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47" w:type="dxa"/>
        <w:tblLook w:val="00A0" w:firstRow="1" w:lastRow="0" w:firstColumn="1" w:lastColumn="0" w:noHBand="0" w:noVBand="0"/>
      </w:tblPr>
      <w:tblGrid>
        <w:gridCol w:w="2138"/>
        <w:gridCol w:w="7609"/>
      </w:tblGrid>
      <w:tr w:rsidR="00D00845" w:rsidRPr="000D2F67" w:rsidTr="00DA563A">
        <w:tc>
          <w:tcPr>
            <w:tcW w:w="2138" w:type="dxa"/>
          </w:tcPr>
          <w:p w:rsidR="00D00845" w:rsidRPr="000D2F67" w:rsidRDefault="00D00845" w:rsidP="00DA563A">
            <w:pPr>
              <w:rPr>
                <w:sz w:val="28"/>
                <w:szCs w:val="28"/>
              </w:rPr>
            </w:pPr>
          </w:p>
        </w:tc>
        <w:tc>
          <w:tcPr>
            <w:tcW w:w="7609" w:type="dxa"/>
          </w:tcPr>
          <w:p w:rsidR="00D00845" w:rsidRPr="000D2F67" w:rsidRDefault="00D00845" w:rsidP="00DA563A">
            <w:pPr>
              <w:rPr>
                <w:sz w:val="28"/>
                <w:szCs w:val="28"/>
              </w:rPr>
            </w:pPr>
          </w:p>
        </w:tc>
      </w:tr>
    </w:tbl>
    <w:p w:rsidR="00D00845" w:rsidRPr="000D2F67" w:rsidRDefault="00D00845" w:rsidP="00D00845">
      <w:pPr>
        <w:pStyle w:val="1"/>
        <w:rPr>
          <w:rFonts w:ascii="Times New Roman" w:hAnsi="Times New Roman" w:cs="Times New Roman"/>
          <w:sz w:val="24"/>
          <w:szCs w:val="24"/>
        </w:rPr>
      </w:pPr>
      <w:r>
        <w:rPr>
          <w:rFonts w:ascii="Times New Roman" w:hAnsi="Times New Roman" w:cs="Times New Roman"/>
          <w:sz w:val="24"/>
          <w:szCs w:val="24"/>
        </w:rPr>
        <w:tab/>
      </w:r>
      <w:r w:rsidRPr="000D2F67">
        <w:rPr>
          <w:rFonts w:ascii="Times New Roman" w:hAnsi="Times New Roman" w:cs="Times New Roman"/>
          <w:sz w:val="24"/>
          <w:szCs w:val="24"/>
        </w:rPr>
        <w:tab/>
        <w:t xml:space="preserve">  </w:t>
      </w:r>
      <w:r w:rsidRPr="000D2F67">
        <w:rPr>
          <w:rFonts w:ascii="Times New Roman" w:hAnsi="Times New Roman" w:cs="Times New Roman"/>
          <w:sz w:val="24"/>
          <w:szCs w:val="24"/>
        </w:rPr>
        <w:tab/>
      </w:r>
      <w:r w:rsidRPr="000D2F67">
        <w:rPr>
          <w:rFonts w:ascii="Times New Roman" w:hAnsi="Times New Roman" w:cs="Times New Roman"/>
          <w:sz w:val="24"/>
          <w:szCs w:val="24"/>
        </w:rPr>
        <w:tab/>
        <w:t xml:space="preserve"> </w:t>
      </w:r>
    </w:p>
    <w:p w:rsidR="00D00845" w:rsidRDefault="00D00845" w:rsidP="00D00845">
      <w:pPr>
        <w:rPr>
          <w:sz w:val="24"/>
          <w:szCs w:val="24"/>
        </w:rPr>
      </w:pPr>
    </w:p>
    <w:tbl>
      <w:tblPr>
        <w:tblW w:w="0" w:type="auto"/>
        <w:tblLook w:val="04A0" w:firstRow="1" w:lastRow="0" w:firstColumn="1" w:lastColumn="0" w:noHBand="0" w:noVBand="1"/>
      </w:tblPr>
      <w:tblGrid>
        <w:gridCol w:w="2801"/>
        <w:gridCol w:w="3067"/>
        <w:gridCol w:w="3697"/>
      </w:tblGrid>
      <w:tr w:rsidR="00D00845" w:rsidRPr="009D7183" w:rsidTr="00DA563A">
        <w:tc>
          <w:tcPr>
            <w:tcW w:w="2802" w:type="dxa"/>
          </w:tcPr>
          <w:p w:rsidR="00D00845" w:rsidRPr="00C749EB" w:rsidRDefault="00D00845" w:rsidP="00DA563A">
            <w:pPr>
              <w:rPr>
                <w:snapToGrid w:val="0"/>
                <w:sz w:val="24"/>
                <w:szCs w:val="24"/>
              </w:rPr>
            </w:pPr>
            <w:r>
              <w:rPr>
                <w:snapToGrid w:val="0"/>
                <w:sz w:val="24"/>
                <w:szCs w:val="24"/>
              </w:rPr>
              <w:t>Рассмотрено</w:t>
            </w:r>
          </w:p>
          <w:p w:rsidR="00D00845" w:rsidRDefault="00D00845" w:rsidP="00DA563A">
            <w:pPr>
              <w:rPr>
                <w:snapToGrid w:val="0"/>
                <w:sz w:val="24"/>
                <w:szCs w:val="24"/>
              </w:rPr>
            </w:pPr>
            <w:r>
              <w:rPr>
                <w:snapToGrid w:val="0"/>
                <w:sz w:val="24"/>
                <w:szCs w:val="24"/>
              </w:rPr>
              <w:t>н</w:t>
            </w:r>
            <w:r w:rsidRPr="00C749EB">
              <w:rPr>
                <w:snapToGrid w:val="0"/>
                <w:sz w:val="24"/>
                <w:szCs w:val="24"/>
              </w:rPr>
              <w:t xml:space="preserve">а заседании </w:t>
            </w:r>
          </w:p>
          <w:p w:rsidR="00D00845" w:rsidRDefault="00D00845" w:rsidP="00DA563A">
            <w:pPr>
              <w:rPr>
                <w:snapToGrid w:val="0"/>
                <w:sz w:val="24"/>
                <w:szCs w:val="24"/>
              </w:rPr>
            </w:pPr>
            <w:r w:rsidRPr="00C749EB">
              <w:rPr>
                <w:snapToGrid w:val="0"/>
                <w:sz w:val="24"/>
                <w:szCs w:val="24"/>
              </w:rPr>
              <w:t>педагогического</w:t>
            </w:r>
            <w:r>
              <w:rPr>
                <w:snapToGrid w:val="0"/>
                <w:sz w:val="24"/>
                <w:szCs w:val="24"/>
              </w:rPr>
              <w:t xml:space="preserve"> </w:t>
            </w:r>
            <w:r w:rsidRPr="00C749EB">
              <w:rPr>
                <w:snapToGrid w:val="0"/>
                <w:sz w:val="24"/>
                <w:szCs w:val="24"/>
              </w:rPr>
              <w:t>совета</w:t>
            </w:r>
          </w:p>
          <w:p w:rsidR="00D00845" w:rsidRPr="00C749EB" w:rsidRDefault="00D00845" w:rsidP="00DA563A">
            <w:pPr>
              <w:rPr>
                <w:snapToGrid w:val="0"/>
                <w:sz w:val="24"/>
                <w:szCs w:val="24"/>
              </w:rPr>
            </w:pPr>
            <w:r w:rsidRPr="00C749EB">
              <w:rPr>
                <w:snapToGrid w:val="0"/>
                <w:sz w:val="24"/>
                <w:szCs w:val="24"/>
              </w:rPr>
              <w:t xml:space="preserve"> МБОУ </w:t>
            </w:r>
            <w:r>
              <w:rPr>
                <w:snapToGrid w:val="0"/>
                <w:sz w:val="24"/>
                <w:szCs w:val="24"/>
              </w:rPr>
              <w:t>«</w:t>
            </w:r>
            <w:r w:rsidRPr="00C749EB">
              <w:rPr>
                <w:snapToGrid w:val="0"/>
                <w:sz w:val="24"/>
                <w:szCs w:val="24"/>
              </w:rPr>
              <w:t xml:space="preserve">СОШ </w:t>
            </w:r>
            <w:r w:rsidR="000B31C7">
              <w:rPr>
                <w:snapToGrid w:val="0"/>
                <w:sz w:val="24"/>
                <w:szCs w:val="24"/>
              </w:rPr>
              <w:t>а. Кызыл-Октябрь</w:t>
            </w:r>
            <w:r>
              <w:rPr>
                <w:snapToGrid w:val="0"/>
                <w:sz w:val="24"/>
                <w:szCs w:val="24"/>
              </w:rPr>
              <w:t>»</w:t>
            </w:r>
          </w:p>
          <w:p w:rsidR="00D00845" w:rsidRDefault="00D00845" w:rsidP="00DA563A">
            <w:pPr>
              <w:rPr>
                <w:snapToGrid w:val="0"/>
                <w:sz w:val="24"/>
                <w:szCs w:val="24"/>
              </w:rPr>
            </w:pPr>
            <w:proofErr w:type="gramStart"/>
            <w:r>
              <w:rPr>
                <w:snapToGrid w:val="0"/>
                <w:sz w:val="24"/>
                <w:szCs w:val="24"/>
              </w:rPr>
              <w:t>(протокол № ____</w:t>
            </w:r>
            <w:proofErr w:type="gramEnd"/>
          </w:p>
          <w:p w:rsidR="00D00845" w:rsidRPr="00C749EB" w:rsidRDefault="00D00845" w:rsidP="00DA563A">
            <w:pPr>
              <w:rPr>
                <w:snapToGrid w:val="0"/>
                <w:sz w:val="24"/>
                <w:szCs w:val="24"/>
              </w:rPr>
            </w:pPr>
            <w:r w:rsidRPr="00C749EB">
              <w:rPr>
                <w:snapToGrid w:val="0"/>
                <w:sz w:val="24"/>
                <w:szCs w:val="24"/>
              </w:rPr>
              <w:t xml:space="preserve">от </w:t>
            </w:r>
            <w:r>
              <w:rPr>
                <w:snapToGrid w:val="0"/>
                <w:sz w:val="24"/>
                <w:szCs w:val="24"/>
              </w:rPr>
              <w:t>___.03.2022</w:t>
            </w:r>
            <w:r w:rsidRPr="00C749EB">
              <w:rPr>
                <w:snapToGrid w:val="0"/>
                <w:sz w:val="24"/>
                <w:szCs w:val="24"/>
              </w:rPr>
              <w:t>г.)</w:t>
            </w:r>
          </w:p>
          <w:p w:rsidR="00D00845" w:rsidRPr="00C749EB" w:rsidRDefault="00D00845" w:rsidP="00DA563A">
            <w:pPr>
              <w:rPr>
                <w:sz w:val="24"/>
                <w:szCs w:val="24"/>
              </w:rPr>
            </w:pPr>
          </w:p>
        </w:tc>
        <w:tc>
          <w:tcPr>
            <w:tcW w:w="3069" w:type="dxa"/>
          </w:tcPr>
          <w:p w:rsidR="00D00845" w:rsidRPr="00C749EB" w:rsidRDefault="00D00845" w:rsidP="00DA563A">
            <w:pPr>
              <w:rPr>
                <w:snapToGrid w:val="0"/>
                <w:sz w:val="24"/>
                <w:szCs w:val="24"/>
              </w:rPr>
            </w:pPr>
            <w:r>
              <w:rPr>
                <w:snapToGrid w:val="0"/>
                <w:sz w:val="24"/>
                <w:szCs w:val="24"/>
              </w:rPr>
              <w:t>Согласовано</w:t>
            </w:r>
          </w:p>
          <w:p w:rsidR="00D00845" w:rsidRDefault="00D00845" w:rsidP="00DA563A">
            <w:pPr>
              <w:rPr>
                <w:snapToGrid w:val="0"/>
                <w:sz w:val="24"/>
                <w:szCs w:val="24"/>
              </w:rPr>
            </w:pPr>
            <w:r>
              <w:rPr>
                <w:snapToGrid w:val="0"/>
                <w:sz w:val="24"/>
                <w:szCs w:val="24"/>
              </w:rPr>
              <w:t>н</w:t>
            </w:r>
            <w:r w:rsidRPr="00C749EB">
              <w:rPr>
                <w:snapToGrid w:val="0"/>
                <w:sz w:val="24"/>
                <w:szCs w:val="24"/>
              </w:rPr>
              <w:t xml:space="preserve">а заседании </w:t>
            </w:r>
          </w:p>
          <w:p w:rsidR="00D00845" w:rsidRDefault="00D00845" w:rsidP="00DA563A">
            <w:pPr>
              <w:rPr>
                <w:snapToGrid w:val="0"/>
                <w:sz w:val="24"/>
                <w:szCs w:val="24"/>
              </w:rPr>
            </w:pPr>
            <w:r>
              <w:rPr>
                <w:snapToGrid w:val="0"/>
                <w:sz w:val="24"/>
                <w:szCs w:val="24"/>
              </w:rPr>
              <w:t>метод</w:t>
            </w:r>
            <w:r w:rsidRPr="00C749EB">
              <w:rPr>
                <w:snapToGrid w:val="0"/>
                <w:sz w:val="24"/>
                <w:szCs w:val="24"/>
              </w:rPr>
              <w:t>ического</w:t>
            </w:r>
            <w:r>
              <w:rPr>
                <w:snapToGrid w:val="0"/>
                <w:sz w:val="24"/>
                <w:szCs w:val="24"/>
              </w:rPr>
              <w:t xml:space="preserve"> </w:t>
            </w:r>
            <w:r w:rsidRPr="00C749EB">
              <w:rPr>
                <w:snapToGrid w:val="0"/>
                <w:sz w:val="24"/>
                <w:szCs w:val="24"/>
              </w:rPr>
              <w:t>совета</w:t>
            </w:r>
          </w:p>
          <w:p w:rsidR="00D00845" w:rsidRPr="00C749EB" w:rsidRDefault="00D00845" w:rsidP="00DA563A">
            <w:pPr>
              <w:rPr>
                <w:snapToGrid w:val="0"/>
                <w:sz w:val="24"/>
                <w:szCs w:val="24"/>
              </w:rPr>
            </w:pPr>
            <w:r w:rsidRPr="00C749EB">
              <w:rPr>
                <w:snapToGrid w:val="0"/>
                <w:sz w:val="24"/>
                <w:szCs w:val="24"/>
              </w:rPr>
              <w:t xml:space="preserve"> МБОУ </w:t>
            </w:r>
            <w:r>
              <w:rPr>
                <w:snapToGrid w:val="0"/>
                <w:sz w:val="24"/>
                <w:szCs w:val="24"/>
              </w:rPr>
              <w:t>«</w:t>
            </w:r>
            <w:r w:rsidRPr="00C749EB">
              <w:rPr>
                <w:snapToGrid w:val="0"/>
                <w:sz w:val="24"/>
                <w:szCs w:val="24"/>
              </w:rPr>
              <w:t xml:space="preserve">СОШ </w:t>
            </w:r>
            <w:r w:rsidR="000B31C7">
              <w:rPr>
                <w:snapToGrid w:val="0"/>
                <w:sz w:val="24"/>
                <w:szCs w:val="24"/>
              </w:rPr>
              <w:t>а. Кызыл-Октябрь</w:t>
            </w:r>
            <w:r>
              <w:rPr>
                <w:snapToGrid w:val="0"/>
                <w:sz w:val="24"/>
                <w:szCs w:val="24"/>
              </w:rPr>
              <w:t>»</w:t>
            </w:r>
          </w:p>
          <w:p w:rsidR="00D00845" w:rsidRDefault="00D00845" w:rsidP="00DA563A">
            <w:pPr>
              <w:rPr>
                <w:snapToGrid w:val="0"/>
                <w:sz w:val="24"/>
                <w:szCs w:val="24"/>
              </w:rPr>
            </w:pPr>
            <w:proofErr w:type="gramStart"/>
            <w:r>
              <w:rPr>
                <w:snapToGrid w:val="0"/>
                <w:sz w:val="24"/>
                <w:szCs w:val="24"/>
              </w:rPr>
              <w:t>(протокол № ____</w:t>
            </w:r>
            <w:proofErr w:type="gramEnd"/>
          </w:p>
          <w:p w:rsidR="00D00845" w:rsidRPr="00C749EB" w:rsidRDefault="00D00845" w:rsidP="00DA563A">
            <w:pPr>
              <w:rPr>
                <w:sz w:val="24"/>
                <w:szCs w:val="24"/>
              </w:rPr>
            </w:pPr>
            <w:r w:rsidRPr="00C749EB">
              <w:rPr>
                <w:snapToGrid w:val="0"/>
                <w:sz w:val="24"/>
                <w:szCs w:val="24"/>
              </w:rPr>
              <w:t xml:space="preserve">от </w:t>
            </w:r>
            <w:r>
              <w:rPr>
                <w:snapToGrid w:val="0"/>
                <w:sz w:val="24"/>
                <w:szCs w:val="24"/>
              </w:rPr>
              <w:t>___.03.2022</w:t>
            </w:r>
            <w:r w:rsidRPr="00C749EB">
              <w:rPr>
                <w:snapToGrid w:val="0"/>
                <w:sz w:val="24"/>
                <w:szCs w:val="24"/>
              </w:rPr>
              <w:t>г.)</w:t>
            </w:r>
          </w:p>
        </w:tc>
        <w:tc>
          <w:tcPr>
            <w:tcW w:w="3700" w:type="dxa"/>
          </w:tcPr>
          <w:p w:rsidR="00D00845" w:rsidRPr="00C749EB" w:rsidRDefault="00D00845" w:rsidP="00DA563A">
            <w:pPr>
              <w:jc w:val="right"/>
              <w:rPr>
                <w:sz w:val="24"/>
                <w:szCs w:val="24"/>
              </w:rPr>
            </w:pPr>
            <w:r w:rsidRPr="00C749EB">
              <w:rPr>
                <w:sz w:val="24"/>
                <w:szCs w:val="24"/>
              </w:rPr>
              <w:t xml:space="preserve">«Утверждаю»                                                   </w:t>
            </w:r>
            <w:r>
              <w:rPr>
                <w:sz w:val="24"/>
                <w:szCs w:val="24"/>
              </w:rPr>
              <w:t>Д</w:t>
            </w:r>
            <w:r w:rsidRPr="00C749EB">
              <w:rPr>
                <w:sz w:val="24"/>
                <w:szCs w:val="24"/>
              </w:rPr>
              <w:t>иректор</w:t>
            </w:r>
            <w:r>
              <w:rPr>
                <w:sz w:val="24"/>
                <w:szCs w:val="24"/>
              </w:rPr>
              <w:t xml:space="preserve"> </w:t>
            </w:r>
            <w:r w:rsidRPr="00C749EB">
              <w:rPr>
                <w:sz w:val="24"/>
                <w:szCs w:val="24"/>
              </w:rPr>
              <w:t xml:space="preserve"> МБОУ </w:t>
            </w:r>
            <w:r>
              <w:rPr>
                <w:sz w:val="24"/>
                <w:szCs w:val="24"/>
              </w:rPr>
              <w:t>«</w:t>
            </w:r>
            <w:r w:rsidRPr="00C749EB">
              <w:rPr>
                <w:sz w:val="24"/>
                <w:szCs w:val="24"/>
              </w:rPr>
              <w:t xml:space="preserve">СОШ </w:t>
            </w:r>
            <w:r w:rsidR="000B31C7">
              <w:rPr>
                <w:sz w:val="24"/>
                <w:szCs w:val="24"/>
              </w:rPr>
              <w:t xml:space="preserve"> а. Кызыл-Октябрь</w:t>
            </w:r>
            <w:r>
              <w:rPr>
                <w:snapToGrid w:val="0"/>
                <w:sz w:val="24"/>
                <w:szCs w:val="24"/>
              </w:rPr>
              <w:t>»</w:t>
            </w:r>
            <w:r w:rsidRPr="00C749EB">
              <w:rPr>
                <w:sz w:val="24"/>
                <w:szCs w:val="24"/>
              </w:rPr>
              <w:t xml:space="preserve">  </w:t>
            </w:r>
          </w:p>
          <w:p w:rsidR="00D00845" w:rsidRDefault="00D00845" w:rsidP="00DA563A">
            <w:pPr>
              <w:jc w:val="right"/>
              <w:rPr>
                <w:snapToGrid w:val="0"/>
                <w:sz w:val="24"/>
                <w:szCs w:val="24"/>
              </w:rPr>
            </w:pPr>
            <w:r w:rsidRPr="00C749EB">
              <w:rPr>
                <w:sz w:val="24"/>
                <w:szCs w:val="24"/>
              </w:rPr>
              <w:t xml:space="preserve">                                                                                    </w:t>
            </w:r>
            <w:r>
              <w:rPr>
                <w:sz w:val="24"/>
                <w:szCs w:val="24"/>
              </w:rPr>
              <w:t xml:space="preserve">       ______________</w:t>
            </w:r>
            <w:r w:rsidR="000B31C7">
              <w:rPr>
                <w:sz w:val="24"/>
                <w:szCs w:val="24"/>
              </w:rPr>
              <w:t xml:space="preserve"> Р.Н.Аджиев</w:t>
            </w:r>
            <w:r w:rsidRPr="00C749EB">
              <w:rPr>
                <w:snapToGrid w:val="0"/>
                <w:sz w:val="24"/>
                <w:szCs w:val="24"/>
              </w:rPr>
              <w:t xml:space="preserve">                            </w:t>
            </w:r>
          </w:p>
          <w:p w:rsidR="00D00845" w:rsidRDefault="00D00845" w:rsidP="00DA563A">
            <w:pPr>
              <w:jc w:val="right"/>
              <w:rPr>
                <w:snapToGrid w:val="0"/>
                <w:sz w:val="24"/>
                <w:szCs w:val="24"/>
              </w:rPr>
            </w:pPr>
          </w:p>
          <w:p w:rsidR="00D00845" w:rsidRPr="00C749EB" w:rsidRDefault="00D00845" w:rsidP="00DA563A">
            <w:pPr>
              <w:jc w:val="right"/>
              <w:rPr>
                <w:sz w:val="24"/>
                <w:szCs w:val="24"/>
              </w:rPr>
            </w:pPr>
            <w:r>
              <w:rPr>
                <w:snapToGrid w:val="0"/>
                <w:sz w:val="24"/>
                <w:szCs w:val="24"/>
              </w:rPr>
              <w:t>приказ №___ от «___» ___2022</w:t>
            </w:r>
            <w:r w:rsidRPr="00C749EB">
              <w:rPr>
                <w:snapToGrid w:val="0"/>
                <w:sz w:val="24"/>
                <w:szCs w:val="24"/>
              </w:rPr>
              <w:t xml:space="preserve"> г.</w:t>
            </w:r>
          </w:p>
        </w:tc>
      </w:tr>
    </w:tbl>
    <w:p w:rsidR="00D00845" w:rsidRPr="000D2F67" w:rsidRDefault="00D00845" w:rsidP="00D00845">
      <w:pPr>
        <w:rPr>
          <w:sz w:val="24"/>
          <w:szCs w:val="24"/>
        </w:rPr>
      </w:pPr>
    </w:p>
    <w:p w:rsidR="00D00845" w:rsidRPr="000D2F67" w:rsidRDefault="00D00845" w:rsidP="00D00845">
      <w:pPr>
        <w:rPr>
          <w:sz w:val="24"/>
          <w:szCs w:val="24"/>
        </w:rPr>
      </w:pPr>
    </w:p>
    <w:p w:rsidR="00D00845" w:rsidRPr="000D2F67" w:rsidRDefault="00D00845" w:rsidP="00D00845"/>
    <w:p w:rsidR="00D00845" w:rsidRPr="000D2F67" w:rsidRDefault="00D00845" w:rsidP="00D00845"/>
    <w:p w:rsidR="00D00845" w:rsidRPr="000D2F67" w:rsidRDefault="00D00845" w:rsidP="00D00845">
      <w:pPr>
        <w:jc w:val="center"/>
        <w:rPr>
          <w:b/>
          <w:bCs/>
          <w:sz w:val="32"/>
          <w:szCs w:val="32"/>
        </w:rPr>
      </w:pPr>
      <w:r w:rsidRPr="000D2F67">
        <w:rPr>
          <w:b/>
          <w:bCs/>
          <w:sz w:val="32"/>
          <w:szCs w:val="32"/>
        </w:rPr>
        <w:t>ОСНОВНАЯ ОБРАЗОВАТЕЛЬНАЯ ПРОГРАММА</w:t>
      </w:r>
    </w:p>
    <w:p w:rsidR="00D00845" w:rsidRPr="000D2F67" w:rsidRDefault="00D00845" w:rsidP="00D00845">
      <w:pPr>
        <w:jc w:val="center"/>
        <w:rPr>
          <w:b/>
          <w:bCs/>
          <w:sz w:val="32"/>
          <w:szCs w:val="32"/>
        </w:rPr>
      </w:pPr>
      <w:r w:rsidRPr="000D2F67">
        <w:rPr>
          <w:b/>
          <w:bCs/>
          <w:sz w:val="32"/>
          <w:szCs w:val="32"/>
        </w:rPr>
        <w:t>НАЧАЛЬНОГО ОБЩЕГО ОБРАЗОВАНИЯ</w:t>
      </w:r>
    </w:p>
    <w:p w:rsidR="00D00845" w:rsidRPr="000D2F67" w:rsidRDefault="00D00845" w:rsidP="00D00845">
      <w:pPr>
        <w:jc w:val="center"/>
        <w:rPr>
          <w:b/>
          <w:bCs/>
          <w:spacing w:val="-20"/>
          <w:sz w:val="36"/>
          <w:szCs w:val="36"/>
        </w:rPr>
      </w:pPr>
      <w:r w:rsidRPr="000D2F67">
        <w:rPr>
          <w:b/>
          <w:bCs/>
          <w:sz w:val="36"/>
          <w:szCs w:val="36"/>
        </w:rPr>
        <w:t xml:space="preserve">Муниципального бюджетного общеобразовательного учреждения </w:t>
      </w:r>
      <w:r>
        <w:rPr>
          <w:b/>
          <w:bCs/>
          <w:sz w:val="36"/>
          <w:szCs w:val="36"/>
        </w:rPr>
        <w:t>«С</w:t>
      </w:r>
      <w:r>
        <w:rPr>
          <w:b/>
          <w:bCs/>
          <w:spacing w:val="-20"/>
          <w:sz w:val="36"/>
          <w:szCs w:val="36"/>
        </w:rPr>
        <w:t xml:space="preserve">редняя общеобразовательная школы </w:t>
      </w:r>
      <w:r w:rsidR="000B31C7">
        <w:rPr>
          <w:b/>
          <w:bCs/>
          <w:spacing w:val="-20"/>
          <w:sz w:val="36"/>
          <w:szCs w:val="36"/>
        </w:rPr>
        <w:t xml:space="preserve"> а. Кызыл-Октябрь</w:t>
      </w:r>
      <w:r>
        <w:rPr>
          <w:b/>
          <w:bCs/>
          <w:spacing w:val="-20"/>
          <w:sz w:val="36"/>
          <w:szCs w:val="36"/>
        </w:rPr>
        <w:t>»</w:t>
      </w:r>
    </w:p>
    <w:p w:rsidR="00D00845" w:rsidRDefault="00D00845" w:rsidP="00D00845">
      <w:pPr>
        <w:jc w:val="center"/>
        <w:rPr>
          <w:b/>
          <w:bCs/>
          <w:sz w:val="36"/>
          <w:szCs w:val="36"/>
        </w:rPr>
      </w:pPr>
      <w:r>
        <w:rPr>
          <w:b/>
          <w:bCs/>
          <w:sz w:val="36"/>
          <w:szCs w:val="36"/>
        </w:rPr>
        <w:t>на 2022-2026</w:t>
      </w:r>
      <w:r w:rsidRPr="000D2F67">
        <w:rPr>
          <w:b/>
          <w:bCs/>
          <w:sz w:val="36"/>
          <w:szCs w:val="36"/>
        </w:rPr>
        <w:t xml:space="preserve"> учебные годы</w:t>
      </w:r>
    </w:p>
    <w:p w:rsidR="00D00845" w:rsidRDefault="00D00845" w:rsidP="00D00845">
      <w:pPr>
        <w:jc w:val="center"/>
        <w:rPr>
          <w:b/>
          <w:bCs/>
          <w:sz w:val="36"/>
          <w:szCs w:val="36"/>
        </w:rPr>
      </w:pPr>
    </w:p>
    <w:p w:rsidR="00D00845" w:rsidRPr="000D2F67" w:rsidRDefault="00D00845" w:rsidP="00D00845">
      <w:pPr>
        <w:jc w:val="center"/>
        <w:rPr>
          <w:b/>
          <w:bCs/>
          <w:sz w:val="36"/>
          <w:szCs w:val="36"/>
        </w:rPr>
      </w:pPr>
      <w:r>
        <w:rPr>
          <w:b/>
          <w:bCs/>
          <w:sz w:val="36"/>
          <w:szCs w:val="36"/>
        </w:rPr>
        <w:t>ПРОЕКТ</w:t>
      </w:r>
    </w:p>
    <w:p w:rsidR="00D00845" w:rsidRDefault="00D00845" w:rsidP="00D00845">
      <w:pPr>
        <w:pStyle w:val="1"/>
        <w:rPr>
          <w:rFonts w:ascii="Times New Roman" w:hAnsi="Times New Roman" w:cs="Times New Roman"/>
          <w:sz w:val="24"/>
          <w:szCs w:val="24"/>
        </w:rPr>
      </w:pPr>
    </w:p>
    <w:p w:rsidR="00D00845" w:rsidRDefault="00D00845" w:rsidP="00D00845">
      <w:pPr>
        <w:pStyle w:val="1"/>
        <w:rPr>
          <w:rFonts w:ascii="Times New Roman" w:hAnsi="Times New Roman" w:cs="Times New Roman"/>
          <w:sz w:val="24"/>
          <w:szCs w:val="24"/>
        </w:rPr>
      </w:pPr>
      <w:r>
        <w:rPr>
          <w:rFonts w:ascii="Times New Roman" w:hAnsi="Times New Roman" w:cs="Times New Roman"/>
          <w:sz w:val="24"/>
          <w:szCs w:val="24"/>
        </w:rPr>
        <w:t xml:space="preserve">                                                             </w:t>
      </w:r>
    </w:p>
    <w:p w:rsidR="00D00845" w:rsidRDefault="00D00845" w:rsidP="00D00845">
      <w:pPr>
        <w:pStyle w:val="1"/>
        <w:rPr>
          <w:rFonts w:ascii="Times New Roman" w:hAnsi="Times New Roman" w:cs="Times New Roman"/>
          <w:sz w:val="24"/>
          <w:szCs w:val="24"/>
        </w:rPr>
      </w:pPr>
    </w:p>
    <w:p w:rsidR="00D00845" w:rsidRDefault="00D00845" w:rsidP="00D00845">
      <w:pPr>
        <w:pStyle w:val="1"/>
        <w:rPr>
          <w:rFonts w:ascii="Times New Roman" w:hAnsi="Times New Roman" w:cs="Times New Roman"/>
          <w:sz w:val="24"/>
          <w:szCs w:val="24"/>
        </w:rPr>
      </w:pPr>
    </w:p>
    <w:p w:rsidR="00D00845" w:rsidRDefault="00D00845" w:rsidP="00D00845">
      <w:pPr>
        <w:pStyle w:val="1"/>
        <w:rPr>
          <w:rFonts w:ascii="Times New Roman" w:hAnsi="Times New Roman" w:cs="Times New Roman"/>
          <w:sz w:val="24"/>
          <w:szCs w:val="24"/>
        </w:rPr>
      </w:pPr>
    </w:p>
    <w:p w:rsidR="00D00845" w:rsidRDefault="00D00845" w:rsidP="00D00845">
      <w:pPr>
        <w:pStyle w:val="1"/>
        <w:rPr>
          <w:rFonts w:ascii="Times New Roman" w:hAnsi="Times New Roman" w:cs="Times New Roman"/>
          <w:sz w:val="24"/>
          <w:szCs w:val="24"/>
        </w:rPr>
      </w:pPr>
    </w:p>
    <w:p w:rsidR="00D00845" w:rsidRDefault="00D00845" w:rsidP="00D00845">
      <w:pPr>
        <w:pStyle w:val="1"/>
        <w:rPr>
          <w:rFonts w:ascii="Times New Roman" w:hAnsi="Times New Roman" w:cs="Times New Roman"/>
          <w:sz w:val="24"/>
          <w:szCs w:val="24"/>
        </w:rPr>
      </w:pPr>
    </w:p>
    <w:p w:rsidR="00D00845" w:rsidRDefault="00D00845" w:rsidP="00D00845">
      <w:pPr>
        <w:pStyle w:val="1"/>
        <w:rPr>
          <w:rFonts w:ascii="Times New Roman" w:hAnsi="Times New Roman" w:cs="Times New Roman"/>
          <w:sz w:val="24"/>
          <w:szCs w:val="24"/>
        </w:rPr>
      </w:pPr>
    </w:p>
    <w:p w:rsidR="00D00845" w:rsidRDefault="00D00845" w:rsidP="00D00845">
      <w:pPr>
        <w:pStyle w:val="1"/>
        <w:rPr>
          <w:rFonts w:ascii="Times New Roman" w:hAnsi="Times New Roman" w:cs="Times New Roman"/>
          <w:sz w:val="24"/>
          <w:szCs w:val="24"/>
        </w:rPr>
      </w:pPr>
    </w:p>
    <w:p w:rsidR="00D00845" w:rsidRDefault="00D00845" w:rsidP="00D00845">
      <w:pPr>
        <w:pStyle w:val="1"/>
        <w:rPr>
          <w:rFonts w:ascii="Times New Roman" w:hAnsi="Times New Roman" w:cs="Times New Roman"/>
          <w:sz w:val="24"/>
          <w:szCs w:val="24"/>
        </w:rPr>
      </w:pPr>
    </w:p>
    <w:p w:rsidR="00D00845" w:rsidRDefault="00D00845" w:rsidP="00D00845">
      <w:pPr>
        <w:pStyle w:val="1"/>
        <w:rPr>
          <w:rFonts w:ascii="Times New Roman" w:hAnsi="Times New Roman" w:cs="Times New Roman"/>
          <w:sz w:val="24"/>
          <w:szCs w:val="24"/>
        </w:rPr>
      </w:pPr>
    </w:p>
    <w:p w:rsidR="00D00845" w:rsidRDefault="00D00845" w:rsidP="00D00845">
      <w:pPr>
        <w:pStyle w:val="1"/>
        <w:rPr>
          <w:rFonts w:ascii="Times New Roman" w:hAnsi="Times New Roman" w:cs="Times New Roman"/>
          <w:sz w:val="24"/>
          <w:szCs w:val="24"/>
        </w:rPr>
      </w:pPr>
    </w:p>
    <w:p w:rsidR="00D00845" w:rsidRDefault="00D00845" w:rsidP="00D00845">
      <w:pPr>
        <w:pStyle w:val="1"/>
        <w:rPr>
          <w:rFonts w:ascii="Times New Roman" w:hAnsi="Times New Roman" w:cs="Times New Roman"/>
          <w:sz w:val="24"/>
          <w:szCs w:val="24"/>
        </w:rPr>
      </w:pPr>
    </w:p>
    <w:p w:rsidR="00D00845" w:rsidRDefault="00D00845" w:rsidP="00D00845">
      <w:pPr>
        <w:pStyle w:val="1"/>
        <w:rPr>
          <w:rFonts w:ascii="Times New Roman" w:hAnsi="Times New Roman" w:cs="Times New Roman"/>
          <w:sz w:val="24"/>
          <w:szCs w:val="24"/>
        </w:rPr>
      </w:pPr>
    </w:p>
    <w:p w:rsidR="00D00845" w:rsidRDefault="00D00845" w:rsidP="00D00845">
      <w:pPr>
        <w:pStyle w:val="1"/>
        <w:rPr>
          <w:rFonts w:ascii="Times New Roman" w:hAnsi="Times New Roman" w:cs="Times New Roman"/>
          <w:sz w:val="24"/>
          <w:szCs w:val="24"/>
        </w:rPr>
      </w:pPr>
    </w:p>
    <w:p w:rsidR="00D00845" w:rsidRDefault="00D00845" w:rsidP="00D00845">
      <w:pPr>
        <w:pStyle w:val="1"/>
        <w:rPr>
          <w:rFonts w:ascii="Times New Roman" w:hAnsi="Times New Roman" w:cs="Times New Roman"/>
          <w:sz w:val="24"/>
          <w:szCs w:val="24"/>
        </w:rPr>
      </w:pPr>
    </w:p>
    <w:p w:rsidR="00D00845" w:rsidRDefault="00D00845" w:rsidP="00D00845">
      <w:pPr>
        <w:pStyle w:val="1"/>
        <w:rPr>
          <w:rFonts w:ascii="Times New Roman" w:hAnsi="Times New Roman" w:cs="Times New Roman"/>
          <w:sz w:val="24"/>
          <w:szCs w:val="24"/>
        </w:rPr>
      </w:pPr>
    </w:p>
    <w:p w:rsidR="00D00845" w:rsidRDefault="00D00845" w:rsidP="00D00845">
      <w:pPr>
        <w:pStyle w:val="1"/>
        <w:rPr>
          <w:rFonts w:ascii="Times New Roman" w:hAnsi="Times New Roman" w:cs="Times New Roman"/>
          <w:sz w:val="24"/>
          <w:szCs w:val="24"/>
        </w:rPr>
      </w:pPr>
    </w:p>
    <w:p w:rsidR="00D00845" w:rsidRDefault="00D00845" w:rsidP="000B31C7">
      <w:pPr>
        <w:pStyle w:val="1"/>
        <w:rPr>
          <w:rFonts w:ascii="Times New Roman" w:hAnsi="Times New Roman" w:cs="Times New Roman"/>
          <w:sz w:val="24"/>
          <w:szCs w:val="24"/>
        </w:rPr>
      </w:pPr>
    </w:p>
    <w:p w:rsidR="000B31C7" w:rsidRDefault="000B31C7" w:rsidP="000B31C7">
      <w:pPr>
        <w:pStyle w:val="1"/>
        <w:rPr>
          <w:rFonts w:ascii="Times New Roman" w:hAnsi="Times New Roman" w:cs="Times New Roman"/>
          <w:sz w:val="24"/>
          <w:szCs w:val="24"/>
        </w:rPr>
      </w:pPr>
    </w:p>
    <w:p w:rsidR="000B31C7" w:rsidRDefault="000B31C7" w:rsidP="000B31C7">
      <w:pPr>
        <w:pStyle w:val="1"/>
        <w:rPr>
          <w:rFonts w:ascii="Times New Roman" w:hAnsi="Times New Roman" w:cs="Times New Roman"/>
          <w:sz w:val="24"/>
          <w:szCs w:val="24"/>
        </w:rPr>
      </w:pPr>
    </w:p>
    <w:p w:rsidR="000B31C7" w:rsidRDefault="000B31C7" w:rsidP="000B31C7">
      <w:pPr>
        <w:pStyle w:val="1"/>
        <w:rPr>
          <w:rFonts w:ascii="Times New Roman" w:hAnsi="Times New Roman" w:cs="Times New Roman"/>
          <w:sz w:val="24"/>
          <w:szCs w:val="24"/>
        </w:rPr>
      </w:pPr>
    </w:p>
    <w:p w:rsidR="000B31C7" w:rsidRDefault="000B31C7" w:rsidP="000B31C7">
      <w:pPr>
        <w:pStyle w:val="1"/>
        <w:rPr>
          <w:rFonts w:ascii="Times New Roman" w:hAnsi="Times New Roman" w:cs="Times New Roman"/>
          <w:sz w:val="24"/>
          <w:szCs w:val="24"/>
        </w:rPr>
      </w:pPr>
    </w:p>
    <w:p w:rsidR="000B31C7" w:rsidRDefault="000B31C7" w:rsidP="000B31C7">
      <w:pPr>
        <w:pStyle w:val="1"/>
        <w:rPr>
          <w:rFonts w:ascii="Times New Roman" w:hAnsi="Times New Roman" w:cs="Times New Roman"/>
          <w:sz w:val="24"/>
          <w:szCs w:val="24"/>
        </w:rPr>
      </w:pPr>
    </w:p>
    <w:p w:rsidR="000B31C7" w:rsidRDefault="000B31C7" w:rsidP="000B31C7">
      <w:pPr>
        <w:pStyle w:val="1"/>
        <w:rPr>
          <w:rFonts w:ascii="Times New Roman" w:hAnsi="Times New Roman" w:cs="Times New Roman"/>
          <w:sz w:val="24"/>
          <w:szCs w:val="24"/>
        </w:rPr>
      </w:pPr>
    </w:p>
    <w:p w:rsidR="00D00845" w:rsidRDefault="00D00845" w:rsidP="00D00845">
      <w:pPr>
        <w:pStyle w:val="1"/>
        <w:jc w:val="center"/>
        <w:rPr>
          <w:rFonts w:ascii="Times New Roman" w:hAnsi="Times New Roman" w:cs="Times New Roman"/>
          <w:sz w:val="24"/>
          <w:szCs w:val="24"/>
        </w:rPr>
      </w:pPr>
      <w:r>
        <w:rPr>
          <w:rFonts w:ascii="Times New Roman" w:hAnsi="Times New Roman" w:cs="Times New Roman"/>
          <w:sz w:val="24"/>
          <w:szCs w:val="24"/>
        </w:rPr>
        <w:t>ст. Зеленчукская</w:t>
      </w:r>
    </w:p>
    <w:p w:rsidR="00D00845" w:rsidRPr="00FF3F4E" w:rsidRDefault="00D00845" w:rsidP="00D00845">
      <w:pPr>
        <w:pStyle w:val="1"/>
        <w:jc w:val="center"/>
        <w:rPr>
          <w:rFonts w:ascii="Times New Roman" w:hAnsi="Times New Roman" w:cs="Times New Roman"/>
          <w:sz w:val="24"/>
          <w:szCs w:val="24"/>
        </w:rPr>
      </w:pPr>
      <w:r>
        <w:rPr>
          <w:rFonts w:ascii="Times New Roman" w:hAnsi="Times New Roman" w:cs="Times New Roman"/>
          <w:sz w:val="24"/>
          <w:szCs w:val="24"/>
        </w:rPr>
        <w:t>Карачаево-Черкесская Республика</w:t>
      </w:r>
    </w:p>
    <w:p w:rsidR="00D00845" w:rsidRDefault="00D00845" w:rsidP="00125BBA">
      <w:pPr>
        <w:jc w:val="both"/>
        <w:rPr>
          <w:b/>
          <w:sz w:val="24"/>
          <w:szCs w:val="24"/>
        </w:rPr>
      </w:pPr>
    </w:p>
    <w:p w:rsidR="00D00845" w:rsidRDefault="00D00845" w:rsidP="00125BBA">
      <w:pPr>
        <w:jc w:val="both"/>
        <w:rPr>
          <w:b/>
          <w:sz w:val="24"/>
          <w:szCs w:val="24"/>
        </w:rPr>
      </w:pPr>
    </w:p>
    <w:p w:rsidR="00125BBA" w:rsidRDefault="00125BBA" w:rsidP="00125BBA">
      <w:pPr>
        <w:jc w:val="both"/>
        <w:rPr>
          <w:b/>
          <w:sz w:val="24"/>
          <w:szCs w:val="24"/>
        </w:rPr>
      </w:pPr>
      <w:r w:rsidRPr="00134C31">
        <w:rPr>
          <w:b/>
          <w:sz w:val="24"/>
          <w:szCs w:val="24"/>
        </w:rPr>
        <w:t>Содержание</w:t>
      </w:r>
    </w:p>
    <w:p w:rsidR="00125BBA" w:rsidRPr="00134C31" w:rsidRDefault="00125BBA" w:rsidP="00125BBA">
      <w:pPr>
        <w:jc w:val="both"/>
        <w:rPr>
          <w:b/>
          <w:sz w:val="24"/>
          <w:szCs w:val="24"/>
        </w:rPr>
      </w:pPr>
    </w:p>
    <w:tbl>
      <w:tblPr>
        <w:tblStyle w:val="af1"/>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4"/>
        <w:gridCol w:w="711"/>
        <w:gridCol w:w="7488"/>
        <w:gridCol w:w="709"/>
      </w:tblGrid>
      <w:tr w:rsidR="00125BBA" w:rsidTr="00BD52E5">
        <w:tc>
          <w:tcPr>
            <w:tcW w:w="414" w:type="dxa"/>
          </w:tcPr>
          <w:p w:rsidR="00125BBA" w:rsidRPr="005877A3" w:rsidRDefault="00125BBA" w:rsidP="00BD52E5">
            <w:pPr>
              <w:spacing w:line="360" w:lineRule="auto"/>
              <w:jc w:val="both"/>
              <w:rPr>
                <w:b/>
              </w:rPr>
            </w:pPr>
            <w:r w:rsidRPr="005877A3">
              <w:rPr>
                <w:b/>
              </w:rPr>
              <w:t>1.</w:t>
            </w:r>
          </w:p>
        </w:tc>
        <w:tc>
          <w:tcPr>
            <w:tcW w:w="711" w:type="dxa"/>
          </w:tcPr>
          <w:p w:rsidR="00125BBA" w:rsidRPr="005877A3" w:rsidRDefault="00125BBA" w:rsidP="00BD52E5">
            <w:pPr>
              <w:spacing w:line="360" w:lineRule="auto"/>
              <w:jc w:val="both"/>
              <w:rPr>
                <w:b/>
              </w:rPr>
            </w:pPr>
          </w:p>
        </w:tc>
        <w:tc>
          <w:tcPr>
            <w:tcW w:w="7488" w:type="dxa"/>
          </w:tcPr>
          <w:p w:rsidR="00125BBA" w:rsidRPr="005877A3" w:rsidRDefault="00125BBA" w:rsidP="00BD52E5">
            <w:pPr>
              <w:spacing w:line="360" w:lineRule="auto"/>
              <w:jc w:val="both"/>
              <w:rPr>
                <w:b/>
              </w:rPr>
            </w:pPr>
            <w:r w:rsidRPr="005877A3">
              <w:rPr>
                <w:b/>
              </w:rPr>
              <w:t>Целевой раздел</w:t>
            </w:r>
          </w:p>
        </w:tc>
        <w:tc>
          <w:tcPr>
            <w:tcW w:w="709" w:type="dxa"/>
          </w:tcPr>
          <w:p w:rsidR="00125BBA" w:rsidRPr="00134C31" w:rsidRDefault="00125BBA" w:rsidP="00BD52E5">
            <w:pPr>
              <w:spacing w:line="360" w:lineRule="auto"/>
              <w:jc w:val="right"/>
            </w:pPr>
            <w:r>
              <w:t>3</w:t>
            </w:r>
          </w:p>
        </w:tc>
      </w:tr>
      <w:tr w:rsidR="00125BBA" w:rsidTr="00BD52E5">
        <w:tc>
          <w:tcPr>
            <w:tcW w:w="414" w:type="dxa"/>
          </w:tcPr>
          <w:p w:rsidR="00125BBA" w:rsidRPr="005877A3" w:rsidRDefault="00125BBA" w:rsidP="00BD52E5">
            <w:pPr>
              <w:spacing w:line="360" w:lineRule="auto"/>
              <w:jc w:val="both"/>
              <w:rPr>
                <w:b/>
              </w:rPr>
            </w:pPr>
          </w:p>
        </w:tc>
        <w:tc>
          <w:tcPr>
            <w:tcW w:w="711" w:type="dxa"/>
          </w:tcPr>
          <w:p w:rsidR="00125BBA" w:rsidRPr="005877A3" w:rsidRDefault="00125BBA" w:rsidP="00BD52E5">
            <w:pPr>
              <w:spacing w:line="360" w:lineRule="auto"/>
              <w:jc w:val="both"/>
              <w:rPr>
                <w:b/>
              </w:rPr>
            </w:pPr>
            <w:r w:rsidRPr="005877A3">
              <w:rPr>
                <w:b/>
              </w:rPr>
              <w:t>1.1.</w:t>
            </w:r>
          </w:p>
        </w:tc>
        <w:tc>
          <w:tcPr>
            <w:tcW w:w="7488" w:type="dxa"/>
          </w:tcPr>
          <w:p w:rsidR="00125BBA" w:rsidRPr="00FF5199" w:rsidRDefault="00125BBA" w:rsidP="00BD52E5">
            <w:pPr>
              <w:spacing w:line="360" w:lineRule="auto"/>
              <w:jc w:val="both"/>
              <w:rPr>
                <w:color w:val="231F20"/>
                <w:spacing w:val="-2"/>
                <w:sz w:val="24"/>
                <w:szCs w:val="24"/>
              </w:rPr>
            </w:pPr>
            <w:r w:rsidRPr="00FF5199">
              <w:rPr>
                <w:color w:val="231F20"/>
                <w:spacing w:val="-2"/>
                <w:sz w:val="24"/>
                <w:szCs w:val="24"/>
              </w:rPr>
              <w:t>Пояснительная записка</w:t>
            </w:r>
          </w:p>
        </w:tc>
        <w:tc>
          <w:tcPr>
            <w:tcW w:w="709" w:type="dxa"/>
          </w:tcPr>
          <w:p w:rsidR="00125BBA" w:rsidRPr="00134C31" w:rsidRDefault="00125BBA" w:rsidP="00BD52E5">
            <w:pPr>
              <w:spacing w:line="360" w:lineRule="auto"/>
              <w:jc w:val="right"/>
            </w:pPr>
            <w:r>
              <w:t>3</w:t>
            </w:r>
          </w:p>
        </w:tc>
      </w:tr>
      <w:tr w:rsidR="00125BBA" w:rsidTr="00BD52E5">
        <w:tc>
          <w:tcPr>
            <w:tcW w:w="414" w:type="dxa"/>
          </w:tcPr>
          <w:p w:rsidR="00125BBA" w:rsidRPr="005877A3" w:rsidRDefault="00125BBA" w:rsidP="00BD52E5">
            <w:pPr>
              <w:spacing w:line="360" w:lineRule="auto"/>
              <w:jc w:val="both"/>
              <w:rPr>
                <w:b/>
              </w:rPr>
            </w:pPr>
          </w:p>
        </w:tc>
        <w:tc>
          <w:tcPr>
            <w:tcW w:w="711" w:type="dxa"/>
          </w:tcPr>
          <w:p w:rsidR="00125BBA" w:rsidRPr="005877A3" w:rsidRDefault="00125BBA" w:rsidP="00BD52E5">
            <w:pPr>
              <w:spacing w:line="360" w:lineRule="auto"/>
              <w:jc w:val="both"/>
              <w:rPr>
                <w:b/>
              </w:rPr>
            </w:pPr>
            <w:r w:rsidRPr="005877A3">
              <w:rPr>
                <w:b/>
              </w:rPr>
              <w:t>1.2.</w:t>
            </w:r>
          </w:p>
        </w:tc>
        <w:tc>
          <w:tcPr>
            <w:tcW w:w="7488" w:type="dxa"/>
          </w:tcPr>
          <w:p w:rsidR="00125BBA" w:rsidRPr="00FF5199" w:rsidRDefault="00125BBA" w:rsidP="00BD52E5">
            <w:pPr>
              <w:spacing w:line="360" w:lineRule="auto"/>
              <w:jc w:val="both"/>
              <w:rPr>
                <w:color w:val="231F20"/>
                <w:spacing w:val="-2"/>
                <w:sz w:val="24"/>
                <w:szCs w:val="24"/>
              </w:rPr>
            </w:pPr>
            <w:r w:rsidRPr="00FF5199">
              <w:rPr>
                <w:color w:val="231F20"/>
                <w:spacing w:val="-2"/>
                <w:sz w:val="24"/>
                <w:szCs w:val="24"/>
              </w:rPr>
              <w:t>Общая характеристика программы начального образования</w:t>
            </w:r>
          </w:p>
        </w:tc>
        <w:tc>
          <w:tcPr>
            <w:tcW w:w="709" w:type="dxa"/>
          </w:tcPr>
          <w:p w:rsidR="00125BBA" w:rsidRPr="00134C31" w:rsidRDefault="00125BBA" w:rsidP="00BD52E5">
            <w:pPr>
              <w:spacing w:line="360" w:lineRule="auto"/>
              <w:jc w:val="right"/>
            </w:pPr>
            <w:r>
              <w:t>4</w:t>
            </w:r>
          </w:p>
        </w:tc>
      </w:tr>
      <w:tr w:rsidR="00125BBA" w:rsidTr="00BD52E5">
        <w:tc>
          <w:tcPr>
            <w:tcW w:w="414" w:type="dxa"/>
          </w:tcPr>
          <w:p w:rsidR="00125BBA" w:rsidRPr="005877A3" w:rsidRDefault="00125BBA" w:rsidP="00BD52E5">
            <w:pPr>
              <w:spacing w:line="360" w:lineRule="auto"/>
              <w:jc w:val="both"/>
              <w:rPr>
                <w:b/>
              </w:rPr>
            </w:pPr>
          </w:p>
        </w:tc>
        <w:tc>
          <w:tcPr>
            <w:tcW w:w="711" w:type="dxa"/>
          </w:tcPr>
          <w:p w:rsidR="00125BBA" w:rsidRPr="005877A3" w:rsidRDefault="00125BBA" w:rsidP="00BD52E5">
            <w:pPr>
              <w:spacing w:line="360" w:lineRule="auto"/>
              <w:jc w:val="both"/>
              <w:rPr>
                <w:b/>
              </w:rPr>
            </w:pPr>
            <w:r w:rsidRPr="005877A3">
              <w:rPr>
                <w:b/>
              </w:rPr>
              <w:t>1.3</w:t>
            </w:r>
          </w:p>
        </w:tc>
        <w:tc>
          <w:tcPr>
            <w:tcW w:w="7488" w:type="dxa"/>
          </w:tcPr>
          <w:p w:rsidR="00125BBA" w:rsidRPr="00FF5199" w:rsidRDefault="00125BBA" w:rsidP="00BD52E5">
            <w:pPr>
              <w:spacing w:line="360" w:lineRule="auto"/>
              <w:jc w:val="both"/>
              <w:rPr>
                <w:color w:val="231F20"/>
                <w:spacing w:val="-2"/>
                <w:sz w:val="24"/>
                <w:szCs w:val="24"/>
              </w:rPr>
            </w:pPr>
            <w:r w:rsidRPr="00FF5199">
              <w:rPr>
                <w:color w:val="231F20"/>
                <w:spacing w:val="-2"/>
                <w:sz w:val="24"/>
                <w:szCs w:val="24"/>
              </w:rPr>
              <w:t>Общая характеристика планируемых результатов.</w:t>
            </w:r>
          </w:p>
        </w:tc>
        <w:tc>
          <w:tcPr>
            <w:tcW w:w="709" w:type="dxa"/>
          </w:tcPr>
          <w:p w:rsidR="00125BBA" w:rsidRPr="00134C31" w:rsidRDefault="00125BBA" w:rsidP="00BD52E5">
            <w:pPr>
              <w:spacing w:line="360" w:lineRule="auto"/>
              <w:jc w:val="right"/>
            </w:pPr>
            <w:r>
              <w:t>6</w:t>
            </w:r>
          </w:p>
        </w:tc>
      </w:tr>
      <w:tr w:rsidR="00125BBA" w:rsidTr="00BD52E5">
        <w:tc>
          <w:tcPr>
            <w:tcW w:w="414" w:type="dxa"/>
          </w:tcPr>
          <w:p w:rsidR="00125BBA" w:rsidRPr="005877A3" w:rsidRDefault="00125BBA" w:rsidP="00BD52E5">
            <w:pPr>
              <w:spacing w:line="360" w:lineRule="auto"/>
              <w:jc w:val="both"/>
              <w:rPr>
                <w:b/>
              </w:rPr>
            </w:pPr>
          </w:p>
        </w:tc>
        <w:tc>
          <w:tcPr>
            <w:tcW w:w="711" w:type="dxa"/>
          </w:tcPr>
          <w:p w:rsidR="00125BBA" w:rsidRPr="005877A3" w:rsidRDefault="00125BBA" w:rsidP="00BD52E5">
            <w:pPr>
              <w:spacing w:line="360" w:lineRule="auto"/>
              <w:jc w:val="both"/>
              <w:rPr>
                <w:b/>
              </w:rPr>
            </w:pPr>
            <w:r w:rsidRPr="005877A3">
              <w:rPr>
                <w:b/>
              </w:rPr>
              <w:t>1.4.</w:t>
            </w:r>
          </w:p>
        </w:tc>
        <w:tc>
          <w:tcPr>
            <w:tcW w:w="7488" w:type="dxa"/>
          </w:tcPr>
          <w:p w:rsidR="00125BBA" w:rsidRPr="00FF5199" w:rsidRDefault="00125BBA" w:rsidP="00BD52E5">
            <w:pPr>
              <w:spacing w:line="360" w:lineRule="auto"/>
              <w:jc w:val="both"/>
              <w:rPr>
                <w:color w:val="231F20"/>
                <w:spacing w:val="-2"/>
                <w:sz w:val="24"/>
                <w:szCs w:val="24"/>
              </w:rPr>
            </w:pPr>
            <w:r w:rsidRPr="00FF5199">
              <w:rPr>
                <w:color w:val="231F20"/>
                <w:spacing w:val="-2"/>
                <w:sz w:val="24"/>
                <w:szCs w:val="24"/>
              </w:rPr>
              <w:t xml:space="preserve">Система </w:t>
            </w:r>
            <w:proofErr w:type="gramStart"/>
            <w:r w:rsidRPr="00FF5199">
              <w:rPr>
                <w:color w:val="231F20"/>
                <w:spacing w:val="-2"/>
                <w:sz w:val="24"/>
                <w:szCs w:val="24"/>
              </w:rPr>
              <w:t>оценки достижений планируемых результатов освоения программы начального общего образования</w:t>
            </w:r>
            <w:proofErr w:type="gramEnd"/>
          </w:p>
        </w:tc>
        <w:tc>
          <w:tcPr>
            <w:tcW w:w="709" w:type="dxa"/>
            <w:shd w:val="clear" w:color="auto" w:fill="auto"/>
          </w:tcPr>
          <w:p w:rsidR="00125BBA" w:rsidRPr="00134C31" w:rsidRDefault="00125BBA" w:rsidP="00BD52E5">
            <w:pPr>
              <w:spacing w:line="360" w:lineRule="auto"/>
              <w:jc w:val="right"/>
            </w:pPr>
            <w:r>
              <w:t>9</w:t>
            </w:r>
          </w:p>
        </w:tc>
      </w:tr>
      <w:tr w:rsidR="00125BBA" w:rsidTr="00BD52E5">
        <w:tc>
          <w:tcPr>
            <w:tcW w:w="414" w:type="dxa"/>
          </w:tcPr>
          <w:p w:rsidR="00125BBA" w:rsidRPr="005877A3" w:rsidRDefault="00125BBA" w:rsidP="00BD52E5">
            <w:pPr>
              <w:spacing w:line="360" w:lineRule="auto"/>
              <w:jc w:val="both"/>
              <w:rPr>
                <w:b/>
              </w:rPr>
            </w:pPr>
          </w:p>
        </w:tc>
        <w:tc>
          <w:tcPr>
            <w:tcW w:w="711" w:type="dxa"/>
          </w:tcPr>
          <w:p w:rsidR="00125BBA" w:rsidRPr="005877A3" w:rsidRDefault="00125BBA" w:rsidP="00BD52E5">
            <w:pPr>
              <w:spacing w:line="360" w:lineRule="auto"/>
              <w:jc w:val="both"/>
              <w:rPr>
                <w:b/>
              </w:rPr>
            </w:pPr>
          </w:p>
        </w:tc>
        <w:tc>
          <w:tcPr>
            <w:tcW w:w="7488" w:type="dxa"/>
          </w:tcPr>
          <w:p w:rsidR="00125BBA" w:rsidRPr="00FF5199" w:rsidRDefault="00125BBA" w:rsidP="00D416C8">
            <w:pPr>
              <w:pStyle w:val="21"/>
              <w:tabs>
                <w:tab w:val="left" w:pos="774"/>
                <w:tab w:val="left" w:pos="4747"/>
              </w:tabs>
              <w:spacing w:line="360" w:lineRule="auto"/>
              <w:ind w:left="0"/>
              <w:jc w:val="both"/>
              <w:rPr>
                <w:b w:val="0"/>
                <w:bCs w:val="0"/>
                <w:i w:val="0"/>
                <w:iCs w:val="0"/>
                <w:color w:val="231F20"/>
                <w:spacing w:val="-2"/>
              </w:rPr>
            </w:pPr>
            <w:r w:rsidRPr="00FF5199">
              <w:rPr>
                <w:b w:val="0"/>
                <w:bCs w:val="0"/>
                <w:i w:val="0"/>
                <w:iCs w:val="0"/>
                <w:color w:val="231F20"/>
                <w:spacing w:val="-2"/>
              </w:rPr>
              <w:t>1.4.1.Общие положения</w:t>
            </w:r>
            <w:r w:rsidR="00D416C8">
              <w:rPr>
                <w:b w:val="0"/>
                <w:bCs w:val="0"/>
                <w:i w:val="0"/>
                <w:iCs w:val="0"/>
                <w:color w:val="231F20"/>
                <w:spacing w:val="-2"/>
              </w:rPr>
              <w:tab/>
            </w:r>
          </w:p>
        </w:tc>
        <w:tc>
          <w:tcPr>
            <w:tcW w:w="709" w:type="dxa"/>
          </w:tcPr>
          <w:p w:rsidR="00125BBA" w:rsidRPr="00134C31" w:rsidRDefault="00125BBA" w:rsidP="00BD52E5">
            <w:pPr>
              <w:pStyle w:val="a5"/>
              <w:spacing w:line="360" w:lineRule="auto"/>
              <w:ind w:left="0"/>
              <w:jc w:val="right"/>
            </w:pPr>
            <w:r>
              <w:t>9</w:t>
            </w:r>
          </w:p>
        </w:tc>
      </w:tr>
      <w:tr w:rsidR="00125BBA" w:rsidTr="00D416C8">
        <w:trPr>
          <w:trHeight w:val="416"/>
        </w:trPr>
        <w:tc>
          <w:tcPr>
            <w:tcW w:w="414" w:type="dxa"/>
          </w:tcPr>
          <w:p w:rsidR="00125BBA" w:rsidRPr="005877A3" w:rsidRDefault="00125BBA" w:rsidP="00BD52E5">
            <w:pPr>
              <w:spacing w:line="360" w:lineRule="auto"/>
              <w:jc w:val="both"/>
              <w:rPr>
                <w:b/>
              </w:rPr>
            </w:pPr>
          </w:p>
        </w:tc>
        <w:tc>
          <w:tcPr>
            <w:tcW w:w="711" w:type="dxa"/>
          </w:tcPr>
          <w:p w:rsidR="00125BBA" w:rsidRPr="005877A3" w:rsidRDefault="00125BBA" w:rsidP="00BD52E5">
            <w:pPr>
              <w:spacing w:line="360" w:lineRule="auto"/>
              <w:jc w:val="both"/>
              <w:rPr>
                <w:b/>
              </w:rPr>
            </w:pPr>
          </w:p>
        </w:tc>
        <w:tc>
          <w:tcPr>
            <w:tcW w:w="7488" w:type="dxa"/>
          </w:tcPr>
          <w:p w:rsidR="00125BBA" w:rsidRPr="009D268C" w:rsidRDefault="00125BBA" w:rsidP="00BD52E5">
            <w:pPr>
              <w:pStyle w:val="21"/>
              <w:tabs>
                <w:tab w:val="left" w:pos="774"/>
              </w:tabs>
              <w:spacing w:line="360" w:lineRule="auto"/>
              <w:ind w:left="0"/>
              <w:jc w:val="both"/>
              <w:rPr>
                <w:b w:val="0"/>
                <w:i w:val="0"/>
                <w:color w:val="231F20"/>
              </w:rPr>
            </w:pPr>
            <w:r w:rsidRPr="009D268C">
              <w:rPr>
                <w:b w:val="0"/>
                <w:i w:val="0"/>
                <w:spacing w:val="-5"/>
              </w:rPr>
              <w:t>1.4.2.Особенности оценки метапредметных и предметных результатов</w:t>
            </w:r>
          </w:p>
        </w:tc>
        <w:tc>
          <w:tcPr>
            <w:tcW w:w="709" w:type="dxa"/>
            <w:shd w:val="clear" w:color="auto" w:fill="auto"/>
          </w:tcPr>
          <w:p w:rsidR="00125BBA" w:rsidRPr="00D416C8" w:rsidRDefault="00BD52E5" w:rsidP="00D416C8">
            <w:pPr>
              <w:pStyle w:val="a5"/>
              <w:ind w:left="0" w:firstLine="0"/>
              <w:jc w:val="right"/>
            </w:pPr>
            <w:r w:rsidRPr="00D416C8">
              <w:t>1</w:t>
            </w:r>
            <w:r w:rsidR="00125BBA" w:rsidRPr="00D416C8">
              <w:t>0</w:t>
            </w:r>
          </w:p>
        </w:tc>
      </w:tr>
      <w:tr w:rsidR="00125BBA" w:rsidTr="00BD52E5">
        <w:tc>
          <w:tcPr>
            <w:tcW w:w="414" w:type="dxa"/>
          </w:tcPr>
          <w:p w:rsidR="00125BBA" w:rsidRPr="005877A3" w:rsidRDefault="00125BBA" w:rsidP="00BD52E5">
            <w:pPr>
              <w:spacing w:line="360" w:lineRule="auto"/>
              <w:jc w:val="both"/>
              <w:rPr>
                <w:b/>
              </w:rPr>
            </w:pPr>
          </w:p>
        </w:tc>
        <w:tc>
          <w:tcPr>
            <w:tcW w:w="711" w:type="dxa"/>
          </w:tcPr>
          <w:p w:rsidR="00125BBA" w:rsidRPr="005877A3" w:rsidRDefault="00125BBA" w:rsidP="00BD52E5">
            <w:pPr>
              <w:spacing w:line="360" w:lineRule="auto"/>
              <w:jc w:val="both"/>
              <w:rPr>
                <w:b/>
              </w:rPr>
            </w:pPr>
          </w:p>
        </w:tc>
        <w:tc>
          <w:tcPr>
            <w:tcW w:w="7488" w:type="dxa"/>
          </w:tcPr>
          <w:p w:rsidR="00125BBA" w:rsidRPr="00134C31" w:rsidRDefault="00125BBA" w:rsidP="00BD52E5">
            <w:pPr>
              <w:pStyle w:val="a3"/>
              <w:spacing w:line="360" w:lineRule="auto"/>
              <w:ind w:left="0"/>
              <w:jc w:val="both"/>
            </w:pPr>
            <w:r w:rsidRPr="00134C31">
              <w:rPr>
                <w:color w:val="231F20"/>
                <w:spacing w:val="-2"/>
              </w:rPr>
              <w:t xml:space="preserve">1.4.3.Организация и содержание оценочных процедур. </w:t>
            </w:r>
          </w:p>
        </w:tc>
        <w:tc>
          <w:tcPr>
            <w:tcW w:w="709" w:type="dxa"/>
          </w:tcPr>
          <w:p w:rsidR="00125BBA" w:rsidRPr="00134C31" w:rsidRDefault="00125BBA" w:rsidP="00BD52E5">
            <w:pPr>
              <w:spacing w:line="360" w:lineRule="auto"/>
              <w:jc w:val="right"/>
            </w:pPr>
            <w:r>
              <w:t>14</w:t>
            </w:r>
          </w:p>
        </w:tc>
      </w:tr>
      <w:tr w:rsidR="00125BBA" w:rsidTr="00BD52E5">
        <w:tc>
          <w:tcPr>
            <w:tcW w:w="414" w:type="dxa"/>
          </w:tcPr>
          <w:p w:rsidR="00125BBA" w:rsidRPr="005877A3" w:rsidRDefault="00125BBA" w:rsidP="00BD52E5">
            <w:pPr>
              <w:spacing w:line="360" w:lineRule="auto"/>
              <w:jc w:val="both"/>
              <w:rPr>
                <w:b/>
              </w:rPr>
            </w:pPr>
            <w:r w:rsidRPr="005877A3">
              <w:rPr>
                <w:b/>
              </w:rPr>
              <w:t>2.</w:t>
            </w:r>
          </w:p>
        </w:tc>
        <w:tc>
          <w:tcPr>
            <w:tcW w:w="711" w:type="dxa"/>
          </w:tcPr>
          <w:p w:rsidR="00125BBA" w:rsidRPr="005877A3" w:rsidRDefault="00125BBA" w:rsidP="00BD52E5">
            <w:pPr>
              <w:spacing w:line="360" w:lineRule="auto"/>
              <w:jc w:val="both"/>
              <w:rPr>
                <w:b/>
              </w:rPr>
            </w:pPr>
          </w:p>
        </w:tc>
        <w:tc>
          <w:tcPr>
            <w:tcW w:w="7488" w:type="dxa"/>
          </w:tcPr>
          <w:p w:rsidR="00125BBA" w:rsidRPr="005877A3" w:rsidRDefault="00125BBA" w:rsidP="00BD52E5">
            <w:pPr>
              <w:pStyle w:val="a5"/>
              <w:spacing w:line="360" w:lineRule="auto"/>
              <w:ind w:left="0"/>
              <w:jc w:val="both"/>
              <w:rPr>
                <w:b/>
                <w:sz w:val="24"/>
                <w:szCs w:val="24"/>
              </w:rPr>
            </w:pPr>
            <w:r w:rsidRPr="005877A3">
              <w:rPr>
                <w:b/>
                <w:sz w:val="24"/>
                <w:szCs w:val="24"/>
              </w:rPr>
              <w:t>Содержательный раздел.</w:t>
            </w:r>
          </w:p>
        </w:tc>
        <w:tc>
          <w:tcPr>
            <w:tcW w:w="709" w:type="dxa"/>
          </w:tcPr>
          <w:p w:rsidR="00125BBA" w:rsidRPr="00134C31" w:rsidRDefault="00125BBA" w:rsidP="00BD52E5">
            <w:pPr>
              <w:spacing w:line="360" w:lineRule="auto"/>
              <w:jc w:val="right"/>
            </w:pPr>
            <w:r>
              <w:t>16</w:t>
            </w:r>
          </w:p>
        </w:tc>
      </w:tr>
      <w:tr w:rsidR="00125BBA" w:rsidTr="00BD52E5">
        <w:tc>
          <w:tcPr>
            <w:tcW w:w="414" w:type="dxa"/>
          </w:tcPr>
          <w:p w:rsidR="00125BBA" w:rsidRPr="005877A3" w:rsidRDefault="00125BBA" w:rsidP="00BD52E5">
            <w:pPr>
              <w:spacing w:line="360" w:lineRule="auto"/>
              <w:jc w:val="both"/>
              <w:rPr>
                <w:b/>
              </w:rPr>
            </w:pPr>
          </w:p>
        </w:tc>
        <w:tc>
          <w:tcPr>
            <w:tcW w:w="711" w:type="dxa"/>
          </w:tcPr>
          <w:p w:rsidR="00125BBA" w:rsidRPr="005877A3" w:rsidRDefault="00125BBA" w:rsidP="00BD52E5">
            <w:pPr>
              <w:spacing w:line="360" w:lineRule="auto"/>
              <w:jc w:val="both"/>
              <w:rPr>
                <w:b/>
              </w:rPr>
            </w:pPr>
            <w:r w:rsidRPr="005877A3">
              <w:rPr>
                <w:b/>
              </w:rPr>
              <w:t>2.1.</w:t>
            </w:r>
          </w:p>
        </w:tc>
        <w:tc>
          <w:tcPr>
            <w:tcW w:w="7488" w:type="dxa"/>
          </w:tcPr>
          <w:p w:rsidR="00125BBA" w:rsidRPr="00134C31" w:rsidRDefault="00125BBA" w:rsidP="00BD52E5">
            <w:pPr>
              <w:pStyle w:val="a3"/>
              <w:spacing w:line="360" w:lineRule="auto"/>
              <w:ind w:left="0"/>
              <w:jc w:val="both"/>
              <w:rPr>
                <w:color w:val="231F20"/>
                <w:spacing w:val="-2"/>
              </w:rPr>
            </w:pPr>
            <w:r w:rsidRPr="00134C31">
              <w:t>Рабочие программы учебных предметов</w:t>
            </w:r>
          </w:p>
        </w:tc>
        <w:tc>
          <w:tcPr>
            <w:tcW w:w="709" w:type="dxa"/>
          </w:tcPr>
          <w:p w:rsidR="00125BBA" w:rsidRPr="00134C31" w:rsidRDefault="00125BBA" w:rsidP="00BD52E5">
            <w:pPr>
              <w:spacing w:line="360" w:lineRule="auto"/>
              <w:jc w:val="right"/>
            </w:pPr>
            <w:r>
              <w:t>16</w:t>
            </w:r>
          </w:p>
        </w:tc>
      </w:tr>
      <w:tr w:rsidR="00125BBA" w:rsidTr="00BD52E5">
        <w:tc>
          <w:tcPr>
            <w:tcW w:w="414" w:type="dxa"/>
          </w:tcPr>
          <w:p w:rsidR="00125BBA" w:rsidRPr="005877A3" w:rsidRDefault="00125BBA" w:rsidP="00BD52E5">
            <w:pPr>
              <w:spacing w:line="360" w:lineRule="auto"/>
              <w:jc w:val="both"/>
              <w:rPr>
                <w:b/>
              </w:rPr>
            </w:pPr>
          </w:p>
        </w:tc>
        <w:tc>
          <w:tcPr>
            <w:tcW w:w="711" w:type="dxa"/>
          </w:tcPr>
          <w:p w:rsidR="00125BBA" w:rsidRPr="005877A3" w:rsidRDefault="00125BBA" w:rsidP="00BD52E5">
            <w:pPr>
              <w:spacing w:line="360" w:lineRule="auto"/>
              <w:jc w:val="both"/>
              <w:rPr>
                <w:b/>
              </w:rPr>
            </w:pPr>
          </w:p>
        </w:tc>
        <w:tc>
          <w:tcPr>
            <w:tcW w:w="7488" w:type="dxa"/>
          </w:tcPr>
          <w:p w:rsidR="00125BBA" w:rsidRPr="00134C31" w:rsidRDefault="00125BBA" w:rsidP="00BD52E5">
            <w:pPr>
              <w:pStyle w:val="a3"/>
              <w:spacing w:line="360" w:lineRule="auto"/>
              <w:ind w:left="0"/>
              <w:jc w:val="both"/>
              <w:rPr>
                <w:color w:val="231F20"/>
                <w:spacing w:val="-2"/>
              </w:rPr>
            </w:pPr>
            <w:r w:rsidRPr="00134C31">
              <w:rPr>
                <w:color w:val="231F20"/>
                <w:spacing w:val="-2"/>
              </w:rPr>
              <w:t>Русский язык</w:t>
            </w:r>
          </w:p>
        </w:tc>
        <w:tc>
          <w:tcPr>
            <w:tcW w:w="709" w:type="dxa"/>
          </w:tcPr>
          <w:p w:rsidR="00125BBA" w:rsidRPr="00334640" w:rsidRDefault="00125BBA" w:rsidP="00BD52E5">
            <w:pPr>
              <w:spacing w:line="360" w:lineRule="auto"/>
              <w:jc w:val="right"/>
            </w:pPr>
            <w:r w:rsidRPr="00334640">
              <w:t>16</w:t>
            </w:r>
          </w:p>
        </w:tc>
      </w:tr>
      <w:tr w:rsidR="00125BBA" w:rsidTr="00BD52E5">
        <w:tc>
          <w:tcPr>
            <w:tcW w:w="414" w:type="dxa"/>
          </w:tcPr>
          <w:p w:rsidR="00125BBA" w:rsidRPr="005877A3" w:rsidRDefault="00125BBA" w:rsidP="00BD52E5">
            <w:pPr>
              <w:spacing w:line="360" w:lineRule="auto"/>
              <w:jc w:val="both"/>
              <w:rPr>
                <w:b/>
              </w:rPr>
            </w:pPr>
          </w:p>
        </w:tc>
        <w:tc>
          <w:tcPr>
            <w:tcW w:w="711" w:type="dxa"/>
          </w:tcPr>
          <w:p w:rsidR="00125BBA" w:rsidRPr="005877A3" w:rsidRDefault="00125BBA" w:rsidP="00BD52E5">
            <w:pPr>
              <w:spacing w:line="360" w:lineRule="auto"/>
              <w:jc w:val="both"/>
              <w:rPr>
                <w:b/>
              </w:rPr>
            </w:pPr>
          </w:p>
        </w:tc>
        <w:tc>
          <w:tcPr>
            <w:tcW w:w="7488" w:type="dxa"/>
          </w:tcPr>
          <w:p w:rsidR="00125BBA" w:rsidRPr="00134C31" w:rsidRDefault="00125BBA" w:rsidP="00BD52E5">
            <w:pPr>
              <w:pStyle w:val="a3"/>
              <w:spacing w:line="360" w:lineRule="auto"/>
              <w:ind w:left="0"/>
              <w:jc w:val="both"/>
              <w:rPr>
                <w:color w:val="231F20"/>
                <w:spacing w:val="-2"/>
              </w:rPr>
            </w:pPr>
            <w:r w:rsidRPr="00134C31">
              <w:rPr>
                <w:color w:val="231F20"/>
                <w:spacing w:val="-2"/>
              </w:rPr>
              <w:t>Литературное чтение</w:t>
            </w:r>
          </w:p>
        </w:tc>
        <w:tc>
          <w:tcPr>
            <w:tcW w:w="709" w:type="dxa"/>
          </w:tcPr>
          <w:p w:rsidR="00125BBA" w:rsidRPr="00334640" w:rsidRDefault="00125BBA" w:rsidP="00BD52E5">
            <w:pPr>
              <w:spacing w:line="360" w:lineRule="auto"/>
              <w:jc w:val="right"/>
            </w:pPr>
            <w:r w:rsidRPr="00334640">
              <w:t>37</w:t>
            </w:r>
          </w:p>
        </w:tc>
      </w:tr>
      <w:tr w:rsidR="00125BBA" w:rsidTr="00BD52E5">
        <w:tc>
          <w:tcPr>
            <w:tcW w:w="414" w:type="dxa"/>
          </w:tcPr>
          <w:p w:rsidR="00125BBA" w:rsidRPr="005877A3" w:rsidRDefault="00125BBA" w:rsidP="00BD52E5">
            <w:pPr>
              <w:spacing w:line="360" w:lineRule="auto"/>
              <w:jc w:val="both"/>
              <w:rPr>
                <w:b/>
              </w:rPr>
            </w:pPr>
          </w:p>
        </w:tc>
        <w:tc>
          <w:tcPr>
            <w:tcW w:w="711" w:type="dxa"/>
          </w:tcPr>
          <w:p w:rsidR="00125BBA" w:rsidRPr="005877A3" w:rsidRDefault="00125BBA" w:rsidP="00BD52E5">
            <w:pPr>
              <w:spacing w:line="360" w:lineRule="auto"/>
              <w:jc w:val="both"/>
              <w:rPr>
                <w:b/>
              </w:rPr>
            </w:pPr>
          </w:p>
        </w:tc>
        <w:tc>
          <w:tcPr>
            <w:tcW w:w="7488" w:type="dxa"/>
          </w:tcPr>
          <w:p w:rsidR="00125BBA" w:rsidRPr="00134C31" w:rsidRDefault="00125BBA" w:rsidP="00BD52E5">
            <w:pPr>
              <w:pStyle w:val="a3"/>
              <w:spacing w:line="360" w:lineRule="auto"/>
              <w:ind w:left="0"/>
              <w:jc w:val="both"/>
              <w:rPr>
                <w:color w:val="231F20"/>
                <w:spacing w:val="-2"/>
              </w:rPr>
            </w:pPr>
            <w:r w:rsidRPr="00134C31">
              <w:rPr>
                <w:color w:val="231F20"/>
                <w:spacing w:val="-2"/>
              </w:rPr>
              <w:t>Английский язык</w:t>
            </w:r>
          </w:p>
        </w:tc>
        <w:tc>
          <w:tcPr>
            <w:tcW w:w="709" w:type="dxa"/>
          </w:tcPr>
          <w:p w:rsidR="00125BBA" w:rsidRPr="00334640" w:rsidRDefault="00125BBA" w:rsidP="00BD52E5">
            <w:pPr>
              <w:spacing w:line="360" w:lineRule="auto"/>
              <w:jc w:val="right"/>
            </w:pPr>
            <w:r w:rsidRPr="00334640">
              <w:t>49</w:t>
            </w:r>
          </w:p>
        </w:tc>
      </w:tr>
      <w:tr w:rsidR="00125BBA" w:rsidTr="00BD52E5">
        <w:tc>
          <w:tcPr>
            <w:tcW w:w="414" w:type="dxa"/>
          </w:tcPr>
          <w:p w:rsidR="00125BBA" w:rsidRPr="005877A3" w:rsidRDefault="00125BBA" w:rsidP="00BD52E5">
            <w:pPr>
              <w:spacing w:line="360" w:lineRule="auto"/>
              <w:jc w:val="both"/>
              <w:rPr>
                <w:b/>
              </w:rPr>
            </w:pPr>
          </w:p>
        </w:tc>
        <w:tc>
          <w:tcPr>
            <w:tcW w:w="711" w:type="dxa"/>
          </w:tcPr>
          <w:p w:rsidR="00125BBA" w:rsidRPr="005877A3" w:rsidRDefault="00125BBA" w:rsidP="00BD52E5">
            <w:pPr>
              <w:spacing w:line="360" w:lineRule="auto"/>
              <w:jc w:val="both"/>
              <w:rPr>
                <w:b/>
              </w:rPr>
            </w:pPr>
          </w:p>
        </w:tc>
        <w:tc>
          <w:tcPr>
            <w:tcW w:w="7488" w:type="dxa"/>
          </w:tcPr>
          <w:p w:rsidR="00125BBA" w:rsidRPr="00134C31" w:rsidRDefault="00125BBA" w:rsidP="00BD52E5">
            <w:pPr>
              <w:pStyle w:val="a3"/>
              <w:spacing w:line="360" w:lineRule="auto"/>
              <w:ind w:left="0"/>
              <w:jc w:val="both"/>
              <w:rPr>
                <w:color w:val="231F20"/>
                <w:spacing w:val="-2"/>
              </w:rPr>
            </w:pPr>
            <w:r>
              <w:rPr>
                <w:color w:val="231F20"/>
                <w:spacing w:val="-2"/>
              </w:rPr>
              <w:t>Математика</w:t>
            </w:r>
          </w:p>
        </w:tc>
        <w:tc>
          <w:tcPr>
            <w:tcW w:w="709" w:type="dxa"/>
          </w:tcPr>
          <w:p w:rsidR="00125BBA" w:rsidRPr="00334640" w:rsidRDefault="00125BBA" w:rsidP="00BD52E5">
            <w:pPr>
              <w:spacing w:line="360" w:lineRule="auto"/>
              <w:jc w:val="right"/>
            </w:pPr>
            <w:r w:rsidRPr="00334640">
              <w:t>67</w:t>
            </w:r>
          </w:p>
        </w:tc>
      </w:tr>
      <w:tr w:rsidR="00125BBA" w:rsidTr="00F121A8">
        <w:tc>
          <w:tcPr>
            <w:tcW w:w="414" w:type="dxa"/>
          </w:tcPr>
          <w:p w:rsidR="00125BBA" w:rsidRPr="005877A3" w:rsidRDefault="00125BBA" w:rsidP="00BD52E5">
            <w:pPr>
              <w:spacing w:line="360" w:lineRule="auto"/>
              <w:jc w:val="both"/>
              <w:rPr>
                <w:b/>
              </w:rPr>
            </w:pPr>
          </w:p>
        </w:tc>
        <w:tc>
          <w:tcPr>
            <w:tcW w:w="711" w:type="dxa"/>
          </w:tcPr>
          <w:p w:rsidR="00125BBA" w:rsidRPr="005877A3" w:rsidRDefault="00125BBA" w:rsidP="00BD52E5">
            <w:pPr>
              <w:spacing w:line="360" w:lineRule="auto"/>
              <w:jc w:val="both"/>
              <w:rPr>
                <w:b/>
              </w:rPr>
            </w:pPr>
          </w:p>
        </w:tc>
        <w:tc>
          <w:tcPr>
            <w:tcW w:w="7488" w:type="dxa"/>
          </w:tcPr>
          <w:p w:rsidR="00125BBA" w:rsidRPr="00AF6ED2" w:rsidRDefault="00125BBA" w:rsidP="00BD52E5">
            <w:pPr>
              <w:pStyle w:val="a3"/>
              <w:spacing w:line="360" w:lineRule="auto"/>
              <w:ind w:left="0"/>
              <w:jc w:val="both"/>
              <w:rPr>
                <w:color w:val="231F20"/>
                <w:spacing w:val="-2"/>
              </w:rPr>
            </w:pPr>
            <w:r w:rsidRPr="00AF6ED2">
              <w:rPr>
                <w:color w:val="231F20"/>
                <w:spacing w:val="-2"/>
              </w:rPr>
              <w:t>Окружающий мир</w:t>
            </w:r>
          </w:p>
        </w:tc>
        <w:tc>
          <w:tcPr>
            <w:tcW w:w="709" w:type="dxa"/>
            <w:shd w:val="clear" w:color="auto" w:fill="auto"/>
          </w:tcPr>
          <w:p w:rsidR="00125BBA" w:rsidRPr="00334640" w:rsidRDefault="00F121A8" w:rsidP="00BD52E5">
            <w:pPr>
              <w:spacing w:line="360" w:lineRule="auto"/>
              <w:jc w:val="right"/>
            </w:pPr>
            <w:r>
              <w:t>81</w:t>
            </w:r>
          </w:p>
        </w:tc>
      </w:tr>
      <w:tr w:rsidR="00125BBA" w:rsidTr="00BD52E5">
        <w:tc>
          <w:tcPr>
            <w:tcW w:w="414" w:type="dxa"/>
          </w:tcPr>
          <w:p w:rsidR="00125BBA" w:rsidRPr="005877A3" w:rsidRDefault="00125BBA" w:rsidP="00BD52E5">
            <w:pPr>
              <w:spacing w:line="360" w:lineRule="auto"/>
              <w:jc w:val="both"/>
              <w:rPr>
                <w:b/>
              </w:rPr>
            </w:pPr>
          </w:p>
        </w:tc>
        <w:tc>
          <w:tcPr>
            <w:tcW w:w="711" w:type="dxa"/>
          </w:tcPr>
          <w:p w:rsidR="00125BBA" w:rsidRPr="005877A3" w:rsidRDefault="00125BBA" w:rsidP="00BD52E5">
            <w:pPr>
              <w:spacing w:line="360" w:lineRule="auto"/>
              <w:jc w:val="both"/>
              <w:rPr>
                <w:b/>
              </w:rPr>
            </w:pPr>
          </w:p>
        </w:tc>
        <w:tc>
          <w:tcPr>
            <w:tcW w:w="7488" w:type="dxa"/>
          </w:tcPr>
          <w:p w:rsidR="00125BBA" w:rsidRPr="00AF6ED2" w:rsidRDefault="00125BBA" w:rsidP="00BD52E5">
            <w:pPr>
              <w:pStyle w:val="a3"/>
              <w:spacing w:line="360" w:lineRule="auto"/>
              <w:ind w:left="0"/>
              <w:jc w:val="both"/>
              <w:rPr>
                <w:color w:val="231F20"/>
                <w:spacing w:val="-2"/>
              </w:rPr>
            </w:pPr>
            <w:r w:rsidRPr="00AF6ED2">
              <w:rPr>
                <w:color w:val="231F20"/>
                <w:spacing w:val="-2"/>
              </w:rPr>
              <w:t>Основы религиозных культур исветской этики</w:t>
            </w:r>
          </w:p>
        </w:tc>
        <w:tc>
          <w:tcPr>
            <w:tcW w:w="709" w:type="dxa"/>
          </w:tcPr>
          <w:p w:rsidR="00125BBA" w:rsidRPr="00334640" w:rsidRDefault="00F121A8" w:rsidP="00BD52E5">
            <w:pPr>
              <w:spacing w:line="360" w:lineRule="auto"/>
              <w:jc w:val="right"/>
            </w:pPr>
            <w:r>
              <w:t>96</w:t>
            </w:r>
          </w:p>
        </w:tc>
      </w:tr>
      <w:tr w:rsidR="00125BBA" w:rsidTr="00BD52E5">
        <w:tc>
          <w:tcPr>
            <w:tcW w:w="414" w:type="dxa"/>
          </w:tcPr>
          <w:p w:rsidR="00125BBA" w:rsidRPr="005877A3" w:rsidRDefault="00125BBA" w:rsidP="00BD52E5">
            <w:pPr>
              <w:spacing w:line="360" w:lineRule="auto"/>
              <w:jc w:val="both"/>
              <w:rPr>
                <w:b/>
              </w:rPr>
            </w:pPr>
          </w:p>
        </w:tc>
        <w:tc>
          <w:tcPr>
            <w:tcW w:w="711" w:type="dxa"/>
          </w:tcPr>
          <w:p w:rsidR="00125BBA" w:rsidRPr="005877A3" w:rsidRDefault="00125BBA" w:rsidP="00BD52E5">
            <w:pPr>
              <w:spacing w:line="360" w:lineRule="auto"/>
              <w:jc w:val="both"/>
              <w:rPr>
                <w:b/>
              </w:rPr>
            </w:pPr>
          </w:p>
        </w:tc>
        <w:tc>
          <w:tcPr>
            <w:tcW w:w="7488" w:type="dxa"/>
          </w:tcPr>
          <w:p w:rsidR="00125BBA" w:rsidRPr="00AF6ED2" w:rsidRDefault="00125BBA" w:rsidP="00BD52E5">
            <w:pPr>
              <w:pStyle w:val="a3"/>
              <w:spacing w:line="360" w:lineRule="auto"/>
              <w:ind w:left="0"/>
              <w:jc w:val="both"/>
              <w:rPr>
                <w:color w:val="231F20"/>
                <w:spacing w:val="-2"/>
              </w:rPr>
            </w:pPr>
            <w:r w:rsidRPr="00AF6ED2">
              <w:rPr>
                <w:color w:val="231F20"/>
                <w:spacing w:val="-2"/>
              </w:rPr>
              <w:t>Изобразительное искусство</w:t>
            </w:r>
          </w:p>
        </w:tc>
        <w:tc>
          <w:tcPr>
            <w:tcW w:w="709" w:type="dxa"/>
          </w:tcPr>
          <w:p w:rsidR="00125BBA" w:rsidRPr="00334640" w:rsidRDefault="000D5AE3" w:rsidP="00BD52E5">
            <w:pPr>
              <w:spacing w:line="360" w:lineRule="auto"/>
              <w:jc w:val="right"/>
            </w:pPr>
            <w:r>
              <w:t>107</w:t>
            </w:r>
          </w:p>
        </w:tc>
      </w:tr>
      <w:tr w:rsidR="00125BBA" w:rsidTr="004F38E1">
        <w:tc>
          <w:tcPr>
            <w:tcW w:w="414" w:type="dxa"/>
          </w:tcPr>
          <w:p w:rsidR="00125BBA" w:rsidRPr="005877A3" w:rsidRDefault="00125BBA" w:rsidP="00BD52E5">
            <w:pPr>
              <w:spacing w:line="360" w:lineRule="auto"/>
              <w:jc w:val="both"/>
              <w:rPr>
                <w:b/>
              </w:rPr>
            </w:pPr>
          </w:p>
        </w:tc>
        <w:tc>
          <w:tcPr>
            <w:tcW w:w="711" w:type="dxa"/>
          </w:tcPr>
          <w:p w:rsidR="00125BBA" w:rsidRPr="005877A3" w:rsidRDefault="00125BBA" w:rsidP="00BD52E5">
            <w:pPr>
              <w:spacing w:line="360" w:lineRule="auto"/>
              <w:jc w:val="both"/>
              <w:rPr>
                <w:b/>
              </w:rPr>
            </w:pPr>
          </w:p>
        </w:tc>
        <w:tc>
          <w:tcPr>
            <w:tcW w:w="7488" w:type="dxa"/>
          </w:tcPr>
          <w:p w:rsidR="00125BBA" w:rsidRPr="00AF6ED2" w:rsidRDefault="00125BBA" w:rsidP="00BD52E5">
            <w:pPr>
              <w:pStyle w:val="a3"/>
              <w:spacing w:line="360" w:lineRule="auto"/>
              <w:ind w:left="0"/>
              <w:jc w:val="both"/>
              <w:rPr>
                <w:color w:val="231F20"/>
                <w:spacing w:val="-2"/>
              </w:rPr>
            </w:pPr>
            <w:r w:rsidRPr="00AF6ED2">
              <w:rPr>
                <w:color w:val="231F20"/>
                <w:spacing w:val="-2"/>
              </w:rPr>
              <w:t>Музыка</w:t>
            </w:r>
          </w:p>
        </w:tc>
        <w:tc>
          <w:tcPr>
            <w:tcW w:w="709" w:type="dxa"/>
            <w:shd w:val="clear" w:color="auto" w:fill="auto"/>
          </w:tcPr>
          <w:p w:rsidR="00125BBA" w:rsidRPr="00334640" w:rsidRDefault="00125BBA" w:rsidP="00BD52E5">
            <w:pPr>
              <w:spacing w:line="360" w:lineRule="auto"/>
              <w:jc w:val="right"/>
            </w:pPr>
            <w:r>
              <w:t>1</w:t>
            </w:r>
            <w:r w:rsidR="00597F12">
              <w:t>27</w:t>
            </w:r>
          </w:p>
        </w:tc>
      </w:tr>
      <w:tr w:rsidR="00125BBA" w:rsidTr="00BD52E5">
        <w:tc>
          <w:tcPr>
            <w:tcW w:w="414" w:type="dxa"/>
          </w:tcPr>
          <w:p w:rsidR="00125BBA" w:rsidRPr="005877A3" w:rsidRDefault="00125BBA" w:rsidP="00BD52E5">
            <w:pPr>
              <w:spacing w:line="360" w:lineRule="auto"/>
              <w:jc w:val="both"/>
              <w:rPr>
                <w:b/>
              </w:rPr>
            </w:pPr>
          </w:p>
        </w:tc>
        <w:tc>
          <w:tcPr>
            <w:tcW w:w="711" w:type="dxa"/>
          </w:tcPr>
          <w:p w:rsidR="00125BBA" w:rsidRPr="005877A3" w:rsidRDefault="00125BBA" w:rsidP="00BD52E5">
            <w:pPr>
              <w:spacing w:line="360" w:lineRule="auto"/>
              <w:jc w:val="both"/>
              <w:rPr>
                <w:b/>
              </w:rPr>
            </w:pPr>
          </w:p>
        </w:tc>
        <w:tc>
          <w:tcPr>
            <w:tcW w:w="7488" w:type="dxa"/>
          </w:tcPr>
          <w:p w:rsidR="00125BBA" w:rsidRPr="00AF6ED2" w:rsidRDefault="00125BBA" w:rsidP="00BD52E5">
            <w:pPr>
              <w:pStyle w:val="a3"/>
              <w:spacing w:line="360" w:lineRule="auto"/>
              <w:ind w:left="0"/>
              <w:jc w:val="both"/>
              <w:rPr>
                <w:color w:val="231F20"/>
                <w:spacing w:val="-2"/>
              </w:rPr>
            </w:pPr>
            <w:r w:rsidRPr="00AF6ED2">
              <w:rPr>
                <w:color w:val="231F20"/>
                <w:spacing w:val="-2"/>
              </w:rPr>
              <w:t>Технология</w:t>
            </w:r>
          </w:p>
        </w:tc>
        <w:tc>
          <w:tcPr>
            <w:tcW w:w="709" w:type="dxa"/>
          </w:tcPr>
          <w:p w:rsidR="00125BBA" w:rsidRPr="00334640" w:rsidRDefault="00125BBA" w:rsidP="00BD52E5">
            <w:pPr>
              <w:spacing w:line="360" w:lineRule="auto"/>
              <w:jc w:val="right"/>
            </w:pPr>
            <w:r>
              <w:t>135</w:t>
            </w:r>
          </w:p>
        </w:tc>
      </w:tr>
      <w:tr w:rsidR="00125BBA" w:rsidTr="00BD52E5">
        <w:tc>
          <w:tcPr>
            <w:tcW w:w="414" w:type="dxa"/>
          </w:tcPr>
          <w:p w:rsidR="00125BBA" w:rsidRPr="005877A3" w:rsidRDefault="00125BBA" w:rsidP="00BD52E5">
            <w:pPr>
              <w:spacing w:line="360" w:lineRule="auto"/>
              <w:jc w:val="both"/>
              <w:rPr>
                <w:b/>
              </w:rPr>
            </w:pPr>
          </w:p>
        </w:tc>
        <w:tc>
          <w:tcPr>
            <w:tcW w:w="711" w:type="dxa"/>
          </w:tcPr>
          <w:p w:rsidR="00125BBA" w:rsidRPr="005877A3" w:rsidRDefault="00125BBA" w:rsidP="00BD52E5">
            <w:pPr>
              <w:spacing w:line="360" w:lineRule="auto"/>
              <w:jc w:val="both"/>
              <w:rPr>
                <w:b/>
              </w:rPr>
            </w:pPr>
          </w:p>
        </w:tc>
        <w:tc>
          <w:tcPr>
            <w:tcW w:w="7488" w:type="dxa"/>
          </w:tcPr>
          <w:p w:rsidR="00125BBA" w:rsidRPr="00AF6ED2" w:rsidRDefault="00125BBA" w:rsidP="00BD52E5">
            <w:pPr>
              <w:pStyle w:val="a3"/>
              <w:spacing w:line="360" w:lineRule="auto"/>
              <w:ind w:left="0"/>
              <w:jc w:val="both"/>
              <w:rPr>
                <w:color w:val="231F20"/>
                <w:spacing w:val="-2"/>
              </w:rPr>
            </w:pPr>
            <w:r w:rsidRPr="00AF6ED2">
              <w:rPr>
                <w:color w:val="231F20"/>
                <w:spacing w:val="-2"/>
              </w:rPr>
              <w:t>Физическая культура</w:t>
            </w:r>
          </w:p>
        </w:tc>
        <w:tc>
          <w:tcPr>
            <w:tcW w:w="709" w:type="dxa"/>
          </w:tcPr>
          <w:p w:rsidR="00125BBA" w:rsidRPr="00334640" w:rsidRDefault="00125BBA" w:rsidP="00BD52E5">
            <w:pPr>
              <w:spacing w:line="360" w:lineRule="auto"/>
              <w:jc w:val="right"/>
            </w:pPr>
            <w:r>
              <w:t>151</w:t>
            </w:r>
          </w:p>
        </w:tc>
      </w:tr>
      <w:tr w:rsidR="00125BBA" w:rsidTr="00D14730">
        <w:tc>
          <w:tcPr>
            <w:tcW w:w="414" w:type="dxa"/>
          </w:tcPr>
          <w:p w:rsidR="00125BBA" w:rsidRPr="005877A3" w:rsidRDefault="00125BBA" w:rsidP="00BD52E5">
            <w:pPr>
              <w:spacing w:line="360" w:lineRule="auto"/>
              <w:jc w:val="both"/>
              <w:rPr>
                <w:b/>
              </w:rPr>
            </w:pPr>
          </w:p>
        </w:tc>
        <w:tc>
          <w:tcPr>
            <w:tcW w:w="711" w:type="dxa"/>
          </w:tcPr>
          <w:p w:rsidR="00125BBA" w:rsidRPr="005877A3" w:rsidRDefault="00125BBA" w:rsidP="00BD52E5">
            <w:pPr>
              <w:spacing w:line="360" w:lineRule="auto"/>
              <w:jc w:val="both"/>
              <w:rPr>
                <w:b/>
              </w:rPr>
            </w:pPr>
            <w:r w:rsidRPr="005877A3">
              <w:rPr>
                <w:b/>
              </w:rPr>
              <w:t>2.2.</w:t>
            </w:r>
          </w:p>
        </w:tc>
        <w:tc>
          <w:tcPr>
            <w:tcW w:w="7488" w:type="dxa"/>
          </w:tcPr>
          <w:p w:rsidR="00125BBA" w:rsidRPr="00AF6ED2" w:rsidRDefault="00125BBA" w:rsidP="00BD52E5">
            <w:pPr>
              <w:pStyle w:val="a3"/>
              <w:spacing w:line="360" w:lineRule="auto"/>
              <w:ind w:left="0"/>
              <w:jc w:val="both"/>
              <w:rPr>
                <w:color w:val="231F20"/>
                <w:spacing w:val="-2"/>
              </w:rPr>
            </w:pPr>
            <w:r w:rsidRPr="00AF6ED2">
              <w:rPr>
                <w:color w:val="231F20"/>
                <w:spacing w:val="-2"/>
              </w:rPr>
              <w:t>Программа формирования универсальных учебных действий</w:t>
            </w:r>
          </w:p>
        </w:tc>
        <w:tc>
          <w:tcPr>
            <w:tcW w:w="709" w:type="dxa"/>
            <w:shd w:val="clear" w:color="auto" w:fill="auto"/>
          </w:tcPr>
          <w:p w:rsidR="00125BBA" w:rsidRPr="00334640" w:rsidRDefault="00125BBA" w:rsidP="00BD52E5">
            <w:pPr>
              <w:spacing w:line="360" w:lineRule="auto"/>
              <w:jc w:val="right"/>
            </w:pPr>
            <w:r>
              <w:t>1</w:t>
            </w:r>
            <w:r w:rsidR="005562D5">
              <w:t>59</w:t>
            </w:r>
          </w:p>
        </w:tc>
      </w:tr>
      <w:tr w:rsidR="00125BBA" w:rsidTr="00BD2905">
        <w:tc>
          <w:tcPr>
            <w:tcW w:w="414" w:type="dxa"/>
          </w:tcPr>
          <w:p w:rsidR="00125BBA" w:rsidRDefault="00125BBA" w:rsidP="00BD52E5">
            <w:pPr>
              <w:spacing w:line="360" w:lineRule="auto"/>
              <w:jc w:val="both"/>
              <w:rPr>
                <w:b/>
              </w:rPr>
            </w:pPr>
          </w:p>
        </w:tc>
        <w:tc>
          <w:tcPr>
            <w:tcW w:w="711" w:type="dxa"/>
          </w:tcPr>
          <w:p w:rsidR="00125BBA" w:rsidRDefault="00125BBA" w:rsidP="00BD52E5">
            <w:pPr>
              <w:spacing w:line="360" w:lineRule="auto"/>
              <w:jc w:val="both"/>
              <w:rPr>
                <w:b/>
              </w:rPr>
            </w:pPr>
            <w:r>
              <w:rPr>
                <w:b/>
              </w:rPr>
              <w:t>2.2.1.</w:t>
            </w:r>
          </w:p>
        </w:tc>
        <w:tc>
          <w:tcPr>
            <w:tcW w:w="7488" w:type="dxa"/>
          </w:tcPr>
          <w:p w:rsidR="00125BBA" w:rsidRPr="00AF6ED2" w:rsidRDefault="00125BBA" w:rsidP="00BD52E5">
            <w:pPr>
              <w:pStyle w:val="a3"/>
              <w:spacing w:line="360" w:lineRule="auto"/>
              <w:ind w:left="0"/>
              <w:jc w:val="both"/>
              <w:rPr>
                <w:color w:val="231F20"/>
                <w:spacing w:val="-2"/>
              </w:rPr>
            </w:pPr>
            <w:r>
              <w:rPr>
                <w:color w:val="231F20"/>
                <w:spacing w:val="-2"/>
              </w:rPr>
              <w:t>Значение сформированных</w:t>
            </w:r>
            <w:r w:rsidRPr="00AF6ED2">
              <w:rPr>
                <w:color w:val="231F20"/>
                <w:spacing w:val="-2"/>
              </w:rPr>
              <w:t xml:space="preserve"> универса</w:t>
            </w:r>
            <w:r w:rsidR="00F7448D">
              <w:rPr>
                <w:color w:val="231F20"/>
                <w:spacing w:val="-2"/>
              </w:rPr>
              <w:t>льных учебных действий для успе</w:t>
            </w:r>
            <w:r w:rsidRPr="00AF6ED2">
              <w:rPr>
                <w:color w:val="231F20"/>
                <w:spacing w:val="-2"/>
              </w:rPr>
              <w:t>шного обучения и развития младшего школьника</w:t>
            </w:r>
          </w:p>
        </w:tc>
        <w:tc>
          <w:tcPr>
            <w:tcW w:w="709" w:type="dxa"/>
            <w:shd w:val="clear" w:color="auto" w:fill="auto"/>
          </w:tcPr>
          <w:p w:rsidR="00125BBA" w:rsidRPr="00334640" w:rsidRDefault="00125BBA" w:rsidP="00BD52E5">
            <w:pPr>
              <w:spacing w:line="360" w:lineRule="auto"/>
              <w:jc w:val="right"/>
            </w:pPr>
            <w:r>
              <w:t>16</w:t>
            </w:r>
            <w:r w:rsidR="00D14730">
              <w:t>0</w:t>
            </w:r>
          </w:p>
        </w:tc>
      </w:tr>
      <w:tr w:rsidR="00125BBA" w:rsidTr="00BD52E5">
        <w:tc>
          <w:tcPr>
            <w:tcW w:w="414" w:type="dxa"/>
          </w:tcPr>
          <w:p w:rsidR="00125BBA" w:rsidRDefault="00125BBA" w:rsidP="00BD52E5">
            <w:pPr>
              <w:spacing w:line="360" w:lineRule="auto"/>
              <w:jc w:val="both"/>
              <w:rPr>
                <w:b/>
              </w:rPr>
            </w:pPr>
          </w:p>
        </w:tc>
        <w:tc>
          <w:tcPr>
            <w:tcW w:w="711" w:type="dxa"/>
          </w:tcPr>
          <w:p w:rsidR="00125BBA" w:rsidRDefault="00125BBA" w:rsidP="00BD52E5">
            <w:pPr>
              <w:spacing w:line="360" w:lineRule="auto"/>
              <w:jc w:val="both"/>
              <w:rPr>
                <w:b/>
              </w:rPr>
            </w:pPr>
            <w:r>
              <w:rPr>
                <w:b/>
              </w:rPr>
              <w:t>2.2.2.</w:t>
            </w:r>
          </w:p>
        </w:tc>
        <w:tc>
          <w:tcPr>
            <w:tcW w:w="7488" w:type="dxa"/>
          </w:tcPr>
          <w:p w:rsidR="00125BBA" w:rsidRPr="005877A3" w:rsidRDefault="00125BBA" w:rsidP="00BD52E5">
            <w:pPr>
              <w:pStyle w:val="a3"/>
              <w:spacing w:line="360" w:lineRule="auto"/>
              <w:ind w:left="0"/>
              <w:jc w:val="both"/>
              <w:rPr>
                <w:color w:val="231F20"/>
                <w:spacing w:val="-2"/>
              </w:rPr>
            </w:pPr>
            <w:r w:rsidRPr="005877A3">
              <w:rPr>
                <w:color w:val="231F20"/>
                <w:spacing w:val="-2"/>
              </w:rPr>
              <w:t>Характеристика универсальных учебных действий</w:t>
            </w:r>
          </w:p>
        </w:tc>
        <w:tc>
          <w:tcPr>
            <w:tcW w:w="709" w:type="dxa"/>
          </w:tcPr>
          <w:p w:rsidR="00125BBA" w:rsidRPr="00334640" w:rsidRDefault="00125BBA" w:rsidP="00BD52E5">
            <w:pPr>
              <w:spacing w:line="360" w:lineRule="auto"/>
              <w:jc w:val="right"/>
            </w:pPr>
            <w:r>
              <w:t>16</w:t>
            </w:r>
            <w:r w:rsidR="00BD2905">
              <w:t>5</w:t>
            </w:r>
          </w:p>
        </w:tc>
      </w:tr>
      <w:tr w:rsidR="00125BBA" w:rsidTr="004E2E83">
        <w:tc>
          <w:tcPr>
            <w:tcW w:w="414" w:type="dxa"/>
          </w:tcPr>
          <w:p w:rsidR="00125BBA" w:rsidRDefault="00125BBA" w:rsidP="00BD52E5">
            <w:pPr>
              <w:spacing w:line="360" w:lineRule="auto"/>
              <w:jc w:val="both"/>
              <w:rPr>
                <w:b/>
              </w:rPr>
            </w:pPr>
          </w:p>
        </w:tc>
        <w:tc>
          <w:tcPr>
            <w:tcW w:w="711" w:type="dxa"/>
          </w:tcPr>
          <w:p w:rsidR="00125BBA" w:rsidRDefault="00125BBA" w:rsidP="00BD52E5">
            <w:pPr>
              <w:spacing w:line="360" w:lineRule="auto"/>
              <w:jc w:val="both"/>
              <w:rPr>
                <w:b/>
              </w:rPr>
            </w:pPr>
            <w:r>
              <w:rPr>
                <w:b/>
              </w:rPr>
              <w:t>2.2.3.</w:t>
            </w:r>
          </w:p>
        </w:tc>
        <w:tc>
          <w:tcPr>
            <w:tcW w:w="7488" w:type="dxa"/>
          </w:tcPr>
          <w:p w:rsidR="00125BBA" w:rsidRDefault="00125BBA" w:rsidP="00BD52E5">
            <w:pPr>
              <w:pStyle w:val="a3"/>
              <w:spacing w:line="360" w:lineRule="auto"/>
              <w:ind w:left="0"/>
              <w:jc w:val="both"/>
              <w:rPr>
                <w:b/>
                <w:color w:val="231F20"/>
                <w:spacing w:val="-2"/>
              </w:rPr>
            </w:pPr>
            <w:r w:rsidRPr="00F07E5D">
              <w:rPr>
                <w:color w:val="231F20"/>
              </w:rPr>
              <w:t>Интеграция</w:t>
            </w:r>
            <w:r w:rsidRPr="00F07E5D">
              <w:rPr>
                <w:color w:val="231F20"/>
                <w:spacing w:val="-11"/>
              </w:rPr>
              <w:t xml:space="preserve"> </w:t>
            </w:r>
            <w:r w:rsidRPr="00F07E5D">
              <w:rPr>
                <w:color w:val="231F20"/>
              </w:rPr>
              <w:t>предметных</w:t>
            </w:r>
            <w:r w:rsidRPr="00F07E5D">
              <w:rPr>
                <w:color w:val="231F20"/>
                <w:spacing w:val="-11"/>
              </w:rPr>
              <w:t xml:space="preserve"> </w:t>
            </w:r>
            <w:r w:rsidRPr="00F07E5D">
              <w:rPr>
                <w:color w:val="231F20"/>
              </w:rPr>
              <w:t>и</w:t>
            </w:r>
            <w:r w:rsidRPr="00F07E5D">
              <w:rPr>
                <w:color w:val="231F20"/>
                <w:spacing w:val="-11"/>
              </w:rPr>
              <w:t xml:space="preserve"> </w:t>
            </w:r>
            <w:r w:rsidRPr="00F07E5D">
              <w:rPr>
                <w:color w:val="231F20"/>
              </w:rPr>
              <w:t>метапредметных требований как механизм конструирования современного процесса образования</w:t>
            </w:r>
          </w:p>
        </w:tc>
        <w:tc>
          <w:tcPr>
            <w:tcW w:w="709" w:type="dxa"/>
            <w:shd w:val="clear" w:color="auto" w:fill="auto"/>
          </w:tcPr>
          <w:p w:rsidR="00125BBA" w:rsidRPr="00334640" w:rsidRDefault="00125BBA" w:rsidP="00BD52E5">
            <w:pPr>
              <w:spacing w:line="360" w:lineRule="auto"/>
              <w:jc w:val="right"/>
            </w:pPr>
            <w:r>
              <w:t>17</w:t>
            </w:r>
            <w:r w:rsidR="00BD2905">
              <w:t>4</w:t>
            </w:r>
          </w:p>
        </w:tc>
      </w:tr>
      <w:tr w:rsidR="00125BBA" w:rsidTr="00FD6736">
        <w:tc>
          <w:tcPr>
            <w:tcW w:w="414" w:type="dxa"/>
          </w:tcPr>
          <w:p w:rsidR="00125BBA" w:rsidRDefault="00125BBA" w:rsidP="00BD52E5">
            <w:pPr>
              <w:spacing w:line="360" w:lineRule="auto"/>
              <w:jc w:val="both"/>
              <w:rPr>
                <w:b/>
              </w:rPr>
            </w:pPr>
          </w:p>
        </w:tc>
        <w:tc>
          <w:tcPr>
            <w:tcW w:w="711" w:type="dxa"/>
          </w:tcPr>
          <w:p w:rsidR="00125BBA" w:rsidRDefault="00125BBA" w:rsidP="00BD52E5">
            <w:pPr>
              <w:spacing w:line="360" w:lineRule="auto"/>
              <w:jc w:val="both"/>
              <w:rPr>
                <w:b/>
              </w:rPr>
            </w:pPr>
            <w:r>
              <w:rPr>
                <w:b/>
              </w:rPr>
              <w:t>2.2.4.</w:t>
            </w:r>
          </w:p>
        </w:tc>
        <w:tc>
          <w:tcPr>
            <w:tcW w:w="7488" w:type="dxa"/>
          </w:tcPr>
          <w:p w:rsidR="00125BBA" w:rsidRPr="005877A3" w:rsidRDefault="00125BBA" w:rsidP="00BD52E5">
            <w:pPr>
              <w:pStyle w:val="TableParagraph"/>
              <w:spacing w:line="360" w:lineRule="auto"/>
              <w:rPr>
                <w:sz w:val="24"/>
                <w:szCs w:val="24"/>
              </w:rPr>
            </w:pPr>
            <w:r w:rsidRPr="00F07E5D">
              <w:rPr>
                <w:color w:val="231F20"/>
                <w:sz w:val="24"/>
                <w:szCs w:val="24"/>
              </w:rPr>
              <w:t>Место</w:t>
            </w:r>
            <w:r w:rsidRPr="00F07E5D">
              <w:rPr>
                <w:color w:val="231F20"/>
                <w:spacing w:val="3"/>
                <w:sz w:val="24"/>
                <w:szCs w:val="24"/>
              </w:rPr>
              <w:t xml:space="preserve"> </w:t>
            </w:r>
            <w:r w:rsidRPr="00F07E5D">
              <w:rPr>
                <w:color w:val="231F20"/>
                <w:sz w:val="24"/>
                <w:szCs w:val="24"/>
              </w:rPr>
              <w:t>универсальных</w:t>
            </w:r>
            <w:r w:rsidRPr="00F07E5D">
              <w:rPr>
                <w:color w:val="231F20"/>
                <w:spacing w:val="3"/>
                <w:sz w:val="24"/>
                <w:szCs w:val="24"/>
              </w:rPr>
              <w:t xml:space="preserve"> </w:t>
            </w:r>
            <w:r w:rsidRPr="00F07E5D">
              <w:rPr>
                <w:color w:val="231F20"/>
                <w:sz w:val="24"/>
                <w:szCs w:val="24"/>
              </w:rPr>
              <w:t>учебных</w:t>
            </w:r>
            <w:r w:rsidRPr="00F07E5D">
              <w:rPr>
                <w:color w:val="231F20"/>
                <w:spacing w:val="3"/>
                <w:sz w:val="24"/>
                <w:szCs w:val="24"/>
              </w:rPr>
              <w:t xml:space="preserve"> </w:t>
            </w:r>
            <w:r w:rsidRPr="00F07E5D">
              <w:rPr>
                <w:color w:val="231F20"/>
                <w:spacing w:val="-2"/>
                <w:sz w:val="24"/>
                <w:szCs w:val="24"/>
              </w:rPr>
              <w:t>действий</w:t>
            </w:r>
            <w:r>
              <w:rPr>
                <w:color w:val="231F20"/>
                <w:spacing w:val="-2"/>
                <w:sz w:val="24"/>
                <w:szCs w:val="24"/>
              </w:rPr>
              <w:t xml:space="preserve"> </w:t>
            </w:r>
            <w:r w:rsidRPr="00F07E5D">
              <w:rPr>
                <w:color w:val="231F20"/>
              </w:rPr>
              <w:t>в</w:t>
            </w:r>
            <w:r w:rsidRPr="00F07E5D">
              <w:rPr>
                <w:color w:val="231F20"/>
                <w:spacing w:val="-9"/>
              </w:rPr>
              <w:t xml:space="preserve"> </w:t>
            </w:r>
            <w:r w:rsidRPr="00F07E5D">
              <w:rPr>
                <w:color w:val="231F20"/>
              </w:rPr>
              <w:t>примерных</w:t>
            </w:r>
            <w:r w:rsidRPr="00F07E5D">
              <w:rPr>
                <w:color w:val="231F20"/>
                <w:spacing w:val="-8"/>
              </w:rPr>
              <w:t xml:space="preserve"> </w:t>
            </w:r>
            <w:r w:rsidRPr="00F07E5D">
              <w:rPr>
                <w:color w:val="231F20"/>
              </w:rPr>
              <w:t>рабочих</w:t>
            </w:r>
            <w:r>
              <w:rPr>
                <w:color w:val="231F20"/>
                <w:spacing w:val="-8"/>
              </w:rPr>
              <w:t xml:space="preserve"> </w:t>
            </w:r>
            <w:r w:rsidRPr="00F07E5D">
              <w:rPr>
                <w:color w:val="231F20"/>
                <w:spacing w:val="-2"/>
              </w:rPr>
              <w:t>программах</w:t>
            </w:r>
          </w:p>
        </w:tc>
        <w:tc>
          <w:tcPr>
            <w:tcW w:w="709" w:type="dxa"/>
            <w:shd w:val="clear" w:color="auto" w:fill="auto"/>
          </w:tcPr>
          <w:p w:rsidR="00125BBA" w:rsidRPr="00CC6784" w:rsidRDefault="004E2E83" w:rsidP="00BD52E5">
            <w:pPr>
              <w:spacing w:line="360" w:lineRule="auto"/>
              <w:jc w:val="right"/>
            </w:pPr>
            <w:r>
              <w:t>176</w:t>
            </w:r>
          </w:p>
        </w:tc>
      </w:tr>
      <w:tr w:rsidR="00125BBA" w:rsidTr="00BD52E5">
        <w:tc>
          <w:tcPr>
            <w:tcW w:w="414" w:type="dxa"/>
          </w:tcPr>
          <w:p w:rsidR="00125BBA" w:rsidRDefault="00125BBA" w:rsidP="00BD52E5">
            <w:pPr>
              <w:spacing w:line="360" w:lineRule="auto"/>
              <w:jc w:val="both"/>
              <w:rPr>
                <w:b/>
              </w:rPr>
            </w:pPr>
          </w:p>
        </w:tc>
        <w:tc>
          <w:tcPr>
            <w:tcW w:w="711" w:type="dxa"/>
          </w:tcPr>
          <w:p w:rsidR="00125BBA" w:rsidRDefault="00125BBA" w:rsidP="00BD52E5">
            <w:pPr>
              <w:spacing w:line="360" w:lineRule="auto"/>
              <w:jc w:val="both"/>
              <w:rPr>
                <w:b/>
              </w:rPr>
            </w:pPr>
            <w:r>
              <w:rPr>
                <w:b/>
              </w:rPr>
              <w:t>2.3.</w:t>
            </w:r>
          </w:p>
        </w:tc>
        <w:tc>
          <w:tcPr>
            <w:tcW w:w="7488" w:type="dxa"/>
          </w:tcPr>
          <w:p w:rsidR="00125BBA" w:rsidRDefault="00125BBA" w:rsidP="00BD52E5">
            <w:pPr>
              <w:pStyle w:val="a3"/>
              <w:spacing w:line="360" w:lineRule="auto"/>
              <w:ind w:left="0"/>
              <w:jc w:val="both"/>
              <w:rPr>
                <w:b/>
                <w:color w:val="231F20"/>
                <w:spacing w:val="-2"/>
              </w:rPr>
            </w:pPr>
            <w:r>
              <w:rPr>
                <w:color w:val="231F20"/>
              </w:rPr>
              <w:t>Программа</w:t>
            </w:r>
            <w:r>
              <w:rPr>
                <w:color w:val="231F20"/>
                <w:spacing w:val="-7"/>
              </w:rPr>
              <w:t xml:space="preserve"> </w:t>
            </w:r>
            <w:r>
              <w:rPr>
                <w:color w:val="231F20"/>
                <w:spacing w:val="-2"/>
              </w:rPr>
              <w:t>воспитания</w:t>
            </w:r>
          </w:p>
        </w:tc>
        <w:tc>
          <w:tcPr>
            <w:tcW w:w="709" w:type="dxa"/>
          </w:tcPr>
          <w:p w:rsidR="00125BBA" w:rsidRPr="00CC6784" w:rsidRDefault="00125BBA" w:rsidP="00BD52E5">
            <w:pPr>
              <w:spacing w:line="360" w:lineRule="auto"/>
              <w:jc w:val="right"/>
            </w:pPr>
            <w:r>
              <w:t>18</w:t>
            </w:r>
            <w:r w:rsidR="00FD6736">
              <w:t>2</w:t>
            </w:r>
          </w:p>
        </w:tc>
      </w:tr>
      <w:tr w:rsidR="00125BBA" w:rsidTr="009D461F">
        <w:tc>
          <w:tcPr>
            <w:tcW w:w="414" w:type="dxa"/>
          </w:tcPr>
          <w:p w:rsidR="00125BBA" w:rsidRDefault="00125BBA" w:rsidP="00BD52E5">
            <w:pPr>
              <w:spacing w:line="360" w:lineRule="auto"/>
              <w:jc w:val="both"/>
              <w:rPr>
                <w:b/>
              </w:rPr>
            </w:pPr>
          </w:p>
        </w:tc>
        <w:tc>
          <w:tcPr>
            <w:tcW w:w="711" w:type="dxa"/>
          </w:tcPr>
          <w:p w:rsidR="00125BBA" w:rsidRDefault="00125BBA" w:rsidP="00BD52E5">
            <w:pPr>
              <w:spacing w:line="360" w:lineRule="auto"/>
              <w:jc w:val="both"/>
              <w:rPr>
                <w:b/>
              </w:rPr>
            </w:pPr>
            <w:r>
              <w:rPr>
                <w:b/>
              </w:rPr>
              <w:t>2.3.1.</w:t>
            </w:r>
          </w:p>
        </w:tc>
        <w:tc>
          <w:tcPr>
            <w:tcW w:w="7488" w:type="dxa"/>
          </w:tcPr>
          <w:p w:rsidR="00125BBA" w:rsidRDefault="00125BBA" w:rsidP="00BD52E5">
            <w:pPr>
              <w:pStyle w:val="a3"/>
              <w:spacing w:line="360" w:lineRule="auto"/>
              <w:ind w:left="0"/>
              <w:jc w:val="both"/>
              <w:rPr>
                <w:b/>
                <w:color w:val="231F20"/>
                <w:spacing w:val="-2"/>
              </w:rPr>
            </w:pPr>
            <w:r>
              <w:rPr>
                <w:color w:val="231F20"/>
              </w:rPr>
              <w:t>Пояснительная</w:t>
            </w:r>
            <w:r>
              <w:rPr>
                <w:color w:val="231F20"/>
                <w:spacing w:val="5"/>
              </w:rPr>
              <w:t xml:space="preserve"> </w:t>
            </w:r>
            <w:r>
              <w:rPr>
                <w:color w:val="231F20"/>
                <w:spacing w:val="-2"/>
              </w:rPr>
              <w:t>записка</w:t>
            </w:r>
          </w:p>
        </w:tc>
        <w:tc>
          <w:tcPr>
            <w:tcW w:w="709" w:type="dxa"/>
            <w:shd w:val="clear" w:color="auto" w:fill="auto"/>
          </w:tcPr>
          <w:p w:rsidR="00125BBA" w:rsidRPr="00CC6784" w:rsidRDefault="00125BBA" w:rsidP="00BD52E5">
            <w:pPr>
              <w:spacing w:line="360" w:lineRule="auto"/>
              <w:jc w:val="right"/>
            </w:pPr>
            <w:r>
              <w:t>18</w:t>
            </w:r>
            <w:r w:rsidR="00FD6736">
              <w:t>2</w:t>
            </w:r>
          </w:p>
        </w:tc>
      </w:tr>
      <w:tr w:rsidR="00125BBA" w:rsidTr="009D461F">
        <w:tc>
          <w:tcPr>
            <w:tcW w:w="414" w:type="dxa"/>
          </w:tcPr>
          <w:p w:rsidR="00125BBA" w:rsidRDefault="00125BBA" w:rsidP="00BD52E5">
            <w:pPr>
              <w:spacing w:line="360" w:lineRule="auto"/>
              <w:jc w:val="both"/>
              <w:rPr>
                <w:b/>
              </w:rPr>
            </w:pPr>
          </w:p>
        </w:tc>
        <w:tc>
          <w:tcPr>
            <w:tcW w:w="711" w:type="dxa"/>
          </w:tcPr>
          <w:p w:rsidR="00125BBA" w:rsidRDefault="00125BBA" w:rsidP="00BD52E5">
            <w:pPr>
              <w:spacing w:line="360" w:lineRule="auto"/>
              <w:jc w:val="both"/>
              <w:rPr>
                <w:b/>
              </w:rPr>
            </w:pPr>
            <w:r>
              <w:rPr>
                <w:b/>
              </w:rPr>
              <w:t>2.3.2.</w:t>
            </w:r>
          </w:p>
        </w:tc>
        <w:tc>
          <w:tcPr>
            <w:tcW w:w="7488" w:type="dxa"/>
          </w:tcPr>
          <w:p w:rsidR="00125BBA" w:rsidRPr="00E822A3" w:rsidRDefault="00125BBA" w:rsidP="00BD52E5">
            <w:pPr>
              <w:pStyle w:val="TableParagraph"/>
              <w:spacing w:line="360" w:lineRule="auto"/>
              <w:ind w:left="57"/>
              <w:rPr>
                <w:sz w:val="24"/>
                <w:szCs w:val="24"/>
              </w:rPr>
            </w:pPr>
            <w:r w:rsidRPr="00F07E5D">
              <w:rPr>
                <w:color w:val="231F20"/>
                <w:sz w:val="24"/>
                <w:szCs w:val="24"/>
              </w:rPr>
              <w:t>Особенности</w:t>
            </w:r>
            <w:r w:rsidRPr="00F07E5D">
              <w:rPr>
                <w:color w:val="231F20"/>
                <w:spacing w:val="-16"/>
                <w:sz w:val="24"/>
                <w:szCs w:val="24"/>
              </w:rPr>
              <w:t xml:space="preserve"> </w:t>
            </w:r>
            <w:r w:rsidRPr="00F07E5D">
              <w:rPr>
                <w:color w:val="231F20"/>
                <w:sz w:val="24"/>
                <w:szCs w:val="24"/>
              </w:rPr>
              <w:t>организуемого в образовательной организации</w:t>
            </w:r>
            <w:r>
              <w:rPr>
                <w:color w:val="231F20"/>
                <w:sz w:val="24"/>
                <w:szCs w:val="24"/>
              </w:rPr>
              <w:t xml:space="preserve"> </w:t>
            </w:r>
            <w:r w:rsidRPr="00FF5199">
              <w:rPr>
                <w:color w:val="231F20"/>
                <w:sz w:val="24"/>
                <w:szCs w:val="24"/>
              </w:rPr>
              <w:t>воспитательного процесса</w:t>
            </w:r>
          </w:p>
        </w:tc>
        <w:tc>
          <w:tcPr>
            <w:tcW w:w="709" w:type="dxa"/>
            <w:shd w:val="clear" w:color="auto" w:fill="auto"/>
          </w:tcPr>
          <w:p w:rsidR="00125BBA" w:rsidRPr="00CC6784" w:rsidRDefault="00125BBA" w:rsidP="00BD52E5">
            <w:pPr>
              <w:spacing w:line="360" w:lineRule="auto"/>
              <w:jc w:val="right"/>
            </w:pPr>
            <w:r>
              <w:t>18</w:t>
            </w:r>
            <w:r w:rsidR="00BD23D3">
              <w:t>2</w:t>
            </w:r>
          </w:p>
        </w:tc>
      </w:tr>
      <w:tr w:rsidR="00125BBA" w:rsidTr="00BD52E5">
        <w:tc>
          <w:tcPr>
            <w:tcW w:w="414" w:type="dxa"/>
          </w:tcPr>
          <w:p w:rsidR="00125BBA" w:rsidRDefault="00125BBA" w:rsidP="00BD52E5">
            <w:pPr>
              <w:spacing w:line="360" w:lineRule="auto"/>
              <w:jc w:val="both"/>
              <w:rPr>
                <w:b/>
              </w:rPr>
            </w:pPr>
          </w:p>
        </w:tc>
        <w:tc>
          <w:tcPr>
            <w:tcW w:w="711" w:type="dxa"/>
          </w:tcPr>
          <w:p w:rsidR="00125BBA" w:rsidRDefault="00125BBA" w:rsidP="00BD52E5">
            <w:pPr>
              <w:spacing w:line="360" w:lineRule="auto"/>
              <w:jc w:val="both"/>
              <w:rPr>
                <w:b/>
              </w:rPr>
            </w:pPr>
            <w:r>
              <w:rPr>
                <w:b/>
              </w:rPr>
              <w:t>2.3.3.</w:t>
            </w:r>
          </w:p>
        </w:tc>
        <w:tc>
          <w:tcPr>
            <w:tcW w:w="7488" w:type="dxa"/>
          </w:tcPr>
          <w:p w:rsidR="00125BBA" w:rsidRDefault="00125BBA" w:rsidP="00BD52E5">
            <w:pPr>
              <w:pStyle w:val="a3"/>
              <w:spacing w:line="360" w:lineRule="auto"/>
              <w:ind w:left="0"/>
              <w:jc w:val="both"/>
              <w:rPr>
                <w:b/>
                <w:color w:val="231F20"/>
                <w:spacing w:val="-2"/>
              </w:rPr>
            </w:pPr>
            <w:r w:rsidRPr="00F07E5D">
              <w:rPr>
                <w:color w:val="231F20"/>
              </w:rPr>
              <w:t>Виды,</w:t>
            </w:r>
            <w:r w:rsidRPr="00F07E5D">
              <w:rPr>
                <w:color w:val="231F20"/>
                <w:spacing w:val="-5"/>
              </w:rPr>
              <w:t xml:space="preserve"> </w:t>
            </w:r>
            <w:r w:rsidRPr="00F07E5D">
              <w:rPr>
                <w:color w:val="231F20"/>
              </w:rPr>
              <w:t>формы</w:t>
            </w:r>
            <w:r w:rsidRPr="00F07E5D">
              <w:rPr>
                <w:color w:val="231F20"/>
                <w:spacing w:val="-6"/>
              </w:rPr>
              <w:t xml:space="preserve"> </w:t>
            </w:r>
            <w:r w:rsidRPr="00F07E5D">
              <w:rPr>
                <w:color w:val="231F20"/>
              </w:rPr>
              <w:t>и</w:t>
            </w:r>
            <w:r w:rsidRPr="00F07E5D">
              <w:rPr>
                <w:color w:val="231F20"/>
                <w:spacing w:val="-6"/>
              </w:rPr>
              <w:t xml:space="preserve"> </w:t>
            </w:r>
            <w:r w:rsidRPr="00F07E5D">
              <w:rPr>
                <w:color w:val="231F20"/>
              </w:rPr>
              <w:t>содержание</w:t>
            </w:r>
            <w:r w:rsidRPr="00F07E5D">
              <w:rPr>
                <w:color w:val="231F20"/>
                <w:spacing w:val="-5"/>
              </w:rPr>
              <w:t xml:space="preserve"> </w:t>
            </w:r>
            <w:r w:rsidRPr="00F07E5D">
              <w:rPr>
                <w:color w:val="231F20"/>
                <w:spacing w:val="-2"/>
              </w:rPr>
              <w:t>деятельности</w:t>
            </w:r>
          </w:p>
        </w:tc>
        <w:tc>
          <w:tcPr>
            <w:tcW w:w="709" w:type="dxa"/>
          </w:tcPr>
          <w:p w:rsidR="00125BBA" w:rsidRPr="00CC6784" w:rsidRDefault="009D461F" w:rsidP="00BD52E5">
            <w:pPr>
              <w:spacing w:line="360" w:lineRule="auto"/>
              <w:jc w:val="right"/>
            </w:pPr>
            <w:r>
              <w:t>185</w:t>
            </w:r>
          </w:p>
        </w:tc>
      </w:tr>
      <w:tr w:rsidR="00125BBA" w:rsidTr="008628BB">
        <w:tc>
          <w:tcPr>
            <w:tcW w:w="414" w:type="dxa"/>
          </w:tcPr>
          <w:p w:rsidR="00125BBA" w:rsidRDefault="00125BBA" w:rsidP="00BD52E5">
            <w:pPr>
              <w:spacing w:line="360" w:lineRule="auto"/>
              <w:jc w:val="both"/>
              <w:rPr>
                <w:b/>
              </w:rPr>
            </w:pPr>
          </w:p>
        </w:tc>
        <w:tc>
          <w:tcPr>
            <w:tcW w:w="711" w:type="dxa"/>
          </w:tcPr>
          <w:p w:rsidR="00125BBA" w:rsidRDefault="00125BBA" w:rsidP="00BD52E5">
            <w:pPr>
              <w:spacing w:line="360" w:lineRule="auto"/>
              <w:jc w:val="both"/>
              <w:rPr>
                <w:b/>
              </w:rPr>
            </w:pPr>
            <w:r>
              <w:rPr>
                <w:b/>
              </w:rPr>
              <w:t>2.3.4.</w:t>
            </w:r>
          </w:p>
        </w:tc>
        <w:tc>
          <w:tcPr>
            <w:tcW w:w="7488" w:type="dxa"/>
          </w:tcPr>
          <w:p w:rsidR="00125BBA" w:rsidRDefault="00125BBA" w:rsidP="00BD52E5">
            <w:pPr>
              <w:pStyle w:val="a3"/>
              <w:spacing w:line="360" w:lineRule="auto"/>
              <w:ind w:left="0"/>
              <w:jc w:val="both"/>
              <w:rPr>
                <w:b/>
                <w:color w:val="231F20"/>
                <w:spacing w:val="-2"/>
              </w:rPr>
            </w:pPr>
            <w:r w:rsidRPr="00F07E5D">
              <w:rPr>
                <w:color w:val="231F20"/>
              </w:rPr>
              <w:t>Основные направления самоанализа воспитательной работы</w:t>
            </w:r>
          </w:p>
        </w:tc>
        <w:tc>
          <w:tcPr>
            <w:tcW w:w="709" w:type="dxa"/>
            <w:shd w:val="clear" w:color="auto" w:fill="auto"/>
          </w:tcPr>
          <w:p w:rsidR="00125BBA" w:rsidRPr="00CC6784" w:rsidRDefault="009D461F" w:rsidP="00BD52E5">
            <w:pPr>
              <w:spacing w:line="360" w:lineRule="auto"/>
              <w:jc w:val="right"/>
            </w:pPr>
            <w:r>
              <w:t>195</w:t>
            </w:r>
          </w:p>
        </w:tc>
      </w:tr>
      <w:tr w:rsidR="00125BBA" w:rsidTr="00BD52E5">
        <w:tc>
          <w:tcPr>
            <w:tcW w:w="414" w:type="dxa"/>
          </w:tcPr>
          <w:p w:rsidR="00125BBA" w:rsidRDefault="00125BBA" w:rsidP="00BD52E5">
            <w:pPr>
              <w:spacing w:line="360" w:lineRule="auto"/>
              <w:jc w:val="both"/>
              <w:rPr>
                <w:b/>
              </w:rPr>
            </w:pPr>
            <w:r>
              <w:rPr>
                <w:b/>
              </w:rPr>
              <w:t>3.</w:t>
            </w:r>
          </w:p>
        </w:tc>
        <w:tc>
          <w:tcPr>
            <w:tcW w:w="711" w:type="dxa"/>
          </w:tcPr>
          <w:p w:rsidR="00125BBA" w:rsidRDefault="00125BBA" w:rsidP="00BD52E5">
            <w:pPr>
              <w:spacing w:line="360" w:lineRule="auto"/>
              <w:jc w:val="both"/>
              <w:rPr>
                <w:b/>
              </w:rPr>
            </w:pPr>
          </w:p>
        </w:tc>
        <w:tc>
          <w:tcPr>
            <w:tcW w:w="7488" w:type="dxa"/>
          </w:tcPr>
          <w:p w:rsidR="00125BBA" w:rsidRPr="005877A3" w:rsidRDefault="00125BBA" w:rsidP="00BD52E5">
            <w:pPr>
              <w:pStyle w:val="a3"/>
              <w:spacing w:line="360" w:lineRule="auto"/>
              <w:ind w:left="0"/>
              <w:jc w:val="both"/>
              <w:rPr>
                <w:b/>
                <w:color w:val="231F20"/>
                <w:spacing w:val="-2"/>
              </w:rPr>
            </w:pPr>
            <w:r w:rsidRPr="005877A3">
              <w:rPr>
                <w:b/>
                <w:color w:val="231F20"/>
              </w:rPr>
              <w:t>Организационный</w:t>
            </w:r>
            <w:r w:rsidRPr="005877A3">
              <w:rPr>
                <w:b/>
                <w:color w:val="231F20"/>
                <w:spacing w:val="-16"/>
              </w:rPr>
              <w:t xml:space="preserve"> </w:t>
            </w:r>
            <w:r w:rsidRPr="005877A3">
              <w:rPr>
                <w:b/>
                <w:color w:val="231F20"/>
                <w:spacing w:val="-2"/>
              </w:rPr>
              <w:t>раздел</w:t>
            </w:r>
          </w:p>
        </w:tc>
        <w:tc>
          <w:tcPr>
            <w:tcW w:w="709" w:type="dxa"/>
          </w:tcPr>
          <w:p w:rsidR="00125BBA" w:rsidRPr="00CC6784" w:rsidRDefault="008628BB" w:rsidP="00BD52E5">
            <w:pPr>
              <w:spacing w:line="360" w:lineRule="auto"/>
              <w:jc w:val="right"/>
            </w:pPr>
            <w:r>
              <w:t>196</w:t>
            </w:r>
          </w:p>
        </w:tc>
      </w:tr>
      <w:tr w:rsidR="00125BBA" w:rsidTr="008628BB">
        <w:tc>
          <w:tcPr>
            <w:tcW w:w="414" w:type="dxa"/>
          </w:tcPr>
          <w:p w:rsidR="00125BBA" w:rsidRDefault="00125BBA" w:rsidP="00BD52E5">
            <w:pPr>
              <w:spacing w:line="360" w:lineRule="auto"/>
              <w:jc w:val="both"/>
              <w:rPr>
                <w:b/>
              </w:rPr>
            </w:pPr>
          </w:p>
        </w:tc>
        <w:tc>
          <w:tcPr>
            <w:tcW w:w="711" w:type="dxa"/>
          </w:tcPr>
          <w:p w:rsidR="00125BBA" w:rsidRDefault="00125BBA" w:rsidP="00BD52E5">
            <w:pPr>
              <w:spacing w:line="360" w:lineRule="auto"/>
              <w:jc w:val="both"/>
              <w:rPr>
                <w:b/>
              </w:rPr>
            </w:pPr>
            <w:r>
              <w:rPr>
                <w:b/>
              </w:rPr>
              <w:t>3.1.</w:t>
            </w:r>
          </w:p>
        </w:tc>
        <w:tc>
          <w:tcPr>
            <w:tcW w:w="7488" w:type="dxa"/>
          </w:tcPr>
          <w:p w:rsidR="00125BBA" w:rsidRDefault="00125BBA" w:rsidP="00BD52E5">
            <w:pPr>
              <w:pStyle w:val="a3"/>
              <w:spacing w:line="360" w:lineRule="auto"/>
              <w:ind w:left="0"/>
              <w:jc w:val="both"/>
              <w:rPr>
                <w:b/>
                <w:color w:val="231F20"/>
                <w:spacing w:val="-2"/>
              </w:rPr>
            </w:pPr>
            <w:r>
              <w:rPr>
                <w:color w:val="231F20"/>
              </w:rPr>
              <w:t>У</w:t>
            </w:r>
            <w:r w:rsidRPr="00F07E5D">
              <w:rPr>
                <w:color w:val="231F20"/>
              </w:rPr>
              <w:t>чебный</w:t>
            </w:r>
            <w:r w:rsidRPr="00F07E5D">
              <w:rPr>
                <w:color w:val="231F20"/>
                <w:spacing w:val="-2"/>
              </w:rPr>
              <w:t xml:space="preserve"> </w:t>
            </w:r>
            <w:r w:rsidRPr="00F07E5D">
              <w:rPr>
                <w:color w:val="231F20"/>
              </w:rPr>
              <w:t>план</w:t>
            </w:r>
            <w:r w:rsidRPr="00F07E5D">
              <w:rPr>
                <w:color w:val="231F20"/>
                <w:spacing w:val="-2"/>
              </w:rPr>
              <w:t xml:space="preserve"> </w:t>
            </w:r>
            <w:r w:rsidRPr="00F07E5D">
              <w:rPr>
                <w:color w:val="231F20"/>
              </w:rPr>
              <w:t>начального</w:t>
            </w:r>
            <w:r w:rsidRPr="00F07E5D">
              <w:rPr>
                <w:color w:val="231F20"/>
                <w:spacing w:val="-2"/>
              </w:rPr>
              <w:t xml:space="preserve"> </w:t>
            </w:r>
            <w:r w:rsidRPr="00F07E5D">
              <w:rPr>
                <w:color w:val="231F20"/>
              </w:rPr>
              <w:t xml:space="preserve">общего </w:t>
            </w:r>
            <w:r w:rsidRPr="00F07E5D">
              <w:rPr>
                <w:color w:val="231F20"/>
                <w:spacing w:val="-2"/>
              </w:rPr>
              <w:t>образования</w:t>
            </w:r>
          </w:p>
        </w:tc>
        <w:tc>
          <w:tcPr>
            <w:tcW w:w="709" w:type="dxa"/>
            <w:shd w:val="clear" w:color="auto" w:fill="auto"/>
          </w:tcPr>
          <w:p w:rsidR="00125BBA" w:rsidRPr="00CC6784" w:rsidRDefault="008628BB" w:rsidP="00BD52E5">
            <w:pPr>
              <w:spacing w:line="360" w:lineRule="auto"/>
              <w:jc w:val="right"/>
            </w:pPr>
            <w:r>
              <w:t>196</w:t>
            </w:r>
          </w:p>
        </w:tc>
      </w:tr>
      <w:tr w:rsidR="00125BBA" w:rsidTr="00BD52E5">
        <w:tc>
          <w:tcPr>
            <w:tcW w:w="414" w:type="dxa"/>
          </w:tcPr>
          <w:p w:rsidR="00125BBA" w:rsidRDefault="00125BBA" w:rsidP="00BD52E5">
            <w:pPr>
              <w:spacing w:line="360" w:lineRule="auto"/>
              <w:jc w:val="both"/>
              <w:rPr>
                <w:b/>
              </w:rPr>
            </w:pPr>
          </w:p>
        </w:tc>
        <w:tc>
          <w:tcPr>
            <w:tcW w:w="711" w:type="dxa"/>
          </w:tcPr>
          <w:p w:rsidR="00125BBA" w:rsidRDefault="00125BBA" w:rsidP="00BD52E5">
            <w:pPr>
              <w:spacing w:line="360" w:lineRule="auto"/>
              <w:jc w:val="both"/>
              <w:rPr>
                <w:b/>
              </w:rPr>
            </w:pPr>
            <w:r>
              <w:rPr>
                <w:b/>
              </w:rPr>
              <w:t>3.2.</w:t>
            </w:r>
          </w:p>
        </w:tc>
        <w:tc>
          <w:tcPr>
            <w:tcW w:w="7488" w:type="dxa"/>
          </w:tcPr>
          <w:p w:rsidR="00125BBA" w:rsidRDefault="00125BBA" w:rsidP="00BD52E5">
            <w:pPr>
              <w:pStyle w:val="a3"/>
              <w:spacing w:line="360" w:lineRule="auto"/>
              <w:ind w:left="0"/>
              <w:jc w:val="both"/>
              <w:rPr>
                <w:b/>
                <w:color w:val="231F20"/>
                <w:spacing w:val="-2"/>
              </w:rPr>
            </w:pPr>
            <w:r w:rsidRPr="00F07E5D">
              <w:rPr>
                <w:color w:val="231F20"/>
              </w:rPr>
              <w:t>Календарный учебный график организации, осуществляющей образовательную деятельность</w:t>
            </w:r>
          </w:p>
        </w:tc>
        <w:tc>
          <w:tcPr>
            <w:tcW w:w="709" w:type="dxa"/>
          </w:tcPr>
          <w:p w:rsidR="00125BBA" w:rsidRPr="00CC6784" w:rsidRDefault="00125BBA" w:rsidP="00BD52E5">
            <w:pPr>
              <w:spacing w:line="360" w:lineRule="auto"/>
              <w:jc w:val="right"/>
            </w:pPr>
            <w:r>
              <w:t>20</w:t>
            </w:r>
            <w:r w:rsidR="008628BB">
              <w:t>1</w:t>
            </w:r>
          </w:p>
        </w:tc>
      </w:tr>
      <w:tr w:rsidR="00125BBA" w:rsidTr="00BD52E5">
        <w:tc>
          <w:tcPr>
            <w:tcW w:w="414" w:type="dxa"/>
          </w:tcPr>
          <w:p w:rsidR="00125BBA" w:rsidRDefault="00125BBA" w:rsidP="00BD52E5">
            <w:pPr>
              <w:spacing w:line="360" w:lineRule="auto"/>
              <w:jc w:val="both"/>
              <w:rPr>
                <w:b/>
              </w:rPr>
            </w:pPr>
          </w:p>
        </w:tc>
        <w:tc>
          <w:tcPr>
            <w:tcW w:w="711" w:type="dxa"/>
          </w:tcPr>
          <w:p w:rsidR="00125BBA" w:rsidRDefault="00125BBA" w:rsidP="00BD52E5">
            <w:pPr>
              <w:spacing w:line="360" w:lineRule="auto"/>
              <w:jc w:val="both"/>
              <w:rPr>
                <w:b/>
              </w:rPr>
            </w:pPr>
            <w:r>
              <w:rPr>
                <w:b/>
              </w:rPr>
              <w:t>3.3.</w:t>
            </w:r>
          </w:p>
        </w:tc>
        <w:tc>
          <w:tcPr>
            <w:tcW w:w="7488" w:type="dxa"/>
          </w:tcPr>
          <w:p w:rsidR="00125BBA" w:rsidRDefault="00125BBA" w:rsidP="00BD52E5">
            <w:pPr>
              <w:pStyle w:val="a3"/>
              <w:spacing w:line="360" w:lineRule="auto"/>
              <w:ind w:left="0"/>
              <w:jc w:val="both"/>
              <w:rPr>
                <w:b/>
                <w:color w:val="231F20"/>
                <w:spacing w:val="-2"/>
              </w:rPr>
            </w:pPr>
            <w:r>
              <w:rPr>
                <w:color w:val="231F20"/>
              </w:rPr>
              <w:t>План</w:t>
            </w:r>
            <w:r>
              <w:rPr>
                <w:color w:val="231F20"/>
                <w:spacing w:val="-5"/>
              </w:rPr>
              <w:t xml:space="preserve"> </w:t>
            </w:r>
            <w:r>
              <w:rPr>
                <w:color w:val="231F20"/>
              </w:rPr>
              <w:t>внеурочной</w:t>
            </w:r>
            <w:r>
              <w:rPr>
                <w:color w:val="231F20"/>
                <w:spacing w:val="-4"/>
              </w:rPr>
              <w:t xml:space="preserve"> </w:t>
            </w:r>
            <w:r>
              <w:rPr>
                <w:color w:val="231F20"/>
                <w:spacing w:val="-2"/>
              </w:rPr>
              <w:t>деятельности</w:t>
            </w:r>
          </w:p>
        </w:tc>
        <w:tc>
          <w:tcPr>
            <w:tcW w:w="709" w:type="dxa"/>
          </w:tcPr>
          <w:p w:rsidR="00125BBA" w:rsidRPr="00CC6784" w:rsidRDefault="00125BBA" w:rsidP="00BD52E5">
            <w:pPr>
              <w:spacing w:line="360" w:lineRule="auto"/>
              <w:jc w:val="right"/>
            </w:pPr>
            <w:r>
              <w:t>20</w:t>
            </w:r>
            <w:r w:rsidR="00C06388">
              <w:t>3</w:t>
            </w:r>
          </w:p>
        </w:tc>
      </w:tr>
      <w:tr w:rsidR="00125BBA" w:rsidTr="00A23C96">
        <w:tc>
          <w:tcPr>
            <w:tcW w:w="414" w:type="dxa"/>
          </w:tcPr>
          <w:p w:rsidR="00125BBA" w:rsidRDefault="00125BBA" w:rsidP="00BD52E5">
            <w:pPr>
              <w:spacing w:line="360" w:lineRule="auto"/>
              <w:jc w:val="both"/>
              <w:rPr>
                <w:b/>
              </w:rPr>
            </w:pPr>
          </w:p>
        </w:tc>
        <w:tc>
          <w:tcPr>
            <w:tcW w:w="711" w:type="dxa"/>
          </w:tcPr>
          <w:p w:rsidR="00125BBA" w:rsidRDefault="00125BBA" w:rsidP="00BD52E5">
            <w:pPr>
              <w:spacing w:line="360" w:lineRule="auto"/>
              <w:jc w:val="both"/>
              <w:rPr>
                <w:b/>
              </w:rPr>
            </w:pPr>
            <w:r>
              <w:rPr>
                <w:b/>
              </w:rPr>
              <w:t>3.4.</w:t>
            </w:r>
          </w:p>
        </w:tc>
        <w:tc>
          <w:tcPr>
            <w:tcW w:w="7488" w:type="dxa"/>
          </w:tcPr>
          <w:p w:rsidR="00125BBA" w:rsidRDefault="00125BBA" w:rsidP="00BD52E5">
            <w:pPr>
              <w:pStyle w:val="a3"/>
              <w:spacing w:line="360" w:lineRule="auto"/>
              <w:ind w:left="0"/>
              <w:jc w:val="both"/>
              <w:rPr>
                <w:b/>
                <w:color w:val="231F20"/>
                <w:spacing w:val="-2"/>
              </w:rPr>
            </w:pPr>
            <w:r>
              <w:rPr>
                <w:color w:val="231F20"/>
              </w:rPr>
              <w:t>Календарный</w:t>
            </w:r>
            <w:r>
              <w:rPr>
                <w:color w:val="231F20"/>
                <w:spacing w:val="-3"/>
              </w:rPr>
              <w:t xml:space="preserve"> </w:t>
            </w:r>
            <w:r>
              <w:rPr>
                <w:color w:val="231F20"/>
              </w:rPr>
              <w:t>план</w:t>
            </w:r>
            <w:r>
              <w:rPr>
                <w:color w:val="231F20"/>
                <w:spacing w:val="-2"/>
              </w:rPr>
              <w:t xml:space="preserve"> </w:t>
            </w:r>
            <w:r>
              <w:rPr>
                <w:color w:val="231F20"/>
              </w:rPr>
              <w:t>воспитательной</w:t>
            </w:r>
            <w:r>
              <w:rPr>
                <w:color w:val="231F20"/>
                <w:spacing w:val="-3"/>
              </w:rPr>
              <w:t xml:space="preserve"> </w:t>
            </w:r>
            <w:r>
              <w:rPr>
                <w:color w:val="231F20"/>
                <w:spacing w:val="-2"/>
              </w:rPr>
              <w:t>работы</w:t>
            </w:r>
          </w:p>
        </w:tc>
        <w:tc>
          <w:tcPr>
            <w:tcW w:w="709" w:type="dxa"/>
            <w:shd w:val="clear" w:color="auto" w:fill="auto"/>
          </w:tcPr>
          <w:p w:rsidR="00125BBA" w:rsidRPr="00A23C96" w:rsidRDefault="00125BBA" w:rsidP="00BD52E5">
            <w:pPr>
              <w:spacing w:line="360" w:lineRule="auto"/>
              <w:jc w:val="right"/>
            </w:pPr>
            <w:r w:rsidRPr="00A23C96">
              <w:t>2</w:t>
            </w:r>
            <w:r w:rsidR="008628BB" w:rsidRPr="00A23C96">
              <w:t>0</w:t>
            </w:r>
            <w:r w:rsidR="00C06388">
              <w:t>5</w:t>
            </w:r>
          </w:p>
        </w:tc>
      </w:tr>
      <w:tr w:rsidR="00125BBA" w:rsidTr="00BD52E5">
        <w:tc>
          <w:tcPr>
            <w:tcW w:w="414" w:type="dxa"/>
          </w:tcPr>
          <w:p w:rsidR="00125BBA" w:rsidRDefault="00125BBA" w:rsidP="00BD52E5">
            <w:pPr>
              <w:spacing w:line="360" w:lineRule="auto"/>
              <w:jc w:val="both"/>
              <w:rPr>
                <w:b/>
              </w:rPr>
            </w:pPr>
          </w:p>
        </w:tc>
        <w:tc>
          <w:tcPr>
            <w:tcW w:w="711" w:type="dxa"/>
          </w:tcPr>
          <w:p w:rsidR="00125BBA" w:rsidRDefault="00125BBA" w:rsidP="00BD52E5">
            <w:pPr>
              <w:spacing w:line="360" w:lineRule="auto"/>
              <w:jc w:val="both"/>
              <w:rPr>
                <w:b/>
              </w:rPr>
            </w:pPr>
            <w:r>
              <w:rPr>
                <w:b/>
              </w:rPr>
              <w:t>3.5.</w:t>
            </w:r>
          </w:p>
        </w:tc>
        <w:tc>
          <w:tcPr>
            <w:tcW w:w="7488" w:type="dxa"/>
          </w:tcPr>
          <w:p w:rsidR="00125BBA" w:rsidRPr="00A0463D" w:rsidRDefault="00125BBA" w:rsidP="00BD52E5">
            <w:pPr>
              <w:pStyle w:val="a3"/>
              <w:spacing w:line="360" w:lineRule="auto"/>
              <w:ind w:left="57"/>
            </w:pPr>
            <w:r>
              <w:rPr>
                <w:color w:val="231F20"/>
              </w:rPr>
              <w:t>Система</w:t>
            </w:r>
            <w:r>
              <w:rPr>
                <w:color w:val="231F20"/>
                <w:spacing w:val="-4"/>
              </w:rPr>
              <w:t xml:space="preserve"> </w:t>
            </w:r>
            <w:r>
              <w:rPr>
                <w:color w:val="231F20"/>
              </w:rPr>
              <w:t>условий</w:t>
            </w:r>
            <w:r>
              <w:rPr>
                <w:color w:val="231F20"/>
                <w:spacing w:val="-3"/>
              </w:rPr>
              <w:t xml:space="preserve"> </w:t>
            </w:r>
            <w:r>
              <w:rPr>
                <w:color w:val="231F20"/>
              </w:rPr>
              <w:t>реализации</w:t>
            </w:r>
            <w:r>
              <w:rPr>
                <w:color w:val="231F20"/>
                <w:spacing w:val="-4"/>
              </w:rPr>
              <w:t xml:space="preserve"> </w:t>
            </w:r>
            <w:r>
              <w:rPr>
                <w:color w:val="231F20"/>
                <w:spacing w:val="-2"/>
              </w:rPr>
              <w:t>программы</w:t>
            </w:r>
            <w:r>
              <w:t xml:space="preserve"> </w:t>
            </w:r>
            <w:r>
              <w:rPr>
                <w:color w:val="231F20"/>
              </w:rPr>
              <w:t>начального</w:t>
            </w:r>
            <w:r>
              <w:rPr>
                <w:color w:val="231F20"/>
                <w:spacing w:val="6"/>
              </w:rPr>
              <w:t xml:space="preserve"> </w:t>
            </w:r>
            <w:r>
              <w:rPr>
                <w:color w:val="231F20"/>
              </w:rPr>
              <w:t>общего</w:t>
            </w:r>
            <w:r>
              <w:rPr>
                <w:color w:val="231F20"/>
                <w:spacing w:val="6"/>
              </w:rPr>
              <w:t xml:space="preserve"> </w:t>
            </w:r>
            <w:r>
              <w:rPr>
                <w:color w:val="231F20"/>
              </w:rPr>
              <w:t>образования</w:t>
            </w:r>
            <w:r>
              <w:rPr>
                <w:color w:val="231F20"/>
                <w:spacing w:val="78"/>
                <w:w w:val="150"/>
              </w:rPr>
              <w:t xml:space="preserve">              </w:t>
            </w:r>
          </w:p>
        </w:tc>
        <w:tc>
          <w:tcPr>
            <w:tcW w:w="709" w:type="dxa"/>
          </w:tcPr>
          <w:p w:rsidR="00125BBA" w:rsidRPr="00A23C96" w:rsidRDefault="00370A99" w:rsidP="00BD52E5">
            <w:pPr>
              <w:spacing w:line="360" w:lineRule="auto"/>
              <w:jc w:val="right"/>
            </w:pPr>
            <w:r w:rsidRPr="00A23C96">
              <w:t>210</w:t>
            </w:r>
          </w:p>
        </w:tc>
      </w:tr>
      <w:tr w:rsidR="00125BBA" w:rsidTr="00BD52E5">
        <w:tc>
          <w:tcPr>
            <w:tcW w:w="414" w:type="dxa"/>
          </w:tcPr>
          <w:p w:rsidR="00125BBA" w:rsidRDefault="00125BBA" w:rsidP="00BD52E5">
            <w:pPr>
              <w:spacing w:line="360" w:lineRule="auto"/>
              <w:jc w:val="both"/>
              <w:rPr>
                <w:b/>
              </w:rPr>
            </w:pPr>
          </w:p>
        </w:tc>
        <w:tc>
          <w:tcPr>
            <w:tcW w:w="711" w:type="dxa"/>
          </w:tcPr>
          <w:p w:rsidR="00125BBA" w:rsidRDefault="00125BBA" w:rsidP="00BD52E5">
            <w:pPr>
              <w:spacing w:line="360" w:lineRule="auto"/>
              <w:jc w:val="both"/>
              <w:rPr>
                <w:b/>
              </w:rPr>
            </w:pPr>
          </w:p>
        </w:tc>
        <w:tc>
          <w:tcPr>
            <w:tcW w:w="7488" w:type="dxa"/>
          </w:tcPr>
          <w:p w:rsidR="00125BBA" w:rsidRDefault="00125BBA" w:rsidP="00BD52E5">
            <w:pPr>
              <w:pStyle w:val="a3"/>
              <w:spacing w:line="360" w:lineRule="auto"/>
              <w:ind w:left="0"/>
              <w:jc w:val="both"/>
              <w:rPr>
                <w:b/>
                <w:color w:val="231F20"/>
                <w:spacing w:val="-2"/>
              </w:rPr>
            </w:pPr>
            <w:r>
              <w:rPr>
                <w:b/>
                <w:color w:val="231F20"/>
                <w:spacing w:val="-2"/>
              </w:rPr>
              <w:t>3.5.1.</w:t>
            </w:r>
            <w:r>
              <w:rPr>
                <w:color w:val="231F20"/>
              </w:rPr>
              <w:t xml:space="preserve"> Кадровые условия реализации основной образовательной программы начального общего образования</w:t>
            </w:r>
            <w:r>
              <w:rPr>
                <w:color w:val="231F20"/>
                <w:spacing w:val="80"/>
                <w:w w:val="150"/>
              </w:rPr>
              <w:t xml:space="preserve">                       </w:t>
            </w:r>
          </w:p>
        </w:tc>
        <w:tc>
          <w:tcPr>
            <w:tcW w:w="709" w:type="dxa"/>
          </w:tcPr>
          <w:p w:rsidR="00125BBA" w:rsidRPr="00A23C96" w:rsidRDefault="00370A99" w:rsidP="00BD52E5">
            <w:pPr>
              <w:spacing w:line="360" w:lineRule="auto"/>
              <w:jc w:val="right"/>
            </w:pPr>
            <w:r w:rsidRPr="00A23C96">
              <w:t>21</w:t>
            </w:r>
            <w:r w:rsidR="00C06388">
              <w:t>1</w:t>
            </w:r>
          </w:p>
        </w:tc>
      </w:tr>
      <w:tr w:rsidR="00125BBA" w:rsidTr="00BD52E5">
        <w:tc>
          <w:tcPr>
            <w:tcW w:w="414" w:type="dxa"/>
          </w:tcPr>
          <w:p w:rsidR="00125BBA" w:rsidRDefault="00125BBA" w:rsidP="00BD52E5">
            <w:pPr>
              <w:spacing w:line="360" w:lineRule="auto"/>
              <w:jc w:val="both"/>
              <w:rPr>
                <w:b/>
              </w:rPr>
            </w:pPr>
          </w:p>
        </w:tc>
        <w:tc>
          <w:tcPr>
            <w:tcW w:w="711" w:type="dxa"/>
          </w:tcPr>
          <w:p w:rsidR="00125BBA" w:rsidRDefault="00125BBA" w:rsidP="00BD52E5">
            <w:pPr>
              <w:spacing w:line="360" w:lineRule="auto"/>
              <w:jc w:val="both"/>
              <w:rPr>
                <w:b/>
              </w:rPr>
            </w:pPr>
          </w:p>
        </w:tc>
        <w:tc>
          <w:tcPr>
            <w:tcW w:w="7488" w:type="dxa"/>
          </w:tcPr>
          <w:p w:rsidR="00125BBA" w:rsidRPr="00AF60D6" w:rsidRDefault="00125BBA" w:rsidP="00BD52E5">
            <w:pPr>
              <w:pStyle w:val="a3"/>
              <w:spacing w:line="360" w:lineRule="auto"/>
              <w:ind w:left="57"/>
            </w:pPr>
            <w:r>
              <w:rPr>
                <w:b/>
                <w:color w:val="231F20"/>
                <w:spacing w:val="-2"/>
              </w:rPr>
              <w:t>3.5.2.</w:t>
            </w:r>
            <w:r>
              <w:rPr>
                <w:color w:val="231F20"/>
              </w:rPr>
              <w:t xml:space="preserve"> Психолого-педагогические условия </w:t>
            </w:r>
            <w:r>
              <w:rPr>
                <w:color w:val="231F20"/>
                <w:w w:val="95"/>
              </w:rPr>
              <w:t xml:space="preserve">реализации основной образовательной программа  </w:t>
            </w:r>
            <w:r>
              <w:rPr>
                <w:color w:val="231F20"/>
              </w:rPr>
              <w:t>начального</w:t>
            </w:r>
            <w:r>
              <w:rPr>
                <w:color w:val="231F20"/>
                <w:spacing w:val="6"/>
              </w:rPr>
              <w:t xml:space="preserve"> </w:t>
            </w:r>
            <w:r>
              <w:rPr>
                <w:color w:val="231F20"/>
              </w:rPr>
              <w:t>общего</w:t>
            </w:r>
            <w:r>
              <w:rPr>
                <w:color w:val="231F20"/>
                <w:spacing w:val="6"/>
              </w:rPr>
              <w:t xml:space="preserve"> </w:t>
            </w:r>
            <w:r>
              <w:rPr>
                <w:color w:val="231F20"/>
              </w:rPr>
              <w:t>образования</w:t>
            </w:r>
            <w:r>
              <w:rPr>
                <w:color w:val="231F20"/>
                <w:spacing w:val="74"/>
                <w:w w:val="150"/>
              </w:rPr>
              <w:t xml:space="preserve">             </w:t>
            </w:r>
          </w:p>
        </w:tc>
        <w:tc>
          <w:tcPr>
            <w:tcW w:w="709" w:type="dxa"/>
          </w:tcPr>
          <w:p w:rsidR="00125BBA" w:rsidRPr="00A23C96" w:rsidRDefault="00370A99" w:rsidP="00BD52E5">
            <w:pPr>
              <w:spacing w:line="360" w:lineRule="auto"/>
              <w:jc w:val="right"/>
            </w:pPr>
            <w:r w:rsidRPr="00A23C96">
              <w:t>21</w:t>
            </w:r>
            <w:r w:rsidR="00C06388">
              <w:t>4</w:t>
            </w:r>
          </w:p>
        </w:tc>
      </w:tr>
      <w:tr w:rsidR="00125BBA" w:rsidTr="00BD52E5">
        <w:tc>
          <w:tcPr>
            <w:tcW w:w="414" w:type="dxa"/>
          </w:tcPr>
          <w:p w:rsidR="00125BBA" w:rsidRDefault="00125BBA" w:rsidP="00BD52E5">
            <w:pPr>
              <w:spacing w:line="360" w:lineRule="auto"/>
              <w:jc w:val="both"/>
              <w:rPr>
                <w:b/>
              </w:rPr>
            </w:pPr>
          </w:p>
        </w:tc>
        <w:tc>
          <w:tcPr>
            <w:tcW w:w="711" w:type="dxa"/>
          </w:tcPr>
          <w:p w:rsidR="00125BBA" w:rsidRDefault="00125BBA" w:rsidP="00BD52E5">
            <w:pPr>
              <w:spacing w:line="360" w:lineRule="auto"/>
              <w:jc w:val="both"/>
              <w:rPr>
                <w:b/>
              </w:rPr>
            </w:pPr>
          </w:p>
        </w:tc>
        <w:tc>
          <w:tcPr>
            <w:tcW w:w="7488" w:type="dxa"/>
          </w:tcPr>
          <w:p w:rsidR="00125BBA" w:rsidRPr="00485AE6" w:rsidRDefault="00125BBA" w:rsidP="00BD52E5">
            <w:pPr>
              <w:pStyle w:val="a3"/>
              <w:spacing w:line="360" w:lineRule="auto"/>
              <w:ind w:left="57"/>
            </w:pPr>
            <w:r w:rsidRPr="0082196E">
              <w:rPr>
                <w:b/>
                <w:color w:val="231F20"/>
                <w:spacing w:val="-2"/>
              </w:rPr>
              <w:t xml:space="preserve">3.5.3. </w:t>
            </w:r>
            <w:r w:rsidRPr="0082196E">
              <w:rPr>
                <w:color w:val="231F20"/>
              </w:rPr>
              <w:t>Финансово-экономические</w:t>
            </w:r>
            <w:r w:rsidRPr="0082196E">
              <w:rPr>
                <w:color w:val="231F20"/>
                <w:spacing w:val="-16"/>
              </w:rPr>
              <w:t xml:space="preserve"> </w:t>
            </w:r>
            <w:r w:rsidRPr="0082196E">
              <w:rPr>
                <w:color w:val="231F20"/>
              </w:rPr>
              <w:t xml:space="preserve">условия </w:t>
            </w:r>
            <w:r w:rsidRPr="0082196E">
              <w:rPr>
                <w:color w:val="231F20"/>
                <w:w w:val="95"/>
              </w:rPr>
              <w:t>реализации</w:t>
            </w:r>
            <w:r>
              <w:rPr>
                <w:color w:val="231F20"/>
                <w:spacing w:val="49"/>
              </w:rPr>
              <w:t xml:space="preserve"> </w:t>
            </w:r>
            <w:r w:rsidRPr="0082196E">
              <w:rPr>
                <w:color w:val="231F20"/>
                <w:w w:val="95"/>
              </w:rPr>
              <w:t>образовательной</w:t>
            </w:r>
            <w:r w:rsidRPr="0082196E">
              <w:rPr>
                <w:color w:val="231F20"/>
                <w:spacing w:val="49"/>
              </w:rPr>
              <w:t xml:space="preserve"> </w:t>
            </w:r>
            <w:r w:rsidRPr="0082196E">
              <w:rPr>
                <w:color w:val="231F20"/>
                <w:spacing w:val="-2"/>
                <w:w w:val="95"/>
              </w:rPr>
              <w:t>программы</w:t>
            </w:r>
            <w:r>
              <w:t xml:space="preserve"> </w:t>
            </w:r>
            <w:r w:rsidRPr="0082196E">
              <w:rPr>
                <w:color w:val="231F20"/>
              </w:rPr>
              <w:t>начального</w:t>
            </w:r>
            <w:r w:rsidRPr="0082196E">
              <w:rPr>
                <w:color w:val="231F20"/>
                <w:spacing w:val="6"/>
              </w:rPr>
              <w:t xml:space="preserve"> </w:t>
            </w:r>
            <w:r w:rsidRPr="0082196E">
              <w:rPr>
                <w:color w:val="231F20"/>
              </w:rPr>
              <w:t>общего</w:t>
            </w:r>
            <w:r w:rsidRPr="0082196E">
              <w:rPr>
                <w:color w:val="231F20"/>
                <w:spacing w:val="6"/>
              </w:rPr>
              <w:t xml:space="preserve"> </w:t>
            </w:r>
            <w:r w:rsidRPr="0082196E">
              <w:rPr>
                <w:color w:val="231F20"/>
              </w:rPr>
              <w:t>образования</w:t>
            </w:r>
            <w:r w:rsidRPr="0082196E">
              <w:rPr>
                <w:color w:val="231F20"/>
                <w:spacing w:val="74"/>
                <w:w w:val="150"/>
              </w:rPr>
              <w:t xml:space="preserve">             </w:t>
            </w:r>
          </w:p>
        </w:tc>
        <w:tc>
          <w:tcPr>
            <w:tcW w:w="709" w:type="dxa"/>
          </w:tcPr>
          <w:p w:rsidR="00125BBA" w:rsidRPr="00A23C96" w:rsidRDefault="00370A99" w:rsidP="00BD52E5">
            <w:pPr>
              <w:spacing w:line="360" w:lineRule="auto"/>
              <w:jc w:val="right"/>
            </w:pPr>
            <w:r w:rsidRPr="00A23C96">
              <w:t>21</w:t>
            </w:r>
            <w:r w:rsidR="00C06388">
              <w:t>5</w:t>
            </w:r>
          </w:p>
        </w:tc>
      </w:tr>
      <w:tr w:rsidR="00125BBA" w:rsidTr="00BD52E5">
        <w:tc>
          <w:tcPr>
            <w:tcW w:w="414" w:type="dxa"/>
          </w:tcPr>
          <w:p w:rsidR="00125BBA" w:rsidRDefault="00125BBA" w:rsidP="00BD52E5">
            <w:pPr>
              <w:spacing w:line="360" w:lineRule="auto"/>
              <w:jc w:val="both"/>
              <w:rPr>
                <w:b/>
              </w:rPr>
            </w:pPr>
          </w:p>
        </w:tc>
        <w:tc>
          <w:tcPr>
            <w:tcW w:w="711" w:type="dxa"/>
          </w:tcPr>
          <w:p w:rsidR="00125BBA" w:rsidRDefault="00125BBA" w:rsidP="00BD52E5">
            <w:pPr>
              <w:spacing w:line="360" w:lineRule="auto"/>
              <w:jc w:val="both"/>
              <w:rPr>
                <w:b/>
              </w:rPr>
            </w:pPr>
          </w:p>
        </w:tc>
        <w:tc>
          <w:tcPr>
            <w:tcW w:w="7488" w:type="dxa"/>
          </w:tcPr>
          <w:p w:rsidR="00125BBA" w:rsidRPr="00485AE6" w:rsidRDefault="00125BBA" w:rsidP="00BD52E5">
            <w:pPr>
              <w:pStyle w:val="a3"/>
              <w:spacing w:line="360" w:lineRule="auto"/>
              <w:ind w:left="57"/>
            </w:pPr>
            <w:r w:rsidRPr="0082196E">
              <w:rPr>
                <w:b/>
                <w:color w:val="231F20"/>
                <w:spacing w:val="-2"/>
              </w:rPr>
              <w:t>3.5.4.</w:t>
            </w:r>
            <w:r w:rsidRPr="0082196E">
              <w:rPr>
                <w:color w:val="231F20"/>
              </w:rPr>
              <w:t xml:space="preserve"> Информационно-методические</w:t>
            </w:r>
            <w:r w:rsidRPr="0082196E">
              <w:rPr>
                <w:color w:val="231F20"/>
                <w:spacing w:val="-16"/>
              </w:rPr>
              <w:t xml:space="preserve"> </w:t>
            </w:r>
            <w:r w:rsidRPr="0082196E">
              <w:rPr>
                <w:color w:val="231F20"/>
              </w:rPr>
              <w:t>условия реализации программы начального общего</w:t>
            </w:r>
            <w:r>
              <w:t xml:space="preserve"> </w:t>
            </w:r>
            <w:r w:rsidRPr="0082196E">
              <w:rPr>
                <w:color w:val="231F20"/>
              </w:rPr>
              <w:t>образования</w:t>
            </w:r>
            <w:r w:rsidRPr="0082196E">
              <w:rPr>
                <w:color w:val="231F20"/>
                <w:spacing w:val="78"/>
                <w:w w:val="150"/>
              </w:rPr>
              <w:t xml:space="preserve">                        </w:t>
            </w:r>
          </w:p>
        </w:tc>
        <w:tc>
          <w:tcPr>
            <w:tcW w:w="709" w:type="dxa"/>
          </w:tcPr>
          <w:p w:rsidR="00125BBA" w:rsidRPr="00A23C96" w:rsidRDefault="00C06388" w:rsidP="00BD52E5">
            <w:pPr>
              <w:spacing w:line="360" w:lineRule="auto"/>
              <w:jc w:val="right"/>
            </w:pPr>
            <w:r>
              <w:t>218</w:t>
            </w:r>
          </w:p>
        </w:tc>
      </w:tr>
      <w:tr w:rsidR="00125BBA" w:rsidTr="00A23C96">
        <w:tc>
          <w:tcPr>
            <w:tcW w:w="414" w:type="dxa"/>
          </w:tcPr>
          <w:p w:rsidR="00125BBA" w:rsidRDefault="00125BBA" w:rsidP="00BD52E5">
            <w:pPr>
              <w:spacing w:line="360" w:lineRule="auto"/>
              <w:jc w:val="both"/>
              <w:rPr>
                <w:b/>
              </w:rPr>
            </w:pPr>
          </w:p>
        </w:tc>
        <w:tc>
          <w:tcPr>
            <w:tcW w:w="711" w:type="dxa"/>
          </w:tcPr>
          <w:p w:rsidR="00125BBA" w:rsidRDefault="00125BBA" w:rsidP="00BD52E5">
            <w:pPr>
              <w:spacing w:line="360" w:lineRule="auto"/>
              <w:jc w:val="both"/>
              <w:rPr>
                <w:b/>
              </w:rPr>
            </w:pPr>
          </w:p>
        </w:tc>
        <w:tc>
          <w:tcPr>
            <w:tcW w:w="7488" w:type="dxa"/>
          </w:tcPr>
          <w:p w:rsidR="00125BBA" w:rsidRPr="00485AE6" w:rsidRDefault="00125BBA" w:rsidP="00BD52E5">
            <w:pPr>
              <w:pStyle w:val="a3"/>
              <w:spacing w:line="360" w:lineRule="auto"/>
              <w:ind w:left="57"/>
            </w:pPr>
            <w:r w:rsidRPr="0082196E">
              <w:rPr>
                <w:b/>
                <w:color w:val="231F20"/>
                <w:spacing w:val="-2"/>
              </w:rPr>
              <w:t>3.5.5.</w:t>
            </w:r>
            <w:r w:rsidRPr="0082196E">
              <w:rPr>
                <w:color w:val="231F20"/>
              </w:rPr>
              <w:t xml:space="preserve"> Материально-технические</w:t>
            </w:r>
            <w:r w:rsidRPr="0082196E">
              <w:rPr>
                <w:color w:val="231F20"/>
                <w:spacing w:val="-7"/>
              </w:rPr>
              <w:t xml:space="preserve"> </w:t>
            </w:r>
            <w:r w:rsidRPr="0082196E">
              <w:rPr>
                <w:color w:val="231F20"/>
              </w:rPr>
              <w:t>условия реализации основной образовательной</w:t>
            </w:r>
            <w:r>
              <w:t xml:space="preserve"> </w:t>
            </w:r>
            <w:r w:rsidRPr="0082196E">
              <w:rPr>
                <w:color w:val="231F20"/>
              </w:rPr>
              <w:t>программы</w:t>
            </w:r>
            <w:r w:rsidRPr="0082196E">
              <w:rPr>
                <w:color w:val="231F20"/>
                <w:spacing w:val="76"/>
                <w:w w:val="150"/>
              </w:rPr>
              <w:t xml:space="preserve">                         </w:t>
            </w:r>
          </w:p>
        </w:tc>
        <w:tc>
          <w:tcPr>
            <w:tcW w:w="709" w:type="dxa"/>
            <w:shd w:val="clear" w:color="auto" w:fill="auto"/>
          </w:tcPr>
          <w:p w:rsidR="00125BBA" w:rsidRPr="00A23C96" w:rsidRDefault="00125BBA" w:rsidP="00BD52E5">
            <w:pPr>
              <w:spacing w:line="360" w:lineRule="auto"/>
              <w:jc w:val="right"/>
            </w:pPr>
            <w:r w:rsidRPr="00A23C96">
              <w:t>2</w:t>
            </w:r>
            <w:r w:rsidR="00370A99" w:rsidRPr="00A23C96">
              <w:t>2</w:t>
            </w:r>
            <w:r w:rsidR="00C06388">
              <w:t>0</w:t>
            </w:r>
          </w:p>
        </w:tc>
      </w:tr>
      <w:tr w:rsidR="00125BBA" w:rsidRPr="00D80F46" w:rsidTr="00BD52E5">
        <w:tc>
          <w:tcPr>
            <w:tcW w:w="414" w:type="dxa"/>
          </w:tcPr>
          <w:p w:rsidR="00125BBA" w:rsidRDefault="00125BBA" w:rsidP="00BD52E5">
            <w:pPr>
              <w:spacing w:line="360" w:lineRule="auto"/>
              <w:jc w:val="both"/>
              <w:rPr>
                <w:b/>
              </w:rPr>
            </w:pPr>
          </w:p>
        </w:tc>
        <w:tc>
          <w:tcPr>
            <w:tcW w:w="711" w:type="dxa"/>
          </w:tcPr>
          <w:p w:rsidR="00125BBA" w:rsidRDefault="00125BBA" w:rsidP="00BD52E5">
            <w:pPr>
              <w:spacing w:line="360" w:lineRule="auto"/>
              <w:jc w:val="both"/>
              <w:rPr>
                <w:b/>
              </w:rPr>
            </w:pPr>
          </w:p>
        </w:tc>
        <w:tc>
          <w:tcPr>
            <w:tcW w:w="7488" w:type="dxa"/>
          </w:tcPr>
          <w:p w:rsidR="00125BBA" w:rsidRPr="005877A3" w:rsidRDefault="00125BBA" w:rsidP="00BD52E5">
            <w:pPr>
              <w:pStyle w:val="a3"/>
              <w:spacing w:line="360" w:lineRule="auto"/>
              <w:ind w:left="57"/>
            </w:pPr>
            <w:r>
              <w:rPr>
                <w:b/>
                <w:color w:val="231F20"/>
                <w:spacing w:val="-2"/>
              </w:rPr>
              <w:t>3.5.6.</w:t>
            </w:r>
            <w:r>
              <w:rPr>
                <w:color w:val="231F20"/>
              </w:rPr>
              <w:t xml:space="preserve"> Механизмы достижения</w:t>
            </w:r>
            <w:r>
              <w:rPr>
                <w:color w:val="231F20"/>
                <w:spacing w:val="-1"/>
              </w:rPr>
              <w:t xml:space="preserve"> </w:t>
            </w:r>
            <w:r>
              <w:rPr>
                <w:color w:val="231F20"/>
              </w:rPr>
              <w:t xml:space="preserve">целевых </w:t>
            </w:r>
            <w:r>
              <w:rPr>
                <w:color w:val="231F20"/>
                <w:spacing w:val="-2"/>
              </w:rPr>
              <w:t xml:space="preserve">ориентиров </w:t>
            </w:r>
            <w:r>
              <w:rPr>
                <w:color w:val="231F20"/>
              </w:rPr>
              <w:t>в</w:t>
            </w:r>
            <w:r>
              <w:rPr>
                <w:color w:val="231F20"/>
                <w:spacing w:val="7"/>
              </w:rPr>
              <w:t xml:space="preserve"> </w:t>
            </w:r>
            <w:r>
              <w:rPr>
                <w:color w:val="231F20"/>
              </w:rPr>
              <w:t>системе</w:t>
            </w:r>
            <w:r>
              <w:rPr>
                <w:color w:val="231F20"/>
                <w:spacing w:val="7"/>
              </w:rPr>
              <w:t xml:space="preserve"> </w:t>
            </w:r>
            <w:r>
              <w:rPr>
                <w:color w:val="231F20"/>
              </w:rPr>
              <w:t>условий</w:t>
            </w:r>
            <w:r>
              <w:rPr>
                <w:color w:val="231F20"/>
                <w:spacing w:val="75"/>
                <w:w w:val="150"/>
              </w:rPr>
              <w:t xml:space="preserve">                     </w:t>
            </w:r>
          </w:p>
        </w:tc>
        <w:tc>
          <w:tcPr>
            <w:tcW w:w="709" w:type="dxa"/>
          </w:tcPr>
          <w:p w:rsidR="00125BBA" w:rsidRPr="00D80F46" w:rsidRDefault="00125BBA" w:rsidP="00BD52E5">
            <w:pPr>
              <w:spacing w:line="360" w:lineRule="auto"/>
              <w:jc w:val="right"/>
            </w:pPr>
            <w:r w:rsidRPr="00D80F46">
              <w:t>2</w:t>
            </w:r>
            <w:r w:rsidR="00370A99">
              <w:t>2</w:t>
            </w:r>
            <w:r w:rsidR="00C06388">
              <w:t>2</w:t>
            </w:r>
          </w:p>
        </w:tc>
      </w:tr>
    </w:tbl>
    <w:p w:rsidR="00125BBA" w:rsidRDefault="00125BBA" w:rsidP="00125BBA">
      <w:pPr>
        <w:spacing w:line="360" w:lineRule="auto"/>
      </w:pPr>
    </w:p>
    <w:p w:rsidR="00125BBA" w:rsidRDefault="00125BBA" w:rsidP="00934D81">
      <w:pPr>
        <w:jc w:val="both"/>
      </w:pPr>
    </w:p>
    <w:p w:rsidR="00125BBA" w:rsidRDefault="00125BBA" w:rsidP="00934D81">
      <w:pPr>
        <w:jc w:val="both"/>
      </w:pPr>
    </w:p>
    <w:p w:rsidR="00125BBA" w:rsidRDefault="00125BBA" w:rsidP="00934D81">
      <w:pPr>
        <w:jc w:val="both"/>
      </w:pPr>
    </w:p>
    <w:p w:rsidR="00125BBA" w:rsidRDefault="00125BBA" w:rsidP="00934D81">
      <w:pPr>
        <w:jc w:val="both"/>
      </w:pPr>
    </w:p>
    <w:p w:rsidR="00125BBA" w:rsidRDefault="00125BBA" w:rsidP="00934D81">
      <w:pPr>
        <w:jc w:val="both"/>
      </w:pPr>
    </w:p>
    <w:p w:rsidR="00125BBA" w:rsidRDefault="00125BBA" w:rsidP="00934D81">
      <w:pPr>
        <w:jc w:val="both"/>
      </w:pPr>
    </w:p>
    <w:p w:rsidR="00125BBA" w:rsidRDefault="00125BBA" w:rsidP="00934D81">
      <w:pPr>
        <w:jc w:val="both"/>
      </w:pPr>
    </w:p>
    <w:p w:rsidR="00125BBA" w:rsidRDefault="00125BBA" w:rsidP="00934D81">
      <w:pPr>
        <w:jc w:val="both"/>
      </w:pPr>
    </w:p>
    <w:p w:rsidR="00125BBA" w:rsidRDefault="00125BBA" w:rsidP="00934D81">
      <w:pPr>
        <w:jc w:val="both"/>
      </w:pPr>
    </w:p>
    <w:p w:rsidR="00125BBA" w:rsidRDefault="00125BBA" w:rsidP="00934D81">
      <w:pPr>
        <w:jc w:val="both"/>
      </w:pPr>
    </w:p>
    <w:p w:rsidR="00125BBA" w:rsidRDefault="00125BBA" w:rsidP="00934D81">
      <w:pPr>
        <w:jc w:val="both"/>
      </w:pPr>
    </w:p>
    <w:p w:rsidR="00125BBA" w:rsidRDefault="00125BBA" w:rsidP="00934D81">
      <w:pPr>
        <w:jc w:val="both"/>
      </w:pPr>
    </w:p>
    <w:p w:rsidR="00125BBA" w:rsidRDefault="00125BBA" w:rsidP="00934D81">
      <w:pPr>
        <w:jc w:val="both"/>
      </w:pPr>
    </w:p>
    <w:p w:rsidR="00125BBA" w:rsidRDefault="00125BBA" w:rsidP="00934D81">
      <w:pPr>
        <w:jc w:val="both"/>
      </w:pPr>
    </w:p>
    <w:p w:rsidR="00125BBA" w:rsidRDefault="00CB55E6" w:rsidP="00CB55E6">
      <w:pPr>
        <w:tabs>
          <w:tab w:val="left" w:pos="943"/>
        </w:tabs>
        <w:jc w:val="both"/>
      </w:pPr>
      <w:r>
        <w:tab/>
      </w:r>
    </w:p>
    <w:p w:rsidR="00CB55E6" w:rsidRDefault="00CB55E6" w:rsidP="00CB55E6">
      <w:pPr>
        <w:tabs>
          <w:tab w:val="left" w:pos="943"/>
        </w:tabs>
        <w:jc w:val="both"/>
      </w:pPr>
    </w:p>
    <w:p w:rsidR="00CB55E6" w:rsidRDefault="00CB55E6" w:rsidP="00CB55E6">
      <w:pPr>
        <w:tabs>
          <w:tab w:val="left" w:pos="943"/>
        </w:tabs>
        <w:jc w:val="both"/>
      </w:pPr>
    </w:p>
    <w:p w:rsidR="00125BBA" w:rsidRDefault="00125BBA" w:rsidP="00934D81">
      <w:pPr>
        <w:jc w:val="both"/>
      </w:pPr>
    </w:p>
    <w:p w:rsidR="00125BBA" w:rsidRDefault="00125BBA" w:rsidP="00934D81">
      <w:pPr>
        <w:jc w:val="both"/>
      </w:pPr>
    </w:p>
    <w:p w:rsidR="00125BBA" w:rsidRDefault="00125BBA" w:rsidP="00934D81">
      <w:pPr>
        <w:jc w:val="both"/>
      </w:pPr>
    </w:p>
    <w:p w:rsidR="001B1497" w:rsidRPr="00C52C9F" w:rsidRDefault="001B1497" w:rsidP="00934D81">
      <w:pPr>
        <w:pStyle w:val="11"/>
        <w:numPr>
          <w:ilvl w:val="0"/>
          <w:numId w:val="1"/>
        </w:numPr>
        <w:tabs>
          <w:tab w:val="left" w:pos="884"/>
        </w:tabs>
        <w:jc w:val="both"/>
      </w:pPr>
      <w:r w:rsidRPr="00C52C9F">
        <w:t>Целевой раздел</w:t>
      </w:r>
    </w:p>
    <w:p w:rsidR="001B1497" w:rsidRPr="00C52C9F" w:rsidRDefault="001B1497" w:rsidP="00861B8C">
      <w:pPr>
        <w:pStyle w:val="11"/>
        <w:tabs>
          <w:tab w:val="left" w:pos="884"/>
        </w:tabs>
        <w:ind w:left="0"/>
        <w:jc w:val="both"/>
      </w:pPr>
    </w:p>
    <w:p w:rsidR="001B1497" w:rsidRDefault="001B1497" w:rsidP="00861B8C">
      <w:pPr>
        <w:pStyle w:val="11"/>
        <w:numPr>
          <w:ilvl w:val="1"/>
          <w:numId w:val="1"/>
        </w:numPr>
        <w:tabs>
          <w:tab w:val="left" w:pos="884"/>
        </w:tabs>
        <w:ind w:left="0" w:firstLine="0"/>
        <w:jc w:val="both"/>
      </w:pPr>
      <w:r w:rsidRPr="00C52C9F">
        <w:t>Пояснительная записка.</w:t>
      </w:r>
    </w:p>
    <w:p w:rsidR="00EC2371" w:rsidRPr="00C52C9F" w:rsidRDefault="00EC2371" w:rsidP="00EC2371">
      <w:pPr>
        <w:pStyle w:val="11"/>
        <w:tabs>
          <w:tab w:val="left" w:pos="884"/>
        </w:tabs>
        <w:ind w:left="0"/>
        <w:jc w:val="both"/>
      </w:pPr>
    </w:p>
    <w:p w:rsidR="001B1497" w:rsidRPr="00C52C9F" w:rsidRDefault="001B1497" w:rsidP="00861B8C">
      <w:pPr>
        <w:pStyle w:val="11"/>
        <w:ind w:left="0"/>
        <w:jc w:val="both"/>
      </w:pPr>
      <w:r w:rsidRPr="00C52C9F">
        <w:t>Образовательная программа определяет:</w:t>
      </w:r>
    </w:p>
    <w:p w:rsidR="001B1497" w:rsidRPr="00C52C9F" w:rsidRDefault="001B1497" w:rsidP="00861B8C">
      <w:pPr>
        <w:pStyle w:val="a5"/>
        <w:numPr>
          <w:ilvl w:val="0"/>
          <w:numId w:val="57"/>
        </w:numPr>
        <w:tabs>
          <w:tab w:val="left" w:pos="1186"/>
        </w:tabs>
        <w:ind w:left="0" w:firstLine="0"/>
        <w:jc w:val="both"/>
        <w:rPr>
          <w:sz w:val="24"/>
          <w:szCs w:val="24"/>
        </w:rPr>
      </w:pPr>
      <w:r w:rsidRPr="00C52C9F">
        <w:rPr>
          <w:sz w:val="24"/>
          <w:szCs w:val="24"/>
        </w:rPr>
        <w:t>цели</w:t>
      </w:r>
      <w:r w:rsidRPr="00C52C9F">
        <w:rPr>
          <w:spacing w:val="-11"/>
          <w:sz w:val="24"/>
          <w:szCs w:val="24"/>
        </w:rPr>
        <w:t xml:space="preserve"> </w:t>
      </w:r>
      <w:r w:rsidRPr="00C52C9F">
        <w:rPr>
          <w:sz w:val="24"/>
          <w:szCs w:val="24"/>
        </w:rPr>
        <w:t>и</w:t>
      </w:r>
      <w:r w:rsidRPr="00C52C9F">
        <w:rPr>
          <w:spacing w:val="-11"/>
          <w:sz w:val="24"/>
          <w:szCs w:val="24"/>
        </w:rPr>
        <w:t xml:space="preserve"> </w:t>
      </w:r>
      <w:r w:rsidRPr="00C52C9F">
        <w:rPr>
          <w:sz w:val="24"/>
          <w:szCs w:val="24"/>
        </w:rPr>
        <w:t>содержание</w:t>
      </w:r>
      <w:r w:rsidRPr="00C52C9F">
        <w:rPr>
          <w:spacing w:val="-11"/>
          <w:sz w:val="24"/>
          <w:szCs w:val="24"/>
        </w:rPr>
        <w:t xml:space="preserve"> </w:t>
      </w:r>
      <w:r w:rsidRPr="00C52C9F">
        <w:rPr>
          <w:sz w:val="24"/>
          <w:szCs w:val="24"/>
        </w:rPr>
        <w:t>образовательного</w:t>
      </w:r>
      <w:r w:rsidRPr="00C52C9F">
        <w:rPr>
          <w:spacing w:val="-11"/>
          <w:sz w:val="24"/>
          <w:szCs w:val="24"/>
        </w:rPr>
        <w:t xml:space="preserve"> </w:t>
      </w:r>
      <w:r w:rsidRPr="00C52C9F">
        <w:rPr>
          <w:sz w:val="24"/>
          <w:szCs w:val="24"/>
        </w:rPr>
        <w:t>процесса,</w:t>
      </w:r>
      <w:r w:rsidRPr="00C52C9F">
        <w:rPr>
          <w:spacing w:val="-11"/>
          <w:sz w:val="24"/>
          <w:szCs w:val="24"/>
        </w:rPr>
        <w:t xml:space="preserve"> </w:t>
      </w:r>
      <w:r w:rsidRPr="00C52C9F">
        <w:rPr>
          <w:sz w:val="24"/>
          <w:szCs w:val="24"/>
        </w:rPr>
        <w:t>особенности</w:t>
      </w:r>
      <w:r w:rsidRPr="00C52C9F">
        <w:rPr>
          <w:spacing w:val="-11"/>
          <w:sz w:val="24"/>
          <w:szCs w:val="24"/>
        </w:rPr>
        <w:t xml:space="preserve"> </w:t>
      </w:r>
      <w:r w:rsidRPr="00C52C9F">
        <w:rPr>
          <w:sz w:val="24"/>
          <w:szCs w:val="24"/>
        </w:rPr>
        <w:t>их</w:t>
      </w:r>
      <w:r w:rsidRPr="00C52C9F">
        <w:rPr>
          <w:spacing w:val="-11"/>
          <w:sz w:val="24"/>
          <w:szCs w:val="24"/>
        </w:rPr>
        <w:t xml:space="preserve"> </w:t>
      </w:r>
      <w:r w:rsidRPr="00C52C9F">
        <w:rPr>
          <w:sz w:val="24"/>
          <w:szCs w:val="24"/>
        </w:rPr>
        <w:t>раскрытия</w:t>
      </w:r>
      <w:r w:rsidRPr="00C52C9F">
        <w:rPr>
          <w:spacing w:val="-11"/>
          <w:sz w:val="24"/>
          <w:szCs w:val="24"/>
        </w:rPr>
        <w:t xml:space="preserve"> </w:t>
      </w:r>
      <w:r w:rsidRPr="00C52C9F">
        <w:rPr>
          <w:sz w:val="24"/>
          <w:szCs w:val="24"/>
        </w:rPr>
        <w:t>через содержание учебных предметов и педагогических технологий;</w:t>
      </w:r>
    </w:p>
    <w:p w:rsidR="001B1497" w:rsidRPr="00C52C9F" w:rsidRDefault="001B1497" w:rsidP="00861B8C">
      <w:pPr>
        <w:pStyle w:val="a5"/>
        <w:numPr>
          <w:ilvl w:val="0"/>
          <w:numId w:val="57"/>
        </w:numPr>
        <w:tabs>
          <w:tab w:val="left" w:pos="1186"/>
        </w:tabs>
        <w:ind w:left="0" w:firstLine="0"/>
        <w:jc w:val="both"/>
        <w:rPr>
          <w:sz w:val="24"/>
          <w:szCs w:val="24"/>
        </w:rPr>
      </w:pPr>
      <w:r w:rsidRPr="00C52C9F">
        <w:rPr>
          <w:spacing w:val="-2"/>
          <w:sz w:val="24"/>
          <w:szCs w:val="24"/>
        </w:rPr>
        <w:t>научно-методическую</w:t>
      </w:r>
      <w:r w:rsidRPr="00C52C9F">
        <w:rPr>
          <w:spacing w:val="3"/>
          <w:sz w:val="24"/>
          <w:szCs w:val="24"/>
        </w:rPr>
        <w:t xml:space="preserve"> </w:t>
      </w:r>
      <w:r w:rsidRPr="00C52C9F">
        <w:rPr>
          <w:spacing w:val="-2"/>
          <w:sz w:val="24"/>
          <w:szCs w:val="24"/>
        </w:rPr>
        <w:t>базу</w:t>
      </w:r>
      <w:r w:rsidRPr="00C52C9F">
        <w:rPr>
          <w:spacing w:val="3"/>
          <w:sz w:val="24"/>
          <w:szCs w:val="24"/>
        </w:rPr>
        <w:t xml:space="preserve"> </w:t>
      </w:r>
      <w:r w:rsidRPr="00C52C9F">
        <w:rPr>
          <w:spacing w:val="-2"/>
          <w:sz w:val="24"/>
          <w:szCs w:val="24"/>
        </w:rPr>
        <w:t>реализации</w:t>
      </w:r>
      <w:r w:rsidRPr="00C52C9F">
        <w:rPr>
          <w:spacing w:val="3"/>
          <w:sz w:val="24"/>
          <w:szCs w:val="24"/>
        </w:rPr>
        <w:t xml:space="preserve"> </w:t>
      </w:r>
      <w:r w:rsidRPr="00C52C9F">
        <w:rPr>
          <w:spacing w:val="-2"/>
          <w:sz w:val="24"/>
          <w:szCs w:val="24"/>
        </w:rPr>
        <w:t>учебных</w:t>
      </w:r>
      <w:r w:rsidRPr="00C52C9F">
        <w:rPr>
          <w:spacing w:val="4"/>
          <w:sz w:val="24"/>
          <w:szCs w:val="24"/>
        </w:rPr>
        <w:t xml:space="preserve"> </w:t>
      </w:r>
      <w:r w:rsidRPr="00C52C9F">
        <w:rPr>
          <w:spacing w:val="-2"/>
          <w:sz w:val="24"/>
          <w:szCs w:val="24"/>
        </w:rPr>
        <w:t>программ.</w:t>
      </w:r>
    </w:p>
    <w:p w:rsidR="001B1497" w:rsidRPr="00C52C9F" w:rsidRDefault="001B1497" w:rsidP="00861B8C">
      <w:pPr>
        <w:pStyle w:val="11"/>
        <w:ind w:left="0"/>
        <w:jc w:val="both"/>
      </w:pPr>
      <w:r w:rsidRPr="00C52C9F">
        <w:rPr>
          <w:w w:val="95"/>
        </w:rPr>
        <w:t>Образовательная</w:t>
      </w:r>
      <w:r w:rsidRPr="00C52C9F">
        <w:rPr>
          <w:spacing w:val="55"/>
        </w:rPr>
        <w:t xml:space="preserve"> </w:t>
      </w:r>
      <w:r w:rsidRPr="00C52C9F">
        <w:rPr>
          <w:w w:val="95"/>
        </w:rPr>
        <w:t>программа</w:t>
      </w:r>
      <w:r w:rsidRPr="00C52C9F">
        <w:rPr>
          <w:spacing w:val="55"/>
        </w:rPr>
        <w:t xml:space="preserve"> </w:t>
      </w:r>
      <w:r w:rsidRPr="00C52C9F">
        <w:rPr>
          <w:spacing w:val="-2"/>
          <w:w w:val="95"/>
        </w:rPr>
        <w:t>регламентирует:</w:t>
      </w:r>
    </w:p>
    <w:p w:rsidR="001B1497" w:rsidRPr="00C52C9F" w:rsidRDefault="001B1497" w:rsidP="00861B8C">
      <w:pPr>
        <w:pStyle w:val="a5"/>
        <w:numPr>
          <w:ilvl w:val="0"/>
          <w:numId w:val="57"/>
        </w:numPr>
        <w:tabs>
          <w:tab w:val="left" w:pos="1186"/>
        </w:tabs>
        <w:ind w:left="0" w:firstLine="0"/>
        <w:jc w:val="both"/>
        <w:rPr>
          <w:sz w:val="24"/>
          <w:szCs w:val="24"/>
        </w:rPr>
      </w:pPr>
      <w:r w:rsidRPr="00C52C9F">
        <w:rPr>
          <w:spacing w:val="-2"/>
          <w:sz w:val="24"/>
          <w:szCs w:val="24"/>
        </w:rPr>
        <w:t>условия</w:t>
      </w:r>
      <w:r w:rsidRPr="00C52C9F">
        <w:rPr>
          <w:spacing w:val="3"/>
          <w:sz w:val="24"/>
          <w:szCs w:val="24"/>
        </w:rPr>
        <w:t xml:space="preserve"> </w:t>
      </w:r>
      <w:r w:rsidRPr="00C52C9F">
        <w:rPr>
          <w:spacing w:val="-2"/>
          <w:sz w:val="24"/>
          <w:szCs w:val="24"/>
        </w:rPr>
        <w:t>освоения</w:t>
      </w:r>
      <w:r w:rsidRPr="00C52C9F">
        <w:rPr>
          <w:spacing w:val="3"/>
          <w:sz w:val="24"/>
          <w:szCs w:val="24"/>
        </w:rPr>
        <w:t xml:space="preserve"> </w:t>
      </w:r>
      <w:r w:rsidRPr="00C52C9F">
        <w:rPr>
          <w:spacing w:val="-2"/>
          <w:sz w:val="24"/>
          <w:szCs w:val="24"/>
        </w:rPr>
        <w:t>образовательной</w:t>
      </w:r>
      <w:r w:rsidRPr="00C52C9F">
        <w:rPr>
          <w:spacing w:val="4"/>
          <w:sz w:val="24"/>
          <w:szCs w:val="24"/>
        </w:rPr>
        <w:t xml:space="preserve"> </w:t>
      </w:r>
      <w:r w:rsidRPr="00C52C9F">
        <w:rPr>
          <w:spacing w:val="-2"/>
          <w:sz w:val="24"/>
          <w:szCs w:val="24"/>
        </w:rPr>
        <w:t>программы;</w:t>
      </w:r>
    </w:p>
    <w:p w:rsidR="001B1497" w:rsidRPr="00C52C9F" w:rsidRDefault="001B1497" w:rsidP="00861B8C">
      <w:pPr>
        <w:pStyle w:val="a5"/>
        <w:numPr>
          <w:ilvl w:val="0"/>
          <w:numId w:val="57"/>
        </w:numPr>
        <w:tabs>
          <w:tab w:val="left" w:pos="1186"/>
        </w:tabs>
        <w:ind w:left="0" w:firstLine="0"/>
        <w:jc w:val="both"/>
        <w:rPr>
          <w:sz w:val="24"/>
          <w:szCs w:val="24"/>
        </w:rPr>
      </w:pPr>
      <w:r w:rsidRPr="00C52C9F">
        <w:rPr>
          <w:w w:val="95"/>
          <w:sz w:val="24"/>
          <w:szCs w:val="24"/>
        </w:rPr>
        <w:t>организацию</w:t>
      </w:r>
      <w:r w:rsidRPr="00C52C9F">
        <w:rPr>
          <w:spacing w:val="60"/>
          <w:sz w:val="24"/>
          <w:szCs w:val="24"/>
        </w:rPr>
        <w:t xml:space="preserve"> </w:t>
      </w:r>
      <w:r w:rsidRPr="00C52C9F">
        <w:rPr>
          <w:w w:val="95"/>
          <w:sz w:val="24"/>
          <w:szCs w:val="24"/>
        </w:rPr>
        <w:t>образовательного</w:t>
      </w:r>
      <w:r w:rsidRPr="00C52C9F">
        <w:rPr>
          <w:spacing w:val="60"/>
          <w:sz w:val="24"/>
          <w:szCs w:val="24"/>
        </w:rPr>
        <w:t xml:space="preserve"> </w:t>
      </w:r>
      <w:r w:rsidRPr="00C52C9F">
        <w:rPr>
          <w:spacing w:val="-2"/>
          <w:w w:val="95"/>
          <w:sz w:val="24"/>
          <w:szCs w:val="24"/>
        </w:rPr>
        <w:t>процесса;</w:t>
      </w:r>
    </w:p>
    <w:p w:rsidR="001B1497" w:rsidRPr="00C52C9F" w:rsidRDefault="001B1497" w:rsidP="00861B8C">
      <w:pPr>
        <w:pStyle w:val="a5"/>
        <w:numPr>
          <w:ilvl w:val="0"/>
          <w:numId w:val="57"/>
        </w:numPr>
        <w:tabs>
          <w:tab w:val="left" w:pos="1186"/>
        </w:tabs>
        <w:ind w:left="0" w:firstLine="0"/>
        <w:jc w:val="both"/>
        <w:rPr>
          <w:sz w:val="24"/>
          <w:szCs w:val="24"/>
        </w:rPr>
      </w:pPr>
      <w:r w:rsidRPr="00C52C9F">
        <w:rPr>
          <w:spacing w:val="-2"/>
          <w:sz w:val="24"/>
          <w:szCs w:val="24"/>
        </w:rPr>
        <w:t>учет</w:t>
      </w:r>
      <w:r w:rsidRPr="00C52C9F">
        <w:rPr>
          <w:spacing w:val="3"/>
          <w:sz w:val="24"/>
          <w:szCs w:val="24"/>
        </w:rPr>
        <w:t xml:space="preserve"> </w:t>
      </w:r>
      <w:r w:rsidRPr="00C52C9F">
        <w:rPr>
          <w:spacing w:val="-2"/>
          <w:sz w:val="24"/>
          <w:szCs w:val="24"/>
        </w:rPr>
        <w:t>образовательных</w:t>
      </w:r>
      <w:r w:rsidRPr="00C52C9F">
        <w:rPr>
          <w:spacing w:val="3"/>
          <w:sz w:val="24"/>
          <w:szCs w:val="24"/>
        </w:rPr>
        <w:t xml:space="preserve"> </w:t>
      </w:r>
      <w:r w:rsidRPr="00C52C9F">
        <w:rPr>
          <w:spacing w:val="-2"/>
          <w:sz w:val="24"/>
          <w:szCs w:val="24"/>
        </w:rPr>
        <w:t>достижений</w:t>
      </w:r>
      <w:r w:rsidRPr="00C52C9F">
        <w:rPr>
          <w:spacing w:val="3"/>
          <w:sz w:val="24"/>
          <w:szCs w:val="24"/>
        </w:rPr>
        <w:t xml:space="preserve"> </w:t>
      </w:r>
      <w:r w:rsidRPr="00C52C9F">
        <w:rPr>
          <w:spacing w:val="-2"/>
          <w:sz w:val="24"/>
          <w:szCs w:val="24"/>
        </w:rPr>
        <w:t>обучающихся;</w:t>
      </w:r>
    </w:p>
    <w:p w:rsidR="001B1497" w:rsidRPr="00C52C9F" w:rsidRDefault="001B1497" w:rsidP="00861B8C">
      <w:pPr>
        <w:pStyle w:val="a5"/>
        <w:numPr>
          <w:ilvl w:val="0"/>
          <w:numId w:val="57"/>
        </w:numPr>
        <w:tabs>
          <w:tab w:val="left" w:pos="1186"/>
        </w:tabs>
        <w:ind w:left="0" w:firstLine="0"/>
        <w:jc w:val="both"/>
        <w:rPr>
          <w:sz w:val="24"/>
          <w:szCs w:val="24"/>
        </w:rPr>
      </w:pPr>
      <w:r w:rsidRPr="00C52C9F">
        <w:rPr>
          <w:sz w:val="24"/>
          <w:szCs w:val="24"/>
        </w:rPr>
        <w:t>организационно-педагогические</w:t>
      </w:r>
      <w:r w:rsidRPr="00C52C9F">
        <w:rPr>
          <w:spacing w:val="-15"/>
          <w:sz w:val="24"/>
          <w:szCs w:val="24"/>
        </w:rPr>
        <w:t xml:space="preserve"> </w:t>
      </w:r>
      <w:r w:rsidRPr="00C52C9F">
        <w:rPr>
          <w:sz w:val="24"/>
          <w:szCs w:val="24"/>
        </w:rPr>
        <w:t>условия</w:t>
      </w:r>
      <w:r w:rsidRPr="00C52C9F">
        <w:rPr>
          <w:spacing w:val="-15"/>
          <w:sz w:val="24"/>
          <w:szCs w:val="24"/>
        </w:rPr>
        <w:t xml:space="preserve"> </w:t>
      </w:r>
      <w:r w:rsidRPr="00C52C9F">
        <w:rPr>
          <w:sz w:val="24"/>
          <w:szCs w:val="24"/>
        </w:rPr>
        <w:t>реализации</w:t>
      </w:r>
      <w:r w:rsidRPr="00C52C9F">
        <w:rPr>
          <w:spacing w:val="-15"/>
          <w:sz w:val="24"/>
          <w:szCs w:val="24"/>
        </w:rPr>
        <w:t xml:space="preserve"> </w:t>
      </w:r>
      <w:r w:rsidRPr="00C52C9F">
        <w:rPr>
          <w:sz w:val="24"/>
          <w:szCs w:val="24"/>
        </w:rPr>
        <w:t>программ</w:t>
      </w:r>
      <w:r w:rsidRPr="00C52C9F">
        <w:rPr>
          <w:spacing w:val="-15"/>
          <w:sz w:val="24"/>
          <w:szCs w:val="24"/>
        </w:rPr>
        <w:t xml:space="preserve"> </w:t>
      </w:r>
      <w:r w:rsidRPr="00C52C9F">
        <w:rPr>
          <w:sz w:val="24"/>
          <w:szCs w:val="24"/>
        </w:rPr>
        <w:t>общего</w:t>
      </w:r>
      <w:r w:rsidRPr="00C52C9F">
        <w:rPr>
          <w:spacing w:val="-15"/>
          <w:sz w:val="24"/>
          <w:szCs w:val="24"/>
        </w:rPr>
        <w:t xml:space="preserve"> </w:t>
      </w:r>
      <w:r w:rsidRPr="00C52C9F">
        <w:rPr>
          <w:sz w:val="24"/>
          <w:szCs w:val="24"/>
        </w:rPr>
        <w:t>и дополнительного образования.</w:t>
      </w:r>
    </w:p>
    <w:p w:rsidR="001B1497" w:rsidRPr="00C52C9F" w:rsidRDefault="001B1497" w:rsidP="00861B8C">
      <w:pPr>
        <w:pStyle w:val="11"/>
        <w:tabs>
          <w:tab w:val="left" w:pos="884"/>
        </w:tabs>
        <w:ind w:left="0"/>
        <w:jc w:val="both"/>
      </w:pPr>
    </w:p>
    <w:p w:rsidR="000D3D19" w:rsidRPr="00C52C9F" w:rsidRDefault="001B1497" w:rsidP="00861B8C">
      <w:pPr>
        <w:pStyle w:val="11"/>
        <w:tabs>
          <w:tab w:val="left" w:pos="884"/>
        </w:tabs>
        <w:ind w:left="0"/>
        <w:jc w:val="both"/>
      </w:pPr>
      <w:r w:rsidRPr="00C52C9F">
        <w:rPr>
          <w:spacing w:val="-2"/>
        </w:rPr>
        <w:t xml:space="preserve">Нормативно-правовая база </w:t>
      </w:r>
      <w:r w:rsidR="009F1F69" w:rsidRPr="00C52C9F">
        <w:rPr>
          <w:spacing w:val="-2"/>
        </w:rPr>
        <w:t xml:space="preserve">реализации </w:t>
      </w:r>
      <w:r w:rsidRPr="00C52C9F">
        <w:rPr>
          <w:spacing w:val="-2"/>
        </w:rPr>
        <w:t>программы:</w:t>
      </w:r>
    </w:p>
    <w:p w:rsidR="00856CA8" w:rsidRPr="00C52C9F" w:rsidRDefault="001B1497" w:rsidP="00861B8C">
      <w:pPr>
        <w:tabs>
          <w:tab w:val="left" w:pos="879"/>
        </w:tabs>
        <w:jc w:val="both"/>
        <w:rPr>
          <w:sz w:val="24"/>
          <w:szCs w:val="24"/>
        </w:rPr>
      </w:pPr>
      <w:r w:rsidRPr="00C52C9F">
        <w:rPr>
          <w:sz w:val="24"/>
          <w:szCs w:val="24"/>
        </w:rPr>
        <w:t xml:space="preserve">- </w:t>
      </w:r>
      <w:r w:rsidR="00856CA8" w:rsidRPr="00C52C9F">
        <w:rPr>
          <w:sz w:val="24"/>
          <w:szCs w:val="24"/>
        </w:rPr>
        <w:t>Конституция РФ.</w:t>
      </w:r>
    </w:p>
    <w:p w:rsidR="00856CA8" w:rsidRPr="00C52C9F" w:rsidRDefault="001B1497" w:rsidP="00861B8C">
      <w:pPr>
        <w:tabs>
          <w:tab w:val="left" w:pos="879"/>
        </w:tabs>
        <w:jc w:val="both"/>
        <w:rPr>
          <w:sz w:val="24"/>
          <w:szCs w:val="24"/>
        </w:rPr>
      </w:pPr>
      <w:r w:rsidRPr="00C52C9F">
        <w:rPr>
          <w:sz w:val="24"/>
          <w:szCs w:val="24"/>
        </w:rPr>
        <w:t xml:space="preserve">- </w:t>
      </w:r>
      <w:r w:rsidR="000D3D19" w:rsidRPr="00C52C9F">
        <w:rPr>
          <w:sz w:val="24"/>
          <w:szCs w:val="24"/>
        </w:rPr>
        <w:t>Федеральный</w:t>
      </w:r>
      <w:r w:rsidR="000D3D19" w:rsidRPr="00C52C9F">
        <w:rPr>
          <w:spacing w:val="-4"/>
          <w:sz w:val="24"/>
          <w:szCs w:val="24"/>
        </w:rPr>
        <w:t xml:space="preserve"> </w:t>
      </w:r>
      <w:r w:rsidR="000D3D19" w:rsidRPr="00C52C9F">
        <w:rPr>
          <w:sz w:val="24"/>
          <w:szCs w:val="24"/>
        </w:rPr>
        <w:t>закон</w:t>
      </w:r>
      <w:r w:rsidR="000D3D19" w:rsidRPr="00C52C9F">
        <w:rPr>
          <w:spacing w:val="-4"/>
          <w:sz w:val="24"/>
          <w:szCs w:val="24"/>
        </w:rPr>
        <w:t xml:space="preserve"> </w:t>
      </w:r>
      <w:r w:rsidR="000D3D19" w:rsidRPr="00C52C9F">
        <w:rPr>
          <w:sz w:val="24"/>
          <w:szCs w:val="24"/>
        </w:rPr>
        <w:t>от</w:t>
      </w:r>
      <w:r w:rsidR="000D3D19" w:rsidRPr="00C52C9F">
        <w:rPr>
          <w:spacing w:val="40"/>
          <w:sz w:val="24"/>
          <w:szCs w:val="24"/>
        </w:rPr>
        <w:t xml:space="preserve"> </w:t>
      </w:r>
      <w:r w:rsidR="000D3D19" w:rsidRPr="00C52C9F">
        <w:rPr>
          <w:sz w:val="24"/>
          <w:szCs w:val="24"/>
        </w:rPr>
        <w:t>29.12.2012</w:t>
      </w:r>
      <w:r w:rsidR="000D3D19" w:rsidRPr="00C52C9F">
        <w:rPr>
          <w:spacing w:val="-4"/>
          <w:sz w:val="24"/>
          <w:szCs w:val="24"/>
        </w:rPr>
        <w:t xml:space="preserve"> </w:t>
      </w:r>
      <w:r w:rsidR="000D3D19" w:rsidRPr="00C52C9F">
        <w:rPr>
          <w:sz w:val="24"/>
          <w:szCs w:val="24"/>
        </w:rPr>
        <w:t>года</w:t>
      </w:r>
      <w:r w:rsidR="000D3D19" w:rsidRPr="00C52C9F">
        <w:rPr>
          <w:spacing w:val="-4"/>
          <w:sz w:val="24"/>
          <w:szCs w:val="24"/>
        </w:rPr>
        <w:t xml:space="preserve"> </w:t>
      </w:r>
      <w:r w:rsidR="000D3D19" w:rsidRPr="00C52C9F">
        <w:rPr>
          <w:sz w:val="24"/>
          <w:szCs w:val="24"/>
        </w:rPr>
        <w:t>№</w:t>
      </w:r>
      <w:r w:rsidR="000D3D19" w:rsidRPr="00C52C9F">
        <w:rPr>
          <w:spacing w:val="40"/>
          <w:sz w:val="24"/>
          <w:szCs w:val="24"/>
        </w:rPr>
        <w:t xml:space="preserve"> </w:t>
      </w:r>
      <w:r w:rsidR="000D3D19" w:rsidRPr="00C52C9F">
        <w:rPr>
          <w:sz w:val="24"/>
          <w:szCs w:val="24"/>
        </w:rPr>
        <w:t>273-ФЗ</w:t>
      </w:r>
      <w:r w:rsidR="000D3D19" w:rsidRPr="00C52C9F">
        <w:rPr>
          <w:spacing w:val="40"/>
          <w:sz w:val="24"/>
          <w:szCs w:val="24"/>
        </w:rPr>
        <w:t xml:space="preserve"> </w:t>
      </w:r>
      <w:r w:rsidR="000D3D19" w:rsidRPr="00C52C9F">
        <w:rPr>
          <w:sz w:val="24"/>
          <w:szCs w:val="24"/>
        </w:rPr>
        <w:t>«Об</w:t>
      </w:r>
      <w:r w:rsidR="000D3D19" w:rsidRPr="00C52C9F">
        <w:rPr>
          <w:spacing w:val="-4"/>
          <w:sz w:val="24"/>
          <w:szCs w:val="24"/>
        </w:rPr>
        <w:t xml:space="preserve"> </w:t>
      </w:r>
      <w:r w:rsidR="000D3D19" w:rsidRPr="00C52C9F">
        <w:rPr>
          <w:sz w:val="24"/>
          <w:szCs w:val="24"/>
        </w:rPr>
        <w:t>образовании</w:t>
      </w:r>
      <w:r w:rsidR="000D3D19" w:rsidRPr="00C52C9F">
        <w:rPr>
          <w:spacing w:val="-4"/>
          <w:sz w:val="24"/>
          <w:szCs w:val="24"/>
        </w:rPr>
        <w:t xml:space="preserve"> </w:t>
      </w:r>
      <w:r w:rsidR="000D3D19" w:rsidRPr="00C52C9F">
        <w:rPr>
          <w:sz w:val="24"/>
          <w:szCs w:val="24"/>
        </w:rPr>
        <w:t>в</w:t>
      </w:r>
      <w:r w:rsidR="000D3D19" w:rsidRPr="00C52C9F">
        <w:rPr>
          <w:spacing w:val="-4"/>
          <w:sz w:val="24"/>
          <w:szCs w:val="24"/>
        </w:rPr>
        <w:t xml:space="preserve"> </w:t>
      </w:r>
      <w:r w:rsidR="000D3D19" w:rsidRPr="00C52C9F">
        <w:rPr>
          <w:sz w:val="24"/>
          <w:szCs w:val="24"/>
        </w:rPr>
        <w:t>Российской Федерации» (с изменениями).</w:t>
      </w:r>
    </w:p>
    <w:p w:rsidR="00D533A4" w:rsidRPr="00C52C9F" w:rsidRDefault="001B1497" w:rsidP="00861B8C">
      <w:pPr>
        <w:tabs>
          <w:tab w:val="left" w:pos="879"/>
        </w:tabs>
        <w:jc w:val="both"/>
        <w:rPr>
          <w:sz w:val="24"/>
          <w:szCs w:val="24"/>
        </w:rPr>
      </w:pPr>
      <w:r w:rsidRPr="00C52C9F">
        <w:rPr>
          <w:sz w:val="24"/>
          <w:szCs w:val="24"/>
        </w:rPr>
        <w:t xml:space="preserve">- </w:t>
      </w:r>
      <w:r w:rsidR="00D533A4" w:rsidRPr="00C52C9F">
        <w:rPr>
          <w:sz w:val="24"/>
          <w:szCs w:val="24"/>
        </w:rPr>
        <w:t>Указ Президента № 204 от 07.05.2018г.  по обеспечению глобальной конкурентоспособности российского образования;</w:t>
      </w:r>
    </w:p>
    <w:p w:rsidR="000D3D19" w:rsidRPr="00C52C9F" w:rsidRDefault="001B1497" w:rsidP="00861B8C">
      <w:pPr>
        <w:tabs>
          <w:tab w:val="left" w:pos="879"/>
        </w:tabs>
        <w:jc w:val="both"/>
        <w:rPr>
          <w:sz w:val="24"/>
          <w:szCs w:val="24"/>
        </w:rPr>
      </w:pPr>
      <w:r w:rsidRPr="00C52C9F">
        <w:rPr>
          <w:sz w:val="24"/>
          <w:szCs w:val="24"/>
        </w:rPr>
        <w:t xml:space="preserve">- </w:t>
      </w:r>
      <w:r w:rsidR="000D3D19" w:rsidRPr="00C52C9F">
        <w:rPr>
          <w:sz w:val="24"/>
          <w:szCs w:val="24"/>
        </w:rPr>
        <w:t>Федеральный государственный образовательный стандарт начального общего образования,</w:t>
      </w:r>
      <w:r w:rsidR="000D3D19" w:rsidRPr="00C52C9F">
        <w:rPr>
          <w:spacing w:val="-6"/>
          <w:sz w:val="24"/>
          <w:szCs w:val="24"/>
        </w:rPr>
        <w:t xml:space="preserve"> </w:t>
      </w:r>
      <w:r w:rsidR="000D3D19" w:rsidRPr="00C52C9F">
        <w:rPr>
          <w:sz w:val="24"/>
          <w:szCs w:val="24"/>
        </w:rPr>
        <w:t>утвержденный</w:t>
      </w:r>
      <w:r w:rsidR="000D3D19" w:rsidRPr="00C52C9F">
        <w:rPr>
          <w:spacing w:val="-6"/>
          <w:sz w:val="24"/>
          <w:szCs w:val="24"/>
        </w:rPr>
        <w:t xml:space="preserve"> </w:t>
      </w:r>
      <w:r w:rsidR="000D3D19" w:rsidRPr="00C52C9F">
        <w:rPr>
          <w:sz w:val="24"/>
          <w:szCs w:val="24"/>
        </w:rPr>
        <w:t>приказом</w:t>
      </w:r>
      <w:r w:rsidR="000D3D19" w:rsidRPr="00C52C9F">
        <w:rPr>
          <w:spacing w:val="-6"/>
          <w:sz w:val="24"/>
          <w:szCs w:val="24"/>
        </w:rPr>
        <w:t xml:space="preserve"> </w:t>
      </w:r>
      <w:r w:rsidR="000D3D19" w:rsidRPr="00C52C9F">
        <w:rPr>
          <w:sz w:val="24"/>
          <w:szCs w:val="24"/>
        </w:rPr>
        <w:t>Мин</w:t>
      </w:r>
      <w:r w:rsidR="00856CA8" w:rsidRPr="00C52C9F">
        <w:rPr>
          <w:sz w:val="24"/>
          <w:szCs w:val="24"/>
        </w:rPr>
        <w:t>просвещения России от 31.05</w:t>
      </w:r>
      <w:r w:rsidR="000D3D19" w:rsidRPr="00C52C9F">
        <w:rPr>
          <w:sz w:val="24"/>
          <w:szCs w:val="24"/>
        </w:rPr>
        <w:t>.20</w:t>
      </w:r>
      <w:r w:rsidR="00856CA8" w:rsidRPr="00C52C9F">
        <w:rPr>
          <w:sz w:val="24"/>
          <w:szCs w:val="24"/>
        </w:rPr>
        <w:t>21</w:t>
      </w:r>
      <w:r w:rsidR="000D3D19" w:rsidRPr="00C52C9F">
        <w:rPr>
          <w:spacing w:val="-5"/>
          <w:sz w:val="24"/>
          <w:szCs w:val="24"/>
        </w:rPr>
        <w:t xml:space="preserve"> </w:t>
      </w:r>
      <w:r w:rsidR="000D3D19" w:rsidRPr="00C52C9F">
        <w:rPr>
          <w:sz w:val="24"/>
          <w:szCs w:val="24"/>
        </w:rPr>
        <w:t>г.</w:t>
      </w:r>
      <w:r w:rsidR="000D3D19" w:rsidRPr="00C52C9F">
        <w:rPr>
          <w:spacing w:val="-5"/>
          <w:sz w:val="24"/>
          <w:szCs w:val="24"/>
        </w:rPr>
        <w:t xml:space="preserve"> </w:t>
      </w:r>
      <w:r w:rsidR="00856CA8" w:rsidRPr="00C52C9F">
        <w:rPr>
          <w:sz w:val="24"/>
          <w:szCs w:val="24"/>
        </w:rPr>
        <w:t>№ 286;</w:t>
      </w:r>
    </w:p>
    <w:p w:rsidR="000D3D19" w:rsidRPr="00C52C9F" w:rsidRDefault="001B1497" w:rsidP="00861B8C">
      <w:pPr>
        <w:tabs>
          <w:tab w:val="left" w:pos="879"/>
        </w:tabs>
        <w:jc w:val="both"/>
        <w:rPr>
          <w:i/>
          <w:sz w:val="24"/>
          <w:szCs w:val="24"/>
        </w:rPr>
      </w:pPr>
      <w:r w:rsidRPr="00C52C9F">
        <w:rPr>
          <w:sz w:val="24"/>
          <w:szCs w:val="24"/>
        </w:rPr>
        <w:t xml:space="preserve">- </w:t>
      </w:r>
      <w:r w:rsidR="000D3D19" w:rsidRPr="00C52C9F">
        <w:rPr>
          <w:sz w:val="24"/>
          <w:szCs w:val="24"/>
        </w:rPr>
        <w:t>Примерная</w:t>
      </w:r>
      <w:r w:rsidR="000D3D19" w:rsidRPr="00C52C9F">
        <w:rPr>
          <w:spacing w:val="-11"/>
          <w:sz w:val="24"/>
          <w:szCs w:val="24"/>
        </w:rPr>
        <w:t xml:space="preserve"> </w:t>
      </w:r>
      <w:r w:rsidR="000D3D19" w:rsidRPr="00C52C9F">
        <w:rPr>
          <w:sz w:val="24"/>
          <w:szCs w:val="24"/>
        </w:rPr>
        <w:t>основная</w:t>
      </w:r>
      <w:r w:rsidR="000D3D19" w:rsidRPr="00C52C9F">
        <w:rPr>
          <w:spacing w:val="-11"/>
          <w:sz w:val="24"/>
          <w:szCs w:val="24"/>
        </w:rPr>
        <w:t xml:space="preserve"> </w:t>
      </w:r>
      <w:r w:rsidR="000D3D19" w:rsidRPr="00C52C9F">
        <w:rPr>
          <w:sz w:val="24"/>
          <w:szCs w:val="24"/>
        </w:rPr>
        <w:t>образовательная</w:t>
      </w:r>
      <w:r w:rsidR="000D3D19" w:rsidRPr="00C52C9F">
        <w:rPr>
          <w:spacing w:val="-11"/>
          <w:sz w:val="24"/>
          <w:szCs w:val="24"/>
        </w:rPr>
        <w:t xml:space="preserve"> </w:t>
      </w:r>
      <w:r w:rsidR="000D3D19" w:rsidRPr="00C52C9F">
        <w:rPr>
          <w:sz w:val="24"/>
          <w:szCs w:val="24"/>
        </w:rPr>
        <w:t>программа</w:t>
      </w:r>
      <w:r w:rsidR="000D3D19" w:rsidRPr="00C52C9F">
        <w:rPr>
          <w:spacing w:val="-11"/>
          <w:sz w:val="24"/>
          <w:szCs w:val="24"/>
        </w:rPr>
        <w:t xml:space="preserve"> </w:t>
      </w:r>
      <w:r w:rsidR="000D3D19" w:rsidRPr="00C52C9F">
        <w:rPr>
          <w:sz w:val="24"/>
          <w:szCs w:val="24"/>
        </w:rPr>
        <w:t>начального</w:t>
      </w:r>
      <w:r w:rsidR="000D3D19" w:rsidRPr="00C52C9F">
        <w:rPr>
          <w:spacing w:val="-11"/>
          <w:sz w:val="24"/>
          <w:szCs w:val="24"/>
        </w:rPr>
        <w:t xml:space="preserve"> </w:t>
      </w:r>
      <w:r w:rsidR="000D3D19" w:rsidRPr="00C52C9F">
        <w:rPr>
          <w:sz w:val="24"/>
          <w:szCs w:val="24"/>
        </w:rPr>
        <w:t>общего</w:t>
      </w:r>
      <w:r w:rsidR="000D3D19" w:rsidRPr="00C52C9F">
        <w:rPr>
          <w:spacing w:val="-11"/>
          <w:sz w:val="24"/>
          <w:szCs w:val="24"/>
        </w:rPr>
        <w:t xml:space="preserve"> </w:t>
      </w:r>
      <w:r w:rsidR="000D3D19" w:rsidRPr="00C52C9F">
        <w:rPr>
          <w:sz w:val="24"/>
          <w:szCs w:val="24"/>
        </w:rPr>
        <w:t xml:space="preserve">образования </w:t>
      </w:r>
      <w:r w:rsidR="00856CA8" w:rsidRPr="00C52C9F">
        <w:rPr>
          <w:sz w:val="24"/>
          <w:szCs w:val="24"/>
        </w:rPr>
        <w:t xml:space="preserve">(одобрена решением ФУМО </w:t>
      </w:r>
      <w:r w:rsidR="000D3D19" w:rsidRPr="00C52C9F">
        <w:rPr>
          <w:sz w:val="24"/>
          <w:szCs w:val="24"/>
        </w:rPr>
        <w:t xml:space="preserve"> по </w:t>
      </w:r>
      <w:r w:rsidR="004A6FB3" w:rsidRPr="00C52C9F">
        <w:rPr>
          <w:sz w:val="24"/>
          <w:szCs w:val="24"/>
        </w:rPr>
        <w:t xml:space="preserve">общему образованию, </w:t>
      </w:r>
      <w:r w:rsidR="00856CA8" w:rsidRPr="00C52C9F">
        <w:rPr>
          <w:sz w:val="24"/>
          <w:szCs w:val="24"/>
        </w:rPr>
        <w:t>протокол от 16.03.2022  № 1/22</w:t>
      </w:r>
      <w:r w:rsidR="000D3D19" w:rsidRPr="00C52C9F">
        <w:rPr>
          <w:sz w:val="24"/>
          <w:szCs w:val="24"/>
        </w:rPr>
        <w:t>);</w:t>
      </w:r>
    </w:p>
    <w:p w:rsidR="00856CA8" w:rsidRPr="00C52C9F" w:rsidRDefault="001B1497" w:rsidP="00861B8C">
      <w:pPr>
        <w:tabs>
          <w:tab w:val="left" w:pos="879"/>
        </w:tabs>
        <w:jc w:val="both"/>
        <w:rPr>
          <w:sz w:val="24"/>
          <w:szCs w:val="24"/>
        </w:rPr>
      </w:pPr>
      <w:r w:rsidRPr="00C52C9F">
        <w:rPr>
          <w:sz w:val="24"/>
          <w:szCs w:val="24"/>
        </w:rPr>
        <w:t xml:space="preserve">- </w:t>
      </w:r>
      <w:r w:rsidR="00D533A4" w:rsidRPr="00C52C9F">
        <w:rPr>
          <w:sz w:val="24"/>
          <w:szCs w:val="24"/>
        </w:rPr>
        <w:t>Примерные рабочие</w:t>
      </w:r>
      <w:r w:rsidR="00856CA8" w:rsidRPr="00C52C9F">
        <w:rPr>
          <w:sz w:val="24"/>
          <w:szCs w:val="24"/>
        </w:rPr>
        <w:t xml:space="preserve"> программы по предметам начального общего образования (</w:t>
      </w:r>
      <w:proofErr w:type="gramStart"/>
      <w:r w:rsidR="004A6FB3" w:rsidRPr="00C52C9F">
        <w:rPr>
          <w:sz w:val="24"/>
          <w:szCs w:val="24"/>
        </w:rPr>
        <w:t>одобрена</w:t>
      </w:r>
      <w:proofErr w:type="gramEnd"/>
      <w:r w:rsidR="004A6FB3" w:rsidRPr="00C52C9F">
        <w:rPr>
          <w:sz w:val="24"/>
          <w:szCs w:val="24"/>
        </w:rPr>
        <w:t xml:space="preserve"> решением ФУМО  по общему образованию, протокол от 27.09.2021  № 3/21);</w:t>
      </w:r>
    </w:p>
    <w:p w:rsidR="00D533A4" w:rsidRPr="00C52C9F" w:rsidRDefault="001B1497" w:rsidP="00861B8C">
      <w:pPr>
        <w:tabs>
          <w:tab w:val="left" w:pos="1341"/>
        </w:tabs>
        <w:jc w:val="both"/>
        <w:rPr>
          <w:sz w:val="24"/>
          <w:szCs w:val="24"/>
        </w:rPr>
      </w:pPr>
      <w:r w:rsidRPr="00C52C9F">
        <w:rPr>
          <w:sz w:val="24"/>
          <w:szCs w:val="24"/>
        </w:rPr>
        <w:t xml:space="preserve">- </w:t>
      </w:r>
      <w:r w:rsidR="00D533A4" w:rsidRPr="00C52C9F">
        <w:rPr>
          <w:sz w:val="24"/>
          <w:szCs w:val="24"/>
        </w:rPr>
        <w:t>Приказ</w:t>
      </w:r>
      <w:r w:rsidR="00D533A4" w:rsidRPr="00C52C9F">
        <w:rPr>
          <w:spacing w:val="-10"/>
          <w:sz w:val="24"/>
          <w:szCs w:val="24"/>
        </w:rPr>
        <w:t xml:space="preserve"> </w:t>
      </w:r>
      <w:r w:rsidR="00D533A4" w:rsidRPr="00C52C9F">
        <w:rPr>
          <w:sz w:val="24"/>
          <w:szCs w:val="24"/>
        </w:rPr>
        <w:t>Минпросвещения</w:t>
      </w:r>
      <w:r w:rsidR="00D533A4" w:rsidRPr="00C52C9F">
        <w:rPr>
          <w:spacing w:val="-10"/>
          <w:sz w:val="24"/>
          <w:szCs w:val="24"/>
        </w:rPr>
        <w:t xml:space="preserve"> </w:t>
      </w:r>
      <w:r w:rsidR="00D533A4" w:rsidRPr="00C52C9F">
        <w:rPr>
          <w:sz w:val="24"/>
          <w:szCs w:val="24"/>
        </w:rPr>
        <w:t>Российской</w:t>
      </w:r>
      <w:r w:rsidR="00D533A4" w:rsidRPr="00C52C9F">
        <w:rPr>
          <w:spacing w:val="-10"/>
          <w:sz w:val="24"/>
          <w:szCs w:val="24"/>
        </w:rPr>
        <w:t xml:space="preserve"> </w:t>
      </w:r>
      <w:r w:rsidR="00D533A4" w:rsidRPr="00C52C9F">
        <w:rPr>
          <w:sz w:val="24"/>
          <w:szCs w:val="24"/>
        </w:rPr>
        <w:t>Федерации</w:t>
      </w:r>
      <w:r w:rsidR="00D533A4" w:rsidRPr="00C52C9F">
        <w:rPr>
          <w:spacing w:val="-10"/>
          <w:sz w:val="24"/>
          <w:szCs w:val="24"/>
        </w:rPr>
        <w:t xml:space="preserve"> </w:t>
      </w:r>
      <w:r w:rsidR="00D533A4" w:rsidRPr="00C52C9F">
        <w:rPr>
          <w:sz w:val="24"/>
          <w:szCs w:val="24"/>
        </w:rPr>
        <w:t>от</w:t>
      </w:r>
      <w:r w:rsidR="00D533A4" w:rsidRPr="00C52C9F">
        <w:rPr>
          <w:spacing w:val="-7"/>
          <w:sz w:val="24"/>
          <w:szCs w:val="24"/>
        </w:rPr>
        <w:t xml:space="preserve"> </w:t>
      </w:r>
      <w:r w:rsidR="00D533A4" w:rsidRPr="00C52C9F">
        <w:rPr>
          <w:sz w:val="24"/>
          <w:szCs w:val="24"/>
        </w:rPr>
        <w:t>22.03.2021</w:t>
      </w:r>
      <w:r w:rsidR="00D533A4" w:rsidRPr="00C52C9F">
        <w:rPr>
          <w:spacing w:val="-9"/>
          <w:sz w:val="24"/>
          <w:szCs w:val="24"/>
        </w:rPr>
        <w:t xml:space="preserve"> </w:t>
      </w:r>
      <w:r w:rsidR="00D533A4" w:rsidRPr="00C52C9F">
        <w:rPr>
          <w:sz w:val="24"/>
          <w:szCs w:val="24"/>
        </w:rPr>
        <w:t>№</w:t>
      </w:r>
      <w:r w:rsidR="00D533A4" w:rsidRPr="00C52C9F">
        <w:rPr>
          <w:spacing w:val="-8"/>
          <w:sz w:val="24"/>
          <w:szCs w:val="24"/>
        </w:rPr>
        <w:t xml:space="preserve"> </w:t>
      </w:r>
      <w:r w:rsidR="00D533A4" w:rsidRPr="00C52C9F">
        <w:rPr>
          <w:sz w:val="24"/>
          <w:szCs w:val="24"/>
        </w:rPr>
        <w:t>115</w:t>
      </w:r>
      <w:r w:rsidR="00D533A4" w:rsidRPr="00C52C9F">
        <w:rPr>
          <w:spacing w:val="-12"/>
          <w:sz w:val="24"/>
          <w:szCs w:val="24"/>
        </w:rPr>
        <w:t xml:space="preserve"> </w:t>
      </w:r>
      <w:r w:rsidR="00D533A4" w:rsidRPr="00C52C9F">
        <w:rPr>
          <w:sz w:val="24"/>
          <w:szCs w:val="24"/>
        </w:rPr>
        <w:t>«Об</w:t>
      </w:r>
      <w:r w:rsidR="00D533A4" w:rsidRPr="00C52C9F">
        <w:rPr>
          <w:spacing w:val="-10"/>
          <w:sz w:val="24"/>
          <w:szCs w:val="24"/>
        </w:rPr>
        <w:t xml:space="preserve"> </w:t>
      </w:r>
      <w:r w:rsidR="00D533A4" w:rsidRPr="00C52C9F">
        <w:rPr>
          <w:sz w:val="24"/>
          <w:szCs w:val="24"/>
        </w:rPr>
        <w:t xml:space="preserve">утверждении </w:t>
      </w:r>
      <w:r w:rsidRPr="00C52C9F">
        <w:rPr>
          <w:sz w:val="24"/>
          <w:szCs w:val="24"/>
        </w:rPr>
        <w:t xml:space="preserve">- </w:t>
      </w:r>
      <w:r w:rsidR="00D533A4" w:rsidRPr="00C52C9F">
        <w:rPr>
          <w:sz w:val="24"/>
          <w:szCs w:val="24"/>
        </w:rPr>
        <w:t>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(вступает в силу с 1 сентября 2021г. и действует до 1 сентября 2027 года)</w:t>
      </w:r>
    </w:p>
    <w:p w:rsidR="00D533A4" w:rsidRPr="00C52C9F" w:rsidRDefault="001B1497" w:rsidP="00861B8C">
      <w:pPr>
        <w:pStyle w:val="a3"/>
        <w:ind w:left="0"/>
        <w:jc w:val="both"/>
      </w:pPr>
      <w:r w:rsidRPr="00C52C9F">
        <w:t xml:space="preserve">- </w:t>
      </w:r>
      <w:r w:rsidR="00D533A4" w:rsidRPr="00C52C9F">
        <w:t>Постановление</w:t>
      </w:r>
      <w:r w:rsidR="00D533A4" w:rsidRPr="00C52C9F">
        <w:rPr>
          <w:spacing w:val="-12"/>
        </w:rPr>
        <w:t xml:space="preserve"> </w:t>
      </w:r>
      <w:r w:rsidR="00D533A4" w:rsidRPr="00C52C9F">
        <w:t>Федеральной</w:t>
      </w:r>
      <w:r w:rsidR="00D533A4" w:rsidRPr="00C52C9F">
        <w:rPr>
          <w:spacing w:val="-12"/>
        </w:rPr>
        <w:t xml:space="preserve"> </w:t>
      </w:r>
      <w:r w:rsidR="00D533A4" w:rsidRPr="00C52C9F">
        <w:t>службы</w:t>
      </w:r>
      <w:r w:rsidR="00D533A4" w:rsidRPr="00C52C9F">
        <w:rPr>
          <w:spacing w:val="-12"/>
        </w:rPr>
        <w:t xml:space="preserve"> </w:t>
      </w:r>
      <w:r w:rsidR="00D533A4" w:rsidRPr="00C52C9F">
        <w:t>по</w:t>
      </w:r>
      <w:r w:rsidR="00D533A4" w:rsidRPr="00C52C9F">
        <w:rPr>
          <w:spacing w:val="-12"/>
        </w:rPr>
        <w:t xml:space="preserve"> </w:t>
      </w:r>
      <w:r w:rsidR="00D533A4" w:rsidRPr="00C52C9F">
        <w:t>надзору</w:t>
      </w:r>
      <w:r w:rsidR="00D533A4" w:rsidRPr="00C52C9F">
        <w:rPr>
          <w:spacing w:val="-12"/>
        </w:rPr>
        <w:t xml:space="preserve"> </w:t>
      </w:r>
      <w:r w:rsidR="00D533A4" w:rsidRPr="00C52C9F">
        <w:t>в</w:t>
      </w:r>
      <w:r w:rsidR="00D533A4" w:rsidRPr="00C52C9F">
        <w:rPr>
          <w:spacing w:val="-11"/>
        </w:rPr>
        <w:t xml:space="preserve"> </w:t>
      </w:r>
      <w:r w:rsidR="00D533A4" w:rsidRPr="00C52C9F">
        <w:t>сфере</w:t>
      </w:r>
      <w:r w:rsidR="00D533A4" w:rsidRPr="00C52C9F">
        <w:rPr>
          <w:spacing w:val="-12"/>
        </w:rPr>
        <w:t xml:space="preserve"> </w:t>
      </w:r>
      <w:r w:rsidR="00D533A4" w:rsidRPr="00C52C9F">
        <w:t>защиты</w:t>
      </w:r>
      <w:r w:rsidR="00D533A4" w:rsidRPr="00C52C9F">
        <w:rPr>
          <w:spacing w:val="-12"/>
        </w:rPr>
        <w:t xml:space="preserve"> </w:t>
      </w:r>
      <w:r w:rsidR="00D533A4" w:rsidRPr="00C52C9F">
        <w:t>прав</w:t>
      </w:r>
      <w:r w:rsidR="00D533A4" w:rsidRPr="00C52C9F">
        <w:rPr>
          <w:spacing w:val="-12"/>
        </w:rPr>
        <w:t xml:space="preserve"> </w:t>
      </w:r>
      <w:r w:rsidR="00D533A4" w:rsidRPr="00C52C9F">
        <w:t>потребителей</w:t>
      </w:r>
      <w:r w:rsidR="00D533A4" w:rsidRPr="00C52C9F">
        <w:rPr>
          <w:spacing w:val="-12"/>
        </w:rPr>
        <w:t xml:space="preserve"> </w:t>
      </w:r>
      <w:r w:rsidR="00D533A4" w:rsidRPr="00C52C9F">
        <w:rPr>
          <w:spacing w:val="-10"/>
        </w:rPr>
        <w:t>и</w:t>
      </w:r>
      <w:r w:rsidR="00D533A4" w:rsidRPr="00C52C9F">
        <w:t xml:space="preserve"> благополучия</w:t>
      </w:r>
      <w:r w:rsidR="00D533A4" w:rsidRPr="00C52C9F">
        <w:rPr>
          <w:spacing w:val="-11"/>
        </w:rPr>
        <w:t xml:space="preserve"> </w:t>
      </w:r>
      <w:r w:rsidR="00D533A4" w:rsidRPr="00C52C9F">
        <w:t>человека</w:t>
      </w:r>
      <w:r w:rsidR="00D533A4" w:rsidRPr="00C52C9F">
        <w:rPr>
          <w:spacing w:val="-11"/>
        </w:rPr>
        <w:t xml:space="preserve"> </w:t>
      </w:r>
      <w:r w:rsidR="00D533A4" w:rsidRPr="00C52C9F">
        <w:t>и</w:t>
      </w:r>
      <w:r w:rsidR="00D533A4" w:rsidRPr="00C52C9F">
        <w:rPr>
          <w:spacing w:val="40"/>
        </w:rPr>
        <w:t xml:space="preserve"> </w:t>
      </w:r>
      <w:r w:rsidR="00D533A4" w:rsidRPr="00C52C9F">
        <w:t>Главного</w:t>
      </w:r>
      <w:r w:rsidR="00D533A4" w:rsidRPr="00C52C9F">
        <w:rPr>
          <w:spacing w:val="-11"/>
        </w:rPr>
        <w:t xml:space="preserve"> </w:t>
      </w:r>
      <w:r w:rsidR="00D533A4" w:rsidRPr="00C52C9F">
        <w:t>государственного</w:t>
      </w:r>
      <w:r w:rsidR="00D533A4" w:rsidRPr="00C52C9F">
        <w:rPr>
          <w:spacing w:val="-11"/>
        </w:rPr>
        <w:t xml:space="preserve"> </w:t>
      </w:r>
      <w:r w:rsidR="00D533A4" w:rsidRPr="00C52C9F">
        <w:t>санитарного</w:t>
      </w:r>
      <w:r w:rsidR="00D533A4" w:rsidRPr="00C52C9F">
        <w:rPr>
          <w:spacing w:val="-11"/>
        </w:rPr>
        <w:t xml:space="preserve"> </w:t>
      </w:r>
      <w:r w:rsidR="00D533A4" w:rsidRPr="00C52C9F">
        <w:t>врача</w:t>
      </w:r>
      <w:r w:rsidR="00D533A4" w:rsidRPr="00C52C9F">
        <w:rPr>
          <w:spacing w:val="-11"/>
        </w:rPr>
        <w:t xml:space="preserve"> </w:t>
      </w:r>
      <w:r w:rsidR="00D533A4" w:rsidRPr="00C52C9F">
        <w:t>Российской Федерации</w:t>
      </w:r>
      <w:r w:rsidR="00D533A4" w:rsidRPr="00C52C9F">
        <w:rPr>
          <w:spacing w:val="-10"/>
        </w:rPr>
        <w:t xml:space="preserve"> </w:t>
      </w:r>
      <w:r w:rsidR="00D533A4" w:rsidRPr="00C52C9F">
        <w:t>от</w:t>
      </w:r>
      <w:r w:rsidR="00D533A4" w:rsidRPr="00C52C9F">
        <w:rPr>
          <w:spacing w:val="-7"/>
        </w:rPr>
        <w:t xml:space="preserve"> </w:t>
      </w:r>
      <w:r w:rsidR="00D533A4" w:rsidRPr="00C52C9F">
        <w:t>28.09.2020</w:t>
      </w:r>
      <w:r w:rsidR="00D533A4" w:rsidRPr="00C52C9F">
        <w:rPr>
          <w:spacing w:val="-10"/>
        </w:rPr>
        <w:t xml:space="preserve"> </w:t>
      </w:r>
      <w:r w:rsidR="00D533A4" w:rsidRPr="00C52C9F">
        <w:t>№</w:t>
      </w:r>
      <w:r w:rsidR="00D533A4" w:rsidRPr="00C52C9F">
        <w:rPr>
          <w:spacing w:val="-7"/>
        </w:rPr>
        <w:t xml:space="preserve"> </w:t>
      </w:r>
      <w:r w:rsidR="00D533A4" w:rsidRPr="00C52C9F">
        <w:t>28</w:t>
      </w:r>
      <w:r w:rsidR="00D533A4" w:rsidRPr="00C52C9F">
        <w:rPr>
          <w:spacing w:val="-7"/>
        </w:rPr>
        <w:t xml:space="preserve"> </w:t>
      </w:r>
      <w:r w:rsidR="00D533A4" w:rsidRPr="00C52C9F">
        <w:t>«Об</w:t>
      </w:r>
      <w:r w:rsidR="00D533A4" w:rsidRPr="00C52C9F">
        <w:rPr>
          <w:spacing w:val="-10"/>
        </w:rPr>
        <w:t xml:space="preserve"> </w:t>
      </w:r>
      <w:r w:rsidR="00D533A4" w:rsidRPr="00C52C9F">
        <w:t>утверждении</w:t>
      </w:r>
      <w:r w:rsidR="00D533A4" w:rsidRPr="00C52C9F">
        <w:rPr>
          <w:spacing w:val="-10"/>
        </w:rPr>
        <w:t xml:space="preserve"> </w:t>
      </w:r>
      <w:r w:rsidR="00D533A4" w:rsidRPr="00C52C9F">
        <w:t>СанПиН</w:t>
      </w:r>
      <w:r w:rsidR="00D533A4" w:rsidRPr="00C52C9F">
        <w:rPr>
          <w:spacing w:val="-8"/>
        </w:rPr>
        <w:t xml:space="preserve"> </w:t>
      </w:r>
      <w:r w:rsidR="00D533A4" w:rsidRPr="00C52C9F">
        <w:t>2.4.2.3648-20</w:t>
      </w:r>
      <w:r w:rsidR="00D533A4" w:rsidRPr="00C52C9F">
        <w:rPr>
          <w:spacing w:val="-7"/>
        </w:rPr>
        <w:t xml:space="preserve"> </w:t>
      </w:r>
      <w:r w:rsidR="00D533A4" w:rsidRPr="00C52C9F">
        <w:t>«Санитарн</w:t>
      </w:r>
      <w:proofErr w:type="gramStart"/>
      <w:r w:rsidR="00D533A4" w:rsidRPr="00C52C9F">
        <w:t>о-</w:t>
      </w:r>
      <w:proofErr w:type="gramEnd"/>
      <w:r w:rsidR="00D533A4" w:rsidRPr="00C52C9F">
        <w:t xml:space="preserve"> эпидемиологические требования к организациям воспитания и обучения, отдыха и оздоровления детей и молодежи»».</w:t>
      </w:r>
    </w:p>
    <w:p w:rsidR="00EB4DCD" w:rsidRPr="00C52C9F" w:rsidRDefault="001B1497" w:rsidP="00861B8C">
      <w:pPr>
        <w:tabs>
          <w:tab w:val="left" w:pos="1338"/>
        </w:tabs>
        <w:jc w:val="both"/>
        <w:rPr>
          <w:sz w:val="24"/>
          <w:szCs w:val="24"/>
        </w:rPr>
      </w:pPr>
      <w:r w:rsidRPr="00C52C9F">
        <w:rPr>
          <w:sz w:val="24"/>
          <w:szCs w:val="24"/>
        </w:rPr>
        <w:t xml:space="preserve">- </w:t>
      </w:r>
      <w:r w:rsidR="00EB4DCD" w:rsidRPr="00C52C9F">
        <w:rPr>
          <w:sz w:val="24"/>
          <w:szCs w:val="24"/>
        </w:rPr>
        <w:t>Постановление</w:t>
      </w:r>
      <w:r w:rsidR="00EB4DCD" w:rsidRPr="00C52C9F">
        <w:rPr>
          <w:spacing w:val="-15"/>
          <w:sz w:val="24"/>
          <w:szCs w:val="24"/>
        </w:rPr>
        <w:t xml:space="preserve"> </w:t>
      </w:r>
      <w:r w:rsidR="00EB4DCD" w:rsidRPr="00C52C9F">
        <w:rPr>
          <w:sz w:val="24"/>
          <w:szCs w:val="24"/>
        </w:rPr>
        <w:t>Главного</w:t>
      </w:r>
      <w:r w:rsidR="00EB4DCD" w:rsidRPr="00C52C9F">
        <w:rPr>
          <w:spacing w:val="-15"/>
          <w:sz w:val="24"/>
          <w:szCs w:val="24"/>
        </w:rPr>
        <w:t xml:space="preserve"> </w:t>
      </w:r>
      <w:r w:rsidR="00EB4DCD" w:rsidRPr="00C52C9F">
        <w:rPr>
          <w:sz w:val="24"/>
          <w:szCs w:val="24"/>
        </w:rPr>
        <w:t>государственного</w:t>
      </w:r>
      <w:r w:rsidR="00EB4DCD" w:rsidRPr="00C52C9F">
        <w:rPr>
          <w:spacing w:val="-15"/>
          <w:sz w:val="24"/>
          <w:szCs w:val="24"/>
        </w:rPr>
        <w:t xml:space="preserve"> </w:t>
      </w:r>
      <w:r w:rsidR="00EB4DCD" w:rsidRPr="00C52C9F">
        <w:rPr>
          <w:sz w:val="24"/>
          <w:szCs w:val="24"/>
        </w:rPr>
        <w:t>санитарного</w:t>
      </w:r>
      <w:r w:rsidR="00EB4DCD" w:rsidRPr="00C52C9F">
        <w:rPr>
          <w:spacing w:val="-15"/>
          <w:sz w:val="24"/>
          <w:szCs w:val="24"/>
        </w:rPr>
        <w:t xml:space="preserve"> </w:t>
      </w:r>
      <w:r w:rsidR="00EB4DCD" w:rsidRPr="00C52C9F">
        <w:rPr>
          <w:sz w:val="24"/>
          <w:szCs w:val="24"/>
        </w:rPr>
        <w:t>врача</w:t>
      </w:r>
      <w:r w:rsidR="00EB4DCD" w:rsidRPr="00C52C9F">
        <w:rPr>
          <w:spacing w:val="-15"/>
          <w:sz w:val="24"/>
          <w:szCs w:val="24"/>
        </w:rPr>
        <w:t xml:space="preserve"> </w:t>
      </w:r>
      <w:r w:rsidR="00EB4DCD" w:rsidRPr="00C52C9F">
        <w:rPr>
          <w:sz w:val="24"/>
          <w:szCs w:val="24"/>
        </w:rPr>
        <w:t>Российской</w:t>
      </w:r>
      <w:r w:rsidR="00EB4DCD" w:rsidRPr="00C52C9F">
        <w:rPr>
          <w:spacing w:val="-15"/>
          <w:sz w:val="24"/>
          <w:szCs w:val="24"/>
        </w:rPr>
        <w:t xml:space="preserve"> </w:t>
      </w:r>
      <w:r w:rsidR="00EB4DCD" w:rsidRPr="00C52C9F">
        <w:rPr>
          <w:sz w:val="24"/>
          <w:szCs w:val="24"/>
        </w:rPr>
        <w:t>Федерации от 28.01.2021 № 2 (СанПин 1.2.3685-21)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4A6FB3" w:rsidRPr="00C52C9F" w:rsidRDefault="001B1497" w:rsidP="00861B8C">
      <w:pPr>
        <w:pStyle w:val="a5"/>
        <w:tabs>
          <w:tab w:val="left" w:pos="1338"/>
        </w:tabs>
        <w:ind w:left="0" w:firstLine="0"/>
        <w:jc w:val="both"/>
        <w:rPr>
          <w:sz w:val="24"/>
          <w:szCs w:val="24"/>
          <w:highlight w:val="yellow"/>
        </w:rPr>
      </w:pPr>
      <w:r w:rsidRPr="00C52C9F">
        <w:rPr>
          <w:sz w:val="24"/>
          <w:szCs w:val="24"/>
        </w:rPr>
        <w:t xml:space="preserve">- </w:t>
      </w:r>
      <w:r w:rsidR="00EB4DCD" w:rsidRPr="00C52C9F">
        <w:rPr>
          <w:sz w:val="24"/>
          <w:szCs w:val="24"/>
        </w:rPr>
        <w:t>Приказ</w:t>
      </w:r>
      <w:r w:rsidR="00EB4DCD" w:rsidRPr="00C52C9F">
        <w:rPr>
          <w:spacing w:val="-4"/>
          <w:sz w:val="24"/>
          <w:szCs w:val="24"/>
        </w:rPr>
        <w:t xml:space="preserve"> </w:t>
      </w:r>
      <w:r w:rsidR="00EB4DCD" w:rsidRPr="00C52C9F">
        <w:rPr>
          <w:sz w:val="24"/>
          <w:szCs w:val="24"/>
        </w:rPr>
        <w:t>Министерства</w:t>
      </w:r>
      <w:r w:rsidR="00EB4DCD" w:rsidRPr="00C52C9F">
        <w:rPr>
          <w:spacing w:val="-4"/>
          <w:sz w:val="24"/>
          <w:szCs w:val="24"/>
        </w:rPr>
        <w:t xml:space="preserve"> </w:t>
      </w:r>
      <w:r w:rsidR="00EB4DCD" w:rsidRPr="00C52C9F">
        <w:rPr>
          <w:sz w:val="24"/>
          <w:szCs w:val="24"/>
        </w:rPr>
        <w:t>образования</w:t>
      </w:r>
      <w:r w:rsidR="00EB4DCD" w:rsidRPr="00C52C9F">
        <w:rPr>
          <w:spacing w:val="-4"/>
          <w:sz w:val="24"/>
          <w:szCs w:val="24"/>
        </w:rPr>
        <w:t xml:space="preserve"> </w:t>
      </w:r>
      <w:r w:rsidR="00EB4DCD" w:rsidRPr="00C52C9F">
        <w:rPr>
          <w:sz w:val="24"/>
          <w:szCs w:val="24"/>
        </w:rPr>
        <w:t>и</w:t>
      </w:r>
      <w:r w:rsidR="00EB4DCD" w:rsidRPr="00C52C9F">
        <w:rPr>
          <w:spacing w:val="-4"/>
          <w:sz w:val="24"/>
          <w:szCs w:val="24"/>
        </w:rPr>
        <w:t xml:space="preserve"> </w:t>
      </w:r>
      <w:r w:rsidR="00EB4DCD" w:rsidRPr="00C52C9F">
        <w:rPr>
          <w:sz w:val="24"/>
          <w:szCs w:val="24"/>
        </w:rPr>
        <w:t>науки</w:t>
      </w:r>
      <w:r w:rsidR="00EB4DCD" w:rsidRPr="00C52C9F">
        <w:rPr>
          <w:spacing w:val="-4"/>
          <w:sz w:val="24"/>
          <w:szCs w:val="24"/>
        </w:rPr>
        <w:t xml:space="preserve"> </w:t>
      </w:r>
      <w:r w:rsidR="00EB4DCD" w:rsidRPr="00C52C9F">
        <w:rPr>
          <w:sz w:val="24"/>
          <w:szCs w:val="24"/>
        </w:rPr>
        <w:t>РФ «Об</w:t>
      </w:r>
      <w:r w:rsidR="00EB4DCD" w:rsidRPr="00C52C9F">
        <w:rPr>
          <w:spacing w:val="-4"/>
          <w:sz w:val="24"/>
          <w:szCs w:val="24"/>
        </w:rPr>
        <w:t xml:space="preserve"> </w:t>
      </w:r>
      <w:r w:rsidR="00EB4DCD" w:rsidRPr="00C52C9F">
        <w:rPr>
          <w:sz w:val="24"/>
          <w:szCs w:val="24"/>
        </w:rPr>
        <w:t>утверждении</w:t>
      </w:r>
      <w:r w:rsidR="00EB4DCD" w:rsidRPr="00C52C9F">
        <w:rPr>
          <w:spacing w:val="-4"/>
          <w:sz w:val="24"/>
          <w:szCs w:val="24"/>
        </w:rPr>
        <w:t xml:space="preserve"> </w:t>
      </w:r>
      <w:r w:rsidR="00EB4DCD" w:rsidRPr="00C52C9F">
        <w:rPr>
          <w:sz w:val="24"/>
          <w:szCs w:val="24"/>
        </w:rPr>
        <w:t>Порядка</w:t>
      </w:r>
      <w:r w:rsidR="00EB4DCD" w:rsidRPr="00C52C9F">
        <w:rPr>
          <w:spacing w:val="-4"/>
          <w:sz w:val="24"/>
          <w:szCs w:val="24"/>
        </w:rPr>
        <w:t xml:space="preserve"> </w:t>
      </w:r>
      <w:r w:rsidR="00EB4DCD" w:rsidRPr="00C52C9F">
        <w:rPr>
          <w:sz w:val="24"/>
          <w:szCs w:val="24"/>
        </w:rPr>
        <w:t>применения организациями, осуществляющими образовательную деятельность, электронного обучения,</w:t>
      </w:r>
      <w:r w:rsidR="00EB4DCD" w:rsidRPr="00C52C9F">
        <w:rPr>
          <w:spacing w:val="-9"/>
          <w:sz w:val="24"/>
          <w:szCs w:val="24"/>
        </w:rPr>
        <w:t xml:space="preserve"> </w:t>
      </w:r>
      <w:r w:rsidR="00EB4DCD" w:rsidRPr="00C52C9F">
        <w:rPr>
          <w:sz w:val="24"/>
          <w:szCs w:val="24"/>
        </w:rPr>
        <w:t>дистанционных</w:t>
      </w:r>
      <w:r w:rsidR="00EB4DCD" w:rsidRPr="00C52C9F">
        <w:rPr>
          <w:spacing w:val="-10"/>
          <w:sz w:val="24"/>
          <w:szCs w:val="24"/>
        </w:rPr>
        <w:t xml:space="preserve"> </w:t>
      </w:r>
      <w:r w:rsidR="00EB4DCD" w:rsidRPr="00C52C9F">
        <w:rPr>
          <w:sz w:val="24"/>
          <w:szCs w:val="24"/>
        </w:rPr>
        <w:t>образовательных</w:t>
      </w:r>
      <w:r w:rsidR="00EB4DCD" w:rsidRPr="00C52C9F">
        <w:rPr>
          <w:spacing w:val="-10"/>
          <w:sz w:val="24"/>
          <w:szCs w:val="24"/>
        </w:rPr>
        <w:t xml:space="preserve"> </w:t>
      </w:r>
      <w:r w:rsidR="00EB4DCD" w:rsidRPr="00C52C9F">
        <w:rPr>
          <w:sz w:val="24"/>
          <w:szCs w:val="24"/>
        </w:rPr>
        <w:t>технологий</w:t>
      </w:r>
      <w:r w:rsidR="00EB4DCD" w:rsidRPr="00C52C9F">
        <w:rPr>
          <w:spacing w:val="-10"/>
          <w:sz w:val="24"/>
          <w:szCs w:val="24"/>
        </w:rPr>
        <w:t xml:space="preserve"> </w:t>
      </w:r>
      <w:r w:rsidR="00EB4DCD" w:rsidRPr="00C52C9F">
        <w:rPr>
          <w:sz w:val="24"/>
          <w:szCs w:val="24"/>
        </w:rPr>
        <w:t>при</w:t>
      </w:r>
      <w:r w:rsidR="00EB4DCD" w:rsidRPr="00C52C9F">
        <w:rPr>
          <w:spacing w:val="-10"/>
          <w:sz w:val="24"/>
          <w:szCs w:val="24"/>
        </w:rPr>
        <w:t xml:space="preserve"> </w:t>
      </w:r>
      <w:r w:rsidR="00EB4DCD" w:rsidRPr="00C52C9F">
        <w:rPr>
          <w:sz w:val="24"/>
          <w:szCs w:val="24"/>
        </w:rPr>
        <w:t>реализации</w:t>
      </w:r>
      <w:r w:rsidR="00EB4DCD" w:rsidRPr="00C52C9F">
        <w:rPr>
          <w:spacing w:val="-10"/>
          <w:sz w:val="24"/>
          <w:szCs w:val="24"/>
        </w:rPr>
        <w:t xml:space="preserve"> </w:t>
      </w:r>
      <w:r w:rsidR="00EB4DCD" w:rsidRPr="00C52C9F">
        <w:rPr>
          <w:sz w:val="24"/>
          <w:szCs w:val="24"/>
        </w:rPr>
        <w:t>образовательных программ» от 23.08.2017 №816</w:t>
      </w:r>
    </w:p>
    <w:p w:rsidR="000D3D19" w:rsidRPr="00C52C9F" w:rsidRDefault="001B1497" w:rsidP="00861B8C">
      <w:pPr>
        <w:tabs>
          <w:tab w:val="left" w:pos="876"/>
        </w:tabs>
        <w:jc w:val="both"/>
        <w:rPr>
          <w:sz w:val="24"/>
          <w:szCs w:val="24"/>
        </w:rPr>
      </w:pPr>
      <w:r w:rsidRPr="00C52C9F">
        <w:rPr>
          <w:sz w:val="24"/>
          <w:szCs w:val="24"/>
        </w:rPr>
        <w:lastRenderedPageBreak/>
        <w:t xml:space="preserve">- </w:t>
      </w:r>
      <w:r w:rsidR="000D3D19" w:rsidRPr="00C52C9F">
        <w:rPr>
          <w:sz w:val="24"/>
          <w:szCs w:val="24"/>
        </w:rPr>
        <w:t>Устав</w:t>
      </w:r>
      <w:r w:rsidR="000D3D19" w:rsidRPr="00C52C9F">
        <w:rPr>
          <w:spacing w:val="-8"/>
          <w:sz w:val="24"/>
          <w:szCs w:val="24"/>
        </w:rPr>
        <w:t xml:space="preserve"> </w:t>
      </w:r>
      <w:r w:rsidR="000D3D19" w:rsidRPr="00C52C9F">
        <w:rPr>
          <w:sz w:val="24"/>
          <w:szCs w:val="24"/>
        </w:rPr>
        <w:t>МБОУ</w:t>
      </w:r>
      <w:r w:rsidR="000D3D19" w:rsidRPr="00C52C9F">
        <w:rPr>
          <w:spacing w:val="-3"/>
          <w:sz w:val="24"/>
          <w:szCs w:val="24"/>
        </w:rPr>
        <w:t xml:space="preserve"> </w:t>
      </w:r>
      <w:r w:rsidR="002673DC">
        <w:rPr>
          <w:spacing w:val="-3"/>
          <w:sz w:val="24"/>
          <w:szCs w:val="24"/>
        </w:rPr>
        <w:t>«</w:t>
      </w:r>
      <w:proofErr w:type="gramStart"/>
      <w:r w:rsidR="002673DC">
        <w:rPr>
          <w:spacing w:val="-3"/>
          <w:sz w:val="24"/>
          <w:szCs w:val="24"/>
        </w:rPr>
        <w:t>СОШ</w:t>
      </w:r>
      <w:proofErr w:type="gramEnd"/>
      <w:r w:rsidR="002673DC">
        <w:rPr>
          <w:spacing w:val="-3"/>
          <w:sz w:val="24"/>
          <w:szCs w:val="24"/>
        </w:rPr>
        <w:t xml:space="preserve"> № </w:t>
      </w:r>
      <w:r w:rsidR="000B31C7">
        <w:rPr>
          <w:spacing w:val="-3"/>
          <w:sz w:val="24"/>
          <w:szCs w:val="24"/>
        </w:rPr>
        <w:t xml:space="preserve"> а   Кызыл-Октябрь</w:t>
      </w:r>
      <w:r w:rsidR="002673DC">
        <w:rPr>
          <w:spacing w:val="-3"/>
          <w:sz w:val="24"/>
          <w:szCs w:val="24"/>
        </w:rPr>
        <w:t>»</w:t>
      </w:r>
      <w:r w:rsidR="000D3D19" w:rsidRPr="00C52C9F">
        <w:rPr>
          <w:spacing w:val="-5"/>
          <w:sz w:val="24"/>
          <w:szCs w:val="24"/>
        </w:rPr>
        <w:t>;</w:t>
      </w:r>
    </w:p>
    <w:p w:rsidR="000D3D19" w:rsidRPr="00C52C9F" w:rsidRDefault="001B1497" w:rsidP="00861B8C">
      <w:pPr>
        <w:tabs>
          <w:tab w:val="left" w:pos="876"/>
        </w:tabs>
        <w:jc w:val="both"/>
        <w:rPr>
          <w:sz w:val="24"/>
          <w:szCs w:val="24"/>
        </w:rPr>
      </w:pPr>
      <w:r w:rsidRPr="00C52C9F">
        <w:rPr>
          <w:sz w:val="24"/>
          <w:szCs w:val="24"/>
        </w:rPr>
        <w:t xml:space="preserve">- </w:t>
      </w:r>
      <w:r w:rsidR="000D3D19" w:rsidRPr="00C52C9F">
        <w:rPr>
          <w:sz w:val="24"/>
          <w:szCs w:val="24"/>
        </w:rPr>
        <w:t>Правила</w:t>
      </w:r>
      <w:r w:rsidR="000D3D19" w:rsidRPr="00C52C9F">
        <w:rPr>
          <w:spacing w:val="-12"/>
          <w:sz w:val="24"/>
          <w:szCs w:val="24"/>
        </w:rPr>
        <w:t xml:space="preserve"> </w:t>
      </w:r>
      <w:r w:rsidR="000D3D19" w:rsidRPr="00C52C9F">
        <w:rPr>
          <w:sz w:val="24"/>
          <w:szCs w:val="24"/>
        </w:rPr>
        <w:t>внутреннего</w:t>
      </w:r>
      <w:r w:rsidR="000D3D19" w:rsidRPr="00C52C9F">
        <w:rPr>
          <w:spacing w:val="-12"/>
          <w:sz w:val="24"/>
          <w:szCs w:val="24"/>
        </w:rPr>
        <w:t xml:space="preserve"> </w:t>
      </w:r>
      <w:r w:rsidR="000D3D19" w:rsidRPr="00C52C9F">
        <w:rPr>
          <w:sz w:val="24"/>
          <w:szCs w:val="24"/>
        </w:rPr>
        <w:t>распорядка</w:t>
      </w:r>
      <w:r w:rsidR="000D3D19" w:rsidRPr="00C52C9F">
        <w:rPr>
          <w:spacing w:val="-12"/>
          <w:sz w:val="24"/>
          <w:szCs w:val="24"/>
        </w:rPr>
        <w:t xml:space="preserve"> </w:t>
      </w:r>
      <w:r w:rsidR="000D3D19" w:rsidRPr="00C52C9F">
        <w:rPr>
          <w:sz w:val="24"/>
          <w:szCs w:val="24"/>
        </w:rPr>
        <w:t>МБОУ</w:t>
      </w:r>
      <w:r w:rsidR="000D3D19" w:rsidRPr="00C52C9F">
        <w:rPr>
          <w:spacing w:val="-8"/>
          <w:sz w:val="24"/>
          <w:szCs w:val="24"/>
        </w:rPr>
        <w:t xml:space="preserve"> </w:t>
      </w:r>
      <w:r w:rsidR="002673DC">
        <w:rPr>
          <w:spacing w:val="-8"/>
          <w:sz w:val="24"/>
          <w:szCs w:val="24"/>
        </w:rPr>
        <w:t>«</w:t>
      </w:r>
      <w:proofErr w:type="gramStart"/>
      <w:r w:rsidR="000D3D19" w:rsidRPr="00C52C9F">
        <w:rPr>
          <w:sz w:val="24"/>
          <w:szCs w:val="24"/>
        </w:rPr>
        <w:t>СОШ</w:t>
      </w:r>
      <w:proofErr w:type="gramEnd"/>
      <w:r w:rsidR="000D3D19" w:rsidRPr="00C52C9F">
        <w:rPr>
          <w:sz w:val="24"/>
          <w:szCs w:val="24"/>
        </w:rPr>
        <w:t xml:space="preserve"> </w:t>
      </w:r>
      <w:r w:rsidR="000B31C7">
        <w:rPr>
          <w:sz w:val="24"/>
          <w:szCs w:val="24"/>
        </w:rPr>
        <w:t>а  Кызыл-Октябрь</w:t>
      </w:r>
      <w:r w:rsidR="002673DC">
        <w:rPr>
          <w:sz w:val="24"/>
          <w:szCs w:val="24"/>
        </w:rPr>
        <w:t>»</w:t>
      </w:r>
      <w:r w:rsidR="000D3D19" w:rsidRPr="00C52C9F">
        <w:rPr>
          <w:spacing w:val="-5"/>
          <w:sz w:val="24"/>
          <w:szCs w:val="24"/>
        </w:rPr>
        <w:t>;</w:t>
      </w:r>
    </w:p>
    <w:p w:rsidR="000D3D19" w:rsidRPr="00C52C9F" w:rsidRDefault="001B1497" w:rsidP="00861B8C">
      <w:pPr>
        <w:tabs>
          <w:tab w:val="left" w:pos="876"/>
        </w:tabs>
        <w:jc w:val="both"/>
        <w:rPr>
          <w:spacing w:val="-5"/>
          <w:sz w:val="24"/>
          <w:szCs w:val="24"/>
        </w:rPr>
      </w:pPr>
      <w:r w:rsidRPr="00C52C9F">
        <w:rPr>
          <w:sz w:val="24"/>
          <w:szCs w:val="24"/>
        </w:rPr>
        <w:t xml:space="preserve">- </w:t>
      </w:r>
      <w:r w:rsidR="000D3D19" w:rsidRPr="00C52C9F">
        <w:rPr>
          <w:sz w:val="24"/>
          <w:szCs w:val="24"/>
        </w:rPr>
        <w:t>Учебный</w:t>
      </w:r>
      <w:r w:rsidR="000D3D19" w:rsidRPr="00C52C9F">
        <w:rPr>
          <w:spacing w:val="-9"/>
          <w:sz w:val="24"/>
          <w:szCs w:val="24"/>
        </w:rPr>
        <w:t xml:space="preserve"> </w:t>
      </w:r>
      <w:r w:rsidR="000D3D19" w:rsidRPr="00C52C9F">
        <w:rPr>
          <w:sz w:val="24"/>
          <w:szCs w:val="24"/>
        </w:rPr>
        <w:t>план</w:t>
      </w:r>
      <w:r w:rsidR="000D3D19" w:rsidRPr="00C52C9F">
        <w:rPr>
          <w:spacing w:val="-8"/>
          <w:sz w:val="24"/>
          <w:szCs w:val="24"/>
        </w:rPr>
        <w:t xml:space="preserve"> </w:t>
      </w:r>
      <w:r w:rsidR="000D3D19" w:rsidRPr="00C52C9F">
        <w:rPr>
          <w:sz w:val="24"/>
          <w:szCs w:val="24"/>
        </w:rPr>
        <w:t>МБОУ</w:t>
      </w:r>
      <w:r w:rsidR="000D3D19" w:rsidRPr="00C52C9F">
        <w:rPr>
          <w:spacing w:val="-6"/>
          <w:sz w:val="24"/>
          <w:szCs w:val="24"/>
        </w:rPr>
        <w:t xml:space="preserve"> </w:t>
      </w:r>
      <w:r w:rsidR="002673DC">
        <w:rPr>
          <w:spacing w:val="-6"/>
          <w:sz w:val="24"/>
          <w:szCs w:val="24"/>
        </w:rPr>
        <w:t>«</w:t>
      </w:r>
      <w:r w:rsidR="000D3D19" w:rsidRPr="00C52C9F">
        <w:rPr>
          <w:sz w:val="24"/>
          <w:szCs w:val="24"/>
        </w:rPr>
        <w:t xml:space="preserve">СОШ </w:t>
      </w:r>
      <w:r w:rsidR="000B31C7">
        <w:rPr>
          <w:sz w:val="24"/>
          <w:szCs w:val="24"/>
        </w:rPr>
        <w:t>а. Кызыл-Октябрь</w:t>
      </w:r>
      <w:bookmarkStart w:id="0" w:name="_GoBack"/>
      <w:bookmarkEnd w:id="0"/>
      <w:r w:rsidR="002673DC">
        <w:rPr>
          <w:sz w:val="24"/>
          <w:szCs w:val="24"/>
        </w:rPr>
        <w:t>»</w:t>
      </w:r>
      <w:r w:rsidR="000D3D19" w:rsidRPr="00C52C9F">
        <w:rPr>
          <w:spacing w:val="-5"/>
          <w:sz w:val="24"/>
          <w:szCs w:val="24"/>
        </w:rPr>
        <w:t xml:space="preserve">. </w:t>
      </w:r>
    </w:p>
    <w:p w:rsidR="009F1F69" w:rsidRPr="00C52C9F" w:rsidRDefault="009F1F69" w:rsidP="00861B8C">
      <w:pPr>
        <w:pStyle w:val="11"/>
        <w:ind w:left="0"/>
        <w:jc w:val="both"/>
        <w:rPr>
          <w:spacing w:val="-2"/>
        </w:rPr>
      </w:pPr>
    </w:p>
    <w:p w:rsidR="009F1F69" w:rsidRPr="00C52C9F" w:rsidRDefault="009F1F69" w:rsidP="00861B8C">
      <w:pPr>
        <w:pStyle w:val="11"/>
        <w:ind w:left="0"/>
        <w:jc w:val="both"/>
      </w:pPr>
      <w:r w:rsidRPr="00C52C9F">
        <w:rPr>
          <w:spacing w:val="-2"/>
        </w:rPr>
        <w:t>Целевое</w:t>
      </w:r>
      <w:r w:rsidRPr="00C52C9F">
        <w:t xml:space="preserve"> </w:t>
      </w:r>
      <w:r w:rsidRPr="00C52C9F">
        <w:rPr>
          <w:spacing w:val="-2"/>
        </w:rPr>
        <w:t>назначение</w:t>
      </w:r>
      <w:r w:rsidRPr="00C52C9F">
        <w:rPr>
          <w:spacing w:val="1"/>
        </w:rPr>
        <w:t xml:space="preserve"> </w:t>
      </w:r>
      <w:r w:rsidRPr="00C52C9F">
        <w:rPr>
          <w:spacing w:val="-2"/>
        </w:rPr>
        <w:t>программы:</w:t>
      </w:r>
    </w:p>
    <w:p w:rsidR="009F1F69" w:rsidRPr="00C52C9F" w:rsidRDefault="00466041" w:rsidP="00861B8C">
      <w:pPr>
        <w:pStyle w:val="a5"/>
        <w:tabs>
          <w:tab w:val="left" w:pos="1186"/>
        </w:tabs>
        <w:ind w:left="0" w:firstLine="0"/>
        <w:jc w:val="both"/>
        <w:rPr>
          <w:spacing w:val="-2"/>
          <w:sz w:val="24"/>
          <w:szCs w:val="24"/>
        </w:rPr>
      </w:pPr>
      <w:r w:rsidRPr="00C52C9F">
        <w:rPr>
          <w:sz w:val="24"/>
          <w:szCs w:val="24"/>
        </w:rPr>
        <w:t xml:space="preserve">- </w:t>
      </w:r>
      <w:r w:rsidR="009F1F69" w:rsidRPr="00C52C9F">
        <w:rPr>
          <w:sz w:val="24"/>
          <w:szCs w:val="24"/>
        </w:rPr>
        <w:t>обеспечение</w:t>
      </w:r>
      <w:r w:rsidR="009F1F69" w:rsidRPr="00C52C9F">
        <w:rPr>
          <w:spacing w:val="-13"/>
          <w:sz w:val="24"/>
          <w:szCs w:val="24"/>
        </w:rPr>
        <w:t xml:space="preserve"> </w:t>
      </w:r>
      <w:r w:rsidR="009F1F69" w:rsidRPr="00C52C9F">
        <w:rPr>
          <w:sz w:val="24"/>
          <w:szCs w:val="24"/>
        </w:rPr>
        <w:t>реализации</w:t>
      </w:r>
      <w:r w:rsidR="009F1F69" w:rsidRPr="00C52C9F">
        <w:rPr>
          <w:spacing w:val="-12"/>
          <w:sz w:val="24"/>
          <w:szCs w:val="24"/>
        </w:rPr>
        <w:t xml:space="preserve"> </w:t>
      </w:r>
      <w:r w:rsidR="009F1F69" w:rsidRPr="00C52C9F">
        <w:rPr>
          <w:sz w:val="24"/>
          <w:szCs w:val="24"/>
        </w:rPr>
        <w:t>права</w:t>
      </w:r>
      <w:r w:rsidR="009F1F69" w:rsidRPr="00C52C9F">
        <w:rPr>
          <w:spacing w:val="-13"/>
          <w:sz w:val="24"/>
          <w:szCs w:val="24"/>
        </w:rPr>
        <w:t xml:space="preserve"> </w:t>
      </w:r>
      <w:r w:rsidR="009F1F69" w:rsidRPr="00C52C9F">
        <w:rPr>
          <w:sz w:val="24"/>
          <w:szCs w:val="24"/>
        </w:rPr>
        <w:t>граждан</w:t>
      </w:r>
      <w:r w:rsidR="009F1F69" w:rsidRPr="00C52C9F">
        <w:rPr>
          <w:spacing w:val="-12"/>
          <w:sz w:val="24"/>
          <w:szCs w:val="24"/>
        </w:rPr>
        <w:t xml:space="preserve"> </w:t>
      </w:r>
      <w:r w:rsidR="009F1F69" w:rsidRPr="00C52C9F">
        <w:rPr>
          <w:sz w:val="24"/>
          <w:szCs w:val="24"/>
        </w:rPr>
        <w:t>Российской</w:t>
      </w:r>
      <w:r w:rsidR="009F1F69" w:rsidRPr="00C52C9F">
        <w:rPr>
          <w:spacing w:val="-13"/>
          <w:sz w:val="24"/>
          <w:szCs w:val="24"/>
        </w:rPr>
        <w:t xml:space="preserve"> </w:t>
      </w:r>
      <w:r w:rsidR="009F1F69" w:rsidRPr="00C52C9F">
        <w:rPr>
          <w:sz w:val="24"/>
          <w:szCs w:val="24"/>
        </w:rPr>
        <w:t>Федерации</w:t>
      </w:r>
      <w:r w:rsidR="009F1F69" w:rsidRPr="00C52C9F">
        <w:rPr>
          <w:spacing w:val="-12"/>
          <w:sz w:val="24"/>
          <w:szCs w:val="24"/>
        </w:rPr>
        <w:t xml:space="preserve"> </w:t>
      </w:r>
      <w:r w:rsidR="009F1F69" w:rsidRPr="00C52C9F">
        <w:rPr>
          <w:sz w:val="24"/>
          <w:szCs w:val="24"/>
        </w:rPr>
        <w:t>на</w:t>
      </w:r>
      <w:r w:rsidR="009F1F69" w:rsidRPr="00C52C9F">
        <w:rPr>
          <w:spacing w:val="-13"/>
          <w:sz w:val="24"/>
          <w:szCs w:val="24"/>
        </w:rPr>
        <w:t xml:space="preserve"> </w:t>
      </w:r>
      <w:r w:rsidR="009F1F69" w:rsidRPr="00C52C9F">
        <w:rPr>
          <w:spacing w:val="-2"/>
          <w:sz w:val="24"/>
          <w:szCs w:val="24"/>
        </w:rPr>
        <w:t>образование;</w:t>
      </w:r>
    </w:p>
    <w:p w:rsidR="009F1F69" w:rsidRPr="00C52C9F" w:rsidRDefault="009F1F69" w:rsidP="00861B8C">
      <w:pPr>
        <w:pStyle w:val="a5"/>
        <w:tabs>
          <w:tab w:val="left" w:pos="1186"/>
        </w:tabs>
        <w:ind w:left="0" w:firstLine="0"/>
        <w:jc w:val="both"/>
        <w:rPr>
          <w:sz w:val="24"/>
          <w:szCs w:val="24"/>
        </w:rPr>
        <w:sectPr w:rsidR="009F1F69" w:rsidRPr="00C52C9F" w:rsidSect="008B4A7C">
          <w:footerReference w:type="default" r:id="rId9"/>
          <w:type w:val="continuous"/>
          <w:pgSz w:w="11900" w:h="16840"/>
          <w:pgMar w:top="1134" w:right="850" w:bottom="1134" w:left="1701" w:header="0" w:footer="988" w:gutter="0"/>
          <w:pgNumType w:start="1"/>
          <w:cols w:space="720"/>
          <w:docGrid w:linePitch="299"/>
        </w:sectPr>
      </w:pPr>
    </w:p>
    <w:p w:rsidR="009F1F69" w:rsidRPr="00C52C9F" w:rsidRDefault="00466041" w:rsidP="00861B8C">
      <w:pPr>
        <w:pStyle w:val="a5"/>
        <w:tabs>
          <w:tab w:val="left" w:pos="1186"/>
        </w:tabs>
        <w:ind w:left="0" w:firstLine="0"/>
        <w:jc w:val="both"/>
        <w:rPr>
          <w:sz w:val="24"/>
          <w:szCs w:val="24"/>
        </w:rPr>
      </w:pPr>
      <w:proofErr w:type="gramStart"/>
      <w:r w:rsidRPr="00C52C9F">
        <w:rPr>
          <w:sz w:val="24"/>
          <w:szCs w:val="24"/>
        </w:rPr>
        <w:lastRenderedPageBreak/>
        <w:t xml:space="preserve">- </w:t>
      </w:r>
      <w:r w:rsidR="009F1F69" w:rsidRPr="00C52C9F">
        <w:rPr>
          <w:sz w:val="24"/>
          <w:szCs w:val="24"/>
        </w:rPr>
        <w:t>организация образовательного процесса в школе, обеспечивающего подготовку обучающихся в соответствии с требованиями Государственного образовательного стандарта</w:t>
      </w:r>
      <w:r w:rsidR="009F1F69" w:rsidRPr="00C52C9F">
        <w:rPr>
          <w:spacing w:val="-9"/>
          <w:sz w:val="24"/>
          <w:szCs w:val="24"/>
        </w:rPr>
        <w:t xml:space="preserve"> </w:t>
      </w:r>
      <w:r w:rsidR="009F1F69" w:rsidRPr="00C52C9F">
        <w:rPr>
          <w:sz w:val="24"/>
          <w:szCs w:val="24"/>
        </w:rPr>
        <w:t>и</w:t>
      </w:r>
      <w:r w:rsidR="009F1F69" w:rsidRPr="00C52C9F">
        <w:rPr>
          <w:spacing w:val="-9"/>
          <w:sz w:val="24"/>
          <w:szCs w:val="24"/>
        </w:rPr>
        <w:t xml:space="preserve"> </w:t>
      </w:r>
      <w:r w:rsidR="009F1F69" w:rsidRPr="00C52C9F">
        <w:rPr>
          <w:sz w:val="24"/>
          <w:szCs w:val="24"/>
        </w:rPr>
        <w:t>учебных</w:t>
      </w:r>
      <w:r w:rsidR="009F1F69" w:rsidRPr="00C52C9F">
        <w:rPr>
          <w:spacing w:val="-9"/>
          <w:sz w:val="24"/>
          <w:szCs w:val="24"/>
        </w:rPr>
        <w:t xml:space="preserve"> </w:t>
      </w:r>
      <w:r w:rsidR="009F1F69" w:rsidRPr="00C52C9F">
        <w:rPr>
          <w:sz w:val="24"/>
          <w:szCs w:val="24"/>
        </w:rPr>
        <w:t>программ</w:t>
      </w:r>
      <w:r w:rsidR="009F1F69" w:rsidRPr="00C52C9F">
        <w:rPr>
          <w:spacing w:val="-9"/>
          <w:sz w:val="24"/>
          <w:szCs w:val="24"/>
        </w:rPr>
        <w:t xml:space="preserve"> </w:t>
      </w:r>
      <w:r w:rsidR="009F1F69" w:rsidRPr="00C52C9F">
        <w:rPr>
          <w:sz w:val="24"/>
          <w:szCs w:val="24"/>
        </w:rPr>
        <w:t>по</w:t>
      </w:r>
      <w:r w:rsidR="009F1F69" w:rsidRPr="00C52C9F">
        <w:rPr>
          <w:spacing w:val="-9"/>
          <w:sz w:val="24"/>
          <w:szCs w:val="24"/>
        </w:rPr>
        <w:t xml:space="preserve"> </w:t>
      </w:r>
      <w:r w:rsidR="009F1F69" w:rsidRPr="00C52C9F">
        <w:rPr>
          <w:sz w:val="24"/>
          <w:szCs w:val="24"/>
        </w:rPr>
        <w:t>предметам,</w:t>
      </w:r>
      <w:r w:rsidR="009F1F69" w:rsidRPr="00C52C9F">
        <w:rPr>
          <w:spacing w:val="-10"/>
          <w:sz w:val="24"/>
          <w:szCs w:val="24"/>
        </w:rPr>
        <w:t xml:space="preserve"> </w:t>
      </w:r>
      <w:r w:rsidR="009F1F69" w:rsidRPr="00C52C9F">
        <w:rPr>
          <w:sz w:val="24"/>
          <w:szCs w:val="24"/>
        </w:rPr>
        <w:t>утвержденным</w:t>
      </w:r>
      <w:r w:rsidR="009F1F69" w:rsidRPr="00C52C9F">
        <w:rPr>
          <w:spacing w:val="-9"/>
          <w:sz w:val="24"/>
          <w:szCs w:val="24"/>
        </w:rPr>
        <w:t xml:space="preserve"> </w:t>
      </w:r>
      <w:r w:rsidR="009F1F69" w:rsidRPr="00C52C9F">
        <w:rPr>
          <w:sz w:val="24"/>
          <w:szCs w:val="24"/>
        </w:rPr>
        <w:t>Министерством</w:t>
      </w:r>
      <w:r w:rsidR="009F1F69" w:rsidRPr="00C52C9F">
        <w:rPr>
          <w:spacing w:val="-9"/>
          <w:sz w:val="24"/>
          <w:szCs w:val="24"/>
        </w:rPr>
        <w:t xml:space="preserve"> </w:t>
      </w:r>
      <w:r w:rsidR="009F1F69" w:rsidRPr="00C52C9F">
        <w:rPr>
          <w:sz w:val="24"/>
          <w:szCs w:val="24"/>
        </w:rPr>
        <w:t>образования и науки Российской Федерации, а также удовлетворение потребностей обучающихся в получении качественного образования на каждой ступени обучения;</w:t>
      </w:r>
      <w:proofErr w:type="gramEnd"/>
    </w:p>
    <w:p w:rsidR="009F1F69" w:rsidRPr="00C52C9F" w:rsidRDefault="00466041" w:rsidP="00861B8C">
      <w:pPr>
        <w:pStyle w:val="a5"/>
        <w:tabs>
          <w:tab w:val="left" w:pos="1186"/>
        </w:tabs>
        <w:ind w:left="0" w:firstLine="0"/>
        <w:jc w:val="both"/>
        <w:rPr>
          <w:sz w:val="24"/>
          <w:szCs w:val="24"/>
        </w:rPr>
      </w:pPr>
      <w:r w:rsidRPr="00C52C9F">
        <w:rPr>
          <w:sz w:val="24"/>
          <w:szCs w:val="24"/>
        </w:rPr>
        <w:t xml:space="preserve">- </w:t>
      </w:r>
      <w:r w:rsidR="009F1F69" w:rsidRPr="00C52C9F">
        <w:rPr>
          <w:sz w:val="24"/>
          <w:szCs w:val="24"/>
        </w:rPr>
        <w:t xml:space="preserve">обеспечение условий для поэтапного достижения </w:t>
      </w:r>
      <w:proofErr w:type="gramStart"/>
      <w:r w:rsidR="009F1F69" w:rsidRPr="00C52C9F">
        <w:rPr>
          <w:sz w:val="24"/>
          <w:szCs w:val="24"/>
        </w:rPr>
        <w:t>обучающимися</w:t>
      </w:r>
      <w:proofErr w:type="gramEnd"/>
      <w:r w:rsidR="009F1F69" w:rsidRPr="00C52C9F">
        <w:rPr>
          <w:sz w:val="24"/>
          <w:szCs w:val="24"/>
        </w:rPr>
        <w:t xml:space="preserve"> школы образованности</w:t>
      </w:r>
      <w:r w:rsidR="009F1F69" w:rsidRPr="00C52C9F">
        <w:rPr>
          <w:spacing w:val="-9"/>
          <w:sz w:val="24"/>
          <w:szCs w:val="24"/>
        </w:rPr>
        <w:t xml:space="preserve"> </w:t>
      </w:r>
      <w:r w:rsidR="009F1F69" w:rsidRPr="00C52C9F">
        <w:rPr>
          <w:sz w:val="24"/>
          <w:szCs w:val="24"/>
        </w:rPr>
        <w:t>на</w:t>
      </w:r>
      <w:r w:rsidR="009F1F69" w:rsidRPr="00C52C9F">
        <w:rPr>
          <w:spacing w:val="-9"/>
          <w:sz w:val="24"/>
          <w:szCs w:val="24"/>
        </w:rPr>
        <w:t xml:space="preserve"> </w:t>
      </w:r>
      <w:r w:rsidR="009F1F69" w:rsidRPr="00C52C9F">
        <w:rPr>
          <w:sz w:val="24"/>
          <w:szCs w:val="24"/>
        </w:rPr>
        <w:t>уровне</w:t>
      </w:r>
      <w:r w:rsidR="009F1F69" w:rsidRPr="00C52C9F">
        <w:rPr>
          <w:spacing w:val="-9"/>
          <w:sz w:val="24"/>
          <w:szCs w:val="24"/>
        </w:rPr>
        <w:t xml:space="preserve"> </w:t>
      </w:r>
      <w:r w:rsidR="009F1F69" w:rsidRPr="00C52C9F">
        <w:rPr>
          <w:sz w:val="24"/>
          <w:szCs w:val="24"/>
        </w:rPr>
        <w:t>элементарной</w:t>
      </w:r>
      <w:r w:rsidR="009F1F69" w:rsidRPr="00C52C9F">
        <w:rPr>
          <w:spacing w:val="-9"/>
          <w:sz w:val="24"/>
          <w:szCs w:val="24"/>
        </w:rPr>
        <w:t xml:space="preserve"> </w:t>
      </w:r>
      <w:r w:rsidR="009F1F69" w:rsidRPr="00C52C9F">
        <w:rPr>
          <w:sz w:val="24"/>
          <w:szCs w:val="24"/>
        </w:rPr>
        <w:t>грамотности</w:t>
      </w:r>
      <w:r w:rsidR="009F1F69" w:rsidRPr="00C52C9F">
        <w:rPr>
          <w:spacing w:val="80"/>
          <w:w w:val="150"/>
          <w:sz w:val="24"/>
          <w:szCs w:val="24"/>
        </w:rPr>
        <w:t xml:space="preserve"> </w:t>
      </w:r>
      <w:r w:rsidR="009F1F69" w:rsidRPr="00C52C9F">
        <w:rPr>
          <w:sz w:val="24"/>
          <w:szCs w:val="24"/>
        </w:rPr>
        <w:t>(по</w:t>
      </w:r>
      <w:r w:rsidR="009F1F69" w:rsidRPr="00C52C9F">
        <w:rPr>
          <w:spacing w:val="-9"/>
          <w:sz w:val="24"/>
          <w:szCs w:val="24"/>
        </w:rPr>
        <w:t xml:space="preserve"> </w:t>
      </w:r>
      <w:r w:rsidR="009F1F69" w:rsidRPr="00C52C9F">
        <w:rPr>
          <w:sz w:val="24"/>
          <w:szCs w:val="24"/>
        </w:rPr>
        <w:t>окончании</w:t>
      </w:r>
      <w:r w:rsidR="009F1F69" w:rsidRPr="00C52C9F">
        <w:rPr>
          <w:spacing w:val="-9"/>
          <w:sz w:val="24"/>
          <w:szCs w:val="24"/>
        </w:rPr>
        <w:t xml:space="preserve"> </w:t>
      </w:r>
      <w:r w:rsidR="009F1F69" w:rsidRPr="00C52C9F">
        <w:rPr>
          <w:sz w:val="24"/>
          <w:szCs w:val="24"/>
        </w:rPr>
        <w:t>обучения</w:t>
      </w:r>
      <w:r w:rsidR="009F1F69" w:rsidRPr="00C52C9F">
        <w:rPr>
          <w:spacing w:val="-9"/>
          <w:sz w:val="24"/>
          <w:szCs w:val="24"/>
        </w:rPr>
        <w:t xml:space="preserve"> </w:t>
      </w:r>
      <w:r w:rsidR="009F1F69" w:rsidRPr="00C52C9F">
        <w:rPr>
          <w:sz w:val="24"/>
          <w:szCs w:val="24"/>
        </w:rPr>
        <w:t>в начальной школе);</w:t>
      </w:r>
    </w:p>
    <w:p w:rsidR="009F1F69" w:rsidRPr="00C52C9F" w:rsidRDefault="00466041" w:rsidP="00861B8C">
      <w:pPr>
        <w:pStyle w:val="a5"/>
        <w:tabs>
          <w:tab w:val="left" w:pos="1186"/>
        </w:tabs>
        <w:ind w:left="0" w:firstLine="0"/>
        <w:jc w:val="both"/>
        <w:rPr>
          <w:sz w:val="24"/>
          <w:szCs w:val="24"/>
        </w:rPr>
      </w:pPr>
      <w:r w:rsidRPr="00C52C9F">
        <w:rPr>
          <w:sz w:val="24"/>
          <w:szCs w:val="24"/>
        </w:rPr>
        <w:t xml:space="preserve">- </w:t>
      </w:r>
      <w:r w:rsidR="009F1F69" w:rsidRPr="00C52C9F">
        <w:rPr>
          <w:sz w:val="24"/>
          <w:szCs w:val="24"/>
        </w:rPr>
        <w:t>создание</w:t>
      </w:r>
      <w:r w:rsidR="009F1F69" w:rsidRPr="00C52C9F">
        <w:rPr>
          <w:spacing w:val="-15"/>
          <w:sz w:val="24"/>
          <w:szCs w:val="24"/>
        </w:rPr>
        <w:t xml:space="preserve"> </w:t>
      </w:r>
      <w:r w:rsidR="009F1F69" w:rsidRPr="00C52C9F">
        <w:rPr>
          <w:sz w:val="24"/>
          <w:szCs w:val="24"/>
        </w:rPr>
        <w:t>условий</w:t>
      </w:r>
      <w:r w:rsidR="009F1F69" w:rsidRPr="00C52C9F">
        <w:rPr>
          <w:spacing w:val="-14"/>
          <w:sz w:val="24"/>
          <w:szCs w:val="24"/>
        </w:rPr>
        <w:t xml:space="preserve"> </w:t>
      </w:r>
      <w:r w:rsidR="009F1F69" w:rsidRPr="00C52C9F">
        <w:rPr>
          <w:sz w:val="24"/>
          <w:szCs w:val="24"/>
        </w:rPr>
        <w:t>для</w:t>
      </w:r>
      <w:r w:rsidR="009F1F69" w:rsidRPr="00C52C9F">
        <w:rPr>
          <w:spacing w:val="-15"/>
          <w:sz w:val="24"/>
          <w:szCs w:val="24"/>
        </w:rPr>
        <w:t xml:space="preserve"> </w:t>
      </w:r>
      <w:r w:rsidR="009F1F69" w:rsidRPr="00C52C9F">
        <w:rPr>
          <w:sz w:val="24"/>
          <w:szCs w:val="24"/>
        </w:rPr>
        <w:t>индивидуализации</w:t>
      </w:r>
      <w:r w:rsidR="009F1F69" w:rsidRPr="00C52C9F">
        <w:rPr>
          <w:spacing w:val="-14"/>
          <w:sz w:val="24"/>
          <w:szCs w:val="24"/>
        </w:rPr>
        <w:t xml:space="preserve"> </w:t>
      </w:r>
      <w:r w:rsidR="009F1F69" w:rsidRPr="00C52C9F">
        <w:rPr>
          <w:sz w:val="24"/>
          <w:szCs w:val="24"/>
        </w:rPr>
        <w:t>образовательного</w:t>
      </w:r>
      <w:r w:rsidR="009F1F69" w:rsidRPr="00C52C9F">
        <w:rPr>
          <w:spacing w:val="-15"/>
          <w:sz w:val="24"/>
          <w:szCs w:val="24"/>
        </w:rPr>
        <w:t xml:space="preserve"> </w:t>
      </w:r>
      <w:r w:rsidR="009F1F69" w:rsidRPr="00C52C9F">
        <w:rPr>
          <w:sz w:val="24"/>
          <w:szCs w:val="24"/>
        </w:rPr>
        <w:t>процесса</w:t>
      </w:r>
      <w:r w:rsidR="009F1F69" w:rsidRPr="00C52C9F">
        <w:rPr>
          <w:spacing w:val="-14"/>
          <w:sz w:val="24"/>
          <w:szCs w:val="24"/>
        </w:rPr>
        <w:t xml:space="preserve"> </w:t>
      </w:r>
      <w:r w:rsidR="009F1F69" w:rsidRPr="00C52C9F">
        <w:rPr>
          <w:sz w:val="24"/>
          <w:szCs w:val="24"/>
        </w:rPr>
        <w:t>на</w:t>
      </w:r>
      <w:r w:rsidR="009F1F69" w:rsidRPr="00C52C9F">
        <w:rPr>
          <w:spacing w:val="-15"/>
          <w:sz w:val="24"/>
          <w:szCs w:val="24"/>
        </w:rPr>
        <w:t xml:space="preserve"> </w:t>
      </w:r>
      <w:r w:rsidR="009F1F69" w:rsidRPr="00C52C9F">
        <w:rPr>
          <w:spacing w:val="-4"/>
          <w:sz w:val="24"/>
          <w:szCs w:val="24"/>
        </w:rPr>
        <w:t>всех</w:t>
      </w:r>
      <w:r w:rsidRPr="00C52C9F">
        <w:rPr>
          <w:spacing w:val="-4"/>
          <w:sz w:val="24"/>
          <w:szCs w:val="24"/>
        </w:rPr>
        <w:t xml:space="preserve"> </w:t>
      </w:r>
      <w:r w:rsidR="009F1F69" w:rsidRPr="00C52C9F">
        <w:rPr>
          <w:sz w:val="24"/>
          <w:szCs w:val="24"/>
        </w:rPr>
        <w:t>ступенях</w:t>
      </w:r>
      <w:r w:rsidR="009F1F69" w:rsidRPr="00C52C9F">
        <w:rPr>
          <w:spacing w:val="-8"/>
          <w:sz w:val="24"/>
          <w:szCs w:val="24"/>
        </w:rPr>
        <w:t xml:space="preserve"> </w:t>
      </w:r>
      <w:r w:rsidR="009F1F69" w:rsidRPr="00C52C9F">
        <w:rPr>
          <w:sz w:val="24"/>
          <w:szCs w:val="24"/>
        </w:rPr>
        <w:t>обучения</w:t>
      </w:r>
      <w:r w:rsidR="009F1F69" w:rsidRPr="00C52C9F">
        <w:rPr>
          <w:spacing w:val="-8"/>
          <w:sz w:val="24"/>
          <w:szCs w:val="24"/>
        </w:rPr>
        <w:t xml:space="preserve"> </w:t>
      </w:r>
      <w:r w:rsidR="009F1F69" w:rsidRPr="00C52C9F">
        <w:rPr>
          <w:sz w:val="24"/>
          <w:szCs w:val="24"/>
        </w:rPr>
        <w:t>в</w:t>
      </w:r>
      <w:r w:rsidR="009F1F69" w:rsidRPr="00C52C9F">
        <w:rPr>
          <w:spacing w:val="-8"/>
          <w:sz w:val="24"/>
          <w:szCs w:val="24"/>
        </w:rPr>
        <w:t xml:space="preserve"> </w:t>
      </w:r>
      <w:r w:rsidR="009F1F69" w:rsidRPr="00C52C9F">
        <w:rPr>
          <w:sz w:val="24"/>
          <w:szCs w:val="24"/>
        </w:rPr>
        <w:t>соответствии</w:t>
      </w:r>
      <w:r w:rsidR="009F1F69" w:rsidRPr="00C52C9F">
        <w:rPr>
          <w:spacing w:val="-8"/>
          <w:sz w:val="24"/>
          <w:szCs w:val="24"/>
        </w:rPr>
        <w:t xml:space="preserve"> </w:t>
      </w:r>
      <w:r w:rsidR="009F1F69" w:rsidRPr="00C52C9F">
        <w:rPr>
          <w:sz w:val="24"/>
          <w:szCs w:val="24"/>
        </w:rPr>
        <w:t>с</w:t>
      </w:r>
      <w:r w:rsidR="009F1F69" w:rsidRPr="00C52C9F">
        <w:rPr>
          <w:spacing w:val="-8"/>
          <w:sz w:val="24"/>
          <w:szCs w:val="24"/>
        </w:rPr>
        <w:t xml:space="preserve"> </w:t>
      </w:r>
      <w:r w:rsidR="009F1F69" w:rsidRPr="00C52C9F">
        <w:rPr>
          <w:sz w:val="24"/>
          <w:szCs w:val="24"/>
        </w:rPr>
        <w:t>интеллектуальными</w:t>
      </w:r>
      <w:r w:rsidR="009F1F69" w:rsidRPr="00C52C9F">
        <w:rPr>
          <w:spacing w:val="-8"/>
          <w:sz w:val="24"/>
          <w:szCs w:val="24"/>
        </w:rPr>
        <w:t xml:space="preserve"> </w:t>
      </w:r>
      <w:r w:rsidR="009F1F69" w:rsidRPr="00C52C9F">
        <w:rPr>
          <w:sz w:val="24"/>
          <w:szCs w:val="24"/>
        </w:rPr>
        <w:t>особенностями</w:t>
      </w:r>
      <w:r w:rsidR="009F1F69" w:rsidRPr="00C52C9F">
        <w:rPr>
          <w:spacing w:val="-8"/>
          <w:sz w:val="24"/>
          <w:szCs w:val="24"/>
        </w:rPr>
        <w:t xml:space="preserve"> </w:t>
      </w:r>
      <w:r w:rsidR="009F1F69" w:rsidRPr="00C52C9F">
        <w:rPr>
          <w:sz w:val="24"/>
          <w:szCs w:val="24"/>
        </w:rPr>
        <w:t>ребенка,</w:t>
      </w:r>
      <w:r w:rsidR="009F1F69" w:rsidRPr="00C52C9F">
        <w:rPr>
          <w:spacing w:val="-9"/>
          <w:sz w:val="24"/>
          <w:szCs w:val="24"/>
        </w:rPr>
        <w:t xml:space="preserve"> </w:t>
      </w:r>
      <w:r w:rsidR="009F1F69" w:rsidRPr="00C52C9F">
        <w:rPr>
          <w:sz w:val="24"/>
          <w:szCs w:val="24"/>
        </w:rPr>
        <w:t>с</w:t>
      </w:r>
      <w:r w:rsidR="009F1F69" w:rsidRPr="00C52C9F">
        <w:rPr>
          <w:spacing w:val="-8"/>
          <w:sz w:val="24"/>
          <w:szCs w:val="24"/>
        </w:rPr>
        <w:t xml:space="preserve"> </w:t>
      </w:r>
      <w:r w:rsidR="009F1F69" w:rsidRPr="00C52C9F">
        <w:rPr>
          <w:sz w:val="24"/>
          <w:szCs w:val="24"/>
        </w:rPr>
        <w:t>учетом требований</w:t>
      </w:r>
      <w:r w:rsidR="009F1F69" w:rsidRPr="00C52C9F">
        <w:rPr>
          <w:spacing w:val="40"/>
          <w:sz w:val="24"/>
          <w:szCs w:val="24"/>
        </w:rPr>
        <w:t xml:space="preserve"> </w:t>
      </w:r>
      <w:r w:rsidR="009F1F69" w:rsidRPr="00C52C9F">
        <w:rPr>
          <w:sz w:val="24"/>
          <w:szCs w:val="24"/>
        </w:rPr>
        <w:t>«Конвенции о правах ребенка», гарантирующей право детей на сохранение своей индивидуальности;</w:t>
      </w:r>
    </w:p>
    <w:p w:rsidR="009F1F69" w:rsidRPr="00C52C9F" w:rsidRDefault="00466041" w:rsidP="00861B8C">
      <w:pPr>
        <w:pStyle w:val="a5"/>
        <w:tabs>
          <w:tab w:val="left" w:pos="1186"/>
        </w:tabs>
        <w:ind w:left="0" w:firstLine="0"/>
        <w:jc w:val="both"/>
        <w:rPr>
          <w:sz w:val="24"/>
          <w:szCs w:val="24"/>
        </w:rPr>
      </w:pPr>
      <w:r w:rsidRPr="00C52C9F">
        <w:rPr>
          <w:sz w:val="24"/>
          <w:szCs w:val="24"/>
        </w:rPr>
        <w:t xml:space="preserve">- </w:t>
      </w:r>
      <w:r w:rsidR="009F1F69" w:rsidRPr="00C52C9F">
        <w:rPr>
          <w:sz w:val="24"/>
          <w:szCs w:val="24"/>
        </w:rPr>
        <w:t>обеспечение</w:t>
      </w:r>
      <w:r w:rsidR="009F1F69" w:rsidRPr="00C52C9F">
        <w:rPr>
          <w:spacing w:val="-11"/>
          <w:sz w:val="24"/>
          <w:szCs w:val="24"/>
        </w:rPr>
        <w:t xml:space="preserve"> </w:t>
      </w:r>
      <w:r w:rsidR="009F1F69" w:rsidRPr="00C52C9F">
        <w:rPr>
          <w:sz w:val="24"/>
          <w:szCs w:val="24"/>
        </w:rPr>
        <w:t>условий</w:t>
      </w:r>
      <w:r w:rsidR="009F1F69" w:rsidRPr="00C52C9F">
        <w:rPr>
          <w:spacing w:val="-11"/>
          <w:sz w:val="24"/>
          <w:szCs w:val="24"/>
        </w:rPr>
        <w:t xml:space="preserve"> </w:t>
      </w:r>
      <w:r w:rsidR="009F1F69" w:rsidRPr="00C52C9F">
        <w:rPr>
          <w:sz w:val="24"/>
          <w:szCs w:val="24"/>
        </w:rPr>
        <w:t>для</w:t>
      </w:r>
      <w:r w:rsidR="009F1F69" w:rsidRPr="00C52C9F">
        <w:rPr>
          <w:spacing w:val="-11"/>
          <w:sz w:val="24"/>
          <w:szCs w:val="24"/>
        </w:rPr>
        <w:t xml:space="preserve"> </w:t>
      </w:r>
      <w:r w:rsidR="009F1F69" w:rsidRPr="00C52C9F">
        <w:rPr>
          <w:sz w:val="24"/>
          <w:szCs w:val="24"/>
        </w:rPr>
        <w:t>интеллектуального,</w:t>
      </w:r>
      <w:r w:rsidR="009F1F69" w:rsidRPr="00C52C9F">
        <w:rPr>
          <w:spacing w:val="-10"/>
          <w:sz w:val="24"/>
          <w:szCs w:val="24"/>
        </w:rPr>
        <w:t xml:space="preserve"> </w:t>
      </w:r>
      <w:r w:rsidR="009F1F69" w:rsidRPr="00C52C9F">
        <w:rPr>
          <w:sz w:val="24"/>
          <w:szCs w:val="24"/>
        </w:rPr>
        <w:t>психического</w:t>
      </w:r>
      <w:r w:rsidR="009F1F69" w:rsidRPr="00C52C9F">
        <w:rPr>
          <w:spacing w:val="-11"/>
          <w:sz w:val="24"/>
          <w:szCs w:val="24"/>
        </w:rPr>
        <w:t xml:space="preserve"> </w:t>
      </w:r>
      <w:r w:rsidR="009F1F69" w:rsidRPr="00C52C9F">
        <w:rPr>
          <w:sz w:val="24"/>
          <w:szCs w:val="24"/>
        </w:rPr>
        <w:t>и</w:t>
      </w:r>
      <w:r w:rsidR="009F1F69" w:rsidRPr="00C52C9F">
        <w:rPr>
          <w:spacing w:val="-11"/>
          <w:sz w:val="24"/>
          <w:szCs w:val="24"/>
        </w:rPr>
        <w:t xml:space="preserve"> </w:t>
      </w:r>
      <w:r w:rsidR="009F1F69" w:rsidRPr="00C52C9F">
        <w:rPr>
          <w:sz w:val="24"/>
          <w:szCs w:val="24"/>
        </w:rPr>
        <w:t>физического</w:t>
      </w:r>
      <w:r w:rsidR="009F1F69" w:rsidRPr="00C52C9F">
        <w:rPr>
          <w:spacing w:val="-11"/>
          <w:sz w:val="24"/>
          <w:szCs w:val="24"/>
        </w:rPr>
        <w:t xml:space="preserve"> </w:t>
      </w:r>
      <w:r w:rsidR="009F1F69" w:rsidRPr="00C52C9F">
        <w:rPr>
          <w:sz w:val="24"/>
          <w:szCs w:val="24"/>
        </w:rPr>
        <w:t>развития обучающихся в рамках учебных занятий и внеклассной деятельности посредством поддержки педагогами созидательного творчества детей, включения их в открытую коммуникацию с окружающими людьми на основе взаимосвязи теории и практики, используя возможности образовательной среды;</w:t>
      </w:r>
    </w:p>
    <w:p w:rsidR="009F1F69" w:rsidRPr="00C52C9F" w:rsidRDefault="00466041" w:rsidP="00861B8C">
      <w:pPr>
        <w:pStyle w:val="a5"/>
        <w:tabs>
          <w:tab w:val="left" w:pos="1186"/>
        </w:tabs>
        <w:ind w:left="0" w:firstLine="0"/>
        <w:jc w:val="both"/>
        <w:rPr>
          <w:sz w:val="24"/>
          <w:szCs w:val="24"/>
        </w:rPr>
      </w:pPr>
      <w:r w:rsidRPr="00C52C9F">
        <w:rPr>
          <w:sz w:val="24"/>
          <w:szCs w:val="24"/>
        </w:rPr>
        <w:t xml:space="preserve">- </w:t>
      </w:r>
      <w:r w:rsidR="009F1F69" w:rsidRPr="00C52C9F">
        <w:rPr>
          <w:sz w:val="24"/>
          <w:szCs w:val="24"/>
        </w:rPr>
        <w:t>создание</w:t>
      </w:r>
      <w:r w:rsidR="009F1F69" w:rsidRPr="00C52C9F">
        <w:rPr>
          <w:spacing w:val="-10"/>
          <w:sz w:val="24"/>
          <w:szCs w:val="24"/>
        </w:rPr>
        <w:t xml:space="preserve"> </w:t>
      </w:r>
      <w:r w:rsidR="009F1F69" w:rsidRPr="00C52C9F">
        <w:rPr>
          <w:sz w:val="24"/>
          <w:szCs w:val="24"/>
        </w:rPr>
        <w:t>условий</w:t>
      </w:r>
      <w:r w:rsidR="009F1F69" w:rsidRPr="00C52C9F">
        <w:rPr>
          <w:spacing w:val="-10"/>
          <w:sz w:val="24"/>
          <w:szCs w:val="24"/>
        </w:rPr>
        <w:t xml:space="preserve"> </w:t>
      </w:r>
      <w:r w:rsidR="009F1F69" w:rsidRPr="00C52C9F">
        <w:rPr>
          <w:sz w:val="24"/>
          <w:szCs w:val="24"/>
        </w:rPr>
        <w:t>для</w:t>
      </w:r>
      <w:r w:rsidR="009F1F69" w:rsidRPr="00C52C9F">
        <w:rPr>
          <w:spacing w:val="-9"/>
          <w:sz w:val="24"/>
          <w:szCs w:val="24"/>
        </w:rPr>
        <w:t xml:space="preserve"> </w:t>
      </w:r>
      <w:r w:rsidR="009F1F69" w:rsidRPr="00C52C9F">
        <w:rPr>
          <w:sz w:val="24"/>
          <w:szCs w:val="24"/>
        </w:rPr>
        <w:t>поддержания</w:t>
      </w:r>
      <w:r w:rsidR="009F1F69" w:rsidRPr="00C52C9F">
        <w:rPr>
          <w:spacing w:val="-10"/>
          <w:sz w:val="24"/>
          <w:szCs w:val="24"/>
        </w:rPr>
        <w:t xml:space="preserve"> </w:t>
      </w:r>
      <w:r w:rsidR="009F1F69" w:rsidRPr="00C52C9F">
        <w:rPr>
          <w:sz w:val="24"/>
          <w:szCs w:val="24"/>
        </w:rPr>
        <w:t>здоровья</w:t>
      </w:r>
      <w:r w:rsidR="009F1F69" w:rsidRPr="00C52C9F">
        <w:rPr>
          <w:spacing w:val="-9"/>
          <w:sz w:val="24"/>
          <w:szCs w:val="24"/>
        </w:rPr>
        <w:t xml:space="preserve"> </w:t>
      </w:r>
      <w:r w:rsidR="009F1F69" w:rsidRPr="00C52C9F">
        <w:rPr>
          <w:sz w:val="24"/>
          <w:szCs w:val="24"/>
        </w:rPr>
        <w:t>обучающихся</w:t>
      </w:r>
      <w:r w:rsidR="009F1F69" w:rsidRPr="00C52C9F">
        <w:rPr>
          <w:spacing w:val="-10"/>
          <w:sz w:val="24"/>
          <w:szCs w:val="24"/>
        </w:rPr>
        <w:t xml:space="preserve"> </w:t>
      </w:r>
      <w:r w:rsidR="009F1F69" w:rsidRPr="00C52C9F">
        <w:rPr>
          <w:sz w:val="24"/>
          <w:szCs w:val="24"/>
        </w:rPr>
        <w:t>и</w:t>
      </w:r>
      <w:r w:rsidR="009F1F69" w:rsidRPr="00C52C9F">
        <w:rPr>
          <w:spacing w:val="-10"/>
          <w:sz w:val="24"/>
          <w:szCs w:val="24"/>
        </w:rPr>
        <w:t xml:space="preserve"> </w:t>
      </w:r>
      <w:r w:rsidR="009F1F69" w:rsidRPr="00C52C9F">
        <w:rPr>
          <w:sz w:val="24"/>
          <w:szCs w:val="24"/>
        </w:rPr>
        <w:t>их</w:t>
      </w:r>
      <w:r w:rsidR="009F1F69" w:rsidRPr="00C52C9F">
        <w:rPr>
          <w:spacing w:val="-9"/>
          <w:sz w:val="24"/>
          <w:szCs w:val="24"/>
        </w:rPr>
        <w:t xml:space="preserve"> </w:t>
      </w:r>
      <w:r w:rsidR="009F1F69" w:rsidRPr="00C52C9F">
        <w:rPr>
          <w:spacing w:val="-2"/>
          <w:sz w:val="24"/>
          <w:szCs w:val="24"/>
        </w:rPr>
        <w:t>личной</w:t>
      </w:r>
      <w:r w:rsidRPr="00C52C9F">
        <w:rPr>
          <w:spacing w:val="-2"/>
          <w:sz w:val="24"/>
          <w:szCs w:val="24"/>
        </w:rPr>
        <w:t xml:space="preserve"> </w:t>
      </w:r>
      <w:r w:rsidR="009F1F69" w:rsidRPr="00C52C9F">
        <w:rPr>
          <w:sz w:val="24"/>
          <w:szCs w:val="24"/>
        </w:rPr>
        <w:t>безопасности</w:t>
      </w:r>
      <w:r w:rsidR="009F1F69" w:rsidRPr="00C52C9F">
        <w:rPr>
          <w:spacing w:val="-8"/>
          <w:sz w:val="24"/>
          <w:szCs w:val="24"/>
        </w:rPr>
        <w:t xml:space="preserve"> </w:t>
      </w:r>
      <w:r w:rsidR="009F1F69" w:rsidRPr="00C52C9F">
        <w:rPr>
          <w:sz w:val="24"/>
          <w:szCs w:val="24"/>
        </w:rPr>
        <w:t>в</w:t>
      </w:r>
      <w:r w:rsidR="009F1F69" w:rsidRPr="00C52C9F">
        <w:rPr>
          <w:spacing w:val="-8"/>
          <w:sz w:val="24"/>
          <w:szCs w:val="24"/>
        </w:rPr>
        <w:t xml:space="preserve"> </w:t>
      </w:r>
      <w:r w:rsidR="009F1F69" w:rsidRPr="00C52C9F">
        <w:rPr>
          <w:sz w:val="24"/>
          <w:szCs w:val="24"/>
        </w:rPr>
        <w:t>школе,</w:t>
      </w:r>
      <w:r w:rsidR="009F1F69" w:rsidRPr="00C52C9F">
        <w:rPr>
          <w:spacing w:val="-7"/>
          <w:sz w:val="24"/>
          <w:szCs w:val="24"/>
        </w:rPr>
        <w:t xml:space="preserve"> </w:t>
      </w:r>
      <w:r w:rsidR="009F1F69" w:rsidRPr="00C52C9F">
        <w:rPr>
          <w:sz w:val="24"/>
          <w:szCs w:val="24"/>
        </w:rPr>
        <w:t>обеспечение</w:t>
      </w:r>
      <w:r w:rsidR="009F1F69" w:rsidRPr="00C52C9F">
        <w:rPr>
          <w:spacing w:val="-8"/>
          <w:sz w:val="24"/>
          <w:szCs w:val="24"/>
        </w:rPr>
        <w:t xml:space="preserve"> </w:t>
      </w:r>
      <w:r w:rsidR="009F1F69" w:rsidRPr="00C52C9F">
        <w:rPr>
          <w:sz w:val="24"/>
          <w:szCs w:val="24"/>
        </w:rPr>
        <w:t>их</w:t>
      </w:r>
      <w:r w:rsidR="009F1F69" w:rsidRPr="00C52C9F">
        <w:rPr>
          <w:spacing w:val="-8"/>
          <w:sz w:val="24"/>
          <w:szCs w:val="24"/>
        </w:rPr>
        <w:t xml:space="preserve"> </w:t>
      </w:r>
      <w:r w:rsidR="009F1F69" w:rsidRPr="00C52C9F">
        <w:rPr>
          <w:sz w:val="24"/>
          <w:szCs w:val="24"/>
        </w:rPr>
        <w:t>соответствующими</w:t>
      </w:r>
      <w:r w:rsidR="009F1F69" w:rsidRPr="00C52C9F">
        <w:rPr>
          <w:spacing w:val="-8"/>
          <w:sz w:val="24"/>
          <w:szCs w:val="24"/>
        </w:rPr>
        <w:t xml:space="preserve"> </w:t>
      </w:r>
      <w:r w:rsidR="009F1F69" w:rsidRPr="00C52C9F">
        <w:rPr>
          <w:sz w:val="24"/>
          <w:szCs w:val="24"/>
        </w:rPr>
        <w:t>валеологическими</w:t>
      </w:r>
      <w:r w:rsidR="009F1F69" w:rsidRPr="00C52C9F">
        <w:rPr>
          <w:spacing w:val="-8"/>
          <w:sz w:val="24"/>
          <w:szCs w:val="24"/>
        </w:rPr>
        <w:t xml:space="preserve"> </w:t>
      </w:r>
      <w:r w:rsidR="009F1F69" w:rsidRPr="00C52C9F">
        <w:rPr>
          <w:sz w:val="24"/>
          <w:szCs w:val="24"/>
        </w:rPr>
        <w:t>знаниями</w:t>
      </w:r>
      <w:r w:rsidR="009F1F69" w:rsidRPr="00C52C9F">
        <w:rPr>
          <w:spacing w:val="-8"/>
          <w:sz w:val="24"/>
          <w:szCs w:val="24"/>
        </w:rPr>
        <w:t xml:space="preserve"> </w:t>
      </w:r>
      <w:r w:rsidR="009F1F69" w:rsidRPr="00C52C9F">
        <w:rPr>
          <w:sz w:val="24"/>
          <w:szCs w:val="24"/>
        </w:rPr>
        <w:t xml:space="preserve">и умениями, способствующими оптимальной организации жизнедеятельности в </w:t>
      </w:r>
      <w:r w:rsidR="009F1F69" w:rsidRPr="00C52C9F">
        <w:rPr>
          <w:spacing w:val="-2"/>
          <w:sz w:val="24"/>
          <w:szCs w:val="24"/>
        </w:rPr>
        <w:t>дальнейшем.</w:t>
      </w:r>
    </w:p>
    <w:p w:rsidR="009F1F69" w:rsidRPr="00C52C9F" w:rsidRDefault="009F1F69" w:rsidP="00861B8C">
      <w:pPr>
        <w:pStyle w:val="a5"/>
        <w:tabs>
          <w:tab w:val="left" w:pos="1186"/>
        </w:tabs>
        <w:ind w:left="0" w:firstLine="0"/>
        <w:jc w:val="both"/>
        <w:rPr>
          <w:sz w:val="24"/>
          <w:szCs w:val="24"/>
        </w:rPr>
      </w:pPr>
      <w:r w:rsidRPr="00C52C9F">
        <w:rPr>
          <w:sz w:val="24"/>
          <w:szCs w:val="24"/>
        </w:rPr>
        <w:t xml:space="preserve">      В целях обеспечения реализации права на образование обучающихся с ограниченными возможностями здоровья применяется настоящий Стандарт с учетом специальных</w:t>
      </w:r>
      <w:r w:rsidRPr="00C52C9F">
        <w:rPr>
          <w:spacing w:val="-10"/>
          <w:sz w:val="24"/>
          <w:szCs w:val="24"/>
        </w:rPr>
        <w:t xml:space="preserve"> </w:t>
      </w:r>
      <w:r w:rsidRPr="00C52C9F">
        <w:rPr>
          <w:sz w:val="24"/>
          <w:szCs w:val="24"/>
        </w:rPr>
        <w:t>требований</w:t>
      </w:r>
      <w:r w:rsidRPr="00C52C9F">
        <w:rPr>
          <w:spacing w:val="-10"/>
          <w:sz w:val="24"/>
          <w:szCs w:val="24"/>
        </w:rPr>
        <w:t xml:space="preserve"> </w:t>
      </w:r>
      <w:r w:rsidRPr="00C52C9F">
        <w:rPr>
          <w:sz w:val="24"/>
          <w:szCs w:val="24"/>
        </w:rPr>
        <w:t>и</w:t>
      </w:r>
      <w:r w:rsidRPr="00C52C9F">
        <w:rPr>
          <w:spacing w:val="80"/>
          <w:sz w:val="24"/>
          <w:szCs w:val="24"/>
        </w:rPr>
        <w:t xml:space="preserve"> </w:t>
      </w:r>
      <w:r w:rsidRPr="00C52C9F">
        <w:rPr>
          <w:sz w:val="24"/>
          <w:szCs w:val="24"/>
        </w:rPr>
        <w:t>Федеральный</w:t>
      </w:r>
      <w:r w:rsidRPr="00C52C9F">
        <w:rPr>
          <w:spacing w:val="-10"/>
          <w:sz w:val="24"/>
          <w:szCs w:val="24"/>
        </w:rPr>
        <w:t xml:space="preserve"> </w:t>
      </w:r>
      <w:r w:rsidRPr="00C52C9F">
        <w:rPr>
          <w:sz w:val="24"/>
          <w:szCs w:val="24"/>
        </w:rPr>
        <w:t>государственный</w:t>
      </w:r>
      <w:r w:rsidRPr="00C52C9F">
        <w:rPr>
          <w:spacing w:val="-10"/>
          <w:sz w:val="24"/>
          <w:szCs w:val="24"/>
        </w:rPr>
        <w:t xml:space="preserve"> </w:t>
      </w:r>
      <w:r w:rsidRPr="00C52C9F">
        <w:rPr>
          <w:sz w:val="24"/>
          <w:szCs w:val="24"/>
        </w:rPr>
        <w:t>образовательный</w:t>
      </w:r>
      <w:r w:rsidRPr="00C52C9F">
        <w:rPr>
          <w:spacing w:val="-10"/>
          <w:sz w:val="24"/>
          <w:szCs w:val="24"/>
        </w:rPr>
        <w:t xml:space="preserve"> </w:t>
      </w:r>
      <w:r w:rsidRPr="00C52C9F">
        <w:rPr>
          <w:sz w:val="24"/>
          <w:szCs w:val="24"/>
        </w:rPr>
        <w:t>стандарт</w:t>
      </w:r>
      <w:r w:rsidR="00466041" w:rsidRPr="00C52C9F">
        <w:rPr>
          <w:sz w:val="24"/>
          <w:szCs w:val="24"/>
        </w:rPr>
        <w:t xml:space="preserve"> </w:t>
      </w:r>
      <w:r w:rsidRPr="00C52C9F">
        <w:rPr>
          <w:sz w:val="24"/>
          <w:szCs w:val="24"/>
        </w:rPr>
        <w:t>начального</w:t>
      </w:r>
      <w:r w:rsidRPr="00C52C9F">
        <w:rPr>
          <w:spacing w:val="-12"/>
          <w:sz w:val="24"/>
          <w:szCs w:val="24"/>
        </w:rPr>
        <w:t xml:space="preserve"> </w:t>
      </w:r>
      <w:r w:rsidRPr="00C52C9F">
        <w:rPr>
          <w:sz w:val="24"/>
          <w:szCs w:val="24"/>
        </w:rPr>
        <w:t>общего</w:t>
      </w:r>
      <w:r w:rsidRPr="00C52C9F">
        <w:rPr>
          <w:spacing w:val="-12"/>
          <w:sz w:val="24"/>
          <w:szCs w:val="24"/>
        </w:rPr>
        <w:t xml:space="preserve"> </w:t>
      </w:r>
      <w:r w:rsidRPr="00C52C9F">
        <w:rPr>
          <w:sz w:val="24"/>
          <w:szCs w:val="24"/>
        </w:rPr>
        <w:t>образования</w:t>
      </w:r>
      <w:r w:rsidRPr="00C52C9F">
        <w:rPr>
          <w:spacing w:val="-12"/>
          <w:sz w:val="24"/>
          <w:szCs w:val="24"/>
        </w:rPr>
        <w:t xml:space="preserve"> </w:t>
      </w:r>
      <w:r w:rsidRPr="00C52C9F">
        <w:rPr>
          <w:sz w:val="24"/>
          <w:szCs w:val="24"/>
        </w:rPr>
        <w:t>обучающихся</w:t>
      </w:r>
      <w:r w:rsidRPr="00C52C9F">
        <w:rPr>
          <w:spacing w:val="-12"/>
          <w:sz w:val="24"/>
          <w:szCs w:val="24"/>
        </w:rPr>
        <w:t xml:space="preserve"> </w:t>
      </w:r>
      <w:r w:rsidRPr="00C52C9F">
        <w:rPr>
          <w:sz w:val="24"/>
          <w:szCs w:val="24"/>
        </w:rPr>
        <w:t>с</w:t>
      </w:r>
      <w:r w:rsidRPr="00C52C9F">
        <w:rPr>
          <w:spacing w:val="-12"/>
          <w:sz w:val="24"/>
          <w:szCs w:val="24"/>
        </w:rPr>
        <w:t xml:space="preserve"> </w:t>
      </w:r>
      <w:r w:rsidRPr="00C52C9F">
        <w:rPr>
          <w:sz w:val="24"/>
          <w:szCs w:val="24"/>
        </w:rPr>
        <w:t>ограниченными</w:t>
      </w:r>
      <w:r w:rsidRPr="00C52C9F">
        <w:rPr>
          <w:spacing w:val="-12"/>
          <w:sz w:val="24"/>
          <w:szCs w:val="24"/>
        </w:rPr>
        <w:t xml:space="preserve"> </w:t>
      </w:r>
      <w:r w:rsidRPr="00C52C9F">
        <w:rPr>
          <w:sz w:val="24"/>
          <w:szCs w:val="24"/>
        </w:rPr>
        <w:t>возможностями</w:t>
      </w:r>
      <w:r w:rsidRPr="00C52C9F">
        <w:rPr>
          <w:spacing w:val="-12"/>
          <w:sz w:val="24"/>
          <w:szCs w:val="24"/>
        </w:rPr>
        <w:t xml:space="preserve"> </w:t>
      </w:r>
      <w:r w:rsidRPr="00C52C9F">
        <w:rPr>
          <w:sz w:val="24"/>
          <w:szCs w:val="24"/>
        </w:rPr>
        <w:t>здоровья. Основная образовательная программа формируется с учетом особенностей уровня начального общего образования как фундамента всего последующего обучения.</w:t>
      </w:r>
    </w:p>
    <w:p w:rsidR="009F1F69" w:rsidRPr="00C52C9F" w:rsidRDefault="009F1F69" w:rsidP="00861B8C">
      <w:pPr>
        <w:pStyle w:val="a3"/>
        <w:ind w:left="0"/>
        <w:jc w:val="both"/>
      </w:pPr>
      <w:r w:rsidRPr="00C52C9F">
        <w:t xml:space="preserve">Образовательная программа направлена на удовлетворение потребностей: </w:t>
      </w:r>
    </w:p>
    <w:p w:rsidR="009F1F69" w:rsidRPr="00C52C9F" w:rsidRDefault="009F1F69" w:rsidP="00861B8C">
      <w:pPr>
        <w:pStyle w:val="a3"/>
        <w:ind w:left="0"/>
        <w:jc w:val="both"/>
      </w:pPr>
      <w:r w:rsidRPr="00C52C9F">
        <w:t>Обучающихся</w:t>
      </w:r>
      <w:r w:rsidRPr="00C52C9F">
        <w:rPr>
          <w:spacing w:val="80"/>
        </w:rPr>
        <w:t xml:space="preserve"> </w:t>
      </w:r>
      <w:r w:rsidRPr="00C52C9F">
        <w:t>–</w:t>
      </w:r>
      <w:r w:rsidRPr="00C52C9F">
        <w:rPr>
          <w:spacing w:val="-6"/>
        </w:rPr>
        <w:t xml:space="preserve"> </w:t>
      </w:r>
      <w:r w:rsidRPr="00C52C9F">
        <w:t>в</w:t>
      </w:r>
      <w:r w:rsidRPr="00C52C9F">
        <w:rPr>
          <w:spacing w:val="-7"/>
        </w:rPr>
        <w:t xml:space="preserve"> </w:t>
      </w:r>
      <w:r w:rsidRPr="00C52C9F">
        <w:t>программах</w:t>
      </w:r>
      <w:r w:rsidRPr="00C52C9F">
        <w:rPr>
          <w:spacing w:val="-7"/>
        </w:rPr>
        <w:t xml:space="preserve"> </w:t>
      </w:r>
      <w:r w:rsidRPr="00C52C9F">
        <w:t>обучения,</w:t>
      </w:r>
      <w:r w:rsidRPr="00C52C9F">
        <w:rPr>
          <w:spacing w:val="-6"/>
        </w:rPr>
        <w:t xml:space="preserve"> </w:t>
      </w:r>
      <w:r w:rsidRPr="00C52C9F">
        <w:t>стимулирующих</w:t>
      </w:r>
      <w:r w:rsidRPr="00C52C9F">
        <w:rPr>
          <w:spacing w:val="-7"/>
        </w:rPr>
        <w:t xml:space="preserve"> </w:t>
      </w:r>
      <w:r w:rsidRPr="00C52C9F">
        <w:t>развитие</w:t>
      </w:r>
      <w:r w:rsidRPr="00C52C9F">
        <w:rPr>
          <w:spacing w:val="-7"/>
        </w:rPr>
        <w:t xml:space="preserve"> </w:t>
      </w:r>
      <w:r w:rsidRPr="00C52C9F">
        <w:t>познавательных возможностей ученика, в освоении основ личностного самоопределения.</w:t>
      </w:r>
    </w:p>
    <w:p w:rsidR="009F1F69" w:rsidRPr="00C52C9F" w:rsidRDefault="009F1F69" w:rsidP="00861B8C">
      <w:pPr>
        <w:pStyle w:val="a3"/>
        <w:ind w:left="0"/>
        <w:jc w:val="both"/>
      </w:pPr>
      <w:r w:rsidRPr="00C52C9F">
        <w:t>Родителей –</w:t>
      </w:r>
      <w:r w:rsidRPr="00C52C9F">
        <w:rPr>
          <w:spacing w:val="-9"/>
        </w:rPr>
        <w:t xml:space="preserve"> </w:t>
      </w:r>
      <w:r w:rsidRPr="00C52C9F">
        <w:t>в</w:t>
      </w:r>
      <w:r w:rsidRPr="00C52C9F">
        <w:rPr>
          <w:spacing w:val="-10"/>
        </w:rPr>
        <w:t xml:space="preserve"> </w:t>
      </w:r>
      <w:r w:rsidRPr="00C52C9F">
        <w:t>обеспечении</w:t>
      </w:r>
      <w:r w:rsidRPr="00C52C9F">
        <w:rPr>
          <w:spacing w:val="-10"/>
        </w:rPr>
        <w:t xml:space="preserve"> </w:t>
      </w:r>
      <w:r w:rsidRPr="00C52C9F">
        <w:t>условий</w:t>
      </w:r>
      <w:r w:rsidRPr="00C52C9F">
        <w:rPr>
          <w:spacing w:val="-10"/>
        </w:rPr>
        <w:t xml:space="preserve"> </w:t>
      </w:r>
      <w:r w:rsidRPr="00C52C9F">
        <w:t>для</w:t>
      </w:r>
      <w:r w:rsidRPr="00C52C9F">
        <w:rPr>
          <w:spacing w:val="-10"/>
        </w:rPr>
        <w:t xml:space="preserve"> </w:t>
      </w:r>
      <w:r w:rsidRPr="00C52C9F">
        <w:t>развития</w:t>
      </w:r>
      <w:r w:rsidRPr="00C52C9F">
        <w:rPr>
          <w:spacing w:val="-10"/>
        </w:rPr>
        <w:t xml:space="preserve"> </w:t>
      </w:r>
      <w:r w:rsidRPr="00C52C9F">
        <w:t>интеллектуального</w:t>
      </w:r>
      <w:r w:rsidRPr="00C52C9F">
        <w:rPr>
          <w:spacing w:val="-10"/>
        </w:rPr>
        <w:t xml:space="preserve"> </w:t>
      </w:r>
      <w:r w:rsidRPr="00C52C9F">
        <w:t>потенциала</w:t>
      </w:r>
      <w:r w:rsidRPr="00C52C9F">
        <w:rPr>
          <w:spacing w:val="-10"/>
        </w:rPr>
        <w:t xml:space="preserve"> </w:t>
      </w:r>
      <w:r w:rsidRPr="00C52C9F">
        <w:t xml:space="preserve">ученика, получения ими глубоких знаний, обеспечивающих подготовку к продолжению </w:t>
      </w:r>
      <w:r w:rsidRPr="00C52C9F">
        <w:rPr>
          <w:spacing w:val="-2"/>
        </w:rPr>
        <w:t>образования.</w:t>
      </w:r>
    </w:p>
    <w:p w:rsidR="009F1F69" w:rsidRPr="00C52C9F" w:rsidRDefault="009F1F69" w:rsidP="00861B8C">
      <w:pPr>
        <w:pStyle w:val="a3"/>
        <w:ind w:left="0"/>
        <w:jc w:val="both"/>
      </w:pPr>
      <w:r w:rsidRPr="00C52C9F">
        <w:t>Общества</w:t>
      </w:r>
      <w:r w:rsidRPr="00C52C9F">
        <w:rPr>
          <w:spacing w:val="-3"/>
        </w:rPr>
        <w:t xml:space="preserve"> </w:t>
      </w:r>
      <w:r w:rsidRPr="00C52C9F">
        <w:t>–</w:t>
      </w:r>
      <w:r w:rsidRPr="00C52C9F">
        <w:rPr>
          <w:spacing w:val="-10"/>
        </w:rPr>
        <w:t xml:space="preserve"> </w:t>
      </w:r>
      <w:r w:rsidRPr="00C52C9F">
        <w:t>в</w:t>
      </w:r>
      <w:r w:rsidRPr="00C52C9F">
        <w:rPr>
          <w:spacing w:val="-9"/>
        </w:rPr>
        <w:t xml:space="preserve"> </w:t>
      </w:r>
      <w:r w:rsidRPr="00C52C9F">
        <w:t>реализации</w:t>
      </w:r>
      <w:r w:rsidRPr="00C52C9F">
        <w:rPr>
          <w:spacing w:val="-9"/>
        </w:rPr>
        <w:t xml:space="preserve"> </w:t>
      </w:r>
      <w:r w:rsidRPr="00C52C9F">
        <w:t>образовательных</w:t>
      </w:r>
      <w:r w:rsidRPr="00C52C9F">
        <w:rPr>
          <w:spacing w:val="-9"/>
        </w:rPr>
        <w:t xml:space="preserve"> </w:t>
      </w:r>
      <w:r w:rsidRPr="00C52C9F">
        <w:t>программ,</w:t>
      </w:r>
      <w:r w:rsidRPr="00C52C9F">
        <w:rPr>
          <w:spacing w:val="-10"/>
        </w:rPr>
        <w:t xml:space="preserve"> </w:t>
      </w:r>
      <w:r w:rsidRPr="00C52C9F">
        <w:t>обеспечивающих</w:t>
      </w:r>
      <w:r w:rsidRPr="00C52C9F">
        <w:rPr>
          <w:spacing w:val="-9"/>
        </w:rPr>
        <w:t xml:space="preserve"> </w:t>
      </w:r>
      <w:r w:rsidRPr="00C52C9F">
        <w:t>воспитание у обучающихся таких личностных качеств как</w:t>
      </w:r>
      <w:r w:rsidRPr="00C52C9F">
        <w:rPr>
          <w:spacing w:val="40"/>
        </w:rPr>
        <w:t xml:space="preserve"> </w:t>
      </w:r>
      <w:r w:rsidRPr="00C52C9F">
        <w:t>–</w:t>
      </w:r>
      <w:r w:rsidRPr="00C52C9F">
        <w:rPr>
          <w:spacing w:val="40"/>
        </w:rPr>
        <w:t xml:space="preserve"> </w:t>
      </w:r>
      <w:r w:rsidRPr="00C52C9F">
        <w:t>способность к выбору,</w:t>
      </w:r>
      <w:r w:rsidRPr="00C52C9F">
        <w:rPr>
          <w:spacing w:val="40"/>
        </w:rPr>
        <w:t xml:space="preserve"> </w:t>
      </w:r>
      <w:r w:rsidRPr="00C52C9F">
        <w:t>готовность к ответственности, сотрудничеству, ориентация на нравственную оценку и самооценку.</w:t>
      </w:r>
    </w:p>
    <w:p w:rsidR="009F1F69" w:rsidRPr="00C52C9F" w:rsidRDefault="00466041" w:rsidP="00861B8C">
      <w:pPr>
        <w:tabs>
          <w:tab w:val="left" w:pos="876"/>
        </w:tabs>
        <w:jc w:val="both"/>
        <w:rPr>
          <w:spacing w:val="-5"/>
          <w:sz w:val="24"/>
          <w:szCs w:val="24"/>
        </w:rPr>
      </w:pPr>
      <w:r w:rsidRPr="00C52C9F">
        <w:rPr>
          <w:spacing w:val="-5"/>
          <w:sz w:val="24"/>
          <w:szCs w:val="24"/>
        </w:rPr>
        <w:t xml:space="preserve"> </w:t>
      </w:r>
    </w:p>
    <w:p w:rsidR="00466041" w:rsidRPr="00C52C9F" w:rsidRDefault="00466041" w:rsidP="00861B8C">
      <w:pPr>
        <w:pStyle w:val="a3"/>
        <w:ind w:left="0"/>
        <w:jc w:val="both"/>
        <w:rPr>
          <w:spacing w:val="-5"/>
        </w:rPr>
      </w:pPr>
      <w:r w:rsidRPr="00C52C9F">
        <w:rPr>
          <w:b/>
          <w:spacing w:val="-5"/>
        </w:rPr>
        <w:t>Механизмы реализации программы</w:t>
      </w:r>
      <w:r w:rsidRPr="00C52C9F">
        <w:rPr>
          <w:spacing w:val="-5"/>
        </w:rPr>
        <w:t>:</w:t>
      </w:r>
    </w:p>
    <w:p w:rsidR="00466041" w:rsidRPr="00C52C9F" w:rsidRDefault="00466041" w:rsidP="00861B8C">
      <w:pPr>
        <w:pStyle w:val="a3"/>
        <w:ind w:left="0"/>
        <w:jc w:val="both"/>
        <w:rPr>
          <w:color w:val="231F20"/>
          <w:spacing w:val="40"/>
        </w:rPr>
      </w:pPr>
      <w:r w:rsidRPr="00C52C9F">
        <w:rPr>
          <w:spacing w:val="-5"/>
        </w:rPr>
        <w:t xml:space="preserve">- </w:t>
      </w:r>
      <w:r w:rsidRPr="00C52C9F">
        <w:rPr>
          <w:color w:val="231F20"/>
        </w:rPr>
        <w:t>организация внеурочной деятельности с разработкой учебных</w:t>
      </w:r>
      <w:r w:rsidRPr="00C52C9F">
        <w:rPr>
          <w:color w:val="231F20"/>
          <w:spacing w:val="-5"/>
        </w:rPr>
        <w:t xml:space="preserve"> </w:t>
      </w:r>
      <w:r w:rsidRPr="00C52C9F">
        <w:rPr>
          <w:color w:val="231F20"/>
        </w:rPr>
        <w:t>курсов,</w:t>
      </w:r>
      <w:r w:rsidRPr="00C52C9F">
        <w:rPr>
          <w:color w:val="231F20"/>
          <w:spacing w:val="-5"/>
        </w:rPr>
        <w:t xml:space="preserve"> </w:t>
      </w:r>
      <w:r w:rsidRPr="00C52C9F">
        <w:rPr>
          <w:color w:val="231F20"/>
        </w:rPr>
        <w:t>факультативов,</w:t>
      </w:r>
      <w:r w:rsidRPr="00C52C9F">
        <w:rPr>
          <w:color w:val="231F20"/>
          <w:spacing w:val="-5"/>
        </w:rPr>
        <w:t xml:space="preserve"> </w:t>
      </w:r>
      <w:r w:rsidRPr="00C52C9F">
        <w:rPr>
          <w:color w:val="231F20"/>
        </w:rPr>
        <w:t>различных</w:t>
      </w:r>
      <w:r w:rsidRPr="00C52C9F">
        <w:rPr>
          <w:color w:val="231F20"/>
          <w:spacing w:val="-5"/>
        </w:rPr>
        <w:t xml:space="preserve"> </w:t>
      </w:r>
      <w:r w:rsidRPr="00C52C9F">
        <w:rPr>
          <w:color w:val="231F20"/>
        </w:rPr>
        <w:t>форм</w:t>
      </w:r>
      <w:r w:rsidRPr="00C52C9F">
        <w:rPr>
          <w:color w:val="231F20"/>
          <w:spacing w:val="-5"/>
        </w:rPr>
        <w:t xml:space="preserve"> </w:t>
      </w:r>
      <w:r w:rsidRPr="00C52C9F">
        <w:rPr>
          <w:color w:val="231F20"/>
        </w:rPr>
        <w:t>совместной познавательной деятельности (конкурсы, диспуты, интеллектуальные марафоны и т.</w:t>
      </w:r>
      <w:r w:rsidRPr="00C52C9F">
        <w:rPr>
          <w:color w:val="231F20"/>
          <w:spacing w:val="40"/>
        </w:rPr>
        <w:t xml:space="preserve"> </w:t>
      </w:r>
      <w:r w:rsidRPr="00C52C9F">
        <w:rPr>
          <w:color w:val="231F20"/>
        </w:rPr>
        <w:t>п.);</w:t>
      </w:r>
      <w:r w:rsidRPr="00C52C9F">
        <w:rPr>
          <w:color w:val="231F20"/>
          <w:spacing w:val="40"/>
        </w:rPr>
        <w:t xml:space="preserve"> </w:t>
      </w:r>
    </w:p>
    <w:p w:rsidR="00466041" w:rsidRPr="00C52C9F" w:rsidRDefault="00466041" w:rsidP="00861B8C">
      <w:pPr>
        <w:pStyle w:val="a3"/>
        <w:ind w:left="0"/>
        <w:jc w:val="both"/>
        <w:rPr>
          <w:color w:val="231F20"/>
        </w:rPr>
      </w:pPr>
      <w:r w:rsidRPr="00C52C9F">
        <w:rPr>
          <w:color w:val="231F20"/>
        </w:rPr>
        <w:t xml:space="preserve">- привлечение к образовательной деятельности школы организаций культуры (музеев, библиотек), художественных и театральных студий; </w:t>
      </w:r>
    </w:p>
    <w:p w:rsidR="00466041" w:rsidRPr="00C52C9F" w:rsidRDefault="00466041" w:rsidP="00861B8C">
      <w:pPr>
        <w:pStyle w:val="a3"/>
        <w:ind w:left="0"/>
        <w:jc w:val="both"/>
        <w:rPr>
          <w:color w:val="231F20"/>
        </w:rPr>
      </w:pPr>
      <w:r w:rsidRPr="00C52C9F">
        <w:rPr>
          <w:color w:val="231F20"/>
        </w:rPr>
        <w:t>- использование индивидуальных программ и учебных планов для отдельных обучающихся или небольших групп.</w:t>
      </w:r>
    </w:p>
    <w:p w:rsidR="00466041" w:rsidRPr="00C52C9F" w:rsidRDefault="00466041" w:rsidP="00861B8C">
      <w:pPr>
        <w:pStyle w:val="a3"/>
        <w:ind w:left="0"/>
        <w:jc w:val="both"/>
        <w:rPr>
          <w:color w:val="231F20"/>
        </w:rPr>
      </w:pPr>
    </w:p>
    <w:p w:rsidR="00466041" w:rsidRPr="00C52C9F" w:rsidRDefault="00466041" w:rsidP="00861B8C">
      <w:pPr>
        <w:pStyle w:val="a3"/>
        <w:ind w:left="0"/>
        <w:jc w:val="both"/>
        <w:rPr>
          <w:b/>
          <w:color w:val="231F20"/>
        </w:rPr>
      </w:pPr>
      <w:r w:rsidRPr="00C52C9F">
        <w:rPr>
          <w:b/>
          <w:color w:val="231F20"/>
        </w:rPr>
        <w:t xml:space="preserve">1.2 Общая характеристика программы начального образования </w:t>
      </w:r>
    </w:p>
    <w:p w:rsidR="00466041" w:rsidRPr="00C52C9F" w:rsidRDefault="00466041" w:rsidP="00861B8C">
      <w:pPr>
        <w:tabs>
          <w:tab w:val="left" w:pos="876"/>
        </w:tabs>
        <w:jc w:val="both"/>
        <w:rPr>
          <w:b/>
          <w:spacing w:val="-5"/>
          <w:sz w:val="24"/>
          <w:szCs w:val="24"/>
        </w:rPr>
      </w:pPr>
    </w:p>
    <w:p w:rsidR="00656009" w:rsidRPr="00C52C9F" w:rsidRDefault="00656009" w:rsidP="00861B8C">
      <w:pPr>
        <w:pStyle w:val="a3"/>
        <w:ind w:left="0"/>
        <w:jc w:val="both"/>
      </w:pPr>
      <w:r w:rsidRPr="00C52C9F">
        <w:rPr>
          <w:color w:val="231F20"/>
          <w:w w:val="95"/>
        </w:rPr>
        <w:t>Программа начального общего образования является страте</w:t>
      </w:r>
      <w:r w:rsidRPr="00C52C9F">
        <w:rPr>
          <w:color w:val="231F20"/>
          <w:spacing w:val="-2"/>
        </w:rPr>
        <w:t>гическим</w:t>
      </w:r>
      <w:r w:rsidRPr="00C52C9F">
        <w:rPr>
          <w:color w:val="231F20"/>
          <w:spacing w:val="-4"/>
        </w:rPr>
        <w:t xml:space="preserve"> </w:t>
      </w:r>
      <w:r w:rsidRPr="00C52C9F">
        <w:rPr>
          <w:color w:val="231F20"/>
          <w:spacing w:val="-2"/>
        </w:rPr>
        <w:t>документом</w:t>
      </w:r>
      <w:r w:rsidRPr="00C52C9F">
        <w:rPr>
          <w:color w:val="231F20"/>
          <w:spacing w:val="-4"/>
        </w:rPr>
        <w:t xml:space="preserve"> </w:t>
      </w:r>
      <w:r w:rsidRPr="00C52C9F">
        <w:rPr>
          <w:color w:val="231F20"/>
          <w:spacing w:val="-2"/>
        </w:rPr>
        <w:t>образовательной</w:t>
      </w:r>
      <w:r w:rsidRPr="00C52C9F">
        <w:rPr>
          <w:color w:val="231F20"/>
          <w:spacing w:val="-4"/>
        </w:rPr>
        <w:t xml:space="preserve"> </w:t>
      </w:r>
      <w:r w:rsidRPr="00C52C9F">
        <w:rPr>
          <w:color w:val="231F20"/>
          <w:spacing w:val="-2"/>
        </w:rPr>
        <w:t>организации,</w:t>
      </w:r>
      <w:r w:rsidRPr="00C52C9F">
        <w:rPr>
          <w:color w:val="231F20"/>
          <w:spacing w:val="-4"/>
        </w:rPr>
        <w:t xml:space="preserve"> </w:t>
      </w:r>
      <w:r w:rsidRPr="00C52C9F">
        <w:rPr>
          <w:color w:val="231F20"/>
          <w:spacing w:val="-2"/>
        </w:rPr>
        <w:t>выполне</w:t>
      </w:r>
      <w:r w:rsidRPr="00C52C9F">
        <w:rPr>
          <w:color w:val="231F20"/>
        </w:rPr>
        <w:t>ние</w:t>
      </w:r>
      <w:r w:rsidRPr="00C52C9F">
        <w:rPr>
          <w:color w:val="231F20"/>
          <w:spacing w:val="-16"/>
        </w:rPr>
        <w:t xml:space="preserve"> </w:t>
      </w:r>
      <w:r w:rsidRPr="00C52C9F">
        <w:rPr>
          <w:color w:val="231F20"/>
        </w:rPr>
        <w:t>которого</w:t>
      </w:r>
      <w:r w:rsidRPr="00C52C9F">
        <w:rPr>
          <w:color w:val="231F20"/>
          <w:spacing w:val="-16"/>
        </w:rPr>
        <w:t xml:space="preserve"> </w:t>
      </w:r>
      <w:r w:rsidRPr="00C52C9F">
        <w:rPr>
          <w:color w:val="231F20"/>
        </w:rPr>
        <w:t>обеспечивает</w:t>
      </w:r>
      <w:r w:rsidRPr="00C52C9F">
        <w:rPr>
          <w:color w:val="231F20"/>
          <w:spacing w:val="-16"/>
        </w:rPr>
        <w:t xml:space="preserve"> </w:t>
      </w:r>
      <w:r w:rsidRPr="00C52C9F">
        <w:rPr>
          <w:color w:val="231F20"/>
        </w:rPr>
        <w:t>успешность</w:t>
      </w:r>
      <w:r w:rsidRPr="00C52C9F">
        <w:rPr>
          <w:color w:val="231F20"/>
          <w:spacing w:val="-16"/>
        </w:rPr>
        <w:t xml:space="preserve"> </w:t>
      </w:r>
      <w:r w:rsidRPr="00C52C9F">
        <w:rPr>
          <w:color w:val="231F20"/>
        </w:rPr>
        <w:t>организации</w:t>
      </w:r>
      <w:r w:rsidRPr="00C52C9F">
        <w:rPr>
          <w:color w:val="231F20"/>
          <w:spacing w:val="-16"/>
        </w:rPr>
        <w:t xml:space="preserve"> </w:t>
      </w:r>
      <w:r w:rsidRPr="00C52C9F">
        <w:rPr>
          <w:color w:val="231F20"/>
        </w:rPr>
        <w:t>образовательной деятельности, т</w:t>
      </w:r>
      <w:r w:rsidRPr="00C52C9F">
        <w:rPr>
          <w:color w:val="231F20"/>
          <w:spacing w:val="40"/>
        </w:rPr>
        <w:t xml:space="preserve"> </w:t>
      </w:r>
      <w:r w:rsidRPr="00C52C9F">
        <w:rPr>
          <w:color w:val="231F20"/>
        </w:rPr>
        <w:t>е</w:t>
      </w:r>
      <w:r w:rsidRPr="00C52C9F">
        <w:rPr>
          <w:color w:val="231F20"/>
          <w:spacing w:val="40"/>
        </w:rPr>
        <w:t xml:space="preserve"> </w:t>
      </w:r>
      <w:r w:rsidRPr="00C52C9F">
        <w:rPr>
          <w:color w:val="231F20"/>
        </w:rPr>
        <w:t>гарантию реализации статьи 12 Федерального закона «Об образовании в Российской Федерации».</w:t>
      </w:r>
      <w:r w:rsidRPr="00C52C9F">
        <w:rPr>
          <w:color w:val="231F20"/>
          <w:spacing w:val="40"/>
        </w:rPr>
        <w:t xml:space="preserve"> </w:t>
      </w:r>
      <w:r w:rsidRPr="00C52C9F">
        <w:rPr>
          <w:color w:val="231F20"/>
        </w:rPr>
        <w:t>В соответствии с законодательными актами образовательная организация самостоятельно определяет технологии обучения, формы его организации (включая модульные кур</w:t>
      </w:r>
      <w:r w:rsidRPr="00C52C9F">
        <w:rPr>
          <w:color w:val="231F20"/>
          <w:w w:val="95"/>
        </w:rPr>
        <w:t>сы), а также систему оценивания с соблюдением принципа здо</w:t>
      </w:r>
      <w:r w:rsidRPr="00C52C9F">
        <w:rPr>
          <w:color w:val="231F20"/>
        </w:rPr>
        <w:t xml:space="preserve">ровьесберегающего обучения. </w:t>
      </w:r>
    </w:p>
    <w:p w:rsidR="00656009" w:rsidRPr="00C52C9F" w:rsidRDefault="00656009" w:rsidP="00861B8C">
      <w:pPr>
        <w:pStyle w:val="a3"/>
        <w:ind w:left="0"/>
        <w:jc w:val="both"/>
      </w:pPr>
      <w:r w:rsidRPr="00C52C9F">
        <w:rPr>
          <w:color w:val="231F20"/>
          <w:w w:val="95"/>
        </w:rPr>
        <w:t>Программа строится с учётом психологических особенностей обучающегося</w:t>
      </w:r>
      <w:r w:rsidRPr="00C52C9F">
        <w:rPr>
          <w:color w:val="231F20"/>
          <w:spacing w:val="-11"/>
          <w:w w:val="95"/>
        </w:rPr>
        <w:t xml:space="preserve"> </w:t>
      </w:r>
      <w:r w:rsidRPr="00C52C9F">
        <w:rPr>
          <w:color w:val="231F20"/>
          <w:w w:val="95"/>
        </w:rPr>
        <w:t>младшего</w:t>
      </w:r>
      <w:r w:rsidRPr="00C52C9F">
        <w:rPr>
          <w:color w:val="231F20"/>
          <w:spacing w:val="-11"/>
          <w:w w:val="95"/>
        </w:rPr>
        <w:t xml:space="preserve"> </w:t>
      </w:r>
      <w:r w:rsidRPr="00C52C9F">
        <w:rPr>
          <w:color w:val="231F20"/>
          <w:w w:val="95"/>
        </w:rPr>
        <w:t>школьного</w:t>
      </w:r>
      <w:r w:rsidRPr="00C52C9F">
        <w:rPr>
          <w:color w:val="231F20"/>
          <w:spacing w:val="-11"/>
          <w:w w:val="95"/>
        </w:rPr>
        <w:t xml:space="preserve"> </w:t>
      </w:r>
      <w:r w:rsidRPr="00C52C9F">
        <w:rPr>
          <w:color w:val="231F20"/>
          <w:w w:val="95"/>
        </w:rPr>
        <w:t>возраста.</w:t>
      </w:r>
      <w:r w:rsidRPr="00C52C9F">
        <w:rPr>
          <w:color w:val="231F20"/>
          <w:spacing w:val="80"/>
        </w:rPr>
        <w:t xml:space="preserve"> </w:t>
      </w:r>
      <w:r w:rsidRPr="00C52C9F">
        <w:rPr>
          <w:color w:val="231F20"/>
          <w:w w:val="95"/>
        </w:rPr>
        <w:t>Наиболее</w:t>
      </w:r>
      <w:r w:rsidRPr="00C52C9F">
        <w:rPr>
          <w:color w:val="231F20"/>
          <w:spacing w:val="-11"/>
          <w:w w:val="95"/>
        </w:rPr>
        <w:t xml:space="preserve"> </w:t>
      </w:r>
      <w:r w:rsidRPr="00C52C9F">
        <w:rPr>
          <w:color w:val="231F20"/>
          <w:w w:val="95"/>
        </w:rPr>
        <w:t xml:space="preserve">адаптивным сроком обучения в начальной школе, установленным в РФ, </w:t>
      </w:r>
      <w:r w:rsidRPr="00C52C9F">
        <w:rPr>
          <w:color w:val="231F20"/>
        </w:rPr>
        <w:t>является</w:t>
      </w:r>
      <w:r w:rsidRPr="00C52C9F">
        <w:rPr>
          <w:color w:val="231F20"/>
          <w:spacing w:val="-5"/>
        </w:rPr>
        <w:t xml:space="preserve"> </w:t>
      </w:r>
      <w:r w:rsidRPr="00C52C9F">
        <w:rPr>
          <w:color w:val="231F20"/>
        </w:rPr>
        <w:t>4</w:t>
      </w:r>
      <w:r w:rsidRPr="00C52C9F">
        <w:rPr>
          <w:color w:val="231F20"/>
          <w:spacing w:val="-5"/>
        </w:rPr>
        <w:t xml:space="preserve"> </w:t>
      </w:r>
      <w:r w:rsidRPr="00C52C9F">
        <w:rPr>
          <w:color w:val="231F20"/>
        </w:rPr>
        <w:t>года.</w:t>
      </w:r>
      <w:r w:rsidRPr="00C52C9F">
        <w:rPr>
          <w:color w:val="231F20"/>
          <w:spacing w:val="40"/>
        </w:rPr>
        <w:t xml:space="preserve"> </w:t>
      </w:r>
      <w:r w:rsidRPr="00C52C9F">
        <w:rPr>
          <w:color w:val="231F20"/>
        </w:rPr>
        <w:t>Общее</w:t>
      </w:r>
      <w:r w:rsidRPr="00C52C9F">
        <w:rPr>
          <w:color w:val="231F20"/>
          <w:spacing w:val="-5"/>
        </w:rPr>
        <w:t xml:space="preserve"> </w:t>
      </w:r>
      <w:r w:rsidRPr="00C52C9F">
        <w:rPr>
          <w:color w:val="231F20"/>
        </w:rPr>
        <w:t>число</w:t>
      </w:r>
      <w:r w:rsidRPr="00C52C9F">
        <w:rPr>
          <w:color w:val="231F20"/>
          <w:spacing w:val="-5"/>
        </w:rPr>
        <w:t xml:space="preserve"> </w:t>
      </w:r>
      <w:r w:rsidRPr="00C52C9F">
        <w:rPr>
          <w:color w:val="231F20"/>
        </w:rPr>
        <w:t>учебных</w:t>
      </w:r>
      <w:r w:rsidRPr="00C52C9F">
        <w:rPr>
          <w:color w:val="231F20"/>
          <w:spacing w:val="-5"/>
        </w:rPr>
        <w:t xml:space="preserve"> </w:t>
      </w:r>
      <w:r w:rsidRPr="00C52C9F">
        <w:rPr>
          <w:color w:val="231F20"/>
        </w:rPr>
        <w:t>часов</w:t>
      </w:r>
      <w:r w:rsidRPr="00C52C9F">
        <w:rPr>
          <w:color w:val="231F20"/>
          <w:spacing w:val="-5"/>
        </w:rPr>
        <w:t xml:space="preserve"> </w:t>
      </w:r>
      <w:r w:rsidRPr="00C52C9F">
        <w:rPr>
          <w:color w:val="231F20"/>
        </w:rPr>
        <w:t>не</w:t>
      </w:r>
      <w:r w:rsidRPr="00C52C9F">
        <w:rPr>
          <w:color w:val="231F20"/>
          <w:spacing w:val="-5"/>
        </w:rPr>
        <w:t xml:space="preserve"> </w:t>
      </w:r>
      <w:r w:rsidRPr="00C52C9F">
        <w:rPr>
          <w:color w:val="231F20"/>
        </w:rPr>
        <w:t>может</w:t>
      </w:r>
      <w:r w:rsidRPr="00C52C9F">
        <w:rPr>
          <w:color w:val="231F20"/>
          <w:spacing w:val="-5"/>
        </w:rPr>
        <w:t xml:space="preserve"> </w:t>
      </w:r>
      <w:r w:rsidRPr="00C52C9F">
        <w:rPr>
          <w:color w:val="231F20"/>
        </w:rPr>
        <w:t>составлять</w:t>
      </w:r>
      <w:r w:rsidRPr="00C52C9F">
        <w:rPr>
          <w:color w:val="231F20"/>
          <w:spacing w:val="-16"/>
        </w:rPr>
        <w:t xml:space="preserve"> </w:t>
      </w:r>
      <w:r w:rsidRPr="00C52C9F">
        <w:rPr>
          <w:color w:val="231F20"/>
        </w:rPr>
        <w:t>менее</w:t>
      </w:r>
      <w:r w:rsidRPr="00C52C9F">
        <w:rPr>
          <w:color w:val="231F20"/>
          <w:spacing w:val="-16"/>
        </w:rPr>
        <w:t xml:space="preserve"> </w:t>
      </w:r>
      <w:r w:rsidRPr="00C52C9F">
        <w:rPr>
          <w:color w:val="231F20"/>
        </w:rPr>
        <w:t>2954ч</w:t>
      </w:r>
      <w:r w:rsidRPr="00C52C9F">
        <w:rPr>
          <w:color w:val="231F20"/>
          <w:spacing w:val="-16"/>
        </w:rPr>
        <w:t xml:space="preserve"> </w:t>
      </w:r>
      <w:r w:rsidRPr="00C52C9F">
        <w:rPr>
          <w:color w:val="231F20"/>
        </w:rPr>
        <w:t>и</w:t>
      </w:r>
      <w:r w:rsidRPr="00C52C9F">
        <w:rPr>
          <w:color w:val="231F20"/>
          <w:spacing w:val="-16"/>
        </w:rPr>
        <w:t xml:space="preserve"> </w:t>
      </w:r>
      <w:r w:rsidRPr="00C52C9F">
        <w:rPr>
          <w:color w:val="231F20"/>
        </w:rPr>
        <w:t>более</w:t>
      </w:r>
      <w:r w:rsidRPr="00C52C9F">
        <w:rPr>
          <w:color w:val="231F20"/>
          <w:spacing w:val="-16"/>
        </w:rPr>
        <w:t xml:space="preserve"> </w:t>
      </w:r>
      <w:r w:rsidRPr="00C52C9F">
        <w:rPr>
          <w:color w:val="231F20"/>
        </w:rPr>
        <w:t>3190ч.</w:t>
      </w:r>
      <w:r w:rsidRPr="00C52C9F">
        <w:rPr>
          <w:color w:val="231F20"/>
          <w:spacing w:val="32"/>
        </w:rPr>
        <w:t xml:space="preserve"> </w:t>
      </w:r>
      <w:r w:rsidRPr="00C52C9F">
        <w:rPr>
          <w:color w:val="231F20"/>
        </w:rPr>
        <w:t>Соблюдение</w:t>
      </w:r>
      <w:r w:rsidRPr="00C52C9F">
        <w:rPr>
          <w:color w:val="231F20"/>
          <w:spacing w:val="-16"/>
        </w:rPr>
        <w:t xml:space="preserve"> </w:t>
      </w:r>
      <w:r w:rsidRPr="00C52C9F">
        <w:rPr>
          <w:color w:val="231F20"/>
        </w:rPr>
        <w:t>этих</w:t>
      </w:r>
      <w:r w:rsidRPr="00C52C9F">
        <w:rPr>
          <w:color w:val="231F20"/>
          <w:spacing w:val="-16"/>
        </w:rPr>
        <w:t xml:space="preserve"> </w:t>
      </w:r>
      <w:r w:rsidRPr="00C52C9F">
        <w:rPr>
          <w:color w:val="231F20"/>
        </w:rPr>
        <w:t>требований ФГОС</w:t>
      </w:r>
      <w:r w:rsidRPr="00C52C9F">
        <w:rPr>
          <w:color w:val="231F20"/>
          <w:spacing w:val="-13"/>
        </w:rPr>
        <w:t xml:space="preserve"> </w:t>
      </w:r>
      <w:r w:rsidRPr="00C52C9F">
        <w:rPr>
          <w:color w:val="231F20"/>
        </w:rPr>
        <w:t>НОО</w:t>
      </w:r>
      <w:r w:rsidRPr="00C52C9F">
        <w:rPr>
          <w:color w:val="231F20"/>
          <w:spacing w:val="-13"/>
        </w:rPr>
        <w:t xml:space="preserve"> </w:t>
      </w:r>
      <w:r w:rsidRPr="00C52C9F">
        <w:rPr>
          <w:color w:val="231F20"/>
        </w:rPr>
        <w:t>связано</w:t>
      </w:r>
      <w:r w:rsidRPr="00C52C9F">
        <w:rPr>
          <w:color w:val="231F20"/>
          <w:spacing w:val="-13"/>
        </w:rPr>
        <w:t xml:space="preserve"> </w:t>
      </w:r>
      <w:r w:rsidRPr="00C52C9F">
        <w:rPr>
          <w:color w:val="231F20"/>
        </w:rPr>
        <w:t>с</w:t>
      </w:r>
      <w:r w:rsidRPr="00C52C9F">
        <w:rPr>
          <w:color w:val="231F20"/>
          <w:spacing w:val="-13"/>
        </w:rPr>
        <w:t xml:space="preserve"> </w:t>
      </w:r>
      <w:r w:rsidRPr="00C52C9F">
        <w:rPr>
          <w:color w:val="231F20"/>
        </w:rPr>
        <w:t>необходимостью</w:t>
      </w:r>
      <w:r w:rsidRPr="00C52C9F">
        <w:rPr>
          <w:color w:val="231F20"/>
          <w:spacing w:val="-13"/>
        </w:rPr>
        <w:t xml:space="preserve"> </w:t>
      </w:r>
      <w:r w:rsidRPr="00C52C9F">
        <w:rPr>
          <w:color w:val="231F20"/>
        </w:rPr>
        <w:t>оберегать</w:t>
      </w:r>
      <w:r w:rsidRPr="00C52C9F">
        <w:rPr>
          <w:color w:val="231F20"/>
          <w:spacing w:val="-13"/>
        </w:rPr>
        <w:t xml:space="preserve"> </w:t>
      </w:r>
      <w:r w:rsidRPr="00C52C9F">
        <w:rPr>
          <w:color w:val="231F20"/>
        </w:rPr>
        <w:t xml:space="preserve">обучающихся от перегрузок, утомления, отрицательного влияния обучения </w:t>
      </w:r>
      <w:r w:rsidRPr="00C52C9F">
        <w:rPr>
          <w:color w:val="231F20"/>
          <w:spacing w:val="-2"/>
        </w:rPr>
        <w:t>на</w:t>
      </w:r>
      <w:r w:rsidRPr="00C52C9F">
        <w:rPr>
          <w:color w:val="231F20"/>
          <w:spacing w:val="-14"/>
        </w:rPr>
        <w:t xml:space="preserve"> </w:t>
      </w:r>
      <w:r w:rsidRPr="00C52C9F">
        <w:rPr>
          <w:color w:val="231F20"/>
          <w:spacing w:val="-2"/>
        </w:rPr>
        <w:t>здоровье.</w:t>
      </w:r>
      <w:r w:rsidRPr="00C52C9F">
        <w:rPr>
          <w:color w:val="231F20"/>
          <w:spacing w:val="29"/>
        </w:rPr>
        <w:t xml:space="preserve"> </w:t>
      </w:r>
      <w:r w:rsidRPr="00C52C9F">
        <w:rPr>
          <w:color w:val="231F20"/>
          <w:spacing w:val="-2"/>
        </w:rPr>
        <w:t>При</w:t>
      </w:r>
      <w:r w:rsidRPr="00C52C9F">
        <w:rPr>
          <w:color w:val="231F20"/>
          <w:spacing w:val="-14"/>
        </w:rPr>
        <w:t xml:space="preserve"> </w:t>
      </w:r>
      <w:r w:rsidRPr="00C52C9F">
        <w:rPr>
          <w:color w:val="231F20"/>
          <w:spacing w:val="-2"/>
        </w:rPr>
        <w:t>создании</w:t>
      </w:r>
      <w:r w:rsidRPr="00C52C9F">
        <w:rPr>
          <w:color w:val="231F20"/>
          <w:spacing w:val="-14"/>
        </w:rPr>
        <w:t xml:space="preserve"> </w:t>
      </w:r>
      <w:r w:rsidRPr="00C52C9F">
        <w:rPr>
          <w:color w:val="231F20"/>
          <w:spacing w:val="-2"/>
        </w:rPr>
        <w:t>программы</w:t>
      </w:r>
      <w:r w:rsidRPr="00C52C9F">
        <w:rPr>
          <w:color w:val="231F20"/>
          <w:spacing w:val="-14"/>
        </w:rPr>
        <w:t xml:space="preserve"> </w:t>
      </w:r>
      <w:r w:rsidRPr="00C52C9F">
        <w:rPr>
          <w:color w:val="231F20"/>
          <w:spacing w:val="-2"/>
        </w:rPr>
        <w:t>начального</w:t>
      </w:r>
      <w:r w:rsidRPr="00C52C9F">
        <w:rPr>
          <w:color w:val="231F20"/>
          <w:spacing w:val="-14"/>
        </w:rPr>
        <w:t xml:space="preserve"> </w:t>
      </w:r>
      <w:r w:rsidRPr="00C52C9F">
        <w:rPr>
          <w:color w:val="231F20"/>
          <w:spacing w:val="-2"/>
        </w:rPr>
        <w:t xml:space="preserve">образования </w:t>
      </w:r>
      <w:r w:rsidRPr="00C52C9F">
        <w:rPr>
          <w:color w:val="231F20"/>
        </w:rPr>
        <w:t>следует</w:t>
      </w:r>
      <w:r w:rsidRPr="00C52C9F">
        <w:rPr>
          <w:color w:val="231F20"/>
          <w:spacing w:val="2"/>
        </w:rPr>
        <w:t xml:space="preserve"> </w:t>
      </w:r>
      <w:r w:rsidRPr="00C52C9F">
        <w:rPr>
          <w:color w:val="231F20"/>
        </w:rPr>
        <w:t>особо</w:t>
      </w:r>
      <w:r w:rsidRPr="00C52C9F">
        <w:rPr>
          <w:color w:val="231F20"/>
          <w:spacing w:val="2"/>
        </w:rPr>
        <w:t xml:space="preserve"> </w:t>
      </w:r>
      <w:r w:rsidRPr="00C52C9F">
        <w:rPr>
          <w:color w:val="231F20"/>
        </w:rPr>
        <w:t>учитывать</w:t>
      </w:r>
      <w:r w:rsidRPr="00C52C9F">
        <w:rPr>
          <w:color w:val="231F20"/>
          <w:spacing w:val="2"/>
        </w:rPr>
        <w:t xml:space="preserve"> </w:t>
      </w:r>
      <w:r w:rsidRPr="00C52C9F">
        <w:rPr>
          <w:color w:val="231F20"/>
        </w:rPr>
        <w:t>статус</w:t>
      </w:r>
      <w:r w:rsidRPr="00C52C9F">
        <w:rPr>
          <w:color w:val="231F20"/>
          <w:spacing w:val="2"/>
        </w:rPr>
        <w:t xml:space="preserve"> </w:t>
      </w:r>
      <w:r w:rsidRPr="00C52C9F">
        <w:rPr>
          <w:color w:val="231F20"/>
        </w:rPr>
        <w:t>ребёнка</w:t>
      </w:r>
      <w:r w:rsidRPr="00C52C9F">
        <w:rPr>
          <w:color w:val="231F20"/>
          <w:spacing w:val="2"/>
        </w:rPr>
        <w:t xml:space="preserve"> </w:t>
      </w:r>
      <w:r w:rsidRPr="00C52C9F">
        <w:rPr>
          <w:color w:val="231F20"/>
        </w:rPr>
        <w:t>младшего</w:t>
      </w:r>
      <w:r w:rsidRPr="00C52C9F">
        <w:rPr>
          <w:color w:val="231F20"/>
          <w:spacing w:val="2"/>
        </w:rPr>
        <w:t xml:space="preserve"> </w:t>
      </w:r>
      <w:r w:rsidRPr="00C52C9F">
        <w:rPr>
          <w:color w:val="231F20"/>
          <w:spacing w:val="-2"/>
        </w:rPr>
        <w:t>школьного</w:t>
      </w:r>
      <w:r w:rsidRPr="00C52C9F">
        <w:t xml:space="preserve"> </w:t>
      </w:r>
      <w:r w:rsidRPr="00C52C9F">
        <w:rPr>
          <w:color w:val="231F20"/>
        </w:rPr>
        <w:t>возраста.</w:t>
      </w:r>
      <w:r w:rsidRPr="00C52C9F">
        <w:rPr>
          <w:color w:val="231F20"/>
          <w:spacing w:val="40"/>
        </w:rPr>
        <w:t xml:space="preserve"> </w:t>
      </w:r>
      <w:r w:rsidRPr="00C52C9F">
        <w:rPr>
          <w:color w:val="231F20"/>
        </w:rPr>
        <w:t>В</w:t>
      </w:r>
      <w:r w:rsidRPr="00C52C9F">
        <w:rPr>
          <w:color w:val="231F20"/>
          <w:spacing w:val="-12"/>
        </w:rPr>
        <w:t xml:space="preserve"> </w:t>
      </w:r>
      <w:r w:rsidRPr="00C52C9F">
        <w:rPr>
          <w:color w:val="231F20"/>
        </w:rPr>
        <w:t>первый</w:t>
      </w:r>
      <w:r w:rsidRPr="00C52C9F">
        <w:rPr>
          <w:color w:val="231F20"/>
          <w:spacing w:val="-12"/>
        </w:rPr>
        <w:t xml:space="preserve"> </w:t>
      </w:r>
      <w:r w:rsidRPr="00C52C9F">
        <w:rPr>
          <w:color w:val="231F20"/>
        </w:rPr>
        <w:t>класс</w:t>
      </w:r>
      <w:r w:rsidRPr="00C52C9F">
        <w:rPr>
          <w:color w:val="231F20"/>
          <w:spacing w:val="-12"/>
        </w:rPr>
        <w:t xml:space="preserve"> </w:t>
      </w:r>
      <w:r w:rsidRPr="00C52C9F">
        <w:rPr>
          <w:color w:val="231F20"/>
        </w:rPr>
        <w:t>приходят</w:t>
      </w:r>
      <w:r w:rsidRPr="00C52C9F">
        <w:rPr>
          <w:color w:val="231F20"/>
          <w:spacing w:val="-12"/>
        </w:rPr>
        <w:t xml:space="preserve"> </w:t>
      </w:r>
      <w:r w:rsidRPr="00C52C9F">
        <w:rPr>
          <w:color w:val="231F20"/>
        </w:rPr>
        <w:t>дети</w:t>
      </w:r>
      <w:r w:rsidRPr="00C52C9F">
        <w:rPr>
          <w:color w:val="231F20"/>
          <w:spacing w:val="-12"/>
        </w:rPr>
        <w:t xml:space="preserve"> </w:t>
      </w:r>
      <w:r w:rsidRPr="00C52C9F">
        <w:rPr>
          <w:color w:val="231F20"/>
        </w:rPr>
        <w:t>с</w:t>
      </w:r>
      <w:r w:rsidRPr="00C52C9F">
        <w:rPr>
          <w:color w:val="231F20"/>
          <w:spacing w:val="-12"/>
        </w:rPr>
        <w:t xml:space="preserve"> </w:t>
      </w:r>
      <w:r w:rsidRPr="00C52C9F">
        <w:rPr>
          <w:color w:val="231F20"/>
        </w:rPr>
        <w:t>разным</w:t>
      </w:r>
      <w:r w:rsidRPr="00C52C9F">
        <w:rPr>
          <w:color w:val="231F20"/>
          <w:spacing w:val="-12"/>
        </w:rPr>
        <w:t xml:space="preserve"> </w:t>
      </w:r>
      <w:r w:rsidRPr="00C52C9F">
        <w:rPr>
          <w:color w:val="231F20"/>
        </w:rPr>
        <w:t>уровнем</w:t>
      </w:r>
      <w:r w:rsidRPr="00C52C9F">
        <w:rPr>
          <w:color w:val="231F20"/>
          <w:spacing w:val="-12"/>
        </w:rPr>
        <w:t xml:space="preserve"> </w:t>
      </w:r>
      <w:r w:rsidRPr="00C52C9F">
        <w:rPr>
          <w:color w:val="231F20"/>
        </w:rPr>
        <w:t>го</w:t>
      </w:r>
      <w:r w:rsidRPr="00C52C9F">
        <w:rPr>
          <w:color w:val="231F20"/>
          <w:w w:val="95"/>
        </w:rPr>
        <w:t xml:space="preserve">товности к обучению, у многих не сформирована произвольная </w:t>
      </w:r>
      <w:r w:rsidRPr="00C52C9F">
        <w:rPr>
          <w:color w:val="231F20"/>
        </w:rPr>
        <w:t xml:space="preserve">деятельность, они с трудом принимают требования учителя, </w:t>
      </w:r>
      <w:r w:rsidRPr="00C52C9F">
        <w:rPr>
          <w:color w:val="231F20"/>
          <w:spacing w:val="-2"/>
        </w:rPr>
        <w:t>часто</w:t>
      </w:r>
      <w:r w:rsidRPr="00C52C9F">
        <w:rPr>
          <w:color w:val="231F20"/>
          <w:spacing w:val="-14"/>
        </w:rPr>
        <w:t xml:space="preserve"> </w:t>
      </w:r>
      <w:r w:rsidRPr="00C52C9F">
        <w:rPr>
          <w:color w:val="231F20"/>
          <w:spacing w:val="-2"/>
        </w:rPr>
        <w:t>отвлекаются,</w:t>
      </w:r>
      <w:r w:rsidRPr="00C52C9F">
        <w:rPr>
          <w:color w:val="231F20"/>
          <w:spacing w:val="-14"/>
        </w:rPr>
        <w:t xml:space="preserve"> </w:t>
      </w:r>
      <w:r w:rsidRPr="00C52C9F">
        <w:rPr>
          <w:color w:val="231F20"/>
          <w:spacing w:val="-2"/>
        </w:rPr>
        <w:t>быстро</w:t>
      </w:r>
      <w:r w:rsidRPr="00C52C9F">
        <w:rPr>
          <w:color w:val="231F20"/>
          <w:spacing w:val="-14"/>
        </w:rPr>
        <w:t xml:space="preserve"> </w:t>
      </w:r>
      <w:r w:rsidRPr="00C52C9F">
        <w:rPr>
          <w:color w:val="231F20"/>
          <w:spacing w:val="-2"/>
        </w:rPr>
        <w:t>устают.</w:t>
      </w:r>
      <w:r w:rsidRPr="00C52C9F">
        <w:rPr>
          <w:color w:val="231F20"/>
          <w:spacing w:val="-7"/>
        </w:rPr>
        <w:t xml:space="preserve"> </w:t>
      </w:r>
      <w:r w:rsidRPr="00C52C9F">
        <w:rPr>
          <w:color w:val="231F20"/>
          <w:spacing w:val="-2"/>
        </w:rPr>
        <w:t>Желание</w:t>
      </w:r>
      <w:r w:rsidRPr="00C52C9F">
        <w:rPr>
          <w:color w:val="231F20"/>
          <w:spacing w:val="-14"/>
        </w:rPr>
        <w:t xml:space="preserve"> </w:t>
      </w:r>
      <w:r w:rsidRPr="00C52C9F">
        <w:rPr>
          <w:color w:val="231F20"/>
          <w:spacing w:val="-2"/>
        </w:rPr>
        <w:t>учиться</w:t>
      </w:r>
      <w:r w:rsidRPr="00C52C9F">
        <w:rPr>
          <w:color w:val="231F20"/>
          <w:spacing w:val="-14"/>
        </w:rPr>
        <w:t xml:space="preserve"> </w:t>
      </w:r>
      <w:r w:rsidRPr="00C52C9F">
        <w:rPr>
          <w:color w:val="231F20"/>
          <w:spacing w:val="-2"/>
        </w:rPr>
        <w:t>поддержи</w:t>
      </w:r>
      <w:r w:rsidRPr="00C52C9F">
        <w:rPr>
          <w:color w:val="231F20"/>
        </w:rPr>
        <w:t>вается школьными успехами, но неудачи быстро разрушают познавательные мотивы.</w:t>
      </w:r>
      <w:r w:rsidRPr="00C52C9F">
        <w:rPr>
          <w:color w:val="231F20"/>
          <w:spacing w:val="40"/>
        </w:rPr>
        <w:t xml:space="preserve"> </w:t>
      </w:r>
      <w:r w:rsidRPr="00C52C9F">
        <w:rPr>
          <w:color w:val="231F20"/>
        </w:rPr>
        <w:t>Всё это побуждает учителя особенно бережно относиться к младшим школьникам, оказывать помощь</w:t>
      </w:r>
      <w:r w:rsidRPr="00C52C9F">
        <w:rPr>
          <w:color w:val="231F20"/>
          <w:spacing w:val="-8"/>
        </w:rPr>
        <w:t xml:space="preserve"> </w:t>
      </w:r>
      <w:r w:rsidRPr="00C52C9F">
        <w:rPr>
          <w:color w:val="231F20"/>
        </w:rPr>
        <w:t>и</w:t>
      </w:r>
      <w:r w:rsidRPr="00C52C9F">
        <w:rPr>
          <w:color w:val="231F20"/>
          <w:spacing w:val="-8"/>
        </w:rPr>
        <w:t xml:space="preserve"> </w:t>
      </w:r>
      <w:r w:rsidRPr="00C52C9F">
        <w:rPr>
          <w:color w:val="231F20"/>
        </w:rPr>
        <w:t>поддержку,</w:t>
      </w:r>
      <w:r w:rsidRPr="00C52C9F">
        <w:rPr>
          <w:color w:val="231F20"/>
          <w:spacing w:val="-8"/>
        </w:rPr>
        <w:t xml:space="preserve"> </w:t>
      </w:r>
      <w:r w:rsidRPr="00C52C9F">
        <w:rPr>
          <w:color w:val="231F20"/>
        </w:rPr>
        <w:t>помогать</w:t>
      </w:r>
      <w:r w:rsidRPr="00C52C9F">
        <w:rPr>
          <w:color w:val="231F20"/>
          <w:spacing w:val="-8"/>
        </w:rPr>
        <w:t xml:space="preserve"> </w:t>
      </w:r>
      <w:r w:rsidRPr="00C52C9F">
        <w:rPr>
          <w:color w:val="231F20"/>
        </w:rPr>
        <w:t>адаптироваться</w:t>
      </w:r>
      <w:r w:rsidRPr="00C52C9F">
        <w:rPr>
          <w:color w:val="231F20"/>
          <w:spacing w:val="-8"/>
        </w:rPr>
        <w:t xml:space="preserve"> </w:t>
      </w:r>
      <w:r w:rsidRPr="00C52C9F">
        <w:rPr>
          <w:color w:val="231F20"/>
        </w:rPr>
        <w:t>к</w:t>
      </w:r>
      <w:r w:rsidRPr="00C52C9F">
        <w:rPr>
          <w:color w:val="231F20"/>
          <w:spacing w:val="-8"/>
        </w:rPr>
        <w:t xml:space="preserve"> </w:t>
      </w:r>
      <w:r w:rsidRPr="00C52C9F">
        <w:rPr>
          <w:color w:val="231F20"/>
        </w:rPr>
        <w:t>новой</w:t>
      </w:r>
      <w:r w:rsidRPr="00C52C9F">
        <w:rPr>
          <w:color w:val="231F20"/>
          <w:spacing w:val="-8"/>
        </w:rPr>
        <w:t xml:space="preserve"> </w:t>
      </w:r>
      <w:r w:rsidRPr="00C52C9F">
        <w:rPr>
          <w:color w:val="231F20"/>
        </w:rPr>
        <w:t>—</w:t>
      </w:r>
      <w:r w:rsidRPr="00C52C9F">
        <w:rPr>
          <w:color w:val="231F20"/>
          <w:spacing w:val="-8"/>
        </w:rPr>
        <w:t xml:space="preserve"> </w:t>
      </w:r>
      <w:r w:rsidRPr="00C52C9F">
        <w:rPr>
          <w:color w:val="231F20"/>
        </w:rPr>
        <w:t>учеб</w:t>
      </w:r>
      <w:r w:rsidRPr="00C52C9F">
        <w:rPr>
          <w:color w:val="231F20"/>
          <w:w w:val="95"/>
        </w:rPr>
        <w:t xml:space="preserve">ной деятельности, которая становится ведущей в этом возрасте. </w:t>
      </w:r>
      <w:r w:rsidRPr="00C52C9F">
        <w:rPr>
          <w:color w:val="231F20"/>
        </w:rPr>
        <w:t xml:space="preserve">Разные виды индивидуально-дифференцированного подхода </w:t>
      </w:r>
      <w:r w:rsidRPr="00C52C9F">
        <w:rPr>
          <w:color w:val="231F20"/>
          <w:w w:val="95"/>
        </w:rPr>
        <w:t xml:space="preserve">характеризуются в программе начального общего образования, </w:t>
      </w:r>
      <w:r w:rsidRPr="00C52C9F">
        <w:rPr>
          <w:color w:val="231F20"/>
        </w:rPr>
        <w:t>причём</w:t>
      </w:r>
      <w:r w:rsidRPr="00C52C9F">
        <w:rPr>
          <w:color w:val="231F20"/>
          <w:spacing w:val="-4"/>
        </w:rPr>
        <w:t xml:space="preserve"> </w:t>
      </w:r>
      <w:r w:rsidRPr="00C52C9F">
        <w:rPr>
          <w:color w:val="231F20"/>
        </w:rPr>
        <w:t>внимание</w:t>
      </w:r>
      <w:r w:rsidRPr="00C52C9F">
        <w:rPr>
          <w:color w:val="231F20"/>
          <w:spacing w:val="-4"/>
        </w:rPr>
        <w:t xml:space="preserve"> </w:t>
      </w:r>
      <w:r w:rsidRPr="00C52C9F">
        <w:rPr>
          <w:color w:val="231F20"/>
        </w:rPr>
        <w:t>учителя</w:t>
      </w:r>
      <w:r w:rsidRPr="00C52C9F">
        <w:rPr>
          <w:color w:val="231F20"/>
          <w:spacing w:val="-4"/>
        </w:rPr>
        <w:t xml:space="preserve"> </w:t>
      </w:r>
      <w:r w:rsidRPr="00C52C9F">
        <w:rPr>
          <w:color w:val="231F20"/>
        </w:rPr>
        <w:t>уделяется</w:t>
      </w:r>
      <w:r w:rsidRPr="00C52C9F">
        <w:rPr>
          <w:color w:val="231F20"/>
          <w:spacing w:val="-4"/>
        </w:rPr>
        <w:t xml:space="preserve"> </w:t>
      </w:r>
      <w:r w:rsidRPr="00C52C9F">
        <w:rPr>
          <w:color w:val="231F20"/>
        </w:rPr>
        <w:t>каждому</w:t>
      </w:r>
      <w:r w:rsidRPr="00C52C9F">
        <w:rPr>
          <w:color w:val="231F20"/>
          <w:spacing w:val="-4"/>
        </w:rPr>
        <w:t xml:space="preserve"> </w:t>
      </w:r>
      <w:r w:rsidRPr="00C52C9F">
        <w:rPr>
          <w:color w:val="231F20"/>
        </w:rPr>
        <w:t>обучающемуся, независимо</w:t>
      </w:r>
      <w:r w:rsidRPr="00C52C9F">
        <w:rPr>
          <w:color w:val="231F20"/>
          <w:spacing w:val="-12"/>
        </w:rPr>
        <w:t xml:space="preserve"> </w:t>
      </w:r>
      <w:r w:rsidRPr="00C52C9F">
        <w:rPr>
          <w:color w:val="231F20"/>
        </w:rPr>
        <w:t>от</w:t>
      </w:r>
      <w:r w:rsidRPr="00C52C9F">
        <w:rPr>
          <w:color w:val="231F20"/>
          <w:spacing w:val="-12"/>
        </w:rPr>
        <w:t xml:space="preserve"> </w:t>
      </w:r>
      <w:r w:rsidRPr="00C52C9F">
        <w:rPr>
          <w:color w:val="231F20"/>
        </w:rPr>
        <w:t>уровня</w:t>
      </w:r>
      <w:r w:rsidRPr="00C52C9F">
        <w:rPr>
          <w:color w:val="231F20"/>
          <w:spacing w:val="-12"/>
        </w:rPr>
        <w:t xml:space="preserve"> </w:t>
      </w:r>
      <w:r w:rsidRPr="00C52C9F">
        <w:rPr>
          <w:color w:val="231F20"/>
        </w:rPr>
        <w:t>его</w:t>
      </w:r>
      <w:r w:rsidRPr="00C52C9F">
        <w:rPr>
          <w:color w:val="231F20"/>
          <w:spacing w:val="-12"/>
        </w:rPr>
        <w:t xml:space="preserve"> </w:t>
      </w:r>
      <w:r w:rsidRPr="00C52C9F">
        <w:rPr>
          <w:color w:val="231F20"/>
        </w:rPr>
        <w:t>успешности.</w:t>
      </w:r>
      <w:r w:rsidRPr="00C52C9F">
        <w:rPr>
          <w:color w:val="231F20"/>
          <w:spacing w:val="37"/>
        </w:rPr>
        <w:t xml:space="preserve"> </w:t>
      </w:r>
      <w:r w:rsidRPr="00C52C9F">
        <w:rPr>
          <w:color w:val="231F20"/>
        </w:rPr>
        <w:t>С</w:t>
      </w:r>
      <w:r w:rsidRPr="00C52C9F">
        <w:rPr>
          <w:color w:val="231F20"/>
          <w:spacing w:val="-12"/>
        </w:rPr>
        <w:t xml:space="preserve"> </w:t>
      </w:r>
      <w:r w:rsidRPr="00C52C9F">
        <w:rPr>
          <w:color w:val="231F20"/>
        </w:rPr>
        <w:t>учётом</w:t>
      </w:r>
      <w:r w:rsidRPr="00C52C9F">
        <w:rPr>
          <w:color w:val="231F20"/>
          <w:spacing w:val="-12"/>
        </w:rPr>
        <w:t xml:space="preserve"> </w:t>
      </w:r>
      <w:r w:rsidRPr="00C52C9F">
        <w:rPr>
          <w:color w:val="231F20"/>
        </w:rPr>
        <w:t>темпа</w:t>
      </w:r>
      <w:r w:rsidRPr="00C52C9F">
        <w:rPr>
          <w:color w:val="231F20"/>
          <w:spacing w:val="-12"/>
        </w:rPr>
        <w:t xml:space="preserve"> </w:t>
      </w:r>
      <w:r w:rsidRPr="00C52C9F">
        <w:rPr>
          <w:color w:val="231F20"/>
        </w:rPr>
        <w:t>обучаемости, уровня интеллектуального развития, особенностей познавательных</w:t>
      </w:r>
      <w:r w:rsidRPr="00C52C9F">
        <w:rPr>
          <w:color w:val="231F20"/>
          <w:spacing w:val="-3"/>
        </w:rPr>
        <w:t xml:space="preserve"> </w:t>
      </w:r>
      <w:r w:rsidRPr="00C52C9F">
        <w:rPr>
          <w:color w:val="231F20"/>
        </w:rPr>
        <w:t>психических</w:t>
      </w:r>
      <w:r w:rsidRPr="00C52C9F">
        <w:rPr>
          <w:color w:val="231F20"/>
          <w:spacing w:val="-3"/>
        </w:rPr>
        <w:t xml:space="preserve"> </w:t>
      </w:r>
      <w:r w:rsidRPr="00C52C9F">
        <w:rPr>
          <w:color w:val="231F20"/>
        </w:rPr>
        <w:t>процессов</w:t>
      </w:r>
      <w:r w:rsidRPr="00C52C9F">
        <w:rPr>
          <w:color w:val="231F20"/>
          <w:spacing w:val="-3"/>
        </w:rPr>
        <w:t xml:space="preserve"> </w:t>
      </w:r>
      <w:r w:rsidRPr="00C52C9F">
        <w:rPr>
          <w:color w:val="231F20"/>
        </w:rPr>
        <w:t>педагог</w:t>
      </w:r>
      <w:r w:rsidRPr="00C52C9F">
        <w:rPr>
          <w:color w:val="231F20"/>
          <w:spacing w:val="-3"/>
        </w:rPr>
        <w:t xml:space="preserve"> </w:t>
      </w:r>
      <w:r w:rsidRPr="00C52C9F">
        <w:rPr>
          <w:color w:val="231F20"/>
        </w:rPr>
        <w:t>оказывает</w:t>
      </w:r>
      <w:r w:rsidRPr="00C52C9F">
        <w:rPr>
          <w:color w:val="231F20"/>
          <w:spacing w:val="-3"/>
        </w:rPr>
        <w:t xml:space="preserve"> </w:t>
      </w:r>
      <w:r w:rsidRPr="00C52C9F">
        <w:rPr>
          <w:color w:val="231F20"/>
        </w:rPr>
        <w:t xml:space="preserve">поддержку каждому учащемуся. </w:t>
      </w:r>
    </w:p>
    <w:p w:rsidR="00656009" w:rsidRPr="00C52C9F" w:rsidRDefault="00656009" w:rsidP="00861B8C">
      <w:pPr>
        <w:pStyle w:val="a3"/>
        <w:ind w:left="0"/>
        <w:jc w:val="both"/>
      </w:pPr>
      <w:r w:rsidRPr="00C52C9F">
        <w:rPr>
          <w:color w:val="231F20"/>
        </w:rPr>
        <w:t>В исключительных случаях образовательная организация может</w:t>
      </w:r>
      <w:r w:rsidRPr="00C52C9F">
        <w:rPr>
          <w:color w:val="231F20"/>
          <w:spacing w:val="-11"/>
        </w:rPr>
        <w:t xml:space="preserve"> </w:t>
      </w:r>
      <w:r w:rsidRPr="00C52C9F">
        <w:rPr>
          <w:color w:val="231F20"/>
        </w:rPr>
        <w:t>с</w:t>
      </w:r>
      <w:r w:rsidRPr="00C52C9F">
        <w:rPr>
          <w:color w:val="231F20"/>
          <w:spacing w:val="-11"/>
        </w:rPr>
        <w:t xml:space="preserve"> </w:t>
      </w:r>
      <w:r w:rsidRPr="00C52C9F">
        <w:rPr>
          <w:color w:val="231F20"/>
        </w:rPr>
        <w:t>учётом</w:t>
      </w:r>
      <w:r w:rsidRPr="00C52C9F">
        <w:rPr>
          <w:color w:val="231F20"/>
          <w:spacing w:val="-11"/>
        </w:rPr>
        <w:t xml:space="preserve"> </w:t>
      </w:r>
      <w:r w:rsidRPr="00C52C9F">
        <w:rPr>
          <w:color w:val="231F20"/>
        </w:rPr>
        <w:t>особых</w:t>
      </w:r>
      <w:r w:rsidRPr="00C52C9F">
        <w:rPr>
          <w:color w:val="231F20"/>
          <w:spacing w:val="-11"/>
        </w:rPr>
        <w:t xml:space="preserve"> </w:t>
      </w:r>
      <w:r w:rsidRPr="00C52C9F">
        <w:rPr>
          <w:color w:val="231F20"/>
        </w:rPr>
        <w:t>успехов</w:t>
      </w:r>
      <w:r w:rsidRPr="00C52C9F">
        <w:rPr>
          <w:color w:val="231F20"/>
          <w:spacing w:val="-11"/>
        </w:rPr>
        <w:t xml:space="preserve"> </w:t>
      </w:r>
      <w:r w:rsidRPr="00C52C9F">
        <w:rPr>
          <w:color w:val="231F20"/>
        </w:rPr>
        <w:t>обучающихся</w:t>
      </w:r>
      <w:r w:rsidRPr="00C52C9F">
        <w:rPr>
          <w:color w:val="231F20"/>
          <w:spacing w:val="-11"/>
        </w:rPr>
        <w:t xml:space="preserve"> </w:t>
      </w:r>
      <w:r w:rsidRPr="00C52C9F">
        <w:rPr>
          <w:color w:val="231F20"/>
        </w:rPr>
        <w:t>высокого</w:t>
      </w:r>
      <w:r w:rsidRPr="00C52C9F">
        <w:rPr>
          <w:color w:val="231F20"/>
          <w:spacing w:val="-11"/>
        </w:rPr>
        <w:t xml:space="preserve"> </w:t>
      </w:r>
      <w:r w:rsidRPr="00C52C9F">
        <w:rPr>
          <w:color w:val="231F20"/>
        </w:rPr>
        <w:t>темпа обучаемости</w:t>
      </w:r>
      <w:r w:rsidRPr="00C52C9F">
        <w:rPr>
          <w:color w:val="231F20"/>
          <w:spacing w:val="-1"/>
        </w:rPr>
        <w:t xml:space="preserve"> </w:t>
      </w:r>
      <w:r w:rsidRPr="00C52C9F">
        <w:rPr>
          <w:color w:val="231F20"/>
        </w:rPr>
        <w:t>или</w:t>
      </w:r>
      <w:r w:rsidRPr="00C52C9F">
        <w:rPr>
          <w:color w:val="231F20"/>
          <w:spacing w:val="-1"/>
        </w:rPr>
        <w:t xml:space="preserve"> </w:t>
      </w:r>
      <w:r w:rsidRPr="00C52C9F">
        <w:rPr>
          <w:color w:val="231F20"/>
        </w:rPr>
        <w:t>особых</w:t>
      </w:r>
      <w:r w:rsidRPr="00C52C9F">
        <w:rPr>
          <w:color w:val="231F20"/>
          <w:spacing w:val="-1"/>
        </w:rPr>
        <w:t xml:space="preserve"> </w:t>
      </w:r>
      <w:r w:rsidRPr="00C52C9F">
        <w:rPr>
          <w:color w:val="231F20"/>
        </w:rPr>
        <w:t>условий</w:t>
      </w:r>
      <w:r w:rsidRPr="00C52C9F">
        <w:rPr>
          <w:color w:val="231F20"/>
          <w:spacing w:val="-1"/>
        </w:rPr>
        <w:t xml:space="preserve"> </w:t>
      </w:r>
      <w:r w:rsidRPr="00C52C9F">
        <w:rPr>
          <w:color w:val="231F20"/>
        </w:rPr>
        <w:t>развития</w:t>
      </w:r>
      <w:r w:rsidRPr="00C52C9F">
        <w:rPr>
          <w:color w:val="231F20"/>
          <w:spacing w:val="-1"/>
        </w:rPr>
        <w:t xml:space="preserve"> </w:t>
      </w:r>
      <w:r w:rsidRPr="00C52C9F">
        <w:rPr>
          <w:color w:val="231F20"/>
        </w:rPr>
        <w:t>ребёнка</w:t>
      </w:r>
      <w:r w:rsidRPr="00C52C9F">
        <w:rPr>
          <w:color w:val="231F20"/>
          <w:spacing w:val="-1"/>
        </w:rPr>
        <w:t xml:space="preserve"> </w:t>
      </w:r>
      <w:r w:rsidRPr="00C52C9F">
        <w:rPr>
          <w:color w:val="231F20"/>
        </w:rPr>
        <w:t>сократить срок</w:t>
      </w:r>
      <w:r w:rsidRPr="00C52C9F">
        <w:rPr>
          <w:color w:val="231F20"/>
          <w:spacing w:val="-14"/>
        </w:rPr>
        <w:t xml:space="preserve"> </w:t>
      </w:r>
      <w:r w:rsidRPr="00C52C9F">
        <w:rPr>
          <w:color w:val="231F20"/>
        </w:rPr>
        <w:t>обучения</w:t>
      </w:r>
      <w:r w:rsidRPr="00C52C9F">
        <w:rPr>
          <w:color w:val="231F20"/>
          <w:spacing w:val="-14"/>
        </w:rPr>
        <w:t xml:space="preserve"> </w:t>
      </w:r>
      <w:r w:rsidRPr="00C52C9F">
        <w:rPr>
          <w:color w:val="231F20"/>
        </w:rPr>
        <w:t>в</w:t>
      </w:r>
      <w:r w:rsidRPr="00C52C9F">
        <w:rPr>
          <w:color w:val="231F20"/>
          <w:spacing w:val="-14"/>
        </w:rPr>
        <w:t xml:space="preserve"> </w:t>
      </w:r>
      <w:r w:rsidRPr="00C52C9F">
        <w:rPr>
          <w:color w:val="231F20"/>
        </w:rPr>
        <w:t>начальной</w:t>
      </w:r>
      <w:r w:rsidRPr="00C52C9F">
        <w:rPr>
          <w:color w:val="231F20"/>
          <w:spacing w:val="-14"/>
        </w:rPr>
        <w:t xml:space="preserve"> </w:t>
      </w:r>
      <w:r w:rsidRPr="00C52C9F">
        <w:rPr>
          <w:color w:val="231F20"/>
        </w:rPr>
        <w:t>школе</w:t>
      </w:r>
      <w:r w:rsidR="002275A1" w:rsidRPr="00C52C9F">
        <w:rPr>
          <w:color w:val="231F20"/>
        </w:rPr>
        <w:t>.</w:t>
      </w:r>
      <w:r w:rsidRPr="00C52C9F">
        <w:rPr>
          <w:color w:val="231F20"/>
          <w:spacing w:val="40"/>
        </w:rPr>
        <w:t xml:space="preserve"> </w:t>
      </w:r>
      <w:r w:rsidRPr="00C52C9F">
        <w:rPr>
          <w:color w:val="231F20"/>
        </w:rPr>
        <w:t>В</w:t>
      </w:r>
      <w:r w:rsidRPr="00C52C9F">
        <w:rPr>
          <w:color w:val="231F20"/>
          <w:spacing w:val="-14"/>
        </w:rPr>
        <w:t xml:space="preserve"> </w:t>
      </w:r>
      <w:r w:rsidRPr="00C52C9F">
        <w:rPr>
          <w:color w:val="231F20"/>
        </w:rPr>
        <w:t>этом</w:t>
      </w:r>
      <w:r w:rsidRPr="00C52C9F">
        <w:rPr>
          <w:color w:val="231F20"/>
          <w:spacing w:val="-14"/>
        </w:rPr>
        <w:t xml:space="preserve"> </w:t>
      </w:r>
      <w:r w:rsidRPr="00C52C9F">
        <w:rPr>
          <w:color w:val="231F20"/>
        </w:rPr>
        <w:t>случае</w:t>
      </w:r>
      <w:r w:rsidRPr="00C52C9F">
        <w:rPr>
          <w:color w:val="231F20"/>
          <w:spacing w:val="-14"/>
        </w:rPr>
        <w:t xml:space="preserve"> </w:t>
      </w:r>
      <w:r w:rsidRPr="00C52C9F">
        <w:rPr>
          <w:color w:val="231F20"/>
        </w:rPr>
        <w:t>обучение</w:t>
      </w:r>
      <w:r w:rsidRPr="00C52C9F">
        <w:rPr>
          <w:color w:val="231F20"/>
          <w:spacing w:val="-14"/>
        </w:rPr>
        <w:t xml:space="preserve"> </w:t>
      </w:r>
      <w:r w:rsidR="004E6994" w:rsidRPr="00C52C9F">
        <w:rPr>
          <w:color w:val="231F20"/>
        </w:rPr>
        <w:t>осу</w:t>
      </w:r>
      <w:r w:rsidRPr="00C52C9F">
        <w:rPr>
          <w:color w:val="231F20"/>
        </w:rPr>
        <w:t>ществляется по индивидуально разработанным учебным пла</w:t>
      </w:r>
      <w:r w:rsidRPr="00C52C9F">
        <w:rPr>
          <w:color w:val="231F20"/>
          <w:spacing w:val="-2"/>
        </w:rPr>
        <w:t>нам</w:t>
      </w:r>
      <w:r w:rsidR="004E6994" w:rsidRPr="00C52C9F">
        <w:rPr>
          <w:color w:val="231F20"/>
          <w:spacing w:val="-2"/>
        </w:rPr>
        <w:t>.</w:t>
      </w:r>
      <w:r w:rsidRPr="00C52C9F">
        <w:rPr>
          <w:color w:val="231F20"/>
          <w:spacing w:val="33"/>
        </w:rPr>
        <w:t xml:space="preserve"> </w:t>
      </w:r>
      <w:r w:rsidRPr="00C52C9F">
        <w:rPr>
          <w:color w:val="231F20"/>
          <w:spacing w:val="-2"/>
        </w:rPr>
        <w:t>Вместе</w:t>
      </w:r>
      <w:r w:rsidRPr="00C52C9F">
        <w:rPr>
          <w:color w:val="231F20"/>
          <w:spacing w:val="-14"/>
        </w:rPr>
        <w:t xml:space="preserve"> </w:t>
      </w:r>
      <w:r w:rsidRPr="00C52C9F">
        <w:rPr>
          <w:color w:val="231F20"/>
          <w:spacing w:val="-2"/>
        </w:rPr>
        <w:t>с</w:t>
      </w:r>
      <w:r w:rsidRPr="00C52C9F">
        <w:rPr>
          <w:color w:val="231F20"/>
          <w:spacing w:val="-14"/>
        </w:rPr>
        <w:t xml:space="preserve"> </w:t>
      </w:r>
      <w:r w:rsidRPr="00C52C9F">
        <w:rPr>
          <w:color w:val="231F20"/>
          <w:spacing w:val="-2"/>
        </w:rPr>
        <w:t>тем</w:t>
      </w:r>
      <w:r w:rsidRPr="00C52C9F">
        <w:rPr>
          <w:color w:val="231F20"/>
          <w:spacing w:val="-14"/>
        </w:rPr>
        <w:t xml:space="preserve"> </w:t>
      </w:r>
      <w:r w:rsidRPr="00C52C9F">
        <w:rPr>
          <w:color w:val="231F20"/>
          <w:spacing w:val="-2"/>
        </w:rPr>
        <w:t>образовательная</w:t>
      </w:r>
      <w:r w:rsidRPr="00C52C9F">
        <w:rPr>
          <w:color w:val="231F20"/>
          <w:spacing w:val="-14"/>
        </w:rPr>
        <w:t xml:space="preserve"> </w:t>
      </w:r>
      <w:r w:rsidRPr="00C52C9F">
        <w:rPr>
          <w:color w:val="231F20"/>
          <w:spacing w:val="-2"/>
        </w:rPr>
        <w:t>организация</w:t>
      </w:r>
      <w:r w:rsidRPr="00C52C9F">
        <w:rPr>
          <w:color w:val="231F20"/>
          <w:spacing w:val="-14"/>
        </w:rPr>
        <w:t xml:space="preserve"> </w:t>
      </w:r>
      <w:r w:rsidRPr="00C52C9F">
        <w:rPr>
          <w:color w:val="231F20"/>
          <w:spacing w:val="-2"/>
        </w:rPr>
        <w:t>должна</w:t>
      </w:r>
      <w:r w:rsidRPr="00C52C9F">
        <w:rPr>
          <w:color w:val="231F20"/>
          <w:spacing w:val="-14"/>
        </w:rPr>
        <w:t xml:space="preserve"> </w:t>
      </w:r>
      <w:r w:rsidRPr="00C52C9F">
        <w:rPr>
          <w:color w:val="231F20"/>
          <w:spacing w:val="-2"/>
        </w:rPr>
        <w:t>учиты</w:t>
      </w:r>
      <w:r w:rsidRPr="00C52C9F">
        <w:rPr>
          <w:color w:val="231F20"/>
        </w:rPr>
        <w:t>вать,</w:t>
      </w:r>
      <w:r w:rsidRPr="00C52C9F">
        <w:rPr>
          <w:color w:val="231F20"/>
          <w:spacing w:val="-14"/>
        </w:rPr>
        <w:t xml:space="preserve"> </w:t>
      </w:r>
      <w:r w:rsidRPr="00C52C9F">
        <w:rPr>
          <w:color w:val="231F20"/>
        </w:rPr>
        <w:t>что</w:t>
      </w:r>
      <w:r w:rsidRPr="00C52C9F">
        <w:rPr>
          <w:color w:val="231F20"/>
          <w:spacing w:val="-14"/>
        </w:rPr>
        <w:t xml:space="preserve"> </w:t>
      </w:r>
      <w:r w:rsidRPr="00C52C9F">
        <w:rPr>
          <w:color w:val="231F20"/>
        </w:rPr>
        <w:t>чем</w:t>
      </w:r>
      <w:r w:rsidRPr="00C52C9F">
        <w:rPr>
          <w:color w:val="231F20"/>
          <w:spacing w:val="-14"/>
        </w:rPr>
        <w:t xml:space="preserve"> </w:t>
      </w:r>
      <w:r w:rsidRPr="00C52C9F">
        <w:rPr>
          <w:color w:val="231F20"/>
        </w:rPr>
        <w:t>более</w:t>
      </w:r>
      <w:r w:rsidRPr="00C52C9F">
        <w:rPr>
          <w:color w:val="231F20"/>
          <w:spacing w:val="-14"/>
        </w:rPr>
        <w:t xml:space="preserve"> </w:t>
      </w:r>
      <w:r w:rsidRPr="00C52C9F">
        <w:rPr>
          <w:color w:val="231F20"/>
        </w:rPr>
        <w:t>длителен</w:t>
      </w:r>
      <w:r w:rsidRPr="00C52C9F">
        <w:rPr>
          <w:color w:val="231F20"/>
          <w:spacing w:val="-14"/>
        </w:rPr>
        <w:t xml:space="preserve"> </w:t>
      </w:r>
      <w:r w:rsidRPr="00C52C9F">
        <w:rPr>
          <w:color w:val="231F20"/>
        </w:rPr>
        <w:t>срок</w:t>
      </w:r>
      <w:r w:rsidRPr="00C52C9F">
        <w:rPr>
          <w:color w:val="231F20"/>
          <w:spacing w:val="-14"/>
        </w:rPr>
        <w:t xml:space="preserve"> </w:t>
      </w:r>
      <w:r w:rsidRPr="00C52C9F">
        <w:rPr>
          <w:color w:val="231F20"/>
        </w:rPr>
        <w:t>обучения</w:t>
      </w:r>
      <w:r w:rsidRPr="00C52C9F">
        <w:rPr>
          <w:color w:val="231F20"/>
          <w:spacing w:val="-14"/>
        </w:rPr>
        <w:t xml:space="preserve"> </w:t>
      </w:r>
      <w:r w:rsidRPr="00C52C9F">
        <w:rPr>
          <w:color w:val="231F20"/>
        </w:rPr>
        <w:t>в</w:t>
      </w:r>
      <w:r w:rsidRPr="00C52C9F">
        <w:rPr>
          <w:color w:val="231F20"/>
          <w:spacing w:val="-14"/>
        </w:rPr>
        <w:t xml:space="preserve"> </w:t>
      </w:r>
      <w:r w:rsidRPr="00C52C9F">
        <w:rPr>
          <w:color w:val="231F20"/>
        </w:rPr>
        <w:t>начальной</w:t>
      </w:r>
      <w:r w:rsidRPr="00C52C9F">
        <w:rPr>
          <w:color w:val="231F20"/>
          <w:spacing w:val="-14"/>
        </w:rPr>
        <w:t xml:space="preserve"> </w:t>
      </w:r>
      <w:r w:rsidRPr="00C52C9F">
        <w:rPr>
          <w:color w:val="231F20"/>
        </w:rPr>
        <w:t xml:space="preserve">школе </w:t>
      </w:r>
      <w:r w:rsidRPr="00C52C9F">
        <w:rPr>
          <w:color w:val="231F20"/>
          <w:spacing w:val="-2"/>
        </w:rPr>
        <w:t>(во</w:t>
      </w:r>
      <w:r w:rsidRPr="00C52C9F">
        <w:rPr>
          <w:color w:val="231F20"/>
          <w:spacing w:val="-6"/>
        </w:rPr>
        <w:t xml:space="preserve"> </w:t>
      </w:r>
      <w:r w:rsidRPr="00C52C9F">
        <w:rPr>
          <w:color w:val="231F20"/>
          <w:spacing w:val="-2"/>
        </w:rPr>
        <w:t>многих</w:t>
      </w:r>
      <w:r w:rsidRPr="00C52C9F">
        <w:rPr>
          <w:color w:val="231F20"/>
          <w:spacing w:val="-6"/>
        </w:rPr>
        <w:t xml:space="preserve"> </w:t>
      </w:r>
      <w:r w:rsidRPr="00C52C9F">
        <w:rPr>
          <w:color w:val="231F20"/>
          <w:spacing w:val="-2"/>
        </w:rPr>
        <w:t>западных</w:t>
      </w:r>
      <w:r w:rsidRPr="00C52C9F">
        <w:rPr>
          <w:color w:val="231F20"/>
          <w:spacing w:val="-6"/>
        </w:rPr>
        <w:t xml:space="preserve"> </w:t>
      </w:r>
      <w:r w:rsidRPr="00C52C9F">
        <w:rPr>
          <w:color w:val="231F20"/>
          <w:spacing w:val="-2"/>
        </w:rPr>
        <w:t>странах</w:t>
      </w:r>
      <w:r w:rsidRPr="00C52C9F">
        <w:rPr>
          <w:color w:val="231F20"/>
          <w:spacing w:val="-6"/>
        </w:rPr>
        <w:t xml:space="preserve"> </w:t>
      </w:r>
      <w:r w:rsidRPr="00C52C9F">
        <w:rPr>
          <w:color w:val="231F20"/>
          <w:spacing w:val="-2"/>
        </w:rPr>
        <w:t>начальное</w:t>
      </w:r>
      <w:r w:rsidRPr="00C52C9F">
        <w:rPr>
          <w:color w:val="231F20"/>
          <w:spacing w:val="-6"/>
        </w:rPr>
        <w:t xml:space="preserve"> </w:t>
      </w:r>
      <w:r w:rsidRPr="00C52C9F">
        <w:rPr>
          <w:color w:val="231F20"/>
          <w:spacing w:val="-2"/>
        </w:rPr>
        <w:t>звено</w:t>
      </w:r>
      <w:r w:rsidRPr="00C52C9F">
        <w:rPr>
          <w:color w:val="231F20"/>
          <w:spacing w:val="-6"/>
        </w:rPr>
        <w:t xml:space="preserve"> </w:t>
      </w:r>
      <w:r w:rsidRPr="00C52C9F">
        <w:rPr>
          <w:color w:val="231F20"/>
          <w:spacing w:val="-2"/>
        </w:rPr>
        <w:t>—</w:t>
      </w:r>
      <w:r w:rsidRPr="00C52C9F">
        <w:rPr>
          <w:color w:val="231F20"/>
          <w:spacing w:val="-6"/>
        </w:rPr>
        <w:t xml:space="preserve"> </w:t>
      </w:r>
      <w:r w:rsidRPr="00C52C9F">
        <w:rPr>
          <w:color w:val="231F20"/>
          <w:spacing w:val="-2"/>
        </w:rPr>
        <w:t xml:space="preserve">шестилетнее), </w:t>
      </w:r>
      <w:r w:rsidRPr="00C52C9F">
        <w:rPr>
          <w:color w:val="231F20"/>
          <w:w w:val="95"/>
        </w:rPr>
        <w:t>тем более качественным стано</w:t>
      </w:r>
      <w:r w:rsidR="004E6994" w:rsidRPr="00C52C9F">
        <w:rPr>
          <w:color w:val="231F20"/>
          <w:w w:val="95"/>
        </w:rPr>
        <w:t>вится фундамент, который закла</w:t>
      </w:r>
      <w:r w:rsidRPr="00C52C9F">
        <w:rPr>
          <w:color w:val="231F20"/>
          <w:w w:val="95"/>
        </w:rPr>
        <w:t>дывается начальным уровнем обучения как предпосылка даль</w:t>
      </w:r>
      <w:r w:rsidRPr="00C52C9F">
        <w:rPr>
          <w:color w:val="231F20"/>
        </w:rPr>
        <w:t>нейшего успешного образования, поэтому сокращение срока обучения</w:t>
      </w:r>
      <w:r w:rsidRPr="00C52C9F">
        <w:rPr>
          <w:color w:val="231F20"/>
          <w:spacing w:val="-1"/>
        </w:rPr>
        <w:t xml:space="preserve"> </w:t>
      </w:r>
      <w:r w:rsidRPr="00C52C9F">
        <w:rPr>
          <w:color w:val="231F20"/>
        </w:rPr>
        <w:t>в</w:t>
      </w:r>
      <w:r w:rsidRPr="00C52C9F">
        <w:rPr>
          <w:color w:val="231F20"/>
          <w:spacing w:val="-1"/>
        </w:rPr>
        <w:t xml:space="preserve"> </w:t>
      </w:r>
      <w:r w:rsidRPr="00C52C9F">
        <w:rPr>
          <w:color w:val="231F20"/>
        </w:rPr>
        <w:t>первом</w:t>
      </w:r>
      <w:r w:rsidRPr="00C52C9F">
        <w:rPr>
          <w:color w:val="231F20"/>
          <w:spacing w:val="-1"/>
        </w:rPr>
        <w:t xml:space="preserve"> </w:t>
      </w:r>
      <w:r w:rsidRPr="00C52C9F">
        <w:rPr>
          <w:color w:val="231F20"/>
        </w:rPr>
        <w:t>школьном</w:t>
      </w:r>
      <w:r w:rsidRPr="00C52C9F">
        <w:rPr>
          <w:color w:val="231F20"/>
          <w:spacing w:val="-1"/>
        </w:rPr>
        <w:t xml:space="preserve"> </w:t>
      </w:r>
      <w:r w:rsidRPr="00C52C9F">
        <w:rPr>
          <w:color w:val="231F20"/>
        </w:rPr>
        <w:t>звене</w:t>
      </w:r>
      <w:r w:rsidRPr="00C52C9F">
        <w:rPr>
          <w:color w:val="231F20"/>
          <w:spacing w:val="-1"/>
        </w:rPr>
        <w:t xml:space="preserve"> </w:t>
      </w:r>
      <w:r w:rsidRPr="00C52C9F">
        <w:rPr>
          <w:color w:val="231F20"/>
        </w:rPr>
        <w:t>возможно</w:t>
      </w:r>
      <w:r w:rsidRPr="00C52C9F">
        <w:rPr>
          <w:color w:val="231F20"/>
          <w:spacing w:val="-1"/>
        </w:rPr>
        <w:t xml:space="preserve"> </w:t>
      </w:r>
      <w:r w:rsidRPr="00C52C9F">
        <w:rPr>
          <w:color w:val="231F20"/>
        </w:rPr>
        <w:t>в</w:t>
      </w:r>
      <w:r w:rsidRPr="00C52C9F">
        <w:rPr>
          <w:color w:val="231F20"/>
          <w:spacing w:val="-1"/>
        </w:rPr>
        <w:t xml:space="preserve"> </w:t>
      </w:r>
      <w:r w:rsidR="004E6994" w:rsidRPr="00C52C9F">
        <w:rPr>
          <w:color w:val="231F20"/>
        </w:rPr>
        <w:t>исключитель</w:t>
      </w:r>
      <w:r w:rsidRPr="00C52C9F">
        <w:rPr>
          <w:color w:val="231F20"/>
        </w:rPr>
        <w:t>ных случаях</w:t>
      </w:r>
      <w:r w:rsidR="004E6994" w:rsidRPr="00C52C9F">
        <w:rPr>
          <w:color w:val="231F20"/>
        </w:rPr>
        <w:t>.</w:t>
      </w:r>
      <w:r w:rsidRPr="00C52C9F">
        <w:rPr>
          <w:color w:val="231F20"/>
        </w:rPr>
        <w:t xml:space="preserve"> </w:t>
      </w:r>
    </w:p>
    <w:p w:rsidR="004E6994" w:rsidRPr="00C52C9F" w:rsidRDefault="004E6994" w:rsidP="00861B8C">
      <w:pPr>
        <w:pStyle w:val="21"/>
        <w:tabs>
          <w:tab w:val="left" w:pos="5183"/>
        </w:tabs>
        <w:spacing w:line="240" w:lineRule="auto"/>
        <w:ind w:left="0"/>
        <w:jc w:val="both"/>
        <w:rPr>
          <w:b w:val="0"/>
          <w:i w:val="0"/>
        </w:rPr>
      </w:pPr>
      <w:r w:rsidRPr="00C52C9F">
        <w:rPr>
          <w:b w:val="0"/>
          <w:i w:val="0"/>
        </w:rPr>
        <w:t>ООП</w:t>
      </w:r>
      <w:r w:rsidRPr="00C52C9F">
        <w:rPr>
          <w:b w:val="0"/>
          <w:i w:val="0"/>
          <w:spacing w:val="-6"/>
        </w:rPr>
        <w:t xml:space="preserve"> </w:t>
      </w:r>
      <w:r w:rsidRPr="00C52C9F">
        <w:rPr>
          <w:b w:val="0"/>
          <w:i w:val="0"/>
        </w:rPr>
        <w:t>реализует</w:t>
      </w:r>
      <w:r w:rsidRPr="00C52C9F">
        <w:rPr>
          <w:b w:val="0"/>
          <w:i w:val="0"/>
          <w:spacing w:val="-6"/>
        </w:rPr>
        <w:t xml:space="preserve"> </w:t>
      </w:r>
      <w:r w:rsidRPr="00C52C9F">
        <w:rPr>
          <w:b w:val="0"/>
          <w:i w:val="0"/>
        </w:rPr>
        <w:t>одну</w:t>
      </w:r>
      <w:r w:rsidRPr="00C52C9F">
        <w:rPr>
          <w:b w:val="0"/>
          <w:i w:val="0"/>
          <w:spacing w:val="-6"/>
        </w:rPr>
        <w:t xml:space="preserve"> </w:t>
      </w:r>
      <w:r w:rsidRPr="00C52C9F">
        <w:rPr>
          <w:b w:val="0"/>
          <w:i w:val="0"/>
        </w:rPr>
        <w:t>из</w:t>
      </w:r>
      <w:r w:rsidRPr="00C52C9F">
        <w:rPr>
          <w:b w:val="0"/>
          <w:i w:val="0"/>
          <w:spacing w:val="-6"/>
        </w:rPr>
        <w:t xml:space="preserve"> </w:t>
      </w:r>
      <w:r w:rsidRPr="00C52C9F">
        <w:rPr>
          <w:b w:val="0"/>
          <w:i w:val="0"/>
        </w:rPr>
        <w:t>ведущих</w:t>
      </w:r>
      <w:r w:rsidRPr="00C52C9F">
        <w:rPr>
          <w:b w:val="0"/>
          <w:i w:val="0"/>
          <w:spacing w:val="-6"/>
        </w:rPr>
        <w:t xml:space="preserve"> </w:t>
      </w:r>
      <w:r w:rsidRPr="00C52C9F">
        <w:rPr>
          <w:b w:val="0"/>
          <w:i w:val="0"/>
        </w:rPr>
        <w:t>идей</w:t>
      </w:r>
      <w:r w:rsidRPr="00C52C9F">
        <w:rPr>
          <w:b w:val="0"/>
          <w:i w:val="0"/>
          <w:spacing w:val="-6"/>
        </w:rPr>
        <w:t xml:space="preserve"> </w:t>
      </w:r>
      <w:r w:rsidRPr="00C52C9F">
        <w:rPr>
          <w:b w:val="0"/>
          <w:i w:val="0"/>
        </w:rPr>
        <w:t>ФГОС</w:t>
      </w:r>
      <w:r w:rsidRPr="00C52C9F">
        <w:rPr>
          <w:b w:val="0"/>
          <w:i w:val="0"/>
          <w:spacing w:val="-6"/>
        </w:rPr>
        <w:t xml:space="preserve"> </w:t>
      </w:r>
      <w:r w:rsidRPr="00C52C9F">
        <w:rPr>
          <w:b w:val="0"/>
          <w:i w:val="0"/>
        </w:rPr>
        <w:t>-</w:t>
      </w:r>
      <w:r w:rsidRPr="00C52C9F">
        <w:rPr>
          <w:b w:val="0"/>
          <w:i w:val="0"/>
          <w:spacing w:val="-6"/>
        </w:rPr>
        <w:t xml:space="preserve"> </w:t>
      </w:r>
      <w:r w:rsidRPr="00C52C9F">
        <w:rPr>
          <w:b w:val="0"/>
          <w:i w:val="0"/>
        </w:rPr>
        <w:t>идею</w:t>
      </w:r>
      <w:r w:rsidRPr="00C52C9F">
        <w:rPr>
          <w:b w:val="0"/>
          <w:i w:val="0"/>
          <w:spacing w:val="-6"/>
        </w:rPr>
        <w:t xml:space="preserve"> </w:t>
      </w:r>
      <w:r w:rsidRPr="00C52C9F">
        <w:rPr>
          <w:b w:val="0"/>
          <w:i w:val="0"/>
        </w:rPr>
        <w:t>общественного</w:t>
      </w:r>
      <w:r w:rsidRPr="00C52C9F">
        <w:rPr>
          <w:b w:val="0"/>
          <w:i w:val="0"/>
          <w:spacing w:val="-6"/>
        </w:rPr>
        <w:t xml:space="preserve"> </w:t>
      </w:r>
      <w:r w:rsidRPr="00C52C9F">
        <w:rPr>
          <w:b w:val="0"/>
          <w:i w:val="0"/>
        </w:rPr>
        <w:t>договора</w:t>
      </w:r>
      <w:r w:rsidRPr="00C52C9F">
        <w:rPr>
          <w:b w:val="0"/>
          <w:i w:val="0"/>
          <w:spacing w:val="-6"/>
        </w:rPr>
        <w:t xml:space="preserve"> </w:t>
      </w:r>
      <w:r w:rsidRPr="00C52C9F">
        <w:rPr>
          <w:b w:val="0"/>
          <w:i w:val="0"/>
        </w:rPr>
        <w:t>с родителями, предоставляя им возможность участвовать в работе органов государственно-общественного управления (Совет родителей) и в выборе индивидуального образовательного маршрута обучающихся.</w:t>
      </w:r>
    </w:p>
    <w:p w:rsidR="004E6994" w:rsidRPr="00C52C9F" w:rsidRDefault="004E6994" w:rsidP="00861B8C">
      <w:pPr>
        <w:pStyle w:val="a3"/>
        <w:ind w:left="0"/>
        <w:jc w:val="both"/>
      </w:pPr>
      <w:r w:rsidRPr="00C52C9F">
        <w:t>В</w:t>
      </w:r>
      <w:r w:rsidRPr="00C52C9F">
        <w:rPr>
          <w:spacing w:val="-7"/>
        </w:rPr>
        <w:t xml:space="preserve"> </w:t>
      </w:r>
      <w:r w:rsidRPr="00C52C9F">
        <w:t>программе</w:t>
      </w:r>
      <w:r w:rsidRPr="00C52C9F">
        <w:rPr>
          <w:spacing w:val="-7"/>
        </w:rPr>
        <w:t xml:space="preserve"> </w:t>
      </w:r>
      <w:r w:rsidRPr="00C52C9F">
        <w:t>учтены</w:t>
      </w:r>
      <w:r w:rsidRPr="00C52C9F">
        <w:rPr>
          <w:spacing w:val="-7"/>
        </w:rPr>
        <w:t xml:space="preserve"> </w:t>
      </w:r>
      <w:r w:rsidRPr="00C52C9F">
        <w:t>школьные</w:t>
      </w:r>
      <w:r w:rsidRPr="00C52C9F">
        <w:rPr>
          <w:spacing w:val="-7"/>
        </w:rPr>
        <w:t xml:space="preserve"> </w:t>
      </w:r>
      <w:r w:rsidRPr="00C52C9F">
        <w:t>традиции</w:t>
      </w:r>
      <w:r w:rsidRPr="00C52C9F">
        <w:rPr>
          <w:spacing w:val="-7"/>
        </w:rPr>
        <w:t xml:space="preserve"> </w:t>
      </w:r>
      <w:r w:rsidRPr="00C52C9F">
        <w:t>внеклассной</w:t>
      </w:r>
      <w:r w:rsidRPr="00C52C9F">
        <w:rPr>
          <w:spacing w:val="-7"/>
        </w:rPr>
        <w:t xml:space="preserve"> </w:t>
      </w:r>
      <w:r w:rsidRPr="00C52C9F">
        <w:t>и</w:t>
      </w:r>
      <w:r w:rsidRPr="00C52C9F">
        <w:rPr>
          <w:spacing w:val="-7"/>
        </w:rPr>
        <w:t xml:space="preserve"> </w:t>
      </w:r>
      <w:r w:rsidRPr="00C52C9F">
        <w:t>воспитательной</w:t>
      </w:r>
      <w:r w:rsidRPr="00C52C9F">
        <w:rPr>
          <w:spacing w:val="-7"/>
        </w:rPr>
        <w:t xml:space="preserve"> </w:t>
      </w:r>
      <w:r w:rsidRPr="00C52C9F">
        <w:t>работы, запросы обучающихся и родителей в сфере образования, профессиональный уровень педагогов, особенности материально-технической базы, возможности городской среды и социальных партнеров.</w:t>
      </w:r>
    </w:p>
    <w:p w:rsidR="004E6994" w:rsidRPr="00C52C9F" w:rsidRDefault="004E6994" w:rsidP="00861B8C">
      <w:pPr>
        <w:pStyle w:val="11"/>
        <w:ind w:left="0"/>
        <w:jc w:val="both"/>
        <w:rPr>
          <w:b w:val="0"/>
        </w:rPr>
      </w:pPr>
      <w:r w:rsidRPr="00C52C9F">
        <w:rPr>
          <w:b w:val="0"/>
          <w:spacing w:val="-2"/>
        </w:rPr>
        <w:t>Программа</w:t>
      </w:r>
      <w:r w:rsidRPr="00C52C9F">
        <w:rPr>
          <w:b w:val="0"/>
          <w:spacing w:val="2"/>
        </w:rPr>
        <w:t xml:space="preserve"> </w:t>
      </w:r>
      <w:r w:rsidRPr="00C52C9F">
        <w:rPr>
          <w:b w:val="0"/>
          <w:spacing w:val="-2"/>
        </w:rPr>
        <w:t>реализуется</w:t>
      </w:r>
      <w:r w:rsidRPr="00C52C9F">
        <w:rPr>
          <w:b w:val="0"/>
          <w:spacing w:val="2"/>
        </w:rPr>
        <w:t xml:space="preserve"> </w:t>
      </w:r>
      <w:r w:rsidRPr="00C52C9F">
        <w:rPr>
          <w:b w:val="0"/>
          <w:spacing w:val="-2"/>
        </w:rPr>
        <w:t>с</w:t>
      </w:r>
      <w:r w:rsidRPr="00C52C9F">
        <w:rPr>
          <w:b w:val="0"/>
          <w:spacing w:val="2"/>
        </w:rPr>
        <w:t xml:space="preserve"> </w:t>
      </w:r>
      <w:r w:rsidRPr="00C52C9F">
        <w:rPr>
          <w:b w:val="0"/>
          <w:spacing w:val="-2"/>
        </w:rPr>
        <w:t>учетом</w:t>
      </w:r>
      <w:r w:rsidRPr="00C52C9F">
        <w:rPr>
          <w:b w:val="0"/>
          <w:spacing w:val="2"/>
        </w:rPr>
        <w:t xml:space="preserve"> </w:t>
      </w:r>
      <w:r w:rsidRPr="00C52C9F">
        <w:rPr>
          <w:b w:val="0"/>
          <w:spacing w:val="-2"/>
        </w:rPr>
        <w:t>возможностей</w:t>
      </w:r>
      <w:r w:rsidRPr="00C52C9F">
        <w:rPr>
          <w:b w:val="0"/>
          <w:spacing w:val="2"/>
        </w:rPr>
        <w:t xml:space="preserve"> </w:t>
      </w:r>
      <w:r w:rsidRPr="00C52C9F">
        <w:rPr>
          <w:spacing w:val="-2"/>
        </w:rPr>
        <w:t>образовательной</w:t>
      </w:r>
      <w:r w:rsidRPr="00C52C9F">
        <w:rPr>
          <w:spacing w:val="2"/>
        </w:rPr>
        <w:t xml:space="preserve"> </w:t>
      </w:r>
      <w:r w:rsidRPr="00C52C9F">
        <w:rPr>
          <w:spacing w:val="-2"/>
        </w:rPr>
        <w:t xml:space="preserve">системы </w:t>
      </w:r>
      <w:r w:rsidRPr="00C52C9F">
        <w:t>«Школа</w:t>
      </w:r>
      <w:r w:rsidRPr="00C52C9F">
        <w:rPr>
          <w:spacing w:val="-8"/>
        </w:rPr>
        <w:t xml:space="preserve"> </w:t>
      </w:r>
      <w:r w:rsidRPr="00C52C9F">
        <w:t>России»,</w:t>
      </w:r>
      <w:r w:rsidRPr="00C52C9F">
        <w:rPr>
          <w:spacing w:val="-8"/>
        </w:rPr>
        <w:t xml:space="preserve"> </w:t>
      </w:r>
      <w:r w:rsidRPr="00C52C9F">
        <w:rPr>
          <w:b w:val="0"/>
        </w:rPr>
        <w:t>ведущие</w:t>
      </w:r>
      <w:r w:rsidRPr="00C52C9F">
        <w:rPr>
          <w:b w:val="0"/>
          <w:spacing w:val="-8"/>
        </w:rPr>
        <w:t xml:space="preserve"> </w:t>
      </w:r>
      <w:r w:rsidRPr="00C52C9F">
        <w:rPr>
          <w:b w:val="0"/>
        </w:rPr>
        <w:t>целевые</w:t>
      </w:r>
      <w:r w:rsidRPr="00C52C9F">
        <w:rPr>
          <w:b w:val="0"/>
          <w:spacing w:val="-8"/>
        </w:rPr>
        <w:t xml:space="preserve"> </w:t>
      </w:r>
      <w:r w:rsidRPr="00C52C9F">
        <w:rPr>
          <w:b w:val="0"/>
        </w:rPr>
        <w:t>установки</w:t>
      </w:r>
      <w:r w:rsidRPr="00C52C9F">
        <w:rPr>
          <w:b w:val="0"/>
          <w:spacing w:val="-8"/>
        </w:rPr>
        <w:t xml:space="preserve"> </w:t>
      </w:r>
      <w:r w:rsidRPr="00C52C9F">
        <w:rPr>
          <w:b w:val="0"/>
        </w:rPr>
        <w:t>которой,</w:t>
      </w:r>
      <w:r w:rsidRPr="00C52C9F">
        <w:rPr>
          <w:b w:val="0"/>
          <w:spacing w:val="-10"/>
        </w:rPr>
        <w:t xml:space="preserve"> </w:t>
      </w:r>
      <w:r w:rsidRPr="00C52C9F">
        <w:rPr>
          <w:b w:val="0"/>
        </w:rPr>
        <w:t>а</w:t>
      </w:r>
      <w:r w:rsidRPr="00C52C9F">
        <w:rPr>
          <w:b w:val="0"/>
          <w:spacing w:val="-8"/>
        </w:rPr>
        <w:t xml:space="preserve"> </w:t>
      </w:r>
      <w:r w:rsidRPr="00C52C9F">
        <w:rPr>
          <w:b w:val="0"/>
        </w:rPr>
        <w:t>также</w:t>
      </w:r>
      <w:r w:rsidRPr="00C52C9F">
        <w:rPr>
          <w:b w:val="0"/>
          <w:spacing w:val="-8"/>
        </w:rPr>
        <w:t xml:space="preserve"> </w:t>
      </w:r>
      <w:r w:rsidRPr="00C52C9F">
        <w:rPr>
          <w:b w:val="0"/>
        </w:rPr>
        <w:t>предметное</w:t>
      </w:r>
      <w:r w:rsidRPr="00C52C9F">
        <w:rPr>
          <w:b w:val="0"/>
          <w:spacing w:val="-8"/>
        </w:rPr>
        <w:t xml:space="preserve"> </w:t>
      </w:r>
      <w:r w:rsidRPr="00C52C9F">
        <w:rPr>
          <w:b w:val="0"/>
        </w:rPr>
        <w:t>содержание, дидактическое обеспечение, методическое сопровождение направлены на достижение результатов освоения основной образовательной программы начального общего образования в контексте ФГОС и способствуют:</w:t>
      </w:r>
    </w:p>
    <w:p w:rsidR="004E6994" w:rsidRPr="00C52C9F" w:rsidRDefault="004E6994" w:rsidP="00861B8C">
      <w:pPr>
        <w:pStyle w:val="a5"/>
        <w:numPr>
          <w:ilvl w:val="0"/>
          <w:numId w:val="8"/>
        </w:numPr>
        <w:tabs>
          <w:tab w:val="left" w:pos="501"/>
        </w:tabs>
        <w:ind w:left="0" w:firstLine="0"/>
        <w:jc w:val="both"/>
        <w:rPr>
          <w:sz w:val="24"/>
          <w:szCs w:val="24"/>
        </w:rPr>
      </w:pPr>
      <w:r w:rsidRPr="00C52C9F">
        <w:rPr>
          <w:b/>
          <w:sz w:val="24"/>
          <w:szCs w:val="24"/>
        </w:rPr>
        <w:t xml:space="preserve">Реализации </w:t>
      </w:r>
      <w:r w:rsidRPr="00C52C9F">
        <w:rPr>
          <w:sz w:val="24"/>
          <w:szCs w:val="24"/>
        </w:rPr>
        <w:t>идеологической</w:t>
      </w:r>
      <w:r w:rsidRPr="00C52C9F">
        <w:rPr>
          <w:spacing w:val="80"/>
          <w:sz w:val="24"/>
          <w:szCs w:val="24"/>
        </w:rPr>
        <w:t xml:space="preserve"> </w:t>
      </w:r>
      <w:r w:rsidRPr="00C52C9F">
        <w:rPr>
          <w:sz w:val="24"/>
          <w:szCs w:val="24"/>
        </w:rPr>
        <w:t>основы</w:t>
      </w:r>
      <w:r w:rsidRPr="00C52C9F">
        <w:rPr>
          <w:spacing w:val="80"/>
          <w:sz w:val="24"/>
          <w:szCs w:val="24"/>
        </w:rPr>
        <w:t xml:space="preserve"> </w:t>
      </w:r>
      <w:r w:rsidRPr="00C52C9F">
        <w:rPr>
          <w:sz w:val="24"/>
          <w:szCs w:val="24"/>
        </w:rPr>
        <w:t>ФГОС</w:t>
      </w:r>
      <w:r w:rsidRPr="00C52C9F">
        <w:rPr>
          <w:spacing w:val="80"/>
          <w:sz w:val="24"/>
          <w:szCs w:val="24"/>
        </w:rPr>
        <w:t xml:space="preserve"> </w:t>
      </w:r>
      <w:r w:rsidRPr="00C52C9F">
        <w:rPr>
          <w:sz w:val="24"/>
          <w:szCs w:val="24"/>
        </w:rPr>
        <w:t>— Концепции</w:t>
      </w:r>
      <w:r w:rsidRPr="00C52C9F">
        <w:rPr>
          <w:spacing w:val="80"/>
          <w:sz w:val="24"/>
          <w:szCs w:val="24"/>
        </w:rPr>
        <w:t xml:space="preserve"> </w:t>
      </w:r>
      <w:r w:rsidRPr="00C52C9F">
        <w:rPr>
          <w:sz w:val="24"/>
          <w:szCs w:val="24"/>
        </w:rPr>
        <w:t>духовно-нравственного развития и воспитания личности гражданина России.</w:t>
      </w:r>
    </w:p>
    <w:p w:rsidR="004E6994" w:rsidRPr="00C52C9F" w:rsidRDefault="004E6994" w:rsidP="00861B8C">
      <w:pPr>
        <w:pStyle w:val="a5"/>
        <w:numPr>
          <w:ilvl w:val="0"/>
          <w:numId w:val="8"/>
        </w:numPr>
        <w:tabs>
          <w:tab w:val="left" w:pos="538"/>
          <w:tab w:val="left" w:pos="539"/>
        </w:tabs>
        <w:ind w:left="0" w:firstLine="0"/>
        <w:jc w:val="both"/>
        <w:rPr>
          <w:sz w:val="24"/>
          <w:szCs w:val="24"/>
        </w:rPr>
      </w:pPr>
      <w:r w:rsidRPr="00C52C9F">
        <w:rPr>
          <w:b/>
          <w:sz w:val="24"/>
          <w:szCs w:val="24"/>
        </w:rPr>
        <w:t xml:space="preserve">достижению </w:t>
      </w:r>
      <w:r w:rsidRPr="00C52C9F">
        <w:rPr>
          <w:sz w:val="24"/>
          <w:szCs w:val="24"/>
        </w:rPr>
        <w:t>личностных, метапредметных и предметных результатов освоения основной</w:t>
      </w:r>
      <w:r w:rsidRPr="00C52C9F">
        <w:rPr>
          <w:spacing w:val="-12"/>
          <w:sz w:val="24"/>
          <w:szCs w:val="24"/>
        </w:rPr>
        <w:t xml:space="preserve"> </w:t>
      </w:r>
      <w:r w:rsidRPr="00C52C9F">
        <w:rPr>
          <w:sz w:val="24"/>
          <w:szCs w:val="24"/>
        </w:rPr>
        <w:t>образовательной</w:t>
      </w:r>
      <w:r w:rsidRPr="00C52C9F">
        <w:rPr>
          <w:spacing w:val="-12"/>
          <w:sz w:val="24"/>
          <w:szCs w:val="24"/>
        </w:rPr>
        <w:t xml:space="preserve"> </w:t>
      </w:r>
      <w:r w:rsidRPr="00C52C9F">
        <w:rPr>
          <w:sz w:val="24"/>
          <w:szCs w:val="24"/>
        </w:rPr>
        <w:t>программы</w:t>
      </w:r>
      <w:r w:rsidRPr="00C52C9F">
        <w:rPr>
          <w:spacing w:val="-12"/>
          <w:sz w:val="24"/>
          <w:szCs w:val="24"/>
        </w:rPr>
        <w:t xml:space="preserve"> </w:t>
      </w:r>
      <w:r w:rsidRPr="00C52C9F">
        <w:rPr>
          <w:sz w:val="24"/>
          <w:szCs w:val="24"/>
        </w:rPr>
        <w:t>посредством</w:t>
      </w:r>
      <w:r w:rsidRPr="00C52C9F">
        <w:rPr>
          <w:spacing w:val="-12"/>
          <w:sz w:val="24"/>
          <w:szCs w:val="24"/>
        </w:rPr>
        <w:t xml:space="preserve"> </w:t>
      </w:r>
      <w:r w:rsidRPr="00C52C9F">
        <w:rPr>
          <w:sz w:val="24"/>
          <w:szCs w:val="24"/>
        </w:rPr>
        <w:t>формирования</w:t>
      </w:r>
      <w:r w:rsidRPr="00C52C9F">
        <w:rPr>
          <w:spacing w:val="-12"/>
          <w:sz w:val="24"/>
          <w:szCs w:val="24"/>
        </w:rPr>
        <w:t xml:space="preserve"> </w:t>
      </w:r>
      <w:r w:rsidRPr="00C52C9F">
        <w:rPr>
          <w:sz w:val="24"/>
          <w:szCs w:val="24"/>
        </w:rPr>
        <w:t>универсальных</w:t>
      </w:r>
      <w:r w:rsidRPr="00C52C9F">
        <w:rPr>
          <w:spacing w:val="-12"/>
          <w:sz w:val="24"/>
          <w:szCs w:val="24"/>
        </w:rPr>
        <w:t xml:space="preserve"> </w:t>
      </w:r>
      <w:r w:rsidRPr="00C52C9F">
        <w:rPr>
          <w:sz w:val="24"/>
          <w:szCs w:val="24"/>
        </w:rPr>
        <w:lastRenderedPageBreak/>
        <w:t>учебных действий, как основы умения учиться.</w:t>
      </w:r>
    </w:p>
    <w:p w:rsidR="004E6994" w:rsidRPr="00C52C9F" w:rsidRDefault="004E6994" w:rsidP="00861B8C">
      <w:pPr>
        <w:pStyle w:val="a5"/>
        <w:numPr>
          <w:ilvl w:val="0"/>
          <w:numId w:val="8"/>
        </w:numPr>
        <w:tabs>
          <w:tab w:val="left" w:pos="506"/>
        </w:tabs>
        <w:ind w:left="0" w:firstLine="0"/>
        <w:jc w:val="both"/>
        <w:rPr>
          <w:sz w:val="24"/>
          <w:szCs w:val="24"/>
        </w:rPr>
      </w:pPr>
      <w:r w:rsidRPr="00C52C9F">
        <w:rPr>
          <w:b/>
          <w:sz w:val="24"/>
          <w:szCs w:val="24"/>
        </w:rPr>
        <w:t>организации</w:t>
      </w:r>
      <w:r w:rsidRPr="00C52C9F">
        <w:rPr>
          <w:b/>
          <w:spacing w:val="-12"/>
          <w:sz w:val="24"/>
          <w:szCs w:val="24"/>
        </w:rPr>
        <w:t xml:space="preserve"> </w:t>
      </w:r>
      <w:r w:rsidRPr="00C52C9F">
        <w:rPr>
          <w:sz w:val="24"/>
          <w:szCs w:val="24"/>
        </w:rPr>
        <w:t>учебной</w:t>
      </w:r>
      <w:r w:rsidRPr="00C52C9F">
        <w:rPr>
          <w:spacing w:val="-12"/>
          <w:sz w:val="24"/>
          <w:szCs w:val="24"/>
        </w:rPr>
        <w:t xml:space="preserve"> </w:t>
      </w:r>
      <w:r w:rsidRPr="00C52C9F">
        <w:rPr>
          <w:sz w:val="24"/>
          <w:szCs w:val="24"/>
        </w:rPr>
        <w:t>деятельности</w:t>
      </w:r>
      <w:r w:rsidRPr="00C52C9F">
        <w:rPr>
          <w:spacing w:val="-12"/>
          <w:sz w:val="24"/>
          <w:szCs w:val="24"/>
        </w:rPr>
        <w:t xml:space="preserve"> </w:t>
      </w:r>
      <w:r w:rsidRPr="00C52C9F">
        <w:rPr>
          <w:sz w:val="24"/>
          <w:szCs w:val="24"/>
        </w:rPr>
        <w:t>учащихся</w:t>
      </w:r>
      <w:r w:rsidRPr="00C52C9F">
        <w:rPr>
          <w:spacing w:val="-12"/>
          <w:sz w:val="24"/>
          <w:szCs w:val="24"/>
        </w:rPr>
        <w:t xml:space="preserve"> </w:t>
      </w:r>
      <w:r w:rsidRPr="00C52C9F">
        <w:rPr>
          <w:sz w:val="24"/>
          <w:szCs w:val="24"/>
        </w:rPr>
        <w:t>на</w:t>
      </w:r>
      <w:r w:rsidRPr="00C52C9F">
        <w:rPr>
          <w:spacing w:val="-12"/>
          <w:sz w:val="24"/>
          <w:szCs w:val="24"/>
        </w:rPr>
        <w:t xml:space="preserve"> </w:t>
      </w:r>
      <w:r w:rsidRPr="00C52C9F">
        <w:rPr>
          <w:sz w:val="24"/>
          <w:szCs w:val="24"/>
        </w:rPr>
        <w:t>основе</w:t>
      </w:r>
      <w:r w:rsidRPr="00C52C9F">
        <w:rPr>
          <w:spacing w:val="-12"/>
          <w:sz w:val="24"/>
          <w:szCs w:val="24"/>
        </w:rPr>
        <w:t xml:space="preserve"> </w:t>
      </w:r>
      <w:r w:rsidRPr="00C52C9F">
        <w:rPr>
          <w:sz w:val="24"/>
          <w:szCs w:val="24"/>
        </w:rPr>
        <w:t xml:space="preserve">системно-деятельностного </w:t>
      </w:r>
      <w:r w:rsidRPr="00C52C9F">
        <w:rPr>
          <w:spacing w:val="-2"/>
          <w:sz w:val="24"/>
          <w:szCs w:val="24"/>
        </w:rPr>
        <w:t>подхода.</w:t>
      </w:r>
    </w:p>
    <w:p w:rsidR="004E6994" w:rsidRPr="00C52C9F" w:rsidRDefault="004E6994" w:rsidP="00861B8C">
      <w:pPr>
        <w:pStyle w:val="a3"/>
        <w:ind w:left="0"/>
        <w:jc w:val="both"/>
      </w:pPr>
      <w:r w:rsidRPr="00C52C9F">
        <w:t>Срок</w:t>
      </w:r>
      <w:r w:rsidRPr="00C52C9F">
        <w:rPr>
          <w:spacing w:val="-6"/>
        </w:rPr>
        <w:t xml:space="preserve"> </w:t>
      </w:r>
      <w:r w:rsidRPr="00C52C9F">
        <w:t>получения</w:t>
      </w:r>
      <w:r w:rsidRPr="00C52C9F">
        <w:rPr>
          <w:spacing w:val="-6"/>
        </w:rPr>
        <w:t xml:space="preserve"> </w:t>
      </w:r>
      <w:r w:rsidRPr="00C52C9F">
        <w:t>начального</w:t>
      </w:r>
      <w:r w:rsidRPr="00C52C9F">
        <w:rPr>
          <w:spacing w:val="-6"/>
        </w:rPr>
        <w:t xml:space="preserve"> </w:t>
      </w:r>
      <w:r w:rsidRPr="00C52C9F">
        <w:t>общего</w:t>
      </w:r>
      <w:r w:rsidRPr="00C52C9F">
        <w:rPr>
          <w:spacing w:val="-6"/>
        </w:rPr>
        <w:t xml:space="preserve"> </w:t>
      </w:r>
      <w:r w:rsidRPr="00C52C9F">
        <w:t>образования 4-года.</w:t>
      </w:r>
      <w:r w:rsidRPr="00C52C9F">
        <w:rPr>
          <w:spacing w:val="-6"/>
        </w:rPr>
        <w:t xml:space="preserve"> </w:t>
      </w:r>
      <w:r w:rsidRPr="00C52C9F">
        <w:t>Для</w:t>
      </w:r>
      <w:r w:rsidRPr="00C52C9F">
        <w:rPr>
          <w:spacing w:val="-6"/>
        </w:rPr>
        <w:t xml:space="preserve"> </w:t>
      </w:r>
      <w:r w:rsidRPr="00C52C9F">
        <w:t>инвалидов</w:t>
      </w:r>
      <w:r w:rsidRPr="00C52C9F">
        <w:rPr>
          <w:spacing w:val="-6"/>
        </w:rPr>
        <w:t xml:space="preserve"> </w:t>
      </w:r>
      <w:r w:rsidRPr="00C52C9F">
        <w:t>и</w:t>
      </w:r>
      <w:r w:rsidRPr="00C52C9F">
        <w:rPr>
          <w:spacing w:val="-6"/>
        </w:rPr>
        <w:t xml:space="preserve"> </w:t>
      </w:r>
      <w:r w:rsidRPr="00C52C9F">
        <w:t>лиц</w:t>
      </w:r>
      <w:r w:rsidRPr="00C52C9F">
        <w:rPr>
          <w:spacing w:val="-6"/>
        </w:rPr>
        <w:t xml:space="preserve"> </w:t>
      </w:r>
      <w:r w:rsidRPr="00C52C9F">
        <w:t>с</w:t>
      </w:r>
      <w:r w:rsidRPr="00C52C9F">
        <w:rPr>
          <w:spacing w:val="-6"/>
        </w:rPr>
        <w:t xml:space="preserve"> </w:t>
      </w:r>
      <w:r w:rsidRPr="00C52C9F">
        <w:t xml:space="preserve">ОВЗ при </w:t>
      </w:r>
      <w:proofErr w:type="gramStart"/>
      <w:r w:rsidRPr="00C52C9F">
        <w:t>обучении по</w:t>
      </w:r>
      <w:proofErr w:type="gramEnd"/>
      <w:r w:rsidRPr="00C52C9F">
        <w:t xml:space="preserve"> адаптированным программам срок обучения может быть увеличен не более чем на 2 года.</w:t>
      </w:r>
    </w:p>
    <w:p w:rsidR="00325D92" w:rsidRPr="00C52C9F" w:rsidRDefault="00325D92" w:rsidP="00861B8C">
      <w:pPr>
        <w:tabs>
          <w:tab w:val="left" w:pos="876"/>
        </w:tabs>
        <w:jc w:val="both"/>
        <w:rPr>
          <w:spacing w:val="-5"/>
          <w:sz w:val="24"/>
          <w:szCs w:val="24"/>
        </w:rPr>
      </w:pPr>
    </w:p>
    <w:p w:rsidR="009F1F69" w:rsidRDefault="004E6994" w:rsidP="00861B8C">
      <w:pPr>
        <w:tabs>
          <w:tab w:val="left" w:pos="876"/>
        </w:tabs>
        <w:jc w:val="both"/>
        <w:rPr>
          <w:b/>
          <w:spacing w:val="-5"/>
          <w:sz w:val="24"/>
          <w:szCs w:val="24"/>
        </w:rPr>
      </w:pPr>
      <w:r w:rsidRPr="00C52C9F">
        <w:rPr>
          <w:b/>
          <w:spacing w:val="-5"/>
          <w:sz w:val="24"/>
          <w:szCs w:val="24"/>
        </w:rPr>
        <w:t>1.3. Общая характеристика планируемых результатов.</w:t>
      </w:r>
    </w:p>
    <w:p w:rsidR="00EC2371" w:rsidRPr="00C52C9F" w:rsidRDefault="00EC2371" w:rsidP="00861B8C">
      <w:pPr>
        <w:tabs>
          <w:tab w:val="left" w:pos="876"/>
        </w:tabs>
        <w:jc w:val="both"/>
        <w:rPr>
          <w:b/>
          <w:spacing w:val="-5"/>
          <w:sz w:val="24"/>
          <w:szCs w:val="24"/>
        </w:rPr>
      </w:pPr>
    </w:p>
    <w:p w:rsidR="00EF5769" w:rsidRPr="00C52C9F" w:rsidRDefault="00EF5769" w:rsidP="00861B8C">
      <w:pPr>
        <w:pStyle w:val="a3"/>
        <w:ind w:left="0"/>
        <w:jc w:val="both"/>
      </w:pPr>
      <w:r w:rsidRPr="00C52C9F">
        <w:t>Планируемые результаты освоения основной образовательной программы начального</w:t>
      </w:r>
      <w:r w:rsidRPr="00C52C9F">
        <w:rPr>
          <w:spacing w:val="-7"/>
        </w:rPr>
        <w:t xml:space="preserve"> </w:t>
      </w:r>
      <w:r w:rsidRPr="00C52C9F">
        <w:t>общего</w:t>
      </w:r>
      <w:r w:rsidRPr="00C52C9F">
        <w:rPr>
          <w:spacing w:val="-7"/>
        </w:rPr>
        <w:t xml:space="preserve"> </w:t>
      </w:r>
      <w:r w:rsidRPr="00C52C9F">
        <w:t>образования</w:t>
      </w:r>
      <w:r w:rsidRPr="00C52C9F">
        <w:rPr>
          <w:spacing w:val="-7"/>
        </w:rPr>
        <w:t xml:space="preserve"> </w:t>
      </w:r>
      <w:r w:rsidRPr="00C52C9F">
        <w:t>(далее</w:t>
      </w:r>
      <w:r w:rsidRPr="00C52C9F">
        <w:rPr>
          <w:spacing w:val="-5"/>
        </w:rPr>
        <w:t xml:space="preserve"> </w:t>
      </w:r>
      <w:r w:rsidRPr="00C52C9F">
        <w:t>–</w:t>
      </w:r>
      <w:r w:rsidRPr="00C52C9F">
        <w:rPr>
          <w:spacing w:val="-7"/>
        </w:rPr>
        <w:t xml:space="preserve"> </w:t>
      </w:r>
      <w:r w:rsidRPr="00C52C9F">
        <w:t>планируемые</w:t>
      </w:r>
      <w:r w:rsidRPr="00C52C9F">
        <w:rPr>
          <w:spacing w:val="-7"/>
        </w:rPr>
        <w:t xml:space="preserve"> </w:t>
      </w:r>
      <w:r w:rsidRPr="00C52C9F">
        <w:t>результаты)</w:t>
      </w:r>
      <w:r w:rsidRPr="00C52C9F">
        <w:rPr>
          <w:spacing w:val="-7"/>
        </w:rPr>
        <w:t xml:space="preserve"> </w:t>
      </w:r>
      <w:r w:rsidRPr="00C52C9F">
        <w:t>являются</w:t>
      </w:r>
      <w:r w:rsidRPr="00C52C9F">
        <w:rPr>
          <w:spacing w:val="-7"/>
        </w:rPr>
        <w:t xml:space="preserve"> </w:t>
      </w:r>
      <w:r w:rsidRPr="00C52C9F">
        <w:t>одним</w:t>
      </w:r>
      <w:r w:rsidRPr="00C52C9F">
        <w:rPr>
          <w:spacing w:val="-7"/>
        </w:rPr>
        <w:t xml:space="preserve"> </w:t>
      </w:r>
      <w:r w:rsidRPr="00C52C9F">
        <w:t>из важнейших механизмов реализации требований ФГОС к результатам обучающихся, освоивших основную образовательную программу. Они представляют собой систему для каждой учебной программы с учетом ведущих целевых установок их освоения, возрастной специфики учащихся и требований, предъявляемых системой оценки;</w:t>
      </w:r>
      <w:r w:rsidRPr="00C52C9F">
        <w:rPr>
          <w:b/>
          <w:i/>
        </w:rPr>
        <w:t xml:space="preserve"> </w:t>
      </w:r>
      <w:r w:rsidRPr="00C52C9F">
        <w:rPr>
          <w:b/>
        </w:rPr>
        <w:t>обобщенных</w:t>
      </w:r>
      <w:r w:rsidRPr="00C52C9F">
        <w:rPr>
          <w:b/>
          <w:spacing w:val="-14"/>
        </w:rPr>
        <w:t xml:space="preserve"> </w:t>
      </w:r>
      <w:r w:rsidRPr="00C52C9F">
        <w:rPr>
          <w:b/>
        </w:rPr>
        <w:t>личностно-ориентированных</w:t>
      </w:r>
      <w:r w:rsidRPr="00C52C9F">
        <w:rPr>
          <w:b/>
          <w:spacing w:val="-14"/>
        </w:rPr>
        <w:t xml:space="preserve"> </w:t>
      </w:r>
      <w:r w:rsidRPr="00C52C9F">
        <w:rPr>
          <w:b/>
        </w:rPr>
        <w:t>целей</w:t>
      </w:r>
      <w:r w:rsidRPr="00C52C9F">
        <w:rPr>
          <w:b/>
          <w:spacing w:val="-14"/>
        </w:rPr>
        <w:t xml:space="preserve"> </w:t>
      </w:r>
      <w:r w:rsidRPr="00C52C9F">
        <w:rPr>
          <w:b/>
        </w:rPr>
        <w:t>образования</w:t>
      </w:r>
      <w:r w:rsidRPr="00C52C9F">
        <w:t>,</w:t>
      </w:r>
      <w:r w:rsidRPr="00C52C9F">
        <w:rPr>
          <w:spacing w:val="-14"/>
        </w:rPr>
        <w:t xml:space="preserve"> </w:t>
      </w:r>
      <w:r w:rsidRPr="00C52C9F">
        <w:t>допускающих</w:t>
      </w:r>
      <w:r w:rsidRPr="00C52C9F">
        <w:rPr>
          <w:spacing w:val="-14"/>
        </w:rPr>
        <w:t xml:space="preserve"> </w:t>
      </w:r>
      <w:r w:rsidRPr="00C52C9F">
        <w:t>дальнейшее уточнение и конкретизацию в целях определения и выявления всех составляющих планируемого результата, подлежащих формированию и оценке.</w:t>
      </w:r>
    </w:p>
    <w:p w:rsidR="00EF5769" w:rsidRPr="00C52C9F" w:rsidRDefault="00EF5769" w:rsidP="00861B8C">
      <w:pPr>
        <w:pStyle w:val="a3"/>
        <w:ind w:left="0"/>
        <w:jc w:val="both"/>
      </w:pPr>
      <w:r w:rsidRPr="00C52C9F">
        <w:rPr>
          <w:w w:val="95"/>
        </w:rPr>
        <w:t>Планируемые</w:t>
      </w:r>
      <w:r w:rsidRPr="00C52C9F">
        <w:rPr>
          <w:spacing w:val="46"/>
        </w:rPr>
        <w:t xml:space="preserve"> </w:t>
      </w:r>
      <w:r w:rsidRPr="00C52C9F">
        <w:rPr>
          <w:spacing w:val="-2"/>
        </w:rPr>
        <w:t>результаты:</w:t>
      </w:r>
    </w:p>
    <w:p w:rsidR="00EF5769" w:rsidRPr="00C52C9F" w:rsidRDefault="00EF5769" w:rsidP="00861B8C">
      <w:pPr>
        <w:pStyle w:val="a5"/>
        <w:numPr>
          <w:ilvl w:val="0"/>
          <w:numId w:val="8"/>
        </w:numPr>
        <w:tabs>
          <w:tab w:val="left" w:pos="424"/>
        </w:tabs>
        <w:ind w:left="0" w:firstLine="0"/>
        <w:jc w:val="both"/>
        <w:rPr>
          <w:sz w:val="24"/>
          <w:szCs w:val="24"/>
        </w:rPr>
      </w:pPr>
      <w:r w:rsidRPr="00C52C9F">
        <w:rPr>
          <w:b/>
          <w:sz w:val="24"/>
          <w:szCs w:val="24"/>
        </w:rPr>
        <w:t>обеспечивают</w:t>
      </w:r>
      <w:r w:rsidRPr="00C52C9F">
        <w:rPr>
          <w:b/>
          <w:spacing w:val="-9"/>
          <w:sz w:val="24"/>
          <w:szCs w:val="24"/>
        </w:rPr>
        <w:t xml:space="preserve"> </w:t>
      </w:r>
      <w:r w:rsidRPr="00C52C9F">
        <w:rPr>
          <w:b/>
          <w:sz w:val="24"/>
          <w:szCs w:val="24"/>
        </w:rPr>
        <w:t>связь</w:t>
      </w:r>
      <w:r w:rsidRPr="00C52C9F">
        <w:rPr>
          <w:b/>
          <w:spacing w:val="-9"/>
          <w:sz w:val="24"/>
          <w:szCs w:val="24"/>
        </w:rPr>
        <w:t xml:space="preserve"> </w:t>
      </w:r>
      <w:r w:rsidRPr="00C52C9F">
        <w:rPr>
          <w:sz w:val="24"/>
          <w:szCs w:val="24"/>
        </w:rPr>
        <w:t>между</w:t>
      </w:r>
      <w:r w:rsidRPr="00C52C9F">
        <w:rPr>
          <w:spacing w:val="-9"/>
          <w:sz w:val="24"/>
          <w:szCs w:val="24"/>
        </w:rPr>
        <w:t xml:space="preserve"> </w:t>
      </w:r>
      <w:r w:rsidRPr="00C52C9F">
        <w:rPr>
          <w:b/>
          <w:sz w:val="24"/>
          <w:szCs w:val="24"/>
        </w:rPr>
        <w:t>требованиями</w:t>
      </w:r>
      <w:r w:rsidRPr="00C52C9F">
        <w:rPr>
          <w:b/>
          <w:spacing w:val="-9"/>
          <w:sz w:val="24"/>
          <w:szCs w:val="24"/>
        </w:rPr>
        <w:t xml:space="preserve"> </w:t>
      </w:r>
      <w:r w:rsidRPr="00C52C9F">
        <w:rPr>
          <w:b/>
          <w:sz w:val="24"/>
          <w:szCs w:val="24"/>
        </w:rPr>
        <w:t>Стандарта</w:t>
      </w:r>
      <w:r w:rsidRPr="00C52C9F">
        <w:rPr>
          <w:sz w:val="24"/>
          <w:szCs w:val="24"/>
        </w:rPr>
        <w:t>,</w:t>
      </w:r>
      <w:r w:rsidRPr="00C52C9F">
        <w:rPr>
          <w:spacing w:val="-9"/>
          <w:sz w:val="24"/>
          <w:szCs w:val="24"/>
        </w:rPr>
        <w:t xml:space="preserve"> </w:t>
      </w:r>
      <w:r w:rsidRPr="00C52C9F">
        <w:rPr>
          <w:b/>
          <w:sz w:val="24"/>
          <w:szCs w:val="24"/>
        </w:rPr>
        <w:t>образовательным</w:t>
      </w:r>
      <w:r w:rsidRPr="00C52C9F">
        <w:rPr>
          <w:b/>
          <w:spacing w:val="-9"/>
          <w:sz w:val="24"/>
          <w:szCs w:val="24"/>
        </w:rPr>
        <w:t xml:space="preserve"> </w:t>
      </w:r>
      <w:r w:rsidRPr="00C52C9F">
        <w:rPr>
          <w:b/>
          <w:sz w:val="24"/>
          <w:szCs w:val="24"/>
        </w:rPr>
        <w:t>процессом</w:t>
      </w:r>
      <w:r w:rsidRPr="00C52C9F">
        <w:rPr>
          <w:b/>
          <w:spacing w:val="-9"/>
          <w:sz w:val="24"/>
          <w:szCs w:val="24"/>
        </w:rPr>
        <w:t xml:space="preserve"> </w:t>
      </w:r>
      <w:r w:rsidRPr="00C52C9F">
        <w:rPr>
          <w:sz w:val="24"/>
          <w:szCs w:val="24"/>
        </w:rPr>
        <w:t xml:space="preserve">и </w:t>
      </w:r>
      <w:r w:rsidRPr="00C52C9F">
        <w:rPr>
          <w:b/>
          <w:sz w:val="24"/>
          <w:szCs w:val="24"/>
        </w:rPr>
        <w:t xml:space="preserve">системой оценки результатов освоения </w:t>
      </w:r>
      <w:r w:rsidRPr="00C52C9F">
        <w:rPr>
          <w:sz w:val="24"/>
          <w:szCs w:val="24"/>
        </w:rPr>
        <w:t>основной образовательной программы начального общего образования, уточняя и конкретизируя общее понимание личностных, метапредметных и предметных результатов</w:t>
      </w:r>
    </w:p>
    <w:p w:rsidR="00EF5769" w:rsidRPr="00C52C9F" w:rsidRDefault="00EF5769" w:rsidP="00861B8C">
      <w:pPr>
        <w:pStyle w:val="a5"/>
        <w:numPr>
          <w:ilvl w:val="0"/>
          <w:numId w:val="8"/>
        </w:numPr>
        <w:tabs>
          <w:tab w:val="left" w:pos="396"/>
        </w:tabs>
        <w:ind w:left="0" w:firstLine="0"/>
        <w:jc w:val="both"/>
        <w:rPr>
          <w:sz w:val="24"/>
          <w:szCs w:val="24"/>
        </w:rPr>
      </w:pPr>
      <w:r w:rsidRPr="00C52C9F">
        <w:rPr>
          <w:b/>
          <w:sz w:val="24"/>
          <w:szCs w:val="24"/>
        </w:rPr>
        <w:t>являются</w:t>
      </w:r>
      <w:r w:rsidRPr="00C52C9F">
        <w:rPr>
          <w:b/>
          <w:spacing w:val="-15"/>
          <w:sz w:val="24"/>
          <w:szCs w:val="24"/>
        </w:rPr>
        <w:t xml:space="preserve"> </w:t>
      </w:r>
      <w:r w:rsidRPr="00C52C9F">
        <w:rPr>
          <w:b/>
          <w:sz w:val="24"/>
          <w:szCs w:val="24"/>
        </w:rPr>
        <w:t>содержательной</w:t>
      </w:r>
      <w:r w:rsidRPr="00C52C9F">
        <w:rPr>
          <w:b/>
          <w:spacing w:val="-15"/>
          <w:sz w:val="24"/>
          <w:szCs w:val="24"/>
        </w:rPr>
        <w:t xml:space="preserve"> </w:t>
      </w:r>
      <w:r w:rsidRPr="00C52C9F">
        <w:rPr>
          <w:b/>
          <w:sz w:val="24"/>
          <w:szCs w:val="24"/>
        </w:rPr>
        <w:t>и</w:t>
      </w:r>
      <w:r w:rsidRPr="00C52C9F">
        <w:rPr>
          <w:b/>
          <w:spacing w:val="-15"/>
          <w:sz w:val="24"/>
          <w:szCs w:val="24"/>
        </w:rPr>
        <w:t xml:space="preserve"> </w:t>
      </w:r>
      <w:r w:rsidRPr="00C52C9F">
        <w:rPr>
          <w:b/>
          <w:sz w:val="24"/>
          <w:szCs w:val="24"/>
        </w:rPr>
        <w:t>критериальной</w:t>
      </w:r>
      <w:r w:rsidRPr="00C52C9F">
        <w:rPr>
          <w:b/>
          <w:spacing w:val="-15"/>
          <w:sz w:val="24"/>
          <w:szCs w:val="24"/>
        </w:rPr>
        <w:t xml:space="preserve"> </w:t>
      </w:r>
      <w:r w:rsidRPr="00C52C9F">
        <w:rPr>
          <w:b/>
          <w:sz w:val="24"/>
          <w:szCs w:val="24"/>
        </w:rPr>
        <w:t>основой</w:t>
      </w:r>
      <w:r w:rsidRPr="00C52C9F">
        <w:rPr>
          <w:b/>
          <w:spacing w:val="-15"/>
          <w:sz w:val="24"/>
          <w:szCs w:val="24"/>
        </w:rPr>
        <w:t xml:space="preserve"> </w:t>
      </w:r>
      <w:r w:rsidRPr="00C52C9F">
        <w:rPr>
          <w:sz w:val="24"/>
          <w:szCs w:val="24"/>
        </w:rPr>
        <w:t>для</w:t>
      </w:r>
      <w:r w:rsidRPr="00C52C9F">
        <w:rPr>
          <w:spacing w:val="-15"/>
          <w:sz w:val="24"/>
          <w:szCs w:val="24"/>
        </w:rPr>
        <w:t xml:space="preserve"> </w:t>
      </w:r>
      <w:r w:rsidRPr="00C52C9F">
        <w:rPr>
          <w:sz w:val="24"/>
          <w:szCs w:val="24"/>
        </w:rPr>
        <w:t>разработки</w:t>
      </w:r>
      <w:r w:rsidRPr="00C52C9F">
        <w:rPr>
          <w:spacing w:val="-15"/>
          <w:sz w:val="24"/>
          <w:szCs w:val="24"/>
        </w:rPr>
        <w:t xml:space="preserve"> </w:t>
      </w:r>
      <w:r w:rsidRPr="00C52C9F">
        <w:rPr>
          <w:sz w:val="24"/>
          <w:szCs w:val="24"/>
        </w:rPr>
        <w:t>программ</w:t>
      </w:r>
      <w:r w:rsidRPr="00C52C9F">
        <w:rPr>
          <w:spacing w:val="-15"/>
          <w:sz w:val="24"/>
          <w:szCs w:val="24"/>
        </w:rPr>
        <w:t xml:space="preserve"> </w:t>
      </w:r>
      <w:r w:rsidRPr="00C52C9F">
        <w:rPr>
          <w:sz w:val="24"/>
          <w:szCs w:val="24"/>
        </w:rPr>
        <w:t>учебных предметов,</w:t>
      </w:r>
      <w:r w:rsidRPr="00C52C9F">
        <w:rPr>
          <w:spacing w:val="-4"/>
          <w:sz w:val="24"/>
          <w:szCs w:val="24"/>
        </w:rPr>
        <w:t xml:space="preserve"> </w:t>
      </w:r>
      <w:r w:rsidRPr="00C52C9F">
        <w:rPr>
          <w:sz w:val="24"/>
          <w:szCs w:val="24"/>
        </w:rPr>
        <w:t>курсов,</w:t>
      </w:r>
      <w:r w:rsidRPr="00C52C9F">
        <w:rPr>
          <w:spacing w:val="-4"/>
          <w:sz w:val="24"/>
          <w:szCs w:val="24"/>
        </w:rPr>
        <w:t xml:space="preserve"> </w:t>
      </w:r>
      <w:r w:rsidRPr="00C52C9F">
        <w:rPr>
          <w:sz w:val="24"/>
          <w:szCs w:val="24"/>
        </w:rPr>
        <w:t>учебно-методической</w:t>
      </w:r>
      <w:r w:rsidRPr="00C52C9F">
        <w:rPr>
          <w:spacing w:val="-4"/>
          <w:sz w:val="24"/>
          <w:szCs w:val="24"/>
        </w:rPr>
        <w:t xml:space="preserve"> </w:t>
      </w:r>
      <w:r w:rsidRPr="00C52C9F">
        <w:rPr>
          <w:sz w:val="24"/>
          <w:szCs w:val="24"/>
        </w:rPr>
        <w:t>литературы,</w:t>
      </w:r>
      <w:r w:rsidRPr="00C52C9F">
        <w:rPr>
          <w:spacing w:val="-2"/>
          <w:sz w:val="24"/>
          <w:szCs w:val="24"/>
        </w:rPr>
        <w:t xml:space="preserve"> </w:t>
      </w:r>
      <w:r w:rsidRPr="00C52C9F">
        <w:rPr>
          <w:sz w:val="24"/>
          <w:szCs w:val="24"/>
        </w:rPr>
        <w:t>а</w:t>
      </w:r>
      <w:r w:rsidRPr="00C52C9F">
        <w:rPr>
          <w:spacing w:val="-4"/>
          <w:sz w:val="24"/>
          <w:szCs w:val="24"/>
        </w:rPr>
        <w:t xml:space="preserve"> </w:t>
      </w:r>
      <w:r w:rsidRPr="00C52C9F">
        <w:rPr>
          <w:sz w:val="24"/>
          <w:szCs w:val="24"/>
        </w:rPr>
        <w:t>также</w:t>
      </w:r>
      <w:r w:rsidRPr="00C52C9F">
        <w:rPr>
          <w:spacing w:val="-4"/>
          <w:sz w:val="24"/>
          <w:szCs w:val="24"/>
        </w:rPr>
        <w:t xml:space="preserve"> </w:t>
      </w:r>
      <w:r w:rsidRPr="00C52C9F">
        <w:rPr>
          <w:sz w:val="24"/>
          <w:szCs w:val="24"/>
        </w:rPr>
        <w:t>для</w:t>
      </w:r>
      <w:r w:rsidRPr="00C52C9F">
        <w:rPr>
          <w:spacing w:val="-4"/>
          <w:sz w:val="24"/>
          <w:szCs w:val="24"/>
        </w:rPr>
        <w:t xml:space="preserve"> </w:t>
      </w:r>
      <w:r w:rsidRPr="00C52C9F">
        <w:rPr>
          <w:sz w:val="24"/>
          <w:szCs w:val="24"/>
        </w:rPr>
        <w:t>системы</w:t>
      </w:r>
      <w:r w:rsidRPr="00C52C9F">
        <w:rPr>
          <w:spacing w:val="-4"/>
          <w:sz w:val="24"/>
          <w:szCs w:val="24"/>
        </w:rPr>
        <w:t xml:space="preserve"> </w:t>
      </w:r>
      <w:r w:rsidRPr="00C52C9F">
        <w:rPr>
          <w:sz w:val="24"/>
          <w:szCs w:val="24"/>
        </w:rPr>
        <w:t>оценки</w:t>
      </w:r>
      <w:r w:rsidRPr="00C52C9F">
        <w:rPr>
          <w:spacing w:val="-4"/>
          <w:sz w:val="24"/>
          <w:szCs w:val="24"/>
        </w:rPr>
        <w:t xml:space="preserve"> </w:t>
      </w:r>
      <w:r w:rsidRPr="00C52C9F">
        <w:rPr>
          <w:sz w:val="24"/>
          <w:szCs w:val="24"/>
        </w:rPr>
        <w:t xml:space="preserve">качества освоения обучающимися основной образовательной программы начального общего </w:t>
      </w:r>
      <w:r w:rsidRPr="00C52C9F">
        <w:rPr>
          <w:spacing w:val="-2"/>
          <w:sz w:val="24"/>
          <w:szCs w:val="24"/>
        </w:rPr>
        <w:t>образования.</w:t>
      </w:r>
    </w:p>
    <w:p w:rsidR="00EF5769" w:rsidRPr="00C52C9F" w:rsidRDefault="00EF5769" w:rsidP="00861B8C">
      <w:pPr>
        <w:jc w:val="both"/>
        <w:rPr>
          <w:sz w:val="24"/>
          <w:szCs w:val="24"/>
        </w:rPr>
      </w:pPr>
      <w:r w:rsidRPr="00C52C9F">
        <w:rPr>
          <w:sz w:val="24"/>
          <w:szCs w:val="24"/>
        </w:rPr>
        <w:t>Система планируемых результатов дает представление о том, какими</w:t>
      </w:r>
      <w:r w:rsidRPr="00C52C9F">
        <w:rPr>
          <w:spacing w:val="40"/>
          <w:sz w:val="24"/>
          <w:szCs w:val="24"/>
        </w:rPr>
        <w:t xml:space="preserve"> </w:t>
      </w:r>
      <w:r w:rsidRPr="00C52C9F">
        <w:rPr>
          <w:sz w:val="24"/>
          <w:szCs w:val="24"/>
        </w:rPr>
        <w:t>именно действиями - познавательными,</w:t>
      </w:r>
      <w:r w:rsidRPr="00C52C9F">
        <w:rPr>
          <w:spacing w:val="-10"/>
          <w:sz w:val="24"/>
          <w:szCs w:val="24"/>
        </w:rPr>
        <w:t xml:space="preserve"> </w:t>
      </w:r>
      <w:r w:rsidRPr="00C52C9F">
        <w:rPr>
          <w:sz w:val="24"/>
          <w:szCs w:val="24"/>
        </w:rPr>
        <w:t>личностными,</w:t>
      </w:r>
      <w:r w:rsidRPr="00C52C9F">
        <w:rPr>
          <w:spacing w:val="-10"/>
          <w:sz w:val="24"/>
          <w:szCs w:val="24"/>
        </w:rPr>
        <w:t xml:space="preserve"> </w:t>
      </w:r>
      <w:r w:rsidRPr="00C52C9F">
        <w:rPr>
          <w:sz w:val="24"/>
          <w:szCs w:val="24"/>
        </w:rPr>
        <w:t>регулятивными,</w:t>
      </w:r>
      <w:r w:rsidRPr="00C52C9F">
        <w:rPr>
          <w:spacing w:val="-10"/>
          <w:sz w:val="24"/>
          <w:szCs w:val="24"/>
        </w:rPr>
        <w:t xml:space="preserve"> </w:t>
      </w:r>
      <w:r w:rsidRPr="00C52C9F">
        <w:rPr>
          <w:sz w:val="24"/>
          <w:szCs w:val="24"/>
        </w:rPr>
        <w:t>коммуникативными,</w:t>
      </w:r>
      <w:r w:rsidRPr="00C52C9F">
        <w:rPr>
          <w:spacing w:val="12"/>
          <w:sz w:val="24"/>
          <w:szCs w:val="24"/>
        </w:rPr>
        <w:t xml:space="preserve"> </w:t>
      </w:r>
      <w:r w:rsidRPr="00C52C9F">
        <w:rPr>
          <w:sz w:val="24"/>
          <w:szCs w:val="24"/>
        </w:rPr>
        <w:t>– преломленными через специфику содержания того или иного предмета, овладеют учащиеся в ходе образовательного процесса.</w:t>
      </w:r>
      <w:r w:rsidRPr="00C52C9F">
        <w:rPr>
          <w:b/>
          <w:sz w:val="24"/>
          <w:szCs w:val="24"/>
        </w:rPr>
        <w:t xml:space="preserve"> </w:t>
      </w:r>
      <w:r w:rsidRPr="00C52C9F">
        <w:rPr>
          <w:sz w:val="24"/>
          <w:szCs w:val="24"/>
        </w:rPr>
        <w:t>При этом в соответствии с требованиями Стандарта, в системе планируемых результатов особо выделяется учебный материал, имеющий опорный характер – т.е. служащий основой для последующего обучения.</w:t>
      </w:r>
    </w:p>
    <w:p w:rsidR="00EF5769" w:rsidRPr="00C52C9F" w:rsidRDefault="00EF5769" w:rsidP="00861B8C">
      <w:pPr>
        <w:jc w:val="both"/>
        <w:rPr>
          <w:b/>
          <w:sz w:val="24"/>
          <w:szCs w:val="24"/>
        </w:rPr>
      </w:pPr>
      <w:r w:rsidRPr="00C52C9F">
        <w:rPr>
          <w:sz w:val="24"/>
          <w:szCs w:val="24"/>
        </w:rPr>
        <w:t>В</w:t>
      </w:r>
      <w:r w:rsidRPr="00C52C9F">
        <w:rPr>
          <w:spacing w:val="-15"/>
          <w:sz w:val="24"/>
          <w:szCs w:val="24"/>
        </w:rPr>
        <w:t xml:space="preserve"> </w:t>
      </w:r>
      <w:r w:rsidRPr="00C52C9F">
        <w:rPr>
          <w:sz w:val="24"/>
          <w:szCs w:val="24"/>
        </w:rPr>
        <w:t>соответствии</w:t>
      </w:r>
      <w:r w:rsidRPr="00C52C9F">
        <w:rPr>
          <w:spacing w:val="-14"/>
          <w:sz w:val="24"/>
          <w:szCs w:val="24"/>
        </w:rPr>
        <w:t xml:space="preserve"> </w:t>
      </w:r>
      <w:r w:rsidRPr="00C52C9F">
        <w:rPr>
          <w:sz w:val="24"/>
          <w:szCs w:val="24"/>
        </w:rPr>
        <w:t>с</w:t>
      </w:r>
      <w:r w:rsidRPr="00C52C9F">
        <w:rPr>
          <w:spacing w:val="-14"/>
          <w:sz w:val="24"/>
          <w:szCs w:val="24"/>
        </w:rPr>
        <w:t xml:space="preserve"> </w:t>
      </w:r>
      <w:r w:rsidRPr="00C52C9F">
        <w:rPr>
          <w:sz w:val="24"/>
          <w:szCs w:val="24"/>
        </w:rPr>
        <w:t>требованиями</w:t>
      </w:r>
      <w:r w:rsidRPr="00C52C9F">
        <w:rPr>
          <w:spacing w:val="-14"/>
          <w:sz w:val="24"/>
          <w:szCs w:val="24"/>
        </w:rPr>
        <w:t xml:space="preserve"> </w:t>
      </w:r>
      <w:r w:rsidRPr="00C52C9F">
        <w:rPr>
          <w:sz w:val="24"/>
          <w:szCs w:val="24"/>
        </w:rPr>
        <w:t>Стандарта</w:t>
      </w:r>
      <w:r w:rsidRPr="00C52C9F">
        <w:rPr>
          <w:spacing w:val="-14"/>
          <w:sz w:val="24"/>
          <w:szCs w:val="24"/>
        </w:rPr>
        <w:t xml:space="preserve"> </w:t>
      </w:r>
      <w:r w:rsidRPr="00C52C9F">
        <w:rPr>
          <w:b/>
          <w:sz w:val="24"/>
          <w:szCs w:val="24"/>
        </w:rPr>
        <w:t>структура</w:t>
      </w:r>
      <w:r w:rsidRPr="00C52C9F">
        <w:rPr>
          <w:b/>
          <w:spacing w:val="-15"/>
          <w:sz w:val="24"/>
          <w:szCs w:val="24"/>
        </w:rPr>
        <w:t xml:space="preserve"> </w:t>
      </w:r>
      <w:r w:rsidRPr="00C52C9F">
        <w:rPr>
          <w:b/>
          <w:sz w:val="24"/>
          <w:szCs w:val="24"/>
        </w:rPr>
        <w:t>планируемых</w:t>
      </w:r>
      <w:r w:rsidRPr="00C52C9F">
        <w:rPr>
          <w:b/>
          <w:spacing w:val="-14"/>
          <w:sz w:val="24"/>
          <w:szCs w:val="24"/>
        </w:rPr>
        <w:t xml:space="preserve"> </w:t>
      </w:r>
      <w:r w:rsidRPr="00C52C9F">
        <w:rPr>
          <w:b/>
          <w:spacing w:val="-2"/>
          <w:sz w:val="24"/>
          <w:szCs w:val="24"/>
        </w:rPr>
        <w:t>результатов</w:t>
      </w:r>
    </w:p>
    <w:p w:rsidR="00EF5769" w:rsidRPr="00C52C9F" w:rsidRDefault="00EF5769" w:rsidP="00861B8C">
      <w:pPr>
        <w:pStyle w:val="a3"/>
        <w:ind w:left="0"/>
        <w:jc w:val="both"/>
      </w:pPr>
      <w:r w:rsidRPr="00C52C9F">
        <w:t>строится</w:t>
      </w:r>
      <w:r w:rsidRPr="00C52C9F">
        <w:rPr>
          <w:spacing w:val="-9"/>
        </w:rPr>
        <w:t xml:space="preserve"> </w:t>
      </w:r>
      <w:r w:rsidRPr="00C52C9F">
        <w:t>с</w:t>
      </w:r>
      <w:r w:rsidRPr="00C52C9F">
        <w:rPr>
          <w:spacing w:val="-9"/>
        </w:rPr>
        <w:t xml:space="preserve"> </w:t>
      </w:r>
      <w:r w:rsidRPr="00C52C9F">
        <w:t>учетом</w:t>
      </w:r>
      <w:r w:rsidRPr="00C52C9F">
        <w:rPr>
          <w:spacing w:val="-9"/>
        </w:rPr>
        <w:t xml:space="preserve"> </w:t>
      </w:r>
      <w:r w:rsidRPr="00C52C9F">
        <w:rPr>
          <w:spacing w:val="-2"/>
        </w:rPr>
        <w:t>необходимости:</w:t>
      </w:r>
    </w:p>
    <w:p w:rsidR="00EF5769" w:rsidRPr="00C52C9F" w:rsidRDefault="00EF5769" w:rsidP="00861B8C">
      <w:pPr>
        <w:pStyle w:val="a5"/>
        <w:numPr>
          <w:ilvl w:val="0"/>
          <w:numId w:val="11"/>
        </w:numPr>
        <w:tabs>
          <w:tab w:val="left" w:pos="496"/>
        </w:tabs>
        <w:ind w:left="0" w:firstLine="0"/>
        <w:jc w:val="both"/>
        <w:rPr>
          <w:sz w:val="24"/>
          <w:szCs w:val="24"/>
        </w:rPr>
      </w:pPr>
      <w:r w:rsidRPr="00C52C9F">
        <w:rPr>
          <w:b/>
          <w:sz w:val="24"/>
          <w:szCs w:val="24"/>
        </w:rPr>
        <w:t xml:space="preserve">определения динамической картины развития </w:t>
      </w:r>
      <w:proofErr w:type="gramStart"/>
      <w:r w:rsidRPr="00C52C9F">
        <w:rPr>
          <w:sz w:val="24"/>
          <w:szCs w:val="24"/>
        </w:rPr>
        <w:t>обучающихся</w:t>
      </w:r>
      <w:proofErr w:type="gramEnd"/>
      <w:r w:rsidRPr="00C52C9F">
        <w:rPr>
          <w:sz w:val="24"/>
          <w:szCs w:val="24"/>
        </w:rPr>
        <w:t xml:space="preserve"> на основе выделения достигнутого</w:t>
      </w:r>
      <w:r w:rsidRPr="00C52C9F">
        <w:rPr>
          <w:spacing w:val="-7"/>
          <w:sz w:val="24"/>
          <w:szCs w:val="24"/>
        </w:rPr>
        <w:t xml:space="preserve"> </w:t>
      </w:r>
      <w:r w:rsidRPr="00C52C9F">
        <w:rPr>
          <w:sz w:val="24"/>
          <w:szCs w:val="24"/>
        </w:rPr>
        <w:t>уровня</w:t>
      </w:r>
      <w:r w:rsidRPr="00C52C9F">
        <w:rPr>
          <w:spacing w:val="-7"/>
          <w:sz w:val="24"/>
          <w:szCs w:val="24"/>
        </w:rPr>
        <w:t xml:space="preserve"> </w:t>
      </w:r>
      <w:r w:rsidRPr="00C52C9F">
        <w:rPr>
          <w:sz w:val="24"/>
          <w:szCs w:val="24"/>
        </w:rPr>
        <w:t>актуального</w:t>
      </w:r>
      <w:r w:rsidRPr="00C52C9F">
        <w:rPr>
          <w:spacing w:val="-7"/>
          <w:sz w:val="24"/>
          <w:szCs w:val="24"/>
        </w:rPr>
        <w:t xml:space="preserve"> </w:t>
      </w:r>
      <w:r w:rsidRPr="00C52C9F">
        <w:rPr>
          <w:sz w:val="24"/>
          <w:szCs w:val="24"/>
        </w:rPr>
        <w:t>развития</w:t>
      </w:r>
      <w:r w:rsidRPr="00C52C9F">
        <w:rPr>
          <w:spacing w:val="-7"/>
          <w:sz w:val="24"/>
          <w:szCs w:val="24"/>
        </w:rPr>
        <w:t xml:space="preserve"> </w:t>
      </w:r>
      <w:r w:rsidRPr="00C52C9F">
        <w:rPr>
          <w:sz w:val="24"/>
          <w:szCs w:val="24"/>
        </w:rPr>
        <w:t>и</w:t>
      </w:r>
      <w:r w:rsidRPr="00C52C9F">
        <w:rPr>
          <w:spacing w:val="-7"/>
          <w:sz w:val="24"/>
          <w:szCs w:val="24"/>
        </w:rPr>
        <w:t xml:space="preserve"> </w:t>
      </w:r>
      <w:r w:rsidRPr="00C52C9F">
        <w:rPr>
          <w:sz w:val="24"/>
          <w:szCs w:val="24"/>
        </w:rPr>
        <w:t>ближайшей</w:t>
      </w:r>
      <w:r w:rsidRPr="00C52C9F">
        <w:rPr>
          <w:spacing w:val="-7"/>
          <w:sz w:val="24"/>
          <w:szCs w:val="24"/>
        </w:rPr>
        <w:t xml:space="preserve"> </w:t>
      </w:r>
      <w:r w:rsidRPr="00C52C9F">
        <w:rPr>
          <w:sz w:val="24"/>
          <w:szCs w:val="24"/>
        </w:rPr>
        <w:t>перспективы</w:t>
      </w:r>
      <w:r w:rsidRPr="00C52C9F">
        <w:rPr>
          <w:spacing w:val="-7"/>
          <w:sz w:val="24"/>
          <w:szCs w:val="24"/>
        </w:rPr>
        <w:t xml:space="preserve"> </w:t>
      </w:r>
      <w:r w:rsidRPr="00C52C9F">
        <w:rPr>
          <w:sz w:val="24"/>
          <w:szCs w:val="24"/>
        </w:rPr>
        <w:t>развития</w:t>
      </w:r>
      <w:r w:rsidRPr="00C52C9F">
        <w:rPr>
          <w:spacing w:val="71"/>
          <w:sz w:val="24"/>
          <w:szCs w:val="24"/>
        </w:rPr>
        <w:t xml:space="preserve"> </w:t>
      </w:r>
      <w:r w:rsidRPr="00C52C9F">
        <w:rPr>
          <w:sz w:val="24"/>
          <w:szCs w:val="24"/>
        </w:rPr>
        <w:t>–</w:t>
      </w:r>
      <w:r w:rsidRPr="00C52C9F">
        <w:rPr>
          <w:spacing w:val="-7"/>
          <w:sz w:val="24"/>
          <w:szCs w:val="24"/>
        </w:rPr>
        <w:t xml:space="preserve"> </w:t>
      </w:r>
      <w:r w:rsidRPr="00C52C9F">
        <w:rPr>
          <w:sz w:val="24"/>
          <w:szCs w:val="24"/>
        </w:rPr>
        <w:t>зоны ближайшего развития ребенка;</w:t>
      </w:r>
    </w:p>
    <w:p w:rsidR="00EF5769" w:rsidRPr="00C52C9F" w:rsidRDefault="00EF5769" w:rsidP="00861B8C">
      <w:pPr>
        <w:pStyle w:val="a5"/>
        <w:numPr>
          <w:ilvl w:val="0"/>
          <w:numId w:val="11"/>
        </w:numPr>
        <w:tabs>
          <w:tab w:val="left" w:pos="482"/>
        </w:tabs>
        <w:ind w:left="0" w:firstLine="0"/>
        <w:jc w:val="both"/>
        <w:rPr>
          <w:sz w:val="24"/>
          <w:szCs w:val="24"/>
        </w:rPr>
      </w:pPr>
      <w:r w:rsidRPr="00C52C9F">
        <w:rPr>
          <w:b/>
          <w:sz w:val="24"/>
          <w:szCs w:val="24"/>
        </w:rPr>
        <w:t>определения</w:t>
      </w:r>
      <w:r w:rsidRPr="00C52C9F">
        <w:rPr>
          <w:b/>
          <w:spacing w:val="-11"/>
          <w:sz w:val="24"/>
          <w:szCs w:val="24"/>
        </w:rPr>
        <w:t xml:space="preserve"> </w:t>
      </w:r>
      <w:r w:rsidRPr="00C52C9F">
        <w:rPr>
          <w:b/>
          <w:sz w:val="24"/>
          <w:szCs w:val="24"/>
        </w:rPr>
        <w:t>возможностей</w:t>
      </w:r>
      <w:r w:rsidRPr="00C52C9F">
        <w:rPr>
          <w:b/>
          <w:spacing w:val="-11"/>
          <w:sz w:val="24"/>
          <w:szCs w:val="24"/>
        </w:rPr>
        <w:t xml:space="preserve"> </w:t>
      </w:r>
      <w:r w:rsidRPr="00C52C9F">
        <w:rPr>
          <w:sz w:val="24"/>
          <w:szCs w:val="24"/>
        </w:rPr>
        <w:t>овладения</w:t>
      </w:r>
      <w:r w:rsidRPr="00C52C9F">
        <w:rPr>
          <w:spacing w:val="-11"/>
          <w:sz w:val="24"/>
          <w:szCs w:val="24"/>
        </w:rPr>
        <w:t xml:space="preserve"> </w:t>
      </w:r>
      <w:r w:rsidRPr="00C52C9F">
        <w:rPr>
          <w:sz w:val="24"/>
          <w:szCs w:val="24"/>
        </w:rPr>
        <w:t>учащимися</w:t>
      </w:r>
      <w:r w:rsidRPr="00C52C9F">
        <w:rPr>
          <w:spacing w:val="-11"/>
          <w:sz w:val="24"/>
          <w:szCs w:val="24"/>
        </w:rPr>
        <w:t xml:space="preserve"> </w:t>
      </w:r>
      <w:r w:rsidRPr="00C52C9F">
        <w:rPr>
          <w:sz w:val="24"/>
          <w:szCs w:val="24"/>
        </w:rPr>
        <w:t>учебными</w:t>
      </w:r>
      <w:r w:rsidRPr="00C52C9F">
        <w:rPr>
          <w:spacing w:val="-11"/>
          <w:sz w:val="24"/>
          <w:szCs w:val="24"/>
        </w:rPr>
        <w:t xml:space="preserve"> </w:t>
      </w:r>
      <w:r w:rsidRPr="00C52C9F">
        <w:rPr>
          <w:sz w:val="24"/>
          <w:szCs w:val="24"/>
        </w:rPr>
        <w:t>действиями</w:t>
      </w:r>
      <w:r w:rsidRPr="00C52C9F">
        <w:rPr>
          <w:spacing w:val="-11"/>
          <w:sz w:val="24"/>
          <w:szCs w:val="24"/>
        </w:rPr>
        <w:t xml:space="preserve"> </w:t>
      </w:r>
      <w:r w:rsidRPr="00C52C9F">
        <w:rPr>
          <w:sz w:val="24"/>
          <w:szCs w:val="24"/>
        </w:rPr>
        <w:t>на</w:t>
      </w:r>
      <w:r w:rsidRPr="00C52C9F">
        <w:rPr>
          <w:spacing w:val="-11"/>
          <w:sz w:val="24"/>
          <w:szCs w:val="24"/>
        </w:rPr>
        <w:t xml:space="preserve"> </w:t>
      </w:r>
      <w:r w:rsidRPr="00C52C9F">
        <w:rPr>
          <w:sz w:val="24"/>
          <w:szCs w:val="24"/>
        </w:rPr>
        <w:t>уровне, соответствующем зоне ближайшего развития, в отношении знаний, расширяющих и углубляющих систему опорных знаний, а также знаний и умений, являющихся подготовительными для данного предмета;</w:t>
      </w:r>
    </w:p>
    <w:p w:rsidR="00EF5769" w:rsidRPr="00C52C9F" w:rsidRDefault="00EF5769" w:rsidP="00861B8C">
      <w:pPr>
        <w:jc w:val="both"/>
        <w:rPr>
          <w:sz w:val="24"/>
          <w:szCs w:val="24"/>
        </w:rPr>
      </w:pPr>
      <w:r w:rsidRPr="00C52C9F">
        <w:rPr>
          <w:sz w:val="24"/>
          <w:szCs w:val="24"/>
        </w:rPr>
        <w:t>-</w:t>
      </w:r>
      <w:r w:rsidRPr="00C52C9F">
        <w:rPr>
          <w:spacing w:val="80"/>
          <w:w w:val="150"/>
          <w:sz w:val="24"/>
          <w:szCs w:val="24"/>
        </w:rPr>
        <w:t xml:space="preserve"> </w:t>
      </w:r>
      <w:r w:rsidRPr="00C52C9F">
        <w:rPr>
          <w:b/>
          <w:sz w:val="24"/>
          <w:szCs w:val="24"/>
        </w:rPr>
        <w:t>выделения</w:t>
      </w:r>
      <w:r w:rsidRPr="00C52C9F">
        <w:rPr>
          <w:b/>
          <w:spacing w:val="-2"/>
          <w:sz w:val="24"/>
          <w:szCs w:val="24"/>
        </w:rPr>
        <w:t xml:space="preserve"> </w:t>
      </w:r>
      <w:r w:rsidRPr="00C52C9F">
        <w:rPr>
          <w:b/>
          <w:sz w:val="24"/>
          <w:szCs w:val="24"/>
        </w:rPr>
        <w:t>основных</w:t>
      </w:r>
      <w:r w:rsidRPr="00C52C9F">
        <w:rPr>
          <w:b/>
          <w:spacing w:val="-2"/>
          <w:sz w:val="24"/>
          <w:szCs w:val="24"/>
        </w:rPr>
        <w:t xml:space="preserve"> </w:t>
      </w:r>
      <w:r w:rsidRPr="00C52C9F">
        <w:rPr>
          <w:b/>
          <w:sz w:val="24"/>
          <w:szCs w:val="24"/>
        </w:rPr>
        <w:t>направлений</w:t>
      </w:r>
      <w:r w:rsidRPr="00C52C9F">
        <w:rPr>
          <w:b/>
          <w:spacing w:val="-2"/>
          <w:sz w:val="24"/>
          <w:szCs w:val="24"/>
        </w:rPr>
        <w:t xml:space="preserve"> </w:t>
      </w:r>
      <w:r w:rsidRPr="00C52C9F">
        <w:rPr>
          <w:b/>
          <w:sz w:val="24"/>
          <w:szCs w:val="24"/>
        </w:rPr>
        <w:t>оценочной</w:t>
      </w:r>
      <w:r w:rsidRPr="00C52C9F">
        <w:rPr>
          <w:b/>
          <w:spacing w:val="-2"/>
          <w:sz w:val="24"/>
          <w:szCs w:val="24"/>
        </w:rPr>
        <w:t xml:space="preserve"> </w:t>
      </w:r>
      <w:r w:rsidRPr="00C52C9F">
        <w:rPr>
          <w:sz w:val="24"/>
          <w:szCs w:val="24"/>
        </w:rPr>
        <w:t>деятельности –</w:t>
      </w:r>
      <w:r w:rsidRPr="00C52C9F">
        <w:rPr>
          <w:spacing w:val="-2"/>
          <w:sz w:val="24"/>
          <w:szCs w:val="24"/>
        </w:rPr>
        <w:t xml:space="preserve"> </w:t>
      </w:r>
      <w:r w:rsidRPr="00C52C9F">
        <w:rPr>
          <w:sz w:val="24"/>
          <w:szCs w:val="24"/>
        </w:rPr>
        <w:t>оценки</w:t>
      </w:r>
      <w:r w:rsidRPr="00C52C9F">
        <w:rPr>
          <w:spacing w:val="-2"/>
          <w:sz w:val="24"/>
          <w:szCs w:val="24"/>
        </w:rPr>
        <w:t xml:space="preserve"> </w:t>
      </w:r>
      <w:r w:rsidRPr="00C52C9F">
        <w:rPr>
          <w:sz w:val="24"/>
          <w:szCs w:val="24"/>
        </w:rPr>
        <w:t>результатов деятельности</w:t>
      </w:r>
      <w:r w:rsidRPr="00C52C9F">
        <w:rPr>
          <w:spacing w:val="-10"/>
          <w:sz w:val="24"/>
          <w:szCs w:val="24"/>
        </w:rPr>
        <w:t xml:space="preserve"> </w:t>
      </w:r>
      <w:r w:rsidRPr="00C52C9F">
        <w:rPr>
          <w:sz w:val="24"/>
          <w:szCs w:val="24"/>
        </w:rPr>
        <w:t>системы</w:t>
      </w:r>
      <w:r w:rsidRPr="00C52C9F">
        <w:rPr>
          <w:spacing w:val="-10"/>
          <w:sz w:val="24"/>
          <w:szCs w:val="24"/>
        </w:rPr>
        <w:t xml:space="preserve"> </w:t>
      </w:r>
      <w:r w:rsidRPr="00C52C9F">
        <w:rPr>
          <w:sz w:val="24"/>
          <w:szCs w:val="24"/>
        </w:rPr>
        <w:t>образования,</w:t>
      </w:r>
      <w:r w:rsidRPr="00C52C9F">
        <w:rPr>
          <w:spacing w:val="-10"/>
          <w:sz w:val="24"/>
          <w:szCs w:val="24"/>
        </w:rPr>
        <w:t xml:space="preserve"> </w:t>
      </w:r>
      <w:r w:rsidRPr="00C52C9F">
        <w:rPr>
          <w:sz w:val="24"/>
          <w:szCs w:val="24"/>
        </w:rPr>
        <w:t>образовательных</w:t>
      </w:r>
      <w:r w:rsidRPr="00C52C9F">
        <w:rPr>
          <w:spacing w:val="-10"/>
          <w:sz w:val="24"/>
          <w:szCs w:val="24"/>
        </w:rPr>
        <w:t xml:space="preserve"> </w:t>
      </w:r>
      <w:r w:rsidRPr="00C52C9F">
        <w:rPr>
          <w:sz w:val="24"/>
          <w:szCs w:val="24"/>
        </w:rPr>
        <w:t>учреждений</w:t>
      </w:r>
      <w:r w:rsidRPr="00C52C9F">
        <w:rPr>
          <w:spacing w:val="-10"/>
          <w:sz w:val="24"/>
          <w:szCs w:val="24"/>
        </w:rPr>
        <w:t xml:space="preserve"> </w:t>
      </w:r>
      <w:r w:rsidRPr="00C52C9F">
        <w:rPr>
          <w:sz w:val="24"/>
          <w:szCs w:val="24"/>
        </w:rPr>
        <w:t>и</w:t>
      </w:r>
      <w:r w:rsidRPr="00C52C9F">
        <w:rPr>
          <w:spacing w:val="-10"/>
          <w:sz w:val="24"/>
          <w:szCs w:val="24"/>
        </w:rPr>
        <w:t xml:space="preserve"> </w:t>
      </w:r>
      <w:r w:rsidRPr="00C52C9F">
        <w:rPr>
          <w:sz w:val="24"/>
          <w:szCs w:val="24"/>
        </w:rPr>
        <w:t>педагогов,</w:t>
      </w:r>
      <w:r w:rsidRPr="00C52C9F">
        <w:rPr>
          <w:spacing w:val="-10"/>
          <w:sz w:val="24"/>
          <w:szCs w:val="24"/>
        </w:rPr>
        <w:t xml:space="preserve"> </w:t>
      </w:r>
      <w:r w:rsidRPr="00C52C9F">
        <w:rPr>
          <w:sz w:val="24"/>
          <w:szCs w:val="24"/>
        </w:rPr>
        <w:t>выпускников.</w:t>
      </w:r>
    </w:p>
    <w:p w:rsidR="00EF5769" w:rsidRPr="00C52C9F" w:rsidRDefault="00EF5769" w:rsidP="00861B8C">
      <w:pPr>
        <w:pStyle w:val="a3"/>
        <w:ind w:left="0"/>
        <w:jc w:val="both"/>
      </w:pPr>
      <w:r w:rsidRPr="00C52C9F">
        <w:t>С</w:t>
      </w:r>
      <w:r w:rsidRPr="00C52C9F">
        <w:rPr>
          <w:spacing w:val="-11"/>
        </w:rPr>
        <w:t xml:space="preserve"> </w:t>
      </w:r>
      <w:r w:rsidRPr="00C52C9F">
        <w:t>этой</w:t>
      </w:r>
      <w:r w:rsidRPr="00C52C9F">
        <w:rPr>
          <w:spacing w:val="-11"/>
        </w:rPr>
        <w:t xml:space="preserve"> </w:t>
      </w:r>
      <w:r w:rsidRPr="00C52C9F">
        <w:t>целью</w:t>
      </w:r>
      <w:r w:rsidRPr="00C52C9F">
        <w:rPr>
          <w:spacing w:val="-11"/>
        </w:rPr>
        <w:t xml:space="preserve"> </w:t>
      </w:r>
      <w:r w:rsidRPr="00C52C9F">
        <w:t>в</w:t>
      </w:r>
      <w:r w:rsidRPr="00C52C9F">
        <w:rPr>
          <w:spacing w:val="-12"/>
        </w:rPr>
        <w:t xml:space="preserve"> </w:t>
      </w:r>
      <w:r w:rsidRPr="00C52C9F">
        <w:t>структуре</w:t>
      </w:r>
      <w:r w:rsidRPr="00C52C9F">
        <w:rPr>
          <w:spacing w:val="-11"/>
        </w:rPr>
        <w:t xml:space="preserve"> </w:t>
      </w:r>
      <w:r w:rsidRPr="00C52C9F">
        <w:t>планируемых</w:t>
      </w:r>
      <w:r w:rsidRPr="00C52C9F">
        <w:rPr>
          <w:spacing w:val="-11"/>
        </w:rPr>
        <w:t xml:space="preserve"> </w:t>
      </w:r>
      <w:r w:rsidRPr="00C52C9F">
        <w:t>результатов</w:t>
      </w:r>
      <w:r w:rsidRPr="00C52C9F">
        <w:rPr>
          <w:spacing w:val="-11"/>
        </w:rPr>
        <w:t xml:space="preserve"> </w:t>
      </w:r>
      <w:r w:rsidRPr="00C52C9F">
        <w:t>по</w:t>
      </w:r>
      <w:r w:rsidRPr="00C52C9F">
        <w:rPr>
          <w:spacing w:val="-12"/>
        </w:rPr>
        <w:t xml:space="preserve"> </w:t>
      </w:r>
      <w:r w:rsidRPr="00C52C9F">
        <w:t>каждой</w:t>
      </w:r>
      <w:r w:rsidRPr="00C52C9F">
        <w:rPr>
          <w:spacing w:val="-11"/>
        </w:rPr>
        <w:t xml:space="preserve"> </w:t>
      </w:r>
      <w:r w:rsidRPr="00C52C9F">
        <w:t>учебной</w:t>
      </w:r>
      <w:r w:rsidRPr="00C52C9F">
        <w:rPr>
          <w:spacing w:val="-11"/>
        </w:rPr>
        <w:t xml:space="preserve"> </w:t>
      </w:r>
      <w:r w:rsidRPr="00C52C9F">
        <w:t>программе</w:t>
      </w:r>
      <w:r w:rsidRPr="00C52C9F">
        <w:rPr>
          <w:spacing w:val="-12"/>
        </w:rPr>
        <w:t xml:space="preserve"> </w:t>
      </w:r>
      <w:r w:rsidRPr="00C52C9F">
        <w:rPr>
          <w:spacing w:val="-10"/>
        </w:rPr>
        <w:t>–</w:t>
      </w:r>
    </w:p>
    <w:p w:rsidR="00EF5769" w:rsidRPr="00C52C9F" w:rsidRDefault="00EF5769" w:rsidP="00861B8C">
      <w:pPr>
        <w:pStyle w:val="a3"/>
        <w:ind w:left="0"/>
        <w:jc w:val="both"/>
      </w:pPr>
      <w:r w:rsidRPr="00C52C9F">
        <w:t>как</w:t>
      </w:r>
      <w:r w:rsidRPr="00C52C9F">
        <w:rPr>
          <w:spacing w:val="-13"/>
        </w:rPr>
        <w:t xml:space="preserve"> </w:t>
      </w:r>
      <w:proofErr w:type="gramStart"/>
      <w:r w:rsidRPr="00C52C9F">
        <w:t>предметной</w:t>
      </w:r>
      <w:proofErr w:type="gramEnd"/>
      <w:r w:rsidRPr="00C52C9F">
        <w:t>,</w:t>
      </w:r>
      <w:r w:rsidRPr="00C52C9F">
        <w:rPr>
          <w:spacing w:val="-13"/>
        </w:rPr>
        <w:t xml:space="preserve"> </w:t>
      </w:r>
      <w:r w:rsidRPr="00C52C9F">
        <w:t>так</w:t>
      </w:r>
      <w:r w:rsidRPr="00C52C9F">
        <w:rPr>
          <w:spacing w:val="-13"/>
        </w:rPr>
        <w:t xml:space="preserve"> </w:t>
      </w:r>
      <w:r w:rsidRPr="00C52C9F">
        <w:t>и</w:t>
      </w:r>
      <w:r w:rsidRPr="00C52C9F">
        <w:rPr>
          <w:spacing w:val="-13"/>
        </w:rPr>
        <w:t xml:space="preserve"> </w:t>
      </w:r>
      <w:r w:rsidRPr="00C52C9F">
        <w:t>междисциплинарной</w:t>
      </w:r>
      <w:r w:rsidRPr="00C52C9F">
        <w:rPr>
          <w:spacing w:val="-10"/>
        </w:rPr>
        <w:t xml:space="preserve"> </w:t>
      </w:r>
      <w:r w:rsidRPr="00C52C9F">
        <w:t>–</w:t>
      </w:r>
      <w:r w:rsidRPr="00C52C9F">
        <w:rPr>
          <w:spacing w:val="-12"/>
        </w:rPr>
        <w:t xml:space="preserve"> </w:t>
      </w:r>
      <w:r w:rsidRPr="00C52C9F">
        <w:t>выделяются</w:t>
      </w:r>
      <w:r w:rsidRPr="00C52C9F">
        <w:rPr>
          <w:spacing w:val="-13"/>
        </w:rPr>
        <w:t xml:space="preserve"> </w:t>
      </w:r>
      <w:r w:rsidRPr="00C52C9F">
        <w:t>следующие</w:t>
      </w:r>
      <w:r w:rsidRPr="00C52C9F">
        <w:rPr>
          <w:spacing w:val="-13"/>
        </w:rPr>
        <w:t xml:space="preserve"> </w:t>
      </w:r>
      <w:r w:rsidRPr="00C52C9F">
        <w:rPr>
          <w:i/>
        </w:rPr>
        <w:t>уровни</w:t>
      </w:r>
      <w:r w:rsidRPr="00C52C9F">
        <w:rPr>
          <w:i/>
          <w:spacing w:val="-13"/>
        </w:rPr>
        <w:t xml:space="preserve"> </w:t>
      </w:r>
      <w:r w:rsidRPr="00C52C9F">
        <w:rPr>
          <w:i/>
          <w:spacing w:val="-2"/>
        </w:rPr>
        <w:t>описания</w:t>
      </w:r>
      <w:r w:rsidRPr="00C52C9F">
        <w:rPr>
          <w:spacing w:val="-2"/>
        </w:rPr>
        <w:t>:</w:t>
      </w:r>
    </w:p>
    <w:p w:rsidR="00EF5769" w:rsidRPr="00C52C9F" w:rsidRDefault="00EF5769" w:rsidP="00861B8C">
      <w:pPr>
        <w:pStyle w:val="11"/>
        <w:numPr>
          <w:ilvl w:val="0"/>
          <w:numId w:val="10"/>
        </w:numPr>
        <w:tabs>
          <w:tab w:val="left" w:pos="534"/>
          <w:tab w:val="left" w:pos="535"/>
        </w:tabs>
        <w:ind w:left="0" w:firstLine="0"/>
        <w:jc w:val="both"/>
      </w:pPr>
      <w:r w:rsidRPr="00C52C9F">
        <w:t>цели</w:t>
      </w:r>
      <w:r w:rsidRPr="00C52C9F">
        <w:rPr>
          <w:spacing w:val="-7"/>
        </w:rPr>
        <w:t xml:space="preserve"> </w:t>
      </w:r>
      <w:r w:rsidRPr="00C52C9F">
        <w:t>-</w:t>
      </w:r>
      <w:r w:rsidRPr="00C52C9F">
        <w:rPr>
          <w:spacing w:val="-7"/>
        </w:rPr>
        <w:t xml:space="preserve"> </w:t>
      </w:r>
      <w:r w:rsidRPr="00C52C9F">
        <w:t>ориентиры,</w:t>
      </w:r>
      <w:r w:rsidRPr="00C52C9F">
        <w:rPr>
          <w:spacing w:val="-9"/>
        </w:rPr>
        <w:t xml:space="preserve"> </w:t>
      </w:r>
      <w:r w:rsidRPr="00C52C9F">
        <w:t>определяющие</w:t>
      </w:r>
      <w:r w:rsidRPr="00C52C9F">
        <w:rPr>
          <w:spacing w:val="-7"/>
        </w:rPr>
        <w:t xml:space="preserve"> </w:t>
      </w:r>
      <w:r w:rsidRPr="00C52C9F">
        <w:t>ведущие</w:t>
      </w:r>
      <w:r w:rsidRPr="00C52C9F">
        <w:rPr>
          <w:spacing w:val="-7"/>
        </w:rPr>
        <w:t xml:space="preserve"> </w:t>
      </w:r>
      <w:r w:rsidRPr="00C52C9F">
        <w:t>целевые</w:t>
      </w:r>
      <w:r w:rsidRPr="00C52C9F">
        <w:rPr>
          <w:spacing w:val="-7"/>
        </w:rPr>
        <w:t xml:space="preserve"> </w:t>
      </w:r>
      <w:r w:rsidRPr="00C52C9F">
        <w:t>установки</w:t>
      </w:r>
      <w:r w:rsidRPr="00C52C9F">
        <w:rPr>
          <w:spacing w:val="-7"/>
        </w:rPr>
        <w:t xml:space="preserve"> </w:t>
      </w:r>
      <w:r w:rsidRPr="00C52C9F">
        <w:t>и</w:t>
      </w:r>
      <w:r w:rsidRPr="00C52C9F">
        <w:rPr>
          <w:spacing w:val="-7"/>
        </w:rPr>
        <w:t xml:space="preserve"> </w:t>
      </w:r>
      <w:r w:rsidRPr="00C52C9F">
        <w:t>основные ожидаемые результаты изучения данной учебной программы.</w:t>
      </w:r>
    </w:p>
    <w:p w:rsidR="00EF5769" w:rsidRPr="00C52C9F" w:rsidRDefault="00EF5769" w:rsidP="00861B8C">
      <w:pPr>
        <w:pStyle w:val="a3"/>
        <w:ind w:left="0"/>
        <w:jc w:val="both"/>
      </w:pPr>
      <w:r w:rsidRPr="00C52C9F">
        <w:t>Их</w:t>
      </w:r>
      <w:r w:rsidRPr="00C52C9F">
        <w:rPr>
          <w:spacing w:val="-12"/>
        </w:rPr>
        <w:t xml:space="preserve"> </w:t>
      </w:r>
      <w:r w:rsidRPr="00C52C9F">
        <w:t>включение</w:t>
      </w:r>
      <w:r w:rsidRPr="00C52C9F">
        <w:rPr>
          <w:spacing w:val="-12"/>
        </w:rPr>
        <w:t xml:space="preserve"> </w:t>
      </w:r>
      <w:r w:rsidRPr="00C52C9F">
        <w:t>в</w:t>
      </w:r>
      <w:r w:rsidRPr="00C52C9F">
        <w:rPr>
          <w:spacing w:val="-11"/>
        </w:rPr>
        <w:t xml:space="preserve"> </w:t>
      </w:r>
      <w:r w:rsidRPr="00C52C9F">
        <w:t>структуру</w:t>
      </w:r>
      <w:r w:rsidRPr="00C52C9F">
        <w:rPr>
          <w:spacing w:val="-13"/>
        </w:rPr>
        <w:t xml:space="preserve"> </w:t>
      </w:r>
      <w:r w:rsidRPr="00C52C9F">
        <w:t>планируемых</w:t>
      </w:r>
      <w:r w:rsidRPr="00C52C9F">
        <w:rPr>
          <w:spacing w:val="-12"/>
        </w:rPr>
        <w:t xml:space="preserve"> </w:t>
      </w:r>
      <w:r w:rsidRPr="00C52C9F">
        <w:t>результатов</w:t>
      </w:r>
      <w:r w:rsidRPr="00C52C9F">
        <w:rPr>
          <w:spacing w:val="-12"/>
        </w:rPr>
        <w:t xml:space="preserve"> </w:t>
      </w:r>
      <w:r w:rsidRPr="00C52C9F">
        <w:t>призвано</w:t>
      </w:r>
      <w:r w:rsidRPr="00C52C9F">
        <w:rPr>
          <w:spacing w:val="-11"/>
        </w:rPr>
        <w:t xml:space="preserve"> </w:t>
      </w:r>
      <w:r w:rsidRPr="00C52C9F">
        <w:t>дать</w:t>
      </w:r>
      <w:r w:rsidRPr="00C52C9F">
        <w:rPr>
          <w:spacing w:val="-12"/>
        </w:rPr>
        <w:t xml:space="preserve"> </w:t>
      </w:r>
      <w:r w:rsidRPr="00C52C9F">
        <w:t>ответ</w:t>
      </w:r>
      <w:r w:rsidRPr="00C52C9F">
        <w:rPr>
          <w:spacing w:val="-11"/>
        </w:rPr>
        <w:t xml:space="preserve"> </w:t>
      </w:r>
      <w:r w:rsidRPr="00C52C9F">
        <w:t>на</w:t>
      </w:r>
      <w:r w:rsidRPr="00C52C9F">
        <w:rPr>
          <w:spacing w:val="-12"/>
        </w:rPr>
        <w:t xml:space="preserve"> </w:t>
      </w:r>
      <w:r w:rsidRPr="00C52C9F">
        <w:rPr>
          <w:spacing w:val="-2"/>
        </w:rPr>
        <w:t>вопрос</w:t>
      </w:r>
    </w:p>
    <w:p w:rsidR="00EF5769" w:rsidRPr="00C52C9F" w:rsidRDefault="00EF5769" w:rsidP="00861B8C">
      <w:pPr>
        <w:pStyle w:val="a3"/>
        <w:ind w:left="0"/>
        <w:jc w:val="both"/>
      </w:pPr>
      <w:r w:rsidRPr="00C52C9F">
        <w:t>«</w:t>
      </w:r>
      <w:r w:rsidRPr="00C52C9F">
        <w:rPr>
          <w:i/>
        </w:rPr>
        <w:t>Зачем</w:t>
      </w:r>
      <w:r w:rsidRPr="00C52C9F">
        <w:rPr>
          <w:i/>
          <w:spacing w:val="-6"/>
        </w:rPr>
        <w:t xml:space="preserve"> </w:t>
      </w:r>
      <w:r w:rsidRPr="00C52C9F">
        <w:rPr>
          <w:i/>
        </w:rPr>
        <w:t>нужно</w:t>
      </w:r>
      <w:r w:rsidRPr="00C52C9F">
        <w:rPr>
          <w:i/>
          <w:spacing w:val="-6"/>
        </w:rPr>
        <w:t xml:space="preserve"> </w:t>
      </w:r>
      <w:r w:rsidRPr="00C52C9F">
        <w:rPr>
          <w:i/>
        </w:rPr>
        <w:t>изучать</w:t>
      </w:r>
      <w:r w:rsidRPr="00C52C9F">
        <w:rPr>
          <w:i/>
          <w:spacing w:val="-6"/>
        </w:rPr>
        <w:t xml:space="preserve"> </w:t>
      </w:r>
      <w:r w:rsidRPr="00C52C9F">
        <w:rPr>
          <w:i/>
        </w:rPr>
        <w:t>данный</w:t>
      </w:r>
      <w:r w:rsidRPr="00C52C9F">
        <w:rPr>
          <w:i/>
          <w:spacing w:val="-6"/>
        </w:rPr>
        <w:t xml:space="preserve"> </w:t>
      </w:r>
      <w:r w:rsidRPr="00C52C9F">
        <w:rPr>
          <w:i/>
        </w:rPr>
        <w:t>предмет</w:t>
      </w:r>
      <w:r w:rsidRPr="00C52C9F">
        <w:rPr>
          <w:i/>
          <w:spacing w:val="-6"/>
        </w:rPr>
        <w:t xml:space="preserve"> </w:t>
      </w:r>
      <w:r w:rsidRPr="00C52C9F">
        <w:rPr>
          <w:i/>
        </w:rPr>
        <w:t>в</w:t>
      </w:r>
      <w:r w:rsidRPr="00C52C9F">
        <w:rPr>
          <w:i/>
          <w:spacing w:val="-6"/>
        </w:rPr>
        <w:t xml:space="preserve"> </w:t>
      </w:r>
      <w:r w:rsidRPr="00C52C9F">
        <w:rPr>
          <w:i/>
        </w:rPr>
        <w:t>школе</w:t>
      </w:r>
      <w:r w:rsidRPr="00C52C9F">
        <w:t>?».</w:t>
      </w:r>
      <w:r w:rsidRPr="00C52C9F">
        <w:rPr>
          <w:spacing w:val="-6"/>
        </w:rPr>
        <w:t xml:space="preserve"> </w:t>
      </w:r>
      <w:proofErr w:type="gramStart"/>
      <w:r w:rsidRPr="00C52C9F">
        <w:t>Оценка</w:t>
      </w:r>
      <w:r w:rsidRPr="00C52C9F">
        <w:rPr>
          <w:spacing w:val="-6"/>
        </w:rPr>
        <w:t xml:space="preserve"> </w:t>
      </w:r>
      <w:r w:rsidRPr="00C52C9F">
        <w:t>достижения</w:t>
      </w:r>
      <w:r w:rsidRPr="00C52C9F">
        <w:rPr>
          <w:spacing w:val="-6"/>
        </w:rPr>
        <w:t xml:space="preserve"> </w:t>
      </w:r>
      <w:r w:rsidRPr="00C52C9F">
        <w:t>этих</w:t>
      </w:r>
      <w:r w:rsidRPr="00C52C9F">
        <w:rPr>
          <w:spacing w:val="-6"/>
        </w:rPr>
        <w:t xml:space="preserve"> </w:t>
      </w:r>
      <w:r w:rsidRPr="00C52C9F">
        <w:t>целей</w:t>
      </w:r>
      <w:r w:rsidRPr="00C52C9F">
        <w:rPr>
          <w:spacing w:val="-6"/>
        </w:rPr>
        <w:t xml:space="preserve"> </w:t>
      </w:r>
      <w:r w:rsidRPr="00C52C9F">
        <w:t xml:space="preserve">ведется в ходе процедур, допускающих предоставление и использование исключительно </w:t>
      </w:r>
      <w:r w:rsidRPr="00C52C9F">
        <w:lastRenderedPageBreak/>
        <w:t>неперсонифицированной информации; а полученные результаты характеризуют деятельность системы образования на федеральном и региональном уровнях.</w:t>
      </w:r>
      <w:proofErr w:type="gramEnd"/>
    </w:p>
    <w:p w:rsidR="00EF5769" w:rsidRPr="00C52C9F" w:rsidRDefault="00EF5769" w:rsidP="00861B8C">
      <w:pPr>
        <w:pStyle w:val="a5"/>
        <w:numPr>
          <w:ilvl w:val="0"/>
          <w:numId w:val="10"/>
        </w:numPr>
        <w:tabs>
          <w:tab w:val="left" w:pos="420"/>
        </w:tabs>
        <w:ind w:left="0" w:firstLine="0"/>
        <w:jc w:val="both"/>
        <w:rPr>
          <w:sz w:val="24"/>
          <w:szCs w:val="24"/>
        </w:rPr>
      </w:pPr>
      <w:proofErr w:type="gramStart"/>
      <w:r w:rsidRPr="00C52C9F">
        <w:rPr>
          <w:b/>
          <w:sz w:val="24"/>
          <w:szCs w:val="24"/>
        </w:rPr>
        <w:t>ц</w:t>
      </w:r>
      <w:proofErr w:type="gramEnd"/>
      <w:r w:rsidRPr="00C52C9F">
        <w:rPr>
          <w:b/>
          <w:sz w:val="24"/>
          <w:szCs w:val="24"/>
        </w:rPr>
        <w:t>ели,</w:t>
      </w:r>
      <w:r w:rsidRPr="00C52C9F">
        <w:rPr>
          <w:b/>
          <w:spacing w:val="-2"/>
          <w:sz w:val="24"/>
          <w:szCs w:val="24"/>
        </w:rPr>
        <w:t xml:space="preserve"> </w:t>
      </w:r>
      <w:r w:rsidRPr="00C52C9F">
        <w:rPr>
          <w:b/>
          <w:sz w:val="24"/>
          <w:szCs w:val="24"/>
        </w:rPr>
        <w:t>характеризующие</w:t>
      </w:r>
      <w:r w:rsidRPr="00C52C9F">
        <w:rPr>
          <w:b/>
          <w:spacing w:val="-2"/>
          <w:sz w:val="24"/>
          <w:szCs w:val="24"/>
        </w:rPr>
        <w:t xml:space="preserve"> </w:t>
      </w:r>
      <w:r w:rsidRPr="00C52C9F">
        <w:rPr>
          <w:b/>
          <w:sz w:val="24"/>
          <w:szCs w:val="24"/>
        </w:rPr>
        <w:t>систему</w:t>
      </w:r>
      <w:r w:rsidRPr="00C52C9F">
        <w:rPr>
          <w:b/>
          <w:spacing w:val="-2"/>
          <w:sz w:val="24"/>
          <w:szCs w:val="24"/>
        </w:rPr>
        <w:t xml:space="preserve"> </w:t>
      </w:r>
      <w:r w:rsidRPr="00C52C9F">
        <w:rPr>
          <w:b/>
          <w:sz w:val="24"/>
          <w:szCs w:val="24"/>
        </w:rPr>
        <w:t>учебных</w:t>
      </w:r>
      <w:r w:rsidRPr="00C52C9F">
        <w:rPr>
          <w:b/>
          <w:spacing w:val="-2"/>
          <w:sz w:val="24"/>
          <w:szCs w:val="24"/>
        </w:rPr>
        <w:t xml:space="preserve"> </w:t>
      </w:r>
      <w:r w:rsidRPr="00C52C9F">
        <w:rPr>
          <w:b/>
          <w:sz w:val="24"/>
          <w:szCs w:val="24"/>
        </w:rPr>
        <w:t>действий</w:t>
      </w:r>
      <w:r w:rsidRPr="00C52C9F">
        <w:rPr>
          <w:b/>
          <w:spacing w:val="-2"/>
          <w:sz w:val="24"/>
          <w:szCs w:val="24"/>
        </w:rPr>
        <w:t xml:space="preserve"> </w:t>
      </w:r>
      <w:r w:rsidRPr="00C52C9F">
        <w:rPr>
          <w:b/>
          <w:sz w:val="24"/>
          <w:szCs w:val="24"/>
        </w:rPr>
        <w:t>в</w:t>
      </w:r>
      <w:r w:rsidRPr="00C52C9F">
        <w:rPr>
          <w:b/>
          <w:spacing w:val="-2"/>
          <w:sz w:val="24"/>
          <w:szCs w:val="24"/>
        </w:rPr>
        <w:t xml:space="preserve"> </w:t>
      </w:r>
      <w:r w:rsidRPr="00C52C9F">
        <w:rPr>
          <w:b/>
          <w:sz w:val="24"/>
          <w:szCs w:val="24"/>
        </w:rPr>
        <w:t>отношении</w:t>
      </w:r>
      <w:r w:rsidRPr="00C52C9F">
        <w:rPr>
          <w:b/>
          <w:spacing w:val="-2"/>
          <w:sz w:val="24"/>
          <w:szCs w:val="24"/>
        </w:rPr>
        <w:t xml:space="preserve"> </w:t>
      </w:r>
      <w:r w:rsidRPr="00C52C9F">
        <w:rPr>
          <w:b/>
          <w:sz w:val="24"/>
          <w:szCs w:val="24"/>
        </w:rPr>
        <w:t>опорного</w:t>
      </w:r>
      <w:r w:rsidRPr="00C52C9F">
        <w:rPr>
          <w:b/>
          <w:spacing w:val="-2"/>
          <w:sz w:val="24"/>
          <w:szCs w:val="24"/>
        </w:rPr>
        <w:t xml:space="preserve"> </w:t>
      </w:r>
      <w:r w:rsidRPr="00C52C9F">
        <w:rPr>
          <w:b/>
          <w:sz w:val="24"/>
          <w:szCs w:val="24"/>
        </w:rPr>
        <w:t xml:space="preserve">учебного материала. </w:t>
      </w:r>
      <w:r w:rsidRPr="00C52C9F">
        <w:rPr>
          <w:sz w:val="24"/>
          <w:szCs w:val="24"/>
        </w:rPr>
        <w:t xml:space="preserve">Планируемые результаты, описывающие эту группу целей, приводятся в блоках </w:t>
      </w:r>
      <w:r w:rsidRPr="00C52C9F">
        <w:rPr>
          <w:b/>
          <w:sz w:val="24"/>
          <w:szCs w:val="24"/>
        </w:rPr>
        <w:t xml:space="preserve">«Выпускник научится» </w:t>
      </w:r>
      <w:r w:rsidRPr="00C52C9F">
        <w:rPr>
          <w:sz w:val="24"/>
          <w:szCs w:val="24"/>
        </w:rPr>
        <w:t>к каждому разделу учебной программы. В эту группу включается система таких знаний и учебных действий с ними, которая, во-первых, принципиально</w:t>
      </w:r>
      <w:r w:rsidRPr="00C52C9F">
        <w:rPr>
          <w:spacing w:val="-6"/>
          <w:sz w:val="24"/>
          <w:szCs w:val="24"/>
        </w:rPr>
        <w:t xml:space="preserve"> </w:t>
      </w:r>
      <w:r w:rsidRPr="00C52C9F">
        <w:rPr>
          <w:sz w:val="24"/>
          <w:szCs w:val="24"/>
        </w:rPr>
        <w:t>необходима</w:t>
      </w:r>
      <w:r w:rsidRPr="00C52C9F">
        <w:rPr>
          <w:spacing w:val="-6"/>
          <w:sz w:val="24"/>
          <w:szCs w:val="24"/>
        </w:rPr>
        <w:t xml:space="preserve"> </w:t>
      </w:r>
      <w:r w:rsidRPr="00C52C9F">
        <w:rPr>
          <w:sz w:val="24"/>
          <w:szCs w:val="24"/>
        </w:rPr>
        <w:t>для</w:t>
      </w:r>
      <w:r w:rsidRPr="00C52C9F">
        <w:rPr>
          <w:spacing w:val="-6"/>
          <w:sz w:val="24"/>
          <w:szCs w:val="24"/>
        </w:rPr>
        <w:t xml:space="preserve"> </w:t>
      </w:r>
      <w:r w:rsidRPr="00C52C9F">
        <w:rPr>
          <w:sz w:val="24"/>
          <w:szCs w:val="24"/>
        </w:rPr>
        <w:t>успешного</w:t>
      </w:r>
      <w:r w:rsidRPr="00C52C9F">
        <w:rPr>
          <w:spacing w:val="-6"/>
          <w:sz w:val="24"/>
          <w:szCs w:val="24"/>
        </w:rPr>
        <w:t xml:space="preserve"> </w:t>
      </w:r>
      <w:r w:rsidRPr="00C52C9F">
        <w:rPr>
          <w:sz w:val="24"/>
          <w:szCs w:val="24"/>
        </w:rPr>
        <w:t>обучения</w:t>
      </w:r>
      <w:r w:rsidRPr="00C52C9F">
        <w:rPr>
          <w:spacing w:val="-6"/>
          <w:sz w:val="24"/>
          <w:szCs w:val="24"/>
        </w:rPr>
        <w:t xml:space="preserve"> </w:t>
      </w:r>
      <w:r w:rsidRPr="00C52C9F">
        <w:rPr>
          <w:sz w:val="24"/>
          <w:szCs w:val="24"/>
        </w:rPr>
        <w:t>в</w:t>
      </w:r>
      <w:r w:rsidRPr="00C52C9F">
        <w:rPr>
          <w:spacing w:val="-6"/>
          <w:sz w:val="24"/>
          <w:szCs w:val="24"/>
        </w:rPr>
        <w:t xml:space="preserve"> </w:t>
      </w:r>
      <w:r w:rsidRPr="00C52C9F">
        <w:rPr>
          <w:sz w:val="24"/>
          <w:szCs w:val="24"/>
        </w:rPr>
        <w:t>начальной</w:t>
      </w:r>
      <w:r w:rsidRPr="00C52C9F">
        <w:rPr>
          <w:spacing w:val="-6"/>
          <w:sz w:val="24"/>
          <w:szCs w:val="24"/>
        </w:rPr>
        <w:t xml:space="preserve"> </w:t>
      </w:r>
      <w:r w:rsidRPr="00C52C9F">
        <w:rPr>
          <w:sz w:val="24"/>
          <w:szCs w:val="24"/>
        </w:rPr>
        <w:t>и основной</w:t>
      </w:r>
      <w:r w:rsidRPr="00C52C9F">
        <w:rPr>
          <w:spacing w:val="-6"/>
          <w:sz w:val="24"/>
          <w:szCs w:val="24"/>
        </w:rPr>
        <w:t xml:space="preserve"> </w:t>
      </w:r>
      <w:r w:rsidRPr="00C52C9F">
        <w:rPr>
          <w:sz w:val="24"/>
          <w:szCs w:val="24"/>
        </w:rPr>
        <w:t>школе</w:t>
      </w:r>
      <w:r w:rsidRPr="00C52C9F">
        <w:rPr>
          <w:spacing w:val="-6"/>
          <w:sz w:val="24"/>
          <w:szCs w:val="24"/>
        </w:rPr>
        <w:t xml:space="preserve"> </w:t>
      </w:r>
      <w:r w:rsidRPr="00C52C9F">
        <w:rPr>
          <w:sz w:val="24"/>
          <w:szCs w:val="24"/>
        </w:rPr>
        <w:t>и,</w:t>
      </w:r>
      <w:r w:rsidRPr="00C52C9F">
        <w:rPr>
          <w:spacing w:val="-6"/>
          <w:sz w:val="24"/>
          <w:szCs w:val="24"/>
        </w:rPr>
        <w:t xml:space="preserve"> </w:t>
      </w:r>
      <w:r w:rsidRPr="00C52C9F">
        <w:rPr>
          <w:sz w:val="24"/>
          <w:szCs w:val="24"/>
        </w:rPr>
        <w:t>во-вторых, при наличии специальной целенаправленной работы учителя, в принципе может быть освоена подавляющим большинством детей.</w:t>
      </w:r>
    </w:p>
    <w:p w:rsidR="00EF5769" w:rsidRPr="00C52C9F" w:rsidRDefault="00EF5769" w:rsidP="00861B8C">
      <w:pPr>
        <w:pStyle w:val="21"/>
        <w:tabs>
          <w:tab w:val="left" w:pos="7100"/>
        </w:tabs>
        <w:spacing w:line="240" w:lineRule="auto"/>
        <w:ind w:left="0"/>
        <w:jc w:val="both"/>
        <w:rPr>
          <w:b w:val="0"/>
          <w:i w:val="0"/>
        </w:rPr>
        <w:sectPr w:rsidR="00EF5769" w:rsidRPr="00C52C9F" w:rsidSect="0012171F">
          <w:type w:val="continuous"/>
          <w:pgSz w:w="11900" w:h="16840"/>
          <w:pgMar w:top="1134" w:right="850" w:bottom="1134" w:left="1701" w:header="0" w:footer="717" w:gutter="0"/>
          <w:cols w:space="720"/>
          <w:docGrid w:linePitch="299"/>
        </w:sectPr>
      </w:pPr>
      <w:r w:rsidRPr="00C52C9F">
        <w:rPr>
          <w:b w:val="0"/>
          <w:i w:val="0"/>
        </w:rPr>
        <w:t>Достижение планируемых результатов этой группы выносится на итоговую оценку, которая может осуществляться как в ходе обучени</w:t>
      </w:r>
      <w:proofErr w:type="gramStart"/>
      <w:r w:rsidRPr="00C52C9F">
        <w:rPr>
          <w:b w:val="0"/>
          <w:i w:val="0"/>
        </w:rPr>
        <w:t>я(</w:t>
      </w:r>
      <w:proofErr w:type="gramEnd"/>
      <w:r w:rsidRPr="00C52C9F">
        <w:rPr>
          <w:b w:val="0"/>
          <w:i w:val="0"/>
        </w:rPr>
        <w:t>с помощью накопительной</w:t>
      </w:r>
      <w:r w:rsidRPr="00C52C9F">
        <w:rPr>
          <w:b w:val="0"/>
          <w:i w:val="0"/>
          <w:spacing w:val="-7"/>
        </w:rPr>
        <w:t xml:space="preserve"> </w:t>
      </w:r>
      <w:r w:rsidRPr="00C52C9F">
        <w:rPr>
          <w:b w:val="0"/>
          <w:i w:val="0"/>
        </w:rPr>
        <w:t>оценки, или</w:t>
      </w:r>
      <w:r w:rsidRPr="00C52C9F">
        <w:rPr>
          <w:b w:val="0"/>
          <w:i w:val="0"/>
          <w:spacing w:val="-7"/>
        </w:rPr>
        <w:t xml:space="preserve"> </w:t>
      </w:r>
      <w:r w:rsidRPr="00C52C9F">
        <w:rPr>
          <w:b w:val="0"/>
          <w:i w:val="0"/>
        </w:rPr>
        <w:t>портфеля</w:t>
      </w:r>
      <w:r w:rsidRPr="00C52C9F">
        <w:rPr>
          <w:b w:val="0"/>
          <w:i w:val="0"/>
          <w:spacing w:val="-7"/>
        </w:rPr>
        <w:t xml:space="preserve"> </w:t>
      </w:r>
      <w:r w:rsidRPr="00C52C9F">
        <w:rPr>
          <w:b w:val="0"/>
          <w:i w:val="0"/>
        </w:rPr>
        <w:t>достижений),</w:t>
      </w:r>
      <w:r w:rsidRPr="00C52C9F">
        <w:rPr>
          <w:b w:val="0"/>
          <w:i w:val="0"/>
          <w:spacing w:val="-7"/>
        </w:rPr>
        <w:t xml:space="preserve"> </w:t>
      </w:r>
      <w:r w:rsidRPr="00C52C9F">
        <w:rPr>
          <w:b w:val="0"/>
          <w:i w:val="0"/>
        </w:rPr>
        <w:t>так</w:t>
      </w:r>
      <w:r w:rsidRPr="00C52C9F">
        <w:rPr>
          <w:b w:val="0"/>
          <w:i w:val="0"/>
          <w:spacing w:val="-7"/>
        </w:rPr>
        <w:t xml:space="preserve"> </w:t>
      </w:r>
      <w:r w:rsidRPr="00C52C9F">
        <w:rPr>
          <w:b w:val="0"/>
          <w:i w:val="0"/>
        </w:rPr>
        <w:t>и</w:t>
      </w:r>
      <w:r w:rsidRPr="00C52C9F">
        <w:rPr>
          <w:b w:val="0"/>
          <w:i w:val="0"/>
          <w:spacing w:val="-7"/>
        </w:rPr>
        <w:t xml:space="preserve"> </w:t>
      </w:r>
      <w:r w:rsidRPr="00C52C9F">
        <w:rPr>
          <w:b w:val="0"/>
          <w:i w:val="0"/>
        </w:rPr>
        <w:t>в</w:t>
      </w:r>
      <w:r w:rsidRPr="00C52C9F">
        <w:rPr>
          <w:b w:val="0"/>
          <w:i w:val="0"/>
          <w:spacing w:val="-7"/>
        </w:rPr>
        <w:t xml:space="preserve"> </w:t>
      </w:r>
      <w:r w:rsidRPr="00C52C9F">
        <w:rPr>
          <w:b w:val="0"/>
          <w:i w:val="0"/>
        </w:rPr>
        <w:t>конце</w:t>
      </w:r>
      <w:r w:rsidRPr="00C52C9F">
        <w:rPr>
          <w:b w:val="0"/>
          <w:i w:val="0"/>
          <w:spacing w:val="-7"/>
        </w:rPr>
        <w:t xml:space="preserve"> </w:t>
      </w:r>
      <w:r w:rsidRPr="00C52C9F">
        <w:rPr>
          <w:b w:val="0"/>
          <w:i w:val="0"/>
        </w:rPr>
        <w:t>обучения.</w:t>
      </w:r>
      <w:r w:rsidRPr="00C52C9F">
        <w:rPr>
          <w:b w:val="0"/>
          <w:i w:val="0"/>
          <w:spacing w:val="-7"/>
        </w:rPr>
        <w:t xml:space="preserve"> </w:t>
      </w:r>
      <w:r w:rsidRPr="00C52C9F">
        <w:rPr>
          <w:b w:val="0"/>
          <w:i w:val="0"/>
        </w:rPr>
        <w:t>Оценка</w:t>
      </w:r>
    </w:p>
    <w:p w:rsidR="00EF5769" w:rsidRPr="00C52C9F" w:rsidRDefault="00EF5769" w:rsidP="00861B8C">
      <w:pPr>
        <w:jc w:val="both"/>
        <w:rPr>
          <w:sz w:val="24"/>
          <w:szCs w:val="24"/>
        </w:rPr>
      </w:pPr>
      <w:r w:rsidRPr="00C52C9F">
        <w:rPr>
          <w:sz w:val="24"/>
          <w:szCs w:val="24"/>
        </w:rPr>
        <w:lastRenderedPageBreak/>
        <w:t>освоения опорного материала на уровне, характеризующем исполнительскую компетентность учащихся, ведется с помощью заданий базового уровня, а на уровне действий,</w:t>
      </w:r>
      <w:r w:rsidRPr="00C52C9F">
        <w:rPr>
          <w:spacing w:val="-5"/>
          <w:sz w:val="24"/>
          <w:szCs w:val="24"/>
        </w:rPr>
        <w:t xml:space="preserve"> </w:t>
      </w:r>
      <w:r w:rsidRPr="00C52C9F">
        <w:rPr>
          <w:sz w:val="24"/>
          <w:szCs w:val="24"/>
        </w:rPr>
        <w:t>составляющих</w:t>
      </w:r>
      <w:r w:rsidRPr="00C52C9F">
        <w:rPr>
          <w:spacing w:val="-5"/>
          <w:sz w:val="24"/>
          <w:szCs w:val="24"/>
        </w:rPr>
        <w:t xml:space="preserve"> </w:t>
      </w:r>
      <w:r w:rsidRPr="00C52C9F">
        <w:rPr>
          <w:sz w:val="24"/>
          <w:szCs w:val="24"/>
        </w:rPr>
        <w:t>зону</w:t>
      </w:r>
      <w:r w:rsidRPr="00C52C9F">
        <w:rPr>
          <w:spacing w:val="-5"/>
          <w:sz w:val="24"/>
          <w:szCs w:val="24"/>
        </w:rPr>
        <w:t xml:space="preserve"> </w:t>
      </w:r>
      <w:r w:rsidRPr="00C52C9F">
        <w:rPr>
          <w:sz w:val="24"/>
          <w:szCs w:val="24"/>
        </w:rPr>
        <w:t>ближайшего</w:t>
      </w:r>
      <w:r w:rsidRPr="00C52C9F">
        <w:rPr>
          <w:spacing w:val="-5"/>
          <w:sz w:val="24"/>
          <w:szCs w:val="24"/>
        </w:rPr>
        <w:t xml:space="preserve"> </w:t>
      </w:r>
      <w:r w:rsidRPr="00C52C9F">
        <w:rPr>
          <w:sz w:val="24"/>
          <w:szCs w:val="24"/>
        </w:rPr>
        <w:t>развития,</w:t>
      </w:r>
      <w:r w:rsidRPr="00C52C9F">
        <w:rPr>
          <w:spacing w:val="31"/>
          <w:sz w:val="24"/>
          <w:szCs w:val="24"/>
        </w:rPr>
        <w:t xml:space="preserve"> </w:t>
      </w:r>
      <w:r w:rsidRPr="00C52C9F">
        <w:rPr>
          <w:sz w:val="24"/>
          <w:szCs w:val="24"/>
        </w:rPr>
        <w:t>–</w:t>
      </w:r>
      <w:r w:rsidRPr="00C52C9F">
        <w:rPr>
          <w:spacing w:val="-5"/>
          <w:sz w:val="24"/>
          <w:szCs w:val="24"/>
        </w:rPr>
        <w:t xml:space="preserve"> </w:t>
      </w:r>
      <w:r w:rsidRPr="00C52C9F">
        <w:rPr>
          <w:sz w:val="24"/>
          <w:szCs w:val="24"/>
        </w:rPr>
        <w:t>с</w:t>
      </w:r>
      <w:r w:rsidRPr="00C52C9F">
        <w:rPr>
          <w:spacing w:val="-5"/>
          <w:sz w:val="24"/>
          <w:szCs w:val="24"/>
        </w:rPr>
        <w:t xml:space="preserve"> </w:t>
      </w:r>
      <w:r w:rsidRPr="00C52C9F">
        <w:rPr>
          <w:sz w:val="24"/>
          <w:szCs w:val="24"/>
        </w:rPr>
        <w:t>помощью</w:t>
      </w:r>
      <w:r w:rsidRPr="00C52C9F">
        <w:rPr>
          <w:spacing w:val="-5"/>
          <w:sz w:val="24"/>
          <w:szCs w:val="24"/>
        </w:rPr>
        <w:t xml:space="preserve"> </w:t>
      </w:r>
      <w:r w:rsidRPr="00C52C9F">
        <w:rPr>
          <w:sz w:val="24"/>
          <w:szCs w:val="24"/>
        </w:rPr>
        <w:t>заданий</w:t>
      </w:r>
      <w:r w:rsidRPr="00C52C9F">
        <w:rPr>
          <w:spacing w:val="-5"/>
          <w:sz w:val="24"/>
          <w:szCs w:val="24"/>
        </w:rPr>
        <w:t xml:space="preserve"> </w:t>
      </w:r>
      <w:r w:rsidRPr="00C52C9F">
        <w:rPr>
          <w:sz w:val="24"/>
          <w:szCs w:val="24"/>
        </w:rPr>
        <w:t>повышенного уровня. Успешное выполнение учащимися заданий базового уровня, служит единственным основанием для положительного решения вопроса о возможности перехода на следующий уровень обучения.</w:t>
      </w:r>
    </w:p>
    <w:p w:rsidR="00EF5769" w:rsidRPr="00C52C9F" w:rsidRDefault="00EF5769" w:rsidP="00861B8C">
      <w:pPr>
        <w:pStyle w:val="a5"/>
        <w:numPr>
          <w:ilvl w:val="0"/>
          <w:numId w:val="10"/>
        </w:numPr>
        <w:tabs>
          <w:tab w:val="left" w:pos="448"/>
        </w:tabs>
        <w:ind w:left="0" w:firstLine="0"/>
        <w:jc w:val="both"/>
        <w:rPr>
          <w:i/>
          <w:sz w:val="24"/>
          <w:szCs w:val="24"/>
        </w:rPr>
      </w:pPr>
      <w:proofErr w:type="gramStart"/>
      <w:r w:rsidRPr="00C52C9F">
        <w:rPr>
          <w:b/>
          <w:sz w:val="24"/>
          <w:szCs w:val="24"/>
        </w:rPr>
        <w:t>ц</w:t>
      </w:r>
      <w:proofErr w:type="gramEnd"/>
      <w:r w:rsidRPr="00C52C9F">
        <w:rPr>
          <w:b/>
          <w:sz w:val="24"/>
          <w:szCs w:val="24"/>
        </w:rPr>
        <w:t>ели, характеризующие систему учебных действий в отношении знаний, умений, навыков, расширяющих и углубляющих опорную систему, или выступающих как пропедевтика</w:t>
      </w:r>
      <w:r w:rsidRPr="00C52C9F">
        <w:rPr>
          <w:b/>
          <w:spacing w:val="-10"/>
          <w:sz w:val="24"/>
          <w:szCs w:val="24"/>
        </w:rPr>
        <w:t xml:space="preserve"> </w:t>
      </w:r>
      <w:r w:rsidRPr="00C52C9F">
        <w:rPr>
          <w:b/>
          <w:sz w:val="24"/>
          <w:szCs w:val="24"/>
        </w:rPr>
        <w:t>для</w:t>
      </w:r>
      <w:r w:rsidRPr="00C52C9F">
        <w:rPr>
          <w:b/>
          <w:spacing w:val="-10"/>
          <w:sz w:val="24"/>
          <w:szCs w:val="24"/>
        </w:rPr>
        <w:t xml:space="preserve"> </w:t>
      </w:r>
      <w:r w:rsidRPr="00C52C9F">
        <w:rPr>
          <w:b/>
          <w:sz w:val="24"/>
          <w:szCs w:val="24"/>
        </w:rPr>
        <w:t>дальнейшего</w:t>
      </w:r>
      <w:r w:rsidRPr="00C52C9F">
        <w:rPr>
          <w:b/>
          <w:spacing w:val="-10"/>
          <w:sz w:val="24"/>
          <w:szCs w:val="24"/>
        </w:rPr>
        <w:t xml:space="preserve"> </w:t>
      </w:r>
      <w:r w:rsidRPr="00C52C9F">
        <w:rPr>
          <w:b/>
          <w:sz w:val="24"/>
          <w:szCs w:val="24"/>
        </w:rPr>
        <w:t>изучения</w:t>
      </w:r>
      <w:r w:rsidRPr="00C52C9F">
        <w:rPr>
          <w:b/>
          <w:spacing w:val="-10"/>
          <w:sz w:val="24"/>
          <w:szCs w:val="24"/>
        </w:rPr>
        <w:t xml:space="preserve"> </w:t>
      </w:r>
      <w:r w:rsidRPr="00C52C9F">
        <w:rPr>
          <w:b/>
          <w:sz w:val="24"/>
          <w:szCs w:val="24"/>
        </w:rPr>
        <w:t>данного</w:t>
      </w:r>
      <w:r w:rsidRPr="00C52C9F">
        <w:rPr>
          <w:b/>
          <w:spacing w:val="-10"/>
          <w:sz w:val="24"/>
          <w:szCs w:val="24"/>
        </w:rPr>
        <w:t xml:space="preserve"> </w:t>
      </w:r>
      <w:r w:rsidRPr="00C52C9F">
        <w:rPr>
          <w:b/>
          <w:sz w:val="24"/>
          <w:szCs w:val="24"/>
        </w:rPr>
        <w:t>предмета.</w:t>
      </w:r>
      <w:r w:rsidRPr="00C52C9F">
        <w:rPr>
          <w:b/>
          <w:spacing w:val="-10"/>
          <w:sz w:val="24"/>
          <w:szCs w:val="24"/>
        </w:rPr>
        <w:t xml:space="preserve"> </w:t>
      </w:r>
      <w:r w:rsidRPr="00C52C9F">
        <w:rPr>
          <w:sz w:val="24"/>
          <w:szCs w:val="24"/>
        </w:rPr>
        <w:t>Планируемые</w:t>
      </w:r>
      <w:r w:rsidRPr="00C52C9F">
        <w:rPr>
          <w:spacing w:val="-10"/>
          <w:sz w:val="24"/>
          <w:szCs w:val="24"/>
        </w:rPr>
        <w:t xml:space="preserve"> </w:t>
      </w:r>
      <w:r w:rsidRPr="00C52C9F">
        <w:rPr>
          <w:sz w:val="24"/>
          <w:szCs w:val="24"/>
        </w:rPr>
        <w:t>результаты, описывающие эту группу целей, приводятся в блоках «</w:t>
      </w:r>
      <w:r w:rsidRPr="00C52C9F">
        <w:rPr>
          <w:i/>
          <w:sz w:val="24"/>
          <w:szCs w:val="24"/>
        </w:rPr>
        <w:t>Выпускники получат возможность научиться</w:t>
      </w:r>
      <w:r w:rsidRPr="00C52C9F">
        <w:rPr>
          <w:sz w:val="24"/>
          <w:szCs w:val="24"/>
        </w:rPr>
        <w:t xml:space="preserve">» к каждому разделу примерной программы и </w:t>
      </w:r>
      <w:r w:rsidRPr="00C52C9F">
        <w:rPr>
          <w:i/>
          <w:sz w:val="24"/>
          <w:szCs w:val="24"/>
        </w:rPr>
        <w:t xml:space="preserve">выделяются </w:t>
      </w:r>
      <w:r w:rsidRPr="00C52C9F">
        <w:rPr>
          <w:i/>
          <w:spacing w:val="-2"/>
          <w:sz w:val="24"/>
          <w:szCs w:val="24"/>
        </w:rPr>
        <w:t>курсивом.</w:t>
      </w:r>
    </w:p>
    <w:p w:rsidR="00EF5769" w:rsidRPr="00C52C9F" w:rsidRDefault="00EF5769" w:rsidP="00861B8C">
      <w:pPr>
        <w:tabs>
          <w:tab w:val="left" w:pos="2158"/>
          <w:tab w:val="left" w:pos="4190"/>
          <w:tab w:val="left" w:pos="4737"/>
        </w:tabs>
        <w:jc w:val="both"/>
        <w:rPr>
          <w:sz w:val="24"/>
          <w:szCs w:val="24"/>
        </w:rPr>
      </w:pPr>
      <w:r w:rsidRPr="00C52C9F">
        <w:rPr>
          <w:sz w:val="24"/>
          <w:szCs w:val="24"/>
        </w:rPr>
        <w:t>Уровень достижений, соответствующий планируемым результатам этой группы,</w:t>
      </w:r>
      <w:r w:rsidRPr="00C52C9F">
        <w:rPr>
          <w:spacing w:val="-9"/>
          <w:sz w:val="24"/>
          <w:szCs w:val="24"/>
        </w:rPr>
        <w:t xml:space="preserve"> </w:t>
      </w:r>
      <w:r w:rsidRPr="00C52C9F">
        <w:rPr>
          <w:sz w:val="24"/>
          <w:szCs w:val="24"/>
        </w:rPr>
        <w:t>могут</w:t>
      </w:r>
      <w:r w:rsidRPr="00C52C9F">
        <w:rPr>
          <w:spacing w:val="-9"/>
          <w:sz w:val="24"/>
          <w:szCs w:val="24"/>
        </w:rPr>
        <w:t xml:space="preserve"> </w:t>
      </w:r>
      <w:r w:rsidRPr="00C52C9F">
        <w:rPr>
          <w:sz w:val="24"/>
          <w:szCs w:val="24"/>
        </w:rPr>
        <w:t>продемонстрировать</w:t>
      </w:r>
      <w:r w:rsidRPr="00C52C9F">
        <w:rPr>
          <w:spacing w:val="-9"/>
          <w:sz w:val="24"/>
          <w:szCs w:val="24"/>
        </w:rPr>
        <w:t xml:space="preserve"> </w:t>
      </w:r>
      <w:r w:rsidRPr="00C52C9F">
        <w:rPr>
          <w:sz w:val="24"/>
          <w:szCs w:val="24"/>
        </w:rPr>
        <w:t>только</w:t>
      </w:r>
      <w:r w:rsidRPr="00C52C9F">
        <w:rPr>
          <w:spacing w:val="-9"/>
          <w:sz w:val="24"/>
          <w:szCs w:val="24"/>
        </w:rPr>
        <w:t xml:space="preserve"> </w:t>
      </w:r>
      <w:r w:rsidRPr="00C52C9F">
        <w:rPr>
          <w:sz w:val="24"/>
          <w:szCs w:val="24"/>
        </w:rPr>
        <w:t>отдельные</w:t>
      </w:r>
      <w:r w:rsidRPr="00C52C9F">
        <w:rPr>
          <w:spacing w:val="-9"/>
          <w:sz w:val="24"/>
          <w:szCs w:val="24"/>
        </w:rPr>
        <w:t xml:space="preserve"> </w:t>
      </w:r>
      <w:r w:rsidRPr="00C52C9F">
        <w:rPr>
          <w:sz w:val="24"/>
          <w:szCs w:val="24"/>
        </w:rPr>
        <w:t>мотивированные</w:t>
      </w:r>
      <w:r w:rsidRPr="00C52C9F">
        <w:rPr>
          <w:spacing w:val="-9"/>
          <w:sz w:val="24"/>
          <w:szCs w:val="24"/>
        </w:rPr>
        <w:t xml:space="preserve"> </w:t>
      </w:r>
      <w:r w:rsidRPr="00C52C9F">
        <w:rPr>
          <w:sz w:val="24"/>
          <w:szCs w:val="24"/>
        </w:rPr>
        <w:t>и</w:t>
      </w:r>
      <w:r w:rsidRPr="00C52C9F">
        <w:rPr>
          <w:spacing w:val="-9"/>
          <w:sz w:val="24"/>
          <w:szCs w:val="24"/>
        </w:rPr>
        <w:t xml:space="preserve"> </w:t>
      </w:r>
      <w:r w:rsidRPr="00C52C9F">
        <w:rPr>
          <w:sz w:val="24"/>
          <w:szCs w:val="24"/>
        </w:rPr>
        <w:t>способные учащиеся.</w:t>
      </w:r>
      <w:r w:rsidRPr="00C52C9F">
        <w:rPr>
          <w:b/>
          <w:sz w:val="24"/>
          <w:szCs w:val="24"/>
        </w:rPr>
        <w:t xml:space="preserve"> </w:t>
      </w:r>
      <w:r w:rsidRPr="00C52C9F">
        <w:rPr>
          <w:sz w:val="24"/>
          <w:szCs w:val="24"/>
        </w:rPr>
        <w:t xml:space="preserve">Оценка достижения этих целей ведется преимущественно в ходе процедур, </w:t>
      </w:r>
      <w:r w:rsidRPr="00C52C9F">
        <w:rPr>
          <w:spacing w:val="-2"/>
          <w:sz w:val="24"/>
          <w:szCs w:val="24"/>
        </w:rPr>
        <w:t>допускающих</w:t>
      </w:r>
      <w:r w:rsidRPr="00C52C9F">
        <w:rPr>
          <w:sz w:val="24"/>
          <w:szCs w:val="24"/>
        </w:rPr>
        <w:t xml:space="preserve"> </w:t>
      </w:r>
      <w:r w:rsidRPr="00C52C9F">
        <w:rPr>
          <w:spacing w:val="-2"/>
          <w:sz w:val="24"/>
          <w:szCs w:val="24"/>
        </w:rPr>
        <w:t>предоставление</w:t>
      </w:r>
      <w:r w:rsidRPr="00C52C9F">
        <w:rPr>
          <w:sz w:val="24"/>
          <w:szCs w:val="24"/>
        </w:rPr>
        <w:tab/>
      </w:r>
      <w:r w:rsidRPr="00C52C9F">
        <w:rPr>
          <w:spacing w:val="-10"/>
          <w:sz w:val="24"/>
          <w:szCs w:val="24"/>
        </w:rPr>
        <w:t>и</w:t>
      </w:r>
      <w:r w:rsidR="00325D92">
        <w:rPr>
          <w:sz w:val="24"/>
          <w:szCs w:val="24"/>
        </w:rPr>
        <w:t xml:space="preserve"> </w:t>
      </w:r>
      <w:r w:rsidRPr="00C52C9F">
        <w:rPr>
          <w:sz w:val="24"/>
          <w:szCs w:val="24"/>
        </w:rPr>
        <w:t>использование исключительно неперсонифицированной информации. Частично задания, ориентированные на оценку достижения этой группы планируемых результатов, могут включаться в материалы итогового контроля.</w:t>
      </w:r>
    </w:p>
    <w:p w:rsidR="00EF5769" w:rsidRPr="00C52C9F" w:rsidRDefault="00EF5769" w:rsidP="00861B8C">
      <w:pPr>
        <w:jc w:val="both"/>
        <w:rPr>
          <w:sz w:val="24"/>
          <w:szCs w:val="24"/>
        </w:rPr>
      </w:pPr>
      <w:r w:rsidRPr="00C52C9F">
        <w:rPr>
          <w:sz w:val="24"/>
          <w:szCs w:val="24"/>
        </w:rPr>
        <w:t xml:space="preserve">При этом </w:t>
      </w:r>
      <w:r w:rsidRPr="00C52C9F">
        <w:rPr>
          <w:b/>
          <w:sz w:val="24"/>
          <w:szCs w:val="24"/>
        </w:rPr>
        <w:t>невыполнение учащимися заданий, с помощью которых ведется оценка</w:t>
      </w:r>
      <w:r w:rsidRPr="00C52C9F">
        <w:rPr>
          <w:b/>
          <w:spacing w:val="-7"/>
          <w:sz w:val="24"/>
          <w:szCs w:val="24"/>
        </w:rPr>
        <w:t xml:space="preserve"> </w:t>
      </w:r>
      <w:r w:rsidRPr="00C52C9F">
        <w:rPr>
          <w:b/>
          <w:sz w:val="24"/>
          <w:szCs w:val="24"/>
        </w:rPr>
        <w:t>достижения</w:t>
      </w:r>
      <w:r w:rsidRPr="00C52C9F">
        <w:rPr>
          <w:b/>
          <w:spacing w:val="-7"/>
          <w:sz w:val="24"/>
          <w:szCs w:val="24"/>
        </w:rPr>
        <w:t xml:space="preserve"> </w:t>
      </w:r>
      <w:r w:rsidRPr="00C52C9F">
        <w:rPr>
          <w:b/>
          <w:sz w:val="24"/>
          <w:szCs w:val="24"/>
        </w:rPr>
        <w:t>планируемых</w:t>
      </w:r>
      <w:r w:rsidRPr="00C52C9F">
        <w:rPr>
          <w:b/>
          <w:spacing w:val="-7"/>
          <w:sz w:val="24"/>
          <w:szCs w:val="24"/>
        </w:rPr>
        <w:t xml:space="preserve"> </w:t>
      </w:r>
      <w:r w:rsidRPr="00C52C9F">
        <w:rPr>
          <w:b/>
          <w:sz w:val="24"/>
          <w:szCs w:val="24"/>
        </w:rPr>
        <w:t>результатов</w:t>
      </w:r>
      <w:r w:rsidRPr="00C52C9F">
        <w:rPr>
          <w:b/>
          <w:spacing w:val="-7"/>
          <w:sz w:val="24"/>
          <w:szCs w:val="24"/>
        </w:rPr>
        <w:t xml:space="preserve"> </w:t>
      </w:r>
      <w:r w:rsidRPr="00C52C9F">
        <w:rPr>
          <w:b/>
          <w:sz w:val="24"/>
          <w:szCs w:val="24"/>
        </w:rPr>
        <w:t>этой</w:t>
      </w:r>
      <w:r w:rsidRPr="00C52C9F">
        <w:rPr>
          <w:b/>
          <w:spacing w:val="-7"/>
          <w:sz w:val="24"/>
          <w:szCs w:val="24"/>
        </w:rPr>
        <w:t xml:space="preserve"> </w:t>
      </w:r>
      <w:r w:rsidRPr="00C52C9F">
        <w:rPr>
          <w:b/>
          <w:sz w:val="24"/>
          <w:szCs w:val="24"/>
        </w:rPr>
        <w:t>группы,</w:t>
      </w:r>
      <w:r w:rsidRPr="00C52C9F">
        <w:rPr>
          <w:b/>
          <w:spacing w:val="-7"/>
          <w:sz w:val="24"/>
          <w:szCs w:val="24"/>
        </w:rPr>
        <w:t xml:space="preserve"> </w:t>
      </w:r>
      <w:r w:rsidRPr="00C52C9F">
        <w:rPr>
          <w:b/>
          <w:sz w:val="24"/>
          <w:szCs w:val="24"/>
        </w:rPr>
        <w:t>не</w:t>
      </w:r>
      <w:r w:rsidRPr="00C52C9F">
        <w:rPr>
          <w:b/>
          <w:spacing w:val="-7"/>
          <w:sz w:val="24"/>
          <w:szCs w:val="24"/>
        </w:rPr>
        <w:t xml:space="preserve"> </w:t>
      </w:r>
      <w:r w:rsidRPr="00C52C9F">
        <w:rPr>
          <w:b/>
          <w:sz w:val="24"/>
          <w:szCs w:val="24"/>
        </w:rPr>
        <w:t>является</w:t>
      </w:r>
      <w:r w:rsidRPr="00C52C9F">
        <w:rPr>
          <w:b/>
          <w:spacing w:val="-7"/>
          <w:sz w:val="24"/>
          <w:szCs w:val="24"/>
        </w:rPr>
        <w:t xml:space="preserve"> </w:t>
      </w:r>
      <w:r w:rsidRPr="00C52C9F">
        <w:rPr>
          <w:b/>
          <w:sz w:val="24"/>
          <w:szCs w:val="24"/>
        </w:rPr>
        <w:t>препятствием для</w:t>
      </w:r>
      <w:r w:rsidRPr="00C52C9F">
        <w:rPr>
          <w:b/>
          <w:spacing w:val="-1"/>
          <w:sz w:val="24"/>
          <w:szCs w:val="24"/>
        </w:rPr>
        <w:t xml:space="preserve"> </w:t>
      </w:r>
      <w:r w:rsidRPr="00C52C9F">
        <w:rPr>
          <w:b/>
          <w:sz w:val="24"/>
          <w:szCs w:val="24"/>
        </w:rPr>
        <w:t>перехода</w:t>
      </w:r>
      <w:r w:rsidRPr="00C52C9F">
        <w:rPr>
          <w:b/>
          <w:spacing w:val="-1"/>
          <w:sz w:val="24"/>
          <w:szCs w:val="24"/>
        </w:rPr>
        <w:t xml:space="preserve"> </w:t>
      </w:r>
      <w:r w:rsidRPr="00C52C9F">
        <w:rPr>
          <w:b/>
          <w:sz w:val="24"/>
          <w:szCs w:val="24"/>
        </w:rPr>
        <w:t>на</w:t>
      </w:r>
      <w:r w:rsidRPr="00C52C9F">
        <w:rPr>
          <w:b/>
          <w:spacing w:val="-1"/>
          <w:sz w:val="24"/>
          <w:szCs w:val="24"/>
        </w:rPr>
        <w:t xml:space="preserve"> </w:t>
      </w:r>
      <w:r w:rsidRPr="00C52C9F">
        <w:rPr>
          <w:b/>
          <w:sz w:val="24"/>
          <w:szCs w:val="24"/>
        </w:rPr>
        <w:t>следующий</w:t>
      </w:r>
      <w:r w:rsidRPr="00C52C9F">
        <w:rPr>
          <w:b/>
          <w:spacing w:val="-1"/>
          <w:sz w:val="24"/>
          <w:szCs w:val="24"/>
        </w:rPr>
        <w:t xml:space="preserve"> </w:t>
      </w:r>
      <w:r w:rsidRPr="00C52C9F">
        <w:rPr>
          <w:b/>
          <w:sz w:val="24"/>
          <w:szCs w:val="24"/>
        </w:rPr>
        <w:t>уровень</w:t>
      </w:r>
      <w:r w:rsidRPr="00C52C9F">
        <w:rPr>
          <w:b/>
          <w:spacing w:val="-1"/>
          <w:sz w:val="24"/>
          <w:szCs w:val="24"/>
        </w:rPr>
        <w:t xml:space="preserve"> </w:t>
      </w:r>
      <w:r w:rsidRPr="00C52C9F">
        <w:rPr>
          <w:b/>
          <w:sz w:val="24"/>
          <w:szCs w:val="24"/>
        </w:rPr>
        <w:t>обучения.</w:t>
      </w:r>
      <w:r w:rsidRPr="00C52C9F">
        <w:rPr>
          <w:b/>
          <w:spacing w:val="-1"/>
          <w:sz w:val="24"/>
          <w:szCs w:val="24"/>
        </w:rPr>
        <w:t xml:space="preserve"> </w:t>
      </w:r>
      <w:r w:rsidRPr="00C52C9F">
        <w:rPr>
          <w:sz w:val="24"/>
          <w:szCs w:val="24"/>
        </w:rPr>
        <w:t>В</w:t>
      </w:r>
      <w:r w:rsidRPr="00C52C9F">
        <w:rPr>
          <w:spacing w:val="-1"/>
          <w:sz w:val="24"/>
          <w:szCs w:val="24"/>
        </w:rPr>
        <w:t xml:space="preserve"> </w:t>
      </w:r>
      <w:r w:rsidRPr="00C52C9F">
        <w:rPr>
          <w:sz w:val="24"/>
          <w:szCs w:val="24"/>
        </w:rPr>
        <w:t>ряде</w:t>
      </w:r>
      <w:r w:rsidRPr="00C52C9F">
        <w:rPr>
          <w:spacing w:val="-1"/>
          <w:sz w:val="24"/>
          <w:szCs w:val="24"/>
        </w:rPr>
        <w:t xml:space="preserve"> </w:t>
      </w:r>
      <w:r w:rsidRPr="00C52C9F">
        <w:rPr>
          <w:sz w:val="24"/>
          <w:szCs w:val="24"/>
        </w:rPr>
        <w:t>случаев</w:t>
      </w:r>
      <w:r w:rsidRPr="00C52C9F">
        <w:rPr>
          <w:spacing w:val="-1"/>
          <w:sz w:val="24"/>
          <w:szCs w:val="24"/>
        </w:rPr>
        <w:t xml:space="preserve"> </w:t>
      </w:r>
      <w:r w:rsidRPr="00C52C9F">
        <w:rPr>
          <w:sz w:val="24"/>
          <w:szCs w:val="24"/>
        </w:rPr>
        <w:t>достижение</w:t>
      </w:r>
      <w:r w:rsidRPr="00C52C9F">
        <w:rPr>
          <w:spacing w:val="-1"/>
          <w:sz w:val="24"/>
          <w:szCs w:val="24"/>
        </w:rPr>
        <w:t xml:space="preserve"> </w:t>
      </w:r>
      <w:r w:rsidRPr="00C52C9F">
        <w:rPr>
          <w:sz w:val="24"/>
          <w:szCs w:val="24"/>
        </w:rPr>
        <w:t>планируемых результатов этой группы целесообразно вести в ходе текущего и промежуточного оценивания, а полученные результаты фиксировать в накопительной системе оценки (например, в форме портфеля достижений) и учитывать при определении итоговой оценки.</w:t>
      </w:r>
    </w:p>
    <w:p w:rsidR="00EF5769" w:rsidRPr="00C52C9F" w:rsidRDefault="00EF5769" w:rsidP="00861B8C">
      <w:pPr>
        <w:pStyle w:val="a3"/>
        <w:ind w:left="0"/>
        <w:jc w:val="both"/>
      </w:pPr>
      <w:r w:rsidRPr="00C52C9F">
        <w:t>На</w:t>
      </w:r>
      <w:r w:rsidRPr="00C52C9F">
        <w:rPr>
          <w:spacing w:val="-11"/>
        </w:rPr>
        <w:t xml:space="preserve"> </w:t>
      </w:r>
      <w:r w:rsidRPr="00C52C9F">
        <w:t>уровне</w:t>
      </w:r>
      <w:r w:rsidRPr="00C52C9F">
        <w:rPr>
          <w:spacing w:val="-11"/>
        </w:rPr>
        <w:t xml:space="preserve"> </w:t>
      </w:r>
      <w:r w:rsidRPr="00C52C9F">
        <w:t>начального</w:t>
      </w:r>
      <w:r w:rsidRPr="00C52C9F">
        <w:rPr>
          <w:spacing w:val="-11"/>
        </w:rPr>
        <w:t xml:space="preserve"> </w:t>
      </w:r>
      <w:r w:rsidRPr="00C52C9F">
        <w:t>общего</w:t>
      </w:r>
      <w:r w:rsidRPr="00C52C9F">
        <w:rPr>
          <w:spacing w:val="-11"/>
        </w:rPr>
        <w:t xml:space="preserve"> </w:t>
      </w:r>
      <w:r w:rsidRPr="00C52C9F">
        <w:t>образования</w:t>
      </w:r>
      <w:r w:rsidRPr="00C52C9F">
        <w:rPr>
          <w:spacing w:val="-11"/>
        </w:rPr>
        <w:t xml:space="preserve"> </w:t>
      </w:r>
      <w:r w:rsidRPr="00C52C9F">
        <w:t>устанавливаются</w:t>
      </w:r>
      <w:r w:rsidRPr="00C52C9F">
        <w:rPr>
          <w:spacing w:val="-11"/>
        </w:rPr>
        <w:t xml:space="preserve"> </w:t>
      </w:r>
      <w:r w:rsidRPr="00C52C9F">
        <w:t>планируемые результаты освоения:</w:t>
      </w:r>
    </w:p>
    <w:p w:rsidR="00EF5769" w:rsidRPr="00C52C9F" w:rsidRDefault="00EF5769" w:rsidP="00861B8C">
      <w:pPr>
        <w:pStyle w:val="a5"/>
        <w:numPr>
          <w:ilvl w:val="0"/>
          <w:numId w:val="9"/>
        </w:numPr>
        <w:tabs>
          <w:tab w:val="left" w:pos="477"/>
        </w:tabs>
        <w:ind w:left="0" w:firstLine="0"/>
        <w:jc w:val="both"/>
        <w:rPr>
          <w:sz w:val="24"/>
          <w:szCs w:val="24"/>
        </w:rPr>
      </w:pPr>
      <w:r w:rsidRPr="00C52C9F">
        <w:rPr>
          <w:b/>
          <w:i/>
          <w:sz w:val="24"/>
          <w:szCs w:val="24"/>
        </w:rPr>
        <w:t>междисциплинарных</w:t>
      </w:r>
      <w:r w:rsidRPr="00C52C9F">
        <w:rPr>
          <w:b/>
          <w:i/>
          <w:spacing w:val="-11"/>
          <w:sz w:val="24"/>
          <w:szCs w:val="24"/>
        </w:rPr>
        <w:t xml:space="preserve"> </w:t>
      </w:r>
      <w:r w:rsidRPr="00C52C9F">
        <w:rPr>
          <w:b/>
          <w:i/>
          <w:sz w:val="24"/>
          <w:szCs w:val="24"/>
        </w:rPr>
        <w:t>учебных</w:t>
      </w:r>
      <w:r w:rsidRPr="00C52C9F">
        <w:rPr>
          <w:b/>
          <w:i/>
          <w:spacing w:val="-11"/>
          <w:sz w:val="24"/>
          <w:szCs w:val="24"/>
        </w:rPr>
        <w:t xml:space="preserve"> </w:t>
      </w:r>
      <w:r w:rsidRPr="00C52C9F">
        <w:rPr>
          <w:b/>
          <w:i/>
          <w:sz w:val="24"/>
          <w:szCs w:val="24"/>
        </w:rPr>
        <w:t>программ</w:t>
      </w:r>
      <w:r w:rsidRPr="00C52C9F">
        <w:rPr>
          <w:b/>
          <w:i/>
          <w:spacing w:val="-11"/>
          <w:sz w:val="24"/>
          <w:szCs w:val="24"/>
        </w:rPr>
        <w:t xml:space="preserve"> </w:t>
      </w:r>
      <w:r w:rsidRPr="00C52C9F">
        <w:rPr>
          <w:sz w:val="24"/>
          <w:szCs w:val="24"/>
        </w:rPr>
        <w:t>–</w:t>
      </w:r>
      <w:r w:rsidRPr="00C52C9F">
        <w:rPr>
          <w:spacing w:val="-11"/>
          <w:sz w:val="24"/>
          <w:szCs w:val="24"/>
        </w:rPr>
        <w:t xml:space="preserve"> </w:t>
      </w:r>
      <w:r w:rsidRPr="00C52C9F">
        <w:rPr>
          <w:sz w:val="24"/>
          <w:szCs w:val="24"/>
        </w:rPr>
        <w:t>«Формирование</w:t>
      </w:r>
      <w:r w:rsidRPr="00C52C9F">
        <w:rPr>
          <w:spacing w:val="-11"/>
          <w:sz w:val="24"/>
          <w:szCs w:val="24"/>
        </w:rPr>
        <w:t xml:space="preserve"> </w:t>
      </w:r>
      <w:r w:rsidRPr="00C52C9F">
        <w:rPr>
          <w:sz w:val="24"/>
          <w:szCs w:val="24"/>
        </w:rPr>
        <w:t>универсальных</w:t>
      </w:r>
      <w:r w:rsidRPr="00C52C9F">
        <w:rPr>
          <w:spacing w:val="-11"/>
          <w:sz w:val="24"/>
          <w:szCs w:val="24"/>
        </w:rPr>
        <w:t xml:space="preserve"> </w:t>
      </w:r>
      <w:r w:rsidRPr="00C52C9F">
        <w:rPr>
          <w:sz w:val="24"/>
          <w:szCs w:val="24"/>
        </w:rPr>
        <w:t>учебных действий»,</w:t>
      </w:r>
      <w:r w:rsidRPr="00C52C9F">
        <w:rPr>
          <w:spacing w:val="80"/>
          <w:sz w:val="24"/>
          <w:szCs w:val="24"/>
        </w:rPr>
        <w:t xml:space="preserve"> </w:t>
      </w:r>
      <w:r w:rsidRPr="00C52C9F">
        <w:rPr>
          <w:sz w:val="24"/>
          <w:szCs w:val="24"/>
        </w:rPr>
        <w:t>«Чтение.</w:t>
      </w:r>
      <w:r w:rsidRPr="00C52C9F">
        <w:rPr>
          <w:spacing w:val="-5"/>
          <w:sz w:val="24"/>
          <w:szCs w:val="24"/>
        </w:rPr>
        <w:t xml:space="preserve"> </w:t>
      </w:r>
      <w:r w:rsidRPr="00C52C9F">
        <w:rPr>
          <w:sz w:val="24"/>
          <w:szCs w:val="24"/>
        </w:rPr>
        <w:t>Работа</w:t>
      </w:r>
      <w:r w:rsidRPr="00C52C9F">
        <w:rPr>
          <w:spacing w:val="-5"/>
          <w:sz w:val="24"/>
          <w:szCs w:val="24"/>
        </w:rPr>
        <w:t xml:space="preserve"> </w:t>
      </w:r>
      <w:r w:rsidRPr="00C52C9F">
        <w:rPr>
          <w:sz w:val="24"/>
          <w:szCs w:val="24"/>
        </w:rPr>
        <w:t>с</w:t>
      </w:r>
      <w:r w:rsidRPr="00C52C9F">
        <w:rPr>
          <w:spacing w:val="-5"/>
          <w:sz w:val="24"/>
          <w:szCs w:val="24"/>
        </w:rPr>
        <w:t xml:space="preserve"> </w:t>
      </w:r>
      <w:r w:rsidRPr="00C52C9F">
        <w:rPr>
          <w:sz w:val="24"/>
          <w:szCs w:val="24"/>
        </w:rPr>
        <w:t>информацией»</w:t>
      </w:r>
      <w:r w:rsidRPr="00C52C9F">
        <w:rPr>
          <w:spacing w:val="-13"/>
          <w:sz w:val="24"/>
          <w:szCs w:val="24"/>
        </w:rPr>
        <w:t xml:space="preserve"> </w:t>
      </w:r>
      <w:r w:rsidRPr="00C52C9F">
        <w:rPr>
          <w:sz w:val="24"/>
          <w:szCs w:val="24"/>
        </w:rPr>
        <w:t>и</w:t>
      </w:r>
      <w:r w:rsidRPr="00C52C9F">
        <w:rPr>
          <w:spacing w:val="80"/>
          <w:sz w:val="24"/>
          <w:szCs w:val="24"/>
        </w:rPr>
        <w:t xml:space="preserve"> </w:t>
      </w:r>
      <w:r w:rsidRPr="00C52C9F">
        <w:rPr>
          <w:sz w:val="24"/>
          <w:szCs w:val="24"/>
        </w:rPr>
        <w:t>«Формирование</w:t>
      </w:r>
      <w:r w:rsidRPr="00C52C9F">
        <w:rPr>
          <w:spacing w:val="-5"/>
          <w:sz w:val="24"/>
          <w:szCs w:val="24"/>
        </w:rPr>
        <w:t xml:space="preserve"> </w:t>
      </w:r>
      <w:r w:rsidRPr="00C52C9F">
        <w:rPr>
          <w:sz w:val="24"/>
          <w:szCs w:val="24"/>
        </w:rPr>
        <w:t xml:space="preserve">ИКТ­компетентности </w:t>
      </w:r>
      <w:proofErr w:type="gramStart"/>
      <w:r w:rsidRPr="00C52C9F">
        <w:rPr>
          <w:spacing w:val="-2"/>
          <w:sz w:val="24"/>
          <w:szCs w:val="24"/>
        </w:rPr>
        <w:t>обучающихся</w:t>
      </w:r>
      <w:proofErr w:type="gramEnd"/>
      <w:r w:rsidRPr="00C52C9F">
        <w:rPr>
          <w:spacing w:val="-2"/>
          <w:sz w:val="24"/>
          <w:szCs w:val="24"/>
        </w:rPr>
        <w:t>»;</w:t>
      </w:r>
    </w:p>
    <w:p w:rsidR="00EC2371" w:rsidRDefault="00EF5769" w:rsidP="00EC2371">
      <w:pPr>
        <w:pStyle w:val="a5"/>
        <w:numPr>
          <w:ilvl w:val="0"/>
          <w:numId w:val="9"/>
        </w:numPr>
        <w:tabs>
          <w:tab w:val="left" w:pos="400"/>
          <w:tab w:val="left" w:pos="5524"/>
          <w:tab w:val="left" w:pos="9087"/>
        </w:tabs>
        <w:ind w:left="0" w:firstLine="0"/>
        <w:jc w:val="both"/>
        <w:rPr>
          <w:sz w:val="24"/>
          <w:szCs w:val="24"/>
        </w:rPr>
      </w:pPr>
      <w:proofErr w:type="gramStart"/>
      <w:r w:rsidRPr="00C52C9F">
        <w:rPr>
          <w:b/>
          <w:i/>
          <w:sz w:val="24"/>
          <w:szCs w:val="24"/>
        </w:rPr>
        <w:t>учебных</w:t>
      </w:r>
      <w:r w:rsidRPr="00C52C9F">
        <w:rPr>
          <w:b/>
          <w:i/>
          <w:spacing w:val="-7"/>
          <w:sz w:val="24"/>
          <w:szCs w:val="24"/>
        </w:rPr>
        <w:t xml:space="preserve"> </w:t>
      </w:r>
      <w:r w:rsidRPr="00C52C9F">
        <w:rPr>
          <w:b/>
          <w:i/>
          <w:sz w:val="24"/>
          <w:szCs w:val="24"/>
        </w:rPr>
        <w:t>программ</w:t>
      </w:r>
      <w:r w:rsidRPr="00C52C9F">
        <w:rPr>
          <w:b/>
          <w:i/>
          <w:spacing w:val="-7"/>
          <w:sz w:val="24"/>
          <w:szCs w:val="24"/>
        </w:rPr>
        <w:t xml:space="preserve"> </w:t>
      </w:r>
      <w:r w:rsidRPr="00C52C9F">
        <w:rPr>
          <w:b/>
          <w:i/>
          <w:sz w:val="24"/>
          <w:szCs w:val="24"/>
        </w:rPr>
        <w:t>по</w:t>
      </w:r>
      <w:r w:rsidRPr="00C52C9F">
        <w:rPr>
          <w:b/>
          <w:i/>
          <w:spacing w:val="-7"/>
          <w:sz w:val="24"/>
          <w:szCs w:val="24"/>
        </w:rPr>
        <w:t xml:space="preserve"> </w:t>
      </w:r>
      <w:r w:rsidRPr="00C52C9F">
        <w:rPr>
          <w:b/>
          <w:i/>
          <w:sz w:val="24"/>
          <w:szCs w:val="24"/>
        </w:rPr>
        <w:t>всем</w:t>
      </w:r>
      <w:r w:rsidRPr="00C52C9F">
        <w:rPr>
          <w:b/>
          <w:i/>
          <w:spacing w:val="-7"/>
          <w:sz w:val="24"/>
          <w:szCs w:val="24"/>
        </w:rPr>
        <w:t xml:space="preserve"> </w:t>
      </w:r>
      <w:r w:rsidRPr="00C52C9F">
        <w:rPr>
          <w:b/>
          <w:i/>
          <w:sz w:val="24"/>
          <w:szCs w:val="24"/>
        </w:rPr>
        <w:t>предметам</w:t>
      </w:r>
      <w:r w:rsidRPr="00C52C9F">
        <w:rPr>
          <w:b/>
          <w:i/>
          <w:spacing w:val="-7"/>
          <w:sz w:val="24"/>
          <w:szCs w:val="24"/>
        </w:rPr>
        <w:t xml:space="preserve"> </w:t>
      </w:r>
      <w:r w:rsidRPr="00C52C9F">
        <w:rPr>
          <w:sz w:val="24"/>
          <w:szCs w:val="24"/>
        </w:rPr>
        <w:t>«Русский</w:t>
      </w:r>
      <w:r w:rsidRPr="00C52C9F">
        <w:rPr>
          <w:spacing w:val="-7"/>
          <w:sz w:val="24"/>
          <w:szCs w:val="24"/>
        </w:rPr>
        <w:t xml:space="preserve"> </w:t>
      </w:r>
      <w:r w:rsidRPr="00C52C9F">
        <w:rPr>
          <w:sz w:val="24"/>
          <w:szCs w:val="24"/>
        </w:rPr>
        <w:t>язык»,</w:t>
      </w:r>
      <w:r w:rsidRPr="00C52C9F">
        <w:rPr>
          <w:spacing w:val="-1"/>
          <w:sz w:val="24"/>
          <w:szCs w:val="24"/>
        </w:rPr>
        <w:t xml:space="preserve"> </w:t>
      </w:r>
      <w:r w:rsidRPr="00C52C9F">
        <w:rPr>
          <w:sz w:val="24"/>
          <w:szCs w:val="24"/>
        </w:rPr>
        <w:t>«Литературное</w:t>
      </w:r>
      <w:r w:rsidRPr="00C52C9F">
        <w:rPr>
          <w:spacing w:val="-7"/>
          <w:sz w:val="24"/>
          <w:szCs w:val="24"/>
        </w:rPr>
        <w:t xml:space="preserve"> </w:t>
      </w:r>
      <w:r w:rsidRPr="00C52C9F">
        <w:rPr>
          <w:sz w:val="24"/>
          <w:szCs w:val="24"/>
        </w:rPr>
        <w:t>чтение»,</w:t>
      </w:r>
      <w:r w:rsidRPr="00C52C9F">
        <w:rPr>
          <w:spacing w:val="40"/>
          <w:sz w:val="24"/>
          <w:szCs w:val="24"/>
        </w:rPr>
        <w:t xml:space="preserve"> </w:t>
      </w:r>
      <w:r w:rsidRPr="00C52C9F">
        <w:rPr>
          <w:sz w:val="24"/>
          <w:szCs w:val="24"/>
        </w:rPr>
        <w:t>«Иностранный язык</w:t>
      </w:r>
      <w:r w:rsidRPr="00C52C9F">
        <w:rPr>
          <w:spacing w:val="41"/>
          <w:sz w:val="24"/>
          <w:szCs w:val="24"/>
        </w:rPr>
        <w:t xml:space="preserve"> </w:t>
      </w:r>
      <w:r w:rsidRPr="00C52C9F">
        <w:rPr>
          <w:sz w:val="24"/>
          <w:szCs w:val="24"/>
        </w:rPr>
        <w:t>(английский)»,</w:t>
      </w:r>
      <w:r w:rsidRPr="00C52C9F">
        <w:rPr>
          <w:spacing w:val="46"/>
          <w:sz w:val="24"/>
          <w:szCs w:val="24"/>
        </w:rPr>
        <w:t xml:space="preserve"> </w:t>
      </w:r>
      <w:r w:rsidRPr="00C52C9F">
        <w:rPr>
          <w:sz w:val="24"/>
          <w:szCs w:val="24"/>
        </w:rPr>
        <w:t>«Математика</w:t>
      </w:r>
      <w:r w:rsidRPr="00C52C9F">
        <w:rPr>
          <w:spacing w:val="41"/>
          <w:sz w:val="24"/>
          <w:szCs w:val="24"/>
        </w:rPr>
        <w:t xml:space="preserve"> </w:t>
      </w:r>
      <w:r w:rsidRPr="00C52C9F">
        <w:rPr>
          <w:spacing w:val="-10"/>
          <w:sz w:val="24"/>
          <w:szCs w:val="24"/>
        </w:rPr>
        <w:t>и</w:t>
      </w:r>
      <w:r w:rsidRPr="00C52C9F">
        <w:rPr>
          <w:sz w:val="24"/>
          <w:szCs w:val="24"/>
        </w:rPr>
        <w:tab/>
        <w:t>информатика»,</w:t>
      </w:r>
      <w:r w:rsidRPr="00C52C9F">
        <w:rPr>
          <w:spacing w:val="32"/>
          <w:sz w:val="24"/>
          <w:szCs w:val="24"/>
        </w:rPr>
        <w:t xml:space="preserve"> </w:t>
      </w:r>
      <w:r w:rsidRPr="00C52C9F">
        <w:rPr>
          <w:spacing w:val="-2"/>
          <w:sz w:val="24"/>
          <w:szCs w:val="24"/>
        </w:rPr>
        <w:t>«Окружающий</w:t>
      </w:r>
      <w:r w:rsidRPr="00C52C9F">
        <w:rPr>
          <w:sz w:val="24"/>
          <w:szCs w:val="24"/>
        </w:rPr>
        <w:t xml:space="preserve"> </w:t>
      </w:r>
      <w:r w:rsidRPr="00C52C9F">
        <w:rPr>
          <w:spacing w:val="-2"/>
          <w:sz w:val="24"/>
          <w:szCs w:val="24"/>
        </w:rPr>
        <w:t>мир», «Основы</w:t>
      </w:r>
      <w:r w:rsidRPr="00C52C9F">
        <w:rPr>
          <w:sz w:val="24"/>
          <w:szCs w:val="24"/>
        </w:rPr>
        <w:t xml:space="preserve">  </w:t>
      </w:r>
      <w:r w:rsidRPr="00C52C9F">
        <w:rPr>
          <w:spacing w:val="-2"/>
          <w:sz w:val="24"/>
          <w:szCs w:val="24"/>
        </w:rPr>
        <w:t xml:space="preserve">религиозных культур и </w:t>
      </w:r>
      <w:r w:rsidRPr="00C52C9F">
        <w:rPr>
          <w:sz w:val="24"/>
          <w:szCs w:val="24"/>
        </w:rPr>
        <w:t>светской</w:t>
      </w:r>
      <w:r w:rsidRPr="00C52C9F">
        <w:rPr>
          <w:spacing w:val="33"/>
          <w:sz w:val="24"/>
          <w:szCs w:val="24"/>
        </w:rPr>
        <w:t xml:space="preserve"> </w:t>
      </w:r>
      <w:r w:rsidRPr="00C52C9F">
        <w:rPr>
          <w:sz w:val="24"/>
          <w:szCs w:val="24"/>
        </w:rPr>
        <w:t>этики», «Изобразительное</w:t>
      </w:r>
      <w:r w:rsidRPr="00C52C9F">
        <w:rPr>
          <w:spacing w:val="-14"/>
          <w:sz w:val="24"/>
          <w:szCs w:val="24"/>
        </w:rPr>
        <w:t xml:space="preserve"> </w:t>
      </w:r>
      <w:r w:rsidRPr="00C52C9F">
        <w:rPr>
          <w:spacing w:val="-2"/>
          <w:sz w:val="24"/>
          <w:szCs w:val="24"/>
        </w:rPr>
        <w:t xml:space="preserve">искусство», </w:t>
      </w:r>
      <w:r w:rsidRPr="00C52C9F">
        <w:rPr>
          <w:sz w:val="24"/>
          <w:szCs w:val="24"/>
        </w:rPr>
        <w:t>«Музыка»,</w:t>
      </w:r>
      <w:r w:rsidRPr="00C52C9F">
        <w:rPr>
          <w:spacing w:val="40"/>
          <w:sz w:val="24"/>
          <w:szCs w:val="24"/>
        </w:rPr>
        <w:t xml:space="preserve"> </w:t>
      </w:r>
      <w:r w:rsidRPr="00C52C9F">
        <w:rPr>
          <w:sz w:val="24"/>
          <w:szCs w:val="24"/>
        </w:rPr>
        <w:t>«Технология»,</w:t>
      </w:r>
      <w:r w:rsidRPr="00C52C9F">
        <w:rPr>
          <w:spacing w:val="40"/>
          <w:sz w:val="24"/>
          <w:szCs w:val="24"/>
        </w:rPr>
        <w:t xml:space="preserve"> </w:t>
      </w:r>
      <w:r w:rsidRPr="00C52C9F">
        <w:rPr>
          <w:sz w:val="24"/>
          <w:szCs w:val="24"/>
        </w:rPr>
        <w:t>«Физическая</w:t>
      </w:r>
      <w:r w:rsidRPr="00C52C9F">
        <w:rPr>
          <w:spacing w:val="-6"/>
          <w:sz w:val="24"/>
          <w:szCs w:val="24"/>
        </w:rPr>
        <w:t xml:space="preserve"> </w:t>
      </w:r>
      <w:r w:rsidRPr="00C52C9F">
        <w:rPr>
          <w:sz w:val="24"/>
          <w:szCs w:val="24"/>
        </w:rPr>
        <w:t>культура».</w:t>
      </w:r>
      <w:r w:rsidRPr="00C52C9F">
        <w:rPr>
          <w:spacing w:val="-4"/>
          <w:sz w:val="24"/>
          <w:szCs w:val="24"/>
        </w:rPr>
        <w:t xml:space="preserve"> </w:t>
      </w:r>
      <w:proofErr w:type="gramEnd"/>
    </w:p>
    <w:p w:rsidR="00EC2371" w:rsidRDefault="00EC2371" w:rsidP="00EC2371">
      <w:pPr>
        <w:pStyle w:val="a5"/>
        <w:tabs>
          <w:tab w:val="left" w:pos="400"/>
          <w:tab w:val="left" w:pos="5524"/>
          <w:tab w:val="left" w:pos="9087"/>
        </w:tabs>
        <w:ind w:left="0" w:firstLine="0"/>
        <w:jc w:val="both"/>
        <w:rPr>
          <w:sz w:val="24"/>
          <w:szCs w:val="24"/>
        </w:rPr>
      </w:pPr>
    </w:p>
    <w:p w:rsidR="00EC2371" w:rsidRPr="00EC2371" w:rsidRDefault="00EF5769" w:rsidP="00EC2371">
      <w:pPr>
        <w:pStyle w:val="a5"/>
        <w:tabs>
          <w:tab w:val="left" w:pos="400"/>
          <w:tab w:val="left" w:pos="5524"/>
          <w:tab w:val="left" w:pos="9087"/>
        </w:tabs>
        <w:ind w:left="0" w:firstLine="0"/>
        <w:jc w:val="both"/>
        <w:rPr>
          <w:sz w:val="24"/>
          <w:szCs w:val="24"/>
        </w:rPr>
      </w:pPr>
      <w:r w:rsidRPr="00EC2371">
        <w:rPr>
          <w:sz w:val="24"/>
          <w:szCs w:val="24"/>
        </w:rPr>
        <w:t>ООП</w:t>
      </w:r>
      <w:r w:rsidRPr="00EC2371">
        <w:rPr>
          <w:spacing w:val="-6"/>
          <w:sz w:val="24"/>
          <w:szCs w:val="24"/>
        </w:rPr>
        <w:t xml:space="preserve"> </w:t>
      </w:r>
      <w:r w:rsidRPr="00EC2371">
        <w:rPr>
          <w:sz w:val="24"/>
          <w:szCs w:val="24"/>
        </w:rPr>
        <w:t>НОО</w:t>
      </w:r>
      <w:r w:rsidRPr="00EC2371">
        <w:rPr>
          <w:spacing w:val="-6"/>
          <w:sz w:val="24"/>
          <w:szCs w:val="24"/>
        </w:rPr>
        <w:t xml:space="preserve"> </w:t>
      </w:r>
      <w:r w:rsidRPr="00EC2371">
        <w:rPr>
          <w:sz w:val="24"/>
          <w:szCs w:val="24"/>
        </w:rPr>
        <w:t>в</w:t>
      </w:r>
      <w:r w:rsidRPr="00EC2371">
        <w:rPr>
          <w:spacing w:val="-6"/>
          <w:sz w:val="24"/>
          <w:szCs w:val="24"/>
        </w:rPr>
        <w:t xml:space="preserve"> </w:t>
      </w:r>
      <w:r w:rsidRPr="00EC2371">
        <w:rPr>
          <w:sz w:val="24"/>
          <w:szCs w:val="24"/>
        </w:rPr>
        <w:t>соответствии</w:t>
      </w:r>
      <w:r w:rsidRPr="00EC2371">
        <w:rPr>
          <w:spacing w:val="-6"/>
          <w:sz w:val="24"/>
          <w:szCs w:val="24"/>
        </w:rPr>
        <w:t xml:space="preserve"> </w:t>
      </w:r>
      <w:r w:rsidRPr="00EC2371">
        <w:rPr>
          <w:sz w:val="24"/>
          <w:szCs w:val="24"/>
        </w:rPr>
        <w:t>с</w:t>
      </w:r>
      <w:r w:rsidRPr="00EC2371">
        <w:rPr>
          <w:spacing w:val="-6"/>
          <w:sz w:val="24"/>
          <w:szCs w:val="24"/>
        </w:rPr>
        <w:t xml:space="preserve"> </w:t>
      </w:r>
      <w:r w:rsidRPr="00EC2371">
        <w:rPr>
          <w:sz w:val="24"/>
          <w:szCs w:val="24"/>
        </w:rPr>
        <w:t>ФГОС планирует достижение следующих видов результатов:</w:t>
      </w:r>
    </w:p>
    <w:p w:rsidR="00EF5769" w:rsidRPr="00C52C9F" w:rsidRDefault="00EF5769" w:rsidP="00861B8C">
      <w:pPr>
        <w:pStyle w:val="a3"/>
        <w:ind w:left="0"/>
        <w:jc w:val="both"/>
      </w:pPr>
      <w:r w:rsidRPr="00C52C9F">
        <w:rPr>
          <w:b/>
          <w:i/>
        </w:rPr>
        <w:t>Личностные</w:t>
      </w:r>
      <w:r w:rsidRPr="00C52C9F">
        <w:rPr>
          <w:b/>
          <w:i/>
          <w:spacing w:val="-11"/>
        </w:rPr>
        <w:t xml:space="preserve"> </w:t>
      </w:r>
      <w:r w:rsidRPr="00C52C9F">
        <w:rPr>
          <w:b/>
          <w:i/>
        </w:rPr>
        <w:t>результаты</w:t>
      </w:r>
      <w:r w:rsidRPr="00C52C9F">
        <w:rPr>
          <w:b/>
          <w:i/>
          <w:spacing w:val="-11"/>
        </w:rPr>
        <w:t xml:space="preserve"> </w:t>
      </w:r>
      <w:r w:rsidRPr="00C52C9F">
        <w:t>освоения</w:t>
      </w:r>
      <w:r w:rsidRPr="00C52C9F">
        <w:rPr>
          <w:spacing w:val="-11"/>
        </w:rPr>
        <w:t xml:space="preserve"> </w:t>
      </w:r>
      <w:r w:rsidRPr="00C52C9F">
        <w:t>основной</w:t>
      </w:r>
      <w:r w:rsidRPr="00C52C9F">
        <w:rPr>
          <w:spacing w:val="-11"/>
        </w:rPr>
        <w:t xml:space="preserve"> </w:t>
      </w:r>
      <w:r w:rsidRPr="00C52C9F">
        <w:t>образовательной</w:t>
      </w:r>
      <w:r w:rsidRPr="00C52C9F">
        <w:rPr>
          <w:spacing w:val="-11"/>
        </w:rPr>
        <w:t xml:space="preserve"> </w:t>
      </w:r>
      <w:r w:rsidRPr="00C52C9F">
        <w:t>программы начального общего образования должны отражать:</w:t>
      </w:r>
    </w:p>
    <w:p w:rsidR="00EF5769" w:rsidRPr="00325D92" w:rsidRDefault="00325D92" w:rsidP="00325D92">
      <w:pPr>
        <w:tabs>
          <w:tab w:val="left" w:pos="2335"/>
          <w:tab w:val="left" w:pos="2336"/>
        </w:tabs>
        <w:jc w:val="both"/>
        <w:rPr>
          <w:sz w:val="24"/>
          <w:szCs w:val="24"/>
        </w:rPr>
      </w:pPr>
      <w:r>
        <w:rPr>
          <w:sz w:val="24"/>
          <w:szCs w:val="24"/>
        </w:rPr>
        <w:t>1).</w:t>
      </w:r>
      <w:r w:rsidR="00EF5769" w:rsidRPr="00325D92">
        <w:rPr>
          <w:sz w:val="24"/>
          <w:szCs w:val="24"/>
        </w:rPr>
        <w:t>формирование основ российской гражданской идентичности, чувства гордости</w:t>
      </w:r>
      <w:r w:rsidR="00EF5769" w:rsidRPr="00325D92">
        <w:rPr>
          <w:spacing w:val="-6"/>
          <w:sz w:val="24"/>
          <w:szCs w:val="24"/>
        </w:rPr>
        <w:t xml:space="preserve"> </w:t>
      </w:r>
      <w:r w:rsidR="00EF5769" w:rsidRPr="00325D92">
        <w:rPr>
          <w:sz w:val="24"/>
          <w:szCs w:val="24"/>
        </w:rPr>
        <w:t>за</w:t>
      </w:r>
      <w:r w:rsidR="00EF5769" w:rsidRPr="00325D92">
        <w:rPr>
          <w:spacing w:val="-6"/>
          <w:sz w:val="24"/>
          <w:szCs w:val="24"/>
        </w:rPr>
        <w:t xml:space="preserve"> </w:t>
      </w:r>
      <w:r w:rsidR="00EF5769" w:rsidRPr="00325D92">
        <w:rPr>
          <w:sz w:val="24"/>
          <w:szCs w:val="24"/>
        </w:rPr>
        <w:t>свою</w:t>
      </w:r>
      <w:r w:rsidR="00EF5769" w:rsidRPr="00325D92">
        <w:rPr>
          <w:spacing w:val="-6"/>
          <w:sz w:val="24"/>
          <w:szCs w:val="24"/>
        </w:rPr>
        <w:t xml:space="preserve"> </w:t>
      </w:r>
      <w:r w:rsidR="00EF5769" w:rsidRPr="00325D92">
        <w:rPr>
          <w:sz w:val="24"/>
          <w:szCs w:val="24"/>
        </w:rPr>
        <w:t>Родину,</w:t>
      </w:r>
      <w:r w:rsidR="00EF5769" w:rsidRPr="00325D92">
        <w:rPr>
          <w:spacing w:val="-6"/>
          <w:sz w:val="24"/>
          <w:szCs w:val="24"/>
        </w:rPr>
        <w:t xml:space="preserve"> </w:t>
      </w:r>
      <w:r w:rsidR="00EF5769" w:rsidRPr="00325D92">
        <w:rPr>
          <w:sz w:val="24"/>
          <w:szCs w:val="24"/>
        </w:rPr>
        <w:t>российский</w:t>
      </w:r>
      <w:r w:rsidR="00EF5769" w:rsidRPr="00325D92">
        <w:rPr>
          <w:spacing w:val="-6"/>
          <w:sz w:val="24"/>
          <w:szCs w:val="24"/>
        </w:rPr>
        <w:t xml:space="preserve"> </w:t>
      </w:r>
      <w:r w:rsidR="00EF5769" w:rsidRPr="00325D92">
        <w:rPr>
          <w:sz w:val="24"/>
          <w:szCs w:val="24"/>
        </w:rPr>
        <w:t>народ</w:t>
      </w:r>
      <w:r w:rsidR="00EF5769" w:rsidRPr="00325D92">
        <w:rPr>
          <w:spacing w:val="-6"/>
          <w:sz w:val="24"/>
          <w:szCs w:val="24"/>
        </w:rPr>
        <w:t xml:space="preserve"> </w:t>
      </w:r>
      <w:r w:rsidR="00EF5769" w:rsidRPr="00325D92">
        <w:rPr>
          <w:sz w:val="24"/>
          <w:szCs w:val="24"/>
        </w:rPr>
        <w:t>и</w:t>
      </w:r>
      <w:r w:rsidR="00EF5769" w:rsidRPr="00325D92">
        <w:rPr>
          <w:spacing w:val="-6"/>
          <w:sz w:val="24"/>
          <w:szCs w:val="24"/>
        </w:rPr>
        <w:t xml:space="preserve"> </w:t>
      </w:r>
      <w:r w:rsidR="00EF5769" w:rsidRPr="00325D92">
        <w:rPr>
          <w:sz w:val="24"/>
          <w:szCs w:val="24"/>
        </w:rPr>
        <w:t>историю</w:t>
      </w:r>
      <w:r w:rsidR="00EF5769" w:rsidRPr="00325D92">
        <w:rPr>
          <w:spacing w:val="-6"/>
          <w:sz w:val="24"/>
          <w:szCs w:val="24"/>
        </w:rPr>
        <w:t xml:space="preserve"> </w:t>
      </w:r>
      <w:r w:rsidR="00EF5769" w:rsidRPr="00325D92">
        <w:rPr>
          <w:sz w:val="24"/>
          <w:szCs w:val="24"/>
        </w:rPr>
        <w:t>России,</w:t>
      </w:r>
      <w:r w:rsidR="00EF5769" w:rsidRPr="00325D92">
        <w:rPr>
          <w:spacing w:val="-6"/>
          <w:sz w:val="24"/>
          <w:szCs w:val="24"/>
        </w:rPr>
        <w:t xml:space="preserve"> </w:t>
      </w:r>
      <w:r w:rsidR="00EF5769" w:rsidRPr="00325D92">
        <w:rPr>
          <w:sz w:val="24"/>
          <w:szCs w:val="24"/>
        </w:rPr>
        <w:t>осознание</w:t>
      </w:r>
      <w:r w:rsidR="00EF5769" w:rsidRPr="00325D92">
        <w:rPr>
          <w:spacing w:val="-6"/>
          <w:sz w:val="24"/>
          <w:szCs w:val="24"/>
        </w:rPr>
        <w:t xml:space="preserve"> </w:t>
      </w:r>
      <w:r w:rsidR="00EF5769" w:rsidRPr="00325D92">
        <w:rPr>
          <w:sz w:val="24"/>
          <w:szCs w:val="24"/>
        </w:rPr>
        <w:t xml:space="preserve">своей этнической и национальной принадлежности; формирование ценностей многонационального российского общества; </w:t>
      </w:r>
      <w:r w:rsidR="00EF5769" w:rsidRPr="00325D92">
        <w:rPr>
          <w:sz w:val="24"/>
          <w:szCs w:val="24"/>
        </w:rPr>
        <w:lastRenderedPageBreak/>
        <w:t>становление гуманистических и демократических ценностных ориентаций;</w:t>
      </w:r>
    </w:p>
    <w:p w:rsidR="00EF5769" w:rsidRPr="00C52C9F" w:rsidRDefault="00325D92" w:rsidP="00325D92">
      <w:pPr>
        <w:pStyle w:val="a5"/>
        <w:tabs>
          <w:tab w:val="left" w:pos="2335"/>
          <w:tab w:val="left" w:pos="2336"/>
        </w:tabs>
        <w:ind w:left="0" w:firstLine="0"/>
        <w:jc w:val="both"/>
        <w:rPr>
          <w:sz w:val="24"/>
          <w:szCs w:val="24"/>
        </w:rPr>
      </w:pPr>
      <w:r>
        <w:rPr>
          <w:sz w:val="24"/>
          <w:szCs w:val="24"/>
        </w:rPr>
        <w:t>2).</w:t>
      </w:r>
      <w:r w:rsidR="00EF5769" w:rsidRPr="00C52C9F">
        <w:rPr>
          <w:sz w:val="24"/>
          <w:szCs w:val="24"/>
        </w:rPr>
        <w:t>формирование</w:t>
      </w:r>
      <w:r w:rsidR="00EF5769" w:rsidRPr="00C52C9F">
        <w:rPr>
          <w:spacing w:val="-1"/>
          <w:sz w:val="24"/>
          <w:szCs w:val="24"/>
        </w:rPr>
        <w:t xml:space="preserve"> </w:t>
      </w:r>
      <w:r w:rsidR="00EF5769" w:rsidRPr="00C52C9F">
        <w:rPr>
          <w:sz w:val="24"/>
          <w:szCs w:val="24"/>
        </w:rPr>
        <w:t>целостного,</w:t>
      </w:r>
      <w:r w:rsidR="00EF5769" w:rsidRPr="00C52C9F">
        <w:rPr>
          <w:spacing w:val="-1"/>
          <w:sz w:val="24"/>
          <w:szCs w:val="24"/>
        </w:rPr>
        <w:t xml:space="preserve"> </w:t>
      </w:r>
      <w:r w:rsidR="00EF5769" w:rsidRPr="00C52C9F">
        <w:rPr>
          <w:sz w:val="24"/>
          <w:szCs w:val="24"/>
        </w:rPr>
        <w:t>социально</w:t>
      </w:r>
      <w:r w:rsidR="00EF5769" w:rsidRPr="00C52C9F">
        <w:rPr>
          <w:spacing w:val="-1"/>
          <w:sz w:val="24"/>
          <w:szCs w:val="24"/>
        </w:rPr>
        <w:t xml:space="preserve"> </w:t>
      </w:r>
      <w:r w:rsidR="00EF5769" w:rsidRPr="00C52C9F">
        <w:rPr>
          <w:sz w:val="24"/>
          <w:szCs w:val="24"/>
        </w:rPr>
        <w:t>ориентированного</w:t>
      </w:r>
      <w:r w:rsidR="00EF5769" w:rsidRPr="00C52C9F">
        <w:rPr>
          <w:spacing w:val="-1"/>
          <w:sz w:val="24"/>
          <w:szCs w:val="24"/>
        </w:rPr>
        <w:t xml:space="preserve"> </w:t>
      </w:r>
      <w:r w:rsidR="00EF5769" w:rsidRPr="00C52C9F">
        <w:rPr>
          <w:sz w:val="24"/>
          <w:szCs w:val="24"/>
        </w:rPr>
        <w:t>взгляда</w:t>
      </w:r>
      <w:r w:rsidR="00EF5769" w:rsidRPr="00C52C9F">
        <w:rPr>
          <w:spacing w:val="-1"/>
          <w:sz w:val="24"/>
          <w:szCs w:val="24"/>
        </w:rPr>
        <w:t xml:space="preserve"> </w:t>
      </w:r>
      <w:r w:rsidR="00EF5769" w:rsidRPr="00C52C9F">
        <w:rPr>
          <w:sz w:val="24"/>
          <w:szCs w:val="24"/>
        </w:rPr>
        <w:t>на мир</w:t>
      </w:r>
      <w:r w:rsidR="00EF5769" w:rsidRPr="00C52C9F">
        <w:rPr>
          <w:spacing w:val="-6"/>
          <w:sz w:val="24"/>
          <w:szCs w:val="24"/>
        </w:rPr>
        <w:t xml:space="preserve"> </w:t>
      </w:r>
      <w:r w:rsidR="00EF5769" w:rsidRPr="00C52C9F">
        <w:rPr>
          <w:sz w:val="24"/>
          <w:szCs w:val="24"/>
        </w:rPr>
        <w:t>в</w:t>
      </w:r>
      <w:r w:rsidR="00EF5769" w:rsidRPr="00C52C9F">
        <w:rPr>
          <w:spacing w:val="-6"/>
          <w:sz w:val="24"/>
          <w:szCs w:val="24"/>
        </w:rPr>
        <w:t xml:space="preserve"> </w:t>
      </w:r>
      <w:r w:rsidR="00EF5769" w:rsidRPr="00C52C9F">
        <w:rPr>
          <w:sz w:val="24"/>
          <w:szCs w:val="24"/>
        </w:rPr>
        <w:t>его</w:t>
      </w:r>
      <w:r w:rsidR="00EF5769" w:rsidRPr="00C52C9F">
        <w:rPr>
          <w:spacing w:val="-6"/>
          <w:sz w:val="24"/>
          <w:szCs w:val="24"/>
        </w:rPr>
        <w:t xml:space="preserve"> </w:t>
      </w:r>
      <w:r w:rsidR="00EF5769" w:rsidRPr="00C52C9F">
        <w:rPr>
          <w:sz w:val="24"/>
          <w:szCs w:val="24"/>
        </w:rPr>
        <w:t>органичном</w:t>
      </w:r>
      <w:r w:rsidR="00EF5769" w:rsidRPr="00C52C9F">
        <w:rPr>
          <w:spacing w:val="-6"/>
          <w:sz w:val="24"/>
          <w:szCs w:val="24"/>
        </w:rPr>
        <w:t xml:space="preserve"> </w:t>
      </w:r>
      <w:r w:rsidR="00EF5769" w:rsidRPr="00C52C9F">
        <w:rPr>
          <w:sz w:val="24"/>
          <w:szCs w:val="24"/>
        </w:rPr>
        <w:t>единстве</w:t>
      </w:r>
      <w:r w:rsidR="00EF5769" w:rsidRPr="00C52C9F">
        <w:rPr>
          <w:spacing w:val="-6"/>
          <w:sz w:val="24"/>
          <w:szCs w:val="24"/>
        </w:rPr>
        <w:t xml:space="preserve"> </w:t>
      </w:r>
      <w:r w:rsidR="00EF5769" w:rsidRPr="00C52C9F">
        <w:rPr>
          <w:sz w:val="24"/>
          <w:szCs w:val="24"/>
        </w:rPr>
        <w:t>и</w:t>
      </w:r>
      <w:r w:rsidR="00EF5769" w:rsidRPr="00C52C9F">
        <w:rPr>
          <w:spacing w:val="-6"/>
          <w:sz w:val="24"/>
          <w:szCs w:val="24"/>
        </w:rPr>
        <w:t xml:space="preserve"> </w:t>
      </w:r>
      <w:r w:rsidR="00EF5769" w:rsidRPr="00C52C9F">
        <w:rPr>
          <w:sz w:val="24"/>
          <w:szCs w:val="24"/>
        </w:rPr>
        <w:t>разнообразии</w:t>
      </w:r>
      <w:r w:rsidR="00EF5769" w:rsidRPr="00C52C9F">
        <w:rPr>
          <w:spacing w:val="-6"/>
          <w:sz w:val="24"/>
          <w:szCs w:val="24"/>
        </w:rPr>
        <w:t xml:space="preserve"> </w:t>
      </w:r>
      <w:r w:rsidR="00EF5769" w:rsidRPr="00C52C9F">
        <w:rPr>
          <w:sz w:val="24"/>
          <w:szCs w:val="24"/>
        </w:rPr>
        <w:t>природы,</w:t>
      </w:r>
      <w:r w:rsidR="00EF5769" w:rsidRPr="00C52C9F">
        <w:rPr>
          <w:spacing w:val="-6"/>
          <w:sz w:val="24"/>
          <w:szCs w:val="24"/>
        </w:rPr>
        <w:t xml:space="preserve"> </w:t>
      </w:r>
      <w:r w:rsidR="00EF5769" w:rsidRPr="00C52C9F">
        <w:rPr>
          <w:sz w:val="24"/>
          <w:szCs w:val="24"/>
        </w:rPr>
        <w:t>народов,</w:t>
      </w:r>
      <w:r w:rsidR="00EF5769" w:rsidRPr="00C52C9F">
        <w:rPr>
          <w:spacing w:val="-8"/>
          <w:sz w:val="24"/>
          <w:szCs w:val="24"/>
        </w:rPr>
        <w:t xml:space="preserve"> </w:t>
      </w:r>
      <w:r w:rsidR="00EF5769" w:rsidRPr="00C52C9F">
        <w:rPr>
          <w:sz w:val="24"/>
          <w:szCs w:val="24"/>
        </w:rPr>
        <w:t>культур</w:t>
      </w:r>
      <w:r w:rsidR="00EF5769" w:rsidRPr="00C52C9F">
        <w:rPr>
          <w:spacing w:val="-6"/>
          <w:sz w:val="24"/>
          <w:szCs w:val="24"/>
        </w:rPr>
        <w:t xml:space="preserve"> </w:t>
      </w:r>
      <w:r w:rsidR="00EF5769" w:rsidRPr="00C52C9F">
        <w:rPr>
          <w:sz w:val="24"/>
          <w:szCs w:val="24"/>
        </w:rPr>
        <w:t xml:space="preserve">и </w:t>
      </w:r>
      <w:r w:rsidR="00EF5769" w:rsidRPr="00C52C9F">
        <w:rPr>
          <w:spacing w:val="-2"/>
          <w:sz w:val="24"/>
          <w:szCs w:val="24"/>
        </w:rPr>
        <w:t>религий;</w:t>
      </w:r>
    </w:p>
    <w:p w:rsidR="00EF5769" w:rsidRPr="00C52C9F" w:rsidRDefault="00325D92" w:rsidP="00325D92">
      <w:pPr>
        <w:pStyle w:val="a5"/>
        <w:tabs>
          <w:tab w:val="left" w:pos="1785"/>
        </w:tabs>
        <w:ind w:left="0" w:firstLine="0"/>
        <w:jc w:val="both"/>
        <w:rPr>
          <w:sz w:val="24"/>
          <w:szCs w:val="24"/>
        </w:rPr>
      </w:pPr>
      <w:r>
        <w:rPr>
          <w:sz w:val="24"/>
          <w:szCs w:val="24"/>
        </w:rPr>
        <w:t>3).</w:t>
      </w:r>
      <w:r w:rsidR="00EF5769" w:rsidRPr="00C52C9F">
        <w:rPr>
          <w:sz w:val="24"/>
          <w:szCs w:val="24"/>
        </w:rPr>
        <w:t>формирование</w:t>
      </w:r>
      <w:r w:rsidR="00EF5769" w:rsidRPr="00C52C9F">
        <w:rPr>
          <w:spacing w:val="-7"/>
          <w:sz w:val="24"/>
          <w:szCs w:val="24"/>
        </w:rPr>
        <w:t xml:space="preserve"> </w:t>
      </w:r>
      <w:r w:rsidR="00EF5769" w:rsidRPr="00C52C9F">
        <w:rPr>
          <w:sz w:val="24"/>
          <w:szCs w:val="24"/>
        </w:rPr>
        <w:t>уважительного</w:t>
      </w:r>
      <w:r w:rsidR="00EF5769" w:rsidRPr="00C52C9F">
        <w:rPr>
          <w:spacing w:val="-7"/>
          <w:sz w:val="24"/>
          <w:szCs w:val="24"/>
        </w:rPr>
        <w:t xml:space="preserve"> </w:t>
      </w:r>
      <w:r w:rsidR="00EF5769" w:rsidRPr="00C52C9F">
        <w:rPr>
          <w:sz w:val="24"/>
          <w:szCs w:val="24"/>
        </w:rPr>
        <w:t>отношения</w:t>
      </w:r>
      <w:r w:rsidR="00EF5769" w:rsidRPr="00C52C9F">
        <w:rPr>
          <w:spacing w:val="-7"/>
          <w:sz w:val="24"/>
          <w:szCs w:val="24"/>
        </w:rPr>
        <w:t xml:space="preserve"> </w:t>
      </w:r>
      <w:r w:rsidR="00EF5769" w:rsidRPr="00C52C9F">
        <w:rPr>
          <w:sz w:val="24"/>
          <w:szCs w:val="24"/>
        </w:rPr>
        <w:t>к</w:t>
      </w:r>
      <w:r w:rsidR="00EF5769" w:rsidRPr="00C52C9F">
        <w:rPr>
          <w:spacing w:val="-7"/>
          <w:sz w:val="24"/>
          <w:szCs w:val="24"/>
        </w:rPr>
        <w:t xml:space="preserve"> </w:t>
      </w:r>
      <w:r w:rsidR="00EF5769" w:rsidRPr="00C52C9F">
        <w:rPr>
          <w:sz w:val="24"/>
          <w:szCs w:val="24"/>
        </w:rPr>
        <w:t>иному</w:t>
      </w:r>
      <w:r w:rsidR="00EF5769" w:rsidRPr="00C52C9F">
        <w:rPr>
          <w:spacing w:val="-7"/>
          <w:sz w:val="24"/>
          <w:szCs w:val="24"/>
        </w:rPr>
        <w:t xml:space="preserve"> </w:t>
      </w:r>
      <w:r w:rsidR="00EF5769" w:rsidRPr="00C52C9F">
        <w:rPr>
          <w:sz w:val="24"/>
          <w:szCs w:val="24"/>
        </w:rPr>
        <w:t>мнению,</w:t>
      </w:r>
      <w:r w:rsidR="00EF5769" w:rsidRPr="00C52C9F">
        <w:rPr>
          <w:spacing w:val="-7"/>
          <w:sz w:val="24"/>
          <w:szCs w:val="24"/>
        </w:rPr>
        <w:t xml:space="preserve"> </w:t>
      </w:r>
      <w:r w:rsidR="00EF5769" w:rsidRPr="00C52C9F">
        <w:rPr>
          <w:sz w:val="24"/>
          <w:szCs w:val="24"/>
        </w:rPr>
        <w:t>истории</w:t>
      </w:r>
      <w:r w:rsidR="00EF5769" w:rsidRPr="00C52C9F">
        <w:rPr>
          <w:spacing w:val="-7"/>
          <w:sz w:val="24"/>
          <w:szCs w:val="24"/>
        </w:rPr>
        <w:t xml:space="preserve"> </w:t>
      </w:r>
      <w:r w:rsidR="00EF5769" w:rsidRPr="00C52C9F">
        <w:rPr>
          <w:sz w:val="24"/>
          <w:szCs w:val="24"/>
        </w:rPr>
        <w:t>и культуре других народов;</w:t>
      </w:r>
    </w:p>
    <w:p w:rsidR="00EF5769" w:rsidRPr="00C52C9F" w:rsidRDefault="00325D92" w:rsidP="00325D92">
      <w:pPr>
        <w:pStyle w:val="a5"/>
        <w:tabs>
          <w:tab w:val="left" w:pos="1846"/>
          <w:tab w:val="left" w:pos="1848"/>
        </w:tabs>
        <w:ind w:left="0" w:firstLine="0"/>
        <w:jc w:val="both"/>
        <w:rPr>
          <w:sz w:val="24"/>
          <w:szCs w:val="24"/>
        </w:rPr>
      </w:pPr>
      <w:r>
        <w:rPr>
          <w:sz w:val="24"/>
          <w:szCs w:val="24"/>
        </w:rPr>
        <w:t>4).</w:t>
      </w:r>
      <w:r w:rsidR="00EF5769" w:rsidRPr="00C52C9F">
        <w:rPr>
          <w:sz w:val="24"/>
          <w:szCs w:val="24"/>
        </w:rPr>
        <w:t>овладение</w:t>
      </w:r>
      <w:r w:rsidR="00EF5769" w:rsidRPr="00C52C9F">
        <w:rPr>
          <w:spacing w:val="-9"/>
          <w:sz w:val="24"/>
          <w:szCs w:val="24"/>
        </w:rPr>
        <w:t xml:space="preserve"> </w:t>
      </w:r>
      <w:r w:rsidR="00EF5769" w:rsidRPr="00C52C9F">
        <w:rPr>
          <w:sz w:val="24"/>
          <w:szCs w:val="24"/>
        </w:rPr>
        <w:t>начальными</w:t>
      </w:r>
      <w:r w:rsidR="00EF5769" w:rsidRPr="00C52C9F">
        <w:rPr>
          <w:spacing w:val="-9"/>
          <w:sz w:val="24"/>
          <w:szCs w:val="24"/>
        </w:rPr>
        <w:t xml:space="preserve"> </w:t>
      </w:r>
      <w:r w:rsidR="00EF5769" w:rsidRPr="00C52C9F">
        <w:rPr>
          <w:sz w:val="24"/>
          <w:szCs w:val="24"/>
        </w:rPr>
        <w:t>навыками</w:t>
      </w:r>
      <w:r w:rsidR="00EF5769" w:rsidRPr="00C52C9F">
        <w:rPr>
          <w:spacing w:val="-9"/>
          <w:sz w:val="24"/>
          <w:szCs w:val="24"/>
        </w:rPr>
        <w:t xml:space="preserve"> </w:t>
      </w:r>
      <w:r w:rsidR="00EF5769" w:rsidRPr="00C52C9F">
        <w:rPr>
          <w:sz w:val="24"/>
          <w:szCs w:val="24"/>
        </w:rPr>
        <w:t>адаптации</w:t>
      </w:r>
      <w:r w:rsidR="00EF5769" w:rsidRPr="00C52C9F">
        <w:rPr>
          <w:spacing w:val="-9"/>
          <w:sz w:val="24"/>
          <w:szCs w:val="24"/>
        </w:rPr>
        <w:t xml:space="preserve"> </w:t>
      </w:r>
      <w:r w:rsidR="00EF5769" w:rsidRPr="00C52C9F">
        <w:rPr>
          <w:sz w:val="24"/>
          <w:szCs w:val="24"/>
        </w:rPr>
        <w:t>в</w:t>
      </w:r>
      <w:r w:rsidR="00EF5769" w:rsidRPr="00C52C9F">
        <w:rPr>
          <w:spacing w:val="-9"/>
          <w:sz w:val="24"/>
          <w:szCs w:val="24"/>
        </w:rPr>
        <w:t xml:space="preserve"> </w:t>
      </w:r>
      <w:r w:rsidR="00EF5769" w:rsidRPr="00C52C9F">
        <w:rPr>
          <w:sz w:val="24"/>
          <w:szCs w:val="24"/>
        </w:rPr>
        <w:t>динамично</w:t>
      </w:r>
      <w:r w:rsidR="00EF5769" w:rsidRPr="00C52C9F">
        <w:rPr>
          <w:spacing w:val="-9"/>
          <w:sz w:val="24"/>
          <w:szCs w:val="24"/>
        </w:rPr>
        <w:t xml:space="preserve"> </w:t>
      </w:r>
      <w:r w:rsidR="00EF5769" w:rsidRPr="00C52C9F">
        <w:rPr>
          <w:sz w:val="24"/>
          <w:szCs w:val="24"/>
        </w:rPr>
        <w:t>изменяющемся</w:t>
      </w:r>
      <w:r w:rsidR="00EF5769" w:rsidRPr="00C52C9F">
        <w:rPr>
          <w:spacing w:val="-9"/>
          <w:sz w:val="24"/>
          <w:szCs w:val="24"/>
        </w:rPr>
        <w:t xml:space="preserve"> </w:t>
      </w:r>
      <w:r w:rsidR="00EF5769" w:rsidRPr="00C52C9F">
        <w:rPr>
          <w:sz w:val="24"/>
          <w:szCs w:val="24"/>
        </w:rPr>
        <w:t>и развивающемся мире;</w:t>
      </w:r>
    </w:p>
    <w:p w:rsidR="00934D81" w:rsidRPr="00C52C9F" w:rsidRDefault="00EF5769" w:rsidP="00934D81">
      <w:pPr>
        <w:pStyle w:val="a3"/>
        <w:ind w:left="0"/>
        <w:jc w:val="both"/>
        <w:rPr>
          <w:spacing w:val="-2"/>
        </w:rPr>
      </w:pPr>
      <w:r w:rsidRPr="00C52C9F">
        <w:t>принятие</w:t>
      </w:r>
      <w:r w:rsidRPr="00C52C9F">
        <w:rPr>
          <w:spacing w:val="-14"/>
        </w:rPr>
        <w:t xml:space="preserve"> </w:t>
      </w:r>
      <w:r w:rsidRPr="00C52C9F">
        <w:t>и</w:t>
      </w:r>
      <w:r w:rsidRPr="00C52C9F">
        <w:rPr>
          <w:spacing w:val="-14"/>
        </w:rPr>
        <w:t xml:space="preserve"> </w:t>
      </w:r>
      <w:r w:rsidRPr="00C52C9F">
        <w:t>освоение</w:t>
      </w:r>
      <w:r w:rsidRPr="00C52C9F">
        <w:rPr>
          <w:spacing w:val="-13"/>
        </w:rPr>
        <w:t xml:space="preserve"> </w:t>
      </w:r>
      <w:r w:rsidRPr="00C52C9F">
        <w:t>социальной</w:t>
      </w:r>
      <w:r w:rsidRPr="00C52C9F">
        <w:rPr>
          <w:spacing w:val="-14"/>
        </w:rPr>
        <w:t xml:space="preserve"> </w:t>
      </w:r>
      <w:r w:rsidRPr="00C52C9F">
        <w:t>роли</w:t>
      </w:r>
      <w:r w:rsidRPr="00C52C9F">
        <w:rPr>
          <w:spacing w:val="-13"/>
        </w:rPr>
        <w:t xml:space="preserve"> </w:t>
      </w:r>
      <w:r w:rsidRPr="00C52C9F">
        <w:t>обучающегося,</w:t>
      </w:r>
      <w:r w:rsidRPr="00C52C9F">
        <w:rPr>
          <w:spacing w:val="-14"/>
        </w:rPr>
        <w:t xml:space="preserve"> </w:t>
      </w:r>
      <w:r w:rsidRPr="00C52C9F">
        <w:t>развитие</w:t>
      </w:r>
      <w:r w:rsidRPr="00C52C9F">
        <w:rPr>
          <w:spacing w:val="-13"/>
        </w:rPr>
        <w:t xml:space="preserve"> </w:t>
      </w:r>
      <w:r w:rsidRPr="00C52C9F">
        <w:rPr>
          <w:spacing w:val="-2"/>
        </w:rPr>
        <w:t>мотивов</w:t>
      </w:r>
      <w:r w:rsidR="00934D81" w:rsidRPr="00C52C9F">
        <w:rPr>
          <w:spacing w:val="-2"/>
        </w:rPr>
        <w:t xml:space="preserve"> учебной</w:t>
      </w:r>
      <w:r w:rsidR="00934D81" w:rsidRPr="00C52C9F">
        <w:t xml:space="preserve"> </w:t>
      </w:r>
      <w:r w:rsidR="00934D81" w:rsidRPr="00C52C9F">
        <w:rPr>
          <w:spacing w:val="-2"/>
        </w:rPr>
        <w:t>деятельности</w:t>
      </w:r>
      <w:r w:rsidR="00934D81" w:rsidRPr="00C52C9F">
        <w:rPr>
          <w:spacing w:val="1"/>
        </w:rPr>
        <w:t xml:space="preserve"> </w:t>
      </w:r>
      <w:r w:rsidR="00934D81" w:rsidRPr="00C52C9F">
        <w:rPr>
          <w:spacing w:val="-2"/>
        </w:rPr>
        <w:t>и</w:t>
      </w:r>
      <w:r w:rsidR="00934D81" w:rsidRPr="00C52C9F">
        <w:rPr>
          <w:spacing w:val="1"/>
        </w:rPr>
        <w:t xml:space="preserve"> </w:t>
      </w:r>
      <w:r w:rsidR="00934D81" w:rsidRPr="00C52C9F">
        <w:rPr>
          <w:spacing w:val="-2"/>
        </w:rPr>
        <w:t>формирование</w:t>
      </w:r>
      <w:r w:rsidR="00934D81" w:rsidRPr="00C52C9F">
        <w:t xml:space="preserve"> </w:t>
      </w:r>
      <w:r w:rsidR="00934D81" w:rsidRPr="00C52C9F">
        <w:rPr>
          <w:spacing w:val="-2"/>
        </w:rPr>
        <w:t>личностного</w:t>
      </w:r>
      <w:r w:rsidR="00934D81" w:rsidRPr="00C52C9F">
        <w:rPr>
          <w:spacing w:val="1"/>
        </w:rPr>
        <w:t xml:space="preserve"> </w:t>
      </w:r>
      <w:r w:rsidR="00934D81" w:rsidRPr="00C52C9F">
        <w:rPr>
          <w:spacing w:val="-2"/>
        </w:rPr>
        <w:t>смысла</w:t>
      </w:r>
      <w:r w:rsidR="00934D81" w:rsidRPr="00C52C9F">
        <w:rPr>
          <w:spacing w:val="1"/>
        </w:rPr>
        <w:t xml:space="preserve"> </w:t>
      </w:r>
      <w:r w:rsidR="00934D81" w:rsidRPr="00C52C9F">
        <w:rPr>
          <w:spacing w:val="-2"/>
        </w:rPr>
        <w:t xml:space="preserve">учения; </w:t>
      </w:r>
    </w:p>
    <w:p w:rsidR="00934D81" w:rsidRPr="00C52C9F" w:rsidRDefault="00325D92" w:rsidP="00325D92">
      <w:pPr>
        <w:pStyle w:val="a3"/>
        <w:ind w:left="0"/>
        <w:jc w:val="both"/>
      </w:pPr>
      <w:r>
        <w:t>5).</w:t>
      </w:r>
      <w:r w:rsidR="00934D81" w:rsidRPr="00C52C9F">
        <w:t>развитие</w:t>
      </w:r>
      <w:r w:rsidR="00934D81" w:rsidRPr="00C52C9F">
        <w:rPr>
          <w:spacing w:val="-8"/>
        </w:rPr>
        <w:t xml:space="preserve"> </w:t>
      </w:r>
      <w:r w:rsidR="00934D81" w:rsidRPr="00C52C9F">
        <w:t>самостоятельности</w:t>
      </w:r>
      <w:r w:rsidR="00934D81" w:rsidRPr="00C52C9F">
        <w:rPr>
          <w:spacing w:val="-8"/>
        </w:rPr>
        <w:t xml:space="preserve"> </w:t>
      </w:r>
      <w:r w:rsidR="00934D81" w:rsidRPr="00C52C9F">
        <w:t>и</w:t>
      </w:r>
      <w:r w:rsidR="00934D81" w:rsidRPr="00C52C9F">
        <w:rPr>
          <w:spacing w:val="-8"/>
        </w:rPr>
        <w:t xml:space="preserve"> </w:t>
      </w:r>
      <w:r w:rsidR="00934D81" w:rsidRPr="00C52C9F">
        <w:t>личной</w:t>
      </w:r>
      <w:r w:rsidR="00934D81" w:rsidRPr="00C52C9F">
        <w:rPr>
          <w:spacing w:val="-8"/>
        </w:rPr>
        <w:t xml:space="preserve"> </w:t>
      </w:r>
      <w:r w:rsidR="00934D81" w:rsidRPr="00C52C9F">
        <w:t>ответственности</w:t>
      </w:r>
      <w:r w:rsidR="00934D81" w:rsidRPr="00C52C9F">
        <w:rPr>
          <w:spacing w:val="-8"/>
        </w:rPr>
        <w:t xml:space="preserve"> </w:t>
      </w:r>
      <w:r w:rsidR="00934D81" w:rsidRPr="00C52C9F">
        <w:t>за</w:t>
      </w:r>
      <w:r w:rsidR="00934D81" w:rsidRPr="00C52C9F">
        <w:rPr>
          <w:spacing w:val="-8"/>
        </w:rPr>
        <w:t xml:space="preserve"> </w:t>
      </w:r>
      <w:r w:rsidR="00934D81" w:rsidRPr="00C52C9F">
        <w:t>свои</w:t>
      </w:r>
      <w:r w:rsidR="00934D81" w:rsidRPr="00C52C9F">
        <w:rPr>
          <w:spacing w:val="-8"/>
        </w:rPr>
        <w:t xml:space="preserve"> </w:t>
      </w:r>
      <w:r w:rsidR="00934D81" w:rsidRPr="00C52C9F">
        <w:t>поступки,</w:t>
      </w:r>
      <w:r w:rsidR="00934D81" w:rsidRPr="00C52C9F">
        <w:rPr>
          <w:spacing w:val="-8"/>
        </w:rPr>
        <w:t xml:space="preserve"> </w:t>
      </w:r>
      <w:r w:rsidR="00934D81" w:rsidRPr="00C52C9F">
        <w:t>в том числе в информационной деятельности, на основе представлений о нравственных нормах, социальной справедливости и свободе;</w:t>
      </w:r>
    </w:p>
    <w:p w:rsidR="00934D81" w:rsidRPr="00C52C9F" w:rsidRDefault="00325D92" w:rsidP="00325D92">
      <w:pPr>
        <w:pStyle w:val="a3"/>
        <w:ind w:left="0"/>
        <w:jc w:val="both"/>
      </w:pPr>
      <w:r>
        <w:rPr>
          <w:spacing w:val="-2"/>
        </w:rPr>
        <w:t>6).</w:t>
      </w:r>
      <w:r w:rsidR="00934D81" w:rsidRPr="00C52C9F">
        <w:rPr>
          <w:spacing w:val="-2"/>
        </w:rPr>
        <w:t>эстетических</w:t>
      </w:r>
      <w:r w:rsidR="00934D81" w:rsidRPr="00C52C9F">
        <w:rPr>
          <w:spacing w:val="3"/>
        </w:rPr>
        <w:t xml:space="preserve"> </w:t>
      </w:r>
      <w:r w:rsidR="00934D81" w:rsidRPr="00C52C9F">
        <w:rPr>
          <w:spacing w:val="-2"/>
        </w:rPr>
        <w:t>потребностей,</w:t>
      </w:r>
      <w:r w:rsidR="00934D81" w:rsidRPr="00C52C9F">
        <w:rPr>
          <w:spacing w:val="3"/>
        </w:rPr>
        <w:t xml:space="preserve"> </w:t>
      </w:r>
      <w:r w:rsidR="00934D81" w:rsidRPr="00C52C9F">
        <w:rPr>
          <w:spacing w:val="-2"/>
        </w:rPr>
        <w:t>ценностей</w:t>
      </w:r>
      <w:r w:rsidR="00934D81" w:rsidRPr="00C52C9F">
        <w:rPr>
          <w:spacing w:val="3"/>
        </w:rPr>
        <w:t xml:space="preserve"> </w:t>
      </w:r>
      <w:r w:rsidR="00934D81" w:rsidRPr="00C52C9F">
        <w:rPr>
          <w:spacing w:val="-2"/>
        </w:rPr>
        <w:t>и</w:t>
      </w:r>
      <w:r w:rsidR="00934D81" w:rsidRPr="00C52C9F">
        <w:rPr>
          <w:spacing w:val="3"/>
        </w:rPr>
        <w:t xml:space="preserve"> </w:t>
      </w:r>
      <w:r w:rsidR="00934D81" w:rsidRPr="00C52C9F">
        <w:rPr>
          <w:spacing w:val="-2"/>
        </w:rPr>
        <w:t>чувств;</w:t>
      </w:r>
    </w:p>
    <w:p w:rsidR="00934D81" w:rsidRPr="00C52C9F" w:rsidRDefault="00325D92" w:rsidP="00325D92">
      <w:pPr>
        <w:pStyle w:val="a3"/>
        <w:ind w:left="0"/>
        <w:jc w:val="both"/>
      </w:pPr>
      <w:r>
        <w:t>7).</w:t>
      </w:r>
      <w:r w:rsidR="00934D81" w:rsidRPr="00C52C9F">
        <w:t>развитие этических чувств, доброжелательности и эмоциональн</w:t>
      </w:r>
      <w:proofErr w:type="gramStart"/>
      <w:r w:rsidR="00934D81" w:rsidRPr="00C52C9F">
        <w:t>о-</w:t>
      </w:r>
      <w:proofErr w:type="gramEnd"/>
      <w:r w:rsidR="00934D81" w:rsidRPr="00C52C9F">
        <w:t xml:space="preserve"> нравственной</w:t>
      </w:r>
      <w:r w:rsidR="00934D81" w:rsidRPr="00C52C9F">
        <w:rPr>
          <w:spacing w:val="-11"/>
        </w:rPr>
        <w:t xml:space="preserve"> </w:t>
      </w:r>
      <w:r w:rsidR="00934D81" w:rsidRPr="00C52C9F">
        <w:t>отзывчивости,</w:t>
      </w:r>
      <w:r w:rsidR="00934D81" w:rsidRPr="00C52C9F">
        <w:rPr>
          <w:spacing w:val="-11"/>
        </w:rPr>
        <w:t xml:space="preserve"> </w:t>
      </w:r>
      <w:r w:rsidR="00934D81" w:rsidRPr="00C52C9F">
        <w:t>понимания</w:t>
      </w:r>
      <w:r w:rsidR="00934D81" w:rsidRPr="00C52C9F">
        <w:rPr>
          <w:spacing w:val="-11"/>
        </w:rPr>
        <w:t xml:space="preserve"> </w:t>
      </w:r>
      <w:r w:rsidR="00934D81" w:rsidRPr="00C52C9F">
        <w:t>и</w:t>
      </w:r>
      <w:r w:rsidR="00934D81" w:rsidRPr="00C52C9F">
        <w:rPr>
          <w:spacing w:val="-11"/>
        </w:rPr>
        <w:t xml:space="preserve"> </w:t>
      </w:r>
      <w:r w:rsidR="00934D81" w:rsidRPr="00C52C9F">
        <w:t>сопереживания</w:t>
      </w:r>
      <w:r w:rsidR="00934D81" w:rsidRPr="00C52C9F">
        <w:rPr>
          <w:spacing w:val="-11"/>
        </w:rPr>
        <w:t xml:space="preserve"> </w:t>
      </w:r>
      <w:r w:rsidR="00934D81" w:rsidRPr="00C52C9F">
        <w:t>чувствам</w:t>
      </w:r>
      <w:r w:rsidR="00934D81" w:rsidRPr="00C52C9F">
        <w:rPr>
          <w:spacing w:val="-11"/>
        </w:rPr>
        <w:t xml:space="preserve"> </w:t>
      </w:r>
      <w:r w:rsidR="00934D81" w:rsidRPr="00C52C9F">
        <w:t xml:space="preserve">других </w:t>
      </w:r>
      <w:r w:rsidR="00934D81" w:rsidRPr="00C52C9F">
        <w:rPr>
          <w:spacing w:val="-2"/>
        </w:rPr>
        <w:t>людей;</w:t>
      </w:r>
    </w:p>
    <w:p w:rsidR="00934D81" w:rsidRPr="00C52C9F" w:rsidRDefault="00325D92" w:rsidP="00325D92">
      <w:pPr>
        <w:pStyle w:val="a3"/>
        <w:ind w:left="0"/>
        <w:jc w:val="both"/>
      </w:pPr>
      <w:r>
        <w:t>8).</w:t>
      </w:r>
      <w:r w:rsidR="00934D81" w:rsidRPr="00C52C9F">
        <w:t xml:space="preserve">развитие навыков сотрудничества </w:t>
      </w:r>
      <w:proofErr w:type="gramStart"/>
      <w:r w:rsidR="00934D81" w:rsidRPr="00C52C9F">
        <w:t>со</w:t>
      </w:r>
      <w:proofErr w:type="gramEnd"/>
      <w:r w:rsidR="00934D81" w:rsidRPr="00C52C9F">
        <w:t xml:space="preserve"> взрослыми и сверстниками в разных социальных</w:t>
      </w:r>
      <w:r w:rsidR="00934D81" w:rsidRPr="00C52C9F">
        <w:rPr>
          <w:spacing w:val="-7"/>
        </w:rPr>
        <w:t xml:space="preserve"> </w:t>
      </w:r>
      <w:r w:rsidR="00934D81" w:rsidRPr="00C52C9F">
        <w:t>ситуациях,</w:t>
      </w:r>
      <w:r w:rsidR="00934D81" w:rsidRPr="00C52C9F">
        <w:rPr>
          <w:spacing w:val="-9"/>
        </w:rPr>
        <w:t xml:space="preserve"> </w:t>
      </w:r>
      <w:r w:rsidR="00934D81" w:rsidRPr="00C52C9F">
        <w:t>умения</w:t>
      </w:r>
      <w:r w:rsidR="00934D81" w:rsidRPr="00C52C9F">
        <w:rPr>
          <w:spacing w:val="-7"/>
        </w:rPr>
        <w:t xml:space="preserve"> </w:t>
      </w:r>
      <w:r w:rsidR="00934D81" w:rsidRPr="00C52C9F">
        <w:t>не</w:t>
      </w:r>
      <w:r w:rsidR="00934D81" w:rsidRPr="00C52C9F">
        <w:rPr>
          <w:spacing w:val="-7"/>
        </w:rPr>
        <w:t xml:space="preserve"> </w:t>
      </w:r>
      <w:r w:rsidR="00934D81" w:rsidRPr="00C52C9F">
        <w:t>создавать</w:t>
      </w:r>
      <w:r w:rsidR="00934D81" w:rsidRPr="00C52C9F">
        <w:rPr>
          <w:spacing w:val="-7"/>
        </w:rPr>
        <w:t xml:space="preserve"> </w:t>
      </w:r>
      <w:r w:rsidR="00934D81" w:rsidRPr="00C52C9F">
        <w:t>конфликтов</w:t>
      </w:r>
      <w:r w:rsidR="00934D81" w:rsidRPr="00C52C9F">
        <w:rPr>
          <w:spacing w:val="-7"/>
        </w:rPr>
        <w:t xml:space="preserve"> </w:t>
      </w:r>
      <w:r w:rsidR="00934D81" w:rsidRPr="00C52C9F">
        <w:t>и</w:t>
      </w:r>
      <w:r w:rsidR="00934D81" w:rsidRPr="00C52C9F">
        <w:rPr>
          <w:spacing w:val="-7"/>
        </w:rPr>
        <w:t xml:space="preserve"> </w:t>
      </w:r>
      <w:r w:rsidR="00934D81" w:rsidRPr="00C52C9F">
        <w:t>находить</w:t>
      </w:r>
      <w:r w:rsidR="00934D81" w:rsidRPr="00C52C9F">
        <w:rPr>
          <w:spacing w:val="-7"/>
        </w:rPr>
        <w:t xml:space="preserve"> </w:t>
      </w:r>
      <w:r w:rsidR="00934D81" w:rsidRPr="00C52C9F">
        <w:t>выходы</w:t>
      </w:r>
      <w:r w:rsidR="00934D81" w:rsidRPr="00C52C9F">
        <w:rPr>
          <w:spacing w:val="-7"/>
        </w:rPr>
        <w:t xml:space="preserve"> </w:t>
      </w:r>
      <w:r w:rsidR="00934D81" w:rsidRPr="00C52C9F">
        <w:t>из спорных ситуаций;</w:t>
      </w:r>
    </w:p>
    <w:p w:rsidR="00EF5769" w:rsidRPr="00C52C9F" w:rsidRDefault="00325D92" w:rsidP="00EC2371">
      <w:pPr>
        <w:pStyle w:val="a3"/>
        <w:ind w:left="0"/>
        <w:jc w:val="both"/>
      </w:pPr>
      <w:r>
        <w:t>9).</w:t>
      </w:r>
      <w:r w:rsidR="00934D81" w:rsidRPr="00C52C9F">
        <w:t>формирование установки на безопасный, здоровый образ жизни, наличие мотивации</w:t>
      </w:r>
      <w:r w:rsidR="00934D81" w:rsidRPr="00C52C9F">
        <w:rPr>
          <w:spacing w:val="-5"/>
        </w:rPr>
        <w:t xml:space="preserve"> </w:t>
      </w:r>
      <w:r w:rsidR="00934D81" w:rsidRPr="00C52C9F">
        <w:t>к</w:t>
      </w:r>
      <w:r w:rsidR="00934D81" w:rsidRPr="00C52C9F">
        <w:rPr>
          <w:spacing w:val="-5"/>
        </w:rPr>
        <w:t xml:space="preserve"> </w:t>
      </w:r>
      <w:r w:rsidR="00934D81" w:rsidRPr="00C52C9F">
        <w:t>творческому</w:t>
      </w:r>
      <w:r w:rsidR="00934D81" w:rsidRPr="00C52C9F">
        <w:rPr>
          <w:spacing w:val="-5"/>
        </w:rPr>
        <w:t xml:space="preserve"> </w:t>
      </w:r>
      <w:r w:rsidR="00934D81" w:rsidRPr="00C52C9F">
        <w:t>труду,</w:t>
      </w:r>
      <w:r w:rsidR="00934D81" w:rsidRPr="00C52C9F">
        <w:rPr>
          <w:spacing w:val="-2"/>
        </w:rPr>
        <w:t xml:space="preserve"> </w:t>
      </w:r>
      <w:r w:rsidR="00934D81" w:rsidRPr="00C52C9F">
        <w:t>работе</w:t>
      </w:r>
      <w:r w:rsidR="00934D81" w:rsidRPr="00C52C9F">
        <w:rPr>
          <w:spacing w:val="-5"/>
        </w:rPr>
        <w:t xml:space="preserve"> </w:t>
      </w:r>
      <w:r w:rsidR="00934D81" w:rsidRPr="00C52C9F">
        <w:t>на</w:t>
      </w:r>
      <w:r w:rsidR="00934D81" w:rsidRPr="00C52C9F">
        <w:rPr>
          <w:spacing w:val="-5"/>
        </w:rPr>
        <w:t xml:space="preserve"> </w:t>
      </w:r>
      <w:r w:rsidR="00934D81" w:rsidRPr="00C52C9F">
        <w:t>результат,</w:t>
      </w:r>
      <w:r w:rsidR="00934D81" w:rsidRPr="00C52C9F">
        <w:rPr>
          <w:spacing w:val="-5"/>
        </w:rPr>
        <w:t xml:space="preserve"> </w:t>
      </w:r>
      <w:r w:rsidR="00934D81" w:rsidRPr="00C52C9F">
        <w:t>бережному</w:t>
      </w:r>
      <w:r w:rsidR="00934D81" w:rsidRPr="00C52C9F">
        <w:rPr>
          <w:spacing w:val="-5"/>
        </w:rPr>
        <w:t xml:space="preserve"> </w:t>
      </w:r>
      <w:r w:rsidR="00934D81" w:rsidRPr="00C52C9F">
        <w:t>отношению</w:t>
      </w:r>
      <w:r w:rsidR="00934D81" w:rsidRPr="00C52C9F">
        <w:rPr>
          <w:spacing w:val="-5"/>
        </w:rPr>
        <w:t xml:space="preserve"> </w:t>
      </w:r>
      <w:r w:rsidR="00934D81" w:rsidRPr="00C52C9F">
        <w:t>к материальным и духовным ценностям.</w:t>
      </w:r>
    </w:p>
    <w:p w:rsidR="00934D81" w:rsidRPr="00C52C9F" w:rsidRDefault="00934D81" w:rsidP="00934D81">
      <w:pPr>
        <w:pStyle w:val="a5"/>
        <w:ind w:left="0" w:firstLine="0"/>
        <w:jc w:val="both"/>
        <w:rPr>
          <w:sz w:val="24"/>
          <w:szCs w:val="24"/>
        </w:rPr>
      </w:pPr>
      <w:r w:rsidRPr="00C52C9F">
        <w:rPr>
          <w:b/>
          <w:i/>
          <w:sz w:val="24"/>
          <w:szCs w:val="24"/>
        </w:rPr>
        <w:t>Метапредметные</w:t>
      </w:r>
      <w:r w:rsidRPr="00C52C9F">
        <w:rPr>
          <w:b/>
          <w:i/>
          <w:spacing w:val="-12"/>
          <w:sz w:val="24"/>
          <w:szCs w:val="24"/>
        </w:rPr>
        <w:t xml:space="preserve"> </w:t>
      </w:r>
      <w:r w:rsidRPr="00C52C9F">
        <w:rPr>
          <w:b/>
          <w:i/>
          <w:sz w:val="24"/>
          <w:szCs w:val="24"/>
        </w:rPr>
        <w:t>результаты</w:t>
      </w:r>
      <w:r w:rsidRPr="00C52C9F">
        <w:rPr>
          <w:b/>
          <w:i/>
          <w:spacing w:val="-12"/>
          <w:sz w:val="24"/>
          <w:szCs w:val="24"/>
        </w:rPr>
        <w:t xml:space="preserve"> </w:t>
      </w:r>
      <w:r w:rsidRPr="00C52C9F">
        <w:rPr>
          <w:sz w:val="24"/>
          <w:szCs w:val="24"/>
        </w:rPr>
        <w:t>освоения</w:t>
      </w:r>
      <w:r w:rsidRPr="00C52C9F">
        <w:rPr>
          <w:spacing w:val="-12"/>
          <w:sz w:val="24"/>
          <w:szCs w:val="24"/>
        </w:rPr>
        <w:t xml:space="preserve"> </w:t>
      </w:r>
      <w:r w:rsidRPr="00C52C9F">
        <w:rPr>
          <w:sz w:val="24"/>
          <w:szCs w:val="24"/>
        </w:rPr>
        <w:t>основной</w:t>
      </w:r>
      <w:r w:rsidRPr="00C52C9F">
        <w:rPr>
          <w:spacing w:val="-12"/>
          <w:sz w:val="24"/>
          <w:szCs w:val="24"/>
        </w:rPr>
        <w:t xml:space="preserve"> </w:t>
      </w:r>
      <w:r w:rsidRPr="00C52C9F">
        <w:rPr>
          <w:sz w:val="24"/>
          <w:szCs w:val="24"/>
        </w:rPr>
        <w:t>образовательной</w:t>
      </w:r>
      <w:r w:rsidRPr="00C52C9F">
        <w:rPr>
          <w:spacing w:val="-12"/>
          <w:sz w:val="24"/>
          <w:szCs w:val="24"/>
        </w:rPr>
        <w:t xml:space="preserve"> </w:t>
      </w:r>
      <w:r w:rsidRPr="00C52C9F">
        <w:rPr>
          <w:sz w:val="24"/>
          <w:szCs w:val="24"/>
        </w:rPr>
        <w:t>программы начального общего образования должны отражать:</w:t>
      </w:r>
    </w:p>
    <w:p w:rsidR="00934D81" w:rsidRPr="00C52C9F" w:rsidRDefault="00325D92" w:rsidP="00325D92">
      <w:pPr>
        <w:pStyle w:val="a5"/>
        <w:tabs>
          <w:tab w:val="left" w:pos="1733"/>
        </w:tabs>
        <w:ind w:left="0" w:firstLine="0"/>
        <w:jc w:val="both"/>
        <w:rPr>
          <w:sz w:val="24"/>
          <w:szCs w:val="24"/>
        </w:rPr>
      </w:pPr>
      <w:r>
        <w:rPr>
          <w:sz w:val="24"/>
          <w:szCs w:val="24"/>
        </w:rPr>
        <w:t>1).</w:t>
      </w:r>
      <w:r w:rsidR="00934D81" w:rsidRPr="00C52C9F">
        <w:rPr>
          <w:sz w:val="24"/>
          <w:szCs w:val="24"/>
        </w:rPr>
        <w:t>овладение</w:t>
      </w:r>
      <w:r w:rsidR="00934D81" w:rsidRPr="00C52C9F">
        <w:rPr>
          <w:spacing w:val="-8"/>
          <w:sz w:val="24"/>
          <w:szCs w:val="24"/>
        </w:rPr>
        <w:t xml:space="preserve"> </w:t>
      </w:r>
      <w:r w:rsidR="00934D81" w:rsidRPr="00C52C9F">
        <w:rPr>
          <w:sz w:val="24"/>
          <w:szCs w:val="24"/>
        </w:rPr>
        <w:t>способностью</w:t>
      </w:r>
      <w:r w:rsidR="00934D81" w:rsidRPr="00C52C9F">
        <w:rPr>
          <w:spacing w:val="-8"/>
          <w:sz w:val="24"/>
          <w:szCs w:val="24"/>
        </w:rPr>
        <w:t xml:space="preserve"> </w:t>
      </w:r>
      <w:r w:rsidR="00934D81" w:rsidRPr="00C52C9F">
        <w:rPr>
          <w:sz w:val="24"/>
          <w:szCs w:val="24"/>
        </w:rPr>
        <w:t>принимать</w:t>
      </w:r>
      <w:r w:rsidR="00934D81" w:rsidRPr="00C52C9F">
        <w:rPr>
          <w:spacing w:val="-8"/>
          <w:sz w:val="24"/>
          <w:szCs w:val="24"/>
        </w:rPr>
        <w:t xml:space="preserve"> </w:t>
      </w:r>
      <w:r w:rsidR="00934D81" w:rsidRPr="00C52C9F">
        <w:rPr>
          <w:sz w:val="24"/>
          <w:szCs w:val="24"/>
        </w:rPr>
        <w:t>и</w:t>
      </w:r>
      <w:r w:rsidR="00934D81" w:rsidRPr="00C52C9F">
        <w:rPr>
          <w:spacing w:val="-8"/>
          <w:sz w:val="24"/>
          <w:szCs w:val="24"/>
        </w:rPr>
        <w:t xml:space="preserve"> </w:t>
      </w:r>
      <w:r w:rsidR="00934D81" w:rsidRPr="00C52C9F">
        <w:rPr>
          <w:sz w:val="24"/>
          <w:szCs w:val="24"/>
        </w:rPr>
        <w:t>сохранять</w:t>
      </w:r>
      <w:r w:rsidR="00934D81" w:rsidRPr="00C52C9F">
        <w:rPr>
          <w:spacing w:val="-8"/>
          <w:sz w:val="24"/>
          <w:szCs w:val="24"/>
        </w:rPr>
        <w:t xml:space="preserve"> </w:t>
      </w:r>
      <w:r w:rsidR="00934D81" w:rsidRPr="00C52C9F">
        <w:rPr>
          <w:sz w:val="24"/>
          <w:szCs w:val="24"/>
        </w:rPr>
        <w:t>цели</w:t>
      </w:r>
      <w:r w:rsidR="00934D81" w:rsidRPr="00C52C9F">
        <w:rPr>
          <w:spacing w:val="-8"/>
          <w:sz w:val="24"/>
          <w:szCs w:val="24"/>
        </w:rPr>
        <w:t xml:space="preserve"> </w:t>
      </w:r>
      <w:r w:rsidR="00934D81" w:rsidRPr="00C52C9F">
        <w:rPr>
          <w:sz w:val="24"/>
          <w:szCs w:val="24"/>
        </w:rPr>
        <w:t>и</w:t>
      </w:r>
      <w:r w:rsidR="00934D81" w:rsidRPr="00C52C9F">
        <w:rPr>
          <w:spacing w:val="-8"/>
          <w:sz w:val="24"/>
          <w:szCs w:val="24"/>
        </w:rPr>
        <w:t xml:space="preserve"> </w:t>
      </w:r>
      <w:r w:rsidR="00934D81" w:rsidRPr="00C52C9F">
        <w:rPr>
          <w:sz w:val="24"/>
          <w:szCs w:val="24"/>
        </w:rPr>
        <w:t>задачи</w:t>
      </w:r>
      <w:r w:rsidR="00934D81" w:rsidRPr="00C52C9F">
        <w:rPr>
          <w:spacing w:val="-8"/>
          <w:sz w:val="24"/>
          <w:szCs w:val="24"/>
        </w:rPr>
        <w:t xml:space="preserve"> </w:t>
      </w:r>
      <w:r w:rsidR="00934D81" w:rsidRPr="00C52C9F">
        <w:rPr>
          <w:sz w:val="24"/>
          <w:szCs w:val="24"/>
        </w:rPr>
        <w:t>учебной деятельности, поиска средств ее осуществления;</w:t>
      </w:r>
    </w:p>
    <w:p w:rsidR="00934D81" w:rsidRPr="00C52C9F" w:rsidRDefault="00325D92" w:rsidP="00325D92">
      <w:pPr>
        <w:pStyle w:val="a5"/>
        <w:tabs>
          <w:tab w:val="left" w:pos="1689"/>
        </w:tabs>
        <w:ind w:left="0" w:firstLine="0"/>
        <w:jc w:val="both"/>
        <w:rPr>
          <w:sz w:val="24"/>
          <w:szCs w:val="24"/>
        </w:rPr>
      </w:pPr>
      <w:r>
        <w:rPr>
          <w:sz w:val="24"/>
          <w:szCs w:val="24"/>
        </w:rPr>
        <w:t>2).</w:t>
      </w:r>
      <w:r w:rsidR="00934D81" w:rsidRPr="00C52C9F">
        <w:rPr>
          <w:sz w:val="24"/>
          <w:szCs w:val="24"/>
        </w:rPr>
        <w:t>освоение</w:t>
      </w:r>
      <w:r w:rsidR="00934D81" w:rsidRPr="00C52C9F">
        <w:rPr>
          <w:spacing w:val="-12"/>
          <w:sz w:val="24"/>
          <w:szCs w:val="24"/>
        </w:rPr>
        <w:t xml:space="preserve"> </w:t>
      </w:r>
      <w:r w:rsidR="00934D81" w:rsidRPr="00C52C9F">
        <w:rPr>
          <w:sz w:val="24"/>
          <w:szCs w:val="24"/>
        </w:rPr>
        <w:t>способов</w:t>
      </w:r>
      <w:r w:rsidR="00934D81" w:rsidRPr="00C52C9F">
        <w:rPr>
          <w:spacing w:val="-11"/>
          <w:sz w:val="24"/>
          <w:szCs w:val="24"/>
        </w:rPr>
        <w:t xml:space="preserve"> </w:t>
      </w:r>
      <w:r w:rsidR="00934D81" w:rsidRPr="00C52C9F">
        <w:rPr>
          <w:sz w:val="24"/>
          <w:szCs w:val="24"/>
        </w:rPr>
        <w:t>решения</w:t>
      </w:r>
      <w:r w:rsidR="00934D81" w:rsidRPr="00C52C9F">
        <w:rPr>
          <w:spacing w:val="-12"/>
          <w:sz w:val="24"/>
          <w:szCs w:val="24"/>
        </w:rPr>
        <w:t xml:space="preserve"> </w:t>
      </w:r>
      <w:r w:rsidR="00934D81" w:rsidRPr="00C52C9F">
        <w:rPr>
          <w:sz w:val="24"/>
          <w:szCs w:val="24"/>
        </w:rPr>
        <w:t>проблем</w:t>
      </w:r>
      <w:r w:rsidR="00934D81" w:rsidRPr="00C52C9F">
        <w:rPr>
          <w:spacing w:val="-11"/>
          <w:sz w:val="24"/>
          <w:szCs w:val="24"/>
        </w:rPr>
        <w:t xml:space="preserve"> </w:t>
      </w:r>
      <w:r w:rsidR="00934D81" w:rsidRPr="00C52C9F">
        <w:rPr>
          <w:sz w:val="24"/>
          <w:szCs w:val="24"/>
        </w:rPr>
        <w:t>творческого</w:t>
      </w:r>
      <w:r w:rsidR="00934D81" w:rsidRPr="00C52C9F">
        <w:rPr>
          <w:spacing w:val="-11"/>
          <w:sz w:val="24"/>
          <w:szCs w:val="24"/>
        </w:rPr>
        <w:t xml:space="preserve"> </w:t>
      </w:r>
      <w:r w:rsidR="00934D81" w:rsidRPr="00C52C9F">
        <w:rPr>
          <w:sz w:val="24"/>
          <w:szCs w:val="24"/>
        </w:rPr>
        <w:t>и</w:t>
      </w:r>
      <w:r w:rsidR="00934D81" w:rsidRPr="00C52C9F">
        <w:rPr>
          <w:spacing w:val="-12"/>
          <w:sz w:val="24"/>
          <w:szCs w:val="24"/>
        </w:rPr>
        <w:t xml:space="preserve"> </w:t>
      </w:r>
      <w:r w:rsidR="00934D81" w:rsidRPr="00C52C9F">
        <w:rPr>
          <w:sz w:val="24"/>
          <w:szCs w:val="24"/>
        </w:rPr>
        <w:t>поискового</w:t>
      </w:r>
      <w:r w:rsidR="00934D81" w:rsidRPr="00C52C9F">
        <w:rPr>
          <w:spacing w:val="-11"/>
          <w:sz w:val="24"/>
          <w:szCs w:val="24"/>
        </w:rPr>
        <w:t xml:space="preserve"> </w:t>
      </w:r>
      <w:r w:rsidR="00934D81" w:rsidRPr="00C52C9F">
        <w:rPr>
          <w:spacing w:val="-2"/>
          <w:sz w:val="24"/>
          <w:szCs w:val="24"/>
        </w:rPr>
        <w:t>характера;</w:t>
      </w:r>
    </w:p>
    <w:p w:rsidR="00934D81" w:rsidRPr="00C52C9F" w:rsidRDefault="00325D92" w:rsidP="00325D92">
      <w:pPr>
        <w:pStyle w:val="a5"/>
        <w:tabs>
          <w:tab w:val="left" w:pos="1689"/>
        </w:tabs>
        <w:ind w:left="0" w:firstLine="0"/>
        <w:jc w:val="both"/>
        <w:rPr>
          <w:sz w:val="24"/>
          <w:szCs w:val="24"/>
        </w:rPr>
      </w:pPr>
      <w:r>
        <w:rPr>
          <w:sz w:val="24"/>
          <w:szCs w:val="24"/>
        </w:rPr>
        <w:t>3).</w:t>
      </w:r>
      <w:r w:rsidR="00934D81" w:rsidRPr="00C52C9F">
        <w:rPr>
          <w:sz w:val="24"/>
          <w:szCs w:val="24"/>
        </w:rPr>
        <w:t>формирование умения планировать, контролировать и оценивать учебные действия</w:t>
      </w:r>
      <w:r w:rsidR="00934D81" w:rsidRPr="00C52C9F">
        <w:rPr>
          <w:spacing w:val="-7"/>
          <w:sz w:val="24"/>
          <w:szCs w:val="24"/>
        </w:rPr>
        <w:t xml:space="preserve"> </w:t>
      </w:r>
      <w:r w:rsidR="00934D81" w:rsidRPr="00C52C9F">
        <w:rPr>
          <w:sz w:val="24"/>
          <w:szCs w:val="24"/>
        </w:rPr>
        <w:t>в</w:t>
      </w:r>
      <w:r w:rsidR="00934D81" w:rsidRPr="00C52C9F">
        <w:rPr>
          <w:spacing w:val="-7"/>
          <w:sz w:val="24"/>
          <w:szCs w:val="24"/>
        </w:rPr>
        <w:t xml:space="preserve"> </w:t>
      </w:r>
      <w:r w:rsidR="00934D81" w:rsidRPr="00C52C9F">
        <w:rPr>
          <w:sz w:val="24"/>
          <w:szCs w:val="24"/>
        </w:rPr>
        <w:t>соответствии</w:t>
      </w:r>
      <w:r w:rsidR="00934D81" w:rsidRPr="00C52C9F">
        <w:rPr>
          <w:spacing w:val="-7"/>
          <w:sz w:val="24"/>
          <w:szCs w:val="24"/>
        </w:rPr>
        <w:t xml:space="preserve"> </w:t>
      </w:r>
      <w:r w:rsidR="00934D81" w:rsidRPr="00C52C9F">
        <w:rPr>
          <w:sz w:val="24"/>
          <w:szCs w:val="24"/>
        </w:rPr>
        <w:t>с</w:t>
      </w:r>
      <w:r w:rsidR="00934D81" w:rsidRPr="00C52C9F">
        <w:rPr>
          <w:spacing w:val="-7"/>
          <w:sz w:val="24"/>
          <w:szCs w:val="24"/>
        </w:rPr>
        <w:t xml:space="preserve"> </w:t>
      </w:r>
      <w:r w:rsidR="00934D81" w:rsidRPr="00C52C9F">
        <w:rPr>
          <w:sz w:val="24"/>
          <w:szCs w:val="24"/>
        </w:rPr>
        <w:t>поставленной</w:t>
      </w:r>
      <w:r w:rsidR="00934D81" w:rsidRPr="00C52C9F">
        <w:rPr>
          <w:spacing w:val="-7"/>
          <w:sz w:val="24"/>
          <w:szCs w:val="24"/>
        </w:rPr>
        <w:t xml:space="preserve"> </w:t>
      </w:r>
      <w:r w:rsidR="00934D81" w:rsidRPr="00C52C9F">
        <w:rPr>
          <w:sz w:val="24"/>
          <w:szCs w:val="24"/>
        </w:rPr>
        <w:t>задачей</w:t>
      </w:r>
      <w:r w:rsidR="00934D81" w:rsidRPr="00C52C9F">
        <w:rPr>
          <w:spacing w:val="-7"/>
          <w:sz w:val="24"/>
          <w:szCs w:val="24"/>
        </w:rPr>
        <w:t xml:space="preserve"> </w:t>
      </w:r>
      <w:r w:rsidR="00934D81" w:rsidRPr="00C52C9F">
        <w:rPr>
          <w:sz w:val="24"/>
          <w:szCs w:val="24"/>
        </w:rPr>
        <w:t>и</w:t>
      </w:r>
      <w:r w:rsidR="00934D81" w:rsidRPr="00C52C9F">
        <w:rPr>
          <w:spacing w:val="-7"/>
          <w:sz w:val="24"/>
          <w:szCs w:val="24"/>
        </w:rPr>
        <w:t xml:space="preserve"> </w:t>
      </w:r>
      <w:r w:rsidR="00934D81" w:rsidRPr="00C52C9F">
        <w:rPr>
          <w:sz w:val="24"/>
          <w:szCs w:val="24"/>
        </w:rPr>
        <w:t>условиями</w:t>
      </w:r>
      <w:r w:rsidR="00934D81" w:rsidRPr="00C52C9F">
        <w:rPr>
          <w:spacing w:val="-7"/>
          <w:sz w:val="24"/>
          <w:szCs w:val="24"/>
        </w:rPr>
        <w:t xml:space="preserve"> </w:t>
      </w:r>
      <w:r w:rsidR="00934D81" w:rsidRPr="00C52C9F">
        <w:rPr>
          <w:sz w:val="24"/>
          <w:szCs w:val="24"/>
        </w:rPr>
        <w:t>ее</w:t>
      </w:r>
      <w:r w:rsidR="00934D81" w:rsidRPr="00C52C9F">
        <w:rPr>
          <w:spacing w:val="-7"/>
          <w:sz w:val="24"/>
          <w:szCs w:val="24"/>
        </w:rPr>
        <w:t xml:space="preserve"> </w:t>
      </w:r>
      <w:r w:rsidR="00934D81" w:rsidRPr="00C52C9F">
        <w:rPr>
          <w:sz w:val="24"/>
          <w:szCs w:val="24"/>
        </w:rPr>
        <w:t>реализации; определять наиболее эффективные способы достижения результата;</w:t>
      </w:r>
    </w:p>
    <w:p w:rsidR="00934D81" w:rsidRPr="00C52C9F" w:rsidRDefault="00325D92" w:rsidP="00325D92">
      <w:pPr>
        <w:pStyle w:val="a5"/>
        <w:tabs>
          <w:tab w:val="left" w:pos="1742"/>
        </w:tabs>
        <w:ind w:left="0" w:firstLine="0"/>
        <w:jc w:val="both"/>
        <w:rPr>
          <w:sz w:val="24"/>
          <w:szCs w:val="24"/>
        </w:rPr>
      </w:pPr>
      <w:r>
        <w:rPr>
          <w:sz w:val="24"/>
          <w:szCs w:val="24"/>
        </w:rPr>
        <w:t>4).</w:t>
      </w:r>
      <w:r w:rsidR="00934D81" w:rsidRPr="00C52C9F">
        <w:rPr>
          <w:sz w:val="24"/>
          <w:szCs w:val="24"/>
        </w:rPr>
        <w:t>формирование умения понимать причины успеха/неуспеха учебной деятельности</w:t>
      </w:r>
      <w:r w:rsidR="00934D81" w:rsidRPr="00C52C9F">
        <w:rPr>
          <w:spacing w:val="-9"/>
          <w:sz w:val="24"/>
          <w:szCs w:val="24"/>
        </w:rPr>
        <w:t xml:space="preserve"> </w:t>
      </w:r>
      <w:r w:rsidR="00934D81" w:rsidRPr="00C52C9F">
        <w:rPr>
          <w:sz w:val="24"/>
          <w:szCs w:val="24"/>
        </w:rPr>
        <w:t>и</w:t>
      </w:r>
      <w:r w:rsidR="00934D81" w:rsidRPr="00C52C9F">
        <w:rPr>
          <w:spacing w:val="-9"/>
          <w:sz w:val="24"/>
          <w:szCs w:val="24"/>
        </w:rPr>
        <w:t xml:space="preserve"> </w:t>
      </w:r>
      <w:r w:rsidR="00934D81" w:rsidRPr="00C52C9F">
        <w:rPr>
          <w:sz w:val="24"/>
          <w:szCs w:val="24"/>
        </w:rPr>
        <w:t>способности</w:t>
      </w:r>
      <w:r w:rsidR="00934D81" w:rsidRPr="00C52C9F">
        <w:rPr>
          <w:spacing w:val="-9"/>
          <w:sz w:val="24"/>
          <w:szCs w:val="24"/>
        </w:rPr>
        <w:t xml:space="preserve"> </w:t>
      </w:r>
      <w:r w:rsidR="00934D81" w:rsidRPr="00C52C9F">
        <w:rPr>
          <w:sz w:val="24"/>
          <w:szCs w:val="24"/>
        </w:rPr>
        <w:t>конструктивно</w:t>
      </w:r>
      <w:r w:rsidR="00934D81" w:rsidRPr="00C52C9F">
        <w:rPr>
          <w:spacing w:val="-9"/>
          <w:sz w:val="24"/>
          <w:szCs w:val="24"/>
        </w:rPr>
        <w:t xml:space="preserve"> </w:t>
      </w:r>
      <w:r w:rsidR="00934D81" w:rsidRPr="00C52C9F">
        <w:rPr>
          <w:sz w:val="24"/>
          <w:szCs w:val="24"/>
        </w:rPr>
        <w:t>действовать</w:t>
      </w:r>
      <w:r w:rsidR="00934D81" w:rsidRPr="00C52C9F">
        <w:rPr>
          <w:spacing w:val="-9"/>
          <w:sz w:val="24"/>
          <w:szCs w:val="24"/>
        </w:rPr>
        <w:t xml:space="preserve"> </w:t>
      </w:r>
      <w:r w:rsidR="00934D81" w:rsidRPr="00C52C9F">
        <w:rPr>
          <w:sz w:val="24"/>
          <w:szCs w:val="24"/>
        </w:rPr>
        <w:t>даже</w:t>
      </w:r>
      <w:r w:rsidR="00934D81" w:rsidRPr="00C52C9F">
        <w:rPr>
          <w:spacing w:val="-9"/>
          <w:sz w:val="24"/>
          <w:szCs w:val="24"/>
        </w:rPr>
        <w:t xml:space="preserve"> </w:t>
      </w:r>
      <w:r w:rsidR="00934D81" w:rsidRPr="00C52C9F">
        <w:rPr>
          <w:sz w:val="24"/>
          <w:szCs w:val="24"/>
        </w:rPr>
        <w:t>в</w:t>
      </w:r>
      <w:r w:rsidR="00934D81" w:rsidRPr="00C52C9F">
        <w:rPr>
          <w:spacing w:val="-9"/>
          <w:sz w:val="24"/>
          <w:szCs w:val="24"/>
        </w:rPr>
        <w:t xml:space="preserve"> </w:t>
      </w:r>
      <w:r w:rsidR="00934D81" w:rsidRPr="00C52C9F">
        <w:rPr>
          <w:sz w:val="24"/>
          <w:szCs w:val="24"/>
        </w:rPr>
        <w:t xml:space="preserve">ситуациях </w:t>
      </w:r>
      <w:r w:rsidR="00934D81" w:rsidRPr="00C52C9F">
        <w:rPr>
          <w:spacing w:val="-2"/>
          <w:sz w:val="24"/>
          <w:szCs w:val="24"/>
        </w:rPr>
        <w:t>неуспеха;</w:t>
      </w:r>
    </w:p>
    <w:p w:rsidR="00934D81" w:rsidRPr="00C52C9F" w:rsidRDefault="00325D92" w:rsidP="00325D92">
      <w:pPr>
        <w:pStyle w:val="a5"/>
        <w:tabs>
          <w:tab w:val="left" w:pos="1733"/>
        </w:tabs>
        <w:ind w:left="0" w:firstLine="0"/>
        <w:jc w:val="both"/>
        <w:rPr>
          <w:sz w:val="24"/>
          <w:szCs w:val="24"/>
        </w:rPr>
      </w:pPr>
      <w:r>
        <w:rPr>
          <w:spacing w:val="-2"/>
          <w:sz w:val="24"/>
          <w:szCs w:val="24"/>
        </w:rPr>
        <w:t>5).</w:t>
      </w:r>
      <w:r w:rsidR="00934D81" w:rsidRPr="00C52C9F">
        <w:rPr>
          <w:spacing w:val="-2"/>
          <w:sz w:val="24"/>
          <w:szCs w:val="24"/>
        </w:rPr>
        <w:t>освоение</w:t>
      </w:r>
      <w:r w:rsidR="00934D81" w:rsidRPr="00C52C9F">
        <w:rPr>
          <w:sz w:val="24"/>
          <w:szCs w:val="24"/>
        </w:rPr>
        <w:t xml:space="preserve"> </w:t>
      </w:r>
      <w:r w:rsidR="00934D81" w:rsidRPr="00C52C9F">
        <w:rPr>
          <w:spacing w:val="-2"/>
          <w:sz w:val="24"/>
          <w:szCs w:val="24"/>
        </w:rPr>
        <w:t>начальных</w:t>
      </w:r>
      <w:r w:rsidR="00934D81" w:rsidRPr="00C52C9F">
        <w:rPr>
          <w:sz w:val="24"/>
          <w:szCs w:val="24"/>
        </w:rPr>
        <w:t xml:space="preserve"> </w:t>
      </w:r>
      <w:r w:rsidR="00934D81" w:rsidRPr="00C52C9F">
        <w:rPr>
          <w:spacing w:val="-2"/>
          <w:sz w:val="24"/>
          <w:szCs w:val="24"/>
        </w:rPr>
        <w:t>форм</w:t>
      </w:r>
      <w:r w:rsidR="00934D81" w:rsidRPr="00C52C9F">
        <w:rPr>
          <w:sz w:val="24"/>
          <w:szCs w:val="24"/>
        </w:rPr>
        <w:t xml:space="preserve"> </w:t>
      </w:r>
      <w:r w:rsidR="00934D81" w:rsidRPr="00C52C9F">
        <w:rPr>
          <w:spacing w:val="-2"/>
          <w:sz w:val="24"/>
          <w:szCs w:val="24"/>
        </w:rPr>
        <w:t>познавательной</w:t>
      </w:r>
      <w:r w:rsidR="00934D81" w:rsidRPr="00C52C9F">
        <w:rPr>
          <w:spacing w:val="1"/>
          <w:sz w:val="24"/>
          <w:szCs w:val="24"/>
        </w:rPr>
        <w:t xml:space="preserve"> </w:t>
      </w:r>
      <w:r w:rsidR="00934D81" w:rsidRPr="00C52C9F">
        <w:rPr>
          <w:spacing w:val="-2"/>
          <w:sz w:val="24"/>
          <w:szCs w:val="24"/>
        </w:rPr>
        <w:t>и</w:t>
      </w:r>
      <w:r w:rsidR="00934D81" w:rsidRPr="00C52C9F">
        <w:rPr>
          <w:sz w:val="24"/>
          <w:szCs w:val="24"/>
        </w:rPr>
        <w:t xml:space="preserve"> </w:t>
      </w:r>
      <w:r w:rsidR="00934D81" w:rsidRPr="00C52C9F">
        <w:rPr>
          <w:spacing w:val="-2"/>
          <w:sz w:val="24"/>
          <w:szCs w:val="24"/>
        </w:rPr>
        <w:t>личностной</w:t>
      </w:r>
      <w:r w:rsidR="00934D81" w:rsidRPr="00C52C9F">
        <w:rPr>
          <w:sz w:val="24"/>
          <w:szCs w:val="24"/>
        </w:rPr>
        <w:t xml:space="preserve"> </w:t>
      </w:r>
      <w:r w:rsidR="00934D81" w:rsidRPr="00C52C9F">
        <w:rPr>
          <w:spacing w:val="-2"/>
          <w:sz w:val="24"/>
          <w:szCs w:val="24"/>
        </w:rPr>
        <w:t>рефлексии;</w:t>
      </w:r>
    </w:p>
    <w:p w:rsidR="00934D81" w:rsidRPr="00C52C9F" w:rsidRDefault="00325D92" w:rsidP="00325D92">
      <w:pPr>
        <w:pStyle w:val="a5"/>
        <w:tabs>
          <w:tab w:val="left" w:pos="1814"/>
        </w:tabs>
        <w:ind w:left="0" w:firstLine="0"/>
        <w:jc w:val="both"/>
        <w:rPr>
          <w:sz w:val="24"/>
          <w:szCs w:val="24"/>
        </w:rPr>
      </w:pPr>
      <w:r>
        <w:rPr>
          <w:sz w:val="24"/>
          <w:szCs w:val="24"/>
        </w:rPr>
        <w:t>6).</w:t>
      </w:r>
      <w:r w:rsidR="00934D81" w:rsidRPr="00C52C9F">
        <w:rPr>
          <w:sz w:val="24"/>
          <w:szCs w:val="24"/>
        </w:rPr>
        <w:t>использование знаково-символических сре</w:t>
      </w:r>
      <w:proofErr w:type="gramStart"/>
      <w:r w:rsidR="00934D81" w:rsidRPr="00C52C9F">
        <w:rPr>
          <w:sz w:val="24"/>
          <w:szCs w:val="24"/>
        </w:rPr>
        <w:t>дств пр</w:t>
      </w:r>
      <w:proofErr w:type="gramEnd"/>
      <w:r w:rsidR="00934D81" w:rsidRPr="00C52C9F">
        <w:rPr>
          <w:sz w:val="24"/>
          <w:szCs w:val="24"/>
        </w:rPr>
        <w:t>едставления информации для</w:t>
      </w:r>
      <w:r w:rsidR="00934D81" w:rsidRPr="00C52C9F">
        <w:rPr>
          <w:spacing w:val="-7"/>
          <w:sz w:val="24"/>
          <w:szCs w:val="24"/>
        </w:rPr>
        <w:t xml:space="preserve"> </w:t>
      </w:r>
      <w:r w:rsidR="00934D81" w:rsidRPr="00C52C9F">
        <w:rPr>
          <w:sz w:val="24"/>
          <w:szCs w:val="24"/>
        </w:rPr>
        <w:t>создания</w:t>
      </w:r>
      <w:r w:rsidR="00934D81" w:rsidRPr="00C52C9F">
        <w:rPr>
          <w:spacing w:val="-7"/>
          <w:sz w:val="24"/>
          <w:szCs w:val="24"/>
        </w:rPr>
        <w:t xml:space="preserve"> </w:t>
      </w:r>
      <w:r w:rsidR="00934D81" w:rsidRPr="00C52C9F">
        <w:rPr>
          <w:sz w:val="24"/>
          <w:szCs w:val="24"/>
        </w:rPr>
        <w:t>моделей</w:t>
      </w:r>
      <w:r w:rsidR="00934D81" w:rsidRPr="00C52C9F">
        <w:rPr>
          <w:spacing w:val="-7"/>
          <w:sz w:val="24"/>
          <w:szCs w:val="24"/>
        </w:rPr>
        <w:t xml:space="preserve"> </w:t>
      </w:r>
      <w:r w:rsidR="00934D81" w:rsidRPr="00C52C9F">
        <w:rPr>
          <w:sz w:val="24"/>
          <w:szCs w:val="24"/>
        </w:rPr>
        <w:t>изучаемых</w:t>
      </w:r>
      <w:r w:rsidR="00934D81" w:rsidRPr="00C52C9F">
        <w:rPr>
          <w:spacing w:val="-7"/>
          <w:sz w:val="24"/>
          <w:szCs w:val="24"/>
        </w:rPr>
        <w:t xml:space="preserve"> </w:t>
      </w:r>
      <w:r w:rsidR="00934D81" w:rsidRPr="00C52C9F">
        <w:rPr>
          <w:sz w:val="24"/>
          <w:szCs w:val="24"/>
        </w:rPr>
        <w:t>объектов</w:t>
      </w:r>
      <w:r w:rsidR="00934D81" w:rsidRPr="00C52C9F">
        <w:rPr>
          <w:spacing w:val="-7"/>
          <w:sz w:val="24"/>
          <w:szCs w:val="24"/>
        </w:rPr>
        <w:t xml:space="preserve"> </w:t>
      </w:r>
      <w:r w:rsidR="00934D81" w:rsidRPr="00C52C9F">
        <w:rPr>
          <w:sz w:val="24"/>
          <w:szCs w:val="24"/>
        </w:rPr>
        <w:t>и</w:t>
      </w:r>
      <w:r w:rsidR="00934D81" w:rsidRPr="00C52C9F">
        <w:rPr>
          <w:spacing w:val="-7"/>
          <w:sz w:val="24"/>
          <w:szCs w:val="24"/>
        </w:rPr>
        <w:t xml:space="preserve"> </w:t>
      </w:r>
      <w:r w:rsidR="00934D81" w:rsidRPr="00C52C9F">
        <w:rPr>
          <w:sz w:val="24"/>
          <w:szCs w:val="24"/>
        </w:rPr>
        <w:t>процессов,</w:t>
      </w:r>
      <w:r w:rsidR="00934D81" w:rsidRPr="00C52C9F">
        <w:rPr>
          <w:spacing w:val="-7"/>
          <w:sz w:val="24"/>
          <w:szCs w:val="24"/>
        </w:rPr>
        <w:t xml:space="preserve"> </w:t>
      </w:r>
      <w:r w:rsidR="00934D81" w:rsidRPr="00C52C9F">
        <w:rPr>
          <w:sz w:val="24"/>
          <w:szCs w:val="24"/>
        </w:rPr>
        <w:t>схем</w:t>
      </w:r>
      <w:r w:rsidR="00934D81" w:rsidRPr="00C52C9F">
        <w:rPr>
          <w:spacing w:val="-7"/>
          <w:sz w:val="24"/>
          <w:szCs w:val="24"/>
        </w:rPr>
        <w:t xml:space="preserve"> </w:t>
      </w:r>
      <w:r w:rsidR="00934D81" w:rsidRPr="00C52C9F">
        <w:rPr>
          <w:sz w:val="24"/>
          <w:szCs w:val="24"/>
        </w:rPr>
        <w:t>решения</w:t>
      </w:r>
      <w:r w:rsidR="00934D81" w:rsidRPr="00C52C9F">
        <w:rPr>
          <w:spacing w:val="-7"/>
          <w:sz w:val="24"/>
          <w:szCs w:val="24"/>
        </w:rPr>
        <w:t xml:space="preserve"> </w:t>
      </w:r>
      <w:r w:rsidR="00934D81" w:rsidRPr="00C52C9F">
        <w:rPr>
          <w:sz w:val="24"/>
          <w:szCs w:val="24"/>
        </w:rPr>
        <w:t>учебных и практических задач;</w:t>
      </w:r>
    </w:p>
    <w:p w:rsidR="00934D81" w:rsidRPr="00C52C9F" w:rsidRDefault="00325D92" w:rsidP="00325D92">
      <w:pPr>
        <w:pStyle w:val="a5"/>
        <w:tabs>
          <w:tab w:val="left" w:pos="1894"/>
          <w:tab w:val="left" w:pos="1895"/>
        </w:tabs>
        <w:ind w:left="0" w:firstLine="0"/>
        <w:jc w:val="both"/>
        <w:rPr>
          <w:sz w:val="24"/>
          <w:szCs w:val="24"/>
        </w:rPr>
      </w:pPr>
      <w:r>
        <w:rPr>
          <w:sz w:val="24"/>
          <w:szCs w:val="24"/>
        </w:rPr>
        <w:t>7).</w:t>
      </w:r>
      <w:r w:rsidR="00934D81" w:rsidRPr="00C52C9F">
        <w:rPr>
          <w:sz w:val="24"/>
          <w:szCs w:val="24"/>
        </w:rPr>
        <w:t>активное использование речевых средств и средств информационных и коммуникационных</w:t>
      </w:r>
      <w:r w:rsidR="00934D81" w:rsidRPr="00C52C9F">
        <w:rPr>
          <w:spacing w:val="-8"/>
          <w:sz w:val="24"/>
          <w:szCs w:val="24"/>
        </w:rPr>
        <w:t xml:space="preserve"> </w:t>
      </w:r>
      <w:r w:rsidR="00934D81" w:rsidRPr="00C52C9F">
        <w:rPr>
          <w:sz w:val="24"/>
          <w:szCs w:val="24"/>
        </w:rPr>
        <w:t>технологий</w:t>
      </w:r>
      <w:r w:rsidR="00934D81" w:rsidRPr="00C52C9F">
        <w:rPr>
          <w:spacing w:val="-6"/>
          <w:sz w:val="24"/>
          <w:szCs w:val="24"/>
        </w:rPr>
        <w:t xml:space="preserve"> </w:t>
      </w:r>
      <w:r w:rsidR="00934D81" w:rsidRPr="00C52C9F">
        <w:rPr>
          <w:sz w:val="24"/>
          <w:szCs w:val="24"/>
        </w:rPr>
        <w:t>(далее</w:t>
      </w:r>
      <w:r w:rsidR="00934D81" w:rsidRPr="00C52C9F">
        <w:rPr>
          <w:spacing w:val="-8"/>
          <w:sz w:val="24"/>
          <w:szCs w:val="24"/>
        </w:rPr>
        <w:t xml:space="preserve"> </w:t>
      </w:r>
      <w:r w:rsidR="00934D81" w:rsidRPr="00C52C9F">
        <w:rPr>
          <w:sz w:val="24"/>
          <w:szCs w:val="24"/>
        </w:rPr>
        <w:t>-</w:t>
      </w:r>
      <w:r w:rsidR="00934D81" w:rsidRPr="00C52C9F">
        <w:rPr>
          <w:spacing w:val="-8"/>
          <w:sz w:val="24"/>
          <w:szCs w:val="24"/>
        </w:rPr>
        <w:t xml:space="preserve"> </w:t>
      </w:r>
      <w:r w:rsidR="00934D81" w:rsidRPr="00C52C9F">
        <w:rPr>
          <w:sz w:val="24"/>
          <w:szCs w:val="24"/>
        </w:rPr>
        <w:t>ИКТ)</w:t>
      </w:r>
      <w:r w:rsidR="00934D81" w:rsidRPr="00C52C9F">
        <w:rPr>
          <w:spacing w:val="-6"/>
          <w:sz w:val="24"/>
          <w:szCs w:val="24"/>
        </w:rPr>
        <w:t xml:space="preserve"> </w:t>
      </w:r>
      <w:r w:rsidR="00934D81" w:rsidRPr="00C52C9F">
        <w:rPr>
          <w:sz w:val="24"/>
          <w:szCs w:val="24"/>
        </w:rPr>
        <w:t>для</w:t>
      </w:r>
      <w:r w:rsidR="00934D81" w:rsidRPr="00C52C9F">
        <w:rPr>
          <w:spacing w:val="-8"/>
          <w:sz w:val="24"/>
          <w:szCs w:val="24"/>
        </w:rPr>
        <w:t xml:space="preserve"> </w:t>
      </w:r>
      <w:r w:rsidR="00934D81" w:rsidRPr="00C52C9F">
        <w:rPr>
          <w:sz w:val="24"/>
          <w:szCs w:val="24"/>
        </w:rPr>
        <w:t>решения</w:t>
      </w:r>
      <w:r w:rsidR="00934D81" w:rsidRPr="00C52C9F">
        <w:rPr>
          <w:spacing w:val="-8"/>
          <w:sz w:val="24"/>
          <w:szCs w:val="24"/>
        </w:rPr>
        <w:t xml:space="preserve"> </w:t>
      </w:r>
      <w:r w:rsidR="00934D81" w:rsidRPr="00C52C9F">
        <w:rPr>
          <w:sz w:val="24"/>
          <w:szCs w:val="24"/>
        </w:rPr>
        <w:t>коммуникативных</w:t>
      </w:r>
      <w:r w:rsidR="00934D81" w:rsidRPr="00C52C9F">
        <w:rPr>
          <w:spacing w:val="-8"/>
          <w:sz w:val="24"/>
          <w:szCs w:val="24"/>
        </w:rPr>
        <w:t xml:space="preserve"> </w:t>
      </w:r>
      <w:r w:rsidR="00934D81" w:rsidRPr="00C52C9F">
        <w:rPr>
          <w:sz w:val="24"/>
          <w:szCs w:val="24"/>
        </w:rPr>
        <w:t>и познавательных задач;</w:t>
      </w:r>
    </w:p>
    <w:p w:rsidR="00934D81" w:rsidRPr="00C52C9F" w:rsidRDefault="00325D92" w:rsidP="00325D92">
      <w:pPr>
        <w:pStyle w:val="a5"/>
        <w:tabs>
          <w:tab w:val="left" w:pos="1756"/>
          <w:tab w:val="left" w:pos="4320"/>
        </w:tabs>
        <w:ind w:left="0" w:firstLine="0"/>
        <w:jc w:val="both"/>
        <w:rPr>
          <w:sz w:val="24"/>
          <w:szCs w:val="24"/>
        </w:rPr>
      </w:pPr>
      <w:r>
        <w:rPr>
          <w:sz w:val="24"/>
          <w:szCs w:val="24"/>
        </w:rPr>
        <w:t>8).</w:t>
      </w:r>
      <w:r w:rsidR="00934D81" w:rsidRPr="00C52C9F">
        <w:rPr>
          <w:sz w:val="24"/>
          <w:szCs w:val="24"/>
        </w:rPr>
        <w:t>использование различных способов поиска</w:t>
      </w:r>
      <w:r w:rsidR="00934D81" w:rsidRPr="00C52C9F">
        <w:rPr>
          <w:spacing w:val="80"/>
          <w:sz w:val="24"/>
          <w:szCs w:val="24"/>
        </w:rPr>
        <w:t xml:space="preserve"> </w:t>
      </w:r>
      <w:r w:rsidR="00934D81" w:rsidRPr="00C52C9F">
        <w:rPr>
          <w:sz w:val="24"/>
          <w:szCs w:val="24"/>
        </w:rPr>
        <w:t>(в справочных источниках и открытом учебном информационном пространстве сети Интернет), сбора, обработки, анализа, организации, передачи и интерпретации информации в соответствии с коммуникативными и познавательными задачами и технологиями</w:t>
      </w:r>
      <w:r w:rsidR="00934D81" w:rsidRPr="00C52C9F">
        <w:rPr>
          <w:spacing w:val="-7"/>
          <w:sz w:val="24"/>
          <w:szCs w:val="24"/>
        </w:rPr>
        <w:t xml:space="preserve"> </w:t>
      </w:r>
      <w:r w:rsidR="00934D81" w:rsidRPr="00C52C9F">
        <w:rPr>
          <w:sz w:val="24"/>
          <w:szCs w:val="24"/>
        </w:rPr>
        <w:t>учебного</w:t>
      </w:r>
      <w:r w:rsidR="00934D81" w:rsidRPr="00C52C9F">
        <w:rPr>
          <w:spacing w:val="-7"/>
          <w:sz w:val="24"/>
          <w:szCs w:val="24"/>
        </w:rPr>
        <w:t xml:space="preserve"> </w:t>
      </w:r>
      <w:r w:rsidR="00934D81" w:rsidRPr="00C52C9F">
        <w:rPr>
          <w:sz w:val="24"/>
          <w:szCs w:val="24"/>
        </w:rPr>
        <w:t>предмета;</w:t>
      </w:r>
      <w:r w:rsidR="00934D81" w:rsidRPr="00C52C9F">
        <w:rPr>
          <w:spacing w:val="-7"/>
          <w:sz w:val="24"/>
          <w:szCs w:val="24"/>
        </w:rPr>
        <w:t xml:space="preserve"> </w:t>
      </w:r>
      <w:r w:rsidR="00934D81" w:rsidRPr="00C52C9F">
        <w:rPr>
          <w:sz w:val="24"/>
          <w:szCs w:val="24"/>
        </w:rPr>
        <w:t>в</w:t>
      </w:r>
      <w:r w:rsidR="00934D81" w:rsidRPr="00C52C9F">
        <w:rPr>
          <w:spacing w:val="-7"/>
          <w:sz w:val="24"/>
          <w:szCs w:val="24"/>
        </w:rPr>
        <w:t xml:space="preserve"> </w:t>
      </w:r>
      <w:r w:rsidR="00934D81" w:rsidRPr="00C52C9F">
        <w:rPr>
          <w:sz w:val="24"/>
          <w:szCs w:val="24"/>
        </w:rPr>
        <w:t>том</w:t>
      </w:r>
      <w:r w:rsidR="00934D81" w:rsidRPr="00C52C9F">
        <w:rPr>
          <w:spacing w:val="-7"/>
          <w:sz w:val="24"/>
          <w:szCs w:val="24"/>
        </w:rPr>
        <w:t xml:space="preserve"> </w:t>
      </w:r>
      <w:r w:rsidR="00934D81" w:rsidRPr="00C52C9F">
        <w:rPr>
          <w:sz w:val="24"/>
          <w:szCs w:val="24"/>
        </w:rPr>
        <w:t>числе</w:t>
      </w:r>
      <w:r w:rsidR="00934D81" w:rsidRPr="00C52C9F">
        <w:rPr>
          <w:spacing w:val="-7"/>
          <w:sz w:val="24"/>
          <w:szCs w:val="24"/>
        </w:rPr>
        <w:t xml:space="preserve"> </w:t>
      </w:r>
      <w:r w:rsidR="00934D81" w:rsidRPr="00C52C9F">
        <w:rPr>
          <w:sz w:val="24"/>
          <w:szCs w:val="24"/>
        </w:rPr>
        <w:t>умение</w:t>
      </w:r>
      <w:r w:rsidR="00934D81" w:rsidRPr="00C52C9F">
        <w:rPr>
          <w:spacing w:val="-7"/>
          <w:sz w:val="24"/>
          <w:szCs w:val="24"/>
        </w:rPr>
        <w:t xml:space="preserve"> </w:t>
      </w:r>
      <w:r w:rsidR="00934D81" w:rsidRPr="00C52C9F">
        <w:rPr>
          <w:sz w:val="24"/>
          <w:szCs w:val="24"/>
        </w:rPr>
        <w:t>вводить</w:t>
      </w:r>
      <w:r w:rsidR="00934D81" w:rsidRPr="00C52C9F">
        <w:rPr>
          <w:spacing w:val="-7"/>
          <w:sz w:val="24"/>
          <w:szCs w:val="24"/>
        </w:rPr>
        <w:t xml:space="preserve"> </w:t>
      </w:r>
      <w:r w:rsidR="00934D81" w:rsidRPr="00C52C9F">
        <w:rPr>
          <w:sz w:val="24"/>
          <w:szCs w:val="24"/>
        </w:rPr>
        <w:t>текст</w:t>
      </w:r>
      <w:r w:rsidR="00934D81" w:rsidRPr="00C52C9F">
        <w:rPr>
          <w:spacing w:val="-7"/>
          <w:sz w:val="24"/>
          <w:szCs w:val="24"/>
        </w:rPr>
        <w:t xml:space="preserve"> </w:t>
      </w:r>
      <w:r w:rsidR="00934D81" w:rsidRPr="00C52C9F">
        <w:rPr>
          <w:sz w:val="24"/>
          <w:szCs w:val="24"/>
        </w:rPr>
        <w:t>с</w:t>
      </w:r>
      <w:r w:rsidR="00934D81" w:rsidRPr="00C52C9F">
        <w:rPr>
          <w:spacing w:val="-7"/>
          <w:sz w:val="24"/>
          <w:szCs w:val="24"/>
        </w:rPr>
        <w:t xml:space="preserve"> </w:t>
      </w:r>
      <w:r w:rsidR="00934D81" w:rsidRPr="00C52C9F">
        <w:rPr>
          <w:sz w:val="24"/>
          <w:szCs w:val="24"/>
        </w:rPr>
        <w:t>помощью клавиатуры, фиксировать</w:t>
      </w:r>
      <w:r w:rsidR="00934D81" w:rsidRPr="00C52C9F">
        <w:rPr>
          <w:sz w:val="24"/>
          <w:szCs w:val="24"/>
        </w:rPr>
        <w:tab/>
        <w:t>(записывать) в цифровой форме измеряемые величины и анализировать изображения, звуки, готовить свое выступление и выступать с аудио-, виде</w:t>
      </w:r>
      <w:proofErr w:type="gramStart"/>
      <w:r w:rsidR="00934D81" w:rsidRPr="00C52C9F">
        <w:rPr>
          <w:sz w:val="24"/>
          <w:szCs w:val="24"/>
        </w:rPr>
        <w:t>о-</w:t>
      </w:r>
      <w:proofErr w:type="gramEnd"/>
      <w:r w:rsidR="00934D81" w:rsidRPr="00C52C9F">
        <w:rPr>
          <w:sz w:val="24"/>
          <w:szCs w:val="24"/>
        </w:rPr>
        <w:t xml:space="preserve"> и графическим сопровождением; соблюдать нормы информационной избирательности, этики и этикета;</w:t>
      </w:r>
    </w:p>
    <w:p w:rsidR="00934D81" w:rsidRPr="00C52C9F" w:rsidRDefault="00325D92" w:rsidP="00325D92">
      <w:pPr>
        <w:pStyle w:val="a5"/>
        <w:tabs>
          <w:tab w:val="left" w:pos="1790"/>
        </w:tabs>
        <w:ind w:left="0" w:firstLine="0"/>
        <w:jc w:val="both"/>
        <w:rPr>
          <w:sz w:val="24"/>
          <w:szCs w:val="24"/>
        </w:rPr>
      </w:pPr>
      <w:proofErr w:type="gramStart"/>
      <w:r>
        <w:rPr>
          <w:sz w:val="24"/>
          <w:szCs w:val="24"/>
        </w:rPr>
        <w:t>9).</w:t>
      </w:r>
      <w:r w:rsidR="00934D81" w:rsidRPr="00C52C9F">
        <w:rPr>
          <w:sz w:val="24"/>
          <w:szCs w:val="24"/>
        </w:rPr>
        <w:t>овладение</w:t>
      </w:r>
      <w:r w:rsidR="00934D81" w:rsidRPr="00C52C9F">
        <w:rPr>
          <w:spacing w:val="-5"/>
          <w:sz w:val="24"/>
          <w:szCs w:val="24"/>
        </w:rPr>
        <w:t xml:space="preserve"> </w:t>
      </w:r>
      <w:r w:rsidR="00934D81" w:rsidRPr="00C52C9F">
        <w:rPr>
          <w:sz w:val="24"/>
          <w:szCs w:val="24"/>
        </w:rPr>
        <w:t>навыками</w:t>
      </w:r>
      <w:r w:rsidR="00934D81" w:rsidRPr="00C52C9F">
        <w:rPr>
          <w:spacing w:val="-5"/>
          <w:sz w:val="24"/>
          <w:szCs w:val="24"/>
        </w:rPr>
        <w:t xml:space="preserve"> </w:t>
      </w:r>
      <w:r w:rsidR="00934D81" w:rsidRPr="00C52C9F">
        <w:rPr>
          <w:sz w:val="24"/>
          <w:szCs w:val="24"/>
        </w:rPr>
        <w:t>смыслового</w:t>
      </w:r>
      <w:r w:rsidR="00934D81" w:rsidRPr="00C52C9F">
        <w:rPr>
          <w:spacing w:val="-5"/>
          <w:sz w:val="24"/>
          <w:szCs w:val="24"/>
        </w:rPr>
        <w:t xml:space="preserve"> </w:t>
      </w:r>
      <w:r w:rsidR="00934D81" w:rsidRPr="00C52C9F">
        <w:rPr>
          <w:sz w:val="24"/>
          <w:szCs w:val="24"/>
        </w:rPr>
        <w:t>чтения</w:t>
      </w:r>
      <w:r w:rsidR="00934D81" w:rsidRPr="00C52C9F">
        <w:rPr>
          <w:spacing w:val="-5"/>
          <w:sz w:val="24"/>
          <w:szCs w:val="24"/>
        </w:rPr>
        <w:t xml:space="preserve"> </w:t>
      </w:r>
      <w:r w:rsidR="00934D81" w:rsidRPr="00C52C9F">
        <w:rPr>
          <w:sz w:val="24"/>
          <w:szCs w:val="24"/>
        </w:rPr>
        <w:t>текстов</w:t>
      </w:r>
      <w:r w:rsidR="00934D81" w:rsidRPr="00C52C9F">
        <w:rPr>
          <w:spacing w:val="-5"/>
          <w:sz w:val="24"/>
          <w:szCs w:val="24"/>
        </w:rPr>
        <w:t xml:space="preserve"> </w:t>
      </w:r>
      <w:r w:rsidR="00934D81" w:rsidRPr="00C52C9F">
        <w:rPr>
          <w:sz w:val="24"/>
          <w:szCs w:val="24"/>
        </w:rPr>
        <w:t>различных</w:t>
      </w:r>
      <w:r w:rsidR="00934D81" w:rsidRPr="00C52C9F">
        <w:rPr>
          <w:spacing w:val="-5"/>
          <w:sz w:val="24"/>
          <w:szCs w:val="24"/>
        </w:rPr>
        <w:t xml:space="preserve"> </w:t>
      </w:r>
      <w:r w:rsidR="00934D81" w:rsidRPr="00C52C9F">
        <w:rPr>
          <w:sz w:val="24"/>
          <w:szCs w:val="24"/>
        </w:rPr>
        <w:t>стилей</w:t>
      </w:r>
      <w:r w:rsidR="00934D81" w:rsidRPr="00C52C9F">
        <w:rPr>
          <w:spacing w:val="-5"/>
          <w:sz w:val="24"/>
          <w:szCs w:val="24"/>
        </w:rPr>
        <w:t xml:space="preserve"> </w:t>
      </w:r>
      <w:r w:rsidR="00934D81" w:rsidRPr="00C52C9F">
        <w:rPr>
          <w:sz w:val="24"/>
          <w:szCs w:val="24"/>
        </w:rPr>
        <w:t>и</w:t>
      </w:r>
      <w:r w:rsidR="00934D81" w:rsidRPr="00C52C9F">
        <w:rPr>
          <w:spacing w:val="-5"/>
          <w:sz w:val="24"/>
          <w:szCs w:val="24"/>
        </w:rPr>
        <w:t xml:space="preserve"> </w:t>
      </w:r>
      <w:r w:rsidR="00934D81" w:rsidRPr="00C52C9F">
        <w:rPr>
          <w:sz w:val="24"/>
          <w:szCs w:val="24"/>
        </w:rPr>
        <w:t>жанров в</w:t>
      </w:r>
      <w:r w:rsidR="00934D81" w:rsidRPr="00C52C9F">
        <w:rPr>
          <w:spacing w:val="-6"/>
          <w:sz w:val="24"/>
          <w:szCs w:val="24"/>
        </w:rPr>
        <w:t xml:space="preserve"> </w:t>
      </w:r>
      <w:r w:rsidR="00934D81" w:rsidRPr="00C52C9F">
        <w:rPr>
          <w:sz w:val="24"/>
          <w:szCs w:val="24"/>
        </w:rPr>
        <w:t>соответствии</w:t>
      </w:r>
      <w:r w:rsidR="00934D81" w:rsidRPr="00C52C9F">
        <w:rPr>
          <w:spacing w:val="-6"/>
          <w:sz w:val="24"/>
          <w:szCs w:val="24"/>
        </w:rPr>
        <w:t xml:space="preserve"> </w:t>
      </w:r>
      <w:r w:rsidR="00934D81" w:rsidRPr="00C52C9F">
        <w:rPr>
          <w:sz w:val="24"/>
          <w:szCs w:val="24"/>
        </w:rPr>
        <w:t>с</w:t>
      </w:r>
      <w:r w:rsidR="00934D81" w:rsidRPr="00C52C9F">
        <w:rPr>
          <w:spacing w:val="-6"/>
          <w:sz w:val="24"/>
          <w:szCs w:val="24"/>
        </w:rPr>
        <w:t xml:space="preserve"> </w:t>
      </w:r>
      <w:r w:rsidR="00934D81" w:rsidRPr="00C52C9F">
        <w:rPr>
          <w:sz w:val="24"/>
          <w:szCs w:val="24"/>
        </w:rPr>
        <w:t>целями</w:t>
      </w:r>
      <w:r w:rsidR="00934D81" w:rsidRPr="00C52C9F">
        <w:rPr>
          <w:spacing w:val="-6"/>
          <w:sz w:val="24"/>
          <w:szCs w:val="24"/>
        </w:rPr>
        <w:t xml:space="preserve"> </w:t>
      </w:r>
      <w:r w:rsidR="00934D81" w:rsidRPr="00C52C9F">
        <w:rPr>
          <w:sz w:val="24"/>
          <w:szCs w:val="24"/>
        </w:rPr>
        <w:t>и</w:t>
      </w:r>
      <w:r w:rsidR="00934D81" w:rsidRPr="00C52C9F">
        <w:rPr>
          <w:spacing w:val="-6"/>
          <w:sz w:val="24"/>
          <w:szCs w:val="24"/>
        </w:rPr>
        <w:t xml:space="preserve"> </w:t>
      </w:r>
      <w:r w:rsidR="00934D81" w:rsidRPr="00C52C9F">
        <w:rPr>
          <w:sz w:val="24"/>
          <w:szCs w:val="24"/>
        </w:rPr>
        <w:t>задачами;</w:t>
      </w:r>
      <w:r w:rsidR="00934D81" w:rsidRPr="00C52C9F">
        <w:rPr>
          <w:spacing w:val="-6"/>
          <w:sz w:val="24"/>
          <w:szCs w:val="24"/>
        </w:rPr>
        <w:t xml:space="preserve"> </w:t>
      </w:r>
      <w:r w:rsidR="00934D81" w:rsidRPr="00C52C9F">
        <w:rPr>
          <w:sz w:val="24"/>
          <w:szCs w:val="24"/>
        </w:rPr>
        <w:t>осознанно</w:t>
      </w:r>
      <w:r w:rsidR="00934D81" w:rsidRPr="00C52C9F">
        <w:rPr>
          <w:spacing w:val="-6"/>
          <w:sz w:val="24"/>
          <w:szCs w:val="24"/>
        </w:rPr>
        <w:t xml:space="preserve"> </w:t>
      </w:r>
      <w:r w:rsidR="00934D81" w:rsidRPr="00C52C9F">
        <w:rPr>
          <w:sz w:val="24"/>
          <w:szCs w:val="24"/>
        </w:rPr>
        <w:t>строить</w:t>
      </w:r>
      <w:r w:rsidR="00934D81" w:rsidRPr="00C52C9F">
        <w:rPr>
          <w:spacing w:val="-6"/>
          <w:sz w:val="24"/>
          <w:szCs w:val="24"/>
        </w:rPr>
        <w:t xml:space="preserve"> </w:t>
      </w:r>
      <w:r w:rsidR="00934D81" w:rsidRPr="00C52C9F">
        <w:rPr>
          <w:sz w:val="24"/>
          <w:szCs w:val="24"/>
        </w:rPr>
        <w:t>речевое</w:t>
      </w:r>
      <w:r w:rsidR="00934D81" w:rsidRPr="00C52C9F">
        <w:rPr>
          <w:spacing w:val="-6"/>
          <w:sz w:val="24"/>
          <w:szCs w:val="24"/>
        </w:rPr>
        <w:t xml:space="preserve"> </w:t>
      </w:r>
      <w:r w:rsidR="00934D81" w:rsidRPr="00C52C9F">
        <w:rPr>
          <w:sz w:val="24"/>
          <w:szCs w:val="24"/>
        </w:rPr>
        <w:t>высказывание</w:t>
      </w:r>
      <w:r w:rsidR="00934D81" w:rsidRPr="00C52C9F">
        <w:rPr>
          <w:spacing w:val="-6"/>
          <w:sz w:val="24"/>
          <w:szCs w:val="24"/>
        </w:rPr>
        <w:t xml:space="preserve"> </w:t>
      </w:r>
      <w:r w:rsidR="00934D81" w:rsidRPr="00C52C9F">
        <w:rPr>
          <w:sz w:val="24"/>
          <w:szCs w:val="24"/>
        </w:rPr>
        <w:t>в соответствии с задачами коммуникации и составлять тексты в устной и письменной формах;</w:t>
      </w:r>
      <w:proofErr w:type="gramEnd"/>
    </w:p>
    <w:p w:rsidR="00934D81" w:rsidRPr="00C52C9F" w:rsidRDefault="00325D92" w:rsidP="00325D92">
      <w:pPr>
        <w:pStyle w:val="a5"/>
        <w:tabs>
          <w:tab w:val="left" w:pos="1939"/>
        </w:tabs>
        <w:ind w:left="0" w:firstLine="0"/>
        <w:jc w:val="both"/>
        <w:rPr>
          <w:sz w:val="24"/>
          <w:szCs w:val="24"/>
        </w:rPr>
      </w:pPr>
      <w:r>
        <w:rPr>
          <w:sz w:val="24"/>
          <w:szCs w:val="24"/>
        </w:rPr>
        <w:t>10).</w:t>
      </w:r>
      <w:r w:rsidR="00934D81" w:rsidRPr="00C52C9F">
        <w:rPr>
          <w:sz w:val="24"/>
          <w:szCs w:val="24"/>
        </w:rPr>
        <w:t>овладение логическими действиями сравнения, анализа, синтеза, обобщения,</w:t>
      </w:r>
      <w:r w:rsidR="00934D81" w:rsidRPr="00C52C9F">
        <w:rPr>
          <w:spacing w:val="-11"/>
          <w:sz w:val="24"/>
          <w:szCs w:val="24"/>
        </w:rPr>
        <w:t xml:space="preserve"> </w:t>
      </w:r>
      <w:r w:rsidR="00934D81" w:rsidRPr="00C52C9F">
        <w:rPr>
          <w:sz w:val="24"/>
          <w:szCs w:val="24"/>
        </w:rPr>
        <w:t>классификации</w:t>
      </w:r>
      <w:r w:rsidR="00934D81" w:rsidRPr="00C52C9F">
        <w:rPr>
          <w:spacing w:val="-11"/>
          <w:sz w:val="24"/>
          <w:szCs w:val="24"/>
        </w:rPr>
        <w:t xml:space="preserve"> </w:t>
      </w:r>
      <w:r w:rsidR="00934D81" w:rsidRPr="00C52C9F">
        <w:rPr>
          <w:sz w:val="24"/>
          <w:szCs w:val="24"/>
        </w:rPr>
        <w:t>по</w:t>
      </w:r>
      <w:r w:rsidR="00934D81" w:rsidRPr="00C52C9F">
        <w:rPr>
          <w:spacing w:val="-11"/>
          <w:sz w:val="24"/>
          <w:szCs w:val="24"/>
        </w:rPr>
        <w:t xml:space="preserve"> </w:t>
      </w:r>
      <w:r w:rsidR="00934D81" w:rsidRPr="00C52C9F">
        <w:rPr>
          <w:sz w:val="24"/>
          <w:szCs w:val="24"/>
        </w:rPr>
        <w:t>родовидовым</w:t>
      </w:r>
      <w:r w:rsidR="00934D81" w:rsidRPr="00C52C9F">
        <w:rPr>
          <w:spacing w:val="-11"/>
          <w:sz w:val="24"/>
          <w:szCs w:val="24"/>
        </w:rPr>
        <w:t xml:space="preserve"> </w:t>
      </w:r>
      <w:r w:rsidR="00934D81" w:rsidRPr="00C52C9F">
        <w:rPr>
          <w:sz w:val="24"/>
          <w:szCs w:val="24"/>
        </w:rPr>
        <w:t>признакам,</w:t>
      </w:r>
      <w:r w:rsidR="00934D81" w:rsidRPr="00C52C9F">
        <w:rPr>
          <w:spacing w:val="-11"/>
          <w:sz w:val="24"/>
          <w:szCs w:val="24"/>
        </w:rPr>
        <w:t xml:space="preserve"> </w:t>
      </w:r>
      <w:r w:rsidR="00934D81" w:rsidRPr="00C52C9F">
        <w:rPr>
          <w:sz w:val="24"/>
          <w:szCs w:val="24"/>
        </w:rPr>
        <w:t>установления</w:t>
      </w:r>
      <w:r w:rsidR="00934D81" w:rsidRPr="00C52C9F">
        <w:rPr>
          <w:spacing w:val="-11"/>
          <w:sz w:val="24"/>
          <w:szCs w:val="24"/>
        </w:rPr>
        <w:t xml:space="preserve"> </w:t>
      </w:r>
      <w:r w:rsidR="00934D81" w:rsidRPr="00C52C9F">
        <w:rPr>
          <w:sz w:val="24"/>
          <w:szCs w:val="24"/>
        </w:rPr>
        <w:t>аналогий и причинно-следственных связей, построения рассуждений, отнесения к известным понятиям;</w:t>
      </w:r>
    </w:p>
    <w:p w:rsidR="00934D81" w:rsidRPr="00C52C9F" w:rsidRDefault="00325D92" w:rsidP="00325D92">
      <w:pPr>
        <w:pStyle w:val="a5"/>
        <w:tabs>
          <w:tab w:val="left" w:pos="1995"/>
          <w:tab w:val="left" w:pos="1996"/>
        </w:tabs>
        <w:ind w:left="0" w:firstLine="0"/>
        <w:jc w:val="both"/>
        <w:rPr>
          <w:sz w:val="24"/>
          <w:szCs w:val="24"/>
        </w:rPr>
        <w:sectPr w:rsidR="00934D81" w:rsidRPr="00C52C9F" w:rsidSect="00934D81">
          <w:type w:val="continuous"/>
          <w:pgSz w:w="11900" w:h="16840"/>
          <w:pgMar w:top="1134" w:right="850" w:bottom="1134" w:left="1701" w:header="0" w:footer="717" w:gutter="0"/>
          <w:cols w:space="720"/>
        </w:sectPr>
      </w:pPr>
      <w:r>
        <w:rPr>
          <w:sz w:val="24"/>
          <w:szCs w:val="24"/>
        </w:rPr>
        <w:lastRenderedPageBreak/>
        <w:t>11).</w:t>
      </w:r>
      <w:r w:rsidR="00934D81" w:rsidRPr="00C52C9F">
        <w:rPr>
          <w:sz w:val="24"/>
          <w:szCs w:val="24"/>
        </w:rPr>
        <w:t>готовность</w:t>
      </w:r>
      <w:r w:rsidR="00934D81" w:rsidRPr="00C52C9F">
        <w:rPr>
          <w:spacing w:val="-11"/>
          <w:sz w:val="24"/>
          <w:szCs w:val="24"/>
        </w:rPr>
        <w:t xml:space="preserve"> </w:t>
      </w:r>
      <w:r w:rsidR="00934D81" w:rsidRPr="00C52C9F">
        <w:rPr>
          <w:sz w:val="24"/>
          <w:szCs w:val="24"/>
        </w:rPr>
        <w:t>слушать</w:t>
      </w:r>
      <w:r w:rsidR="00934D81" w:rsidRPr="00C52C9F">
        <w:rPr>
          <w:spacing w:val="-11"/>
          <w:sz w:val="24"/>
          <w:szCs w:val="24"/>
        </w:rPr>
        <w:t xml:space="preserve"> </w:t>
      </w:r>
      <w:r w:rsidR="00934D81" w:rsidRPr="00C52C9F">
        <w:rPr>
          <w:sz w:val="24"/>
          <w:szCs w:val="24"/>
        </w:rPr>
        <w:t>собеседника</w:t>
      </w:r>
      <w:r w:rsidR="00934D81" w:rsidRPr="00C52C9F">
        <w:rPr>
          <w:spacing w:val="-11"/>
          <w:sz w:val="24"/>
          <w:szCs w:val="24"/>
        </w:rPr>
        <w:t xml:space="preserve"> </w:t>
      </w:r>
      <w:r w:rsidR="00934D81" w:rsidRPr="00C52C9F">
        <w:rPr>
          <w:sz w:val="24"/>
          <w:szCs w:val="24"/>
        </w:rPr>
        <w:t>и</w:t>
      </w:r>
      <w:r w:rsidR="00934D81" w:rsidRPr="00C52C9F">
        <w:rPr>
          <w:spacing w:val="-11"/>
          <w:sz w:val="24"/>
          <w:szCs w:val="24"/>
        </w:rPr>
        <w:t xml:space="preserve"> </w:t>
      </w:r>
      <w:r w:rsidR="00934D81" w:rsidRPr="00C52C9F">
        <w:rPr>
          <w:sz w:val="24"/>
          <w:szCs w:val="24"/>
        </w:rPr>
        <w:t>вести</w:t>
      </w:r>
      <w:r w:rsidR="00934D81" w:rsidRPr="00C52C9F">
        <w:rPr>
          <w:spacing w:val="-11"/>
          <w:sz w:val="24"/>
          <w:szCs w:val="24"/>
        </w:rPr>
        <w:t xml:space="preserve"> </w:t>
      </w:r>
      <w:r w:rsidR="00934D81" w:rsidRPr="00C52C9F">
        <w:rPr>
          <w:sz w:val="24"/>
          <w:szCs w:val="24"/>
        </w:rPr>
        <w:t>диалог;</w:t>
      </w:r>
      <w:r w:rsidR="00934D81" w:rsidRPr="00C52C9F">
        <w:rPr>
          <w:spacing w:val="-11"/>
          <w:sz w:val="24"/>
          <w:szCs w:val="24"/>
        </w:rPr>
        <w:t xml:space="preserve"> </w:t>
      </w:r>
      <w:r w:rsidR="00934D81" w:rsidRPr="00C52C9F">
        <w:rPr>
          <w:sz w:val="24"/>
          <w:szCs w:val="24"/>
        </w:rPr>
        <w:t>готовность</w:t>
      </w:r>
      <w:r w:rsidR="00934D81" w:rsidRPr="00C52C9F">
        <w:rPr>
          <w:spacing w:val="-11"/>
          <w:sz w:val="24"/>
          <w:szCs w:val="24"/>
        </w:rPr>
        <w:t xml:space="preserve"> </w:t>
      </w:r>
      <w:r w:rsidR="00934D81" w:rsidRPr="00C52C9F">
        <w:rPr>
          <w:sz w:val="24"/>
          <w:szCs w:val="24"/>
        </w:rPr>
        <w:t>признавать возможность</w:t>
      </w:r>
      <w:r w:rsidR="00934D81" w:rsidRPr="00C52C9F">
        <w:rPr>
          <w:spacing w:val="-5"/>
          <w:sz w:val="24"/>
          <w:szCs w:val="24"/>
        </w:rPr>
        <w:t xml:space="preserve"> </w:t>
      </w:r>
      <w:r w:rsidR="00934D81" w:rsidRPr="00C52C9F">
        <w:rPr>
          <w:sz w:val="24"/>
          <w:szCs w:val="24"/>
        </w:rPr>
        <w:t>существования</w:t>
      </w:r>
      <w:r w:rsidR="00934D81" w:rsidRPr="00C52C9F">
        <w:rPr>
          <w:spacing w:val="-5"/>
          <w:sz w:val="24"/>
          <w:szCs w:val="24"/>
        </w:rPr>
        <w:t xml:space="preserve"> </w:t>
      </w:r>
      <w:r w:rsidR="00934D81" w:rsidRPr="00C52C9F">
        <w:rPr>
          <w:sz w:val="24"/>
          <w:szCs w:val="24"/>
        </w:rPr>
        <w:t>различных</w:t>
      </w:r>
      <w:r w:rsidR="00934D81" w:rsidRPr="00C52C9F">
        <w:rPr>
          <w:spacing w:val="-5"/>
          <w:sz w:val="24"/>
          <w:szCs w:val="24"/>
        </w:rPr>
        <w:t xml:space="preserve"> </w:t>
      </w:r>
      <w:r w:rsidR="00934D81" w:rsidRPr="00C52C9F">
        <w:rPr>
          <w:sz w:val="24"/>
          <w:szCs w:val="24"/>
        </w:rPr>
        <w:t>точек</w:t>
      </w:r>
      <w:r w:rsidR="00934D81" w:rsidRPr="00C52C9F">
        <w:rPr>
          <w:spacing w:val="-5"/>
          <w:sz w:val="24"/>
          <w:szCs w:val="24"/>
        </w:rPr>
        <w:t xml:space="preserve"> </w:t>
      </w:r>
      <w:r w:rsidR="00934D81" w:rsidRPr="00C52C9F">
        <w:rPr>
          <w:sz w:val="24"/>
          <w:szCs w:val="24"/>
        </w:rPr>
        <w:t>зрения</w:t>
      </w:r>
      <w:r w:rsidR="00934D81" w:rsidRPr="00C52C9F">
        <w:rPr>
          <w:spacing w:val="-5"/>
          <w:sz w:val="24"/>
          <w:szCs w:val="24"/>
        </w:rPr>
        <w:t xml:space="preserve"> </w:t>
      </w:r>
      <w:r w:rsidR="00934D81" w:rsidRPr="00C52C9F">
        <w:rPr>
          <w:sz w:val="24"/>
          <w:szCs w:val="24"/>
        </w:rPr>
        <w:t>и</w:t>
      </w:r>
      <w:r w:rsidR="00934D81" w:rsidRPr="00C52C9F">
        <w:rPr>
          <w:spacing w:val="-5"/>
          <w:sz w:val="24"/>
          <w:szCs w:val="24"/>
        </w:rPr>
        <w:t xml:space="preserve"> </w:t>
      </w:r>
      <w:r w:rsidR="00934D81" w:rsidRPr="00C52C9F">
        <w:rPr>
          <w:sz w:val="24"/>
          <w:szCs w:val="24"/>
        </w:rPr>
        <w:t>права</w:t>
      </w:r>
      <w:r w:rsidR="00934D81" w:rsidRPr="00C52C9F">
        <w:rPr>
          <w:spacing w:val="-5"/>
          <w:sz w:val="24"/>
          <w:szCs w:val="24"/>
        </w:rPr>
        <w:t xml:space="preserve"> </w:t>
      </w:r>
      <w:r w:rsidR="00934D81" w:rsidRPr="00C52C9F">
        <w:rPr>
          <w:sz w:val="24"/>
          <w:szCs w:val="24"/>
        </w:rPr>
        <w:t>каждого</w:t>
      </w:r>
      <w:r w:rsidR="00934D81" w:rsidRPr="00C52C9F">
        <w:rPr>
          <w:spacing w:val="-5"/>
          <w:sz w:val="24"/>
          <w:szCs w:val="24"/>
        </w:rPr>
        <w:t xml:space="preserve"> </w:t>
      </w:r>
      <w:r w:rsidR="00934D81" w:rsidRPr="00C52C9F">
        <w:rPr>
          <w:sz w:val="24"/>
          <w:szCs w:val="24"/>
        </w:rPr>
        <w:t>иметь свою;</w:t>
      </w:r>
    </w:p>
    <w:p w:rsidR="00934D81" w:rsidRPr="00C52C9F" w:rsidRDefault="00325D92" w:rsidP="00325D92">
      <w:pPr>
        <w:pStyle w:val="a3"/>
        <w:ind w:left="0"/>
        <w:jc w:val="both"/>
      </w:pPr>
      <w:proofErr w:type="gramStart"/>
      <w:r>
        <w:lastRenderedPageBreak/>
        <w:t>12).</w:t>
      </w:r>
      <w:r w:rsidR="00934D81" w:rsidRPr="00C52C9F">
        <w:t>излагать</w:t>
      </w:r>
      <w:r w:rsidR="00934D81" w:rsidRPr="00C52C9F">
        <w:rPr>
          <w:spacing w:val="-6"/>
        </w:rPr>
        <w:t xml:space="preserve"> </w:t>
      </w:r>
      <w:r w:rsidR="00934D81" w:rsidRPr="00C52C9F">
        <w:t>свое</w:t>
      </w:r>
      <w:r w:rsidR="00934D81" w:rsidRPr="00C52C9F">
        <w:rPr>
          <w:spacing w:val="-6"/>
        </w:rPr>
        <w:t xml:space="preserve"> </w:t>
      </w:r>
      <w:r w:rsidR="00934D81" w:rsidRPr="00C52C9F">
        <w:t>мнение</w:t>
      </w:r>
      <w:r w:rsidR="00934D81" w:rsidRPr="00C52C9F">
        <w:rPr>
          <w:spacing w:val="-6"/>
        </w:rPr>
        <w:t xml:space="preserve"> </w:t>
      </w:r>
      <w:r w:rsidR="00934D81" w:rsidRPr="00C52C9F">
        <w:t>и</w:t>
      </w:r>
      <w:r w:rsidR="00934D81" w:rsidRPr="00C52C9F">
        <w:rPr>
          <w:spacing w:val="-6"/>
        </w:rPr>
        <w:t xml:space="preserve"> </w:t>
      </w:r>
      <w:r w:rsidR="00934D81" w:rsidRPr="00C52C9F">
        <w:t>аргументировать</w:t>
      </w:r>
      <w:r w:rsidR="00934D81" w:rsidRPr="00C52C9F">
        <w:rPr>
          <w:spacing w:val="-6"/>
        </w:rPr>
        <w:t xml:space="preserve"> </w:t>
      </w:r>
      <w:r w:rsidR="00934D81" w:rsidRPr="00C52C9F">
        <w:t>свою</w:t>
      </w:r>
      <w:r w:rsidR="00934D81" w:rsidRPr="00C52C9F">
        <w:rPr>
          <w:spacing w:val="-6"/>
        </w:rPr>
        <w:t xml:space="preserve"> </w:t>
      </w:r>
      <w:r w:rsidR="00934D81" w:rsidRPr="00C52C9F">
        <w:t>точку</w:t>
      </w:r>
      <w:r w:rsidR="00934D81" w:rsidRPr="00C52C9F">
        <w:rPr>
          <w:spacing w:val="-6"/>
        </w:rPr>
        <w:t xml:space="preserve"> </w:t>
      </w:r>
      <w:r w:rsidR="00934D81" w:rsidRPr="00C52C9F">
        <w:t>зрения</w:t>
      </w:r>
      <w:r w:rsidR="00934D81" w:rsidRPr="00C52C9F">
        <w:rPr>
          <w:spacing w:val="-6"/>
        </w:rPr>
        <w:t xml:space="preserve"> </w:t>
      </w:r>
      <w:r w:rsidR="00934D81" w:rsidRPr="00C52C9F">
        <w:t>и</w:t>
      </w:r>
      <w:r w:rsidR="00934D81" w:rsidRPr="00C52C9F">
        <w:rPr>
          <w:spacing w:val="-6"/>
        </w:rPr>
        <w:t xml:space="preserve"> </w:t>
      </w:r>
      <w:r w:rsidR="00934D81" w:rsidRPr="00C52C9F">
        <w:t xml:space="preserve">оценку </w:t>
      </w:r>
      <w:r w:rsidR="00934D81" w:rsidRPr="00C52C9F">
        <w:rPr>
          <w:spacing w:val="-2"/>
        </w:rPr>
        <w:t>событий;</w:t>
      </w:r>
      <w:proofErr w:type="gramEnd"/>
    </w:p>
    <w:p w:rsidR="00934D81" w:rsidRPr="00C52C9F" w:rsidRDefault="00325D92" w:rsidP="00325D92">
      <w:pPr>
        <w:pStyle w:val="a3"/>
        <w:ind w:left="0"/>
        <w:jc w:val="both"/>
      </w:pPr>
      <w:r>
        <w:t>13).</w:t>
      </w:r>
      <w:r w:rsidR="00934D81" w:rsidRPr="00C52C9F">
        <w:t>определение</w:t>
      </w:r>
      <w:r w:rsidR="00934D81" w:rsidRPr="00C52C9F">
        <w:rPr>
          <w:spacing w:val="-8"/>
        </w:rPr>
        <w:t xml:space="preserve"> </w:t>
      </w:r>
      <w:r w:rsidR="00934D81" w:rsidRPr="00C52C9F">
        <w:t>общей</w:t>
      </w:r>
      <w:r w:rsidR="00934D81" w:rsidRPr="00C52C9F">
        <w:rPr>
          <w:spacing w:val="-8"/>
        </w:rPr>
        <w:t xml:space="preserve"> </w:t>
      </w:r>
      <w:r w:rsidR="00934D81" w:rsidRPr="00C52C9F">
        <w:t>цели</w:t>
      </w:r>
      <w:r w:rsidR="00934D81" w:rsidRPr="00C52C9F">
        <w:rPr>
          <w:spacing w:val="-8"/>
        </w:rPr>
        <w:t xml:space="preserve"> </w:t>
      </w:r>
      <w:r w:rsidR="00934D81" w:rsidRPr="00C52C9F">
        <w:t>и</w:t>
      </w:r>
      <w:r w:rsidR="00934D81" w:rsidRPr="00C52C9F">
        <w:rPr>
          <w:spacing w:val="-8"/>
        </w:rPr>
        <w:t xml:space="preserve"> </w:t>
      </w:r>
      <w:r w:rsidR="00934D81" w:rsidRPr="00C52C9F">
        <w:t>путей</w:t>
      </w:r>
      <w:r w:rsidR="00934D81" w:rsidRPr="00C52C9F">
        <w:rPr>
          <w:spacing w:val="-8"/>
        </w:rPr>
        <w:t xml:space="preserve"> </w:t>
      </w:r>
      <w:r w:rsidR="00934D81" w:rsidRPr="00C52C9F">
        <w:t>ее</w:t>
      </w:r>
      <w:r w:rsidR="00934D81" w:rsidRPr="00C52C9F">
        <w:rPr>
          <w:spacing w:val="-8"/>
        </w:rPr>
        <w:t xml:space="preserve"> </w:t>
      </w:r>
      <w:r w:rsidR="00934D81" w:rsidRPr="00C52C9F">
        <w:t>достижения;</w:t>
      </w:r>
      <w:r w:rsidR="00934D81" w:rsidRPr="00C52C9F">
        <w:rPr>
          <w:spacing w:val="-8"/>
        </w:rPr>
        <w:t xml:space="preserve"> </w:t>
      </w:r>
    </w:p>
    <w:p w:rsidR="00934D81" w:rsidRPr="00C52C9F" w:rsidRDefault="00325D92" w:rsidP="00325D92">
      <w:pPr>
        <w:pStyle w:val="a3"/>
        <w:ind w:left="0"/>
        <w:jc w:val="both"/>
      </w:pPr>
      <w:r>
        <w:t>14).</w:t>
      </w:r>
      <w:r w:rsidR="00934D81" w:rsidRPr="00C52C9F">
        <w:t>умение</w:t>
      </w:r>
      <w:r w:rsidR="00934D81" w:rsidRPr="00C52C9F">
        <w:rPr>
          <w:spacing w:val="-8"/>
        </w:rPr>
        <w:t xml:space="preserve"> </w:t>
      </w:r>
      <w:r w:rsidR="00934D81" w:rsidRPr="00C52C9F">
        <w:t>договариваться</w:t>
      </w:r>
      <w:r w:rsidR="00934D81" w:rsidRPr="00C52C9F">
        <w:rPr>
          <w:spacing w:val="-8"/>
        </w:rPr>
        <w:t xml:space="preserve"> </w:t>
      </w:r>
      <w:r w:rsidR="00934D81" w:rsidRPr="00C52C9F">
        <w:t>о распределении функций и ролей в совместной деятельности;</w:t>
      </w:r>
    </w:p>
    <w:p w:rsidR="00934D81" w:rsidRPr="00C52C9F" w:rsidRDefault="00325D92" w:rsidP="00325D92">
      <w:pPr>
        <w:pStyle w:val="a3"/>
        <w:ind w:left="0"/>
        <w:jc w:val="both"/>
      </w:pPr>
      <w:r>
        <w:t>15).</w:t>
      </w:r>
      <w:r w:rsidR="00934D81" w:rsidRPr="00C52C9F">
        <w:t>осуществлять взаимный контроль в совместной деятельности, адекватно оценивать собственное поведение и поведение окружающих;</w:t>
      </w:r>
    </w:p>
    <w:p w:rsidR="00934D81" w:rsidRPr="00C52C9F" w:rsidRDefault="00325D92" w:rsidP="00325D92">
      <w:pPr>
        <w:pStyle w:val="a3"/>
        <w:ind w:left="0"/>
        <w:jc w:val="both"/>
      </w:pPr>
      <w:r>
        <w:t>16).</w:t>
      </w:r>
      <w:r w:rsidR="00934D81" w:rsidRPr="00C52C9F">
        <w:t>готовность</w:t>
      </w:r>
      <w:r w:rsidR="00934D81" w:rsidRPr="00C52C9F">
        <w:rPr>
          <w:spacing w:val="-15"/>
        </w:rPr>
        <w:t xml:space="preserve"> </w:t>
      </w:r>
      <w:r w:rsidR="00934D81" w:rsidRPr="00C52C9F">
        <w:t>конструктивно</w:t>
      </w:r>
      <w:r w:rsidR="00934D81" w:rsidRPr="00C52C9F">
        <w:rPr>
          <w:spacing w:val="-15"/>
        </w:rPr>
        <w:t xml:space="preserve"> </w:t>
      </w:r>
      <w:r w:rsidR="00934D81" w:rsidRPr="00C52C9F">
        <w:t>разрешать</w:t>
      </w:r>
      <w:r w:rsidR="00934D81" w:rsidRPr="00C52C9F">
        <w:rPr>
          <w:spacing w:val="-15"/>
        </w:rPr>
        <w:t xml:space="preserve"> </w:t>
      </w:r>
      <w:r w:rsidR="00934D81" w:rsidRPr="00C52C9F">
        <w:t>конфликты</w:t>
      </w:r>
      <w:r w:rsidR="00934D81" w:rsidRPr="00C52C9F">
        <w:rPr>
          <w:spacing w:val="-15"/>
        </w:rPr>
        <w:t xml:space="preserve"> </w:t>
      </w:r>
      <w:r w:rsidR="00934D81" w:rsidRPr="00C52C9F">
        <w:t>посредством</w:t>
      </w:r>
      <w:r w:rsidR="00934D81" w:rsidRPr="00C52C9F">
        <w:rPr>
          <w:spacing w:val="-15"/>
        </w:rPr>
        <w:t xml:space="preserve"> </w:t>
      </w:r>
      <w:r w:rsidR="00934D81" w:rsidRPr="00C52C9F">
        <w:t>учета интересов сторон и сотрудничества;</w:t>
      </w:r>
    </w:p>
    <w:p w:rsidR="00934D81" w:rsidRPr="00C52C9F" w:rsidRDefault="00325D92" w:rsidP="00325D92">
      <w:pPr>
        <w:pStyle w:val="a3"/>
        <w:ind w:left="0"/>
        <w:jc w:val="both"/>
      </w:pPr>
      <w:r>
        <w:t>17).</w:t>
      </w:r>
      <w:r w:rsidR="00934D81" w:rsidRPr="00C52C9F">
        <w:t>овладение</w:t>
      </w:r>
      <w:r w:rsidR="00934D81" w:rsidRPr="00C52C9F">
        <w:rPr>
          <w:spacing w:val="-4"/>
        </w:rPr>
        <w:t xml:space="preserve"> </w:t>
      </w:r>
      <w:r w:rsidR="00934D81" w:rsidRPr="00C52C9F">
        <w:t>начальными</w:t>
      </w:r>
      <w:r w:rsidR="00934D81" w:rsidRPr="00C52C9F">
        <w:rPr>
          <w:spacing w:val="-4"/>
        </w:rPr>
        <w:t xml:space="preserve"> </w:t>
      </w:r>
      <w:r w:rsidR="00934D81" w:rsidRPr="00C52C9F">
        <w:t>сведениями</w:t>
      </w:r>
      <w:r w:rsidR="00934D81" w:rsidRPr="00C52C9F">
        <w:rPr>
          <w:spacing w:val="-4"/>
        </w:rPr>
        <w:t xml:space="preserve"> </w:t>
      </w:r>
      <w:r w:rsidR="00934D81" w:rsidRPr="00C52C9F">
        <w:t>о</w:t>
      </w:r>
      <w:r w:rsidR="00934D81" w:rsidRPr="00C52C9F">
        <w:rPr>
          <w:spacing w:val="-4"/>
        </w:rPr>
        <w:t xml:space="preserve"> </w:t>
      </w:r>
      <w:r w:rsidR="00934D81" w:rsidRPr="00C52C9F">
        <w:t>сущности</w:t>
      </w:r>
      <w:r w:rsidR="00934D81" w:rsidRPr="00C52C9F">
        <w:rPr>
          <w:spacing w:val="-4"/>
        </w:rPr>
        <w:t xml:space="preserve"> </w:t>
      </w:r>
      <w:r w:rsidR="00934D81" w:rsidRPr="00C52C9F">
        <w:t>и</w:t>
      </w:r>
      <w:r w:rsidR="00934D81" w:rsidRPr="00C52C9F">
        <w:rPr>
          <w:spacing w:val="-4"/>
        </w:rPr>
        <w:t xml:space="preserve"> </w:t>
      </w:r>
      <w:r w:rsidR="00934D81" w:rsidRPr="00C52C9F">
        <w:t>особенностях</w:t>
      </w:r>
      <w:r w:rsidR="00934D81" w:rsidRPr="00C52C9F">
        <w:rPr>
          <w:spacing w:val="-4"/>
        </w:rPr>
        <w:t xml:space="preserve"> </w:t>
      </w:r>
      <w:r w:rsidR="00934D81" w:rsidRPr="00C52C9F">
        <w:t>объектов, процессов</w:t>
      </w:r>
      <w:r w:rsidR="00934D81" w:rsidRPr="00C52C9F">
        <w:rPr>
          <w:spacing w:val="-11"/>
        </w:rPr>
        <w:t xml:space="preserve"> </w:t>
      </w:r>
      <w:r w:rsidR="00934D81" w:rsidRPr="00C52C9F">
        <w:t>и</w:t>
      </w:r>
      <w:r w:rsidR="00934D81" w:rsidRPr="00C52C9F">
        <w:rPr>
          <w:spacing w:val="-11"/>
        </w:rPr>
        <w:t xml:space="preserve"> </w:t>
      </w:r>
      <w:r w:rsidR="00934D81" w:rsidRPr="00C52C9F">
        <w:t>явлений</w:t>
      </w:r>
      <w:r w:rsidR="00934D81" w:rsidRPr="00C52C9F">
        <w:rPr>
          <w:spacing w:val="-11"/>
        </w:rPr>
        <w:t xml:space="preserve"> </w:t>
      </w:r>
      <w:r w:rsidR="00934D81" w:rsidRPr="00C52C9F">
        <w:t>действительности</w:t>
      </w:r>
      <w:r w:rsidR="00934D81" w:rsidRPr="00C52C9F">
        <w:rPr>
          <w:spacing w:val="18"/>
        </w:rPr>
        <w:t xml:space="preserve"> </w:t>
      </w:r>
      <w:r w:rsidR="00934D81" w:rsidRPr="00C52C9F">
        <w:t>(природных,</w:t>
      </w:r>
      <w:r w:rsidR="00934D81" w:rsidRPr="00C52C9F">
        <w:rPr>
          <w:spacing w:val="-11"/>
        </w:rPr>
        <w:t xml:space="preserve"> </w:t>
      </w:r>
      <w:r w:rsidR="00934D81" w:rsidRPr="00C52C9F">
        <w:t>социальных,</w:t>
      </w:r>
      <w:r w:rsidR="00934D81" w:rsidRPr="00C52C9F">
        <w:rPr>
          <w:spacing w:val="-11"/>
        </w:rPr>
        <w:t xml:space="preserve"> </w:t>
      </w:r>
      <w:r w:rsidR="00934D81" w:rsidRPr="00C52C9F">
        <w:t xml:space="preserve">культурных, технических и др.) в соответствии с содержанием конкретного учебного </w:t>
      </w:r>
      <w:r w:rsidR="00934D81" w:rsidRPr="00C52C9F">
        <w:rPr>
          <w:spacing w:val="-2"/>
        </w:rPr>
        <w:t>предмета;</w:t>
      </w:r>
    </w:p>
    <w:p w:rsidR="00934D81" w:rsidRPr="00C52C9F" w:rsidRDefault="00325D92" w:rsidP="00325D92">
      <w:pPr>
        <w:pStyle w:val="a3"/>
        <w:ind w:left="0"/>
        <w:jc w:val="both"/>
      </w:pPr>
      <w:r>
        <w:t>18).</w:t>
      </w:r>
      <w:r w:rsidR="00934D81" w:rsidRPr="00C52C9F">
        <w:t>овладение</w:t>
      </w:r>
      <w:r w:rsidR="00934D81" w:rsidRPr="00C52C9F">
        <w:rPr>
          <w:spacing w:val="-12"/>
        </w:rPr>
        <w:t xml:space="preserve"> </w:t>
      </w:r>
      <w:r w:rsidR="00934D81" w:rsidRPr="00C52C9F">
        <w:t>базовыми</w:t>
      </w:r>
      <w:r w:rsidR="00934D81" w:rsidRPr="00C52C9F">
        <w:rPr>
          <w:spacing w:val="-12"/>
        </w:rPr>
        <w:t xml:space="preserve"> </w:t>
      </w:r>
      <w:r w:rsidR="00934D81" w:rsidRPr="00C52C9F">
        <w:t>предметными</w:t>
      </w:r>
      <w:r w:rsidR="00934D81" w:rsidRPr="00C52C9F">
        <w:rPr>
          <w:spacing w:val="-12"/>
        </w:rPr>
        <w:t xml:space="preserve"> </w:t>
      </w:r>
      <w:r w:rsidR="00934D81" w:rsidRPr="00C52C9F">
        <w:t>и</w:t>
      </w:r>
      <w:r w:rsidR="00934D81" w:rsidRPr="00C52C9F">
        <w:rPr>
          <w:spacing w:val="-12"/>
        </w:rPr>
        <w:t xml:space="preserve"> </w:t>
      </w:r>
      <w:r w:rsidR="00934D81" w:rsidRPr="00C52C9F">
        <w:t>межпредметными</w:t>
      </w:r>
      <w:r w:rsidR="00934D81" w:rsidRPr="00C52C9F">
        <w:rPr>
          <w:spacing w:val="-12"/>
        </w:rPr>
        <w:t xml:space="preserve"> </w:t>
      </w:r>
      <w:r w:rsidR="00934D81" w:rsidRPr="00C52C9F">
        <w:t xml:space="preserve">понятиями, отражающими существенные связи и отношения между объектами и </w:t>
      </w:r>
      <w:r w:rsidR="00934D81" w:rsidRPr="00C52C9F">
        <w:rPr>
          <w:spacing w:val="-2"/>
        </w:rPr>
        <w:t>процессами;</w:t>
      </w:r>
    </w:p>
    <w:p w:rsidR="00934D81" w:rsidRPr="00C52C9F" w:rsidRDefault="00325D92" w:rsidP="00325D92">
      <w:pPr>
        <w:pStyle w:val="a3"/>
        <w:ind w:left="0"/>
        <w:jc w:val="both"/>
      </w:pPr>
      <w:r>
        <w:t>19).</w:t>
      </w:r>
      <w:r w:rsidR="00934D81" w:rsidRPr="00C52C9F">
        <w:t>умение работать в материальной и информационной среде начального общего образования</w:t>
      </w:r>
      <w:r w:rsidR="00934D81" w:rsidRPr="00C52C9F">
        <w:rPr>
          <w:spacing w:val="40"/>
        </w:rPr>
        <w:t xml:space="preserve"> </w:t>
      </w:r>
      <w:r w:rsidR="00934D81" w:rsidRPr="00C52C9F">
        <w:t>(в том числе с учебными моделями) в соответствии</w:t>
      </w:r>
      <w:r w:rsidR="00934D81" w:rsidRPr="00C52C9F">
        <w:rPr>
          <w:spacing w:val="40"/>
        </w:rPr>
        <w:t xml:space="preserve"> </w:t>
      </w:r>
      <w:r w:rsidR="00934D81" w:rsidRPr="00C52C9F">
        <w:t>с содержанием конкретного учебного предмета;</w:t>
      </w:r>
    </w:p>
    <w:p w:rsidR="00934D81" w:rsidRPr="00C52C9F" w:rsidRDefault="00934D81" w:rsidP="00934D81">
      <w:pPr>
        <w:pStyle w:val="a3"/>
        <w:numPr>
          <w:ilvl w:val="0"/>
          <w:numId w:val="55"/>
        </w:numPr>
        <w:ind w:left="0" w:firstLine="0"/>
        <w:jc w:val="both"/>
        <w:sectPr w:rsidR="00934D81" w:rsidRPr="00C52C9F" w:rsidSect="0012171F">
          <w:type w:val="continuous"/>
          <w:pgSz w:w="11900" w:h="16840"/>
          <w:pgMar w:top="1134" w:right="850" w:bottom="1134" w:left="1701" w:header="0" w:footer="717" w:gutter="0"/>
          <w:cols w:space="720"/>
        </w:sectPr>
      </w:pPr>
    </w:p>
    <w:p w:rsidR="00EF5769" w:rsidRPr="00C52C9F" w:rsidRDefault="00934D81" w:rsidP="00934D81">
      <w:pPr>
        <w:pStyle w:val="a3"/>
        <w:ind w:left="0"/>
        <w:jc w:val="both"/>
      </w:pPr>
      <w:r w:rsidRPr="00C52C9F">
        <w:lastRenderedPageBreak/>
        <w:t xml:space="preserve">20) </w:t>
      </w:r>
      <w:r w:rsidR="00EF5769" w:rsidRPr="00C52C9F">
        <w:t>формирование начального уровня</w:t>
      </w:r>
      <w:r w:rsidR="00EF5769" w:rsidRPr="00C52C9F">
        <w:rPr>
          <w:spacing w:val="-11"/>
        </w:rPr>
        <w:t xml:space="preserve"> </w:t>
      </w:r>
      <w:r w:rsidR="00EF5769" w:rsidRPr="00C52C9F">
        <w:t>культуры</w:t>
      </w:r>
      <w:r w:rsidR="00EF5769" w:rsidRPr="00C52C9F">
        <w:rPr>
          <w:spacing w:val="-11"/>
        </w:rPr>
        <w:t xml:space="preserve"> </w:t>
      </w:r>
      <w:r w:rsidR="00EF5769" w:rsidRPr="00C52C9F">
        <w:t>пользования</w:t>
      </w:r>
      <w:r w:rsidR="00EF5769" w:rsidRPr="00C52C9F">
        <w:rPr>
          <w:spacing w:val="-11"/>
        </w:rPr>
        <w:t xml:space="preserve"> </w:t>
      </w:r>
      <w:r w:rsidR="00EF5769" w:rsidRPr="00C52C9F">
        <w:t>словарями</w:t>
      </w:r>
      <w:r w:rsidR="00EF5769" w:rsidRPr="00C52C9F">
        <w:rPr>
          <w:spacing w:val="-11"/>
        </w:rPr>
        <w:t xml:space="preserve"> </w:t>
      </w:r>
      <w:r w:rsidR="00EF5769" w:rsidRPr="00C52C9F">
        <w:t>в</w:t>
      </w:r>
      <w:r w:rsidR="00EF5769" w:rsidRPr="00C52C9F">
        <w:rPr>
          <w:spacing w:val="-11"/>
        </w:rPr>
        <w:t xml:space="preserve"> </w:t>
      </w:r>
      <w:r w:rsidR="00EF5769" w:rsidRPr="00C52C9F">
        <w:t>системе</w:t>
      </w:r>
      <w:r w:rsidR="00EF5769" w:rsidRPr="00C52C9F">
        <w:rPr>
          <w:spacing w:val="-11"/>
        </w:rPr>
        <w:t xml:space="preserve"> </w:t>
      </w:r>
      <w:r w:rsidR="00EF5769" w:rsidRPr="00C52C9F">
        <w:t>универсальных</w:t>
      </w:r>
      <w:r w:rsidR="00EF5769" w:rsidRPr="00C52C9F">
        <w:rPr>
          <w:spacing w:val="-11"/>
        </w:rPr>
        <w:t xml:space="preserve"> </w:t>
      </w:r>
      <w:r w:rsidR="00EF5769" w:rsidRPr="00C52C9F">
        <w:t xml:space="preserve">учебных </w:t>
      </w:r>
      <w:r w:rsidR="00EF5769" w:rsidRPr="00C52C9F">
        <w:rPr>
          <w:spacing w:val="-2"/>
        </w:rPr>
        <w:t>действий</w:t>
      </w:r>
      <w:r w:rsidRPr="00C52C9F">
        <w:rPr>
          <w:spacing w:val="-2"/>
        </w:rPr>
        <w:t>.</w:t>
      </w:r>
    </w:p>
    <w:p w:rsidR="00EF5769" w:rsidRPr="00C52C9F" w:rsidRDefault="00EF5769" w:rsidP="00861B8C">
      <w:pPr>
        <w:pStyle w:val="a3"/>
        <w:ind w:left="0"/>
        <w:jc w:val="both"/>
      </w:pPr>
    </w:p>
    <w:p w:rsidR="00D64327" w:rsidRPr="00C52C9F" w:rsidRDefault="00D64327" w:rsidP="00861B8C">
      <w:pPr>
        <w:tabs>
          <w:tab w:val="left" w:pos="1910"/>
        </w:tabs>
        <w:jc w:val="both"/>
        <w:rPr>
          <w:b/>
          <w:sz w:val="24"/>
          <w:szCs w:val="24"/>
        </w:rPr>
      </w:pPr>
      <w:r w:rsidRPr="00E65D9B">
        <w:rPr>
          <w:b/>
          <w:sz w:val="24"/>
          <w:szCs w:val="24"/>
        </w:rPr>
        <w:t xml:space="preserve">1.4. Система </w:t>
      </w:r>
      <w:proofErr w:type="gramStart"/>
      <w:r w:rsidRPr="00E65D9B">
        <w:rPr>
          <w:b/>
          <w:sz w:val="24"/>
          <w:szCs w:val="24"/>
        </w:rPr>
        <w:t>оценки достижений планируемых результатов освоения программы начального общего образования</w:t>
      </w:r>
      <w:proofErr w:type="gramEnd"/>
    </w:p>
    <w:p w:rsidR="00D64327" w:rsidRPr="00C52C9F" w:rsidRDefault="00D64327" w:rsidP="00861B8C">
      <w:pPr>
        <w:pStyle w:val="a3"/>
        <w:ind w:left="0"/>
        <w:jc w:val="both"/>
      </w:pPr>
    </w:p>
    <w:p w:rsidR="00802CF7" w:rsidRPr="00C52C9F" w:rsidRDefault="00802CF7" w:rsidP="00861B8C">
      <w:pPr>
        <w:pStyle w:val="21"/>
        <w:numPr>
          <w:ilvl w:val="2"/>
          <w:numId w:val="58"/>
        </w:numPr>
        <w:tabs>
          <w:tab w:val="left" w:pos="774"/>
        </w:tabs>
        <w:spacing w:line="240" w:lineRule="auto"/>
        <w:ind w:left="0" w:firstLine="0"/>
        <w:jc w:val="both"/>
        <w:rPr>
          <w:i w:val="0"/>
        </w:rPr>
      </w:pPr>
      <w:r w:rsidRPr="00C52C9F">
        <w:rPr>
          <w:i w:val="0"/>
          <w:color w:val="231F20"/>
        </w:rPr>
        <w:t>Общие</w:t>
      </w:r>
      <w:r w:rsidRPr="00C52C9F">
        <w:rPr>
          <w:i w:val="0"/>
          <w:color w:val="231F20"/>
          <w:spacing w:val="5"/>
        </w:rPr>
        <w:t xml:space="preserve"> </w:t>
      </w:r>
      <w:r w:rsidRPr="00C52C9F">
        <w:rPr>
          <w:i w:val="0"/>
          <w:color w:val="231F20"/>
          <w:spacing w:val="-2"/>
        </w:rPr>
        <w:t>положения</w:t>
      </w:r>
    </w:p>
    <w:p w:rsidR="00802CF7" w:rsidRPr="00C52C9F" w:rsidRDefault="00802CF7" w:rsidP="00861B8C">
      <w:pPr>
        <w:pStyle w:val="a3"/>
        <w:ind w:left="0"/>
        <w:jc w:val="both"/>
      </w:pPr>
      <w:r w:rsidRPr="00C52C9F">
        <w:rPr>
          <w:color w:val="231F20"/>
        </w:rPr>
        <w:t>В</w:t>
      </w:r>
      <w:r w:rsidRPr="00C52C9F">
        <w:rPr>
          <w:color w:val="231F20"/>
          <w:spacing w:val="-16"/>
        </w:rPr>
        <w:t xml:space="preserve"> </w:t>
      </w:r>
      <w:r w:rsidRPr="00C52C9F">
        <w:rPr>
          <w:color w:val="231F20"/>
        </w:rPr>
        <w:t>ФГОС</w:t>
      </w:r>
      <w:r w:rsidRPr="00C52C9F">
        <w:rPr>
          <w:color w:val="231F20"/>
          <w:spacing w:val="-16"/>
        </w:rPr>
        <w:t xml:space="preserve"> </w:t>
      </w:r>
      <w:r w:rsidRPr="00C52C9F">
        <w:rPr>
          <w:color w:val="231F20"/>
        </w:rPr>
        <w:t>НОО</w:t>
      </w:r>
      <w:r w:rsidRPr="00C52C9F">
        <w:rPr>
          <w:color w:val="231F20"/>
          <w:spacing w:val="-16"/>
        </w:rPr>
        <w:t xml:space="preserve"> </w:t>
      </w:r>
      <w:r w:rsidRPr="00C52C9F">
        <w:rPr>
          <w:color w:val="231F20"/>
        </w:rPr>
        <w:t>отмечается,</w:t>
      </w:r>
      <w:r w:rsidRPr="00C52C9F">
        <w:rPr>
          <w:color w:val="231F20"/>
          <w:spacing w:val="-16"/>
        </w:rPr>
        <w:t xml:space="preserve"> </w:t>
      </w:r>
      <w:r w:rsidRPr="00C52C9F">
        <w:rPr>
          <w:color w:val="231F20"/>
        </w:rPr>
        <w:t>что</w:t>
      </w:r>
      <w:r w:rsidRPr="00C52C9F">
        <w:rPr>
          <w:color w:val="231F20"/>
          <w:spacing w:val="-16"/>
        </w:rPr>
        <w:t xml:space="preserve"> </w:t>
      </w:r>
      <w:r w:rsidRPr="00C52C9F">
        <w:rPr>
          <w:color w:val="231F20"/>
        </w:rPr>
        <w:t>«независимо</w:t>
      </w:r>
      <w:r w:rsidRPr="00C52C9F">
        <w:rPr>
          <w:color w:val="231F20"/>
          <w:spacing w:val="-16"/>
        </w:rPr>
        <w:t xml:space="preserve"> </w:t>
      </w:r>
      <w:r w:rsidRPr="00C52C9F">
        <w:rPr>
          <w:color w:val="231F20"/>
        </w:rPr>
        <w:t>от</w:t>
      </w:r>
      <w:r w:rsidRPr="00C52C9F">
        <w:rPr>
          <w:color w:val="231F20"/>
          <w:spacing w:val="-16"/>
        </w:rPr>
        <w:t xml:space="preserve"> </w:t>
      </w:r>
      <w:r w:rsidRPr="00C52C9F">
        <w:rPr>
          <w:color w:val="231F20"/>
        </w:rPr>
        <w:t>формы</w:t>
      </w:r>
      <w:r w:rsidRPr="00C52C9F">
        <w:rPr>
          <w:color w:val="231F20"/>
          <w:spacing w:val="-16"/>
        </w:rPr>
        <w:t xml:space="preserve"> </w:t>
      </w:r>
      <w:r w:rsidR="009556B9" w:rsidRPr="00C52C9F">
        <w:rPr>
          <w:color w:val="231F20"/>
        </w:rPr>
        <w:t>получе</w:t>
      </w:r>
      <w:r w:rsidRPr="00C52C9F">
        <w:rPr>
          <w:color w:val="231F20"/>
        </w:rPr>
        <w:t>ния</w:t>
      </w:r>
      <w:r w:rsidRPr="00C52C9F">
        <w:rPr>
          <w:color w:val="231F20"/>
          <w:spacing w:val="-2"/>
        </w:rPr>
        <w:t xml:space="preserve"> </w:t>
      </w:r>
      <w:r w:rsidRPr="00C52C9F">
        <w:rPr>
          <w:color w:val="231F20"/>
        </w:rPr>
        <w:t>начального</w:t>
      </w:r>
      <w:r w:rsidRPr="00C52C9F">
        <w:rPr>
          <w:color w:val="231F20"/>
          <w:spacing w:val="-2"/>
        </w:rPr>
        <w:t xml:space="preserve"> </w:t>
      </w:r>
      <w:r w:rsidRPr="00C52C9F">
        <w:rPr>
          <w:color w:val="231F20"/>
        </w:rPr>
        <w:t>общего</w:t>
      </w:r>
      <w:r w:rsidRPr="00C52C9F">
        <w:rPr>
          <w:color w:val="231F20"/>
          <w:spacing w:val="-2"/>
        </w:rPr>
        <w:t xml:space="preserve"> </w:t>
      </w:r>
      <w:r w:rsidRPr="00C52C9F">
        <w:rPr>
          <w:color w:val="231F20"/>
        </w:rPr>
        <w:t>образования</w:t>
      </w:r>
      <w:r w:rsidRPr="00C52C9F">
        <w:rPr>
          <w:color w:val="231F20"/>
          <w:spacing w:val="-2"/>
        </w:rPr>
        <w:t xml:space="preserve"> </w:t>
      </w:r>
      <w:r w:rsidRPr="00C52C9F">
        <w:rPr>
          <w:color w:val="231F20"/>
        </w:rPr>
        <w:t>и</w:t>
      </w:r>
      <w:r w:rsidRPr="00C52C9F">
        <w:rPr>
          <w:color w:val="231F20"/>
          <w:spacing w:val="-2"/>
        </w:rPr>
        <w:t xml:space="preserve"> </w:t>
      </w:r>
      <w:r w:rsidRPr="00C52C9F">
        <w:rPr>
          <w:color w:val="231F20"/>
        </w:rPr>
        <w:t>формы</w:t>
      </w:r>
      <w:r w:rsidRPr="00C52C9F">
        <w:rPr>
          <w:color w:val="231F20"/>
          <w:spacing w:val="-2"/>
        </w:rPr>
        <w:t xml:space="preserve"> </w:t>
      </w:r>
      <w:r w:rsidRPr="00C52C9F">
        <w:rPr>
          <w:color w:val="231F20"/>
        </w:rPr>
        <w:t>обучения</w:t>
      </w:r>
      <w:r w:rsidRPr="00C52C9F">
        <w:rPr>
          <w:color w:val="231F20"/>
          <w:spacing w:val="-2"/>
        </w:rPr>
        <w:t xml:space="preserve"> </w:t>
      </w:r>
      <w:r w:rsidRPr="00C52C9F">
        <w:rPr>
          <w:color w:val="231F20"/>
        </w:rPr>
        <w:t>ФГОС является основой объективн</w:t>
      </w:r>
      <w:r w:rsidR="009556B9" w:rsidRPr="00C52C9F">
        <w:rPr>
          <w:color w:val="231F20"/>
        </w:rPr>
        <w:t xml:space="preserve">ой оценки </w:t>
      </w:r>
      <w:proofErr w:type="gramStart"/>
      <w:r w:rsidR="009556B9" w:rsidRPr="00C52C9F">
        <w:rPr>
          <w:color w:val="231F20"/>
        </w:rPr>
        <w:t>соответствия</w:t>
      </w:r>
      <w:proofErr w:type="gramEnd"/>
      <w:r w:rsidR="009556B9" w:rsidRPr="00C52C9F">
        <w:rPr>
          <w:color w:val="231F20"/>
        </w:rPr>
        <w:t xml:space="preserve"> установ</w:t>
      </w:r>
      <w:r w:rsidRPr="00C52C9F">
        <w:rPr>
          <w:color w:val="231F20"/>
        </w:rPr>
        <w:t>ленным требованиям образовательной деятельности и подго</w:t>
      </w:r>
      <w:r w:rsidRPr="00C52C9F">
        <w:rPr>
          <w:color w:val="231F20"/>
          <w:w w:val="95"/>
        </w:rPr>
        <w:t>товки</w:t>
      </w:r>
      <w:r w:rsidRPr="00C52C9F">
        <w:rPr>
          <w:color w:val="231F20"/>
          <w:spacing w:val="28"/>
        </w:rPr>
        <w:t xml:space="preserve"> </w:t>
      </w:r>
      <w:r w:rsidRPr="00C52C9F">
        <w:rPr>
          <w:color w:val="231F20"/>
          <w:w w:val="95"/>
        </w:rPr>
        <w:t>обучающихся,</w:t>
      </w:r>
      <w:r w:rsidRPr="00C52C9F">
        <w:rPr>
          <w:color w:val="231F20"/>
          <w:spacing w:val="28"/>
        </w:rPr>
        <w:t xml:space="preserve"> </w:t>
      </w:r>
      <w:r w:rsidRPr="00C52C9F">
        <w:rPr>
          <w:color w:val="231F20"/>
          <w:w w:val="95"/>
        </w:rPr>
        <w:t>освоивших</w:t>
      </w:r>
      <w:r w:rsidRPr="00C52C9F">
        <w:rPr>
          <w:color w:val="231F20"/>
          <w:spacing w:val="28"/>
        </w:rPr>
        <w:t xml:space="preserve"> </w:t>
      </w:r>
      <w:r w:rsidRPr="00C52C9F">
        <w:rPr>
          <w:color w:val="231F20"/>
          <w:w w:val="95"/>
        </w:rPr>
        <w:t>программу</w:t>
      </w:r>
      <w:r w:rsidRPr="00C52C9F">
        <w:rPr>
          <w:color w:val="231F20"/>
          <w:spacing w:val="28"/>
        </w:rPr>
        <w:t xml:space="preserve"> </w:t>
      </w:r>
      <w:r w:rsidRPr="00C52C9F">
        <w:rPr>
          <w:color w:val="231F20"/>
          <w:w w:val="95"/>
        </w:rPr>
        <w:t>начального</w:t>
      </w:r>
      <w:r w:rsidRPr="00C52C9F">
        <w:rPr>
          <w:color w:val="231F20"/>
          <w:spacing w:val="29"/>
        </w:rPr>
        <w:t xml:space="preserve"> </w:t>
      </w:r>
      <w:r w:rsidRPr="00C52C9F">
        <w:rPr>
          <w:color w:val="231F20"/>
          <w:spacing w:val="-2"/>
          <w:w w:val="95"/>
        </w:rPr>
        <w:t>общего</w:t>
      </w:r>
      <w:r w:rsidRPr="00C52C9F">
        <w:t xml:space="preserve"> </w:t>
      </w:r>
      <w:r w:rsidRPr="00C52C9F">
        <w:rPr>
          <w:color w:val="231F20"/>
        </w:rPr>
        <w:t>образования»</w:t>
      </w:r>
      <w:r w:rsidRPr="00C52C9F">
        <w:rPr>
          <w:color w:val="231F20"/>
          <w:spacing w:val="40"/>
        </w:rPr>
        <w:t xml:space="preserve"> </w:t>
      </w:r>
      <w:r w:rsidRPr="00C52C9F">
        <w:rPr>
          <w:color w:val="231F20"/>
        </w:rPr>
        <w:t>Это</w:t>
      </w:r>
      <w:r w:rsidRPr="00C52C9F">
        <w:rPr>
          <w:color w:val="231F20"/>
          <w:spacing w:val="-10"/>
        </w:rPr>
        <w:t xml:space="preserve"> </w:t>
      </w:r>
      <w:r w:rsidRPr="00C52C9F">
        <w:rPr>
          <w:color w:val="231F20"/>
        </w:rPr>
        <w:t>означает,</w:t>
      </w:r>
      <w:r w:rsidRPr="00C52C9F">
        <w:rPr>
          <w:color w:val="231F20"/>
          <w:spacing w:val="-10"/>
        </w:rPr>
        <w:t xml:space="preserve"> </w:t>
      </w:r>
      <w:r w:rsidRPr="00C52C9F">
        <w:rPr>
          <w:color w:val="231F20"/>
        </w:rPr>
        <w:t>что</w:t>
      </w:r>
      <w:r w:rsidRPr="00C52C9F">
        <w:rPr>
          <w:color w:val="231F20"/>
          <w:spacing w:val="-10"/>
        </w:rPr>
        <w:t xml:space="preserve"> </w:t>
      </w:r>
      <w:r w:rsidRPr="00C52C9F">
        <w:rPr>
          <w:color w:val="231F20"/>
        </w:rPr>
        <w:t>ФГОС</w:t>
      </w:r>
      <w:r w:rsidRPr="00C52C9F">
        <w:rPr>
          <w:color w:val="231F20"/>
          <w:spacing w:val="-10"/>
        </w:rPr>
        <w:t xml:space="preserve"> </w:t>
      </w:r>
      <w:r w:rsidRPr="00C52C9F">
        <w:rPr>
          <w:color w:val="231F20"/>
        </w:rPr>
        <w:t>задаёт</w:t>
      </w:r>
      <w:r w:rsidRPr="00C52C9F">
        <w:rPr>
          <w:color w:val="231F20"/>
          <w:spacing w:val="-10"/>
        </w:rPr>
        <w:t xml:space="preserve"> </w:t>
      </w:r>
      <w:r w:rsidRPr="00C52C9F">
        <w:rPr>
          <w:color w:val="231F20"/>
        </w:rPr>
        <w:t>основные</w:t>
      </w:r>
      <w:r w:rsidRPr="00C52C9F">
        <w:rPr>
          <w:color w:val="231F20"/>
          <w:spacing w:val="-10"/>
        </w:rPr>
        <w:t xml:space="preserve"> </w:t>
      </w:r>
      <w:r w:rsidR="009556B9" w:rsidRPr="00C52C9F">
        <w:rPr>
          <w:color w:val="231F20"/>
        </w:rPr>
        <w:t>требо</w:t>
      </w:r>
      <w:r w:rsidRPr="00C52C9F">
        <w:rPr>
          <w:color w:val="231F20"/>
        </w:rPr>
        <w:t>вания</w:t>
      </w:r>
      <w:r w:rsidRPr="00C52C9F">
        <w:rPr>
          <w:color w:val="231F20"/>
          <w:spacing w:val="-4"/>
        </w:rPr>
        <w:t xml:space="preserve"> </w:t>
      </w:r>
      <w:r w:rsidRPr="00C52C9F">
        <w:rPr>
          <w:color w:val="231F20"/>
        </w:rPr>
        <w:t>к</w:t>
      </w:r>
      <w:r w:rsidRPr="00C52C9F">
        <w:rPr>
          <w:color w:val="231F20"/>
          <w:spacing w:val="-4"/>
        </w:rPr>
        <w:t xml:space="preserve"> </w:t>
      </w:r>
      <w:r w:rsidRPr="00C52C9F">
        <w:rPr>
          <w:color w:val="231F20"/>
        </w:rPr>
        <w:t>образовательным</w:t>
      </w:r>
      <w:r w:rsidRPr="00C52C9F">
        <w:rPr>
          <w:color w:val="231F20"/>
          <w:spacing w:val="-4"/>
        </w:rPr>
        <w:t xml:space="preserve"> </w:t>
      </w:r>
      <w:r w:rsidRPr="00C52C9F">
        <w:rPr>
          <w:color w:val="231F20"/>
        </w:rPr>
        <w:t>результатам</w:t>
      </w:r>
      <w:r w:rsidRPr="00C52C9F">
        <w:rPr>
          <w:color w:val="231F20"/>
          <w:spacing w:val="-4"/>
        </w:rPr>
        <w:t xml:space="preserve"> </w:t>
      </w:r>
      <w:r w:rsidRPr="00C52C9F">
        <w:rPr>
          <w:color w:val="231F20"/>
        </w:rPr>
        <w:t>и</w:t>
      </w:r>
      <w:r w:rsidRPr="00C52C9F">
        <w:rPr>
          <w:color w:val="231F20"/>
          <w:spacing w:val="-4"/>
        </w:rPr>
        <w:t xml:space="preserve"> </w:t>
      </w:r>
      <w:r w:rsidRPr="00C52C9F">
        <w:rPr>
          <w:color w:val="231F20"/>
        </w:rPr>
        <w:t>средствам</w:t>
      </w:r>
      <w:r w:rsidRPr="00C52C9F">
        <w:rPr>
          <w:color w:val="231F20"/>
          <w:spacing w:val="-4"/>
        </w:rPr>
        <w:t xml:space="preserve"> </w:t>
      </w:r>
      <w:r w:rsidRPr="00C52C9F">
        <w:rPr>
          <w:color w:val="231F20"/>
        </w:rPr>
        <w:t>оценки</w:t>
      </w:r>
      <w:r w:rsidRPr="00C52C9F">
        <w:rPr>
          <w:color w:val="231F20"/>
          <w:spacing w:val="-4"/>
        </w:rPr>
        <w:t xml:space="preserve"> </w:t>
      </w:r>
      <w:r w:rsidRPr="00C52C9F">
        <w:rPr>
          <w:color w:val="231F20"/>
        </w:rPr>
        <w:t xml:space="preserve">их </w:t>
      </w:r>
      <w:r w:rsidRPr="00C52C9F">
        <w:rPr>
          <w:color w:val="231F20"/>
          <w:spacing w:val="-2"/>
        </w:rPr>
        <w:t xml:space="preserve">достижения </w:t>
      </w:r>
    </w:p>
    <w:p w:rsidR="00802CF7" w:rsidRPr="00C52C9F" w:rsidRDefault="001661EE" w:rsidP="00861B8C">
      <w:pPr>
        <w:pStyle w:val="a3"/>
        <w:ind w:left="0"/>
        <w:jc w:val="both"/>
      </w:pPr>
      <w:r w:rsidRPr="00C52C9F">
        <w:rPr>
          <w:color w:val="231F20"/>
        </w:rPr>
        <w:t>Система оценки достижен</w:t>
      </w:r>
      <w:r>
        <w:rPr>
          <w:color w:val="231F20"/>
        </w:rPr>
        <w:t>ия планируемых результатов (да</w:t>
      </w:r>
      <w:r w:rsidRPr="00C52C9F">
        <w:rPr>
          <w:color w:val="231F20"/>
        </w:rPr>
        <w:t xml:space="preserve">лее — система оценки) является частью системы оценки и </w:t>
      </w:r>
      <w:r w:rsidRPr="00C52C9F">
        <w:rPr>
          <w:color w:val="231F20"/>
          <w:w w:val="95"/>
        </w:rPr>
        <w:t>управления качеством образования в образовательной органи</w:t>
      </w:r>
      <w:r w:rsidRPr="00C52C9F">
        <w:rPr>
          <w:color w:val="231F20"/>
          <w:spacing w:val="-2"/>
        </w:rPr>
        <w:t>зации</w:t>
      </w:r>
      <w:r w:rsidRPr="00C52C9F">
        <w:rPr>
          <w:color w:val="231F20"/>
          <w:spacing w:val="-7"/>
        </w:rPr>
        <w:t xml:space="preserve"> </w:t>
      </w:r>
      <w:r w:rsidRPr="00C52C9F">
        <w:rPr>
          <w:color w:val="231F20"/>
          <w:spacing w:val="-2"/>
        </w:rPr>
        <w:t>и</w:t>
      </w:r>
      <w:r w:rsidRPr="00C52C9F">
        <w:rPr>
          <w:color w:val="231F20"/>
          <w:spacing w:val="-7"/>
        </w:rPr>
        <w:t xml:space="preserve"> </w:t>
      </w:r>
      <w:r w:rsidRPr="00C52C9F">
        <w:rPr>
          <w:color w:val="231F20"/>
          <w:spacing w:val="-2"/>
        </w:rPr>
        <w:t>служит</w:t>
      </w:r>
      <w:r w:rsidRPr="00C52C9F">
        <w:rPr>
          <w:color w:val="231F20"/>
          <w:spacing w:val="-7"/>
        </w:rPr>
        <w:t xml:space="preserve"> </w:t>
      </w:r>
      <w:r w:rsidRPr="00C52C9F">
        <w:rPr>
          <w:color w:val="231F20"/>
          <w:spacing w:val="-2"/>
        </w:rPr>
        <w:t>основой</w:t>
      </w:r>
      <w:r w:rsidRPr="00C52C9F">
        <w:rPr>
          <w:color w:val="231F20"/>
          <w:spacing w:val="-7"/>
        </w:rPr>
        <w:t xml:space="preserve"> </w:t>
      </w:r>
      <w:r w:rsidRPr="00C52C9F">
        <w:rPr>
          <w:color w:val="231F20"/>
          <w:spacing w:val="-2"/>
        </w:rPr>
        <w:t>при</w:t>
      </w:r>
      <w:r w:rsidRPr="00C52C9F">
        <w:rPr>
          <w:color w:val="231F20"/>
          <w:spacing w:val="-7"/>
        </w:rPr>
        <w:t xml:space="preserve"> </w:t>
      </w:r>
      <w:r w:rsidRPr="00C52C9F">
        <w:rPr>
          <w:color w:val="231F20"/>
          <w:spacing w:val="-2"/>
        </w:rPr>
        <w:t>разработке</w:t>
      </w:r>
      <w:r w:rsidRPr="00C52C9F">
        <w:rPr>
          <w:color w:val="231F20"/>
          <w:spacing w:val="-7"/>
        </w:rPr>
        <w:t xml:space="preserve"> </w:t>
      </w:r>
      <w:r w:rsidRPr="00C52C9F">
        <w:rPr>
          <w:color w:val="231F20"/>
          <w:spacing w:val="-2"/>
        </w:rPr>
        <w:t>образовательной</w:t>
      </w:r>
      <w:r w:rsidRPr="00C52C9F">
        <w:rPr>
          <w:color w:val="231F20"/>
          <w:spacing w:val="-7"/>
        </w:rPr>
        <w:t xml:space="preserve"> </w:t>
      </w:r>
      <w:r w:rsidRPr="00C52C9F">
        <w:rPr>
          <w:color w:val="231F20"/>
          <w:spacing w:val="-2"/>
        </w:rPr>
        <w:t>орга</w:t>
      </w:r>
      <w:r w:rsidRPr="00C52C9F">
        <w:rPr>
          <w:color w:val="231F20"/>
        </w:rPr>
        <w:t xml:space="preserve">низацией собственного «Положения об оценке образовательных достижений обучающихся» </w:t>
      </w:r>
    </w:p>
    <w:p w:rsidR="00802CF7" w:rsidRPr="00C52C9F" w:rsidRDefault="00802CF7" w:rsidP="00861B8C">
      <w:pPr>
        <w:jc w:val="both"/>
        <w:rPr>
          <w:sz w:val="24"/>
          <w:szCs w:val="24"/>
        </w:rPr>
      </w:pPr>
      <w:r w:rsidRPr="00C52C9F">
        <w:rPr>
          <w:color w:val="231F20"/>
          <w:w w:val="95"/>
          <w:sz w:val="24"/>
          <w:szCs w:val="24"/>
        </w:rPr>
        <w:t>Система</w:t>
      </w:r>
      <w:r w:rsidRPr="00C52C9F">
        <w:rPr>
          <w:color w:val="231F20"/>
          <w:spacing w:val="-5"/>
          <w:w w:val="95"/>
          <w:sz w:val="24"/>
          <w:szCs w:val="24"/>
        </w:rPr>
        <w:t xml:space="preserve"> </w:t>
      </w:r>
      <w:r w:rsidRPr="00C52C9F">
        <w:rPr>
          <w:color w:val="231F20"/>
          <w:w w:val="95"/>
          <w:sz w:val="24"/>
          <w:szCs w:val="24"/>
        </w:rPr>
        <w:t>оценки</w:t>
      </w:r>
      <w:r w:rsidRPr="00C52C9F">
        <w:rPr>
          <w:color w:val="231F20"/>
          <w:spacing w:val="-5"/>
          <w:w w:val="95"/>
          <w:sz w:val="24"/>
          <w:szCs w:val="24"/>
        </w:rPr>
        <w:t xml:space="preserve"> </w:t>
      </w:r>
      <w:r w:rsidRPr="00C52C9F">
        <w:rPr>
          <w:color w:val="231F20"/>
          <w:w w:val="95"/>
          <w:sz w:val="24"/>
          <w:szCs w:val="24"/>
        </w:rPr>
        <w:t>призвана</w:t>
      </w:r>
      <w:r w:rsidRPr="00C52C9F">
        <w:rPr>
          <w:color w:val="231F20"/>
          <w:spacing w:val="-5"/>
          <w:w w:val="95"/>
          <w:sz w:val="24"/>
          <w:szCs w:val="24"/>
        </w:rPr>
        <w:t xml:space="preserve"> </w:t>
      </w:r>
      <w:r w:rsidRPr="00C52C9F">
        <w:rPr>
          <w:color w:val="231F20"/>
          <w:w w:val="95"/>
          <w:sz w:val="24"/>
          <w:szCs w:val="24"/>
        </w:rPr>
        <w:t>способствовать</w:t>
      </w:r>
      <w:r w:rsidRPr="00C52C9F">
        <w:rPr>
          <w:color w:val="231F20"/>
          <w:spacing w:val="-5"/>
          <w:w w:val="95"/>
          <w:sz w:val="24"/>
          <w:szCs w:val="24"/>
        </w:rPr>
        <w:t xml:space="preserve"> </w:t>
      </w:r>
      <w:r w:rsidRPr="00C52C9F">
        <w:rPr>
          <w:color w:val="231F20"/>
          <w:w w:val="95"/>
          <w:sz w:val="24"/>
          <w:szCs w:val="24"/>
        </w:rPr>
        <w:t>поддержанию</w:t>
      </w:r>
      <w:r w:rsidRPr="00C52C9F">
        <w:rPr>
          <w:color w:val="231F20"/>
          <w:spacing w:val="-5"/>
          <w:w w:val="95"/>
          <w:sz w:val="24"/>
          <w:szCs w:val="24"/>
        </w:rPr>
        <w:t xml:space="preserve"> </w:t>
      </w:r>
      <w:r w:rsidR="009556B9" w:rsidRPr="00C52C9F">
        <w:rPr>
          <w:color w:val="231F20"/>
          <w:w w:val="95"/>
          <w:sz w:val="24"/>
          <w:szCs w:val="24"/>
        </w:rPr>
        <w:t>един</w:t>
      </w:r>
      <w:r w:rsidRPr="00C52C9F">
        <w:rPr>
          <w:color w:val="231F20"/>
          <w:w w:val="95"/>
          <w:sz w:val="24"/>
          <w:szCs w:val="24"/>
        </w:rPr>
        <w:t>ства всей системы образования, обеспечению преемственности</w:t>
      </w:r>
      <w:r w:rsidRPr="00C52C9F">
        <w:rPr>
          <w:color w:val="231F20"/>
          <w:spacing w:val="40"/>
          <w:sz w:val="24"/>
          <w:szCs w:val="24"/>
        </w:rPr>
        <w:t xml:space="preserve"> </w:t>
      </w:r>
      <w:r w:rsidRPr="00C52C9F">
        <w:rPr>
          <w:color w:val="231F20"/>
          <w:sz w:val="24"/>
          <w:szCs w:val="24"/>
        </w:rPr>
        <w:t>в</w:t>
      </w:r>
      <w:r w:rsidRPr="00C52C9F">
        <w:rPr>
          <w:color w:val="231F20"/>
          <w:spacing w:val="-16"/>
          <w:sz w:val="24"/>
          <w:szCs w:val="24"/>
        </w:rPr>
        <w:t xml:space="preserve"> </w:t>
      </w:r>
      <w:r w:rsidRPr="00C52C9F">
        <w:rPr>
          <w:color w:val="231F20"/>
          <w:sz w:val="24"/>
          <w:szCs w:val="24"/>
        </w:rPr>
        <w:t>системе</w:t>
      </w:r>
      <w:r w:rsidRPr="00C52C9F">
        <w:rPr>
          <w:color w:val="231F20"/>
          <w:spacing w:val="-16"/>
          <w:sz w:val="24"/>
          <w:szCs w:val="24"/>
        </w:rPr>
        <w:t xml:space="preserve"> </w:t>
      </w:r>
      <w:r w:rsidRPr="00C52C9F">
        <w:rPr>
          <w:color w:val="231F20"/>
          <w:sz w:val="24"/>
          <w:szCs w:val="24"/>
        </w:rPr>
        <w:t>непрерывного</w:t>
      </w:r>
      <w:r w:rsidRPr="00C52C9F">
        <w:rPr>
          <w:color w:val="231F20"/>
          <w:spacing w:val="-16"/>
          <w:sz w:val="24"/>
          <w:szCs w:val="24"/>
        </w:rPr>
        <w:t xml:space="preserve"> </w:t>
      </w:r>
      <w:r w:rsidRPr="00C52C9F">
        <w:rPr>
          <w:color w:val="231F20"/>
          <w:sz w:val="24"/>
          <w:szCs w:val="24"/>
        </w:rPr>
        <w:t>образования</w:t>
      </w:r>
      <w:r w:rsidRPr="00C52C9F">
        <w:rPr>
          <w:color w:val="231F20"/>
          <w:spacing w:val="-14"/>
          <w:sz w:val="24"/>
          <w:szCs w:val="24"/>
        </w:rPr>
        <w:t xml:space="preserve"> </w:t>
      </w:r>
      <w:r w:rsidRPr="00C52C9F">
        <w:rPr>
          <w:color w:val="231F20"/>
          <w:sz w:val="24"/>
          <w:szCs w:val="24"/>
        </w:rPr>
        <w:t>Её</w:t>
      </w:r>
      <w:r w:rsidRPr="00C52C9F">
        <w:rPr>
          <w:color w:val="231F20"/>
          <w:spacing w:val="-16"/>
          <w:sz w:val="24"/>
          <w:szCs w:val="24"/>
        </w:rPr>
        <w:t xml:space="preserve"> </w:t>
      </w:r>
      <w:r w:rsidRPr="00C52C9F">
        <w:rPr>
          <w:color w:val="231F20"/>
          <w:sz w:val="24"/>
          <w:szCs w:val="24"/>
        </w:rPr>
        <w:t>основными</w:t>
      </w:r>
      <w:r w:rsidRPr="00C52C9F">
        <w:rPr>
          <w:color w:val="231F20"/>
          <w:spacing w:val="-16"/>
          <w:sz w:val="24"/>
          <w:szCs w:val="24"/>
        </w:rPr>
        <w:t xml:space="preserve"> </w:t>
      </w:r>
      <w:r w:rsidR="009556B9" w:rsidRPr="00C52C9F">
        <w:rPr>
          <w:b/>
          <w:color w:val="231F20"/>
          <w:sz w:val="24"/>
          <w:szCs w:val="24"/>
        </w:rPr>
        <w:t>функция</w:t>
      </w:r>
      <w:r w:rsidRPr="00C52C9F">
        <w:rPr>
          <w:b/>
          <w:color w:val="231F20"/>
          <w:sz w:val="24"/>
          <w:szCs w:val="24"/>
        </w:rPr>
        <w:t xml:space="preserve">ми </w:t>
      </w:r>
      <w:r w:rsidRPr="00C52C9F">
        <w:rPr>
          <w:color w:val="231F20"/>
          <w:sz w:val="24"/>
          <w:szCs w:val="24"/>
        </w:rPr>
        <w:t xml:space="preserve">являются </w:t>
      </w:r>
      <w:r w:rsidRPr="00C52C9F">
        <w:rPr>
          <w:b/>
          <w:i/>
          <w:color w:val="231F20"/>
          <w:w w:val="110"/>
          <w:sz w:val="24"/>
          <w:szCs w:val="24"/>
        </w:rPr>
        <w:t xml:space="preserve">ориентация образовательного процесса </w:t>
      </w:r>
      <w:r w:rsidRPr="00C52C9F">
        <w:rPr>
          <w:color w:val="231F20"/>
          <w:sz w:val="24"/>
          <w:szCs w:val="24"/>
        </w:rPr>
        <w:t xml:space="preserve">на </w:t>
      </w:r>
      <w:r w:rsidRPr="00C52C9F">
        <w:rPr>
          <w:color w:val="231F20"/>
          <w:w w:val="95"/>
          <w:sz w:val="24"/>
          <w:szCs w:val="24"/>
        </w:rPr>
        <w:t>достижение планируемых резу</w:t>
      </w:r>
      <w:r w:rsidR="009556B9" w:rsidRPr="00C52C9F">
        <w:rPr>
          <w:color w:val="231F20"/>
          <w:w w:val="95"/>
          <w:sz w:val="24"/>
          <w:szCs w:val="24"/>
        </w:rPr>
        <w:t>льтатов освоения основной обра</w:t>
      </w:r>
      <w:r w:rsidRPr="00C52C9F">
        <w:rPr>
          <w:color w:val="231F20"/>
          <w:w w:val="95"/>
          <w:sz w:val="24"/>
          <w:szCs w:val="24"/>
        </w:rPr>
        <w:t>зовательной программы начального общего образования и обе</w:t>
      </w:r>
      <w:r w:rsidRPr="00C52C9F">
        <w:rPr>
          <w:color w:val="231F20"/>
          <w:sz w:val="24"/>
          <w:szCs w:val="24"/>
        </w:rPr>
        <w:t xml:space="preserve">спечение эффективной </w:t>
      </w:r>
      <w:r w:rsidRPr="00C52C9F">
        <w:rPr>
          <w:b/>
          <w:i/>
          <w:color w:val="231F20"/>
          <w:w w:val="110"/>
          <w:sz w:val="24"/>
          <w:szCs w:val="24"/>
        </w:rPr>
        <w:t>обратной связи</w:t>
      </w:r>
      <w:r w:rsidRPr="00C52C9F">
        <w:rPr>
          <w:color w:val="231F20"/>
          <w:w w:val="110"/>
          <w:sz w:val="24"/>
          <w:szCs w:val="24"/>
        </w:rPr>
        <w:t xml:space="preserve">, </w:t>
      </w:r>
      <w:r w:rsidRPr="00C52C9F">
        <w:rPr>
          <w:color w:val="231F20"/>
          <w:sz w:val="24"/>
          <w:szCs w:val="24"/>
        </w:rPr>
        <w:t>по</w:t>
      </w:r>
      <w:r w:rsidR="009556B9" w:rsidRPr="00C52C9F">
        <w:rPr>
          <w:color w:val="231F20"/>
          <w:sz w:val="24"/>
          <w:szCs w:val="24"/>
        </w:rPr>
        <w:t>зволяющей осу</w:t>
      </w:r>
      <w:r w:rsidRPr="00C52C9F">
        <w:rPr>
          <w:color w:val="231F20"/>
          <w:sz w:val="24"/>
          <w:szCs w:val="24"/>
        </w:rPr>
        <w:t>ществлять</w:t>
      </w:r>
      <w:r w:rsidRPr="00C52C9F">
        <w:rPr>
          <w:color w:val="231F20"/>
          <w:spacing w:val="24"/>
          <w:w w:val="110"/>
          <w:sz w:val="24"/>
          <w:szCs w:val="24"/>
        </w:rPr>
        <w:t xml:space="preserve">  </w:t>
      </w:r>
      <w:r w:rsidRPr="00C52C9F">
        <w:rPr>
          <w:b/>
          <w:i/>
          <w:color w:val="231F20"/>
          <w:w w:val="110"/>
          <w:sz w:val="24"/>
          <w:szCs w:val="24"/>
        </w:rPr>
        <w:t>управление</w:t>
      </w:r>
      <w:r w:rsidRPr="00C52C9F">
        <w:rPr>
          <w:b/>
          <w:i/>
          <w:color w:val="231F20"/>
          <w:spacing w:val="48"/>
          <w:w w:val="110"/>
          <w:sz w:val="24"/>
          <w:szCs w:val="24"/>
        </w:rPr>
        <w:t xml:space="preserve">  </w:t>
      </w:r>
      <w:r w:rsidRPr="00C52C9F">
        <w:rPr>
          <w:b/>
          <w:i/>
          <w:color w:val="231F20"/>
          <w:w w:val="110"/>
          <w:sz w:val="24"/>
          <w:szCs w:val="24"/>
        </w:rPr>
        <w:t>образовательным</w:t>
      </w:r>
      <w:r w:rsidRPr="00C52C9F">
        <w:rPr>
          <w:b/>
          <w:i/>
          <w:color w:val="231F20"/>
          <w:spacing w:val="47"/>
          <w:w w:val="110"/>
          <w:sz w:val="24"/>
          <w:szCs w:val="24"/>
        </w:rPr>
        <w:t xml:space="preserve">  </w:t>
      </w:r>
      <w:r w:rsidRPr="00C52C9F">
        <w:rPr>
          <w:b/>
          <w:i/>
          <w:color w:val="231F20"/>
          <w:w w:val="110"/>
          <w:sz w:val="24"/>
          <w:szCs w:val="24"/>
        </w:rPr>
        <w:t>процессом</w:t>
      </w:r>
      <w:r w:rsidRPr="00C52C9F">
        <w:rPr>
          <w:color w:val="231F20"/>
          <w:spacing w:val="80"/>
          <w:w w:val="110"/>
          <w:sz w:val="24"/>
          <w:szCs w:val="24"/>
        </w:rPr>
        <w:t xml:space="preserve"> </w:t>
      </w:r>
    </w:p>
    <w:p w:rsidR="00802CF7" w:rsidRPr="00C52C9F" w:rsidRDefault="00802CF7" w:rsidP="00861B8C">
      <w:pPr>
        <w:jc w:val="both"/>
        <w:rPr>
          <w:sz w:val="24"/>
          <w:szCs w:val="24"/>
        </w:rPr>
      </w:pPr>
      <w:r w:rsidRPr="00C52C9F">
        <w:rPr>
          <w:b/>
          <w:color w:val="231F20"/>
          <w:sz w:val="24"/>
          <w:szCs w:val="24"/>
        </w:rPr>
        <w:t>Основными направлениям</w:t>
      </w:r>
      <w:r w:rsidR="009556B9" w:rsidRPr="00C52C9F">
        <w:rPr>
          <w:b/>
          <w:color w:val="231F20"/>
          <w:sz w:val="24"/>
          <w:szCs w:val="24"/>
        </w:rPr>
        <w:t>и и целями оценочной деятельно</w:t>
      </w:r>
      <w:r w:rsidRPr="00C52C9F">
        <w:rPr>
          <w:b/>
          <w:color w:val="231F20"/>
          <w:sz w:val="24"/>
          <w:szCs w:val="24"/>
        </w:rPr>
        <w:t xml:space="preserve">сти </w:t>
      </w:r>
      <w:r w:rsidRPr="00C52C9F">
        <w:rPr>
          <w:color w:val="231F20"/>
          <w:sz w:val="24"/>
          <w:szCs w:val="24"/>
        </w:rPr>
        <w:t>в образовательной организации являются:</w:t>
      </w:r>
    </w:p>
    <w:p w:rsidR="009556B9" w:rsidRPr="00C52C9F" w:rsidRDefault="009556B9" w:rsidP="00861B8C">
      <w:pPr>
        <w:pStyle w:val="a3"/>
        <w:ind w:left="0"/>
        <w:jc w:val="both"/>
        <w:rPr>
          <w:color w:val="231F20"/>
          <w:spacing w:val="-7"/>
        </w:rPr>
      </w:pPr>
      <w:r w:rsidRPr="00C52C9F">
        <w:rPr>
          <w:color w:val="231F20"/>
          <w:position w:val="1"/>
        </w:rPr>
        <w:t xml:space="preserve">- </w:t>
      </w:r>
      <w:r w:rsidR="00802CF7" w:rsidRPr="00C52C9F">
        <w:rPr>
          <w:color w:val="231F20"/>
        </w:rPr>
        <w:t>оценка образовательных</w:t>
      </w:r>
      <w:r w:rsidRPr="00C52C9F">
        <w:rPr>
          <w:color w:val="231F20"/>
        </w:rPr>
        <w:t xml:space="preserve"> достижений обучающихся на раз</w:t>
      </w:r>
      <w:r w:rsidR="00802CF7" w:rsidRPr="00C52C9F">
        <w:rPr>
          <w:color w:val="231F20"/>
        </w:rPr>
        <w:t>личных этапах обучения как основа их промежуточной и итоговой</w:t>
      </w:r>
      <w:r w:rsidR="00802CF7" w:rsidRPr="00C52C9F">
        <w:rPr>
          <w:color w:val="231F20"/>
          <w:spacing w:val="-12"/>
        </w:rPr>
        <w:t xml:space="preserve"> </w:t>
      </w:r>
      <w:r w:rsidR="00802CF7" w:rsidRPr="00C52C9F">
        <w:rPr>
          <w:color w:val="231F20"/>
        </w:rPr>
        <w:t>аттестации,</w:t>
      </w:r>
      <w:r w:rsidR="00802CF7" w:rsidRPr="00C52C9F">
        <w:rPr>
          <w:color w:val="231F20"/>
          <w:spacing w:val="-12"/>
        </w:rPr>
        <w:t xml:space="preserve"> </w:t>
      </w:r>
      <w:r w:rsidR="00802CF7" w:rsidRPr="00C52C9F">
        <w:rPr>
          <w:color w:val="231F20"/>
        </w:rPr>
        <w:t>а</w:t>
      </w:r>
      <w:r w:rsidR="00802CF7" w:rsidRPr="00C52C9F">
        <w:rPr>
          <w:color w:val="231F20"/>
          <w:spacing w:val="-12"/>
        </w:rPr>
        <w:t xml:space="preserve"> </w:t>
      </w:r>
      <w:r w:rsidR="00802CF7" w:rsidRPr="00C52C9F">
        <w:rPr>
          <w:color w:val="231F20"/>
        </w:rPr>
        <w:t>также</w:t>
      </w:r>
      <w:r w:rsidR="00802CF7" w:rsidRPr="00C52C9F">
        <w:rPr>
          <w:color w:val="231F20"/>
          <w:spacing w:val="-12"/>
        </w:rPr>
        <w:t xml:space="preserve"> </w:t>
      </w:r>
      <w:r w:rsidR="00802CF7" w:rsidRPr="00C52C9F">
        <w:rPr>
          <w:color w:val="231F20"/>
        </w:rPr>
        <w:t>основа</w:t>
      </w:r>
      <w:r w:rsidR="00802CF7" w:rsidRPr="00C52C9F">
        <w:rPr>
          <w:color w:val="231F20"/>
          <w:spacing w:val="-12"/>
        </w:rPr>
        <w:t xml:space="preserve"> </w:t>
      </w:r>
      <w:r w:rsidR="00802CF7" w:rsidRPr="00C52C9F">
        <w:rPr>
          <w:color w:val="231F20"/>
        </w:rPr>
        <w:t>процедур</w:t>
      </w:r>
      <w:r w:rsidR="00802CF7" w:rsidRPr="00C52C9F">
        <w:rPr>
          <w:color w:val="231F20"/>
          <w:spacing w:val="-12"/>
        </w:rPr>
        <w:t xml:space="preserve"> </w:t>
      </w:r>
      <w:r w:rsidR="00802CF7" w:rsidRPr="00C52C9F">
        <w:rPr>
          <w:color w:val="231F20"/>
        </w:rPr>
        <w:t>внутреннего мониторинга образовате</w:t>
      </w:r>
      <w:r w:rsidRPr="00C52C9F">
        <w:rPr>
          <w:color w:val="231F20"/>
        </w:rPr>
        <w:t>льной организации, мониторинго</w:t>
      </w:r>
      <w:r w:rsidR="00802CF7" w:rsidRPr="00C52C9F">
        <w:rPr>
          <w:color w:val="231F20"/>
        </w:rPr>
        <w:t>вых исследований муници</w:t>
      </w:r>
      <w:r w:rsidRPr="00C52C9F">
        <w:rPr>
          <w:color w:val="231F20"/>
        </w:rPr>
        <w:t>пального, регионального и феде</w:t>
      </w:r>
      <w:r w:rsidR="00802CF7" w:rsidRPr="00C52C9F">
        <w:rPr>
          <w:color w:val="231F20"/>
        </w:rPr>
        <w:t>рального</w:t>
      </w:r>
      <w:r w:rsidR="00802CF7" w:rsidRPr="00C52C9F">
        <w:rPr>
          <w:color w:val="231F20"/>
          <w:spacing w:val="-7"/>
        </w:rPr>
        <w:t xml:space="preserve"> </w:t>
      </w:r>
      <w:r w:rsidR="00802CF7" w:rsidRPr="00C52C9F">
        <w:rPr>
          <w:color w:val="231F20"/>
        </w:rPr>
        <w:t>уровней;</w:t>
      </w:r>
      <w:r w:rsidR="00802CF7" w:rsidRPr="00C52C9F">
        <w:rPr>
          <w:color w:val="231F20"/>
          <w:spacing w:val="-7"/>
        </w:rPr>
        <w:t xml:space="preserve"> </w:t>
      </w:r>
    </w:p>
    <w:p w:rsidR="00802CF7" w:rsidRPr="00C52C9F" w:rsidRDefault="009556B9" w:rsidP="00861B8C">
      <w:pPr>
        <w:pStyle w:val="a3"/>
        <w:ind w:left="0"/>
        <w:jc w:val="both"/>
      </w:pPr>
      <w:r w:rsidRPr="00C52C9F">
        <w:rPr>
          <w:color w:val="231F20"/>
          <w:spacing w:val="-7"/>
        </w:rPr>
        <w:t xml:space="preserve">- </w:t>
      </w:r>
      <w:r w:rsidR="00802CF7" w:rsidRPr="00C52C9F">
        <w:rPr>
          <w:color w:val="231F20"/>
        </w:rPr>
        <w:t>оценка</w:t>
      </w:r>
      <w:r w:rsidR="00802CF7" w:rsidRPr="00C52C9F">
        <w:rPr>
          <w:color w:val="231F20"/>
          <w:spacing w:val="-7"/>
        </w:rPr>
        <w:t xml:space="preserve"> </w:t>
      </w:r>
      <w:r w:rsidR="00802CF7" w:rsidRPr="00C52C9F">
        <w:rPr>
          <w:color w:val="231F20"/>
        </w:rPr>
        <w:t>результатов</w:t>
      </w:r>
      <w:r w:rsidR="00802CF7" w:rsidRPr="00C52C9F">
        <w:rPr>
          <w:color w:val="231F20"/>
          <w:spacing w:val="-7"/>
        </w:rPr>
        <w:t xml:space="preserve"> </w:t>
      </w:r>
      <w:r w:rsidR="00802CF7" w:rsidRPr="00C52C9F">
        <w:rPr>
          <w:color w:val="231F20"/>
        </w:rPr>
        <w:t>деятельности</w:t>
      </w:r>
      <w:r w:rsidR="00802CF7" w:rsidRPr="00C52C9F">
        <w:rPr>
          <w:color w:val="231F20"/>
          <w:spacing w:val="-7"/>
        </w:rPr>
        <w:t xml:space="preserve"> </w:t>
      </w:r>
      <w:r w:rsidRPr="00C52C9F">
        <w:rPr>
          <w:color w:val="231F20"/>
        </w:rPr>
        <w:t>педаго</w:t>
      </w:r>
      <w:r w:rsidR="00802CF7" w:rsidRPr="00C52C9F">
        <w:rPr>
          <w:color w:val="231F20"/>
        </w:rPr>
        <w:t>гических кадров как основа аттестационных процедур;</w:t>
      </w:r>
    </w:p>
    <w:p w:rsidR="00802CF7" w:rsidRPr="00C52C9F" w:rsidRDefault="009556B9" w:rsidP="00861B8C">
      <w:pPr>
        <w:pStyle w:val="a3"/>
        <w:ind w:left="0"/>
        <w:jc w:val="both"/>
      </w:pPr>
      <w:r w:rsidRPr="00C52C9F">
        <w:rPr>
          <w:color w:val="231F20"/>
          <w:position w:val="1"/>
        </w:rPr>
        <w:t xml:space="preserve">- </w:t>
      </w:r>
      <w:r w:rsidR="00802CF7" w:rsidRPr="00C52C9F">
        <w:rPr>
          <w:color w:val="231F20"/>
        </w:rPr>
        <w:t>оценка</w:t>
      </w:r>
      <w:r w:rsidR="00802CF7" w:rsidRPr="00C52C9F">
        <w:rPr>
          <w:color w:val="231F20"/>
          <w:spacing w:val="-16"/>
        </w:rPr>
        <w:t xml:space="preserve"> </w:t>
      </w:r>
      <w:r w:rsidR="00802CF7" w:rsidRPr="00C52C9F">
        <w:rPr>
          <w:color w:val="231F20"/>
        </w:rPr>
        <w:t>результатов</w:t>
      </w:r>
      <w:r w:rsidR="00802CF7" w:rsidRPr="00C52C9F">
        <w:rPr>
          <w:color w:val="231F20"/>
          <w:spacing w:val="-16"/>
        </w:rPr>
        <w:t xml:space="preserve"> </w:t>
      </w:r>
      <w:r w:rsidR="00802CF7" w:rsidRPr="00C52C9F">
        <w:rPr>
          <w:color w:val="231F20"/>
        </w:rPr>
        <w:t>деятельности</w:t>
      </w:r>
      <w:r w:rsidR="00802CF7" w:rsidRPr="00C52C9F">
        <w:rPr>
          <w:color w:val="231F20"/>
          <w:spacing w:val="-16"/>
        </w:rPr>
        <w:t xml:space="preserve"> </w:t>
      </w:r>
      <w:r w:rsidR="00802CF7" w:rsidRPr="00C52C9F">
        <w:rPr>
          <w:color w:val="231F20"/>
        </w:rPr>
        <w:t>образовательной</w:t>
      </w:r>
      <w:r w:rsidR="00802CF7" w:rsidRPr="00C52C9F">
        <w:rPr>
          <w:color w:val="231F20"/>
          <w:spacing w:val="-16"/>
        </w:rPr>
        <w:t xml:space="preserve"> </w:t>
      </w:r>
      <w:r w:rsidRPr="00C52C9F">
        <w:rPr>
          <w:color w:val="231F20"/>
        </w:rPr>
        <w:t>организа</w:t>
      </w:r>
      <w:r w:rsidR="00802CF7" w:rsidRPr="00C52C9F">
        <w:rPr>
          <w:color w:val="231F20"/>
        </w:rPr>
        <w:t xml:space="preserve">ции как основа аккредитационных процедур </w:t>
      </w:r>
    </w:p>
    <w:p w:rsidR="00802CF7" w:rsidRPr="00C52C9F" w:rsidRDefault="00802CF7" w:rsidP="00861B8C">
      <w:pPr>
        <w:pStyle w:val="a3"/>
        <w:ind w:left="0"/>
        <w:jc w:val="both"/>
      </w:pPr>
      <w:r w:rsidRPr="00C52C9F">
        <w:rPr>
          <w:b/>
          <w:color w:val="231F20"/>
        </w:rPr>
        <w:t>Основным объектом системы оценки</w:t>
      </w:r>
      <w:r w:rsidRPr="00C52C9F">
        <w:rPr>
          <w:color w:val="231F20"/>
        </w:rPr>
        <w:t xml:space="preserve">, её содержательной и критериальной базой выступают требования ФГОС, которые </w:t>
      </w:r>
      <w:r w:rsidRPr="00C52C9F">
        <w:rPr>
          <w:color w:val="231F20"/>
          <w:w w:val="95"/>
        </w:rPr>
        <w:t>конкретизируются в планируе</w:t>
      </w:r>
      <w:r w:rsidR="009556B9" w:rsidRPr="00C52C9F">
        <w:rPr>
          <w:color w:val="231F20"/>
          <w:w w:val="95"/>
        </w:rPr>
        <w:t xml:space="preserve">мых результатах </w:t>
      </w:r>
      <w:r w:rsidR="009556B9" w:rsidRPr="00C52C9F">
        <w:rPr>
          <w:color w:val="231F20"/>
          <w:w w:val="95"/>
        </w:rPr>
        <w:lastRenderedPageBreak/>
        <w:t>освоения обуча</w:t>
      </w:r>
      <w:r w:rsidRPr="00C52C9F">
        <w:rPr>
          <w:color w:val="231F20"/>
          <w:w w:val="95"/>
        </w:rPr>
        <w:t>ющимися основной образова</w:t>
      </w:r>
      <w:r w:rsidR="009556B9" w:rsidRPr="00C52C9F">
        <w:rPr>
          <w:color w:val="231F20"/>
          <w:w w:val="95"/>
        </w:rPr>
        <w:t>тельной программы образователь</w:t>
      </w:r>
      <w:r w:rsidRPr="00C52C9F">
        <w:rPr>
          <w:color w:val="231F20"/>
          <w:w w:val="95"/>
        </w:rPr>
        <w:t>ной</w:t>
      </w:r>
      <w:r w:rsidRPr="00C52C9F">
        <w:rPr>
          <w:color w:val="231F20"/>
          <w:spacing w:val="9"/>
        </w:rPr>
        <w:t xml:space="preserve"> </w:t>
      </w:r>
      <w:r w:rsidRPr="00C52C9F">
        <w:rPr>
          <w:color w:val="231F20"/>
          <w:w w:val="95"/>
        </w:rPr>
        <w:t>организации</w:t>
      </w:r>
      <w:proofErr w:type="gramStart"/>
      <w:r w:rsidRPr="00C52C9F">
        <w:rPr>
          <w:color w:val="231F20"/>
          <w:spacing w:val="63"/>
          <w:w w:val="150"/>
        </w:rPr>
        <w:t xml:space="preserve"> </w:t>
      </w:r>
      <w:r w:rsidRPr="00C52C9F">
        <w:rPr>
          <w:color w:val="231F20"/>
          <w:w w:val="95"/>
        </w:rPr>
        <w:t>Э</w:t>
      </w:r>
      <w:proofErr w:type="gramEnd"/>
      <w:r w:rsidRPr="00C52C9F">
        <w:rPr>
          <w:color w:val="231F20"/>
          <w:w w:val="95"/>
        </w:rPr>
        <w:t>ти</w:t>
      </w:r>
      <w:r w:rsidRPr="00C52C9F">
        <w:rPr>
          <w:color w:val="231F20"/>
          <w:spacing w:val="9"/>
        </w:rPr>
        <w:t xml:space="preserve"> </w:t>
      </w:r>
      <w:r w:rsidRPr="00C52C9F">
        <w:rPr>
          <w:color w:val="231F20"/>
          <w:w w:val="95"/>
        </w:rPr>
        <w:t>требования</w:t>
      </w:r>
      <w:r w:rsidRPr="00C52C9F">
        <w:rPr>
          <w:color w:val="231F20"/>
          <w:spacing w:val="10"/>
        </w:rPr>
        <w:t xml:space="preserve"> </w:t>
      </w:r>
      <w:r w:rsidRPr="00C52C9F">
        <w:rPr>
          <w:color w:val="231F20"/>
          <w:w w:val="95"/>
        </w:rPr>
        <w:t>конкретизированы</w:t>
      </w:r>
      <w:r w:rsidRPr="00C52C9F">
        <w:rPr>
          <w:color w:val="231F20"/>
          <w:spacing w:val="10"/>
        </w:rPr>
        <w:t xml:space="preserve"> </w:t>
      </w:r>
      <w:r w:rsidRPr="00C52C9F">
        <w:rPr>
          <w:color w:val="231F20"/>
          <w:w w:val="95"/>
        </w:rPr>
        <w:t>в</w:t>
      </w:r>
      <w:r w:rsidRPr="00C52C9F">
        <w:rPr>
          <w:color w:val="231F20"/>
          <w:spacing w:val="10"/>
        </w:rPr>
        <w:t xml:space="preserve"> </w:t>
      </w:r>
      <w:r w:rsidRPr="00C52C9F">
        <w:rPr>
          <w:color w:val="231F20"/>
          <w:spacing w:val="-2"/>
          <w:w w:val="95"/>
        </w:rPr>
        <w:t>разделе</w:t>
      </w:r>
      <w:r w:rsidR="009556B9" w:rsidRPr="00C52C9F">
        <w:t xml:space="preserve"> </w:t>
      </w:r>
      <w:r w:rsidRPr="00C52C9F">
        <w:rPr>
          <w:color w:val="231F20"/>
        </w:rPr>
        <w:t>«Общая</w:t>
      </w:r>
      <w:r w:rsidRPr="00C52C9F">
        <w:rPr>
          <w:color w:val="231F20"/>
          <w:spacing w:val="40"/>
        </w:rPr>
        <w:t xml:space="preserve"> </w:t>
      </w:r>
      <w:r w:rsidRPr="00C52C9F">
        <w:rPr>
          <w:color w:val="231F20"/>
        </w:rPr>
        <w:t>характеристика</w:t>
      </w:r>
      <w:r w:rsidRPr="00C52C9F">
        <w:rPr>
          <w:color w:val="231F20"/>
          <w:spacing w:val="40"/>
        </w:rPr>
        <w:t xml:space="preserve"> </w:t>
      </w:r>
      <w:r w:rsidRPr="00C52C9F">
        <w:rPr>
          <w:color w:val="231F20"/>
        </w:rPr>
        <w:t>планируемых</w:t>
      </w:r>
      <w:r w:rsidRPr="00C52C9F">
        <w:rPr>
          <w:color w:val="231F20"/>
          <w:spacing w:val="40"/>
        </w:rPr>
        <w:t xml:space="preserve"> </w:t>
      </w:r>
      <w:r w:rsidRPr="00C52C9F">
        <w:rPr>
          <w:color w:val="231F20"/>
        </w:rPr>
        <w:t>результатов</w:t>
      </w:r>
      <w:r w:rsidRPr="00C52C9F">
        <w:rPr>
          <w:color w:val="231F20"/>
          <w:spacing w:val="40"/>
        </w:rPr>
        <w:t xml:space="preserve"> </w:t>
      </w:r>
      <w:r w:rsidRPr="00C52C9F">
        <w:rPr>
          <w:color w:val="231F20"/>
        </w:rPr>
        <w:t>освоения основной</w:t>
      </w:r>
      <w:r w:rsidRPr="00C52C9F">
        <w:rPr>
          <w:color w:val="231F20"/>
          <w:spacing w:val="-16"/>
        </w:rPr>
        <w:t xml:space="preserve"> </w:t>
      </w:r>
      <w:r w:rsidRPr="00C52C9F">
        <w:rPr>
          <w:color w:val="231F20"/>
        </w:rPr>
        <w:t>образовательной</w:t>
      </w:r>
      <w:r w:rsidRPr="00C52C9F">
        <w:rPr>
          <w:color w:val="231F20"/>
          <w:spacing w:val="-16"/>
        </w:rPr>
        <w:t xml:space="preserve"> </w:t>
      </w:r>
      <w:r w:rsidRPr="00C52C9F">
        <w:rPr>
          <w:color w:val="231F20"/>
        </w:rPr>
        <w:t>программы»</w:t>
      </w:r>
      <w:r w:rsidRPr="00C52C9F">
        <w:rPr>
          <w:color w:val="231F20"/>
          <w:spacing w:val="-16"/>
        </w:rPr>
        <w:t xml:space="preserve"> </w:t>
      </w:r>
      <w:r w:rsidRPr="00C52C9F">
        <w:rPr>
          <w:color w:val="231F20"/>
        </w:rPr>
        <w:t>настоящего</w:t>
      </w:r>
      <w:r w:rsidRPr="00C52C9F">
        <w:rPr>
          <w:color w:val="231F20"/>
          <w:spacing w:val="-16"/>
        </w:rPr>
        <w:t xml:space="preserve"> </w:t>
      </w:r>
      <w:r w:rsidRPr="00C52C9F">
        <w:rPr>
          <w:color w:val="231F20"/>
        </w:rPr>
        <w:t>документа Система оценки включает процедуры внутренней и внешней</w:t>
      </w:r>
      <w:r w:rsidR="009556B9" w:rsidRPr="00C52C9F">
        <w:t xml:space="preserve"> </w:t>
      </w:r>
      <w:r w:rsidRPr="00C52C9F">
        <w:rPr>
          <w:color w:val="231F20"/>
          <w:spacing w:val="-2"/>
        </w:rPr>
        <w:t>оценки</w:t>
      </w:r>
      <w:r w:rsidR="009556B9" w:rsidRPr="00C52C9F">
        <w:rPr>
          <w:color w:val="231F20"/>
          <w:spacing w:val="-2"/>
        </w:rPr>
        <w:t>.</w:t>
      </w:r>
      <w:r w:rsidRPr="00C52C9F">
        <w:rPr>
          <w:color w:val="231F20"/>
          <w:spacing w:val="-2"/>
        </w:rPr>
        <w:t xml:space="preserve"> </w:t>
      </w:r>
    </w:p>
    <w:p w:rsidR="00802CF7" w:rsidRPr="00C52C9F" w:rsidRDefault="00802CF7" w:rsidP="00861B8C">
      <w:pPr>
        <w:jc w:val="both"/>
        <w:rPr>
          <w:sz w:val="24"/>
          <w:szCs w:val="24"/>
        </w:rPr>
      </w:pPr>
      <w:r w:rsidRPr="00C52C9F">
        <w:rPr>
          <w:b/>
          <w:color w:val="231F20"/>
          <w:sz w:val="24"/>
          <w:szCs w:val="24"/>
        </w:rPr>
        <w:t>Внутренняя</w:t>
      </w:r>
      <w:r w:rsidRPr="00C52C9F">
        <w:rPr>
          <w:b/>
          <w:color w:val="231F20"/>
          <w:spacing w:val="29"/>
          <w:sz w:val="24"/>
          <w:szCs w:val="24"/>
        </w:rPr>
        <w:t xml:space="preserve"> </w:t>
      </w:r>
      <w:r w:rsidRPr="00C52C9F">
        <w:rPr>
          <w:b/>
          <w:color w:val="231F20"/>
          <w:sz w:val="24"/>
          <w:szCs w:val="24"/>
        </w:rPr>
        <w:t>оценка</w:t>
      </w:r>
      <w:r w:rsidRPr="00C52C9F">
        <w:rPr>
          <w:b/>
          <w:color w:val="231F20"/>
          <w:spacing w:val="28"/>
          <w:sz w:val="24"/>
          <w:szCs w:val="24"/>
        </w:rPr>
        <w:t xml:space="preserve"> </w:t>
      </w:r>
      <w:r w:rsidRPr="00C52C9F">
        <w:rPr>
          <w:color w:val="231F20"/>
          <w:spacing w:val="-2"/>
          <w:sz w:val="24"/>
          <w:szCs w:val="24"/>
        </w:rPr>
        <w:t>включает:</w:t>
      </w:r>
    </w:p>
    <w:p w:rsidR="00802CF7" w:rsidRPr="00C52C9F" w:rsidRDefault="006C0BA8" w:rsidP="00861B8C">
      <w:pPr>
        <w:pStyle w:val="a3"/>
        <w:ind w:left="0"/>
        <w:jc w:val="both"/>
      </w:pPr>
      <w:r w:rsidRPr="00C52C9F">
        <w:rPr>
          <w:color w:val="231F20"/>
          <w:w w:val="95"/>
        </w:rPr>
        <w:t xml:space="preserve">- </w:t>
      </w:r>
      <w:r w:rsidR="00802CF7" w:rsidRPr="00C52C9F">
        <w:rPr>
          <w:color w:val="231F20"/>
          <w:w w:val="95"/>
        </w:rPr>
        <w:t>стартовую</w:t>
      </w:r>
      <w:r w:rsidR="00802CF7" w:rsidRPr="00C52C9F">
        <w:rPr>
          <w:color w:val="231F20"/>
          <w:spacing w:val="22"/>
        </w:rPr>
        <w:t xml:space="preserve"> </w:t>
      </w:r>
      <w:r w:rsidR="00802CF7" w:rsidRPr="00C52C9F">
        <w:rPr>
          <w:color w:val="231F20"/>
          <w:w w:val="95"/>
        </w:rPr>
        <w:t>педагогическую</w:t>
      </w:r>
      <w:r w:rsidR="00802CF7" w:rsidRPr="00C52C9F">
        <w:rPr>
          <w:color w:val="231F20"/>
          <w:spacing w:val="22"/>
        </w:rPr>
        <w:t xml:space="preserve"> </w:t>
      </w:r>
      <w:r w:rsidR="00802CF7" w:rsidRPr="00C52C9F">
        <w:rPr>
          <w:color w:val="231F20"/>
          <w:spacing w:val="-2"/>
          <w:w w:val="95"/>
        </w:rPr>
        <w:t>диагностику;</w:t>
      </w:r>
    </w:p>
    <w:p w:rsidR="00802CF7" w:rsidRPr="00C52C9F" w:rsidRDefault="00802CF7" w:rsidP="00861B8C">
      <w:pPr>
        <w:pStyle w:val="a3"/>
        <w:ind w:left="0"/>
        <w:jc w:val="both"/>
      </w:pPr>
      <w:r w:rsidRPr="00C52C9F">
        <w:rPr>
          <w:color w:val="231F20"/>
        </w:rPr>
        <w:t>текущую</w:t>
      </w:r>
      <w:r w:rsidRPr="00C52C9F">
        <w:rPr>
          <w:color w:val="231F20"/>
          <w:spacing w:val="-2"/>
        </w:rPr>
        <w:t xml:space="preserve"> </w:t>
      </w:r>
      <w:r w:rsidRPr="00C52C9F">
        <w:rPr>
          <w:color w:val="231F20"/>
        </w:rPr>
        <w:t>и</w:t>
      </w:r>
      <w:r w:rsidRPr="00C52C9F">
        <w:rPr>
          <w:color w:val="231F20"/>
          <w:spacing w:val="-1"/>
        </w:rPr>
        <w:t xml:space="preserve"> </w:t>
      </w:r>
      <w:r w:rsidRPr="00C52C9F">
        <w:rPr>
          <w:color w:val="231F20"/>
        </w:rPr>
        <w:t>тематическую</w:t>
      </w:r>
      <w:r w:rsidRPr="00C52C9F">
        <w:rPr>
          <w:color w:val="231F20"/>
          <w:spacing w:val="-1"/>
        </w:rPr>
        <w:t xml:space="preserve"> </w:t>
      </w:r>
      <w:r w:rsidRPr="00C52C9F">
        <w:rPr>
          <w:color w:val="231F20"/>
          <w:spacing w:val="-2"/>
        </w:rPr>
        <w:t>оценку;</w:t>
      </w:r>
    </w:p>
    <w:p w:rsidR="00802CF7" w:rsidRPr="00C52C9F" w:rsidRDefault="006C0BA8" w:rsidP="00861B8C">
      <w:pPr>
        <w:pStyle w:val="a3"/>
        <w:ind w:left="0"/>
        <w:jc w:val="both"/>
      </w:pPr>
      <w:r w:rsidRPr="00C52C9F">
        <w:rPr>
          <w:color w:val="231F20"/>
          <w:spacing w:val="-2"/>
        </w:rPr>
        <w:t xml:space="preserve">- </w:t>
      </w:r>
      <w:r w:rsidR="00802CF7" w:rsidRPr="00C52C9F">
        <w:rPr>
          <w:color w:val="231F20"/>
          <w:spacing w:val="-2"/>
        </w:rPr>
        <w:t>портфолио;</w:t>
      </w:r>
    </w:p>
    <w:p w:rsidR="00802CF7" w:rsidRPr="00C52C9F" w:rsidRDefault="006C0BA8" w:rsidP="00861B8C">
      <w:pPr>
        <w:pStyle w:val="a3"/>
        <w:ind w:left="0"/>
        <w:jc w:val="both"/>
      </w:pPr>
      <w:r w:rsidRPr="00C52C9F">
        <w:rPr>
          <w:color w:val="231F20"/>
          <w:w w:val="95"/>
        </w:rPr>
        <w:t xml:space="preserve">- </w:t>
      </w:r>
      <w:r w:rsidR="00802CF7" w:rsidRPr="00C52C9F">
        <w:rPr>
          <w:color w:val="231F20"/>
          <w:w w:val="95"/>
        </w:rPr>
        <w:t>внутришкольный</w:t>
      </w:r>
      <w:r w:rsidR="00802CF7" w:rsidRPr="00C52C9F">
        <w:rPr>
          <w:color w:val="231F20"/>
          <w:spacing w:val="30"/>
        </w:rPr>
        <w:t xml:space="preserve"> </w:t>
      </w:r>
      <w:r w:rsidR="00802CF7" w:rsidRPr="00C52C9F">
        <w:rPr>
          <w:color w:val="231F20"/>
          <w:w w:val="95"/>
        </w:rPr>
        <w:t>мониторинг</w:t>
      </w:r>
      <w:r w:rsidR="00802CF7" w:rsidRPr="00C52C9F">
        <w:rPr>
          <w:color w:val="231F20"/>
          <w:spacing w:val="31"/>
        </w:rPr>
        <w:t xml:space="preserve"> </w:t>
      </w:r>
      <w:r w:rsidR="00802CF7" w:rsidRPr="00C52C9F">
        <w:rPr>
          <w:color w:val="231F20"/>
          <w:w w:val="95"/>
        </w:rPr>
        <w:t>образовательных</w:t>
      </w:r>
      <w:r w:rsidR="00802CF7" w:rsidRPr="00C52C9F">
        <w:rPr>
          <w:color w:val="231F20"/>
          <w:spacing w:val="30"/>
        </w:rPr>
        <w:t xml:space="preserve"> </w:t>
      </w:r>
      <w:r w:rsidR="00802CF7" w:rsidRPr="00C52C9F">
        <w:rPr>
          <w:color w:val="231F20"/>
          <w:spacing w:val="-2"/>
          <w:w w:val="95"/>
        </w:rPr>
        <w:t xml:space="preserve">достижений </w:t>
      </w:r>
    </w:p>
    <w:p w:rsidR="00D64327" w:rsidRPr="00C52C9F" w:rsidRDefault="00D64327" w:rsidP="00861B8C">
      <w:pPr>
        <w:pStyle w:val="a3"/>
        <w:ind w:left="0"/>
        <w:jc w:val="both"/>
        <w:sectPr w:rsidR="00D64327" w:rsidRPr="00C52C9F" w:rsidSect="0012171F">
          <w:type w:val="continuous"/>
          <w:pgSz w:w="11900" w:h="16840"/>
          <w:pgMar w:top="1134" w:right="850" w:bottom="1134" w:left="1701" w:header="0" w:footer="717" w:gutter="0"/>
          <w:cols w:space="720"/>
          <w:docGrid w:linePitch="299"/>
        </w:sectPr>
      </w:pPr>
    </w:p>
    <w:p w:rsidR="00802CF7" w:rsidRPr="00C52C9F" w:rsidRDefault="00802CF7" w:rsidP="00861B8C">
      <w:pPr>
        <w:jc w:val="both"/>
        <w:rPr>
          <w:sz w:val="24"/>
          <w:szCs w:val="24"/>
        </w:rPr>
      </w:pPr>
      <w:r w:rsidRPr="00C52C9F">
        <w:rPr>
          <w:color w:val="231F20"/>
          <w:sz w:val="24"/>
          <w:szCs w:val="24"/>
        </w:rPr>
        <w:lastRenderedPageBreak/>
        <w:t>К</w:t>
      </w:r>
      <w:r w:rsidRPr="00C52C9F">
        <w:rPr>
          <w:color w:val="231F20"/>
          <w:spacing w:val="7"/>
          <w:sz w:val="24"/>
          <w:szCs w:val="24"/>
        </w:rPr>
        <w:t xml:space="preserve"> </w:t>
      </w:r>
      <w:r w:rsidRPr="00C52C9F">
        <w:rPr>
          <w:b/>
          <w:color w:val="231F20"/>
          <w:sz w:val="24"/>
          <w:szCs w:val="24"/>
        </w:rPr>
        <w:t>внешним</w:t>
      </w:r>
      <w:r w:rsidRPr="00C52C9F">
        <w:rPr>
          <w:b/>
          <w:color w:val="231F20"/>
          <w:spacing w:val="22"/>
          <w:sz w:val="24"/>
          <w:szCs w:val="24"/>
        </w:rPr>
        <w:t xml:space="preserve"> </w:t>
      </w:r>
      <w:r w:rsidRPr="00C52C9F">
        <w:rPr>
          <w:b/>
          <w:color w:val="231F20"/>
          <w:sz w:val="24"/>
          <w:szCs w:val="24"/>
        </w:rPr>
        <w:t>процедурам</w:t>
      </w:r>
      <w:r w:rsidRPr="00C52C9F">
        <w:rPr>
          <w:b/>
          <w:color w:val="231F20"/>
          <w:spacing w:val="21"/>
          <w:sz w:val="24"/>
          <w:szCs w:val="24"/>
        </w:rPr>
        <w:t xml:space="preserve"> </w:t>
      </w:r>
      <w:r w:rsidRPr="00C52C9F">
        <w:rPr>
          <w:color w:val="231F20"/>
          <w:spacing w:val="-2"/>
          <w:sz w:val="24"/>
          <w:szCs w:val="24"/>
        </w:rPr>
        <w:t>относятся:</w:t>
      </w:r>
    </w:p>
    <w:p w:rsidR="00802CF7" w:rsidRPr="00C52C9F" w:rsidRDefault="006C0BA8" w:rsidP="00861B8C">
      <w:pPr>
        <w:pStyle w:val="a3"/>
        <w:ind w:left="0"/>
        <w:jc w:val="both"/>
      </w:pPr>
      <w:r w:rsidRPr="00C52C9F">
        <w:rPr>
          <w:color w:val="231F20"/>
          <w:w w:val="95"/>
          <w:position w:val="1"/>
        </w:rPr>
        <w:t xml:space="preserve">- </w:t>
      </w:r>
      <w:r w:rsidR="00802CF7" w:rsidRPr="00C52C9F">
        <w:rPr>
          <w:color w:val="231F20"/>
          <w:w w:val="95"/>
        </w:rPr>
        <w:t>независимая</w:t>
      </w:r>
      <w:r w:rsidR="00802CF7" w:rsidRPr="00C52C9F">
        <w:rPr>
          <w:color w:val="231F20"/>
          <w:spacing w:val="19"/>
        </w:rPr>
        <w:t xml:space="preserve"> </w:t>
      </w:r>
      <w:r w:rsidR="00802CF7" w:rsidRPr="00C52C9F">
        <w:rPr>
          <w:color w:val="231F20"/>
          <w:w w:val="95"/>
        </w:rPr>
        <w:t>оценка</w:t>
      </w:r>
      <w:r w:rsidR="00802CF7" w:rsidRPr="00C52C9F">
        <w:rPr>
          <w:color w:val="231F20"/>
          <w:spacing w:val="18"/>
        </w:rPr>
        <w:t xml:space="preserve"> </w:t>
      </w:r>
      <w:r w:rsidR="00802CF7" w:rsidRPr="00C52C9F">
        <w:rPr>
          <w:color w:val="231F20"/>
          <w:w w:val="95"/>
        </w:rPr>
        <w:t>качества</w:t>
      </w:r>
      <w:r w:rsidR="00802CF7" w:rsidRPr="00C52C9F">
        <w:rPr>
          <w:color w:val="231F20"/>
          <w:spacing w:val="18"/>
        </w:rPr>
        <w:t xml:space="preserve"> </w:t>
      </w:r>
      <w:r w:rsidR="00802CF7" w:rsidRPr="00C52C9F">
        <w:rPr>
          <w:color w:val="231F20"/>
          <w:spacing w:val="-2"/>
          <w:w w:val="95"/>
        </w:rPr>
        <w:t>образования;</w:t>
      </w:r>
    </w:p>
    <w:p w:rsidR="00802CF7" w:rsidRPr="00C52C9F" w:rsidRDefault="006C0BA8" w:rsidP="00861B8C">
      <w:pPr>
        <w:pStyle w:val="a3"/>
        <w:ind w:left="0"/>
        <w:jc w:val="both"/>
      </w:pPr>
      <w:proofErr w:type="gramStart"/>
      <w:r w:rsidRPr="00C52C9F">
        <w:rPr>
          <w:color w:val="231F20"/>
          <w:position w:val="1"/>
        </w:rPr>
        <w:t xml:space="preserve">- </w:t>
      </w:r>
      <w:r w:rsidR="00802CF7" w:rsidRPr="00C52C9F">
        <w:rPr>
          <w:color w:val="231F20"/>
        </w:rPr>
        <w:t>мониторинговые</w:t>
      </w:r>
      <w:r w:rsidR="00802CF7" w:rsidRPr="00C52C9F">
        <w:rPr>
          <w:color w:val="231F20"/>
          <w:spacing w:val="-8"/>
        </w:rPr>
        <w:t xml:space="preserve"> </w:t>
      </w:r>
      <w:r w:rsidR="00802CF7" w:rsidRPr="00C52C9F">
        <w:rPr>
          <w:color w:val="231F20"/>
        </w:rPr>
        <w:t>исследования</w:t>
      </w:r>
      <w:r w:rsidR="00802CF7" w:rsidRPr="00C52C9F">
        <w:rPr>
          <w:color w:val="231F20"/>
          <w:spacing w:val="-8"/>
        </w:rPr>
        <w:t xml:space="preserve"> </w:t>
      </w:r>
      <w:r w:rsidR="00802CF7" w:rsidRPr="00C52C9F">
        <w:rPr>
          <w:color w:val="231F20"/>
        </w:rPr>
        <w:t>муниципального,</w:t>
      </w:r>
      <w:r w:rsidR="00802CF7" w:rsidRPr="00C52C9F">
        <w:rPr>
          <w:color w:val="231F20"/>
          <w:spacing w:val="-8"/>
        </w:rPr>
        <w:t xml:space="preserve"> </w:t>
      </w:r>
      <w:r w:rsidRPr="00C52C9F">
        <w:rPr>
          <w:color w:val="231F20"/>
        </w:rPr>
        <w:t>региональ</w:t>
      </w:r>
      <w:r w:rsidR="00802CF7" w:rsidRPr="00C52C9F">
        <w:rPr>
          <w:color w:val="231F20"/>
        </w:rPr>
        <w:t xml:space="preserve">ного и федерального уровней </w:t>
      </w:r>
      <w:proofErr w:type="gramEnd"/>
    </w:p>
    <w:p w:rsidR="00802CF7" w:rsidRPr="00C52C9F" w:rsidRDefault="00802CF7" w:rsidP="00861B8C">
      <w:pPr>
        <w:pStyle w:val="a3"/>
        <w:ind w:left="0"/>
        <w:jc w:val="both"/>
      </w:pPr>
      <w:r w:rsidRPr="00C52C9F">
        <w:rPr>
          <w:color w:val="231F20"/>
        </w:rPr>
        <w:t>Особенности</w:t>
      </w:r>
      <w:r w:rsidRPr="00C52C9F">
        <w:rPr>
          <w:color w:val="231F20"/>
          <w:spacing w:val="40"/>
        </w:rPr>
        <w:t xml:space="preserve"> </w:t>
      </w:r>
      <w:r w:rsidRPr="00C52C9F">
        <w:rPr>
          <w:color w:val="231F20"/>
        </w:rPr>
        <w:t>каждой</w:t>
      </w:r>
      <w:r w:rsidRPr="00C52C9F">
        <w:rPr>
          <w:color w:val="231F20"/>
          <w:spacing w:val="40"/>
        </w:rPr>
        <w:t xml:space="preserve"> </w:t>
      </w:r>
      <w:r w:rsidRPr="00C52C9F">
        <w:rPr>
          <w:color w:val="231F20"/>
        </w:rPr>
        <w:t>из</w:t>
      </w:r>
      <w:r w:rsidRPr="00C52C9F">
        <w:rPr>
          <w:color w:val="231F20"/>
          <w:spacing w:val="40"/>
        </w:rPr>
        <w:t xml:space="preserve"> </w:t>
      </w:r>
      <w:r w:rsidRPr="00C52C9F">
        <w:rPr>
          <w:color w:val="231F20"/>
        </w:rPr>
        <w:t>указанных</w:t>
      </w:r>
      <w:r w:rsidRPr="00C52C9F">
        <w:rPr>
          <w:color w:val="231F20"/>
          <w:spacing w:val="40"/>
        </w:rPr>
        <w:t xml:space="preserve"> </w:t>
      </w:r>
      <w:r w:rsidRPr="00C52C9F">
        <w:rPr>
          <w:color w:val="231F20"/>
        </w:rPr>
        <w:t>процедур</w:t>
      </w:r>
      <w:r w:rsidRPr="00C52C9F">
        <w:rPr>
          <w:color w:val="231F20"/>
          <w:spacing w:val="40"/>
        </w:rPr>
        <w:t xml:space="preserve"> </w:t>
      </w:r>
      <w:r w:rsidRPr="00C52C9F">
        <w:rPr>
          <w:color w:val="231F20"/>
        </w:rPr>
        <w:t>описаны</w:t>
      </w:r>
      <w:r w:rsidRPr="00C52C9F">
        <w:rPr>
          <w:color w:val="231F20"/>
          <w:spacing w:val="40"/>
        </w:rPr>
        <w:t xml:space="preserve"> </w:t>
      </w:r>
      <w:r w:rsidRPr="00C52C9F">
        <w:rPr>
          <w:color w:val="231F20"/>
        </w:rPr>
        <w:t xml:space="preserve">в </w:t>
      </w:r>
      <w:proofErr w:type="gramStart"/>
      <w:r w:rsidRPr="00C52C9F">
        <w:rPr>
          <w:color w:val="231F20"/>
        </w:rPr>
        <w:t>п</w:t>
      </w:r>
      <w:proofErr w:type="gramEnd"/>
      <w:r w:rsidRPr="00C52C9F">
        <w:rPr>
          <w:color w:val="231F20"/>
          <w:spacing w:val="40"/>
        </w:rPr>
        <w:t xml:space="preserve"> </w:t>
      </w:r>
      <w:r w:rsidR="006C0BA8" w:rsidRPr="00C52C9F">
        <w:rPr>
          <w:color w:val="231F20"/>
        </w:rPr>
        <w:t>1.</w:t>
      </w:r>
      <w:r w:rsidRPr="00C52C9F">
        <w:rPr>
          <w:color w:val="231F20"/>
        </w:rPr>
        <w:t>4</w:t>
      </w:r>
      <w:r w:rsidR="006C0BA8" w:rsidRPr="00C52C9F">
        <w:rPr>
          <w:color w:val="231F20"/>
        </w:rPr>
        <w:t>.</w:t>
      </w:r>
      <w:r w:rsidRPr="00C52C9F">
        <w:rPr>
          <w:color w:val="231F20"/>
        </w:rPr>
        <w:t xml:space="preserve">3 настоящей программы </w:t>
      </w:r>
    </w:p>
    <w:p w:rsidR="00802CF7" w:rsidRPr="00C52C9F" w:rsidRDefault="00802CF7" w:rsidP="00861B8C">
      <w:pPr>
        <w:pStyle w:val="a3"/>
        <w:ind w:left="0"/>
        <w:jc w:val="both"/>
      </w:pPr>
      <w:proofErr w:type="gramStart"/>
      <w:r w:rsidRPr="00C52C9F">
        <w:rPr>
          <w:color w:val="231F20"/>
          <w:w w:val="95"/>
        </w:rPr>
        <w:t xml:space="preserve">В соответствии с ФГОС НОО система оценки образовательной организации реализует системно-деятельностный, уровневый и </w:t>
      </w:r>
      <w:r w:rsidRPr="00C52C9F">
        <w:rPr>
          <w:color w:val="231F20"/>
        </w:rPr>
        <w:t>комплексный</w:t>
      </w:r>
      <w:r w:rsidRPr="00C52C9F">
        <w:rPr>
          <w:color w:val="231F20"/>
          <w:spacing w:val="-10"/>
        </w:rPr>
        <w:t xml:space="preserve"> </w:t>
      </w:r>
      <w:r w:rsidRPr="00C52C9F">
        <w:rPr>
          <w:color w:val="231F20"/>
        </w:rPr>
        <w:t>подходы</w:t>
      </w:r>
      <w:r w:rsidRPr="00C52C9F">
        <w:rPr>
          <w:color w:val="231F20"/>
          <w:spacing w:val="-10"/>
        </w:rPr>
        <w:t xml:space="preserve"> </w:t>
      </w:r>
      <w:r w:rsidRPr="00C52C9F">
        <w:rPr>
          <w:color w:val="231F20"/>
        </w:rPr>
        <w:t>к</w:t>
      </w:r>
      <w:r w:rsidRPr="00C52C9F">
        <w:rPr>
          <w:color w:val="231F20"/>
          <w:spacing w:val="-10"/>
        </w:rPr>
        <w:t xml:space="preserve"> </w:t>
      </w:r>
      <w:r w:rsidRPr="00C52C9F">
        <w:rPr>
          <w:color w:val="231F20"/>
        </w:rPr>
        <w:t>оценке</w:t>
      </w:r>
      <w:r w:rsidRPr="00C52C9F">
        <w:rPr>
          <w:color w:val="231F20"/>
          <w:spacing w:val="-10"/>
        </w:rPr>
        <w:t xml:space="preserve"> </w:t>
      </w:r>
      <w:r w:rsidRPr="00C52C9F">
        <w:rPr>
          <w:color w:val="231F20"/>
        </w:rPr>
        <w:t>образовательных</w:t>
      </w:r>
      <w:r w:rsidRPr="00C52C9F">
        <w:rPr>
          <w:color w:val="231F20"/>
          <w:spacing w:val="-10"/>
        </w:rPr>
        <w:t xml:space="preserve"> </w:t>
      </w:r>
      <w:r w:rsidRPr="00C52C9F">
        <w:rPr>
          <w:color w:val="231F20"/>
        </w:rPr>
        <w:t xml:space="preserve">достижений </w:t>
      </w:r>
      <w:r w:rsidRPr="00C52C9F">
        <w:rPr>
          <w:b/>
          <w:color w:val="231F20"/>
        </w:rPr>
        <w:t xml:space="preserve">Системно-деятельностный подход </w:t>
      </w:r>
      <w:r w:rsidRPr="00C52C9F">
        <w:rPr>
          <w:color w:val="231F20"/>
        </w:rPr>
        <w:t>к оценке образовательных достижений проявляется в оценке способности обучающихся к</w:t>
      </w:r>
      <w:r w:rsidRPr="00C52C9F">
        <w:rPr>
          <w:color w:val="231F20"/>
          <w:spacing w:val="-16"/>
        </w:rPr>
        <w:t xml:space="preserve"> </w:t>
      </w:r>
      <w:r w:rsidRPr="00C52C9F">
        <w:rPr>
          <w:color w:val="231F20"/>
        </w:rPr>
        <w:t>решению</w:t>
      </w:r>
      <w:r w:rsidRPr="00C52C9F">
        <w:rPr>
          <w:color w:val="231F20"/>
          <w:spacing w:val="-16"/>
        </w:rPr>
        <w:t xml:space="preserve"> </w:t>
      </w:r>
      <w:r w:rsidRPr="00C52C9F">
        <w:rPr>
          <w:color w:val="231F20"/>
        </w:rPr>
        <w:t>учебно-познавательных</w:t>
      </w:r>
      <w:r w:rsidRPr="00C52C9F">
        <w:rPr>
          <w:color w:val="231F20"/>
          <w:spacing w:val="-16"/>
        </w:rPr>
        <w:t xml:space="preserve"> </w:t>
      </w:r>
      <w:r w:rsidRPr="00C52C9F">
        <w:rPr>
          <w:color w:val="231F20"/>
        </w:rPr>
        <w:t>и</w:t>
      </w:r>
      <w:r w:rsidRPr="00C52C9F">
        <w:rPr>
          <w:color w:val="231F20"/>
          <w:spacing w:val="-16"/>
        </w:rPr>
        <w:t xml:space="preserve"> </w:t>
      </w:r>
      <w:r w:rsidRPr="00C52C9F">
        <w:rPr>
          <w:color w:val="231F20"/>
        </w:rPr>
        <w:t>учебно-практических</w:t>
      </w:r>
      <w:r w:rsidRPr="00C52C9F">
        <w:rPr>
          <w:color w:val="231F20"/>
          <w:spacing w:val="-16"/>
        </w:rPr>
        <w:t xml:space="preserve"> </w:t>
      </w:r>
      <w:r w:rsidR="002673DC">
        <w:rPr>
          <w:color w:val="231F20"/>
        </w:rPr>
        <w:t>за</w:t>
      </w:r>
      <w:r w:rsidRPr="00C52C9F">
        <w:rPr>
          <w:color w:val="231F20"/>
        </w:rPr>
        <w:t>дач,</w:t>
      </w:r>
      <w:r w:rsidRPr="00C52C9F">
        <w:rPr>
          <w:color w:val="231F20"/>
          <w:spacing w:val="22"/>
        </w:rPr>
        <w:t xml:space="preserve"> </w:t>
      </w:r>
      <w:r w:rsidRPr="00C52C9F">
        <w:rPr>
          <w:color w:val="231F20"/>
        </w:rPr>
        <w:t>а</w:t>
      </w:r>
      <w:r w:rsidRPr="00C52C9F">
        <w:rPr>
          <w:color w:val="231F20"/>
          <w:spacing w:val="22"/>
        </w:rPr>
        <w:t xml:space="preserve"> </w:t>
      </w:r>
      <w:r w:rsidRPr="00C52C9F">
        <w:rPr>
          <w:color w:val="231F20"/>
        </w:rPr>
        <w:t>также</w:t>
      </w:r>
      <w:r w:rsidRPr="00C52C9F">
        <w:rPr>
          <w:color w:val="231F20"/>
          <w:spacing w:val="22"/>
        </w:rPr>
        <w:t xml:space="preserve"> </w:t>
      </w:r>
      <w:r w:rsidRPr="00C52C9F">
        <w:rPr>
          <w:color w:val="231F20"/>
        </w:rPr>
        <w:t>в</w:t>
      </w:r>
      <w:r w:rsidRPr="00C52C9F">
        <w:rPr>
          <w:color w:val="231F20"/>
          <w:spacing w:val="22"/>
        </w:rPr>
        <w:t xml:space="preserve"> </w:t>
      </w:r>
      <w:r w:rsidRPr="00C52C9F">
        <w:rPr>
          <w:color w:val="231F20"/>
        </w:rPr>
        <w:t>оценке</w:t>
      </w:r>
      <w:r w:rsidRPr="00C52C9F">
        <w:rPr>
          <w:color w:val="231F20"/>
          <w:spacing w:val="22"/>
        </w:rPr>
        <w:t xml:space="preserve"> </w:t>
      </w:r>
      <w:r w:rsidRPr="00C52C9F">
        <w:rPr>
          <w:color w:val="231F20"/>
        </w:rPr>
        <w:t>уровня</w:t>
      </w:r>
      <w:r w:rsidRPr="00C52C9F">
        <w:rPr>
          <w:color w:val="231F20"/>
          <w:spacing w:val="22"/>
        </w:rPr>
        <w:t xml:space="preserve"> </w:t>
      </w:r>
      <w:r w:rsidRPr="00C52C9F">
        <w:rPr>
          <w:color w:val="231F20"/>
        </w:rPr>
        <w:t>функциональной</w:t>
      </w:r>
      <w:r w:rsidRPr="00C52C9F">
        <w:rPr>
          <w:color w:val="231F20"/>
          <w:spacing w:val="21"/>
        </w:rPr>
        <w:t xml:space="preserve"> </w:t>
      </w:r>
      <w:r w:rsidRPr="00C52C9F">
        <w:rPr>
          <w:color w:val="231F20"/>
        </w:rPr>
        <w:t>грамотности обучающихся</w:t>
      </w:r>
      <w:r w:rsidRPr="00C52C9F">
        <w:rPr>
          <w:color w:val="231F20"/>
          <w:spacing w:val="37"/>
        </w:rPr>
        <w:t xml:space="preserve"> </w:t>
      </w:r>
      <w:r w:rsidRPr="00C52C9F">
        <w:rPr>
          <w:color w:val="231F20"/>
        </w:rPr>
        <w:t>Он</w:t>
      </w:r>
      <w:r w:rsidRPr="00C52C9F">
        <w:rPr>
          <w:color w:val="231F20"/>
          <w:spacing w:val="-10"/>
        </w:rPr>
        <w:t xml:space="preserve"> </w:t>
      </w:r>
      <w:r w:rsidRPr="00C52C9F">
        <w:rPr>
          <w:color w:val="231F20"/>
        </w:rPr>
        <w:t>обеспечивается</w:t>
      </w:r>
      <w:r w:rsidRPr="00C52C9F">
        <w:rPr>
          <w:color w:val="231F20"/>
          <w:spacing w:val="-9"/>
        </w:rPr>
        <w:t xml:space="preserve"> </w:t>
      </w:r>
      <w:r w:rsidRPr="00C52C9F">
        <w:rPr>
          <w:color w:val="231F20"/>
        </w:rPr>
        <w:t>содержанием</w:t>
      </w:r>
      <w:r w:rsidRPr="00C52C9F">
        <w:rPr>
          <w:color w:val="231F20"/>
          <w:spacing w:val="-9"/>
        </w:rPr>
        <w:t xml:space="preserve"> </w:t>
      </w:r>
      <w:r w:rsidRPr="00C52C9F">
        <w:rPr>
          <w:color w:val="231F20"/>
        </w:rPr>
        <w:t>и</w:t>
      </w:r>
      <w:r w:rsidRPr="00C52C9F">
        <w:rPr>
          <w:color w:val="231F20"/>
          <w:spacing w:val="-10"/>
        </w:rPr>
        <w:t xml:space="preserve"> </w:t>
      </w:r>
      <w:r w:rsidRPr="00C52C9F">
        <w:rPr>
          <w:color w:val="231F20"/>
        </w:rPr>
        <w:t xml:space="preserve">критериями </w:t>
      </w:r>
      <w:r w:rsidRPr="00C52C9F">
        <w:rPr>
          <w:color w:val="231F20"/>
          <w:w w:val="95"/>
        </w:rPr>
        <w:t>оценки,</w:t>
      </w:r>
      <w:r w:rsidRPr="00C52C9F">
        <w:rPr>
          <w:color w:val="231F20"/>
          <w:spacing w:val="17"/>
        </w:rPr>
        <w:t xml:space="preserve"> </w:t>
      </w:r>
      <w:r w:rsidRPr="00C52C9F">
        <w:rPr>
          <w:color w:val="231F20"/>
          <w:w w:val="95"/>
        </w:rPr>
        <w:t>в</w:t>
      </w:r>
      <w:r w:rsidRPr="00C52C9F">
        <w:rPr>
          <w:color w:val="231F20"/>
          <w:spacing w:val="17"/>
        </w:rPr>
        <w:t xml:space="preserve"> </w:t>
      </w:r>
      <w:r w:rsidRPr="00C52C9F">
        <w:rPr>
          <w:color w:val="231F20"/>
          <w:w w:val="95"/>
        </w:rPr>
        <w:t>качестве</w:t>
      </w:r>
      <w:r w:rsidRPr="00C52C9F">
        <w:rPr>
          <w:color w:val="231F20"/>
          <w:spacing w:val="17"/>
        </w:rPr>
        <w:t xml:space="preserve"> </w:t>
      </w:r>
      <w:r w:rsidRPr="00C52C9F">
        <w:rPr>
          <w:color w:val="231F20"/>
          <w:w w:val="95"/>
        </w:rPr>
        <w:t>которых</w:t>
      </w:r>
      <w:r w:rsidRPr="00C52C9F">
        <w:rPr>
          <w:color w:val="231F20"/>
          <w:spacing w:val="17"/>
        </w:rPr>
        <w:t xml:space="preserve"> </w:t>
      </w:r>
      <w:r w:rsidRPr="00C52C9F">
        <w:rPr>
          <w:color w:val="231F20"/>
          <w:w w:val="95"/>
        </w:rPr>
        <w:t>выступают</w:t>
      </w:r>
      <w:r w:rsidRPr="00C52C9F">
        <w:rPr>
          <w:color w:val="231F20"/>
          <w:spacing w:val="17"/>
        </w:rPr>
        <w:t xml:space="preserve"> </w:t>
      </w:r>
      <w:r w:rsidRPr="00C52C9F">
        <w:rPr>
          <w:color w:val="231F20"/>
          <w:w w:val="95"/>
        </w:rPr>
        <w:t>планируемые</w:t>
      </w:r>
      <w:r w:rsidRPr="00C52C9F">
        <w:rPr>
          <w:color w:val="231F20"/>
          <w:spacing w:val="17"/>
        </w:rPr>
        <w:t xml:space="preserve"> </w:t>
      </w:r>
      <w:r w:rsidRPr="00C52C9F">
        <w:rPr>
          <w:color w:val="231F20"/>
          <w:spacing w:val="-2"/>
          <w:w w:val="95"/>
        </w:rPr>
        <w:t>результа</w:t>
      </w:r>
      <w:r w:rsidRPr="00C52C9F">
        <w:rPr>
          <w:color w:val="231F20"/>
        </w:rPr>
        <w:t>ты</w:t>
      </w:r>
      <w:r w:rsidRPr="00C52C9F">
        <w:rPr>
          <w:color w:val="231F20"/>
          <w:spacing w:val="-12"/>
        </w:rPr>
        <w:t xml:space="preserve"> </w:t>
      </w:r>
      <w:r w:rsidRPr="00C52C9F">
        <w:rPr>
          <w:color w:val="231F20"/>
        </w:rPr>
        <w:t>обучения,</w:t>
      </w:r>
      <w:r w:rsidRPr="00C52C9F">
        <w:rPr>
          <w:color w:val="231F20"/>
          <w:spacing w:val="-12"/>
        </w:rPr>
        <w:t xml:space="preserve"> </w:t>
      </w:r>
      <w:r w:rsidRPr="00C52C9F">
        <w:rPr>
          <w:color w:val="231F20"/>
        </w:rPr>
        <w:t>выраженные</w:t>
      </w:r>
      <w:r w:rsidRPr="00C52C9F">
        <w:rPr>
          <w:color w:val="231F20"/>
          <w:spacing w:val="-12"/>
        </w:rPr>
        <w:t xml:space="preserve"> </w:t>
      </w:r>
      <w:r w:rsidRPr="00C52C9F">
        <w:rPr>
          <w:color w:val="231F20"/>
        </w:rPr>
        <w:t>в</w:t>
      </w:r>
      <w:r w:rsidRPr="00C52C9F">
        <w:rPr>
          <w:color w:val="231F20"/>
          <w:spacing w:val="-12"/>
        </w:rPr>
        <w:t xml:space="preserve"> </w:t>
      </w:r>
      <w:r w:rsidRPr="00C52C9F">
        <w:rPr>
          <w:color w:val="231F20"/>
        </w:rPr>
        <w:t>деятельностной</w:t>
      </w:r>
      <w:proofErr w:type="gramEnd"/>
      <w:r w:rsidRPr="00C52C9F">
        <w:rPr>
          <w:color w:val="231F20"/>
          <w:spacing w:val="-11"/>
        </w:rPr>
        <w:t xml:space="preserve"> </w:t>
      </w:r>
      <w:r w:rsidRPr="00C52C9F">
        <w:rPr>
          <w:color w:val="231F20"/>
          <w:spacing w:val="-2"/>
        </w:rPr>
        <w:t xml:space="preserve">форме </w:t>
      </w:r>
    </w:p>
    <w:p w:rsidR="00802CF7" w:rsidRPr="00C52C9F" w:rsidRDefault="001661EE" w:rsidP="00861B8C">
      <w:pPr>
        <w:pStyle w:val="a3"/>
        <w:ind w:left="0"/>
        <w:jc w:val="both"/>
      </w:pPr>
      <w:r w:rsidRPr="00C52C9F">
        <w:rPr>
          <w:b/>
          <w:color w:val="231F20"/>
        </w:rPr>
        <w:t xml:space="preserve">Уровневый подход </w:t>
      </w:r>
      <w:r w:rsidRPr="00C52C9F">
        <w:rPr>
          <w:color w:val="231F20"/>
        </w:rPr>
        <w:t>служит важнейшей основой для организации</w:t>
      </w:r>
      <w:r w:rsidRPr="00C52C9F">
        <w:rPr>
          <w:color w:val="231F20"/>
          <w:spacing w:val="-16"/>
        </w:rPr>
        <w:t xml:space="preserve"> </w:t>
      </w:r>
      <w:r w:rsidRPr="00C52C9F">
        <w:rPr>
          <w:color w:val="231F20"/>
        </w:rPr>
        <w:t>индивидуальной</w:t>
      </w:r>
      <w:r w:rsidRPr="00C52C9F">
        <w:rPr>
          <w:color w:val="231F20"/>
          <w:spacing w:val="-16"/>
        </w:rPr>
        <w:t xml:space="preserve"> </w:t>
      </w:r>
      <w:r w:rsidRPr="00C52C9F">
        <w:rPr>
          <w:color w:val="231F20"/>
        </w:rPr>
        <w:t>работы</w:t>
      </w:r>
      <w:r w:rsidRPr="00C52C9F">
        <w:rPr>
          <w:color w:val="231F20"/>
          <w:spacing w:val="-16"/>
        </w:rPr>
        <w:t xml:space="preserve"> </w:t>
      </w:r>
      <w:r w:rsidRPr="00C52C9F">
        <w:rPr>
          <w:color w:val="231F20"/>
        </w:rPr>
        <w:t>с</w:t>
      </w:r>
      <w:r w:rsidRPr="00C52C9F">
        <w:rPr>
          <w:color w:val="231F20"/>
          <w:spacing w:val="-16"/>
        </w:rPr>
        <w:t xml:space="preserve"> </w:t>
      </w:r>
      <w:proofErr w:type="gramStart"/>
      <w:r w:rsidRPr="00C52C9F">
        <w:rPr>
          <w:color w:val="231F20"/>
        </w:rPr>
        <w:t>обучающимися</w:t>
      </w:r>
      <w:proofErr w:type="gramEnd"/>
      <w:r>
        <w:rPr>
          <w:color w:val="231F20"/>
        </w:rPr>
        <w:t xml:space="preserve">. </w:t>
      </w:r>
      <w:r w:rsidRPr="00C52C9F">
        <w:rPr>
          <w:color w:val="231F20"/>
          <w:spacing w:val="-16"/>
        </w:rPr>
        <w:t xml:space="preserve"> </w:t>
      </w:r>
      <w:r w:rsidRPr="00C52C9F">
        <w:rPr>
          <w:color w:val="231F20"/>
        </w:rPr>
        <w:t>Он</w:t>
      </w:r>
      <w:r w:rsidRPr="00C52C9F">
        <w:rPr>
          <w:color w:val="231F20"/>
          <w:spacing w:val="-16"/>
        </w:rPr>
        <w:t xml:space="preserve"> </w:t>
      </w:r>
      <w:r>
        <w:rPr>
          <w:color w:val="231F20"/>
        </w:rPr>
        <w:t>реализует</w:t>
      </w:r>
      <w:r w:rsidRPr="00C52C9F">
        <w:rPr>
          <w:color w:val="231F20"/>
        </w:rPr>
        <w:t>ся</w:t>
      </w:r>
      <w:r w:rsidRPr="00C52C9F">
        <w:rPr>
          <w:color w:val="231F20"/>
          <w:spacing w:val="-15"/>
        </w:rPr>
        <w:t xml:space="preserve"> </w:t>
      </w:r>
      <w:r w:rsidRPr="00C52C9F">
        <w:rPr>
          <w:color w:val="231F20"/>
        </w:rPr>
        <w:t>как</w:t>
      </w:r>
      <w:r w:rsidRPr="00C52C9F">
        <w:rPr>
          <w:color w:val="231F20"/>
          <w:spacing w:val="-15"/>
        </w:rPr>
        <w:t xml:space="preserve"> </w:t>
      </w:r>
      <w:r w:rsidRPr="00C52C9F">
        <w:rPr>
          <w:color w:val="231F20"/>
        </w:rPr>
        <w:t>по</w:t>
      </w:r>
      <w:r w:rsidRPr="00C52C9F">
        <w:rPr>
          <w:color w:val="231F20"/>
          <w:spacing w:val="-15"/>
        </w:rPr>
        <w:t xml:space="preserve"> </w:t>
      </w:r>
      <w:r w:rsidRPr="00C52C9F">
        <w:rPr>
          <w:color w:val="231F20"/>
        </w:rPr>
        <w:t>отношению</w:t>
      </w:r>
      <w:r w:rsidRPr="00C52C9F">
        <w:rPr>
          <w:color w:val="231F20"/>
          <w:spacing w:val="-15"/>
        </w:rPr>
        <w:t xml:space="preserve"> </w:t>
      </w:r>
      <w:r w:rsidRPr="00C52C9F">
        <w:rPr>
          <w:color w:val="231F20"/>
        </w:rPr>
        <w:t>к</w:t>
      </w:r>
      <w:r w:rsidRPr="00C52C9F">
        <w:rPr>
          <w:color w:val="231F20"/>
          <w:spacing w:val="-15"/>
        </w:rPr>
        <w:t xml:space="preserve"> </w:t>
      </w:r>
      <w:r w:rsidRPr="00C52C9F">
        <w:rPr>
          <w:color w:val="231F20"/>
        </w:rPr>
        <w:t>содержанию</w:t>
      </w:r>
      <w:r w:rsidRPr="00C52C9F">
        <w:rPr>
          <w:color w:val="231F20"/>
          <w:spacing w:val="-15"/>
        </w:rPr>
        <w:t xml:space="preserve"> </w:t>
      </w:r>
      <w:r w:rsidRPr="00C52C9F">
        <w:rPr>
          <w:color w:val="231F20"/>
        </w:rPr>
        <w:t>оценки,</w:t>
      </w:r>
      <w:r w:rsidRPr="00C52C9F">
        <w:rPr>
          <w:color w:val="231F20"/>
          <w:spacing w:val="-15"/>
        </w:rPr>
        <w:t xml:space="preserve"> </w:t>
      </w:r>
      <w:r w:rsidRPr="00C52C9F">
        <w:rPr>
          <w:color w:val="231F20"/>
        </w:rPr>
        <w:t>так</w:t>
      </w:r>
      <w:r w:rsidRPr="00C52C9F">
        <w:rPr>
          <w:color w:val="231F20"/>
          <w:spacing w:val="-15"/>
        </w:rPr>
        <w:t xml:space="preserve"> </w:t>
      </w:r>
      <w:r w:rsidRPr="00C52C9F">
        <w:rPr>
          <w:color w:val="231F20"/>
        </w:rPr>
        <w:t>и</w:t>
      </w:r>
      <w:r w:rsidRPr="00C52C9F">
        <w:rPr>
          <w:color w:val="231F20"/>
          <w:spacing w:val="-15"/>
        </w:rPr>
        <w:t xml:space="preserve"> </w:t>
      </w:r>
      <w:r w:rsidRPr="00C52C9F">
        <w:rPr>
          <w:color w:val="231F20"/>
        </w:rPr>
        <w:t>к</w:t>
      </w:r>
      <w:r w:rsidRPr="00C52C9F">
        <w:rPr>
          <w:color w:val="231F20"/>
          <w:spacing w:val="-15"/>
        </w:rPr>
        <w:t xml:space="preserve"> </w:t>
      </w:r>
      <w:r w:rsidRPr="00C52C9F">
        <w:rPr>
          <w:color w:val="231F20"/>
        </w:rPr>
        <w:t xml:space="preserve">представлению и интерпретации результатов измерений. </w:t>
      </w:r>
    </w:p>
    <w:p w:rsidR="00802CF7" w:rsidRPr="00C52C9F" w:rsidRDefault="00802CF7" w:rsidP="00861B8C">
      <w:pPr>
        <w:pStyle w:val="a3"/>
        <w:ind w:left="0"/>
        <w:jc w:val="both"/>
      </w:pPr>
      <w:proofErr w:type="gramStart"/>
      <w:r w:rsidRPr="00C52C9F">
        <w:rPr>
          <w:color w:val="231F20"/>
        </w:rPr>
        <w:t>Уровневый</w:t>
      </w:r>
      <w:r w:rsidRPr="00C52C9F">
        <w:rPr>
          <w:color w:val="231F20"/>
          <w:spacing w:val="-16"/>
        </w:rPr>
        <w:t xml:space="preserve"> </w:t>
      </w:r>
      <w:r w:rsidRPr="00C52C9F">
        <w:rPr>
          <w:color w:val="231F20"/>
        </w:rPr>
        <w:t>подход</w:t>
      </w:r>
      <w:r w:rsidRPr="00C52C9F">
        <w:rPr>
          <w:color w:val="231F20"/>
          <w:spacing w:val="-16"/>
        </w:rPr>
        <w:t xml:space="preserve"> </w:t>
      </w:r>
      <w:r w:rsidRPr="00C52C9F">
        <w:rPr>
          <w:color w:val="231F20"/>
        </w:rPr>
        <w:t>реализуется</w:t>
      </w:r>
      <w:r w:rsidRPr="00C52C9F">
        <w:rPr>
          <w:color w:val="231F20"/>
          <w:spacing w:val="-16"/>
        </w:rPr>
        <w:t xml:space="preserve"> </w:t>
      </w:r>
      <w:r w:rsidRPr="00C52C9F">
        <w:rPr>
          <w:color w:val="231F20"/>
        </w:rPr>
        <w:t>за</w:t>
      </w:r>
      <w:r w:rsidRPr="00C52C9F">
        <w:rPr>
          <w:color w:val="231F20"/>
          <w:spacing w:val="-16"/>
        </w:rPr>
        <w:t xml:space="preserve"> </w:t>
      </w:r>
      <w:r w:rsidRPr="00C52C9F">
        <w:rPr>
          <w:color w:val="231F20"/>
        </w:rPr>
        <w:t>счёт</w:t>
      </w:r>
      <w:r w:rsidRPr="00C52C9F">
        <w:rPr>
          <w:color w:val="231F20"/>
          <w:spacing w:val="-16"/>
        </w:rPr>
        <w:t xml:space="preserve"> </w:t>
      </w:r>
      <w:r w:rsidRPr="00C52C9F">
        <w:rPr>
          <w:color w:val="231F20"/>
        </w:rPr>
        <w:t>фиксации</w:t>
      </w:r>
      <w:r w:rsidRPr="00C52C9F">
        <w:rPr>
          <w:color w:val="231F20"/>
          <w:spacing w:val="-16"/>
        </w:rPr>
        <w:t xml:space="preserve"> </w:t>
      </w:r>
      <w:r w:rsidRPr="00C52C9F">
        <w:rPr>
          <w:color w:val="231F20"/>
        </w:rPr>
        <w:t xml:space="preserve">различных </w:t>
      </w:r>
      <w:r w:rsidRPr="00C52C9F">
        <w:rPr>
          <w:color w:val="231F20"/>
          <w:spacing w:val="-2"/>
        </w:rPr>
        <w:t>уровней</w:t>
      </w:r>
      <w:r w:rsidRPr="00C52C9F">
        <w:rPr>
          <w:color w:val="231F20"/>
          <w:spacing w:val="-4"/>
        </w:rPr>
        <w:t xml:space="preserve"> </w:t>
      </w:r>
      <w:r w:rsidRPr="00C52C9F">
        <w:rPr>
          <w:color w:val="231F20"/>
          <w:spacing w:val="-2"/>
        </w:rPr>
        <w:t>достижения</w:t>
      </w:r>
      <w:r w:rsidRPr="00C52C9F">
        <w:rPr>
          <w:color w:val="231F20"/>
          <w:spacing w:val="-4"/>
        </w:rPr>
        <w:t xml:space="preserve"> </w:t>
      </w:r>
      <w:r w:rsidRPr="00C52C9F">
        <w:rPr>
          <w:color w:val="231F20"/>
          <w:spacing w:val="-2"/>
        </w:rPr>
        <w:t>обучающимися</w:t>
      </w:r>
      <w:r w:rsidRPr="00C52C9F">
        <w:rPr>
          <w:color w:val="231F20"/>
          <w:spacing w:val="-4"/>
        </w:rPr>
        <w:t xml:space="preserve"> </w:t>
      </w:r>
      <w:r w:rsidRPr="00C52C9F">
        <w:rPr>
          <w:color w:val="231F20"/>
          <w:spacing w:val="-2"/>
        </w:rPr>
        <w:t>планируемых</w:t>
      </w:r>
      <w:r w:rsidRPr="00C52C9F">
        <w:rPr>
          <w:color w:val="231F20"/>
          <w:spacing w:val="-4"/>
        </w:rPr>
        <w:t xml:space="preserve"> </w:t>
      </w:r>
      <w:r w:rsidRPr="00C52C9F">
        <w:rPr>
          <w:color w:val="231F20"/>
          <w:spacing w:val="-2"/>
        </w:rPr>
        <w:t xml:space="preserve">результатов </w:t>
      </w:r>
      <w:r w:rsidRPr="00C52C9F">
        <w:rPr>
          <w:color w:val="231F20"/>
        </w:rPr>
        <w:t>базового</w:t>
      </w:r>
      <w:r w:rsidRPr="00C52C9F">
        <w:rPr>
          <w:color w:val="231F20"/>
          <w:spacing w:val="-16"/>
        </w:rPr>
        <w:t xml:space="preserve"> </w:t>
      </w:r>
      <w:r w:rsidRPr="00C52C9F">
        <w:rPr>
          <w:color w:val="231F20"/>
        </w:rPr>
        <w:t>уровня</w:t>
      </w:r>
      <w:r w:rsidRPr="00C52C9F">
        <w:rPr>
          <w:color w:val="231F20"/>
          <w:spacing w:val="-16"/>
        </w:rPr>
        <w:t xml:space="preserve"> </w:t>
      </w:r>
      <w:r w:rsidRPr="00C52C9F">
        <w:rPr>
          <w:color w:val="231F20"/>
        </w:rPr>
        <w:t>и</w:t>
      </w:r>
      <w:r w:rsidRPr="00C52C9F">
        <w:rPr>
          <w:color w:val="231F20"/>
          <w:spacing w:val="-16"/>
        </w:rPr>
        <w:t xml:space="preserve"> </w:t>
      </w:r>
      <w:r w:rsidRPr="00C52C9F">
        <w:rPr>
          <w:color w:val="231F20"/>
        </w:rPr>
        <w:t>уровней</w:t>
      </w:r>
      <w:r w:rsidRPr="00C52C9F">
        <w:rPr>
          <w:color w:val="231F20"/>
          <w:spacing w:val="-16"/>
        </w:rPr>
        <w:t xml:space="preserve"> </w:t>
      </w:r>
      <w:r w:rsidRPr="00C52C9F">
        <w:rPr>
          <w:color w:val="231F20"/>
        </w:rPr>
        <w:t>выше</w:t>
      </w:r>
      <w:r w:rsidRPr="00C52C9F">
        <w:rPr>
          <w:color w:val="231F20"/>
          <w:spacing w:val="-16"/>
        </w:rPr>
        <w:t xml:space="preserve"> </w:t>
      </w:r>
      <w:r w:rsidRPr="00C52C9F">
        <w:rPr>
          <w:color w:val="231F20"/>
        </w:rPr>
        <w:t>и</w:t>
      </w:r>
      <w:r w:rsidRPr="00C52C9F">
        <w:rPr>
          <w:color w:val="231F20"/>
          <w:spacing w:val="-16"/>
        </w:rPr>
        <w:t xml:space="preserve"> </w:t>
      </w:r>
      <w:r w:rsidRPr="00C52C9F">
        <w:rPr>
          <w:color w:val="231F20"/>
        </w:rPr>
        <w:t>ниже</w:t>
      </w:r>
      <w:r w:rsidRPr="00C52C9F">
        <w:rPr>
          <w:color w:val="231F20"/>
          <w:spacing w:val="-16"/>
        </w:rPr>
        <w:t xml:space="preserve"> </w:t>
      </w:r>
      <w:r w:rsidRPr="00C52C9F">
        <w:rPr>
          <w:color w:val="231F20"/>
        </w:rPr>
        <w:t>базового</w:t>
      </w:r>
      <w:r w:rsidRPr="00C52C9F">
        <w:rPr>
          <w:color w:val="231F20"/>
          <w:spacing w:val="15"/>
        </w:rPr>
        <w:t xml:space="preserve"> </w:t>
      </w:r>
      <w:r w:rsidRPr="00C52C9F">
        <w:rPr>
          <w:color w:val="231F20"/>
        </w:rPr>
        <w:t xml:space="preserve">Достижение базового уровня свидетельствует о способности обучающихся </w:t>
      </w:r>
      <w:r w:rsidRPr="00C52C9F">
        <w:rPr>
          <w:color w:val="231F20"/>
          <w:w w:val="95"/>
        </w:rPr>
        <w:t>решать типовые учебные задачи, целенаправленно отрабатыва</w:t>
      </w:r>
      <w:r w:rsidRPr="00C52C9F">
        <w:rPr>
          <w:color w:val="231F20"/>
        </w:rPr>
        <w:t>емые</w:t>
      </w:r>
      <w:r w:rsidRPr="00C52C9F">
        <w:rPr>
          <w:color w:val="231F20"/>
          <w:spacing w:val="-14"/>
        </w:rPr>
        <w:t xml:space="preserve"> </w:t>
      </w:r>
      <w:r w:rsidRPr="00C52C9F">
        <w:rPr>
          <w:color w:val="231F20"/>
        </w:rPr>
        <w:t>со</w:t>
      </w:r>
      <w:r w:rsidRPr="00C52C9F">
        <w:rPr>
          <w:color w:val="231F20"/>
          <w:spacing w:val="-14"/>
        </w:rPr>
        <w:t xml:space="preserve"> </w:t>
      </w:r>
      <w:r w:rsidRPr="00C52C9F">
        <w:rPr>
          <w:color w:val="231F20"/>
        </w:rPr>
        <w:t>всеми</w:t>
      </w:r>
      <w:r w:rsidRPr="00C52C9F">
        <w:rPr>
          <w:color w:val="231F20"/>
          <w:spacing w:val="-14"/>
        </w:rPr>
        <w:t xml:space="preserve"> </w:t>
      </w:r>
      <w:r w:rsidRPr="00C52C9F">
        <w:rPr>
          <w:color w:val="231F20"/>
        </w:rPr>
        <w:t>обучающимися</w:t>
      </w:r>
      <w:r w:rsidRPr="00C52C9F">
        <w:rPr>
          <w:color w:val="231F20"/>
          <w:spacing w:val="-14"/>
        </w:rPr>
        <w:t xml:space="preserve"> </w:t>
      </w:r>
      <w:r w:rsidRPr="00C52C9F">
        <w:rPr>
          <w:color w:val="231F20"/>
        </w:rPr>
        <w:t>в</w:t>
      </w:r>
      <w:r w:rsidRPr="00C52C9F">
        <w:rPr>
          <w:color w:val="231F20"/>
          <w:spacing w:val="-14"/>
        </w:rPr>
        <w:t xml:space="preserve"> </w:t>
      </w:r>
      <w:r w:rsidRPr="00C52C9F">
        <w:rPr>
          <w:color w:val="231F20"/>
        </w:rPr>
        <w:t>ходе</w:t>
      </w:r>
      <w:r w:rsidRPr="00C52C9F">
        <w:rPr>
          <w:color w:val="231F20"/>
          <w:spacing w:val="-14"/>
        </w:rPr>
        <w:t xml:space="preserve"> </w:t>
      </w:r>
      <w:r w:rsidRPr="00C52C9F">
        <w:rPr>
          <w:color w:val="231F20"/>
        </w:rPr>
        <w:t>учебного</w:t>
      </w:r>
      <w:r w:rsidRPr="00C52C9F">
        <w:rPr>
          <w:color w:val="231F20"/>
          <w:spacing w:val="-14"/>
        </w:rPr>
        <w:t xml:space="preserve"> </w:t>
      </w:r>
      <w:r w:rsidRPr="00C52C9F">
        <w:rPr>
          <w:color w:val="231F20"/>
        </w:rPr>
        <w:t>процесса</w:t>
      </w:r>
      <w:r w:rsidRPr="00C52C9F">
        <w:rPr>
          <w:color w:val="231F20"/>
          <w:spacing w:val="37"/>
        </w:rPr>
        <w:t xml:space="preserve"> </w:t>
      </w:r>
      <w:r w:rsidR="006C0BA8" w:rsidRPr="00C52C9F">
        <w:rPr>
          <w:color w:val="231F20"/>
        </w:rPr>
        <w:t>Овла</w:t>
      </w:r>
      <w:r w:rsidRPr="00C52C9F">
        <w:rPr>
          <w:color w:val="231F20"/>
        </w:rPr>
        <w:t>дение базовым уровнем явл</w:t>
      </w:r>
      <w:r w:rsidR="006C0BA8" w:rsidRPr="00C52C9F">
        <w:rPr>
          <w:color w:val="231F20"/>
        </w:rPr>
        <w:t>яется границей, отделяющей зна</w:t>
      </w:r>
      <w:r w:rsidRPr="00C52C9F">
        <w:rPr>
          <w:color w:val="231F20"/>
        </w:rPr>
        <w:t>ние от незнания, выступает достаточным для продолжения обучения и усвоения последующего материала</w:t>
      </w:r>
      <w:r w:rsidR="006C0BA8" w:rsidRPr="00C52C9F">
        <w:rPr>
          <w:color w:val="231F20"/>
        </w:rPr>
        <w:t>.</w:t>
      </w:r>
      <w:r w:rsidRPr="00C52C9F">
        <w:rPr>
          <w:color w:val="231F20"/>
        </w:rPr>
        <w:t xml:space="preserve"> </w:t>
      </w:r>
      <w:proofErr w:type="gramEnd"/>
    </w:p>
    <w:p w:rsidR="00802CF7" w:rsidRPr="00C52C9F" w:rsidRDefault="00802CF7" w:rsidP="00861B8C">
      <w:pPr>
        <w:jc w:val="both"/>
        <w:rPr>
          <w:sz w:val="24"/>
          <w:szCs w:val="24"/>
        </w:rPr>
      </w:pPr>
      <w:r w:rsidRPr="00C52C9F">
        <w:rPr>
          <w:b/>
          <w:color w:val="231F20"/>
          <w:sz w:val="24"/>
          <w:szCs w:val="24"/>
        </w:rPr>
        <w:t>Комплексный</w:t>
      </w:r>
      <w:r w:rsidRPr="00C52C9F">
        <w:rPr>
          <w:b/>
          <w:color w:val="231F20"/>
          <w:spacing w:val="-13"/>
          <w:sz w:val="24"/>
          <w:szCs w:val="24"/>
        </w:rPr>
        <w:t xml:space="preserve"> </w:t>
      </w:r>
      <w:r w:rsidRPr="00C52C9F">
        <w:rPr>
          <w:b/>
          <w:color w:val="231F20"/>
          <w:sz w:val="24"/>
          <w:szCs w:val="24"/>
        </w:rPr>
        <w:t>подход</w:t>
      </w:r>
      <w:r w:rsidRPr="00C52C9F">
        <w:rPr>
          <w:b/>
          <w:color w:val="231F20"/>
          <w:spacing w:val="-12"/>
          <w:sz w:val="24"/>
          <w:szCs w:val="24"/>
        </w:rPr>
        <w:t xml:space="preserve"> </w:t>
      </w:r>
      <w:r w:rsidRPr="00C52C9F">
        <w:rPr>
          <w:color w:val="231F20"/>
          <w:sz w:val="24"/>
          <w:szCs w:val="24"/>
        </w:rPr>
        <w:t>к</w:t>
      </w:r>
      <w:r w:rsidRPr="00C52C9F">
        <w:rPr>
          <w:color w:val="231F20"/>
          <w:spacing w:val="-16"/>
          <w:sz w:val="24"/>
          <w:szCs w:val="24"/>
        </w:rPr>
        <w:t xml:space="preserve"> </w:t>
      </w:r>
      <w:r w:rsidRPr="00C52C9F">
        <w:rPr>
          <w:color w:val="231F20"/>
          <w:sz w:val="24"/>
          <w:szCs w:val="24"/>
        </w:rPr>
        <w:t>оценке</w:t>
      </w:r>
      <w:r w:rsidRPr="00C52C9F">
        <w:rPr>
          <w:color w:val="231F20"/>
          <w:spacing w:val="-16"/>
          <w:sz w:val="24"/>
          <w:szCs w:val="24"/>
        </w:rPr>
        <w:t xml:space="preserve"> </w:t>
      </w:r>
      <w:r w:rsidRPr="00C52C9F">
        <w:rPr>
          <w:color w:val="231F20"/>
          <w:sz w:val="24"/>
          <w:szCs w:val="24"/>
        </w:rPr>
        <w:t>образовательных</w:t>
      </w:r>
      <w:r w:rsidRPr="00C52C9F">
        <w:rPr>
          <w:color w:val="231F20"/>
          <w:spacing w:val="-16"/>
          <w:sz w:val="24"/>
          <w:szCs w:val="24"/>
        </w:rPr>
        <w:t xml:space="preserve"> </w:t>
      </w:r>
      <w:r w:rsidRPr="00C52C9F">
        <w:rPr>
          <w:color w:val="231F20"/>
          <w:sz w:val="24"/>
          <w:szCs w:val="24"/>
        </w:rPr>
        <w:t>достижений реализуется путём:</w:t>
      </w:r>
    </w:p>
    <w:p w:rsidR="00802CF7" w:rsidRPr="00C52C9F" w:rsidRDefault="006C0BA8" w:rsidP="00861B8C">
      <w:pPr>
        <w:pStyle w:val="a3"/>
        <w:ind w:left="0"/>
        <w:jc w:val="both"/>
      </w:pPr>
      <w:r w:rsidRPr="00C52C9F">
        <w:rPr>
          <w:color w:val="231F20"/>
          <w:position w:val="1"/>
        </w:rPr>
        <w:t xml:space="preserve">- </w:t>
      </w:r>
      <w:r w:rsidR="00802CF7" w:rsidRPr="00C52C9F">
        <w:rPr>
          <w:color w:val="231F20"/>
        </w:rPr>
        <w:t>оценки</w:t>
      </w:r>
      <w:r w:rsidR="00802CF7" w:rsidRPr="00C52C9F">
        <w:rPr>
          <w:color w:val="231F20"/>
          <w:spacing w:val="-13"/>
        </w:rPr>
        <w:t xml:space="preserve"> </w:t>
      </w:r>
      <w:r w:rsidR="00802CF7" w:rsidRPr="00C52C9F">
        <w:rPr>
          <w:color w:val="231F20"/>
        </w:rPr>
        <w:t>предметных</w:t>
      </w:r>
      <w:r w:rsidR="00802CF7" w:rsidRPr="00C52C9F">
        <w:rPr>
          <w:color w:val="231F20"/>
          <w:spacing w:val="-12"/>
        </w:rPr>
        <w:t xml:space="preserve"> </w:t>
      </w:r>
      <w:r w:rsidR="00802CF7" w:rsidRPr="00C52C9F">
        <w:rPr>
          <w:color w:val="231F20"/>
        </w:rPr>
        <w:t>и</w:t>
      </w:r>
      <w:r w:rsidR="00802CF7" w:rsidRPr="00C52C9F">
        <w:rPr>
          <w:color w:val="231F20"/>
          <w:spacing w:val="-13"/>
        </w:rPr>
        <w:t xml:space="preserve"> </w:t>
      </w:r>
      <w:r w:rsidR="00802CF7" w:rsidRPr="00C52C9F">
        <w:rPr>
          <w:color w:val="231F20"/>
        </w:rPr>
        <w:t>метапредметных</w:t>
      </w:r>
      <w:r w:rsidR="00802CF7" w:rsidRPr="00C52C9F">
        <w:rPr>
          <w:color w:val="231F20"/>
          <w:spacing w:val="-12"/>
        </w:rPr>
        <w:t xml:space="preserve"> </w:t>
      </w:r>
      <w:r w:rsidR="00802CF7" w:rsidRPr="00C52C9F">
        <w:rPr>
          <w:color w:val="231F20"/>
          <w:spacing w:val="-2"/>
        </w:rPr>
        <w:t>результатов;</w:t>
      </w:r>
    </w:p>
    <w:p w:rsidR="00802CF7" w:rsidRPr="00C52C9F" w:rsidRDefault="006C0BA8" w:rsidP="00861B8C">
      <w:pPr>
        <w:pStyle w:val="a3"/>
        <w:ind w:left="0"/>
        <w:jc w:val="both"/>
      </w:pPr>
      <w:r w:rsidRPr="00C52C9F">
        <w:rPr>
          <w:color w:val="231F20"/>
          <w:position w:val="1"/>
        </w:rPr>
        <w:t xml:space="preserve">- </w:t>
      </w:r>
      <w:r w:rsidR="00802CF7" w:rsidRPr="00C52C9F">
        <w:rPr>
          <w:color w:val="231F20"/>
        </w:rPr>
        <w:t>использования комплекса оценочных процедур (стартовой, текущей, тематической, промежуточной) как основы для оценки</w:t>
      </w:r>
      <w:r w:rsidR="00802CF7" w:rsidRPr="00C52C9F">
        <w:rPr>
          <w:color w:val="231F20"/>
          <w:spacing w:val="-8"/>
        </w:rPr>
        <w:t xml:space="preserve"> </w:t>
      </w:r>
      <w:r w:rsidR="00802CF7" w:rsidRPr="00C52C9F">
        <w:rPr>
          <w:color w:val="231F20"/>
        </w:rPr>
        <w:t>динамики</w:t>
      </w:r>
      <w:r w:rsidR="00802CF7" w:rsidRPr="00C52C9F">
        <w:rPr>
          <w:color w:val="231F20"/>
          <w:spacing w:val="-8"/>
        </w:rPr>
        <w:t xml:space="preserve"> </w:t>
      </w:r>
      <w:r w:rsidR="00802CF7" w:rsidRPr="00C52C9F">
        <w:rPr>
          <w:color w:val="231F20"/>
        </w:rPr>
        <w:t>индивидуальных</w:t>
      </w:r>
      <w:r w:rsidR="00802CF7" w:rsidRPr="00C52C9F">
        <w:rPr>
          <w:color w:val="231F20"/>
          <w:spacing w:val="-8"/>
        </w:rPr>
        <w:t xml:space="preserve"> </w:t>
      </w:r>
      <w:r w:rsidR="00802CF7" w:rsidRPr="00C52C9F">
        <w:rPr>
          <w:color w:val="231F20"/>
        </w:rPr>
        <w:t>образовательных</w:t>
      </w:r>
      <w:r w:rsidR="00802CF7" w:rsidRPr="00C52C9F">
        <w:rPr>
          <w:color w:val="231F20"/>
          <w:spacing w:val="-8"/>
        </w:rPr>
        <w:t xml:space="preserve"> </w:t>
      </w:r>
      <w:r w:rsidRPr="00C52C9F">
        <w:rPr>
          <w:color w:val="231F20"/>
        </w:rPr>
        <w:t>дости</w:t>
      </w:r>
      <w:r w:rsidR="00802CF7" w:rsidRPr="00C52C9F">
        <w:rPr>
          <w:color w:val="231F20"/>
        </w:rPr>
        <w:t>жений</w:t>
      </w:r>
      <w:r w:rsidR="00802CF7" w:rsidRPr="00C52C9F">
        <w:rPr>
          <w:color w:val="231F20"/>
          <w:spacing w:val="-6"/>
        </w:rPr>
        <w:t xml:space="preserve"> </w:t>
      </w:r>
      <w:r w:rsidR="00802CF7" w:rsidRPr="00C52C9F">
        <w:rPr>
          <w:color w:val="231F20"/>
        </w:rPr>
        <w:t>обучающихся</w:t>
      </w:r>
      <w:r w:rsidR="00802CF7" w:rsidRPr="00C52C9F">
        <w:rPr>
          <w:color w:val="231F20"/>
          <w:spacing w:val="-6"/>
        </w:rPr>
        <w:t xml:space="preserve"> </w:t>
      </w:r>
      <w:r w:rsidR="00802CF7" w:rsidRPr="00C52C9F">
        <w:rPr>
          <w:color w:val="231F20"/>
        </w:rPr>
        <w:t>и</w:t>
      </w:r>
      <w:r w:rsidR="00802CF7" w:rsidRPr="00C52C9F">
        <w:rPr>
          <w:color w:val="231F20"/>
          <w:spacing w:val="-6"/>
        </w:rPr>
        <w:t xml:space="preserve"> </w:t>
      </w:r>
      <w:r w:rsidR="00802CF7" w:rsidRPr="00C52C9F">
        <w:rPr>
          <w:color w:val="231F20"/>
        </w:rPr>
        <w:t>для</w:t>
      </w:r>
      <w:r w:rsidR="00802CF7" w:rsidRPr="00C52C9F">
        <w:rPr>
          <w:color w:val="231F20"/>
          <w:spacing w:val="-6"/>
        </w:rPr>
        <w:t xml:space="preserve"> </w:t>
      </w:r>
      <w:r w:rsidR="00802CF7" w:rsidRPr="00C52C9F">
        <w:rPr>
          <w:color w:val="231F20"/>
        </w:rPr>
        <w:t>итоговой</w:t>
      </w:r>
      <w:r w:rsidR="00802CF7" w:rsidRPr="00C52C9F">
        <w:rPr>
          <w:color w:val="231F20"/>
          <w:spacing w:val="-6"/>
        </w:rPr>
        <w:t xml:space="preserve"> </w:t>
      </w:r>
      <w:r w:rsidR="00802CF7" w:rsidRPr="00C52C9F">
        <w:rPr>
          <w:color w:val="231F20"/>
        </w:rPr>
        <w:t>оценки;</w:t>
      </w:r>
      <w:r w:rsidR="00802CF7" w:rsidRPr="00C52C9F">
        <w:rPr>
          <w:color w:val="231F20"/>
          <w:spacing w:val="-6"/>
        </w:rPr>
        <w:t xml:space="preserve"> </w:t>
      </w:r>
      <w:r w:rsidR="00802CF7" w:rsidRPr="00C52C9F">
        <w:rPr>
          <w:color w:val="231F20"/>
        </w:rPr>
        <w:t>использования контекстной информации (об особенностях обучающихся, условиях</w:t>
      </w:r>
      <w:r w:rsidR="00802CF7" w:rsidRPr="00C52C9F">
        <w:rPr>
          <w:color w:val="231F20"/>
          <w:spacing w:val="-4"/>
        </w:rPr>
        <w:t xml:space="preserve"> </w:t>
      </w:r>
      <w:r w:rsidR="00802CF7" w:rsidRPr="00C52C9F">
        <w:rPr>
          <w:color w:val="231F20"/>
        </w:rPr>
        <w:t>и</w:t>
      </w:r>
      <w:r w:rsidR="00802CF7" w:rsidRPr="00C52C9F">
        <w:rPr>
          <w:color w:val="231F20"/>
          <w:spacing w:val="-4"/>
        </w:rPr>
        <w:t xml:space="preserve"> </w:t>
      </w:r>
      <w:r w:rsidR="00802CF7" w:rsidRPr="00C52C9F">
        <w:rPr>
          <w:color w:val="231F20"/>
        </w:rPr>
        <w:t>процессе</w:t>
      </w:r>
      <w:r w:rsidR="00802CF7" w:rsidRPr="00C52C9F">
        <w:rPr>
          <w:color w:val="231F20"/>
          <w:spacing w:val="-4"/>
        </w:rPr>
        <w:t xml:space="preserve"> </w:t>
      </w:r>
      <w:r w:rsidR="00802CF7" w:rsidRPr="00C52C9F">
        <w:rPr>
          <w:color w:val="231F20"/>
        </w:rPr>
        <w:t>обучения</w:t>
      </w:r>
      <w:r w:rsidR="00802CF7" w:rsidRPr="00C52C9F">
        <w:rPr>
          <w:color w:val="231F20"/>
          <w:spacing w:val="-4"/>
        </w:rPr>
        <w:t xml:space="preserve"> </w:t>
      </w:r>
      <w:r w:rsidR="00802CF7" w:rsidRPr="00C52C9F">
        <w:rPr>
          <w:color w:val="231F20"/>
        </w:rPr>
        <w:t>и</w:t>
      </w:r>
      <w:r w:rsidR="00802CF7" w:rsidRPr="00C52C9F">
        <w:rPr>
          <w:color w:val="231F20"/>
          <w:spacing w:val="-4"/>
        </w:rPr>
        <w:t xml:space="preserve"> </w:t>
      </w:r>
      <w:r w:rsidR="00802CF7" w:rsidRPr="00C52C9F">
        <w:rPr>
          <w:color w:val="231F20"/>
        </w:rPr>
        <w:t>др</w:t>
      </w:r>
      <w:r w:rsidRPr="00C52C9F">
        <w:rPr>
          <w:color w:val="231F20"/>
        </w:rPr>
        <w:t>.</w:t>
      </w:r>
      <w:proofErr w:type="gramStart"/>
      <w:r w:rsidR="00802CF7" w:rsidRPr="00C52C9F">
        <w:rPr>
          <w:color w:val="231F20"/>
          <w:spacing w:val="-5"/>
        </w:rPr>
        <w:t xml:space="preserve"> </w:t>
      </w:r>
      <w:r w:rsidR="00802CF7" w:rsidRPr="00C52C9F">
        <w:rPr>
          <w:color w:val="231F20"/>
        </w:rPr>
        <w:t>)</w:t>
      </w:r>
      <w:proofErr w:type="gramEnd"/>
      <w:r w:rsidR="00802CF7" w:rsidRPr="00C52C9F">
        <w:rPr>
          <w:color w:val="231F20"/>
          <w:spacing w:val="-4"/>
        </w:rPr>
        <w:t xml:space="preserve"> </w:t>
      </w:r>
      <w:r w:rsidR="00802CF7" w:rsidRPr="00C52C9F">
        <w:rPr>
          <w:color w:val="231F20"/>
        </w:rPr>
        <w:t>для</w:t>
      </w:r>
      <w:r w:rsidR="00802CF7" w:rsidRPr="00C52C9F">
        <w:rPr>
          <w:color w:val="231F20"/>
          <w:spacing w:val="-4"/>
        </w:rPr>
        <w:t xml:space="preserve"> </w:t>
      </w:r>
      <w:r w:rsidR="00802CF7" w:rsidRPr="00C52C9F">
        <w:rPr>
          <w:color w:val="231F20"/>
        </w:rPr>
        <w:t>интерпретации</w:t>
      </w:r>
      <w:r w:rsidR="00802CF7" w:rsidRPr="00C52C9F">
        <w:rPr>
          <w:color w:val="231F20"/>
          <w:spacing w:val="-4"/>
        </w:rPr>
        <w:t xml:space="preserve"> </w:t>
      </w:r>
      <w:r w:rsidRPr="00C52C9F">
        <w:rPr>
          <w:color w:val="231F20"/>
        </w:rPr>
        <w:t>по</w:t>
      </w:r>
      <w:r w:rsidR="00802CF7" w:rsidRPr="00C52C9F">
        <w:rPr>
          <w:color w:val="231F20"/>
        </w:rPr>
        <w:t>лученных результатов в целях управления качеством обра</w:t>
      </w:r>
      <w:r w:rsidR="00802CF7" w:rsidRPr="00C52C9F">
        <w:rPr>
          <w:color w:val="231F20"/>
          <w:spacing w:val="-2"/>
        </w:rPr>
        <w:t>зования;</w:t>
      </w:r>
    </w:p>
    <w:p w:rsidR="00802CF7" w:rsidRPr="00C52C9F" w:rsidRDefault="006C0BA8" w:rsidP="00861B8C">
      <w:pPr>
        <w:pStyle w:val="a3"/>
        <w:ind w:left="0"/>
        <w:jc w:val="both"/>
      </w:pPr>
      <w:r w:rsidRPr="00C52C9F">
        <w:rPr>
          <w:color w:val="231F20"/>
          <w:position w:val="1"/>
        </w:rPr>
        <w:t xml:space="preserve">- </w:t>
      </w:r>
      <w:r w:rsidR="00802CF7" w:rsidRPr="00C52C9F">
        <w:rPr>
          <w:color w:val="231F20"/>
        </w:rPr>
        <w:t>использования</w:t>
      </w:r>
      <w:r w:rsidR="00802CF7" w:rsidRPr="00C52C9F">
        <w:rPr>
          <w:color w:val="231F20"/>
          <w:spacing w:val="-7"/>
        </w:rPr>
        <w:t xml:space="preserve"> </w:t>
      </w:r>
      <w:r w:rsidR="00802CF7" w:rsidRPr="00C52C9F">
        <w:rPr>
          <w:color w:val="231F20"/>
        </w:rPr>
        <w:t>разнообразных</w:t>
      </w:r>
      <w:r w:rsidR="00802CF7" w:rsidRPr="00C52C9F">
        <w:rPr>
          <w:color w:val="231F20"/>
          <w:spacing w:val="-7"/>
        </w:rPr>
        <w:t xml:space="preserve"> </w:t>
      </w:r>
      <w:r w:rsidR="00802CF7" w:rsidRPr="00C52C9F">
        <w:rPr>
          <w:color w:val="231F20"/>
        </w:rPr>
        <w:t>методов</w:t>
      </w:r>
      <w:r w:rsidR="00802CF7" w:rsidRPr="00C52C9F">
        <w:rPr>
          <w:color w:val="231F20"/>
          <w:spacing w:val="-7"/>
        </w:rPr>
        <w:t xml:space="preserve"> </w:t>
      </w:r>
      <w:r w:rsidR="00802CF7" w:rsidRPr="00C52C9F">
        <w:rPr>
          <w:color w:val="231F20"/>
        </w:rPr>
        <w:t>и</w:t>
      </w:r>
      <w:r w:rsidR="00802CF7" w:rsidRPr="00C52C9F">
        <w:rPr>
          <w:color w:val="231F20"/>
          <w:spacing w:val="-7"/>
        </w:rPr>
        <w:t xml:space="preserve"> </w:t>
      </w:r>
      <w:r w:rsidR="00802CF7" w:rsidRPr="00C52C9F">
        <w:rPr>
          <w:color w:val="231F20"/>
        </w:rPr>
        <w:t>форм</w:t>
      </w:r>
      <w:r w:rsidR="00802CF7" w:rsidRPr="00C52C9F">
        <w:rPr>
          <w:color w:val="231F20"/>
          <w:spacing w:val="-7"/>
        </w:rPr>
        <w:t xml:space="preserve"> </w:t>
      </w:r>
      <w:r w:rsidR="00802CF7" w:rsidRPr="00C52C9F">
        <w:rPr>
          <w:color w:val="231F20"/>
        </w:rPr>
        <w:t>оценки,</w:t>
      </w:r>
      <w:r w:rsidR="00802CF7" w:rsidRPr="00C52C9F">
        <w:rPr>
          <w:color w:val="231F20"/>
          <w:spacing w:val="-7"/>
        </w:rPr>
        <w:t xml:space="preserve"> </w:t>
      </w:r>
      <w:r w:rsidRPr="00C52C9F">
        <w:rPr>
          <w:color w:val="231F20"/>
        </w:rPr>
        <w:t>вза</w:t>
      </w:r>
      <w:r w:rsidR="00802CF7" w:rsidRPr="00C52C9F">
        <w:rPr>
          <w:color w:val="231F20"/>
        </w:rPr>
        <w:t>имно</w:t>
      </w:r>
      <w:r w:rsidR="00802CF7" w:rsidRPr="00C52C9F">
        <w:rPr>
          <w:color w:val="231F20"/>
          <w:spacing w:val="16"/>
        </w:rPr>
        <w:t xml:space="preserve"> </w:t>
      </w:r>
      <w:r w:rsidR="00802CF7" w:rsidRPr="00C52C9F">
        <w:rPr>
          <w:color w:val="231F20"/>
        </w:rPr>
        <w:t>дополняющих</w:t>
      </w:r>
      <w:r w:rsidR="00802CF7" w:rsidRPr="00C52C9F">
        <w:rPr>
          <w:color w:val="231F20"/>
          <w:spacing w:val="16"/>
        </w:rPr>
        <w:t xml:space="preserve"> </w:t>
      </w:r>
      <w:r w:rsidR="00802CF7" w:rsidRPr="00C52C9F">
        <w:rPr>
          <w:color w:val="231F20"/>
        </w:rPr>
        <w:t>друг</w:t>
      </w:r>
      <w:r w:rsidR="00802CF7" w:rsidRPr="00C52C9F">
        <w:rPr>
          <w:color w:val="231F20"/>
          <w:spacing w:val="16"/>
        </w:rPr>
        <w:t xml:space="preserve"> </w:t>
      </w:r>
      <w:r w:rsidR="00802CF7" w:rsidRPr="00C52C9F">
        <w:rPr>
          <w:color w:val="231F20"/>
        </w:rPr>
        <w:t>друга:</w:t>
      </w:r>
      <w:r w:rsidR="00802CF7" w:rsidRPr="00C52C9F">
        <w:rPr>
          <w:color w:val="231F20"/>
          <w:spacing w:val="16"/>
        </w:rPr>
        <w:t xml:space="preserve"> </w:t>
      </w:r>
      <w:r w:rsidR="00802CF7" w:rsidRPr="00C52C9F">
        <w:rPr>
          <w:color w:val="231F20"/>
        </w:rPr>
        <w:t>стандартизированных</w:t>
      </w:r>
      <w:r w:rsidR="00802CF7" w:rsidRPr="00C52C9F">
        <w:rPr>
          <w:color w:val="231F20"/>
          <w:spacing w:val="17"/>
        </w:rPr>
        <w:t xml:space="preserve"> </w:t>
      </w:r>
      <w:r w:rsidR="00802CF7" w:rsidRPr="00C52C9F">
        <w:rPr>
          <w:color w:val="231F20"/>
          <w:spacing w:val="-4"/>
        </w:rPr>
        <w:t>уст</w:t>
      </w:r>
      <w:r w:rsidR="00802CF7" w:rsidRPr="00C52C9F">
        <w:rPr>
          <w:color w:val="231F20"/>
        </w:rPr>
        <w:t>ных и письменных работ, проектов, практических (в том числе исследовательских) и творческих работ;</w:t>
      </w:r>
    </w:p>
    <w:p w:rsidR="00802CF7" w:rsidRPr="00C52C9F" w:rsidRDefault="006C0BA8" w:rsidP="00861B8C">
      <w:pPr>
        <w:pStyle w:val="a3"/>
        <w:ind w:left="0"/>
        <w:jc w:val="both"/>
      </w:pPr>
      <w:r w:rsidRPr="00C52C9F">
        <w:rPr>
          <w:color w:val="231F20"/>
          <w:w w:val="95"/>
          <w:position w:val="1"/>
        </w:rPr>
        <w:t xml:space="preserve">- </w:t>
      </w:r>
      <w:r w:rsidR="00802CF7" w:rsidRPr="00C52C9F">
        <w:rPr>
          <w:color w:val="231F20"/>
          <w:w w:val="95"/>
        </w:rPr>
        <w:t xml:space="preserve">использования форм работы, обеспечивающих возможность </w:t>
      </w:r>
      <w:r w:rsidR="00802CF7" w:rsidRPr="00C52C9F">
        <w:rPr>
          <w:color w:val="231F20"/>
        </w:rPr>
        <w:t>включения младших школьников в самостоятельную оце</w:t>
      </w:r>
      <w:r w:rsidR="00802CF7" w:rsidRPr="00C52C9F">
        <w:rPr>
          <w:color w:val="231F20"/>
          <w:w w:val="95"/>
        </w:rPr>
        <w:t>ночную деятельность (самоанализ, самооценка, взаимооцен</w:t>
      </w:r>
      <w:r w:rsidR="00802CF7" w:rsidRPr="00C52C9F">
        <w:rPr>
          <w:color w:val="231F20"/>
          <w:spacing w:val="-4"/>
        </w:rPr>
        <w:t>ка);</w:t>
      </w:r>
    </w:p>
    <w:p w:rsidR="00802CF7" w:rsidRPr="00C52C9F" w:rsidRDefault="006C0BA8" w:rsidP="00861B8C">
      <w:pPr>
        <w:pStyle w:val="a3"/>
        <w:ind w:left="0"/>
        <w:jc w:val="both"/>
      </w:pPr>
      <w:r w:rsidRPr="00C52C9F">
        <w:rPr>
          <w:color w:val="231F20"/>
          <w:position w:val="1"/>
        </w:rPr>
        <w:t xml:space="preserve">- </w:t>
      </w:r>
      <w:r w:rsidR="00802CF7" w:rsidRPr="00C52C9F">
        <w:rPr>
          <w:color w:val="231F20"/>
        </w:rPr>
        <w:t>использования мониторинга динамических показателей ос</w:t>
      </w:r>
      <w:r w:rsidR="00802CF7" w:rsidRPr="00C52C9F">
        <w:rPr>
          <w:color w:val="231F20"/>
          <w:w w:val="95"/>
        </w:rPr>
        <w:t xml:space="preserve">воения умений и знаний, в </w:t>
      </w:r>
      <w:r w:rsidRPr="00C52C9F">
        <w:rPr>
          <w:color w:val="231F20"/>
          <w:w w:val="95"/>
        </w:rPr>
        <w:t>том числе формируемых с исполь</w:t>
      </w:r>
      <w:r w:rsidR="00802CF7" w:rsidRPr="00C52C9F">
        <w:rPr>
          <w:color w:val="231F20"/>
        </w:rPr>
        <w:t>зованием ИКТ (цифровых)</w:t>
      </w:r>
      <w:r w:rsidR="00802CF7" w:rsidRPr="00C52C9F">
        <w:rPr>
          <w:color w:val="231F20"/>
          <w:spacing w:val="40"/>
          <w:position w:val="4"/>
        </w:rPr>
        <w:t xml:space="preserve"> </w:t>
      </w:r>
      <w:r w:rsidR="00802CF7" w:rsidRPr="00C52C9F">
        <w:rPr>
          <w:color w:val="231F20"/>
        </w:rPr>
        <w:t>технологий</w:t>
      </w:r>
      <w:r w:rsidRPr="00C52C9F">
        <w:rPr>
          <w:color w:val="231F20"/>
        </w:rPr>
        <w:t>.</w:t>
      </w:r>
      <w:r w:rsidR="00802CF7" w:rsidRPr="00C52C9F">
        <w:rPr>
          <w:color w:val="231F20"/>
        </w:rPr>
        <w:t xml:space="preserve"> </w:t>
      </w:r>
    </w:p>
    <w:p w:rsidR="009F1F69" w:rsidRPr="00C52C9F" w:rsidRDefault="009F1F69" w:rsidP="00861B8C">
      <w:pPr>
        <w:tabs>
          <w:tab w:val="left" w:pos="876"/>
        </w:tabs>
        <w:jc w:val="both"/>
        <w:rPr>
          <w:b/>
          <w:spacing w:val="-5"/>
          <w:sz w:val="24"/>
          <w:szCs w:val="24"/>
        </w:rPr>
      </w:pPr>
    </w:p>
    <w:p w:rsidR="00802CF7" w:rsidRPr="00C52C9F" w:rsidRDefault="006C0BA8" w:rsidP="00861B8C">
      <w:pPr>
        <w:pStyle w:val="a5"/>
        <w:numPr>
          <w:ilvl w:val="2"/>
          <w:numId w:val="58"/>
        </w:numPr>
        <w:tabs>
          <w:tab w:val="left" w:pos="876"/>
        </w:tabs>
        <w:ind w:left="0" w:firstLine="0"/>
        <w:jc w:val="both"/>
        <w:rPr>
          <w:b/>
          <w:spacing w:val="-5"/>
          <w:sz w:val="24"/>
          <w:szCs w:val="24"/>
        </w:rPr>
      </w:pPr>
      <w:r w:rsidRPr="00C52C9F">
        <w:rPr>
          <w:b/>
          <w:spacing w:val="-5"/>
          <w:sz w:val="24"/>
          <w:szCs w:val="24"/>
        </w:rPr>
        <w:t>Особенности оценки метапредметных и предметных результатов.</w:t>
      </w:r>
    </w:p>
    <w:p w:rsidR="003B109F" w:rsidRPr="00C52C9F" w:rsidRDefault="003B109F" w:rsidP="00861B8C">
      <w:pPr>
        <w:pStyle w:val="510"/>
        <w:ind w:left="0"/>
        <w:jc w:val="both"/>
        <w:rPr>
          <w:rFonts w:ascii="Times New Roman" w:hAnsi="Times New Roman" w:cs="Times New Roman"/>
          <w:color w:val="231F20"/>
          <w:sz w:val="24"/>
          <w:szCs w:val="24"/>
        </w:rPr>
      </w:pPr>
    </w:p>
    <w:p w:rsidR="006C0BA8" w:rsidRPr="00C52C9F" w:rsidRDefault="006C0BA8" w:rsidP="00861B8C">
      <w:pPr>
        <w:pStyle w:val="510"/>
        <w:ind w:left="0"/>
        <w:jc w:val="both"/>
        <w:rPr>
          <w:rFonts w:ascii="Times New Roman" w:hAnsi="Times New Roman" w:cs="Times New Roman"/>
          <w:sz w:val="24"/>
          <w:szCs w:val="24"/>
        </w:rPr>
      </w:pPr>
      <w:r w:rsidRPr="00C52C9F">
        <w:rPr>
          <w:rFonts w:ascii="Times New Roman" w:hAnsi="Times New Roman" w:cs="Times New Roman"/>
          <w:color w:val="231F20"/>
          <w:sz w:val="24"/>
          <w:szCs w:val="24"/>
        </w:rPr>
        <w:t>Особенности</w:t>
      </w:r>
      <w:r w:rsidRPr="00C52C9F">
        <w:rPr>
          <w:rFonts w:ascii="Times New Roman" w:hAnsi="Times New Roman" w:cs="Times New Roman"/>
          <w:color w:val="231F20"/>
          <w:spacing w:val="27"/>
          <w:sz w:val="24"/>
          <w:szCs w:val="24"/>
        </w:rPr>
        <w:t xml:space="preserve"> </w:t>
      </w:r>
      <w:r w:rsidRPr="00C52C9F">
        <w:rPr>
          <w:rFonts w:ascii="Times New Roman" w:hAnsi="Times New Roman" w:cs="Times New Roman"/>
          <w:color w:val="231F20"/>
          <w:sz w:val="24"/>
          <w:szCs w:val="24"/>
        </w:rPr>
        <w:t>оценки</w:t>
      </w:r>
      <w:r w:rsidRPr="00C52C9F">
        <w:rPr>
          <w:rFonts w:ascii="Times New Roman" w:hAnsi="Times New Roman" w:cs="Times New Roman"/>
          <w:color w:val="231F20"/>
          <w:spacing w:val="27"/>
          <w:sz w:val="24"/>
          <w:szCs w:val="24"/>
        </w:rPr>
        <w:t xml:space="preserve"> </w:t>
      </w:r>
      <w:r w:rsidRPr="00C52C9F">
        <w:rPr>
          <w:rFonts w:ascii="Times New Roman" w:hAnsi="Times New Roman" w:cs="Times New Roman"/>
          <w:color w:val="231F20"/>
          <w:sz w:val="24"/>
          <w:szCs w:val="24"/>
        </w:rPr>
        <w:t>метапредметных</w:t>
      </w:r>
      <w:r w:rsidRPr="00C52C9F">
        <w:rPr>
          <w:rFonts w:ascii="Times New Roman" w:hAnsi="Times New Roman" w:cs="Times New Roman"/>
          <w:color w:val="231F20"/>
          <w:spacing w:val="27"/>
          <w:sz w:val="24"/>
          <w:szCs w:val="24"/>
        </w:rPr>
        <w:t xml:space="preserve"> </w:t>
      </w:r>
      <w:r w:rsidRPr="00C52C9F">
        <w:rPr>
          <w:rFonts w:ascii="Times New Roman" w:hAnsi="Times New Roman" w:cs="Times New Roman"/>
          <w:color w:val="231F20"/>
          <w:spacing w:val="-2"/>
          <w:sz w:val="24"/>
          <w:szCs w:val="24"/>
        </w:rPr>
        <w:t>результатов</w:t>
      </w:r>
    </w:p>
    <w:p w:rsidR="006C0BA8" w:rsidRPr="00C52C9F" w:rsidRDefault="006C0BA8" w:rsidP="00861B8C">
      <w:pPr>
        <w:pStyle w:val="a3"/>
        <w:ind w:left="0"/>
        <w:jc w:val="both"/>
      </w:pPr>
      <w:r w:rsidRPr="00C52C9F">
        <w:rPr>
          <w:color w:val="231F20"/>
        </w:rPr>
        <w:t xml:space="preserve">Оценка метапредметных результатов представляет собой </w:t>
      </w:r>
      <w:r w:rsidRPr="00C52C9F">
        <w:rPr>
          <w:color w:val="231F20"/>
          <w:w w:val="95"/>
        </w:rPr>
        <w:t>оценку достижения планируемых результатов освоения основ</w:t>
      </w:r>
      <w:r w:rsidRPr="00C52C9F">
        <w:rPr>
          <w:color w:val="231F20"/>
        </w:rPr>
        <w:t xml:space="preserve">ной образовательной программы, которые представлены в программе формирования универсальных учебных действий </w:t>
      </w:r>
      <w:r w:rsidRPr="00C52C9F">
        <w:rPr>
          <w:color w:val="231F20"/>
          <w:w w:val="95"/>
        </w:rPr>
        <w:t xml:space="preserve">обучающихся и отражают </w:t>
      </w:r>
      <w:r w:rsidRPr="00C52C9F">
        <w:rPr>
          <w:color w:val="231F20"/>
          <w:w w:val="95"/>
        </w:rPr>
        <w:lastRenderedPageBreak/>
        <w:t>совокупность познавательных, ком</w:t>
      </w:r>
      <w:r w:rsidRPr="00C52C9F">
        <w:rPr>
          <w:color w:val="231F20"/>
        </w:rPr>
        <w:t>муникативных и регулятивных универсальных учебных дей</w:t>
      </w:r>
      <w:r w:rsidRPr="00C52C9F">
        <w:rPr>
          <w:color w:val="231F20"/>
          <w:spacing w:val="-2"/>
        </w:rPr>
        <w:t>ствий</w:t>
      </w:r>
      <w:r w:rsidR="003B109F" w:rsidRPr="00C52C9F">
        <w:rPr>
          <w:color w:val="231F20"/>
          <w:spacing w:val="-2"/>
        </w:rPr>
        <w:t>.</w:t>
      </w:r>
      <w:r w:rsidRPr="00C52C9F">
        <w:rPr>
          <w:color w:val="231F20"/>
          <w:spacing w:val="-2"/>
        </w:rPr>
        <w:t xml:space="preserve"> </w:t>
      </w:r>
    </w:p>
    <w:p w:rsidR="006C0BA8" w:rsidRPr="00C52C9F" w:rsidRDefault="006C0BA8" w:rsidP="00861B8C">
      <w:pPr>
        <w:pStyle w:val="a3"/>
        <w:ind w:left="0"/>
        <w:jc w:val="both"/>
      </w:pPr>
      <w:r w:rsidRPr="00C52C9F">
        <w:rPr>
          <w:color w:val="231F20"/>
          <w:w w:val="95"/>
        </w:rPr>
        <w:t>Формирование метапредметных результатов обеспечивается</w:t>
      </w:r>
      <w:r w:rsidRPr="00C52C9F">
        <w:rPr>
          <w:color w:val="231F20"/>
        </w:rPr>
        <w:t xml:space="preserve"> за счёт всех учебных предметов и внеурочной деятельности</w:t>
      </w:r>
      <w:r w:rsidR="003B109F" w:rsidRPr="00C52C9F">
        <w:rPr>
          <w:color w:val="231F20"/>
        </w:rPr>
        <w:t>.</w:t>
      </w:r>
      <w:r w:rsidRPr="00C52C9F">
        <w:rPr>
          <w:color w:val="231F20"/>
        </w:rPr>
        <w:t xml:space="preserve"> </w:t>
      </w:r>
    </w:p>
    <w:p w:rsidR="006C0BA8" w:rsidRPr="00C52C9F" w:rsidRDefault="006C0BA8" w:rsidP="00861B8C">
      <w:pPr>
        <w:pStyle w:val="a3"/>
        <w:ind w:left="0"/>
        <w:jc w:val="both"/>
      </w:pPr>
      <w:r w:rsidRPr="00C52C9F">
        <w:rPr>
          <w:color w:val="231F20"/>
        </w:rPr>
        <w:t>Оценка метапредметных результатов проводится с целью определения сформированности:</w:t>
      </w:r>
    </w:p>
    <w:p w:rsidR="006C0BA8" w:rsidRPr="00C52C9F" w:rsidRDefault="00D32B2E" w:rsidP="00861B8C">
      <w:pPr>
        <w:pStyle w:val="a3"/>
        <w:ind w:left="0"/>
        <w:jc w:val="both"/>
      </w:pPr>
      <w:r w:rsidRPr="00C52C9F">
        <w:rPr>
          <w:color w:val="231F20"/>
          <w:spacing w:val="17"/>
          <w:position w:val="1"/>
        </w:rPr>
        <w:t>-</w:t>
      </w:r>
      <w:r w:rsidR="006C0BA8" w:rsidRPr="00C52C9F">
        <w:rPr>
          <w:color w:val="231F20"/>
          <w:spacing w:val="17"/>
          <w:position w:val="1"/>
        </w:rPr>
        <w:t xml:space="preserve"> </w:t>
      </w:r>
      <w:r w:rsidR="006C0BA8" w:rsidRPr="00C52C9F">
        <w:rPr>
          <w:color w:val="231F20"/>
        </w:rPr>
        <w:t>универсальных учебных познавательных</w:t>
      </w:r>
      <w:r w:rsidR="006C0BA8" w:rsidRPr="00C52C9F">
        <w:rPr>
          <w:color w:val="231F20"/>
          <w:spacing w:val="-1"/>
        </w:rPr>
        <w:t xml:space="preserve"> </w:t>
      </w:r>
      <w:r w:rsidR="006C0BA8" w:rsidRPr="00C52C9F">
        <w:rPr>
          <w:color w:val="231F20"/>
          <w:spacing w:val="-2"/>
        </w:rPr>
        <w:t>действий;</w:t>
      </w:r>
    </w:p>
    <w:p w:rsidR="006C0BA8" w:rsidRPr="00C52C9F" w:rsidRDefault="006C0BA8" w:rsidP="00861B8C">
      <w:pPr>
        <w:pStyle w:val="a3"/>
        <w:ind w:left="0"/>
        <w:jc w:val="both"/>
      </w:pPr>
      <w:r w:rsidRPr="00C52C9F">
        <w:rPr>
          <w:color w:val="231F20"/>
          <w:spacing w:val="19"/>
          <w:position w:val="1"/>
        </w:rPr>
        <w:t xml:space="preserve"> </w:t>
      </w:r>
      <w:r w:rsidR="00D32B2E" w:rsidRPr="00C52C9F">
        <w:rPr>
          <w:color w:val="231F20"/>
          <w:spacing w:val="19"/>
          <w:position w:val="1"/>
        </w:rPr>
        <w:t xml:space="preserve">- </w:t>
      </w:r>
      <w:r w:rsidRPr="00C52C9F">
        <w:rPr>
          <w:color w:val="231F20"/>
        </w:rPr>
        <w:t>универсальных</w:t>
      </w:r>
      <w:r w:rsidRPr="00C52C9F">
        <w:rPr>
          <w:color w:val="231F20"/>
          <w:spacing w:val="2"/>
        </w:rPr>
        <w:t xml:space="preserve"> </w:t>
      </w:r>
      <w:r w:rsidRPr="00C52C9F">
        <w:rPr>
          <w:color w:val="231F20"/>
        </w:rPr>
        <w:t>учебных</w:t>
      </w:r>
      <w:r w:rsidRPr="00C52C9F">
        <w:rPr>
          <w:color w:val="231F20"/>
          <w:spacing w:val="2"/>
        </w:rPr>
        <w:t xml:space="preserve"> </w:t>
      </w:r>
      <w:r w:rsidRPr="00C52C9F">
        <w:rPr>
          <w:color w:val="231F20"/>
        </w:rPr>
        <w:t>коммуникативных</w:t>
      </w:r>
      <w:r w:rsidRPr="00C52C9F">
        <w:rPr>
          <w:color w:val="231F20"/>
          <w:spacing w:val="1"/>
        </w:rPr>
        <w:t xml:space="preserve"> </w:t>
      </w:r>
      <w:r w:rsidRPr="00C52C9F">
        <w:rPr>
          <w:color w:val="231F20"/>
          <w:spacing w:val="-2"/>
        </w:rPr>
        <w:t>действий;</w:t>
      </w:r>
    </w:p>
    <w:p w:rsidR="006C0BA8" w:rsidRPr="00C52C9F" w:rsidRDefault="006C0BA8" w:rsidP="00861B8C">
      <w:pPr>
        <w:pStyle w:val="a3"/>
        <w:ind w:left="0"/>
        <w:jc w:val="both"/>
      </w:pPr>
      <w:r w:rsidRPr="00C52C9F">
        <w:rPr>
          <w:color w:val="231F20"/>
          <w:spacing w:val="25"/>
          <w:position w:val="1"/>
        </w:rPr>
        <w:t xml:space="preserve"> </w:t>
      </w:r>
      <w:r w:rsidR="00D32B2E" w:rsidRPr="00C52C9F">
        <w:rPr>
          <w:color w:val="231F20"/>
          <w:spacing w:val="25"/>
          <w:position w:val="1"/>
        </w:rPr>
        <w:t xml:space="preserve">- </w:t>
      </w:r>
      <w:r w:rsidR="00D32B2E" w:rsidRPr="00C52C9F">
        <w:rPr>
          <w:color w:val="231F20"/>
        </w:rPr>
        <w:t>у</w:t>
      </w:r>
      <w:r w:rsidRPr="00C52C9F">
        <w:rPr>
          <w:color w:val="231F20"/>
        </w:rPr>
        <w:t>ниверсальных</w:t>
      </w:r>
      <w:r w:rsidRPr="00C52C9F">
        <w:rPr>
          <w:color w:val="231F20"/>
          <w:spacing w:val="7"/>
        </w:rPr>
        <w:t xml:space="preserve"> </w:t>
      </w:r>
      <w:r w:rsidRPr="00C52C9F">
        <w:rPr>
          <w:color w:val="231F20"/>
        </w:rPr>
        <w:t>учебных</w:t>
      </w:r>
      <w:r w:rsidRPr="00C52C9F">
        <w:rPr>
          <w:color w:val="231F20"/>
          <w:spacing w:val="8"/>
        </w:rPr>
        <w:t xml:space="preserve"> </w:t>
      </w:r>
      <w:r w:rsidRPr="00C52C9F">
        <w:rPr>
          <w:color w:val="231F20"/>
        </w:rPr>
        <w:t>регулятивных</w:t>
      </w:r>
      <w:r w:rsidRPr="00C52C9F">
        <w:rPr>
          <w:color w:val="231F20"/>
          <w:spacing w:val="7"/>
        </w:rPr>
        <w:t xml:space="preserve"> </w:t>
      </w:r>
      <w:r w:rsidRPr="00C52C9F">
        <w:rPr>
          <w:color w:val="231F20"/>
          <w:spacing w:val="-2"/>
        </w:rPr>
        <w:t>действий</w:t>
      </w:r>
      <w:r w:rsidR="00D32B2E" w:rsidRPr="00C52C9F">
        <w:rPr>
          <w:color w:val="231F20"/>
          <w:spacing w:val="-2"/>
        </w:rPr>
        <w:t>.</w:t>
      </w:r>
      <w:r w:rsidRPr="00C52C9F">
        <w:rPr>
          <w:color w:val="231F20"/>
          <w:spacing w:val="-2"/>
        </w:rPr>
        <w:t xml:space="preserve"> </w:t>
      </w:r>
    </w:p>
    <w:p w:rsidR="006C0BA8" w:rsidRPr="00C52C9F" w:rsidRDefault="006C0BA8" w:rsidP="00861B8C">
      <w:pPr>
        <w:pStyle w:val="a3"/>
        <w:ind w:left="0"/>
        <w:jc w:val="both"/>
      </w:pPr>
      <w:r w:rsidRPr="00C52C9F">
        <w:rPr>
          <w:color w:val="231F20"/>
        </w:rPr>
        <w:t xml:space="preserve">Овладение универсальными учебными познавательными </w:t>
      </w:r>
      <w:r w:rsidRPr="00C52C9F">
        <w:rPr>
          <w:color w:val="231F20"/>
          <w:w w:val="95"/>
        </w:rPr>
        <w:t xml:space="preserve">действиями согласно ФГОС НОО предполагает формирование и </w:t>
      </w:r>
      <w:r w:rsidRPr="00C52C9F">
        <w:rPr>
          <w:color w:val="231F20"/>
        </w:rPr>
        <w:t>оценку у обучающихся следующих групп умений:</w:t>
      </w:r>
    </w:p>
    <w:p w:rsidR="006C0BA8" w:rsidRPr="00C52C9F" w:rsidRDefault="006C0BA8" w:rsidP="00861B8C">
      <w:pPr>
        <w:pStyle w:val="a5"/>
        <w:numPr>
          <w:ilvl w:val="0"/>
          <w:numId w:val="61"/>
        </w:numPr>
        <w:tabs>
          <w:tab w:val="left" w:pos="648"/>
        </w:tabs>
        <w:ind w:left="0" w:firstLine="0"/>
        <w:jc w:val="both"/>
        <w:rPr>
          <w:sz w:val="24"/>
          <w:szCs w:val="24"/>
        </w:rPr>
      </w:pPr>
      <w:r w:rsidRPr="00C52C9F">
        <w:rPr>
          <w:color w:val="231F20"/>
          <w:sz w:val="24"/>
          <w:szCs w:val="24"/>
        </w:rPr>
        <w:t>базовые</w:t>
      </w:r>
      <w:r w:rsidRPr="00C52C9F">
        <w:rPr>
          <w:color w:val="231F20"/>
          <w:spacing w:val="-9"/>
          <w:sz w:val="24"/>
          <w:szCs w:val="24"/>
        </w:rPr>
        <w:t xml:space="preserve"> </w:t>
      </w:r>
      <w:r w:rsidRPr="00C52C9F">
        <w:rPr>
          <w:color w:val="231F20"/>
          <w:sz w:val="24"/>
          <w:szCs w:val="24"/>
        </w:rPr>
        <w:t>логические</w:t>
      </w:r>
      <w:r w:rsidRPr="00C52C9F">
        <w:rPr>
          <w:color w:val="231F20"/>
          <w:spacing w:val="-8"/>
          <w:sz w:val="24"/>
          <w:szCs w:val="24"/>
        </w:rPr>
        <w:t xml:space="preserve"> </w:t>
      </w:r>
      <w:r w:rsidRPr="00C52C9F">
        <w:rPr>
          <w:color w:val="231F20"/>
          <w:spacing w:val="-2"/>
          <w:sz w:val="24"/>
          <w:szCs w:val="24"/>
        </w:rPr>
        <w:t>действия:</w:t>
      </w:r>
    </w:p>
    <w:p w:rsidR="006C0BA8" w:rsidRPr="00C52C9F" w:rsidRDefault="00D32B2E" w:rsidP="00861B8C">
      <w:pPr>
        <w:pStyle w:val="a3"/>
        <w:ind w:left="0"/>
        <w:jc w:val="both"/>
      </w:pPr>
      <w:r w:rsidRPr="00C52C9F">
        <w:rPr>
          <w:color w:val="231F20"/>
        </w:rPr>
        <w:t xml:space="preserve">- </w:t>
      </w:r>
      <w:r w:rsidR="006C0BA8" w:rsidRPr="00C52C9F">
        <w:rPr>
          <w:color w:val="231F20"/>
        </w:rPr>
        <w:t>сравнивать</w:t>
      </w:r>
      <w:r w:rsidR="006C0BA8" w:rsidRPr="00C52C9F">
        <w:rPr>
          <w:color w:val="231F20"/>
          <w:spacing w:val="8"/>
        </w:rPr>
        <w:t xml:space="preserve"> </w:t>
      </w:r>
      <w:r w:rsidR="006C0BA8" w:rsidRPr="00C52C9F">
        <w:rPr>
          <w:color w:val="231F20"/>
        </w:rPr>
        <w:t>объекты,</w:t>
      </w:r>
      <w:r w:rsidR="006C0BA8" w:rsidRPr="00C52C9F">
        <w:rPr>
          <w:color w:val="231F20"/>
          <w:spacing w:val="8"/>
        </w:rPr>
        <w:t xml:space="preserve"> </w:t>
      </w:r>
      <w:r w:rsidR="006C0BA8" w:rsidRPr="00C52C9F">
        <w:rPr>
          <w:color w:val="231F20"/>
        </w:rPr>
        <w:t>устанавливать</w:t>
      </w:r>
      <w:r w:rsidR="006C0BA8" w:rsidRPr="00C52C9F">
        <w:rPr>
          <w:color w:val="231F20"/>
          <w:spacing w:val="8"/>
        </w:rPr>
        <w:t xml:space="preserve"> </w:t>
      </w:r>
      <w:r w:rsidR="006C0BA8" w:rsidRPr="00C52C9F">
        <w:rPr>
          <w:color w:val="231F20"/>
        </w:rPr>
        <w:t>основания</w:t>
      </w:r>
      <w:r w:rsidR="006C0BA8" w:rsidRPr="00C52C9F">
        <w:rPr>
          <w:color w:val="231F20"/>
          <w:spacing w:val="8"/>
        </w:rPr>
        <w:t xml:space="preserve"> </w:t>
      </w:r>
      <w:r w:rsidR="006C0BA8" w:rsidRPr="00C52C9F">
        <w:rPr>
          <w:color w:val="231F20"/>
        </w:rPr>
        <w:t>для</w:t>
      </w:r>
      <w:r w:rsidR="006C0BA8" w:rsidRPr="00C52C9F">
        <w:rPr>
          <w:color w:val="231F20"/>
          <w:spacing w:val="8"/>
        </w:rPr>
        <w:t xml:space="preserve"> </w:t>
      </w:r>
      <w:r w:rsidRPr="00C52C9F">
        <w:rPr>
          <w:color w:val="231F20"/>
        </w:rPr>
        <w:t>сравне</w:t>
      </w:r>
      <w:r w:rsidR="006C0BA8" w:rsidRPr="00C52C9F">
        <w:rPr>
          <w:color w:val="231F20"/>
        </w:rPr>
        <w:t>ния, устанавливать аналогии;</w:t>
      </w:r>
    </w:p>
    <w:p w:rsidR="006C0BA8" w:rsidRPr="00C52C9F" w:rsidRDefault="00D32B2E" w:rsidP="00861B8C">
      <w:pPr>
        <w:pStyle w:val="a3"/>
        <w:ind w:left="0"/>
        <w:jc w:val="both"/>
      </w:pPr>
      <w:r w:rsidRPr="00C52C9F">
        <w:rPr>
          <w:color w:val="231F20"/>
        </w:rPr>
        <w:t xml:space="preserve">- </w:t>
      </w:r>
      <w:r w:rsidR="006C0BA8" w:rsidRPr="00C52C9F">
        <w:rPr>
          <w:color w:val="231F20"/>
        </w:rPr>
        <w:t>объединять</w:t>
      </w:r>
      <w:r w:rsidR="006C0BA8" w:rsidRPr="00C52C9F">
        <w:rPr>
          <w:color w:val="231F20"/>
          <w:spacing w:val="-2"/>
        </w:rPr>
        <w:t xml:space="preserve"> </w:t>
      </w:r>
      <w:r w:rsidR="006C0BA8" w:rsidRPr="00C52C9F">
        <w:rPr>
          <w:color w:val="231F20"/>
        </w:rPr>
        <w:t>части</w:t>
      </w:r>
      <w:r w:rsidR="006C0BA8" w:rsidRPr="00C52C9F">
        <w:rPr>
          <w:color w:val="231F20"/>
          <w:spacing w:val="-2"/>
        </w:rPr>
        <w:t xml:space="preserve"> </w:t>
      </w:r>
      <w:r w:rsidR="006C0BA8" w:rsidRPr="00C52C9F">
        <w:rPr>
          <w:color w:val="231F20"/>
        </w:rPr>
        <w:t>объекта</w:t>
      </w:r>
      <w:r w:rsidR="006C0BA8" w:rsidRPr="00C52C9F">
        <w:rPr>
          <w:color w:val="231F20"/>
          <w:spacing w:val="-2"/>
        </w:rPr>
        <w:t xml:space="preserve"> </w:t>
      </w:r>
      <w:r w:rsidR="006C0BA8" w:rsidRPr="00C52C9F">
        <w:rPr>
          <w:color w:val="231F20"/>
        </w:rPr>
        <w:t>(объекты)</w:t>
      </w:r>
      <w:r w:rsidR="006C0BA8" w:rsidRPr="00C52C9F">
        <w:rPr>
          <w:color w:val="231F20"/>
          <w:spacing w:val="-2"/>
        </w:rPr>
        <w:t xml:space="preserve"> </w:t>
      </w:r>
      <w:r w:rsidR="006C0BA8" w:rsidRPr="00C52C9F">
        <w:rPr>
          <w:color w:val="231F20"/>
        </w:rPr>
        <w:t>по</w:t>
      </w:r>
      <w:r w:rsidR="006C0BA8" w:rsidRPr="00C52C9F">
        <w:rPr>
          <w:color w:val="231F20"/>
          <w:spacing w:val="-2"/>
        </w:rPr>
        <w:t xml:space="preserve"> </w:t>
      </w:r>
      <w:r w:rsidR="006C0BA8" w:rsidRPr="00C52C9F">
        <w:rPr>
          <w:color w:val="231F20"/>
        </w:rPr>
        <w:t>определённому</w:t>
      </w:r>
      <w:r w:rsidR="006C0BA8" w:rsidRPr="00C52C9F">
        <w:rPr>
          <w:color w:val="231F20"/>
          <w:spacing w:val="-2"/>
        </w:rPr>
        <w:t xml:space="preserve"> </w:t>
      </w:r>
      <w:r w:rsidR="006C0BA8" w:rsidRPr="00C52C9F">
        <w:rPr>
          <w:color w:val="231F20"/>
        </w:rPr>
        <w:t>при</w:t>
      </w:r>
      <w:r w:rsidR="006C0BA8" w:rsidRPr="00C52C9F">
        <w:rPr>
          <w:color w:val="231F20"/>
          <w:spacing w:val="-2"/>
        </w:rPr>
        <w:t>знаку;</w:t>
      </w:r>
    </w:p>
    <w:p w:rsidR="006C0BA8" w:rsidRPr="00C52C9F" w:rsidRDefault="00D32B2E" w:rsidP="00861B8C">
      <w:pPr>
        <w:pStyle w:val="a3"/>
        <w:ind w:left="0"/>
        <w:jc w:val="both"/>
      </w:pPr>
      <w:r w:rsidRPr="00C52C9F">
        <w:rPr>
          <w:color w:val="231F20"/>
        </w:rPr>
        <w:t xml:space="preserve">- </w:t>
      </w:r>
      <w:r w:rsidR="006C0BA8" w:rsidRPr="00C52C9F">
        <w:rPr>
          <w:color w:val="231F20"/>
        </w:rPr>
        <w:t>определять</w:t>
      </w:r>
      <w:r w:rsidR="006C0BA8" w:rsidRPr="00C52C9F">
        <w:rPr>
          <w:color w:val="231F20"/>
          <w:spacing w:val="80"/>
        </w:rPr>
        <w:t xml:space="preserve"> </w:t>
      </w:r>
      <w:r w:rsidR="006C0BA8" w:rsidRPr="00C52C9F">
        <w:rPr>
          <w:color w:val="231F20"/>
        </w:rPr>
        <w:t>существенный</w:t>
      </w:r>
      <w:r w:rsidR="006C0BA8" w:rsidRPr="00C52C9F">
        <w:rPr>
          <w:color w:val="231F20"/>
          <w:spacing w:val="80"/>
        </w:rPr>
        <w:t xml:space="preserve"> </w:t>
      </w:r>
      <w:r w:rsidR="006C0BA8" w:rsidRPr="00C52C9F">
        <w:rPr>
          <w:color w:val="231F20"/>
        </w:rPr>
        <w:t>признак</w:t>
      </w:r>
      <w:r w:rsidR="006C0BA8" w:rsidRPr="00C52C9F">
        <w:rPr>
          <w:color w:val="231F20"/>
          <w:spacing w:val="80"/>
        </w:rPr>
        <w:t xml:space="preserve"> </w:t>
      </w:r>
      <w:r w:rsidR="006C0BA8" w:rsidRPr="00C52C9F">
        <w:rPr>
          <w:color w:val="231F20"/>
        </w:rPr>
        <w:t>для</w:t>
      </w:r>
      <w:r w:rsidR="006C0BA8" w:rsidRPr="00C52C9F">
        <w:rPr>
          <w:color w:val="231F20"/>
          <w:spacing w:val="80"/>
        </w:rPr>
        <w:t xml:space="preserve"> </w:t>
      </w:r>
      <w:r w:rsidR="006C0BA8" w:rsidRPr="00C52C9F">
        <w:rPr>
          <w:color w:val="231F20"/>
        </w:rPr>
        <w:t>классификации, классифицировать предложенные объекты;</w:t>
      </w:r>
    </w:p>
    <w:p w:rsidR="006C0BA8" w:rsidRPr="00C52C9F" w:rsidRDefault="00D32B2E" w:rsidP="00861B8C">
      <w:pPr>
        <w:pStyle w:val="a3"/>
        <w:ind w:left="0"/>
        <w:jc w:val="both"/>
      </w:pPr>
      <w:r w:rsidRPr="00C52C9F">
        <w:rPr>
          <w:color w:val="231F20"/>
        </w:rPr>
        <w:t xml:space="preserve">- </w:t>
      </w:r>
      <w:r w:rsidR="006C0BA8" w:rsidRPr="00C52C9F">
        <w:rPr>
          <w:color w:val="231F20"/>
        </w:rPr>
        <w:t>находить закономерности и противоречия в рассматривае</w:t>
      </w:r>
      <w:r w:rsidR="006C0BA8" w:rsidRPr="00C52C9F">
        <w:rPr>
          <w:color w:val="231F20"/>
          <w:w w:val="95"/>
        </w:rPr>
        <w:t>мых фактах, данных и наблюдениях на основе предложенно</w:t>
      </w:r>
      <w:r w:rsidR="006C0BA8" w:rsidRPr="00C52C9F">
        <w:rPr>
          <w:color w:val="231F20"/>
        </w:rPr>
        <w:t>го педагогическим работником алгоритма;</w:t>
      </w:r>
    </w:p>
    <w:p w:rsidR="006C0BA8" w:rsidRPr="00C52C9F" w:rsidRDefault="00D32B2E" w:rsidP="00861B8C">
      <w:pPr>
        <w:pStyle w:val="a3"/>
        <w:ind w:left="0"/>
        <w:jc w:val="both"/>
      </w:pPr>
      <w:r w:rsidRPr="00C52C9F">
        <w:rPr>
          <w:color w:val="231F20"/>
        </w:rPr>
        <w:t xml:space="preserve">- </w:t>
      </w:r>
      <w:r w:rsidR="006C0BA8" w:rsidRPr="00C52C9F">
        <w:rPr>
          <w:color w:val="231F20"/>
        </w:rPr>
        <w:t>выявлять недостаток информации для решения учебной (практической) задачи на основе предложенного алгорит</w:t>
      </w:r>
      <w:r w:rsidR="006C0BA8" w:rsidRPr="00C52C9F">
        <w:rPr>
          <w:color w:val="231F20"/>
          <w:spacing w:val="-4"/>
        </w:rPr>
        <w:t>ма;</w:t>
      </w:r>
    </w:p>
    <w:p w:rsidR="006C0BA8" w:rsidRPr="00C52C9F" w:rsidRDefault="00D32B2E" w:rsidP="00861B8C">
      <w:pPr>
        <w:pStyle w:val="a3"/>
        <w:ind w:left="0"/>
        <w:jc w:val="both"/>
      </w:pPr>
      <w:r w:rsidRPr="00C52C9F">
        <w:rPr>
          <w:color w:val="231F20"/>
        </w:rPr>
        <w:t xml:space="preserve">- </w:t>
      </w:r>
      <w:r w:rsidR="006C0BA8" w:rsidRPr="00C52C9F">
        <w:rPr>
          <w:color w:val="231F20"/>
        </w:rPr>
        <w:t>устанавливать причинно-следственные связи в ситуациях, поддающихся непосред</w:t>
      </w:r>
      <w:r w:rsidRPr="00C52C9F">
        <w:rPr>
          <w:color w:val="231F20"/>
        </w:rPr>
        <w:t>ственному наблюдению или знако</w:t>
      </w:r>
      <w:r w:rsidR="006C0BA8" w:rsidRPr="00C52C9F">
        <w:rPr>
          <w:color w:val="231F20"/>
        </w:rPr>
        <w:t>мых по опыту, делать выводы;</w:t>
      </w:r>
    </w:p>
    <w:p w:rsidR="006C0BA8" w:rsidRPr="00C52C9F" w:rsidRDefault="006C0BA8" w:rsidP="00861B8C">
      <w:pPr>
        <w:pStyle w:val="a5"/>
        <w:numPr>
          <w:ilvl w:val="0"/>
          <w:numId w:val="61"/>
        </w:numPr>
        <w:tabs>
          <w:tab w:val="left" w:pos="647"/>
        </w:tabs>
        <w:ind w:left="0" w:firstLine="0"/>
        <w:jc w:val="both"/>
        <w:rPr>
          <w:sz w:val="24"/>
          <w:szCs w:val="24"/>
        </w:rPr>
      </w:pPr>
      <w:r w:rsidRPr="00C52C9F">
        <w:rPr>
          <w:color w:val="231F20"/>
          <w:w w:val="95"/>
          <w:sz w:val="24"/>
          <w:szCs w:val="24"/>
        </w:rPr>
        <w:t>базовые</w:t>
      </w:r>
      <w:r w:rsidRPr="00C52C9F">
        <w:rPr>
          <w:color w:val="231F20"/>
          <w:spacing w:val="41"/>
          <w:sz w:val="24"/>
          <w:szCs w:val="24"/>
        </w:rPr>
        <w:t xml:space="preserve"> </w:t>
      </w:r>
      <w:r w:rsidRPr="00C52C9F">
        <w:rPr>
          <w:color w:val="231F20"/>
          <w:w w:val="95"/>
          <w:sz w:val="24"/>
          <w:szCs w:val="24"/>
        </w:rPr>
        <w:t>исследовательские</w:t>
      </w:r>
      <w:r w:rsidRPr="00C52C9F">
        <w:rPr>
          <w:color w:val="231F20"/>
          <w:spacing w:val="42"/>
          <w:sz w:val="24"/>
          <w:szCs w:val="24"/>
        </w:rPr>
        <w:t xml:space="preserve"> </w:t>
      </w:r>
      <w:r w:rsidRPr="00C52C9F">
        <w:rPr>
          <w:color w:val="231F20"/>
          <w:spacing w:val="-2"/>
          <w:w w:val="95"/>
          <w:sz w:val="24"/>
          <w:szCs w:val="24"/>
        </w:rPr>
        <w:t>действия:</w:t>
      </w:r>
    </w:p>
    <w:p w:rsidR="006C0BA8" w:rsidRPr="00C52C9F" w:rsidRDefault="00325D92" w:rsidP="00861B8C">
      <w:pPr>
        <w:pStyle w:val="a3"/>
        <w:ind w:left="0"/>
        <w:jc w:val="both"/>
      </w:pPr>
      <w:r>
        <w:rPr>
          <w:color w:val="231F20"/>
          <w:position w:val="1"/>
        </w:rPr>
        <w:t>-</w:t>
      </w:r>
      <w:r w:rsidR="006C0BA8" w:rsidRPr="00C52C9F">
        <w:rPr>
          <w:color w:val="231F20"/>
        </w:rPr>
        <w:t>определять</w:t>
      </w:r>
      <w:r w:rsidR="006C0BA8" w:rsidRPr="00C52C9F">
        <w:rPr>
          <w:color w:val="231F20"/>
          <w:spacing w:val="-5"/>
        </w:rPr>
        <w:t xml:space="preserve"> </w:t>
      </w:r>
      <w:r w:rsidR="006C0BA8" w:rsidRPr="00C52C9F">
        <w:rPr>
          <w:color w:val="231F20"/>
        </w:rPr>
        <w:t>разрыв</w:t>
      </w:r>
      <w:r w:rsidR="006C0BA8" w:rsidRPr="00C52C9F">
        <w:rPr>
          <w:color w:val="231F20"/>
          <w:spacing w:val="-5"/>
        </w:rPr>
        <w:t xml:space="preserve"> </w:t>
      </w:r>
      <w:r w:rsidR="006C0BA8" w:rsidRPr="00C52C9F">
        <w:rPr>
          <w:color w:val="231F20"/>
        </w:rPr>
        <w:t>между</w:t>
      </w:r>
      <w:r w:rsidR="006C0BA8" w:rsidRPr="00C52C9F">
        <w:rPr>
          <w:color w:val="231F20"/>
          <w:spacing w:val="-5"/>
        </w:rPr>
        <w:t xml:space="preserve"> </w:t>
      </w:r>
      <w:r w:rsidR="006C0BA8" w:rsidRPr="00C52C9F">
        <w:rPr>
          <w:color w:val="231F20"/>
        </w:rPr>
        <w:t>реальным</w:t>
      </w:r>
      <w:r w:rsidR="006C0BA8" w:rsidRPr="00C52C9F">
        <w:rPr>
          <w:color w:val="231F20"/>
          <w:spacing w:val="-5"/>
        </w:rPr>
        <w:t xml:space="preserve"> </w:t>
      </w:r>
      <w:r w:rsidR="006C0BA8" w:rsidRPr="00C52C9F">
        <w:rPr>
          <w:color w:val="231F20"/>
        </w:rPr>
        <w:t>и</w:t>
      </w:r>
      <w:r w:rsidR="006C0BA8" w:rsidRPr="00C52C9F">
        <w:rPr>
          <w:color w:val="231F20"/>
          <w:spacing w:val="-5"/>
        </w:rPr>
        <w:t xml:space="preserve"> </w:t>
      </w:r>
      <w:r w:rsidR="006C0BA8" w:rsidRPr="00C52C9F">
        <w:rPr>
          <w:color w:val="231F20"/>
        </w:rPr>
        <w:t>желательным</w:t>
      </w:r>
      <w:r w:rsidR="006C0BA8" w:rsidRPr="00C52C9F">
        <w:rPr>
          <w:color w:val="231F20"/>
          <w:spacing w:val="-5"/>
        </w:rPr>
        <w:t xml:space="preserve"> </w:t>
      </w:r>
      <w:r w:rsidR="00D32B2E" w:rsidRPr="00C52C9F">
        <w:rPr>
          <w:color w:val="231F20"/>
        </w:rPr>
        <w:t>состоя</w:t>
      </w:r>
      <w:r w:rsidR="006C0BA8" w:rsidRPr="00C52C9F">
        <w:rPr>
          <w:color w:val="231F20"/>
        </w:rPr>
        <w:t>нием</w:t>
      </w:r>
      <w:r w:rsidR="006C0BA8" w:rsidRPr="00C52C9F">
        <w:rPr>
          <w:color w:val="231F20"/>
          <w:spacing w:val="-15"/>
        </w:rPr>
        <w:t xml:space="preserve"> </w:t>
      </w:r>
      <w:r w:rsidR="006C0BA8" w:rsidRPr="00C52C9F">
        <w:rPr>
          <w:color w:val="231F20"/>
        </w:rPr>
        <w:t>объекта</w:t>
      </w:r>
      <w:r w:rsidR="006C0BA8" w:rsidRPr="00C52C9F">
        <w:rPr>
          <w:color w:val="231F20"/>
          <w:spacing w:val="-15"/>
        </w:rPr>
        <w:t xml:space="preserve"> </w:t>
      </w:r>
      <w:r w:rsidR="006C0BA8" w:rsidRPr="00C52C9F">
        <w:rPr>
          <w:color w:val="231F20"/>
        </w:rPr>
        <w:t>(ситуации)</w:t>
      </w:r>
      <w:r w:rsidR="006C0BA8" w:rsidRPr="00C52C9F">
        <w:rPr>
          <w:color w:val="231F20"/>
          <w:spacing w:val="-15"/>
        </w:rPr>
        <w:t xml:space="preserve"> </w:t>
      </w:r>
      <w:r w:rsidR="006C0BA8" w:rsidRPr="00C52C9F">
        <w:rPr>
          <w:color w:val="231F20"/>
        </w:rPr>
        <w:t>на</w:t>
      </w:r>
      <w:r w:rsidR="006C0BA8" w:rsidRPr="00C52C9F">
        <w:rPr>
          <w:color w:val="231F20"/>
          <w:spacing w:val="-15"/>
        </w:rPr>
        <w:t xml:space="preserve"> </w:t>
      </w:r>
      <w:r w:rsidR="006C0BA8" w:rsidRPr="00C52C9F">
        <w:rPr>
          <w:color w:val="231F20"/>
        </w:rPr>
        <w:t>основе</w:t>
      </w:r>
      <w:r w:rsidR="006C0BA8" w:rsidRPr="00C52C9F">
        <w:rPr>
          <w:color w:val="231F20"/>
          <w:spacing w:val="-15"/>
        </w:rPr>
        <w:t xml:space="preserve"> </w:t>
      </w:r>
      <w:r w:rsidR="006C0BA8" w:rsidRPr="00C52C9F">
        <w:rPr>
          <w:color w:val="231F20"/>
        </w:rPr>
        <w:t>предложенных</w:t>
      </w:r>
      <w:r w:rsidR="006C0BA8" w:rsidRPr="00C52C9F">
        <w:rPr>
          <w:color w:val="231F20"/>
          <w:spacing w:val="-15"/>
        </w:rPr>
        <w:t xml:space="preserve"> </w:t>
      </w:r>
      <w:r w:rsidR="00D32B2E" w:rsidRPr="00C52C9F">
        <w:rPr>
          <w:color w:val="231F20"/>
        </w:rPr>
        <w:t>педагоги</w:t>
      </w:r>
      <w:r w:rsidR="006C0BA8" w:rsidRPr="00C52C9F">
        <w:rPr>
          <w:color w:val="231F20"/>
        </w:rPr>
        <w:t>ческим работником вопросов;</w:t>
      </w:r>
    </w:p>
    <w:p w:rsidR="006C0BA8" w:rsidRPr="00C52C9F" w:rsidRDefault="00325D92" w:rsidP="00861B8C">
      <w:pPr>
        <w:pStyle w:val="a3"/>
        <w:ind w:left="0"/>
        <w:jc w:val="both"/>
      </w:pPr>
      <w:r>
        <w:rPr>
          <w:color w:val="231F20"/>
          <w:position w:val="1"/>
        </w:rPr>
        <w:t>-</w:t>
      </w:r>
      <w:r w:rsidR="006C0BA8" w:rsidRPr="00C52C9F">
        <w:rPr>
          <w:color w:val="231F20"/>
          <w:spacing w:val="-11"/>
          <w:position w:val="1"/>
        </w:rPr>
        <w:t xml:space="preserve"> </w:t>
      </w:r>
      <w:r w:rsidR="006C0BA8" w:rsidRPr="00C52C9F">
        <w:rPr>
          <w:color w:val="231F20"/>
        </w:rPr>
        <w:t>с</w:t>
      </w:r>
      <w:r w:rsidR="006C0BA8" w:rsidRPr="00C52C9F">
        <w:rPr>
          <w:color w:val="231F20"/>
          <w:spacing w:val="-16"/>
        </w:rPr>
        <w:t xml:space="preserve"> </w:t>
      </w:r>
      <w:r w:rsidR="006C0BA8" w:rsidRPr="00C52C9F">
        <w:rPr>
          <w:color w:val="231F20"/>
        </w:rPr>
        <w:t>помощью</w:t>
      </w:r>
      <w:r w:rsidR="006C0BA8" w:rsidRPr="00C52C9F">
        <w:rPr>
          <w:color w:val="231F20"/>
          <w:spacing w:val="-16"/>
        </w:rPr>
        <w:t xml:space="preserve"> </w:t>
      </w:r>
      <w:r w:rsidR="006C0BA8" w:rsidRPr="00C52C9F">
        <w:rPr>
          <w:color w:val="231F20"/>
        </w:rPr>
        <w:t>педагогического</w:t>
      </w:r>
      <w:r w:rsidR="006C0BA8" w:rsidRPr="00C52C9F">
        <w:rPr>
          <w:color w:val="231F20"/>
          <w:spacing w:val="-16"/>
        </w:rPr>
        <w:t xml:space="preserve"> </w:t>
      </w:r>
      <w:r w:rsidR="006C0BA8" w:rsidRPr="00C52C9F">
        <w:rPr>
          <w:color w:val="231F20"/>
        </w:rPr>
        <w:t>работника</w:t>
      </w:r>
      <w:r w:rsidR="006C0BA8" w:rsidRPr="00C52C9F">
        <w:rPr>
          <w:color w:val="231F20"/>
          <w:spacing w:val="-16"/>
        </w:rPr>
        <w:t xml:space="preserve"> </w:t>
      </w:r>
      <w:r w:rsidR="006C0BA8" w:rsidRPr="00C52C9F">
        <w:rPr>
          <w:color w:val="231F20"/>
        </w:rPr>
        <w:t>формулировать</w:t>
      </w:r>
      <w:r w:rsidR="006C0BA8" w:rsidRPr="00C52C9F">
        <w:rPr>
          <w:color w:val="231F20"/>
          <w:spacing w:val="-16"/>
        </w:rPr>
        <w:t xml:space="preserve"> </w:t>
      </w:r>
      <w:r w:rsidR="006C0BA8" w:rsidRPr="00C52C9F">
        <w:rPr>
          <w:color w:val="231F20"/>
        </w:rPr>
        <w:t>цель, планировать изменения объекта, ситуации;</w:t>
      </w:r>
    </w:p>
    <w:p w:rsidR="006C0BA8" w:rsidRPr="00C52C9F" w:rsidRDefault="00325D92" w:rsidP="00861B8C">
      <w:pPr>
        <w:pStyle w:val="a3"/>
        <w:ind w:left="0"/>
        <w:jc w:val="both"/>
      </w:pPr>
      <w:r>
        <w:rPr>
          <w:color w:val="231F20"/>
          <w:position w:val="1"/>
        </w:rPr>
        <w:t>-</w:t>
      </w:r>
      <w:r w:rsidR="006C0BA8" w:rsidRPr="00C52C9F">
        <w:rPr>
          <w:color w:val="231F20"/>
          <w:position w:val="1"/>
        </w:rPr>
        <w:t xml:space="preserve"> </w:t>
      </w:r>
      <w:r w:rsidR="006C0BA8" w:rsidRPr="00C52C9F">
        <w:rPr>
          <w:color w:val="231F20"/>
        </w:rPr>
        <w:t xml:space="preserve">сравнивать несколько </w:t>
      </w:r>
      <w:r w:rsidR="00D32B2E" w:rsidRPr="00C52C9F">
        <w:rPr>
          <w:color w:val="231F20"/>
        </w:rPr>
        <w:t>вариантов решения задачи, выби</w:t>
      </w:r>
      <w:r w:rsidR="006C0BA8" w:rsidRPr="00C52C9F">
        <w:rPr>
          <w:color w:val="231F20"/>
        </w:rPr>
        <w:t xml:space="preserve">рать наиболее </w:t>
      </w:r>
      <w:proofErr w:type="gramStart"/>
      <w:r w:rsidR="006C0BA8" w:rsidRPr="00C52C9F">
        <w:rPr>
          <w:color w:val="231F20"/>
        </w:rPr>
        <w:t>подходящий</w:t>
      </w:r>
      <w:proofErr w:type="gramEnd"/>
      <w:r w:rsidR="006C0BA8" w:rsidRPr="00C52C9F">
        <w:rPr>
          <w:color w:val="231F20"/>
        </w:rPr>
        <w:t xml:space="preserve"> (на основе предложенных кри</w:t>
      </w:r>
      <w:r w:rsidR="006C0BA8" w:rsidRPr="00C52C9F">
        <w:rPr>
          <w:color w:val="231F20"/>
          <w:spacing w:val="-2"/>
        </w:rPr>
        <w:t>териев);</w:t>
      </w:r>
    </w:p>
    <w:p w:rsidR="006C0BA8" w:rsidRPr="00C52C9F" w:rsidRDefault="00325D92" w:rsidP="00861B8C">
      <w:pPr>
        <w:pStyle w:val="a3"/>
        <w:ind w:left="0"/>
        <w:jc w:val="both"/>
      </w:pPr>
      <w:r>
        <w:rPr>
          <w:color w:val="231F20"/>
          <w:position w:val="1"/>
        </w:rPr>
        <w:t>-</w:t>
      </w:r>
      <w:r w:rsidR="006C0BA8" w:rsidRPr="00C52C9F">
        <w:rPr>
          <w:color w:val="231F20"/>
          <w:spacing w:val="13"/>
          <w:position w:val="1"/>
        </w:rPr>
        <w:t xml:space="preserve"> </w:t>
      </w:r>
      <w:r w:rsidR="006C0BA8" w:rsidRPr="00C52C9F">
        <w:rPr>
          <w:color w:val="231F20"/>
        </w:rPr>
        <w:t>проводить</w:t>
      </w:r>
      <w:r w:rsidR="006C0BA8" w:rsidRPr="00C52C9F">
        <w:rPr>
          <w:color w:val="231F20"/>
          <w:spacing w:val="-7"/>
        </w:rPr>
        <w:t xml:space="preserve"> </w:t>
      </w:r>
      <w:r w:rsidR="006C0BA8" w:rsidRPr="00C52C9F">
        <w:rPr>
          <w:color w:val="231F20"/>
        </w:rPr>
        <w:t>по</w:t>
      </w:r>
      <w:r w:rsidR="006C0BA8" w:rsidRPr="00C52C9F">
        <w:rPr>
          <w:color w:val="231F20"/>
          <w:spacing w:val="-7"/>
        </w:rPr>
        <w:t xml:space="preserve"> </w:t>
      </w:r>
      <w:r w:rsidR="006C0BA8" w:rsidRPr="00C52C9F">
        <w:rPr>
          <w:color w:val="231F20"/>
        </w:rPr>
        <w:t>предложенному</w:t>
      </w:r>
      <w:r w:rsidR="006C0BA8" w:rsidRPr="00C52C9F">
        <w:rPr>
          <w:color w:val="231F20"/>
          <w:spacing w:val="-7"/>
        </w:rPr>
        <w:t xml:space="preserve"> </w:t>
      </w:r>
      <w:r w:rsidR="006C0BA8" w:rsidRPr="00C52C9F">
        <w:rPr>
          <w:color w:val="231F20"/>
        </w:rPr>
        <w:t>плану</w:t>
      </w:r>
      <w:r w:rsidR="006C0BA8" w:rsidRPr="00C52C9F">
        <w:rPr>
          <w:color w:val="231F20"/>
          <w:spacing w:val="-7"/>
        </w:rPr>
        <w:t xml:space="preserve"> </w:t>
      </w:r>
      <w:r w:rsidR="006C0BA8" w:rsidRPr="00C52C9F">
        <w:rPr>
          <w:color w:val="231F20"/>
        </w:rPr>
        <w:t>опыт,</w:t>
      </w:r>
      <w:r w:rsidR="006C0BA8" w:rsidRPr="00C52C9F">
        <w:rPr>
          <w:color w:val="231F20"/>
          <w:spacing w:val="-7"/>
        </w:rPr>
        <w:t xml:space="preserve"> </w:t>
      </w:r>
      <w:r w:rsidR="006C0BA8" w:rsidRPr="00C52C9F">
        <w:rPr>
          <w:color w:val="231F20"/>
        </w:rPr>
        <w:t>несложное</w:t>
      </w:r>
      <w:r w:rsidR="006C0BA8" w:rsidRPr="00C52C9F">
        <w:rPr>
          <w:color w:val="231F20"/>
          <w:spacing w:val="-7"/>
        </w:rPr>
        <w:t xml:space="preserve"> </w:t>
      </w:r>
      <w:r w:rsidR="00D32B2E" w:rsidRPr="00C52C9F">
        <w:rPr>
          <w:color w:val="231F20"/>
        </w:rPr>
        <w:t>иссле</w:t>
      </w:r>
      <w:r w:rsidR="006C0BA8" w:rsidRPr="00C52C9F">
        <w:rPr>
          <w:color w:val="231F20"/>
        </w:rPr>
        <w:t>дование</w:t>
      </w:r>
      <w:r w:rsidR="006C0BA8" w:rsidRPr="00C52C9F">
        <w:rPr>
          <w:color w:val="231F20"/>
          <w:spacing w:val="-4"/>
        </w:rPr>
        <w:t xml:space="preserve"> </w:t>
      </w:r>
      <w:r w:rsidR="006C0BA8" w:rsidRPr="00C52C9F">
        <w:rPr>
          <w:color w:val="231F20"/>
        </w:rPr>
        <w:t>по</w:t>
      </w:r>
      <w:r w:rsidR="006C0BA8" w:rsidRPr="00C52C9F">
        <w:rPr>
          <w:color w:val="231F20"/>
          <w:spacing w:val="-4"/>
        </w:rPr>
        <w:t xml:space="preserve"> </w:t>
      </w:r>
      <w:r w:rsidR="006C0BA8" w:rsidRPr="00C52C9F">
        <w:rPr>
          <w:color w:val="231F20"/>
        </w:rPr>
        <w:t>установлению</w:t>
      </w:r>
      <w:r w:rsidR="006C0BA8" w:rsidRPr="00C52C9F">
        <w:rPr>
          <w:color w:val="231F20"/>
          <w:spacing w:val="-4"/>
        </w:rPr>
        <w:t xml:space="preserve"> </w:t>
      </w:r>
      <w:r w:rsidR="006C0BA8" w:rsidRPr="00C52C9F">
        <w:rPr>
          <w:color w:val="231F20"/>
        </w:rPr>
        <w:t>особенностей</w:t>
      </w:r>
      <w:r w:rsidR="006C0BA8" w:rsidRPr="00C52C9F">
        <w:rPr>
          <w:color w:val="231F20"/>
          <w:spacing w:val="-4"/>
        </w:rPr>
        <w:t xml:space="preserve"> </w:t>
      </w:r>
      <w:r w:rsidR="006C0BA8" w:rsidRPr="00C52C9F">
        <w:rPr>
          <w:color w:val="231F20"/>
        </w:rPr>
        <w:t>объекта</w:t>
      </w:r>
      <w:r w:rsidR="006C0BA8" w:rsidRPr="00C52C9F">
        <w:rPr>
          <w:color w:val="231F20"/>
          <w:spacing w:val="-4"/>
        </w:rPr>
        <w:t xml:space="preserve"> </w:t>
      </w:r>
      <w:r w:rsidR="006C0BA8" w:rsidRPr="00C52C9F">
        <w:rPr>
          <w:color w:val="231F20"/>
        </w:rPr>
        <w:t>изучения</w:t>
      </w:r>
      <w:r w:rsidR="006C0BA8" w:rsidRPr="00C52C9F">
        <w:rPr>
          <w:color w:val="231F20"/>
          <w:spacing w:val="-4"/>
        </w:rPr>
        <w:t xml:space="preserve"> </w:t>
      </w:r>
      <w:r w:rsidR="006C0BA8" w:rsidRPr="00C52C9F">
        <w:rPr>
          <w:color w:val="231F20"/>
        </w:rPr>
        <w:t>и связей между объектами (часть — целое, причина — след</w:t>
      </w:r>
      <w:r w:rsidR="006C0BA8" w:rsidRPr="00C52C9F">
        <w:rPr>
          <w:color w:val="231F20"/>
          <w:spacing w:val="-2"/>
        </w:rPr>
        <w:t>ствие);</w:t>
      </w:r>
    </w:p>
    <w:p w:rsidR="006C0BA8" w:rsidRPr="00C52C9F" w:rsidRDefault="00325D92" w:rsidP="00861B8C">
      <w:pPr>
        <w:pStyle w:val="a3"/>
        <w:ind w:left="0"/>
        <w:jc w:val="both"/>
      </w:pPr>
      <w:r>
        <w:rPr>
          <w:color w:val="231F20"/>
          <w:position w:val="1"/>
        </w:rPr>
        <w:t>-</w:t>
      </w:r>
      <w:r w:rsidR="006C0BA8" w:rsidRPr="00C52C9F">
        <w:rPr>
          <w:color w:val="231F20"/>
          <w:spacing w:val="6"/>
          <w:position w:val="1"/>
        </w:rPr>
        <w:t xml:space="preserve"> </w:t>
      </w:r>
      <w:r w:rsidR="006C0BA8" w:rsidRPr="00C52C9F">
        <w:rPr>
          <w:color w:val="231F20"/>
        </w:rPr>
        <w:t>формулировать</w:t>
      </w:r>
      <w:r w:rsidR="006C0BA8" w:rsidRPr="00C52C9F">
        <w:rPr>
          <w:color w:val="231F20"/>
          <w:spacing w:val="-13"/>
        </w:rPr>
        <w:t xml:space="preserve"> </w:t>
      </w:r>
      <w:r w:rsidR="006C0BA8" w:rsidRPr="00C52C9F">
        <w:rPr>
          <w:color w:val="231F20"/>
        </w:rPr>
        <w:t>выводы</w:t>
      </w:r>
      <w:r w:rsidR="006C0BA8" w:rsidRPr="00C52C9F">
        <w:rPr>
          <w:color w:val="231F20"/>
          <w:spacing w:val="-13"/>
        </w:rPr>
        <w:t xml:space="preserve"> </w:t>
      </w:r>
      <w:r w:rsidR="006C0BA8" w:rsidRPr="00C52C9F">
        <w:rPr>
          <w:color w:val="231F20"/>
        </w:rPr>
        <w:t>и</w:t>
      </w:r>
      <w:r w:rsidR="006C0BA8" w:rsidRPr="00C52C9F">
        <w:rPr>
          <w:color w:val="231F20"/>
          <w:spacing w:val="-13"/>
        </w:rPr>
        <w:t xml:space="preserve"> </w:t>
      </w:r>
      <w:r w:rsidR="006C0BA8" w:rsidRPr="00C52C9F">
        <w:rPr>
          <w:color w:val="231F20"/>
        </w:rPr>
        <w:t>подкреплять</w:t>
      </w:r>
      <w:r w:rsidR="006C0BA8" w:rsidRPr="00C52C9F">
        <w:rPr>
          <w:color w:val="231F20"/>
          <w:spacing w:val="-13"/>
        </w:rPr>
        <w:t xml:space="preserve"> </w:t>
      </w:r>
      <w:r w:rsidR="006C0BA8" w:rsidRPr="00C52C9F">
        <w:rPr>
          <w:color w:val="231F20"/>
        </w:rPr>
        <w:t>их</w:t>
      </w:r>
      <w:r w:rsidR="006C0BA8" w:rsidRPr="00C52C9F">
        <w:rPr>
          <w:color w:val="231F20"/>
          <w:spacing w:val="-13"/>
        </w:rPr>
        <w:t xml:space="preserve"> </w:t>
      </w:r>
      <w:r w:rsidR="006C0BA8" w:rsidRPr="00C52C9F">
        <w:rPr>
          <w:color w:val="231F20"/>
        </w:rPr>
        <w:t>доказательствами на</w:t>
      </w:r>
      <w:r w:rsidR="006C0BA8" w:rsidRPr="00C52C9F">
        <w:rPr>
          <w:color w:val="231F20"/>
          <w:spacing w:val="-16"/>
        </w:rPr>
        <w:t xml:space="preserve"> </w:t>
      </w:r>
      <w:r w:rsidR="006C0BA8" w:rsidRPr="00C52C9F">
        <w:rPr>
          <w:color w:val="231F20"/>
        </w:rPr>
        <w:t>основе</w:t>
      </w:r>
      <w:r w:rsidR="006C0BA8" w:rsidRPr="00C52C9F">
        <w:rPr>
          <w:color w:val="231F20"/>
          <w:spacing w:val="-16"/>
        </w:rPr>
        <w:t xml:space="preserve"> </w:t>
      </w:r>
      <w:r w:rsidR="006C0BA8" w:rsidRPr="00C52C9F">
        <w:rPr>
          <w:color w:val="231F20"/>
        </w:rPr>
        <w:t>результатов</w:t>
      </w:r>
      <w:r w:rsidR="006C0BA8" w:rsidRPr="00C52C9F">
        <w:rPr>
          <w:color w:val="231F20"/>
          <w:spacing w:val="-16"/>
        </w:rPr>
        <w:t xml:space="preserve"> </w:t>
      </w:r>
      <w:r w:rsidR="006C0BA8" w:rsidRPr="00C52C9F">
        <w:rPr>
          <w:color w:val="231F20"/>
        </w:rPr>
        <w:t>проведённого</w:t>
      </w:r>
      <w:r w:rsidR="006C0BA8" w:rsidRPr="00C52C9F">
        <w:rPr>
          <w:color w:val="231F20"/>
          <w:spacing w:val="-16"/>
        </w:rPr>
        <w:t xml:space="preserve"> </w:t>
      </w:r>
      <w:r w:rsidR="006C0BA8" w:rsidRPr="00C52C9F">
        <w:rPr>
          <w:color w:val="231F20"/>
        </w:rPr>
        <w:t>наблюдения</w:t>
      </w:r>
      <w:r w:rsidR="006C0BA8" w:rsidRPr="00C52C9F">
        <w:rPr>
          <w:color w:val="231F20"/>
          <w:spacing w:val="-16"/>
        </w:rPr>
        <w:t xml:space="preserve"> </w:t>
      </w:r>
      <w:r w:rsidR="006C0BA8" w:rsidRPr="00C52C9F">
        <w:rPr>
          <w:color w:val="231F20"/>
        </w:rPr>
        <w:t>(опыта,</w:t>
      </w:r>
      <w:r w:rsidR="006C0BA8" w:rsidRPr="00C52C9F">
        <w:rPr>
          <w:color w:val="231F20"/>
          <w:spacing w:val="-16"/>
        </w:rPr>
        <w:t xml:space="preserve"> </w:t>
      </w:r>
      <w:r w:rsidR="00D32B2E" w:rsidRPr="00C52C9F">
        <w:rPr>
          <w:color w:val="231F20"/>
        </w:rPr>
        <w:t>из</w:t>
      </w:r>
      <w:r w:rsidR="006C0BA8" w:rsidRPr="00C52C9F">
        <w:rPr>
          <w:color w:val="231F20"/>
        </w:rPr>
        <w:t>мерения, классификации, сравнения, исследования);</w:t>
      </w:r>
    </w:p>
    <w:p w:rsidR="006C0BA8" w:rsidRPr="00C52C9F" w:rsidRDefault="00325D92" w:rsidP="00861B8C">
      <w:pPr>
        <w:pStyle w:val="a3"/>
        <w:ind w:left="0"/>
        <w:jc w:val="both"/>
      </w:pPr>
      <w:r>
        <w:rPr>
          <w:color w:val="231F20"/>
          <w:position w:val="1"/>
        </w:rPr>
        <w:t>-</w:t>
      </w:r>
      <w:r w:rsidR="006C0BA8" w:rsidRPr="00C52C9F">
        <w:rPr>
          <w:color w:val="231F20"/>
          <w:position w:val="1"/>
        </w:rPr>
        <w:t xml:space="preserve"> </w:t>
      </w:r>
      <w:r w:rsidR="006C0BA8" w:rsidRPr="00C52C9F">
        <w:rPr>
          <w:color w:val="231F20"/>
        </w:rPr>
        <w:t>прогнозировать возможное развитие процессов, событий и их последствия в аналогичных или сходных ситуациях;</w:t>
      </w:r>
    </w:p>
    <w:p w:rsidR="006C0BA8" w:rsidRPr="00C52C9F" w:rsidRDefault="006C0BA8" w:rsidP="00861B8C">
      <w:pPr>
        <w:pStyle w:val="a5"/>
        <w:numPr>
          <w:ilvl w:val="0"/>
          <w:numId w:val="61"/>
        </w:numPr>
        <w:tabs>
          <w:tab w:val="left" w:pos="648"/>
        </w:tabs>
        <w:ind w:left="0" w:firstLine="0"/>
        <w:jc w:val="both"/>
        <w:rPr>
          <w:sz w:val="24"/>
          <w:szCs w:val="24"/>
        </w:rPr>
      </w:pPr>
      <w:r w:rsidRPr="00C52C9F">
        <w:rPr>
          <w:color w:val="231F20"/>
          <w:sz w:val="24"/>
          <w:szCs w:val="24"/>
        </w:rPr>
        <w:t>работа</w:t>
      </w:r>
      <w:r w:rsidRPr="00C52C9F">
        <w:rPr>
          <w:color w:val="231F20"/>
          <w:spacing w:val="-15"/>
          <w:sz w:val="24"/>
          <w:szCs w:val="24"/>
        </w:rPr>
        <w:t xml:space="preserve"> </w:t>
      </w:r>
      <w:r w:rsidRPr="00C52C9F">
        <w:rPr>
          <w:color w:val="231F20"/>
          <w:sz w:val="24"/>
          <w:szCs w:val="24"/>
        </w:rPr>
        <w:t>с</w:t>
      </w:r>
      <w:r w:rsidRPr="00C52C9F">
        <w:rPr>
          <w:color w:val="231F20"/>
          <w:spacing w:val="-15"/>
          <w:sz w:val="24"/>
          <w:szCs w:val="24"/>
        </w:rPr>
        <w:t xml:space="preserve"> </w:t>
      </w:r>
      <w:r w:rsidRPr="00C52C9F">
        <w:rPr>
          <w:color w:val="231F20"/>
          <w:spacing w:val="-2"/>
          <w:sz w:val="24"/>
          <w:szCs w:val="24"/>
        </w:rPr>
        <w:t>информацией:</w:t>
      </w:r>
    </w:p>
    <w:p w:rsidR="006C0BA8" w:rsidRPr="00C52C9F" w:rsidRDefault="00325D92" w:rsidP="00861B8C">
      <w:pPr>
        <w:pStyle w:val="a3"/>
        <w:ind w:left="0"/>
        <w:jc w:val="both"/>
      </w:pPr>
      <w:r>
        <w:rPr>
          <w:color w:val="231F20"/>
          <w:position w:val="1"/>
        </w:rPr>
        <w:t xml:space="preserve">- </w:t>
      </w:r>
      <w:r w:rsidR="006C0BA8" w:rsidRPr="00C52C9F">
        <w:rPr>
          <w:color w:val="231F20"/>
        </w:rPr>
        <w:t>выбирать</w:t>
      </w:r>
      <w:r w:rsidR="006C0BA8" w:rsidRPr="00C52C9F">
        <w:rPr>
          <w:color w:val="231F20"/>
          <w:spacing w:val="-5"/>
        </w:rPr>
        <w:t xml:space="preserve"> </w:t>
      </w:r>
      <w:r w:rsidR="006C0BA8" w:rsidRPr="00C52C9F">
        <w:rPr>
          <w:color w:val="231F20"/>
        </w:rPr>
        <w:t>источник</w:t>
      </w:r>
      <w:r w:rsidR="006C0BA8" w:rsidRPr="00C52C9F">
        <w:rPr>
          <w:color w:val="231F20"/>
          <w:spacing w:val="-4"/>
        </w:rPr>
        <w:t xml:space="preserve"> </w:t>
      </w:r>
      <w:r w:rsidR="006C0BA8" w:rsidRPr="00C52C9F">
        <w:rPr>
          <w:color w:val="231F20"/>
        </w:rPr>
        <w:t>получения</w:t>
      </w:r>
      <w:r w:rsidR="006C0BA8" w:rsidRPr="00C52C9F">
        <w:rPr>
          <w:color w:val="231F20"/>
          <w:spacing w:val="-5"/>
        </w:rPr>
        <w:t xml:space="preserve"> </w:t>
      </w:r>
      <w:r w:rsidR="006C0BA8" w:rsidRPr="00C52C9F">
        <w:rPr>
          <w:color w:val="231F20"/>
          <w:spacing w:val="-2"/>
        </w:rPr>
        <w:t>информации;</w:t>
      </w:r>
    </w:p>
    <w:p w:rsidR="006C0BA8" w:rsidRPr="00C52C9F" w:rsidRDefault="00325D92" w:rsidP="00861B8C">
      <w:pPr>
        <w:pStyle w:val="a3"/>
        <w:ind w:left="0"/>
        <w:jc w:val="both"/>
      </w:pPr>
      <w:r>
        <w:rPr>
          <w:color w:val="231F20"/>
          <w:position w:val="1"/>
        </w:rPr>
        <w:t>-</w:t>
      </w:r>
      <w:r w:rsidR="006C0BA8" w:rsidRPr="00C52C9F">
        <w:rPr>
          <w:color w:val="231F20"/>
          <w:position w:val="1"/>
        </w:rPr>
        <w:t xml:space="preserve"> </w:t>
      </w:r>
      <w:r w:rsidR="006C0BA8" w:rsidRPr="00C52C9F">
        <w:rPr>
          <w:color w:val="231F20"/>
        </w:rPr>
        <w:t>согласно заданному алгоритму находить в предложенном источнике информацию, представленную в явном виде;</w:t>
      </w:r>
    </w:p>
    <w:p w:rsidR="006C0BA8" w:rsidRPr="00C52C9F" w:rsidRDefault="00325D92" w:rsidP="00861B8C">
      <w:pPr>
        <w:pStyle w:val="a3"/>
        <w:ind w:left="0"/>
        <w:jc w:val="both"/>
      </w:pPr>
      <w:r>
        <w:rPr>
          <w:color w:val="231F20"/>
          <w:w w:val="95"/>
          <w:position w:val="1"/>
        </w:rPr>
        <w:t>-</w:t>
      </w:r>
      <w:r w:rsidR="006C0BA8" w:rsidRPr="00C52C9F">
        <w:rPr>
          <w:color w:val="231F20"/>
          <w:spacing w:val="33"/>
          <w:position w:val="1"/>
        </w:rPr>
        <w:t xml:space="preserve"> </w:t>
      </w:r>
      <w:r w:rsidR="006C0BA8" w:rsidRPr="00C52C9F">
        <w:rPr>
          <w:color w:val="231F20"/>
          <w:w w:val="95"/>
        </w:rPr>
        <w:t>распознавать достоверную и недостоверную информацию са</w:t>
      </w:r>
      <w:r w:rsidR="006C0BA8" w:rsidRPr="00C52C9F">
        <w:rPr>
          <w:color w:val="231F20"/>
        </w:rPr>
        <w:t>мостоятельно</w:t>
      </w:r>
      <w:r w:rsidR="006C0BA8" w:rsidRPr="00C52C9F">
        <w:rPr>
          <w:color w:val="231F20"/>
          <w:spacing w:val="-7"/>
        </w:rPr>
        <w:t xml:space="preserve"> </w:t>
      </w:r>
      <w:r w:rsidR="006C0BA8" w:rsidRPr="00C52C9F">
        <w:rPr>
          <w:color w:val="231F20"/>
        </w:rPr>
        <w:t>или</w:t>
      </w:r>
      <w:r w:rsidR="006C0BA8" w:rsidRPr="00C52C9F">
        <w:rPr>
          <w:color w:val="231F20"/>
          <w:spacing w:val="-7"/>
        </w:rPr>
        <w:t xml:space="preserve"> </w:t>
      </w:r>
      <w:r w:rsidR="006C0BA8" w:rsidRPr="00C52C9F">
        <w:rPr>
          <w:color w:val="231F20"/>
        </w:rPr>
        <w:t>на</w:t>
      </w:r>
      <w:r w:rsidR="006C0BA8" w:rsidRPr="00C52C9F">
        <w:rPr>
          <w:color w:val="231F20"/>
          <w:spacing w:val="-7"/>
        </w:rPr>
        <w:t xml:space="preserve"> </w:t>
      </w:r>
      <w:r w:rsidR="006C0BA8" w:rsidRPr="00C52C9F">
        <w:rPr>
          <w:color w:val="231F20"/>
        </w:rPr>
        <w:t>основании</w:t>
      </w:r>
      <w:r w:rsidR="006C0BA8" w:rsidRPr="00C52C9F">
        <w:rPr>
          <w:color w:val="231F20"/>
          <w:spacing w:val="-7"/>
        </w:rPr>
        <w:t xml:space="preserve"> </w:t>
      </w:r>
      <w:r w:rsidR="006C0BA8" w:rsidRPr="00C52C9F">
        <w:rPr>
          <w:color w:val="231F20"/>
        </w:rPr>
        <w:t>предложенного</w:t>
      </w:r>
      <w:r w:rsidR="006C0BA8" w:rsidRPr="00C52C9F">
        <w:rPr>
          <w:color w:val="231F20"/>
          <w:spacing w:val="-7"/>
        </w:rPr>
        <w:t xml:space="preserve"> </w:t>
      </w:r>
      <w:r w:rsidR="00D32B2E" w:rsidRPr="00C52C9F">
        <w:rPr>
          <w:color w:val="231F20"/>
        </w:rPr>
        <w:t>педагогиче</w:t>
      </w:r>
      <w:r w:rsidR="006C0BA8" w:rsidRPr="00C52C9F">
        <w:rPr>
          <w:color w:val="231F20"/>
        </w:rPr>
        <w:t>ским работником способа её проверки;</w:t>
      </w:r>
    </w:p>
    <w:p w:rsidR="006C0BA8" w:rsidRPr="00C52C9F" w:rsidRDefault="00325D92" w:rsidP="00861B8C">
      <w:pPr>
        <w:pStyle w:val="a3"/>
        <w:ind w:left="0"/>
        <w:jc w:val="both"/>
      </w:pPr>
      <w:r>
        <w:rPr>
          <w:color w:val="231F20"/>
          <w:w w:val="95"/>
          <w:position w:val="1"/>
        </w:rPr>
        <w:t>-</w:t>
      </w:r>
      <w:r w:rsidR="006C0BA8" w:rsidRPr="00C52C9F">
        <w:rPr>
          <w:color w:val="231F20"/>
          <w:spacing w:val="40"/>
          <w:position w:val="1"/>
        </w:rPr>
        <w:t xml:space="preserve"> </w:t>
      </w:r>
      <w:r w:rsidR="006C0BA8" w:rsidRPr="00C52C9F">
        <w:rPr>
          <w:color w:val="231F20"/>
          <w:w w:val="95"/>
        </w:rPr>
        <w:t xml:space="preserve">соблюдать с помощью взрослых (педагогических работников, </w:t>
      </w:r>
      <w:r w:rsidR="006C0BA8" w:rsidRPr="00C52C9F">
        <w:rPr>
          <w:color w:val="231F20"/>
        </w:rPr>
        <w:t>родителей (законных представителей) несовершеннолетних обучающихся)</w:t>
      </w:r>
      <w:r w:rsidR="006C0BA8" w:rsidRPr="00C52C9F">
        <w:rPr>
          <w:color w:val="231F20"/>
          <w:spacing w:val="-16"/>
        </w:rPr>
        <w:t xml:space="preserve"> </w:t>
      </w:r>
      <w:r w:rsidR="006C0BA8" w:rsidRPr="00C52C9F">
        <w:rPr>
          <w:color w:val="231F20"/>
        </w:rPr>
        <w:t>элементарные</w:t>
      </w:r>
      <w:r w:rsidR="006C0BA8" w:rsidRPr="00C52C9F">
        <w:rPr>
          <w:color w:val="231F20"/>
          <w:spacing w:val="-16"/>
        </w:rPr>
        <w:t xml:space="preserve"> </w:t>
      </w:r>
      <w:r w:rsidR="006C0BA8" w:rsidRPr="00C52C9F">
        <w:rPr>
          <w:color w:val="231F20"/>
        </w:rPr>
        <w:t>правила</w:t>
      </w:r>
      <w:r w:rsidR="006C0BA8" w:rsidRPr="00C52C9F">
        <w:rPr>
          <w:color w:val="231F20"/>
          <w:spacing w:val="-16"/>
        </w:rPr>
        <w:t xml:space="preserve"> </w:t>
      </w:r>
      <w:r w:rsidR="006C0BA8" w:rsidRPr="00C52C9F">
        <w:rPr>
          <w:color w:val="231F20"/>
        </w:rPr>
        <w:t>информационной</w:t>
      </w:r>
      <w:r w:rsidR="006C0BA8" w:rsidRPr="00C52C9F">
        <w:rPr>
          <w:color w:val="231F20"/>
          <w:spacing w:val="-16"/>
        </w:rPr>
        <w:t xml:space="preserve"> </w:t>
      </w:r>
      <w:r w:rsidR="006C0BA8" w:rsidRPr="00C52C9F">
        <w:rPr>
          <w:color w:val="231F20"/>
        </w:rPr>
        <w:t>бе</w:t>
      </w:r>
      <w:proofErr w:type="gramStart"/>
      <w:r w:rsidR="006C0BA8" w:rsidRPr="00C52C9F">
        <w:rPr>
          <w:color w:val="231F20"/>
        </w:rPr>
        <w:t>з-</w:t>
      </w:r>
      <w:proofErr w:type="gramEnd"/>
      <w:r w:rsidR="006C0BA8" w:rsidRPr="00C52C9F">
        <w:rPr>
          <w:color w:val="231F20"/>
        </w:rPr>
        <w:t xml:space="preserve"> опасности при поиске информации в Интернете;</w:t>
      </w:r>
    </w:p>
    <w:p w:rsidR="006C0BA8" w:rsidRPr="00C52C9F" w:rsidRDefault="006C0BA8" w:rsidP="00861B8C">
      <w:pPr>
        <w:pStyle w:val="a3"/>
        <w:ind w:left="0"/>
        <w:jc w:val="both"/>
      </w:pPr>
      <w:r w:rsidRPr="00C52C9F">
        <w:rPr>
          <w:color w:val="231F20"/>
          <w:position w:val="1"/>
        </w:rPr>
        <w:t>6</w:t>
      </w:r>
      <w:r w:rsidRPr="00C52C9F">
        <w:rPr>
          <w:color w:val="231F20"/>
          <w:spacing w:val="-11"/>
          <w:position w:val="1"/>
        </w:rPr>
        <w:t xml:space="preserve"> </w:t>
      </w:r>
      <w:r w:rsidRPr="00C52C9F">
        <w:rPr>
          <w:color w:val="231F20"/>
        </w:rPr>
        <w:t>анализировать</w:t>
      </w:r>
      <w:r w:rsidRPr="00C52C9F">
        <w:rPr>
          <w:color w:val="231F20"/>
          <w:spacing w:val="-16"/>
        </w:rPr>
        <w:t xml:space="preserve"> </w:t>
      </w:r>
      <w:r w:rsidRPr="00C52C9F">
        <w:rPr>
          <w:color w:val="231F20"/>
        </w:rPr>
        <w:t>и</w:t>
      </w:r>
      <w:r w:rsidRPr="00C52C9F">
        <w:rPr>
          <w:color w:val="231F20"/>
          <w:spacing w:val="-16"/>
        </w:rPr>
        <w:t xml:space="preserve"> </w:t>
      </w:r>
      <w:r w:rsidRPr="00C52C9F">
        <w:rPr>
          <w:color w:val="231F20"/>
        </w:rPr>
        <w:t>создавать</w:t>
      </w:r>
      <w:r w:rsidRPr="00C52C9F">
        <w:rPr>
          <w:color w:val="231F20"/>
          <w:spacing w:val="-16"/>
        </w:rPr>
        <w:t xml:space="preserve"> </w:t>
      </w:r>
      <w:r w:rsidRPr="00C52C9F">
        <w:rPr>
          <w:color w:val="231F20"/>
        </w:rPr>
        <w:t>текстовую,</w:t>
      </w:r>
      <w:r w:rsidRPr="00C52C9F">
        <w:rPr>
          <w:color w:val="231F20"/>
          <w:spacing w:val="-16"/>
        </w:rPr>
        <w:t xml:space="preserve"> </w:t>
      </w:r>
      <w:r w:rsidRPr="00C52C9F">
        <w:rPr>
          <w:color w:val="231F20"/>
        </w:rPr>
        <w:t>виде</w:t>
      </w:r>
      <w:proofErr w:type="gramStart"/>
      <w:r w:rsidRPr="00C52C9F">
        <w:rPr>
          <w:color w:val="231F20"/>
        </w:rPr>
        <w:t>о-</w:t>
      </w:r>
      <w:proofErr w:type="gramEnd"/>
      <w:r w:rsidRPr="00C52C9F">
        <w:rPr>
          <w:color w:val="231F20"/>
        </w:rPr>
        <w:t>,</w:t>
      </w:r>
      <w:r w:rsidRPr="00C52C9F">
        <w:rPr>
          <w:color w:val="231F20"/>
          <w:spacing w:val="-16"/>
        </w:rPr>
        <w:t xml:space="preserve"> </w:t>
      </w:r>
      <w:r w:rsidRPr="00C52C9F">
        <w:rPr>
          <w:color w:val="231F20"/>
        </w:rPr>
        <w:t>графическую, звуковую информацию в соответствии с учебной задачей;</w:t>
      </w:r>
    </w:p>
    <w:p w:rsidR="006C0BA8" w:rsidRPr="00C52C9F" w:rsidRDefault="006C0BA8" w:rsidP="00861B8C">
      <w:pPr>
        <w:pStyle w:val="a3"/>
        <w:ind w:left="0"/>
        <w:jc w:val="both"/>
      </w:pPr>
      <w:r w:rsidRPr="00C52C9F">
        <w:rPr>
          <w:color w:val="231F20"/>
          <w:position w:val="1"/>
        </w:rPr>
        <w:t xml:space="preserve">6 </w:t>
      </w:r>
      <w:r w:rsidRPr="00C52C9F">
        <w:rPr>
          <w:color w:val="231F20"/>
        </w:rPr>
        <w:t>самостоятельно создавать схемы, таблицы для представл</w:t>
      </w:r>
      <w:r w:rsidR="00D32B2E" w:rsidRPr="00C52C9F">
        <w:rPr>
          <w:color w:val="231F20"/>
        </w:rPr>
        <w:t>е</w:t>
      </w:r>
      <w:r w:rsidRPr="00C52C9F">
        <w:rPr>
          <w:color w:val="231F20"/>
        </w:rPr>
        <w:t xml:space="preserve">ния информации </w:t>
      </w:r>
    </w:p>
    <w:p w:rsidR="006C0BA8" w:rsidRPr="00C52C9F" w:rsidRDefault="006C0BA8" w:rsidP="00861B8C">
      <w:pPr>
        <w:pStyle w:val="a3"/>
        <w:ind w:left="0"/>
        <w:jc w:val="both"/>
      </w:pPr>
      <w:r w:rsidRPr="00C52C9F">
        <w:rPr>
          <w:color w:val="231F20"/>
        </w:rPr>
        <w:t xml:space="preserve">Овладение универсальными учебными коммуникативными </w:t>
      </w:r>
      <w:r w:rsidRPr="00C52C9F">
        <w:rPr>
          <w:color w:val="231F20"/>
          <w:w w:val="95"/>
        </w:rPr>
        <w:t xml:space="preserve">действиями согласно ФГОС НОО предполагает формирование и </w:t>
      </w:r>
      <w:r w:rsidRPr="00C52C9F">
        <w:rPr>
          <w:color w:val="231F20"/>
        </w:rPr>
        <w:t>оценку у обучающихся следующих групп умений:</w:t>
      </w:r>
    </w:p>
    <w:p w:rsidR="006C0BA8" w:rsidRPr="00C52C9F" w:rsidRDefault="006C0BA8" w:rsidP="00861B8C">
      <w:pPr>
        <w:pStyle w:val="a5"/>
        <w:numPr>
          <w:ilvl w:val="0"/>
          <w:numId w:val="61"/>
        </w:numPr>
        <w:tabs>
          <w:tab w:val="left" w:pos="648"/>
        </w:tabs>
        <w:ind w:left="0" w:firstLine="0"/>
        <w:jc w:val="both"/>
        <w:rPr>
          <w:sz w:val="24"/>
          <w:szCs w:val="24"/>
        </w:rPr>
      </w:pPr>
      <w:r w:rsidRPr="00C52C9F">
        <w:rPr>
          <w:color w:val="231F20"/>
          <w:spacing w:val="-2"/>
          <w:sz w:val="24"/>
          <w:szCs w:val="24"/>
        </w:rPr>
        <w:t>общение:</w:t>
      </w:r>
    </w:p>
    <w:p w:rsidR="006C0BA8" w:rsidRPr="00C52C9F" w:rsidRDefault="00325D92" w:rsidP="00861B8C">
      <w:pPr>
        <w:pStyle w:val="a3"/>
        <w:ind w:left="0"/>
        <w:jc w:val="both"/>
      </w:pPr>
      <w:r>
        <w:rPr>
          <w:color w:val="231F20"/>
          <w:w w:val="95"/>
          <w:position w:val="1"/>
        </w:rPr>
        <w:lastRenderedPageBreak/>
        <w:t>-</w:t>
      </w:r>
      <w:r w:rsidR="006C0BA8" w:rsidRPr="00C52C9F">
        <w:rPr>
          <w:color w:val="231F20"/>
          <w:spacing w:val="40"/>
          <w:position w:val="1"/>
        </w:rPr>
        <w:t xml:space="preserve"> </w:t>
      </w:r>
      <w:r w:rsidR="006C0BA8" w:rsidRPr="00C52C9F">
        <w:rPr>
          <w:color w:val="231F20"/>
          <w:w w:val="95"/>
        </w:rPr>
        <w:t xml:space="preserve">воспринимать и формулировать суждения, выражать эмоции </w:t>
      </w:r>
      <w:r w:rsidR="006C0BA8" w:rsidRPr="00C52C9F">
        <w:rPr>
          <w:color w:val="231F20"/>
        </w:rPr>
        <w:t xml:space="preserve">в соответствии с целями и условиями общения в знакомой </w:t>
      </w:r>
      <w:r w:rsidR="006C0BA8" w:rsidRPr="00C52C9F">
        <w:rPr>
          <w:color w:val="231F20"/>
          <w:spacing w:val="-2"/>
        </w:rPr>
        <w:t>среде;</w:t>
      </w:r>
    </w:p>
    <w:p w:rsidR="006C0BA8" w:rsidRPr="00C52C9F" w:rsidRDefault="00325D92" w:rsidP="00861B8C">
      <w:pPr>
        <w:pStyle w:val="a3"/>
        <w:ind w:left="0"/>
        <w:jc w:val="both"/>
      </w:pPr>
      <w:r>
        <w:rPr>
          <w:color w:val="231F20"/>
          <w:position w:val="1"/>
        </w:rPr>
        <w:t>-</w:t>
      </w:r>
      <w:r w:rsidR="006C0BA8" w:rsidRPr="00C52C9F">
        <w:rPr>
          <w:color w:val="231F20"/>
          <w:position w:val="1"/>
        </w:rPr>
        <w:t xml:space="preserve"> </w:t>
      </w:r>
      <w:r w:rsidR="006C0BA8" w:rsidRPr="00C52C9F">
        <w:rPr>
          <w:color w:val="231F20"/>
        </w:rPr>
        <w:t xml:space="preserve">проявлять уважительное </w:t>
      </w:r>
      <w:r w:rsidR="00D32B2E" w:rsidRPr="00C52C9F">
        <w:rPr>
          <w:color w:val="231F20"/>
        </w:rPr>
        <w:t>отношение к собеседнику, соблю</w:t>
      </w:r>
      <w:r w:rsidR="006C0BA8" w:rsidRPr="00C52C9F">
        <w:rPr>
          <w:color w:val="231F20"/>
        </w:rPr>
        <w:t>дать правила ведения диалога и дискуссии;</w:t>
      </w:r>
    </w:p>
    <w:p w:rsidR="006C0BA8" w:rsidRPr="00C52C9F" w:rsidRDefault="00325D92" w:rsidP="00861B8C">
      <w:pPr>
        <w:pStyle w:val="a3"/>
        <w:ind w:left="0"/>
        <w:jc w:val="both"/>
      </w:pPr>
      <w:r>
        <w:rPr>
          <w:color w:val="231F20"/>
          <w:position w:val="1"/>
        </w:rPr>
        <w:t>-</w:t>
      </w:r>
      <w:r w:rsidR="006C0BA8" w:rsidRPr="00C52C9F">
        <w:rPr>
          <w:color w:val="231F20"/>
          <w:position w:val="1"/>
        </w:rPr>
        <w:t xml:space="preserve"> </w:t>
      </w:r>
      <w:r w:rsidR="006C0BA8" w:rsidRPr="00C52C9F">
        <w:rPr>
          <w:color w:val="231F20"/>
        </w:rPr>
        <w:t>признавать возможность существования разных точек зре</w:t>
      </w:r>
      <w:r w:rsidR="006C0BA8" w:rsidRPr="00C52C9F">
        <w:rPr>
          <w:color w:val="231F20"/>
          <w:spacing w:val="-4"/>
        </w:rPr>
        <w:t>ния;</w:t>
      </w:r>
    </w:p>
    <w:p w:rsidR="006C0BA8" w:rsidRPr="00C52C9F" w:rsidRDefault="00325D92" w:rsidP="00861B8C">
      <w:pPr>
        <w:pStyle w:val="a3"/>
        <w:ind w:left="0"/>
        <w:jc w:val="both"/>
      </w:pPr>
      <w:r>
        <w:rPr>
          <w:color w:val="231F20"/>
          <w:w w:val="95"/>
          <w:position w:val="1"/>
        </w:rPr>
        <w:t>-</w:t>
      </w:r>
      <w:r w:rsidR="006C0BA8" w:rsidRPr="00C52C9F">
        <w:rPr>
          <w:color w:val="231F20"/>
          <w:spacing w:val="39"/>
          <w:position w:val="1"/>
        </w:rPr>
        <w:t xml:space="preserve"> </w:t>
      </w:r>
      <w:r w:rsidR="006C0BA8" w:rsidRPr="00C52C9F">
        <w:rPr>
          <w:color w:val="231F20"/>
          <w:w w:val="95"/>
        </w:rPr>
        <w:t>корректно</w:t>
      </w:r>
      <w:r w:rsidR="006C0BA8" w:rsidRPr="00C52C9F">
        <w:rPr>
          <w:color w:val="231F20"/>
          <w:spacing w:val="23"/>
        </w:rPr>
        <w:t xml:space="preserve"> </w:t>
      </w:r>
      <w:r w:rsidR="006C0BA8" w:rsidRPr="00C52C9F">
        <w:rPr>
          <w:color w:val="231F20"/>
          <w:w w:val="95"/>
        </w:rPr>
        <w:t>и</w:t>
      </w:r>
      <w:r w:rsidR="006C0BA8" w:rsidRPr="00C52C9F">
        <w:rPr>
          <w:color w:val="231F20"/>
          <w:spacing w:val="22"/>
        </w:rPr>
        <w:t xml:space="preserve"> </w:t>
      </w:r>
      <w:r w:rsidR="006C0BA8" w:rsidRPr="00C52C9F">
        <w:rPr>
          <w:color w:val="231F20"/>
          <w:w w:val="95"/>
        </w:rPr>
        <w:t>аргументированно</w:t>
      </w:r>
      <w:r w:rsidR="006C0BA8" w:rsidRPr="00C52C9F">
        <w:rPr>
          <w:color w:val="231F20"/>
          <w:spacing w:val="23"/>
        </w:rPr>
        <w:t xml:space="preserve"> </w:t>
      </w:r>
      <w:r w:rsidR="006C0BA8" w:rsidRPr="00C52C9F">
        <w:rPr>
          <w:color w:val="231F20"/>
          <w:w w:val="95"/>
        </w:rPr>
        <w:t>высказывать</w:t>
      </w:r>
      <w:r w:rsidR="006C0BA8" w:rsidRPr="00C52C9F">
        <w:rPr>
          <w:color w:val="231F20"/>
          <w:spacing w:val="22"/>
        </w:rPr>
        <w:t xml:space="preserve"> </w:t>
      </w:r>
      <w:r w:rsidR="006C0BA8" w:rsidRPr="00C52C9F">
        <w:rPr>
          <w:color w:val="231F20"/>
          <w:w w:val="95"/>
        </w:rPr>
        <w:t>своё</w:t>
      </w:r>
      <w:r w:rsidR="006C0BA8" w:rsidRPr="00C52C9F">
        <w:rPr>
          <w:color w:val="231F20"/>
          <w:spacing w:val="23"/>
        </w:rPr>
        <w:t xml:space="preserve"> </w:t>
      </w:r>
      <w:r w:rsidR="006C0BA8" w:rsidRPr="00C52C9F">
        <w:rPr>
          <w:color w:val="231F20"/>
          <w:spacing w:val="-2"/>
          <w:w w:val="95"/>
        </w:rPr>
        <w:t>мнение;</w:t>
      </w:r>
    </w:p>
    <w:p w:rsidR="006C0BA8" w:rsidRPr="00C52C9F" w:rsidRDefault="00325D92" w:rsidP="00861B8C">
      <w:pPr>
        <w:pStyle w:val="a3"/>
        <w:ind w:left="0"/>
        <w:jc w:val="both"/>
      </w:pPr>
      <w:r>
        <w:rPr>
          <w:color w:val="231F20"/>
          <w:w w:val="95"/>
          <w:position w:val="1"/>
        </w:rPr>
        <w:t>-</w:t>
      </w:r>
      <w:r w:rsidR="006C0BA8" w:rsidRPr="00C52C9F">
        <w:rPr>
          <w:color w:val="231F20"/>
          <w:spacing w:val="40"/>
          <w:position w:val="1"/>
        </w:rPr>
        <w:t xml:space="preserve"> </w:t>
      </w:r>
      <w:r w:rsidR="006C0BA8" w:rsidRPr="00C52C9F">
        <w:rPr>
          <w:color w:val="231F20"/>
          <w:w w:val="95"/>
        </w:rPr>
        <w:t>строить</w:t>
      </w:r>
      <w:r w:rsidR="006C0BA8" w:rsidRPr="00C52C9F">
        <w:rPr>
          <w:color w:val="231F20"/>
          <w:spacing w:val="-3"/>
          <w:w w:val="95"/>
        </w:rPr>
        <w:t xml:space="preserve"> </w:t>
      </w:r>
      <w:r w:rsidR="006C0BA8" w:rsidRPr="00C52C9F">
        <w:rPr>
          <w:color w:val="231F20"/>
          <w:w w:val="95"/>
        </w:rPr>
        <w:t>речевое</w:t>
      </w:r>
      <w:r w:rsidR="006C0BA8" w:rsidRPr="00C52C9F">
        <w:rPr>
          <w:color w:val="231F20"/>
          <w:spacing w:val="-3"/>
          <w:w w:val="95"/>
        </w:rPr>
        <w:t xml:space="preserve"> </w:t>
      </w:r>
      <w:r w:rsidR="006C0BA8" w:rsidRPr="00C52C9F">
        <w:rPr>
          <w:color w:val="231F20"/>
          <w:w w:val="95"/>
        </w:rPr>
        <w:t>высказывание</w:t>
      </w:r>
      <w:r w:rsidR="006C0BA8" w:rsidRPr="00C52C9F">
        <w:rPr>
          <w:color w:val="231F20"/>
          <w:spacing w:val="-3"/>
          <w:w w:val="95"/>
        </w:rPr>
        <w:t xml:space="preserve"> </w:t>
      </w:r>
      <w:r w:rsidR="006C0BA8" w:rsidRPr="00C52C9F">
        <w:rPr>
          <w:color w:val="231F20"/>
          <w:w w:val="95"/>
        </w:rPr>
        <w:t>в</w:t>
      </w:r>
      <w:r w:rsidR="006C0BA8" w:rsidRPr="00C52C9F">
        <w:rPr>
          <w:color w:val="231F20"/>
          <w:spacing w:val="-3"/>
          <w:w w:val="95"/>
        </w:rPr>
        <w:t xml:space="preserve"> </w:t>
      </w:r>
      <w:r w:rsidR="006C0BA8" w:rsidRPr="00C52C9F">
        <w:rPr>
          <w:color w:val="231F20"/>
          <w:w w:val="95"/>
        </w:rPr>
        <w:t>соответствии</w:t>
      </w:r>
      <w:r w:rsidR="006C0BA8" w:rsidRPr="00C52C9F">
        <w:rPr>
          <w:color w:val="231F20"/>
          <w:spacing w:val="-3"/>
          <w:w w:val="95"/>
        </w:rPr>
        <w:t xml:space="preserve"> </w:t>
      </w:r>
      <w:r w:rsidR="006C0BA8" w:rsidRPr="00C52C9F">
        <w:rPr>
          <w:color w:val="231F20"/>
          <w:w w:val="95"/>
        </w:rPr>
        <w:t>с</w:t>
      </w:r>
      <w:r w:rsidR="006C0BA8" w:rsidRPr="00C52C9F">
        <w:rPr>
          <w:color w:val="231F20"/>
          <w:spacing w:val="-3"/>
          <w:w w:val="95"/>
        </w:rPr>
        <w:t xml:space="preserve"> </w:t>
      </w:r>
      <w:r w:rsidR="006C0BA8" w:rsidRPr="00C52C9F">
        <w:rPr>
          <w:color w:val="231F20"/>
          <w:w w:val="95"/>
        </w:rPr>
        <w:t xml:space="preserve">поставленной </w:t>
      </w:r>
      <w:r w:rsidR="006C0BA8" w:rsidRPr="00C52C9F">
        <w:rPr>
          <w:color w:val="231F20"/>
          <w:spacing w:val="-2"/>
        </w:rPr>
        <w:t>задачей;</w:t>
      </w:r>
    </w:p>
    <w:p w:rsidR="006C0BA8" w:rsidRPr="00C52C9F" w:rsidRDefault="00325D92" w:rsidP="00861B8C">
      <w:pPr>
        <w:pStyle w:val="a3"/>
        <w:ind w:left="0"/>
        <w:jc w:val="both"/>
      </w:pPr>
      <w:r>
        <w:rPr>
          <w:color w:val="231F20"/>
          <w:w w:val="95"/>
          <w:position w:val="1"/>
        </w:rPr>
        <w:t>-</w:t>
      </w:r>
      <w:r w:rsidR="006C0BA8" w:rsidRPr="00C52C9F">
        <w:rPr>
          <w:color w:val="231F20"/>
          <w:spacing w:val="40"/>
          <w:position w:val="1"/>
        </w:rPr>
        <w:t xml:space="preserve"> </w:t>
      </w:r>
      <w:r w:rsidR="006C0BA8" w:rsidRPr="00C52C9F">
        <w:rPr>
          <w:color w:val="231F20"/>
          <w:w w:val="95"/>
        </w:rPr>
        <w:t>создавать устные и письменные тексты (описание, рассужде</w:t>
      </w:r>
      <w:r w:rsidR="006C0BA8" w:rsidRPr="00C52C9F">
        <w:rPr>
          <w:color w:val="231F20"/>
        </w:rPr>
        <w:t>ние, повествование);</w:t>
      </w:r>
    </w:p>
    <w:p w:rsidR="006C0BA8" w:rsidRPr="00C52C9F" w:rsidRDefault="00325D92" w:rsidP="00861B8C">
      <w:pPr>
        <w:pStyle w:val="a3"/>
        <w:ind w:left="0"/>
        <w:jc w:val="both"/>
      </w:pPr>
      <w:r>
        <w:rPr>
          <w:color w:val="231F20"/>
          <w:position w:val="1"/>
        </w:rPr>
        <w:t>-</w:t>
      </w:r>
      <w:r w:rsidR="006C0BA8" w:rsidRPr="00C52C9F">
        <w:rPr>
          <w:color w:val="231F20"/>
          <w:spacing w:val="18"/>
          <w:position w:val="1"/>
        </w:rPr>
        <w:t xml:space="preserve"> </w:t>
      </w:r>
      <w:r w:rsidR="006C0BA8" w:rsidRPr="00C52C9F">
        <w:rPr>
          <w:color w:val="231F20"/>
        </w:rPr>
        <w:t>готовить</w:t>
      </w:r>
      <w:r w:rsidR="006C0BA8" w:rsidRPr="00C52C9F">
        <w:rPr>
          <w:color w:val="231F20"/>
          <w:spacing w:val="-1"/>
        </w:rPr>
        <w:t xml:space="preserve"> </w:t>
      </w:r>
      <w:r w:rsidR="006C0BA8" w:rsidRPr="00C52C9F">
        <w:rPr>
          <w:color w:val="231F20"/>
        </w:rPr>
        <w:t>небольшие публичные</w:t>
      </w:r>
      <w:r w:rsidR="006C0BA8" w:rsidRPr="00C52C9F">
        <w:rPr>
          <w:color w:val="231F20"/>
          <w:spacing w:val="-1"/>
        </w:rPr>
        <w:t xml:space="preserve"> </w:t>
      </w:r>
      <w:r w:rsidR="006C0BA8" w:rsidRPr="00C52C9F">
        <w:rPr>
          <w:color w:val="231F20"/>
          <w:spacing w:val="-2"/>
        </w:rPr>
        <w:t>выступления;</w:t>
      </w:r>
    </w:p>
    <w:p w:rsidR="006C0BA8" w:rsidRPr="00C52C9F" w:rsidRDefault="00325D92" w:rsidP="00861B8C">
      <w:pPr>
        <w:pStyle w:val="a3"/>
        <w:ind w:left="0"/>
        <w:jc w:val="both"/>
      </w:pPr>
      <w:r>
        <w:rPr>
          <w:color w:val="231F20"/>
          <w:w w:val="95"/>
          <w:position w:val="1"/>
        </w:rPr>
        <w:t>-</w:t>
      </w:r>
      <w:r w:rsidR="006C0BA8" w:rsidRPr="00C52C9F">
        <w:rPr>
          <w:color w:val="231F20"/>
          <w:spacing w:val="40"/>
          <w:position w:val="1"/>
        </w:rPr>
        <w:t xml:space="preserve"> </w:t>
      </w:r>
      <w:r w:rsidR="006C0BA8" w:rsidRPr="00C52C9F">
        <w:rPr>
          <w:color w:val="231F20"/>
          <w:w w:val="95"/>
        </w:rPr>
        <w:t>подбирать иллюстративный материал (рисунки, фото, плака</w:t>
      </w:r>
      <w:r w:rsidR="006C0BA8" w:rsidRPr="00C52C9F">
        <w:rPr>
          <w:color w:val="231F20"/>
        </w:rPr>
        <w:t>ты) к тексту выступления;</w:t>
      </w:r>
    </w:p>
    <w:p w:rsidR="006C0BA8" w:rsidRPr="00C52C9F" w:rsidRDefault="006C0BA8" w:rsidP="00861B8C">
      <w:pPr>
        <w:pStyle w:val="a5"/>
        <w:numPr>
          <w:ilvl w:val="0"/>
          <w:numId w:val="61"/>
        </w:numPr>
        <w:tabs>
          <w:tab w:val="left" w:pos="647"/>
        </w:tabs>
        <w:ind w:left="0" w:firstLine="0"/>
        <w:jc w:val="both"/>
        <w:rPr>
          <w:sz w:val="24"/>
          <w:szCs w:val="24"/>
        </w:rPr>
      </w:pPr>
      <w:r w:rsidRPr="00C52C9F">
        <w:rPr>
          <w:color w:val="231F20"/>
          <w:w w:val="95"/>
          <w:sz w:val="24"/>
          <w:szCs w:val="24"/>
        </w:rPr>
        <w:t>совместная</w:t>
      </w:r>
      <w:r w:rsidRPr="00C52C9F">
        <w:rPr>
          <w:color w:val="231F20"/>
          <w:spacing w:val="19"/>
          <w:sz w:val="24"/>
          <w:szCs w:val="24"/>
        </w:rPr>
        <w:t xml:space="preserve"> </w:t>
      </w:r>
      <w:r w:rsidRPr="00C52C9F">
        <w:rPr>
          <w:color w:val="231F20"/>
          <w:spacing w:val="-2"/>
          <w:sz w:val="24"/>
          <w:szCs w:val="24"/>
        </w:rPr>
        <w:t>деятельность:</w:t>
      </w:r>
    </w:p>
    <w:p w:rsidR="006C0BA8" w:rsidRPr="00C52C9F" w:rsidRDefault="00325D92" w:rsidP="00861B8C">
      <w:pPr>
        <w:pStyle w:val="a3"/>
        <w:ind w:left="0"/>
        <w:jc w:val="both"/>
      </w:pPr>
      <w:r>
        <w:rPr>
          <w:color w:val="231F20"/>
          <w:position w:val="1"/>
        </w:rPr>
        <w:t>-</w:t>
      </w:r>
      <w:r w:rsidR="006C0BA8" w:rsidRPr="00C52C9F">
        <w:rPr>
          <w:color w:val="231F20"/>
        </w:rPr>
        <w:t>формулировать краткосро</w:t>
      </w:r>
      <w:r w:rsidR="00D32B2E" w:rsidRPr="00C52C9F">
        <w:rPr>
          <w:color w:val="231F20"/>
        </w:rPr>
        <w:t>чные и долгосрочные цели (инди</w:t>
      </w:r>
      <w:r w:rsidR="006C0BA8" w:rsidRPr="00C52C9F">
        <w:rPr>
          <w:color w:val="231F20"/>
        </w:rPr>
        <w:t xml:space="preserve">видуальные с учётом участия в коллективных задачах) в стандартной (типовой) ситуации на основе предложенного </w:t>
      </w:r>
      <w:r w:rsidR="006C0BA8" w:rsidRPr="00C52C9F">
        <w:rPr>
          <w:color w:val="231F20"/>
          <w:w w:val="95"/>
        </w:rPr>
        <w:t>формата планирования, распределения промежуточных ша</w:t>
      </w:r>
      <w:r w:rsidR="006C0BA8" w:rsidRPr="00C52C9F">
        <w:rPr>
          <w:color w:val="231F20"/>
        </w:rPr>
        <w:t>гов и сроков;</w:t>
      </w:r>
    </w:p>
    <w:p w:rsidR="006C0BA8" w:rsidRPr="00C52C9F" w:rsidRDefault="00325D92" w:rsidP="00861B8C">
      <w:pPr>
        <w:pStyle w:val="a3"/>
        <w:ind w:left="0"/>
        <w:jc w:val="both"/>
      </w:pPr>
      <w:r>
        <w:rPr>
          <w:color w:val="231F20"/>
          <w:spacing w:val="-2"/>
          <w:position w:val="1"/>
        </w:rPr>
        <w:t>-</w:t>
      </w:r>
      <w:r w:rsidR="006C0BA8" w:rsidRPr="00C52C9F">
        <w:rPr>
          <w:color w:val="231F20"/>
          <w:spacing w:val="-2"/>
        </w:rPr>
        <w:t>принимать</w:t>
      </w:r>
      <w:r w:rsidR="006C0BA8" w:rsidRPr="00C52C9F">
        <w:rPr>
          <w:color w:val="231F20"/>
          <w:spacing w:val="-13"/>
        </w:rPr>
        <w:t xml:space="preserve"> </w:t>
      </w:r>
      <w:r w:rsidR="006C0BA8" w:rsidRPr="00C52C9F">
        <w:rPr>
          <w:color w:val="231F20"/>
          <w:spacing w:val="-2"/>
        </w:rPr>
        <w:t>цель</w:t>
      </w:r>
      <w:r w:rsidR="006C0BA8" w:rsidRPr="00C52C9F">
        <w:rPr>
          <w:color w:val="231F20"/>
          <w:spacing w:val="-13"/>
        </w:rPr>
        <w:t xml:space="preserve"> </w:t>
      </w:r>
      <w:r w:rsidR="006C0BA8" w:rsidRPr="00C52C9F">
        <w:rPr>
          <w:color w:val="231F20"/>
          <w:spacing w:val="-2"/>
        </w:rPr>
        <w:t>совместной</w:t>
      </w:r>
      <w:r w:rsidR="006C0BA8" w:rsidRPr="00C52C9F">
        <w:rPr>
          <w:color w:val="231F20"/>
          <w:spacing w:val="-13"/>
        </w:rPr>
        <w:t xml:space="preserve"> </w:t>
      </w:r>
      <w:r w:rsidR="006C0BA8" w:rsidRPr="00C52C9F">
        <w:rPr>
          <w:color w:val="231F20"/>
          <w:spacing w:val="-2"/>
        </w:rPr>
        <w:t>деятельности,</w:t>
      </w:r>
      <w:r w:rsidR="006C0BA8" w:rsidRPr="00C52C9F">
        <w:rPr>
          <w:color w:val="231F20"/>
          <w:spacing w:val="-13"/>
        </w:rPr>
        <w:t xml:space="preserve"> </w:t>
      </w:r>
      <w:r w:rsidR="006C0BA8" w:rsidRPr="00C52C9F">
        <w:rPr>
          <w:color w:val="231F20"/>
          <w:spacing w:val="-2"/>
        </w:rPr>
        <w:t>коллективно</w:t>
      </w:r>
      <w:r w:rsidR="006C0BA8" w:rsidRPr="00C52C9F">
        <w:rPr>
          <w:color w:val="231F20"/>
          <w:spacing w:val="-13"/>
        </w:rPr>
        <w:t xml:space="preserve"> </w:t>
      </w:r>
      <w:r w:rsidR="006C0BA8" w:rsidRPr="00C52C9F">
        <w:rPr>
          <w:color w:val="231F20"/>
          <w:spacing w:val="-2"/>
        </w:rPr>
        <w:t>стро</w:t>
      </w:r>
      <w:r w:rsidR="006C0BA8" w:rsidRPr="00C52C9F">
        <w:rPr>
          <w:color w:val="231F20"/>
        </w:rPr>
        <w:t>ить действия по её дости</w:t>
      </w:r>
      <w:r w:rsidR="00D32B2E" w:rsidRPr="00C52C9F">
        <w:rPr>
          <w:color w:val="231F20"/>
        </w:rPr>
        <w:t>жению: распределять роли, дого</w:t>
      </w:r>
      <w:r w:rsidR="006C0BA8" w:rsidRPr="00C52C9F">
        <w:rPr>
          <w:color w:val="231F20"/>
        </w:rPr>
        <w:t>вариваться, обсуждать процесс и результат совместной ра</w:t>
      </w:r>
      <w:r w:rsidR="006C0BA8" w:rsidRPr="00C52C9F">
        <w:rPr>
          <w:color w:val="231F20"/>
          <w:spacing w:val="-2"/>
        </w:rPr>
        <w:t>боты;</w:t>
      </w:r>
    </w:p>
    <w:p w:rsidR="006C0BA8" w:rsidRPr="00C52C9F" w:rsidRDefault="00325D92" w:rsidP="00861B8C">
      <w:pPr>
        <w:pStyle w:val="a3"/>
        <w:ind w:left="0"/>
        <w:jc w:val="both"/>
      </w:pPr>
      <w:r>
        <w:rPr>
          <w:color w:val="231F20"/>
          <w:position w:val="1"/>
        </w:rPr>
        <w:t>-</w:t>
      </w:r>
      <w:r w:rsidR="006C0BA8" w:rsidRPr="00C52C9F">
        <w:rPr>
          <w:color w:val="231F20"/>
          <w:position w:val="1"/>
        </w:rPr>
        <w:t xml:space="preserve"> </w:t>
      </w:r>
      <w:r w:rsidR="006C0BA8" w:rsidRPr="00C52C9F">
        <w:rPr>
          <w:color w:val="231F20"/>
        </w:rPr>
        <w:t xml:space="preserve">проявлять готовность руководить, выполнять поручения, </w:t>
      </w:r>
      <w:r w:rsidR="006C0BA8" w:rsidRPr="00C52C9F">
        <w:rPr>
          <w:color w:val="231F20"/>
          <w:spacing w:val="-2"/>
        </w:rPr>
        <w:t>подчиняться;</w:t>
      </w:r>
    </w:p>
    <w:p w:rsidR="006C0BA8" w:rsidRPr="00C52C9F" w:rsidRDefault="00325D92" w:rsidP="00861B8C">
      <w:pPr>
        <w:pStyle w:val="a3"/>
        <w:ind w:left="0"/>
        <w:jc w:val="both"/>
      </w:pPr>
      <w:r>
        <w:rPr>
          <w:color w:val="231F20"/>
          <w:position w:val="1"/>
        </w:rPr>
        <w:t>-</w:t>
      </w:r>
      <w:r w:rsidR="006C0BA8" w:rsidRPr="00C52C9F">
        <w:rPr>
          <w:color w:val="231F20"/>
          <w:spacing w:val="3"/>
          <w:position w:val="1"/>
        </w:rPr>
        <w:t xml:space="preserve"> </w:t>
      </w:r>
      <w:r w:rsidR="006C0BA8" w:rsidRPr="00C52C9F">
        <w:rPr>
          <w:color w:val="231F20"/>
        </w:rPr>
        <w:t>ответственно</w:t>
      </w:r>
      <w:r w:rsidR="006C0BA8" w:rsidRPr="00C52C9F">
        <w:rPr>
          <w:color w:val="231F20"/>
          <w:spacing w:val="-15"/>
        </w:rPr>
        <w:t xml:space="preserve"> </w:t>
      </w:r>
      <w:r w:rsidR="006C0BA8" w:rsidRPr="00C52C9F">
        <w:rPr>
          <w:color w:val="231F20"/>
        </w:rPr>
        <w:t>выполнять</w:t>
      </w:r>
      <w:r w:rsidR="006C0BA8" w:rsidRPr="00C52C9F">
        <w:rPr>
          <w:color w:val="231F20"/>
          <w:spacing w:val="-16"/>
        </w:rPr>
        <w:t xml:space="preserve"> </w:t>
      </w:r>
      <w:r w:rsidR="006C0BA8" w:rsidRPr="00C52C9F">
        <w:rPr>
          <w:color w:val="231F20"/>
        </w:rPr>
        <w:t>свою</w:t>
      </w:r>
      <w:r w:rsidR="006C0BA8" w:rsidRPr="00C52C9F">
        <w:rPr>
          <w:color w:val="231F20"/>
          <w:spacing w:val="-15"/>
        </w:rPr>
        <w:t xml:space="preserve"> </w:t>
      </w:r>
      <w:r w:rsidR="006C0BA8" w:rsidRPr="00C52C9F">
        <w:rPr>
          <w:color w:val="231F20"/>
        </w:rPr>
        <w:t>часть</w:t>
      </w:r>
      <w:r w:rsidR="006C0BA8" w:rsidRPr="00C52C9F">
        <w:rPr>
          <w:color w:val="231F20"/>
          <w:spacing w:val="-16"/>
        </w:rPr>
        <w:t xml:space="preserve"> </w:t>
      </w:r>
      <w:r w:rsidR="006C0BA8" w:rsidRPr="00C52C9F">
        <w:rPr>
          <w:color w:val="231F20"/>
          <w:spacing w:val="-2"/>
        </w:rPr>
        <w:t>работы;</w:t>
      </w:r>
    </w:p>
    <w:p w:rsidR="006C0BA8" w:rsidRPr="00C52C9F" w:rsidRDefault="00325D92" w:rsidP="00861B8C">
      <w:pPr>
        <w:pStyle w:val="a3"/>
        <w:ind w:left="0"/>
        <w:jc w:val="both"/>
      </w:pPr>
      <w:r>
        <w:rPr>
          <w:color w:val="231F20"/>
          <w:position w:val="1"/>
        </w:rPr>
        <w:t>-</w:t>
      </w:r>
      <w:r w:rsidR="006C0BA8" w:rsidRPr="00C52C9F">
        <w:rPr>
          <w:color w:val="231F20"/>
          <w:spacing w:val="12"/>
          <w:position w:val="1"/>
        </w:rPr>
        <w:t xml:space="preserve"> </w:t>
      </w:r>
      <w:r w:rsidR="006C0BA8" w:rsidRPr="00C52C9F">
        <w:rPr>
          <w:color w:val="231F20"/>
        </w:rPr>
        <w:t>оценивать</w:t>
      </w:r>
      <w:r w:rsidR="006C0BA8" w:rsidRPr="00C52C9F">
        <w:rPr>
          <w:color w:val="231F20"/>
          <w:spacing w:val="-6"/>
        </w:rPr>
        <w:t xml:space="preserve"> </w:t>
      </w:r>
      <w:r w:rsidR="006C0BA8" w:rsidRPr="00C52C9F">
        <w:rPr>
          <w:color w:val="231F20"/>
        </w:rPr>
        <w:t>свой</w:t>
      </w:r>
      <w:r w:rsidR="006C0BA8" w:rsidRPr="00C52C9F">
        <w:rPr>
          <w:color w:val="231F20"/>
          <w:spacing w:val="-6"/>
        </w:rPr>
        <w:t xml:space="preserve"> </w:t>
      </w:r>
      <w:r w:rsidR="006C0BA8" w:rsidRPr="00C52C9F">
        <w:rPr>
          <w:color w:val="231F20"/>
        </w:rPr>
        <w:t>вклад</w:t>
      </w:r>
      <w:r w:rsidR="006C0BA8" w:rsidRPr="00C52C9F">
        <w:rPr>
          <w:color w:val="231F20"/>
          <w:spacing w:val="-6"/>
        </w:rPr>
        <w:t xml:space="preserve"> </w:t>
      </w:r>
      <w:r w:rsidR="006C0BA8" w:rsidRPr="00C52C9F">
        <w:rPr>
          <w:color w:val="231F20"/>
        </w:rPr>
        <w:t>в</w:t>
      </w:r>
      <w:r w:rsidR="006C0BA8" w:rsidRPr="00C52C9F">
        <w:rPr>
          <w:color w:val="231F20"/>
          <w:spacing w:val="-6"/>
        </w:rPr>
        <w:t xml:space="preserve"> </w:t>
      </w:r>
      <w:r w:rsidR="006C0BA8" w:rsidRPr="00C52C9F">
        <w:rPr>
          <w:color w:val="231F20"/>
        </w:rPr>
        <w:t>общий</w:t>
      </w:r>
      <w:r w:rsidR="006C0BA8" w:rsidRPr="00C52C9F">
        <w:rPr>
          <w:color w:val="231F20"/>
          <w:spacing w:val="-6"/>
        </w:rPr>
        <w:t xml:space="preserve"> </w:t>
      </w:r>
      <w:r w:rsidR="006C0BA8" w:rsidRPr="00C52C9F">
        <w:rPr>
          <w:color w:val="231F20"/>
          <w:spacing w:val="-2"/>
        </w:rPr>
        <w:t>результат;</w:t>
      </w:r>
    </w:p>
    <w:p w:rsidR="006C0BA8" w:rsidRPr="00C52C9F" w:rsidRDefault="00325D92" w:rsidP="00861B8C">
      <w:pPr>
        <w:pStyle w:val="a3"/>
        <w:ind w:left="0"/>
        <w:jc w:val="both"/>
      </w:pPr>
      <w:r>
        <w:rPr>
          <w:color w:val="231F20"/>
          <w:spacing w:val="-2"/>
          <w:position w:val="1"/>
        </w:rPr>
        <w:t>-</w:t>
      </w:r>
      <w:r w:rsidR="006C0BA8" w:rsidRPr="00C52C9F">
        <w:rPr>
          <w:color w:val="231F20"/>
          <w:spacing w:val="13"/>
          <w:position w:val="1"/>
        </w:rPr>
        <w:t xml:space="preserve"> </w:t>
      </w:r>
      <w:r w:rsidR="006C0BA8" w:rsidRPr="00C52C9F">
        <w:rPr>
          <w:color w:val="231F20"/>
          <w:spacing w:val="-2"/>
        </w:rPr>
        <w:t>выполнять</w:t>
      </w:r>
      <w:r w:rsidR="006C0BA8" w:rsidRPr="00C52C9F">
        <w:rPr>
          <w:color w:val="231F20"/>
          <w:spacing w:val="-12"/>
        </w:rPr>
        <w:t xml:space="preserve"> </w:t>
      </w:r>
      <w:r w:rsidR="006C0BA8" w:rsidRPr="00C52C9F">
        <w:rPr>
          <w:color w:val="231F20"/>
          <w:spacing w:val="-2"/>
        </w:rPr>
        <w:t>совместные</w:t>
      </w:r>
      <w:r w:rsidR="006C0BA8" w:rsidRPr="00C52C9F">
        <w:rPr>
          <w:color w:val="231F20"/>
          <w:spacing w:val="-12"/>
        </w:rPr>
        <w:t xml:space="preserve"> </w:t>
      </w:r>
      <w:r w:rsidR="006C0BA8" w:rsidRPr="00C52C9F">
        <w:rPr>
          <w:color w:val="231F20"/>
          <w:spacing w:val="-2"/>
        </w:rPr>
        <w:t>проектные</w:t>
      </w:r>
      <w:r w:rsidR="006C0BA8" w:rsidRPr="00C52C9F">
        <w:rPr>
          <w:color w:val="231F20"/>
          <w:spacing w:val="-12"/>
        </w:rPr>
        <w:t xml:space="preserve"> </w:t>
      </w:r>
      <w:r w:rsidR="006C0BA8" w:rsidRPr="00C52C9F">
        <w:rPr>
          <w:color w:val="231F20"/>
          <w:spacing w:val="-2"/>
        </w:rPr>
        <w:t>задания</w:t>
      </w:r>
      <w:r w:rsidR="006C0BA8" w:rsidRPr="00C52C9F">
        <w:rPr>
          <w:color w:val="231F20"/>
          <w:spacing w:val="-12"/>
        </w:rPr>
        <w:t xml:space="preserve"> </w:t>
      </w:r>
      <w:r w:rsidR="006C0BA8" w:rsidRPr="00C52C9F">
        <w:rPr>
          <w:color w:val="231F20"/>
          <w:spacing w:val="-2"/>
        </w:rPr>
        <w:t>с</w:t>
      </w:r>
      <w:r w:rsidR="006C0BA8" w:rsidRPr="00C52C9F">
        <w:rPr>
          <w:color w:val="231F20"/>
          <w:spacing w:val="-12"/>
        </w:rPr>
        <w:t xml:space="preserve"> </w:t>
      </w:r>
      <w:r w:rsidR="006C0BA8" w:rsidRPr="00C52C9F">
        <w:rPr>
          <w:color w:val="231F20"/>
          <w:spacing w:val="-2"/>
        </w:rPr>
        <w:t>опорой</w:t>
      </w:r>
      <w:r w:rsidR="006C0BA8" w:rsidRPr="00C52C9F">
        <w:rPr>
          <w:color w:val="231F20"/>
          <w:spacing w:val="-12"/>
        </w:rPr>
        <w:t xml:space="preserve"> </w:t>
      </w:r>
      <w:r w:rsidR="006C0BA8" w:rsidRPr="00C52C9F">
        <w:rPr>
          <w:color w:val="231F20"/>
          <w:spacing w:val="-2"/>
        </w:rPr>
        <w:t>на</w:t>
      </w:r>
      <w:r w:rsidR="006C0BA8" w:rsidRPr="00C52C9F">
        <w:rPr>
          <w:color w:val="231F20"/>
          <w:spacing w:val="-12"/>
        </w:rPr>
        <w:t xml:space="preserve"> </w:t>
      </w:r>
      <w:r w:rsidR="006C0BA8" w:rsidRPr="00C52C9F">
        <w:rPr>
          <w:color w:val="231F20"/>
          <w:spacing w:val="-2"/>
        </w:rPr>
        <w:t>пред</w:t>
      </w:r>
      <w:r w:rsidR="006C0BA8" w:rsidRPr="00C52C9F">
        <w:rPr>
          <w:color w:val="231F20"/>
        </w:rPr>
        <w:t xml:space="preserve">ложенные образцы </w:t>
      </w:r>
    </w:p>
    <w:p w:rsidR="006C0BA8" w:rsidRPr="00C52C9F" w:rsidRDefault="006C0BA8" w:rsidP="00861B8C">
      <w:pPr>
        <w:pStyle w:val="a3"/>
        <w:ind w:left="0"/>
        <w:jc w:val="both"/>
      </w:pPr>
      <w:r w:rsidRPr="00C52C9F">
        <w:rPr>
          <w:color w:val="231F20"/>
        </w:rPr>
        <w:t>Овладение универсальн</w:t>
      </w:r>
      <w:r w:rsidR="00D32B2E" w:rsidRPr="00C52C9F">
        <w:rPr>
          <w:color w:val="231F20"/>
        </w:rPr>
        <w:t>ыми учебными регулятивными дей</w:t>
      </w:r>
      <w:r w:rsidRPr="00C52C9F">
        <w:rPr>
          <w:color w:val="231F20"/>
        </w:rPr>
        <w:t>ствиями согласно ФГОС НОО предполагает формирование и оценку у обучающихся следующих групп умений:</w:t>
      </w:r>
    </w:p>
    <w:p w:rsidR="006C0BA8" w:rsidRPr="00C52C9F" w:rsidRDefault="006C0BA8" w:rsidP="00861B8C">
      <w:pPr>
        <w:pStyle w:val="a5"/>
        <w:numPr>
          <w:ilvl w:val="0"/>
          <w:numId w:val="59"/>
        </w:numPr>
        <w:tabs>
          <w:tab w:val="left" w:pos="648"/>
        </w:tabs>
        <w:ind w:left="0" w:firstLine="0"/>
        <w:jc w:val="both"/>
        <w:rPr>
          <w:sz w:val="24"/>
          <w:szCs w:val="24"/>
        </w:rPr>
      </w:pPr>
      <w:r w:rsidRPr="00C52C9F">
        <w:rPr>
          <w:color w:val="231F20"/>
          <w:spacing w:val="-2"/>
          <w:sz w:val="24"/>
          <w:szCs w:val="24"/>
        </w:rPr>
        <w:t>самоорганизация:</w:t>
      </w:r>
    </w:p>
    <w:p w:rsidR="006C0BA8" w:rsidRPr="00C52C9F" w:rsidRDefault="00325D92" w:rsidP="00861B8C">
      <w:pPr>
        <w:pStyle w:val="a3"/>
        <w:ind w:left="0"/>
        <w:jc w:val="both"/>
      </w:pPr>
      <w:r>
        <w:rPr>
          <w:color w:val="231F20"/>
          <w:position w:val="1"/>
        </w:rPr>
        <w:t xml:space="preserve">- </w:t>
      </w:r>
      <w:r w:rsidR="006C0BA8" w:rsidRPr="00C52C9F">
        <w:rPr>
          <w:color w:val="231F20"/>
        </w:rPr>
        <w:t>планировать</w:t>
      </w:r>
      <w:r w:rsidR="006C0BA8" w:rsidRPr="00C52C9F">
        <w:rPr>
          <w:color w:val="231F20"/>
          <w:spacing w:val="-16"/>
        </w:rPr>
        <w:t xml:space="preserve"> </w:t>
      </w:r>
      <w:r w:rsidR="006C0BA8" w:rsidRPr="00C52C9F">
        <w:rPr>
          <w:color w:val="231F20"/>
        </w:rPr>
        <w:t>действия</w:t>
      </w:r>
      <w:r w:rsidR="006C0BA8" w:rsidRPr="00C52C9F">
        <w:rPr>
          <w:color w:val="231F20"/>
          <w:spacing w:val="-16"/>
        </w:rPr>
        <w:t xml:space="preserve"> </w:t>
      </w:r>
      <w:r w:rsidR="006C0BA8" w:rsidRPr="00C52C9F">
        <w:rPr>
          <w:color w:val="231F20"/>
        </w:rPr>
        <w:t>по</w:t>
      </w:r>
      <w:r w:rsidR="006C0BA8" w:rsidRPr="00C52C9F">
        <w:rPr>
          <w:color w:val="231F20"/>
          <w:spacing w:val="-16"/>
        </w:rPr>
        <w:t xml:space="preserve"> </w:t>
      </w:r>
      <w:r w:rsidR="006C0BA8" w:rsidRPr="00C52C9F">
        <w:rPr>
          <w:color w:val="231F20"/>
        </w:rPr>
        <w:t>решению</w:t>
      </w:r>
      <w:r w:rsidR="006C0BA8" w:rsidRPr="00C52C9F">
        <w:rPr>
          <w:color w:val="231F20"/>
          <w:spacing w:val="-16"/>
        </w:rPr>
        <w:t xml:space="preserve"> </w:t>
      </w:r>
      <w:r w:rsidR="006C0BA8" w:rsidRPr="00C52C9F">
        <w:rPr>
          <w:color w:val="231F20"/>
        </w:rPr>
        <w:t>учебной</w:t>
      </w:r>
      <w:r w:rsidR="006C0BA8" w:rsidRPr="00C52C9F">
        <w:rPr>
          <w:color w:val="231F20"/>
          <w:spacing w:val="-16"/>
        </w:rPr>
        <w:t xml:space="preserve"> </w:t>
      </w:r>
      <w:r w:rsidR="006C0BA8" w:rsidRPr="00C52C9F">
        <w:rPr>
          <w:color w:val="231F20"/>
        </w:rPr>
        <w:t>задачи</w:t>
      </w:r>
      <w:r w:rsidR="006C0BA8" w:rsidRPr="00C52C9F">
        <w:rPr>
          <w:color w:val="231F20"/>
          <w:spacing w:val="-16"/>
        </w:rPr>
        <w:t xml:space="preserve"> </w:t>
      </w:r>
      <w:r w:rsidR="006C0BA8" w:rsidRPr="00C52C9F">
        <w:rPr>
          <w:color w:val="231F20"/>
        </w:rPr>
        <w:t>для</w:t>
      </w:r>
      <w:r w:rsidR="006C0BA8" w:rsidRPr="00C52C9F">
        <w:rPr>
          <w:color w:val="231F20"/>
          <w:spacing w:val="-16"/>
        </w:rPr>
        <w:t xml:space="preserve"> </w:t>
      </w:r>
      <w:r w:rsidR="00D32B2E" w:rsidRPr="00C52C9F">
        <w:rPr>
          <w:color w:val="231F20"/>
        </w:rPr>
        <w:t>полу</w:t>
      </w:r>
      <w:r w:rsidR="006C0BA8" w:rsidRPr="00C52C9F">
        <w:rPr>
          <w:color w:val="231F20"/>
        </w:rPr>
        <w:t>чения результата;</w:t>
      </w:r>
    </w:p>
    <w:p w:rsidR="006C0BA8" w:rsidRPr="00C52C9F" w:rsidRDefault="00325D92" w:rsidP="00861B8C">
      <w:pPr>
        <w:pStyle w:val="a3"/>
        <w:ind w:left="0"/>
        <w:jc w:val="both"/>
      </w:pPr>
      <w:r>
        <w:rPr>
          <w:color w:val="231F20"/>
          <w:w w:val="95"/>
          <w:position w:val="1"/>
        </w:rPr>
        <w:t>-</w:t>
      </w:r>
      <w:r w:rsidR="006C0BA8" w:rsidRPr="00C52C9F">
        <w:rPr>
          <w:color w:val="231F20"/>
          <w:spacing w:val="49"/>
          <w:position w:val="1"/>
        </w:rPr>
        <w:t xml:space="preserve"> </w:t>
      </w:r>
      <w:r w:rsidR="006C0BA8" w:rsidRPr="00C52C9F">
        <w:rPr>
          <w:color w:val="231F20"/>
          <w:w w:val="95"/>
        </w:rPr>
        <w:t>выстраивать</w:t>
      </w:r>
      <w:r w:rsidR="006C0BA8" w:rsidRPr="00C52C9F">
        <w:rPr>
          <w:color w:val="231F20"/>
          <w:spacing w:val="33"/>
        </w:rPr>
        <w:t xml:space="preserve"> </w:t>
      </w:r>
      <w:r w:rsidR="006C0BA8" w:rsidRPr="00C52C9F">
        <w:rPr>
          <w:color w:val="231F20"/>
          <w:w w:val="95"/>
        </w:rPr>
        <w:t>последовательность</w:t>
      </w:r>
      <w:r w:rsidR="006C0BA8" w:rsidRPr="00C52C9F">
        <w:rPr>
          <w:color w:val="231F20"/>
          <w:spacing w:val="33"/>
        </w:rPr>
        <w:t xml:space="preserve"> </w:t>
      </w:r>
      <w:r w:rsidR="006C0BA8" w:rsidRPr="00C52C9F">
        <w:rPr>
          <w:color w:val="231F20"/>
          <w:w w:val="95"/>
        </w:rPr>
        <w:t>выбранных</w:t>
      </w:r>
      <w:r w:rsidR="006C0BA8" w:rsidRPr="00C52C9F">
        <w:rPr>
          <w:color w:val="231F20"/>
          <w:spacing w:val="33"/>
        </w:rPr>
        <w:t xml:space="preserve"> </w:t>
      </w:r>
      <w:r w:rsidR="006C0BA8" w:rsidRPr="00C52C9F">
        <w:rPr>
          <w:color w:val="231F20"/>
          <w:spacing w:val="-2"/>
          <w:w w:val="95"/>
        </w:rPr>
        <w:t>действий;</w:t>
      </w:r>
    </w:p>
    <w:p w:rsidR="006C0BA8" w:rsidRPr="00C52C9F" w:rsidRDefault="006C0BA8" w:rsidP="00861B8C">
      <w:pPr>
        <w:pStyle w:val="a5"/>
        <w:numPr>
          <w:ilvl w:val="0"/>
          <w:numId w:val="60"/>
        </w:numPr>
        <w:tabs>
          <w:tab w:val="left" w:pos="647"/>
        </w:tabs>
        <w:ind w:left="0" w:firstLine="0"/>
        <w:jc w:val="both"/>
        <w:rPr>
          <w:sz w:val="24"/>
          <w:szCs w:val="24"/>
        </w:rPr>
      </w:pPr>
      <w:r w:rsidRPr="00C52C9F">
        <w:rPr>
          <w:color w:val="231F20"/>
          <w:spacing w:val="-2"/>
          <w:sz w:val="24"/>
          <w:szCs w:val="24"/>
        </w:rPr>
        <w:t>самоконтроль:</w:t>
      </w:r>
    </w:p>
    <w:p w:rsidR="006C0BA8" w:rsidRPr="00C52C9F" w:rsidRDefault="00325D92" w:rsidP="00861B8C">
      <w:pPr>
        <w:pStyle w:val="a3"/>
        <w:ind w:left="0"/>
        <w:jc w:val="both"/>
      </w:pPr>
      <w:r>
        <w:rPr>
          <w:color w:val="231F20"/>
          <w:spacing w:val="16"/>
          <w:position w:val="1"/>
        </w:rPr>
        <w:t>-</w:t>
      </w:r>
      <w:r w:rsidR="006C0BA8" w:rsidRPr="00C52C9F">
        <w:rPr>
          <w:color w:val="231F20"/>
          <w:spacing w:val="-2"/>
        </w:rPr>
        <w:t>устанавливать</w:t>
      </w:r>
      <w:r w:rsidR="006C0BA8" w:rsidRPr="00C52C9F">
        <w:rPr>
          <w:color w:val="231F20"/>
          <w:spacing w:val="-7"/>
        </w:rPr>
        <w:t xml:space="preserve"> </w:t>
      </w:r>
      <w:r w:rsidR="006C0BA8" w:rsidRPr="00C52C9F">
        <w:rPr>
          <w:color w:val="231F20"/>
          <w:spacing w:val="-2"/>
        </w:rPr>
        <w:t>причины</w:t>
      </w:r>
      <w:r w:rsidR="006C0BA8" w:rsidRPr="00C52C9F">
        <w:rPr>
          <w:color w:val="231F20"/>
          <w:spacing w:val="-7"/>
        </w:rPr>
        <w:t xml:space="preserve"> </w:t>
      </w:r>
      <w:r w:rsidR="006C0BA8" w:rsidRPr="00C52C9F">
        <w:rPr>
          <w:color w:val="231F20"/>
          <w:spacing w:val="-2"/>
        </w:rPr>
        <w:t>успеха/неудач</w:t>
      </w:r>
      <w:r w:rsidR="006C0BA8" w:rsidRPr="00C52C9F">
        <w:rPr>
          <w:color w:val="231F20"/>
          <w:spacing w:val="-7"/>
        </w:rPr>
        <w:t xml:space="preserve"> </w:t>
      </w:r>
      <w:r w:rsidR="006C0BA8" w:rsidRPr="00C52C9F">
        <w:rPr>
          <w:color w:val="231F20"/>
          <w:spacing w:val="-2"/>
        </w:rPr>
        <w:t>в</w:t>
      </w:r>
      <w:r w:rsidR="006C0BA8" w:rsidRPr="00C52C9F">
        <w:rPr>
          <w:color w:val="231F20"/>
          <w:spacing w:val="-7"/>
        </w:rPr>
        <w:t xml:space="preserve"> </w:t>
      </w:r>
      <w:r w:rsidR="006C0BA8" w:rsidRPr="00C52C9F">
        <w:rPr>
          <w:color w:val="231F20"/>
          <w:spacing w:val="-2"/>
        </w:rPr>
        <w:t>учебной</w:t>
      </w:r>
      <w:r w:rsidR="006C0BA8" w:rsidRPr="00C52C9F">
        <w:rPr>
          <w:color w:val="231F20"/>
          <w:spacing w:val="-7"/>
        </w:rPr>
        <w:t xml:space="preserve"> </w:t>
      </w:r>
      <w:r w:rsidR="006C0BA8" w:rsidRPr="00C52C9F">
        <w:rPr>
          <w:color w:val="231F20"/>
          <w:spacing w:val="-2"/>
        </w:rPr>
        <w:t>деятельно</w:t>
      </w:r>
      <w:r w:rsidR="006C0BA8" w:rsidRPr="00C52C9F">
        <w:rPr>
          <w:color w:val="231F20"/>
          <w:spacing w:val="-4"/>
        </w:rPr>
        <w:t>сти;</w:t>
      </w:r>
    </w:p>
    <w:p w:rsidR="006C0BA8" w:rsidRPr="00C52C9F" w:rsidRDefault="00325D92" w:rsidP="00861B8C">
      <w:pPr>
        <w:pStyle w:val="a3"/>
        <w:ind w:left="0"/>
        <w:jc w:val="both"/>
      </w:pPr>
      <w:r>
        <w:rPr>
          <w:color w:val="231F20"/>
          <w:position w:val="1"/>
        </w:rPr>
        <w:t>-</w:t>
      </w:r>
      <w:r w:rsidR="006C0BA8" w:rsidRPr="00C52C9F">
        <w:rPr>
          <w:color w:val="231F20"/>
        </w:rPr>
        <w:t xml:space="preserve">корректировать свои учебные действия для преодоления </w:t>
      </w:r>
      <w:r w:rsidR="006C0BA8" w:rsidRPr="00C52C9F">
        <w:rPr>
          <w:color w:val="231F20"/>
          <w:spacing w:val="-2"/>
        </w:rPr>
        <w:t xml:space="preserve">ошибок </w:t>
      </w:r>
    </w:p>
    <w:p w:rsidR="006C0BA8" w:rsidRPr="00C52C9F" w:rsidRDefault="001661EE" w:rsidP="00861B8C">
      <w:pPr>
        <w:pStyle w:val="a3"/>
        <w:ind w:left="0"/>
        <w:jc w:val="both"/>
      </w:pPr>
      <w:r w:rsidRPr="00C52C9F">
        <w:rPr>
          <w:color w:val="231F20"/>
        </w:rPr>
        <w:t>Оценка достижения метапредметных результатов осущест</w:t>
      </w:r>
      <w:r w:rsidRPr="00C52C9F">
        <w:rPr>
          <w:color w:val="231F20"/>
          <w:spacing w:val="-2"/>
        </w:rPr>
        <w:t>вляется</w:t>
      </w:r>
      <w:r w:rsidRPr="00C52C9F">
        <w:rPr>
          <w:color w:val="231F20"/>
          <w:spacing w:val="-10"/>
        </w:rPr>
        <w:t xml:space="preserve"> </w:t>
      </w:r>
      <w:r w:rsidRPr="00C52C9F">
        <w:rPr>
          <w:color w:val="231F20"/>
          <w:spacing w:val="-2"/>
        </w:rPr>
        <w:t>как</w:t>
      </w:r>
      <w:r w:rsidRPr="00C52C9F">
        <w:rPr>
          <w:color w:val="231F20"/>
          <w:spacing w:val="-10"/>
        </w:rPr>
        <w:t xml:space="preserve"> </w:t>
      </w:r>
      <w:r w:rsidRPr="00C52C9F">
        <w:rPr>
          <w:color w:val="231F20"/>
          <w:spacing w:val="-2"/>
        </w:rPr>
        <w:t>педагогическим</w:t>
      </w:r>
      <w:r w:rsidRPr="00C52C9F">
        <w:rPr>
          <w:color w:val="231F20"/>
          <w:spacing w:val="-10"/>
        </w:rPr>
        <w:t xml:space="preserve"> </w:t>
      </w:r>
      <w:r w:rsidRPr="00C52C9F">
        <w:rPr>
          <w:color w:val="231F20"/>
          <w:spacing w:val="-2"/>
        </w:rPr>
        <w:t>работником</w:t>
      </w:r>
      <w:r w:rsidRPr="00C52C9F">
        <w:rPr>
          <w:color w:val="231F20"/>
          <w:spacing w:val="-10"/>
        </w:rPr>
        <w:t xml:space="preserve"> </w:t>
      </w:r>
      <w:r w:rsidRPr="00C52C9F">
        <w:rPr>
          <w:color w:val="231F20"/>
          <w:spacing w:val="-2"/>
        </w:rPr>
        <w:t>в</w:t>
      </w:r>
      <w:r w:rsidRPr="00C52C9F">
        <w:rPr>
          <w:color w:val="231F20"/>
          <w:spacing w:val="-10"/>
        </w:rPr>
        <w:t xml:space="preserve"> </w:t>
      </w:r>
      <w:r w:rsidRPr="00C52C9F">
        <w:rPr>
          <w:color w:val="231F20"/>
          <w:spacing w:val="-2"/>
        </w:rPr>
        <w:t>ходе</w:t>
      </w:r>
      <w:r w:rsidRPr="00C52C9F">
        <w:rPr>
          <w:color w:val="231F20"/>
          <w:spacing w:val="-10"/>
        </w:rPr>
        <w:t xml:space="preserve"> </w:t>
      </w:r>
      <w:r w:rsidRPr="00C52C9F">
        <w:rPr>
          <w:color w:val="231F20"/>
          <w:spacing w:val="-2"/>
        </w:rPr>
        <w:t>текущей</w:t>
      </w:r>
      <w:r w:rsidRPr="00C52C9F">
        <w:rPr>
          <w:color w:val="231F20"/>
          <w:spacing w:val="-10"/>
        </w:rPr>
        <w:t xml:space="preserve"> </w:t>
      </w:r>
      <w:r w:rsidRPr="00C52C9F">
        <w:rPr>
          <w:color w:val="231F20"/>
          <w:spacing w:val="-2"/>
        </w:rPr>
        <w:t>и</w:t>
      </w:r>
      <w:r w:rsidRPr="00C52C9F">
        <w:rPr>
          <w:color w:val="231F20"/>
          <w:spacing w:val="-10"/>
        </w:rPr>
        <w:t xml:space="preserve"> </w:t>
      </w:r>
      <w:r>
        <w:rPr>
          <w:color w:val="231F20"/>
          <w:spacing w:val="-2"/>
        </w:rPr>
        <w:t>про</w:t>
      </w:r>
      <w:r w:rsidRPr="00C52C9F">
        <w:rPr>
          <w:color w:val="231F20"/>
        </w:rPr>
        <w:t>межуточной</w:t>
      </w:r>
      <w:r w:rsidRPr="00C52C9F">
        <w:rPr>
          <w:color w:val="231F20"/>
          <w:spacing w:val="-15"/>
        </w:rPr>
        <w:t xml:space="preserve"> </w:t>
      </w:r>
      <w:r w:rsidRPr="00C52C9F">
        <w:rPr>
          <w:color w:val="231F20"/>
        </w:rPr>
        <w:t>оценки</w:t>
      </w:r>
      <w:r w:rsidRPr="00C52C9F">
        <w:rPr>
          <w:color w:val="231F20"/>
          <w:spacing w:val="-15"/>
        </w:rPr>
        <w:t xml:space="preserve"> </w:t>
      </w:r>
      <w:r w:rsidRPr="00C52C9F">
        <w:rPr>
          <w:color w:val="231F20"/>
        </w:rPr>
        <w:t>по</w:t>
      </w:r>
      <w:r w:rsidRPr="00C52C9F">
        <w:rPr>
          <w:color w:val="231F20"/>
          <w:spacing w:val="-15"/>
        </w:rPr>
        <w:t xml:space="preserve"> </w:t>
      </w:r>
      <w:r w:rsidRPr="00C52C9F">
        <w:rPr>
          <w:color w:val="231F20"/>
        </w:rPr>
        <w:t>предмету,</w:t>
      </w:r>
      <w:r w:rsidRPr="00C52C9F">
        <w:rPr>
          <w:color w:val="231F20"/>
          <w:spacing w:val="-15"/>
        </w:rPr>
        <w:t xml:space="preserve"> </w:t>
      </w:r>
      <w:r w:rsidRPr="00C52C9F">
        <w:rPr>
          <w:color w:val="231F20"/>
        </w:rPr>
        <w:t>так</w:t>
      </w:r>
      <w:r w:rsidRPr="00C52C9F">
        <w:rPr>
          <w:color w:val="231F20"/>
          <w:spacing w:val="-15"/>
        </w:rPr>
        <w:t xml:space="preserve"> </w:t>
      </w:r>
      <w:r w:rsidRPr="00C52C9F">
        <w:rPr>
          <w:color w:val="231F20"/>
        </w:rPr>
        <w:t>и</w:t>
      </w:r>
      <w:r w:rsidRPr="00C52C9F">
        <w:rPr>
          <w:color w:val="231F20"/>
          <w:spacing w:val="-15"/>
        </w:rPr>
        <w:t xml:space="preserve"> </w:t>
      </w:r>
      <w:r w:rsidRPr="00C52C9F">
        <w:rPr>
          <w:color w:val="231F20"/>
        </w:rPr>
        <w:t>администрацией</w:t>
      </w:r>
      <w:r w:rsidRPr="00C52C9F">
        <w:rPr>
          <w:color w:val="231F20"/>
          <w:spacing w:val="-15"/>
        </w:rPr>
        <w:t xml:space="preserve"> </w:t>
      </w:r>
      <w:r w:rsidRPr="00C52C9F">
        <w:rPr>
          <w:color w:val="231F20"/>
        </w:rPr>
        <w:t xml:space="preserve">образовательной организации в ходе внутришкольного </w:t>
      </w:r>
      <w:r w:rsidRPr="00C52C9F">
        <w:rPr>
          <w:color w:val="231F20"/>
          <w:spacing w:val="-2"/>
        </w:rPr>
        <w:t xml:space="preserve">мониторинга </w:t>
      </w:r>
    </w:p>
    <w:p w:rsidR="006C0BA8" w:rsidRPr="00C52C9F" w:rsidRDefault="006C0BA8" w:rsidP="00861B8C">
      <w:pPr>
        <w:pStyle w:val="a3"/>
        <w:ind w:left="0"/>
        <w:jc w:val="both"/>
      </w:pPr>
      <w:r w:rsidRPr="00C52C9F">
        <w:rPr>
          <w:color w:val="231F20"/>
        </w:rPr>
        <w:t>В</w:t>
      </w:r>
      <w:r w:rsidRPr="00C52C9F">
        <w:rPr>
          <w:color w:val="231F20"/>
          <w:spacing w:val="-16"/>
        </w:rPr>
        <w:t xml:space="preserve"> </w:t>
      </w:r>
      <w:r w:rsidRPr="00C52C9F">
        <w:rPr>
          <w:color w:val="231F20"/>
        </w:rPr>
        <w:t>текущем</w:t>
      </w:r>
      <w:r w:rsidRPr="00C52C9F">
        <w:rPr>
          <w:color w:val="231F20"/>
          <w:spacing w:val="-16"/>
        </w:rPr>
        <w:t xml:space="preserve"> </w:t>
      </w:r>
      <w:r w:rsidRPr="00C52C9F">
        <w:rPr>
          <w:color w:val="231F20"/>
        </w:rPr>
        <w:t>учебном</w:t>
      </w:r>
      <w:r w:rsidRPr="00C52C9F">
        <w:rPr>
          <w:color w:val="231F20"/>
          <w:spacing w:val="-16"/>
        </w:rPr>
        <w:t xml:space="preserve"> </w:t>
      </w:r>
      <w:r w:rsidRPr="00C52C9F">
        <w:rPr>
          <w:color w:val="231F20"/>
        </w:rPr>
        <w:t>процессе</w:t>
      </w:r>
      <w:r w:rsidRPr="00C52C9F">
        <w:rPr>
          <w:color w:val="231F20"/>
          <w:spacing w:val="-16"/>
        </w:rPr>
        <w:t xml:space="preserve"> </w:t>
      </w:r>
      <w:r w:rsidRPr="00C52C9F">
        <w:rPr>
          <w:color w:val="231F20"/>
        </w:rPr>
        <w:t>отслеживается</w:t>
      </w:r>
      <w:r w:rsidRPr="00C52C9F">
        <w:rPr>
          <w:color w:val="231F20"/>
          <w:spacing w:val="-16"/>
        </w:rPr>
        <w:t xml:space="preserve"> </w:t>
      </w:r>
      <w:r w:rsidRPr="00C52C9F">
        <w:rPr>
          <w:color w:val="231F20"/>
        </w:rPr>
        <w:t>способность</w:t>
      </w:r>
      <w:r w:rsidRPr="00C52C9F">
        <w:rPr>
          <w:color w:val="231F20"/>
          <w:spacing w:val="-16"/>
        </w:rPr>
        <w:t xml:space="preserve"> </w:t>
      </w:r>
      <w:proofErr w:type="gramStart"/>
      <w:r w:rsidRPr="00C52C9F">
        <w:rPr>
          <w:color w:val="231F20"/>
        </w:rPr>
        <w:t>об</w:t>
      </w:r>
      <w:r w:rsidRPr="00C52C9F">
        <w:rPr>
          <w:color w:val="231F20"/>
          <w:w w:val="95"/>
        </w:rPr>
        <w:t>учающихся</w:t>
      </w:r>
      <w:proofErr w:type="gramEnd"/>
      <w:r w:rsidRPr="00C52C9F">
        <w:rPr>
          <w:color w:val="231F20"/>
          <w:w w:val="95"/>
        </w:rPr>
        <w:t xml:space="preserve"> разрешать учебные ситуации и выполнять учебные </w:t>
      </w:r>
      <w:r w:rsidRPr="00C52C9F">
        <w:rPr>
          <w:color w:val="231F20"/>
        </w:rPr>
        <w:t>задачи, требующие владения познавательными, коммуника</w:t>
      </w:r>
      <w:r w:rsidRPr="00C52C9F">
        <w:rPr>
          <w:color w:val="231F20"/>
          <w:spacing w:val="-2"/>
        </w:rPr>
        <w:t>тивными</w:t>
      </w:r>
      <w:r w:rsidRPr="00C52C9F">
        <w:rPr>
          <w:color w:val="231F20"/>
          <w:spacing w:val="-6"/>
        </w:rPr>
        <w:t xml:space="preserve"> </w:t>
      </w:r>
      <w:r w:rsidRPr="00C52C9F">
        <w:rPr>
          <w:color w:val="231F20"/>
          <w:spacing w:val="-2"/>
        </w:rPr>
        <w:t>и</w:t>
      </w:r>
      <w:r w:rsidRPr="00C52C9F">
        <w:rPr>
          <w:color w:val="231F20"/>
          <w:spacing w:val="-6"/>
        </w:rPr>
        <w:t xml:space="preserve"> </w:t>
      </w:r>
      <w:r w:rsidRPr="00C52C9F">
        <w:rPr>
          <w:color w:val="231F20"/>
          <w:spacing w:val="-2"/>
        </w:rPr>
        <w:t>регулятивными</w:t>
      </w:r>
      <w:r w:rsidRPr="00C52C9F">
        <w:rPr>
          <w:color w:val="231F20"/>
          <w:spacing w:val="-6"/>
        </w:rPr>
        <w:t xml:space="preserve"> </w:t>
      </w:r>
      <w:r w:rsidRPr="00C52C9F">
        <w:rPr>
          <w:color w:val="231F20"/>
          <w:spacing w:val="-2"/>
        </w:rPr>
        <w:t>действиями,</w:t>
      </w:r>
      <w:r w:rsidRPr="00C52C9F">
        <w:rPr>
          <w:color w:val="231F20"/>
          <w:spacing w:val="-6"/>
        </w:rPr>
        <w:t xml:space="preserve"> </w:t>
      </w:r>
      <w:r w:rsidRPr="00C52C9F">
        <w:rPr>
          <w:color w:val="231F20"/>
          <w:spacing w:val="-2"/>
        </w:rPr>
        <w:t>реализуемыми</w:t>
      </w:r>
      <w:r w:rsidRPr="00C52C9F">
        <w:rPr>
          <w:color w:val="231F20"/>
          <w:spacing w:val="-6"/>
        </w:rPr>
        <w:t xml:space="preserve"> </w:t>
      </w:r>
      <w:r w:rsidRPr="00C52C9F">
        <w:rPr>
          <w:color w:val="231F20"/>
          <w:spacing w:val="-2"/>
        </w:rPr>
        <w:t>в</w:t>
      </w:r>
      <w:r w:rsidRPr="00C52C9F">
        <w:rPr>
          <w:color w:val="231F20"/>
          <w:spacing w:val="-6"/>
        </w:rPr>
        <w:t xml:space="preserve"> </w:t>
      </w:r>
      <w:r w:rsidRPr="00C52C9F">
        <w:rPr>
          <w:color w:val="231F20"/>
          <w:spacing w:val="-2"/>
        </w:rPr>
        <w:t>пред</w:t>
      </w:r>
      <w:r w:rsidRPr="00C52C9F">
        <w:rPr>
          <w:color w:val="231F20"/>
        </w:rPr>
        <w:t>метном преподавании</w:t>
      </w:r>
      <w:r w:rsidR="00325D92">
        <w:rPr>
          <w:color w:val="231F20"/>
        </w:rPr>
        <w:t>.</w:t>
      </w:r>
    </w:p>
    <w:p w:rsidR="006C0BA8" w:rsidRPr="00C52C9F" w:rsidRDefault="006C0BA8" w:rsidP="00861B8C">
      <w:pPr>
        <w:pStyle w:val="a3"/>
        <w:ind w:left="0"/>
        <w:jc w:val="both"/>
      </w:pPr>
      <w:r w:rsidRPr="00C52C9F">
        <w:rPr>
          <w:color w:val="231F20"/>
        </w:rPr>
        <w:t>В ходе внутришкольного мониторинга проводится оценка сформированности учебных универсальных действий</w:t>
      </w:r>
      <w:r w:rsidR="00D32B2E" w:rsidRPr="00C52C9F">
        <w:rPr>
          <w:color w:val="231F20"/>
        </w:rPr>
        <w:t>.</w:t>
      </w:r>
      <w:r w:rsidRPr="00C52C9F">
        <w:rPr>
          <w:color w:val="231F20"/>
          <w:spacing w:val="40"/>
        </w:rPr>
        <w:t xml:space="preserve"> </w:t>
      </w:r>
      <w:r w:rsidR="00D32B2E" w:rsidRPr="00C52C9F">
        <w:rPr>
          <w:color w:val="231F20"/>
        </w:rPr>
        <w:t>Содер</w:t>
      </w:r>
      <w:r w:rsidRPr="00C52C9F">
        <w:rPr>
          <w:color w:val="231F20"/>
        </w:rPr>
        <w:t>жание и периодичность вн</w:t>
      </w:r>
      <w:r w:rsidR="00D32B2E" w:rsidRPr="00C52C9F">
        <w:rPr>
          <w:color w:val="231F20"/>
        </w:rPr>
        <w:t>утришкольного мониторинга уста</w:t>
      </w:r>
      <w:r w:rsidRPr="00C52C9F">
        <w:rPr>
          <w:color w:val="231F20"/>
        </w:rPr>
        <w:t>навливается</w:t>
      </w:r>
      <w:r w:rsidRPr="00C52C9F">
        <w:rPr>
          <w:color w:val="231F20"/>
          <w:spacing w:val="-7"/>
        </w:rPr>
        <w:t xml:space="preserve"> </w:t>
      </w:r>
      <w:r w:rsidRPr="00C52C9F">
        <w:rPr>
          <w:color w:val="231F20"/>
        </w:rPr>
        <w:t>решением</w:t>
      </w:r>
      <w:r w:rsidRPr="00C52C9F">
        <w:rPr>
          <w:color w:val="231F20"/>
          <w:spacing w:val="-7"/>
        </w:rPr>
        <w:t xml:space="preserve"> </w:t>
      </w:r>
      <w:r w:rsidRPr="00C52C9F">
        <w:rPr>
          <w:color w:val="231F20"/>
        </w:rPr>
        <w:t>педагогического</w:t>
      </w:r>
      <w:r w:rsidRPr="00C52C9F">
        <w:rPr>
          <w:color w:val="231F20"/>
          <w:spacing w:val="-7"/>
        </w:rPr>
        <w:t xml:space="preserve"> </w:t>
      </w:r>
      <w:r w:rsidRPr="00C52C9F">
        <w:rPr>
          <w:color w:val="231F20"/>
        </w:rPr>
        <w:t>совета</w:t>
      </w:r>
      <w:r w:rsidR="00D32B2E" w:rsidRPr="00C52C9F">
        <w:rPr>
          <w:color w:val="231F20"/>
        </w:rPr>
        <w:t>.</w:t>
      </w:r>
      <w:r w:rsidRPr="00C52C9F">
        <w:rPr>
          <w:color w:val="231F20"/>
          <w:spacing w:val="35"/>
        </w:rPr>
        <w:t xml:space="preserve"> </w:t>
      </w:r>
      <w:r w:rsidR="00D32B2E" w:rsidRPr="00C52C9F">
        <w:rPr>
          <w:color w:val="231F20"/>
        </w:rPr>
        <w:t>Инструмента</w:t>
      </w:r>
      <w:r w:rsidRPr="00C52C9F">
        <w:rPr>
          <w:color w:val="231F20"/>
        </w:rPr>
        <w:t>рий строится на межпредметной основе и может включать диагностические материалы по оценке читательской и ИКТ (цифровой) грамотности, сформированности регулятивных, коммуникативных и познавательных учебных действий</w:t>
      </w:r>
      <w:r w:rsidR="00D32B2E" w:rsidRPr="00C52C9F">
        <w:rPr>
          <w:color w:val="231F20"/>
        </w:rPr>
        <w:t>.</w:t>
      </w:r>
      <w:r w:rsidRPr="00C52C9F">
        <w:rPr>
          <w:color w:val="231F20"/>
        </w:rPr>
        <w:t xml:space="preserve"> </w:t>
      </w:r>
    </w:p>
    <w:p w:rsidR="00D32B2E" w:rsidRPr="00C52C9F" w:rsidRDefault="00D32B2E" w:rsidP="00861B8C">
      <w:pPr>
        <w:pStyle w:val="510"/>
        <w:ind w:left="0"/>
        <w:jc w:val="both"/>
        <w:rPr>
          <w:rFonts w:ascii="Times New Roman" w:hAnsi="Times New Roman" w:cs="Times New Roman"/>
          <w:color w:val="231F20"/>
          <w:sz w:val="24"/>
          <w:szCs w:val="24"/>
        </w:rPr>
      </w:pPr>
    </w:p>
    <w:p w:rsidR="006C0BA8" w:rsidRPr="00C52C9F" w:rsidRDefault="006C0BA8" w:rsidP="00861B8C">
      <w:pPr>
        <w:pStyle w:val="510"/>
        <w:ind w:left="0"/>
        <w:jc w:val="both"/>
        <w:rPr>
          <w:rFonts w:ascii="Times New Roman" w:hAnsi="Times New Roman" w:cs="Times New Roman"/>
          <w:sz w:val="24"/>
          <w:szCs w:val="24"/>
        </w:rPr>
      </w:pPr>
      <w:r w:rsidRPr="00C52C9F">
        <w:rPr>
          <w:rFonts w:ascii="Times New Roman" w:hAnsi="Times New Roman" w:cs="Times New Roman"/>
          <w:color w:val="231F20"/>
          <w:sz w:val="24"/>
          <w:szCs w:val="24"/>
        </w:rPr>
        <w:t>Особенности</w:t>
      </w:r>
      <w:r w:rsidRPr="00C52C9F">
        <w:rPr>
          <w:rFonts w:ascii="Times New Roman" w:hAnsi="Times New Roman" w:cs="Times New Roman"/>
          <w:color w:val="231F20"/>
          <w:spacing w:val="19"/>
          <w:sz w:val="24"/>
          <w:szCs w:val="24"/>
        </w:rPr>
        <w:t xml:space="preserve"> </w:t>
      </w:r>
      <w:r w:rsidRPr="00C52C9F">
        <w:rPr>
          <w:rFonts w:ascii="Times New Roman" w:hAnsi="Times New Roman" w:cs="Times New Roman"/>
          <w:color w:val="231F20"/>
          <w:sz w:val="24"/>
          <w:szCs w:val="24"/>
        </w:rPr>
        <w:t>оценки</w:t>
      </w:r>
      <w:r w:rsidRPr="00C52C9F">
        <w:rPr>
          <w:rFonts w:ascii="Times New Roman" w:hAnsi="Times New Roman" w:cs="Times New Roman"/>
          <w:color w:val="231F20"/>
          <w:spacing w:val="19"/>
          <w:sz w:val="24"/>
          <w:szCs w:val="24"/>
        </w:rPr>
        <w:t xml:space="preserve"> </w:t>
      </w:r>
      <w:r w:rsidRPr="00C52C9F">
        <w:rPr>
          <w:rFonts w:ascii="Times New Roman" w:hAnsi="Times New Roman" w:cs="Times New Roman"/>
          <w:color w:val="231F20"/>
          <w:sz w:val="24"/>
          <w:szCs w:val="24"/>
        </w:rPr>
        <w:t>предметных</w:t>
      </w:r>
      <w:r w:rsidRPr="00C52C9F">
        <w:rPr>
          <w:rFonts w:ascii="Times New Roman" w:hAnsi="Times New Roman" w:cs="Times New Roman"/>
          <w:color w:val="231F20"/>
          <w:spacing w:val="20"/>
          <w:sz w:val="24"/>
          <w:szCs w:val="24"/>
        </w:rPr>
        <w:t xml:space="preserve"> </w:t>
      </w:r>
      <w:r w:rsidRPr="00C52C9F">
        <w:rPr>
          <w:rFonts w:ascii="Times New Roman" w:hAnsi="Times New Roman" w:cs="Times New Roman"/>
          <w:color w:val="231F20"/>
          <w:spacing w:val="-2"/>
          <w:sz w:val="24"/>
          <w:szCs w:val="24"/>
        </w:rPr>
        <w:t>результатов</w:t>
      </w:r>
    </w:p>
    <w:p w:rsidR="006C0BA8" w:rsidRPr="00C52C9F" w:rsidRDefault="006C0BA8" w:rsidP="00861B8C">
      <w:pPr>
        <w:pStyle w:val="a3"/>
        <w:ind w:left="0"/>
        <w:jc w:val="both"/>
      </w:pPr>
      <w:r w:rsidRPr="00C52C9F">
        <w:rPr>
          <w:color w:val="231F20"/>
        </w:rPr>
        <w:t>Оценка</w:t>
      </w:r>
      <w:r w:rsidRPr="00C52C9F">
        <w:rPr>
          <w:color w:val="231F20"/>
          <w:spacing w:val="-15"/>
        </w:rPr>
        <w:t xml:space="preserve"> </w:t>
      </w:r>
      <w:r w:rsidRPr="00C52C9F">
        <w:rPr>
          <w:color w:val="231F20"/>
        </w:rPr>
        <w:t>предметных</w:t>
      </w:r>
      <w:r w:rsidRPr="00C52C9F">
        <w:rPr>
          <w:color w:val="231F20"/>
          <w:spacing w:val="-15"/>
        </w:rPr>
        <w:t xml:space="preserve"> </w:t>
      </w:r>
      <w:r w:rsidRPr="00C52C9F">
        <w:rPr>
          <w:color w:val="231F20"/>
        </w:rPr>
        <w:t>результатов</w:t>
      </w:r>
      <w:r w:rsidRPr="00C52C9F">
        <w:rPr>
          <w:color w:val="231F20"/>
          <w:spacing w:val="-15"/>
        </w:rPr>
        <w:t xml:space="preserve"> </w:t>
      </w:r>
      <w:proofErr w:type="gramStart"/>
      <w:r w:rsidRPr="00C52C9F">
        <w:rPr>
          <w:color w:val="231F20"/>
        </w:rPr>
        <w:t>представляет</w:t>
      </w:r>
      <w:r w:rsidRPr="00C52C9F">
        <w:rPr>
          <w:color w:val="231F20"/>
          <w:spacing w:val="-15"/>
        </w:rPr>
        <w:t xml:space="preserve"> </w:t>
      </w:r>
      <w:r w:rsidRPr="00C52C9F">
        <w:rPr>
          <w:color w:val="231F20"/>
        </w:rPr>
        <w:t>собой</w:t>
      </w:r>
      <w:r w:rsidRPr="00C52C9F">
        <w:rPr>
          <w:color w:val="231F20"/>
          <w:spacing w:val="-15"/>
        </w:rPr>
        <w:t xml:space="preserve"> </w:t>
      </w:r>
      <w:r w:rsidRPr="00C52C9F">
        <w:rPr>
          <w:color w:val="231F20"/>
        </w:rPr>
        <w:t>оценку достижения обучающимися</w:t>
      </w:r>
      <w:r w:rsidR="00D32B2E" w:rsidRPr="00C52C9F">
        <w:rPr>
          <w:color w:val="231F20"/>
        </w:rPr>
        <w:t xml:space="preserve"> планируемых результатов по от</w:t>
      </w:r>
      <w:r w:rsidRPr="00C52C9F">
        <w:rPr>
          <w:color w:val="231F20"/>
        </w:rPr>
        <w:t>дельным</w:t>
      </w:r>
      <w:r w:rsidRPr="00C52C9F">
        <w:rPr>
          <w:color w:val="231F20"/>
          <w:spacing w:val="-2"/>
        </w:rPr>
        <w:t xml:space="preserve"> </w:t>
      </w:r>
      <w:r w:rsidRPr="00C52C9F">
        <w:rPr>
          <w:color w:val="231F20"/>
        </w:rPr>
        <w:t>предметам</w:t>
      </w:r>
      <w:r w:rsidRPr="00C52C9F">
        <w:rPr>
          <w:color w:val="231F20"/>
          <w:spacing w:val="40"/>
        </w:rPr>
        <w:t xml:space="preserve"> </w:t>
      </w:r>
      <w:r w:rsidRPr="00C52C9F">
        <w:rPr>
          <w:color w:val="231F20"/>
        </w:rPr>
        <w:t>Основой</w:t>
      </w:r>
      <w:r w:rsidRPr="00C52C9F">
        <w:rPr>
          <w:color w:val="231F20"/>
          <w:spacing w:val="-2"/>
        </w:rPr>
        <w:t xml:space="preserve"> </w:t>
      </w:r>
      <w:r w:rsidRPr="00C52C9F">
        <w:rPr>
          <w:color w:val="231F20"/>
        </w:rPr>
        <w:t>для</w:t>
      </w:r>
      <w:r w:rsidRPr="00C52C9F">
        <w:rPr>
          <w:color w:val="231F20"/>
          <w:spacing w:val="-2"/>
        </w:rPr>
        <w:t xml:space="preserve"> </w:t>
      </w:r>
      <w:r w:rsidRPr="00C52C9F">
        <w:rPr>
          <w:color w:val="231F20"/>
        </w:rPr>
        <w:t>оценки</w:t>
      </w:r>
      <w:r w:rsidRPr="00C52C9F">
        <w:rPr>
          <w:color w:val="231F20"/>
          <w:spacing w:val="-2"/>
        </w:rPr>
        <w:t xml:space="preserve"> </w:t>
      </w:r>
      <w:r w:rsidRPr="00C52C9F">
        <w:rPr>
          <w:color w:val="231F20"/>
        </w:rPr>
        <w:t>предметных</w:t>
      </w:r>
      <w:r w:rsidRPr="00C52C9F">
        <w:rPr>
          <w:color w:val="231F20"/>
          <w:spacing w:val="-2"/>
        </w:rPr>
        <w:t xml:space="preserve"> </w:t>
      </w:r>
      <w:r w:rsidR="00D32B2E" w:rsidRPr="00C52C9F">
        <w:rPr>
          <w:color w:val="231F20"/>
        </w:rPr>
        <w:t>резуль</w:t>
      </w:r>
      <w:r w:rsidRPr="00C52C9F">
        <w:rPr>
          <w:color w:val="231F20"/>
        </w:rPr>
        <w:t>татов</w:t>
      </w:r>
      <w:r w:rsidRPr="00C52C9F">
        <w:rPr>
          <w:color w:val="231F20"/>
          <w:spacing w:val="-12"/>
        </w:rPr>
        <w:t xml:space="preserve"> </w:t>
      </w:r>
      <w:r w:rsidRPr="00C52C9F">
        <w:rPr>
          <w:color w:val="231F20"/>
        </w:rPr>
        <w:t>являются</w:t>
      </w:r>
      <w:proofErr w:type="gramEnd"/>
      <w:r w:rsidRPr="00C52C9F">
        <w:rPr>
          <w:color w:val="231F20"/>
          <w:spacing w:val="-12"/>
        </w:rPr>
        <w:t xml:space="preserve"> </w:t>
      </w:r>
      <w:r w:rsidRPr="00C52C9F">
        <w:rPr>
          <w:color w:val="231F20"/>
        </w:rPr>
        <w:t>положения</w:t>
      </w:r>
      <w:r w:rsidRPr="00C52C9F">
        <w:rPr>
          <w:color w:val="231F20"/>
          <w:spacing w:val="-12"/>
        </w:rPr>
        <w:t xml:space="preserve"> </w:t>
      </w:r>
      <w:r w:rsidRPr="00C52C9F">
        <w:rPr>
          <w:color w:val="231F20"/>
        </w:rPr>
        <w:t>ФГОС</w:t>
      </w:r>
      <w:r w:rsidRPr="00C52C9F">
        <w:rPr>
          <w:color w:val="231F20"/>
          <w:spacing w:val="-12"/>
        </w:rPr>
        <w:t xml:space="preserve"> </w:t>
      </w:r>
      <w:r w:rsidRPr="00C52C9F">
        <w:rPr>
          <w:color w:val="231F20"/>
        </w:rPr>
        <w:t>НОО,</w:t>
      </w:r>
      <w:r w:rsidRPr="00C52C9F">
        <w:rPr>
          <w:color w:val="231F20"/>
          <w:spacing w:val="-12"/>
        </w:rPr>
        <w:t xml:space="preserve"> </w:t>
      </w:r>
      <w:r w:rsidRPr="00C52C9F">
        <w:rPr>
          <w:color w:val="231F20"/>
        </w:rPr>
        <w:t>представленные</w:t>
      </w:r>
      <w:r w:rsidRPr="00C52C9F">
        <w:rPr>
          <w:color w:val="231F20"/>
          <w:spacing w:val="-12"/>
        </w:rPr>
        <w:t xml:space="preserve"> </w:t>
      </w:r>
      <w:r w:rsidRPr="00C52C9F">
        <w:rPr>
          <w:color w:val="231F20"/>
        </w:rPr>
        <w:t>в</w:t>
      </w:r>
      <w:r w:rsidRPr="00C52C9F">
        <w:rPr>
          <w:color w:val="231F20"/>
          <w:spacing w:val="-12"/>
        </w:rPr>
        <w:t xml:space="preserve"> </w:t>
      </w:r>
      <w:r w:rsidR="00D32B2E" w:rsidRPr="00C52C9F">
        <w:rPr>
          <w:color w:val="231F20"/>
        </w:rPr>
        <w:t>раз</w:t>
      </w:r>
      <w:r w:rsidRPr="00C52C9F">
        <w:rPr>
          <w:color w:val="231F20"/>
        </w:rPr>
        <w:t>делах I «Общие положения» и IV «Требования к результатам освоения</w:t>
      </w:r>
      <w:r w:rsidRPr="00C52C9F">
        <w:rPr>
          <w:color w:val="231F20"/>
          <w:spacing w:val="-16"/>
        </w:rPr>
        <w:t xml:space="preserve"> </w:t>
      </w:r>
      <w:r w:rsidRPr="00C52C9F">
        <w:rPr>
          <w:color w:val="231F20"/>
        </w:rPr>
        <w:t>программы</w:t>
      </w:r>
      <w:r w:rsidRPr="00C52C9F">
        <w:rPr>
          <w:color w:val="231F20"/>
          <w:spacing w:val="-16"/>
        </w:rPr>
        <w:t xml:space="preserve"> </w:t>
      </w:r>
      <w:r w:rsidRPr="00C52C9F">
        <w:rPr>
          <w:color w:val="231F20"/>
        </w:rPr>
        <w:t>начального</w:t>
      </w:r>
      <w:r w:rsidRPr="00C52C9F">
        <w:rPr>
          <w:color w:val="231F20"/>
          <w:spacing w:val="-16"/>
        </w:rPr>
        <w:t xml:space="preserve"> </w:t>
      </w:r>
      <w:r w:rsidRPr="00C52C9F">
        <w:rPr>
          <w:color w:val="231F20"/>
        </w:rPr>
        <w:t>общего</w:t>
      </w:r>
      <w:r w:rsidRPr="00C52C9F">
        <w:rPr>
          <w:color w:val="231F20"/>
          <w:spacing w:val="-16"/>
        </w:rPr>
        <w:t xml:space="preserve"> </w:t>
      </w:r>
      <w:r w:rsidRPr="00C52C9F">
        <w:rPr>
          <w:color w:val="231F20"/>
        </w:rPr>
        <w:t>образования»</w:t>
      </w:r>
      <w:r w:rsidR="00D32B2E" w:rsidRPr="00C52C9F">
        <w:rPr>
          <w:color w:val="231F20"/>
        </w:rPr>
        <w:t>.</w:t>
      </w:r>
      <w:r w:rsidRPr="00C52C9F">
        <w:rPr>
          <w:color w:val="231F20"/>
          <w:spacing w:val="7"/>
        </w:rPr>
        <w:t xml:space="preserve"> </w:t>
      </w:r>
      <w:r w:rsidRPr="00C52C9F">
        <w:rPr>
          <w:color w:val="231F20"/>
        </w:rPr>
        <w:t>Форми</w:t>
      </w:r>
      <w:r w:rsidRPr="00C52C9F">
        <w:rPr>
          <w:color w:val="231F20"/>
          <w:w w:val="95"/>
        </w:rPr>
        <w:t>рование предметных результатов обеспечивается каждой учеб</w:t>
      </w:r>
      <w:r w:rsidRPr="00C52C9F">
        <w:rPr>
          <w:color w:val="231F20"/>
        </w:rPr>
        <w:t>ной дисциплиной</w:t>
      </w:r>
      <w:r w:rsidR="00D32B2E" w:rsidRPr="00C52C9F">
        <w:rPr>
          <w:color w:val="231F20"/>
        </w:rPr>
        <w:t>.</w:t>
      </w:r>
      <w:r w:rsidRPr="00C52C9F">
        <w:rPr>
          <w:color w:val="231F20"/>
        </w:rPr>
        <w:t xml:space="preserve"> </w:t>
      </w:r>
    </w:p>
    <w:p w:rsidR="006C0BA8" w:rsidRPr="00C52C9F" w:rsidRDefault="006C0BA8" w:rsidP="00861B8C">
      <w:pPr>
        <w:pStyle w:val="a3"/>
        <w:ind w:left="0"/>
        <w:jc w:val="both"/>
      </w:pPr>
      <w:r w:rsidRPr="00C52C9F">
        <w:rPr>
          <w:color w:val="231F20"/>
        </w:rPr>
        <w:t xml:space="preserve">Основным </w:t>
      </w:r>
      <w:r w:rsidRPr="00C52C9F">
        <w:rPr>
          <w:b/>
          <w:color w:val="231F20"/>
        </w:rPr>
        <w:t xml:space="preserve">предметом </w:t>
      </w:r>
      <w:r w:rsidRPr="00C52C9F">
        <w:rPr>
          <w:color w:val="231F20"/>
        </w:rPr>
        <w:t>оценки в соответствии с требования</w:t>
      </w:r>
      <w:r w:rsidRPr="00C52C9F">
        <w:rPr>
          <w:color w:val="231F20"/>
          <w:w w:val="95"/>
        </w:rPr>
        <w:t xml:space="preserve">ми ФГОС НОО является </w:t>
      </w:r>
      <w:r w:rsidRPr="00C52C9F">
        <w:rPr>
          <w:color w:val="231F20"/>
          <w:w w:val="95"/>
        </w:rPr>
        <w:lastRenderedPageBreak/>
        <w:t>способность к решению учебно-позна</w:t>
      </w:r>
      <w:r w:rsidRPr="00C52C9F">
        <w:rPr>
          <w:color w:val="231F20"/>
        </w:rPr>
        <w:t>вательных и учебно-практич</w:t>
      </w:r>
      <w:r w:rsidR="00D32B2E" w:rsidRPr="00C52C9F">
        <w:rPr>
          <w:color w:val="231F20"/>
        </w:rPr>
        <w:t>еских задач, основанных на изу</w:t>
      </w:r>
      <w:r w:rsidRPr="00C52C9F">
        <w:rPr>
          <w:color w:val="231F20"/>
        </w:rPr>
        <w:t>чаемом учебном материале и способах действий, в том числе метапредметных (познава</w:t>
      </w:r>
      <w:r w:rsidR="00D32B2E" w:rsidRPr="00C52C9F">
        <w:rPr>
          <w:color w:val="231F20"/>
        </w:rPr>
        <w:t>тельных, регулятивных, коммуни</w:t>
      </w:r>
      <w:r w:rsidRPr="00C52C9F">
        <w:rPr>
          <w:color w:val="231F20"/>
        </w:rPr>
        <w:t>кативных) действий</w:t>
      </w:r>
      <w:r w:rsidR="00325D92">
        <w:rPr>
          <w:color w:val="231F20"/>
        </w:rPr>
        <w:t>.</w:t>
      </w:r>
      <w:r w:rsidRPr="00C52C9F">
        <w:rPr>
          <w:color w:val="231F20"/>
        </w:rPr>
        <w:t xml:space="preserve"> </w:t>
      </w:r>
    </w:p>
    <w:p w:rsidR="006C0BA8" w:rsidRPr="00C52C9F" w:rsidRDefault="006C0BA8" w:rsidP="00861B8C">
      <w:pPr>
        <w:jc w:val="both"/>
        <w:rPr>
          <w:sz w:val="24"/>
          <w:szCs w:val="24"/>
        </w:rPr>
      </w:pPr>
      <w:r w:rsidRPr="00C52C9F">
        <w:rPr>
          <w:color w:val="231F20"/>
          <w:sz w:val="24"/>
          <w:szCs w:val="24"/>
        </w:rPr>
        <w:t>Для оценки предметных результатов предлагаются следую</w:t>
      </w:r>
      <w:r w:rsidRPr="00C52C9F">
        <w:rPr>
          <w:color w:val="231F20"/>
          <w:w w:val="110"/>
          <w:sz w:val="24"/>
          <w:szCs w:val="24"/>
        </w:rPr>
        <w:t xml:space="preserve">щие критерии: </w:t>
      </w:r>
      <w:r w:rsidRPr="00C52C9F">
        <w:rPr>
          <w:b/>
          <w:i/>
          <w:color w:val="231F20"/>
          <w:w w:val="110"/>
          <w:sz w:val="24"/>
          <w:szCs w:val="24"/>
        </w:rPr>
        <w:t>знание и понимание</w:t>
      </w:r>
      <w:r w:rsidRPr="00C52C9F">
        <w:rPr>
          <w:color w:val="231F20"/>
          <w:w w:val="110"/>
          <w:sz w:val="24"/>
          <w:szCs w:val="24"/>
        </w:rPr>
        <w:t xml:space="preserve">, </w:t>
      </w:r>
      <w:r w:rsidRPr="00C52C9F">
        <w:rPr>
          <w:b/>
          <w:i/>
          <w:color w:val="231F20"/>
          <w:w w:val="110"/>
          <w:sz w:val="24"/>
          <w:szCs w:val="24"/>
        </w:rPr>
        <w:t>применение</w:t>
      </w:r>
      <w:r w:rsidRPr="00C52C9F">
        <w:rPr>
          <w:color w:val="231F20"/>
          <w:w w:val="110"/>
          <w:sz w:val="24"/>
          <w:szCs w:val="24"/>
        </w:rPr>
        <w:t xml:space="preserve">, </w:t>
      </w:r>
      <w:r w:rsidRPr="00C52C9F">
        <w:rPr>
          <w:b/>
          <w:i/>
          <w:color w:val="231F20"/>
          <w:w w:val="110"/>
          <w:sz w:val="24"/>
          <w:szCs w:val="24"/>
        </w:rPr>
        <w:t>функци</w:t>
      </w:r>
      <w:r w:rsidRPr="00C52C9F">
        <w:rPr>
          <w:b/>
          <w:i/>
          <w:color w:val="231F20"/>
          <w:spacing w:val="-2"/>
          <w:w w:val="110"/>
          <w:sz w:val="24"/>
          <w:szCs w:val="24"/>
        </w:rPr>
        <w:t>ональность</w:t>
      </w:r>
      <w:r w:rsidRPr="00C52C9F">
        <w:rPr>
          <w:color w:val="231F20"/>
          <w:spacing w:val="-2"/>
          <w:w w:val="110"/>
          <w:sz w:val="24"/>
          <w:szCs w:val="24"/>
        </w:rPr>
        <w:t xml:space="preserve"> </w:t>
      </w:r>
    </w:p>
    <w:p w:rsidR="006C0BA8" w:rsidRPr="00C52C9F" w:rsidRDefault="006C0BA8" w:rsidP="00861B8C">
      <w:pPr>
        <w:pStyle w:val="a3"/>
        <w:ind w:left="0"/>
        <w:jc w:val="both"/>
      </w:pPr>
      <w:r w:rsidRPr="00C52C9F">
        <w:rPr>
          <w:color w:val="231F20"/>
        </w:rPr>
        <w:t>Обобщённый</w:t>
      </w:r>
      <w:r w:rsidRPr="00C52C9F">
        <w:rPr>
          <w:color w:val="231F20"/>
          <w:spacing w:val="-11"/>
        </w:rPr>
        <w:t xml:space="preserve"> </w:t>
      </w:r>
      <w:r w:rsidRPr="00C52C9F">
        <w:rPr>
          <w:color w:val="231F20"/>
        </w:rPr>
        <w:t>критерий</w:t>
      </w:r>
      <w:r w:rsidRPr="00C52C9F">
        <w:rPr>
          <w:color w:val="231F20"/>
          <w:spacing w:val="-11"/>
        </w:rPr>
        <w:t xml:space="preserve"> </w:t>
      </w:r>
      <w:r w:rsidRPr="00C52C9F">
        <w:rPr>
          <w:color w:val="231F20"/>
        </w:rPr>
        <w:t>«</w:t>
      </w:r>
      <w:r w:rsidRPr="00C52C9F">
        <w:rPr>
          <w:b/>
          <w:color w:val="231F20"/>
        </w:rPr>
        <w:t>знание и понимание</w:t>
      </w:r>
      <w:r w:rsidRPr="00C52C9F">
        <w:rPr>
          <w:color w:val="231F20"/>
        </w:rPr>
        <w:t>»</w:t>
      </w:r>
      <w:r w:rsidRPr="00C52C9F">
        <w:rPr>
          <w:color w:val="231F20"/>
          <w:spacing w:val="-11"/>
        </w:rPr>
        <w:t xml:space="preserve"> </w:t>
      </w:r>
      <w:r w:rsidRPr="00C52C9F">
        <w:rPr>
          <w:color w:val="231F20"/>
        </w:rPr>
        <w:t>включает</w:t>
      </w:r>
      <w:r w:rsidRPr="00C52C9F">
        <w:rPr>
          <w:color w:val="231F20"/>
          <w:spacing w:val="-11"/>
        </w:rPr>
        <w:t xml:space="preserve"> </w:t>
      </w:r>
      <w:r w:rsidRPr="00C52C9F">
        <w:rPr>
          <w:color w:val="231F20"/>
        </w:rPr>
        <w:t>зна</w:t>
      </w:r>
      <w:r w:rsidRPr="00C52C9F">
        <w:rPr>
          <w:color w:val="231F20"/>
          <w:w w:val="95"/>
        </w:rPr>
        <w:t xml:space="preserve">ние и понимание </w:t>
      </w:r>
      <w:proofErr w:type="gramStart"/>
      <w:r w:rsidRPr="00C52C9F">
        <w:rPr>
          <w:color w:val="231F20"/>
          <w:w w:val="95"/>
        </w:rPr>
        <w:t>роли изучаемой области знания/вида деятель</w:t>
      </w:r>
      <w:r w:rsidRPr="00C52C9F">
        <w:rPr>
          <w:color w:val="231F20"/>
        </w:rPr>
        <w:t>ности</w:t>
      </w:r>
      <w:proofErr w:type="gramEnd"/>
      <w:r w:rsidRPr="00C52C9F">
        <w:rPr>
          <w:color w:val="231F20"/>
          <w:spacing w:val="-5"/>
        </w:rPr>
        <w:t xml:space="preserve"> </w:t>
      </w:r>
      <w:r w:rsidRPr="00C52C9F">
        <w:rPr>
          <w:color w:val="231F20"/>
        </w:rPr>
        <w:t>в</w:t>
      </w:r>
      <w:r w:rsidRPr="00C52C9F">
        <w:rPr>
          <w:color w:val="231F20"/>
          <w:spacing w:val="-5"/>
        </w:rPr>
        <w:t xml:space="preserve"> </w:t>
      </w:r>
      <w:r w:rsidRPr="00C52C9F">
        <w:rPr>
          <w:color w:val="231F20"/>
        </w:rPr>
        <w:t>различных</w:t>
      </w:r>
      <w:r w:rsidRPr="00C52C9F">
        <w:rPr>
          <w:color w:val="231F20"/>
          <w:spacing w:val="-5"/>
        </w:rPr>
        <w:t xml:space="preserve"> </w:t>
      </w:r>
      <w:r w:rsidRPr="00C52C9F">
        <w:rPr>
          <w:color w:val="231F20"/>
        </w:rPr>
        <w:t>контекстах,</w:t>
      </w:r>
      <w:r w:rsidRPr="00C52C9F">
        <w:rPr>
          <w:color w:val="231F20"/>
          <w:spacing w:val="-5"/>
        </w:rPr>
        <w:t xml:space="preserve"> </w:t>
      </w:r>
      <w:r w:rsidRPr="00C52C9F">
        <w:rPr>
          <w:color w:val="231F20"/>
        </w:rPr>
        <w:t>знание</w:t>
      </w:r>
      <w:r w:rsidRPr="00C52C9F">
        <w:rPr>
          <w:color w:val="231F20"/>
          <w:spacing w:val="-5"/>
        </w:rPr>
        <w:t xml:space="preserve"> </w:t>
      </w:r>
      <w:r w:rsidRPr="00C52C9F">
        <w:rPr>
          <w:color w:val="231F20"/>
        </w:rPr>
        <w:t>и</w:t>
      </w:r>
      <w:r w:rsidRPr="00C52C9F">
        <w:rPr>
          <w:color w:val="231F20"/>
          <w:spacing w:val="-5"/>
        </w:rPr>
        <w:t xml:space="preserve"> </w:t>
      </w:r>
      <w:r w:rsidRPr="00C52C9F">
        <w:rPr>
          <w:color w:val="231F20"/>
        </w:rPr>
        <w:t>понимание</w:t>
      </w:r>
      <w:r w:rsidRPr="00C52C9F">
        <w:rPr>
          <w:color w:val="231F20"/>
          <w:spacing w:val="-5"/>
        </w:rPr>
        <w:t xml:space="preserve"> </w:t>
      </w:r>
      <w:r w:rsidR="00D32B2E" w:rsidRPr="00C52C9F">
        <w:rPr>
          <w:color w:val="231F20"/>
        </w:rPr>
        <w:t>термино</w:t>
      </w:r>
      <w:r w:rsidRPr="00C52C9F">
        <w:rPr>
          <w:color w:val="231F20"/>
        </w:rPr>
        <w:t xml:space="preserve">огии, понятий и идей, а также процедурных знаний или </w:t>
      </w:r>
      <w:r w:rsidRPr="00C52C9F">
        <w:rPr>
          <w:color w:val="231F20"/>
          <w:spacing w:val="-2"/>
        </w:rPr>
        <w:t>алгоритмов</w:t>
      </w:r>
      <w:r w:rsidR="00D32B2E" w:rsidRPr="00C52C9F">
        <w:rPr>
          <w:color w:val="231F20"/>
          <w:spacing w:val="-2"/>
        </w:rPr>
        <w:t>.</w:t>
      </w:r>
      <w:r w:rsidRPr="00C52C9F">
        <w:rPr>
          <w:color w:val="231F20"/>
          <w:spacing w:val="-2"/>
        </w:rPr>
        <w:t xml:space="preserve"> </w:t>
      </w:r>
    </w:p>
    <w:p w:rsidR="006C0BA8" w:rsidRPr="00C52C9F" w:rsidRDefault="006C0BA8" w:rsidP="00861B8C">
      <w:pPr>
        <w:pStyle w:val="a3"/>
        <w:ind w:left="0"/>
        <w:jc w:val="both"/>
        <w:rPr>
          <w:color w:val="231F20"/>
        </w:rPr>
      </w:pPr>
      <w:r w:rsidRPr="00C52C9F">
        <w:rPr>
          <w:color w:val="231F20"/>
        </w:rPr>
        <w:t>Обобщённый критерий «</w:t>
      </w:r>
      <w:r w:rsidRPr="00C52C9F">
        <w:rPr>
          <w:b/>
          <w:color w:val="231F20"/>
        </w:rPr>
        <w:t>применение</w:t>
      </w:r>
      <w:r w:rsidRPr="00C52C9F">
        <w:rPr>
          <w:color w:val="231F20"/>
        </w:rPr>
        <w:t xml:space="preserve">» включает: </w:t>
      </w:r>
      <w:r w:rsidRPr="00C52C9F">
        <w:rPr>
          <w:color w:val="231F20"/>
          <w:w w:val="95"/>
        </w:rPr>
        <w:t>использование</w:t>
      </w:r>
      <w:r w:rsidRPr="00C52C9F">
        <w:rPr>
          <w:color w:val="231F20"/>
          <w:spacing w:val="34"/>
        </w:rPr>
        <w:t xml:space="preserve"> </w:t>
      </w:r>
      <w:r w:rsidRPr="00C52C9F">
        <w:rPr>
          <w:color w:val="231F20"/>
          <w:w w:val="95"/>
        </w:rPr>
        <w:t>изучаемого</w:t>
      </w:r>
      <w:r w:rsidRPr="00C52C9F">
        <w:rPr>
          <w:color w:val="231F20"/>
          <w:spacing w:val="34"/>
        </w:rPr>
        <w:t xml:space="preserve"> </w:t>
      </w:r>
      <w:r w:rsidRPr="00C52C9F">
        <w:rPr>
          <w:color w:val="231F20"/>
          <w:w w:val="95"/>
        </w:rPr>
        <w:t>материала</w:t>
      </w:r>
      <w:r w:rsidRPr="00C52C9F">
        <w:rPr>
          <w:color w:val="231F20"/>
          <w:spacing w:val="35"/>
        </w:rPr>
        <w:t xml:space="preserve"> </w:t>
      </w:r>
      <w:r w:rsidRPr="00C52C9F">
        <w:rPr>
          <w:color w:val="231F20"/>
          <w:w w:val="95"/>
        </w:rPr>
        <w:t>при</w:t>
      </w:r>
      <w:r w:rsidRPr="00C52C9F">
        <w:rPr>
          <w:color w:val="231F20"/>
          <w:spacing w:val="34"/>
        </w:rPr>
        <w:t xml:space="preserve"> </w:t>
      </w:r>
      <w:r w:rsidRPr="00C52C9F">
        <w:rPr>
          <w:color w:val="231F20"/>
          <w:w w:val="95"/>
        </w:rPr>
        <w:t>решении</w:t>
      </w:r>
      <w:r w:rsidRPr="00C52C9F">
        <w:rPr>
          <w:color w:val="231F20"/>
          <w:spacing w:val="35"/>
        </w:rPr>
        <w:t xml:space="preserve"> </w:t>
      </w:r>
      <w:r w:rsidRPr="00C52C9F">
        <w:rPr>
          <w:color w:val="231F20"/>
          <w:spacing w:val="-2"/>
          <w:w w:val="95"/>
        </w:rPr>
        <w:t>учебных</w:t>
      </w:r>
      <w:r w:rsidR="00D32B2E" w:rsidRPr="00C52C9F">
        <w:rPr>
          <w:color w:val="231F20"/>
          <w:spacing w:val="-2"/>
          <w:w w:val="95"/>
        </w:rPr>
        <w:t xml:space="preserve"> </w:t>
      </w:r>
      <w:r w:rsidRPr="00C52C9F">
        <w:rPr>
          <w:color w:val="231F20"/>
        </w:rPr>
        <w:t>задач, различающихся сложностью предметного содержания, сочетанием</w:t>
      </w:r>
      <w:r w:rsidRPr="00C52C9F">
        <w:rPr>
          <w:color w:val="231F20"/>
          <w:spacing w:val="-16"/>
        </w:rPr>
        <w:t xml:space="preserve"> </w:t>
      </w:r>
      <w:r w:rsidRPr="00C52C9F">
        <w:rPr>
          <w:color w:val="231F20"/>
        </w:rPr>
        <w:t>универсальных</w:t>
      </w:r>
      <w:r w:rsidRPr="00C52C9F">
        <w:rPr>
          <w:color w:val="231F20"/>
          <w:spacing w:val="-16"/>
        </w:rPr>
        <w:t xml:space="preserve"> </w:t>
      </w:r>
      <w:r w:rsidRPr="00C52C9F">
        <w:rPr>
          <w:color w:val="231F20"/>
        </w:rPr>
        <w:t>познавательных</w:t>
      </w:r>
      <w:r w:rsidRPr="00C52C9F">
        <w:rPr>
          <w:color w:val="231F20"/>
          <w:spacing w:val="-16"/>
        </w:rPr>
        <w:t xml:space="preserve"> </w:t>
      </w:r>
      <w:r w:rsidRPr="00C52C9F">
        <w:rPr>
          <w:color w:val="231F20"/>
        </w:rPr>
        <w:t>действий</w:t>
      </w:r>
      <w:r w:rsidRPr="00C52C9F">
        <w:rPr>
          <w:color w:val="231F20"/>
          <w:spacing w:val="-16"/>
        </w:rPr>
        <w:t xml:space="preserve"> </w:t>
      </w:r>
      <w:r w:rsidRPr="00C52C9F">
        <w:rPr>
          <w:color w:val="231F20"/>
        </w:rPr>
        <w:t>и</w:t>
      </w:r>
      <w:r w:rsidRPr="00C52C9F">
        <w:rPr>
          <w:color w:val="231F20"/>
          <w:spacing w:val="-16"/>
        </w:rPr>
        <w:t xml:space="preserve"> </w:t>
      </w:r>
      <w:r w:rsidRPr="00C52C9F">
        <w:rPr>
          <w:color w:val="231F20"/>
        </w:rPr>
        <w:t>оп</w:t>
      </w:r>
      <w:r w:rsidR="00D32B2E" w:rsidRPr="00C52C9F">
        <w:rPr>
          <w:color w:val="231F20"/>
        </w:rPr>
        <w:t>ера</w:t>
      </w:r>
      <w:r w:rsidRPr="00C52C9F">
        <w:rPr>
          <w:color w:val="231F20"/>
        </w:rPr>
        <w:t>ций, степенью проработанности в учебном процессе;</w:t>
      </w:r>
      <w:r w:rsidR="00D32B2E" w:rsidRPr="00C52C9F">
        <w:rPr>
          <w:color w:val="231F20"/>
        </w:rPr>
        <w:t xml:space="preserve"> </w:t>
      </w:r>
      <w:r w:rsidRPr="00C52C9F">
        <w:rPr>
          <w:color w:val="231F20"/>
        </w:rPr>
        <w:t>использование специфиче</w:t>
      </w:r>
      <w:r w:rsidR="00D32B2E" w:rsidRPr="00C52C9F">
        <w:rPr>
          <w:color w:val="231F20"/>
        </w:rPr>
        <w:t>ских для предмета способов дей</w:t>
      </w:r>
      <w:r w:rsidRPr="00C52C9F">
        <w:rPr>
          <w:color w:val="231F20"/>
        </w:rPr>
        <w:t>ствий и видов деятельности по получению нового знания, его интерпретации,</w:t>
      </w:r>
      <w:r w:rsidRPr="00C52C9F">
        <w:rPr>
          <w:color w:val="231F20"/>
          <w:spacing w:val="-11"/>
        </w:rPr>
        <w:t xml:space="preserve"> </w:t>
      </w:r>
      <w:r w:rsidRPr="00C52C9F">
        <w:rPr>
          <w:color w:val="231F20"/>
        </w:rPr>
        <w:t>применению</w:t>
      </w:r>
      <w:r w:rsidRPr="00C52C9F">
        <w:rPr>
          <w:color w:val="231F20"/>
          <w:spacing w:val="-11"/>
        </w:rPr>
        <w:t xml:space="preserve"> </w:t>
      </w:r>
      <w:r w:rsidRPr="00C52C9F">
        <w:rPr>
          <w:color w:val="231F20"/>
        </w:rPr>
        <w:t>и</w:t>
      </w:r>
      <w:r w:rsidRPr="00C52C9F">
        <w:rPr>
          <w:color w:val="231F20"/>
          <w:spacing w:val="-11"/>
        </w:rPr>
        <w:t xml:space="preserve"> </w:t>
      </w:r>
      <w:r w:rsidRPr="00C52C9F">
        <w:rPr>
          <w:color w:val="231F20"/>
        </w:rPr>
        <w:t>преобразованию</w:t>
      </w:r>
      <w:r w:rsidRPr="00C52C9F">
        <w:rPr>
          <w:color w:val="231F20"/>
          <w:spacing w:val="-11"/>
        </w:rPr>
        <w:t xml:space="preserve"> </w:t>
      </w:r>
      <w:r w:rsidRPr="00C52C9F">
        <w:rPr>
          <w:color w:val="231F20"/>
        </w:rPr>
        <w:t>при</w:t>
      </w:r>
      <w:r w:rsidRPr="00C52C9F">
        <w:rPr>
          <w:color w:val="231F20"/>
          <w:spacing w:val="-11"/>
        </w:rPr>
        <w:t xml:space="preserve"> </w:t>
      </w:r>
      <w:r w:rsidRPr="00C52C9F">
        <w:rPr>
          <w:color w:val="231F20"/>
        </w:rPr>
        <w:t xml:space="preserve">решении </w:t>
      </w:r>
      <w:r w:rsidRPr="00C52C9F">
        <w:rPr>
          <w:color w:val="231F20"/>
          <w:spacing w:val="-2"/>
        </w:rPr>
        <w:t>учебных</w:t>
      </w:r>
      <w:r w:rsidRPr="00C52C9F">
        <w:rPr>
          <w:color w:val="231F20"/>
          <w:spacing w:val="-8"/>
        </w:rPr>
        <w:t xml:space="preserve"> </w:t>
      </w:r>
      <w:r w:rsidRPr="00C52C9F">
        <w:rPr>
          <w:color w:val="231F20"/>
          <w:spacing w:val="-2"/>
        </w:rPr>
        <w:t>задач/проблем,</w:t>
      </w:r>
      <w:r w:rsidRPr="00C52C9F">
        <w:rPr>
          <w:color w:val="231F20"/>
          <w:spacing w:val="-8"/>
        </w:rPr>
        <w:t xml:space="preserve"> </w:t>
      </w:r>
      <w:r w:rsidRPr="00C52C9F">
        <w:rPr>
          <w:color w:val="231F20"/>
          <w:spacing w:val="-2"/>
        </w:rPr>
        <w:t>в</w:t>
      </w:r>
      <w:r w:rsidRPr="00C52C9F">
        <w:rPr>
          <w:color w:val="231F20"/>
          <w:spacing w:val="-8"/>
        </w:rPr>
        <w:t xml:space="preserve"> </w:t>
      </w:r>
      <w:r w:rsidRPr="00C52C9F">
        <w:rPr>
          <w:color w:val="231F20"/>
          <w:spacing w:val="-2"/>
        </w:rPr>
        <w:t>том</w:t>
      </w:r>
      <w:r w:rsidRPr="00C52C9F">
        <w:rPr>
          <w:color w:val="231F20"/>
          <w:spacing w:val="-8"/>
        </w:rPr>
        <w:t xml:space="preserve"> </w:t>
      </w:r>
      <w:r w:rsidRPr="00C52C9F">
        <w:rPr>
          <w:color w:val="231F20"/>
          <w:spacing w:val="-2"/>
        </w:rPr>
        <w:t>числе</w:t>
      </w:r>
      <w:r w:rsidRPr="00C52C9F">
        <w:rPr>
          <w:color w:val="231F20"/>
          <w:spacing w:val="-8"/>
        </w:rPr>
        <w:t xml:space="preserve"> </w:t>
      </w:r>
      <w:r w:rsidRPr="00C52C9F">
        <w:rPr>
          <w:color w:val="231F20"/>
          <w:spacing w:val="-2"/>
        </w:rPr>
        <w:t>в</w:t>
      </w:r>
      <w:r w:rsidRPr="00C52C9F">
        <w:rPr>
          <w:color w:val="231F20"/>
          <w:spacing w:val="-8"/>
        </w:rPr>
        <w:t xml:space="preserve"> </w:t>
      </w:r>
      <w:r w:rsidRPr="00C52C9F">
        <w:rPr>
          <w:color w:val="231F20"/>
          <w:spacing w:val="-2"/>
        </w:rPr>
        <w:t>ходе</w:t>
      </w:r>
      <w:r w:rsidRPr="00C52C9F">
        <w:rPr>
          <w:color w:val="231F20"/>
          <w:spacing w:val="-8"/>
        </w:rPr>
        <w:t xml:space="preserve"> </w:t>
      </w:r>
      <w:r w:rsidRPr="00C52C9F">
        <w:rPr>
          <w:color w:val="231F20"/>
          <w:spacing w:val="-2"/>
        </w:rPr>
        <w:t>поисковой</w:t>
      </w:r>
      <w:r w:rsidRPr="00C52C9F">
        <w:rPr>
          <w:color w:val="231F20"/>
          <w:spacing w:val="-8"/>
        </w:rPr>
        <w:t xml:space="preserve"> </w:t>
      </w:r>
      <w:r w:rsidRPr="00C52C9F">
        <w:rPr>
          <w:color w:val="231F20"/>
          <w:spacing w:val="-2"/>
        </w:rPr>
        <w:t>деятель</w:t>
      </w:r>
      <w:r w:rsidRPr="00C52C9F">
        <w:rPr>
          <w:color w:val="231F20"/>
        </w:rPr>
        <w:t>ности,</w:t>
      </w:r>
      <w:r w:rsidRPr="00C52C9F">
        <w:rPr>
          <w:color w:val="231F20"/>
          <w:spacing w:val="-16"/>
        </w:rPr>
        <w:t xml:space="preserve"> </w:t>
      </w:r>
      <w:r w:rsidRPr="00C52C9F">
        <w:rPr>
          <w:color w:val="231F20"/>
        </w:rPr>
        <w:t>учебно-исследовательской</w:t>
      </w:r>
      <w:r w:rsidRPr="00C52C9F">
        <w:rPr>
          <w:color w:val="231F20"/>
          <w:spacing w:val="-16"/>
        </w:rPr>
        <w:t xml:space="preserve"> </w:t>
      </w:r>
      <w:r w:rsidRPr="00C52C9F">
        <w:rPr>
          <w:color w:val="231F20"/>
        </w:rPr>
        <w:t>и</w:t>
      </w:r>
      <w:r w:rsidRPr="00C52C9F">
        <w:rPr>
          <w:color w:val="231F20"/>
          <w:spacing w:val="-16"/>
        </w:rPr>
        <w:t xml:space="preserve"> </w:t>
      </w:r>
      <w:r w:rsidRPr="00C52C9F">
        <w:rPr>
          <w:color w:val="231F20"/>
        </w:rPr>
        <w:t>учебно-проектной</w:t>
      </w:r>
      <w:r w:rsidRPr="00C52C9F">
        <w:rPr>
          <w:color w:val="231F20"/>
          <w:spacing w:val="-16"/>
        </w:rPr>
        <w:t xml:space="preserve"> </w:t>
      </w:r>
      <w:r w:rsidRPr="00C52C9F">
        <w:rPr>
          <w:color w:val="231F20"/>
        </w:rPr>
        <w:t>деятель</w:t>
      </w:r>
      <w:r w:rsidRPr="00C52C9F">
        <w:rPr>
          <w:color w:val="231F20"/>
          <w:spacing w:val="-4"/>
        </w:rPr>
        <w:t xml:space="preserve">ности </w:t>
      </w:r>
    </w:p>
    <w:p w:rsidR="006C0BA8" w:rsidRPr="00C52C9F" w:rsidRDefault="006C0BA8" w:rsidP="00861B8C">
      <w:pPr>
        <w:pStyle w:val="a3"/>
        <w:ind w:left="0"/>
        <w:jc w:val="both"/>
      </w:pPr>
      <w:r w:rsidRPr="00C52C9F">
        <w:rPr>
          <w:color w:val="231F20"/>
        </w:rPr>
        <w:t>Обобщённый критерий «</w:t>
      </w:r>
      <w:r w:rsidRPr="00C52C9F">
        <w:rPr>
          <w:b/>
          <w:color w:val="231F20"/>
        </w:rPr>
        <w:t>функциональность</w:t>
      </w:r>
      <w:r w:rsidR="00D32B2E" w:rsidRPr="00C52C9F">
        <w:rPr>
          <w:color w:val="231F20"/>
        </w:rPr>
        <w:t>» включает осоз</w:t>
      </w:r>
      <w:r w:rsidRPr="00C52C9F">
        <w:rPr>
          <w:color w:val="231F20"/>
        </w:rPr>
        <w:t>нанное</w:t>
      </w:r>
      <w:r w:rsidRPr="00C52C9F">
        <w:rPr>
          <w:color w:val="231F20"/>
          <w:spacing w:val="-11"/>
        </w:rPr>
        <w:t xml:space="preserve"> </w:t>
      </w:r>
      <w:r w:rsidRPr="00C52C9F">
        <w:rPr>
          <w:color w:val="231F20"/>
        </w:rPr>
        <w:t>использование</w:t>
      </w:r>
      <w:r w:rsidRPr="00C52C9F">
        <w:rPr>
          <w:color w:val="231F20"/>
          <w:spacing w:val="-11"/>
        </w:rPr>
        <w:t xml:space="preserve"> </w:t>
      </w:r>
      <w:r w:rsidRPr="00C52C9F">
        <w:rPr>
          <w:color w:val="231F20"/>
        </w:rPr>
        <w:t>приобретённых</w:t>
      </w:r>
      <w:r w:rsidRPr="00C52C9F">
        <w:rPr>
          <w:color w:val="231F20"/>
          <w:spacing w:val="-11"/>
        </w:rPr>
        <w:t xml:space="preserve"> </w:t>
      </w:r>
      <w:r w:rsidRPr="00C52C9F">
        <w:rPr>
          <w:color w:val="231F20"/>
        </w:rPr>
        <w:t>знаний</w:t>
      </w:r>
      <w:r w:rsidRPr="00C52C9F">
        <w:rPr>
          <w:color w:val="231F20"/>
          <w:spacing w:val="-11"/>
        </w:rPr>
        <w:t xml:space="preserve"> </w:t>
      </w:r>
      <w:r w:rsidRPr="00C52C9F">
        <w:rPr>
          <w:color w:val="231F20"/>
        </w:rPr>
        <w:t>и</w:t>
      </w:r>
      <w:r w:rsidRPr="00C52C9F">
        <w:rPr>
          <w:color w:val="231F20"/>
          <w:spacing w:val="-11"/>
        </w:rPr>
        <w:t xml:space="preserve"> </w:t>
      </w:r>
      <w:r w:rsidRPr="00C52C9F">
        <w:rPr>
          <w:color w:val="231F20"/>
        </w:rPr>
        <w:t>способов</w:t>
      </w:r>
      <w:r w:rsidRPr="00C52C9F">
        <w:rPr>
          <w:color w:val="231F20"/>
          <w:spacing w:val="-11"/>
        </w:rPr>
        <w:t xml:space="preserve"> </w:t>
      </w:r>
      <w:r w:rsidR="00D32B2E" w:rsidRPr="00C52C9F">
        <w:rPr>
          <w:color w:val="231F20"/>
        </w:rPr>
        <w:t>дей</w:t>
      </w:r>
      <w:r w:rsidRPr="00C52C9F">
        <w:rPr>
          <w:color w:val="231F20"/>
        </w:rPr>
        <w:t>ствий при решении внеучебных проблем, различающихся сложностью предметного содержания, читательских умений, контекста, а также сочетанием когнитивных операций</w:t>
      </w:r>
      <w:r w:rsidR="00D32B2E" w:rsidRPr="00C52C9F">
        <w:rPr>
          <w:color w:val="231F20"/>
        </w:rPr>
        <w:t>.</w:t>
      </w:r>
      <w:r w:rsidRPr="00C52C9F">
        <w:rPr>
          <w:color w:val="231F20"/>
        </w:rPr>
        <w:t xml:space="preserve"> </w:t>
      </w:r>
    </w:p>
    <w:p w:rsidR="006C0BA8" w:rsidRPr="00C52C9F" w:rsidRDefault="006C0BA8" w:rsidP="00861B8C">
      <w:pPr>
        <w:pStyle w:val="a3"/>
        <w:ind w:left="0"/>
        <w:jc w:val="both"/>
      </w:pPr>
      <w:r w:rsidRPr="00C52C9F">
        <w:rPr>
          <w:color w:val="231F20"/>
        </w:rPr>
        <w:t>Оценка</w:t>
      </w:r>
      <w:r w:rsidRPr="00C52C9F">
        <w:rPr>
          <w:color w:val="231F20"/>
          <w:spacing w:val="-9"/>
        </w:rPr>
        <w:t xml:space="preserve"> </w:t>
      </w:r>
      <w:r w:rsidRPr="00C52C9F">
        <w:rPr>
          <w:color w:val="231F20"/>
        </w:rPr>
        <w:t>предметных</w:t>
      </w:r>
      <w:r w:rsidRPr="00C52C9F">
        <w:rPr>
          <w:color w:val="231F20"/>
          <w:spacing w:val="-9"/>
        </w:rPr>
        <w:t xml:space="preserve"> </w:t>
      </w:r>
      <w:r w:rsidRPr="00C52C9F">
        <w:rPr>
          <w:color w:val="231F20"/>
        </w:rPr>
        <w:t>результатов</w:t>
      </w:r>
      <w:r w:rsidRPr="00C52C9F">
        <w:rPr>
          <w:color w:val="231F20"/>
          <w:spacing w:val="-9"/>
        </w:rPr>
        <w:t xml:space="preserve"> </w:t>
      </w:r>
      <w:r w:rsidRPr="00C52C9F">
        <w:rPr>
          <w:color w:val="231F20"/>
        </w:rPr>
        <w:t>ведётся</w:t>
      </w:r>
      <w:r w:rsidRPr="00C52C9F">
        <w:rPr>
          <w:color w:val="231F20"/>
          <w:spacing w:val="-9"/>
        </w:rPr>
        <w:t xml:space="preserve"> </w:t>
      </w:r>
      <w:r w:rsidRPr="00C52C9F">
        <w:rPr>
          <w:color w:val="231F20"/>
        </w:rPr>
        <w:t>каждым</w:t>
      </w:r>
      <w:r w:rsidRPr="00C52C9F">
        <w:rPr>
          <w:color w:val="231F20"/>
          <w:spacing w:val="-9"/>
        </w:rPr>
        <w:t xml:space="preserve"> </w:t>
      </w:r>
      <w:r w:rsidR="00D32B2E" w:rsidRPr="00C52C9F">
        <w:rPr>
          <w:color w:val="231F20"/>
        </w:rPr>
        <w:t>педагоги</w:t>
      </w:r>
      <w:r w:rsidRPr="00C52C9F">
        <w:rPr>
          <w:color w:val="231F20"/>
        </w:rPr>
        <w:t xml:space="preserve">ческим работником в ходе процедур текущей, тематической, промежуточной и итоговой оценки, а также администрацией </w:t>
      </w:r>
      <w:r w:rsidRPr="00C52C9F">
        <w:rPr>
          <w:color w:val="231F20"/>
          <w:w w:val="95"/>
        </w:rPr>
        <w:t>образовательной организации в ходе внутришкольного монито</w:t>
      </w:r>
      <w:r w:rsidRPr="00C52C9F">
        <w:rPr>
          <w:color w:val="231F20"/>
          <w:spacing w:val="-2"/>
        </w:rPr>
        <w:t xml:space="preserve">ринга </w:t>
      </w:r>
    </w:p>
    <w:p w:rsidR="006C0BA8" w:rsidRPr="00C52C9F" w:rsidRDefault="006C0BA8" w:rsidP="00861B8C">
      <w:pPr>
        <w:pStyle w:val="a3"/>
        <w:ind w:left="0"/>
        <w:jc w:val="both"/>
      </w:pPr>
      <w:r w:rsidRPr="00C52C9F">
        <w:rPr>
          <w:color w:val="231F20"/>
        </w:rPr>
        <w:t xml:space="preserve">Особенности оценки по отдельному предмету фиксируются </w:t>
      </w:r>
      <w:r w:rsidRPr="00C52C9F">
        <w:rPr>
          <w:color w:val="231F20"/>
          <w:w w:val="95"/>
        </w:rPr>
        <w:t>в приложении к образовательной программе, которая утвержда</w:t>
      </w:r>
      <w:r w:rsidRPr="00C52C9F">
        <w:rPr>
          <w:color w:val="231F20"/>
        </w:rPr>
        <w:t>ется</w:t>
      </w:r>
      <w:r w:rsidRPr="00C52C9F">
        <w:rPr>
          <w:color w:val="231F20"/>
          <w:spacing w:val="-2"/>
        </w:rPr>
        <w:t xml:space="preserve"> </w:t>
      </w:r>
      <w:r w:rsidRPr="00C52C9F">
        <w:rPr>
          <w:color w:val="231F20"/>
        </w:rPr>
        <w:t>педагогическим</w:t>
      </w:r>
      <w:r w:rsidRPr="00C52C9F">
        <w:rPr>
          <w:color w:val="231F20"/>
          <w:spacing w:val="-2"/>
        </w:rPr>
        <w:t xml:space="preserve"> </w:t>
      </w:r>
      <w:r w:rsidRPr="00C52C9F">
        <w:rPr>
          <w:color w:val="231F20"/>
        </w:rPr>
        <w:t>советом</w:t>
      </w:r>
      <w:r w:rsidRPr="00C52C9F">
        <w:rPr>
          <w:color w:val="231F20"/>
          <w:spacing w:val="-2"/>
        </w:rPr>
        <w:t xml:space="preserve"> </w:t>
      </w:r>
      <w:r w:rsidRPr="00C52C9F">
        <w:rPr>
          <w:color w:val="231F20"/>
        </w:rPr>
        <w:t>образовательной</w:t>
      </w:r>
      <w:r w:rsidRPr="00C52C9F">
        <w:rPr>
          <w:color w:val="231F20"/>
          <w:spacing w:val="-2"/>
        </w:rPr>
        <w:t xml:space="preserve"> </w:t>
      </w:r>
      <w:r w:rsidRPr="00C52C9F">
        <w:rPr>
          <w:color w:val="231F20"/>
        </w:rPr>
        <w:t>организации</w:t>
      </w:r>
      <w:r w:rsidRPr="00C52C9F">
        <w:rPr>
          <w:color w:val="231F20"/>
          <w:spacing w:val="-2"/>
        </w:rPr>
        <w:t xml:space="preserve"> </w:t>
      </w:r>
      <w:r w:rsidRPr="00C52C9F">
        <w:rPr>
          <w:color w:val="231F20"/>
        </w:rPr>
        <w:t xml:space="preserve">и </w:t>
      </w:r>
      <w:r w:rsidRPr="00C52C9F">
        <w:rPr>
          <w:color w:val="231F20"/>
          <w:w w:val="95"/>
        </w:rPr>
        <w:t xml:space="preserve">доводится до сведения обучающихся и их родителей (законных </w:t>
      </w:r>
      <w:r w:rsidRPr="00C52C9F">
        <w:rPr>
          <w:color w:val="231F20"/>
          <w:spacing w:val="-2"/>
        </w:rPr>
        <w:t xml:space="preserve">представителей) </w:t>
      </w:r>
    </w:p>
    <w:p w:rsidR="006C0BA8" w:rsidRPr="00C52C9F" w:rsidRDefault="006C0BA8" w:rsidP="00861B8C">
      <w:pPr>
        <w:pStyle w:val="a3"/>
        <w:ind w:left="0"/>
        <w:jc w:val="both"/>
      </w:pPr>
      <w:r w:rsidRPr="00C52C9F">
        <w:rPr>
          <w:color w:val="231F20"/>
          <w:spacing w:val="-2"/>
        </w:rPr>
        <w:t>Описание</w:t>
      </w:r>
      <w:r w:rsidRPr="00C52C9F">
        <w:rPr>
          <w:color w:val="231F20"/>
          <w:spacing w:val="-3"/>
        </w:rPr>
        <w:t xml:space="preserve"> </w:t>
      </w:r>
      <w:r w:rsidRPr="00C52C9F">
        <w:rPr>
          <w:color w:val="231F20"/>
          <w:spacing w:val="-2"/>
        </w:rPr>
        <w:t>должно</w:t>
      </w:r>
      <w:r w:rsidRPr="00C52C9F">
        <w:rPr>
          <w:color w:val="231F20"/>
          <w:spacing w:val="-3"/>
        </w:rPr>
        <w:t xml:space="preserve"> </w:t>
      </w:r>
      <w:r w:rsidRPr="00C52C9F">
        <w:rPr>
          <w:color w:val="231F20"/>
          <w:spacing w:val="-2"/>
        </w:rPr>
        <w:t>включать:</w:t>
      </w:r>
    </w:p>
    <w:p w:rsidR="006C0BA8" w:rsidRPr="00C52C9F" w:rsidRDefault="00325D92" w:rsidP="00861B8C">
      <w:pPr>
        <w:pStyle w:val="a3"/>
        <w:ind w:left="0"/>
        <w:jc w:val="both"/>
      </w:pPr>
      <w:r>
        <w:rPr>
          <w:color w:val="231F20"/>
          <w:position w:val="1"/>
        </w:rPr>
        <w:t>-</w:t>
      </w:r>
      <w:r w:rsidR="006C0BA8" w:rsidRPr="00C52C9F">
        <w:rPr>
          <w:color w:val="231F20"/>
          <w:spacing w:val="9"/>
          <w:position w:val="1"/>
        </w:rPr>
        <w:t xml:space="preserve"> </w:t>
      </w:r>
      <w:r w:rsidR="006C0BA8" w:rsidRPr="00C52C9F">
        <w:rPr>
          <w:color w:val="231F20"/>
        </w:rPr>
        <w:t>список</w:t>
      </w:r>
      <w:r w:rsidR="006C0BA8" w:rsidRPr="00C52C9F">
        <w:rPr>
          <w:color w:val="231F20"/>
          <w:spacing w:val="-13"/>
        </w:rPr>
        <w:t xml:space="preserve"> </w:t>
      </w:r>
      <w:r w:rsidR="006C0BA8" w:rsidRPr="00C52C9F">
        <w:rPr>
          <w:color w:val="231F20"/>
        </w:rPr>
        <w:t>итоговых</w:t>
      </w:r>
      <w:r w:rsidR="006C0BA8" w:rsidRPr="00C52C9F">
        <w:rPr>
          <w:color w:val="231F20"/>
          <w:spacing w:val="-13"/>
        </w:rPr>
        <w:t xml:space="preserve"> </w:t>
      </w:r>
      <w:r w:rsidR="006C0BA8" w:rsidRPr="00C52C9F">
        <w:rPr>
          <w:color w:val="231F20"/>
        </w:rPr>
        <w:t>планируемых</w:t>
      </w:r>
      <w:r w:rsidR="006C0BA8" w:rsidRPr="00C52C9F">
        <w:rPr>
          <w:color w:val="231F20"/>
          <w:spacing w:val="-13"/>
        </w:rPr>
        <w:t xml:space="preserve"> </w:t>
      </w:r>
      <w:r w:rsidR="006C0BA8" w:rsidRPr="00C52C9F">
        <w:rPr>
          <w:color w:val="231F20"/>
        </w:rPr>
        <w:t>результатов</w:t>
      </w:r>
      <w:r w:rsidR="006C0BA8" w:rsidRPr="00C52C9F">
        <w:rPr>
          <w:color w:val="231F20"/>
          <w:spacing w:val="-13"/>
        </w:rPr>
        <w:t xml:space="preserve"> </w:t>
      </w:r>
      <w:r w:rsidR="006C0BA8" w:rsidRPr="00C52C9F">
        <w:rPr>
          <w:color w:val="231F20"/>
        </w:rPr>
        <w:t>с</w:t>
      </w:r>
      <w:r w:rsidR="006C0BA8" w:rsidRPr="00C52C9F">
        <w:rPr>
          <w:color w:val="231F20"/>
          <w:spacing w:val="-13"/>
        </w:rPr>
        <w:t xml:space="preserve"> </w:t>
      </w:r>
      <w:r w:rsidR="006C0BA8" w:rsidRPr="00C52C9F">
        <w:rPr>
          <w:color w:val="231F20"/>
        </w:rPr>
        <w:t>указанием</w:t>
      </w:r>
      <w:r w:rsidR="006C0BA8" w:rsidRPr="00C52C9F">
        <w:rPr>
          <w:color w:val="231F20"/>
          <w:spacing w:val="-13"/>
        </w:rPr>
        <w:t xml:space="preserve"> </w:t>
      </w:r>
      <w:r>
        <w:rPr>
          <w:color w:val="231F20"/>
        </w:rPr>
        <w:t>эта</w:t>
      </w:r>
      <w:r w:rsidR="006C0BA8" w:rsidRPr="00C52C9F">
        <w:rPr>
          <w:color w:val="231F20"/>
        </w:rPr>
        <w:t>пов их формирования и с</w:t>
      </w:r>
      <w:r>
        <w:rPr>
          <w:color w:val="231F20"/>
        </w:rPr>
        <w:t>пособов оценки (например, теку</w:t>
      </w:r>
      <w:r w:rsidR="006C0BA8" w:rsidRPr="00C52C9F">
        <w:rPr>
          <w:color w:val="231F20"/>
        </w:rPr>
        <w:t>щая/тематическая; устно/письменно/практика);</w:t>
      </w:r>
    </w:p>
    <w:p w:rsidR="006C0BA8" w:rsidRPr="00C52C9F" w:rsidRDefault="00325D92" w:rsidP="00861B8C">
      <w:pPr>
        <w:pStyle w:val="a3"/>
        <w:ind w:left="0"/>
        <w:jc w:val="both"/>
      </w:pPr>
      <w:r>
        <w:rPr>
          <w:color w:val="231F20"/>
          <w:position w:val="1"/>
        </w:rPr>
        <w:t>-</w:t>
      </w:r>
      <w:r w:rsidR="006C0BA8" w:rsidRPr="00C52C9F">
        <w:rPr>
          <w:color w:val="231F20"/>
          <w:spacing w:val="-11"/>
          <w:position w:val="1"/>
        </w:rPr>
        <w:t xml:space="preserve"> </w:t>
      </w:r>
      <w:r w:rsidR="006C0BA8" w:rsidRPr="00C52C9F">
        <w:rPr>
          <w:color w:val="231F20"/>
        </w:rPr>
        <w:t>требования</w:t>
      </w:r>
      <w:r w:rsidR="006C0BA8" w:rsidRPr="00C52C9F">
        <w:rPr>
          <w:color w:val="231F20"/>
          <w:spacing w:val="-16"/>
        </w:rPr>
        <w:t xml:space="preserve"> </w:t>
      </w:r>
      <w:r w:rsidR="006C0BA8" w:rsidRPr="00C52C9F">
        <w:rPr>
          <w:color w:val="231F20"/>
        </w:rPr>
        <w:t>к</w:t>
      </w:r>
      <w:r w:rsidR="006C0BA8" w:rsidRPr="00C52C9F">
        <w:rPr>
          <w:color w:val="231F20"/>
          <w:spacing w:val="-16"/>
        </w:rPr>
        <w:t xml:space="preserve"> </w:t>
      </w:r>
      <w:r w:rsidR="006C0BA8" w:rsidRPr="00C52C9F">
        <w:rPr>
          <w:color w:val="231F20"/>
        </w:rPr>
        <w:t>выставлению</w:t>
      </w:r>
      <w:r w:rsidR="006C0BA8" w:rsidRPr="00C52C9F">
        <w:rPr>
          <w:color w:val="231F20"/>
          <w:spacing w:val="-16"/>
        </w:rPr>
        <w:t xml:space="preserve"> </w:t>
      </w:r>
      <w:r w:rsidR="006C0BA8" w:rsidRPr="00C52C9F">
        <w:rPr>
          <w:color w:val="231F20"/>
        </w:rPr>
        <w:t>отметок</w:t>
      </w:r>
      <w:r w:rsidR="006C0BA8" w:rsidRPr="00C52C9F">
        <w:rPr>
          <w:color w:val="231F20"/>
          <w:spacing w:val="-16"/>
        </w:rPr>
        <w:t xml:space="preserve"> </w:t>
      </w:r>
      <w:r w:rsidR="006C0BA8" w:rsidRPr="00C52C9F">
        <w:rPr>
          <w:color w:val="231F20"/>
        </w:rPr>
        <w:t>за</w:t>
      </w:r>
      <w:r w:rsidR="006C0BA8" w:rsidRPr="00C52C9F">
        <w:rPr>
          <w:color w:val="231F20"/>
          <w:spacing w:val="-16"/>
        </w:rPr>
        <w:t xml:space="preserve"> </w:t>
      </w:r>
      <w:r w:rsidR="006C0BA8" w:rsidRPr="00C52C9F">
        <w:rPr>
          <w:color w:val="231F20"/>
        </w:rPr>
        <w:t>промежуточную</w:t>
      </w:r>
      <w:r w:rsidR="006C0BA8" w:rsidRPr="00C52C9F">
        <w:rPr>
          <w:color w:val="231F20"/>
          <w:spacing w:val="-16"/>
        </w:rPr>
        <w:t xml:space="preserve"> </w:t>
      </w:r>
      <w:r>
        <w:rPr>
          <w:color w:val="231F20"/>
        </w:rPr>
        <w:t>атте</w:t>
      </w:r>
      <w:r w:rsidR="006C0BA8" w:rsidRPr="00C52C9F">
        <w:rPr>
          <w:color w:val="231F20"/>
        </w:rPr>
        <w:t>стацию</w:t>
      </w:r>
      <w:r w:rsidR="006C0BA8" w:rsidRPr="00C52C9F">
        <w:rPr>
          <w:color w:val="231F20"/>
          <w:spacing w:val="-15"/>
        </w:rPr>
        <w:t xml:space="preserve"> </w:t>
      </w:r>
      <w:r w:rsidR="006C0BA8" w:rsidRPr="00C52C9F">
        <w:rPr>
          <w:color w:val="231F20"/>
        </w:rPr>
        <w:t>(при</w:t>
      </w:r>
      <w:r w:rsidR="006C0BA8" w:rsidRPr="00C52C9F">
        <w:rPr>
          <w:color w:val="231F20"/>
          <w:spacing w:val="-15"/>
        </w:rPr>
        <w:t xml:space="preserve"> </w:t>
      </w:r>
      <w:r w:rsidR="006C0BA8" w:rsidRPr="00C52C9F">
        <w:rPr>
          <w:color w:val="231F20"/>
        </w:rPr>
        <w:t>необходимости</w:t>
      </w:r>
      <w:proofErr w:type="gramStart"/>
      <w:r w:rsidR="006C0BA8" w:rsidRPr="00C52C9F">
        <w:rPr>
          <w:color w:val="231F20"/>
          <w:spacing w:val="-15"/>
        </w:rPr>
        <w:t xml:space="preserve"> </w:t>
      </w:r>
      <w:r w:rsidR="006C0BA8" w:rsidRPr="00C52C9F">
        <w:rPr>
          <w:color w:val="231F20"/>
        </w:rPr>
        <w:t>—</w:t>
      </w:r>
      <w:r w:rsidR="006C0BA8" w:rsidRPr="00C52C9F">
        <w:rPr>
          <w:color w:val="231F20"/>
          <w:spacing w:val="-15"/>
        </w:rPr>
        <w:t xml:space="preserve"> </w:t>
      </w:r>
      <w:r>
        <w:rPr>
          <w:color w:val="231F20"/>
        </w:rPr>
        <w:t>-</w:t>
      </w:r>
      <w:r w:rsidR="006C0BA8" w:rsidRPr="00C52C9F">
        <w:rPr>
          <w:color w:val="231F20"/>
          <w:spacing w:val="-15"/>
        </w:rPr>
        <w:t xml:space="preserve"> </w:t>
      </w:r>
      <w:proofErr w:type="gramEnd"/>
      <w:r w:rsidR="006C0BA8" w:rsidRPr="00C52C9F">
        <w:rPr>
          <w:color w:val="231F20"/>
        </w:rPr>
        <w:t>учётом</w:t>
      </w:r>
      <w:r w:rsidR="006C0BA8" w:rsidRPr="00C52C9F">
        <w:rPr>
          <w:color w:val="231F20"/>
          <w:spacing w:val="-15"/>
        </w:rPr>
        <w:t xml:space="preserve"> </w:t>
      </w:r>
      <w:r w:rsidR="006C0BA8" w:rsidRPr="00C52C9F">
        <w:rPr>
          <w:color w:val="231F20"/>
        </w:rPr>
        <w:t>степени</w:t>
      </w:r>
      <w:r w:rsidR="006C0BA8" w:rsidRPr="00C52C9F">
        <w:rPr>
          <w:color w:val="231F20"/>
          <w:spacing w:val="-15"/>
        </w:rPr>
        <w:t xml:space="preserve"> </w:t>
      </w:r>
      <w:r w:rsidR="006C0BA8" w:rsidRPr="00C52C9F">
        <w:rPr>
          <w:color w:val="231F20"/>
        </w:rPr>
        <w:t>значимости отметок за отдельные оценочные процедуры);</w:t>
      </w:r>
    </w:p>
    <w:p w:rsidR="00D32B2E" w:rsidRPr="00C52C9F" w:rsidRDefault="00325D92" w:rsidP="00861B8C">
      <w:pPr>
        <w:pStyle w:val="a3"/>
        <w:ind w:left="0"/>
        <w:jc w:val="both"/>
        <w:rPr>
          <w:color w:val="231F20"/>
          <w:spacing w:val="-2"/>
        </w:rPr>
      </w:pPr>
      <w:r>
        <w:rPr>
          <w:color w:val="231F20"/>
          <w:position w:val="1"/>
        </w:rPr>
        <w:t>-</w:t>
      </w:r>
      <w:r w:rsidR="006C0BA8" w:rsidRPr="00C52C9F">
        <w:rPr>
          <w:color w:val="231F20"/>
          <w:spacing w:val="15"/>
          <w:position w:val="1"/>
        </w:rPr>
        <w:t xml:space="preserve"> </w:t>
      </w:r>
      <w:r w:rsidR="006C0BA8" w:rsidRPr="00C52C9F">
        <w:rPr>
          <w:color w:val="231F20"/>
        </w:rPr>
        <w:t>график</w:t>
      </w:r>
      <w:r w:rsidR="006C0BA8" w:rsidRPr="00C52C9F">
        <w:rPr>
          <w:color w:val="231F20"/>
          <w:spacing w:val="-2"/>
        </w:rPr>
        <w:t xml:space="preserve"> </w:t>
      </w:r>
      <w:r w:rsidR="006C0BA8" w:rsidRPr="00C52C9F">
        <w:rPr>
          <w:color w:val="231F20"/>
        </w:rPr>
        <w:t>контрольных</w:t>
      </w:r>
      <w:r w:rsidR="006C0BA8" w:rsidRPr="00C52C9F">
        <w:rPr>
          <w:color w:val="231F20"/>
          <w:spacing w:val="-3"/>
        </w:rPr>
        <w:t xml:space="preserve"> </w:t>
      </w:r>
      <w:r w:rsidR="006C0BA8" w:rsidRPr="00C52C9F">
        <w:rPr>
          <w:color w:val="231F20"/>
          <w:spacing w:val="-2"/>
        </w:rPr>
        <w:t>мероприятий</w:t>
      </w:r>
      <w:r w:rsidR="00D32B2E" w:rsidRPr="00C52C9F">
        <w:rPr>
          <w:color w:val="231F20"/>
          <w:spacing w:val="-2"/>
        </w:rPr>
        <w:t>.</w:t>
      </w:r>
    </w:p>
    <w:p w:rsidR="00C72B56" w:rsidRPr="00C52C9F" w:rsidRDefault="00D32B2E" w:rsidP="00861B8C">
      <w:pPr>
        <w:jc w:val="both"/>
        <w:rPr>
          <w:color w:val="231F20"/>
          <w:spacing w:val="-2"/>
          <w:sz w:val="24"/>
          <w:szCs w:val="24"/>
        </w:rPr>
      </w:pPr>
      <w:r w:rsidRPr="00C52C9F">
        <w:rPr>
          <w:color w:val="231F20"/>
          <w:spacing w:val="-2"/>
          <w:sz w:val="24"/>
          <w:szCs w:val="24"/>
        </w:rPr>
        <w:t xml:space="preserve"> </w:t>
      </w:r>
    </w:p>
    <w:p w:rsidR="00C72B56" w:rsidRPr="00325D92" w:rsidRDefault="00C72B56" w:rsidP="00861B8C">
      <w:pPr>
        <w:jc w:val="both"/>
        <w:rPr>
          <w:sz w:val="24"/>
          <w:szCs w:val="24"/>
        </w:rPr>
      </w:pPr>
      <w:r w:rsidRPr="00C52C9F">
        <w:rPr>
          <w:b/>
          <w:sz w:val="24"/>
          <w:szCs w:val="24"/>
        </w:rPr>
        <w:t xml:space="preserve">Личностные результаты </w:t>
      </w:r>
      <w:r w:rsidRPr="00C52C9F">
        <w:rPr>
          <w:sz w:val="24"/>
          <w:szCs w:val="24"/>
        </w:rPr>
        <w:t>выпускников на уровне начального общего образования</w:t>
      </w:r>
      <w:r w:rsidRPr="00C52C9F">
        <w:rPr>
          <w:spacing w:val="-7"/>
          <w:sz w:val="24"/>
          <w:szCs w:val="24"/>
        </w:rPr>
        <w:t xml:space="preserve"> </w:t>
      </w:r>
      <w:r w:rsidRPr="00C52C9F">
        <w:rPr>
          <w:sz w:val="24"/>
          <w:szCs w:val="24"/>
        </w:rPr>
        <w:t>в</w:t>
      </w:r>
      <w:r w:rsidRPr="00C52C9F">
        <w:rPr>
          <w:spacing w:val="-7"/>
          <w:sz w:val="24"/>
          <w:szCs w:val="24"/>
        </w:rPr>
        <w:t xml:space="preserve"> </w:t>
      </w:r>
      <w:r w:rsidRPr="00C52C9F">
        <w:rPr>
          <w:sz w:val="24"/>
          <w:szCs w:val="24"/>
        </w:rPr>
        <w:t>полном</w:t>
      </w:r>
      <w:r w:rsidRPr="00C52C9F">
        <w:rPr>
          <w:spacing w:val="-7"/>
          <w:sz w:val="24"/>
          <w:szCs w:val="24"/>
        </w:rPr>
        <w:t xml:space="preserve"> </w:t>
      </w:r>
      <w:r w:rsidRPr="00C52C9F">
        <w:rPr>
          <w:sz w:val="24"/>
          <w:szCs w:val="24"/>
        </w:rPr>
        <w:t>соответствии</w:t>
      </w:r>
      <w:r w:rsidRPr="00C52C9F">
        <w:rPr>
          <w:spacing w:val="-7"/>
          <w:sz w:val="24"/>
          <w:szCs w:val="24"/>
        </w:rPr>
        <w:t xml:space="preserve"> </w:t>
      </w:r>
      <w:r w:rsidRPr="00C52C9F">
        <w:rPr>
          <w:sz w:val="24"/>
          <w:szCs w:val="24"/>
        </w:rPr>
        <w:t>с</w:t>
      </w:r>
      <w:r w:rsidRPr="00C52C9F">
        <w:rPr>
          <w:spacing w:val="-7"/>
          <w:sz w:val="24"/>
          <w:szCs w:val="24"/>
        </w:rPr>
        <w:t xml:space="preserve"> </w:t>
      </w:r>
      <w:r w:rsidRPr="00C52C9F">
        <w:rPr>
          <w:sz w:val="24"/>
          <w:szCs w:val="24"/>
        </w:rPr>
        <w:t>требованиями</w:t>
      </w:r>
      <w:r w:rsidRPr="00C52C9F">
        <w:rPr>
          <w:spacing w:val="-7"/>
          <w:sz w:val="24"/>
          <w:szCs w:val="24"/>
        </w:rPr>
        <w:t xml:space="preserve"> </w:t>
      </w:r>
      <w:r w:rsidRPr="00C52C9F">
        <w:rPr>
          <w:sz w:val="24"/>
          <w:szCs w:val="24"/>
        </w:rPr>
        <w:t>Стандарта</w:t>
      </w:r>
      <w:r w:rsidRPr="00C52C9F">
        <w:rPr>
          <w:spacing w:val="-7"/>
          <w:sz w:val="24"/>
          <w:szCs w:val="24"/>
        </w:rPr>
        <w:t xml:space="preserve"> </w:t>
      </w:r>
      <w:r w:rsidRPr="00C52C9F">
        <w:rPr>
          <w:b/>
          <w:sz w:val="24"/>
          <w:szCs w:val="24"/>
        </w:rPr>
        <w:t>не</w:t>
      </w:r>
      <w:r w:rsidRPr="00C52C9F">
        <w:rPr>
          <w:b/>
          <w:spacing w:val="-7"/>
          <w:sz w:val="24"/>
          <w:szCs w:val="24"/>
        </w:rPr>
        <w:t xml:space="preserve"> </w:t>
      </w:r>
      <w:r w:rsidRPr="00C52C9F">
        <w:rPr>
          <w:b/>
          <w:sz w:val="24"/>
          <w:szCs w:val="24"/>
        </w:rPr>
        <w:t>подлежат</w:t>
      </w:r>
      <w:r w:rsidRPr="00C52C9F">
        <w:rPr>
          <w:b/>
          <w:spacing w:val="-7"/>
          <w:sz w:val="24"/>
          <w:szCs w:val="24"/>
        </w:rPr>
        <w:t xml:space="preserve"> </w:t>
      </w:r>
      <w:r w:rsidRPr="00C52C9F">
        <w:rPr>
          <w:b/>
          <w:sz w:val="24"/>
          <w:szCs w:val="24"/>
        </w:rPr>
        <w:t xml:space="preserve">итоговой </w:t>
      </w:r>
      <w:r w:rsidRPr="00C52C9F">
        <w:rPr>
          <w:b/>
          <w:spacing w:val="-2"/>
          <w:sz w:val="24"/>
          <w:szCs w:val="24"/>
        </w:rPr>
        <w:t>оценке</w:t>
      </w:r>
      <w:r w:rsidRPr="00C52C9F">
        <w:rPr>
          <w:spacing w:val="-2"/>
          <w:sz w:val="24"/>
          <w:szCs w:val="24"/>
        </w:rPr>
        <w:t>.</w:t>
      </w:r>
      <w:r w:rsidR="00325D92">
        <w:rPr>
          <w:sz w:val="24"/>
          <w:szCs w:val="24"/>
        </w:rPr>
        <w:t xml:space="preserve"> </w:t>
      </w:r>
      <w:r w:rsidRPr="00C52C9F">
        <w:rPr>
          <w:sz w:val="24"/>
          <w:szCs w:val="24"/>
        </w:rPr>
        <w:t>Оценка этих результатов образовательной деятельности осуществляется в ходе внешних</w:t>
      </w:r>
      <w:r w:rsidRPr="00C52C9F">
        <w:rPr>
          <w:spacing w:val="-13"/>
          <w:sz w:val="24"/>
          <w:szCs w:val="24"/>
        </w:rPr>
        <w:t xml:space="preserve"> </w:t>
      </w:r>
      <w:r w:rsidRPr="00C52C9F">
        <w:rPr>
          <w:sz w:val="24"/>
          <w:szCs w:val="24"/>
        </w:rPr>
        <w:t>неперсонифицированных</w:t>
      </w:r>
      <w:r w:rsidRPr="00C52C9F">
        <w:rPr>
          <w:spacing w:val="-13"/>
          <w:sz w:val="24"/>
          <w:szCs w:val="24"/>
        </w:rPr>
        <w:t xml:space="preserve"> </w:t>
      </w:r>
      <w:r w:rsidRPr="00C52C9F">
        <w:rPr>
          <w:sz w:val="24"/>
          <w:szCs w:val="24"/>
        </w:rPr>
        <w:t>мониторинговых</w:t>
      </w:r>
      <w:r w:rsidRPr="00C52C9F">
        <w:rPr>
          <w:spacing w:val="-13"/>
          <w:sz w:val="24"/>
          <w:szCs w:val="24"/>
        </w:rPr>
        <w:t xml:space="preserve"> </w:t>
      </w:r>
      <w:r w:rsidRPr="00C52C9F">
        <w:rPr>
          <w:sz w:val="24"/>
          <w:szCs w:val="24"/>
        </w:rPr>
        <w:t>исследований,</w:t>
      </w:r>
      <w:r w:rsidRPr="00C52C9F">
        <w:rPr>
          <w:spacing w:val="-13"/>
          <w:sz w:val="24"/>
          <w:szCs w:val="24"/>
        </w:rPr>
        <w:t xml:space="preserve"> </w:t>
      </w:r>
      <w:r w:rsidRPr="00C52C9F">
        <w:rPr>
          <w:sz w:val="24"/>
          <w:szCs w:val="24"/>
        </w:rPr>
        <w:t>результаты</w:t>
      </w:r>
      <w:r w:rsidRPr="00C52C9F">
        <w:rPr>
          <w:spacing w:val="-13"/>
          <w:sz w:val="24"/>
          <w:szCs w:val="24"/>
        </w:rPr>
        <w:t xml:space="preserve"> </w:t>
      </w:r>
      <w:r w:rsidRPr="00C52C9F">
        <w:rPr>
          <w:sz w:val="24"/>
          <w:szCs w:val="24"/>
        </w:rPr>
        <w:t xml:space="preserve">которых являются основанием для принятия управленческих решений при проектировании и реализации региональных программ развития, программ поддержки образовательной деятельности, иных программ. К их осуществлению должны быть привлечены специалисты, не работающие в данной образовательной организации и обладающие необходимой компетентностью в сфере диагностики развития личности в детском и подростковом возрасте. </w:t>
      </w:r>
      <w:r w:rsidRPr="00C52C9F">
        <w:rPr>
          <w:i/>
          <w:sz w:val="24"/>
          <w:szCs w:val="24"/>
        </w:rPr>
        <w:t>Предметом оценки в этом случае становится не прогресс личностного развития обучающегося</w:t>
      </w:r>
      <w:r w:rsidRPr="00C52C9F">
        <w:rPr>
          <w:b/>
          <w:i/>
          <w:sz w:val="24"/>
          <w:szCs w:val="24"/>
        </w:rPr>
        <w:t xml:space="preserve">, </w:t>
      </w:r>
      <w:r w:rsidRPr="00C52C9F">
        <w:rPr>
          <w:b/>
          <w:sz w:val="24"/>
          <w:szCs w:val="24"/>
        </w:rPr>
        <w:t xml:space="preserve">а эффективность воспитательно­образовательной деятельности образовательной организации, </w:t>
      </w:r>
      <w:r w:rsidRPr="00C52C9F">
        <w:rPr>
          <w:sz w:val="24"/>
          <w:szCs w:val="24"/>
        </w:rPr>
        <w:t xml:space="preserve">муниципальной, региональной или федеральной системы образования. Это принципиальный момент, </w:t>
      </w:r>
      <w:r w:rsidRPr="00C52C9F">
        <w:rPr>
          <w:b/>
          <w:sz w:val="24"/>
          <w:szCs w:val="24"/>
        </w:rPr>
        <w:t>отличающий оценку личностных результатов от оценки предметных и метапредметных результатов.</w:t>
      </w:r>
    </w:p>
    <w:p w:rsidR="00C72B56" w:rsidRPr="00C52C9F" w:rsidRDefault="00C72B56" w:rsidP="00861B8C">
      <w:pPr>
        <w:pStyle w:val="a3"/>
        <w:ind w:left="0"/>
        <w:jc w:val="both"/>
        <w:sectPr w:rsidR="00C72B56" w:rsidRPr="00C52C9F" w:rsidSect="0012171F">
          <w:type w:val="continuous"/>
          <w:pgSz w:w="11900" w:h="16840"/>
          <w:pgMar w:top="1134" w:right="850" w:bottom="1134" w:left="1701" w:header="0" w:footer="717" w:gutter="0"/>
          <w:cols w:space="720"/>
        </w:sectPr>
      </w:pPr>
      <w:r w:rsidRPr="00C52C9F">
        <w:t>В ходе текущей оценки возможна ограниченная оценка сформированности отдельных</w:t>
      </w:r>
      <w:r w:rsidRPr="00C52C9F">
        <w:rPr>
          <w:spacing w:val="-12"/>
        </w:rPr>
        <w:t xml:space="preserve"> </w:t>
      </w:r>
      <w:r w:rsidRPr="00C52C9F">
        <w:t>личностных</w:t>
      </w:r>
      <w:r w:rsidRPr="00C52C9F">
        <w:rPr>
          <w:spacing w:val="-12"/>
        </w:rPr>
        <w:t xml:space="preserve"> </w:t>
      </w:r>
      <w:r w:rsidRPr="00C52C9F">
        <w:t>результатов,</w:t>
      </w:r>
      <w:r w:rsidRPr="00C52C9F">
        <w:rPr>
          <w:spacing w:val="-12"/>
        </w:rPr>
        <w:t xml:space="preserve"> </w:t>
      </w:r>
      <w:r w:rsidRPr="00C52C9F">
        <w:t>полностью</w:t>
      </w:r>
      <w:r w:rsidRPr="00C52C9F">
        <w:rPr>
          <w:spacing w:val="-12"/>
        </w:rPr>
        <w:t xml:space="preserve"> </w:t>
      </w:r>
      <w:r w:rsidRPr="00C52C9F">
        <w:t>отвечающая</w:t>
      </w:r>
      <w:r w:rsidRPr="00C52C9F">
        <w:rPr>
          <w:spacing w:val="-12"/>
        </w:rPr>
        <w:t xml:space="preserve"> </w:t>
      </w:r>
      <w:r w:rsidRPr="00C52C9F">
        <w:t>этическим</w:t>
      </w:r>
      <w:r w:rsidRPr="00C52C9F">
        <w:rPr>
          <w:spacing w:val="-12"/>
        </w:rPr>
        <w:t xml:space="preserve"> </w:t>
      </w:r>
      <w:r w:rsidRPr="00C52C9F">
        <w:t xml:space="preserve">принципам </w:t>
      </w:r>
    </w:p>
    <w:p w:rsidR="00C72B56" w:rsidRPr="00C52C9F" w:rsidRDefault="00C72B56" w:rsidP="00861B8C">
      <w:pPr>
        <w:tabs>
          <w:tab w:val="left" w:pos="2838"/>
          <w:tab w:val="left" w:pos="3999"/>
          <w:tab w:val="left" w:pos="7347"/>
          <w:tab w:val="left" w:pos="9168"/>
        </w:tabs>
        <w:jc w:val="both"/>
        <w:rPr>
          <w:spacing w:val="-2"/>
          <w:sz w:val="24"/>
          <w:szCs w:val="24"/>
        </w:rPr>
      </w:pPr>
      <w:r w:rsidRPr="00C52C9F">
        <w:rPr>
          <w:sz w:val="24"/>
          <w:szCs w:val="24"/>
        </w:rPr>
        <w:lastRenderedPageBreak/>
        <w:t xml:space="preserve">охраны и защиты интересов ребенка и конфиденциальности, </w:t>
      </w:r>
      <w:r w:rsidRPr="00C52C9F">
        <w:rPr>
          <w:b/>
          <w:sz w:val="24"/>
          <w:szCs w:val="24"/>
        </w:rPr>
        <w:t xml:space="preserve">в форме, не </w:t>
      </w:r>
      <w:r w:rsidRPr="00C52C9F">
        <w:rPr>
          <w:b/>
          <w:spacing w:val="-2"/>
          <w:sz w:val="24"/>
          <w:szCs w:val="24"/>
        </w:rPr>
        <w:t>представляющей</w:t>
      </w:r>
      <w:r w:rsidRPr="00C52C9F">
        <w:rPr>
          <w:b/>
          <w:sz w:val="24"/>
          <w:szCs w:val="24"/>
        </w:rPr>
        <w:tab/>
      </w:r>
      <w:r w:rsidRPr="00C52C9F">
        <w:rPr>
          <w:b/>
          <w:spacing w:val="-2"/>
          <w:sz w:val="24"/>
          <w:szCs w:val="24"/>
        </w:rPr>
        <w:t>угрозы</w:t>
      </w:r>
      <w:r w:rsidRPr="00C52C9F">
        <w:rPr>
          <w:b/>
          <w:sz w:val="24"/>
          <w:szCs w:val="24"/>
        </w:rPr>
        <w:tab/>
      </w:r>
      <w:r w:rsidRPr="00C52C9F">
        <w:rPr>
          <w:b/>
          <w:spacing w:val="-2"/>
          <w:sz w:val="24"/>
          <w:szCs w:val="24"/>
        </w:rPr>
        <w:t>личности, психологической</w:t>
      </w:r>
      <w:r w:rsidRPr="00C52C9F">
        <w:rPr>
          <w:b/>
          <w:sz w:val="24"/>
          <w:szCs w:val="24"/>
        </w:rPr>
        <w:tab/>
      </w:r>
      <w:r w:rsidRPr="00C52C9F">
        <w:rPr>
          <w:b/>
          <w:spacing w:val="-2"/>
          <w:sz w:val="24"/>
          <w:szCs w:val="24"/>
        </w:rPr>
        <w:t>безопасности</w:t>
      </w:r>
      <w:r w:rsidRPr="00C52C9F">
        <w:rPr>
          <w:b/>
          <w:sz w:val="24"/>
          <w:szCs w:val="24"/>
        </w:rPr>
        <w:tab/>
      </w:r>
      <w:r w:rsidRPr="00C52C9F">
        <w:rPr>
          <w:b/>
          <w:spacing w:val="-10"/>
          <w:sz w:val="24"/>
          <w:szCs w:val="24"/>
        </w:rPr>
        <w:t xml:space="preserve">и </w:t>
      </w:r>
      <w:r w:rsidRPr="00C52C9F">
        <w:rPr>
          <w:b/>
          <w:sz w:val="24"/>
          <w:szCs w:val="24"/>
        </w:rPr>
        <w:lastRenderedPageBreak/>
        <w:t>эмоциональному</w:t>
      </w:r>
      <w:r w:rsidRPr="00C52C9F">
        <w:rPr>
          <w:b/>
          <w:spacing w:val="-7"/>
          <w:sz w:val="24"/>
          <w:szCs w:val="24"/>
        </w:rPr>
        <w:t xml:space="preserve"> </w:t>
      </w:r>
      <w:r w:rsidRPr="00C52C9F">
        <w:rPr>
          <w:b/>
          <w:sz w:val="24"/>
          <w:szCs w:val="24"/>
        </w:rPr>
        <w:t>статусу</w:t>
      </w:r>
      <w:r w:rsidRPr="00C52C9F">
        <w:rPr>
          <w:b/>
          <w:spacing w:val="-7"/>
          <w:sz w:val="24"/>
          <w:szCs w:val="24"/>
        </w:rPr>
        <w:t xml:space="preserve"> </w:t>
      </w:r>
      <w:r w:rsidRPr="00C52C9F">
        <w:rPr>
          <w:b/>
          <w:sz w:val="24"/>
          <w:szCs w:val="24"/>
        </w:rPr>
        <w:t>обучающегося</w:t>
      </w:r>
      <w:r w:rsidRPr="00C52C9F">
        <w:rPr>
          <w:sz w:val="24"/>
          <w:szCs w:val="24"/>
        </w:rPr>
        <w:t>.</w:t>
      </w:r>
      <w:r w:rsidRPr="00C52C9F">
        <w:rPr>
          <w:spacing w:val="-5"/>
          <w:sz w:val="24"/>
          <w:szCs w:val="24"/>
        </w:rPr>
        <w:t xml:space="preserve"> </w:t>
      </w:r>
      <w:r w:rsidRPr="00C52C9F">
        <w:rPr>
          <w:sz w:val="24"/>
          <w:szCs w:val="24"/>
        </w:rPr>
        <w:t>Такая</w:t>
      </w:r>
      <w:r w:rsidRPr="00C52C9F">
        <w:rPr>
          <w:spacing w:val="-7"/>
          <w:sz w:val="24"/>
          <w:szCs w:val="24"/>
        </w:rPr>
        <w:t xml:space="preserve"> </w:t>
      </w:r>
      <w:r w:rsidRPr="00C52C9F">
        <w:rPr>
          <w:sz w:val="24"/>
          <w:szCs w:val="24"/>
        </w:rPr>
        <w:t>оценка</w:t>
      </w:r>
      <w:r w:rsidRPr="00C52C9F">
        <w:rPr>
          <w:spacing w:val="-7"/>
          <w:sz w:val="24"/>
          <w:szCs w:val="24"/>
        </w:rPr>
        <w:t xml:space="preserve"> </w:t>
      </w:r>
      <w:r w:rsidRPr="00C52C9F">
        <w:rPr>
          <w:sz w:val="24"/>
          <w:szCs w:val="24"/>
        </w:rPr>
        <w:t>направлена</w:t>
      </w:r>
      <w:r w:rsidRPr="00C52C9F">
        <w:rPr>
          <w:spacing w:val="-7"/>
          <w:sz w:val="24"/>
          <w:szCs w:val="24"/>
        </w:rPr>
        <w:t xml:space="preserve"> </w:t>
      </w:r>
      <w:r w:rsidRPr="00C52C9F">
        <w:rPr>
          <w:sz w:val="24"/>
          <w:szCs w:val="24"/>
        </w:rPr>
        <w:t>на</w:t>
      </w:r>
      <w:r w:rsidRPr="00C52C9F">
        <w:rPr>
          <w:spacing w:val="-7"/>
          <w:sz w:val="24"/>
          <w:szCs w:val="24"/>
        </w:rPr>
        <w:t xml:space="preserve"> </w:t>
      </w:r>
      <w:r w:rsidRPr="00C52C9F">
        <w:rPr>
          <w:sz w:val="24"/>
          <w:szCs w:val="24"/>
        </w:rPr>
        <w:t>решение</w:t>
      </w:r>
      <w:r w:rsidRPr="00C52C9F">
        <w:rPr>
          <w:spacing w:val="-7"/>
          <w:sz w:val="24"/>
          <w:szCs w:val="24"/>
        </w:rPr>
        <w:t xml:space="preserve"> </w:t>
      </w:r>
      <w:r w:rsidRPr="00C52C9F">
        <w:rPr>
          <w:sz w:val="24"/>
          <w:szCs w:val="24"/>
        </w:rPr>
        <w:t xml:space="preserve">задачи оптимизации личностного развития обучающихся и включает три основных </w:t>
      </w:r>
      <w:r w:rsidRPr="00C52C9F">
        <w:rPr>
          <w:spacing w:val="-2"/>
          <w:sz w:val="24"/>
          <w:szCs w:val="24"/>
        </w:rPr>
        <w:t>компонента:</w:t>
      </w:r>
    </w:p>
    <w:p w:rsidR="00C72B56" w:rsidRPr="00C52C9F" w:rsidRDefault="00C72B56" w:rsidP="00861B8C">
      <w:pPr>
        <w:pStyle w:val="a5"/>
        <w:tabs>
          <w:tab w:val="left" w:pos="583"/>
        </w:tabs>
        <w:ind w:left="0" w:firstLine="0"/>
        <w:jc w:val="both"/>
        <w:rPr>
          <w:sz w:val="24"/>
          <w:szCs w:val="24"/>
        </w:rPr>
      </w:pPr>
      <w:r w:rsidRPr="00C52C9F">
        <w:rPr>
          <w:b/>
          <w:i/>
          <w:spacing w:val="-2"/>
          <w:sz w:val="24"/>
          <w:szCs w:val="24"/>
        </w:rPr>
        <w:t>- характеристику</w:t>
      </w:r>
      <w:r w:rsidRPr="00C52C9F">
        <w:rPr>
          <w:b/>
          <w:i/>
          <w:sz w:val="24"/>
          <w:szCs w:val="24"/>
        </w:rPr>
        <w:t xml:space="preserve"> </w:t>
      </w:r>
      <w:r w:rsidRPr="00C52C9F">
        <w:rPr>
          <w:b/>
          <w:i/>
          <w:spacing w:val="-2"/>
          <w:sz w:val="24"/>
          <w:szCs w:val="24"/>
        </w:rPr>
        <w:t>достижений</w:t>
      </w:r>
      <w:r w:rsidRPr="00C52C9F">
        <w:rPr>
          <w:b/>
          <w:i/>
          <w:spacing w:val="1"/>
          <w:sz w:val="24"/>
          <w:szCs w:val="24"/>
        </w:rPr>
        <w:t xml:space="preserve"> </w:t>
      </w:r>
      <w:r w:rsidRPr="00C52C9F">
        <w:rPr>
          <w:spacing w:val="-2"/>
          <w:sz w:val="24"/>
          <w:szCs w:val="24"/>
        </w:rPr>
        <w:t>и</w:t>
      </w:r>
      <w:r w:rsidRPr="00C52C9F">
        <w:rPr>
          <w:spacing w:val="1"/>
          <w:sz w:val="24"/>
          <w:szCs w:val="24"/>
        </w:rPr>
        <w:t xml:space="preserve"> </w:t>
      </w:r>
      <w:r w:rsidRPr="00C52C9F">
        <w:rPr>
          <w:spacing w:val="-2"/>
          <w:sz w:val="24"/>
          <w:szCs w:val="24"/>
        </w:rPr>
        <w:t>положительных</w:t>
      </w:r>
      <w:r w:rsidRPr="00C52C9F">
        <w:rPr>
          <w:sz w:val="24"/>
          <w:szCs w:val="24"/>
        </w:rPr>
        <w:t xml:space="preserve"> </w:t>
      </w:r>
      <w:r w:rsidRPr="00C52C9F">
        <w:rPr>
          <w:spacing w:val="-2"/>
          <w:sz w:val="24"/>
          <w:szCs w:val="24"/>
        </w:rPr>
        <w:t>качеств</w:t>
      </w:r>
      <w:r w:rsidRPr="00C52C9F">
        <w:rPr>
          <w:spacing w:val="1"/>
          <w:sz w:val="24"/>
          <w:szCs w:val="24"/>
        </w:rPr>
        <w:t xml:space="preserve"> </w:t>
      </w:r>
      <w:r w:rsidRPr="00C52C9F">
        <w:rPr>
          <w:spacing w:val="-2"/>
          <w:sz w:val="24"/>
          <w:szCs w:val="24"/>
        </w:rPr>
        <w:t>обучающегося;</w:t>
      </w:r>
    </w:p>
    <w:p w:rsidR="00C72B56" w:rsidRPr="00C52C9F" w:rsidRDefault="00C72B56" w:rsidP="00861B8C">
      <w:pPr>
        <w:pStyle w:val="a5"/>
        <w:tabs>
          <w:tab w:val="left" w:pos="2354"/>
          <w:tab w:val="left" w:pos="2355"/>
        </w:tabs>
        <w:ind w:left="0" w:firstLine="0"/>
        <w:jc w:val="both"/>
        <w:rPr>
          <w:sz w:val="24"/>
          <w:szCs w:val="24"/>
        </w:rPr>
      </w:pPr>
      <w:r w:rsidRPr="00C52C9F">
        <w:rPr>
          <w:b/>
          <w:i/>
          <w:sz w:val="24"/>
          <w:szCs w:val="24"/>
        </w:rPr>
        <w:t xml:space="preserve">- определение приоритетных задач </w:t>
      </w:r>
      <w:r w:rsidRPr="00C52C9F">
        <w:rPr>
          <w:sz w:val="24"/>
          <w:szCs w:val="24"/>
        </w:rPr>
        <w:t>и направлений личностного развития</w:t>
      </w:r>
      <w:r w:rsidRPr="00C52C9F">
        <w:rPr>
          <w:spacing w:val="-7"/>
          <w:sz w:val="24"/>
          <w:szCs w:val="24"/>
        </w:rPr>
        <w:t xml:space="preserve"> </w:t>
      </w:r>
      <w:r w:rsidRPr="00C52C9F">
        <w:rPr>
          <w:sz w:val="24"/>
          <w:szCs w:val="24"/>
        </w:rPr>
        <w:t>с</w:t>
      </w:r>
      <w:r w:rsidRPr="00C52C9F">
        <w:rPr>
          <w:spacing w:val="-7"/>
          <w:sz w:val="24"/>
          <w:szCs w:val="24"/>
        </w:rPr>
        <w:t xml:space="preserve"> </w:t>
      </w:r>
      <w:proofErr w:type="gramStart"/>
      <w:r w:rsidRPr="00C52C9F">
        <w:rPr>
          <w:sz w:val="24"/>
          <w:szCs w:val="24"/>
        </w:rPr>
        <w:t>учетом</w:t>
      </w:r>
      <w:proofErr w:type="gramEnd"/>
      <w:r w:rsidRPr="00C52C9F">
        <w:rPr>
          <w:spacing w:val="-7"/>
          <w:sz w:val="24"/>
          <w:szCs w:val="24"/>
        </w:rPr>
        <w:t xml:space="preserve"> </w:t>
      </w:r>
      <w:r w:rsidRPr="00C52C9F">
        <w:rPr>
          <w:sz w:val="24"/>
          <w:szCs w:val="24"/>
        </w:rPr>
        <w:t>как</w:t>
      </w:r>
      <w:r w:rsidRPr="00C52C9F">
        <w:rPr>
          <w:spacing w:val="-7"/>
          <w:sz w:val="24"/>
          <w:szCs w:val="24"/>
        </w:rPr>
        <w:t xml:space="preserve"> </w:t>
      </w:r>
      <w:r w:rsidRPr="00C52C9F">
        <w:rPr>
          <w:sz w:val="24"/>
          <w:szCs w:val="24"/>
        </w:rPr>
        <w:t>достижений,</w:t>
      </w:r>
      <w:r w:rsidRPr="00C52C9F">
        <w:rPr>
          <w:spacing w:val="-7"/>
          <w:sz w:val="24"/>
          <w:szCs w:val="24"/>
        </w:rPr>
        <w:t xml:space="preserve"> </w:t>
      </w:r>
      <w:r w:rsidRPr="00C52C9F">
        <w:rPr>
          <w:sz w:val="24"/>
          <w:szCs w:val="24"/>
        </w:rPr>
        <w:t>так</w:t>
      </w:r>
      <w:r w:rsidRPr="00C52C9F">
        <w:rPr>
          <w:spacing w:val="-7"/>
          <w:sz w:val="24"/>
          <w:szCs w:val="24"/>
        </w:rPr>
        <w:t xml:space="preserve"> </w:t>
      </w:r>
      <w:r w:rsidRPr="00C52C9F">
        <w:rPr>
          <w:sz w:val="24"/>
          <w:szCs w:val="24"/>
        </w:rPr>
        <w:t>и</w:t>
      </w:r>
      <w:r w:rsidRPr="00C52C9F">
        <w:rPr>
          <w:spacing w:val="-7"/>
          <w:sz w:val="24"/>
          <w:szCs w:val="24"/>
        </w:rPr>
        <w:t xml:space="preserve"> </w:t>
      </w:r>
      <w:r w:rsidRPr="00C52C9F">
        <w:rPr>
          <w:sz w:val="24"/>
          <w:szCs w:val="24"/>
        </w:rPr>
        <w:t>психологических</w:t>
      </w:r>
      <w:r w:rsidRPr="00C52C9F">
        <w:rPr>
          <w:spacing w:val="-7"/>
          <w:sz w:val="24"/>
          <w:szCs w:val="24"/>
        </w:rPr>
        <w:t xml:space="preserve"> </w:t>
      </w:r>
      <w:r w:rsidRPr="00C52C9F">
        <w:rPr>
          <w:sz w:val="24"/>
          <w:szCs w:val="24"/>
        </w:rPr>
        <w:t>проблем</w:t>
      </w:r>
      <w:r w:rsidRPr="00C52C9F">
        <w:rPr>
          <w:spacing w:val="-7"/>
          <w:sz w:val="24"/>
          <w:szCs w:val="24"/>
        </w:rPr>
        <w:t xml:space="preserve"> </w:t>
      </w:r>
      <w:r w:rsidRPr="00C52C9F">
        <w:rPr>
          <w:sz w:val="24"/>
          <w:szCs w:val="24"/>
        </w:rPr>
        <w:t>развития</w:t>
      </w:r>
      <w:r w:rsidRPr="00C52C9F">
        <w:rPr>
          <w:spacing w:val="-7"/>
          <w:sz w:val="24"/>
          <w:szCs w:val="24"/>
        </w:rPr>
        <w:t xml:space="preserve"> </w:t>
      </w:r>
      <w:r w:rsidRPr="00C52C9F">
        <w:rPr>
          <w:sz w:val="24"/>
          <w:szCs w:val="24"/>
        </w:rPr>
        <w:t>ребенка;</w:t>
      </w:r>
    </w:p>
    <w:p w:rsidR="00C72B56" w:rsidRPr="00C52C9F" w:rsidRDefault="00C72B56" w:rsidP="00861B8C">
      <w:pPr>
        <w:pStyle w:val="a5"/>
        <w:tabs>
          <w:tab w:val="left" w:pos="2398"/>
          <w:tab w:val="left" w:pos="2399"/>
        </w:tabs>
        <w:ind w:left="0" w:firstLine="0"/>
        <w:jc w:val="both"/>
        <w:rPr>
          <w:sz w:val="24"/>
          <w:szCs w:val="24"/>
        </w:rPr>
      </w:pPr>
      <w:r w:rsidRPr="00C52C9F">
        <w:rPr>
          <w:b/>
          <w:i/>
          <w:spacing w:val="-6"/>
          <w:sz w:val="24"/>
          <w:szCs w:val="24"/>
        </w:rPr>
        <w:t>- систему психолого­педагогических рекомендаций</w:t>
      </w:r>
      <w:r w:rsidRPr="00C52C9F">
        <w:rPr>
          <w:spacing w:val="-6"/>
          <w:sz w:val="24"/>
          <w:szCs w:val="24"/>
        </w:rPr>
        <w:t xml:space="preserve">, призванных </w:t>
      </w:r>
      <w:r w:rsidRPr="00C52C9F">
        <w:rPr>
          <w:sz w:val="24"/>
          <w:szCs w:val="24"/>
        </w:rPr>
        <w:t>обеспечить успешную реализацию задач начального общего образования.</w:t>
      </w:r>
    </w:p>
    <w:p w:rsidR="00C72B56" w:rsidRPr="00C52C9F" w:rsidRDefault="00C72B56" w:rsidP="00861B8C">
      <w:pPr>
        <w:pStyle w:val="a3"/>
        <w:ind w:left="0"/>
        <w:jc w:val="both"/>
      </w:pPr>
      <w:r w:rsidRPr="00C52C9F">
        <w:t>Другой формой оценки личностных результатов может быть оценка индивидуального</w:t>
      </w:r>
      <w:r w:rsidRPr="00C52C9F">
        <w:rPr>
          <w:spacing w:val="-10"/>
        </w:rPr>
        <w:t xml:space="preserve"> </w:t>
      </w:r>
      <w:r w:rsidRPr="00C52C9F">
        <w:t>прогресса</w:t>
      </w:r>
      <w:r w:rsidRPr="00C52C9F">
        <w:rPr>
          <w:spacing w:val="-10"/>
        </w:rPr>
        <w:t xml:space="preserve"> </w:t>
      </w:r>
      <w:r w:rsidRPr="00C52C9F">
        <w:t>личностного</w:t>
      </w:r>
      <w:r w:rsidRPr="00C52C9F">
        <w:rPr>
          <w:spacing w:val="-10"/>
        </w:rPr>
        <w:t xml:space="preserve"> </w:t>
      </w:r>
      <w:r w:rsidRPr="00C52C9F">
        <w:t>развития</w:t>
      </w:r>
      <w:r w:rsidRPr="00C52C9F">
        <w:rPr>
          <w:spacing w:val="-10"/>
        </w:rPr>
        <w:t xml:space="preserve"> </w:t>
      </w:r>
      <w:r w:rsidRPr="00C52C9F">
        <w:t>обучающихся,</w:t>
      </w:r>
      <w:r w:rsidRPr="00C52C9F">
        <w:rPr>
          <w:spacing w:val="-10"/>
        </w:rPr>
        <w:t xml:space="preserve"> </w:t>
      </w:r>
      <w:r w:rsidRPr="00C52C9F">
        <w:t>которым</w:t>
      </w:r>
      <w:r w:rsidRPr="00C52C9F">
        <w:rPr>
          <w:spacing w:val="-10"/>
        </w:rPr>
        <w:t xml:space="preserve"> </w:t>
      </w:r>
      <w:r w:rsidRPr="00C52C9F">
        <w:t xml:space="preserve">необходима специальная поддержка. Эта задача может быть решена в процессе систематического наблюдения за ходом психического развития ребенка на основе представлений о нормативном содержании и возрастной периодизации развития — в форме возрастно­психологического консультирования. </w:t>
      </w:r>
      <w:proofErr w:type="gramStart"/>
      <w:r w:rsidRPr="00C52C9F">
        <w:t>Такая оценка осуществляется по запросу родителей</w:t>
      </w:r>
      <w:r w:rsidRPr="00C52C9F">
        <w:rPr>
          <w:spacing w:val="80"/>
        </w:rPr>
        <w:t xml:space="preserve"> </w:t>
      </w:r>
      <w:r w:rsidRPr="00C52C9F">
        <w:t>(законных представителей) обучающихся или педагогов</w:t>
      </w:r>
      <w:r w:rsidRPr="00C52C9F">
        <w:rPr>
          <w:spacing w:val="80"/>
        </w:rPr>
        <w:t xml:space="preserve"> </w:t>
      </w:r>
      <w:r w:rsidRPr="00C52C9F">
        <w:t>(или администрации образовательной организации при согласии родителей</w:t>
      </w:r>
      <w:r w:rsidRPr="00C52C9F">
        <w:rPr>
          <w:spacing w:val="80"/>
        </w:rPr>
        <w:t xml:space="preserve"> </w:t>
      </w:r>
      <w:r w:rsidRPr="00C52C9F">
        <w:t>(законных представителей)</w:t>
      </w:r>
      <w:r w:rsidRPr="00C52C9F">
        <w:rPr>
          <w:spacing w:val="-11"/>
        </w:rPr>
        <w:t xml:space="preserve"> </w:t>
      </w:r>
      <w:r w:rsidRPr="00C52C9F">
        <w:t>и</w:t>
      </w:r>
      <w:r w:rsidRPr="00C52C9F">
        <w:rPr>
          <w:spacing w:val="-11"/>
        </w:rPr>
        <w:t xml:space="preserve"> </w:t>
      </w:r>
      <w:r w:rsidRPr="00C52C9F">
        <w:t>проводится</w:t>
      </w:r>
      <w:r w:rsidRPr="00C52C9F">
        <w:rPr>
          <w:spacing w:val="-11"/>
        </w:rPr>
        <w:t xml:space="preserve"> </w:t>
      </w:r>
      <w:r w:rsidRPr="00C52C9F">
        <w:t>психологом,</w:t>
      </w:r>
      <w:r w:rsidRPr="00C52C9F">
        <w:rPr>
          <w:spacing w:val="-11"/>
        </w:rPr>
        <w:t xml:space="preserve"> </w:t>
      </w:r>
      <w:r w:rsidRPr="00C52C9F">
        <w:t>имеющим</w:t>
      </w:r>
      <w:r w:rsidRPr="00C52C9F">
        <w:rPr>
          <w:spacing w:val="-11"/>
        </w:rPr>
        <w:t xml:space="preserve"> </w:t>
      </w:r>
      <w:r w:rsidRPr="00C52C9F">
        <w:t>специальную</w:t>
      </w:r>
      <w:r w:rsidRPr="00C52C9F">
        <w:rPr>
          <w:spacing w:val="-11"/>
        </w:rPr>
        <w:t xml:space="preserve"> </w:t>
      </w:r>
      <w:r w:rsidRPr="00C52C9F">
        <w:t>профессиональную подготовку в области возрастной психологии.</w:t>
      </w:r>
      <w:proofErr w:type="gramEnd"/>
    </w:p>
    <w:p w:rsidR="00D32B2E" w:rsidRPr="00C52C9F" w:rsidRDefault="00D32B2E" w:rsidP="00861B8C">
      <w:pPr>
        <w:pStyle w:val="a3"/>
        <w:ind w:left="0"/>
        <w:jc w:val="both"/>
        <w:rPr>
          <w:color w:val="231F20"/>
          <w:spacing w:val="-2"/>
        </w:rPr>
      </w:pPr>
    </w:p>
    <w:p w:rsidR="006C0BA8" w:rsidRPr="00C52C9F" w:rsidRDefault="00D32B2E" w:rsidP="00861B8C">
      <w:pPr>
        <w:pStyle w:val="a3"/>
        <w:numPr>
          <w:ilvl w:val="2"/>
          <w:numId w:val="58"/>
        </w:numPr>
        <w:ind w:left="0" w:firstLine="0"/>
        <w:jc w:val="both"/>
        <w:rPr>
          <w:b/>
        </w:rPr>
      </w:pPr>
      <w:r w:rsidRPr="00C52C9F">
        <w:rPr>
          <w:b/>
          <w:color w:val="231F20"/>
          <w:spacing w:val="-2"/>
        </w:rPr>
        <w:t>Организация и содержание оценочных процедур.</w:t>
      </w:r>
      <w:r w:rsidR="006C0BA8" w:rsidRPr="00C52C9F">
        <w:rPr>
          <w:b/>
          <w:color w:val="231F20"/>
          <w:spacing w:val="-2"/>
        </w:rPr>
        <w:t xml:space="preserve"> </w:t>
      </w:r>
    </w:p>
    <w:p w:rsidR="00C72B56" w:rsidRPr="00C52C9F" w:rsidRDefault="00C72B56" w:rsidP="00861B8C">
      <w:pPr>
        <w:pStyle w:val="a3"/>
        <w:ind w:left="0"/>
        <w:jc w:val="both"/>
      </w:pPr>
    </w:p>
    <w:p w:rsidR="00C72B56" w:rsidRPr="00C52C9F" w:rsidRDefault="00C72B56" w:rsidP="00861B8C">
      <w:pPr>
        <w:pStyle w:val="a3"/>
        <w:ind w:left="0"/>
        <w:jc w:val="both"/>
      </w:pPr>
      <w:r w:rsidRPr="00C52C9F">
        <w:rPr>
          <w:b/>
          <w:color w:val="231F20"/>
        </w:rPr>
        <w:t xml:space="preserve">1.Стартовая педагогическая диагностика </w:t>
      </w:r>
      <w:r w:rsidRPr="00C52C9F">
        <w:rPr>
          <w:color w:val="231F20"/>
        </w:rPr>
        <w:t xml:space="preserve">представляет собой </w:t>
      </w:r>
      <w:r w:rsidRPr="00C52C9F">
        <w:rPr>
          <w:color w:val="231F20"/>
          <w:w w:val="95"/>
        </w:rPr>
        <w:t>процедуру оценки готовности к обучению на данном уровне образования</w:t>
      </w:r>
      <w:r w:rsidR="00046C0E">
        <w:rPr>
          <w:color w:val="231F20"/>
          <w:spacing w:val="40"/>
        </w:rPr>
        <w:t xml:space="preserve">. </w:t>
      </w:r>
      <w:r w:rsidRPr="00C52C9F">
        <w:rPr>
          <w:color w:val="231F20"/>
          <w:w w:val="95"/>
        </w:rPr>
        <w:t>Проводится администрацией образовательной орга</w:t>
      </w:r>
      <w:r w:rsidRPr="00C52C9F">
        <w:rPr>
          <w:color w:val="231F20"/>
        </w:rPr>
        <w:t>низации в начале 1 класса и выступает как основа (точка отсчёта) для оценки динамики образовательных достижений</w:t>
      </w:r>
      <w:r w:rsidR="00046C0E">
        <w:rPr>
          <w:color w:val="231F20"/>
        </w:rPr>
        <w:t>.</w:t>
      </w:r>
      <w:r w:rsidRPr="00C52C9F">
        <w:rPr>
          <w:color w:val="231F20"/>
        </w:rPr>
        <w:t xml:space="preserve"> Объектом оценки является сформированность предпосылок </w:t>
      </w:r>
      <w:r w:rsidRPr="00C52C9F">
        <w:rPr>
          <w:color w:val="231F20"/>
          <w:w w:val="95"/>
        </w:rPr>
        <w:t>учебной деятельности, готовность к овладению чтением, грамо</w:t>
      </w:r>
      <w:r w:rsidRPr="00C52C9F">
        <w:rPr>
          <w:color w:val="231F20"/>
        </w:rPr>
        <w:t xml:space="preserve">той и счётом. </w:t>
      </w:r>
    </w:p>
    <w:p w:rsidR="00C72B56" w:rsidRPr="00C52C9F" w:rsidRDefault="00C72B56" w:rsidP="00861B8C">
      <w:pPr>
        <w:pStyle w:val="a3"/>
        <w:ind w:left="0"/>
        <w:jc w:val="both"/>
      </w:pPr>
      <w:r w:rsidRPr="00C52C9F">
        <w:rPr>
          <w:color w:val="231F20"/>
        </w:rPr>
        <w:t>Стартовая</w:t>
      </w:r>
      <w:r w:rsidRPr="00C52C9F">
        <w:rPr>
          <w:color w:val="231F20"/>
          <w:spacing w:val="-16"/>
        </w:rPr>
        <w:t xml:space="preserve"> </w:t>
      </w:r>
      <w:r w:rsidRPr="00C52C9F">
        <w:rPr>
          <w:color w:val="231F20"/>
        </w:rPr>
        <w:t>диагностика</w:t>
      </w:r>
      <w:r w:rsidRPr="00C52C9F">
        <w:rPr>
          <w:color w:val="231F20"/>
          <w:spacing w:val="-16"/>
        </w:rPr>
        <w:t xml:space="preserve"> </w:t>
      </w:r>
      <w:r w:rsidRPr="00C52C9F">
        <w:rPr>
          <w:color w:val="231F20"/>
        </w:rPr>
        <w:t>может</w:t>
      </w:r>
      <w:r w:rsidRPr="00C52C9F">
        <w:rPr>
          <w:color w:val="231F20"/>
          <w:spacing w:val="-16"/>
        </w:rPr>
        <w:t xml:space="preserve"> </w:t>
      </w:r>
      <w:r w:rsidRPr="00C52C9F">
        <w:rPr>
          <w:color w:val="231F20"/>
        </w:rPr>
        <w:t>проводиться</w:t>
      </w:r>
      <w:r w:rsidRPr="00C52C9F">
        <w:rPr>
          <w:color w:val="231F20"/>
          <w:spacing w:val="-16"/>
        </w:rPr>
        <w:t xml:space="preserve"> </w:t>
      </w:r>
      <w:r w:rsidRPr="00C52C9F">
        <w:rPr>
          <w:color w:val="231F20"/>
        </w:rPr>
        <w:t>также</w:t>
      </w:r>
      <w:r w:rsidRPr="00C52C9F">
        <w:rPr>
          <w:color w:val="231F20"/>
          <w:spacing w:val="-16"/>
        </w:rPr>
        <w:t xml:space="preserve"> </w:t>
      </w:r>
      <w:r w:rsidRPr="00C52C9F">
        <w:rPr>
          <w:color w:val="231F20"/>
        </w:rPr>
        <w:t>педагогическими</w:t>
      </w:r>
      <w:r w:rsidRPr="00C52C9F">
        <w:rPr>
          <w:color w:val="231F20"/>
          <w:spacing w:val="-5"/>
        </w:rPr>
        <w:t xml:space="preserve"> </w:t>
      </w:r>
      <w:r w:rsidRPr="00C52C9F">
        <w:rPr>
          <w:color w:val="231F20"/>
        </w:rPr>
        <w:t>работниками</w:t>
      </w:r>
      <w:r w:rsidRPr="00C52C9F">
        <w:rPr>
          <w:color w:val="231F20"/>
          <w:spacing w:val="-5"/>
        </w:rPr>
        <w:t xml:space="preserve"> </w:t>
      </w:r>
      <w:r w:rsidRPr="00C52C9F">
        <w:rPr>
          <w:color w:val="231F20"/>
        </w:rPr>
        <w:t>с</w:t>
      </w:r>
      <w:r w:rsidRPr="00C52C9F">
        <w:rPr>
          <w:color w:val="231F20"/>
          <w:spacing w:val="-5"/>
        </w:rPr>
        <w:t xml:space="preserve"> </w:t>
      </w:r>
      <w:r w:rsidRPr="00C52C9F">
        <w:rPr>
          <w:color w:val="231F20"/>
        </w:rPr>
        <w:t>целью</w:t>
      </w:r>
      <w:r w:rsidRPr="00C52C9F">
        <w:rPr>
          <w:color w:val="231F20"/>
          <w:spacing w:val="-5"/>
        </w:rPr>
        <w:t xml:space="preserve"> </w:t>
      </w:r>
      <w:r w:rsidRPr="00C52C9F">
        <w:rPr>
          <w:color w:val="231F20"/>
        </w:rPr>
        <w:t>оценки</w:t>
      </w:r>
      <w:r w:rsidRPr="00C52C9F">
        <w:rPr>
          <w:color w:val="231F20"/>
          <w:spacing w:val="-5"/>
        </w:rPr>
        <w:t xml:space="preserve"> </w:t>
      </w:r>
      <w:r w:rsidRPr="00C52C9F">
        <w:rPr>
          <w:color w:val="231F20"/>
        </w:rPr>
        <w:t>готовности</w:t>
      </w:r>
      <w:r w:rsidRPr="00C52C9F">
        <w:rPr>
          <w:color w:val="231F20"/>
          <w:spacing w:val="-5"/>
        </w:rPr>
        <w:t xml:space="preserve"> </w:t>
      </w:r>
      <w:r w:rsidRPr="00C52C9F">
        <w:rPr>
          <w:color w:val="231F20"/>
        </w:rPr>
        <w:t>к</w:t>
      </w:r>
      <w:r w:rsidRPr="00C52C9F">
        <w:rPr>
          <w:color w:val="231F20"/>
          <w:spacing w:val="-5"/>
        </w:rPr>
        <w:t xml:space="preserve"> </w:t>
      </w:r>
      <w:r w:rsidRPr="00C52C9F">
        <w:rPr>
          <w:color w:val="231F20"/>
        </w:rPr>
        <w:t>изучению отдельных</w:t>
      </w:r>
      <w:r w:rsidRPr="00C52C9F">
        <w:rPr>
          <w:color w:val="231F20"/>
          <w:spacing w:val="-16"/>
        </w:rPr>
        <w:t xml:space="preserve"> </w:t>
      </w:r>
      <w:r w:rsidRPr="00C52C9F">
        <w:rPr>
          <w:color w:val="231F20"/>
        </w:rPr>
        <w:t>предметов</w:t>
      </w:r>
      <w:r w:rsidRPr="00C52C9F">
        <w:rPr>
          <w:color w:val="231F20"/>
          <w:spacing w:val="-16"/>
        </w:rPr>
        <w:t xml:space="preserve"> </w:t>
      </w:r>
      <w:r w:rsidRPr="00C52C9F">
        <w:rPr>
          <w:color w:val="231F20"/>
        </w:rPr>
        <w:t>(разделов)</w:t>
      </w:r>
      <w:r w:rsidR="00046C0E">
        <w:rPr>
          <w:color w:val="231F20"/>
        </w:rPr>
        <w:t>.</w:t>
      </w:r>
      <w:r w:rsidRPr="00C52C9F">
        <w:rPr>
          <w:color w:val="231F20"/>
          <w:spacing w:val="-16"/>
        </w:rPr>
        <w:t xml:space="preserve"> </w:t>
      </w:r>
      <w:r w:rsidRPr="00C52C9F">
        <w:rPr>
          <w:color w:val="231F20"/>
        </w:rPr>
        <w:t>Результаты</w:t>
      </w:r>
      <w:r w:rsidRPr="00C52C9F">
        <w:rPr>
          <w:color w:val="231F20"/>
          <w:spacing w:val="-16"/>
        </w:rPr>
        <w:t xml:space="preserve"> </w:t>
      </w:r>
      <w:r w:rsidRPr="00C52C9F">
        <w:rPr>
          <w:color w:val="231F20"/>
        </w:rPr>
        <w:t>стартовой</w:t>
      </w:r>
      <w:r w:rsidRPr="00C52C9F">
        <w:rPr>
          <w:color w:val="231F20"/>
          <w:spacing w:val="-16"/>
        </w:rPr>
        <w:t xml:space="preserve"> </w:t>
      </w:r>
      <w:r w:rsidRPr="00C52C9F">
        <w:rPr>
          <w:color w:val="231F20"/>
        </w:rPr>
        <w:t>диагностики</w:t>
      </w:r>
      <w:r w:rsidRPr="00C52C9F">
        <w:rPr>
          <w:color w:val="231F20"/>
          <w:spacing w:val="-4"/>
        </w:rPr>
        <w:t xml:space="preserve"> </w:t>
      </w:r>
      <w:r w:rsidRPr="00C52C9F">
        <w:rPr>
          <w:color w:val="231F20"/>
        </w:rPr>
        <w:t>являются</w:t>
      </w:r>
      <w:r w:rsidRPr="00C52C9F">
        <w:rPr>
          <w:color w:val="231F20"/>
          <w:spacing w:val="-4"/>
        </w:rPr>
        <w:t xml:space="preserve"> </w:t>
      </w:r>
      <w:r w:rsidRPr="00C52C9F">
        <w:rPr>
          <w:color w:val="231F20"/>
        </w:rPr>
        <w:t>основанием</w:t>
      </w:r>
      <w:r w:rsidRPr="00C52C9F">
        <w:rPr>
          <w:color w:val="231F20"/>
          <w:spacing w:val="-4"/>
        </w:rPr>
        <w:t xml:space="preserve"> </w:t>
      </w:r>
      <w:r w:rsidRPr="00C52C9F">
        <w:rPr>
          <w:color w:val="231F20"/>
        </w:rPr>
        <w:t>для</w:t>
      </w:r>
      <w:r w:rsidRPr="00C52C9F">
        <w:rPr>
          <w:color w:val="231F20"/>
          <w:spacing w:val="-4"/>
        </w:rPr>
        <w:t xml:space="preserve"> </w:t>
      </w:r>
      <w:r w:rsidRPr="00C52C9F">
        <w:rPr>
          <w:color w:val="231F20"/>
        </w:rPr>
        <w:t>корректировки</w:t>
      </w:r>
      <w:r w:rsidRPr="00C52C9F">
        <w:rPr>
          <w:color w:val="231F20"/>
          <w:spacing w:val="-4"/>
        </w:rPr>
        <w:t xml:space="preserve"> </w:t>
      </w:r>
      <w:r w:rsidRPr="00C52C9F">
        <w:rPr>
          <w:color w:val="231F20"/>
        </w:rPr>
        <w:t>учебных</w:t>
      </w:r>
      <w:r w:rsidRPr="00C52C9F">
        <w:rPr>
          <w:color w:val="231F20"/>
          <w:spacing w:val="-4"/>
        </w:rPr>
        <w:t xml:space="preserve"> </w:t>
      </w:r>
      <w:r w:rsidRPr="00C52C9F">
        <w:rPr>
          <w:color w:val="231F20"/>
        </w:rPr>
        <w:t xml:space="preserve">программ и индивидуализации учебного процесса. </w:t>
      </w:r>
    </w:p>
    <w:p w:rsidR="00C72B56" w:rsidRPr="00C52C9F" w:rsidRDefault="00C72B56" w:rsidP="00861B8C">
      <w:pPr>
        <w:pStyle w:val="a3"/>
        <w:ind w:left="0"/>
        <w:jc w:val="both"/>
      </w:pPr>
      <w:r w:rsidRPr="00C52C9F">
        <w:rPr>
          <w:b/>
          <w:color w:val="231F20"/>
          <w:spacing w:val="-2"/>
        </w:rPr>
        <w:t xml:space="preserve">2. Текущая оценка </w:t>
      </w:r>
      <w:r w:rsidRPr="00C52C9F">
        <w:rPr>
          <w:color w:val="231F20"/>
          <w:spacing w:val="-2"/>
        </w:rPr>
        <w:t>представляет</w:t>
      </w:r>
      <w:r w:rsidRPr="00C52C9F">
        <w:rPr>
          <w:color w:val="231F20"/>
          <w:spacing w:val="-12"/>
        </w:rPr>
        <w:t xml:space="preserve"> </w:t>
      </w:r>
      <w:r w:rsidRPr="00C52C9F">
        <w:rPr>
          <w:color w:val="231F20"/>
          <w:spacing w:val="-2"/>
        </w:rPr>
        <w:t>собой</w:t>
      </w:r>
      <w:r w:rsidRPr="00C52C9F">
        <w:rPr>
          <w:color w:val="231F20"/>
          <w:spacing w:val="-12"/>
        </w:rPr>
        <w:t xml:space="preserve"> </w:t>
      </w:r>
      <w:r w:rsidRPr="00C52C9F">
        <w:rPr>
          <w:color w:val="231F20"/>
          <w:spacing w:val="-2"/>
        </w:rPr>
        <w:t>процедуру</w:t>
      </w:r>
      <w:r w:rsidRPr="00C52C9F">
        <w:rPr>
          <w:color w:val="231F20"/>
          <w:spacing w:val="-12"/>
        </w:rPr>
        <w:t xml:space="preserve"> </w:t>
      </w:r>
      <w:r w:rsidRPr="00C52C9F">
        <w:rPr>
          <w:color w:val="231F20"/>
          <w:spacing w:val="-2"/>
        </w:rPr>
        <w:t>оценки</w:t>
      </w:r>
      <w:r w:rsidRPr="00C52C9F">
        <w:rPr>
          <w:color w:val="231F20"/>
          <w:spacing w:val="-12"/>
        </w:rPr>
        <w:t xml:space="preserve"> </w:t>
      </w:r>
      <w:r w:rsidRPr="00C52C9F">
        <w:rPr>
          <w:color w:val="231F20"/>
          <w:spacing w:val="-2"/>
        </w:rPr>
        <w:t>инди</w:t>
      </w:r>
      <w:r w:rsidRPr="00C52C9F">
        <w:rPr>
          <w:color w:val="231F20"/>
          <w:w w:val="105"/>
        </w:rPr>
        <w:t>видуального</w:t>
      </w:r>
      <w:r w:rsidRPr="00C52C9F">
        <w:rPr>
          <w:color w:val="231F20"/>
          <w:spacing w:val="-13"/>
          <w:w w:val="105"/>
        </w:rPr>
        <w:t xml:space="preserve"> </w:t>
      </w:r>
      <w:r w:rsidRPr="00C52C9F">
        <w:rPr>
          <w:color w:val="231F20"/>
          <w:w w:val="105"/>
        </w:rPr>
        <w:t>продвижения</w:t>
      </w:r>
      <w:r w:rsidRPr="00C52C9F">
        <w:rPr>
          <w:color w:val="231F20"/>
          <w:spacing w:val="-13"/>
          <w:w w:val="105"/>
        </w:rPr>
        <w:t xml:space="preserve"> </w:t>
      </w:r>
      <w:r w:rsidRPr="00C52C9F">
        <w:rPr>
          <w:color w:val="231F20"/>
          <w:w w:val="105"/>
        </w:rPr>
        <w:t>в</w:t>
      </w:r>
      <w:r w:rsidRPr="00C52C9F">
        <w:rPr>
          <w:color w:val="231F20"/>
          <w:spacing w:val="-13"/>
          <w:w w:val="105"/>
        </w:rPr>
        <w:t xml:space="preserve"> </w:t>
      </w:r>
      <w:r w:rsidRPr="00C52C9F">
        <w:rPr>
          <w:color w:val="231F20"/>
          <w:w w:val="105"/>
        </w:rPr>
        <w:t>освоении</w:t>
      </w:r>
      <w:r w:rsidRPr="00C52C9F">
        <w:rPr>
          <w:color w:val="231F20"/>
          <w:spacing w:val="-13"/>
          <w:w w:val="105"/>
        </w:rPr>
        <w:t xml:space="preserve"> </w:t>
      </w:r>
      <w:r w:rsidRPr="00C52C9F">
        <w:rPr>
          <w:color w:val="231F20"/>
          <w:w w:val="105"/>
        </w:rPr>
        <w:t>программы</w:t>
      </w:r>
      <w:r w:rsidRPr="00C52C9F">
        <w:rPr>
          <w:color w:val="231F20"/>
          <w:spacing w:val="-13"/>
          <w:w w:val="105"/>
        </w:rPr>
        <w:t xml:space="preserve"> </w:t>
      </w:r>
      <w:r w:rsidRPr="00C52C9F">
        <w:rPr>
          <w:color w:val="231F20"/>
          <w:w w:val="105"/>
        </w:rPr>
        <w:t>учебного предмета</w:t>
      </w:r>
      <w:r w:rsidR="00046C0E">
        <w:rPr>
          <w:color w:val="231F20"/>
          <w:w w:val="105"/>
        </w:rPr>
        <w:t>.</w:t>
      </w:r>
      <w:r w:rsidRPr="00C52C9F">
        <w:rPr>
          <w:color w:val="231F20"/>
          <w:spacing w:val="40"/>
          <w:w w:val="105"/>
        </w:rPr>
        <w:t xml:space="preserve"> </w:t>
      </w:r>
      <w:r w:rsidRPr="00C52C9F">
        <w:rPr>
          <w:color w:val="231F20"/>
          <w:w w:val="105"/>
        </w:rPr>
        <w:t xml:space="preserve">Текущая оценка может быть </w:t>
      </w:r>
      <w:r w:rsidRPr="00C52C9F">
        <w:rPr>
          <w:b/>
          <w:i/>
          <w:color w:val="231F20"/>
          <w:w w:val="105"/>
        </w:rPr>
        <w:t>формирующей</w:t>
      </w:r>
      <w:r w:rsidRPr="00C52C9F">
        <w:rPr>
          <w:color w:val="231F20"/>
          <w:w w:val="105"/>
        </w:rPr>
        <w:t>, т</w:t>
      </w:r>
      <w:r w:rsidRPr="00C52C9F">
        <w:rPr>
          <w:color w:val="231F20"/>
          <w:spacing w:val="40"/>
          <w:w w:val="105"/>
        </w:rPr>
        <w:t xml:space="preserve"> </w:t>
      </w:r>
      <w:r w:rsidRPr="00C52C9F">
        <w:rPr>
          <w:color w:val="231F20"/>
          <w:w w:val="105"/>
        </w:rPr>
        <w:t xml:space="preserve">е поддерживающей и направляющей усилия обучающегося, </w:t>
      </w:r>
      <w:r w:rsidRPr="00C52C9F">
        <w:rPr>
          <w:color w:val="231F20"/>
        </w:rPr>
        <w:t>включающей</w:t>
      </w:r>
      <w:r w:rsidRPr="00C52C9F">
        <w:rPr>
          <w:color w:val="231F20"/>
          <w:spacing w:val="-4"/>
        </w:rPr>
        <w:t xml:space="preserve"> </w:t>
      </w:r>
      <w:r w:rsidRPr="00C52C9F">
        <w:rPr>
          <w:color w:val="231F20"/>
        </w:rPr>
        <w:t>его</w:t>
      </w:r>
      <w:r w:rsidRPr="00C52C9F">
        <w:rPr>
          <w:color w:val="231F20"/>
          <w:spacing w:val="-4"/>
        </w:rPr>
        <w:t xml:space="preserve"> </w:t>
      </w:r>
      <w:r w:rsidRPr="00C52C9F">
        <w:rPr>
          <w:color w:val="231F20"/>
        </w:rPr>
        <w:t>в</w:t>
      </w:r>
      <w:r w:rsidRPr="00C52C9F">
        <w:rPr>
          <w:color w:val="231F20"/>
          <w:spacing w:val="-4"/>
        </w:rPr>
        <w:t xml:space="preserve"> </w:t>
      </w:r>
      <w:r w:rsidRPr="00C52C9F">
        <w:rPr>
          <w:color w:val="231F20"/>
        </w:rPr>
        <w:t>самостоятельную</w:t>
      </w:r>
      <w:r w:rsidRPr="00C52C9F">
        <w:rPr>
          <w:color w:val="231F20"/>
          <w:spacing w:val="-4"/>
        </w:rPr>
        <w:t xml:space="preserve"> </w:t>
      </w:r>
      <w:r w:rsidRPr="00C52C9F">
        <w:rPr>
          <w:color w:val="231F20"/>
        </w:rPr>
        <w:t>оценочную</w:t>
      </w:r>
      <w:r w:rsidRPr="00C52C9F">
        <w:rPr>
          <w:color w:val="231F20"/>
          <w:spacing w:val="-4"/>
        </w:rPr>
        <w:t xml:space="preserve"> </w:t>
      </w:r>
      <w:r w:rsidRPr="00C52C9F">
        <w:rPr>
          <w:color w:val="231F20"/>
        </w:rPr>
        <w:t xml:space="preserve">деятельность, </w:t>
      </w:r>
      <w:r w:rsidRPr="00C52C9F">
        <w:rPr>
          <w:color w:val="231F20"/>
          <w:w w:val="105"/>
        </w:rPr>
        <w:t xml:space="preserve">и </w:t>
      </w:r>
      <w:r w:rsidRPr="00C52C9F">
        <w:rPr>
          <w:b/>
          <w:i/>
          <w:color w:val="231F20"/>
          <w:w w:val="105"/>
        </w:rPr>
        <w:t>диагностической</w:t>
      </w:r>
      <w:r w:rsidRPr="00C52C9F">
        <w:rPr>
          <w:color w:val="231F20"/>
          <w:w w:val="105"/>
        </w:rPr>
        <w:t>, способствующей выявлению и осозна</w:t>
      </w:r>
      <w:r w:rsidRPr="00C52C9F">
        <w:rPr>
          <w:color w:val="231F20"/>
        </w:rPr>
        <w:t>нию</w:t>
      </w:r>
      <w:r w:rsidRPr="00C52C9F">
        <w:rPr>
          <w:color w:val="231F20"/>
          <w:spacing w:val="-4"/>
        </w:rPr>
        <w:t xml:space="preserve"> </w:t>
      </w:r>
      <w:r w:rsidRPr="00C52C9F">
        <w:rPr>
          <w:color w:val="231F20"/>
        </w:rPr>
        <w:t>педагогическим</w:t>
      </w:r>
      <w:r w:rsidRPr="00C52C9F">
        <w:rPr>
          <w:color w:val="231F20"/>
          <w:spacing w:val="-4"/>
        </w:rPr>
        <w:t xml:space="preserve"> </w:t>
      </w:r>
      <w:r w:rsidRPr="00C52C9F">
        <w:rPr>
          <w:color w:val="231F20"/>
        </w:rPr>
        <w:t>работником</w:t>
      </w:r>
      <w:r w:rsidRPr="00C52C9F">
        <w:rPr>
          <w:color w:val="231F20"/>
          <w:spacing w:val="-4"/>
        </w:rPr>
        <w:t xml:space="preserve"> </w:t>
      </w:r>
      <w:r w:rsidRPr="00C52C9F">
        <w:rPr>
          <w:color w:val="231F20"/>
        </w:rPr>
        <w:t>и</w:t>
      </w:r>
      <w:r w:rsidRPr="00C52C9F">
        <w:rPr>
          <w:color w:val="231F20"/>
          <w:spacing w:val="-4"/>
        </w:rPr>
        <w:t xml:space="preserve"> </w:t>
      </w:r>
      <w:r w:rsidRPr="00C52C9F">
        <w:rPr>
          <w:color w:val="231F20"/>
        </w:rPr>
        <w:t>обучающимся</w:t>
      </w:r>
      <w:r w:rsidRPr="00C52C9F">
        <w:rPr>
          <w:color w:val="231F20"/>
          <w:spacing w:val="-4"/>
        </w:rPr>
        <w:t xml:space="preserve"> </w:t>
      </w:r>
      <w:r w:rsidRPr="00C52C9F">
        <w:rPr>
          <w:color w:val="231F20"/>
        </w:rPr>
        <w:t>существую</w:t>
      </w:r>
      <w:r w:rsidRPr="00C52C9F">
        <w:rPr>
          <w:color w:val="231F20"/>
          <w:w w:val="105"/>
        </w:rPr>
        <w:t>щих проблем в обучении</w:t>
      </w:r>
      <w:r w:rsidR="00046C0E">
        <w:rPr>
          <w:color w:val="231F20"/>
          <w:w w:val="105"/>
        </w:rPr>
        <w:t>.</w:t>
      </w:r>
      <w:r w:rsidRPr="00C52C9F">
        <w:rPr>
          <w:color w:val="231F20"/>
          <w:w w:val="105"/>
        </w:rPr>
        <w:t xml:space="preserve"> </w:t>
      </w:r>
    </w:p>
    <w:p w:rsidR="00C72B56" w:rsidRPr="00C52C9F" w:rsidRDefault="00C72B56" w:rsidP="00861B8C">
      <w:pPr>
        <w:pStyle w:val="a3"/>
        <w:ind w:left="0"/>
        <w:jc w:val="both"/>
        <w:rPr>
          <w:color w:val="231F20"/>
          <w:position w:val="4"/>
        </w:rPr>
      </w:pPr>
      <w:r w:rsidRPr="00C52C9F">
        <w:rPr>
          <w:color w:val="231F20"/>
        </w:rPr>
        <w:t>Объектом</w:t>
      </w:r>
      <w:r w:rsidRPr="00C52C9F">
        <w:rPr>
          <w:color w:val="231F20"/>
          <w:spacing w:val="-16"/>
        </w:rPr>
        <w:t xml:space="preserve"> </w:t>
      </w:r>
      <w:r w:rsidRPr="00C52C9F">
        <w:rPr>
          <w:color w:val="231F20"/>
        </w:rPr>
        <w:t>текущей</w:t>
      </w:r>
      <w:r w:rsidRPr="00C52C9F">
        <w:rPr>
          <w:color w:val="231F20"/>
          <w:spacing w:val="-16"/>
        </w:rPr>
        <w:t xml:space="preserve"> </w:t>
      </w:r>
      <w:r w:rsidRPr="00C52C9F">
        <w:rPr>
          <w:color w:val="231F20"/>
        </w:rPr>
        <w:t>оценки</w:t>
      </w:r>
      <w:r w:rsidRPr="00C52C9F">
        <w:rPr>
          <w:color w:val="231F20"/>
          <w:spacing w:val="-16"/>
        </w:rPr>
        <w:t xml:space="preserve"> </w:t>
      </w:r>
      <w:r w:rsidRPr="00C52C9F">
        <w:rPr>
          <w:color w:val="231F20"/>
        </w:rPr>
        <w:t>являются</w:t>
      </w:r>
      <w:r w:rsidRPr="00C52C9F">
        <w:rPr>
          <w:color w:val="231F20"/>
          <w:spacing w:val="-16"/>
        </w:rPr>
        <w:t xml:space="preserve"> </w:t>
      </w:r>
      <w:r w:rsidRPr="00C52C9F">
        <w:rPr>
          <w:color w:val="231F20"/>
        </w:rPr>
        <w:t>тематические</w:t>
      </w:r>
      <w:r w:rsidRPr="00C52C9F">
        <w:rPr>
          <w:color w:val="231F20"/>
          <w:spacing w:val="-16"/>
        </w:rPr>
        <w:t xml:space="preserve"> </w:t>
      </w:r>
      <w:r w:rsidRPr="00C52C9F">
        <w:rPr>
          <w:color w:val="231F20"/>
        </w:rPr>
        <w:t xml:space="preserve">планируемые результаты, </w:t>
      </w:r>
      <w:proofErr w:type="gramStart"/>
      <w:r w:rsidRPr="00C52C9F">
        <w:rPr>
          <w:color w:val="231F20"/>
        </w:rPr>
        <w:t>этапы</w:t>
      </w:r>
      <w:proofErr w:type="gramEnd"/>
      <w:r w:rsidRPr="00C52C9F">
        <w:rPr>
          <w:color w:val="231F20"/>
        </w:rPr>
        <w:t xml:space="preserve"> освоения которых зафиксированы в тематическом планировании</w:t>
      </w:r>
      <w:r w:rsidR="00046C0E">
        <w:rPr>
          <w:color w:val="231F20"/>
        </w:rPr>
        <w:t>.</w:t>
      </w:r>
      <w:r w:rsidRPr="00C52C9F">
        <w:rPr>
          <w:color w:val="231F20"/>
          <w:spacing w:val="40"/>
        </w:rPr>
        <w:t xml:space="preserve"> </w:t>
      </w:r>
      <w:r w:rsidRPr="00C52C9F">
        <w:rPr>
          <w:color w:val="231F20"/>
        </w:rPr>
        <w:t>В текущей оценке используется весь</w:t>
      </w:r>
      <w:r w:rsidRPr="00C52C9F">
        <w:rPr>
          <w:color w:val="231F20"/>
          <w:spacing w:val="-8"/>
        </w:rPr>
        <w:t xml:space="preserve"> </w:t>
      </w:r>
      <w:r w:rsidRPr="00C52C9F">
        <w:rPr>
          <w:color w:val="231F20"/>
        </w:rPr>
        <w:t>арсенал</w:t>
      </w:r>
      <w:r w:rsidRPr="00C52C9F">
        <w:rPr>
          <w:color w:val="231F20"/>
          <w:spacing w:val="-8"/>
        </w:rPr>
        <w:t xml:space="preserve"> </w:t>
      </w:r>
      <w:r w:rsidRPr="00C52C9F">
        <w:rPr>
          <w:color w:val="231F20"/>
        </w:rPr>
        <w:t>форм</w:t>
      </w:r>
      <w:r w:rsidRPr="00C52C9F">
        <w:rPr>
          <w:color w:val="231F20"/>
          <w:spacing w:val="-8"/>
        </w:rPr>
        <w:t xml:space="preserve"> </w:t>
      </w:r>
      <w:r w:rsidRPr="00C52C9F">
        <w:rPr>
          <w:color w:val="231F20"/>
        </w:rPr>
        <w:t>и</w:t>
      </w:r>
      <w:r w:rsidRPr="00C52C9F">
        <w:rPr>
          <w:color w:val="231F20"/>
          <w:spacing w:val="-8"/>
        </w:rPr>
        <w:t xml:space="preserve"> </w:t>
      </w:r>
      <w:r w:rsidRPr="00C52C9F">
        <w:rPr>
          <w:color w:val="231F20"/>
        </w:rPr>
        <w:t>методов</w:t>
      </w:r>
      <w:r w:rsidRPr="00C52C9F">
        <w:rPr>
          <w:color w:val="231F20"/>
          <w:spacing w:val="-8"/>
        </w:rPr>
        <w:t xml:space="preserve"> </w:t>
      </w:r>
      <w:r w:rsidRPr="00C52C9F">
        <w:rPr>
          <w:color w:val="231F20"/>
        </w:rPr>
        <w:t>проверки</w:t>
      </w:r>
      <w:r w:rsidRPr="00C52C9F">
        <w:rPr>
          <w:color w:val="231F20"/>
          <w:spacing w:val="-8"/>
        </w:rPr>
        <w:t xml:space="preserve"> </w:t>
      </w:r>
      <w:r w:rsidRPr="00C52C9F">
        <w:rPr>
          <w:color w:val="231F20"/>
        </w:rPr>
        <w:t>(устные</w:t>
      </w:r>
      <w:r w:rsidRPr="00C52C9F">
        <w:rPr>
          <w:color w:val="231F20"/>
          <w:spacing w:val="-8"/>
        </w:rPr>
        <w:t xml:space="preserve"> </w:t>
      </w:r>
      <w:r w:rsidRPr="00C52C9F">
        <w:rPr>
          <w:color w:val="231F20"/>
        </w:rPr>
        <w:t>и</w:t>
      </w:r>
      <w:r w:rsidRPr="00C52C9F">
        <w:rPr>
          <w:color w:val="231F20"/>
          <w:spacing w:val="-8"/>
        </w:rPr>
        <w:t xml:space="preserve"> </w:t>
      </w:r>
      <w:r w:rsidRPr="00C52C9F">
        <w:rPr>
          <w:color w:val="231F20"/>
        </w:rPr>
        <w:t>письменные опросы,</w:t>
      </w:r>
      <w:r w:rsidRPr="00C52C9F">
        <w:rPr>
          <w:color w:val="231F20"/>
          <w:spacing w:val="-8"/>
        </w:rPr>
        <w:t xml:space="preserve"> </w:t>
      </w:r>
      <w:r w:rsidRPr="00C52C9F">
        <w:rPr>
          <w:color w:val="231F20"/>
        </w:rPr>
        <w:t>практические</w:t>
      </w:r>
      <w:r w:rsidRPr="00C52C9F">
        <w:rPr>
          <w:color w:val="231F20"/>
          <w:spacing w:val="-8"/>
        </w:rPr>
        <w:t xml:space="preserve"> </w:t>
      </w:r>
      <w:r w:rsidRPr="00C52C9F">
        <w:rPr>
          <w:color w:val="231F20"/>
        </w:rPr>
        <w:t>работы,</w:t>
      </w:r>
      <w:r w:rsidRPr="00C52C9F">
        <w:rPr>
          <w:color w:val="231F20"/>
          <w:spacing w:val="-8"/>
        </w:rPr>
        <w:t xml:space="preserve"> </w:t>
      </w:r>
      <w:r w:rsidRPr="00C52C9F">
        <w:rPr>
          <w:color w:val="231F20"/>
        </w:rPr>
        <w:t>творческие</w:t>
      </w:r>
      <w:r w:rsidRPr="00C52C9F">
        <w:rPr>
          <w:color w:val="231F20"/>
          <w:spacing w:val="-8"/>
        </w:rPr>
        <w:t xml:space="preserve"> </w:t>
      </w:r>
      <w:r w:rsidRPr="00C52C9F">
        <w:rPr>
          <w:color w:val="231F20"/>
        </w:rPr>
        <w:t>работы,</w:t>
      </w:r>
      <w:r w:rsidRPr="00C52C9F">
        <w:rPr>
          <w:color w:val="231F20"/>
          <w:spacing w:val="-8"/>
        </w:rPr>
        <w:t xml:space="preserve"> </w:t>
      </w:r>
      <w:r w:rsidRPr="00C52C9F">
        <w:rPr>
          <w:color w:val="231F20"/>
        </w:rPr>
        <w:t>индивиду</w:t>
      </w:r>
      <w:r w:rsidRPr="00C52C9F">
        <w:rPr>
          <w:color w:val="231F20"/>
          <w:w w:val="95"/>
        </w:rPr>
        <w:t>альные и групповые формы, сам</w:t>
      </w:r>
      <w:proofErr w:type="gramStart"/>
      <w:r w:rsidRPr="00C52C9F">
        <w:rPr>
          <w:color w:val="231F20"/>
          <w:w w:val="95"/>
        </w:rPr>
        <w:t>о-</w:t>
      </w:r>
      <w:proofErr w:type="gramEnd"/>
      <w:r w:rsidRPr="00C52C9F">
        <w:rPr>
          <w:color w:val="231F20"/>
          <w:w w:val="95"/>
        </w:rPr>
        <w:t xml:space="preserve"> и взаимооценка, рефлексия, </w:t>
      </w:r>
      <w:r w:rsidRPr="00C52C9F">
        <w:rPr>
          <w:color w:val="231F20"/>
        </w:rPr>
        <w:t>листы продвижения и др</w:t>
      </w:r>
      <w:r w:rsidRPr="00C52C9F">
        <w:rPr>
          <w:color w:val="231F20"/>
          <w:spacing w:val="-2"/>
        </w:rPr>
        <w:t xml:space="preserve"> </w:t>
      </w:r>
      <w:r w:rsidRPr="00C52C9F">
        <w:rPr>
          <w:color w:val="231F20"/>
        </w:rPr>
        <w:t>) с учётом особенностей учебного предмета</w:t>
      </w:r>
      <w:r w:rsidRPr="00C52C9F">
        <w:rPr>
          <w:color w:val="231F20"/>
          <w:spacing w:val="-12"/>
        </w:rPr>
        <w:t xml:space="preserve"> </w:t>
      </w:r>
      <w:r w:rsidRPr="00C52C9F">
        <w:rPr>
          <w:color w:val="231F20"/>
        </w:rPr>
        <w:t>и</w:t>
      </w:r>
      <w:r w:rsidRPr="00C52C9F">
        <w:rPr>
          <w:color w:val="231F20"/>
          <w:spacing w:val="-12"/>
        </w:rPr>
        <w:t xml:space="preserve"> </w:t>
      </w:r>
      <w:r w:rsidRPr="00C52C9F">
        <w:rPr>
          <w:color w:val="231F20"/>
        </w:rPr>
        <w:t>особенностей</w:t>
      </w:r>
      <w:r w:rsidRPr="00C52C9F">
        <w:rPr>
          <w:color w:val="231F20"/>
          <w:spacing w:val="-12"/>
        </w:rPr>
        <w:t xml:space="preserve"> </w:t>
      </w:r>
      <w:r w:rsidRPr="00C52C9F">
        <w:rPr>
          <w:color w:val="231F20"/>
        </w:rPr>
        <w:t>контрольно-оценочной</w:t>
      </w:r>
      <w:r w:rsidRPr="00C52C9F">
        <w:rPr>
          <w:color w:val="231F20"/>
          <w:spacing w:val="-12"/>
        </w:rPr>
        <w:t xml:space="preserve"> </w:t>
      </w:r>
      <w:r w:rsidRPr="00C52C9F">
        <w:rPr>
          <w:color w:val="231F20"/>
        </w:rPr>
        <w:t>деятельности педагогического</w:t>
      </w:r>
      <w:r w:rsidRPr="00C52C9F">
        <w:rPr>
          <w:color w:val="231F20"/>
          <w:spacing w:val="-11"/>
        </w:rPr>
        <w:t xml:space="preserve"> </w:t>
      </w:r>
      <w:r w:rsidRPr="00C52C9F">
        <w:rPr>
          <w:color w:val="231F20"/>
        </w:rPr>
        <w:t>работника</w:t>
      </w:r>
      <w:r w:rsidR="00046C0E">
        <w:rPr>
          <w:color w:val="231F20"/>
        </w:rPr>
        <w:t>.</w:t>
      </w:r>
      <w:r w:rsidRPr="00C52C9F">
        <w:rPr>
          <w:color w:val="231F20"/>
          <w:spacing w:val="40"/>
        </w:rPr>
        <w:t xml:space="preserve"> </w:t>
      </w:r>
      <w:r w:rsidRPr="00C52C9F">
        <w:rPr>
          <w:color w:val="231F20"/>
        </w:rPr>
        <w:t>Результаты</w:t>
      </w:r>
      <w:r w:rsidRPr="00C52C9F">
        <w:rPr>
          <w:color w:val="231F20"/>
          <w:spacing w:val="-11"/>
        </w:rPr>
        <w:t xml:space="preserve"> </w:t>
      </w:r>
      <w:r w:rsidRPr="00C52C9F">
        <w:rPr>
          <w:color w:val="231F20"/>
        </w:rPr>
        <w:t>текущей</w:t>
      </w:r>
      <w:r w:rsidRPr="00C52C9F">
        <w:rPr>
          <w:color w:val="231F20"/>
          <w:spacing w:val="-11"/>
        </w:rPr>
        <w:t xml:space="preserve"> </w:t>
      </w:r>
      <w:r w:rsidRPr="00C52C9F">
        <w:rPr>
          <w:color w:val="231F20"/>
        </w:rPr>
        <w:t>оценки</w:t>
      </w:r>
      <w:r w:rsidRPr="00C52C9F">
        <w:rPr>
          <w:color w:val="231F20"/>
          <w:spacing w:val="-11"/>
        </w:rPr>
        <w:t xml:space="preserve"> </w:t>
      </w:r>
      <w:r w:rsidRPr="00C52C9F">
        <w:rPr>
          <w:color w:val="231F20"/>
        </w:rPr>
        <w:t xml:space="preserve">являются основой для индивидуализации учебного процесса; при </w:t>
      </w:r>
      <w:r w:rsidRPr="00C52C9F">
        <w:rPr>
          <w:color w:val="231F20"/>
          <w:w w:val="95"/>
        </w:rPr>
        <w:t xml:space="preserve">этом отдельные результаты, свидетельствующие об успешности </w:t>
      </w:r>
      <w:r w:rsidRPr="00C52C9F">
        <w:rPr>
          <w:color w:val="231F20"/>
          <w:spacing w:val="-2"/>
        </w:rPr>
        <w:t>обучения</w:t>
      </w:r>
      <w:r w:rsidRPr="00C52C9F">
        <w:rPr>
          <w:color w:val="231F20"/>
          <w:spacing w:val="-10"/>
        </w:rPr>
        <w:t xml:space="preserve"> </w:t>
      </w:r>
      <w:r w:rsidRPr="00C52C9F">
        <w:rPr>
          <w:color w:val="231F20"/>
          <w:spacing w:val="-2"/>
        </w:rPr>
        <w:t>и</w:t>
      </w:r>
      <w:r w:rsidRPr="00C52C9F">
        <w:rPr>
          <w:color w:val="231F20"/>
          <w:spacing w:val="-10"/>
        </w:rPr>
        <w:t xml:space="preserve"> </w:t>
      </w:r>
      <w:r w:rsidRPr="00C52C9F">
        <w:rPr>
          <w:color w:val="231F20"/>
          <w:spacing w:val="-2"/>
        </w:rPr>
        <w:t>достижении</w:t>
      </w:r>
      <w:r w:rsidRPr="00C52C9F">
        <w:rPr>
          <w:color w:val="231F20"/>
          <w:spacing w:val="-10"/>
        </w:rPr>
        <w:t xml:space="preserve"> </w:t>
      </w:r>
      <w:r w:rsidRPr="00C52C9F">
        <w:rPr>
          <w:color w:val="231F20"/>
          <w:spacing w:val="-2"/>
        </w:rPr>
        <w:t>тематических</w:t>
      </w:r>
      <w:r w:rsidRPr="00C52C9F">
        <w:rPr>
          <w:color w:val="231F20"/>
          <w:spacing w:val="-10"/>
        </w:rPr>
        <w:t xml:space="preserve"> </w:t>
      </w:r>
      <w:r w:rsidRPr="00C52C9F">
        <w:rPr>
          <w:color w:val="231F20"/>
          <w:spacing w:val="-2"/>
        </w:rPr>
        <w:t>результатов</w:t>
      </w:r>
      <w:r w:rsidRPr="00C52C9F">
        <w:rPr>
          <w:color w:val="231F20"/>
          <w:spacing w:val="-10"/>
        </w:rPr>
        <w:t xml:space="preserve"> </w:t>
      </w:r>
      <w:r w:rsidRPr="00C52C9F">
        <w:rPr>
          <w:color w:val="231F20"/>
          <w:spacing w:val="-2"/>
        </w:rPr>
        <w:t>в</w:t>
      </w:r>
      <w:r w:rsidRPr="00C52C9F">
        <w:rPr>
          <w:color w:val="231F20"/>
          <w:spacing w:val="-10"/>
        </w:rPr>
        <w:t xml:space="preserve"> </w:t>
      </w:r>
      <w:r w:rsidRPr="00C52C9F">
        <w:rPr>
          <w:color w:val="231F20"/>
          <w:spacing w:val="-2"/>
        </w:rPr>
        <w:t>более</w:t>
      </w:r>
      <w:r w:rsidRPr="00C52C9F">
        <w:rPr>
          <w:color w:val="231F20"/>
          <w:spacing w:val="-10"/>
        </w:rPr>
        <w:t xml:space="preserve"> </w:t>
      </w:r>
      <w:r w:rsidRPr="00C52C9F">
        <w:rPr>
          <w:color w:val="231F20"/>
          <w:spacing w:val="-2"/>
        </w:rPr>
        <w:t>сжа</w:t>
      </w:r>
      <w:r w:rsidRPr="00C52C9F">
        <w:rPr>
          <w:color w:val="231F20"/>
        </w:rPr>
        <w:t>тые</w:t>
      </w:r>
      <w:r w:rsidRPr="00C52C9F">
        <w:rPr>
          <w:color w:val="231F20"/>
          <w:spacing w:val="-8"/>
        </w:rPr>
        <w:t xml:space="preserve"> </w:t>
      </w:r>
      <w:r w:rsidRPr="00C52C9F">
        <w:rPr>
          <w:color w:val="231F20"/>
        </w:rPr>
        <w:t>(по</w:t>
      </w:r>
      <w:r w:rsidRPr="00C52C9F">
        <w:rPr>
          <w:color w:val="231F20"/>
          <w:spacing w:val="-8"/>
        </w:rPr>
        <w:t xml:space="preserve"> </w:t>
      </w:r>
      <w:r w:rsidRPr="00C52C9F">
        <w:rPr>
          <w:color w:val="231F20"/>
        </w:rPr>
        <w:t>сравнению</w:t>
      </w:r>
      <w:r w:rsidRPr="00C52C9F">
        <w:rPr>
          <w:color w:val="231F20"/>
          <w:spacing w:val="-8"/>
        </w:rPr>
        <w:t xml:space="preserve"> </w:t>
      </w:r>
      <w:r w:rsidRPr="00C52C9F">
        <w:rPr>
          <w:color w:val="231F20"/>
        </w:rPr>
        <w:t>с</w:t>
      </w:r>
      <w:r w:rsidRPr="00C52C9F">
        <w:rPr>
          <w:color w:val="231F20"/>
          <w:spacing w:val="-8"/>
        </w:rPr>
        <w:t xml:space="preserve"> </w:t>
      </w:r>
      <w:r w:rsidRPr="00C52C9F">
        <w:rPr>
          <w:color w:val="231F20"/>
        </w:rPr>
        <w:t>планируемыми</w:t>
      </w:r>
      <w:r w:rsidRPr="00C52C9F">
        <w:rPr>
          <w:color w:val="231F20"/>
          <w:spacing w:val="-8"/>
        </w:rPr>
        <w:t xml:space="preserve"> </w:t>
      </w:r>
      <w:r w:rsidRPr="00C52C9F">
        <w:rPr>
          <w:color w:val="231F20"/>
        </w:rPr>
        <w:t>педагогическим</w:t>
      </w:r>
      <w:r w:rsidRPr="00C52C9F">
        <w:rPr>
          <w:color w:val="231F20"/>
          <w:spacing w:val="-8"/>
        </w:rPr>
        <w:t xml:space="preserve"> </w:t>
      </w:r>
      <w:r w:rsidR="00046C0E">
        <w:rPr>
          <w:color w:val="231F20"/>
        </w:rPr>
        <w:t>работни</w:t>
      </w:r>
      <w:r w:rsidRPr="00C52C9F">
        <w:rPr>
          <w:color w:val="231F20"/>
        </w:rPr>
        <w:t>ком)</w:t>
      </w:r>
      <w:r w:rsidRPr="00C52C9F">
        <w:rPr>
          <w:color w:val="231F20"/>
          <w:spacing w:val="-16"/>
        </w:rPr>
        <w:t xml:space="preserve"> </w:t>
      </w:r>
      <w:r w:rsidRPr="00C52C9F">
        <w:rPr>
          <w:color w:val="231F20"/>
        </w:rPr>
        <w:t>сроки</w:t>
      </w:r>
      <w:r w:rsidR="00046C0E">
        <w:rPr>
          <w:color w:val="231F20"/>
        </w:rPr>
        <w:t>,</w:t>
      </w:r>
      <w:r w:rsidRPr="00C52C9F">
        <w:rPr>
          <w:color w:val="231F20"/>
          <w:spacing w:val="-16"/>
        </w:rPr>
        <w:t xml:space="preserve"> </w:t>
      </w:r>
      <w:r w:rsidRPr="00C52C9F">
        <w:rPr>
          <w:color w:val="231F20"/>
        </w:rPr>
        <w:t>могут</w:t>
      </w:r>
      <w:r w:rsidRPr="00C52C9F">
        <w:rPr>
          <w:color w:val="231F20"/>
          <w:spacing w:val="-16"/>
        </w:rPr>
        <w:t xml:space="preserve"> </w:t>
      </w:r>
      <w:r w:rsidRPr="00C52C9F">
        <w:rPr>
          <w:color w:val="231F20"/>
        </w:rPr>
        <w:t>включаться</w:t>
      </w:r>
      <w:r w:rsidRPr="00C52C9F">
        <w:rPr>
          <w:color w:val="231F20"/>
          <w:spacing w:val="-16"/>
        </w:rPr>
        <w:t xml:space="preserve"> </w:t>
      </w:r>
      <w:r w:rsidRPr="00C52C9F">
        <w:rPr>
          <w:color w:val="231F20"/>
        </w:rPr>
        <w:t>в</w:t>
      </w:r>
      <w:r w:rsidRPr="00C52C9F">
        <w:rPr>
          <w:color w:val="231F20"/>
          <w:spacing w:val="-16"/>
        </w:rPr>
        <w:t xml:space="preserve"> </w:t>
      </w:r>
      <w:r w:rsidRPr="00C52C9F">
        <w:rPr>
          <w:color w:val="231F20"/>
        </w:rPr>
        <w:t>систему</w:t>
      </w:r>
      <w:r w:rsidRPr="00C52C9F">
        <w:rPr>
          <w:color w:val="231F20"/>
          <w:spacing w:val="-16"/>
        </w:rPr>
        <w:t xml:space="preserve"> </w:t>
      </w:r>
      <w:r w:rsidRPr="00C52C9F">
        <w:rPr>
          <w:color w:val="231F20"/>
        </w:rPr>
        <w:t>накопительной</w:t>
      </w:r>
      <w:r w:rsidRPr="00C52C9F">
        <w:rPr>
          <w:color w:val="231F20"/>
          <w:spacing w:val="-16"/>
        </w:rPr>
        <w:t xml:space="preserve"> </w:t>
      </w:r>
      <w:r w:rsidRPr="00C52C9F">
        <w:rPr>
          <w:color w:val="231F20"/>
        </w:rPr>
        <w:t xml:space="preserve">оценки и служить основанием, например, для </w:t>
      </w:r>
      <w:proofErr w:type="gramStart"/>
      <w:r w:rsidRPr="00C52C9F">
        <w:rPr>
          <w:color w:val="231F20"/>
        </w:rPr>
        <w:t>освобождения</w:t>
      </w:r>
      <w:proofErr w:type="gramEnd"/>
      <w:r w:rsidRPr="00C52C9F">
        <w:rPr>
          <w:color w:val="231F20"/>
        </w:rPr>
        <w:t xml:space="preserve"> обучающегося</w:t>
      </w:r>
      <w:r w:rsidRPr="00C52C9F">
        <w:rPr>
          <w:color w:val="231F20"/>
          <w:spacing w:val="-5"/>
        </w:rPr>
        <w:t xml:space="preserve"> </w:t>
      </w:r>
      <w:r w:rsidRPr="00C52C9F">
        <w:rPr>
          <w:color w:val="231F20"/>
        </w:rPr>
        <w:t>от</w:t>
      </w:r>
      <w:r w:rsidRPr="00C52C9F">
        <w:rPr>
          <w:color w:val="231F20"/>
          <w:spacing w:val="-5"/>
        </w:rPr>
        <w:t xml:space="preserve"> </w:t>
      </w:r>
      <w:r w:rsidRPr="00C52C9F">
        <w:rPr>
          <w:color w:val="231F20"/>
        </w:rPr>
        <w:t>необходимости</w:t>
      </w:r>
      <w:r w:rsidRPr="00C52C9F">
        <w:rPr>
          <w:color w:val="231F20"/>
          <w:spacing w:val="-5"/>
        </w:rPr>
        <w:t xml:space="preserve"> </w:t>
      </w:r>
      <w:r w:rsidRPr="00C52C9F">
        <w:rPr>
          <w:color w:val="231F20"/>
        </w:rPr>
        <w:t>выполнять</w:t>
      </w:r>
      <w:r w:rsidRPr="00C52C9F">
        <w:rPr>
          <w:color w:val="231F20"/>
          <w:spacing w:val="-5"/>
        </w:rPr>
        <w:t xml:space="preserve"> </w:t>
      </w:r>
      <w:r w:rsidRPr="00C52C9F">
        <w:rPr>
          <w:color w:val="231F20"/>
        </w:rPr>
        <w:t>тематическую</w:t>
      </w:r>
      <w:r w:rsidRPr="00C52C9F">
        <w:rPr>
          <w:color w:val="231F20"/>
          <w:spacing w:val="-5"/>
        </w:rPr>
        <w:t xml:space="preserve"> </w:t>
      </w:r>
      <w:r w:rsidRPr="00C52C9F">
        <w:rPr>
          <w:color w:val="231F20"/>
        </w:rPr>
        <w:t>проверочную работу</w:t>
      </w:r>
      <w:r w:rsidRPr="00C52C9F">
        <w:rPr>
          <w:color w:val="231F20"/>
          <w:position w:val="4"/>
        </w:rPr>
        <w:t xml:space="preserve">. </w:t>
      </w:r>
    </w:p>
    <w:p w:rsidR="00C72B56" w:rsidRPr="00C52C9F" w:rsidRDefault="00C72B56" w:rsidP="00861B8C">
      <w:pPr>
        <w:pStyle w:val="a3"/>
        <w:ind w:left="0"/>
        <w:jc w:val="both"/>
      </w:pPr>
      <w:r w:rsidRPr="00C52C9F">
        <w:rPr>
          <w:color w:val="231F20"/>
        </w:rPr>
        <w:t>3.</w:t>
      </w:r>
      <w:r w:rsidRPr="00046C0E">
        <w:rPr>
          <w:b/>
          <w:color w:val="231F20"/>
        </w:rPr>
        <w:t>Тематическая</w:t>
      </w:r>
      <w:r w:rsidRPr="00046C0E">
        <w:rPr>
          <w:b/>
          <w:color w:val="231F20"/>
          <w:spacing w:val="-16"/>
        </w:rPr>
        <w:t xml:space="preserve"> </w:t>
      </w:r>
      <w:r w:rsidRPr="00046C0E">
        <w:rPr>
          <w:b/>
          <w:color w:val="231F20"/>
        </w:rPr>
        <w:t>о</w:t>
      </w:r>
      <w:r w:rsidRPr="00C52C9F">
        <w:rPr>
          <w:color w:val="231F20"/>
        </w:rPr>
        <w:t>ценка</w:t>
      </w:r>
      <w:r w:rsidRPr="00C52C9F">
        <w:rPr>
          <w:color w:val="231F20"/>
          <w:spacing w:val="-16"/>
        </w:rPr>
        <w:t xml:space="preserve"> </w:t>
      </w:r>
      <w:r w:rsidRPr="00C52C9F">
        <w:rPr>
          <w:color w:val="231F20"/>
        </w:rPr>
        <w:t>представляет</w:t>
      </w:r>
      <w:r w:rsidRPr="00C52C9F">
        <w:rPr>
          <w:color w:val="231F20"/>
          <w:spacing w:val="-16"/>
        </w:rPr>
        <w:t xml:space="preserve"> </w:t>
      </w:r>
      <w:r w:rsidRPr="00C52C9F">
        <w:rPr>
          <w:color w:val="231F20"/>
        </w:rPr>
        <w:t>собой</w:t>
      </w:r>
      <w:r w:rsidRPr="00C52C9F">
        <w:rPr>
          <w:color w:val="231F20"/>
          <w:spacing w:val="-16"/>
        </w:rPr>
        <w:t xml:space="preserve"> </w:t>
      </w:r>
      <w:r w:rsidRPr="00C52C9F">
        <w:rPr>
          <w:color w:val="231F20"/>
        </w:rPr>
        <w:t>процедуру</w:t>
      </w:r>
      <w:r w:rsidRPr="00C52C9F">
        <w:rPr>
          <w:color w:val="231F20"/>
          <w:spacing w:val="-16"/>
        </w:rPr>
        <w:t xml:space="preserve"> </w:t>
      </w:r>
      <w:r w:rsidRPr="00C52C9F">
        <w:rPr>
          <w:color w:val="231F20"/>
        </w:rPr>
        <w:t xml:space="preserve">оценки </w:t>
      </w:r>
      <w:r w:rsidRPr="00C52C9F">
        <w:rPr>
          <w:color w:val="231F20"/>
          <w:w w:val="95"/>
        </w:rPr>
        <w:t xml:space="preserve">уровня достижения тематических планируемых результатов по </w:t>
      </w:r>
      <w:r w:rsidRPr="00C52C9F">
        <w:rPr>
          <w:color w:val="231F20"/>
        </w:rPr>
        <w:t>предмету, которые представлены в тематическом планировании в примерных рабочих программах</w:t>
      </w:r>
      <w:r w:rsidR="00046C0E">
        <w:rPr>
          <w:color w:val="231F20"/>
        </w:rPr>
        <w:t>.</w:t>
      </w:r>
      <w:r w:rsidRPr="00C52C9F">
        <w:rPr>
          <w:color w:val="231F20"/>
        </w:rPr>
        <w:t xml:space="preserve"> </w:t>
      </w:r>
    </w:p>
    <w:p w:rsidR="00C72B56" w:rsidRPr="00C52C9F" w:rsidRDefault="00C72B56" w:rsidP="00861B8C">
      <w:pPr>
        <w:pStyle w:val="a3"/>
        <w:ind w:left="0"/>
        <w:jc w:val="both"/>
      </w:pPr>
      <w:r w:rsidRPr="00C52C9F">
        <w:rPr>
          <w:color w:val="231F20"/>
        </w:rPr>
        <w:t>Тематическая оценка</w:t>
      </w:r>
      <w:r w:rsidRPr="00C52C9F">
        <w:rPr>
          <w:color w:val="231F20"/>
          <w:spacing w:val="-16"/>
        </w:rPr>
        <w:t xml:space="preserve"> </w:t>
      </w:r>
      <w:r w:rsidRPr="00C52C9F">
        <w:rPr>
          <w:color w:val="231F20"/>
        </w:rPr>
        <w:t>может</w:t>
      </w:r>
      <w:r w:rsidRPr="00C52C9F">
        <w:rPr>
          <w:color w:val="231F20"/>
          <w:spacing w:val="-16"/>
        </w:rPr>
        <w:t xml:space="preserve"> </w:t>
      </w:r>
      <w:r w:rsidRPr="00C52C9F">
        <w:rPr>
          <w:color w:val="231F20"/>
        </w:rPr>
        <w:t>вестись</w:t>
      </w:r>
      <w:r w:rsidRPr="00C52C9F">
        <w:rPr>
          <w:color w:val="231F20"/>
          <w:spacing w:val="-16"/>
        </w:rPr>
        <w:t xml:space="preserve"> </w:t>
      </w:r>
      <w:r w:rsidRPr="00C52C9F">
        <w:rPr>
          <w:color w:val="231F20"/>
        </w:rPr>
        <w:t>как</w:t>
      </w:r>
      <w:r w:rsidRPr="00C52C9F">
        <w:rPr>
          <w:color w:val="231F20"/>
          <w:spacing w:val="-16"/>
        </w:rPr>
        <w:t xml:space="preserve"> </w:t>
      </w:r>
      <w:r w:rsidRPr="00C52C9F">
        <w:rPr>
          <w:color w:val="231F20"/>
        </w:rPr>
        <w:t>в</w:t>
      </w:r>
      <w:r w:rsidRPr="00C52C9F">
        <w:rPr>
          <w:color w:val="231F20"/>
          <w:spacing w:val="-16"/>
        </w:rPr>
        <w:t xml:space="preserve"> </w:t>
      </w:r>
      <w:r w:rsidRPr="00C52C9F">
        <w:rPr>
          <w:color w:val="231F20"/>
        </w:rPr>
        <w:t>ходе</w:t>
      </w:r>
      <w:r w:rsidRPr="00C52C9F">
        <w:rPr>
          <w:color w:val="231F20"/>
          <w:spacing w:val="-16"/>
        </w:rPr>
        <w:t xml:space="preserve"> </w:t>
      </w:r>
      <w:r w:rsidRPr="00C52C9F">
        <w:rPr>
          <w:color w:val="231F20"/>
        </w:rPr>
        <w:t>изучения</w:t>
      </w:r>
      <w:r w:rsidRPr="00C52C9F">
        <w:rPr>
          <w:color w:val="231F20"/>
          <w:spacing w:val="-16"/>
        </w:rPr>
        <w:t xml:space="preserve"> </w:t>
      </w:r>
      <w:r w:rsidRPr="00C52C9F">
        <w:rPr>
          <w:color w:val="231F20"/>
        </w:rPr>
        <w:t>темы,</w:t>
      </w:r>
      <w:r w:rsidRPr="00C52C9F">
        <w:rPr>
          <w:color w:val="231F20"/>
          <w:spacing w:val="-16"/>
        </w:rPr>
        <w:t xml:space="preserve"> </w:t>
      </w:r>
      <w:r w:rsidRPr="00C52C9F">
        <w:rPr>
          <w:color w:val="231F20"/>
        </w:rPr>
        <w:t>так</w:t>
      </w:r>
      <w:r w:rsidRPr="00C52C9F">
        <w:rPr>
          <w:color w:val="231F20"/>
          <w:spacing w:val="-16"/>
        </w:rPr>
        <w:t xml:space="preserve"> </w:t>
      </w:r>
      <w:r w:rsidRPr="00C52C9F">
        <w:rPr>
          <w:color w:val="231F20"/>
        </w:rPr>
        <w:t>и</w:t>
      </w:r>
      <w:r w:rsidRPr="00C52C9F">
        <w:rPr>
          <w:color w:val="231F20"/>
          <w:spacing w:val="-16"/>
        </w:rPr>
        <w:t xml:space="preserve"> </w:t>
      </w:r>
      <w:r w:rsidRPr="00C52C9F">
        <w:rPr>
          <w:color w:val="231F20"/>
        </w:rPr>
        <w:t>в</w:t>
      </w:r>
      <w:r w:rsidRPr="00C52C9F">
        <w:rPr>
          <w:color w:val="231F20"/>
          <w:spacing w:val="-16"/>
        </w:rPr>
        <w:t xml:space="preserve"> </w:t>
      </w:r>
      <w:r w:rsidRPr="00C52C9F">
        <w:rPr>
          <w:color w:val="231F20"/>
        </w:rPr>
        <w:t>конце её изучения</w:t>
      </w:r>
      <w:r w:rsidR="00046C0E">
        <w:rPr>
          <w:color w:val="231F20"/>
        </w:rPr>
        <w:t>.</w:t>
      </w:r>
      <w:r w:rsidRPr="00C52C9F">
        <w:rPr>
          <w:color w:val="231F20"/>
          <w:spacing w:val="40"/>
        </w:rPr>
        <w:t xml:space="preserve"> </w:t>
      </w:r>
      <w:r w:rsidRPr="00C52C9F">
        <w:rPr>
          <w:color w:val="231F20"/>
        </w:rPr>
        <w:lastRenderedPageBreak/>
        <w:t>Оценочные процедуры подбираются так, чтобы они предусматривали возможность оценки достижения всей совокупности тематических планируемых результатов и каждого из них</w:t>
      </w:r>
      <w:r w:rsidR="00046C0E">
        <w:rPr>
          <w:color w:val="231F20"/>
        </w:rPr>
        <w:t>.</w:t>
      </w:r>
      <w:r w:rsidRPr="00C52C9F">
        <w:rPr>
          <w:color w:val="231F20"/>
          <w:spacing w:val="40"/>
        </w:rPr>
        <w:t xml:space="preserve"> </w:t>
      </w:r>
      <w:r w:rsidRPr="00C52C9F">
        <w:rPr>
          <w:color w:val="231F20"/>
        </w:rPr>
        <w:t>Результаты тематической оценки являются основанием для коррекции учебного процесса и его индивидуали</w:t>
      </w:r>
      <w:r w:rsidRPr="00C52C9F">
        <w:rPr>
          <w:color w:val="231F20"/>
          <w:spacing w:val="-2"/>
        </w:rPr>
        <w:t>зации</w:t>
      </w:r>
      <w:r w:rsidR="00046C0E">
        <w:rPr>
          <w:color w:val="231F20"/>
          <w:spacing w:val="-2"/>
        </w:rPr>
        <w:t>.</w:t>
      </w:r>
      <w:r w:rsidRPr="00C52C9F">
        <w:rPr>
          <w:color w:val="231F20"/>
          <w:spacing w:val="-2"/>
        </w:rPr>
        <w:t xml:space="preserve"> </w:t>
      </w:r>
    </w:p>
    <w:p w:rsidR="00C72B56" w:rsidRPr="00C52C9F" w:rsidRDefault="00C72B56" w:rsidP="00861B8C">
      <w:pPr>
        <w:pStyle w:val="a3"/>
        <w:ind w:left="0"/>
        <w:jc w:val="both"/>
      </w:pPr>
      <w:r w:rsidRPr="00C52C9F">
        <w:rPr>
          <w:color w:val="231F20"/>
        </w:rPr>
        <w:t>4.</w:t>
      </w:r>
      <w:r w:rsidRPr="00C52C9F">
        <w:rPr>
          <w:b/>
          <w:color w:val="231F20"/>
        </w:rPr>
        <w:t xml:space="preserve">Портфолио </w:t>
      </w:r>
      <w:r w:rsidRPr="00C52C9F">
        <w:rPr>
          <w:color w:val="231F20"/>
        </w:rPr>
        <w:t>представляет собой процедуру оценки динамики учебной и творческой активности обучающегося, направленности, широты или изб</w:t>
      </w:r>
      <w:r w:rsidR="00046C0E">
        <w:rPr>
          <w:color w:val="231F20"/>
        </w:rPr>
        <w:t>ирательности интересов, выражен</w:t>
      </w:r>
      <w:r w:rsidRPr="00C52C9F">
        <w:rPr>
          <w:color w:val="231F20"/>
        </w:rPr>
        <w:t>ности проявлений творческой инициативы, а также уровня высших достижений, демонстрируемых данным обучающимся</w:t>
      </w:r>
      <w:r w:rsidR="00046C0E">
        <w:rPr>
          <w:color w:val="231F20"/>
        </w:rPr>
        <w:t>.</w:t>
      </w:r>
      <w:r w:rsidRPr="00C52C9F">
        <w:rPr>
          <w:color w:val="231F20"/>
          <w:spacing w:val="40"/>
        </w:rPr>
        <w:t xml:space="preserve"> </w:t>
      </w:r>
      <w:r w:rsidRPr="00C52C9F">
        <w:rPr>
          <w:color w:val="231F20"/>
        </w:rPr>
        <w:t>В</w:t>
      </w:r>
      <w:r w:rsidRPr="00C52C9F">
        <w:rPr>
          <w:color w:val="231F20"/>
          <w:spacing w:val="-10"/>
        </w:rPr>
        <w:t xml:space="preserve"> </w:t>
      </w:r>
      <w:r w:rsidRPr="00C52C9F">
        <w:rPr>
          <w:color w:val="231F20"/>
        </w:rPr>
        <w:t>портфолио</w:t>
      </w:r>
      <w:r w:rsidRPr="00C52C9F">
        <w:rPr>
          <w:color w:val="231F20"/>
          <w:spacing w:val="-10"/>
        </w:rPr>
        <w:t xml:space="preserve"> </w:t>
      </w:r>
      <w:r w:rsidRPr="00C52C9F">
        <w:rPr>
          <w:color w:val="231F20"/>
        </w:rPr>
        <w:t>включаются</w:t>
      </w:r>
      <w:r w:rsidRPr="00C52C9F">
        <w:rPr>
          <w:color w:val="231F20"/>
          <w:spacing w:val="-10"/>
        </w:rPr>
        <w:t xml:space="preserve"> </w:t>
      </w:r>
      <w:r w:rsidRPr="00C52C9F">
        <w:rPr>
          <w:color w:val="231F20"/>
        </w:rPr>
        <w:t>как</w:t>
      </w:r>
      <w:r w:rsidRPr="00C52C9F">
        <w:rPr>
          <w:color w:val="231F20"/>
          <w:spacing w:val="-10"/>
        </w:rPr>
        <w:t xml:space="preserve"> </w:t>
      </w:r>
      <w:r w:rsidRPr="00C52C9F">
        <w:rPr>
          <w:color w:val="231F20"/>
        </w:rPr>
        <w:t>работы</w:t>
      </w:r>
      <w:r w:rsidRPr="00C52C9F">
        <w:rPr>
          <w:color w:val="231F20"/>
          <w:spacing w:val="-10"/>
        </w:rPr>
        <w:t xml:space="preserve"> </w:t>
      </w:r>
      <w:r w:rsidRPr="00C52C9F">
        <w:rPr>
          <w:color w:val="231F20"/>
        </w:rPr>
        <w:t>обучающегося</w:t>
      </w:r>
      <w:r w:rsidRPr="00C52C9F">
        <w:rPr>
          <w:color w:val="231F20"/>
          <w:spacing w:val="-10"/>
        </w:rPr>
        <w:t xml:space="preserve"> </w:t>
      </w:r>
      <w:r w:rsidRPr="00C52C9F">
        <w:rPr>
          <w:color w:val="231F20"/>
        </w:rPr>
        <w:t>(в</w:t>
      </w:r>
      <w:r w:rsidRPr="00C52C9F">
        <w:rPr>
          <w:color w:val="231F20"/>
          <w:spacing w:val="-10"/>
        </w:rPr>
        <w:t xml:space="preserve"> </w:t>
      </w:r>
      <w:r w:rsidRPr="00C52C9F">
        <w:rPr>
          <w:color w:val="231F20"/>
        </w:rPr>
        <w:t>том числе фотографии, видеоматериалы и т</w:t>
      </w:r>
      <w:r w:rsidRPr="00C52C9F">
        <w:rPr>
          <w:color w:val="231F20"/>
          <w:spacing w:val="40"/>
        </w:rPr>
        <w:t xml:space="preserve"> </w:t>
      </w:r>
      <w:proofErr w:type="gramStart"/>
      <w:r w:rsidRPr="00C52C9F">
        <w:rPr>
          <w:color w:val="231F20"/>
        </w:rPr>
        <w:t>п</w:t>
      </w:r>
      <w:proofErr w:type="gramEnd"/>
      <w:r w:rsidRPr="00C52C9F">
        <w:rPr>
          <w:color w:val="231F20"/>
        </w:rPr>
        <w:t xml:space="preserve"> ), так и отзывы на эти работы (например, наградные листы, дипломы, сертификаты участия, рецензии </w:t>
      </w:r>
      <w:r w:rsidR="00046C0E">
        <w:rPr>
          <w:color w:val="231F20"/>
        </w:rPr>
        <w:t>и др.</w:t>
      </w:r>
      <w:r w:rsidRPr="00C52C9F">
        <w:rPr>
          <w:color w:val="231F20"/>
        </w:rPr>
        <w:t>)</w:t>
      </w:r>
      <w:r w:rsidRPr="00C52C9F">
        <w:rPr>
          <w:color w:val="231F20"/>
          <w:spacing w:val="40"/>
        </w:rPr>
        <w:t xml:space="preserve"> </w:t>
      </w:r>
      <w:r w:rsidRPr="00C52C9F">
        <w:rPr>
          <w:color w:val="231F20"/>
        </w:rPr>
        <w:t>Отбор работ и отзывов для портфолио ведётся самим обучающимся совместно с классным руководителем и при участии семьи</w:t>
      </w:r>
      <w:r w:rsidR="00046C0E">
        <w:rPr>
          <w:color w:val="231F20"/>
        </w:rPr>
        <w:t>.</w:t>
      </w:r>
      <w:r w:rsidRPr="00C52C9F">
        <w:rPr>
          <w:color w:val="231F20"/>
          <w:spacing w:val="40"/>
        </w:rPr>
        <w:t xml:space="preserve"> </w:t>
      </w:r>
      <w:r w:rsidRPr="00C52C9F">
        <w:rPr>
          <w:color w:val="231F20"/>
        </w:rPr>
        <w:t>Включение каких-либо</w:t>
      </w:r>
      <w:r w:rsidRPr="00C52C9F">
        <w:rPr>
          <w:color w:val="231F20"/>
          <w:spacing w:val="-1"/>
        </w:rPr>
        <w:t xml:space="preserve"> </w:t>
      </w:r>
      <w:r w:rsidRPr="00C52C9F">
        <w:rPr>
          <w:color w:val="231F20"/>
        </w:rPr>
        <w:t>материалов</w:t>
      </w:r>
      <w:r w:rsidRPr="00C52C9F">
        <w:rPr>
          <w:color w:val="231F20"/>
          <w:spacing w:val="-1"/>
        </w:rPr>
        <w:t xml:space="preserve"> </w:t>
      </w:r>
      <w:r w:rsidRPr="00C52C9F">
        <w:rPr>
          <w:color w:val="231F20"/>
        </w:rPr>
        <w:t>в</w:t>
      </w:r>
      <w:r w:rsidRPr="00C52C9F">
        <w:rPr>
          <w:color w:val="231F20"/>
          <w:spacing w:val="-1"/>
        </w:rPr>
        <w:t xml:space="preserve"> </w:t>
      </w:r>
      <w:r w:rsidRPr="00C52C9F">
        <w:rPr>
          <w:color w:val="231F20"/>
        </w:rPr>
        <w:t>портфолио</w:t>
      </w:r>
      <w:r w:rsidRPr="00C52C9F">
        <w:rPr>
          <w:color w:val="231F20"/>
          <w:spacing w:val="-1"/>
        </w:rPr>
        <w:t xml:space="preserve"> </w:t>
      </w:r>
      <w:r w:rsidRPr="00C52C9F">
        <w:rPr>
          <w:color w:val="231F20"/>
        </w:rPr>
        <w:t>без</w:t>
      </w:r>
      <w:r w:rsidRPr="00C52C9F">
        <w:rPr>
          <w:color w:val="231F20"/>
          <w:spacing w:val="-1"/>
        </w:rPr>
        <w:t xml:space="preserve"> </w:t>
      </w:r>
      <w:r w:rsidRPr="00C52C9F">
        <w:rPr>
          <w:color w:val="231F20"/>
        </w:rPr>
        <w:t>согласия</w:t>
      </w:r>
      <w:r w:rsidRPr="00C52C9F">
        <w:rPr>
          <w:color w:val="231F20"/>
          <w:spacing w:val="-1"/>
        </w:rPr>
        <w:t xml:space="preserve"> </w:t>
      </w:r>
      <w:r w:rsidRPr="00C52C9F">
        <w:rPr>
          <w:color w:val="231F20"/>
        </w:rPr>
        <w:t xml:space="preserve">обучающегося </w:t>
      </w:r>
      <w:r w:rsidRPr="00C52C9F">
        <w:rPr>
          <w:color w:val="231F20"/>
          <w:w w:val="95"/>
        </w:rPr>
        <w:t>не допускается</w:t>
      </w:r>
      <w:r w:rsidR="00046C0E">
        <w:rPr>
          <w:color w:val="231F20"/>
          <w:w w:val="95"/>
        </w:rPr>
        <w:t>.</w:t>
      </w:r>
      <w:r w:rsidRPr="00C52C9F">
        <w:rPr>
          <w:color w:val="231F20"/>
          <w:spacing w:val="40"/>
        </w:rPr>
        <w:t xml:space="preserve"> </w:t>
      </w:r>
      <w:r w:rsidRPr="00C52C9F">
        <w:rPr>
          <w:color w:val="231F20"/>
          <w:w w:val="95"/>
        </w:rPr>
        <w:t>Портфолио в части подборки документов фор</w:t>
      </w:r>
      <w:r w:rsidRPr="00C52C9F">
        <w:rPr>
          <w:color w:val="231F20"/>
        </w:rPr>
        <w:t>мируется в электронном виде в течение всех лет обучения в начальной школе</w:t>
      </w:r>
      <w:r w:rsidR="00046C0E">
        <w:rPr>
          <w:color w:val="231F20"/>
        </w:rPr>
        <w:t>.</w:t>
      </w:r>
      <w:r w:rsidRPr="00C52C9F">
        <w:rPr>
          <w:color w:val="231F20"/>
          <w:spacing w:val="40"/>
        </w:rPr>
        <w:t xml:space="preserve"> </w:t>
      </w:r>
      <w:r w:rsidRPr="00C52C9F">
        <w:rPr>
          <w:color w:val="231F20"/>
        </w:rPr>
        <w:t>Результаты, представленные в портфолио, используются при выработке рекомендаций по выбору индивидуальной образовательной траектории и могут отражаться в характеристике</w:t>
      </w:r>
      <w:r w:rsidR="00046C0E">
        <w:rPr>
          <w:color w:val="231F20"/>
        </w:rPr>
        <w:t>.</w:t>
      </w:r>
    </w:p>
    <w:p w:rsidR="00C72B56" w:rsidRPr="00C52C9F" w:rsidRDefault="00C72B56" w:rsidP="00861B8C">
      <w:pPr>
        <w:pStyle w:val="a3"/>
        <w:ind w:left="0"/>
        <w:jc w:val="both"/>
      </w:pPr>
      <w:r w:rsidRPr="00C52C9F">
        <w:rPr>
          <w:b/>
          <w:color w:val="231F20"/>
        </w:rPr>
        <w:t>Внутришкольный</w:t>
      </w:r>
      <w:r w:rsidRPr="00C52C9F">
        <w:rPr>
          <w:b/>
          <w:color w:val="231F20"/>
          <w:spacing w:val="-5"/>
        </w:rPr>
        <w:t xml:space="preserve"> </w:t>
      </w:r>
      <w:r w:rsidRPr="00C52C9F">
        <w:rPr>
          <w:b/>
          <w:color w:val="231F20"/>
        </w:rPr>
        <w:t>мониторинг</w:t>
      </w:r>
      <w:r w:rsidRPr="00C52C9F">
        <w:rPr>
          <w:color w:val="231F20"/>
          <w:spacing w:val="-5"/>
        </w:rPr>
        <w:t xml:space="preserve"> </w:t>
      </w:r>
      <w:r w:rsidRPr="00C52C9F">
        <w:rPr>
          <w:color w:val="231F20"/>
        </w:rPr>
        <w:t>представляет</w:t>
      </w:r>
      <w:r w:rsidRPr="00C52C9F">
        <w:rPr>
          <w:color w:val="231F20"/>
          <w:spacing w:val="-5"/>
        </w:rPr>
        <w:t xml:space="preserve"> </w:t>
      </w:r>
      <w:r w:rsidRPr="00C52C9F">
        <w:rPr>
          <w:color w:val="231F20"/>
        </w:rPr>
        <w:t>собой</w:t>
      </w:r>
      <w:r w:rsidRPr="00C52C9F">
        <w:rPr>
          <w:color w:val="231F20"/>
          <w:spacing w:val="-5"/>
        </w:rPr>
        <w:t xml:space="preserve"> </w:t>
      </w:r>
      <w:r w:rsidRPr="00C52C9F">
        <w:rPr>
          <w:color w:val="231F20"/>
        </w:rPr>
        <w:t>процеду</w:t>
      </w:r>
      <w:r w:rsidRPr="00C52C9F">
        <w:rPr>
          <w:color w:val="231F20"/>
          <w:spacing w:val="-4"/>
        </w:rPr>
        <w:t>ры:</w:t>
      </w:r>
    </w:p>
    <w:p w:rsidR="00C72B56" w:rsidRPr="00C52C9F" w:rsidRDefault="00561843" w:rsidP="00861B8C">
      <w:pPr>
        <w:pStyle w:val="a3"/>
        <w:ind w:left="0"/>
        <w:jc w:val="both"/>
      </w:pPr>
      <w:r w:rsidRPr="00C52C9F">
        <w:rPr>
          <w:color w:val="231F20"/>
        </w:rPr>
        <w:t xml:space="preserve">- </w:t>
      </w:r>
      <w:r w:rsidR="00C72B56" w:rsidRPr="00C52C9F">
        <w:rPr>
          <w:color w:val="231F20"/>
        </w:rPr>
        <w:t xml:space="preserve">оценки уровня достижения предметных и метапредметных </w:t>
      </w:r>
      <w:r w:rsidR="00C72B56" w:rsidRPr="00C52C9F">
        <w:rPr>
          <w:color w:val="231F20"/>
          <w:spacing w:val="-2"/>
        </w:rPr>
        <w:t>результатов;</w:t>
      </w:r>
    </w:p>
    <w:p w:rsidR="00C72B56" w:rsidRPr="00C52C9F" w:rsidRDefault="00561843" w:rsidP="00861B8C">
      <w:pPr>
        <w:pStyle w:val="a3"/>
        <w:ind w:left="0"/>
        <w:jc w:val="both"/>
      </w:pPr>
      <w:r w:rsidRPr="00C52C9F">
        <w:rPr>
          <w:color w:val="231F20"/>
        </w:rPr>
        <w:t xml:space="preserve">- </w:t>
      </w:r>
      <w:r w:rsidR="00C72B56" w:rsidRPr="00C52C9F">
        <w:rPr>
          <w:color w:val="231F20"/>
        </w:rPr>
        <w:t>оценки</w:t>
      </w:r>
      <w:r w:rsidR="00C72B56" w:rsidRPr="00C52C9F">
        <w:rPr>
          <w:color w:val="231F20"/>
          <w:spacing w:val="-10"/>
        </w:rPr>
        <w:t xml:space="preserve"> </w:t>
      </w:r>
      <w:r w:rsidR="00C72B56" w:rsidRPr="00C52C9F">
        <w:rPr>
          <w:color w:val="231F20"/>
        </w:rPr>
        <w:t>уровня</w:t>
      </w:r>
      <w:r w:rsidR="00C72B56" w:rsidRPr="00C52C9F">
        <w:rPr>
          <w:color w:val="231F20"/>
          <w:spacing w:val="-9"/>
        </w:rPr>
        <w:t xml:space="preserve"> </w:t>
      </w:r>
      <w:r w:rsidR="00C72B56" w:rsidRPr="00C52C9F">
        <w:rPr>
          <w:color w:val="231F20"/>
        </w:rPr>
        <w:t>функциональной</w:t>
      </w:r>
      <w:r w:rsidR="00C72B56" w:rsidRPr="00C52C9F">
        <w:rPr>
          <w:color w:val="231F20"/>
          <w:spacing w:val="-11"/>
        </w:rPr>
        <w:t xml:space="preserve"> </w:t>
      </w:r>
      <w:r w:rsidR="00C72B56" w:rsidRPr="00C52C9F">
        <w:rPr>
          <w:color w:val="231F20"/>
          <w:spacing w:val="-2"/>
        </w:rPr>
        <w:t>грамотности;</w:t>
      </w:r>
    </w:p>
    <w:p w:rsidR="00C72B56" w:rsidRPr="00C52C9F" w:rsidRDefault="00561843" w:rsidP="00861B8C">
      <w:pPr>
        <w:pStyle w:val="a5"/>
        <w:tabs>
          <w:tab w:val="left" w:pos="876"/>
        </w:tabs>
        <w:ind w:left="0" w:firstLine="0"/>
        <w:jc w:val="both"/>
        <w:rPr>
          <w:b/>
          <w:spacing w:val="-5"/>
          <w:sz w:val="24"/>
          <w:szCs w:val="24"/>
        </w:rPr>
      </w:pPr>
      <w:r w:rsidRPr="00C52C9F">
        <w:rPr>
          <w:color w:val="231F20"/>
          <w:sz w:val="24"/>
          <w:szCs w:val="24"/>
        </w:rPr>
        <w:t xml:space="preserve">- </w:t>
      </w:r>
      <w:r w:rsidR="00C72B56" w:rsidRPr="00C52C9F">
        <w:rPr>
          <w:color w:val="231F20"/>
          <w:sz w:val="24"/>
          <w:szCs w:val="24"/>
        </w:rPr>
        <w:t>оценки уровня профессионального мастерства педагогиче</w:t>
      </w:r>
      <w:r w:rsidR="00C72B56" w:rsidRPr="00C52C9F">
        <w:rPr>
          <w:color w:val="231F20"/>
          <w:w w:val="95"/>
          <w:sz w:val="24"/>
          <w:szCs w:val="24"/>
        </w:rPr>
        <w:t>кого работника, осуществляемой на основе административ</w:t>
      </w:r>
      <w:r w:rsidR="00C72B56" w:rsidRPr="00C52C9F">
        <w:rPr>
          <w:color w:val="231F20"/>
          <w:sz w:val="24"/>
          <w:szCs w:val="24"/>
        </w:rPr>
        <w:t>ных</w:t>
      </w:r>
      <w:r w:rsidR="00C72B56" w:rsidRPr="00C52C9F">
        <w:rPr>
          <w:color w:val="231F20"/>
          <w:spacing w:val="11"/>
          <w:sz w:val="24"/>
          <w:szCs w:val="24"/>
        </w:rPr>
        <w:t xml:space="preserve"> </w:t>
      </w:r>
      <w:r w:rsidR="00C72B56" w:rsidRPr="00C52C9F">
        <w:rPr>
          <w:color w:val="231F20"/>
          <w:sz w:val="24"/>
          <w:szCs w:val="24"/>
        </w:rPr>
        <w:t>проверочных</w:t>
      </w:r>
      <w:r w:rsidR="00C72B56" w:rsidRPr="00C52C9F">
        <w:rPr>
          <w:color w:val="231F20"/>
          <w:spacing w:val="12"/>
          <w:sz w:val="24"/>
          <w:szCs w:val="24"/>
        </w:rPr>
        <w:t xml:space="preserve"> </w:t>
      </w:r>
      <w:r w:rsidR="00C72B56" w:rsidRPr="00C52C9F">
        <w:rPr>
          <w:color w:val="231F20"/>
          <w:sz w:val="24"/>
          <w:szCs w:val="24"/>
        </w:rPr>
        <w:t>работ,</w:t>
      </w:r>
      <w:r w:rsidR="00C72B56" w:rsidRPr="00C52C9F">
        <w:rPr>
          <w:color w:val="231F20"/>
          <w:spacing w:val="12"/>
          <w:sz w:val="24"/>
          <w:szCs w:val="24"/>
        </w:rPr>
        <w:t xml:space="preserve"> </w:t>
      </w:r>
      <w:r w:rsidR="00C72B56" w:rsidRPr="00C52C9F">
        <w:rPr>
          <w:color w:val="231F20"/>
          <w:sz w:val="24"/>
          <w:szCs w:val="24"/>
        </w:rPr>
        <w:t>анализа</w:t>
      </w:r>
      <w:r w:rsidR="00C72B56" w:rsidRPr="00C52C9F">
        <w:rPr>
          <w:color w:val="231F20"/>
          <w:spacing w:val="12"/>
          <w:sz w:val="24"/>
          <w:szCs w:val="24"/>
        </w:rPr>
        <w:t xml:space="preserve"> </w:t>
      </w:r>
      <w:r w:rsidR="00C72B56" w:rsidRPr="00C52C9F">
        <w:rPr>
          <w:color w:val="231F20"/>
          <w:sz w:val="24"/>
          <w:szCs w:val="24"/>
        </w:rPr>
        <w:t>посещённых</w:t>
      </w:r>
      <w:r w:rsidR="00C72B56" w:rsidRPr="00C52C9F">
        <w:rPr>
          <w:color w:val="231F20"/>
          <w:spacing w:val="12"/>
          <w:sz w:val="24"/>
          <w:szCs w:val="24"/>
        </w:rPr>
        <w:t xml:space="preserve"> </w:t>
      </w:r>
      <w:r w:rsidR="00C72B56" w:rsidRPr="00C52C9F">
        <w:rPr>
          <w:color w:val="231F20"/>
          <w:sz w:val="24"/>
          <w:szCs w:val="24"/>
        </w:rPr>
        <w:t>уроков,</w:t>
      </w:r>
      <w:r w:rsidR="00C72B56" w:rsidRPr="00C52C9F">
        <w:rPr>
          <w:color w:val="231F20"/>
          <w:spacing w:val="12"/>
          <w:sz w:val="24"/>
          <w:szCs w:val="24"/>
        </w:rPr>
        <w:t xml:space="preserve"> </w:t>
      </w:r>
      <w:r w:rsidR="00C72B56" w:rsidRPr="00C52C9F">
        <w:rPr>
          <w:color w:val="231F20"/>
          <w:spacing w:val="-4"/>
          <w:sz w:val="24"/>
          <w:szCs w:val="24"/>
        </w:rPr>
        <w:t>ана</w:t>
      </w:r>
      <w:r w:rsidR="00C72B56" w:rsidRPr="00C52C9F">
        <w:rPr>
          <w:color w:val="231F20"/>
          <w:w w:val="95"/>
          <w:sz w:val="24"/>
          <w:szCs w:val="24"/>
        </w:rPr>
        <w:t xml:space="preserve">лиза качества учебных заданий, предлагаемых обучающимся </w:t>
      </w:r>
      <w:r w:rsidR="00C72B56" w:rsidRPr="00C52C9F">
        <w:rPr>
          <w:color w:val="231F20"/>
          <w:sz w:val="24"/>
          <w:szCs w:val="24"/>
        </w:rPr>
        <w:t>педагогическим работником</w:t>
      </w:r>
      <w:r w:rsidRPr="00C52C9F">
        <w:rPr>
          <w:color w:val="231F20"/>
          <w:sz w:val="24"/>
          <w:szCs w:val="24"/>
        </w:rPr>
        <w:t>.</w:t>
      </w:r>
      <w:r w:rsidR="00C72B56" w:rsidRPr="00C52C9F">
        <w:rPr>
          <w:color w:val="231F20"/>
          <w:sz w:val="24"/>
          <w:szCs w:val="24"/>
        </w:rPr>
        <w:t xml:space="preserve"> </w:t>
      </w:r>
    </w:p>
    <w:p w:rsidR="00C72B56" w:rsidRPr="00C52C9F" w:rsidRDefault="00C72B56" w:rsidP="00861B8C">
      <w:pPr>
        <w:pStyle w:val="a3"/>
        <w:ind w:left="0"/>
        <w:jc w:val="both"/>
      </w:pPr>
      <w:r w:rsidRPr="00C52C9F">
        <w:rPr>
          <w:color w:val="231F20"/>
          <w:w w:val="95"/>
        </w:rPr>
        <w:t>Содержание и периодичность внутришкольного мониторин</w:t>
      </w:r>
      <w:r w:rsidRPr="00C52C9F">
        <w:rPr>
          <w:color w:val="231F20"/>
        </w:rPr>
        <w:t>га</w:t>
      </w:r>
      <w:r w:rsidRPr="00C52C9F">
        <w:rPr>
          <w:color w:val="231F20"/>
          <w:spacing w:val="-11"/>
        </w:rPr>
        <w:t xml:space="preserve"> </w:t>
      </w:r>
      <w:r w:rsidRPr="00C52C9F">
        <w:rPr>
          <w:color w:val="231F20"/>
        </w:rPr>
        <w:t>устанавливается</w:t>
      </w:r>
      <w:r w:rsidRPr="00C52C9F">
        <w:rPr>
          <w:color w:val="231F20"/>
          <w:spacing w:val="-11"/>
        </w:rPr>
        <w:t xml:space="preserve"> </w:t>
      </w:r>
      <w:r w:rsidRPr="00C52C9F">
        <w:rPr>
          <w:color w:val="231F20"/>
        </w:rPr>
        <w:t>решением</w:t>
      </w:r>
      <w:r w:rsidRPr="00C52C9F">
        <w:rPr>
          <w:color w:val="231F20"/>
          <w:spacing w:val="-11"/>
        </w:rPr>
        <w:t xml:space="preserve"> </w:t>
      </w:r>
      <w:r w:rsidRPr="00C52C9F">
        <w:rPr>
          <w:color w:val="231F20"/>
        </w:rPr>
        <w:t>педагогического</w:t>
      </w:r>
      <w:r w:rsidRPr="00C52C9F">
        <w:rPr>
          <w:color w:val="231F20"/>
          <w:spacing w:val="-11"/>
        </w:rPr>
        <w:t xml:space="preserve"> </w:t>
      </w:r>
      <w:r w:rsidRPr="00C52C9F">
        <w:rPr>
          <w:color w:val="231F20"/>
        </w:rPr>
        <w:t>совета</w:t>
      </w:r>
      <w:r w:rsidR="00046C0E">
        <w:rPr>
          <w:color w:val="231F20"/>
        </w:rPr>
        <w:t>.</w:t>
      </w:r>
      <w:r w:rsidRPr="00C52C9F">
        <w:rPr>
          <w:color w:val="231F20"/>
          <w:spacing w:val="40"/>
        </w:rPr>
        <w:t xml:space="preserve"> </w:t>
      </w:r>
      <w:r w:rsidR="00561843" w:rsidRPr="00C52C9F">
        <w:rPr>
          <w:color w:val="231F20"/>
        </w:rPr>
        <w:t>Резуль</w:t>
      </w:r>
      <w:r w:rsidRPr="00C52C9F">
        <w:rPr>
          <w:color w:val="231F20"/>
        </w:rPr>
        <w:t xml:space="preserve">таты внутришкольного мониторинга </w:t>
      </w:r>
      <w:r w:rsidR="00046C0E">
        <w:rPr>
          <w:color w:val="231F20"/>
        </w:rPr>
        <w:t xml:space="preserve"> </w:t>
      </w:r>
      <w:r w:rsidRPr="00C52C9F">
        <w:rPr>
          <w:color w:val="231F20"/>
        </w:rPr>
        <w:t xml:space="preserve">являются основанием для рекомендаций как для </w:t>
      </w:r>
      <w:r w:rsidR="00561843" w:rsidRPr="00C52C9F">
        <w:rPr>
          <w:color w:val="231F20"/>
        </w:rPr>
        <w:t>текущей коррекции учебного про</w:t>
      </w:r>
      <w:r w:rsidRPr="00C52C9F">
        <w:rPr>
          <w:color w:val="231F20"/>
        </w:rPr>
        <w:t>цесса и его индивидуализации, так и для п</w:t>
      </w:r>
      <w:r w:rsidR="00561843" w:rsidRPr="00C52C9F">
        <w:rPr>
          <w:color w:val="231F20"/>
        </w:rPr>
        <w:t>овышения квали</w:t>
      </w:r>
      <w:r w:rsidRPr="00C52C9F">
        <w:rPr>
          <w:color w:val="231F20"/>
        </w:rPr>
        <w:t>фикации педагогического работника</w:t>
      </w:r>
      <w:r w:rsidR="00046C0E">
        <w:rPr>
          <w:color w:val="231F20"/>
        </w:rPr>
        <w:t>.</w:t>
      </w:r>
      <w:r w:rsidRPr="00C52C9F">
        <w:rPr>
          <w:color w:val="231F20"/>
          <w:spacing w:val="40"/>
        </w:rPr>
        <w:t xml:space="preserve"> </w:t>
      </w:r>
      <w:r w:rsidR="00561843" w:rsidRPr="00C52C9F">
        <w:rPr>
          <w:color w:val="231F20"/>
        </w:rPr>
        <w:t>Результаты внутриш</w:t>
      </w:r>
      <w:r w:rsidRPr="00C52C9F">
        <w:rPr>
          <w:color w:val="231F20"/>
        </w:rPr>
        <w:t>кольного мониторинга в части оценки уровня достижений обучающихся обобщаются и отражаются в их характеристи</w:t>
      </w:r>
      <w:r w:rsidRPr="00C52C9F">
        <w:rPr>
          <w:color w:val="231F20"/>
          <w:spacing w:val="-4"/>
        </w:rPr>
        <w:t>ках</w:t>
      </w:r>
      <w:r w:rsidR="00BC22E1" w:rsidRPr="00C52C9F">
        <w:rPr>
          <w:color w:val="231F20"/>
          <w:spacing w:val="-4"/>
        </w:rPr>
        <w:t>.</w:t>
      </w:r>
      <w:r w:rsidRPr="00C52C9F">
        <w:rPr>
          <w:color w:val="231F20"/>
          <w:spacing w:val="-4"/>
        </w:rPr>
        <w:t xml:space="preserve"> </w:t>
      </w:r>
    </w:p>
    <w:p w:rsidR="00C72B56" w:rsidRPr="00C52C9F" w:rsidRDefault="00C72B56" w:rsidP="00861B8C">
      <w:pPr>
        <w:pStyle w:val="a3"/>
        <w:ind w:left="0"/>
        <w:jc w:val="both"/>
      </w:pPr>
      <w:r w:rsidRPr="00C52C9F">
        <w:rPr>
          <w:b/>
          <w:color w:val="231F20"/>
        </w:rPr>
        <w:t>Промежуточная аттестация</w:t>
      </w:r>
      <w:r w:rsidRPr="00C52C9F">
        <w:rPr>
          <w:color w:val="231F20"/>
        </w:rPr>
        <w:t xml:space="preserve"> представляет собой процедуру аттестации обучающихся, которая начиная со второго </w:t>
      </w:r>
      <w:proofErr w:type="gramStart"/>
      <w:r w:rsidRPr="00C52C9F">
        <w:rPr>
          <w:color w:val="231F20"/>
        </w:rPr>
        <w:t>класса</w:t>
      </w:r>
      <w:proofErr w:type="gramEnd"/>
      <w:r w:rsidRPr="00C52C9F">
        <w:rPr>
          <w:color w:val="231F20"/>
        </w:rPr>
        <w:t xml:space="preserve"> проводится в конце каждой четверти и в конце учебного года по каждому изучаемому предмету</w:t>
      </w:r>
      <w:r w:rsidR="00046C0E">
        <w:rPr>
          <w:color w:val="231F20"/>
        </w:rPr>
        <w:t>.</w:t>
      </w:r>
      <w:r w:rsidRPr="00C52C9F">
        <w:rPr>
          <w:color w:val="231F20"/>
          <w:spacing w:val="40"/>
        </w:rPr>
        <w:t xml:space="preserve"> </w:t>
      </w:r>
      <w:r w:rsidRPr="00C52C9F">
        <w:rPr>
          <w:color w:val="231F20"/>
        </w:rPr>
        <w:t>Промежуточная аттестация проводится на основе результатов накопленной оценки и результатов выполнения тематических</w:t>
      </w:r>
      <w:r w:rsidRPr="00C52C9F">
        <w:rPr>
          <w:color w:val="231F20"/>
          <w:spacing w:val="-4"/>
        </w:rPr>
        <w:t xml:space="preserve"> </w:t>
      </w:r>
      <w:r w:rsidRPr="00C52C9F">
        <w:rPr>
          <w:color w:val="231F20"/>
        </w:rPr>
        <w:t>проверочных</w:t>
      </w:r>
      <w:r w:rsidRPr="00C52C9F">
        <w:rPr>
          <w:color w:val="231F20"/>
          <w:spacing w:val="-4"/>
        </w:rPr>
        <w:t xml:space="preserve"> </w:t>
      </w:r>
      <w:r w:rsidRPr="00C52C9F">
        <w:rPr>
          <w:color w:val="231F20"/>
        </w:rPr>
        <w:t>работ</w:t>
      </w:r>
      <w:r w:rsidRPr="00C52C9F">
        <w:rPr>
          <w:color w:val="231F20"/>
          <w:spacing w:val="-4"/>
        </w:rPr>
        <w:t xml:space="preserve"> </w:t>
      </w:r>
      <w:r w:rsidRPr="00C52C9F">
        <w:rPr>
          <w:color w:val="231F20"/>
        </w:rPr>
        <w:t>и</w:t>
      </w:r>
      <w:r w:rsidRPr="00C52C9F">
        <w:rPr>
          <w:color w:val="231F20"/>
          <w:spacing w:val="-4"/>
        </w:rPr>
        <w:t xml:space="preserve"> </w:t>
      </w:r>
      <w:r w:rsidRPr="00C52C9F">
        <w:rPr>
          <w:color w:val="231F20"/>
        </w:rPr>
        <w:t>фиксируется</w:t>
      </w:r>
      <w:r w:rsidRPr="00C52C9F">
        <w:rPr>
          <w:color w:val="231F20"/>
          <w:spacing w:val="-4"/>
        </w:rPr>
        <w:t xml:space="preserve"> </w:t>
      </w:r>
      <w:r w:rsidRPr="00C52C9F">
        <w:rPr>
          <w:color w:val="231F20"/>
        </w:rPr>
        <w:t>в</w:t>
      </w:r>
      <w:r w:rsidRPr="00C52C9F">
        <w:rPr>
          <w:color w:val="231F20"/>
          <w:spacing w:val="-4"/>
        </w:rPr>
        <w:t xml:space="preserve"> </w:t>
      </w:r>
      <w:r w:rsidRPr="00C52C9F">
        <w:rPr>
          <w:color w:val="231F20"/>
        </w:rPr>
        <w:t>документе об образовании (дневнике)</w:t>
      </w:r>
      <w:r w:rsidR="00BC22E1" w:rsidRPr="00C52C9F">
        <w:rPr>
          <w:color w:val="231F20"/>
        </w:rPr>
        <w:t>.</w:t>
      </w:r>
      <w:r w:rsidRPr="00C52C9F">
        <w:rPr>
          <w:color w:val="231F20"/>
        </w:rPr>
        <w:t xml:space="preserve"> </w:t>
      </w:r>
    </w:p>
    <w:p w:rsidR="00C72B56" w:rsidRPr="00C52C9F" w:rsidRDefault="00C72B56" w:rsidP="00861B8C">
      <w:pPr>
        <w:pStyle w:val="a3"/>
        <w:ind w:left="0"/>
        <w:jc w:val="both"/>
      </w:pPr>
      <w:r w:rsidRPr="00C52C9F">
        <w:rPr>
          <w:color w:val="231F20"/>
          <w:w w:val="95"/>
        </w:rPr>
        <w:t>Промежуточная оценка, фиксирующая достижение предмет</w:t>
      </w:r>
      <w:r w:rsidRPr="00C52C9F">
        <w:rPr>
          <w:color w:val="231F20"/>
        </w:rPr>
        <w:t>ных планируемых результат</w:t>
      </w:r>
      <w:r w:rsidR="00BC22E1" w:rsidRPr="00C52C9F">
        <w:rPr>
          <w:color w:val="231F20"/>
        </w:rPr>
        <w:t>ов и универсальных учебных дей</w:t>
      </w:r>
      <w:r w:rsidRPr="00C52C9F">
        <w:rPr>
          <w:color w:val="231F20"/>
        </w:rPr>
        <w:t>ствий на уровне не ниже базового, является основанием для перевода в следующий класс</w:t>
      </w:r>
      <w:r w:rsidR="00BC22E1" w:rsidRPr="00C52C9F">
        <w:rPr>
          <w:color w:val="231F20"/>
        </w:rPr>
        <w:t>.</w:t>
      </w:r>
      <w:r w:rsidRPr="00C52C9F">
        <w:rPr>
          <w:color w:val="231F20"/>
          <w:spacing w:val="40"/>
        </w:rPr>
        <w:t xml:space="preserve"> </w:t>
      </w:r>
      <w:r w:rsidR="00BC22E1" w:rsidRPr="00C52C9F">
        <w:rPr>
          <w:color w:val="231F20"/>
        </w:rPr>
        <w:t>Порядок проведения промежу</w:t>
      </w:r>
      <w:r w:rsidRPr="00C52C9F">
        <w:rPr>
          <w:color w:val="231F20"/>
        </w:rPr>
        <w:t>точной</w:t>
      </w:r>
      <w:r w:rsidRPr="00C52C9F">
        <w:rPr>
          <w:color w:val="231F20"/>
          <w:spacing w:val="42"/>
        </w:rPr>
        <w:t xml:space="preserve"> </w:t>
      </w:r>
      <w:r w:rsidRPr="00C52C9F">
        <w:rPr>
          <w:color w:val="231F20"/>
        </w:rPr>
        <w:t>аттестации</w:t>
      </w:r>
      <w:r w:rsidRPr="00C52C9F">
        <w:rPr>
          <w:color w:val="231F20"/>
          <w:spacing w:val="42"/>
        </w:rPr>
        <w:t xml:space="preserve"> </w:t>
      </w:r>
      <w:r w:rsidRPr="00C52C9F">
        <w:rPr>
          <w:color w:val="231F20"/>
        </w:rPr>
        <w:t>регламентируется</w:t>
      </w:r>
      <w:r w:rsidRPr="00C52C9F">
        <w:rPr>
          <w:color w:val="231F20"/>
          <w:spacing w:val="42"/>
        </w:rPr>
        <w:t xml:space="preserve"> </w:t>
      </w:r>
      <w:r w:rsidRPr="00C52C9F">
        <w:rPr>
          <w:color w:val="231F20"/>
        </w:rPr>
        <w:t>Федеральным</w:t>
      </w:r>
      <w:r w:rsidRPr="00C52C9F">
        <w:rPr>
          <w:color w:val="231F20"/>
          <w:spacing w:val="42"/>
        </w:rPr>
        <w:t xml:space="preserve"> </w:t>
      </w:r>
      <w:r w:rsidRPr="00C52C9F">
        <w:rPr>
          <w:color w:val="231F20"/>
          <w:spacing w:val="-2"/>
        </w:rPr>
        <w:t>законом</w:t>
      </w:r>
      <w:r w:rsidR="00BC22E1" w:rsidRPr="00C52C9F">
        <w:t xml:space="preserve"> </w:t>
      </w:r>
      <w:r w:rsidRPr="00C52C9F">
        <w:rPr>
          <w:color w:val="231F20"/>
        </w:rPr>
        <w:t>«Об образовании в Российской Федерации» (ст</w:t>
      </w:r>
      <w:r w:rsidR="00046C0E">
        <w:rPr>
          <w:color w:val="231F20"/>
        </w:rPr>
        <w:t>.</w:t>
      </w:r>
      <w:r w:rsidRPr="00C52C9F">
        <w:rPr>
          <w:color w:val="231F20"/>
          <w:spacing w:val="40"/>
        </w:rPr>
        <w:t xml:space="preserve"> </w:t>
      </w:r>
      <w:r w:rsidRPr="00C52C9F">
        <w:rPr>
          <w:color w:val="231F20"/>
        </w:rPr>
        <w:t>58) и иными нормативными актами</w:t>
      </w:r>
      <w:r w:rsidR="00BC22E1" w:rsidRPr="00C52C9F">
        <w:rPr>
          <w:color w:val="231F20"/>
        </w:rPr>
        <w:t>.</w:t>
      </w:r>
      <w:r w:rsidRPr="00C52C9F">
        <w:rPr>
          <w:color w:val="231F20"/>
        </w:rPr>
        <w:t xml:space="preserve"> </w:t>
      </w:r>
    </w:p>
    <w:p w:rsidR="00C72B56" w:rsidRPr="00C52C9F" w:rsidRDefault="00C72B56" w:rsidP="00861B8C">
      <w:pPr>
        <w:pStyle w:val="a3"/>
        <w:ind w:left="0"/>
        <w:jc w:val="both"/>
      </w:pPr>
      <w:r w:rsidRPr="00C52C9F">
        <w:rPr>
          <w:b/>
          <w:color w:val="231F20"/>
        </w:rPr>
        <w:t>Итоговая оценка</w:t>
      </w:r>
      <w:r w:rsidRPr="00C52C9F">
        <w:rPr>
          <w:color w:val="231F20"/>
        </w:rPr>
        <w:t xml:space="preserve"> является процедурой внутренней оценки образовательной организации и складывается из результатов накопленной оценк</w:t>
      </w:r>
      <w:r w:rsidR="00BC22E1" w:rsidRPr="00C52C9F">
        <w:rPr>
          <w:color w:val="231F20"/>
        </w:rPr>
        <w:t>и и итоговой работы по предмету.</w:t>
      </w:r>
      <w:r w:rsidR="00BC22E1" w:rsidRPr="00C52C9F">
        <w:t xml:space="preserve"> </w:t>
      </w:r>
      <w:r w:rsidRPr="00C52C9F">
        <w:rPr>
          <w:color w:val="231F20"/>
        </w:rPr>
        <w:t>Предметом итоговой оцен</w:t>
      </w:r>
      <w:r w:rsidR="00BC22E1" w:rsidRPr="00C52C9F">
        <w:rPr>
          <w:color w:val="231F20"/>
        </w:rPr>
        <w:t>ки является способность обучаю</w:t>
      </w:r>
      <w:r w:rsidRPr="00C52C9F">
        <w:rPr>
          <w:color w:val="231F20"/>
        </w:rPr>
        <w:t>щихся</w:t>
      </w:r>
      <w:r w:rsidRPr="00C52C9F">
        <w:rPr>
          <w:color w:val="231F20"/>
          <w:spacing w:val="-10"/>
        </w:rPr>
        <w:t xml:space="preserve"> </w:t>
      </w:r>
      <w:r w:rsidRPr="00C52C9F">
        <w:rPr>
          <w:color w:val="231F20"/>
        </w:rPr>
        <w:t>решать</w:t>
      </w:r>
      <w:r w:rsidRPr="00C52C9F">
        <w:rPr>
          <w:color w:val="231F20"/>
          <w:spacing w:val="-10"/>
        </w:rPr>
        <w:t xml:space="preserve"> </w:t>
      </w:r>
      <w:r w:rsidRPr="00C52C9F">
        <w:rPr>
          <w:color w:val="231F20"/>
        </w:rPr>
        <w:t>учебно-познавательные</w:t>
      </w:r>
      <w:r w:rsidRPr="00C52C9F">
        <w:rPr>
          <w:color w:val="231F20"/>
          <w:spacing w:val="-10"/>
        </w:rPr>
        <w:t xml:space="preserve"> </w:t>
      </w:r>
      <w:r w:rsidRPr="00C52C9F">
        <w:rPr>
          <w:color w:val="231F20"/>
        </w:rPr>
        <w:t>и</w:t>
      </w:r>
      <w:r w:rsidRPr="00C52C9F">
        <w:rPr>
          <w:color w:val="231F20"/>
          <w:spacing w:val="-11"/>
        </w:rPr>
        <w:t xml:space="preserve"> </w:t>
      </w:r>
      <w:r w:rsidRPr="00C52C9F">
        <w:rPr>
          <w:color w:val="231F20"/>
        </w:rPr>
        <w:t xml:space="preserve">учебно-практические </w:t>
      </w:r>
      <w:r w:rsidRPr="00C52C9F">
        <w:rPr>
          <w:color w:val="231F20"/>
          <w:spacing w:val="-2"/>
        </w:rPr>
        <w:t>задачи,</w:t>
      </w:r>
      <w:r w:rsidRPr="00C52C9F">
        <w:rPr>
          <w:color w:val="231F20"/>
          <w:spacing w:val="-7"/>
        </w:rPr>
        <w:t xml:space="preserve"> </w:t>
      </w:r>
      <w:r w:rsidRPr="00C52C9F">
        <w:rPr>
          <w:color w:val="231F20"/>
          <w:spacing w:val="-2"/>
        </w:rPr>
        <w:t>построенные</w:t>
      </w:r>
      <w:r w:rsidRPr="00C52C9F">
        <w:rPr>
          <w:color w:val="231F20"/>
          <w:spacing w:val="-7"/>
        </w:rPr>
        <w:t xml:space="preserve"> </w:t>
      </w:r>
      <w:r w:rsidRPr="00C52C9F">
        <w:rPr>
          <w:color w:val="231F20"/>
          <w:spacing w:val="-2"/>
        </w:rPr>
        <w:t>на</w:t>
      </w:r>
      <w:r w:rsidRPr="00C52C9F">
        <w:rPr>
          <w:color w:val="231F20"/>
          <w:spacing w:val="-7"/>
        </w:rPr>
        <w:t xml:space="preserve"> </w:t>
      </w:r>
      <w:r w:rsidRPr="00C52C9F">
        <w:rPr>
          <w:color w:val="231F20"/>
          <w:spacing w:val="-2"/>
        </w:rPr>
        <w:t>основном</w:t>
      </w:r>
      <w:r w:rsidRPr="00C52C9F">
        <w:rPr>
          <w:color w:val="231F20"/>
          <w:spacing w:val="-7"/>
        </w:rPr>
        <w:t xml:space="preserve"> </w:t>
      </w:r>
      <w:r w:rsidRPr="00C52C9F">
        <w:rPr>
          <w:color w:val="231F20"/>
          <w:spacing w:val="-2"/>
        </w:rPr>
        <w:t>содержании</w:t>
      </w:r>
      <w:r w:rsidRPr="00C52C9F">
        <w:rPr>
          <w:color w:val="231F20"/>
          <w:spacing w:val="-7"/>
        </w:rPr>
        <w:t xml:space="preserve"> </w:t>
      </w:r>
      <w:r w:rsidRPr="00C52C9F">
        <w:rPr>
          <w:color w:val="231F20"/>
          <w:spacing w:val="-2"/>
        </w:rPr>
        <w:t>предмета</w:t>
      </w:r>
      <w:r w:rsidRPr="00C52C9F">
        <w:rPr>
          <w:color w:val="231F20"/>
          <w:spacing w:val="-7"/>
        </w:rPr>
        <w:t xml:space="preserve"> </w:t>
      </w:r>
      <w:r w:rsidRPr="00C52C9F">
        <w:rPr>
          <w:color w:val="231F20"/>
          <w:spacing w:val="-2"/>
        </w:rPr>
        <w:t>с</w:t>
      </w:r>
      <w:r w:rsidRPr="00C52C9F">
        <w:rPr>
          <w:color w:val="231F20"/>
          <w:spacing w:val="-7"/>
        </w:rPr>
        <w:t xml:space="preserve"> </w:t>
      </w:r>
      <w:r w:rsidRPr="00C52C9F">
        <w:rPr>
          <w:color w:val="231F20"/>
          <w:spacing w:val="-2"/>
        </w:rPr>
        <w:t>учё</w:t>
      </w:r>
      <w:r w:rsidRPr="00C52C9F">
        <w:rPr>
          <w:color w:val="231F20"/>
        </w:rPr>
        <w:t>том формируемых метапредметных действий</w:t>
      </w:r>
      <w:r w:rsidR="00BC22E1" w:rsidRPr="00C52C9F">
        <w:rPr>
          <w:color w:val="231F20"/>
        </w:rPr>
        <w:t>.</w:t>
      </w:r>
      <w:r w:rsidRPr="00C52C9F">
        <w:rPr>
          <w:color w:val="231F20"/>
        </w:rPr>
        <w:t xml:space="preserve"> </w:t>
      </w:r>
    </w:p>
    <w:p w:rsidR="00C72B56" w:rsidRPr="00C52C9F" w:rsidRDefault="00C72B56" w:rsidP="00861B8C">
      <w:pPr>
        <w:pStyle w:val="a3"/>
        <w:ind w:left="0"/>
        <w:jc w:val="both"/>
      </w:pPr>
      <w:r w:rsidRPr="00C52C9F">
        <w:rPr>
          <w:color w:val="231F20"/>
        </w:rPr>
        <w:t>Итоговая оценка по предмету фиксируется в документе об уровне образования государственного образца</w:t>
      </w:r>
      <w:r w:rsidR="00BC22E1" w:rsidRPr="00C52C9F">
        <w:rPr>
          <w:color w:val="231F20"/>
        </w:rPr>
        <w:t>.</w:t>
      </w:r>
      <w:r w:rsidRPr="00C52C9F">
        <w:rPr>
          <w:color w:val="231F20"/>
        </w:rPr>
        <w:t xml:space="preserve"> </w:t>
      </w:r>
    </w:p>
    <w:p w:rsidR="00C72B56" w:rsidRPr="00C52C9F" w:rsidRDefault="00C72B56" w:rsidP="00861B8C">
      <w:pPr>
        <w:pStyle w:val="a3"/>
        <w:ind w:left="0"/>
        <w:jc w:val="both"/>
      </w:pPr>
      <w:r w:rsidRPr="00C52C9F">
        <w:rPr>
          <w:b/>
          <w:color w:val="231F20"/>
          <w:w w:val="95"/>
        </w:rPr>
        <w:t>Характеристика</w:t>
      </w:r>
      <w:r w:rsidRPr="00C52C9F">
        <w:rPr>
          <w:b/>
          <w:color w:val="231F20"/>
          <w:spacing w:val="30"/>
        </w:rPr>
        <w:t xml:space="preserve"> </w:t>
      </w:r>
      <w:r w:rsidRPr="00C52C9F">
        <w:rPr>
          <w:b/>
          <w:color w:val="231F20"/>
          <w:w w:val="95"/>
        </w:rPr>
        <w:t>готовится</w:t>
      </w:r>
      <w:r w:rsidRPr="00C52C9F">
        <w:rPr>
          <w:color w:val="231F20"/>
          <w:spacing w:val="31"/>
        </w:rPr>
        <w:t xml:space="preserve"> </w:t>
      </w:r>
      <w:r w:rsidRPr="00C52C9F">
        <w:rPr>
          <w:color w:val="231F20"/>
          <w:w w:val="95"/>
        </w:rPr>
        <w:t>на</w:t>
      </w:r>
      <w:r w:rsidRPr="00C52C9F">
        <w:rPr>
          <w:color w:val="231F20"/>
          <w:spacing w:val="30"/>
        </w:rPr>
        <w:t xml:space="preserve"> </w:t>
      </w:r>
      <w:r w:rsidRPr="00C52C9F">
        <w:rPr>
          <w:color w:val="231F20"/>
          <w:spacing w:val="-2"/>
          <w:w w:val="95"/>
        </w:rPr>
        <w:t>основании:</w:t>
      </w:r>
    </w:p>
    <w:p w:rsidR="00C72B56" w:rsidRPr="00C52C9F" w:rsidRDefault="00BC22E1" w:rsidP="00861B8C">
      <w:pPr>
        <w:pStyle w:val="a3"/>
        <w:ind w:left="0"/>
        <w:jc w:val="both"/>
      </w:pPr>
      <w:r w:rsidRPr="00C52C9F">
        <w:rPr>
          <w:color w:val="231F20"/>
          <w:w w:val="95"/>
        </w:rPr>
        <w:t xml:space="preserve">- </w:t>
      </w:r>
      <w:r w:rsidR="00C72B56" w:rsidRPr="00C52C9F">
        <w:rPr>
          <w:color w:val="231F20"/>
          <w:w w:val="95"/>
        </w:rPr>
        <w:t>объективных показателей образовательных достижений обу</w:t>
      </w:r>
      <w:r w:rsidR="00C72B56" w:rsidRPr="00C52C9F">
        <w:rPr>
          <w:color w:val="231F20"/>
        </w:rPr>
        <w:t>чающегося на уровне начального общего образования;</w:t>
      </w:r>
    </w:p>
    <w:p w:rsidR="00C72B56" w:rsidRPr="00C52C9F" w:rsidRDefault="00BC22E1" w:rsidP="00861B8C">
      <w:pPr>
        <w:pStyle w:val="a3"/>
        <w:ind w:left="0"/>
        <w:jc w:val="both"/>
      </w:pPr>
      <w:r w:rsidRPr="00C52C9F">
        <w:rPr>
          <w:color w:val="231F20"/>
          <w:w w:val="95"/>
        </w:rPr>
        <w:t xml:space="preserve">- </w:t>
      </w:r>
      <w:r w:rsidR="00C72B56" w:rsidRPr="00C52C9F">
        <w:rPr>
          <w:color w:val="231F20"/>
          <w:w w:val="95"/>
        </w:rPr>
        <w:t>портфолио</w:t>
      </w:r>
      <w:r w:rsidR="00C72B56" w:rsidRPr="00C52C9F">
        <w:rPr>
          <w:color w:val="231F20"/>
          <w:spacing w:val="28"/>
        </w:rPr>
        <w:t xml:space="preserve"> </w:t>
      </w:r>
      <w:r w:rsidR="00C72B56" w:rsidRPr="00C52C9F">
        <w:rPr>
          <w:color w:val="231F20"/>
          <w:spacing w:val="-2"/>
        </w:rPr>
        <w:t>выпускника;</w:t>
      </w:r>
    </w:p>
    <w:p w:rsidR="00C72B56" w:rsidRPr="00C52C9F" w:rsidRDefault="00BC22E1" w:rsidP="00861B8C">
      <w:pPr>
        <w:pStyle w:val="a3"/>
        <w:ind w:left="0"/>
        <w:jc w:val="both"/>
      </w:pPr>
      <w:r w:rsidRPr="00C52C9F">
        <w:rPr>
          <w:color w:val="231F20"/>
        </w:rPr>
        <w:t xml:space="preserve">- </w:t>
      </w:r>
      <w:r w:rsidR="00C72B56" w:rsidRPr="00C52C9F">
        <w:rPr>
          <w:color w:val="231F20"/>
        </w:rPr>
        <w:t>экспертных оценок класс</w:t>
      </w:r>
      <w:r w:rsidRPr="00C52C9F">
        <w:rPr>
          <w:color w:val="231F20"/>
        </w:rPr>
        <w:t>ного руководителя и педагогиче</w:t>
      </w:r>
      <w:r w:rsidR="00C72B56" w:rsidRPr="00C52C9F">
        <w:rPr>
          <w:color w:val="231F20"/>
        </w:rPr>
        <w:t>ских работников, обучавших данного выпускника на уровне начального общего образования</w:t>
      </w:r>
      <w:r w:rsidRPr="00C52C9F">
        <w:rPr>
          <w:color w:val="231F20"/>
        </w:rPr>
        <w:t>.</w:t>
      </w:r>
      <w:r w:rsidR="00C72B56" w:rsidRPr="00C52C9F">
        <w:rPr>
          <w:color w:val="231F20"/>
        </w:rPr>
        <w:t xml:space="preserve"> </w:t>
      </w:r>
    </w:p>
    <w:p w:rsidR="00C72B56" w:rsidRPr="00C52C9F" w:rsidRDefault="00C72B56" w:rsidP="00861B8C">
      <w:pPr>
        <w:pStyle w:val="a3"/>
        <w:ind w:left="0"/>
        <w:jc w:val="both"/>
      </w:pPr>
      <w:r w:rsidRPr="00C52C9F">
        <w:rPr>
          <w:color w:val="231F20"/>
        </w:rPr>
        <w:lastRenderedPageBreak/>
        <w:t>В</w:t>
      </w:r>
      <w:r w:rsidRPr="00C52C9F">
        <w:rPr>
          <w:color w:val="231F20"/>
          <w:spacing w:val="-14"/>
        </w:rPr>
        <w:t xml:space="preserve"> </w:t>
      </w:r>
      <w:r w:rsidRPr="00C52C9F">
        <w:rPr>
          <w:color w:val="231F20"/>
        </w:rPr>
        <w:t>характеристике</w:t>
      </w:r>
      <w:r w:rsidRPr="00C52C9F">
        <w:rPr>
          <w:color w:val="231F20"/>
          <w:spacing w:val="-14"/>
        </w:rPr>
        <w:t xml:space="preserve"> </w:t>
      </w:r>
      <w:r w:rsidRPr="00C52C9F">
        <w:rPr>
          <w:color w:val="231F20"/>
          <w:spacing w:val="-2"/>
        </w:rPr>
        <w:t>выпускника:</w:t>
      </w:r>
    </w:p>
    <w:p w:rsidR="00C72B56" w:rsidRPr="00C52C9F" w:rsidRDefault="00BC22E1" w:rsidP="00861B8C">
      <w:pPr>
        <w:pStyle w:val="a3"/>
        <w:ind w:left="0"/>
        <w:jc w:val="both"/>
      </w:pPr>
      <w:proofErr w:type="gramStart"/>
      <w:r w:rsidRPr="00C52C9F">
        <w:rPr>
          <w:color w:val="231F20"/>
        </w:rPr>
        <w:t xml:space="preserve">- </w:t>
      </w:r>
      <w:r w:rsidR="00C72B56" w:rsidRPr="00C52C9F">
        <w:rPr>
          <w:color w:val="231F20"/>
        </w:rPr>
        <w:t>отмечаются</w:t>
      </w:r>
      <w:r w:rsidR="00C72B56" w:rsidRPr="00C52C9F">
        <w:rPr>
          <w:color w:val="231F20"/>
          <w:spacing w:val="-4"/>
        </w:rPr>
        <w:t xml:space="preserve"> </w:t>
      </w:r>
      <w:r w:rsidR="00C72B56" w:rsidRPr="00C52C9F">
        <w:rPr>
          <w:color w:val="231F20"/>
        </w:rPr>
        <w:t>образовательные</w:t>
      </w:r>
      <w:r w:rsidR="00C72B56" w:rsidRPr="00C52C9F">
        <w:rPr>
          <w:color w:val="231F20"/>
          <w:spacing w:val="-4"/>
        </w:rPr>
        <w:t xml:space="preserve"> </w:t>
      </w:r>
      <w:r w:rsidR="00C72B56" w:rsidRPr="00C52C9F">
        <w:rPr>
          <w:color w:val="231F20"/>
        </w:rPr>
        <w:t>достижения</w:t>
      </w:r>
      <w:r w:rsidR="00C72B56" w:rsidRPr="00C52C9F">
        <w:rPr>
          <w:color w:val="231F20"/>
          <w:spacing w:val="-4"/>
        </w:rPr>
        <w:t xml:space="preserve"> </w:t>
      </w:r>
      <w:r w:rsidR="00C72B56" w:rsidRPr="00C52C9F">
        <w:rPr>
          <w:color w:val="231F20"/>
        </w:rPr>
        <w:t>обучающегося</w:t>
      </w:r>
      <w:r w:rsidR="00C72B56" w:rsidRPr="00C52C9F">
        <w:rPr>
          <w:color w:val="231F20"/>
          <w:spacing w:val="-4"/>
        </w:rPr>
        <w:t xml:space="preserve"> </w:t>
      </w:r>
      <w:r w:rsidR="00C72B56" w:rsidRPr="00C52C9F">
        <w:rPr>
          <w:color w:val="231F20"/>
        </w:rPr>
        <w:t>по достижению личностных, метапредметных и предметных ре</w:t>
      </w:r>
      <w:r w:rsidR="00C72B56" w:rsidRPr="00C52C9F">
        <w:rPr>
          <w:color w:val="231F20"/>
          <w:spacing w:val="-2"/>
        </w:rPr>
        <w:t>зультатов;</w:t>
      </w:r>
      <w:proofErr w:type="gramEnd"/>
    </w:p>
    <w:p w:rsidR="00C72B56" w:rsidRPr="00C52C9F" w:rsidRDefault="00BC22E1" w:rsidP="00861B8C">
      <w:pPr>
        <w:pStyle w:val="a3"/>
        <w:ind w:left="0"/>
        <w:jc w:val="both"/>
      </w:pPr>
      <w:r w:rsidRPr="00C52C9F">
        <w:rPr>
          <w:color w:val="231F20"/>
        </w:rPr>
        <w:t xml:space="preserve">- </w:t>
      </w:r>
      <w:r w:rsidR="00C72B56" w:rsidRPr="00C52C9F">
        <w:rPr>
          <w:color w:val="231F20"/>
        </w:rPr>
        <w:t>даются педагогические рекомендации к выбору индивиду</w:t>
      </w:r>
      <w:r w:rsidR="00C72B56" w:rsidRPr="00C52C9F">
        <w:rPr>
          <w:color w:val="231F20"/>
          <w:w w:val="95"/>
        </w:rPr>
        <w:t>альной образовательной траек</w:t>
      </w:r>
      <w:r w:rsidRPr="00C52C9F">
        <w:rPr>
          <w:color w:val="231F20"/>
          <w:w w:val="95"/>
        </w:rPr>
        <w:t>тории на уровне основного обще</w:t>
      </w:r>
      <w:r w:rsidR="00C72B56" w:rsidRPr="00C52C9F">
        <w:rPr>
          <w:color w:val="231F20"/>
          <w:w w:val="95"/>
        </w:rPr>
        <w:t xml:space="preserve">го образования с учётом интересов обучающегося, выявленных </w:t>
      </w:r>
      <w:r w:rsidR="00C72B56" w:rsidRPr="00C52C9F">
        <w:rPr>
          <w:color w:val="231F20"/>
        </w:rPr>
        <w:t>проблем и отмеченных образовательных достижений</w:t>
      </w:r>
      <w:r w:rsidRPr="00C52C9F">
        <w:rPr>
          <w:color w:val="231F20"/>
        </w:rPr>
        <w:t>.</w:t>
      </w:r>
      <w:r w:rsidR="00C72B56" w:rsidRPr="00C52C9F">
        <w:rPr>
          <w:color w:val="231F20"/>
        </w:rPr>
        <w:t xml:space="preserve"> </w:t>
      </w:r>
    </w:p>
    <w:p w:rsidR="00D32B2E" w:rsidRPr="00EC2371" w:rsidRDefault="00C72B56" w:rsidP="00EC2371">
      <w:pPr>
        <w:pStyle w:val="a3"/>
        <w:ind w:left="0"/>
        <w:jc w:val="both"/>
      </w:pPr>
      <w:r w:rsidRPr="00C52C9F">
        <w:rPr>
          <w:color w:val="231F20"/>
        </w:rPr>
        <w:t>Рекомендации педагогического коллектива к выбору инди</w:t>
      </w:r>
      <w:r w:rsidRPr="00C52C9F">
        <w:rPr>
          <w:color w:val="231F20"/>
          <w:w w:val="95"/>
        </w:rPr>
        <w:t xml:space="preserve">видуальной образовательной траектории доводятся до сведения </w:t>
      </w:r>
      <w:r w:rsidRPr="00C52C9F">
        <w:rPr>
          <w:color w:val="231F20"/>
        </w:rPr>
        <w:t>выпускника и его родителей (законных представителей)</w:t>
      </w:r>
      <w:proofErr w:type="gramStart"/>
      <w:r w:rsidRPr="00C52C9F">
        <w:rPr>
          <w:color w:val="231F20"/>
        </w:rPr>
        <w:t xml:space="preserve"> </w:t>
      </w:r>
      <w:r w:rsidR="00BC22E1" w:rsidRPr="00C52C9F">
        <w:rPr>
          <w:color w:val="231F20"/>
        </w:rPr>
        <w:t>.</w:t>
      </w:r>
      <w:proofErr w:type="gramEnd"/>
    </w:p>
    <w:p w:rsidR="00D32B2E" w:rsidRPr="00C52C9F" w:rsidRDefault="00BC22E1" w:rsidP="00861B8C">
      <w:pPr>
        <w:pStyle w:val="a5"/>
        <w:numPr>
          <w:ilvl w:val="0"/>
          <w:numId w:val="58"/>
        </w:numPr>
        <w:ind w:left="0" w:firstLine="0"/>
        <w:jc w:val="both"/>
        <w:rPr>
          <w:b/>
          <w:sz w:val="24"/>
          <w:szCs w:val="24"/>
        </w:rPr>
      </w:pPr>
      <w:r w:rsidRPr="00C52C9F">
        <w:rPr>
          <w:b/>
          <w:sz w:val="24"/>
          <w:szCs w:val="24"/>
        </w:rPr>
        <w:t>Содержательный раздел.</w:t>
      </w:r>
    </w:p>
    <w:p w:rsidR="00BC22E1" w:rsidRPr="00C52C9F" w:rsidRDefault="00BC22E1" w:rsidP="00861B8C">
      <w:pPr>
        <w:jc w:val="both"/>
        <w:rPr>
          <w:sz w:val="24"/>
          <w:szCs w:val="24"/>
          <w:highlight w:val="yellow"/>
        </w:rPr>
      </w:pPr>
    </w:p>
    <w:p w:rsidR="00BC22E1" w:rsidRPr="00C52C9F" w:rsidRDefault="00BC22E1" w:rsidP="00861B8C">
      <w:pPr>
        <w:jc w:val="both"/>
        <w:rPr>
          <w:b/>
          <w:sz w:val="24"/>
          <w:szCs w:val="24"/>
        </w:rPr>
      </w:pPr>
      <w:r w:rsidRPr="00C52C9F">
        <w:rPr>
          <w:b/>
          <w:sz w:val="24"/>
          <w:szCs w:val="24"/>
        </w:rPr>
        <w:t>2.1. Рабочие программы учебных предметов.</w:t>
      </w:r>
    </w:p>
    <w:p w:rsidR="00BC22E1" w:rsidRPr="00C52C9F" w:rsidRDefault="00BC22E1" w:rsidP="00861B8C">
      <w:pPr>
        <w:jc w:val="both"/>
        <w:rPr>
          <w:b/>
          <w:sz w:val="24"/>
          <w:szCs w:val="24"/>
        </w:rPr>
      </w:pPr>
    </w:p>
    <w:p w:rsidR="00BC22E1" w:rsidRPr="00C52C9F" w:rsidRDefault="00BC22E1" w:rsidP="00861B8C">
      <w:pPr>
        <w:jc w:val="both"/>
        <w:rPr>
          <w:b/>
          <w:sz w:val="24"/>
          <w:szCs w:val="24"/>
        </w:rPr>
      </w:pPr>
      <w:r w:rsidRPr="00C52C9F">
        <w:rPr>
          <w:b/>
          <w:sz w:val="24"/>
          <w:szCs w:val="24"/>
        </w:rPr>
        <w:t>Русский язык</w:t>
      </w:r>
    </w:p>
    <w:p w:rsidR="00BC22E1" w:rsidRPr="00C52C9F" w:rsidRDefault="003F7AB5" w:rsidP="00861B8C">
      <w:pPr>
        <w:pStyle w:val="a3"/>
        <w:ind w:left="0"/>
        <w:jc w:val="both"/>
      </w:pPr>
      <w:r>
        <w:rPr>
          <w:color w:val="231F20"/>
        </w:rPr>
        <w:t>Р</w:t>
      </w:r>
      <w:r w:rsidR="00BC22E1" w:rsidRPr="00C52C9F">
        <w:rPr>
          <w:color w:val="231F20"/>
        </w:rPr>
        <w:t>абочая</w:t>
      </w:r>
      <w:r w:rsidR="00BC22E1" w:rsidRPr="00C52C9F">
        <w:rPr>
          <w:color w:val="231F20"/>
          <w:spacing w:val="-12"/>
        </w:rPr>
        <w:t xml:space="preserve"> </w:t>
      </w:r>
      <w:r w:rsidR="00BC22E1" w:rsidRPr="00C52C9F">
        <w:rPr>
          <w:color w:val="231F20"/>
        </w:rPr>
        <w:t>программа</w:t>
      </w:r>
      <w:r w:rsidR="00BC22E1" w:rsidRPr="00C52C9F">
        <w:rPr>
          <w:color w:val="231F20"/>
          <w:spacing w:val="-12"/>
        </w:rPr>
        <w:t xml:space="preserve"> </w:t>
      </w:r>
      <w:r w:rsidR="00BC22E1" w:rsidRPr="00C52C9F">
        <w:rPr>
          <w:color w:val="231F20"/>
        </w:rPr>
        <w:t>учебного</w:t>
      </w:r>
      <w:r w:rsidR="00BC22E1" w:rsidRPr="00C52C9F">
        <w:rPr>
          <w:color w:val="231F20"/>
          <w:spacing w:val="-12"/>
        </w:rPr>
        <w:t xml:space="preserve"> </w:t>
      </w:r>
      <w:r w:rsidR="00BC22E1" w:rsidRPr="00C52C9F">
        <w:rPr>
          <w:color w:val="231F20"/>
        </w:rPr>
        <w:t>предмета</w:t>
      </w:r>
      <w:r w:rsidR="00BC22E1" w:rsidRPr="00C52C9F">
        <w:rPr>
          <w:color w:val="231F20"/>
          <w:spacing w:val="-12"/>
        </w:rPr>
        <w:t xml:space="preserve"> </w:t>
      </w:r>
      <w:r w:rsidR="00BC22E1" w:rsidRPr="00C52C9F">
        <w:rPr>
          <w:color w:val="231F20"/>
        </w:rPr>
        <w:t>«Русский язык»</w:t>
      </w:r>
      <w:r w:rsidR="00BC22E1" w:rsidRPr="00C52C9F">
        <w:rPr>
          <w:color w:val="231F20"/>
          <w:spacing w:val="-16"/>
        </w:rPr>
        <w:t xml:space="preserve"> </w:t>
      </w:r>
      <w:r w:rsidR="00BC22E1" w:rsidRPr="00C52C9F">
        <w:rPr>
          <w:color w:val="231F20"/>
        </w:rPr>
        <w:t>на</w:t>
      </w:r>
      <w:r w:rsidR="00BC22E1" w:rsidRPr="00C52C9F">
        <w:rPr>
          <w:color w:val="231F20"/>
          <w:spacing w:val="-16"/>
        </w:rPr>
        <w:t xml:space="preserve"> </w:t>
      </w:r>
      <w:r w:rsidR="00BC22E1" w:rsidRPr="00C52C9F">
        <w:rPr>
          <w:color w:val="231F20"/>
        </w:rPr>
        <w:t>уровне</w:t>
      </w:r>
      <w:r w:rsidR="00BC22E1" w:rsidRPr="00C52C9F">
        <w:rPr>
          <w:color w:val="231F20"/>
          <w:spacing w:val="-16"/>
        </w:rPr>
        <w:t xml:space="preserve"> </w:t>
      </w:r>
      <w:r w:rsidR="00BC22E1" w:rsidRPr="00C52C9F">
        <w:rPr>
          <w:color w:val="231F20"/>
        </w:rPr>
        <w:t>начального</w:t>
      </w:r>
      <w:r w:rsidR="00BC22E1" w:rsidRPr="00C52C9F">
        <w:rPr>
          <w:color w:val="231F20"/>
          <w:spacing w:val="-16"/>
        </w:rPr>
        <w:t xml:space="preserve"> </w:t>
      </w:r>
      <w:r w:rsidR="00BC22E1" w:rsidRPr="00C52C9F">
        <w:rPr>
          <w:color w:val="231F20"/>
        </w:rPr>
        <w:t>общего</w:t>
      </w:r>
      <w:r w:rsidR="00BC22E1" w:rsidRPr="00C52C9F">
        <w:rPr>
          <w:color w:val="231F20"/>
          <w:spacing w:val="-16"/>
        </w:rPr>
        <w:t xml:space="preserve"> </w:t>
      </w:r>
      <w:r w:rsidR="00BC22E1" w:rsidRPr="00C52C9F">
        <w:rPr>
          <w:color w:val="231F20"/>
        </w:rPr>
        <w:t>образования</w:t>
      </w:r>
      <w:r w:rsidR="00BC22E1" w:rsidRPr="00C52C9F">
        <w:rPr>
          <w:color w:val="231F20"/>
          <w:spacing w:val="-16"/>
        </w:rPr>
        <w:t xml:space="preserve"> </w:t>
      </w:r>
      <w:r w:rsidR="00BC22E1" w:rsidRPr="00C52C9F">
        <w:rPr>
          <w:color w:val="231F20"/>
        </w:rPr>
        <w:t>составлена</w:t>
      </w:r>
      <w:r w:rsidR="00BC22E1" w:rsidRPr="00C52C9F">
        <w:rPr>
          <w:color w:val="231F20"/>
          <w:spacing w:val="-16"/>
        </w:rPr>
        <w:t xml:space="preserve"> </w:t>
      </w:r>
      <w:r w:rsidR="00BC22E1" w:rsidRPr="00C52C9F">
        <w:rPr>
          <w:color w:val="231F20"/>
        </w:rPr>
        <w:t xml:space="preserve">на </w:t>
      </w:r>
      <w:r w:rsidR="00BC22E1" w:rsidRPr="00C52C9F">
        <w:rPr>
          <w:color w:val="231F20"/>
          <w:w w:val="95"/>
        </w:rPr>
        <w:t>основе Требований к результ</w:t>
      </w:r>
      <w:r w:rsidR="009E0579" w:rsidRPr="00C52C9F">
        <w:rPr>
          <w:color w:val="231F20"/>
          <w:w w:val="95"/>
        </w:rPr>
        <w:t>атам освоения программы началь</w:t>
      </w:r>
      <w:r w:rsidR="00BC22E1" w:rsidRPr="00C52C9F">
        <w:rPr>
          <w:color w:val="231F20"/>
          <w:w w:val="95"/>
        </w:rPr>
        <w:t>ного общего образования Федерального государственного обра</w:t>
      </w:r>
      <w:r w:rsidR="00BC22E1" w:rsidRPr="00C52C9F">
        <w:rPr>
          <w:color w:val="231F20"/>
        </w:rPr>
        <w:t>зовательного</w:t>
      </w:r>
      <w:r w:rsidR="00BC22E1" w:rsidRPr="00C52C9F">
        <w:rPr>
          <w:color w:val="231F20"/>
          <w:spacing w:val="27"/>
        </w:rPr>
        <w:t xml:space="preserve"> </w:t>
      </w:r>
      <w:r w:rsidR="00BC22E1" w:rsidRPr="00C52C9F">
        <w:rPr>
          <w:color w:val="231F20"/>
        </w:rPr>
        <w:t>стандарта</w:t>
      </w:r>
      <w:r w:rsidR="00BC22E1" w:rsidRPr="00C52C9F">
        <w:rPr>
          <w:color w:val="231F20"/>
          <w:spacing w:val="27"/>
        </w:rPr>
        <w:t xml:space="preserve"> </w:t>
      </w:r>
      <w:r w:rsidR="00BC22E1" w:rsidRPr="00C52C9F">
        <w:rPr>
          <w:color w:val="231F20"/>
        </w:rPr>
        <w:t>начального</w:t>
      </w:r>
      <w:r w:rsidR="00BC22E1" w:rsidRPr="00C52C9F">
        <w:rPr>
          <w:color w:val="231F20"/>
          <w:spacing w:val="27"/>
        </w:rPr>
        <w:t xml:space="preserve"> </w:t>
      </w:r>
      <w:r w:rsidR="00BC22E1" w:rsidRPr="00C52C9F">
        <w:rPr>
          <w:color w:val="231F20"/>
        </w:rPr>
        <w:t>общего</w:t>
      </w:r>
      <w:r w:rsidR="00BC22E1" w:rsidRPr="00C52C9F">
        <w:rPr>
          <w:color w:val="231F20"/>
          <w:spacing w:val="27"/>
        </w:rPr>
        <w:t xml:space="preserve"> </w:t>
      </w:r>
      <w:r w:rsidR="00BC22E1" w:rsidRPr="00C52C9F">
        <w:rPr>
          <w:color w:val="231F20"/>
        </w:rPr>
        <w:t>образования</w:t>
      </w:r>
      <w:r w:rsidR="00BC22E1" w:rsidRPr="00C52C9F">
        <w:rPr>
          <w:color w:val="231F20"/>
          <w:spacing w:val="27"/>
        </w:rPr>
        <w:t xml:space="preserve"> </w:t>
      </w:r>
      <w:r w:rsidR="00BC22E1" w:rsidRPr="00C52C9F">
        <w:rPr>
          <w:color w:val="231F20"/>
        </w:rPr>
        <w:t>(д</w:t>
      </w:r>
      <w:r w:rsidR="009E0579" w:rsidRPr="00C52C9F">
        <w:rPr>
          <w:color w:val="231F20"/>
        </w:rPr>
        <w:t>а</w:t>
      </w:r>
      <w:r w:rsidR="00BC22E1" w:rsidRPr="00C52C9F">
        <w:rPr>
          <w:color w:val="231F20"/>
          <w:w w:val="95"/>
        </w:rPr>
        <w:t>лее — ФГОС НОО), а также о</w:t>
      </w:r>
      <w:r w:rsidR="009E0579" w:rsidRPr="00C52C9F">
        <w:rPr>
          <w:color w:val="231F20"/>
          <w:w w:val="95"/>
        </w:rPr>
        <w:t>риентирована на целевые приори</w:t>
      </w:r>
      <w:r w:rsidR="00BC22E1" w:rsidRPr="00C52C9F">
        <w:rPr>
          <w:color w:val="231F20"/>
          <w:w w:val="95"/>
        </w:rPr>
        <w:t xml:space="preserve">теты, сформулированные в Примерной программе воспитания. </w:t>
      </w:r>
      <w:r w:rsidR="00BC22E1" w:rsidRPr="00C52C9F">
        <w:rPr>
          <w:color w:val="231F20"/>
        </w:rPr>
        <w:t>Русский</w:t>
      </w:r>
      <w:r w:rsidR="00BC22E1" w:rsidRPr="00C52C9F">
        <w:rPr>
          <w:color w:val="231F20"/>
          <w:spacing w:val="-13"/>
        </w:rPr>
        <w:t xml:space="preserve"> </w:t>
      </w:r>
      <w:r w:rsidR="00BC22E1" w:rsidRPr="00C52C9F">
        <w:rPr>
          <w:color w:val="231F20"/>
        </w:rPr>
        <w:t>язык</w:t>
      </w:r>
      <w:r w:rsidR="00BC22E1" w:rsidRPr="00C52C9F">
        <w:rPr>
          <w:color w:val="231F20"/>
          <w:spacing w:val="-13"/>
        </w:rPr>
        <w:t xml:space="preserve"> </w:t>
      </w:r>
      <w:r w:rsidR="00BC22E1" w:rsidRPr="00C52C9F">
        <w:rPr>
          <w:color w:val="231F20"/>
        </w:rPr>
        <w:t>является</w:t>
      </w:r>
      <w:r w:rsidR="00BC22E1" w:rsidRPr="00C52C9F">
        <w:rPr>
          <w:color w:val="231F20"/>
          <w:spacing w:val="-13"/>
        </w:rPr>
        <w:t xml:space="preserve"> </w:t>
      </w:r>
      <w:r w:rsidR="00BC22E1" w:rsidRPr="00C52C9F">
        <w:rPr>
          <w:color w:val="231F20"/>
        </w:rPr>
        <w:t>основой</w:t>
      </w:r>
      <w:r w:rsidR="00BC22E1" w:rsidRPr="00C52C9F">
        <w:rPr>
          <w:color w:val="231F20"/>
          <w:spacing w:val="-13"/>
        </w:rPr>
        <w:t xml:space="preserve"> </w:t>
      </w:r>
      <w:r w:rsidR="00BC22E1" w:rsidRPr="00C52C9F">
        <w:rPr>
          <w:color w:val="231F20"/>
        </w:rPr>
        <w:t>всего</w:t>
      </w:r>
      <w:r w:rsidR="00BC22E1" w:rsidRPr="00C52C9F">
        <w:rPr>
          <w:color w:val="231F20"/>
          <w:spacing w:val="-13"/>
        </w:rPr>
        <w:t xml:space="preserve"> </w:t>
      </w:r>
      <w:r w:rsidR="00BC22E1" w:rsidRPr="00C52C9F">
        <w:rPr>
          <w:color w:val="231F20"/>
        </w:rPr>
        <w:t>процесса</w:t>
      </w:r>
      <w:r w:rsidR="00BC22E1" w:rsidRPr="00C52C9F">
        <w:rPr>
          <w:color w:val="231F20"/>
          <w:spacing w:val="-13"/>
        </w:rPr>
        <w:t xml:space="preserve"> </w:t>
      </w:r>
      <w:r w:rsidR="00BC22E1" w:rsidRPr="00C52C9F">
        <w:rPr>
          <w:color w:val="231F20"/>
        </w:rPr>
        <w:t>обучения</w:t>
      </w:r>
      <w:r w:rsidR="00BC22E1" w:rsidRPr="00C52C9F">
        <w:rPr>
          <w:color w:val="231F20"/>
          <w:spacing w:val="-13"/>
        </w:rPr>
        <w:t xml:space="preserve"> </w:t>
      </w:r>
      <w:r w:rsidR="00BC22E1" w:rsidRPr="00C52C9F">
        <w:rPr>
          <w:color w:val="231F20"/>
        </w:rPr>
        <w:t>в</w:t>
      </w:r>
      <w:r w:rsidR="00BC22E1" w:rsidRPr="00C52C9F">
        <w:rPr>
          <w:color w:val="231F20"/>
          <w:spacing w:val="-13"/>
        </w:rPr>
        <w:t xml:space="preserve"> </w:t>
      </w:r>
      <w:r w:rsidR="00046C0E">
        <w:rPr>
          <w:color w:val="231F20"/>
        </w:rPr>
        <w:t>на</w:t>
      </w:r>
      <w:r w:rsidR="00BC22E1" w:rsidRPr="00C52C9F">
        <w:rPr>
          <w:color w:val="231F20"/>
        </w:rPr>
        <w:t>чальной школе, успехи в его изучении во многом определяют результаты</w:t>
      </w:r>
      <w:r w:rsidR="00BC22E1" w:rsidRPr="00C52C9F">
        <w:rPr>
          <w:color w:val="231F20"/>
          <w:spacing w:val="-7"/>
        </w:rPr>
        <w:t xml:space="preserve"> </w:t>
      </w:r>
      <w:proofErr w:type="gramStart"/>
      <w:r w:rsidR="00BC22E1" w:rsidRPr="00C52C9F">
        <w:rPr>
          <w:color w:val="231F20"/>
        </w:rPr>
        <w:t>обучающихся</w:t>
      </w:r>
      <w:proofErr w:type="gramEnd"/>
      <w:r w:rsidR="00BC22E1" w:rsidRPr="00C52C9F">
        <w:rPr>
          <w:color w:val="231F20"/>
          <w:spacing w:val="-7"/>
        </w:rPr>
        <w:t xml:space="preserve"> </w:t>
      </w:r>
      <w:r w:rsidR="00BC22E1" w:rsidRPr="00C52C9F">
        <w:rPr>
          <w:color w:val="231F20"/>
        </w:rPr>
        <w:t>по</w:t>
      </w:r>
      <w:r w:rsidR="00BC22E1" w:rsidRPr="00C52C9F">
        <w:rPr>
          <w:color w:val="231F20"/>
          <w:spacing w:val="-7"/>
        </w:rPr>
        <w:t xml:space="preserve"> </w:t>
      </w:r>
      <w:r w:rsidR="00BC22E1" w:rsidRPr="00C52C9F">
        <w:rPr>
          <w:color w:val="231F20"/>
        </w:rPr>
        <w:t>другим</w:t>
      </w:r>
      <w:r w:rsidR="00BC22E1" w:rsidRPr="00C52C9F">
        <w:rPr>
          <w:color w:val="231F20"/>
          <w:spacing w:val="-7"/>
        </w:rPr>
        <w:t xml:space="preserve"> </w:t>
      </w:r>
      <w:r w:rsidR="00BC22E1" w:rsidRPr="00C52C9F">
        <w:rPr>
          <w:color w:val="231F20"/>
        </w:rPr>
        <w:t>предметам.</w:t>
      </w:r>
      <w:r w:rsidR="00BC22E1" w:rsidRPr="00C52C9F">
        <w:rPr>
          <w:color w:val="231F20"/>
          <w:spacing w:val="-7"/>
        </w:rPr>
        <w:t xml:space="preserve"> </w:t>
      </w:r>
      <w:r w:rsidR="00BC22E1" w:rsidRPr="00C52C9F">
        <w:rPr>
          <w:color w:val="231F20"/>
        </w:rPr>
        <w:t>Русский</w:t>
      </w:r>
      <w:r w:rsidR="00BC22E1" w:rsidRPr="00C52C9F">
        <w:rPr>
          <w:color w:val="231F20"/>
          <w:spacing w:val="-7"/>
        </w:rPr>
        <w:t xml:space="preserve"> </w:t>
      </w:r>
      <w:r w:rsidR="00BC22E1" w:rsidRPr="00C52C9F">
        <w:rPr>
          <w:color w:val="231F20"/>
        </w:rPr>
        <w:t xml:space="preserve">язык </w:t>
      </w:r>
      <w:r w:rsidR="00BC22E1" w:rsidRPr="00C52C9F">
        <w:rPr>
          <w:color w:val="231F20"/>
          <w:w w:val="95"/>
        </w:rPr>
        <w:t>как средство познания действительности обеспечивает разви</w:t>
      </w:r>
      <w:r w:rsidR="00BC22E1" w:rsidRPr="00C52C9F">
        <w:rPr>
          <w:color w:val="231F20"/>
        </w:rPr>
        <w:t>тие</w:t>
      </w:r>
      <w:r w:rsidR="00BC22E1" w:rsidRPr="00C52C9F">
        <w:rPr>
          <w:color w:val="231F20"/>
          <w:spacing w:val="40"/>
        </w:rPr>
        <w:t xml:space="preserve"> </w:t>
      </w:r>
      <w:r w:rsidR="00BC22E1" w:rsidRPr="00C52C9F">
        <w:rPr>
          <w:color w:val="231F20"/>
        </w:rPr>
        <w:t>интеллектуальных</w:t>
      </w:r>
      <w:r w:rsidR="00BC22E1" w:rsidRPr="00C52C9F">
        <w:rPr>
          <w:color w:val="231F20"/>
          <w:spacing w:val="40"/>
        </w:rPr>
        <w:t xml:space="preserve"> </w:t>
      </w:r>
      <w:r w:rsidR="00BC22E1" w:rsidRPr="00C52C9F">
        <w:rPr>
          <w:color w:val="231F20"/>
        </w:rPr>
        <w:t>и</w:t>
      </w:r>
      <w:r w:rsidR="00BC22E1" w:rsidRPr="00C52C9F">
        <w:rPr>
          <w:color w:val="231F20"/>
          <w:spacing w:val="40"/>
        </w:rPr>
        <w:t xml:space="preserve"> </w:t>
      </w:r>
      <w:r w:rsidR="00BC22E1" w:rsidRPr="00C52C9F">
        <w:rPr>
          <w:color w:val="231F20"/>
        </w:rPr>
        <w:t>творческих</w:t>
      </w:r>
      <w:r w:rsidR="00BC22E1" w:rsidRPr="00C52C9F">
        <w:rPr>
          <w:color w:val="231F20"/>
          <w:spacing w:val="40"/>
        </w:rPr>
        <w:t xml:space="preserve"> </w:t>
      </w:r>
      <w:r w:rsidR="00BC22E1" w:rsidRPr="00C52C9F">
        <w:rPr>
          <w:color w:val="231F20"/>
        </w:rPr>
        <w:t>способностей</w:t>
      </w:r>
      <w:r w:rsidR="00BC22E1" w:rsidRPr="00C52C9F">
        <w:rPr>
          <w:color w:val="231F20"/>
          <w:spacing w:val="40"/>
        </w:rPr>
        <w:t xml:space="preserve"> </w:t>
      </w:r>
      <w:r w:rsidR="00BC22E1" w:rsidRPr="00C52C9F">
        <w:rPr>
          <w:color w:val="231F20"/>
        </w:rPr>
        <w:t xml:space="preserve">младших </w:t>
      </w:r>
      <w:r w:rsidR="00BC22E1" w:rsidRPr="00C52C9F">
        <w:rPr>
          <w:color w:val="231F20"/>
          <w:w w:val="95"/>
        </w:rPr>
        <w:t xml:space="preserve">школьников, формирует умения извлекать и анализировать ин­ </w:t>
      </w:r>
      <w:r w:rsidR="00BC22E1" w:rsidRPr="00C52C9F">
        <w:rPr>
          <w:color w:val="231F20"/>
        </w:rPr>
        <w:t>формацию</w:t>
      </w:r>
      <w:r w:rsidR="00BC22E1" w:rsidRPr="00C52C9F">
        <w:rPr>
          <w:color w:val="231F20"/>
          <w:spacing w:val="53"/>
        </w:rPr>
        <w:t xml:space="preserve"> </w:t>
      </w:r>
      <w:r w:rsidR="00BC22E1" w:rsidRPr="00C52C9F">
        <w:rPr>
          <w:color w:val="231F20"/>
        </w:rPr>
        <w:t>из</w:t>
      </w:r>
      <w:r w:rsidR="00BC22E1" w:rsidRPr="00C52C9F">
        <w:rPr>
          <w:color w:val="231F20"/>
          <w:spacing w:val="53"/>
        </w:rPr>
        <w:t xml:space="preserve"> </w:t>
      </w:r>
      <w:r w:rsidR="00BC22E1" w:rsidRPr="00C52C9F">
        <w:rPr>
          <w:color w:val="231F20"/>
        </w:rPr>
        <w:t>различных</w:t>
      </w:r>
      <w:r w:rsidR="00BC22E1" w:rsidRPr="00C52C9F">
        <w:rPr>
          <w:color w:val="231F20"/>
          <w:spacing w:val="53"/>
        </w:rPr>
        <w:t xml:space="preserve"> </w:t>
      </w:r>
      <w:r w:rsidR="00BC22E1" w:rsidRPr="00C52C9F">
        <w:rPr>
          <w:color w:val="231F20"/>
        </w:rPr>
        <w:t>текстов,</w:t>
      </w:r>
      <w:r w:rsidR="00BC22E1" w:rsidRPr="00C52C9F">
        <w:rPr>
          <w:color w:val="231F20"/>
          <w:spacing w:val="54"/>
        </w:rPr>
        <w:t xml:space="preserve"> </w:t>
      </w:r>
      <w:r w:rsidR="00BC22E1" w:rsidRPr="00C52C9F">
        <w:rPr>
          <w:color w:val="231F20"/>
        </w:rPr>
        <w:t>навыки</w:t>
      </w:r>
      <w:r w:rsidR="00BC22E1" w:rsidRPr="00C52C9F">
        <w:rPr>
          <w:color w:val="231F20"/>
          <w:spacing w:val="53"/>
        </w:rPr>
        <w:t xml:space="preserve"> </w:t>
      </w:r>
      <w:r w:rsidR="00BC22E1" w:rsidRPr="00C52C9F">
        <w:rPr>
          <w:color w:val="231F20"/>
          <w:spacing w:val="-2"/>
        </w:rPr>
        <w:t>самостоятельной</w:t>
      </w:r>
      <w:r w:rsidR="009E0579" w:rsidRPr="00C52C9F">
        <w:t xml:space="preserve"> </w:t>
      </w:r>
      <w:r w:rsidR="00BC22E1" w:rsidRPr="00C52C9F">
        <w:rPr>
          <w:color w:val="231F20"/>
          <w:w w:val="95"/>
        </w:rPr>
        <w:t>учебной</w:t>
      </w:r>
      <w:r w:rsidR="00BC22E1" w:rsidRPr="00C52C9F">
        <w:rPr>
          <w:color w:val="231F20"/>
          <w:spacing w:val="8"/>
        </w:rPr>
        <w:t xml:space="preserve"> </w:t>
      </w:r>
      <w:r w:rsidR="00BC22E1" w:rsidRPr="00C52C9F">
        <w:rPr>
          <w:color w:val="231F20"/>
          <w:spacing w:val="-2"/>
        </w:rPr>
        <w:t>деятельности.</w:t>
      </w:r>
    </w:p>
    <w:p w:rsidR="00BC22E1" w:rsidRPr="00EC2371" w:rsidRDefault="00BC22E1" w:rsidP="00861B8C">
      <w:pPr>
        <w:pStyle w:val="a3"/>
        <w:ind w:left="0"/>
        <w:jc w:val="both"/>
        <w:rPr>
          <w:color w:val="231F20"/>
          <w:w w:val="95"/>
        </w:rPr>
      </w:pPr>
      <w:r w:rsidRPr="00C52C9F">
        <w:rPr>
          <w:color w:val="231F20"/>
        </w:rPr>
        <w:t>Предмет «Русский язык» обладает значительным потенциа</w:t>
      </w:r>
      <w:r w:rsidRPr="00C52C9F">
        <w:rPr>
          <w:color w:val="231F20"/>
          <w:spacing w:val="-2"/>
        </w:rPr>
        <w:t>лом</w:t>
      </w:r>
      <w:r w:rsidRPr="00C52C9F">
        <w:rPr>
          <w:color w:val="231F20"/>
          <w:spacing w:val="-8"/>
        </w:rPr>
        <w:t xml:space="preserve"> </w:t>
      </w:r>
      <w:r w:rsidRPr="00C52C9F">
        <w:rPr>
          <w:color w:val="231F20"/>
          <w:spacing w:val="-2"/>
        </w:rPr>
        <w:t>в</w:t>
      </w:r>
      <w:r w:rsidRPr="00C52C9F">
        <w:rPr>
          <w:color w:val="231F20"/>
          <w:spacing w:val="-8"/>
        </w:rPr>
        <w:t xml:space="preserve"> </w:t>
      </w:r>
      <w:r w:rsidRPr="00C52C9F">
        <w:rPr>
          <w:color w:val="231F20"/>
          <w:spacing w:val="-2"/>
        </w:rPr>
        <w:t>развитии</w:t>
      </w:r>
      <w:r w:rsidRPr="00C52C9F">
        <w:rPr>
          <w:color w:val="231F20"/>
          <w:spacing w:val="-8"/>
        </w:rPr>
        <w:t xml:space="preserve"> </w:t>
      </w:r>
      <w:r w:rsidRPr="00C52C9F">
        <w:rPr>
          <w:color w:val="231F20"/>
          <w:spacing w:val="-2"/>
        </w:rPr>
        <w:t>функциональной</w:t>
      </w:r>
      <w:r w:rsidRPr="00C52C9F">
        <w:rPr>
          <w:color w:val="231F20"/>
          <w:spacing w:val="-9"/>
        </w:rPr>
        <w:t xml:space="preserve"> </w:t>
      </w:r>
      <w:r w:rsidRPr="00C52C9F">
        <w:rPr>
          <w:color w:val="231F20"/>
          <w:spacing w:val="-2"/>
        </w:rPr>
        <w:t>грамотности</w:t>
      </w:r>
      <w:r w:rsidRPr="00C52C9F">
        <w:rPr>
          <w:color w:val="231F20"/>
          <w:spacing w:val="-8"/>
        </w:rPr>
        <w:t xml:space="preserve"> </w:t>
      </w:r>
      <w:r w:rsidRPr="00C52C9F">
        <w:rPr>
          <w:color w:val="231F20"/>
          <w:spacing w:val="-2"/>
        </w:rPr>
        <w:t>младших</w:t>
      </w:r>
      <w:r w:rsidRPr="00C52C9F">
        <w:rPr>
          <w:color w:val="231F20"/>
          <w:spacing w:val="-8"/>
        </w:rPr>
        <w:t xml:space="preserve"> </w:t>
      </w:r>
      <w:r w:rsidRPr="00C52C9F">
        <w:rPr>
          <w:color w:val="231F20"/>
          <w:spacing w:val="-2"/>
        </w:rPr>
        <w:t>школь</w:t>
      </w:r>
      <w:r w:rsidRPr="00C52C9F">
        <w:rPr>
          <w:color w:val="231F20"/>
        </w:rPr>
        <w:t>ников,</w:t>
      </w:r>
      <w:r w:rsidRPr="00C52C9F">
        <w:rPr>
          <w:color w:val="231F20"/>
          <w:spacing w:val="-5"/>
        </w:rPr>
        <w:t xml:space="preserve"> </w:t>
      </w:r>
      <w:r w:rsidRPr="00C52C9F">
        <w:rPr>
          <w:color w:val="231F20"/>
        </w:rPr>
        <w:t>особенно</w:t>
      </w:r>
      <w:r w:rsidRPr="00C52C9F">
        <w:rPr>
          <w:color w:val="231F20"/>
          <w:spacing w:val="-5"/>
        </w:rPr>
        <w:t xml:space="preserve"> </w:t>
      </w:r>
      <w:r w:rsidRPr="00C52C9F">
        <w:rPr>
          <w:color w:val="231F20"/>
        </w:rPr>
        <w:t>таких</w:t>
      </w:r>
      <w:r w:rsidRPr="00C52C9F">
        <w:rPr>
          <w:color w:val="231F20"/>
          <w:spacing w:val="-5"/>
        </w:rPr>
        <w:t xml:space="preserve"> </w:t>
      </w:r>
      <w:r w:rsidRPr="00C52C9F">
        <w:rPr>
          <w:color w:val="231F20"/>
        </w:rPr>
        <w:t>её</w:t>
      </w:r>
      <w:r w:rsidRPr="00C52C9F">
        <w:rPr>
          <w:color w:val="231F20"/>
          <w:spacing w:val="-5"/>
        </w:rPr>
        <w:t xml:space="preserve"> </w:t>
      </w:r>
      <w:r w:rsidRPr="00C52C9F">
        <w:rPr>
          <w:color w:val="231F20"/>
        </w:rPr>
        <w:t>компонентов,</w:t>
      </w:r>
      <w:r w:rsidRPr="00C52C9F">
        <w:rPr>
          <w:color w:val="231F20"/>
          <w:spacing w:val="-5"/>
        </w:rPr>
        <w:t xml:space="preserve"> </w:t>
      </w:r>
      <w:r w:rsidRPr="00C52C9F">
        <w:rPr>
          <w:color w:val="231F20"/>
        </w:rPr>
        <w:t>как</w:t>
      </w:r>
      <w:r w:rsidRPr="00C52C9F">
        <w:rPr>
          <w:color w:val="231F20"/>
          <w:spacing w:val="-5"/>
        </w:rPr>
        <w:t xml:space="preserve"> </w:t>
      </w:r>
      <w:r w:rsidRPr="00C52C9F">
        <w:rPr>
          <w:color w:val="231F20"/>
        </w:rPr>
        <w:t>языковая,</w:t>
      </w:r>
      <w:r w:rsidRPr="00C52C9F">
        <w:rPr>
          <w:color w:val="231F20"/>
          <w:spacing w:val="-5"/>
        </w:rPr>
        <w:t xml:space="preserve"> </w:t>
      </w:r>
      <w:r w:rsidR="009E0579" w:rsidRPr="00C52C9F">
        <w:rPr>
          <w:color w:val="231F20"/>
        </w:rPr>
        <w:t>комму</w:t>
      </w:r>
      <w:r w:rsidRPr="00C52C9F">
        <w:rPr>
          <w:color w:val="231F20"/>
        </w:rPr>
        <w:t>никативная,</w:t>
      </w:r>
      <w:r w:rsidRPr="00C52C9F">
        <w:rPr>
          <w:color w:val="231F20"/>
          <w:spacing w:val="-13"/>
        </w:rPr>
        <w:t xml:space="preserve"> </w:t>
      </w:r>
      <w:r w:rsidRPr="00C52C9F">
        <w:rPr>
          <w:color w:val="231F20"/>
        </w:rPr>
        <w:t>читательская,</w:t>
      </w:r>
      <w:r w:rsidRPr="00C52C9F">
        <w:rPr>
          <w:color w:val="231F20"/>
          <w:spacing w:val="-13"/>
        </w:rPr>
        <w:t xml:space="preserve"> </w:t>
      </w:r>
      <w:r w:rsidRPr="00C52C9F">
        <w:rPr>
          <w:color w:val="231F20"/>
        </w:rPr>
        <w:t>общекультурная</w:t>
      </w:r>
      <w:r w:rsidRPr="00C52C9F">
        <w:rPr>
          <w:color w:val="231F20"/>
          <w:spacing w:val="-13"/>
        </w:rPr>
        <w:t xml:space="preserve"> </w:t>
      </w:r>
      <w:r w:rsidRPr="00C52C9F">
        <w:rPr>
          <w:color w:val="231F20"/>
        </w:rPr>
        <w:t>и</w:t>
      </w:r>
      <w:r w:rsidRPr="00C52C9F">
        <w:rPr>
          <w:color w:val="231F20"/>
          <w:spacing w:val="-13"/>
        </w:rPr>
        <w:t xml:space="preserve"> </w:t>
      </w:r>
      <w:r w:rsidRPr="00C52C9F">
        <w:rPr>
          <w:color w:val="231F20"/>
        </w:rPr>
        <w:t>социальная</w:t>
      </w:r>
      <w:r w:rsidRPr="00C52C9F">
        <w:rPr>
          <w:color w:val="231F20"/>
          <w:spacing w:val="-13"/>
        </w:rPr>
        <w:t xml:space="preserve"> </w:t>
      </w:r>
      <w:r w:rsidR="009E0579" w:rsidRPr="00C52C9F">
        <w:rPr>
          <w:color w:val="231F20"/>
        </w:rPr>
        <w:t>гра</w:t>
      </w:r>
      <w:r w:rsidRPr="00C52C9F">
        <w:rPr>
          <w:color w:val="231F20"/>
        </w:rPr>
        <w:t xml:space="preserve">мотность. Первичное знакомство с системой русского языка, </w:t>
      </w:r>
      <w:r w:rsidRPr="00C52C9F">
        <w:rPr>
          <w:color w:val="231F20"/>
          <w:w w:val="95"/>
        </w:rPr>
        <w:t>богатством его выразительных возможностей, развитие умения правильно и эффективно испо</w:t>
      </w:r>
      <w:r w:rsidR="009E0579" w:rsidRPr="00C52C9F">
        <w:rPr>
          <w:color w:val="231F20"/>
          <w:w w:val="95"/>
        </w:rPr>
        <w:t>льзовать русский язык в различ</w:t>
      </w:r>
      <w:r w:rsidRPr="00C52C9F">
        <w:rPr>
          <w:color w:val="231F20"/>
          <w:w w:val="95"/>
        </w:rPr>
        <w:t>ных сферах и ситуациях общения способствуют успешной соци</w:t>
      </w:r>
      <w:r w:rsidRPr="00C52C9F">
        <w:rPr>
          <w:color w:val="231F20"/>
        </w:rPr>
        <w:t>ализации</w:t>
      </w:r>
      <w:r w:rsidRPr="00C52C9F">
        <w:rPr>
          <w:color w:val="231F20"/>
          <w:spacing w:val="-8"/>
        </w:rPr>
        <w:t xml:space="preserve"> </w:t>
      </w:r>
      <w:r w:rsidRPr="00C52C9F">
        <w:rPr>
          <w:color w:val="231F20"/>
        </w:rPr>
        <w:t>младшего</w:t>
      </w:r>
      <w:r w:rsidRPr="00C52C9F">
        <w:rPr>
          <w:color w:val="231F20"/>
          <w:spacing w:val="-8"/>
        </w:rPr>
        <w:t xml:space="preserve"> </w:t>
      </w:r>
      <w:r w:rsidRPr="00C52C9F">
        <w:rPr>
          <w:color w:val="231F20"/>
        </w:rPr>
        <w:t>школьника.</w:t>
      </w:r>
      <w:r w:rsidRPr="00C52C9F">
        <w:rPr>
          <w:color w:val="231F20"/>
          <w:spacing w:val="-8"/>
        </w:rPr>
        <w:t xml:space="preserve"> </w:t>
      </w:r>
      <w:r w:rsidRPr="00C52C9F">
        <w:rPr>
          <w:color w:val="231F20"/>
        </w:rPr>
        <w:t>Русский</w:t>
      </w:r>
      <w:r w:rsidRPr="00C52C9F">
        <w:rPr>
          <w:color w:val="231F20"/>
          <w:spacing w:val="-8"/>
        </w:rPr>
        <w:t xml:space="preserve"> </w:t>
      </w:r>
      <w:r w:rsidRPr="00C52C9F">
        <w:rPr>
          <w:color w:val="231F20"/>
        </w:rPr>
        <w:t>язык,</w:t>
      </w:r>
      <w:r w:rsidRPr="00C52C9F">
        <w:rPr>
          <w:color w:val="231F20"/>
          <w:spacing w:val="-8"/>
        </w:rPr>
        <w:t xml:space="preserve"> </w:t>
      </w:r>
      <w:r w:rsidRPr="00C52C9F">
        <w:rPr>
          <w:color w:val="231F20"/>
        </w:rPr>
        <w:t>выполняя</w:t>
      </w:r>
      <w:r w:rsidRPr="00C52C9F">
        <w:rPr>
          <w:color w:val="231F20"/>
          <w:spacing w:val="-8"/>
        </w:rPr>
        <w:t xml:space="preserve"> </w:t>
      </w:r>
      <w:r w:rsidRPr="00C52C9F">
        <w:rPr>
          <w:color w:val="231F20"/>
        </w:rPr>
        <w:t>свои базовые</w:t>
      </w:r>
      <w:r w:rsidRPr="00C52C9F">
        <w:rPr>
          <w:color w:val="231F20"/>
          <w:spacing w:val="-14"/>
        </w:rPr>
        <w:t xml:space="preserve"> </w:t>
      </w:r>
      <w:r w:rsidRPr="00C52C9F">
        <w:rPr>
          <w:color w:val="231F20"/>
        </w:rPr>
        <w:t>функции</w:t>
      </w:r>
      <w:r w:rsidRPr="00C52C9F">
        <w:rPr>
          <w:color w:val="231F20"/>
          <w:spacing w:val="-14"/>
        </w:rPr>
        <w:t xml:space="preserve"> </w:t>
      </w:r>
      <w:r w:rsidRPr="00C52C9F">
        <w:rPr>
          <w:color w:val="231F20"/>
        </w:rPr>
        <w:t>общения</w:t>
      </w:r>
      <w:r w:rsidRPr="00C52C9F">
        <w:rPr>
          <w:color w:val="231F20"/>
          <w:spacing w:val="-14"/>
        </w:rPr>
        <w:t xml:space="preserve"> </w:t>
      </w:r>
      <w:r w:rsidRPr="00C52C9F">
        <w:rPr>
          <w:color w:val="231F20"/>
        </w:rPr>
        <w:t>и</w:t>
      </w:r>
      <w:r w:rsidRPr="00C52C9F">
        <w:rPr>
          <w:color w:val="231F20"/>
          <w:spacing w:val="-14"/>
        </w:rPr>
        <w:t xml:space="preserve"> </w:t>
      </w:r>
      <w:r w:rsidRPr="00C52C9F">
        <w:rPr>
          <w:color w:val="231F20"/>
        </w:rPr>
        <w:t>выражения</w:t>
      </w:r>
      <w:r w:rsidRPr="00C52C9F">
        <w:rPr>
          <w:color w:val="231F20"/>
          <w:spacing w:val="-14"/>
        </w:rPr>
        <w:t xml:space="preserve"> </w:t>
      </w:r>
      <w:r w:rsidRPr="00C52C9F">
        <w:rPr>
          <w:color w:val="231F20"/>
        </w:rPr>
        <w:t>мысли,</w:t>
      </w:r>
      <w:r w:rsidRPr="00C52C9F">
        <w:rPr>
          <w:color w:val="231F20"/>
          <w:spacing w:val="-14"/>
        </w:rPr>
        <w:t xml:space="preserve"> </w:t>
      </w:r>
      <w:r w:rsidRPr="00C52C9F">
        <w:rPr>
          <w:color w:val="231F20"/>
        </w:rPr>
        <w:t xml:space="preserve">обеспечивает </w:t>
      </w:r>
      <w:r w:rsidRPr="00C52C9F">
        <w:rPr>
          <w:color w:val="231F20"/>
          <w:w w:val="95"/>
        </w:rPr>
        <w:t>межличностное и социальное взаимодействие, участвует в фор</w:t>
      </w:r>
      <w:r w:rsidRPr="00C52C9F">
        <w:rPr>
          <w:color w:val="231F20"/>
          <w:spacing w:val="-2"/>
        </w:rPr>
        <w:t>мировании</w:t>
      </w:r>
      <w:r w:rsidRPr="00C52C9F">
        <w:rPr>
          <w:color w:val="231F20"/>
          <w:spacing w:val="-5"/>
        </w:rPr>
        <w:t xml:space="preserve"> </w:t>
      </w:r>
      <w:r w:rsidRPr="00C52C9F">
        <w:rPr>
          <w:color w:val="231F20"/>
          <w:spacing w:val="-2"/>
        </w:rPr>
        <w:t>самосознания</w:t>
      </w:r>
      <w:r w:rsidRPr="00C52C9F">
        <w:rPr>
          <w:color w:val="231F20"/>
          <w:spacing w:val="-5"/>
        </w:rPr>
        <w:t xml:space="preserve"> </w:t>
      </w:r>
      <w:r w:rsidRPr="00C52C9F">
        <w:rPr>
          <w:color w:val="231F20"/>
          <w:spacing w:val="-2"/>
        </w:rPr>
        <w:t>и</w:t>
      </w:r>
      <w:r w:rsidRPr="00C52C9F">
        <w:rPr>
          <w:color w:val="231F20"/>
          <w:spacing w:val="-5"/>
        </w:rPr>
        <w:t xml:space="preserve"> </w:t>
      </w:r>
      <w:r w:rsidRPr="00C52C9F">
        <w:rPr>
          <w:color w:val="231F20"/>
          <w:spacing w:val="-2"/>
        </w:rPr>
        <w:t>мировоззрения</w:t>
      </w:r>
      <w:r w:rsidRPr="00C52C9F">
        <w:rPr>
          <w:color w:val="231F20"/>
          <w:spacing w:val="-5"/>
        </w:rPr>
        <w:t xml:space="preserve"> </w:t>
      </w:r>
      <w:r w:rsidRPr="00C52C9F">
        <w:rPr>
          <w:color w:val="231F20"/>
          <w:spacing w:val="-2"/>
        </w:rPr>
        <w:t>личности,</w:t>
      </w:r>
      <w:r w:rsidRPr="00C52C9F">
        <w:rPr>
          <w:color w:val="231F20"/>
          <w:spacing w:val="-5"/>
        </w:rPr>
        <w:t xml:space="preserve"> </w:t>
      </w:r>
      <w:r w:rsidRPr="00C52C9F">
        <w:rPr>
          <w:color w:val="231F20"/>
          <w:spacing w:val="-2"/>
        </w:rPr>
        <w:t xml:space="preserve">является </w:t>
      </w:r>
      <w:r w:rsidRPr="00C52C9F">
        <w:rPr>
          <w:color w:val="231F20"/>
          <w:w w:val="95"/>
        </w:rPr>
        <w:t>важнейшим средством хранения и передачи информации, куль</w:t>
      </w:r>
      <w:r w:rsidRPr="00C52C9F">
        <w:rPr>
          <w:color w:val="231F20"/>
        </w:rPr>
        <w:t>турных</w:t>
      </w:r>
      <w:r w:rsidRPr="00C52C9F">
        <w:rPr>
          <w:color w:val="231F20"/>
          <w:spacing w:val="-3"/>
        </w:rPr>
        <w:t xml:space="preserve"> </w:t>
      </w:r>
      <w:r w:rsidRPr="00C52C9F">
        <w:rPr>
          <w:color w:val="231F20"/>
        </w:rPr>
        <w:t>традиций,</w:t>
      </w:r>
      <w:r w:rsidRPr="00C52C9F">
        <w:rPr>
          <w:color w:val="231F20"/>
          <w:spacing w:val="-3"/>
        </w:rPr>
        <w:t xml:space="preserve"> </w:t>
      </w:r>
      <w:r w:rsidRPr="00C52C9F">
        <w:rPr>
          <w:color w:val="231F20"/>
        </w:rPr>
        <w:t>истории</w:t>
      </w:r>
      <w:r w:rsidRPr="00C52C9F">
        <w:rPr>
          <w:color w:val="231F20"/>
          <w:spacing w:val="-3"/>
        </w:rPr>
        <w:t xml:space="preserve"> </w:t>
      </w:r>
      <w:r w:rsidRPr="00C52C9F">
        <w:rPr>
          <w:color w:val="231F20"/>
        </w:rPr>
        <w:t>русского</w:t>
      </w:r>
      <w:r w:rsidRPr="00C52C9F">
        <w:rPr>
          <w:color w:val="231F20"/>
          <w:spacing w:val="-3"/>
        </w:rPr>
        <w:t xml:space="preserve"> </w:t>
      </w:r>
      <w:r w:rsidRPr="00C52C9F">
        <w:rPr>
          <w:color w:val="231F20"/>
        </w:rPr>
        <w:t>народа</w:t>
      </w:r>
      <w:r w:rsidRPr="00C52C9F">
        <w:rPr>
          <w:color w:val="231F20"/>
          <w:spacing w:val="-3"/>
        </w:rPr>
        <w:t xml:space="preserve"> </w:t>
      </w:r>
      <w:r w:rsidRPr="00C52C9F">
        <w:rPr>
          <w:color w:val="231F20"/>
        </w:rPr>
        <w:t>и</w:t>
      </w:r>
      <w:r w:rsidRPr="00C52C9F">
        <w:rPr>
          <w:color w:val="231F20"/>
          <w:spacing w:val="-3"/>
        </w:rPr>
        <w:t xml:space="preserve"> </w:t>
      </w:r>
      <w:r w:rsidRPr="00C52C9F">
        <w:rPr>
          <w:color w:val="231F20"/>
        </w:rPr>
        <w:t>других</w:t>
      </w:r>
      <w:r w:rsidRPr="00C52C9F">
        <w:rPr>
          <w:color w:val="231F20"/>
          <w:spacing w:val="-3"/>
        </w:rPr>
        <w:t xml:space="preserve"> </w:t>
      </w:r>
      <w:r w:rsidRPr="00C52C9F">
        <w:rPr>
          <w:color w:val="231F20"/>
        </w:rPr>
        <w:t xml:space="preserve">народов </w:t>
      </w:r>
      <w:r w:rsidRPr="00C52C9F">
        <w:rPr>
          <w:color w:val="231F20"/>
          <w:w w:val="95"/>
        </w:rPr>
        <w:t xml:space="preserve">России. Свободное владение языком, умение выбирать нужные </w:t>
      </w:r>
      <w:r w:rsidRPr="00C52C9F">
        <w:rPr>
          <w:color w:val="231F20"/>
        </w:rPr>
        <w:t>языковые</w:t>
      </w:r>
      <w:r w:rsidRPr="00C52C9F">
        <w:rPr>
          <w:color w:val="231F20"/>
          <w:spacing w:val="-1"/>
        </w:rPr>
        <w:t xml:space="preserve"> </w:t>
      </w:r>
      <w:r w:rsidRPr="00C52C9F">
        <w:rPr>
          <w:color w:val="231F20"/>
        </w:rPr>
        <w:t>средства</w:t>
      </w:r>
      <w:r w:rsidRPr="00C52C9F">
        <w:rPr>
          <w:color w:val="231F20"/>
          <w:spacing w:val="-1"/>
        </w:rPr>
        <w:t xml:space="preserve"> </w:t>
      </w:r>
      <w:r w:rsidRPr="00C52C9F">
        <w:rPr>
          <w:color w:val="231F20"/>
        </w:rPr>
        <w:t>во</w:t>
      </w:r>
      <w:r w:rsidRPr="00C52C9F">
        <w:rPr>
          <w:color w:val="231F20"/>
          <w:spacing w:val="-1"/>
        </w:rPr>
        <w:t xml:space="preserve"> </w:t>
      </w:r>
      <w:r w:rsidRPr="00C52C9F">
        <w:rPr>
          <w:color w:val="231F20"/>
        </w:rPr>
        <w:t>многом</w:t>
      </w:r>
      <w:r w:rsidRPr="00C52C9F">
        <w:rPr>
          <w:color w:val="231F20"/>
          <w:spacing w:val="-1"/>
        </w:rPr>
        <w:t xml:space="preserve"> </w:t>
      </w:r>
      <w:r w:rsidRPr="00C52C9F">
        <w:rPr>
          <w:color w:val="231F20"/>
        </w:rPr>
        <w:t>определяют</w:t>
      </w:r>
      <w:r w:rsidRPr="00C52C9F">
        <w:rPr>
          <w:color w:val="231F20"/>
          <w:spacing w:val="-1"/>
        </w:rPr>
        <w:t xml:space="preserve"> </w:t>
      </w:r>
      <w:r w:rsidRPr="00EC2371">
        <w:rPr>
          <w:color w:val="231F20"/>
          <w:w w:val="95"/>
        </w:rPr>
        <w:t>возможность адекватного самовыражения взглядов, мыслей, чувств, проявления себя в различных жизненно важных для человека областях.</w:t>
      </w:r>
    </w:p>
    <w:p w:rsidR="00BC22E1" w:rsidRPr="00EC2371" w:rsidRDefault="00BC22E1" w:rsidP="00861B8C">
      <w:pPr>
        <w:pStyle w:val="a3"/>
        <w:ind w:left="0"/>
        <w:jc w:val="both"/>
        <w:rPr>
          <w:color w:val="231F20"/>
          <w:w w:val="95"/>
        </w:rPr>
      </w:pPr>
      <w:r w:rsidRPr="00EC2371">
        <w:rPr>
          <w:color w:val="231F20"/>
          <w:w w:val="95"/>
        </w:rPr>
        <w:t>Изучение русского языка обладает огромным потенциалом присвоения традиционных социокультурных и духовно­нрав</w:t>
      </w:r>
      <w:r w:rsidRPr="00C52C9F">
        <w:rPr>
          <w:color w:val="231F20"/>
          <w:w w:val="95"/>
        </w:rPr>
        <w:t>ственных ценностей, принятых в обществе правил и норм пове</w:t>
      </w:r>
      <w:r w:rsidRPr="00EC2371">
        <w:rPr>
          <w:color w:val="231F20"/>
          <w:w w:val="95"/>
        </w:rPr>
        <w:t>дения, в том числе речевого, что способствует формированию внутренней позиции личности. Личностные достижения млад</w:t>
      </w:r>
      <w:r w:rsidRPr="00C52C9F">
        <w:rPr>
          <w:color w:val="231F20"/>
          <w:w w:val="95"/>
        </w:rPr>
        <w:t>шего школьника непосредственно связаны с осознанием языка как явления национальной культуры, пониманием связи языка</w:t>
      </w:r>
      <w:r w:rsidRPr="00EC2371">
        <w:rPr>
          <w:color w:val="231F20"/>
          <w:w w:val="95"/>
        </w:rPr>
        <w:t xml:space="preserve"> </w:t>
      </w:r>
      <w:r w:rsidRPr="00C52C9F">
        <w:rPr>
          <w:color w:val="231F20"/>
          <w:w w:val="95"/>
        </w:rPr>
        <w:t>и мировоззрения народа. Значимыми личностными результата</w:t>
      </w:r>
      <w:r w:rsidRPr="00EC2371">
        <w:rPr>
          <w:color w:val="231F20"/>
          <w:w w:val="95"/>
        </w:rPr>
        <w:t xml:space="preserve">ми являются развитие устойчивого познавательного интереса </w:t>
      </w:r>
      <w:r w:rsidRPr="00C52C9F">
        <w:rPr>
          <w:color w:val="231F20"/>
          <w:w w:val="95"/>
        </w:rPr>
        <w:t>к изучению русского языка, формирование ответственности за сохранение чистоты русского языка. Достижение этих личност</w:t>
      </w:r>
      <w:r w:rsidRPr="00EC2371">
        <w:rPr>
          <w:color w:val="231F20"/>
          <w:w w:val="95"/>
        </w:rPr>
        <w:t>ных результатов — длительный процесс, разворачивающийся на протяжении изучения содержания предмета.</w:t>
      </w:r>
    </w:p>
    <w:p w:rsidR="00BC22E1" w:rsidRPr="00EC2371" w:rsidRDefault="00BC22E1" w:rsidP="00861B8C">
      <w:pPr>
        <w:pStyle w:val="a3"/>
        <w:ind w:left="0"/>
        <w:jc w:val="both"/>
        <w:rPr>
          <w:color w:val="231F20"/>
          <w:w w:val="95"/>
        </w:rPr>
      </w:pPr>
      <w:r w:rsidRPr="00EC2371">
        <w:rPr>
          <w:color w:val="231F20"/>
          <w:w w:val="95"/>
        </w:rPr>
        <w:t>В начальной школе изучение русского языка имеет особое значение в развитии младшего школьника. Приобретённые им знания, опыт выполнения предметных и универсальных дей</w:t>
      </w:r>
      <w:r w:rsidRPr="00C52C9F">
        <w:rPr>
          <w:color w:val="231F20"/>
          <w:w w:val="95"/>
        </w:rPr>
        <w:t>ствий на материале русского языка станут фундаментом обуче</w:t>
      </w:r>
      <w:r w:rsidRPr="00EC2371">
        <w:rPr>
          <w:color w:val="231F20"/>
          <w:w w:val="95"/>
        </w:rPr>
        <w:t>ния в основном звене школы, а также будут востребованы в жизни.</w:t>
      </w:r>
    </w:p>
    <w:p w:rsidR="00BC22E1" w:rsidRPr="00EC2371" w:rsidRDefault="00BC22E1" w:rsidP="00861B8C">
      <w:pPr>
        <w:pStyle w:val="a3"/>
        <w:ind w:left="0"/>
        <w:jc w:val="both"/>
        <w:rPr>
          <w:color w:val="231F20"/>
          <w:w w:val="95"/>
        </w:rPr>
      </w:pPr>
      <w:r w:rsidRPr="00EC2371">
        <w:rPr>
          <w:color w:val="231F20"/>
          <w:w w:val="95"/>
        </w:rPr>
        <w:t>Изучение русского языка в начальной школе направлено на достижение следующих целей:</w:t>
      </w:r>
    </w:p>
    <w:p w:rsidR="00BC22E1" w:rsidRPr="00C52C9F" w:rsidRDefault="00BC22E1" w:rsidP="00861B8C">
      <w:pPr>
        <w:pStyle w:val="a5"/>
        <w:numPr>
          <w:ilvl w:val="0"/>
          <w:numId w:val="62"/>
        </w:numPr>
        <w:tabs>
          <w:tab w:val="left" w:pos="724"/>
        </w:tabs>
        <w:ind w:left="0" w:firstLine="0"/>
        <w:jc w:val="both"/>
        <w:rPr>
          <w:sz w:val="24"/>
          <w:szCs w:val="24"/>
        </w:rPr>
      </w:pPr>
      <w:proofErr w:type="gramStart"/>
      <w:r w:rsidRPr="00EC2371">
        <w:rPr>
          <w:color w:val="231F20"/>
          <w:w w:val="95"/>
          <w:sz w:val="24"/>
          <w:szCs w:val="24"/>
        </w:rPr>
        <w:t xml:space="preserve">приобретение младшими школьниками первоначальных </w:t>
      </w:r>
      <w:r w:rsidRPr="00C52C9F">
        <w:rPr>
          <w:color w:val="231F20"/>
          <w:w w:val="95"/>
          <w:sz w:val="24"/>
          <w:szCs w:val="24"/>
        </w:rPr>
        <w:t xml:space="preserve">представлений о многообразии языков и культур на территории </w:t>
      </w:r>
      <w:r w:rsidRPr="00EC2371">
        <w:rPr>
          <w:color w:val="231F20"/>
          <w:w w:val="95"/>
          <w:sz w:val="24"/>
          <w:szCs w:val="24"/>
        </w:rPr>
        <w:t xml:space="preserve">Российской Федерации, о языке как одной из главных </w:t>
      </w:r>
      <w:r w:rsidRPr="00EC2371">
        <w:rPr>
          <w:color w:val="231F20"/>
          <w:w w:val="95"/>
          <w:sz w:val="24"/>
          <w:szCs w:val="24"/>
        </w:rPr>
        <w:lastRenderedPageBreak/>
        <w:t>духов</w:t>
      </w:r>
      <w:r w:rsidRPr="00C52C9F">
        <w:rPr>
          <w:color w:val="231F20"/>
          <w:w w:val="95"/>
          <w:sz w:val="24"/>
          <w:szCs w:val="24"/>
        </w:rPr>
        <w:t>но­нравственных ценностей народа; понимание роли языка как основного средства общения; осознание значения русского язы</w:t>
      </w:r>
      <w:r w:rsidRPr="00EC2371">
        <w:rPr>
          <w:color w:val="231F20"/>
          <w:w w:val="95"/>
          <w:sz w:val="24"/>
          <w:szCs w:val="24"/>
        </w:rPr>
        <w:t>ка как государственного яз</w:t>
      </w:r>
      <w:r w:rsidR="00D20482">
        <w:rPr>
          <w:color w:val="231F20"/>
          <w:w w:val="95"/>
          <w:sz w:val="24"/>
          <w:szCs w:val="24"/>
        </w:rPr>
        <w:t>ыка Российской Федерации; пони</w:t>
      </w:r>
      <w:r w:rsidRPr="00EC2371">
        <w:rPr>
          <w:color w:val="231F20"/>
          <w:w w:val="95"/>
          <w:sz w:val="24"/>
          <w:szCs w:val="24"/>
        </w:rPr>
        <w:t>мание роли русского</w:t>
      </w:r>
      <w:r w:rsidRPr="00C52C9F">
        <w:rPr>
          <w:color w:val="231F20"/>
          <w:sz w:val="24"/>
          <w:szCs w:val="24"/>
        </w:rPr>
        <w:t xml:space="preserve"> языка</w:t>
      </w:r>
      <w:r w:rsidR="009E0579" w:rsidRPr="00C52C9F">
        <w:rPr>
          <w:color w:val="231F20"/>
          <w:sz w:val="24"/>
          <w:szCs w:val="24"/>
        </w:rPr>
        <w:t xml:space="preserve"> как языка межнационального об</w:t>
      </w:r>
      <w:r w:rsidRPr="00C52C9F">
        <w:rPr>
          <w:color w:val="231F20"/>
          <w:sz w:val="24"/>
          <w:szCs w:val="24"/>
        </w:rPr>
        <w:t>щения; осознание правильной устной и письменной речи как показателя общей культуры человека;</w:t>
      </w:r>
      <w:proofErr w:type="gramEnd"/>
    </w:p>
    <w:p w:rsidR="00BC22E1" w:rsidRPr="00C52C9F" w:rsidRDefault="00BC22E1" w:rsidP="00861B8C">
      <w:pPr>
        <w:pStyle w:val="a5"/>
        <w:numPr>
          <w:ilvl w:val="0"/>
          <w:numId w:val="62"/>
        </w:numPr>
        <w:tabs>
          <w:tab w:val="left" w:pos="724"/>
        </w:tabs>
        <w:ind w:left="0" w:firstLine="0"/>
        <w:jc w:val="both"/>
        <w:rPr>
          <w:sz w:val="24"/>
          <w:szCs w:val="24"/>
        </w:rPr>
      </w:pPr>
      <w:r w:rsidRPr="00C52C9F">
        <w:rPr>
          <w:color w:val="231F20"/>
          <w:w w:val="95"/>
          <w:sz w:val="24"/>
          <w:szCs w:val="24"/>
        </w:rPr>
        <w:t>овладение основными видами речевой деятельности на ос</w:t>
      </w:r>
      <w:r w:rsidRPr="00C52C9F">
        <w:rPr>
          <w:color w:val="231F20"/>
          <w:sz w:val="24"/>
          <w:szCs w:val="24"/>
        </w:rPr>
        <w:t xml:space="preserve">нове первоначальных представлений о нормах современного </w:t>
      </w:r>
      <w:r w:rsidRPr="00C52C9F">
        <w:rPr>
          <w:color w:val="231F20"/>
          <w:w w:val="95"/>
          <w:sz w:val="24"/>
          <w:szCs w:val="24"/>
        </w:rPr>
        <w:t>русского литературного языка: аудированием, говорением, чте</w:t>
      </w:r>
      <w:r w:rsidRPr="00C52C9F">
        <w:rPr>
          <w:color w:val="231F20"/>
          <w:sz w:val="24"/>
          <w:szCs w:val="24"/>
        </w:rPr>
        <w:t>нием,</w:t>
      </w:r>
      <w:r w:rsidRPr="00C52C9F">
        <w:rPr>
          <w:color w:val="231F20"/>
          <w:spacing w:val="-9"/>
          <w:sz w:val="24"/>
          <w:szCs w:val="24"/>
        </w:rPr>
        <w:t xml:space="preserve"> </w:t>
      </w:r>
      <w:r w:rsidRPr="00C52C9F">
        <w:rPr>
          <w:color w:val="231F20"/>
          <w:sz w:val="24"/>
          <w:szCs w:val="24"/>
        </w:rPr>
        <w:t>письмом;</w:t>
      </w:r>
    </w:p>
    <w:p w:rsidR="00BC22E1" w:rsidRPr="00C52C9F" w:rsidRDefault="00BC22E1" w:rsidP="00861B8C">
      <w:pPr>
        <w:pStyle w:val="a5"/>
        <w:numPr>
          <w:ilvl w:val="0"/>
          <w:numId w:val="62"/>
        </w:numPr>
        <w:tabs>
          <w:tab w:val="left" w:pos="724"/>
        </w:tabs>
        <w:ind w:left="0" w:firstLine="0"/>
        <w:jc w:val="both"/>
        <w:rPr>
          <w:sz w:val="24"/>
          <w:szCs w:val="24"/>
        </w:rPr>
      </w:pPr>
      <w:r w:rsidRPr="00C52C9F">
        <w:rPr>
          <w:color w:val="231F20"/>
          <w:w w:val="95"/>
          <w:sz w:val="24"/>
          <w:szCs w:val="24"/>
        </w:rPr>
        <w:t>овладение первоначальными научными представлениями</w:t>
      </w:r>
      <w:r w:rsidRPr="00C52C9F">
        <w:rPr>
          <w:color w:val="231F20"/>
          <w:spacing w:val="40"/>
          <w:sz w:val="24"/>
          <w:szCs w:val="24"/>
        </w:rPr>
        <w:t xml:space="preserve"> </w:t>
      </w:r>
      <w:r w:rsidRPr="00C52C9F">
        <w:rPr>
          <w:color w:val="231F20"/>
          <w:w w:val="95"/>
          <w:sz w:val="24"/>
          <w:szCs w:val="24"/>
        </w:rPr>
        <w:t>о системе русского языка: фонетике, графике, лексике, морфе</w:t>
      </w:r>
      <w:r w:rsidRPr="00C52C9F">
        <w:rPr>
          <w:color w:val="231F20"/>
          <w:spacing w:val="-2"/>
          <w:sz w:val="24"/>
          <w:szCs w:val="24"/>
        </w:rPr>
        <w:t>мике,</w:t>
      </w:r>
      <w:r w:rsidRPr="00C52C9F">
        <w:rPr>
          <w:color w:val="231F20"/>
          <w:spacing w:val="-6"/>
          <w:sz w:val="24"/>
          <w:szCs w:val="24"/>
        </w:rPr>
        <w:t xml:space="preserve"> </w:t>
      </w:r>
      <w:r w:rsidRPr="00C52C9F">
        <w:rPr>
          <w:color w:val="231F20"/>
          <w:spacing w:val="-2"/>
          <w:sz w:val="24"/>
          <w:szCs w:val="24"/>
        </w:rPr>
        <w:t>морфологии</w:t>
      </w:r>
      <w:r w:rsidRPr="00C52C9F">
        <w:rPr>
          <w:color w:val="231F20"/>
          <w:spacing w:val="-6"/>
          <w:sz w:val="24"/>
          <w:szCs w:val="24"/>
        </w:rPr>
        <w:t xml:space="preserve"> </w:t>
      </w:r>
      <w:r w:rsidRPr="00C52C9F">
        <w:rPr>
          <w:color w:val="231F20"/>
          <w:spacing w:val="-2"/>
          <w:sz w:val="24"/>
          <w:szCs w:val="24"/>
        </w:rPr>
        <w:t>и</w:t>
      </w:r>
      <w:r w:rsidRPr="00C52C9F">
        <w:rPr>
          <w:color w:val="231F20"/>
          <w:spacing w:val="-6"/>
          <w:sz w:val="24"/>
          <w:szCs w:val="24"/>
        </w:rPr>
        <w:t xml:space="preserve"> </w:t>
      </w:r>
      <w:r w:rsidRPr="00C52C9F">
        <w:rPr>
          <w:color w:val="231F20"/>
          <w:spacing w:val="-2"/>
          <w:sz w:val="24"/>
          <w:szCs w:val="24"/>
        </w:rPr>
        <w:t>синтаксисе;</w:t>
      </w:r>
      <w:r w:rsidRPr="00C52C9F">
        <w:rPr>
          <w:color w:val="231F20"/>
          <w:spacing w:val="-6"/>
          <w:sz w:val="24"/>
          <w:szCs w:val="24"/>
        </w:rPr>
        <w:t xml:space="preserve"> </w:t>
      </w:r>
      <w:r w:rsidRPr="00C52C9F">
        <w:rPr>
          <w:color w:val="231F20"/>
          <w:spacing w:val="-2"/>
          <w:sz w:val="24"/>
          <w:szCs w:val="24"/>
        </w:rPr>
        <w:t>об</w:t>
      </w:r>
      <w:r w:rsidRPr="00C52C9F">
        <w:rPr>
          <w:color w:val="231F20"/>
          <w:spacing w:val="-6"/>
          <w:sz w:val="24"/>
          <w:szCs w:val="24"/>
        </w:rPr>
        <w:t xml:space="preserve"> </w:t>
      </w:r>
      <w:r w:rsidRPr="00C52C9F">
        <w:rPr>
          <w:color w:val="231F20"/>
          <w:spacing w:val="-2"/>
          <w:sz w:val="24"/>
          <w:szCs w:val="24"/>
        </w:rPr>
        <w:t>основных</w:t>
      </w:r>
      <w:r w:rsidRPr="00C52C9F">
        <w:rPr>
          <w:color w:val="231F20"/>
          <w:spacing w:val="-6"/>
          <w:sz w:val="24"/>
          <w:szCs w:val="24"/>
        </w:rPr>
        <w:t xml:space="preserve"> </w:t>
      </w:r>
      <w:r w:rsidRPr="00C52C9F">
        <w:rPr>
          <w:color w:val="231F20"/>
          <w:spacing w:val="-2"/>
          <w:sz w:val="24"/>
          <w:szCs w:val="24"/>
        </w:rPr>
        <w:t>единицах</w:t>
      </w:r>
      <w:r w:rsidRPr="00C52C9F">
        <w:rPr>
          <w:color w:val="231F20"/>
          <w:spacing w:val="-6"/>
          <w:sz w:val="24"/>
          <w:szCs w:val="24"/>
        </w:rPr>
        <w:t xml:space="preserve"> </w:t>
      </w:r>
      <w:r w:rsidRPr="00C52C9F">
        <w:rPr>
          <w:color w:val="231F20"/>
          <w:spacing w:val="-2"/>
          <w:sz w:val="24"/>
          <w:szCs w:val="24"/>
        </w:rPr>
        <w:t xml:space="preserve">языка, </w:t>
      </w:r>
      <w:r w:rsidRPr="00C52C9F">
        <w:rPr>
          <w:color w:val="231F20"/>
          <w:w w:val="95"/>
          <w:sz w:val="24"/>
          <w:szCs w:val="24"/>
        </w:rPr>
        <w:t>их признаках и особенностях у</w:t>
      </w:r>
      <w:r w:rsidR="009E0579" w:rsidRPr="00C52C9F">
        <w:rPr>
          <w:color w:val="231F20"/>
          <w:w w:val="95"/>
          <w:sz w:val="24"/>
          <w:szCs w:val="24"/>
        </w:rPr>
        <w:t>потребления в речи; использова</w:t>
      </w:r>
      <w:r w:rsidRPr="00C52C9F">
        <w:rPr>
          <w:color w:val="231F20"/>
          <w:w w:val="95"/>
          <w:sz w:val="24"/>
          <w:szCs w:val="24"/>
        </w:rPr>
        <w:t>ние в речевой деятельности норм современного русского литера</w:t>
      </w:r>
      <w:r w:rsidRPr="00C52C9F">
        <w:rPr>
          <w:color w:val="231F20"/>
          <w:spacing w:val="-2"/>
          <w:sz w:val="24"/>
          <w:szCs w:val="24"/>
        </w:rPr>
        <w:t xml:space="preserve">турного языка (орфоэпических, лексических, грамматических, </w:t>
      </w:r>
      <w:r w:rsidRPr="00C52C9F">
        <w:rPr>
          <w:color w:val="231F20"/>
          <w:sz w:val="24"/>
          <w:szCs w:val="24"/>
        </w:rPr>
        <w:t>орфографических, пунктуационных) и речевого этикета;</w:t>
      </w:r>
    </w:p>
    <w:p w:rsidR="00BC22E1" w:rsidRPr="00C52C9F" w:rsidRDefault="00BC22E1" w:rsidP="00861B8C">
      <w:pPr>
        <w:pStyle w:val="a5"/>
        <w:numPr>
          <w:ilvl w:val="0"/>
          <w:numId w:val="62"/>
        </w:numPr>
        <w:tabs>
          <w:tab w:val="left" w:pos="724"/>
        </w:tabs>
        <w:ind w:left="0" w:firstLine="0"/>
        <w:jc w:val="both"/>
        <w:rPr>
          <w:sz w:val="24"/>
          <w:szCs w:val="24"/>
        </w:rPr>
      </w:pPr>
      <w:r w:rsidRPr="00C52C9F">
        <w:rPr>
          <w:color w:val="231F20"/>
          <w:sz w:val="24"/>
          <w:szCs w:val="24"/>
        </w:rPr>
        <w:t xml:space="preserve">развитие функциональной грамотности, готовности к </w:t>
      </w:r>
      <w:r w:rsidRPr="00C52C9F">
        <w:rPr>
          <w:color w:val="231F20"/>
          <w:w w:val="95"/>
          <w:sz w:val="24"/>
          <w:szCs w:val="24"/>
        </w:rPr>
        <w:t>успешному взаимодействию с изменяющимся миром и дальней</w:t>
      </w:r>
      <w:r w:rsidRPr="00C52C9F">
        <w:rPr>
          <w:color w:val="231F20"/>
          <w:sz w:val="24"/>
          <w:szCs w:val="24"/>
        </w:rPr>
        <w:t>шему успешному образованию.</w:t>
      </w:r>
    </w:p>
    <w:p w:rsidR="00BC22E1" w:rsidRPr="00C52C9F" w:rsidRDefault="00BC22E1" w:rsidP="00861B8C">
      <w:pPr>
        <w:pStyle w:val="a3"/>
        <w:ind w:left="0"/>
        <w:jc w:val="both"/>
      </w:pPr>
      <w:r w:rsidRPr="00C52C9F">
        <w:rPr>
          <w:color w:val="231F20"/>
          <w:w w:val="95"/>
        </w:rPr>
        <w:t xml:space="preserve">Программа устанавливает распределение учебного материала по классам, даёт примерный объём учебных часов для изучения </w:t>
      </w:r>
      <w:r w:rsidRPr="00C52C9F">
        <w:rPr>
          <w:color w:val="231F20"/>
        </w:rPr>
        <w:t>разделов</w:t>
      </w:r>
      <w:r w:rsidRPr="00C52C9F">
        <w:rPr>
          <w:color w:val="231F20"/>
          <w:spacing w:val="-4"/>
        </w:rPr>
        <w:t xml:space="preserve"> </w:t>
      </w:r>
      <w:r w:rsidRPr="00C52C9F">
        <w:rPr>
          <w:color w:val="231F20"/>
        </w:rPr>
        <w:t>и</w:t>
      </w:r>
      <w:r w:rsidRPr="00C52C9F">
        <w:rPr>
          <w:color w:val="231F20"/>
          <w:spacing w:val="-4"/>
        </w:rPr>
        <w:t xml:space="preserve"> </w:t>
      </w:r>
      <w:r w:rsidRPr="00C52C9F">
        <w:rPr>
          <w:color w:val="231F20"/>
        </w:rPr>
        <w:t>тем</w:t>
      </w:r>
      <w:r w:rsidRPr="00C52C9F">
        <w:rPr>
          <w:color w:val="231F20"/>
          <w:spacing w:val="-4"/>
        </w:rPr>
        <w:t xml:space="preserve"> </w:t>
      </w:r>
      <w:r w:rsidRPr="00C52C9F">
        <w:rPr>
          <w:color w:val="231F20"/>
        </w:rPr>
        <w:t>курса,</w:t>
      </w:r>
      <w:r w:rsidRPr="00C52C9F">
        <w:rPr>
          <w:color w:val="231F20"/>
          <w:spacing w:val="-4"/>
        </w:rPr>
        <w:t xml:space="preserve"> </w:t>
      </w:r>
      <w:r w:rsidRPr="00C52C9F">
        <w:rPr>
          <w:color w:val="231F20"/>
        </w:rPr>
        <w:t>а</w:t>
      </w:r>
      <w:r w:rsidRPr="00C52C9F">
        <w:rPr>
          <w:color w:val="231F20"/>
          <w:spacing w:val="-4"/>
        </w:rPr>
        <w:t xml:space="preserve"> </w:t>
      </w:r>
      <w:r w:rsidRPr="00C52C9F">
        <w:rPr>
          <w:color w:val="231F20"/>
        </w:rPr>
        <w:t>также</w:t>
      </w:r>
      <w:r w:rsidRPr="00C52C9F">
        <w:rPr>
          <w:color w:val="231F20"/>
          <w:spacing w:val="-4"/>
        </w:rPr>
        <w:t xml:space="preserve"> </w:t>
      </w:r>
      <w:r w:rsidRPr="00C52C9F">
        <w:rPr>
          <w:color w:val="231F20"/>
        </w:rPr>
        <w:t>рекомендуемую</w:t>
      </w:r>
      <w:r w:rsidRPr="00C52C9F">
        <w:rPr>
          <w:color w:val="231F20"/>
          <w:spacing w:val="-4"/>
        </w:rPr>
        <w:t xml:space="preserve"> </w:t>
      </w:r>
      <w:r w:rsidRPr="00C52C9F">
        <w:rPr>
          <w:color w:val="231F20"/>
        </w:rPr>
        <w:t>последователь</w:t>
      </w:r>
      <w:r w:rsidRPr="00C52C9F">
        <w:rPr>
          <w:color w:val="231F20"/>
          <w:w w:val="95"/>
        </w:rPr>
        <w:t>ность изучения тем, основанную на логике развития предметно</w:t>
      </w:r>
      <w:r w:rsidRPr="00C52C9F">
        <w:rPr>
          <w:color w:val="231F20"/>
        </w:rPr>
        <w:t>го</w:t>
      </w:r>
      <w:r w:rsidRPr="00C52C9F">
        <w:rPr>
          <w:color w:val="231F20"/>
          <w:spacing w:val="-4"/>
        </w:rPr>
        <w:t xml:space="preserve"> </w:t>
      </w:r>
      <w:r w:rsidRPr="00C52C9F">
        <w:rPr>
          <w:color w:val="231F20"/>
        </w:rPr>
        <w:t>содержания</w:t>
      </w:r>
      <w:r w:rsidRPr="00C52C9F">
        <w:rPr>
          <w:color w:val="231F20"/>
          <w:spacing w:val="-4"/>
        </w:rPr>
        <w:t xml:space="preserve"> </w:t>
      </w:r>
      <w:r w:rsidRPr="00C52C9F">
        <w:rPr>
          <w:color w:val="231F20"/>
        </w:rPr>
        <w:t>и</w:t>
      </w:r>
      <w:r w:rsidRPr="00C52C9F">
        <w:rPr>
          <w:color w:val="231F20"/>
          <w:spacing w:val="-4"/>
        </w:rPr>
        <w:t xml:space="preserve"> </w:t>
      </w:r>
      <w:r w:rsidRPr="00C52C9F">
        <w:rPr>
          <w:color w:val="231F20"/>
        </w:rPr>
        <w:t>учёте</w:t>
      </w:r>
      <w:r w:rsidRPr="00C52C9F">
        <w:rPr>
          <w:color w:val="231F20"/>
          <w:spacing w:val="-4"/>
        </w:rPr>
        <w:t xml:space="preserve"> </w:t>
      </w:r>
      <w:r w:rsidRPr="00C52C9F">
        <w:rPr>
          <w:color w:val="231F20"/>
        </w:rPr>
        <w:t>психологических</w:t>
      </w:r>
      <w:r w:rsidRPr="00C52C9F">
        <w:rPr>
          <w:color w:val="231F20"/>
          <w:spacing w:val="-4"/>
        </w:rPr>
        <w:t xml:space="preserve"> </w:t>
      </w:r>
      <w:r w:rsidRPr="00C52C9F">
        <w:rPr>
          <w:color w:val="231F20"/>
        </w:rPr>
        <w:t>и</w:t>
      </w:r>
      <w:r w:rsidRPr="00C52C9F">
        <w:rPr>
          <w:color w:val="231F20"/>
          <w:spacing w:val="-4"/>
        </w:rPr>
        <w:t xml:space="preserve"> </w:t>
      </w:r>
      <w:r w:rsidRPr="00C52C9F">
        <w:rPr>
          <w:color w:val="231F20"/>
        </w:rPr>
        <w:t>возрастных</w:t>
      </w:r>
      <w:r w:rsidRPr="00C52C9F">
        <w:rPr>
          <w:color w:val="231F20"/>
          <w:spacing w:val="-4"/>
        </w:rPr>
        <w:t xml:space="preserve"> </w:t>
      </w:r>
      <w:r w:rsidR="009E0579" w:rsidRPr="00C52C9F">
        <w:rPr>
          <w:color w:val="231F20"/>
        </w:rPr>
        <w:t>особен</w:t>
      </w:r>
      <w:r w:rsidRPr="00C52C9F">
        <w:rPr>
          <w:color w:val="231F20"/>
        </w:rPr>
        <w:t>ностей младших школьников.</w:t>
      </w:r>
    </w:p>
    <w:p w:rsidR="00BC22E1" w:rsidRPr="00C52C9F" w:rsidRDefault="00046C0E" w:rsidP="00861B8C">
      <w:pPr>
        <w:pStyle w:val="a3"/>
        <w:ind w:left="0"/>
        <w:jc w:val="both"/>
      </w:pPr>
      <w:proofErr w:type="gramStart"/>
      <w:r>
        <w:rPr>
          <w:color w:val="231F20"/>
          <w:w w:val="95"/>
        </w:rPr>
        <w:t>Р</w:t>
      </w:r>
      <w:r w:rsidR="00BC22E1" w:rsidRPr="00C52C9F">
        <w:rPr>
          <w:color w:val="231F20"/>
          <w:w w:val="95"/>
        </w:rPr>
        <w:t xml:space="preserve">абочая программа не ограничивает творческую </w:t>
      </w:r>
      <w:r w:rsidR="00BC22E1" w:rsidRPr="00C52C9F">
        <w:rPr>
          <w:color w:val="231F20"/>
        </w:rPr>
        <w:t>инициативу</w:t>
      </w:r>
      <w:r w:rsidR="00BC22E1" w:rsidRPr="00C52C9F">
        <w:rPr>
          <w:color w:val="231F20"/>
          <w:spacing w:val="-5"/>
        </w:rPr>
        <w:t xml:space="preserve"> </w:t>
      </w:r>
      <w:r w:rsidR="00BC22E1" w:rsidRPr="00C52C9F">
        <w:rPr>
          <w:color w:val="231F20"/>
        </w:rPr>
        <w:t>учителя</w:t>
      </w:r>
      <w:r w:rsidR="00BC22E1" w:rsidRPr="00C52C9F">
        <w:rPr>
          <w:color w:val="231F20"/>
          <w:spacing w:val="-5"/>
        </w:rPr>
        <w:t xml:space="preserve"> </w:t>
      </w:r>
      <w:r w:rsidR="00BC22E1" w:rsidRPr="00C52C9F">
        <w:rPr>
          <w:color w:val="231F20"/>
        </w:rPr>
        <w:t>и</w:t>
      </w:r>
      <w:r w:rsidR="00BC22E1" w:rsidRPr="00C52C9F">
        <w:rPr>
          <w:color w:val="231F20"/>
          <w:spacing w:val="-5"/>
        </w:rPr>
        <w:t xml:space="preserve"> </w:t>
      </w:r>
      <w:r w:rsidR="00BC22E1" w:rsidRPr="00C52C9F">
        <w:rPr>
          <w:color w:val="231F20"/>
        </w:rPr>
        <w:t>предоставляет</w:t>
      </w:r>
      <w:r w:rsidR="00BC22E1" w:rsidRPr="00C52C9F">
        <w:rPr>
          <w:color w:val="231F20"/>
          <w:spacing w:val="-5"/>
        </w:rPr>
        <w:t xml:space="preserve"> </w:t>
      </w:r>
      <w:r w:rsidR="00BC22E1" w:rsidRPr="00C52C9F">
        <w:rPr>
          <w:color w:val="231F20"/>
        </w:rPr>
        <w:t>возможности</w:t>
      </w:r>
      <w:r w:rsidR="00BC22E1" w:rsidRPr="00C52C9F">
        <w:rPr>
          <w:color w:val="231F20"/>
          <w:spacing w:val="-5"/>
        </w:rPr>
        <w:t xml:space="preserve"> </w:t>
      </w:r>
      <w:r w:rsidR="00BC22E1" w:rsidRPr="00C52C9F">
        <w:rPr>
          <w:color w:val="231F20"/>
        </w:rPr>
        <w:t>для</w:t>
      </w:r>
      <w:r w:rsidR="00BC22E1" w:rsidRPr="00C52C9F">
        <w:rPr>
          <w:color w:val="231F20"/>
          <w:spacing w:val="-5"/>
        </w:rPr>
        <w:t xml:space="preserve"> </w:t>
      </w:r>
      <w:r w:rsidR="00BC22E1" w:rsidRPr="00C52C9F">
        <w:rPr>
          <w:color w:val="231F20"/>
        </w:rPr>
        <w:t>реали</w:t>
      </w:r>
      <w:r w:rsidR="00BC22E1" w:rsidRPr="00C52C9F">
        <w:rPr>
          <w:color w:val="231F20"/>
          <w:w w:val="95"/>
        </w:rPr>
        <w:t>зации различных методических подходов к преподаванию учеб</w:t>
      </w:r>
      <w:r w:rsidR="00BC22E1" w:rsidRPr="00C52C9F">
        <w:rPr>
          <w:color w:val="231F20"/>
        </w:rPr>
        <w:t>ного</w:t>
      </w:r>
      <w:r w:rsidR="00BC22E1" w:rsidRPr="00C52C9F">
        <w:rPr>
          <w:color w:val="231F20"/>
          <w:spacing w:val="-1"/>
        </w:rPr>
        <w:t xml:space="preserve"> </w:t>
      </w:r>
      <w:r w:rsidR="00BC22E1" w:rsidRPr="00C52C9F">
        <w:rPr>
          <w:color w:val="231F20"/>
        </w:rPr>
        <w:t>предмета</w:t>
      </w:r>
      <w:r w:rsidR="00BC22E1" w:rsidRPr="00C52C9F">
        <w:rPr>
          <w:color w:val="231F20"/>
          <w:spacing w:val="-1"/>
        </w:rPr>
        <w:t xml:space="preserve"> </w:t>
      </w:r>
      <w:r w:rsidR="00BC22E1" w:rsidRPr="00C52C9F">
        <w:rPr>
          <w:color w:val="231F20"/>
        </w:rPr>
        <w:t>«Русский</w:t>
      </w:r>
      <w:r w:rsidR="00BC22E1" w:rsidRPr="00C52C9F">
        <w:rPr>
          <w:color w:val="231F20"/>
          <w:spacing w:val="-1"/>
        </w:rPr>
        <w:t xml:space="preserve"> </w:t>
      </w:r>
      <w:r w:rsidR="00BC22E1" w:rsidRPr="00C52C9F">
        <w:rPr>
          <w:color w:val="231F20"/>
        </w:rPr>
        <w:t>язык»</w:t>
      </w:r>
      <w:r w:rsidR="00BC22E1" w:rsidRPr="00C52C9F">
        <w:rPr>
          <w:color w:val="231F20"/>
          <w:spacing w:val="-1"/>
        </w:rPr>
        <w:t xml:space="preserve"> </w:t>
      </w:r>
      <w:r w:rsidR="00BC22E1" w:rsidRPr="00C52C9F">
        <w:rPr>
          <w:color w:val="231F20"/>
        </w:rPr>
        <w:t>при</w:t>
      </w:r>
      <w:r w:rsidR="00BC22E1" w:rsidRPr="00C52C9F">
        <w:rPr>
          <w:color w:val="231F20"/>
          <w:spacing w:val="-1"/>
        </w:rPr>
        <w:t xml:space="preserve"> </w:t>
      </w:r>
      <w:r w:rsidR="00BC22E1" w:rsidRPr="00C52C9F">
        <w:rPr>
          <w:color w:val="231F20"/>
        </w:rPr>
        <w:t>условии</w:t>
      </w:r>
      <w:r w:rsidR="00BC22E1" w:rsidRPr="00C52C9F">
        <w:rPr>
          <w:color w:val="231F20"/>
          <w:spacing w:val="-1"/>
        </w:rPr>
        <w:t xml:space="preserve"> </w:t>
      </w:r>
      <w:r w:rsidR="00BC22E1" w:rsidRPr="00C52C9F">
        <w:rPr>
          <w:color w:val="231F20"/>
        </w:rPr>
        <w:t>сохранения</w:t>
      </w:r>
      <w:r w:rsidR="00BC22E1" w:rsidRPr="00C52C9F">
        <w:rPr>
          <w:color w:val="231F20"/>
          <w:spacing w:val="-1"/>
        </w:rPr>
        <w:t xml:space="preserve"> </w:t>
      </w:r>
      <w:r w:rsidR="009E0579" w:rsidRPr="00C52C9F">
        <w:rPr>
          <w:color w:val="231F20"/>
        </w:rPr>
        <w:t>обяза</w:t>
      </w:r>
      <w:r w:rsidR="00BC22E1" w:rsidRPr="00C52C9F">
        <w:rPr>
          <w:color w:val="231F20"/>
        </w:rPr>
        <w:t>тельной части содержания курса Содержание</w:t>
      </w:r>
      <w:r w:rsidR="00BC22E1" w:rsidRPr="00C52C9F">
        <w:rPr>
          <w:color w:val="231F20"/>
          <w:spacing w:val="-16"/>
        </w:rPr>
        <w:t xml:space="preserve"> </w:t>
      </w:r>
      <w:r w:rsidR="00BC22E1" w:rsidRPr="00C52C9F">
        <w:rPr>
          <w:color w:val="231F20"/>
        </w:rPr>
        <w:t>рабочей</w:t>
      </w:r>
      <w:r w:rsidR="00BC22E1" w:rsidRPr="00C52C9F">
        <w:rPr>
          <w:color w:val="231F20"/>
          <w:spacing w:val="-16"/>
        </w:rPr>
        <w:t xml:space="preserve"> </w:t>
      </w:r>
      <w:r w:rsidR="00BC22E1" w:rsidRPr="00C52C9F">
        <w:rPr>
          <w:color w:val="231F20"/>
        </w:rPr>
        <w:t>программы</w:t>
      </w:r>
      <w:r w:rsidR="00BC22E1" w:rsidRPr="00C52C9F">
        <w:rPr>
          <w:color w:val="231F20"/>
          <w:spacing w:val="-16"/>
        </w:rPr>
        <w:t xml:space="preserve"> </w:t>
      </w:r>
      <w:r w:rsidR="00BC22E1" w:rsidRPr="00C52C9F">
        <w:rPr>
          <w:color w:val="231F20"/>
        </w:rPr>
        <w:t>составлено</w:t>
      </w:r>
      <w:r w:rsidR="00BC22E1" w:rsidRPr="00C52C9F">
        <w:rPr>
          <w:color w:val="231F20"/>
          <w:spacing w:val="-16"/>
        </w:rPr>
        <w:t xml:space="preserve"> </w:t>
      </w:r>
      <w:r w:rsidR="00BC22E1" w:rsidRPr="00C52C9F">
        <w:rPr>
          <w:color w:val="231F20"/>
        </w:rPr>
        <w:t>таким</w:t>
      </w:r>
      <w:r w:rsidR="00BC22E1" w:rsidRPr="00C52C9F">
        <w:rPr>
          <w:color w:val="231F20"/>
          <w:spacing w:val="-16"/>
        </w:rPr>
        <w:t xml:space="preserve"> </w:t>
      </w:r>
      <w:r w:rsidR="00BC22E1" w:rsidRPr="00C52C9F">
        <w:rPr>
          <w:color w:val="231F20"/>
        </w:rPr>
        <w:t>образом, что</w:t>
      </w:r>
      <w:r w:rsidR="00BC22E1" w:rsidRPr="00C52C9F">
        <w:rPr>
          <w:color w:val="231F20"/>
          <w:spacing w:val="-16"/>
        </w:rPr>
        <w:t xml:space="preserve"> </w:t>
      </w:r>
      <w:r w:rsidR="00BC22E1" w:rsidRPr="00C52C9F">
        <w:rPr>
          <w:color w:val="231F20"/>
        </w:rPr>
        <w:t>достижение</w:t>
      </w:r>
      <w:r w:rsidR="00BC22E1" w:rsidRPr="00C52C9F">
        <w:rPr>
          <w:color w:val="231F20"/>
          <w:spacing w:val="-16"/>
        </w:rPr>
        <w:t xml:space="preserve"> </w:t>
      </w:r>
      <w:r w:rsidR="00BC22E1" w:rsidRPr="00C52C9F">
        <w:rPr>
          <w:color w:val="231F20"/>
        </w:rPr>
        <w:t>младшими</w:t>
      </w:r>
      <w:r w:rsidR="00BC22E1" w:rsidRPr="00C52C9F">
        <w:rPr>
          <w:color w:val="231F20"/>
          <w:spacing w:val="-16"/>
        </w:rPr>
        <w:t xml:space="preserve"> </w:t>
      </w:r>
      <w:r w:rsidR="00BC22E1" w:rsidRPr="00C52C9F">
        <w:rPr>
          <w:color w:val="231F20"/>
        </w:rPr>
        <w:t>школьниками</w:t>
      </w:r>
      <w:r w:rsidR="00BC22E1" w:rsidRPr="00C52C9F">
        <w:rPr>
          <w:color w:val="231F20"/>
          <w:spacing w:val="-16"/>
        </w:rPr>
        <w:t xml:space="preserve"> </w:t>
      </w:r>
      <w:r w:rsidR="00BC22E1" w:rsidRPr="00C52C9F">
        <w:rPr>
          <w:color w:val="231F20"/>
        </w:rPr>
        <w:t>как</w:t>
      </w:r>
      <w:r w:rsidR="00BC22E1" w:rsidRPr="00C52C9F">
        <w:rPr>
          <w:color w:val="231F20"/>
          <w:spacing w:val="-16"/>
        </w:rPr>
        <w:t xml:space="preserve"> </w:t>
      </w:r>
      <w:r w:rsidR="00BC22E1" w:rsidRPr="00C52C9F">
        <w:rPr>
          <w:color w:val="231F20"/>
        </w:rPr>
        <w:t>личностных,</w:t>
      </w:r>
      <w:r w:rsidR="00BC22E1" w:rsidRPr="00C52C9F">
        <w:rPr>
          <w:color w:val="231F20"/>
          <w:spacing w:val="-16"/>
        </w:rPr>
        <w:t xml:space="preserve"> </w:t>
      </w:r>
      <w:r w:rsidR="00BC22E1" w:rsidRPr="00C52C9F">
        <w:rPr>
          <w:color w:val="231F20"/>
        </w:rPr>
        <w:t>так и</w:t>
      </w:r>
      <w:r w:rsidR="00BC22E1" w:rsidRPr="00C52C9F">
        <w:rPr>
          <w:color w:val="231F20"/>
          <w:spacing w:val="-16"/>
        </w:rPr>
        <w:t xml:space="preserve"> </w:t>
      </w:r>
      <w:r w:rsidR="00BC22E1" w:rsidRPr="00C52C9F">
        <w:rPr>
          <w:color w:val="231F20"/>
        </w:rPr>
        <w:t>метапредметных</w:t>
      </w:r>
      <w:r w:rsidR="00BC22E1" w:rsidRPr="00C52C9F">
        <w:rPr>
          <w:color w:val="231F20"/>
          <w:spacing w:val="-16"/>
        </w:rPr>
        <w:t xml:space="preserve"> </w:t>
      </w:r>
      <w:r w:rsidR="00BC22E1" w:rsidRPr="00C52C9F">
        <w:rPr>
          <w:color w:val="231F20"/>
        </w:rPr>
        <w:t>результатов</w:t>
      </w:r>
      <w:r w:rsidR="00BC22E1" w:rsidRPr="00C52C9F">
        <w:rPr>
          <w:color w:val="231F20"/>
          <w:spacing w:val="-16"/>
        </w:rPr>
        <w:t xml:space="preserve"> </w:t>
      </w:r>
      <w:r w:rsidR="00BC22E1" w:rsidRPr="00C52C9F">
        <w:rPr>
          <w:color w:val="231F20"/>
        </w:rPr>
        <w:t>обеспечивает</w:t>
      </w:r>
      <w:r w:rsidR="00BC22E1" w:rsidRPr="00C52C9F">
        <w:rPr>
          <w:color w:val="231F20"/>
          <w:spacing w:val="-16"/>
        </w:rPr>
        <w:t xml:space="preserve"> </w:t>
      </w:r>
      <w:r w:rsidR="00BC22E1" w:rsidRPr="00C52C9F">
        <w:rPr>
          <w:color w:val="231F20"/>
        </w:rPr>
        <w:t>преемственность и</w:t>
      </w:r>
      <w:r w:rsidR="00BC22E1" w:rsidRPr="00C52C9F">
        <w:rPr>
          <w:color w:val="231F20"/>
          <w:spacing w:val="-16"/>
        </w:rPr>
        <w:t xml:space="preserve"> </w:t>
      </w:r>
      <w:r w:rsidR="00BC22E1" w:rsidRPr="00C52C9F">
        <w:rPr>
          <w:color w:val="231F20"/>
        </w:rPr>
        <w:t>перспективность</w:t>
      </w:r>
      <w:r w:rsidR="00BC22E1" w:rsidRPr="00C52C9F">
        <w:rPr>
          <w:color w:val="231F20"/>
          <w:spacing w:val="-16"/>
        </w:rPr>
        <w:t xml:space="preserve"> </w:t>
      </w:r>
      <w:r w:rsidR="00BC22E1" w:rsidRPr="00C52C9F">
        <w:rPr>
          <w:color w:val="231F20"/>
        </w:rPr>
        <w:t>в</w:t>
      </w:r>
      <w:r w:rsidR="00BC22E1" w:rsidRPr="00C52C9F">
        <w:rPr>
          <w:color w:val="231F20"/>
          <w:spacing w:val="-16"/>
        </w:rPr>
        <w:t xml:space="preserve"> </w:t>
      </w:r>
      <w:r w:rsidR="00BC22E1" w:rsidRPr="00C52C9F">
        <w:rPr>
          <w:color w:val="231F20"/>
        </w:rPr>
        <w:t>освоении</w:t>
      </w:r>
      <w:r w:rsidR="00BC22E1" w:rsidRPr="00C52C9F">
        <w:rPr>
          <w:color w:val="231F20"/>
          <w:spacing w:val="-16"/>
        </w:rPr>
        <w:t xml:space="preserve"> </w:t>
      </w:r>
      <w:r w:rsidR="00BC22E1" w:rsidRPr="00C52C9F">
        <w:rPr>
          <w:color w:val="231F20"/>
        </w:rPr>
        <w:t>областей</w:t>
      </w:r>
      <w:r w:rsidR="00BC22E1" w:rsidRPr="00C52C9F">
        <w:rPr>
          <w:color w:val="231F20"/>
          <w:spacing w:val="-16"/>
        </w:rPr>
        <w:t xml:space="preserve"> </w:t>
      </w:r>
      <w:r w:rsidR="00BC22E1" w:rsidRPr="00C52C9F">
        <w:rPr>
          <w:color w:val="231F20"/>
        </w:rPr>
        <w:t>знаний,</w:t>
      </w:r>
      <w:r w:rsidR="00BC22E1" w:rsidRPr="00C52C9F">
        <w:rPr>
          <w:color w:val="231F20"/>
          <w:spacing w:val="-16"/>
        </w:rPr>
        <w:t xml:space="preserve"> </w:t>
      </w:r>
      <w:r w:rsidR="00BC22E1" w:rsidRPr="00C52C9F">
        <w:rPr>
          <w:color w:val="231F20"/>
        </w:rPr>
        <w:t>которые</w:t>
      </w:r>
      <w:r w:rsidR="00BC22E1" w:rsidRPr="00C52C9F">
        <w:rPr>
          <w:color w:val="231F20"/>
          <w:spacing w:val="-16"/>
        </w:rPr>
        <w:t xml:space="preserve"> </w:t>
      </w:r>
      <w:r w:rsidR="00BC22E1" w:rsidRPr="00C52C9F">
        <w:rPr>
          <w:color w:val="231F20"/>
        </w:rPr>
        <w:t>отра</w:t>
      </w:r>
      <w:r w:rsidR="00BC22E1" w:rsidRPr="00C52C9F">
        <w:rPr>
          <w:color w:val="231F20"/>
          <w:w w:val="95"/>
        </w:rPr>
        <w:t>жают ведущие идеи учебных предмето</w:t>
      </w:r>
      <w:r w:rsidR="009E0579" w:rsidRPr="00C52C9F">
        <w:rPr>
          <w:color w:val="231F20"/>
          <w:w w:val="95"/>
        </w:rPr>
        <w:t>в основной школы</w:t>
      </w:r>
      <w:proofErr w:type="gramEnd"/>
      <w:r w:rsidR="009E0579" w:rsidRPr="00C52C9F">
        <w:rPr>
          <w:color w:val="231F20"/>
          <w:w w:val="95"/>
        </w:rPr>
        <w:t xml:space="preserve"> и под</w:t>
      </w:r>
      <w:r w:rsidR="00BC22E1" w:rsidRPr="00C52C9F">
        <w:rPr>
          <w:color w:val="231F20"/>
          <w:w w:val="95"/>
        </w:rPr>
        <w:t>чёркивают пропедевтическое значение этапа начального обра</w:t>
      </w:r>
      <w:r w:rsidR="00BC22E1" w:rsidRPr="00C52C9F">
        <w:rPr>
          <w:color w:val="231F20"/>
        </w:rPr>
        <w:t>зования, формирование готовности младшего школьника к дальнейшему</w:t>
      </w:r>
      <w:r w:rsidR="00BC22E1" w:rsidRPr="00C52C9F">
        <w:rPr>
          <w:color w:val="231F20"/>
          <w:spacing w:val="-9"/>
        </w:rPr>
        <w:t xml:space="preserve"> </w:t>
      </w:r>
      <w:r w:rsidR="00BC22E1" w:rsidRPr="00C52C9F">
        <w:rPr>
          <w:color w:val="231F20"/>
        </w:rPr>
        <w:t>обучению.</w:t>
      </w:r>
    </w:p>
    <w:p w:rsidR="00BC22E1" w:rsidRPr="00C52C9F" w:rsidRDefault="00BC22E1" w:rsidP="00861B8C">
      <w:pPr>
        <w:pStyle w:val="a3"/>
        <w:ind w:left="0"/>
        <w:jc w:val="both"/>
      </w:pPr>
      <w:r w:rsidRPr="00C52C9F">
        <w:rPr>
          <w:color w:val="231F20"/>
          <w:w w:val="95"/>
        </w:rPr>
        <w:t>Центральной идеей конструирования содержания и планиру</w:t>
      </w:r>
      <w:r w:rsidRPr="00C52C9F">
        <w:rPr>
          <w:color w:val="231F20"/>
        </w:rPr>
        <w:t>емых</w:t>
      </w:r>
      <w:r w:rsidRPr="00C52C9F">
        <w:rPr>
          <w:color w:val="231F20"/>
          <w:spacing w:val="-16"/>
        </w:rPr>
        <w:t xml:space="preserve"> </w:t>
      </w:r>
      <w:r w:rsidRPr="00C52C9F">
        <w:rPr>
          <w:color w:val="231F20"/>
        </w:rPr>
        <w:t>результатов</w:t>
      </w:r>
      <w:r w:rsidRPr="00C52C9F">
        <w:rPr>
          <w:color w:val="231F20"/>
          <w:spacing w:val="-16"/>
        </w:rPr>
        <w:t xml:space="preserve"> </w:t>
      </w:r>
      <w:r w:rsidRPr="00C52C9F">
        <w:rPr>
          <w:color w:val="231F20"/>
        </w:rPr>
        <w:t>обучения</w:t>
      </w:r>
      <w:r w:rsidRPr="00C52C9F">
        <w:rPr>
          <w:color w:val="231F20"/>
          <w:spacing w:val="-16"/>
        </w:rPr>
        <w:t xml:space="preserve"> </w:t>
      </w:r>
      <w:r w:rsidRPr="00C52C9F">
        <w:rPr>
          <w:color w:val="231F20"/>
        </w:rPr>
        <w:t>является</w:t>
      </w:r>
      <w:r w:rsidRPr="00C52C9F">
        <w:rPr>
          <w:color w:val="231F20"/>
          <w:spacing w:val="-16"/>
        </w:rPr>
        <w:t xml:space="preserve"> </w:t>
      </w:r>
      <w:r w:rsidRPr="00C52C9F">
        <w:rPr>
          <w:color w:val="231F20"/>
        </w:rPr>
        <w:t>признание</w:t>
      </w:r>
      <w:r w:rsidRPr="00C52C9F">
        <w:rPr>
          <w:color w:val="231F20"/>
          <w:spacing w:val="-16"/>
        </w:rPr>
        <w:t xml:space="preserve"> </w:t>
      </w:r>
      <w:r w:rsidRPr="00C52C9F">
        <w:rPr>
          <w:color w:val="231F20"/>
        </w:rPr>
        <w:t>равной</w:t>
      </w:r>
      <w:r w:rsidRPr="00C52C9F">
        <w:rPr>
          <w:color w:val="231F20"/>
          <w:spacing w:val="-16"/>
        </w:rPr>
        <w:t xml:space="preserve"> </w:t>
      </w:r>
      <w:r w:rsidR="009E0579" w:rsidRPr="00C52C9F">
        <w:rPr>
          <w:color w:val="231F20"/>
        </w:rPr>
        <w:t>значи</w:t>
      </w:r>
      <w:r w:rsidRPr="00C52C9F">
        <w:rPr>
          <w:color w:val="231F20"/>
        </w:rPr>
        <w:t>мости</w:t>
      </w:r>
      <w:r w:rsidRPr="00C52C9F">
        <w:rPr>
          <w:color w:val="231F20"/>
          <w:spacing w:val="-5"/>
        </w:rPr>
        <w:t xml:space="preserve"> </w:t>
      </w:r>
      <w:r w:rsidRPr="00C52C9F">
        <w:rPr>
          <w:color w:val="231F20"/>
        </w:rPr>
        <w:t>работы</w:t>
      </w:r>
      <w:r w:rsidRPr="00C52C9F">
        <w:rPr>
          <w:color w:val="231F20"/>
          <w:spacing w:val="-5"/>
        </w:rPr>
        <w:t xml:space="preserve"> </w:t>
      </w:r>
      <w:r w:rsidRPr="00C52C9F">
        <w:rPr>
          <w:color w:val="231F20"/>
        </w:rPr>
        <w:t>по</w:t>
      </w:r>
      <w:r w:rsidRPr="00C52C9F">
        <w:rPr>
          <w:color w:val="231F20"/>
          <w:spacing w:val="-5"/>
        </w:rPr>
        <w:t xml:space="preserve"> </w:t>
      </w:r>
      <w:r w:rsidRPr="00C52C9F">
        <w:rPr>
          <w:color w:val="231F20"/>
        </w:rPr>
        <w:t>изучению</w:t>
      </w:r>
      <w:r w:rsidRPr="00C52C9F">
        <w:rPr>
          <w:color w:val="231F20"/>
          <w:spacing w:val="-5"/>
        </w:rPr>
        <w:t xml:space="preserve"> </w:t>
      </w:r>
      <w:r w:rsidRPr="00C52C9F">
        <w:rPr>
          <w:color w:val="231F20"/>
        </w:rPr>
        <w:t>системы</w:t>
      </w:r>
      <w:r w:rsidRPr="00C52C9F">
        <w:rPr>
          <w:color w:val="231F20"/>
          <w:spacing w:val="-5"/>
        </w:rPr>
        <w:t xml:space="preserve"> </w:t>
      </w:r>
      <w:r w:rsidRPr="00C52C9F">
        <w:rPr>
          <w:color w:val="231F20"/>
        </w:rPr>
        <w:t>языка</w:t>
      </w:r>
      <w:r w:rsidRPr="00C52C9F">
        <w:rPr>
          <w:color w:val="231F20"/>
          <w:spacing w:val="-5"/>
        </w:rPr>
        <w:t xml:space="preserve"> </w:t>
      </w:r>
      <w:r w:rsidRPr="00C52C9F">
        <w:rPr>
          <w:color w:val="231F20"/>
        </w:rPr>
        <w:t>и</w:t>
      </w:r>
      <w:r w:rsidRPr="00C52C9F">
        <w:rPr>
          <w:color w:val="231F20"/>
          <w:spacing w:val="-5"/>
        </w:rPr>
        <w:t xml:space="preserve"> </w:t>
      </w:r>
      <w:r w:rsidRPr="00C52C9F">
        <w:rPr>
          <w:color w:val="231F20"/>
        </w:rPr>
        <w:t>работы</w:t>
      </w:r>
      <w:r w:rsidRPr="00C52C9F">
        <w:rPr>
          <w:color w:val="231F20"/>
          <w:spacing w:val="-5"/>
        </w:rPr>
        <w:t xml:space="preserve"> </w:t>
      </w:r>
      <w:r w:rsidRPr="00C52C9F">
        <w:rPr>
          <w:color w:val="231F20"/>
        </w:rPr>
        <w:t>по</w:t>
      </w:r>
      <w:r w:rsidRPr="00C52C9F">
        <w:rPr>
          <w:color w:val="231F20"/>
          <w:spacing w:val="-5"/>
        </w:rPr>
        <w:t xml:space="preserve"> </w:t>
      </w:r>
      <w:r w:rsidRPr="00C52C9F">
        <w:rPr>
          <w:color w:val="231F20"/>
        </w:rPr>
        <w:t>совер</w:t>
      </w:r>
      <w:r w:rsidRPr="00C52C9F">
        <w:rPr>
          <w:color w:val="231F20"/>
          <w:w w:val="95"/>
        </w:rPr>
        <w:t>шенствованию речи младших школьников. Языковой материал призван сформировать первоначальные представления о струк</w:t>
      </w:r>
      <w:r w:rsidRPr="00C52C9F">
        <w:rPr>
          <w:color w:val="231F20"/>
        </w:rPr>
        <w:t>туре</w:t>
      </w:r>
      <w:r w:rsidRPr="00C52C9F">
        <w:rPr>
          <w:color w:val="231F20"/>
          <w:spacing w:val="-1"/>
        </w:rPr>
        <w:t xml:space="preserve"> </w:t>
      </w:r>
      <w:r w:rsidRPr="00C52C9F">
        <w:rPr>
          <w:color w:val="231F20"/>
        </w:rPr>
        <w:t>русского</w:t>
      </w:r>
      <w:r w:rsidRPr="00C52C9F">
        <w:rPr>
          <w:color w:val="231F20"/>
          <w:spacing w:val="-1"/>
        </w:rPr>
        <w:t xml:space="preserve"> </w:t>
      </w:r>
      <w:r w:rsidRPr="00C52C9F">
        <w:rPr>
          <w:color w:val="231F20"/>
        </w:rPr>
        <w:t>языка,</w:t>
      </w:r>
      <w:r w:rsidRPr="00C52C9F">
        <w:rPr>
          <w:color w:val="231F20"/>
          <w:spacing w:val="-1"/>
        </w:rPr>
        <w:t xml:space="preserve"> </w:t>
      </w:r>
      <w:r w:rsidRPr="00C52C9F">
        <w:rPr>
          <w:color w:val="231F20"/>
        </w:rPr>
        <w:t>способствовать</w:t>
      </w:r>
      <w:r w:rsidRPr="00C52C9F">
        <w:rPr>
          <w:color w:val="231F20"/>
          <w:spacing w:val="-1"/>
        </w:rPr>
        <w:t xml:space="preserve"> </w:t>
      </w:r>
      <w:r w:rsidRPr="00C52C9F">
        <w:rPr>
          <w:color w:val="231F20"/>
        </w:rPr>
        <w:t>усвоению</w:t>
      </w:r>
      <w:r w:rsidRPr="00C52C9F">
        <w:rPr>
          <w:color w:val="231F20"/>
          <w:spacing w:val="-1"/>
        </w:rPr>
        <w:t xml:space="preserve"> </w:t>
      </w:r>
      <w:r w:rsidRPr="00C52C9F">
        <w:rPr>
          <w:color w:val="231F20"/>
        </w:rPr>
        <w:t>норм</w:t>
      </w:r>
      <w:r w:rsidRPr="00C52C9F">
        <w:rPr>
          <w:color w:val="231F20"/>
          <w:spacing w:val="-1"/>
        </w:rPr>
        <w:t xml:space="preserve"> </w:t>
      </w:r>
      <w:r w:rsidRPr="00C52C9F">
        <w:rPr>
          <w:color w:val="231F20"/>
        </w:rPr>
        <w:t>русского литературного языка, орфографических и пунктуационных правил. Развитие</w:t>
      </w:r>
      <w:r w:rsidRPr="00C52C9F">
        <w:rPr>
          <w:color w:val="231F20"/>
          <w:spacing w:val="-1"/>
        </w:rPr>
        <w:t xml:space="preserve"> </w:t>
      </w:r>
      <w:r w:rsidRPr="00C52C9F">
        <w:rPr>
          <w:color w:val="231F20"/>
        </w:rPr>
        <w:t>устной и</w:t>
      </w:r>
      <w:r w:rsidR="009E0579" w:rsidRPr="00C52C9F">
        <w:rPr>
          <w:color w:val="231F20"/>
        </w:rPr>
        <w:t xml:space="preserve"> письменной речи младших школь</w:t>
      </w:r>
      <w:r w:rsidRPr="00C52C9F">
        <w:rPr>
          <w:color w:val="231F20"/>
        </w:rPr>
        <w:t>ников</w:t>
      </w:r>
      <w:r w:rsidRPr="00C52C9F">
        <w:rPr>
          <w:color w:val="231F20"/>
          <w:spacing w:val="-10"/>
        </w:rPr>
        <w:t xml:space="preserve"> </w:t>
      </w:r>
      <w:r w:rsidRPr="00C52C9F">
        <w:rPr>
          <w:color w:val="231F20"/>
        </w:rPr>
        <w:t>направлено</w:t>
      </w:r>
      <w:r w:rsidRPr="00C52C9F">
        <w:rPr>
          <w:color w:val="231F20"/>
          <w:spacing w:val="-10"/>
        </w:rPr>
        <w:t xml:space="preserve"> </w:t>
      </w:r>
      <w:r w:rsidRPr="00C52C9F">
        <w:rPr>
          <w:color w:val="231F20"/>
        </w:rPr>
        <w:t>на</w:t>
      </w:r>
      <w:r w:rsidRPr="00C52C9F">
        <w:rPr>
          <w:color w:val="231F20"/>
          <w:spacing w:val="-10"/>
        </w:rPr>
        <w:t xml:space="preserve"> </w:t>
      </w:r>
      <w:r w:rsidRPr="00C52C9F">
        <w:rPr>
          <w:color w:val="231F20"/>
        </w:rPr>
        <w:t>решение</w:t>
      </w:r>
      <w:r w:rsidRPr="00C52C9F">
        <w:rPr>
          <w:color w:val="231F20"/>
          <w:spacing w:val="-10"/>
        </w:rPr>
        <w:t xml:space="preserve"> </w:t>
      </w:r>
      <w:r w:rsidRPr="00C52C9F">
        <w:rPr>
          <w:color w:val="231F20"/>
        </w:rPr>
        <w:t>практической</w:t>
      </w:r>
      <w:r w:rsidRPr="00C52C9F">
        <w:rPr>
          <w:color w:val="231F20"/>
          <w:spacing w:val="-10"/>
        </w:rPr>
        <w:t xml:space="preserve"> </w:t>
      </w:r>
      <w:r w:rsidRPr="00C52C9F">
        <w:rPr>
          <w:color w:val="231F20"/>
        </w:rPr>
        <w:t>задачи</w:t>
      </w:r>
      <w:r w:rsidRPr="00C52C9F">
        <w:rPr>
          <w:color w:val="231F20"/>
          <w:spacing w:val="-10"/>
        </w:rPr>
        <w:t xml:space="preserve"> </w:t>
      </w:r>
      <w:r w:rsidRPr="00C52C9F">
        <w:rPr>
          <w:color w:val="231F20"/>
        </w:rPr>
        <w:t xml:space="preserve">развития </w:t>
      </w:r>
      <w:r w:rsidRPr="00C52C9F">
        <w:rPr>
          <w:color w:val="231F20"/>
          <w:w w:val="95"/>
        </w:rPr>
        <w:t>всех видов речевой деятельности, отработку навыков использо</w:t>
      </w:r>
      <w:r w:rsidRPr="00C52C9F">
        <w:rPr>
          <w:color w:val="231F20"/>
          <w:spacing w:val="-2"/>
        </w:rPr>
        <w:t>вания</w:t>
      </w:r>
      <w:r w:rsidRPr="00C52C9F">
        <w:rPr>
          <w:color w:val="231F20"/>
          <w:spacing w:val="-8"/>
        </w:rPr>
        <w:t xml:space="preserve"> </w:t>
      </w:r>
      <w:r w:rsidRPr="00C52C9F">
        <w:rPr>
          <w:color w:val="231F20"/>
          <w:spacing w:val="-2"/>
        </w:rPr>
        <w:t>усвоенных</w:t>
      </w:r>
      <w:r w:rsidRPr="00C52C9F">
        <w:rPr>
          <w:color w:val="231F20"/>
          <w:spacing w:val="-8"/>
        </w:rPr>
        <w:t xml:space="preserve"> </w:t>
      </w:r>
      <w:r w:rsidRPr="00C52C9F">
        <w:rPr>
          <w:color w:val="231F20"/>
          <w:spacing w:val="-2"/>
        </w:rPr>
        <w:t>норм</w:t>
      </w:r>
      <w:r w:rsidRPr="00C52C9F">
        <w:rPr>
          <w:color w:val="231F20"/>
          <w:spacing w:val="-8"/>
        </w:rPr>
        <w:t xml:space="preserve"> </w:t>
      </w:r>
      <w:r w:rsidRPr="00C52C9F">
        <w:rPr>
          <w:color w:val="231F20"/>
          <w:spacing w:val="-2"/>
        </w:rPr>
        <w:t>русского</w:t>
      </w:r>
      <w:r w:rsidRPr="00C52C9F">
        <w:rPr>
          <w:color w:val="231F20"/>
          <w:spacing w:val="-8"/>
        </w:rPr>
        <w:t xml:space="preserve"> </w:t>
      </w:r>
      <w:r w:rsidRPr="00C52C9F">
        <w:rPr>
          <w:color w:val="231F20"/>
          <w:spacing w:val="-2"/>
        </w:rPr>
        <w:t>литературного</w:t>
      </w:r>
      <w:r w:rsidRPr="00C52C9F">
        <w:rPr>
          <w:color w:val="231F20"/>
          <w:spacing w:val="-8"/>
        </w:rPr>
        <w:t xml:space="preserve"> </w:t>
      </w:r>
      <w:r w:rsidRPr="00C52C9F">
        <w:rPr>
          <w:color w:val="231F20"/>
          <w:spacing w:val="-2"/>
        </w:rPr>
        <w:t>языка,</w:t>
      </w:r>
      <w:r w:rsidRPr="00C52C9F">
        <w:rPr>
          <w:color w:val="231F20"/>
          <w:spacing w:val="-8"/>
        </w:rPr>
        <w:t xml:space="preserve"> </w:t>
      </w:r>
      <w:r w:rsidRPr="00C52C9F">
        <w:rPr>
          <w:color w:val="231F20"/>
          <w:spacing w:val="-2"/>
        </w:rPr>
        <w:t xml:space="preserve">речевых </w:t>
      </w:r>
      <w:r w:rsidRPr="00C52C9F">
        <w:rPr>
          <w:color w:val="231F20"/>
        </w:rPr>
        <w:t>норм</w:t>
      </w:r>
      <w:r w:rsidRPr="00C52C9F">
        <w:rPr>
          <w:color w:val="231F20"/>
          <w:spacing w:val="-16"/>
        </w:rPr>
        <w:t xml:space="preserve"> </w:t>
      </w:r>
      <w:r w:rsidRPr="00C52C9F">
        <w:rPr>
          <w:color w:val="231F20"/>
        </w:rPr>
        <w:t>и</w:t>
      </w:r>
      <w:r w:rsidRPr="00C52C9F">
        <w:rPr>
          <w:color w:val="231F20"/>
          <w:spacing w:val="-16"/>
        </w:rPr>
        <w:t xml:space="preserve"> </w:t>
      </w:r>
      <w:r w:rsidRPr="00C52C9F">
        <w:rPr>
          <w:color w:val="231F20"/>
        </w:rPr>
        <w:t>правил</w:t>
      </w:r>
      <w:r w:rsidRPr="00C52C9F">
        <w:rPr>
          <w:color w:val="231F20"/>
          <w:spacing w:val="-16"/>
        </w:rPr>
        <w:t xml:space="preserve"> </w:t>
      </w:r>
      <w:r w:rsidRPr="00C52C9F">
        <w:rPr>
          <w:color w:val="231F20"/>
        </w:rPr>
        <w:t>речевого</w:t>
      </w:r>
      <w:r w:rsidRPr="00C52C9F">
        <w:rPr>
          <w:color w:val="231F20"/>
          <w:spacing w:val="-16"/>
        </w:rPr>
        <w:t xml:space="preserve"> </w:t>
      </w:r>
      <w:r w:rsidRPr="00C52C9F">
        <w:rPr>
          <w:color w:val="231F20"/>
        </w:rPr>
        <w:t>этикета</w:t>
      </w:r>
      <w:r w:rsidRPr="00C52C9F">
        <w:rPr>
          <w:color w:val="231F20"/>
          <w:spacing w:val="-16"/>
        </w:rPr>
        <w:t xml:space="preserve"> </w:t>
      </w:r>
      <w:r w:rsidRPr="00C52C9F">
        <w:rPr>
          <w:color w:val="231F20"/>
        </w:rPr>
        <w:t>в</w:t>
      </w:r>
      <w:r w:rsidRPr="00C52C9F">
        <w:rPr>
          <w:color w:val="231F20"/>
          <w:spacing w:val="-16"/>
        </w:rPr>
        <w:t xml:space="preserve"> </w:t>
      </w:r>
      <w:r w:rsidRPr="00C52C9F">
        <w:rPr>
          <w:color w:val="231F20"/>
        </w:rPr>
        <w:t>процессе</w:t>
      </w:r>
      <w:r w:rsidRPr="00C52C9F">
        <w:rPr>
          <w:color w:val="231F20"/>
          <w:spacing w:val="-16"/>
        </w:rPr>
        <w:t xml:space="preserve"> </w:t>
      </w:r>
      <w:r w:rsidRPr="00C52C9F">
        <w:rPr>
          <w:color w:val="231F20"/>
        </w:rPr>
        <w:t>устного</w:t>
      </w:r>
      <w:r w:rsidRPr="00C52C9F">
        <w:rPr>
          <w:color w:val="231F20"/>
          <w:spacing w:val="-16"/>
        </w:rPr>
        <w:t xml:space="preserve"> </w:t>
      </w:r>
      <w:r w:rsidRPr="00C52C9F">
        <w:rPr>
          <w:color w:val="231F20"/>
        </w:rPr>
        <w:t>и</w:t>
      </w:r>
      <w:r w:rsidRPr="00C52C9F">
        <w:rPr>
          <w:color w:val="231F20"/>
          <w:spacing w:val="-16"/>
        </w:rPr>
        <w:t xml:space="preserve"> </w:t>
      </w:r>
      <w:r w:rsidR="009E0579" w:rsidRPr="00C52C9F">
        <w:rPr>
          <w:color w:val="231F20"/>
        </w:rPr>
        <w:t>письмен</w:t>
      </w:r>
      <w:r w:rsidRPr="00C52C9F">
        <w:rPr>
          <w:color w:val="231F20"/>
        </w:rPr>
        <w:t>ного</w:t>
      </w:r>
      <w:r w:rsidRPr="00C52C9F">
        <w:rPr>
          <w:color w:val="231F20"/>
          <w:spacing w:val="-5"/>
        </w:rPr>
        <w:t xml:space="preserve"> </w:t>
      </w:r>
      <w:r w:rsidRPr="00C52C9F">
        <w:rPr>
          <w:color w:val="231F20"/>
        </w:rPr>
        <w:t>общения.</w:t>
      </w:r>
      <w:r w:rsidRPr="00C52C9F">
        <w:rPr>
          <w:color w:val="231F20"/>
          <w:spacing w:val="-5"/>
        </w:rPr>
        <w:t xml:space="preserve"> </w:t>
      </w:r>
      <w:r w:rsidRPr="00C52C9F">
        <w:rPr>
          <w:color w:val="231F20"/>
        </w:rPr>
        <w:t>Ряд</w:t>
      </w:r>
      <w:r w:rsidRPr="00C52C9F">
        <w:rPr>
          <w:color w:val="231F20"/>
          <w:spacing w:val="-5"/>
        </w:rPr>
        <w:t xml:space="preserve"> </w:t>
      </w:r>
      <w:r w:rsidRPr="00C52C9F">
        <w:rPr>
          <w:color w:val="231F20"/>
        </w:rPr>
        <w:t>задач</w:t>
      </w:r>
      <w:r w:rsidRPr="00C52C9F">
        <w:rPr>
          <w:color w:val="231F20"/>
          <w:spacing w:val="-5"/>
        </w:rPr>
        <w:t xml:space="preserve"> </w:t>
      </w:r>
      <w:r w:rsidRPr="00C52C9F">
        <w:rPr>
          <w:color w:val="231F20"/>
        </w:rPr>
        <w:t>по</w:t>
      </w:r>
      <w:r w:rsidRPr="00C52C9F">
        <w:rPr>
          <w:color w:val="231F20"/>
          <w:spacing w:val="-5"/>
        </w:rPr>
        <w:t xml:space="preserve"> </w:t>
      </w:r>
      <w:r w:rsidRPr="00C52C9F">
        <w:rPr>
          <w:color w:val="231F20"/>
        </w:rPr>
        <w:t>совершенствованию</w:t>
      </w:r>
      <w:r w:rsidRPr="00C52C9F">
        <w:rPr>
          <w:color w:val="231F20"/>
          <w:spacing w:val="-5"/>
        </w:rPr>
        <w:t xml:space="preserve"> </w:t>
      </w:r>
      <w:r w:rsidRPr="00C52C9F">
        <w:rPr>
          <w:color w:val="231F20"/>
        </w:rPr>
        <w:t>речевой</w:t>
      </w:r>
      <w:r w:rsidRPr="00C52C9F">
        <w:rPr>
          <w:color w:val="231F20"/>
          <w:spacing w:val="-5"/>
        </w:rPr>
        <w:t xml:space="preserve"> </w:t>
      </w:r>
      <w:r w:rsidR="009E0579" w:rsidRPr="00C52C9F">
        <w:rPr>
          <w:color w:val="231F20"/>
        </w:rPr>
        <w:t>дея</w:t>
      </w:r>
      <w:r w:rsidRPr="00C52C9F">
        <w:rPr>
          <w:color w:val="231F20"/>
        </w:rPr>
        <w:t>тельности</w:t>
      </w:r>
      <w:r w:rsidRPr="00C52C9F">
        <w:rPr>
          <w:color w:val="231F20"/>
          <w:spacing w:val="-16"/>
        </w:rPr>
        <w:t xml:space="preserve"> </w:t>
      </w:r>
      <w:r w:rsidRPr="00C52C9F">
        <w:rPr>
          <w:color w:val="231F20"/>
        </w:rPr>
        <w:t>решаются</w:t>
      </w:r>
      <w:r w:rsidRPr="00C52C9F">
        <w:rPr>
          <w:color w:val="231F20"/>
          <w:spacing w:val="-16"/>
        </w:rPr>
        <w:t xml:space="preserve"> </w:t>
      </w:r>
      <w:r w:rsidRPr="00C52C9F">
        <w:rPr>
          <w:color w:val="231F20"/>
        </w:rPr>
        <w:t>совместно</w:t>
      </w:r>
      <w:r w:rsidRPr="00C52C9F">
        <w:rPr>
          <w:color w:val="231F20"/>
          <w:spacing w:val="-16"/>
        </w:rPr>
        <w:t xml:space="preserve"> </w:t>
      </w:r>
      <w:r w:rsidRPr="00C52C9F">
        <w:rPr>
          <w:color w:val="231F20"/>
        </w:rPr>
        <w:t>с</w:t>
      </w:r>
      <w:r w:rsidRPr="00C52C9F">
        <w:rPr>
          <w:color w:val="231F20"/>
          <w:spacing w:val="-16"/>
        </w:rPr>
        <w:t xml:space="preserve"> </w:t>
      </w:r>
      <w:r w:rsidRPr="00C52C9F">
        <w:rPr>
          <w:color w:val="231F20"/>
        </w:rPr>
        <w:t>учебным</w:t>
      </w:r>
      <w:r w:rsidRPr="00C52C9F">
        <w:rPr>
          <w:color w:val="231F20"/>
          <w:spacing w:val="-16"/>
        </w:rPr>
        <w:t xml:space="preserve"> </w:t>
      </w:r>
      <w:r w:rsidRPr="00C52C9F">
        <w:rPr>
          <w:color w:val="231F20"/>
        </w:rPr>
        <w:t>предметом</w:t>
      </w:r>
      <w:r w:rsidRPr="00C52C9F">
        <w:rPr>
          <w:color w:val="231F20"/>
          <w:spacing w:val="-16"/>
        </w:rPr>
        <w:t xml:space="preserve"> </w:t>
      </w:r>
      <w:r w:rsidR="009E0579" w:rsidRPr="00C52C9F">
        <w:rPr>
          <w:color w:val="231F20"/>
        </w:rPr>
        <w:t>«</w:t>
      </w:r>
      <w:r w:rsidR="000F562D" w:rsidRPr="00C52C9F">
        <w:rPr>
          <w:color w:val="231F20"/>
        </w:rPr>
        <w:t>Литерат</w:t>
      </w:r>
      <w:r w:rsidRPr="00C52C9F">
        <w:rPr>
          <w:color w:val="231F20"/>
        </w:rPr>
        <w:t>урное</w:t>
      </w:r>
      <w:r w:rsidRPr="00C52C9F">
        <w:rPr>
          <w:color w:val="231F20"/>
          <w:spacing w:val="-9"/>
        </w:rPr>
        <w:t xml:space="preserve"> </w:t>
      </w:r>
      <w:r w:rsidRPr="00C52C9F">
        <w:rPr>
          <w:color w:val="231F20"/>
        </w:rPr>
        <w:t>чтение».</w:t>
      </w:r>
    </w:p>
    <w:p w:rsidR="00BC22E1" w:rsidRPr="00C52C9F" w:rsidRDefault="00BC22E1" w:rsidP="00861B8C">
      <w:pPr>
        <w:pStyle w:val="a3"/>
        <w:ind w:left="0"/>
        <w:jc w:val="both"/>
      </w:pPr>
      <w:r w:rsidRPr="00C52C9F">
        <w:rPr>
          <w:color w:val="231F20"/>
        </w:rPr>
        <w:t>Общее число</w:t>
      </w:r>
      <w:r w:rsidRPr="00C52C9F">
        <w:rPr>
          <w:color w:val="231F20"/>
          <w:spacing w:val="1"/>
        </w:rPr>
        <w:t xml:space="preserve"> </w:t>
      </w:r>
      <w:r w:rsidRPr="00C52C9F">
        <w:rPr>
          <w:color w:val="231F20"/>
        </w:rPr>
        <w:t>часов,</w:t>
      </w:r>
      <w:r w:rsidRPr="00C52C9F">
        <w:rPr>
          <w:color w:val="231F20"/>
          <w:spacing w:val="1"/>
        </w:rPr>
        <w:t xml:space="preserve"> </w:t>
      </w:r>
      <w:r w:rsidRPr="00C52C9F">
        <w:rPr>
          <w:color w:val="231F20"/>
        </w:rPr>
        <w:t>отведённых</w:t>
      </w:r>
      <w:r w:rsidRPr="00C52C9F">
        <w:rPr>
          <w:color w:val="231F20"/>
          <w:spacing w:val="1"/>
        </w:rPr>
        <w:t xml:space="preserve"> </w:t>
      </w:r>
      <w:r w:rsidRPr="00C52C9F">
        <w:rPr>
          <w:color w:val="231F20"/>
        </w:rPr>
        <w:t>на</w:t>
      </w:r>
      <w:r w:rsidRPr="00C52C9F">
        <w:rPr>
          <w:color w:val="231F20"/>
          <w:spacing w:val="1"/>
        </w:rPr>
        <w:t xml:space="preserve"> </w:t>
      </w:r>
      <w:r w:rsidRPr="00C52C9F">
        <w:rPr>
          <w:color w:val="231F20"/>
        </w:rPr>
        <w:t>изучение</w:t>
      </w:r>
      <w:r w:rsidRPr="00C52C9F">
        <w:rPr>
          <w:color w:val="231F20"/>
          <w:spacing w:val="1"/>
        </w:rPr>
        <w:t xml:space="preserve"> </w:t>
      </w:r>
      <w:r w:rsidRPr="00C52C9F">
        <w:rPr>
          <w:color w:val="231F20"/>
        </w:rPr>
        <w:t xml:space="preserve">«Русского </w:t>
      </w:r>
      <w:r w:rsidRPr="00C52C9F">
        <w:rPr>
          <w:color w:val="231F20"/>
          <w:spacing w:val="-4"/>
        </w:rPr>
        <w:t>яз</w:t>
      </w:r>
      <w:r w:rsidR="000F562D" w:rsidRPr="00C52C9F">
        <w:rPr>
          <w:color w:val="231F20"/>
          <w:spacing w:val="-4"/>
        </w:rPr>
        <w:t>ы</w:t>
      </w:r>
      <w:r w:rsidRPr="00C52C9F">
        <w:rPr>
          <w:color w:val="231F20"/>
        </w:rPr>
        <w:t xml:space="preserve">ка», — 675 (5 часов в неделю в каждом классе): </w:t>
      </w:r>
      <w:r w:rsidRPr="00D20482">
        <w:rPr>
          <w:color w:val="231F20"/>
        </w:rPr>
        <w:t>в 1 классе — 165</w:t>
      </w:r>
      <w:r w:rsidRPr="00C52C9F">
        <w:rPr>
          <w:color w:val="231F20"/>
        </w:rPr>
        <w:t xml:space="preserve"> ч, во 2—4 классах — по 170 ч.</w:t>
      </w:r>
    </w:p>
    <w:p w:rsidR="00BC22E1" w:rsidRPr="00C52C9F" w:rsidRDefault="00BC22E1" w:rsidP="00861B8C">
      <w:pPr>
        <w:pStyle w:val="a3"/>
        <w:ind w:left="0"/>
        <w:jc w:val="both"/>
      </w:pPr>
    </w:p>
    <w:p w:rsidR="009E0579" w:rsidRPr="00C52C9F" w:rsidRDefault="009E0579" w:rsidP="00861B8C">
      <w:pPr>
        <w:jc w:val="both"/>
        <w:rPr>
          <w:rFonts w:eastAsia="Arial"/>
          <w:sz w:val="24"/>
          <w:szCs w:val="24"/>
        </w:rPr>
      </w:pPr>
      <w:r w:rsidRPr="00C52C9F">
        <w:rPr>
          <w:rFonts w:eastAsia="Arial"/>
          <w:sz w:val="24"/>
          <w:szCs w:val="24"/>
        </w:rPr>
        <w:t>1 КЛАСС</w:t>
      </w:r>
    </w:p>
    <w:p w:rsidR="009E0579" w:rsidRPr="00C52C9F" w:rsidRDefault="009E0579" w:rsidP="00861B8C">
      <w:pPr>
        <w:jc w:val="both"/>
        <w:rPr>
          <w:rFonts w:eastAsia="Arial"/>
          <w:sz w:val="24"/>
          <w:szCs w:val="24"/>
        </w:rPr>
      </w:pPr>
      <w:r w:rsidRPr="00C52C9F">
        <w:rPr>
          <w:rFonts w:eastAsia="Arial"/>
          <w:b/>
          <w:sz w:val="24"/>
          <w:szCs w:val="24"/>
        </w:rPr>
        <w:t>Обучение грамоте</w:t>
      </w:r>
    </w:p>
    <w:p w:rsidR="009E0579" w:rsidRPr="00C52C9F" w:rsidRDefault="009E0579" w:rsidP="00861B8C">
      <w:pPr>
        <w:jc w:val="both"/>
        <w:rPr>
          <w:rFonts w:eastAsia="Arial"/>
          <w:i/>
          <w:sz w:val="24"/>
          <w:szCs w:val="24"/>
        </w:rPr>
      </w:pPr>
      <w:r w:rsidRPr="00C52C9F">
        <w:rPr>
          <w:rFonts w:eastAsia="Arial"/>
          <w:i/>
          <w:sz w:val="24"/>
          <w:szCs w:val="24"/>
        </w:rPr>
        <w:t>Развитие речи</w:t>
      </w:r>
    </w:p>
    <w:p w:rsidR="009E0579" w:rsidRPr="00C52C9F" w:rsidRDefault="009E0579" w:rsidP="00861B8C">
      <w:pPr>
        <w:jc w:val="both"/>
        <w:rPr>
          <w:sz w:val="24"/>
          <w:szCs w:val="24"/>
        </w:rPr>
      </w:pPr>
      <w:r w:rsidRPr="00C52C9F">
        <w:rPr>
          <w:sz w:val="24"/>
          <w:szCs w:val="24"/>
        </w:rPr>
        <w:t>Составление небольших расс</w:t>
      </w:r>
      <w:r w:rsidR="000F562D" w:rsidRPr="00C52C9F">
        <w:rPr>
          <w:sz w:val="24"/>
          <w:szCs w:val="24"/>
        </w:rPr>
        <w:t>казов повествовательного харак</w:t>
      </w:r>
      <w:r w:rsidRPr="00C52C9F">
        <w:rPr>
          <w:sz w:val="24"/>
          <w:szCs w:val="24"/>
        </w:rPr>
        <w:t>тера по серии сюжетных картинок, материалам собственных игр, занятий, наблюдений.</w:t>
      </w:r>
    </w:p>
    <w:p w:rsidR="009E0579" w:rsidRPr="00C52C9F" w:rsidRDefault="009E0579" w:rsidP="00861B8C">
      <w:pPr>
        <w:jc w:val="both"/>
        <w:rPr>
          <w:sz w:val="24"/>
          <w:szCs w:val="24"/>
        </w:rPr>
      </w:pPr>
      <w:r w:rsidRPr="00C52C9F">
        <w:rPr>
          <w:sz w:val="24"/>
          <w:szCs w:val="24"/>
        </w:rPr>
        <w:t>Понимание текста при его прос</w:t>
      </w:r>
      <w:r w:rsidR="000F562D" w:rsidRPr="00C52C9F">
        <w:rPr>
          <w:sz w:val="24"/>
          <w:szCs w:val="24"/>
        </w:rPr>
        <w:t>лушивании и при самостоя</w:t>
      </w:r>
      <w:r w:rsidRPr="00C52C9F">
        <w:rPr>
          <w:sz w:val="24"/>
          <w:szCs w:val="24"/>
        </w:rPr>
        <w:t>тельном чтении вслух.</w:t>
      </w:r>
    </w:p>
    <w:p w:rsidR="009E0579" w:rsidRPr="00C52C9F" w:rsidRDefault="009E0579" w:rsidP="00861B8C">
      <w:pPr>
        <w:jc w:val="both"/>
        <w:rPr>
          <w:rFonts w:eastAsia="Arial"/>
          <w:sz w:val="24"/>
          <w:szCs w:val="24"/>
        </w:rPr>
      </w:pPr>
      <w:r w:rsidRPr="00C52C9F">
        <w:rPr>
          <w:rFonts w:eastAsia="Arial"/>
          <w:sz w:val="24"/>
          <w:szCs w:val="24"/>
        </w:rPr>
        <w:t>Слово и предложение</w:t>
      </w:r>
    </w:p>
    <w:p w:rsidR="009E0579" w:rsidRPr="00C52C9F" w:rsidRDefault="009E0579" w:rsidP="00861B8C">
      <w:pPr>
        <w:jc w:val="both"/>
        <w:rPr>
          <w:sz w:val="24"/>
          <w:szCs w:val="24"/>
        </w:rPr>
      </w:pPr>
      <w:r w:rsidRPr="00C52C9F">
        <w:rPr>
          <w:sz w:val="24"/>
          <w:szCs w:val="24"/>
        </w:rPr>
        <w:t>Различение слова и предложения. Работа с предложением:</w:t>
      </w:r>
    </w:p>
    <w:p w:rsidR="009E0579" w:rsidRPr="00C52C9F" w:rsidRDefault="009E0579" w:rsidP="00861B8C">
      <w:pPr>
        <w:jc w:val="both"/>
        <w:rPr>
          <w:sz w:val="24"/>
          <w:szCs w:val="24"/>
        </w:rPr>
      </w:pPr>
      <w:r w:rsidRPr="00C52C9F">
        <w:rPr>
          <w:sz w:val="24"/>
          <w:szCs w:val="24"/>
        </w:rPr>
        <w:t>выделение слов, изменение их порядка.</w:t>
      </w:r>
    </w:p>
    <w:p w:rsidR="009E0579" w:rsidRPr="00C52C9F" w:rsidRDefault="009E0579" w:rsidP="00861B8C">
      <w:pPr>
        <w:jc w:val="both"/>
        <w:rPr>
          <w:sz w:val="24"/>
          <w:szCs w:val="24"/>
        </w:rPr>
      </w:pPr>
      <w:r w:rsidRPr="00C52C9F">
        <w:rPr>
          <w:sz w:val="24"/>
          <w:szCs w:val="24"/>
        </w:rPr>
        <w:t>Восприятие слова как объек</w:t>
      </w:r>
      <w:r w:rsidR="000F562D" w:rsidRPr="00C52C9F">
        <w:rPr>
          <w:sz w:val="24"/>
          <w:szCs w:val="24"/>
        </w:rPr>
        <w:t>та изучения, материала для ана</w:t>
      </w:r>
      <w:r w:rsidRPr="00C52C9F">
        <w:rPr>
          <w:sz w:val="24"/>
          <w:szCs w:val="24"/>
        </w:rPr>
        <w:t>лиза. Наблюдение над значением слова.</w:t>
      </w:r>
    </w:p>
    <w:p w:rsidR="009E0579" w:rsidRPr="00C52C9F" w:rsidRDefault="009E0579" w:rsidP="00861B8C">
      <w:pPr>
        <w:jc w:val="both"/>
        <w:rPr>
          <w:rFonts w:eastAsia="Arial"/>
          <w:i/>
          <w:sz w:val="24"/>
          <w:szCs w:val="24"/>
        </w:rPr>
      </w:pPr>
      <w:r w:rsidRPr="00C52C9F">
        <w:rPr>
          <w:rFonts w:eastAsia="Arial"/>
          <w:i/>
          <w:sz w:val="24"/>
          <w:szCs w:val="24"/>
        </w:rPr>
        <w:lastRenderedPageBreak/>
        <w:t>Фонетика</w:t>
      </w:r>
    </w:p>
    <w:p w:rsidR="009E0579" w:rsidRPr="00C52C9F" w:rsidRDefault="009E0579" w:rsidP="00861B8C">
      <w:pPr>
        <w:jc w:val="both"/>
        <w:rPr>
          <w:sz w:val="24"/>
          <w:szCs w:val="24"/>
        </w:rPr>
      </w:pPr>
      <w:r w:rsidRPr="00C52C9F">
        <w:rPr>
          <w:sz w:val="24"/>
          <w:szCs w:val="24"/>
        </w:rPr>
        <w:t>Звуки речи. Единство звукового состава слова и его значения. Установление последовател</w:t>
      </w:r>
      <w:r w:rsidR="000F562D" w:rsidRPr="00C52C9F">
        <w:rPr>
          <w:sz w:val="24"/>
          <w:szCs w:val="24"/>
        </w:rPr>
        <w:t>ьности звуков в слове и количе</w:t>
      </w:r>
      <w:r w:rsidRPr="00C52C9F">
        <w:rPr>
          <w:sz w:val="24"/>
          <w:szCs w:val="24"/>
        </w:rPr>
        <w:t>ства звуков. Сопоставление слов, различающихся одним или несколькими звуками. Звуковой</w:t>
      </w:r>
      <w:r w:rsidR="000F562D" w:rsidRPr="00C52C9F">
        <w:rPr>
          <w:sz w:val="24"/>
          <w:szCs w:val="24"/>
        </w:rPr>
        <w:t xml:space="preserve"> анализ слова, работа со звуко</w:t>
      </w:r>
      <w:r w:rsidRPr="00C52C9F">
        <w:rPr>
          <w:sz w:val="24"/>
          <w:szCs w:val="24"/>
        </w:rPr>
        <w:t>выми моделями: построение модели звукового состава слова,</w:t>
      </w:r>
      <w:r w:rsidR="000F562D" w:rsidRPr="00C52C9F">
        <w:rPr>
          <w:sz w:val="24"/>
          <w:szCs w:val="24"/>
        </w:rPr>
        <w:t xml:space="preserve"> </w:t>
      </w:r>
      <w:r w:rsidRPr="00C52C9F">
        <w:rPr>
          <w:sz w:val="24"/>
          <w:szCs w:val="24"/>
        </w:rPr>
        <w:t>подбор слов, соответствующих заданной модели.</w:t>
      </w:r>
    </w:p>
    <w:p w:rsidR="000F562D" w:rsidRPr="00C52C9F" w:rsidRDefault="009E0579" w:rsidP="00861B8C">
      <w:pPr>
        <w:jc w:val="both"/>
        <w:rPr>
          <w:sz w:val="24"/>
          <w:szCs w:val="24"/>
        </w:rPr>
      </w:pPr>
      <w:r w:rsidRPr="00C52C9F">
        <w:rPr>
          <w:sz w:val="24"/>
          <w:szCs w:val="24"/>
        </w:rPr>
        <w:t>Различение гласных и согласных звуков, гласных ударных и безударных, согласных твёрдых и мягких, звонких и глухих.</w:t>
      </w:r>
    </w:p>
    <w:p w:rsidR="009E0579" w:rsidRPr="00C52C9F" w:rsidRDefault="009E0579" w:rsidP="00861B8C">
      <w:pPr>
        <w:jc w:val="both"/>
        <w:rPr>
          <w:sz w:val="24"/>
          <w:szCs w:val="24"/>
        </w:rPr>
      </w:pPr>
      <w:r w:rsidRPr="00C52C9F">
        <w:rPr>
          <w:sz w:val="24"/>
          <w:szCs w:val="24"/>
        </w:rPr>
        <w:t>Определение места ударения.</w:t>
      </w:r>
    </w:p>
    <w:p w:rsidR="009E0579" w:rsidRPr="00C52C9F" w:rsidRDefault="009E0579" w:rsidP="00861B8C">
      <w:pPr>
        <w:jc w:val="both"/>
        <w:rPr>
          <w:sz w:val="24"/>
          <w:szCs w:val="24"/>
        </w:rPr>
      </w:pPr>
      <w:r w:rsidRPr="00C52C9F">
        <w:rPr>
          <w:sz w:val="24"/>
          <w:szCs w:val="24"/>
        </w:rPr>
        <w:t>Слог как минимальная пр</w:t>
      </w:r>
      <w:r w:rsidR="00046C0E">
        <w:rPr>
          <w:sz w:val="24"/>
          <w:szCs w:val="24"/>
        </w:rPr>
        <w:t>оизносительная единица. Количе</w:t>
      </w:r>
      <w:r w:rsidRPr="00C52C9F">
        <w:rPr>
          <w:sz w:val="24"/>
          <w:szCs w:val="24"/>
        </w:rPr>
        <w:t>ство слогов в слове. Ударный слог.</w:t>
      </w:r>
    </w:p>
    <w:p w:rsidR="009E0579" w:rsidRPr="00C52C9F" w:rsidRDefault="009E0579" w:rsidP="00861B8C">
      <w:pPr>
        <w:jc w:val="both"/>
        <w:rPr>
          <w:rFonts w:eastAsia="Arial"/>
          <w:i/>
          <w:sz w:val="24"/>
          <w:szCs w:val="24"/>
        </w:rPr>
      </w:pPr>
      <w:r w:rsidRPr="00C52C9F">
        <w:rPr>
          <w:rFonts w:eastAsia="Arial"/>
          <w:i/>
          <w:sz w:val="24"/>
          <w:szCs w:val="24"/>
        </w:rPr>
        <w:t>Графика</w:t>
      </w:r>
    </w:p>
    <w:p w:rsidR="009E0579" w:rsidRPr="00C52C9F" w:rsidRDefault="009E0579" w:rsidP="00861B8C">
      <w:pPr>
        <w:jc w:val="both"/>
        <w:rPr>
          <w:sz w:val="24"/>
          <w:szCs w:val="24"/>
        </w:rPr>
      </w:pPr>
      <w:r w:rsidRPr="00C52C9F">
        <w:rPr>
          <w:sz w:val="24"/>
          <w:szCs w:val="24"/>
        </w:rPr>
        <w:t xml:space="preserve">Различение звука и буквы: буква как знак звука. Слоговой принцип русской графики. Буквы гласных как показатель твёрдости — мягкости согласных звуков. Функции букв </w:t>
      </w:r>
      <w:r w:rsidRPr="00C52C9F">
        <w:rPr>
          <w:b/>
          <w:i/>
          <w:sz w:val="24"/>
          <w:szCs w:val="24"/>
        </w:rPr>
        <w:t>е</w:t>
      </w:r>
      <w:r w:rsidRPr="00C52C9F">
        <w:rPr>
          <w:sz w:val="24"/>
          <w:szCs w:val="24"/>
        </w:rPr>
        <w:t xml:space="preserve">, </w:t>
      </w:r>
      <w:r w:rsidRPr="00C52C9F">
        <w:rPr>
          <w:b/>
          <w:i/>
          <w:sz w:val="24"/>
          <w:szCs w:val="24"/>
        </w:rPr>
        <w:t>ё</w:t>
      </w:r>
      <w:r w:rsidRPr="00C52C9F">
        <w:rPr>
          <w:sz w:val="24"/>
          <w:szCs w:val="24"/>
        </w:rPr>
        <w:t xml:space="preserve">, </w:t>
      </w:r>
      <w:r w:rsidRPr="00C52C9F">
        <w:rPr>
          <w:b/>
          <w:i/>
          <w:sz w:val="24"/>
          <w:szCs w:val="24"/>
        </w:rPr>
        <w:t>ю</w:t>
      </w:r>
      <w:r w:rsidRPr="00C52C9F">
        <w:rPr>
          <w:sz w:val="24"/>
          <w:szCs w:val="24"/>
        </w:rPr>
        <w:t xml:space="preserve">, </w:t>
      </w:r>
      <w:r w:rsidRPr="00C52C9F">
        <w:rPr>
          <w:b/>
          <w:i/>
          <w:sz w:val="24"/>
          <w:szCs w:val="24"/>
        </w:rPr>
        <w:t>я</w:t>
      </w:r>
      <w:r w:rsidRPr="00C52C9F">
        <w:rPr>
          <w:sz w:val="24"/>
          <w:szCs w:val="24"/>
        </w:rPr>
        <w:t>. Мягкий знак как показатель мягкости предшествующего согласного звука в конце слова.</w:t>
      </w:r>
    </w:p>
    <w:p w:rsidR="000F562D" w:rsidRPr="00C52C9F" w:rsidRDefault="009E0579" w:rsidP="00861B8C">
      <w:pPr>
        <w:jc w:val="both"/>
        <w:rPr>
          <w:sz w:val="24"/>
          <w:szCs w:val="24"/>
        </w:rPr>
      </w:pPr>
      <w:r w:rsidRPr="00C52C9F">
        <w:rPr>
          <w:sz w:val="24"/>
          <w:szCs w:val="24"/>
        </w:rPr>
        <w:t>Последовательность букв в русском алфавите.</w:t>
      </w:r>
    </w:p>
    <w:p w:rsidR="009E0579" w:rsidRPr="00C52C9F" w:rsidRDefault="009E0579" w:rsidP="00861B8C">
      <w:pPr>
        <w:jc w:val="both"/>
        <w:rPr>
          <w:rFonts w:eastAsia="Arial"/>
          <w:i/>
          <w:sz w:val="24"/>
          <w:szCs w:val="24"/>
        </w:rPr>
      </w:pPr>
      <w:r w:rsidRPr="00C52C9F">
        <w:rPr>
          <w:rFonts w:eastAsia="Arial"/>
          <w:i/>
          <w:sz w:val="24"/>
          <w:szCs w:val="24"/>
        </w:rPr>
        <w:t>Чтение</w:t>
      </w:r>
    </w:p>
    <w:p w:rsidR="009E0579" w:rsidRPr="00C52C9F" w:rsidRDefault="009E0579" w:rsidP="00861B8C">
      <w:pPr>
        <w:jc w:val="both"/>
        <w:rPr>
          <w:sz w:val="24"/>
          <w:szCs w:val="24"/>
        </w:rPr>
      </w:pPr>
      <w:r w:rsidRPr="00C52C9F">
        <w:rPr>
          <w:sz w:val="24"/>
          <w:szCs w:val="24"/>
        </w:rPr>
        <w:t>Слоговое чтение (ориентация на букву</w:t>
      </w:r>
      <w:r w:rsidR="00046C0E">
        <w:rPr>
          <w:sz w:val="24"/>
          <w:szCs w:val="24"/>
        </w:rPr>
        <w:t>, обозначающую глас</w:t>
      </w:r>
      <w:r w:rsidRPr="00C52C9F">
        <w:rPr>
          <w:sz w:val="24"/>
          <w:szCs w:val="24"/>
        </w:rPr>
        <w:t>ный звук). Плавное слоговое чтение и чтение целыми словами со скоростью, соответствую</w:t>
      </w:r>
      <w:r w:rsidR="00046C0E">
        <w:rPr>
          <w:sz w:val="24"/>
          <w:szCs w:val="24"/>
        </w:rPr>
        <w:t>щей индивидуальному темпу. Чте</w:t>
      </w:r>
      <w:r w:rsidRPr="00C52C9F">
        <w:rPr>
          <w:sz w:val="24"/>
          <w:szCs w:val="24"/>
        </w:rPr>
        <w:t>ние с интонациями и паузами в</w:t>
      </w:r>
      <w:r w:rsidR="00046C0E">
        <w:rPr>
          <w:sz w:val="24"/>
          <w:szCs w:val="24"/>
        </w:rPr>
        <w:t xml:space="preserve"> соответствии со знаками препи</w:t>
      </w:r>
      <w:r w:rsidRPr="00C52C9F">
        <w:rPr>
          <w:sz w:val="24"/>
          <w:szCs w:val="24"/>
        </w:rPr>
        <w:t>нания. Осознанное чтение слов, словосочетаний, предложений. Выразительное чтение на материале небольших прозаических текстов и стихотворений.</w:t>
      </w:r>
    </w:p>
    <w:p w:rsidR="009E0579" w:rsidRPr="00C52C9F" w:rsidRDefault="009E0579" w:rsidP="00861B8C">
      <w:pPr>
        <w:jc w:val="both"/>
        <w:rPr>
          <w:sz w:val="24"/>
          <w:szCs w:val="24"/>
        </w:rPr>
      </w:pPr>
      <w:r w:rsidRPr="00C52C9F">
        <w:rPr>
          <w:sz w:val="24"/>
          <w:szCs w:val="24"/>
        </w:rPr>
        <w:t xml:space="preserve">Орфоэпическое чтение (при </w:t>
      </w:r>
      <w:r w:rsidR="00046C0E">
        <w:rPr>
          <w:sz w:val="24"/>
          <w:szCs w:val="24"/>
        </w:rPr>
        <w:t>переходе к чтению целыми слова</w:t>
      </w:r>
      <w:r w:rsidRPr="00C52C9F">
        <w:rPr>
          <w:sz w:val="24"/>
          <w:szCs w:val="24"/>
        </w:rPr>
        <w:t>ми). Орфографическое чтение (проговаривание) как средство самоконтроля при письме под диктовку и при списывании.</w:t>
      </w:r>
    </w:p>
    <w:p w:rsidR="009E0579" w:rsidRPr="00C52C9F" w:rsidRDefault="009E0579" w:rsidP="00861B8C">
      <w:pPr>
        <w:jc w:val="both"/>
        <w:rPr>
          <w:rFonts w:eastAsia="Arial"/>
          <w:i/>
          <w:sz w:val="24"/>
          <w:szCs w:val="24"/>
        </w:rPr>
      </w:pPr>
      <w:r w:rsidRPr="00C52C9F">
        <w:rPr>
          <w:rFonts w:eastAsia="Arial"/>
          <w:i/>
          <w:sz w:val="24"/>
          <w:szCs w:val="24"/>
        </w:rPr>
        <w:t>Письмо</w:t>
      </w:r>
    </w:p>
    <w:p w:rsidR="009E0579" w:rsidRPr="00C52C9F" w:rsidRDefault="009E0579" w:rsidP="00861B8C">
      <w:pPr>
        <w:jc w:val="both"/>
        <w:rPr>
          <w:sz w:val="24"/>
          <w:szCs w:val="24"/>
        </w:rPr>
      </w:pPr>
      <w:r w:rsidRPr="00C52C9F">
        <w:rPr>
          <w:sz w:val="24"/>
          <w:szCs w:val="24"/>
        </w:rPr>
        <w:t>Ориентация на пространстве</w:t>
      </w:r>
      <w:r w:rsidR="00046C0E">
        <w:rPr>
          <w:sz w:val="24"/>
          <w:szCs w:val="24"/>
        </w:rPr>
        <w:t xml:space="preserve"> листа в тетради и на простран</w:t>
      </w:r>
      <w:r w:rsidRPr="00C52C9F">
        <w:rPr>
          <w:sz w:val="24"/>
          <w:szCs w:val="24"/>
        </w:rPr>
        <w:t>стве классной доски. Гигиенич</w:t>
      </w:r>
      <w:r w:rsidR="00046C0E">
        <w:rPr>
          <w:sz w:val="24"/>
          <w:szCs w:val="24"/>
        </w:rPr>
        <w:t>еские требования, которые необ</w:t>
      </w:r>
      <w:r w:rsidRPr="00C52C9F">
        <w:rPr>
          <w:sz w:val="24"/>
          <w:szCs w:val="24"/>
        </w:rPr>
        <w:t>ходимо соблюдать во время письма.</w:t>
      </w:r>
    </w:p>
    <w:p w:rsidR="009E0579" w:rsidRPr="00C52C9F" w:rsidRDefault="009E0579" w:rsidP="00861B8C">
      <w:pPr>
        <w:jc w:val="both"/>
        <w:rPr>
          <w:sz w:val="24"/>
          <w:szCs w:val="24"/>
        </w:rPr>
      </w:pPr>
      <w:r w:rsidRPr="00C52C9F">
        <w:rPr>
          <w:sz w:val="24"/>
          <w:szCs w:val="24"/>
        </w:rPr>
        <w:t>Начертание письменных п</w:t>
      </w:r>
      <w:r w:rsidR="00046C0E">
        <w:rPr>
          <w:sz w:val="24"/>
          <w:szCs w:val="24"/>
        </w:rPr>
        <w:t>рописных и строчных букв. Пись</w:t>
      </w:r>
      <w:r w:rsidRPr="00C52C9F">
        <w:rPr>
          <w:sz w:val="24"/>
          <w:szCs w:val="24"/>
        </w:rPr>
        <w:t>мо букв, буквосочетаний, слогов, слов, пр</w:t>
      </w:r>
      <w:r w:rsidR="00046C0E">
        <w:rPr>
          <w:sz w:val="24"/>
          <w:szCs w:val="24"/>
        </w:rPr>
        <w:t>едложений с соблюде</w:t>
      </w:r>
      <w:r w:rsidRPr="00C52C9F">
        <w:rPr>
          <w:sz w:val="24"/>
          <w:szCs w:val="24"/>
        </w:rPr>
        <w:t>нием гигиенических норм. Письмо разборчивым, аккуратным почерком. Письмо под дикто</w:t>
      </w:r>
      <w:r w:rsidR="00046C0E">
        <w:rPr>
          <w:sz w:val="24"/>
          <w:szCs w:val="24"/>
        </w:rPr>
        <w:t>вку слов и предложений, написа</w:t>
      </w:r>
      <w:r w:rsidRPr="00C52C9F">
        <w:rPr>
          <w:sz w:val="24"/>
          <w:szCs w:val="24"/>
        </w:rPr>
        <w:t>ние которых не расходится с</w:t>
      </w:r>
      <w:r w:rsidR="00046C0E">
        <w:rPr>
          <w:sz w:val="24"/>
          <w:szCs w:val="24"/>
        </w:rPr>
        <w:t xml:space="preserve"> их произношением. Приёмы и по</w:t>
      </w:r>
      <w:r w:rsidRPr="00C52C9F">
        <w:rPr>
          <w:sz w:val="24"/>
          <w:szCs w:val="24"/>
        </w:rPr>
        <w:t>следовательность правильного списывания текста.</w:t>
      </w:r>
    </w:p>
    <w:p w:rsidR="009E0579" w:rsidRPr="00C52C9F" w:rsidRDefault="009E0579" w:rsidP="00861B8C">
      <w:pPr>
        <w:jc w:val="both"/>
        <w:rPr>
          <w:sz w:val="24"/>
          <w:szCs w:val="24"/>
        </w:rPr>
      </w:pPr>
      <w:r w:rsidRPr="00C52C9F">
        <w:rPr>
          <w:sz w:val="24"/>
          <w:szCs w:val="24"/>
        </w:rPr>
        <w:t>Функция небуквенных графических средств: пробела между словами, знака переноса.</w:t>
      </w:r>
    </w:p>
    <w:p w:rsidR="009E0579" w:rsidRPr="00C52C9F" w:rsidRDefault="009E0579" w:rsidP="00861B8C">
      <w:pPr>
        <w:jc w:val="both"/>
        <w:rPr>
          <w:rFonts w:eastAsia="Arial"/>
          <w:i/>
          <w:sz w:val="24"/>
          <w:szCs w:val="24"/>
        </w:rPr>
      </w:pPr>
      <w:r w:rsidRPr="00C52C9F">
        <w:rPr>
          <w:rFonts w:eastAsia="Arial"/>
          <w:i/>
          <w:sz w:val="24"/>
          <w:szCs w:val="24"/>
        </w:rPr>
        <w:t>Орфография и пунктуация</w:t>
      </w:r>
    </w:p>
    <w:p w:rsidR="009E0579" w:rsidRPr="00C52C9F" w:rsidRDefault="009E0579" w:rsidP="00861B8C">
      <w:pPr>
        <w:jc w:val="both"/>
        <w:rPr>
          <w:sz w:val="24"/>
          <w:szCs w:val="24"/>
        </w:rPr>
      </w:pPr>
      <w:r w:rsidRPr="00C52C9F">
        <w:rPr>
          <w:sz w:val="24"/>
          <w:szCs w:val="24"/>
        </w:rPr>
        <w:t>Правила правописания и их</w:t>
      </w:r>
      <w:r w:rsidR="00046C0E">
        <w:rPr>
          <w:sz w:val="24"/>
          <w:szCs w:val="24"/>
        </w:rPr>
        <w:t xml:space="preserve"> применение: раздельное написа</w:t>
      </w:r>
      <w:r w:rsidRPr="00C52C9F">
        <w:rPr>
          <w:sz w:val="24"/>
          <w:szCs w:val="24"/>
        </w:rPr>
        <w:t xml:space="preserve">ние слов; обозначение гласных после шипящих </w:t>
      </w:r>
      <w:r w:rsidRPr="00C52C9F">
        <w:rPr>
          <w:b/>
          <w:i/>
          <w:sz w:val="24"/>
          <w:szCs w:val="24"/>
        </w:rPr>
        <w:t>жи</w:t>
      </w:r>
      <w:r w:rsidRPr="00C52C9F">
        <w:rPr>
          <w:sz w:val="24"/>
          <w:szCs w:val="24"/>
        </w:rPr>
        <w:t xml:space="preserve">, </w:t>
      </w:r>
      <w:r w:rsidRPr="00C52C9F">
        <w:rPr>
          <w:b/>
          <w:i/>
          <w:sz w:val="24"/>
          <w:szCs w:val="24"/>
        </w:rPr>
        <w:t>ши</w:t>
      </w:r>
      <w:r w:rsidR="00046C0E">
        <w:rPr>
          <w:sz w:val="24"/>
          <w:szCs w:val="24"/>
        </w:rPr>
        <w:t xml:space="preserve"> (в поло</w:t>
      </w:r>
      <w:r w:rsidRPr="00C52C9F">
        <w:rPr>
          <w:sz w:val="24"/>
          <w:szCs w:val="24"/>
        </w:rPr>
        <w:t xml:space="preserve">жении под ударением), </w:t>
      </w:r>
      <w:r w:rsidRPr="00C52C9F">
        <w:rPr>
          <w:b/>
          <w:i/>
          <w:sz w:val="24"/>
          <w:szCs w:val="24"/>
        </w:rPr>
        <w:t>ча</w:t>
      </w:r>
      <w:r w:rsidRPr="00C52C9F">
        <w:rPr>
          <w:sz w:val="24"/>
          <w:szCs w:val="24"/>
        </w:rPr>
        <w:t xml:space="preserve">, </w:t>
      </w:r>
      <w:r w:rsidRPr="00C52C9F">
        <w:rPr>
          <w:b/>
          <w:i/>
          <w:sz w:val="24"/>
          <w:szCs w:val="24"/>
        </w:rPr>
        <w:t>ща</w:t>
      </w:r>
      <w:r w:rsidRPr="00C52C9F">
        <w:rPr>
          <w:sz w:val="24"/>
          <w:szCs w:val="24"/>
        </w:rPr>
        <w:t xml:space="preserve">, </w:t>
      </w:r>
      <w:proofErr w:type="gramStart"/>
      <w:r w:rsidRPr="00C52C9F">
        <w:rPr>
          <w:b/>
          <w:i/>
          <w:sz w:val="24"/>
          <w:szCs w:val="24"/>
        </w:rPr>
        <w:t>чу</w:t>
      </w:r>
      <w:proofErr w:type="gramEnd"/>
      <w:r w:rsidRPr="00C52C9F">
        <w:rPr>
          <w:sz w:val="24"/>
          <w:szCs w:val="24"/>
        </w:rPr>
        <w:t xml:space="preserve">, </w:t>
      </w:r>
      <w:r w:rsidRPr="00C52C9F">
        <w:rPr>
          <w:b/>
          <w:i/>
          <w:sz w:val="24"/>
          <w:szCs w:val="24"/>
        </w:rPr>
        <w:t>щу</w:t>
      </w:r>
      <w:r w:rsidRPr="00C52C9F">
        <w:rPr>
          <w:sz w:val="24"/>
          <w:szCs w:val="24"/>
        </w:rPr>
        <w:t>; прописная б</w:t>
      </w:r>
      <w:r w:rsidR="00046C0E">
        <w:rPr>
          <w:sz w:val="24"/>
          <w:szCs w:val="24"/>
        </w:rPr>
        <w:t>уква в на</w:t>
      </w:r>
      <w:r w:rsidRPr="00C52C9F">
        <w:rPr>
          <w:sz w:val="24"/>
          <w:szCs w:val="24"/>
        </w:rPr>
        <w:t xml:space="preserve">чале предложения, в именах </w:t>
      </w:r>
      <w:r w:rsidR="00046C0E">
        <w:rPr>
          <w:sz w:val="24"/>
          <w:szCs w:val="24"/>
        </w:rPr>
        <w:t>собственных (имена людей, клич</w:t>
      </w:r>
      <w:r w:rsidRPr="00C52C9F">
        <w:rPr>
          <w:sz w:val="24"/>
          <w:szCs w:val="24"/>
        </w:rPr>
        <w:t>ки животных); перенос слов по слогам без стечения согласных; знаки препинания в конце предложения.</w:t>
      </w:r>
    </w:p>
    <w:p w:rsidR="009E0579" w:rsidRPr="00C52C9F" w:rsidRDefault="009E0579" w:rsidP="00861B8C">
      <w:pPr>
        <w:jc w:val="both"/>
        <w:rPr>
          <w:sz w:val="24"/>
          <w:szCs w:val="24"/>
        </w:rPr>
      </w:pPr>
    </w:p>
    <w:p w:rsidR="009E0579" w:rsidRPr="00C52C9F" w:rsidRDefault="009E0579" w:rsidP="00861B8C">
      <w:pPr>
        <w:jc w:val="both"/>
        <w:rPr>
          <w:rFonts w:eastAsia="Arial"/>
          <w:b/>
          <w:sz w:val="24"/>
          <w:szCs w:val="24"/>
        </w:rPr>
      </w:pPr>
      <w:r w:rsidRPr="00C52C9F">
        <w:rPr>
          <w:rFonts w:eastAsia="Arial"/>
          <w:b/>
          <w:sz w:val="24"/>
          <w:szCs w:val="24"/>
        </w:rPr>
        <w:t>Систематический курс</w:t>
      </w:r>
    </w:p>
    <w:p w:rsidR="009E0579" w:rsidRPr="00C52C9F" w:rsidRDefault="009E0579" w:rsidP="00861B8C">
      <w:pPr>
        <w:jc w:val="both"/>
        <w:rPr>
          <w:rFonts w:eastAsia="Arial"/>
          <w:i/>
          <w:sz w:val="24"/>
          <w:szCs w:val="24"/>
        </w:rPr>
      </w:pPr>
      <w:r w:rsidRPr="00C52C9F">
        <w:rPr>
          <w:rFonts w:eastAsia="Arial"/>
          <w:i/>
          <w:sz w:val="24"/>
          <w:szCs w:val="24"/>
        </w:rPr>
        <w:t>Общие сведения о языке</w:t>
      </w:r>
    </w:p>
    <w:p w:rsidR="009E0579" w:rsidRPr="00C52C9F" w:rsidRDefault="009E0579" w:rsidP="00861B8C">
      <w:pPr>
        <w:jc w:val="both"/>
        <w:rPr>
          <w:sz w:val="24"/>
          <w:szCs w:val="24"/>
        </w:rPr>
      </w:pPr>
      <w:r w:rsidRPr="00C52C9F">
        <w:rPr>
          <w:sz w:val="24"/>
          <w:szCs w:val="24"/>
        </w:rPr>
        <w:t>Язык как основное средство человеческого общения. Цели и ситуации общения.</w:t>
      </w:r>
    </w:p>
    <w:p w:rsidR="009E0579" w:rsidRPr="00046C0E" w:rsidRDefault="009E0579" w:rsidP="00861B8C">
      <w:pPr>
        <w:pStyle w:val="a3"/>
        <w:ind w:left="0"/>
        <w:jc w:val="both"/>
        <w:rPr>
          <w:i/>
        </w:rPr>
      </w:pPr>
      <w:r w:rsidRPr="00046C0E">
        <w:rPr>
          <w:i/>
          <w:color w:val="231F20"/>
          <w:spacing w:val="-2"/>
        </w:rPr>
        <w:t>Фонетика</w:t>
      </w:r>
    </w:p>
    <w:p w:rsidR="009E0579" w:rsidRPr="00C52C9F" w:rsidRDefault="009E0579" w:rsidP="00861B8C">
      <w:pPr>
        <w:pStyle w:val="a3"/>
        <w:ind w:left="0"/>
        <w:jc w:val="both"/>
      </w:pPr>
      <w:r w:rsidRPr="00C52C9F">
        <w:rPr>
          <w:color w:val="231F20"/>
        </w:rPr>
        <w:t>Звуки</w:t>
      </w:r>
      <w:r w:rsidRPr="00C52C9F">
        <w:rPr>
          <w:color w:val="231F20"/>
          <w:spacing w:val="-15"/>
        </w:rPr>
        <w:t xml:space="preserve"> </w:t>
      </w:r>
      <w:r w:rsidRPr="00C52C9F">
        <w:rPr>
          <w:color w:val="231F20"/>
        </w:rPr>
        <w:t>речи.</w:t>
      </w:r>
      <w:r w:rsidRPr="00C52C9F">
        <w:rPr>
          <w:color w:val="231F20"/>
          <w:spacing w:val="-15"/>
        </w:rPr>
        <w:t xml:space="preserve"> </w:t>
      </w:r>
      <w:r w:rsidRPr="00C52C9F">
        <w:rPr>
          <w:color w:val="231F20"/>
        </w:rPr>
        <w:t>Гласные</w:t>
      </w:r>
      <w:r w:rsidRPr="00C52C9F">
        <w:rPr>
          <w:color w:val="231F20"/>
          <w:spacing w:val="-15"/>
        </w:rPr>
        <w:t xml:space="preserve"> </w:t>
      </w:r>
      <w:r w:rsidRPr="00C52C9F">
        <w:rPr>
          <w:color w:val="231F20"/>
        </w:rPr>
        <w:t>и</w:t>
      </w:r>
      <w:r w:rsidRPr="00C52C9F">
        <w:rPr>
          <w:color w:val="231F20"/>
          <w:spacing w:val="-15"/>
        </w:rPr>
        <w:t xml:space="preserve"> </w:t>
      </w:r>
      <w:r w:rsidRPr="00C52C9F">
        <w:rPr>
          <w:color w:val="231F20"/>
        </w:rPr>
        <w:t>согласные</w:t>
      </w:r>
      <w:r w:rsidRPr="00C52C9F">
        <w:rPr>
          <w:color w:val="231F20"/>
          <w:spacing w:val="-15"/>
        </w:rPr>
        <w:t xml:space="preserve"> </w:t>
      </w:r>
      <w:r w:rsidRPr="00C52C9F">
        <w:rPr>
          <w:color w:val="231F20"/>
        </w:rPr>
        <w:t>звуки,</w:t>
      </w:r>
      <w:r w:rsidRPr="00C52C9F">
        <w:rPr>
          <w:color w:val="231F20"/>
          <w:spacing w:val="-15"/>
        </w:rPr>
        <w:t xml:space="preserve"> </w:t>
      </w:r>
      <w:r w:rsidRPr="00C52C9F">
        <w:rPr>
          <w:color w:val="231F20"/>
        </w:rPr>
        <w:t>их</w:t>
      </w:r>
      <w:r w:rsidRPr="00C52C9F">
        <w:rPr>
          <w:color w:val="231F20"/>
          <w:spacing w:val="-15"/>
        </w:rPr>
        <w:t xml:space="preserve"> </w:t>
      </w:r>
      <w:r w:rsidRPr="00C52C9F">
        <w:rPr>
          <w:color w:val="231F20"/>
        </w:rPr>
        <w:t>различение.</w:t>
      </w:r>
      <w:r w:rsidRPr="00C52C9F">
        <w:rPr>
          <w:color w:val="231F20"/>
          <w:spacing w:val="-15"/>
        </w:rPr>
        <w:t xml:space="preserve"> </w:t>
      </w:r>
      <w:r w:rsidR="00046C0E">
        <w:rPr>
          <w:color w:val="231F20"/>
        </w:rPr>
        <w:t>Уда</w:t>
      </w:r>
      <w:r w:rsidRPr="00C52C9F">
        <w:rPr>
          <w:color w:val="231F20"/>
        </w:rPr>
        <w:t>рение</w:t>
      </w:r>
      <w:r w:rsidRPr="00C52C9F">
        <w:rPr>
          <w:color w:val="231F20"/>
          <w:spacing w:val="-9"/>
        </w:rPr>
        <w:t xml:space="preserve"> </w:t>
      </w:r>
      <w:r w:rsidRPr="00C52C9F">
        <w:rPr>
          <w:color w:val="231F20"/>
        </w:rPr>
        <w:t>в</w:t>
      </w:r>
      <w:r w:rsidRPr="00C52C9F">
        <w:rPr>
          <w:color w:val="231F20"/>
          <w:spacing w:val="-9"/>
        </w:rPr>
        <w:t xml:space="preserve"> </w:t>
      </w:r>
      <w:r w:rsidRPr="00C52C9F">
        <w:rPr>
          <w:color w:val="231F20"/>
        </w:rPr>
        <w:t>слове.</w:t>
      </w:r>
      <w:r w:rsidRPr="00C52C9F">
        <w:rPr>
          <w:color w:val="231F20"/>
          <w:spacing w:val="-9"/>
        </w:rPr>
        <w:t xml:space="preserve"> </w:t>
      </w:r>
      <w:r w:rsidRPr="00C52C9F">
        <w:rPr>
          <w:color w:val="231F20"/>
        </w:rPr>
        <w:t>Гласные</w:t>
      </w:r>
      <w:r w:rsidRPr="00C52C9F">
        <w:rPr>
          <w:color w:val="231F20"/>
          <w:spacing w:val="-9"/>
        </w:rPr>
        <w:t xml:space="preserve"> </w:t>
      </w:r>
      <w:r w:rsidRPr="00C52C9F">
        <w:rPr>
          <w:color w:val="231F20"/>
        </w:rPr>
        <w:t>ударные</w:t>
      </w:r>
      <w:r w:rsidRPr="00C52C9F">
        <w:rPr>
          <w:color w:val="231F20"/>
          <w:spacing w:val="-9"/>
        </w:rPr>
        <w:t xml:space="preserve"> </w:t>
      </w:r>
      <w:r w:rsidRPr="00C52C9F">
        <w:rPr>
          <w:color w:val="231F20"/>
        </w:rPr>
        <w:t>и</w:t>
      </w:r>
      <w:r w:rsidRPr="00C52C9F">
        <w:rPr>
          <w:color w:val="231F20"/>
          <w:spacing w:val="-9"/>
        </w:rPr>
        <w:t xml:space="preserve"> </w:t>
      </w:r>
      <w:r w:rsidRPr="00C52C9F">
        <w:rPr>
          <w:color w:val="231F20"/>
        </w:rPr>
        <w:t>безударные.</w:t>
      </w:r>
      <w:r w:rsidRPr="00C52C9F">
        <w:rPr>
          <w:color w:val="231F20"/>
          <w:spacing w:val="-9"/>
        </w:rPr>
        <w:t xml:space="preserve"> </w:t>
      </w:r>
      <w:r w:rsidRPr="00C52C9F">
        <w:rPr>
          <w:color w:val="231F20"/>
        </w:rPr>
        <w:t>Твёрдые</w:t>
      </w:r>
      <w:r w:rsidRPr="00C52C9F">
        <w:rPr>
          <w:color w:val="231F20"/>
          <w:spacing w:val="-9"/>
        </w:rPr>
        <w:t xml:space="preserve"> </w:t>
      </w:r>
      <w:r w:rsidRPr="00C52C9F">
        <w:rPr>
          <w:color w:val="231F20"/>
        </w:rPr>
        <w:t>и</w:t>
      </w:r>
      <w:r w:rsidRPr="00C52C9F">
        <w:rPr>
          <w:color w:val="231F20"/>
          <w:spacing w:val="-9"/>
        </w:rPr>
        <w:t xml:space="preserve"> </w:t>
      </w:r>
      <w:r w:rsidR="00046C0E">
        <w:rPr>
          <w:color w:val="231F20"/>
        </w:rPr>
        <w:t>мяг</w:t>
      </w:r>
      <w:r w:rsidRPr="00C52C9F">
        <w:rPr>
          <w:color w:val="231F20"/>
        </w:rPr>
        <w:t>кие</w:t>
      </w:r>
      <w:r w:rsidRPr="00C52C9F">
        <w:rPr>
          <w:color w:val="231F20"/>
          <w:spacing w:val="-3"/>
        </w:rPr>
        <w:t xml:space="preserve"> </w:t>
      </w:r>
      <w:r w:rsidRPr="00C52C9F">
        <w:rPr>
          <w:color w:val="231F20"/>
        </w:rPr>
        <w:t>согласные</w:t>
      </w:r>
      <w:r w:rsidRPr="00C52C9F">
        <w:rPr>
          <w:color w:val="231F20"/>
          <w:spacing w:val="-3"/>
        </w:rPr>
        <w:t xml:space="preserve"> </w:t>
      </w:r>
      <w:r w:rsidRPr="00C52C9F">
        <w:rPr>
          <w:color w:val="231F20"/>
        </w:rPr>
        <w:t>звуки,</w:t>
      </w:r>
      <w:r w:rsidRPr="00C52C9F">
        <w:rPr>
          <w:color w:val="231F20"/>
          <w:spacing w:val="-3"/>
        </w:rPr>
        <w:t xml:space="preserve"> </w:t>
      </w:r>
      <w:r w:rsidRPr="00C52C9F">
        <w:rPr>
          <w:color w:val="231F20"/>
        </w:rPr>
        <w:t>их</w:t>
      </w:r>
      <w:r w:rsidRPr="00C52C9F">
        <w:rPr>
          <w:color w:val="231F20"/>
          <w:spacing w:val="-3"/>
        </w:rPr>
        <w:t xml:space="preserve"> </w:t>
      </w:r>
      <w:r w:rsidRPr="00C52C9F">
        <w:rPr>
          <w:color w:val="231F20"/>
        </w:rPr>
        <w:t>различение.</w:t>
      </w:r>
      <w:r w:rsidRPr="00C52C9F">
        <w:rPr>
          <w:color w:val="231F20"/>
          <w:spacing w:val="-3"/>
        </w:rPr>
        <w:t xml:space="preserve"> </w:t>
      </w:r>
      <w:r w:rsidRPr="00C52C9F">
        <w:rPr>
          <w:color w:val="231F20"/>
        </w:rPr>
        <w:t>Звонкие</w:t>
      </w:r>
      <w:r w:rsidRPr="00C52C9F">
        <w:rPr>
          <w:color w:val="231F20"/>
          <w:spacing w:val="-3"/>
        </w:rPr>
        <w:t xml:space="preserve"> </w:t>
      </w:r>
      <w:r w:rsidRPr="00C52C9F">
        <w:rPr>
          <w:color w:val="231F20"/>
        </w:rPr>
        <w:t>и</w:t>
      </w:r>
      <w:r w:rsidRPr="00C52C9F">
        <w:rPr>
          <w:color w:val="231F20"/>
          <w:spacing w:val="-3"/>
        </w:rPr>
        <w:t xml:space="preserve"> </w:t>
      </w:r>
      <w:r w:rsidRPr="00C52C9F">
        <w:rPr>
          <w:color w:val="231F20"/>
        </w:rPr>
        <w:t>глухие</w:t>
      </w:r>
      <w:r w:rsidRPr="00C52C9F">
        <w:rPr>
          <w:color w:val="231F20"/>
          <w:spacing w:val="-3"/>
        </w:rPr>
        <w:t xml:space="preserve"> </w:t>
      </w:r>
      <w:r w:rsidR="00046C0E">
        <w:rPr>
          <w:color w:val="231F20"/>
        </w:rPr>
        <w:t>соглас</w:t>
      </w:r>
      <w:r w:rsidRPr="00C52C9F">
        <w:rPr>
          <w:color w:val="231F20"/>
        </w:rPr>
        <w:t>ные</w:t>
      </w:r>
      <w:r w:rsidRPr="00C52C9F">
        <w:rPr>
          <w:color w:val="231F20"/>
          <w:spacing w:val="-1"/>
        </w:rPr>
        <w:t xml:space="preserve"> </w:t>
      </w:r>
      <w:r w:rsidRPr="00C52C9F">
        <w:rPr>
          <w:color w:val="231F20"/>
        </w:rPr>
        <w:t>звуки,</w:t>
      </w:r>
      <w:r w:rsidRPr="00C52C9F">
        <w:rPr>
          <w:color w:val="231F20"/>
          <w:spacing w:val="-1"/>
        </w:rPr>
        <w:t xml:space="preserve"> </w:t>
      </w:r>
      <w:r w:rsidRPr="00C52C9F">
        <w:rPr>
          <w:color w:val="231F20"/>
        </w:rPr>
        <w:t>их</w:t>
      </w:r>
      <w:r w:rsidRPr="00C52C9F">
        <w:rPr>
          <w:color w:val="231F20"/>
          <w:spacing w:val="-1"/>
        </w:rPr>
        <w:t xml:space="preserve"> </w:t>
      </w:r>
      <w:r w:rsidRPr="00C52C9F">
        <w:rPr>
          <w:color w:val="231F20"/>
        </w:rPr>
        <w:t>различение.</w:t>
      </w:r>
      <w:r w:rsidRPr="00C52C9F">
        <w:rPr>
          <w:color w:val="231F20"/>
          <w:spacing w:val="-1"/>
        </w:rPr>
        <w:t xml:space="preserve"> </w:t>
      </w:r>
      <w:r w:rsidRPr="00C52C9F">
        <w:rPr>
          <w:color w:val="231F20"/>
        </w:rPr>
        <w:t>Согласный</w:t>
      </w:r>
      <w:r w:rsidRPr="00C52C9F">
        <w:rPr>
          <w:color w:val="231F20"/>
          <w:spacing w:val="-1"/>
        </w:rPr>
        <w:t xml:space="preserve"> </w:t>
      </w:r>
      <w:r w:rsidRPr="00C52C9F">
        <w:rPr>
          <w:color w:val="231F20"/>
        </w:rPr>
        <w:t>звук</w:t>
      </w:r>
      <w:r w:rsidRPr="00C52C9F">
        <w:rPr>
          <w:color w:val="231F20"/>
          <w:spacing w:val="-1"/>
        </w:rPr>
        <w:t xml:space="preserve"> </w:t>
      </w:r>
      <w:r w:rsidRPr="00C52C9F">
        <w:rPr>
          <w:color w:val="231F20"/>
        </w:rPr>
        <w:t>[й’]</w:t>
      </w:r>
      <w:r w:rsidRPr="00C52C9F">
        <w:rPr>
          <w:color w:val="231F20"/>
          <w:spacing w:val="-1"/>
        </w:rPr>
        <w:t xml:space="preserve"> </w:t>
      </w:r>
      <w:r w:rsidRPr="00C52C9F">
        <w:rPr>
          <w:color w:val="231F20"/>
        </w:rPr>
        <w:t>и</w:t>
      </w:r>
      <w:r w:rsidRPr="00C52C9F">
        <w:rPr>
          <w:color w:val="231F20"/>
          <w:spacing w:val="-1"/>
        </w:rPr>
        <w:t xml:space="preserve"> </w:t>
      </w:r>
      <w:r w:rsidRPr="00C52C9F">
        <w:rPr>
          <w:color w:val="231F20"/>
        </w:rPr>
        <w:t>гласный</w:t>
      </w:r>
      <w:r w:rsidRPr="00C52C9F">
        <w:rPr>
          <w:color w:val="231F20"/>
          <w:spacing w:val="-1"/>
        </w:rPr>
        <w:t xml:space="preserve"> </w:t>
      </w:r>
      <w:r w:rsidRPr="00C52C9F">
        <w:rPr>
          <w:color w:val="231F20"/>
        </w:rPr>
        <w:t>звук [и]. Шипящие [ж], [ш], [ч’], [щ’].</w:t>
      </w:r>
    </w:p>
    <w:p w:rsidR="009E0579" w:rsidRPr="00C52C9F" w:rsidRDefault="009E0579" w:rsidP="00861B8C">
      <w:pPr>
        <w:pStyle w:val="a3"/>
        <w:ind w:left="0"/>
        <w:jc w:val="both"/>
      </w:pPr>
      <w:r w:rsidRPr="00C52C9F">
        <w:rPr>
          <w:color w:val="231F20"/>
        </w:rPr>
        <w:t>Слог.</w:t>
      </w:r>
      <w:r w:rsidRPr="00C52C9F">
        <w:rPr>
          <w:color w:val="231F20"/>
          <w:spacing w:val="-15"/>
        </w:rPr>
        <w:t xml:space="preserve"> </w:t>
      </w:r>
      <w:r w:rsidRPr="00C52C9F">
        <w:rPr>
          <w:color w:val="231F20"/>
        </w:rPr>
        <w:t>Количество</w:t>
      </w:r>
      <w:r w:rsidRPr="00C52C9F">
        <w:rPr>
          <w:color w:val="231F20"/>
          <w:spacing w:val="-15"/>
        </w:rPr>
        <w:t xml:space="preserve"> </w:t>
      </w:r>
      <w:r w:rsidRPr="00C52C9F">
        <w:rPr>
          <w:color w:val="231F20"/>
        </w:rPr>
        <w:t>слогов</w:t>
      </w:r>
      <w:r w:rsidRPr="00C52C9F">
        <w:rPr>
          <w:color w:val="231F20"/>
          <w:spacing w:val="-15"/>
        </w:rPr>
        <w:t xml:space="preserve"> </w:t>
      </w:r>
      <w:r w:rsidRPr="00C52C9F">
        <w:rPr>
          <w:color w:val="231F20"/>
        </w:rPr>
        <w:t>в</w:t>
      </w:r>
      <w:r w:rsidRPr="00C52C9F">
        <w:rPr>
          <w:color w:val="231F20"/>
          <w:spacing w:val="-15"/>
        </w:rPr>
        <w:t xml:space="preserve"> </w:t>
      </w:r>
      <w:r w:rsidRPr="00C52C9F">
        <w:rPr>
          <w:color w:val="231F20"/>
        </w:rPr>
        <w:t>слове.</w:t>
      </w:r>
      <w:r w:rsidRPr="00C52C9F">
        <w:rPr>
          <w:color w:val="231F20"/>
          <w:spacing w:val="-15"/>
        </w:rPr>
        <w:t xml:space="preserve"> </w:t>
      </w:r>
      <w:r w:rsidRPr="00C52C9F">
        <w:rPr>
          <w:color w:val="231F20"/>
        </w:rPr>
        <w:t>Ударный</w:t>
      </w:r>
      <w:r w:rsidRPr="00C52C9F">
        <w:rPr>
          <w:color w:val="231F20"/>
          <w:spacing w:val="-15"/>
        </w:rPr>
        <w:t xml:space="preserve"> </w:t>
      </w:r>
      <w:r w:rsidRPr="00C52C9F">
        <w:rPr>
          <w:color w:val="231F20"/>
        </w:rPr>
        <w:t>слог.</w:t>
      </w:r>
      <w:r w:rsidRPr="00C52C9F">
        <w:rPr>
          <w:color w:val="231F20"/>
          <w:spacing w:val="-15"/>
        </w:rPr>
        <w:t xml:space="preserve"> </w:t>
      </w:r>
      <w:r w:rsidRPr="00C52C9F">
        <w:rPr>
          <w:color w:val="231F20"/>
        </w:rPr>
        <w:t>Деление</w:t>
      </w:r>
      <w:r w:rsidRPr="00C52C9F">
        <w:rPr>
          <w:color w:val="231F20"/>
          <w:spacing w:val="-15"/>
        </w:rPr>
        <w:t xml:space="preserve"> </w:t>
      </w:r>
      <w:r w:rsidRPr="00C52C9F">
        <w:rPr>
          <w:color w:val="231F20"/>
        </w:rPr>
        <w:t>слов на слоги (простые случаи, без стечения согласных).</w:t>
      </w:r>
    </w:p>
    <w:p w:rsidR="009E0579" w:rsidRPr="00C52C9F" w:rsidRDefault="009E0579" w:rsidP="00861B8C">
      <w:pPr>
        <w:pStyle w:val="a3"/>
        <w:ind w:left="0"/>
        <w:jc w:val="both"/>
        <w:rPr>
          <w:i/>
        </w:rPr>
      </w:pPr>
      <w:r w:rsidRPr="00C52C9F">
        <w:rPr>
          <w:i/>
          <w:color w:val="231F20"/>
          <w:spacing w:val="-2"/>
        </w:rPr>
        <w:t>Графика</w:t>
      </w:r>
    </w:p>
    <w:p w:rsidR="009E0579" w:rsidRPr="00C52C9F" w:rsidRDefault="009E0579" w:rsidP="00861B8C">
      <w:pPr>
        <w:pStyle w:val="a3"/>
        <w:ind w:left="0"/>
        <w:jc w:val="both"/>
      </w:pPr>
      <w:r w:rsidRPr="00C52C9F">
        <w:rPr>
          <w:color w:val="231F20"/>
          <w:w w:val="105"/>
        </w:rPr>
        <w:lastRenderedPageBreak/>
        <w:t>Звук</w:t>
      </w:r>
      <w:r w:rsidRPr="00C52C9F">
        <w:rPr>
          <w:color w:val="231F20"/>
          <w:spacing w:val="-3"/>
          <w:w w:val="105"/>
        </w:rPr>
        <w:t xml:space="preserve"> </w:t>
      </w:r>
      <w:r w:rsidRPr="00C52C9F">
        <w:rPr>
          <w:color w:val="231F20"/>
          <w:w w:val="105"/>
        </w:rPr>
        <w:t>и</w:t>
      </w:r>
      <w:r w:rsidRPr="00C52C9F">
        <w:rPr>
          <w:color w:val="231F20"/>
          <w:spacing w:val="-3"/>
          <w:w w:val="105"/>
        </w:rPr>
        <w:t xml:space="preserve"> </w:t>
      </w:r>
      <w:r w:rsidRPr="00C52C9F">
        <w:rPr>
          <w:color w:val="231F20"/>
          <w:w w:val="105"/>
        </w:rPr>
        <w:t>буква.</w:t>
      </w:r>
      <w:r w:rsidRPr="00C52C9F">
        <w:rPr>
          <w:color w:val="231F20"/>
          <w:spacing w:val="-3"/>
          <w:w w:val="105"/>
        </w:rPr>
        <w:t xml:space="preserve"> </w:t>
      </w:r>
      <w:r w:rsidRPr="00C52C9F">
        <w:rPr>
          <w:color w:val="231F20"/>
          <w:w w:val="105"/>
        </w:rPr>
        <w:t>Различение</w:t>
      </w:r>
      <w:r w:rsidRPr="00C52C9F">
        <w:rPr>
          <w:color w:val="231F20"/>
          <w:spacing w:val="-3"/>
          <w:w w:val="105"/>
        </w:rPr>
        <w:t xml:space="preserve"> </w:t>
      </w:r>
      <w:r w:rsidRPr="00C52C9F">
        <w:rPr>
          <w:color w:val="231F20"/>
          <w:w w:val="105"/>
        </w:rPr>
        <w:t>звуков</w:t>
      </w:r>
      <w:r w:rsidRPr="00C52C9F">
        <w:rPr>
          <w:color w:val="231F20"/>
          <w:spacing w:val="-3"/>
          <w:w w:val="105"/>
        </w:rPr>
        <w:t xml:space="preserve"> </w:t>
      </w:r>
      <w:r w:rsidRPr="00C52C9F">
        <w:rPr>
          <w:color w:val="231F20"/>
          <w:w w:val="105"/>
        </w:rPr>
        <w:t>и</w:t>
      </w:r>
      <w:r w:rsidRPr="00C52C9F">
        <w:rPr>
          <w:color w:val="231F20"/>
          <w:spacing w:val="-3"/>
          <w:w w:val="105"/>
        </w:rPr>
        <w:t xml:space="preserve"> </w:t>
      </w:r>
      <w:r w:rsidRPr="00C52C9F">
        <w:rPr>
          <w:color w:val="231F20"/>
          <w:w w:val="105"/>
        </w:rPr>
        <w:t>букв.</w:t>
      </w:r>
      <w:r w:rsidRPr="00C52C9F">
        <w:rPr>
          <w:color w:val="231F20"/>
          <w:spacing w:val="-3"/>
          <w:w w:val="105"/>
        </w:rPr>
        <w:t xml:space="preserve"> </w:t>
      </w:r>
      <w:r w:rsidRPr="00C52C9F">
        <w:rPr>
          <w:color w:val="231F20"/>
          <w:w w:val="105"/>
        </w:rPr>
        <w:t>Обозначение</w:t>
      </w:r>
      <w:r w:rsidRPr="00C52C9F">
        <w:rPr>
          <w:color w:val="231F20"/>
          <w:spacing w:val="-3"/>
          <w:w w:val="105"/>
        </w:rPr>
        <w:t xml:space="preserve"> </w:t>
      </w:r>
      <w:r w:rsidRPr="00C52C9F">
        <w:rPr>
          <w:color w:val="231F20"/>
          <w:w w:val="105"/>
        </w:rPr>
        <w:t xml:space="preserve">на </w:t>
      </w:r>
      <w:r w:rsidRPr="00C52C9F">
        <w:rPr>
          <w:color w:val="231F20"/>
        </w:rPr>
        <w:t>письме</w:t>
      </w:r>
      <w:r w:rsidRPr="00C52C9F">
        <w:rPr>
          <w:color w:val="231F20"/>
          <w:spacing w:val="-4"/>
        </w:rPr>
        <w:t xml:space="preserve"> </w:t>
      </w:r>
      <w:r w:rsidRPr="00C52C9F">
        <w:rPr>
          <w:color w:val="231F20"/>
        </w:rPr>
        <w:t>твёрдости</w:t>
      </w:r>
      <w:r w:rsidRPr="00C52C9F">
        <w:rPr>
          <w:color w:val="231F20"/>
          <w:spacing w:val="-4"/>
        </w:rPr>
        <w:t xml:space="preserve"> </w:t>
      </w:r>
      <w:r w:rsidRPr="00C52C9F">
        <w:rPr>
          <w:color w:val="231F20"/>
        </w:rPr>
        <w:t>согласных</w:t>
      </w:r>
      <w:r w:rsidRPr="00C52C9F">
        <w:rPr>
          <w:color w:val="231F20"/>
          <w:spacing w:val="-4"/>
        </w:rPr>
        <w:t xml:space="preserve"> </w:t>
      </w:r>
      <w:r w:rsidRPr="00C52C9F">
        <w:rPr>
          <w:color w:val="231F20"/>
        </w:rPr>
        <w:t>звуков</w:t>
      </w:r>
      <w:r w:rsidRPr="00C52C9F">
        <w:rPr>
          <w:color w:val="231F20"/>
          <w:spacing w:val="-4"/>
        </w:rPr>
        <w:t xml:space="preserve"> </w:t>
      </w:r>
      <w:r w:rsidRPr="00C52C9F">
        <w:rPr>
          <w:color w:val="231F20"/>
        </w:rPr>
        <w:t>буквами</w:t>
      </w:r>
      <w:r w:rsidRPr="00C52C9F">
        <w:rPr>
          <w:color w:val="231F20"/>
          <w:spacing w:val="-3"/>
        </w:rPr>
        <w:t xml:space="preserve"> </w:t>
      </w:r>
      <w:r w:rsidRPr="00C52C9F">
        <w:rPr>
          <w:b/>
          <w:i/>
          <w:color w:val="231F20"/>
        </w:rPr>
        <w:t>а</w:t>
      </w:r>
      <w:r w:rsidRPr="00C52C9F">
        <w:rPr>
          <w:color w:val="231F20"/>
        </w:rPr>
        <w:t>,</w:t>
      </w:r>
      <w:r w:rsidRPr="00C52C9F">
        <w:rPr>
          <w:color w:val="231F20"/>
          <w:spacing w:val="-4"/>
        </w:rPr>
        <w:t xml:space="preserve"> </w:t>
      </w:r>
      <w:r w:rsidRPr="00C52C9F">
        <w:rPr>
          <w:b/>
          <w:i/>
          <w:color w:val="231F20"/>
        </w:rPr>
        <w:t>о</w:t>
      </w:r>
      <w:r w:rsidRPr="00C52C9F">
        <w:rPr>
          <w:color w:val="231F20"/>
        </w:rPr>
        <w:t>,</w:t>
      </w:r>
      <w:r w:rsidRPr="00C52C9F">
        <w:rPr>
          <w:color w:val="231F20"/>
          <w:spacing w:val="-4"/>
        </w:rPr>
        <w:t xml:space="preserve"> </w:t>
      </w:r>
      <w:r w:rsidRPr="00C52C9F">
        <w:rPr>
          <w:b/>
          <w:i/>
          <w:color w:val="231F20"/>
        </w:rPr>
        <w:t>у</w:t>
      </w:r>
      <w:r w:rsidRPr="00C52C9F">
        <w:rPr>
          <w:color w:val="231F20"/>
        </w:rPr>
        <w:t>,</w:t>
      </w:r>
      <w:r w:rsidRPr="00C52C9F">
        <w:rPr>
          <w:color w:val="231F20"/>
          <w:spacing w:val="-4"/>
        </w:rPr>
        <w:t xml:space="preserve"> </w:t>
      </w:r>
      <w:r w:rsidRPr="00C52C9F">
        <w:rPr>
          <w:b/>
          <w:i/>
          <w:color w:val="231F20"/>
        </w:rPr>
        <w:t>ы</w:t>
      </w:r>
      <w:r w:rsidRPr="00C52C9F">
        <w:rPr>
          <w:color w:val="231F20"/>
        </w:rPr>
        <w:t>,</w:t>
      </w:r>
      <w:r w:rsidRPr="00C52C9F">
        <w:rPr>
          <w:color w:val="231F20"/>
          <w:spacing w:val="-4"/>
        </w:rPr>
        <w:t xml:space="preserve"> </w:t>
      </w:r>
      <w:r w:rsidRPr="00C52C9F">
        <w:rPr>
          <w:b/>
          <w:i/>
          <w:color w:val="231F20"/>
        </w:rPr>
        <w:t>э</w:t>
      </w:r>
      <w:r w:rsidRPr="00C52C9F">
        <w:rPr>
          <w:color w:val="231F20"/>
        </w:rPr>
        <w:t>;</w:t>
      </w:r>
      <w:r w:rsidRPr="00C52C9F">
        <w:rPr>
          <w:color w:val="231F20"/>
          <w:spacing w:val="-4"/>
        </w:rPr>
        <w:t xml:space="preserve"> </w:t>
      </w:r>
      <w:r w:rsidRPr="00C52C9F">
        <w:rPr>
          <w:color w:val="231F20"/>
        </w:rPr>
        <w:t>слова с</w:t>
      </w:r>
      <w:r w:rsidRPr="00C52C9F">
        <w:rPr>
          <w:color w:val="231F20"/>
          <w:spacing w:val="-11"/>
        </w:rPr>
        <w:t xml:space="preserve"> </w:t>
      </w:r>
      <w:r w:rsidRPr="00C52C9F">
        <w:rPr>
          <w:color w:val="231F20"/>
        </w:rPr>
        <w:t>буквой</w:t>
      </w:r>
      <w:r w:rsidRPr="00C52C9F">
        <w:rPr>
          <w:color w:val="231F20"/>
          <w:spacing w:val="-11"/>
        </w:rPr>
        <w:t xml:space="preserve"> </w:t>
      </w:r>
      <w:r w:rsidRPr="00C52C9F">
        <w:rPr>
          <w:b/>
          <w:i/>
          <w:color w:val="231F20"/>
        </w:rPr>
        <w:t>э</w:t>
      </w:r>
      <w:r w:rsidRPr="00C52C9F">
        <w:rPr>
          <w:color w:val="231F20"/>
        </w:rPr>
        <w:t>.</w:t>
      </w:r>
      <w:r w:rsidRPr="00C52C9F">
        <w:rPr>
          <w:color w:val="231F20"/>
          <w:spacing w:val="-11"/>
        </w:rPr>
        <w:t xml:space="preserve"> </w:t>
      </w:r>
      <w:r w:rsidRPr="00C52C9F">
        <w:rPr>
          <w:color w:val="231F20"/>
        </w:rPr>
        <w:t>Обозначение</w:t>
      </w:r>
      <w:r w:rsidRPr="00C52C9F">
        <w:rPr>
          <w:color w:val="231F20"/>
          <w:spacing w:val="-11"/>
        </w:rPr>
        <w:t xml:space="preserve"> </w:t>
      </w:r>
      <w:r w:rsidRPr="00C52C9F">
        <w:rPr>
          <w:color w:val="231F20"/>
        </w:rPr>
        <w:t>на</w:t>
      </w:r>
      <w:r w:rsidRPr="00C52C9F">
        <w:rPr>
          <w:color w:val="231F20"/>
          <w:spacing w:val="-11"/>
        </w:rPr>
        <w:t xml:space="preserve"> </w:t>
      </w:r>
      <w:r w:rsidRPr="00C52C9F">
        <w:rPr>
          <w:color w:val="231F20"/>
        </w:rPr>
        <w:t>письме</w:t>
      </w:r>
      <w:r w:rsidRPr="00C52C9F">
        <w:rPr>
          <w:color w:val="231F20"/>
          <w:spacing w:val="-11"/>
        </w:rPr>
        <w:t xml:space="preserve"> </w:t>
      </w:r>
      <w:r w:rsidRPr="00C52C9F">
        <w:rPr>
          <w:color w:val="231F20"/>
        </w:rPr>
        <w:t>мягкости</w:t>
      </w:r>
      <w:r w:rsidRPr="00C52C9F">
        <w:rPr>
          <w:color w:val="231F20"/>
          <w:spacing w:val="-11"/>
        </w:rPr>
        <w:t xml:space="preserve"> </w:t>
      </w:r>
      <w:r w:rsidRPr="00C52C9F">
        <w:rPr>
          <w:color w:val="231F20"/>
        </w:rPr>
        <w:t>согласных</w:t>
      </w:r>
      <w:r w:rsidRPr="00C52C9F">
        <w:rPr>
          <w:color w:val="231F20"/>
          <w:spacing w:val="-11"/>
        </w:rPr>
        <w:t xml:space="preserve"> </w:t>
      </w:r>
      <w:r w:rsidRPr="00C52C9F">
        <w:rPr>
          <w:color w:val="231F20"/>
        </w:rPr>
        <w:t xml:space="preserve">звуков буквами </w:t>
      </w:r>
      <w:r w:rsidRPr="00C52C9F">
        <w:rPr>
          <w:b/>
          <w:i/>
          <w:color w:val="231F20"/>
        </w:rPr>
        <w:t>е</w:t>
      </w:r>
      <w:r w:rsidRPr="00C52C9F">
        <w:rPr>
          <w:color w:val="231F20"/>
        </w:rPr>
        <w:t xml:space="preserve">, </w:t>
      </w:r>
      <w:r w:rsidRPr="00C52C9F">
        <w:rPr>
          <w:b/>
          <w:i/>
          <w:color w:val="231F20"/>
        </w:rPr>
        <w:t>ё</w:t>
      </w:r>
      <w:r w:rsidRPr="00C52C9F">
        <w:rPr>
          <w:color w:val="231F20"/>
        </w:rPr>
        <w:t xml:space="preserve">, </w:t>
      </w:r>
      <w:r w:rsidRPr="00C52C9F">
        <w:rPr>
          <w:b/>
          <w:i/>
          <w:color w:val="231F20"/>
        </w:rPr>
        <w:t>ю</w:t>
      </w:r>
      <w:r w:rsidRPr="00C52C9F">
        <w:rPr>
          <w:color w:val="231F20"/>
        </w:rPr>
        <w:t xml:space="preserve">, </w:t>
      </w:r>
      <w:r w:rsidRPr="00C52C9F">
        <w:rPr>
          <w:b/>
          <w:i/>
          <w:color w:val="231F20"/>
        </w:rPr>
        <w:t>я</w:t>
      </w:r>
      <w:r w:rsidRPr="00C52C9F">
        <w:rPr>
          <w:color w:val="231F20"/>
        </w:rPr>
        <w:t xml:space="preserve">, </w:t>
      </w:r>
      <w:r w:rsidRPr="00C52C9F">
        <w:rPr>
          <w:b/>
          <w:i/>
          <w:color w:val="231F20"/>
        </w:rPr>
        <w:t>и</w:t>
      </w:r>
      <w:r w:rsidRPr="00C52C9F">
        <w:rPr>
          <w:color w:val="231F20"/>
        </w:rPr>
        <w:t xml:space="preserve">. Функции букв </w:t>
      </w:r>
      <w:r w:rsidRPr="00C52C9F">
        <w:rPr>
          <w:b/>
          <w:i/>
          <w:color w:val="231F20"/>
        </w:rPr>
        <w:t>е</w:t>
      </w:r>
      <w:r w:rsidRPr="00C52C9F">
        <w:rPr>
          <w:color w:val="231F20"/>
        </w:rPr>
        <w:t xml:space="preserve">, </w:t>
      </w:r>
      <w:r w:rsidRPr="00C52C9F">
        <w:rPr>
          <w:b/>
          <w:i/>
          <w:color w:val="231F20"/>
        </w:rPr>
        <w:t>ё</w:t>
      </w:r>
      <w:r w:rsidRPr="00C52C9F">
        <w:rPr>
          <w:color w:val="231F20"/>
        </w:rPr>
        <w:t xml:space="preserve">, </w:t>
      </w:r>
      <w:r w:rsidRPr="00C52C9F">
        <w:rPr>
          <w:b/>
          <w:i/>
          <w:color w:val="231F20"/>
        </w:rPr>
        <w:t>ю</w:t>
      </w:r>
      <w:r w:rsidRPr="00C52C9F">
        <w:rPr>
          <w:color w:val="231F20"/>
        </w:rPr>
        <w:t xml:space="preserve">, </w:t>
      </w:r>
      <w:r w:rsidRPr="00C52C9F">
        <w:rPr>
          <w:b/>
          <w:i/>
          <w:color w:val="231F20"/>
        </w:rPr>
        <w:t>я</w:t>
      </w:r>
      <w:r w:rsidRPr="00C52C9F">
        <w:rPr>
          <w:color w:val="231F20"/>
        </w:rPr>
        <w:t xml:space="preserve">. Мягкий знак как </w:t>
      </w:r>
      <w:r w:rsidRPr="00C52C9F">
        <w:rPr>
          <w:color w:val="231F20"/>
          <w:w w:val="95"/>
        </w:rPr>
        <w:t>показатель мягкости предшествующего согласного звука в кон</w:t>
      </w:r>
      <w:r w:rsidRPr="00C52C9F">
        <w:rPr>
          <w:color w:val="231F20"/>
          <w:w w:val="105"/>
        </w:rPr>
        <w:t>це</w:t>
      </w:r>
      <w:r w:rsidRPr="00C52C9F">
        <w:rPr>
          <w:color w:val="231F20"/>
          <w:spacing w:val="-12"/>
          <w:w w:val="105"/>
        </w:rPr>
        <w:t xml:space="preserve"> </w:t>
      </w:r>
      <w:r w:rsidRPr="00C52C9F">
        <w:rPr>
          <w:color w:val="231F20"/>
          <w:w w:val="105"/>
        </w:rPr>
        <w:t>слова.</w:t>
      </w:r>
    </w:p>
    <w:p w:rsidR="009E0579" w:rsidRPr="00C52C9F" w:rsidRDefault="009E0579" w:rsidP="00861B8C">
      <w:pPr>
        <w:pStyle w:val="a3"/>
        <w:ind w:left="0"/>
        <w:jc w:val="both"/>
        <w:rPr>
          <w:i/>
        </w:rPr>
      </w:pPr>
      <w:r w:rsidRPr="00C52C9F">
        <w:rPr>
          <w:color w:val="231F20"/>
        </w:rPr>
        <w:t>Установление</w:t>
      </w:r>
      <w:r w:rsidRPr="00C52C9F">
        <w:rPr>
          <w:color w:val="231F20"/>
          <w:spacing w:val="-3"/>
        </w:rPr>
        <w:t xml:space="preserve"> </w:t>
      </w:r>
      <w:r w:rsidRPr="00C52C9F">
        <w:rPr>
          <w:color w:val="231F20"/>
        </w:rPr>
        <w:t>соотношения</w:t>
      </w:r>
      <w:r w:rsidRPr="00C52C9F">
        <w:rPr>
          <w:color w:val="231F20"/>
          <w:spacing w:val="-3"/>
        </w:rPr>
        <w:t xml:space="preserve"> </w:t>
      </w:r>
      <w:r w:rsidRPr="00C52C9F">
        <w:rPr>
          <w:color w:val="231F20"/>
        </w:rPr>
        <w:t>звукового</w:t>
      </w:r>
      <w:r w:rsidRPr="00C52C9F">
        <w:rPr>
          <w:color w:val="231F20"/>
          <w:spacing w:val="-3"/>
        </w:rPr>
        <w:t xml:space="preserve"> </w:t>
      </w:r>
      <w:r w:rsidRPr="00C52C9F">
        <w:rPr>
          <w:color w:val="231F20"/>
        </w:rPr>
        <w:t>и</w:t>
      </w:r>
      <w:r w:rsidRPr="00C52C9F">
        <w:rPr>
          <w:color w:val="231F20"/>
          <w:spacing w:val="-3"/>
        </w:rPr>
        <w:t xml:space="preserve"> </w:t>
      </w:r>
      <w:r w:rsidRPr="00C52C9F">
        <w:rPr>
          <w:color w:val="231F20"/>
        </w:rPr>
        <w:t>буквенного</w:t>
      </w:r>
      <w:r w:rsidRPr="00C52C9F">
        <w:rPr>
          <w:color w:val="231F20"/>
          <w:spacing w:val="-3"/>
        </w:rPr>
        <w:t xml:space="preserve"> </w:t>
      </w:r>
      <w:r w:rsidRPr="00C52C9F">
        <w:rPr>
          <w:color w:val="231F20"/>
        </w:rPr>
        <w:t xml:space="preserve">состава </w:t>
      </w:r>
      <w:r w:rsidRPr="00C52C9F">
        <w:rPr>
          <w:color w:val="231F20"/>
          <w:w w:val="105"/>
        </w:rPr>
        <w:t xml:space="preserve">слова в словах типа </w:t>
      </w:r>
      <w:r w:rsidRPr="00C52C9F">
        <w:rPr>
          <w:i/>
          <w:color w:val="231F20"/>
          <w:w w:val="105"/>
        </w:rPr>
        <w:t>стол</w:t>
      </w:r>
      <w:r w:rsidRPr="00C52C9F">
        <w:rPr>
          <w:color w:val="231F20"/>
          <w:w w:val="105"/>
        </w:rPr>
        <w:t xml:space="preserve">, </w:t>
      </w:r>
      <w:r w:rsidRPr="00C52C9F">
        <w:rPr>
          <w:i/>
          <w:color w:val="231F20"/>
          <w:w w:val="105"/>
        </w:rPr>
        <w:t>конь.</w:t>
      </w:r>
    </w:p>
    <w:p w:rsidR="009E0579" w:rsidRPr="00C52C9F" w:rsidRDefault="009E0579" w:rsidP="00861B8C">
      <w:pPr>
        <w:pStyle w:val="a3"/>
        <w:ind w:left="0"/>
        <w:jc w:val="both"/>
      </w:pPr>
      <w:r w:rsidRPr="00C52C9F">
        <w:rPr>
          <w:color w:val="231F20"/>
        </w:rPr>
        <w:t>Небуквенные</w:t>
      </w:r>
      <w:r w:rsidRPr="00C52C9F">
        <w:rPr>
          <w:color w:val="231F20"/>
          <w:spacing w:val="-16"/>
        </w:rPr>
        <w:t xml:space="preserve"> </w:t>
      </w:r>
      <w:r w:rsidRPr="00C52C9F">
        <w:rPr>
          <w:color w:val="231F20"/>
        </w:rPr>
        <w:t>графические</w:t>
      </w:r>
      <w:r w:rsidRPr="00C52C9F">
        <w:rPr>
          <w:color w:val="231F20"/>
          <w:spacing w:val="-16"/>
        </w:rPr>
        <w:t xml:space="preserve"> </w:t>
      </w:r>
      <w:r w:rsidRPr="00C52C9F">
        <w:rPr>
          <w:color w:val="231F20"/>
        </w:rPr>
        <w:t>средства:</w:t>
      </w:r>
      <w:r w:rsidRPr="00C52C9F">
        <w:rPr>
          <w:color w:val="231F20"/>
          <w:spacing w:val="-16"/>
        </w:rPr>
        <w:t xml:space="preserve"> </w:t>
      </w:r>
      <w:r w:rsidRPr="00C52C9F">
        <w:rPr>
          <w:color w:val="231F20"/>
        </w:rPr>
        <w:t>пробел</w:t>
      </w:r>
      <w:r w:rsidRPr="00C52C9F">
        <w:rPr>
          <w:color w:val="231F20"/>
          <w:spacing w:val="-16"/>
        </w:rPr>
        <w:t xml:space="preserve"> </w:t>
      </w:r>
      <w:r w:rsidRPr="00C52C9F">
        <w:rPr>
          <w:color w:val="231F20"/>
        </w:rPr>
        <w:t>между</w:t>
      </w:r>
      <w:r w:rsidRPr="00C52C9F">
        <w:rPr>
          <w:color w:val="231F20"/>
          <w:spacing w:val="-16"/>
        </w:rPr>
        <w:t xml:space="preserve"> </w:t>
      </w:r>
      <w:r w:rsidRPr="00C52C9F">
        <w:rPr>
          <w:color w:val="231F20"/>
        </w:rPr>
        <w:t>словами, знак</w:t>
      </w:r>
      <w:r w:rsidRPr="00C52C9F">
        <w:rPr>
          <w:color w:val="231F20"/>
          <w:spacing w:val="-9"/>
        </w:rPr>
        <w:t xml:space="preserve"> </w:t>
      </w:r>
      <w:r w:rsidRPr="00C52C9F">
        <w:rPr>
          <w:color w:val="231F20"/>
        </w:rPr>
        <w:t>переноса.</w:t>
      </w:r>
    </w:p>
    <w:p w:rsidR="009E0579" w:rsidRPr="00C52C9F" w:rsidRDefault="009E0579" w:rsidP="00861B8C">
      <w:pPr>
        <w:pStyle w:val="a3"/>
        <w:ind w:left="0"/>
        <w:jc w:val="both"/>
      </w:pPr>
      <w:r w:rsidRPr="00C52C9F">
        <w:rPr>
          <w:color w:val="231F20"/>
        </w:rPr>
        <w:t>Русский</w:t>
      </w:r>
      <w:r w:rsidRPr="00C52C9F">
        <w:rPr>
          <w:color w:val="231F20"/>
          <w:spacing w:val="-5"/>
        </w:rPr>
        <w:t xml:space="preserve"> </w:t>
      </w:r>
      <w:r w:rsidRPr="00C52C9F">
        <w:rPr>
          <w:color w:val="231F20"/>
        </w:rPr>
        <w:t>алфавит:</w:t>
      </w:r>
      <w:r w:rsidRPr="00C52C9F">
        <w:rPr>
          <w:color w:val="231F20"/>
          <w:spacing w:val="-5"/>
        </w:rPr>
        <w:t xml:space="preserve"> </w:t>
      </w:r>
      <w:r w:rsidRPr="00C52C9F">
        <w:rPr>
          <w:color w:val="231F20"/>
        </w:rPr>
        <w:t>правильное</w:t>
      </w:r>
      <w:r w:rsidRPr="00C52C9F">
        <w:rPr>
          <w:color w:val="231F20"/>
          <w:spacing w:val="-5"/>
        </w:rPr>
        <w:t xml:space="preserve"> </w:t>
      </w:r>
      <w:r w:rsidRPr="00C52C9F">
        <w:rPr>
          <w:color w:val="231F20"/>
        </w:rPr>
        <w:t>название</w:t>
      </w:r>
      <w:r w:rsidRPr="00C52C9F">
        <w:rPr>
          <w:color w:val="231F20"/>
          <w:spacing w:val="-5"/>
        </w:rPr>
        <w:t xml:space="preserve"> </w:t>
      </w:r>
      <w:r w:rsidRPr="00C52C9F">
        <w:rPr>
          <w:color w:val="231F20"/>
        </w:rPr>
        <w:t>букв,</w:t>
      </w:r>
      <w:r w:rsidRPr="00C52C9F">
        <w:rPr>
          <w:color w:val="231F20"/>
          <w:spacing w:val="-5"/>
        </w:rPr>
        <w:t xml:space="preserve"> </w:t>
      </w:r>
      <w:r w:rsidRPr="00C52C9F">
        <w:rPr>
          <w:color w:val="231F20"/>
        </w:rPr>
        <w:t>их</w:t>
      </w:r>
      <w:r w:rsidRPr="00C52C9F">
        <w:rPr>
          <w:color w:val="231F20"/>
          <w:spacing w:val="-5"/>
        </w:rPr>
        <w:t xml:space="preserve"> </w:t>
      </w:r>
      <w:r w:rsidR="00C52C9F">
        <w:rPr>
          <w:color w:val="231F20"/>
        </w:rPr>
        <w:t>последова</w:t>
      </w:r>
      <w:r w:rsidRPr="00C52C9F">
        <w:rPr>
          <w:color w:val="231F20"/>
        </w:rPr>
        <w:t>тельность.</w:t>
      </w:r>
      <w:r w:rsidRPr="00C52C9F">
        <w:rPr>
          <w:color w:val="231F20"/>
          <w:spacing w:val="-4"/>
        </w:rPr>
        <w:t xml:space="preserve"> </w:t>
      </w:r>
      <w:r w:rsidRPr="00C52C9F">
        <w:rPr>
          <w:color w:val="231F20"/>
        </w:rPr>
        <w:t>Использование</w:t>
      </w:r>
      <w:r w:rsidRPr="00C52C9F">
        <w:rPr>
          <w:color w:val="231F20"/>
          <w:spacing w:val="-4"/>
        </w:rPr>
        <w:t xml:space="preserve"> </w:t>
      </w:r>
      <w:r w:rsidRPr="00C52C9F">
        <w:rPr>
          <w:color w:val="231F20"/>
        </w:rPr>
        <w:t>алфавита</w:t>
      </w:r>
      <w:r w:rsidRPr="00C52C9F">
        <w:rPr>
          <w:color w:val="231F20"/>
          <w:spacing w:val="-4"/>
        </w:rPr>
        <w:t xml:space="preserve"> </w:t>
      </w:r>
      <w:r w:rsidRPr="00C52C9F">
        <w:rPr>
          <w:color w:val="231F20"/>
        </w:rPr>
        <w:t>для</w:t>
      </w:r>
      <w:r w:rsidRPr="00C52C9F">
        <w:rPr>
          <w:color w:val="231F20"/>
          <w:spacing w:val="-4"/>
        </w:rPr>
        <w:t xml:space="preserve"> </w:t>
      </w:r>
      <w:r w:rsidRPr="00C52C9F">
        <w:rPr>
          <w:color w:val="231F20"/>
        </w:rPr>
        <w:t>упорядочения</w:t>
      </w:r>
      <w:r w:rsidRPr="00C52C9F">
        <w:rPr>
          <w:color w:val="231F20"/>
          <w:spacing w:val="-4"/>
        </w:rPr>
        <w:t xml:space="preserve"> </w:t>
      </w:r>
      <w:r w:rsidRPr="00C52C9F">
        <w:rPr>
          <w:color w:val="231F20"/>
        </w:rPr>
        <w:t xml:space="preserve">списка </w:t>
      </w:r>
      <w:r w:rsidRPr="00C52C9F">
        <w:rPr>
          <w:color w:val="231F20"/>
          <w:spacing w:val="-2"/>
        </w:rPr>
        <w:t>слов.</w:t>
      </w:r>
    </w:p>
    <w:p w:rsidR="009E0579" w:rsidRPr="00C52C9F" w:rsidRDefault="009E0579" w:rsidP="00861B8C">
      <w:pPr>
        <w:pStyle w:val="a3"/>
        <w:ind w:left="0"/>
        <w:jc w:val="both"/>
        <w:rPr>
          <w:i/>
        </w:rPr>
      </w:pPr>
      <w:r w:rsidRPr="00C52C9F">
        <w:rPr>
          <w:i/>
          <w:color w:val="231F20"/>
          <w:spacing w:val="-2"/>
        </w:rPr>
        <w:t>Орфоэпия</w:t>
      </w:r>
    </w:p>
    <w:p w:rsidR="009E0579" w:rsidRPr="00C52C9F" w:rsidRDefault="009E0579" w:rsidP="00861B8C">
      <w:pPr>
        <w:pStyle w:val="a3"/>
        <w:ind w:left="0"/>
        <w:jc w:val="both"/>
      </w:pPr>
      <w:r w:rsidRPr="00C52C9F">
        <w:rPr>
          <w:color w:val="231F20"/>
          <w:w w:val="95"/>
        </w:rPr>
        <w:t>Произношение звуков и сочетаний звуков, ударение в словах</w:t>
      </w:r>
      <w:r w:rsidRPr="00C52C9F">
        <w:rPr>
          <w:color w:val="231F20"/>
          <w:spacing w:val="40"/>
        </w:rPr>
        <w:t xml:space="preserve"> </w:t>
      </w:r>
      <w:r w:rsidRPr="00C52C9F">
        <w:rPr>
          <w:color w:val="231F20"/>
          <w:w w:val="95"/>
        </w:rPr>
        <w:t>в соответствии с нормами современного русского литературного языка (на ограниченном перечне слов, отрабатываемом в учеб</w:t>
      </w:r>
      <w:r w:rsidRPr="00C52C9F">
        <w:rPr>
          <w:color w:val="231F20"/>
          <w:spacing w:val="-2"/>
        </w:rPr>
        <w:t>нике).</w:t>
      </w:r>
    </w:p>
    <w:p w:rsidR="009E0579" w:rsidRPr="00C52C9F" w:rsidRDefault="009E0579" w:rsidP="00861B8C">
      <w:pPr>
        <w:pStyle w:val="a3"/>
        <w:ind w:left="0"/>
        <w:jc w:val="both"/>
        <w:rPr>
          <w:i/>
        </w:rPr>
      </w:pPr>
      <w:r w:rsidRPr="00C52C9F">
        <w:rPr>
          <w:i/>
          <w:color w:val="231F20"/>
          <w:spacing w:val="-2"/>
        </w:rPr>
        <w:t>Лексика</w:t>
      </w:r>
    </w:p>
    <w:p w:rsidR="009E0579" w:rsidRPr="00C52C9F" w:rsidRDefault="009E0579" w:rsidP="00861B8C">
      <w:pPr>
        <w:pStyle w:val="a3"/>
        <w:ind w:left="0"/>
        <w:jc w:val="both"/>
      </w:pPr>
      <w:r w:rsidRPr="00C52C9F">
        <w:rPr>
          <w:color w:val="231F20"/>
          <w:w w:val="95"/>
        </w:rPr>
        <w:t>Слово</w:t>
      </w:r>
      <w:r w:rsidRPr="00C52C9F">
        <w:rPr>
          <w:color w:val="231F20"/>
          <w:spacing w:val="1"/>
        </w:rPr>
        <w:t xml:space="preserve"> </w:t>
      </w:r>
      <w:r w:rsidRPr="00C52C9F">
        <w:rPr>
          <w:color w:val="231F20"/>
          <w:w w:val="95"/>
        </w:rPr>
        <w:t>как</w:t>
      </w:r>
      <w:r w:rsidRPr="00C52C9F">
        <w:rPr>
          <w:color w:val="231F20"/>
          <w:spacing w:val="2"/>
        </w:rPr>
        <w:t xml:space="preserve"> </w:t>
      </w:r>
      <w:r w:rsidRPr="00C52C9F">
        <w:rPr>
          <w:color w:val="231F20"/>
          <w:w w:val="95"/>
        </w:rPr>
        <w:t>единица</w:t>
      </w:r>
      <w:r w:rsidRPr="00C52C9F">
        <w:rPr>
          <w:color w:val="231F20"/>
          <w:spacing w:val="2"/>
        </w:rPr>
        <w:t xml:space="preserve"> </w:t>
      </w:r>
      <w:r w:rsidRPr="00C52C9F">
        <w:rPr>
          <w:color w:val="231F20"/>
          <w:w w:val="95"/>
        </w:rPr>
        <w:t>языка</w:t>
      </w:r>
      <w:r w:rsidRPr="00C52C9F">
        <w:rPr>
          <w:color w:val="231F20"/>
          <w:spacing w:val="2"/>
        </w:rPr>
        <w:t xml:space="preserve"> </w:t>
      </w:r>
      <w:r w:rsidRPr="00C52C9F">
        <w:rPr>
          <w:color w:val="231F20"/>
          <w:spacing w:val="-2"/>
          <w:w w:val="95"/>
        </w:rPr>
        <w:t>(ознакомление).</w:t>
      </w:r>
    </w:p>
    <w:p w:rsidR="009E0579" w:rsidRPr="00C52C9F" w:rsidRDefault="009E0579" w:rsidP="00861B8C">
      <w:pPr>
        <w:pStyle w:val="a3"/>
        <w:ind w:left="0"/>
        <w:jc w:val="both"/>
      </w:pPr>
      <w:r w:rsidRPr="00C52C9F">
        <w:rPr>
          <w:color w:val="231F20"/>
          <w:spacing w:val="-2"/>
        </w:rPr>
        <w:t>Слово</w:t>
      </w:r>
      <w:r w:rsidRPr="00C52C9F">
        <w:rPr>
          <w:color w:val="231F20"/>
          <w:spacing w:val="-6"/>
        </w:rPr>
        <w:t xml:space="preserve"> </w:t>
      </w:r>
      <w:r w:rsidRPr="00C52C9F">
        <w:rPr>
          <w:color w:val="231F20"/>
          <w:spacing w:val="-2"/>
        </w:rPr>
        <w:t>как</w:t>
      </w:r>
      <w:r w:rsidRPr="00C52C9F">
        <w:rPr>
          <w:color w:val="231F20"/>
          <w:spacing w:val="-6"/>
        </w:rPr>
        <w:t xml:space="preserve"> </w:t>
      </w:r>
      <w:r w:rsidRPr="00C52C9F">
        <w:rPr>
          <w:color w:val="231F20"/>
          <w:spacing w:val="-2"/>
        </w:rPr>
        <w:t>название</w:t>
      </w:r>
      <w:r w:rsidRPr="00C52C9F">
        <w:rPr>
          <w:color w:val="231F20"/>
          <w:spacing w:val="-6"/>
        </w:rPr>
        <w:t xml:space="preserve"> </w:t>
      </w:r>
      <w:r w:rsidRPr="00C52C9F">
        <w:rPr>
          <w:color w:val="231F20"/>
          <w:spacing w:val="-2"/>
        </w:rPr>
        <w:t>предмета,</w:t>
      </w:r>
      <w:r w:rsidRPr="00C52C9F">
        <w:rPr>
          <w:color w:val="231F20"/>
          <w:spacing w:val="-6"/>
        </w:rPr>
        <w:t xml:space="preserve"> </w:t>
      </w:r>
      <w:r w:rsidRPr="00C52C9F">
        <w:rPr>
          <w:color w:val="231F20"/>
          <w:spacing w:val="-2"/>
        </w:rPr>
        <w:t>признака</w:t>
      </w:r>
      <w:r w:rsidRPr="00C52C9F">
        <w:rPr>
          <w:color w:val="231F20"/>
          <w:spacing w:val="-6"/>
        </w:rPr>
        <w:t xml:space="preserve"> </w:t>
      </w:r>
      <w:r w:rsidRPr="00C52C9F">
        <w:rPr>
          <w:color w:val="231F20"/>
          <w:spacing w:val="-2"/>
        </w:rPr>
        <w:t>предмета,</w:t>
      </w:r>
      <w:r w:rsidRPr="00C52C9F">
        <w:rPr>
          <w:color w:val="231F20"/>
          <w:spacing w:val="-6"/>
        </w:rPr>
        <w:t xml:space="preserve"> </w:t>
      </w:r>
      <w:r w:rsidRPr="00C52C9F">
        <w:rPr>
          <w:color w:val="231F20"/>
          <w:spacing w:val="-2"/>
        </w:rPr>
        <w:t xml:space="preserve">действия </w:t>
      </w:r>
      <w:r w:rsidRPr="00C52C9F">
        <w:rPr>
          <w:color w:val="231F20"/>
        </w:rPr>
        <w:t>предмета</w:t>
      </w:r>
      <w:r w:rsidRPr="00C52C9F">
        <w:rPr>
          <w:color w:val="231F20"/>
          <w:spacing w:val="-9"/>
        </w:rPr>
        <w:t xml:space="preserve"> </w:t>
      </w:r>
      <w:r w:rsidRPr="00C52C9F">
        <w:rPr>
          <w:color w:val="231F20"/>
        </w:rPr>
        <w:t>(ознакомление).</w:t>
      </w:r>
    </w:p>
    <w:p w:rsidR="009E0579" w:rsidRPr="00C52C9F" w:rsidRDefault="009E0579" w:rsidP="00861B8C">
      <w:pPr>
        <w:pStyle w:val="a3"/>
        <w:ind w:left="0"/>
        <w:jc w:val="both"/>
      </w:pPr>
      <w:r w:rsidRPr="00C52C9F">
        <w:rPr>
          <w:color w:val="231F20"/>
          <w:w w:val="95"/>
        </w:rPr>
        <w:t>Выявление</w:t>
      </w:r>
      <w:r w:rsidRPr="00C52C9F">
        <w:rPr>
          <w:color w:val="231F20"/>
          <w:spacing w:val="11"/>
        </w:rPr>
        <w:t xml:space="preserve"> </w:t>
      </w:r>
      <w:r w:rsidRPr="00C52C9F">
        <w:rPr>
          <w:color w:val="231F20"/>
          <w:w w:val="95"/>
        </w:rPr>
        <w:t>слов,</w:t>
      </w:r>
      <w:r w:rsidRPr="00C52C9F">
        <w:rPr>
          <w:color w:val="231F20"/>
          <w:spacing w:val="11"/>
        </w:rPr>
        <w:t xml:space="preserve"> </w:t>
      </w:r>
      <w:r w:rsidRPr="00C52C9F">
        <w:rPr>
          <w:color w:val="231F20"/>
          <w:w w:val="95"/>
        </w:rPr>
        <w:t>значение</w:t>
      </w:r>
      <w:r w:rsidRPr="00C52C9F">
        <w:rPr>
          <w:color w:val="231F20"/>
          <w:spacing w:val="11"/>
        </w:rPr>
        <w:t xml:space="preserve"> </w:t>
      </w:r>
      <w:r w:rsidRPr="00C52C9F">
        <w:rPr>
          <w:color w:val="231F20"/>
          <w:w w:val="95"/>
        </w:rPr>
        <w:t>которых</w:t>
      </w:r>
      <w:r w:rsidRPr="00C52C9F">
        <w:rPr>
          <w:color w:val="231F20"/>
          <w:spacing w:val="11"/>
        </w:rPr>
        <w:t xml:space="preserve"> </w:t>
      </w:r>
      <w:r w:rsidRPr="00C52C9F">
        <w:rPr>
          <w:color w:val="231F20"/>
          <w:w w:val="95"/>
        </w:rPr>
        <w:t>требует</w:t>
      </w:r>
      <w:r w:rsidRPr="00C52C9F">
        <w:rPr>
          <w:color w:val="231F20"/>
          <w:spacing w:val="11"/>
        </w:rPr>
        <w:t xml:space="preserve"> </w:t>
      </w:r>
      <w:r w:rsidRPr="00C52C9F">
        <w:rPr>
          <w:color w:val="231F20"/>
          <w:spacing w:val="-2"/>
          <w:w w:val="95"/>
        </w:rPr>
        <w:t>уточнения.</w:t>
      </w:r>
    </w:p>
    <w:p w:rsidR="009E0579" w:rsidRPr="00C52C9F" w:rsidRDefault="009E0579" w:rsidP="00861B8C">
      <w:pPr>
        <w:pStyle w:val="a3"/>
        <w:ind w:left="0"/>
        <w:jc w:val="both"/>
        <w:rPr>
          <w:i/>
        </w:rPr>
      </w:pPr>
      <w:r w:rsidRPr="00C52C9F">
        <w:rPr>
          <w:i/>
          <w:color w:val="231F20"/>
          <w:spacing w:val="-2"/>
        </w:rPr>
        <w:t>Синтаксис</w:t>
      </w:r>
    </w:p>
    <w:p w:rsidR="009E0579" w:rsidRPr="00C52C9F" w:rsidRDefault="009E0579" w:rsidP="00861B8C">
      <w:pPr>
        <w:pStyle w:val="a3"/>
        <w:ind w:left="0"/>
        <w:jc w:val="both"/>
      </w:pPr>
      <w:r w:rsidRPr="00C52C9F">
        <w:rPr>
          <w:color w:val="231F20"/>
          <w:w w:val="95"/>
        </w:rPr>
        <w:t>Предложение</w:t>
      </w:r>
      <w:r w:rsidRPr="00C52C9F">
        <w:rPr>
          <w:color w:val="231F20"/>
          <w:spacing w:val="13"/>
        </w:rPr>
        <w:t xml:space="preserve"> </w:t>
      </w:r>
      <w:r w:rsidRPr="00C52C9F">
        <w:rPr>
          <w:color w:val="231F20"/>
          <w:w w:val="95"/>
        </w:rPr>
        <w:t>как</w:t>
      </w:r>
      <w:r w:rsidRPr="00C52C9F">
        <w:rPr>
          <w:color w:val="231F20"/>
          <w:spacing w:val="14"/>
        </w:rPr>
        <w:t xml:space="preserve"> </w:t>
      </w:r>
      <w:r w:rsidRPr="00C52C9F">
        <w:rPr>
          <w:color w:val="231F20"/>
          <w:w w:val="95"/>
        </w:rPr>
        <w:t>единица</w:t>
      </w:r>
      <w:r w:rsidRPr="00C52C9F">
        <w:rPr>
          <w:color w:val="231F20"/>
          <w:spacing w:val="14"/>
        </w:rPr>
        <w:t xml:space="preserve"> </w:t>
      </w:r>
      <w:r w:rsidRPr="00C52C9F">
        <w:rPr>
          <w:color w:val="231F20"/>
          <w:w w:val="95"/>
        </w:rPr>
        <w:t>языка</w:t>
      </w:r>
      <w:r w:rsidRPr="00C52C9F">
        <w:rPr>
          <w:color w:val="231F20"/>
          <w:spacing w:val="14"/>
        </w:rPr>
        <w:t xml:space="preserve"> </w:t>
      </w:r>
      <w:r w:rsidRPr="00C52C9F">
        <w:rPr>
          <w:color w:val="231F20"/>
          <w:spacing w:val="-2"/>
          <w:w w:val="95"/>
        </w:rPr>
        <w:t>(ознакомление).</w:t>
      </w:r>
    </w:p>
    <w:p w:rsidR="009E0579" w:rsidRPr="00C52C9F" w:rsidRDefault="009E0579" w:rsidP="00861B8C">
      <w:pPr>
        <w:pStyle w:val="a3"/>
        <w:ind w:left="0"/>
        <w:jc w:val="both"/>
      </w:pPr>
      <w:r w:rsidRPr="00C52C9F">
        <w:rPr>
          <w:color w:val="231F20"/>
        </w:rPr>
        <w:t>Слово,</w:t>
      </w:r>
      <w:r w:rsidRPr="00C52C9F">
        <w:rPr>
          <w:color w:val="231F20"/>
          <w:spacing w:val="-1"/>
        </w:rPr>
        <w:t xml:space="preserve"> </w:t>
      </w:r>
      <w:r w:rsidRPr="00C52C9F">
        <w:rPr>
          <w:color w:val="231F20"/>
        </w:rPr>
        <w:t>предложение</w:t>
      </w:r>
      <w:r w:rsidRPr="00C52C9F">
        <w:rPr>
          <w:color w:val="231F20"/>
          <w:spacing w:val="-1"/>
        </w:rPr>
        <w:t xml:space="preserve"> </w:t>
      </w:r>
      <w:r w:rsidRPr="00C52C9F">
        <w:rPr>
          <w:color w:val="231F20"/>
        </w:rPr>
        <w:t>(наблюдение</w:t>
      </w:r>
      <w:r w:rsidRPr="00C52C9F">
        <w:rPr>
          <w:color w:val="231F20"/>
          <w:spacing w:val="-1"/>
        </w:rPr>
        <w:t xml:space="preserve"> </w:t>
      </w:r>
      <w:r w:rsidRPr="00C52C9F">
        <w:rPr>
          <w:color w:val="231F20"/>
        </w:rPr>
        <w:t>над</w:t>
      </w:r>
      <w:r w:rsidRPr="00C52C9F">
        <w:rPr>
          <w:color w:val="231F20"/>
          <w:spacing w:val="-1"/>
        </w:rPr>
        <w:t xml:space="preserve"> </w:t>
      </w:r>
      <w:r w:rsidRPr="00C52C9F">
        <w:rPr>
          <w:color w:val="231F20"/>
        </w:rPr>
        <w:t>сходством</w:t>
      </w:r>
      <w:r w:rsidRPr="00C52C9F">
        <w:rPr>
          <w:color w:val="231F20"/>
          <w:spacing w:val="-1"/>
        </w:rPr>
        <w:t xml:space="preserve"> </w:t>
      </w:r>
      <w:r w:rsidRPr="00C52C9F">
        <w:rPr>
          <w:color w:val="231F20"/>
        </w:rPr>
        <w:t>и</w:t>
      </w:r>
      <w:r w:rsidRPr="00C52C9F">
        <w:rPr>
          <w:color w:val="231F20"/>
          <w:spacing w:val="-1"/>
        </w:rPr>
        <w:t xml:space="preserve"> </w:t>
      </w:r>
      <w:r w:rsidRPr="00C52C9F">
        <w:rPr>
          <w:color w:val="231F20"/>
        </w:rPr>
        <w:t>различи</w:t>
      </w:r>
      <w:r w:rsidRPr="00C52C9F">
        <w:rPr>
          <w:color w:val="231F20"/>
          <w:w w:val="95"/>
        </w:rPr>
        <w:t>ем). Установление связи слов в предложении при помощи смыс</w:t>
      </w:r>
      <w:r w:rsidRPr="00C52C9F">
        <w:rPr>
          <w:color w:val="231F20"/>
        </w:rPr>
        <w:t>ловых</w:t>
      </w:r>
      <w:r w:rsidRPr="00C52C9F">
        <w:rPr>
          <w:color w:val="231F20"/>
          <w:spacing w:val="-9"/>
        </w:rPr>
        <w:t xml:space="preserve"> </w:t>
      </w:r>
      <w:r w:rsidRPr="00C52C9F">
        <w:rPr>
          <w:color w:val="231F20"/>
        </w:rPr>
        <w:t>вопросов.</w:t>
      </w:r>
    </w:p>
    <w:p w:rsidR="009E0579" w:rsidRPr="00C52C9F" w:rsidRDefault="009E0579" w:rsidP="00861B8C">
      <w:pPr>
        <w:pStyle w:val="a3"/>
        <w:ind w:left="0"/>
        <w:jc w:val="both"/>
      </w:pPr>
      <w:r w:rsidRPr="00C52C9F">
        <w:rPr>
          <w:color w:val="231F20"/>
        </w:rPr>
        <w:t>Восстановление</w:t>
      </w:r>
      <w:r w:rsidRPr="00C52C9F">
        <w:rPr>
          <w:color w:val="231F20"/>
          <w:spacing w:val="-16"/>
        </w:rPr>
        <w:t xml:space="preserve"> </w:t>
      </w:r>
      <w:r w:rsidRPr="00C52C9F">
        <w:rPr>
          <w:color w:val="231F20"/>
        </w:rPr>
        <w:t>деформированных</w:t>
      </w:r>
      <w:r w:rsidRPr="00C52C9F">
        <w:rPr>
          <w:color w:val="231F20"/>
          <w:spacing w:val="-16"/>
        </w:rPr>
        <w:t xml:space="preserve"> </w:t>
      </w:r>
      <w:r w:rsidRPr="00C52C9F">
        <w:rPr>
          <w:color w:val="231F20"/>
        </w:rPr>
        <w:t>предложений.</w:t>
      </w:r>
      <w:r w:rsidRPr="00C52C9F">
        <w:rPr>
          <w:color w:val="231F20"/>
          <w:spacing w:val="-16"/>
        </w:rPr>
        <w:t xml:space="preserve"> </w:t>
      </w:r>
      <w:r w:rsidR="00046C0E">
        <w:rPr>
          <w:color w:val="231F20"/>
        </w:rPr>
        <w:t>Составле</w:t>
      </w:r>
      <w:r w:rsidRPr="00C52C9F">
        <w:rPr>
          <w:color w:val="231F20"/>
        </w:rPr>
        <w:t>ние</w:t>
      </w:r>
      <w:r w:rsidRPr="00C52C9F">
        <w:rPr>
          <w:color w:val="231F20"/>
          <w:spacing w:val="-2"/>
        </w:rPr>
        <w:t xml:space="preserve"> </w:t>
      </w:r>
      <w:r w:rsidRPr="00C52C9F">
        <w:rPr>
          <w:color w:val="231F20"/>
        </w:rPr>
        <w:t>предложений</w:t>
      </w:r>
      <w:r w:rsidRPr="00C52C9F">
        <w:rPr>
          <w:color w:val="231F20"/>
          <w:spacing w:val="-2"/>
        </w:rPr>
        <w:t xml:space="preserve"> </w:t>
      </w:r>
      <w:r w:rsidRPr="00C52C9F">
        <w:rPr>
          <w:color w:val="231F20"/>
        </w:rPr>
        <w:t>из</w:t>
      </w:r>
      <w:r w:rsidRPr="00C52C9F">
        <w:rPr>
          <w:color w:val="231F20"/>
          <w:spacing w:val="-2"/>
        </w:rPr>
        <w:t xml:space="preserve"> </w:t>
      </w:r>
      <w:r w:rsidRPr="00C52C9F">
        <w:rPr>
          <w:color w:val="231F20"/>
        </w:rPr>
        <w:t>набора</w:t>
      </w:r>
      <w:r w:rsidRPr="00C52C9F">
        <w:rPr>
          <w:color w:val="231F20"/>
          <w:spacing w:val="-2"/>
        </w:rPr>
        <w:t xml:space="preserve"> </w:t>
      </w:r>
      <w:r w:rsidRPr="00C52C9F">
        <w:rPr>
          <w:color w:val="231F20"/>
        </w:rPr>
        <w:t>форм</w:t>
      </w:r>
      <w:r w:rsidRPr="00C52C9F">
        <w:rPr>
          <w:color w:val="231F20"/>
          <w:spacing w:val="-2"/>
        </w:rPr>
        <w:t xml:space="preserve"> </w:t>
      </w:r>
      <w:r w:rsidRPr="00C52C9F">
        <w:rPr>
          <w:color w:val="231F20"/>
        </w:rPr>
        <w:t>слов.</w:t>
      </w:r>
    </w:p>
    <w:p w:rsidR="009E0579" w:rsidRPr="00C52C9F" w:rsidRDefault="009E0579" w:rsidP="00861B8C">
      <w:pPr>
        <w:pStyle w:val="a3"/>
        <w:ind w:left="0"/>
        <w:jc w:val="both"/>
        <w:rPr>
          <w:i/>
        </w:rPr>
      </w:pPr>
      <w:r w:rsidRPr="00C52C9F">
        <w:rPr>
          <w:i/>
          <w:color w:val="231F20"/>
          <w:w w:val="90"/>
        </w:rPr>
        <w:t>Орфография</w:t>
      </w:r>
      <w:r w:rsidRPr="00C52C9F">
        <w:rPr>
          <w:i/>
          <w:color w:val="231F20"/>
          <w:spacing w:val="-4"/>
          <w:w w:val="90"/>
        </w:rPr>
        <w:t xml:space="preserve"> </w:t>
      </w:r>
      <w:r w:rsidRPr="00C52C9F">
        <w:rPr>
          <w:i/>
          <w:color w:val="231F20"/>
          <w:w w:val="90"/>
        </w:rPr>
        <w:t>и</w:t>
      </w:r>
      <w:r w:rsidRPr="00C52C9F">
        <w:rPr>
          <w:i/>
          <w:color w:val="231F20"/>
          <w:spacing w:val="-4"/>
          <w:w w:val="90"/>
        </w:rPr>
        <w:t xml:space="preserve"> </w:t>
      </w:r>
      <w:r w:rsidRPr="00C52C9F">
        <w:rPr>
          <w:i/>
          <w:color w:val="231F20"/>
          <w:spacing w:val="-2"/>
          <w:w w:val="90"/>
        </w:rPr>
        <w:t>пунктуация</w:t>
      </w:r>
    </w:p>
    <w:p w:rsidR="009E0579" w:rsidRPr="00C52C9F" w:rsidRDefault="009E0579" w:rsidP="00861B8C">
      <w:pPr>
        <w:pStyle w:val="a3"/>
        <w:ind w:left="0"/>
        <w:jc w:val="both"/>
      </w:pPr>
      <w:r w:rsidRPr="00C52C9F">
        <w:rPr>
          <w:color w:val="231F20"/>
          <w:w w:val="95"/>
        </w:rPr>
        <w:t>Правила</w:t>
      </w:r>
      <w:r w:rsidRPr="00C52C9F">
        <w:rPr>
          <w:color w:val="231F20"/>
          <w:spacing w:val="3"/>
        </w:rPr>
        <w:t xml:space="preserve"> </w:t>
      </w:r>
      <w:r w:rsidRPr="00C52C9F">
        <w:rPr>
          <w:color w:val="231F20"/>
          <w:w w:val="95"/>
        </w:rPr>
        <w:t>правописания</w:t>
      </w:r>
      <w:r w:rsidRPr="00C52C9F">
        <w:rPr>
          <w:color w:val="231F20"/>
          <w:spacing w:val="4"/>
        </w:rPr>
        <w:t xml:space="preserve"> </w:t>
      </w:r>
      <w:r w:rsidRPr="00C52C9F">
        <w:rPr>
          <w:color w:val="231F20"/>
          <w:w w:val="95"/>
        </w:rPr>
        <w:t>и</w:t>
      </w:r>
      <w:r w:rsidRPr="00C52C9F">
        <w:rPr>
          <w:color w:val="231F20"/>
          <w:spacing w:val="4"/>
        </w:rPr>
        <w:t xml:space="preserve"> </w:t>
      </w:r>
      <w:r w:rsidRPr="00C52C9F">
        <w:rPr>
          <w:color w:val="231F20"/>
          <w:w w:val="95"/>
        </w:rPr>
        <w:t>их</w:t>
      </w:r>
      <w:r w:rsidRPr="00C52C9F">
        <w:rPr>
          <w:color w:val="231F20"/>
          <w:spacing w:val="4"/>
        </w:rPr>
        <w:t xml:space="preserve"> </w:t>
      </w:r>
      <w:r w:rsidRPr="00C52C9F">
        <w:rPr>
          <w:color w:val="231F20"/>
          <w:spacing w:val="-2"/>
          <w:w w:val="95"/>
        </w:rPr>
        <w:t>применение:</w:t>
      </w:r>
    </w:p>
    <w:p w:rsidR="009E0579" w:rsidRPr="00C52C9F" w:rsidRDefault="009E0579" w:rsidP="00861B8C">
      <w:pPr>
        <w:pStyle w:val="a5"/>
        <w:numPr>
          <w:ilvl w:val="0"/>
          <w:numId w:val="65"/>
        </w:numPr>
        <w:tabs>
          <w:tab w:val="left" w:pos="384"/>
        </w:tabs>
        <w:ind w:left="0" w:firstLine="0"/>
        <w:jc w:val="both"/>
        <w:rPr>
          <w:sz w:val="24"/>
          <w:szCs w:val="24"/>
        </w:rPr>
      </w:pPr>
      <w:r w:rsidRPr="00C52C9F">
        <w:rPr>
          <w:color w:val="231F20"/>
          <w:w w:val="95"/>
          <w:sz w:val="24"/>
          <w:szCs w:val="24"/>
        </w:rPr>
        <w:t>раздельное</w:t>
      </w:r>
      <w:r w:rsidRPr="00C52C9F">
        <w:rPr>
          <w:color w:val="231F20"/>
          <w:spacing w:val="-2"/>
          <w:sz w:val="24"/>
          <w:szCs w:val="24"/>
        </w:rPr>
        <w:t xml:space="preserve"> </w:t>
      </w:r>
      <w:r w:rsidRPr="00C52C9F">
        <w:rPr>
          <w:color w:val="231F20"/>
          <w:w w:val="95"/>
          <w:sz w:val="24"/>
          <w:szCs w:val="24"/>
        </w:rPr>
        <w:t>написание</w:t>
      </w:r>
      <w:r w:rsidRPr="00C52C9F">
        <w:rPr>
          <w:color w:val="231F20"/>
          <w:spacing w:val="-1"/>
          <w:sz w:val="24"/>
          <w:szCs w:val="24"/>
        </w:rPr>
        <w:t xml:space="preserve"> </w:t>
      </w:r>
      <w:r w:rsidRPr="00C52C9F">
        <w:rPr>
          <w:color w:val="231F20"/>
          <w:w w:val="95"/>
          <w:sz w:val="24"/>
          <w:szCs w:val="24"/>
        </w:rPr>
        <w:t>слов</w:t>
      </w:r>
      <w:r w:rsidRPr="00C52C9F">
        <w:rPr>
          <w:color w:val="231F20"/>
          <w:spacing w:val="-1"/>
          <w:sz w:val="24"/>
          <w:szCs w:val="24"/>
        </w:rPr>
        <w:t xml:space="preserve"> </w:t>
      </w:r>
      <w:r w:rsidRPr="00C52C9F">
        <w:rPr>
          <w:color w:val="231F20"/>
          <w:w w:val="95"/>
          <w:sz w:val="24"/>
          <w:szCs w:val="24"/>
        </w:rPr>
        <w:t>в</w:t>
      </w:r>
      <w:r w:rsidRPr="00C52C9F">
        <w:rPr>
          <w:color w:val="231F20"/>
          <w:spacing w:val="-1"/>
          <w:sz w:val="24"/>
          <w:szCs w:val="24"/>
        </w:rPr>
        <w:t xml:space="preserve"> </w:t>
      </w:r>
      <w:r w:rsidRPr="00C52C9F">
        <w:rPr>
          <w:color w:val="231F20"/>
          <w:spacing w:val="-2"/>
          <w:w w:val="95"/>
          <w:sz w:val="24"/>
          <w:szCs w:val="24"/>
        </w:rPr>
        <w:t>предложении;</w:t>
      </w:r>
    </w:p>
    <w:p w:rsidR="009E0579" w:rsidRPr="00C52C9F" w:rsidRDefault="009E0579" w:rsidP="00861B8C">
      <w:pPr>
        <w:pStyle w:val="a5"/>
        <w:numPr>
          <w:ilvl w:val="0"/>
          <w:numId w:val="65"/>
        </w:numPr>
        <w:tabs>
          <w:tab w:val="left" w:pos="384"/>
        </w:tabs>
        <w:ind w:left="0" w:firstLine="0"/>
        <w:jc w:val="both"/>
        <w:rPr>
          <w:sz w:val="24"/>
          <w:szCs w:val="24"/>
        </w:rPr>
      </w:pPr>
      <w:r w:rsidRPr="00C52C9F">
        <w:rPr>
          <w:color w:val="231F20"/>
          <w:w w:val="95"/>
          <w:sz w:val="24"/>
          <w:szCs w:val="24"/>
        </w:rPr>
        <w:t>прописная буква в начале предложения и в именах собствен</w:t>
      </w:r>
      <w:r w:rsidRPr="00C52C9F">
        <w:rPr>
          <w:color w:val="231F20"/>
          <w:sz w:val="24"/>
          <w:szCs w:val="24"/>
        </w:rPr>
        <w:t>ных: в именах и фамилиях людей, кличках животных;</w:t>
      </w:r>
    </w:p>
    <w:p w:rsidR="009E0579" w:rsidRPr="00C52C9F" w:rsidRDefault="009E0579" w:rsidP="00861B8C">
      <w:pPr>
        <w:pStyle w:val="a5"/>
        <w:numPr>
          <w:ilvl w:val="0"/>
          <w:numId w:val="65"/>
        </w:numPr>
        <w:tabs>
          <w:tab w:val="left" w:pos="384"/>
        </w:tabs>
        <w:ind w:left="0" w:firstLine="0"/>
        <w:jc w:val="both"/>
        <w:rPr>
          <w:sz w:val="24"/>
          <w:szCs w:val="24"/>
        </w:rPr>
      </w:pPr>
      <w:r w:rsidRPr="00C52C9F">
        <w:rPr>
          <w:color w:val="231F20"/>
          <w:w w:val="95"/>
          <w:sz w:val="24"/>
          <w:szCs w:val="24"/>
        </w:rPr>
        <w:t>перенос</w:t>
      </w:r>
      <w:r w:rsidRPr="00C52C9F">
        <w:rPr>
          <w:color w:val="231F20"/>
          <w:spacing w:val="1"/>
          <w:sz w:val="24"/>
          <w:szCs w:val="24"/>
        </w:rPr>
        <w:t xml:space="preserve"> </w:t>
      </w:r>
      <w:r w:rsidRPr="00C52C9F">
        <w:rPr>
          <w:color w:val="231F20"/>
          <w:w w:val="95"/>
          <w:sz w:val="24"/>
          <w:szCs w:val="24"/>
        </w:rPr>
        <w:t>слов</w:t>
      </w:r>
      <w:r w:rsidRPr="00C52C9F">
        <w:rPr>
          <w:color w:val="231F20"/>
          <w:spacing w:val="3"/>
          <w:sz w:val="24"/>
          <w:szCs w:val="24"/>
        </w:rPr>
        <w:t xml:space="preserve"> </w:t>
      </w:r>
      <w:r w:rsidRPr="00C52C9F">
        <w:rPr>
          <w:color w:val="231F20"/>
          <w:w w:val="95"/>
          <w:sz w:val="24"/>
          <w:szCs w:val="24"/>
        </w:rPr>
        <w:t>(без</w:t>
      </w:r>
      <w:r w:rsidRPr="00C52C9F">
        <w:rPr>
          <w:color w:val="231F20"/>
          <w:spacing w:val="3"/>
          <w:sz w:val="24"/>
          <w:szCs w:val="24"/>
        </w:rPr>
        <w:t xml:space="preserve"> </w:t>
      </w:r>
      <w:r w:rsidRPr="00C52C9F">
        <w:rPr>
          <w:color w:val="231F20"/>
          <w:w w:val="95"/>
          <w:sz w:val="24"/>
          <w:szCs w:val="24"/>
        </w:rPr>
        <w:t>учёта</w:t>
      </w:r>
      <w:r w:rsidRPr="00C52C9F">
        <w:rPr>
          <w:color w:val="231F20"/>
          <w:spacing w:val="3"/>
          <w:sz w:val="24"/>
          <w:szCs w:val="24"/>
        </w:rPr>
        <w:t xml:space="preserve"> </w:t>
      </w:r>
      <w:r w:rsidRPr="00C52C9F">
        <w:rPr>
          <w:color w:val="231F20"/>
          <w:w w:val="95"/>
          <w:sz w:val="24"/>
          <w:szCs w:val="24"/>
        </w:rPr>
        <w:t>морфемного</w:t>
      </w:r>
      <w:r w:rsidRPr="00C52C9F">
        <w:rPr>
          <w:color w:val="231F20"/>
          <w:spacing w:val="3"/>
          <w:sz w:val="24"/>
          <w:szCs w:val="24"/>
        </w:rPr>
        <w:t xml:space="preserve"> </w:t>
      </w:r>
      <w:r w:rsidRPr="00C52C9F">
        <w:rPr>
          <w:color w:val="231F20"/>
          <w:w w:val="95"/>
          <w:sz w:val="24"/>
          <w:szCs w:val="24"/>
        </w:rPr>
        <w:t>членения</w:t>
      </w:r>
      <w:r w:rsidRPr="00C52C9F">
        <w:rPr>
          <w:color w:val="231F20"/>
          <w:spacing w:val="4"/>
          <w:sz w:val="24"/>
          <w:szCs w:val="24"/>
        </w:rPr>
        <w:t xml:space="preserve"> </w:t>
      </w:r>
      <w:r w:rsidRPr="00C52C9F">
        <w:rPr>
          <w:color w:val="231F20"/>
          <w:spacing w:val="-2"/>
          <w:w w:val="95"/>
          <w:sz w:val="24"/>
          <w:szCs w:val="24"/>
        </w:rPr>
        <w:t>слова);</w:t>
      </w:r>
    </w:p>
    <w:p w:rsidR="009E0579" w:rsidRPr="00C52C9F" w:rsidRDefault="009E0579" w:rsidP="00861B8C">
      <w:pPr>
        <w:pStyle w:val="a5"/>
        <w:numPr>
          <w:ilvl w:val="0"/>
          <w:numId w:val="65"/>
        </w:numPr>
        <w:tabs>
          <w:tab w:val="left" w:pos="384"/>
        </w:tabs>
        <w:ind w:left="0" w:firstLine="0"/>
        <w:jc w:val="both"/>
        <w:rPr>
          <w:sz w:val="24"/>
          <w:szCs w:val="24"/>
        </w:rPr>
      </w:pPr>
      <w:r w:rsidRPr="00C52C9F">
        <w:rPr>
          <w:color w:val="231F20"/>
          <w:sz w:val="24"/>
          <w:szCs w:val="24"/>
        </w:rPr>
        <w:t xml:space="preserve">гласные после шипящих в сочетаниях </w:t>
      </w:r>
      <w:r w:rsidRPr="00C52C9F">
        <w:rPr>
          <w:b/>
          <w:i/>
          <w:color w:val="231F20"/>
          <w:sz w:val="24"/>
          <w:szCs w:val="24"/>
        </w:rPr>
        <w:t>жи</w:t>
      </w:r>
      <w:r w:rsidRPr="00C52C9F">
        <w:rPr>
          <w:color w:val="231F20"/>
          <w:sz w:val="24"/>
          <w:szCs w:val="24"/>
        </w:rPr>
        <w:t xml:space="preserve">, </w:t>
      </w:r>
      <w:r w:rsidRPr="00C52C9F">
        <w:rPr>
          <w:b/>
          <w:i/>
          <w:color w:val="231F20"/>
          <w:sz w:val="24"/>
          <w:szCs w:val="24"/>
        </w:rPr>
        <w:t xml:space="preserve">ши </w:t>
      </w:r>
      <w:r w:rsidRPr="00C52C9F">
        <w:rPr>
          <w:color w:val="231F20"/>
          <w:sz w:val="24"/>
          <w:szCs w:val="24"/>
        </w:rPr>
        <w:t xml:space="preserve">(в положении </w:t>
      </w:r>
      <w:r w:rsidRPr="00C52C9F">
        <w:rPr>
          <w:color w:val="231F20"/>
          <w:w w:val="105"/>
          <w:sz w:val="24"/>
          <w:szCs w:val="24"/>
        </w:rPr>
        <w:t xml:space="preserve">под ударением), </w:t>
      </w:r>
      <w:r w:rsidRPr="00C52C9F">
        <w:rPr>
          <w:b/>
          <w:i/>
          <w:color w:val="231F20"/>
          <w:w w:val="105"/>
          <w:sz w:val="24"/>
          <w:szCs w:val="24"/>
        </w:rPr>
        <w:t>ча</w:t>
      </w:r>
      <w:r w:rsidRPr="00C52C9F">
        <w:rPr>
          <w:color w:val="231F20"/>
          <w:w w:val="105"/>
          <w:sz w:val="24"/>
          <w:szCs w:val="24"/>
        </w:rPr>
        <w:t xml:space="preserve">, </w:t>
      </w:r>
      <w:r w:rsidRPr="00C52C9F">
        <w:rPr>
          <w:b/>
          <w:i/>
          <w:color w:val="231F20"/>
          <w:w w:val="105"/>
          <w:sz w:val="24"/>
          <w:szCs w:val="24"/>
        </w:rPr>
        <w:t>ща</w:t>
      </w:r>
      <w:r w:rsidRPr="00C52C9F">
        <w:rPr>
          <w:color w:val="231F20"/>
          <w:w w:val="105"/>
          <w:sz w:val="24"/>
          <w:szCs w:val="24"/>
        </w:rPr>
        <w:t xml:space="preserve">, </w:t>
      </w:r>
      <w:proofErr w:type="gramStart"/>
      <w:r w:rsidRPr="00C52C9F">
        <w:rPr>
          <w:b/>
          <w:i/>
          <w:color w:val="231F20"/>
          <w:w w:val="105"/>
          <w:sz w:val="24"/>
          <w:szCs w:val="24"/>
        </w:rPr>
        <w:t>чу</w:t>
      </w:r>
      <w:proofErr w:type="gramEnd"/>
      <w:r w:rsidRPr="00C52C9F">
        <w:rPr>
          <w:color w:val="231F20"/>
          <w:w w:val="105"/>
          <w:sz w:val="24"/>
          <w:szCs w:val="24"/>
        </w:rPr>
        <w:t xml:space="preserve">, </w:t>
      </w:r>
      <w:r w:rsidRPr="00C52C9F">
        <w:rPr>
          <w:b/>
          <w:i/>
          <w:color w:val="231F20"/>
          <w:w w:val="105"/>
          <w:sz w:val="24"/>
          <w:szCs w:val="24"/>
        </w:rPr>
        <w:t>щу</w:t>
      </w:r>
      <w:r w:rsidRPr="00C52C9F">
        <w:rPr>
          <w:color w:val="231F20"/>
          <w:w w:val="105"/>
          <w:sz w:val="24"/>
          <w:szCs w:val="24"/>
        </w:rPr>
        <w:t>;</w:t>
      </w:r>
    </w:p>
    <w:p w:rsidR="009E0579" w:rsidRPr="00C52C9F" w:rsidRDefault="009E0579" w:rsidP="00861B8C">
      <w:pPr>
        <w:pStyle w:val="a5"/>
        <w:numPr>
          <w:ilvl w:val="0"/>
          <w:numId w:val="65"/>
        </w:numPr>
        <w:tabs>
          <w:tab w:val="left" w:pos="384"/>
        </w:tabs>
        <w:ind w:left="0" w:firstLine="0"/>
        <w:jc w:val="both"/>
        <w:rPr>
          <w:sz w:val="24"/>
          <w:szCs w:val="24"/>
        </w:rPr>
      </w:pPr>
      <w:r w:rsidRPr="00C52C9F">
        <w:rPr>
          <w:color w:val="231F20"/>
          <w:sz w:val="24"/>
          <w:szCs w:val="24"/>
        </w:rPr>
        <w:t>сочетания</w:t>
      </w:r>
      <w:r w:rsidRPr="00C52C9F">
        <w:rPr>
          <w:color w:val="231F20"/>
          <w:spacing w:val="1"/>
          <w:sz w:val="24"/>
          <w:szCs w:val="24"/>
        </w:rPr>
        <w:t xml:space="preserve"> </w:t>
      </w:r>
      <w:r w:rsidRPr="00C52C9F">
        <w:rPr>
          <w:b/>
          <w:i/>
          <w:color w:val="231F20"/>
          <w:sz w:val="24"/>
          <w:szCs w:val="24"/>
        </w:rPr>
        <w:t>чк</w:t>
      </w:r>
      <w:r w:rsidRPr="00C52C9F">
        <w:rPr>
          <w:color w:val="231F20"/>
          <w:sz w:val="24"/>
          <w:szCs w:val="24"/>
        </w:rPr>
        <w:t>,</w:t>
      </w:r>
      <w:r w:rsidRPr="00C52C9F">
        <w:rPr>
          <w:color w:val="231F20"/>
          <w:spacing w:val="1"/>
          <w:sz w:val="24"/>
          <w:szCs w:val="24"/>
        </w:rPr>
        <w:t xml:space="preserve"> </w:t>
      </w:r>
      <w:r w:rsidRPr="00C52C9F">
        <w:rPr>
          <w:b/>
          <w:i/>
          <w:color w:val="231F20"/>
          <w:spacing w:val="-5"/>
          <w:sz w:val="24"/>
          <w:szCs w:val="24"/>
        </w:rPr>
        <w:t>чн</w:t>
      </w:r>
      <w:r w:rsidRPr="00C52C9F">
        <w:rPr>
          <w:color w:val="231F20"/>
          <w:spacing w:val="-5"/>
          <w:sz w:val="24"/>
          <w:szCs w:val="24"/>
        </w:rPr>
        <w:t>;</w:t>
      </w:r>
    </w:p>
    <w:p w:rsidR="009E0579" w:rsidRPr="00C52C9F" w:rsidRDefault="009E0579" w:rsidP="00861B8C">
      <w:pPr>
        <w:pStyle w:val="a5"/>
        <w:numPr>
          <w:ilvl w:val="0"/>
          <w:numId w:val="65"/>
        </w:numPr>
        <w:tabs>
          <w:tab w:val="left" w:pos="384"/>
        </w:tabs>
        <w:ind w:left="0" w:firstLine="0"/>
        <w:jc w:val="both"/>
        <w:rPr>
          <w:sz w:val="24"/>
          <w:szCs w:val="24"/>
        </w:rPr>
      </w:pPr>
      <w:r w:rsidRPr="00C52C9F">
        <w:rPr>
          <w:color w:val="231F20"/>
          <w:sz w:val="24"/>
          <w:szCs w:val="24"/>
        </w:rPr>
        <w:t>слова</w:t>
      </w:r>
      <w:r w:rsidRPr="00C52C9F">
        <w:rPr>
          <w:color w:val="231F20"/>
          <w:spacing w:val="-3"/>
          <w:sz w:val="24"/>
          <w:szCs w:val="24"/>
        </w:rPr>
        <w:t xml:space="preserve"> </w:t>
      </w:r>
      <w:r w:rsidRPr="00C52C9F">
        <w:rPr>
          <w:color w:val="231F20"/>
          <w:sz w:val="24"/>
          <w:szCs w:val="24"/>
        </w:rPr>
        <w:t>с</w:t>
      </w:r>
      <w:r w:rsidRPr="00C52C9F">
        <w:rPr>
          <w:color w:val="231F20"/>
          <w:spacing w:val="-3"/>
          <w:sz w:val="24"/>
          <w:szCs w:val="24"/>
        </w:rPr>
        <w:t xml:space="preserve"> </w:t>
      </w:r>
      <w:r w:rsidRPr="00C52C9F">
        <w:rPr>
          <w:color w:val="231F20"/>
          <w:sz w:val="24"/>
          <w:szCs w:val="24"/>
        </w:rPr>
        <w:t>непроверяемыми</w:t>
      </w:r>
      <w:r w:rsidRPr="00C52C9F">
        <w:rPr>
          <w:color w:val="231F20"/>
          <w:spacing w:val="-3"/>
          <w:sz w:val="24"/>
          <w:szCs w:val="24"/>
        </w:rPr>
        <w:t xml:space="preserve"> </w:t>
      </w:r>
      <w:r w:rsidRPr="00C52C9F">
        <w:rPr>
          <w:color w:val="231F20"/>
          <w:sz w:val="24"/>
          <w:szCs w:val="24"/>
        </w:rPr>
        <w:t>гласными</w:t>
      </w:r>
      <w:r w:rsidRPr="00C52C9F">
        <w:rPr>
          <w:color w:val="231F20"/>
          <w:spacing w:val="-3"/>
          <w:sz w:val="24"/>
          <w:szCs w:val="24"/>
        </w:rPr>
        <w:t xml:space="preserve"> </w:t>
      </w:r>
      <w:r w:rsidRPr="00C52C9F">
        <w:rPr>
          <w:color w:val="231F20"/>
          <w:sz w:val="24"/>
          <w:szCs w:val="24"/>
        </w:rPr>
        <w:t>и</w:t>
      </w:r>
      <w:r w:rsidRPr="00C52C9F">
        <w:rPr>
          <w:color w:val="231F20"/>
          <w:spacing w:val="-3"/>
          <w:sz w:val="24"/>
          <w:szCs w:val="24"/>
        </w:rPr>
        <w:t xml:space="preserve"> </w:t>
      </w:r>
      <w:r w:rsidRPr="00C52C9F">
        <w:rPr>
          <w:color w:val="231F20"/>
          <w:sz w:val="24"/>
          <w:szCs w:val="24"/>
        </w:rPr>
        <w:t>согласными</w:t>
      </w:r>
      <w:r w:rsidRPr="00C52C9F">
        <w:rPr>
          <w:color w:val="231F20"/>
          <w:spacing w:val="-3"/>
          <w:sz w:val="24"/>
          <w:szCs w:val="24"/>
        </w:rPr>
        <w:t xml:space="preserve"> </w:t>
      </w:r>
      <w:r w:rsidRPr="00C52C9F">
        <w:rPr>
          <w:color w:val="231F20"/>
          <w:sz w:val="24"/>
          <w:szCs w:val="24"/>
        </w:rPr>
        <w:t>(перечень слов</w:t>
      </w:r>
      <w:r w:rsidRPr="00C52C9F">
        <w:rPr>
          <w:color w:val="231F20"/>
          <w:spacing w:val="-2"/>
          <w:sz w:val="24"/>
          <w:szCs w:val="24"/>
        </w:rPr>
        <w:t xml:space="preserve"> </w:t>
      </w:r>
      <w:r w:rsidRPr="00C52C9F">
        <w:rPr>
          <w:color w:val="231F20"/>
          <w:sz w:val="24"/>
          <w:szCs w:val="24"/>
        </w:rPr>
        <w:t>в</w:t>
      </w:r>
      <w:r w:rsidRPr="00C52C9F">
        <w:rPr>
          <w:color w:val="231F20"/>
          <w:spacing w:val="-2"/>
          <w:sz w:val="24"/>
          <w:szCs w:val="24"/>
        </w:rPr>
        <w:t xml:space="preserve"> </w:t>
      </w:r>
      <w:r w:rsidRPr="00C52C9F">
        <w:rPr>
          <w:color w:val="231F20"/>
          <w:sz w:val="24"/>
          <w:szCs w:val="24"/>
        </w:rPr>
        <w:t>орфографическом</w:t>
      </w:r>
      <w:r w:rsidRPr="00C52C9F">
        <w:rPr>
          <w:color w:val="231F20"/>
          <w:spacing w:val="-2"/>
          <w:sz w:val="24"/>
          <w:szCs w:val="24"/>
        </w:rPr>
        <w:t xml:space="preserve"> </w:t>
      </w:r>
      <w:r w:rsidRPr="00C52C9F">
        <w:rPr>
          <w:color w:val="231F20"/>
          <w:sz w:val="24"/>
          <w:szCs w:val="24"/>
        </w:rPr>
        <w:t>словаре</w:t>
      </w:r>
      <w:r w:rsidRPr="00C52C9F">
        <w:rPr>
          <w:color w:val="231F20"/>
          <w:spacing w:val="-2"/>
          <w:sz w:val="24"/>
          <w:szCs w:val="24"/>
        </w:rPr>
        <w:t xml:space="preserve"> </w:t>
      </w:r>
      <w:r w:rsidRPr="00C52C9F">
        <w:rPr>
          <w:color w:val="231F20"/>
          <w:sz w:val="24"/>
          <w:szCs w:val="24"/>
        </w:rPr>
        <w:t>учебника);</w:t>
      </w:r>
    </w:p>
    <w:p w:rsidR="009E0579" w:rsidRPr="00C52C9F" w:rsidRDefault="009E0579" w:rsidP="00861B8C">
      <w:pPr>
        <w:pStyle w:val="a5"/>
        <w:numPr>
          <w:ilvl w:val="0"/>
          <w:numId w:val="65"/>
        </w:numPr>
        <w:tabs>
          <w:tab w:val="left" w:pos="384"/>
        </w:tabs>
        <w:ind w:left="0" w:firstLine="0"/>
        <w:jc w:val="both"/>
        <w:rPr>
          <w:sz w:val="24"/>
          <w:szCs w:val="24"/>
        </w:rPr>
      </w:pPr>
      <w:r w:rsidRPr="00C52C9F">
        <w:rPr>
          <w:color w:val="231F20"/>
          <w:w w:val="95"/>
          <w:sz w:val="24"/>
          <w:szCs w:val="24"/>
        </w:rPr>
        <w:t>знаки препинания в конце предложения: точка, вопроситель</w:t>
      </w:r>
      <w:r w:rsidRPr="00C52C9F">
        <w:rPr>
          <w:color w:val="231F20"/>
          <w:sz w:val="24"/>
          <w:szCs w:val="24"/>
        </w:rPr>
        <w:t>ный и восклицательный знаки.</w:t>
      </w:r>
    </w:p>
    <w:p w:rsidR="009E0579" w:rsidRPr="00C52C9F" w:rsidRDefault="009E0579" w:rsidP="00861B8C">
      <w:pPr>
        <w:pStyle w:val="a3"/>
        <w:ind w:left="0"/>
        <w:jc w:val="both"/>
      </w:pPr>
      <w:r w:rsidRPr="00C52C9F">
        <w:rPr>
          <w:color w:val="231F20"/>
          <w:w w:val="95"/>
        </w:rPr>
        <w:t>Алгоритм</w:t>
      </w:r>
      <w:r w:rsidRPr="00C52C9F">
        <w:rPr>
          <w:color w:val="231F20"/>
          <w:spacing w:val="37"/>
        </w:rPr>
        <w:t xml:space="preserve"> </w:t>
      </w:r>
      <w:r w:rsidRPr="00C52C9F">
        <w:rPr>
          <w:color w:val="231F20"/>
          <w:w w:val="95"/>
        </w:rPr>
        <w:t>списывания</w:t>
      </w:r>
      <w:r w:rsidRPr="00C52C9F">
        <w:rPr>
          <w:color w:val="231F20"/>
          <w:spacing w:val="37"/>
        </w:rPr>
        <w:t xml:space="preserve"> </w:t>
      </w:r>
      <w:r w:rsidRPr="00C52C9F">
        <w:rPr>
          <w:color w:val="231F20"/>
          <w:spacing w:val="-2"/>
          <w:w w:val="95"/>
        </w:rPr>
        <w:t>текста.</w:t>
      </w:r>
    </w:p>
    <w:p w:rsidR="009E0579" w:rsidRPr="00C52C9F" w:rsidRDefault="009E0579" w:rsidP="00861B8C">
      <w:pPr>
        <w:pStyle w:val="a3"/>
        <w:ind w:left="0"/>
        <w:jc w:val="both"/>
        <w:rPr>
          <w:i/>
        </w:rPr>
      </w:pPr>
      <w:r w:rsidRPr="00C52C9F">
        <w:rPr>
          <w:i/>
          <w:color w:val="231F20"/>
          <w:w w:val="90"/>
        </w:rPr>
        <w:t>Развитие</w:t>
      </w:r>
      <w:r w:rsidRPr="00C52C9F">
        <w:rPr>
          <w:i/>
          <w:color w:val="231F20"/>
          <w:spacing w:val="-2"/>
        </w:rPr>
        <w:t xml:space="preserve"> </w:t>
      </w:r>
      <w:r w:rsidRPr="00C52C9F">
        <w:rPr>
          <w:i/>
          <w:color w:val="231F20"/>
          <w:spacing w:val="-4"/>
        </w:rPr>
        <w:t>речи</w:t>
      </w:r>
    </w:p>
    <w:p w:rsidR="009E0579" w:rsidRPr="00C52C9F" w:rsidRDefault="009E0579" w:rsidP="00861B8C">
      <w:pPr>
        <w:pStyle w:val="a3"/>
        <w:ind w:left="0"/>
        <w:jc w:val="both"/>
      </w:pPr>
      <w:r w:rsidRPr="00C52C9F">
        <w:rPr>
          <w:color w:val="231F20"/>
          <w:spacing w:val="-2"/>
        </w:rPr>
        <w:t>Речь</w:t>
      </w:r>
      <w:r w:rsidRPr="00C52C9F">
        <w:rPr>
          <w:color w:val="231F20"/>
          <w:spacing w:val="-10"/>
        </w:rPr>
        <w:t xml:space="preserve"> </w:t>
      </w:r>
      <w:r w:rsidRPr="00C52C9F">
        <w:rPr>
          <w:color w:val="231F20"/>
          <w:spacing w:val="-2"/>
        </w:rPr>
        <w:t>как</w:t>
      </w:r>
      <w:r w:rsidRPr="00C52C9F">
        <w:rPr>
          <w:color w:val="231F20"/>
          <w:spacing w:val="-10"/>
        </w:rPr>
        <w:t xml:space="preserve"> </w:t>
      </w:r>
      <w:r w:rsidRPr="00C52C9F">
        <w:rPr>
          <w:color w:val="231F20"/>
          <w:spacing w:val="-2"/>
        </w:rPr>
        <w:t>основная</w:t>
      </w:r>
      <w:r w:rsidRPr="00C52C9F">
        <w:rPr>
          <w:color w:val="231F20"/>
          <w:spacing w:val="-10"/>
        </w:rPr>
        <w:t xml:space="preserve"> </w:t>
      </w:r>
      <w:r w:rsidRPr="00C52C9F">
        <w:rPr>
          <w:color w:val="231F20"/>
          <w:spacing w:val="-2"/>
        </w:rPr>
        <w:t>форма</w:t>
      </w:r>
      <w:r w:rsidRPr="00C52C9F">
        <w:rPr>
          <w:color w:val="231F20"/>
          <w:spacing w:val="-10"/>
        </w:rPr>
        <w:t xml:space="preserve"> </w:t>
      </w:r>
      <w:r w:rsidRPr="00C52C9F">
        <w:rPr>
          <w:color w:val="231F20"/>
          <w:spacing w:val="-2"/>
        </w:rPr>
        <w:t>общения</w:t>
      </w:r>
      <w:r w:rsidRPr="00C52C9F">
        <w:rPr>
          <w:color w:val="231F20"/>
          <w:spacing w:val="-10"/>
        </w:rPr>
        <w:t xml:space="preserve"> </w:t>
      </w:r>
      <w:r w:rsidRPr="00C52C9F">
        <w:rPr>
          <w:color w:val="231F20"/>
          <w:spacing w:val="-2"/>
        </w:rPr>
        <w:t>между</w:t>
      </w:r>
      <w:r w:rsidRPr="00C52C9F">
        <w:rPr>
          <w:color w:val="231F20"/>
          <w:spacing w:val="-10"/>
        </w:rPr>
        <w:t xml:space="preserve"> </w:t>
      </w:r>
      <w:r w:rsidRPr="00C52C9F">
        <w:rPr>
          <w:color w:val="231F20"/>
          <w:spacing w:val="-2"/>
        </w:rPr>
        <w:t>людьми.</w:t>
      </w:r>
      <w:r w:rsidRPr="00C52C9F">
        <w:rPr>
          <w:color w:val="231F20"/>
          <w:spacing w:val="-10"/>
        </w:rPr>
        <w:t xml:space="preserve"> </w:t>
      </w:r>
      <w:r w:rsidRPr="00C52C9F">
        <w:rPr>
          <w:color w:val="231F20"/>
          <w:spacing w:val="-2"/>
        </w:rPr>
        <w:t>Текст</w:t>
      </w:r>
      <w:r w:rsidRPr="00C52C9F">
        <w:rPr>
          <w:color w:val="231F20"/>
          <w:spacing w:val="-10"/>
        </w:rPr>
        <w:t xml:space="preserve"> </w:t>
      </w:r>
      <w:r w:rsidRPr="00C52C9F">
        <w:rPr>
          <w:color w:val="231F20"/>
          <w:spacing w:val="-2"/>
        </w:rPr>
        <w:t xml:space="preserve">как </w:t>
      </w:r>
      <w:r w:rsidRPr="00C52C9F">
        <w:rPr>
          <w:color w:val="231F20"/>
        </w:rPr>
        <w:t>единица речи (ознакомление).</w:t>
      </w:r>
    </w:p>
    <w:p w:rsidR="009E0579" w:rsidRPr="00C52C9F" w:rsidRDefault="009E0579" w:rsidP="00861B8C">
      <w:pPr>
        <w:pStyle w:val="a3"/>
        <w:ind w:left="0"/>
        <w:jc w:val="both"/>
      </w:pPr>
      <w:r w:rsidRPr="00C52C9F">
        <w:rPr>
          <w:color w:val="231F20"/>
          <w:w w:val="95"/>
        </w:rPr>
        <w:t>Ситуация общения: цель общения, с кем и где происходит об</w:t>
      </w:r>
      <w:r w:rsidRPr="00C52C9F">
        <w:rPr>
          <w:color w:val="231F20"/>
        </w:rPr>
        <w:t>щение.</w:t>
      </w:r>
      <w:r w:rsidRPr="00C52C9F">
        <w:rPr>
          <w:color w:val="231F20"/>
          <w:spacing w:val="-10"/>
        </w:rPr>
        <w:t xml:space="preserve"> </w:t>
      </w:r>
      <w:r w:rsidRPr="00C52C9F">
        <w:rPr>
          <w:color w:val="231F20"/>
        </w:rPr>
        <w:t>Ситуации</w:t>
      </w:r>
      <w:r w:rsidRPr="00C52C9F">
        <w:rPr>
          <w:color w:val="231F20"/>
          <w:spacing w:val="-10"/>
        </w:rPr>
        <w:t xml:space="preserve"> </w:t>
      </w:r>
      <w:r w:rsidRPr="00C52C9F">
        <w:rPr>
          <w:color w:val="231F20"/>
        </w:rPr>
        <w:t>устного</w:t>
      </w:r>
      <w:r w:rsidRPr="00C52C9F">
        <w:rPr>
          <w:color w:val="231F20"/>
          <w:spacing w:val="-10"/>
        </w:rPr>
        <w:t xml:space="preserve"> </w:t>
      </w:r>
      <w:r w:rsidRPr="00C52C9F">
        <w:rPr>
          <w:color w:val="231F20"/>
        </w:rPr>
        <w:t>общения</w:t>
      </w:r>
      <w:r w:rsidRPr="00C52C9F">
        <w:rPr>
          <w:color w:val="231F20"/>
          <w:spacing w:val="-10"/>
        </w:rPr>
        <w:t xml:space="preserve"> </w:t>
      </w:r>
      <w:r w:rsidRPr="00C52C9F">
        <w:rPr>
          <w:color w:val="231F20"/>
        </w:rPr>
        <w:t>(чтение</w:t>
      </w:r>
      <w:r w:rsidRPr="00C52C9F">
        <w:rPr>
          <w:color w:val="231F20"/>
          <w:spacing w:val="-10"/>
        </w:rPr>
        <w:t xml:space="preserve"> </w:t>
      </w:r>
      <w:r w:rsidRPr="00C52C9F">
        <w:rPr>
          <w:color w:val="231F20"/>
        </w:rPr>
        <w:t>диалогов</w:t>
      </w:r>
      <w:r w:rsidRPr="00C52C9F">
        <w:rPr>
          <w:color w:val="231F20"/>
          <w:spacing w:val="-10"/>
        </w:rPr>
        <w:t xml:space="preserve"> </w:t>
      </w:r>
      <w:r w:rsidRPr="00C52C9F">
        <w:rPr>
          <w:color w:val="231F20"/>
        </w:rPr>
        <w:t>по</w:t>
      </w:r>
      <w:r w:rsidRPr="00C52C9F">
        <w:rPr>
          <w:color w:val="231F20"/>
          <w:spacing w:val="-10"/>
        </w:rPr>
        <w:t xml:space="preserve"> </w:t>
      </w:r>
      <w:r w:rsidRPr="00C52C9F">
        <w:rPr>
          <w:color w:val="231F20"/>
        </w:rPr>
        <w:t>ролям, просмотр</w:t>
      </w:r>
      <w:r w:rsidRPr="00C52C9F">
        <w:rPr>
          <w:color w:val="231F20"/>
          <w:spacing w:val="-1"/>
        </w:rPr>
        <w:t xml:space="preserve"> </w:t>
      </w:r>
      <w:r w:rsidRPr="00C52C9F">
        <w:rPr>
          <w:color w:val="231F20"/>
        </w:rPr>
        <w:t>видеоматериалов,</w:t>
      </w:r>
      <w:r w:rsidRPr="00C52C9F">
        <w:rPr>
          <w:color w:val="231F20"/>
          <w:spacing w:val="-1"/>
        </w:rPr>
        <w:t xml:space="preserve"> </w:t>
      </w:r>
      <w:r w:rsidRPr="00C52C9F">
        <w:rPr>
          <w:color w:val="231F20"/>
        </w:rPr>
        <w:t>прослушивание</w:t>
      </w:r>
      <w:r w:rsidRPr="00C52C9F">
        <w:rPr>
          <w:color w:val="231F20"/>
          <w:spacing w:val="-1"/>
        </w:rPr>
        <w:t xml:space="preserve"> </w:t>
      </w:r>
      <w:r w:rsidRPr="00C52C9F">
        <w:rPr>
          <w:color w:val="231F20"/>
        </w:rPr>
        <w:t>аудиозаписи).</w:t>
      </w:r>
    </w:p>
    <w:p w:rsidR="009E0579" w:rsidRPr="00C52C9F" w:rsidRDefault="009E0579" w:rsidP="00861B8C">
      <w:pPr>
        <w:pStyle w:val="a3"/>
        <w:ind w:left="0"/>
        <w:jc w:val="both"/>
      </w:pPr>
      <w:r w:rsidRPr="00C52C9F">
        <w:rPr>
          <w:color w:val="231F20"/>
          <w:w w:val="95"/>
        </w:rPr>
        <w:t>Нормы речевого этикета в ситуациях учебного и бытового об</w:t>
      </w:r>
      <w:r w:rsidRPr="00C52C9F">
        <w:rPr>
          <w:color w:val="231F20"/>
          <w:spacing w:val="-2"/>
        </w:rPr>
        <w:t>щения</w:t>
      </w:r>
      <w:r w:rsidRPr="00C52C9F">
        <w:rPr>
          <w:color w:val="231F20"/>
          <w:spacing w:val="-3"/>
        </w:rPr>
        <w:t xml:space="preserve"> </w:t>
      </w:r>
      <w:r w:rsidRPr="00C52C9F">
        <w:rPr>
          <w:color w:val="231F20"/>
          <w:spacing w:val="-2"/>
        </w:rPr>
        <w:t>(приветствие,</w:t>
      </w:r>
      <w:r w:rsidRPr="00C52C9F">
        <w:rPr>
          <w:color w:val="231F20"/>
          <w:spacing w:val="-3"/>
        </w:rPr>
        <w:t xml:space="preserve"> </w:t>
      </w:r>
      <w:r w:rsidRPr="00C52C9F">
        <w:rPr>
          <w:color w:val="231F20"/>
          <w:spacing w:val="-2"/>
        </w:rPr>
        <w:t>прощание,</w:t>
      </w:r>
      <w:r w:rsidRPr="00C52C9F">
        <w:rPr>
          <w:color w:val="231F20"/>
          <w:spacing w:val="-3"/>
        </w:rPr>
        <w:t xml:space="preserve"> </w:t>
      </w:r>
      <w:r w:rsidRPr="00C52C9F">
        <w:rPr>
          <w:color w:val="231F20"/>
          <w:spacing w:val="-2"/>
        </w:rPr>
        <w:t>извинение,</w:t>
      </w:r>
      <w:r w:rsidRPr="00C52C9F">
        <w:rPr>
          <w:color w:val="231F20"/>
          <w:spacing w:val="-3"/>
        </w:rPr>
        <w:t xml:space="preserve"> </w:t>
      </w:r>
      <w:r w:rsidRPr="00C52C9F">
        <w:rPr>
          <w:color w:val="231F20"/>
          <w:spacing w:val="-2"/>
        </w:rPr>
        <w:t>благодарность,</w:t>
      </w:r>
      <w:r w:rsidRPr="00C52C9F">
        <w:rPr>
          <w:color w:val="231F20"/>
          <w:spacing w:val="-3"/>
        </w:rPr>
        <w:t xml:space="preserve"> </w:t>
      </w:r>
      <w:r w:rsidRPr="00C52C9F">
        <w:rPr>
          <w:color w:val="231F20"/>
          <w:spacing w:val="-2"/>
        </w:rPr>
        <w:t>об</w:t>
      </w:r>
      <w:r w:rsidRPr="00C52C9F">
        <w:rPr>
          <w:color w:val="231F20"/>
        </w:rPr>
        <w:t>ращение с просьбой).</w:t>
      </w:r>
    </w:p>
    <w:p w:rsidR="009E0579" w:rsidRPr="00C52C9F" w:rsidRDefault="009E0579" w:rsidP="00861B8C">
      <w:pPr>
        <w:pStyle w:val="a3"/>
        <w:ind w:left="0"/>
        <w:jc w:val="both"/>
      </w:pPr>
    </w:p>
    <w:p w:rsidR="009E0579" w:rsidRPr="00C52C9F" w:rsidRDefault="009E0579" w:rsidP="00861B8C">
      <w:pPr>
        <w:jc w:val="both"/>
        <w:rPr>
          <w:sz w:val="24"/>
          <w:szCs w:val="24"/>
        </w:rPr>
      </w:pPr>
      <w:r w:rsidRPr="00C52C9F">
        <w:rPr>
          <w:color w:val="231F20"/>
          <w:sz w:val="24"/>
          <w:szCs w:val="24"/>
        </w:rPr>
        <w:t>Изучение</w:t>
      </w:r>
      <w:r w:rsidRPr="00C52C9F">
        <w:rPr>
          <w:color w:val="231F20"/>
          <w:spacing w:val="40"/>
          <w:sz w:val="24"/>
          <w:szCs w:val="24"/>
        </w:rPr>
        <w:t xml:space="preserve"> </w:t>
      </w:r>
      <w:r w:rsidRPr="00C52C9F">
        <w:rPr>
          <w:color w:val="231F20"/>
          <w:sz w:val="24"/>
          <w:szCs w:val="24"/>
        </w:rPr>
        <w:t>содержания</w:t>
      </w:r>
      <w:r w:rsidRPr="00C52C9F">
        <w:rPr>
          <w:color w:val="231F20"/>
          <w:spacing w:val="40"/>
          <w:sz w:val="24"/>
          <w:szCs w:val="24"/>
        </w:rPr>
        <w:t xml:space="preserve"> </w:t>
      </w:r>
      <w:r w:rsidRPr="00C52C9F">
        <w:rPr>
          <w:color w:val="231F20"/>
          <w:sz w:val="24"/>
          <w:szCs w:val="24"/>
        </w:rPr>
        <w:t>учебного</w:t>
      </w:r>
      <w:r w:rsidRPr="00C52C9F">
        <w:rPr>
          <w:color w:val="231F20"/>
          <w:spacing w:val="40"/>
          <w:sz w:val="24"/>
          <w:szCs w:val="24"/>
        </w:rPr>
        <w:t xml:space="preserve"> </w:t>
      </w:r>
      <w:r w:rsidRPr="00C52C9F">
        <w:rPr>
          <w:color w:val="231F20"/>
          <w:sz w:val="24"/>
          <w:szCs w:val="24"/>
        </w:rPr>
        <w:t>предмета</w:t>
      </w:r>
      <w:r w:rsidRPr="00C52C9F">
        <w:rPr>
          <w:color w:val="231F20"/>
          <w:spacing w:val="40"/>
          <w:sz w:val="24"/>
          <w:szCs w:val="24"/>
        </w:rPr>
        <w:t xml:space="preserve"> </w:t>
      </w:r>
      <w:r w:rsidRPr="00C52C9F">
        <w:rPr>
          <w:color w:val="231F20"/>
          <w:sz w:val="24"/>
          <w:szCs w:val="24"/>
        </w:rPr>
        <w:t>«Русский</w:t>
      </w:r>
      <w:r w:rsidRPr="00C52C9F">
        <w:rPr>
          <w:color w:val="231F20"/>
          <w:spacing w:val="40"/>
          <w:sz w:val="24"/>
          <w:szCs w:val="24"/>
        </w:rPr>
        <w:t xml:space="preserve"> </w:t>
      </w:r>
      <w:r w:rsidRPr="00C52C9F">
        <w:rPr>
          <w:color w:val="231F20"/>
          <w:sz w:val="24"/>
          <w:szCs w:val="24"/>
        </w:rPr>
        <w:t xml:space="preserve">язык» </w:t>
      </w:r>
      <w:r w:rsidRPr="00C52C9F">
        <w:rPr>
          <w:b/>
          <w:color w:val="231F20"/>
          <w:sz w:val="24"/>
          <w:szCs w:val="24"/>
        </w:rPr>
        <w:t xml:space="preserve">в первом классе </w:t>
      </w:r>
      <w:r w:rsidRPr="00C52C9F">
        <w:rPr>
          <w:color w:val="231F20"/>
          <w:sz w:val="24"/>
          <w:szCs w:val="24"/>
        </w:rPr>
        <w:t xml:space="preserve">способствует освоению </w:t>
      </w:r>
      <w:r w:rsidRPr="00C52C9F">
        <w:rPr>
          <w:b/>
          <w:color w:val="231F20"/>
          <w:sz w:val="24"/>
          <w:szCs w:val="24"/>
        </w:rPr>
        <w:t xml:space="preserve">на пропедевтическом уровне </w:t>
      </w:r>
      <w:r w:rsidRPr="00C52C9F">
        <w:rPr>
          <w:color w:val="231F20"/>
          <w:sz w:val="24"/>
          <w:szCs w:val="24"/>
        </w:rPr>
        <w:t>ряда универсальных учебных действий.</w:t>
      </w:r>
    </w:p>
    <w:p w:rsidR="009E0579" w:rsidRPr="00C52C9F" w:rsidRDefault="009E0579" w:rsidP="00861B8C">
      <w:pPr>
        <w:pStyle w:val="510"/>
        <w:ind w:left="0"/>
        <w:jc w:val="both"/>
        <w:rPr>
          <w:rFonts w:ascii="Times New Roman" w:hAnsi="Times New Roman" w:cs="Times New Roman"/>
          <w:sz w:val="24"/>
          <w:szCs w:val="24"/>
        </w:rPr>
      </w:pPr>
      <w:r w:rsidRPr="00C52C9F">
        <w:rPr>
          <w:rFonts w:ascii="Times New Roman" w:hAnsi="Times New Roman" w:cs="Times New Roman"/>
          <w:color w:val="231F20"/>
          <w:sz w:val="24"/>
          <w:szCs w:val="24"/>
        </w:rPr>
        <w:t>Познавательные</w:t>
      </w:r>
      <w:r w:rsidRPr="00C52C9F">
        <w:rPr>
          <w:rFonts w:ascii="Times New Roman" w:hAnsi="Times New Roman" w:cs="Times New Roman"/>
          <w:color w:val="231F20"/>
          <w:spacing w:val="4"/>
          <w:sz w:val="24"/>
          <w:szCs w:val="24"/>
        </w:rPr>
        <w:t xml:space="preserve"> </w:t>
      </w:r>
      <w:r w:rsidRPr="00C52C9F">
        <w:rPr>
          <w:rFonts w:ascii="Times New Roman" w:hAnsi="Times New Roman" w:cs="Times New Roman"/>
          <w:color w:val="231F20"/>
          <w:sz w:val="24"/>
          <w:szCs w:val="24"/>
        </w:rPr>
        <w:t>универсальные</w:t>
      </w:r>
      <w:r w:rsidRPr="00C52C9F">
        <w:rPr>
          <w:rFonts w:ascii="Times New Roman" w:hAnsi="Times New Roman" w:cs="Times New Roman"/>
          <w:color w:val="231F20"/>
          <w:spacing w:val="3"/>
          <w:sz w:val="24"/>
          <w:szCs w:val="24"/>
        </w:rPr>
        <w:t xml:space="preserve"> </w:t>
      </w:r>
      <w:r w:rsidRPr="00C52C9F">
        <w:rPr>
          <w:rFonts w:ascii="Times New Roman" w:hAnsi="Times New Roman" w:cs="Times New Roman"/>
          <w:color w:val="231F20"/>
          <w:sz w:val="24"/>
          <w:szCs w:val="24"/>
        </w:rPr>
        <w:t>учебные</w:t>
      </w:r>
      <w:r w:rsidRPr="00C52C9F">
        <w:rPr>
          <w:rFonts w:ascii="Times New Roman" w:hAnsi="Times New Roman" w:cs="Times New Roman"/>
          <w:color w:val="231F20"/>
          <w:spacing w:val="4"/>
          <w:sz w:val="24"/>
          <w:szCs w:val="24"/>
        </w:rPr>
        <w:t xml:space="preserve"> </w:t>
      </w:r>
      <w:r w:rsidRPr="00C52C9F">
        <w:rPr>
          <w:rFonts w:ascii="Times New Roman" w:hAnsi="Times New Roman" w:cs="Times New Roman"/>
          <w:color w:val="231F20"/>
          <w:spacing w:val="-2"/>
          <w:sz w:val="24"/>
          <w:szCs w:val="24"/>
        </w:rPr>
        <w:t>действия:</w:t>
      </w:r>
    </w:p>
    <w:p w:rsidR="009E0579" w:rsidRPr="00C52C9F" w:rsidRDefault="009E0579" w:rsidP="00861B8C">
      <w:pPr>
        <w:jc w:val="both"/>
        <w:rPr>
          <w:sz w:val="24"/>
          <w:szCs w:val="24"/>
        </w:rPr>
      </w:pPr>
      <w:r w:rsidRPr="00C52C9F">
        <w:rPr>
          <w:i/>
          <w:color w:val="231F20"/>
          <w:w w:val="115"/>
          <w:sz w:val="24"/>
          <w:szCs w:val="24"/>
        </w:rPr>
        <w:t>Базовые</w:t>
      </w:r>
      <w:r w:rsidRPr="00C52C9F">
        <w:rPr>
          <w:i/>
          <w:color w:val="231F20"/>
          <w:spacing w:val="27"/>
          <w:w w:val="115"/>
          <w:sz w:val="24"/>
          <w:szCs w:val="24"/>
        </w:rPr>
        <w:t xml:space="preserve"> </w:t>
      </w:r>
      <w:r w:rsidRPr="00C52C9F">
        <w:rPr>
          <w:i/>
          <w:color w:val="231F20"/>
          <w:w w:val="115"/>
          <w:sz w:val="24"/>
          <w:szCs w:val="24"/>
        </w:rPr>
        <w:t>логические</w:t>
      </w:r>
      <w:r w:rsidRPr="00C52C9F">
        <w:rPr>
          <w:i/>
          <w:color w:val="231F20"/>
          <w:spacing w:val="28"/>
          <w:w w:val="115"/>
          <w:sz w:val="24"/>
          <w:szCs w:val="24"/>
        </w:rPr>
        <w:t xml:space="preserve"> </w:t>
      </w:r>
      <w:r w:rsidRPr="00C52C9F">
        <w:rPr>
          <w:i/>
          <w:color w:val="231F20"/>
          <w:spacing w:val="-2"/>
          <w:w w:val="115"/>
          <w:sz w:val="24"/>
          <w:szCs w:val="24"/>
        </w:rPr>
        <w:t>действия</w:t>
      </w:r>
      <w:r w:rsidRPr="00C52C9F">
        <w:rPr>
          <w:color w:val="231F20"/>
          <w:spacing w:val="-2"/>
          <w:w w:val="115"/>
          <w:sz w:val="24"/>
          <w:szCs w:val="24"/>
        </w:rPr>
        <w:t>:</w:t>
      </w:r>
    </w:p>
    <w:p w:rsidR="009E0579" w:rsidRPr="00C52C9F" w:rsidRDefault="009E0579" w:rsidP="00861B8C">
      <w:pPr>
        <w:pStyle w:val="a5"/>
        <w:numPr>
          <w:ilvl w:val="0"/>
          <w:numId w:val="64"/>
        </w:numPr>
        <w:tabs>
          <w:tab w:val="left" w:pos="724"/>
        </w:tabs>
        <w:ind w:left="0" w:firstLine="0"/>
        <w:jc w:val="both"/>
        <w:rPr>
          <w:sz w:val="24"/>
          <w:szCs w:val="24"/>
        </w:rPr>
      </w:pPr>
      <w:r w:rsidRPr="00C52C9F">
        <w:rPr>
          <w:color w:val="231F20"/>
          <w:w w:val="95"/>
          <w:sz w:val="24"/>
          <w:szCs w:val="24"/>
        </w:rPr>
        <w:t>сравнивать</w:t>
      </w:r>
      <w:r w:rsidRPr="00C52C9F">
        <w:rPr>
          <w:color w:val="231F20"/>
          <w:spacing w:val="-5"/>
          <w:w w:val="95"/>
          <w:sz w:val="24"/>
          <w:szCs w:val="24"/>
        </w:rPr>
        <w:t xml:space="preserve"> </w:t>
      </w:r>
      <w:r w:rsidRPr="00C52C9F">
        <w:rPr>
          <w:color w:val="231F20"/>
          <w:w w:val="95"/>
          <w:sz w:val="24"/>
          <w:szCs w:val="24"/>
        </w:rPr>
        <w:t>звуки</w:t>
      </w:r>
      <w:r w:rsidRPr="00C52C9F">
        <w:rPr>
          <w:color w:val="231F20"/>
          <w:spacing w:val="-4"/>
          <w:w w:val="95"/>
          <w:sz w:val="24"/>
          <w:szCs w:val="24"/>
        </w:rPr>
        <w:t xml:space="preserve"> </w:t>
      </w:r>
      <w:r w:rsidRPr="00C52C9F">
        <w:rPr>
          <w:color w:val="231F20"/>
          <w:w w:val="95"/>
          <w:sz w:val="24"/>
          <w:szCs w:val="24"/>
        </w:rPr>
        <w:t>в</w:t>
      </w:r>
      <w:r w:rsidRPr="00C52C9F">
        <w:rPr>
          <w:color w:val="231F20"/>
          <w:spacing w:val="-4"/>
          <w:w w:val="95"/>
          <w:sz w:val="24"/>
          <w:szCs w:val="24"/>
        </w:rPr>
        <w:t xml:space="preserve"> </w:t>
      </w:r>
      <w:r w:rsidRPr="00C52C9F">
        <w:rPr>
          <w:color w:val="231F20"/>
          <w:w w:val="95"/>
          <w:sz w:val="24"/>
          <w:szCs w:val="24"/>
        </w:rPr>
        <w:t>соответствии</w:t>
      </w:r>
      <w:r w:rsidRPr="00C52C9F">
        <w:rPr>
          <w:color w:val="231F20"/>
          <w:spacing w:val="-5"/>
          <w:w w:val="95"/>
          <w:sz w:val="24"/>
          <w:szCs w:val="24"/>
        </w:rPr>
        <w:t xml:space="preserve"> </w:t>
      </w:r>
      <w:r w:rsidRPr="00C52C9F">
        <w:rPr>
          <w:color w:val="231F20"/>
          <w:w w:val="95"/>
          <w:sz w:val="24"/>
          <w:szCs w:val="24"/>
        </w:rPr>
        <w:t>с</w:t>
      </w:r>
      <w:r w:rsidRPr="00C52C9F">
        <w:rPr>
          <w:color w:val="231F20"/>
          <w:spacing w:val="-4"/>
          <w:w w:val="95"/>
          <w:sz w:val="24"/>
          <w:szCs w:val="24"/>
        </w:rPr>
        <w:t xml:space="preserve"> </w:t>
      </w:r>
      <w:r w:rsidRPr="00C52C9F">
        <w:rPr>
          <w:color w:val="231F20"/>
          <w:w w:val="95"/>
          <w:sz w:val="24"/>
          <w:szCs w:val="24"/>
        </w:rPr>
        <w:t>учебной</w:t>
      </w:r>
      <w:r w:rsidRPr="00C52C9F">
        <w:rPr>
          <w:color w:val="231F20"/>
          <w:spacing w:val="-4"/>
          <w:w w:val="95"/>
          <w:sz w:val="24"/>
          <w:szCs w:val="24"/>
        </w:rPr>
        <w:t xml:space="preserve"> </w:t>
      </w:r>
      <w:r w:rsidRPr="00C52C9F">
        <w:rPr>
          <w:color w:val="231F20"/>
          <w:spacing w:val="-2"/>
          <w:w w:val="95"/>
          <w:sz w:val="24"/>
          <w:szCs w:val="24"/>
        </w:rPr>
        <w:t>задачей;</w:t>
      </w:r>
    </w:p>
    <w:p w:rsidR="009E0579" w:rsidRPr="00C52C9F" w:rsidRDefault="009E0579" w:rsidP="00861B8C">
      <w:pPr>
        <w:pStyle w:val="a5"/>
        <w:numPr>
          <w:ilvl w:val="0"/>
          <w:numId w:val="64"/>
        </w:numPr>
        <w:tabs>
          <w:tab w:val="left" w:pos="724"/>
        </w:tabs>
        <w:ind w:left="0" w:firstLine="0"/>
        <w:jc w:val="both"/>
        <w:rPr>
          <w:sz w:val="24"/>
          <w:szCs w:val="24"/>
        </w:rPr>
      </w:pPr>
      <w:r w:rsidRPr="00C52C9F">
        <w:rPr>
          <w:color w:val="231F20"/>
          <w:w w:val="95"/>
          <w:sz w:val="24"/>
          <w:szCs w:val="24"/>
        </w:rPr>
        <w:t>сравнивать звуковой и буквенный состав слова в соответ</w:t>
      </w:r>
      <w:r w:rsidRPr="00C52C9F">
        <w:rPr>
          <w:color w:val="231F20"/>
          <w:sz w:val="24"/>
          <w:szCs w:val="24"/>
        </w:rPr>
        <w:t>ствии с учебной задачей;</w:t>
      </w:r>
    </w:p>
    <w:p w:rsidR="009E0579" w:rsidRPr="00C52C9F" w:rsidRDefault="009E0579" w:rsidP="00861B8C">
      <w:pPr>
        <w:pStyle w:val="a5"/>
        <w:numPr>
          <w:ilvl w:val="0"/>
          <w:numId w:val="64"/>
        </w:numPr>
        <w:tabs>
          <w:tab w:val="left" w:pos="724"/>
        </w:tabs>
        <w:ind w:left="0" w:firstLine="0"/>
        <w:jc w:val="both"/>
        <w:rPr>
          <w:sz w:val="24"/>
          <w:szCs w:val="24"/>
        </w:rPr>
      </w:pPr>
      <w:r w:rsidRPr="00C52C9F">
        <w:rPr>
          <w:color w:val="231F20"/>
          <w:sz w:val="24"/>
          <w:szCs w:val="24"/>
        </w:rPr>
        <w:lastRenderedPageBreak/>
        <w:t>устанавливать</w:t>
      </w:r>
      <w:r w:rsidRPr="00C52C9F">
        <w:rPr>
          <w:color w:val="231F20"/>
          <w:spacing w:val="-15"/>
          <w:sz w:val="24"/>
          <w:szCs w:val="24"/>
        </w:rPr>
        <w:t xml:space="preserve"> </w:t>
      </w:r>
      <w:r w:rsidRPr="00C52C9F">
        <w:rPr>
          <w:color w:val="231F20"/>
          <w:sz w:val="24"/>
          <w:szCs w:val="24"/>
        </w:rPr>
        <w:t>основания</w:t>
      </w:r>
      <w:r w:rsidRPr="00C52C9F">
        <w:rPr>
          <w:color w:val="231F20"/>
          <w:spacing w:val="-15"/>
          <w:sz w:val="24"/>
          <w:szCs w:val="24"/>
        </w:rPr>
        <w:t xml:space="preserve"> </w:t>
      </w:r>
      <w:r w:rsidRPr="00C52C9F">
        <w:rPr>
          <w:color w:val="231F20"/>
          <w:sz w:val="24"/>
          <w:szCs w:val="24"/>
        </w:rPr>
        <w:t>для</w:t>
      </w:r>
      <w:r w:rsidRPr="00C52C9F">
        <w:rPr>
          <w:color w:val="231F20"/>
          <w:spacing w:val="-15"/>
          <w:sz w:val="24"/>
          <w:szCs w:val="24"/>
        </w:rPr>
        <w:t xml:space="preserve"> </w:t>
      </w:r>
      <w:r w:rsidRPr="00C52C9F">
        <w:rPr>
          <w:color w:val="231F20"/>
          <w:sz w:val="24"/>
          <w:szCs w:val="24"/>
        </w:rPr>
        <w:t>сравнения</w:t>
      </w:r>
      <w:r w:rsidRPr="00C52C9F">
        <w:rPr>
          <w:color w:val="231F20"/>
          <w:spacing w:val="-15"/>
          <w:sz w:val="24"/>
          <w:szCs w:val="24"/>
        </w:rPr>
        <w:t xml:space="preserve"> </w:t>
      </w:r>
      <w:r w:rsidRPr="00C52C9F">
        <w:rPr>
          <w:color w:val="231F20"/>
          <w:sz w:val="24"/>
          <w:szCs w:val="24"/>
        </w:rPr>
        <w:t>звуков,</w:t>
      </w:r>
      <w:r w:rsidRPr="00C52C9F">
        <w:rPr>
          <w:color w:val="231F20"/>
          <w:spacing w:val="-15"/>
          <w:sz w:val="24"/>
          <w:szCs w:val="24"/>
        </w:rPr>
        <w:t xml:space="preserve"> </w:t>
      </w:r>
      <w:r w:rsidRPr="00C52C9F">
        <w:rPr>
          <w:color w:val="231F20"/>
          <w:sz w:val="24"/>
          <w:szCs w:val="24"/>
        </w:rPr>
        <w:t>слов</w:t>
      </w:r>
      <w:r w:rsidRPr="00C52C9F">
        <w:rPr>
          <w:color w:val="231F20"/>
          <w:spacing w:val="-15"/>
          <w:sz w:val="24"/>
          <w:szCs w:val="24"/>
        </w:rPr>
        <w:t xml:space="preserve"> </w:t>
      </w:r>
      <w:r w:rsidRPr="00C52C9F">
        <w:rPr>
          <w:color w:val="231F20"/>
          <w:sz w:val="24"/>
          <w:szCs w:val="24"/>
        </w:rPr>
        <w:t>(на основе</w:t>
      </w:r>
      <w:r w:rsidRPr="00C52C9F">
        <w:rPr>
          <w:color w:val="231F20"/>
          <w:spacing w:val="-9"/>
          <w:sz w:val="24"/>
          <w:szCs w:val="24"/>
        </w:rPr>
        <w:t xml:space="preserve"> </w:t>
      </w:r>
      <w:r w:rsidRPr="00C52C9F">
        <w:rPr>
          <w:color w:val="231F20"/>
          <w:sz w:val="24"/>
          <w:szCs w:val="24"/>
        </w:rPr>
        <w:t>образца);</w:t>
      </w:r>
    </w:p>
    <w:p w:rsidR="009E0579" w:rsidRPr="00C52C9F" w:rsidRDefault="009E0579" w:rsidP="00861B8C">
      <w:pPr>
        <w:pStyle w:val="a5"/>
        <w:numPr>
          <w:ilvl w:val="0"/>
          <w:numId w:val="64"/>
        </w:numPr>
        <w:tabs>
          <w:tab w:val="left" w:pos="724"/>
        </w:tabs>
        <w:ind w:left="0" w:firstLine="0"/>
        <w:jc w:val="both"/>
        <w:rPr>
          <w:sz w:val="24"/>
          <w:szCs w:val="24"/>
        </w:rPr>
      </w:pPr>
      <w:r w:rsidRPr="00C52C9F">
        <w:rPr>
          <w:color w:val="231F20"/>
          <w:sz w:val="24"/>
          <w:szCs w:val="24"/>
        </w:rPr>
        <w:t>характеризовать звук</w:t>
      </w:r>
      <w:r w:rsidR="00046C0E">
        <w:rPr>
          <w:color w:val="231F20"/>
          <w:sz w:val="24"/>
          <w:szCs w:val="24"/>
        </w:rPr>
        <w:t>и по заданным признакам; приво</w:t>
      </w:r>
      <w:r w:rsidRPr="00C52C9F">
        <w:rPr>
          <w:color w:val="231F20"/>
          <w:sz w:val="24"/>
          <w:szCs w:val="24"/>
        </w:rPr>
        <w:t>дить</w:t>
      </w:r>
      <w:r w:rsidRPr="00C52C9F">
        <w:rPr>
          <w:color w:val="231F20"/>
          <w:spacing w:val="-7"/>
          <w:sz w:val="24"/>
          <w:szCs w:val="24"/>
        </w:rPr>
        <w:t xml:space="preserve"> </w:t>
      </w:r>
      <w:r w:rsidRPr="00C52C9F">
        <w:rPr>
          <w:color w:val="231F20"/>
          <w:sz w:val="24"/>
          <w:szCs w:val="24"/>
        </w:rPr>
        <w:t>примеры</w:t>
      </w:r>
      <w:r w:rsidRPr="00C52C9F">
        <w:rPr>
          <w:color w:val="231F20"/>
          <w:spacing w:val="-7"/>
          <w:sz w:val="24"/>
          <w:szCs w:val="24"/>
        </w:rPr>
        <w:t xml:space="preserve"> </w:t>
      </w:r>
      <w:r w:rsidRPr="00C52C9F">
        <w:rPr>
          <w:color w:val="231F20"/>
          <w:sz w:val="24"/>
          <w:szCs w:val="24"/>
        </w:rPr>
        <w:t>гласных</w:t>
      </w:r>
      <w:r w:rsidRPr="00C52C9F">
        <w:rPr>
          <w:color w:val="231F20"/>
          <w:spacing w:val="-7"/>
          <w:sz w:val="24"/>
          <w:szCs w:val="24"/>
        </w:rPr>
        <w:t xml:space="preserve"> </w:t>
      </w:r>
      <w:r w:rsidRPr="00C52C9F">
        <w:rPr>
          <w:color w:val="231F20"/>
          <w:sz w:val="24"/>
          <w:szCs w:val="24"/>
        </w:rPr>
        <w:t>звуков;</w:t>
      </w:r>
      <w:r w:rsidRPr="00C52C9F">
        <w:rPr>
          <w:color w:val="231F20"/>
          <w:spacing w:val="-7"/>
          <w:sz w:val="24"/>
          <w:szCs w:val="24"/>
        </w:rPr>
        <w:t xml:space="preserve"> </w:t>
      </w:r>
      <w:r w:rsidRPr="00C52C9F">
        <w:rPr>
          <w:color w:val="231F20"/>
          <w:sz w:val="24"/>
          <w:szCs w:val="24"/>
        </w:rPr>
        <w:t>твёрдых</w:t>
      </w:r>
      <w:r w:rsidRPr="00C52C9F">
        <w:rPr>
          <w:color w:val="231F20"/>
          <w:spacing w:val="-7"/>
          <w:sz w:val="24"/>
          <w:szCs w:val="24"/>
        </w:rPr>
        <w:t xml:space="preserve"> </w:t>
      </w:r>
      <w:r w:rsidRPr="00C52C9F">
        <w:rPr>
          <w:color w:val="231F20"/>
          <w:sz w:val="24"/>
          <w:szCs w:val="24"/>
        </w:rPr>
        <w:t>согласных,</w:t>
      </w:r>
      <w:r w:rsidRPr="00C52C9F">
        <w:rPr>
          <w:color w:val="231F20"/>
          <w:spacing w:val="-7"/>
          <w:sz w:val="24"/>
          <w:szCs w:val="24"/>
        </w:rPr>
        <w:t xml:space="preserve"> </w:t>
      </w:r>
      <w:r w:rsidRPr="00C52C9F">
        <w:rPr>
          <w:color w:val="231F20"/>
          <w:sz w:val="24"/>
          <w:szCs w:val="24"/>
        </w:rPr>
        <w:t>мягких</w:t>
      </w:r>
      <w:r w:rsidRPr="00C52C9F">
        <w:rPr>
          <w:color w:val="231F20"/>
          <w:spacing w:val="-7"/>
          <w:sz w:val="24"/>
          <w:szCs w:val="24"/>
        </w:rPr>
        <w:t xml:space="preserve"> </w:t>
      </w:r>
      <w:r w:rsidR="00046C0E">
        <w:rPr>
          <w:color w:val="231F20"/>
          <w:sz w:val="24"/>
          <w:szCs w:val="24"/>
        </w:rPr>
        <w:t>со</w:t>
      </w:r>
      <w:r w:rsidRPr="00C52C9F">
        <w:rPr>
          <w:color w:val="231F20"/>
          <w:sz w:val="24"/>
          <w:szCs w:val="24"/>
        </w:rPr>
        <w:t>гласных,</w:t>
      </w:r>
      <w:r w:rsidRPr="00C52C9F">
        <w:rPr>
          <w:color w:val="231F20"/>
          <w:spacing w:val="40"/>
          <w:sz w:val="24"/>
          <w:szCs w:val="24"/>
        </w:rPr>
        <w:t xml:space="preserve"> </w:t>
      </w:r>
      <w:r w:rsidRPr="00C52C9F">
        <w:rPr>
          <w:color w:val="231F20"/>
          <w:sz w:val="24"/>
          <w:szCs w:val="24"/>
        </w:rPr>
        <w:t>звонких</w:t>
      </w:r>
      <w:r w:rsidRPr="00C52C9F">
        <w:rPr>
          <w:color w:val="231F20"/>
          <w:spacing w:val="40"/>
          <w:sz w:val="24"/>
          <w:szCs w:val="24"/>
        </w:rPr>
        <w:t xml:space="preserve"> </w:t>
      </w:r>
      <w:r w:rsidRPr="00C52C9F">
        <w:rPr>
          <w:color w:val="231F20"/>
          <w:sz w:val="24"/>
          <w:szCs w:val="24"/>
        </w:rPr>
        <w:t>согласных,</w:t>
      </w:r>
      <w:r w:rsidRPr="00C52C9F">
        <w:rPr>
          <w:color w:val="231F20"/>
          <w:spacing w:val="40"/>
          <w:sz w:val="24"/>
          <w:szCs w:val="24"/>
        </w:rPr>
        <w:t xml:space="preserve"> </w:t>
      </w:r>
      <w:r w:rsidRPr="00C52C9F">
        <w:rPr>
          <w:color w:val="231F20"/>
          <w:sz w:val="24"/>
          <w:szCs w:val="24"/>
        </w:rPr>
        <w:t>глухих</w:t>
      </w:r>
      <w:r w:rsidRPr="00C52C9F">
        <w:rPr>
          <w:color w:val="231F20"/>
          <w:spacing w:val="40"/>
          <w:sz w:val="24"/>
          <w:szCs w:val="24"/>
        </w:rPr>
        <w:t xml:space="preserve"> </w:t>
      </w:r>
      <w:r w:rsidRPr="00C52C9F">
        <w:rPr>
          <w:color w:val="231F20"/>
          <w:sz w:val="24"/>
          <w:szCs w:val="24"/>
        </w:rPr>
        <w:t>согласных</w:t>
      </w:r>
      <w:r w:rsidRPr="00C52C9F">
        <w:rPr>
          <w:color w:val="231F20"/>
          <w:spacing w:val="40"/>
          <w:sz w:val="24"/>
          <w:szCs w:val="24"/>
        </w:rPr>
        <w:t xml:space="preserve"> </w:t>
      </w:r>
      <w:r w:rsidRPr="00C52C9F">
        <w:rPr>
          <w:color w:val="231F20"/>
          <w:sz w:val="24"/>
          <w:szCs w:val="24"/>
        </w:rPr>
        <w:t>звуков;</w:t>
      </w:r>
      <w:r w:rsidRPr="00C52C9F">
        <w:rPr>
          <w:color w:val="231F20"/>
          <w:spacing w:val="38"/>
          <w:sz w:val="24"/>
          <w:szCs w:val="24"/>
        </w:rPr>
        <w:t xml:space="preserve"> </w:t>
      </w:r>
      <w:r w:rsidRPr="00C52C9F">
        <w:rPr>
          <w:color w:val="231F20"/>
          <w:sz w:val="24"/>
          <w:szCs w:val="24"/>
        </w:rPr>
        <w:t>слов с заданным звуком.</w:t>
      </w:r>
    </w:p>
    <w:p w:rsidR="009E0579" w:rsidRPr="00C52C9F" w:rsidRDefault="009E0579" w:rsidP="00861B8C">
      <w:pPr>
        <w:jc w:val="both"/>
        <w:rPr>
          <w:sz w:val="24"/>
          <w:szCs w:val="24"/>
        </w:rPr>
      </w:pPr>
      <w:r w:rsidRPr="00C52C9F">
        <w:rPr>
          <w:i/>
          <w:color w:val="231F20"/>
          <w:w w:val="115"/>
          <w:sz w:val="24"/>
          <w:szCs w:val="24"/>
        </w:rPr>
        <w:t>Базовые</w:t>
      </w:r>
      <w:r w:rsidRPr="00C52C9F">
        <w:rPr>
          <w:i/>
          <w:color w:val="231F20"/>
          <w:spacing w:val="37"/>
          <w:w w:val="115"/>
          <w:sz w:val="24"/>
          <w:szCs w:val="24"/>
        </w:rPr>
        <w:t xml:space="preserve"> </w:t>
      </w:r>
      <w:r w:rsidRPr="00C52C9F">
        <w:rPr>
          <w:i/>
          <w:color w:val="231F20"/>
          <w:w w:val="115"/>
          <w:sz w:val="24"/>
          <w:szCs w:val="24"/>
        </w:rPr>
        <w:t>исследовательские</w:t>
      </w:r>
      <w:r w:rsidRPr="00C52C9F">
        <w:rPr>
          <w:i/>
          <w:color w:val="231F20"/>
          <w:spacing w:val="37"/>
          <w:w w:val="115"/>
          <w:sz w:val="24"/>
          <w:szCs w:val="24"/>
        </w:rPr>
        <w:t xml:space="preserve"> </w:t>
      </w:r>
      <w:r w:rsidRPr="00C52C9F">
        <w:rPr>
          <w:i/>
          <w:color w:val="231F20"/>
          <w:spacing w:val="-2"/>
          <w:w w:val="115"/>
          <w:sz w:val="24"/>
          <w:szCs w:val="24"/>
        </w:rPr>
        <w:t>действия</w:t>
      </w:r>
      <w:r w:rsidRPr="00C52C9F">
        <w:rPr>
          <w:color w:val="231F20"/>
          <w:spacing w:val="-2"/>
          <w:w w:val="115"/>
          <w:sz w:val="24"/>
          <w:szCs w:val="24"/>
        </w:rPr>
        <w:t>:</w:t>
      </w:r>
    </w:p>
    <w:p w:rsidR="009E0579" w:rsidRPr="00C52C9F" w:rsidRDefault="009E0579" w:rsidP="00861B8C">
      <w:pPr>
        <w:pStyle w:val="a5"/>
        <w:numPr>
          <w:ilvl w:val="0"/>
          <w:numId w:val="64"/>
        </w:numPr>
        <w:tabs>
          <w:tab w:val="left" w:pos="724"/>
        </w:tabs>
        <w:ind w:left="0" w:firstLine="0"/>
        <w:jc w:val="both"/>
        <w:rPr>
          <w:sz w:val="24"/>
          <w:szCs w:val="24"/>
        </w:rPr>
      </w:pPr>
      <w:r w:rsidRPr="00C52C9F">
        <w:rPr>
          <w:color w:val="231F20"/>
          <w:w w:val="95"/>
          <w:sz w:val="24"/>
          <w:szCs w:val="24"/>
        </w:rPr>
        <w:t xml:space="preserve">проводить изменения звуковой модели по предложенному </w:t>
      </w:r>
      <w:r w:rsidRPr="00C52C9F">
        <w:rPr>
          <w:color w:val="231F20"/>
          <w:sz w:val="24"/>
          <w:szCs w:val="24"/>
        </w:rPr>
        <w:t>учителем правилу, подбирать слова к модели;</w:t>
      </w:r>
    </w:p>
    <w:p w:rsidR="009E0579" w:rsidRPr="00C52C9F" w:rsidRDefault="009E0579" w:rsidP="00861B8C">
      <w:pPr>
        <w:pStyle w:val="a5"/>
        <w:numPr>
          <w:ilvl w:val="0"/>
          <w:numId w:val="64"/>
        </w:numPr>
        <w:tabs>
          <w:tab w:val="left" w:pos="724"/>
        </w:tabs>
        <w:ind w:left="0" w:firstLine="0"/>
        <w:jc w:val="both"/>
        <w:rPr>
          <w:sz w:val="24"/>
          <w:szCs w:val="24"/>
        </w:rPr>
      </w:pPr>
      <w:r w:rsidRPr="00C52C9F">
        <w:rPr>
          <w:color w:val="231F20"/>
          <w:sz w:val="24"/>
          <w:szCs w:val="24"/>
        </w:rPr>
        <w:t>формулировать</w:t>
      </w:r>
      <w:r w:rsidRPr="00C52C9F">
        <w:rPr>
          <w:color w:val="231F20"/>
          <w:spacing w:val="-5"/>
          <w:sz w:val="24"/>
          <w:szCs w:val="24"/>
        </w:rPr>
        <w:t xml:space="preserve"> </w:t>
      </w:r>
      <w:r w:rsidRPr="00C52C9F">
        <w:rPr>
          <w:color w:val="231F20"/>
          <w:sz w:val="24"/>
          <w:szCs w:val="24"/>
        </w:rPr>
        <w:t>выводы</w:t>
      </w:r>
      <w:r w:rsidRPr="00C52C9F">
        <w:rPr>
          <w:color w:val="231F20"/>
          <w:spacing w:val="-5"/>
          <w:sz w:val="24"/>
          <w:szCs w:val="24"/>
        </w:rPr>
        <w:t xml:space="preserve"> </w:t>
      </w:r>
      <w:r w:rsidRPr="00C52C9F">
        <w:rPr>
          <w:color w:val="231F20"/>
          <w:sz w:val="24"/>
          <w:szCs w:val="24"/>
        </w:rPr>
        <w:t>о</w:t>
      </w:r>
      <w:r w:rsidRPr="00C52C9F">
        <w:rPr>
          <w:color w:val="231F20"/>
          <w:spacing w:val="-5"/>
          <w:sz w:val="24"/>
          <w:szCs w:val="24"/>
        </w:rPr>
        <w:t xml:space="preserve"> </w:t>
      </w:r>
      <w:r w:rsidRPr="00C52C9F">
        <w:rPr>
          <w:color w:val="231F20"/>
          <w:sz w:val="24"/>
          <w:szCs w:val="24"/>
        </w:rPr>
        <w:t>соответствии</w:t>
      </w:r>
      <w:r w:rsidRPr="00C52C9F">
        <w:rPr>
          <w:color w:val="231F20"/>
          <w:spacing w:val="-5"/>
          <w:sz w:val="24"/>
          <w:szCs w:val="24"/>
        </w:rPr>
        <w:t xml:space="preserve"> </w:t>
      </w:r>
      <w:r w:rsidRPr="00C52C9F">
        <w:rPr>
          <w:color w:val="231F20"/>
          <w:sz w:val="24"/>
          <w:szCs w:val="24"/>
        </w:rPr>
        <w:t>звукового</w:t>
      </w:r>
      <w:r w:rsidRPr="00C52C9F">
        <w:rPr>
          <w:color w:val="231F20"/>
          <w:spacing w:val="-5"/>
          <w:sz w:val="24"/>
          <w:szCs w:val="24"/>
        </w:rPr>
        <w:t xml:space="preserve"> </w:t>
      </w:r>
      <w:r w:rsidRPr="00C52C9F">
        <w:rPr>
          <w:color w:val="231F20"/>
          <w:sz w:val="24"/>
          <w:szCs w:val="24"/>
        </w:rPr>
        <w:t>и</w:t>
      </w:r>
      <w:r w:rsidRPr="00C52C9F">
        <w:rPr>
          <w:color w:val="231F20"/>
          <w:spacing w:val="-5"/>
          <w:sz w:val="24"/>
          <w:szCs w:val="24"/>
        </w:rPr>
        <w:t xml:space="preserve"> </w:t>
      </w:r>
      <w:r w:rsidR="00046C0E">
        <w:rPr>
          <w:color w:val="231F20"/>
          <w:sz w:val="24"/>
          <w:szCs w:val="24"/>
        </w:rPr>
        <w:t>бук</w:t>
      </w:r>
      <w:r w:rsidRPr="00C52C9F">
        <w:rPr>
          <w:color w:val="231F20"/>
          <w:sz w:val="24"/>
          <w:szCs w:val="24"/>
        </w:rPr>
        <w:t>венного состава слова;</w:t>
      </w:r>
    </w:p>
    <w:p w:rsidR="009E0579" w:rsidRPr="00C52C9F" w:rsidRDefault="009E0579" w:rsidP="00861B8C">
      <w:pPr>
        <w:pStyle w:val="a5"/>
        <w:numPr>
          <w:ilvl w:val="0"/>
          <w:numId w:val="64"/>
        </w:numPr>
        <w:tabs>
          <w:tab w:val="left" w:pos="798"/>
        </w:tabs>
        <w:ind w:left="0" w:firstLine="0"/>
        <w:jc w:val="both"/>
        <w:rPr>
          <w:sz w:val="24"/>
          <w:szCs w:val="24"/>
        </w:rPr>
      </w:pPr>
      <w:r w:rsidRPr="00C52C9F">
        <w:rPr>
          <w:color w:val="231F20"/>
          <w:sz w:val="24"/>
          <w:szCs w:val="24"/>
        </w:rPr>
        <w:t>использовать</w:t>
      </w:r>
      <w:r w:rsidRPr="00C52C9F">
        <w:rPr>
          <w:color w:val="231F20"/>
          <w:spacing w:val="-16"/>
          <w:sz w:val="24"/>
          <w:szCs w:val="24"/>
        </w:rPr>
        <w:t xml:space="preserve"> </w:t>
      </w:r>
      <w:r w:rsidRPr="00C52C9F">
        <w:rPr>
          <w:color w:val="231F20"/>
          <w:sz w:val="24"/>
          <w:szCs w:val="24"/>
        </w:rPr>
        <w:t>алфавит</w:t>
      </w:r>
      <w:r w:rsidRPr="00C52C9F">
        <w:rPr>
          <w:color w:val="231F20"/>
          <w:spacing w:val="-16"/>
          <w:sz w:val="24"/>
          <w:szCs w:val="24"/>
        </w:rPr>
        <w:t xml:space="preserve"> </w:t>
      </w:r>
      <w:r w:rsidRPr="00C52C9F">
        <w:rPr>
          <w:color w:val="231F20"/>
          <w:sz w:val="24"/>
          <w:szCs w:val="24"/>
        </w:rPr>
        <w:t>для</w:t>
      </w:r>
      <w:r w:rsidRPr="00C52C9F">
        <w:rPr>
          <w:color w:val="231F20"/>
          <w:spacing w:val="-16"/>
          <w:sz w:val="24"/>
          <w:szCs w:val="24"/>
        </w:rPr>
        <w:t xml:space="preserve"> </w:t>
      </w:r>
      <w:r w:rsidRPr="00C52C9F">
        <w:rPr>
          <w:color w:val="231F20"/>
          <w:sz w:val="24"/>
          <w:szCs w:val="24"/>
        </w:rPr>
        <w:t>самостоятельного</w:t>
      </w:r>
      <w:r w:rsidRPr="00C52C9F">
        <w:rPr>
          <w:color w:val="231F20"/>
          <w:spacing w:val="-16"/>
          <w:sz w:val="24"/>
          <w:szCs w:val="24"/>
        </w:rPr>
        <w:t xml:space="preserve"> </w:t>
      </w:r>
      <w:r w:rsidR="00046C0E">
        <w:rPr>
          <w:color w:val="231F20"/>
          <w:sz w:val="24"/>
          <w:szCs w:val="24"/>
        </w:rPr>
        <w:t>упорядочи</w:t>
      </w:r>
      <w:r w:rsidRPr="00C52C9F">
        <w:rPr>
          <w:color w:val="231F20"/>
          <w:sz w:val="24"/>
          <w:szCs w:val="24"/>
        </w:rPr>
        <w:t>вания списка слов.</w:t>
      </w:r>
    </w:p>
    <w:p w:rsidR="009E0579" w:rsidRPr="00C52C9F" w:rsidRDefault="009E0579" w:rsidP="00861B8C">
      <w:pPr>
        <w:jc w:val="both"/>
        <w:rPr>
          <w:sz w:val="24"/>
          <w:szCs w:val="24"/>
        </w:rPr>
      </w:pPr>
      <w:r w:rsidRPr="00C52C9F">
        <w:rPr>
          <w:i/>
          <w:color w:val="231F20"/>
          <w:w w:val="115"/>
          <w:sz w:val="24"/>
          <w:szCs w:val="24"/>
        </w:rPr>
        <w:t>Работа</w:t>
      </w:r>
      <w:r w:rsidRPr="00C52C9F">
        <w:rPr>
          <w:i/>
          <w:color w:val="231F20"/>
          <w:spacing w:val="-8"/>
          <w:w w:val="115"/>
          <w:sz w:val="24"/>
          <w:szCs w:val="24"/>
        </w:rPr>
        <w:t xml:space="preserve"> </w:t>
      </w:r>
      <w:r w:rsidRPr="00C52C9F">
        <w:rPr>
          <w:i/>
          <w:color w:val="231F20"/>
          <w:w w:val="115"/>
          <w:sz w:val="24"/>
          <w:szCs w:val="24"/>
        </w:rPr>
        <w:t>с</w:t>
      </w:r>
      <w:r w:rsidRPr="00C52C9F">
        <w:rPr>
          <w:i/>
          <w:color w:val="231F20"/>
          <w:spacing w:val="-8"/>
          <w:w w:val="115"/>
          <w:sz w:val="24"/>
          <w:szCs w:val="24"/>
        </w:rPr>
        <w:t xml:space="preserve"> </w:t>
      </w:r>
      <w:r w:rsidRPr="00C52C9F">
        <w:rPr>
          <w:i/>
          <w:color w:val="231F20"/>
          <w:spacing w:val="-2"/>
          <w:w w:val="115"/>
          <w:sz w:val="24"/>
          <w:szCs w:val="24"/>
        </w:rPr>
        <w:t>информацией</w:t>
      </w:r>
      <w:r w:rsidRPr="00C52C9F">
        <w:rPr>
          <w:color w:val="231F20"/>
          <w:spacing w:val="-2"/>
          <w:w w:val="115"/>
          <w:sz w:val="24"/>
          <w:szCs w:val="24"/>
        </w:rPr>
        <w:t>:</w:t>
      </w:r>
    </w:p>
    <w:p w:rsidR="009E0579" w:rsidRPr="00C52C9F" w:rsidRDefault="009E0579" w:rsidP="00861B8C">
      <w:pPr>
        <w:pStyle w:val="a5"/>
        <w:numPr>
          <w:ilvl w:val="0"/>
          <w:numId w:val="64"/>
        </w:numPr>
        <w:tabs>
          <w:tab w:val="left" w:pos="724"/>
        </w:tabs>
        <w:ind w:left="0" w:firstLine="0"/>
        <w:jc w:val="both"/>
        <w:rPr>
          <w:sz w:val="24"/>
          <w:szCs w:val="24"/>
        </w:rPr>
      </w:pPr>
      <w:r w:rsidRPr="00C52C9F">
        <w:rPr>
          <w:color w:val="231F20"/>
          <w:w w:val="95"/>
          <w:sz w:val="24"/>
          <w:szCs w:val="24"/>
        </w:rPr>
        <w:t>выбирать источник получения информации: уточнять на</w:t>
      </w:r>
      <w:r w:rsidRPr="00C52C9F">
        <w:rPr>
          <w:color w:val="231F20"/>
          <w:sz w:val="24"/>
          <w:szCs w:val="24"/>
        </w:rPr>
        <w:t>писание</w:t>
      </w:r>
      <w:r w:rsidRPr="00C52C9F">
        <w:rPr>
          <w:color w:val="231F20"/>
          <w:spacing w:val="-11"/>
          <w:sz w:val="24"/>
          <w:szCs w:val="24"/>
        </w:rPr>
        <w:t xml:space="preserve"> </w:t>
      </w:r>
      <w:r w:rsidRPr="00C52C9F">
        <w:rPr>
          <w:color w:val="231F20"/>
          <w:sz w:val="24"/>
          <w:szCs w:val="24"/>
        </w:rPr>
        <w:t>слова</w:t>
      </w:r>
      <w:r w:rsidRPr="00C52C9F">
        <w:rPr>
          <w:color w:val="231F20"/>
          <w:spacing w:val="-11"/>
          <w:sz w:val="24"/>
          <w:szCs w:val="24"/>
        </w:rPr>
        <w:t xml:space="preserve"> </w:t>
      </w:r>
      <w:r w:rsidRPr="00C52C9F">
        <w:rPr>
          <w:color w:val="231F20"/>
          <w:sz w:val="24"/>
          <w:szCs w:val="24"/>
        </w:rPr>
        <w:t>по</w:t>
      </w:r>
      <w:r w:rsidRPr="00C52C9F">
        <w:rPr>
          <w:color w:val="231F20"/>
          <w:spacing w:val="-11"/>
          <w:sz w:val="24"/>
          <w:szCs w:val="24"/>
        </w:rPr>
        <w:t xml:space="preserve"> </w:t>
      </w:r>
      <w:r w:rsidRPr="00C52C9F">
        <w:rPr>
          <w:color w:val="231F20"/>
          <w:sz w:val="24"/>
          <w:szCs w:val="24"/>
        </w:rPr>
        <w:t>орфографическому</w:t>
      </w:r>
      <w:r w:rsidRPr="00C52C9F">
        <w:rPr>
          <w:color w:val="231F20"/>
          <w:spacing w:val="-11"/>
          <w:sz w:val="24"/>
          <w:szCs w:val="24"/>
        </w:rPr>
        <w:t xml:space="preserve"> </w:t>
      </w:r>
      <w:r w:rsidRPr="00C52C9F">
        <w:rPr>
          <w:color w:val="231F20"/>
          <w:sz w:val="24"/>
          <w:szCs w:val="24"/>
        </w:rPr>
        <w:t>словарику</w:t>
      </w:r>
      <w:r w:rsidRPr="00C52C9F">
        <w:rPr>
          <w:color w:val="231F20"/>
          <w:spacing w:val="-11"/>
          <w:sz w:val="24"/>
          <w:szCs w:val="24"/>
        </w:rPr>
        <w:t xml:space="preserve"> </w:t>
      </w:r>
      <w:r w:rsidRPr="00C52C9F">
        <w:rPr>
          <w:color w:val="231F20"/>
          <w:sz w:val="24"/>
          <w:szCs w:val="24"/>
        </w:rPr>
        <w:t>учебника;</w:t>
      </w:r>
      <w:r w:rsidRPr="00C52C9F">
        <w:rPr>
          <w:color w:val="231F20"/>
          <w:spacing w:val="-11"/>
          <w:sz w:val="24"/>
          <w:szCs w:val="24"/>
        </w:rPr>
        <w:t xml:space="preserve"> </w:t>
      </w:r>
      <w:r w:rsidRPr="00C52C9F">
        <w:rPr>
          <w:color w:val="231F20"/>
          <w:sz w:val="24"/>
          <w:szCs w:val="24"/>
        </w:rPr>
        <w:t>ме</w:t>
      </w:r>
      <w:r w:rsidRPr="00C52C9F">
        <w:rPr>
          <w:color w:val="231F20"/>
          <w:w w:val="95"/>
          <w:sz w:val="24"/>
          <w:szCs w:val="24"/>
        </w:rPr>
        <w:t>сто ударения в слове по перечню слов, отрабатываемых в учеб</w:t>
      </w:r>
      <w:r w:rsidRPr="00C52C9F">
        <w:rPr>
          <w:color w:val="231F20"/>
          <w:spacing w:val="-2"/>
          <w:sz w:val="24"/>
          <w:szCs w:val="24"/>
        </w:rPr>
        <w:t>нике;</w:t>
      </w:r>
    </w:p>
    <w:p w:rsidR="009E0579" w:rsidRPr="00C52C9F" w:rsidRDefault="009E0579" w:rsidP="00861B8C">
      <w:pPr>
        <w:pStyle w:val="a5"/>
        <w:numPr>
          <w:ilvl w:val="0"/>
          <w:numId w:val="64"/>
        </w:numPr>
        <w:tabs>
          <w:tab w:val="left" w:pos="724"/>
        </w:tabs>
        <w:ind w:left="0" w:firstLine="0"/>
        <w:jc w:val="both"/>
        <w:rPr>
          <w:sz w:val="24"/>
          <w:szCs w:val="24"/>
        </w:rPr>
      </w:pPr>
      <w:r w:rsidRPr="00C52C9F">
        <w:rPr>
          <w:color w:val="231F20"/>
          <w:spacing w:val="-2"/>
          <w:sz w:val="24"/>
          <w:szCs w:val="24"/>
        </w:rPr>
        <w:t>анализировать</w:t>
      </w:r>
      <w:r w:rsidRPr="00C52C9F">
        <w:rPr>
          <w:color w:val="231F20"/>
          <w:spacing w:val="-7"/>
          <w:sz w:val="24"/>
          <w:szCs w:val="24"/>
        </w:rPr>
        <w:t xml:space="preserve"> </w:t>
      </w:r>
      <w:r w:rsidRPr="00C52C9F">
        <w:rPr>
          <w:color w:val="231F20"/>
          <w:spacing w:val="-2"/>
          <w:sz w:val="24"/>
          <w:szCs w:val="24"/>
        </w:rPr>
        <w:t>графическую</w:t>
      </w:r>
      <w:r w:rsidRPr="00C52C9F">
        <w:rPr>
          <w:color w:val="231F20"/>
          <w:spacing w:val="-7"/>
          <w:sz w:val="24"/>
          <w:szCs w:val="24"/>
        </w:rPr>
        <w:t xml:space="preserve"> </w:t>
      </w:r>
      <w:r w:rsidRPr="00C52C9F">
        <w:rPr>
          <w:color w:val="231F20"/>
          <w:spacing w:val="-2"/>
          <w:sz w:val="24"/>
          <w:szCs w:val="24"/>
        </w:rPr>
        <w:t>информацию</w:t>
      </w:r>
      <w:r w:rsidRPr="00C52C9F">
        <w:rPr>
          <w:color w:val="231F20"/>
          <w:spacing w:val="-7"/>
          <w:sz w:val="24"/>
          <w:szCs w:val="24"/>
        </w:rPr>
        <w:t xml:space="preserve"> </w:t>
      </w:r>
      <w:r w:rsidRPr="00C52C9F">
        <w:rPr>
          <w:color w:val="231F20"/>
          <w:spacing w:val="-2"/>
          <w:sz w:val="24"/>
          <w:szCs w:val="24"/>
        </w:rPr>
        <w:t>—</w:t>
      </w:r>
      <w:r w:rsidRPr="00C52C9F">
        <w:rPr>
          <w:color w:val="231F20"/>
          <w:spacing w:val="-7"/>
          <w:sz w:val="24"/>
          <w:szCs w:val="24"/>
        </w:rPr>
        <w:t xml:space="preserve"> </w:t>
      </w:r>
      <w:r w:rsidRPr="00C52C9F">
        <w:rPr>
          <w:color w:val="231F20"/>
          <w:spacing w:val="-2"/>
          <w:sz w:val="24"/>
          <w:szCs w:val="24"/>
        </w:rPr>
        <w:t>модели</w:t>
      </w:r>
      <w:r w:rsidRPr="00C52C9F">
        <w:rPr>
          <w:color w:val="231F20"/>
          <w:spacing w:val="-7"/>
          <w:sz w:val="24"/>
          <w:szCs w:val="24"/>
        </w:rPr>
        <w:t xml:space="preserve"> </w:t>
      </w:r>
      <w:r w:rsidRPr="00C52C9F">
        <w:rPr>
          <w:color w:val="231F20"/>
          <w:spacing w:val="-2"/>
          <w:sz w:val="24"/>
          <w:szCs w:val="24"/>
        </w:rPr>
        <w:t>зву</w:t>
      </w:r>
      <w:r w:rsidRPr="00C52C9F">
        <w:rPr>
          <w:color w:val="231F20"/>
          <w:sz w:val="24"/>
          <w:szCs w:val="24"/>
        </w:rPr>
        <w:t>кового состава слова;</w:t>
      </w:r>
    </w:p>
    <w:p w:rsidR="009E0579" w:rsidRPr="00C52C9F" w:rsidRDefault="009E0579" w:rsidP="00861B8C">
      <w:pPr>
        <w:pStyle w:val="a5"/>
        <w:numPr>
          <w:ilvl w:val="0"/>
          <w:numId w:val="64"/>
        </w:numPr>
        <w:tabs>
          <w:tab w:val="left" w:pos="724"/>
        </w:tabs>
        <w:ind w:left="0" w:firstLine="0"/>
        <w:jc w:val="both"/>
        <w:rPr>
          <w:sz w:val="24"/>
          <w:szCs w:val="24"/>
        </w:rPr>
      </w:pPr>
      <w:r w:rsidRPr="00C52C9F">
        <w:rPr>
          <w:color w:val="231F20"/>
          <w:sz w:val="24"/>
          <w:szCs w:val="24"/>
        </w:rPr>
        <w:t xml:space="preserve">самостоятельно создавать модели звукового состава </w:t>
      </w:r>
      <w:r w:rsidRPr="00C52C9F">
        <w:rPr>
          <w:color w:val="231F20"/>
          <w:spacing w:val="-2"/>
          <w:sz w:val="24"/>
          <w:szCs w:val="24"/>
        </w:rPr>
        <w:t>слова.</w:t>
      </w:r>
    </w:p>
    <w:p w:rsidR="009E0579" w:rsidRPr="00C52C9F" w:rsidRDefault="009E0579" w:rsidP="00861B8C">
      <w:pPr>
        <w:pStyle w:val="510"/>
        <w:ind w:left="0"/>
        <w:jc w:val="both"/>
        <w:rPr>
          <w:rFonts w:ascii="Times New Roman" w:hAnsi="Times New Roman" w:cs="Times New Roman"/>
          <w:sz w:val="24"/>
          <w:szCs w:val="24"/>
        </w:rPr>
      </w:pPr>
      <w:r w:rsidRPr="00C52C9F">
        <w:rPr>
          <w:rFonts w:ascii="Times New Roman" w:hAnsi="Times New Roman" w:cs="Times New Roman"/>
          <w:color w:val="231F20"/>
          <w:sz w:val="24"/>
          <w:szCs w:val="24"/>
        </w:rPr>
        <w:t>Коммуникативные</w:t>
      </w:r>
      <w:r w:rsidRPr="00C52C9F">
        <w:rPr>
          <w:rFonts w:ascii="Times New Roman" w:hAnsi="Times New Roman" w:cs="Times New Roman"/>
          <w:color w:val="231F20"/>
          <w:spacing w:val="-7"/>
          <w:sz w:val="24"/>
          <w:szCs w:val="24"/>
        </w:rPr>
        <w:t xml:space="preserve"> </w:t>
      </w:r>
      <w:r w:rsidRPr="00C52C9F">
        <w:rPr>
          <w:rFonts w:ascii="Times New Roman" w:hAnsi="Times New Roman" w:cs="Times New Roman"/>
          <w:color w:val="231F20"/>
          <w:sz w:val="24"/>
          <w:szCs w:val="24"/>
        </w:rPr>
        <w:t>универсальные</w:t>
      </w:r>
      <w:r w:rsidRPr="00C52C9F">
        <w:rPr>
          <w:rFonts w:ascii="Times New Roman" w:hAnsi="Times New Roman" w:cs="Times New Roman"/>
          <w:color w:val="231F20"/>
          <w:spacing w:val="-7"/>
          <w:sz w:val="24"/>
          <w:szCs w:val="24"/>
        </w:rPr>
        <w:t xml:space="preserve"> </w:t>
      </w:r>
      <w:r w:rsidRPr="00C52C9F">
        <w:rPr>
          <w:rFonts w:ascii="Times New Roman" w:hAnsi="Times New Roman" w:cs="Times New Roman"/>
          <w:color w:val="231F20"/>
          <w:sz w:val="24"/>
          <w:szCs w:val="24"/>
        </w:rPr>
        <w:t>учебные</w:t>
      </w:r>
      <w:r w:rsidRPr="00C52C9F">
        <w:rPr>
          <w:rFonts w:ascii="Times New Roman" w:hAnsi="Times New Roman" w:cs="Times New Roman"/>
          <w:color w:val="231F20"/>
          <w:spacing w:val="-7"/>
          <w:sz w:val="24"/>
          <w:szCs w:val="24"/>
        </w:rPr>
        <w:t xml:space="preserve"> </w:t>
      </w:r>
      <w:r w:rsidRPr="00C52C9F">
        <w:rPr>
          <w:rFonts w:ascii="Times New Roman" w:hAnsi="Times New Roman" w:cs="Times New Roman"/>
          <w:color w:val="231F20"/>
          <w:spacing w:val="-2"/>
          <w:sz w:val="24"/>
          <w:szCs w:val="24"/>
        </w:rPr>
        <w:t>действия:</w:t>
      </w:r>
    </w:p>
    <w:p w:rsidR="009E0579" w:rsidRPr="00C52C9F" w:rsidRDefault="009E0579" w:rsidP="00861B8C">
      <w:pPr>
        <w:jc w:val="both"/>
        <w:rPr>
          <w:sz w:val="24"/>
          <w:szCs w:val="24"/>
        </w:rPr>
      </w:pPr>
      <w:r w:rsidRPr="00C52C9F">
        <w:rPr>
          <w:i/>
          <w:color w:val="231F20"/>
          <w:spacing w:val="-2"/>
          <w:w w:val="115"/>
          <w:sz w:val="24"/>
          <w:szCs w:val="24"/>
        </w:rPr>
        <w:t>Общение</w:t>
      </w:r>
      <w:r w:rsidRPr="00C52C9F">
        <w:rPr>
          <w:color w:val="231F20"/>
          <w:spacing w:val="-2"/>
          <w:w w:val="115"/>
          <w:sz w:val="24"/>
          <w:szCs w:val="24"/>
        </w:rPr>
        <w:t>:</w:t>
      </w:r>
    </w:p>
    <w:p w:rsidR="009E0579" w:rsidRPr="00C52C9F" w:rsidRDefault="009E0579" w:rsidP="00861B8C">
      <w:pPr>
        <w:pStyle w:val="a5"/>
        <w:numPr>
          <w:ilvl w:val="0"/>
          <w:numId w:val="64"/>
        </w:numPr>
        <w:tabs>
          <w:tab w:val="left" w:pos="724"/>
        </w:tabs>
        <w:ind w:left="0" w:firstLine="0"/>
        <w:jc w:val="both"/>
        <w:rPr>
          <w:sz w:val="24"/>
          <w:szCs w:val="24"/>
        </w:rPr>
      </w:pPr>
      <w:r w:rsidRPr="00C52C9F">
        <w:rPr>
          <w:color w:val="231F20"/>
          <w:sz w:val="24"/>
          <w:szCs w:val="24"/>
        </w:rPr>
        <w:t>воспринимать сужде</w:t>
      </w:r>
      <w:r w:rsidR="00046C0E">
        <w:rPr>
          <w:color w:val="231F20"/>
          <w:sz w:val="24"/>
          <w:szCs w:val="24"/>
        </w:rPr>
        <w:t>ния, выражать эмоции в соответ</w:t>
      </w:r>
      <w:r w:rsidRPr="00C52C9F">
        <w:rPr>
          <w:color w:val="231F20"/>
          <w:sz w:val="24"/>
          <w:szCs w:val="24"/>
        </w:rPr>
        <w:t>ствии</w:t>
      </w:r>
      <w:r w:rsidRPr="00C52C9F">
        <w:rPr>
          <w:color w:val="231F20"/>
          <w:spacing w:val="-6"/>
          <w:sz w:val="24"/>
          <w:szCs w:val="24"/>
        </w:rPr>
        <w:t xml:space="preserve"> </w:t>
      </w:r>
      <w:r w:rsidRPr="00C52C9F">
        <w:rPr>
          <w:color w:val="231F20"/>
          <w:sz w:val="24"/>
          <w:szCs w:val="24"/>
        </w:rPr>
        <w:t>с</w:t>
      </w:r>
      <w:r w:rsidRPr="00C52C9F">
        <w:rPr>
          <w:color w:val="231F20"/>
          <w:spacing w:val="-6"/>
          <w:sz w:val="24"/>
          <w:szCs w:val="24"/>
        </w:rPr>
        <w:t xml:space="preserve"> </w:t>
      </w:r>
      <w:r w:rsidRPr="00C52C9F">
        <w:rPr>
          <w:color w:val="231F20"/>
          <w:sz w:val="24"/>
          <w:szCs w:val="24"/>
        </w:rPr>
        <w:t>целями</w:t>
      </w:r>
      <w:r w:rsidRPr="00C52C9F">
        <w:rPr>
          <w:color w:val="231F20"/>
          <w:spacing w:val="-6"/>
          <w:sz w:val="24"/>
          <w:szCs w:val="24"/>
        </w:rPr>
        <w:t xml:space="preserve"> </w:t>
      </w:r>
      <w:r w:rsidRPr="00C52C9F">
        <w:rPr>
          <w:color w:val="231F20"/>
          <w:sz w:val="24"/>
          <w:szCs w:val="24"/>
        </w:rPr>
        <w:t>и</w:t>
      </w:r>
      <w:r w:rsidRPr="00C52C9F">
        <w:rPr>
          <w:color w:val="231F20"/>
          <w:spacing w:val="-6"/>
          <w:sz w:val="24"/>
          <w:szCs w:val="24"/>
        </w:rPr>
        <w:t xml:space="preserve"> </w:t>
      </w:r>
      <w:r w:rsidRPr="00C52C9F">
        <w:rPr>
          <w:color w:val="231F20"/>
          <w:sz w:val="24"/>
          <w:szCs w:val="24"/>
        </w:rPr>
        <w:t>условиями</w:t>
      </w:r>
      <w:r w:rsidRPr="00C52C9F">
        <w:rPr>
          <w:color w:val="231F20"/>
          <w:spacing w:val="-6"/>
          <w:sz w:val="24"/>
          <w:szCs w:val="24"/>
        </w:rPr>
        <w:t xml:space="preserve"> </w:t>
      </w:r>
      <w:r w:rsidRPr="00C52C9F">
        <w:rPr>
          <w:color w:val="231F20"/>
          <w:sz w:val="24"/>
          <w:szCs w:val="24"/>
        </w:rPr>
        <w:t>общения</w:t>
      </w:r>
      <w:r w:rsidRPr="00C52C9F">
        <w:rPr>
          <w:color w:val="231F20"/>
          <w:spacing w:val="-6"/>
          <w:sz w:val="24"/>
          <w:szCs w:val="24"/>
        </w:rPr>
        <w:t xml:space="preserve"> </w:t>
      </w:r>
      <w:r w:rsidRPr="00C52C9F">
        <w:rPr>
          <w:color w:val="231F20"/>
          <w:sz w:val="24"/>
          <w:szCs w:val="24"/>
        </w:rPr>
        <w:t>в</w:t>
      </w:r>
      <w:r w:rsidRPr="00C52C9F">
        <w:rPr>
          <w:color w:val="231F20"/>
          <w:spacing w:val="-6"/>
          <w:sz w:val="24"/>
          <w:szCs w:val="24"/>
        </w:rPr>
        <w:t xml:space="preserve"> </w:t>
      </w:r>
      <w:r w:rsidRPr="00C52C9F">
        <w:rPr>
          <w:color w:val="231F20"/>
          <w:sz w:val="24"/>
          <w:szCs w:val="24"/>
        </w:rPr>
        <w:t>знакомой</w:t>
      </w:r>
      <w:r w:rsidRPr="00C52C9F">
        <w:rPr>
          <w:color w:val="231F20"/>
          <w:spacing w:val="-6"/>
          <w:sz w:val="24"/>
          <w:szCs w:val="24"/>
        </w:rPr>
        <w:t xml:space="preserve"> </w:t>
      </w:r>
      <w:r w:rsidRPr="00C52C9F">
        <w:rPr>
          <w:color w:val="231F20"/>
          <w:sz w:val="24"/>
          <w:szCs w:val="24"/>
        </w:rPr>
        <w:t>среде;</w:t>
      </w:r>
    </w:p>
    <w:p w:rsidR="009E0579" w:rsidRPr="00C52C9F" w:rsidRDefault="009E0579" w:rsidP="00861B8C">
      <w:pPr>
        <w:pStyle w:val="a5"/>
        <w:numPr>
          <w:ilvl w:val="0"/>
          <w:numId w:val="64"/>
        </w:numPr>
        <w:tabs>
          <w:tab w:val="left" w:pos="724"/>
        </w:tabs>
        <w:ind w:left="0" w:firstLine="0"/>
        <w:jc w:val="both"/>
        <w:rPr>
          <w:sz w:val="24"/>
          <w:szCs w:val="24"/>
        </w:rPr>
      </w:pPr>
      <w:r w:rsidRPr="00C52C9F">
        <w:rPr>
          <w:color w:val="231F20"/>
          <w:sz w:val="24"/>
          <w:szCs w:val="24"/>
        </w:rPr>
        <w:t>проявлять уважительное отноше</w:t>
      </w:r>
      <w:r w:rsidR="00046C0E">
        <w:rPr>
          <w:color w:val="231F20"/>
          <w:sz w:val="24"/>
          <w:szCs w:val="24"/>
        </w:rPr>
        <w:t>ние к собеседнику, соблю</w:t>
      </w:r>
      <w:r w:rsidRPr="00C52C9F">
        <w:rPr>
          <w:color w:val="231F20"/>
          <w:sz w:val="24"/>
          <w:szCs w:val="24"/>
        </w:rPr>
        <w:t>дать правила ведения диалога;</w:t>
      </w:r>
    </w:p>
    <w:p w:rsidR="009E0579" w:rsidRPr="00C52C9F" w:rsidRDefault="009E0579" w:rsidP="00861B8C">
      <w:pPr>
        <w:pStyle w:val="a5"/>
        <w:numPr>
          <w:ilvl w:val="0"/>
          <w:numId w:val="64"/>
        </w:numPr>
        <w:tabs>
          <w:tab w:val="left" w:pos="724"/>
        </w:tabs>
        <w:ind w:left="0" w:firstLine="0"/>
        <w:jc w:val="both"/>
        <w:rPr>
          <w:sz w:val="24"/>
          <w:szCs w:val="24"/>
        </w:rPr>
      </w:pPr>
      <w:r w:rsidRPr="00C52C9F">
        <w:rPr>
          <w:color w:val="231F20"/>
          <w:w w:val="95"/>
          <w:sz w:val="24"/>
          <w:szCs w:val="24"/>
        </w:rPr>
        <w:t>воспринимать</w:t>
      </w:r>
      <w:r w:rsidRPr="00C52C9F">
        <w:rPr>
          <w:color w:val="231F20"/>
          <w:spacing w:val="4"/>
          <w:sz w:val="24"/>
          <w:szCs w:val="24"/>
        </w:rPr>
        <w:t xml:space="preserve"> </w:t>
      </w:r>
      <w:r w:rsidRPr="00C52C9F">
        <w:rPr>
          <w:color w:val="231F20"/>
          <w:w w:val="95"/>
          <w:sz w:val="24"/>
          <w:szCs w:val="24"/>
        </w:rPr>
        <w:t>разные</w:t>
      </w:r>
      <w:r w:rsidRPr="00C52C9F">
        <w:rPr>
          <w:color w:val="231F20"/>
          <w:spacing w:val="4"/>
          <w:sz w:val="24"/>
          <w:szCs w:val="24"/>
        </w:rPr>
        <w:t xml:space="preserve"> </w:t>
      </w:r>
      <w:r w:rsidRPr="00C52C9F">
        <w:rPr>
          <w:color w:val="231F20"/>
          <w:w w:val="95"/>
          <w:sz w:val="24"/>
          <w:szCs w:val="24"/>
        </w:rPr>
        <w:t>точки</w:t>
      </w:r>
      <w:r w:rsidRPr="00C52C9F">
        <w:rPr>
          <w:color w:val="231F20"/>
          <w:spacing w:val="4"/>
          <w:sz w:val="24"/>
          <w:szCs w:val="24"/>
        </w:rPr>
        <w:t xml:space="preserve"> </w:t>
      </w:r>
      <w:r w:rsidRPr="00C52C9F">
        <w:rPr>
          <w:color w:val="231F20"/>
          <w:spacing w:val="-2"/>
          <w:w w:val="95"/>
          <w:sz w:val="24"/>
          <w:szCs w:val="24"/>
        </w:rPr>
        <w:t>зрения;</w:t>
      </w:r>
    </w:p>
    <w:p w:rsidR="009E0579" w:rsidRPr="00C52C9F" w:rsidRDefault="009E0579" w:rsidP="00861B8C">
      <w:pPr>
        <w:pStyle w:val="a5"/>
        <w:numPr>
          <w:ilvl w:val="0"/>
          <w:numId w:val="64"/>
        </w:numPr>
        <w:tabs>
          <w:tab w:val="left" w:pos="724"/>
        </w:tabs>
        <w:ind w:left="0" w:firstLine="0"/>
        <w:jc w:val="both"/>
        <w:rPr>
          <w:sz w:val="24"/>
          <w:szCs w:val="24"/>
        </w:rPr>
      </w:pPr>
      <w:r w:rsidRPr="00C52C9F">
        <w:rPr>
          <w:color w:val="231F20"/>
          <w:sz w:val="24"/>
          <w:szCs w:val="24"/>
        </w:rPr>
        <w:t>в</w:t>
      </w:r>
      <w:r w:rsidRPr="00C52C9F">
        <w:rPr>
          <w:color w:val="231F20"/>
          <w:spacing w:val="-16"/>
          <w:sz w:val="24"/>
          <w:szCs w:val="24"/>
        </w:rPr>
        <w:t xml:space="preserve"> </w:t>
      </w:r>
      <w:r w:rsidRPr="00C52C9F">
        <w:rPr>
          <w:color w:val="231F20"/>
          <w:sz w:val="24"/>
          <w:szCs w:val="24"/>
        </w:rPr>
        <w:t>процессе</w:t>
      </w:r>
      <w:r w:rsidRPr="00C52C9F">
        <w:rPr>
          <w:color w:val="231F20"/>
          <w:spacing w:val="-16"/>
          <w:sz w:val="24"/>
          <w:szCs w:val="24"/>
        </w:rPr>
        <w:t xml:space="preserve"> </w:t>
      </w:r>
      <w:r w:rsidRPr="00C52C9F">
        <w:rPr>
          <w:color w:val="231F20"/>
          <w:sz w:val="24"/>
          <w:szCs w:val="24"/>
        </w:rPr>
        <w:t>учебного</w:t>
      </w:r>
      <w:r w:rsidRPr="00C52C9F">
        <w:rPr>
          <w:color w:val="231F20"/>
          <w:spacing w:val="-16"/>
          <w:sz w:val="24"/>
          <w:szCs w:val="24"/>
        </w:rPr>
        <w:t xml:space="preserve"> </w:t>
      </w:r>
      <w:r w:rsidRPr="00C52C9F">
        <w:rPr>
          <w:color w:val="231F20"/>
          <w:sz w:val="24"/>
          <w:szCs w:val="24"/>
        </w:rPr>
        <w:t>диалога</w:t>
      </w:r>
      <w:r w:rsidRPr="00C52C9F">
        <w:rPr>
          <w:color w:val="231F20"/>
          <w:spacing w:val="-16"/>
          <w:sz w:val="24"/>
          <w:szCs w:val="24"/>
        </w:rPr>
        <w:t xml:space="preserve"> </w:t>
      </w:r>
      <w:r w:rsidRPr="00C52C9F">
        <w:rPr>
          <w:color w:val="231F20"/>
          <w:sz w:val="24"/>
          <w:szCs w:val="24"/>
        </w:rPr>
        <w:t>отвечать</w:t>
      </w:r>
      <w:r w:rsidRPr="00C52C9F">
        <w:rPr>
          <w:color w:val="231F20"/>
          <w:spacing w:val="-16"/>
          <w:sz w:val="24"/>
          <w:szCs w:val="24"/>
        </w:rPr>
        <w:t xml:space="preserve"> </w:t>
      </w:r>
      <w:r w:rsidRPr="00C52C9F">
        <w:rPr>
          <w:color w:val="231F20"/>
          <w:sz w:val="24"/>
          <w:szCs w:val="24"/>
        </w:rPr>
        <w:t>на</w:t>
      </w:r>
      <w:r w:rsidRPr="00C52C9F">
        <w:rPr>
          <w:color w:val="231F20"/>
          <w:spacing w:val="-16"/>
          <w:sz w:val="24"/>
          <w:szCs w:val="24"/>
        </w:rPr>
        <w:t xml:space="preserve"> </w:t>
      </w:r>
      <w:r w:rsidRPr="00C52C9F">
        <w:rPr>
          <w:color w:val="231F20"/>
          <w:sz w:val="24"/>
          <w:szCs w:val="24"/>
        </w:rPr>
        <w:t>вопросы</w:t>
      </w:r>
      <w:r w:rsidRPr="00C52C9F">
        <w:rPr>
          <w:color w:val="231F20"/>
          <w:spacing w:val="-16"/>
          <w:sz w:val="24"/>
          <w:szCs w:val="24"/>
        </w:rPr>
        <w:t xml:space="preserve"> </w:t>
      </w:r>
      <w:r w:rsidRPr="00C52C9F">
        <w:rPr>
          <w:color w:val="231F20"/>
          <w:sz w:val="24"/>
          <w:szCs w:val="24"/>
        </w:rPr>
        <w:t>по</w:t>
      </w:r>
      <w:r w:rsidRPr="00C52C9F">
        <w:rPr>
          <w:color w:val="231F20"/>
          <w:spacing w:val="-16"/>
          <w:sz w:val="24"/>
          <w:szCs w:val="24"/>
        </w:rPr>
        <w:t xml:space="preserve"> </w:t>
      </w:r>
      <w:r w:rsidR="00046C0E">
        <w:rPr>
          <w:color w:val="231F20"/>
          <w:sz w:val="24"/>
          <w:szCs w:val="24"/>
        </w:rPr>
        <w:t>изу</w:t>
      </w:r>
      <w:r w:rsidRPr="00C52C9F">
        <w:rPr>
          <w:color w:val="231F20"/>
          <w:sz w:val="24"/>
          <w:szCs w:val="24"/>
        </w:rPr>
        <w:t>ченному</w:t>
      </w:r>
      <w:r w:rsidRPr="00C52C9F">
        <w:rPr>
          <w:color w:val="231F20"/>
          <w:spacing w:val="-9"/>
          <w:sz w:val="24"/>
          <w:szCs w:val="24"/>
        </w:rPr>
        <w:t xml:space="preserve"> </w:t>
      </w:r>
      <w:r w:rsidRPr="00C52C9F">
        <w:rPr>
          <w:color w:val="231F20"/>
          <w:sz w:val="24"/>
          <w:szCs w:val="24"/>
        </w:rPr>
        <w:t>материалу;</w:t>
      </w:r>
    </w:p>
    <w:p w:rsidR="009E0579" w:rsidRPr="00C52C9F" w:rsidRDefault="009E0579" w:rsidP="00861B8C">
      <w:pPr>
        <w:pStyle w:val="a5"/>
        <w:numPr>
          <w:ilvl w:val="0"/>
          <w:numId w:val="64"/>
        </w:numPr>
        <w:tabs>
          <w:tab w:val="left" w:pos="724"/>
        </w:tabs>
        <w:ind w:left="0" w:firstLine="0"/>
        <w:jc w:val="both"/>
        <w:rPr>
          <w:sz w:val="24"/>
          <w:szCs w:val="24"/>
        </w:rPr>
      </w:pPr>
      <w:r w:rsidRPr="00C52C9F">
        <w:rPr>
          <w:color w:val="231F20"/>
          <w:w w:val="95"/>
          <w:sz w:val="24"/>
          <w:szCs w:val="24"/>
        </w:rPr>
        <w:t>строить устное речевое высказывание об обозначении зву</w:t>
      </w:r>
      <w:r w:rsidRPr="00C52C9F">
        <w:rPr>
          <w:color w:val="231F20"/>
          <w:sz w:val="24"/>
          <w:szCs w:val="24"/>
        </w:rPr>
        <w:t>ков</w:t>
      </w:r>
      <w:r w:rsidRPr="00C52C9F">
        <w:rPr>
          <w:color w:val="231F20"/>
          <w:spacing w:val="-10"/>
          <w:sz w:val="24"/>
          <w:szCs w:val="24"/>
        </w:rPr>
        <w:t xml:space="preserve"> </w:t>
      </w:r>
      <w:r w:rsidRPr="00C52C9F">
        <w:rPr>
          <w:color w:val="231F20"/>
          <w:sz w:val="24"/>
          <w:szCs w:val="24"/>
        </w:rPr>
        <w:t>буквами;</w:t>
      </w:r>
      <w:r w:rsidRPr="00C52C9F">
        <w:rPr>
          <w:color w:val="231F20"/>
          <w:spacing w:val="-10"/>
          <w:sz w:val="24"/>
          <w:szCs w:val="24"/>
        </w:rPr>
        <w:t xml:space="preserve"> </w:t>
      </w:r>
      <w:r w:rsidRPr="00C52C9F">
        <w:rPr>
          <w:color w:val="231F20"/>
          <w:sz w:val="24"/>
          <w:szCs w:val="24"/>
        </w:rPr>
        <w:t>о</w:t>
      </w:r>
      <w:r w:rsidRPr="00C52C9F">
        <w:rPr>
          <w:color w:val="231F20"/>
          <w:spacing w:val="-10"/>
          <w:sz w:val="24"/>
          <w:szCs w:val="24"/>
        </w:rPr>
        <w:t xml:space="preserve"> </w:t>
      </w:r>
      <w:r w:rsidRPr="00C52C9F">
        <w:rPr>
          <w:color w:val="231F20"/>
          <w:sz w:val="24"/>
          <w:szCs w:val="24"/>
        </w:rPr>
        <w:t>звуковом</w:t>
      </w:r>
      <w:r w:rsidRPr="00C52C9F">
        <w:rPr>
          <w:color w:val="231F20"/>
          <w:spacing w:val="-10"/>
          <w:sz w:val="24"/>
          <w:szCs w:val="24"/>
        </w:rPr>
        <w:t xml:space="preserve"> </w:t>
      </w:r>
      <w:r w:rsidRPr="00C52C9F">
        <w:rPr>
          <w:color w:val="231F20"/>
          <w:sz w:val="24"/>
          <w:szCs w:val="24"/>
        </w:rPr>
        <w:t>и</w:t>
      </w:r>
      <w:r w:rsidRPr="00C52C9F">
        <w:rPr>
          <w:color w:val="231F20"/>
          <w:spacing w:val="-10"/>
          <w:sz w:val="24"/>
          <w:szCs w:val="24"/>
        </w:rPr>
        <w:t xml:space="preserve"> </w:t>
      </w:r>
      <w:r w:rsidRPr="00C52C9F">
        <w:rPr>
          <w:color w:val="231F20"/>
          <w:sz w:val="24"/>
          <w:szCs w:val="24"/>
        </w:rPr>
        <w:t>буквенном</w:t>
      </w:r>
      <w:r w:rsidRPr="00C52C9F">
        <w:rPr>
          <w:color w:val="231F20"/>
          <w:spacing w:val="-10"/>
          <w:sz w:val="24"/>
          <w:szCs w:val="24"/>
        </w:rPr>
        <w:t xml:space="preserve"> </w:t>
      </w:r>
      <w:r w:rsidRPr="00C52C9F">
        <w:rPr>
          <w:color w:val="231F20"/>
          <w:sz w:val="24"/>
          <w:szCs w:val="24"/>
        </w:rPr>
        <w:t>составе</w:t>
      </w:r>
      <w:r w:rsidRPr="00C52C9F">
        <w:rPr>
          <w:color w:val="231F20"/>
          <w:spacing w:val="-10"/>
          <w:sz w:val="24"/>
          <w:szCs w:val="24"/>
        </w:rPr>
        <w:t xml:space="preserve"> </w:t>
      </w:r>
      <w:r w:rsidRPr="00C52C9F">
        <w:rPr>
          <w:color w:val="231F20"/>
          <w:sz w:val="24"/>
          <w:szCs w:val="24"/>
        </w:rPr>
        <w:t>слова.</w:t>
      </w:r>
    </w:p>
    <w:p w:rsidR="009E0579" w:rsidRPr="00C52C9F" w:rsidRDefault="009E0579" w:rsidP="00861B8C">
      <w:pPr>
        <w:pStyle w:val="510"/>
        <w:ind w:left="0"/>
        <w:jc w:val="both"/>
        <w:rPr>
          <w:rFonts w:ascii="Times New Roman" w:hAnsi="Times New Roman" w:cs="Times New Roman"/>
          <w:sz w:val="24"/>
          <w:szCs w:val="24"/>
        </w:rPr>
      </w:pPr>
      <w:r w:rsidRPr="00C52C9F">
        <w:rPr>
          <w:rFonts w:ascii="Times New Roman" w:hAnsi="Times New Roman" w:cs="Times New Roman"/>
          <w:color w:val="231F20"/>
          <w:sz w:val="24"/>
          <w:szCs w:val="24"/>
        </w:rPr>
        <w:t>Регулятивные</w:t>
      </w:r>
      <w:r w:rsidRPr="00C52C9F">
        <w:rPr>
          <w:rFonts w:ascii="Times New Roman" w:hAnsi="Times New Roman" w:cs="Times New Roman"/>
          <w:color w:val="231F20"/>
          <w:spacing w:val="-1"/>
          <w:sz w:val="24"/>
          <w:szCs w:val="24"/>
        </w:rPr>
        <w:t xml:space="preserve"> </w:t>
      </w:r>
      <w:r w:rsidRPr="00C52C9F">
        <w:rPr>
          <w:rFonts w:ascii="Times New Roman" w:hAnsi="Times New Roman" w:cs="Times New Roman"/>
          <w:color w:val="231F20"/>
          <w:sz w:val="24"/>
          <w:szCs w:val="24"/>
        </w:rPr>
        <w:t>универсальные</w:t>
      </w:r>
      <w:r w:rsidRPr="00C52C9F">
        <w:rPr>
          <w:rFonts w:ascii="Times New Roman" w:hAnsi="Times New Roman" w:cs="Times New Roman"/>
          <w:color w:val="231F20"/>
          <w:spacing w:val="-1"/>
          <w:sz w:val="24"/>
          <w:szCs w:val="24"/>
        </w:rPr>
        <w:t xml:space="preserve"> </w:t>
      </w:r>
      <w:r w:rsidRPr="00C52C9F">
        <w:rPr>
          <w:rFonts w:ascii="Times New Roman" w:hAnsi="Times New Roman" w:cs="Times New Roman"/>
          <w:color w:val="231F20"/>
          <w:sz w:val="24"/>
          <w:szCs w:val="24"/>
        </w:rPr>
        <w:t>учебные</w:t>
      </w:r>
      <w:r w:rsidRPr="00C52C9F">
        <w:rPr>
          <w:rFonts w:ascii="Times New Roman" w:hAnsi="Times New Roman" w:cs="Times New Roman"/>
          <w:color w:val="231F20"/>
          <w:spacing w:val="-1"/>
          <w:sz w:val="24"/>
          <w:szCs w:val="24"/>
        </w:rPr>
        <w:t xml:space="preserve"> </w:t>
      </w:r>
      <w:r w:rsidRPr="00C52C9F">
        <w:rPr>
          <w:rFonts w:ascii="Times New Roman" w:hAnsi="Times New Roman" w:cs="Times New Roman"/>
          <w:color w:val="231F20"/>
          <w:spacing w:val="-2"/>
          <w:sz w:val="24"/>
          <w:szCs w:val="24"/>
        </w:rPr>
        <w:t>действия:</w:t>
      </w:r>
    </w:p>
    <w:p w:rsidR="009E0579" w:rsidRPr="00C52C9F" w:rsidRDefault="009E0579" w:rsidP="00861B8C">
      <w:pPr>
        <w:jc w:val="both"/>
        <w:rPr>
          <w:sz w:val="24"/>
          <w:szCs w:val="24"/>
        </w:rPr>
      </w:pPr>
      <w:r w:rsidRPr="00C52C9F">
        <w:rPr>
          <w:i/>
          <w:color w:val="231F20"/>
          <w:spacing w:val="-2"/>
          <w:w w:val="120"/>
          <w:sz w:val="24"/>
          <w:szCs w:val="24"/>
        </w:rPr>
        <w:t>Самоорганизация</w:t>
      </w:r>
      <w:r w:rsidRPr="00C52C9F">
        <w:rPr>
          <w:color w:val="231F20"/>
          <w:spacing w:val="-2"/>
          <w:w w:val="120"/>
          <w:sz w:val="24"/>
          <w:szCs w:val="24"/>
        </w:rPr>
        <w:t>:</w:t>
      </w:r>
    </w:p>
    <w:p w:rsidR="009E0579" w:rsidRPr="00C52C9F" w:rsidRDefault="009E0579" w:rsidP="00861B8C">
      <w:pPr>
        <w:pStyle w:val="a5"/>
        <w:numPr>
          <w:ilvl w:val="0"/>
          <w:numId w:val="64"/>
        </w:numPr>
        <w:tabs>
          <w:tab w:val="left" w:pos="724"/>
        </w:tabs>
        <w:ind w:left="0" w:firstLine="0"/>
        <w:jc w:val="both"/>
        <w:rPr>
          <w:sz w:val="24"/>
          <w:szCs w:val="24"/>
        </w:rPr>
      </w:pPr>
      <w:r w:rsidRPr="00C52C9F">
        <w:rPr>
          <w:color w:val="231F20"/>
          <w:sz w:val="24"/>
          <w:szCs w:val="24"/>
        </w:rPr>
        <w:t>выстраивать</w:t>
      </w:r>
      <w:r w:rsidRPr="00C52C9F">
        <w:rPr>
          <w:color w:val="231F20"/>
          <w:spacing w:val="-6"/>
          <w:sz w:val="24"/>
          <w:szCs w:val="24"/>
        </w:rPr>
        <w:t xml:space="preserve"> </w:t>
      </w:r>
      <w:r w:rsidRPr="00C52C9F">
        <w:rPr>
          <w:color w:val="231F20"/>
          <w:sz w:val="24"/>
          <w:szCs w:val="24"/>
        </w:rPr>
        <w:t>последовательность</w:t>
      </w:r>
      <w:r w:rsidRPr="00C52C9F">
        <w:rPr>
          <w:color w:val="231F20"/>
          <w:spacing w:val="-6"/>
          <w:sz w:val="24"/>
          <w:szCs w:val="24"/>
        </w:rPr>
        <w:t xml:space="preserve"> </w:t>
      </w:r>
      <w:r w:rsidRPr="00C52C9F">
        <w:rPr>
          <w:color w:val="231F20"/>
          <w:sz w:val="24"/>
          <w:szCs w:val="24"/>
        </w:rPr>
        <w:t>учебных</w:t>
      </w:r>
      <w:r w:rsidRPr="00C52C9F">
        <w:rPr>
          <w:color w:val="231F20"/>
          <w:spacing w:val="-6"/>
          <w:sz w:val="24"/>
          <w:szCs w:val="24"/>
        </w:rPr>
        <w:t xml:space="preserve"> </w:t>
      </w:r>
      <w:r w:rsidRPr="00C52C9F">
        <w:rPr>
          <w:color w:val="231F20"/>
          <w:sz w:val="24"/>
          <w:szCs w:val="24"/>
        </w:rPr>
        <w:t>операций</w:t>
      </w:r>
      <w:r w:rsidRPr="00C52C9F">
        <w:rPr>
          <w:color w:val="231F20"/>
          <w:spacing w:val="-6"/>
          <w:sz w:val="24"/>
          <w:szCs w:val="24"/>
        </w:rPr>
        <w:t xml:space="preserve"> </w:t>
      </w:r>
      <w:r w:rsidRPr="00C52C9F">
        <w:rPr>
          <w:color w:val="231F20"/>
          <w:sz w:val="24"/>
          <w:szCs w:val="24"/>
        </w:rPr>
        <w:t>при проведении звукового анализа слова;</w:t>
      </w:r>
    </w:p>
    <w:p w:rsidR="009E0579" w:rsidRPr="00C52C9F" w:rsidRDefault="009E0579" w:rsidP="00861B8C">
      <w:pPr>
        <w:pStyle w:val="a5"/>
        <w:numPr>
          <w:ilvl w:val="0"/>
          <w:numId w:val="64"/>
        </w:numPr>
        <w:tabs>
          <w:tab w:val="left" w:pos="724"/>
        </w:tabs>
        <w:ind w:left="0" w:firstLine="0"/>
        <w:jc w:val="both"/>
        <w:rPr>
          <w:sz w:val="24"/>
          <w:szCs w:val="24"/>
        </w:rPr>
      </w:pPr>
      <w:r w:rsidRPr="00C52C9F">
        <w:rPr>
          <w:color w:val="231F20"/>
          <w:sz w:val="24"/>
          <w:szCs w:val="24"/>
        </w:rPr>
        <w:t>выстраивать</w:t>
      </w:r>
      <w:r w:rsidRPr="00C52C9F">
        <w:rPr>
          <w:color w:val="231F20"/>
          <w:spacing w:val="-6"/>
          <w:sz w:val="24"/>
          <w:szCs w:val="24"/>
        </w:rPr>
        <w:t xml:space="preserve"> </w:t>
      </w:r>
      <w:r w:rsidRPr="00C52C9F">
        <w:rPr>
          <w:color w:val="231F20"/>
          <w:sz w:val="24"/>
          <w:szCs w:val="24"/>
        </w:rPr>
        <w:t>последовательность</w:t>
      </w:r>
      <w:r w:rsidRPr="00C52C9F">
        <w:rPr>
          <w:color w:val="231F20"/>
          <w:spacing w:val="-6"/>
          <w:sz w:val="24"/>
          <w:szCs w:val="24"/>
        </w:rPr>
        <w:t xml:space="preserve"> </w:t>
      </w:r>
      <w:r w:rsidRPr="00C52C9F">
        <w:rPr>
          <w:color w:val="231F20"/>
          <w:sz w:val="24"/>
          <w:szCs w:val="24"/>
        </w:rPr>
        <w:t>учебных</w:t>
      </w:r>
      <w:r w:rsidRPr="00C52C9F">
        <w:rPr>
          <w:color w:val="231F20"/>
          <w:spacing w:val="-6"/>
          <w:sz w:val="24"/>
          <w:szCs w:val="24"/>
        </w:rPr>
        <w:t xml:space="preserve"> </w:t>
      </w:r>
      <w:r w:rsidRPr="00C52C9F">
        <w:rPr>
          <w:color w:val="231F20"/>
          <w:sz w:val="24"/>
          <w:szCs w:val="24"/>
        </w:rPr>
        <w:t>операций</w:t>
      </w:r>
      <w:r w:rsidRPr="00C52C9F">
        <w:rPr>
          <w:color w:val="231F20"/>
          <w:spacing w:val="-6"/>
          <w:sz w:val="24"/>
          <w:szCs w:val="24"/>
        </w:rPr>
        <w:t xml:space="preserve"> </w:t>
      </w:r>
      <w:r w:rsidRPr="00C52C9F">
        <w:rPr>
          <w:color w:val="231F20"/>
          <w:sz w:val="24"/>
          <w:szCs w:val="24"/>
        </w:rPr>
        <w:t xml:space="preserve">при </w:t>
      </w:r>
      <w:r w:rsidRPr="00C52C9F">
        <w:rPr>
          <w:color w:val="231F20"/>
          <w:spacing w:val="-2"/>
          <w:sz w:val="24"/>
          <w:szCs w:val="24"/>
        </w:rPr>
        <w:t>списывании;</w:t>
      </w:r>
    </w:p>
    <w:p w:rsidR="009E0579" w:rsidRPr="00C52C9F" w:rsidRDefault="009E0579" w:rsidP="00861B8C">
      <w:pPr>
        <w:pStyle w:val="a5"/>
        <w:numPr>
          <w:ilvl w:val="0"/>
          <w:numId w:val="64"/>
        </w:numPr>
        <w:tabs>
          <w:tab w:val="left" w:pos="724"/>
        </w:tabs>
        <w:ind w:left="0" w:firstLine="0"/>
        <w:jc w:val="both"/>
        <w:rPr>
          <w:sz w:val="24"/>
          <w:szCs w:val="24"/>
        </w:rPr>
      </w:pPr>
      <w:r w:rsidRPr="00C52C9F">
        <w:rPr>
          <w:color w:val="231F20"/>
          <w:sz w:val="24"/>
          <w:szCs w:val="24"/>
        </w:rPr>
        <w:t>удерживать учебную задачу при проведении звукового анализа, при обозначении звуков буквами, при списывании текста, при письме под диктовку;</w:t>
      </w:r>
    </w:p>
    <w:p w:rsidR="009E0579" w:rsidRPr="00C52C9F" w:rsidRDefault="009E0579" w:rsidP="00861B8C">
      <w:pPr>
        <w:jc w:val="both"/>
        <w:rPr>
          <w:sz w:val="24"/>
          <w:szCs w:val="24"/>
        </w:rPr>
      </w:pPr>
      <w:r w:rsidRPr="00C52C9F">
        <w:rPr>
          <w:i/>
          <w:color w:val="231F20"/>
          <w:spacing w:val="-2"/>
          <w:w w:val="115"/>
          <w:sz w:val="24"/>
          <w:szCs w:val="24"/>
        </w:rPr>
        <w:t>Самоконтроль</w:t>
      </w:r>
      <w:r w:rsidRPr="00C52C9F">
        <w:rPr>
          <w:color w:val="231F20"/>
          <w:spacing w:val="-2"/>
          <w:w w:val="115"/>
          <w:sz w:val="24"/>
          <w:szCs w:val="24"/>
        </w:rPr>
        <w:t>:</w:t>
      </w:r>
    </w:p>
    <w:p w:rsidR="009E0579" w:rsidRPr="00C52C9F" w:rsidRDefault="009E0579" w:rsidP="00861B8C">
      <w:pPr>
        <w:pStyle w:val="a5"/>
        <w:numPr>
          <w:ilvl w:val="0"/>
          <w:numId w:val="64"/>
        </w:numPr>
        <w:tabs>
          <w:tab w:val="left" w:pos="724"/>
        </w:tabs>
        <w:ind w:left="0" w:firstLine="0"/>
        <w:jc w:val="both"/>
        <w:rPr>
          <w:sz w:val="24"/>
          <w:szCs w:val="24"/>
        </w:rPr>
      </w:pPr>
      <w:r w:rsidRPr="00C52C9F">
        <w:rPr>
          <w:color w:val="231F20"/>
          <w:sz w:val="24"/>
          <w:szCs w:val="24"/>
        </w:rPr>
        <w:t>находить</w:t>
      </w:r>
      <w:r w:rsidRPr="00C52C9F">
        <w:rPr>
          <w:color w:val="231F20"/>
          <w:spacing w:val="-3"/>
          <w:sz w:val="24"/>
          <w:szCs w:val="24"/>
        </w:rPr>
        <w:t xml:space="preserve"> </w:t>
      </w:r>
      <w:r w:rsidRPr="00C52C9F">
        <w:rPr>
          <w:color w:val="231F20"/>
          <w:sz w:val="24"/>
          <w:szCs w:val="24"/>
        </w:rPr>
        <w:t>указанную</w:t>
      </w:r>
      <w:r w:rsidRPr="00C52C9F">
        <w:rPr>
          <w:color w:val="231F20"/>
          <w:spacing w:val="-3"/>
          <w:sz w:val="24"/>
          <w:szCs w:val="24"/>
        </w:rPr>
        <w:t xml:space="preserve"> </w:t>
      </w:r>
      <w:r w:rsidRPr="00C52C9F">
        <w:rPr>
          <w:color w:val="231F20"/>
          <w:sz w:val="24"/>
          <w:szCs w:val="24"/>
        </w:rPr>
        <w:t>ошибку,</w:t>
      </w:r>
      <w:r w:rsidRPr="00C52C9F">
        <w:rPr>
          <w:color w:val="231F20"/>
          <w:spacing w:val="-3"/>
          <w:sz w:val="24"/>
          <w:szCs w:val="24"/>
        </w:rPr>
        <w:t xml:space="preserve"> </w:t>
      </w:r>
      <w:r w:rsidRPr="00C52C9F">
        <w:rPr>
          <w:color w:val="231F20"/>
          <w:sz w:val="24"/>
          <w:szCs w:val="24"/>
        </w:rPr>
        <w:t>допущенную</w:t>
      </w:r>
      <w:r w:rsidRPr="00C52C9F">
        <w:rPr>
          <w:color w:val="231F20"/>
          <w:spacing w:val="-3"/>
          <w:sz w:val="24"/>
          <w:szCs w:val="24"/>
        </w:rPr>
        <w:t xml:space="preserve"> </w:t>
      </w:r>
      <w:r w:rsidRPr="00C52C9F">
        <w:rPr>
          <w:color w:val="231F20"/>
          <w:sz w:val="24"/>
          <w:szCs w:val="24"/>
        </w:rPr>
        <w:t>при</w:t>
      </w:r>
      <w:r w:rsidRPr="00C52C9F">
        <w:rPr>
          <w:color w:val="231F20"/>
          <w:spacing w:val="-3"/>
          <w:sz w:val="24"/>
          <w:szCs w:val="24"/>
        </w:rPr>
        <w:t xml:space="preserve"> </w:t>
      </w:r>
      <w:r w:rsidRPr="00C52C9F">
        <w:rPr>
          <w:color w:val="231F20"/>
          <w:sz w:val="24"/>
          <w:szCs w:val="24"/>
        </w:rPr>
        <w:t>проведе</w:t>
      </w:r>
      <w:r w:rsidRPr="00C52C9F">
        <w:rPr>
          <w:color w:val="231F20"/>
          <w:w w:val="95"/>
          <w:sz w:val="24"/>
          <w:szCs w:val="24"/>
        </w:rPr>
        <w:t>нии звукового анализа, при письме под диктовку или списыва</w:t>
      </w:r>
      <w:r w:rsidRPr="00C52C9F">
        <w:rPr>
          <w:color w:val="231F20"/>
          <w:sz w:val="24"/>
          <w:szCs w:val="24"/>
        </w:rPr>
        <w:t>нии слов, предложений;</w:t>
      </w:r>
    </w:p>
    <w:p w:rsidR="009E0579" w:rsidRPr="00C52C9F" w:rsidRDefault="009E0579" w:rsidP="00861B8C">
      <w:pPr>
        <w:pStyle w:val="a5"/>
        <w:numPr>
          <w:ilvl w:val="0"/>
          <w:numId w:val="64"/>
        </w:numPr>
        <w:tabs>
          <w:tab w:val="left" w:pos="724"/>
        </w:tabs>
        <w:ind w:left="0" w:firstLine="0"/>
        <w:jc w:val="both"/>
        <w:rPr>
          <w:sz w:val="24"/>
          <w:szCs w:val="24"/>
        </w:rPr>
      </w:pPr>
      <w:r w:rsidRPr="00C52C9F">
        <w:rPr>
          <w:color w:val="231F20"/>
          <w:sz w:val="24"/>
          <w:szCs w:val="24"/>
        </w:rPr>
        <w:t>оценивать правильность написания букв, соединений букв, слов, предложений.</w:t>
      </w:r>
    </w:p>
    <w:p w:rsidR="009E0579" w:rsidRPr="00C52C9F" w:rsidRDefault="009E0579" w:rsidP="00861B8C">
      <w:pPr>
        <w:pStyle w:val="510"/>
        <w:ind w:left="0"/>
        <w:jc w:val="both"/>
        <w:rPr>
          <w:rFonts w:ascii="Times New Roman" w:hAnsi="Times New Roman" w:cs="Times New Roman"/>
          <w:sz w:val="24"/>
          <w:szCs w:val="24"/>
        </w:rPr>
      </w:pPr>
      <w:r w:rsidRPr="00C52C9F">
        <w:rPr>
          <w:rFonts w:ascii="Times New Roman" w:hAnsi="Times New Roman" w:cs="Times New Roman"/>
          <w:color w:val="231F20"/>
          <w:sz w:val="24"/>
          <w:szCs w:val="24"/>
        </w:rPr>
        <w:t>Совместная</w:t>
      </w:r>
      <w:r w:rsidRPr="00C52C9F">
        <w:rPr>
          <w:rFonts w:ascii="Times New Roman" w:hAnsi="Times New Roman" w:cs="Times New Roman"/>
          <w:color w:val="231F20"/>
          <w:spacing w:val="21"/>
          <w:sz w:val="24"/>
          <w:szCs w:val="24"/>
        </w:rPr>
        <w:t xml:space="preserve"> </w:t>
      </w:r>
      <w:r w:rsidRPr="00C52C9F">
        <w:rPr>
          <w:rFonts w:ascii="Times New Roman" w:hAnsi="Times New Roman" w:cs="Times New Roman"/>
          <w:color w:val="231F20"/>
          <w:spacing w:val="-2"/>
          <w:sz w:val="24"/>
          <w:szCs w:val="24"/>
        </w:rPr>
        <w:t>деятельность:</w:t>
      </w:r>
    </w:p>
    <w:p w:rsidR="009E0579" w:rsidRPr="00C52C9F" w:rsidRDefault="009E0579" w:rsidP="00861B8C">
      <w:pPr>
        <w:pStyle w:val="a5"/>
        <w:numPr>
          <w:ilvl w:val="0"/>
          <w:numId w:val="64"/>
        </w:numPr>
        <w:tabs>
          <w:tab w:val="left" w:pos="724"/>
        </w:tabs>
        <w:ind w:left="0" w:firstLine="0"/>
        <w:jc w:val="both"/>
        <w:rPr>
          <w:sz w:val="24"/>
          <w:szCs w:val="24"/>
        </w:rPr>
      </w:pPr>
      <w:r w:rsidRPr="00C52C9F">
        <w:rPr>
          <w:color w:val="231F20"/>
          <w:sz w:val="24"/>
          <w:szCs w:val="24"/>
        </w:rPr>
        <w:t>принимать цель совместной деятельности, коллективно строить</w:t>
      </w:r>
      <w:r w:rsidRPr="00C52C9F">
        <w:rPr>
          <w:color w:val="231F20"/>
          <w:spacing w:val="-5"/>
          <w:sz w:val="24"/>
          <w:szCs w:val="24"/>
        </w:rPr>
        <w:t xml:space="preserve"> </w:t>
      </w:r>
      <w:r w:rsidRPr="00C52C9F">
        <w:rPr>
          <w:color w:val="231F20"/>
          <w:sz w:val="24"/>
          <w:szCs w:val="24"/>
        </w:rPr>
        <w:t>план</w:t>
      </w:r>
      <w:r w:rsidRPr="00C52C9F">
        <w:rPr>
          <w:color w:val="231F20"/>
          <w:spacing w:val="-5"/>
          <w:sz w:val="24"/>
          <w:szCs w:val="24"/>
        </w:rPr>
        <w:t xml:space="preserve"> </w:t>
      </w:r>
      <w:r w:rsidRPr="00C52C9F">
        <w:rPr>
          <w:color w:val="231F20"/>
          <w:sz w:val="24"/>
          <w:szCs w:val="24"/>
        </w:rPr>
        <w:t>действий</w:t>
      </w:r>
      <w:r w:rsidRPr="00C52C9F">
        <w:rPr>
          <w:color w:val="231F20"/>
          <w:spacing w:val="-5"/>
          <w:sz w:val="24"/>
          <w:szCs w:val="24"/>
        </w:rPr>
        <w:t xml:space="preserve"> </w:t>
      </w:r>
      <w:r w:rsidRPr="00C52C9F">
        <w:rPr>
          <w:color w:val="231F20"/>
          <w:sz w:val="24"/>
          <w:szCs w:val="24"/>
        </w:rPr>
        <w:t>по</w:t>
      </w:r>
      <w:r w:rsidRPr="00C52C9F">
        <w:rPr>
          <w:color w:val="231F20"/>
          <w:spacing w:val="-5"/>
          <w:sz w:val="24"/>
          <w:szCs w:val="24"/>
        </w:rPr>
        <w:t xml:space="preserve"> </w:t>
      </w:r>
      <w:r w:rsidRPr="00C52C9F">
        <w:rPr>
          <w:color w:val="231F20"/>
          <w:sz w:val="24"/>
          <w:szCs w:val="24"/>
        </w:rPr>
        <w:t>её</w:t>
      </w:r>
      <w:r w:rsidRPr="00C52C9F">
        <w:rPr>
          <w:color w:val="231F20"/>
          <w:spacing w:val="-5"/>
          <w:sz w:val="24"/>
          <w:szCs w:val="24"/>
        </w:rPr>
        <w:t xml:space="preserve"> </w:t>
      </w:r>
      <w:r w:rsidRPr="00C52C9F">
        <w:rPr>
          <w:color w:val="231F20"/>
          <w:sz w:val="24"/>
          <w:szCs w:val="24"/>
        </w:rPr>
        <w:t>достижению,</w:t>
      </w:r>
      <w:r w:rsidRPr="00C52C9F">
        <w:rPr>
          <w:color w:val="231F20"/>
          <w:spacing w:val="-5"/>
          <w:sz w:val="24"/>
          <w:szCs w:val="24"/>
        </w:rPr>
        <w:t xml:space="preserve"> </w:t>
      </w:r>
      <w:r w:rsidRPr="00C52C9F">
        <w:rPr>
          <w:color w:val="231F20"/>
          <w:sz w:val="24"/>
          <w:szCs w:val="24"/>
        </w:rPr>
        <w:t>распределять</w:t>
      </w:r>
      <w:r w:rsidRPr="00C52C9F">
        <w:rPr>
          <w:color w:val="231F20"/>
          <w:spacing w:val="-5"/>
          <w:sz w:val="24"/>
          <w:szCs w:val="24"/>
        </w:rPr>
        <w:t xml:space="preserve"> </w:t>
      </w:r>
      <w:r w:rsidRPr="00C52C9F">
        <w:rPr>
          <w:color w:val="231F20"/>
          <w:sz w:val="24"/>
          <w:szCs w:val="24"/>
        </w:rPr>
        <w:t>роли, договариваться,</w:t>
      </w:r>
      <w:r w:rsidRPr="00C52C9F">
        <w:rPr>
          <w:color w:val="231F20"/>
          <w:spacing w:val="-16"/>
          <w:sz w:val="24"/>
          <w:szCs w:val="24"/>
        </w:rPr>
        <w:t xml:space="preserve"> </w:t>
      </w:r>
      <w:r w:rsidRPr="00C52C9F">
        <w:rPr>
          <w:color w:val="231F20"/>
          <w:sz w:val="24"/>
          <w:szCs w:val="24"/>
        </w:rPr>
        <w:t>учитывать</w:t>
      </w:r>
      <w:r w:rsidRPr="00C52C9F">
        <w:rPr>
          <w:color w:val="231F20"/>
          <w:spacing w:val="-16"/>
          <w:sz w:val="24"/>
          <w:szCs w:val="24"/>
        </w:rPr>
        <w:t xml:space="preserve"> </w:t>
      </w:r>
      <w:r w:rsidRPr="00C52C9F">
        <w:rPr>
          <w:color w:val="231F20"/>
          <w:sz w:val="24"/>
          <w:szCs w:val="24"/>
        </w:rPr>
        <w:t>интересы</w:t>
      </w:r>
      <w:r w:rsidRPr="00C52C9F">
        <w:rPr>
          <w:color w:val="231F20"/>
          <w:spacing w:val="-16"/>
          <w:sz w:val="24"/>
          <w:szCs w:val="24"/>
        </w:rPr>
        <w:t xml:space="preserve"> </w:t>
      </w:r>
      <w:r w:rsidRPr="00C52C9F">
        <w:rPr>
          <w:color w:val="231F20"/>
          <w:sz w:val="24"/>
          <w:szCs w:val="24"/>
        </w:rPr>
        <w:t>и</w:t>
      </w:r>
      <w:r w:rsidRPr="00C52C9F">
        <w:rPr>
          <w:color w:val="231F20"/>
          <w:spacing w:val="-16"/>
          <w:sz w:val="24"/>
          <w:szCs w:val="24"/>
        </w:rPr>
        <w:t xml:space="preserve"> </w:t>
      </w:r>
      <w:r w:rsidRPr="00C52C9F">
        <w:rPr>
          <w:color w:val="231F20"/>
          <w:sz w:val="24"/>
          <w:szCs w:val="24"/>
        </w:rPr>
        <w:t>мнения</w:t>
      </w:r>
      <w:r w:rsidRPr="00C52C9F">
        <w:rPr>
          <w:color w:val="231F20"/>
          <w:spacing w:val="-16"/>
          <w:sz w:val="24"/>
          <w:szCs w:val="24"/>
        </w:rPr>
        <w:t xml:space="preserve"> </w:t>
      </w:r>
      <w:r w:rsidRPr="00C52C9F">
        <w:rPr>
          <w:color w:val="231F20"/>
          <w:sz w:val="24"/>
          <w:szCs w:val="24"/>
        </w:rPr>
        <w:t>участников</w:t>
      </w:r>
      <w:r w:rsidRPr="00C52C9F">
        <w:rPr>
          <w:color w:val="231F20"/>
          <w:spacing w:val="-16"/>
          <w:sz w:val="24"/>
          <w:szCs w:val="24"/>
        </w:rPr>
        <w:t xml:space="preserve"> </w:t>
      </w:r>
      <w:r w:rsidR="000F562D" w:rsidRPr="00C52C9F">
        <w:rPr>
          <w:color w:val="231F20"/>
          <w:sz w:val="24"/>
          <w:szCs w:val="24"/>
        </w:rPr>
        <w:t>со</w:t>
      </w:r>
      <w:r w:rsidRPr="00C52C9F">
        <w:rPr>
          <w:color w:val="231F20"/>
          <w:sz w:val="24"/>
          <w:szCs w:val="24"/>
        </w:rPr>
        <w:t>вместной</w:t>
      </w:r>
      <w:r w:rsidRPr="00C52C9F">
        <w:rPr>
          <w:color w:val="231F20"/>
          <w:spacing w:val="-9"/>
          <w:sz w:val="24"/>
          <w:szCs w:val="24"/>
        </w:rPr>
        <w:t xml:space="preserve"> </w:t>
      </w:r>
      <w:r w:rsidRPr="00C52C9F">
        <w:rPr>
          <w:color w:val="231F20"/>
          <w:sz w:val="24"/>
          <w:szCs w:val="24"/>
        </w:rPr>
        <w:t>работы;</w:t>
      </w:r>
    </w:p>
    <w:p w:rsidR="009E0579" w:rsidRPr="00C52C9F" w:rsidRDefault="009E0579" w:rsidP="00861B8C">
      <w:pPr>
        <w:pStyle w:val="a5"/>
        <w:numPr>
          <w:ilvl w:val="0"/>
          <w:numId w:val="64"/>
        </w:numPr>
        <w:tabs>
          <w:tab w:val="left" w:pos="724"/>
        </w:tabs>
        <w:ind w:left="0" w:firstLine="0"/>
        <w:jc w:val="both"/>
        <w:rPr>
          <w:sz w:val="24"/>
          <w:szCs w:val="24"/>
        </w:rPr>
      </w:pPr>
      <w:r w:rsidRPr="00C52C9F">
        <w:rPr>
          <w:color w:val="231F20"/>
          <w:w w:val="95"/>
          <w:sz w:val="24"/>
          <w:szCs w:val="24"/>
        </w:rPr>
        <w:t>ответственно</w:t>
      </w:r>
      <w:r w:rsidRPr="00C52C9F">
        <w:rPr>
          <w:color w:val="231F20"/>
          <w:spacing w:val="-2"/>
          <w:sz w:val="24"/>
          <w:szCs w:val="24"/>
        </w:rPr>
        <w:t xml:space="preserve"> </w:t>
      </w:r>
      <w:r w:rsidRPr="00C52C9F">
        <w:rPr>
          <w:color w:val="231F20"/>
          <w:w w:val="95"/>
          <w:sz w:val="24"/>
          <w:szCs w:val="24"/>
        </w:rPr>
        <w:t>выполнять</w:t>
      </w:r>
      <w:r w:rsidRPr="00C52C9F">
        <w:rPr>
          <w:color w:val="231F20"/>
          <w:spacing w:val="-1"/>
          <w:sz w:val="24"/>
          <w:szCs w:val="24"/>
        </w:rPr>
        <w:t xml:space="preserve"> </w:t>
      </w:r>
      <w:r w:rsidRPr="00C52C9F">
        <w:rPr>
          <w:color w:val="231F20"/>
          <w:w w:val="95"/>
          <w:sz w:val="24"/>
          <w:szCs w:val="24"/>
        </w:rPr>
        <w:t>свою</w:t>
      </w:r>
      <w:r w:rsidRPr="00C52C9F">
        <w:rPr>
          <w:color w:val="231F20"/>
          <w:spacing w:val="-2"/>
          <w:sz w:val="24"/>
          <w:szCs w:val="24"/>
        </w:rPr>
        <w:t xml:space="preserve"> </w:t>
      </w:r>
      <w:r w:rsidRPr="00C52C9F">
        <w:rPr>
          <w:color w:val="231F20"/>
          <w:w w:val="95"/>
          <w:sz w:val="24"/>
          <w:szCs w:val="24"/>
        </w:rPr>
        <w:t>часть</w:t>
      </w:r>
      <w:r w:rsidRPr="00C52C9F">
        <w:rPr>
          <w:color w:val="231F20"/>
          <w:spacing w:val="-1"/>
          <w:sz w:val="24"/>
          <w:szCs w:val="24"/>
        </w:rPr>
        <w:t xml:space="preserve"> </w:t>
      </w:r>
      <w:r w:rsidRPr="00C52C9F">
        <w:rPr>
          <w:color w:val="231F20"/>
          <w:spacing w:val="-2"/>
          <w:w w:val="95"/>
          <w:sz w:val="24"/>
          <w:szCs w:val="24"/>
        </w:rPr>
        <w:t>работы.</w:t>
      </w:r>
    </w:p>
    <w:p w:rsidR="009E0579" w:rsidRPr="00C52C9F" w:rsidRDefault="009E0579" w:rsidP="00861B8C">
      <w:pPr>
        <w:pStyle w:val="a3"/>
        <w:ind w:left="0"/>
        <w:jc w:val="both"/>
      </w:pPr>
    </w:p>
    <w:p w:rsidR="009E0579" w:rsidRPr="00C52C9F" w:rsidRDefault="009E0579" w:rsidP="00861B8C">
      <w:pPr>
        <w:pStyle w:val="310"/>
        <w:numPr>
          <w:ilvl w:val="0"/>
          <w:numId w:val="66"/>
        </w:numPr>
        <w:tabs>
          <w:tab w:val="left" w:pos="352"/>
        </w:tabs>
        <w:ind w:left="0" w:firstLine="0"/>
        <w:jc w:val="both"/>
        <w:rPr>
          <w:rFonts w:ascii="Times New Roman" w:hAnsi="Times New Roman" w:cs="Times New Roman"/>
          <w:sz w:val="24"/>
          <w:szCs w:val="24"/>
        </w:rPr>
      </w:pPr>
      <w:r w:rsidRPr="00C52C9F">
        <w:rPr>
          <w:rFonts w:ascii="Times New Roman" w:hAnsi="Times New Roman" w:cs="Times New Roman"/>
          <w:color w:val="231F20"/>
          <w:spacing w:val="-2"/>
          <w:sz w:val="24"/>
          <w:szCs w:val="24"/>
        </w:rPr>
        <w:t>КЛАСС</w:t>
      </w:r>
    </w:p>
    <w:p w:rsidR="009E0579" w:rsidRPr="00046C0E" w:rsidRDefault="009E0579" w:rsidP="00861B8C">
      <w:pPr>
        <w:pStyle w:val="a3"/>
        <w:ind w:left="0"/>
        <w:jc w:val="both"/>
        <w:rPr>
          <w:rFonts w:eastAsia="Book Antiqua"/>
          <w:bCs/>
          <w:i/>
          <w:color w:val="231F20"/>
        </w:rPr>
      </w:pPr>
      <w:r w:rsidRPr="00046C0E">
        <w:rPr>
          <w:rFonts w:eastAsia="Book Antiqua"/>
          <w:bCs/>
          <w:i/>
          <w:color w:val="231F20"/>
        </w:rPr>
        <w:t>Общие сведения о языке</w:t>
      </w:r>
    </w:p>
    <w:p w:rsidR="009E0579" w:rsidRPr="00C52C9F" w:rsidRDefault="009E0579" w:rsidP="00861B8C">
      <w:pPr>
        <w:pStyle w:val="a3"/>
        <w:ind w:left="0"/>
        <w:jc w:val="both"/>
      </w:pPr>
      <w:r w:rsidRPr="00C52C9F">
        <w:rPr>
          <w:color w:val="231F20"/>
        </w:rPr>
        <w:t>Язык</w:t>
      </w:r>
      <w:r w:rsidRPr="00C52C9F">
        <w:rPr>
          <w:color w:val="231F20"/>
          <w:spacing w:val="-6"/>
        </w:rPr>
        <w:t xml:space="preserve"> </w:t>
      </w:r>
      <w:r w:rsidRPr="00C52C9F">
        <w:rPr>
          <w:color w:val="231F20"/>
        </w:rPr>
        <w:t>как</w:t>
      </w:r>
      <w:r w:rsidRPr="00C52C9F">
        <w:rPr>
          <w:color w:val="231F20"/>
          <w:spacing w:val="-6"/>
        </w:rPr>
        <w:t xml:space="preserve"> </w:t>
      </w:r>
      <w:r w:rsidRPr="00C52C9F">
        <w:rPr>
          <w:color w:val="231F20"/>
        </w:rPr>
        <w:t>основное</w:t>
      </w:r>
      <w:r w:rsidRPr="00C52C9F">
        <w:rPr>
          <w:color w:val="231F20"/>
          <w:spacing w:val="-6"/>
        </w:rPr>
        <w:t xml:space="preserve"> </w:t>
      </w:r>
      <w:r w:rsidRPr="00C52C9F">
        <w:rPr>
          <w:color w:val="231F20"/>
        </w:rPr>
        <w:t>средство</w:t>
      </w:r>
      <w:r w:rsidRPr="00C52C9F">
        <w:rPr>
          <w:color w:val="231F20"/>
          <w:spacing w:val="-6"/>
        </w:rPr>
        <w:t xml:space="preserve"> </w:t>
      </w:r>
      <w:r w:rsidRPr="00C52C9F">
        <w:rPr>
          <w:color w:val="231F20"/>
        </w:rPr>
        <w:t>человеческого</w:t>
      </w:r>
      <w:r w:rsidRPr="00C52C9F">
        <w:rPr>
          <w:color w:val="231F20"/>
          <w:spacing w:val="-6"/>
        </w:rPr>
        <w:t xml:space="preserve"> </w:t>
      </w:r>
      <w:r w:rsidRPr="00C52C9F">
        <w:rPr>
          <w:color w:val="231F20"/>
        </w:rPr>
        <w:t>общения</w:t>
      </w:r>
      <w:r w:rsidRPr="00C52C9F">
        <w:rPr>
          <w:color w:val="231F20"/>
          <w:spacing w:val="-6"/>
        </w:rPr>
        <w:t xml:space="preserve"> </w:t>
      </w:r>
      <w:r w:rsidRPr="00C52C9F">
        <w:rPr>
          <w:color w:val="231F20"/>
        </w:rPr>
        <w:t>и</w:t>
      </w:r>
      <w:r w:rsidRPr="00C52C9F">
        <w:rPr>
          <w:color w:val="231F20"/>
          <w:spacing w:val="-6"/>
        </w:rPr>
        <w:t xml:space="preserve"> </w:t>
      </w:r>
      <w:r w:rsidRPr="00C52C9F">
        <w:rPr>
          <w:color w:val="231F20"/>
        </w:rPr>
        <w:t>явле</w:t>
      </w:r>
      <w:r w:rsidRPr="00C52C9F">
        <w:rPr>
          <w:color w:val="231F20"/>
          <w:spacing w:val="-2"/>
        </w:rPr>
        <w:t>ние</w:t>
      </w:r>
      <w:r w:rsidRPr="00C52C9F">
        <w:rPr>
          <w:color w:val="231F20"/>
          <w:spacing w:val="-8"/>
        </w:rPr>
        <w:t xml:space="preserve"> </w:t>
      </w:r>
      <w:r w:rsidRPr="00C52C9F">
        <w:rPr>
          <w:color w:val="231F20"/>
          <w:spacing w:val="-2"/>
        </w:rPr>
        <w:t>национальной</w:t>
      </w:r>
      <w:r w:rsidRPr="00C52C9F">
        <w:rPr>
          <w:color w:val="231F20"/>
          <w:spacing w:val="-8"/>
        </w:rPr>
        <w:t xml:space="preserve"> </w:t>
      </w:r>
      <w:r w:rsidRPr="00C52C9F">
        <w:rPr>
          <w:color w:val="231F20"/>
          <w:spacing w:val="-2"/>
        </w:rPr>
        <w:t>культуры.</w:t>
      </w:r>
      <w:r w:rsidRPr="00C52C9F">
        <w:rPr>
          <w:color w:val="231F20"/>
          <w:spacing w:val="-8"/>
        </w:rPr>
        <w:t xml:space="preserve"> </w:t>
      </w:r>
      <w:r w:rsidRPr="00C52C9F">
        <w:rPr>
          <w:color w:val="231F20"/>
          <w:spacing w:val="-2"/>
        </w:rPr>
        <w:t>Первоначальные</w:t>
      </w:r>
      <w:r w:rsidRPr="00C52C9F">
        <w:rPr>
          <w:color w:val="231F20"/>
          <w:spacing w:val="-8"/>
        </w:rPr>
        <w:t xml:space="preserve"> </w:t>
      </w:r>
      <w:r w:rsidRPr="00C52C9F">
        <w:rPr>
          <w:color w:val="231F20"/>
          <w:spacing w:val="-2"/>
        </w:rPr>
        <w:t>представления</w:t>
      </w:r>
      <w:r w:rsidRPr="00C52C9F">
        <w:rPr>
          <w:color w:val="231F20"/>
          <w:spacing w:val="-8"/>
        </w:rPr>
        <w:t xml:space="preserve"> </w:t>
      </w:r>
      <w:r w:rsidRPr="00C52C9F">
        <w:rPr>
          <w:color w:val="231F20"/>
          <w:spacing w:val="-2"/>
        </w:rPr>
        <w:t>о многообразии</w:t>
      </w:r>
      <w:r w:rsidRPr="00C52C9F">
        <w:rPr>
          <w:color w:val="231F20"/>
          <w:spacing w:val="-5"/>
        </w:rPr>
        <w:t xml:space="preserve"> </w:t>
      </w:r>
      <w:r w:rsidRPr="00C52C9F">
        <w:rPr>
          <w:color w:val="231F20"/>
          <w:spacing w:val="-2"/>
        </w:rPr>
        <w:t>языкового</w:t>
      </w:r>
      <w:r w:rsidRPr="00C52C9F">
        <w:rPr>
          <w:color w:val="231F20"/>
          <w:spacing w:val="-5"/>
        </w:rPr>
        <w:t xml:space="preserve"> </w:t>
      </w:r>
      <w:r w:rsidRPr="00C52C9F">
        <w:rPr>
          <w:color w:val="231F20"/>
          <w:spacing w:val="-2"/>
        </w:rPr>
        <w:t>пространства</w:t>
      </w:r>
      <w:r w:rsidRPr="00C52C9F">
        <w:rPr>
          <w:color w:val="231F20"/>
          <w:spacing w:val="-5"/>
        </w:rPr>
        <w:t xml:space="preserve"> </w:t>
      </w:r>
      <w:r w:rsidRPr="00C52C9F">
        <w:rPr>
          <w:color w:val="231F20"/>
          <w:spacing w:val="-2"/>
        </w:rPr>
        <w:t>России</w:t>
      </w:r>
      <w:r w:rsidRPr="00C52C9F">
        <w:rPr>
          <w:color w:val="231F20"/>
          <w:spacing w:val="-5"/>
        </w:rPr>
        <w:t xml:space="preserve"> </w:t>
      </w:r>
      <w:r w:rsidRPr="00C52C9F">
        <w:rPr>
          <w:color w:val="231F20"/>
          <w:spacing w:val="-2"/>
        </w:rPr>
        <w:t>и</w:t>
      </w:r>
      <w:r w:rsidRPr="00C52C9F">
        <w:rPr>
          <w:color w:val="231F20"/>
          <w:spacing w:val="-5"/>
        </w:rPr>
        <w:t xml:space="preserve"> </w:t>
      </w:r>
      <w:r w:rsidRPr="00C52C9F">
        <w:rPr>
          <w:color w:val="231F20"/>
          <w:spacing w:val="-2"/>
        </w:rPr>
        <w:t>мира.</w:t>
      </w:r>
      <w:r w:rsidRPr="00C52C9F">
        <w:rPr>
          <w:color w:val="231F20"/>
          <w:spacing w:val="-5"/>
        </w:rPr>
        <w:t xml:space="preserve"> </w:t>
      </w:r>
      <w:r w:rsidRPr="00C52C9F">
        <w:rPr>
          <w:color w:val="231F20"/>
          <w:spacing w:val="-2"/>
        </w:rPr>
        <w:t xml:space="preserve">Методы </w:t>
      </w:r>
      <w:r w:rsidRPr="00C52C9F">
        <w:rPr>
          <w:color w:val="231F20"/>
        </w:rPr>
        <w:t>познания языка: наблюдение, анализ.</w:t>
      </w:r>
    </w:p>
    <w:p w:rsidR="009E0579" w:rsidRPr="00046C0E" w:rsidRDefault="009E0579" w:rsidP="00861B8C">
      <w:pPr>
        <w:pStyle w:val="a3"/>
        <w:ind w:left="0"/>
        <w:jc w:val="both"/>
        <w:rPr>
          <w:rFonts w:eastAsia="Book Antiqua"/>
          <w:bCs/>
          <w:i/>
          <w:color w:val="231F20"/>
        </w:rPr>
      </w:pPr>
      <w:r w:rsidRPr="00046C0E">
        <w:rPr>
          <w:rFonts w:eastAsia="Book Antiqua"/>
          <w:bCs/>
          <w:i/>
          <w:color w:val="231F20"/>
        </w:rPr>
        <w:t>Фонетика и графика</w:t>
      </w:r>
    </w:p>
    <w:p w:rsidR="009E0579" w:rsidRPr="00C52C9F" w:rsidRDefault="009E0579" w:rsidP="00861B8C">
      <w:pPr>
        <w:pStyle w:val="a3"/>
        <w:ind w:left="0"/>
        <w:jc w:val="both"/>
      </w:pPr>
      <w:proofErr w:type="gramStart"/>
      <w:r w:rsidRPr="00C52C9F">
        <w:rPr>
          <w:color w:val="231F20"/>
        </w:rPr>
        <w:t>Смыслоразличительная</w:t>
      </w:r>
      <w:r w:rsidRPr="00C52C9F">
        <w:rPr>
          <w:color w:val="231F20"/>
          <w:spacing w:val="-9"/>
        </w:rPr>
        <w:t xml:space="preserve"> </w:t>
      </w:r>
      <w:r w:rsidRPr="00C52C9F">
        <w:rPr>
          <w:color w:val="231F20"/>
        </w:rPr>
        <w:t>функция</w:t>
      </w:r>
      <w:r w:rsidRPr="00C52C9F">
        <w:rPr>
          <w:color w:val="231F20"/>
          <w:spacing w:val="-9"/>
        </w:rPr>
        <w:t xml:space="preserve"> </w:t>
      </w:r>
      <w:r w:rsidRPr="00C52C9F">
        <w:rPr>
          <w:color w:val="231F20"/>
        </w:rPr>
        <w:t>звуков;</w:t>
      </w:r>
      <w:r w:rsidRPr="00C52C9F">
        <w:rPr>
          <w:color w:val="231F20"/>
          <w:spacing w:val="-9"/>
        </w:rPr>
        <w:t xml:space="preserve"> </w:t>
      </w:r>
      <w:r w:rsidRPr="00C52C9F">
        <w:rPr>
          <w:color w:val="231F20"/>
        </w:rPr>
        <w:t>различение</w:t>
      </w:r>
      <w:r w:rsidRPr="00C52C9F">
        <w:rPr>
          <w:color w:val="231F20"/>
          <w:spacing w:val="-9"/>
        </w:rPr>
        <w:t xml:space="preserve"> </w:t>
      </w:r>
      <w:r w:rsidRPr="00C52C9F">
        <w:rPr>
          <w:color w:val="231F20"/>
        </w:rPr>
        <w:t>звуков и букв; различение ударных и безударных гласных звуков, твёрдых и мягких согласных з</w:t>
      </w:r>
      <w:r w:rsidR="00D416C8">
        <w:rPr>
          <w:color w:val="231F20"/>
        </w:rPr>
        <w:t>вуков, звонких и глухих соглас</w:t>
      </w:r>
      <w:r w:rsidRPr="00C52C9F">
        <w:rPr>
          <w:color w:val="231F20"/>
        </w:rPr>
        <w:t>ных звуков; шипящие согласные з</w:t>
      </w:r>
      <w:r w:rsidR="00046C0E">
        <w:rPr>
          <w:color w:val="231F20"/>
        </w:rPr>
        <w:t>вуки [ж], [ш], [ч’], [щ’]; обо</w:t>
      </w:r>
      <w:r w:rsidRPr="00C52C9F">
        <w:rPr>
          <w:color w:val="231F20"/>
        </w:rPr>
        <w:t xml:space="preserve">значение на письме твёрдости и мягкости согласных звуков, функции букв </w:t>
      </w:r>
      <w:r w:rsidRPr="00C52C9F">
        <w:rPr>
          <w:b/>
          <w:i/>
          <w:color w:val="231F20"/>
        </w:rPr>
        <w:t>е</w:t>
      </w:r>
      <w:r w:rsidRPr="00C52C9F">
        <w:rPr>
          <w:color w:val="231F20"/>
        </w:rPr>
        <w:t xml:space="preserve">, </w:t>
      </w:r>
      <w:r w:rsidRPr="00C52C9F">
        <w:rPr>
          <w:b/>
          <w:i/>
          <w:color w:val="231F20"/>
        </w:rPr>
        <w:t>ё</w:t>
      </w:r>
      <w:r w:rsidRPr="00C52C9F">
        <w:rPr>
          <w:color w:val="231F20"/>
        </w:rPr>
        <w:t xml:space="preserve">, </w:t>
      </w:r>
      <w:r w:rsidRPr="00C52C9F">
        <w:rPr>
          <w:b/>
          <w:i/>
          <w:color w:val="231F20"/>
        </w:rPr>
        <w:t>ю</w:t>
      </w:r>
      <w:r w:rsidRPr="00C52C9F">
        <w:rPr>
          <w:color w:val="231F20"/>
        </w:rPr>
        <w:t xml:space="preserve">, </w:t>
      </w:r>
      <w:r w:rsidRPr="00C52C9F">
        <w:rPr>
          <w:b/>
          <w:i/>
          <w:color w:val="231F20"/>
        </w:rPr>
        <w:t>я</w:t>
      </w:r>
      <w:r w:rsidRPr="00C52C9F">
        <w:rPr>
          <w:color w:val="231F20"/>
        </w:rPr>
        <w:t xml:space="preserve">; согласный звук [й’] и </w:t>
      </w:r>
      <w:r w:rsidRPr="00C52C9F">
        <w:rPr>
          <w:color w:val="231F20"/>
        </w:rPr>
        <w:lastRenderedPageBreak/>
        <w:t>гласный звук [и] (повторение изученного в 1 классе).</w:t>
      </w:r>
      <w:proofErr w:type="gramEnd"/>
    </w:p>
    <w:p w:rsidR="009E0579" w:rsidRPr="00C52C9F" w:rsidRDefault="009E0579" w:rsidP="00861B8C">
      <w:pPr>
        <w:pStyle w:val="a3"/>
        <w:ind w:left="0"/>
        <w:jc w:val="both"/>
      </w:pPr>
      <w:r w:rsidRPr="00C52C9F">
        <w:rPr>
          <w:color w:val="231F20"/>
        </w:rPr>
        <w:t xml:space="preserve">Парные и непарные по твёрдости — мягкости согласные </w:t>
      </w:r>
      <w:r w:rsidRPr="00C52C9F">
        <w:rPr>
          <w:color w:val="231F20"/>
          <w:spacing w:val="-2"/>
        </w:rPr>
        <w:t>звуки.</w:t>
      </w:r>
    </w:p>
    <w:p w:rsidR="009E0579" w:rsidRPr="00C52C9F" w:rsidRDefault="009E0579" w:rsidP="00861B8C">
      <w:pPr>
        <w:pStyle w:val="a3"/>
        <w:ind w:left="0"/>
        <w:jc w:val="both"/>
      </w:pPr>
      <w:r w:rsidRPr="00C52C9F">
        <w:rPr>
          <w:color w:val="231F20"/>
        </w:rPr>
        <w:t xml:space="preserve">Парные и непарные по звонкости — глухости согласные </w:t>
      </w:r>
      <w:r w:rsidRPr="00C52C9F">
        <w:rPr>
          <w:color w:val="231F20"/>
          <w:spacing w:val="-2"/>
        </w:rPr>
        <w:t>звуки.</w:t>
      </w:r>
    </w:p>
    <w:p w:rsidR="009E0579" w:rsidRPr="00C52C9F" w:rsidRDefault="009E0579" w:rsidP="00861B8C">
      <w:pPr>
        <w:pStyle w:val="a3"/>
        <w:ind w:left="0"/>
        <w:jc w:val="both"/>
      </w:pPr>
      <w:proofErr w:type="gramStart"/>
      <w:r w:rsidRPr="00C52C9F">
        <w:rPr>
          <w:color w:val="231F20"/>
        </w:rPr>
        <w:t>Качественная</w:t>
      </w:r>
      <w:r w:rsidRPr="00C52C9F">
        <w:rPr>
          <w:color w:val="231F20"/>
          <w:spacing w:val="-12"/>
        </w:rPr>
        <w:t xml:space="preserve"> </w:t>
      </w:r>
      <w:r w:rsidRPr="00C52C9F">
        <w:rPr>
          <w:color w:val="231F20"/>
        </w:rPr>
        <w:t>характеристика</w:t>
      </w:r>
      <w:r w:rsidRPr="00C52C9F">
        <w:rPr>
          <w:color w:val="231F20"/>
          <w:spacing w:val="-12"/>
        </w:rPr>
        <w:t xml:space="preserve"> </w:t>
      </w:r>
      <w:r w:rsidRPr="00C52C9F">
        <w:rPr>
          <w:color w:val="231F20"/>
        </w:rPr>
        <w:t>звука:</w:t>
      </w:r>
      <w:r w:rsidRPr="00C52C9F">
        <w:rPr>
          <w:color w:val="231F20"/>
          <w:spacing w:val="-12"/>
        </w:rPr>
        <w:t xml:space="preserve"> </w:t>
      </w:r>
      <w:r w:rsidRPr="00C52C9F">
        <w:rPr>
          <w:color w:val="231F20"/>
        </w:rPr>
        <w:t>гласный</w:t>
      </w:r>
      <w:r w:rsidRPr="00C52C9F">
        <w:rPr>
          <w:color w:val="231F20"/>
          <w:spacing w:val="-12"/>
        </w:rPr>
        <w:t xml:space="preserve"> </w:t>
      </w:r>
      <w:r w:rsidRPr="00C52C9F">
        <w:rPr>
          <w:color w:val="231F20"/>
        </w:rPr>
        <w:t>—</w:t>
      </w:r>
      <w:r w:rsidRPr="00C52C9F">
        <w:rPr>
          <w:color w:val="231F20"/>
          <w:spacing w:val="-12"/>
        </w:rPr>
        <w:t xml:space="preserve"> </w:t>
      </w:r>
      <w:r w:rsidRPr="00C52C9F">
        <w:rPr>
          <w:color w:val="231F20"/>
        </w:rPr>
        <w:t>согласный; гласный ударный — безуд</w:t>
      </w:r>
      <w:r w:rsidR="00046C0E">
        <w:rPr>
          <w:color w:val="231F20"/>
        </w:rPr>
        <w:t>арный; согласный твёрдый — мяг</w:t>
      </w:r>
      <w:r w:rsidRPr="00C52C9F">
        <w:rPr>
          <w:color w:val="231F20"/>
        </w:rPr>
        <w:t>кий, парный — непарный; с</w:t>
      </w:r>
      <w:r w:rsidR="00046C0E">
        <w:rPr>
          <w:color w:val="231F20"/>
        </w:rPr>
        <w:t>огласный звонкий — глухой, пар</w:t>
      </w:r>
      <w:r w:rsidRPr="00C52C9F">
        <w:rPr>
          <w:color w:val="231F20"/>
        </w:rPr>
        <w:t>ный — непарный.</w:t>
      </w:r>
      <w:proofErr w:type="gramEnd"/>
    </w:p>
    <w:p w:rsidR="009E0579" w:rsidRPr="00C52C9F" w:rsidRDefault="009E0579" w:rsidP="00861B8C">
      <w:pPr>
        <w:pStyle w:val="a3"/>
        <w:ind w:left="0"/>
        <w:jc w:val="both"/>
      </w:pPr>
      <w:r w:rsidRPr="00C52C9F">
        <w:rPr>
          <w:color w:val="231F20"/>
        </w:rPr>
        <w:t xml:space="preserve">Функции </w:t>
      </w:r>
      <w:r w:rsidRPr="00C52C9F">
        <w:rPr>
          <w:b/>
          <w:i/>
          <w:color w:val="231F20"/>
        </w:rPr>
        <w:t>ь</w:t>
      </w:r>
      <w:r w:rsidRPr="00C52C9F">
        <w:rPr>
          <w:color w:val="231F20"/>
        </w:rPr>
        <w:t>: показатель м</w:t>
      </w:r>
      <w:r w:rsidR="00046C0E">
        <w:rPr>
          <w:color w:val="231F20"/>
        </w:rPr>
        <w:t>ягкости предшествующего соглас</w:t>
      </w:r>
      <w:r w:rsidRPr="00C52C9F">
        <w:rPr>
          <w:color w:val="231F20"/>
        </w:rPr>
        <w:t>ного</w:t>
      </w:r>
      <w:r w:rsidRPr="00C52C9F">
        <w:rPr>
          <w:color w:val="231F20"/>
          <w:spacing w:val="-11"/>
        </w:rPr>
        <w:t xml:space="preserve"> </w:t>
      </w:r>
      <w:r w:rsidRPr="00C52C9F">
        <w:rPr>
          <w:color w:val="231F20"/>
        </w:rPr>
        <w:t>в</w:t>
      </w:r>
      <w:r w:rsidRPr="00C52C9F">
        <w:rPr>
          <w:color w:val="231F20"/>
          <w:spacing w:val="-11"/>
        </w:rPr>
        <w:t xml:space="preserve"> </w:t>
      </w:r>
      <w:r w:rsidRPr="00C52C9F">
        <w:rPr>
          <w:color w:val="231F20"/>
        </w:rPr>
        <w:t>конце</w:t>
      </w:r>
      <w:r w:rsidRPr="00C52C9F">
        <w:rPr>
          <w:color w:val="231F20"/>
          <w:spacing w:val="-11"/>
        </w:rPr>
        <w:t xml:space="preserve"> </w:t>
      </w:r>
      <w:r w:rsidRPr="00C52C9F">
        <w:rPr>
          <w:color w:val="231F20"/>
        </w:rPr>
        <w:t>и</w:t>
      </w:r>
      <w:r w:rsidRPr="00C52C9F">
        <w:rPr>
          <w:color w:val="231F20"/>
          <w:spacing w:val="-11"/>
        </w:rPr>
        <w:t xml:space="preserve"> </w:t>
      </w:r>
      <w:r w:rsidRPr="00C52C9F">
        <w:rPr>
          <w:color w:val="231F20"/>
        </w:rPr>
        <w:t>в</w:t>
      </w:r>
      <w:r w:rsidRPr="00C52C9F">
        <w:rPr>
          <w:color w:val="231F20"/>
          <w:spacing w:val="-11"/>
        </w:rPr>
        <w:t xml:space="preserve"> </w:t>
      </w:r>
      <w:r w:rsidRPr="00C52C9F">
        <w:rPr>
          <w:color w:val="231F20"/>
        </w:rPr>
        <w:t>середине</w:t>
      </w:r>
      <w:r w:rsidRPr="00C52C9F">
        <w:rPr>
          <w:color w:val="231F20"/>
          <w:spacing w:val="-11"/>
        </w:rPr>
        <w:t xml:space="preserve"> </w:t>
      </w:r>
      <w:r w:rsidRPr="00C52C9F">
        <w:rPr>
          <w:color w:val="231F20"/>
        </w:rPr>
        <w:t>слова;</w:t>
      </w:r>
      <w:r w:rsidRPr="00C52C9F">
        <w:rPr>
          <w:color w:val="231F20"/>
          <w:spacing w:val="-11"/>
        </w:rPr>
        <w:t xml:space="preserve"> </w:t>
      </w:r>
      <w:r w:rsidRPr="00C52C9F">
        <w:rPr>
          <w:color w:val="231F20"/>
        </w:rPr>
        <w:t>разделительный.</w:t>
      </w:r>
      <w:r w:rsidRPr="00C52C9F">
        <w:rPr>
          <w:color w:val="231F20"/>
          <w:spacing w:val="-11"/>
        </w:rPr>
        <w:t xml:space="preserve"> </w:t>
      </w:r>
      <w:r w:rsidR="00046C0E">
        <w:rPr>
          <w:color w:val="231F20"/>
        </w:rPr>
        <w:t>Использова</w:t>
      </w:r>
      <w:r w:rsidRPr="00C52C9F">
        <w:rPr>
          <w:color w:val="231F20"/>
        </w:rPr>
        <w:t xml:space="preserve">ние на письме </w:t>
      </w:r>
      <w:proofErr w:type="gramStart"/>
      <w:r w:rsidRPr="00C52C9F">
        <w:rPr>
          <w:color w:val="231F20"/>
        </w:rPr>
        <w:t>разделительных</w:t>
      </w:r>
      <w:proofErr w:type="gramEnd"/>
      <w:r w:rsidRPr="00C52C9F">
        <w:rPr>
          <w:color w:val="231F20"/>
        </w:rPr>
        <w:t xml:space="preserve"> </w:t>
      </w:r>
      <w:r w:rsidRPr="00C52C9F">
        <w:rPr>
          <w:b/>
          <w:i/>
          <w:color w:val="231F20"/>
          <w:w w:val="115"/>
        </w:rPr>
        <w:t xml:space="preserve">ъ </w:t>
      </w:r>
      <w:r w:rsidRPr="00C52C9F">
        <w:rPr>
          <w:color w:val="231F20"/>
        </w:rPr>
        <w:t xml:space="preserve">и </w:t>
      </w:r>
      <w:r w:rsidRPr="00C52C9F">
        <w:rPr>
          <w:b/>
          <w:i/>
          <w:color w:val="231F20"/>
        </w:rPr>
        <w:t>ь</w:t>
      </w:r>
      <w:r w:rsidRPr="00C52C9F">
        <w:rPr>
          <w:color w:val="231F20"/>
        </w:rPr>
        <w:t>.</w:t>
      </w:r>
    </w:p>
    <w:p w:rsidR="009E0579" w:rsidRPr="00C52C9F" w:rsidRDefault="009E0579" w:rsidP="00861B8C">
      <w:pPr>
        <w:pStyle w:val="a3"/>
        <w:ind w:left="0"/>
        <w:jc w:val="both"/>
      </w:pPr>
      <w:r w:rsidRPr="00C52C9F">
        <w:rPr>
          <w:color w:val="231F20"/>
        </w:rPr>
        <w:t>Соотношение</w:t>
      </w:r>
      <w:r w:rsidRPr="00C52C9F">
        <w:rPr>
          <w:color w:val="231F20"/>
          <w:spacing w:val="-16"/>
        </w:rPr>
        <w:t xml:space="preserve"> </w:t>
      </w:r>
      <w:r w:rsidRPr="00C52C9F">
        <w:rPr>
          <w:color w:val="231F20"/>
        </w:rPr>
        <w:t>звукового</w:t>
      </w:r>
      <w:r w:rsidRPr="00C52C9F">
        <w:rPr>
          <w:color w:val="231F20"/>
          <w:spacing w:val="-16"/>
        </w:rPr>
        <w:t xml:space="preserve"> </w:t>
      </w:r>
      <w:r w:rsidRPr="00C52C9F">
        <w:rPr>
          <w:color w:val="231F20"/>
        </w:rPr>
        <w:t>и</w:t>
      </w:r>
      <w:r w:rsidRPr="00C52C9F">
        <w:rPr>
          <w:color w:val="231F20"/>
          <w:spacing w:val="-16"/>
        </w:rPr>
        <w:t xml:space="preserve"> </w:t>
      </w:r>
      <w:r w:rsidRPr="00C52C9F">
        <w:rPr>
          <w:color w:val="231F20"/>
        </w:rPr>
        <w:t>буквенного</w:t>
      </w:r>
      <w:r w:rsidRPr="00C52C9F">
        <w:rPr>
          <w:color w:val="231F20"/>
          <w:spacing w:val="-16"/>
        </w:rPr>
        <w:t xml:space="preserve"> </w:t>
      </w:r>
      <w:r w:rsidRPr="00C52C9F">
        <w:rPr>
          <w:color w:val="231F20"/>
        </w:rPr>
        <w:t>состава</w:t>
      </w:r>
      <w:r w:rsidRPr="00C52C9F">
        <w:rPr>
          <w:color w:val="231F20"/>
          <w:spacing w:val="-16"/>
        </w:rPr>
        <w:t xml:space="preserve"> </w:t>
      </w:r>
      <w:r w:rsidRPr="00C52C9F">
        <w:rPr>
          <w:color w:val="231F20"/>
        </w:rPr>
        <w:t>в</w:t>
      </w:r>
      <w:r w:rsidRPr="00C52C9F">
        <w:rPr>
          <w:color w:val="231F20"/>
          <w:spacing w:val="-16"/>
        </w:rPr>
        <w:t xml:space="preserve"> </w:t>
      </w:r>
      <w:r w:rsidRPr="00C52C9F">
        <w:rPr>
          <w:color w:val="231F20"/>
        </w:rPr>
        <w:t>словах</w:t>
      </w:r>
      <w:r w:rsidRPr="00C52C9F">
        <w:rPr>
          <w:color w:val="231F20"/>
          <w:spacing w:val="-16"/>
        </w:rPr>
        <w:t xml:space="preserve"> </w:t>
      </w:r>
      <w:r w:rsidRPr="00C52C9F">
        <w:rPr>
          <w:color w:val="231F20"/>
        </w:rPr>
        <w:t>с</w:t>
      </w:r>
      <w:r w:rsidRPr="00C52C9F">
        <w:rPr>
          <w:color w:val="231F20"/>
          <w:spacing w:val="-16"/>
        </w:rPr>
        <w:t xml:space="preserve"> </w:t>
      </w:r>
      <w:r w:rsidR="00046C0E">
        <w:rPr>
          <w:color w:val="231F20"/>
        </w:rPr>
        <w:t>бук</w:t>
      </w:r>
      <w:r w:rsidRPr="00C52C9F">
        <w:rPr>
          <w:color w:val="231F20"/>
        </w:rPr>
        <w:t xml:space="preserve">вами </w:t>
      </w:r>
      <w:r w:rsidRPr="00C52C9F">
        <w:rPr>
          <w:b/>
          <w:i/>
          <w:color w:val="231F20"/>
          <w:w w:val="110"/>
        </w:rPr>
        <w:t>е</w:t>
      </w:r>
      <w:r w:rsidRPr="00C52C9F">
        <w:rPr>
          <w:color w:val="231F20"/>
          <w:w w:val="110"/>
        </w:rPr>
        <w:t xml:space="preserve">, </w:t>
      </w:r>
      <w:r w:rsidRPr="00C52C9F">
        <w:rPr>
          <w:b/>
          <w:i/>
          <w:color w:val="231F20"/>
          <w:w w:val="110"/>
        </w:rPr>
        <w:t>ё</w:t>
      </w:r>
      <w:r w:rsidRPr="00C52C9F">
        <w:rPr>
          <w:color w:val="231F20"/>
          <w:w w:val="110"/>
        </w:rPr>
        <w:t xml:space="preserve">, </w:t>
      </w:r>
      <w:r w:rsidRPr="00C52C9F">
        <w:rPr>
          <w:b/>
          <w:i/>
          <w:color w:val="231F20"/>
          <w:w w:val="110"/>
        </w:rPr>
        <w:t>ю</w:t>
      </w:r>
      <w:r w:rsidRPr="00C52C9F">
        <w:rPr>
          <w:color w:val="231F20"/>
          <w:w w:val="110"/>
        </w:rPr>
        <w:t xml:space="preserve">, </w:t>
      </w:r>
      <w:r w:rsidRPr="00C52C9F">
        <w:rPr>
          <w:b/>
          <w:i/>
          <w:color w:val="231F20"/>
          <w:w w:val="110"/>
        </w:rPr>
        <w:t xml:space="preserve">я </w:t>
      </w:r>
      <w:r w:rsidRPr="00C52C9F">
        <w:rPr>
          <w:color w:val="231F20"/>
        </w:rPr>
        <w:t>(в начале слова и после гласных).</w:t>
      </w:r>
    </w:p>
    <w:p w:rsidR="009E0579" w:rsidRPr="00C52C9F" w:rsidRDefault="009E0579" w:rsidP="00861B8C">
      <w:pPr>
        <w:pStyle w:val="a3"/>
        <w:ind w:left="0"/>
        <w:jc w:val="both"/>
      </w:pPr>
      <w:r w:rsidRPr="00C52C9F">
        <w:rPr>
          <w:color w:val="231F20"/>
        </w:rPr>
        <w:t>Деление слов на слоги (в том числе при стечении соглас</w:t>
      </w:r>
      <w:r w:rsidRPr="00C52C9F">
        <w:rPr>
          <w:color w:val="231F20"/>
          <w:spacing w:val="-2"/>
        </w:rPr>
        <w:t>ных).</w:t>
      </w:r>
    </w:p>
    <w:p w:rsidR="009E0579" w:rsidRPr="00C52C9F" w:rsidRDefault="009E0579" w:rsidP="00861B8C">
      <w:pPr>
        <w:pStyle w:val="a3"/>
        <w:ind w:left="0"/>
        <w:jc w:val="both"/>
      </w:pPr>
      <w:r w:rsidRPr="00C52C9F">
        <w:rPr>
          <w:color w:val="231F20"/>
        </w:rPr>
        <w:t xml:space="preserve">Использование знания алфавита при работе со словарями. </w:t>
      </w:r>
      <w:r w:rsidRPr="00C52C9F">
        <w:rPr>
          <w:color w:val="231F20"/>
          <w:w w:val="95"/>
        </w:rPr>
        <w:t>Небуквенные</w:t>
      </w:r>
      <w:r w:rsidRPr="00C52C9F">
        <w:rPr>
          <w:color w:val="231F20"/>
          <w:spacing w:val="28"/>
        </w:rPr>
        <w:t xml:space="preserve"> </w:t>
      </w:r>
      <w:r w:rsidRPr="00C52C9F">
        <w:rPr>
          <w:color w:val="231F20"/>
          <w:w w:val="95"/>
        </w:rPr>
        <w:t>графические</w:t>
      </w:r>
      <w:r w:rsidRPr="00C52C9F">
        <w:rPr>
          <w:color w:val="231F20"/>
          <w:spacing w:val="29"/>
        </w:rPr>
        <w:t xml:space="preserve"> </w:t>
      </w:r>
      <w:r w:rsidRPr="00C52C9F">
        <w:rPr>
          <w:color w:val="231F20"/>
          <w:w w:val="95"/>
        </w:rPr>
        <w:t>средства:</w:t>
      </w:r>
      <w:r w:rsidRPr="00C52C9F">
        <w:rPr>
          <w:color w:val="231F20"/>
          <w:spacing w:val="28"/>
        </w:rPr>
        <w:t xml:space="preserve"> </w:t>
      </w:r>
      <w:r w:rsidRPr="00C52C9F">
        <w:rPr>
          <w:color w:val="231F20"/>
          <w:w w:val="95"/>
        </w:rPr>
        <w:t>пробел</w:t>
      </w:r>
      <w:r w:rsidRPr="00C52C9F">
        <w:rPr>
          <w:color w:val="231F20"/>
          <w:spacing w:val="29"/>
        </w:rPr>
        <w:t xml:space="preserve"> </w:t>
      </w:r>
      <w:r w:rsidRPr="00C52C9F">
        <w:rPr>
          <w:color w:val="231F20"/>
          <w:w w:val="95"/>
        </w:rPr>
        <w:t>между</w:t>
      </w:r>
      <w:r w:rsidRPr="00C52C9F">
        <w:rPr>
          <w:color w:val="231F20"/>
          <w:spacing w:val="29"/>
        </w:rPr>
        <w:t xml:space="preserve"> </w:t>
      </w:r>
      <w:r w:rsidRPr="00C52C9F">
        <w:rPr>
          <w:color w:val="231F20"/>
          <w:spacing w:val="-2"/>
          <w:w w:val="95"/>
        </w:rPr>
        <w:t>словами,</w:t>
      </w:r>
    </w:p>
    <w:p w:rsidR="00BC22E1" w:rsidRPr="00C52C9F" w:rsidRDefault="009E0579" w:rsidP="00C52C9F">
      <w:pPr>
        <w:pStyle w:val="a3"/>
        <w:ind w:left="0"/>
        <w:jc w:val="both"/>
      </w:pPr>
      <w:r w:rsidRPr="00C52C9F">
        <w:rPr>
          <w:color w:val="231F20"/>
        </w:rPr>
        <w:t>знак</w:t>
      </w:r>
      <w:r w:rsidRPr="00C52C9F">
        <w:rPr>
          <w:color w:val="231F20"/>
          <w:spacing w:val="-16"/>
        </w:rPr>
        <w:t xml:space="preserve"> </w:t>
      </w:r>
      <w:r w:rsidRPr="00C52C9F">
        <w:rPr>
          <w:color w:val="231F20"/>
        </w:rPr>
        <w:t>переноса,</w:t>
      </w:r>
      <w:r w:rsidRPr="00C52C9F">
        <w:rPr>
          <w:color w:val="231F20"/>
          <w:spacing w:val="-16"/>
        </w:rPr>
        <w:t xml:space="preserve"> </w:t>
      </w:r>
      <w:r w:rsidRPr="00C52C9F">
        <w:rPr>
          <w:color w:val="231F20"/>
        </w:rPr>
        <w:t>абзац</w:t>
      </w:r>
      <w:r w:rsidRPr="00C52C9F">
        <w:rPr>
          <w:color w:val="231F20"/>
          <w:spacing w:val="-16"/>
        </w:rPr>
        <w:t xml:space="preserve"> </w:t>
      </w:r>
      <w:r w:rsidRPr="00C52C9F">
        <w:rPr>
          <w:color w:val="231F20"/>
        </w:rPr>
        <w:t>(красная</w:t>
      </w:r>
      <w:r w:rsidRPr="00C52C9F">
        <w:rPr>
          <w:color w:val="231F20"/>
          <w:spacing w:val="-16"/>
        </w:rPr>
        <w:t xml:space="preserve"> </w:t>
      </w:r>
      <w:r w:rsidRPr="00C52C9F">
        <w:rPr>
          <w:color w:val="231F20"/>
        </w:rPr>
        <w:t>строка),</w:t>
      </w:r>
      <w:r w:rsidRPr="00C52C9F">
        <w:rPr>
          <w:color w:val="231F20"/>
          <w:spacing w:val="-16"/>
        </w:rPr>
        <w:t xml:space="preserve"> </w:t>
      </w:r>
      <w:r w:rsidRPr="00C52C9F">
        <w:rPr>
          <w:color w:val="231F20"/>
        </w:rPr>
        <w:t>пунктуационные</w:t>
      </w:r>
      <w:r w:rsidRPr="00C52C9F">
        <w:rPr>
          <w:color w:val="231F20"/>
          <w:spacing w:val="-16"/>
        </w:rPr>
        <w:t xml:space="preserve"> </w:t>
      </w:r>
      <w:r w:rsidRPr="00C52C9F">
        <w:rPr>
          <w:color w:val="231F20"/>
        </w:rPr>
        <w:t>знаки (в пределах изученного).</w:t>
      </w:r>
    </w:p>
    <w:p w:rsidR="00244FCA" w:rsidRPr="00046C0E" w:rsidRDefault="00244FCA" w:rsidP="00861B8C">
      <w:pPr>
        <w:pStyle w:val="a3"/>
        <w:ind w:left="0"/>
        <w:jc w:val="both"/>
        <w:rPr>
          <w:rFonts w:eastAsia="Book Antiqua"/>
          <w:bCs/>
          <w:i/>
          <w:color w:val="231F20"/>
        </w:rPr>
      </w:pPr>
      <w:r w:rsidRPr="00046C0E">
        <w:rPr>
          <w:rFonts w:eastAsia="Book Antiqua"/>
          <w:bCs/>
          <w:i/>
          <w:color w:val="231F20"/>
        </w:rPr>
        <w:t>Орфоэпия</w:t>
      </w:r>
    </w:p>
    <w:p w:rsidR="00244FCA" w:rsidRPr="00C52C9F" w:rsidRDefault="00244FCA" w:rsidP="00861B8C">
      <w:pPr>
        <w:pStyle w:val="a3"/>
        <w:ind w:left="0"/>
        <w:jc w:val="both"/>
      </w:pPr>
      <w:r w:rsidRPr="00C52C9F">
        <w:rPr>
          <w:color w:val="231F20"/>
          <w:w w:val="95"/>
        </w:rPr>
        <w:t>Произношение звуков и сочетаний звуков, ударение в словах</w:t>
      </w:r>
      <w:r w:rsidRPr="00C52C9F">
        <w:rPr>
          <w:color w:val="231F20"/>
          <w:spacing w:val="40"/>
        </w:rPr>
        <w:t xml:space="preserve"> </w:t>
      </w:r>
      <w:r w:rsidRPr="00C52C9F">
        <w:rPr>
          <w:color w:val="231F20"/>
          <w:w w:val="95"/>
        </w:rPr>
        <w:t>в соответствии с нормами современного русского литературного языка (на ограниченном перечне слов, отрабатываемом в учеб</w:t>
      </w:r>
      <w:r w:rsidRPr="00C52C9F">
        <w:rPr>
          <w:color w:val="231F20"/>
          <w:spacing w:val="-2"/>
        </w:rPr>
        <w:t>нике).</w:t>
      </w:r>
      <w:r w:rsidRPr="00C52C9F">
        <w:rPr>
          <w:color w:val="231F20"/>
          <w:spacing w:val="-5"/>
        </w:rPr>
        <w:t xml:space="preserve"> </w:t>
      </w:r>
      <w:r w:rsidRPr="00C52C9F">
        <w:rPr>
          <w:color w:val="231F20"/>
          <w:spacing w:val="-2"/>
        </w:rPr>
        <w:t>Использование</w:t>
      </w:r>
      <w:r w:rsidRPr="00C52C9F">
        <w:rPr>
          <w:color w:val="231F20"/>
          <w:spacing w:val="-5"/>
        </w:rPr>
        <w:t xml:space="preserve"> </w:t>
      </w:r>
      <w:r w:rsidRPr="00C52C9F">
        <w:rPr>
          <w:color w:val="231F20"/>
          <w:spacing w:val="-2"/>
        </w:rPr>
        <w:t>отработанного</w:t>
      </w:r>
      <w:r w:rsidRPr="00C52C9F">
        <w:rPr>
          <w:color w:val="231F20"/>
          <w:spacing w:val="-5"/>
        </w:rPr>
        <w:t xml:space="preserve"> </w:t>
      </w:r>
      <w:r w:rsidRPr="00C52C9F">
        <w:rPr>
          <w:color w:val="231F20"/>
          <w:spacing w:val="-2"/>
        </w:rPr>
        <w:t>перечня</w:t>
      </w:r>
      <w:r w:rsidRPr="00C52C9F">
        <w:rPr>
          <w:color w:val="231F20"/>
          <w:spacing w:val="-5"/>
        </w:rPr>
        <w:t xml:space="preserve"> </w:t>
      </w:r>
      <w:r w:rsidRPr="00C52C9F">
        <w:rPr>
          <w:color w:val="231F20"/>
          <w:spacing w:val="-2"/>
        </w:rPr>
        <w:t>слов</w:t>
      </w:r>
      <w:r w:rsidRPr="00C52C9F">
        <w:rPr>
          <w:color w:val="231F20"/>
          <w:spacing w:val="-5"/>
        </w:rPr>
        <w:t xml:space="preserve"> </w:t>
      </w:r>
      <w:r w:rsidRPr="00C52C9F">
        <w:rPr>
          <w:color w:val="231F20"/>
          <w:spacing w:val="-2"/>
        </w:rPr>
        <w:t>(орфоэпиче</w:t>
      </w:r>
      <w:r w:rsidRPr="00C52C9F">
        <w:rPr>
          <w:color w:val="231F20"/>
        </w:rPr>
        <w:t>ского словаря учебника) для решения практических задач.</w:t>
      </w:r>
    </w:p>
    <w:p w:rsidR="00244FCA" w:rsidRPr="00046C0E" w:rsidRDefault="00244FCA" w:rsidP="00861B8C">
      <w:pPr>
        <w:pStyle w:val="a3"/>
        <w:ind w:left="0"/>
        <w:jc w:val="both"/>
        <w:rPr>
          <w:rFonts w:eastAsia="Book Antiqua"/>
          <w:bCs/>
          <w:i/>
          <w:color w:val="231F20"/>
        </w:rPr>
      </w:pPr>
      <w:r w:rsidRPr="00046C0E">
        <w:rPr>
          <w:rFonts w:eastAsia="Book Antiqua"/>
          <w:bCs/>
          <w:i/>
          <w:color w:val="231F20"/>
        </w:rPr>
        <w:t>Лексика</w:t>
      </w:r>
    </w:p>
    <w:p w:rsidR="00244FCA" w:rsidRPr="00C52C9F" w:rsidRDefault="00244FCA" w:rsidP="00861B8C">
      <w:pPr>
        <w:pStyle w:val="a3"/>
        <w:ind w:left="0"/>
        <w:jc w:val="both"/>
      </w:pPr>
      <w:r w:rsidRPr="00C52C9F">
        <w:rPr>
          <w:color w:val="231F20"/>
          <w:w w:val="95"/>
        </w:rPr>
        <w:t>Слово как единство звучания</w:t>
      </w:r>
      <w:r w:rsidR="00046C0E">
        <w:rPr>
          <w:color w:val="231F20"/>
          <w:w w:val="95"/>
        </w:rPr>
        <w:t xml:space="preserve"> и значения. Лексическое значе</w:t>
      </w:r>
      <w:r w:rsidRPr="00C52C9F">
        <w:rPr>
          <w:color w:val="231F20"/>
          <w:w w:val="95"/>
        </w:rPr>
        <w:t>ние слова (общее представление). Выявление слов, значение ко</w:t>
      </w:r>
      <w:r w:rsidRPr="00C52C9F">
        <w:rPr>
          <w:color w:val="231F20"/>
        </w:rPr>
        <w:t>торых</w:t>
      </w:r>
      <w:r w:rsidRPr="00C52C9F">
        <w:rPr>
          <w:color w:val="231F20"/>
          <w:spacing w:val="-15"/>
        </w:rPr>
        <w:t xml:space="preserve"> </w:t>
      </w:r>
      <w:r w:rsidRPr="00C52C9F">
        <w:rPr>
          <w:color w:val="231F20"/>
        </w:rPr>
        <w:t>требует</w:t>
      </w:r>
      <w:r w:rsidRPr="00C52C9F">
        <w:rPr>
          <w:color w:val="231F20"/>
          <w:spacing w:val="-15"/>
        </w:rPr>
        <w:t xml:space="preserve"> </w:t>
      </w:r>
      <w:r w:rsidRPr="00C52C9F">
        <w:rPr>
          <w:color w:val="231F20"/>
        </w:rPr>
        <w:t>уточнения.</w:t>
      </w:r>
      <w:r w:rsidRPr="00C52C9F">
        <w:rPr>
          <w:color w:val="231F20"/>
          <w:spacing w:val="-15"/>
        </w:rPr>
        <w:t xml:space="preserve"> </w:t>
      </w:r>
      <w:r w:rsidRPr="00C52C9F">
        <w:rPr>
          <w:color w:val="231F20"/>
        </w:rPr>
        <w:t>Определение</w:t>
      </w:r>
      <w:r w:rsidRPr="00C52C9F">
        <w:rPr>
          <w:color w:val="231F20"/>
          <w:spacing w:val="-15"/>
        </w:rPr>
        <w:t xml:space="preserve"> </w:t>
      </w:r>
      <w:r w:rsidRPr="00C52C9F">
        <w:rPr>
          <w:color w:val="231F20"/>
        </w:rPr>
        <w:t>значения</w:t>
      </w:r>
      <w:r w:rsidRPr="00C52C9F">
        <w:rPr>
          <w:color w:val="231F20"/>
          <w:spacing w:val="-15"/>
        </w:rPr>
        <w:t xml:space="preserve"> </w:t>
      </w:r>
      <w:r w:rsidRPr="00C52C9F">
        <w:rPr>
          <w:color w:val="231F20"/>
        </w:rPr>
        <w:t>слова</w:t>
      </w:r>
      <w:r w:rsidRPr="00C52C9F">
        <w:rPr>
          <w:color w:val="231F20"/>
          <w:spacing w:val="-15"/>
        </w:rPr>
        <w:t xml:space="preserve"> </w:t>
      </w:r>
      <w:r w:rsidRPr="00C52C9F">
        <w:rPr>
          <w:color w:val="231F20"/>
        </w:rPr>
        <w:t>по</w:t>
      </w:r>
      <w:r w:rsidRPr="00C52C9F">
        <w:rPr>
          <w:color w:val="231F20"/>
          <w:spacing w:val="-15"/>
        </w:rPr>
        <w:t xml:space="preserve"> </w:t>
      </w:r>
      <w:r w:rsidR="00046C0E">
        <w:rPr>
          <w:color w:val="231F20"/>
        </w:rPr>
        <w:t>тек</w:t>
      </w:r>
      <w:r w:rsidRPr="00C52C9F">
        <w:rPr>
          <w:color w:val="231F20"/>
        </w:rPr>
        <w:t>сту или уточнение значения с помощью толкового словаря.</w:t>
      </w:r>
    </w:p>
    <w:p w:rsidR="00244FCA" w:rsidRPr="00C52C9F" w:rsidRDefault="00244FCA" w:rsidP="00861B8C">
      <w:pPr>
        <w:pStyle w:val="a3"/>
        <w:ind w:left="0"/>
        <w:jc w:val="both"/>
      </w:pPr>
      <w:r w:rsidRPr="00C52C9F">
        <w:rPr>
          <w:color w:val="231F20"/>
          <w:w w:val="95"/>
        </w:rPr>
        <w:t>Однозначные и многозначные слова (простые случаи, наблю</w:t>
      </w:r>
      <w:r w:rsidRPr="00C52C9F">
        <w:rPr>
          <w:color w:val="231F20"/>
          <w:spacing w:val="-2"/>
        </w:rPr>
        <w:t>дение).</w:t>
      </w:r>
    </w:p>
    <w:p w:rsidR="00244FCA" w:rsidRPr="00C52C9F" w:rsidRDefault="00244FCA" w:rsidP="00861B8C">
      <w:pPr>
        <w:pStyle w:val="a3"/>
        <w:ind w:left="0"/>
        <w:jc w:val="both"/>
      </w:pPr>
      <w:r w:rsidRPr="00C52C9F">
        <w:rPr>
          <w:color w:val="231F20"/>
          <w:w w:val="95"/>
        </w:rPr>
        <w:t>Наблюдение</w:t>
      </w:r>
      <w:r w:rsidRPr="00C52C9F">
        <w:rPr>
          <w:color w:val="231F20"/>
          <w:spacing w:val="-7"/>
          <w:w w:val="95"/>
        </w:rPr>
        <w:t xml:space="preserve"> </w:t>
      </w:r>
      <w:r w:rsidRPr="00C52C9F">
        <w:rPr>
          <w:color w:val="231F20"/>
          <w:w w:val="95"/>
        </w:rPr>
        <w:t>за</w:t>
      </w:r>
      <w:r w:rsidRPr="00C52C9F">
        <w:rPr>
          <w:color w:val="231F20"/>
          <w:spacing w:val="-6"/>
          <w:w w:val="95"/>
        </w:rPr>
        <w:t xml:space="preserve"> </w:t>
      </w:r>
      <w:r w:rsidRPr="00C52C9F">
        <w:rPr>
          <w:color w:val="231F20"/>
          <w:w w:val="95"/>
        </w:rPr>
        <w:t>использованием</w:t>
      </w:r>
      <w:r w:rsidRPr="00C52C9F">
        <w:rPr>
          <w:color w:val="231F20"/>
          <w:spacing w:val="-7"/>
          <w:w w:val="95"/>
        </w:rPr>
        <w:t xml:space="preserve"> </w:t>
      </w:r>
      <w:r w:rsidRPr="00C52C9F">
        <w:rPr>
          <w:color w:val="231F20"/>
          <w:w w:val="95"/>
        </w:rPr>
        <w:t>в</w:t>
      </w:r>
      <w:r w:rsidRPr="00C52C9F">
        <w:rPr>
          <w:color w:val="231F20"/>
          <w:spacing w:val="-6"/>
          <w:w w:val="95"/>
        </w:rPr>
        <w:t xml:space="preserve"> </w:t>
      </w:r>
      <w:r w:rsidRPr="00C52C9F">
        <w:rPr>
          <w:color w:val="231F20"/>
          <w:w w:val="95"/>
        </w:rPr>
        <w:t>речи</w:t>
      </w:r>
      <w:r w:rsidRPr="00C52C9F">
        <w:rPr>
          <w:color w:val="231F20"/>
          <w:spacing w:val="-6"/>
          <w:w w:val="95"/>
        </w:rPr>
        <w:t xml:space="preserve"> </w:t>
      </w:r>
      <w:r w:rsidRPr="00C52C9F">
        <w:rPr>
          <w:color w:val="231F20"/>
          <w:w w:val="95"/>
        </w:rPr>
        <w:t>синонимов,</w:t>
      </w:r>
      <w:r w:rsidRPr="00C52C9F">
        <w:rPr>
          <w:color w:val="231F20"/>
          <w:spacing w:val="-7"/>
          <w:w w:val="95"/>
        </w:rPr>
        <w:t xml:space="preserve"> </w:t>
      </w:r>
      <w:r w:rsidRPr="00C52C9F">
        <w:rPr>
          <w:color w:val="231F20"/>
          <w:spacing w:val="-2"/>
          <w:w w:val="95"/>
        </w:rPr>
        <w:t>антонимов.</w:t>
      </w:r>
    </w:p>
    <w:p w:rsidR="00244FCA" w:rsidRPr="00046C0E" w:rsidRDefault="00244FCA" w:rsidP="00861B8C">
      <w:pPr>
        <w:pStyle w:val="a3"/>
        <w:ind w:left="0"/>
        <w:jc w:val="both"/>
        <w:rPr>
          <w:rFonts w:eastAsia="Book Antiqua"/>
          <w:bCs/>
          <w:i/>
          <w:color w:val="231F20"/>
        </w:rPr>
      </w:pPr>
      <w:r w:rsidRPr="00046C0E">
        <w:rPr>
          <w:rFonts w:eastAsia="Book Antiqua"/>
          <w:bCs/>
          <w:i/>
          <w:color w:val="231F20"/>
        </w:rPr>
        <w:t>Состав слова (морфемика)</w:t>
      </w:r>
    </w:p>
    <w:p w:rsidR="00244FCA" w:rsidRPr="00C52C9F" w:rsidRDefault="00244FCA" w:rsidP="00861B8C">
      <w:pPr>
        <w:pStyle w:val="a3"/>
        <w:ind w:left="0"/>
        <w:jc w:val="both"/>
      </w:pPr>
      <w:r w:rsidRPr="00C52C9F">
        <w:rPr>
          <w:color w:val="231F20"/>
        </w:rPr>
        <w:t xml:space="preserve">Корень как обязательная </w:t>
      </w:r>
      <w:r w:rsidR="00046C0E">
        <w:rPr>
          <w:color w:val="231F20"/>
        </w:rPr>
        <w:t>часть слова. Однокоренные (род</w:t>
      </w:r>
      <w:r w:rsidRPr="00C52C9F">
        <w:rPr>
          <w:color w:val="231F20"/>
        </w:rPr>
        <w:t>ственные)</w:t>
      </w:r>
      <w:r w:rsidRPr="00C52C9F">
        <w:rPr>
          <w:color w:val="231F20"/>
          <w:spacing w:val="-14"/>
        </w:rPr>
        <w:t xml:space="preserve"> </w:t>
      </w:r>
      <w:r w:rsidRPr="00C52C9F">
        <w:rPr>
          <w:color w:val="231F20"/>
        </w:rPr>
        <w:t>слова.</w:t>
      </w:r>
      <w:r w:rsidRPr="00C52C9F">
        <w:rPr>
          <w:color w:val="231F20"/>
          <w:spacing w:val="-14"/>
        </w:rPr>
        <w:t xml:space="preserve"> </w:t>
      </w:r>
      <w:r w:rsidRPr="00C52C9F">
        <w:rPr>
          <w:color w:val="231F20"/>
        </w:rPr>
        <w:t>Признаки</w:t>
      </w:r>
      <w:r w:rsidRPr="00C52C9F">
        <w:rPr>
          <w:color w:val="231F20"/>
          <w:spacing w:val="-14"/>
        </w:rPr>
        <w:t xml:space="preserve"> </w:t>
      </w:r>
      <w:r w:rsidRPr="00C52C9F">
        <w:rPr>
          <w:color w:val="231F20"/>
        </w:rPr>
        <w:t>однокоренных</w:t>
      </w:r>
      <w:r w:rsidRPr="00C52C9F">
        <w:rPr>
          <w:color w:val="231F20"/>
          <w:spacing w:val="-14"/>
        </w:rPr>
        <w:t xml:space="preserve"> </w:t>
      </w:r>
      <w:r w:rsidRPr="00C52C9F">
        <w:rPr>
          <w:color w:val="231F20"/>
        </w:rPr>
        <w:t>(родственных)</w:t>
      </w:r>
      <w:r w:rsidRPr="00C52C9F">
        <w:rPr>
          <w:color w:val="231F20"/>
          <w:spacing w:val="-14"/>
        </w:rPr>
        <w:t xml:space="preserve"> </w:t>
      </w:r>
      <w:r w:rsidRPr="00C52C9F">
        <w:rPr>
          <w:color w:val="231F20"/>
        </w:rPr>
        <w:t xml:space="preserve">слов. Различение однокоренных слов и синонимов, однокоренных </w:t>
      </w:r>
      <w:r w:rsidRPr="00C52C9F">
        <w:rPr>
          <w:color w:val="231F20"/>
          <w:w w:val="95"/>
        </w:rPr>
        <w:t>слов и слов с омонимичными корнями. Выделение в словах кор</w:t>
      </w:r>
      <w:r w:rsidRPr="00C52C9F">
        <w:rPr>
          <w:color w:val="231F20"/>
        </w:rPr>
        <w:t>ня (простые случаи).</w:t>
      </w:r>
    </w:p>
    <w:p w:rsidR="00244FCA" w:rsidRPr="00C52C9F" w:rsidRDefault="00244FCA" w:rsidP="00861B8C">
      <w:pPr>
        <w:pStyle w:val="a3"/>
        <w:ind w:left="0"/>
        <w:jc w:val="both"/>
      </w:pPr>
      <w:r w:rsidRPr="00C52C9F">
        <w:rPr>
          <w:color w:val="231F20"/>
        </w:rPr>
        <w:t>Окончание как изменяемая часть слова. Изменение формы слова с помощью окончания</w:t>
      </w:r>
      <w:r w:rsidR="00046C0E">
        <w:rPr>
          <w:color w:val="231F20"/>
        </w:rPr>
        <w:t>. Различение изменяемых и неиз</w:t>
      </w:r>
      <w:r w:rsidRPr="00C52C9F">
        <w:rPr>
          <w:color w:val="231F20"/>
        </w:rPr>
        <w:t>меняемых</w:t>
      </w:r>
      <w:r w:rsidRPr="00C52C9F">
        <w:rPr>
          <w:color w:val="231F20"/>
          <w:spacing w:val="-9"/>
        </w:rPr>
        <w:t xml:space="preserve"> </w:t>
      </w:r>
      <w:r w:rsidRPr="00C52C9F">
        <w:rPr>
          <w:color w:val="231F20"/>
        </w:rPr>
        <w:t>слов.</w:t>
      </w:r>
    </w:p>
    <w:p w:rsidR="00244FCA" w:rsidRPr="00C52C9F" w:rsidRDefault="00244FCA" w:rsidP="00861B8C">
      <w:pPr>
        <w:pStyle w:val="a3"/>
        <w:ind w:left="0"/>
        <w:jc w:val="both"/>
      </w:pPr>
      <w:r w:rsidRPr="00C52C9F">
        <w:rPr>
          <w:color w:val="231F20"/>
          <w:w w:val="95"/>
        </w:rPr>
        <w:t xml:space="preserve">Суффикс как часть слова (наблюдение). Приставка как часть </w:t>
      </w:r>
      <w:r w:rsidRPr="00C52C9F">
        <w:rPr>
          <w:color w:val="231F20"/>
        </w:rPr>
        <w:t>слова</w:t>
      </w:r>
      <w:r w:rsidRPr="00C52C9F">
        <w:rPr>
          <w:color w:val="231F20"/>
          <w:spacing w:val="-9"/>
        </w:rPr>
        <w:t xml:space="preserve"> </w:t>
      </w:r>
      <w:r w:rsidRPr="00C52C9F">
        <w:rPr>
          <w:color w:val="231F20"/>
        </w:rPr>
        <w:t>(наблюдение).</w:t>
      </w:r>
    </w:p>
    <w:p w:rsidR="00244FCA" w:rsidRPr="00046C0E" w:rsidRDefault="00244FCA" w:rsidP="00861B8C">
      <w:pPr>
        <w:pStyle w:val="a3"/>
        <w:ind w:left="0"/>
        <w:jc w:val="both"/>
        <w:rPr>
          <w:i/>
        </w:rPr>
      </w:pPr>
      <w:r w:rsidRPr="00046C0E">
        <w:rPr>
          <w:i/>
          <w:color w:val="231F20"/>
          <w:spacing w:val="-2"/>
        </w:rPr>
        <w:t>Морфология</w:t>
      </w:r>
    </w:p>
    <w:p w:rsidR="00244FCA" w:rsidRPr="00C52C9F" w:rsidRDefault="00244FCA" w:rsidP="00861B8C">
      <w:pPr>
        <w:pStyle w:val="a3"/>
        <w:ind w:left="0"/>
        <w:jc w:val="both"/>
      </w:pPr>
      <w:proofErr w:type="gramStart"/>
      <w:r w:rsidRPr="00C52C9F">
        <w:rPr>
          <w:color w:val="231F20"/>
        </w:rPr>
        <w:t>Имя существительное (ознакомление): общее значение</w:t>
      </w:r>
      <w:r w:rsidR="00046C0E">
        <w:rPr>
          <w:color w:val="231F20"/>
        </w:rPr>
        <w:t>, во</w:t>
      </w:r>
      <w:r w:rsidRPr="00C52C9F">
        <w:rPr>
          <w:color w:val="231F20"/>
        </w:rPr>
        <w:t>просы («кто?», «что?»), употребление в речи.</w:t>
      </w:r>
      <w:proofErr w:type="gramEnd"/>
    </w:p>
    <w:p w:rsidR="00244FCA" w:rsidRPr="00C52C9F" w:rsidRDefault="00244FCA" w:rsidP="00861B8C">
      <w:pPr>
        <w:pStyle w:val="a3"/>
        <w:ind w:left="0"/>
        <w:jc w:val="both"/>
      </w:pPr>
      <w:proofErr w:type="gramStart"/>
      <w:r w:rsidRPr="00C52C9F">
        <w:rPr>
          <w:color w:val="231F20"/>
        </w:rPr>
        <w:t>Глагол (ознакомление): об</w:t>
      </w:r>
      <w:r w:rsidR="00046C0E">
        <w:rPr>
          <w:color w:val="231F20"/>
        </w:rPr>
        <w:t>щее значение, вопросы («что де</w:t>
      </w:r>
      <w:r w:rsidRPr="00C52C9F">
        <w:rPr>
          <w:color w:val="231F20"/>
        </w:rPr>
        <w:t>лать?», «что сделать?» и др.), употребление в речи.</w:t>
      </w:r>
      <w:proofErr w:type="gramEnd"/>
    </w:p>
    <w:p w:rsidR="00244FCA" w:rsidRPr="00C52C9F" w:rsidRDefault="00244FCA" w:rsidP="00861B8C">
      <w:pPr>
        <w:pStyle w:val="a3"/>
        <w:ind w:left="0"/>
        <w:jc w:val="both"/>
      </w:pPr>
      <w:proofErr w:type="gramStart"/>
      <w:r w:rsidRPr="00C52C9F">
        <w:rPr>
          <w:color w:val="231F20"/>
        </w:rPr>
        <w:t>Имя</w:t>
      </w:r>
      <w:r w:rsidRPr="00C52C9F">
        <w:rPr>
          <w:color w:val="231F20"/>
          <w:spacing w:val="-16"/>
        </w:rPr>
        <w:t xml:space="preserve"> </w:t>
      </w:r>
      <w:r w:rsidRPr="00C52C9F">
        <w:rPr>
          <w:color w:val="231F20"/>
        </w:rPr>
        <w:t>прилагательное</w:t>
      </w:r>
      <w:r w:rsidRPr="00C52C9F">
        <w:rPr>
          <w:color w:val="231F20"/>
          <w:spacing w:val="-16"/>
        </w:rPr>
        <w:t xml:space="preserve"> </w:t>
      </w:r>
      <w:r w:rsidRPr="00C52C9F">
        <w:rPr>
          <w:color w:val="231F20"/>
        </w:rPr>
        <w:t>(ознакомление):</w:t>
      </w:r>
      <w:r w:rsidRPr="00C52C9F">
        <w:rPr>
          <w:color w:val="231F20"/>
          <w:spacing w:val="-16"/>
        </w:rPr>
        <w:t xml:space="preserve"> </w:t>
      </w:r>
      <w:r w:rsidRPr="00C52C9F">
        <w:rPr>
          <w:color w:val="231F20"/>
        </w:rPr>
        <w:t>общее</w:t>
      </w:r>
      <w:r w:rsidRPr="00C52C9F">
        <w:rPr>
          <w:color w:val="231F20"/>
          <w:spacing w:val="-16"/>
        </w:rPr>
        <w:t xml:space="preserve"> </w:t>
      </w:r>
      <w:r w:rsidRPr="00C52C9F">
        <w:rPr>
          <w:color w:val="231F20"/>
        </w:rPr>
        <w:t>значение,</w:t>
      </w:r>
      <w:r w:rsidRPr="00C52C9F">
        <w:rPr>
          <w:color w:val="231F20"/>
          <w:spacing w:val="-16"/>
        </w:rPr>
        <w:t xml:space="preserve"> </w:t>
      </w:r>
      <w:r w:rsidR="00046C0E">
        <w:rPr>
          <w:color w:val="231F20"/>
        </w:rPr>
        <w:t>вопро</w:t>
      </w:r>
      <w:r w:rsidRPr="00C52C9F">
        <w:rPr>
          <w:color w:val="231F20"/>
        </w:rPr>
        <w:t xml:space="preserve">сы («какой?», «какая?», «какое?», «какие?»), употребление в </w:t>
      </w:r>
      <w:r w:rsidRPr="00C52C9F">
        <w:rPr>
          <w:color w:val="231F20"/>
          <w:spacing w:val="-2"/>
        </w:rPr>
        <w:t>речи.</w:t>
      </w:r>
      <w:proofErr w:type="gramEnd"/>
    </w:p>
    <w:p w:rsidR="00244FCA" w:rsidRPr="00C52C9F" w:rsidRDefault="00244FCA" w:rsidP="00861B8C">
      <w:pPr>
        <w:pStyle w:val="a3"/>
        <w:ind w:left="0"/>
        <w:jc w:val="both"/>
      </w:pPr>
      <w:r w:rsidRPr="00C52C9F">
        <w:rPr>
          <w:color w:val="231F20"/>
        </w:rPr>
        <w:t>Предлог.</w:t>
      </w:r>
      <w:r w:rsidRPr="00C52C9F">
        <w:rPr>
          <w:color w:val="231F20"/>
          <w:spacing w:val="-16"/>
        </w:rPr>
        <w:t xml:space="preserve"> </w:t>
      </w:r>
      <w:r w:rsidRPr="00C52C9F">
        <w:rPr>
          <w:color w:val="231F20"/>
        </w:rPr>
        <w:t>Отличие</w:t>
      </w:r>
      <w:r w:rsidRPr="00C52C9F">
        <w:rPr>
          <w:color w:val="231F20"/>
          <w:spacing w:val="-16"/>
        </w:rPr>
        <w:t xml:space="preserve"> </w:t>
      </w:r>
      <w:r w:rsidRPr="00C52C9F">
        <w:rPr>
          <w:color w:val="231F20"/>
        </w:rPr>
        <w:t>предлогов</w:t>
      </w:r>
      <w:r w:rsidRPr="00C52C9F">
        <w:rPr>
          <w:color w:val="231F20"/>
          <w:spacing w:val="-16"/>
        </w:rPr>
        <w:t xml:space="preserve"> </w:t>
      </w:r>
      <w:r w:rsidRPr="00C52C9F">
        <w:rPr>
          <w:color w:val="231F20"/>
        </w:rPr>
        <w:t>от</w:t>
      </w:r>
      <w:r w:rsidRPr="00C52C9F">
        <w:rPr>
          <w:color w:val="231F20"/>
          <w:spacing w:val="-16"/>
        </w:rPr>
        <w:t xml:space="preserve"> </w:t>
      </w:r>
      <w:r w:rsidRPr="00C52C9F">
        <w:rPr>
          <w:color w:val="231F20"/>
        </w:rPr>
        <w:t>приставок.</w:t>
      </w:r>
      <w:r w:rsidRPr="00C52C9F">
        <w:rPr>
          <w:color w:val="231F20"/>
          <w:spacing w:val="-16"/>
        </w:rPr>
        <w:t xml:space="preserve"> </w:t>
      </w:r>
      <w:proofErr w:type="gramStart"/>
      <w:r w:rsidRPr="00C52C9F">
        <w:rPr>
          <w:color w:val="231F20"/>
        </w:rPr>
        <w:t>Наиболее</w:t>
      </w:r>
      <w:r w:rsidRPr="00C52C9F">
        <w:rPr>
          <w:color w:val="231F20"/>
          <w:spacing w:val="-16"/>
        </w:rPr>
        <w:t xml:space="preserve"> </w:t>
      </w:r>
      <w:r w:rsidRPr="00C52C9F">
        <w:rPr>
          <w:color w:val="231F20"/>
        </w:rPr>
        <w:t>распро</w:t>
      </w:r>
      <w:r w:rsidRPr="00C52C9F">
        <w:rPr>
          <w:color w:val="231F20"/>
          <w:w w:val="105"/>
        </w:rPr>
        <w:t>странённые</w:t>
      </w:r>
      <w:r w:rsidRPr="00C52C9F">
        <w:rPr>
          <w:color w:val="231F20"/>
          <w:spacing w:val="-2"/>
          <w:w w:val="105"/>
        </w:rPr>
        <w:t xml:space="preserve"> </w:t>
      </w:r>
      <w:r w:rsidRPr="00C52C9F">
        <w:rPr>
          <w:color w:val="231F20"/>
          <w:w w:val="105"/>
        </w:rPr>
        <w:t>предлоги:</w:t>
      </w:r>
      <w:r w:rsidRPr="00C52C9F">
        <w:rPr>
          <w:color w:val="231F20"/>
          <w:spacing w:val="-2"/>
          <w:w w:val="105"/>
        </w:rPr>
        <w:t xml:space="preserve"> </w:t>
      </w:r>
      <w:r w:rsidRPr="00C52C9F">
        <w:rPr>
          <w:i/>
          <w:color w:val="231F20"/>
          <w:w w:val="105"/>
        </w:rPr>
        <w:t>в</w:t>
      </w:r>
      <w:r w:rsidRPr="00C52C9F">
        <w:rPr>
          <w:color w:val="231F20"/>
          <w:w w:val="105"/>
        </w:rPr>
        <w:t>,</w:t>
      </w:r>
      <w:r w:rsidRPr="00C52C9F">
        <w:rPr>
          <w:color w:val="231F20"/>
          <w:spacing w:val="-2"/>
          <w:w w:val="105"/>
        </w:rPr>
        <w:t xml:space="preserve"> </w:t>
      </w:r>
      <w:r w:rsidRPr="00C52C9F">
        <w:rPr>
          <w:i/>
          <w:color w:val="231F20"/>
          <w:w w:val="105"/>
        </w:rPr>
        <w:t>на</w:t>
      </w:r>
      <w:r w:rsidRPr="00C52C9F">
        <w:rPr>
          <w:color w:val="231F20"/>
          <w:w w:val="105"/>
        </w:rPr>
        <w:t>,</w:t>
      </w:r>
      <w:r w:rsidRPr="00C52C9F">
        <w:rPr>
          <w:color w:val="231F20"/>
          <w:spacing w:val="-2"/>
          <w:w w:val="105"/>
        </w:rPr>
        <w:t xml:space="preserve"> </w:t>
      </w:r>
      <w:r w:rsidRPr="00C52C9F">
        <w:rPr>
          <w:i/>
          <w:color w:val="231F20"/>
          <w:w w:val="105"/>
        </w:rPr>
        <w:t>из</w:t>
      </w:r>
      <w:r w:rsidRPr="00C52C9F">
        <w:rPr>
          <w:color w:val="231F20"/>
          <w:w w:val="105"/>
        </w:rPr>
        <w:t>,</w:t>
      </w:r>
      <w:r w:rsidRPr="00C52C9F">
        <w:rPr>
          <w:color w:val="231F20"/>
          <w:spacing w:val="40"/>
          <w:w w:val="105"/>
        </w:rPr>
        <w:t xml:space="preserve"> </w:t>
      </w:r>
      <w:r w:rsidRPr="00C52C9F">
        <w:rPr>
          <w:i/>
          <w:color w:val="231F20"/>
          <w:w w:val="105"/>
        </w:rPr>
        <w:t>без</w:t>
      </w:r>
      <w:r w:rsidRPr="00C52C9F">
        <w:rPr>
          <w:color w:val="231F20"/>
          <w:w w:val="105"/>
        </w:rPr>
        <w:t>,</w:t>
      </w:r>
      <w:r w:rsidRPr="00C52C9F">
        <w:rPr>
          <w:color w:val="231F20"/>
          <w:spacing w:val="-2"/>
          <w:w w:val="105"/>
        </w:rPr>
        <w:t xml:space="preserve"> </w:t>
      </w:r>
      <w:r w:rsidRPr="00C52C9F">
        <w:rPr>
          <w:i/>
          <w:color w:val="231F20"/>
          <w:w w:val="105"/>
        </w:rPr>
        <w:t>над</w:t>
      </w:r>
      <w:r w:rsidRPr="00C52C9F">
        <w:rPr>
          <w:color w:val="231F20"/>
          <w:w w:val="105"/>
        </w:rPr>
        <w:t>,</w:t>
      </w:r>
      <w:r w:rsidRPr="00C52C9F">
        <w:rPr>
          <w:color w:val="231F20"/>
          <w:spacing w:val="-2"/>
          <w:w w:val="105"/>
        </w:rPr>
        <w:t xml:space="preserve"> </w:t>
      </w:r>
      <w:r w:rsidRPr="00C52C9F">
        <w:rPr>
          <w:i/>
          <w:color w:val="231F20"/>
          <w:w w:val="105"/>
        </w:rPr>
        <w:t>до</w:t>
      </w:r>
      <w:r w:rsidRPr="00C52C9F">
        <w:rPr>
          <w:color w:val="231F20"/>
          <w:w w:val="105"/>
        </w:rPr>
        <w:t>,</w:t>
      </w:r>
      <w:r w:rsidRPr="00C52C9F">
        <w:rPr>
          <w:color w:val="231F20"/>
          <w:spacing w:val="-2"/>
          <w:w w:val="105"/>
        </w:rPr>
        <w:t xml:space="preserve"> </w:t>
      </w:r>
      <w:r w:rsidRPr="00C52C9F">
        <w:rPr>
          <w:i/>
          <w:color w:val="231F20"/>
          <w:w w:val="105"/>
        </w:rPr>
        <w:t>у</w:t>
      </w:r>
      <w:r w:rsidRPr="00C52C9F">
        <w:rPr>
          <w:color w:val="231F20"/>
          <w:w w:val="105"/>
        </w:rPr>
        <w:t>,</w:t>
      </w:r>
      <w:r w:rsidRPr="00C52C9F">
        <w:rPr>
          <w:color w:val="231F20"/>
          <w:spacing w:val="-2"/>
          <w:w w:val="105"/>
        </w:rPr>
        <w:t xml:space="preserve"> </w:t>
      </w:r>
      <w:r w:rsidRPr="00C52C9F">
        <w:rPr>
          <w:i/>
          <w:color w:val="231F20"/>
          <w:w w:val="105"/>
        </w:rPr>
        <w:t>о</w:t>
      </w:r>
      <w:r w:rsidRPr="00C52C9F">
        <w:rPr>
          <w:color w:val="231F20"/>
          <w:w w:val="105"/>
        </w:rPr>
        <w:t>,</w:t>
      </w:r>
      <w:r w:rsidRPr="00C52C9F">
        <w:rPr>
          <w:color w:val="231F20"/>
          <w:spacing w:val="-2"/>
          <w:w w:val="105"/>
        </w:rPr>
        <w:t xml:space="preserve"> </w:t>
      </w:r>
      <w:r w:rsidRPr="00C52C9F">
        <w:rPr>
          <w:i/>
          <w:color w:val="231F20"/>
          <w:w w:val="105"/>
        </w:rPr>
        <w:t xml:space="preserve">об </w:t>
      </w:r>
      <w:r w:rsidRPr="00C52C9F">
        <w:rPr>
          <w:color w:val="231F20"/>
          <w:w w:val="105"/>
        </w:rPr>
        <w:t>и</w:t>
      </w:r>
      <w:r w:rsidRPr="00C52C9F">
        <w:rPr>
          <w:color w:val="231F20"/>
          <w:spacing w:val="-2"/>
          <w:w w:val="105"/>
        </w:rPr>
        <w:t xml:space="preserve"> </w:t>
      </w:r>
      <w:r w:rsidRPr="00C52C9F">
        <w:rPr>
          <w:color w:val="231F20"/>
          <w:w w:val="105"/>
        </w:rPr>
        <w:t>др.</w:t>
      </w:r>
      <w:proofErr w:type="gramEnd"/>
    </w:p>
    <w:p w:rsidR="00244FCA" w:rsidRPr="00046C0E" w:rsidRDefault="00244FCA" w:rsidP="00861B8C">
      <w:pPr>
        <w:pStyle w:val="a3"/>
        <w:ind w:left="0"/>
        <w:jc w:val="both"/>
        <w:rPr>
          <w:i/>
        </w:rPr>
      </w:pPr>
      <w:r w:rsidRPr="00046C0E">
        <w:rPr>
          <w:i/>
          <w:color w:val="231F20"/>
          <w:spacing w:val="-2"/>
        </w:rPr>
        <w:t>Синтаксис</w:t>
      </w:r>
    </w:p>
    <w:p w:rsidR="00244FCA" w:rsidRPr="00C52C9F" w:rsidRDefault="00244FCA" w:rsidP="00861B8C">
      <w:pPr>
        <w:pStyle w:val="a3"/>
        <w:ind w:left="0"/>
        <w:jc w:val="both"/>
      </w:pPr>
      <w:r w:rsidRPr="00C52C9F">
        <w:rPr>
          <w:color w:val="231F20"/>
        </w:rPr>
        <w:t>Порядок</w:t>
      </w:r>
      <w:r w:rsidRPr="00C52C9F">
        <w:rPr>
          <w:color w:val="231F20"/>
          <w:spacing w:val="-15"/>
        </w:rPr>
        <w:t xml:space="preserve"> </w:t>
      </w:r>
      <w:r w:rsidRPr="00C52C9F">
        <w:rPr>
          <w:color w:val="231F20"/>
        </w:rPr>
        <w:t>слов</w:t>
      </w:r>
      <w:r w:rsidRPr="00C52C9F">
        <w:rPr>
          <w:color w:val="231F20"/>
          <w:spacing w:val="-15"/>
        </w:rPr>
        <w:t xml:space="preserve"> </w:t>
      </w:r>
      <w:r w:rsidRPr="00C52C9F">
        <w:rPr>
          <w:color w:val="231F20"/>
        </w:rPr>
        <w:t>в</w:t>
      </w:r>
      <w:r w:rsidRPr="00C52C9F">
        <w:rPr>
          <w:color w:val="231F20"/>
          <w:spacing w:val="-15"/>
        </w:rPr>
        <w:t xml:space="preserve"> </w:t>
      </w:r>
      <w:r w:rsidRPr="00C52C9F">
        <w:rPr>
          <w:color w:val="231F20"/>
        </w:rPr>
        <w:t>предложении;</w:t>
      </w:r>
      <w:r w:rsidRPr="00C52C9F">
        <w:rPr>
          <w:color w:val="231F20"/>
          <w:spacing w:val="-15"/>
        </w:rPr>
        <w:t xml:space="preserve"> </w:t>
      </w:r>
      <w:r w:rsidRPr="00C52C9F">
        <w:rPr>
          <w:color w:val="231F20"/>
        </w:rPr>
        <w:t>связь</w:t>
      </w:r>
      <w:r w:rsidRPr="00C52C9F">
        <w:rPr>
          <w:color w:val="231F20"/>
          <w:spacing w:val="-16"/>
        </w:rPr>
        <w:t xml:space="preserve"> </w:t>
      </w:r>
      <w:r w:rsidRPr="00C52C9F">
        <w:rPr>
          <w:color w:val="231F20"/>
        </w:rPr>
        <w:t>слов</w:t>
      </w:r>
      <w:r w:rsidRPr="00C52C9F">
        <w:rPr>
          <w:color w:val="231F20"/>
          <w:spacing w:val="-15"/>
        </w:rPr>
        <w:t xml:space="preserve"> </w:t>
      </w:r>
      <w:r w:rsidRPr="00C52C9F">
        <w:rPr>
          <w:color w:val="231F20"/>
        </w:rPr>
        <w:t>в</w:t>
      </w:r>
      <w:r w:rsidRPr="00C52C9F">
        <w:rPr>
          <w:color w:val="231F20"/>
          <w:spacing w:val="-15"/>
        </w:rPr>
        <w:t xml:space="preserve"> </w:t>
      </w:r>
      <w:r w:rsidRPr="00C52C9F">
        <w:rPr>
          <w:color w:val="231F20"/>
        </w:rPr>
        <w:t>предложении</w:t>
      </w:r>
      <w:r w:rsidRPr="00C52C9F">
        <w:rPr>
          <w:color w:val="231F20"/>
          <w:spacing w:val="-15"/>
        </w:rPr>
        <w:t xml:space="preserve"> </w:t>
      </w:r>
      <w:r w:rsidRPr="00C52C9F">
        <w:rPr>
          <w:color w:val="231F20"/>
        </w:rPr>
        <w:t>(по</w:t>
      </w:r>
      <w:r w:rsidRPr="00C52C9F">
        <w:rPr>
          <w:color w:val="231F20"/>
          <w:spacing w:val="-2"/>
        </w:rPr>
        <w:t>вторение).</w:t>
      </w:r>
    </w:p>
    <w:p w:rsidR="00244FCA" w:rsidRPr="00C52C9F" w:rsidRDefault="00244FCA" w:rsidP="00861B8C">
      <w:pPr>
        <w:pStyle w:val="a3"/>
        <w:ind w:left="0"/>
        <w:jc w:val="both"/>
      </w:pPr>
      <w:r w:rsidRPr="00C52C9F">
        <w:rPr>
          <w:color w:val="231F20"/>
        </w:rPr>
        <w:t>Предложение</w:t>
      </w:r>
      <w:r w:rsidRPr="00C52C9F">
        <w:rPr>
          <w:color w:val="231F20"/>
          <w:spacing w:val="-12"/>
        </w:rPr>
        <w:t xml:space="preserve"> </w:t>
      </w:r>
      <w:r w:rsidRPr="00C52C9F">
        <w:rPr>
          <w:color w:val="231F20"/>
        </w:rPr>
        <w:t>как</w:t>
      </w:r>
      <w:r w:rsidRPr="00C52C9F">
        <w:rPr>
          <w:color w:val="231F20"/>
          <w:spacing w:val="-12"/>
        </w:rPr>
        <w:t xml:space="preserve"> </w:t>
      </w:r>
      <w:r w:rsidRPr="00C52C9F">
        <w:rPr>
          <w:color w:val="231F20"/>
        </w:rPr>
        <w:t>единица</w:t>
      </w:r>
      <w:r w:rsidRPr="00C52C9F">
        <w:rPr>
          <w:color w:val="231F20"/>
          <w:spacing w:val="-12"/>
        </w:rPr>
        <w:t xml:space="preserve"> </w:t>
      </w:r>
      <w:r w:rsidRPr="00C52C9F">
        <w:rPr>
          <w:color w:val="231F20"/>
        </w:rPr>
        <w:t>языка.</w:t>
      </w:r>
      <w:r w:rsidRPr="00C52C9F">
        <w:rPr>
          <w:color w:val="231F20"/>
          <w:spacing w:val="-12"/>
        </w:rPr>
        <w:t xml:space="preserve"> </w:t>
      </w:r>
      <w:r w:rsidRPr="00C52C9F">
        <w:rPr>
          <w:color w:val="231F20"/>
        </w:rPr>
        <w:t>Предложение</w:t>
      </w:r>
      <w:r w:rsidRPr="00C52C9F">
        <w:rPr>
          <w:color w:val="231F20"/>
          <w:spacing w:val="-12"/>
        </w:rPr>
        <w:t xml:space="preserve"> </w:t>
      </w:r>
      <w:r w:rsidRPr="00C52C9F">
        <w:rPr>
          <w:color w:val="231F20"/>
        </w:rPr>
        <w:t>и</w:t>
      </w:r>
      <w:r w:rsidRPr="00C52C9F">
        <w:rPr>
          <w:color w:val="231F20"/>
          <w:spacing w:val="-12"/>
        </w:rPr>
        <w:t xml:space="preserve"> </w:t>
      </w:r>
      <w:r w:rsidRPr="00C52C9F">
        <w:rPr>
          <w:color w:val="231F20"/>
        </w:rPr>
        <w:t>слово.</w:t>
      </w:r>
      <w:r w:rsidRPr="00C52C9F">
        <w:rPr>
          <w:color w:val="231F20"/>
          <w:spacing w:val="-12"/>
        </w:rPr>
        <w:t xml:space="preserve"> </w:t>
      </w:r>
      <w:r w:rsidRPr="00C52C9F">
        <w:rPr>
          <w:color w:val="231F20"/>
        </w:rPr>
        <w:t>От</w:t>
      </w:r>
      <w:r w:rsidRPr="00C52C9F">
        <w:rPr>
          <w:color w:val="231F20"/>
          <w:spacing w:val="-2"/>
        </w:rPr>
        <w:t>личие</w:t>
      </w:r>
      <w:r w:rsidRPr="00C52C9F">
        <w:rPr>
          <w:color w:val="231F20"/>
          <w:spacing w:val="-9"/>
        </w:rPr>
        <w:t xml:space="preserve"> </w:t>
      </w:r>
      <w:r w:rsidRPr="00C52C9F">
        <w:rPr>
          <w:color w:val="231F20"/>
          <w:spacing w:val="-2"/>
        </w:rPr>
        <w:t>предложения</w:t>
      </w:r>
      <w:r w:rsidRPr="00C52C9F">
        <w:rPr>
          <w:color w:val="231F20"/>
          <w:spacing w:val="-9"/>
        </w:rPr>
        <w:t xml:space="preserve"> </w:t>
      </w:r>
      <w:r w:rsidRPr="00C52C9F">
        <w:rPr>
          <w:color w:val="231F20"/>
          <w:spacing w:val="-2"/>
        </w:rPr>
        <w:t>от</w:t>
      </w:r>
      <w:r w:rsidRPr="00C52C9F">
        <w:rPr>
          <w:color w:val="231F20"/>
          <w:spacing w:val="-9"/>
        </w:rPr>
        <w:t xml:space="preserve"> </w:t>
      </w:r>
      <w:r w:rsidRPr="00C52C9F">
        <w:rPr>
          <w:color w:val="231F20"/>
          <w:spacing w:val="-2"/>
        </w:rPr>
        <w:t>слова.</w:t>
      </w:r>
      <w:r w:rsidRPr="00C52C9F">
        <w:rPr>
          <w:color w:val="231F20"/>
          <w:spacing w:val="-9"/>
        </w:rPr>
        <w:t xml:space="preserve"> </w:t>
      </w:r>
      <w:r w:rsidRPr="00C52C9F">
        <w:rPr>
          <w:color w:val="231F20"/>
          <w:spacing w:val="-2"/>
        </w:rPr>
        <w:t>Наблюдение</w:t>
      </w:r>
      <w:r w:rsidRPr="00C52C9F">
        <w:rPr>
          <w:color w:val="231F20"/>
          <w:spacing w:val="-9"/>
        </w:rPr>
        <w:t xml:space="preserve"> </w:t>
      </w:r>
      <w:r w:rsidRPr="00C52C9F">
        <w:rPr>
          <w:color w:val="231F20"/>
          <w:spacing w:val="-2"/>
        </w:rPr>
        <w:t>за</w:t>
      </w:r>
      <w:r w:rsidRPr="00C52C9F">
        <w:rPr>
          <w:color w:val="231F20"/>
          <w:spacing w:val="-9"/>
        </w:rPr>
        <w:t xml:space="preserve"> </w:t>
      </w:r>
      <w:r w:rsidRPr="00C52C9F">
        <w:rPr>
          <w:color w:val="231F20"/>
          <w:spacing w:val="-2"/>
        </w:rPr>
        <w:t>выделением</w:t>
      </w:r>
      <w:r w:rsidRPr="00C52C9F">
        <w:rPr>
          <w:color w:val="231F20"/>
          <w:spacing w:val="-9"/>
        </w:rPr>
        <w:t xml:space="preserve"> </w:t>
      </w:r>
      <w:r w:rsidRPr="00C52C9F">
        <w:rPr>
          <w:color w:val="231F20"/>
          <w:spacing w:val="-2"/>
        </w:rPr>
        <w:t>в</w:t>
      </w:r>
      <w:r w:rsidRPr="00C52C9F">
        <w:rPr>
          <w:color w:val="231F20"/>
          <w:spacing w:val="-9"/>
        </w:rPr>
        <w:t xml:space="preserve"> </w:t>
      </w:r>
      <w:r w:rsidRPr="00C52C9F">
        <w:rPr>
          <w:color w:val="231F20"/>
          <w:spacing w:val="-2"/>
        </w:rPr>
        <w:t>уст</w:t>
      </w:r>
      <w:r w:rsidRPr="00C52C9F">
        <w:rPr>
          <w:color w:val="231F20"/>
        </w:rPr>
        <w:t>ной речи одного из слов предложения (логическое ударение).</w:t>
      </w:r>
    </w:p>
    <w:p w:rsidR="00244FCA" w:rsidRPr="00C52C9F" w:rsidRDefault="00244FCA" w:rsidP="00861B8C">
      <w:pPr>
        <w:pStyle w:val="a3"/>
        <w:ind w:left="0"/>
        <w:jc w:val="both"/>
      </w:pPr>
      <w:r w:rsidRPr="00C52C9F">
        <w:rPr>
          <w:color w:val="231F20"/>
        </w:rPr>
        <w:t>Виды</w:t>
      </w:r>
      <w:r w:rsidRPr="00C52C9F">
        <w:rPr>
          <w:color w:val="231F20"/>
          <w:spacing w:val="-14"/>
        </w:rPr>
        <w:t xml:space="preserve"> </w:t>
      </w:r>
      <w:r w:rsidRPr="00C52C9F">
        <w:rPr>
          <w:color w:val="231F20"/>
        </w:rPr>
        <w:t>предложений</w:t>
      </w:r>
      <w:r w:rsidRPr="00C52C9F">
        <w:rPr>
          <w:color w:val="231F20"/>
          <w:spacing w:val="-14"/>
        </w:rPr>
        <w:t xml:space="preserve"> </w:t>
      </w:r>
      <w:r w:rsidRPr="00C52C9F">
        <w:rPr>
          <w:color w:val="231F20"/>
        </w:rPr>
        <w:t>по</w:t>
      </w:r>
      <w:r w:rsidRPr="00C52C9F">
        <w:rPr>
          <w:color w:val="231F20"/>
          <w:spacing w:val="-14"/>
        </w:rPr>
        <w:t xml:space="preserve"> </w:t>
      </w:r>
      <w:r w:rsidRPr="00C52C9F">
        <w:rPr>
          <w:color w:val="231F20"/>
        </w:rPr>
        <w:t>цели</w:t>
      </w:r>
      <w:r w:rsidRPr="00C52C9F">
        <w:rPr>
          <w:color w:val="231F20"/>
          <w:spacing w:val="-14"/>
        </w:rPr>
        <w:t xml:space="preserve"> </w:t>
      </w:r>
      <w:r w:rsidRPr="00C52C9F">
        <w:rPr>
          <w:color w:val="231F20"/>
        </w:rPr>
        <w:t>высказывания:</w:t>
      </w:r>
      <w:r w:rsidRPr="00C52C9F">
        <w:rPr>
          <w:color w:val="231F20"/>
          <w:spacing w:val="-14"/>
        </w:rPr>
        <w:t xml:space="preserve"> </w:t>
      </w:r>
      <w:r w:rsidR="00046C0E">
        <w:rPr>
          <w:color w:val="231F20"/>
        </w:rPr>
        <w:t>повествователь</w:t>
      </w:r>
      <w:r w:rsidRPr="00C52C9F">
        <w:rPr>
          <w:color w:val="231F20"/>
        </w:rPr>
        <w:t>ные, вопросительные, побудительные предложения.</w:t>
      </w:r>
    </w:p>
    <w:p w:rsidR="00244FCA" w:rsidRPr="00C52C9F" w:rsidRDefault="00244FCA" w:rsidP="00861B8C">
      <w:pPr>
        <w:pStyle w:val="a3"/>
        <w:ind w:left="0"/>
        <w:jc w:val="both"/>
      </w:pPr>
      <w:r w:rsidRPr="00C52C9F">
        <w:rPr>
          <w:color w:val="231F20"/>
        </w:rPr>
        <w:t>Виды предложений по эм</w:t>
      </w:r>
      <w:r w:rsidR="00046C0E">
        <w:rPr>
          <w:color w:val="231F20"/>
        </w:rPr>
        <w:t>оциональной окраске (по интона</w:t>
      </w:r>
      <w:r w:rsidRPr="00C52C9F">
        <w:rPr>
          <w:color w:val="231F20"/>
        </w:rPr>
        <w:t>ции): восклицательные и невосклицательные предложения.</w:t>
      </w:r>
    </w:p>
    <w:p w:rsidR="00244FCA" w:rsidRPr="00046C0E" w:rsidRDefault="00244FCA" w:rsidP="00861B8C">
      <w:pPr>
        <w:pStyle w:val="a3"/>
        <w:ind w:left="0"/>
        <w:jc w:val="both"/>
        <w:rPr>
          <w:i/>
        </w:rPr>
      </w:pPr>
      <w:r w:rsidRPr="00046C0E">
        <w:rPr>
          <w:i/>
          <w:color w:val="231F20"/>
          <w:w w:val="90"/>
        </w:rPr>
        <w:t>Орфография</w:t>
      </w:r>
      <w:r w:rsidRPr="00046C0E">
        <w:rPr>
          <w:i/>
          <w:color w:val="231F20"/>
          <w:spacing w:val="-4"/>
          <w:w w:val="90"/>
        </w:rPr>
        <w:t xml:space="preserve"> </w:t>
      </w:r>
      <w:r w:rsidRPr="00046C0E">
        <w:rPr>
          <w:i/>
          <w:color w:val="231F20"/>
          <w:w w:val="90"/>
        </w:rPr>
        <w:t>и</w:t>
      </w:r>
      <w:r w:rsidRPr="00046C0E">
        <w:rPr>
          <w:i/>
          <w:color w:val="231F20"/>
          <w:spacing w:val="-4"/>
          <w:w w:val="90"/>
        </w:rPr>
        <w:t xml:space="preserve"> </w:t>
      </w:r>
      <w:r w:rsidRPr="00046C0E">
        <w:rPr>
          <w:i/>
          <w:color w:val="231F20"/>
          <w:spacing w:val="-2"/>
          <w:w w:val="90"/>
        </w:rPr>
        <w:t>пунктуация</w:t>
      </w:r>
    </w:p>
    <w:p w:rsidR="00244FCA" w:rsidRPr="00C52C9F" w:rsidRDefault="00244FCA" w:rsidP="00861B8C">
      <w:pPr>
        <w:pStyle w:val="a3"/>
        <w:ind w:left="0"/>
        <w:jc w:val="both"/>
      </w:pPr>
      <w:proofErr w:type="gramStart"/>
      <w:r w:rsidRPr="00C52C9F">
        <w:rPr>
          <w:color w:val="231F20"/>
          <w:spacing w:val="-4"/>
        </w:rPr>
        <w:lastRenderedPageBreak/>
        <w:t>Прописная</w:t>
      </w:r>
      <w:r w:rsidRPr="00C52C9F">
        <w:rPr>
          <w:color w:val="231F20"/>
          <w:spacing w:val="-6"/>
        </w:rPr>
        <w:t xml:space="preserve"> </w:t>
      </w:r>
      <w:r w:rsidRPr="00C52C9F">
        <w:rPr>
          <w:color w:val="231F20"/>
          <w:spacing w:val="-4"/>
        </w:rPr>
        <w:t>буква</w:t>
      </w:r>
      <w:r w:rsidRPr="00C52C9F">
        <w:rPr>
          <w:color w:val="231F20"/>
          <w:spacing w:val="-6"/>
        </w:rPr>
        <w:t xml:space="preserve"> </w:t>
      </w:r>
      <w:r w:rsidRPr="00C52C9F">
        <w:rPr>
          <w:color w:val="231F20"/>
          <w:spacing w:val="-4"/>
        </w:rPr>
        <w:t>в</w:t>
      </w:r>
      <w:r w:rsidRPr="00C52C9F">
        <w:rPr>
          <w:color w:val="231F20"/>
          <w:spacing w:val="-7"/>
        </w:rPr>
        <w:t xml:space="preserve"> </w:t>
      </w:r>
      <w:r w:rsidRPr="00C52C9F">
        <w:rPr>
          <w:color w:val="231F20"/>
          <w:spacing w:val="-4"/>
        </w:rPr>
        <w:t>начале</w:t>
      </w:r>
      <w:r w:rsidRPr="00C52C9F">
        <w:rPr>
          <w:color w:val="231F20"/>
          <w:spacing w:val="-6"/>
        </w:rPr>
        <w:t xml:space="preserve"> </w:t>
      </w:r>
      <w:r w:rsidRPr="00C52C9F">
        <w:rPr>
          <w:color w:val="231F20"/>
          <w:spacing w:val="-4"/>
        </w:rPr>
        <w:t>предложения</w:t>
      </w:r>
      <w:r w:rsidRPr="00C52C9F">
        <w:rPr>
          <w:color w:val="231F20"/>
          <w:spacing w:val="-6"/>
        </w:rPr>
        <w:t xml:space="preserve"> </w:t>
      </w:r>
      <w:r w:rsidRPr="00C52C9F">
        <w:rPr>
          <w:color w:val="231F20"/>
          <w:spacing w:val="-4"/>
        </w:rPr>
        <w:t>и</w:t>
      </w:r>
      <w:r w:rsidRPr="00C52C9F">
        <w:rPr>
          <w:color w:val="231F20"/>
          <w:spacing w:val="-7"/>
        </w:rPr>
        <w:t xml:space="preserve"> </w:t>
      </w:r>
      <w:r w:rsidRPr="00C52C9F">
        <w:rPr>
          <w:color w:val="231F20"/>
          <w:spacing w:val="-4"/>
        </w:rPr>
        <w:t>в</w:t>
      </w:r>
      <w:r w:rsidRPr="00C52C9F">
        <w:rPr>
          <w:color w:val="231F20"/>
          <w:spacing w:val="-6"/>
        </w:rPr>
        <w:t xml:space="preserve"> </w:t>
      </w:r>
      <w:r w:rsidRPr="00C52C9F">
        <w:rPr>
          <w:color w:val="231F20"/>
          <w:spacing w:val="-4"/>
        </w:rPr>
        <w:t>именах</w:t>
      </w:r>
      <w:r w:rsidRPr="00C52C9F">
        <w:rPr>
          <w:color w:val="231F20"/>
          <w:spacing w:val="-6"/>
        </w:rPr>
        <w:t xml:space="preserve"> </w:t>
      </w:r>
      <w:r w:rsidRPr="00C52C9F">
        <w:rPr>
          <w:color w:val="231F20"/>
          <w:spacing w:val="-4"/>
        </w:rPr>
        <w:t>собствен</w:t>
      </w:r>
      <w:r w:rsidRPr="00C52C9F">
        <w:rPr>
          <w:color w:val="231F20"/>
        </w:rPr>
        <w:t xml:space="preserve">ных (имена, фамилии, клички животных); знаки препинания </w:t>
      </w:r>
      <w:r w:rsidRPr="00C52C9F">
        <w:rPr>
          <w:color w:val="231F20"/>
          <w:w w:val="95"/>
        </w:rPr>
        <w:t>в конце предложения; перенос сло</w:t>
      </w:r>
      <w:r w:rsidR="00046C0E">
        <w:rPr>
          <w:color w:val="231F20"/>
          <w:w w:val="95"/>
        </w:rPr>
        <w:t>в со строки на строку (без учё</w:t>
      </w:r>
      <w:r w:rsidRPr="00C52C9F">
        <w:rPr>
          <w:color w:val="231F20"/>
          <w:w w:val="95"/>
        </w:rPr>
        <w:t>та морфемного членения слова); гласные после шипящих в соче</w:t>
      </w:r>
      <w:r w:rsidRPr="00C52C9F">
        <w:rPr>
          <w:color w:val="231F20"/>
          <w:w w:val="105"/>
        </w:rPr>
        <w:t>таниях</w:t>
      </w:r>
      <w:r w:rsidRPr="00C52C9F">
        <w:rPr>
          <w:color w:val="231F20"/>
          <w:spacing w:val="-4"/>
          <w:w w:val="105"/>
        </w:rPr>
        <w:t xml:space="preserve"> </w:t>
      </w:r>
      <w:r w:rsidRPr="00C52C9F">
        <w:rPr>
          <w:b/>
          <w:i/>
          <w:color w:val="231F20"/>
          <w:w w:val="105"/>
        </w:rPr>
        <w:t>жи</w:t>
      </w:r>
      <w:r w:rsidRPr="00C52C9F">
        <w:rPr>
          <w:color w:val="231F20"/>
          <w:w w:val="105"/>
        </w:rPr>
        <w:t>,</w:t>
      </w:r>
      <w:r w:rsidRPr="00C52C9F">
        <w:rPr>
          <w:color w:val="231F20"/>
          <w:spacing w:val="-4"/>
          <w:w w:val="105"/>
        </w:rPr>
        <w:t xml:space="preserve"> </w:t>
      </w:r>
      <w:r w:rsidRPr="00C52C9F">
        <w:rPr>
          <w:b/>
          <w:i/>
          <w:color w:val="231F20"/>
          <w:w w:val="105"/>
        </w:rPr>
        <w:t xml:space="preserve">ши </w:t>
      </w:r>
      <w:r w:rsidRPr="00C52C9F">
        <w:rPr>
          <w:color w:val="231F20"/>
          <w:w w:val="105"/>
        </w:rPr>
        <w:t>(в</w:t>
      </w:r>
      <w:r w:rsidRPr="00C52C9F">
        <w:rPr>
          <w:color w:val="231F20"/>
          <w:spacing w:val="-4"/>
          <w:w w:val="105"/>
        </w:rPr>
        <w:t xml:space="preserve"> </w:t>
      </w:r>
      <w:r w:rsidRPr="00C52C9F">
        <w:rPr>
          <w:color w:val="231F20"/>
          <w:w w:val="105"/>
        </w:rPr>
        <w:t>положении</w:t>
      </w:r>
      <w:r w:rsidRPr="00C52C9F">
        <w:rPr>
          <w:color w:val="231F20"/>
          <w:spacing w:val="-4"/>
          <w:w w:val="105"/>
        </w:rPr>
        <w:t xml:space="preserve"> </w:t>
      </w:r>
      <w:r w:rsidRPr="00C52C9F">
        <w:rPr>
          <w:color w:val="231F20"/>
          <w:w w:val="105"/>
        </w:rPr>
        <w:t>под</w:t>
      </w:r>
      <w:r w:rsidRPr="00C52C9F">
        <w:rPr>
          <w:color w:val="231F20"/>
          <w:spacing w:val="-4"/>
          <w:w w:val="105"/>
        </w:rPr>
        <w:t xml:space="preserve"> </w:t>
      </w:r>
      <w:r w:rsidRPr="00C52C9F">
        <w:rPr>
          <w:color w:val="231F20"/>
          <w:w w:val="105"/>
        </w:rPr>
        <w:t>ударением),</w:t>
      </w:r>
      <w:r w:rsidRPr="00C52C9F">
        <w:rPr>
          <w:color w:val="231F20"/>
          <w:spacing w:val="-5"/>
          <w:w w:val="105"/>
        </w:rPr>
        <w:t xml:space="preserve"> </w:t>
      </w:r>
      <w:r w:rsidRPr="00C52C9F">
        <w:rPr>
          <w:b/>
          <w:i/>
          <w:color w:val="231F20"/>
          <w:w w:val="105"/>
        </w:rPr>
        <w:t>ча</w:t>
      </w:r>
      <w:r w:rsidRPr="00C52C9F">
        <w:rPr>
          <w:color w:val="231F20"/>
          <w:w w:val="105"/>
        </w:rPr>
        <w:t>,</w:t>
      </w:r>
      <w:r w:rsidRPr="00C52C9F">
        <w:rPr>
          <w:color w:val="231F20"/>
          <w:spacing w:val="-4"/>
          <w:w w:val="105"/>
        </w:rPr>
        <w:t xml:space="preserve"> </w:t>
      </w:r>
      <w:r w:rsidRPr="00C52C9F">
        <w:rPr>
          <w:b/>
          <w:i/>
          <w:color w:val="231F20"/>
          <w:w w:val="105"/>
        </w:rPr>
        <w:t>ща</w:t>
      </w:r>
      <w:r w:rsidRPr="00C52C9F">
        <w:rPr>
          <w:color w:val="231F20"/>
          <w:w w:val="105"/>
        </w:rPr>
        <w:t>,</w:t>
      </w:r>
      <w:r w:rsidRPr="00C52C9F">
        <w:rPr>
          <w:color w:val="231F20"/>
          <w:spacing w:val="-4"/>
          <w:w w:val="105"/>
        </w:rPr>
        <w:t xml:space="preserve"> </w:t>
      </w:r>
      <w:r w:rsidRPr="00C52C9F">
        <w:rPr>
          <w:b/>
          <w:i/>
          <w:color w:val="231F20"/>
          <w:w w:val="105"/>
        </w:rPr>
        <w:t>чу</w:t>
      </w:r>
      <w:r w:rsidRPr="00C52C9F">
        <w:rPr>
          <w:color w:val="231F20"/>
          <w:w w:val="105"/>
        </w:rPr>
        <w:t>,</w:t>
      </w:r>
      <w:r w:rsidRPr="00C52C9F">
        <w:rPr>
          <w:color w:val="231F20"/>
          <w:spacing w:val="-4"/>
          <w:w w:val="105"/>
        </w:rPr>
        <w:t xml:space="preserve"> </w:t>
      </w:r>
      <w:r w:rsidRPr="00C52C9F">
        <w:rPr>
          <w:b/>
          <w:i/>
          <w:color w:val="231F20"/>
          <w:w w:val="105"/>
        </w:rPr>
        <w:t>щу</w:t>
      </w:r>
      <w:r w:rsidRPr="00C52C9F">
        <w:rPr>
          <w:color w:val="231F20"/>
          <w:w w:val="105"/>
        </w:rPr>
        <w:t xml:space="preserve">; </w:t>
      </w:r>
      <w:r w:rsidRPr="00C52C9F">
        <w:rPr>
          <w:color w:val="231F20"/>
          <w:spacing w:val="-2"/>
        </w:rPr>
        <w:t>сочетания</w:t>
      </w:r>
      <w:r w:rsidRPr="00C52C9F">
        <w:rPr>
          <w:color w:val="231F20"/>
          <w:spacing w:val="-10"/>
        </w:rPr>
        <w:t xml:space="preserve"> </w:t>
      </w:r>
      <w:r w:rsidRPr="00C52C9F">
        <w:rPr>
          <w:b/>
          <w:i/>
          <w:color w:val="231F20"/>
          <w:spacing w:val="-2"/>
        </w:rPr>
        <w:t>чк</w:t>
      </w:r>
      <w:r w:rsidRPr="00C52C9F">
        <w:rPr>
          <w:color w:val="231F20"/>
          <w:spacing w:val="-2"/>
        </w:rPr>
        <w:t>,</w:t>
      </w:r>
      <w:r w:rsidRPr="00C52C9F">
        <w:rPr>
          <w:color w:val="231F20"/>
          <w:spacing w:val="-10"/>
        </w:rPr>
        <w:t xml:space="preserve"> </w:t>
      </w:r>
      <w:r w:rsidRPr="00C52C9F">
        <w:rPr>
          <w:b/>
          <w:i/>
          <w:color w:val="231F20"/>
          <w:spacing w:val="-2"/>
        </w:rPr>
        <w:t>чн</w:t>
      </w:r>
      <w:r w:rsidRPr="00C52C9F">
        <w:rPr>
          <w:b/>
          <w:i/>
          <w:color w:val="231F20"/>
        </w:rPr>
        <w:t xml:space="preserve"> </w:t>
      </w:r>
      <w:r w:rsidRPr="00C52C9F">
        <w:rPr>
          <w:color w:val="231F20"/>
          <w:spacing w:val="-2"/>
        </w:rPr>
        <w:t>(повторение</w:t>
      </w:r>
      <w:r w:rsidRPr="00C52C9F">
        <w:rPr>
          <w:color w:val="231F20"/>
          <w:spacing w:val="-10"/>
        </w:rPr>
        <w:t xml:space="preserve"> </w:t>
      </w:r>
      <w:r w:rsidRPr="00C52C9F">
        <w:rPr>
          <w:color w:val="231F20"/>
          <w:spacing w:val="-2"/>
        </w:rPr>
        <w:t>правил</w:t>
      </w:r>
      <w:r w:rsidRPr="00C52C9F">
        <w:rPr>
          <w:color w:val="231F20"/>
          <w:spacing w:val="-10"/>
        </w:rPr>
        <w:t xml:space="preserve"> </w:t>
      </w:r>
      <w:r w:rsidRPr="00C52C9F">
        <w:rPr>
          <w:color w:val="231F20"/>
          <w:spacing w:val="-2"/>
        </w:rPr>
        <w:t>правописания,</w:t>
      </w:r>
      <w:r w:rsidRPr="00C52C9F">
        <w:rPr>
          <w:color w:val="231F20"/>
          <w:spacing w:val="-10"/>
        </w:rPr>
        <w:t xml:space="preserve"> </w:t>
      </w:r>
      <w:r w:rsidRPr="00C52C9F">
        <w:rPr>
          <w:color w:val="231F20"/>
          <w:spacing w:val="-2"/>
        </w:rPr>
        <w:t xml:space="preserve">изученных </w:t>
      </w:r>
      <w:r w:rsidRPr="00C52C9F">
        <w:rPr>
          <w:color w:val="231F20"/>
          <w:w w:val="105"/>
        </w:rPr>
        <w:t>в 1 классе).</w:t>
      </w:r>
      <w:proofErr w:type="gramEnd"/>
    </w:p>
    <w:p w:rsidR="00244FCA" w:rsidRPr="00C52C9F" w:rsidRDefault="00244FCA" w:rsidP="00861B8C">
      <w:pPr>
        <w:pStyle w:val="a3"/>
        <w:ind w:left="0"/>
        <w:jc w:val="both"/>
      </w:pPr>
      <w:r w:rsidRPr="00C52C9F">
        <w:rPr>
          <w:color w:val="231F20"/>
          <w:w w:val="95"/>
        </w:rPr>
        <w:t xml:space="preserve">Орфографическая зоркость как осознание места возможного возникновения орфографической </w:t>
      </w:r>
      <w:r w:rsidR="00046C0E">
        <w:rPr>
          <w:color w:val="231F20"/>
          <w:w w:val="95"/>
        </w:rPr>
        <w:t>ошибки. Понятие орфограм</w:t>
      </w:r>
      <w:r w:rsidRPr="00C52C9F">
        <w:rPr>
          <w:color w:val="231F20"/>
          <w:w w:val="95"/>
        </w:rPr>
        <w:t>мы. Различные способы решен</w:t>
      </w:r>
      <w:r w:rsidR="00046C0E">
        <w:rPr>
          <w:color w:val="231F20"/>
          <w:w w:val="95"/>
        </w:rPr>
        <w:t>ия орфографической задачи в за</w:t>
      </w:r>
      <w:r w:rsidRPr="00C52C9F">
        <w:rPr>
          <w:color w:val="231F20"/>
          <w:w w:val="95"/>
        </w:rPr>
        <w:t>висимости от места орфограммы в слове. Использование орфо</w:t>
      </w:r>
      <w:r w:rsidRPr="00C52C9F">
        <w:rPr>
          <w:color w:val="231F20"/>
        </w:rPr>
        <w:t>графического словаря учебника для определения (уточнения) написания</w:t>
      </w:r>
      <w:r w:rsidRPr="00C52C9F">
        <w:rPr>
          <w:color w:val="231F20"/>
          <w:spacing w:val="-8"/>
        </w:rPr>
        <w:t xml:space="preserve"> </w:t>
      </w:r>
      <w:r w:rsidRPr="00C52C9F">
        <w:rPr>
          <w:color w:val="231F20"/>
        </w:rPr>
        <w:t>слова.</w:t>
      </w:r>
      <w:r w:rsidRPr="00C52C9F">
        <w:rPr>
          <w:color w:val="231F20"/>
          <w:spacing w:val="-8"/>
        </w:rPr>
        <w:t xml:space="preserve"> </w:t>
      </w:r>
      <w:r w:rsidRPr="00C52C9F">
        <w:rPr>
          <w:color w:val="231F20"/>
        </w:rPr>
        <w:t>Контроль</w:t>
      </w:r>
      <w:r w:rsidRPr="00C52C9F">
        <w:rPr>
          <w:color w:val="231F20"/>
          <w:spacing w:val="-8"/>
        </w:rPr>
        <w:t xml:space="preserve"> </w:t>
      </w:r>
      <w:r w:rsidRPr="00C52C9F">
        <w:rPr>
          <w:color w:val="231F20"/>
        </w:rPr>
        <w:t>и</w:t>
      </w:r>
      <w:r w:rsidRPr="00C52C9F">
        <w:rPr>
          <w:color w:val="231F20"/>
          <w:spacing w:val="-8"/>
        </w:rPr>
        <w:t xml:space="preserve"> </w:t>
      </w:r>
      <w:r w:rsidRPr="00C52C9F">
        <w:rPr>
          <w:color w:val="231F20"/>
        </w:rPr>
        <w:t>самоконтроль</w:t>
      </w:r>
      <w:r w:rsidRPr="00C52C9F">
        <w:rPr>
          <w:color w:val="231F20"/>
          <w:spacing w:val="-8"/>
        </w:rPr>
        <w:t xml:space="preserve"> </w:t>
      </w:r>
      <w:r w:rsidRPr="00C52C9F">
        <w:rPr>
          <w:color w:val="231F20"/>
        </w:rPr>
        <w:t>при</w:t>
      </w:r>
      <w:r w:rsidRPr="00C52C9F">
        <w:rPr>
          <w:color w:val="231F20"/>
          <w:spacing w:val="-8"/>
        </w:rPr>
        <w:t xml:space="preserve"> </w:t>
      </w:r>
      <w:r w:rsidRPr="00C52C9F">
        <w:rPr>
          <w:color w:val="231F20"/>
        </w:rPr>
        <w:t>проверке</w:t>
      </w:r>
      <w:r w:rsidRPr="00C52C9F">
        <w:rPr>
          <w:color w:val="231F20"/>
          <w:spacing w:val="-8"/>
        </w:rPr>
        <w:t xml:space="preserve"> </w:t>
      </w:r>
      <w:r w:rsidR="00046C0E">
        <w:rPr>
          <w:color w:val="231F20"/>
        </w:rPr>
        <w:t>соб</w:t>
      </w:r>
      <w:r w:rsidRPr="00C52C9F">
        <w:rPr>
          <w:color w:val="231F20"/>
        </w:rPr>
        <w:t>ственных и предложенных текстов.</w:t>
      </w:r>
    </w:p>
    <w:p w:rsidR="00244FCA" w:rsidRPr="00C52C9F" w:rsidRDefault="00244FCA" w:rsidP="00861B8C">
      <w:pPr>
        <w:pStyle w:val="a3"/>
        <w:ind w:left="0"/>
        <w:jc w:val="both"/>
      </w:pPr>
      <w:r w:rsidRPr="00C52C9F">
        <w:rPr>
          <w:color w:val="231F20"/>
          <w:w w:val="95"/>
        </w:rPr>
        <w:t>Правила</w:t>
      </w:r>
      <w:r w:rsidRPr="00C52C9F">
        <w:rPr>
          <w:color w:val="231F20"/>
          <w:spacing w:val="3"/>
        </w:rPr>
        <w:t xml:space="preserve"> </w:t>
      </w:r>
      <w:r w:rsidRPr="00C52C9F">
        <w:rPr>
          <w:color w:val="231F20"/>
          <w:w w:val="95"/>
        </w:rPr>
        <w:t>правописания</w:t>
      </w:r>
      <w:r w:rsidRPr="00C52C9F">
        <w:rPr>
          <w:color w:val="231F20"/>
          <w:spacing w:val="4"/>
        </w:rPr>
        <w:t xml:space="preserve"> </w:t>
      </w:r>
      <w:r w:rsidRPr="00C52C9F">
        <w:rPr>
          <w:color w:val="231F20"/>
          <w:w w:val="95"/>
        </w:rPr>
        <w:t>и</w:t>
      </w:r>
      <w:r w:rsidRPr="00C52C9F">
        <w:rPr>
          <w:color w:val="231F20"/>
          <w:spacing w:val="4"/>
        </w:rPr>
        <w:t xml:space="preserve"> </w:t>
      </w:r>
      <w:r w:rsidRPr="00C52C9F">
        <w:rPr>
          <w:color w:val="231F20"/>
          <w:w w:val="95"/>
        </w:rPr>
        <w:t>их</w:t>
      </w:r>
      <w:r w:rsidRPr="00C52C9F">
        <w:rPr>
          <w:color w:val="231F20"/>
          <w:spacing w:val="4"/>
        </w:rPr>
        <w:t xml:space="preserve"> </w:t>
      </w:r>
      <w:r w:rsidRPr="00C52C9F">
        <w:rPr>
          <w:color w:val="231F20"/>
          <w:spacing w:val="-2"/>
          <w:w w:val="95"/>
        </w:rPr>
        <w:t>применение:</w:t>
      </w:r>
    </w:p>
    <w:p w:rsidR="00244FCA" w:rsidRPr="00C52C9F" w:rsidRDefault="00244FCA" w:rsidP="00861B8C">
      <w:pPr>
        <w:pStyle w:val="a5"/>
        <w:numPr>
          <w:ilvl w:val="0"/>
          <w:numId w:val="67"/>
        </w:numPr>
        <w:tabs>
          <w:tab w:val="left" w:pos="384"/>
        </w:tabs>
        <w:ind w:left="0" w:firstLine="0"/>
        <w:jc w:val="both"/>
        <w:rPr>
          <w:sz w:val="24"/>
          <w:szCs w:val="24"/>
        </w:rPr>
      </w:pPr>
      <w:r w:rsidRPr="00C52C9F">
        <w:rPr>
          <w:color w:val="231F20"/>
          <w:sz w:val="24"/>
          <w:szCs w:val="24"/>
        </w:rPr>
        <w:t>разделительный</w:t>
      </w:r>
      <w:r w:rsidRPr="00C52C9F">
        <w:rPr>
          <w:color w:val="231F20"/>
          <w:spacing w:val="-14"/>
          <w:sz w:val="24"/>
          <w:szCs w:val="24"/>
        </w:rPr>
        <w:t xml:space="preserve"> </w:t>
      </w:r>
      <w:r w:rsidRPr="00C52C9F">
        <w:rPr>
          <w:color w:val="231F20"/>
          <w:sz w:val="24"/>
          <w:szCs w:val="24"/>
        </w:rPr>
        <w:t>мягкий</w:t>
      </w:r>
      <w:r w:rsidRPr="00C52C9F">
        <w:rPr>
          <w:color w:val="231F20"/>
          <w:spacing w:val="-14"/>
          <w:sz w:val="24"/>
          <w:szCs w:val="24"/>
        </w:rPr>
        <w:t xml:space="preserve"> </w:t>
      </w:r>
      <w:r w:rsidRPr="00C52C9F">
        <w:rPr>
          <w:color w:val="231F20"/>
          <w:spacing w:val="-2"/>
          <w:sz w:val="24"/>
          <w:szCs w:val="24"/>
        </w:rPr>
        <w:t>знак;</w:t>
      </w:r>
    </w:p>
    <w:p w:rsidR="00244FCA" w:rsidRPr="00C52C9F" w:rsidRDefault="00244FCA" w:rsidP="00861B8C">
      <w:pPr>
        <w:pStyle w:val="a5"/>
        <w:numPr>
          <w:ilvl w:val="0"/>
          <w:numId w:val="67"/>
        </w:numPr>
        <w:tabs>
          <w:tab w:val="left" w:pos="384"/>
        </w:tabs>
        <w:ind w:left="0" w:firstLine="0"/>
        <w:jc w:val="both"/>
        <w:rPr>
          <w:sz w:val="24"/>
          <w:szCs w:val="24"/>
        </w:rPr>
      </w:pPr>
      <w:r w:rsidRPr="00C52C9F">
        <w:rPr>
          <w:color w:val="231F20"/>
          <w:w w:val="105"/>
          <w:sz w:val="24"/>
          <w:szCs w:val="24"/>
        </w:rPr>
        <w:t>сочетания</w:t>
      </w:r>
      <w:r w:rsidRPr="00C52C9F">
        <w:rPr>
          <w:color w:val="231F20"/>
          <w:spacing w:val="-9"/>
          <w:w w:val="105"/>
          <w:sz w:val="24"/>
          <w:szCs w:val="24"/>
        </w:rPr>
        <w:t xml:space="preserve"> </w:t>
      </w:r>
      <w:r w:rsidRPr="00C52C9F">
        <w:rPr>
          <w:b/>
          <w:i/>
          <w:color w:val="231F20"/>
          <w:w w:val="105"/>
          <w:sz w:val="24"/>
          <w:szCs w:val="24"/>
        </w:rPr>
        <w:t>чт</w:t>
      </w:r>
      <w:r w:rsidRPr="00C52C9F">
        <w:rPr>
          <w:color w:val="231F20"/>
          <w:w w:val="105"/>
          <w:sz w:val="24"/>
          <w:szCs w:val="24"/>
        </w:rPr>
        <w:t>,</w:t>
      </w:r>
      <w:r w:rsidRPr="00C52C9F">
        <w:rPr>
          <w:color w:val="231F20"/>
          <w:spacing w:val="-9"/>
          <w:w w:val="105"/>
          <w:sz w:val="24"/>
          <w:szCs w:val="24"/>
        </w:rPr>
        <w:t xml:space="preserve"> </w:t>
      </w:r>
      <w:r w:rsidRPr="00C52C9F">
        <w:rPr>
          <w:b/>
          <w:i/>
          <w:color w:val="231F20"/>
          <w:w w:val="105"/>
          <w:sz w:val="24"/>
          <w:szCs w:val="24"/>
        </w:rPr>
        <w:t>щн</w:t>
      </w:r>
      <w:r w:rsidRPr="00C52C9F">
        <w:rPr>
          <w:color w:val="231F20"/>
          <w:w w:val="105"/>
          <w:sz w:val="24"/>
          <w:szCs w:val="24"/>
        </w:rPr>
        <w:t>,</w:t>
      </w:r>
      <w:r w:rsidRPr="00C52C9F">
        <w:rPr>
          <w:color w:val="231F20"/>
          <w:spacing w:val="-8"/>
          <w:w w:val="105"/>
          <w:sz w:val="24"/>
          <w:szCs w:val="24"/>
        </w:rPr>
        <w:t xml:space="preserve"> </w:t>
      </w:r>
      <w:r w:rsidRPr="00C52C9F">
        <w:rPr>
          <w:b/>
          <w:i/>
          <w:color w:val="231F20"/>
          <w:spacing w:val="-5"/>
          <w:w w:val="105"/>
          <w:sz w:val="24"/>
          <w:szCs w:val="24"/>
        </w:rPr>
        <w:t>нч</w:t>
      </w:r>
      <w:r w:rsidRPr="00C52C9F">
        <w:rPr>
          <w:color w:val="231F20"/>
          <w:spacing w:val="-5"/>
          <w:w w:val="105"/>
          <w:sz w:val="24"/>
          <w:szCs w:val="24"/>
        </w:rPr>
        <w:t>;</w:t>
      </w:r>
    </w:p>
    <w:p w:rsidR="00244FCA" w:rsidRPr="00C52C9F" w:rsidRDefault="00244FCA" w:rsidP="00861B8C">
      <w:pPr>
        <w:pStyle w:val="a5"/>
        <w:numPr>
          <w:ilvl w:val="0"/>
          <w:numId w:val="67"/>
        </w:numPr>
        <w:tabs>
          <w:tab w:val="left" w:pos="384"/>
        </w:tabs>
        <w:ind w:left="0" w:firstLine="0"/>
        <w:jc w:val="both"/>
        <w:rPr>
          <w:sz w:val="24"/>
          <w:szCs w:val="24"/>
        </w:rPr>
      </w:pPr>
      <w:r w:rsidRPr="00C52C9F">
        <w:rPr>
          <w:color w:val="231F20"/>
          <w:w w:val="95"/>
          <w:sz w:val="24"/>
          <w:szCs w:val="24"/>
        </w:rPr>
        <w:t>проверяемые</w:t>
      </w:r>
      <w:r w:rsidRPr="00C52C9F">
        <w:rPr>
          <w:color w:val="231F20"/>
          <w:spacing w:val="-2"/>
          <w:sz w:val="24"/>
          <w:szCs w:val="24"/>
        </w:rPr>
        <w:t xml:space="preserve"> </w:t>
      </w:r>
      <w:r w:rsidRPr="00C52C9F">
        <w:rPr>
          <w:color w:val="231F20"/>
          <w:w w:val="95"/>
          <w:sz w:val="24"/>
          <w:szCs w:val="24"/>
        </w:rPr>
        <w:t>безударные</w:t>
      </w:r>
      <w:r w:rsidRPr="00C52C9F">
        <w:rPr>
          <w:color w:val="231F20"/>
          <w:spacing w:val="-2"/>
          <w:sz w:val="24"/>
          <w:szCs w:val="24"/>
        </w:rPr>
        <w:t xml:space="preserve"> </w:t>
      </w:r>
      <w:r w:rsidRPr="00C52C9F">
        <w:rPr>
          <w:color w:val="231F20"/>
          <w:w w:val="95"/>
          <w:sz w:val="24"/>
          <w:szCs w:val="24"/>
        </w:rPr>
        <w:t>гласные</w:t>
      </w:r>
      <w:r w:rsidRPr="00C52C9F">
        <w:rPr>
          <w:color w:val="231F20"/>
          <w:spacing w:val="-2"/>
          <w:sz w:val="24"/>
          <w:szCs w:val="24"/>
        </w:rPr>
        <w:t xml:space="preserve"> </w:t>
      </w:r>
      <w:r w:rsidRPr="00C52C9F">
        <w:rPr>
          <w:color w:val="231F20"/>
          <w:w w:val="95"/>
          <w:sz w:val="24"/>
          <w:szCs w:val="24"/>
        </w:rPr>
        <w:t>в</w:t>
      </w:r>
      <w:r w:rsidRPr="00C52C9F">
        <w:rPr>
          <w:color w:val="231F20"/>
          <w:spacing w:val="-2"/>
          <w:sz w:val="24"/>
          <w:szCs w:val="24"/>
        </w:rPr>
        <w:t xml:space="preserve"> </w:t>
      </w:r>
      <w:proofErr w:type="gramStart"/>
      <w:r w:rsidRPr="00C52C9F">
        <w:rPr>
          <w:color w:val="231F20"/>
          <w:w w:val="95"/>
          <w:sz w:val="24"/>
          <w:szCs w:val="24"/>
        </w:rPr>
        <w:t>корне</w:t>
      </w:r>
      <w:r w:rsidRPr="00C52C9F">
        <w:rPr>
          <w:color w:val="231F20"/>
          <w:spacing w:val="-2"/>
          <w:sz w:val="24"/>
          <w:szCs w:val="24"/>
        </w:rPr>
        <w:t xml:space="preserve"> </w:t>
      </w:r>
      <w:r w:rsidRPr="00C52C9F">
        <w:rPr>
          <w:color w:val="231F20"/>
          <w:spacing w:val="-2"/>
          <w:w w:val="95"/>
          <w:sz w:val="24"/>
          <w:szCs w:val="24"/>
        </w:rPr>
        <w:t>слова</w:t>
      </w:r>
      <w:proofErr w:type="gramEnd"/>
      <w:r w:rsidRPr="00C52C9F">
        <w:rPr>
          <w:color w:val="231F20"/>
          <w:spacing w:val="-2"/>
          <w:w w:val="95"/>
          <w:sz w:val="24"/>
          <w:szCs w:val="24"/>
        </w:rPr>
        <w:t>;</w:t>
      </w:r>
    </w:p>
    <w:p w:rsidR="00244FCA" w:rsidRPr="00C52C9F" w:rsidRDefault="00244FCA" w:rsidP="00861B8C">
      <w:pPr>
        <w:pStyle w:val="a5"/>
        <w:numPr>
          <w:ilvl w:val="0"/>
          <w:numId w:val="67"/>
        </w:numPr>
        <w:tabs>
          <w:tab w:val="left" w:pos="384"/>
        </w:tabs>
        <w:ind w:left="0" w:firstLine="0"/>
        <w:jc w:val="both"/>
        <w:rPr>
          <w:sz w:val="24"/>
          <w:szCs w:val="24"/>
        </w:rPr>
      </w:pPr>
      <w:r w:rsidRPr="00C52C9F">
        <w:rPr>
          <w:color w:val="231F20"/>
          <w:w w:val="95"/>
          <w:sz w:val="24"/>
          <w:szCs w:val="24"/>
        </w:rPr>
        <w:t>парные</w:t>
      </w:r>
      <w:r w:rsidRPr="00C52C9F">
        <w:rPr>
          <w:color w:val="231F20"/>
          <w:sz w:val="24"/>
          <w:szCs w:val="24"/>
        </w:rPr>
        <w:t xml:space="preserve"> </w:t>
      </w:r>
      <w:r w:rsidRPr="00C52C9F">
        <w:rPr>
          <w:color w:val="231F20"/>
          <w:w w:val="95"/>
          <w:sz w:val="24"/>
          <w:szCs w:val="24"/>
        </w:rPr>
        <w:t>звонкие</w:t>
      </w:r>
      <w:r w:rsidRPr="00C52C9F">
        <w:rPr>
          <w:color w:val="231F20"/>
          <w:spacing w:val="1"/>
          <w:sz w:val="24"/>
          <w:szCs w:val="24"/>
        </w:rPr>
        <w:t xml:space="preserve"> </w:t>
      </w:r>
      <w:r w:rsidRPr="00C52C9F">
        <w:rPr>
          <w:color w:val="231F20"/>
          <w:w w:val="95"/>
          <w:sz w:val="24"/>
          <w:szCs w:val="24"/>
        </w:rPr>
        <w:t>и</w:t>
      </w:r>
      <w:r w:rsidRPr="00C52C9F">
        <w:rPr>
          <w:color w:val="231F20"/>
          <w:spacing w:val="1"/>
          <w:sz w:val="24"/>
          <w:szCs w:val="24"/>
        </w:rPr>
        <w:t xml:space="preserve"> </w:t>
      </w:r>
      <w:r w:rsidRPr="00C52C9F">
        <w:rPr>
          <w:color w:val="231F20"/>
          <w:w w:val="95"/>
          <w:sz w:val="24"/>
          <w:szCs w:val="24"/>
        </w:rPr>
        <w:t>глухие</w:t>
      </w:r>
      <w:r w:rsidRPr="00C52C9F">
        <w:rPr>
          <w:color w:val="231F20"/>
          <w:spacing w:val="1"/>
          <w:sz w:val="24"/>
          <w:szCs w:val="24"/>
        </w:rPr>
        <w:t xml:space="preserve"> </w:t>
      </w:r>
      <w:r w:rsidRPr="00C52C9F">
        <w:rPr>
          <w:color w:val="231F20"/>
          <w:w w:val="95"/>
          <w:sz w:val="24"/>
          <w:szCs w:val="24"/>
        </w:rPr>
        <w:t>согласные</w:t>
      </w:r>
      <w:r w:rsidRPr="00C52C9F">
        <w:rPr>
          <w:color w:val="231F20"/>
          <w:spacing w:val="1"/>
          <w:sz w:val="24"/>
          <w:szCs w:val="24"/>
        </w:rPr>
        <w:t xml:space="preserve"> </w:t>
      </w:r>
      <w:r w:rsidRPr="00C52C9F">
        <w:rPr>
          <w:color w:val="231F20"/>
          <w:w w:val="95"/>
          <w:sz w:val="24"/>
          <w:szCs w:val="24"/>
        </w:rPr>
        <w:t>в</w:t>
      </w:r>
      <w:r w:rsidRPr="00C52C9F">
        <w:rPr>
          <w:color w:val="231F20"/>
          <w:spacing w:val="1"/>
          <w:sz w:val="24"/>
          <w:szCs w:val="24"/>
        </w:rPr>
        <w:t xml:space="preserve"> </w:t>
      </w:r>
      <w:proofErr w:type="gramStart"/>
      <w:r w:rsidRPr="00C52C9F">
        <w:rPr>
          <w:color w:val="231F20"/>
          <w:w w:val="95"/>
          <w:sz w:val="24"/>
          <w:szCs w:val="24"/>
        </w:rPr>
        <w:t>корне</w:t>
      </w:r>
      <w:r w:rsidRPr="00C52C9F">
        <w:rPr>
          <w:color w:val="231F20"/>
          <w:spacing w:val="1"/>
          <w:sz w:val="24"/>
          <w:szCs w:val="24"/>
        </w:rPr>
        <w:t xml:space="preserve"> </w:t>
      </w:r>
      <w:r w:rsidRPr="00C52C9F">
        <w:rPr>
          <w:color w:val="231F20"/>
          <w:spacing w:val="-2"/>
          <w:w w:val="95"/>
          <w:sz w:val="24"/>
          <w:szCs w:val="24"/>
        </w:rPr>
        <w:t>слова</w:t>
      </w:r>
      <w:proofErr w:type="gramEnd"/>
      <w:r w:rsidRPr="00C52C9F">
        <w:rPr>
          <w:color w:val="231F20"/>
          <w:spacing w:val="-2"/>
          <w:w w:val="95"/>
          <w:sz w:val="24"/>
          <w:szCs w:val="24"/>
        </w:rPr>
        <w:t>;</w:t>
      </w:r>
    </w:p>
    <w:p w:rsidR="00244FCA" w:rsidRPr="00C52C9F" w:rsidRDefault="00244FCA" w:rsidP="00861B8C">
      <w:pPr>
        <w:pStyle w:val="a5"/>
        <w:numPr>
          <w:ilvl w:val="0"/>
          <w:numId w:val="67"/>
        </w:numPr>
        <w:tabs>
          <w:tab w:val="left" w:pos="384"/>
        </w:tabs>
        <w:ind w:left="0" w:firstLine="0"/>
        <w:jc w:val="both"/>
        <w:rPr>
          <w:sz w:val="24"/>
          <w:szCs w:val="24"/>
        </w:rPr>
      </w:pPr>
      <w:r w:rsidRPr="00C52C9F">
        <w:rPr>
          <w:color w:val="231F20"/>
          <w:sz w:val="24"/>
          <w:szCs w:val="24"/>
        </w:rPr>
        <w:t>непроверяемые</w:t>
      </w:r>
      <w:r w:rsidRPr="00C52C9F">
        <w:rPr>
          <w:color w:val="231F20"/>
          <w:spacing w:val="-7"/>
          <w:sz w:val="24"/>
          <w:szCs w:val="24"/>
        </w:rPr>
        <w:t xml:space="preserve"> </w:t>
      </w:r>
      <w:r w:rsidRPr="00C52C9F">
        <w:rPr>
          <w:color w:val="231F20"/>
          <w:sz w:val="24"/>
          <w:szCs w:val="24"/>
        </w:rPr>
        <w:t>гласные</w:t>
      </w:r>
      <w:r w:rsidRPr="00C52C9F">
        <w:rPr>
          <w:color w:val="231F20"/>
          <w:spacing w:val="-7"/>
          <w:sz w:val="24"/>
          <w:szCs w:val="24"/>
        </w:rPr>
        <w:t xml:space="preserve"> </w:t>
      </w:r>
      <w:r w:rsidRPr="00C52C9F">
        <w:rPr>
          <w:color w:val="231F20"/>
          <w:sz w:val="24"/>
          <w:szCs w:val="24"/>
        </w:rPr>
        <w:t>и</w:t>
      </w:r>
      <w:r w:rsidRPr="00C52C9F">
        <w:rPr>
          <w:color w:val="231F20"/>
          <w:spacing w:val="-7"/>
          <w:sz w:val="24"/>
          <w:szCs w:val="24"/>
        </w:rPr>
        <w:t xml:space="preserve"> </w:t>
      </w:r>
      <w:r w:rsidRPr="00C52C9F">
        <w:rPr>
          <w:color w:val="231F20"/>
          <w:sz w:val="24"/>
          <w:szCs w:val="24"/>
        </w:rPr>
        <w:t>согласные</w:t>
      </w:r>
      <w:r w:rsidRPr="00C52C9F">
        <w:rPr>
          <w:color w:val="231F20"/>
          <w:spacing w:val="-7"/>
          <w:sz w:val="24"/>
          <w:szCs w:val="24"/>
        </w:rPr>
        <w:t xml:space="preserve"> </w:t>
      </w:r>
      <w:r w:rsidRPr="00C52C9F">
        <w:rPr>
          <w:color w:val="231F20"/>
          <w:sz w:val="24"/>
          <w:szCs w:val="24"/>
        </w:rPr>
        <w:t>(перечень</w:t>
      </w:r>
      <w:r w:rsidRPr="00C52C9F">
        <w:rPr>
          <w:color w:val="231F20"/>
          <w:spacing w:val="-7"/>
          <w:sz w:val="24"/>
          <w:szCs w:val="24"/>
        </w:rPr>
        <w:t xml:space="preserve"> </w:t>
      </w:r>
      <w:r w:rsidRPr="00C52C9F">
        <w:rPr>
          <w:color w:val="231F20"/>
          <w:sz w:val="24"/>
          <w:szCs w:val="24"/>
        </w:rPr>
        <w:t>слов</w:t>
      </w:r>
      <w:r w:rsidRPr="00C52C9F">
        <w:rPr>
          <w:color w:val="231F20"/>
          <w:spacing w:val="-7"/>
          <w:sz w:val="24"/>
          <w:szCs w:val="24"/>
        </w:rPr>
        <w:t xml:space="preserve"> </w:t>
      </w:r>
      <w:r w:rsidRPr="00C52C9F">
        <w:rPr>
          <w:color w:val="231F20"/>
          <w:sz w:val="24"/>
          <w:szCs w:val="24"/>
        </w:rPr>
        <w:t>в</w:t>
      </w:r>
      <w:r w:rsidRPr="00C52C9F">
        <w:rPr>
          <w:color w:val="231F20"/>
          <w:spacing w:val="-7"/>
          <w:sz w:val="24"/>
          <w:szCs w:val="24"/>
        </w:rPr>
        <w:t xml:space="preserve"> </w:t>
      </w:r>
      <w:r w:rsidR="00046C0E">
        <w:rPr>
          <w:color w:val="231F20"/>
          <w:sz w:val="24"/>
          <w:szCs w:val="24"/>
        </w:rPr>
        <w:t>орфо</w:t>
      </w:r>
      <w:r w:rsidRPr="00C52C9F">
        <w:rPr>
          <w:color w:val="231F20"/>
          <w:sz w:val="24"/>
          <w:szCs w:val="24"/>
        </w:rPr>
        <w:t>графическом словаре учебника);</w:t>
      </w:r>
    </w:p>
    <w:p w:rsidR="00244FCA" w:rsidRPr="00C52C9F" w:rsidRDefault="00244FCA" w:rsidP="00861B8C">
      <w:pPr>
        <w:pStyle w:val="a5"/>
        <w:numPr>
          <w:ilvl w:val="0"/>
          <w:numId w:val="67"/>
        </w:numPr>
        <w:tabs>
          <w:tab w:val="left" w:pos="384"/>
        </w:tabs>
        <w:ind w:left="0" w:firstLine="0"/>
        <w:jc w:val="both"/>
        <w:rPr>
          <w:sz w:val="24"/>
          <w:szCs w:val="24"/>
        </w:rPr>
      </w:pPr>
      <w:r w:rsidRPr="00C52C9F">
        <w:rPr>
          <w:color w:val="231F20"/>
          <w:w w:val="95"/>
          <w:sz w:val="24"/>
          <w:szCs w:val="24"/>
        </w:rPr>
        <w:t>прописная буква в именах собственных: имена, фамилии, от</w:t>
      </w:r>
      <w:r w:rsidRPr="00C52C9F">
        <w:rPr>
          <w:color w:val="231F20"/>
          <w:sz w:val="24"/>
          <w:szCs w:val="24"/>
        </w:rPr>
        <w:t>чества</w:t>
      </w:r>
      <w:r w:rsidRPr="00C52C9F">
        <w:rPr>
          <w:color w:val="231F20"/>
          <w:spacing w:val="-16"/>
          <w:sz w:val="24"/>
          <w:szCs w:val="24"/>
        </w:rPr>
        <w:t xml:space="preserve"> </w:t>
      </w:r>
      <w:r w:rsidRPr="00C52C9F">
        <w:rPr>
          <w:color w:val="231F20"/>
          <w:sz w:val="24"/>
          <w:szCs w:val="24"/>
        </w:rPr>
        <w:t>людей,</w:t>
      </w:r>
      <w:r w:rsidRPr="00C52C9F">
        <w:rPr>
          <w:color w:val="231F20"/>
          <w:spacing w:val="-16"/>
          <w:sz w:val="24"/>
          <w:szCs w:val="24"/>
        </w:rPr>
        <w:t xml:space="preserve"> </w:t>
      </w:r>
      <w:r w:rsidRPr="00C52C9F">
        <w:rPr>
          <w:color w:val="231F20"/>
          <w:sz w:val="24"/>
          <w:szCs w:val="24"/>
        </w:rPr>
        <w:t>клички</w:t>
      </w:r>
      <w:r w:rsidRPr="00C52C9F">
        <w:rPr>
          <w:color w:val="231F20"/>
          <w:spacing w:val="-16"/>
          <w:sz w:val="24"/>
          <w:szCs w:val="24"/>
        </w:rPr>
        <w:t xml:space="preserve"> </w:t>
      </w:r>
      <w:r w:rsidRPr="00C52C9F">
        <w:rPr>
          <w:color w:val="231F20"/>
          <w:sz w:val="24"/>
          <w:szCs w:val="24"/>
        </w:rPr>
        <w:t>животных,</w:t>
      </w:r>
      <w:r w:rsidRPr="00C52C9F">
        <w:rPr>
          <w:color w:val="231F20"/>
          <w:spacing w:val="-16"/>
          <w:sz w:val="24"/>
          <w:szCs w:val="24"/>
        </w:rPr>
        <w:t xml:space="preserve"> </w:t>
      </w:r>
      <w:r w:rsidRPr="00C52C9F">
        <w:rPr>
          <w:color w:val="231F20"/>
          <w:sz w:val="24"/>
          <w:szCs w:val="24"/>
        </w:rPr>
        <w:t>географические</w:t>
      </w:r>
      <w:r w:rsidRPr="00C52C9F">
        <w:rPr>
          <w:color w:val="231F20"/>
          <w:spacing w:val="-16"/>
          <w:sz w:val="24"/>
          <w:szCs w:val="24"/>
        </w:rPr>
        <w:t xml:space="preserve"> </w:t>
      </w:r>
      <w:r w:rsidRPr="00C52C9F">
        <w:rPr>
          <w:color w:val="231F20"/>
          <w:sz w:val="24"/>
          <w:szCs w:val="24"/>
        </w:rPr>
        <w:t>названия;</w:t>
      </w:r>
    </w:p>
    <w:p w:rsidR="00244FCA" w:rsidRPr="00C52C9F" w:rsidRDefault="00244FCA" w:rsidP="00861B8C">
      <w:pPr>
        <w:pStyle w:val="a5"/>
        <w:numPr>
          <w:ilvl w:val="0"/>
          <w:numId w:val="67"/>
        </w:numPr>
        <w:tabs>
          <w:tab w:val="left" w:pos="384"/>
        </w:tabs>
        <w:ind w:left="0" w:firstLine="0"/>
        <w:jc w:val="both"/>
        <w:rPr>
          <w:sz w:val="24"/>
          <w:szCs w:val="24"/>
        </w:rPr>
      </w:pPr>
      <w:r w:rsidRPr="00C52C9F">
        <w:rPr>
          <w:color w:val="231F20"/>
          <w:sz w:val="24"/>
          <w:szCs w:val="24"/>
        </w:rPr>
        <w:t>раздельное</w:t>
      </w:r>
      <w:r w:rsidRPr="00C52C9F">
        <w:rPr>
          <w:color w:val="231F20"/>
          <w:spacing w:val="15"/>
          <w:sz w:val="24"/>
          <w:szCs w:val="24"/>
        </w:rPr>
        <w:t xml:space="preserve"> </w:t>
      </w:r>
      <w:r w:rsidRPr="00C52C9F">
        <w:rPr>
          <w:color w:val="231F20"/>
          <w:sz w:val="24"/>
          <w:szCs w:val="24"/>
        </w:rPr>
        <w:t>написание</w:t>
      </w:r>
      <w:r w:rsidRPr="00C52C9F">
        <w:rPr>
          <w:color w:val="231F20"/>
          <w:spacing w:val="15"/>
          <w:sz w:val="24"/>
          <w:szCs w:val="24"/>
        </w:rPr>
        <w:t xml:space="preserve"> </w:t>
      </w:r>
      <w:r w:rsidRPr="00C52C9F">
        <w:rPr>
          <w:color w:val="231F20"/>
          <w:sz w:val="24"/>
          <w:szCs w:val="24"/>
        </w:rPr>
        <w:t>предлогов</w:t>
      </w:r>
      <w:r w:rsidRPr="00C52C9F">
        <w:rPr>
          <w:color w:val="231F20"/>
          <w:spacing w:val="15"/>
          <w:sz w:val="24"/>
          <w:szCs w:val="24"/>
        </w:rPr>
        <w:t xml:space="preserve"> </w:t>
      </w:r>
      <w:r w:rsidRPr="00C52C9F">
        <w:rPr>
          <w:color w:val="231F20"/>
          <w:sz w:val="24"/>
          <w:szCs w:val="24"/>
        </w:rPr>
        <w:t>с</w:t>
      </w:r>
      <w:r w:rsidRPr="00C52C9F">
        <w:rPr>
          <w:color w:val="231F20"/>
          <w:spacing w:val="15"/>
          <w:sz w:val="24"/>
          <w:szCs w:val="24"/>
        </w:rPr>
        <w:t xml:space="preserve"> </w:t>
      </w:r>
      <w:r w:rsidRPr="00C52C9F">
        <w:rPr>
          <w:color w:val="231F20"/>
          <w:sz w:val="24"/>
          <w:szCs w:val="24"/>
        </w:rPr>
        <w:t>именами</w:t>
      </w:r>
      <w:r w:rsidRPr="00C52C9F">
        <w:rPr>
          <w:color w:val="231F20"/>
          <w:spacing w:val="15"/>
          <w:sz w:val="24"/>
          <w:szCs w:val="24"/>
        </w:rPr>
        <w:t xml:space="preserve"> </w:t>
      </w:r>
      <w:r w:rsidRPr="00C52C9F">
        <w:rPr>
          <w:color w:val="231F20"/>
          <w:sz w:val="24"/>
          <w:szCs w:val="24"/>
        </w:rPr>
        <w:t>существитель</w:t>
      </w:r>
      <w:r w:rsidRPr="00C52C9F">
        <w:rPr>
          <w:color w:val="231F20"/>
          <w:spacing w:val="-2"/>
          <w:sz w:val="24"/>
          <w:szCs w:val="24"/>
        </w:rPr>
        <w:t>ными.</w:t>
      </w:r>
    </w:p>
    <w:p w:rsidR="00472138" w:rsidRPr="00C52C9F" w:rsidRDefault="00472138" w:rsidP="00861B8C">
      <w:pPr>
        <w:pStyle w:val="a3"/>
        <w:ind w:left="0"/>
        <w:jc w:val="both"/>
      </w:pPr>
      <w:r w:rsidRPr="00C52C9F">
        <w:rPr>
          <w:color w:val="231F20"/>
          <w:w w:val="95"/>
        </w:rPr>
        <w:t>Правила</w:t>
      </w:r>
      <w:r w:rsidRPr="00C52C9F">
        <w:rPr>
          <w:color w:val="231F20"/>
          <w:spacing w:val="3"/>
        </w:rPr>
        <w:t xml:space="preserve"> </w:t>
      </w:r>
      <w:r w:rsidRPr="00C52C9F">
        <w:rPr>
          <w:color w:val="231F20"/>
          <w:w w:val="95"/>
        </w:rPr>
        <w:t>правописания</w:t>
      </w:r>
      <w:r w:rsidRPr="00C52C9F">
        <w:rPr>
          <w:color w:val="231F20"/>
          <w:spacing w:val="4"/>
        </w:rPr>
        <w:t xml:space="preserve"> </w:t>
      </w:r>
      <w:r w:rsidRPr="00C52C9F">
        <w:rPr>
          <w:color w:val="231F20"/>
          <w:w w:val="95"/>
        </w:rPr>
        <w:t>и</w:t>
      </w:r>
      <w:r w:rsidRPr="00C52C9F">
        <w:rPr>
          <w:color w:val="231F20"/>
          <w:spacing w:val="4"/>
        </w:rPr>
        <w:t xml:space="preserve"> </w:t>
      </w:r>
      <w:r w:rsidRPr="00C52C9F">
        <w:rPr>
          <w:color w:val="231F20"/>
          <w:w w:val="95"/>
        </w:rPr>
        <w:t>их</w:t>
      </w:r>
      <w:r w:rsidRPr="00C52C9F">
        <w:rPr>
          <w:color w:val="231F20"/>
          <w:spacing w:val="4"/>
        </w:rPr>
        <w:t xml:space="preserve"> </w:t>
      </w:r>
      <w:r w:rsidRPr="00C52C9F">
        <w:rPr>
          <w:color w:val="231F20"/>
          <w:spacing w:val="-2"/>
          <w:w w:val="95"/>
        </w:rPr>
        <w:t>применение:</w:t>
      </w:r>
    </w:p>
    <w:p w:rsidR="00472138" w:rsidRPr="00C52C9F" w:rsidRDefault="00472138" w:rsidP="00861B8C">
      <w:pPr>
        <w:pStyle w:val="a5"/>
        <w:numPr>
          <w:ilvl w:val="0"/>
          <w:numId w:val="67"/>
        </w:numPr>
        <w:tabs>
          <w:tab w:val="left" w:pos="384"/>
        </w:tabs>
        <w:ind w:left="0" w:firstLine="0"/>
        <w:jc w:val="both"/>
        <w:rPr>
          <w:sz w:val="24"/>
          <w:szCs w:val="24"/>
        </w:rPr>
      </w:pPr>
      <w:r w:rsidRPr="00C52C9F">
        <w:rPr>
          <w:color w:val="231F20"/>
          <w:sz w:val="24"/>
          <w:szCs w:val="24"/>
        </w:rPr>
        <w:t>разделительный</w:t>
      </w:r>
      <w:r w:rsidRPr="00C52C9F">
        <w:rPr>
          <w:color w:val="231F20"/>
          <w:spacing w:val="-14"/>
          <w:sz w:val="24"/>
          <w:szCs w:val="24"/>
        </w:rPr>
        <w:t xml:space="preserve"> </w:t>
      </w:r>
      <w:r w:rsidRPr="00C52C9F">
        <w:rPr>
          <w:color w:val="231F20"/>
          <w:sz w:val="24"/>
          <w:szCs w:val="24"/>
        </w:rPr>
        <w:t>мягкий</w:t>
      </w:r>
      <w:r w:rsidRPr="00C52C9F">
        <w:rPr>
          <w:color w:val="231F20"/>
          <w:spacing w:val="-14"/>
          <w:sz w:val="24"/>
          <w:szCs w:val="24"/>
        </w:rPr>
        <w:t xml:space="preserve"> </w:t>
      </w:r>
      <w:r w:rsidRPr="00C52C9F">
        <w:rPr>
          <w:color w:val="231F20"/>
          <w:spacing w:val="-2"/>
          <w:sz w:val="24"/>
          <w:szCs w:val="24"/>
        </w:rPr>
        <w:t>знак;</w:t>
      </w:r>
    </w:p>
    <w:p w:rsidR="00472138" w:rsidRPr="00C52C9F" w:rsidRDefault="00472138" w:rsidP="00861B8C">
      <w:pPr>
        <w:pStyle w:val="a5"/>
        <w:numPr>
          <w:ilvl w:val="0"/>
          <w:numId w:val="67"/>
        </w:numPr>
        <w:tabs>
          <w:tab w:val="left" w:pos="384"/>
        </w:tabs>
        <w:ind w:left="0" w:firstLine="0"/>
        <w:jc w:val="both"/>
        <w:rPr>
          <w:sz w:val="24"/>
          <w:szCs w:val="24"/>
        </w:rPr>
      </w:pPr>
      <w:r w:rsidRPr="00C52C9F">
        <w:rPr>
          <w:color w:val="231F20"/>
          <w:w w:val="105"/>
          <w:sz w:val="24"/>
          <w:szCs w:val="24"/>
        </w:rPr>
        <w:t>сочетания</w:t>
      </w:r>
      <w:r w:rsidRPr="00C52C9F">
        <w:rPr>
          <w:color w:val="231F20"/>
          <w:spacing w:val="-9"/>
          <w:w w:val="105"/>
          <w:sz w:val="24"/>
          <w:szCs w:val="24"/>
        </w:rPr>
        <w:t xml:space="preserve"> </w:t>
      </w:r>
      <w:r w:rsidRPr="00C52C9F">
        <w:rPr>
          <w:b/>
          <w:i/>
          <w:color w:val="231F20"/>
          <w:w w:val="105"/>
          <w:sz w:val="24"/>
          <w:szCs w:val="24"/>
        </w:rPr>
        <w:t>чт</w:t>
      </w:r>
      <w:r w:rsidRPr="00C52C9F">
        <w:rPr>
          <w:color w:val="231F20"/>
          <w:w w:val="105"/>
          <w:sz w:val="24"/>
          <w:szCs w:val="24"/>
        </w:rPr>
        <w:t>,</w:t>
      </w:r>
      <w:r w:rsidRPr="00C52C9F">
        <w:rPr>
          <w:color w:val="231F20"/>
          <w:spacing w:val="-9"/>
          <w:w w:val="105"/>
          <w:sz w:val="24"/>
          <w:szCs w:val="24"/>
        </w:rPr>
        <w:t xml:space="preserve"> </w:t>
      </w:r>
      <w:r w:rsidRPr="00C52C9F">
        <w:rPr>
          <w:b/>
          <w:i/>
          <w:color w:val="231F20"/>
          <w:w w:val="105"/>
          <w:sz w:val="24"/>
          <w:szCs w:val="24"/>
        </w:rPr>
        <w:t>щн</w:t>
      </w:r>
      <w:r w:rsidRPr="00C52C9F">
        <w:rPr>
          <w:color w:val="231F20"/>
          <w:w w:val="105"/>
          <w:sz w:val="24"/>
          <w:szCs w:val="24"/>
        </w:rPr>
        <w:t>,</w:t>
      </w:r>
      <w:r w:rsidRPr="00C52C9F">
        <w:rPr>
          <w:color w:val="231F20"/>
          <w:spacing w:val="-8"/>
          <w:w w:val="105"/>
          <w:sz w:val="24"/>
          <w:szCs w:val="24"/>
        </w:rPr>
        <w:t xml:space="preserve"> </w:t>
      </w:r>
      <w:r w:rsidRPr="00C52C9F">
        <w:rPr>
          <w:b/>
          <w:i/>
          <w:color w:val="231F20"/>
          <w:spacing w:val="-5"/>
          <w:w w:val="105"/>
          <w:sz w:val="24"/>
          <w:szCs w:val="24"/>
        </w:rPr>
        <w:t>нч</w:t>
      </w:r>
      <w:r w:rsidRPr="00C52C9F">
        <w:rPr>
          <w:color w:val="231F20"/>
          <w:spacing w:val="-5"/>
          <w:w w:val="105"/>
          <w:sz w:val="24"/>
          <w:szCs w:val="24"/>
        </w:rPr>
        <w:t>;</w:t>
      </w:r>
    </w:p>
    <w:p w:rsidR="00472138" w:rsidRPr="00C52C9F" w:rsidRDefault="00472138" w:rsidP="00861B8C">
      <w:pPr>
        <w:pStyle w:val="a5"/>
        <w:numPr>
          <w:ilvl w:val="0"/>
          <w:numId w:val="67"/>
        </w:numPr>
        <w:tabs>
          <w:tab w:val="left" w:pos="384"/>
        </w:tabs>
        <w:ind w:left="0" w:firstLine="0"/>
        <w:jc w:val="both"/>
        <w:rPr>
          <w:sz w:val="24"/>
          <w:szCs w:val="24"/>
        </w:rPr>
      </w:pPr>
      <w:r w:rsidRPr="00C52C9F">
        <w:rPr>
          <w:color w:val="231F20"/>
          <w:w w:val="95"/>
          <w:sz w:val="24"/>
          <w:szCs w:val="24"/>
        </w:rPr>
        <w:t>проверяемые</w:t>
      </w:r>
      <w:r w:rsidRPr="00C52C9F">
        <w:rPr>
          <w:color w:val="231F20"/>
          <w:spacing w:val="-2"/>
          <w:sz w:val="24"/>
          <w:szCs w:val="24"/>
        </w:rPr>
        <w:t xml:space="preserve"> </w:t>
      </w:r>
      <w:r w:rsidRPr="00C52C9F">
        <w:rPr>
          <w:color w:val="231F20"/>
          <w:w w:val="95"/>
          <w:sz w:val="24"/>
          <w:szCs w:val="24"/>
        </w:rPr>
        <w:t>безударные</w:t>
      </w:r>
      <w:r w:rsidRPr="00C52C9F">
        <w:rPr>
          <w:color w:val="231F20"/>
          <w:spacing w:val="-2"/>
          <w:sz w:val="24"/>
          <w:szCs w:val="24"/>
        </w:rPr>
        <w:t xml:space="preserve"> </w:t>
      </w:r>
      <w:r w:rsidRPr="00C52C9F">
        <w:rPr>
          <w:color w:val="231F20"/>
          <w:w w:val="95"/>
          <w:sz w:val="24"/>
          <w:szCs w:val="24"/>
        </w:rPr>
        <w:t>гласные</w:t>
      </w:r>
      <w:r w:rsidRPr="00C52C9F">
        <w:rPr>
          <w:color w:val="231F20"/>
          <w:spacing w:val="-2"/>
          <w:sz w:val="24"/>
          <w:szCs w:val="24"/>
        </w:rPr>
        <w:t xml:space="preserve"> </w:t>
      </w:r>
      <w:r w:rsidRPr="00C52C9F">
        <w:rPr>
          <w:color w:val="231F20"/>
          <w:w w:val="95"/>
          <w:sz w:val="24"/>
          <w:szCs w:val="24"/>
        </w:rPr>
        <w:t>в</w:t>
      </w:r>
      <w:r w:rsidRPr="00C52C9F">
        <w:rPr>
          <w:color w:val="231F20"/>
          <w:spacing w:val="-2"/>
          <w:sz w:val="24"/>
          <w:szCs w:val="24"/>
        </w:rPr>
        <w:t xml:space="preserve"> </w:t>
      </w:r>
      <w:proofErr w:type="gramStart"/>
      <w:r w:rsidRPr="00C52C9F">
        <w:rPr>
          <w:color w:val="231F20"/>
          <w:w w:val="95"/>
          <w:sz w:val="24"/>
          <w:szCs w:val="24"/>
        </w:rPr>
        <w:t>корне</w:t>
      </w:r>
      <w:r w:rsidRPr="00C52C9F">
        <w:rPr>
          <w:color w:val="231F20"/>
          <w:spacing w:val="-2"/>
          <w:sz w:val="24"/>
          <w:szCs w:val="24"/>
        </w:rPr>
        <w:t xml:space="preserve"> </w:t>
      </w:r>
      <w:r w:rsidRPr="00C52C9F">
        <w:rPr>
          <w:color w:val="231F20"/>
          <w:spacing w:val="-2"/>
          <w:w w:val="95"/>
          <w:sz w:val="24"/>
          <w:szCs w:val="24"/>
        </w:rPr>
        <w:t>слова</w:t>
      </w:r>
      <w:proofErr w:type="gramEnd"/>
      <w:r w:rsidRPr="00C52C9F">
        <w:rPr>
          <w:color w:val="231F20"/>
          <w:spacing w:val="-2"/>
          <w:w w:val="95"/>
          <w:sz w:val="24"/>
          <w:szCs w:val="24"/>
        </w:rPr>
        <w:t>;</w:t>
      </w:r>
    </w:p>
    <w:p w:rsidR="00472138" w:rsidRPr="00C52C9F" w:rsidRDefault="00472138" w:rsidP="00861B8C">
      <w:pPr>
        <w:pStyle w:val="a5"/>
        <w:numPr>
          <w:ilvl w:val="0"/>
          <w:numId w:val="67"/>
        </w:numPr>
        <w:tabs>
          <w:tab w:val="left" w:pos="384"/>
        </w:tabs>
        <w:ind w:left="0" w:firstLine="0"/>
        <w:jc w:val="both"/>
        <w:rPr>
          <w:sz w:val="24"/>
          <w:szCs w:val="24"/>
        </w:rPr>
      </w:pPr>
      <w:r w:rsidRPr="00C52C9F">
        <w:rPr>
          <w:color w:val="231F20"/>
          <w:w w:val="95"/>
          <w:sz w:val="24"/>
          <w:szCs w:val="24"/>
        </w:rPr>
        <w:t>парные</w:t>
      </w:r>
      <w:r w:rsidRPr="00C52C9F">
        <w:rPr>
          <w:color w:val="231F20"/>
          <w:sz w:val="24"/>
          <w:szCs w:val="24"/>
        </w:rPr>
        <w:t xml:space="preserve"> </w:t>
      </w:r>
      <w:r w:rsidRPr="00C52C9F">
        <w:rPr>
          <w:color w:val="231F20"/>
          <w:w w:val="95"/>
          <w:sz w:val="24"/>
          <w:szCs w:val="24"/>
        </w:rPr>
        <w:t>звонкие</w:t>
      </w:r>
      <w:r w:rsidRPr="00C52C9F">
        <w:rPr>
          <w:color w:val="231F20"/>
          <w:spacing w:val="1"/>
          <w:sz w:val="24"/>
          <w:szCs w:val="24"/>
        </w:rPr>
        <w:t xml:space="preserve"> </w:t>
      </w:r>
      <w:r w:rsidRPr="00C52C9F">
        <w:rPr>
          <w:color w:val="231F20"/>
          <w:w w:val="95"/>
          <w:sz w:val="24"/>
          <w:szCs w:val="24"/>
        </w:rPr>
        <w:t>и</w:t>
      </w:r>
      <w:r w:rsidRPr="00C52C9F">
        <w:rPr>
          <w:color w:val="231F20"/>
          <w:spacing w:val="1"/>
          <w:sz w:val="24"/>
          <w:szCs w:val="24"/>
        </w:rPr>
        <w:t xml:space="preserve"> </w:t>
      </w:r>
      <w:r w:rsidRPr="00C52C9F">
        <w:rPr>
          <w:color w:val="231F20"/>
          <w:w w:val="95"/>
          <w:sz w:val="24"/>
          <w:szCs w:val="24"/>
        </w:rPr>
        <w:t>глухие</w:t>
      </w:r>
      <w:r w:rsidRPr="00C52C9F">
        <w:rPr>
          <w:color w:val="231F20"/>
          <w:spacing w:val="1"/>
          <w:sz w:val="24"/>
          <w:szCs w:val="24"/>
        </w:rPr>
        <w:t xml:space="preserve"> </w:t>
      </w:r>
      <w:r w:rsidRPr="00C52C9F">
        <w:rPr>
          <w:color w:val="231F20"/>
          <w:w w:val="95"/>
          <w:sz w:val="24"/>
          <w:szCs w:val="24"/>
        </w:rPr>
        <w:t>согласные</w:t>
      </w:r>
      <w:r w:rsidRPr="00C52C9F">
        <w:rPr>
          <w:color w:val="231F20"/>
          <w:spacing w:val="1"/>
          <w:sz w:val="24"/>
          <w:szCs w:val="24"/>
        </w:rPr>
        <w:t xml:space="preserve"> </w:t>
      </w:r>
      <w:r w:rsidRPr="00C52C9F">
        <w:rPr>
          <w:color w:val="231F20"/>
          <w:w w:val="95"/>
          <w:sz w:val="24"/>
          <w:szCs w:val="24"/>
        </w:rPr>
        <w:t>в</w:t>
      </w:r>
      <w:r w:rsidRPr="00C52C9F">
        <w:rPr>
          <w:color w:val="231F20"/>
          <w:spacing w:val="1"/>
          <w:sz w:val="24"/>
          <w:szCs w:val="24"/>
        </w:rPr>
        <w:t xml:space="preserve"> </w:t>
      </w:r>
      <w:proofErr w:type="gramStart"/>
      <w:r w:rsidRPr="00C52C9F">
        <w:rPr>
          <w:color w:val="231F20"/>
          <w:w w:val="95"/>
          <w:sz w:val="24"/>
          <w:szCs w:val="24"/>
        </w:rPr>
        <w:t>корне</w:t>
      </w:r>
      <w:r w:rsidRPr="00C52C9F">
        <w:rPr>
          <w:color w:val="231F20"/>
          <w:spacing w:val="1"/>
          <w:sz w:val="24"/>
          <w:szCs w:val="24"/>
        </w:rPr>
        <w:t xml:space="preserve"> </w:t>
      </w:r>
      <w:r w:rsidRPr="00C52C9F">
        <w:rPr>
          <w:color w:val="231F20"/>
          <w:spacing w:val="-2"/>
          <w:w w:val="95"/>
          <w:sz w:val="24"/>
          <w:szCs w:val="24"/>
        </w:rPr>
        <w:t>слова</w:t>
      </w:r>
      <w:proofErr w:type="gramEnd"/>
      <w:r w:rsidRPr="00C52C9F">
        <w:rPr>
          <w:color w:val="231F20"/>
          <w:spacing w:val="-2"/>
          <w:w w:val="95"/>
          <w:sz w:val="24"/>
          <w:szCs w:val="24"/>
        </w:rPr>
        <w:t>;</w:t>
      </w:r>
    </w:p>
    <w:p w:rsidR="00472138" w:rsidRPr="00C52C9F" w:rsidRDefault="00472138" w:rsidP="00861B8C">
      <w:pPr>
        <w:pStyle w:val="a5"/>
        <w:numPr>
          <w:ilvl w:val="0"/>
          <w:numId w:val="67"/>
        </w:numPr>
        <w:tabs>
          <w:tab w:val="left" w:pos="384"/>
        </w:tabs>
        <w:ind w:left="0" w:firstLine="0"/>
        <w:jc w:val="both"/>
        <w:rPr>
          <w:sz w:val="24"/>
          <w:szCs w:val="24"/>
        </w:rPr>
      </w:pPr>
      <w:r w:rsidRPr="00C52C9F">
        <w:rPr>
          <w:color w:val="231F20"/>
          <w:sz w:val="24"/>
          <w:szCs w:val="24"/>
        </w:rPr>
        <w:t>непроверяемые</w:t>
      </w:r>
      <w:r w:rsidRPr="00C52C9F">
        <w:rPr>
          <w:color w:val="231F20"/>
          <w:spacing w:val="-7"/>
          <w:sz w:val="24"/>
          <w:szCs w:val="24"/>
        </w:rPr>
        <w:t xml:space="preserve"> </w:t>
      </w:r>
      <w:r w:rsidRPr="00C52C9F">
        <w:rPr>
          <w:color w:val="231F20"/>
          <w:sz w:val="24"/>
          <w:szCs w:val="24"/>
        </w:rPr>
        <w:t>гласные</w:t>
      </w:r>
      <w:r w:rsidRPr="00C52C9F">
        <w:rPr>
          <w:color w:val="231F20"/>
          <w:spacing w:val="-7"/>
          <w:sz w:val="24"/>
          <w:szCs w:val="24"/>
        </w:rPr>
        <w:t xml:space="preserve"> </w:t>
      </w:r>
      <w:r w:rsidRPr="00C52C9F">
        <w:rPr>
          <w:color w:val="231F20"/>
          <w:sz w:val="24"/>
          <w:szCs w:val="24"/>
        </w:rPr>
        <w:t>и</w:t>
      </w:r>
      <w:r w:rsidRPr="00C52C9F">
        <w:rPr>
          <w:color w:val="231F20"/>
          <w:spacing w:val="-7"/>
          <w:sz w:val="24"/>
          <w:szCs w:val="24"/>
        </w:rPr>
        <w:t xml:space="preserve"> </w:t>
      </w:r>
      <w:r w:rsidRPr="00C52C9F">
        <w:rPr>
          <w:color w:val="231F20"/>
          <w:sz w:val="24"/>
          <w:szCs w:val="24"/>
        </w:rPr>
        <w:t>согласные</w:t>
      </w:r>
      <w:r w:rsidRPr="00C52C9F">
        <w:rPr>
          <w:color w:val="231F20"/>
          <w:spacing w:val="-7"/>
          <w:sz w:val="24"/>
          <w:szCs w:val="24"/>
        </w:rPr>
        <w:t xml:space="preserve"> </w:t>
      </w:r>
      <w:r w:rsidRPr="00C52C9F">
        <w:rPr>
          <w:color w:val="231F20"/>
          <w:sz w:val="24"/>
          <w:szCs w:val="24"/>
        </w:rPr>
        <w:t>(перечень</w:t>
      </w:r>
      <w:r w:rsidRPr="00C52C9F">
        <w:rPr>
          <w:color w:val="231F20"/>
          <w:spacing w:val="-7"/>
          <w:sz w:val="24"/>
          <w:szCs w:val="24"/>
        </w:rPr>
        <w:t xml:space="preserve"> </w:t>
      </w:r>
      <w:r w:rsidRPr="00C52C9F">
        <w:rPr>
          <w:color w:val="231F20"/>
          <w:sz w:val="24"/>
          <w:szCs w:val="24"/>
        </w:rPr>
        <w:t>слов</w:t>
      </w:r>
      <w:r w:rsidRPr="00C52C9F">
        <w:rPr>
          <w:color w:val="231F20"/>
          <w:spacing w:val="-7"/>
          <w:sz w:val="24"/>
          <w:szCs w:val="24"/>
        </w:rPr>
        <w:t xml:space="preserve"> </w:t>
      </w:r>
      <w:r w:rsidRPr="00C52C9F">
        <w:rPr>
          <w:color w:val="231F20"/>
          <w:sz w:val="24"/>
          <w:szCs w:val="24"/>
        </w:rPr>
        <w:t>в</w:t>
      </w:r>
      <w:r w:rsidRPr="00C52C9F">
        <w:rPr>
          <w:color w:val="231F20"/>
          <w:spacing w:val="-7"/>
          <w:sz w:val="24"/>
          <w:szCs w:val="24"/>
        </w:rPr>
        <w:t xml:space="preserve"> </w:t>
      </w:r>
      <w:r w:rsidR="00046C0E">
        <w:rPr>
          <w:color w:val="231F20"/>
          <w:sz w:val="24"/>
          <w:szCs w:val="24"/>
        </w:rPr>
        <w:t>орфо</w:t>
      </w:r>
      <w:r w:rsidRPr="00C52C9F">
        <w:rPr>
          <w:color w:val="231F20"/>
          <w:sz w:val="24"/>
          <w:szCs w:val="24"/>
        </w:rPr>
        <w:t>графическом словаре учебника);</w:t>
      </w:r>
    </w:p>
    <w:p w:rsidR="00472138" w:rsidRPr="00C52C9F" w:rsidRDefault="00472138" w:rsidP="00861B8C">
      <w:pPr>
        <w:pStyle w:val="a5"/>
        <w:numPr>
          <w:ilvl w:val="0"/>
          <w:numId w:val="67"/>
        </w:numPr>
        <w:tabs>
          <w:tab w:val="left" w:pos="384"/>
        </w:tabs>
        <w:ind w:left="0" w:firstLine="0"/>
        <w:jc w:val="both"/>
        <w:rPr>
          <w:sz w:val="24"/>
          <w:szCs w:val="24"/>
        </w:rPr>
      </w:pPr>
      <w:r w:rsidRPr="00C52C9F">
        <w:rPr>
          <w:color w:val="231F20"/>
          <w:w w:val="95"/>
          <w:sz w:val="24"/>
          <w:szCs w:val="24"/>
        </w:rPr>
        <w:t>прописная буква в именах собственных: имена, фамилии, от</w:t>
      </w:r>
      <w:r w:rsidRPr="00C52C9F">
        <w:rPr>
          <w:color w:val="231F20"/>
          <w:sz w:val="24"/>
          <w:szCs w:val="24"/>
        </w:rPr>
        <w:t>чества</w:t>
      </w:r>
      <w:r w:rsidRPr="00C52C9F">
        <w:rPr>
          <w:color w:val="231F20"/>
          <w:spacing w:val="-16"/>
          <w:sz w:val="24"/>
          <w:szCs w:val="24"/>
        </w:rPr>
        <w:t xml:space="preserve"> </w:t>
      </w:r>
      <w:r w:rsidRPr="00C52C9F">
        <w:rPr>
          <w:color w:val="231F20"/>
          <w:sz w:val="24"/>
          <w:szCs w:val="24"/>
        </w:rPr>
        <w:t>людей,</w:t>
      </w:r>
      <w:r w:rsidRPr="00C52C9F">
        <w:rPr>
          <w:color w:val="231F20"/>
          <w:spacing w:val="-16"/>
          <w:sz w:val="24"/>
          <w:szCs w:val="24"/>
        </w:rPr>
        <w:t xml:space="preserve"> </w:t>
      </w:r>
      <w:r w:rsidRPr="00C52C9F">
        <w:rPr>
          <w:color w:val="231F20"/>
          <w:sz w:val="24"/>
          <w:szCs w:val="24"/>
        </w:rPr>
        <w:t>клички</w:t>
      </w:r>
      <w:r w:rsidRPr="00C52C9F">
        <w:rPr>
          <w:color w:val="231F20"/>
          <w:spacing w:val="-16"/>
          <w:sz w:val="24"/>
          <w:szCs w:val="24"/>
        </w:rPr>
        <w:t xml:space="preserve"> </w:t>
      </w:r>
      <w:r w:rsidRPr="00C52C9F">
        <w:rPr>
          <w:color w:val="231F20"/>
          <w:sz w:val="24"/>
          <w:szCs w:val="24"/>
        </w:rPr>
        <w:t>животных,</w:t>
      </w:r>
      <w:r w:rsidRPr="00C52C9F">
        <w:rPr>
          <w:color w:val="231F20"/>
          <w:spacing w:val="-16"/>
          <w:sz w:val="24"/>
          <w:szCs w:val="24"/>
        </w:rPr>
        <w:t xml:space="preserve"> </w:t>
      </w:r>
      <w:r w:rsidRPr="00C52C9F">
        <w:rPr>
          <w:color w:val="231F20"/>
          <w:sz w:val="24"/>
          <w:szCs w:val="24"/>
        </w:rPr>
        <w:t>географические</w:t>
      </w:r>
      <w:r w:rsidRPr="00C52C9F">
        <w:rPr>
          <w:color w:val="231F20"/>
          <w:spacing w:val="-16"/>
          <w:sz w:val="24"/>
          <w:szCs w:val="24"/>
        </w:rPr>
        <w:t xml:space="preserve"> </w:t>
      </w:r>
      <w:r w:rsidRPr="00C52C9F">
        <w:rPr>
          <w:color w:val="231F20"/>
          <w:sz w:val="24"/>
          <w:szCs w:val="24"/>
        </w:rPr>
        <w:t>названия;</w:t>
      </w:r>
    </w:p>
    <w:p w:rsidR="00472138" w:rsidRPr="00C52C9F" w:rsidRDefault="00472138" w:rsidP="00861B8C">
      <w:pPr>
        <w:pStyle w:val="a5"/>
        <w:numPr>
          <w:ilvl w:val="0"/>
          <w:numId w:val="67"/>
        </w:numPr>
        <w:tabs>
          <w:tab w:val="left" w:pos="384"/>
        </w:tabs>
        <w:ind w:left="0" w:firstLine="0"/>
        <w:jc w:val="both"/>
        <w:rPr>
          <w:sz w:val="24"/>
          <w:szCs w:val="24"/>
        </w:rPr>
      </w:pPr>
      <w:r w:rsidRPr="00C52C9F">
        <w:rPr>
          <w:color w:val="231F20"/>
          <w:sz w:val="24"/>
          <w:szCs w:val="24"/>
        </w:rPr>
        <w:t>раздельное</w:t>
      </w:r>
      <w:r w:rsidRPr="00C52C9F">
        <w:rPr>
          <w:color w:val="231F20"/>
          <w:spacing w:val="15"/>
          <w:sz w:val="24"/>
          <w:szCs w:val="24"/>
        </w:rPr>
        <w:t xml:space="preserve"> </w:t>
      </w:r>
      <w:r w:rsidRPr="00C52C9F">
        <w:rPr>
          <w:color w:val="231F20"/>
          <w:sz w:val="24"/>
          <w:szCs w:val="24"/>
        </w:rPr>
        <w:t>написание</w:t>
      </w:r>
      <w:r w:rsidRPr="00C52C9F">
        <w:rPr>
          <w:color w:val="231F20"/>
          <w:spacing w:val="15"/>
          <w:sz w:val="24"/>
          <w:szCs w:val="24"/>
        </w:rPr>
        <w:t xml:space="preserve"> </w:t>
      </w:r>
      <w:r w:rsidRPr="00C52C9F">
        <w:rPr>
          <w:color w:val="231F20"/>
          <w:sz w:val="24"/>
          <w:szCs w:val="24"/>
        </w:rPr>
        <w:t>предлогов</w:t>
      </w:r>
      <w:r w:rsidRPr="00C52C9F">
        <w:rPr>
          <w:color w:val="231F20"/>
          <w:spacing w:val="15"/>
          <w:sz w:val="24"/>
          <w:szCs w:val="24"/>
        </w:rPr>
        <w:t xml:space="preserve"> </w:t>
      </w:r>
      <w:r w:rsidRPr="00C52C9F">
        <w:rPr>
          <w:color w:val="231F20"/>
          <w:sz w:val="24"/>
          <w:szCs w:val="24"/>
        </w:rPr>
        <w:t>с</w:t>
      </w:r>
      <w:r w:rsidRPr="00C52C9F">
        <w:rPr>
          <w:color w:val="231F20"/>
          <w:spacing w:val="15"/>
          <w:sz w:val="24"/>
          <w:szCs w:val="24"/>
        </w:rPr>
        <w:t xml:space="preserve"> </w:t>
      </w:r>
      <w:r w:rsidRPr="00C52C9F">
        <w:rPr>
          <w:color w:val="231F20"/>
          <w:sz w:val="24"/>
          <w:szCs w:val="24"/>
        </w:rPr>
        <w:t>именами</w:t>
      </w:r>
      <w:r w:rsidRPr="00C52C9F">
        <w:rPr>
          <w:color w:val="231F20"/>
          <w:spacing w:val="15"/>
          <w:sz w:val="24"/>
          <w:szCs w:val="24"/>
        </w:rPr>
        <w:t xml:space="preserve"> </w:t>
      </w:r>
      <w:r w:rsidRPr="00C52C9F">
        <w:rPr>
          <w:color w:val="231F20"/>
          <w:sz w:val="24"/>
          <w:szCs w:val="24"/>
        </w:rPr>
        <w:t>существитель</w:t>
      </w:r>
      <w:r w:rsidRPr="00C52C9F">
        <w:rPr>
          <w:color w:val="231F20"/>
          <w:spacing w:val="-2"/>
          <w:sz w:val="24"/>
          <w:szCs w:val="24"/>
        </w:rPr>
        <w:t>ными.</w:t>
      </w:r>
    </w:p>
    <w:p w:rsidR="00472138" w:rsidRPr="00046C0E" w:rsidRDefault="00472138" w:rsidP="00861B8C">
      <w:pPr>
        <w:pStyle w:val="a3"/>
        <w:ind w:left="0"/>
        <w:jc w:val="both"/>
        <w:rPr>
          <w:i/>
        </w:rPr>
      </w:pPr>
      <w:r w:rsidRPr="00046C0E">
        <w:rPr>
          <w:i/>
          <w:color w:val="231F20"/>
          <w:w w:val="90"/>
        </w:rPr>
        <w:t>Развитие</w:t>
      </w:r>
      <w:r w:rsidRPr="00046C0E">
        <w:rPr>
          <w:i/>
          <w:color w:val="231F20"/>
          <w:spacing w:val="-2"/>
        </w:rPr>
        <w:t xml:space="preserve"> </w:t>
      </w:r>
      <w:r w:rsidRPr="00046C0E">
        <w:rPr>
          <w:i/>
          <w:color w:val="231F20"/>
          <w:spacing w:val="-4"/>
        </w:rPr>
        <w:t>речи</w:t>
      </w:r>
    </w:p>
    <w:p w:rsidR="00472138" w:rsidRPr="00C52C9F" w:rsidRDefault="00472138" w:rsidP="00861B8C">
      <w:pPr>
        <w:pStyle w:val="a3"/>
        <w:ind w:left="0"/>
        <w:jc w:val="both"/>
      </w:pPr>
      <w:r w:rsidRPr="00C52C9F">
        <w:rPr>
          <w:color w:val="231F20"/>
          <w:w w:val="95"/>
        </w:rPr>
        <w:t>Выбор языковых сре</w:t>
      </w:r>
      <w:proofErr w:type="gramStart"/>
      <w:r w:rsidRPr="00C52C9F">
        <w:rPr>
          <w:color w:val="231F20"/>
          <w:w w:val="95"/>
        </w:rPr>
        <w:t>дств в с</w:t>
      </w:r>
      <w:proofErr w:type="gramEnd"/>
      <w:r w:rsidRPr="00C52C9F">
        <w:rPr>
          <w:color w:val="231F20"/>
          <w:w w:val="95"/>
        </w:rPr>
        <w:t>оответствии с целями и условия</w:t>
      </w:r>
      <w:r w:rsidRPr="00C52C9F">
        <w:rPr>
          <w:color w:val="231F20"/>
        </w:rPr>
        <w:t>ми устного общения для эффективного решения коммуника</w:t>
      </w:r>
      <w:r w:rsidRPr="00C52C9F">
        <w:rPr>
          <w:color w:val="231F20"/>
          <w:w w:val="95"/>
        </w:rPr>
        <w:t xml:space="preserve">тивной задачи (для ответа на заданный вопрос, для выражения </w:t>
      </w:r>
      <w:r w:rsidRPr="00C52C9F">
        <w:rPr>
          <w:color w:val="231F20"/>
        </w:rPr>
        <w:t>собственного</w:t>
      </w:r>
      <w:r w:rsidRPr="00C52C9F">
        <w:rPr>
          <w:color w:val="231F20"/>
          <w:spacing w:val="-16"/>
        </w:rPr>
        <w:t xml:space="preserve"> </w:t>
      </w:r>
      <w:r w:rsidRPr="00C52C9F">
        <w:rPr>
          <w:color w:val="231F20"/>
        </w:rPr>
        <w:t>мнения).</w:t>
      </w:r>
      <w:r w:rsidRPr="00C52C9F">
        <w:rPr>
          <w:color w:val="231F20"/>
          <w:spacing w:val="-16"/>
        </w:rPr>
        <w:t xml:space="preserve"> </w:t>
      </w:r>
      <w:r w:rsidRPr="00C52C9F">
        <w:rPr>
          <w:color w:val="231F20"/>
        </w:rPr>
        <w:t>Умение</w:t>
      </w:r>
      <w:r w:rsidRPr="00C52C9F">
        <w:rPr>
          <w:color w:val="231F20"/>
          <w:spacing w:val="-16"/>
        </w:rPr>
        <w:t xml:space="preserve"> </w:t>
      </w:r>
      <w:r w:rsidRPr="00C52C9F">
        <w:rPr>
          <w:color w:val="231F20"/>
        </w:rPr>
        <w:t>вести</w:t>
      </w:r>
      <w:r w:rsidRPr="00C52C9F">
        <w:rPr>
          <w:color w:val="231F20"/>
          <w:spacing w:val="-16"/>
        </w:rPr>
        <w:t xml:space="preserve"> </w:t>
      </w:r>
      <w:r w:rsidRPr="00C52C9F">
        <w:rPr>
          <w:color w:val="231F20"/>
        </w:rPr>
        <w:t>разговор</w:t>
      </w:r>
      <w:r w:rsidRPr="00C52C9F">
        <w:rPr>
          <w:color w:val="231F20"/>
          <w:spacing w:val="-16"/>
        </w:rPr>
        <w:t xml:space="preserve"> </w:t>
      </w:r>
      <w:r w:rsidRPr="00C52C9F">
        <w:rPr>
          <w:color w:val="231F20"/>
        </w:rPr>
        <w:t>(начать,</w:t>
      </w:r>
      <w:r w:rsidRPr="00C52C9F">
        <w:rPr>
          <w:color w:val="231F20"/>
          <w:spacing w:val="-16"/>
        </w:rPr>
        <w:t xml:space="preserve"> </w:t>
      </w:r>
      <w:r w:rsidRPr="00C52C9F">
        <w:rPr>
          <w:color w:val="231F20"/>
        </w:rPr>
        <w:t>поддер</w:t>
      </w:r>
      <w:r w:rsidRPr="00C52C9F">
        <w:rPr>
          <w:color w:val="231F20"/>
          <w:spacing w:val="-2"/>
        </w:rPr>
        <w:t>жать,</w:t>
      </w:r>
      <w:r w:rsidRPr="00C52C9F">
        <w:rPr>
          <w:color w:val="231F20"/>
          <w:spacing w:val="-7"/>
        </w:rPr>
        <w:t xml:space="preserve"> </w:t>
      </w:r>
      <w:r w:rsidRPr="00C52C9F">
        <w:rPr>
          <w:color w:val="231F20"/>
          <w:spacing w:val="-2"/>
        </w:rPr>
        <w:t>закончить</w:t>
      </w:r>
      <w:r w:rsidRPr="00C52C9F">
        <w:rPr>
          <w:color w:val="231F20"/>
          <w:spacing w:val="-7"/>
        </w:rPr>
        <w:t xml:space="preserve"> </w:t>
      </w:r>
      <w:r w:rsidRPr="00C52C9F">
        <w:rPr>
          <w:color w:val="231F20"/>
          <w:spacing w:val="-2"/>
        </w:rPr>
        <w:t>разговор,</w:t>
      </w:r>
      <w:r w:rsidRPr="00C52C9F">
        <w:rPr>
          <w:color w:val="231F20"/>
          <w:spacing w:val="-7"/>
        </w:rPr>
        <w:t xml:space="preserve"> </w:t>
      </w:r>
      <w:r w:rsidRPr="00C52C9F">
        <w:rPr>
          <w:color w:val="231F20"/>
          <w:spacing w:val="-2"/>
        </w:rPr>
        <w:t>привлечь</w:t>
      </w:r>
      <w:r w:rsidRPr="00C52C9F">
        <w:rPr>
          <w:color w:val="231F20"/>
          <w:spacing w:val="-7"/>
        </w:rPr>
        <w:t xml:space="preserve"> </w:t>
      </w:r>
      <w:r w:rsidRPr="00C52C9F">
        <w:rPr>
          <w:color w:val="231F20"/>
          <w:spacing w:val="-2"/>
        </w:rPr>
        <w:t>внимание</w:t>
      </w:r>
      <w:r w:rsidRPr="00C52C9F">
        <w:rPr>
          <w:color w:val="231F20"/>
          <w:spacing w:val="-7"/>
        </w:rPr>
        <w:t xml:space="preserve"> </w:t>
      </w:r>
      <w:r w:rsidRPr="00C52C9F">
        <w:rPr>
          <w:color w:val="231F20"/>
          <w:spacing w:val="-2"/>
        </w:rPr>
        <w:t>и</w:t>
      </w:r>
      <w:r w:rsidRPr="00C52C9F">
        <w:rPr>
          <w:color w:val="231F20"/>
          <w:spacing w:val="-7"/>
        </w:rPr>
        <w:t xml:space="preserve"> </w:t>
      </w:r>
      <w:r w:rsidRPr="00C52C9F">
        <w:rPr>
          <w:color w:val="231F20"/>
          <w:spacing w:val="-2"/>
        </w:rPr>
        <w:t>т.</w:t>
      </w:r>
      <w:r w:rsidRPr="00C52C9F">
        <w:rPr>
          <w:color w:val="231F20"/>
          <w:spacing w:val="-7"/>
        </w:rPr>
        <w:t xml:space="preserve"> </w:t>
      </w:r>
      <w:r w:rsidRPr="00C52C9F">
        <w:rPr>
          <w:color w:val="231F20"/>
          <w:spacing w:val="-2"/>
        </w:rPr>
        <w:t>п.).</w:t>
      </w:r>
      <w:r w:rsidRPr="00C52C9F">
        <w:rPr>
          <w:color w:val="231F20"/>
          <w:spacing w:val="-7"/>
        </w:rPr>
        <w:t xml:space="preserve"> </w:t>
      </w:r>
      <w:r w:rsidRPr="00C52C9F">
        <w:rPr>
          <w:color w:val="231F20"/>
          <w:spacing w:val="-2"/>
        </w:rPr>
        <w:t>Практи</w:t>
      </w:r>
      <w:r w:rsidRPr="00C52C9F">
        <w:rPr>
          <w:color w:val="231F20"/>
        </w:rPr>
        <w:t xml:space="preserve">ческое овладение диалогической формой речи. Соблюдение </w:t>
      </w:r>
      <w:r w:rsidRPr="00C52C9F">
        <w:rPr>
          <w:color w:val="231F20"/>
          <w:w w:val="95"/>
        </w:rPr>
        <w:t>норм</w:t>
      </w:r>
      <w:r w:rsidRPr="00C52C9F">
        <w:rPr>
          <w:color w:val="231F20"/>
          <w:spacing w:val="-3"/>
        </w:rPr>
        <w:t xml:space="preserve"> </w:t>
      </w:r>
      <w:r w:rsidRPr="00C52C9F">
        <w:rPr>
          <w:color w:val="231F20"/>
          <w:w w:val="95"/>
        </w:rPr>
        <w:t>речевого</w:t>
      </w:r>
      <w:r w:rsidRPr="00C52C9F">
        <w:rPr>
          <w:color w:val="231F20"/>
          <w:spacing w:val="-3"/>
        </w:rPr>
        <w:t xml:space="preserve"> </w:t>
      </w:r>
      <w:r w:rsidRPr="00C52C9F">
        <w:rPr>
          <w:color w:val="231F20"/>
          <w:w w:val="95"/>
        </w:rPr>
        <w:t>этикета</w:t>
      </w:r>
      <w:r w:rsidRPr="00C52C9F">
        <w:rPr>
          <w:color w:val="231F20"/>
          <w:spacing w:val="-3"/>
        </w:rPr>
        <w:t xml:space="preserve"> </w:t>
      </w:r>
      <w:r w:rsidRPr="00C52C9F">
        <w:rPr>
          <w:color w:val="231F20"/>
          <w:w w:val="95"/>
        </w:rPr>
        <w:t>и</w:t>
      </w:r>
      <w:r w:rsidRPr="00C52C9F">
        <w:rPr>
          <w:color w:val="231F20"/>
          <w:spacing w:val="-3"/>
        </w:rPr>
        <w:t xml:space="preserve"> </w:t>
      </w:r>
      <w:r w:rsidRPr="00C52C9F">
        <w:rPr>
          <w:color w:val="231F20"/>
          <w:w w:val="95"/>
        </w:rPr>
        <w:t>орфоэпических</w:t>
      </w:r>
      <w:r w:rsidRPr="00C52C9F">
        <w:rPr>
          <w:color w:val="231F20"/>
          <w:spacing w:val="-3"/>
        </w:rPr>
        <w:t xml:space="preserve"> </w:t>
      </w:r>
      <w:r w:rsidRPr="00C52C9F">
        <w:rPr>
          <w:color w:val="231F20"/>
          <w:w w:val="95"/>
        </w:rPr>
        <w:t>норм</w:t>
      </w:r>
      <w:r w:rsidRPr="00C52C9F">
        <w:rPr>
          <w:color w:val="231F20"/>
          <w:spacing w:val="-3"/>
        </w:rPr>
        <w:t xml:space="preserve"> </w:t>
      </w:r>
      <w:r w:rsidRPr="00C52C9F">
        <w:rPr>
          <w:color w:val="231F20"/>
          <w:w w:val="95"/>
        </w:rPr>
        <w:t>в</w:t>
      </w:r>
      <w:r w:rsidRPr="00C52C9F">
        <w:rPr>
          <w:color w:val="231F20"/>
          <w:spacing w:val="-2"/>
        </w:rPr>
        <w:t xml:space="preserve"> </w:t>
      </w:r>
      <w:r w:rsidRPr="00C52C9F">
        <w:rPr>
          <w:color w:val="231F20"/>
          <w:w w:val="95"/>
        </w:rPr>
        <w:t>ситуациях</w:t>
      </w:r>
      <w:r w:rsidRPr="00C52C9F">
        <w:rPr>
          <w:color w:val="231F20"/>
          <w:spacing w:val="-3"/>
        </w:rPr>
        <w:t xml:space="preserve"> </w:t>
      </w:r>
      <w:r w:rsidRPr="00C52C9F">
        <w:rPr>
          <w:color w:val="231F20"/>
          <w:spacing w:val="-2"/>
          <w:w w:val="95"/>
        </w:rPr>
        <w:t>учеб</w:t>
      </w:r>
      <w:r w:rsidRPr="00C52C9F">
        <w:rPr>
          <w:color w:val="231F20"/>
        </w:rPr>
        <w:t>ного</w:t>
      </w:r>
      <w:r w:rsidRPr="00C52C9F">
        <w:rPr>
          <w:color w:val="231F20"/>
          <w:spacing w:val="-16"/>
        </w:rPr>
        <w:t xml:space="preserve"> </w:t>
      </w:r>
      <w:r w:rsidRPr="00C52C9F">
        <w:rPr>
          <w:color w:val="231F20"/>
        </w:rPr>
        <w:t>и</w:t>
      </w:r>
      <w:r w:rsidRPr="00C52C9F">
        <w:rPr>
          <w:color w:val="231F20"/>
          <w:spacing w:val="-16"/>
        </w:rPr>
        <w:t xml:space="preserve"> </w:t>
      </w:r>
      <w:r w:rsidRPr="00C52C9F">
        <w:rPr>
          <w:color w:val="231F20"/>
        </w:rPr>
        <w:t>бытового</w:t>
      </w:r>
      <w:r w:rsidRPr="00C52C9F">
        <w:rPr>
          <w:color w:val="231F20"/>
          <w:spacing w:val="-16"/>
        </w:rPr>
        <w:t xml:space="preserve"> </w:t>
      </w:r>
      <w:r w:rsidRPr="00C52C9F">
        <w:rPr>
          <w:color w:val="231F20"/>
        </w:rPr>
        <w:t>общения.</w:t>
      </w:r>
      <w:r w:rsidRPr="00C52C9F">
        <w:rPr>
          <w:color w:val="231F20"/>
          <w:spacing w:val="-16"/>
        </w:rPr>
        <w:t xml:space="preserve"> </w:t>
      </w:r>
      <w:r w:rsidRPr="00C52C9F">
        <w:rPr>
          <w:color w:val="231F20"/>
        </w:rPr>
        <w:t>Умение</w:t>
      </w:r>
      <w:r w:rsidRPr="00C52C9F">
        <w:rPr>
          <w:color w:val="231F20"/>
          <w:spacing w:val="-16"/>
        </w:rPr>
        <w:t xml:space="preserve"> </w:t>
      </w:r>
      <w:r w:rsidRPr="00C52C9F">
        <w:rPr>
          <w:color w:val="231F20"/>
        </w:rPr>
        <w:t>договариваться</w:t>
      </w:r>
      <w:r w:rsidRPr="00C52C9F">
        <w:rPr>
          <w:color w:val="231F20"/>
          <w:spacing w:val="-16"/>
        </w:rPr>
        <w:t xml:space="preserve"> </w:t>
      </w:r>
      <w:r w:rsidRPr="00C52C9F">
        <w:rPr>
          <w:color w:val="231F20"/>
        </w:rPr>
        <w:t>и</w:t>
      </w:r>
      <w:r w:rsidRPr="00C52C9F">
        <w:rPr>
          <w:color w:val="231F20"/>
          <w:spacing w:val="-16"/>
        </w:rPr>
        <w:t xml:space="preserve"> </w:t>
      </w:r>
      <w:r w:rsidRPr="00C52C9F">
        <w:rPr>
          <w:color w:val="231F20"/>
        </w:rPr>
        <w:t xml:space="preserve">приходить </w:t>
      </w:r>
      <w:r w:rsidRPr="00C52C9F">
        <w:rPr>
          <w:color w:val="231F20"/>
          <w:w w:val="95"/>
        </w:rPr>
        <w:t xml:space="preserve">к общему решению в совместной деятельности при проведении </w:t>
      </w:r>
      <w:r w:rsidRPr="00C52C9F">
        <w:rPr>
          <w:color w:val="231F20"/>
        </w:rPr>
        <w:t>парной и групповой работы.</w:t>
      </w:r>
    </w:p>
    <w:p w:rsidR="00472138" w:rsidRPr="00C52C9F" w:rsidRDefault="00472138" w:rsidP="00861B8C">
      <w:pPr>
        <w:pStyle w:val="a3"/>
        <w:ind w:left="0"/>
        <w:jc w:val="both"/>
      </w:pPr>
      <w:r w:rsidRPr="00C52C9F">
        <w:rPr>
          <w:color w:val="231F20"/>
          <w:spacing w:val="-2"/>
        </w:rPr>
        <w:t>Составление устного рассказа по репродукции картины. Со</w:t>
      </w:r>
      <w:r w:rsidRPr="00C52C9F">
        <w:rPr>
          <w:color w:val="231F20"/>
          <w:w w:val="95"/>
        </w:rPr>
        <w:t>ставление</w:t>
      </w:r>
      <w:r w:rsidRPr="00C52C9F">
        <w:rPr>
          <w:color w:val="231F20"/>
          <w:spacing w:val="-10"/>
          <w:w w:val="95"/>
        </w:rPr>
        <w:t xml:space="preserve"> </w:t>
      </w:r>
      <w:r w:rsidRPr="00C52C9F">
        <w:rPr>
          <w:color w:val="231F20"/>
          <w:w w:val="95"/>
        </w:rPr>
        <w:t>устного</w:t>
      </w:r>
      <w:r w:rsidRPr="00C52C9F">
        <w:rPr>
          <w:color w:val="231F20"/>
          <w:spacing w:val="-9"/>
          <w:w w:val="95"/>
        </w:rPr>
        <w:t xml:space="preserve"> </w:t>
      </w:r>
      <w:r w:rsidRPr="00C52C9F">
        <w:rPr>
          <w:color w:val="231F20"/>
          <w:w w:val="95"/>
        </w:rPr>
        <w:t>рассказа</w:t>
      </w:r>
      <w:r w:rsidRPr="00C52C9F">
        <w:rPr>
          <w:color w:val="231F20"/>
          <w:spacing w:val="-10"/>
          <w:w w:val="95"/>
        </w:rPr>
        <w:t xml:space="preserve"> </w:t>
      </w:r>
      <w:r w:rsidRPr="00C52C9F">
        <w:rPr>
          <w:color w:val="231F20"/>
          <w:w w:val="95"/>
        </w:rPr>
        <w:t>по</w:t>
      </w:r>
      <w:r w:rsidRPr="00C52C9F">
        <w:rPr>
          <w:color w:val="231F20"/>
          <w:spacing w:val="-9"/>
          <w:w w:val="95"/>
        </w:rPr>
        <w:t xml:space="preserve"> </w:t>
      </w:r>
      <w:r w:rsidRPr="00C52C9F">
        <w:rPr>
          <w:color w:val="231F20"/>
          <w:w w:val="95"/>
        </w:rPr>
        <w:t>личным</w:t>
      </w:r>
      <w:r w:rsidRPr="00C52C9F">
        <w:rPr>
          <w:color w:val="231F20"/>
          <w:spacing w:val="-9"/>
          <w:w w:val="95"/>
        </w:rPr>
        <w:t xml:space="preserve"> </w:t>
      </w:r>
      <w:r w:rsidRPr="00C52C9F">
        <w:rPr>
          <w:color w:val="231F20"/>
          <w:w w:val="95"/>
        </w:rPr>
        <w:t>наблюдениям</w:t>
      </w:r>
      <w:r w:rsidRPr="00C52C9F">
        <w:rPr>
          <w:color w:val="231F20"/>
          <w:spacing w:val="-10"/>
          <w:w w:val="95"/>
        </w:rPr>
        <w:t xml:space="preserve"> </w:t>
      </w:r>
      <w:r w:rsidRPr="00C52C9F">
        <w:rPr>
          <w:color w:val="231F20"/>
          <w:w w:val="95"/>
        </w:rPr>
        <w:t>и</w:t>
      </w:r>
      <w:r w:rsidRPr="00C52C9F">
        <w:rPr>
          <w:color w:val="231F20"/>
          <w:spacing w:val="-9"/>
          <w:w w:val="95"/>
        </w:rPr>
        <w:t xml:space="preserve"> </w:t>
      </w:r>
      <w:r w:rsidRPr="00C52C9F">
        <w:rPr>
          <w:color w:val="231F20"/>
          <w:spacing w:val="-2"/>
          <w:w w:val="95"/>
        </w:rPr>
        <w:t>вопросам.</w:t>
      </w:r>
    </w:p>
    <w:p w:rsidR="00472138" w:rsidRPr="00C52C9F" w:rsidRDefault="00472138" w:rsidP="00861B8C">
      <w:pPr>
        <w:pStyle w:val="a3"/>
        <w:ind w:left="0"/>
        <w:jc w:val="both"/>
      </w:pPr>
      <w:r w:rsidRPr="00C52C9F">
        <w:rPr>
          <w:color w:val="231F20"/>
        </w:rPr>
        <w:t xml:space="preserve">Текст. Признаки текста: смысловое единство предложений </w:t>
      </w:r>
      <w:r w:rsidRPr="00C52C9F">
        <w:rPr>
          <w:color w:val="231F20"/>
          <w:w w:val="95"/>
        </w:rPr>
        <w:t>в тексте; последовательность предложений в тексте; выражение в тексте законченной мысли. Т</w:t>
      </w:r>
      <w:r w:rsidR="00073AB8">
        <w:rPr>
          <w:color w:val="231F20"/>
          <w:w w:val="95"/>
        </w:rPr>
        <w:t>ема текста. Основная мысль. За</w:t>
      </w:r>
      <w:r w:rsidRPr="00C52C9F">
        <w:rPr>
          <w:color w:val="231F20"/>
          <w:w w:val="95"/>
        </w:rPr>
        <w:t>главие текста. Подбор заголовков к предложенным текстам. По</w:t>
      </w:r>
      <w:r w:rsidRPr="00C52C9F">
        <w:rPr>
          <w:color w:val="231F20"/>
        </w:rPr>
        <w:t>следовательность частей текста (</w:t>
      </w:r>
      <w:r w:rsidRPr="00C52C9F">
        <w:rPr>
          <w:i/>
          <w:color w:val="231F20"/>
        </w:rPr>
        <w:t>абзацев</w:t>
      </w:r>
      <w:r w:rsidRPr="00C52C9F">
        <w:rPr>
          <w:color w:val="231F20"/>
        </w:rPr>
        <w:t>). Корректирование текстов</w:t>
      </w:r>
      <w:r w:rsidRPr="00C52C9F">
        <w:rPr>
          <w:color w:val="231F20"/>
          <w:spacing w:val="-12"/>
        </w:rPr>
        <w:t xml:space="preserve"> </w:t>
      </w:r>
      <w:r w:rsidRPr="00C52C9F">
        <w:rPr>
          <w:color w:val="231F20"/>
        </w:rPr>
        <w:t>с</w:t>
      </w:r>
      <w:r w:rsidRPr="00C52C9F">
        <w:rPr>
          <w:color w:val="231F20"/>
          <w:spacing w:val="-12"/>
        </w:rPr>
        <w:t xml:space="preserve"> </w:t>
      </w:r>
      <w:r w:rsidRPr="00C52C9F">
        <w:rPr>
          <w:color w:val="231F20"/>
        </w:rPr>
        <w:t>нарушенным</w:t>
      </w:r>
      <w:r w:rsidRPr="00C52C9F">
        <w:rPr>
          <w:color w:val="231F20"/>
          <w:spacing w:val="-12"/>
        </w:rPr>
        <w:t xml:space="preserve"> </w:t>
      </w:r>
      <w:r w:rsidRPr="00C52C9F">
        <w:rPr>
          <w:color w:val="231F20"/>
        </w:rPr>
        <w:t>порядком</w:t>
      </w:r>
      <w:r w:rsidRPr="00C52C9F">
        <w:rPr>
          <w:color w:val="231F20"/>
          <w:spacing w:val="-12"/>
        </w:rPr>
        <w:t xml:space="preserve"> </w:t>
      </w:r>
      <w:r w:rsidRPr="00C52C9F">
        <w:rPr>
          <w:color w:val="231F20"/>
        </w:rPr>
        <w:t>предложений</w:t>
      </w:r>
      <w:r w:rsidRPr="00C52C9F">
        <w:rPr>
          <w:color w:val="231F20"/>
          <w:spacing w:val="-12"/>
        </w:rPr>
        <w:t xml:space="preserve"> </w:t>
      </w:r>
      <w:r w:rsidRPr="00C52C9F">
        <w:rPr>
          <w:color w:val="231F20"/>
        </w:rPr>
        <w:t>и</w:t>
      </w:r>
      <w:r w:rsidRPr="00C52C9F">
        <w:rPr>
          <w:color w:val="231F20"/>
          <w:spacing w:val="-12"/>
        </w:rPr>
        <w:t xml:space="preserve"> </w:t>
      </w:r>
      <w:r w:rsidRPr="00C52C9F">
        <w:rPr>
          <w:color w:val="231F20"/>
        </w:rPr>
        <w:t>абзацев.</w:t>
      </w:r>
    </w:p>
    <w:p w:rsidR="00472138" w:rsidRPr="00C52C9F" w:rsidRDefault="00472138" w:rsidP="00861B8C">
      <w:pPr>
        <w:pStyle w:val="a3"/>
        <w:ind w:left="0"/>
        <w:jc w:val="both"/>
      </w:pPr>
      <w:r w:rsidRPr="00C52C9F">
        <w:rPr>
          <w:color w:val="231F20"/>
        </w:rPr>
        <w:t>Типы текстов: описание, повествование, рассуждение, их особенности (первичное ознакомление).</w:t>
      </w:r>
    </w:p>
    <w:p w:rsidR="00472138" w:rsidRPr="00C52C9F" w:rsidRDefault="00472138" w:rsidP="00861B8C">
      <w:pPr>
        <w:pStyle w:val="a3"/>
        <w:ind w:left="0"/>
        <w:jc w:val="both"/>
      </w:pPr>
      <w:r w:rsidRPr="00C52C9F">
        <w:rPr>
          <w:color w:val="231F20"/>
          <w:w w:val="95"/>
        </w:rPr>
        <w:t>Поздравление</w:t>
      </w:r>
      <w:r w:rsidRPr="00C52C9F">
        <w:rPr>
          <w:color w:val="231F20"/>
          <w:spacing w:val="11"/>
        </w:rPr>
        <w:t xml:space="preserve"> </w:t>
      </w:r>
      <w:r w:rsidRPr="00C52C9F">
        <w:rPr>
          <w:color w:val="231F20"/>
          <w:w w:val="95"/>
        </w:rPr>
        <w:t>и</w:t>
      </w:r>
      <w:r w:rsidRPr="00C52C9F">
        <w:rPr>
          <w:color w:val="231F20"/>
          <w:spacing w:val="12"/>
        </w:rPr>
        <w:t xml:space="preserve"> </w:t>
      </w:r>
      <w:r w:rsidRPr="00C52C9F">
        <w:rPr>
          <w:color w:val="231F20"/>
          <w:w w:val="95"/>
        </w:rPr>
        <w:t>поздравительная</w:t>
      </w:r>
      <w:r w:rsidRPr="00C52C9F">
        <w:rPr>
          <w:color w:val="231F20"/>
          <w:spacing w:val="12"/>
        </w:rPr>
        <w:t xml:space="preserve"> </w:t>
      </w:r>
      <w:r w:rsidRPr="00C52C9F">
        <w:rPr>
          <w:color w:val="231F20"/>
          <w:spacing w:val="-2"/>
          <w:w w:val="95"/>
        </w:rPr>
        <w:t>открытка.</w:t>
      </w:r>
    </w:p>
    <w:p w:rsidR="00472138" w:rsidRPr="00C52C9F" w:rsidRDefault="00472138" w:rsidP="00861B8C">
      <w:pPr>
        <w:pStyle w:val="a3"/>
        <w:ind w:left="0"/>
        <w:jc w:val="both"/>
      </w:pPr>
      <w:r w:rsidRPr="00C52C9F">
        <w:rPr>
          <w:color w:val="231F20"/>
          <w:w w:val="95"/>
        </w:rPr>
        <w:t>Понимание текста: развитие умения формулировать простые выводы на основе информаци</w:t>
      </w:r>
      <w:r w:rsidR="00046C0E">
        <w:rPr>
          <w:color w:val="231F20"/>
          <w:w w:val="95"/>
        </w:rPr>
        <w:t>и, содержащейся в тексте. Выра</w:t>
      </w:r>
      <w:r w:rsidRPr="00C52C9F">
        <w:rPr>
          <w:color w:val="231F20"/>
          <w:w w:val="95"/>
        </w:rPr>
        <w:t>зительное чтение текста вслух с соблюдением правильной инто</w:t>
      </w:r>
      <w:r w:rsidRPr="00C52C9F">
        <w:rPr>
          <w:color w:val="231F20"/>
          <w:spacing w:val="-2"/>
        </w:rPr>
        <w:t>нации.</w:t>
      </w:r>
    </w:p>
    <w:p w:rsidR="00472138" w:rsidRPr="00C52C9F" w:rsidRDefault="00472138" w:rsidP="00861B8C">
      <w:pPr>
        <w:pStyle w:val="a3"/>
        <w:ind w:left="0"/>
        <w:jc w:val="both"/>
      </w:pPr>
      <w:r w:rsidRPr="00C52C9F">
        <w:rPr>
          <w:color w:val="231F20"/>
        </w:rPr>
        <w:t xml:space="preserve">Подробное изложение повествовательного текста объёмом 30—45 слов с опорой на </w:t>
      </w:r>
      <w:r w:rsidRPr="00C52C9F">
        <w:rPr>
          <w:color w:val="231F20"/>
        </w:rPr>
        <w:lastRenderedPageBreak/>
        <w:t>вопросы.</w:t>
      </w:r>
    </w:p>
    <w:p w:rsidR="00472138" w:rsidRPr="00046C0E" w:rsidRDefault="00472138" w:rsidP="00046C0E">
      <w:pPr>
        <w:jc w:val="both"/>
        <w:rPr>
          <w:sz w:val="24"/>
          <w:szCs w:val="24"/>
        </w:rPr>
      </w:pPr>
      <w:r w:rsidRPr="00C52C9F">
        <w:rPr>
          <w:color w:val="231F20"/>
          <w:sz w:val="24"/>
          <w:szCs w:val="24"/>
        </w:rPr>
        <w:t>Изучение</w:t>
      </w:r>
      <w:r w:rsidRPr="00C52C9F">
        <w:rPr>
          <w:color w:val="231F20"/>
          <w:spacing w:val="-3"/>
          <w:sz w:val="24"/>
          <w:szCs w:val="24"/>
        </w:rPr>
        <w:t xml:space="preserve"> </w:t>
      </w:r>
      <w:r w:rsidRPr="00C52C9F">
        <w:rPr>
          <w:color w:val="231F20"/>
          <w:sz w:val="24"/>
          <w:szCs w:val="24"/>
        </w:rPr>
        <w:t>содержания</w:t>
      </w:r>
      <w:r w:rsidRPr="00C52C9F">
        <w:rPr>
          <w:color w:val="231F20"/>
          <w:spacing w:val="-3"/>
          <w:sz w:val="24"/>
          <w:szCs w:val="24"/>
        </w:rPr>
        <w:t xml:space="preserve"> </w:t>
      </w:r>
      <w:r w:rsidRPr="00C52C9F">
        <w:rPr>
          <w:color w:val="231F20"/>
          <w:sz w:val="24"/>
          <w:szCs w:val="24"/>
        </w:rPr>
        <w:t>учебного</w:t>
      </w:r>
      <w:r w:rsidRPr="00C52C9F">
        <w:rPr>
          <w:color w:val="231F20"/>
          <w:spacing w:val="-3"/>
          <w:sz w:val="24"/>
          <w:szCs w:val="24"/>
        </w:rPr>
        <w:t xml:space="preserve"> </w:t>
      </w:r>
      <w:r w:rsidRPr="00C52C9F">
        <w:rPr>
          <w:color w:val="231F20"/>
          <w:sz w:val="24"/>
          <w:szCs w:val="24"/>
        </w:rPr>
        <w:t>предмета</w:t>
      </w:r>
      <w:r w:rsidRPr="00C52C9F">
        <w:rPr>
          <w:color w:val="231F20"/>
          <w:spacing w:val="-3"/>
          <w:sz w:val="24"/>
          <w:szCs w:val="24"/>
        </w:rPr>
        <w:t xml:space="preserve"> </w:t>
      </w:r>
      <w:r w:rsidRPr="00C52C9F">
        <w:rPr>
          <w:color w:val="231F20"/>
          <w:sz w:val="24"/>
          <w:szCs w:val="24"/>
        </w:rPr>
        <w:t>«Русский</w:t>
      </w:r>
      <w:r w:rsidRPr="00C52C9F">
        <w:rPr>
          <w:color w:val="231F20"/>
          <w:spacing w:val="-3"/>
          <w:sz w:val="24"/>
          <w:szCs w:val="24"/>
        </w:rPr>
        <w:t xml:space="preserve"> </w:t>
      </w:r>
      <w:r w:rsidRPr="00C52C9F">
        <w:rPr>
          <w:color w:val="231F20"/>
          <w:sz w:val="24"/>
          <w:szCs w:val="24"/>
        </w:rPr>
        <w:t>язык»</w:t>
      </w:r>
      <w:r w:rsidRPr="00C52C9F">
        <w:rPr>
          <w:color w:val="231F20"/>
          <w:spacing w:val="-3"/>
          <w:sz w:val="24"/>
          <w:szCs w:val="24"/>
        </w:rPr>
        <w:t xml:space="preserve"> </w:t>
      </w:r>
      <w:r w:rsidRPr="00C52C9F">
        <w:rPr>
          <w:b/>
          <w:color w:val="231F20"/>
          <w:sz w:val="24"/>
          <w:szCs w:val="24"/>
        </w:rPr>
        <w:t xml:space="preserve">во втором классе </w:t>
      </w:r>
      <w:r w:rsidRPr="00C52C9F">
        <w:rPr>
          <w:color w:val="231F20"/>
          <w:sz w:val="24"/>
          <w:szCs w:val="24"/>
        </w:rPr>
        <w:t xml:space="preserve">способствует освоению </w:t>
      </w:r>
      <w:r w:rsidRPr="00C52C9F">
        <w:rPr>
          <w:b/>
          <w:color w:val="231F20"/>
          <w:sz w:val="24"/>
          <w:szCs w:val="24"/>
        </w:rPr>
        <w:t xml:space="preserve">на пропедевтическом уровне </w:t>
      </w:r>
      <w:r w:rsidRPr="00C52C9F">
        <w:rPr>
          <w:color w:val="231F20"/>
          <w:sz w:val="24"/>
          <w:szCs w:val="24"/>
        </w:rPr>
        <w:t>ряда универсальных учебных действий.</w:t>
      </w:r>
    </w:p>
    <w:p w:rsidR="00472138" w:rsidRPr="00C52C9F" w:rsidRDefault="00472138" w:rsidP="00861B8C">
      <w:pPr>
        <w:pStyle w:val="510"/>
        <w:ind w:left="0"/>
        <w:jc w:val="both"/>
        <w:rPr>
          <w:rFonts w:ascii="Times New Roman" w:hAnsi="Times New Roman" w:cs="Times New Roman"/>
          <w:sz w:val="24"/>
          <w:szCs w:val="24"/>
        </w:rPr>
      </w:pPr>
      <w:r w:rsidRPr="00C52C9F">
        <w:rPr>
          <w:rFonts w:ascii="Times New Roman" w:hAnsi="Times New Roman" w:cs="Times New Roman"/>
          <w:color w:val="231F20"/>
          <w:sz w:val="24"/>
          <w:szCs w:val="24"/>
        </w:rPr>
        <w:t>Познавательные</w:t>
      </w:r>
      <w:r w:rsidRPr="00C52C9F">
        <w:rPr>
          <w:rFonts w:ascii="Times New Roman" w:hAnsi="Times New Roman" w:cs="Times New Roman"/>
          <w:color w:val="231F20"/>
          <w:spacing w:val="4"/>
          <w:sz w:val="24"/>
          <w:szCs w:val="24"/>
        </w:rPr>
        <w:t xml:space="preserve"> </w:t>
      </w:r>
      <w:r w:rsidRPr="00C52C9F">
        <w:rPr>
          <w:rFonts w:ascii="Times New Roman" w:hAnsi="Times New Roman" w:cs="Times New Roman"/>
          <w:color w:val="231F20"/>
          <w:sz w:val="24"/>
          <w:szCs w:val="24"/>
        </w:rPr>
        <w:t>универсальные</w:t>
      </w:r>
      <w:r w:rsidRPr="00C52C9F">
        <w:rPr>
          <w:rFonts w:ascii="Times New Roman" w:hAnsi="Times New Roman" w:cs="Times New Roman"/>
          <w:color w:val="231F20"/>
          <w:spacing w:val="3"/>
          <w:sz w:val="24"/>
          <w:szCs w:val="24"/>
        </w:rPr>
        <w:t xml:space="preserve"> </w:t>
      </w:r>
      <w:r w:rsidRPr="00C52C9F">
        <w:rPr>
          <w:rFonts w:ascii="Times New Roman" w:hAnsi="Times New Roman" w:cs="Times New Roman"/>
          <w:color w:val="231F20"/>
          <w:sz w:val="24"/>
          <w:szCs w:val="24"/>
        </w:rPr>
        <w:t>учебные</w:t>
      </w:r>
      <w:r w:rsidRPr="00C52C9F">
        <w:rPr>
          <w:rFonts w:ascii="Times New Roman" w:hAnsi="Times New Roman" w:cs="Times New Roman"/>
          <w:color w:val="231F20"/>
          <w:spacing w:val="4"/>
          <w:sz w:val="24"/>
          <w:szCs w:val="24"/>
        </w:rPr>
        <w:t xml:space="preserve"> </w:t>
      </w:r>
      <w:r w:rsidRPr="00C52C9F">
        <w:rPr>
          <w:rFonts w:ascii="Times New Roman" w:hAnsi="Times New Roman" w:cs="Times New Roman"/>
          <w:color w:val="231F20"/>
          <w:spacing w:val="-2"/>
          <w:sz w:val="24"/>
          <w:szCs w:val="24"/>
        </w:rPr>
        <w:t>действия:</w:t>
      </w:r>
    </w:p>
    <w:p w:rsidR="00472138" w:rsidRPr="00C52C9F" w:rsidRDefault="00472138" w:rsidP="00861B8C">
      <w:pPr>
        <w:jc w:val="both"/>
        <w:rPr>
          <w:sz w:val="24"/>
          <w:szCs w:val="24"/>
        </w:rPr>
      </w:pPr>
      <w:r w:rsidRPr="00C52C9F">
        <w:rPr>
          <w:i/>
          <w:color w:val="231F20"/>
          <w:w w:val="115"/>
          <w:sz w:val="24"/>
          <w:szCs w:val="24"/>
        </w:rPr>
        <w:t>Базовые</w:t>
      </w:r>
      <w:r w:rsidRPr="00C52C9F">
        <w:rPr>
          <w:i/>
          <w:color w:val="231F20"/>
          <w:spacing w:val="27"/>
          <w:w w:val="115"/>
          <w:sz w:val="24"/>
          <w:szCs w:val="24"/>
        </w:rPr>
        <w:t xml:space="preserve"> </w:t>
      </w:r>
      <w:r w:rsidRPr="00C52C9F">
        <w:rPr>
          <w:i/>
          <w:color w:val="231F20"/>
          <w:w w:val="115"/>
          <w:sz w:val="24"/>
          <w:szCs w:val="24"/>
        </w:rPr>
        <w:t>логические</w:t>
      </w:r>
      <w:r w:rsidRPr="00C52C9F">
        <w:rPr>
          <w:i/>
          <w:color w:val="231F20"/>
          <w:spacing w:val="28"/>
          <w:w w:val="115"/>
          <w:sz w:val="24"/>
          <w:szCs w:val="24"/>
        </w:rPr>
        <w:t xml:space="preserve"> </w:t>
      </w:r>
      <w:r w:rsidRPr="00C52C9F">
        <w:rPr>
          <w:i/>
          <w:color w:val="231F20"/>
          <w:spacing w:val="-2"/>
          <w:w w:val="115"/>
          <w:sz w:val="24"/>
          <w:szCs w:val="24"/>
        </w:rPr>
        <w:t>действия</w:t>
      </w:r>
      <w:r w:rsidRPr="00C52C9F">
        <w:rPr>
          <w:color w:val="231F20"/>
          <w:spacing w:val="-2"/>
          <w:w w:val="115"/>
          <w:sz w:val="24"/>
          <w:szCs w:val="24"/>
        </w:rPr>
        <w:t>:</w:t>
      </w:r>
    </w:p>
    <w:p w:rsidR="00472138" w:rsidRPr="00C52C9F" w:rsidRDefault="00472138" w:rsidP="00861B8C">
      <w:pPr>
        <w:pStyle w:val="a5"/>
        <w:numPr>
          <w:ilvl w:val="0"/>
          <w:numId w:val="68"/>
        </w:numPr>
        <w:tabs>
          <w:tab w:val="left" w:pos="724"/>
        </w:tabs>
        <w:ind w:left="0" w:firstLine="0"/>
        <w:jc w:val="both"/>
        <w:rPr>
          <w:sz w:val="24"/>
          <w:szCs w:val="24"/>
        </w:rPr>
      </w:pPr>
      <w:r w:rsidRPr="00C52C9F">
        <w:rPr>
          <w:color w:val="231F20"/>
          <w:w w:val="95"/>
          <w:sz w:val="24"/>
          <w:szCs w:val="24"/>
        </w:rPr>
        <w:t>сравнивать однокоренны</w:t>
      </w:r>
      <w:r w:rsidR="00046C0E">
        <w:rPr>
          <w:color w:val="231F20"/>
          <w:w w:val="95"/>
          <w:sz w:val="24"/>
          <w:szCs w:val="24"/>
        </w:rPr>
        <w:t>е (родственные) слова и синони</w:t>
      </w:r>
      <w:r w:rsidRPr="00C52C9F">
        <w:rPr>
          <w:color w:val="231F20"/>
          <w:w w:val="95"/>
          <w:sz w:val="24"/>
          <w:szCs w:val="24"/>
        </w:rPr>
        <w:t>мы; однокоренные (родственные) слова и слова с омонимичны</w:t>
      </w:r>
      <w:r w:rsidRPr="00C52C9F">
        <w:rPr>
          <w:color w:val="231F20"/>
          <w:sz w:val="24"/>
          <w:szCs w:val="24"/>
        </w:rPr>
        <w:t>ми</w:t>
      </w:r>
      <w:r w:rsidRPr="00C52C9F">
        <w:rPr>
          <w:color w:val="231F20"/>
          <w:spacing w:val="-9"/>
          <w:sz w:val="24"/>
          <w:szCs w:val="24"/>
        </w:rPr>
        <w:t xml:space="preserve"> </w:t>
      </w:r>
      <w:r w:rsidRPr="00C52C9F">
        <w:rPr>
          <w:color w:val="231F20"/>
          <w:sz w:val="24"/>
          <w:szCs w:val="24"/>
        </w:rPr>
        <w:t>корнями;</w:t>
      </w:r>
    </w:p>
    <w:p w:rsidR="00472138" w:rsidRPr="00C52C9F" w:rsidRDefault="00472138" w:rsidP="00861B8C">
      <w:pPr>
        <w:pStyle w:val="a5"/>
        <w:numPr>
          <w:ilvl w:val="0"/>
          <w:numId w:val="68"/>
        </w:numPr>
        <w:tabs>
          <w:tab w:val="left" w:pos="724"/>
        </w:tabs>
        <w:ind w:left="0" w:firstLine="0"/>
        <w:jc w:val="both"/>
        <w:rPr>
          <w:sz w:val="24"/>
          <w:szCs w:val="24"/>
        </w:rPr>
      </w:pPr>
      <w:r w:rsidRPr="00C52C9F">
        <w:rPr>
          <w:color w:val="231F20"/>
          <w:sz w:val="24"/>
          <w:szCs w:val="24"/>
        </w:rPr>
        <w:t>сравнивать</w:t>
      </w:r>
      <w:r w:rsidRPr="00C52C9F">
        <w:rPr>
          <w:color w:val="231F20"/>
          <w:spacing w:val="-7"/>
          <w:sz w:val="24"/>
          <w:szCs w:val="24"/>
        </w:rPr>
        <w:t xml:space="preserve"> </w:t>
      </w:r>
      <w:r w:rsidRPr="00C52C9F">
        <w:rPr>
          <w:color w:val="231F20"/>
          <w:sz w:val="24"/>
          <w:szCs w:val="24"/>
        </w:rPr>
        <w:t>значение</w:t>
      </w:r>
      <w:r w:rsidRPr="00C52C9F">
        <w:rPr>
          <w:color w:val="231F20"/>
          <w:spacing w:val="-7"/>
          <w:sz w:val="24"/>
          <w:szCs w:val="24"/>
        </w:rPr>
        <w:t xml:space="preserve"> </w:t>
      </w:r>
      <w:r w:rsidRPr="00C52C9F">
        <w:rPr>
          <w:color w:val="231F20"/>
          <w:sz w:val="24"/>
          <w:szCs w:val="24"/>
        </w:rPr>
        <w:t>однокоренных</w:t>
      </w:r>
      <w:r w:rsidRPr="00C52C9F">
        <w:rPr>
          <w:color w:val="231F20"/>
          <w:spacing w:val="-7"/>
          <w:sz w:val="24"/>
          <w:szCs w:val="24"/>
        </w:rPr>
        <w:t xml:space="preserve"> </w:t>
      </w:r>
      <w:r w:rsidRPr="00C52C9F">
        <w:rPr>
          <w:color w:val="231F20"/>
          <w:sz w:val="24"/>
          <w:szCs w:val="24"/>
        </w:rPr>
        <w:t>(родственных)</w:t>
      </w:r>
      <w:r w:rsidRPr="00C52C9F">
        <w:rPr>
          <w:color w:val="231F20"/>
          <w:spacing w:val="-7"/>
          <w:sz w:val="24"/>
          <w:szCs w:val="24"/>
        </w:rPr>
        <w:t xml:space="preserve"> </w:t>
      </w:r>
      <w:r w:rsidRPr="00C52C9F">
        <w:rPr>
          <w:color w:val="231F20"/>
          <w:sz w:val="24"/>
          <w:szCs w:val="24"/>
        </w:rPr>
        <w:t>слов; сравнивать</w:t>
      </w:r>
      <w:r w:rsidRPr="00C52C9F">
        <w:rPr>
          <w:color w:val="231F20"/>
          <w:spacing w:val="-10"/>
          <w:sz w:val="24"/>
          <w:szCs w:val="24"/>
        </w:rPr>
        <w:t xml:space="preserve"> </w:t>
      </w:r>
      <w:r w:rsidRPr="00C52C9F">
        <w:rPr>
          <w:color w:val="231F20"/>
          <w:sz w:val="24"/>
          <w:szCs w:val="24"/>
        </w:rPr>
        <w:t>буквенную</w:t>
      </w:r>
      <w:r w:rsidRPr="00C52C9F">
        <w:rPr>
          <w:color w:val="231F20"/>
          <w:spacing w:val="-10"/>
          <w:sz w:val="24"/>
          <w:szCs w:val="24"/>
        </w:rPr>
        <w:t xml:space="preserve"> </w:t>
      </w:r>
      <w:r w:rsidRPr="00C52C9F">
        <w:rPr>
          <w:color w:val="231F20"/>
          <w:sz w:val="24"/>
          <w:szCs w:val="24"/>
        </w:rPr>
        <w:t>оболочку</w:t>
      </w:r>
      <w:r w:rsidRPr="00C52C9F">
        <w:rPr>
          <w:color w:val="231F20"/>
          <w:spacing w:val="-10"/>
          <w:sz w:val="24"/>
          <w:szCs w:val="24"/>
        </w:rPr>
        <w:t xml:space="preserve"> </w:t>
      </w:r>
      <w:r w:rsidRPr="00C52C9F">
        <w:rPr>
          <w:color w:val="231F20"/>
          <w:sz w:val="24"/>
          <w:szCs w:val="24"/>
        </w:rPr>
        <w:t>однокоренных</w:t>
      </w:r>
      <w:r w:rsidRPr="00C52C9F">
        <w:rPr>
          <w:color w:val="231F20"/>
          <w:spacing w:val="-10"/>
          <w:sz w:val="24"/>
          <w:szCs w:val="24"/>
        </w:rPr>
        <w:t xml:space="preserve"> </w:t>
      </w:r>
      <w:r w:rsidRPr="00C52C9F">
        <w:rPr>
          <w:color w:val="231F20"/>
          <w:sz w:val="24"/>
          <w:szCs w:val="24"/>
        </w:rPr>
        <w:t xml:space="preserve">(родственных) </w:t>
      </w:r>
      <w:r w:rsidRPr="00C52C9F">
        <w:rPr>
          <w:color w:val="231F20"/>
          <w:spacing w:val="-2"/>
          <w:sz w:val="24"/>
          <w:szCs w:val="24"/>
        </w:rPr>
        <w:t>слов;</w:t>
      </w:r>
    </w:p>
    <w:p w:rsidR="00472138" w:rsidRPr="00C52C9F" w:rsidRDefault="00472138" w:rsidP="00861B8C">
      <w:pPr>
        <w:pStyle w:val="a5"/>
        <w:numPr>
          <w:ilvl w:val="0"/>
          <w:numId w:val="68"/>
        </w:numPr>
        <w:tabs>
          <w:tab w:val="left" w:pos="724"/>
        </w:tabs>
        <w:ind w:left="0" w:firstLine="0"/>
        <w:jc w:val="both"/>
        <w:rPr>
          <w:sz w:val="24"/>
          <w:szCs w:val="24"/>
        </w:rPr>
      </w:pPr>
      <w:r w:rsidRPr="00C52C9F">
        <w:rPr>
          <w:color w:val="231F20"/>
          <w:sz w:val="24"/>
          <w:szCs w:val="24"/>
        </w:rPr>
        <w:t>устанавливать основания для сравнения слов: на какой вопрос отвечают, что обозначают;</w:t>
      </w:r>
    </w:p>
    <w:p w:rsidR="00472138" w:rsidRPr="00C52C9F" w:rsidRDefault="00472138" w:rsidP="00861B8C">
      <w:pPr>
        <w:pStyle w:val="a5"/>
        <w:numPr>
          <w:ilvl w:val="0"/>
          <w:numId w:val="68"/>
        </w:numPr>
        <w:tabs>
          <w:tab w:val="left" w:pos="724"/>
        </w:tabs>
        <w:ind w:left="0" w:firstLine="0"/>
        <w:jc w:val="both"/>
        <w:rPr>
          <w:sz w:val="24"/>
          <w:szCs w:val="24"/>
        </w:rPr>
      </w:pPr>
      <w:r w:rsidRPr="00C52C9F">
        <w:rPr>
          <w:color w:val="231F20"/>
          <w:w w:val="95"/>
          <w:sz w:val="24"/>
          <w:szCs w:val="24"/>
        </w:rPr>
        <w:t>характеризовать</w:t>
      </w:r>
      <w:r w:rsidRPr="00C52C9F">
        <w:rPr>
          <w:color w:val="231F20"/>
          <w:spacing w:val="3"/>
          <w:sz w:val="24"/>
          <w:szCs w:val="24"/>
        </w:rPr>
        <w:t xml:space="preserve"> </w:t>
      </w:r>
      <w:r w:rsidRPr="00C52C9F">
        <w:rPr>
          <w:color w:val="231F20"/>
          <w:w w:val="95"/>
          <w:sz w:val="24"/>
          <w:szCs w:val="24"/>
        </w:rPr>
        <w:t>звуки</w:t>
      </w:r>
      <w:r w:rsidRPr="00C52C9F">
        <w:rPr>
          <w:color w:val="231F20"/>
          <w:spacing w:val="3"/>
          <w:sz w:val="24"/>
          <w:szCs w:val="24"/>
        </w:rPr>
        <w:t xml:space="preserve"> </w:t>
      </w:r>
      <w:r w:rsidRPr="00C52C9F">
        <w:rPr>
          <w:color w:val="231F20"/>
          <w:w w:val="95"/>
          <w:sz w:val="24"/>
          <w:szCs w:val="24"/>
        </w:rPr>
        <w:t>по</w:t>
      </w:r>
      <w:r w:rsidRPr="00C52C9F">
        <w:rPr>
          <w:color w:val="231F20"/>
          <w:spacing w:val="3"/>
          <w:sz w:val="24"/>
          <w:szCs w:val="24"/>
        </w:rPr>
        <w:t xml:space="preserve"> </w:t>
      </w:r>
      <w:r w:rsidRPr="00C52C9F">
        <w:rPr>
          <w:color w:val="231F20"/>
          <w:w w:val="95"/>
          <w:sz w:val="24"/>
          <w:szCs w:val="24"/>
        </w:rPr>
        <w:t>заданным</w:t>
      </w:r>
      <w:r w:rsidRPr="00C52C9F">
        <w:rPr>
          <w:color w:val="231F20"/>
          <w:spacing w:val="4"/>
          <w:sz w:val="24"/>
          <w:szCs w:val="24"/>
        </w:rPr>
        <w:t xml:space="preserve"> </w:t>
      </w:r>
      <w:r w:rsidRPr="00C52C9F">
        <w:rPr>
          <w:color w:val="231F20"/>
          <w:spacing w:val="-2"/>
          <w:w w:val="95"/>
          <w:sz w:val="24"/>
          <w:szCs w:val="24"/>
        </w:rPr>
        <w:t>параметрам;</w:t>
      </w:r>
    </w:p>
    <w:p w:rsidR="00472138" w:rsidRPr="00C52C9F" w:rsidRDefault="00472138" w:rsidP="00861B8C">
      <w:pPr>
        <w:pStyle w:val="a5"/>
        <w:numPr>
          <w:ilvl w:val="0"/>
          <w:numId w:val="68"/>
        </w:numPr>
        <w:tabs>
          <w:tab w:val="left" w:pos="724"/>
        </w:tabs>
        <w:ind w:left="0" w:firstLine="0"/>
        <w:jc w:val="both"/>
        <w:rPr>
          <w:sz w:val="24"/>
          <w:szCs w:val="24"/>
        </w:rPr>
      </w:pPr>
      <w:r w:rsidRPr="00C52C9F">
        <w:rPr>
          <w:color w:val="231F20"/>
          <w:w w:val="95"/>
          <w:sz w:val="24"/>
          <w:szCs w:val="24"/>
        </w:rPr>
        <w:t>определять признак, по которому проведена классифика</w:t>
      </w:r>
      <w:r w:rsidRPr="00C52C9F">
        <w:rPr>
          <w:color w:val="231F20"/>
          <w:sz w:val="24"/>
          <w:szCs w:val="24"/>
        </w:rPr>
        <w:t>ция звуков, букв, слов, предложений;</w:t>
      </w:r>
    </w:p>
    <w:p w:rsidR="00472138" w:rsidRPr="00C52C9F" w:rsidRDefault="00472138" w:rsidP="00861B8C">
      <w:pPr>
        <w:pStyle w:val="a5"/>
        <w:numPr>
          <w:ilvl w:val="0"/>
          <w:numId w:val="68"/>
        </w:numPr>
        <w:tabs>
          <w:tab w:val="left" w:pos="724"/>
        </w:tabs>
        <w:ind w:left="0" w:firstLine="0"/>
        <w:jc w:val="both"/>
        <w:rPr>
          <w:sz w:val="24"/>
          <w:szCs w:val="24"/>
        </w:rPr>
      </w:pPr>
      <w:r w:rsidRPr="00C52C9F">
        <w:rPr>
          <w:color w:val="231F20"/>
          <w:w w:val="95"/>
          <w:sz w:val="24"/>
          <w:szCs w:val="24"/>
        </w:rPr>
        <w:t>находить закономерности на основе наблюдения за языко</w:t>
      </w:r>
      <w:r w:rsidRPr="00C52C9F">
        <w:rPr>
          <w:color w:val="231F20"/>
          <w:sz w:val="24"/>
          <w:szCs w:val="24"/>
        </w:rPr>
        <w:t>выми</w:t>
      </w:r>
      <w:r w:rsidRPr="00C52C9F">
        <w:rPr>
          <w:color w:val="231F20"/>
          <w:spacing w:val="-9"/>
          <w:sz w:val="24"/>
          <w:szCs w:val="24"/>
        </w:rPr>
        <w:t xml:space="preserve"> </w:t>
      </w:r>
      <w:r w:rsidRPr="00C52C9F">
        <w:rPr>
          <w:color w:val="231F20"/>
          <w:sz w:val="24"/>
          <w:szCs w:val="24"/>
        </w:rPr>
        <w:t>единицами.</w:t>
      </w:r>
    </w:p>
    <w:p w:rsidR="00BC22E1" w:rsidRPr="00C52C9F" w:rsidRDefault="00472138" w:rsidP="00861B8C">
      <w:pPr>
        <w:jc w:val="both"/>
        <w:rPr>
          <w:color w:val="231F20"/>
          <w:spacing w:val="-2"/>
          <w:w w:val="95"/>
          <w:sz w:val="24"/>
          <w:szCs w:val="24"/>
        </w:rPr>
      </w:pPr>
      <w:r w:rsidRPr="00C52C9F">
        <w:rPr>
          <w:color w:val="231F20"/>
          <w:sz w:val="24"/>
          <w:szCs w:val="24"/>
        </w:rPr>
        <w:t>ориентироваться</w:t>
      </w:r>
      <w:r w:rsidRPr="00C52C9F">
        <w:rPr>
          <w:color w:val="231F20"/>
          <w:spacing w:val="-16"/>
          <w:sz w:val="24"/>
          <w:szCs w:val="24"/>
        </w:rPr>
        <w:t xml:space="preserve"> </w:t>
      </w:r>
      <w:r w:rsidRPr="00C52C9F">
        <w:rPr>
          <w:color w:val="231F20"/>
          <w:sz w:val="24"/>
          <w:szCs w:val="24"/>
        </w:rPr>
        <w:t>в</w:t>
      </w:r>
      <w:r w:rsidRPr="00C52C9F">
        <w:rPr>
          <w:color w:val="231F20"/>
          <w:spacing w:val="-16"/>
          <w:sz w:val="24"/>
          <w:szCs w:val="24"/>
        </w:rPr>
        <w:t xml:space="preserve"> </w:t>
      </w:r>
      <w:r w:rsidRPr="00C52C9F">
        <w:rPr>
          <w:color w:val="231F20"/>
          <w:sz w:val="24"/>
          <w:szCs w:val="24"/>
        </w:rPr>
        <w:t>изученных</w:t>
      </w:r>
      <w:r w:rsidRPr="00C52C9F">
        <w:rPr>
          <w:color w:val="231F20"/>
          <w:spacing w:val="-16"/>
          <w:sz w:val="24"/>
          <w:szCs w:val="24"/>
        </w:rPr>
        <w:t xml:space="preserve"> </w:t>
      </w:r>
      <w:r w:rsidRPr="00C52C9F">
        <w:rPr>
          <w:color w:val="231F20"/>
          <w:sz w:val="24"/>
          <w:szCs w:val="24"/>
        </w:rPr>
        <w:t>понятиях</w:t>
      </w:r>
      <w:r w:rsidRPr="00C52C9F">
        <w:rPr>
          <w:color w:val="231F20"/>
          <w:spacing w:val="-16"/>
          <w:sz w:val="24"/>
          <w:szCs w:val="24"/>
        </w:rPr>
        <w:t xml:space="preserve"> </w:t>
      </w:r>
      <w:r w:rsidRPr="00C52C9F">
        <w:rPr>
          <w:color w:val="231F20"/>
          <w:sz w:val="24"/>
          <w:szCs w:val="24"/>
        </w:rPr>
        <w:t>(корень,</w:t>
      </w:r>
      <w:r w:rsidRPr="00C52C9F">
        <w:rPr>
          <w:color w:val="231F20"/>
          <w:spacing w:val="-16"/>
          <w:sz w:val="24"/>
          <w:szCs w:val="24"/>
        </w:rPr>
        <w:t xml:space="preserve"> </w:t>
      </w:r>
      <w:r w:rsidRPr="00C52C9F">
        <w:rPr>
          <w:color w:val="231F20"/>
          <w:sz w:val="24"/>
          <w:szCs w:val="24"/>
        </w:rPr>
        <w:t>оконча</w:t>
      </w:r>
      <w:r w:rsidRPr="00C52C9F">
        <w:rPr>
          <w:color w:val="231F20"/>
          <w:w w:val="95"/>
          <w:sz w:val="24"/>
          <w:szCs w:val="24"/>
        </w:rPr>
        <w:t>ние,</w:t>
      </w:r>
      <w:r w:rsidRPr="00C52C9F">
        <w:rPr>
          <w:color w:val="231F20"/>
          <w:sz w:val="24"/>
          <w:szCs w:val="24"/>
        </w:rPr>
        <w:t xml:space="preserve"> </w:t>
      </w:r>
      <w:r w:rsidRPr="00C52C9F">
        <w:rPr>
          <w:color w:val="231F20"/>
          <w:w w:val="95"/>
          <w:sz w:val="24"/>
          <w:szCs w:val="24"/>
        </w:rPr>
        <w:t>текст);</w:t>
      </w:r>
      <w:r w:rsidRPr="00C52C9F">
        <w:rPr>
          <w:color w:val="231F20"/>
          <w:spacing w:val="1"/>
          <w:sz w:val="24"/>
          <w:szCs w:val="24"/>
        </w:rPr>
        <w:t xml:space="preserve"> </w:t>
      </w:r>
      <w:r w:rsidRPr="00C52C9F">
        <w:rPr>
          <w:color w:val="231F20"/>
          <w:w w:val="95"/>
          <w:sz w:val="24"/>
          <w:szCs w:val="24"/>
        </w:rPr>
        <w:t>соотносить</w:t>
      </w:r>
      <w:r w:rsidRPr="00C52C9F">
        <w:rPr>
          <w:color w:val="231F20"/>
          <w:sz w:val="24"/>
          <w:szCs w:val="24"/>
        </w:rPr>
        <w:t xml:space="preserve"> </w:t>
      </w:r>
      <w:r w:rsidRPr="00C52C9F">
        <w:rPr>
          <w:color w:val="231F20"/>
          <w:w w:val="95"/>
          <w:sz w:val="24"/>
          <w:szCs w:val="24"/>
        </w:rPr>
        <w:t>понятие</w:t>
      </w:r>
      <w:r w:rsidRPr="00C52C9F">
        <w:rPr>
          <w:color w:val="231F20"/>
          <w:spacing w:val="1"/>
          <w:sz w:val="24"/>
          <w:szCs w:val="24"/>
        </w:rPr>
        <w:t xml:space="preserve"> </w:t>
      </w:r>
      <w:r w:rsidRPr="00C52C9F">
        <w:rPr>
          <w:color w:val="231F20"/>
          <w:w w:val="95"/>
          <w:sz w:val="24"/>
          <w:szCs w:val="24"/>
        </w:rPr>
        <w:t>с</w:t>
      </w:r>
      <w:r w:rsidRPr="00C52C9F">
        <w:rPr>
          <w:color w:val="231F20"/>
          <w:spacing w:val="1"/>
          <w:sz w:val="24"/>
          <w:szCs w:val="24"/>
        </w:rPr>
        <w:t xml:space="preserve"> </w:t>
      </w:r>
      <w:r w:rsidRPr="00C52C9F">
        <w:rPr>
          <w:color w:val="231F20"/>
          <w:w w:val="95"/>
          <w:sz w:val="24"/>
          <w:szCs w:val="24"/>
        </w:rPr>
        <w:t>его</w:t>
      </w:r>
      <w:r w:rsidRPr="00C52C9F">
        <w:rPr>
          <w:color w:val="231F20"/>
          <w:sz w:val="24"/>
          <w:szCs w:val="24"/>
        </w:rPr>
        <w:t xml:space="preserve"> </w:t>
      </w:r>
      <w:r w:rsidRPr="00C52C9F">
        <w:rPr>
          <w:color w:val="231F20"/>
          <w:w w:val="95"/>
          <w:sz w:val="24"/>
          <w:szCs w:val="24"/>
        </w:rPr>
        <w:t>краткой</w:t>
      </w:r>
      <w:r w:rsidRPr="00C52C9F">
        <w:rPr>
          <w:color w:val="231F20"/>
          <w:spacing w:val="1"/>
          <w:sz w:val="24"/>
          <w:szCs w:val="24"/>
        </w:rPr>
        <w:t xml:space="preserve"> </w:t>
      </w:r>
      <w:r w:rsidRPr="00C52C9F">
        <w:rPr>
          <w:color w:val="231F20"/>
          <w:spacing w:val="-2"/>
          <w:w w:val="95"/>
          <w:sz w:val="24"/>
          <w:szCs w:val="24"/>
        </w:rPr>
        <w:t>характеристикой</w:t>
      </w:r>
    </w:p>
    <w:p w:rsidR="00472138" w:rsidRPr="00C52C9F" w:rsidRDefault="00472138" w:rsidP="00861B8C">
      <w:pPr>
        <w:jc w:val="both"/>
        <w:rPr>
          <w:sz w:val="24"/>
          <w:szCs w:val="24"/>
        </w:rPr>
      </w:pPr>
      <w:r w:rsidRPr="00C52C9F">
        <w:rPr>
          <w:i/>
          <w:color w:val="231F20"/>
          <w:w w:val="115"/>
          <w:sz w:val="24"/>
          <w:szCs w:val="24"/>
        </w:rPr>
        <w:t>Базовые</w:t>
      </w:r>
      <w:r w:rsidRPr="00C52C9F">
        <w:rPr>
          <w:i/>
          <w:color w:val="231F20"/>
          <w:spacing w:val="37"/>
          <w:w w:val="115"/>
          <w:sz w:val="24"/>
          <w:szCs w:val="24"/>
        </w:rPr>
        <w:t xml:space="preserve"> </w:t>
      </w:r>
      <w:r w:rsidRPr="00C52C9F">
        <w:rPr>
          <w:i/>
          <w:color w:val="231F20"/>
          <w:w w:val="115"/>
          <w:sz w:val="24"/>
          <w:szCs w:val="24"/>
        </w:rPr>
        <w:t>исследовательские</w:t>
      </w:r>
      <w:r w:rsidRPr="00C52C9F">
        <w:rPr>
          <w:i/>
          <w:color w:val="231F20"/>
          <w:spacing w:val="37"/>
          <w:w w:val="115"/>
          <w:sz w:val="24"/>
          <w:szCs w:val="24"/>
        </w:rPr>
        <w:t xml:space="preserve"> </w:t>
      </w:r>
      <w:r w:rsidRPr="00C52C9F">
        <w:rPr>
          <w:i/>
          <w:color w:val="231F20"/>
          <w:spacing w:val="-2"/>
          <w:w w:val="115"/>
          <w:sz w:val="24"/>
          <w:szCs w:val="24"/>
        </w:rPr>
        <w:t>действия</w:t>
      </w:r>
      <w:r w:rsidRPr="00C52C9F">
        <w:rPr>
          <w:color w:val="231F20"/>
          <w:spacing w:val="-2"/>
          <w:w w:val="115"/>
          <w:sz w:val="24"/>
          <w:szCs w:val="24"/>
        </w:rPr>
        <w:t>:</w:t>
      </w:r>
    </w:p>
    <w:p w:rsidR="00472138" w:rsidRPr="00C52C9F" w:rsidRDefault="00472138" w:rsidP="00861B8C">
      <w:pPr>
        <w:pStyle w:val="a5"/>
        <w:numPr>
          <w:ilvl w:val="0"/>
          <w:numId w:val="68"/>
        </w:numPr>
        <w:tabs>
          <w:tab w:val="left" w:pos="724"/>
        </w:tabs>
        <w:ind w:left="0" w:firstLine="0"/>
        <w:jc w:val="both"/>
        <w:rPr>
          <w:sz w:val="24"/>
          <w:szCs w:val="24"/>
        </w:rPr>
      </w:pPr>
      <w:r w:rsidRPr="00C52C9F">
        <w:rPr>
          <w:color w:val="231F20"/>
          <w:sz w:val="24"/>
          <w:szCs w:val="24"/>
        </w:rPr>
        <w:t>проводить</w:t>
      </w:r>
      <w:r w:rsidRPr="00C52C9F">
        <w:rPr>
          <w:color w:val="231F20"/>
          <w:spacing w:val="-3"/>
          <w:sz w:val="24"/>
          <w:szCs w:val="24"/>
        </w:rPr>
        <w:t xml:space="preserve"> </w:t>
      </w:r>
      <w:r w:rsidRPr="00C52C9F">
        <w:rPr>
          <w:color w:val="231F20"/>
          <w:sz w:val="24"/>
          <w:szCs w:val="24"/>
        </w:rPr>
        <w:t>по</w:t>
      </w:r>
      <w:r w:rsidRPr="00C52C9F">
        <w:rPr>
          <w:color w:val="231F20"/>
          <w:spacing w:val="-3"/>
          <w:sz w:val="24"/>
          <w:szCs w:val="24"/>
        </w:rPr>
        <w:t xml:space="preserve"> </w:t>
      </w:r>
      <w:r w:rsidRPr="00C52C9F">
        <w:rPr>
          <w:color w:val="231F20"/>
          <w:sz w:val="24"/>
          <w:szCs w:val="24"/>
        </w:rPr>
        <w:t>предложенному</w:t>
      </w:r>
      <w:r w:rsidRPr="00C52C9F">
        <w:rPr>
          <w:color w:val="231F20"/>
          <w:spacing w:val="-3"/>
          <w:sz w:val="24"/>
          <w:szCs w:val="24"/>
        </w:rPr>
        <w:t xml:space="preserve"> </w:t>
      </w:r>
      <w:r w:rsidRPr="00C52C9F">
        <w:rPr>
          <w:color w:val="231F20"/>
          <w:sz w:val="24"/>
          <w:szCs w:val="24"/>
        </w:rPr>
        <w:t>плану</w:t>
      </w:r>
      <w:r w:rsidRPr="00C52C9F">
        <w:rPr>
          <w:color w:val="231F20"/>
          <w:spacing w:val="-3"/>
          <w:sz w:val="24"/>
          <w:szCs w:val="24"/>
        </w:rPr>
        <w:t xml:space="preserve"> </w:t>
      </w:r>
      <w:r w:rsidRPr="00C52C9F">
        <w:rPr>
          <w:color w:val="231F20"/>
          <w:sz w:val="24"/>
          <w:szCs w:val="24"/>
        </w:rPr>
        <w:t>наблюдение</w:t>
      </w:r>
      <w:r w:rsidRPr="00C52C9F">
        <w:rPr>
          <w:color w:val="231F20"/>
          <w:spacing w:val="-3"/>
          <w:sz w:val="24"/>
          <w:szCs w:val="24"/>
        </w:rPr>
        <w:t xml:space="preserve"> </w:t>
      </w:r>
      <w:r w:rsidRPr="00C52C9F">
        <w:rPr>
          <w:color w:val="231F20"/>
          <w:sz w:val="24"/>
          <w:szCs w:val="24"/>
        </w:rPr>
        <w:t>за</w:t>
      </w:r>
      <w:r w:rsidRPr="00C52C9F">
        <w:rPr>
          <w:color w:val="231F20"/>
          <w:spacing w:val="-3"/>
          <w:sz w:val="24"/>
          <w:szCs w:val="24"/>
        </w:rPr>
        <w:t xml:space="preserve"> </w:t>
      </w:r>
      <w:r w:rsidR="00046C0E">
        <w:rPr>
          <w:color w:val="231F20"/>
          <w:sz w:val="24"/>
          <w:szCs w:val="24"/>
        </w:rPr>
        <w:t>язы</w:t>
      </w:r>
      <w:r w:rsidRPr="00C52C9F">
        <w:rPr>
          <w:color w:val="231F20"/>
          <w:sz w:val="24"/>
          <w:szCs w:val="24"/>
        </w:rPr>
        <w:t>ковыми единицами (слово, предложение, текст);</w:t>
      </w:r>
    </w:p>
    <w:p w:rsidR="00472138" w:rsidRPr="00C52C9F" w:rsidRDefault="00472138" w:rsidP="00861B8C">
      <w:pPr>
        <w:pStyle w:val="a5"/>
        <w:numPr>
          <w:ilvl w:val="0"/>
          <w:numId w:val="68"/>
        </w:numPr>
        <w:tabs>
          <w:tab w:val="left" w:pos="724"/>
        </w:tabs>
        <w:ind w:left="0" w:firstLine="0"/>
        <w:jc w:val="both"/>
        <w:rPr>
          <w:sz w:val="24"/>
          <w:szCs w:val="24"/>
        </w:rPr>
      </w:pPr>
      <w:r w:rsidRPr="00C52C9F">
        <w:rPr>
          <w:color w:val="231F20"/>
          <w:sz w:val="24"/>
          <w:szCs w:val="24"/>
        </w:rPr>
        <w:t>формулировать</w:t>
      </w:r>
      <w:r w:rsidRPr="00C52C9F">
        <w:rPr>
          <w:color w:val="231F20"/>
          <w:spacing w:val="-9"/>
          <w:sz w:val="24"/>
          <w:szCs w:val="24"/>
        </w:rPr>
        <w:t xml:space="preserve"> </w:t>
      </w:r>
      <w:r w:rsidRPr="00C52C9F">
        <w:rPr>
          <w:color w:val="231F20"/>
          <w:sz w:val="24"/>
          <w:szCs w:val="24"/>
        </w:rPr>
        <w:t>выводы</w:t>
      </w:r>
      <w:r w:rsidRPr="00C52C9F">
        <w:rPr>
          <w:color w:val="231F20"/>
          <w:spacing w:val="-9"/>
          <w:sz w:val="24"/>
          <w:szCs w:val="24"/>
        </w:rPr>
        <w:t xml:space="preserve"> </w:t>
      </w:r>
      <w:r w:rsidRPr="00C52C9F">
        <w:rPr>
          <w:color w:val="231F20"/>
          <w:sz w:val="24"/>
          <w:szCs w:val="24"/>
        </w:rPr>
        <w:t>и</w:t>
      </w:r>
      <w:r w:rsidRPr="00C52C9F">
        <w:rPr>
          <w:color w:val="231F20"/>
          <w:spacing w:val="-9"/>
          <w:sz w:val="24"/>
          <w:szCs w:val="24"/>
        </w:rPr>
        <w:t xml:space="preserve"> </w:t>
      </w:r>
      <w:r w:rsidRPr="00C52C9F">
        <w:rPr>
          <w:color w:val="231F20"/>
          <w:sz w:val="24"/>
          <w:szCs w:val="24"/>
        </w:rPr>
        <w:t>предлагать</w:t>
      </w:r>
      <w:r w:rsidRPr="00C52C9F">
        <w:rPr>
          <w:color w:val="231F20"/>
          <w:spacing w:val="-9"/>
          <w:sz w:val="24"/>
          <w:szCs w:val="24"/>
        </w:rPr>
        <w:t xml:space="preserve"> </w:t>
      </w:r>
      <w:r w:rsidRPr="00C52C9F">
        <w:rPr>
          <w:color w:val="231F20"/>
          <w:sz w:val="24"/>
          <w:szCs w:val="24"/>
        </w:rPr>
        <w:t>доказательства</w:t>
      </w:r>
      <w:r w:rsidRPr="00C52C9F">
        <w:rPr>
          <w:color w:val="231F20"/>
          <w:spacing w:val="-9"/>
          <w:sz w:val="24"/>
          <w:szCs w:val="24"/>
        </w:rPr>
        <w:t xml:space="preserve"> </w:t>
      </w:r>
      <w:r w:rsidR="00046C0E">
        <w:rPr>
          <w:color w:val="231F20"/>
          <w:sz w:val="24"/>
          <w:szCs w:val="24"/>
        </w:rPr>
        <w:t>то</w:t>
      </w:r>
      <w:r w:rsidRPr="00C52C9F">
        <w:rPr>
          <w:color w:val="231F20"/>
          <w:sz w:val="24"/>
          <w:szCs w:val="24"/>
        </w:rPr>
        <w:t xml:space="preserve">го, что слова </w:t>
      </w:r>
      <w:proofErr w:type="gramStart"/>
      <w:r w:rsidRPr="00C52C9F">
        <w:rPr>
          <w:color w:val="231F20"/>
          <w:sz w:val="24"/>
          <w:szCs w:val="24"/>
        </w:rPr>
        <w:t>являются</w:t>
      </w:r>
      <w:proofErr w:type="gramEnd"/>
      <w:r w:rsidRPr="00C52C9F">
        <w:rPr>
          <w:color w:val="231F20"/>
          <w:sz w:val="24"/>
          <w:szCs w:val="24"/>
        </w:rPr>
        <w:t xml:space="preserve"> / не являются однокоренными (род</w:t>
      </w:r>
      <w:r w:rsidRPr="00C52C9F">
        <w:rPr>
          <w:color w:val="231F20"/>
          <w:spacing w:val="-2"/>
          <w:sz w:val="24"/>
          <w:szCs w:val="24"/>
        </w:rPr>
        <w:t>ственными).</w:t>
      </w:r>
    </w:p>
    <w:p w:rsidR="00472138" w:rsidRPr="00C52C9F" w:rsidRDefault="00472138" w:rsidP="00861B8C">
      <w:pPr>
        <w:jc w:val="both"/>
        <w:rPr>
          <w:sz w:val="24"/>
          <w:szCs w:val="24"/>
        </w:rPr>
      </w:pPr>
      <w:r w:rsidRPr="00C52C9F">
        <w:rPr>
          <w:i/>
          <w:color w:val="231F20"/>
          <w:w w:val="115"/>
          <w:sz w:val="24"/>
          <w:szCs w:val="24"/>
        </w:rPr>
        <w:t>Работа</w:t>
      </w:r>
      <w:r w:rsidRPr="00C52C9F">
        <w:rPr>
          <w:i/>
          <w:color w:val="231F20"/>
          <w:spacing w:val="-8"/>
          <w:w w:val="115"/>
          <w:sz w:val="24"/>
          <w:szCs w:val="24"/>
        </w:rPr>
        <w:t xml:space="preserve"> </w:t>
      </w:r>
      <w:r w:rsidRPr="00C52C9F">
        <w:rPr>
          <w:i/>
          <w:color w:val="231F20"/>
          <w:w w:val="115"/>
          <w:sz w:val="24"/>
          <w:szCs w:val="24"/>
        </w:rPr>
        <w:t>с</w:t>
      </w:r>
      <w:r w:rsidRPr="00C52C9F">
        <w:rPr>
          <w:i/>
          <w:color w:val="231F20"/>
          <w:spacing w:val="-8"/>
          <w:w w:val="115"/>
          <w:sz w:val="24"/>
          <w:szCs w:val="24"/>
        </w:rPr>
        <w:t xml:space="preserve"> </w:t>
      </w:r>
      <w:r w:rsidRPr="00C52C9F">
        <w:rPr>
          <w:i/>
          <w:color w:val="231F20"/>
          <w:spacing w:val="-2"/>
          <w:w w:val="115"/>
          <w:sz w:val="24"/>
          <w:szCs w:val="24"/>
        </w:rPr>
        <w:t>информацией</w:t>
      </w:r>
      <w:r w:rsidRPr="00C52C9F">
        <w:rPr>
          <w:color w:val="231F20"/>
          <w:spacing w:val="-2"/>
          <w:w w:val="115"/>
          <w:sz w:val="24"/>
          <w:szCs w:val="24"/>
        </w:rPr>
        <w:t>:</w:t>
      </w:r>
    </w:p>
    <w:p w:rsidR="00472138" w:rsidRPr="00C52C9F" w:rsidRDefault="00472138" w:rsidP="00861B8C">
      <w:pPr>
        <w:pStyle w:val="a5"/>
        <w:numPr>
          <w:ilvl w:val="0"/>
          <w:numId w:val="68"/>
        </w:numPr>
        <w:tabs>
          <w:tab w:val="left" w:pos="724"/>
        </w:tabs>
        <w:ind w:left="0" w:firstLine="0"/>
        <w:jc w:val="both"/>
        <w:rPr>
          <w:sz w:val="24"/>
          <w:szCs w:val="24"/>
        </w:rPr>
      </w:pPr>
      <w:r w:rsidRPr="00C52C9F">
        <w:rPr>
          <w:color w:val="231F20"/>
          <w:w w:val="95"/>
          <w:sz w:val="24"/>
          <w:szCs w:val="24"/>
        </w:rPr>
        <w:t>выбирать источник получения информации: нужный сло</w:t>
      </w:r>
      <w:r w:rsidRPr="00C52C9F">
        <w:rPr>
          <w:color w:val="231F20"/>
          <w:sz w:val="24"/>
          <w:szCs w:val="24"/>
        </w:rPr>
        <w:t>варь учебника для получения информации;</w:t>
      </w:r>
    </w:p>
    <w:p w:rsidR="00472138" w:rsidRPr="00C52C9F" w:rsidRDefault="00472138" w:rsidP="00861B8C">
      <w:pPr>
        <w:pStyle w:val="a5"/>
        <w:numPr>
          <w:ilvl w:val="0"/>
          <w:numId w:val="68"/>
        </w:numPr>
        <w:tabs>
          <w:tab w:val="left" w:pos="724"/>
        </w:tabs>
        <w:ind w:left="0" w:firstLine="0"/>
        <w:jc w:val="both"/>
        <w:rPr>
          <w:sz w:val="24"/>
          <w:szCs w:val="24"/>
        </w:rPr>
      </w:pPr>
      <w:r w:rsidRPr="00C52C9F">
        <w:rPr>
          <w:color w:val="231F20"/>
          <w:sz w:val="24"/>
          <w:szCs w:val="24"/>
        </w:rPr>
        <w:t>устанавливать с помо</w:t>
      </w:r>
      <w:r w:rsidR="00046C0E">
        <w:rPr>
          <w:color w:val="231F20"/>
          <w:sz w:val="24"/>
          <w:szCs w:val="24"/>
        </w:rPr>
        <w:t>щью словаря значения многознач</w:t>
      </w:r>
      <w:r w:rsidRPr="00C52C9F">
        <w:rPr>
          <w:color w:val="231F20"/>
          <w:sz w:val="24"/>
          <w:szCs w:val="24"/>
        </w:rPr>
        <w:t>ных</w:t>
      </w:r>
      <w:r w:rsidRPr="00C52C9F">
        <w:rPr>
          <w:color w:val="231F20"/>
          <w:spacing w:val="-9"/>
          <w:sz w:val="24"/>
          <w:szCs w:val="24"/>
        </w:rPr>
        <w:t xml:space="preserve"> </w:t>
      </w:r>
      <w:r w:rsidRPr="00C52C9F">
        <w:rPr>
          <w:color w:val="231F20"/>
          <w:sz w:val="24"/>
          <w:szCs w:val="24"/>
        </w:rPr>
        <w:t>слов;</w:t>
      </w:r>
    </w:p>
    <w:p w:rsidR="00472138" w:rsidRPr="00C52C9F" w:rsidRDefault="00472138" w:rsidP="00861B8C">
      <w:pPr>
        <w:pStyle w:val="a5"/>
        <w:numPr>
          <w:ilvl w:val="0"/>
          <w:numId w:val="68"/>
        </w:numPr>
        <w:tabs>
          <w:tab w:val="left" w:pos="724"/>
        </w:tabs>
        <w:ind w:left="0" w:firstLine="0"/>
        <w:jc w:val="both"/>
        <w:rPr>
          <w:sz w:val="24"/>
          <w:szCs w:val="24"/>
        </w:rPr>
      </w:pPr>
      <w:r w:rsidRPr="00C52C9F">
        <w:rPr>
          <w:color w:val="231F20"/>
          <w:sz w:val="24"/>
          <w:szCs w:val="24"/>
        </w:rPr>
        <w:t>согласно</w:t>
      </w:r>
      <w:r w:rsidRPr="00C52C9F">
        <w:rPr>
          <w:color w:val="231F20"/>
          <w:spacing w:val="-16"/>
          <w:sz w:val="24"/>
          <w:szCs w:val="24"/>
        </w:rPr>
        <w:t xml:space="preserve"> </w:t>
      </w:r>
      <w:r w:rsidRPr="00C52C9F">
        <w:rPr>
          <w:color w:val="231F20"/>
          <w:sz w:val="24"/>
          <w:szCs w:val="24"/>
        </w:rPr>
        <w:t>заданному</w:t>
      </w:r>
      <w:r w:rsidRPr="00C52C9F">
        <w:rPr>
          <w:color w:val="231F20"/>
          <w:spacing w:val="-16"/>
          <w:sz w:val="24"/>
          <w:szCs w:val="24"/>
        </w:rPr>
        <w:t xml:space="preserve"> </w:t>
      </w:r>
      <w:r w:rsidRPr="00C52C9F">
        <w:rPr>
          <w:color w:val="231F20"/>
          <w:sz w:val="24"/>
          <w:szCs w:val="24"/>
        </w:rPr>
        <w:t>алгоритму</w:t>
      </w:r>
      <w:r w:rsidRPr="00C52C9F">
        <w:rPr>
          <w:color w:val="231F20"/>
          <w:spacing w:val="-16"/>
          <w:sz w:val="24"/>
          <w:szCs w:val="24"/>
        </w:rPr>
        <w:t xml:space="preserve"> </w:t>
      </w:r>
      <w:r w:rsidRPr="00C52C9F">
        <w:rPr>
          <w:color w:val="231F20"/>
          <w:sz w:val="24"/>
          <w:szCs w:val="24"/>
        </w:rPr>
        <w:t>находить</w:t>
      </w:r>
      <w:r w:rsidRPr="00C52C9F">
        <w:rPr>
          <w:color w:val="231F20"/>
          <w:spacing w:val="-16"/>
          <w:sz w:val="24"/>
          <w:szCs w:val="24"/>
        </w:rPr>
        <w:t xml:space="preserve"> </w:t>
      </w:r>
      <w:r w:rsidRPr="00C52C9F">
        <w:rPr>
          <w:color w:val="231F20"/>
          <w:sz w:val="24"/>
          <w:szCs w:val="24"/>
        </w:rPr>
        <w:t>в</w:t>
      </w:r>
      <w:r w:rsidRPr="00C52C9F">
        <w:rPr>
          <w:color w:val="231F20"/>
          <w:spacing w:val="-16"/>
          <w:sz w:val="24"/>
          <w:szCs w:val="24"/>
        </w:rPr>
        <w:t xml:space="preserve"> </w:t>
      </w:r>
      <w:r w:rsidRPr="00C52C9F">
        <w:rPr>
          <w:color w:val="231F20"/>
          <w:sz w:val="24"/>
          <w:szCs w:val="24"/>
        </w:rPr>
        <w:t>предложенном источнике</w:t>
      </w:r>
      <w:r w:rsidRPr="00C52C9F">
        <w:rPr>
          <w:color w:val="231F20"/>
          <w:spacing w:val="-16"/>
          <w:sz w:val="24"/>
          <w:szCs w:val="24"/>
        </w:rPr>
        <w:t xml:space="preserve"> </w:t>
      </w:r>
      <w:r w:rsidRPr="00C52C9F">
        <w:rPr>
          <w:color w:val="231F20"/>
          <w:sz w:val="24"/>
          <w:szCs w:val="24"/>
        </w:rPr>
        <w:t>информацию,</w:t>
      </w:r>
      <w:r w:rsidRPr="00C52C9F">
        <w:rPr>
          <w:color w:val="231F20"/>
          <w:spacing w:val="-16"/>
          <w:sz w:val="24"/>
          <w:szCs w:val="24"/>
        </w:rPr>
        <w:t xml:space="preserve"> </w:t>
      </w:r>
      <w:r w:rsidRPr="00C52C9F">
        <w:rPr>
          <w:color w:val="231F20"/>
          <w:sz w:val="24"/>
          <w:szCs w:val="24"/>
        </w:rPr>
        <w:t>представленную</w:t>
      </w:r>
      <w:r w:rsidRPr="00C52C9F">
        <w:rPr>
          <w:color w:val="231F20"/>
          <w:spacing w:val="-16"/>
          <w:sz w:val="24"/>
          <w:szCs w:val="24"/>
        </w:rPr>
        <w:t xml:space="preserve"> </w:t>
      </w:r>
      <w:r w:rsidRPr="00C52C9F">
        <w:rPr>
          <w:color w:val="231F20"/>
          <w:sz w:val="24"/>
          <w:szCs w:val="24"/>
        </w:rPr>
        <w:t>в</w:t>
      </w:r>
      <w:r w:rsidRPr="00C52C9F">
        <w:rPr>
          <w:color w:val="231F20"/>
          <w:spacing w:val="-16"/>
          <w:sz w:val="24"/>
          <w:szCs w:val="24"/>
        </w:rPr>
        <w:t xml:space="preserve"> </w:t>
      </w:r>
      <w:r w:rsidRPr="00C52C9F">
        <w:rPr>
          <w:color w:val="231F20"/>
          <w:sz w:val="24"/>
          <w:szCs w:val="24"/>
        </w:rPr>
        <w:t>явном</w:t>
      </w:r>
      <w:r w:rsidRPr="00C52C9F">
        <w:rPr>
          <w:color w:val="231F20"/>
          <w:spacing w:val="-16"/>
          <w:sz w:val="24"/>
          <w:szCs w:val="24"/>
        </w:rPr>
        <w:t xml:space="preserve"> </w:t>
      </w:r>
      <w:r w:rsidRPr="00C52C9F">
        <w:rPr>
          <w:color w:val="231F20"/>
          <w:sz w:val="24"/>
          <w:szCs w:val="24"/>
        </w:rPr>
        <w:t>виде;</w:t>
      </w:r>
    </w:p>
    <w:p w:rsidR="00472138" w:rsidRPr="00C52C9F" w:rsidRDefault="00472138" w:rsidP="00861B8C">
      <w:pPr>
        <w:pStyle w:val="a5"/>
        <w:numPr>
          <w:ilvl w:val="0"/>
          <w:numId w:val="68"/>
        </w:numPr>
        <w:tabs>
          <w:tab w:val="left" w:pos="724"/>
        </w:tabs>
        <w:ind w:left="0" w:firstLine="0"/>
        <w:jc w:val="both"/>
        <w:rPr>
          <w:sz w:val="24"/>
          <w:szCs w:val="24"/>
        </w:rPr>
      </w:pPr>
      <w:r w:rsidRPr="00C52C9F">
        <w:rPr>
          <w:color w:val="231F20"/>
          <w:sz w:val="24"/>
          <w:szCs w:val="24"/>
        </w:rPr>
        <w:t>анализировать тексто</w:t>
      </w:r>
      <w:r w:rsidR="00046C0E">
        <w:rPr>
          <w:color w:val="231F20"/>
          <w:sz w:val="24"/>
          <w:szCs w:val="24"/>
        </w:rPr>
        <w:t>вую, графическую и звуковую ин</w:t>
      </w:r>
      <w:r w:rsidRPr="00C52C9F">
        <w:rPr>
          <w:color w:val="231F20"/>
          <w:sz w:val="24"/>
          <w:szCs w:val="24"/>
        </w:rPr>
        <w:t>формацию</w:t>
      </w:r>
      <w:r w:rsidRPr="00C52C9F">
        <w:rPr>
          <w:color w:val="231F20"/>
          <w:spacing w:val="-10"/>
          <w:sz w:val="24"/>
          <w:szCs w:val="24"/>
        </w:rPr>
        <w:t xml:space="preserve"> </w:t>
      </w:r>
      <w:r w:rsidRPr="00C52C9F">
        <w:rPr>
          <w:color w:val="231F20"/>
          <w:sz w:val="24"/>
          <w:szCs w:val="24"/>
        </w:rPr>
        <w:t>в</w:t>
      </w:r>
      <w:r w:rsidRPr="00C52C9F">
        <w:rPr>
          <w:color w:val="231F20"/>
          <w:spacing w:val="-10"/>
          <w:sz w:val="24"/>
          <w:szCs w:val="24"/>
        </w:rPr>
        <w:t xml:space="preserve"> </w:t>
      </w:r>
      <w:r w:rsidRPr="00C52C9F">
        <w:rPr>
          <w:color w:val="231F20"/>
          <w:sz w:val="24"/>
          <w:szCs w:val="24"/>
        </w:rPr>
        <w:t>соответствии</w:t>
      </w:r>
      <w:r w:rsidRPr="00C52C9F">
        <w:rPr>
          <w:color w:val="231F20"/>
          <w:spacing w:val="-10"/>
          <w:sz w:val="24"/>
          <w:szCs w:val="24"/>
        </w:rPr>
        <w:t xml:space="preserve"> </w:t>
      </w:r>
      <w:r w:rsidRPr="00C52C9F">
        <w:rPr>
          <w:color w:val="231F20"/>
          <w:sz w:val="24"/>
          <w:szCs w:val="24"/>
        </w:rPr>
        <w:t>с</w:t>
      </w:r>
      <w:r w:rsidRPr="00C52C9F">
        <w:rPr>
          <w:color w:val="231F20"/>
          <w:spacing w:val="-10"/>
          <w:sz w:val="24"/>
          <w:szCs w:val="24"/>
        </w:rPr>
        <w:t xml:space="preserve"> </w:t>
      </w:r>
      <w:r w:rsidRPr="00C52C9F">
        <w:rPr>
          <w:color w:val="231F20"/>
          <w:sz w:val="24"/>
          <w:szCs w:val="24"/>
        </w:rPr>
        <w:t>учебной</w:t>
      </w:r>
      <w:r w:rsidRPr="00C52C9F">
        <w:rPr>
          <w:color w:val="231F20"/>
          <w:spacing w:val="-10"/>
          <w:sz w:val="24"/>
          <w:szCs w:val="24"/>
        </w:rPr>
        <w:t xml:space="preserve"> </w:t>
      </w:r>
      <w:r w:rsidRPr="00C52C9F">
        <w:rPr>
          <w:color w:val="231F20"/>
          <w:sz w:val="24"/>
          <w:szCs w:val="24"/>
        </w:rPr>
        <w:t>задачей;</w:t>
      </w:r>
      <w:r w:rsidRPr="00C52C9F">
        <w:rPr>
          <w:color w:val="231F20"/>
          <w:spacing w:val="-10"/>
          <w:sz w:val="24"/>
          <w:szCs w:val="24"/>
        </w:rPr>
        <w:t xml:space="preserve"> </w:t>
      </w:r>
      <w:r w:rsidRPr="00C52C9F">
        <w:rPr>
          <w:color w:val="231F20"/>
          <w:sz w:val="24"/>
          <w:szCs w:val="24"/>
        </w:rPr>
        <w:t>«читать»</w:t>
      </w:r>
      <w:r w:rsidRPr="00C52C9F">
        <w:rPr>
          <w:color w:val="231F20"/>
          <w:spacing w:val="-10"/>
          <w:sz w:val="24"/>
          <w:szCs w:val="24"/>
        </w:rPr>
        <w:t xml:space="preserve"> </w:t>
      </w:r>
      <w:r w:rsidR="00046C0E">
        <w:rPr>
          <w:color w:val="231F20"/>
          <w:sz w:val="24"/>
          <w:szCs w:val="24"/>
        </w:rPr>
        <w:t>инфор</w:t>
      </w:r>
      <w:r w:rsidRPr="00C52C9F">
        <w:rPr>
          <w:color w:val="231F20"/>
          <w:sz w:val="24"/>
          <w:szCs w:val="24"/>
        </w:rPr>
        <w:t>мацию, представленную в схеме, таблице;</w:t>
      </w:r>
    </w:p>
    <w:p w:rsidR="00472138" w:rsidRPr="00C52C9F" w:rsidRDefault="00472138" w:rsidP="00861B8C">
      <w:pPr>
        <w:pStyle w:val="a5"/>
        <w:numPr>
          <w:ilvl w:val="0"/>
          <w:numId w:val="68"/>
        </w:numPr>
        <w:tabs>
          <w:tab w:val="left" w:pos="724"/>
        </w:tabs>
        <w:ind w:left="0" w:firstLine="0"/>
        <w:jc w:val="both"/>
        <w:rPr>
          <w:sz w:val="24"/>
          <w:szCs w:val="24"/>
        </w:rPr>
      </w:pPr>
      <w:r w:rsidRPr="00C52C9F">
        <w:rPr>
          <w:color w:val="231F20"/>
          <w:sz w:val="24"/>
          <w:szCs w:val="24"/>
        </w:rPr>
        <w:t>с помощью учителя на уроках русского языка создавать схемы, таблицы для представления информации.</w:t>
      </w:r>
    </w:p>
    <w:p w:rsidR="00472138" w:rsidRPr="00C52C9F" w:rsidRDefault="00472138" w:rsidP="00861B8C">
      <w:pPr>
        <w:pStyle w:val="510"/>
        <w:ind w:left="0"/>
        <w:jc w:val="both"/>
        <w:rPr>
          <w:rFonts w:ascii="Times New Roman" w:hAnsi="Times New Roman" w:cs="Times New Roman"/>
          <w:sz w:val="24"/>
          <w:szCs w:val="24"/>
        </w:rPr>
      </w:pPr>
      <w:r w:rsidRPr="00C52C9F">
        <w:rPr>
          <w:rFonts w:ascii="Times New Roman" w:hAnsi="Times New Roman" w:cs="Times New Roman"/>
          <w:color w:val="231F20"/>
          <w:sz w:val="24"/>
          <w:szCs w:val="24"/>
        </w:rPr>
        <w:t>Коммуникативные</w:t>
      </w:r>
      <w:r w:rsidRPr="00C52C9F">
        <w:rPr>
          <w:rFonts w:ascii="Times New Roman" w:hAnsi="Times New Roman" w:cs="Times New Roman"/>
          <w:color w:val="231F20"/>
          <w:spacing w:val="-7"/>
          <w:sz w:val="24"/>
          <w:szCs w:val="24"/>
        </w:rPr>
        <w:t xml:space="preserve"> </w:t>
      </w:r>
      <w:r w:rsidRPr="00C52C9F">
        <w:rPr>
          <w:rFonts w:ascii="Times New Roman" w:hAnsi="Times New Roman" w:cs="Times New Roman"/>
          <w:color w:val="231F20"/>
          <w:sz w:val="24"/>
          <w:szCs w:val="24"/>
        </w:rPr>
        <w:t>универсальные</w:t>
      </w:r>
      <w:r w:rsidRPr="00C52C9F">
        <w:rPr>
          <w:rFonts w:ascii="Times New Roman" w:hAnsi="Times New Roman" w:cs="Times New Roman"/>
          <w:color w:val="231F20"/>
          <w:spacing w:val="-7"/>
          <w:sz w:val="24"/>
          <w:szCs w:val="24"/>
        </w:rPr>
        <w:t xml:space="preserve"> </w:t>
      </w:r>
      <w:r w:rsidRPr="00C52C9F">
        <w:rPr>
          <w:rFonts w:ascii="Times New Roman" w:hAnsi="Times New Roman" w:cs="Times New Roman"/>
          <w:color w:val="231F20"/>
          <w:sz w:val="24"/>
          <w:szCs w:val="24"/>
        </w:rPr>
        <w:t>учебные</w:t>
      </w:r>
      <w:r w:rsidRPr="00C52C9F">
        <w:rPr>
          <w:rFonts w:ascii="Times New Roman" w:hAnsi="Times New Roman" w:cs="Times New Roman"/>
          <w:color w:val="231F20"/>
          <w:spacing w:val="-7"/>
          <w:sz w:val="24"/>
          <w:szCs w:val="24"/>
        </w:rPr>
        <w:t xml:space="preserve"> </w:t>
      </w:r>
      <w:r w:rsidRPr="00C52C9F">
        <w:rPr>
          <w:rFonts w:ascii="Times New Roman" w:hAnsi="Times New Roman" w:cs="Times New Roman"/>
          <w:color w:val="231F20"/>
          <w:spacing w:val="-2"/>
          <w:sz w:val="24"/>
          <w:szCs w:val="24"/>
        </w:rPr>
        <w:t>действия:</w:t>
      </w:r>
    </w:p>
    <w:p w:rsidR="00472138" w:rsidRPr="00C52C9F" w:rsidRDefault="00472138" w:rsidP="00861B8C">
      <w:pPr>
        <w:jc w:val="both"/>
        <w:rPr>
          <w:sz w:val="24"/>
          <w:szCs w:val="24"/>
        </w:rPr>
      </w:pPr>
      <w:r w:rsidRPr="00C52C9F">
        <w:rPr>
          <w:i/>
          <w:color w:val="231F20"/>
          <w:spacing w:val="-2"/>
          <w:w w:val="115"/>
          <w:sz w:val="24"/>
          <w:szCs w:val="24"/>
        </w:rPr>
        <w:t>Общение</w:t>
      </w:r>
      <w:r w:rsidRPr="00C52C9F">
        <w:rPr>
          <w:color w:val="231F20"/>
          <w:spacing w:val="-2"/>
          <w:w w:val="115"/>
          <w:sz w:val="24"/>
          <w:szCs w:val="24"/>
        </w:rPr>
        <w:t>:</w:t>
      </w:r>
    </w:p>
    <w:p w:rsidR="00472138" w:rsidRPr="00C52C9F" w:rsidRDefault="00472138" w:rsidP="00861B8C">
      <w:pPr>
        <w:pStyle w:val="a5"/>
        <w:numPr>
          <w:ilvl w:val="0"/>
          <w:numId w:val="68"/>
        </w:numPr>
        <w:tabs>
          <w:tab w:val="left" w:pos="724"/>
        </w:tabs>
        <w:ind w:left="0" w:firstLine="0"/>
        <w:jc w:val="both"/>
        <w:rPr>
          <w:sz w:val="24"/>
          <w:szCs w:val="24"/>
        </w:rPr>
      </w:pPr>
      <w:r w:rsidRPr="00C52C9F">
        <w:rPr>
          <w:color w:val="231F20"/>
          <w:sz w:val="24"/>
          <w:szCs w:val="24"/>
        </w:rPr>
        <w:t xml:space="preserve">воспринимать и формулировать суждения о языковых </w:t>
      </w:r>
      <w:r w:rsidRPr="00C52C9F">
        <w:rPr>
          <w:color w:val="231F20"/>
          <w:spacing w:val="-2"/>
          <w:sz w:val="24"/>
          <w:szCs w:val="24"/>
        </w:rPr>
        <w:t>единицах;</w:t>
      </w:r>
    </w:p>
    <w:p w:rsidR="00472138" w:rsidRPr="00C52C9F" w:rsidRDefault="00472138" w:rsidP="00861B8C">
      <w:pPr>
        <w:pStyle w:val="a5"/>
        <w:numPr>
          <w:ilvl w:val="0"/>
          <w:numId w:val="68"/>
        </w:numPr>
        <w:tabs>
          <w:tab w:val="left" w:pos="724"/>
        </w:tabs>
        <w:ind w:left="0" w:firstLine="0"/>
        <w:jc w:val="both"/>
        <w:rPr>
          <w:sz w:val="24"/>
          <w:szCs w:val="24"/>
        </w:rPr>
      </w:pPr>
      <w:r w:rsidRPr="00C52C9F">
        <w:rPr>
          <w:color w:val="231F20"/>
          <w:sz w:val="24"/>
          <w:szCs w:val="24"/>
        </w:rPr>
        <w:t>проявлять уважительн</w:t>
      </w:r>
      <w:r w:rsidR="00046C0E">
        <w:rPr>
          <w:color w:val="231F20"/>
          <w:sz w:val="24"/>
          <w:szCs w:val="24"/>
        </w:rPr>
        <w:t>ое отношение к собеседнику, со</w:t>
      </w:r>
      <w:r w:rsidRPr="00C52C9F">
        <w:rPr>
          <w:color w:val="231F20"/>
          <w:sz w:val="24"/>
          <w:szCs w:val="24"/>
        </w:rPr>
        <w:t>блюдать правила ведения диалога;</w:t>
      </w:r>
    </w:p>
    <w:p w:rsidR="00472138" w:rsidRPr="00C52C9F" w:rsidRDefault="00472138" w:rsidP="00861B8C">
      <w:pPr>
        <w:pStyle w:val="a5"/>
        <w:numPr>
          <w:ilvl w:val="0"/>
          <w:numId w:val="68"/>
        </w:numPr>
        <w:tabs>
          <w:tab w:val="left" w:pos="724"/>
        </w:tabs>
        <w:ind w:left="0" w:firstLine="0"/>
        <w:jc w:val="both"/>
        <w:rPr>
          <w:sz w:val="24"/>
          <w:szCs w:val="24"/>
        </w:rPr>
      </w:pPr>
      <w:r w:rsidRPr="00C52C9F">
        <w:rPr>
          <w:color w:val="231F20"/>
          <w:sz w:val="24"/>
          <w:szCs w:val="24"/>
        </w:rPr>
        <w:t xml:space="preserve">признавать возможность существования разных точек </w:t>
      </w:r>
      <w:r w:rsidRPr="00C52C9F">
        <w:rPr>
          <w:color w:val="231F20"/>
          <w:w w:val="95"/>
          <w:sz w:val="24"/>
          <w:szCs w:val="24"/>
        </w:rPr>
        <w:t>зрения в процессе анализа результатов наблюдения за языковы</w:t>
      </w:r>
      <w:r w:rsidRPr="00C52C9F">
        <w:rPr>
          <w:color w:val="231F20"/>
          <w:sz w:val="24"/>
          <w:szCs w:val="24"/>
        </w:rPr>
        <w:t>ми</w:t>
      </w:r>
      <w:r w:rsidRPr="00C52C9F">
        <w:rPr>
          <w:color w:val="231F20"/>
          <w:spacing w:val="-9"/>
          <w:sz w:val="24"/>
          <w:szCs w:val="24"/>
        </w:rPr>
        <w:t xml:space="preserve"> </w:t>
      </w:r>
      <w:r w:rsidRPr="00C52C9F">
        <w:rPr>
          <w:color w:val="231F20"/>
          <w:sz w:val="24"/>
          <w:szCs w:val="24"/>
        </w:rPr>
        <w:t>единицами;</w:t>
      </w:r>
    </w:p>
    <w:p w:rsidR="00472138" w:rsidRPr="00C52C9F" w:rsidRDefault="00472138" w:rsidP="00861B8C">
      <w:pPr>
        <w:pStyle w:val="a5"/>
        <w:numPr>
          <w:ilvl w:val="0"/>
          <w:numId w:val="68"/>
        </w:numPr>
        <w:tabs>
          <w:tab w:val="left" w:pos="724"/>
        </w:tabs>
        <w:ind w:left="0" w:firstLine="0"/>
        <w:jc w:val="both"/>
        <w:rPr>
          <w:sz w:val="24"/>
          <w:szCs w:val="24"/>
        </w:rPr>
      </w:pPr>
      <w:r w:rsidRPr="00C52C9F">
        <w:rPr>
          <w:color w:val="231F20"/>
          <w:w w:val="95"/>
          <w:sz w:val="24"/>
          <w:szCs w:val="24"/>
        </w:rPr>
        <w:t>корректно и аргументированно высказывать своё мнение</w:t>
      </w:r>
      <w:r w:rsidRPr="00C52C9F">
        <w:rPr>
          <w:color w:val="231F20"/>
          <w:spacing w:val="40"/>
          <w:sz w:val="24"/>
          <w:szCs w:val="24"/>
        </w:rPr>
        <w:t xml:space="preserve"> </w:t>
      </w:r>
      <w:r w:rsidRPr="00C52C9F">
        <w:rPr>
          <w:color w:val="231F20"/>
          <w:sz w:val="24"/>
          <w:szCs w:val="24"/>
        </w:rPr>
        <w:t>о результатах наблюдения за языковыми единицами;</w:t>
      </w:r>
    </w:p>
    <w:p w:rsidR="00472138" w:rsidRPr="00C52C9F" w:rsidRDefault="00472138" w:rsidP="00861B8C">
      <w:pPr>
        <w:pStyle w:val="a5"/>
        <w:numPr>
          <w:ilvl w:val="0"/>
          <w:numId w:val="68"/>
        </w:numPr>
        <w:tabs>
          <w:tab w:val="left" w:pos="724"/>
        </w:tabs>
        <w:ind w:left="0" w:firstLine="0"/>
        <w:jc w:val="both"/>
        <w:rPr>
          <w:sz w:val="24"/>
          <w:szCs w:val="24"/>
        </w:rPr>
      </w:pPr>
      <w:r w:rsidRPr="00C52C9F">
        <w:rPr>
          <w:color w:val="231F20"/>
          <w:w w:val="95"/>
          <w:sz w:val="24"/>
          <w:szCs w:val="24"/>
        </w:rPr>
        <w:t>строить</w:t>
      </w:r>
      <w:r w:rsidRPr="00C52C9F">
        <w:rPr>
          <w:color w:val="231F20"/>
          <w:spacing w:val="12"/>
          <w:sz w:val="24"/>
          <w:szCs w:val="24"/>
        </w:rPr>
        <w:t xml:space="preserve"> </w:t>
      </w:r>
      <w:r w:rsidRPr="00C52C9F">
        <w:rPr>
          <w:color w:val="231F20"/>
          <w:w w:val="95"/>
          <w:sz w:val="24"/>
          <w:szCs w:val="24"/>
        </w:rPr>
        <w:t>устное</w:t>
      </w:r>
      <w:r w:rsidRPr="00C52C9F">
        <w:rPr>
          <w:color w:val="231F20"/>
          <w:spacing w:val="13"/>
          <w:sz w:val="24"/>
          <w:szCs w:val="24"/>
        </w:rPr>
        <w:t xml:space="preserve"> </w:t>
      </w:r>
      <w:r w:rsidRPr="00C52C9F">
        <w:rPr>
          <w:color w:val="231F20"/>
          <w:w w:val="95"/>
          <w:sz w:val="24"/>
          <w:szCs w:val="24"/>
        </w:rPr>
        <w:t>диалогическое</w:t>
      </w:r>
      <w:r w:rsidRPr="00C52C9F">
        <w:rPr>
          <w:color w:val="231F20"/>
          <w:spacing w:val="12"/>
          <w:sz w:val="24"/>
          <w:szCs w:val="24"/>
        </w:rPr>
        <w:t xml:space="preserve"> </w:t>
      </w:r>
      <w:r w:rsidRPr="00C52C9F">
        <w:rPr>
          <w:color w:val="231F20"/>
          <w:spacing w:val="-2"/>
          <w:w w:val="95"/>
          <w:sz w:val="24"/>
          <w:szCs w:val="24"/>
        </w:rPr>
        <w:t>выказывание;</w:t>
      </w:r>
    </w:p>
    <w:p w:rsidR="00472138" w:rsidRPr="00C52C9F" w:rsidRDefault="00472138" w:rsidP="00861B8C">
      <w:pPr>
        <w:pStyle w:val="a5"/>
        <w:numPr>
          <w:ilvl w:val="0"/>
          <w:numId w:val="68"/>
        </w:numPr>
        <w:tabs>
          <w:tab w:val="left" w:pos="724"/>
        </w:tabs>
        <w:ind w:left="0" w:firstLine="0"/>
        <w:jc w:val="both"/>
        <w:rPr>
          <w:sz w:val="24"/>
          <w:szCs w:val="24"/>
        </w:rPr>
      </w:pPr>
      <w:r w:rsidRPr="00C52C9F">
        <w:rPr>
          <w:color w:val="231F20"/>
          <w:w w:val="95"/>
          <w:sz w:val="24"/>
          <w:szCs w:val="24"/>
        </w:rPr>
        <w:t>строить устное монологическое</w:t>
      </w:r>
      <w:r w:rsidR="00046C0E">
        <w:rPr>
          <w:color w:val="231F20"/>
          <w:w w:val="95"/>
          <w:sz w:val="24"/>
          <w:szCs w:val="24"/>
        </w:rPr>
        <w:t xml:space="preserve"> высказывание на опреде</w:t>
      </w:r>
      <w:r w:rsidRPr="00C52C9F">
        <w:rPr>
          <w:color w:val="231F20"/>
          <w:w w:val="95"/>
          <w:sz w:val="24"/>
          <w:szCs w:val="24"/>
        </w:rPr>
        <w:t>лённую тему, на основе наблюдения с соблюдением орфоэпиче</w:t>
      </w:r>
      <w:r w:rsidRPr="00C52C9F">
        <w:rPr>
          <w:color w:val="231F20"/>
          <w:sz w:val="24"/>
          <w:szCs w:val="24"/>
        </w:rPr>
        <w:t>ских норм, правильной интонации;</w:t>
      </w:r>
    </w:p>
    <w:p w:rsidR="00472138" w:rsidRPr="00C52C9F" w:rsidRDefault="00472138" w:rsidP="00861B8C">
      <w:pPr>
        <w:pStyle w:val="a5"/>
        <w:numPr>
          <w:ilvl w:val="0"/>
          <w:numId w:val="68"/>
        </w:numPr>
        <w:tabs>
          <w:tab w:val="left" w:pos="724"/>
        </w:tabs>
        <w:ind w:left="0" w:firstLine="0"/>
        <w:jc w:val="both"/>
        <w:rPr>
          <w:sz w:val="24"/>
          <w:szCs w:val="24"/>
        </w:rPr>
      </w:pPr>
      <w:r w:rsidRPr="00C52C9F">
        <w:rPr>
          <w:color w:val="231F20"/>
          <w:w w:val="95"/>
          <w:sz w:val="24"/>
          <w:szCs w:val="24"/>
        </w:rPr>
        <w:t>устно и письменно формулировать простые выводы на ос</w:t>
      </w:r>
      <w:r w:rsidRPr="00C52C9F">
        <w:rPr>
          <w:color w:val="231F20"/>
          <w:sz w:val="24"/>
          <w:szCs w:val="24"/>
        </w:rPr>
        <w:t>нове прочитанного или услышанного текста.</w:t>
      </w:r>
    </w:p>
    <w:p w:rsidR="00472138" w:rsidRPr="00C52C9F" w:rsidRDefault="00472138" w:rsidP="00861B8C">
      <w:pPr>
        <w:pStyle w:val="510"/>
        <w:ind w:left="0"/>
        <w:jc w:val="both"/>
        <w:rPr>
          <w:rFonts w:ascii="Times New Roman" w:hAnsi="Times New Roman" w:cs="Times New Roman"/>
          <w:sz w:val="24"/>
          <w:szCs w:val="24"/>
        </w:rPr>
      </w:pPr>
      <w:r w:rsidRPr="00C52C9F">
        <w:rPr>
          <w:rFonts w:ascii="Times New Roman" w:hAnsi="Times New Roman" w:cs="Times New Roman"/>
          <w:color w:val="231F20"/>
          <w:sz w:val="24"/>
          <w:szCs w:val="24"/>
        </w:rPr>
        <w:t>Регулятивные</w:t>
      </w:r>
      <w:r w:rsidRPr="00C52C9F">
        <w:rPr>
          <w:rFonts w:ascii="Times New Roman" w:hAnsi="Times New Roman" w:cs="Times New Roman"/>
          <w:color w:val="231F20"/>
          <w:spacing w:val="-1"/>
          <w:sz w:val="24"/>
          <w:szCs w:val="24"/>
        </w:rPr>
        <w:t xml:space="preserve"> </w:t>
      </w:r>
      <w:r w:rsidRPr="00C52C9F">
        <w:rPr>
          <w:rFonts w:ascii="Times New Roman" w:hAnsi="Times New Roman" w:cs="Times New Roman"/>
          <w:color w:val="231F20"/>
          <w:sz w:val="24"/>
          <w:szCs w:val="24"/>
        </w:rPr>
        <w:t>универсальные</w:t>
      </w:r>
      <w:r w:rsidRPr="00C52C9F">
        <w:rPr>
          <w:rFonts w:ascii="Times New Roman" w:hAnsi="Times New Roman" w:cs="Times New Roman"/>
          <w:color w:val="231F20"/>
          <w:spacing w:val="-1"/>
          <w:sz w:val="24"/>
          <w:szCs w:val="24"/>
        </w:rPr>
        <w:t xml:space="preserve"> </w:t>
      </w:r>
      <w:r w:rsidRPr="00C52C9F">
        <w:rPr>
          <w:rFonts w:ascii="Times New Roman" w:hAnsi="Times New Roman" w:cs="Times New Roman"/>
          <w:color w:val="231F20"/>
          <w:sz w:val="24"/>
          <w:szCs w:val="24"/>
        </w:rPr>
        <w:t>учебные</w:t>
      </w:r>
      <w:r w:rsidRPr="00C52C9F">
        <w:rPr>
          <w:rFonts w:ascii="Times New Roman" w:hAnsi="Times New Roman" w:cs="Times New Roman"/>
          <w:color w:val="231F20"/>
          <w:spacing w:val="-1"/>
          <w:sz w:val="24"/>
          <w:szCs w:val="24"/>
        </w:rPr>
        <w:t xml:space="preserve"> </w:t>
      </w:r>
      <w:r w:rsidRPr="00C52C9F">
        <w:rPr>
          <w:rFonts w:ascii="Times New Roman" w:hAnsi="Times New Roman" w:cs="Times New Roman"/>
          <w:color w:val="231F20"/>
          <w:spacing w:val="-2"/>
          <w:sz w:val="24"/>
          <w:szCs w:val="24"/>
        </w:rPr>
        <w:t>действия:</w:t>
      </w:r>
    </w:p>
    <w:p w:rsidR="00472138" w:rsidRPr="00C52C9F" w:rsidRDefault="00472138" w:rsidP="00861B8C">
      <w:pPr>
        <w:jc w:val="both"/>
        <w:rPr>
          <w:sz w:val="24"/>
          <w:szCs w:val="24"/>
        </w:rPr>
      </w:pPr>
      <w:r w:rsidRPr="00046C0E">
        <w:rPr>
          <w:i/>
          <w:color w:val="231F20"/>
          <w:spacing w:val="-2"/>
          <w:w w:val="115"/>
          <w:sz w:val="24"/>
          <w:szCs w:val="24"/>
        </w:rPr>
        <w:t>Самоорганизация</w:t>
      </w:r>
      <w:r w:rsidRPr="00C52C9F">
        <w:rPr>
          <w:color w:val="231F20"/>
          <w:spacing w:val="-2"/>
          <w:w w:val="120"/>
          <w:sz w:val="24"/>
          <w:szCs w:val="24"/>
        </w:rPr>
        <w:t>:</w:t>
      </w:r>
    </w:p>
    <w:p w:rsidR="00472138" w:rsidRPr="00C52C9F" w:rsidRDefault="00472138" w:rsidP="00861B8C">
      <w:pPr>
        <w:pStyle w:val="a5"/>
        <w:numPr>
          <w:ilvl w:val="0"/>
          <w:numId w:val="68"/>
        </w:numPr>
        <w:tabs>
          <w:tab w:val="left" w:pos="724"/>
        </w:tabs>
        <w:ind w:left="0" w:firstLine="0"/>
        <w:jc w:val="both"/>
        <w:rPr>
          <w:sz w:val="24"/>
          <w:szCs w:val="24"/>
        </w:rPr>
      </w:pPr>
      <w:r w:rsidRPr="00C52C9F">
        <w:rPr>
          <w:color w:val="231F20"/>
          <w:sz w:val="24"/>
          <w:szCs w:val="24"/>
        </w:rPr>
        <w:t>планировать с помощью учителя действия по решению орфографической задачи; выстраивать последовательность выбранных</w:t>
      </w:r>
      <w:r w:rsidRPr="00C52C9F">
        <w:rPr>
          <w:color w:val="231F20"/>
          <w:spacing w:val="-9"/>
          <w:sz w:val="24"/>
          <w:szCs w:val="24"/>
        </w:rPr>
        <w:t xml:space="preserve"> </w:t>
      </w:r>
      <w:r w:rsidRPr="00C52C9F">
        <w:rPr>
          <w:color w:val="231F20"/>
          <w:sz w:val="24"/>
          <w:szCs w:val="24"/>
        </w:rPr>
        <w:t>действий.</w:t>
      </w:r>
    </w:p>
    <w:p w:rsidR="00472138" w:rsidRPr="00C52C9F" w:rsidRDefault="00472138" w:rsidP="00861B8C">
      <w:pPr>
        <w:jc w:val="both"/>
        <w:rPr>
          <w:sz w:val="24"/>
          <w:szCs w:val="24"/>
        </w:rPr>
      </w:pPr>
      <w:r w:rsidRPr="00C52C9F">
        <w:rPr>
          <w:i/>
          <w:color w:val="231F20"/>
          <w:spacing w:val="-2"/>
          <w:w w:val="115"/>
          <w:sz w:val="24"/>
          <w:szCs w:val="24"/>
        </w:rPr>
        <w:t>Самоконтроль</w:t>
      </w:r>
      <w:r w:rsidRPr="00C52C9F">
        <w:rPr>
          <w:color w:val="231F20"/>
          <w:spacing w:val="-2"/>
          <w:w w:val="115"/>
          <w:sz w:val="24"/>
          <w:szCs w:val="24"/>
        </w:rPr>
        <w:t>:</w:t>
      </w:r>
    </w:p>
    <w:p w:rsidR="00472138" w:rsidRPr="00C52C9F" w:rsidRDefault="00472138" w:rsidP="00861B8C">
      <w:pPr>
        <w:pStyle w:val="a5"/>
        <w:numPr>
          <w:ilvl w:val="0"/>
          <w:numId w:val="68"/>
        </w:numPr>
        <w:tabs>
          <w:tab w:val="left" w:pos="724"/>
        </w:tabs>
        <w:ind w:left="0" w:firstLine="0"/>
        <w:jc w:val="both"/>
        <w:rPr>
          <w:sz w:val="24"/>
          <w:szCs w:val="24"/>
        </w:rPr>
      </w:pPr>
      <w:r w:rsidRPr="00C52C9F">
        <w:rPr>
          <w:color w:val="231F20"/>
          <w:sz w:val="24"/>
          <w:szCs w:val="24"/>
        </w:rPr>
        <w:t>устанавливать</w:t>
      </w:r>
      <w:r w:rsidRPr="00C52C9F">
        <w:rPr>
          <w:color w:val="231F20"/>
          <w:spacing w:val="-11"/>
          <w:sz w:val="24"/>
          <w:szCs w:val="24"/>
        </w:rPr>
        <w:t xml:space="preserve"> </w:t>
      </w:r>
      <w:r w:rsidRPr="00C52C9F">
        <w:rPr>
          <w:color w:val="231F20"/>
          <w:sz w:val="24"/>
          <w:szCs w:val="24"/>
        </w:rPr>
        <w:t>с</w:t>
      </w:r>
      <w:r w:rsidRPr="00C52C9F">
        <w:rPr>
          <w:color w:val="231F20"/>
          <w:spacing w:val="-9"/>
          <w:sz w:val="24"/>
          <w:szCs w:val="24"/>
        </w:rPr>
        <w:t xml:space="preserve"> </w:t>
      </w:r>
      <w:r w:rsidRPr="00C52C9F">
        <w:rPr>
          <w:color w:val="231F20"/>
          <w:sz w:val="24"/>
          <w:szCs w:val="24"/>
        </w:rPr>
        <w:t>помощью</w:t>
      </w:r>
      <w:r w:rsidRPr="00C52C9F">
        <w:rPr>
          <w:color w:val="231F20"/>
          <w:spacing w:val="-9"/>
          <w:sz w:val="24"/>
          <w:szCs w:val="24"/>
        </w:rPr>
        <w:t xml:space="preserve"> </w:t>
      </w:r>
      <w:r w:rsidRPr="00C52C9F">
        <w:rPr>
          <w:color w:val="231F20"/>
          <w:sz w:val="24"/>
          <w:szCs w:val="24"/>
        </w:rPr>
        <w:t>учителя</w:t>
      </w:r>
      <w:r w:rsidRPr="00C52C9F">
        <w:rPr>
          <w:color w:val="231F20"/>
          <w:spacing w:val="-9"/>
          <w:sz w:val="24"/>
          <w:szCs w:val="24"/>
        </w:rPr>
        <w:t xml:space="preserve"> </w:t>
      </w:r>
      <w:r w:rsidRPr="00C52C9F">
        <w:rPr>
          <w:color w:val="231F20"/>
          <w:sz w:val="24"/>
          <w:szCs w:val="24"/>
        </w:rPr>
        <w:t>причины</w:t>
      </w:r>
      <w:r w:rsidRPr="00C52C9F">
        <w:rPr>
          <w:color w:val="231F20"/>
          <w:spacing w:val="-9"/>
          <w:sz w:val="24"/>
          <w:szCs w:val="24"/>
        </w:rPr>
        <w:t xml:space="preserve"> </w:t>
      </w:r>
      <w:r w:rsidR="00046C0E">
        <w:rPr>
          <w:color w:val="231F20"/>
          <w:sz w:val="24"/>
          <w:szCs w:val="24"/>
        </w:rPr>
        <w:t>успеха/неу</w:t>
      </w:r>
      <w:r w:rsidRPr="00C52C9F">
        <w:rPr>
          <w:color w:val="231F20"/>
          <w:sz w:val="24"/>
          <w:szCs w:val="24"/>
        </w:rPr>
        <w:t>дач</w:t>
      </w:r>
      <w:r w:rsidRPr="00C52C9F">
        <w:rPr>
          <w:color w:val="231F20"/>
          <w:spacing w:val="-2"/>
          <w:sz w:val="24"/>
          <w:szCs w:val="24"/>
        </w:rPr>
        <w:t xml:space="preserve"> </w:t>
      </w:r>
      <w:r w:rsidRPr="00C52C9F">
        <w:rPr>
          <w:color w:val="231F20"/>
          <w:sz w:val="24"/>
          <w:szCs w:val="24"/>
        </w:rPr>
        <w:t>при</w:t>
      </w:r>
      <w:r w:rsidRPr="00C52C9F">
        <w:rPr>
          <w:color w:val="231F20"/>
          <w:spacing w:val="-2"/>
          <w:sz w:val="24"/>
          <w:szCs w:val="24"/>
        </w:rPr>
        <w:t xml:space="preserve"> </w:t>
      </w:r>
      <w:r w:rsidRPr="00C52C9F">
        <w:rPr>
          <w:color w:val="231F20"/>
          <w:sz w:val="24"/>
          <w:szCs w:val="24"/>
        </w:rPr>
        <w:t>выполнении</w:t>
      </w:r>
      <w:r w:rsidRPr="00C52C9F">
        <w:rPr>
          <w:color w:val="231F20"/>
          <w:spacing w:val="-2"/>
          <w:sz w:val="24"/>
          <w:szCs w:val="24"/>
        </w:rPr>
        <w:t xml:space="preserve"> </w:t>
      </w:r>
      <w:r w:rsidRPr="00C52C9F">
        <w:rPr>
          <w:color w:val="231F20"/>
          <w:sz w:val="24"/>
          <w:szCs w:val="24"/>
        </w:rPr>
        <w:lastRenderedPageBreak/>
        <w:t>заданий</w:t>
      </w:r>
      <w:r w:rsidRPr="00C52C9F">
        <w:rPr>
          <w:color w:val="231F20"/>
          <w:spacing w:val="-2"/>
          <w:sz w:val="24"/>
          <w:szCs w:val="24"/>
        </w:rPr>
        <w:t xml:space="preserve"> </w:t>
      </w:r>
      <w:r w:rsidRPr="00C52C9F">
        <w:rPr>
          <w:color w:val="231F20"/>
          <w:sz w:val="24"/>
          <w:szCs w:val="24"/>
        </w:rPr>
        <w:t>по</w:t>
      </w:r>
      <w:r w:rsidRPr="00C52C9F">
        <w:rPr>
          <w:color w:val="231F20"/>
          <w:spacing w:val="-2"/>
          <w:sz w:val="24"/>
          <w:szCs w:val="24"/>
        </w:rPr>
        <w:t xml:space="preserve"> </w:t>
      </w:r>
      <w:r w:rsidRPr="00C52C9F">
        <w:rPr>
          <w:color w:val="231F20"/>
          <w:sz w:val="24"/>
          <w:szCs w:val="24"/>
        </w:rPr>
        <w:t>русскому</w:t>
      </w:r>
      <w:r w:rsidRPr="00C52C9F">
        <w:rPr>
          <w:color w:val="231F20"/>
          <w:spacing w:val="-2"/>
          <w:sz w:val="24"/>
          <w:szCs w:val="24"/>
        </w:rPr>
        <w:t xml:space="preserve"> </w:t>
      </w:r>
      <w:r w:rsidRPr="00C52C9F">
        <w:rPr>
          <w:color w:val="231F20"/>
          <w:sz w:val="24"/>
          <w:szCs w:val="24"/>
        </w:rPr>
        <w:t>языку;</w:t>
      </w:r>
    </w:p>
    <w:p w:rsidR="00472138" w:rsidRPr="00C52C9F" w:rsidRDefault="00472138" w:rsidP="00861B8C">
      <w:pPr>
        <w:pStyle w:val="a5"/>
        <w:numPr>
          <w:ilvl w:val="0"/>
          <w:numId w:val="68"/>
        </w:numPr>
        <w:tabs>
          <w:tab w:val="left" w:pos="724"/>
        </w:tabs>
        <w:ind w:left="0" w:firstLine="0"/>
        <w:jc w:val="both"/>
        <w:rPr>
          <w:sz w:val="24"/>
          <w:szCs w:val="24"/>
        </w:rPr>
      </w:pPr>
      <w:r w:rsidRPr="00C52C9F">
        <w:rPr>
          <w:color w:val="231F20"/>
          <w:sz w:val="24"/>
          <w:szCs w:val="24"/>
        </w:rPr>
        <w:t>корректировать с по</w:t>
      </w:r>
      <w:r w:rsidR="00046C0E">
        <w:rPr>
          <w:color w:val="231F20"/>
          <w:sz w:val="24"/>
          <w:szCs w:val="24"/>
        </w:rPr>
        <w:t>мощью учителя свои учебные дей</w:t>
      </w:r>
      <w:r w:rsidRPr="00C52C9F">
        <w:rPr>
          <w:color w:val="231F20"/>
          <w:sz w:val="24"/>
          <w:szCs w:val="24"/>
        </w:rPr>
        <w:t>ствия</w:t>
      </w:r>
      <w:r w:rsidRPr="00C52C9F">
        <w:rPr>
          <w:color w:val="231F20"/>
          <w:spacing w:val="-15"/>
          <w:sz w:val="24"/>
          <w:szCs w:val="24"/>
        </w:rPr>
        <w:t xml:space="preserve"> </w:t>
      </w:r>
      <w:r w:rsidRPr="00C52C9F">
        <w:rPr>
          <w:color w:val="231F20"/>
          <w:sz w:val="24"/>
          <w:szCs w:val="24"/>
        </w:rPr>
        <w:t>для</w:t>
      </w:r>
      <w:r w:rsidRPr="00C52C9F">
        <w:rPr>
          <w:color w:val="231F20"/>
          <w:spacing w:val="-15"/>
          <w:sz w:val="24"/>
          <w:szCs w:val="24"/>
        </w:rPr>
        <w:t xml:space="preserve"> </w:t>
      </w:r>
      <w:r w:rsidRPr="00C52C9F">
        <w:rPr>
          <w:color w:val="231F20"/>
          <w:sz w:val="24"/>
          <w:szCs w:val="24"/>
        </w:rPr>
        <w:t>преодоления</w:t>
      </w:r>
      <w:r w:rsidRPr="00C52C9F">
        <w:rPr>
          <w:color w:val="231F20"/>
          <w:spacing w:val="-15"/>
          <w:sz w:val="24"/>
          <w:szCs w:val="24"/>
        </w:rPr>
        <w:t xml:space="preserve"> </w:t>
      </w:r>
      <w:r w:rsidRPr="00C52C9F">
        <w:rPr>
          <w:color w:val="231F20"/>
          <w:sz w:val="24"/>
          <w:szCs w:val="24"/>
        </w:rPr>
        <w:t>ошибок</w:t>
      </w:r>
      <w:r w:rsidRPr="00C52C9F">
        <w:rPr>
          <w:color w:val="231F20"/>
          <w:spacing w:val="-15"/>
          <w:sz w:val="24"/>
          <w:szCs w:val="24"/>
        </w:rPr>
        <w:t xml:space="preserve"> </w:t>
      </w:r>
      <w:r w:rsidRPr="00C52C9F">
        <w:rPr>
          <w:color w:val="231F20"/>
          <w:sz w:val="24"/>
          <w:szCs w:val="24"/>
        </w:rPr>
        <w:t>при</w:t>
      </w:r>
      <w:r w:rsidRPr="00C52C9F">
        <w:rPr>
          <w:color w:val="231F20"/>
          <w:spacing w:val="-15"/>
          <w:sz w:val="24"/>
          <w:szCs w:val="24"/>
        </w:rPr>
        <w:t xml:space="preserve"> </w:t>
      </w:r>
      <w:r w:rsidRPr="00C52C9F">
        <w:rPr>
          <w:color w:val="231F20"/>
          <w:sz w:val="24"/>
          <w:szCs w:val="24"/>
        </w:rPr>
        <w:t>выделении</w:t>
      </w:r>
      <w:r w:rsidRPr="00C52C9F">
        <w:rPr>
          <w:color w:val="231F20"/>
          <w:spacing w:val="-15"/>
          <w:sz w:val="24"/>
          <w:szCs w:val="24"/>
        </w:rPr>
        <w:t xml:space="preserve"> </w:t>
      </w:r>
      <w:r w:rsidRPr="00C52C9F">
        <w:rPr>
          <w:color w:val="231F20"/>
          <w:sz w:val="24"/>
          <w:szCs w:val="24"/>
        </w:rPr>
        <w:t>в</w:t>
      </w:r>
      <w:r w:rsidRPr="00C52C9F">
        <w:rPr>
          <w:color w:val="231F20"/>
          <w:spacing w:val="-15"/>
          <w:sz w:val="24"/>
          <w:szCs w:val="24"/>
        </w:rPr>
        <w:t xml:space="preserve"> </w:t>
      </w:r>
      <w:r w:rsidRPr="00C52C9F">
        <w:rPr>
          <w:color w:val="231F20"/>
          <w:sz w:val="24"/>
          <w:szCs w:val="24"/>
        </w:rPr>
        <w:t>слове</w:t>
      </w:r>
      <w:r w:rsidRPr="00C52C9F">
        <w:rPr>
          <w:color w:val="231F20"/>
          <w:spacing w:val="-15"/>
          <w:sz w:val="24"/>
          <w:szCs w:val="24"/>
        </w:rPr>
        <w:t xml:space="preserve"> </w:t>
      </w:r>
      <w:r w:rsidRPr="00C52C9F">
        <w:rPr>
          <w:color w:val="231F20"/>
          <w:sz w:val="24"/>
          <w:szCs w:val="24"/>
        </w:rPr>
        <w:t>корня</w:t>
      </w:r>
      <w:r w:rsidRPr="00C52C9F">
        <w:rPr>
          <w:color w:val="231F20"/>
          <w:spacing w:val="-15"/>
          <w:sz w:val="24"/>
          <w:szCs w:val="24"/>
        </w:rPr>
        <w:t xml:space="preserve"> </w:t>
      </w:r>
      <w:r w:rsidRPr="00C52C9F">
        <w:rPr>
          <w:color w:val="231F20"/>
          <w:sz w:val="24"/>
          <w:szCs w:val="24"/>
        </w:rPr>
        <w:t>и окончания,</w:t>
      </w:r>
      <w:r w:rsidRPr="00C52C9F">
        <w:rPr>
          <w:color w:val="231F20"/>
          <w:spacing w:val="-14"/>
          <w:sz w:val="24"/>
          <w:szCs w:val="24"/>
        </w:rPr>
        <w:t xml:space="preserve"> </w:t>
      </w:r>
      <w:r w:rsidRPr="00C52C9F">
        <w:rPr>
          <w:color w:val="231F20"/>
          <w:sz w:val="24"/>
          <w:szCs w:val="24"/>
        </w:rPr>
        <w:t>при</w:t>
      </w:r>
      <w:r w:rsidRPr="00C52C9F">
        <w:rPr>
          <w:color w:val="231F20"/>
          <w:spacing w:val="-14"/>
          <w:sz w:val="24"/>
          <w:szCs w:val="24"/>
        </w:rPr>
        <w:t xml:space="preserve"> </w:t>
      </w:r>
      <w:r w:rsidRPr="00C52C9F">
        <w:rPr>
          <w:color w:val="231F20"/>
          <w:sz w:val="24"/>
          <w:szCs w:val="24"/>
        </w:rPr>
        <w:t>списывании</w:t>
      </w:r>
      <w:r w:rsidRPr="00C52C9F">
        <w:rPr>
          <w:color w:val="231F20"/>
          <w:spacing w:val="-14"/>
          <w:sz w:val="24"/>
          <w:szCs w:val="24"/>
        </w:rPr>
        <w:t xml:space="preserve"> </w:t>
      </w:r>
      <w:r w:rsidRPr="00C52C9F">
        <w:rPr>
          <w:color w:val="231F20"/>
          <w:sz w:val="24"/>
          <w:szCs w:val="24"/>
        </w:rPr>
        <w:t>текстов</w:t>
      </w:r>
      <w:r w:rsidRPr="00C52C9F">
        <w:rPr>
          <w:color w:val="231F20"/>
          <w:spacing w:val="-14"/>
          <w:sz w:val="24"/>
          <w:szCs w:val="24"/>
        </w:rPr>
        <w:t xml:space="preserve"> </w:t>
      </w:r>
      <w:r w:rsidRPr="00C52C9F">
        <w:rPr>
          <w:color w:val="231F20"/>
          <w:sz w:val="24"/>
          <w:szCs w:val="24"/>
        </w:rPr>
        <w:t>и</w:t>
      </w:r>
      <w:r w:rsidRPr="00C52C9F">
        <w:rPr>
          <w:color w:val="231F20"/>
          <w:spacing w:val="-14"/>
          <w:sz w:val="24"/>
          <w:szCs w:val="24"/>
        </w:rPr>
        <w:t xml:space="preserve"> </w:t>
      </w:r>
      <w:r w:rsidRPr="00C52C9F">
        <w:rPr>
          <w:color w:val="231F20"/>
          <w:sz w:val="24"/>
          <w:szCs w:val="24"/>
        </w:rPr>
        <w:t>записи</w:t>
      </w:r>
      <w:r w:rsidRPr="00C52C9F">
        <w:rPr>
          <w:color w:val="231F20"/>
          <w:spacing w:val="-14"/>
          <w:sz w:val="24"/>
          <w:szCs w:val="24"/>
        </w:rPr>
        <w:t xml:space="preserve"> </w:t>
      </w:r>
      <w:r w:rsidRPr="00C52C9F">
        <w:rPr>
          <w:color w:val="231F20"/>
          <w:sz w:val="24"/>
          <w:szCs w:val="24"/>
        </w:rPr>
        <w:t>под</w:t>
      </w:r>
      <w:r w:rsidRPr="00C52C9F">
        <w:rPr>
          <w:color w:val="231F20"/>
          <w:spacing w:val="-14"/>
          <w:sz w:val="24"/>
          <w:szCs w:val="24"/>
        </w:rPr>
        <w:t xml:space="preserve"> </w:t>
      </w:r>
      <w:r w:rsidRPr="00C52C9F">
        <w:rPr>
          <w:color w:val="231F20"/>
          <w:sz w:val="24"/>
          <w:szCs w:val="24"/>
        </w:rPr>
        <w:t>диктовку.</w:t>
      </w:r>
    </w:p>
    <w:p w:rsidR="00472138" w:rsidRPr="00C52C9F" w:rsidRDefault="00472138" w:rsidP="00861B8C">
      <w:pPr>
        <w:pStyle w:val="510"/>
        <w:ind w:left="0"/>
        <w:jc w:val="both"/>
        <w:rPr>
          <w:rFonts w:ascii="Times New Roman" w:hAnsi="Times New Roman" w:cs="Times New Roman"/>
          <w:sz w:val="24"/>
          <w:szCs w:val="24"/>
        </w:rPr>
      </w:pPr>
      <w:r w:rsidRPr="00C52C9F">
        <w:rPr>
          <w:rFonts w:ascii="Times New Roman" w:hAnsi="Times New Roman" w:cs="Times New Roman"/>
          <w:color w:val="231F20"/>
          <w:sz w:val="24"/>
          <w:szCs w:val="24"/>
        </w:rPr>
        <w:t>Совместная</w:t>
      </w:r>
      <w:r w:rsidRPr="00C52C9F">
        <w:rPr>
          <w:rFonts w:ascii="Times New Roman" w:hAnsi="Times New Roman" w:cs="Times New Roman"/>
          <w:color w:val="231F20"/>
          <w:spacing w:val="21"/>
          <w:sz w:val="24"/>
          <w:szCs w:val="24"/>
        </w:rPr>
        <w:t xml:space="preserve"> </w:t>
      </w:r>
      <w:r w:rsidRPr="00C52C9F">
        <w:rPr>
          <w:rFonts w:ascii="Times New Roman" w:hAnsi="Times New Roman" w:cs="Times New Roman"/>
          <w:color w:val="231F20"/>
          <w:spacing w:val="-2"/>
          <w:sz w:val="24"/>
          <w:szCs w:val="24"/>
        </w:rPr>
        <w:t>деятельность:</w:t>
      </w:r>
    </w:p>
    <w:p w:rsidR="00472138" w:rsidRPr="00C52C9F" w:rsidRDefault="00472138" w:rsidP="00861B8C">
      <w:pPr>
        <w:pStyle w:val="a5"/>
        <w:numPr>
          <w:ilvl w:val="0"/>
          <w:numId w:val="68"/>
        </w:numPr>
        <w:tabs>
          <w:tab w:val="left" w:pos="724"/>
        </w:tabs>
        <w:ind w:left="0" w:firstLine="0"/>
        <w:jc w:val="both"/>
        <w:rPr>
          <w:sz w:val="24"/>
          <w:szCs w:val="24"/>
        </w:rPr>
      </w:pPr>
      <w:r w:rsidRPr="00C52C9F">
        <w:rPr>
          <w:color w:val="231F20"/>
          <w:sz w:val="24"/>
          <w:szCs w:val="24"/>
        </w:rPr>
        <w:t xml:space="preserve">строить действия по </w:t>
      </w:r>
      <w:r w:rsidR="00046C0E">
        <w:rPr>
          <w:color w:val="231F20"/>
          <w:sz w:val="24"/>
          <w:szCs w:val="24"/>
        </w:rPr>
        <w:t>достижению цели совместной дея</w:t>
      </w:r>
      <w:r w:rsidRPr="00C52C9F">
        <w:rPr>
          <w:color w:val="231F20"/>
          <w:sz w:val="24"/>
          <w:szCs w:val="24"/>
        </w:rPr>
        <w:t>тельности при выполнении парных и групповых заданий на уроках русского языка: распределять роли, договариваться, корректно</w:t>
      </w:r>
      <w:r w:rsidRPr="00C52C9F">
        <w:rPr>
          <w:color w:val="231F20"/>
          <w:spacing w:val="-13"/>
          <w:sz w:val="24"/>
          <w:szCs w:val="24"/>
        </w:rPr>
        <w:t xml:space="preserve"> </w:t>
      </w:r>
      <w:r w:rsidRPr="00C52C9F">
        <w:rPr>
          <w:color w:val="231F20"/>
          <w:sz w:val="24"/>
          <w:szCs w:val="24"/>
        </w:rPr>
        <w:t>делать</w:t>
      </w:r>
      <w:r w:rsidRPr="00C52C9F">
        <w:rPr>
          <w:color w:val="231F20"/>
          <w:spacing w:val="-13"/>
          <w:sz w:val="24"/>
          <w:szCs w:val="24"/>
        </w:rPr>
        <w:t xml:space="preserve"> </w:t>
      </w:r>
      <w:r w:rsidRPr="00C52C9F">
        <w:rPr>
          <w:color w:val="231F20"/>
          <w:sz w:val="24"/>
          <w:szCs w:val="24"/>
        </w:rPr>
        <w:t>замечания</w:t>
      </w:r>
      <w:r w:rsidRPr="00C52C9F">
        <w:rPr>
          <w:color w:val="231F20"/>
          <w:spacing w:val="-13"/>
          <w:sz w:val="24"/>
          <w:szCs w:val="24"/>
        </w:rPr>
        <w:t xml:space="preserve"> </w:t>
      </w:r>
      <w:r w:rsidRPr="00C52C9F">
        <w:rPr>
          <w:color w:val="231F20"/>
          <w:sz w:val="24"/>
          <w:szCs w:val="24"/>
        </w:rPr>
        <w:t>и</w:t>
      </w:r>
      <w:r w:rsidRPr="00C52C9F">
        <w:rPr>
          <w:color w:val="231F20"/>
          <w:spacing w:val="-13"/>
          <w:sz w:val="24"/>
          <w:szCs w:val="24"/>
        </w:rPr>
        <w:t xml:space="preserve"> </w:t>
      </w:r>
      <w:r w:rsidRPr="00C52C9F">
        <w:rPr>
          <w:color w:val="231F20"/>
          <w:sz w:val="24"/>
          <w:szCs w:val="24"/>
        </w:rPr>
        <w:t>высказывать</w:t>
      </w:r>
      <w:r w:rsidRPr="00C52C9F">
        <w:rPr>
          <w:color w:val="231F20"/>
          <w:spacing w:val="-13"/>
          <w:sz w:val="24"/>
          <w:szCs w:val="24"/>
        </w:rPr>
        <w:t xml:space="preserve"> </w:t>
      </w:r>
      <w:r w:rsidRPr="00C52C9F">
        <w:rPr>
          <w:color w:val="231F20"/>
          <w:sz w:val="24"/>
          <w:szCs w:val="24"/>
        </w:rPr>
        <w:t>пожелания</w:t>
      </w:r>
      <w:r w:rsidRPr="00C52C9F">
        <w:rPr>
          <w:color w:val="231F20"/>
          <w:spacing w:val="-13"/>
          <w:sz w:val="24"/>
          <w:szCs w:val="24"/>
        </w:rPr>
        <w:t xml:space="preserve"> </w:t>
      </w:r>
      <w:r w:rsidR="00046C0E">
        <w:rPr>
          <w:color w:val="231F20"/>
          <w:sz w:val="24"/>
          <w:szCs w:val="24"/>
        </w:rPr>
        <w:t>участ</w:t>
      </w:r>
      <w:r w:rsidRPr="00C52C9F">
        <w:rPr>
          <w:color w:val="231F20"/>
          <w:sz w:val="24"/>
          <w:szCs w:val="24"/>
        </w:rPr>
        <w:t xml:space="preserve">никам совместной работы, спокойно принимать замечания в </w:t>
      </w:r>
      <w:r w:rsidRPr="00C52C9F">
        <w:rPr>
          <w:color w:val="231F20"/>
          <w:w w:val="95"/>
          <w:sz w:val="24"/>
          <w:szCs w:val="24"/>
        </w:rPr>
        <w:t xml:space="preserve">свой адрес, мирно решать конфликты (в том числе с небольшой </w:t>
      </w:r>
      <w:r w:rsidRPr="00C52C9F">
        <w:rPr>
          <w:color w:val="231F20"/>
          <w:sz w:val="24"/>
          <w:szCs w:val="24"/>
        </w:rPr>
        <w:t>помощью</w:t>
      </w:r>
      <w:r w:rsidRPr="00C52C9F">
        <w:rPr>
          <w:color w:val="231F20"/>
          <w:spacing w:val="-9"/>
          <w:sz w:val="24"/>
          <w:szCs w:val="24"/>
        </w:rPr>
        <w:t xml:space="preserve"> </w:t>
      </w:r>
      <w:r w:rsidRPr="00C52C9F">
        <w:rPr>
          <w:color w:val="231F20"/>
          <w:sz w:val="24"/>
          <w:szCs w:val="24"/>
        </w:rPr>
        <w:t>учителя);</w:t>
      </w:r>
    </w:p>
    <w:p w:rsidR="00472138" w:rsidRPr="00C52C9F" w:rsidRDefault="00472138" w:rsidP="00861B8C">
      <w:pPr>
        <w:pStyle w:val="a5"/>
        <w:numPr>
          <w:ilvl w:val="0"/>
          <w:numId w:val="68"/>
        </w:numPr>
        <w:tabs>
          <w:tab w:val="left" w:pos="724"/>
        </w:tabs>
        <w:ind w:left="0" w:firstLine="0"/>
        <w:jc w:val="both"/>
        <w:rPr>
          <w:sz w:val="24"/>
          <w:szCs w:val="24"/>
        </w:rPr>
      </w:pPr>
      <w:r w:rsidRPr="00C52C9F">
        <w:rPr>
          <w:color w:val="231F20"/>
          <w:w w:val="95"/>
          <w:sz w:val="24"/>
          <w:szCs w:val="24"/>
        </w:rPr>
        <w:t>совместно</w:t>
      </w:r>
      <w:r w:rsidRPr="00C52C9F">
        <w:rPr>
          <w:color w:val="231F20"/>
          <w:spacing w:val="-1"/>
          <w:sz w:val="24"/>
          <w:szCs w:val="24"/>
        </w:rPr>
        <w:t xml:space="preserve"> </w:t>
      </w:r>
      <w:r w:rsidRPr="00C52C9F">
        <w:rPr>
          <w:color w:val="231F20"/>
          <w:w w:val="95"/>
          <w:sz w:val="24"/>
          <w:szCs w:val="24"/>
        </w:rPr>
        <w:t>обсуждать</w:t>
      </w:r>
      <w:r w:rsidRPr="00C52C9F">
        <w:rPr>
          <w:color w:val="231F20"/>
          <w:spacing w:val="-1"/>
          <w:sz w:val="24"/>
          <w:szCs w:val="24"/>
        </w:rPr>
        <w:t xml:space="preserve"> </w:t>
      </w:r>
      <w:r w:rsidRPr="00C52C9F">
        <w:rPr>
          <w:color w:val="231F20"/>
          <w:w w:val="95"/>
          <w:sz w:val="24"/>
          <w:szCs w:val="24"/>
        </w:rPr>
        <w:t>процесс</w:t>
      </w:r>
      <w:r w:rsidRPr="00C52C9F">
        <w:rPr>
          <w:color w:val="231F20"/>
          <w:spacing w:val="-1"/>
          <w:sz w:val="24"/>
          <w:szCs w:val="24"/>
        </w:rPr>
        <w:t xml:space="preserve"> </w:t>
      </w:r>
      <w:r w:rsidRPr="00C52C9F">
        <w:rPr>
          <w:color w:val="231F20"/>
          <w:w w:val="95"/>
          <w:sz w:val="24"/>
          <w:szCs w:val="24"/>
        </w:rPr>
        <w:t>и</w:t>
      </w:r>
      <w:r w:rsidRPr="00C52C9F">
        <w:rPr>
          <w:color w:val="231F20"/>
          <w:sz w:val="24"/>
          <w:szCs w:val="24"/>
        </w:rPr>
        <w:t xml:space="preserve"> </w:t>
      </w:r>
      <w:r w:rsidRPr="00C52C9F">
        <w:rPr>
          <w:color w:val="231F20"/>
          <w:w w:val="95"/>
          <w:sz w:val="24"/>
          <w:szCs w:val="24"/>
        </w:rPr>
        <w:t>результат</w:t>
      </w:r>
      <w:r w:rsidRPr="00C52C9F">
        <w:rPr>
          <w:color w:val="231F20"/>
          <w:spacing w:val="-1"/>
          <w:sz w:val="24"/>
          <w:szCs w:val="24"/>
        </w:rPr>
        <w:t xml:space="preserve"> </w:t>
      </w:r>
      <w:r w:rsidRPr="00C52C9F">
        <w:rPr>
          <w:color w:val="231F20"/>
          <w:spacing w:val="-2"/>
          <w:w w:val="95"/>
          <w:sz w:val="24"/>
          <w:szCs w:val="24"/>
        </w:rPr>
        <w:t>работы;</w:t>
      </w:r>
    </w:p>
    <w:p w:rsidR="00472138" w:rsidRPr="00C52C9F" w:rsidRDefault="00472138" w:rsidP="00861B8C">
      <w:pPr>
        <w:pStyle w:val="a5"/>
        <w:numPr>
          <w:ilvl w:val="0"/>
          <w:numId w:val="68"/>
        </w:numPr>
        <w:tabs>
          <w:tab w:val="left" w:pos="724"/>
        </w:tabs>
        <w:ind w:left="0" w:firstLine="0"/>
        <w:jc w:val="both"/>
        <w:rPr>
          <w:sz w:val="24"/>
          <w:szCs w:val="24"/>
        </w:rPr>
      </w:pPr>
      <w:r w:rsidRPr="00C52C9F">
        <w:rPr>
          <w:color w:val="231F20"/>
          <w:w w:val="95"/>
          <w:sz w:val="24"/>
          <w:szCs w:val="24"/>
        </w:rPr>
        <w:t>ответственно</w:t>
      </w:r>
      <w:r w:rsidRPr="00C52C9F">
        <w:rPr>
          <w:color w:val="231F20"/>
          <w:spacing w:val="-2"/>
          <w:sz w:val="24"/>
          <w:szCs w:val="24"/>
        </w:rPr>
        <w:t xml:space="preserve"> </w:t>
      </w:r>
      <w:r w:rsidRPr="00C52C9F">
        <w:rPr>
          <w:color w:val="231F20"/>
          <w:w w:val="95"/>
          <w:sz w:val="24"/>
          <w:szCs w:val="24"/>
        </w:rPr>
        <w:t>выполнять</w:t>
      </w:r>
      <w:r w:rsidRPr="00C52C9F">
        <w:rPr>
          <w:color w:val="231F20"/>
          <w:spacing w:val="-1"/>
          <w:sz w:val="24"/>
          <w:szCs w:val="24"/>
        </w:rPr>
        <w:t xml:space="preserve"> </w:t>
      </w:r>
      <w:r w:rsidRPr="00C52C9F">
        <w:rPr>
          <w:color w:val="231F20"/>
          <w:w w:val="95"/>
          <w:sz w:val="24"/>
          <w:szCs w:val="24"/>
        </w:rPr>
        <w:t>свою</w:t>
      </w:r>
      <w:r w:rsidRPr="00C52C9F">
        <w:rPr>
          <w:color w:val="231F20"/>
          <w:spacing w:val="-2"/>
          <w:sz w:val="24"/>
          <w:szCs w:val="24"/>
        </w:rPr>
        <w:t xml:space="preserve"> </w:t>
      </w:r>
      <w:r w:rsidRPr="00C52C9F">
        <w:rPr>
          <w:color w:val="231F20"/>
          <w:w w:val="95"/>
          <w:sz w:val="24"/>
          <w:szCs w:val="24"/>
        </w:rPr>
        <w:t>часть</w:t>
      </w:r>
      <w:r w:rsidRPr="00C52C9F">
        <w:rPr>
          <w:color w:val="231F20"/>
          <w:spacing w:val="-1"/>
          <w:sz w:val="24"/>
          <w:szCs w:val="24"/>
        </w:rPr>
        <w:t xml:space="preserve"> </w:t>
      </w:r>
      <w:r w:rsidRPr="00C52C9F">
        <w:rPr>
          <w:color w:val="231F20"/>
          <w:spacing w:val="-2"/>
          <w:w w:val="95"/>
          <w:sz w:val="24"/>
          <w:szCs w:val="24"/>
        </w:rPr>
        <w:t>работы;</w:t>
      </w:r>
    </w:p>
    <w:p w:rsidR="00472138" w:rsidRPr="00C52C9F" w:rsidRDefault="00472138" w:rsidP="00861B8C">
      <w:pPr>
        <w:pStyle w:val="a5"/>
        <w:numPr>
          <w:ilvl w:val="0"/>
          <w:numId w:val="68"/>
        </w:numPr>
        <w:tabs>
          <w:tab w:val="left" w:pos="724"/>
        </w:tabs>
        <w:ind w:left="0" w:firstLine="0"/>
        <w:jc w:val="both"/>
        <w:rPr>
          <w:sz w:val="24"/>
          <w:szCs w:val="24"/>
        </w:rPr>
      </w:pPr>
      <w:r w:rsidRPr="00C52C9F">
        <w:rPr>
          <w:color w:val="231F20"/>
          <w:w w:val="95"/>
          <w:sz w:val="24"/>
          <w:szCs w:val="24"/>
        </w:rPr>
        <w:t>оценивать</w:t>
      </w:r>
      <w:r w:rsidRPr="00C52C9F">
        <w:rPr>
          <w:color w:val="231F20"/>
          <w:spacing w:val="-1"/>
          <w:w w:val="95"/>
          <w:sz w:val="24"/>
          <w:szCs w:val="24"/>
        </w:rPr>
        <w:t xml:space="preserve"> </w:t>
      </w:r>
      <w:r w:rsidRPr="00C52C9F">
        <w:rPr>
          <w:color w:val="231F20"/>
          <w:w w:val="95"/>
          <w:sz w:val="24"/>
          <w:szCs w:val="24"/>
        </w:rPr>
        <w:t>свой</w:t>
      </w:r>
      <w:r w:rsidRPr="00C52C9F">
        <w:rPr>
          <w:color w:val="231F20"/>
          <w:spacing w:val="-1"/>
          <w:w w:val="95"/>
          <w:sz w:val="24"/>
          <w:szCs w:val="24"/>
        </w:rPr>
        <w:t xml:space="preserve"> </w:t>
      </w:r>
      <w:r w:rsidRPr="00C52C9F">
        <w:rPr>
          <w:color w:val="231F20"/>
          <w:w w:val="95"/>
          <w:sz w:val="24"/>
          <w:szCs w:val="24"/>
        </w:rPr>
        <w:t>вклад</w:t>
      </w:r>
      <w:r w:rsidRPr="00C52C9F">
        <w:rPr>
          <w:color w:val="231F20"/>
          <w:spacing w:val="-1"/>
          <w:w w:val="95"/>
          <w:sz w:val="24"/>
          <w:szCs w:val="24"/>
        </w:rPr>
        <w:t xml:space="preserve"> </w:t>
      </w:r>
      <w:r w:rsidRPr="00C52C9F">
        <w:rPr>
          <w:color w:val="231F20"/>
          <w:w w:val="95"/>
          <w:sz w:val="24"/>
          <w:szCs w:val="24"/>
        </w:rPr>
        <w:t>в</w:t>
      </w:r>
      <w:r w:rsidRPr="00C52C9F">
        <w:rPr>
          <w:color w:val="231F20"/>
          <w:spacing w:val="-1"/>
          <w:w w:val="95"/>
          <w:sz w:val="24"/>
          <w:szCs w:val="24"/>
        </w:rPr>
        <w:t xml:space="preserve"> </w:t>
      </w:r>
      <w:r w:rsidRPr="00C52C9F">
        <w:rPr>
          <w:color w:val="231F20"/>
          <w:w w:val="95"/>
          <w:sz w:val="24"/>
          <w:szCs w:val="24"/>
        </w:rPr>
        <w:t>общий</w:t>
      </w:r>
      <w:r w:rsidRPr="00C52C9F">
        <w:rPr>
          <w:color w:val="231F20"/>
          <w:spacing w:val="-3"/>
          <w:sz w:val="24"/>
          <w:szCs w:val="24"/>
        </w:rPr>
        <w:t xml:space="preserve"> </w:t>
      </w:r>
      <w:r w:rsidRPr="00C52C9F">
        <w:rPr>
          <w:color w:val="231F20"/>
          <w:spacing w:val="-2"/>
          <w:w w:val="95"/>
          <w:sz w:val="24"/>
          <w:szCs w:val="24"/>
        </w:rPr>
        <w:t>результат.</w:t>
      </w:r>
    </w:p>
    <w:p w:rsidR="00F24BE2" w:rsidRPr="00C52C9F" w:rsidRDefault="00F24BE2" w:rsidP="00861B8C">
      <w:pPr>
        <w:pStyle w:val="310"/>
        <w:tabs>
          <w:tab w:val="left" w:pos="352"/>
        </w:tabs>
        <w:ind w:left="0"/>
        <w:jc w:val="both"/>
        <w:rPr>
          <w:rFonts w:ascii="Times New Roman" w:hAnsi="Times New Roman" w:cs="Times New Roman"/>
          <w:color w:val="231F20"/>
          <w:spacing w:val="-2"/>
          <w:sz w:val="24"/>
          <w:szCs w:val="24"/>
        </w:rPr>
      </w:pPr>
    </w:p>
    <w:p w:rsidR="00472138" w:rsidRPr="00C52C9F" w:rsidRDefault="00F24BE2" w:rsidP="00861B8C">
      <w:pPr>
        <w:pStyle w:val="310"/>
        <w:tabs>
          <w:tab w:val="left" w:pos="352"/>
        </w:tabs>
        <w:ind w:left="0"/>
        <w:jc w:val="both"/>
        <w:rPr>
          <w:rFonts w:ascii="Times New Roman" w:hAnsi="Times New Roman" w:cs="Times New Roman"/>
          <w:sz w:val="24"/>
          <w:szCs w:val="24"/>
        </w:rPr>
      </w:pPr>
      <w:r w:rsidRPr="00C52C9F">
        <w:rPr>
          <w:rFonts w:ascii="Times New Roman" w:hAnsi="Times New Roman" w:cs="Times New Roman"/>
          <w:color w:val="231F20"/>
          <w:spacing w:val="-2"/>
          <w:sz w:val="24"/>
          <w:szCs w:val="24"/>
        </w:rPr>
        <w:t xml:space="preserve">3 </w:t>
      </w:r>
      <w:r w:rsidR="00472138" w:rsidRPr="00C52C9F">
        <w:rPr>
          <w:rFonts w:ascii="Times New Roman" w:hAnsi="Times New Roman" w:cs="Times New Roman"/>
          <w:color w:val="231F20"/>
          <w:spacing w:val="-2"/>
          <w:sz w:val="24"/>
          <w:szCs w:val="24"/>
        </w:rPr>
        <w:t>КЛАСС</w:t>
      </w:r>
    </w:p>
    <w:p w:rsidR="00472138" w:rsidRPr="00046C0E" w:rsidRDefault="00472138" w:rsidP="00861B8C">
      <w:pPr>
        <w:pStyle w:val="a3"/>
        <w:ind w:left="0"/>
        <w:jc w:val="both"/>
        <w:rPr>
          <w:i/>
          <w:color w:val="231F20"/>
        </w:rPr>
      </w:pPr>
      <w:r w:rsidRPr="00046C0E">
        <w:rPr>
          <w:i/>
          <w:color w:val="231F20"/>
        </w:rPr>
        <w:t>Сведения о русском языке</w:t>
      </w:r>
    </w:p>
    <w:p w:rsidR="00472138" w:rsidRPr="00C52C9F" w:rsidRDefault="00472138" w:rsidP="00861B8C">
      <w:pPr>
        <w:pStyle w:val="a3"/>
        <w:ind w:left="0"/>
        <w:jc w:val="both"/>
        <w:rPr>
          <w:color w:val="231F20"/>
        </w:rPr>
      </w:pPr>
      <w:r w:rsidRPr="00C52C9F">
        <w:rPr>
          <w:color w:val="231F20"/>
        </w:rPr>
        <w:t>Русский язык как госуда</w:t>
      </w:r>
      <w:r w:rsidR="00D416C8">
        <w:rPr>
          <w:color w:val="231F20"/>
        </w:rPr>
        <w:t>рственный язык Российской Феде</w:t>
      </w:r>
      <w:r w:rsidRPr="00C52C9F">
        <w:rPr>
          <w:color w:val="231F20"/>
        </w:rPr>
        <w:t>рации.</w:t>
      </w:r>
      <w:r w:rsidRPr="00C52C9F">
        <w:rPr>
          <w:color w:val="231F20"/>
          <w:spacing w:val="-3"/>
        </w:rPr>
        <w:t xml:space="preserve"> </w:t>
      </w:r>
      <w:r w:rsidRPr="00C52C9F">
        <w:rPr>
          <w:color w:val="231F20"/>
        </w:rPr>
        <w:t>Методы</w:t>
      </w:r>
      <w:r w:rsidRPr="00C52C9F">
        <w:rPr>
          <w:color w:val="231F20"/>
          <w:spacing w:val="-3"/>
        </w:rPr>
        <w:t xml:space="preserve"> </w:t>
      </w:r>
      <w:r w:rsidRPr="00C52C9F">
        <w:rPr>
          <w:color w:val="231F20"/>
        </w:rPr>
        <w:t>познания</w:t>
      </w:r>
      <w:r w:rsidRPr="00C52C9F">
        <w:rPr>
          <w:color w:val="231F20"/>
          <w:spacing w:val="-3"/>
        </w:rPr>
        <w:t xml:space="preserve"> </w:t>
      </w:r>
      <w:r w:rsidRPr="00C52C9F">
        <w:rPr>
          <w:color w:val="231F20"/>
        </w:rPr>
        <w:t xml:space="preserve">языка: наблюдение, анализ, </w:t>
      </w:r>
      <w:r w:rsidR="00C52C9F">
        <w:rPr>
          <w:color w:val="231F20"/>
        </w:rPr>
        <w:t>лингви</w:t>
      </w:r>
      <w:r w:rsidRPr="00C52C9F">
        <w:rPr>
          <w:color w:val="231F20"/>
        </w:rPr>
        <w:t>стический эксперимент.</w:t>
      </w:r>
    </w:p>
    <w:p w:rsidR="00472138" w:rsidRPr="00046C0E" w:rsidRDefault="00472138" w:rsidP="00861B8C">
      <w:pPr>
        <w:pStyle w:val="a3"/>
        <w:ind w:left="0"/>
        <w:jc w:val="both"/>
        <w:rPr>
          <w:i/>
          <w:color w:val="231F20"/>
        </w:rPr>
      </w:pPr>
      <w:r w:rsidRPr="00046C0E">
        <w:rPr>
          <w:i/>
          <w:color w:val="231F20"/>
        </w:rPr>
        <w:t>Фонетика и графика</w:t>
      </w:r>
    </w:p>
    <w:p w:rsidR="00472138" w:rsidRPr="00C52C9F" w:rsidRDefault="00472138" w:rsidP="00861B8C">
      <w:pPr>
        <w:pStyle w:val="a3"/>
        <w:ind w:left="0"/>
        <w:jc w:val="both"/>
        <w:rPr>
          <w:color w:val="231F20"/>
        </w:rPr>
      </w:pPr>
      <w:proofErr w:type="gramStart"/>
      <w:r w:rsidRPr="00C52C9F">
        <w:rPr>
          <w:color w:val="231F20"/>
        </w:rPr>
        <w:t>Звуки русского языка: г</w:t>
      </w:r>
      <w:r w:rsidR="00C52C9F">
        <w:rPr>
          <w:color w:val="231F20"/>
        </w:rPr>
        <w:t>ласный/согласный, гласный удар</w:t>
      </w:r>
      <w:r w:rsidRPr="00C52C9F">
        <w:rPr>
          <w:color w:val="231F20"/>
        </w:rPr>
        <w:t>ный/безударный, согласны</w:t>
      </w:r>
      <w:r w:rsidR="00D416C8">
        <w:rPr>
          <w:color w:val="231F20"/>
        </w:rPr>
        <w:t>й твёрдый/мягкий, парный/непар</w:t>
      </w:r>
      <w:r w:rsidRPr="00C52C9F">
        <w:rPr>
          <w:color w:val="231F20"/>
        </w:rPr>
        <w:t xml:space="preserve">ный, согласный глухой/звонкий, парный/непарный; функции разделительных мягкого и твёрдого знаков, условия </w:t>
      </w:r>
      <w:r w:rsidR="00C52C9F">
        <w:rPr>
          <w:color w:val="231F20"/>
        </w:rPr>
        <w:t>использо</w:t>
      </w:r>
      <w:r w:rsidRPr="00C52C9F">
        <w:rPr>
          <w:color w:val="231F20"/>
        </w:rPr>
        <w:t>вания на письме разделительных мягкого и твёрдого знаков (повторение изученного).</w:t>
      </w:r>
      <w:proofErr w:type="gramEnd"/>
    </w:p>
    <w:p w:rsidR="00472138" w:rsidRPr="00C52C9F" w:rsidRDefault="00472138" w:rsidP="00861B8C">
      <w:pPr>
        <w:pStyle w:val="a3"/>
        <w:ind w:left="0"/>
        <w:jc w:val="both"/>
        <w:rPr>
          <w:color w:val="231F20"/>
        </w:rPr>
      </w:pPr>
      <w:r w:rsidRPr="00C52C9F">
        <w:rPr>
          <w:color w:val="231F20"/>
        </w:rPr>
        <w:t xml:space="preserve">Соотношение звукового и буквенного состава в словах с </w:t>
      </w:r>
      <w:r w:rsidR="00C52C9F">
        <w:rPr>
          <w:color w:val="231F20"/>
        </w:rPr>
        <w:t>раз</w:t>
      </w:r>
      <w:r w:rsidRPr="00C52C9F">
        <w:rPr>
          <w:color w:val="231F20"/>
        </w:rPr>
        <w:t>делительными ь и ъ, в словах с непроизносимыми согласными. Использование алфавита при работе со словарями, справоч</w:t>
      </w:r>
      <w:r w:rsidRPr="00C52C9F">
        <w:rPr>
          <w:color w:val="231F20"/>
          <w:w w:val="95"/>
        </w:rPr>
        <w:t>никами,</w:t>
      </w:r>
      <w:r w:rsidRPr="00C52C9F">
        <w:rPr>
          <w:color w:val="231F20"/>
          <w:spacing w:val="19"/>
        </w:rPr>
        <w:t xml:space="preserve"> </w:t>
      </w:r>
      <w:r w:rsidRPr="00C52C9F">
        <w:rPr>
          <w:color w:val="231F20"/>
          <w:spacing w:val="-2"/>
        </w:rPr>
        <w:t>каталогами.</w:t>
      </w:r>
    </w:p>
    <w:p w:rsidR="00472138" w:rsidRPr="00046C0E" w:rsidRDefault="00472138" w:rsidP="00861B8C">
      <w:pPr>
        <w:pStyle w:val="a3"/>
        <w:ind w:left="0"/>
        <w:jc w:val="both"/>
        <w:rPr>
          <w:i/>
          <w:color w:val="231F20"/>
        </w:rPr>
      </w:pPr>
      <w:r w:rsidRPr="00046C0E">
        <w:rPr>
          <w:i/>
          <w:color w:val="231F20"/>
        </w:rPr>
        <w:t>Орфоэпия</w:t>
      </w:r>
    </w:p>
    <w:p w:rsidR="00472138" w:rsidRPr="00C52C9F" w:rsidRDefault="00472138" w:rsidP="00861B8C">
      <w:pPr>
        <w:pStyle w:val="a3"/>
        <w:ind w:left="0"/>
        <w:jc w:val="both"/>
        <w:rPr>
          <w:color w:val="231F20"/>
        </w:rPr>
      </w:pPr>
      <w:r w:rsidRPr="00C52C9F">
        <w:rPr>
          <w:color w:val="231F20"/>
        </w:rPr>
        <w:t>Нормы произношения звуков и сочетаний звуков; ударение в словах в соответствии с норм</w:t>
      </w:r>
      <w:r w:rsidR="00C52C9F" w:rsidRPr="00C52C9F">
        <w:rPr>
          <w:color w:val="231F20"/>
        </w:rPr>
        <w:t>ами современного русского лите</w:t>
      </w:r>
      <w:r w:rsidRPr="00C52C9F">
        <w:rPr>
          <w:color w:val="231F20"/>
        </w:rPr>
        <w:t>ратурного языка (на ограниче</w:t>
      </w:r>
      <w:r w:rsidR="00C52C9F">
        <w:rPr>
          <w:color w:val="231F20"/>
        </w:rPr>
        <w:t>нном перечне слов, отрабатывае</w:t>
      </w:r>
      <w:r w:rsidRPr="00C52C9F">
        <w:rPr>
          <w:color w:val="231F20"/>
        </w:rPr>
        <w:t>мом в учебнике).</w:t>
      </w:r>
    </w:p>
    <w:p w:rsidR="00472138" w:rsidRPr="00C52C9F" w:rsidRDefault="00472138" w:rsidP="00861B8C">
      <w:pPr>
        <w:pStyle w:val="a3"/>
        <w:ind w:left="0"/>
        <w:jc w:val="both"/>
        <w:rPr>
          <w:color w:val="231F20"/>
        </w:rPr>
      </w:pPr>
      <w:r w:rsidRPr="00C52C9F">
        <w:rPr>
          <w:color w:val="231F20"/>
        </w:rPr>
        <w:t xml:space="preserve">Использование орфоэпического словаря для решения </w:t>
      </w:r>
      <w:r w:rsidR="00C52C9F">
        <w:rPr>
          <w:color w:val="231F20"/>
        </w:rPr>
        <w:t>прак</w:t>
      </w:r>
      <w:r w:rsidRPr="00C52C9F">
        <w:rPr>
          <w:color w:val="231F20"/>
        </w:rPr>
        <w:t>тических задач.</w:t>
      </w:r>
    </w:p>
    <w:p w:rsidR="00472138" w:rsidRPr="00046C0E" w:rsidRDefault="00472138" w:rsidP="00861B8C">
      <w:pPr>
        <w:pStyle w:val="a3"/>
        <w:ind w:left="0"/>
        <w:jc w:val="both"/>
        <w:rPr>
          <w:i/>
          <w:color w:val="231F20"/>
        </w:rPr>
      </w:pPr>
      <w:r w:rsidRPr="00046C0E">
        <w:rPr>
          <w:i/>
          <w:color w:val="231F20"/>
        </w:rPr>
        <w:t>Лексика</w:t>
      </w:r>
    </w:p>
    <w:p w:rsidR="00472138" w:rsidRPr="00C52C9F" w:rsidRDefault="00472138" w:rsidP="00861B8C">
      <w:pPr>
        <w:pStyle w:val="a3"/>
        <w:ind w:left="0"/>
        <w:jc w:val="both"/>
        <w:rPr>
          <w:color w:val="231F20"/>
        </w:rPr>
      </w:pPr>
      <w:r w:rsidRPr="00C52C9F">
        <w:rPr>
          <w:color w:val="231F20"/>
        </w:rPr>
        <w:t>Повторение: лексическое значение слова.</w:t>
      </w:r>
    </w:p>
    <w:p w:rsidR="00472138" w:rsidRPr="00C52C9F" w:rsidRDefault="00472138" w:rsidP="00861B8C">
      <w:pPr>
        <w:pStyle w:val="a3"/>
        <w:ind w:left="0"/>
        <w:jc w:val="both"/>
        <w:rPr>
          <w:color w:val="231F20"/>
        </w:rPr>
      </w:pPr>
      <w:r w:rsidRPr="00C52C9F">
        <w:rPr>
          <w:color w:val="231F20"/>
        </w:rPr>
        <w:t>Прямое и переносное знач</w:t>
      </w:r>
      <w:r w:rsidR="00C52C9F">
        <w:rPr>
          <w:color w:val="231F20"/>
        </w:rPr>
        <w:t>ение слова (ознакомление). Уста</w:t>
      </w:r>
      <w:r w:rsidRPr="00C52C9F">
        <w:rPr>
          <w:color w:val="231F20"/>
        </w:rPr>
        <w:t>ревшие слова (ознакомление).</w:t>
      </w:r>
    </w:p>
    <w:p w:rsidR="00472138" w:rsidRPr="00C52C9F" w:rsidRDefault="00472138" w:rsidP="00861B8C">
      <w:pPr>
        <w:pStyle w:val="a3"/>
        <w:ind w:left="0"/>
        <w:jc w:val="both"/>
        <w:rPr>
          <w:color w:val="231F20"/>
        </w:rPr>
      </w:pPr>
      <w:r w:rsidRPr="00C52C9F">
        <w:rPr>
          <w:color w:val="231F20"/>
        </w:rPr>
        <w:t>Состав слова (морфемика)</w:t>
      </w:r>
    </w:p>
    <w:p w:rsidR="00472138" w:rsidRPr="00C52C9F" w:rsidRDefault="00472138" w:rsidP="00861B8C">
      <w:pPr>
        <w:pStyle w:val="a3"/>
        <w:ind w:left="0"/>
        <w:jc w:val="both"/>
        <w:rPr>
          <w:color w:val="231F20"/>
        </w:rPr>
      </w:pPr>
      <w:r w:rsidRPr="00C52C9F">
        <w:rPr>
          <w:color w:val="231F20"/>
        </w:rPr>
        <w:t xml:space="preserve">Корень как обязательная </w:t>
      </w:r>
      <w:r w:rsidR="00C52C9F">
        <w:rPr>
          <w:color w:val="231F20"/>
        </w:rPr>
        <w:t>часть слова; однокоренные (род</w:t>
      </w:r>
      <w:r w:rsidRPr="00C52C9F">
        <w:rPr>
          <w:color w:val="231F20"/>
        </w:rPr>
        <w:t>ственные) слова; признаки однокоренных (родственных) слов; различение однокоренных слов и синонимов, однокоренных слов и слов с омонимичными к</w:t>
      </w:r>
      <w:r w:rsidR="00C52C9F">
        <w:rPr>
          <w:color w:val="231F20"/>
        </w:rPr>
        <w:t>орнями; выделение в словах кор</w:t>
      </w:r>
      <w:r w:rsidRPr="00C52C9F">
        <w:rPr>
          <w:color w:val="231F20"/>
        </w:rPr>
        <w:t>ня (простые случаи); окончание как изменяемая часть слова (повторение изученного).</w:t>
      </w:r>
    </w:p>
    <w:p w:rsidR="00472138" w:rsidRPr="00C52C9F" w:rsidRDefault="00472138" w:rsidP="00861B8C">
      <w:pPr>
        <w:pStyle w:val="a3"/>
        <w:ind w:left="0"/>
        <w:jc w:val="both"/>
        <w:rPr>
          <w:color w:val="231F20"/>
        </w:rPr>
      </w:pPr>
      <w:r w:rsidRPr="00C52C9F">
        <w:rPr>
          <w:color w:val="231F20"/>
        </w:rPr>
        <w:t>Однокоренные слова и формы одного и того же слова. Корень, приставка, суффикс — значим</w:t>
      </w:r>
      <w:r w:rsidR="00046C0E">
        <w:rPr>
          <w:color w:val="231F20"/>
        </w:rPr>
        <w:t>ые части слова. Нулевое оконча</w:t>
      </w:r>
      <w:r w:rsidRPr="00C52C9F">
        <w:rPr>
          <w:color w:val="231F20"/>
        </w:rPr>
        <w:t>ние (ознакомление).</w:t>
      </w:r>
    </w:p>
    <w:p w:rsidR="00472138" w:rsidRPr="00046C0E" w:rsidRDefault="00472138" w:rsidP="00861B8C">
      <w:pPr>
        <w:pStyle w:val="a3"/>
        <w:ind w:left="0"/>
        <w:jc w:val="both"/>
        <w:rPr>
          <w:i/>
          <w:color w:val="231F20"/>
        </w:rPr>
      </w:pPr>
      <w:r w:rsidRPr="00046C0E">
        <w:rPr>
          <w:i/>
          <w:color w:val="231F20"/>
        </w:rPr>
        <w:t>Морфология</w:t>
      </w:r>
    </w:p>
    <w:p w:rsidR="00472138" w:rsidRPr="00C52C9F" w:rsidRDefault="00472138" w:rsidP="00861B8C">
      <w:pPr>
        <w:pStyle w:val="a3"/>
        <w:ind w:left="0"/>
        <w:jc w:val="both"/>
        <w:rPr>
          <w:color w:val="231F20"/>
        </w:rPr>
      </w:pPr>
      <w:r w:rsidRPr="00C52C9F">
        <w:rPr>
          <w:color w:val="231F20"/>
        </w:rPr>
        <w:t>Части речи.</w:t>
      </w:r>
    </w:p>
    <w:p w:rsidR="00472138" w:rsidRPr="00C52C9F" w:rsidRDefault="00472138" w:rsidP="00861B8C">
      <w:pPr>
        <w:pStyle w:val="a3"/>
        <w:ind w:left="0"/>
        <w:jc w:val="both"/>
        <w:rPr>
          <w:color w:val="231F20"/>
        </w:rPr>
      </w:pPr>
      <w:r w:rsidRPr="00C52C9F">
        <w:rPr>
          <w:color w:val="231F20"/>
        </w:rPr>
        <w:t>Имя существительное: общее значение, вопросы, у</w:t>
      </w:r>
      <w:r w:rsidR="00046C0E">
        <w:rPr>
          <w:color w:val="231F20"/>
        </w:rPr>
        <w:t>потребле</w:t>
      </w:r>
      <w:r w:rsidRPr="00C52C9F">
        <w:rPr>
          <w:color w:val="231F20"/>
        </w:rPr>
        <w:t>ние в речи. Имена существ</w:t>
      </w:r>
      <w:r w:rsidR="00046C0E">
        <w:rPr>
          <w:color w:val="231F20"/>
        </w:rPr>
        <w:t>ительные единственного и множе</w:t>
      </w:r>
      <w:r w:rsidRPr="00C52C9F">
        <w:rPr>
          <w:color w:val="231F20"/>
        </w:rPr>
        <w:t xml:space="preserve">ственного числа. Имена существительные мужского, женского и среднего рода. Падеж имён существительных. Определение падежа, в котором употреблено имя существительное. </w:t>
      </w:r>
      <w:r w:rsidR="00C52C9F">
        <w:rPr>
          <w:color w:val="231F20"/>
        </w:rPr>
        <w:t>Измене</w:t>
      </w:r>
      <w:r w:rsidRPr="00C52C9F">
        <w:rPr>
          <w:color w:val="231F20"/>
        </w:rPr>
        <w:t xml:space="preserve">ние имён существительных по падежам и числам (склонение). Имена существительные 1, 2, </w:t>
      </w:r>
      <w:r w:rsidR="00046C0E">
        <w:rPr>
          <w:color w:val="231F20"/>
        </w:rPr>
        <w:t>3­го склонения. Имена существи</w:t>
      </w:r>
      <w:r w:rsidRPr="00C52C9F">
        <w:rPr>
          <w:color w:val="231F20"/>
        </w:rPr>
        <w:t>тельные одушевлённые и неодушевлённые.</w:t>
      </w:r>
    </w:p>
    <w:p w:rsidR="00D416C8" w:rsidRDefault="00472138" w:rsidP="00861B8C">
      <w:pPr>
        <w:pStyle w:val="a3"/>
        <w:ind w:left="0"/>
        <w:jc w:val="both"/>
        <w:rPr>
          <w:color w:val="231F20"/>
          <w:w w:val="105"/>
        </w:rPr>
      </w:pPr>
      <w:r w:rsidRPr="00C52C9F">
        <w:rPr>
          <w:color w:val="231F20"/>
        </w:rPr>
        <w:t>Имя прилагательное: обще</w:t>
      </w:r>
      <w:r w:rsidR="00046C0E">
        <w:rPr>
          <w:color w:val="231F20"/>
        </w:rPr>
        <w:t>е значение, вопросы, употребле</w:t>
      </w:r>
      <w:r w:rsidRPr="00C52C9F">
        <w:rPr>
          <w:color w:val="231F20"/>
        </w:rPr>
        <w:t>ние в речи. Зависимость форм</w:t>
      </w:r>
      <w:r w:rsidR="00046C0E">
        <w:rPr>
          <w:color w:val="231F20"/>
        </w:rPr>
        <w:t>ы имени прилагательного от фор</w:t>
      </w:r>
      <w:r w:rsidRPr="00C52C9F">
        <w:rPr>
          <w:color w:val="231F20"/>
        </w:rPr>
        <w:t>мы имени существительного. Изменение имён прилагательных по родам, числам и падежам (кроме имён прилагательных н</w:t>
      </w:r>
      <w:r w:rsidRPr="00C52C9F">
        <w:rPr>
          <w:color w:val="231F20"/>
          <w:spacing w:val="-5"/>
        </w:rPr>
        <w:t>а</w:t>
      </w:r>
      <w:r w:rsidR="00046C0E">
        <w:t xml:space="preserve"> </w:t>
      </w:r>
      <w:proofErr w:type="gramStart"/>
      <w:r w:rsidRPr="00C52C9F">
        <w:rPr>
          <w:b/>
          <w:i/>
          <w:color w:val="231F20"/>
          <w:w w:val="105"/>
        </w:rPr>
        <w:t>-и</w:t>
      </w:r>
      <w:proofErr w:type="gramEnd"/>
      <w:r w:rsidRPr="00C52C9F">
        <w:rPr>
          <w:b/>
          <w:i/>
          <w:color w:val="231F20"/>
          <w:w w:val="105"/>
        </w:rPr>
        <w:t>й</w:t>
      </w:r>
      <w:r w:rsidRPr="00C52C9F">
        <w:rPr>
          <w:color w:val="231F20"/>
          <w:w w:val="105"/>
        </w:rPr>
        <w:t>,</w:t>
      </w:r>
      <w:r w:rsidRPr="00C52C9F">
        <w:rPr>
          <w:color w:val="231F20"/>
          <w:spacing w:val="-13"/>
          <w:w w:val="105"/>
        </w:rPr>
        <w:t xml:space="preserve"> </w:t>
      </w:r>
      <w:r w:rsidRPr="00C52C9F">
        <w:rPr>
          <w:b/>
          <w:i/>
          <w:color w:val="231F20"/>
          <w:w w:val="105"/>
        </w:rPr>
        <w:t>-ов</w:t>
      </w:r>
      <w:r w:rsidRPr="00C52C9F">
        <w:rPr>
          <w:color w:val="231F20"/>
          <w:w w:val="105"/>
        </w:rPr>
        <w:t>,</w:t>
      </w:r>
    </w:p>
    <w:p w:rsidR="00472138" w:rsidRPr="00C52C9F" w:rsidRDefault="00472138" w:rsidP="00861B8C">
      <w:pPr>
        <w:pStyle w:val="a3"/>
        <w:ind w:left="0"/>
        <w:jc w:val="both"/>
      </w:pPr>
      <w:r w:rsidRPr="00C52C9F">
        <w:rPr>
          <w:color w:val="231F20"/>
          <w:spacing w:val="-13"/>
          <w:w w:val="105"/>
        </w:rPr>
        <w:lastRenderedPageBreak/>
        <w:t xml:space="preserve"> </w:t>
      </w:r>
      <w:r w:rsidR="00D416C8">
        <w:rPr>
          <w:b/>
          <w:i/>
          <w:color w:val="231F20"/>
          <w:w w:val="105"/>
        </w:rPr>
        <w:t>-</w:t>
      </w:r>
      <w:r w:rsidRPr="00C52C9F">
        <w:rPr>
          <w:b/>
          <w:i/>
          <w:color w:val="231F20"/>
          <w:w w:val="105"/>
        </w:rPr>
        <w:t>ин</w:t>
      </w:r>
      <w:r w:rsidRPr="00C52C9F">
        <w:rPr>
          <w:color w:val="231F20"/>
          <w:w w:val="105"/>
        </w:rPr>
        <w:t>).</w:t>
      </w:r>
      <w:r w:rsidRPr="00C52C9F">
        <w:rPr>
          <w:color w:val="231F20"/>
          <w:spacing w:val="-12"/>
          <w:w w:val="105"/>
        </w:rPr>
        <w:t xml:space="preserve"> </w:t>
      </w:r>
      <w:r w:rsidRPr="00C52C9F">
        <w:rPr>
          <w:color w:val="231F20"/>
          <w:w w:val="105"/>
        </w:rPr>
        <w:t>Склонение</w:t>
      </w:r>
      <w:r w:rsidRPr="00C52C9F">
        <w:rPr>
          <w:color w:val="231F20"/>
          <w:spacing w:val="-13"/>
          <w:w w:val="105"/>
        </w:rPr>
        <w:t xml:space="preserve"> </w:t>
      </w:r>
      <w:r w:rsidRPr="00C52C9F">
        <w:rPr>
          <w:color w:val="231F20"/>
          <w:w w:val="105"/>
        </w:rPr>
        <w:t>имён</w:t>
      </w:r>
      <w:r w:rsidRPr="00C52C9F">
        <w:rPr>
          <w:color w:val="231F20"/>
          <w:spacing w:val="-13"/>
          <w:w w:val="105"/>
        </w:rPr>
        <w:t xml:space="preserve"> </w:t>
      </w:r>
      <w:r w:rsidRPr="00C52C9F">
        <w:rPr>
          <w:color w:val="231F20"/>
          <w:spacing w:val="-2"/>
          <w:w w:val="105"/>
        </w:rPr>
        <w:t>прилагательных.</w:t>
      </w:r>
    </w:p>
    <w:p w:rsidR="00472138" w:rsidRPr="00C52C9F" w:rsidRDefault="00472138" w:rsidP="00861B8C">
      <w:pPr>
        <w:pStyle w:val="a3"/>
        <w:ind w:left="0"/>
        <w:jc w:val="both"/>
      </w:pPr>
      <w:r w:rsidRPr="00C52C9F">
        <w:rPr>
          <w:color w:val="231F20"/>
        </w:rPr>
        <w:t>Местоимение (общее представление). Личные местоимения, их употребление в речи. Использование личных местоимений для</w:t>
      </w:r>
      <w:r w:rsidRPr="00C52C9F">
        <w:rPr>
          <w:color w:val="231F20"/>
          <w:spacing w:val="-11"/>
        </w:rPr>
        <w:t xml:space="preserve"> </w:t>
      </w:r>
      <w:r w:rsidRPr="00C52C9F">
        <w:rPr>
          <w:color w:val="231F20"/>
        </w:rPr>
        <w:t>устранения</w:t>
      </w:r>
      <w:r w:rsidRPr="00C52C9F">
        <w:rPr>
          <w:color w:val="231F20"/>
          <w:spacing w:val="-11"/>
        </w:rPr>
        <w:t xml:space="preserve"> </w:t>
      </w:r>
      <w:r w:rsidRPr="00C52C9F">
        <w:rPr>
          <w:color w:val="231F20"/>
        </w:rPr>
        <w:t>неоправданных</w:t>
      </w:r>
      <w:r w:rsidRPr="00C52C9F">
        <w:rPr>
          <w:color w:val="231F20"/>
          <w:spacing w:val="-11"/>
        </w:rPr>
        <w:t xml:space="preserve"> </w:t>
      </w:r>
      <w:r w:rsidRPr="00C52C9F">
        <w:rPr>
          <w:color w:val="231F20"/>
        </w:rPr>
        <w:t>повторов</w:t>
      </w:r>
      <w:r w:rsidRPr="00C52C9F">
        <w:rPr>
          <w:color w:val="231F20"/>
          <w:spacing w:val="-11"/>
        </w:rPr>
        <w:t xml:space="preserve"> </w:t>
      </w:r>
      <w:r w:rsidRPr="00C52C9F">
        <w:rPr>
          <w:color w:val="231F20"/>
        </w:rPr>
        <w:t>в</w:t>
      </w:r>
      <w:r w:rsidRPr="00C52C9F">
        <w:rPr>
          <w:color w:val="231F20"/>
          <w:spacing w:val="-11"/>
        </w:rPr>
        <w:t xml:space="preserve"> </w:t>
      </w:r>
      <w:r w:rsidRPr="00C52C9F">
        <w:rPr>
          <w:color w:val="231F20"/>
        </w:rPr>
        <w:t>тексте.</w:t>
      </w:r>
    </w:p>
    <w:p w:rsidR="00472138" w:rsidRPr="00C52C9F" w:rsidRDefault="00472138" w:rsidP="00861B8C">
      <w:pPr>
        <w:pStyle w:val="a3"/>
        <w:ind w:left="0"/>
        <w:jc w:val="both"/>
      </w:pPr>
      <w:r w:rsidRPr="00C52C9F">
        <w:rPr>
          <w:color w:val="231F20"/>
        </w:rPr>
        <w:t>Глагол: общее значение, во</w:t>
      </w:r>
      <w:r w:rsidR="00046C0E">
        <w:rPr>
          <w:color w:val="231F20"/>
        </w:rPr>
        <w:t>просы, употребление в речи. Не</w:t>
      </w:r>
      <w:r w:rsidRPr="00C52C9F">
        <w:rPr>
          <w:color w:val="231F20"/>
        </w:rPr>
        <w:t>определённая</w:t>
      </w:r>
      <w:r w:rsidRPr="00C52C9F">
        <w:rPr>
          <w:color w:val="231F20"/>
          <w:spacing w:val="-11"/>
        </w:rPr>
        <w:t xml:space="preserve"> </w:t>
      </w:r>
      <w:r w:rsidRPr="00C52C9F">
        <w:rPr>
          <w:color w:val="231F20"/>
        </w:rPr>
        <w:t>форма</w:t>
      </w:r>
      <w:r w:rsidRPr="00C52C9F">
        <w:rPr>
          <w:color w:val="231F20"/>
          <w:spacing w:val="-11"/>
        </w:rPr>
        <w:t xml:space="preserve"> </w:t>
      </w:r>
      <w:r w:rsidRPr="00C52C9F">
        <w:rPr>
          <w:color w:val="231F20"/>
        </w:rPr>
        <w:t>глагола</w:t>
      </w:r>
      <w:r w:rsidRPr="00C52C9F">
        <w:rPr>
          <w:color w:val="231F20"/>
          <w:spacing w:val="-11"/>
        </w:rPr>
        <w:t xml:space="preserve"> </w:t>
      </w:r>
      <w:r w:rsidRPr="00C52C9F">
        <w:rPr>
          <w:color w:val="231F20"/>
        </w:rPr>
        <w:t>Настоящее,</w:t>
      </w:r>
      <w:r w:rsidRPr="00C52C9F">
        <w:rPr>
          <w:color w:val="231F20"/>
          <w:spacing w:val="-11"/>
        </w:rPr>
        <w:t xml:space="preserve"> </w:t>
      </w:r>
      <w:r w:rsidRPr="00C52C9F">
        <w:rPr>
          <w:color w:val="231F20"/>
        </w:rPr>
        <w:t>будущее,</w:t>
      </w:r>
      <w:r w:rsidRPr="00C52C9F">
        <w:rPr>
          <w:color w:val="231F20"/>
          <w:spacing w:val="-11"/>
        </w:rPr>
        <w:t xml:space="preserve"> </w:t>
      </w:r>
      <w:r w:rsidRPr="00C52C9F">
        <w:rPr>
          <w:color w:val="231F20"/>
        </w:rPr>
        <w:t>прошедшее время</w:t>
      </w:r>
      <w:r w:rsidRPr="00C52C9F">
        <w:rPr>
          <w:color w:val="231F20"/>
          <w:spacing w:val="-9"/>
        </w:rPr>
        <w:t xml:space="preserve"> </w:t>
      </w:r>
      <w:r w:rsidRPr="00C52C9F">
        <w:rPr>
          <w:color w:val="231F20"/>
        </w:rPr>
        <w:t>глаголов.</w:t>
      </w:r>
      <w:r w:rsidRPr="00C52C9F">
        <w:rPr>
          <w:color w:val="231F20"/>
          <w:spacing w:val="-9"/>
        </w:rPr>
        <w:t xml:space="preserve"> </w:t>
      </w:r>
      <w:r w:rsidRPr="00C52C9F">
        <w:rPr>
          <w:color w:val="231F20"/>
        </w:rPr>
        <w:t>Изменение</w:t>
      </w:r>
      <w:r w:rsidRPr="00C52C9F">
        <w:rPr>
          <w:color w:val="231F20"/>
          <w:spacing w:val="-9"/>
        </w:rPr>
        <w:t xml:space="preserve"> </w:t>
      </w:r>
      <w:r w:rsidRPr="00C52C9F">
        <w:rPr>
          <w:color w:val="231F20"/>
        </w:rPr>
        <w:t>глаголов</w:t>
      </w:r>
      <w:r w:rsidRPr="00C52C9F">
        <w:rPr>
          <w:color w:val="231F20"/>
          <w:spacing w:val="-9"/>
        </w:rPr>
        <w:t xml:space="preserve"> </w:t>
      </w:r>
      <w:r w:rsidRPr="00C52C9F">
        <w:rPr>
          <w:color w:val="231F20"/>
        </w:rPr>
        <w:t>по</w:t>
      </w:r>
      <w:r w:rsidRPr="00C52C9F">
        <w:rPr>
          <w:color w:val="231F20"/>
          <w:spacing w:val="-9"/>
        </w:rPr>
        <w:t xml:space="preserve"> </w:t>
      </w:r>
      <w:r w:rsidRPr="00C52C9F">
        <w:rPr>
          <w:color w:val="231F20"/>
        </w:rPr>
        <w:t>временам,</w:t>
      </w:r>
      <w:r w:rsidRPr="00C52C9F">
        <w:rPr>
          <w:color w:val="231F20"/>
          <w:spacing w:val="-9"/>
        </w:rPr>
        <w:t xml:space="preserve"> </w:t>
      </w:r>
      <w:r w:rsidRPr="00C52C9F">
        <w:rPr>
          <w:color w:val="231F20"/>
        </w:rPr>
        <w:t>числам.</w:t>
      </w:r>
      <w:r w:rsidRPr="00C52C9F">
        <w:rPr>
          <w:color w:val="231F20"/>
          <w:spacing w:val="-9"/>
        </w:rPr>
        <w:t xml:space="preserve"> </w:t>
      </w:r>
      <w:r w:rsidRPr="00C52C9F">
        <w:rPr>
          <w:color w:val="231F20"/>
        </w:rPr>
        <w:t>Род глаголов в прошедшем времени.</w:t>
      </w:r>
    </w:p>
    <w:p w:rsidR="00472138" w:rsidRPr="00C52C9F" w:rsidRDefault="00472138" w:rsidP="00861B8C">
      <w:pPr>
        <w:pStyle w:val="a3"/>
        <w:ind w:left="0"/>
        <w:jc w:val="both"/>
      </w:pPr>
      <w:r w:rsidRPr="00C52C9F">
        <w:rPr>
          <w:color w:val="231F20"/>
        </w:rPr>
        <w:t>Частица</w:t>
      </w:r>
      <w:r w:rsidRPr="00C52C9F">
        <w:rPr>
          <w:color w:val="231F20"/>
          <w:spacing w:val="-10"/>
        </w:rPr>
        <w:t xml:space="preserve"> </w:t>
      </w:r>
      <w:r w:rsidRPr="00C52C9F">
        <w:rPr>
          <w:i/>
          <w:color w:val="231F20"/>
        </w:rPr>
        <w:t>не</w:t>
      </w:r>
      <w:r w:rsidRPr="00C52C9F">
        <w:rPr>
          <w:color w:val="231F20"/>
        </w:rPr>
        <w:t>,</w:t>
      </w:r>
      <w:r w:rsidRPr="00C52C9F">
        <w:rPr>
          <w:color w:val="231F20"/>
          <w:spacing w:val="-9"/>
        </w:rPr>
        <w:t xml:space="preserve"> </w:t>
      </w:r>
      <w:r w:rsidRPr="00C52C9F">
        <w:rPr>
          <w:color w:val="231F20"/>
        </w:rPr>
        <w:t>её</w:t>
      </w:r>
      <w:r w:rsidRPr="00C52C9F">
        <w:rPr>
          <w:color w:val="231F20"/>
          <w:spacing w:val="-9"/>
        </w:rPr>
        <w:t xml:space="preserve"> </w:t>
      </w:r>
      <w:r w:rsidRPr="00C52C9F">
        <w:rPr>
          <w:color w:val="231F20"/>
          <w:spacing w:val="-2"/>
        </w:rPr>
        <w:t>значение.</w:t>
      </w:r>
    </w:p>
    <w:p w:rsidR="00472138" w:rsidRPr="00046C0E" w:rsidRDefault="00472138" w:rsidP="00861B8C">
      <w:pPr>
        <w:pStyle w:val="a3"/>
        <w:ind w:left="0"/>
        <w:jc w:val="both"/>
        <w:rPr>
          <w:i/>
        </w:rPr>
      </w:pPr>
      <w:r w:rsidRPr="00046C0E">
        <w:rPr>
          <w:i/>
          <w:color w:val="231F20"/>
          <w:spacing w:val="-2"/>
        </w:rPr>
        <w:t>Синтаксис</w:t>
      </w:r>
    </w:p>
    <w:p w:rsidR="00472138" w:rsidRPr="00C52C9F" w:rsidRDefault="00472138" w:rsidP="00861B8C">
      <w:pPr>
        <w:pStyle w:val="a3"/>
        <w:ind w:left="0"/>
        <w:jc w:val="both"/>
      </w:pPr>
      <w:r w:rsidRPr="00C52C9F">
        <w:rPr>
          <w:color w:val="231F20"/>
        </w:rPr>
        <w:t>Предложение. Установл</w:t>
      </w:r>
      <w:r w:rsidR="00046C0E">
        <w:rPr>
          <w:color w:val="231F20"/>
        </w:rPr>
        <w:t>ение при помощи смысловых (син</w:t>
      </w:r>
      <w:r w:rsidRPr="00C52C9F">
        <w:rPr>
          <w:color w:val="231F20"/>
        </w:rPr>
        <w:t>таксических) вопросов связи между словами в предложении. Главные</w:t>
      </w:r>
      <w:r w:rsidRPr="00C52C9F">
        <w:rPr>
          <w:color w:val="231F20"/>
          <w:spacing w:val="-8"/>
        </w:rPr>
        <w:t xml:space="preserve"> </w:t>
      </w:r>
      <w:r w:rsidRPr="00C52C9F">
        <w:rPr>
          <w:color w:val="231F20"/>
        </w:rPr>
        <w:t>члены</w:t>
      </w:r>
      <w:r w:rsidRPr="00C52C9F">
        <w:rPr>
          <w:color w:val="231F20"/>
          <w:spacing w:val="-8"/>
        </w:rPr>
        <w:t xml:space="preserve"> </w:t>
      </w:r>
      <w:r w:rsidRPr="00C52C9F">
        <w:rPr>
          <w:color w:val="231F20"/>
        </w:rPr>
        <w:t>предложения</w:t>
      </w:r>
      <w:r w:rsidRPr="00C52C9F">
        <w:rPr>
          <w:color w:val="231F20"/>
          <w:spacing w:val="-8"/>
        </w:rPr>
        <w:t xml:space="preserve"> </w:t>
      </w:r>
      <w:r w:rsidRPr="00C52C9F">
        <w:rPr>
          <w:color w:val="231F20"/>
        </w:rPr>
        <w:t>—</w:t>
      </w:r>
      <w:r w:rsidRPr="00C52C9F">
        <w:rPr>
          <w:color w:val="231F20"/>
          <w:spacing w:val="-8"/>
        </w:rPr>
        <w:t xml:space="preserve"> </w:t>
      </w:r>
      <w:r w:rsidRPr="00C52C9F">
        <w:rPr>
          <w:color w:val="231F20"/>
        </w:rPr>
        <w:t>подлежащее</w:t>
      </w:r>
      <w:r w:rsidRPr="00C52C9F">
        <w:rPr>
          <w:color w:val="231F20"/>
          <w:spacing w:val="-8"/>
        </w:rPr>
        <w:t xml:space="preserve"> </w:t>
      </w:r>
      <w:r w:rsidRPr="00C52C9F">
        <w:rPr>
          <w:color w:val="231F20"/>
        </w:rPr>
        <w:t>и</w:t>
      </w:r>
      <w:r w:rsidRPr="00C52C9F">
        <w:rPr>
          <w:color w:val="231F20"/>
          <w:spacing w:val="-8"/>
        </w:rPr>
        <w:t xml:space="preserve"> </w:t>
      </w:r>
      <w:r w:rsidRPr="00C52C9F">
        <w:rPr>
          <w:color w:val="231F20"/>
        </w:rPr>
        <w:t>сказуемое.</w:t>
      </w:r>
      <w:r w:rsidRPr="00C52C9F">
        <w:rPr>
          <w:color w:val="231F20"/>
          <w:spacing w:val="-8"/>
        </w:rPr>
        <w:t xml:space="preserve"> </w:t>
      </w:r>
      <w:r w:rsidR="00046C0E">
        <w:rPr>
          <w:color w:val="231F20"/>
        </w:rPr>
        <w:t>Вто</w:t>
      </w:r>
      <w:r w:rsidRPr="00C52C9F">
        <w:rPr>
          <w:color w:val="231F20"/>
        </w:rPr>
        <w:t>ростепенные</w:t>
      </w:r>
      <w:r w:rsidRPr="00C52C9F">
        <w:rPr>
          <w:color w:val="231F20"/>
          <w:spacing w:val="-12"/>
        </w:rPr>
        <w:t xml:space="preserve"> </w:t>
      </w:r>
      <w:r w:rsidRPr="00C52C9F">
        <w:rPr>
          <w:color w:val="231F20"/>
        </w:rPr>
        <w:t>члены</w:t>
      </w:r>
      <w:r w:rsidRPr="00C52C9F">
        <w:rPr>
          <w:color w:val="231F20"/>
          <w:spacing w:val="-12"/>
        </w:rPr>
        <w:t xml:space="preserve"> </w:t>
      </w:r>
      <w:r w:rsidRPr="00C52C9F">
        <w:rPr>
          <w:color w:val="231F20"/>
        </w:rPr>
        <w:t>предложения</w:t>
      </w:r>
      <w:r w:rsidRPr="00C52C9F">
        <w:rPr>
          <w:color w:val="231F20"/>
          <w:spacing w:val="-12"/>
        </w:rPr>
        <w:t xml:space="preserve"> </w:t>
      </w:r>
      <w:r w:rsidRPr="00C52C9F">
        <w:rPr>
          <w:color w:val="231F20"/>
        </w:rPr>
        <w:t>(без</w:t>
      </w:r>
      <w:r w:rsidRPr="00C52C9F">
        <w:rPr>
          <w:color w:val="231F20"/>
          <w:spacing w:val="-12"/>
        </w:rPr>
        <w:t xml:space="preserve"> </w:t>
      </w:r>
      <w:r w:rsidRPr="00C52C9F">
        <w:rPr>
          <w:color w:val="231F20"/>
        </w:rPr>
        <w:t>деления</w:t>
      </w:r>
      <w:r w:rsidRPr="00C52C9F">
        <w:rPr>
          <w:color w:val="231F20"/>
          <w:spacing w:val="-12"/>
        </w:rPr>
        <w:t xml:space="preserve"> </w:t>
      </w:r>
      <w:r w:rsidRPr="00C52C9F">
        <w:rPr>
          <w:color w:val="231F20"/>
        </w:rPr>
        <w:t>на</w:t>
      </w:r>
      <w:r w:rsidRPr="00C52C9F">
        <w:rPr>
          <w:color w:val="231F20"/>
          <w:spacing w:val="-12"/>
        </w:rPr>
        <w:t xml:space="preserve"> </w:t>
      </w:r>
      <w:r w:rsidRPr="00C52C9F">
        <w:rPr>
          <w:color w:val="231F20"/>
        </w:rPr>
        <w:t>виды).</w:t>
      </w:r>
      <w:r w:rsidRPr="00C52C9F">
        <w:rPr>
          <w:color w:val="231F20"/>
          <w:spacing w:val="-12"/>
        </w:rPr>
        <w:t xml:space="preserve"> </w:t>
      </w:r>
      <w:r w:rsidR="00046C0E">
        <w:rPr>
          <w:color w:val="231F20"/>
        </w:rPr>
        <w:t>Пред</w:t>
      </w:r>
      <w:r w:rsidRPr="00C52C9F">
        <w:rPr>
          <w:color w:val="231F20"/>
        </w:rPr>
        <w:t>ложения</w:t>
      </w:r>
      <w:r w:rsidRPr="00C52C9F">
        <w:rPr>
          <w:color w:val="231F20"/>
          <w:spacing w:val="-9"/>
        </w:rPr>
        <w:t xml:space="preserve"> </w:t>
      </w:r>
      <w:r w:rsidRPr="00C52C9F">
        <w:rPr>
          <w:color w:val="231F20"/>
        </w:rPr>
        <w:t>распространённые</w:t>
      </w:r>
      <w:r w:rsidRPr="00C52C9F">
        <w:rPr>
          <w:color w:val="231F20"/>
          <w:spacing w:val="-9"/>
        </w:rPr>
        <w:t xml:space="preserve"> </w:t>
      </w:r>
      <w:r w:rsidRPr="00C52C9F">
        <w:rPr>
          <w:color w:val="231F20"/>
        </w:rPr>
        <w:t>и</w:t>
      </w:r>
      <w:r w:rsidRPr="00C52C9F">
        <w:rPr>
          <w:color w:val="231F20"/>
          <w:spacing w:val="-9"/>
        </w:rPr>
        <w:t xml:space="preserve"> </w:t>
      </w:r>
      <w:r w:rsidRPr="00C52C9F">
        <w:rPr>
          <w:color w:val="231F20"/>
        </w:rPr>
        <w:t>нераспространённые.</w:t>
      </w:r>
    </w:p>
    <w:p w:rsidR="00C52C9F" w:rsidRPr="00046C0E" w:rsidRDefault="00472138" w:rsidP="00861B8C">
      <w:pPr>
        <w:pStyle w:val="a3"/>
        <w:ind w:left="0"/>
        <w:jc w:val="both"/>
      </w:pPr>
      <w:r w:rsidRPr="00C52C9F">
        <w:rPr>
          <w:color w:val="231F20"/>
          <w:spacing w:val="-2"/>
        </w:rPr>
        <w:t>Наблюдение</w:t>
      </w:r>
      <w:r w:rsidRPr="00C52C9F">
        <w:rPr>
          <w:color w:val="231F20"/>
          <w:spacing w:val="-8"/>
        </w:rPr>
        <w:t xml:space="preserve"> </w:t>
      </w:r>
      <w:r w:rsidRPr="00C52C9F">
        <w:rPr>
          <w:color w:val="231F20"/>
          <w:spacing w:val="-2"/>
        </w:rPr>
        <w:t>за</w:t>
      </w:r>
      <w:r w:rsidRPr="00C52C9F">
        <w:rPr>
          <w:color w:val="231F20"/>
          <w:spacing w:val="-9"/>
        </w:rPr>
        <w:t xml:space="preserve"> </w:t>
      </w:r>
      <w:r w:rsidRPr="00C52C9F">
        <w:rPr>
          <w:color w:val="231F20"/>
          <w:spacing w:val="-2"/>
        </w:rPr>
        <w:t>однородными</w:t>
      </w:r>
      <w:r w:rsidRPr="00C52C9F">
        <w:rPr>
          <w:color w:val="231F20"/>
          <w:spacing w:val="-8"/>
        </w:rPr>
        <w:t xml:space="preserve"> </w:t>
      </w:r>
      <w:r w:rsidRPr="00C52C9F">
        <w:rPr>
          <w:color w:val="231F20"/>
          <w:spacing w:val="-2"/>
        </w:rPr>
        <w:t>членами</w:t>
      </w:r>
      <w:r w:rsidRPr="00C52C9F">
        <w:rPr>
          <w:color w:val="231F20"/>
          <w:spacing w:val="-9"/>
        </w:rPr>
        <w:t xml:space="preserve"> </w:t>
      </w:r>
      <w:r w:rsidRPr="00C52C9F">
        <w:rPr>
          <w:color w:val="231F20"/>
          <w:spacing w:val="-2"/>
        </w:rPr>
        <w:t>предложения</w:t>
      </w:r>
      <w:r w:rsidRPr="00C52C9F">
        <w:rPr>
          <w:color w:val="231F20"/>
          <w:spacing w:val="-8"/>
        </w:rPr>
        <w:t xml:space="preserve"> </w:t>
      </w:r>
      <w:r w:rsidRPr="00C52C9F">
        <w:rPr>
          <w:color w:val="231F20"/>
          <w:spacing w:val="-2"/>
        </w:rPr>
        <w:t>с</w:t>
      </w:r>
      <w:r w:rsidRPr="00C52C9F">
        <w:rPr>
          <w:color w:val="231F20"/>
          <w:spacing w:val="-9"/>
        </w:rPr>
        <w:t xml:space="preserve"> </w:t>
      </w:r>
      <w:r w:rsidRPr="00C52C9F">
        <w:rPr>
          <w:color w:val="231F20"/>
          <w:spacing w:val="-2"/>
        </w:rPr>
        <w:t>союза</w:t>
      </w:r>
      <w:r w:rsidRPr="00C52C9F">
        <w:rPr>
          <w:color w:val="231F20"/>
        </w:rPr>
        <w:t xml:space="preserve">ми </w:t>
      </w:r>
      <w:r w:rsidRPr="00C52C9F">
        <w:rPr>
          <w:i/>
          <w:color w:val="231F20"/>
        </w:rPr>
        <w:t>и</w:t>
      </w:r>
      <w:r w:rsidRPr="00C52C9F">
        <w:rPr>
          <w:color w:val="231F20"/>
        </w:rPr>
        <w:t xml:space="preserve">, </w:t>
      </w:r>
      <w:r w:rsidRPr="00C52C9F">
        <w:rPr>
          <w:i/>
          <w:color w:val="231F20"/>
        </w:rPr>
        <w:t>а</w:t>
      </w:r>
      <w:r w:rsidRPr="00C52C9F">
        <w:rPr>
          <w:color w:val="231F20"/>
        </w:rPr>
        <w:t xml:space="preserve">, </w:t>
      </w:r>
      <w:r w:rsidRPr="00C52C9F">
        <w:rPr>
          <w:i/>
          <w:color w:val="231F20"/>
        </w:rPr>
        <w:t xml:space="preserve">но </w:t>
      </w:r>
      <w:r w:rsidRPr="00C52C9F">
        <w:rPr>
          <w:color w:val="231F20"/>
        </w:rPr>
        <w:t>и без союзов.</w:t>
      </w:r>
    </w:p>
    <w:p w:rsidR="00472138" w:rsidRPr="00046C0E" w:rsidRDefault="00472138" w:rsidP="00861B8C">
      <w:pPr>
        <w:pStyle w:val="a3"/>
        <w:ind w:left="0"/>
        <w:jc w:val="both"/>
        <w:rPr>
          <w:i/>
          <w:color w:val="231F20"/>
        </w:rPr>
      </w:pPr>
      <w:r w:rsidRPr="00046C0E">
        <w:rPr>
          <w:i/>
          <w:color w:val="231F20"/>
        </w:rPr>
        <w:t>Орфография и пунктуация</w:t>
      </w:r>
    </w:p>
    <w:p w:rsidR="00472138" w:rsidRPr="00C52C9F" w:rsidRDefault="00472138" w:rsidP="00861B8C">
      <w:pPr>
        <w:pStyle w:val="a3"/>
        <w:ind w:left="0"/>
        <w:jc w:val="both"/>
        <w:rPr>
          <w:color w:val="231F20"/>
        </w:rPr>
      </w:pPr>
      <w:r w:rsidRPr="00C52C9F">
        <w:rPr>
          <w:color w:val="231F20"/>
        </w:rPr>
        <w:t>Орфографическая зоркость как осознание места возможного возникновения орфографической ошибки, различные способы решения орфографической зада</w:t>
      </w:r>
      <w:r w:rsidR="00EC2371">
        <w:rPr>
          <w:color w:val="231F20"/>
        </w:rPr>
        <w:t>чи в зависимости от места орфо</w:t>
      </w:r>
      <w:r w:rsidRPr="00C52C9F">
        <w:rPr>
          <w:color w:val="231F20"/>
        </w:rPr>
        <w:t>граммы в слове; контроль и</w:t>
      </w:r>
      <w:r w:rsidR="00046C0E">
        <w:rPr>
          <w:color w:val="231F20"/>
        </w:rPr>
        <w:t xml:space="preserve"> самоконтроль при проверке соб</w:t>
      </w:r>
      <w:r w:rsidRPr="00C52C9F">
        <w:rPr>
          <w:color w:val="231F20"/>
        </w:rPr>
        <w:t>ственных и предложенных текстов (повторение и применение на новом орфографическом материале).</w:t>
      </w:r>
    </w:p>
    <w:p w:rsidR="00472138" w:rsidRPr="00C52C9F" w:rsidRDefault="00472138" w:rsidP="00861B8C">
      <w:pPr>
        <w:pStyle w:val="a3"/>
        <w:ind w:left="0"/>
        <w:jc w:val="both"/>
        <w:rPr>
          <w:color w:val="231F20"/>
        </w:rPr>
      </w:pPr>
      <w:r w:rsidRPr="00C52C9F">
        <w:rPr>
          <w:color w:val="231F20"/>
        </w:rPr>
        <w:t>Использование орфографического словаря для определения (уточнения) написания слова.</w:t>
      </w:r>
    </w:p>
    <w:p w:rsidR="00472138" w:rsidRPr="00C52C9F" w:rsidRDefault="00472138" w:rsidP="00861B8C">
      <w:pPr>
        <w:pStyle w:val="a3"/>
        <w:ind w:left="0"/>
        <w:jc w:val="both"/>
        <w:rPr>
          <w:color w:val="231F20"/>
        </w:rPr>
      </w:pPr>
      <w:r w:rsidRPr="00C52C9F">
        <w:rPr>
          <w:color w:val="231F20"/>
        </w:rPr>
        <w:t>Правила правописания и их применение:</w:t>
      </w:r>
    </w:p>
    <w:p w:rsidR="00472138" w:rsidRPr="00C52C9F" w:rsidRDefault="00472138" w:rsidP="00861B8C">
      <w:pPr>
        <w:pStyle w:val="a5"/>
        <w:numPr>
          <w:ilvl w:val="0"/>
          <w:numId w:val="69"/>
        </w:numPr>
        <w:tabs>
          <w:tab w:val="left" w:pos="384"/>
        </w:tabs>
        <w:ind w:left="0" w:firstLine="0"/>
        <w:jc w:val="both"/>
        <w:rPr>
          <w:color w:val="231F20"/>
          <w:sz w:val="24"/>
          <w:szCs w:val="24"/>
        </w:rPr>
      </w:pPr>
      <w:r w:rsidRPr="00C52C9F">
        <w:rPr>
          <w:color w:val="231F20"/>
          <w:sz w:val="24"/>
          <w:szCs w:val="24"/>
        </w:rPr>
        <w:t>разделительный твёрдый знак;</w:t>
      </w:r>
    </w:p>
    <w:p w:rsidR="00472138" w:rsidRPr="00C52C9F" w:rsidRDefault="00472138" w:rsidP="00861B8C">
      <w:pPr>
        <w:pStyle w:val="a5"/>
        <w:numPr>
          <w:ilvl w:val="0"/>
          <w:numId w:val="69"/>
        </w:numPr>
        <w:tabs>
          <w:tab w:val="left" w:pos="384"/>
        </w:tabs>
        <w:ind w:left="0" w:firstLine="0"/>
        <w:jc w:val="both"/>
        <w:rPr>
          <w:color w:val="231F20"/>
          <w:sz w:val="24"/>
          <w:szCs w:val="24"/>
        </w:rPr>
      </w:pPr>
      <w:r w:rsidRPr="00C52C9F">
        <w:rPr>
          <w:color w:val="231F20"/>
          <w:sz w:val="24"/>
          <w:szCs w:val="24"/>
        </w:rPr>
        <w:t xml:space="preserve">непроизносимые согласные в </w:t>
      </w:r>
      <w:proofErr w:type="gramStart"/>
      <w:r w:rsidRPr="00C52C9F">
        <w:rPr>
          <w:color w:val="231F20"/>
          <w:sz w:val="24"/>
          <w:szCs w:val="24"/>
        </w:rPr>
        <w:t>корне слова</w:t>
      </w:r>
      <w:proofErr w:type="gramEnd"/>
      <w:r w:rsidRPr="00C52C9F">
        <w:rPr>
          <w:color w:val="231F20"/>
          <w:sz w:val="24"/>
          <w:szCs w:val="24"/>
        </w:rPr>
        <w:t>;</w:t>
      </w:r>
    </w:p>
    <w:p w:rsidR="00472138" w:rsidRPr="00C52C9F" w:rsidRDefault="00472138" w:rsidP="00861B8C">
      <w:pPr>
        <w:pStyle w:val="a5"/>
        <w:numPr>
          <w:ilvl w:val="0"/>
          <w:numId w:val="69"/>
        </w:numPr>
        <w:tabs>
          <w:tab w:val="left" w:pos="384"/>
        </w:tabs>
        <w:ind w:left="0" w:firstLine="0"/>
        <w:jc w:val="both"/>
        <w:rPr>
          <w:color w:val="231F20"/>
          <w:sz w:val="24"/>
          <w:szCs w:val="24"/>
        </w:rPr>
      </w:pPr>
      <w:r w:rsidRPr="00C52C9F">
        <w:rPr>
          <w:color w:val="231F20"/>
          <w:sz w:val="24"/>
          <w:szCs w:val="24"/>
        </w:rPr>
        <w:t>мягкий знак после шипя</w:t>
      </w:r>
      <w:r w:rsidR="00046C0E">
        <w:rPr>
          <w:color w:val="231F20"/>
          <w:sz w:val="24"/>
          <w:szCs w:val="24"/>
        </w:rPr>
        <w:t>щих на конце имён существитель</w:t>
      </w:r>
      <w:r w:rsidRPr="00C52C9F">
        <w:rPr>
          <w:color w:val="231F20"/>
          <w:sz w:val="24"/>
          <w:szCs w:val="24"/>
        </w:rPr>
        <w:t>ных;</w:t>
      </w:r>
    </w:p>
    <w:p w:rsidR="00472138" w:rsidRPr="00046C0E" w:rsidRDefault="00472138" w:rsidP="00861B8C">
      <w:pPr>
        <w:pStyle w:val="a5"/>
        <w:numPr>
          <w:ilvl w:val="0"/>
          <w:numId w:val="69"/>
        </w:numPr>
        <w:tabs>
          <w:tab w:val="left" w:pos="384"/>
        </w:tabs>
        <w:ind w:left="0" w:firstLine="0"/>
        <w:jc w:val="both"/>
        <w:rPr>
          <w:color w:val="231F20"/>
          <w:sz w:val="24"/>
          <w:szCs w:val="24"/>
        </w:rPr>
      </w:pPr>
      <w:r w:rsidRPr="00C52C9F">
        <w:rPr>
          <w:color w:val="231F20"/>
          <w:sz w:val="24"/>
          <w:szCs w:val="24"/>
        </w:rPr>
        <w:t>безударные гласные в падежных окончаниях имён существи</w:t>
      </w:r>
      <w:r w:rsidRPr="00046C0E">
        <w:rPr>
          <w:color w:val="231F20"/>
        </w:rPr>
        <w:t>тельных (на уровне наблюдения);</w:t>
      </w:r>
    </w:p>
    <w:p w:rsidR="00472138" w:rsidRPr="00C52C9F" w:rsidRDefault="00472138" w:rsidP="00861B8C">
      <w:pPr>
        <w:pStyle w:val="a5"/>
        <w:numPr>
          <w:ilvl w:val="0"/>
          <w:numId w:val="69"/>
        </w:numPr>
        <w:tabs>
          <w:tab w:val="left" w:pos="384"/>
        </w:tabs>
        <w:ind w:left="0" w:firstLine="0"/>
        <w:jc w:val="both"/>
        <w:rPr>
          <w:sz w:val="24"/>
          <w:szCs w:val="24"/>
        </w:rPr>
      </w:pPr>
      <w:r w:rsidRPr="00C52C9F">
        <w:rPr>
          <w:color w:val="231F20"/>
          <w:sz w:val="24"/>
          <w:szCs w:val="24"/>
        </w:rPr>
        <w:t>безударные гласные в па</w:t>
      </w:r>
      <w:r w:rsidR="00046C0E">
        <w:rPr>
          <w:color w:val="231F20"/>
          <w:sz w:val="24"/>
          <w:szCs w:val="24"/>
        </w:rPr>
        <w:t>дежных окончаниях имён прилага</w:t>
      </w:r>
      <w:r w:rsidRPr="00C52C9F">
        <w:rPr>
          <w:color w:val="231F20"/>
          <w:sz w:val="24"/>
          <w:szCs w:val="24"/>
        </w:rPr>
        <w:t>тельных (на уровне наблюдения);</w:t>
      </w:r>
    </w:p>
    <w:p w:rsidR="00472138" w:rsidRPr="00C52C9F" w:rsidRDefault="00472138" w:rsidP="00861B8C">
      <w:pPr>
        <w:pStyle w:val="a5"/>
        <w:numPr>
          <w:ilvl w:val="0"/>
          <w:numId w:val="69"/>
        </w:numPr>
        <w:tabs>
          <w:tab w:val="left" w:pos="384"/>
        </w:tabs>
        <w:ind w:left="0" w:firstLine="0"/>
        <w:jc w:val="both"/>
        <w:rPr>
          <w:sz w:val="24"/>
          <w:szCs w:val="24"/>
        </w:rPr>
      </w:pPr>
      <w:r w:rsidRPr="00C52C9F">
        <w:rPr>
          <w:color w:val="231F20"/>
          <w:w w:val="95"/>
          <w:sz w:val="24"/>
          <w:szCs w:val="24"/>
        </w:rPr>
        <w:t>раздельное</w:t>
      </w:r>
      <w:r w:rsidRPr="00C52C9F">
        <w:rPr>
          <w:color w:val="231F20"/>
          <w:spacing w:val="8"/>
          <w:sz w:val="24"/>
          <w:szCs w:val="24"/>
        </w:rPr>
        <w:t xml:space="preserve"> </w:t>
      </w:r>
      <w:r w:rsidRPr="00C52C9F">
        <w:rPr>
          <w:color w:val="231F20"/>
          <w:w w:val="95"/>
          <w:sz w:val="24"/>
          <w:szCs w:val="24"/>
        </w:rPr>
        <w:t>написание</w:t>
      </w:r>
      <w:r w:rsidRPr="00C52C9F">
        <w:rPr>
          <w:color w:val="231F20"/>
          <w:spacing w:val="8"/>
          <w:sz w:val="24"/>
          <w:szCs w:val="24"/>
        </w:rPr>
        <w:t xml:space="preserve"> </w:t>
      </w:r>
      <w:r w:rsidRPr="00C52C9F">
        <w:rPr>
          <w:color w:val="231F20"/>
          <w:w w:val="95"/>
          <w:sz w:val="24"/>
          <w:szCs w:val="24"/>
        </w:rPr>
        <w:t>предлогов</w:t>
      </w:r>
      <w:r w:rsidRPr="00C52C9F">
        <w:rPr>
          <w:color w:val="231F20"/>
          <w:spacing w:val="9"/>
          <w:sz w:val="24"/>
          <w:szCs w:val="24"/>
        </w:rPr>
        <w:t xml:space="preserve"> </w:t>
      </w:r>
      <w:r w:rsidRPr="00C52C9F">
        <w:rPr>
          <w:color w:val="231F20"/>
          <w:w w:val="95"/>
          <w:sz w:val="24"/>
          <w:szCs w:val="24"/>
        </w:rPr>
        <w:t>с</w:t>
      </w:r>
      <w:r w:rsidRPr="00C52C9F">
        <w:rPr>
          <w:color w:val="231F20"/>
          <w:spacing w:val="8"/>
          <w:sz w:val="24"/>
          <w:szCs w:val="24"/>
        </w:rPr>
        <w:t xml:space="preserve"> </w:t>
      </w:r>
      <w:r w:rsidRPr="00C52C9F">
        <w:rPr>
          <w:color w:val="231F20"/>
          <w:w w:val="95"/>
          <w:sz w:val="24"/>
          <w:szCs w:val="24"/>
        </w:rPr>
        <w:t>личными</w:t>
      </w:r>
      <w:r w:rsidRPr="00C52C9F">
        <w:rPr>
          <w:color w:val="231F20"/>
          <w:spacing w:val="9"/>
          <w:sz w:val="24"/>
          <w:szCs w:val="24"/>
        </w:rPr>
        <w:t xml:space="preserve"> </w:t>
      </w:r>
      <w:r w:rsidRPr="00C52C9F">
        <w:rPr>
          <w:color w:val="231F20"/>
          <w:spacing w:val="-2"/>
          <w:w w:val="95"/>
          <w:sz w:val="24"/>
          <w:szCs w:val="24"/>
        </w:rPr>
        <w:t>местоимениями;</w:t>
      </w:r>
    </w:p>
    <w:p w:rsidR="00472138" w:rsidRPr="00C52C9F" w:rsidRDefault="00472138" w:rsidP="00861B8C">
      <w:pPr>
        <w:pStyle w:val="a5"/>
        <w:numPr>
          <w:ilvl w:val="0"/>
          <w:numId w:val="69"/>
        </w:numPr>
        <w:tabs>
          <w:tab w:val="left" w:pos="384"/>
        </w:tabs>
        <w:ind w:left="0" w:firstLine="0"/>
        <w:jc w:val="both"/>
        <w:rPr>
          <w:sz w:val="24"/>
          <w:szCs w:val="24"/>
        </w:rPr>
      </w:pPr>
      <w:r w:rsidRPr="00C52C9F">
        <w:rPr>
          <w:color w:val="231F20"/>
          <w:sz w:val="24"/>
          <w:szCs w:val="24"/>
        </w:rPr>
        <w:t>непроверяемые</w:t>
      </w:r>
      <w:r w:rsidRPr="00C52C9F">
        <w:rPr>
          <w:color w:val="231F20"/>
          <w:spacing w:val="-7"/>
          <w:sz w:val="24"/>
          <w:szCs w:val="24"/>
        </w:rPr>
        <w:t xml:space="preserve"> </w:t>
      </w:r>
      <w:r w:rsidRPr="00C52C9F">
        <w:rPr>
          <w:color w:val="231F20"/>
          <w:sz w:val="24"/>
          <w:szCs w:val="24"/>
        </w:rPr>
        <w:t>гласные</w:t>
      </w:r>
      <w:r w:rsidRPr="00C52C9F">
        <w:rPr>
          <w:color w:val="231F20"/>
          <w:spacing w:val="-7"/>
          <w:sz w:val="24"/>
          <w:szCs w:val="24"/>
        </w:rPr>
        <w:t xml:space="preserve"> </w:t>
      </w:r>
      <w:r w:rsidRPr="00C52C9F">
        <w:rPr>
          <w:color w:val="231F20"/>
          <w:sz w:val="24"/>
          <w:szCs w:val="24"/>
        </w:rPr>
        <w:t>и</w:t>
      </w:r>
      <w:r w:rsidRPr="00C52C9F">
        <w:rPr>
          <w:color w:val="231F20"/>
          <w:spacing w:val="-7"/>
          <w:sz w:val="24"/>
          <w:szCs w:val="24"/>
        </w:rPr>
        <w:t xml:space="preserve"> </w:t>
      </w:r>
      <w:r w:rsidRPr="00C52C9F">
        <w:rPr>
          <w:color w:val="231F20"/>
          <w:sz w:val="24"/>
          <w:szCs w:val="24"/>
        </w:rPr>
        <w:t>согласные</w:t>
      </w:r>
      <w:r w:rsidRPr="00C52C9F">
        <w:rPr>
          <w:color w:val="231F20"/>
          <w:spacing w:val="-7"/>
          <w:sz w:val="24"/>
          <w:szCs w:val="24"/>
        </w:rPr>
        <w:t xml:space="preserve"> </w:t>
      </w:r>
      <w:r w:rsidRPr="00C52C9F">
        <w:rPr>
          <w:color w:val="231F20"/>
          <w:sz w:val="24"/>
          <w:szCs w:val="24"/>
        </w:rPr>
        <w:t>(перечень</w:t>
      </w:r>
      <w:r w:rsidRPr="00C52C9F">
        <w:rPr>
          <w:color w:val="231F20"/>
          <w:spacing w:val="-7"/>
          <w:sz w:val="24"/>
          <w:szCs w:val="24"/>
        </w:rPr>
        <w:t xml:space="preserve"> </w:t>
      </w:r>
      <w:r w:rsidRPr="00C52C9F">
        <w:rPr>
          <w:color w:val="231F20"/>
          <w:sz w:val="24"/>
          <w:szCs w:val="24"/>
        </w:rPr>
        <w:t>слов</w:t>
      </w:r>
      <w:r w:rsidRPr="00C52C9F">
        <w:rPr>
          <w:color w:val="231F20"/>
          <w:spacing w:val="-7"/>
          <w:sz w:val="24"/>
          <w:szCs w:val="24"/>
        </w:rPr>
        <w:t xml:space="preserve"> </w:t>
      </w:r>
      <w:r w:rsidRPr="00C52C9F">
        <w:rPr>
          <w:color w:val="231F20"/>
          <w:sz w:val="24"/>
          <w:szCs w:val="24"/>
        </w:rPr>
        <w:t>в</w:t>
      </w:r>
      <w:r w:rsidRPr="00C52C9F">
        <w:rPr>
          <w:color w:val="231F20"/>
          <w:spacing w:val="-7"/>
          <w:sz w:val="24"/>
          <w:szCs w:val="24"/>
        </w:rPr>
        <w:t xml:space="preserve"> </w:t>
      </w:r>
      <w:r w:rsidR="00046C0E">
        <w:rPr>
          <w:color w:val="231F20"/>
          <w:sz w:val="24"/>
          <w:szCs w:val="24"/>
        </w:rPr>
        <w:t>орфо</w:t>
      </w:r>
      <w:r w:rsidRPr="00C52C9F">
        <w:rPr>
          <w:color w:val="231F20"/>
          <w:sz w:val="24"/>
          <w:szCs w:val="24"/>
        </w:rPr>
        <w:t>графическом словаре учебника);</w:t>
      </w:r>
    </w:p>
    <w:p w:rsidR="00472138" w:rsidRPr="00C52C9F" w:rsidRDefault="00472138" w:rsidP="00861B8C">
      <w:pPr>
        <w:pStyle w:val="a5"/>
        <w:numPr>
          <w:ilvl w:val="0"/>
          <w:numId w:val="69"/>
        </w:numPr>
        <w:tabs>
          <w:tab w:val="left" w:pos="384"/>
        </w:tabs>
        <w:ind w:left="0" w:firstLine="0"/>
        <w:jc w:val="both"/>
        <w:rPr>
          <w:sz w:val="24"/>
          <w:szCs w:val="24"/>
        </w:rPr>
      </w:pPr>
      <w:r w:rsidRPr="00C52C9F">
        <w:rPr>
          <w:color w:val="231F20"/>
          <w:w w:val="95"/>
          <w:sz w:val="24"/>
          <w:szCs w:val="24"/>
        </w:rPr>
        <w:t>раздельное</w:t>
      </w:r>
      <w:r w:rsidRPr="00C52C9F">
        <w:rPr>
          <w:color w:val="231F20"/>
          <w:spacing w:val="6"/>
          <w:sz w:val="24"/>
          <w:szCs w:val="24"/>
        </w:rPr>
        <w:t xml:space="preserve"> </w:t>
      </w:r>
      <w:r w:rsidRPr="00C52C9F">
        <w:rPr>
          <w:color w:val="231F20"/>
          <w:w w:val="95"/>
          <w:sz w:val="24"/>
          <w:szCs w:val="24"/>
        </w:rPr>
        <w:t>написание</w:t>
      </w:r>
      <w:r w:rsidRPr="00C52C9F">
        <w:rPr>
          <w:color w:val="231F20"/>
          <w:spacing w:val="6"/>
          <w:sz w:val="24"/>
          <w:szCs w:val="24"/>
        </w:rPr>
        <w:t xml:space="preserve"> </w:t>
      </w:r>
      <w:r w:rsidRPr="00C52C9F">
        <w:rPr>
          <w:color w:val="231F20"/>
          <w:w w:val="95"/>
          <w:sz w:val="24"/>
          <w:szCs w:val="24"/>
        </w:rPr>
        <w:t>частицы</w:t>
      </w:r>
      <w:r w:rsidRPr="00C52C9F">
        <w:rPr>
          <w:color w:val="231F20"/>
          <w:spacing w:val="6"/>
          <w:sz w:val="24"/>
          <w:szCs w:val="24"/>
        </w:rPr>
        <w:t xml:space="preserve"> </w:t>
      </w:r>
      <w:r w:rsidRPr="00C52C9F">
        <w:rPr>
          <w:i/>
          <w:color w:val="231F20"/>
          <w:w w:val="95"/>
          <w:sz w:val="24"/>
          <w:szCs w:val="24"/>
        </w:rPr>
        <w:t>не</w:t>
      </w:r>
      <w:r w:rsidRPr="00C52C9F">
        <w:rPr>
          <w:i/>
          <w:color w:val="231F20"/>
          <w:spacing w:val="20"/>
          <w:sz w:val="24"/>
          <w:szCs w:val="24"/>
        </w:rPr>
        <w:t xml:space="preserve"> </w:t>
      </w:r>
      <w:r w:rsidRPr="00C52C9F">
        <w:rPr>
          <w:color w:val="231F20"/>
          <w:w w:val="95"/>
          <w:sz w:val="24"/>
          <w:szCs w:val="24"/>
        </w:rPr>
        <w:t>с</w:t>
      </w:r>
      <w:r w:rsidRPr="00C52C9F">
        <w:rPr>
          <w:color w:val="231F20"/>
          <w:spacing w:val="6"/>
          <w:sz w:val="24"/>
          <w:szCs w:val="24"/>
        </w:rPr>
        <w:t xml:space="preserve"> </w:t>
      </w:r>
      <w:r w:rsidRPr="00C52C9F">
        <w:rPr>
          <w:color w:val="231F20"/>
          <w:spacing w:val="-2"/>
          <w:w w:val="95"/>
          <w:sz w:val="24"/>
          <w:szCs w:val="24"/>
        </w:rPr>
        <w:t>глаголами.</w:t>
      </w:r>
    </w:p>
    <w:p w:rsidR="00472138" w:rsidRPr="00046C0E" w:rsidRDefault="00472138" w:rsidP="00861B8C">
      <w:pPr>
        <w:pStyle w:val="a3"/>
        <w:ind w:left="0"/>
        <w:jc w:val="both"/>
        <w:rPr>
          <w:i/>
        </w:rPr>
      </w:pPr>
      <w:r w:rsidRPr="00046C0E">
        <w:rPr>
          <w:i/>
          <w:color w:val="231F20"/>
          <w:w w:val="90"/>
        </w:rPr>
        <w:t>Развитие</w:t>
      </w:r>
      <w:r w:rsidRPr="00046C0E">
        <w:rPr>
          <w:i/>
          <w:color w:val="231F20"/>
          <w:spacing w:val="-2"/>
        </w:rPr>
        <w:t xml:space="preserve"> </w:t>
      </w:r>
      <w:r w:rsidRPr="00046C0E">
        <w:rPr>
          <w:i/>
          <w:color w:val="231F20"/>
          <w:spacing w:val="-4"/>
        </w:rPr>
        <w:t>речи</w:t>
      </w:r>
    </w:p>
    <w:p w:rsidR="00472138" w:rsidRPr="00C52C9F" w:rsidRDefault="00472138" w:rsidP="00861B8C">
      <w:pPr>
        <w:pStyle w:val="a3"/>
        <w:ind w:left="0"/>
        <w:jc w:val="both"/>
      </w:pPr>
      <w:r w:rsidRPr="00C52C9F">
        <w:rPr>
          <w:color w:val="231F20"/>
          <w:w w:val="95"/>
        </w:rPr>
        <w:t xml:space="preserve">Нормы речевого этикета: устное и письменное приглашение, </w:t>
      </w:r>
      <w:r w:rsidRPr="00C52C9F">
        <w:rPr>
          <w:color w:val="231F20"/>
        </w:rPr>
        <w:t xml:space="preserve">просьба, извинение, благодарность, отказ и др. Соблюдение норм речевого этикета и орфоэпических норм в ситуациях </w:t>
      </w:r>
      <w:r w:rsidRPr="00C52C9F">
        <w:rPr>
          <w:color w:val="231F20"/>
          <w:w w:val="95"/>
        </w:rPr>
        <w:t xml:space="preserve">учебного и бытового общения. Речевые средства, помогающие: </w:t>
      </w:r>
      <w:r w:rsidRPr="00C52C9F">
        <w:rPr>
          <w:color w:val="231F20"/>
        </w:rPr>
        <w:t>формулировать</w:t>
      </w:r>
      <w:r w:rsidRPr="00C52C9F">
        <w:rPr>
          <w:color w:val="231F20"/>
          <w:spacing w:val="-12"/>
        </w:rPr>
        <w:t xml:space="preserve"> </w:t>
      </w:r>
      <w:r w:rsidRPr="00C52C9F">
        <w:rPr>
          <w:color w:val="231F20"/>
        </w:rPr>
        <w:t>и</w:t>
      </w:r>
      <w:r w:rsidRPr="00C52C9F">
        <w:rPr>
          <w:color w:val="231F20"/>
          <w:spacing w:val="-12"/>
        </w:rPr>
        <w:t xml:space="preserve"> </w:t>
      </w:r>
      <w:r w:rsidRPr="00C52C9F">
        <w:rPr>
          <w:color w:val="231F20"/>
        </w:rPr>
        <w:t>аргументировать</w:t>
      </w:r>
      <w:r w:rsidRPr="00C52C9F">
        <w:rPr>
          <w:color w:val="231F20"/>
          <w:spacing w:val="-12"/>
        </w:rPr>
        <w:t xml:space="preserve"> </w:t>
      </w:r>
      <w:r w:rsidRPr="00C52C9F">
        <w:rPr>
          <w:color w:val="231F20"/>
        </w:rPr>
        <w:t>собственное</w:t>
      </w:r>
      <w:r w:rsidRPr="00C52C9F">
        <w:rPr>
          <w:color w:val="231F20"/>
          <w:spacing w:val="-12"/>
        </w:rPr>
        <w:t xml:space="preserve"> </w:t>
      </w:r>
      <w:r w:rsidRPr="00C52C9F">
        <w:rPr>
          <w:color w:val="231F20"/>
        </w:rPr>
        <w:t>мнение</w:t>
      </w:r>
      <w:r w:rsidRPr="00C52C9F">
        <w:rPr>
          <w:color w:val="231F20"/>
          <w:spacing w:val="-12"/>
        </w:rPr>
        <w:t xml:space="preserve"> </w:t>
      </w:r>
      <w:r w:rsidRPr="00C52C9F">
        <w:rPr>
          <w:color w:val="231F20"/>
        </w:rPr>
        <w:t>в</w:t>
      </w:r>
      <w:r w:rsidRPr="00C52C9F">
        <w:rPr>
          <w:color w:val="231F20"/>
          <w:spacing w:val="-12"/>
        </w:rPr>
        <w:t xml:space="preserve"> </w:t>
      </w:r>
      <w:r w:rsidRPr="00C52C9F">
        <w:rPr>
          <w:color w:val="231F20"/>
        </w:rPr>
        <w:t>диа</w:t>
      </w:r>
      <w:r w:rsidRPr="00C52C9F">
        <w:rPr>
          <w:color w:val="231F20"/>
          <w:w w:val="95"/>
        </w:rPr>
        <w:t>оге и дискуссии; договариваться и приходить к общему реше</w:t>
      </w:r>
      <w:r w:rsidRPr="00C52C9F">
        <w:rPr>
          <w:color w:val="231F20"/>
        </w:rPr>
        <w:t>нию в совместной деятельности; контролировать (устно коор</w:t>
      </w:r>
      <w:r w:rsidRPr="00C52C9F">
        <w:rPr>
          <w:color w:val="231F20"/>
          <w:w w:val="95"/>
        </w:rPr>
        <w:t>инировать) действия при проведении парной и групповой ра</w:t>
      </w:r>
      <w:r w:rsidRPr="00C52C9F">
        <w:rPr>
          <w:color w:val="231F20"/>
          <w:spacing w:val="-2"/>
        </w:rPr>
        <w:t>боты.</w:t>
      </w:r>
    </w:p>
    <w:p w:rsidR="00472138" w:rsidRPr="00C52C9F" w:rsidRDefault="00472138" w:rsidP="00861B8C">
      <w:pPr>
        <w:pStyle w:val="a3"/>
        <w:ind w:left="0"/>
        <w:jc w:val="both"/>
      </w:pPr>
      <w:r w:rsidRPr="00C52C9F">
        <w:rPr>
          <w:color w:val="231F20"/>
          <w:w w:val="95"/>
        </w:rPr>
        <w:t xml:space="preserve">Особенности речевого этикета в условиях общения с людьми, </w:t>
      </w:r>
      <w:r w:rsidRPr="00C52C9F">
        <w:rPr>
          <w:color w:val="231F20"/>
        </w:rPr>
        <w:t>плохо владеющими русским языком.</w:t>
      </w:r>
    </w:p>
    <w:p w:rsidR="00472138" w:rsidRPr="00C52C9F" w:rsidRDefault="00472138" w:rsidP="00861B8C">
      <w:pPr>
        <w:pStyle w:val="a3"/>
        <w:ind w:left="0"/>
        <w:jc w:val="both"/>
      </w:pPr>
      <w:r w:rsidRPr="00C52C9F">
        <w:rPr>
          <w:color w:val="231F20"/>
        </w:rPr>
        <w:t>Повторение</w:t>
      </w:r>
      <w:r w:rsidRPr="00C52C9F">
        <w:rPr>
          <w:color w:val="231F20"/>
          <w:spacing w:val="29"/>
        </w:rPr>
        <w:t xml:space="preserve"> </w:t>
      </w:r>
      <w:r w:rsidRPr="00C52C9F">
        <w:rPr>
          <w:color w:val="231F20"/>
        </w:rPr>
        <w:t>и</w:t>
      </w:r>
      <w:r w:rsidRPr="00C52C9F">
        <w:rPr>
          <w:color w:val="231F20"/>
          <w:spacing w:val="29"/>
        </w:rPr>
        <w:t xml:space="preserve"> </w:t>
      </w:r>
      <w:r w:rsidRPr="00C52C9F">
        <w:rPr>
          <w:color w:val="231F20"/>
        </w:rPr>
        <w:t>продолжение</w:t>
      </w:r>
      <w:r w:rsidRPr="00C52C9F">
        <w:rPr>
          <w:color w:val="231F20"/>
          <w:spacing w:val="29"/>
        </w:rPr>
        <w:t xml:space="preserve"> </w:t>
      </w:r>
      <w:r w:rsidRPr="00C52C9F">
        <w:rPr>
          <w:color w:val="231F20"/>
        </w:rPr>
        <w:t>работы</w:t>
      </w:r>
      <w:r w:rsidRPr="00C52C9F">
        <w:rPr>
          <w:color w:val="231F20"/>
          <w:spacing w:val="29"/>
        </w:rPr>
        <w:t xml:space="preserve"> </w:t>
      </w:r>
      <w:r w:rsidRPr="00C52C9F">
        <w:rPr>
          <w:color w:val="231F20"/>
        </w:rPr>
        <w:t>с</w:t>
      </w:r>
      <w:r w:rsidRPr="00C52C9F">
        <w:rPr>
          <w:color w:val="231F20"/>
          <w:spacing w:val="29"/>
        </w:rPr>
        <w:t xml:space="preserve"> </w:t>
      </w:r>
      <w:r w:rsidRPr="00C52C9F">
        <w:rPr>
          <w:color w:val="231F20"/>
        </w:rPr>
        <w:t>текстом,</w:t>
      </w:r>
      <w:r w:rsidRPr="00C52C9F">
        <w:rPr>
          <w:color w:val="231F20"/>
          <w:spacing w:val="29"/>
        </w:rPr>
        <w:t xml:space="preserve"> </w:t>
      </w:r>
      <w:r w:rsidRPr="00C52C9F">
        <w:rPr>
          <w:color w:val="231F20"/>
        </w:rPr>
        <w:t>начатой</w:t>
      </w:r>
      <w:r w:rsidRPr="00C52C9F">
        <w:rPr>
          <w:color w:val="231F20"/>
          <w:spacing w:val="29"/>
        </w:rPr>
        <w:t xml:space="preserve"> </w:t>
      </w:r>
      <w:r w:rsidRPr="00C52C9F">
        <w:rPr>
          <w:color w:val="231F20"/>
        </w:rPr>
        <w:t xml:space="preserve">во </w:t>
      </w:r>
      <w:r w:rsidRPr="00C52C9F">
        <w:rPr>
          <w:color w:val="231F20"/>
          <w:w w:val="95"/>
        </w:rPr>
        <w:t xml:space="preserve">2 классе: признаки текста, тема текста, основная мысль текста, </w:t>
      </w:r>
      <w:r w:rsidRPr="00C52C9F">
        <w:rPr>
          <w:color w:val="231F20"/>
        </w:rPr>
        <w:t>заголовок,</w:t>
      </w:r>
      <w:r w:rsidRPr="00C52C9F">
        <w:rPr>
          <w:color w:val="231F20"/>
          <w:spacing w:val="-10"/>
        </w:rPr>
        <w:t xml:space="preserve"> </w:t>
      </w:r>
      <w:r w:rsidRPr="00C52C9F">
        <w:rPr>
          <w:color w:val="231F20"/>
        </w:rPr>
        <w:t>корректирование</w:t>
      </w:r>
      <w:r w:rsidRPr="00C52C9F">
        <w:rPr>
          <w:color w:val="231F20"/>
          <w:spacing w:val="-10"/>
        </w:rPr>
        <w:t xml:space="preserve"> </w:t>
      </w:r>
      <w:r w:rsidRPr="00C52C9F">
        <w:rPr>
          <w:color w:val="231F20"/>
        </w:rPr>
        <w:t>текстов</w:t>
      </w:r>
      <w:r w:rsidRPr="00C52C9F">
        <w:rPr>
          <w:color w:val="231F20"/>
          <w:spacing w:val="-10"/>
        </w:rPr>
        <w:t xml:space="preserve"> </w:t>
      </w:r>
      <w:r w:rsidRPr="00C52C9F">
        <w:rPr>
          <w:color w:val="231F20"/>
        </w:rPr>
        <w:t>с</w:t>
      </w:r>
      <w:r w:rsidRPr="00C52C9F">
        <w:rPr>
          <w:color w:val="231F20"/>
          <w:spacing w:val="-10"/>
        </w:rPr>
        <w:t xml:space="preserve"> </w:t>
      </w:r>
      <w:r w:rsidRPr="00C52C9F">
        <w:rPr>
          <w:color w:val="231F20"/>
        </w:rPr>
        <w:t>нарушенным</w:t>
      </w:r>
      <w:r w:rsidRPr="00C52C9F">
        <w:rPr>
          <w:color w:val="231F20"/>
          <w:spacing w:val="-10"/>
        </w:rPr>
        <w:t xml:space="preserve"> </w:t>
      </w:r>
      <w:r w:rsidRPr="00C52C9F">
        <w:rPr>
          <w:color w:val="231F20"/>
        </w:rPr>
        <w:t>порядком предложений и абзацев.</w:t>
      </w:r>
    </w:p>
    <w:p w:rsidR="00472138" w:rsidRPr="00C52C9F" w:rsidRDefault="00472138" w:rsidP="00861B8C">
      <w:pPr>
        <w:pStyle w:val="a3"/>
        <w:ind w:left="0"/>
        <w:jc w:val="both"/>
      </w:pPr>
      <w:r w:rsidRPr="00C52C9F">
        <w:rPr>
          <w:color w:val="231F20"/>
          <w:spacing w:val="-2"/>
        </w:rPr>
        <w:t>План</w:t>
      </w:r>
      <w:r w:rsidRPr="00C52C9F">
        <w:rPr>
          <w:color w:val="231F20"/>
          <w:spacing w:val="-10"/>
        </w:rPr>
        <w:t xml:space="preserve"> </w:t>
      </w:r>
      <w:r w:rsidRPr="00C52C9F">
        <w:rPr>
          <w:color w:val="231F20"/>
          <w:spacing w:val="-2"/>
        </w:rPr>
        <w:t>текста.</w:t>
      </w:r>
      <w:r w:rsidRPr="00C52C9F">
        <w:rPr>
          <w:color w:val="231F20"/>
          <w:spacing w:val="-10"/>
        </w:rPr>
        <w:t xml:space="preserve"> </w:t>
      </w:r>
      <w:r w:rsidRPr="00C52C9F">
        <w:rPr>
          <w:color w:val="231F20"/>
          <w:spacing w:val="-2"/>
        </w:rPr>
        <w:t>Составление</w:t>
      </w:r>
      <w:r w:rsidRPr="00C52C9F">
        <w:rPr>
          <w:color w:val="231F20"/>
          <w:spacing w:val="-10"/>
        </w:rPr>
        <w:t xml:space="preserve"> </w:t>
      </w:r>
      <w:r w:rsidRPr="00C52C9F">
        <w:rPr>
          <w:color w:val="231F20"/>
          <w:spacing w:val="-2"/>
        </w:rPr>
        <w:t>плана</w:t>
      </w:r>
      <w:r w:rsidRPr="00C52C9F">
        <w:rPr>
          <w:color w:val="231F20"/>
          <w:spacing w:val="-10"/>
        </w:rPr>
        <w:t xml:space="preserve"> </w:t>
      </w:r>
      <w:r w:rsidRPr="00C52C9F">
        <w:rPr>
          <w:color w:val="231F20"/>
          <w:spacing w:val="-2"/>
        </w:rPr>
        <w:t>текста,</w:t>
      </w:r>
      <w:r w:rsidRPr="00C52C9F">
        <w:rPr>
          <w:color w:val="231F20"/>
          <w:spacing w:val="-10"/>
        </w:rPr>
        <w:t xml:space="preserve"> </w:t>
      </w:r>
      <w:r w:rsidRPr="00C52C9F">
        <w:rPr>
          <w:color w:val="231F20"/>
          <w:spacing w:val="-2"/>
        </w:rPr>
        <w:t>написание</w:t>
      </w:r>
      <w:r w:rsidRPr="00C52C9F">
        <w:rPr>
          <w:color w:val="231F20"/>
          <w:spacing w:val="-10"/>
        </w:rPr>
        <w:t xml:space="preserve"> </w:t>
      </w:r>
      <w:r w:rsidRPr="00C52C9F">
        <w:rPr>
          <w:color w:val="231F20"/>
          <w:spacing w:val="-2"/>
        </w:rPr>
        <w:t>текста</w:t>
      </w:r>
      <w:r w:rsidRPr="00C52C9F">
        <w:rPr>
          <w:color w:val="231F20"/>
          <w:spacing w:val="-10"/>
        </w:rPr>
        <w:t xml:space="preserve"> </w:t>
      </w:r>
      <w:r w:rsidRPr="00C52C9F">
        <w:rPr>
          <w:color w:val="231F20"/>
          <w:spacing w:val="-2"/>
        </w:rPr>
        <w:t xml:space="preserve">по </w:t>
      </w:r>
      <w:r w:rsidRPr="00C52C9F">
        <w:rPr>
          <w:color w:val="231F20"/>
        </w:rPr>
        <w:t>заданному</w:t>
      </w:r>
      <w:r w:rsidRPr="00C52C9F">
        <w:rPr>
          <w:color w:val="231F20"/>
          <w:spacing w:val="-16"/>
        </w:rPr>
        <w:t xml:space="preserve"> </w:t>
      </w:r>
      <w:r w:rsidRPr="00C52C9F">
        <w:rPr>
          <w:color w:val="231F20"/>
        </w:rPr>
        <w:t>плану.</w:t>
      </w:r>
      <w:r w:rsidRPr="00C52C9F">
        <w:rPr>
          <w:color w:val="231F20"/>
          <w:spacing w:val="-16"/>
        </w:rPr>
        <w:t xml:space="preserve"> </w:t>
      </w:r>
      <w:r w:rsidRPr="00C52C9F">
        <w:rPr>
          <w:color w:val="231F20"/>
        </w:rPr>
        <w:t>Связь</w:t>
      </w:r>
      <w:r w:rsidRPr="00C52C9F">
        <w:rPr>
          <w:color w:val="231F20"/>
          <w:spacing w:val="-16"/>
        </w:rPr>
        <w:t xml:space="preserve"> </w:t>
      </w:r>
      <w:r w:rsidRPr="00C52C9F">
        <w:rPr>
          <w:color w:val="231F20"/>
        </w:rPr>
        <w:t>предложений</w:t>
      </w:r>
      <w:r w:rsidRPr="00C52C9F">
        <w:rPr>
          <w:color w:val="231F20"/>
          <w:spacing w:val="-16"/>
        </w:rPr>
        <w:t xml:space="preserve"> </w:t>
      </w:r>
      <w:r w:rsidRPr="00C52C9F">
        <w:rPr>
          <w:color w:val="231F20"/>
        </w:rPr>
        <w:t>в</w:t>
      </w:r>
      <w:r w:rsidRPr="00C52C9F">
        <w:rPr>
          <w:color w:val="231F20"/>
          <w:spacing w:val="-16"/>
        </w:rPr>
        <w:t xml:space="preserve"> </w:t>
      </w:r>
      <w:r w:rsidRPr="00C52C9F">
        <w:rPr>
          <w:color w:val="231F20"/>
        </w:rPr>
        <w:t>тексте</w:t>
      </w:r>
      <w:r w:rsidRPr="00C52C9F">
        <w:rPr>
          <w:color w:val="231F20"/>
          <w:spacing w:val="-16"/>
        </w:rPr>
        <w:t xml:space="preserve"> </w:t>
      </w:r>
      <w:r w:rsidRPr="00C52C9F">
        <w:rPr>
          <w:color w:val="231F20"/>
        </w:rPr>
        <w:t>с</w:t>
      </w:r>
      <w:r w:rsidRPr="00C52C9F">
        <w:rPr>
          <w:color w:val="231F20"/>
          <w:spacing w:val="-16"/>
        </w:rPr>
        <w:t xml:space="preserve"> </w:t>
      </w:r>
      <w:r w:rsidRPr="00C52C9F">
        <w:rPr>
          <w:color w:val="231F20"/>
        </w:rPr>
        <w:t>помощью</w:t>
      </w:r>
      <w:r w:rsidRPr="00C52C9F">
        <w:rPr>
          <w:color w:val="231F20"/>
          <w:spacing w:val="-16"/>
        </w:rPr>
        <w:t xml:space="preserve"> </w:t>
      </w:r>
      <w:r w:rsidR="00046C0E">
        <w:rPr>
          <w:color w:val="231F20"/>
        </w:rPr>
        <w:t>лич</w:t>
      </w:r>
      <w:r w:rsidRPr="00C52C9F">
        <w:rPr>
          <w:color w:val="231F20"/>
        </w:rPr>
        <w:t>ных</w:t>
      </w:r>
      <w:r w:rsidRPr="00C52C9F">
        <w:rPr>
          <w:color w:val="231F20"/>
          <w:spacing w:val="-10"/>
        </w:rPr>
        <w:t xml:space="preserve"> </w:t>
      </w:r>
      <w:r w:rsidRPr="00C52C9F">
        <w:rPr>
          <w:color w:val="231F20"/>
        </w:rPr>
        <w:t>местоимений,</w:t>
      </w:r>
      <w:r w:rsidRPr="00C52C9F">
        <w:rPr>
          <w:color w:val="231F20"/>
          <w:spacing w:val="-10"/>
        </w:rPr>
        <w:t xml:space="preserve"> </w:t>
      </w:r>
      <w:r w:rsidRPr="00C52C9F">
        <w:rPr>
          <w:color w:val="231F20"/>
        </w:rPr>
        <w:t>синонимов,</w:t>
      </w:r>
      <w:r w:rsidRPr="00C52C9F">
        <w:rPr>
          <w:color w:val="231F20"/>
          <w:spacing w:val="-10"/>
        </w:rPr>
        <w:t xml:space="preserve"> </w:t>
      </w:r>
      <w:r w:rsidRPr="00C52C9F">
        <w:rPr>
          <w:color w:val="231F20"/>
        </w:rPr>
        <w:t>союзов</w:t>
      </w:r>
      <w:r w:rsidRPr="00C52C9F">
        <w:rPr>
          <w:color w:val="231F20"/>
          <w:spacing w:val="-10"/>
        </w:rPr>
        <w:t xml:space="preserve"> </w:t>
      </w:r>
      <w:r w:rsidRPr="00C52C9F">
        <w:rPr>
          <w:i/>
          <w:color w:val="231F20"/>
        </w:rPr>
        <w:t>и</w:t>
      </w:r>
      <w:r w:rsidRPr="00C52C9F">
        <w:rPr>
          <w:color w:val="231F20"/>
        </w:rPr>
        <w:t>,</w:t>
      </w:r>
      <w:r w:rsidRPr="00C52C9F">
        <w:rPr>
          <w:color w:val="231F20"/>
          <w:spacing w:val="-10"/>
        </w:rPr>
        <w:t xml:space="preserve"> </w:t>
      </w:r>
      <w:r w:rsidRPr="00C52C9F">
        <w:rPr>
          <w:i/>
          <w:color w:val="231F20"/>
        </w:rPr>
        <w:t>а</w:t>
      </w:r>
      <w:r w:rsidRPr="00C52C9F">
        <w:rPr>
          <w:color w:val="231F20"/>
        </w:rPr>
        <w:t>,</w:t>
      </w:r>
      <w:r w:rsidRPr="00C52C9F">
        <w:rPr>
          <w:color w:val="231F20"/>
          <w:spacing w:val="-10"/>
        </w:rPr>
        <w:t xml:space="preserve"> </w:t>
      </w:r>
      <w:r w:rsidRPr="00C52C9F">
        <w:rPr>
          <w:i/>
          <w:color w:val="231F20"/>
        </w:rPr>
        <w:t>но</w:t>
      </w:r>
      <w:r w:rsidRPr="00C52C9F">
        <w:rPr>
          <w:color w:val="231F20"/>
        </w:rPr>
        <w:t>.</w:t>
      </w:r>
      <w:r w:rsidRPr="00C52C9F">
        <w:rPr>
          <w:color w:val="231F20"/>
          <w:spacing w:val="-10"/>
        </w:rPr>
        <w:t xml:space="preserve"> </w:t>
      </w:r>
      <w:r w:rsidRPr="00C52C9F">
        <w:rPr>
          <w:color w:val="231F20"/>
        </w:rPr>
        <w:t>Ключевые</w:t>
      </w:r>
      <w:r w:rsidRPr="00C52C9F">
        <w:rPr>
          <w:color w:val="231F20"/>
          <w:spacing w:val="-10"/>
        </w:rPr>
        <w:t xml:space="preserve"> </w:t>
      </w:r>
      <w:r w:rsidRPr="00C52C9F">
        <w:rPr>
          <w:color w:val="231F20"/>
        </w:rPr>
        <w:t>слова в</w:t>
      </w:r>
      <w:r w:rsidRPr="00C52C9F">
        <w:rPr>
          <w:color w:val="231F20"/>
          <w:spacing w:val="-9"/>
        </w:rPr>
        <w:t xml:space="preserve"> </w:t>
      </w:r>
      <w:r w:rsidRPr="00C52C9F">
        <w:rPr>
          <w:color w:val="231F20"/>
        </w:rPr>
        <w:t>тексте.</w:t>
      </w:r>
    </w:p>
    <w:p w:rsidR="00472138" w:rsidRPr="00C52C9F" w:rsidRDefault="00472138" w:rsidP="00861B8C">
      <w:pPr>
        <w:pStyle w:val="a3"/>
        <w:ind w:left="0"/>
        <w:jc w:val="both"/>
      </w:pPr>
      <w:r w:rsidRPr="00C52C9F">
        <w:rPr>
          <w:color w:val="231F20"/>
        </w:rPr>
        <w:t>Определение типов текстов</w:t>
      </w:r>
      <w:r w:rsidR="00046C0E">
        <w:rPr>
          <w:color w:val="231F20"/>
        </w:rPr>
        <w:t xml:space="preserve"> (повествование, описание, рас</w:t>
      </w:r>
      <w:r w:rsidRPr="00C52C9F">
        <w:rPr>
          <w:color w:val="231F20"/>
        </w:rPr>
        <w:t>суждение)</w:t>
      </w:r>
      <w:r w:rsidRPr="00C52C9F">
        <w:rPr>
          <w:color w:val="231F20"/>
          <w:spacing w:val="-14"/>
        </w:rPr>
        <w:t xml:space="preserve"> </w:t>
      </w:r>
      <w:r w:rsidRPr="00C52C9F">
        <w:rPr>
          <w:color w:val="231F20"/>
        </w:rPr>
        <w:t>и</w:t>
      </w:r>
      <w:r w:rsidRPr="00C52C9F">
        <w:rPr>
          <w:color w:val="231F20"/>
          <w:spacing w:val="-14"/>
        </w:rPr>
        <w:t xml:space="preserve"> </w:t>
      </w:r>
      <w:r w:rsidRPr="00C52C9F">
        <w:rPr>
          <w:color w:val="231F20"/>
        </w:rPr>
        <w:t>создание</w:t>
      </w:r>
      <w:r w:rsidRPr="00C52C9F">
        <w:rPr>
          <w:color w:val="231F20"/>
          <w:spacing w:val="-14"/>
        </w:rPr>
        <w:t xml:space="preserve"> </w:t>
      </w:r>
      <w:r w:rsidRPr="00C52C9F">
        <w:rPr>
          <w:color w:val="231F20"/>
        </w:rPr>
        <w:t>собственных</w:t>
      </w:r>
      <w:r w:rsidRPr="00C52C9F">
        <w:rPr>
          <w:color w:val="231F20"/>
          <w:spacing w:val="-14"/>
        </w:rPr>
        <w:t xml:space="preserve"> </w:t>
      </w:r>
      <w:r w:rsidRPr="00C52C9F">
        <w:rPr>
          <w:color w:val="231F20"/>
        </w:rPr>
        <w:t>текстов</w:t>
      </w:r>
      <w:r w:rsidRPr="00C52C9F">
        <w:rPr>
          <w:color w:val="231F20"/>
          <w:spacing w:val="-14"/>
        </w:rPr>
        <w:t xml:space="preserve"> </w:t>
      </w:r>
      <w:r w:rsidRPr="00C52C9F">
        <w:rPr>
          <w:color w:val="231F20"/>
        </w:rPr>
        <w:t>заданного</w:t>
      </w:r>
      <w:r w:rsidRPr="00C52C9F">
        <w:rPr>
          <w:color w:val="231F20"/>
          <w:spacing w:val="-14"/>
        </w:rPr>
        <w:t xml:space="preserve"> </w:t>
      </w:r>
      <w:r w:rsidRPr="00C52C9F">
        <w:rPr>
          <w:color w:val="231F20"/>
        </w:rPr>
        <w:t>типа.</w:t>
      </w:r>
    </w:p>
    <w:p w:rsidR="00472138" w:rsidRPr="00C52C9F" w:rsidRDefault="00472138" w:rsidP="00861B8C">
      <w:pPr>
        <w:pStyle w:val="a3"/>
        <w:ind w:left="0"/>
        <w:jc w:val="both"/>
      </w:pPr>
      <w:r w:rsidRPr="00C52C9F">
        <w:rPr>
          <w:color w:val="231F20"/>
          <w:w w:val="95"/>
        </w:rPr>
        <w:t>Жанр</w:t>
      </w:r>
      <w:r w:rsidRPr="00C52C9F">
        <w:rPr>
          <w:color w:val="231F20"/>
          <w:spacing w:val="13"/>
        </w:rPr>
        <w:t xml:space="preserve"> </w:t>
      </w:r>
      <w:r w:rsidRPr="00C52C9F">
        <w:rPr>
          <w:color w:val="231F20"/>
          <w:w w:val="95"/>
        </w:rPr>
        <w:t>письма,</w:t>
      </w:r>
      <w:r w:rsidRPr="00C52C9F">
        <w:rPr>
          <w:color w:val="231F20"/>
          <w:spacing w:val="13"/>
        </w:rPr>
        <w:t xml:space="preserve"> </w:t>
      </w:r>
      <w:r w:rsidRPr="00C52C9F">
        <w:rPr>
          <w:color w:val="231F20"/>
          <w:spacing w:val="-2"/>
          <w:w w:val="95"/>
        </w:rPr>
        <w:t>объявления.</w:t>
      </w:r>
    </w:p>
    <w:p w:rsidR="00472138" w:rsidRPr="00C52C9F" w:rsidRDefault="00472138" w:rsidP="00861B8C">
      <w:pPr>
        <w:pStyle w:val="a3"/>
        <w:ind w:left="0"/>
        <w:jc w:val="both"/>
      </w:pPr>
      <w:r w:rsidRPr="00C52C9F">
        <w:rPr>
          <w:color w:val="231F20"/>
        </w:rPr>
        <w:t>Изложение текста по кол</w:t>
      </w:r>
      <w:r w:rsidR="00046C0E">
        <w:rPr>
          <w:color w:val="231F20"/>
        </w:rPr>
        <w:t>лективно или самостоятельно со</w:t>
      </w:r>
      <w:r w:rsidRPr="00C52C9F">
        <w:rPr>
          <w:color w:val="231F20"/>
        </w:rPr>
        <w:t>ставленному</w:t>
      </w:r>
      <w:r w:rsidRPr="00C52C9F">
        <w:rPr>
          <w:color w:val="231F20"/>
          <w:spacing w:val="-9"/>
        </w:rPr>
        <w:t xml:space="preserve"> </w:t>
      </w:r>
      <w:r w:rsidRPr="00C52C9F">
        <w:rPr>
          <w:color w:val="231F20"/>
        </w:rPr>
        <w:t>плану.</w:t>
      </w:r>
    </w:p>
    <w:p w:rsidR="00472138" w:rsidRPr="00C52C9F" w:rsidRDefault="00472138" w:rsidP="00861B8C">
      <w:pPr>
        <w:pStyle w:val="a3"/>
        <w:ind w:left="0"/>
        <w:jc w:val="both"/>
      </w:pPr>
      <w:r w:rsidRPr="00C52C9F">
        <w:rPr>
          <w:color w:val="231F20"/>
          <w:w w:val="95"/>
        </w:rPr>
        <w:t>Изучающее,</w:t>
      </w:r>
      <w:r w:rsidRPr="00C52C9F">
        <w:rPr>
          <w:color w:val="231F20"/>
          <w:spacing w:val="46"/>
        </w:rPr>
        <w:t xml:space="preserve"> </w:t>
      </w:r>
      <w:r w:rsidRPr="00C52C9F">
        <w:rPr>
          <w:color w:val="231F20"/>
          <w:w w:val="95"/>
        </w:rPr>
        <w:t>ознакомительное</w:t>
      </w:r>
      <w:r w:rsidRPr="00C52C9F">
        <w:rPr>
          <w:color w:val="231F20"/>
          <w:spacing w:val="47"/>
        </w:rPr>
        <w:t xml:space="preserve"> </w:t>
      </w:r>
      <w:r w:rsidRPr="00C52C9F">
        <w:rPr>
          <w:color w:val="231F20"/>
          <w:spacing w:val="-2"/>
          <w:w w:val="95"/>
        </w:rPr>
        <w:t>чтение.</w:t>
      </w:r>
    </w:p>
    <w:p w:rsidR="00472138" w:rsidRPr="00C52C9F" w:rsidRDefault="00472138" w:rsidP="00861B8C">
      <w:pPr>
        <w:pStyle w:val="a3"/>
        <w:ind w:left="0"/>
        <w:jc w:val="both"/>
      </w:pPr>
      <w:r w:rsidRPr="00C52C9F">
        <w:rPr>
          <w:color w:val="231F20"/>
        </w:rPr>
        <w:lastRenderedPageBreak/>
        <w:t>Изучение</w:t>
      </w:r>
      <w:r w:rsidRPr="00C52C9F">
        <w:rPr>
          <w:color w:val="231F20"/>
          <w:spacing w:val="40"/>
        </w:rPr>
        <w:t xml:space="preserve"> </w:t>
      </w:r>
      <w:r w:rsidRPr="00C52C9F">
        <w:rPr>
          <w:color w:val="231F20"/>
        </w:rPr>
        <w:t>содержания</w:t>
      </w:r>
      <w:r w:rsidRPr="00C52C9F">
        <w:rPr>
          <w:color w:val="231F20"/>
          <w:spacing w:val="40"/>
        </w:rPr>
        <w:t xml:space="preserve"> </w:t>
      </w:r>
      <w:r w:rsidRPr="00C52C9F">
        <w:rPr>
          <w:color w:val="231F20"/>
        </w:rPr>
        <w:t>учебного</w:t>
      </w:r>
      <w:r w:rsidRPr="00C52C9F">
        <w:rPr>
          <w:color w:val="231F20"/>
          <w:spacing w:val="40"/>
        </w:rPr>
        <w:t xml:space="preserve"> </w:t>
      </w:r>
      <w:r w:rsidRPr="00C52C9F">
        <w:rPr>
          <w:color w:val="231F20"/>
        </w:rPr>
        <w:t>предмета</w:t>
      </w:r>
      <w:r w:rsidRPr="00C52C9F">
        <w:rPr>
          <w:color w:val="231F20"/>
          <w:spacing w:val="40"/>
        </w:rPr>
        <w:t xml:space="preserve"> </w:t>
      </w:r>
      <w:r w:rsidRPr="00C52C9F">
        <w:rPr>
          <w:color w:val="231F20"/>
        </w:rPr>
        <w:t>«Русский</w:t>
      </w:r>
      <w:r w:rsidRPr="00C52C9F">
        <w:rPr>
          <w:color w:val="231F20"/>
          <w:spacing w:val="40"/>
        </w:rPr>
        <w:t xml:space="preserve"> </w:t>
      </w:r>
      <w:r w:rsidRPr="00C52C9F">
        <w:rPr>
          <w:color w:val="231F20"/>
        </w:rPr>
        <w:t xml:space="preserve">язык» </w:t>
      </w:r>
      <w:r w:rsidRPr="00C52C9F">
        <w:rPr>
          <w:b/>
          <w:color w:val="231F20"/>
        </w:rPr>
        <w:t xml:space="preserve">в третьем классе </w:t>
      </w:r>
      <w:r w:rsidRPr="00C52C9F">
        <w:rPr>
          <w:color w:val="231F20"/>
        </w:rPr>
        <w:t>способствует освоению ряда универсальных учебных</w:t>
      </w:r>
      <w:r w:rsidRPr="00C52C9F">
        <w:rPr>
          <w:color w:val="231F20"/>
          <w:spacing w:val="-9"/>
        </w:rPr>
        <w:t xml:space="preserve"> </w:t>
      </w:r>
      <w:r w:rsidRPr="00C52C9F">
        <w:rPr>
          <w:color w:val="231F20"/>
        </w:rPr>
        <w:t>действий.</w:t>
      </w:r>
    </w:p>
    <w:p w:rsidR="00472138" w:rsidRPr="00C52C9F" w:rsidRDefault="00472138" w:rsidP="00861B8C">
      <w:pPr>
        <w:pStyle w:val="510"/>
        <w:ind w:left="0"/>
        <w:jc w:val="both"/>
        <w:rPr>
          <w:rFonts w:ascii="Times New Roman" w:hAnsi="Times New Roman" w:cs="Times New Roman"/>
          <w:sz w:val="24"/>
          <w:szCs w:val="24"/>
        </w:rPr>
      </w:pPr>
      <w:r w:rsidRPr="00C52C9F">
        <w:rPr>
          <w:rFonts w:ascii="Times New Roman" w:hAnsi="Times New Roman" w:cs="Times New Roman"/>
          <w:color w:val="231F20"/>
          <w:sz w:val="24"/>
          <w:szCs w:val="24"/>
        </w:rPr>
        <w:t>Познавательные</w:t>
      </w:r>
      <w:r w:rsidRPr="00C52C9F">
        <w:rPr>
          <w:rFonts w:ascii="Times New Roman" w:hAnsi="Times New Roman" w:cs="Times New Roman"/>
          <w:color w:val="231F20"/>
          <w:spacing w:val="4"/>
          <w:sz w:val="24"/>
          <w:szCs w:val="24"/>
        </w:rPr>
        <w:t xml:space="preserve"> </w:t>
      </w:r>
      <w:r w:rsidRPr="00C52C9F">
        <w:rPr>
          <w:rFonts w:ascii="Times New Roman" w:hAnsi="Times New Roman" w:cs="Times New Roman"/>
          <w:color w:val="231F20"/>
          <w:sz w:val="24"/>
          <w:szCs w:val="24"/>
        </w:rPr>
        <w:t>универсальные</w:t>
      </w:r>
      <w:r w:rsidRPr="00C52C9F">
        <w:rPr>
          <w:rFonts w:ascii="Times New Roman" w:hAnsi="Times New Roman" w:cs="Times New Roman"/>
          <w:color w:val="231F20"/>
          <w:spacing w:val="3"/>
          <w:sz w:val="24"/>
          <w:szCs w:val="24"/>
        </w:rPr>
        <w:t xml:space="preserve"> </w:t>
      </w:r>
      <w:r w:rsidRPr="00C52C9F">
        <w:rPr>
          <w:rFonts w:ascii="Times New Roman" w:hAnsi="Times New Roman" w:cs="Times New Roman"/>
          <w:color w:val="231F20"/>
          <w:sz w:val="24"/>
          <w:szCs w:val="24"/>
        </w:rPr>
        <w:t>учебные</w:t>
      </w:r>
      <w:r w:rsidRPr="00C52C9F">
        <w:rPr>
          <w:rFonts w:ascii="Times New Roman" w:hAnsi="Times New Roman" w:cs="Times New Roman"/>
          <w:color w:val="231F20"/>
          <w:spacing w:val="4"/>
          <w:sz w:val="24"/>
          <w:szCs w:val="24"/>
        </w:rPr>
        <w:t xml:space="preserve"> </w:t>
      </w:r>
      <w:r w:rsidRPr="00C52C9F">
        <w:rPr>
          <w:rFonts w:ascii="Times New Roman" w:hAnsi="Times New Roman" w:cs="Times New Roman"/>
          <w:color w:val="231F20"/>
          <w:spacing w:val="-2"/>
          <w:sz w:val="24"/>
          <w:szCs w:val="24"/>
        </w:rPr>
        <w:t>действия:</w:t>
      </w:r>
    </w:p>
    <w:p w:rsidR="00472138" w:rsidRPr="00C52C9F" w:rsidRDefault="00472138" w:rsidP="00861B8C">
      <w:pPr>
        <w:jc w:val="both"/>
        <w:rPr>
          <w:sz w:val="24"/>
          <w:szCs w:val="24"/>
        </w:rPr>
      </w:pPr>
      <w:r w:rsidRPr="00C52C9F">
        <w:rPr>
          <w:i/>
          <w:color w:val="231F20"/>
          <w:w w:val="115"/>
          <w:sz w:val="24"/>
          <w:szCs w:val="24"/>
        </w:rPr>
        <w:t>Базовые</w:t>
      </w:r>
      <w:r w:rsidRPr="00C52C9F">
        <w:rPr>
          <w:i/>
          <w:color w:val="231F20"/>
          <w:spacing w:val="27"/>
          <w:w w:val="115"/>
          <w:sz w:val="24"/>
          <w:szCs w:val="24"/>
        </w:rPr>
        <w:t xml:space="preserve"> </w:t>
      </w:r>
      <w:r w:rsidRPr="00C52C9F">
        <w:rPr>
          <w:i/>
          <w:color w:val="231F20"/>
          <w:w w:val="115"/>
          <w:sz w:val="24"/>
          <w:szCs w:val="24"/>
        </w:rPr>
        <w:t>логические</w:t>
      </w:r>
      <w:r w:rsidRPr="00C52C9F">
        <w:rPr>
          <w:i/>
          <w:color w:val="231F20"/>
          <w:spacing w:val="28"/>
          <w:w w:val="115"/>
          <w:sz w:val="24"/>
          <w:szCs w:val="24"/>
        </w:rPr>
        <w:t xml:space="preserve"> </w:t>
      </w:r>
      <w:r w:rsidRPr="00C52C9F">
        <w:rPr>
          <w:i/>
          <w:color w:val="231F20"/>
          <w:spacing w:val="-2"/>
          <w:w w:val="115"/>
          <w:sz w:val="24"/>
          <w:szCs w:val="24"/>
        </w:rPr>
        <w:t>действия</w:t>
      </w:r>
      <w:r w:rsidRPr="00C52C9F">
        <w:rPr>
          <w:color w:val="231F20"/>
          <w:spacing w:val="-2"/>
          <w:w w:val="115"/>
          <w:sz w:val="24"/>
          <w:szCs w:val="24"/>
        </w:rPr>
        <w:t>:</w:t>
      </w:r>
    </w:p>
    <w:p w:rsidR="00472138" w:rsidRPr="00C52C9F" w:rsidRDefault="00472138" w:rsidP="00861B8C">
      <w:pPr>
        <w:pStyle w:val="a5"/>
        <w:numPr>
          <w:ilvl w:val="0"/>
          <w:numId w:val="70"/>
        </w:numPr>
        <w:tabs>
          <w:tab w:val="left" w:pos="724"/>
        </w:tabs>
        <w:ind w:left="0" w:firstLine="0"/>
        <w:jc w:val="both"/>
        <w:rPr>
          <w:sz w:val="24"/>
          <w:szCs w:val="24"/>
        </w:rPr>
      </w:pPr>
      <w:r w:rsidRPr="00C52C9F">
        <w:rPr>
          <w:color w:val="231F20"/>
          <w:w w:val="95"/>
          <w:sz w:val="24"/>
          <w:szCs w:val="24"/>
        </w:rPr>
        <w:t>сравнивать</w:t>
      </w:r>
      <w:r w:rsidRPr="00C52C9F">
        <w:rPr>
          <w:color w:val="231F20"/>
          <w:spacing w:val="-14"/>
          <w:w w:val="95"/>
          <w:sz w:val="24"/>
          <w:szCs w:val="24"/>
        </w:rPr>
        <w:t xml:space="preserve"> </w:t>
      </w:r>
      <w:r w:rsidRPr="00C52C9F">
        <w:rPr>
          <w:color w:val="231F20"/>
          <w:w w:val="95"/>
          <w:sz w:val="24"/>
          <w:szCs w:val="24"/>
        </w:rPr>
        <w:t>грамматические</w:t>
      </w:r>
      <w:r w:rsidRPr="00C52C9F">
        <w:rPr>
          <w:color w:val="231F20"/>
          <w:spacing w:val="-14"/>
          <w:w w:val="95"/>
          <w:sz w:val="24"/>
          <w:szCs w:val="24"/>
        </w:rPr>
        <w:t xml:space="preserve"> </w:t>
      </w:r>
      <w:r w:rsidRPr="00C52C9F">
        <w:rPr>
          <w:color w:val="231F20"/>
          <w:w w:val="95"/>
          <w:sz w:val="24"/>
          <w:szCs w:val="24"/>
        </w:rPr>
        <w:t>признаки</w:t>
      </w:r>
      <w:r w:rsidRPr="00C52C9F">
        <w:rPr>
          <w:color w:val="231F20"/>
          <w:spacing w:val="-14"/>
          <w:w w:val="95"/>
          <w:sz w:val="24"/>
          <w:szCs w:val="24"/>
        </w:rPr>
        <w:t xml:space="preserve"> </w:t>
      </w:r>
      <w:r w:rsidRPr="00C52C9F">
        <w:rPr>
          <w:color w:val="231F20"/>
          <w:w w:val="95"/>
          <w:sz w:val="24"/>
          <w:szCs w:val="24"/>
        </w:rPr>
        <w:t>разных</w:t>
      </w:r>
      <w:r w:rsidRPr="00C52C9F">
        <w:rPr>
          <w:color w:val="231F20"/>
          <w:spacing w:val="-14"/>
          <w:w w:val="95"/>
          <w:sz w:val="24"/>
          <w:szCs w:val="24"/>
        </w:rPr>
        <w:t xml:space="preserve"> </w:t>
      </w:r>
      <w:r w:rsidRPr="00C52C9F">
        <w:rPr>
          <w:color w:val="231F20"/>
          <w:w w:val="95"/>
          <w:sz w:val="24"/>
          <w:szCs w:val="24"/>
        </w:rPr>
        <w:t>частей</w:t>
      </w:r>
      <w:r w:rsidRPr="00C52C9F">
        <w:rPr>
          <w:color w:val="231F20"/>
          <w:spacing w:val="-14"/>
          <w:w w:val="95"/>
          <w:sz w:val="24"/>
          <w:szCs w:val="24"/>
        </w:rPr>
        <w:t xml:space="preserve"> </w:t>
      </w:r>
      <w:r w:rsidRPr="00C52C9F">
        <w:rPr>
          <w:color w:val="231F20"/>
          <w:spacing w:val="-2"/>
          <w:w w:val="95"/>
          <w:sz w:val="24"/>
          <w:szCs w:val="24"/>
        </w:rPr>
        <w:t>речи;</w:t>
      </w:r>
    </w:p>
    <w:p w:rsidR="00472138" w:rsidRPr="00C52C9F" w:rsidRDefault="00472138" w:rsidP="00861B8C">
      <w:pPr>
        <w:pStyle w:val="a5"/>
        <w:numPr>
          <w:ilvl w:val="0"/>
          <w:numId w:val="70"/>
        </w:numPr>
        <w:tabs>
          <w:tab w:val="left" w:pos="724"/>
        </w:tabs>
        <w:ind w:left="0" w:firstLine="0"/>
        <w:jc w:val="both"/>
        <w:rPr>
          <w:sz w:val="24"/>
          <w:szCs w:val="24"/>
        </w:rPr>
      </w:pPr>
      <w:r w:rsidRPr="00C52C9F">
        <w:rPr>
          <w:color w:val="231F20"/>
          <w:w w:val="95"/>
          <w:sz w:val="24"/>
          <w:szCs w:val="24"/>
        </w:rPr>
        <w:t>сравнивать</w:t>
      </w:r>
      <w:r w:rsidRPr="00C52C9F">
        <w:rPr>
          <w:color w:val="231F20"/>
          <w:spacing w:val="-2"/>
          <w:sz w:val="24"/>
          <w:szCs w:val="24"/>
        </w:rPr>
        <w:t xml:space="preserve"> </w:t>
      </w:r>
      <w:r w:rsidRPr="00C52C9F">
        <w:rPr>
          <w:color w:val="231F20"/>
          <w:w w:val="95"/>
          <w:sz w:val="24"/>
          <w:szCs w:val="24"/>
        </w:rPr>
        <w:t>тему</w:t>
      </w:r>
      <w:r w:rsidRPr="00C52C9F">
        <w:rPr>
          <w:color w:val="231F20"/>
          <w:spacing w:val="-1"/>
          <w:sz w:val="24"/>
          <w:szCs w:val="24"/>
        </w:rPr>
        <w:t xml:space="preserve"> </w:t>
      </w:r>
      <w:r w:rsidRPr="00C52C9F">
        <w:rPr>
          <w:color w:val="231F20"/>
          <w:w w:val="95"/>
          <w:sz w:val="24"/>
          <w:szCs w:val="24"/>
        </w:rPr>
        <w:t>и</w:t>
      </w:r>
      <w:r w:rsidRPr="00C52C9F">
        <w:rPr>
          <w:color w:val="231F20"/>
          <w:spacing w:val="-1"/>
          <w:sz w:val="24"/>
          <w:szCs w:val="24"/>
        </w:rPr>
        <w:t xml:space="preserve"> </w:t>
      </w:r>
      <w:r w:rsidRPr="00C52C9F">
        <w:rPr>
          <w:color w:val="231F20"/>
          <w:w w:val="95"/>
          <w:sz w:val="24"/>
          <w:szCs w:val="24"/>
        </w:rPr>
        <w:t>основную</w:t>
      </w:r>
      <w:r w:rsidRPr="00C52C9F">
        <w:rPr>
          <w:color w:val="231F20"/>
          <w:spacing w:val="-1"/>
          <w:sz w:val="24"/>
          <w:szCs w:val="24"/>
        </w:rPr>
        <w:t xml:space="preserve"> </w:t>
      </w:r>
      <w:r w:rsidRPr="00C52C9F">
        <w:rPr>
          <w:color w:val="231F20"/>
          <w:w w:val="95"/>
          <w:sz w:val="24"/>
          <w:szCs w:val="24"/>
        </w:rPr>
        <w:t>мысль</w:t>
      </w:r>
      <w:r w:rsidRPr="00C52C9F">
        <w:rPr>
          <w:color w:val="231F20"/>
          <w:spacing w:val="-1"/>
          <w:sz w:val="24"/>
          <w:szCs w:val="24"/>
        </w:rPr>
        <w:t xml:space="preserve"> </w:t>
      </w:r>
      <w:r w:rsidRPr="00C52C9F">
        <w:rPr>
          <w:color w:val="231F20"/>
          <w:spacing w:val="-2"/>
          <w:w w:val="95"/>
          <w:sz w:val="24"/>
          <w:szCs w:val="24"/>
        </w:rPr>
        <w:t>текста;</w:t>
      </w:r>
    </w:p>
    <w:p w:rsidR="00472138" w:rsidRPr="00C52C9F" w:rsidRDefault="00472138" w:rsidP="00861B8C">
      <w:pPr>
        <w:pStyle w:val="a5"/>
        <w:numPr>
          <w:ilvl w:val="0"/>
          <w:numId w:val="70"/>
        </w:numPr>
        <w:tabs>
          <w:tab w:val="left" w:pos="724"/>
        </w:tabs>
        <w:ind w:left="0" w:firstLine="0"/>
        <w:jc w:val="both"/>
        <w:rPr>
          <w:sz w:val="24"/>
          <w:szCs w:val="24"/>
        </w:rPr>
      </w:pPr>
      <w:r w:rsidRPr="00C52C9F">
        <w:rPr>
          <w:color w:val="231F20"/>
          <w:spacing w:val="-2"/>
          <w:sz w:val="24"/>
          <w:szCs w:val="24"/>
        </w:rPr>
        <w:t>сравнивать</w:t>
      </w:r>
      <w:r w:rsidRPr="00C52C9F">
        <w:rPr>
          <w:color w:val="231F20"/>
          <w:spacing w:val="-5"/>
          <w:sz w:val="24"/>
          <w:szCs w:val="24"/>
        </w:rPr>
        <w:t xml:space="preserve"> </w:t>
      </w:r>
      <w:r w:rsidRPr="00C52C9F">
        <w:rPr>
          <w:color w:val="231F20"/>
          <w:spacing w:val="-2"/>
          <w:sz w:val="24"/>
          <w:szCs w:val="24"/>
        </w:rPr>
        <w:t>типы</w:t>
      </w:r>
      <w:r w:rsidRPr="00C52C9F">
        <w:rPr>
          <w:color w:val="231F20"/>
          <w:spacing w:val="-5"/>
          <w:sz w:val="24"/>
          <w:szCs w:val="24"/>
        </w:rPr>
        <w:t xml:space="preserve"> </w:t>
      </w:r>
      <w:r w:rsidRPr="00C52C9F">
        <w:rPr>
          <w:color w:val="231F20"/>
          <w:spacing w:val="-2"/>
          <w:sz w:val="24"/>
          <w:szCs w:val="24"/>
        </w:rPr>
        <w:t>текстов</w:t>
      </w:r>
      <w:r w:rsidRPr="00C52C9F">
        <w:rPr>
          <w:color w:val="231F20"/>
          <w:spacing w:val="-5"/>
          <w:sz w:val="24"/>
          <w:szCs w:val="24"/>
        </w:rPr>
        <w:t xml:space="preserve"> </w:t>
      </w:r>
      <w:r w:rsidRPr="00C52C9F">
        <w:rPr>
          <w:color w:val="231F20"/>
          <w:spacing w:val="-2"/>
          <w:sz w:val="24"/>
          <w:szCs w:val="24"/>
        </w:rPr>
        <w:t>(повествование,</w:t>
      </w:r>
      <w:r w:rsidRPr="00C52C9F">
        <w:rPr>
          <w:color w:val="231F20"/>
          <w:spacing w:val="-5"/>
          <w:sz w:val="24"/>
          <w:szCs w:val="24"/>
        </w:rPr>
        <w:t xml:space="preserve"> </w:t>
      </w:r>
      <w:r w:rsidRPr="00C52C9F">
        <w:rPr>
          <w:color w:val="231F20"/>
          <w:spacing w:val="-2"/>
          <w:sz w:val="24"/>
          <w:szCs w:val="24"/>
        </w:rPr>
        <w:t>описание,</w:t>
      </w:r>
      <w:r w:rsidRPr="00C52C9F">
        <w:rPr>
          <w:color w:val="231F20"/>
          <w:spacing w:val="-5"/>
          <w:sz w:val="24"/>
          <w:szCs w:val="24"/>
        </w:rPr>
        <w:t xml:space="preserve"> </w:t>
      </w:r>
      <w:r w:rsidRPr="00C52C9F">
        <w:rPr>
          <w:color w:val="231F20"/>
          <w:spacing w:val="-2"/>
          <w:sz w:val="24"/>
          <w:szCs w:val="24"/>
        </w:rPr>
        <w:t>рас</w:t>
      </w:r>
      <w:r w:rsidRPr="00C52C9F">
        <w:rPr>
          <w:color w:val="231F20"/>
          <w:sz w:val="24"/>
          <w:szCs w:val="24"/>
        </w:rPr>
        <w:t>суждение);</w:t>
      </w:r>
      <w:r w:rsidRPr="00C52C9F">
        <w:rPr>
          <w:color w:val="231F20"/>
          <w:spacing w:val="-12"/>
          <w:sz w:val="24"/>
          <w:szCs w:val="24"/>
        </w:rPr>
        <w:t xml:space="preserve"> </w:t>
      </w:r>
      <w:r w:rsidRPr="00C52C9F">
        <w:rPr>
          <w:color w:val="231F20"/>
          <w:sz w:val="24"/>
          <w:szCs w:val="24"/>
        </w:rPr>
        <w:t>сравнивать</w:t>
      </w:r>
      <w:r w:rsidRPr="00C52C9F">
        <w:rPr>
          <w:color w:val="231F20"/>
          <w:spacing w:val="-12"/>
          <w:sz w:val="24"/>
          <w:szCs w:val="24"/>
        </w:rPr>
        <w:t xml:space="preserve"> </w:t>
      </w:r>
      <w:r w:rsidRPr="00C52C9F">
        <w:rPr>
          <w:color w:val="231F20"/>
          <w:sz w:val="24"/>
          <w:szCs w:val="24"/>
        </w:rPr>
        <w:t>прямое</w:t>
      </w:r>
      <w:r w:rsidRPr="00C52C9F">
        <w:rPr>
          <w:color w:val="231F20"/>
          <w:spacing w:val="-12"/>
          <w:sz w:val="24"/>
          <w:szCs w:val="24"/>
        </w:rPr>
        <w:t xml:space="preserve"> </w:t>
      </w:r>
      <w:r w:rsidRPr="00C52C9F">
        <w:rPr>
          <w:color w:val="231F20"/>
          <w:sz w:val="24"/>
          <w:szCs w:val="24"/>
        </w:rPr>
        <w:t>и</w:t>
      </w:r>
      <w:r w:rsidRPr="00C52C9F">
        <w:rPr>
          <w:color w:val="231F20"/>
          <w:spacing w:val="-12"/>
          <w:sz w:val="24"/>
          <w:szCs w:val="24"/>
        </w:rPr>
        <w:t xml:space="preserve"> </w:t>
      </w:r>
      <w:r w:rsidRPr="00C52C9F">
        <w:rPr>
          <w:color w:val="231F20"/>
          <w:sz w:val="24"/>
          <w:szCs w:val="24"/>
        </w:rPr>
        <w:t>переносное</w:t>
      </w:r>
      <w:r w:rsidRPr="00C52C9F">
        <w:rPr>
          <w:color w:val="231F20"/>
          <w:spacing w:val="-12"/>
          <w:sz w:val="24"/>
          <w:szCs w:val="24"/>
        </w:rPr>
        <w:t xml:space="preserve"> </w:t>
      </w:r>
      <w:r w:rsidRPr="00C52C9F">
        <w:rPr>
          <w:color w:val="231F20"/>
          <w:sz w:val="24"/>
          <w:szCs w:val="24"/>
        </w:rPr>
        <w:t>значение</w:t>
      </w:r>
      <w:r w:rsidRPr="00C52C9F">
        <w:rPr>
          <w:color w:val="231F20"/>
          <w:spacing w:val="-12"/>
          <w:sz w:val="24"/>
          <w:szCs w:val="24"/>
        </w:rPr>
        <w:t xml:space="preserve"> </w:t>
      </w:r>
      <w:r w:rsidRPr="00C52C9F">
        <w:rPr>
          <w:color w:val="231F20"/>
          <w:sz w:val="24"/>
          <w:szCs w:val="24"/>
        </w:rPr>
        <w:t>слова;</w:t>
      </w:r>
    </w:p>
    <w:p w:rsidR="00472138" w:rsidRPr="00C52C9F" w:rsidRDefault="00472138" w:rsidP="00861B8C">
      <w:pPr>
        <w:pStyle w:val="a5"/>
        <w:numPr>
          <w:ilvl w:val="0"/>
          <w:numId w:val="70"/>
        </w:numPr>
        <w:tabs>
          <w:tab w:val="left" w:pos="724"/>
        </w:tabs>
        <w:ind w:left="0" w:firstLine="0"/>
        <w:jc w:val="both"/>
        <w:rPr>
          <w:sz w:val="24"/>
          <w:szCs w:val="24"/>
        </w:rPr>
      </w:pPr>
      <w:r w:rsidRPr="00C52C9F">
        <w:rPr>
          <w:color w:val="231F20"/>
          <w:w w:val="95"/>
          <w:sz w:val="24"/>
          <w:szCs w:val="24"/>
        </w:rPr>
        <w:t xml:space="preserve">группировать слова на основании того, какой частью речи </w:t>
      </w:r>
      <w:r w:rsidRPr="00C52C9F">
        <w:rPr>
          <w:color w:val="231F20"/>
          <w:sz w:val="24"/>
          <w:szCs w:val="24"/>
        </w:rPr>
        <w:t>они</w:t>
      </w:r>
      <w:r w:rsidRPr="00C52C9F">
        <w:rPr>
          <w:color w:val="231F20"/>
          <w:spacing w:val="-9"/>
          <w:sz w:val="24"/>
          <w:szCs w:val="24"/>
        </w:rPr>
        <w:t xml:space="preserve"> </w:t>
      </w:r>
      <w:r w:rsidRPr="00C52C9F">
        <w:rPr>
          <w:color w:val="231F20"/>
          <w:sz w:val="24"/>
          <w:szCs w:val="24"/>
        </w:rPr>
        <w:t>являются;</w:t>
      </w:r>
    </w:p>
    <w:p w:rsidR="00472138" w:rsidRPr="00C52C9F" w:rsidRDefault="00472138" w:rsidP="00861B8C">
      <w:pPr>
        <w:pStyle w:val="a5"/>
        <w:numPr>
          <w:ilvl w:val="0"/>
          <w:numId w:val="70"/>
        </w:numPr>
        <w:tabs>
          <w:tab w:val="left" w:pos="724"/>
        </w:tabs>
        <w:ind w:left="0" w:firstLine="0"/>
        <w:jc w:val="both"/>
        <w:rPr>
          <w:sz w:val="24"/>
          <w:szCs w:val="24"/>
        </w:rPr>
      </w:pPr>
      <w:r w:rsidRPr="00C52C9F">
        <w:rPr>
          <w:color w:val="231F20"/>
          <w:sz w:val="24"/>
          <w:szCs w:val="24"/>
        </w:rPr>
        <w:t>объединять</w:t>
      </w:r>
      <w:r w:rsidRPr="00C52C9F">
        <w:rPr>
          <w:color w:val="231F20"/>
          <w:spacing w:val="-14"/>
          <w:sz w:val="24"/>
          <w:szCs w:val="24"/>
        </w:rPr>
        <w:t xml:space="preserve"> </w:t>
      </w:r>
      <w:r w:rsidRPr="00C52C9F">
        <w:rPr>
          <w:color w:val="231F20"/>
          <w:sz w:val="24"/>
          <w:szCs w:val="24"/>
        </w:rPr>
        <w:t>имена</w:t>
      </w:r>
      <w:r w:rsidRPr="00C52C9F">
        <w:rPr>
          <w:color w:val="231F20"/>
          <w:spacing w:val="-14"/>
          <w:sz w:val="24"/>
          <w:szCs w:val="24"/>
        </w:rPr>
        <w:t xml:space="preserve"> </w:t>
      </w:r>
      <w:r w:rsidRPr="00C52C9F">
        <w:rPr>
          <w:color w:val="231F20"/>
          <w:sz w:val="24"/>
          <w:szCs w:val="24"/>
        </w:rPr>
        <w:t>существительные</w:t>
      </w:r>
      <w:r w:rsidRPr="00C52C9F">
        <w:rPr>
          <w:color w:val="231F20"/>
          <w:spacing w:val="-14"/>
          <w:sz w:val="24"/>
          <w:szCs w:val="24"/>
        </w:rPr>
        <w:t xml:space="preserve"> </w:t>
      </w:r>
      <w:r w:rsidRPr="00C52C9F">
        <w:rPr>
          <w:color w:val="231F20"/>
          <w:sz w:val="24"/>
          <w:szCs w:val="24"/>
        </w:rPr>
        <w:t>в</w:t>
      </w:r>
      <w:r w:rsidRPr="00C52C9F">
        <w:rPr>
          <w:color w:val="231F20"/>
          <w:spacing w:val="-14"/>
          <w:sz w:val="24"/>
          <w:szCs w:val="24"/>
        </w:rPr>
        <w:t xml:space="preserve"> </w:t>
      </w:r>
      <w:r w:rsidRPr="00C52C9F">
        <w:rPr>
          <w:color w:val="231F20"/>
          <w:sz w:val="24"/>
          <w:szCs w:val="24"/>
        </w:rPr>
        <w:t>группы</w:t>
      </w:r>
      <w:r w:rsidRPr="00C52C9F">
        <w:rPr>
          <w:color w:val="231F20"/>
          <w:spacing w:val="-14"/>
          <w:sz w:val="24"/>
          <w:szCs w:val="24"/>
        </w:rPr>
        <w:t xml:space="preserve"> </w:t>
      </w:r>
      <w:r w:rsidRPr="00C52C9F">
        <w:rPr>
          <w:color w:val="231F20"/>
          <w:sz w:val="24"/>
          <w:szCs w:val="24"/>
        </w:rPr>
        <w:t>по</w:t>
      </w:r>
      <w:r w:rsidRPr="00C52C9F">
        <w:rPr>
          <w:color w:val="231F20"/>
          <w:spacing w:val="-14"/>
          <w:sz w:val="24"/>
          <w:szCs w:val="24"/>
        </w:rPr>
        <w:t xml:space="preserve"> </w:t>
      </w:r>
      <w:r w:rsidR="00046C0E">
        <w:rPr>
          <w:color w:val="231F20"/>
          <w:sz w:val="24"/>
          <w:szCs w:val="24"/>
        </w:rPr>
        <w:t>опреде</w:t>
      </w:r>
      <w:r w:rsidRPr="00C52C9F">
        <w:rPr>
          <w:color w:val="231F20"/>
          <w:sz w:val="24"/>
          <w:szCs w:val="24"/>
        </w:rPr>
        <w:t>лённому признаку (например, род или число);</w:t>
      </w:r>
    </w:p>
    <w:p w:rsidR="00472138" w:rsidRPr="00C52C9F" w:rsidRDefault="00472138" w:rsidP="00861B8C">
      <w:pPr>
        <w:pStyle w:val="a5"/>
        <w:numPr>
          <w:ilvl w:val="0"/>
          <w:numId w:val="70"/>
        </w:numPr>
        <w:tabs>
          <w:tab w:val="left" w:pos="724"/>
        </w:tabs>
        <w:ind w:left="0" w:firstLine="0"/>
        <w:jc w:val="both"/>
        <w:rPr>
          <w:sz w:val="24"/>
          <w:szCs w:val="24"/>
        </w:rPr>
      </w:pPr>
      <w:r w:rsidRPr="00C52C9F">
        <w:rPr>
          <w:color w:val="231F20"/>
          <w:sz w:val="24"/>
          <w:szCs w:val="24"/>
        </w:rPr>
        <w:t>определять существенный признак для классификации звуков,</w:t>
      </w:r>
      <w:r w:rsidRPr="00C52C9F">
        <w:rPr>
          <w:color w:val="231F20"/>
          <w:spacing w:val="-9"/>
          <w:sz w:val="24"/>
          <w:szCs w:val="24"/>
        </w:rPr>
        <w:t xml:space="preserve"> </w:t>
      </w:r>
      <w:r w:rsidRPr="00C52C9F">
        <w:rPr>
          <w:color w:val="231F20"/>
          <w:sz w:val="24"/>
          <w:szCs w:val="24"/>
        </w:rPr>
        <w:t>предложений;</w:t>
      </w:r>
    </w:p>
    <w:p w:rsidR="00472138" w:rsidRPr="00C52C9F" w:rsidRDefault="00472138" w:rsidP="00861B8C">
      <w:pPr>
        <w:pStyle w:val="a5"/>
        <w:numPr>
          <w:ilvl w:val="0"/>
          <w:numId w:val="70"/>
        </w:numPr>
        <w:tabs>
          <w:tab w:val="left" w:pos="724"/>
        </w:tabs>
        <w:ind w:left="0" w:firstLine="0"/>
        <w:jc w:val="both"/>
        <w:rPr>
          <w:sz w:val="24"/>
          <w:szCs w:val="24"/>
        </w:rPr>
      </w:pPr>
      <w:r w:rsidRPr="00C52C9F">
        <w:rPr>
          <w:color w:val="231F20"/>
          <w:sz w:val="24"/>
          <w:szCs w:val="24"/>
        </w:rPr>
        <w:t>устанавливать</w:t>
      </w:r>
      <w:r w:rsidRPr="00C52C9F">
        <w:rPr>
          <w:color w:val="231F20"/>
          <w:spacing w:val="-16"/>
          <w:sz w:val="24"/>
          <w:szCs w:val="24"/>
        </w:rPr>
        <w:t xml:space="preserve"> </w:t>
      </w:r>
      <w:r w:rsidRPr="00C52C9F">
        <w:rPr>
          <w:color w:val="231F20"/>
          <w:sz w:val="24"/>
          <w:szCs w:val="24"/>
        </w:rPr>
        <w:t>при</w:t>
      </w:r>
      <w:r w:rsidRPr="00C52C9F">
        <w:rPr>
          <w:color w:val="231F20"/>
          <w:spacing w:val="-16"/>
          <w:sz w:val="24"/>
          <w:szCs w:val="24"/>
        </w:rPr>
        <w:t xml:space="preserve"> </w:t>
      </w:r>
      <w:r w:rsidRPr="00C52C9F">
        <w:rPr>
          <w:color w:val="231F20"/>
          <w:sz w:val="24"/>
          <w:szCs w:val="24"/>
        </w:rPr>
        <w:t>помощи</w:t>
      </w:r>
      <w:r w:rsidRPr="00C52C9F">
        <w:rPr>
          <w:color w:val="231F20"/>
          <w:spacing w:val="-16"/>
          <w:sz w:val="24"/>
          <w:szCs w:val="24"/>
        </w:rPr>
        <w:t xml:space="preserve"> </w:t>
      </w:r>
      <w:r w:rsidRPr="00C52C9F">
        <w:rPr>
          <w:color w:val="231F20"/>
          <w:sz w:val="24"/>
          <w:szCs w:val="24"/>
        </w:rPr>
        <w:t>смысловых</w:t>
      </w:r>
      <w:r w:rsidRPr="00C52C9F">
        <w:rPr>
          <w:color w:val="231F20"/>
          <w:spacing w:val="-16"/>
          <w:sz w:val="24"/>
          <w:szCs w:val="24"/>
        </w:rPr>
        <w:t xml:space="preserve"> </w:t>
      </w:r>
      <w:r w:rsidRPr="00C52C9F">
        <w:rPr>
          <w:color w:val="231F20"/>
          <w:sz w:val="24"/>
          <w:szCs w:val="24"/>
        </w:rPr>
        <w:t>(синтаксических) вопросов</w:t>
      </w:r>
      <w:r w:rsidRPr="00C52C9F">
        <w:rPr>
          <w:color w:val="231F20"/>
          <w:spacing w:val="-1"/>
          <w:sz w:val="24"/>
          <w:szCs w:val="24"/>
        </w:rPr>
        <w:t xml:space="preserve"> </w:t>
      </w:r>
      <w:r w:rsidRPr="00C52C9F">
        <w:rPr>
          <w:color w:val="231F20"/>
          <w:sz w:val="24"/>
          <w:szCs w:val="24"/>
        </w:rPr>
        <w:t>связи</w:t>
      </w:r>
      <w:r w:rsidRPr="00C52C9F">
        <w:rPr>
          <w:color w:val="231F20"/>
          <w:spacing w:val="-1"/>
          <w:sz w:val="24"/>
          <w:szCs w:val="24"/>
        </w:rPr>
        <w:t xml:space="preserve"> </w:t>
      </w:r>
      <w:r w:rsidRPr="00C52C9F">
        <w:rPr>
          <w:color w:val="231F20"/>
          <w:sz w:val="24"/>
          <w:szCs w:val="24"/>
        </w:rPr>
        <w:t>между</w:t>
      </w:r>
      <w:r w:rsidRPr="00C52C9F">
        <w:rPr>
          <w:color w:val="231F20"/>
          <w:spacing w:val="-1"/>
          <w:sz w:val="24"/>
          <w:szCs w:val="24"/>
        </w:rPr>
        <w:t xml:space="preserve"> </w:t>
      </w:r>
      <w:r w:rsidRPr="00C52C9F">
        <w:rPr>
          <w:color w:val="231F20"/>
          <w:sz w:val="24"/>
          <w:szCs w:val="24"/>
        </w:rPr>
        <w:t>словами</w:t>
      </w:r>
      <w:r w:rsidRPr="00C52C9F">
        <w:rPr>
          <w:color w:val="231F20"/>
          <w:spacing w:val="-1"/>
          <w:sz w:val="24"/>
          <w:szCs w:val="24"/>
        </w:rPr>
        <w:t xml:space="preserve"> </w:t>
      </w:r>
      <w:r w:rsidRPr="00C52C9F">
        <w:rPr>
          <w:color w:val="231F20"/>
          <w:sz w:val="24"/>
          <w:szCs w:val="24"/>
        </w:rPr>
        <w:t>в</w:t>
      </w:r>
      <w:r w:rsidRPr="00C52C9F">
        <w:rPr>
          <w:color w:val="231F20"/>
          <w:spacing w:val="-1"/>
          <w:sz w:val="24"/>
          <w:szCs w:val="24"/>
        </w:rPr>
        <w:t xml:space="preserve"> </w:t>
      </w:r>
      <w:r w:rsidRPr="00C52C9F">
        <w:rPr>
          <w:color w:val="231F20"/>
          <w:sz w:val="24"/>
          <w:szCs w:val="24"/>
        </w:rPr>
        <w:t>предложении;</w:t>
      </w:r>
    </w:p>
    <w:p w:rsidR="00472138" w:rsidRPr="00C52C9F" w:rsidRDefault="00472138" w:rsidP="00861B8C">
      <w:pPr>
        <w:pStyle w:val="a5"/>
        <w:numPr>
          <w:ilvl w:val="0"/>
          <w:numId w:val="70"/>
        </w:numPr>
        <w:tabs>
          <w:tab w:val="left" w:pos="724"/>
        </w:tabs>
        <w:ind w:left="0" w:firstLine="0"/>
        <w:jc w:val="both"/>
        <w:rPr>
          <w:sz w:val="24"/>
          <w:szCs w:val="24"/>
        </w:rPr>
      </w:pPr>
      <w:r w:rsidRPr="00C52C9F">
        <w:rPr>
          <w:color w:val="231F20"/>
          <w:w w:val="95"/>
          <w:sz w:val="24"/>
          <w:szCs w:val="24"/>
        </w:rPr>
        <w:t>ориентироваться в изуче</w:t>
      </w:r>
      <w:r w:rsidR="00046C0E">
        <w:rPr>
          <w:color w:val="231F20"/>
          <w:w w:val="95"/>
          <w:sz w:val="24"/>
          <w:szCs w:val="24"/>
        </w:rPr>
        <w:t>нных понятиях (подлежащее, ска</w:t>
      </w:r>
      <w:r w:rsidRPr="00C52C9F">
        <w:rPr>
          <w:color w:val="231F20"/>
          <w:w w:val="95"/>
          <w:sz w:val="24"/>
          <w:szCs w:val="24"/>
        </w:rPr>
        <w:t>зуемое,</w:t>
      </w:r>
      <w:r w:rsidRPr="00C52C9F">
        <w:rPr>
          <w:color w:val="231F20"/>
          <w:spacing w:val="-1"/>
          <w:w w:val="95"/>
          <w:sz w:val="24"/>
          <w:szCs w:val="24"/>
        </w:rPr>
        <w:t xml:space="preserve"> </w:t>
      </w:r>
      <w:r w:rsidRPr="00C52C9F">
        <w:rPr>
          <w:color w:val="231F20"/>
          <w:w w:val="95"/>
          <w:sz w:val="24"/>
          <w:szCs w:val="24"/>
        </w:rPr>
        <w:t>второстепенные</w:t>
      </w:r>
      <w:r w:rsidRPr="00C52C9F">
        <w:rPr>
          <w:color w:val="231F20"/>
          <w:spacing w:val="-1"/>
          <w:w w:val="95"/>
          <w:sz w:val="24"/>
          <w:szCs w:val="24"/>
        </w:rPr>
        <w:t xml:space="preserve"> </w:t>
      </w:r>
      <w:r w:rsidRPr="00C52C9F">
        <w:rPr>
          <w:color w:val="231F20"/>
          <w:w w:val="95"/>
          <w:sz w:val="24"/>
          <w:szCs w:val="24"/>
        </w:rPr>
        <w:t>члены</w:t>
      </w:r>
      <w:r w:rsidRPr="00C52C9F">
        <w:rPr>
          <w:color w:val="231F20"/>
          <w:spacing w:val="-1"/>
          <w:w w:val="95"/>
          <w:sz w:val="24"/>
          <w:szCs w:val="24"/>
        </w:rPr>
        <w:t xml:space="preserve"> </w:t>
      </w:r>
      <w:r w:rsidRPr="00C52C9F">
        <w:rPr>
          <w:color w:val="231F20"/>
          <w:w w:val="95"/>
          <w:sz w:val="24"/>
          <w:szCs w:val="24"/>
        </w:rPr>
        <w:t>предложения,</w:t>
      </w:r>
      <w:r w:rsidRPr="00C52C9F">
        <w:rPr>
          <w:color w:val="231F20"/>
          <w:spacing w:val="-1"/>
          <w:w w:val="95"/>
          <w:sz w:val="24"/>
          <w:szCs w:val="24"/>
        </w:rPr>
        <w:t xml:space="preserve"> </w:t>
      </w:r>
      <w:r w:rsidRPr="00C52C9F">
        <w:rPr>
          <w:color w:val="231F20"/>
          <w:w w:val="95"/>
          <w:sz w:val="24"/>
          <w:szCs w:val="24"/>
        </w:rPr>
        <w:t>часть</w:t>
      </w:r>
      <w:r w:rsidRPr="00C52C9F">
        <w:rPr>
          <w:color w:val="231F20"/>
          <w:spacing w:val="-1"/>
          <w:w w:val="95"/>
          <w:sz w:val="24"/>
          <w:szCs w:val="24"/>
        </w:rPr>
        <w:t xml:space="preserve"> </w:t>
      </w:r>
      <w:r w:rsidRPr="00C52C9F">
        <w:rPr>
          <w:color w:val="231F20"/>
          <w:w w:val="95"/>
          <w:sz w:val="24"/>
          <w:szCs w:val="24"/>
        </w:rPr>
        <w:t>речи,</w:t>
      </w:r>
      <w:r w:rsidRPr="00C52C9F">
        <w:rPr>
          <w:color w:val="231F20"/>
          <w:spacing w:val="-1"/>
          <w:w w:val="95"/>
          <w:sz w:val="24"/>
          <w:szCs w:val="24"/>
        </w:rPr>
        <w:t xml:space="preserve"> </w:t>
      </w:r>
      <w:r w:rsidRPr="00C52C9F">
        <w:rPr>
          <w:color w:val="231F20"/>
          <w:w w:val="95"/>
          <w:sz w:val="24"/>
          <w:szCs w:val="24"/>
        </w:rPr>
        <w:t>склоне</w:t>
      </w:r>
      <w:r w:rsidRPr="00C52C9F">
        <w:rPr>
          <w:color w:val="231F20"/>
          <w:sz w:val="24"/>
          <w:szCs w:val="24"/>
        </w:rPr>
        <w:t>ние)</w:t>
      </w:r>
      <w:r w:rsidRPr="00C52C9F">
        <w:rPr>
          <w:color w:val="231F20"/>
          <w:spacing w:val="-20"/>
          <w:sz w:val="24"/>
          <w:szCs w:val="24"/>
        </w:rPr>
        <w:t xml:space="preserve"> </w:t>
      </w:r>
      <w:r w:rsidRPr="00C52C9F">
        <w:rPr>
          <w:color w:val="231F20"/>
          <w:sz w:val="24"/>
          <w:szCs w:val="24"/>
        </w:rPr>
        <w:t>и</w:t>
      </w:r>
      <w:r w:rsidRPr="00C52C9F">
        <w:rPr>
          <w:color w:val="231F20"/>
          <w:spacing w:val="-20"/>
          <w:sz w:val="24"/>
          <w:szCs w:val="24"/>
        </w:rPr>
        <w:t xml:space="preserve"> </w:t>
      </w:r>
      <w:r w:rsidRPr="00C52C9F">
        <w:rPr>
          <w:color w:val="231F20"/>
          <w:sz w:val="24"/>
          <w:szCs w:val="24"/>
        </w:rPr>
        <w:t>соотносить</w:t>
      </w:r>
      <w:r w:rsidRPr="00C52C9F">
        <w:rPr>
          <w:color w:val="231F20"/>
          <w:spacing w:val="-20"/>
          <w:sz w:val="24"/>
          <w:szCs w:val="24"/>
        </w:rPr>
        <w:t xml:space="preserve"> </w:t>
      </w:r>
      <w:r w:rsidRPr="00C52C9F">
        <w:rPr>
          <w:color w:val="231F20"/>
          <w:sz w:val="24"/>
          <w:szCs w:val="24"/>
        </w:rPr>
        <w:t>понятие</w:t>
      </w:r>
      <w:r w:rsidRPr="00C52C9F">
        <w:rPr>
          <w:color w:val="231F20"/>
          <w:spacing w:val="-20"/>
          <w:sz w:val="24"/>
          <w:szCs w:val="24"/>
        </w:rPr>
        <w:t xml:space="preserve"> </w:t>
      </w:r>
      <w:r w:rsidRPr="00C52C9F">
        <w:rPr>
          <w:color w:val="231F20"/>
          <w:sz w:val="24"/>
          <w:szCs w:val="24"/>
        </w:rPr>
        <w:t>с</w:t>
      </w:r>
      <w:r w:rsidRPr="00C52C9F">
        <w:rPr>
          <w:color w:val="231F20"/>
          <w:spacing w:val="-20"/>
          <w:sz w:val="24"/>
          <w:szCs w:val="24"/>
        </w:rPr>
        <w:t xml:space="preserve"> </w:t>
      </w:r>
      <w:r w:rsidRPr="00C52C9F">
        <w:rPr>
          <w:color w:val="231F20"/>
          <w:sz w:val="24"/>
          <w:szCs w:val="24"/>
        </w:rPr>
        <w:t>его</w:t>
      </w:r>
      <w:r w:rsidRPr="00C52C9F">
        <w:rPr>
          <w:color w:val="231F20"/>
          <w:spacing w:val="-20"/>
          <w:sz w:val="24"/>
          <w:szCs w:val="24"/>
        </w:rPr>
        <w:t xml:space="preserve"> </w:t>
      </w:r>
      <w:r w:rsidRPr="00C52C9F">
        <w:rPr>
          <w:color w:val="231F20"/>
          <w:sz w:val="24"/>
          <w:szCs w:val="24"/>
        </w:rPr>
        <w:t>краткой</w:t>
      </w:r>
      <w:r w:rsidRPr="00C52C9F">
        <w:rPr>
          <w:color w:val="231F20"/>
          <w:spacing w:val="-20"/>
          <w:sz w:val="24"/>
          <w:szCs w:val="24"/>
        </w:rPr>
        <w:t xml:space="preserve"> </w:t>
      </w:r>
      <w:r w:rsidRPr="00C52C9F">
        <w:rPr>
          <w:color w:val="231F20"/>
          <w:sz w:val="24"/>
          <w:szCs w:val="24"/>
        </w:rPr>
        <w:t>характеристикой.</w:t>
      </w:r>
    </w:p>
    <w:p w:rsidR="00472138" w:rsidRPr="00C52C9F" w:rsidRDefault="00472138" w:rsidP="00861B8C">
      <w:pPr>
        <w:jc w:val="both"/>
        <w:rPr>
          <w:sz w:val="24"/>
          <w:szCs w:val="24"/>
        </w:rPr>
      </w:pPr>
      <w:r w:rsidRPr="00C52C9F">
        <w:rPr>
          <w:i/>
          <w:color w:val="231F20"/>
          <w:w w:val="115"/>
          <w:sz w:val="24"/>
          <w:szCs w:val="24"/>
        </w:rPr>
        <w:t>Базовые</w:t>
      </w:r>
      <w:r w:rsidRPr="00C52C9F">
        <w:rPr>
          <w:i/>
          <w:color w:val="231F20"/>
          <w:spacing w:val="37"/>
          <w:w w:val="115"/>
          <w:sz w:val="24"/>
          <w:szCs w:val="24"/>
        </w:rPr>
        <w:t xml:space="preserve"> </w:t>
      </w:r>
      <w:r w:rsidRPr="00C52C9F">
        <w:rPr>
          <w:i/>
          <w:color w:val="231F20"/>
          <w:w w:val="115"/>
          <w:sz w:val="24"/>
          <w:szCs w:val="24"/>
        </w:rPr>
        <w:t>исследовательские</w:t>
      </w:r>
      <w:r w:rsidRPr="00C52C9F">
        <w:rPr>
          <w:i/>
          <w:color w:val="231F20"/>
          <w:spacing w:val="37"/>
          <w:w w:val="115"/>
          <w:sz w:val="24"/>
          <w:szCs w:val="24"/>
        </w:rPr>
        <w:t xml:space="preserve"> </w:t>
      </w:r>
      <w:r w:rsidRPr="00C52C9F">
        <w:rPr>
          <w:i/>
          <w:color w:val="231F20"/>
          <w:spacing w:val="-2"/>
          <w:w w:val="115"/>
          <w:sz w:val="24"/>
          <w:szCs w:val="24"/>
        </w:rPr>
        <w:t>действия</w:t>
      </w:r>
      <w:r w:rsidRPr="00C52C9F">
        <w:rPr>
          <w:color w:val="231F20"/>
          <w:spacing w:val="-2"/>
          <w:w w:val="115"/>
          <w:sz w:val="24"/>
          <w:szCs w:val="24"/>
        </w:rPr>
        <w:t>:</w:t>
      </w:r>
    </w:p>
    <w:p w:rsidR="00472138" w:rsidRPr="00C52C9F" w:rsidRDefault="00472138" w:rsidP="00861B8C">
      <w:pPr>
        <w:pStyle w:val="a5"/>
        <w:numPr>
          <w:ilvl w:val="0"/>
          <w:numId w:val="70"/>
        </w:numPr>
        <w:tabs>
          <w:tab w:val="left" w:pos="724"/>
        </w:tabs>
        <w:ind w:left="0" w:firstLine="0"/>
        <w:jc w:val="both"/>
        <w:rPr>
          <w:sz w:val="24"/>
          <w:szCs w:val="24"/>
        </w:rPr>
      </w:pPr>
      <w:r w:rsidRPr="00C52C9F">
        <w:rPr>
          <w:color w:val="231F20"/>
          <w:w w:val="95"/>
          <w:sz w:val="24"/>
          <w:szCs w:val="24"/>
        </w:rPr>
        <w:t>определять разрыв между реальным и желательным каче</w:t>
      </w:r>
      <w:r w:rsidRPr="00C52C9F">
        <w:rPr>
          <w:color w:val="231F20"/>
          <w:sz w:val="24"/>
          <w:szCs w:val="24"/>
        </w:rPr>
        <w:t>ством</w:t>
      </w:r>
      <w:r w:rsidRPr="00C52C9F">
        <w:rPr>
          <w:color w:val="231F20"/>
          <w:spacing w:val="-8"/>
          <w:sz w:val="24"/>
          <w:szCs w:val="24"/>
        </w:rPr>
        <w:t xml:space="preserve"> </w:t>
      </w:r>
      <w:r w:rsidRPr="00C52C9F">
        <w:rPr>
          <w:color w:val="231F20"/>
          <w:sz w:val="24"/>
          <w:szCs w:val="24"/>
        </w:rPr>
        <w:t>текста</w:t>
      </w:r>
      <w:r w:rsidRPr="00C52C9F">
        <w:rPr>
          <w:color w:val="231F20"/>
          <w:spacing w:val="-8"/>
          <w:sz w:val="24"/>
          <w:szCs w:val="24"/>
        </w:rPr>
        <w:t xml:space="preserve"> </w:t>
      </w:r>
      <w:r w:rsidRPr="00C52C9F">
        <w:rPr>
          <w:color w:val="231F20"/>
          <w:sz w:val="24"/>
          <w:szCs w:val="24"/>
        </w:rPr>
        <w:t>на</w:t>
      </w:r>
      <w:r w:rsidRPr="00C52C9F">
        <w:rPr>
          <w:color w:val="231F20"/>
          <w:spacing w:val="-8"/>
          <w:sz w:val="24"/>
          <w:szCs w:val="24"/>
        </w:rPr>
        <w:t xml:space="preserve"> </w:t>
      </w:r>
      <w:r w:rsidRPr="00C52C9F">
        <w:rPr>
          <w:color w:val="231F20"/>
          <w:sz w:val="24"/>
          <w:szCs w:val="24"/>
        </w:rPr>
        <w:t>основе</w:t>
      </w:r>
      <w:r w:rsidRPr="00C52C9F">
        <w:rPr>
          <w:color w:val="231F20"/>
          <w:spacing w:val="-8"/>
          <w:sz w:val="24"/>
          <w:szCs w:val="24"/>
        </w:rPr>
        <w:t xml:space="preserve"> </w:t>
      </w:r>
      <w:r w:rsidRPr="00C52C9F">
        <w:rPr>
          <w:color w:val="231F20"/>
          <w:sz w:val="24"/>
          <w:szCs w:val="24"/>
        </w:rPr>
        <w:t>предложенных</w:t>
      </w:r>
      <w:r w:rsidRPr="00C52C9F">
        <w:rPr>
          <w:color w:val="231F20"/>
          <w:spacing w:val="-8"/>
          <w:sz w:val="24"/>
          <w:szCs w:val="24"/>
        </w:rPr>
        <w:t xml:space="preserve"> </w:t>
      </w:r>
      <w:r w:rsidRPr="00C52C9F">
        <w:rPr>
          <w:color w:val="231F20"/>
          <w:sz w:val="24"/>
          <w:szCs w:val="24"/>
        </w:rPr>
        <w:t>учителем</w:t>
      </w:r>
      <w:r w:rsidRPr="00C52C9F">
        <w:rPr>
          <w:color w:val="231F20"/>
          <w:spacing w:val="-8"/>
          <w:sz w:val="24"/>
          <w:szCs w:val="24"/>
        </w:rPr>
        <w:t xml:space="preserve"> </w:t>
      </w:r>
      <w:r w:rsidRPr="00C52C9F">
        <w:rPr>
          <w:color w:val="231F20"/>
          <w:sz w:val="24"/>
          <w:szCs w:val="24"/>
        </w:rPr>
        <w:t>критериев;</w:t>
      </w:r>
    </w:p>
    <w:p w:rsidR="00472138" w:rsidRPr="00C52C9F" w:rsidRDefault="00472138" w:rsidP="00861B8C">
      <w:pPr>
        <w:pStyle w:val="a5"/>
        <w:numPr>
          <w:ilvl w:val="0"/>
          <w:numId w:val="70"/>
        </w:numPr>
        <w:tabs>
          <w:tab w:val="left" w:pos="724"/>
        </w:tabs>
        <w:ind w:left="0" w:firstLine="0"/>
        <w:jc w:val="both"/>
        <w:rPr>
          <w:sz w:val="24"/>
          <w:szCs w:val="24"/>
        </w:rPr>
      </w:pPr>
      <w:r w:rsidRPr="00C52C9F">
        <w:rPr>
          <w:color w:val="231F20"/>
          <w:w w:val="95"/>
          <w:sz w:val="24"/>
          <w:szCs w:val="24"/>
        </w:rPr>
        <w:t>с помощью учителя формулировать цель, планировать из</w:t>
      </w:r>
      <w:r w:rsidRPr="00C52C9F">
        <w:rPr>
          <w:color w:val="231F20"/>
          <w:sz w:val="24"/>
          <w:szCs w:val="24"/>
        </w:rPr>
        <w:t>менения</w:t>
      </w:r>
      <w:r w:rsidRPr="00C52C9F">
        <w:rPr>
          <w:color w:val="231F20"/>
          <w:spacing w:val="-9"/>
          <w:sz w:val="24"/>
          <w:szCs w:val="24"/>
        </w:rPr>
        <w:t xml:space="preserve"> </w:t>
      </w:r>
      <w:r w:rsidRPr="00C52C9F">
        <w:rPr>
          <w:color w:val="231F20"/>
          <w:sz w:val="24"/>
          <w:szCs w:val="24"/>
        </w:rPr>
        <w:t>текста;</w:t>
      </w:r>
    </w:p>
    <w:p w:rsidR="00472138" w:rsidRPr="00C52C9F" w:rsidRDefault="00472138" w:rsidP="00861B8C">
      <w:pPr>
        <w:pStyle w:val="a5"/>
        <w:numPr>
          <w:ilvl w:val="0"/>
          <w:numId w:val="70"/>
        </w:numPr>
        <w:tabs>
          <w:tab w:val="left" w:pos="724"/>
        </w:tabs>
        <w:ind w:left="0" w:firstLine="0"/>
        <w:jc w:val="both"/>
        <w:rPr>
          <w:sz w:val="24"/>
          <w:szCs w:val="24"/>
        </w:rPr>
      </w:pPr>
      <w:r w:rsidRPr="00C52C9F">
        <w:rPr>
          <w:color w:val="231F20"/>
          <w:sz w:val="24"/>
          <w:szCs w:val="24"/>
        </w:rPr>
        <w:t>высказывать предположение в процессе наблюдения за языковым</w:t>
      </w:r>
      <w:r w:rsidRPr="00C52C9F">
        <w:rPr>
          <w:color w:val="231F20"/>
          <w:spacing w:val="-9"/>
          <w:sz w:val="24"/>
          <w:szCs w:val="24"/>
        </w:rPr>
        <w:t xml:space="preserve"> </w:t>
      </w:r>
      <w:r w:rsidRPr="00C52C9F">
        <w:rPr>
          <w:color w:val="231F20"/>
          <w:sz w:val="24"/>
          <w:szCs w:val="24"/>
        </w:rPr>
        <w:t>материалом;</w:t>
      </w:r>
    </w:p>
    <w:p w:rsidR="00472138" w:rsidRPr="00C52C9F" w:rsidRDefault="00472138" w:rsidP="00861B8C">
      <w:pPr>
        <w:pStyle w:val="a5"/>
        <w:numPr>
          <w:ilvl w:val="0"/>
          <w:numId w:val="70"/>
        </w:numPr>
        <w:tabs>
          <w:tab w:val="left" w:pos="724"/>
        </w:tabs>
        <w:ind w:left="0" w:firstLine="0"/>
        <w:jc w:val="both"/>
        <w:rPr>
          <w:sz w:val="24"/>
          <w:szCs w:val="24"/>
        </w:rPr>
      </w:pPr>
      <w:r w:rsidRPr="00C52C9F">
        <w:rPr>
          <w:color w:val="231F20"/>
          <w:sz w:val="24"/>
          <w:szCs w:val="24"/>
        </w:rPr>
        <w:t>проводить по предло</w:t>
      </w:r>
      <w:r w:rsidR="00046C0E">
        <w:rPr>
          <w:color w:val="231F20"/>
          <w:sz w:val="24"/>
          <w:szCs w:val="24"/>
        </w:rPr>
        <w:t>женному плану несложное лингви</w:t>
      </w:r>
      <w:r w:rsidRPr="00C52C9F">
        <w:rPr>
          <w:color w:val="231F20"/>
          <w:sz w:val="24"/>
          <w:szCs w:val="24"/>
        </w:rPr>
        <w:t>стическое мини­исследование, выполнять по предложенному плану проектное задание;</w:t>
      </w:r>
    </w:p>
    <w:p w:rsidR="00472138" w:rsidRPr="00C52C9F" w:rsidRDefault="00472138" w:rsidP="00861B8C">
      <w:pPr>
        <w:pStyle w:val="a5"/>
        <w:numPr>
          <w:ilvl w:val="0"/>
          <w:numId w:val="70"/>
        </w:numPr>
        <w:tabs>
          <w:tab w:val="left" w:pos="724"/>
        </w:tabs>
        <w:ind w:left="0" w:firstLine="0"/>
        <w:jc w:val="both"/>
        <w:rPr>
          <w:sz w:val="24"/>
          <w:szCs w:val="24"/>
        </w:rPr>
      </w:pPr>
      <w:r w:rsidRPr="00C52C9F">
        <w:rPr>
          <w:color w:val="231F20"/>
          <w:sz w:val="24"/>
          <w:szCs w:val="24"/>
        </w:rPr>
        <w:t>формулировать</w:t>
      </w:r>
      <w:r w:rsidRPr="00C52C9F">
        <w:rPr>
          <w:color w:val="231F20"/>
          <w:spacing w:val="-16"/>
          <w:sz w:val="24"/>
          <w:szCs w:val="24"/>
        </w:rPr>
        <w:t xml:space="preserve"> </w:t>
      </w:r>
      <w:r w:rsidRPr="00C52C9F">
        <w:rPr>
          <w:color w:val="231F20"/>
          <w:sz w:val="24"/>
          <w:szCs w:val="24"/>
        </w:rPr>
        <w:t>выводы</w:t>
      </w:r>
      <w:r w:rsidRPr="00C52C9F">
        <w:rPr>
          <w:color w:val="231F20"/>
          <w:spacing w:val="-16"/>
          <w:sz w:val="24"/>
          <w:szCs w:val="24"/>
        </w:rPr>
        <w:t xml:space="preserve"> </w:t>
      </w:r>
      <w:r w:rsidRPr="00C52C9F">
        <w:rPr>
          <w:color w:val="231F20"/>
          <w:sz w:val="24"/>
          <w:szCs w:val="24"/>
        </w:rPr>
        <w:t>об</w:t>
      </w:r>
      <w:r w:rsidRPr="00C52C9F">
        <w:rPr>
          <w:color w:val="231F20"/>
          <w:spacing w:val="-16"/>
          <w:sz w:val="24"/>
          <w:szCs w:val="24"/>
        </w:rPr>
        <w:t xml:space="preserve"> </w:t>
      </w:r>
      <w:r w:rsidRPr="00C52C9F">
        <w:rPr>
          <w:color w:val="231F20"/>
          <w:sz w:val="24"/>
          <w:szCs w:val="24"/>
        </w:rPr>
        <w:t>особенностях</w:t>
      </w:r>
      <w:r w:rsidRPr="00C52C9F">
        <w:rPr>
          <w:color w:val="231F20"/>
          <w:spacing w:val="-16"/>
          <w:sz w:val="24"/>
          <w:szCs w:val="24"/>
        </w:rPr>
        <w:t xml:space="preserve"> </w:t>
      </w:r>
      <w:r w:rsidRPr="00C52C9F">
        <w:rPr>
          <w:color w:val="231F20"/>
          <w:sz w:val="24"/>
          <w:szCs w:val="24"/>
        </w:rPr>
        <w:t>каждого</w:t>
      </w:r>
      <w:r w:rsidRPr="00C52C9F">
        <w:rPr>
          <w:color w:val="231F20"/>
          <w:spacing w:val="-16"/>
          <w:sz w:val="24"/>
          <w:szCs w:val="24"/>
        </w:rPr>
        <w:t xml:space="preserve"> </w:t>
      </w:r>
      <w:r w:rsidRPr="00C52C9F">
        <w:rPr>
          <w:color w:val="231F20"/>
          <w:sz w:val="24"/>
          <w:szCs w:val="24"/>
        </w:rPr>
        <w:t>из</w:t>
      </w:r>
      <w:r w:rsidRPr="00C52C9F">
        <w:rPr>
          <w:color w:val="231F20"/>
          <w:spacing w:val="-16"/>
          <w:sz w:val="24"/>
          <w:szCs w:val="24"/>
        </w:rPr>
        <w:t xml:space="preserve"> </w:t>
      </w:r>
      <w:r w:rsidRPr="00C52C9F">
        <w:rPr>
          <w:color w:val="231F20"/>
          <w:sz w:val="24"/>
          <w:szCs w:val="24"/>
        </w:rPr>
        <w:t xml:space="preserve">трёх </w:t>
      </w:r>
      <w:r w:rsidRPr="00C52C9F">
        <w:rPr>
          <w:color w:val="231F20"/>
          <w:spacing w:val="-2"/>
          <w:sz w:val="24"/>
          <w:szCs w:val="24"/>
        </w:rPr>
        <w:t>типов</w:t>
      </w:r>
      <w:r w:rsidRPr="00C52C9F">
        <w:rPr>
          <w:color w:val="231F20"/>
          <w:spacing w:val="-7"/>
          <w:sz w:val="24"/>
          <w:szCs w:val="24"/>
        </w:rPr>
        <w:t xml:space="preserve"> </w:t>
      </w:r>
      <w:r w:rsidRPr="00C52C9F">
        <w:rPr>
          <w:color w:val="231F20"/>
          <w:spacing w:val="-2"/>
          <w:sz w:val="24"/>
          <w:szCs w:val="24"/>
        </w:rPr>
        <w:t>текстов,</w:t>
      </w:r>
      <w:r w:rsidRPr="00C52C9F">
        <w:rPr>
          <w:color w:val="231F20"/>
          <w:spacing w:val="-7"/>
          <w:sz w:val="24"/>
          <w:szCs w:val="24"/>
        </w:rPr>
        <w:t xml:space="preserve"> </w:t>
      </w:r>
      <w:r w:rsidRPr="00C52C9F">
        <w:rPr>
          <w:color w:val="231F20"/>
          <w:spacing w:val="-2"/>
          <w:sz w:val="24"/>
          <w:szCs w:val="24"/>
        </w:rPr>
        <w:t>подкреплять</w:t>
      </w:r>
      <w:r w:rsidRPr="00C52C9F">
        <w:rPr>
          <w:color w:val="231F20"/>
          <w:spacing w:val="-7"/>
          <w:sz w:val="24"/>
          <w:szCs w:val="24"/>
        </w:rPr>
        <w:t xml:space="preserve"> </w:t>
      </w:r>
      <w:r w:rsidRPr="00C52C9F">
        <w:rPr>
          <w:color w:val="231F20"/>
          <w:spacing w:val="-2"/>
          <w:sz w:val="24"/>
          <w:szCs w:val="24"/>
        </w:rPr>
        <w:t>их</w:t>
      </w:r>
      <w:r w:rsidRPr="00C52C9F">
        <w:rPr>
          <w:color w:val="231F20"/>
          <w:spacing w:val="-7"/>
          <w:sz w:val="24"/>
          <w:szCs w:val="24"/>
        </w:rPr>
        <w:t xml:space="preserve"> </w:t>
      </w:r>
      <w:r w:rsidRPr="00C52C9F">
        <w:rPr>
          <w:color w:val="231F20"/>
          <w:spacing w:val="-2"/>
          <w:sz w:val="24"/>
          <w:szCs w:val="24"/>
        </w:rPr>
        <w:t>доказательствами</w:t>
      </w:r>
      <w:r w:rsidRPr="00C52C9F">
        <w:rPr>
          <w:color w:val="231F20"/>
          <w:spacing w:val="-7"/>
          <w:sz w:val="24"/>
          <w:szCs w:val="24"/>
        </w:rPr>
        <w:t xml:space="preserve"> </w:t>
      </w:r>
      <w:r w:rsidRPr="00C52C9F">
        <w:rPr>
          <w:color w:val="231F20"/>
          <w:spacing w:val="-2"/>
          <w:sz w:val="24"/>
          <w:szCs w:val="24"/>
        </w:rPr>
        <w:t>на</w:t>
      </w:r>
      <w:r w:rsidRPr="00C52C9F">
        <w:rPr>
          <w:color w:val="231F20"/>
          <w:spacing w:val="-7"/>
          <w:sz w:val="24"/>
          <w:szCs w:val="24"/>
        </w:rPr>
        <w:t xml:space="preserve"> </w:t>
      </w:r>
      <w:r w:rsidRPr="00C52C9F">
        <w:rPr>
          <w:color w:val="231F20"/>
          <w:spacing w:val="-2"/>
          <w:sz w:val="24"/>
          <w:szCs w:val="24"/>
        </w:rPr>
        <w:t>основе</w:t>
      </w:r>
      <w:r w:rsidRPr="00C52C9F">
        <w:rPr>
          <w:color w:val="231F20"/>
          <w:spacing w:val="-7"/>
          <w:sz w:val="24"/>
          <w:szCs w:val="24"/>
        </w:rPr>
        <w:t xml:space="preserve"> </w:t>
      </w:r>
      <w:r w:rsidRPr="00C52C9F">
        <w:rPr>
          <w:color w:val="231F20"/>
          <w:spacing w:val="-2"/>
          <w:sz w:val="24"/>
          <w:szCs w:val="24"/>
        </w:rPr>
        <w:t>ре</w:t>
      </w:r>
      <w:r w:rsidRPr="00C52C9F">
        <w:rPr>
          <w:color w:val="231F20"/>
          <w:sz w:val="24"/>
          <w:szCs w:val="24"/>
        </w:rPr>
        <w:t>зультатов проведенного наблюдения;</w:t>
      </w:r>
    </w:p>
    <w:p w:rsidR="00472138" w:rsidRPr="00C52C9F" w:rsidRDefault="00472138" w:rsidP="00861B8C">
      <w:pPr>
        <w:pStyle w:val="a5"/>
        <w:numPr>
          <w:ilvl w:val="0"/>
          <w:numId w:val="70"/>
        </w:numPr>
        <w:tabs>
          <w:tab w:val="left" w:pos="724"/>
        </w:tabs>
        <w:ind w:left="0" w:firstLine="0"/>
        <w:jc w:val="both"/>
        <w:rPr>
          <w:sz w:val="24"/>
          <w:szCs w:val="24"/>
        </w:rPr>
      </w:pPr>
      <w:r w:rsidRPr="00C52C9F">
        <w:rPr>
          <w:color w:val="231F20"/>
          <w:w w:val="95"/>
          <w:sz w:val="24"/>
          <w:szCs w:val="24"/>
        </w:rPr>
        <w:t xml:space="preserve">выбирать наиболее подходящий для данной ситуации тип </w:t>
      </w:r>
      <w:r w:rsidRPr="00C52C9F">
        <w:rPr>
          <w:color w:val="231F20"/>
          <w:sz w:val="24"/>
          <w:szCs w:val="24"/>
        </w:rPr>
        <w:t>текста (на основе предложенных критериев).</w:t>
      </w:r>
    </w:p>
    <w:p w:rsidR="00472138" w:rsidRPr="00C52C9F" w:rsidRDefault="00472138" w:rsidP="00861B8C">
      <w:pPr>
        <w:jc w:val="both"/>
        <w:rPr>
          <w:sz w:val="24"/>
          <w:szCs w:val="24"/>
        </w:rPr>
      </w:pPr>
      <w:r w:rsidRPr="00C52C9F">
        <w:rPr>
          <w:i/>
          <w:color w:val="231F20"/>
          <w:w w:val="115"/>
          <w:sz w:val="24"/>
          <w:szCs w:val="24"/>
        </w:rPr>
        <w:t>Работа</w:t>
      </w:r>
      <w:r w:rsidRPr="00C52C9F">
        <w:rPr>
          <w:i/>
          <w:color w:val="231F20"/>
          <w:spacing w:val="-8"/>
          <w:w w:val="115"/>
          <w:sz w:val="24"/>
          <w:szCs w:val="24"/>
        </w:rPr>
        <w:t xml:space="preserve"> </w:t>
      </w:r>
      <w:r w:rsidRPr="00C52C9F">
        <w:rPr>
          <w:i/>
          <w:color w:val="231F20"/>
          <w:w w:val="115"/>
          <w:sz w:val="24"/>
          <w:szCs w:val="24"/>
        </w:rPr>
        <w:t>с</w:t>
      </w:r>
      <w:r w:rsidRPr="00C52C9F">
        <w:rPr>
          <w:i/>
          <w:color w:val="231F20"/>
          <w:spacing w:val="-8"/>
          <w:w w:val="115"/>
          <w:sz w:val="24"/>
          <w:szCs w:val="24"/>
        </w:rPr>
        <w:t xml:space="preserve"> </w:t>
      </w:r>
      <w:r w:rsidRPr="00C52C9F">
        <w:rPr>
          <w:i/>
          <w:color w:val="231F20"/>
          <w:spacing w:val="-2"/>
          <w:w w:val="115"/>
          <w:sz w:val="24"/>
          <w:szCs w:val="24"/>
        </w:rPr>
        <w:t>информацией</w:t>
      </w:r>
      <w:r w:rsidRPr="00C52C9F">
        <w:rPr>
          <w:color w:val="231F20"/>
          <w:spacing w:val="-2"/>
          <w:w w:val="115"/>
          <w:sz w:val="24"/>
          <w:szCs w:val="24"/>
        </w:rPr>
        <w:t>:</w:t>
      </w:r>
    </w:p>
    <w:p w:rsidR="00472138" w:rsidRPr="00C52C9F" w:rsidRDefault="00472138" w:rsidP="00861B8C">
      <w:pPr>
        <w:pStyle w:val="a5"/>
        <w:numPr>
          <w:ilvl w:val="0"/>
          <w:numId w:val="70"/>
        </w:numPr>
        <w:tabs>
          <w:tab w:val="left" w:pos="724"/>
        </w:tabs>
        <w:ind w:left="0" w:firstLine="0"/>
        <w:jc w:val="both"/>
        <w:rPr>
          <w:sz w:val="24"/>
          <w:szCs w:val="24"/>
        </w:rPr>
      </w:pPr>
      <w:r w:rsidRPr="00C52C9F">
        <w:rPr>
          <w:color w:val="231F20"/>
          <w:w w:val="95"/>
          <w:sz w:val="24"/>
          <w:szCs w:val="24"/>
        </w:rPr>
        <w:t>выбирать источник получения информации при выполне</w:t>
      </w:r>
      <w:r w:rsidRPr="00C52C9F">
        <w:rPr>
          <w:color w:val="231F20"/>
          <w:sz w:val="24"/>
          <w:szCs w:val="24"/>
        </w:rPr>
        <w:t>нии</w:t>
      </w:r>
      <w:r w:rsidRPr="00C52C9F">
        <w:rPr>
          <w:color w:val="231F20"/>
          <w:spacing w:val="-9"/>
          <w:sz w:val="24"/>
          <w:szCs w:val="24"/>
        </w:rPr>
        <w:t xml:space="preserve"> </w:t>
      </w:r>
      <w:r w:rsidRPr="00C52C9F">
        <w:rPr>
          <w:color w:val="231F20"/>
          <w:sz w:val="24"/>
          <w:szCs w:val="24"/>
        </w:rPr>
        <w:t>мини­исследования;</w:t>
      </w:r>
    </w:p>
    <w:p w:rsidR="00472138" w:rsidRPr="00C52C9F" w:rsidRDefault="00472138" w:rsidP="00861B8C">
      <w:pPr>
        <w:pStyle w:val="a5"/>
        <w:numPr>
          <w:ilvl w:val="0"/>
          <w:numId w:val="70"/>
        </w:numPr>
        <w:tabs>
          <w:tab w:val="left" w:pos="724"/>
        </w:tabs>
        <w:ind w:left="0" w:firstLine="0"/>
        <w:jc w:val="both"/>
        <w:rPr>
          <w:sz w:val="24"/>
          <w:szCs w:val="24"/>
        </w:rPr>
      </w:pPr>
      <w:r w:rsidRPr="00C52C9F">
        <w:rPr>
          <w:color w:val="231F20"/>
          <w:w w:val="95"/>
          <w:sz w:val="24"/>
          <w:szCs w:val="24"/>
        </w:rPr>
        <w:t>анализировать текстовую, графическую, звуковую инфор</w:t>
      </w:r>
      <w:r w:rsidRPr="00C52C9F">
        <w:rPr>
          <w:color w:val="231F20"/>
          <w:sz w:val="24"/>
          <w:szCs w:val="24"/>
        </w:rPr>
        <w:t>мацию</w:t>
      </w:r>
      <w:r w:rsidRPr="00C52C9F">
        <w:rPr>
          <w:color w:val="231F20"/>
          <w:spacing w:val="-10"/>
          <w:sz w:val="24"/>
          <w:szCs w:val="24"/>
        </w:rPr>
        <w:t xml:space="preserve"> </w:t>
      </w:r>
      <w:r w:rsidRPr="00C52C9F">
        <w:rPr>
          <w:color w:val="231F20"/>
          <w:sz w:val="24"/>
          <w:szCs w:val="24"/>
        </w:rPr>
        <w:t>в</w:t>
      </w:r>
      <w:r w:rsidRPr="00C52C9F">
        <w:rPr>
          <w:color w:val="231F20"/>
          <w:spacing w:val="-10"/>
          <w:sz w:val="24"/>
          <w:szCs w:val="24"/>
        </w:rPr>
        <w:t xml:space="preserve"> </w:t>
      </w:r>
      <w:r w:rsidRPr="00C52C9F">
        <w:rPr>
          <w:color w:val="231F20"/>
          <w:sz w:val="24"/>
          <w:szCs w:val="24"/>
        </w:rPr>
        <w:t>соответствии</w:t>
      </w:r>
      <w:r w:rsidRPr="00C52C9F">
        <w:rPr>
          <w:color w:val="231F20"/>
          <w:spacing w:val="-10"/>
          <w:sz w:val="24"/>
          <w:szCs w:val="24"/>
        </w:rPr>
        <w:t xml:space="preserve"> </w:t>
      </w:r>
      <w:r w:rsidRPr="00C52C9F">
        <w:rPr>
          <w:color w:val="231F20"/>
          <w:sz w:val="24"/>
          <w:szCs w:val="24"/>
        </w:rPr>
        <w:t>с</w:t>
      </w:r>
      <w:r w:rsidRPr="00C52C9F">
        <w:rPr>
          <w:color w:val="231F20"/>
          <w:spacing w:val="-10"/>
          <w:sz w:val="24"/>
          <w:szCs w:val="24"/>
        </w:rPr>
        <w:t xml:space="preserve"> </w:t>
      </w:r>
      <w:r w:rsidRPr="00C52C9F">
        <w:rPr>
          <w:color w:val="231F20"/>
          <w:sz w:val="24"/>
          <w:szCs w:val="24"/>
        </w:rPr>
        <w:t>учебной</w:t>
      </w:r>
      <w:r w:rsidRPr="00C52C9F">
        <w:rPr>
          <w:color w:val="231F20"/>
          <w:spacing w:val="-10"/>
          <w:sz w:val="24"/>
          <w:szCs w:val="24"/>
        </w:rPr>
        <w:t xml:space="preserve"> </w:t>
      </w:r>
      <w:r w:rsidRPr="00C52C9F">
        <w:rPr>
          <w:color w:val="231F20"/>
          <w:sz w:val="24"/>
          <w:szCs w:val="24"/>
        </w:rPr>
        <w:t>задачей;</w:t>
      </w:r>
    </w:p>
    <w:p w:rsidR="00472138" w:rsidRPr="00C52C9F" w:rsidRDefault="00472138" w:rsidP="00861B8C">
      <w:pPr>
        <w:pStyle w:val="a5"/>
        <w:numPr>
          <w:ilvl w:val="0"/>
          <w:numId w:val="70"/>
        </w:numPr>
        <w:tabs>
          <w:tab w:val="left" w:pos="724"/>
        </w:tabs>
        <w:ind w:left="0" w:firstLine="0"/>
        <w:jc w:val="both"/>
        <w:rPr>
          <w:sz w:val="24"/>
          <w:szCs w:val="24"/>
        </w:rPr>
      </w:pPr>
      <w:r w:rsidRPr="00C52C9F">
        <w:rPr>
          <w:color w:val="231F20"/>
          <w:sz w:val="24"/>
          <w:szCs w:val="24"/>
        </w:rPr>
        <w:t>самостоятельно</w:t>
      </w:r>
      <w:r w:rsidRPr="00C52C9F">
        <w:rPr>
          <w:color w:val="231F20"/>
          <w:spacing w:val="-11"/>
          <w:sz w:val="24"/>
          <w:szCs w:val="24"/>
        </w:rPr>
        <w:t xml:space="preserve"> </w:t>
      </w:r>
      <w:r w:rsidRPr="00C52C9F">
        <w:rPr>
          <w:color w:val="231F20"/>
          <w:sz w:val="24"/>
          <w:szCs w:val="24"/>
        </w:rPr>
        <w:t>создавать</w:t>
      </w:r>
      <w:r w:rsidRPr="00C52C9F">
        <w:rPr>
          <w:color w:val="231F20"/>
          <w:spacing w:val="-11"/>
          <w:sz w:val="24"/>
          <w:szCs w:val="24"/>
        </w:rPr>
        <w:t xml:space="preserve"> </w:t>
      </w:r>
      <w:r w:rsidRPr="00C52C9F">
        <w:rPr>
          <w:color w:val="231F20"/>
          <w:sz w:val="24"/>
          <w:szCs w:val="24"/>
        </w:rPr>
        <w:t>схемы,</w:t>
      </w:r>
      <w:r w:rsidRPr="00C52C9F">
        <w:rPr>
          <w:color w:val="231F20"/>
          <w:spacing w:val="-11"/>
          <w:sz w:val="24"/>
          <w:szCs w:val="24"/>
        </w:rPr>
        <w:t xml:space="preserve"> </w:t>
      </w:r>
      <w:r w:rsidRPr="00C52C9F">
        <w:rPr>
          <w:color w:val="231F20"/>
          <w:sz w:val="24"/>
          <w:szCs w:val="24"/>
        </w:rPr>
        <w:t>таблицы</w:t>
      </w:r>
      <w:r w:rsidRPr="00C52C9F">
        <w:rPr>
          <w:color w:val="231F20"/>
          <w:spacing w:val="-11"/>
          <w:sz w:val="24"/>
          <w:szCs w:val="24"/>
        </w:rPr>
        <w:t xml:space="preserve"> </w:t>
      </w:r>
      <w:r w:rsidRPr="00C52C9F">
        <w:rPr>
          <w:color w:val="231F20"/>
          <w:sz w:val="24"/>
          <w:szCs w:val="24"/>
        </w:rPr>
        <w:t>для</w:t>
      </w:r>
      <w:r w:rsidRPr="00C52C9F">
        <w:rPr>
          <w:color w:val="231F20"/>
          <w:spacing w:val="-11"/>
          <w:sz w:val="24"/>
          <w:szCs w:val="24"/>
        </w:rPr>
        <w:t xml:space="preserve"> </w:t>
      </w:r>
      <w:r w:rsidR="00046C0E">
        <w:rPr>
          <w:color w:val="231F20"/>
          <w:sz w:val="24"/>
          <w:szCs w:val="24"/>
        </w:rPr>
        <w:t>представ</w:t>
      </w:r>
      <w:r w:rsidRPr="00C52C9F">
        <w:rPr>
          <w:color w:val="231F20"/>
          <w:sz w:val="24"/>
          <w:szCs w:val="24"/>
        </w:rPr>
        <w:t>ления</w:t>
      </w:r>
      <w:r w:rsidRPr="00C52C9F">
        <w:rPr>
          <w:color w:val="231F20"/>
          <w:spacing w:val="-8"/>
          <w:sz w:val="24"/>
          <w:szCs w:val="24"/>
        </w:rPr>
        <w:t xml:space="preserve"> </w:t>
      </w:r>
      <w:r w:rsidRPr="00C52C9F">
        <w:rPr>
          <w:color w:val="231F20"/>
          <w:sz w:val="24"/>
          <w:szCs w:val="24"/>
        </w:rPr>
        <w:t>информации</w:t>
      </w:r>
      <w:r w:rsidRPr="00C52C9F">
        <w:rPr>
          <w:color w:val="231F20"/>
          <w:spacing w:val="-8"/>
          <w:sz w:val="24"/>
          <w:szCs w:val="24"/>
        </w:rPr>
        <w:t xml:space="preserve"> </w:t>
      </w:r>
      <w:r w:rsidRPr="00C52C9F">
        <w:rPr>
          <w:color w:val="231F20"/>
          <w:sz w:val="24"/>
          <w:szCs w:val="24"/>
        </w:rPr>
        <w:t>как</w:t>
      </w:r>
      <w:r w:rsidRPr="00C52C9F">
        <w:rPr>
          <w:color w:val="231F20"/>
          <w:spacing w:val="-8"/>
          <w:sz w:val="24"/>
          <w:szCs w:val="24"/>
        </w:rPr>
        <w:t xml:space="preserve"> </w:t>
      </w:r>
      <w:r w:rsidRPr="00C52C9F">
        <w:rPr>
          <w:color w:val="231F20"/>
          <w:sz w:val="24"/>
          <w:szCs w:val="24"/>
        </w:rPr>
        <w:t>результата</w:t>
      </w:r>
      <w:r w:rsidRPr="00C52C9F">
        <w:rPr>
          <w:color w:val="231F20"/>
          <w:spacing w:val="-8"/>
          <w:sz w:val="24"/>
          <w:szCs w:val="24"/>
        </w:rPr>
        <w:t xml:space="preserve"> </w:t>
      </w:r>
      <w:r w:rsidRPr="00C52C9F">
        <w:rPr>
          <w:color w:val="231F20"/>
          <w:sz w:val="24"/>
          <w:szCs w:val="24"/>
        </w:rPr>
        <w:t>наблюдения</w:t>
      </w:r>
      <w:r w:rsidRPr="00C52C9F">
        <w:rPr>
          <w:color w:val="231F20"/>
          <w:spacing w:val="-8"/>
          <w:sz w:val="24"/>
          <w:szCs w:val="24"/>
        </w:rPr>
        <w:t xml:space="preserve"> </w:t>
      </w:r>
      <w:r w:rsidRPr="00C52C9F">
        <w:rPr>
          <w:color w:val="231F20"/>
          <w:sz w:val="24"/>
          <w:szCs w:val="24"/>
        </w:rPr>
        <w:t>за</w:t>
      </w:r>
      <w:r w:rsidRPr="00C52C9F">
        <w:rPr>
          <w:color w:val="231F20"/>
          <w:spacing w:val="-8"/>
          <w:sz w:val="24"/>
          <w:szCs w:val="24"/>
        </w:rPr>
        <w:t xml:space="preserve"> </w:t>
      </w:r>
      <w:r w:rsidRPr="00C52C9F">
        <w:rPr>
          <w:color w:val="231F20"/>
          <w:sz w:val="24"/>
          <w:szCs w:val="24"/>
        </w:rPr>
        <w:t xml:space="preserve">языковыми </w:t>
      </w:r>
      <w:r w:rsidRPr="00C52C9F">
        <w:rPr>
          <w:color w:val="231F20"/>
          <w:spacing w:val="-2"/>
          <w:sz w:val="24"/>
          <w:szCs w:val="24"/>
        </w:rPr>
        <w:t>единицами.</w:t>
      </w:r>
    </w:p>
    <w:p w:rsidR="00472138" w:rsidRPr="00C52C9F" w:rsidRDefault="00472138" w:rsidP="00861B8C">
      <w:pPr>
        <w:pStyle w:val="510"/>
        <w:ind w:left="0"/>
        <w:jc w:val="both"/>
        <w:rPr>
          <w:rFonts w:ascii="Times New Roman" w:hAnsi="Times New Roman" w:cs="Times New Roman"/>
          <w:sz w:val="24"/>
          <w:szCs w:val="24"/>
        </w:rPr>
      </w:pPr>
      <w:r w:rsidRPr="00C52C9F">
        <w:rPr>
          <w:rFonts w:ascii="Times New Roman" w:hAnsi="Times New Roman" w:cs="Times New Roman"/>
          <w:color w:val="231F20"/>
          <w:sz w:val="24"/>
          <w:szCs w:val="24"/>
        </w:rPr>
        <w:t>Коммуникативные</w:t>
      </w:r>
      <w:r w:rsidRPr="00C52C9F">
        <w:rPr>
          <w:rFonts w:ascii="Times New Roman" w:hAnsi="Times New Roman" w:cs="Times New Roman"/>
          <w:color w:val="231F20"/>
          <w:spacing w:val="-7"/>
          <w:sz w:val="24"/>
          <w:szCs w:val="24"/>
        </w:rPr>
        <w:t xml:space="preserve"> </w:t>
      </w:r>
      <w:r w:rsidRPr="00C52C9F">
        <w:rPr>
          <w:rFonts w:ascii="Times New Roman" w:hAnsi="Times New Roman" w:cs="Times New Roman"/>
          <w:color w:val="231F20"/>
          <w:sz w:val="24"/>
          <w:szCs w:val="24"/>
        </w:rPr>
        <w:t>универсальные</w:t>
      </w:r>
      <w:r w:rsidRPr="00C52C9F">
        <w:rPr>
          <w:rFonts w:ascii="Times New Roman" w:hAnsi="Times New Roman" w:cs="Times New Roman"/>
          <w:color w:val="231F20"/>
          <w:spacing w:val="-7"/>
          <w:sz w:val="24"/>
          <w:szCs w:val="24"/>
        </w:rPr>
        <w:t xml:space="preserve"> </w:t>
      </w:r>
      <w:r w:rsidRPr="00C52C9F">
        <w:rPr>
          <w:rFonts w:ascii="Times New Roman" w:hAnsi="Times New Roman" w:cs="Times New Roman"/>
          <w:color w:val="231F20"/>
          <w:sz w:val="24"/>
          <w:szCs w:val="24"/>
        </w:rPr>
        <w:t>учебные</w:t>
      </w:r>
      <w:r w:rsidRPr="00C52C9F">
        <w:rPr>
          <w:rFonts w:ascii="Times New Roman" w:hAnsi="Times New Roman" w:cs="Times New Roman"/>
          <w:color w:val="231F20"/>
          <w:spacing w:val="-7"/>
          <w:sz w:val="24"/>
          <w:szCs w:val="24"/>
        </w:rPr>
        <w:t xml:space="preserve"> </w:t>
      </w:r>
      <w:r w:rsidRPr="00C52C9F">
        <w:rPr>
          <w:rFonts w:ascii="Times New Roman" w:hAnsi="Times New Roman" w:cs="Times New Roman"/>
          <w:color w:val="231F20"/>
          <w:spacing w:val="-2"/>
          <w:sz w:val="24"/>
          <w:szCs w:val="24"/>
        </w:rPr>
        <w:t>действия:</w:t>
      </w:r>
    </w:p>
    <w:p w:rsidR="00472138" w:rsidRPr="00C52C9F" w:rsidRDefault="00472138" w:rsidP="00861B8C">
      <w:pPr>
        <w:jc w:val="both"/>
        <w:rPr>
          <w:sz w:val="24"/>
          <w:szCs w:val="24"/>
        </w:rPr>
      </w:pPr>
      <w:r w:rsidRPr="00C52C9F">
        <w:rPr>
          <w:i/>
          <w:color w:val="231F20"/>
          <w:spacing w:val="-2"/>
          <w:w w:val="115"/>
          <w:sz w:val="24"/>
          <w:szCs w:val="24"/>
        </w:rPr>
        <w:t>Общение</w:t>
      </w:r>
      <w:r w:rsidRPr="00C52C9F">
        <w:rPr>
          <w:color w:val="231F20"/>
          <w:spacing w:val="-2"/>
          <w:w w:val="115"/>
          <w:sz w:val="24"/>
          <w:szCs w:val="24"/>
        </w:rPr>
        <w:t>:</w:t>
      </w:r>
    </w:p>
    <w:p w:rsidR="00472138" w:rsidRPr="00C52C9F" w:rsidRDefault="00472138" w:rsidP="00861B8C">
      <w:pPr>
        <w:pStyle w:val="a5"/>
        <w:numPr>
          <w:ilvl w:val="0"/>
          <w:numId w:val="70"/>
        </w:numPr>
        <w:tabs>
          <w:tab w:val="left" w:pos="724"/>
        </w:tabs>
        <w:ind w:left="0" w:firstLine="0"/>
        <w:jc w:val="both"/>
        <w:rPr>
          <w:sz w:val="24"/>
          <w:szCs w:val="24"/>
        </w:rPr>
      </w:pPr>
      <w:r w:rsidRPr="00C52C9F">
        <w:rPr>
          <w:color w:val="231F20"/>
          <w:sz w:val="24"/>
          <w:szCs w:val="24"/>
        </w:rPr>
        <w:t>строить</w:t>
      </w:r>
      <w:r w:rsidRPr="00C52C9F">
        <w:rPr>
          <w:color w:val="231F20"/>
          <w:spacing w:val="-7"/>
          <w:sz w:val="24"/>
          <w:szCs w:val="24"/>
        </w:rPr>
        <w:t xml:space="preserve"> </w:t>
      </w:r>
      <w:r w:rsidRPr="00C52C9F">
        <w:rPr>
          <w:color w:val="231F20"/>
          <w:sz w:val="24"/>
          <w:szCs w:val="24"/>
        </w:rPr>
        <w:t>речевое</w:t>
      </w:r>
      <w:r w:rsidRPr="00C52C9F">
        <w:rPr>
          <w:color w:val="231F20"/>
          <w:spacing w:val="-7"/>
          <w:sz w:val="24"/>
          <w:szCs w:val="24"/>
        </w:rPr>
        <w:t xml:space="preserve"> </w:t>
      </w:r>
      <w:r w:rsidRPr="00C52C9F">
        <w:rPr>
          <w:color w:val="231F20"/>
          <w:sz w:val="24"/>
          <w:szCs w:val="24"/>
        </w:rPr>
        <w:t>высказывание</w:t>
      </w:r>
      <w:r w:rsidRPr="00C52C9F">
        <w:rPr>
          <w:color w:val="231F20"/>
          <w:spacing w:val="-7"/>
          <w:sz w:val="24"/>
          <w:szCs w:val="24"/>
        </w:rPr>
        <w:t xml:space="preserve"> </w:t>
      </w:r>
      <w:r w:rsidRPr="00C52C9F">
        <w:rPr>
          <w:color w:val="231F20"/>
          <w:sz w:val="24"/>
          <w:szCs w:val="24"/>
        </w:rPr>
        <w:t>в</w:t>
      </w:r>
      <w:r w:rsidRPr="00C52C9F">
        <w:rPr>
          <w:color w:val="231F20"/>
          <w:spacing w:val="-7"/>
          <w:sz w:val="24"/>
          <w:szCs w:val="24"/>
        </w:rPr>
        <w:t xml:space="preserve"> </w:t>
      </w:r>
      <w:r w:rsidRPr="00C52C9F">
        <w:rPr>
          <w:color w:val="231F20"/>
          <w:sz w:val="24"/>
          <w:szCs w:val="24"/>
        </w:rPr>
        <w:t>соответствии</w:t>
      </w:r>
      <w:r w:rsidRPr="00C52C9F">
        <w:rPr>
          <w:color w:val="231F20"/>
          <w:spacing w:val="-7"/>
          <w:sz w:val="24"/>
          <w:szCs w:val="24"/>
        </w:rPr>
        <w:t xml:space="preserve"> </w:t>
      </w:r>
      <w:r w:rsidRPr="00C52C9F">
        <w:rPr>
          <w:color w:val="231F20"/>
          <w:sz w:val="24"/>
          <w:szCs w:val="24"/>
        </w:rPr>
        <w:t>с</w:t>
      </w:r>
      <w:r w:rsidRPr="00C52C9F">
        <w:rPr>
          <w:color w:val="231F20"/>
          <w:spacing w:val="-7"/>
          <w:sz w:val="24"/>
          <w:szCs w:val="24"/>
        </w:rPr>
        <w:t xml:space="preserve"> </w:t>
      </w:r>
      <w:r w:rsidR="00046C0E">
        <w:rPr>
          <w:color w:val="231F20"/>
          <w:sz w:val="24"/>
          <w:szCs w:val="24"/>
        </w:rPr>
        <w:t>постав</w:t>
      </w:r>
      <w:r w:rsidRPr="00C52C9F">
        <w:rPr>
          <w:color w:val="231F20"/>
          <w:sz w:val="24"/>
          <w:szCs w:val="24"/>
        </w:rPr>
        <w:t>ленной</w:t>
      </w:r>
      <w:r w:rsidRPr="00C52C9F">
        <w:rPr>
          <w:color w:val="231F20"/>
          <w:spacing w:val="-9"/>
          <w:sz w:val="24"/>
          <w:szCs w:val="24"/>
        </w:rPr>
        <w:t xml:space="preserve"> </w:t>
      </w:r>
      <w:r w:rsidRPr="00C52C9F">
        <w:rPr>
          <w:color w:val="231F20"/>
          <w:sz w:val="24"/>
          <w:szCs w:val="24"/>
        </w:rPr>
        <w:t>задачей;</w:t>
      </w:r>
    </w:p>
    <w:p w:rsidR="00472138" w:rsidRPr="00C52C9F" w:rsidRDefault="00472138" w:rsidP="00861B8C">
      <w:pPr>
        <w:pStyle w:val="a5"/>
        <w:numPr>
          <w:ilvl w:val="0"/>
          <w:numId w:val="70"/>
        </w:numPr>
        <w:tabs>
          <w:tab w:val="left" w:pos="724"/>
        </w:tabs>
        <w:ind w:left="0" w:firstLine="0"/>
        <w:jc w:val="both"/>
        <w:rPr>
          <w:sz w:val="24"/>
          <w:szCs w:val="24"/>
        </w:rPr>
      </w:pPr>
      <w:r w:rsidRPr="00C52C9F">
        <w:rPr>
          <w:color w:val="231F20"/>
          <w:sz w:val="24"/>
          <w:szCs w:val="24"/>
        </w:rPr>
        <w:t>создавать устные и пи</w:t>
      </w:r>
      <w:r w:rsidR="00046C0E">
        <w:rPr>
          <w:color w:val="231F20"/>
          <w:sz w:val="24"/>
          <w:szCs w:val="24"/>
        </w:rPr>
        <w:t>сьменные тексты (описание, рас</w:t>
      </w:r>
      <w:r w:rsidRPr="00C52C9F">
        <w:rPr>
          <w:color w:val="231F20"/>
          <w:sz w:val="24"/>
          <w:szCs w:val="24"/>
        </w:rPr>
        <w:t>суждение,</w:t>
      </w:r>
      <w:r w:rsidRPr="00C52C9F">
        <w:rPr>
          <w:color w:val="231F20"/>
          <w:spacing w:val="-9"/>
          <w:sz w:val="24"/>
          <w:szCs w:val="24"/>
        </w:rPr>
        <w:t xml:space="preserve"> </w:t>
      </w:r>
      <w:r w:rsidRPr="00C52C9F">
        <w:rPr>
          <w:color w:val="231F20"/>
          <w:sz w:val="24"/>
          <w:szCs w:val="24"/>
        </w:rPr>
        <w:t>повествование);</w:t>
      </w:r>
    </w:p>
    <w:p w:rsidR="00472138" w:rsidRPr="00C52C9F" w:rsidRDefault="00472138" w:rsidP="00861B8C">
      <w:pPr>
        <w:pStyle w:val="a5"/>
        <w:numPr>
          <w:ilvl w:val="0"/>
          <w:numId w:val="70"/>
        </w:numPr>
        <w:tabs>
          <w:tab w:val="left" w:pos="724"/>
        </w:tabs>
        <w:ind w:left="0" w:firstLine="0"/>
        <w:jc w:val="both"/>
        <w:rPr>
          <w:sz w:val="24"/>
          <w:szCs w:val="24"/>
        </w:rPr>
      </w:pPr>
      <w:r w:rsidRPr="00C52C9F">
        <w:rPr>
          <w:color w:val="231F20"/>
          <w:sz w:val="24"/>
          <w:szCs w:val="24"/>
        </w:rPr>
        <w:t>готовить небольшие вы</w:t>
      </w:r>
      <w:r w:rsidR="00046C0E">
        <w:rPr>
          <w:color w:val="231F20"/>
          <w:sz w:val="24"/>
          <w:szCs w:val="24"/>
        </w:rPr>
        <w:t>ступления о результатах группо</w:t>
      </w:r>
      <w:r w:rsidRPr="00C52C9F">
        <w:rPr>
          <w:color w:val="231F20"/>
          <w:sz w:val="24"/>
          <w:szCs w:val="24"/>
        </w:rPr>
        <w:t>вой работы, наблюдения, выполненного мини­исследования, проектного</w:t>
      </w:r>
      <w:r w:rsidRPr="00C52C9F">
        <w:rPr>
          <w:color w:val="231F20"/>
          <w:spacing w:val="-9"/>
          <w:sz w:val="24"/>
          <w:szCs w:val="24"/>
        </w:rPr>
        <w:t xml:space="preserve"> </w:t>
      </w:r>
      <w:r w:rsidRPr="00C52C9F">
        <w:rPr>
          <w:color w:val="231F20"/>
          <w:sz w:val="24"/>
          <w:szCs w:val="24"/>
        </w:rPr>
        <w:t>задания;</w:t>
      </w:r>
    </w:p>
    <w:p w:rsidR="00472138" w:rsidRPr="00C52C9F" w:rsidRDefault="00472138" w:rsidP="00861B8C">
      <w:pPr>
        <w:pStyle w:val="a5"/>
        <w:numPr>
          <w:ilvl w:val="0"/>
          <w:numId w:val="70"/>
        </w:numPr>
        <w:tabs>
          <w:tab w:val="left" w:pos="724"/>
        </w:tabs>
        <w:ind w:left="0" w:firstLine="0"/>
        <w:jc w:val="both"/>
        <w:rPr>
          <w:sz w:val="24"/>
          <w:szCs w:val="24"/>
        </w:rPr>
      </w:pPr>
      <w:r w:rsidRPr="00C52C9F">
        <w:rPr>
          <w:color w:val="231F20"/>
          <w:w w:val="95"/>
          <w:sz w:val="24"/>
          <w:szCs w:val="24"/>
        </w:rPr>
        <w:t>создавать небольшие устные и письменные тексты, содер</w:t>
      </w:r>
      <w:r w:rsidRPr="00C52C9F">
        <w:rPr>
          <w:color w:val="231F20"/>
          <w:sz w:val="24"/>
          <w:szCs w:val="24"/>
        </w:rPr>
        <w:t>жащие приглашение, просьбу</w:t>
      </w:r>
      <w:r w:rsidR="00046C0E">
        <w:rPr>
          <w:color w:val="231F20"/>
          <w:sz w:val="24"/>
          <w:szCs w:val="24"/>
        </w:rPr>
        <w:t>, извинение, благодарность, от</w:t>
      </w:r>
      <w:r w:rsidRPr="00C52C9F">
        <w:rPr>
          <w:color w:val="231F20"/>
          <w:sz w:val="24"/>
          <w:szCs w:val="24"/>
        </w:rPr>
        <w:t>каз,</w:t>
      </w:r>
      <w:r w:rsidRPr="00C52C9F">
        <w:rPr>
          <w:color w:val="231F20"/>
          <w:spacing w:val="-2"/>
          <w:sz w:val="24"/>
          <w:szCs w:val="24"/>
        </w:rPr>
        <w:t xml:space="preserve"> </w:t>
      </w:r>
      <w:r w:rsidRPr="00C52C9F">
        <w:rPr>
          <w:color w:val="231F20"/>
          <w:sz w:val="24"/>
          <w:szCs w:val="24"/>
        </w:rPr>
        <w:t>с</w:t>
      </w:r>
      <w:r w:rsidRPr="00C52C9F">
        <w:rPr>
          <w:color w:val="231F20"/>
          <w:spacing w:val="-2"/>
          <w:sz w:val="24"/>
          <w:szCs w:val="24"/>
        </w:rPr>
        <w:t xml:space="preserve"> </w:t>
      </w:r>
      <w:r w:rsidRPr="00C52C9F">
        <w:rPr>
          <w:color w:val="231F20"/>
          <w:sz w:val="24"/>
          <w:szCs w:val="24"/>
        </w:rPr>
        <w:t>использованием</w:t>
      </w:r>
      <w:r w:rsidRPr="00C52C9F">
        <w:rPr>
          <w:color w:val="231F20"/>
          <w:spacing w:val="-2"/>
          <w:sz w:val="24"/>
          <w:szCs w:val="24"/>
        </w:rPr>
        <w:t xml:space="preserve"> </w:t>
      </w:r>
      <w:r w:rsidRPr="00C52C9F">
        <w:rPr>
          <w:color w:val="231F20"/>
          <w:sz w:val="24"/>
          <w:szCs w:val="24"/>
        </w:rPr>
        <w:t>норм</w:t>
      </w:r>
      <w:r w:rsidRPr="00C52C9F">
        <w:rPr>
          <w:color w:val="231F20"/>
          <w:spacing w:val="-2"/>
          <w:sz w:val="24"/>
          <w:szCs w:val="24"/>
        </w:rPr>
        <w:t xml:space="preserve"> </w:t>
      </w:r>
      <w:r w:rsidRPr="00C52C9F">
        <w:rPr>
          <w:color w:val="231F20"/>
          <w:sz w:val="24"/>
          <w:szCs w:val="24"/>
        </w:rPr>
        <w:t>речевого</w:t>
      </w:r>
      <w:r w:rsidRPr="00C52C9F">
        <w:rPr>
          <w:color w:val="231F20"/>
          <w:spacing w:val="-2"/>
          <w:sz w:val="24"/>
          <w:szCs w:val="24"/>
        </w:rPr>
        <w:t xml:space="preserve"> </w:t>
      </w:r>
      <w:r w:rsidRPr="00C52C9F">
        <w:rPr>
          <w:color w:val="231F20"/>
          <w:sz w:val="24"/>
          <w:szCs w:val="24"/>
        </w:rPr>
        <w:t>этикета.</w:t>
      </w:r>
    </w:p>
    <w:p w:rsidR="00472138" w:rsidRPr="00C52C9F" w:rsidRDefault="00472138" w:rsidP="00861B8C">
      <w:pPr>
        <w:pStyle w:val="510"/>
        <w:ind w:left="0"/>
        <w:jc w:val="both"/>
        <w:rPr>
          <w:rFonts w:ascii="Times New Roman" w:hAnsi="Times New Roman" w:cs="Times New Roman"/>
          <w:sz w:val="24"/>
          <w:szCs w:val="24"/>
        </w:rPr>
      </w:pPr>
      <w:r w:rsidRPr="00C52C9F">
        <w:rPr>
          <w:rFonts w:ascii="Times New Roman" w:hAnsi="Times New Roman" w:cs="Times New Roman"/>
          <w:color w:val="231F20"/>
          <w:sz w:val="24"/>
          <w:szCs w:val="24"/>
        </w:rPr>
        <w:t>Регулятивные</w:t>
      </w:r>
      <w:r w:rsidRPr="00C52C9F">
        <w:rPr>
          <w:rFonts w:ascii="Times New Roman" w:hAnsi="Times New Roman" w:cs="Times New Roman"/>
          <w:color w:val="231F20"/>
          <w:spacing w:val="-1"/>
          <w:sz w:val="24"/>
          <w:szCs w:val="24"/>
        </w:rPr>
        <w:t xml:space="preserve"> </w:t>
      </w:r>
      <w:r w:rsidRPr="00C52C9F">
        <w:rPr>
          <w:rFonts w:ascii="Times New Roman" w:hAnsi="Times New Roman" w:cs="Times New Roman"/>
          <w:color w:val="231F20"/>
          <w:sz w:val="24"/>
          <w:szCs w:val="24"/>
        </w:rPr>
        <w:t>универсальные</w:t>
      </w:r>
      <w:r w:rsidRPr="00C52C9F">
        <w:rPr>
          <w:rFonts w:ascii="Times New Roman" w:hAnsi="Times New Roman" w:cs="Times New Roman"/>
          <w:color w:val="231F20"/>
          <w:spacing w:val="-1"/>
          <w:sz w:val="24"/>
          <w:szCs w:val="24"/>
        </w:rPr>
        <w:t xml:space="preserve"> </w:t>
      </w:r>
      <w:r w:rsidRPr="00C52C9F">
        <w:rPr>
          <w:rFonts w:ascii="Times New Roman" w:hAnsi="Times New Roman" w:cs="Times New Roman"/>
          <w:color w:val="231F20"/>
          <w:sz w:val="24"/>
          <w:szCs w:val="24"/>
        </w:rPr>
        <w:t>учебные</w:t>
      </w:r>
      <w:r w:rsidRPr="00C52C9F">
        <w:rPr>
          <w:rFonts w:ascii="Times New Roman" w:hAnsi="Times New Roman" w:cs="Times New Roman"/>
          <w:color w:val="231F20"/>
          <w:spacing w:val="-1"/>
          <w:sz w:val="24"/>
          <w:szCs w:val="24"/>
        </w:rPr>
        <w:t xml:space="preserve"> </w:t>
      </w:r>
      <w:r w:rsidRPr="00C52C9F">
        <w:rPr>
          <w:rFonts w:ascii="Times New Roman" w:hAnsi="Times New Roman" w:cs="Times New Roman"/>
          <w:color w:val="231F20"/>
          <w:spacing w:val="-2"/>
          <w:sz w:val="24"/>
          <w:szCs w:val="24"/>
        </w:rPr>
        <w:t>действия:</w:t>
      </w:r>
    </w:p>
    <w:p w:rsidR="00472138" w:rsidRPr="00C52C9F" w:rsidRDefault="00472138" w:rsidP="00861B8C">
      <w:pPr>
        <w:jc w:val="both"/>
        <w:rPr>
          <w:sz w:val="24"/>
          <w:szCs w:val="24"/>
        </w:rPr>
      </w:pPr>
      <w:r w:rsidRPr="00C52C9F">
        <w:rPr>
          <w:i/>
          <w:color w:val="231F20"/>
          <w:spacing w:val="-2"/>
          <w:w w:val="120"/>
          <w:sz w:val="24"/>
          <w:szCs w:val="24"/>
        </w:rPr>
        <w:t>Самоорганизация</w:t>
      </w:r>
      <w:r w:rsidRPr="00C52C9F">
        <w:rPr>
          <w:color w:val="231F20"/>
          <w:spacing w:val="-2"/>
          <w:w w:val="120"/>
          <w:sz w:val="24"/>
          <w:szCs w:val="24"/>
        </w:rPr>
        <w:t>:</w:t>
      </w:r>
    </w:p>
    <w:p w:rsidR="00472138" w:rsidRPr="00C52C9F" w:rsidRDefault="00472138" w:rsidP="00861B8C">
      <w:pPr>
        <w:pStyle w:val="a5"/>
        <w:numPr>
          <w:ilvl w:val="0"/>
          <w:numId w:val="70"/>
        </w:numPr>
        <w:tabs>
          <w:tab w:val="left" w:pos="724"/>
        </w:tabs>
        <w:ind w:left="0" w:firstLine="0"/>
        <w:jc w:val="both"/>
        <w:rPr>
          <w:sz w:val="24"/>
          <w:szCs w:val="24"/>
        </w:rPr>
      </w:pPr>
      <w:r w:rsidRPr="00C52C9F">
        <w:rPr>
          <w:color w:val="231F20"/>
          <w:spacing w:val="-2"/>
          <w:sz w:val="24"/>
          <w:szCs w:val="24"/>
        </w:rPr>
        <w:t>планировать</w:t>
      </w:r>
      <w:r w:rsidRPr="00C52C9F">
        <w:rPr>
          <w:color w:val="231F20"/>
          <w:spacing w:val="-7"/>
          <w:sz w:val="24"/>
          <w:szCs w:val="24"/>
        </w:rPr>
        <w:t xml:space="preserve"> </w:t>
      </w:r>
      <w:r w:rsidRPr="00C52C9F">
        <w:rPr>
          <w:color w:val="231F20"/>
          <w:spacing w:val="-2"/>
          <w:sz w:val="24"/>
          <w:szCs w:val="24"/>
        </w:rPr>
        <w:t>действия</w:t>
      </w:r>
      <w:r w:rsidRPr="00C52C9F">
        <w:rPr>
          <w:color w:val="231F20"/>
          <w:spacing w:val="-7"/>
          <w:sz w:val="24"/>
          <w:szCs w:val="24"/>
        </w:rPr>
        <w:t xml:space="preserve"> </w:t>
      </w:r>
      <w:r w:rsidRPr="00C52C9F">
        <w:rPr>
          <w:color w:val="231F20"/>
          <w:spacing w:val="-2"/>
          <w:sz w:val="24"/>
          <w:szCs w:val="24"/>
        </w:rPr>
        <w:t>по</w:t>
      </w:r>
      <w:r w:rsidRPr="00C52C9F">
        <w:rPr>
          <w:color w:val="231F20"/>
          <w:spacing w:val="-7"/>
          <w:sz w:val="24"/>
          <w:szCs w:val="24"/>
        </w:rPr>
        <w:t xml:space="preserve"> </w:t>
      </w:r>
      <w:r w:rsidRPr="00C52C9F">
        <w:rPr>
          <w:color w:val="231F20"/>
          <w:spacing w:val="-2"/>
          <w:sz w:val="24"/>
          <w:szCs w:val="24"/>
        </w:rPr>
        <w:t>решению</w:t>
      </w:r>
      <w:r w:rsidRPr="00C52C9F">
        <w:rPr>
          <w:color w:val="231F20"/>
          <w:spacing w:val="-7"/>
          <w:sz w:val="24"/>
          <w:szCs w:val="24"/>
        </w:rPr>
        <w:t xml:space="preserve"> </w:t>
      </w:r>
      <w:r w:rsidRPr="00C52C9F">
        <w:rPr>
          <w:color w:val="231F20"/>
          <w:spacing w:val="-2"/>
          <w:sz w:val="24"/>
          <w:szCs w:val="24"/>
        </w:rPr>
        <w:t>орфографической</w:t>
      </w:r>
      <w:r w:rsidRPr="00C52C9F">
        <w:rPr>
          <w:color w:val="231F20"/>
          <w:spacing w:val="-7"/>
          <w:sz w:val="24"/>
          <w:szCs w:val="24"/>
        </w:rPr>
        <w:t xml:space="preserve"> </w:t>
      </w:r>
      <w:r w:rsidRPr="00C52C9F">
        <w:rPr>
          <w:color w:val="231F20"/>
          <w:spacing w:val="-2"/>
          <w:sz w:val="24"/>
          <w:szCs w:val="24"/>
        </w:rPr>
        <w:t>за</w:t>
      </w:r>
      <w:r w:rsidRPr="00C52C9F">
        <w:rPr>
          <w:color w:val="231F20"/>
          <w:sz w:val="24"/>
          <w:szCs w:val="24"/>
        </w:rPr>
        <w:t>дачи;</w:t>
      </w:r>
      <w:r w:rsidRPr="00C52C9F">
        <w:rPr>
          <w:color w:val="231F20"/>
          <w:spacing w:val="-13"/>
          <w:sz w:val="24"/>
          <w:szCs w:val="24"/>
        </w:rPr>
        <w:t xml:space="preserve"> </w:t>
      </w:r>
      <w:r w:rsidRPr="00C52C9F">
        <w:rPr>
          <w:color w:val="231F20"/>
          <w:sz w:val="24"/>
          <w:szCs w:val="24"/>
        </w:rPr>
        <w:t>выстраивать</w:t>
      </w:r>
      <w:r w:rsidRPr="00C52C9F">
        <w:rPr>
          <w:color w:val="231F20"/>
          <w:spacing w:val="-13"/>
          <w:sz w:val="24"/>
          <w:szCs w:val="24"/>
        </w:rPr>
        <w:t xml:space="preserve"> </w:t>
      </w:r>
      <w:r w:rsidRPr="00C52C9F">
        <w:rPr>
          <w:color w:val="231F20"/>
          <w:sz w:val="24"/>
          <w:szCs w:val="24"/>
        </w:rPr>
        <w:t>последовательность</w:t>
      </w:r>
      <w:r w:rsidRPr="00C52C9F">
        <w:rPr>
          <w:color w:val="231F20"/>
          <w:spacing w:val="-13"/>
          <w:sz w:val="24"/>
          <w:szCs w:val="24"/>
        </w:rPr>
        <w:t xml:space="preserve"> </w:t>
      </w:r>
      <w:r w:rsidRPr="00C52C9F">
        <w:rPr>
          <w:color w:val="231F20"/>
          <w:sz w:val="24"/>
          <w:szCs w:val="24"/>
        </w:rPr>
        <w:t>выбранных</w:t>
      </w:r>
      <w:r w:rsidRPr="00C52C9F">
        <w:rPr>
          <w:color w:val="231F20"/>
          <w:spacing w:val="-13"/>
          <w:sz w:val="24"/>
          <w:szCs w:val="24"/>
        </w:rPr>
        <w:t xml:space="preserve"> </w:t>
      </w:r>
      <w:r w:rsidRPr="00C52C9F">
        <w:rPr>
          <w:color w:val="231F20"/>
          <w:sz w:val="24"/>
          <w:szCs w:val="24"/>
        </w:rPr>
        <w:t>действий.</w:t>
      </w:r>
    </w:p>
    <w:p w:rsidR="00472138" w:rsidRPr="00C52C9F" w:rsidRDefault="00472138" w:rsidP="00861B8C">
      <w:pPr>
        <w:jc w:val="both"/>
        <w:rPr>
          <w:sz w:val="24"/>
          <w:szCs w:val="24"/>
        </w:rPr>
      </w:pPr>
      <w:r w:rsidRPr="00C52C9F">
        <w:rPr>
          <w:i/>
          <w:color w:val="231F20"/>
          <w:spacing w:val="-2"/>
          <w:w w:val="115"/>
          <w:sz w:val="24"/>
          <w:szCs w:val="24"/>
        </w:rPr>
        <w:t>Самоконтроль</w:t>
      </w:r>
      <w:r w:rsidRPr="00C52C9F">
        <w:rPr>
          <w:color w:val="231F20"/>
          <w:spacing w:val="-2"/>
          <w:w w:val="115"/>
          <w:sz w:val="24"/>
          <w:szCs w:val="24"/>
        </w:rPr>
        <w:t>:</w:t>
      </w:r>
    </w:p>
    <w:p w:rsidR="00472138" w:rsidRPr="00C52C9F" w:rsidRDefault="00472138" w:rsidP="00861B8C">
      <w:pPr>
        <w:pStyle w:val="a5"/>
        <w:numPr>
          <w:ilvl w:val="0"/>
          <w:numId w:val="70"/>
        </w:numPr>
        <w:tabs>
          <w:tab w:val="left" w:pos="724"/>
        </w:tabs>
        <w:ind w:left="0" w:firstLine="0"/>
        <w:jc w:val="both"/>
        <w:rPr>
          <w:sz w:val="24"/>
          <w:szCs w:val="24"/>
        </w:rPr>
      </w:pPr>
      <w:r w:rsidRPr="00C52C9F">
        <w:rPr>
          <w:color w:val="231F20"/>
          <w:sz w:val="24"/>
          <w:szCs w:val="24"/>
        </w:rPr>
        <w:t>устанавливать</w:t>
      </w:r>
      <w:r w:rsidRPr="00C52C9F">
        <w:rPr>
          <w:color w:val="231F20"/>
          <w:spacing w:val="-10"/>
          <w:sz w:val="24"/>
          <w:szCs w:val="24"/>
        </w:rPr>
        <w:t xml:space="preserve"> </w:t>
      </w:r>
      <w:r w:rsidRPr="00C52C9F">
        <w:rPr>
          <w:color w:val="231F20"/>
          <w:sz w:val="24"/>
          <w:szCs w:val="24"/>
        </w:rPr>
        <w:t>причины</w:t>
      </w:r>
      <w:r w:rsidRPr="00C52C9F">
        <w:rPr>
          <w:color w:val="231F20"/>
          <w:spacing w:val="-10"/>
          <w:sz w:val="24"/>
          <w:szCs w:val="24"/>
        </w:rPr>
        <w:t xml:space="preserve"> </w:t>
      </w:r>
      <w:r w:rsidRPr="00C52C9F">
        <w:rPr>
          <w:color w:val="231F20"/>
          <w:sz w:val="24"/>
          <w:szCs w:val="24"/>
        </w:rPr>
        <w:t>успеха/неудач</w:t>
      </w:r>
      <w:r w:rsidRPr="00C52C9F">
        <w:rPr>
          <w:color w:val="231F20"/>
          <w:spacing w:val="-10"/>
          <w:sz w:val="24"/>
          <w:szCs w:val="24"/>
        </w:rPr>
        <w:t xml:space="preserve"> </w:t>
      </w:r>
      <w:r w:rsidRPr="00C52C9F">
        <w:rPr>
          <w:color w:val="231F20"/>
          <w:sz w:val="24"/>
          <w:szCs w:val="24"/>
        </w:rPr>
        <w:t>при</w:t>
      </w:r>
      <w:r w:rsidRPr="00C52C9F">
        <w:rPr>
          <w:color w:val="231F20"/>
          <w:spacing w:val="-10"/>
          <w:sz w:val="24"/>
          <w:szCs w:val="24"/>
        </w:rPr>
        <w:t xml:space="preserve"> </w:t>
      </w:r>
      <w:r w:rsidRPr="00C52C9F">
        <w:rPr>
          <w:color w:val="231F20"/>
          <w:sz w:val="24"/>
          <w:szCs w:val="24"/>
        </w:rPr>
        <w:t>выполнении заданий по русскому языку;</w:t>
      </w:r>
    </w:p>
    <w:p w:rsidR="00472138" w:rsidRPr="00C52C9F" w:rsidRDefault="00472138" w:rsidP="00861B8C">
      <w:pPr>
        <w:pStyle w:val="a5"/>
        <w:numPr>
          <w:ilvl w:val="0"/>
          <w:numId w:val="70"/>
        </w:numPr>
        <w:tabs>
          <w:tab w:val="left" w:pos="724"/>
        </w:tabs>
        <w:ind w:left="0" w:firstLine="0"/>
        <w:jc w:val="both"/>
        <w:rPr>
          <w:sz w:val="24"/>
          <w:szCs w:val="24"/>
        </w:rPr>
      </w:pPr>
      <w:r w:rsidRPr="00C52C9F">
        <w:rPr>
          <w:color w:val="231F20"/>
          <w:sz w:val="24"/>
          <w:szCs w:val="24"/>
        </w:rPr>
        <w:t>корректировать с по</w:t>
      </w:r>
      <w:r w:rsidR="00046C0E">
        <w:rPr>
          <w:color w:val="231F20"/>
          <w:sz w:val="24"/>
          <w:szCs w:val="24"/>
        </w:rPr>
        <w:t>мощью учителя свои учебные дей</w:t>
      </w:r>
      <w:r w:rsidRPr="00C52C9F">
        <w:rPr>
          <w:color w:val="231F20"/>
          <w:sz w:val="24"/>
          <w:szCs w:val="24"/>
        </w:rPr>
        <w:t>ствия</w:t>
      </w:r>
      <w:r w:rsidRPr="00C52C9F">
        <w:rPr>
          <w:color w:val="231F20"/>
          <w:spacing w:val="-15"/>
          <w:sz w:val="24"/>
          <w:szCs w:val="24"/>
        </w:rPr>
        <w:t xml:space="preserve"> </w:t>
      </w:r>
      <w:r w:rsidRPr="00C52C9F">
        <w:rPr>
          <w:color w:val="231F20"/>
          <w:sz w:val="24"/>
          <w:szCs w:val="24"/>
        </w:rPr>
        <w:t>для</w:t>
      </w:r>
      <w:r w:rsidRPr="00C52C9F">
        <w:rPr>
          <w:color w:val="231F20"/>
          <w:spacing w:val="-15"/>
          <w:sz w:val="24"/>
          <w:szCs w:val="24"/>
        </w:rPr>
        <w:t xml:space="preserve"> </w:t>
      </w:r>
      <w:r w:rsidRPr="00C52C9F">
        <w:rPr>
          <w:color w:val="231F20"/>
          <w:sz w:val="24"/>
          <w:szCs w:val="24"/>
        </w:rPr>
        <w:t>преодоления</w:t>
      </w:r>
      <w:r w:rsidRPr="00C52C9F">
        <w:rPr>
          <w:color w:val="231F20"/>
          <w:spacing w:val="-15"/>
          <w:sz w:val="24"/>
          <w:szCs w:val="24"/>
        </w:rPr>
        <w:t xml:space="preserve"> </w:t>
      </w:r>
      <w:r w:rsidRPr="00C52C9F">
        <w:rPr>
          <w:color w:val="231F20"/>
          <w:sz w:val="24"/>
          <w:szCs w:val="24"/>
        </w:rPr>
        <w:t>ошибок</w:t>
      </w:r>
      <w:r w:rsidRPr="00C52C9F">
        <w:rPr>
          <w:color w:val="231F20"/>
          <w:spacing w:val="-15"/>
          <w:sz w:val="24"/>
          <w:szCs w:val="24"/>
        </w:rPr>
        <w:t xml:space="preserve"> </w:t>
      </w:r>
      <w:r w:rsidRPr="00C52C9F">
        <w:rPr>
          <w:color w:val="231F20"/>
          <w:sz w:val="24"/>
          <w:szCs w:val="24"/>
        </w:rPr>
        <w:t>при</w:t>
      </w:r>
      <w:r w:rsidRPr="00C52C9F">
        <w:rPr>
          <w:color w:val="231F20"/>
          <w:spacing w:val="-15"/>
          <w:sz w:val="24"/>
          <w:szCs w:val="24"/>
        </w:rPr>
        <w:t xml:space="preserve"> </w:t>
      </w:r>
      <w:r w:rsidRPr="00C52C9F">
        <w:rPr>
          <w:color w:val="231F20"/>
          <w:sz w:val="24"/>
          <w:szCs w:val="24"/>
        </w:rPr>
        <w:t>выделении</w:t>
      </w:r>
      <w:r w:rsidRPr="00C52C9F">
        <w:rPr>
          <w:color w:val="231F20"/>
          <w:spacing w:val="-15"/>
          <w:sz w:val="24"/>
          <w:szCs w:val="24"/>
        </w:rPr>
        <w:t xml:space="preserve"> </w:t>
      </w:r>
      <w:r w:rsidRPr="00C52C9F">
        <w:rPr>
          <w:color w:val="231F20"/>
          <w:sz w:val="24"/>
          <w:szCs w:val="24"/>
        </w:rPr>
        <w:t>в</w:t>
      </w:r>
      <w:r w:rsidRPr="00C52C9F">
        <w:rPr>
          <w:color w:val="231F20"/>
          <w:spacing w:val="-15"/>
          <w:sz w:val="24"/>
          <w:szCs w:val="24"/>
        </w:rPr>
        <w:t xml:space="preserve"> </w:t>
      </w:r>
      <w:r w:rsidRPr="00C52C9F">
        <w:rPr>
          <w:color w:val="231F20"/>
          <w:sz w:val="24"/>
          <w:szCs w:val="24"/>
        </w:rPr>
        <w:t>слове</w:t>
      </w:r>
      <w:r w:rsidRPr="00C52C9F">
        <w:rPr>
          <w:color w:val="231F20"/>
          <w:spacing w:val="-15"/>
          <w:sz w:val="24"/>
          <w:szCs w:val="24"/>
        </w:rPr>
        <w:t xml:space="preserve"> </w:t>
      </w:r>
      <w:r w:rsidRPr="00C52C9F">
        <w:rPr>
          <w:color w:val="231F20"/>
          <w:sz w:val="24"/>
          <w:szCs w:val="24"/>
        </w:rPr>
        <w:t>корня</w:t>
      </w:r>
      <w:r w:rsidRPr="00C52C9F">
        <w:rPr>
          <w:color w:val="231F20"/>
          <w:spacing w:val="-15"/>
          <w:sz w:val="24"/>
          <w:szCs w:val="24"/>
        </w:rPr>
        <w:t xml:space="preserve"> </w:t>
      </w:r>
      <w:r w:rsidRPr="00C52C9F">
        <w:rPr>
          <w:color w:val="231F20"/>
          <w:sz w:val="24"/>
          <w:szCs w:val="24"/>
        </w:rPr>
        <w:t>и окончания, при определении части речи, члена предложения при</w:t>
      </w:r>
      <w:r w:rsidRPr="00C52C9F">
        <w:rPr>
          <w:color w:val="231F20"/>
          <w:spacing w:val="-12"/>
          <w:sz w:val="24"/>
          <w:szCs w:val="24"/>
        </w:rPr>
        <w:t xml:space="preserve"> </w:t>
      </w:r>
      <w:r w:rsidRPr="00C52C9F">
        <w:rPr>
          <w:color w:val="231F20"/>
          <w:sz w:val="24"/>
          <w:szCs w:val="24"/>
        </w:rPr>
        <w:t>списывании</w:t>
      </w:r>
      <w:r w:rsidRPr="00C52C9F">
        <w:rPr>
          <w:color w:val="231F20"/>
          <w:spacing w:val="-12"/>
          <w:sz w:val="24"/>
          <w:szCs w:val="24"/>
        </w:rPr>
        <w:t xml:space="preserve"> </w:t>
      </w:r>
      <w:r w:rsidRPr="00C52C9F">
        <w:rPr>
          <w:color w:val="231F20"/>
          <w:sz w:val="24"/>
          <w:szCs w:val="24"/>
        </w:rPr>
        <w:t>текстов</w:t>
      </w:r>
      <w:r w:rsidRPr="00C52C9F">
        <w:rPr>
          <w:color w:val="231F20"/>
          <w:spacing w:val="-12"/>
          <w:sz w:val="24"/>
          <w:szCs w:val="24"/>
        </w:rPr>
        <w:t xml:space="preserve"> </w:t>
      </w:r>
      <w:r w:rsidRPr="00C52C9F">
        <w:rPr>
          <w:color w:val="231F20"/>
          <w:sz w:val="24"/>
          <w:szCs w:val="24"/>
        </w:rPr>
        <w:t>и</w:t>
      </w:r>
      <w:r w:rsidRPr="00C52C9F">
        <w:rPr>
          <w:color w:val="231F20"/>
          <w:spacing w:val="-12"/>
          <w:sz w:val="24"/>
          <w:szCs w:val="24"/>
        </w:rPr>
        <w:t xml:space="preserve"> </w:t>
      </w:r>
      <w:r w:rsidRPr="00C52C9F">
        <w:rPr>
          <w:color w:val="231F20"/>
          <w:sz w:val="24"/>
          <w:szCs w:val="24"/>
        </w:rPr>
        <w:t>записи</w:t>
      </w:r>
      <w:r w:rsidRPr="00C52C9F">
        <w:rPr>
          <w:color w:val="231F20"/>
          <w:spacing w:val="-12"/>
          <w:sz w:val="24"/>
          <w:szCs w:val="24"/>
        </w:rPr>
        <w:t xml:space="preserve"> </w:t>
      </w:r>
      <w:r w:rsidRPr="00C52C9F">
        <w:rPr>
          <w:color w:val="231F20"/>
          <w:sz w:val="24"/>
          <w:szCs w:val="24"/>
        </w:rPr>
        <w:t>под</w:t>
      </w:r>
      <w:r w:rsidRPr="00C52C9F">
        <w:rPr>
          <w:color w:val="231F20"/>
          <w:spacing w:val="-12"/>
          <w:sz w:val="24"/>
          <w:szCs w:val="24"/>
        </w:rPr>
        <w:t xml:space="preserve"> </w:t>
      </w:r>
      <w:r w:rsidRPr="00C52C9F">
        <w:rPr>
          <w:color w:val="231F20"/>
          <w:sz w:val="24"/>
          <w:szCs w:val="24"/>
        </w:rPr>
        <w:t>диктовку.</w:t>
      </w:r>
    </w:p>
    <w:p w:rsidR="00472138" w:rsidRPr="00C52C9F" w:rsidRDefault="00472138" w:rsidP="00861B8C">
      <w:pPr>
        <w:pStyle w:val="510"/>
        <w:ind w:left="0"/>
        <w:jc w:val="both"/>
        <w:rPr>
          <w:rFonts w:ascii="Times New Roman" w:hAnsi="Times New Roman" w:cs="Times New Roman"/>
          <w:sz w:val="24"/>
          <w:szCs w:val="24"/>
        </w:rPr>
      </w:pPr>
      <w:r w:rsidRPr="00C52C9F">
        <w:rPr>
          <w:rFonts w:ascii="Times New Roman" w:hAnsi="Times New Roman" w:cs="Times New Roman"/>
          <w:color w:val="231F20"/>
          <w:sz w:val="24"/>
          <w:szCs w:val="24"/>
        </w:rPr>
        <w:t>Совместная</w:t>
      </w:r>
      <w:r w:rsidRPr="00C52C9F">
        <w:rPr>
          <w:rFonts w:ascii="Times New Roman" w:hAnsi="Times New Roman" w:cs="Times New Roman"/>
          <w:color w:val="231F20"/>
          <w:spacing w:val="21"/>
          <w:sz w:val="24"/>
          <w:szCs w:val="24"/>
        </w:rPr>
        <w:t xml:space="preserve"> </w:t>
      </w:r>
      <w:r w:rsidRPr="00C52C9F">
        <w:rPr>
          <w:rFonts w:ascii="Times New Roman" w:hAnsi="Times New Roman" w:cs="Times New Roman"/>
          <w:color w:val="231F20"/>
          <w:spacing w:val="-2"/>
          <w:sz w:val="24"/>
          <w:szCs w:val="24"/>
        </w:rPr>
        <w:t>деятельность:</w:t>
      </w:r>
    </w:p>
    <w:p w:rsidR="00472138" w:rsidRPr="00C52C9F" w:rsidRDefault="00472138" w:rsidP="00861B8C">
      <w:pPr>
        <w:pStyle w:val="a5"/>
        <w:numPr>
          <w:ilvl w:val="0"/>
          <w:numId w:val="70"/>
        </w:numPr>
        <w:tabs>
          <w:tab w:val="left" w:pos="724"/>
        </w:tabs>
        <w:ind w:left="0" w:firstLine="0"/>
        <w:jc w:val="both"/>
        <w:rPr>
          <w:sz w:val="24"/>
          <w:szCs w:val="24"/>
        </w:rPr>
      </w:pPr>
      <w:r w:rsidRPr="00C52C9F">
        <w:rPr>
          <w:color w:val="231F20"/>
          <w:sz w:val="24"/>
          <w:szCs w:val="24"/>
        </w:rPr>
        <w:lastRenderedPageBreak/>
        <w:t>формулировать</w:t>
      </w:r>
      <w:r w:rsidRPr="00C52C9F">
        <w:rPr>
          <w:color w:val="231F20"/>
          <w:spacing w:val="-16"/>
          <w:sz w:val="24"/>
          <w:szCs w:val="24"/>
        </w:rPr>
        <w:t xml:space="preserve"> </w:t>
      </w:r>
      <w:r w:rsidRPr="00C52C9F">
        <w:rPr>
          <w:color w:val="231F20"/>
          <w:sz w:val="24"/>
          <w:szCs w:val="24"/>
        </w:rPr>
        <w:t>краткосрочные</w:t>
      </w:r>
      <w:r w:rsidRPr="00C52C9F">
        <w:rPr>
          <w:color w:val="231F20"/>
          <w:spacing w:val="-16"/>
          <w:sz w:val="24"/>
          <w:szCs w:val="24"/>
        </w:rPr>
        <w:t xml:space="preserve"> </w:t>
      </w:r>
      <w:r w:rsidRPr="00C52C9F">
        <w:rPr>
          <w:color w:val="231F20"/>
          <w:sz w:val="24"/>
          <w:szCs w:val="24"/>
        </w:rPr>
        <w:t>и</w:t>
      </w:r>
      <w:r w:rsidRPr="00C52C9F">
        <w:rPr>
          <w:color w:val="231F20"/>
          <w:spacing w:val="-16"/>
          <w:sz w:val="24"/>
          <w:szCs w:val="24"/>
        </w:rPr>
        <w:t xml:space="preserve"> </w:t>
      </w:r>
      <w:r w:rsidRPr="00C52C9F">
        <w:rPr>
          <w:color w:val="231F20"/>
          <w:sz w:val="24"/>
          <w:szCs w:val="24"/>
        </w:rPr>
        <w:t>долгосрочные</w:t>
      </w:r>
      <w:r w:rsidRPr="00C52C9F">
        <w:rPr>
          <w:color w:val="231F20"/>
          <w:spacing w:val="-16"/>
          <w:sz w:val="24"/>
          <w:szCs w:val="24"/>
        </w:rPr>
        <w:t xml:space="preserve"> </w:t>
      </w:r>
      <w:r w:rsidRPr="00C52C9F">
        <w:rPr>
          <w:color w:val="231F20"/>
          <w:sz w:val="24"/>
          <w:szCs w:val="24"/>
        </w:rPr>
        <w:t>цели</w:t>
      </w:r>
      <w:r w:rsidRPr="00C52C9F">
        <w:rPr>
          <w:color w:val="231F20"/>
          <w:spacing w:val="-16"/>
          <w:sz w:val="24"/>
          <w:szCs w:val="24"/>
        </w:rPr>
        <w:t xml:space="preserve"> </w:t>
      </w:r>
      <w:r w:rsidR="00046C0E">
        <w:rPr>
          <w:color w:val="231F20"/>
          <w:sz w:val="24"/>
          <w:szCs w:val="24"/>
        </w:rPr>
        <w:t>(ин</w:t>
      </w:r>
      <w:r w:rsidRPr="00C52C9F">
        <w:rPr>
          <w:color w:val="231F20"/>
          <w:sz w:val="24"/>
          <w:szCs w:val="24"/>
        </w:rPr>
        <w:t>дивидуальные с учётом участия в коллективных задачах) при выполнении</w:t>
      </w:r>
      <w:r w:rsidRPr="00C52C9F">
        <w:rPr>
          <w:color w:val="231F20"/>
          <w:spacing w:val="-14"/>
          <w:sz w:val="24"/>
          <w:szCs w:val="24"/>
        </w:rPr>
        <w:t xml:space="preserve"> </w:t>
      </w:r>
      <w:r w:rsidRPr="00C52C9F">
        <w:rPr>
          <w:color w:val="231F20"/>
          <w:sz w:val="24"/>
          <w:szCs w:val="24"/>
        </w:rPr>
        <w:t>коллективного</w:t>
      </w:r>
      <w:r w:rsidRPr="00C52C9F">
        <w:rPr>
          <w:color w:val="231F20"/>
          <w:spacing w:val="-14"/>
          <w:sz w:val="24"/>
          <w:szCs w:val="24"/>
        </w:rPr>
        <w:t xml:space="preserve"> </w:t>
      </w:r>
      <w:r w:rsidRPr="00C52C9F">
        <w:rPr>
          <w:color w:val="231F20"/>
          <w:sz w:val="24"/>
          <w:szCs w:val="24"/>
        </w:rPr>
        <w:t>мини­исследования</w:t>
      </w:r>
      <w:r w:rsidRPr="00C52C9F">
        <w:rPr>
          <w:color w:val="231F20"/>
          <w:spacing w:val="-14"/>
          <w:sz w:val="24"/>
          <w:szCs w:val="24"/>
        </w:rPr>
        <w:t xml:space="preserve"> </w:t>
      </w:r>
      <w:r w:rsidRPr="00C52C9F">
        <w:rPr>
          <w:color w:val="231F20"/>
          <w:sz w:val="24"/>
          <w:szCs w:val="24"/>
        </w:rPr>
        <w:t>или</w:t>
      </w:r>
      <w:r w:rsidRPr="00C52C9F">
        <w:rPr>
          <w:color w:val="231F20"/>
          <w:spacing w:val="-14"/>
          <w:sz w:val="24"/>
          <w:szCs w:val="24"/>
        </w:rPr>
        <w:t xml:space="preserve"> </w:t>
      </w:r>
      <w:r w:rsidRPr="00C52C9F">
        <w:rPr>
          <w:color w:val="231F20"/>
          <w:sz w:val="24"/>
          <w:szCs w:val="24"/>
        </w:rPr>
        <w:t>проектн</w:t>
      </w:r>
      <w:r w:rsidR="00046C0E">
        <w:rPr>
          <w:color w:val="231F20"/>
          <w:sz w:val="24"/>
          <w:szCs w:val="24"/>
        </w:rPr>
        <w:t>о</w:t>
      </w:r>
      <w:r w:rsidRPr="00C52C9F">
        <w:rPr>
          <w:color w:val="231F20"/>
          <w:sz w:val="24"/>
          <w:szCs w:val="24"/>
        </w:rPr>
        <w:t>го задания на основе предложенного формата планирования, распределения промежуточных шагов и сроков;</w:t>
      </w:r>
    </w:p>
    <w:p w:rsidR="00472138" w:rsidRPr="00C52C9F" w:rsidRDefault="00472138" w:rsidP="00861B8C">
      <w:pPr>
        <w:pStyle w:val="a5"/>
        <w:numPr>
          <w:ilvl w:val="0"/>
          <w:numId w:val="70"/>
        </w:numPr>
        <w:tabs>
          <w:tab w:val="left" w:pos="724"/>
        </w:tabs>
        <w:ind w:left="0" w:firstLine="0"/>
        <w:jc w:val="both"/>
        <w:rPr>
          <w:sz w:val="24"/>
          <w:szCs w:val="24"/>
        </w:rPr>
      </w:pPr>
      <w:r w:rsidRPr="00C52C9F">
        <w:rPr>
          <w:color w:val="231F20"/>
          <w:sz w:val="24"/>
          <w:szCs w:val="24"/>
        </w:rPr>
        <w:t>выполнять</w:t>
      </w:r>
      <w:r w:rsidRPr="00C52C9F">
        <w:rPr>
          <w:color w:val="231F20"/>
          <w:spacing w:val="34"/>
          <w:sz w:val="24"/>
          <w:szCs w:val="24"/>
        </w:rPr>
        <w:t xml:space="preserve"> </w:t>
      </w:r>
      <w:r w:rsidRPr="00C52C9F">
        <w:rPr>
          <w:color w:val="231F20"/>
          <w:sz w:val="24"/>
          <w:szCs w:val="24"/>
        </w:rPr>
        <w:t>совместные</w:t>
      </w:r>
      <w:r w:rsidRPr="00C52C9F">
        <w:rPr>
          <w:color w:val="231F20"/>
          <w:spacing w:val="34"/>
          <w:sz w:val="24"/>
          <w:szCs w:val="24"/>
        </w:rPr>
        <w:t xml:space="preserve"> </w:t>
      </w:r>
      <w:r w:rsidRPr="00C52C9F">
        <w:rPr>
          <w:color w:val="231F20"/>
          <w:sz w:val="24"/>
          <w:szCs w:val="24"/>
        </w:rPr>
        <w:t>(в</w:t>
      </w:r>
      <w:r w:rsidRPr="00C52C9F">
        <w:rPr>
          <w:color w:val="231F20"/>
          <w:spacing w:val="34"/>
          <w:sz w:val="24"/>
          <w:szCs w:val="24"/>
        </w:rPr>
        <w:t xml:space="preserve"> </w:t>
      </w:r>
      <w:r w:rsidRPr="00C52C9F">
        <w:rPr>
          <w:color w:val="231F20"/>
          <w:sz w:val="24"/>
          <w:szCs w:val="24"/>
        </w:rPr>
        <w:t>группах)</w:t>
      </w:r>
      <w:r w:rsidRPr="00C52C9F">
        <w:rPr>
          <w:color w:val="231F20"/>
          <w:spacing w:val="34"/>
          <w:sz w:val="24"/>
          <w:szCs w:val="24"/>
        </w:rPr>
        <w:t xml:space="preserve"> </w:t>
      </w:r>
      <w:r w:rsidRPr="00C52C9F">
        <w:rPr>
          <w:color w:val="231F20"/>
          <w:sz w:val="24"/>
          <w:szCs w:val="24"/>
        </w:rPr>
        <w:t>проектные</w:t>
      </w:r>
      <w:r w:rsidRPr="00C52C9F">
        <w:rPr>
          <w:color w:val="231F20"/>
          <w:spacing w:val="34"/>
          <w:sz w:val="24"/>
          <w:szCs w:val="24"/>
        </w:rPr>
        <w:t xml:space="preserve"> </w:t>
      </w:r>
      <w:r w:rsidRPr="00C52C9F">
        <w:rPr>
          <w:color w:val="231F20"/>
          <w:sz w:val="24"/>
          <w:szCs w:val="24"/>
        </w:rPr>
        <w:t>задания с опорой на предложенные образцы;</w:t>
      </w:r>
    </w:p>
    <w:p w:rsidR="00472138" w:rsidRPr="00C52C9F" w:rsidRDefault="00472138" w:rsidP="00861B8C">
      <w:pPr>
        <w:pStyle w:val="a5"/>
        <w:numPr>
          <w:ilvl w:val="0"/>
          <w:numId w:val="70"/>
        </w:numPr>
        <w:tabs>
          <w:tab w:val="left" w:pos="724"/>
        </w:tabs>
        <w:ind w:left="0" w:firstLine="0"/>
        <w:jc w:val="both"/>
        <w:rPr>
          <w:sz w:val="24"/>
          <w:szCs w:val="24"/>
        </w:rPr>
      </w:pPr>
      <w:r w:rsidRPr="00C52C9F">
        <w:rPr>
          <w:color w:val="231F20"/>
          <w:sz w:val="24"/>
          <w:szCs w:val="24"/>
        </w:rPr>
        <w:t xml:space="preserve">при выполнении совместной деятельности справедливо </w:t>
      </w:r>
      <w:r w:rsidRPr="00C52C9F">
        <w:rPr>
          <w:color w:val="231F20"/>
          <w:w w:val="95"/>
          <w:sz w:val="24"/>
          <w:szCs w:val="24"/>
        </w:rPr>
        <w:t>распределять работу, договариваться, обсуждать процесс и ре</w:t>
      </w:r>
      <w:r w:rsidRPr="00C52C9F">
        <w:rPr>
          <w:color w:val="231F20"/>
          <w:sz w:val="24"/>
          <w:szCs w:val="24"/>
        </w:rPr>
        <w:t>зультат совместной работы;</w:t>
      </w:r>
    </w:p>
    <w:p w:rsidR="00472138" w:rsidRPr="00C52C9F" w:rsidRDefault="00472138" w:rsidP="00861B8C">
      <w:pPr>
        <w:pStyle w:val="a5"/>
        <w:numPr>
          <w:ilvl w:val="0"/>
          <w:numId w:val="70"/>
        </w:numPr>
        <w:tabs>
          <w:tab w:val="left" w:pos="724"/>
        </w:tabs>
        <w:ind w:left="0" w:firstLine="0"/>
        <w:jc w:val="both"/>
        <w:rPr>
          <w:sz w:val="24"/>
          <w:szCs w:val="24"/>
        </w:rPr>
      </w:pPr>
      <w:r w:rsidRPr="00C52C9F">
        <w:rPr>
          <w:color w:val="231F20"/>
          <w:sz w:val="24"/>
          <w:szCs w:val="24"/>
        </w:rPr>
        <w:t>проявлять</w:t>
      </w:r>
      <w:r w:rsidRPr="00C52C9F">
        <w:rPr>
          <w:color w:val="231F20"/>
          <w:spacing w:val="-16"/>
          <w:sz w:val="24"/>
          <w:szCs w:val="24"/>
        </w:rPr>
        <w:t xml:space="preserve"> </w:t>
      </w:r>
      <w:r w:rsidRPr="00C52C9F">
        <w:rPr>
          <w:color w:val="231F20"/>
          <w:sz w:val="24"/>
          <w:szCs w:val="24"/>
        </w:rPr>
        <w:t>готовность</w:t>
      </w:r>
      <w:r w:rsidRPr="00C52C9F">
        <w:rPr>
          <w:color w:val="231F20"/>
          <w:spacing w:val="-16"/>
          <w:sz w:val="24"/>
          <w:szCs w:val="24"/>
        </w:rPr>
        <w:t xml:space="preserve"> </w:t>
      </w:r>
      <w:r w:rsidRPr="00C52C9F">
        <w:rPr>
          <w:color w:val="231F20"/>
          <w:sz w:val="24"/>
          <w:szCs w:val="24"/>
        </w:rPr>
        <w:t>выполнять</w:t>
      </w:r>
      <w:r w:rsidRPr="00C52C9F">
        <w:rPr>
          <w:color w:val="231F20"/>
          <w:spacing w:val="-16"/>
          <w:sz w:val="24"/>
          <w:szCs w:val="24"/>
        </w:rPr>
        <w:t xml:space="preserve"> </w:t>
      </w:r>
      <w:r w:rsidRPr="00C52C9F">
        <w:rPr>
          <w:color w:val="231F20"/>
          <w:sz w:val="24"/>
          <w:szCs w:val="24"/>
        </w:rPr>
        <w:t>разные</w:t>
      </w:r>
      <w:r w:rsidRPr="00C52C9F">
        <w:rPr>
          <w:color w:val="231F20"/>
          <w:spacing w:val="-16"/>
          <w:sz w:val="24"/>
          <w:szCs w:val="24"/>
        </w:rPr>
        <w:t xml:space="preserve"> </w:t>
      </w:r>
      <w:r w:rsidRPr="00C52C9F">
        <w:rPr>
          <w:color w:val="231F20"/>
          <w:sz w:val="24"/>
          <w:szCs w:val="24"/>
        </w:rPr>
        <w:t>роли:</w:t>
      </w:r>
      <w:r w:rsidRPr="00C52C9F">
        <w:rPr>
          <w:color w:val="231F20"/>
          <w:spacing w:val="-16"/>
          <w:sz w:val="24"/>
          <w:szCs w:val="24"/>
        </w:rPr>
        <w:t xml:space="preserve"> </w:t>
      </w:r>
      <w:r w:rsidRPr="00C52C9F">
        <w:rPr>
          <w:color w:val="231F20"/>
          <w:sz w:val="24"/>
          <w:szCs w:val="24"/>
        </w:rPr>
        <w:t>руководи</w:t>
      </w:r>
      <w:r w:rsidRPr="00C52C9F">
        <w:rPr>
          <w:color w:val="231F20"/>
          <w:spacing w:val="-2"/>
          <w:sz w:val="24"/>
          <w:szCs w:val="24"/>
        </w:rPr>
        <w:t>теля (лидера), подчиненного, проявлять самостоятельность, ор</w:t>
      </w:r>
      <w:r w:rsidRPr="00C52C9F">
        <w:rPr>
          <w:color w:val="231F20"/>
          <w:w w:val="95"/>
          <w:sz w:val="24"/>
          <w:szCs w:val="24"/>
        </w:rPr>
        <w:t>ганизованность, инициативность для достижения общего успе</w:t>
      </w:r>
      <w:r w:rsidRPr="00C52C9F">
        <w:rPr>
          <w:color w:val="231F20"/>
          <w:sz w:val="24"/>
          <w:szCs w:val="24"/>
        </w:rPr>
        <w:t>ха</w:t>
      </w:r>
      <w:r w:rsidRPr="00C52C9F">
        <w:rPr>
          <w:color w:val="231F20"/>
          <w:spacing w:val="-9"/>
          <w:sz w:val="24"/>
          <w:szCs w:val="24"/>
        </w:rPr>
        <w:t xml:space="preserve"> </w:t>
      </w:r>
      <w:r w:rsidRPr="00C52C9F">
        <w:rPr>
          <w:color w:val="231F20"/>
          <w:sz w:val="24"/>
          <w:szCs w:val="24"/>
        </w:rPr>
        <w:t>деятельности.</w:t>
      </w:r>
    </w:p>
    <w:p w:rsidR="00472138" w:rsidRPr="00C52C9F" w:rsidRDefault="00472138" w:rsidP="00861B8C">
      <w:pPr>
        <w:pStyle w:val="a3"/>
        <w:ind w:left="0"/>
        <w:jc w:val="both"/>
      </w:pPr>
    </w:p>
    <w:p w:rsidR="00472138" w:rsidRPr="00C52C9F" w:rsidRDefault="00472138" w:rsidP="00861B8C">
      <w:pPr>
        <w:pStyle w:val="310"/>
        <w:tabs>
          <w:tab w:val="left" w:pos="352"/>
        </w:tabs>
        <w:ind w:left="0"/>
        <w:jc w:val="both"/>
        <w:rPr>
          <w:rFonts w:ascii="Times New Roman" w:hAnsi="Times New Roman" w:cs="Times New Roman"/>
          <w:sz w:val="24"/>
          <w:szCs w:val="24"/>
        </w:rPr>
      </w:pPr>
      <w:r w:rsidRPr="00C52C9F">
        <w:rPr>
          <w:rFonts w:ascii="Times New Roman" w:hAnsi="Times New Roman" w:cs="Times New Roman"/>
          <w:color w:val="231F20"/>
          <w:spacing w:val="-2"/>
          <w:sz w:val="24"/>
          <w:szCs w:val="24"/>
        </w:rPr>
        <w:t>4</w:t>
      </w:r>
      <w:r w:rsidR="00596E89" w:rsidRPr="00C52C9F">
        <w:rPr>
          <w:rFonts w:ascii="Times New Roman" w:hAnsi="Times New Roman" w:cs="Times New Roman"/>
          <w:color w:val="231F20"/>
          <w:spacing w:val="-2"/>
          <w:sz w:val="24"/>
          <w:szCs w:val="24"/>
        </w:rPr>
        <w:t xml:space="preserve"> </w:t>
      </w:r>
      <w:r w:rsidRPr="00C52C9F">
        <w:rPr>
          <w:rFonts w:ascii="Times New Roman" w:hAnsi="Times New Roman" w:cs="Times New Roman"/>
          <w:color w:val="231F20"/>
          <w:spacing w:val="-2"/>
          <w:sz w:val="24"/>
          <w:szCs w:val="24"/>
        </w:rPr>
        <w:t>КЛАСС</w:t>
      </w:r>
    </w:p>
    <w:p w:rsidR="00472138" w:rsidRPr="00046C0E" w:rsidRDefault="00472138" w:rsidP="00861B8C">
      <w:pPr>
        <w:pStyle w:val="a3"/>
        <w:ind w:left="0"/>
        <w:jc w:val="both"/>
        <w:rPr>
          <w:i/>
        </w:rPr>
      </w:pPr>
      <w:r w:rsidRPr="00046C0E">
        <w:rPr>
          <w:i/>
          <w:color w:val="231F20"/>
          <w:w w:val="85"/>
        </w:rPr>
        <w:t>Сведения</w:t>
      </w:r>
      <w:r w:rsidRPr="00046C0E">
        <w:rPr>
          <w:i/>
          <w:color w:val="231F20"/>
          <w:spacing w:val="11"/>
        </w:rPr>
        <w:t xml:space="preserve"> </w:t>
      </w:r>
      <w:r w:rsidRPr="00046C0E">
        <w:rPr>
          <w:i/>
          <w:color w:val="231F20"/>
          <w:w w:val="85"/>
        </w:rPr>
        <w:t>о</w:t>
      </w:r>
      <w:r w:rsidRPr="00046C0E">
        <w:rPr>
          <w:i/>
          <w:color w:val="231F20"/>
          <w:spacing w:val="11"/>
        </w:rPr>
        <w:t xml:space="preserve"> </w:t>
      </w:r>
      <w:r w:rsidRPr="00046C0E">
        <w:rPr>
          <w:i/>
          <w:color w:val="231F20"/>
          <w:w w:val="85"/>
        </w:rPr>
        <w:t>русском</w:t>
      </w:r>
      <w:r w:rsidRPr="00046C0E">
        <w:rPr>
          <w:i/>
          <w:color w:val="231F20"/>
          <w:spacing w:val="11"/>
        </w:rPr>
        <w:t xml:space="preserve"> </w:t>
      </w:r>
      <w:r w:rsidRPr="00046C0E">
        <w:rPr>
          <w:i/>
          <w:color w:val="231F20"/>
          <w:spacing w:val="-2"/>
          <w:w w:val="85"/>
        </w:rPr>
        <w:t>языке</w:t>
      </w:r>
    </w:p>
    <w:p w:rsidR="00472138" w:rsidRPr="00C52C9F" w:rsidRDefault="00472138" w:rsidP="00861B8C">
      <w:pPr>
        <w:pStyle w:val="a3"/>
        <w:ind w:left="0"/>
        <w:jc w:val="both"/>
      </w:pPr>
      <w:r w:rsidRPr="00C52C9F">
        <w:rPr>
          <w:color w:val="231F20"/>
        </w:rPr>
        <w:t>Русский язык как язык</w:t>
      </w:r>
      <w:r w:rsidR="00046C0E">
        <w:rPr>
          <w:color w:val="231F20"/>
        </w:rPr>
        <w:t xml:space="preserve"> межнационального общения. Раз</w:t>
      </w:r>
      <w:r w:rsidRPr="00C52C9F">
        <w:rPr>
          <w:color w:val="231F20"/>
        </w:rPr>
        <w:t>личные</w:t>
      </w:r>
      <w:r w:rsidRPr="00C52C9F">
        <w:rPr>
          <w:color w:val="231F20"/>
          <w:spacing w:val="-6"/>
        </w:rPr>
        <w:t xml:space="preserve"> </w:t>
      </w:r>
      <w:r w:rsidRPr="00C52C9F">
        <w:rPr>
          <w:color w:val="231F20"/>
        </w:rPr>
        <w:t>методы</w:t>
      </w:r>
      <w:r w:rsidRPr="00C52C9F">
        <w:rPr>
          <w:color w:val="231F20"/>
          <w:spacing w:val="-6"/>
        </w:rPr>
        <w:t xml:space="preserve"> </w:t>
      </w:r>
      <w:r w:rsidRPr="00C52C9F">
        <w:rPr>
          <w:color w:val="231F20"/>
        </w:rPr>
        <w:t>познания</w:t>
      </w:r>
      <w:r w:rsidRPr="00C52C9F">
        <w:rPr>
          <w:color w:val="231F20"/>
          <w:spacing w:val="-6"/>
        </w:rPr>
        <w:t xml:space="preserve"> </w:t>
      </w:r>
      <w:r w:rsidRPr="00C52C9F">
        <w:rPr>
          <w:color w:val="231F20"/>
        </w:rPr>
        <w:t>языка:</w:t>
      </w:r>
      <w:r w:rsidRPr="00C52C9F">
        <w:rPr>
          <w:color w:val="231F20"/>
          <w:spacing w:val="-6"/>
        </w:rPr>
        <w:t xml:space="preserve"> </w:t>
      </w:r>
      <w:r w:rsidRPr="00C52C9F">
        <w:rPr>
          <w:color w:val="231F20"/>
        </w:rPr>
        <w:t>наблюдение,</w:t>
      </w:r>
      <w:r w:rsidRPr="00C52C9F">
        <w:rPr>
          <w:color w:val="231F20"/>
          <w:spacing w:val="-6"/>
        </w:rPr>
        <w:t xml:space="preserve"> </w:t>
      </w:r>
      <w:r w:rsidRPr="00C52C9F">
        <w:rPr>
          <w:color w:val="231F20"/>
        </w:rPr>
        <w:t>анализ,</w:t>
      </w:r>
      <w:r w:rsidRPr="00C52C9F">
        <w:rPr>
          <w:color w:val="231F20"/>
          <w:spacing w:val="-6"/>
        </w:rPr>
        <w:t xml:space="preserve"> </w:t>
      </w:r>
      <w:r w:rsidR="00046C0E">
        <w:rPr>
          <w:color w:val="231F20"/>
        </w:rPr>
        <w:t>лингви</w:t>
      </w:r>
      <w:r w:rsidRPr="00C52C9F">
        <w:rPr>
          <w:color w:val="231F20"/>
        </w:rPr>
        <w:t>стический</w:t>
      </w:r>
      <w:r w:rsidRPr="00C52C9F">
        <w:rPr>
          <w:color w:val="231F20"/>
          <w:spacing w:val="-2"/>
        </w:rPr>
        <w:t xml:space="preserve"> </w:t>
      </w:r>
      <w:r w:rsidRPr="00C52C9F">
        <w:rPr>
          <w:color w:val="231F20"/>
        </w:rPr>
        <w:t>эксперимент,</w:t>
      </w:r>
      <w:r w:rsidRPr="00C52C9F">
        <w:rPr>
          <w:color w:val="231F20"/>
          <w:spacing w:val="-2"/>
        </w:rPr>
        <w:t xml:space="preserve"> </w:t>
      </w:r>
      <w:r w:rsidRPr="00C52C9F">
        <w:rPr>
          <w:color w:val="231F20"/>
        </w:rPr>
        <w:t>мини­исследование,</w:t>
      </w:r>
      <w:r w:rsidRPr="00C52C9F">
        <w:rPr>
          <w:color w:val="231F20"/>
          <w:spacing w:val="-2"/>
        </w:rPr>
        <w:t xml:space="preserve"> </w:t>
      </w:r>
      <w:r w:rsidRPr="00C52C9F">
        <w:rPr>
          <w:color w:val="231F20"/>
        </w:rPr>
        <w:t>проект.</w:t>
      </w:r>
    </w:p>
    <w:p w:rsidR="00472138" w:rsidRPr="00046C0E" w:rsidRDefault="00472138" w:rsidP="00861B8C">
      <w:pPr>
        <w:pStyle w:val="a3"/>
        <w:ind w:left="0"/>
        <w:jc w:val="both"/>
        <w:rPr>
          <w:i/>
        </w:rPr>
      </w:pPr>
      <w:r w:rsidRPr="00046C0E">
        <w:rPr>
          <w:i/>
          <w:color w:val="231F20"/>
          <w:w w:val="90"/>
        </w:rPr>
        <w:t>Фонетика</w:t>
      </w:r>
      <w:r w:rsidRPr="00046C0E">
        <w:rPr>
          <w:i/>
          <w:color w:val="231F20"/>
          <w:spacing w:val="-4"/>
        </w:rPr>
        <w:t xml:space="preserve"> </w:t>
      </w:r>
      <w:r w:rsidRPr="00046C0E">
        <w:rPr>
          <w:i/>
          <w:color w:val="231F20"/>
          <w:w w:val="90"/>
        </w:rPr>
        <w:t>и</w:t>
      </w:r>
      <w:r w:rsidRPr="00046C0E">
        <w:rPr>
          <w:i/>
          <w:color w:val="231F20"/>
          <w:spacing w:val="-3"/>
        </w:rPr>
        <w:t xml:space="preserve"> </w:t>
      </w:r>
      <w:r w:rsidRPr="00046C0E">
        <w:rPr>
          <w:i/>
          <w:color w:val="231F20"/>
          <w:spacing w:val="-2"/>
          <w:w w:val="90"/>
        </w:rPr>
        <w:t>графика</w:t>
      </w:r>
    </w:p>
    <w:p w:rsidR="00472138" w:rsidRPr="00C52C9F" w:rsidRDefault="00472138" w:rsidP="00861B8C">
      <w:pPr>
        <w:pStyle w:val="a3"/>
        <w:ind w:left="0"/>
        <w:jc w:val="both"/>
      </w:pPr>
      <w:r w:rsidRPr="00C52C9F">
        <w:rPr>
          <w:color w:val="231F20"/>
          <w:spacing w:val="-2"/>
        </w:rPr>
        <w:t>Характеристика,</w:t>
      </w:r>
      <w:r w:rsidRPr="00C52C9F">
        <w:rPr>
          <w:color w:val="231F20"/>
          <w:spacing w:val="-4"/>
        </w:rPr>
        <w:t xml:space="preserve"> </w:t>
      </w:r>
      <w:r w:rsidRPr="00C52C9F">
        <w:rPr>
          <w:color w:val="231F20"/>
          <w:spacing w:val="-2"/>
        </w:rPr>
        <w:t>сравнение,</w:t>
      </w:r>
      <w:r w:rsidRPr="00C52C9F">
        <w:rPr>
          <w:color w:val="231F20"/>
          <w:spacing w:val="-4"/>
        </w:rPr>
        <w:t xml:space="preserve"> </w:t>
      </w:r>
      <w:r w:rsidRPr="00C52C9F">
        <w:rPr>
          <w:color w:val="231F20"/>
          <w:spacing w:val="-2"/>
        </w:rPr>
        <w:t>классификация</w:t>
      </w:r>
      <w:r w:rsidRPr="00C52C9F">
        <w:rPr>
          <w:color w:val="231F20"/>
          <w:spacing w:val="-4"/>
        </w:rPr>
        <w:t xml:space="preserve"> </w:t>
      </w:r>
      <w:r w:rsidRPr="00C52C9F">
        <w:rPr>
          <w:color w:val="231F20"/>
          <w:spacing w:val="-2"/>
        </w:rPr>
        <w:t>звуков</w:t>
      </w:r>
      <w:r w:rsidRPr="00C52C9F">
        <w:rPr>
          <w:color w:val="231F20"/>
          <w:spacing w:val="-4"/>
        </w:rPr>
        <w:t xml:space="preserve"> </w:t>
      </w:r>
      <w:r w:rsidRPr="00C52C9F">
        <w:rPr>
          <w:color w:val="231F20"/>
          <w:spacing w:val="-2"/>
        </w:rPr>
        <w:t>вне</w:t>
      </w:r>
      <w:r w:rsidRPr="00C52C9F">
        <w:rPr>
          <w:color w:val="231F20"/>
          <w:spacing w:val="-4"/>
        </w:rPr>
        <w:t xml:space="preserve"> </w:t>
      </w:r>
      <w:r w:rsidRPr="00C52C9F">
        <w:rPr>
          <w:color w:val="231F20"/>
          <w:spacing w:val="-2"/>
        </w:rPr>
        <w:t>сло</w:t>
      </w:r>
      <w:r w:rsidRPr="00C52C9F">
        <w:rPr>
          <w:color w:val="231F20"/>
          <w:w w:val="95"/>
        </w:rPr>
        <w:t xml:space="preserve">ва и в слове по заданным параметрам. </w:t>
      </w:r>
      <w:proofErr w:type="gramStart"/>
      <w:r w:rsidRPr="00C52C9F">
        <w:rPr>
          <w:color w:val="231F20"/>
          <w:w w:val="95"/>
        </w:rPr>
        <w:t>Звуко­буквенный</w:t>
      </w:r>
      <w:proofErr w:type="gramEnd"/>
      <w:r w:rsidRPr="00C52C9F">
        <w:rPr>
          <w:color w:val="231F20"/>
          <w:w w:val="95"/>
        </w:rPr>
        <w:t xml:space="preserve"> разбор </w:t>
      </w:r>
      <w:r w:rsidRPr="00C52C9F">
        <w:rPr>
          <w:color w:val="231F20"/>
          <w:spacing w:val="-2"/>
        </w:rPr>
        <w:t>слова.</w:t>
      </w:r>
    </w:p>
    <w:p w:rsidR="00472138" w:rsidRPr="00046C0E" w:rsidRDefault="00472138" w:rsidP="00861B8C">
      <w:pPr>
        <w:pStyle w:val="a3"/>
        <w:ind w:left="0"/>
        <w:jc w:val="both"/>
        <w:rPr>
          <w:i/>
        </w:rPr>
      </w:pPr>
      <w:r w:rsidRPr="00046C0E">
        <w:rPr>
          <w:i/>
          <w:color w:val="231F20"/>
          <w:spacing w:val="-2"/>
        </w:rPr>
        <w:t>Орфоэпия</w:t>
      </w:r>
    </w:p>
    <w:p w:rsidR="00472138" w:rsidRPr="00C52C9F" w:rsidRDefault="00472138" w:rsidP="00861B8C">
      <w:pPr>
        <w:pStyle w:val="a3"/>
        <w:ind w:left="0"/>
        <w:jc w:val="both"/>
      </w:pPr>
      <w:r w:rsidRPr="00C52C9F">
        <w:rPr>
          <w:color w:val="231F20"/>
        </w:rPr>
        <w:t>Правильная</w:t>
      </w:r>
      <w:r w:rsidRPr="00C52C9F">
        <w:rPr>
          <w:color w:val="231F20"/>
          <w:spacing w:val="-16"/>
        </w:rPr>
        <w:t xml:space="preserve"> </w:t>
      </w:r>
      <w:r w:rsidRPr="00C52C9F">
        <w:rPr>
          <w:color w:val="231F20"/>
        </w:rPr>
        <w:t>интонация</w:t>
      </w:r>
      <w:r w:rsidRPr="00C52C9F">
        <w:rPr>
          <w:color w:val="231F20"/>
          <w:spacing w:val="-16"/>
        </w:rPr>
        <w:t xml:space="preserve"> </w:t>
      </w:r>
      <w:r w:rsidRPr="00C52C9F">
        <w:rPr>
          <w:color w:val="231F20"/>
        </w:rPr>
        <w:t>в</w:t>
      </w:r>
      <w:r w:rsidRPr="00C52C9F">
        <w:rPr>
          <w:color w:val="231F20"/>
          <w:spacing w:val="-16"/>
        </w:rPr>
        <w:t xml:space="preserve"> </w:t>
      </w:r>
      <w:r w:rsidRPr="00C52C9F">
        <w:rPr>
          <w:color w:val="231F20"/>
        </w:rPr>
        <w:t>процессе</w:t>
      </w:r>
      <w:r w:rsidRPr="00C52C9F">
        <w:rPr>
          <w:color w:val="231F20"/>
          <w:spacing w:val="-16"/>
        </w:rPr>
        <w:t xml:space="preserve"> </w:t>
      </w:r>
      <w:r w:rsidRPr="00C52C9F">
        <w:rPr>
          <w:color w:val="231F20"/>
        </w:rPr>
        <w:t>говорения</w:t>
      </w:r>
      <w:r w:rsidRPr="00C52C9F">
        <w:rPr>
          <w:color w:val="231F20"/>
          <w:spacing w:val="-16"/>
        </w:rPr>
        <w:t xml:space="preserve"> </w:t>
      </w:r>
      <w:r w:rsidRPr="00C52C9F">
        <w:rPr>
          <w:color w:val="231F20"/>
        </w:rPr>
        <w:t>и</w:t>
      </w:r>
      <w:r w:rsidRPr="00C52C9F">
        <w:rPr>
          <w:color w:val="231F20"/>
          <w:spacing w:val="-16"/>
        </w:rPr>
        <w:t xml:space="preserve"> </w:t>
      </w:r>
      <w:r w:rsidRPr="00C52C9F">
        <w:rPr>
          <w:color w:val="231F20"/>
        </w:rPr>
        <w:t>чтения.</w:t>
      </w:r>
      <w:r w:rsidRPr="00C52C9F">
        <w:rPr>
          <w:color w:val="231F20"/>
          <w:spacing w:val="-16"/>
        </w:rPr>
        <w:t xml:space="preserve"> </w:t>
      </w:r>
      <w:r w:rsidR="00046C0E">
        <w:rPr>
          <w:color w:val="231F20"/>
        </w:rPr>
        <w:t>Нор</w:t>
      </w:r>
      <w:r w:rsidRPr="00C52C9F">
        <w:rPr>
          <w:color w:val="231F20"/>
        </w:rPr>
        <w:t>мы</w:t>
      </w:r>
      <w:r w:rsidRPr="00C52C9F">
        <w:rPr>
          <w:color w:val="231F20"/>
          <w:spacing w:val="-9"/>
        </w:rPr>
        <w:t xml:space="preserve"> </w:t>
      </w:r>
      <w:r w:rsidRPr="00C52C9F">
        <w:rPr>
          <w:color w:val="231F20"/>
        </w:rPr>
        <w:t>произношения</w:t>
      </w:r>
      <w:r w:rsidRPr="00C52C9F">
        <w:rPr>
          <w:color w:val="231F20"/>
          <w:spacing w:val="-9"/>
        </w:rPr>
        <w:t xml:space="preserve"> </w:t>
      </w:r>
      <w:r w:rsidRPr="00C52C9F">
        <w:rPr>
          <w:color w:val="231F20"/>
        </w:rPr>
        <w:t>звуков</w:t>
      </w:r>
      <w:r w:rsidRPr="00C52C9F">
        <w:rPr>
          <w:color w:val="231F20"/>
          <w:spacing w:val="-9"/>
        </w:rPr>
        <w:t xml:space="preserve"> </w:t>
      </w:r>
      <w:r w:rsidRPr="00C52C9F">
        <w:rPr>
          <w:color w:val="231F20"/>
        </w:rPr>
        <w:t>и</w:t>
      </w:r>
      <w:r w:rsidRPr="00C52C9F">
        <w:rPr>
          <w:color w:val="231F20"/>
          <w:spacing w:val="-9"/>
        </w:rPr>
        <w:t xml:space="preserve"> </w:t>
      </w:r>
      <w:r w:rsidRPr="00C52C9F">
        <w:rPr>
          <w:color w:val="231F20"/>
        </w:rPr>
        <w:t>сочетаний</w:t>
      </w:r>
      <w:r w:rsidRPr="00C52C9F">
        <w:rPr>
          <w:color w:val="231F20"/>
          <w:spacing w:val="-9"/>
        </w:rPr>
        <w:t xml:space="preserve"> </w:t>
      </w:r>
      <w:r w:rsidRPr="00C52C9F">
        <w:rPr>
          <w:color w:val="231F20"/>
        </w:rPr>
        <w:t>звуков;</w:t>
      </w:r>
      <w:r w:rsidRPr="00C52C9F">
        <w:rPr>
          <w:color w:val="231F20"/>
          <w:spacing w:val="-9"/>
        </w:rPr>
        <w:t xml:space="preserve"> </w:t>
      </w:r>
      <w:r w:rsidRPr="00C52C9F">
        <w:rPr>
          <w:color w:val="231F20"/>
        </w:rPr>
        <w:t>ударение</w:t>
      </w:r>
      <w:r w:rsidRPr="00C52C9F">
        <w:rPr>
          <w:color w:val="231F20"/>
          <w:spacing w:val="-9"/>
        </w:rPr>
        <w:t xml:space="preserve"> </w:t>
      </w:r>
      <w:r w:rsidRPr="00C52C9F">
        <w:rPr>
          <w:color w:val="231F20"/>
        </w:rPr>
        <w:t>в</w:t>
      </w:r>
      <w:r w:rsidRPr="00C52C9F">
        <w:rPr>
          <w:color w:val="231F20"/>
          <w:spacing w:val="-9"/>
        </w:rPr>
        <w:t xml:space="preserve"> </w:t>
      </w:r>
      <w:r w:rsidRPr="00C52C9F">
        <w:rPr>
          <w:color w:val="231F20"/>
        </w:rPr>
        <w:t>сло</w:t>
      </w:r>
      <w:r w:rsidRPr="00C52C9F">
        <w:rPr>
          <w:color w:val="231F20"/>
          <w:w w:val="95"/>
        </w:rPr>
        <w:t>вах</w:t>
      </w:r>
      <w:r w:rsidRPr="00C52C9F">
        <w:rPr>
          <w:color w:val="231F20"/>
          <w:spacing w:val="-2"/>
          <w:w w:val="95"/>
        </w:rPr>
        <w:t xml:space="preserve"> </w:t>
      </w:r>
      <w:r w:rsidRPr="00C52C9F">
        <w:rPr>
          <w:color w:val="231F20"/>
          <w:w w:val="95"/>
        </w:rPr>
        <w:t>в</w:t>
      </w:r>
      <w:r w:rsidRPr="00C52C9F">
        <w:rPr>
          <w:color w:val="231F20"/>
          <w:spacing w:val="-2"/>
          <w:w w:val="95"/>
        </w:rPr>
        <w:t xml:space="preserve"> </w:t>
      </w:r>
      <w:r w:rsidRPr="00C52C9F">
        <w:rPr>
          <w:color w:val="231F20"/>
          <w:w w:val="95"/>
        </w:rPr>
        <w:t>соответствии</w:t>
      </w:r>
      <w:r w:rsidRPr="00C52C9F">
        <w:rPr>
          <w:color w:val="231F20"/>
          <w:spacing w:val="-2"/>
          <w:w w:val="95"/>
        </w:rPr>
        <w:t xml:space="preserve"> </w:t>
      </w:r>
      <w:r w:rsidRPr="00C52C9F">
        <w:rPr>
          <w:color w:val="231F20"/>
          <w:w w:val="95"/>
        </w:rPr>
        <w:t>с</w:t>
      </w:r>
      <w:r w:rsidRPr="00C52C9F">
        <w:rPr>
          <w:color w:val="231F20"/>
          <w:spacing w:val="-2"/>
          <w:w w:val="95"/>
        </w:rPr>
        <w:t xml:space="preserve"> </w:t>
      </w:r>
      <w:r w:rsidRPr="00C52C9F">
        <w:rPr>
          <w:color w:val="231F20"/>
          <w:w w:val="95"/>
        </w:rPr>
        <w:t>нормами</w:t>
      </w:r>
      <w:r w:rsidRPr="00C52C9F">
        <w:rPr>
          <w:color w:val="231F20"/>
          <w:spacing w:val="-2"/>
          <w:w w:val="95"/>
        </w:rPr>
        <w:t xml:space="preserve"> </w:t>
      </w:r>
      <w:r w:rsidRPr="00C52C9F">
        <w:rPr>
          <w:color w:val="231F20"/>
          <w:w w:val="95"/>
        </w:rPr>
        <w:t>современного</w:t>
      </w:r>
      <w:r w:rsidRPr="00C52C9F">
        <w:rPr>
          <w:color w:val="231F20"/>
          <w:spacing w:val="-2"/>
          <w:w w:val="95"/>
        </w:rPr>
        <w:t xml:space="preserve"> </w:t>
      </w:r>
      <w:r w:rsidRPr="00C52C9F">
        <w:rPr>
          <w:color w:val="231F20"/>
          <w:w w:val="95"/>
        </w:rPr>
        <w:t>русского</w:t>
      </w:r>
      <w:r w:rsidRPr="00C52C9F">
        <w:rPr>
          <w:color w:val="231F20"/>
          <w:spacing w:val="-2"/>
          <w:w w:val="95"/>
        </w:rPr>
        <w:t xml:space="preserve"> </w:t>
      </w:r>
      <w:r w:rsidRPr="00C52C9F">
        <w:rPr>
          <w:color w:val="231F20"/>
          <w:w w:val="95"/>
        </w:rPr>
        <w:t>литератур</w:t>
      </w:r>
      <w:r w:rsidRPr="00C52C9F">
        <w:rPr>
          <w:color w:val="231F20"/>
        </w:rPr>
        <w:t>ного</w:t>
      </w:r>
      <w:r w:rsidRPr="00C52C9F">
        <w:rPr>
          <w:color w:val="231F20"/>
          <w:spacing w:val="-14"/>
        </w:rPr>
        <w:t xml:space="preserve"> </w:t>
      </w:r>
      <w:r w:rsidRPr="00C52C9F">
        <w:rPr>
          <w:color w:val="231F20"/>
        </w:rPr>
        <w:t>языка</w:t>
      </w:r>
      <w:r w:rsidRPr="00C52C9F">
        <w:rPr>
          <w:color w:val="231F20"/>
          <w:spacing w:val="-14"/>
        </w:rPr>
        <w:t xml:space="preserve"> </w:t>
      </w:r>
      <w:r w:rsidRPr="00C52C9F">
        <w:rPr>
          <w:color w:val="231F20"/>
        </w:rPr>
        <w:t>(на</w:t>
      </w:r>
      <w:r w:rsidRPr="00C52C9F">
        <w:rPr>
          <w:color w:val="231F20"/>
          <w:spacing w:val="-14"/>
        </w:rPr>
        <w:t xml:space="preserve"> </w:t>
      </w:r>
      <w:r w:rsidRPr="00C52C9F">
        <w:rPr>
          <w:color w:val="231F20"/>
        </w:rPr>
        <w:t>ограниченном</w:t>
      </w:r>
      <w:r w:rsidRPr="00C52C9F">
        <w:rPr>
          <w:color w:val="231F20"/>
          <w:spacing w:val="-14"/>
        </w:rPr>
        <w:t xml:space="preserve"> </w:t>
      </w:r>
      <w:r w:rsidRPr="00C52C9F">
        <w:rPr>
          <w:color w:val="231F20"/>
        </w:rPr>
        <w:t>перечне</w:t>
      </w:r>
      <w:r w:rsidRPr="00C52C9F">
        <w:rPr>
          <w:color w:val="231F20"/>
          <w:spacing w:val="-14"/>
        </w:rPr>
        <w:t xml:space="preserve"> </w:t>
      </w:r>
      <w:r w:rsidRPr="00C52C9F">
        <w:rPr>
          <w:color w:val="231F20"/>
        </w:rPr>
        <w:t>слов,</w:t>
      </w:r>
      <w:r w:rsidRPr="00C52C9F">
        <w:rPr>
          <w:color w:val="231F20"/>
          <w:spacing w:val="-14"/>
        </w:rPr>
        <w:t xml:space="preserve"> </w:t>
      </w:r>
      <w:r w:rsidRPr="00C52C9F">
        <w:rPr>
          <w:color w:val="231F20"/>
        </w:rPr>
        <w:t>отрабатываемом</w:t>
      </w:r>
      <w:r w:rsidRPr="00C52C9F">
        <w:rPr>
          <w:color w:val="231F20"/>
          <w:spacing w:val="-14"/>
        </w:rPr>
        <w:t xml:space="preserve"> </w:t>
      </w:r>
      <w:r w:rsidRPr="00C52C9F">
        <w:rPr>
          <w:color w:val="231F20"/>
        </w:rPr>
        <w:t xml:space="preserve">в </w:t>
      </w:r>
      <w:r w:rsidRPr="00C52C9F">
        <w:rPr>
          <w:color w:val="231F20"/>
          <w:spacing w:val="-2"/>
        </w:rPr>
        <w:t>учебнике).</w:t>
      </w:r>
    </w:p>
    <w:p w:rsidR="00472138" w:rsidRPr="00C52C9F" w:rsidRDefault="00472138" w:rsidP="00861B8C">
      <w:pPr>
        <w:pStyle w:val="a3"/>
        <w:ind w:left="0"/>
        <w:jc w:val="both"/>
      </w:pPr>
      <w:r w:rsidRPr="00C52C9F">
        <w:rPr>
          <w:color w:val="231F20"/>
          <w:spacing w:val="-2"/>
        </w:rPr>
        <w:t>Использование</w:t>
      </w:r>
      <w:r w:rsidRPr="00C52C9F">
        <w:rPr>
          <w:color w:val="231F20"/>
          <w:spacing w:val="-4"/>
        </w:rPr>
        <w:t xml:space="preserve"> </w:t>
      </w:r>
      <w:r w:rsidRPr="00C52C9F">
        <w:rPr>
          <w:color w:val="231F20"/>
          <w:spacing w:val="-2"/>
        </w:rPr>
        <w:t>орфоэпических</w:t>
      </w:r>
      <w:r w:rsidRPr="00C52C9F">
        <w:rPr>
          <w:color w:val="231F20"/>
          <w:spacing w:val="-4"/>
        </w:rPr>
        <w:t xml:space="preserve"> </w:t>
      </w:r>
      <w:r w:rsidRPr="00C52C9F">
        <w:rPr>
          <w:color w:val="231F20"/>
          <w:spacing w:val="-2"/>
        </w:rPr>
        <w:t>словарей</w:t>
      </w:r>
      <w:r w:rsidRPr="00C52C9F">
        <w:rPr>
          <w:color w:val="231F20"/>
          <w:spacing w:val="-4"/>
        </w:rPr>
        <w:t xml:space="preserve"> </w:t>
      </w:r>
      <w:r w:rsidRPr="00C52C9F">
        <w:rPr>
          <w:color w:val="231F20"/>
          <w:spacing w:val="-2"/>
        </w:rPr>
        <w:t>русского</w:t>
      </w:r>
      <w:r w:rsidRPr="00C52C9F">
        <w:rPr>
          <w:color w:val="231F20"/>
          <w:spacing w:val="-4"/>
        </w:rPr>
        <w:t xml:space="preserve"> </w:t>
      </w:r>
      <w:r w:rsidRPr="00C52C9F">
        <w:rPr>
          <w:color w:val="231F20"/>
          <w:spacing w:val="-2"/>
        </w:rPr>
        <w:t>языка</w:t>
      </w:r>
      <w:r w:rsidRPr="00C52C9F">
        <w:rPr>
          <w:color w:val="231F20"/>
          <w:spacing w:val="-4"/>
        </w:rPr>
        <w:t xml:space="preserve"> </w:t>
      </w:r>
      <w:r w:rsidRPr="00C52C9F">
        <w:rPr>
          <w:color w:val="231F20"/>
          <w:spacing w:val="-2"/>
        </w:rPr>
        <w:t xml:space="preserve">при </w:t>
      </w:r>
      <w:r w:rsidRPr="00C52C9F">
        <w:rPr>
          <w:color w:val="231F20"/>
        </w:rPr>
        <w:t>определении правильного произношения слов.</w:t>
      </w:r>
    </w:p>
    <w:p w:rsidR="00472138" w:rsidRPr="00046C0E" w:rsidRDefault="00472138" w:rsidP="00861B8C">
      <w:pPr>
        <w:pStyle w:val="a3"/>
        <w:ind w:left="0"/>
        <w:jc w:val="both"/>
        <w:rPr>
          <w:i/>
        </w:rPr>
      </w:pPr>
      <w:r w:rsidRPr="00046C0E">
        <w:rPr>
          <w:i/>
          <w:color w:val="231F20"/>
          <w:spacing w:val="-2"/>
        </w:rPr>
        <w:t>Лексика</w:t>
      </w:r>
    </w:p>
    <w:p w:rsidR="00472138" w:rsidRPr="00046C0E" w:rsidRDefault="00472138" w:rsidP="00046C0E">
      <w:pPr>
        <w:pStyle w:val="a3"/>
        <w:ind w:left="0"/>
        <w:jc w:val="both"/>
      </w:pPr>
      <w:r w:rsidRPr="00046C0E">
        <w:rPr>
          <w:color w:val="231F20"/>
          <w:w w:val="95"/>
        </w:rPr>
        <w:t>Повторение и продолжение работы: наблюдение за использо</w:t>
      </w:r>
      <w:r w:rsidRPr="00046C0E">
        <w:rPr>
          <w:color w:val="231F20"/>
        </w:rPr>
        <w:t>ванием в речи синонимов, а</w:t>
      </w:r>
      <w:r w:rsidR="00046C0E" w:rsidRPr="00046C0E">
        <w:rPr>
          <w:color w:val="231F20"/>
        </w:rPr>
        <w:t>нтонимов, устаревших слов (про</w:t>
      </w:r>
      <w:r w:rsidRPr="00046C0E">
        <w:rPr>
          <w:color w:val="231F20"/>
        </w:rPr>
        <w:t>стые</w:t>
      </w:r>
      <w:r w:rsidRPr="00046C0E">
        <w:rPr>
          <w:color w:val="231F20"/>
          <w:spacing w:val="-9"/>
        </w:rPr>
        <w:t xml:space="preserve"> </w:t>
      </w:r>
      <w:r w:rsidRPr="00046C0E">
        <w:rPr>
          <w:color w:val="231F20"/>
        </w:rPr>
        <w:t>случаи).</w:t>
      </w:r>
    </w:p>
    <w:p w:rsidR="00472138" w:rsidRPr="00046C0E" w:rsidRDefault="00472138" w:rsidP="00861B8C">
      <w:pPr>
        <w:pStyle w:val="a3"/>
        <w:ind w:left="0"/>
        <w:jc w:val="both"/>
      </w:pPr>
      <w:r w:rsidRPr="00046C0E">
        <w:rPr>
          <w:color w:val="231F20"/>
          <w:spacing w:val="-2"/>
        </w:rPr>
        <w:t>Наблюдение</w:t>
      </w:r>
      <w:r w:rsidRPr="00046C0E">
        <w:rPr>
          <w:color w:val="231F20"/>
          <w:spacing w:val="-7"/>
        </w:rPr>
        <w:t xml:space="preserve"> </w:t>
      </w:r>
      <w:r w:rsidRPr="00046C0E">
        <w:rPr>
          <w:color w:val="231F20"/>
          <w:spacing w:val="-2"/>
        </w:rPr>
        <w:t>за</w:t>
      </w:r>
      <w:r w:rsidRPr="00046C0E">
        <w:rPr>
          <w:color w:val="231F20"/>
          <w:spacing w:val="-7"/>
        </w:rPr>
        <w:t xml:space="preserve"> </w:t>
      </w:r>
      <w:r w:rsidRPr="00046C0E">
        <w:rPr>
          <w:color w:val="231F20"/>
          <w:spacing w:val="-2"/>
        </w:rPr>
        <w:t>использованием</w:t>
      </w:r>
      <w:r w:rsidRPr="00046C0E">
        <w:rPr>
          <w:color w:val="231F20"/>
          <w:spacing w:val="-7"/>
        </w:rPr>
        <w:t xml:space="preserve"> </w:t>
      </w:r>
      <w:r w:rsidRPr="00046C0E">
        <w:rPr>
          <w:color w:val="231F20"/>
          <w:spacing w:val="-2"/>
        </w:rPr>
        <w:t>в</w:t>
      </w:r>
      <w:r w:rsidRPr="00046C0E">
        <w:rPr>
          <w:color w:val="231F20"/>
          <w:spacing w:val="-7"/>
        </w:rPr>
        <w:t xml:space="preserve"> </w:t>
      </w:r>
      <w:r w:rsidRPr="00046C0E">
        <w:rPr>
          <w:color w:val="231F20"/>
          <w:spacing w:val="-2"/>
        </w:rPr>
        <w:t>речи</w:t>
      </w:r>
      <w:r w:rsidRPr="00046C0E">
        <w:rPr>
          <w:color w:val="231F20"/>
          <w:spacing w:val="-7"/>
        </w:rPr>
        <w:t xml:space="preserve"> </w:t>
      </w:r>
      <w:r w:rsidRPr="00046C0E">
        <w:rPr>
          <w:color w:val="231F20"/>
          <w:spacing w:val="-2"/>
        </w:rPr>
        <w:t>фразеологизмов</w:t>
      </w:r>
      <w:r w:rsidRPr="00046C0E">
        <w:rPr>
          <w:color w:val="231F20"/>
          <w:spacing w:val="-7"/>
        </w:rPr>
        <w:t xml:space="preserve"> </w:t>
      </w:r>
      <w:r w:rsidRPr="00046C0E">
        <w:rPr>
          <w:color w:val="231F20"/>
          <w:spacing w:val="-2"/>
        </w:rPr>
        <w:t>(про</w:t>
      </w:r>
      <w:r w:rsidRPr="00046C0E">
        <w:rPr>
          <w:color w:val="231F20"/>
        </w:rPr>
        <w:t>стые</w:t>
      </w:r>
      <w:r w:rsidRPr="00046C0E">
        <w:rPr>
          <w:color w:val="231F20"/>
          <w:spacing w:val="-9"/>
        </w:rPr>
        <w:t xml:space="preserve"> </w:t>
      </w:r>
      <w:r w:rsidRPr="00046C0E">
        <w:rPr>
          <w:color w:val="231F20"/>
        </w:rPr>
        <w:t>случаи).</w:t>
      </w:r>
    </w:p>
    <w:p w:rsidR="00472138" w:rsidRPr="00046C0E" w:rsidRDefault="00472138" w:rsidP="00861B8C">
      <w:pPr>
        <w:pStyle w:val="a3"/>
        <w:ind w:left="0"/>
        <w:jc w:val="both"/>
        <w:rPr>
          <w:i/>
        </w:rPr>
      </w:pPr>
      <w:r w:rsidRPr="00046C0E">
        <w:rPr>
          <w:i/>
          <w:color w:val="231F20"/>
          <w:spacing w:val="-2"/>
          <w:w w:val="90"/>
        </w:rPr>
        <w:t>Состав</w:t>
      </w:r>
      <w:r w:rsidRPr="00046C0E">
        <w:rPr>
          <w:i/>
          <w:color w:val="231F20"/>
          <w:spacing w:val="-7"/>
        </w:rPr>
        <w:t xml:space="preserve"> </w:t>
      </w:r>
      <w:r w:rsidRPr="00046C0E">
        <w:rPr>
          <w:i/>
          <w:color w:val="231F20"/>
          <w:spacing w:val="-2"/>
          <w:w w:val="90"/>
        </w:rPr>
        <w:t>слова</w:t>
      </w:r>
      <w:r w:rsidRPr="00046C0E">
        <w:rPr>
          <w:i/>
          <w:color w:val="231F20"/>
          <w:spacing w:val="-6"/>
        </w:rPr>
        <w:t xml:space="preserve"> </w:t>
      </w:r>
      <w:r w:rsidRPr="00046C0E">
        <w:rPr>
          <w:i/>
          <w:color w:val="231F20"/>
          <w:spacing w:val="-2"/>
          <w:w w:val="90"/>
        </w:rPr>
        <w:t>(морфемика)</w:t>
      </w:r>
    </w:p>
    <w:p w:rsidR="00472138" w:rsidRPr="00046C0E" w:rsidRDefault="00472138" w:rsidP="00861B8C">
      <w:pPr>
        <w:pStyle w:val="a3"/>
        <w:ind w:left="0"/>
        <w:jc w:val="both"/>
      </w:pPr>
      <w:r w:rsidRPr="00046C0E">
        <w:rPr>
          <w:color w:val="231F20"/>
        </w:rPr>
        <w:t>Состав изменяемых слов, выделение в словах с однозначно выделяемыми</w:t>
      </w:r>
      <w:r w:rsidRPr="00046C0E">
        <w:rPr>
          <w:color w:val="231F20"/>
          <w:spacing w:val="-14"/>
        </w:rPr>
        <w:t xml:space="preserve"> </w:t>
      </w:r>
      <w:r w:rsidRPr="00046C0E">
        <w:rPr>
          <w:color w:val="231F20"/>
        </w:rPr>
        <w:t>морфемами</w:t>
      </w:r>
      <w:r w:rsidRPr="00046C0E">
        <w:rPr>
          <w:color w:val="231F20"/>
          <w:spacing w:val="-14"/>
        </w:rPr>
        <w:t xml:space="preserve"> </w:t>
      </w:r>
      <w:r w:rsidRPr="00046C0E">
        <w:rPr>
          <w:color w:val="231F20"/>
        </w:rPr>
        <w:t>окончания,</w:t>
      </w:r>
      <w:r w:rsidRPr="00046C0E">
        <w:rPr>
          <w:color w:val="231F20"/>
          <w:spacing w:val="-14"/>
        </w:rPr>
        <w:t xml:space="preserve"> </w:t>
      </w:r>
      <w:r w:rsidRPr="00046C0E">
        <w:rPr>
          <w:color w:val="231F20"/>
        </w:rPr>
        <w:t>корня,</w:t>
      </w:r>
      <w:r w:rsidRPr="00046C0E">
        <w:rPr>
          <w:color w:val="231F20"/>
          <w:spacing w:val="-14"/>
        </w:rPr>
        <w:t xml:space="preserve"> </w:t>
      </w:r>
      <w:r w:rsidRPr="00046C0E">
        <w:rPr>
          <w:color w:val="231F20"/>
        </w:rPr>
        <w:t>приставки,</w:t>
      </w:r>
      <w:r w:rsidRPr="00046C0E">
        <w:rPr>
          <w:color w:val="231F20"/>
          <w:spacing w:val="-14"/>
        </w:rPr>
        <w:t xml:space="preserve"> </w:t>
      </w:r>
      <w:r w:rsidR="00046C0E">
        <w:rPr>
          <w:color w:val="231F20"/>
        </w:rPr>
        <w:t>суф</w:t>
      </w:r>
      <w:r w:rsidRPr="00046C0E">
        <w:rPr>
          <w:color w:val="231F20"/>
        </w:rPr>
        <w:t>фикса (повторение изученного).</w:t>
      </w:r>
    </w:p>
    <w:p w:rsidR="00472138" w:rsidRPr="00046C0E" w:rsidRDefault="00472138" w:rsidP="00861B8C">
      <w:pPr>
        <w:pStyle w:val="a3"/>
        <w:ind w:left="0"/>
        <w:jc w:val="both"/>
      </w:pPr>
      <w:r w:rsidRPr="00046C0E">
        <w:rPr>
          <w:color w:val="231F20"/>
          <w:w w:val="90"/>
        </w:rPr>
        <w:t>Основа</w:t>
      </w:r>
      <w:r w:rsidRPr="00046C0E">
        <w:rPr>
          <w:color w:val="231F20"/>
          <w:spacing w:val="7"/>
        </w:rPr>
        <w:t xml:space="preserve"> </w:t>
      </w:r>
      <w:r w:rsidRPr="00046C0E">
        <w:rPr>
          <w:color w:val="231F20"/>
          <w:spacing w:val="-2"/>
        </w:rPr>
        <w:t>слова.</w:t>
      </w:r>
    </w:p>
    <w:p w:rsidR="00472138" w:rsidRPr="00046C0E" w:rsidRDefault="00472138" w:rsidP="00861B8C">
      <w:pPr>
        <w:pStyle w:val="a3"/>
        <w:ind w:left="0"/>
        <w:jc w:val="both"/>
      </w:pPr>
      <w:r w:rsidRPr="00046C0E">
        <w:rPr>
          <w:color w:val="231F20"/>
          <w:w w:val="95"/>
        </w:rPr>
        <w:t>Состав</w:t>
      </w:r>
      <w:r w:rsidRPr="00046C0E">
        <w:rPr>
          <w:color w:val="231F20"/>
          <w:spacing w:val="4"/>
        </w:rPr>
        <w:t xml:space="preserve"> </w:t>
      </w:r>
      <w:r w:rsidRPr="00046C0E">
        <w:rPr>
          <w:color w:val="231F20"/>
          <w:w w:val="95"/>
        </w:rPr>
        <w:t>неизменяемых</w:t>
      </w:r>
      <w:r w:rsidRPr="00046C0E">
        <w:rPr>
          <w:color w:val="231F20"/>
          <w:spacing w:val="5"/>
        </w:rPr>
        <w:t xml:space="preserve"> </w:t>
      </w:r>
      <w:r w:rsidRPr="00046C0E">
        <w:rPr>
          <w:color w:val="231F20"/>
          <w:w w:val="95"/>
        </w:rPr>
        <w:t>слов</w:t>
      </w:r>
      <w:r w:rsidRPr="00046C0E">
        <w:rPr>
          <w:color w:val="231F20"/>
          <w:spacing w:val="5"/>
        </w:rPr>
        <w:t xml:space="preserve"> </w:t>
      </w:r>
      <w:r w:rsidRPr="00046C0E">
        <w:rPr>
          <w:color w:val="231F20"/>
          <w:spacing w:val="-2"/>
          <w:w w:val="95"/>
        </w:rPr>
        <w:t>(ознакомление).</w:t>
      </w:r>
    </w:p>
    <w:p w:rsidR="00472138" w:rsidRPr="00046C0E" w:rsidRDefault="00472138" w:rsidP="00861B8C">
      <w:pPr>
        <w:pStyle w:val="a3"/>
        <w:ind w:left="0"/>
        <w:jc w:val="both"/>
      </w:pPr>
      <w:r w:rsidRPr="00046C0E">
        <w:rPr>
          <w:color w:val="231F20"/>
          <w:w w:val="95"/>
        </w:rPr>
        <w:t>Значение наиболее употребляемых суффиксов изученных ча</w:t>
      </w:r>
      <w:r w:rsidRPr="00046C0E">
        <w:rPr>
          <w:color w:val="231F20"/>
        </w:rPr>
        <w:t>стей речи (ознакомление).</w:t>
      </w:r>
    </w:p>
    <w:p w:rsidR="00472138" w:rsidRPr="00046C0E" w:rsidRDefault="00472138" w:rsidP="00861B8C">
      <w:pPr>
        <w:pStyle w:val="a3"/>
        <w:ind w:left="0"/>
        <w:jc w:val="both"/>
        <w:rPr>
          <w:i/>
        </w:rPr>
      </w:pPr>
      <w:r w:rsidRPr="00046C0E">
        <w:rPr>
          <w:i/>
          <w:color w:val="231F20"/>
          <w:spacing w:val="-2"/>
        </w:rPr>
        <w:t>Морфология</w:t>
      </w:r>
    </w:p>
    <w:p w:rsidR="00472138" w:rsidRPr="00046C0E" w:rsidRDefault="00472138" w:rsidP="00861B8C">
      <w:pPr>
        <w:pStyle w:val="a3"/>
        <w:ind w:left="0"/>
        <w:jc w:val="both"/>
      </w:pPr>
      <w:r w:rsidRPr="00046C0E">
        <w:rPr>
          <w:color w:val="231F20"/>
          <w:w w:val="95"/>
        </w:rPr>
        <w:t>Части</w:t>
      </w:r>
      <w:r w:rsidRPr="00046C0E">
        <w:rPr>
          <w:color w:val="231F20"/>
          <w:spacing w:val="7"/>
        </w:rPr>
        <w:t xml:space="preserve"> </w:t>
      </w:r>
      <w:r w:rsidRPr="00046C0E">
        <w:rPr>
          <w:color w:val="231F20"/>
          <w:w w:val="95"/>
        </w:rPr>
        <w:t>речи</w:t>
      </w:r>
      <w:r w:rsidRPr="00046C0E">
        <w:rPr>
          <w:color w:val="231F20"/>
          <w:spacing w:val="8"/>
        </w:rPr>
        <w:t xml:space="preserve"> </w:t>
      </w:r>
      <w:r w:rsidRPr="00046C0E">
        <w:rPr>
          <w:color w:val="231F20"/>
          <w:w w:val="95"/>
        </w:rPr>
        <w:t>самостоятельные</w:t>
      </w:r>
      <w:r w:rsidRPr="00046C0E">
        <w:rPr>
          <w:color w:val="231F20"/>
          <w:spacing w:val="7"/>
        </w:rPr>
        <w:t xml:space="preserve"> </w:t>
      </w:r>
      <w:r w:rsidRPr="00046C0E">
        <w:rPr>
          <w:color w:val="231F20"/>
          <w:w w:val="95"/>
        </w:rPr>
        <w:t>и</w:t>
      </w:r>
      <w:r w:rsidRPr="00046C0E">
        <w:rPr>
          <w:color w:val="231F20"/>
          <w:spacing w:val="8"/>
        </w:rPr>
        <w:t xml:space="preserve"> </w:t>
      </w:r>
      <w:r w:rsidRPr="00046C0E">
        <w:rPr>
          <w:color w:val="231F20"/>
          <w:spacing w:val="-2"/>
          <w:w w:val="95"/>
        </w:rPr>
        <w:t>служебные.</w:t>
      </w:r>
    </w:p>
    <w:p w:rsidR="00472138" w:rsidRPr="00046C0E" w:rsidRDefault="00472138" w:rsidP="00861B8C">
      <w:pPr>
        <w:pStyle w:val="a3"/>
        <w:ind w:left="0"/>
        <w:jc w:val="both"/>
      </w:pPr>
      <w:r w:rsidRPr="00046C0E">
        <w:rPr>
          <w:color w:val="231F20"/>
          <w:w w:val="105"/>
        </w:rPr>
        <w:t>Имя</w:t>
      </w:r>
      <w:r w:rsidRPr="00046C0E">
        <w:rPr>
          <w:color w:val="231F20"/>
          <w:spacing w:val="-12"/>
          <w:w w:val="105"/>
        </w:rPr>
        <w:t xml:space="preserve"> </w:t>
      </w:r>
      <w:r w:rsidRPr="00046C0E">
        <w:rPr>
          <w:color w:val="231F20"/>
          <w:w w:val="105"/>
        </w:rPr>
        <w:t>существительное.</w:t>
      </w:r>
      <w:r w:rsidRPr="00046C0E">
        <w:rPr>
          <w:color w:val="231F20"/>
          <w:spacing w:val="-12"/>
          <w:w w:val="105"/>
        </w:rPr>
        <w:t xml:space="preserve"> </w:t>
      </w:r>
      <w:r w:rsidRPr="00046C0E">
        <w:rPr>
          <w:color w:val="231F20"/>
          <w:w w:val="105"/>
        </w:rPr>
        <w:t>Склонение</w:t>
      </w:r>
      <w:r w:rsidRPr="00046C0E">
        <w:rPr>
          <w:color w:val="231F20"/>
          <w:spacing w:val="-12"/>
          <w:w w:val="105"/>
        </w:rPr>
        <w:t xml:space="preserve"> </w:t>
      </w:r>
      <w:r w:rsidRPr="00046C0E">
        <w:rPr>
          <w:color w:val="231F20"/>
          <w:w w:val="105"/>
        </w:rPr>
        <w:t>имён</w:t>
      </w:r>
      <w:r w:rsidRPr="00046C0E">
        <w:rPr>
          <w:color w:val="231F20"/>
          <w:spacing w:val="-12"/>
          <w:w w:val="105"/>
        </w:rPr>
        <w:t xml:space="preserve"> </w:t>
      </w:r>
      <w:r w:rsidRPr="00046C0E">
        <w:rPr>
          <w:color w:val="231F20"/>
          <w:w w:val="105"/>
        </w:rPr>
        <w:t xml:space="preserve">существительных (кроме существительных на </w:t>
      </w:r>
      <w:proofErr w:type="gramStart"/>
      <w:r w:rsidRPr="00046C0E">
        <w:rPr>
          <w:b/>
          <w:i/>
          <w:color w:val="231F20"/>
          <w:w w:val="105"/>
        </w:rPr>
        <w:t>-м</w:t>
      </w:r>
      <w:proofErr w:type="gramEnd"/>
      <w:r w:rsidRPr="00046C0E">
        <w:rPr>
          <w:b/>
          <w:i/>
          <w:color w:val="231F20"/>
          <w:w w:val="105"/>
        </w:rPr>
        <w:t>я</w:t>
      </w:r>
      <w:r w:rsidRPr="00046C0E">
        <w:rPr>
          <w:color w:val="231F20"/>
          <w:w w:val="105"/>
        </w:rPr>
        <w:t xml:space="preserve">, </w:t>
      </w:r>
      <w:r w:rsidRPr="00046C0E">
        <w:rPr>
          <w:b/>
          <w:i/>
          <w:color w:val="231F20"/>
          <w:w w:val="105"/>
        </w:rPr>
        <w:t>-ий</w:t>
      </w:r>
      <w:r w:rsidRPr="00046C0E">
        <w:rPr>
          <w:color w:val="231F20"/>
          <w:w w:val="105"/>
        </w:rPr>
        <w:t xml:space="preserve">, </w:t>
      </w:r>
      <w:r w:rsidRPr="00046C0E">
        <w:rPr>
          <w:b/>
          <w:i/>
          <w:color w:val="231F20"/>
          <w:w w:val="105"/>
        </w:rPr>
        <w:t>-ие</w:t>
      </w:r>
      <w:r w:rsidRPr="00046C0E">
        <w:rPr>
          <w:color w:val="231F20"/>
          <w:w w:val="105"/>
        </w:rPr>
        <w:t xml:space="preserve">, </w:t>
      </w:r>
      <w:r w:rsidRPr="00046C0E">
        <w:rPr>
          <w:b/>
          <w:i/>
          <w:color w:val="231F20"/>
          <w:w w:val="105"/>
        </w:rPr>
        <w:t>-ия</w:t>
      </w:r>
      <w:r w:rsidRPr="00046C0E">
        <w:rPr>
          <w:color w:val="231F20"/>
          <w:w w:val="105"/>
        </w:rPr>
        <w:t xml:space="preserve">; на </w:t>
      </w:r>
      <w:r w:rsidRPr="00046C0E">
        <w:rPr>
          <w:b/>
          <w:i/>
          <w:color w:val="231F20"/>
          <w:w w:val="105"/>
        </w:rPr>
        <w:t xml:space="preserve">-ья </w:t>
      </w:r>
      <w:r w:rsidRPr="00046C0E">
        <w:rPr>
          <w:color w:val="231F20"/>
          <w:w w:val="105"/>
        </w:rPr>
        <w:t xml:space="preserve">типа </w:t>
      </w:r>
      <w:r w:rsidRPr="00046C0E">
        <w:rPr>
          <w:i/>
          <w:color w:val="231F20"/>
          <w:w w:val="105"/>
        </w:rPr>
        <w:t>гостья</w:t>
      </w:r>
      <w:r w:rsidRPr="00046C0E">
        <w:rPr>
          <w:color w:val="231F20"/>
          <w:w w:val="105"/>
        </w:rPr>
        <w:t>, на ­</w:t>
      </w:r>
      <w:r w:rsidRPr="00046C0E">
        <w:rPr>
          <w:b/>
          <w:i/>
          <w:color w:val="231F20"/>
          <w:w w:val="105"/>
        </w:rPr>
        <w:t xml:space="preserve">ье </w:t>
      </w:r>
      <w:r w:rsidRPr="00046C0E">
        <w:rPr>
          <w:color w:val="231F20"/>
          <w:w w:val="105"/>
        </w:rPr>
        <w:t xml:space="preserve">типа </w:t>
      </w:r>
      <w:r w:rsidRPr="00046C0E">
        <w:rPr>
          <w:i/>
          <w:color w:val="231F20"/>
          <w:w w:val="105"/>
        </w:rPr>
        <w:t xml:space="preserve">ожерелье </w:t>
      </w:r>
      <w:r w:rsidRPr="00046C0E">
        <w:rPr>
          <w:color w:val="231F20"/>
          <w:w w:val="105"/>
        </w:rPr>
        <w:t xml:space="preserve">во множественном числе); соб­ </w:t>
      </w:r>
      <w:r w:rsidRPr="00046C0E">
        <w:rPr>
          <w:color w:val="231F20"/>
        </w:rPr>
        <w:t xml:space="preserve">ственных имён существительных на </w:t>
      </w:r>
      <w:r w:rsidRPr="00046C0E">
        <w:rPr>
          <w:b/>
          <w:i/>
          <w:color w:val="231F20"/>
        </w:rPr>
        <w:t>-ов</w:t>
      </w:r>
      <w:r w:rsidRPr="00046C0E">
        <w:rPr>
          <w:color w:val="231F20"/>
        </w:rPr>
        <w:t xml:space="preserve">, </w:t>
      </w:r>
      <w:r w:rsidRPr="00046C0E">
        <w:rPr>
          <w:b/>
          <w:i/>
          <w:color w:val="231F20"/>
        </w:rPr>
        <w:t>-ин</w:t>
      </w:r>
      <w:r w:rsidRPr="00046C0E">
        <w:rPr>
          <w:color w:val="231F20"/>
        </w:rPr>
        <w:t xml:space="preserve">, </w:t>
      </w:r>
      <w:r w:rsidRPr="00046C0E">
        <w:rPr>
          <w:b/>
          <w:i/>
          <w:color w:val="231F20"/>
        </w:rPr>
        <w:t>-ий</w:t>
      </w:r>
      <w:r w:rsidRPr="00046C0E">
        <w:rPr>
          <w:color w:val="231F20"/>
        </w:rPr>
        <w:t>; имена суще­ ствительные</w:t>
      </w:r>
      <w:r w:rsidRPr="00046C0E">
        <w:rPr>
          <w:color w:val="231F20"/>
          <w:spacing w:val="-11"/>
        </w:rPr>
        <w:t xml:space="preserve"> </w:t>
      </w:r>
      <w:r w:rsidRPr="00046C0E">
        <w:rPr>
          <w:color w:val="231F20"/>
        </w:rPr>
        <w:t>1,</w:t>
      </w:r>
      <w:r w:rsidRPr="00046C0E">
        <w:rPr>
          <w:color w:val="231F20"/>
          <w:spacing w:val="-11"/>
        </w:rPr>
        <w:t xml:space="preserve"> </w:t>
      </w:r>
      <w:r w:rsidRPr="00046C0E">
        <w:rPr>
          <w:color w:val="231F20"/>
        </w:rPr>
        <w:t>2,</w:t>
      </w:r>
      <w:r w:rsidRPr="00046C0E">
        <w:rPr>
          <w:color w:val="231F20"/>
          <w:spacing w:val="-11"/>
        </w:rPr>
        <w:t xml:space="preserve"> </w:t>
      </w:r>
      <w:r w:rsidRPr="00046C0E">
        <w:rPr>
          <w:color w:val="231F20"/>
        </w:rPr>
        <w:t>3­го</w:t>
      </w:r>
      <w:r w:rsidRPr="00046C0E">
        <w:rPr>
          <w:color w:val="231F20"/>
          <w:spacing w:val="-11"/>
        </w:rPr>
        <w:t xml:space="preserve"> </w:t>
      </w:r>
      <w:r w:rsidRPr="00046C0E">
        <w:rPr>
          <w:color w:val="231F20"/>
        </w:rPr>
        <w:t>склонения</w:t>
      </w:r>
      <w:r w:rsidRPr="00046C0E">
        <w:rPr>
          <w:color w:val="231F20"/>
          <w:spacing w:val="-11"/>
        </w:rPr>
        <w:t xml:space="preserve"> </w:t>
      </w:r>
      <w:r w:rsidRPr="00046C0E">
        <w:rPr>
          <w:color w:val="231F20"/>
        </w:rPr>
        <w:t>(повторение</w:t>
      </w:r>
      <w:r w:rsidRPr="00046C0E">
        <w:rPr>
          <w:color w:val="231F20"/>
          <w:spacing w:val="-11"/>
        </w:rPr>
        <w:t xml:space="preserve"> </w:t>
      </w:r>
      <w:r w:rsidRPr="00046C0E">
        <w:rPr>
          <w:color w:val="231F20"/>
        </w:rPr>
        <w:t>изученного).</w:t>
      </w:r>
      <w:r w:rsidRPr="00046C0E">
        <w:rPr>
          <w:color w:val="231F20"/>
          <w:spacing w:val="-11"/>
        </w:rPr>
        <w:t xml:space="preserve"> </w:t>
      </w:r>
      <w:r w:rsidR="001661EE">
        <w:rPr>
          <w:color w:val="231F20"/>
        </w:rPr>
        <w:t>Не</w:t>
      </w:r>
      <w:r w:rsidRPr="00046C0E">
        <w:rPr>
          <w:color w:val="231F20"/>
        </w:rPr>
        <w:t>склоняемые имена существительные (ознакомление).</w:t>
      </w:r>
    </w:p>
    <w:p w:rsidR="00472138" w:rsidRPr="00C52C9F" w:rsidRDefault="00472138" w:rsidP="00861B8C">
      <w:pPr>
        <w:pStyle w:val="a3"/>
        <w:ind w:left="0"/>
        <w:jc w:val="both"/>
      </w:pPr>
      <w:r w:rsidRPr="00046C0E">
        <w:rPr>
          <w:color w:val="231F20"/>
        </w:rPr>
        <w:t>Имя прилагательное. З</w:t>
      </w:r>
      <w:r w:rsidR="00046C0E">
        <w:rPr>
          <w:color w:val="231F20"/>
        </w:rPr>
        <w:t>ависимость формы имени прилага</w:t>
      </w:r>
      <w:r w:rsidRPr="00046C0E">
        <w:rPr>
          <w:color w:val="231F20"/>
        </w:rPr>
        <w:t>тельного от формы имени</w:t>
      </w:r>
      <w:r w:rsidRPr="00C52C9F">
        <w:rPr>
          <w:color w:val="231F20"/>
        </w:rPr>
        <w:t xml:space="preserve"> существительного (повторение). Склонение имён прилагательных во множественном числе.</w:t>
      </w:r>
    </w:p>
    <w:p w:rsidR="00472138" w:rsidRPr="00C52C9F" w:rsidRDefault="00472138" w:rsidP="00861B8C">
      <w:pPr>
        <w:pStyle w:val="a3"/>
        <w:ind w:left="0"/>
        <w:jc w:val="both"/>
      </w:pPr>
      <w:r w:rsidRPr="00C52C9F">
        <w:rPr>
          <w:color w:val="231F20"/>
        </w:rPr>
        <w:t xml:space="preserve">Местоимение. Личные местоимения (повторение). Личные </w:t>
      </w:r>
      <w:r w:rsidRPr="00C52C9F">
        <w:rPr>
          <w:color w:val="231F20"/>
          <w:w w:val="95"/>
        </w:rPr>
        <w:t xml:space="preserve">местоимения 1­го и 3­го лица единственного и множественного </w:t>
      </w:r>
      <w:r w:rsidRPr="00C52C9F">
        <w:rPr>
          <w:color w:val="231F20"/>
        </w:rPr>
        <w:t>числа; склонение личных местоимений.</w:t>
      </w:r>
    </w:p>
    <w:p w:rsidR="00472138" w:rsidRPr="00C52C9F" w:rsidRDefault="00472138" w:rsidP="00861B8C">
      <w:pPr>
        <w:pStyle w:val="a3"/>
        <w:ind w:left="0"/>
        <w:jc w:val="both"/>
      </w:pPr>
      <w:r w:rsidRPr="00C52C9F">
        <w:rPr>
          <w:color w:val="231F20"/>
        </w:rPr>
        <w:t>Глагол.</w:t>
      </w:r>
      <w:r w:rsidRPr="00C52C9F">
        <w:rPr>
          <w:color w:val="231F20"/>
          <w:spacing w:val="-13"/>
        </w:rPr>
        <w:t xml:space="preserve"> </w:t>
      </w:r>
      <w:r w:rsidRPr="00C52C9F">
        <w:rPr>
          <w:color w:val="231F20"/>
        </w:rPr>
        <w:t>Изменение</w:t>
      </w:r>
      <w:r w:rsidRPr="00C52C9F">
        <w:rPr>
          <w:color w:val="231F20"/>
          <w:spacing w:val="-13"/>
        </w:rPr>
        <w:t xml:space="preserve"> </w:t>
      </w:r>
      <w:r w:rsidRPr="00C52C9F">
        <w:rPr>
          <w:color w:val="231F20"/>
        </w:rPr>
        <w:t>глаголов</w:t>
      </w:r>
      <w:r w:rsidRPr="00C52C9F">
        <w:rPr>
          <w:color w:val="231F20"/>
          <w:spacing w:val="-13"/>
        </w:rPr>
        <w:t xml:space="preserve"> </w:t>
      </w:r>
      <w:r w:rsidRPr="00C52C9F">
        <w:rPr>
          <w:color w:val="231F20"/>
        </w:rPr>
        <w:t>по</w:t>
      </w:r>
      <w:r w:rsidRPr="00C52C9F">
        <w:rPr>
          <w:color w:val="231F20"/>
          <w:spacing w:val="-13"/>
        </w:rPr>
        <w:t xml:space="preserve"> </w:t>
      </w:r>
      <w:r w:rsidRPr="00C52C9F">
        <w:rPr>
          <w:color w:val="231F20"/>
        </w:rPr>
        <w:t>лицам</w:t>
      </w:r>
      <w:r w:rsidRPr="00C52C9F">
        <w:rPr>
          <w:color w:val="231F20"/>
          <w:spacing w:val="-13"/>
        </w:rPr>
        <w:t xml:space="preserve"> </w:t>
      </w:r>
      <w:r w:rsidRPr="00C52C9F">
        <w:rPr>
          <w:color w:val="231F20"/>
        </w:rPr>
        <w:t>и</w:t>
      </w:r>
      <w:r w:rsidRPr="00C52C9F">
        <w:rPr>
          <w:color w:val="231F20"/>
          <w:spacing w:val="-13"/>
        </w:rPr>
        <w:t xml:space="preserve"> </w:t>
      </w:r>
      <w:r w:rsidRPr="00C52C9F">
        <w:rPr>
          <w:color w:val="231F20"/>
        </w:rPr>
        <w:t>числам</w:t>
      </w:r>
      <w:r w:rsidRPr="00C52C9F">
        <w:rPr>
          <w:color w:val="231F20"/>
          <w:spacing w:val="39"/>
        </w:rPr>
        <w:t xml:space="preserve"> </w:t>
      </w:r>
      <w:r w:rsidRPr="00C52C9F">
        <w:rPr>
          <w:color w:val="231F20"/>
        </w:rPr>
        <w:t>в</w:t>
      </w:r>
      <w:r w:rsidRPr="00C52C9F">
        <w:rPr>
          <w:color w:val="231F20"/>
          <w:spacing w:val="-13"/>
        </w:rPr>
        <w:t xml:space="preserve"> </w:t>
      </w:r>
      <w:r w:rsidRPr="00C52C9F">
        <w:rPr>
          <w:color w:val="231F20"/>
        </w:rPr>
        <w:t>настоящем и будущем времени (спряжение)</w:t>
      </w:r>
      <w:proofErr w:type="gramStart"/>
      <w:r w:rsidRPr="00C52C9F">
        <w:rPr>
          <w:color w:val="231F20"/>
        </w:rPr>
        <w:t>.</w:t>
      </w:r>
      <w:proofErr w:type="gramEnd"/>
      <w:r w:rsidRPr="00C52C9F">
        <w:rPr>
          <w:color w:val="231F20"/>
        </w:rPr>
        <w:t xml:space="preserve"> І </w:t>
      </w:r>
      <w:proofErr w:type="gramStart"/>
      <w:r w:rsidRPr="00C52C9F">
        <w:rPr>
          <w:color w:val="231F20"/>
        </w:rPr>
        <w:t>и</w:t>
      </w:r>
      <w:proofErr w:type="gramEnd"/>
      <w:r w:rsidRPr="00C52C9F">
        <w:rPr>
          <w:color w:val="231F20"/>
        </w:rPr>
        <w:t xml:space="preserve"> ІІ спряжение глаголов. Способы определения I и II спряжения глаголов.</w:t>
      </w:r>
    </w:p>
    <w:p w:rsidR="00472138" w:rsidRPr="00C52C9F" w:rsidRDefault="00472138" w:rsidP="00861B8C">
      <w:pPr>
        <w:pStyle w:val="a3"/>
        <w:ind w:left="0"/>
        <w:jc w:val="both"/>
      </w:pPr>
      <w:r w:rsidRPr="00C52C9F">
        <w:rPr>
          <w:color w:val="231F20"/>
          <w:w w:val="95"/>
        </w:rPr>
        <w:t>Наречие (общее представление). Значение, вопросы, употреб</w:t>
      </w:r>
      <w:r w:rsidRPr="00C52C9F">
        <w:rPr>
          <w:color w:val="231F20"/>
        </w:rPr>
        <w:t>ление в речи.</w:t>
      </w:r>
    </w:p>
    <w:p w:rsidR="00472138" w:rsidRPr="00C52C9F" w:rsidRDefault="00472138" w:rsidP="00861B8C">
      <w:pPr>
        <w:pStyle w:val="a3"/>
        <w:ind w:left="0"/>
        <w:jc w:val="both"/>
      </w:pPr>
      <w:r w:rsidRPr="00C52C9F">
        <w:rPr>
          <w:color w:val="231F20"/>
        </w:rPr>
        <w:t>Предлог. Отличие предлогов от приставок (повторение). Союз;</w:t>
      </w:r>
      <w:r w:rsidRPr="00C52C9F">
        <w:rPr>
          <w:color w:val="231F20"/>
          <w:spacing w:val="-11"/>
        </w:rPr>
        <w:t xml:space="preserve"> </w:t>
      </w:r>
      <w:r w:rsidRPr="00C52C9F">
        <w:rPr>
          <w:color w:val="231F20"/>
        </w:rPr>
        <w:t>союзы</w:t>
      </w:r>
      <w:r w:rsidRPr="00C52C9F">
        <w:rPr>
          <w:color w:val="231F20"/>
          <w:spacing w:val="-11"/>
        </w:rPr>
        <w:t xml:space="preserve"> </w:t>
      </w:r>
      <w:r w:rsidRPr="00C52C9F">
        <w:rPr>
          <w:i/>
          <w:color w:val="231F20"/>
        </w:rPr>
        <w:t>и</w:t>
      </w:r>
      <w:r w:rsidRPr="00C52C9F">
        <w:rPr>
          <w:color w:val="231F20"/>
        </w:rPr>
        <w:t>,</w:t>
      </w:r>
      <w:r w:rsidRPr="00C52C9F">
        <w:rPr>
          <w:color w:val="231F20"/>
          <w:spacing w:val="-11"/>
        </w:rPr>
        <w:t xml:space="preserve"> </w:t>
      </w:r>
      <w:r w:rsidRPr="00C52C9F">
        <w:rPr>
          <w:i/>
          <w:color w:val="231F20"/>
        </w:rPr>
        <w:t>а</w:t>
      </w:r>
      <w:r w:rsidRPr="00C52C9F">
        <w:rPr>
          <w:color w:val="231F20"/>
        </w:rPr>
        <w:t>,</w:t>
      </w:r>
      <w:r w:rsidRPr="00C52C9F">
        <w:rPr>
          <w:color w:val="231F20"/>
          <w:spacing w:val="-11"/>
        </w:rPr>
        <w:t xml:space="preserve"> </w:t>
      </w:r>
      <w:r w:rsidRPr="00C52C9F">
        <w:rPr>
          <w:i/>
          <w:color w:val="231F20"/>
        </w:rPr>
        <w:t xml:space="preserve">но </w:t>
      </w:r>
      <w:r w:rsidRPr="00C52C9F">
        <w:rPr>
          <w:color w:val="231F20"/>
        </w:rPr>
        <w:t>в</w:t>
      </w:r>
      <w:r w:rsidRPr="00C52C9F">
        <w:rPr>
          <w:color w:val="231F20"/>
          <w:spacing w:val="-11"/>
        </w:rPr>
        <w:t xml:space="preserve"> </w:t>
      </w:r>
      <w:r w:rsidRPr="00C52C9F">
        <w:rPr>
          <w:color w:val="231F20"/>
        </w:rPr>
        <w:t>простых</w:t>
      </w:r>
      <w:r w:rsidRPr="00C52C9F">
        <w:rPr>
          <w:color w:val="231F20"/>
          <w:spacing w:val="-11"/>
        </w:rPr>
        <w:t xml:space="preserve"> </w:t>
      </w:r>
      <w:r w:rsidRPr="00C52C9F">
        <w:rPr>
          <w:color w:val="231F20"/>
        </w:rPr>
        <w:t>и</w:t>
      </w:r>
      <w:r w:rsidRPr="00C52C9F">
        <w:rPr>
          <w:color w:val="231F20"/>
          <w:spacing w:val="-11"/>
        </w:rPr>
        <w:t xml:space="preserve"> </w:t>
      </w:r>
      <w:r w:rsidRPr="00C52C9F">
        <w:rPr>
          <w:color w:val="231F20"/>
        </w:rPr>
        <w:t>сложных</w:t>
      </w:r>
      <w:r w:rsidRPr="00C52C9F">
        <w:rPr>
          <w:color w:val="231F20"/>
          <w:spacing w:val="-11"/>
        </w:rPr>
        <w:t xml:space="preserve"> </w:t>
      </w:r>
      <w:r w:rsidRPr="00C52C9F">
        <w:rPr>
          <w:color w:val="231F20"/>
        </w:rPr>
        <w:t xml:space="preserve">предложениях. Частица </w:t>
      </w:r>
      <w:r w:rsidRPr="00C52C9F">
        <w:rPr>
          <w:i/>
          <w:color w:val="231F20"/>
        </w:rPr>
        <w:t>не</w:t>
      </w:r>
      <w:r w:rsidRPr="00C52C9F">
        <w:rPr>
          <w:color w:val="231F20"/>
        </w:rPr>
        <w:t>, её значение (повторение).</w:t>
      </w:r>
    </w:p>
    <w:p w:rsidR="00472138" w:rsidRPr="00046C0E" w:rsidRDefault="00472138" w:rsidP="00861B8C">
      <w:pPr>
        <w:pStyle w:val="a3"/>
        <w:ind w:left="0"/>
        <w:jc w:val="both"/>
        <w:rPr>
          <w:i/>
        </w:rPr>
      </w:pPr>
      <w:r w:rsidRPr="00046C0E">
        <w:rPr>
          <w:i/>
          <w:color w:val="231F20"/>
          <w:spacing w:val="-2"/>
        </w:rPr>
        <w:lastRenderedPageBreak/>
        <w:t>Синтаксис</w:t>
      </w:r>
    </w:p>
    <w:p w:rsidR="00472138" w:rsidRPr="00C52C9F" w:rsidRDefault="00472138" w:rsidP="00861B8C">
      <w:pPr>
        <w:pStyle w:val="a3"/>
        <w:ind w:left="0"/>
        <w:jc w:val="both"/>
      </w:pPr>
      <w:r w:rsidRPr="00C52C9F">
        <w:rPr>
          <w:color w:val="231F20"/>
          <w:spacing w:val="-2"/>
        </w:rPr>
        <w:t>Слово,</w:t>
      </w:r>
      <w:r w:rsidRPr="00C52C9F">
        <w:rPr>
          <w:color w:val="231F20"/>
          <w:spacing w:val="-7"/>
        </w:rPr>
        <w:t xml:space="preserve"> </w:t>
      </w:r>
      <w:r w:rsidRPr="00C52C9F">
        <w:rPr>
          <w:color w:val="231F20"/>
          <w:spacing w:val="-2"/>
        </w:rPr>
        <w:t>сочетание</w:t>
      </w:r>
      <w:r w:rsidRPr="00C52C9F">
        <w:rPr>
          <w:color w:val="231F20"/>
          <w:spacing w:val="-7"/>
        </w:rPr>
        <w:t xml:space="preserve"> </w:t>
      </w:r>
      <w:r w:rsidRPr="00C52C9F">
        <w:rPr>
          <w:color w:val="231F20"/>
          <w:spacing w:val="-2"/>
        </w:rPr>
        <w:t>слов</w:t>
      </w:r>
      <w:r w:rsidRPr="00C52C9F">
        <w:rPr>
          <w:color w:val="231F20"/>
          <w:spacing w:val="-7"/>
        </w:rPr>
        <w:t xml:space="preserve"> </w:t>
      </w:r>
      <w:r w:rsidRPr="00C52C9F">
        <w:rPr>
          <w:color w:val="231F20"/>
          <w:spacing w:val="-2"/>
        </w:rPr>
        <w:t>(словосочетание)</w:t>
      </w:r>
      <w:r w:rsidRPr="00C52C9F">
        <w:rPr>
          <w:color w:val="231F20"/>
          <w:spacing w:val="-7"/>
        </w:rPr>
        <w:t xml:space="preserve"> </w:t>
      </w:r>
      <w:r w:rsidRPr="00C52C9F">
        <w:rPr>
          <w:color w:val="231F20"/>
          <w:spacing w:val="-2"/>
        </w:rPr>
        <w:t>и</w:t>
      </w:r>
      <w:r w:rsidRPr="00C52C9F">
        <w:rPr>
          <w:color w:val="231F20"/>
          <w:spacing w:val="-7"/>
        </w:rPr>
        <w:t xml:space="preserve"> </w:t>
      </w:r>
      <w:r w:rsidRPr="00C52C9F">
        <w:rPr>
          <w:color w:val="231F20"/>
          <w:spacing w:val="-2"/>
        </w:rPr>
        <w:t>предложение,</w:t>
      </w:r>
      <w:r w:rsidRPr="00C52C9F">
        <w:rPr>
          <w:color w:val="231F20"/>
          <w:spacing w:val="-7"/>
        </w:rPr>
        <w:t xml:space="preserve"> </w:t>
      </w:r>
      <w:r w:rsidRPr="00C52C9F">
        <w:rPr>
          <w:color w:val="231F20"/>
          <w:spacing w:val="-2"/>
        </w:rPr>
        <w:t>осоз</w:t>
      </w:r>
      <w:r w:rsidRPr="00C52C9F">
        <w:rPr>
          <w:color w:val="231F20"/>
        </w:rPr>
        <w:t>нание</w:t>
      </w:r>
      <w:r w:rsidRPr="00C52C9F">
        <w:rPr>
          <w:color w:val="231F20"/>
          <w:spacing w:val="-13"/>
        </w:rPr>
        <w:t xml:space="preserve"> </w:t>
      </w:r>
      <w:r w:rsidRPr="00C52C9F">
        <w:rPr>
          <w:color w:val="231F20"/>
        </w:rPr>
        <w:t>их</w:t>
      </w:r>
      <w:r w:rsidRPr="00C52C9F">
        <w:rPr>
          <w:color w:val="231F20"/>
          <w:spacing w:val="-13"/>
        </w:rPr>
        <w:t xml:space="preserve"> </w:t>
      </w:r>
      <w:r w:rsidRPr="00C52C9F">
        <w:rPr>
          <w:color w:val="231F20"/>
        </w:rPr>
        <w:t>сходства</w:t>
      </w:r>
      <w:r w:rsidRPr="00C52C9F">
        <w:rPr>
          <w:color w:val="231F20"/>
          <w:spacing w:val="-13"/>
        </w:rPr>
        <w:t xml:space="preserve"> </w:t>
      </w:r>
      <w:r w:rsidRPr="00C52C9F">
        <w:rPr>
          <w:color w:val="231F20"/>
        </w:rPr>
        <w:t>и</w:t>
      </w:r>
      <w:r w:rsidRPr="00C52C9F">
        <w:rPr>
          <w:color w:val="231F20"/>
          <w:spacing w:val="-13"/>
        </w:rPr>
        <w:t xml:space="preserve"> </w:t>
      </w:r>
      <w:r w:rsidRPr="00C52C9F">
        <w:rPr>
          <w:color w:val="231F20"/>
        </w:rPr>
        <w:t>различий;</w:t>
      </w:r>
      <w:r w:rsidRPr="00C52C9F">
        <w:rPr>
          <w:color w:val="231F20"/>
          <w:spacing w:val="-13"/>
        </w:rPr>
        <w:t xml:space="preserve"> </w:t>
      </w:r>
      <w:r w:rsidRPr="00C52C9F">
        <w:rPr>
          <w:color w:val="231F20"/>
        </w:rPr>
        <w:t>виды</w:t>
      </w:r>
      <w:r w:rsidRPr="00C52C9F">
        <w:rPr>
          <w:color w:val="231F20"/>
          <w:spacing w:val="-13"/>
        </w:rPr>
        <w:t xml:space="preserve"> </w:t>
      </w:r>
      <w:r w:rsidRPr="00C52C9F">
        <w:rPr>
          <w:color w:val="231F20"/>
        </w:rPr>
        <w:t>предложений</w:t>
      </w:r>
      <w:r w:rsidRPr="00C52C9F">
        <w:rPr>
          <w:color w:val="231F20"/>
          <w:spacing w:val="-13"/>
        </w:rPr>
        <w:t xml:space="preserve"> </w:t>
      </w:r>
      <w:r w:rsidRPr="00C52C9F">
        <w:rPr>
          <w:color w:val="231F20"/>
        </w:rPr>
        <w:t>по</w:t>
      </w:r>
      <w:r w:rsidRPr="00C52C9F">
        <w:rPr>
          <w:color w:val="231F20"/>
          <w:spacing w:val="-13"/>
        </w:rPr>
        <w:t xml:space="preserve"> </w:t>
      </w:r>
      <w:r w:rsidRPr="00C52C9F">
        <w:rPr>
          <w:color w:val="231F20"/>
        </w:rPr>
        <w:t>цели</w:t>
      </w:r>
      <w:r w:rsidRPr="00C52C9F">
        <w:rPr>
          <w:color w:val="231F20"/>
          <w:spacing w:val="-13"/>
        </w:rPr>
        <w:t xml:space="preserve"> </w:t>
      </w:r>
      <w:r w:rsidR="00C52C9F">
        <w:rPr>
          <w:color w:val="231F20"/>
        </w:rPr>
        <w:t>вы</w:t>
      </w:r>
      <w:r w:rsidRPr="00C52C9F">
        <w:rPr>
          <w:color w:val="231F20"/>
        </w:rPr>
        <w:t>сказывания (повествовате</w:t>
      </w:r>
      <w:r w:rsidR="00046C0E">
        <w:rPr>
          <w:color w:val="231F20"/>
        </w:rPr>
        <w:t>льные, вопросительные и побуди</w:t>
      </w:r>
      <w:r w:rsidRPr="00C52C9F">
        <w:rPr>
          <w:color w:val="231F20"/>
        </w:rPr>
        <w:t>тельные); виды предложений</w:t>
      </w:r>
      <w:r w:rsidR="00C52C9F">
        <w:rPr>
          <w:color w:val="231F20"/>
        </w:rPr>
        <w:t xml:space="preserve"> по эмоциональной окраске (вос</w:t>
      </w:r>
      <w:r w:rsidRPr="00C52C9F">
        <w:rPr>
          <w:color w:val="231F20"/>
        </w:rPr>
        <w:t xml:space="preserve">клицательные и невосклицательные); связь между словами в </w:t>
      </w:r>
      <w:r w:rsidRPr="00C52C9F">
        <w:rPr>
          <w:color w:val="231F20"/>
          <w:w w:val="95"/>
        </w:rPr>
        <w:t>словосочетании и предложении (при помощи смысловых вопро</w:t>
      </w:r>
      <w:r w:rsidRPr="00C52C9F">
        <w:rPr>
          <w:color w:val="231F20"/>
        </w:rPr>
        <w:t>сов); распространённые и нераспространённые предложения (повторение</w:t>
      </w:r>
      <w:r w:rsidRPr="00C52C9F">
        <w:rPr>
          <w:color w:val="231F20"/>
          <w:spacing w:val="-9"/>
        </w:rPr>
        <w:t xml:space="preserve"> </w:t>
      </w:r>
      <w:r w:rsidRPr="00C52C9F">
        <w:rPr>
          <w:color w:val="231F20"/>
        </w:rPr>
        <w:t>изученного).</w:t>
      </w:r>
    </w:p>
    <w:p w:rsidR="00472138" w:rsidRPr="00C52C9F" w:rsidRDefault="00472138" w:rsidP="00861B8C">
      <w:pPr>
        <w:pStyle w:val="a3"/>
        <w:ind w:left="0"/>
        <w:jc w:val="both"/>
      </w:pPr>
      <w:r w:rsidRPr="00C52C9F">
        <w:rPr>
          <w:color w:val="231F20"/>
          <w:w w:val="95"/>
        </w:rPr>
        <w:t xml:space="preserve">Предложения с однородными членами: без союзов, с союзами </w:t>
      </w:r>
      <w:r w:rsidRPr="00C52C9F">
        <w:rPr>
          <w:i/>
          <w:color w:val="231F20"/>
        </w:rPr>
        <w:t>а</w:t>
      </w:r>
      <w:r w:rsidRPr="00C52C9F">
        <w:rPr>
          <w:color w:val="231F20"/>
        </w:rPr>
        <w:t>,</w:t>
      </w:r>
      <w:r w:rsidRPr="00C52C9F">
        <w:rPr>
          <w:color w:val="231F20"/>
          <w:spacing w:val="-9"/>
        </w:rPr>
        <w:t xml:space="preserve"> </w:t>
      </w:r>
      <w:r w:rsidRPr="00C52C9F">
        <w:rPr>
          <w:i/>
          <w:color w:val="231F20"/>
        </w:rPr>
        <w:t>но</w:t>
      </w:r>
      <w:r w:rsidRPr="00C52C9F">
        <w:rPr>
          <w:color w:val="231F20"/>
        </w:rPr>
        <w:t>,</w:t>
      </w:r>
      <w:r w:rsidRPr="00C52C9F">
        <w:rPr>
          <w:color w:val="231F20"/>
          <w:spacing w:val="-9"/>
        </w:rPr>
        <w:t xml:space="preserve"> </w:t>
      </w:r>
      <w:r w:rsidRPr="00C52C9F">
        <w:rPr>
          <w:color w:val="231F20"/>
        </w:rPr>
        <w:t>с</w:t>
      </w:r>
      <w:r w:rsidRPr="00C52C9F">
        <w:rPr>
          <w:color w:val="231F20"/>
          <w:spacing w:val="-9"/>
        </w:rPr>
        <w:t xml:space="preserve"> </w:t>
      </w:r>
      <w:r w:rsidRPr="00C52C9F">
        <w:rPr>
          <w:color w:val="231F20"/>
        </w:rPr>
        <w:t>одиночным</w:t>
      </w:r>
      <w:r w:rsidRPr="00C52C9F">
        <w:rPr>
          <w:color w:val="231F20"/>
          <w:spacing w:val="-9"/>
        </w:rPr>
        <w:t xml:space="preserve"> </w:t>
      </w:r>
      <w:r w:rsidRPr="00C52C9F">
        <w:rPr>
          <w:color w:val="231F20"/>
        </w:rPr>
        <w:t>союзом</w:t>
      </w:r>
      <w:r w:rsidRPr="00C52C9F">
        <w:rPr>
          <w:color w:val="231F20"/>
          <w:spacing w:val="-9"/>
        </w:rPr>
        <w:t xml:space="preserve"> </w:t>
      </w:r>
      <w:r w:rsidRPr="00C52C9F">
        <w:rPr>
          <w:i/>
          <w:color w:val="231F20"/>
        </w:rPr>
        <w:t>и</w:t>
      </w:r>
      <w:r w:rsidRPr="00C52C9F">
        <w:rPr>
          <w:color w:val="231F20"/>
        </w:rPr>
        <w:t>.</w:t>
      </w:r>
      <w:r w:rsidRPr="00C52C9F">
        <w:rPr>
          <w:color w:val="231F20"/>
          <w:spacing w:val="-9"/>
        </w:rPr>
        <w:t xml:space="preserve"> </w:t>
      </w:r>
      <w:r w:rsidRPr="00C52C9F">
        <w:rPr>
          <w:color w:val="231F20"/>
        </w:rPr>
        <w:t>Интонация</w:t>
      </w:r>
      <w:r w:rsidRPr="00C52C9F">
        <w:rPr>
          <w:color w:val="231F20"/>
          <w:spacing w:val="-9"/>
        </w:rPr>
        <w:t xml:space="preserve"> </w:t>
      </w:r>
      <w:r w:rsidRPr="00C52C9F">
        <w:rPr>
          <w:color w:val="231F20"/>
        </w:rPr>
        <w:t>перечисления</w:t>
      </w:r>
      <w:r w:rsidRPr="00C52C9F">
        <w:rPr>
          <w:color w:val="231F20"/>
          <w:spacing w:val="-9"/>
        </w:rPr>
        <w:t xml:space="preserve"> </w:t>
      </w:r>
      <w:r w:rsidRPr="00C52C9F">
        <w:rPr>
          <w:color w:val="231F20"/>
        </w:rPr>
        <w:t>в</w:t>
      </w:r>
      <w:r w:rsidRPr="00C52C9F">
        <w:rPr>
          <w:color w:val="231F20"/>
          <w:spacing w:val="-9"/>
        </w:rPr>
        <w:t xml:space="preserve"> </w:t>
      </w:r>
      <w:r w:rsidR="00046C0E">
        <w:rPr>
          <w:color w:val="231F20"/>
        </w:rPr>
        <w:t>пред</w:t>
      </w:r>
      <w:r w:rsidRPr="00C52C9F">
        <w:rPr>
          <w:color w:val="231F20"/>
        </w:rPr>
        <w:t>ложениях с однородными членами.</w:t>
      </w:r>
    </w:p>
    <w:p w:rsidR="00472138" w:rsidRPr="00C52C9F" w:rsidRDefault="00472138" w:rsidP="00861B8C">
      <w:pPr>
        <w:pStyle w:val="a3"/>
        <w:ind w:left="0"/>
        <w:jc w:val="both"/>
      </w:pPr>
      <w:r w:rsidRPr="00C52C9F">
        <w:rPr>
          <w:color w:val="231F20"/>
        </w:rPr>
        <w:t xml:space="preserve">Простое и сложное предложение (ознакомление). Сложные предложения: сложносочинённые с союзами </w:t>
      </w:r>
      <w:r w:rsidRPr="00C52C9F">
        <w:rPr>
          <w:i/>
          <w:color w:val="231F20"/>
        </w:rPr>
        <w:t>и, а, но</w:t>
      </w:r>
      <w:r w:rsidR="00C52C9F">
        <w:rPr>
          <w:color w:val="231F20"/>
        </w:rPr>
        <w:t>; бессоюз</w:t>
      </w:r>
      <w:r w:rsidRPr="00C52C9F">
        <w:rPr>
          <w:color w:val="231F20"/>
        </w:rPr>
        <w:t>ные сложные предложения (без называния терминов).</w:t>
      </w:r>
    </w:p>
    <w:p w:rsidR="00472138" w:rsidRPr="00046C0E" w:rsidRDefault="00472138" w:rsidP="00861B8C">
      <w:pPr>
        <w:pStyle w:val="a3"/>
        <w:ind w:left="0"/>
        <w:jc w:val="both"/>
        <w:rPr>
          <w:i/>
          <w:color w:val="231F20"/>
          <w:spacing w:val="-2"/>
        </w:rPr>
      </w:pPr>
      <w:r w:rsidRPr="00046C0E">
        <w:rPr>
          <w:i/>
          <w:color w:val="231F20"/>
          <w:spacing w:val="-2"/>
        </w:rPr>
        <w:t>Орфография и пунктуация</w:t>
      </w:r>
    </w:p>
    <w:p w:rsidR="00472138" w:rsidRPr="00C52C9F" w:rsidRDefault="00472138" w:rsidP="00861B8C">
      <w:pPr>
        <w:pStyle w:val="a3"/>
        <w:ind w:left="0"/>
        <w:jc w:val="both"/>
        <w:rPr>
          <w:color w:val="231F20"/>
          <w:spacing w:val="-2"/>
        </w:rPr>
      </w:pPr>
      <w:r w:rsidRPr="00C52C9F">
        <w:rPr>
          <w:color w:val="231F20"/>
          <w:spacing w:val="-2"/>
        </w:rPr>
        <w:t xml:space="preserve">Повторение правил правописания, изученных в 1, 2, 3 классах. Орфографическая зоркость как осознание места возможного возникновения орфографической ошибки; различные способы решения орфографической задачи в зависимости от места </w:t>
      </w:r>
      <w:r w:rsidR="00C52C9F">
        <w:rPr>
          <w:color w:val="231F20"/>
          <w:spacing w:val="-2"/>
        </w:rPr>
        <w:t>орфо</w:t>
      </w:r>
      <w:r w:rsidRPr="00C52C9F">
        <w:rPr>
          <w:color w:val="231F20"/>
          <w:spacing w:val="-2"/>
        </w:rPr>
        <w:t>граммы в слове; контроль при проверке со</w:t>
      </w:r>
      <w:r w:rsidR="00046C0E">
        <w:rPr>
          <w:color w:val="231F20"/>
          <w:spacing w:val="-2"/>
        </w:rPr>
        <w:t>бственных и предло</w:t>
      </w:r>
      <w:r w:rsidRPr="00C52C9F">
        <w:rPr>
          <w:color w:val="231F20"/>
          <w:spacing w:val="-2"/>
        </w:rPr>
        <w:t>женных текстов (повторение и применение на новом орфографическом материале).</w:t>
      </w:r>
    </w:p>
    <w:p w:rsidR="00472138" w:rsidRPr="00C52C9F" w:rsidRDefault="00472138" w:rsidP="00861B8C">
      <w:pPr>
        <w:pStyle w:val="a3"/>
        <w:ind w:left="0"/>
        <w:jc w:val="both"/>
        <w:rPr>
          <w:color w:val="231F20"/>
          <w:spacing w:val="-2"/>
        </w:rPr>
      </w:pPr>
      <w:r w:rsidRPr="00C52C9F">
        <w:rPr>
          <w:color w:val="231F20"/>
          <w:spacing w:val="-2"/>
        </w:rPr>
        <w:t>Использование орфографического словаря для определения (уточнения) написания слова.</w:t>
      </w:r>
    </w:p>
    <w:p w:rsidR="00472138" w:rsidRPr="00C52C9F" w:rsidRDefault="00472138" w:rsidP="00861B8C">
      <w:pPr>
        <w:pStyle w:val="a3"/>
        <w:ind w:left="0"/>
        <w:jc w:val="both"/>
        <w:rPr>
          <w:color w:val="231F20"/>
          <w:spacing w:val="-2"/>
        </w:rPr>
      </w:pPr>
      <w:r w:rsidRPr="00C52C9F">
        <w:rPr>
          <w:color w:val="231F20"/>
          <w:spacing w:val="-2"/>
        </w:rPr>
        <w:t>Правила правописания и их применение:</w:t>
      </w:r>
    </w:p>
    <w:p w:rsidR="00D416C8" w:rsidRDefault="00472138" w:rsidP="00D416C8">
      <w:pPr>
        <w:pStyle w:val="a5"/>
        <w:numPr>
          <w:ilvl w:val="0"/>
          <w:numId w:val="71"/>
        </w:numPr>
        <w:tabs>
          <w:tab w:val="left" w:pos="384"/>
        </w:tabs>
        <w:ind w:left="0" w:firstLine="0"/>
        <w:jc w:val="both"/>
        <w:rPr>
          <w:sz w:val="24"/>
          <w:szCs w:val="24"/>
        </w:rPr>
      </w:pPr>
      <w:proofErr w:type="gramStart"/>
      <w:r w:rsidRPr="00C52C9F">
        <w:rPr>
          <w:color w:val="231F20"/>
          <w:spacing w:val="-2"/>
          <w:sz w:val="24"/>
          <w:szCs w:val="24"/>
        </w:rPr>
        <w:t xml:space="preserve">безударные падежные окончания имён существительных (кроме существительных на </w:t>
      </w:r>
      <w:proofErr w:type="gramEnd"/>
    </w:p>
    <w:p w:rsidR="00472138" w:rsidRPr="00D416C8" w:rsidRDefault="00472138" w:rsidP="00D416C8">
      <w:pPr>
        <w:pStyle w:val="a5"/>
        <w:tabs>
          <w:tab w:val="left" w:pos="384"/>
        </w:tabs>
        <w:ind w:left="0" w:firstLine="0"/>
        <w:jc w:val="both"/>
        <w:rPr>
          <w:sz w:val="24"/>
          <w:szCs w:val="24"/>
        </w:rPr>
      </w:pPr>
      <w:r w:rsidRPr="00D416C8">
        <w:rPr>
          <w:color w:val="231F20"/>
          <w:spacing w:val="-2"/>
          <w:sz w:val="24"/>
          <w:szCs w:val="24"/>
        </w:rPr>
        <w:t xml:space="preserve">-мя, </w:t>
      </w:r>
      <w:proofErr w:type="gramStart"/>
      <w:r w:rsidRPr="00D416C8">
        <w:rPr>
          <w:color w:val="231F20"/>
          <w:spacing w:val="-2"/>
          <w:sz w:val="24"/>
          <w:szCs w:val="24"/>
        </w:rPr>
        <w:t>-и</w:t>
      </w:r>
      <w:proofErr w:type="gramEnd"/>
      <w:r w:rsidRPr="00D416C8">
        <w:rPr>
          <w:color w:val="231F20"/>
          <w:spacing w:val="-2"/>
          <w:sz w:val="24"/>
          <w:szCs w:val="24"/>
        </w:rPr>
        <w:t>й, -ие, -ия, а также кроме собственных имён существительных на -ов, -ин, -</w:t>
      </w:r>
      <w:r w:rsidRPr="00D416C8">
        <w:rPr>
          <w:b/>
          <w:i/>
          <w:color w:val="231F20"/>
          <w:w w:val="105"/>
          <w:sz w:val="24"/>
          <w:szCs w:val="24"/>
        </w:rPr>
        <w:t>ий</w:t>
      </w:r>
      <w:r w:rsidRPr="00D416C8">
        <w:rPr>
          <w:color w:val="231F20"/>
          <w:w w:val="105"/>
          <w:sz w:val="24"/>
          <w:szCs w:val="24"/>
        </w:rPr>
        <w:t>);</w:t>
      </w:r>
    </w:p>
    <w:p w:rsidR="00472138" w:rsidRPr="00C52C9F" w:rsidRDefault="00472138" w:rsidP="00861B8C">
      <w:pPr>
        <w:pStyle w:val="a5"/>
        <w:numPr>
          <w:ilvl w:val="0"/>
          <w:numId w:val="71"/>
        </w:numPr>
        <w:tabs>
          <w:tab w:val="left" w:pos="384"/>
        </w:tabs>
        <w:ind w:left="0" w:firstLine="0"/>
        <w:jc w:val="both"/>
        <w:rPr>
          <w:sz w:val="24"/>
          <w:szCs w:val="24"/>
        </w:rPr>
      </w:pPr>
      <w:r w:rsidRPr="00C52C9F">
        <w:rPr>
          <w:color w:val="231F20"/>
          <w:w w:val="95"/>
          <w:sz w:val="24"/>
          <w:szCs w:val="24"/>
        </w:rPr>
        <w:t>безударные</w:t>
      </w:r>
      <w:r w:rsidRPr="00C52C9F">
        <w:rPr>
          <w:color w:val="231F20"/>
          <w:spacing w:val="5"/>
          <w:sz w:val="24"/>
          <w:szCs w:val="24"/>
        </w:rPr>
        <w:t xml:space="preserve"> </w:t>
      </w:r>
      <w:r w:rsidRPr="00C52C9F">
        <w:rPr>
          <w:color w:val="231F20"/>
          <w:w w:val="95"/>
          <w:sz w:val="24"/>
          <w:szCs w:val="24"/>
        </w:rPr>
        <w:t>падежные</w:t>
      </w:r>
      <w:r w:rsidRPr="00C52C9F">
        <w:rPr>
          <w:color w:val="231F20"/>
          <w:spacing w:val="6"/>
          <w:sz w:val="24"/>
          <w:szCs w:val="24"/>
        </w:rPr>
        <w:t xml:space="preserve"> </w:t>
      </w:r>
      <w:r w:rsidRPr="00C52C9F">
        <w:rPr>
          <w:color w:val="231F20"/>
          <w:w w:val="95"/>
          <w:sz w:val="24"/>
          <w:szCs w:val="24"/>
        </w:rPr>
        <w:t>окончания</w:t>
      </w:r>
      <w:r w:rsidRPr="00C52C9F">
        <w:rPr>
          <w:color w:val="231F20"/>
          <w:spacing w:val="5"/>
          <w:sz w:val="24"/>
          <w:szCs w:val="24"/>
        </w:rPr>
        <w:t xml:space="preserve"> </w:t>
      </w:r>
      <w:r w:rsidRPr="00C52C9F">
        <w:rPr>
          <w:color w:val="231F20"/>
          <w:w w:val="95"/>
          <w:sz w:val="24"/>
          <w:szCs w:val="24"/>
        </w:rPr>
        <w:t>имён</w:t>
      </w:r>
      <w:r w:rsidRPr="00C52C9F">
        <w:rPr>
          <w:color w:val="231F20"/>
          <w:spacing w:val="6"/>
          <w:sz w:val="24"/>
          <w:szCs w:val="24"/>
        </w:rPr>
        <w:t xml:space="preserve"> </w:t>
      </w:r>
      <w:r w:rsidRPr="00C52C9F">
        <w:rPr>
          <w:color w:val="231F20"/>
          <w:spacing w:val="-2"/>
          <w:w w:val="95"/>
          <w:sz w:val="24"/>
          <w:szCs w:val="24"/>
        </w:rPr>
        <w:t>прилагательных;</w:t>
      </w:r>
    </w:p>
    <w:p w:rsidR="00472138" w:rsidRPr="00C52C9F" w:rsidRDefault="00472138" w:rsidP="00861B8C">
      <w:pPr>
        <w:pStyle w:val="a5"/>
        <w:numPr>
          <w:ilvl w:val="0"/>
          <w:numId w:val="71"/>
        </w:numPr>
        <w:tabs>
          <w:tab w:val="left" w:pos="384"/>
        </w:tabs>
        <w:ind w:left="0" w:firstLine="0"/>
        <w:jc w:val="both"/>
        <w:rPr>
          <w:color w:val="231F20"/>
          <w:spacing w:val="-2"/>
          <w:sz w:val="24"/>
          <w:szCs w:val="24"/>
        </w:rPr>
      </w:pPr>
      <w:r w:rsidRPr="00C52C9F">
        <w:rPr>
          <w:color w:val="231F20"/>
          <w:spacing w:val="-2"/>
          <w:sz w:val="24"/>
          <w:szCs w:val="24"/>
        </w:rPr>
        <w:t>мягкий знак после шипящих на конце глаголов в форме 2­го лица единственного числа;</w:t>
      </w:r>
    </w:p>
    <w:p w:rsidR="00472138" w:rsidRPr="00C52C9F" w:rsidRDefault="00472138" w:rsidP="00861B8C">
      <w:pPr>
        <w:pStyle w:val="a5"/>
        <w:numPr>
          <w:ilvl w:val="0"/>
          <w:numId w:val="71"/>
        </w:numPr>
        <w:tabs>
          <w:tab w:val="left" w:pos="384"/>
        </w:tabs>
        <w:ind w:left="0" w:firstLine="0"/>
        <w:jc w:val="both"/>
        <w:rPr>
          <w:color w:val="231F20"/>
          <w:spacing w:val="-2"/>
          <w:sz w:val="24"/>
          <w:szCs w:val="24"/>
        </w:rPr>
      </w:pPr>
      <w:r w:rsidRPr="00C52C9F">
        <w:rPr>
          <w:color w:val="231F20"/>
          <w:spacing w:val="-2"/>
          <w:sz w:val="24"/>
          <w:szCs w:val="24"/>
        </w:rPr>
        <w:t>наличие или отсутствие мягкого знака в глаголах на</w:t>
      </w:r>
      <w:r w:rsidR="00C52C9F">
        <w:rPr>
          <w:color w:val="231F20"/>
          <w:spacing w:val="-2"/>
          <w:sz w:val="24"/>
          <w:szCs w:val="24"/>
        </w:rPr>
        <w:t xml:space="preserve"> </w:t>
      </w:r>
      <w:proofErr w:type="gramStart"/>
      <w:r w:rsidRPr="00C52C9F">
        <w:rPr>
          <w:color w:val="231F20"/>
          <w:spacing w:val="-2"/>
          <w:sz w:val="24"/>
          <w:szCs w:val="24"/>
        </w:rPr>
        <w:t>-т</w:t>
      </w:r>
      <w:proofErr w:type="gramEnd"/>
      <w:r w:rsidRPr="00C52C9F">
        <w:rPr>
          <w:color w:val="231F20"/>
          <w:spacing w:val="-2"/>
          <w:sz w:val="24"/>
          <w:szCs w:val="24"/>
        </w:rPr>
        <w:t>ься и -тся;</w:t>
      </w:r>
    </w:p>
    <w:p w:rsidR="00472138" w:rsidRPr="00C52C9F" w:rsidRDefault="00472138" w:rsidP="00861B8C">
      <w:pPr>
        <w:pStyle w:val="a5"/>
        <w:numPr>
          <w:ilvl w:val="0"/>
          <w:numId w:val="71"/>
        </w:numPr>
        <w:tabs>
          <w:tab w:val="left" w:pos="384"/>
        </w:tabs>
        <w:ind w:left="0" w:firstLine="0"/>
        <w:jc w:val="both"/>
        <w:rPr>
          <w:color w:val="231F20"/>
          <w:spacing w:val="-2"/>
          <w:sz w:val="24"/>
          <w:szCs w:val="24"/>
        </w:rPr>
      </w:pPr>
      <w:r w:rsidRPr="00C52C9F">
        <w:rPr>
          <w:color w:val="231F20"/>
          <w:spacing w:val="-2"/>
          <w:sz w:val="24"/>
          <w:szCs w:val="24"/>
        </w:rPr>
        <w:t>безударные личные окончания глаголов;</w:t>
      </w:r>
    </w:p>
    <w:p w:rsidR="00472138" w:rsidRPr="00C52C9F" w:rsidRDefault="00472138" w:rsidP="00861B8C">
      <w:pPr>
        <w:pStyle w:val="a5"/>
        <w:numPr>
          <w:ilvl w:val="0"/>
          <w:numId w:val="71"/>
        </w:numPr>
        <w:tabs>
          <w:tab w:val="left" w:pos="384"/>
        </w:tabs>
        <w:ind w:left="0" w:firstLine="0"/>
        <w:jc w:val="both"/>
        <w:rPr>
          <w:color w:val="231F20"/>
          <w:spacing w:val="-2"/>
          <w:sz w:val="24"/>
          <w:szCs w:val="24"/>
        </w:rPr>
      </w:pPr>
      <w:r w:rsidRPr="00C52C9F">
        <w:rPr>
          <w:color w:val="231F20"/>
          <w:spacing w:val="-2"/>
          <w:sz w:val="24"/>
          <w:szCs w:val="24"/>
        </w:rPr>
        <w:t>знаки препинания в предложениях с однородными членами, соединёнными союзами и, а, но и без союзов.</w:t>
      </w:r>
    </w:p>
    <w:p w:rsidR="00472138" w:rsidRPr="00C52C9F" w:rsidRDefault="00472138" w:rsidP="00861B8C">
      <w:pPr>
        <w:pStyle w:val="a3"/>
        <w:ind w:left="0"/>
        <w:jc w:val="both"/>
        <w:rPr>
          <w:color w:val="231F20"/>
          <w:spacing w:val="-2"/>
        </w:rPr>
      </w:pPr>
      <w:r w:rsidRPr="00C52C9F">
        <w:rPr>
          <w:color w:val="231F20"/>
          <w:spacing w:val="-2"/>
        </w:rPr>
        <w:t>Знаки препинания в сложном предложении, состоящем из двух простых (наблюдение).</w:t>
      </w:r>
    </w:p>
    <w:p w:rsidR="00472138" w:rsidRPr="00C52C9F" w:rsidRDefault="00472138" w:rsidP="00861B8C">
      <w:pPr>
        <w:pStyle w:val="a3"/>
        <w:ind w:left="0"/>
        <w:jc w:val="both"/>
        <w:rPr>
          <w:color w:val="231F20"/>
          <w:spacing w:val="-2"/>
        </w:rPr>
      </w:pPr>
      <w:r w:rsidRPr="00C52C9F">
        <w:rPr>
          <w:color w:val="231F20"/>
          <w:spacing w:val="-2"/>
        </w:rPr>
        <w:t>Знаки препинания в предложении с прямой речью после слов автора (наблюдение).</w:t>
      </w:r>
    </w:p>
    <w:p w:rsidR="00472138" w:rsidRPr="00046C0E" w:rsidRDefault="00472138" w:rsidP="00861B8C">
      <w:pPr>
        <w:pStyle w:val="a3"/>
        <w:ind w:left="0"/>
        <w:jc w:val="both"/>
        <w:rPr>
          <w:i/>
          <w:color w:val="231F20"/>
          <w:spacing w:val="-2"/>
        </w:rPr>
      </w:pPr>
      <w:r w:rsidRPr="00046C0E">
        <w:rPr>
          <w:i/>
          <w:color w:val="231F20"/>
          <w:spacing w:val="-2"/>
        </w:rPr>
        <w:t>Развитие речи</w:t>
      </w:r>
    </w:p>
    <w:p w:rsidR="00472138" w:rsidRPr="00C52C9F" w:rsidRDefault="00472138" w:rsidP="00861B8C">
      <w:pPr>
        <w:pStyle w:val="a3"/>
        <w:ind w:left="0"/>
        <w:jc w:val="both"/>
        <w:rPr>
          <w:color w:val="231F20"/>
          <w:spacing w:val="-2"/>
        </w:rPr>
      </w:pPr>
      <w:r w:rsidRPr="00C52C9F">
        <w:rPr>
          <w:color w:val="231F20"/>
          <w:spacing w:val="-2"/>
        </w:rPr>
        <w:t>Повторение и продолжение работы, начатой в предыдущих классах: ситуации устного и письменного общения (письмо, поздравительная открытка, объявление и др.); диалог; монолог; отражение темы текста или основной мысли в заголовке.</w:t>
      </w:r>
    </w:p>
    <w:p w:rsidR="00472138" w:rsidRPr="00C52C9F" w:rsidRDefault="00472138" w:rsidP="00861B8C">
      <w:pPr>
        <w:pStyle w:val="a3"/>
        <w:ind w:left="0"/>
        <w:jc w:val="both"/>
        <w:rPr>
          <w:color w:val="231F20"/>
          <w:spacing w:val="-2"/>
        </w:rPr>
      </w:pPr>
      <w:r w:rsidRPr="00C52C9F">
        <w:rPr>
          <w:color w:val="231F20"/>
          <w:spacing w:val="-2"/>
        </w:rPr>
        <w:t>Корректирование текстов (заданных и собственных) с учётом точности, правильности, богатства и выразительности письменной речи.</w:t>
      </w:r>
    </w:p>
    <w:p w:rsidR="00472138" w:rsidRPr="00C52C9F" w:rsidRDefault="00472138" w:rsidP="00861B8C">
      <w:pPr>
        <w:pStyle w:val="a3"/>
        <w:ind w:left="0"/>
        <w:jc w:val="both"/>
        <w:rPr>
          <w:color w:val="231F20"/>
          <w:spacing w:val="-2"/>
        </w:rPr>
      </w:pPr>
      <w:r w:rsidRPr="00C52C9F">
        <w:rPr>
          <w:color w:val="231F20"/>
          <w:spacing w:val="-2"/>
        </w:rPr>
        <w:t xml:space="preserve">Изложение (подробный устный и письменный пересказ </w:t>
      </w:r>
      <w:r w:rsidR="00C52C9F" w:rsidRPr="00C52C9F">
        <w:rPr>
          <w:color w:val="231F20"/>
          <w:spacing w:val="-2"/>
        </w:rPr>
        <w:t>тек</w:t>
      </w:r>
      <w:r w:rsidRPr="00C52C9F">
        <w:rPr>
          <w:color w:val="231F20"/>
          <w:spacing w:val="-2"/>
        </w:rPr>
        <w:t>ста; выборочный устный пересказ текста).</w:t>
      </w:r>
    </w:p>
    <w:p w:rsidR="00472138" w:rsidRPr="00C52C9F" w:rsidRDefault="00472138" w:rsidP="00861B8C">
      <w:pPr>
        <w:pStyle w:val="a3"/>
        <w:ind w:left="0"/>
        <w:jc w:val="both"/>
        <w:rPr>
          <w:color w:val="231F20"/>
          <w:spacing w:val="-2"/>
        </w:rPr>
      </w:pPr>
      <w:r w:rsidRPr="00C52C9F">
        <w:rPr>
          <w:color w:val="231F20"/>
          <w:spacing w:val="-2"/>
        </w:rPr>
        <w:t>Сочинение как вид письменной работы.</w:t>
      </w:r>
    </w:p>
    <w:p w:rsidR="00472138" w:rsidRPr="00C52C9F" w:rsidRDefault="00472138" w:rsidP="00861B8C">
      <w:pPr>
        <w:pStyle w:val="a3"/>
        <w:ind w:left="0"/>
        <w:jc w:val="both"/>
        <w:rPr>
          <w:color w:val="231F20"/>
          <w:spacing w:val="-2"/>
        </w:rPr>
      </w:pPr>
      <w:r w:rsidRPr="00C52C9F">
        <w:rPr>
          <w:color w:val="231F20"/>
          <w:spacing w:val="-2"/>
        </w:rPr>
        <w:t>Изучающее, ознакомительное чтение. Поиск информации, заданной в тексте в явном в</w:t>
      </w:r>
      <w:r w:rsidR="00046C0E">
        <w:rPr>
          <w:color w:val="231F20"/>
          <w:spacing w:val="-2"/>
        </w:rPr>
        <w:t>иде. Формулирование простых вы</w:t>
      </w:r>
      <w:r w:rsidRPr="00C52C9F">
        <w:rPr>
          <w:color w:val="231F20"/>
          <w:spacing w:val="-2"/>
        </w:rPr>
        <w:t>водов на основе информации, содержащейся в тексте</w:t>
      </w:r>
      <w:r w:rsidR="00046C0E">
        <w:rPr>
          <w:color w:val="231F20"/>
          <w:spacing w:val="-2"/>
        </w:rPr>
        <w:t>. Интер</w:t>
      </w:r>
      <w:r w:rsidRPr="00C52C9F">
        <w:rPr>
          <w:color w:val="231F20"/>
          <w:spacing w:val="-2"/>
        </w:rPr>
        <w:t>претация и обобщение содержащейся в тексте информации.</w:t>
      </w:r>
    </w:p>
    <w:p w:rsidR="00472138" w:rsidRPr="00C52C9F" w:rsidRDefault="00472138" w:rsidP="00861B8C">
      <w:pPr>
        <w:pStyle w:val="a3"/>
        <w:ind w:left="0"/>
        <w:jc w:val="both"/>
        <w:rPr>
          <w:color w:val="231F20"/>
          <w:spacing w:val="-2"/>
        </w:rPr>
      </w:pPr>
      <w:r w:rsidRPr="00C52C9F">
        <w:rPr>
          <w:color w:val="231F20"/>
          <w:spacing w:val="-2"/>
        </w:rPr>
        <w:t>Изучение содержания учебного предмета «Русский язык» в четвёртом классе способствует освоению ряда универсальных учебных действий.</w:t>
      </w:r>
    </w:p>
    <w:p w:rsidR="00472138" w:rsidRPr="00046C0E" w:rsidRDefault="00472138" w:rsidP="00861B8C">
      <w:pPr>
        <w:pStyle w:val="510"/>
        <w:ind w:left="0"/>
        <w:jc w:val="both"/>
        <w:rPr>
          <w:rFonts w:ascii="Times New Roman" w:eastAsia="Times New Roman" w:hAnsi="Times New Roman" w:cs="Times New Roman"/>
          <w:bCs w:val="0"/>
          <w:color w:val="231F20"/>
          <w:spacing w:val="-2"/>
          <w:sz w:val="24"/>
          <w:szCs w:val="24"/>
        </w:rPr>
      </w:pPr>
      <w:r w:rsidRPr="00046C0E">
        <w:rPr>
          <w:rFonts w:ascii="Times New Roman" w:eastAsia="Times New Roman" w:hAnsi="Times New Roman" w:cs="Times New Roman"/>
          <w:bCs w:val="0"/>
          <w:color w:val="231F20"/>
          <w:spacing w:val="-2"/>
          <w:sz w:val="24"/>
          <w:szCs w:val="24"/>
        </w:rPr>
        <w:t>Познавательные универсальные учебные действия:</w:t>
      </w:r>
    </w:p>
    <w:p w:rsidR="00472138" w:rsidRPr="00C52C9F" w:rsidRDefault="00472138" w:rsidP="00861B8C">
      <w:pPr>
        <w:jc w:val="both"/>
        <w:rPr>
          <w:color w:val="231F20"/>
          <w:spacing w:val="-2"/>
          <w:sz w:val="24"/>
          <w:szCs w:val="24"/>
        </w:rPr>
      </w:pPr>
      <w:r w:rsidRPr="00046C0E">
        <w:rPr>
          <w:i/>
          <w:color w:val="231F20"/>
          <w:spacing w:val="-2"/>
          <w:sz w:val="24"/>
          <w:szCs w:val="24"/>
        </w:rPr>
        <w:t>Базовые логические действия</w:t>
      </w:r>
      <w:r w:rsidRPr="00C52C9F">
        <w:rPr>
          <w:color w:val="231F20"/>
          <w:spacing w:val="-2"/>
          <w:sz w:val="24"/>
          <w:szCs w:val="24"/>
        </w:rPr>
        <w:t>:</w:t>
      </w:r>
    </w:p>
    <w:p w:rsidR="00472138" w:rsidRPr="00C52C9F" w:rsidRDefault="00472138" w:rsidP="00861B8C">
      <w:pPr>
        <w:pStyle w:val="a5"/>
        <w:numPr>
          <w:ilvl w:val="0"/>
          <w:numId w:val="72"/>
        </w:numPr>
        <w:tabs>
          <w:tab w:val="left" w:pos="724"/>
        </w:tabs>
        <w:ind w:left="0" w:firstLine="0"/>
        <w:jc w:val="both"/>
        <w:rPr>
          <w:color w:val="231F20"/>
          <w:spacing w:val="-2"/>
          <w:sz w:val="24"/>
          <w:szCs w:val="24"/>
        </w:rPr>
      </w:pPr>
      <w:r w:rsidRPr="00C52C9F">
        <w:rPr>
          <w:color w:val="231F20"/>
          <w:spacing w:val="-2"/>
          <w:sz w:val="24"/>
          <w:szCs w:val="24"/>
        </w:rPr>
        <w:t>устанавливать основания</w:t>
      </w:r>
      <w:r w:rsidR="00046C0E">
        <w:rPr>
          <w:color w:val="231F20"/>
          <w:spacing w:val="-2"/>
          <w:sz w:val="24"/>
          <w:szCs w:val="24"/>
        </w:rPr>
        <w:t xml:space="preserve"> для сравнения слов, относящих</w:t>
      </w:r>
      <w:r w:rsidRPr="00C52C9F">
        <w:rPr>
          <w:color w:val="231F20"/>
          <w:spacing w:val="-2"/>
          <w:sz w:val="24"/>
          <w:szCs w:val="24"/>
        </w:rPr>
        <w:t xml:space="preserve">ся к разным частям речи; устанавливать основания для </w:t>
      </w:r>
      <w:proofErr w:type="gramStart"/>
      <w:r w:rsidRPr="00C52C9F">
        <w:rPr>
          <w:color w:val="231F20"/>
          <w:spacing w:val="-2"/>
          <w:sz w:val="24"/>
          <w:szCs w:val="24"/>
        </w:rPr>
        <w:t>сравне­ ния</w:t>
      </w:r>
      <w:proofErr w:type="gramEnd"/>
      <w:r w:rsidRPr="00C52C9F">
        <w:rPr>
          <w:color w:val="231F20"/>
          <w:spacing w:val="-2"/>
          <w:sz w:val="24"/>
          <w:szCs w:val="24"/>
        </w:rPr>
        <w:t xml:space="preserve"> слов, относящихся к одной части речи, но отличающихся грамматическими признаками;</w:t>
      </w:r>
    </w:p>
    <w:p w:rsidR="00472138" w:rsidRPr="00C52C9F" w:rsidRDefault="00472138" w:rsidP="00861B8C">
      <w:pPr>
        <w:pStyle w:val="a5"/>
        <w:numPr>
          <w:ilvl w:val="0"/>
          <w:numId w:val="72"/>
        </w:numPr>
        <w:tabs>
          <w:tab w:val="left" w:pos="724"/>
        </w:tabs>
        <w:ind w:left="0" w:firstLine="0"/>
        <w:jc w:val="both"/>
        <w:rPr>
          <w:color w:val="231F20"/>
          <w:spacing w:val="-2"/>
          <w:sz w:val="24"/>
          <w:szCs w:val="24"/>
        </w:rPr>
      </w:pPr>
      <w:r w:rsidRPr="00C52C9F">
        <w:rPr>
          <w:color w:val="231F20"/>
          <w:spacing w:val="-2"/>
          <w:sz w:val="24"/>
          <w:szCs w:val="24"/>
        </w:rPr>
        <w:t>группировать слова на основании того, какой частью речи они являются;</w:t>
      </w:r>
    </w:p>
    <w:p w:rsidR="00472138" w:rsidRPr="00C52C9F" w:rsidRDefault="00472138" w:rsidP="00861B8C">
      <w:pPr>
        <w:pStyle w:val="a5"/>
        <w:numPr>
          <w:ilvl w:val="0"/>
          <w:numId w:val="72"/>
        </w:numPr>
        <w:tabs>
          <w:tab w:val="left" w:pos="724"/>
        </w:tabs>
        <w:ind w:left="0" w:firstLine="0"/>
        <w:jc w:val="both"/>
        <w:rPr>
          <w:color w:val="231F20"/>
          <w:spacing w:val="-2"/>
          <w:sz w:val="24"/>
          <w:szCs w:val="24"/>
        </w:rPr>
      </w:pPr>
      <w:r w:rsidRPr="00C52C9F">
        <w:rPr>
          <w:color w:val="231F20"/>
          <w:spacing w:val="-2"/>
          <w:sz w:val="24"/>
          <w:szCs w:val="24"/>
        </w:rPr>
        <w:t>объединять глаголы в группы по определённому признаку (например, время, спряжение);</w:t>
      </w:r>
    </w:p>
    <w:p w:rsidR="00472138" w:rsidRPr="00C52C9F" w:rsidRDefault="00472138" w:rsidP="00861B8C">
      <w:pPr>
        <w:pStyle w:val="a5"/>
        <w:numPr>
          <w:ilvl w:val="0"/>
          <w:numId w:val="72"/>
        </w:numPr>
        <w:tabs>
          <w:tab w:val="left" w:pos="724"/>
        </w:tabs>
        <w:ind w:left="0" w:firstLine="0"/>
        <w:jc w:val="both"/>
        <w:rPr>
          <w:color w:val="231F20"/>
          <w:spacing w:val="-2"/>
          <w:sz w:val="24"/>
          <w:szCs w:val="24"/>
        </w:rPr>
      </w:pPr>
      <w:r w:rsidRPr="00C52C9F">
        <w:rPr>
          <w:color w:val="231F20"/>
          <w:spacing w:val="-2"/>
          <w:sz w:val="24"/>
          <w:szCs w:val="24"/>
        </w:rPr>
        <w:lastRenderedPageBreak/>
        <w:t>объединять предложения по определённому признаку;</w:t>
      </w:r>
    </w:p>
    <w:p w:rsidR="00472138" w:rsidRPr="00C52C9F" w:rsidRDefault="00472138" w:rsidP="00861B8C">
      <w:pPr>
        <w:pStyle w:val="a5"/>
        <w:numPr>
          <w:ilvl w:val="0"/>
          <w:numId w:val="72"/>
        </w:numPr>
        <w:tabs>
          <w:tab w:val="left" w:pos="724"/>
        </w:tabs>
        <w:ind w:left="0" w:firstLine="0"/>
        <w:jc w:val="both"/>
        <w:rPr>
          <w:color w:val="231F20"/>
          <w:spacing w:val="-2"/>
          <w:sz w:val="24"/>
          <w:szCs w:val="24"/>
        </w:rPr>
      </w:pPr>
      <w:r w:rsidRPr="00C52C9F">
        <w:rPr>
          <w:color w:val="231F20"/>
          <w:spacing w:val="-2"/>
          <w:sz w:val="24"/>
          <w:szCs w:val="24"/>
        </w:rPr>
        <w:t>классифицировать предложенные языковые единицы;</w:t>
      </w:r>
    </w:p>
    <w:p w:rsidR="00472138" w:rsidRPr="00C52C9F" w:rsidRDefault="00472138" w:rsidP="00861B8C">
      <w:pPr>
        <w:pStyle w:val="a5"/>
        <w:numPr>
          <w:ilvl w:val="0"/>
          <w:numId w:val="72"/>
        </w:numPr>
        <w:tabs>
          <w:tab w:val="left" w:pos="724"/>
        </w:tabs>
        <w:ind w:left="0" w:firstLine="0"/>
        <w:jc w:val="both"/>
        <w:rPr>
          <w:color w:val="231F20"/>
          <w:spacing w:val="-2"/>
          <w:sz w:val="24"/>
          <w:szCs w:val="24"/>
        </w:rPr>
      </w:pPr>
      <w:r w:rsidRPr="00C52C9F">
        <w:rPr>
          <w:color w:val="231F20"/>
          <w:spacing w:val="-2"/>
          <w:sz w:val="24"/>
          <w:szCs w:val="24"/>
        </w:rPr>
        <w:t>устно характеризовать языковые единицы по заданным признакам;</w:t>
      </w:r>
    </w:p>
    <w:p w:rsidR="00472138" w:rsidRPr="00C52C9F" w:rsidRDefault="00472138" w:rsidP="00861B8C">
      <w:pPr>
        <w:pStyle w:val="a5"/>
        <w:numPr>
          <w:ilvl w:val="0"/>
          <w:numId w:val="72"/>
        </w:numPr>
        <w:tabs>
          <w:tab w:val="left" w:pos="724"/>
        </w:tabs>
        <w:ind w:left="0" w:firstLine="0"/>
        <w:jc w:val="both"/>
        <w:rPr>
          <w:color w:val="231F20"/>
          <w:spacing w:val="-2"/>
          <w:sz w:val="24"/>
          <w:szCs w:val="24"/>
        </w:rPr>
      </w:pPr>
      <w:r w:rsidRPr="00C52C9F">
        <w:rPr>
          <w:color w:val="231F20"/>
          <w:spacing w:val="-2"/>
          <w:sz w:val="24"/>
          <w:szCs w:val="24"/>
        </w:rPr>
        <w:t>ориентироваться в изуче</w:t>
      </w:r>
      <w:r w:rsidR="00046C0E">
        <w:rPr>
          <w:color w:val="231F20"/>
          <w:spacing w:val="-2"/>
          <w:sz w:val="24"/>
          <w:szCs w:val="24"/>
        </w:rPr>
        <w:t>нных понятиях (склонение, спря</w:t>
      </w:r>
      <w:r w:rsidRPr="00C52C9F">
        <w:rPr>
          <w:color w:val="231F20"/>
          <w:spacing w:val="-2"/>
          <w:sz w:val="24"/>
          <w:szCs w:val="24"/>
        </w:rPr>
        <w:t>жение, неопределённая фо</w:t>
      </w:r>
      <w:r w:rsidR="00046C0E">
        <w:rPr>
          <w:color w:val="231F20"/>
          <w:spacing w:val="-2"/>
          <w:sz w:val="24"/>
          <w:szCs w:val="24"/>
        </w:rPr>
        <w:t>рма, однородные члены предложе</w:t>
      </w:r>
      <w:r w:rsidRPr="00C52C9F">
        <w:rPr>
          <w:color w:val="231F20"/>
          <w:spacing w:val="-2"/>
          <w:sz w:val="24"/>
          <w:szCs w:val="24"/>
        </w:rPr>
        <w:t>ния, сложное предложение) и соотносить понятие с его краткой характеристикой.</w:t>
      </w:r>
    </w:p>
    <w:p w:rsidR="00472138" w:rsidRPr="00C52C9F" w:rsidRDefault="00472138" w:rsidP="00861B8C">
      <w:pPr>
        <w:jc w:val="both"/>
        <w:rPr>
          <w:color w:val="231F20"/>
          <w:spacing w:val="-2"/>
          <w:sz w:val="24"/>
          <w:szCs w:val="24"/>
        </w:rPr>
      </w:pPr>
      <w:r w:rsidRPr="00C52C9F">
        <w:rPr>
          <w:color w:val="231F20"/>
          <w:spacing w:val="-2"/>
          <w:sz w:val="24"/>
          <w:szCs w:val="24"/>
        </w:rPr>
        <w:t>Базовые исследовательские действия:</w:t>
      </w:r>
    </w:p>
    <w:p w:rsidR="00472138" w:rsidRPr="00C52C9F" w:rsidRDefault="00472138" w:rsidP="00861B8C">
      <w:pPr>
        <w:pStyle w:val="a5"/>
        <w:numPr>
          <w:ilvl w:val="0"/>
          <w:numId w:val="72"/>
        </w:numPr>
        <w:tabs>
          <w:tab w:val="left" w:pos="724"/>
        </w:tabs>
        <w:ind w:left="0" w:firstLine="0"/>
        <w:jc w:val="both"/>
        <w:rPr>
          <w:color w:val="231F20"/>
          <w:spacing w:val="-2"/>
          <w:sz w:val="24"/>
          <w:szCs w:val="24"/>
        </w:rPr>
      </w:pPr>
      <w:r w:rsidRPr="00C52C9F">
        <w:rPr>
          <w:color w:val="231F20"/>
          <w:spacing w:val="-2"/>
          <w:sz w:val="24"/>
          <w:szCs w:val="24"/>
        </w:rPr>
        <w:t xml:space="preserve">сравнивать несколько вариантов выполнения заданий по русскому языку, выбирать наиболее </w:t>
      </w:r>
      <w:proofErr w:type="gramStart"/>
      <w:r w:rsidRPr="00C52C9F">
        <w:rPr>
          <w:color w:val="231F20"/>
          <w:spacing w:val="-2"/>
          <w:sz w:val="24"/>
          <w:szCs w:val="24"/>
        </w:rPr>
        <w:t>подходящий</w:t>
      </w:r>
      <w:proofErr w:type="gramEnd"/>
      <w:r w:rsidRPr="00C52C9F">
        <w:rPr>
          <w:color w:val="231F20"/>
          <w:spacing w:val="-2"/>
          <w:sz w:val="24"/>
          <w:szCs w:val="24"/>
        </w:rPr>
        <w:t xml:space="preserve"> (на основе предложенных критериев);</w:t>
      </w:r>
    </w:p>
    <w:p w:rsidR="00472138" w:rsidRPr="00C52C9F" w:rsidRDefault="00472138" w:rsidP="00861B8C">
      <w:pPr>
        <w:pStyle w:val="a5"/>
        <w:numPr>
          <w:ilvl w:val="0"/>
          <w:numId w:val="72"/>
        </w:numPr>
        <w:tabs>
          <w:tab w:val="left" w:pos="724"/>
        </w:tabs>
        <w:ind w:left="0" w:firstLine="0"/>
        <w:jc w:val="both"/>
        <w:rPr>
          <w:color w:val="231F20"/>
          <w:spacing w:val="-2"/>
          <w:sz w:val="24"/>
          <w:szCs w:val="24"/>
        </w:rPr>
      </w:pPr>
      <w:r w:rsidRPr="00C52C9F">
        <w:rPr>
          <w:color w:val="231F20"/>
          <w:spacing w:val="-2"/>
          <w:sz w:val="24"/>
          <w:szCs w:val="24"/>
        </w:rPr>
        <w:t>проводить по предложенному алгоритму различные виды анализа (</w:t>
      </w:r>
      <w:proofErr w:type="gramStart"/>
      <w:r w:rsidRPr="00C52C9F">
        <w:rPr>
          <w:color w:val="231F20"/>
          <w:spacing w:val="-2"/>
          <w:sz w:val="24"/>
          <w:szCs w:val="24"/>
        </w:rPr>
        <w:t>звуко­буквенный</w:t>
      </w:r>
      <w:proofErr w:type="gramEnd"/>
      <w:r w:rsidRPr="00C52C9F">
        <w:rPr>
          <w:color w:val="231F20"/>
          <w:spacing w:val="-2"/>
          <w:sz w:val="24"/>
          <w:szCs w:val="24"/>
        </w:rPr>
        <w:t>, морфемный, морфологический, синтаксический);</w:t>
      </w:r>
    </w:p>
    <w:p w:rsidR="00472138" w:rsidRPr="00C52C9F" w:rsidRDefault="00472138" w:rsidP="00861B8C">
      <w:pPr>
        <w:pStyle w:val="a5"/>
        <w:numPr>
          <w:ilvl w:val="0"/>
          <w:numId w:val="72"/>
        </w:numPr>
        <w:tabs>
          <w:tab w:val="left" w:pos="724"/>
        </w:tabs>
        <w:ind w:left="0" w:firstLine="0"/>
        <w:jc w:val="both"/>
        <w:rPr>
          <w:color w:val="231F20"/>
          <w:spacing w:val="-2"/>
          <w:sz w:val="24"/>
          <w:szCs w:val="24"/>
        </w:rPr>
      </w:pPr>
      <w:r w:rsidRPr="00C52C9F">
        <w:rPr>
          <w:color w:val="231F20"/>
          <w:spacing w:val="-2"/>
          <w:sz w:val="24"/>
          <w:szCs w:val="24"/>
        </w:rPr>
        <w:t>формулировать выводы и</w:t>
      </w:r>
      <w:r w:rsidR="00046C0E">
        <w:rPr>
          <w:color w:val="231F20"/>
          <w:spacing w:val="-2"/>
          <w:sz w:val="24"/>
          <w:szCs w:val="24"/>
        </w:rPr>
        <w:t xml:space="preserve"> подкреплять их доказательства</w:t>
      </w:r>
      <w:r w:rsidRPr="00C52C9F">
        <w:rPr>
          <w:color w:val="231F20"/>
          <w:spacing w:val="-2"/>
          <w:sz w:val="24"/>
          <w:szCs w:val="24"/>
        </w:rPr>
        <w:t>ми на основе результатов проведённого наблюдения за языковым материалом (классификации, сравнения, мини­исследования);</w:t>
      </w:r>
    </w:p>
    <w:p w:rsidR="00472138" w:rsidRPr="00C52C9F" w:rsidRDefault="00472138" w:rsidP="00861B8C">
      <w:pPr>
        <w:pStyle w:val="a5"/>
        <w:numPr>
          <w:ilvl w:val="0"/>
          <w:numId w:val="72"/>
        </w:numPr>
        <w:tabs>
          <w:tab w:val="left" w:pos="724"/>
        </w:tabs>
        <w:ind w:left="0" w:firstLine="0"/>
        <w:jc w:val="both"/>
        <w:rPr>
          <w:color w:val="231F20"/>
          <w:spacing w:val="-2"/>
          <w:sz w:val="24"/>
          <w:szCs w:val="24"/>
        </w:rPr>
      </w:pPr>
      <w:r w:rsidRPr="00C52C9F">
        <w:rPr>
          <w:color w:val="231F20"/>
          <w:spacing w:val="-2"/>
          <w:sz w:val="24"/>
          <w:szCs w:val="24"/>
        </w:rPr>
        <w:t>выявлять недостаток информации для решения учебной (практической) задачи на основе предложенного алгоритма;</w:t>
      </w:r>
    </w:p>
    <w:p w:rsidR="00472138" w:rsidRPr="00C52C9F" w:rsidRDefault="00472138" w:rsidP="00861B8C">
      <w:pPr>
        <w:pStyle w:val="a5"/>
        <w:numPr>
          <w:ilvl w:val="0"/>
          <w:numId w:val="72"/>
        </w:numPr>
        <w:tabs>
          <w:tab w:val="left" w:pos="724"/>
        </w:tabs>
        <w:ind w:left="0" w:firstLine="0"/>
        <w:jc w:val="both"/>
        <w:rPr>
          <w:color w:val="231F20"/>
          <w:spacing w:val="-2"/>
          <w:sz w:val="24"/>
          <w:szCs w:val="24"/>
        </w:rPr>
      </w:pPr>
      <w:r w:rsidRPr="00C52C9F">
        <w:rPr>
          <w:color w:val="231F20"/>
          <w:spacing w:val="-2"/>
          <w:sz w:val="24"/>
          <w:szCs w:val="24"/>
        </w:rPr>
        <w:t>прогнозировать возможное развитие речевой ситуации.</w:t>
      </w:r>
    </w:p>
    <w:p w:rsidR="00472138" w:rsidRPr="00C52C9F" w:rsidRDefault="00472138" w:rsidP="00861B8C">
      <w:pPr>
        <w:jc w:val="both"/>
        <w:rPr>
          <w:color w:val="231F20"/>
          <w:spacing w:val="-2"/>
          <w:sz w:val="24"/>
          <w:szCs w:val="24"/>
        </w:rPr>
      </w:pPr>
      <w:r w:rsidRPr="00046C0E">
        <w:rPr>
          <w:i/>
          <w:color w:val="231F20"/>
          <w:spacing w:val="-2"/>
          <w:sz w:val="24"/>
          <w:szCs w:val="24"/>
        </w:rPr>
        <w:t>Работа с информацией</w:t>
      </w:r>
      <w:r w:rsidRPr="00C52C9F">
        <w:rPr>
          <w:color w:val="231F20"/>
          <w:spacing w:val="-2"/>
          <w:sz w:val="24"/>
          <w:szCs w:val="24"/>
        </w:rPr>
        <w:t>:</w:t>
      </w:r>
    </w:p>
    <w:p w:rsidR="00472138" w:rsidRPr="00C52C9F" w:rsidRDefault="00472138" w:rsidP="00861B8C">
      <w:pPr>
        <w:pStyle w:val="a5"/>
        <w:numPr>
          <w:ilvl w:val="0"/>
          <w:numId w:val="72"/>
        </w:numPr>
        <w:tabs>
          <w:tab w:val="left" w:pos="724"/>
        </w:tabs>
        <w:ind w:left="0" w:firstLine="0"/>
        <w:jc w:val="both"/>
        <w:rPr>
          <w:color w:val="231F20"/>
          <w:spacing w:val="-2"/>
          <w:sz w:val="24"/>
          <w:szCs w:val="24"/>
        </w:rPr>
      </w:pPr>
      <w:r w:rsidRPr="00C52C9F">
        <w:rPr>
          <w:color w:val="231F20"/>
          <w:spacing w:val="-2"/>
          <w:sz w:val="24"/>
          <w:szCs w:val="24"/>
        </w:rPr>
        <w:t xml:space="preserve">выбирать источник получения информации, работать со словарями, справочниками </w:t>
      </w:r>
      <w:r w:rsidR="00046C0E">
        <w:rPr>
          <w:color w:val="231F20"/>
          <w:spacing w:val="-2"/>
          <w:sz w:val="24"/>
          <w:szCs w:val="24"/>
        </w:rPr>
        <w:t>в поисках информации, необходи</w:t>
      </w:r>
      <w:r w:rsidRPr="00C52C9F">
        <w:rPr>
          <w:color w:val="231F20"/>
          <w:spacing w:val="-2"/>
          <w:sz w:val="24"/>
          <w:szCs w:val="24"/>
        </w:rPr>
        <w:t>мой для решения учебно­прак</w:t>
      </w:r>
      <w:r w:rsidR="00046C0E">
        <w:rPr>
          <w:color w:val="231F20"/>
          <w:spacing w:val="-2"/>
          <w:sz w:val="24"/>
          <w:szCs w:val="24"/>
        </w:rPr>
        <w:t>тической задачи; находить допол</w:t>
      </w:r>
      <w:r w:rsidRPr="00C52C9F">
        <w:rPr>
          <w:color w:val="231F20"/>
          <w:spacing w:val="-2"/>
          <w:sz w:val="24"/>
          <w:szCs w:val="24"/>
        </w:rPr>
        <w:t>нительную информацию, используя справочники и словари;</w:t>
      </w:r>
    </w:p>
    <w:p w:rsidR="00472138" w:rsidRPr="00C52C9F" w:rsidRDefault="00472138" w:rsidP="00861B8C">
      <w:pPr>
        <w:pStyle w:val="a5"/>
        <w:numPr>
          <w:ilvl w:val="0"/>
          <w:numId w:val="72"/>
        </w:numPr>
        <w:tabs>
          <w:tab w:val="left" w:pos="724"/>
        </w:tabs>
        <w:ind w:left="0" w:firstLine="0"/>
        <w:jc w:val="both"/>
        <w:rPr>
          <w:sz w:val="24"/>
          <w:szCs w:val="24"/>
        </w:rPr>
      </w:pPr>
      <w:r w:rsidRPr="00C52C9F">
        <w:rPr>
          <w:color w:val="231F20"/>
          <w:spacing w:val="-2"/>
          <w:sz w:val="24"/>
          <w:szCs w:val="24"/>
        </w:rPr>
        <w:t>распознавать достоверную и недостоверную информацию</w:t>
      </w:r>
      <w:r w:rsidRPr="00C52C9F">
        <w:rPr>
          <w:color w:val="231F20"/>
          <w:w w:val="95"/>
          <w:sz w:val="24"/>
          <w:szCs w:val="24"/>
        </w:rPr>
        <w:t xml:space="preserve"> </w:t>
      </w:r>
      <w:r w:rsidRPr="00C52C9F">
        <w:rPr>
          <w:color w:val="231F20"/>
          <w:sz w:val="24"/>
          <w:szCs w:val="24"/>
        </w:rPr>
        <w:t>о</w:t>
      </w:r>
      <w:r w:rsidRPr="00C52C9F">
        <w:rPr>
          <w:color w:val="231F20"/>
          <w:spacing w:val="-9"/>
          <w:sz w:val="24"/>
          <w:szCs w:val="24"/>
        </w:rPr>
        <w:t xml:space="preserve"> </w:t>
      </w:r>
      <w:r w:rsidRPr="00C52C9F">
        <w:rPr>
          <w:color w:val="231F20"/>
          <w:sz w:val="24"/>
          <w:szCs w:val="24"/>
        </w:rPr>
        <w:t>языковых</w:t>
      </w:r>
      <w:r w:rsidRPr="00C52C9F">
        <w:rPr>
          <w:color w:val="231F20"/>
          <w:spacing w:val="-9"/>
          <w:sz w:val="24"/>
          <w:szCs w:val="24"/>
        </w:rPr>
        <w:t xml:space="preserve"> </w:t>
      </w:r>
      <w:r w:rsidRPr="00C52C9F">
        <w:rPr>
          <w:color w:val="231F20"/>
          <w:sz w:val="24"/>
          <w:szCs w:val="24"/>
        </w:rPr>
        <w:t>единицах</w:t>
      </w:r>
      <w:r w:rsidRPr="00C52C9F">
        <w:rPr>
          <w:color w:val="231F20"/>
          <w:spacing w:val="-9"/>
          <w:sz w:val="24"/>
          <w:szCs w:val="24"/>
        </w:rPr>
        <w:t xml:space="preserve"> </w:t>
      </w:r>
      <w:r w:rsidRPr="00C52C9F">
        <w:rPr>
          <w:color w:val="231F20"/>
          <w:sz w:val="24"/>
          <w:szCs w:val="24"/>
        </w:rPr>
        <w:t>самостоятельно</w:t>
      </w:r>
      <w:r w:rsidRPr="00C52C9F">
        <w:rPr>
          <w:color w:val="231F20"/>
          <w:spacing w:val="-9"/>
          <w:sz w:val="24"/>
          <w:szCs w:val="24"/>
        </w:rPr>
        <w:t xml:space="preserve"> </w:t>
      </w:r>
      <w:r w:rsidRPr="00C52C9F">
        <w:rPr>
          <w:color w:val="231F20"/>
          <w:sz w:val="24"/>
          <w:szCs w:val="24"/>
        </w:rPr>
        <w:t>или</w:t>
      </w:r>
      <w:r w:rsidRPr="00C52C9F">
        <w:rPr>
          <w:color w:val="231F20"/>
          <w:spacing w:val="-9"/>
          <w:sz w:val="24"/>
          <w:szCs w:val="24"/>
        </w:rPr>
        <w:t xml:space="preserve"> </w:t>
      </w:r>
      <w:r w:rsidRPr="00C52C9F">
        <w:rPr>
          <w:color w:val="231F20"/>
          <w:sz w:val="24"/>
          <w:szCs w:val="24"/>
        </w:rPr>
        <w:t>на</w:t>
      </w:r>
      <w:r w:rsidRPr="00C52C9F">
        <w:rPr>
          <w:color w:val="231F20"/>
          <w:spacing w:val="-9"/>
          <w:sz w:val="24"/>
          <w:szCs w:val="24"/>
        </w:rPr>
        <w:t xml:space="preserve"> </w:t>
      </w:r>
      <w:r w:rsidRPr="00C52C9F">
        <w:rPr>
          <w:color w:val="231F20"/>
          <w:sz w:val="24"/>
          <w:szCs w:val="24"/>
        </w:rPr>
        <w:t>основании</w:t>
      </w:r>
      <w:r w:rsidRPr="00C52C9F">
        <w:rPr>
          <w:color w:val="231F20"/>
          <w:spacing w:val="-9"/>
          <w:sz w:val="24"/>
          <w:szCs w:val="24"/>
        </w:rPr>
        <w:t xml:space="preserve"> </w:t>
      </w:r>
      <w:r w:rsidR="00046C0E">
        <w:rPr>
          <w:color w:val="231F20"/>
          <w:sz w:val="24"/>
          <w:szCs w:val="24"/>
        </w:rPr>
        <w:t>пред</w:t>
      </w:r>
      <w:r w:rsidRPr="00C52C9F">
        <w:rPr>
          <w:color w:val="231F20"/>
          <w:sz w:val="24"/>
          <w:szCs w:val="24"/>
        </w:rPr>
        <w:t>ложенного учителем способа её проверки;</w:t>
      </w:r>
    </w:p>
    <w:p w:rsidR="00472138" w:rsidRPr="00C52C9F" w:rsidRDefault="00472138" w:rsidP="00861B8C">
      <w:pPr>
        <w:pStyle w:val="a5"/>
        <w:numPr>
          <w:ilvl w:val="0"/>
          <w:numId w:val="72"/>
        </w:numPr>
        <w:tabs>
          <w:tab w:val="left" w:pos="724"/>
        </w:tabs>
        <w:ind w:left="0" w:firstLine="0"/>
        <w:jc w:val="both"/>
        <w:rPr>
          <w:sz w:val="24"/>
          <w:szCs w:val="24"/>
        </w:rPr>
      </w:pPr>
      <w:r w:rsidRPr="00C52C9F">
        <w:rPr>
          <w:color w:val="231F20"/>
          <w:w w:val="95"/>
          <w:sz w:val="24"/>
          <w:szCs w:val="24"/>
        </w:rPr>
        <w:t>соблюдать с помощью взрослых (педагогических работни</w:t>
      </w:r>
      <w:r w:rsidRPr="00C52C9F">
        <w:rPr>
          <w:color w:val="231F20"/>
          <w:sz w:val="24"/>
          <w:szCs w:val="24"/>
        </w:rPr>
        <w:t>ков, родителей (законных п</w:t>
      </w:r>
      <w:r w:rsidR="00046C0E">
        <w:rPr>
          <w:color w:val="231F20"/>
          <w:sz w:val="24"/>
          <w:szCs w:val="24"/>
        </w:rPr>
        <w:t>редставителей) несовершеннолет</w:t>
      </w:r>
      <w:r w:rsidRPr="00C52C9F">
        <w:rPr>
          <w:color w:val="231F20"/>
          <w:sz w:val="24"/>
          <w:szCs w:val="24"/>
        </w:rPr>
        <w:t>них обучающихся) элементарные правила информационной безопасности</w:t>
      </w:r>
      <w:r w:rsidRPr="00C52C9F">
        <w:rPr>
          <w:color w:val="231F20"/>
          <w:spacing w:val="-16"/>
          <w:sz w:val="24"/>
          <w:szCs w:val="24"/>
        </w:rPr>
        <w:t xml:space="preserve"> </w:t>
      </w:r>
      <w:r w:rsidRPr="00C52C9F">
        <w:rPr>
          <w:color w:val="231F20"/>
          <w:sz w:val="24"/>
          <w:szCs w:val="24"/>
        </w:rPr>
        <w:t>при</w:t>
      </w:r>
      <w:r w:rsidRPr="00C52C9F">
        <w:rPr>
          <w:color w:val="231F20"/>
          <w:spacing w:val="-16"/>
          <w:sz w:val="24"/>
          <w:szCs w:val="24"/>
        </w:rPr>
        <w:t xml:space="preserve"> </w:t>
      </w:r>
      <w:r w:rsidRPr="00C52C9F">
        <w:rPr>
          <w:color w:val="231F20"/>
          <w:sz w:val="24"/>
          <w:szCs w:val="24"/>
        </w:rPr>
        <w:t>поиске</w:t>
      </w:r>
      <w:r w:rsidRPr="00C52C9F">
        <w:rPr>
          <w:color w:val="231F20"/>
          <w:spacing w:val="-16"/>
          <w:sz w:val="24"/>
          <w:szCs w:val="24"/>
        </w:rPr>
        <w:t xml:space="preserve"> </w:t>
      </w:r>
      <w:r w:rsidRPr="00C52C9F">
        <w:rPr>
          <w:color w:val="231F20"/>
          <w:sz w:val="24"/>
          <w:szCs w:val="24"/>
        </w:rPr>
        <w:t>информации</w:t>
      </w:r>
      <w:r w:rsidRPr="00C52C9F">
        <w:rPr>
          <w:color w:val="231F20"/>
          <w:spacing w:val="-16"/>
          <w:sz w:val="24"/>
          <w:szCs w:val="24"/>
        </w:rPr>
        <w:t xml:space="preserve"> </w:t>
      </w:r>
      <w:r w:rsidRPr="00C52C9F">
        <w:rPr>
          <w:color w:val="231F20"/>
          <w:sz w:val="24"/>
          <w:szCs w:val="24"/>
        </w:rPr>
        <w:t>в</w:t>
      </w:r>
      <w:r w:rsidRPr="00C52C9F">
        <w:rPr>
          <w:color w:val="231F20"/>
          <w:spacing w:val="-16"/>
          <w:sz w:val="24"/>
          <w:szCs w:val="24"/>
        </w:rPr>
        <w:t xml:space="preserve"> </w:t>
      </w:r>
      <w:r w:rsidRPr="00C52C9F">
        <w:rPr>
          <w:color w:val="231F20"/>
          <w:sz w:val="24"/>
          <w:szCs w:val="24"/>
        </w:rPr>
        <w:t>сети</w:t>
      </w:r>
      <w:r w:rsidRPr="00C52C9F">
        <w:rPr>
          <w:color w:val="231F20"/>
          <w:spacing w:val="-16"/>
          <w:sz w:val="24"/>
          <w:szCs w:val="24"/>
        </w:rPr>
        <w:t xml:space="preserve"> </w:t>
      </w:r>
      <w:r w:rsidRPr="00C52C9F">
        <w:rPr>
          <w:color w:val="231F20"/>
          <w:sz w:val="24"/>
          <w:szCs w:val="24"/>
        </w:rPr>
        <w:t>Интернет;</w:t>
      </w:r>
    </w:p>
    <w:p w:rsidR="00472138" w:rsidRPr="00C52C9F" w:rsidRDefault="00472138" w:rsidP="00861B8C">
      <w:pPr>
        <w:pStyle w:val="a5"/>
        <w:numPr>
          <w:ilvl w:val="0"/>
          <w:numId w:val="72"/>
        </w:numPr>
        <w:tabs>
          <w:tab w:val="left" w:pos="724"/>
        </w:tabs>
        <w:ind w:left="0" w:firstLine="0"/>
        <w:jc w:val="both"/>
        <w:rPr>
          <w:sz w:val="24"/>
          <w:szCs w:val="24"/>
        </w:rPr>
      </w:pPr>
      <w:r w:rsidRPr="00C52C9F">
        <w:rPr>
          <w:color w:val="231F20"/>
          <w:sz w:val="24"/>
          <w:szCs w:val="24"/>
        </w:rPr>
        <w:t>самостоятельно</w:t>
      </w:r>
      <w:r w:rsidRPr="00C52C9F">
        <w:rPr>
          <w:color w:val="231F20"/>
          <w:spacing w:val="-11"/>
          <w:sz w:val="24"/>
          <w:szCs w:val="24"/>
        </w:rPr>
        <w:t xml:space="preserve"> </w:t>
      </w:r>
      <w:r w:rsidRPr="00C52C9F">
        <w:rPr>
          <w:color w:val="231F20"/>
          <w:sz w:val="24"/>
          <w:szCs w:val="24"/>
        </w:rPr>
        <w:t>создавать</w:t>
      </w:r>
      <w:r w:rsidRPr="00C52C9F">
        <w:rPr>
          <w:color w:val="231F20"/>
          <w:spacing w:val="-11"/>
          <w:sz w:val="24"/>
          <w:szCs w:val="24"/>
        </w:rPr>
        <w:t xml:space="preserve"> </w:t>
      </w:r>
      <w:r w:rsidRPr="00C52C9F">
        <w:rPr>
          <w:color w:val="231F20"/>
          <w:sz w:val="24"/>
          <w:szCs w:val="24"/>
        </w:rPr>
        <w:t>схемы,</w:t>
      </w:r>
      <w:r w:rsidRPr="00C52C9F">
        <w:rPr>
          <w:color w:val="231F20"/>
          <w:spacing w:val="-11"/>
          <w:sz w:val="24"/>
          <w:szCs w:val="24"/>
        </w:rPr>
        <w:t xml:space="preserve"> </w:t>
      </w:r>
      <w:r w:rsidRPr="00C52C9F">
        <w:rPr>
          <w:color w:val="231F20"/>
          <w:sz w:val="24"/>
          <w:szCs w:val="24"/>
        </w:rPr>
        <w:t>таблицы</w:t>
      </w:r>
      <w:r w:rsidRPr="00C52C9F">
        <w:rPr>
          <w:color w:val="231F20"/>
          <w:spacing w:val="-11"/>
          <w:sz w:val="24"/>
          <w:szCs w:val="24"/>
        </w:rPr>
        <w:t xml:space="preserve"> </w:t>
      </w:r>
      <w:r w:rsidRPr="00C52C9F">
        <w:rPr>
          <w:color w:val="231F20"/>
          <w:sz w:val="24"/>
          <w:szCs w:val="24"/>
        </w:rPr>
        <w:t>для</w:t>
      </w:r>
      <w:r w:rsidRPr="00C52C9F">
        <w:rPr>
          <w:color w:val="231F20"/>
          <w:spacing w:val="-11"/>
          <w:sz w:val="24"/>
          <w:szCs w:val="24"/>
        </w:rPr>
        <w:t xml:space="preserve"> </w:t>
      </w:r>
      <w:r w:rsidR="00046C0E">
        <w:rPr>
          <w:color w:val="231F20"/>
          <w:sz w:val="24"/>
          <w:szCs w:val="24"/>
        </w:rPr>
        <w:t>представ</w:t>
      </w:r>
      <w:r w:rsidRPr="00C52C9F">
        <w:rPr>
          <w:color w:val="231F20"/>
          <w:sz w:val="24"/>
          <w:szCs w:val="24"/>
        </w:rPr>
        <w:t>ления</w:t>
      </w:r>
      <w:r w:rsidRPr="00C52C9F">
        <w:rPr>
          <w:color w:val="231F20"/>
          <w:spacing w:val="-9"/>
          <w:sz w:val="24"/>
          <w:szCs w:val="24"/>
        </w:rPr>
        <w:t xml:space="preserve"> </w:t>
      </w:r>
      <w:r w:rsidRPr="00C52C9F">
        <w:rPr>
          <w:color w:val="231F20"/>
          <w:sz w:val="24"/>
          <w:szCs w:val="24"/>
        </w:rPr>
        <w:t>информации.</w:t>
      </w:r>
    </w:p>
    <w:p w:rsidR="00472138" w:rsidRPr="00C52C9F" w:rsidRDefault="00472138" w:rsidP="00861B8C">
      <w:pPr>
        <w:pStyle w:val="a3"/>
        <w:ind w:left="0"/>
        <w:jc w:val="both"/>
      </w:pPr>
    </w:p>
    <w:p w:rsidR="00472138" w:rsidRPr="00C52C9F" w:rsidRDefault="00472138" w:rsidP="00861B8C">
      <w:pPr>
        <w:pStyle w:val="510"/>
        <w:ind w:left="0"/>
        <w:jc w:val="both"/>
        <w:rPr>
          <w:rFonts w:ascii="Times New Roman" w:hAnsi="Times New Roman" w:cs="Times New Roman"/>
          <w:sz w:val="24"/>
          <w:szCs w:val="24"/>
        </w:rPr>
      </w:pPr>
      <w:r w:rsidRPr="00C52C9F">
        <w:rPr>
          <w:rFonts w:ascii="Times New Roman" w:hAnsi="Times New Roman" w:cs="Times New Roman"/>
          <w:color w:val="231F20"/>
          <w:sz w:val="24"/>
          <w:szCs w:val="24"/>
        </w:rPr>
        <w:t>Коммуникативные</w:t>
      </w:r>
      <w:r w:rsidRPr="00C52C9F">
        <w:rPr>
          <w:rFonts w:ascii="Times New Roman" w:hAnsi="Times New Roman" w:cs="Times New Roman"/>
          <w:color w:val="231F20"/>
          <w:spacing w:val="-7"/>
          <w:sz w:val="24"/>
          <w:szCs w:val="24"/>
        </w:rPr>
        <w:t xml:space="preserve"> </w:t>
      </w:r>
      <w:r w:rsidRPr="00C52C9F">
        <w:rPr>
          <w:rFonts w:ascii="Times New Roman" w:hAnsi="Times New Roman" w:cs="Times New Roman"/>
          <w:color w:val="231F20"/>
          <w:sz w:val="24"/>
          <w:szCs w:val="24"/>
        </w:rPr>
        <w:t>универсальные</w:t>
      </w:r>
      <w:r w:rsidRPr="00C52C9F">
        <w:rPr>
          <w:rFonts w:ascii="Times New Roman" w:hAnsi="Times New Roman" w:cs="Times New Roman"/>
          <w:color w:val="231F20"/>
          <w:spacing w:val="-7"/>
          <w:sz w:val="24"/>
          <w:szCs w:val="24"/>
        </w:rPr>
        <w:t xml:space="preserve"> </w:t>
      </w:r>
      <w:r w:rsidRPr="00C52C9F">
        <w:rPr>
          <w:rFonts w:ascii="Times New Roman" w:hAnsi="Times New Roman" w:cs="Times New Roman"/>
          <w:color w:val="231F20"/>
          <w:sz w:val="24"/>
          <w:szCs w:val="24"/>
        </w:rPr>
        <w:t>учебные</w:t>
      </w:r>
      <w:r w:rsidRPr="00C52C9F">
        <w:rPr>
          <w:rFonts w:ascii="Times New Roman" w:hAnsi="Times New Roman" w:cs="Times New Roman"/>
          <w:color w:val="231F20"/>
          <w:spacing w:val="-7"/>
          <w:sz w:val="24"/>
          <w:szCs w:val="24"/>
        </w:rPr>
        <w:t xml:space="preserve"> </w:t>
      </w:r>
      <w:r w:rsidRPr="00C52C9F">
        <w:rPr>
          <w:rFonts w:ascii="Times New Roman" w:hAnsi="Times New Roman" w:cs="Times New Roman"/>
          <w:color w:val="231F20"/>
          <w:spacing w:val="-2"/>
          <w:sz w:val="24"/>
          <w:szCs w:val="24"/>
        </w:rPr>
        <w:t>действия:</w:t>
      </w:r>
    </w:p>
    <w:p w:rsidR="00472138" w:rsidRPr="00C52C9F" w:rsidRDefault="00472138" w:rsidP="00861B8C">
      <w:pPr>
        <w:jc w:val="both"/>
        <w:rPr>
          <w:sz w:val="24"/>
          <w:szCs w:val="24"/>
        </w:rPr>
      </w:pPr>
      <w:r w:rsidRPr="00C52C9F">
        <w:rPr>
          <w:i/>
          <w:color w:val="231F20"/>
          <w:spacing w:val="-2"/>
          <w:w w:val="115"/>
          <w:sz w:val="24"/>
          <w:szCs w:val="24"/>
        </w:rPr>
        <w:t>Общение</w:t>
      </w:r>
      <w:r w:rsidRPr="00C52C9F">
        <w:rPr>
          <w:color w:val="231F20"/>
          <w:spacing w:val="-2"/>
          <w:w w:val="115"/>
          <w:sz w:val="24"/>
          <w:szCs w:val="24"/>
        </w:rPr>
        <w:t>:</w:t>
      </w:r>
    </w:p>
    <w:p w:rsidR="00472138" w:rsidRPr="00C52C9F" w:rsidRDefault="00472138" w:rsidP="00861B8C">
      <w:pPr>
        <w:pStyle w:val="a5"/>
        <w:numPr>
          <w:ilvl w:val="0"/>
          <w:numId w:val="72"/>
        </w:numPr>
        <w:tabs>
          <w:tab w:val="left" w:pos="724"/>
        </w:tabs>
        <w:ind w:left="0" w:firstLine="0"/>
        <w:jc w:val="both"/>
        <w:rPr>
          <w:sz w:val="24"/>
          <w:szCs w:val="24"/>
        </w:rPr>
      </w:pPr>
      <w:r w:rsidRPr="00C52C9F">
        <w:rPr>
          <w:color w:val="231F20"/>
          <w:sz w:val="24"/>
          <w:szCs w:val="24"/>
        </w:rPr>
        <w:t xml:space="preserve">воспринимать и формулировать суждения, выбирать </w:t>
      </w:r>
      <w:r w:rsidRPr="00C52C9F">
        <w:rPr>
          <w:color w:val="231F20"/>
          <w:spacing w:val="-2"/>
          <w:sz w:val="24"/>
          <w:szCs w:val="24"/>
        </w:rPr>
        <w:t>адекватные</w:t>
      </w:r>
      <w:r w:rsidRPr="00C52C9F">
        <w:rPr>
          <w:color w:val="231F20"/>
          <w:spacing w:val="-7"/>
          <w:sz w:val="24"/>
          <w:szCs w:val="24"/>
        </w:rPr>
        <w:t xml:space="preserve"> </w:t>
      </w:r>
      <w:r w:rsidRPr="00C52C9F">
        <w:rPr>
          <w:color w:val="231F20"/>
          <w:spacing w:val="-2"/>
          <w:sz w:val="24"/>
          <w:szCs w:val="24"/>
        </w:rPr>
        <w:t>языковые</w:t>
      </w:r>
      <w:r w:rsidRPr="00C52C9F">
        <w:rPr>
          <w:color w:val="231F20"/>
          <w:spacing w:val="-7"/>
          <w:sz w:val="24"/>
          <w:szCs w:val="24"/>
        </w:rPr>
        <w:t xml:space="preserve"> </w:t>
      </w:r>
      <w:r w:rsidRPr="00C52C9F">
        <w:rPr>
          <w:color w:val="231F20"/>
          <w:spacing w:val="-2"/>
          <w:sz w:val="24"/>
          <w:szCs w:val="24"/>
        </w:rPr>
        <w:t>средства</w:t>
      </w:r>
      <w:r w:rsidRPr="00C52C9F">
        <w:rPr>
          <w:color w:val="231F20"/>
          <w:spacing w:val="-7"/>
          <w:sz w:val="24"/>
          <w:szCs w:val="24"/>
        </w:rPr>
        <w:t xml:space="preserve"> </w:t>
      </w:r>
      <w:r w:rsidRPr="00C52C9F">
        <w:rPr>
          <w:color w:val="231F20"/>
          <w:spacing w:val="-2"/>
          <w:sz w:val="24"/>
          <w:szCs w:val="24"/>
        </w:rPr>
        <w:t>для</w:t>
      </w:r>
      <w:r w:rsidRPr="00C52C9F">
        <w:rPr>
          <w:color w:val="231F20"/>
          <w:spacing w:val="-7"/>
          <w:sz w:val="24"/>
          <w:szCs w:val="24"/>
        </w:rPr>
        <w:t xml:space="preserve"> </w:t>
      </w:r>
      <w:r w:rsidRPr="00C52C9F">
        <w:rPr>
          <w:color w:val="231F20"/>
          <w:spacing w:val="-2"/>
          <w:sz w:val="24"/>
          <w:szCs w:val="24"/>
        </w:rPr>
        <w:t>выражения</w:t>
      </w:r>
      <w:r w:rsidRPr="00C52C9F">
        <w:rPr>
          <w:color w:val="231F20"/>
          <w:spacing w:val="-7"/>
          <w:sz w:val="24"/>
          <w:szCs w:val="24"/>
        </w:rPr>
        <w:t xml:space="preserve"> </w:t>
      </w:r>
      <w:r w:rsidRPr="00C52C9F">
        <w:rPr>
          <w:color w:val="231F20"/>
          <w:spacing w:val="-2"/>
          <w:sz w:val="24"/>
          <w:szCs w:val="24"/>
        </w:rPr>
        <w:t>эмоций</w:t>
      </w:r>
      <w:r w:rsidRPr="00C52C9F">
        <w:rPr>
          <w:color w:val="231F20"/>
          <w:spacing w:val="-7"/>
          <w:sz w:val="24"/>
          <w:szCs w:val="24"/>
        </w:rPr>
        <w:t xml:space="preserve"> </w:t>
      </w:r>
      <w:r w:rsidRPr="00C52C9F">
        <w:rPr>
          <w:color w:val="231F20"/>
          <w:spacing w:val="-2"/>
          <w:sz w:val="24"/>
          <w:szCs w:val="24"/>
        </w:rPr>
        <w:t>в</w:t>
      </w:r>
      <w:r w:rsidRPr="00C52C9F">
        <w:rPr>
          <w:color w:val="231F20"/>
          <w:spacing w:val="-7"/>
          <w:sz w:val="24"/>
          <w:szCs w:val="24"/>
        </w:rPr>
        <w:t xml:space="preserve"> </w:t>
      </w:r>
      <w:r w:rsidRPr="00C52C9F">
        <w:rPr>
          <w:color w:val="231F20"/>
          <w:spacing w:val="-2"/>
          <w:sz w:val="24"/>
          <w:szCs w:val="24"/>
        </w:rPr>
        <w:t>соот</w:t>
      </w:r>
      <w:r w:rsidRPr="00C52C9F">
        <w:rPr>
          <w:color w:val="231F20"/>
          <w:sz w:val="24"/>
          <w:szCs w:val="24"/>
        </w:rPr>
        <w:t>ветствии</w:t>
      </w:r>
      <w:r w:rsidRPr="00C52C9F">
        <w:rPr>
          <w:color w:val="231F20"/>
          <w:spacing w:val="-7"/>
          <w:sz w:val="24"/>
          <w:szCs w:val="24"/>
        </w:rPr>
        <w:t xml:space="preserve"> </w:t>
      </w:r>
      <w:r w:rsidRPr="00C52C9F">
        <w:rPr>
          <w:color w:val="231F20"/>
          <w:sz w:val="24"/>
          <w:szCs w:val="24"/>
        </w:rPr>
        <w:t>с</w:t>
      </w:r>
      <w:r w:rsidRPr="00C52C9F">
        <w:rPr>
          <w:color w:val="231F20"/>
          <w:spacing w:val="-7"/>
          <w:sz w:val="24"/>
          <w:szCs w:val="24"/>
        </w:rPr>
        <w:t xml:space="preserve"> </w:t>
      </w:r>
      <w:r w:rsidRPr="00C52C9F">
        <w:rPr>
          <w:color w:val="231F20"/>
          <w:sz w:val="24"/>
          <w:szCs w:val="24"/>
        </w:rPr>
        <w:t>целями</w:t>
      </w:r>
      <w:r w:rsidRPr="00C52C9F">
        <w:rPr>
          <w:color w:val="231F20"/>
          <w:spacing w:val="-7"/>
          <w:sz w:val="24"/>
          <w:szCs w:val="24"/>
        </w:rPr>
        <w:t xml:space="preserve"> </w:t>
      </w:r>
      <w:r w:rsidRPr="00C52C9F">
        <w:rPr>
          <w:color w:val="231F20"/>
          <w:sz w:val="24"/>
          <w:szCs w:val="24"/>
        </w:rPr>
        <w:t>и</w:t>
      </w:r>
      <w:r w:rsidRPr="00C52C9F">
        <w:rPr>
          <w:color w:val="231F20"/>
          <w:spacing w:val="-7"/>
          <w:sz w:val="24"/>
          <w:szCs w:val="24"/>
        </w:rPr>
        <w:t xml:space="preserve"> </w:t>
      </w:r>
      <w:r w:rsidRPr="00C52C9F">
        <w:rPr>
          <w:color w:val="231F20"/>
          <w:sz w:val="24"/>
          <w:szCs w:val="24"/>
        </w:rPr>
        <w:t>условиями</w:t>
      </w:r>
      <w:r w:rsidRPr="00C52C9F">
        <w:rPr>
          <w:color w:val="231F20"/>
          <w:spacing w:val="-7"/>
          <w:sz w:val="24"/>
          <w:szCs w:val="24"/>
        </w:rPr>
        <w:t xml:space="preserve"> </w:t>
      </w:r>
      <w:r w:rsidRPr="00C52C9F">
        <w:rPr>
          <w:color w:val="231F20"/>
          <w:sz w:val="24"/>
          <w:szCs w:val="24"/>
        </w:rPr>
        <w:t>общения</w:t>
      </w:r>
      <w:r w:rsidRPr="00C52C9F">
        <w:rPr>
          <w:color w:val="231F20"/>
          <w:spacing w:val="-7"/>
          <w:sz w:val="24"/>
          <w:szCs w:val="24"/>
        </w:rPr>
        <w:t xml:space="preserve"> </w:t>
      </w:r>
      <w:r w:rsidRPr="00C52C9F">
        <w:rPr>
          <w:color w:val="231F20"/>
          <w:sz w:val="24"/>
          <w:szCs w:val="24"/>
        </w:rPr>
        <w:t>в</w:t>
      </w:r>
      <w:r w:rsidRPr="00C52C9F">
        <w:rPr>
          <w:color w:val="231F20"/>
          <w:spacing w:val="-7"/>
          <w:sz w:val="24"/>
          <w:szCs w:val="24"/>
        </w:rPr>
        <w:t xml:space="preserve"> </w:t>
      </w:r>
      <w:r w:rsidRPr="00C52C9F">
        <w:rPr>
          <w:color w:val="231F20"/>
          <w:sz w:val="24"/>
          <w:szCs w:val="24"/>
        </w:rPr>
        <w:t>знакомой</w:t>
      </w:r>
      <w:r w:rsidRPr="00C52C9F">
        <w:rPr>
          <w:color w:val="231F20"/>
          <w:spacing w:val="-7"/>
          <w:sz w:val="24"/>
          <w:szCs w:val="24"/>
        </w:rPr>
        <w:t xml:space="preserve"> </w:t>
      </w:r>
      <w:r w:rsidRPr="00C52C9F">
        <w:rPr>
          <w:color w:val="231F20"/>
          <w:sz w:val="24"/>
          <w:szCs w:val="24"/>
        </w:rPr>
        <w:t>среде;</w:t>
      </w:r>
    </w:p>
    <w:p w:rsidR="00472138" w:rsidRPr="00C52C9F" w:rsidRDefault="00472138" w:rsidP="00861B8C">
      <w:pPr>
        <w:pStyle w:val="a5"/>
        <w:numPr>
          <w:ilvl w:val="0"/>
          <w:numId w:val="72"/>
        </w:numPr>
        <w:tabs>
          <w:tab w:val="left" w:pos="724"/>
        </w:tabs>
        <w:ind w:left="0" w:firstLine="0"/>
        <w:jc w:val="both"/>
        <w:rPr>
          <w:sz w:val="24"/>
          <w:szCs w:val="24"/>
        </w:rPr>
      </w:pPr>
      <w:r w:rsidRPr="00C52C9F">
        <w:rPr>
          <w:color w:val="231F20"/>
          <w:sz w:val="24"/>
          <w:szCs w:val="24"/>
        </w:rPr>
        <w:t>строить</w:t>
      </w:r>
      <w:r w:rsidRPr="00C52C9F">
        <w:rPr>
          <w:color w:val="231F20"/>
          <w:spacing w:val="-16"/>
          <w:sz w:val="24"/>
          <w:szCs w:val="24"/>
        </w:rPr>
        <w:t xml:space="preserve"> </w:t>
      </w:r>
      <w:r w:rsidRPr="00C52C9F">
        <w:rPr>
          <w:color w:val="231F20"/>
          <w:sz w:val="24"/>
          <w:szCs w:val="24"/>
        </w:rPr>
        <w:t>устное</w:t>
      </w:r>
      <w:r w:rsidRPr="00C52C9F">
        <w:rPr>
          <w:color w:val="231F20"/>
          <w:spacing w:val="-16"/>
          <w:sz w:val="24"/>
          <w:szCs w:val="24"/>
        </w:rPr>
        <w:t xml:space="preserve"> </w:t>
      </w:r>
      <w:r w:rsidRPr="00C52C9F">
        <w:rPr>
          <w:color w:val="231F20"/>
          <w:sz w:val="24"/>
          <w:szCs w:val="24"/>
        </w:rPr>
        <w:t>высказывание</w:t>
      </w:r>
      <w:r w:rsidRPr="00C52C9F">
        <w:rPr>
          <w:color w:val="231F20"/>
          <w:spacing w:val="-16"/>
          <w:sz w:val="24"/>
          <w:szCs w:val="24"/>
        </w:rPr>
        <w:t xml:space="preserve"> </w:t>
      </w:r>
      <w:r w:rsidRPr="00C52C9F">
        <w:rPr>
          <w:color w:val="231F20"/>
          <w:sz w:val="24"/>
          <w:szCs w:val="24"/>
        </w:rPr>
        <w:t>при</w:t>
      </w:r>
      <w:r w:rsidRPr="00C52C9F">
        <w:rPr>
          <w:color w:val="231F20"/>
          <w:spacing w:val="-16"/>
          <w:sz w:val="24"/>
          <w:szCs w:val="24"/>
        </w:rPr>
        <w:t xml:space="preserve"> </w:t>
      </w:r>
      <w:r w:rsidRPr="00C52C9F">
        <w:rPr>
          <w:color w:val="231F20"/>
          <w:sz w:val="24"/>
          <w:szCs w:val="24"/>
        </w:rPr>
        <w:t>обосновании</w:t>
      </w:r>
      <w:r w:rsidRPr="00C52C9F">
        <w:rPr>
          <w:color w:val="231F20"/>
          <w:spacing w:val="-16"/>
          <w:sz w:val="24"/>
          <w:szCs w:val="24"/>
        </w:rPr>
        <w:t xml:space="preserve"> </w:t>
      </w:r>
      <w:r w:rsidR="00046C0E">
        <w:rPr>
          <w:color w:val="231F20"/>
          <w:sz w:val="24"/>
          <w:szCs w:val="24"/>
        </w:rPr>
        <w:t>правиль</w:t>
      </w:r>
      <w:r w:rsidRPr="00C52C9F">
        <w:rPr>
          <w:color w:val="231F20"/>
          <w:sz w:val="24"/>
          <w:szCs w:val="24"/>
        </w:rPr>
        <w:t>ности написания, при обобщении результатов наблюдения за орфографическим</w:t>
      </w:r>
      <w:r w:rsidRPr="00C52C9F">
        <w:rPr>
          <w:color w:val="231F20"/>
          <w:spacing w:val="-9"/>
          <w:sz w:val="24"/>
          <w:szCs w:val="24"/>
        </w:rPr>
        <w:t xml:space="preserve"> </w:t>
      </w:r>
      <w:r w:rsidRPr="00C52C9F">
        <w:rPr>
          <w:color w:val="231F20"/>
          <w:sz w:val="24"/>
          <w:szCs w:val="24"/>
        </w:rPr>
        <w:t>материалом;</w:t>
      </w:r>
    </w:p>
    <w:p w:rsidR="00472138" w:rsidRPr="00C52C9F" w:rsidRDefault="00472138" w:rsidP="00861B8C">
      <w:pPr>
        <w:pStyle w:val="a5"/>
        <w:numPr>
          <w:ilvl w:val="0"/>
          <w:numId w:val="72"/>
        </w:numPr>
        <w:tabs>
          <w:tab w:val="left" w:pos="724"/>
        </w:tabs>
        <w:ind w:left="0" w:firstLine="0"/>
        <w:jc w:val="both"/>
        <w:rPr>
          <w:sz w:val="24"/>
          <w:szCs w:val="24"/>
        </w:rPr>
      </w:pPr>
      <w:r w:rsidRPr="00C52C9F">
        <w:rPr>
          <w:color w:val="231F20"/>
          <w:sz w:val="24"/>
          <w:szCs w:val="24"/>
        </w:rPr>
        <w:t>создавать устные и пи</w:t>
      </w:r>
      <w:r w:rsidR="00046C0E">
        <w:rPr>
          <w:color w:val="231F20"/>
          <w:sz w:val="24"/>
          <w:szCs w:val="24"/>
        </w:rPr>
        <w:t>сьменные тексты (описание, рас</w:t>
      </w:r>
      <w:r w:rsidRPr="00C52C9F">
        <w:rPr>
          <w:color w:val="231F20"/>
          <w:sz w:val="24"/>
          <w:szCs w:val="24"/>
        </w:rPr>
        <w:t>суждение,</w:t>
      </w:r>
      <w:r w:rsidRPr="00C52C9F">
        <w:rPr>
          <w:color w:val="231F20"/>
          <w:spacing w:val="-9"/>
          <w:sz w:val="24"/>
          <w:szCs w:val="24"/>
        </w:rPr>
        <w:t xml:space="preserve"> </w:t>
      </w:r>
      <w:r w:rsidRPr="00C52C9F">
        <w:rPr>
          <w:color w:val="231F20"/>
          <w:sz w:val="24"/>
          <w:szCs w:val="24"/>
        </w:rPr>
        <w:t>повествование);</w:t>
      </w:r>
    </w:p>
    <w:p w:rsidR="00472138" w:rsidRPr="00C52C9F" w:rsidRDefault="00472138" w:rsidP="00861B8C">
      <w:pPr>
        <w:pStyle w:val="a5"/>
        <w:numPr>
          <w:ilvl w:val="0"/>
          <w:numId w:val="72"/>
        </w:numPr>
        <w:tabs>
          <w:tab w:val="left" w:pos="724"/>
        </w:tabs>
        <w:ind w:left="0" w:firstLine="0"/>
        <w:jc w:val="both"/>
        <w:rPr>
          <w:sz w:val="24"/>
          <w:szCs w:val="24"/>
        </w:rPr>
      </w:pPr>
      <w:r w:rsidRPr="00C52C9F">
        <w:rPr>
          <w:color w:val="231F20"/>
          <w:w w:val="95"/>
          <w:sz w:val="24"/>
          <w:szCs w:val="24"/>
        </w:rPr>
        <w:t>готовить</w:t>
      </w:r>
      <w:r w:rsidRPr="00C52C9F">
        <w:rPr>
          <w:color w:val="231F20"/>
          <w:spacing w:val="23"/>
          <w:sz w:val="24"/>
          <w:szCs w:val="24"/>
        </w:rPr>
        <w:t xml:space="preserve"> </w:t>
      </w:r>
      <w:r w:rsidRPr="00C52C9F">
        <w:rPr>
          <w:color w:val="231F20"/>
          <w:w w:val="95"/>
          <w:sz w:val="24"/>
          <w:szCs w:val="24"/>
        </w:rPr>
        <w:t>небольшие</w:t>
      </w:r>
      <w:r w:rsidRPr="00C52C9F">
        <w:rPr>
          <w:color w:val="231F20"/>
          <w:spacing w:val="24"/>
          <w:sz w:val="24"/>
          <w:szCs w:val="24"/>
        </w:rPr>
        <w:t xml:space="preserve"> </w:t>
      </w:r>
      <w:r w:rsidRPr="00C52C9F">
        <w:rPr>
          <w:color w:val="231F20"/>
          <w:w w:val="95"/>
          <w:sz w:val="24"/>
          <w:szCs w:val="24"/>
        </w:rPr>
        <w:t>публичные</w:t>
      </w:r>
      <w:r w:rsidRPr="00C52C9F">
        <w:rPr>
          <w:color w:val="231F20"/>
          <w:spacing w:val="24"/>
          <w:sz w:val="24"/>
          <w:szCs w:val="24"/>
        </w:rPr>
        <w:t xml:space="preserve"> </w:t>
      </w:r>
      <w:r w:rsidRPr="00C52C9F">
        <w:rPr>
          <w:color w:val="231F20"/>
          <w:spacing w:val="-2"/>
          <w:w w:val="95"/>
          <w:sz w:val="24"/>
          <w:szCs w:val="24"/>
        </w:rPr>
        <w:t>выступления;</w:t>
      </w:r>
    </w:p>
    <w:p w:rsidR="00472138" w:rsidRPr="00C52C9F" w:rsidRDefault="00472138" w:rsidP="00861B8C">
      <w:pPr>
        <w:pStyle w:val="a5"/>
        <w:numPr>
          <w:ilvl w:val="0"/>
          <w:numId w:val="72"/>
        </w:numPr>
        <w:tabs>
          <w:tab w:val="left" w:pos="724"/>
        </w:tabs>
        <w:ind w:left="0" w:firstLine="0"/>
        <w:jc w:val="both"/>
        <w:rPr>
          <w:sz w:val="24"/>
          <w:szCs w:val="24"/>
        </w:rPr>
      </w:pPr>
      <w:r w:rsidRPr="00C52C9F">
        <w:rPr>
          <w:color w:val="231F20"/>
          <w:sz w:val="24"/>
          <w:szCs w:val="24"/>
        </w:rPr>
        <w:t>подбирать иллюстративный материал (рисунки, фото, плакаты) к тексту выступления.</w:t>
      </w:r>
    </w:p>
    <w:p w:rsidR="00472138" w:rsidRPr="00C52C9F" w:rsidRDefault="00472138" w:rsidP="00861B8C">
      <w:pPr>
        <w:pStyle w:val="a3"/>
        <w:ind w:left="0"/>
        <w:jc w:val="both"/>
      </w:pPr>
    </w:p>
    <w:p w:rsidR="00472138" w:rsidRPr="00C52C9F" w:rsidRDefault="00472138" w:rsidP="00861B8C">
      <w:pPr>
        <w:pStyle w:val="510"/>
        <w:ind w:left="0"/>
        <w:jc w:val="both"/>
        <w:rPr>
          <w:rFonts w:ascii="Times New Roman" w:hAnsi="Times New Roman" w:cs="Times New Roman"/>
          <w:sz w:val="24"/>
          <w:szCs w:val="24"/>
        </w:rPr>
      </w:pPr>
      <w:r w:rsidRPr="00C52C9F">
        <w:rPr>
          <w:rFonts w:ascii="Times New Roman" w:hAnsi="Times New Roman" w:cs="Times New Roman"/>
          <w:color w:val="231F20"/>
          <w:sz w:val="24"/>
          <w:szCs w:val="24"/>
        </w:rPr>
        <w:t>Регулятивные</w:t>
      </w:r>
      <w:r w:rsidRPr="00C52C9F">
        <w:rPr>
          <w:rFonts w:ascii="Times New Roman" w:hAnsi="Times New Roman" w:cs="Times New Roman"/>
          <w:color w:val="231F20"/>
          <w:spacing w:val="-1"/>
          <w:sz w:val="24"/>
          <w:szCs w:val="24"/>
        </w:rPr>
        <w:t xml:space="preserve"> </w:t>
      </w:r>
      <w:r w:rsidRPr="00C52C9F">
        <w:rPr>
          <w:rFonts w:ascii="Times New Roman" w:hAnsi="Times New Roman" w:cs="Times New Roman"/>
          <w:color w:val="231F20"/>
          <w:sz w:val="24"/>
          <w:szCs w:val="24"/>
        </w:rPr>
        <w:t>универсальные</w:t>
      </w:r>
      <w:r w:rsidRPr="00C52C9F">
        <w:rPr>
          <w:rFonts w:ascii="Times New Roman" w:hAnsi="Times New Roman" w:cs="Times New Roman"/>
          <w:color w:val="231F20"/>
          <w:spacing w:val="-1"/>
          <w:sz w:val="24"/>
          <w:szCs w:val="24"/>
        </w:rPr>
        <w:t xml:space="preserve"> </w:t>
      </w:r>
      <w:r w:rsidRPr="00C52C9F">
        <w:rPr>
          <w:rFonts w:ascii="Times New Roman" w:hAnsi="Times New Roman" w:cs="Times New Roman"/>
          <w:color w:val="231F20"/>
          <w:sz w:val="24"/>
          <w:szCs w:val="24"/>
        </w:rPr>
        <w:t>учебные</w:t>
      </w:r>
      <w:r w:rsidRPr="00C52C9F">
        <w:rPr>
          <w:rFonts w:ascii="Times New Roman" w:hAnsi="Times New Roman" w:cs="Times New Roman"/>
          <w:color w:val="231F20"/>
          <w:spacing w:val="-1"/>
          <w:sz w:val="24"/>
          <w:szCs w:val="24"/>
        </w:rPr>
        <w:t xml:space="preserve"> </w:t>
      </w:r>
      <w:r w:rsidRPr="00C52C9F">
        <w:rPr>
          <w:rFonts w:ascii="Times New Roman" w:hAnsi="Times New Roman" w:cs="Times New Roman"/>
          <w:color w:val="231F20"/>
          <w:spacing w:val="-2"/>
          <w:sz w:val="24"/>
          <w:szCs w:val="24"/>
        </w:rPr>
        <w:t>действия:</w:t>
      </w:r>
    </w:p>
    <w:p w:rsidR="00472138" w:rsidRPr="00046C0E" w:rsidRDefault="00472138" w:rsidP="00861B8C">
      <w:pPr>
        <w:jc w:val="both"/>
        <w:rPr>
          <w:i/>
          <w:color w:val="231F20"/>
          <w:spacing w:val="-2"/>
          <w:w w:val="115"/>
          <w:sz w:val="24"/>
          <w:szCs w:val="24"/>
        </w:rPr>
      </w:pPr>
      <w:r w:rsidRPr="00046C0E">
        <w:rPr>
          <w:i/>
          <w:color w:val="231F20"/>
          <w:spacing w:val="-2"/>
          <w:w w:val="115"/>
          <w:sz w:val="24"/>
          <w:szCs w:val="24"/>
        </w:rPr>
        <w:t>Самоорганизация:</w:t>
      </w:r>
    </w:p>
    <w:p w:rsidR="00472138" w:rsidRPr="00C52C9F" w:rsidRDefault="00472138" w:rsidP="00861B8C">
      <w:pPr>
        <w:pStyle w:val="a5"/>
        <w:numPr>
          <w:ilvl w:val="0"/>
          <w:numId w:val="72"/>
        </w:numPr>
        <w:tabs>
          <w:tab w:val="left" w:pos="724"/>
        </w:tabs>
        <w:ind w:left="0" w:firstLine="0"/>
        <w:jc w:val="both"/>
        <w:rPr>
          <w:sz w:val="24"/>
          <w:szCs w:val="24"/>
        </w:rPr>
      </w:pPr>
      <w:r w:rsidRPr="00C52C9F">
        <w:rPr>
          <w:color w:val="231F20"/>
          <w:sz w:val="24"/>
          <w:szCs w:val="24"/>
        </w:rPr>
        <w:t>самостоятельно</w:t>
      </w:r>
      <w:r w:rsidRPr="00C52C9F">
        <w:rPr>
          <w:color w:val="231F20"/>
          <w:spacing w:val="-16"/>
          <w:sz w:val="24"/>
          <w:szCs w:val="24"/>
        </w:rPr>
        <w:t xml:space="preserve"> </w:t>
      </w:r>
      <w:r w:rsidRPr="00C52C9F">
        <w:rPr>
          <w:color w:val="231F20"/>
          <w:sz w:val="24"/>
          <w:szCs w:val="24"/>
        </w:rPr>
        <w:t>планировать</w:t>
      </w:r>
      <w:r w:rsidRPr="00C52C9F">
        <w:rPr>
          <w:color w:val="231F20"/>
          <w:spacing w:val="-16"/>
          <w:sz w:val="24"/>
          <w:szCs w:val="24"/>
        </w:rPr>
        <w:t xml:space="preserve"> </w:t>
      </w:r>
      <w:r w:rsidRPr="00C52C9F">
        <w:rPr>
          <w:color w:val="231F20"/>
          <w:sz w:val="24"/>
          <w:szCs w:val="24"/>
        </w:rPr>
        <w:t>действия</w:t>
      </w:r>
      <w:r w:rsidRPr="00C52C9F">
        <w:rPr>
          <w:color w:val="231F20"/>
          <w:spacing w:val="-16"/>
          <w:sz w:val="24"/>
          <w:szCs w:val="24"/>
        </w:rPr>
        <w:t xml:space="preserve"> </w:t>
      </w:r>
      <w:r w:rsidRPr="00C52C9F">
        <w:rPr>
          <w:color w:val="231F20"/>
          <w:sz w:val="24"/>
          <w:szCs w:val="24"/>
        </w:rPr>
        <w:t>по</w:t>
      </w:r>
      <w:r w:rsidRPr="00C52C9F">
        <w:rPr>
          <w:color w:val="231F20"/>
          <w:spacing w:val="-16"/>
          <w:sz w:val="24"/>
          <w:szCs w:val="24"/>
        </w:rPr>
        <w:t xml:space="preserve"> </w:t>
      </w:r>
      <w:r w:rsidRPr="00C52C9F">
        <w:rPr>
          <w:color w:val="231F20"/>
          <w:sz w:val="24"/>
          <w:szCs w:val="24"/>
        </w:rPr>
        <w:t>решению</w:t>
      </w:r>
      <w:r w:rsidRPr="00C52C9F">
        <w:rPr>
          <w:color w:val="231F20"/>
          <w:spacing w:val="-16"/>
          <w:sz w:val="24"/>
          <w:szCs w:val="24"/>
        </w:rPr>
        <w:t xml:space="preserve"> </w:t>
      </w:r>
      <w:r w:rsidR="00046C0E">
        <w:rPr>
          <w:color w:val="231F20"/>
          <w:sz w:val="24"/>
          <w:szCs w:val="24"/>
        </w:rPr>
        <w:t>учеб</w:t>
      </w:r>
      <w:r w:rsidRPr="00C52C9F">
        <w:rPr>
          <w:color w:val="231F20"/>
          <w:sz w:val="24"/>
          <w:szCs w:val="24"/>
        </w:rPr>
        <w:t>ной задачи для получения результата;</w:t>
      </w:r>
    </w:p>
    <w:p w:rsidR="00472138" w:rsidRPr="00C52C9F" w:rsidRDefault="00472138" w:rsidP="00861B8C">
      <w:pPr>
        <w:pStyle w:val="a5"/>
        <w:numPr>
          <w:ilvl w:val="0"/>
          <w:numId w:val="72"/>
        </w:numPr>
        <w:tabs>
          <w:tab w:val="left" w:pos="724"/>
        </w:tabs>
        <w:ind w:left="0" w:firstLine="0"/>
        <w:jc w:val="both"/>
        <w:rPr>
          <w:sz w:val="24"/>
          <w:szCs w:val="24"/>
        </w:rPr>
      </w:pPr>
      <w:r w:rsidRPr="00C52C9F">
        <w:rPr>
          <w:color w:val="231F20"/>
          <w:sz w:val="24"/>
          <w:szCs w:val="24"/>
        </w:rPr>
        <w:t>выстраивать последовательность выбранных действий; предвидеть</w:t>
      </w:r>
      <w:r w:rsidRPr="00C52C9F">
        <w:rPr>
          <w:color w:val="231F20"/>
          <w:spacing w:val="-2"/>
          <w:sz w:val="24"/>
          <w:szCs w:val="24"/>
        </w:rPr>
        <w:t xml:space="preserve"> </w:t>
      </w:r>
      <w:r w:rsidRPr="00C52C9F">
        <w:rPr>
          <w:color w:val="231F20"/>
          <w:sz w:val="24"/>
          <w:szCs w:val="24"/>
        </w:rPr>
        <w:t>трудности</w:t>
      </w:r>
      <w:r w:rsidRPr="00C52C9F">
        <w:rPr>
          <w:color w:val="231F20"/>
          <w:spacing w:val="-2"/>
          <w:sz w:val="24"/>
          <w:szCs w:val="24"/>
        </w:rPr>
        <w:t xml:space="preserve"> </w:t>
      </w:r>
      <w:r w:rsidRPr="00C52C9F">
        <w:rPr>
          <w:color w:val="231F20"/>
          <w:sz w:val="24"/>
          <w:szCs w:val="24"/>
        </w:rPr>
        <w:t>и</w:t>
      </w:r>
      <w:r w:rsidRPr="00C52C9F">
        <w:rPr>
          <w:color w:val="231F20"/>
          <w:spacing w:val="-2"/>
          <w:sz w:val="24"/>
          <w:szCs w:val="24"/>
        </w:rPr>
        <w:t xml:space="preserve"> </w:t>
      </w:r>
      <w:r w:rsidRPr="00C52C9F">
        <w:rPr>
          <w:color w:val="231F20"/>
          <w:sz w:val="24"/>
          <w:szCs w:val="24"/>
        </w:rPr>
        <w:t>возможные</w:t>
      </w:r>
      <w:r w:rsidRPr="00C52C9F">
        <w:rPr>
          <w:color w:val="231F20"/>
          <w:spacing w:val="-2"/>
          <w:sz w:val="24"/>
          <w:szCs w:val="24"/>
        </w:rPr>
        <w:t xml:space="preserve"> </w:t>
      </w:r>
      <w:r w:rsidRPr="00C52C9F">
        <w:rPr>
          <w:color w:val="231F20"/>
          <w:sz w:val="24"/>
          <w:szCs w:val="24"/>
        </w:rPr>
        <w:t>ошибки.</w:t>
      </w:r>
    </w:p>
    <w:p w:rsidR="00472138" w:rsidRPr="00046C0E" w:rsidRDefault="00472138" w:rsidP="00046C0E">
      <w:pPr>
        <w:ind w:left="708"/>
        <w:jc w:val="both"/>
        <w:rPr>
          <w:i/>
          <w:color w:val="231F20"/>
          <w:spacing w:val="-2"/>
          <w:w w:val="115"/>
          <w:sz w:val="24"/>
          <w:szCs w:val="24"/>
        </w:rPr>
      </w:pPr>
      <w:r w:rsidRPr="00C52C9F">
        <w:rPr>
          <w:i/>
          <w:color w:val="231F20"/>
          <w:spacing w:val="-2"/>
          <w:w w:val="115"/>
          <w:sz w:val="24"/>
          <w:szCs w:val="24"/>
        </w:rPr>
        <w:t>Самоконтроль</w:t>
      </w:r>
      <w:r w:rsidRPr="00046C0E">
        <w:rPr>
          <w:i/>
          <w:color w:val="231F20"/>
          <w:spacing w:val="-2"/>
          <w:w w:val="115"/>
          <w:sz w:val="24"/>
          <w:szCs w:val="24"/>
        </w:rPr>
        <w:t>:</w:t>
      </w:r>
    </w:p>
    <w:p w:rsidR="00472138" w:rsidRPr="00C52C9F" w:rsidRDefault="00472138" w:rsidP="00861B8C">
      <w:pPr>
        <w:pStyle w:val="a5"/>
        <w:numPr>
          <w:ilvl w:val="0"/>
          <w:numId w:val="72"/>
        </w:numPr>
        <w:tabs>
          <w:tab w:val="left" w:pos="724"/>
        </w:tabs>
        <w:ind w:left="0" w:firstLine="0"/>
        <w:jc w:val="both"/>
        <w:rPr>
          <w:sz w:val="24"/>
          <w:szCs w:val="24"/>
        </w:rPr>
      </w:pPr>
      <w:r w:rsidRPr="00C52C9F">
        <w:rPr>
          <w:color w:val="231F20"/>
          <w:w w:val="95"/>
          <w:sz w:val="24"/>
          <w:szCs w:val="24"/>
        </w:rPr>
        <w:t xml:space="preserve">контролировать процесс и результат выполнения задания, </w:t>
      </w:r>
      <w:r w:rsidRPr="00C52C9F">
        <w:rPr>
          <w:color w:val="231F20"/>
          <w:sz w:val="24"/>
          <w:szCs w:val="24"/>
        </w:rPr>
        <w:t>корректировать</w:t>
      </w:r>
      <w:r w:rsidRPr="00C52C9F">
        <w:rPr>
          <w:color w:val="231F20"/>
          <w:spacing w:val="-14"/>
          <w:sz w:val="24"/>
          <w:szCs w:val="24"/>
        </w:rPr>
        <w:t xml:space="preserve"> </w:t>
      </w:r>
      <w:r w:rsidRPr="00C52C9F">
        <w:rPr>
          <w:color w:val="231F20"/>
          <w:sz w:val="24"/>
          <w:szCs w:val="24"/>
        </w:rPr>
        <w:t>учебные</w:t>
      </w:r>
      <w:r w:rsidRPr="00C52C9F">
        <w:rPr>
          <w:color w:val="231F20"/>
          <w:spacing w:val="-14"/>
          <w:sz w:val="24"/>
          <w:szCs w:val="24"/>
        </w:rPr>
        <w:t xml:space="preserve"> </w:t>
      </w:r>
      <w:r w:rsidRPr="00C52C9F">
        <w:rPr>
          <w:color w:val="231F20"/>
          <w:sz w:val="24"/>
          <w:szCs w:val="24"/>
        </w:rPr>
        <w:t>действия</w:t>
      </w:r>
      <w:r w:rsidRPr="00C52C9F">
        <w:rPr>
          <w:color w:val="231F20"/>
          <w:spacing w:val="-14"/>
          <w:sz w:val="24"/>
          <w:szCs w:val="24"/>
        </w:rPr>
        <w:t xml:space="preserve"> </w:t>
      </w:r>
      <w:r w:rsidRPr="00C52C9F">
        <w:rPr>
          <w:color w:val="231F20"/>
          <w:sz w:val="24"/>
          <w:szCs w:val="24"/>
        </w:rPr>
        <w:t>для</w:t>
      </w:r>
      <w:r w:rsidRPr="00C52C9F">
        <w:rPr>
          <w:color w:val="231F20"/>
          <w:spacing w:val="-14"/>
          <w:sz w:val="24"/>
          <w:szCs w:val="24"/>
        </w:rPr>
        <w:t xml:space="preserve"> </w:t>
      </w:r>
      <w:r w:rsidRPr="00C52C9F">
        <w:rPr>
          <w:color w:val="231F20"/>
          <w:sz w:val="24"/>
          <w:szCs w:val="24"/>
        </w:rPr>
        <w:t>преодоления</w:t>
      </w:r>
      <w:r w:rsidRPr="00C52C9F">
        <w:rPr>
          <w:color w:val="231F20"/>
          <w:spacing w:val="-14"/>
          <w:sz w:val="24"/>
          <w:szCs w:val="24"/>
        </w:rPr>
        <w:t xml:space="preserve"> </w:t>
      </w:r>
      <w:r w:rsidRPr="00C52C9F">
        <w:rPr>
          <w:color w:val="231F20"/>
          <w:sz w:val="24"/>
          <w:szCs w:val="24"/>
        </w:rPr>
        <w:t>ошибок;</w:t>
      </w:r>
    </w:p>
    <w:p w:rsidR="00472138" w:rsidRPr="00C52C9F" w:rsidRDefault="00472138" w:rsidP="00861B8C">
      <w:pPr>
        <w:pStyle w:val="a5"/>
        <w:numPr>
          <w:ilvl w:val="0"/>
          <w:numId w:val="72"/>
        </w:numPr>
        <w:tabs>
          <w:tab w:val="left" w:pos="724"/>
        </w:tabs>
        <w:ind w:left="0" w:firstLine="0"/>
        <w:jc w:val="both"/>
        <w:rPr>
          <w:sz w:val="24"/>
          <w:szCs w:val="24"/>
        </w:rPr>
      </w:pPr>
      <w:r w:rsidRPr="00C52C9F">
        <w:rPr>
          <w:color w:val="231F20"/>
          <w:w w:val="95"/>
          <w:sz w:val="24"/>
          <w:szCs w:val="24"/>
        </w:rPr>
        <w:t xml:space="preserve">находить ошибки в своей и чужих </w:t>
      </w:r>
      <w:proofErr w:type="gramStart"/>
      <w:r w:rsidRPr="00C52C9F">
        <w:rPr>
          <w:color w:val="231F20"/>
          <w:w w:val="95"/>
          <w:sz w:val="24"/>
          <w:szCs w:val="24"/>
        </w:rPr>
        <w:t>работах</w:t>
      </w:r>
      <w:proofErr w:type="gramEnd"/>
      <w:r w:rsidRPr="00C52C9F">
        <w:rPr>
          <w:color w:val="231F20"/>
          <w:w w:val="95"/>
          <w:sz w:val="24"/>
          <w:szCs w:val="24"/>
        </w:rPr>
        <w:t xml:space="preserve">, устанавливать </w:t>
      </w:r>
      <w:r w:rsidRPr="00C52C9F">
        <w:rPr>
          <w:color w:val="231F20"/>
          <w:sz w:val="24"/>
          <w:szCs w:val="24"/>
        </w:rPr>
        <w:t>их</w:t>
      </w:r>
      <w:r w:rsidRPr="00C52C9F">
        <w:rPr>
          <w:color w:val="231F20"/>
          <w:spacing w:val="-9"/>
          <w:sz w:val="24"/>
          <w:szCs w:val="24"/>
        </w:rPr>
        <w:t xml:space="preserve"> </w:t>
      </w:r>
      <w:r w:rsidRPr="00C52C9F">
        <w:rPr>
          <w:color w:val="231F20"/>
          <w:sz w:val="24"/>
          <w:szCs w:val="24"/>
        </w:rPr>
        <w:t>причины;</w:t>
      </w:r>
    </w:p>
    <w:p w:rsidR="00472138" w:rsidRPr="00C52C9F" w:rsidRDefault="00472138" w:rsidP="00861B8C">
      <w:pPr>
        <w:pStyle w:val="a5"/>
        <w:numPr>
          <w:ilvl w:val="0"/>
          <w:numId w:val="72"/>
        </w:numPr>
        <w:tabs>
          <w:tab w:val="left" w:pos="724"/>
        </w:tabs>
        <w:ind w:left="0" w:firstLine="0"/>
        <w:jc w:val="both"/>
        <w:rPr>
          <w:sz w:val="24"/>
          <w:szCs w:val="24"/>
        </w:rPr>
      </w:pPr>
      <w:r w:rsidRPr="00C52C9F">
        <w:rPr>
          <w:color w:val="231F20"/>
          <w:w w:val="95"/>
          <w:sz w:val="24"/>
          <w:szCs w:val="24"/>
        </w:rPr>
        <w:t xml:space="preserve">оценивать по предложенным критериям общий результат </w:t>
      </w:r>
      <w:r w:rsidRPr="00C52C9F">
        <w:rPr>
          <w:color w:val="231F20"/>
          <w:sz w:val="24"/>
          <w:szCs w:val="24"/>
        </w:rPr>
        <w:t>деятельности и свой вклад в неё;</w:t>
      </w:r>
    </w:p>
    <w:p w:rsidR="00472138" w:rsidRPr="00C52C9F" w:rsidRDefault="00472138" w:rsidP="00861B8C">
      <w:pPr>
        <w:pStyle w:val="a5"/>
        <w:numPr>
          <w:ilvl w:val="0"/>
          <w:numId w:val="72"/>
        </w:numPr>
        <w:tabs>
          <w:tab w:val="left" w:pos="724"/>
        </w:tabs>
        <w:ind w:left="0" w:firstLine="0"/>
        <w:jc w:val="both"/>
        <w:rPr>
          <w:sz w:val="24"/>
          <w:szCs w:val="24"/>
        </w:rPr>
      </w:pPr>
      <w:r w:rsidRPr="00C52C9F">
        <w:rPr>
          <w:color w:val="231F20"/>
          <w:w w:val="95"/>
          <w:sz w:val="24"/>
          <w:szCs w:val="24"/>
        </w:rPr>
        <w:t>адекватно</w:t>
      </w:r>
      <w:r w:rsidRPr="00C52C9F">
        <w:rPr>
          <w:color w:val="231F20"/>
          <w:spacing w:val="-3"/>
          <w:sz w:val="24"/>
          <w:szCs w:val="24"/>
        </w:rPr>
        <w:t xml:space="preserve"> </w:t>
      </w:r>
      <w:r w:rsidRPr="00C52C9F">
        <w:rPr>
          <w:color w:val="231F20"/>
          <w:w w:val="95"/>
          <w:sz w:val="24"/>
          <w:szCs w:val="24"/>
        </w:rPr>
        <w:t>принимать</w:t>
      </w:r>
      <w:r w:rsidRPr="00C52C9F">
        <w:rPr>
          <w:color w:val="231F20"/>
          <w:spacing w:val="-3"/>
          <w:sz w:val="24"/>
          <w:szCs w:val="24"/>
        </w:rPr>
        <w:t xml:space="preserve"> </w:t>
      </w:r>
      <w:r w:rsidRPr="00C52C9F">
        <w:rPr>
          <w:color w:val="231F20"/>
          <w:w w:val="95"/>
          <w:sz w:val="24"/>
          <w:szCs w:val="24"/>
        </w:rPr>
        <w:t>оценку</w:t>
      </w:r>
      <w:r w:rsidRPr="00C52C9F">
        <w:rPr>
          <w:color w:val="231F20"/>
          <w:spacing w:val="-3"/>
          <w:sz w:val="24"/>
          <w:szCs w:val="24"/>
        </w:rPr>
        <w:t xml:space="preserve"> </w:t>
      </w:r>
      <w:r w:rsidRPr="00C52C9F">
        <w:rPr>
          <w:color w:val="231F20"/>
          <w:w w:val="95"/>
          <w:sz w:val="24"/>
          <w:szCs w:val="24"/>
        </w:rPr>
        <w:t>своей</w:t>
      </w:r>
      <w:r w:rsidRPr="00C52C9F">
        <w:rPr>
          <w:color w:val="231F20"/>
          <w:spacing w:val="-3"/>
          <w:sz w:val="24"/>
          <w:szCs w:val="24"/>
        </w:rPr>
        <w:t xml:space="preserve"> </w:t>
      </w:r>
      <w:r w:rsidRPr="00C52C9F">
        <w:rPr>
          <w:color w:val="231F20"/>
          <w:spacing w:val="-2"/>
          <w:w w:val="95"/>
          <w:sz w:val="24"/>
          <w:szCs w:val="24"/>
        </w:rPr>
        <w:t>работы.</w:t>
      </w:r>
    </w:p>
    <w:p w:rsidR="00472138" w:rsidRPr="00C52C9F" w:rsidRDefault="00472138" w:rsidP="00861B8C">
      <w:pPr>
        <w:pStyle w:val="510"/>
        <w:ind w:left="0"/>
        <w:jc w:val="both"/>
        <w:rPr>
          <w:rFonts w:ascii="Times New Roman" w:hAnsi="Times New Roman" w:cs="Times New Roman"/>
          <w:sz w:val="24"/>
          <w:szCs w:val="24"/>
        </w:rPr>
      </w:pPr>
      <w:r w:rsidRPr="00C52C9F">
        <w:rPr>
          <w:rFonts w:ascii="Times New Roman" w:hAnsi="Times New Roman" w:cs="Times New Roman"/>
          <w:color w:val="231F20"/>
          <w:sz w:val="24"/>
          <w:szCs w:val="24"/>
        </w:rPr>
        <w:lastRenderedPageBreak/>
        <w:t>Совместная</w:t>
      </w:r>
      <w:r w:rsidRPr="00C52C9F">
        <w:rPr>
          <w:rFonts w:ascii="Times New Roman" w:hAnsi="Times New Roman" w:cs="Times New Roman"/>
          <w:color w:val="231F20"/>
          <w:spacing w:val="21"/>
          <w:sz w:val="24"/>
          <w:szCs w:val="24"/>
        </w:rPr>
        <w:t xml:space="preserve"> </w:t>
      </w:r>
      <w:r w:rsidRPr="00C52C9F">
        <w:rPr>
          <w:rFonts w:ascii="Times New Roman" w:hAnsi="Times New Roman" w:cs="Times New Roman"/>
          <w:color w:val="231F20"/>
          <w:spacing w:val="-2"/>
          <w:sz w:val="24"/>
          <w:szCs w:val="24"/>
        </w:rPr>
        <w:t>деятельность:</w:t>
      </w:r>
    </w:p>
    <w:p w:rsidR="00472138" w:rsidRPr="00C52C9F" w:rsidRDefault="00472138" w:rsidP="00861B8C">
      <w:pPr>
        <w:pStyle w:val="a5"/>
        <w:numPr>
          <w:ilvl w:val="0"/>
          <w:numId w:val="72"/>
        </w:numPr>
        <w:tabs>
          <w:tab w:val="left" w:pos="724"/>
        </w:tabs>
        <w:ind w:left="0" w:firstLine="0"/>
        <w:jc w:val="both"/>
        <w:rPr>
          <w:sz w:val="24"/>
          <w:szCs w:val="24"/>
        </w:rPr>
      </w:pPr>
      <w:r w:rsidRPr="00C52C9F">
        <w:rPr>
          <w:color w:val="231F20"/>
          <w:sz w:val="24"/>
          <w:szCs w:val="24"/>
        </w:rPr>
        <w:t xml:space="preserve">принимать цель совместной деятельности, коллективно </w:t>
      </w:r>
      <w:r w:rsidRPr="00C52C9F">
        <w:rPr>
          <w:color w:val="231F20"/>
          <w:w w:val="95"/>
          <w:sz w:val="24"/>
          <w:szCs w:val="24"/>
        </w:rPr>
        <w:t>строить действия по её достижению: распределять роли, догова</w:t>
      </w:r>
      <w:r w:rsidRPr="00C52C9F">
        <w:rPr>
          <w:color w:val="231F20"/>
          <w:sz w:val="24"/>
          <w:szCs w:val="24"/>
        </w:rPr>
        <w:t>риваться,</w:t>
      </w:r>
      <w:r w:rsidRPr="00C52C9F">
        <w:rPr>
          <w:color w:val="231F20"/>
          <w:spacing w:val="-12"/>
          <w:sz w:val="24"/>
          <w:szCs w:val="24"/>
        </w:rPr>
        <w:t xml:space="preserve"> </w:t>
      </w:r>
      <w:r w:rsidRPr="00C52C9F">
        <w:rPr>
          <w:color w:val="231F20"/>
          <w:sz w:val="24"/>
          <w:szCs w:val="24"/>
        </w:rPr>
        <w:t>обсуждать</w:t>
      </w:r>
      <w:r w:rsidRPr="00C52C9F">
        <w:rPr>
          <w:color w:val="231F20"/>
          <w:spacing w:val="-12"/>
          <w:sz w:val="24"/>
          <w:szCs w:val="24"/>
        </w:rPr>
        <w:t xml:space="preserve"> </w:t>
      </w:r>
      <w:r w:rsidRPr="00C52C9F">
        <w:rPr>
          <w:color w:val="231F20"/>
          <w:sz w:val="24"/>
          <w:szCs w:val="24"/>
        </w:rPr>
        <w:t>процесс</w:t>
      </w:r>
      <w:r w:rsidRPr="00C52C9F">
        <w:rPr>
          <w:color w:val="231F20"/>
          <w:spacing w:val="-12"/>
          <w:sz w:val="24"/>
          <w:szCs w:val="24"/>
        </w:rPr>
        <w:t xml:space="preserve"> </w:t>
      </w:r>
      <w:r w:rsidRPr="00C52C9F">
        <w:rPr>
          <w:color w:val="231F20"/>
          <w:sz w:val="24"/>
          <w:szCs w:val="24"/>
        </w:rPr>
        <w:t>и</w:t>
      </w:r>
      <w:r w:rsidRPr="00C52C9F">
        <w:rPr>
          <w:color w:val="231F20"/>
          <w:spacing w:val="-12"/>
          <w:sz w:val="24"/>
          <w:szCs w:val="24"/>
        </w:rPr>
        <w:t xml:space="preserve"> </w:t>
      </w:r>
      <w:r w:rsidRPr="00C52C9F">
        <w:rPr>
          <w:color w:val="231F20"/>
          <w:sz w:val="24"/>
          <w:szCs w:val="24"/>
        </w:rPr>
        <w:t>результат</w:t>
      </w:r>
      <w:r w:rsidRPr="00C52C9F">
        <w:rPr>
          <w:color w:val="231F20"/>
          <w:spacing w:val="-12"/>
          <w:sz w:val="24"/>
          <w:szCs w:val="24"/>
        </w:rPr>
        <w:t xml:space="preserve"> </w:t>
      </w:r>
      <w:r w:rsidRPr="00C52C9F">
        <w:rPr>
          <w:color w:val="231F20"/>
          <w:sz w:val="24"/>
          <w:szCs w:val="24"/>
        </w:rPr>
        <w:t>совместной</w:t>
      </w:r>
      <w:r w:rsidRPr="00C52C9F">
        <w:rPr>
          <w:color w:val="231F20"/>
          <w:spacing w:val="-12"/>
          <w:sz w:val="24"/>
          <w:szCs w:val="24"/>
        </w:rPr>
        <w:t xml:space="preserve"> </w:t>
      </w:r>
      <w:r w:rsidRPr="00C52C9F">
        <w:rPr>
          <w:color w:val="231F20"/>
          <w:sz w:val="24"/>
          <w:szCs w:val="24"/>
        </w:rPr>
        <w:t>работы;</w:t>
      </w:r>
    </w:p>
    <w:p w:rsidR="00472138" w:rsidRPr="00C52C9F" w:rsidRDefault="00472138" w:rsidP="00861B8C">
      <w:pPr>
        <w:pStyle w:val="a5"/>
        <w:numPr>
          <w:ilvl w:val="0"/>
          <w:numId w:val="72"/>
        </w:numPr>
        <w:tabs>
          <w:tab w:val="left" w:pos="724"/>
        </w:tabs>
        <w:ind w:left="0" w:firstLine="0"/>
        <w:jc w:val="both"/>
        <w:rPr>
          <w:sz w:val="24"/>
          <w:szCs w:val="24"/>
        </w:rPr>
      </w:pPr>
      <w:r w:rsidRPr="00C52C9F">
        <w:rPr>
          <w:color w:val="231F20"/>
          <w:spacing w:val="-2"/>
          <w:sz w:val="24"/>
          <w:szCs w:val="24"/>
        </w:rPr>
        <w:t>проявлять готовность руководить, выполнять поручения, подчиняться;</w:t>
      </w:r>
    </w:p>
    <w:p w:rsidR="00472138" w:rsidRPr="00C52C9F" w:rsidRDefault="00472138" w:rsidP="00861B8C">
      <w:pPr>
        <w:pStyle w:val="a5"/>
        <w:numPr>
          <w:ilvl w:val="0"/>
          <w:numId w:val="72"/>
        </w:numPr>
        <w:tabs>
          <w:tab w:val="left" w:pos="724"/>
        </w:tabs>
        <w:ind w:left="0" w:firstLine="0"/>
        <w:jc w:val="both"/>
        <w:rPr>
          <w:sz w:val="24"/>
          <w:szCs w:val="24"/>
        </w:rPr>
      </w:pPr>
      <w:r w:rsidRPr="00C52C9F">
        <w:rPr>
          <w:color w:val="231F20"/>
          <w:w w:val="95"/>
          <w:sz w:val="24"/>
          <w:szCs w:val="24"/>
        </w:rPr>
        <w:t>ответственно</w:t>
      </w:r>
      <w:r w:rsidRPr="00C52C9F">
        <w:rPr>
          <w:color w:val="231F20"/>
          <w:spacing w:val="-2"/>
          <w:sz w:val="24"/>
          <w:szCs w:val="24"/>
        </w:rPr>
        <w:t xml:space="preserve"> </w:t>
      </w:r>
      <w:r w:rsidRPr="00C52C9F">
        <w:rPr>
          <w:color w:val="231F20"/>
          <w:w w:val="95"/>
          <w:sz w:val="24"/>
          <w:szCs w:val="24"/>
        </w:rPr>
        <w:t>выполнять</w:t>
      </w:r>
      <w:r w:rsidRPr="00C52C9F">
        <w:rPr>
          <w:color w:val="231F20"/>
          <w:spacing w:val="-1"/>
          <w:sz w:val="24"/>
          <w:szCs w:val="24"/>
        </w:rPr>
        <w:t xml:space="preserve"> </w:t>
      </w:r>
      <w:r w:rsidRPr="00C52C9F">
        <w:rPr>
          <w:color w:val="231F20"/>
          <w:w w:val="95"/>
          <w:sz w:val="24"/>
          <w:szCs w:val="24"/>
        </w:rPr>
        <w:t>свою</w:t>
      </w:r>
      <w:r w:rsidRPr="00C52C9F">
        <w:rPr>
          <w:color w:val="231F20"/>
          <w:spacing w:val="-2"/>
          <w:sz w:val="24"/>
          <w:szCs w:val="24"/>
        </w:rPr>
        <w:t xml:space="preserve"> </w:t>
      </w:r>
      <w:r w:rsidRPr="00C52C9F">
        <w:rPr>
          <w:color w:val="231F20"/>
          <w:w w:val="95"/>
          <w:sz w:val="24"/>
          <w:szCs w:val="24"/>
        </w:rPr>
        <w:t>часть</w:t>
      </w:r>
      <w:r w:rsidRPr="00C52C9F">
        <w:rPr>
          <w:color w:val="231F20"/>
          <w:spacing w:val="-1"/>
          <w:sz w:val="24"/>
          <w:szCs w:val="24"/>
        </w:rPr>
        <w:t xml:space="preserve"> </w:t>
      </w:r>
      <w:r w:rsidRPr="00C52C9F">
        <w:rPr>
          <w:color w:val="231F20"/>
          <w:spacing w:val="-2"/>
          <w:w w:val="95"/>
          <w:sz w:val="24"/>
          <w:szCs w:val="24"/>
        </w:rPr>
        <w:t>работы;</w:t>
      </w:r>
    </w:p>
    <w:p w:rsidR="00472138" w:rsidRPr="00C52C9F" w:rsidRDefault="00472138" w:rsidP="00861B8C">
      <w:pPr>
        <w:pStyle w:val="a5"/>
        <w:numPr>
          <w:ilvl w:val="0"/>
          <w:numId w:val="72"/>
        </w:numPr>
        <w:tabs>
          <w:tab w:val="left" w:pos="724"/>
        </w:tabs>
        <w:ind w:left="0" w:firstLine="0"/>
        <w:jc w:val="both"/>
        <w:rPr>
          <w:sz w:val="24"/>
          <w:szCs w:val="24"/>
        </w:rPr>
      </w:pPr>
      <w:r w:rsidRPr="00C52C9F">
        <w:rPr>
          <w:color w:val="231F20"/>
          <w:w w:val="95"/>
          <w:sz w:val="24"/>
          <w:szCs w:val="24"/>
        </w:rPr>
        <w:t>оценивать</w:t>
      </w:r>
      <w:r w:rsidRPr="00C52C9F">
        <w:rPr>
          <w:color w:val="231F20"/>
          <w:spacing w:val="-1"/>
          <w:w w:val="95"/>
          <w:sz w:val="24"/>
          <w:szCs w:val="24"/>
        </w:rPr>
        <w:t xml:space="preserve"> </w:t>
      </w:r>
      <w:r w:rsidRPr="00C52C9F">
        <w:rPr>
          <w:color w:val="231F20"/>
          <w:w w:val="95"/>
          <w:sz w:val="24"/>
          <w:szCs w:val="24"/>
        </w:rPr>
        <w:t>свой</w:t>
      </w:r>
      <w:r w:rsidRPr="00C52C9F">
        <w:rPr>
          <w:color w:val="231F20"/>
          <w:spacing w:val="-1"/>
          <w:w w:val="95"/>
          <w:sz w:val="24"/>
          <w:szCs w:val="24"/>
        </w:rPr>
        <w:t xml:space="preserve"> </w:t>
      </w:r>
      <w:r w:rsidRPr="00C52C9F">
        <w:rPr>
          <w:color w:val="231F20"/>
          <w:w w:val="95"/>
          <w:sz w:val="24"/>
          <w:szCs w:val="24"/>
        </w:rPr>
        <w:t>вклад</w:t>
      </w:r>
      <w:r w:rsidRPr="00C52C9F">
        <w:rPr>
          <w:color w:val="231F20"/>
          <w:spacing w:val="-1"/>
          <w:w w:val="95"/>
          <w:sz w:val="24"/>
          <w:szCs w:val="24"/>
        </w:rPr>
        <w:t xml:space="preserve"> </w:t>
      </w:r>
      <w:r w:rsidRPr="00C52C9F">
        <w:rPr>
          <w:color w:val="231F20"/>
          <w:w w:val="95"/>
          <w:sz w:val="24"/>
          <w:szCs w:val="24"/>
        </w:rPr>
        <w:t>в</w:t>
      </w:r>
      <w:r w:rsidRPr="00C52C9F">
        <w:rPr>
          <w:color w:val="231F20"/>
          <w:spacing w:val="-1"/>
          <w:w w:val="95"/>
          <w:sz w:val="24"/>
          <w:szCs w:val="24"/>
        </w:rPr>
        <w:t xml:space="preserve"> </w:t>
      </w:r>
      <w:r w:rsidRPr="00C52C9F">
        <w:rPr>
          <w:color w:val="231F20"/>
          <w:w w:val="95"/>
          <w:sz w:val="24"/>
          <w:szCs w:val="24"/>
        </w:rPr>
        <w:t>общий</w:t>
      </w:r>
      <w:r w:rsidRPr="00C52C9F">
        <w:rPr>
          <w:color w:val="231F20"/>
          <w:spacing w:val="-3"/>
          <w:sz w:val="24"/>
          <w:szCs w:val="24"/>
        </w:rPr>
        <w:t xml:space="preserve"> </w:t>
      </w:r>
      <w:r w:rsidRPr="00C52C9F">
        <w:rPr>
          <w:color w:val="231F20"/>
          <w:spacing w:val="-2"/>
          <w:w w:val="95"/>
          <w:sz w:val="24"/>
          <w:szCs w:val="24"/>
        </w:rPr>
        <w:t>результат;</w:t>
      </w:r>
    </w:p>
    <w:p w:rsidR="00472138" w:rsidRPr="00C52C9F" w:rsidRDefault="00472138" w:rsidP="00861B8C">
      <w:pPr>
        <w:pStyle w:val="a5"/>
        <w:numPr>
          <w:ilvl w:val="0"/>
          <w:numId w:val="72"/>
        </w:numPr>
        <w:tabs>
          <w:tab w:val="left" w:pos="724"/>
        </w:tabs>
        <w:ind w:left="0" w:firstLine="0"/>
        <w:jc w:val="both"/>
        <w:rPr>
          <w:sz w:val="24"/>
          <w:szCs w:val="24"/>
        </w:rPr>
      </w:pPr>
      <w:r w:rsidRPr="00C52C9F">
        <w:rPr>
          <w:color w:val="231F20"/>
          <w:sz w:val="24"/>
          <w:szCs w:val="24"/>
        </w:rPr>
        <w:t>выполнять совместные проектные задания с опорой на предложенные образцы, планы, идеи.</w:t>
      </w:r>
    </w:p>
    <w:p w:rsidR="00472138" w:rsidRPr="00C52C9F" w:rsidRDefault="00472138" w:rsidP="00861B8C">
      <w:pPr>
        <w:jc w:val="both"/>
        <w:rPr>
          <w:color w:val="231F20"/>
          <w:spacing w:val="-2"/>
          <w:w w:val="95"/>
          <w:sz w:val="24"/>
          <w:szCs w:val="24"/>
        </w:rPr>
      </w:pPr>
    </w:p>
    <w:p w:rsidR="00472138" w:rsidRPr="00C52C9F" w:rsidRDefault="00311F55" w:rsidP="00861B8C">
      <w:pPr>
        <w:jc w:val="both"/>
        <w:rPr>
          <w:b/>
          <w:sz w:val="24"/>
          <w:szCs w:val="24"/>
        </w:rPr>
      </w:pPr>
      <w:r w:rsidRPr="00C52C9F">
        <w:rPr>
          <w:b/>
          <w:sz w:val="24"/>
          <w:szCs w:val="24"/>
        </w:rPr>
        <w:t>Планируемые результаты освоения программы учебного предмета «Русский язык» на уровне начального общего образования</w:t>
      </w:r>
    </w:p>
    <w:p w:rsidR="00BC22E1" w:rsidRPr="00C52C9F" w:rsidRDefault="00BC22E1" w:rsidP="00861B8C">
      <w:pPr>
        <w:jc w:val="both"/>
        <w:rPr>
          <w:sz w:val="24"/>
          <w:szCs w:val="24"/>
        </w:rPr>
      </w:pPr>
    </w:p>
    <w:p w:rsidR="00311F55" w:rsidRPr="00C52C9F" w:rsidRDefault="00311F55" w:rsidP="00861B8C">
      <w:pPr>
        <w:pStyle w:val="21"/>
        <w:spacing w:line="240" w:lineRule="auto"/>
        <w:ind w:left="0"/>
        <w:jc w:val="both"/>
      </w:pPr>
      <w:r w:rsidRPr="00C52C9F">
        <w:rPr>
          <w:color w:val="231F20"/>
          <w:w w:val="95"/>
        </w:rPr>
        <w:t>ЛИЧНОСТНЫЕ</w:t>
      </w:r>
      <w:r w:rsidRPr="00C52C9F">
        <w:rPr>
          <w:color w:val="231F20"/>
          <w:spacing w:val="72"/>
        </w:rPr>
        <w:t xml:space="preserve"> </w:t>
      </w:r>
      <w:r w:rsidRPr="00C52C9F">
        <w:rPr>
          <w:color w:val="231F20"/>
          <w:spacing w:val="-2"/>
        </w:rPr>
        <w:t>РЕЗУЛЬТАТЫ</w:t>
      </w:r>
    </w:p>
    <w:p w:rsidR="00311F55" w:rsidRPr="00C52C9F" w:rsidRDefault="00311F55" w:rsidP="00861B8C">
      <w:pPr>
        <w:pStyle w:val="a3"/>
        <w:ind w:left="0"/>
        <w:jc w:val="both"/>
      </w:pPr>
      <w:r w:rsidRPr="00C52C9F">
        <w:rPr>
          <w:color w:val="231F20"/>
        </w:rPr>
        <w:t>В</w:t>
      </w:r>
      <w:r w:rsidRPr="00C52C9F">
        <w:rPr>
          <w:color w:val="231F20"/>
          <w:spacing w:val="-16"/>
        </w:rPr>
        <w:t xml:space="preserve"> </w:t>
      </w:r>
      <w:r w:rsidRPr="00C52C9F">
        <w:rPr>
          <w:color w:val="231F20"/>
        </w:rPr>
        <w:t>результате</w:t>
      </w:r>
      <w:r w:rsidRPr="00C52C9F">
        <w:rPr>
          <w:color w:val="231F20"/>
          <w:spacing w:val="-16"/>
        </w:rPr>
        <w:t xml:space="preserve"> </w:t>
      </w:r>
      <w:r w:rsidRPr="00C52C9F">
        <w:rPr>
          <w:color w:val="231F20"/>
        </w:rPr>
        <w:t>изучения</w:t>
      </w:r>
      <w:r w:rsidRPr="00C52C9F">
        <w:rPr>
          <w:color w:val="231F20"/>
          <w:spacing w:val="-16"/>
        </w:rPr>
        <w:t xml:space="preserve"> </w:t>
      </w:r>
      <w:r w:rsidRPr="00C52C9F">
        <w:rPr>
          <w:color w:val="231F20"/>
        </w:rPr>
        <w:t>предмета</w:t>
      </w:r>
      <w:r w:rsidRPr="00C52C9F">
        <w:rPr>
          <w:color w:val="231F20"/>
          <w:spacing w:val="-16"/>
        </w:rPr>
        <w:t xml:space="preserve"> </w:t>
      </w:r>
      <w:r w:rsidRPr="00C52C9F">
        <w:rPr>
          <w:color w:val="231F20"/>
        </w:rPr>
        <w:t>«Русский</w:t>
      </w:r>
      <w:r w:rsidRPr="00C52C9F">
        <w:rPr>
          <w:color w:val="231F20"/>
          <w:spacing w:val="-16"/>
        </w:rPr>
        <w:t xml:space="preserve"> </w:t>
      </w:r>
      <w:r w:rsidRPr="00C52C9F">
        <w:rPr>
          <w:color w:val="231F20"/>
        </w:rPr>
        <w:t>язык»</w:t>
      </w:r>
      <w:r w:rsidRPr="00C52C9F">
        <w:rPr>
          <w:color w:val="231F20"/>
          <w:spacing w:val="-16"/>
        </w:rPr>
        <w:t xml:space="preserve"> </w:t>
      </w:r>
      <w:r w:rsidRPr="00C52C9F">
        <w:rPr>
          <w:color w:val="231F20"/>
        </w:rPr>
        <w:t>в</w:t>
      </w:r>
      <w:r w:rsidRPr="00C52C9F">
        <w:rPr>
          <w:color w:val="231F20"/>
          <w:spacing w:val="-16"/>
        </w:rPr>
        <w:t xml:space="preserve"> </w:t>
      </w:r>
      <w:r w:rsidRPr="00C52C9F">
        <w:rPr>
          <w:color w:val="231F20"/>
        </w:rPr>
        <w:t>начальной школе у обучающегося бу</w:t>
      </w:r>
      <w:r w:rsidR="001661EE">
        <w:rPr>
          <w:color w:val="231F20"/>
        </w:rPr>
        <w:t>дут сформированы следующие лич</w:t>
      </w:r>
      <w:r w:rsidRPr="00C52C9F">
        <w:rPr>
          <w:color w:val="231F20"/>
        </w:rPr>
        <w:t>ностные</w:t>
      </w:r>
      <w:r w:rsidRPr="00C52C9F">
        <w:rPr>
          <w:color w:val="231F20"/>
          <w:spacing w:val="-9"/>
        </w:rPr>
        <w:t xml:space="preserve"> </w:t>
      </w:r>
      <w:r w:rsidRPr="00C52C9F">
        <w:rPr>
          <w:color w:val="231F20"/>
        </w:rPr>
        <w:t>новообразования</w:t>
      </w:r>
    </w:p>
    <w:p w:rsidR="00311F55" w:rsidRPr="00C52C9F" w:rsidRDefault="00311F55" w:rsidP="00861B8C">
      <w:pPr>
        <w:pStyle w:val="a3"/>
        <w:ind w:left="0"/>
        <w:jc w:val="both"/>
      </w:pPr>
      <w:r w:rsidRPr="00046C0E">
        <w:rPr>
          <w:i/>
          <w:color w:val="231F20"/>
          <w:w w:val="90"/>
        </w:rPr>
        <w:t>гражданско-патриотического</w:t>
      </w:r>
      <w:r w:rsidRPr="00046C0E">
        <w:rPr>
          <w:i/>
          <w:color w:val="231F20"/>
          <w:spacing w:val="2"/>
        </w:rPr>
        <w:t xml:space="preserve"> </w:t>
      </w:r>
      <w:r w:rsidRPr="00046C0E">
        <w:rPr>
          <w:i/>
          <w:color w:val="231F20"/>
          <w:spacing w:val="-2"/>
          <w:w w:val="90"/>
        </w:rPr>
        <w:t>воспитания</w:t>
      </w:r>
      <w:r w:rsidRPr="00C52C9F">
        <w:rPr>
          <w:color w:val="231F20"/>
          <w:spacing w:val="-2"/>
          <w:w w:val="90"/>
        </w:rPr>
        <w:t>:</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sz w:val="24"/>
          <w:szCs w:val="24"/>
        </w:rPr>
        <w:t>становление ценностного отношения к своей Родине — России,</w:t>
      </w:r>
      <w:r w:rsidRPr="00C52C9F">
        <w:rPr>
          <w:color w:val="231F20"/>
          <w:spacing w:val="-5"/>
          <w:sz w:val="24"/>
          <w:szCs w:val="24"/>
        </w:rPr>
        <w:t xml:space="preserve"> </w:t>
      </w:r>
      <w:r w:rsidRPr="00C52C9F">
        <w:rPr>
          <w:color w:val="231F20"/>
          <w:sz w:val="24"/>
          <w:szCs w:val="24"/>
        </w:rPr>
        <w:t>в</w:t>
      </w:r>
      <w:r w:rsidRPr="00C52C9F">
        <w:rPr>
          <w:color w:val="231F20"/>
          <w:spacing w:val="-5"/>
          <w:sz w:val="24"/>
          <w:szCs w:val="24"/>
        </w:rPr>
        <w:t xml:space="preserve"> </w:t>
      </w:r>
      <w:r w:rsidRPr="00C52C9F">
        <w:rPr>
          <w:color w:val="231F20"/>
          <w:sz w:val="24"/>
          <w:szCs w:val="24"/>
        </w:rPr>
        <w:t>том</w:t>
      </w:r>
      <w:r w:rsidRPr="00C52C9F">
        <w:rPr>
          <w:color w:val="231F20"/>
          <w:spacing w:val="-5"/>
          <w:sz w:val="24"/>
          <w:szCs w:val="24"/>
        </w:rPr>
        <w:t xml:space="preserve"> </w:t>
      </w:r>
      <w:r w:rsidRPr="00C52C9F">
        <w:rPr>
          <w:color w:val="231F20"/>
          <w:sz w:val="24"/>
          <w:szCs w:val="24"/>
        </w:rPr>
        <w:t>числе</w:t>
      </w:r>
      <w:r w:rsidRPr="00C52C9F">
        <w:rPr>
          <w:color w:val="231F20"/>
          <w:spacing w:val="-5"/>
          <w:sz w:val="24"/>
          <w:szCs w:val="24"/>
        </w:rPr>
        <w:t xml:space="preserve"> </w:t>
      </w:r>
      <w:r w:rsidRPr="00C52C9F">
        <w:rPr>
          <w:color w:val="231F20"/>
          <w:sz w:val="24"/>
          <w:szCs w:val="24"/>
        </w:rPr>
        <w:t>через</w:t>
      </w:r>
      <w:r w:rsidRPr="00C52C9F">
        <w:rPr>
          <w:color w:val="231F20"/>
          <w:spacing w:val="-5"/>
          <w:sz w:val="24"/>
          <w:szCs w:val="24"/>
        </w:rPr>
        <w:t xml:space="preserve"> </w:t>
      </w:r>
      <w:r w:rsidRPr="00C52C9F">
        <w:rPr>
          <w:color w:val="231F20"/>
          <w:sz w:val="24"/>
          <w:szCs w:val="24"/>
        </w:rPr>
        <w:t>изучение</w:t>
      </w:r>
      <w:r w:rsidRPr="00C52C9F">
        <w:rPr>
          <w:color w:val="231F20"/>
          <w:spacing w:val="-5"/>
          <w:sz w:val="24"/>
          <w:szCs w:val="24"/>
        </w:rPr>
        <w:t xml:space="preserve"> </w:t>
      </w:r>
      <w:r w:rsidRPr="00C52C9F">
        <w:rPr>
          <w:color w:val="231F20"/>
          <w:sz w:val="24"/>
          <w:szCs w:val="24"/>
        </w:rPr>
        <w:t>русского</w:t>
      </w:r>
      <w:r w:rsidRPr="00C52C9F">
        <w:rPr>
          <w:color w:val="231F20"/>
          <w:spacing w:val="-5"/>
          <w:sz w:val="24"/>
          <w:szCs w:val="24"/>
        </w:rPr>
        <w:t xml:space="preserve"> </w:t>
      </w:r>
      <w:r w:rsidRPr="00C52C9F">
        <w:rPr>
          <w:color w:val="231F20"/>
          <w:sz w:val="24"/>
          <w:szCs w:val="24"/>
        </w:rPr>
        <w:t>языка,</w:t>
      </w:r>
      <w:r w:rsidRPr="00C52C9F">
        <w:rPr>
          <w:color w:val="231F20"/>
          <w:spacing w:val="-5"/>
          <w:sz w:val="24"/>
          <w:szCs w:val="24"/>
        </w:rPr>
        <w:t xml:space="preserve"> </w:t>
      </w:r>
      <w:r w:rsidR="00046C0E">
        <w:rPr>
          <w:color w:val="231F20"/>
          <w:sz w:val="24"/>
          <w:szCs w:val="24"/>
        </w:rPr>
        <w:t>отражаю</w:t>
      </w:r>
      <w:r w:rsidRPr="00C52C9F">
        <w:rPr>
          <w:color w:val="231F20"/>
          <w:sz w:val="24"/>
          <w:szCs w:val="24"/>
        </w:rPr>
        <w:t>щего историю и культуру страны;</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sz w:val="24"/>
          <w:szCs w:val="24"/>
        </w:rPr>
        <w:t>осознание</w:t>
      </w:r>
      <w:r w:rsidRPr="00C52C9F">
        <w:rPr>
          <w:color w:val="231F20"/>
          <w:spacing w:val="-7"/>
          <w:sz w:val="24"/>
          <w:szCs w:val="24"/>
        </w:rPr>
        <w:t xml:space="preserve"> </w:t>
      </w:r>
      <w:r w:rsidRPr="00C52C9F">
        <w:rPr>
          <w:color w:val="231F20"/>
          <w:sz w:val="24"/>
          <w:szCs w:val="24"/>
        </w:rPr>
        <w:t>своей</w:t>
      </w:r>
      <w:r w:rsidRPr="00C52C9F">
        <w:rPr>
          <w:color w:val="231F20"/>
          <w:spacing w:val="-7"/>
          <w:sz w:val="24"/>
          <w:szCs w:val="24"/>
        </w:rPr>
        <w:t xml:space="preserve"> </w:t>
      </w:r>
      <w:r w:rsidRPr="00C52C9F">
        <w:rPr>
          <w:color w:val="231F20"/>
          <w:sz w:val="24"/>
          <w:szCs w:val="24"/>
        </w:rPr>
        <w:t>этнокультурной</w:t>
      </w:r>
      <w:r w:rsidRPr="00C52C9F">
        <w:rPr>
          <w:color w:val="231F20"/>
          <w:spacing w:val="-7"/>
          <w:sz w:val="24"/>
          <w:szCs w:val="24"/>
        </w:rPr>
        <w:t xml:space="preserve"> </w:t>
      </w:r>
      <w:r w:rsidRPr="00C52C9F">
        <w:rPr>
          <w:color w:val="231F20"/>
          <w:sz w:val="24"/>
          <w:szCs w:val="24"/>
        </w:rPr>
        <w:t>и</w:t>
      </w:r>
      <w:r w:rsidRPr="00C52C9F">
        <w:rPr>
          <w:color w:val="231F20"/>
          <w:spacing w:val="-7"/>
          <w:sz w:val="24"/>
          <w:szCs w:val="24"/>
        </w:rPr>
        <w:t xml:space="preserve"> </w:t>
      </w:r>
      <w:r w:rsidRPr="00C52C9F">
        <w:rPr>
          <w:color w:val="231F20"/>
          <w:sz w:val="24"/>
          <w:szCs w:val="24"/>
        </w:rPr>
        <w:t>российской</w:t>
      </w:r>
      <w:r w:rsidRPr="00C52C9F">
        <w:rPr>
          <w:color w:val="231F20"/>
          <w:spacing w:val="-7"/>
          <w:sz w:val="24"/>
          <w:szCs w:val="24"/>
        </w:rPr>
        <w:t xml:space="preserve"> </w:t>
      </w:r>
      <w:r w:rsidRPr="00C52C9F">
        <w:rPr>
          <w:color w:val="231F20"/>
          <w:sz w:val="24"/>
          <w:szCs w:val="24"/>
        </w:rPr>
        <w:t>гражданской</w:t>
      </w:r>
      <w:r w:rsidRPr="00C52C9F">
        <w:rPr>
          <w:color w:val="231F20"/>
          <w:spacing w:val="-7"/>
          <w:sz w:val="24"/>
          <w:szCs w:val="24"/>
        </w:rPr>
        <w:t xml:space="preserve"> </w:t>
      </w:r>
      <w:r w:rsidRPr="00C52C9F">
        <w:rPr>
          <w:color w:val="231F20"/>
          <w:sz w:val="24"/>
          <w:szCs w:val="24"/>
        </w:rPr>
        <w:t>идентичности,</w:t>
      </w:r>
      <w:r w:rsidRPr="00C52C9F">
        <w:rPr>
          <w:color w:val="231F20"/>
          <w:spacing w:val="-7"/>
          <w:sz w:val="24"/>
          <w:szCs w:val="24"/>
        </w:rPr>
        <w:t xml:space="preserve"> </w:t>
      </w:r>
      <w:r w:rsidRPr="00C52C9F">
        <w:rPr>
          <w:color w:val="231F20"/>
          <w:sz w:val="24"/>
          <w:szCs w:val="24"/>
        </w:rPr>
        <w:t>понимание</w:t>
      </w:r>
      <w:r w:rsidRPr="00C52C9F">
        <w:rPr>
          <w:color w:val="231F20"/>
          <w:spacing w:val="-7"/>
          <w:sz w:val="24"/>
          <w:szCs w:val="24"/>
        </w:rPr>
        <w:t xml:space="preserve"> </w:t>
      </w:r>
      <w:r w:rsidRPr="00C52C9F">
        <w:rPr>
          <w:color w:val="231F20"/>
          <w:sz w:val="24"/>
          <w:szCs w:val="24"/>
        </w:rPr>
        <w:t>роли</w:t>
      </w:r>
      <w:r w:rsidRPr="00C52C9F">
        <w:rPr>
          <w:color w:val="231F20"/>
          <w:spacing w:val="-7"/>
          <w:sz w:val="24"/>
          <w:szCs w:val="24"/>
        </w:rPr>
        <w:t xml:space="preserve"> </w:t>
      </w:r>
      <w:r w:rsidRPr="00C52C9F">
        <w:rPr>
          <w:color w:val="231F20"/>
          <w:sz w:val="24"/>
          <w:szCs w:val="24"/>
        </w:rPr>
        <w:t>русского</w:t>
      </w:r>
      <w:r w:rsidRPr="00C52C9F">
        <w:rPr>
          <w:color w:val="231F20"/>
          <w:spacing w:val="-7"/>
          <w:sz w:val="24"/>
          <w:szCs w:val="24"/>
        </w:rPr>
        <w:t xml:space="preserve"> </w:t>
      </w:r>
      <w:r w:rsidRPr="00C52C9F">
        <w:rPr>
          <w:color w:val="231F20"/>
          <w:sz w:val="24"/>
          <w:szCs w:val="24"/>
        </w:rPr>
        <w:t>языка</w:t>
      </w:r>
      <w:r w:rsidRPr="00C52C9F">
        <w:rPr>
          <w:color w:val="231F20"/>
          <w:spacing w:val="-7"/>
          <w:sz w:val="24"/>
          <w:szCs w:val="24"/>
        </w:rPr>
        <w:t xml:space="preserve"> </w:t>
      </w:r>
      <w:r w:rsidRPr="00C52C9F">
        <w:rPr>
          <w:color w:val="231F20"/>
          <w:sz w:val="24"/>
          <w:szCs w:val="24"/>
        </w:rPr>
        <w:t>как</w:t>
      </w:r>
      <w:r w:rsidRPr="00C52C9F">
        <w:rPr>
          <w:color w:val="231F20"/>
          <w:spacing w:val="-7"/>
          <w:sz w:val="24"/>
          <w:szCs w:val="24"/>
        </w:rPr>
        <w:t xml:space="preserve"> </w:t>
      </w:r>
      <w:r w:rsidRPr="00C52C9F">
        <w:rPr>
          <w:color w:val="231F20"/>
          <w:sz w:val="24"/>
          <w:szCs w:val="24"/>
        </w:rPr>
        <w:t>госу</w:t>
      </w:r>
      <w:r w:rsidRPr="00C52C9F">
        <w:rPr>
          <w:color w:val="231F20"/>
          <w:w w:val="95"/>
          <w:sz w:val="24"/>
          <w:szCs w:val="24"/>
        </w:rPr>
        <w:t>дарственного языка Российской Федерации и языка межнацио</w:t>
      </w:r>
      <w:r w:rsidRPr="00C52C9F">
        <w:rPr>
          <w:color w:val="231F20"/>
          <w:sz w:val="24"/>
          <w:szCs w:val="24"/>
        </w:rPr>
        <w:t>нального общения народов России;</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w w:val="95"/>
          <w:sz w:val="24"/>
          <w:szCs w:val="24"/>
        </w:rPr>
        <w:t>сопричастность к прошл</w:t>
      </w:r>
      <w:r w:rsidR="00046C0E">
        <w:rPr>
          <w:color w:val="231F20"/>
          <w:w w:val="95"/>
          <w:sz w:val="24"/>
          <w:szCs w:val="24"/>
        </w:rPr>
        <w:t>ому, настоящему и будущему сво</w:t>
      </w:r>
      <w:r w:rsidRPr="00C52C9F">
        <w:rPr>
          <w:color w:val="231F20"/>
          <w:w w:val="95"/>
          <w:sz w:val="24"/>
          <w:szCs w:val="24"/>
        </w:rPr>
        <w:t>ей страны и родного края, в том числе через обсуждение ситуа</w:t>
      </w:r>
      <w:r w:rsidRPr="00C52C9F">
        <w:rPr>
          <w:color w:val="231F20"/>
          <w:sz w:val="24"/>
          <w:szCs w:val="24"/>
        </w:rPr>
        <w:t>ций</w:t>
      </w:r>
      <w:r w:rsidRPr="00C52C9F">
        <w:rPr>
          <w:color w:val="231F20"/>
          <w:spacing w:val="-8"/>
          <w:sz w:val="24"/>
          <w:szCs w:val="24"/>
        </w:rPr>
        <w:t xml:space="preserve"> </w:t>
      </w:r>
      <w:r w:rsidRPr="00C52C9F">
        <w:rPr>
          <w:color w:val="231F20"/>
          <w:sz w:val="24"/>
          <w:szCs w:val="24"/>
        </w:rPr>
        <w:t>при</w:t>
      </w:r>
      <w:r w:rsidRPr="00C52C9F">
        <w:rPr>
          <w:color w:val="231F20"/>
          <w:spacing w:val="-8"/>
          <w:sz w:val="24"/>
          <w:szCs w:val="24"/>
        </w:rPr>
        <w:t xml:space="preserve"> </w:t>
      </w:r>
      <w:r w:rsidRPr="00C52C9F">
        <w:rPr>
          <w:color w:val="231F20"/>
          <w:sz w:val="24"/>
          <w:szCs w:val="24"/>
        </w:rPr>
        <w:t>работе</w:t>
      </w:r>
      <w:r w:rsidRPr="00C52C9F">
        <w:rPr>
          <w:color w:val="231F20"/>
          <w:spacing w:val="-8"/>
          <w:sz w:val="24"/>
          <w:szCs w:val="24"/>
        </w:rPr>
        <w:t xml:space="preserve"> </w:t>
      </w:r>
      <w:r w:rsidRPr="00C52C9F">
        <w:rPr>
          <w:color w:val="231F20"/>
          <w:sz w:val="24"/>
          <w:szCs w:val="24"/>
        </w:rPr>
        <w:t>с</w:t>
      </w:r>
      <w:r w:rsidRPr="00C52C9F">
        <w:rPr>
          <w:color w:val="231F20"/>
          <w:spacing w:val="-8"/>
          <w:sz w:val="24"/>
          <w:szCs w:val="24"/>
        </w:rPr>
        <w:t xml:space="preserve"> </w:t>
      </w:r>
      <w:r w:rsidRPr="00C52C9F">
        <w:rPr>
          <w:color w:val="231F20"/>
          <w:sz w:val="24"/>
          <w:szCs w:val="24"/>
        </w:rPr>
        <w:t>художественными</w:t>
      </w:r>
      <w:r w:rsidRPr="00C52C9F">
        <w:rPr>
          <w:color w:val="231F20"/>
          <w:spacing w:val="-8"/>
          <w:sz w:val="24"/>
          <w:szCs w:val="24"/>
        </w:rPr>
        <w:t xml:space="preserve"> </w:t>
      </w:r>
      <w:r w:rsidRPr="00C52C9F">
        <w:rPr>
          <w:color w:val="231F20"/>
          <w:sz w:val="24"/>
          <w:szCs w:val="24"/>
        </w:rPr>
        <w:t>произведениями;</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w w:val="95"/>
          <w:sz w:val="24"/>
          <w:szCs w:val="24"/>
        </w:rPr>
        <w:t xml:space="preserve">уважение к своему и другим народам, </w:t>
      </w:r>
      <w:proofErr w:type="gramStart"/>
      <w:r w:rsidRPr="00C52C9F">
        <w:rPr>
          <w:color w:val="231F20"/>
          <w:w w:val="95"/>
          <w:sz w:val="24"/>
          <w:szCs w:val="24"/>
        </w:rPr>
        <w:t>формируемое</w:t>
      </w:r>
      <w:proofErr w:type="gramEnd"/>
      <w:r w:rsidRPr="00C52C9F">
        <w:rPr>
          <w:color w:val="231F20"/>
          <w:w w:val="95"/>
          <w:sz w:val="24"/>
          <w:szCs w:val="24"/>
        </w:rPr>
        <w:t xml:space="preserve"> в том </w:t>
      </w:r>
      <w:r w:rsidRPr="00C52C9F">
        <w:rPr>
          <w:color w:val="231F20"/>
          <w:sz w:val="24"/>
          <w:szCs w:val="24"/>
        </w:rPr>
        <w:t>числе</w:t>
      </w:r>
      <w:r w:rsidRPr="00C52C9F">
        <w:rPr>
          <w:color w:val="231F20"/>
          <w:spacing w:val="-11"/>
          <w:sz w:val="24"/>
          <w:szCs w:val="24"/>
        </w:rPr>
        <w:t xml:space="preserve"> </w:t>
      </w:r>
      <w:r w:rsidRPr="00C52C9F">
        <w:rPr>
          <w:color w:val="231F20"/>
          <w:sz w:val="24"/>
          <w:szCs w:val="24"/>
        </w:rPr>
        <w:t>на</w:t>
      </w:r>
      <w:r w:rsidRPr="00C52C9F">
        <w:rPr>
          <w:color w:val="231F20"/>
          <w:spacing w:val="-11"/>
          <w:sz w:val="24"/>
          <w:szCs w:val="24"/>
        </w:rPr>
        <w:t xml:space="preserve"> </w:t>
      </w:r>
      <w:r w:rsidRPr="00C52C9F">
        <w:rPr>
          <w:color w:val="231F20"/>
          <w:sz w:val="24"/>
          <w:szCs w:val="24"/>
        </w:rPr>
        <w:t>основе</w:t>
      </w:r>
      <w:r w:rsidRPr="00C52C9F">
        <w:rPr>
          <w:color w:val="231F20"/>
          <w:spacing w:val="-11"/>
          <w:sz w:val="24"/>
          <w:szCs w:val="24"/>
        </w:rPr>
        <w:t xml:space="preserve"> </w:t>
      </w:r>
      <w:r w:rsidRPr="00C52C9F">
        <w:rPr>
          <w:color w:val="231F20"/>
          <w:sz w:val="24"/>
          <w:szCs w:val="24"/>
        </w:rPr>
        <w:t>примеров</w:t>
      </w:r>
      <w:r w:rsidRPr="00C52C9F">
        <w:rPr>
          <w:color w:val="231F20"/>
          <w:spacing w:val="-11"/>
          <w:sz w:val="24"/>
          <w:szCs w:val="24"/>
        </w:rPr>
        <w:t xml:space="preserve"> </w:t>
      </w:r>
      <w:r w:rsidRPr="00C52C9F">
        <w:rPr>
          <w:color w:val="231F20"/>
          <w:sz w:val="24"/>
          <w:szCs w:val="24"/>
        </w:rPr>
        <w:t>из</w:t>
      </w:r>
      <w:r w:rsidRPr="00C52C9F">
        <w:rPr>
          <w:color w:val="231F20"/>
          <w:spacing w:val="-11"/>
          <w:sz w:val="24"/>
          <w:szCs w:val="24"/>
        </w:rPr>
        <w:t xml:space="preserve"> </w:t>
      </w:r>
      <w:r w:rsidRPr="00C52C9F">
        <w:rPr>
          <w:color w:val="231F20"/>
          <w:sz w:val="24"/>
          <w:szCs w:val="24"/>
        </w:rPr>
        <w:t>художественных</w:t>
      </w:r>
      <w:r w:rsidRPr="00C52C9F">
        <w:rPr>
          <w:color w:val="231F20"/>
          <w:spacing w:val="-11"/>
          <w:sz w:val="24"/>
          <w:szCs w:val="24"/>
        </w:rPr>
        <w:t xml:space="preserve"> </w:t>
      </w:r>
      <w:r w:rsidRPr="00C52C9F">
        <w:rPr>
          <w:color w:val="231F20"/>
          <w:sz w:val="24"/>
          <w:szCs w:val="24"/>
        </w:rPr>
        <w:t>произведений;</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sz w:val="24"/>
          <w:szCs w:val="24"/>
        </w:rPr>
        <w:t>первоначальные</w:t>
      </w:r>
      <w:r w:rsidRPr="00C52C9F">
        <w:rPr>
          <w:color w:val="231F20"/>
          <w:spacing w:val="-9"/>
          <w:sz w:val="24"/>
          <w:szCs w:val="24"/>
        </w:rPr>
        <w:t xml:space="preserve"> </w:t>
      </w:r>
      <w:r w:rsidRPr="00C52C9F">
        <w:rPr>
          <w:color w:val="231F20"/>
          <w:sz w:val="24"/>
          <w:szCs w:val="24"/>
        </w:rPr>
        <w:t>представления</w:t>
      </w:r>
      <w:r w:rsidRPr="00C52C9F">
        <w:rPr>
          <w:color w:val="231F20"/>
          <w:spacing w:val="-9"/>
          <w:sz w:val="24"/>
          <w:szCs w:val="24"/>
        </w:rPr>
        <w:t xml:space="preserve"> </w:t>
      </w:r>
      <w:r w:rsidRPr="00C52C9F">
        <w:rPr>
          <w:color w:val="231F20"/>
          <w:sz w:val="24"/>
          <w:szCs w:val="24"/>
        </w:rPr>
        <w:t>о</w:t>
      </w:r>
      <w:r w:rsidRPr="00C52C9F">
        <w:rPr>
          <w:color w:val="231F20"/>
          <w:spacing w:val="-9"/>
          <w:sz w:val="24"/>
          <w:szCs w:val="24"/>
        </w:rPr>
        <w:t xml:space="preserve"> </w:t>
      </w:r>
      <w:r w:rsidRPr="00C52C9F">
        <w:rPr>
          <w:color w:val="231F20"/>
          <w:sz w:val="24"/>
          <w:szCs w:val="24"/>
        </w:rPr>
        <w:t>человеке</w:t>
      </w:r>
      <w:r w:rsidRPr="00C52C9F">
        <w:rPr>
          <w:color w:val="231F20"/>
          <w:spacing w:val="-9"/>
          <w:sz w:val="24"/>
          <w:szCs w:val="24"/>
        </w:rPr>
        <w:t xml:space="preserve"> </w:t>
      </w:r>
      <w:r w:rsidRPr="00C52C9F">
        <w:rPr>
          <w:color w:val="231F20"/>
          <w:sz w:val="24"/>
          <w:szCs w:val="24"/>
        </w:rPr>
        <w:t>как</w:t>
      </w:r>
      <w:r w:rsidRPr="00C52C9F">
        <w:rPr>
          <w:color w:val="231F20"/>
          <w:spacing w:val="-9"/>
          <w:sz w:val="24"/>
          <w:szCs w:val="24"/>
        </w:rPr>
        <w:t xml:space="preserve"> </w:t>
      </w:r>
      <w:r w:rsidRPr="00C52C9F">
        <w:rPr>
          <w:color w:val="231F20"/>
          <w:sz w:val="24"/>
          <w:szCs w:val="24"/>
        </w:rPr>
        <w:t>члене</w:t>
      </w:r>
      <w:r w:rsidRPr="00C52C9F">
        <w:rPr>
          <w:color w:val="231F20"/>
          <w:spacing w:val="-9"/>
          <w:sz w:val="24"/>
          <w:szCs w:val="24"/>
        </w:rPr>
        <w:t xml:space="preserve"> </w:t>
      </w:r>
      <w:r w:rsidR="00046C0E">
        <w:rPr>
          <w:color w:val="231F20"/>
          <w:sz w:val="24"/>
          <w:szCs w:val="24"/>
        </w:rPr>
        <w:t>об</w:t>
      </w:r>
      <w:r w:rsidRPr="00C52C9F">
        <w:rPr>
          <w:color w:val="231F20"/>
          <w:sz w:val="24"/>
          <w:szCs w:val="24"/>
        </w:rPr>
        <w:t>щества,</w:t>
      </w:r>
      <w:r w:rsidRPr="00C52C9F">
        <w:rPr>
          <w:color w:val="231F20"/>
          <w:spacing w:val="-6"/>
          <w:sz w:val="24"/>
          <w:szCs w:val="24"/>
        </w:rPr>
        <w:t xml:space="preserve"> </w:t>
      </w:r>
      <w:r w:rsidRPr="00C52C9F">
        <w:rPr>
          <w:color w:val="231F20"/>
          <w:sz w:val="24"/>
          <w:szCs w:val="24"/>
        </w:rPr>
        <w:t>о</w:t>
      </w:r>
      <w:r w:rsidRPr="00C52C9F">
        <w:rPr>
          <w:color w:val="231F20"/>
          <w:spacing w:val="-6"/>
          <w:sz w:val="24"/>
          <w:szCs w:val="24"/>
        </w:rPr>
        <w:t xml:space="preserve"> </w:t>
      </w:r>
      <w:r w:rsidRPr="00C52C9F">
        <w:rPr>
          <w:color w:val="231F20"/>
          <w:sz w:val="24"/>
          <w:szCs w:val="24"/>
        </w:rPr>
        <w:t>правах</w:t>
      </w:r>
      <w:r w:rsidRPr="00C52C9F">
        <w:rPr>
          <w:color w:val="231F20"/>
          <w:spacing w:val="-6"/>
          <w:sz w:val="24"/>
          <w:szCs w:val="24"/>
        </w:rPr>
        <w:t xml:space="preserve"> </w:t>
      </w:r>
      <w:r w:rsidRPr="00C52C9F">
        <w:rPr>
          <w:color w:val="231F20"/>
          <w:sz w:val="24"/>
          <w:szCs w:val="24"/>
        </w:rPr>
        <w:t>и</w:t>
      </w:r>
      <w:r w:rsidRPr="00C52C9F">
        <w:rPr>
          <w:color w:val="231F20"/>
          <w:spacing w:val="-6"/>
          <w:sz w:val="24"/>
          <w:szCs w:val="24"/>
        </w:rPr>
        <w:t xml:space="preserve"> </w:t>
      </w:r>
      <w:r w:rsidRPr="00C52C9F">
        <w:rPr>
          <w:color w:val="231F20"/>
          <w:sz w:val="24"/>
          <w:szCs w:val="24"/>
        </w:rPr>
        <w:t>ответственности,</w:t>
      </w:r>
      <w:r w:rsidRPr="00C52C9F">
        <w:rPr>
          <w:color w:val="231F20"/>
          <w:spacing w:val="-6"/>
          <w:sz w:val="24"/>
          <w:szCs w:val="24"/>
        </w:rPr>
        <w:t xml:space="preserve"> </w:t>
      </w:r>
      <w:r w:rsidRPr="00C52C9F">
        <w:rPr>
          <w:color w:val="231F20"/>
          <w:sz w:val="24"/>
          <w:szCs w:val="24"/>
        </w:rPr>
        <w:t>уважении</w:t>
      </w:r>
      <w:r w:rsidRPr="00C52C9F">
        <w:rPr>
          <w:color w:val="231F20"/>
          <w:spacing w:val="-6"/>
          <w:sz w:val="24"/>
          <w:szCs w:val="24"/>
        </w:rPr>
        <w:t xml:space="preserve"> </w:t>
      </w:r>
      <w:r w:rsidRPr="00C52C9F">
        <w:rPr>
          <w:color w:val="231F20"/>
          <w:sz w:val="24"/>
          <w:szCs w:val="24"/>
        </w:rPr>
        <w:t>и</w:t>
      </w:r>
      <w:r w:rsidRPr="00C52C9F">
        <w:rPr>
          <w:color w:val="231F20"/>
          <w:spacing w:val="-6"/>
          <w:sz w:val="24"/>
          <w:szCs w:val="24"/>
        </w:rPr>
        <w:t xml:space="preserve"> </w:t>
      </w:r>
      <w:r w:rsidRPr="00C52C9F">
        <w:rPr>
          <w:color w:val="231F20"/>
          <w:sz w:val="24"/>
          <w:szCs w:val="24"/>
        </w:rPr>
        <w:t xml:space="preserve">достоинстве </w:t>
      </w:r>
      <w:r w:rsidRPr="00C52C9F">
        <w:rPr>
          <w:color w:val="231F20"/>
          <w:w w:val="95"/>
          <w:sz w:val="24"/>
          <w:szCs w:val="24"/>
        </w:rPr>
        <w:t>человека, о нравственно­этических нормах поведения и прави</w:t>
      </w:r>
      <w:r w:rsidRPr="00C52C9F">
        <w:rPr>
          <w:color w:val="231F20"/>
          <w:sz w:val="24"/>
          <w:szCs w:val="24"/>
        </w:rPr>
        <w:t>лах</w:t>
      </w:r>
      <w:r w:rsidRPr="00C52C9F">
        <w:rPr>
          <w:color w:val="231F20"/>
          <w:spacing w:val="-13"/>
          <w:sz w:val="24"/>
          <w:szCs w:val="24"/>
        </w:rPr>
        <w:t xml:space="preserve"> </w:t>
      </w:r>
      <w:r w:rsidRPr="00C52C9F">
        <w:rPr>
          <w:color w:val="231F20"/>
          <w:sz w:val="24"/>
          <w:szCs w:val="24"/>
        </w:rPr>
        <w:t>межличностных</w:t>
      </w:r>
      <w:r w:rsidRPr="00C52C9F">
        <w:rPr>
          <w:color w:val="231F20"/>
          <w:spacing w:val="-13"/>
          <w:sz w:val="24"/>
          <w:szCs w:val="24"/>
        </w:rPr>
        <w:t xml:space="preserve"> </w:t>
      </w:r>
      <w:r w:rsidRPr="00C52C9F">
        <w:rPr>
          <w:color w:val="231F20"/>
          <w:sz w:val="24"/>
          <w:szCs w:val="24"/>
        </w:rPr>
        <w:t>отношений,</w:t>
      </w:r>
      <w:r w:rsidRPr="00C52C9F">
        <w:rPr>
          <w:color w:val="231F20"/>
          <w:spacing w:val="-13"/>
          <w:sz w:val="24"/>
          <w:szCs w:val="24"/>
        </w:rPr>
        <w:t xml:space="preserve"> </w:t>
      </w:r>
      <w:r w:rsidRPr="00C52C9F">
        <w:rPr>
          <w:color w:val="231F20"/>
          <w:sz w:val="24"/>
          <w:szCs w:val="24"/>
        </w:rPr>
        <w:t>в</w:t>
      </w:r>
      <w:r w:rsidRPr="00C52C9F">
        <w:rPr>
          <w:color w:val="231F20"/>
          <w:spacing w:val="-13"/>
          <w:sz w:val="24"/>
          <w:szCs w:val="24"/>
        </w:rPr>
        <w:t xml:space="preserve"> </w:t>
      </w:r>
      <w:r w:rsidRPr="00C52C9F">
        <w:rPr>
          <w:color w:val="231F20"/>
          <w:sz w:val="24"/>
          <w:szCs w:val="24"/>
        </w:rPr>
        <w:t>том</w:t>
      </w:r>
      <w:r w:rsidRPr="00C52C9F">
        <w:rPr>
          <w:color w:val="231F20"/>
          <w:spacing w:val="-13"/>
          <w:sz w:val="24"/>
          <w:szCs w:val="24"/>
        </w:rPr>
        <w:t xml:space="preserve"> </w:t>
      </w:r>
      <w:r w:rsidRPr="00C52C9F">
        <w:rPr>
          <w:color w:val="231F20"/>
          <w:sz w:val="24"/>
          <w:szCs w:val="24"/>
        </w:rPr>
        <w:t>числе</w:t>
      </w:r>
      <w:r w:rsidRPr="00C52C9F">
        <w:rPr>
          <w:color w:val="231F20"/>
          <w:spacing w:val="-13"/>
          <w:sz w:val="24"/>
          <w:szCs w:val="24"/>
        </w:rPr>
        <w:t xml:space="preserve"> </w:t>
      </w:r>
      <w:r w:rsidRPr="00C52C9F">
        <w:rPr>
          <w:color w:val="231F20"/>
          <w:sz w:val="24"/>
          <w:szCs w:val="24"/>
        </w:rPr>
        <w:t>отражённых</w:t>
      </w:r>
      <w:r w:rsidRPr="00C52C9F">
        <w:rPr>
          <w:color w:val="231F20"/>
          <w:spacing w:val="-13"/>
          <w:sz w:val="24"/>
          <w:szCs w:val="24"/>
        </w:rPr>
        <w:t xml:space="preserve"> </w:t>
      </w:r>
      <w:r w:rsidRPr="00C52C9F">
        <w:rPr>
          <w:color w:val="231F20"/>
          <w:sz w:val="24"/>
          <w:szCs w:val="24"/>
        </w:rPr>
        <w:t>в</w:t>
      </w:r>
      <w:r w:rsidRPr="00C52C9F">
        <w:rPr>
          <w:color w:val="231F20"/>
          <w:spacing w:val="-13"/>
          <w:sz w:val="24"/>
          <w:szCs w:val="24"/>
        </w:rPr>
        <w:t xml:space="preserve"> </w:t>
      </w:r>
      <w:r w:rsidR="00046C0E">
        <w:rPr>
          <w:color w:val="231F20"/>
          <w:sz w:val="24"/>
          <w:szCs w:val="24"/>
        </w:rPr>
        <w:t>ху</w:t>
      </w:r>
      <w:r w:rsidRPr="00C52C9F">
        <w:rPr>
          <w:color w:val="231F20"/>
          <w:sz w:val="24"/>
          <w:szCs w:val="24"/>
        </w:rPr>
        <w:t>дожественных</w:t>
      </w:r>
      <w:r w:rsidRPr="00C52C9F">
        <w:rPr>
          <w:color w:val="231F20"/>
          <w:spacing w:val="-9"/>
          <w:sz w:val="24"/>
          <w:szCs w:val="24"/>
        </w:rPr>
        <w:t xml:space="preserve"> </w:t>
      </w:r>
      <w:r w:rsidRPr="00C52C9F">
        <w:rPr>
          <w:color w:val="231F20"/>
          <w:sz w:val="24"/>
          <w:szCs w:val="24"/>
        </w:rPr>
        <w:t>произведениях;</w:t>
      </w:r>
    </w:p>
    <w:p w:rsidR="00311F55" w:rsidRPr="00046C0E" w:rsidRDefault="00311F55" w:rsidP="00861B8C">
      <w:pPr>
        <w:pStyle w:val="a3"/>
        <w:ind w:left="0"/>
        <w:jc w:val="both"/>
        <w:rPr>
          <w:i/>
        </w:rPr>
      </w:pPr>
      <w:r w:rsidRPr="00046C0E">
        <w:rPr>
          <w:i/>
          <w:color w:val="231F20"/>
          <w:w w:val="90"/>
        </w:rPr>
        <w:t>духовно-нравственного</w:t>
      </w:r>
      <w:r w:rsidRPr="00046C0E">
        <w:rPr>
          <w:i/>
          <w:color w:val="231F20"/>
          <w:spacing w:val="24"/>
        </w:rPr>
        <w:t xml:space="preserve"> </w:t>
      </w:r>
      <w:r w:rsidRPr="00046C0E">
        <w:rPr>
          <w:i/>
          <w:color w:val="231F20"/>
          <w:spacing w:val="-2"/>
          <w:w w:val="90"/>
        </w:rPr>
        <w:t>воспитания:</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w w:val="95"/>
          <w:sz w:val="24"/>
          <w:szCs w:val="24"/>
        </w:rPr>
        <w:t xml:space="preserve">признание индивидуальности каждого человека с опорой </w:t>
      </w:r>
      <w:r w:rsidRPr="00C52C9F">
        <w:rPr>
          <w:color w:val="231F20"/>
          <w:sz w:val="24"/>
          <w:szCs w:val="24"/>
        </w:rPr>
        <w:t>на</w:t>
      </w:r>
      <w:r w:rsidRPr="00C52C9F">
        <w:rPr>
          <w:color w:val="231F20"/>
          <w:spacing w:val="-1"/>
          <w:sz w:val="24"/>
          <w:szCs w:val="24"/>
        </w:rPr>
        <w:t xml:space="preserve"> </w:t>
      </w:r>
      <w:r w:rsidRPr="00C52C9F">
        <w:rPr>
          <w:color w:val="231F20"/>
          <w:sz w:val="24"/>
          <w:szCs w:val="24"/>
        </w:rPr>
        <w:t>собственный</w:t>
      </w:r>
      <w:r w:rsidRPr="00C52C9F">
        <w:rPr>
          <w:color w:val="231F20"/>
          <w:spacing w:val="-1"/>
          <w:sz w:val="24"/>
          <w:szCs w:val="24"/>
        </w:rPr>
        <w:t xml:space="preserve"> </w:t>
      </w:r>
      <w:r w:rsidRPr="00C52C9F">
        <w:rPr>
          <w:color w:val="231F20"/>
          <w:sz w:val="24"/>
          <w:szCs w:val="24"/>
        </w:rPr>
        <w:t>жизненный</w:t>
      </w:r>
      <w:r w:rsidRPr="00C52C9F">
        <w:rPr>
          <w:color w:val="231F20"/>
          <w:spacing w:val="-1"/>
          <w:sz w:val="24"/>
          <w:szCs w:val="24"/>
        </w:rPr>
        <w:t xml:space="preserve"> </w:t>
      </w:r>
      <w:r w:rsidRPr="00C52C9F">
        <w:rPr>
          <w:color w:val="231F20"/>
          <w:sz w:val="24"/>
          <w:szCs w:val="24"/>
        </w:rPr>
        <w:t>и</w:t>
      </w:r>
      <w:r w:rsidRPr="00C52C9F">
        <w:rPr>
          <w:color w:val="231F20"/>
          <w:spacing w:val="-1"/>
          <w:sz w:val="24"/>
          <w:szCs w:val="24"/>
        </w:rPr>
        <w:t xml:space="preserve"> </w:t>
      </w:r>
      <w:r w:rsidRPr="00C52C9F">
        <w:rPr>
          <w:color w:val="231F20"/>
          <w:sz w:val="24"/>
          <w:szCs w:val="24"/>
        </w:rPr>
        <w:t>читательский</w:t>
      </w:r>
      <w:r w:rsidRPr="00C52C9F">
        <w:rPr>
          <w:color w:val="231F20"/>
          <w:spacing w:val="-1"/>
          <w:sz w:val="24"/>
          <w:szCs w:val="24"/>
        </w:rPr>
        <w:t xml:space="preserve"> </w:t>
      </w:r>
      <w:r w:rsidRPr="00C52C9F">
        <w:rPr>
          <w:color w:val="231F20"/>
          <w:sz w:val="24"/>
          <w:szCs w:val="24"/>
        </w:rPr>
        <w:t>опыт;</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sz w:val="24"/>
          <w:szCs w:val="24"/>
        </w:rPr>
        <w:t>проявление</w:t>
      </w:r>
      <w:r w:rsidRPr="00C52C9F">
        <w:rPr>
          <w:color w:val="231F20"/>
          <w:spacing w:val="-12"/>
          <w:sz w:val="24"/>
          <w:szCs w:val="24"/>
        </w:rPr>
        <w:t xml:space="preserve"> </w:t>
      </w:r>
      <w:r w:rsidRPr="00C52C9F">
        <w:rPr>
          <w:color w:val="231F20"/>
          <w:sz w:val="24"/>
          <w:szCs w:val="24"/>
        </w:rPr>
        <w:t>сопереживания,</w:t>
      </w:r>
      <w:r w:rsidRPr="00C52C9F">
        <w:rPr>
          <w:color w:val="231F20"/>
          <w:spacing w:val="-12"/>
          <w:sz w:val="24"/>
          <w:szCs w:val="24"/>
        </w:rPr>
        <w:t xml:space="preserve"> </w:t>
      </w:r>
      <w:r w:rsidRPr="00C52C9F">
        <w:rPr>
          <w:color w:val="231F20"/>
          <w:sz w:val="24"/>
          <w:szCs w:val="24"/>
        </w:rPr>
        <w:t>уважения</w:t>
      </w:r>
      <w:r w:rsidRPr="00C52C9F">
        <w:rPr>
          <w:color w:val="231F20"/>
          <w:spacing w:val="-12"/>
          <w:sz w:val="24"/>
          <w:szCs w:val="24"/>
        </w:rPr>
        <w:t xml:space="preserve"> </w:t>
      </w:r>
      <w:r w:rsidRPr="00C52C9F">
        <w:rPr>
          <w:color w:val="231F20"/>
          <w:sz w:val="24"/>
          <w:szCs w:val="24"/>
        </w:rPr>
        <w:t>и</w:t>
      </w:r>
      <w:r w:rsidRPr="00C52C9F">
        <w:rPr>
          <w:color w:val="231F20"/>
          <w:spacing w:val="-12"/>
          <w:sz w:val="24"/>
          <w:szCs w:val="24"/>
        </w:rPr>
        <w:t xml:space="preserve"> </w:t>
      </w:r>
      <w:r w:rsidR="00046C0E">
        <w:rPr>
          <w:color w:val="231F20"/>
          <w:sz w:val="24"/>
          <w:szCs w:val="24"/>
        </w:rPr>
        <w:t>доброжелатель</w:t>
      </w:r>
      <w:r w:rsidRPr="00C52C9F">
        <w:rPr>
          <w:color w:val="231F20"/>
          <w:sz w:val="24"/>
          <w:szCs w:val="24"/>
        </w:rPr>
        <w:t>ности, в том числе с использованием адекватных языковых сре</w:t>
      </w:r>
      <w:proofErr w:type="gramStart"/>
      <w:r w:rsidRPr="00C52C9F">
        <w:rPr>
          <w:color w:val="231F20"/>
          <w:sz w:val="24"/>
          <w:szCs w:val="24"/>
        </w:rPr>
        <w:t>дств</w:t>
      </w:r>
      <w:r w:rsidRPr="00C52C9F">
        <w:rPr>
          <w:color w:val="231F20"/>
          <w:spacing w:val="-7"/>
          <w:sz w:val="24"/>
          <w:szCs w:val="24"/>
        </w:rPr>
        <w:t xml:space="preserve"> </w:t>
      </w:r>
      <w:r w:rsidRPr="00C52C9F">
        <w:rPr>
          <w:color w:val="231F20"/>
          <w:sz w:val="24"/>
          <w:szCs w:val="24"/>
        </w:rPr>
        <w:t>дл</w:t>
      </w:r>
      <w:proofErr w:type="gramEnd"/>
      <w:r w:rsidRPr="00C52C9F">
        <w:rPr>
          <w:color w:val="231F20"/>
          <w:sz w:val="24"/>
          <w:szCs w:val="24"/>
        </w:rPr>
        <w:t>я</w:t>
      </w:r>
      <w:r w:rsidRPr="00C52C9F">
        <w:rPr>
          <w:color w:val="231F20"/>
          <w:spacing w:val="-7"/>
          <w:sz w:val="24"/>
          <w:szCs w:val="24"/>
        </w:rPr>
        <w:t xml:space="preserve"> </w:t>
      </w:r>
      <w:r w:rsidRPr="00C52C9F">
        <w:rPr>
          <w:color w:val="231F20"/>
          <w:sz w:val="24"/>
          <w:szCs w:val="24"/>
        </w:rPr>
        <w:t>выражения</w:t>
      </w:r>
      <w:r w:rsidRPr="00C52C9F">
        <w:rPr>
          <w:color w:val="231F20"/>
          <w:spacing w:val="-7"/>
          <w:sz w:val="24"/>
          <w:szCs w:val="24"/>
        </w:rPr>
        <w:t xml:space="preserve"> </w:t>
      </w:r>
      <w:r w:rsidRPr="00C52C9F">
        <w:rPr>
          <w:color w:val="231F20"/>
          <w:sz w:val="24"/>
          <w:szCs w:val="24"/>
        </w:rPr>
        <w:t>своего</w:t>
      </w:r>
      <w:r w:rsidRPr="00C52C9F">
        <w:rPr>
          <w:color w:val="231F20"/>
          <w:spacing w:val="-7"/>
          <w:sz w:val="24"/>
          <w:szCs w:val="24"/>
        </w:rPr>
        <w:t xml:space="preserve"> </w:t>
      </w:r>
      <w:r w:rsidRPr="00C52C9F">
        <w:rPr>
          <w:color w:val="231F20"/>
          <w:sz w:val="24"/>
          <w:szCs w:val="24"/>
        </w:rPr>
        <w:t>состояния</w:t>
      </w:r>
      <w:r w:rsidRPr="00C52C9F">
        <w:rPr>
          <w:color w:val="231F20"/>
          <w:spacing w:val="-7"/>
          <w:sz w:val="24"/>
          <w:szCs w:val="24"/>
        </w:rPr>
        <w:t xml:space="preserve"> </w:t>
      </w:r>
      <w:r w:rsidRPr="00C52C9F">
        <w:rPr>
          <w:color w:val="231F20"/>
          <w:sz w:val="24"/>
          <w:szCs w:val="24"/>
        </w:rPr>
        <w:t>и</w:t>
      </w:r>
      <w:r w:rsidRPr="00C52C9F">
        <w:rPr>
          <w:color w:val="231F20"/>
          <w:spacing w:val="-7"/>
          <w:sz w:val="24"/>
          <w:szCs w:val="24"/>
        </w:rPr>
        <w:t xml:space="preserve"> </w:t>
      </w:r>
      <w:r w:rsidRPr="00C52C9F">
        <w:rPr>
          <w:color w:val="231F20"/>
          <w:sz w:val="24"/>
          <w:szCs w:val="24"/>
        </w:rPr>
        <w:t>чувств;</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sz w:val="24"/>
          <w:szCs w:val="24"/>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w:t>
      </w:r>
      <w:r w:rsidRPr="00C52C9F">
        <w:rPr>
          <w:color w:val="231F20"/>
          <w:spacing w:val="-5"/>
          <w:sz w:val="24"/>
          <w:szCs w:val="24"/>
        </w:rPr>
        <w:t xml:space="preserve"> </w:t>
      </w:r>
      <w:r w:rsidRPr="00C52C9F">
        <w:rPr>
          <w:color w:val="231F20"/>
          <w:sz w:val="24"/>
          <w:szCs w:val="24"/>
        </w:rPr>
        <w:t>языка);</w:t>
      </w:r>
    </w:p>
    <w:p w:rsidR="00311F55" w:rsidRPr="00C52C9F" w:rsidRDefault="00311F55" w:rsidP="00861B8C">
      <w:pPr>
        <w:pStyle w:val="a3"/>
        <w:ind w:left="0"/>
        <w:jc w:val="both"/>
      </w:pPr>
      <w:r w:rsidRPr="00C52C9F">
        <w:rPr>
          <w:color w:val="231F20"/>
          <w:w w:val="85"/>
        </w:rPr>
        <w:t>эстетического</w:t>
      </w:r>
      <w:r w:rsidRPr="00C52C9F">
        <w:rPr>
          <w:color w:val="231F20"/>
          <w:spacing w:val="34"/>
        </w:rPr>
        <w:t xml:space="preserve"> </w:t>
      </w:r>
      <w:r w:rsidRPr="00C52C9F">
        <w:rPr>
          <w:color w:val="231F20"/>
          <w:spacing w:val="-2"/>
          <w:w w:val="95"/>
        </w:rPr>
        <w:t>воспитания:</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sz w:val="24"/>
          <w:szCs w:val="24"/>
        </w:rPr>
        <w:t>уважительное отношение и интерес к художественной культуре,</w:t>
      </w:r>
      <w:r w:rsidRPr="00C52C9F">
        <w:rPr>
          <w:color w:val="231F20"/>
          <w:spacing w:val="-16"/>
          <w:sz w:val="24"/>
          <w:szCs w:val="24"/>
        </w:rPr>
        <w:t xml:space="preserve"> </w:t>
      </w:r>
      <w:r w:rsidRPr="00C52C9F">
        <w:rPr>
          <w:color w:val="231F20"/>
          <w:sz w:val="24"/>
          <w:szCs w:val="24"/>
        </w:rPr>
        <w:t>восприимчивость</w:t>
      </w:r>
      <w:r w:rsidRPr="00C52C9F">
        <w:rPr>
          <w:color w:val="231F20"/>
          <w:spacing w:val="-16"/>
          <w:sz w:val="24"/>
          <w:szCs w:val="24"/>
        </w:rPr>
        <w:t xml:space="preserve"> </w:t>
      </w:r>
      <w:r w:rsidRPr="00C52C9F">
        <w:rPr>
          <w:color w:val="231F20"/>
          <w:sz w:val="24"/>
          <w:szCs w:val="24"/>
        </w:rPr>
        <w:t>к</w:t>
      </w:r>
      <w:r w:rsidRPr="00C52C9F">
        <w:rPr>
          <w:color w:val="231F20"/>
          <w:spacing w:val="-16"/>
          <w:sz w:val="24"/>
          <w:szCs w:val="24"/>
        </w:rPr>
        <w:t xml:space="preserve"> </w:t>
      </w:r>
      <w:r w:rsidRPr="00C52C9F">
        <w:rPr>
          <w:color w:val="231F20"/>
          <w:sz w:val="24"/>
          <w:szCs w:val="24"/>
        </w:rPr>
        <w:t>разным</w:t>
      </w:r>
      <w:r w:rsidRPr="00C52C9F">
        <w:rPr>
          <w:color w:val="231F20"/>
          <w:spacing w:val="-16"/>
          <w:sz w:val="24"/>
          <w:szCs w:val="24"/>
        </w:rPr>
        <w:t xml:space="preserve"> </w:t>
      </w:r>
      <w:r w:rsidRPr="00C52C9F">
        <w:rPr>
          <w:color w:val="231F20"/>
          <w:sz w:val="24"/>
          <w:szCs w:val="24"/>
        </w:rPr>
        <w:t>видам</w:t>
      </w:r>
      <w:r w:rsidRPr="00C52C9F">
        <w:rPr>
          <w:color w:val="231F20"/>
          <w:spacing w:val="-16"/>
          <w:sz w:val="24"/>
          <w:szCs w:val="24"/>
        </w:rPr>
        <w:t xml:space="preserve"> </w:t>
      </w:r>
      <w:r w:rsidRPr="00C52C9F">
        <w:rPr>
          <w:color w:val="231F20"/>
          <w:sz w:val="24"/>
          <w:szCs w:val="24"/>
        </w:rPr>
        <w:t>искусства,</w:t>
      </w:r>
      <w:r w:rsidRPr="00C52C9F">
        <w:rPr>
          <w:color w:val="231F20"/>
          <w:spacing w:val="-16"/>
          <w:sz w:val="24"/>
          <w:szCs w:val="24"/>
        </w:rPr>
        <w:t xml:space="preserve"> </w:t>
      </w:r>
      <w:r w:rsidRPr="00C52C9F">
        <w:rPr>
          <w:color w:val="231F20"/>
          <w:sz w:val="24"/>
          <w:szCs w:val="24"/>
        </w:rPr>
        <w:t>тр</w:t>
      </w:r>
      <w:r w:rsidR="00046C0E">
        <w:rPr>
          <w:color w:val="231F20"/>
          <w:sz w:val="24"/>
          <w:szCs w:val="24"/>
        </w:rPr>
        <w:t>ади</w:t>
      </w:r>
      <w:r w:rsidRPr="00C52C9F">
        <w:rPr>
          <w:color w:val="231F20"/>
          <w:sz w:val="24"/>
          <w:szCs w:val="24"/>
        </w:rPr>
        <w:t>циям</w:t>
      </w:r>
      <w:r w:rsidRPr="00C52C9F">
        <w:rPr>
          <w:color w:val="231F20"/>
          <w:spacing w:val="-7"/>
          <w:sz w:val="24"/>
          <w:szCs w:val="24"/>
        </w:rPr>
        <w:t xml:space="preserve"> </w:t>
      </w:r>
      <w:r w:rsidRPr="00C52C9F">
        <w:rPr>
          <w:color w:val="231F20"/>
          <w:sz w:val="24"/>
          <w:szCs w:val="24"/>
        </w:rPr>
        <w:t>и</w:t>
      </w:r>
      <w:r w:rsidRPr="00C52C9F">
        <w:rPr>
          <w:color w:val="231F20"/>
          <w:spacing w:val="-7"/>
          <w:sz w:val="24"/>
          <w:szCs w:val="24"/>
        </w:rPr>
        <w:t xml:space="preserve"> </w:t>
      </w:r>
      <w:r w:rsidRPr="00C52C9F">
        <w:rPr>
          <w:color w:val="231F20"/>
          <w:sz w:val="24"/>
          <w:szCs w:val="24"/>
        </w:rPr>
        <w:t>творчеству</w:t>
      </w:r>
      <w:r w:rsidRPr="00C52C9F">
        <w:rPr>
          <w:color w:val="231F20"/>
          <w:spacing w:val="-7"/>
          <w:sz w:val="24"/>
          <w:szCs w:val="24"/>
        </w:rPr>
        <w:t xml:space="preserve"> </w:t>
      </w:r>
      <w:r w:rsidRPr="00C52C9F">
        <w:rPr>
          <w:color w:val="231F20"/>
          <w:sz w:val="24"/>
          <w:szCs w:val="24"/>
        </w:rPr>
        <w:t>своего</w:t>
      </w:r>
      <w:r w:rsidRPr="00C52C9F">
        <w:rPr>
          <w:color w:val="231F20"/>
          <w:spacing w:val="-7"/>
          <w:sz w:val="24"/>
          <w:szCs w:val="24"/>
        </w:rPr>
        <w:t xml:space="preserve"> </w:t>
      </w:r>
      <w:r w:rsidRPr="00C52C9F">
        <w:rPr>
          <w:color w:val="231F20"/>
          <w:sz w:val="24"/>
          <w:szCs w:val="24"/>
        </w:rPr>
        <w:t>и</w:t>
      </w:r>
      <w:r w:rsidRPr="00C52C9F">
        <w:rPr>
          <w:color w:val="231F20"/>
          <w:spacing w:val="-7"/>
          <w:sz w:val="24"/>
          <w:szCs w:val="24"/>
        </w:rPr>
        <w:t xml:space="preserve"> </w:t>
      </w:r>
      <w:r w:rsidRPr="00C52C9F">
        <w:rPr>
          <w:color w:val="231F20"/>
          <w:sz w:val="24"/>
          <w:szCs w:val="24"/>
        </w:rPr>
        <w:t>других</w:t>
      </w:r>
      <w:r w:rsidRPr="00C52C9F">
        <w:rPr>
          <w:color w:val="231F20"/>
          <w:spacing w:val="-7"/>
          <w:sz w:val="24"/>
          <w:szCs w:val="24"/>
        </w:rPr>
        <w:t xml:space="preserve"> </w:t>
      </w:r>
      <w:r w:rsidRPr="00C52C9F">
        <w:rPr>
          <w:color w:val="231F20"/>
          <w:sz w:val="24"/>
          <w:szCs w:val="24"/>
        </w:rPr>
        <w:t>народов;</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sz w:val="24"/>
          <w:szCs w:val="24"/>
        </w:rPr>
        <w:t>стремление к самов</w:t>
      </w:r>
      <w:r w:rsidR="00046C0E">
        <w:rPr>
          <w:color w:val="231F20"/>
          <w:sz w:val="24"/>
          <w:szCs w:val="24"/>
        </w:rPr>
        <w:t>ыражению в разных видах художе</w:t>
      </w:r>
      <w:r w:rsidRPr="00C52C9F">
        <w:rPr>
          <w:color w:val="231F20"/>
          <w:sz w:val="24"/>
          <w:szCs w:val="24"/>
        </w:rPr>
        <w:t>ственной</w:t>
      </w:r>
      <w:r w:rsidRPr="00C52C9F">
        <w:rPr>
          <w:color w:val="231F20"/>
          <w:spacing w:val="-10"/>
          <w:sz w:val="24"/>
          <w:szCs w:val="24"/>
        </w:rPr>
        <w:t xml:space="preserve"> </w:t>
      </w:r>
      <w:r w:rsidRPr="00C52C9F">
        <w:rPr>
          <w:color w:val="231F20"/>
          <w:sz w:val="24"/>
          <w:szCs w:val="24"/>
        </w:rPr>
        <w:t>деятельности,</w:t>
      </w:r>
      <w:r w:rsidRPr="00C52C9F">
        <w:rPr>
          <w:color w:val="231F20"/>
          <w:spacing w:val="-10"/>
          <w:sz w:val="24"/>
          <w:szCs w:val="24"/>
        </w:rPr>
        <w:t xml:space="preserve"> </w:t>
      </w:r>
      <w:r w:rsidRPr="00C52C9F">
        <w:rPr>
          <w:color w:val="231F20"/>
          <w:sz w:val="24"/>
          <w:szCs w:val="24"/>
        </w:rPr>
        <w:t>в</w:t>
      </w:r>
      <w:r w:rsidRPr="00C52C9F">
        <w:rPr>
          <w:color w:val="231F20"/>
          <w:spacing w:val="-10"/>
          <w:sz w:val="24"/>
          <w:szCs w:val="24"/>
        </w:rPr>
        <w:t xml:space="preserve"> </w:t>
      </w:r>
      <w:r w:rsidRPr="00C52C9F">
        <w:rPr>
          <w:color w:val="231F20"/>
          <w:sz w:val="24"/>
          <w:szCs w:val="24"/>
        </w:rPr>
        <w:t>том</w:t>
      </w:r>
      <w:r w:rsidRPr="00C52C9F">
        <w:rPr>
          <w:color w:val="231F20"/>
          <w:spacing w:val="-10"/>
          <w:sz w:val="24"/>
          <w:szCs w:val="24"/>
        </w:rPr>
        <w:t xml:space="preserve"> </w:t>
      </w:r>
      <w:r w:rsidRPr="00C52C9F">
        <w:rPr>
          <w:color w:val="231F20"/>
          <w:sz w:val="24"/>
          <w:szCs w:val="24"/>
        </w:rPr>
        <w:t>числе</w:t>
      </w:r>
      <w:r w:rsidRPr="00C52C9F">
        <w:rPr>
          <w:color w:val="231F20"/>
          <w:spacing w:val="-10"/>
          <w:sz w:val="24"/>
          <w:szCs w:val="24"/>
        </w:rPr>
        <w:t xml:space="preserve"> </w:t>
      </w:r>
      <w:r w:rsidRPr="00C52C9F">
        <w:rPr>
          <w:color w:val="231F20"/>
          <w:sz w:val="24"/>
          <w:szCs w:val="24"/>
        </w:rPr>
        <w:t>в</w:t>
      </w:r>
      <w:r w:rsidRPr="00C52C9F">
        <w:rPr>
          <w:color w:val="231F20"/>
          <w:spacing w:val="-10"/>
          <w:sz w:val="24"/>
          <w:szCs w:val="24"/>
        </w:rPr>
        <w:t xml:space="preserve"> </w:t>
      </w:r>
      <w:r w:rsidRPr="00C52C9F">
        <w:rPr>
          <w:color w:val="231F20"/>
          <w:sz w:val="24"/>
          <w:szCs w:val="24"/>
        </w:rPr>
        <w:t>искусстве</w:t>
      </w:r>
      <w:r w:rsidRPr="00C52C9F">
        <w:rPr>
          <w:color w:val="231F20"/>
          <w:spacing w:val="-10"/>
          <w:sz w:val="24"/>
          <w:szCs w:val="24"/>
        </w:rPr>
        <w:t xml:space="preserve"> </w:t>
      </w:r>
      <w:r w:rsidRPr="00C52C9F">
        <w:rPr>
          <w:color w:val="231F20"/>
          <w:sz w:val="24"/>
          <w:szCs w:val="24"/>
        </w:rPr>
        <w:t>слова;</w:t>
      </w:r>
      <w:r w:rsidRPr="00C52C9F">
        <w:rPr>
          <w:color w:val="231F20"/>
          <w:spacing w:val="-10"/>
          <w:sz w:val="24"/>
          <w:szCs w:val="24"/>
        </w:rPr>
        <w:t xml:space="preserve"> </w:t>
      </w:r>
      <w:r w:rsidRPr="00C52C9F">
        <w:rPr>
          <w:color w:val="231F20"/>
          <w:sz w:val="24"/>
          <w:szCs w:val="24"/>
        </w:rPr>
        <w:t>осозна</w:t>
      </w:r>
      <w:r w:rsidRPr="00C52C9F">
        <w:rPr>
          <w:color w:val="231F20"/>
          <w:spacing w:val="-2"/>
          <w:sz w:val="24"/>
          <w:szCs w:val="24"/>
        </w:rPr>
        <w:t>ние</w:t>
      </w:r>
      <w:r w:rsidRPr="00C52C9F">
        <w:rPr>
          <w:color w:val="231F20"/>
          <w:spacing w:val="-9"/>
          <w:sz w:val="24"/>
          <w:szCs w:val="24"/>
        </w:rPr>
        <w:t xml:space="preserve"> </w:t>
      </w:r>
      <w:r w:rsidRPr="00C52C9F">
        <w:rPr>
          <w:color w:val="231F20"/>
          <w:spacing w:val="-2"/>
          <w:sz w:val="24"/>
          <w:szCs w:val="24"/>
        </w:rPr>
        <w:t>важности</w:t>
      </w:r>
      <w:r w:rsidRPr="00C52C9F">
        <w:rPr>
          <w:color w:val="231F20"/>
          <w:spacing w:val="-10"/>
          <w:sz w:val="24"/>
          <w:szCs w:val="24"/>
        </w:rPr>
        <w:t xml:space="preserve"> </w:t>
      </w:r>
      <w:r w:rsidRPr="00C52C9F">
        <w:rPr>
          <w:color w:val="231F20"/>
          <w:spacing w:val="-2"/>
          <w:sz w:val="24"/>
          <w:szCs w:val="24"/>
        </w:rPr>
        <w:t>русского</w:t>
      </w:r>
      <w:r w:rsidRPr="00C52C9F">
        <w:rPr>
          <w:color w:val="231F20"/>
          <w:spacing w:val="-9"/>
          <w:sz w:val="24"/>
          <w:szCs w:val="24"/>
        </w:rPr>
        <w:t xml:space="preserve"> </w:t>
      </w:r>
      <w:r w:rsidRPr="00C52C9F">
        <w:rPr>
          <w:color w:val="231F20"/>
          <w:spacing w:val="-2"/>
          <w:sz w:val="24"/>
          <w:szCs w:val="24"/>
        </w:rPr>
        <w:t>языка</w:t>
      </w:r>
      <w:r w:rsidRPr="00C52C9F">
        <w:rPr>
          <w:color w:val="231F20"/>
          <w:spacing w:val="-10"/>
          <w:sz w:val="24"/>
          <w:szCs w:val="24"/>
        </w:rPr>
        <w:t xml:space="preserve"> </w:t>
      </w:r>
      <w:r w:rsidRPr="00C52C9F">
        <w:rPr>
          <w:color w:val="231F20"/>
          <w:spacing w:val="-2"/>
          <w:sz w:val="24"/>
          <w:szCs w:val="24"/>
        </w:rPr>
        <w:t>как</w:t>
      </w:r>
      <w:r w:rsidRPr="00C52C9F">
        <w:rPr>
          <w:color w:val="231F20"/>
          <w:spacing w:val="-9"/>
          <w:sz w:val="24"/>
          <w:szCs w:val="24"/>
        </w:rPr>
        <w:t xml:space="preserve"> </w:t>
      </w:r>
      <w:r w:rsidRPr="00C52C9F">
        <w:rPr>
          <w:color w:val="231F20"/>
          <w:spacing w:val="-2"/>
          <w:sz w:val="24"/>
          <w:szCs w:val="24"/>
        </w:rPr>
        <w:t>средства</w:t>
      </w:r>
      <w:r w:rsidRPr="00C52C9F">
        <w:rPr>
          <w:color w:val="231F20"/>
          <w:spacing w:val="-10"/>
          <w:sz w:val="24"/>
          <w:szCs w:val="24"/>
        </w:rPr>
        <w:t xml:space="preserve"> </w:t>
      </w:r>
      <w:r w:rsidRPr="00C52C9F">
        <w:rPr>
          <w:color w:val="231F20"/>
          <w:spacing w:val="-2"/>
          <w:sz w:val="24"/>
          <w:szCs w:val="24"/>
        </w:rPr>
        <w:t>общения</w:t>
      </w:r>
      <w:r w:rsidRPr="00C52C9F">
        <w:rPr>
          <w:color w:val="231F20"/>
          <w:spacing w:val="-9"/>
          <w:sz w:val="24"/>
          <w:szCs w:val="24"/>
        </w:rPr>
        <w:t xml:space="preserve"> </w:t>
      </w:r>
      <w:r w:rsidRPr="00C52C9F">
        <w:rPr>
          <w:color w:val="231F20"/>
          <w:spacing w:val="-2"/>
          <w:sz w:val="24"/>
          <w:szCs w:val="24"/>
        </w:rPr>
        <w:t>и</w:t>
      </w:r>
      <w:r w:rsidRPr="00C52C9F">
        <w:rPr>
          <w:color w:val="231F20"/>
          <w:spacing w:val="-10"/>
          <w:sz w:val="24"/>
          <w:szCs w:val="24"/>
        </w:rPr>
        <w:t xml:space="preserve"> </w:t>
      </w:r>
      <w:r w:rsidR="00046C0E">
        <w:rPr>
          <w:color w:val="231F20"/>
          <w:spacing w:val="-2"/>
          <w:sz w:val="24"/>
          <w:szCs w:val="24"/>
        </w:rPr>
        <w:t>самовы</w:t>
      </w:r>
      <w:r w:rsidRPr="00C52C9F">
        <w:rPr>
          <w:color w:val="231F20"/>
          <w:spacing w:val="-2"/>
          <w:sz w:val="24"/>
          <w:szCs w:val="24"/>
        </w:rPr>
        <w:t>ражения;</w:t>
      </w:r>
    </w:p>
    <w:p w:rsidR="00311F55" w:rsidRPr="00C52C9F" w:rsidRDefault="00311F55" w:rsidP="00861B8C">
      <w:pPr>
        <w:pStyle w:val="a3"/>
        <w:ind w:left="0"/>
        <w:jc w:val="both"/>
      </w:pPr>
      <w:r w:rsidRPr="00046C0E">
        <w:rPr>
          <w:i/>
          <w:color w:val="231F20"/>
          <w:w w:val="90"/>
        </w:rPr>
        <w:t xml:space="preserve">физического воспитания, формирования культуры здоровья </w:t>
      </w:r>
      <w:r w:rsidRPr="00046C0E">
        <w:rPr>
          <w:i/>
          <w:color w:val="231F20"/>
          <w:w w:val="95"/>
        </w:rPr>
        <w:t>и эмоционального благополучия</w:t>
      </w:r>
      <w:r w:rsidRPr="00C52C9F">
        <w:rPr>
          <w:color w:val="231F20"/>
          <w:w w:val="95"/>
        </w:rPr>
        <w:t>:</w:t>
      </w:r>
    </w:p>
    <w:p w:rsidR="00311F55" w:rsidRPr="00C52C9F" w:rsidRDefault="00311F55" w:rsidP="00861B8C">
      <w:pPr>
        <w:pStyle w:val="a5"/>
        <w:numPr>
          <w:ilvl w:val="0"/>
          <w:numId w:val="72"/>
        </w:numPr>
        <w:tabs>
          <w:tab w:val="left" w:pos="696"/>
        </w:tabs>
        <w:ind w:left="0" w:firstLine="0"/>
        <w:jc w:val="both"/>
        <w:rPr>
          <w:sz w:val="24"/>
          <w:szCs w:val="24"/>
        </w:rPr>
      </w:pPr>
      <w:r w:rsidRPr="00C52C9F">
        <w:rPr>
          <w:color w:val="231F20"/>
          <w:sz w:val="24"/>
          <w:szCs w:val="24"/>
        </w:rPr>
        <w:t>соблюдение правил здорового и безопасного (для себя и других</w:t>
      </w:r>
      <w:r w:rsidRPr="00C52C9F">
        <w:rPr>
          <w:color w:val="231F20"/>
          <w:spacing w:val="-11"/>
          <w:sz w:val="24"/>
          <w:szCs w:val="24"/>
        </w:rPr>
        <w:t xml:space="preserve"> </w:t>
      </w:r>
      <w:r w:rsidRPr="00C52C9F">
        <w:rPr>
          <w:color w:val="231F20"/>
          <w:sz w:val="24"/>
          <w:szCs w:val="24"/>
        </w:rPr>
        <w:t>людей)</w:t>
      </w:r>
      <w:r w:rsidRPr="00C52C9F">
        <w:rPr>
          <w:color w:val="231F20"/>
          <w:spacing w:val="-12"/>
          <w:sz w:val="24"/>
          <w:szCs w:val="24"/>
        </w:rPr>
        <w:t xml:space="preserve"> </w:t>
      </w:r>
      <w:r w:rsidRPr="00C52C9F">
        <w:rPr>
          <w:color w:val="231F20"/>
          <w:sz w:val="24"/>
          <w:szCs w:val="24"/>
        </w:rPr>
        <w:t>образа</w:t>
      </w:r>
      <w:r w:rsidRPr="00C52C9F">
        <w:rPr>
          <w:color w:val="231F20"/>
          <w:spacing w:val="-11"/>
          <w:sz w:val="24"/>
          <w:szCs w:val="24"/>
        </w:rPr>
        <w:t xml:space="preserve"> </w:t>
      </w:r>
      <w:r w:rsidRPr="00C52C9F">
        <w:rPr>
          <w:color w:val="231F20"/>
          <w:sz w:val="24"/>
          <w:szCs w:val="24"/>
        </w:rPr>
        <w:t>жизни</w:t>
      </w:r>
      <w:r w:rsidRPr="00C52C9F">
        <w:rPr>
          <w:color w:val="231F20"/>
          <w:spacing w:val="-12"/>
          <w:sz w:val="24"/>
          <w:szCs w:val="24"/>
        </w:rPr>
        <w:t xml:space="preserve"> </w:t>
      </w:r>
      <w:r w:rsidRPr="00C52C9F">
        <w:rPr>
          <w:color w:val="231F20"/>
          <w:sz w:val="24"/>
          <w:szCs w:val="24"/>
        </w:rPr>
        <w:t>в</w:t>
      </w:r>
      <w:r w:rsidRPr="00C52C9F">
        <w:rPr>
          <w:color w:val="231F20"/>
          <w:spacing w:val="-11"/>
          <w:sz w:val="24"/>
          <w:szCs w:val="24"/>
        </w:rPr>
        <w:t xml:space="preserve"> </w:t>
      </w:r>
      <w:r w:rsidRPr="00C52C9F">
        <w:rPr>
          <w:color w:val="231F20"/>
          <w:sz w:val="24"/>
          <w:szCs w:val="24"/>
        </w:rPr>
        <w:t>окружающей</w:t>
      </w:r>
      <w:r w:rsidRPr="00C52C9F">
        <w:rPr>
          <w:color w:val="231F20"/>
          <w:spacing w:val="-12"/>
          <w:sz w:val="24"/>
          <w:szCs w:val="24"/>
        </w:rPr>
        <w:t xml:space="preserve"> </w:t>
      </w:r>
      <w:r w:rsidRPr="00C52C9F">
        <w:rPr>
          <w:color w:val="231F20"/>
          <w:sz w:val="24"/>
          <w:szCs w:val="24"/>
        </w:rPr>
        <w:t>среде</w:t>
      </w:r>
      <w:r w:rsidRPr="00C52C9F">
        <w:rPr>
          <w:color w:val="231F20"/>
          <w:spacing w:val="-11"/>
          <w:sz w:val="24"/>
          <w:szCs w:val="24"/>
        </w:rPr>
        <w:t xml:space="preserve"> </w:t>
      </w:r>
      <w:r w:rsidRPr="00C52C9F">
        <w:rPr>
          <w:color w:val="231F20"/>
          <w:sz w:val="24"/>
          <w:szCs w:val="24"/>
        </w:rPr>
        <w:t>(в</w:t>
      </w:r>
      <w:r w:rsidRPr="00C52C9F">
        <w:rPr>
          <w:color w:val="231F20"/>
          <w:spacing w:val="-12"/>
          <w:sz w:val="24"/>
          <w:szCs w:val="24"/>
        </w:rPr>
        <w:t xml:space="preserve"> </w:t>
      </w:r>
      <w:r w:rsidRPr="00C52C9F">
        <w:rPr>
          <w:color w:val="231F20"/>
          <w:sz w:val="24"/>
          <w:szCs w:val="24"/>
        </w:rPr>
        <w:t>том</w:t>
      </w:r>
      <w:r w:rsidRPr="00C52C9F">
        <w:rPr>
          <w:color w:val="231F20"/>
          <w:spacing w:val="-11"/>
          <w:sz w:val="24"/>
          <w:szCs w:val="24"/>
        </w:rPr>
        <w:t xml:space="preserve"> </w:t>
      </w:r>
      <w:r w:rsidRPr="00C52C9F">
        <w:rPr>
          <w:color w:val="231F20"/>
          <w:sz w:val="24"/>
          <w:szCs w:val="24"/>
        </w:rPr>
        <w:t>числе информационной)</w:t>
      </w:r>
      <w:r w:rsidRPr="00C52C9F">
        <w:rPr>
          <w:color w:val="231F20"/>
          <w:spacing w:val="-6"/>
          <w:sz w:val="24"/>
          <w:szCs w:val="24"/>
        </w:rPr>
        <w:t xml:space="preserve"> </w:t>
      </w:r>
      <w:r w:rsidRPr="00C52C9F">
        <w:rPr>
          <w:color w:val="231F20"/>
          <w:sz w:val="24"/>
          <w:szCs w:val="24"/>
        </w:rPr>
        <w:t>при</w:t>
      </w:r>
      <w:r w:rsidRPr="00C52C9F">
        <w:rPr>
          <w:color w:val="231F20"/>
          <w:spacing w:val="-6"/>
          <w:sz w:val="24"/>
          <w:szCs w:val="24"/>
        </w:rPr>
        <w:t xml:space="preserve"> </w:t>
      </w:r>
      <w:r w:rsidRPr="00C52C9F">
        <w:rPr>
          <w:color w:val="231F20"/>
          <w:sz w:val="24"/>
          <w:szCs w:val="24"/>
        </w:rPr>
        <w:t>поиске</w:t>
      </w:r>
      <w:r w:rsidRPr="00C52C9F">
        <w:rPr>
          <w:color w:val="231F20"/>
          <w:spacing w:val="-6"/>
          <w:sz w:val="24"/>
          <w:szCs w:val="24"/>
        </w:rPr>
        <w:t xml:space="preserve"> </w:t>
      </w:r>
      <w:r w:rsidRPr="00C52C9F">
        <w:rPr>
          <w:color w:val="231F20"/>
          <w:sz w:val="24"/>
          <w:szCs w:val="24"/>
        </w:rPr>
        <w:t>дополнительной</w:t>
      </w:r>
      <w:r w:rsidRPr="00C52C9F">
        <w:rPr>
          <w:color w:val="231F20"/>
          <w:spacing w:val="-6"/>
          <w:sz w:val="24"/>
          <w:szCs w:val="24"/>
        </w:rPr>
        <w:t xml:space="preserve"> </w:t>
      </w:r>
      <w:r w:rsidRPr="00C52C9F">
        <w:rPr>
          <w:color w:val="231F20"/>
          <w:sz w:val="24"/>
          <w:szCs w:val="24"/>
        </w:rPr>
        <w:t>информации</w:t>
      </w:r>
      <w:r w:rsidRPr="00C52C9F">
        <w:rPr>
          <w:color w:val="231F20"/>
          <w:spacing w:val="-6"/>
          <w:sz w:val="24"/>
          <w:szCs w:val="24"/>
        </w:rPr>
        <w:t xml:space="preserve"> </w:t>
      </w:r>
      <w:r w:rsidRPr="00C52C9F">
        <w:rPr>
          <w:color w:val="231F20"/>
          <w:sz w:val="24"/>
          <w:szCs w:val="24"/>
        </w:rPr>
        <w:t>в процессе языкового образования;</w:t>
      </w:r>
    </w:p>
    <w:p w:rsidR="00311F55" w:rsidRPr="00C52C9F" w:rsidRDefault="00311F55" w:rsidP="00861B8C">
      <w:pPr>
        <w:pStyle w:val="a5"/>
        <w:numPr>
          <w:ilvl w:val="0"/>
          <w:numId w:val="72"/>
        </w:numPr>
        <w:tabs>
          <w:tab w:val="left" w:pos="672"/>
        </w:tabs>
        <w:ind w:left="0" w:firstLine="0"/>
        <w:jc w:val="both"/>
        <w:rPr>
          <w:sz w:val="24"/>
          <w:szCs w:val="24"/>
        </w:rPr>
      </w:pPr>
      <w:r w:rsidRPr="00C52C9F">
        <w:rPr>
          <w:color w:val="231F20"/>
          <w:sz w:val="24"/>
          <w:szCs w:val="24"/>
        </w:rPr>
        <w:t>бережное</w:t>
      </w:r>
      <w:r w:rsidRPr="00C52C9F">
        <w:rPr>
          <w:color w:val="231F20"/>
          <w:spacing w:val="-16"/>
          <w:sz w:val="24"/>
          <w:szCs w:val="24"/>
        </w:rPr>
        <w:t xml:space="preserve"> </w:t>
      </w:r>
      <w:r w:rsidRPr="00C52C9F">
        <w:rPr>
          <w:color w:val="231F20"/>
          <w:sz w:val="24"/>
          <w:szCs w:val="24"/>
        </w:rPr>
        <w:t>отношение</w:t>
      </w:r>
      <w:r w:rsidRPr="00C52C9F">
        <w:rPr>
          <w:color w:val="231F20"/>
          <w:spacing w:val="-16"/>
          <w:sz w:val="24"/>
          <w:szCs w:val="24"/>
        </w:rPr>
        <w:t xml:space="preserve"> </w:t>
      </w:r>
      <w:r w:rsidRPr="00C52C9F">
        <w:rPr>
          <w:color w:val="231F20"/>
          <w:sz w:val="24"/>
          <w:szCs w:val="24"/>
        </w:rPr>
        <w:t>к</w:t>
      </w:r>
      <w:r w:rsidRPr="00C52C9F">
        <w:rPr>
          <w:color w:val="231F20"/>
          <w:spacing w:val="-16"/>
          <w:sz w:val="24"/>
          <w:szCs w:val="24"/>
        </w:rPr>
        <w:t xml:space="preserve"> </w:t>
      </w:r>
      <w:r w:rsidRPr="00C52C9F">
        <w:rPr>
          <w:color w:val="231F20"/>
          <w:sz w:val="24"/>
          <w:szCs w:val="24"/>
        </w:rPr>
        <w:t>физическому</w:t>
      </w:r>
      <w:r w:rsidRPr="00C52C9F">
        <w:rPr>
          <w:color w:val="231F20"/>
          <w:spacing w:val="-16"/>
          <w:sz w:val="24"/>
          <w:szCs w:val="24"/>
        </w:rPr>
        <w:t xml:space="preserve"> </w:t>
      </w:r>
      <w:r w:rsidRPr="00C52C9F">
        <w:rPr>
          <w:color w:val="231F20"/>
          <w:sz w:val="24"/>
          <w:szCs w:val="24"/>
        </w:rPr>
        <w:t>и</w:t>
      </w:r>
      <w:r w:rsidRPr="00C52C9F">
        <w:rPr>
          <w:color w:val="231F20"/>
          <w:spacing w:val="-16"/>
          <w:sz w:val="24"/>
          <w:szCs w:val="24"/>
        </w:rPr>
        <w:t xml:space="preserve"> </w:t>
      </w:r>
      <w:r w:rsidRPr="00C52C9F">
        <w:rPr>
          <w:color w:val="231F20"/>
          <w:sz w:val="24"/>
          <w:szCs w:val="24"/>
        </w:rPr>
        <w:t>психическому</w:t>
      </w:r>
      <w:r w:rsidRPr="00C52C9F">
        <w:rPr>
          <w:color w:val="231F20"/>
          <w:spacing w:val="-16"/>
          <w:sz w:val="24"/>
          <w:szCs w:val="24"/>
        </w:rPr>
        <w:t xml:space="preserve"> </w:t>
      </w:r>
      <w:r w:rsidRPr="00C52C9F">
        <w:rPr>
          <w:color w:val="231F20"/>
          <w:sz w:val="24"/>
          <w:szCs w:val="24"/>
        </w:rPr>
        <w:t>здо</w:t>
      </w:r>
      <w:r w:rsidRPr="00C52C9F">
        <w:rPr>
          <w:color w:val="231F20"/>
          <w:w w:val="95"/>
          <w:sz w:val="24"/>
          <w:szCs w:val="24"/>
        </w:rPr>
        <w:t>ровью, проявляющееся в выборе приемлемых способов речево</w:t>
      </w:r>
      <w:r w:rsidRPr="00C52C9F">
        <w:rPr>
          <w:color w:val="231F20"/>
          <w:spacing w:val="-2"/>
          <w:sz w:val="24"/>
          <w:szCs w:val="24"/>
        </w:rPr>
        <w:t>го</w:t>
      </w:r>
      <w:r w:rsidRPr="00C52C9F">
        <w:rPr>
          <w:color w:val="231F20"/>
          <w:spacing w:val="-10"/>
          <w:sz w:val="24"/>
          <w:szCs w:val="24"/>
        </w:rPr>
        <w:t xml:space="preserve"> </w:t>
      </w:r>
      <w:r w:rsidRPr="00C52C9F">
        <w:rPr>
          <w:color w:val="231F20"/>
          <w:spacing w:val="-2"/>
          <w:sz w:val="24"/>
          <w:szCs w:val="24"/>
        </w:rPr>
        <w:t>самовыражения</w:t>
      </w:r>
      <w:r w:rsidRPr="00C52C9F">
        <w:rPr>
          <w:color w:val="231F20"/>
          <w:spacing w:val="-10"/>
          <w:sz w:val="24"/>
          <w:szCs w:val="24"/>
        </w:rPr>
        <w:t xml:space="preserve"> </w:t>
      </w:r>
      <w:r w:rsidRPr="00C52C9F">
        <w:rPr>
          <w:color w:val="231F20"/>
          <w:spacing w:val="-2"/>
          <w:sz w:val="24"/>
          <w:szCs w:val="24"/>
        </w:rPr>
        <w:t>и</w:t>
      </w:r>
      <w:r w:rsidRPr="00C52C9F">
        <w:rPr>
          <w:color w:val="231F20"/>
          <w:spacing w:val="-10"/>
          <w:sz w:val="24"/>
          <w:szCs w:val="24"/>
        </w:rPr>
        <w:t xml:space="preserve"> </w:t>
      </w:r>
      <w:r w:rsidRPr="00C52C9F">
        <w:rPr>
          <w:color w:val="231F20"/>
          <w:spacing w:val="-2"/>
          <w:sz w:val="24"/>
          <w:szCs w:val="24"/>
        </w:rPr>
        <w:t>соблюдении</w:t>
      </w:r>
      <w:r w:rsidRPr="00C52C9F">
        <w:rPr>
          <w:color w:val="231F20"/>
          <w:spacing w:val="-10"/>
          <w:sz w:val="24"/>
          <w:szCs w:val="24"/>
        </w:rPr>
        <w:t xml:space="preserve"> </w:t>
      </w:r>
      <w:r w:rsidRPr="00C52C9F">
        <w:rPr>
          <w:color w:val="231F20"/>
          <w:spacing w:val="-2"/>
          <w:sz w:val="24"/>
          <w:szCs w:val="24"/>
        </w:rPr>
        <w:t>норм</w:t>
      </w:r>
      <w:r w:rsidRPr="00C52C9F">
        <w:rPr>
          <w:color w:val="231F20"/>
          <w:spacing w:val="-10"/>
          <w:sz w:val="24"/>
          <w:szCs w:val="24"/>
        </w:rPr>
        <w:t xml:space="preserve"> </w:t>
      </w:r>
      <w:r w:rsidRPr="00C52C9F">
        <w:rPr>
          <w:color w:val="231F20"/>
          <w:spacing w:val="-2"/>
          <w:sz w:val="24"/>
          <w:szCs w:val="24"/>
        </w:rPr>
        <w:t>речевого</w:t>
      </w:r>
      <w:r w:rsidRPr="00C52C9F">
        <w:rPr>
          <w:color w:val="231F20"/>
          <w:spacing w:val="-10"/>
          <w:sz w:val="24"/>
          <w:szCs w:val="24"/>
        </w:rPr>
        <w:t xml:space="preserve"> </w:t>
      </w:r>
      <w:r w:rsidRPr="00C52C9F">
        <w:rPr>
          <w:color w:val="231F20"/>
          <w:spacing w:val="-2"/>
          <w:sz w:val="24"/>
          <w:szCs w:val="24"/>
        </w:rPr>
        <w:t>этикета</w:t>
      </w:r>
      <w:r w:rsidRPr="00C52C9F">
        <w:rPr>
          <w:color w:val="231F20"/>
          <w:spacing w:val="-10"/>
          <w:sz w:val="24"/>
          <w:szCs w:val="24"/>
        </w:rPr>
        <w:t xml:space="preserve"> </w:t>
      </w:r>
      <w:r w:rsidRPr="00C52C9F">
        <w:rPr>
          <w:color w:val="231F20"/>
          <w:spacing w:val="-2"/>
          <w:sz w:val="24"/>
          <w:szCs w:val="24"/>
        </w:rPr>
        <w:t>и</w:t>
      </w:r>
      <w:r w:rsidRPr="00C52C9F">
        <w:rPr>
          <w:color w:val="231F20"/>
          <w:spacing w:val="-10"/>
          <w:sz w:val="24"/>
          <w:szCs w:val="24"/>
        </w:rPr>
        <w:t xml:space="preserve"> </w:t>
      </w:r>
      <w:r w:rsidRPr="00C52C9F">
        <w:rPr>
          <w:color w:val="231F20"/>
          <w:spacing w:val="-2"/>
          <w:sz w:val="24"/>
          <w:szCs w:val="24"/>
        </w:rPr>
        <w:t>пра</w:t>
      </w:r>
      <w:r w:rsidRPr="00C52C9F">
        <w:rPr>
          <w:color w:val="231F20"/>
          <w:sz w:val="24"/>
          <w:szCs w:val="24"/>
        </w:rPr>
        <w:t>вил</w:t>
      </w:r>
      <w:r w:rsidRPr="00C52C9F">
        <w:rPr>
          <w:color w:val="231F20"/>
          <w:spacing w:val="-9"/>
          <w:sz w:val="24"/>
          <w:szCs w:val="24"/>
        </w:rPr>
        <w:t xml:space="preserve"> </w:t>
      </w:r>
      <w:r w:rsidRPr="00C52C9F">
        <w:rPr>
          <w:color w:val="231F20"/>
          <w:sz w:val="24"/>
          <w:szCs w:val="24"/>
        </w:rPr>
        <w:t>общения;</w:t>
      </w:r>
    </w:p>
    <w:p w:rsidR="00311F55" w:rsidRPr="00C52C9F" w:rsidRDefault="00311F55" w:rsidP="00861B8C">
      <w:pPr>
        <w:pStyle w:val="a3"/>
        <w:ind w:left="0"/>
        <w:jc w:val="both"/>
      </w:pPr>
      <w:r w:rsidRPr="00C52C9F">
        <w:rPr>
          <w:color w:val="231F20"/>
          <w:w w:val="90"/>
        </w:rPr>
        <w:t>трудового</w:t>
      </w:r>
      <w:r w:rsidRPr="00C52C9F">
        <w:rPr>
          <w:color w:val="231F20"/>
          <w:spacing w:val="-5"/>
        </w:rPr>
        <w:t xml:space="preserve"> </w:t>
      </w:r>
      <w:r w:rsidRPr="00C52C9F">
        <w:rPr>
          <w:color w:val="231F20"/>
          <w:spacing w:val="-2"/>
        </w:rPr>
        <w:t>воспитания:</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sz w:val="24"/>
          <w:szCs w:val="24"/>
        </w:rPr>
        <w:lastRenderedPageBreak/>
        <w:t>осознание</w:t>
      </w:r>
      <w:r w:rsidRPr="00C52C9F">
        <w:rPr>
          <w:color w:val="231F20"/>
          <w:spacing w:val="-4"/>
          <w:sz w:val="24"/>
          <w:szCs w:val="24"/>
        </w:rPr>
        <w:t xml:space="preserve"> </w:t>
      </w:r>
      <w:r w:rsidRPr="00C52C9F">
        <w:rPr>
          <w:color w:val="231F20"/>
          <w:sz w:val="24"/>
          <w:szCs w:val="24"/>
        </w:rPr>
        <w:t>ценности</w:t>
      </w:r>
      <w:r w:rsidRPr="00C52C9F">
        <w:rPr>
          <w:color w:val="231F20"/>
          <w:spacing w:val="-4"/>
          <w:sz w:val="24"/>
          <w:szCs w:val="24"/>
        </w:rPr>
        <w:t xml:space="preserve"> </w:t>
      </w:r>
      <w:r w:rsidRPr="00C52C9F">
        <w:rPr>
          <w:color w:val="231F20"/>
          <w:sz w:val="24"/>
          <w:szCs w:val="24"/>
        </w:rPr>
        <w:t>труда</w:t>
      </w:r>
      <w:r w:rsidRPr="00C52C9F">
        <w:rPr>
          <w:color w:val="231F20"/>
          <w:spacing w:val="-4"/>
          <w:sz w:val="24"/>
          <w:szCs w:val="24"/>
        </w:rPr>
        <w:t xml:space="preserve"> </w:t>
      </w:r>
      <w:r w:rsidRPr="00C52C9F">
        <w:rPr>
          <w:color w:val="231F20"/>
          <w:sz w:val="24"/>
          <w:szCs w:val="24"/>
        </w:rPr>
        <w:t>в</w:t>
      </w:r>
      <w:r w:rsidRPr="00C52C9F">
        <w:rPr>
          <w:color w:val="231F20"/>
          <w:spacing w:val="-4"/>
          <w:sz w:val="24"/>
          <w:szCs w:val="24"/>
        </w:rPr>
        <w:t xml:space="preserve"> </w:t>
      </w:r>
      <w:r w:rsidRPr="00C52C9F">
        <w:rPr>
          <w:color w:val="231F20"/>
          <w:sz w:val="24"/>
          <w:szCs w:val="24"/>
        </w:rPr>
        <w:t>жизни</w:t>
      </w:r>
      <w:r w:rsidRPr="00C52C9F">
        <w:rPr>
          <w:color w:val="231F20"/>
          <w:spacing w:val="-4"/>
          <w:sz w:val="24"/>
          <w:szCs w:val="24"/>
        </w:rPr>
        <w:t xml:space="preserve"> </w:t>
      </w:r>
      <w:r w:rsidRPr="00C52C9F">
        <w:rPr>
          <w:color w:val="231F20"/>
          <w:sz w:val="24"/>
          <w:szCs w:val="24"/>
        </w:rPr>
        <w:t>человека</w:t>
      </w:r>
      <w:r w:rsidRPr="00C52C9F">
        <w:rPr>
          <w:color w:val="231F20"/>
          <w:spacing w:val="-4"/>
          <w:sz w:val="24"/>
          <w:szCs w:val="24"/>
        </w:rPr>
        <w:t xml:space="preserve"> </w:t>
      </w:r>
      <w:r w:rsidRPr="00C52C9F">
        <w:rPr>
          <w:color w:val="231F20"/>
          <w:sz w:val="24"/>
          <w:szCs w:val="24"/>
        </w:rPr>
        <w:t>и</w:t>
      </w:r>
      <w:r w:rsidRPr="00C52C9F">
        <w:rPr>
          <w:color w:val="231F20"/>
          <w:spacing w:val="-4"/>
          <w:sz w:val="24"/>
          <w:szCs w:val="24"/>
        </w:rPr>
        <w:t xml:space="preserve"> </w:t>
      </w:r>
      <w:r w:rsidRPr="00C52C9F">
        <w:rPr>
          <w:color w:val="231F20"/>
          <w:sz w:val="24"/>
          <w:szCs w:val="24"/>
        </w:rPr>
        <w:t xml:space="preserve">общества </w:t>
      </w:r>
      <w:r w:rsidRPr="00C52C9F">
        <w:rPr>
          <w:color w:val="231F20"/>
          <w:w w:val="95"/>
          <w:sz w:val="24"/>
          <w:szCs w:val="24"/>
        </w:rPr>
        <w:t>(в том числе благодаря примерам из художественных произве</w:t>
      </w:r>
      <w:r w:rsidRPr="00C52C9F">
        <w:rPr>
          <w:color w:val="231F20"/>
          <w:sz w:val="24"/>
          <w:szCs w:val="24"/>
        </w:rPr>
        <w:t>дений), ответственное потребление и бережное отношение к результатам</w:t>
      </w:r>
      <w:r w:rsidRPr="00C52C9F">
        <w:rPr>
          <w:color w:val="231F20"/>
          <w:spacing w:val="-8"/>
          <w:sz w:val="24"/>
          <w:szCs w:val="24"/>
        </w:rPr>
        <w:t xml:space="preserve"> </w:t>
      </w:r>
      <w:r w:rsidRPr="00C52C9F">
        <w:rPr>
          <w:color w:val="231F20"/>
          <w:sz w:val="24"/>
          <w:szCs w:val="24"/>
        </w:rPr>
        <w:t>труда,</w:t>
      </w:r>
      <w:r w:rsidRPr="00C52C9F">
        <w:rPr>
          <w:color w:val="231F20"/>
          <w:spacing w:val="-8"/>
          <w:sz w:val="24"/>
          <w:szCs w:val="24"/>
        </w:rPr>
        <w:t xml:space="preserve"> </w:t>
      </w:r>
      <w:r w:rsidRPr="00C52C9F">
        <w:rPr>
          <w:color w:val="231F20"/>
          <w:sz w:val="24"/>
          <w:szCs w:val="24"/>
        </w:rPr>
        <w:t>навыки</w:t>
      </w:r>
      <w:r w:rsidRPr="00C52C9F">
        <w:rPr>
          <w:color w:val="231F20"/>
          <w:spacing w:val="-8"/>
          <w:sz w:val="24"/>
          <w:szCs w:val="24"/>
        </w:rPr>
        <w:t xml:space="preserve"> </w:t>
      </w:r>
      <w:r w:rsidRPr="00C52C9F">
        <w:rPr>
          <w:color w:val="231F20"/>
          <w:sz w:val="24"/>
          <w:szCs w:val="24"/>
        </w:rPr>
        <w:t>участия</w:t>
      </w:r>
      <w:r w:rsidRPr="00C52C9F">
        <w:rPr>
          <w:color w:val="231F20"/>
          <w:spacing w:val="-8"/>
          <w:sz w:val="24"/>
          <w:szCs w:val="24"/>
        </w:rPr>
        <w:t xml:space="preserve"> </w:t>
      </w:r>
      <w:r w:rsidRPr="00C52C9F">
        <w:rPr>
          <w:color w:val="231F20"/>
          <w:sz w:val="24"/>
          <w:szCs w:val="24"/>
        </w:rPr>
        <w:t>в</w:t>
      </w:r>
      <w:r w:rsidRPr="00C52C9F">
        <w:rPr>
          <w:color w:val="231F20"/>
          <w:spacing w:val="-8"/>
          <w:sz w:val="24"/>
          <w:szCs w:val="24"/>
        </w:rPr>
        <w:t xml:space="preserve"> </w:t>
      </w:r>
      <w:r w:rsidRPr="00C52C9F">
        <w:rPr>
          <w:color w:val="231F20"/>
          <w:sz w:val="24"/>
          <w:szCs w:val="24"/>
        </w:rPr>
        <w:t>различных</w:t>
      </w:r>
      <w:r w:rsidRPr="00C52C9F">
        <w:rPr>
          <w:color w:val="231F20"/>
          <w:spacing w:val="-8"/>
          <w:sz w:val="24"/>
          <w:szCs w:val="24"/>
        </w:rPr>
        <w:t xml:space="preserve"> </w:t>
      </w:r>
      <w:r w:rsidRPr="00C52C9F">
        <w:rPr>
          <w:color w:val="231F20"/>
          <w:sz w:val="24"/>
          <w:szCs w:val="24"/>
        </w:rPr>
        <w:t>видах</w:t>
      </w:r>
      <w:r w:rsidRPr="00C52C9F">
        <w:rPr>
          <w:color w:val="231F20"/>
          <w:spacing w:val="-8"/>
          <w:sz w:val="24"/>
          <w:szCs w:val="24"/>
        </w:rPr>
        <w:t xml:space="preserve"> </w:t>
      </w:r>
      <w:r w:rsidRPr="00C52C9F">
        <w:rPr>
          <w:color w:val="231F20"/>
          <w:sz w:val="24"/>
          <w:szCs w:val="24"/>
        </w:rPr>
        <w:t>трудо</w:t>
      </w:r>
      <w:r w:rsidRPr="00C52C9F">
        <w:rPr>
          <w:color w:val="231F20"/>
          <w:w w:val="95"/>
          <w:sz w:val="24"/>
          <w:szCs w:val="24"/>
        </w:rPr>
        <w:t>вой деятельности, интерес к</w:t>
      </w:r>
      <w:r w:rsidR="00842303">
        <w:rPr>
          <w:color w:val="231F20"/>
          <w:w w:val="95"/>
          <w:sz w:val="24"/>
          <w:szCs w:val="24"/>
        </w:rPr>
        <w:t xml:space="preserve"> различным профессиям, возника</w:t>
      </w:r>
      <w:r w:rsidRPr="00C52C9F">
        <w:rPr>
          <w:color w:val="231F20"/>
          <w:w w:val="95"/>
          <w:sz w:val="24"/>
          <w:szCs w:val="24"/>
        </w:rPr>
        <w:t>ющий при обсуждении примеров из художественных произве</w:t>
      </w:r>
      <w:r w:rsidRPr="00C52C9F">
        <w:rPr>
          <w:color w:val="231F20"/>
          <w:spacing w:val="-2"/>
          <w:sz w:val="24"/>
          <w:szCs w:val="24"/>
        </w:rPr>
        <w:t>дений;</w:t>
      </w:r>
    </w:p>
    <w:p w:rsidR="00311F55" w:rsidRPr="00C52C9F" w:rsidRDefault="00311F55" w:rsidP="00861B8C">
      <w:pPr>
        <w:pStyle w:val="a3"/>
        <w:ind w:left="0"/>
        <w:jc w:val="both"/>
      </w:pPr>
      <w:r w:rsidRPr="00C52C9F">
        <w:rPr>
          <w:color w:val="231F20"/>
          <w:w w:val="90"/>
        </w:rPr>
        <w:t>экологического</w:t>
      </w:r>
      <w:r w:rsidRPr="00C52C9F">
        <w:rPr>
          <w:color w:val="231F20"/>
          <w:spacing w:val="-4"/>
        </w:rPr>
        <w:t xml:space="preserve"> </w:t>
      </w:r>
      <w:r w:rsidRPr="00C52C9F">
        <w:rPr>
          <w:color w:val="231F20"/>
          <w:spacing w:val="-2"/>
        </w:rPr>
        <w:t>воспитания:</w:t>
      </w:r>
    </w:p>
    <w:p w:rsidR="00311F55" w:rsidRPr="00046C0E" w:rsidRDefault="00311F55" w:rsidP="00861B8C">
      <w:pPr>
        <w:pStyle w:val="a5"/>
        <w:numPr>
          <w:ilvl w:val="0"/>
          <w:numId w:val="72"/>
        </w:numPr>
        <w:tabs>
          <w:tab w:val="left" w:pos="724"/>
        </w:tabs>
        <w:ind w:left="0" w:firstLine="0"/>
        <w:jc w:val="both"/>
        <w:rPr>
          <w:color w:val="231F20"/>
          <w:sz w:val="24"/>
          <w:szCs w:val="24"/>
        </w:rPr>
      </w:pPr>
      <w:r w:rsidRPr="00046C0E">
        <w:rPr>
          <w:color w:val="231F20"/>
          <w:sz w:val="24"/>
          <w:szCs w:val="24"/>
        </w:rPr>
        <w:t xml:space="preserve">бережное отношение к природе, формируемое в процессе </w:t>
      </w:r>
      <w:r w:rsidRPr="00C52C9F">
        <w:rPr>
          <w:color w:val="231F20"/>
          <w:sz w:val="24"/>
          <w:szCs w:val="24"/>
        </w:rPr>
        <w:t>работы с текстами;</w:t>
      </w:r>
    </w:p>
    <w:p w:rsidR="00311F55" w:rsidRPr="00046C0E" w:rsidRDefault="00311F55" w:rsidP="00861B8C">
      <w:pPr>
        <w:pStyle w:val="a5"/>
        <w:numPr>
          <w:ilvl w:val="0"/>
          <w:numId w:val="72"/>
        </w:numPr>
        <w:tabs>
          <w:tab w:val="left" w:pos="724"/>
        </w:tabs>
        <w:ind w:left="0" w:firstLine="0"/>
        <w:jc w:val="both"/>
        <w:rPr>
          <w:color w:val="231F20"/>
          <w:sz w:val="24"/>
          <w:szCs w:val="24"/>
        </w:rPr>
      </w:pPr>
      <w:r w:rsidRPr="00046C0E">
        <w:rPr>
          <w:color w:val="231F20"/>
          <w:sz w:val="24"/>
          <w:szCs w:val="24"/>
        </w:rPr>
        <w:t>неприятие действий, приносящих ей вред;</w:t>
      </w:r>
    </w:p>
    <w:p w:rsidR="00311F55" w:rsidRPr="00046C0E" w:rsidRDefault="00311F55" w:rsidP="00861B8C">
      <w:pPr>
        <w:pStyle w:val="a3"/>
        <w:ind w:left="0"/>
        <w:jc w:val="both"/>
        <w:rPr>
          <w:color w:val="231F20"/>
        </w:rPr>
      </w:pPr>
      <w:r w:rsidRPr="00046C0E">
        <w:rPr>
          <w:color w:val="231F20"/>
        </w:rPr>
        <w:t>ценности научного познания:</w:t>
      </w:r>
    </w:p>
    <w:p w:rsidR="00311F55" w:rsidRPr="00046C0E" w:rsidRDefault="00311F55" w:rsidP="00861B8C">
      <w:pPr>
        <w:pStyle w:val="a5"/>
        <w:numPr>
          <w:ilvl w:val="0"/>
          <w:numId w:val="72"/>
        </w:numPr>
        <w:tabs>
          <w:tab w:val="left" w:pos="724"/>
        </w:tabs>
        <w:ind w:left="0" w:firstLine="0"/>
        <w:jc w:val="both"/>
        <w:rPr>
          <w:color w:val="231F20"/>
          <w:sz w:val="24"/>
          <w:szCs w:val="24"/>
        </w:rPr>
      </w:pPr>
      <w:r w:rsidRPr="00C52C9F">
        <w:rPr>
          <w:color w:val="231F20"/>
          <w:sz w:val="24"/>
          <w:szCs w:val="24"/>
        </w:rPr>
        <w:t>первоначальные</w:t>
      </w:r>
      <w:r w:rsidRPr="00046C0E">
        <w:rPr>
          <w:color w:val="231F20"/>
          <w:sz w:val="24"/>
          <w:szCs w:val="24"/>
        </w:rPr>
        <w:t xml:space="preserve"> </w:t>
      </w:r>
      <w:r w:rsidRPr="00C52C9F">
        <w:rPr>
          <w:color w:val="231F20"/>
          <w:sz w:val="24"/>
          <w:szCs w:val="24"/>
        </w:rPr>
        <w:t>представления</w:t>
      </w:r>
      <w:r w:rsidRPr="00046C0E">
        <w:rPr>
          <w:color w:val="231F20"/>
          <w:sz w:val="24"/>
          <w:szCs w:val="24"/>
        </w:rPr>
        <w:t xml:space="preserve"> </w:t>
      </w:r>
      <w:r w:rsidRPr="00C52C9F">
        <w:rPr>
          <w:color w:val="231F20"/>
          <w:sz w:val="24"/>
          <w:szCs w:val="24"/>
        </w:rPr>
        <w:t>о</w:t>
      </w:r>
      <w:r w:rsidRPr="00046C0E">
        <w:rPr>
          <w:color w:val="231F20"/>
          <w:sz w:val="24"/>
          <w:szCs w:val="24"/>
        </w:rPr>
        <w:t xml:space="preserve"> </w:t>
      </w:r>
      <w:r w:rsidRPr="00C52C9F">
        <w:rPr>
          <w:color w:val="231F20"/>
          <w:sz w:val="24"/>
          <w:szCs w:val="24"/>
        </w:rPr>
        <w:t>научной</w:t>
      </w:r>
      <w:r w:rsidRPr="00046C0E">
        <w:rPr>
          <w:color w:val="231F20"/>
          <w:sz w:val="24"/>
          <w:szCs w:val="24"/>
        </w:rPr>
        <w:t xml:space="preserve"> </w:t>
      </w:r>
      <w:r w:rsidRPr="00C52C9F">
        <w:rPr>
          <w:color w:val="231F20"/>
          <w:sz w:val="24"/>
          <w:szCs w:val="24"/>
        </w:rPr>
        <w:t>картине</w:t>
      </w:r>
      <w:r w:rsidRPr="00046C0E">
        <w:rPr>
          <w:color w:val="231F20"/>
          <w:sz w:val="24"/>
          <w:szCs w:val="24"/>
        </w:rPr>
        <w:t xml:space="preserve"> </w:t>
      </w:r>
      <w:r w:rsidRPr="00C52C9F">
        <w:rPr>
          <w:color w:val="231F20"/>
          <w:sz w:val="24"/>
          <w:szCs w:val="24"/>
        </w:rPr>
        <w:t xml:space="preserve">мира (в том числе первоначальные представления о системе языка </w:t>
      </w:r>
      <w:r w:rsidRPr="00046C0E">
        <w:rPr>
          <w:color w:val="231F20"/>
          <w:sz w:val="24"/>
          <w:szCs w:val="24"/>
        </w:rPr>
        <w:t>как одной из составляющих целостной научной картины мира);</w:t>
      </w:r>
    </w:p>
    <w:p w:rsidR="00311F55" w:rsidRPr="00046C0E" w:rsidRDefault="00311F55" w:rsidP="00861B8C">
      <w:pPr>
        <w:pStyle w:val="a5"/>
        <w:numPr>
          <w:ilvl w:val="0"/>
          <w:numId w:val="72"/>
        </w:numPr>
        <w:tabs>
          <w:tab w:val="left" w:pos="724"/>
        </w:tabs>
        <w:ind w:left="0" w:firstLine="0"/>
        <w:jc w:val="both"/>
        <w:rPr>
          <w:color w:val="231F20"/>
          <w:sz w:val="24"/>
          <w:szCs w:val="24"/>
        </w:rPr>
      </w:pPr>
      <w:r w:rsidRPr="00C52C9F">
        <w:rPr>
          <w:color w:val="231F20"/>
          <w:sz w:val="24"/>
          <w:szCs w:val="24"/>
        </w:rPr>
        <w:t>познавательные</w:t>
      </w:r>
      <w:r w:rsidRPr="00046C0E">
        <w:rPr>
          <w:color w:val="231F20"/>
          <w:sz w:val="24"/>
          <w:szCs w:val="24"/>
        </w:rPr>
        <w:t xml:space="preserve"> </w:t>
      </w:r>
      <w:r w:rsidRPr="00C52C9F">
        <w:rPr>
          <w:color w:val="231F20"/>
          <w:sz w:val="24"/>
          <w:szCs w:val="24"/>
        </w:rPr>
        <w:t>интересы,</w:t>
      </w:r>
      <w:r w:rsidRPr="00046C0E">
        <w:rPr>
          <w:color w:val="231F20"/>
          <w:sz w:val="24"/>
          <w:szCs w:val="24"/>
        </w:rPr>
        <w:t xml:space="preserve"> </w:t>
      </w:r>
      <w:r w:rsidRPr="00C52C9F">
        <w:rPr>
          <w:color w:val="231F20"/>
          <w:sz w:val="24"/>
          <w:szCs w:val="24"/>
        </w:rPr>
        <w:t>активность,</w:t>
      </w:r>
      <w:r w:rsidRPr="00046C0E">
        <w:rPr>
          <w:color w:val="231F20"/>
          <w:sz w:val="24"/>
          <w:szCs w:val="24"/>
        </w:rPr>
        <w:t xml:space="preserve"> </w:t>
      </w:r>
      <w:r w:rsidRPr="00C52C9F">
        <w:rPr>
          <w:color w:val="231F20"/>
          <w:sz w:val="24"/>
          <w:szCs w:val="24"/>
        </w:rPr>
        <w:t xml:space="preserve">инициативность, </w:t>
      </w:r>
      <w:r w:rsidRPr="00046C0E">
        <w:rPr>
          <w:color w:val="231F20"/>
          <w:sz w:val="24"/>
          <w:szCs w:val="24"/>
        </w:rPr>
        <w:t xml:space="preserve">любознательность и самостоятельность в познании, в том числе </w:t>
      </w:r>
      <w:r w:rsidRPr="00C52C9F">
        <w:rPr>
          <w:color w:val="231F20"/>
          <w:sz w:val="24"/>
          <w:szCs w:val="24"/>
        </w:rPr>
        <w:t xml:space="preserve">познавательный интерес к изучению русского языка, </w:t>
      </w:r>
      <w:proofErr w:type="gramStart"/>
      <w:r w:rsidRPr="00C52C9F">
        <w:rPr>
          <w:color w:val="231F20"/>
          <w:sz w:val="24"/>
          <w:szCs w:val="24"/>
        </w:rPr>
        <w:t>актив­ ность</w:t>
      </w:r>
      <w:proofErr w:type="gramEnd"/>
      <w:r w:rsidRPr="00C52C9F">
        <w:rPr>
          <w:color w:val="231F20"/>
          <w:sz w:val="24"/>
          <w:szCs w:val="24"/>
        </w:rPr>
        <w:t xml:space="preserve"> и самостоятельность в его познании.</w:t>
      </w:r>
    </w:p>
    <w:p w:rsidR="0012171F" w:rsidRPr="00C52C9F" w:rsidRDefault="0012171F" w:rsidP="00861B8C">
      <w:pPr>
        <w:pStyle w:val="21"/>
        <w:spacing w:line="240" w:lineRule="auto"/>
        <w:ind w:left="0"/>
        <w:jc w:val="both"/>
        <w:rPr>
          <w:color w:val="231F20"/>
          <w:w w:val="95"/>
        </w:rPr>
      </w:pPr>
    </w:p>
    <w:p w:rsidR="00311F55" w:rsidRPr="00C52C9F" w:rsidRDefault="00311F55" w:rsidP="00861B8C">
      <w:pPr>
        <w:pStyle w:val="21"/>
        <w:spacing w:line="240" w:lineRule="auto"/>
        <w:ind w:left="0"/>
        <w:jc w:val="both"/>
      </w:pPr>
      <w:r w:rsidRPr="00C52C9F">
        <w:rPr>
          <w:color w:val="231F20"/>
          <w:w w:val="95"/>
        </w:rPr>
        <w:t>МЕТАПРЕДМЕТНЫЕ</w:t>
      </w:r>
      <w:r w:rsidRPr="00C52C9F">
        <w:rPr>
          <w:color w:val="231F20"/>
          <w:spacing w:val="27"/>
        </w:rPr>
        <w:t xml:space="preserve"> </w:t>
      </w:r>
      <w:r w:rsidRPr="00C52C9F">
        <w:rPr>
          <w:color w:val="231F20"/>
          <w:spacing w:val="-2"/>
        </w:rPr>
        <w:t>РЕЗУЛЬТАТЫ</w:t>
      </w:r>
    </w:p>
    <w:p w:rsidR="00311F55" w:rsidRPr="00C52C9F" w:rsidRDefault="00311F55" w:rsidP="00861B8C">
      <w:pPr>
        <w:pStyle w:val="a3"/>
        <w:ind w:left="0"/>
        <w:jc w:val="both"/>
      </w:pPr>
      <w:r w:rsidRPr="00C52C9F">
        <w:rPr>
          <w:color w:val="231F20"/>
        </w:rPr>
        <w:t>В</w:t>
      </w:r>
      <w:r w:rsidRPr="00C52C9F">
        <w:rPr>
          <w:color w:val="231F20"/>
          <w:spacing w:val="-16"/>
        </w:rPr>
        <w:t xml:space="preserve"> </w:t>
      </w:r>
      <w:r w:rsidRPr="00C52C9F">
        <w:rPr>
          <w:color w:val="231F20"/>
        </w:rPr>
        <w:t>результате</w:t>
      </w:r>
      <w:r w:rsidRPr="00C52C9F">
        <w:rPr>
          <w:color w:val="231F20"/>
          <w:spacing w:val="-16"/>
        </w:rPr>
        <w:t xml:space="preserve"> </w:t>
      </w:r>
      <w:r w:rsidRPr="00C52C9F">
        <w:rPr>
          <w:color w:val="231F20"/>
        </w:rPr>
        <w:t>изучения</w:t>
      </w:r>
      <w:r w:rsidRPr="00C52C9F">
        <w:rPr>
          <w:color w:val="231F20"/>
          <w:spacing w:val="-16"/>
        </w:rPr>
        <w:t xml:space="preserve"> </w:t>
      </w:r>
      <w:r w:rsidRPr="00C52C9F">
        <w:rPr>
          <w:color w:val="231F20"/>
        </w:rPr>
        <w:t>предмета</w:t>
      </w:r>
      <w:r w:rsidRPr="00C52C9F">
        <w:rPr>
          <w:color w:val="231F20"/>
          <w:spacing w:val="-16"/>
        </w:rPr>
        <w:t xml:space="preserve"> </w:t>
      </w:r>
      <w:r w:rsidRPr="00C52C9F">
        <w:rPr>
          <w:color w:val="231F20"/>
        </w:rPr>
        <w:t>«Русский</w:t>
      </w:r>
      <w:r w:rsidRPr="00C52C9F">
        <w:rPr>
          <w:color w:val="231F20"/>
          <w:spacing w:val="-16"/>
        </w:rPr>
        <w:t xml:space="preserve"> </w:t>
      </w:r>
      <w:r w:rsidRPr="00C52C9F">
        <w:rPr>
          <w:color w:val="231F20"/>
        </w:rPr>
        <w:t>язык»</w:t>
      </w:r>
      <w:r w:rsidRPr="00C52C9F">
        <w:rPr>
          <w:color w:val="231F20"/>
          <w:spacing w:val="-16"/>
        </w:rPr>
        <w:t xml:space="preserve"> </w:t>
      </w:r>
      <w:r w:rsidRPr="00C52C9F">
        <w:rPr>
          <w:color w:val="231F20"/>
        </w:rPr>
        <w:t>в</w:t>
      </w:r>
      <w:r w:rsidRPr="00C52C9F">
        <w:rPr>
          <w:color w:val="231F20"/>
          <w:spacing w:val="-16"/>
        </w:rPr>
        <w:t xml:space="preserve"> </w:t>
      </w:r>
      <w:r w:rsidRPr="00C52C9F">
        <w:rPr>
          <w:color w:val="231F20"/>
        </w:rPr>
        <w:t>начальной школе</w:t>
      </w:r>
      <w:r w:rsidRPr="00C52C9F">
        <w:rPr>
          <w:color w:val="231F20"/>
          <w:spacing w:val="-16"/>
        </w:rPr>
        <w:t xml:space="preserve"> </w:t>
      </w:r>
      <w:r w:rsidRPr="00C52C9F">
        <w:rPr>
          <w:color w:val="231F20"/>
        </w:rPr>
        <w:t>у</w:t>
      </w:r>
      <w:r w:rsidRPr="00C52C9F">
        <w:rPr>
          <w:color w:val="231F20"/>
          <w:spacing w:val="-16"/>
        </w:rPr>
        <w:t xml:space="preserve"> </w:t>
      </w:r>
      <w:r w:rsidRPr="00C52C9F">
        <w:rPr>
          <w:color w:val="231F20"/>
        </w:rPr>
        <w:t>обучающегося</w:t>
      </w:r>
      <w:r w:rsidRPr="00C52C9F">
        <w:rPr>
          <w:color w:val="231F20"/>
          <w:spacing w:val="-16"/>
        </w:rPr>
        <w:t xml:space="preserve"> </w:t>
      </w:r>
      <w:r w:rsidRPr="00C52C9F">
        <w:rPr>
          <w:color w:val="231F20"/>
        </w:rPr>
        <w:t>будут</w:t>
      </w:r>
      <w:r w:rsidRPr="00C52C9F">
        <w:rPr>
          <w:color w:val="231F20"/>
          <w:spacing w:val="-16"/>
        </w:rPr>
        <w:t xml:space="preserve"> </w:t>
      </w:r>
      <w:r w:rsidRPr="00C52C9F">
        <w:rPr>
          <w:color w:val="231F20"/>
        </w:rPr>
        <w:t>сформированы</w:t>
      </w:r>
      <w:r w:rsidRPr="00C52C9F">
        <w:rPr>
          <w:color w:val="231F20"/>
          <w:spacing w:val="-16"/>
        </w:rPr>
        <w:t xml:space="preserve"> </w:t>
      </w:r>
      <w:r w:rsidRPr="00C52C9F">
        <w:rPr>
          <w:color w:val="231F20"/>
        </w:rPr>
        <w:t>следующие</w:t>
      </w:r>
      <w:r w:rsidRPr="00C52C9F">
        <w:rPr>
          <w:color w:val="231F20"/>
          <w:spacing w:val="-16"/>
        </w:rPr>
        <w:t xml:space="preserve"> </w:t>
      </w:r>
      <w:r w:rsidR="00046C0E">
        <w:rPr>
          <w:b/>
          <w:color w:val="231F20"/>
        </w:rPr>
        <w:t>позна</w:t>
      </w:r>
      <w:r w:rsidRPr="00C52C9F">
        <w:rPr>
          <w:b/>
          <w:color w:val="231F20"/>
        </w:rPr>
        <w:t xml:space="preserve">вательные </w:t>
      </w:r>
      <w:r w:rsidRPr="00C52C9F">
        <w:rPr>
          <w:color w:val="231F20"/>
        </w:rPr>
        <w:t>универсальные учебные действия.</w:t>
      </w:r>
    </w:p>
    <w:p w:rsidR="00311F55" w:rsidRPr="00C52C9F" w:rsidRDefault="00311F55" w:rsidP="00861B8C">
      <w:pPr>
        <w:jc w:val="both"/>
        <w:rPr>
          <w:sz w:val="24"/>
          <w:szCs w:val="24"/>
        </w:rPr>
      </w:pPr>
      <w:r w:rsidRPr="00C52C9F">
        <w:rPr>
          <w:i/>
          <w:color w:val="231F20"/>
          <w:w w:val="115"/>
          <w:sz w:val="24"/>
          <w:szCs w:val="24"/>
        </w:rPr>
        <w:t>Базовые</w:t>
      </w:r>
      <w:r w:rsidRPr="00C52C9F">
        <w:rPr>
          <w:i/>
          <w:color w:val="231F20"/>
          <w:spacing w:val="27"/>
          <w:w w:val="115"/>
          <w:sz w:val="24"/>
          <w:szCs w:val="24"/>
        </w:rPr>
        <w:t xml:space="preserve"> </w:t>
      </w:r>
      <w:r w:rsidRPr="00C52C9F">
        <w:rPr>
          <w:i/>
          <w:color w:val="231F20"/>
          <w:w w:val="115"/>
          <w:sz w:val="24"/>
          <w:szCs w:val="24"/>
        </w:rPr>
        <w:t>логические</w:t>
      </w:r>
      <w:r w:rsidRPr="00C52C9F">
        <w:rPr>
          <w:i/>
          <w:color w:val="231F20"/>
          <w:spacing w:val="28"/>
          <w:w w:val="115"/>
          <w:sz w:val="24"/>
          <w:szCs w:val="24"/>
        </w:rPr>
        <w:t xml:space="preserve"> </w:t>
      </w:r>
      <w:r w:rsidRPr="00C52C9F">
        <w:rPr>
          <w:i/>
          <w:color w:val="231F20"/>
          <w:spacing w:val="-2"/>
          <w:w w:val="115"/>
          <w:sz w:val="24"/>
          <w:szCs w:val="24"/>
        </w:rPr>
        <w:t>действия</w:t>
      </w:r>
      <w:r w:rsidRPr="00C52C9F">
        <w:rPr>
          <w:color w:val="231F20"/>
          <w:spacing w:val="-2"/>
          <w:w w:val="115"/>
          <w:sz w:val="24"/>
          <w:szCs w:val="24"/>
        </w:rPr>
        <w:t>:</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sz w:val="24"/>
          <w:szCs w:val="24"/>
        </w:rPr>
        <w:t>сравнивать</w:t>
      </w:r>
      <w:r w:rsidRPr="00C52C9F">
        <w:rPr>
          <w:color w:val="231F20"/>
          <w:spacing w:val="-11"/>
          <w:sz w:val="24"/>
          <w:szCs w:val="24"/>
        </w:rPr>
        <w:t xml:space="preserve"> </w:t>
      </w:r>
      <w:r w:rsidRPr="00C52C9F">
        <w:rPr>
          <w:color w:val="231F20"/>
          <w:sz w:val="24"/>
          <w:szCs w:val="24"/>
        </w:rPr>
        <w:t>различные</w:t>
      </w:r>
      <w:r w:rsidRPr="00C52C9F">
        <w:rPr>
          <w:color w:val="231F20"/>
          <w:spacing w:val="-11"/>
          <w:sz w:val="24"/>
          <w:szCs w:val="24"/>
        </w:rPr>
        <w:t xml:space="preserve"> </w:t>
      </w:r>
      <w:r w:rsidRPr="00C52C9F">
        <w:rPr>
          <w:color w:val="231F20"/>
          <w:sz w:val="24"/>
          <w:szCs w:val="24"/>
        </w:rPr>
        <w:t>языковые</w:t>
      </w:r>
      <w:r w:rsidRPr="00C52C9F">
        <w:rPr>
          <w:color w:val="231F20"/>
          <w:spacing w:val="-11"/>
          <w:sz w:val="24"/>
          <w:szCs w:val="24"/>
        </w:rPr>
        <w:t xml:space="preserve"> </w:t>
      </w:r>
      <w:r w:rsidRPr="00C52C9F">
        <w:rPr>
          <w:color w:val="231F20"/>
          <w:sz w:val="24"/>
          <w:szCs w:val="24"/>
        </w:rPr>
        <w:t>единицы</w:t>
      </w:r>
      <w:r w:rsidRPr="00C52C9F">
        <w:rPr>
          <w:color w:val="231F20"/>
          <w:spacing w:val="-11"/>
          <w:sz w:val="24"/>
          <w:szCs w:val="24"/>
        </w:rPr>
        <w:t xml:space="preserve"> </w:t>
      </w:r>
      <w:r w:rsidRPr="00C52C9F">
        <w:rPr>
          <w:color w:val="231F20"/>
          <w:sz w:val="24"/>
          <w:szCs w:val="24"/>
        </w:rPr>
        <w:t>(звуки,</w:t>
      </w:r>
      <w:r w:rsidRPr="00C52C9F">
        <w:rPr>
          <w:color w:val="231F20"/>
          <w:spacing w:val="-11"/>
          <w:sz w:val="24"/>
          <w:szCs w:val="24"/>
        </w:rPr>
        <w:t xml:space="preserve"> </w:t>
      </w:r>
      <w:r w:rsidRPr="00C52C9F">
        <w:rPr>
          <w:color w:val="231F20"/>
          <w:sz w:val="24"/>
          <w:szCs w:val="24"/>
        </w:rPr>
        <w:t xml:space="preserve">слова, </w:t>
      </w:r>
      <w:r w:rsidRPr="00C52C9F">
        <w:rPr>
          <w:color w:val="231F20"/>
          <w:w w:val="95"/>
          <w:sz w:val="24"/>
          <w:szCs w:val="24"/>
        </w:rPr>
        <w:t xml:space="preserve">предложения, тексты), устанавливать основания для сравнения </w:t>
      </w:r>
      <w:r w:rsidRPr="00C52C9F">
        <w:rPr>
          <w:color w:val="231F20"/>
          <w:sz w:val="24"/>
          <w:szCs w:val="24"/>
        </w:rPr>
        <w:t>языковых</w:t>
      </w:r>
      <w:r w:rsidRPr="00C52C9F">
        <w:rPr>
          <w:color w:val="231F20"/>
          <w:spacing w:val="-14"/>
          <w:sz w:val="24"/>
          <w:szCs w:val="24"/>
        </w:rPr>
        <w:t xml:space="preserve"> </w:t>
      </w:r>
      <w:r w:rsidRPr="00C52C9F">
        <w:rPr>
          <w:color w:val="231F20"/>
          <w:sz w:val="24"/>
          <w:szCs w:val="24"/>
        </w:rPr>
        <w:t>единиц</w:t>
      </w:r>
      <w:r w:rsidRPr="00C52C9F">
        <w:rPr>
          <w:color w:val="231F20"/>
          <w:spacing w:val="-14"/>
          <w:sz w:val="24"/>
          <w:szCs w:val="24"/>
        </w:rPr>
        <w:t xml:space="preserve"> </w:t>
      </w:r>
      <w:r w:rsidRPr="00C52C9F">
        <w:rPr>
          <w:color w:val="231F20"/>
          <w:sz w:val="24"/>
          <w:szCs w:val="24"/>
        </w:rPr>
        <w:t>(частеречная</w:t>
      </w:r>
      <w:r w:rsidRPr="00C52C9F">
        <w:rPr>
          <w:color w:val="231F20"/>
          <w:spacing w:val="-14"/>
          <w:sz w:val="24"/>
          <w:szCs w:val="24"/>
        </w:rPr>
        <w:t xml:space="preserve"> </w:t>
      </w:r>
      <w:r w:rsidRPr="00C52C9F">
        <w:rPr>
          <w:color w:val="231F20"/>
          <w:sz w:val="24"/>
          <w:szCs w:val="24"/>
        </w:rPr>
        <w:t>принадлежность,</w:t>
      </w:r>
      <w:r w:rsidRPr="00C52C9F">
        <w:rPr>
          <w:color w:val="231F20"/>
          <w:spacing w:val="-14"/>
          <w:sz w:val="24"/>
          <w:szCs w:val="24"/>
        </w:rPr>
        <w:t xml:space="preserve"> </w:t>
      </w:r>
      <w:r w:rsidRPr="00C52C9F">
        <w:rPr>
          <w:color w:val="231F20"/>
          <w:sz w:val="24"/>
          <w:szCs w:val="24"/>
        </w:rPr>
        <w:t>грамматиче</w:t>
      </w:r>
      <w:r w:rsidRPr="00C52C9F">
        <w:rPr>
          <w:color w:val="231F20"/>
          <w:w w:val="95"/>
          <w:sz w:val="24"/>
          <w:szCs w:val="24"/>
        </w:rPr>
        <w:t>ский признак, лексическое значение и др.); устанавливать ана</w:t>
      </w:r>
      <w:r w:rsidRPr="00C52C9F">
        <w:rPr>
          <w:color w:val="231F20"/>
          <w:sz w:val="24"/>
          <w:szCs w:val="24"/>
        </w:rPr>
        <w:t>логии языковых единиц;</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w w:val="95"/>
          <w:sz w:val="24"/>
          <w:szCs w:val="24"/>
        </w:rPr>
        <w:t>объединять объекты (языковые единицы) по определённо</w:t>
      </w:r>
      <w:r w:rsidRPr="00C52C9F">
        <w:rPr>
          <w:color w:val="231F20"/>
          <w:sz w:val="24"/>
          <w:szCs w:val="24"/>
        </w:rPr>
        <w:t>му</w:t>
      </w:r>
      <w:r w:rsidRPr="00C52C9F">
        <w:rPr>
          <w:color w:val="231F20"/>
          <w:spacing w:val="-9"/>
          <w:sz w:val="24"/>
          <w:szCs w:val="24"/>
        </w:rPr>
        <w:t xml:space="preserve"> </w:t>
      </w:r>
      <w:r w:rsidRPr="00C52C9F">
        <w:rPr>
          <w:color w:val="231F20"/>
          <w:sz w:val="24"/>
          <w:szCs w:val="24"/>
        </w:rPr>
        <w:t>признаку;</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sz w:val="24"/>
          <w:szCs w:val="24"/>
        </w:rPr>
        <w:t xml:space="preserve">определять существенный признак для классификации </w:t>
      </w:r>
      <w:r w:rsidRPr="00C52C9F">
        <w:rPr>
          <w:color w:val="231F20"/>
          <w:w w:val="95"/>
          <w:sz w:val="24"/>
          <w:szCs w:val="24"/>
        </w:rPr>
        <w:t xml:space="preserve">языковых единиц (звуков, частей речи, предложений, текстов); </w:t>
      </w:r>
      <w:r w:rsidRPr="00C52C9F">
        <w:rPr>
          <w:color w:val="231F20"/>
          <w:sz w:val="24"/>
          <w:szCs w:val="24"/>
        </w:rPr>
        <w:t>классифицировать языковые единицы;</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w w:val="95"/>
          <w:sz w:val="24"/>
          <w:szCs w:val="24"/>
        </w:rPr>
        <w:t>находить в языковом материале закономерности и проти</w:t>
      </w:r>
      <w:r w:rsidRPr="00C52C9F">
        <w:rPr>
          <w:color w:val="231F20"/>
          <w:sz w:val="24"/>
          <w:szCs w:val="24"/>
        </w:rPr>
        <w:t>воречия</w:t>
      </w:r>
      <w:r w:rsidRPr="00C52C9F">
        <w:rPr>
          <w:color w:val="231F20"/>
          <w:spacing w:val="-9"/>
          <w:sz w:val="24"/>
          <w:szCs w:val="24"/>
        </w:rPr>
        <w:t xml:space="preserve"> </w:t>
      </w:r>
      <w:r w:rsidRPr="00C52C9F">
        <w:rPr>
          <w:color w:val="231F20"/>
          <w:sz w:val="24"/>
          <w:szCs w:val="24"/>
        </w:rPr>
        <w:t>на</w:t>
      </w:r>
      <w:r w:rsidRPr="00C52C9F">
        <w:rPr>
          <w:color w:val="231F20"/>
          <w:spacing w:val="-9"/>
          <w:sz w:val="24"/>
          <w:szCs w:val="24"/>
        </w:rPr>
        <w:t xml:space="preserve"> </w:t>
      </w:r>
      <w:r w:rsidRPr="00C52C9F">
        <w:rPr>
          <w:color w:val="231F20"/>
          <w:sz w:val="24"/>
          <w:szCs w:val="24"/>
        </w:rPr>
        <w:t>основе</w:t>
      </w:r>
      <w:r w:rsidRPr="00C52C9F">
        <w:rPr>
          <w:color w:val="231F20"/>
          <w:spacing w:val="-9"/>
          <w:sz w:val="24"/>
          <w:szCs w:val="24"/>
        </w:rPr>
        <w:t xml:space="preserve"> </w:t>
      </w:r>
      <w:r w:rsidRPr="00C52C9F">
        <w:rPr>
          <w:color w:val="231F20"/>
          <w:sz w:val="24"/>
          <w:szCs w:val="24"/>
        </w:rPr>
        <w:t>предложенного</w:t>
      </w:r>
      <w:r w:rsidRPr="00C52C9F">
        <w:rPr>
          <w:color w:val="231F20"/>
          <w:spacing w:val="-9"/>
          <w:sz w:val="24"/>
          <w:szCs w:val="24"/>
        </w:rPr>
        <w:t xml:space="preserve"> </w:t>
      </w:r>
      <w:r w:rsidRPr="00C52C9F">
        <w:rPr>
          <w:color w:val="231F20"/>
          <w:sz w:val="24"/>
          <w:szCs w:val="24"/>
        </w:rPr>
        <w:t>учителем</w:t>
      </w:r>
      <w:r w:rsidRPr="00C52C9F">
        <w:rPr>
          <w:color w:val="231F20"/>
          <w:spacing w:val="-9"/>
          <w:sz w:val="24"/>
          <w:szCs w:val="24"/>
        </w:rPr>
        <w:t xml:space="preserve"> </w:t>
      </w:r>
      <w:r w:rsidRPr="00C52C9F">
        <w:rPr>
          <w:color w:val="231F20"/>
          <w:sz w:val="24"/>
          <w:szCs w:val="24"/>
        </w:rPr>
        <w:t>алгоритма</w:t>
      </w:r>
      <w:r w:rsidRPr="00C52C9F">
        <w:rPr>
          <w:color w:val="231F20"/>
          <w:spacing w:val="-9"/>
          <w:sz w:val="24"/>
          <w:szCs w:val="24"/>
        </w:rPr>
        <w:t xml:space="preserve"> </w:t>
      </w:r>
      <w:r w:rsidR="001661EE">
        <w:rPr>
          <w:color w:val="231F20"/>
          <w:sz w:val="24"/>
          <w:szCs w:val="24"/>
        </w:rPr>
        <w:t>наблю</w:t>
      </w:r>
      <w:r w:rsidRPr="00C52C9F">
        <w:rPr>
          <w:color w:val="231F20"/>
          <w:sz w:val="24"/>
          <w:szCs w:val="24"/>
        </w:rPr>
        <w:t>дения;</w:t>
      </w:r>
      <w:r w:rsidRPr="00C52C9F">
        <w:rPr>
          <w:color w:val="231F20"/>
          <w:spacing w:val="-5"/>
          <w:sz w:val="24"/>
          <w:szCs w:val="24"/>
        </w:rPr>
        <w:t xml:space="preserve"> </w:t>
      </w:r>
      <w:r w:rsidRPr="00C52C9F">
        <w:rPr>
          <w:color w:val="231F20"/>
          <w:sz w:val="24"/>
          <w:szCs w:val="24"/>
        </w:rPr>
        <w:t>анализировать</w:t>
      </w:r>
      <w:r w:rsidRPr="00C52C9F">
        <w:rPr>
          <w:color w:val="231F20"/>
          <w:spacing w:val="-5"/>
          <w:sz w:val="24"/>
          <w:szCs w:val="24"/>
        </w:rPr>
        <w:t xml:space="preserve"> </w:t>
      </w:r>
      <w:r w:rsidRPr="00C52C9F">
        <w:rPr>
          <w:color w:val="231F20"/>
          <w:sz w:val="24"/>
          <w:szCs w:val="24"/>
        </w:rPr>
        <w:t>алгоритм</w:t>
      </w:r>
      <w:r w:rsidRPr="00C52C9F">
        <w:rPr>
          <w:color w:val="231F20"/>
          <w:spacing w:val="-5"/>
          <w:sz w:val="24"/>
          <w:szCs w:val="24"/>
        </w:rPr>
        <w:t xml:space="preserve"> </w:t>
      </w:r>
      <w:r w:rsidRPr="00C52C9F">
        <w:rPr>
          <w:color w:val="231F20"/>
          <w:sz w:val="24"/>
          <w:szCs w:val="24"/>
        </w:rPr>
        <w:t>действий</w:t>
      </w:r>
      <w:r w:rsidRPr="00C52C9F">
        <w:rPr>
          <w:color w:val="231F20"/>
          <w:spacing w:val="-5"/>
          <w:sz w:val="24"/>
          <w:szCs w:val="24"/>
        </w:rPr>
        <w:t xml:space="preserve"> </w:t>
      </w:r>
      <w:r w:rsidRPr="00C52C9F">
        <w:rPr>
          <w:color w:val="231F20"/>
          <w:sz w:val="24"/>
          <w:szCs w:val="24"/>
        </w:rPr>
        <w:t>при</w:t>
      </w:r>
      <w:r w:rsidRPr="00C52C9F">
        <w:rPr>
          <w:color w:val="231F20"/>
          <w:spacing w:val="-5"/>
          <w:sz w:val="24"/>
          <w:szCs w:val="24"/>
        </w:rPr>
        <w:t xml:space="preserve"> </w:t>
      </w:r>
      <w:r w:rsidRPr="00C52C9F">
        <w:rPr>
          <w:color w:val="231F20"/>
          <w:sz w:val="24"/>
          <w:szCs w:val="24"/>
        </w:rPr>
        <w:t>работе</w:t>
      </w:r>
      <w:r w:rsidRPr="00C52C9F">
        <w:rPr>
          <w:color w:val="231F20"/>
          <w:spacing w:val="-5"/>
          <w:sz w:val="24"/>
          <w:szCs w:val="24"/>
        </w:rPr>
        <w:t xml:space="preserve"> </w:t>
      </w:r>
      <w:r w:rsidRPr="00C52C9F">
        <w:rPr>
          <w:color w:val="231F20"/>
          <w:sz w:val="24"/>
          <w:szCs w:val="24"/>
        </w:rPr>
        <w:t>с</w:t>
      </w:r>
      <w:r w:rsidRPr="00C52C9F">
        <w:rPr>
          <w:color w:val="231F20"/>
          <w:spacing w:val="-5"/>
          <w:sz w:val="24"/>
          <w:szCs w:val="24"/>
        </w:rPr>
        <w:t xml:space="preserve"> </w:t>
      </w:r>
      <w:r w:rsidRPr="00C52C9F">
        <w:rPr>
          <w:color w:val="231F20"/>
          <w:sz w:val="24"/>
          <w:szCs w:val="24"/>
        </w:rPr>
        <w:t>языко</w:t>
      </w:r>
      <w:r w:rsidRPr="00C52C9F">
        <w:rPr>
          <w:color w:val="231F20"/>
          <w:spacing w:val="-2"/>
          <w:sz w:val="24"/>
          <w:szCs w:val="24"/>
        </w:rPr>
        <w:t xml:space="preserve">выми единицами, самостоятельно выделять учебные операции </w:t>
      </w:r>
      <w:r w:rsidRPr="00C52C9F">
        <w:rPr>
          <w:color w:val="231F20"/>
          <w:sz w:val="24"/>
          <w:szCs w:val="24"/>
        </w:rPr>
        <w:t>при анализе языковых единиц;</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w w:val="95"/>
          <w:sz w:val="24"/>
          <w:szCs w:val="24"/>
        </w:rPr>
        <w:t>выявлять недостаток информации для решения учебной и практической задачи на основе предложенного алгоритма, фор</w:t>
      </w:r>
      <w:r w:rsidRPr="00C52C9F">
        <w:rPr>
          <w:color w:val="231F20"/>
          <w:sz w:val="24"/>
          <w:szCs w:val="24"/>
        </w:rPr>
        <w:t>мулировать запрос на дополнительную информацию;</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w w:val="95"/>
          <w:sz w:val="24"/>
          <w:szCs w:val="24"/>
        </w:rPr>
        <w:t xml:space="preserve">устанавливать причинно­следственные связи в ситуациях </w:t>
      </w:r>
      <w:r w:rsidRPr="00C52C9F">
        <w:rPr>
          <w:color w:val="231F20"/>
          <w:sz w:val="24"/>
          <w:szCs w:val="24"/>
        </w:rPr>
        <w:t>наблюдения за языковым материалом, делать выводы.</w:t>
      </w:r>
    </w:p>
    <w:p w:rsidR="00311F55" w:rsidRPr="00C52C9F" w:rsidRDefault="00311F55" w:rsidP="00861B8C">
      <w:pPr>
        <w:jc w:val="both"/>
        <w:rPr>
          <w:sz w:val="24"/>
          <w:szCs w:val="24"/>
        </w:rPr>
      </w:pPr>
      <w:r w:rsidRPr="00C52C9F">
        <w:rPr>
          <w:i/>
          <w:color w:val="231F20"/>
          <w:w w:val="115"/>
          <w:sz w:val="24"/>
          <w:szCs w:val="24"/>
        </w:rPr>
        <w:t>Базовые</w:t>
      </w:r>
      <w:r w:rsidRPr="00C52C9F">
        <w:rPr>
          <w:i/>
          <w:color w:val="231F20"/>
          <w:spacing w:val="37"/>
          <w:w w:val="115"/>
          <w:sz w:val="24"/>
          <w:szCs w:val="24"/>
        </w:rPr>
        <w:t xml:space="preserve"> </w:t>
      </w:r>
      <w:r w:rsidRPr="00C52C9F">
        <w:rPr>
          <w:i/>
          <w:color w:val="231F20"/>
          <w:w w:val="115"/>
          <w:sz w:val="24"/>
          <w:szCs w:val="24"/>
        </w:rPr>
        <w:t>исследовательские</w:t>
      </w:r>
      <w:r w:rsidRPr="00C52C9F">
        <w:rPr>
          <w:i/>
          <w:color w:val="231F20"/>
          <w:spacing w:val="37"/>
          <w:w w:val="115"/>
          <w:sz w:val="24"/>
          <w:szCs w:val="24"/>
        </w:rPr>
        <w:t xml:space="preserve"> </w:t>
      </w:r>
      <w:r w:rsidRPr="00C52C9F">
        <w:rPr>
          <w:i/>
          <w:color w:val="231F20"/>
          <w:spacing w:val="-2"/>
          <w:w w:val="115"/>
          <w:sz w:val="24"/>
          <w:szCs w:val="24"/>
        </w:rPr>
        <w:t>действия</w:t>
      </w:r>
      <w:r w:rsidRPr="00C52C9F">
        <w:rPr>
          <w:color w:val="231F20"/>
          <w:spacing w:val="-2"/>
          <w:w w:val="115"/>
          <w:sz w:val="24"/>
          <w:szCs w:val="24"/>
        </w:rPr>
        <w:t>:</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w w:val="95"/>
          <w:sz w:val="24"/>
          <w:szCs w:val="24"/>
        </w:rPr>
        <w:t>с помощью учителя формулировать цель, планировать из</w:t>
      </w:r>
      <w:r w:rsidRPr="00C52C9F">
        <w:rPr>
          <w:color w:val="231F20"/>
          <w:sz w:val="24"/>
          <w:szCs w:val="24"/>
        </w:rPr>
        <w:t>менения языкового объекта, речевой ситуации;</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sz w:val="24"/>
          <w:szCs w:val="24"/>
        </w:rPr>
        <w:t xml:space="preserve">сравнивать несколько вариантов выполнения задания, </w:t>
      </w:r>
      <w:r w:rsidRPr="00C52C9F">
        <w:rPr>
          <w:color w:val="231F20"/>
          <w:w w:val="95"/>
          <w:sz w:val="24"/>
          <w:szCs w:val="24"/>
        </w:rPr>
        <w:t xml:space="preserve">выбирать наиболее </w:t>
      </w:r>
      <w:proofErr w:type="gramStart"/>
      <w:r w:rsidRPr="00C52C9F">
        <w:rPr>
          <w:color w:val="231F20"/>
          <w:w w:val="95"/>
          <w:sz w:val="24"/>
          <w:szCs w:val="24"/>
        </w:rPr>
        <w:t>подходящий</w:t>
      </w:r>
      <w:proofErr w:type="gramEnd"/>
      <w:r w:rsidRPr="00C52C9F">
        <w:rPr>
          <w:color w:val="231F20"/>
          <w:w w:val="95"/>
          <w:sz w:val="24"/>
          <w:szCs w:val="24"/>
        </w:rPr>
        <w:t xml:space="preserve"> (на основе предложенных кри</w:t>
      </w:r>
      <w:r w:rsidRPr="00C52C9F">
        <w:rPr>
          <w:color w:val="231F20"/>
          <w:spacing w:val="-2"/>
          <w:sz w:val="24"/>
          <w:szCs w:val="24"/>
        </w:rPr>
        <w:t>териев);</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sz w:val="24"/>
          <w:szCs w:val="24"/>
        </w:rPr>
        <w:t>проводить по предло</w:t>
      </w:r>
      <w:r w:rsidR="001661EE">
        <w:rPr>
          <w:color w:val="231F20"/>
          <w:sz w:val="24"/>
          <w:szCs w:val="24"/>
        </w:rPr>
        <w:t>женному плану несложное лингви</w:t>
      </w:r>
      <w:r w:rsidRPr="00C52C9F">
        <w:rPr>
          <w:color w:val="231F20"/>
          <w:sz w:val="24"/>
          <w:szCs w:val="24"/>
        </w:rPr>
        <w:t>стическое мини­исследование, выполнять по предложенному плану проектное задание;</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w w:val="95"/>
          <w:sz w:val="24"/>
          <w:szCs w:val="24"/>
        </w:rPr>
        <w:t>формулировать выводы и подкреплять их доказательства</w:t>
      </w:r>
      <w:r w:rsidRPr="00C52C9F">
        <w:rPr>
          <w:color w:val="231F20"/>
          <w:sz w:val="24"/>
          <w:szCs w:val="24"/>
        </w:rPr>
        <w:t>ми</w:t>
      </w:r>
      <w:r w:rsidRPr="00C52C9F">
        <w:rPr>
          <w:color w:val="231F20"/>
          <w:spacing w:val="-10"/>
          <w:sz w:val="24"/>
          <w:szCs w:val="24"/>
        </w:rPr>
        <w:t xml:space="preserve"> </w:t>
      </w:r>
      <w:r w:rsidRPr="00C52C9F">
        <w:rPr>
          <w:color w:val="231F20"/>
          <w:sz w:val="24"/>
          <w:szCs w:val="24"/>
        </w:rPr>
        <w:t>на</w:t>
      </w:r>
      <w:r w:rsidRPr="00C52C9F">
        <w:rPr>
          <w:color w:val="231F20"/>
          <w:spacing w:val="-10"/>
          <w:sz w:val="24"/>
          <w:szCs w:val="24"/>
        </w:rPr>
        <w:t xml:space="preserve"> </w:t>
      </w:r>
      <w:r w:rsidRPr="00C52C9F">
        <w:rPr>
          <w:color w:val="231F20"/>
          <w:sz w:val="24"/>
          <w:szCs w:val="24"/>
        </w:rPr>
        <w:t>основе</w:t>
      </w:r>
      <w:r w:rsidRPr="00C52C9F">
        <w:rPr>
          <w:color w:val="231F20"/>
          <w:spacing w:val="-10"/>
          <w:sz w:val="24"/>
          <w:szCs w:val="24"/>
        </w:rPr>
        <w:t xml:space="preserve"> </w:t>
      </w:r>
      <w:r w:rsidRPr="00C52C9F">
        <w:rPr>
          <w:color w:val="231F20"/>
          <w:sz w:val="24"/>
          <w:szCs w:val="24"/>
        </w:rPr>
        <w:t>результатов</w:t>
      </w:r>
      <w:r w:rsidRPr="00C52C9F">
        <w:rPr>
          <w:color w:val="231F20"/>
          <w:spacing w:val="-10"/>
          <w:sz w:val="24"/>
          <w:szCs w:val="24"/>
        </w:rPr>
        <w:t xml:space="preserve"> </w:t>
      </w:r>
      <w:r w:rsidRPr="00C52C9F">
        <w:rPr>
          <w:color w:val="231F20"/>
          <w:sz w:val="24"/>
          <w:szCs w:val="24"/>
        </w:rPr>
        <w:t>проведённого</w:t>
      </w:r>
      <w:r w:rsidRPr="00C52C9F">
        <w:rPr>
          <w:color w:val="231F20"/>
          <w:spacing w:val="-10"/>
          <w:sz w:val="24"/>
          <w:szCs w:val="24"/>
        </w:rPr>
        <w:t xml:space="preserve"> </w:t>
      </w:r>
      <w:r w:rsidRPr="00C52C9F">
        <w:rPr>
          <w:color w:val="231F20"/>
          <w:sz w:val="24"/>
          <w:szCs w:val="24"/>
        </w:rPr>
        <w:t>наблюдения</w:t>
      </w:r>
      <w:r w:rsidRPr="00C52C9F">
        <w:rPr>
          <w:color w:val="231F20"/>
          <w:spacing w:val="-10"/>
          <w:sz w:val="24"/>
          <w:szCs w:val="24"/>
        </w:rPr>
        <w:t xml:space="preserve"> </w:t>
      </w:r>
      <w:r w:rsidRPr="00C52C9F">
        <w:rPr>
          <w:color w:val="231F20"/>
          <w:sz w:val="24"/>
          <w:szCs w:val="24"/>
        </w:rPr>
        <w:t>за</w:t>
      </w:r>
      <w:r w:rsidRPr="00C52C9F">
        <w:rPr>
          <w:color w:val="231F20"/>
          <w:spacing w:val="-10"/>
          <w:sz w:val="24"/>
          <w:szCs w:val="24"/>
        </w:rPr>
        <w:t xml:space="preserve"> </w:t>
      </w:r>
      <w:r w:rsidR="001661EE">
        <w:rPr>
          <w:color w:val="231F20"/>
          <w:sz w:val="24"/>
          <w:szCs w:val="24"/>
        </w:rPr>
        <w:t>языко</w:t>
      </w:r>
      <w:r w:rsidRPr="00C52C9F">
        <w:rPr>
          <w:color w:val="231F20"/>
          <w:sz w:val="24"/>
          <w:szCs w:val="24"/>
        </w:rPr>
        <w:t xml:space="preserve">вым материалом (классификации, сравнения, исследования); </w:t>
      </w:r>
      <w:r w:rsidRPr="00C52C9F">
        <w:rPr>
          <w:color w:val="231F20"/>
          <w:w w:val="95"/>
          <w:sz w:val="24"/>
          <w:szCs w:val="24"/>
        </w:rPr>
        <w:t xml:space="preserve">формулировать с помощью учителя вопросы в процессе анализа </w:t>
      </w:r>
      <w:r w:rsidRPr="00C52C9F">
        <w:rPr>
          <w:color w:val="231F20"/>
          <w:sz w:val="24"/>
          <w:szCs w:val="24"/>
        </w:rPr>
        <w:t>предложенного языкового материала;</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w w:val="95"/>
          <w:sz w:val="24"/>
          <w:szCs w:val="24"/>
        </w:rPr>
        <w:t>прогнозировать возможное развитие процессов, событий</w:t>
      </w:r>
      <w:r w:rsidRPr="00C52C9F">
        <w:rPr>
          <w:color w:val="231F20"/>
          <w:spacing w:val="80"/>
          <w:sz w:val="24"/>
          <w:szCs w:val="24"/>
        </w:rPr>
        <w:t xml:space="preserve"> </w:t>
      </w:r>
      <w:r w:rsidRPr="00C52C9F">
        <w:rPr>
          <w:color w:val="231F20"/>
          <w:sz w:val="24"/>
          <w:szCs w:val="24"/>
        </w:rPr>
        <w:t>и их последствия в аналогичных или сходных ситуациях.</w:t>
      </w:r>
    </w:p>
    <w:p w:rsidR="00311F55" w:rsidRPr="00C52C9F" w:rsidRDefault="00311F55" w:rsidP="00861B8C">
      <w:pPr>
        <w:jc w:val="both"/>
        <w:rPr>
          <w:sz w:val="24"/>
          <w:szCs w:val="24"/>
        </w:rPr>
      </w:pPr>
      <w:r w:rsidRPr="00C52C9F">
        <w:rPr>
          <w:i/>
          <w:color w:val="231F20"/>
          <w:w w:val="115"/>
          <w:sz w:val="24"/>
          <w:szCs w:val="24"/>
        </w:rPr>
        <w:t>Работа</w:t>
      </w:r>
      <w:r w:rsidRPr="00C52C9F">
        <w:rPr>
          <w:i/>
          <w:color w:val="231F20"/>
          <w:spacing w:val="-8"/>
          <w:w w:val="115"/>
          <w:sz w:val="24"/>
          <w:szCs w:val="24"/>
        </w:rPr>
        <w:t xml:space="preserve"> </w:t>
      </w:r>
      <w:r w:rsidRPr="00C52C9F">
        <w:rPr>
          <w:i/>
          <w:color w:val="231F20"/>
          <w:w w:val="115"/>
          <w:sz w:val="24"/>
          <w:szCs w:val="24"/>
        </w:rPr>
        <w:t>с</w:t>
      </w:r>
      <w:r w:rsidRPr="00C52C9F">
        <w:rPr>
          <w:i/>
          <w:color w:val="231F20"/>
          <w:spacing w:val="-8"/>
          <w:w w:val="115"/>
          <w:sz w:val="24"/>
          <w:szCs w:val="24"/>
        </w:rPr>
        <w:t xml:space="preserve"> </w:t>
      </w:r>
      <w:r w:rsidRPr="00C52C9F">
        <w:rPr>
          <w:i/>
          <w:color w:val="231F20"/>
          <w:spacing w:val="-2"/>
          <w:w w:val="115"/>
          <w:sz w:val="24"/>
          <w:szCs w:val="24"/>
        </w:rPr>
        <w:t>информацией</w:t>
      </w:r>
      <w:r w:rsidRPr="00C52C9F">
        <w:rPr>
          <w:color w:val="231F20"/>
          <w:spacing w:val="-2"/>
          <w:w w:val="115"/>
          <w:sz w:val="24"/>
          <w:szCs w:val="24"/>
        </w:rPr>
        <w:t>:</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sz w:val="24"/>
          <w:szCs w:val="24"/>
        </w:rPr>
        <w:t xml:space="preserve">выбирать источник получения информации: нужный </w:t>
      </w:r>
      <w:r w:rsidRPr="00C52C9F">
        <w:rPr>
          <w:color w:val="231F20"/>
          <w:w w:val="95"/>
          <w:sz w:val="24"/>
          <w:szCs w:val="24"/>
        </w:rPr>
        <w:t>словарь для получения запрашиваемой информации, для уточ</w:t>
      </w:r>
      <w:r w:rsidRPr="00C52C9F">
        <w:rPr>
          <w:color w:val="231F20"/>
          <w:spacing w:val="-2"/>
          <w:sz w:val="24"/>
          <w:szCs w:val="24"/>
        </w:rPr>
        <w:t>нения;</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spacing w:val="-2"/>
          <w:sz w:val="24"/>
          <w:szCs w:val="24"/>
        </w:rPr>
        <w:t xml:space="preserve">согласно заданному алгоритму находить представленную </w:t>
      </w:r>
      <w:r w:rsidRPr="00C52C9F">
        <w:rPr>
          <w:color w:val="231F20"/>
          <w:w w:val="95"/>
          <w:sz w:val="24"/>
          <w:szCs w:val="24"/>
        </w:rPr>
        <w:t xml:space="preserve">в явном виде информацию </w:t>
      </w:r>
      <w:r w:rsidRPr="00C52C9F">
        <w:rPr>
          <w:color w:val="231F20"/>
          <w:w w:val="95"/>
          <w:sz w:val="24"/>
          <w:szCs w:val="24"/>
        </w:rPr>
        <w:lastRenderedPageBreak/>
        <w:t>в предложенном источнике: в слова</w:t>
      </w:r>
      <w:r w:rsidRPr="00C52C9F">
        <w:rPr>
          <w:color w:val="231F20"/>
          <w:sz w:val="24"/>
          <w:szCs w:val="24"/>
        </w:rPr>
        <w:t>рях,</w:t>
      </w:r>
      <w:r w:rsidRPr="00C52C9F">
        <w:rPr>
          <w:color w:val="231F20"/>
          <w:spacing w:val="-9"/>
          <w:sz w:val="24"/>
          <w:szCs w:val="24"/>
        </w:rPr>
        <w:t xml:space="preserve"> </w:t>
      </w:r>
      <w:r w:rsidRPr="00C52C9F">
        <w:rPr>
          <w:color w:val="231F20"/>
          <w:sz w:val="24"/>
          <w:szCs w:val="24"/>
        </w:rPr>
        <w:t>справочниках;</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w w:val="95"/>
          <w:sz w:val="24"/>
          <w:szCs w:val="24"/>
        </w:rPr>
        <w:t xml:space="preserve">распознавать достоверную и недостоверную информацию </w:t>
      </w:r>
      <w:r w:rsidRPr="00C52C9F">
        <w:rPr>
          <w:color w:val="231F20"/>
          <w:sz w:val="24"/>
          <w:szCs w:val="24"/>
        </w:rPr>
        <w:t xml:space="preserve">самостоятельно или на основании предложенного учителем способа её проверки (обращаясь к словарям, справочникам, </w:t>
      </w:r>
      <w:r w:rsidRPr="00C52C9F">
        <w:rPr>
          <w:color w:val="231F20"/>
          <w:spacing w:val="-2"/>
          <w:sz w:val="24"/>
          <w:szCs w:val="24"/>
        </w:rPr>
        <w:t>учебнику);</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w w:val="95"/>
          <w:sz w:val="24"/>
          <w:szCs w:val="24"/>
        </w:rPr>
        <w:t>соблюдать с помощью взрослых (педагогических работни</w:t>
      </w:r>
      <w:r w:rsidRPr="00C52C9F">
        <w:rPr>
          <w:color w:val="231F20"/>
          <w:sz w:val="24"/>
          <w:szCs w:val="24"/>
        </w:rPr>
        <w:t>ков,</w:t>
      </w:r>
      <w:r w:rsidRPr="00C52C9F">
        <w:rPr>
          <w:color w:val="231F20"/>
          <w:spacing w:val="-3"/>
          <w:sz w:val="24"/>
          <w:szCs w:val="24"/>
        </w:rPr>
        <w:t xml:space="preserve"> </w:t>
      </w:r>
      <w:r w:rsidRPr="00C52C9F">
        <w:rPr>
          <w:color w:val="231F20"/>
          <w:sz w:val="24"/>
          <w:szCs w:val="24"/>
        </w:rPr>
        <w:t>родителей,</w:t>
      </w:r>
      <w:r w:rsidRPr="00C52C9F">
        <w:rPr>
          <w:color w:val="231F20"/>
          <w:spacing w:val="-3"/>
          <w:sz w:val="24"/>
          <w:szCs w:val="24"/>
        </w:rPr>
        <w:t xml:space="preserve"> </w:t>
      </w:r>
      <w:r w:rsidRPr="00C52C9F">
        <w:rPr>
          <w:color w:val="231F20"/>
          <w:sz w:val="24"/>
          <w:szCs w:val="24"/>
        </w:rPr>
        <w:t>законных</w:t>
      </w:r>
      <w:r w:rsidRPr="00C52C9F">
        <w:rPr>
          <w:color w:val="231F20"/>
          <w:spacing w:val="-3"/>
          <w:sz w:val="24"/>
          <w:szCs w:val="24"/>
        </w:rPr>
        <w:t xml:space="preserve"> </w:t>
      </w:r>
      <w:r w:rsidRPr="00C52C9F">
        <w:rPr>
          <w:color w:val="231F20"/>
          <w:sz w:val="24"/>
          <w:szCs w:val="24"/>
        </w:rPr>
        <w:t>представителей)</w:t>
      </w:r>
      <w:r w:rsidRPr="00C52C9F">
        <w:rPr>
          <w:color w:val="231F20"/>
          <w:spacing w:val="-3"/>
          <w:sz w:val="24"/>
          <w:szCs w:val="24"/>
        </w:rPr>
        <w:t xml:space="preserve"> </w:t>
      </w:r>
      <w:r w:rsidRPr="00C52C9F">
        <w:rPr>
          <w:color w:val="231F20"/>
          <w:sz w:val="24"/>
          <w:szCs w:val="24"/>
        </w:rPr>
        <w:t>правила</w:t>
      </w:r>
      <w:r w:rsidRPr="00C52C9F">
        <w:rPr>
          <w:color w:val="231F20"/>
          <w:spacing w:val="-3"/>
          <w:sz w:val="24"/>
          <w:szCs w:val="24"/>
        </w:rPr>
        <w:t xml:space="preserve"> </w:t>
      </w:r>
      <w:r w:rsidR="001661EE">
        <w:rPr>
          <w:color w:val="231F20"/>
          <w:sz w:val="24"/>
          <w:szCs w:val="24"/>
        </w:rPr>
        <w:t>информа</w:t>
      </w:r>
      <w:r w:rsidRPr="00C52C9F">
        <w:rPr>
          <w:color w:val="231F20"/>
          <w:sz w:val="24"/>
          <w:szCs w:val="24"/>
        </w:rPr>
        <w:t>ционной безопасности при поиске информации в Интернете (информации</w:t>
      </w:r>
      <w:r w:rsidRPr="00C52C9F">
        <w:rPr>
          <w:color w:val="231F20"/>
          <w:spacing w:val="-11"/>
          <w:sz w:val="24"/>
          <w:szCs w:val="24"/>
        </w:rPr>
        <w:t xml:space="preserve"> </w:t>
      </w:r>
      <w:r w:rsidRPr="00C52C9F">
        <w:rPr>
          <w:color w:val="231F20"/>
          <w:sz w:val="24"/>
          <w:szCs w:val="24"/>
        </w:rPr>
        <w:t>о</w:t>
      </w:r>
      <w:r w:rsidRPr="00C52C9F">
        <w:rPr>
          <w:color w:val="231F20"/>
          <w:spacing w:val="-11"/>
          <w:sz w:val="24"/>
          <w:szCs w:val="24"/>
        </w:rPr>
        <w:t xml:space="preserve"> </w:t>
      </w:r>
      <w:r w:rsidRPr="00C52C9F">
        <w:rPr>
          <w:color w:val="231F20"/>
          <w:sz w:val="24"/>
          <w:szCs w:val="24"/>
        </w:rPr>
        <w:t>написании</w:t>
      </w:r>
      <w:r w:rsidRPr="00C52C9F">
        <w:rPr>
          <w:color w:val="231F20"/>
          <w:spacing w:val="-11"/>
          <w:sz w:val="24"/>
          <w:szCs w:val="24"/>
        </w:rPr>
        <w:t xml:space="preserve"> </w:t>
      </w:r>
      <w:r w:rsidRPr="00C52C9F">
        <w:rPr>
          <w:color w:val="231F20"/>
          <w:sz w:val="24"/>
          <w:szCs w:val="24"/>
        </w:rPr>
        <w:t>и</w:t>
      </w:r>
      <w:r w:rsidRPr="00C52C9F">
        <w:rPr>
          <w:color w:val="231F20"/>
          <w:spacing w:val="-11"/>
          <w:sz w:val="24"/>
          <w:szCs w:val="24"/>
        </w:rPr>
        <w:t xml:space="preserve"> </w:t>
      </w:r>
      <w:r w:rsidRPr="00C52C9F">
        <w:rPr>
          <w:color w:val="231F20"/>
          <w:sz w:val="24"/>
          <w:szCs w:val="24"/>
        </w:rPr>
        <w:t>произношении</w:t>
      </w:r>
      <w:r w:rsidRPr="00C52C9F">
        <w:rPr>
          <w:color w:val="231F20"/>
          <w:spacing w:val="-11"/>
          <w:sz w:val="24"/>
          <w:szCs w:val="24"/>
        </w:rPr>
        <w:t xml:space="preserve"> </w:t>
      </w:r>
      <w:r w:rsidRPr="00C52C9F">
        <w:rPr>
          <w:color w:val="231F20"/>
          <w:sz w:val="24"/>
          <w:szCs w:val="24"/>
        </w:rPr>
        <w:t>слова,</w:t>
      </w:r>
      <w:r w:rsidRPr="00C52C9F">
        <w:rPr>
          <w:color w:val="231F20"/>
          <w:spacing w:val="-11"/>
          <w:sz w:val="24"/>
          <w:szCs w:val="24"/>
        </w:rPr>
        <w:t xml:space="preserve"> </w:t>
      </w:r>
      <w:r w:rsidRPr="00C52C9F">
        <w:rPr>
          <w:color w:val="231F20"/>
          <w:sz w:val="24"/>
          <w:szCs w:val="24"/>
        </w:rPr>
        <w:t>о</w:t>
      </w:r>
      <w:r w:rsidRPr="00C52C9F">
        <w:rPr>
          <w:color w:val="231F20"/>
          <w:spacing w:val="-11"/>
          <w:sz w:val="24"/>
          <w:szCs w:val="24"/>
        </w:rPr>
        <w:t xml:space="preserve"> </w:t>
      </w:r>
      <w:r w:rsidRPr="00C52C9F">
        <w:rPr>
          <w:color w:val="231F20"/>
          <w:sz w:val="24"/>
          <w:szCs w:val="24"/>
        </w:rPr>
        <w:t>значении слова, о происхождении слова, о синонимах слова);</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sz w:val="24"/>
          <w:szCs w:val="24"/>
        </w:rPr>
        <w:t>анализировать и создав</w:t>
      </w:r>
      <w:r w:rsidR="001661EE">
        <w:rPr>
          <w:color w:val="231F20"/>
          <w:sz w:val="24"/>
          <w:szCs w:val="24"/>
        </w:rPr>
        <w:t>ать текстовую, видео­, графиче</w:t>
      </w:r>
      <w:r w:rsidRPr="00C52C9F">
        <w:rPr>
          <w:color w:val="231F20"/>
          <w:sz w:val="24"/>
          <w:szCs w:val="24"/>
        </w:rPr>
        <w:t>скую, звуковую информацию в соответствии с учебной зада</w:t>
      </w:r>
      <w:r w:rsidRPr="00C52C9F">
        <w:rPr>
          <w:color w:val="231F20"/>
          <w:spacing w:val="-4"/>
          <w:sz w:val="24"/>
          <w:szCs w:val="24"/>
        </w:rPr>
        <w:t>чей;</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w w:val="95"/>
          <w:sz w:val="24"/>
          <w:szCs w:val="24"/>
        </w:rPr>
        <w:t>понимать лингвистическую информацию, зафиксирован</w:t>
      </w:r>
      <w:r w:rsidRPr="00C52C9F">
        <w:rPr>
          <w:color w:val="231F20"/>
          <w:spacing w:val="-2"/>
          <w:sz w:val="24"/>
          <w:szCs w:val="24"/>
        </w:rPr>
        <w:t>ную</w:t>
      </w:r>
      <w:r w:rsidRPr="00C52C9F">
        <w:rPr>
          <w:color w:val="231F20"/>
          <w:spacing w:val="-10"/>
          <w:sz w:val="24"/>
          <w:szCs w:val="24"/>
        </w:rPr>
        <w:t xml:space="preserve"> </w:t>
      </w:r>
      <w:r w:rsidRPr="00C52C9F">
        <w:rPr>
          <w:color w:val="231F20"/>
          <w:spacing w:val="-2"/>
          <w:sz w:val="24"/>
          <w:szCs w:val="24"/>
        </w:rPr>
        <w:t>в</w:t>
      </w:r>
      <w:r w:rsidRPr="00C52C9F">
        <w:rPr>
          <w:color w:val="231F20"/>
          <w:spacing w:val="-10"/>
          <w:sz w:val="24"/>
          <w:szCs w:val="24"/>
        </w:rPr>
        <w:t xml:space="preserve"> </w:t>
      </w:r>
      <w:r w:rsidRPr="00C52C9F">
        <w:rPr>
          <w:color w:val="231F20"/>
          <w:spacing w:val="-2"/>
          <w:sz w:val="24"/>
          <w:szCs w:val="24"/>
        </w:rPr>
        <w:t>виде</w:t>
      </w:r>
      <w:r w:rsidRPr="00C52C9F">
        <w:rPr>
          <w:color w:val="231F20"/>
          <w:spacing w:val="-10"/>
          <w:sz w:val="24"/>
          <w:szCs w:val="24"/>
        </w:rPr>
        <w:t xml:space="preserve"> </w:t>
      </w:r>
      <w:r w:rsidRPr="00C52C9F">
        <w:rPr>
          <w:color w:val="231F20"/>
          <w:spacing w:val="-2"/>
          <w:sz w:val="24"/>
          <w:szCs w:val="24"/>
        </w:rPr>
        <w:t>таблиц,</w:t>
      </w:r>
      <w:r w:rsidRPr="00C52C9F">
        <w:rPr>
          <w:color w:val="231F20"/>
          <w:spacing w:val="-10"/>
          <w:sz w:val="24"/>
          <w:szCs w:val="24"/>
        </w:rPr>
        <w:t xml:space="preserve"> </w:t>
      </w:r>
      <w:r w:rsidRPr="00C52C9F">
        <w:rPr>
          <w:color w:val="231F20"/>
          <w:spacing w:val="-2"/>
          <w:sz w:val="24"/>
          <w:szCs w:val="24"/>
        </w:rPr>
        <w:t>схем;</w:t>
      </w:r>
      <w:r w:rsidRPr="00C52C9F">
        <w:rPr>
          <w:color w:val="231F20"/>
          <w:spacing w:val="-10"/>
          <w:sz w:val="24"/>
          <w:szCs w:val="24"/>
        </w:rPr>
        <w:t xml:space="preserve"> </w:t>
      </w:r>
      <w:r w:rsidRPr="00C52C9F">
        <w:rPr>
          <w:color w:val="231F20"/>
          <w:spacing w:val="-2"/>
          <w:sz w:val="24"/>
          <w:szCs w:val="24"/>
        </w:rPr>
        <w:t>самостоятельно</w:t>
      </w:r>
      <w:r w:rsidRPr="00C52C9F">
        <w:rPr>
          <w:color w:val="231F20"/>
          <w:spacing w:val="-10"/>
          <w:sz w:val="24"/>
          <w:szCs w:val="24"/>
        </w:rPr>
        <w:t xml:space="preserve"> </w:t>
      </w:r>
      <w:r w:rsidRPr="00C52C9F">
        <w:rPr>
          <w:color w:val="231F20"/>
          <w:spacing w:val="-2"/>
          <w:sz w:val="24"/>
          <w:szCs w:val="24"/>
        </w:rPr>
        <w:t>создавать</w:t>
      </w:r>
      <w:r w:rsidRPr="00C52C9F">
        <w:rPr>
          <w:color w:val="231F20"/>
          <w:spacing w:val="-10"/>
          <w:sz w:val="24"/>
          <w:szCs w:val="24"/>
        </w:rPr>
        <w:t xml:space="preserve"> </w:t>
      </w:r>
      <w:r w:rsidRPr="00C52C9F">
        <w:rPr>
          <w:color w:val="231F20"/>
          <w:spacing w:val="-2"/>
          <w:sz w:val="24"/>
          <w:szCs w:val="24"/>
        </w:rPr>
        <w:t>схемы,</w:t>
      </w:r>
      <w:r w:rsidRPr="00C52C9F">
        <w:rPr>
          <w:color w:val="231F20"/>
          <w:spacing w:val="-10"/>
          <w:sz w:val="24"/>
          <w:szCs w:val="24"/>
        </w:rPr>
        <w:t xml:space="preserve"> </w:t>
      </w:r>
      <w:r w:rsidRPr="00C52C9F">
        <w:rPr>
          <w:color w:val="231F20"/>
          <w:spacing w:val="-2"/>
          <w:sz w:val="24"/>
          <w:szCs w:val="24"/>
        </w:rPr>
        <w:t>таб</w:t>
      </w:r>
      <w:r w:rsidRPr="00C52C9F">
        <w:rPr>
          <w:color w:val="231F20"/>
          <w:sz w:val="24"/>
          <w:szCs w:val="24"/>
        </w:rPr>
        <w:t>лицы для представления лингвистической информации.</w:t>
      </w:r>
    </w:p>
    <w:p w:rsidR="00311F55" w:rsidRPr="00C52C9F" w:rsidRDefault="00311F55" w:rsidP="00861B8C">
      <w:pPr>
        <w:pStyle w:val="a3"/>
        <w:ind w:left="0"/>
        <w:jc w:val="both"/>
      </w:pPr>
      <w:proofErr w:type="gramStart"/>
      <w:r w:rsidRPr="00C52C9F">
        <w:rPr>
          <w:color w:val="231F20"/>
          <w:w w:val="95"/>
        </w:rPr>
        <w:t>К концу обучения в начальной школе у обучающегося форми</w:t>
      </w:r>
      <w:r w:rsidRPr="00C52C9F">
        <w:rPr>
          <w:color w:val="231F20"/>
        </w:rPr>
        <w:t xml:space="preserve">руются </w:t>
      </w:r>
      <w:r w:rsidRPr="00C52C9F">
        <w:rPr>
          <w:b/>
          <w:color w:val="231F20"/>
        </w:rPr>
        <w:t xml:space="preserve">коммуникативные </w:t>
      </w:r>
      <w:r w:rsidRPr="00C52C9F">
        <w:rPr>
          <w:color w:val="231F20"/>
        </w:rPr>
        <w:t>универсальные учебные действия.</w:t>
      </w:r>
      <w:proofErr w:type="gramEnd"/>
    </w:p>
    <w:p w:rsidR="00311F55" w:rsidRPr="00C52C9F" w:rsidRDefault="00311F55" w:rsidP="00861B8C">
      <w:pPr>
        <w:jc w:val="both"/>
        <w:rPr>
          <w:sz w:val="24"/>
          <w:szCs w:val="24"/>
        </w:rPr>
      </w:pPr>
      <w:r w:rsidRPr="00C52C9F">
        <w:rPr>
          <w:i/>
          <w:color w:val="231F20"/>
          <w:spacing w:val="-2"/>
          <w:w w:val="115"/>
          <w:sz w:val="24"/>
          <w:szCs w:val="24"/>
        </w:rPr>
        <w:t>Общение</w:t>
      </w:r>
      <w:r w:rsidRPr="00C52C9F">
        <w:rPr>
          <w:color w:val="231F20"/>
          <w:spacing w:val="-2"/>
          <w:w w:val="115"/>
          <w:sz w:val="24"/>
          <w:szCs w:val="24"/>
        </w:rPr>
        <w:t>:</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w w:val="95"/>
          <w:sz w:val="24"/>
          <w:szCs w:val="24"/>
        </w:rPr>
        <w:t>воспринимать и формулировать суждения, выражать эмо</w:t>
      </w:r>
      <w:r w:rsidRPr="00C52C9F">
        <w:rPr>
          <w:color w:val="231F20"/>
          <w:sz w:val="24"/>
          <w:szCs w:val="24"/>
        </w:rPr>
        <w:t>ции</w:t>
      </w:r>
      <w:r w:rsidRPr="00C52C9F">
        <w:rPr>
          <w:color w:val="231F20"/>
          <w:spacing w:val="-16"/>
          <w:sz w:val="24"/>
          <w:szCs w:val="24"/>
        </w:rPr>
        <w:t xml:space="preserve"> </w:t>
      </w:r>
      <w:r w:rsidRPr="00C52C9F">
        <w:rPr>
          <w:color w:val="231F20"/>
          <w:sz w:val="24"/>
          <w:szCs w:val="24"/>
        </w:rPr>
        <w:t>в</w:t>
      </w:r>
      <w:r w:rsidRPr="00C52C9F">
        <w:rPr>
          <w:color w:val="231F20"/>
          <w:spacing w:val="-16"/>
          <w:sz w:val="24"/>
          <w:szCs w:val="24"/>
        </w:rPr>
        <w:t xml:space="preserve"> </w:t>
      </w:r>
      <w:r w:rsidRPr="00C52C9F">
        <w:rPr>
          <w:color w:val="231F20"/>
          <w:sz w:val="24"/>
          <w:szCs w:val="24"/>
        </w:rPr>
        <w:t>соответствии</w:t>
      </w:r>
      <w:r w:rsidRPr="00C52C9F">
        <w:rPr>
          <w:color w:val="231F20"/>
          <w:spacing w:val="-16"/>
          <w:sz w:val="24"/>
          <w:szCs w:val="24"/>
        </w:rPr>
        <w:t xml:space="preserve"> </w:t>
      </w:r>
      <w:r w:rsidRPr="00C52C9F">
        <w:rPr>
          <w:color w:val="231F20"/>
          <w:sz w:val="24"/>
          <w:szCs w:val="24"/>
        </w:rPr>
        <w:t>с</w:t>
      </w:r>
      <w:r w:rsidRPr="00C52C9F">
        <w:rPr>
          <w:color w:val="231F20"/>
          <w:spacing w:val="-16"/>
          <w:sz w:val="24"/>
          <w:szCs w:val="24"/>
        </w:rPr>
        <w:t xml:space="preserve"> </w:t>
      </w:r>
      <w:r w:rsidRPr="00C52C9F">
        <w:rPr>
          <w:color w:val="231F20"/>
          <w:sz w:val="24"/>
          <w:szCs w:val="24"/>
        </w:rPr>
        <w:t>целями</w:t>
      </w:r>
      <w:r w:rsidRPr="00C52C9F">
        <w:rPr>
          <w:color w:val="231F20"/>
          <w:spacing w:val="-16"/>
          <w:sz w:val="24"/>
          <w:szCs w:val="24"/>
        </w:rPr>
        <w:t xml:space="preserve"> </w:t>
      </w:r>
      <w:r w:rsidRPr="00C52C9F">
        <w:rPr>
          <w:color w:val="231F20"/>
          <w:sz w:val="24"/>
          <w:szCs w:val="24"/>
        </w:rPr>
        <w:t>и</w:t>
      </w:r>
      <w:r w:rsidRPr="00C52C9F">
        <w:rPr>
          <w:color w:val="231F20"/>
          <w:spacing w:val="-16"/>
          <w:sz w:val="24"/>
          <w:szCs w:val="24"/>
        </w:rPr>
        <w:t xml:space="preserve"> </w:t>
      </w:r>
      <w:r w:rsidRPr="00C52C9F">
        <w:rPr>
          <w:color w:val="231F20"/>
          <w:sz w:val="24"/>
          <w:szCs w:val="24"/>
        </w:rPr>
        <w:t>условиями</w:t>
      </w:r>
      <w:r w:rsidRPr="00C52C9F">
        <w:rPr>
          <w:color w:val="231F20"/>
          <w:spacing w:val="-16"/>
          <w:sz w:val="24"/>
          <w:szCs w:val="24"/>
        </w:rPr>
        <w:t xml:space="preserve"> </w:t>
      </w:r>
      <w:r w:rsidRPr="00C52C9F">
        <w:rPr>
          <w:color w:val="231F20"/>
          <w:sz w:val="24"/>
          <w:szCs w:val="24"/>
        </w:rPr>
        <w:t>общения</w:t>
      </w:r>
      <w:r w:rsidRPr="00C52C9F">
        <w:rPr>
          <w:color w:val="231F20"/>
          <w:spacing w:val="-16"/>
          <w:sz w:val="24"/>
          <w:szCs w:val="24"/>
        </w:rPr>
        <w:t xml:space="preserve"> </w:t>
      </w:r>
      <w:r w:rsidRPr="00C52C9F">
        <w:rPr>
          <w:color w:val="231F20"/>
          <w:sz w:val="24"/>
          <w:szCs w:val="24"/>
        </w:rPr>
        <w:t>в</w:t>
      </w:r>
      <w:r w:rsidRPr="00C52C9F">
        <w:rPr>
          <w:color w:val="231F20"/>
          <w:spacing w:val="-16"/>
          <w:sz w:val="24"/>
          <w:szCs w:val="24"/>
        </w:rPr>
        <w:t xml:space="preserve"> </w:t>
      </w:r>
      <w:r w:rsidRPr="00C52C9F">
        <w:rPr>
          <w:color w:val="231F20"/>
          <w:sz w:val="24"/>
          <w:szCs w:val="24"/>
        </w:rPr>
        <w:t xml:space="preserve">знакомой </w:t>
      </w:r>
      <w:r w:rsidRPr="00C52C9F">
        <w:rPr>
          <w:color w:val="231F20"/>
          <w:spacing w:val="-2"/>
          <w:sz w:val="24"/>
          <w:szCs w:val="24"/>
        </w:rPr>
        <w:t>среде;</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sz w:val="24"/>
          <w:szCs w:val="24"/>
        </w:rPr>
        <w:t>проявлять уважительн</w:t>
      </w:r>
      <w:r w:rsidR="001661EE">
        <w:rPr>
          <w:color w:val="231F20"/>
          <w:sz w:val="24"/>
          <w:szCs w:val="24"/>
        </w:rPr>
        <w:t>ое отношение к собеседнику, со</w:t>
      </w:r>
      <w:r w:rsidRPr="00C52C9F">
        <w:rPr>
          <w:color w:val="231F20"/>
          <w:sz w:val="24"/>
          <w:szCs w:val="24"/>
        </w:rPr>
        <w:t>блюдать правила ведения диалоги и дискуссии;</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sz w:val="24"/>
          <w:szCs w:val="24"/>
        </w:rPr>
        <w:t xml:space="preserve">признавать возможность существования разных точек </w:t>
      </w:r>
      <w:r w:rsidRPr="00C52C9F">
        <w:rPr>
          <w:color w:val="231F20"/>
          <w:spacing w:val="-2"/>
          <w:sz w:val="24"/>
          <w:szCs w:val="24"/>
        </w:rPr>
        <w:t>зрения;</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sz w:val="24"/>
          <w:szCs w:val="24"/>
        </w:rPr>
        <w:t>корректно и аргументированно высказывать своё мне</w:t>
      </w:r>
      <w:r w:rsidRPr="00C52C9F">
        <w:rPr>
          <w:color w:val="231F20"/>
          <w:spacing w:val="-4"/>
          <w:sz w:val="24"/>
          <w:szCs w:val="24"/>
        </w:rPr>
        <w:t>ние;</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sz w:val="24"/>
          <w:szCs w:val="24"/>
        </w:rPr>
        <w:t>строить</w:t>
      </w:r>
      <w:r w:rsidRPr="00C52C9F">
        <w:rPr>
          <w:color w:val="231F20"/>
          <w:spacing w:val="-7"/>
          <w:sz w:val="24"/>
          <w:szCs w:val="24"/>
        </w:rPr>
        <w:t xml:space="preserve"> </w:t>
      </w:r>
      <w:r w:rsidRPr="00C52C9F">
        <w:rPr>
          <w:color w:val="231F20"/>
          <w:sz w:val="24"/>
          <w:szCs w:val="24"/>
        </w:rPr>
        <w:t>речевое</w:t>
      </w:r>
      <w:r w:rsidRPr="00C52C9F">
        <w:rPr>
          <w:color w:val="231F20"/>
          <w:spacing w:val="-7"/>
          <w:sz w:val="24"/>
          <w:szCs w:val="24"/>
        </w:rPr>
        <w:t xml:space="preserve"> </w:t>
      </w:r>
      <w:r w:rsidRPr="00C52C9F">
        <w:rPr>
          <w:color w:val="231F20"/>
          <w:sz w:val="24"/>
          <w:szCs w:val="24"/>
        </w:rPr>
        <w:t>высказывание</w:t>
      </w:r>
      <w:r w:rsidRPr="00C52C9F">
        <w:rPr>
          <w:color w:val="231F20"/>
          <w:spacing w:val="-7"/>
          <w:sz w:val="24"/>
          <w:szCs w:val="24"/>
        </w:rPr>
        <w:t xml:space="preserve"> </w:t>
      </w:r>
      <w:r w:rsidRPr="00C52C9F">
        <w:rPr>
          <w:color w:val="231F20"/>
          <w:sz w:val="24"/>
          <w:szCs w:val="24"/>
        </w:rPr>
        <w:t>в</w:t>
      </w:r>
      <w:r w:rsidRPr="00C52C9F">
        <w:rPr>
          <w:color w:val="231F20"/>
          <w:spacing w:val="-7"/>
          <w:sz w:val="24"/>
          <w:szCs w:val="24"/>
        </w:rPr>
        <w:t xml:space="preserve"> </w:t>
      </w:r>
      <w:r w:rsidRPr="00C52C9F">
        <w:rPr>
          <w:color w:val="231F20"/>
          <w:sz w:val="24"/>
          <w:szCs w:val="24"/>
        </w:rPr>
        <w:t>соответствии</w:t>
      </w:r>
      <w:r w:rsidRPr="00C52C9F">
        <w:rPr>
          <w:color w:val="231F20"/>
          <w:spacing w:val="-7"/>
          <w:sz w:val="24"/>
          <w:szCs w:val="24"/>
        </w:rPr>
        <w:t xml:space="preserve"> </w:t>
      </w:r>
      <w:r w:rsidRPr="00C52C9F">
        <w:rPr>
          <w:color w:val="231F20"/>
          <w:sz w:val="24"/>
          <w:szCs w:val="24"/>
        </w:rPr>
        <w:t>с</w:t>
      </w:r>
      <w:r w:rsidRPr="00C52C9F">
        <w:rPr>
          <w:color w:val="231F20"/>
          <w:spacing w:val="-7"/>
          <w:sz w:val="24"/>
          <w:szCs w:val="24"/>
        </w:rPr>
        <w:t xml:space="preserve"> </w:t>
      </w:r>
      <w:r w:rsidR="001661EE">
        <w:rPr>
          <w:color w:val="231F20"/>
          <w:sz w:val="24"/>
          <w:szCs w:val="24"/>
        </w:rPr>
        <w:t>постав</w:t>
      </w:r>
      <w:r w:rsidRPr="00C52C9F">
        <w:rPr>
          <w:color w:val="231F20"/>
          <w:sz w:val="24"/>
          <w:szCs w:val="24"/>
        </w:rPr>
        <w:t>ленной</w:t>
      </w:r>
      <w:r w:rsidRPr="00C52C9F">
        <w:rPr>
          <w:color w:val="231F20"/>
          <w:spacing w:val="-9"/>
          <w:sz w:val="24"/>
          <w:szCs w:val="24"/>
        </w:rPr>
        <w:t xml:space="preserve"> </w:t>
      </w:r>
      <w:r w:rsidRPr="00C52C9F">
        <w:rPr>
          <w:color w:val="231F20"/>
          <w:sz w:val="24"/>
          <w:szCs w:val="24"/>
        </w:rPr>
        <w:t>задачей;</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sz w:val="24"/>
          <w:szCs w:val="24"/>
        </w:rPr>
        <w:t>создавать устные и письменные тексты (описание, рас</w:t>
      </w:r>
      <w:r w:rsidR="001661EE">
        <w:rPr>
          <w:color w:val="231F20"/>
          <w:sz w:val="24"/>
          <w:szCs w:val="24"/>
        </w:rPr>
        <w:t>с</w:t>
      </w:r>
      <w:r w:rsidRPr="00C52C9F">
        <w:rPr>
          <w:color w:val="231F20"/>
          <w:w w:val="95"/>
          <w:sz w:val="24"/>
          <w:szCs w:val="24"/>
        </w:rPr>
        <w:t>уждение, повествование) в соответствии с речевой ситуацией;</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sz w:val="24"/>
          <w:szCs w:val="24"/>
        </w:rPr>
        <w:t>готовить</w:t>
      </w:r>
      <w:r w:rsidRPr="00C52C9F">
        <w:rPr>
          <w:color w:val="231F20"/>
          <w:spacing w:val="-2"/>
          <w:sz w:val="24"/>
          <w:szCs w:val="24"/>
        </w:rPr>
        <w:t xml:space="preserve"> </w:t>
      </w:r>
      <w:r w:rsidRPr="00C52C9F">
        <w:rPr>
          <w:color w:val="231F20"/>
          <w:sz w:val="24"/>
          <w:szCs w:val="24"/>
        </w:rPr>
        <w:t>небольшие</w:t>
      </w:r>
      <w:r w:rsidRPr="00C52C9F">
        <w:rPr>
          <w:color w:val="231F20"/>
          <w:spacing w:val="-2"/>
          <w:sz w:val="24"/>
          <w:szCs w:val="24"/>
        </w:rPr>
        <w:t xml:space="preserve"> </w:t>
      </w:r>
      <w:r w:rsidRPr="00C52C9F">
        <w:rPr>
          <w:color w:val="231F20"/>
          <w:sz w:val="24"/>
          <w:szCs w:val="24"/>
        </w:rPr>
        <w:t>публичные</w:t>
      </w:r>
      <w:r w:rsidRPr="00C52C9F">
        <w:rPr>
          <w:color w:val="231F20"/>
          <w:spacing w:val="-2"/>
          <w:sz w:val="24"/>
          <w:szCs w:val="24"/>
        </w:rPr>
        <w:t xml:space="preserve"> </w:t>
      </w:r>
      <w:r w:rsidRPr="00C52C9F">
        <w:rPr>
          <w:color w:val="231F20"/>
          <w:sz w:val="24"/>
          <w:szCs w:val="24"/>
        </w:rPr>
        <w:t>выступления</w:t>
      </w:r>
      <w:r w:rsidRPr="00C52C9F">
        <w:rPr>
          <w:color w:val="231F20"/>
          <w:spacing w:val="-2"/>
          <w:sz w:val="24"/>
          <w:szCs w:val="24"/>
        </w:rPr>
        <w:t xml:space="preserve"> </w:t>
      </w:r>
      <w:r w:rsidRPr="00C52C9F">
        <w:rPr>
          <w:color w:val="231F20"/>
          <w:sz w:val="24"/>
          <w:szCs w:val="24"/>
        </w:rPr>
        <w:t>о</w:t>
      </w:r>
      <w:r w:rsidRPr="00C52C9F">
        <w:rPr>
          <w:color w:val="231F20"/>
          <w:spacing w:val="-2"/>
          <w:sz w:val="24"/>
          <w:szCs w:val="24"/>
        </w:rPr>
        <w:t xml:space="preserve"> </w:t>
      </w:r>
      <w:r w:rsidRPr="00C52C9F">
        <w:rPr>
          <w:color w:val="231F20"/>
          <w:sz w:val="24"/>
          <w:szCs w:val="24"/>
        </w:rPr>
        <w:t>результа</w:t>
      </w:r>
      <w:r w:rsidRPr="00C52C9F">
        <w:rPr>
          <w:color w:val="231F20"/>
          <w:w w:val="95"/>
          <w:sz w:val="24"/>
          <w:szCs w:val="24"/>
        </w:rPr>
        <w:t>тах парной и групповой работы, о результатах наблюдения, вы</w:t>
      </w:r>
      <w:r w:rsidRPr="00C52C9F">
        <w:rPr>
          <w:color w:val="231F20"/>
          <w:sz w:val="24"/>
          <w:szCs w:val="24"/>
        </w:rPr>
        <w:t>полненного мини­исследования, проектного задания;</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sz w:val="24"/>
          <w:szCs w:val="24"/>
        </w:rPr>
        <w:t>подбирать иллюстративный материал (рисунки, фото, плакаты) к тексту выступления.</w:t>
      </w:r>
    </w:p>
    <w:p w:rsidR="00311F55" w:rsidRPr="00C52C9F" w:rsidRDefault="00311F55" w:rsidP="00861B8C">
      <w:pPr>
        <w:pStyle w:val="a3"/>
        <w:ind w:left="0"/>
        <w:jc w:val="both"/>
      </w:pPr>
    </w:p>
    <w:p w:rsidR="00311F55" w:rsidRPr="001661EE" w:rsidRDefault="00311F55" w:rsidP="00861B8C">
      <w:pPr>
        <w:pStyle w:val="a3"/>
        <w:ind w:left="0"/>
        <w:jc w:val="both"/>
        <w:rPr>
          <w:color w:val="231F20"/>
        </w:rPr>
      </w:pPr>
      <w:proofErr w:type="gramStart"/>
      <w:r w:rsidRPr="001661EE">
        <w:rPr>
          <w:color w:val="231F20"/>
        </w:rPr>
        <w:t>К концу обучения в начальной школе у обучающегося формируются регулятивные универсальные учебные действия</w:t>
      </w:r>
      <w:r w:rsidRPr="00C52C9F">
        <w:rPr>
          <w:color w:val="231F20"/>
        </w:rPr>
        <w:t>.</w:t>
      </w:r>
      <w:proofErr w:type="gramEnd"/>
    </w:p>
    <w:p w:rsidR="00311F55" w:rsidRPr="00C52C9F" w:rsidRDefault="00311F55" w:rsidP="00861B8C">
      <w:pPr>
        <w:jc w:val="both"/>
        <w:rPr>
          <w:sz w:val="24"/>
          <w:szCs w:val="24"/>
        </w:rPr>
      </w:pPr>
      <w:r w:rsidRPr="00C52C9F">
        <w:rPr>
          <w:i/>
          <w:color w:val="231F20"/>
          <w:spacing w:val="-2"/>
          <w:w w:val="120"/>
          <w:sz w:val="24"/>
          <w:szCs w:val="24"/>
        </w:rPr>
        <w:t>Самоорганизация</w:t>
      </w:r>
      <w:r w:rsidRPr="00C52C9F">
        <w:rPr>
          <w:color w:val="231F20"/>
          <w:spacing w:val="-2"/>
          <w:w w:val="120"/>
          <w:sz w:val="24"/>
          <w:szCs w:val="24"/>
        </w:rPr>
        <w:t>:</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w w:val="95"/>
          <w:sz w:val="24"/>
          <w:szCs w:val="24"/>
        </w:rPr>
        <w:t>планировать действия по решению учебной задачи для по</w:t>
      </w:r>
      <w:r w:rsidRPr="00C52C9F">
        <w:rPr>
          <w:color w:val="231F20"/>
          <w:sz w:val="24"/>
          <w:szCs w:val="24"/>
        </w:rPr>
        <w:t>лучения</w:t>
      </w:r>
      <w:r w:rsidRPr="00C52C9F">
        <w:rPr>
          <w:color w:val="231F20"/>
          <w:spacing w:val="-9"/>
          <w:sz w:val="24"/>
          <w:szCs w:val="24"/>
        </w:rPr>
        <w:t xml:space="preserve"> </w:t>
      </w:r>
      <w:r w:rsidRPr="00C52C9F">
        <w:rPr>
          <w:color w:val="231F20"/>
          <w:sz w:val="24"/>
          <w:szCs w:val="24"/>
        </w:rPr>
        <w:t>результата;</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w w:val="95"/>
          <w:sz w:val="24"/>
          <w:szCs w:val="24"/>
        </w:rPr>
        <w:t>выстраивать</w:t>
      </w:r>
      <w:r w:rsidRPr="00C52C9F">
        <w:rPr>
          <w:color w:val="231F20"/>
          <w:spacing w:val="15"/>
          <w:sz w:val="24"/>
          <w:szCs w:val="24"/>
        </w:rPr>
        <w:t xml:space="preserve"> </w:t>
      </w:r>
      <w:r w:rsidRPr="00C52C9F">
        <w:rPr>
          <w:color w:val="231F20"/>
          <w:w w:val="95"/>
          <w:sz w:val="24"/>
          <w:szCs w:val="24"/>
        </w:rPr>
        <w:t>последовательность</w:t>
      </w:r>
      <w:r w:rsidRPr="00C52C9F">
        <w:rPr>
          <w:color w:val="231F20"/>
          <w:spacing w:val="15"/>
          <w:sz w:val="24"/>
          <w:szCs w:val="24"/>
        </w:rPr>
        <w:t xml:space="preserve"> </w:t>
      </w:r>
      <w:r w:rsidRPr="00C52C9F">
        <w:rPr>
          <w:color w:val="231F20"/>
          <w:w w:val="95"/>
          <w:sz w:val="24"/>
          <w:szCs w:val="24"/>
        </w:rPr>
        <w:t>выбранных</w:t>
      </w:r>
      <w:r w:rsidRPr="00C52C9F">
        <w:rPr>
          <w:color w:val="231F20"/>
          <w:spacing w:val="16"/>
          <w:sz w:val="24"/>
          <w:szCs w:val="24"/>
        </w:rPr>
        <w:t xml:space="preserve"> </w:t>
      </w:r>
      <w:r w:rsidRPr="00C52C9F">
        <w:rPr>
          <w:color w:val="231F20"/>
          <w:spacing w:val="-2"/>
          <w:w w:val="95"/>
          <w:sz w:val="24"/>
          <w:szCs w:val="24"/>
        </w:rPr>
        <w:t>действий.</w:t>
      </w:r>
    </w:p>
    <w:p w:rsidR="00311F55" w:rsidRPr="00C52C9F" w:rsidRDefault="00311F55" w:rsidP="00861B8C">
      <w:pPr>
        <w:jc w:val="both"/>
        <w:rPr>
          <w:sz w:val="24"/>
          <w:szCs w:val="24"/>
        </w:rPr>
      </w:pPr>
      <w:r w:rsidRPr="00C52C9F">
        <w:rPr>
          <w:i/>
          <w:color w:val="231F20"/>
          <w:spacing w:val="-2"/>
          <w:w w:val="115"/>
          <w:sz w:val="24"/>
          <w:szCs w:val="24"/>
        </w:rPr>
        <w:t>Самоконтроль</w:t>
      </w:r>
      <w:r w:rsidRPr="00C52C9F">
        <w:rPr>
          <w:color w:val="231F20"/>
          <w:spacing w:val="-2"/>
          <w:w w:val="115"/>
          <w:sz w:val="24"/>
          <w:szCs w:val="24"/>
        </w:rPr>
        <w:t>:</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sz w:val="24"/>
          <w:szCs w:val="24"/>
        </w:rPr>
        <w:t>устанавливать</w:t>
      </w:r>
      <w:r w:rsidRPr="00C52C9F">
        <w:rPr>
          <w:color w:val="231F20"/>
          <w:spacing w:val="-16"/>
          <w:sz w:val="24"/>
          <w:szCs w:val="24"/>
        </w:rPr>
        <w:t xml:space="preserve"> </w:t>
      </w:r>
      <w:r w:rsidRPr="00C52C9F">
        <w:rPr>
          <w:color w:val="231F20"/>
          <w:sz w:val="24"/>
          <w:szCs w:val="24"/>
        </w:rPr>
        <w:t>причины</w:t>
      </w:r>
      <w:r w:rsidRPr="00C52C9F">
        <w:rPr>
          <w:color w:val="231F20"/>
          <w:spacing w:val="-16"/>
          <w:sz w:val="24"/>
          <w:szCs w:val="24"/>
        </w:rPr>
        <w:t xml:space="preserve"> </w:t>
      </w:r>
      <w:r w:rsidRPr="00C52C9F">
        <w:rPr>
          <w:color w:val="231F20"/>
          <w:sz w:val="24"/>
          <w:szCs w:val="24"/>
        </w:rPr>
        <w:t>успеха/неудач</w:t>
      </w:r>
      <w:r w:rsidRPr="00C52C9F">
        <w:rPr>
          <w:color w:val="231F20"/>
          <w:spacing w:val="-16"/>
          <w:sz w:val="24"/>
          <w:szCs w:val="24"/>
        </w:rPr>
        <w:t xml:space="preserve"> </w:t>
      </w:r>
      <w:r w:rsidRPr="00C52C9F">
        <w:rPr>
          <w:color w:val="231F20"/>
          <w:sz w:val="24"/>
          <w:szCs w:val="24"/>
        </w:rPr>
        <w:t>учебной</w:t>
      </w:r>
      <w:r w:rsidRPr="00C52C9F">
        <w:rPr>
          <w:color w:val="231F20"/>
          <w:spacing w:val="-16"/>
          <w:sz w:val="24"/>
          <w:szCs w:val="24"/>
        </w:rPr>
        <w:t xml:space="preserve"> </w:t>
      </w:r>
      <w:r w:rsidRPr="00C52C9F">
        <w:rPr>
          <w:color w:val="231F20"/>
          <w:sz w:val="24"/>
          <w:szCs w:val="24"/>
        </w:rPr>
        <w:t>деятель</w:t>
      </w:r>
      <w:r w:rsidRPr="00C52C9F">
        <w:rPr>
          <w:color w:val="231F20"/>
          <w:spacing w:val="-2"/>
          <w:sz w:val="24"/>
          <w:szCs w:val="24"/>
        </w:rPr>
        <w:t>ности;</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sz w:val="24"/>
          <w:szCs w:val="24"/>
        </w:rPr>
        <w:t>корректировать</w:t>
      </w:r>
      <w:r w:rsidRPr="00C52C9F">
        <w:rPr>
          <w:color w:val="231F20"/>
          <w:spacing w:val="-15"/>
          <w:sz w:val="24"/>
          <w:szCs w:val="24"/>
        </w:rPr>
        <w:t xml:space="preserve"> </w:t>
      </w:r>
      <w:r w:rsidRPr="00C52C9F">
        <w:rPr>
          <w:color w:val="231F20"/>
          <w:sz w:val="24"/>
          <w:szCs w:val="24"/>
        </w:rPr>
        <w:t>свои</w:t>
      </w:r>
      <w:r w:rsidRPr="00C52C9F">
        <w:rPr>
          <w:color w:val="231F20"/>
          <w:spacing w:val="-15"/>
          <w:sz w:val="24"/>
          <w:szCs w:val="24"/>
        </w:rPr>
        <w:t xml:space="preserve"> </w:t>
      </w:r>
      <w:r w:rsidRPr="00C52C9F">
        <w:rPr>
          <w:color w:val="231F20"/>
          <w:sz w:val="24"/>
          <w:szCs w:val="24"/>
        </w:rPr>
        <w:t>учебные</w:t>
      </w:r>
      <w:r w:rsidRPr="00C52C9F">
        <w:rPr>
          <w:color w:val="231F20"/>
          <w:spacing w:val="-15"/>
          <w:sz w:val="24"/>
          <w:szCs w:val="24"/>
        </w:rPr>
        <w:t xml:space="preserve"> </w:t>
      </w:r>
      <w:r w:rsidRPr="00C52C9F">
        <w:rPr>
          <w:color w:val="231F20"/>
          <w:sz w:val="24"/>
          <w:szCs w:val="24"/>
        </w:rPr>
        <w:t>действия</w:t>
      </w:r>
      <w:r w:rsidRPr="00C52C9F">
        <w:rPr>
          <w:color w:val="231F20"/>
          <w:spacing w:val="-15"/>
          <w:sz w:val="24"/>
          <w:szCs w:val="24"/>
        </w:rPr>
        <w:t xml:space="preserve"> </w:t>
      </w:r>
      <w:r w:rsidRPr="00C52C9F">
        <w:rPr>
          <w:color w:val="231F20"/>
          <w:sz w:val="24"/>
          <w:szCs w:val="24"/>
        </w:rPr>
        <w:t>для</w:t>
      </w:r>
      <w:r w:rsidRPr="00C52C9F">
        <w:rPr>
          <w:color w:val="231F20"/>
          <w:spacing w:val="-15"/>
          <w:sz w:val="24"/>
          <w:szCs w:val="24"/>
        </w:rPr>
        <w:t xml:space="preserve"> </w:t>
      </w:r>
      <w:r w:rsidRPr="00C52C9F">
        <w:rPr>
          <w:color w:val="231F20"/>
          <w:sz w:val="24"/>
          <w:szCs w:val="24"/>
        </w:rPr>
        <w:t>преодоления речевых и орфографических ошибок;</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sz w:val="24"/>
          <w:szCs w:val="24"/>
        </w:rPr>
        <w:t>соотносить</w:t>
      </w:r>
      <w:r w:rsidRPr="00C52C9F">
        <w:rPr>
          <w:color w:val="231F20"/>
          <w:spacing w:val="-6"/>
          <w:sz w:val="24"/>
          <w:szCs w:val="24"/>
        </w:rPr>
        <w:t xml:space="preserve"> </w:t>
      </w:r>
      <w:r w:rsidRPr="00C52C9F">
        <w:rPr>
          <w:color w:val="231F20"/>
          <w:sz w:val="24"/>
          <w:szCs w:val="24"/>
        </w:rPr>
        <w:t>результат</w:t>
      </w:r>
      <w:r w:rsidRPr="00C52C9F">
        <w:rPr>
          <w:color w:val="231F20"/>
          <w:spacing w:val="-6"/>
          <w:sz w:val="24"/>
          <w:szCs w:val="24"/>
        </w:rPr>
        <w:t xml:space="preserve"> </w:t>
      </w:r>
      <w:r w:rsidRPr="00C52C9F">
        <w:rPr>
          <w:color w:val="231F20"/>
          <w:sz w:val="24"/>
          <w:szCs w:val="24"/>
        </w:rPr>
        <w:t>деятельности</w:t>
      </w:r>
      <w:r w:rsidRPr="00C52C9F">
        <w:rPr>
          <w:color w:val="231F20"/>
          <w:spacing w:val="-6"/>
          <w:sz w:val="24"/>
          <w:szCs w:val="24"/>
        </w:rPr>
        <w:t xml:space="preserve"> </w:t>
      </w:r>
      <w:r w:rsidRPr="00C52C9F">
        <w:rPr>
          <w:color w:val="231F20"/>
          <w:sz w:val="24"/>
          <w:szCs w:val="24"/>
        </w:rPr>
        <w:t>с</w:t>
      </w:r>
      <w:r w:rsidRPr="00C52C9F">
        <w:rPr>
          <w:color w:val="231F20"/>
          <w:spacing w:val="-6"/>
          <w:sz w:val="24"/>
          <w:szCs w:val="24"/>
        </w:rPr>
        <w:t xml:space="preserve"> </w:t>
      </w:r>
      <w:r w:rsidRPr="00C52C9F">
        <w:rPr>
          <w:color w:val="231F20"/>
          <w:sz w:val="24"/>
          <w:szCs w:val="24"/>
        </w:rPr>
        <w:t>поставленной</w:t>
      </w:r>
      <w:r w:rsidRPr="00C52C9F">
        <w:rPr>
          <w:color w:val="231F20"/>
          <w:spacing w:val="-6"/>
          <w:sz w:val="24"/>
          <w:szCs w:val="24"/>
        </w:rPr>
        <w:t xml:space="preserve"> </w:t>
      </w:r>
      <w:r w:rsidR="001661EE">
        <w:rPr>
          <w:color w:val="231F20"/>
          <w:sz w:val="24"/>
          <w:szCs w:val="24"/>
        </w:rPr>
        <w:t>учеб</w:t>
      </w:r>
      <w:r w:rsidRPr="00C52C9F">
        <w:rPr>
          <w:color w:val="231F20"/>
          <w:sz w:val="24"/>
          <w:szCs w:val="24"/>
        </w:rPr>
        <w:t>ной задачей по выделению, характеристике, использованию языковых</w:t>
      </w:r>
      <w:r w:rsidRPr="00C52C9F">
        <w:rPr>
          <w:color w:val="231F20"/>
          <w:spacing w:val="-9"/>
          <w:sz w:val="24"/>
          <w:szCs w:val="24"/>
        </w:rPr>
        <w:t xml:space="preserve"> </w:t>
      </w:r>
      <w:r w:rsidRPr="00C52C9F">
        <w:rPr>
          <w:color w:val="231F20"/>
          <w:sz w:val="24"/>
          <w:szCs w:val="24"/>
        </w:rPr>
        <w:t>единиц;</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sz w:val="24"/>
          <w:szCs w:val="24"/>
        </w:rPr>
        <w:t xml:space="preserve">находить ошибку, допущенную при работе с языковым материалом, находить орфографическую и пунктуационную </w:t>
      </w:r>
      <w:r w:rsidRPr="00C52C9F">
        <w:rPr>
          <w:color w:val="231F20"/>
          <w:spacing w:val="-2"/>
          <w:sz w:val="24"/>
          <w:szCs w:val="24"/>
        </w:rPr>
        <w:t>ошибку;</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sz w:val="24"/>
          <w:szCs w:val="24"/>
        </w:rPr>
        <w:t>сравнивать результаты своей деятельност</w:t>
      </w:r>
      <w:r w:rsidR="001661EE">
        <w:rPr>
          <w:color w:val="231F20"/>
          <w:sz w:val="24"/>
          <w:szCs w:val="24"/>
        </w:rPr>
        <w:t>и и деятельно</w:t>
      </w:r>
      <w:r w:rsidRPr="00C52C9F">
        <w:rPr>
          <w:color w:val="231F20"/>
          <w:sz w:val="24"/>
          <w:szCs w:val="24"/>
        </w:rPr>
        <w:t>сти</w:t>
      </w:r>
      <w:r w:rsidRPr="00C52C9F">
        <w:rPr>
          <w:color w:val="231F20"/>
          <w:spacing w:val="-2"/>
          <w:sz w:val="24"/>
          <w:szCs w:val="24"/>
        </w:rPr>
        <w:t xml:space="preserve"> </w:t>
      </w:r>
      <w:r w:rsidRPr="00C52C9F">
        <w:rPr>
          <w:color w:val="231F20"/>
          <w:sz w:val="24"/>
          <w:szCs w:val="24"/>
        </w:rPr>
        <w:t>одноклассников,</w:t>
      </w:r>
      <w:r w:rsidRPr="00C52C9F">
        <w:rPr>
          <w:color w:val="231F20"/>
          <w:spacing w:val="-2"/>
          <w:sz w:val="24"/>
          <w:szCs w:val="24"/>
        </w:rPr>
        <w:t xml:space="preserve"> </w:t>
      </w:r>
      <w:r w:rsidRPr="00C52C9F">
        <w:rPr>
          <w:color w:val="231F20"/>
          <w:sz w:val="24"/>
          <w:szCs w:val="24"/>
        </w:rPr>
        <w:t>объективно</w:t>
      </w:r>
      <w:r w:rsidRPr="00C52C9F">
        <w:rPr>
          <w:color w:val="231F20"/>
          <w:spacing w:val="-2"/>
          <w:sz w:val="24"/>
          <w:szCs w:val="24"/>
        </w:rPr>
        <w:t xml:space="preserve"> </w:t>
      </w:r>
      <w:r w:rsidRPr="00C52C9F">
        <w:rPr>
          <w:color w:val="231F20"/>
          <w:sz w:val="24"/>
          <w:szCs w:val="24"/>
        </w:rPr>
        <w:t>оценивать</w:t>
      </w:r>
      <w:r w:rsidRPr="00C52C9F">
        <w:rPr>
          <w:color w:val="231F20"/>
          <w:spacing w:val="-2"/>
          <w:sz w:val="24"/>
          <w:szCs w:val="24"/>
        </w:rPr>
        <w:t xml:space="preserve"> </w:t>
      </w:r>
      <w:r w:rsidRPr="00C52C9F">
        <w:rPr>
          <w:color w:val="231F20"/>
          <w:sz w:val="24"/>
          <w:szCs w:val="24"/>
        </w:rPr>
        <w:t>их</w:t>
      </w:r>
      <w:r w:rsidRPr="00C52C9F">
        <w:rPr>
          <w:color w:val="231F20"/>
          <w:spacing w:val="-2"/>
          <w:sz w:val="24"/>
          <w:szCs w:val="24"/>
        </w:rPr>
        <w:t xml:space="preserve"> </w:t>
      </w:r>
      <w:r w:rsidRPr="00C52C9F">
        <w:rPr>
          <w:color w:val="231F20"/>
          <w:sz w:val="24"/>
          <w:szCs w:val="24"/>
        </w:rPr>
        <w:t>по</w:t>
      </w:r>
      <w:r w:rsidRPr="00C52C9F">
        <w:rPr>
          <w:color w:val="231F20"/>
          <w:spacing w:val="-1"/>
          <w:sz w:val="24"/>
          <w:szCs w:val="24"/>
        </w:rPr>
        <w:t xml:space="preserve"> </w:t>
      </w:r>
      <w:r w:rsidR="001661EE">
        <w:rPr>
          <w:color w:val="231F20"/>
          <w:sz w:val="24"/>
          <w:szCs w:val="24"/>
        </w:rPr>
        <w:t>предложен</w:t>
      </w:r>
      <w:r w:rsidRPr="00C52C9F">
        <w:rPr>
          <w:color w:val="231F20"/>
          <w:sz w:val="24"/>
          <w:szCs w:val="24"/>
        </w:rPr>
        <w:t>ным</w:t>
      </w:r>
      <w:r w:rsidRPr="00C52C9F">
        <w:rPr>
          <w:color w:val="231F20"/>
          <w:spacing w:val="-9"/>
          <w:sz w:val="24"/>
          <w:szCs w:val="24"/>
        </w:rPr>
        <w:t xml:space="preserve"> </w:t>
      </w:r>
      <w:r w:rsidRPr="00C52C9F">
        <w:rPr>
          <w:color w:val="231F20"/>
          <w:sz w:val="24"/>
          <w:szCs w:val="24"/>
        </w:rPr>
        <w:t>критериям.</w:t>
      </w:r>
    </w:p>
    <w:p w:rsidR="00311F55" w:rsidRPr="00C52C9F" w:rsidRDefault="00311F55" w:rsidP="00861B8C">
      <w:pPr>
        <w:pStyle w:val="510"/>
        <w:ind w:left="0"/>
        <w:jc w:val="both"/>
        <w:rPr>
          <w:rFonts w:ascii="Times New Roman" w:hAnsi="Times New Roman" w:cs="Times New Roman"/>
          <w:sz w:val="24"/>
          <w:szCs w:val="24"/>
        </w:rPr>
      </w:pPr>
      <w:r w:rsidRPr="00C52C9F">
        <w:rPr>
          <w:rFonts w:ascii="Times New Roman" w:hAnsi="Times New Roman" w:cs="Times New Roman"/>
          <w:color w:val="231F20"/>
          <w:sz w:val="24"/>
          <w:szCs w:val="24"/>
        </w:rPr>
        <w:t>Совместная</w:t>
      </w:r>
      <w:r w:rsidRPr="00C52C9F">
        <w:rPr>
          <w:rFonts w:ascii="Times New Roman" w:hAnsi="Times New Roman" w:cs="Times New Roman"/>
          <w:color w:val="231F20"/>
          <w:spacing w:val="21"/>
          <w:sz w:val="24"/>
          <w:szCs w:val="24"/>
        </w:rPr>
        <w:t xml:space="preserve"> </w:t>
      </w:r>
      <w:r w:rsidRPr="00C52C9F">
        <w:rPr>
          <w:rFonts w:ascii="Times New Roman" w:hAnsi="Times New Roman" w:cs="Times New Roman"/>
          <w:color w:val="231F20"/>
          <w:spacing w:val="-2"/>
          <w:sz w:val="24"/>
          <w:szCs w:val="24"/>
        </w:rPr>
        <w:t>деятельность:</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sz w:val="24"/>
          <w:szCs w:val="24"/>
        </w:rPr>
        <w:t>формулировать</w:t>
      </w:r>
      <w:r w:rsidRPr="00C52C9F">
        <w:rPr>
          <w:color w:val="231F20"/>
          <w:spacing w:val="-16"/>
          <w:sz w:val="24"/>
          <w:szCs w:val="24"/>
        </w:rPr>
        <w:t xml:space="preserve"> </w:t>
      </w:r>
      <w:r w:rsidRPr="00C52C9F">
        <w:rPr>
          <w:color w:val="231F20"/>
          <w:sz w:val="24"/>
          <w:szCs w:val="24"/>
        </w:rPr>
        <w:t>краткосрочные</w:t>
      </w:r>
      <w:r w:rsidRPr="00C52C9F">
        <w:rPr>
          <w:color w:val="231F20"/>
          <w:spacing w:val="-16"/>
          <w:sz w:val="24"/>
          <w:szCs w:val="24"/>
        </w:rPr>
        <w:t xml:space="preserve"> </w:t>
      </w:r>
      <w:r w:rsidRPr="00C52C9F">
        <w:rPr>
          <w:color w:val="231F20"/>
          <w:sz w:val="24"/>
          <w:szCs w:val="24"/>
        </w:rPr>
        <w:t>и</w:t>
      </w:r>
      <w:r w:rsidRPr="00C52C9F">
        <w:rPr>
          <w:color w:val="231F20"/>
          <w:spacing w:val="-16"/>
          <w:sz w:val="24"/>
          <w:szCs w:val="24"/>
        </w:rPr>
        <w:t xml:space="preserve"> </w:t>
      </w:r>
      <w:r w:rsidRPr="00C52C9F">
        <w:rPr>
          <w:color w:val="231F20"/>
          <w:sz w:val="24"/>
          <w:szCs w:val="24"/>
        </w:rPr>
        <w:t>долгосрочные</w:t>
      </w:r>
      <w:r w:rsidRPr="00C52C9F">
        <w:rPr>
          <w:color w:val="231F20"/>
          <w:spacing w:val="-16"/>
          <w:sz w:val="24"/>
          <w:szCs w:val="24"/>
        </w:rPr>
        <w:t xml:space="preserve"> </w:t>
      </w:r>
      <w:r w:rsidRPr="00C52C9F">
        <w:rPr>
          <w:color w:val="231F20"/>
          <w:sz w:val="24"/>
          <w:szCs w:val="24"/>
        </w:rPr>
        <w:t>цели</w:t>
      </w:r>
      <w:r w:rsidRPr="00C52C9F">
        <w:rPr>
          <w:color w:val="231F20"/>
          <w:spacing w:val="-16"/>
          <w:sz w:val="24"/>
          <w:szCs w:val="24"/>
        </w:rPr>
        <w:t xml:space="preserve"> </w:t>
      </w:r>
      <w:r w:rsidR="001661EE">
        <w:rPr>
          <w:color w:val="231F20"/>
          <w:sz w:val="24"/>
          <w:szCs w:val="24"/>
        </w:rPr>
        <w:t>(ин</w:t>
      </w:r>
      <w:r w:rsidRPr="00C52C9F">
        <w:rPr>
          <w:color w:val="231F20"/>
          <w:sz w:val="24"/>
          <w:szCs w:val="24"/>
        </w:rPr>
        <w:t xml:space="preserve">дивидуальные с учётом участия в коллективных задачах) в </w:t>
      </w:r>
      <w:r w:rsidRPr="00C52C9F">
        <w:rPr>
          <w:color w:val="231F20"/>
          <w:w w:val="95"/>
          <w:sz w:val="24"/>
          <w:szCs w:val="24"/>
        </w:rPr>
        <w:t>стандартной (типовой) ситуации на основе предложенного учи</w:t>
      </w:r>
      <w:r w:rsidRPr="00C52C9F">
        <w:rPr>
          <w:color w:val="231F20"/>
          <w:sz w:val="24"/>
          <w:szCs w:val="24"/>
        </w:rPr>
        <w:t>телем</w:t>
      </w:r>
      <w:r w:rsidRPr="00C52C9F">
        <w:rPr>
          <w:color w:val="231F20"/>
          <w:spacing w:val="-16"/>
          <w:sz w:val="24"/>
          <w:szCs w:val="24"/>
        </w:rPr>
        <w:t xml:space="preserve"> </w:t>
      </w:r>
      <w:r w:rsidRPr="00C52C9F">
        <w:rPr>
          <w:color w:val="231F20"/>
          <w:sz w:val="24"/>
          <w:szCs w:val="24"/>
        </w:rPr>
        <w:t>формата</w:t>
      </w:r>
      <w:r w:rsidRPr="00C52C9F">
        <w:rPr>
          <w:color w:val="231F20"/>
          <w:spacing w:val="-16"/>
          <w:sz w:val="24"/>
          <w:szCs w:val="24"/>
        </w:rPr>
        <w:t xml:space="preserve"> </w:t>
      </w:r>
      <w:r w:rsidRPr="00C52C9F">
        <w:rPr>
          <w:color w:val="231F20"/>
          <w:sz w:val="24"/>
          <w:szCs w:val="24"/>
        </w:rPr>
        <w:t>планирования,</w:t>
      </w:r>
      <w:r w:rsidRPr="00C52C9F">
        <w:rPr>
          <w:color w:val="231F20"/>
          <w:spacing w:val="-16"/>
          <w:sz w:val="24"/>
          <w:szCs w:val="24"/>
        </w:rPr>
        <w:t xml:space="preserve"> </w:t>
      </w:r>
      <w:r w:rsidRPr="00C52C9F">
        <w:rPr>
          <w:color w:val="231F20"/>
          <w:sz w:val="24"/>
          <w:szCs w:val="24"/>
        </w:rPr>
        <w:t>распределения</w:t>
      </w:r>
      <w:r w:rsidRPr="00C52C9F">
        <w:rPr>
          <w:color w:val="231F20"/>
          <w:spacing w:val="-16"/>
          <w:sz w:val="24"/>
          <w:szCs w:val="24"/>
        </w:rPr>
        <w:t xml:space="preserve"> </w:t>
      </w:r>
      <w:r w:rsidRPr="00C52C9F">
        <w:rPr>
          <w:color w:val="231F20"/>
          <w:sz w:val="24"/>
          <w:szCs w:val="24"/>
        </w:rPr>
        <w:t>промежуточных шагов и сроков;</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sz w:val="24"/>
          <w:szCs w:val="24"/>
        </w:rPr>
        <w:t xml:space="preserve">принимать цель совместной деятельности, коллективно </w:t>
      </w:r>
      <w:r w:rsidRPr="00C52C9F">
        <w:rPr>
          <w:color w:val="231F20"/>
          <w:w w:val="95"/>
          <w:sz w:val="24"/>
          <w:szCs w:val="24"/>
        </w:rPr>
        <w:t>строить действия по её достижению: распределять роли, догова</w:t>
      </w:r>
      <w:r w:rsidRPr="00C52C9F">
        <w:rPr>
          <w:color w:val="231F20"/>
          <w:sz w:val="24"/>
          <w:szCs w:val="24"/>
        </w:rPr>
        <w:t>риваться,</w:t>
      </w:r>
      <w:r w:rsidRPr="00C52C9F">
        <w:rPr>
          <w:color w:val="231F20"/>
          <w:spacing w:val="-12"/>
          <w:sz w:val="24"/>
          <w:szCs w:val="24"/>
        </w:rPr>
        <w:t xml:space="preserve"> </w:t>
      </w:r>
      <w:r w:rsidRPr="00C52C9F">
        <w:rPr>
          <w:color w:val="231F20"/>
          <w:sz w:val="24"/>
          <w:szCs w:val="24"/>
        </w:rPr>
        <w:t>обсуждать</w:t>
      </w:r>
      <w:r w:rsidRPr="00C52C9F">
        <w:rPr>
          <w:color w:val="231F20"/>
          <w:spacing w:val="-12"/>
          <w:sz w:val="24"/>
          <w:szCs w:val="24"/>
        </w:rPr>
        <w:t xml:space="preserve"> </w:t>
      </w:r>
      <w:r w:rsidRPr="00C52C9F">
        <w:rPr>
          <w:color w:val="231F20"/>
          <w:sz w:val="24"/>
          <w:szCs w:val="24"/>
        </w:rPr>
        <w:t>процесс</w:t>
      </w:r>
      <w:r w:rsidRPr="00C52C9F">
        <w:rPr>
          <w:color w:val="231F20"/>
          <w:spacing w:val="-12"/>
          <w:sz w:val="24"/>
          <w:szCs w:val="24"/>
        </w:rPr>
        <w:t xml:space="preserve"> </w:t>
      </w:r>
      <w:r w:rsidRPr="00C52C9F">
        <w:rPr>
          <w:color w:val="231F20"/>
          <w:sz w:val="24"/>
          <w:szCs w:val="24"/>
        </w:rPr>
        <w:t>и</w:t>
      </w:r>
      <w:r w:rsidRPr="00C52C9F">
        <w:rPr>
          <w:color w:val="231F20"/>
          <w:spacing w:val="-12"/>
          <w:sz w:val="24"/>
          <w:szCs w:val="24"/>
        </w:rPr>
        <w:t xml:space="preserve"> </w:t>
      </w:r>
      <w:r w:rsidRPr="00C52C9F">
        <w:rPr>
          <w:color w:val="231F20"/>
          <w:sz w:val="24"/>
          <w:szCs w:val="24"/>
        </w:rPr>
        <w:t>результат</w:t>
      </w:r>
      <w:r w:rsidRPr="00C52C9F">
        <w:rPr>
          <w:color w:val="231F20"/>
          <w:spacing w:val="-12"/>
          <w:sz w:val="24"/>
          <w:szCs w:val="24"/>
        </w:rPr>
        <w:t xml:space="preserve"> </w:t>
      </w:r>
      <w:r w:rsidRPr="00C52C9F">
        <w:rPr>
          <w:color w:val="231F20"/>
          <w:sz w:val="24"/>
          <w:szCs w:val="24"/>
        </w:rPr>
        <w:t>совместной</w:t>
      </w:r>
      <w:r w:rsidRPr="00C52C9F">
        <w:rPr>
          <w:color w:val="231F20"/>
          <w:spacing w:val="-12"/>
          <w:sz w:val="24"/>
          <w:szCs w:val="24"/>
        </w:rPr>
        <w:t xml:space="preserve"> </w:t>
      </w:r>
      <w:r w:rsidRPr="00C52C9F">
        <w:rPr>
          <w:color w:val="231F20"/>
          <w:sz w:val="24"/>
          <w:szCs w:val="24"/>
        </w:rPr>
        <w:lastRenderedPageBreak/>
        <w:t>работы;</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spacing w:val="-2"/>
          <w:sz w:val="24"/>
          <w:szCs w:val="24"/>
        </w:rPr>
        <w:t xml:space="preserve">проявлять готовность руководить, выполнять поручения, </w:t>
      </w:r>
      <w:r w:rsidRPr="00C52C9F">
        <w:rPr>
          <w:color w:val="231F20"/>
          <w:sz w:val="24"/>
          <w:szCs w:val="24"/>
        </w:rPr>
        <w:t>подчиняться, самостоятельно разрешать конфликты;</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w w:val="95"/>
          <w:sz w:val="24"/>
          <w:szCs w:val="24"/>
        </w:rPr>
        <w:t>ответственно</w:t>
      </w:r>
      <w:r w:rsidRPr="00C52C9F">
        <w:rPr>
          <w:color w:val="231F20"/>
          <w:spacing w:val="-2"/>
          <w:sz w:val="24"/>
          <w:szCs w:val="24"/>
        </w:rPr>
        <w:t xml:space="preserve"> </w:t>
      </w:r>
      <w:r w:rsidRPr="00C52C9F">
        <w:rPr>
          <w:color w:val="231F20"/>
          <w:w w:val="95"/>
          <w:sz w:val="24"/>
          <w:szCs w:val="24"/>
        </w:rPr>
        <w:t>выполнять</w:t>
      </w:r>
      <w:r w:rsidRPr="00C52C9F">
        <w:rPr>
          <w:color w:val="231F20"/>
          <w:spacing w:val="-1"/>
          <w:sz w:val="24"/>
          <w:szCs w:val="24"/>
        </w:rPr>
        <w:t xml:space="preserve"> </w:t>
      </w:r>
      <w:r w:rsidRPr="00C52C9F">
        <w:rPr>
          <w:color w:val="231F20"/>
          <w:w w:val="95"/>
          <w:sz w:val="24"/>
          <w:szCs w:val="24"/>
        </w:rPr>
        <w:t>свою</w:t>
      </w:r>
      <w:r w:rsidRPr="00C52C9F">
        <w:rPr>
          <w:color w:val="231F20"/>
          <w:spacing w:val="-2"/>
          <w:sz w:val="24"/>
          <w:szCs w:val="24"/>
        </w:rPr>
        <w:t xml:space="preserve"> </w:t>
      </w:r>
      <w:r w:rsidRPr="00C52C9F">
        <w:rPr>
          <w:color w:val="231F20"/>
          <w:w w:val="95"/>
          <w:sz w:val="24"/>
          <w:szCs w:val="24"/>
        </w:rPr>
        <w:t>часть</w:t>
      </w:r>
      <w:r w:rsidRPr="00C52C9F">
        <w:rPr>
          <w:color w:val="231F20"/>
          <w:spacing w:val="-1"/>
          <w:sz w:val="24"/>
          <w:szCs w:val="24"/>
        </w:rPr>
        <w:t xml:space="preserve"> </w:t>
      </w:r>
      <w:r w:rsidRPr="00C52C9F">
        <w:rPr>
          <w:color w:val="231F20"/>
          <w:spacing w:val="-2"/>
          <w:w w:val="95"/>
          <w:sz w:val="24"/>
          <w:szCs w:val="24"/>
        </w:rPr>
        <w:t>работы;</w:t>
      </w:r>
    </w:p>
    <w:p w:rsidR="00311F55" w:rsidRPr="00C52C9F" w:rsidRDefault="00311F55" w:rsidP="00861B8C">
      <w:pPr>
        <w:pStyle w:val="a5"/>
        <w:numPr>
          <w:ilvl w:val="0"/>
          <w:numId w:val="72"/>
        </w:numPr>
        <w:tabs>
          <w:tab w:val="left" w:pos="724"/>
        </w:tabs>
        <w:ind w:left="0" w:firstLine="0"/>
        <w:jc w:val="both"/>
        <w:rPr>
          <w:sz w:val="24"/>
          <w:szCs w:val="24"/>
        </w:rPr>
      </w:pPr>
      <w:r w:rsidRPr="00C52C9F">
        <w:rPr>
          <w:color w:val="231F20"/>
          <w:w w:val="95"/>
          <w:sz w:val="24"/>
          <w:szCs w:val="24"/>
        </w:rPr>
        <w:t>оценивать</w:t>
      </w:r>
      <w:r w:rsidRPr="00C52C9F">
        <w:rPr>
          <w:color w:val="231F20"/>
          <w:spacing w:val="-1"/>
          <w:w w:val="95"/>
          <w:sz w:val="24"/>
          <w:szCs w:val="24"/>
        </w:rPr>
        <w:t xml:space="preserve"> </w:t>
      </w:r>
      <w:r w:rsidRPr="00C52C9F">
        <w:rPr>
          <w:color w:val="231F20"/>
          <w:w w:val="95"/>
          <w:sz w:val="24"/>
          <w:szCs w:val="24"/>
        </w:rPr>
        <w:t>свой</w:t>
      </w:r>
      <w:r w:rsidRPr="00C52C9F">
        <w:rPr>
          <w:color w:val="231F20"/>
          <w:spacing w:val="-1"/>
          <w:w w:val="95"/>
          <w:sz w:val="24"/>
          <w:szCs w:val="24"/>
        </w:rPr>
        <w:t xml:space="preserve"> </w:t>
      </w:r>
      <w:r w:rsidRPr="00C52C9F">
        <w:rPr>
          <w:color w:val="231F20"/>
          <w:w w:val="95"/>
          <w:sz w:val="24"/>
          <w:szCs w:val="24"/>
        </w:rPr>
        <w:t>вклад</w:t>
      </w:r>
      <w:r w:rsidRPr="00C52C9F">
        <w:rPr>
          <w:color w:val="231F20"/>
          <w:spacing w:val="-1"/>
          <w:w w:val="95"/>
          <w:sz w:val="24"/>
          <w:szCs w:val="24"/>
        </w:rPr>
        <w:t xml:space="preserve"> </w:t>
      </w:r>
      <w:r w:rsidRPr="00C52C9F">
        <w:rPr>
          <w:color w:val="231F20"/>
          <w:w w:val="95"/>
          <w:sz w:val="24"/>
          <w:szCs w:val="24"/>
        </w:rPr>
        <w:t>в</w:t>
      </w:r>
      <w:r w:rsidRPr="00C52C9F">
        <w:rPr>
          <w:color w:val="231F20"/>
          <w:spacing w:val="-1"/>
          <w:w w:val="95"/>
          <w:sz w:val="24"/>
          <w:szCs w:val="24"/>
        </w:rPr>
        <w:t xml:space="preserve"> </w:t>
      </w:r>
      <w:r w:rsidRPr="00C52C9F">
        <w:rPr>
          <w:color w:val="231F20"/>
          <w:w w:val="95"/>
          <w:sz w:val="24"/>
          <w:szCs w:val="24"/>
        </w:rPr>
        <w:t>общий</w:t>
      </w:r>
      <w:r w:rsidRPr="00C52C9F">
        <w:rPr>
          <w:color w:val="231F20"/>
          <w:spacing w:val="-3"/>
          <w:sz w:val="24"/>
          <w:szCs w:val="24"/>
        </w:rPr>
        <w:t xml:space="preserve"> </w:t>
      </w:r>
      <w:r w:rsidRPr="00C52C9F">
        <w:rPr>
          <w:color w:val="231F20"/>
          <w:spacing w:val="-2"/>
          <w:w w:val="95"/>
          <w:sz w:val="24"/>
          <w:szCs w:val="24"/>
        </w:rPr>
        <w:t>результат;</w:t>
      </w:r>
    </w:p>
    <w:p w:rsidR="00311F55" w:rsidRPr="00C52C9F" w:rsidRDefault="00311F55" w:rsidP="00861B8C">
      <w:pPr>
        <w:jc w:val="both"/>
        <w:rPr>
          <w:color w:val="231F20"/>
          <w:sz w:val="24"/>
          <w:szCs w:val="24"/>
        </w:rPr>
      </w:pPr>
      <w:r w:rsidRPr="00C52C9F">
        <w:rPr>
          <w:color w:val="231F20"/>
          <w:sz w:val="24"/>
          <w:szCs w:val="24"/>
        </w:rPr>
        <w:t>выполнять совместные проектные задания с опорой на предложенные</w:t>
      </w:r>
      <w:r w:rsidRPr="00C52C9F">
        <w:rPr>
          <w:color w:val="231F20"/>
          <w:spacing w:val="-9"/>
          <w:sz w:val="24"/>
          <w:szCs w:val="24"/>
        </w:rPr>
        <w:t xml:space="preserve"> </w:t>
      </w:r>
      <w:r w:rsidRPr="00C52C9F">
        <w:rPr>
          <w:color w:val="231F20"/>
          <w:sz w:val="24"/>
          <w:szCs w:val="24"/>
        </w:rPr>
        <w:t>образцы</w:t>
      </w:r>
    </w:p>
    <w:p w:rsidR="00311F55" w:rsidRPr="00C52C9F" w:rsidRDefault="00311F55" w:rsidP="00861B8C">
      <w:pPr>
        <w:jc w:val="both"/>
        <w:rPr>
          <w:color w:val="231F20"/>
          <w:sz w:val="24"/>
          <w:szCs w:val="24"/>
        </w:rPr>
      </w:pPr>
    </w:p>
    <w:p w:rsidR="00311F55" w:rsidRPr="00C52C9F" w:rsidRDefault="00311F55" w:rsidP="00861B8C">
      <w:pPr>
        <w:pStyle w:val="21"/>
        <w:spacing w:line="240" w:lineRule="auto"/>
        <w:ind w:left="0"/>
        <w:jc w:val="both"/>
      </w:pPr>
      <w:r w:rsidRPr="00C52C9F">
        <w:rPr>
          <w:color w:val="231F20"/>
          <w:w w:val="95"/>
        </w:rPr>
        <w:t>ПРЕДМЕТНЫЕ</w:t>
      </w:r>
      <w:r w:rsidRPr="00C52C9F">
        <w:rPr>
          <w:color w:val="231F20"/>
          <w:spacing w:val="59"/>
        </w:rPr>
        <w:t xml:space="preserve"> </w:t>
      </w:r>
      <w:r w:rsidRPr="00C52C9F">
        <w:rPr>
          <w:color w:val="231F20"/>
          <w:spacing w:val="-2"/>
        </w:rPr>
        <w:t>РЕЗУЛЬТАТЫ</w:t>
      </w:r>
    </w:p>
    <w:p w:rsidR="00311F55" w:rsidRPr="00C52C9F" w:rsidRDefault="00311F55" w:rsidP="00861B8C">
      <w:pPr>
        <w:pStyle w:val="310"/>
        <w:numPr>
          <w:ilvl w:val="0"/>
          <w:numId w:val="73"/>
        </w:numPr>
        <w:tabs>
          <w:tab w:val="left" w:pos="352"/>
        </w:tabs>
        <w:ind w:left="0" w:firstLine="0"/>
        <w:jc w:val="both"/>
        <w:rPr>
          <w:rFonts w:ascii="Times New Roman" w:hAnsi="Times New Roman" w:cs="Times New Roman"/>
          <w:sz w:val="24"/>
          <w:szCs w:val="24"/>
        </w:rPr>
      </w:pPr>
      <w:r w:rsidRPr="00C52C9F">
        <w:rPr>
          <w:rFonts w:ascii="Times New Roman" w:hAnsi="Times New Roman" w:cs="Times New Roman"/>
          <w:color w:val="231F20"/>
          <w:spacing w:val="-2"/>
          <w:sz w:val="24"/>
          <w:szCs w:val="24"/>
        </w:rPr>
        <w:t>КЛАСС</w:t>
      </w:r>
    </w:p>
    <w:p w:rsidR="00311F55" w:rsidRPr="00C52C9F" w:rsidRDefault="00311F55" w:rsidP="00861B8C">
      <w:pPr>
        <w:jc w:val="both"/>
        <w:rPr>
          <w:sz w:val="24"/>
          <w:szCs w:val="24"/>
        </w:rPr>
      </w:pPr>
      <w:r w:rsidRPr="00C52C9F">
        <w:rPr>
          <w:color w:val="231F20"/>
          <w:sz w:val="24"/>
          <w:szCs w:val="24"/>
        </w:rPr>
        <w:t>К</w:t>
      </w:r>
      <w:r w:rsidRPr="00C52C9F">
        <w:rPr>
          <w:color w:val="231F20"/>
          <w:spacing w:val="-18"/>
          <w:sz w:val="24"/>
          <w:szCs w:val="24"/>
        </w:rPr>
        <w:t xml:space="preserve"> </w:t>
      </w:r>
      <w:r w:rsidRPr="00C52C9F">
        <w:rPr>
          <w:color w:val="231F20"/>
          <w:sz w:val="24"/>
          <w:szCs w:val="24"/>
        </w:rPr>
        <w:t>концу</w:t>
      </w:r>
      <w:r w:rsidRPr="00C52C9F">
        <w:rPr>
          <w:color w:val="231F20"/>
          <w:spacing w:val="-16"/>
          <w:sz w:val="24"/>
          <w:szCs w:val="24"/>
        </w:rPr>
        <w:t xml:space="preserve"> </w:t>
      </w:r>
      <w:r w:rsidRPr="00C52C9F">
        <w:rPr>
          <w:color w:val="231F20"/>
          <w:sz w:val="24"/>
          <w:szCs w:val="24"/>
        </w:rPr>
        <w:t>обучения</w:t>
      </w:r>
      <w:r w:rsidRPr="00C52C9F">
        <w:rPr>
          <w:color w:val="231F20"/>
          <w:spacing w:val="-16"/>
          <w:sz w:val="24"/>
          <w:szCs w:val="24"/>
        </w:rPr>
        <w:t xml:space="preserve"> </w:t>
      </w:r>
      <w:r w:rsidRPr="00C52C9F">
        <w:rPr>
          <w:color w:val="231F20"/>
          <w:sz w:val="24"/>
          <w:szCs w:val="24"/>
        </w:rPr>
        <w:t>в</w:t>
      </w:r>
      <w:r w:rsidRPr="00C52C9F">
        <w:rPr>
          <w:color w:val="231F20"/>
          <w:spacing w:val="-16"/>
          <w:sz w:val="24"/>
          <w:szCs w:val="24"/>
        </w:rPr>
        <w:t xml:space="preserve"> </w:t>
      </w:r>
      <w:r w:rsidRPr="00C52C9F">
        <w:rPr>
          <w:b/>
          <w:color w:val="231F20"/>
          <w:sz w:val="24"/>
          <w:szCs w:val="24"/>
        </w:rPr>
        <w:t>первом</w:t>
      </w:r>
      <w:r w:rsidRPr="00C52C9F">
        <w:rPr>
          <w:b/>
          <w:color w:val="231F20"/>
          <w:spacing w:val="-2"/>
          <w:sz w:val="24"/>
          <w:szCs w:val="24"/>
        </w:rPr>
        <w:t xml:space="preserve"> </w:t>
      </w:r>
      <w:r w:rsidRPr="00C52C9F">
        <w:rPr>
          <w:b/>
          <w:color w:val="231F20"/>
          <w:sz w:val="24"/>
          <w:szCs w:val="24"/>
        </w:rPr>
        <w:t>классе</w:t>
      </w:r>
      <w:r w:rsidRPr="00C52C9F">
        <w:rPr>
          <w:b/>
          <w:color w:val="231F20"/>
          <w:spacing w:val="-3"/>
          <w:sz w:val="24"/>
          <w:szCs w:val="24"/>
        </w:rPr>
        <w:t xml:space="preserve"> </w:t>
      </w:r>
      <w:proofErr w:type="gramStart"/>
      <w:r w:rsidRPr="00C52C9F">
        <w:rPr>
          <w:color w:val="231F20"/>
          <w:sz w:val="24"/>
          <w:szCs w:val="24"/>
        </w:rPr>
        <w:t>обучающийся</w:t>
      </w:r>
      <w:proofErr w:type="gramEnd"/>
      <w:r w:rsidRPr="00C52C9F">
        <w:rPr>
          <w:color w:val="231F20"/>
          <w:spacing w:val="-15"/>
          <w:sz w:val="24"/>
          <w:szCs w:val="24"/>
        </w:rPr>
        <w:t xml:space="preserve"> </w:t>
      </w:r>
      <w:r w:rsidRPr="00C52C9F">
        <w:rPr>
          <w:color w:val="231F20"/>
          <w:spacing w:val="-2"/>
          <w:sz w:val="24"/>
          <w:szCs w:val="24"/>
        </w:rPr>
        <w:t>научится:</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различать слово и предло</w:t>
      </w:r>
      <w:r w:rsidR="00C52C9F">
        <w:rPr>
          <w:color w:val="231F20"/>
          <w:w w:val="95"/>
          <w:sz w:val="24"/>
          <w:szCs w:val="24"/>
        </w:rPr>
        <w:t>жение; вычленять слова из пред</w:t>
      </w:r>
      <w:r w:rsidRPr="00C52C9F">
        <w:rPr>
          <w:color w:val="231F20"/>
          <w:spacing w:val="-2"/>
          <w:sz w:val="24"/>
          <w:szCs w:val="24"/>
        </w:rPr>
        <w:t>ложений;</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вычленять</w:t>
      </w:r>
      <w:r w:rsidRPr="00C52C9F">
        <w:rPr>
          <w:color w:val="231F20"/>
          <w:spacing w:val="11"/>
          <w:sz w:val="24"/>
          <w:szCs w:val="24"/>
        </w:rPr>
        <w:t xml:space="preserve"> </w:t>
      </w:r>
      <w:r w:rsidRPr="00C52C9F">
        <w:rPr>
          <w:color w:val="231F20"/>
          <w:w w:val="95"/>
          <w:sz w:val="24"/>
          <w:szCs w:val="24"/>
        </w:rPr>
        <w:t>звуки</w:t>
      </w:r>
      <w:r w:rsidRPr="00C52C9F">
        <w:rPr>
          <w:color w:val="231F20"/>
          <w:spacing w:val="12"/>
          <w:sz w:val="24"/>
          <w:szCs w:val="24"/>
        </w:rPr>
        <w:t xml:space="preserve"> </w:t>
      </w:r>
      <w:r w:rsidRPr="00C52C9F">
        <w:rPr>
          <w:color w:val="231F20"/>
          <w:w w:val="95"/>
          <w:sz w:val="24"/>
          <w:szCs w:val="24"/>
        </w:rPr>
        <w:t>из</w:t>
      </w:r>
      <w:r w:rsidRPr="00C52C9F">
        <w:rPr>
          <w:color w:val="231F20"/>
          <w:spacing w:val="12"/>
          <w:sz w:val="24"/>
          <w:szCs w:val="24"/>
        </w:rPr>
        <w:t xml:space="preserve"> </w:t>
      </w:r>
      <w:r w:rsidRPr="00C52C9F">
        <w:rPr>
          <w:color w:val="231F20"/>
          <w:spacing w:val="-2"/>
          <w:w w:val="95"/>
          <w:sz w:val="24"/>
          <w:szCs w:val="24"/>
        </w:rPr>
        <w:t>слова;</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различать</w:t>
      </w:r>
      <w:r w:rsidRPr="00C52C9F">
        <w:rPr>
          <w:color w:val="231F20"/>
          <w:spacing w:val="-10"/>
          <w:sz w:val="24"/>
          <w:szCs w:val="24"/>
        </w:rPr>
        <w:t xml:space="preserve"> </w:t>
      </w:r>
      <w:r w:rsidRPr="00C52C9F">
        <w:rPr>
          <w:color w:val="231F20"/>
          <w:sz w:val="24"/>
          <w:szCs w:val="24"/>
        </w:rPr>
        <w:t>гласные</w:t>
      </w:r>
      <w:r w:rsidRPr="00C52C9F">
        <w:rPr>
          <w:color w:val="231F20"/>
          <w:spacing w:val="-10"/>
          <w:sz w:val="24"/>
          <w:szCs w:val="24"/>
        </w:rPr>
        <w:t xml:space="preserve"> </w:t>
      </w:r>
      <w:r w:rsidRPr="00C52C9F">
        <w:rPr>
          <w:color w:val="231F20"/>
          <w:sz w:val="24"/>
          <w:szCs w:val="24"/>
        </w:rPr>
        <w:t>и</w:t>
      </w:r>
      <w:r w:rsidRPr="00C52C9F">
        <w:rPr>
          <w:color w:val="231F20"/>
          <w:spacing w:val="-10"/>
          <w:sz w:val="24"/>
          <w:szCs w:val="24"/>
        </w:rPr>
        <w:t xml:space="preserve"> </w:t>
      </w:r>
      <w:r w:rsidRPr="00C52C9F">
        <w:rPr>
          <w:color w:val="231F20"/>
          <w:sz w:val="24"/>
          <w:szCs w:val="24"/>
        </w:rPr>
        <w:t>согласные</w:t>
      </w:r>
      <w:r w:rsidRPr="00C52C9F">
        <w:rPr>
          <w:color w:val="231F20"/>
          <w:spacing w:val="-10"/>
          <w:sz w:val="24"/>
          <w:szCs w:val="24"/>
        </w:rPr>
        <w:t xml:space="preserve"> </w:t>
      </w:r>
      <w:r w:rsidRPr="00C52C9F">
        <w:rPr>
          <w:color w:val="231F20"/>
          <w:sz w:val="24"/>
          <w:szCs w:val="24"/>
        </w:rPr>
        <w:t>звуки</w:t>
      </w:r>
      <w:r w:rsidRPr="00C52C9F">
        <w:rPr>
          <w:color w:val="231F20"/>
          <w:spacing w:val="-10"/>
          <w:sz w:val="24"/>
          <w:szCs w:val="24"/>
        </w:rPr>
        <w:t xml:space="preserve"> </w:t>
      </w:r>
      <w:r w:rsidRPr="00C52C9F">
        <w:rPr>
          <w:color w:val="231F20"/>
          <w:sz w:val="24"/>
          <w:szCs w:val="24"/>
        </w:rPr>
        <w:t>(в</w:t>
      </w:r>
      <w:r w:rsidRPr="00C52C9F">
        <w:rPr>
          <w:color w:val="231F20"/>
          <w:spacing w:val="-10"/>
          <w:sz w:val="24"/>
          <w:szCs w:val="24"/>
        </w:rPr>
        <w:t xml:space="preserve"> </w:t>
      </w:r>
      <w:r w:rsidRPr="00C52C9F">
        <w:rPr>
          <w:color w:val="231F20"/>
          <w:sz w:val="24"/>
          <w:szCs w:val="24"/>
        </w:rPr>
        <w:t>том</w:t>
      </w:r>
      <w:r w:rsidRPr="00C52C9F">
        <w:rPr>
          <w:color w:val="231F20"/>
          <w:spacing w:val="-10"/>
          <w:sz w:val="24"/>
          <w:szCs w:val="24"/>
        </w:rPr>
        <w:t xml:space="preserve"> </w:t>
      </w:r>
      <w:r w:rsidRPr="00C52C9F">
        <w:rPr>
          <w:color w:val="231F20"/>
          <w:sz w:val="24"/>
          <w:szCs w:val="24"/>
        </w:rPr>
        <w:t>числе</w:t>
      </w:r>
      <w:r w:rsidRPr="00C52C9F">
        <w:rPr>
          <w:color w:val="231F20"/>
          <w:spacing w:val="-10"/>
          <w:sz w:val="24"/>
          <w:szCs w:val="24"/>
        </w:rPr>
        <w:t xml:space="preserve"> </w:t>
      </w:r>
      <w:r w:rsidR="00C52C9F">
        <w:rPr>
          <w:color w:val="231F20"/>
          <w:sz w:val="24"/>
          <w:szCs w:val="24"/>
        </w:rPr>
        <w:t>разли</w:t>
      </w:r>
      <w:r w:rsidRPr="00C52C9F">
        <w:rPr>
          <w:color w:val="231F20"/>
          <w:sz w:val="24"/>
          <w:szCs w:val="24"/>
        </w:rPr>
        <w:t>чать в слове согласный звук [й’] и гласный звук [и]);</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различать</w:t>
      </w:r>
      <w:r w:rsidRPr="00C52C9F">
        <w:rPr>
          <w:color w:val="231F20"/>
          <w:spacing w:val="6"/>
          <w:sz w:val="24"/>
          <w:szCs w:val="24"/>
        </w:rPr>
        <w:t xml:space="preserve"> </w:t>
      </w:r>
      <w:r w:rsidRPr="00C52C9F">
        <w:rPr>
          <w:color w:val="231F20"/>
          <w:w w:val="95"/>
          <w:sz w:val="24"/>
          <w:szCs w:val="24"/>
        </w:rPr>
        <w:t>ударные</w:t>
      </w:r>
      <w:r w:rsidRPr="00C52C9F">
        <w:rPr>
          <w:color w:val="231F20"/>
          <w:spacing w:val="7"/>
          <w:sz w:val="24"/>
          <w:szCs w:val="24"/>
        </w:rPr>
        <w:t xml:space="preserve"> </w:t>
      </w:r>
      <w:r w:rsidRPr="00C52C9F">
        <w:rPr>
          <w:color w:val="231F20"/>
          <w:w w:val="95"/>
          <w:sz w:val="24"/>
          <w:szCs w:val="24"/>
        </w:rPr>
        <w:t>и</w:t>
      </w:r>
      <w:r w:rsidRPr="00C52C9F">
        <w:rPr>
          <w:color w:val="231F20"/>
          <w:spacing w:val="7"/>
          <w:sz w:val="24"/>
          <w:szCs w:val="24"/>
        </w:rPr>
        <w:t xml:space="preserve"> </w:t>
      </w:r>
      <w:r w:rsidRPr="00C52C9F">
        <w:rPr>
          <w:color w:val="231F20"/>
          <w:w w:val="95"/>
          <w:sz w:val="24"/>
          <w:szCs w:val="24"/>
        </w:rPr>
        <w:t>безударные</w:t>
      </w:r>
      <w:r w:rsidRPr="00C52C9F">
        <w:rPr>
          <w:color w:val="231F20"/>
          <w:spacing w:val="6"/>
          <w:sz w:val="24"/>
          <w:szCs w:val="24"/>
        </w:rPr>
        <w:t xml:space="preserve"> </w:t>
      </w:r>
      <w:r w:rsidRPr="00C52C9F">
        <w:rPr>
          <w:color w:val="231F20"/>
          <w:w w:val="95"/>
          <w:sz w:val="24"/>
          <w:szCs w:val="24"/>
        </w:rPr>
        <w:t>гласные</w:t>
      </w:r>
      <w:r w:rsidRPr="00C52C9F">
        <w:rPr>
          <w:color w:val="231F20"/>
          <w:spacing w:val="7"/>
          <w:sz w:val="24"/>
          <w:szCs w:val="24"/>
        </w:rPr>
        <w:t xml:space="preserve"> </w:t>
      </w:r>
      <w:r w:rsidRPr="00C52C9F">
        <w:rPr>
          <w:color w:val="231F20"/>
          <w:spacing w:val="-2"/>
          <w:w w:val="95"/>
          <w:sz w:val="24"/>
          <w:szCs w:val="24"/>
        </w:rPr>
        <w:t>звуки;</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различать</w:t>
      </w:r>
      <w:r w:rsidRPr="00C52C9F">
        <w:rPr>
          <w:color w:val="231F20"/>
          <w:spacing w:val="-12"/>
          <w:sz w:val="24"/>
          <w:szCs w:val="24"/>
        </w:rPr>
        <w:t xml:space="preserve"> </w:t>
      </w:r>
      <w:r w:rsidRPr="00C52C9F">
        <w:rPr>
          <w:color w:val="231F20"/>
          <w:sz w:val="24"/>
          <w:szCs w:val="24"/>
        </w:rPr>
        <w:t>согласные</w:t>
      </w:r>
      <w:r w:rsidRPr="00C52C9F">
        <w:rPr>
          <w:color w:val="231F20"/>
          <w:spacing w:val="-12"/>
          <w:sz w:val="24"/>
          <w:szCs w:val="24"/>
        </w:rPr>
        <w:t xml:space="preserve"> </w:t>
      </w:r>
      <w:r w:rsidRPr="00C52C9F">
        <w:rPr>
          <w:color w:val="231F20"/>
          <w:sz w:val="24"/>
          <w:szCs w:val="24"/>
        </w:rPr>
        <w:t>звуки:</w:t>
      </w:r>
      <w:r w:rsidRPr="00C52C9F">
        <w:rPr>
          <w:color w:val="231F20"/>
          <w:spacing w:val="-12"/>
          <w:sz w:val="24"/>
          <w:szCs w:val="24"/>
        </w:rPr>
        <w:t xml:space="preserve"> </w:t>
      </w:r>
      <w:r w:rsidRPr="00C52C9F">
        <w:rPr>
          <w:color w:val="231F20"/>
          <w:sz w:val="24"/>
          <w:szCs w:val="24"/>
        </w:rPr>
        <w:t>мягкие</w:t>
      </w:r>
      <w:r w:rsidRPr="00C52C9F">
        <w:rPr>
          <w:color w:val="231F20"/>
          <w:spacing w:val="-12"/>
          <w:sz w:val="24"/>
          <w:szCs w:val="24"/>
        </w:rPr>
        <w:t xml:space="preserve"> </w:t>
      </w:r>
      <w:r w:rsidRPr="00C52C9F">
        <w:rPr>
          <w:color w:val="231F20"/>
          <w:sz w:val="24"/>
          <w:szCs w:val="24"/>
        </w:rPr>
        <w:t>и</w:t>
      </w:r>
      <w:r w:rsidRPr="00C52C9F">
        <w:rPr>
          <w:color w:val="231F20"/>
          <w:spacing w:val="-12"/>
          <w:sz w:val="24"/>
          <w:szCs w:val="24"/>
        </w:rPr>
        <w:t xml:space="preserve"> </w:t>
      </w:r>
      <w:r w:rsidRPr="00C52C9F">
        <w:rPr>
          <w:color w:val="231F20"/>
          <w:sz w:val="24"/>
          <w:szCs w:val="24"/>
        </w:rPr>
        <w:t>твёрдые,</w:t>
      </w:r>
      <w:r w:rsidRPr="00C52C9F">
        <w:rPr>
          <w:color w:val="231F20"/>
          <w:spacing w:val="-12"/>
          <w:sz w:val="24"/>
          <w:szCs w:val="24"/>
        </w:rPr>
        <w:t xml:space="preserve"> </w:t>
      </w:r>
      <w:r w:rsidRPr="00C52C9F">
        <w:rPr>
          <w:color w:val="231F20"/>
          <w:sz w:val="24"/>
          <w:szCs w:val="24"/>
        </w:rPr>
        <w:t>звонкие</w:t>
      </w:r>
      <w:r w:rsidRPr="00C52C9F">
        <w:rPr>
          <w:color w:val="231F20"/>
          <w:spacing w:val="-12"/>
          <w:sz w:val="24"/>
          <w:szCs w:val="24"/>
        </w:rPr>
        <w:t xml:space="preserve"> </w:t>
      </w:r>
      <w:r w:rsidRPr="00C52C9F">
        <w:rPr>
          <w:color w:val="231F20"/>
          <w:sz w:val="24"/>
          <w:szCs w:val="24"/>
        </w:rPr>
        <w:t>и глухие (вне слова и в слове);</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различать</w:t>
      </w:r>
      <w:r w:rsidRPr="00C52C9F">
        <w:rPr>
          <w:color w:val="231F20"/>
          <w:spacing w:val="2"/>
          <w:sz w:val="24"/>
          <w:szCs w:val="24"/>
        </w:rPr>
        <w:t xml:space="preserve"> </w:t>
      </w:r>
      <w:r w:rsidRPr="00C52C9F">
        <w:rPr>
          <w:color w:val="231F20"/>
          <w:sz w:val="24"/>
          <w:szCs w:val="24"/>
        </w:rPr>
        <w:t>понятия</w:t>
      </w:r>
      <w:r w:rsidRPr="00C52C9F">
        <w:rPr>
          <w:color w:val="231F20"/>
          <w:spacing w:val="2"/>
          <w:sz w:val="24"/>
          <w:szCs w:val="24"/>
        </w:rPr>
        <w:t xml:space="preserve"> </w:t>
      </w:r>
      <w:r w:rsidRPr="00C52C9F">
        <w:rPr>
          <w:color w:val="231F20"/>
          <w:sz w:val="24"/>
          <w:szCs w:val="24"/>
        </w:rPr>
        <w:t>«звук»</w:t>
      </w:r>
      <w:r w:rsidRPr="00C52C9F">
        <w:rPr>
          <w:color w:val="231F20"/>
          <w:spacing w:val="2"/>
          <w:sz w:val="24"/>
          <w:szCs w:val="24"/>
        </w:rPr>
        <w:t xml:space="preserve"> </w:t>
      </w:r>
      <w:r w:rsidRPr="00C52C9F">
        <w:rPr>
          <w:color w:val="231F20"/>
          <w:sz w:val="24"/>
          <w:szCs w:val="24"/>
        </w:rPr>
        <w:t>и</w:t>
      </w:r>
      <w:r w:rsidRPr="00C52C9F">
        <w:rPr>
          <w:color w:val="231F20"/>
          <w:spacing w:val="2"/>
          <w:sz w:val="24"/>
          <w:szCs w:val="24"/>
        </w:rPr>
        <w:t xml:space="preserve"> </w:t>
      </w:r>
      <w:r w:rsidRPr="00C52C9F">
        <w:rPr>
          <w:color w:val="231F20"/>
          <w:spacing w:val="-2"/>
          <w:sz w:val="24"/>
          <w:szCs w:val="24"/>
        </w:rPr>
        <w:t>«буква»;</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определять количество слогов в слове; делить слова на слоги</w:t>
      </w:r>
      <w:r w:rsidRPr="00C52C9F">
        <w:rPr>
          <w:color w:val="231F20"/>
          <w:spacing w:val="-5"/>
          <w:sz w:val="24"/>
          <w:szCs w:val="24"/>
        </w:rPr>
        <w:t xml:space="preserve"> </w:t>
      </w:r>
      <w:r w:rsidRPr="00C52C9F">
        <w:rPr>
          <w:color w:val="231F20"/>
          <w:sz w:val="24"/>
          <w:szCs w:val="24"/>
        </w:rPr>
        <w:t>(простые</w:t>
      </w:r>
      <w:r w:rsidRPr="00C52C9F">
        <w:rPr>
          <w:color w:val="231F20"/>
          <w:spacing w:val="-5"/>
          <w:sz w:val="24"/>
          <w:szCs w:val="24"/>
        </w:rPr>
        <w:t xml:space="preserve"> </w:t>
      </w:r>
      <w:r w:rsidRPr="00C52C9F">
        <w:rPr>
          <w:color w:val="231F20"/>
          <w:sz w:val="24"/>
          <w:szCs w:val="24"/>
        </w:rPr>
        <w:t>случаи:</w:t>
      </w:r>
      <w:r w:rsidRPr="00C52C9F">
        <w:rPr>
          <w:color w:val="231F20"/>
          <w:spacing w:val="-5"/>
          <w:sz w:val="24"/>
          <w:szCs w:val="24"/>
        </w:rPr>
        <w:t xml:space="preserve"> </w:t>
      </w:r>
      <w:r w:rsidRPr="00C52C9F">
        <w:rPr>
          <w:color w:val="231F20"/>
          <w:sz w:val="24"/>
          <w:szCs w:val="24"/>
        </w:rPr>
        <w:t>слова</w:t>
      </w:r>
      <w:r w:rsidRPr="00C52C9F">
        <w:rPr>
          <w:color w:val="231F20"/>
          <w:spacing w:val="-5"/>
          <w:sz w:val="24"/>
          <w:szCs w:val="24"/>
        </w:rPr>
        <w:t xml:space="preserve"> </w:t>
      </w:r>
      <w:r w:rsidRPr="00C52C9F">
        <w:rPr>
          <w:color w:val="231F20"/>
          <w:sz w:val="24"/>
          <w:szCs w:val="24"/>
        </w:rPr>
        <w:t>без</w:t>
      </w:r>
      <w:r w:rsidRPr="00C52C9F">
        <w:rPr>
          <w:color w:val="231F20"/>
          <w:spacing w:val="-5"/>
          <w:sz w:val="24"/>
          <w:szCs w:val="24"/>
        </w:rPr>
        <w:t xml:space="preserve"> </w:t>
      </w:r>
      <w:r w:rsidRPr="00C52C9F">
        <w:rPr>
          <w:color w:val="231F20"/>
          <w:sz w:val="24"/>
          <w:szCs w:val="24"/>
        </w:rPr>
        <w:t>стечения</w:t>
      </w:r>
      <w:r w:rsidRPr="00C52C9F">
        <w:rPr>
          <w:color w:val="231F20"/>
          <w:spacing w:val="-5"/>
          <w:sz w:val="24"/>
          <w:szCs w:val="24"/>
        </w:rPr>
        <w:t xml:space="preserve"> </w:t>
      </w:r>
      <w:r w:rsidRPr="00C52C9F">
        <w:rPr>
          <w:color w:val="231F20"/>
          <w:sz w:val="24"/>
          <w:szCs w:val="24"/>
        </w:rPr>
        <w:t>согласных);</w:t>
      </w:r>
      <w:r w:rsidRPr="00C52C9F">
        <w:rPr>
          <w:color w:val="231F20"/>
          <w:spacing w:val="-5"/>
          <w:sz w:val="24"/>
          <w:szCs w:val="24"/>
        </w:rPr>
        <w:t xml:space="preserve"> </w:t>
      </w:r>
      <w:r w:rsidR="001661EE">
        <w:rPr>
          <w:color w:val="231F20"/>
          <w:sz w:val="24"/>
          <w:szCs w:val="24"/>
        </w:rPr>
        <w:t>опреде</w:t>
      </w:r>
      <w:r w:rsidRPr="00C52C9F">
        <w:rPr>
          <w:color w:val="231F20"/>
          <w:sz w:val="24"/>
          <w:szCs w:val="24"/>
        </w:rPr>
        <w:t>лять в слове ударный слог;</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обозначать</w:t>
      </w:r>
      <w:r w:rsidRPr="00C52C9F">
        <w:rPr>
          <w:color w:val="231F20"/>
          <w:spacing w:val="7"/>
          <w:sz w:val="24"/>
          <w:szCs w:val="24"/>
        </w:rPr>
        <w:t xml:space="preserve"> </w:t>
      </w:r>
      <w:r w:rsidRPr="00C52C9F">
        <w:rPr>
          <w:color w:val="231F20"/>
          <w:w w:val="95"/>
          <w:sz w:val="24"/>
          <w:szCs w:val="24"/>
        </w:rPr>
        <w:t>на</w:t>
      </w:r>
      <w:r w:rsidRPr="00C52C9F">
        <w:rPr>
          <w:color w:val="231F20"/>
          <w:spacing w:val="8"/>
          <w:sz w:val="24"/>
          <w:szCs w:val="24"/>
        </w:rPr>
        <w:t xml:space="preserve"> </w:t>
      </w:r>
      <w:r w:rsidRPr="00C52C9F">
        <w:rPr>
          <w:color w:val="231F20"/>
          <w:w w:val="95"/>
          <w:sz w:val="24"/>
          <w:szCs w:val="24"/>
        </w:rPr>
        <w:t>письме</w:t>
      </w:r>
      <w:r w:rsidRPr="00C52C9F">
        <w:rPr>
          <w:color w:val="231F20"/>
          <w:spacing w:val="7"/>
          <w:sz w:val="24"/>
          <w:szCs w:val="24"/>
        </w:rPr>
        <w:t xml:space="preserve"> </w:t>
      </w:r>
      <w:r w:rsidRPr="00C52C9F">
        <w:rPr>
          <w:color w:val="231F20"/>
          <w:w w:val="95"/>
          <w:sz w:val="24"/>
          <w:szCs w:val="24"/>
        </w:rPr>
        <w:t>мягкость</w:t>
      </w:r>
      <w:r w:rsidRPr="00C52C9F">
        <w:rPr>
          <w:color w:val="231F20"/>
          <w:spacing w:val="8"/>
          <w:sz w:val="24"/>
          <w:szCs w:val="24"/>
        </w:rPr>
        <w:t xml:space="preserve"> </w:t>
      </w:r>
      <w:r w:rsidRPr="00C52C9F">
        <w:rPr>
          <w:color w:val="231F20"/>
          <w:w w:val="95"/>
          <w:sz w:val="24"/>
          <w:szCs w:val="24"/>
        </w:rPr>
        <w:t>согласных</w:t>
      </w:r>
      <w:r w:rsidRPr="00C52C9F">
        <w:rPr>
          <w:color w:val="231F20"/>
          <w:spacing w:val="7"/>
          <w:sz w:val="24"/>
          <w:szCs w:val="24"/>
        </w:rPr>
        <w:t xml:space="preserve"> </w:t>
      </w:r>
      <w:r w:rsidRPr="00C52C9F">
        <w:rPr>
          <w:color w:val="231F20"/>
          <w:w w:val="95"/>
          <w:sz w:val="24"/>
          <w:szCs w:val="24"/>
        </w:rPr>
        <w:t>звуков</w:t>
      </w:r>
      <w:r w:rsidRPr="00C52C9F">
        <w:rPr>
          <w:color w:val="231F20"/>
          <w:spacing w:val="8"/>
          <w:sz w:val="24"/>
          <w:szCs w:val="24"/>
        </w:rPr>
        <w:t xml:space="preserve"> </w:t>
      </w:r>
      <w:r w:rsidRPr="00C52C9F">
        <w:rPr>
          <w:color w:val="231F20"/>
          <w:spacing w:val="-2"/>
          <w:w w:val="95"/>
          <w:sz w:val="24"/>
          <w:szCs w:val="24"/>
        </w:rPr>
        <w:t>буквами</w:t>
      </w:r>
    </w:p>
    <w:p w:rsidR="00311F55" w:rsidRPr="00C52C9F" w:rsidRDefault="00311F55" w:rsidP="00861B8C">
      <w:pPr>
        <w:pStyle w:val="a3"/>
        <w:ind w:left="0"/>
        <w:jc w:val="both"/>
      </w:pPr>
      <w:r w:rsidRPr="00C52C9F">
        <w:rPr>
          <w:b/>
          <w:i/>
          <w:color w:val="231F20"/>
          <w:w w:val="105"/>
        </w:rPr>
        <w:t>е</w:t>
      </w:r>
      <w:r w:rsidRPr="00C52C9F">
        <w:rPr>
          <w:color w:val="231F20"/>
          <w:w w:val="105"/>
        </w:rPr>
        <w:t>,</w:t>
      </w:r>
      <w:r w:rsidRPr="00C52C9F">
        <w:rPr>
          <w:color w:val="231F20"/>
          <w:spacing w:val="-18"/>
          <w:w w:val="105"/>
        </w:rPr>
        <w:t xml:space="preserve"> </w:t>
      </w:r>
      <w:r w:rsidRPr="00C52C9F">
        <w:rPr>
          <w:b/>
          <w:i/>
          <w:color w:val="231F20"/>
          <w:w w:val="105"/>
        </w:rPr>
        <w:t>ё</w:t>
      </w:r>
      <w:r w:rsidRPr="00C52C9F">
        <w:rPr>
          <w:color w:val="231F20"/>
          <w:w w:val="105"/>
        </w:rPr>
        <w:t>,</w:t>
      </w:r>
      <w:r w:rsidRPr="00C52C9F">
        <w:rPr>
          <w:color w:val="231F20"/>
          <w:spacing w:val="-18"/>
          <w:w w:val="105"/>
        </w:rPr>
        <w:t xml:space="preserve"> </w:t>
      </w:r>
      <w:r w:rsidRPr="00C52C9F">
        <w:rPr>
          <w:b/>
          <w:i/>
          <w:color w:val="231F20"/>
          <w:w w:val="105"/>
        </w:rPr>
        <w:t>ю</w:t>
      </w:r>
      <w:r w:rsidRPr="00C52C9F">
        <w:rPr>
          <w:color w:val="231F20"/>
          <w:w w:val="105"/>
        </w:rPr>
        <w:t>,</w:t>
      </w:r>
      <w:r w:rsidRPr="00C52C9F">
        <w:rPr>
          <w:color w:val="231F20"/>
          <w:spacing w:val="-17"/>
          <w:w w:val="105"/>
        </w:rPr>
        <w:t xml:space="preserve"> </w:t>
      </w:r>
      <w:r w:rsidRPr="00C52C9F">
        <w:rPr>
          <w:b/>
          <w:i/>
          <w:color w:val="231F20"/>
          <w:w w:val="105"/>
        </w:rPr>
        <w:t>я</w:t>
      </w:r>
      <w:r w:rsidRPr="00C52C9F">
        <w:rPr>
          <w:b/>
          <w:i/>
          <w:color w:val="231F20"/>
          <w:spacing w:val="-3"/>
          <w:w w:val="105"/>
        </w:rPr>
        <w:t xml:space="preserve"> </w:t>
      </w:r>
      <w:r w:rsidRPr="00C52C9F">
        <w:rPr>
          <w:color w:val="231F20"/>
          <w:w w:val="105"/>
        </w:rPr>
        <w:t>и</w:t>
      </w:r>
      <w:r w:rsidRPr="00C52C9F">
        <w:rPr>
          <w:color w:val="231F20"/>
          <w:spacing w:val="-18"/>
          <w:w w:val="105"/>
        </w:rPr>
        <w:t xml:space="preserve"> </w:t>
      </w:r>
      <w:r w:rsidRPr="00C52C9F">
        <w:rPr>
          <w:color w:val="231F20"/>
          <w:w w:val="105"/>
        </w:rPr>
        <w:t>буквой</w:t>
      </w:r>
      <w:r w:rsidRPr="00C52C9F">
        <w:rPr>
          <w:color w:val="231F20"/>
          <w:spacing w:val="-17"/>
          <w:w w:val="105"/>
        </w:rPr>
        <w:t xml:space="preserve"> </w:t>
      </w:r>
      <w:r w:rsidRPr="00C52C9F">
        <w:rPr>
          <w:b/>
          <w:i/>
          <w:color w:val="231F20"/>
          <w:w w:val="105"/>
        </w:rPr>
        <w:t>ь</w:t>
      </w:r>
      <w:r w:rsidRPr="00C52C9F">
        <w:rPr>
          <w:b/>
          <w:i/>
          <w:color w:val="231F20"/>
          <w:spacing w:val="-3"/>
          <w:w w:val="105"/>
        </w:rPr>
        <w:t xml:space="preserve"> </w:t>
      </w:r>
      <w:r w:rsidRPr="00C52C9F">
        <w:rPr>
          <w:color w:val="231F20"/>
          <w:w w:val="105"/>
        </w:rPr>
        <w:t>в</w:t>
      </w:r>
      <w:r w:rsidRPr="00C52C9F">
        <w:rPr>
          <w:color w:val="231F20"/>
          <w:spacing w:val="-18"/>
          <w:w w:val="105"/>
        </w:rPr>
        <w:t xml:space="preserve"> </w:t>
      </w:r>
      <w:r w:rsidRPr="00C52C9F">
        <w:rPr>
          <w:color w:val="231F20"/>
          <w:w w:val="105"/>
        </w:rPr>
        <w:t>конце</w:t>
      </w:r>
      <w:r w:rsidRPr="00C52C9F">
        <w:rPr>
          <w:color w:val="231F20"/>
          <w:spacing w:val="-18"/>
          <w:w w:val="105"/>
        </w:rPr>
        <w:t xml:space="preserve"> </w:t>
      </w:r>
      <w:r w:rsidRPr="00C52C9F">
        <w:rPr>
          <w:color w:val="231F20"/>
          <w:spacing w:val="-2"/>
          <w:w w:val="105"/>
        </w:rPr>
        <w:t>слова;</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правильно</w:t>
      </w:r>
      <w:r w:rsidRPr="00C52C9F">
        <w:rPr>
          <w:color w:val="231F20"/>
          <w:spacing w:val="-16"/>
          <w:sz w:val="24"/>
          <w:szCs w:val="24"/>
        </w:rPr>
        <w:t xml:space="preserve"> </w:t>
      </w:r>
      <w:r w:rsidRPr="00C52C9F">
        <w:rPr>
          <w:color w:val="231F20"/>
          <w:sz w:val="24"/>
          <w:szCs w:val="24"/>
        </w:rPr>
        <w:t>называть</w:t>
      </w:r>
      <w:r w:rsidRPr="00C52C9F">
        <w:rPr>
          <w:color w:val="231F20"/>
          <w:spacing w:val="-16"/>
          <w:sz w:val="24"/>
          <w:szCs w:val="24"/>
        </w:rPr>
        <w:t xml:space="preserve"> </w:t>
      </w:r>
      <w:r w:rsidRPr="00C52C9F">
        <w:rPr>
          <w:color w:val="231F20"/>
          <w:sz w:val="24"/>
          <w:szCs w:val="24"/>
        </w:rPr>
        <w:t>буквы</w:t>
      </w:r>
      <w:r w:rsidRPr="00C52C9F">
        <w:rPr>
          <w:color w:val="231F20"/>
          <w:spacing w:val="-16"/>
          <w:sz w:val="24"/>
          <w:szCs w:val="24"/>
        </w:rPr>
        <w:t xml:space="preserve"> </w:t>
      </w:r>
      <w:r w:rsidRPr="00C52C9F">
        <w:rPr>
          <w:color w:val="231F20"/>
          <w:sz w:val="24"/>
          <w:szCs w:val="24"/>
        </w:rPr>
        <w:t>русского</w:t>
      </w:r>
      <w:r w:rsidRPr="00C52C9F">
        <w:rPr>
          <w:color w:val="231F20"/>
          <w:spacing w:val="-16"/>
          <w:sz w:val="24"/>
          <w:szCs w:val="24"/>
        </w:rPr>
        <w:t xml:space="preserve"> </w:t>
      </w:r>
      <w:r w:rsidRPr="00C52C9F">
        <w:rPr>
          <w:color w:val="231F20"/>
          <w:sz w:val="24"/>
          <w:szCs w:val="24"/>
        </w:rPr>
        <w:t>алфавита;</w:t>
      </w:r>
      <w:r w:rsidRPr="00C52C9F">
        <w:rPr>
          <w:color w:val="231F20"/>
          <w:spacing w:val="-16"/>
          <w:sz w:val="24"/>
          <w:szCs w:val="24"/>
        </w:rPr>
        <w:t xml:space="preserve"> </w:t>
      </w:r>
      <w:r w:rsidR="001661EE">
        <w:rPr>
          <w:color w:val="231F20"/>
          <w:sz w:val="24"/>
          <w:szCs w:val="24"/>
        </w:rPr>
        <w:t>использо</w:t>
      </w:r>
      <w:r w:rsidRPr="00C52C9F">
        <w:rPr>
          <w:color w:val="231F20"/>
          <w:sz w:val="24"/>
          <w:szCs w:val="24"/>
        </w:rPr>
        <w:t>вать знание последовательности букв русского алфавита для упорядочения небольшого списка слов;</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писать</w:t>
      </w:r>
      <w:r w:rsidRPr="00C52C9F">
        <w:rPr>
          <w:color w:val="231F20"/>
          <w:spacing w:val="-2"/>
          <w:sz w:val="24"/>
          <w:szCs w:val="24"/>
        </w:rPr>
        <w:t xml:space="preserve"> </w:t>
      </w:r>
      <w:r w:rsidRPr="00C52C9F">
        <w:rPr>
          <w:color w:val="231F20"/>
          <w:sz w:val="24"/>
          <w:szCs w:val="24"/>
        </w:rPr>
        <w:t>аккуратным</w:t>
      </w:r>
      <w:r w:rsidRPr="00C52C9F">
        <w:rPr>
          <w:color w:val="231F20"/>
          <w:spacing w:val="-2"/>
          <w:sz w:val="24"/>
          <w:szCs w:val="24"/>
        </w:rPr>
        <w:t xml:space="preserve"> </w:t>
      </w:r>
      <w:r w:rsidRPr="00C52C9F">
        <w:rPr>
          <w:color w:val="231F20"/>
          <w:sz w:val="24"/>
          <w:szCs w:val="24"/>
        </w:rPr>
        <w:t>разборчивым</w:t>
      </w:r>
      <w:r w:rsidRPr="00C52C9F">
        <w:rPr>
          <w:color w:val="231F20"/>
          <w:spacing w:val="-2"/>
          <w:sz w:val="24"/>
          <w:szCs w:val="24"/>
        </w:rPr>
        <w:t xml:space="preserve"> </w:t>
      </w:r>
      <w:r w:rsidRPr="00C52C9F">
        <w:rPr>
          <w:color w:val="231F20"/>
          <w:sz w:val="24"/>
          <w:szCs w:val="24"/>
        </w:rPr>
        <w:t>почерком</w:t>
      </w:r>
      <w:r w:rsidRPr="00C52C9F">
        <w:rPr>
          <w:color w:val="231F20"/>
          <w:spacing w:val="-2"/>
          <w:sz w:val="24"/>
          <w:szCs w:val="24"/>
        </w:rPr>
        <w:t xml:space="preserve"> </w:t>
      </w:r>
      <w:r w:rsidRPr="00C52C9F">
        <w:rPr>
          <w:color w:val="231F20"/>
          <w:sz w:val="24"/>
          <w:szCs w:val="24"/>
        </w:rPr>
        <w:t>без</w:t>
      </w:r>
      <w:r w:rsidRPr="00C52C9F">
        <w:rPr>
          <w:color w:val="231F20"/>
          <w:spacing w:val="-2"/>
          <w:sz w:val="24"/>
          <w:szCs w:val="24"/>
        </w:rPr>
        <w:t xml:space="preserve"> </w:t>
      </w:r>
      <w:r w:rsidR="001661EE">
        <w:rPr>
          <w:color w:val="231F20"/>
          <w:sz w:val="24"/>
          <w:szCs w:val="24"/>
        </w:rPr>
        <w:t>искаже</w:t>
      </w:r>
      <w:r w:rsidRPr="00C52C9F">
        <w:rPr>
          <w:color w:val="231F20"/>
          <w:sz w:val="24"/>
          <w:szCs w:val="24"/>
        </w:rPr>
        <w:t>ний</w:t>
      </w:r>
      <w:r w:rsidRPr="00C52C9F">
        <w:rPr>
          <w:color w:val="231F20"/>
          <w:spacing w:val="-8"/>
          <w:sz w:val="24"/>
          <w:szCs w:val="24"/>
        </w:rPr>
        <w:t xml:space="preserve"> </w:t>
      </w:r>
      <w:r w:rsidRPr="00C52C9F">
        <w:rPr>
          <w:color w:val="231F20"/>
          <w:sz w:val="24"/>
          <w:szCs w:val="24"/>
        </w:rPr>
        <w:t>прописные</w:t>
      </w:r>
      <w:r w:rsidRPr="00C52C9F">
        <w:rPr>
          <w:color w:val="231F20"/>
          <w:spacing w:val="-8"/>
          <w:sz w:val="24"/>
          <w:szCs w:val="24"/>
        </w:rPr>
        <w:t xml:space="preserve"> </w:t>
      </w:r>
      <w:r w:rsidRPr="00C52C9F">
        <w:rPr>
          <w:color w:val="231F20"/>
          <w:sz w:val="24"/>
          <w:szCs w:val="24"/>
        </w:rPr>
        <w:t>и</w:t>
      </w:r>
      <w:r w:rsidRPr="00C52C9F">
        <w:rPr>
          <w:color w:val="231F20"/>
          <w:spacing w:val="-8"/>
          <w:sz w:val="24"/>
          <w:szCs w:val="24"/>
        </w:rPr>
        <w:t xml:space="preserve"> </w:t>
      </w:r>
      <w:r w:rsidRPr="00C52C9F">
        <w:rPr>
          <w:color w:val="231F20"/>
          <w:sz w:val="24"/>
          <w:szCs w:val="24"/>
        </w:rPr>
        <w:t>строчные</w:t>
      </w:r>
      <w:r w:rsidRPr="00C52C9F">
        <w:rPr>
          <w:color w:val="231F20"/>
          <w:spacing w:val="-8"/>
          <w:sz w:val="24"/>
          <w:szCs w:val="24"/>
        </w:rPr>
        <w:t xml:space="preserve"> </w:t>
      </w:r>
      <w:r w:rsidRPr="00C52C9F">
        <w:rPr>
          <w:color w:val="231F20"/>
          <w:sz w:val="24"/>
          <w:szCs w:val="24"/>
        </w:rPr>
        <w:t>буквы,</w:t>
      </w:r>
      <w:r w:rsidRPr="00C52C9F">
        <w:rPr>
          <w:color w:val="231F20"/>
          <w:spacing w:val="-8"/>
          <w:sz w:val="24"/>
          <w:szCs w:val="24"/>
        </w:rPr>
        <w:t xml:space="preserve"> </w:t>
      </w:r>
      <w:r w:rsidRPr="00C52C9F">
        <w:rPr>
          <w:color w:val="231F20"/>
          <w:sz w:val="24"/>
          <w:szCs w:val="24"/>
        </w:rPr>
        <w:t>соединения</w:t>
      </w:r>
      <w:r w:rsidRPr="00C52C9F">
        <w:rPr>
          <w:color w:val="231F20"/>
          <w:spacing w:val="-8"/>
          <w:sz w:val="24"/>
          <w:szCs w:val="24"/>
        </w:rPr>
        <w:t xml:space="preserve"> </w:t>
      </w:r>
      <w:r w:rsidRPr="00C52C9F">
        <w:rPr>
          <w:color w:val="231F20"/>
          <w:sz w:val="24"/>
          <w:szCs w:val="24"/>
        </w:rPr>
        <w:t>букв,</w:t>
      </w:r>
      <w:r w:rsidRPr="00C52C9F">
        <w:rPr>
          <w:color w:val="231F20"/>
          <w:spacing w:val="-8"/>
          <w:sz w:val="24"/>
          <w:szCs w:val="24"/>
        </w:rPr>
        <w:t xml:space="preserve"> </w:t>
      </w:r>
      <w:r w:rsidRPr="00C52C9F">
        <w:rPr>
          <w:color w:val="231F20"/>
          <w:sz w:val="24"/>
          <w:szCs w:val="24"/>
        </w:rPr>
        <w:t>слова;</w:t>
      </w:r>
    </w:p>
    <w:p w:rsidR="00311F55" w:rsidRPr="001661EE" w:rsidRDefault="00311F55" w:rsidP="001661EE">
      <w:pPr>
        <w:pStyle w:val="a5"/>
        <w:numPr>
          <w:ilvl w:val="1"/>
          <w:numId w:val="73"/>
        </w:numPr>
        <w:tabs>
          <w:tab w:val="left" w:pos="724"/>
        </w:tabs>
        <w:ind w:left="0" w:firstLine="0"/>
        <w:jc w:val="both"/>
        <w:rPr>
          <w:sz w:val="24"/>
          <w:szCs w:val="24"/>
        </w:rPr>
      </w:pPr>
      <w:proofErr w:type="gramStart"/>
      <w:r w:rsidRPr="00C52C9F">
        <w:rPr>
          <w:color w:val="231F20"/>
          <w:w w:val="95"/>
          <w:sz w:val="24"/>
          <w:szCs w:val="24"/>
        </w:rPr>
        <w:t>применять изученные правила правописания: раздельное написание</w:t>
      </w:r>
      <w:r w:rsidRPr="00C52C9F">
        <w:rPr>
          <w:color w:val="231F20"/>
          <w:spacing w:val="-7"/>
          <w:w w:val="95"/>
          <w:sz w:val="24"/>
          <w:szCs w:val="24"/>
        </w:rPr>
        <w:t xml:space="preserve"> </w:t>
      </w:r>
      <w:r w:rsidRPr="00C52C9F">
        <w:rPr>
          <w:color w:val="231F20"/>
          <w:w w:val="95"/>
          <w:sz w:val="24"/>
          <w:szCs w:val="24"/>
        </w:rPr>
        <w:t>слов</w:t>
      </w:r>
      <w:r w:rsidRPr="00C52C9F">
        <w:rPr>
          <w:color w:val="231F20"/>
          <w:spacing w:val="-7"/>
          <w:w w:val="95"/>
          <w:sz w:val="24"/>
          <w:szCs w:val="24"/>
        </w:rPr>
        <w:t xml:space="preserve"> </w:t>
      </w:r>
      <w:r w:rsidRPr="00C52C9F">
        <w:rPr>
          <w:color w:val="231F20"/>
          <w:w w:val="95"/>
          <w:sz w:val="24"/>
          <w:szCs w:val="24"/>
        </w:rPr>
        <w:t>в</w:t>
      </w:r>
      <w:r w:rsidRPr="00C52C9F">
        <w:rPr>
          <w:color w:val="231F20"/>
          <w:spacing w:val="-7"/>
          <w:w w:val="95"/>
          <w:sz w:val="24"/>
          <w:szCs w:val="24"/>
        </w:rPr>
        <w:t xml:space="preserve"> </w:t>
      </w:r>
      <w:r w:rsidRPr="00C52C9F">
        <w:rPr>
          <w:color w:val="231F20"/>
          <w:w w:val="95"/>
          <w:sz w:val="24"/>
          <w:szCs w:val="24"/>
        </w:rPr>
        <w:t>предложении;</w:t>
      </w:r>
      <w:r w:rsidRPr="00C52C9F">
        <w:rPr>
          <w:color w:val="231F20"/>
          <w:spacing w:val="-7"/>
          <w:w w:val="95"/>
          <w:sz w:val="24"/>
          <w:szCs w:val="24"/>
        </w:rPr>
        <w:t xml:space="preserve"> </w:t>
      </w:r>
      <w:r w:rsidRPr="00C52C9F">
        <w:rPr>
          <w:color w:val="231F20"/>
          <w:w w:val="95"/>
          <w:sz w:val="24"/>
          <w:szCs w:val="24"/>
        </w:rPr>
        <w:t>знаки</w:t>
      </w:r>
      <w:r w:rsidRPr="00C52C9F">
        <w:rPr>
          <w:color w:val="231F20"/>
          <w:spacing w:val="-7"/>
          <w:w w:val="95"/>
          <w:sz w:val="24"/>
          <w:szCs w:val="24"/>
        </w:rPr>
        <w:t xml:space="preserve"> </w:t>
      </w:r>
      <w:r w:rsidRPr="00C52C9F">
        <w:rPr>
          <w:color w:val="231F20"/>
          <w:w w:val="95"/>
          <w:sz w:val="24"/>
          <w:szCs w:val="24"/>
        </w:rPr>
        <w:t>препинания</w:t>
      </w:r>
      <w:r w:rsidRPr="00C52C9F">
        <w:rPr>
          <w:color w:val="231F20"/>
          <w:spacing w:val="-7"/>
          <w:w w:val="95"/>
          <w:sz w:val="24"/>
          <w:szCs w:val="24"/>
        </w:rPr>
        <w:t xml:space="preserve"> </w:t>
      </w:r>
      <w:r w:rsidRPr="00C52C9F">
        <w:rPr>
          <w:color w:val="231F20"/>
          <w:w w:val="95"/>
          <w:sz w:val="24"/>
          <w:szCs w:val="24"/>
        </w:rPr>
        <w:t>в</w:t>
      </w:r>
      <w:r w:rsidRPr="00C52C9F">
        <w:rPr>
          <w:color w:val="231F20"/>
          <w:spacing w:val="-7"/>
          <w:w w:val="95"/>
          <w:sz w:val="24"/>
          <w:szCs w:val="24"/>
        </w:rPr>
        <w:t xml:space="preserve"> </w:t>
      </w:r>
      <w:r w:rsidRPr="00C52C9F">
        <w:rPr>
          <w:color w:val="231F20"/>
          <w:w w:val="95"/>
          <w:sz w:val="24"/>
          <w:szCs w:val="24"/>
        </w:rPr>
        <w:t>конце</w:t>
      </w:r>
      <w:r w:rsidRPr="00C52C9F">
        <w:rPr>
          <w:color w:val="231F20"/>
          <w:spacing w:val="-7"/>
          <w:w w:val="95"/>
          <w:sz w:val="24"/>
          <w:szCs w:val="24"/>
        </w:rPr>
        <w:t xml:space="preserve"> </w:t>
      </w:r>
      <w:r w:rsidR="00C52C9F">
        <w:rPr>
          <w:color w:val="231F20"/>
          <w:w w:val="95"/>
          <w:sz w:val="24"/>
          <w:szCs w:val="24"/>
        </w:rPr>
        <w:t>пред</w:t>
      </w:r>
      <w:r w:rsidRPr="00C52C9F">
        <w:rPr>
          <w:color w:val="231F20"/>
          <w:sz w:val="24"/>
          <w:szCs w:val="24"/>
        </w:rPr>
        <w:t>ложения: точка, вопросительный и восклицательный знаки; прописная буква в начале п</w:t>
      </w:r>
      <w:r w:rsidR="001661EE">
        <w:rPr>
          <w:color w:val="231F20"/>
          <w:sz w:val="24"/>
          <w:szCs w:val="24"/>
        </w:rPr>
        <w:t>редложения и в именах собствен</w:t>
      </w:r>
      <w:r w:rsidRPr="00C52C9F">
        <w:rPr>
          <w:color w:val="231F20"/>
          <w:sz w:val="24"/>
          <w:szCs w:val="24"/>
        </w:rPr>
        <w:t>ных</w:t>
      </w:r>
      <w:r w:rsidRPr="00C52C9F">
        <w:rPr>
          <w:color w:val="231F20"/>
          <w:spacing w:val="-16"/>
          <w:sz w:val="24"/>
          <w:szCs w:val="24"/>
        </w:rPr>
        <w:t xml:space="preserve"> </w:t>
      </w:r>
      <w:r w:rsidRPr="00C52C9F">
        <w:rPr>
          <w:color w:val="231F20"/>
          <w:sz w:val="24"/>
          <w:szCs w:val="24"/>
        </w:rPr>
        <w:t>(имена,</w:t>
      </w:r>
      <w:r w:rsidRPr="00C52C9F">
        <w:rPr>
          <w:color w:val="231F20"/>
          <w:spacing w:val="-16"/>
          <w:sz w:val="24"/>
          <w:szCs w:val="24"/>
        </w:rPr>
        <w:t xml:space="preserve"> </w:t>
      </w:r>
      <w:r w:rsidRPr="00C52C9F">
        <w:rPr>
          <w:color w:val="231F20"/>
          <w:sz w:val="24"/>
          <w:szCs w:val="24"/>
        </w:rPr>
        <w:t>фамилии,</w:t>
      </w:r>
      <w:r w:rsidRPr="00C52C9F">
        <w:rPr>
          <w:color w:val="231F20"/>
          <w:spacing w:val="-16"/>
          <w:sz w:val="24"/>
          <w:szCs w:val="24"/>
        </w:rPr>
        <w:t xml:space="preserve"> </w:t>
      </w:r>
      <w:r w:rsidRPr="00C52C9F">
        <w:rPr>
          <w:color w:val="231F20"/>
          <w:sz w:val="24"/>
          <w:szCs w:val="24"/>
        </w:rPr>
        <w:t>клички</w:t>
      </w:r>
      <w:r w:rsidRPr="00C52C9F">
        <w:rPr>
          <w:color w:val="231F20"/>
          <w:spacing w:val="-16"/>
          <w:sz w:val="24"/>
          <w:szCs w:val="24"/>
        </w:rPr>
        <w:t xml:space="preserve"> </w:t>
      </w:r>
      <w:r w:rsidRPr="00C52C9F">
        <w:rPr>
          <w:color w:val="231F20"/>
          <w:sz w:val="24"/>
          <w:szCs w:val="24"/>
        </w:rPr>
        <w:t>животных);</w:t>
      </w:r>
      <w:r w:rsidRPr="00C52C9F">
        <w:rPr>
          <w:color w:val="231F20"/>
          <w:spacing w:val="-16"/>
          <w:sz w:val="24"/>
          <w:szCs w:val="24"/>
        </w:rPr>
        <w:t xml:space="preserve"> </w:t>
      </w:r>
      <w:r w:rsidRPr="00C52C9F">
        <w:rPr>
          <w:color w:val="231F20"/>
          <w:sz w:val="24"/>
          <w:szCs w:val="24"/>
        </w:rPr>
        <w:t>перенос</w:t>
      </w:r>
      <w:r w:rsidRPr="00C52C9F">
        <w:rPr>
          <w:color w:val="231F20"/>
          <w:spacing w:val="-16"/>
          <w:sz w:val="24"/>
          <w:szCs w:val="24"/>
        </w:rPr>
        <w:t xml:space="preserve"> </w:t>
      </w:r>
      <w:r w:rsidRPr="00C52C9F">
        <w:rPr>
          <w:color w:val="231F20"/>
          <w:sz w:val="24"/>
          <w:szCs w:val="24"/>
        </w:rPr>
        <w:t>слов</w:t>
      </w:r>
      <w:r w:rsidRPr="00C52C9F">
        <w:rPr>
          <w:color w:val="231F20"/>
          <w:spacing w:val="-16"/>
          <w:sz w:val="24"/>
          <w:szCs w:val="24"/>
        </w:rPr>
        <w:t xml:space="preserve"> </w:t>
      </w:r>
      <w:r w:rsidRPr="00C52C9F">
        <w:rPr>
          <w:color w:val="231F20"/>
          <w:sz w:val="24"/>
          <w:szCs w:val="24"/>
        </w:rPr>
        <w:t>по</w:t>
      </w:r>
      <w:r w:rsidRPr="00C52C9F">
        <w:rPr>
          <w:color w:val="231F20"/>
          <w:spacing w:val="-16"/>
          <w:sz w:val="24"/>
          <w:szCs w:val="24"/>
        </w:rPr>
        <w:t xml:space="preserve"> </w:t>
      </w:r>
      <w:r w:rsidR="001661EE">
        <w:rPr>
          <w:color w:val="231F20"/>
          <w:sz w:val="24"/>
          <w:szCs w:val="24"/>
        </w:rPr>
        <w:t>сло</w:t>
      </w:r>
      <w:r w:rsidRPr="001661EE">
        <w:rPr>
          <w:color w:val="231F20"/>
          <w:sz w:val="24"/>
          <w:szCs w:val="24"/>
        </w:rPr>
        <w:t>гам (простые случаи: слова из слогов ти</w:t>
      </w:r>
      <w:r w:rsidR="001661EE">
        <w:rPr>
          <w:color w:val="231F20"/>
          <w:sz w:val="24"/>
          <w:szCs w:val="24"/>
        </w:rPr>
        <w:t>па «согласный + глас</w:t>
      </w:r>
      <w:r w:rsidRPr="001661EE">
        <w:rPr>
          <w:color w:val="231F20"/>
          <w:sz w:val="24"/>
          <w:szCs w:val="24"/>
        </w:rPr>
        <w:t>ный»);</w:t>
      </w:r>
      <w:r w:rsidRPr="001661EE">
        <w:rPr>
          <w:color w:val="231F20"/>
          <w:spacing w:val="-16"/>
          <w:sz w:val="24"/>
          <w:szCs w:val="24"/>
        </w:rPr>
        <w:t xml:space="preserve"> </w:t>
      </w:r>
      <w:r w:rsidRPr="001661EE">
        <w:rPr>
          <w:color w:val="231F20"/>
          <w:sz w:val="24"/>
          <w:szCs w:val="24"/>
        </w:rPr>
        <w:t>гласные</w:t>
      </w:r>
      <w:r w:rsidRPr="001661EE">
        <w:rPr>
          <w:color w:val="231F20"/>
          <w:spacing w:val="-16"/>
          <w:sz w:val="24"/>
          <w:szCs w:val="24"/>
        </w:rPr>
        <w:t xml:space="preserve"> </w:t>
      </w:r>
      <w:r w:rsidRPr="001661EE">
        <w:rPr>
          <w:color w:val="231F20"/>
          <w:sz w:val="24"/>
          <w:szCs w:val="24"/>
        </w:rPr>
        <w:t>после</w:t>
      </w:r>
      <w:r w:rsidRPr="001661EE">
        <w:rPr>
          <w:color w:val="231F20"/>
          <w:spacing w:val="-16"/>
          <w:sz w:val="24"/>
          <w:szCs w:val="24"/>
        </w:rPr>
        <w:t xml:space="preserve"> </w:t>
      </w:r>
      <w:r w:rsidRPr="001661EE">
        <w:rPr>
          <w:color w:val="231F20"/>
          <w:sz w:val="24"/>
          <w:szCs w:val="24"/>
        </w:rPr>
        <w:t>шипящих</w:t>
      </w:r>
      <w:r w:rsidRPr="001661EE">
        <w:rPr>
          <w:color w:val="231F20"/>
          <w:spacing w:val="-16"/>
          <w:sz w:val="24"/>
          <w:szCs w:val="24"/>
        </w:rPr>
        <w:t xml:space="preserve"> </w:t>
      </w:r>
      <w:r w:rsidRPr="001661EE">
        <w:rPr>
          <w:color w:val="231F20"/>
          <w:sz w:val="24"/>
          <w:szCs w:val="24"/>
        </w:rPr>
        <w:t>в</w:t>
      </w:r>
      <w:r w:rsidRPr="001661EE">
        <w:rPr>
          <w:color w:val="231F20"/>
          <w:spacing w:val="-16"/>
          <w:sz w:val="24"/>
          <w:szCs w:val="24"/>
        </w:rPr>
        <w:t xml:space="preserve"> </w:t>
      </w:r>
      <w:r w:rsidRPr="001661EE">
        <w:rPr>
          <w:color w:val="231F20"/>
          <w:sz w:val="24"/>
          <w:szCs w:val="24"/>
        </w:rPr>
        <w:t>сочетаниях</w:t>
      </w:r>
      <w:r w:rsidRPr="001661EE">
        <w:rPr>
          <w:color w:val="231F20"/>
          <w:spacing w:val="-16"/>
          <w:sz w:val="24"/>
          <w:szCs w:val="24"/>
        </w:rPr>
        <w:t xml:space="preserve"> </w:t>
      </w:r>
      <w:r w:rsidRPr="001661EE">
        <w:rPr>
          <w:b/>
          <w:i/>
          <w:color w:val="231F20"/>
          <w:sz w:val="24"/>
          <w:szCs w:val="24"/>
        </w:rPr>
        <w:t>жи</w:t>
      </w:r>
      <w:r w:rsidRPr="001661EE">
        <w:rPr>
          <w:color w:val="231F20"/>
          <w:sz w:val="24"/>
          <w:szCs w:val="24"/>
        </w:rPr>
        <w:t>,</w:t>
      </w:r>
      <w:r w:rsidRPr="001661EE">
        <w:rPr>
          <w:color w:val="231F20"/>
          <w:spacing w:val="-16"/>
          <w:sz w:val="24"/>
          <w:szCs w:val="24"/>
        </w:rPr>
        <w:t xml:space="preserve"> </w:t>
      </w:r>
      <w:r w:rsidRPr="001661EE">
        <w:rPr>
          <w:b/>
          <w:i/>
          <w:color w:val="231F20"/>
          <w:sz w:val="24"/>
          <w:szCs w:val="24"/>
        </w:rPr>
        <w:t>ши</w:t>
      </w:r>
      <w:r w:rsidRPr="001661EE">
        <w:rPr>
          <w:b/>
          <w:i/>
          <w:color w:val="231F20"/>
          <w:spacing w:val="-2"/>
          <w:sz w:val="24"/>
          <w:szCs w:val="24"/>
        </w:rPr>
        <w:t xml:space="preserve"> </w:t>
      </w:r>
      <w:r w:rsidRPr="001661EE">
        <w:rPr>
          <w:color w:val="231F20"/>
          <w:sz w:val="24"/>
          <w:szCs w:val="24"/>
        </w:rPr>
        <w:t>(в</w:t>
      </w:r>
      <w:r w:rsidRPr="001661EE">
        <w:rPr>
          <w:color w:val="231F20"/>
          <w:spacing w:val="-16"/>
          <w:sz w:val="24"/>
          <w:szCs w:val="24"/>
        </w:rPr>
        <w:t xml:space="preserve"> </w:t>
      </w:r>
      <w:r w:rsidR="001661EE">
        <w:rPr>
          <w:color w:val="231F20"/>
          <w:sz w:val="24"/>
          <w:szCs w:val="24"/>
        </w:rPr>
        <w:t>положе</w:t>
      </w:r>
      <w:r w:rsidRPr="001661EE">
        <w:rPr>
          <w:color w:val="231F20"/>
          <w:sz w:val="24"/>
          <w:szCs w:val="24"/>
        </w:rPr>
        <w:t xml:space="preserve">нии под ударением), </w:t>
      </w:r>
      <w:r w:rsidRPr="001661EE">
        <w:rPr>
          <w:b/>
          <w:i/>
          <w:color w:val="231F20"/>
          <w:sz w:val="24"/>
          <w:szCs w:val="24"/>
        </w:rPr>
        <w:t>ча</w:t>
      </w:r>
      <w:r w:rsidRPr="001661EE">
        <w:rPr>
          <w:color w:val="231F20"/>
          <w:sz w:val="24"/>
          <w:szCs w:val="24"/>
        </w:rPr>
        <w:t xml:space="preserve">, </w:t>
      </w:r>
      <w:r w:rsidRPr="001661EE">
        <w:rPr>
          <w:b/>
          <w:i/>
          <w:color w:val="231F20"/>
          <w:sz w:val="24"/>
          <w:szCs w:val="24"/>
        </w:rPr>
        <w:t>ща</w:t>
      </w:r>
      <w:r w:rsidRPr="001661EE">
        <w:rPr>
          <w:color w:val="231F20"/>
          <w:sz w:val="24"/>
          <w:szCs w:val="24"/>
        </w:rPr>
        <w:t xml:space="preserve">, </w:t>
      </w:r>
      <w:r w:rsidRPr="001661EE">
        <w:rPr>
          <w:b/>
          <w:i/>
          <w:color w:val="231F20"/>
          <w:sz w:val="24"/>
          <w:szCs w:val="24"/>
        </w:rPr>
        <w:t>чу</w:t>
      </w:r>
      <w:r w:rsidRPr="001661EE">
        <w:rPr>
          <w:color w:val="231F20"/>
          <w:sz w:val="24"/>
          <w:szCs w:val="24"/>
        </w:rPr>
        <w:t xml:space="preserve">, </w:t>
      </w:r>
      <w:r w:rsidRPr="001661EE">
        <w:rPr>
          <w:b/>
          <w:i/>
          <w:color w:val="231F20"/>
          <w:sz w:val="24"/>
          <w:szCs w:val="24"/>
        </w:rPr>
        <w:t>щу</w:t>
      </w:r>
      <w:r w:rsidRPr="001661EE">
        <w:rPr>
          <w:color w:val="231F20"/>
          <w:sz w:val="24"/>
          <w:szCs w:val="24"/>
        </w:rPr>
        <w:t>;</w:t>
      </w:r>
      <w:proofErr w:type="gramEnd"/>
      <w:r w:rsidRPr="001661EE">
        <w:rPr>
          <w:color w:val="231F20"/>
          <w:sz w:val="24"/>
          <w:szCs w:val="24"/>
        </w:rPr>
        <w:t xml:space="preserve"> непроверяемые гласные и </w:t>
      </w:r>
      <w:r w:rsidRPr="001661EE">
        <w:rPr>
          <w:color w:val="231F20"/>
          <w:w w:val="95"/>
          <w:sz w:val="24"/>
          <w:szCs w:val="24"/>
        </w:rPr>
        <w:t>согласные</w:t>
      </w:r>
      <w:r w:rsidRPr="001661EE">
        <w:rPr>
          <w:color w:val="231F20"/>
          <w:spacing w:val="-3"/>
          <w:w w:val="95"/>
          <w:sz w:val="24"/>
          <w:szCs w:val="24"/>
        </w:rPr>
        <w:t xml:space="preserve"> </w:t>
      </w:r>
      <w:r w:rsidRPr="001661EE">
        <w:rPr>
          <w:color w:val="231F20"/>
          <w:w w:val="95"/>
          <w:sz w:val="24"/>
          <w:szCs w:val="24"/>
        </w:rPr>
        <w:t>(перечень</w:t>
      </w:r>
      <w:r w:rsidRPr="001661EE">
        <w:rPr>
          <w:color w:val="231F20"/>
          <w:spacing w:val="-3"/>
          <w:w w:val="95"/>
          <w:sz w:val="24"/>
          <w:szCs w:val="24"/>
        </w:rPr>
        <w:t xml:space="preserve"> </w:t>
      </w:r>
      <w:r w:rsidRPr="001661EE">
        <w:rPr>
          <w:color w:val="231F20"/>
          <w:w w:val="95"/>
          <w:sz w:val="24"/>
          <w:szCs w:val="24"/>
        </w:rPr>
        <w:t>слов</w:t>
      </w:r>
      <w:r w:rsidRPr="001661EE">
        <w:rPr>
          <w:color w:val="231F20"/>
          <w:spacing w:val="-3"/>
          <w:w w:val="95"/>
          <w:sz w:val="24"/>
          <w:szCs w:val="24"/>
        </w:rPr>
        <w:t xml:space="preserve"> </w:t>
      </w:r>
      <w:r w:rsidRPr="001661EE">
        <w:rPr>
          <w:color w:val="231F20"/>
          <w:w w:val="95"/>
          <w:sz w:val="24"/>
          <w:szCs w:val="24"/>
        </w:rPr>
        <w:t>в</w:t>
      </w:r>
      <w:r w:rsidRPr="001661EE">
        <w:rPr>
          <w:color w:val="231F20"/>
          <w:spacing w:val="-3"/>
          <w:w w:val="95"/>
          <w:sz w:val="24"/>
          <w:szCs w:val="24"/>
        </w:rPr>
        <w:t xml:space="preserve"> </w:t>
      </w:r>
      <w:r w:rsidRPr="001661EE">
        <w:rPr>
          <w:color w:val="231F20"/>
          <w:w w:val="95"/>
          <w:sz w:val="24"/>
          <w:szCs w:val="24"/>
        </w:rPr>
        <w:t>орфографическом</w:t>
      </w:r>
      <w:r w:rsidRPr="001661EE">
        <w:rPr>
          <w:color w:val="231F20"/>
          <w:spacing w:val="-3"/>
          <w:w w:val="95"/>
          <w:sz w:val="24"/>
          <w:szCs w:val="24"/>
        </w:rPr>
        <w:t xml:space="preserve"> </w:t>
      </w:r>
      <w:r w:rsidRPr="001661EE">
        <w:rPr>
          <w:color w:val="231F20"/>
          <w:w w:val="95"/>
          <w:sz w:val="24"/>
          <w:szCs w:val="24"/>
        </w:rPr>
        <w:t>словаре</w:t>
      </w:r>
      <w:r w:rsidRPr="001661EE">
        <w:rPr>
          <w:color w:val="231F20"/>
          <w:spacing w:val="-3"/>
          <w:w w:val="95"/>
          <w:sz w:val="24"/>
          <w:szCs w:val="24"/>
        </w:rPr>
        <w:t xml:space="preserve"> </w:t>
      </w:r>
      <w:r w:rsidRPr="001661EE">
        <w:rPr>
          <w:color w:val="231F20"/>
          <w:w w:val="95"/>
          <w:sz w:val="24"/>
          <w:szCs w:val="24"/>
        </w:rPr>
        <w:t>учебника);</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правильно</w:t>
      </w:r>
      <w:r w:rsidRPr="00C52C9F">
        <w:rPr>
          <w:color w:val="231F20"/>
          <w:spacing w:val="-3"/>
          <w:sz w:val="24"/>
          <w:szCs w:val="24"/>
        </w:rPr>
        <w:t xml:space="preserve"> </w:t>
      </w:r>
      <w:r w:rsidRPr="00C52C9F">
        <w:rPr>
          <w:color w:val="231F20"/>
          <w:sz w:val="24"/>
          <w:szCs w:val="24"/>
        </w:rPr>
        <w:t>списывать</w:t>
      </w:r>
      <w:r w:rsidRPr="00C52C9F">
        <w:rPr>
          <w:color w:val="231F20"/>
          <w:spacing w:val="-3"/>
          <w:sz w:val="24"/>
          <w:szCs w:val="24"/>
        </w:rPr>
        <w:t xml:space="preserve"> </w:t>
      </w:r>
      <w:r w:rsidRPr="00C52C9F">
        <w:rPr>
          <w:color w:val="231F20"/>
          <w:sz w:val="24"/>
          <w:szCs w:val="24"/>
        </w:rPr>
        <w:t>(без</w:t>
      </w:r>
      <w:r w:rsidRPr="00C52C9F">
        <w:rPr>
          <w:color w:val="231F20"/>
          <w:spacing w:val="-3"/>
          <w:sz w:val="24"/>
          <w:szCs w:val="24"/>
        </w:rPr>
        <w:t xml:space="preserve"> </w:t>
      </w:r>
      <w:r w:rsidRPr="00C52C9F">
        <w:rPr>
          <w:color w:val="231F20"/>
          <w:sz w:val="24"/>
          <w:szCs w:val="24"/>
        </w:rPr>
        <w:t>пропусков</w:t>
      </w:r>
      <w:r w:rsidRPr="00C52C9F">
        <w:rPr>
          <w:color w:val="231F20"/>
          <w:spacing w:val="-3"/>
          <w:sz w:val="24"/>
          <w:szCs w:val="24"/>
        </w:rPr>
        <w:t xml:space="preserve"> </w:t>
      </w:r>
      <w:r w:rsidRPr="00C52C9F">
        <w:rPr>
          <w:color w:val="231F20"/>
          <w:sz w:val="24"/>
          <w:szCs w:val="24"/>
        </w:rPr>
        <w:t>и</w:t>
      </w:r>
      <w:r w:rsidRPr="00C52C9F">
        <w:rPr>
          <w:color w:val="231F20"/>
          <w:spacing w:val="-3"/>
          <w:sz w:val="24"/>
          <w:szCs w:val="24"/>
        </w:rPr>
        <w:t xml:space="preserve"> </w:t>
      </w:r>
      <w:r w:rsidRPr="00C52C9F">
        <w:rPr>
          <w:color w:val="231F20"/>
          <w:sz w:val="24"/>
          <w:szCs w:val="24"/>
        </w:rPr>
        <w:t>искажений</w:t>
      </w:r>
      <w:r w:rsidRPr="00C52C9F">
        <w:rPr>
          <w:color w:val="231F20"/>
          <w:spacing w:val="-3"/>
          <w:sz w:val="24"/>
          <w:szCs w:val="24"/>
        </w:rPr>
        <w:t xml:space="preserve"> </w:t>
      </w:r>
      <w:r w:rsidRPr="00C52C9F">
        <w:rPr>
          <w:color w:val="231F20"/>
          <w:sz w:val="24"/>
          <w:szCs w:val="24"/>
        </w:rPr>
        <w:t>букв) слова</w:t>
      </w:r>
      <w:r w:rsidRPr="00C52C9F">
        <w:rPr>
          <w:color w:val="231F20"/>
          <w:spacing w:val="-2"/>
          <w:sz w:val="24"/>
          <w:szCs w:val="24"/>
        </w:rPr>
        <w:t xml:space="preserve"> </w:t>
      </w:r>
      <w:r w:rsidRPr="00C52C9F">
        <w:rPr>
          <w:color w:val="231F20"/>
          <w:sz w:val="24"/>
          <w:szCs w:val="24"/>
        </w:rPr>
        <w:t>и</w:t>
      </w:r>
      <w:r w:rsidRPr="00C52C9F">
        <w:rPr>
          <w:color w:val="231F20"/>
          <w:spacing w:val="-2"/>
          <w:sz w:val="24"/>
          <w:szCs w:val="24"/>
        </w:rPr>
        <w:t xml:space="preserve"> </w:t>
      </w:r>
      <w:r w:rsidRPr="00C52C9F">
        <w:rPr>
          <w:color w:val="231F20"/>
          <w:sz w:val="24"/>
          <w:szCs w:val="24"/>
        </w:rPr>
        <w:t>предложения,</w:t>
      </w:r>
      <w:r w:rsidRPr="00C52C9F">
        <w:rPr>
          <w:color w:val="231F20"/>
          <w:spacing w:val="-2"/>
          <w:sz w:val="24"/>
          <w:szCs w:val="24"/>
        </w:rPr>
        <w:t xml:space="preserve"> </w:t>
      </w:r>
      <w:r w:rsidRPr="00C52C9F">
        <w:rPr>
          <w:color w:val="231F20"/>
          <w:sz w:val="24"/>
          <w:szCs w:val="24"/>
        </w:rPr>
        <w:t>тексты</w:t>
      </w:r>
      <w:r w:rsidRPr="00C52C9F">
        <w:rPr>
          <w:color w:val="231F20"/>
          <w:spacing w:val="-2"/>
          <w:sz w:val="24"/>
          <w:szCs w:val="24"/>
        </w:rPr>
        <w:t xml:space="preserve"> </w:t>
      </w:r>
      <w:r w:rsidRPr="00C52C9F">
        <w:rPr>
          <w:color w:val="231F20"/>
          <w:sz w:val="24"/>
          <w:szCs w:val="24"/>
        </w:rPr>
        <w:t>объёмом</w:t>
      </w:r>
      <w:r w:rsidRPr="00C52C9F">
        <w:rPr>
          <w:color w:val="231F20"/>
          <w:spacing w:val="-2"/>
          <w:sz w:val="24"/>
          <w:szCs w:val="24"/>
        </w:rPr>
        <w:t xml:space="preserve"> </w:t>
      </w:r>
      <w:r w:rsidRPr="00C52C9F">
        <w:rPr>
          <w:color w:val="231F20"/>
          <w:sz w:val="24"/>
          <w:szCs w:val="24"/>
        </w:rPr>
        <w:t>не</w:t>
      </w:r>
      <w:r w:rsidRPr="00C52C9F">
        <w:rPr>
          <w:color w:val="231F20"/>
          <w:spacing w:val="-2"/>
          <w:sz w:val="24"/>
          <w:szCs w:val="24"/>
        </w:rPr>
        <w:t xml:space="preserve"> </w:t>
      </w:r>
      <w:r w:rsidRPr="00C52C9F">
        <w:rPr>
          <w:color w:val="231F20"/>
          <w:sz w:val="24"/>
          <w:szCs w:val="24"/>
        </w:rPr>
        <w:t>более</w:t>
      </w:r>
      <w:r w:rsidRPr="00C52C9F">
        <w:rPr>
          <w:color w:val="231F20"/>
          <w:spacing w:val="-2"/>
          <w:sz w:val="24"/>
          <w:szCs w:val="24"/>
        </w:rPr>
        <w:t xml:space="preserve"> </w:t>
      </w:r>
      <w:r w:rsidRPr="00C52C9F">
        <w:rPr>
          <w:color w:val="231F20"/>
          <w:sz w:val="24"/>
          <w:szCs w:val="24"/>
        </w:rPr>
        <w:t>25</w:t>
      </w:r>
      <w:r w:rsidRPr="00C52C9F">
        <w:rPr>
          <w:color w:val="231F20"/>
          <w:spacing w:val="-2"/>
          <w:sz w:val="24"/>
          <w:szCs w:val="24"/>
        </w:rPr>
        <w:t xml:space="preserve"> </w:t>
      </w:r>
      <w:r w:rsidRPr="00C52C9F">
        <w:rPr>
          <w:color w:val="231F20"/>
          <w:sz w:val="24"/>
          <w:szCs w:val="24"/>
        </w:rPr>
        <w:t>слов;</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писать под диктовку (без пропусков и искажений букв) слова,</w:t>
      </w:r>
      <w:r w:rsidRPr="00C52C9F">
        <w:rPr>
          <w:color w:val="231F20"/>
          <w:spacing w:val="40"/>
          <w:sz w:val="24"/>
          <w:szCs w:val="24"/>
        </w:rPr>
        <w:t xml:space="preserve"> </w:t>
      </w:r>
      <w:r w:rsidRPr="00C52C9F">
        <w:rPr>
          <w:color w:val="231F20"/>
          <w:sz w:val="24"/>
          <w:szCs w:val="24"/>
        </w:rPr>
        <w:t>предложения</w:t>
      </w:r>
      <w:r w:rsidRPr="00C52C9F">
        <w:rPr>
          <w:color w:val="231F20"/>
          <w:spacing w:val="40"/>
          <w:sz w:val="24"/>
          <w:szCs w:val="24"/>
        </w:rPr>
        <w:t xml:space="preserve"> </w:t>
      </w:r>
      <w:r w:rsidRPr="00C52C9F">
        <w:rPr>
          <w:color w:val="231F20"/>
          <w:sz w:val="24"/>
          <w:szCs w:val="24"/>
        </w:rPr>
        <w:t>из</w:t>
      </w:r>
      <w:r w:rsidRPr="00C52C9F">
        <w:rPr>
          <w:color w:val="231F20"/>
          <w:spacing w:val="40"/>
          <w:sz w:val="24"/>
          <w:szCs w:val="24"/>
        </w:rPr>
        <w:t xml:space="preserve"> </w:t>
      </w:r>
      <w:r w:rsidRPr="00C52C9F">
        <w:rPr>
          <w:color w:val="231F20"/>
          <w:sz w:val="24"/>
          <w:szCs w:val="24"/>
        </w:rPr>
        <w:t>3—5</w:t>
      </w:r>
      <w:r w:rsidRPr="00C52C9F">
        <w:rPr>
          <w:color w:val="231F20"/>
          <w:spacing w:val="40"/>
          <w:sz w:val="24"/>
          <w:szCs w:val="24"/>
        </w:rPr>
        <w:t xml:space="preserve"> </w:t>
      </w:r>
      <w:r w:rsidRPr="00C52C9F">
        <w:rPr>
          <w:color w:val="231F20"/>
          <w:sz w:val="24"/>
          <w:szCs w:val="24"/>
        </w:rPr>
        <w:t>слов,</w:t>
      </w:r>
      <w:r w:rsidRPr="00C52C9F">
        <w:rPr>
          <w:color w:val="231F20"/>
          <w:spacing w:val="40"/>
          <w:sz w:val="24"/>
          <w:szCs w:val="24"/>
        </w:rPr>
        <w:t xml:space="preserve"> </w:t>
      </w:r>
      <w:r w:rsidRPr="00C52C9F">
        <w:rPr>
          <w:color w:val="231F20"/>
          <w:sz w:val="24"/>
          <w:szCs w:val="24"/>
        </w:rPr>
        <w:t>тексты</w:t>
      </w:r>
      <w:r w:rsidRPr="00C52C9F">
        <w:rPr>
          <w:color w:val="231F20"/>
          <w:spacing w:val="40"/>
          <w:sz w:val="24"/>
          <w:szCs w:val="24"/>
        </w:rPr>
        <w:t xml:space="preserve"> </w:t>
      </w:r>
      <w:r w:rsidRPr="00C52C9F">
        <w:rPr>
          <w:color w:val="231F20"/>
          <w:sz w:val="24"/>
          <w:szCs w:val="24"/>
        </w:rPr>
        <w:t>объёмом</w:t>
      </w:r>
      <w:r w:rsidRPr="00C52C9F">
        <w:rPr>
          <w:color w:val="231F20"/>
          <w:spacing w:val="40"/>
          <w:sz w:val="24"/>
          <w:szCs w:val="24"/>
        </w:rPr>
        <w:t xml:space="preserve"> </w:t>
      </w:r>
      <w:r w:rsidRPr="00C52C9F">
        <w:rPr>
          <w:color w:val="231F20"/>
          <w:sz w:val="24"/>
          <w:szCs w:val="24"/>
        </w:rPr>
        <w:t>не</w:t>
      </w:r>
      <w:r w:rsidRPr="00C52C9F">
        <w:rPr>
          <w:color w:val="231F20"/>
          <w:spacing w:val="40"/>
          <w:sz w:val="24"/>
          <w:szCs w:val="24"/>
        </w:rPr>
        <w:t xml:space="preserve"> </w:t>
      </w:r>
      <w:r w:rsidRPr="00C52C9F">
        <w:rPr>
          <w:color w:val="231F20"/>
          <w:sz w:val="24"/>
          <w:szCs w:val="24"/>
        </w:rPr>
        <w:t xml:space="preserve">более </w:t>
      </w:r>
      <w:r w:rsidRPr="00C52C9F">
        <w:rPr>
          <w:color w:val="231F20"/>
          <w:w w:val="95"/>
          <w:sz w:val="24"/>
          <w:szCs w:val="24"/>
        </w:rPr>
        <w:t>20</w:t>
      </w:r>
      <w:r w:rsidRPr="00C52C9F">
        <w:rPr>
          <w:color w:val="231F20"/>
          <w:spacing w:val="-5"/>
          <w:w w:val="95"/>
          <w:sz w:val="24"/>
          <w:szCs w:val="24"/>
        </w:rPr>
        <w:t xml:space="preserve"> </w:t>
      </w:r>
      <w:r w:rsidRPr="00C52C9F">
        <w:rPr>
          <w:color w:val="231F20"/>
          <w:w w:val="95"/>
          <w:sz w:val="24"/>
          <w:szCs w:val="24"/>
        </w:rPr>
        <w:t>слов,</w:t>
      </w:r>
      <w:r w:rsidRPr="00C52C9F">
        <w:rPr>
          <w:color w:val="231F20"/>
          <w:spacing w:val="-5"/>
          <w:w w:val="95"/>
          <w:sz w:val="24"/>
          <w:szCs w:val="24"/>
        </w:rPr>
        <w:t xml:space="preserve"> </w:t>
      </w:r>
      <w:r w:rsidRPr="00C52C9F">
        <w:rPr>
          <w:color w:val="231F20"/>
          <w:w w:val="95"/>
          <w:sz w:val="24"/>
          <w:szCs w:val="24"/>
        </w:rPr>
        <w:t>правописание</w:t>
      </w:r>
      <w:r w:rsidRPr="00C52C9F">
        <w:rPr>
          <w:color w:val="231F20"/>
          <w:spacing w:val="-5"/>
          <w:w w:val="95"/>
          <w:sz w:val="24"/>
          <w:szCs w:val="24"/>
        </w:rPr>
        <w:t xml:space="preserve"> </w:t>
      </w:r>
      <w:r w:rsidRPr="00C52C9F">
        <w:rPr>
          <w:color w:val="231F20"/>
          <w:w w:val="95"/>
          <w:sz w:val="24"/>
          <w:szCs w:val="24"/>
        </w:rPr>
        <w:t>которых</w:t>
      </w:r>
      <w:r w:rsidRPr="00C52C9F">
        <w:rPr>
          <w:color w:val="231F20"/>
          <w:spacing w:val="-5"/>
          <w:w w:val="95"/>
          <w:sz w:val="24"/>
          <w:szCs w:val="24"/>
        </w:rPr>
        <w:t xml:space="preserve"> </w:t>
      </w:r>
      <w:r w:rsidRPr="00C52C9F">
        <w:rPr>
          <w:color w:val="231F20"/>
          <w:w w:val="95"/>
          <w:sz w:val="24"/>
          <w:szCs w:val="24"/>
        </w:rPr>
        <w:t>не</w:t>
      </w:r>
      <w:r w:rsidRPr="00C52C9F">
        <w:rPr>
          <w:color w:val="231F20"/>
          <w:spacing w:val="-5"/>
          <w:w w:val="95"/>
          <w:sz w:val="24"/>
          <w:szCs w:val="24"/>
        </w:rPr>
        <w:t xml:space="preserve"> </w:t>
      </w:r>
      <w:r w:rsidRPr="00C52C9F">
        <w:rPr>
          <w:color w:val="231F20"/>
          <w:w w:val="95"/>
          <w:sz w:val="24"/>
          <w:szCs w:val="24"/>
        </w:rPr>
        <w:t>расходится</w:t>
      </w:r>
      <w:r w:rsidRPr="00C52C9F">
        <w:rPr>
          <w:color w:val="231F20"/>
          <w:spacing w:val="-5"/>
          <w:w w:val="95"/>
          <w:sz w:val="24"/>
          <w:szCs w:val="24"/>
        </w:rPr>
        <w:t xml:space="preserve"> </w:t>
      </w:r>
      <w:r w:rsidRPr="00C52C9F">
        <w:rPr>
          <w:color w:val="231F20"/>
          <w:w w:val="95"/>
          <w:sz w:val="24"/>
          <w:szCs w:val="24"/>
        </w:rPr>
        <w:t>с</w:t>
      </w:r>
      <w:r w:rsidRPr="00C52C9F">
        <w:rPr>
          <w:color w:val="231F20"/>
          <w:spacing w:val="-5"/>
          <w:w w:val="95"/>
          <w:sz w:val="24"/>
          <w:szCs w:val="24"/>
        </w:rPr>
        <w:t xml:space="preserve"> </w:t>
      </w:r>
      <w:r w:rsidRPr="00C52C9F">
        <w:rPr>
          <w:color w:val="231F20"/>
          <w:w w:val="95"/>
          <w:sz w:val="24"/>
          <w:szCs w:val="24"/>
        </w:rPr>
        <w:t>произношением;</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 xml:space="preserve">находить и исправлять ошибки на изученные правила, </w:t>
      </w:r>
      <w:r w:rsidRPr="00C52C9F">
        <w:rPr>
          <w:color w:val="231F20"/>
          <w:spacing w:val="-2"/>
          <w:sz w:val="24"/>
          <w:szCs w:val="24"/>
        </w:rPr>
        <w:t>описки;</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понимать</w:t>
      </w:r>
      <w:r w:rsidRPr="00C52C9F">
        <w:rPr>
          <w:color w:val="231F20"/>
          <w:spacing w:val="19"/>
          <w:sz w:val="24"/>
          <w:szCs w:val="24"/>
        </w:rPr>
        <w:t xml:space="preserve"> </w:t>
      </w:r>
      <w:r w:rsidRPr="00C52C9F">
        <w:rPr>
          <w:color w:val="231F20"/>
          <w:w w:val="95"/>
          <w:sz w:val="24"/>
          <w:szCs w:val="24"/>
        </w:rPr>
        <w:t>прослушанный</w:t>
      </w:r>
      <w:r w:rsidRPr="00C52C9F">
        <w:rPr>
          <w:color w:val="231F20"/>
          <w:spacing w:val="19"/>
          <w:sz w:val="24"/>
          <w:szCs w:val="24"/>
        </w:rPr>
        <w:t xml:space="preserve"> </w:t>
      </w:r>
      <w:r w:rsidRPr="00C52C9F">
        <w:rPr>
          <w:color w:val="231F20"/>
          <w:spacing w:val="-2"/>
          <w:w w:val="95"/>
          <w:sz w:val="24"/>
          <w:szCs w:val="24"/>
        </w:rPr>
        <w:t>текст;</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читать</w:t>
      </w:r>
      <w:r w:rsidRPr="00C52C9F">
        <w:rPr>
          <w:color w:val="231F20"/>
          <w:spacing w:val="-10"/>
          <w:sz w:val="24"/>
          <w:szCs w:val="24"/>
        </w:rPr>
        <w:t xml:space="preserve"> </w:t>
      </w:r>
      <w:r w:rsidRPr="00C52C9F">
        <w:rPr>
          <w:color w:val="231F20"/>
          <w:sz w:val="24"/>
          <w:szCs w:val="24"/>
        </w:rPr>
        <w:t>вслух</w:t>
      </w:r>
      <w:r w:rsidRPr="00C52C9F">
        <w:rPr>
          <w:color w:val="231F20"/>
          <w:spacing w:val="-10"/>
          <w:sz w:val="24"/>
          <w:szCs w:val="24"/>
        </w:rPr>
        <w:t xml:space="preserve"> </w:t>
      </w:r>
      <w:r w:rsidRPr="00C52C9F">
        <w:rPr>
          <w:color w:val="231F20"/>
          <w:sz w:val="24"/>
          <w:szCs w:val="24"/>
        </w:rPr>
        <w:t>и</w:t>
      </w:r>
      <w:r w:rsidRPr="00C52C9F">
        <w:rPr>
          <w:color w:val="231F20"/>
          <w:spacing w:val="-10"/>
          <w:sz w:val="24"/>
          <w:szCs w:val="24"/>
        </w:rPr>
        <w:t xml:space="preserve"> </w:t>
      </w:r>
      <w:r w:rsidRPr="00C52C9F">
        <w:rPr>
          <w:color w:val="231F20"/>
          <w:sz w:val="24"/>
          <w:szCs w:val="24"/>
        </w:rPr>
        <w:t>про</w:t>
      </w:r>
      <w:r w:rsidRPr="00C52C9F">
        <w:rPr>
          <w:color w:val="231F20"/>
          <w:spacing w:val="-10"/>
          <w:sz w:val="24"/>
          <w:szCs w:val="24"/>
        </w:rPr>
        <w:t xml:space="preserve"> </w:t>
      </w:r>
      <w:r w:rsidRPr="00C52C9F">
        <w:rPr>
          <w:color w:val="231F20"/>
          <w:sz w:val="24"/>
          <w:szCs w:val="24"/>
        </w:rPr>
        <w:t>себя</w:t>
      </w:r>
      <w:r w:rsidRPr="00C52C9F">
        <w:rPr>
          <w:color w:val="231F20"/>
          <w:spacing w:val="-10"/>
          <w:sz w:val="24"/>
          <w:szCs w:val="24"/>
        </w:rPr>
        <w:t xml:space="preserve"> </w:t>
      </w:r>
      <w:r w:rsidRPr="00C52C9F">
        <w:rPr>
          <w:color w:val="231F20"/>
          <w:sz w:val="24"/>
          <w:szCs w:val="24"/>
        </w:rPr>
        <w:t>(с</w:t>
      </w:r>
      <w:r w:rsidRPr="00C52C9F">
        <w:rPr>
          <w:color w:val="231F20"/>
          <w:spacing w:val="-10"/>
          <w:sz w:val="24"/>
          <w:szCs w:val="24"/>
        </w:rPr>
        <w:t xml:space="preserve"> </w:t>
      </w:r>
      <w:r w:rsidRPr="00C52C9F">
        <w:rPr>
          <w:color w:val="231F20"/>
          <w:sz w:val="24"/>
          <w:szCs w:val="24"/>
        </w:rPr>
        <w:t>пониманием)</w:t>
      </w:r>
      <w:r w:rsidRPr="00C52C9F">
        <w:rPr>
          <w:color w:val="231F20"/>
          <w:spacing w:val="-10"/>
          <w:sz w:val="24"/>
          <w:szCs w:val="24"/>
        </w:rPr>
        <w:t xml:space="preserve"> </w:t>
      </w:r>
      <w:r w:rsidRPr="00C52C9F">
        <w:rPr>
          <w:color w:val="231F20"/>
          <w:sz w:val="24"/>
          <w:szCs w:val="24"/>
        </w:rPr>
        <w:t>короткие</w:t>
      </w:r>
      <w:r w:rsidRPr="00C52C9F">
        <w:rPr>
          <w:color w:val="231F20"/>
          <w:spacing w:val="-10"/>
          <w:sz w:val="24"/>
          <w:szCs w:val="24"/>
        </w:rPr>
        <w:t xml:space="preserve"> </w:t>
      </w:r>
      <w:r w:rsidRPr="00C52C9F">
        <w:rPr>
          <w:color w:val="231F20"/>
          <w:sz w:val="24"/>
          <w:szCs w:val="24"/>
        </w:rPr>
        <w:t xml:space="preserve">тексты </w:t>
      </w:r>
      <w:r w:rsidRPr="00C52C9F">
        <w:rPr>
          <w:color w:val="231F20"/>
          <w:w w:val="95"/>
          <w:sz w:val="24"/>
          <w:szCs w:val="24"/>
        </w:rPr>
        <w:t>с</w:t>
      </w:r>
      <w:r w:rsidRPr="00C52C9F">
        <w:rPr>
          <w:color w:val="231F20"/>
          <w:spacing w:val="-6"/>
          <w:w w:val="95"/>
          <w:sz w:val="24"/>
          <w:szCs w:val="24"/>
        </w:rPr>
        <w:t xml:space="preserve"> </w:t>
      </w:r>
      <w:r w:rsidRPr="00C52C9F">
        <w:rPr>
          <w:color w:val="231F20"/>
          <w:w w:val="95"/>
          <w:sz w:val="24"/>
          <w:szCs w:val="24"/>
        </w:rPr>
        <w:t>соблюдением</w:t>
      </w:r>
      <w:r w:rsidRPr="00C52C9F">
        <w:rPr>
          <w:color w:val="231F20"/>
          <w:spacing w:val="-6"/>
          <w:w w:val="95"/>
          <w:sz w:val="24"/>
          <w:szCs w:val="24"/>
        </w:rPr>
        <w:t xml:space="preserve"> </w:t>
      </w:r>
      <w:r w:rsidRPr="00C52C9F">
        <w:rPr>
          <w:color w:val="231F20"/>
          <w:w w:val="95"/>
          <w:sz w:val="24"/>
          <w:szCs w:val="24"/>
        </w:rPr>
        <w:t>интонации</w:t>
      </w:r>
      <w:r w:rsidRPr="00C52C9F">
        <w:rPr>
          <w:color w:val="231F20"/>
          <w:spacing w:val="-6"/>
          <w:w w:val="95"/>
          <w:sz w:val="24"/>
          <w:szCs w:val="24"/>
        </w:rPr>
        <w:t xml:space="preserve"> </w:t>
      </w:r>
      <w:r w:rsidRPr="00C52C9F">
        <w:rPr>
          <w:color w:val="231F20"/>
          <w:w w:val="95"/>
          <w:sz w:val="24"/>
          <w:szCs w:val="24"/>
        </w:rPr>
        <w:t>и</w:t>
      </w:r>
      <w:r w:rsidRPr="00C52C9F">
        <w:rPr>
          <w:color w:val="231F20"/>
          <w:spacing w:val="-6"/>
          <w:w w:val="95"/>
          <w:sz w:val="24"/>
          <w:szCs w:val="24"/>
        </w:rPr>
        <w:t xml:space="preserve"> </w:t>
      </w:r>
      <w:r w:rsidRPr="00C52C9F">
        <w:rPr>
          <w:color w:val="231F20"/>
          <w:w w:val="95"/>
          <w:sz w:val="24"/>
          <w:szCs w:val="24"/>
        </w:rPr>
        <w:t>пауз</w:t>
      </w:r>
      <w:r w:rsidRPr="00C52C9F">
        <w:rPr>
          <w:color w:val="231F20"/>
          <w:spacing w:val="-6"/>
          <w:w w:val="95"/>
          <w:sz w:val="24"/>
          <w:szCs w:val="24"/>
        </w:rPr>
        <w:t xml:space="preserve"> </w:t>
      </w:r>
      <w:r w:rsidRPr="00C52C9F">
        <w:rPr>
          <w:color w:val="231F20"/>
          <w:w w:val="95"/>
          <w:sz w:val="24"/>
          <w:szCs w:val="24"/>
        </w:rPr>
        <w:t>в</w:t>
      </w:r>
      <w:r w:rsidRPr="00C52C9F">
        <w:rPr>
          <w:color w:val="231F20"/>
          <w:spacing w:val="-6"/>
          <w:w w:val="95"/>
          <w:sz w:val="24"/>
          <w:szCs w:val="24"/>
        </w:rPr>
        <w:t xml:space="preserve"> </w:t>
      </w:r>
      <w:r w:rsidRPr="00C52C9F">
        <w:rPr>
          <w:color w:val="231F20"/>
          <w:w w:val="95"/>
          <w:sz w:val="24"/>
          <w:szCs w:val="24"/>
        </w:rPr>
        <w:t>соответствии</w:t>
      </w:r>
      <w:r w:rsidRPr="00C52C9F">
        <w:rPr>
          <w:color w:val="231F20"/>
          <w:spacing w:val="-6"/>
          <w:w w:val="95"/>
          <w:sz w:val="24"/>
          <w:szCs w:val="24"/>
        </w:rPr>
        <w:t xml:space="preserve"> </w:t>
      </w:r>
      <w:r w:rsidRPr="00C52C9F">
        <w:rPr>
          <w:color w:val="231F20"/>
          <w:w w:val="95"/>
          <w:sz w:val="24"/>
          <w:szCs w:val="24"/>
        </w:rPr>
        <w:t>со</w:t>
      </w:r>
      <w:r w:rsidRPr="00C52C9F">
        <w:rPr>
          <w:color w:val="231F20"/>
          <w:spacing w:val="-6"/>
          <w:w w:val="95"/>
          <w:sz w:val="24"/>
          <w:szCs w:val="24"/>
        </w:rPr>
        <w:t xml:space="preserve"> </w:t>
      </w:r>
      <w:r w:rsidRPr="00C52C9F">
        <w:rPr>
          <w:color w:val="231F20"/>
          <w:w w:val="95"/>
          <w:sz w:val="24"/>
          <w:szCs w:val="24"/>
        </w:rPr>
        <w:t>знаками</w:t>
      </w:r>
      <w:r w:rsidRPr="00C52C9F">
        <w:rPr>
          <w:color w:val="231F20"/>
          <w:spacing w:val="-6"/>
          <w:w w:val="95"/>
          <w:sz w:val="24"/>
          <w:szCs w:val="24"/>
        </w:rPr>
        <w:t xml:space="preserve"> </w:t>
      </w:r>
      <w:r w:rsidRPr="00C52C9F">
        <w:rPr>
          <w:color w:val="231F20"/>
          <w:w w:val="95"/>
          <w:sz w:val="24"/>
          <w:szCs w:val="24"/>
        </w:rPr>
        <w:t xml:space="preserve">пре­ </w:t>
      </w:r>
      <w:r w:rsidRPr="00C52C9F">
        <w:rPr>
          <w:color w:val="231F20"/>
          <w:sz w:val="24"/>
          <w:szCs w:val="24"/>
        </w:rPr>
        <w:t>пинания в конце предложения;</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находить</w:t>
      </w:r>
      <w:r w:rsidRPr="00C52C9F">
        <w:rPr>
          <w:color w:val="231F20"/>
          <w:spacing w:val="-13"/>
          <w:sz w:val="24"/>
          <w:szCs w:val="24"/>
        </w:rPr>
        <w:t xml:space="preserve"> </w:t>
      </w:r>
      <w:r w:rsidRPr="00C52C9F">
        <w:rPr>
          <w:color w:val="231F20"/>
          <w:sz w:val="24"/>
          <w:szCs w:val="24"/>
        </w:rPr>
        <w:t>в</w:t>
      </w:r>
      <w:r w:rsidRPr="00C52C9F">
        <w:rPr>
          <w:color w:val="231F20"/>
          <w:spacing w:val="-13"/>
          <w:sz w:val="24"/>
          <w:szCs w:val="24"/>
        </w:rPr>
        <w:t xml:space="preserve"> </w:t>
      </w:r>
      <w:r w:rsidRPr="00C52C9F">
        <w:rPr>
          <w:color w:val="231F20"/>
          <w:sz w:val="24"/>
          <w:szCs w:val="24"/>
        </w:rPr>
        <w:t>тексте</w:t>
      </w:r>
      <w:r w:rsidRPr="00C52C9F">
        <w:rPr>
          <w:color w:val="231F20"/>
          <w:spacing w:val="-13"/>
          <w:sz w:val="24"/>
          <w:szCs w:val="24"/>
        </w:rPr>
        <w:t xml:space="preserve"> </w:t>
      </w:r>
      <w:r w:rsidRPr="00C52C9F">
        <w:rPr>
          <w:color w:val="231F20"/>
          <w:sz w:val="24"/>
          <w:szCs w:val="24"/>
        </w:rPr>
        <w:t>слова,</w:t>
      </w:r>
      <w:r w:rsidRPr="00C52C9F">
        <w:rPr>
          <w:color w:val="231F20"/>
          <w:spacing w:val="-13"/>
          <w:sz w:val="24"/>
          <w:szCs w:val="24"/>
        </w:rPr>
        <w:t xml:space="preserve"> </w:t>
      </w:r>
      <w:r w:rsidRPr="00C52C9F">
        <w:rPr>
          <w:color w:val="231F20"/>
          <w:sz w:val="24"/>
          <w:szCs w:val="24"/>
        </w:rPr>
        <w:t>значение</w:t>
      </w:r>
      <w:r w:rsidRPr="00C52C9F">
        <w:rPr>
          <w:color w:val="231F20"/>
          <w:spacing w:val="-13"/>
          <w:sz w:val="24"/>
          <w:szCs w:val="24"/>
        </w:rPr>
        <w:t xml:space="preserve"> </w:t>
      </w:r>
      <w:r w:rsidRPr="00C52C9F">
        <w:rPr>
          <w:color w:val="231F20"/>
          <w:sz w:val="24"/>
          <w:szCs w:val="24"/>
        </w:rPr>
        <w:t>которых</w:t>
      </w:r>
      <w:r w:rsidRPr="00C52C9F">
        <w:rPr>
          <w:color w:val="231F20"/>
          <w:spacing w:val="-13"/>
          <w:sz w:val="24"/>
          <w:szCs w:val="24"/>
        </w:rPr>
        <w:t xml:space="preserve"> </w:t>
      </w:r>
      <w:r w:rsidRPr="00C52C9F">
        <w:rPr>
          <w:color w:val="231F20"/>
          <w:sz w:val="24"/>
          <w:szCs w:val="24"/>
        </w:rPr>
        <w:t>требует</w:t>
      </w:r>
      <w:r w:rsidRPr="00C52C9F">
        <w:rPr>
          <w:color w:val="231F20"/>
          <w:spacing w:val="-13"/>
          <w:sz w:val="24"/>
          <w:szCs w:val="24"/>
        </w:rPr>
        <w:t xml:space="preserve"> </w:t>
      </w:r>
      <w:r w:rsidRPr="00C52C9F">
        <w:rPr>
          <w:color w:val="231F20"/>
          <w:sz w:val="24"/>
          <w:szCs w:val="24"/>
        </w:rPr>
        <w:t>уточ</w:t>
      </w:r>
      <w:r w:rsidRPr="00C52C9F">
        <w:rPr>
          <w:color w:val="231F20"/>
          <w:spacing w:val="-2"/>
          <w:sz w:val="24"/>
          <w:szCs w:val="24"/>
        </w:rPr>
        <w:t>нения;</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составлять</w:t>
      </w:r>
      <w:r w:rsidRPr="00C52C9F">
        <w:rPr>
          <w:color w:val="231F20"/>
          <w:spacing w:val="-3"/>
          <w:sz w:val="24"/>
          <w:szCs w:val="24"/>
        </w:rPr>
        <w:t xml:space="preserve"> </w:t>
      </w:r>
      <w:r w:rsidRPr="00C52C9F">
        <w:rPr>
          <w:color w:val="231F20"/>
          <w:w w:val="95"/>
          <w:sz w:val="24"/>
          <w:szCs w:val="24"/>
        </w:rPr>
        <w:t>предложение</w:t>
      </w:r>
      <w:r w:rsidRPr="00C52C9F">
        <w:rPr>
          <w:color w:val="231F20"/>
          <w:spacing w:val="-2"/>
          <w:sz w:val="24"/>
          <w:szCs w:val="24"/>
        </w:rPr>
        <w:t xml:space="preserve"> </w:t>
      </w:r>
      <w:r w:rsidRPr="00C52C9F">
        <w:rPr>
          <w:color w:val="231F20"/>
          <w:w w:val="95"/>
          <w:sz w:val="24"/>
          <w:szCs w:val="24"/>
        </w:rPr>
        <w:t>из</w:t>
      </w:r>
      <w:r w:rsidRPr="00C52C9F">
        <w:rPr>
          <w:color w:val="231F20"/>
          <w:spacing w:val="-2"/>
          <w:sz w:val="24"/>
          <w:szCs w:val="24"/>
        </w:rPr>
        <w:t xml:space="preserve"> </w:t>
      </w:r>
      <w:r w:rsidRPr="00C52C9F">
        <w:rPr>
          <w:color w:val="231F20"/>
          <w:w w:val="95"/>
          <w:sz w:val="24"/>
          <w:szCs w:val="24"/>
        </w:rPr>
        <w:t>набора</w:t>
      </w:r>
      <w:r w:rsidRPr="00C52C9F">
        <w:rPr>
          <w:color w:val="231F20"/>
          <w:spacing w:val="-2"/>
          <w:sz w:val="24"/>
          <w:szCs w:val="24"/>
        </w:rPr>
        <w:t xml:space="preserve"> </w:t>
      </w:r>
      <w:r w:rsidRPr="00C52C9F">
        <w:rPr>
          <w:color w:val="231F20"/>
          <w:w w:val="95"/>
          <w:sz w:val="24"/>
          <w:szCs w:val="24"/>
        </w:rPr>
        <w:t>форм</w:t>
      </w:r>
      <w:r w:rsidRPr="00C52C9F">
        <w:rPr>
          <w:color w:val="231F20"/>
          <w:spacing w:val="-2"/>
          <w:sz w:val="24"/>
          <w:szCs w:val="24"/>
        </w:rPr>
        <w:t xml:space="preserve"> </w:t>
      </w:r>
      <w:r w:rsidRPr="00C52C9F">
        <w:rPr>
          <w:color w:val="231F20"/>
          <w:spacing w:val="-2"/>
          <w:w w:val="95"/>
          <w:sz w:val="24"/>
          <w:szCs w:val="24"/>
        </w:rPr>
        <w:t>слов;</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устно составлять тек</w:t>
      </w:r>
      <w:r w:rsidR="001661EE">
        <w:rPr>
          <w:color w:val="231F20"/>
          <w:sz w:val="24"/>
          <w:szCs w:val="24"/>
        </w:rPr>
        <w:t>ст из 3—5 предложений по сюжет</w:t>
      </w:r>
      <w:r w:rsidRPr="00C52C9F">
        <w:rPr>
          <w:color w:val="231F20"/>
          <w:sz w:val="24"/>
          <w:szCs w:val="24"/>
        </w:rPr>
        <w:t>ным картинкам и наблюдениям;</w:t>
      </w:r>
    </w:p>
    <w:p w:rsidR="00311F55" w:rsidRPr="001661EE"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использовать изученные понятия в процессе решения учебных</w:t>
      </w:r>
      <w:r w:rsidRPr="00C52C9F">
        <w:rPr>
          <w:color w:val="231F20"/>
          <w:spacing w:val="-9"/>
          <w:sz w:val="24"/>
          <w:szCs w:val="24"/>
        </w:rPr>
        <w:t xml:space="preserve"> </w:t>
      </w:r>
      <w:r w:rsidRPr="00C52C9F">
        <w:rPr>
          <w:color w:val="231F20"/>
          <w:sz w:val="24"/>
          <w:szCs w:val="24"/>
        </w:rPr>
        <w:t>задач.</w:t>
      </w:r>
    </w:p>
    <w:p w:rsidR="001661EE" w:rsidRPr="00C52C9F" w:rsidRDefault="001661EE" w:rsidP="001661EE">
      <w:pPr>
        <w:pStyle w:val="a5"/>
        <w:tabs>
          <w:tab w:val="left" w:pos="724"/>
        </w:tabs>
        <w:ind w:left="0" w:firstLine="0"/>
        <w:jc w:val="both"/>
        <w:rPr>
          <w:sz w:val="24"/>
          <w:szCs w:val="24"/>
        </w:rPr>
      </w:pPr>
    </w:p>
    <w:p w:rsidR="00311F55" w:rsidRPr="00C52C9F" w:rsidRDefault="00311F55" w:rsidP="00861B8C">
      <w:pPr>
        <w:pStyle w:val="310"/>
        <w:numPr>
          <w:ilvl w:val="0"/>
          <w:numId w:val="73"/>
        </w:numPr>
        <w:tabs>
          <w:tab w:val="left" w:pos="352"/>
        </w:tabs>
        <w:ind w:left="0" w:firstLine="0"/>
        <w:jc w:val="both"/>
        <w:rPr>
          <w:rFonts w:ascii="Times New Roman" w:hAnsi="Times New Roman" w:cs="Times New Roman"/>
          <w:sz w:val="24"/>
          <w:szCs w:val="24"/>
        </w:rPr>
      </w:pPr>
      <w:r w:rsidRPr="00C52C9F">
        <w:rPr>
          <w:rFonts w:ascii="Times New Roman" w:hAnsi="Times New Roman" w:cs="Times New Roman"/>
          <w:color w:val="231F20"/>
          <w:spacing w:val="-2"/>
          <w:sz w:val="24"/>
          <w:szCs w:val="24"/>
        </w:rPr>
        <w:t>КЛАСС</w:t>
      </w:r>
    </w:p>
    <w:p w:rsidR="00311F55" w:rsidRPr="00C52C9F" w:rsidRDefault="00311F55" w:rsidP="00861B8C">
      <w:pPr>
        <w:jc w:val="both"/>
        <w:rPr>
          <w:sz w:val="24"/>
          <w:szCs w:val="24"/>
        </w:rPr>
      </w:pPr>
      <w:r w:rsidRPr="00C52C9F">
        <w:rPr>
          <w:color w:val="231F20"/>
          <w:sz w:val="24"/>
          <w:szCs w:val="24"/>
        </w:rPr>
        <w:t>К</w:t>
      </w:r>
      <w:r w:rsidRPr="00C52C9F">
        <w:rPr>
          <w:color w:val="231F20"/>
          <w:spacing w:val="-16"/>
          <w:sz w:val="24"/>
          <w:szCs w:val="24"/>
        </w:rPr>
        <w:t xml:space="preserve"> </w:t>
      </w:r>
      <w:r w:rsidRPr="00C52C9F">
        <w:rPr>
          <w:color w:val="231F20"/>
          <w:sz w:val="24"/>
          <w:szCs w:val="24"/>
        </w:rPr>
        <w:t>концу</w:t>
      </w:r>
      <w:r w:rsidRPr="00C52C9F">
        <w:rPr>
          <w:color w:val="231F20"/>
          <w:spacing w:val="-16"/>
          <w:sz w:val="24"/>
          <w:szCs w:val="24"/>
        </w:rPr>
        <w:t xml:space="preserve"> </w:t>
      </w:r>
      <w:r w:rsidRPr="00C52C9F">
        <w:rPr>
          <w:color w:val="231F20"/>
          <w:sz w:val="24"/>
          <w:szCs w:val="24"/>
        </w:rPr>
        <w:t>обучения</w:t>
      </w:r>
      <w:r w:rsidRPr="00C52C9F">
        <w:rPr>
          <w:color w:val="231F20"/>
          <w:spacing w:val="-16"/>
          <w:sz w:val="24"/>
          <w:szCs w:val="24"/>
        </w:rPr>
        <w:t xml:space="preserve"> </w:t>
      </w:r>
      <w:r w:rsidRPr="00C52C9F">
        <w:rPr>
          <w:color w:val="231F20"/>
          <w:sz w:val="24"/>
          <w:szCs w:val="24"/>
        </w:rPr>
        <w:t>во</w:t>
      </w:r>
      <w:r w:rsidRPr="00C52C9F">
        <w:rPr>
          <w:color w:val="231F20"/>
          <w:spacing w:val="-16"/>
          <w:sz w:val="24"/>
          <w:szCs w:val="24"/>
        </w:rPr>
        <w:t xml:space="preserve"> </w:t>
      </w:r>
      <w:r w:rsidRPr="00C52C9F">
        <w:rPr>
          <w:b/>
          <w:color w:val="231F20"/>
          <w:sz w:val="24"/>
          <w:szCs w:val="24"/>
        </w:rPr>
        <w:t>втором</w:t>
      </w:r>
      <w:r w:rsidRPr="00C52C9F">
        <w:rPr>
          <w:b/>
          <w:color w:val="231F20"/>
          <w:spacing w:val="-3"/>
          <w:sz w:val="24"/>
          <w:szCs w:val="24"/>
        </w:rPr>
        <w:t xml:space="preserve"> </w:t>
      </w:r>
      <w:r w:rsidRPr="00C52C9F">
        <w:rPr>
          <w:b/>
          <w:color w:val="231F20"/>
          <w:sz w:val="24"/>
          <w:szCs w:val="24"/>
        </w:rPr>
        <w:t>классе</w:t>
      </w:r>
      <w:r w:rsidRPr="00C52C9F">
        <w:rPr>
          <w:b/>
          <w:color w:val="231F20"/>
          <w:spacing w:val="-3"/>
          <w:sz w:val="24"/>
          <w:szCs w:val="24"/>
        </w:rPr>
        <w:t xml:space="preserve"> </w:t>
      </w:r>
      <w:proofErr w:type="gramStart"/>
      <w:r w:rsidRPr="00C52C9F">
        <w:rPr>
          <w:color w:val="231F20"/>
          <w:sz w:val="24"/>
          <w:szCs w:val="24"/>
        </w:rPr>
        <w:t>обучающийся</w:t>
      </w:r>
      <w:proofErr w:type="gramEnd"/>
      <w:r w:rsidRPr="00C52C9F">
        <w:rPr>
          <w:color w:val="231F20"/>
          <w:spacing w:val="-16"/>
          <w:sz w:val="24"/>
          <w:szCs w:val="24"/>
        </w:rPr>
        <w:t xml:space="preserve"> </w:t>
      </w:r>
      <w:r w:rsidRPr="00C52C9F">
        <w:rPr>
          <w:color w:val="231F20"/>
          <w:spacing w:val="-2"/>
          <w:sz w:val="24"/>
          <w:szCs w:val="24"/>
        </w:rPr>
        <w:t>научится:</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осознавать</w:t>
      </w:r>
      <w:r w:rsidRPr="00C52C9F">
        <w:rPr>
          <w:color w:val="231F20"/>
          <w:spacing w:val="-3"/>
          <w:w w:val="95"/>
          <w:sz w:val="24"/>
          <w:szCs w:val="24"/>
        </w:rPr>
        <w:t xml:space="preserve"> </w:t>
      </w:r>
      <w:r w:rsidRPr="00C52C9F">
        <w:rPr>
          <w:color w:val="231F20"/>
          <w:w w:val="95"/>
          <w:sz w:val="24"/>
          <w:szCs w:val="24"/>
        </w:rPr>
        <w:t>язык</w:t>
      </w:r>
      <w:r w:rsidRPr="00C52C9F">
        <w:rPr>
          <w:color w:val="231F20"/>
          <w:spacing w:val="-1"/>
          <w:w w:val="95"/>
          <w:sz w:val="24"/>
          <w:szCs w:val="24"/>
        </w:rPr>
        <w:t xml:space="preserve"> </w:t>
      </w:r>
      <w:r w:rsidRPr="00C52C9F">
        <w:rPr>
          <w:color w:val="231F20"/>
          <w:w w:val="95"/>
          <w:sz w:val="24"/>
          <w:szCs w:val="24"/>
        </w:rPr>
        <w:t>как</w:t>
      </w:r>
      <w:r w:rsidRPr="00C52C9F">
        <w:rPr>
          <w:color w:val="231F20"/>
          <w:spacing w:val="-1"/>
          <w:w w:val="95"/>
          <w:sz w:val="24"/>
          <w:szCs w:val="24"/>
        </w:rPr>
        <w:t xml:space="preserve"> </w:t>
      </w:r>
      <w:r w:rsidRPr="00C52C9F">
        <w:rPr>
          <w:color w:val="231F20"/>
          <w:w w:val="95"/>
          <w:sz w:val="24"/>
          <w:szCs w:val="24"/>
        </w:rPr>
        <w:t>основное</w:t>
      </w:r>
      <w:r w:rsidRPr="00C52C9F">
        <w:rPr>
          <w:color w:val="231F20"/>
          <w:spacing w:val="-1"/>
          <w:w w:val="95"/>
          <w:sz w:val="24"/>
          <w:szCs w:val="24"/>
        </w:rPr>
        <w:t xml:space="preserve"> </w:t>
      </w:r>
      <w:r w:rsidRPr="00C52C9F">
        <w:rPr>
          <w:color w:val="231F20"/>
          <w:w w:val="95"/>
          <w:sz w:val="24"/>
          <w:szCs w:val="24"/>
        </w:rPr>
        <w:t>средство</w:t>
      </w:r>
      <w:r w:rsidRPr="00C52C9F">
        <w:rPr>
          <w:color w:val="231F20"/>
          <w:spacing w:val="-3"/>
          <w:sz w:val="24"/>
          <w:szCs w:val="24"/>
        </w:rPr>
        <w:t xml:space="preserve"> </w:t>
      </w:r>
      <w:r w:rsidRPr="00C52C9F">
        <w:rPr>
          <w:color w:val="231F20"/>
          <w:spacing w:val="-2"/>
          <w:w w:val="95"/>
          <w:sz w:val="24"/>
          <w:szCs w:val="24"/>
        </w:rPr>
        <w:t>общения;</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характеризовать</w:t>
      </w:r>
      <w:r w:rsidRPr="00C52C9F">
        <w:rPr>
          <w:color w:val="231F20"/>
          <w:spacing w:val="-3"/>
          <w:sz w:val="24"/>
          <w:szCs w:val="24"/>
        </w:rPr>
        <w:t xml:space="preserve"> </w:t>
      </w:r>
      <w:r w:rsidRPr="00C52C9F">
        <w:rPr>
          <w:color w:val="231F20"/>
          <w:sz w:val="24"/>
          <w:szCs w:val="24"/>
        </w:rPr>
        <w:t>согласные</w:t>
      </w:r>
      <w:r w:rsidRPr="00C52C9F">
        <w:rPr>
          <w:color w:val="231F20"/>
          <w:spacing w:val="-3"/>
          <w:sz w:val="24"/>
          <w:szCs w:val="24"/>
        </w:rPr>
        <w:t xml:space="preserve"> </w:t>
      </w:r>
      <w:r w:rsidRPr="00C52C9F">
        <w:rPr>
          <w:color w:val="231F20"/>
          <w:sz w:val="24"/>
          <w:szCs w:val="24"/>
        </w:rPr>
        <w:t>звуки</w:t>
      </w:r>
      <w:r w:rsidRPr="00C52C9F">
        <w:rPr>
          <w:color w:val="231F20"/>
          <w:spacing w:val="-3"/>
          <w:sz w:val="24"/>
          <w:szCs w:val="24"/>
        </w:rPr>
        <w:t xml:space="preserve"> </w:t>
      </w:r>
      <w:r w:rsidRPr="00C52C9F">
        <w:rPr>
          <w:color w:val="231F20"/>
          <w:sz w:val="24"/>
          <w:szCs w:val="24"/>
        </w:rPr>
        <w:t>вне</w:t>
      </w:r>
      <w:r w:rsidRPr="00C52C9F">
        <w:rPr>
          <w:color w:val="231F20"/>
          <w:spacing w:val="-3"/>
          <w:sz w:val="24"/>
          <w:szCs w:val="24"/>
        </w:rPr>
        <w:t xml:space="preserve"> </w:t>
      </w:r>
      <w:r w:rsidRPr="00C52C9F">
        <w:rPr>
          <w:color w:val="231F20"/>
          <w:sz w:val="24"/>
          <w:szCs w:val="24"/>
        </w:rPr>
        <w:t>слова</w:t>
      </w:r>
      <w:r w:rsidRPr="00C52C9F">
        <w:rPr>
          <w:color w:val="231F20"/>
          <w:spacing w:val="-3"/>
          <w:sz w:val="24"/>
          <w:szCs w:val="24"/>
        </w:rPr>
        <w:t xml:space="preserve"> </w:t>
      </w:r>
      <w:r w:rsidRPr="00C52C9F">
        <w:rPr>
          <w:color w:val="231F20"/>
          <w:sz w:val="24"/>
          <w:szCs w:val="24"/>
        </w:rPr>
        <w:t>и</w:t>
      </w:r>
      <w:r w:rsidRPr="00C52C9F">
        <w:rPr>
          <w:color w:val="231F20"/>
          <w:spacing w:val="-3"/>
          <w:sz w:val="24"/>
          <w:szCs w:val="24"/>
        </w:rPr>
        <w:t xml:space="preserve"> </w:t>
      </w:r>
      <w:r w:rsidRPr="00C52C9F">
        <w:rPr>
          <w:color w:val="231F20"/>
          <w:sz w:val="24"/>
          <w:szCs w:val="24"/>
        </w:rPr>
        <w:t>в</w:t>
      </w:r>
      <w:r w:rsidRPr="00C52C9F">
        <w:rPr>
          <w:color w:val="231F20"/>
          <w:spacing w:val="-3"/>
          <w:sz w:val="24"/>
          <w:szCs w:val="24"/>
        </w:rPr>
        <w:t xml:space="preserve"> </w:t>
      </w:r>
      <w:r w:rsidRPr="00C52C9F">
        <w:rPr>
          <w:color w:val="231F20"/>
          <w:sz w:val="24"/>
          <w:szCs w:val="24"/>
        </w:rPr>
        <w:t>слове</w:t>
      </w:r>
      <w:r w:rsidRPr="00C52C9F">
        <w:rPr>
          <w:color w:val="231F20"/>
          <w:spacing w:val="-3"/>
          <w:sz w:val="24"/>
          <w:szCs w:val="24"/>
        </w:rPr>
        <w:t xml:space="preserve"> </w:t>
      </w:r>
      <w:r w:rsidRPr="00C52C9F">
        <w:rPr>
          <w:color w:val="231F20"/>
          <w:sz w:val="24"/>
          <w:szCs w:val="24"/>
        </w:rPr>
        <w:t xml:space="preserve">по </w:t>
      </w:r>
      <w:r w:rsidRPr="00C52C9F">
        <w:rPr>
          <w:color w:val="231F20"/>
          <w:w w:val="95"/>
          <w:sz w:val="24"/>
          <w:szCs w:val="24"/>
        </w:rPr>
        <w:t xml:space="preserve">заданным параметрам: </w:t>
      </w:r>
      <w:r w:rsidRPr="00C52C9F">
        <w:rPr>
          <w:color w:val="231F20"/>
          <w:w w:val="95"/>
          <w:sz w:val="24"/>
          <w:szCs w:val="24"/>
        </w:rPr>
        <w:lastRenderedPageBreak/>
        <w:t>согла</w:t>
      </w:r>
      <w:r w:rsidR="00C52C9F">
        <w:rPr>
          <w:color w:val="231F20"/>
          <w:w w:val="95"/>
          <w:sz w:val="24"/>
          <w:szCs w:val="24"/>
        </w:rPr>
        <w:t>сный парный/непарный по твёрдо</w:t>
      </w:r>
      <w:r w:rsidRPr="00C52C9F">
        <w:rPr>
          <w:color w:val="231F20"/>
          <w:w w:val="95"/>
          <w:sz w:val="24"/>
          <w:szCs w:val="24"/>
        </w:rPr>
        <w:t>сти/мягкости; согласный парный/непарный по звонкости/глу</w:t>
      </w:r>
      <w:r w:rsidRPr="00C52C9F">
        <w:rPr>
          <w:color w:val="231F20"/>
          <w:spacing w:val="-2"/>
          <w:sz w:val="24"/>
          <w:szCs w:val="24"/>
        </w:rPr>
        <w:t>хости;</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определять количество слого</w:t>
      </w:r>
      <w:r w:rsidR="00C52C9F">
        <w:rPr>
          <w:color w:val="231F20"/>
          <w:w w:val="95"/>
          <w:sz w:val="24"/>
          <w:szCs w:val="24"/>
        </w:rPr>
        <w:t>в в слове (в том числе при сте</w:t>
      </w:r>
      <w:r w:rsidRPr="00C52C9F">
        <w:rPr>
          <w:color w:val="231F20"/>
          <w:sz w:val="24"/>
          <w:szCs w:val="24"/>
        </w:rPr>
        <w:t>чении согласных); делить слово на слоги;</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устанавливать соотношение звукового и буквенного соста</w:t>
      </w:r>
      <w:r w:rsidRPr="00C52C9F">
        <w:rPr>
          <w:color w:val="231F20"/>
          <w:w w:val="105"/>
          <w:sz w:val="24"/>
          <w:szCs w:val="24"/>
        </w:rPr>
        <w:t>ва,</w:t>
      </w:r>
      <w:r w:rsidRPr="00C52C9F">
        <w:rPr>
          <w:color w:val="231F20"/>
          <w:spacing w:val="-17"/>
          <w:w w:val="105"/>
          <w:sz w:val="24"/>
          <w:szCs w:val="24"/>
        </w:rPr>
        <w:t xml:space="preserve"> </w:t>
      </w:r>
      <w:r w:rsidRPr="00C52C9F">
        <w:rPr>
          <w:color w:val="231F20"/>
          <w:w w:val="105"/>
          <w:sz w:val="24"/>
          <w:szCs w:val="24"/>
        </w:rPr>
        <w:t>в</w:t>
      </w:r>
      <w:r w:rsidRPr="00C52C9F">
        <w:rPr>
          <w:color w:val="231F20"/>
          <w:spacing w:val="-17"/>
          <w:w w:val="105"/>
          <w:sz w:val="24"/>
          <w:szCs w:val="24"/>
        </w:rPr>
        <w:t xml:space="preserve"> </w:t>
      </w:r>
      <w:r w:rsidRPr="00C52C9F">
        <w:rPr>
          <w:color w:val="231F20"/>
          <w:w w:val="105"/>
          <w:sz w:val="24"/>
          <w:szCs w:val="24"/>
        </w:rPr>
        <w:t>том</w:t>
      </w:r>
      <w:r w:rsidRPr="00C52C9F">
        <w:rPr>
          <w:color w:val="231F20"/>
          <w:spacing w:val="-17"/>
          <w:w w:val="105"/>
          <w:sz w:val="24"/>
          <w:szCs w:val="24"/>
        </w:rPr>
        <w:t xml:space="preserve"> </w:t>
      </w:r>
      <w:r w:rsidRPr="00C52C9F">
        <w:rPr>
          <w:color w:val="231F20"/>
          <w:w w:val="105"/>
          <w:sz w:val="24"/>
          <w:szCs w:val="24"/>
        </w:rPr>
        <w:t>числе</w:t>
      </w:r>
      <w:r w:rsidRPr="00C52C9F">
        <w:rPr>
          <w:color w:val="231F20"/>
          <w:spacing w:val="-17"/>
          <w:w w:val="105"/>
          <w:sz w:val="24"/>
          <w:szCs w:val="24"/>
        </w:rPr>
        <w:t xml:space="preserve"> </w:t>
      </w:r>
      <w:r w:rsidRPr="00C52C9F">
        <w:rPr>
          <w:color w:val="231F20"/>
          <w:w w:val="105"/>
          <w:sz w:val="24"/>
          <w:szCs w:val="24"/>
        </w:rPr>
        <w:t>с</w:t>
      </w:r>
      <w:r w:rsidRPr="00C52C9F">
        <w:rPr>
          <w:color w:val="231F20"/>
          <w:spacing w:val="-17"/>
          <w:w w:val="105"/>
          <w:sz w:val="24"/>
          <w:szCs w:val="24"/>
        </w:rPr>
        <w:t xml:space="preserve"> </w:t>
      </w:r>
      <w:r w:rsidRPr="00C52C9F">
        <w:rPr>
          <w:color w:val="231F20"/>
          <w:w w:val="105"/>
          <w:sz w:val="24"/>
          <w:szCs w:val="24"/>
        </w:rPr>
        <w:t>учётом</w:t>
      </w:r>
      <w:r w:rsidRPr="00C52C9F">
        <w:rPr>
          <w:color w:val="231F20"/>
          <w:spacing w:val="-17"/>
          <w:w w:val="105"/>
          <w:sz w:val="24"/>
          <w:szCs w:val="24"/>
        </w:rPr>
        <w:t xml:space="preserve"> </w:t>
      </w:r>
      <w:r w:rsidRPr="00C52C9F">
        <w:rPr>
          <w:color w:val="231F20"/>
          <w:w w:val="105"/>
          <w:sz w:val="24"/>
          <w:szCs w:val="24"/>
        </w:rPr>
        <w:t>функций</w:t>
      </w:r>
      <w:r w:rsidRPr="00C52C9F">
        <w:rPr>
          <w:color w:val="231F20"/>
          <w:spacing w:val="-17"/>
          <w:w w:val="105"/>
          <w:sz w:val="24"/>
          <w:szCs w:val="24"/>
        </w:rPr>
        <w:t xml:space="preserve"> </w:t>
      </w:r>
      <w:r w:rsidRPr="00C52C9F">
        <w:rPr>
          <w:color w:val="231F20"/>
          <w:w w:val="105"/>
          <w:sz w:val="24"/>
          <w:szCs w:val="24"/>
        </w:rPr>
        <w:t>букв</w:t>
      </w:r>
      <w:r w:rsidRPr="00C52C9F">
        <w:rPr>
          <w:color w:val="231F20"/>
          <w:spacing w:val="-17"/>
          <w:w w:val="105"/>
          <w:sz w:val="24"/>
          <w:szCs w:val="24"/>
        </w:rPr>
        <w:t xml:space="preserve"> </w:t>
      </w:r>
      <w:r w:rsidRPr="00C52C9F">
        <w:rPr>
          <w:b/>
          <w:i/>
          <w:color w:val="231F20"/>
          <w:w w:val="105"/>
          <w:sz w:val="24"/>
          <w:szCs w:val="24"/>
        </w:rPr>
        <w:t>е</w:t>
      </w:r>
      <w:r w:rsidRPr="00C52C9F">
        <w:rPr>
          <w:color w:val="231F20"/>
          <w:w w:val="105"/>
          <w:sz w:val="24"/>
          <w:szCs w:val="24"/>
        </w:rPr>
        <w:t>,</w:t>
      </w:r>
      <w:r w:rsidRPr="00C52C9F">
        <w:rPr>
          <w:color w:val="231F20"/>
          <w:spacing w:val="-17"/>
          <w:w w:val="105"/>
          <w:sz w:val="24"/>
          <w:szCs w:val="24"/>
        </w:rPr>
        <w:t xml:space="preserve"> </w:t>
      </w:r>
      <w:r w:rsidRPr="00C52C9F">
        <w:rPr>
          <w:b/>
          <w:i/>
          <w:color w:val="231F20"/>
          <w:w w:val="105"/>
          <w:sz w:val="24"/>
          <w:szCs w:val="24"/>
        </w:rPr>
        <w:t>ё</w:t>
      </w:r>
      <w:r w:rsidRPr="00C52C9F">
        <w:rPr>
          <w:color w:val="231F20"/>
          <w:w w:val="105"/>
          <w:sz w:val="24"/>
          <w:szCs w:val="24"/>
        </w:rPr>
        <w:t>,</w:t>
      </w:r>
      <w:r w:rsidRPr="00C52C9F">
        <w:rPr>
          <w:color w:val="231F20"/>
          <w:spacing w:val="-17"/>
          <w:w w:val="105"/>
          <w:sz w:val="24"/>
          <w:szCs w:val="24"/>
        </w:rPr>
        <w:t xml:space="preserve"> </w:t>
      </w:r>
      <w:r w:rsidRPr="00C52C9F">
        <w:rPr>
          <w:b/>
          <w:i/>
          <w:color w:val="231F20"/>
          <w:w w:val="105"/>
          <w:sz w:val="24"/>
          <w:szCs w:val="24"/>
        </w:rPr>
        <w:t>ю</w:t>
      </w:r>
      <w:r w:rsidRPr="00C52C9F">
        <w:rPr>
          <w:color w:val="231F20"/>
          <w:w w:val="105"/>
          <w:sz w:val="24"/>
          <w:szCs w:val="24"/>
        </w:rPr>
        <w:t>,</w:t>
      </w:r>
      <w:r w:rsidRPr="00C52C9F">
        <w:rPr>
          <w:color w:val="231F20"/>
          <w:spacing w:val="-17"/>
          <w:w w:val="105"/>
          <w:sz w:val="24"/>
          <w:szCs w:val="24"/>
        </w:rPr>
        <w:t xml:space="preserve"> </w:t>
      </w:r>
      <w:r w:rsidRPr="00C52C9F">
        <w:rPr>
          <w:b/>
          <w:i/>
          <w:color w:val="231F20"/>
          <w:w w:val="105"/>
          <w:sz w:val="24"/>
          <w:szCs w:val="24"/>
        </w:rPr>
        <w:t>я</w:t>
      </w:r>
      <w:r w:rsidRPr="00C52C9F">
        <w:rPr>
          <w:color w:val="231F20"/>
          <w:w w:val="105"/>
          <w:sz w:val="24"/>
          <w:szCs w:val="24"/>
        </w:rPr>
        <w:t>;</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обозначать</w:t>
      </w:r>
      <w:r w:rsidRPr="00C52C9F">
        <w:rPr>
          <w:color w:val="231F20"/>
          <w:spacing w:val="-11"/>
          <w:sz w:val="24"/>
          <w:szCs w:val="24"/>
        </w:rPr>
        <w:t xml:space="preserve"> </w:t>
      </w:r>
      <w:r w:rsidRPr="00C52C9F">
        <w:rPr>
          <w:color w:val="231F20"/>
          <w:sz w:val="24"/>
          <w:szCs w:val="24"/>
        </w:rPr>
        <w:t>на</w:t>
      </w:r>
      <w:r w:rsidRPr="00C52C9F">
        <w:rPr>
          <w:color w:val="231F20"/>
          <w:spacing w:val="-10"/>
          <w:sz w:val="24"/>
          <w:szCs w:val="24"/>
        </w:rPr>
        <w:t xml:space="preserve"> </w:t>
      </w:r>
      <w:r w:rsidRPr="00C52C9F">
        <w:rPr>
          <w:color w:val="231F20"/>
          <w:sz w:val="24"/>
          <w:szCs w:val="24"/>
        </w:rPr>
        <w:t>письме</w:t>
      </w:r>
      <w:r w:rsidRPr="00C52C9F">
        <w:rPr>
          <w:color w:val="231F20"/>
          <w:spacing w:val="-10"/>
          <w:sz w:val="24"/>
          <w:szCs w:val="24"/>
        </w:rPr>
        <w:t xml:space="preserve"> </w:t>
      </w:r>
      <w:r w:rsidRPr="00C52C9F">
        <w:rPr>
          <w:color w:val="231F20"/>
          <w:sz w:val="24"/>
          <w:szCs w:val="24"/>
        </w:rPr>
        <w:t>мягкость</w:t>
      </w:r>
      <w:r w:rsidRPr="00C52C9F">
        <w:rPr>
          <w:color w:val="231F20"/>
          <w:spacing w:val="-11"/>
          <w:sz w:val="24"/>
          <w:szCs w:val="24"/>
        </w:rPr>
        <w:t xml:space="preserve"> </w:t>
      </w:r>
      <w:r w:rsidRPr="00C52C9F">
        <w:rPr>
          <w:color w:val="231F20"/>
          <w:sz w:val="24"/>
          <w:szCs w:val="24"/>
        </w:rPr>
        <w:t>согласных</w:t>
      </w:r>
      <w:r w:rsidRPr="00C52C9F">
        <w:rPr>
          <w:color w:val="231F20"/>
          <w:spacing w:val="-10"/>
          <w:sz w:val="24"/>
          <w:szCs w:val="24"/>
        </w:rPr>
        <w:t xml:space="preserve"> </w:t>
      </w:r>
      <w:r w:rsidRPr="00C52C9F">
        <w:rPr>
          <w:color w:val="231F20"/>
          <w:sz w:val="24"/>
          <w:szCs w:val="24"/>
        </w:rPr>
        <w:t>звуков</w:t>
      </w:r>
      <w:r w:rsidRPr="00C52C9F">
        <w:rPr>
          <w:color w:val="231F20"/>
          <w:spacing w:val="-10"/>
          <w:sz w:val="24"/>
          <w:szCs w:val="24"/>
        </w:rPr>
        <w:t xml:space="preserve"> </w:t>
      </w:r>
      <w:r w:rsidRPr="00C52C9F">
        <w:rPr>
          <w:color w:val="231F20"/>
          <w:sz w:val="24"/>
          <w:szCs w:val="24"/>
        </w:rPr>
        <w:t>буквой мягкий знак в середине слова;</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находить</w:t>
      </w:r>
      <w:r w:rsidRPr="00C52C9F">
        <w:rPr>
          <w:color w:val="231F20"/>
          <w:spacing w:val="5"/>
          <w:sz w:val="24"/>
          <w:szCs w:val="24"/>
        </w:rPr>
        <w:t xml:space="preserve"> </w:t>
      </w:r>
      <w:r w:rsidRPr="00C52C9F">
        <w:rPr>
          <w:color w:val="231F20"/>
          <w:w w:val="95"/>
          <w:sz w:val="24"/>
          <w:szCs w:val="24"/>
        </w:rPr>
        <w:t>однокоренные</w:t>
      </w:r>
      <w:r w:rsidRPr="00C52C9F">
        <w:rPr>
          <w:color w:val="231F20"/>
          <w:spacing w:val="5"/>
          <w:sz w:val="24"/>
          <w:szCs w:val="24"/>
        </w:rPr>
        <w:t xml:space="preserve"> </w:t>
      </w:r>
      <w:r w:rsidRPr="00C52C9F">
        <w:rPr>
          <w:color w:val="231F20"/>
          <w:spacing w:val="-2"/>
          <w:w w:val="95"/>
          <w:sz w:val="24"/>
          <w:szCs w:val="24"/>
        </w:rPr>
        <w:t>слова;</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выделять</w:t>
      </w:r>
      <w:r w:rsidRPr="00C52C9F">
        <w:rPr>
          <w:color w:val="231F20"/>
          <w:spacing w:val="4"/>
          <w:sz w:val="24"/>
          <w:szCs w:val="24"/>
        </w:rPr>
        <w:t xml:space="preserve"> </w:t>
      </w:r>
      <w:r w:rsidRPr="00C52C9F">
        <w:rPr>
          <w:color w:val="231F20"/>
          <w:w w:val="95"/>
          <w:sz w:val="24"/>
          <w:szCs w:val="24"/>
        </w:rPr>
        <w:t>в</w:t>
      </w:r>
      <w:r w:rsidRPr="00C52C9F">
        <w:rPr>
          <w:color w:val="231F20"/>
          <w:spacing w:val="5"/>
          <w:sz w:val="24"/>
          <w:szCs w:val="24"/>
        </w:rPr>
        <w:t xml:space="preserve"> </w:t>
      </w:r>
      <w:r w:rsidRPr="00C52C9F">
        <w:rPr>
          <w:color w:val="231F20"/>
          <w:w w:val="95"/>
          <w:sz w:val="24"/>
          <w:szCs w:val="24"/>
        </w:rPr>
        <w:t>слове</w:t>
      </w:r>
      <w:r w:rsidRPr="00C52C9F">
        <w:rPr>
          <w:color w:val="231F20"/>
          <w:spacing w:val="4"/>
          <w:sz w:val="24"/>
          <w:szCs w:val="24"/>
        </w:rPr>
        <w:t xml:space="preserve"> </w:t>
      </w:r>
      <w:r w:rsidRPr="00C52C9F">
        <w:rPr>
          <w:color w:val="231F20"/>
          <w:w w:val="95"/>
          <w:sz w:val="24"/>
          <w:szCs w:val="24"/>
        </w:rPr>
        <w:t>корень</w:t>
      </w:r>
      <w:r w:rsidRPr="00C52C9F">
        <w:rPr>
          <w:color w:val="231F20"/>
          <w:spacing w:val="5"/>
          <w:sz w:val="24"/>
          <w:szCs w:val="24"/>
        </w:rPr>
        <w:t xml:space="preserve"> </w:t>
      </w:r>
      <w:r w:rsidRPr="00C52C9F">
        <w:rPr>
          <w:color w:val="231F20"/>
          <w:w w:val="95"/>
          <w:sz w:val="24"/>
          <w:szCs w:val="24"/>
        </w:rPr>
        <w:t>(простые</w:t>
      </w:r>
      <w:r w:rsidRPr="00C52C9F">
        <w:rPr>
          <w:color w:val="231F20"/>
          <w:spacing w:val="4"/>
          <w:sz w:val="24"/>
          <w:szCs w:val="24"/>
        </w:rPr>
        <w:t xml:space="preserve"> </w:t>
      </w:r>
      <w:r w:rsidRPr="00C52C9F">
        <w:rPr>
          <w:color w:val="231F20"/>
          <w:spacing w:val="-2"/>
          <w:w w:val="95"/>
          <w:sz w:val="24"/>
          <w:szCs w:val="24"/>
        </w:rPr>
        <w:t>случаи);</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выделять</w:t>
      </w:r>
      <w:r w:rsidRPr="00C52C9F">
        <w:rPr>
          <w:color w:val="231F20"/>
          <w:spacing w:val="4"/>
          <w:sz w:val="24"/>
          <w:szCs w:val="24"/>
        </w:rPr>
        <w:t xml:space="preserve"> </w:t>
      </w:r>
      <w:r w:rsidRPr="00C52C9F">
        <w:rPr>
          <w:color w:val="231F20"/>
          <w:w w:val="95"/>
          <w:sz w:val="24"/>
          <w:szCs w:val="24"/>
        </w:rPr>
        <w:t>в</w:t>
      </w:r>
      <w:r w:rsidRPr="00C52C9F">
        <w:rPr>
          <w:color w:val="231F20"/>
          <w:spacing w:val="4"/>
          <w:sz w:val="24"/>
          <w:szCs w:val="24"/>
        </w:rPr>
        <w:t xml:space="preserve"> </w:t>
      </w:r>
      <w:r w:rsidRPr="00C52C9F">
        <w:rPr>
          <w:color w:val="231F20"/>
          <w:w w:val="95"/>
          <w:sz w:val="24"/>
          <w:szCs w:val="24"/>
        </w:rPr>
        <w:t>слове</w:t>
      </w:r>
      <w:r w:rsidRPr="00C52C9F">
        <w:rPr>
          <w:color w:val="231F20"/>
          <w:spacing w:val="4"/>
          <w:sz w:val="24"/>
          <w:szCs w:val="24"/>
        </w:rPr>
        <w:t xml:space="preserve"> </w:t>
      </w:r>
      <w:r w:rsidRPr="00C52C9F">
        <w:rPr>
          <w:color w:val="231F20"/>
          <w:spacing w:val="-2"/>
          <w:w w:val="95"/>
          <w:sz w:val="24"/>
          <w:szCs w:val="24"/>
        </w:rPr>
        <w:t>окончание;</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 xml:space="preserve">выявлять в тексте случаи употребления многозначных слов, понимать их значения и уточнять значение по учебным </w:t>
      </w:r>
      <w:r w:rsidRPr="00C52C9F">
        <w:rPr>
          <w:color w:val="231F20"/>
          <w:w w:val="95"/>
          <w:sz w:val="24"/>
          <w:szCs w:val="24"/>
        </w:rPr>
        <w:t>словарям; случаи употребления синонимов и антонимов (без на</w:t>
      </w:r>
      <w:r w:rsidRPr="00C52C9F">
        <w:rPr>
          <w:color w:val="231F20"/>
          <w:sz w:val="24"/>
          <w:szCs w:val="24"/>
        </w:rPr>
        <w:t>зывания</w:t>
      </w:r>
      <w:r w:rsidRPr="00C52C9F">
        <w:rPr>
          <w:color w:val="231F20"/>
          <w:spacing w:val="-9"/>
          <w:sz w:val="24"/>
          <w:szCs w:val="24"/>
        </w:rPr>
        <w:t xml:space="preserve"> </w:t>
      </w:r>
      <w:r w:rsidRPr="00C52C9F">
        <w:rPr>
          <w:color w:val="231F20"/>
          <w:sz w:val="24"/>
          <w:szCs w:val="24"/>
        </w:rPr>
        <w:t>терминов);</w:t>
      </w:r>
    </w:p>
    <w:p w:rsidR="00311F55" w:rsidRPr="001661EE"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распознавать</w:t>
      </w:r>
      <w:r w:rsidRPr="00C52C9F">
        <w:rPr>
          <w:color w:val="231F20"/>
          <w:spacing w:val="61"/>
          <w:sz w:val="24"/>
          <w:szCs w:val="24"/>
        </w:rPr>
        <w:t xml:space="preserve"> </w:t>
      </w:r>
      <w:r w:rsidRPr="00C52C9F">
        <w:rPr>
          <w:color w:val="231F20"/>
          <w:sz w:val="24"/>
          <w:szCs w:val="24"/>
        </w:rPr>
        <w:t>слова,</w:t>
      </w:r>
      <w:r w:rsidRPr="00C52C9F">
        <w:rPr>
          <w:color w:val="231F20"/>
          <w:spacing w:val="62"/>
          <w:sz w:val="24"/>
          <w:szCs w:val="24"/>
        </w:rPr>
        <w:t xml:space="preserve"> </w:t>
      </w:r>
      <w:r w:rsidRPr="00C52C9F">
        <w:rPr>
          <w:color w:val="231F20"/>
          <w:sz w:val="24"/>
          <w:szCs w:val="24"/>
        </w:rPr>
        <w:t>отвечающие</w:t>
      </w:r>
      <w:r w:rsidRPr="00C52C9F">
        <w:rPr>
          <w:color w:val="231F20"/>
          <w:spacing w:val="62"/>
          <w:sz w:val="24"/>
          <w:szCs w:val="24"/>
        </w:rPr>
        <w:t xml:space="preserve"> </w:t>
      </w:r>
      <w:r w:rsidRPr="00C52C9F">
        <w:rPr>
          <w:color w:val="231F20"/>
          <w:sz w:val="24"/>
          <w:szCs w:val="24"/>
        </w:rPr>
        <w:t>на</w:t>
      </w:r>
      <w:r w:rsidRPr="00C52C9F">
        <w:rPr>
          <w:color w:val="231F20"/>
          <w:spacing w:val="62"/>
          <w:sz w:val="24"/>
          <w:szCs w:val="24"/>
        </w:rPr>
        <w:t xml:space="preserve"> </w:t>
      </w:r>
      <w:r w:rsidRPr="00C52C9F">
        <w:rPr>
          <w:color w:val="231F20"/>
          <w:sz w:val="24"/>
          <w:szCs w:val="24"/>
        </w:rPr>
        <w:t>вопросы</w:t>
      </w:r>
      <w:r w:rsidRPr="00C52C9F">
        <w:rPr>
          <w:color w:val="231F20"/>
          <w:spacing w:val="62"/>
          <w:sz w:val="24"/>
          <w:szCs w:val="24"/>
        </w:rPr>
        <w:t xml:space="preserve"> </w:t>
      </w:r>
      <w:r w:rsidRPr="00C52C9F">
        <w:rPr>
          <w:color w:val="231F20"/>
          <w:spacing w:val="-2"/>
          <w:sz w:val="24"/>
          <w:szCs w:val="24"/>
        </w:rPr>
        <w:t>«кто?»,</w:t>
      </w:r>
      <w:r w:rsidR="001661EE">
        <w:rPr>
          <w:color w:val="231F20"/>
          <w:spacing w:val="-2"/>
          <w:sz w:val="24"/>
          <w:szCs w:val="24"/>
        </w:rPr>
        <w:t xml:space="preserve"> </w:t>
      </w:r>
      <w:r w:rsidRPr="001661EE">
        <w:rPr>
          <w:color w:val="231F20"/>
          <w:spacing w:val="-2"/>
          <w:w w:val="115"/>
        </w:rPr>
        <w:t>«что?»;</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распознавать слова,</w:t>
      </w:r>
      <w:r w:rsidR="001661EE">
        <w:rPr>
          <w:color w:val="231F20"/>
          <w:sz w:val="24"/>
          <w:szCs w:val="24"/>
        </w:rPr>
        <w:t xml:space="preserve"> отвечающие на вопросы «что де</w:t>
      </w:r>
      <w:r w:rsidRPr="00C52C9F">
        <w:rPr>
          <w:color w:val="231F20"/>
          <w:sz w:val="24"/>
          <w:szCs w:val="24"/>
        </w:rPr>
        <w:t>лать?», «что сделать?» и др.;</w:t>
      </w:r>
    </w:p>
    <w:p w:rsidR="00311F55" w:rsidRPr="001661EE"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распознавать</w:t>
      </w:r>
      <w:r w:rsidRPr="00C52C9F">
        <w:rPr>
          <w:color w:val="231F20"/>
          <w:spacing w:val="9"/>
          <w:sz w:val="24"/>
          <w:szCs w:val="24"/>
        </w:rPr>
        <w:t xml:space="preserve"> </w:t>
      </w:r>
      <w:r w:rsidRPr="00C52C9F">
        <w:rPr>
          <w:color w:val="231F20"/>
          <w:sz w:val="24"/>
          <w:szCs w:val="24"/>
        </w:rPr>
        <w:t>слова,</w:t>
      </w:r>
      <w:r w:rsidRPr="00C52C9F">
        <w:rPr>
          <w:color w:val="231F20"/>
          <w:spacing w:val="9"/>
          <w:sz w:val="24"/>
          <w:szCs w:val="24"/>
        </w:rPr>
        <w:t xml:space="preserve"> </w:t>
      </w:r>
      <w:r w:rsidRPr="00C52C9F">
        <w:rPr>
          <w:color w:val="231F20"/>
          <w:sz w:val="24"/>
          <w:szCs w:val="24"/>
        </w:rPr>
        <w:t>отвечающие</w:t>
      </w:r>
      <w:r w:rsidRPr="00C52C9F">
        <w:rPr>
          <w:color w:val="231F20"/>
          <w:spacing w:val="9"/>
          <w:sz w:val="24"/>
          <w:szCs w:val="24"/>
        </w:rPr>
        <w:t xml:space="preserve"> </w:t>
      </w:r>
      <w:r w:rsidRPr="00C52C9F">
        <w:rPr>
          <w:color w:val="231F20"/>
          <w:sz w:val="24"/>
          <w:szCs w:val="24"/>
        </w:rPr>
        <w:t>на</w:t>
      </w:r>
      <w:r w:rsidRPr="00C52C9F">
        <w:rPr>
          <w:color w:val="231F20"/>
          <w:spacing w:val="9"/>
          <w:sz w:val="24"/>
          <w:szCs w:val="24"/>
        </w:rPr>
        <w:t xml:space="preserve"> </w:t>
      </w:r>
      <w:r w:rsidRPr="00C52C9F">
        <w:rPr>
          <w:color w:val="231F20"/>
          <w:sz w:val="24"/>
          <w:szCs w:val="24"/>
        </w:rPr>
        <w:t>вопросы</w:t>
      </w:r>
      <w:r w:rsidRPr="00C52C9F">
        <w:rPr>
          <w:color w:val="231F20"/>
          <w:spacing w:val="9"/>
          <w:sz w:val="24"/>
          <w:szCs w:val="24"/>
        </w:rPr>
        <w:t xml:space="preserve"> </w:t>
      </w:r>
      <w:r w:rsidRPr="00C52C9F">
        <w:rPr>
          <w:color w:val="231F20"/>
          <w:spacing w:val="-2"/>
          <w:sz w:val="24"/>
          <w:szCs w:val="24"/>
        </w:rPr>
        <w:t>«какой?»,</w:t>
      </w:r>
      <w:r w:rsidR="001661EE">
        <w:rPr>
          <w:color w:val="231F20"/>
          <w:spacing w:val="-2"/>
          <w:sz w:val="24"/>
          <w:szCs w:val="24"/>
        </w:rPr>
        <w:t xml:space="preserve"> </w:t>
      </w:r>
      <w:r w:rsidRPr="001661EE">
        <w:rPr>
          <w:color w:val="231F20"/>
          <w:w w:val="110"/>
        </w:rPr>
        <w:t>«какая?»,</w:t>
      </w:r>
      <w:r w:rsidRPr="001661EE">
        <w:rPr>
          <w:color w:val="231F20"/>
          <w:spacing w:val="-18"/>
          <w:w w:val="110"/>
        </w:rPr>
        <w:t xml:space="preserve"> </w:t>
      </w:r>
      <w:r w:rsidRPr="001661EE">
        <w:rPr>
          <w:color w:val="231F20"/>
          <w:w w:val="110"/>
        </w:rPr>
        <w:t>«какое?»,</w:t>
      </w:r>
      <w:r w:rsidRPr="001661EE">
        <w:rPr>
          <w:color w:val="231F20"/>
          <w:spacing w:val="-18"/>
          <w:w w:val="110"/>
        </w:rPr>
        <w:t xml:space="preserve"> </w:t>
      </w:r>
      <w:r w:rsidRPr="001661EE">
        <w:rPr>
          <w:color w:val="231F20"/>
          <w:spacing w:val="-2"/>
          <w:w w:val="110"/>
        </w:rPr>
        <w:t>«какие?»;</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определять</w:t>
      </w:r>
      <w:r w:rsidRPr="00C52C9F">
        <w:rPr>
          <w:color w:val="231F20"/>
          <w:spacing w:val="-16"/>
          <w:sz w:val="24"/>
          <w:szCs w:val="24"/>
        </w:rPr>
        <w:t xml:space="preserve"> </w:t>
      </w:r>
      <w:r w:rsidRPr="00C52C9F">
        <w:rPr>
          <w:color w:val="231F20"/>
          <w:sz w:val="24"/>
          <w:szCs w:val="24"/>
        </w:rPr>
        <w:t>вид</w:t>
      </w:r>
      <w:r w:rsidRPr="00C52C9F">
        <w:rPr>
          <w:color w:val="231F20"/>
          <w:spacing w:val="-16"/>
          <w:sz w:val="24"/>
          <w:szCs w:val="24"/>
        </w:rPr>
        <w:t xml:space="preserve"> </w:t>
      </w:r>
      <w:r w:rsidRPr="00C52C9F">
        <w:rPr>
          <w:color w:val="231F20"/>
          <w:sz w:val="24"/>
          <w:szCs w:val="24"/>
        </w:rPr>
        <w:t>предложения</w:t>
      </w:r>
      <w:r w:rsidRPr="00C52C9F">
        <w:rPr>
          <w:color w:val="231F20"/>
          <w:spacing w:val="-16"/>
          <w:sz w:val="24"/>
          <w:szCs w:val="24"/>
        </w:rPr>
        <w:t xml:space="preserve"> </w:t>
      </w:r>
      <w:r w:rsidRPr="00C52C9F">
        <w:rPr>
          <w:color w:val="231F20"/>
          <w:sz w:val="24"/>
          <w:szCs w:val="24"/>
        </w:rPr>
        <w:t>по</w:t>
      </w:r>
      <w:r w:rsidRPr="00C52C9F">
        <w:rPr>
          <w:color w:val="231F20"/>
          <w:spacing w:val="-16"/>
          <w:sz w:val="24"/>
          <w:szCs w:val="24"/>
        </w:rPr>
        <w:t xml:space="preserve"> </w:t>
      </w:r>
      <w:r w:rsidRPr="00C52C9F">
        <w:rPr>
          <w:color w:val="231F20"/>
          <w:sz w:val="24"/>
          <w:szCs w:val="24"/>
        </w:rPr>
        <w:t>цели</w:t>
      </w:r>
      <w:r w:rsidRPr="00C52C9F">
        <w:rPr>
          <w:color w:val="231F20"/>
          <w:spacing w:val="-16"/>
          <w:sz w:val="24"/>
          <w:szCs w:val="24"/>
        </w:rPr>
        <w:t xml:space="preserve"> </w:t>
      </w:r>
      <w:r w:rsidRPr="00C52C9F">
        <w:rPr>
          <w:color w:val="231F20"/>
          <w:sz w:val="24"/>
          <w:szCs w:val="24"/>
        </w:rPr>
        <w:t>высказывания</w:t>
      </w:r>
      <w:r w:rsidRPr="00C52C9F">
        <w:rPr>
          <w:color w:val="231F20"/>
          <w:spacing w:val="-16"/>
          <w:sz w:val="24"/>
          <w:szCs w:val="24"/>
        </w:rPr>
        <w:t xml:space="preserve"> </w:t>
      </w:r>
      <w:r w:rsidRPr="00C52C9F">
        <w:rPr>
          <w:color w:val="231F20"/>
          <w:sz w:val="24"/>
          <w:szCs w:val="24"/>
        </w:rPr>
        <w:t>и</w:t>
      </w:r>
      <w:r w:rsidRPr="00C52C9F">
        <w:rPr>
          <w:color w:val="231F20"/>
          <w:spacing w:val="-16"/>
          <w:sz w:val="24"/>
          <w:szCs w:val="24"/>
        </w:rPr>
        <w:t xml:space="preserve"> </w:t>
      </w:r>
      <w:r w:rsidRPr="00C52C9F">
        <w:rPr>
          <w:color w:val="231F20"/>
          <w:sz w:val="24"/>
          <w:szCs w:val="24"/>
        </w:rPr>
        <w:t>по эмоциональной</w:t>
      </w:r>
      <w:r w:rsidRPr="00C52C9F">
        <w:rPr>
          <w:color w:val="231F20"/>
          <w:spacing w:val="-9"/>
          <w:sz w:val="24"/>
          <w:szCs w:val="24"/>
        </w:rPr>
        <w:t xml:space="preserve"> </w:t>
      </w:r>
      <w:r w:rsidRPr="00C52C9F">
        <w:rPr>
          <w:color w:val="231F20"/>
          <w:sz w:val="24"/>
          <w:szCs w:val="24"/>
        </w:rPr>
        <w:t>окраске;</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находить</w:t>
      </w:r>
      <w:r w:rsidRPr="00C52C9F">
        <w:rPr>
          <w:color w:val="231F20"/>
          <w:spacing w:val="-14"/>
          <w:sz w:val="24"/>
          <w:szCs w:val="24"/>
        </w:rPr>
        <w:t xml:space="preserve"> </w:t>
      </w:r>
      <w:r w:rsidRPr="00C52C9F">
        <w:rPr>
          <w:color w:val="231F20"/>
          <w:sz w:val="24"/>
          <w:szCs w:val="24"/>
        </w:rPr>
        <w:t>место</w:t>
      </w:r>
      <w:r w:rsidRPr="00C52C9F">
        <w:rPr>
          <w:color w:val="231F20"/>
          <w:spacing w:val="-15"/>
          <w:sz w:val="24"/>
          <w:szCs w:val="24"/>
        </w:rPr>
        <w:t xml:space="preserve"> </w:t>
      </w:r>
      <w:r w:rsidRPr="00C52C9F">
        <w:rPr>
          <w:color w:val="231F20"/>
          <w:sz w:val="24"/>
          <w:szCs w:val="24"/>
        </w:rPr>
        <w:t>орфограммы</w:t>
      </w:r>
      <w:r w:rsidRPr="00C52C9F">
        <w:rPr>
          <w:color w:val="231F20"/>
          <w:spacing w:val="-14"/>
          <w:sz w:val="24"/>
          <w:szCs w:val="24"/>
        </w:rPr>
        <w:t xml:space="preserve"> </w:t>
      </w:r>
      <w:r w:rsidRPr="00C52C9F">
        <w:rPr>
          <w:color w:val="231F20"/>
          <w:sz w:val="24"/>
          <w:szCs w:val="24"/>
        </w:rPr>
        <w:t>в</w:t>
      </w:r>
      <w:r w:rsidRPr="00C52C9F">
        <w:rPr>
          <w:color w:val="231F20"/>
          <w:spacing w:val="-15"/>
          <w:sz w:val="24"/>
          <w:szCs w:val="24"/>
        </w:rPr>
        <w:t xml:space="preserve"> </w:t>
      </w:r>
      <w:r w:rsidRPr="00C52C9F">
        <w:rPr>
          <w:color w:val="231F20"/>
          <w:sz w:val="24"/>
          <w:szCs w:val="24"/>
        </w:rPr>
        <w:t>слове</w:t>
      </w:r>
      <w:r w:rsidRPr="00C52C9F">
        <w:rPr>
          <w:color w:val="231F20"/>
          <w:spacing w:val="-14"/>
          <w:sz w:val="24"/>
          <w:szCs w:val="24"/>
        </w:rPr>
        <w:t xml:space="preserve"> </w:t>
      </w:r>
      <w:r w:rsidRPr="00C52C9F">
        <w:rPr>
          <w:color w:val="231F20"/>
          <w:sz w:val="24"/>
          <w:szCs w:val="24"/>
        </w:rPr>
        <w:t>и</w:t>
      </w:r>
      <w:r w:rsidRPr="00C52C9F">
        <w:rPr>
          <w:color w:val="231F20"/>
          <w:spacing w:val="-15"/>
          <w:sz w:val="24"/>
          <w:szCs w:val="24"/>
        </w:rPr>
        <w:t xml:space="preserve"> </w:t>
      </w:r>
      <w:r w:rsidRPr="00C52C9F">
        <w:rPr>
          <w:color w:val="231F20"/>
          <w:sz w:val="24"/>
          <w:szCs w:val="24"/>
        </w:rPr>
        <w:t>между</w:t>
      </w:r>
      <w:r w:rsidRPr="00C52C9F">
        <w:rPr>
          <w:color w:val="231F20"/>
          <w:spacing w:val="-14"/>
          <w:sz w:val="24"/>
          <w:szCs w:val="24"/>
        </w:rPr>
        <w:t xml:space="preserve"> </w:t>
      </w:r>
      <w:r w:rsidRPr="00C52C9F">
        <w:rPr>
          <w:color w:val="231F20"/>
          <w:sz w:val="24"/>
          <w:szCs w:val="24"/>
        </w:rPr>
        <w:t>словами</w:t>
      </w:r>
      <w:r w:rsidRPr="00C52C9F">
        <w:rPr>
          <w:color w:val="231F20"/>
          <w:spacing w:val="-15"/>
          <w:sz w:val="24"/>
          <w:szCs w:val="24"/>
        </w:rPr>
        <w:t xml:space="preserve"> </w:t>
      </w:r>
      <w:r w:rsidRPr="00C52C9F">
        <w:rPr>
          <w:color w:val="231F20"/>
          <w:sz w:val="24"/>
          <w:szCs w:val="24"/>
        </w:rPr>
        <w:t>на изученные</w:t>
      </w:r>
      <w:r w:rsidRPr="00C52C9F">
        <w:rPr>
          <w:color w:val="231F20"/>
          <w:spacing w:val="-9"/>
          <w:sz w:val="24"/>
          <w:szCs w:val="24"/>
        </w:rPr>
        <w:t xml:space="preserve"> </w:t>
      </w:r>
      <w:r w:rsidRPr="00C52C9F">
        <w:rPr>
          <w:color w:val="231F20"/>
          <w:sz w:val="24"/>
          <w:szCs w:val="24"/>
        </w:rPr>
        <w:t>правила;</w:t>
      </w:r>
    </w:p>
    <w:p w:rsidR="00311F55" w:rsidRPr="00C52C9F" w:rsidRDefault="00311F55" w:rsidP="00861B8C">
      <w:pPr>
        <w:pStyle w:val="a5"/>
        <w:numPr>
          <w:ilvl w:val="1"/>
          <w:numId w:val="73"/>
        </w:numPr>
        <w:tabs>
          <w:tab w:val="left" w:pos="724"/>
        </w:tabs>
        <w:ind w:left="0" w:firstLine="0"/>
        <w:jc w:val="both"/>
        <w:rPr>
          <w:sz w:val="24"/>
          <w:szCs w:val="24"/>
        </w:rPr>
      </w:pPr>
      <w:proofErr w:type="gramStart"/>
      <w:r w:rsidRPr="00C52C9F">
        <w:rPr>
          <w:color w:val="231F20"/>
          <w:w w:val="95"/>
          <w:sz w:val="24"/>
          <w:szCs w:val="24"/>
        </w:rPr>
        <w:t>применять изученные правила правописания, в том чис</w:t>
      </w:r>
      <w:r w:rsidR="00D416C8">
        <w:rPr>
          <w:color w:val="231F20"/>
          <w:w w:val="95"/>
          <w:sz w:val="24"/>
          <w:szCs w:val="24"/>
        </w:rPr>
        <w:t>ле</w:t>
      </w:r>
      <w:r w:rsidRPr="00C52C9F">
        <w:rPr>
          <w:color w:val="231F20"/>
          <w:sz w:val="24"/>
          <w:szCs w:val="24"/>
        </w:rPr>
        <w:t xml:space="preserve">: сочетания </w:t>
      </w:r>
      <w:r w:rsidRPr="00C52C9F">
        <w:rPr>
          <w:b/>
          <w:i/>
          <w:color w:val="231F20"/>
          <w:sz w:val="24"/>
          <w:szCs w:val="24"/>
        </w:rPr>
        <w:t>чк</w:t>
      </w:r>
      <w:r w:rsidRPr="00C52C9F">
        <w:rPr>
          <w:color w:val="231F20"/>
          <w:sz w:val="24"/>
          <w:szCs w:val="24"/>
        </w:rPr>
        <w:t xml:space="preserve">, </w:t>
      </w:r>
      <w:r w:rsidRPr="00C52C9F">
        <w:rPr>
          <w:b/>
          <w:i/>
          <w:color w:val="231F20"/>
          <w:sz w:val="24"/>
          <w:szCs w:val="24"/>
        </w:rPr>
        <w:t>чн</w:t>
      </w:r>
      <w:r w:rsidRPr="00C52C9F">
        <w:rPr>
          <w:color w:val="231F20"/>
          <w:sz w:val="24"/>
          <w:szCs w:val="24"/>
        </w:rPr>
        <w:t xml:space="preserve">, </w:t>
      </w:r>
      <w:r w:rsidRPr="00C52C9F">
        <w:rPr>
          <w:b/>
          <w:i/>
          <w:color w:val="231F20"/>
          <w:sz w:val="24"/>
          <w:szCs w:val="24"/>
        </w:rPr>
        <w:t>чт</w:t>
      </w:r>
      <w:r w:rsidRPr="00C52C9F">
        <w:rPr>
          <w:color w:val="231F20"/>
          <w:sz w:val="24"/>
          <w:szCs w:val="24"/>
        </w:rPr>
        <w:t xml:space="preserve">; </w:t>
      </w:r>
      <w:r w:rsidRPr="00C52C9F">
        <w:rPr>
          <w:b/>
          <w:i/>
          <w:color w:val="231F20"/>
          <w:sz w:val="24"/>
          <w:szCs w:val="24"/>
        </w:rPr>
        <w:t>щн</w:t>
      </w:r>
      <w:r w:rsidRPr="00C52C9F">
        <w:rPr>
          <w:color w:val="231F20"/>
          <w:sz w:val="24"/>
          <w:szCs w:val="24"/>
        </w:rPr>
        <w:t xml:space="preserve">, </w:t>
      </w:r>
      <w:r w:rsidRPr="00C52C9F">
        <w:rPr>
          <w:b/>
          <w:i/>
          <w:color w:val="231F20"/>
          <w:sz w:val="24"/>
          <w:szCs w:val="24"/>
        </w:rPr>
        <w:t>нч</w:t>
      </w:r>
      <w:r w:rsidRPr="00C52C9F">
        <w:rPr>
          <w:color w:val="231F20"/>
          <w:sz w:val="24"/>
          <w:szCs w:val="24"/>
        </w:rPr>
        <w:t>; проверяемые безударные гласные</w:t>
      </w:r>
      <w:r w:rsidRPr="00C52C9F">
        <w:rPr>
          <w:color w:val="231F20"/>
          <w:spacing w:val="35"/>
          <w:sz w:val="24"/>
          <w:szCs w:val="24"/>
        </w:rPr>
        <w:t xml:space="preserve"> </w:t>
      </w:r>
      <w:r w:rsidRPr="00C52C9F">
        <w:rPr>
          <w:color w:val="231F20"/>
          <w:sz w:val="24"/>
          <w:szCs w:val="24"/>
        </w:rPr>
        <w:t>в</w:t>
      </w:r>
      <w:r w:rsidRPr="00C52C9F">
        <w:rPr>
          <w:color w:val="231F20"/>
          <w:spacing w:val="35"/>
          <w:sz w:val="24"/>
          <w:szCs w:val="24"/>
        </w:rPr>
        <w:t xml:space="preserve"> </w:t>
      </w:r>
      <w:r w:rsidRPr="00C52C9F">
        <w:rPr>
          <w:color w:val="231F20"/>
          <w:sz w:val="24"/>
          <w:szCs w:val="24"/>
        </w:rPr>
        <w:t>корне</w:t>
      </w:r>
      <w:r w:rsidRPr="00C52C9F">
        <w:rPr>
          <w:color w:val="231F20"/>
          <w:spacing w:val="35"/>
          <w:sz w:val="24"/>
          <w:szCs w:val="24"/>
        </w:rPr>
        <w:t xml:space="preserve"> </w:t>
      </w:r>
      <w:r w:rsidRPr="00C52C9F">
        <w:rPr>
          <w:color w:val="231F20"/>
          <w:sz w:val="24"/>
          <w:szCs w:val="24"/>
        </w:rPr>
        <w:t>слова;</w:t>
      </w:r>
      <w:r w:rsidRPr="00C52C9F">
        <w:rPr>
          <w:color w:val="231F20"/>
          <w:spacing w:val="35"/>
          <w:sz w:val="24"/>
          <w:szCs w:val="24"/>
        </w:rPr>
        <w:t xml:space="preserve"> </w:t>
      </w:r>
      <w:r w:rsidRPr="00C52C9F">
        <w:rPr>
          <w:color w:val="231F20"/>
          <w:sz w:val="24"/>
          <w:szCs w:val="24"/>
        </w:rPr>
        <w:t>парные</w:t>
      </w:r>
      <w:r w:rsidRPr="00C52C9F">
        <w:rPr>
          <w:color w:val="231F20"/>
          <w:spacing w:val="35"/>
          <w:sz w:val="24"/>
          <w:szCs w:val="24"/>
        </w:rPr>
        <w:t xml:space="preserve"> </w:t>
      </w:r>
      <w:r w:rsidRPr="00C52C9F">
        <w:rPr>
          <w:color w:val="231F20"/>
          <w:sz w:val="24"/>
          <w:szCs w:val="24"/>
        </w:rPr>
        <w:t>звонкие</w:t>
      </w:r>
      <w:r w:rsidRPr="00C52C9F">
        <w:rPr>
          <w:color w:val="231F20"/>
          <w:spacing w:val="35"/>
          <w:sz w:val="24"/>
          <w:szCs w:val="24"/>
        </w:rPr>
        <w:t xml:space="preserve"> </w:t>
      </w:r>
      <w:r w:rsidRPr="00C52C9F">
        <w:rPr>
          <w:color w:val="231F20"/>
          <w:sz w:val="24"/>
          <w:szCs w:val="24"/>
        </w:rPr>
        <w:t>и</w:t>
      </w:r>
      <w:r w:rsidRPr="00C52C9F">
        <w:rPr>
          <w:color w:val="231F20"/>
          <w:spacing w:val="35"/>
          <w:sz w:val="24"/>
          <w:szCs w:val="24"/>
        </w:rPr>
        <w:t xml:space="preserve"> </w:t>
      </w:r>
      <w:r w:rsidRPr="00C52C9F">
        <w:rPr>
          <w:color w:val="231F20"/>
          <w:sz w:val="24"/>
          <w:szCs w:val="24"/>
        </w:rPr>
        <w:t>глухие</w:t>
      </w:r>
      <w:r w:rsidRPr="00C52C9F">
        <w:rPr>
          <w:color w:val="231F20"/>
          <w:spacing w:val="32"/>
          <w:sz w:val="24"/>
          <w:szCs w:val="24"/>
        </w:rPr>
        <w:t xml:space="preserve"> </w:t>
      </w:r>
      <w:r w:rsidRPr="00C52C9F">
        <w:rPr>
          <w:color w:val="231F20"/>
          <w:sz w:val="24"/>
          <w:szCs w:val="24"/>
        </w:rPr>
        <w:t>согласные в корне слова; непроверяемые гласные и согласные (перечень слов в орфографическом сл</w:t>
      </w:r>
      <w:r w:rsidR="001661EE">
        <w:rPr>
          <w:color w:val="231F20"/>
          <w:sz w:val="24"/>
          <w:szCs w:val="24"/>
        </w:rPr>
        <w:t>оваре учебника); прописная бук</w:t>
      </w:r>
      <w:r w:rsidRPr="00C52C9F">
        <w:rPr>
          <w:color w:val="231F20"/>
          <w:sz w:val="24"/>
          <w:szCs w:val="24"/>
        </w:rPr>
        <w:t>ва в именах, отчествах, фамилиях людей, кличках живот</w:t>
      </w:r>
      <w:r w:rsidRPr="00C52C9F">
        <w:rPr>
          <w:color w:val="231F20"/>
          <w:w w:val="95"/>
          <w:sz w:val="24"/>
          <w:szCs w:val="24"/>
        </w:rPr>
        <w:t>ных, географических названиях; раздельное написание пред</w:t>
      </w:r>
      <w:r w:rsidRPr="00C52C9F">
        <w:rPr>
          <w:color w:val="231F20"/>
          <w:sz w:val="24"/>
          <w:szCs w:val="24"/>
        </w:rPr>
        <w:t xml:space="preserve">логов с именами существительными, разделительный мягкий </w:t>
      </w:r>
      <w:r w:rsidRPr="00C52C9F">
        <w:rPr>
          <w:color w:val="231F20"/>
          <w:spacing w:val="-2"/>
          <w:sz w:val="24"/>
          <w:szCs w:val="24"/>
        </w:rPr>
        <w:t>знак;</w:t>
      </w:r>
      <w:proofErr w:type="gramEnd"/>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правильно</w:t>
      </w:r>
      <w:r w:rsidRPr="00C52C9F">
        <w:rPr>
          <w:color w:val="231F20"/>
          <w:spacing w:val="-3"/>
          <w:sz w:val="24"/>
          <w:szCs w:val="24"/>
        </w:rPr>
        <w:t xml:space="preserve"> </w:t>
      </w:r>
      <w:r w:rsidRPr="00C52C9F">
        <w:rPr>
          <w:color w:val="231F20"/>
          <w:sz w:val="24"/>
          <w:szCs w:val="24"/>
        </w:rPr>
        <w:t>списывать</w:t>
      </w:r>
      <w:r w:rsidRPr="00C52C9F">
        <w:rPr>
          <w:color w:val="231F20"/>
          <w:spacing w:val="-3"/>
          <w:sz w:val="24"/>
          <w:szCs w:val="24"/>
        </w:rPr>
        <w:t xml:space="preserve"> </w:t>
      </w:r>
      <w:r w:rsidRPr="00C52C9F">
        <w:rPr>
          <w:color w:val="231F20"/>
          <w:sz w:val="24"/>
          <w:szCs w:val="24"/>
        </w:rPr>
        <w:t>(без</w:t>
      </w:r>
      <w:r w:rsidRPr="00C52C9F">
        <w:rPr>
          <w:color w:val="231F20"/>
          <w:spacing w:val="-3"/>
          <w:sz w:val="24"/>
          <w:szCs w:val="24"/>
        </w:rPr>
        <w:t xml:space="preserve"> </w:t>
      </w:r>
      <w:r w:rsidRPr="00C52C9F">
        <w:rPr>
          <w:color w:val="231F20"/>
          <w:sz w:val="24"/>
          <w:szCs w:val="24"/>
        </w:rPr>
        <w:t>пропусков</w:t>
      </w:r>
      <w:r w:rsidRPr="00C52C9F">
        <w:rPr>
          <w:color w:val="231F20"/>
          <w:spacing w:val="-3"/>
          <w:sz w:val="24"/>
          <w:szCs w:val="24"/>
        </w:rPr>
        <w:t xml:space="preserve"> </w:t>
      </w:r>
      <w:r w:rsidRPr="00C52C9F">
        <w:rPr>
          <w:color w:val="231F20"/>
          <w:sz w:val="24"/>
          <w:szCs w:val="24"/>
        </w:rPr>
        <w:t>и</w:t>
      </w:r>
      <w:r w:rsidRPr="00C52C9F">
        <w:rPr>
          <w:color w:val="231F20"/>
          <w:spacing w:val="-3"/>
          <w:sz w:val="24"/>
          <w:szCs w:val="24"/>
        </w:rPr>
        <w:t xml:space="preserve"> </w:t>
      </w:r>
      <w:r w:rsidRPr="00C52C9F">
        <w:rPr>
          <w:color w:val="231F20"/>
          <w:sz w:val="24"/>
          <w:szCs w:val="24"/>
        </w:rPr>
        <w:t>искажений</w:t>
      </w:r>
      <w:r w:rsidRPr="00C52C9F">
        <w:rPr>
          <w:color w:val="231F20"/>
          <w:spacing w:val="-3"/>
          <w:sz w:val="24"/>
          <w:szCs w:val="24"/>
        </w:rPr>
        <w:t xml:space="preserve"> </w:t>
      </w:r>
      <w:r w:rsidRPr="00C52C9F">
        <w:rPr>
          <w:color w:val="231F20"/>
          <w:sz w:val="24"/>
          <w:szCs w:val="24"/>
        </w:rPr>
        <w:t>букв) слова</w:t>
      </w:r>
      <w:r w:rsidRPr="00C52C9F">
        <w:rPr>
          <w:color w:val="231F20"/>
          <w:spacing w:val="-2"/>
          <w:sz w:val="24"/>
          <w:szCs w:val="24"/>
        </w:rPr>
        <w:t xml:space="preserve"> </w:t>
      </w:r>
      <w:r w:rsidRPr="00C52C9F">
        <w:rPr>
          <w:color w:val="231F20"/>
          <w:sz w:val="24"/>
          <w:szCs w:val="24"/>
        </w:rPr>
        <w:t>и</w:t>
      </w:r>
      <w:r w:rsidRPr="00C52C9F">
        <w:rPr>
          <w:color w:val="231F20"/>
          <w:spacing w:val="-2"/>
          <w:sz w:val="24"/>
          <w:szCs w:val="24"/>
        </w:rPr>
        <w:t xml:space="preserve"> </w:t>
      </w:r>
      <w:r w:rsidRPr="00C52C9F">
        <w:rPr>
          <w:color w:val="231F20"/>
          <w:sz w:val="24"/>
          <w:szCs w:val="24"/>
        </w:rPr>
        <w:t>предложения,</w:t>
      </w:r>
      <w:r w:rsidRPr="00C52C9F">
        <w:rPr>
          <w:color w:val="231F20"/>
          <w:spacing w:val="-2"/>
          <w:sz w:val="24"/>
          <w:szCs w:val="24"/>
        </w:rPr>
        <w:t xml:space="preserve"> </w:t>
      </w:r>
      <w:r w:rsidRPr="00C52C9F">
        <w:rPr>
          <w:color w:val="231F20"/>
          <w:sz w:val="24"/>
          <w:szCs w:val="24"/>
        </w:rPr>
        <w:t>тексты</w:t>
      </w:r>
      <w:r w:rsidRPr="00C52C9F">
        <w:rPr>
          <w:color w:val="231F20"/>
          <w:spacing w:val="-2"/>
          <w:sz w:val="24"/>
          <w:szCs w:val="24"/>
        </w:rPr>
        <w:t xml:space="preserve"> </w:t>
      </w:r>
      <w:r w:rsidRPr="00C52C9F">
        <w:rPr>
          <w:color w:val="231F20"/>
          <w:sz w:val="24"/>
          <w:szCs w:val="24"/>
        </w:rPr>
        <w:t>объёмом</w:t>
      </w:r>
      <w:r w:rsidRPr="00C52C9F">
        <w:rPr>
          <w:color w:val="231F20"/>
          <w:spacing w:val="-2"/>
          <w:sz w:val="24"/>
          <w:szCs w:val="24"/>
        </w:rPr>
        <w:t xml:space="preserve"> </w:t>
      </w:r>
      <w:r w:rsidRPr="00C52C9F">
        <w:rPr>
          <w:color w:val="231F20"/>
          <w:sz w:val="24"/>
          <w:szCs w:val="24"/>
        </w:rPr>
        <w:t>не</w:t>
      </w:r>
      <w:r w:rsidRPr="00C52C9F">
        <w:rPr>
          <w:color w:val="231F20"/>
          <w:spacing w:val="-2"/>
          <w:sz w:val="24"/>
          <w:szCs w:val="24"/>
        </w:rPr>
        <w:t xml:space="preserve"> </w:t>
      </w:r>
      <w:r w:rsidRPr="00C52C9F">
        <w:rPr>
          <w:color w:val="231F20"/>
          <w:sz w:val="24"/>
          <w:szCs w:val="24"/>
        </w:rPr>
        <w:t>более</w:t>
      </w:r>
      <w:r w:rsidRPr="00C52C9F">
        <w:rPr>
          <w:color w:val="231F20"/>
          <w:spacing w:val="-2"/>
          <w:sz w:val="24"/>
          <w:szCs w:val="24"/>
        </w:rPr>
        <w:t xml:space="preserve"> </w:t>
      </w:r>
      <w:r w:rsidRPr="00C52C9F">
        <w:rPr>
          <w:color w:val="231F20"/>
          <w:sz w:val="24"/>
          <w:szCs w:val="24"/>
        </w:rPr>
        <w:t>50</w:t>
      </w:r>
      <w:r w:rsidRPr="00C52C9F">
        <w:rPr>
          <w:color w:val="231F20"/>
          <w:spacing w:val="-2"/>
          <w:sz w:val="24"/>
          <w:szCs w:val="24"/>
        </w:rPr>
        <w:t xml:space="preserve"> </w:t>
      </w:r>
      <w:r w:rsidRPr="00C52C9F">
        <w:rPr>
          <w:color w:val="231F20"/>
          <w:sz w:val="24"/>
          <w:szCs w:val="24"/>
        </w:rPr>
        <w:t>слов;</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писать под диктовку (без пропусков и искажений букв) слова,</w:t>
      </w:r>
      <w:r w:rsidRPr="00C52C9F">
        <w:rPr>
          <w:color w:val="231F20"/>
          <w:spacing w:val="-13"/>
          <w:sz w:val="24"/>
          <w:szCs w:val="24"/>
        </w:rPr>
        <w:t xml:space="preserve"> </w:t>
      </w:r>
      <w:r w:rsidRPr="00C52C9F">
        <w:rPr>
          <w:color w:val="231F20"/>
          <w:sz w:val="24"/>
          <w:szCs w:val="24"/>
        </w:rPr>
        <w:t>предложения,</w:t>
      </w:r>
      <w:r w:rsidRPr="00C52C9F">
        <w:rPr>
          <w:color w:val="231F20"/>
          <w:spacing w:val="-13"/>
          <w:sz w:val="24"/>
          <w:szCs w:val="24"/>
        </w:rPr>
        <w:t xml:space="preserve"> </w:t>
      </w:r>
      <w:r w:rsidRPr="00C52C9F">
        <w:rPr>
          <w:color w:val="231F20"/>
          <w:sz w:val="24"/>
          <w:szCs w:val="24"/>
        </w:rPr>
        <w:t>тексты</w:t>
      </w:r>
      <w:r w:rsidRPr="00C52C9F">
        <w:rPr>
          <w:color w:val="231F20"/>
          <w:spacing w:val="-13"/>
          <w:sz w:val="24"/>
          <w:szCs w:val="24"/>
        </w:rPr>
        <w:t xml:space="preserve"> </w:t>
      </w:r>
      <w:r w:rsidRPr="00C52C9F">
        <w:rPr>
          <w:color w:val="231F20"/>
          <w:sz w:val="24"/>
          <w:szCs w:val="24"/>
        </w:rPr>
        <w:t>объёмом</w:t>
      </w:r>
      <w:r w:rsidRPr="00C52C9F">
        <w:rPr>
          <w:color w:val="231F20"/>
          <w:spacing w:val="-13"/>
          <w:sz w:val="24"/>
          <w:szCs w:val="24"/>
        </w:rPr>
        <w:t xml:space="preserve"> </w:t>
      </w:r>
      <w:r w:rsidRPr="00C52C9F">
        <w:rPr>
          <w:color w:val="231F20"/>
          <w:sz w:val="24"/>
          <w:szCs w:val="24"/>
        </w:rPr>
        <w:t>не</w:t>
      </w:r>
      <w:r w:rsidRPr="00C52C9F">
        <w:rPr>
          <w:color w:val="231F20"/>
          <w:spacing w:val="-13"/>
          <w:sz w:val="24"/>
          <w:szCs w:val="24"/>
        </w:rPr>
        <w:t xml:space="preserve"> </w:t>
      </w:r>
      <w:r w:rsidRPr="00C52C9F">
        <w:rPr>
          <w:color w:val="231F20"/>
          <w:sz w:val="24"/>
          <w:szCs w:val="24"/>
        </w:rPr>
        <w:t>более</w:t>
      </w:r>
      <w:r w:rsidRPr="00C52C9F">
        <w:rPr>
          <w:color w:val="231F20"/>
          <w:spacing w:val="-13"/>
          <w:sz w:val="24"/>
          <w:szCs w:val="24"/>
        </w:rPr>
        <w:t xml:space="preserve"> </w:t>
      </w:r>
      <w:r w:rsidRPr="00C52C9F">
        <w:rPr>
          <w:color w:val="231F20"/>
          <w:sz w:val="24"/>
          <w:szCs w:val="24"/>
        </w:rPr>
        <w:t>45</w:t>
      </w:r>
      <w:r w:rsidRPr="00C52C9F">
        <w:rPr>
          <w:color w:val="231F20"/>
          <w:spacing w:val="-13"/>
          <w:sz w:val="24"/>
          <w:szCs w:val="24"/>
        </w:rPr>
        <w:t xml:space="preserve"> </w:t>
      </w:r>
      <w:r w:rsidRPr="00C52C9F">
        <w:rPr>
          <w:color w:val="231F20"/>
          <w:sz w:val="24"/>
          <w:szCs w:val="24"/>
        </w:rPr>
        <w:t>слов</w:t>
      </w:r>
      <w:r w:rsidRPr="00C52C9F">
        <w:rPr>
          <w:color w:val="231F20"/>
          <w:spacing w:val="-13"/>
          <w:sz w:val="24"/>
          <w:szCs w:val="24"/>
        </w:rPr>
        <w:t xml:space="preserve"> </w:t>
      </w:r>
      <w:r w:rsidRPr="00C52C9F">
        <w:rPr>
          <w:color w:val="231F20"/>
          <w:sz w:val="24"/>
          <w:szCs w:val="24"/>
        </w:rPr>
        <w:t>с</w:t>
      </w:r>
      <w:r w:rsidRPr="00C52C9F">
        <w:rPr>
          <w:color w:val="231F20"/>
          <w:spacing w:val="-13"/>
          <w:sz w:val="24"/>
          <w:szCs w:val="24"/>
        </w:rPr>
        <w:t xml:space="preserve"> </w:t>
      </w:r>
      <w:r w:rsidRPr="00C52C9F">
        <w:rPr>
          <w:color w:val="231F20"/>
          <w:sz w:val="24"/>
          <w:szCs w:val="24"/>
        </w:rPr>
        <w:t>учётом изученных правил правописания;</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 xml:space="preserve">находить и исправлять ошибки на изученные правила, </w:t>
      </w:r>
      <w:r w:rsidRPr="00C52C9F">
        <w:rPr>
          <w:color w:val="231F20"/>
          <w:spacing w:val="-2"/>
          <w:sz w:val="24"/>
          <w:szCs w:val="24"/>
        </w:rPr>
        <w:t>описки;</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пользоваться толко</w:t>
      </w:r>
      <w:r w:rsidR="001661EE">
        <w:rPr>
          <w:color w:val="231F20"/>
          <w:sz w:val="24"/>
          <w:szCs w:val="24"/>
        </w:rPr>
        <w:t>вым, орфографическим, орфоэпиче</w:t>
      </w:r>
      <w:r w:rsidRPr="00C52C9F">
        <w:rPr>
          <w:color w:val="231F20"/>
          <w:sz w:val="24"/>
          <w:szCs w:val="24"/>
        </w:rPr>
        <w:t>ским словарями учебника;</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 xml:space="preserve">строить устное диалогическое </w:t>
      </w:r>
      <w:r w:rsidR="001661EE">
        <w:rPr>
          <w:color w:val="231F20"/>
          <w:sz w:val="24"/>
          <w:szCs w:val="24"/>
        </w:rPr>
        <w:t>и монологическое выска</w:t>
      </w:r>
      <w:r w:rsidRPr="00C52C9F">
        <w:rPr>
          <w:color w:val="231F20"/>
          <w:sz w:val="24"/>
          <w:szCs w:val="24"/>
        </w:rPr>
        <w:t>зывание</w:t>
      </w:r>
      <w:r w:rsidRPr="00C52C9F">
        <w:rPr>
          <w:color w:val="231F20"/>
          <w:spacing w:val="-3"/>
          <w:sz w:val="24"/>
          <w:szCs w:val="24"/>
        </w:rPr>
        <w:t xml:space="preserve"> </w:t>
      </w:r>
      <w:r w:rsidRPr="00C52C9F">
        <w:rPr>
          <w:color w:val="231F20"/>
          <w:sz w:val="24"/>
          <w:szCs w:val="24"/>
        </w:rPr>
        <w:t>(2—4</w:t>
      </w:r>
      <w:r w:rsidRPr="00C52C9F">
        <w:rPr>
          <w:color w:val="231F20"/>
          <w:spacing w:val="-3"/>
          <w:sz w:val="24"/>
          <w:szCs w:val="24"/>
        </w:rPr>
        <w:t xml:space="preserve"> </w:t>
      </w:r>
      <w:r w:rsidRPr="00C52C9F">
        <w:rPr>
          <w:color w:val="231F20"/>
          <w:sz w:val="24"/>
          <w:szCs w:val="24"/>
        </w:rPr>
        <w:t>предложения</w:t>
      </w:r>
      <w:r w:rsidRPr="00C52C9F">
        <w:rPr>
          <w:color w:val="231F20"/>
          <w:spacing w:val="-3"/>
          <w:sz w:val="24"/>
          <w:szCs w:val="24"/>
        </w:rPr>
        <w:t xml:space="preserve"> </w:t>
      </w:r>
      <w:r w:rsidRPr="00C52C9F">
        <w:rPr>
          <w:color w:val="231F20"/>
          <w:sz w:val="24"/>
          <w:szCs w:val="24"/>
        </w:rPr>
        <w:t>на</w:t>
      </w:r>
      <w:r w:rsidRPr="00C52C9F">
        <w:rPr>
          <w:color w:val="231F20"/>
          <w:spacing w:val="-3"/>
          <w:sz w:val="24"/>
          <w:szCs w:val="24"/>
        </w:rPr>
        <w:t xml:space="preserve"> </w:t>
      </w:r>
      <w:r w:rsidRPr="00C52C9F">
        <w:rPr>
          <w:color w:val="231F20"/>
          <w:sz w:val="24"/>
          <w:szCs w:val="24"/>
        </w:rPr>
        <w:t>определённую</w:t>
      </w:r>
      <w:r w:rsidRPr="00C52C9F">
        <w:rPr>
          <w:color w:val="231F20"/>
          <w:spacing w:val="-3"/>
          <w:sz w:val="24"/>
          <w:szCs w:val="24"/>
        </w:rPr>
        <w:t xml:space="preserve"> </w:t>
      </w:r>
      <w:r w:rsidRPr="00C52C9F">
        <w:rPr>
          <w:color w:val="231F20"/>
          <w:sz w:val="24"/>
          <w:szCs w:val="24"/>
        </w:rPr>
        <w:t>тему,</w:t>
      </w:r>
      <w:r w:rsidRPr="00C52C9F">
        <w:rPr>
          <w:color w:val="231F20"/>
          <w:spacing w:val="-3"/>
          <w:sz w:val="24"/>
          <w:szCs w:val="24"/>
        </w:rPr>
        <w:t xml:space="preserve"> </w:t>
      </w:r>
      <w:r w:rsidRPr="00C52C9F">
        <w:rPr>
          <w:color w:val="231F20"/>
          <w:sz w:val="24"/>
          <w:szCs w:val="24"/>
        </w:rPr>
        <w:t>по</w:t>
      </w:r>
      <w:r w:rsidRPr="00C52C9F">
        <w:rPr>
          <w:color w:val="231F20"/>
          <w:spacing w:val="-3"/>
          <w:sz w:val="24"/>
          <w:szCs w:val="24"/>
        </w:rPr>
        <w:t xml:space="preserve"> </w:t>
      </w:r>
      <w:r w:rsidR="001661EE">
        <w:rPr>
          <w:color w:val="231F20"/>
          <w:sz w:val="24"/>
          <w:szCs w:val="24"/>
        </w:rPr>
        <w:t>наблю</w:t>
      </w:r>
      <w:r w:rsidRPr="00C52C9F">
        <w:rPr>
          <w:color w:val="231F20"/>
          <w:sz w:val="24"/>
          <w:szCs w:val="24"/>
        </w:rPr>
        <w:t>дениям)</w:t>
      </w:r>
      <w:r w:rsidRPr="00C52C9F">
        <w:rPr>
          <w:color w:val="231F20"/>
          <w:spacing w:val="-4"/>
          <w:sz w:val="24"/>
          <w:szCs w:val="24"/>
        </w:rPr>
        <w:t xml:space="preserve"> </w:t>
      </w:r>
      <w:r w:rsidRPr="00C52C9F">
        <w:rPr>
          <w:color w:val="231F20"/>
          <w:sz w:val="24"/>
          <w:szCs w:val="24"/>
        </w:rPr>
        <w:t>с</w:t>
      </w:r>
      <w:r w:rsidRPr="00C52C9F">
        <w:rPr>
          <w:color w:val="231F20"/>
          <w:spacing w:val="-4"/>
          <w:sz w:val="24"/>
          <w:szCs w:val="24"/>
        </w:rPr>
        <w:t xml:space="preserve"> </w:t>
      </w:r>
      <w:r w:rsidRPr="00C52C9F">
        <w:rPr>
          <w:color w:val="231F20"/>
          <w:sz w:val="24"/>
          <w:szCs w:val="24"/>
        </w:rPr>
        <w:t>соблюдением</w:t>
      </w:r>
      <w:r w:rsidRPr="00C52C9F">
        <w:rPr>
          <w:color w:val="231F20"/>
          <w:spacing w:val="-4"/>
          <w:sz w:val="24"/>
          <w:szCs w:val="24"/>
        </w:rPr>
        <w:t xml:space="preserve"> </w:t>
      </w:r>
      <w:r w:rsidRPr="00C52C9F">
        <w:rPr>
          <w:color w:val="231F20"/>
          <w:sz w:val="24"/>
          <w:szCs w:val="24"/>
        </w:rPr>
        <w:t>орфоэпических</w:t>
      </w:r>
      <w:r w:rsidRPr="00C52C9F">
        <w:rPr>
          <w:color w:val="231F20"/>
          <w:spacing w:val="-4"/>
          <w:sz w:val="24"/>
          <w:szCs w:val="24"/>
        </w:rPr>
        <w:t xml:space="preserve"> </w:t>
      </w:r>
      <w:r w:rsidRPr="00C52C9F">
        <w:rPr>
          <w:color w:val="231F20"/>
          <w:sz w:val="24"/>
          <w:szCs w:val="24"/>
        </w:rPr>
        <w:t>норм,</w:t>
      </w:r>
      <w:r w:rsidRPr="00C52C9F">
        <w:rPr>
          <w:color w:val="231F20"/>
          <w:spacing w:val="-4"/>
          <w:sz w:val="24"/>
          <w:szCs w:val="24"/>
        </w:rPr>
        <w:t xml:space="preserve"> </w:t>
      </w:r>
      <w:r w:rsidRPr="00C52C9F">
        <w:rPr>
          <w:color w:val="231F20"/>
          <w:sz w:val="24"/>
          <w:szCs w:val="24"/>
        </w:rPr>
        <w:t>правильной</w:t>
      </w:r>
      <w:r w:rsidRPr="00C52C9F">
        <w:rPr>
          <w:color w:val="231F20"/>
          <w:spacing w:val="-4"/>
          <w:sz w:val="24"/>
          <w:szCs w:val="24"/>
        </w:rPr>
        <w:t xml:space="preserve"> </w:t>
      </w:r>
      <w:r w:rsidRPr="00C52C9F">
        <w:rPr>
          <w:color w:val="231F20"/>
          <w:sz w:val="24"/>
          <w:szCs w:val="24"/>
        </w:rPr>
        <w:t>ин</w:t>
      </w:r>
      <w:r w:rsidRPr="00C52C9F">
        <w:rPr>
          <w:color w:val="231F20"/>
          <w:spacing w:val="-2"/>
          <w:sz w:val="24"/>
          <w:szCs w:val="24"/>
        </w:rPr>
        <w:t>тонации;</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 xml:space="preserve">формулировать простые выводы на основе прочитанного </w:t>
      </w:r>
      <w:r w:rsidRPr="00C52C9F">
        <w:rPr>
          <w:color w:val="231F20"/>
          <w:sz w:val="24"/>
          <w:szCs w:val="24"/>
        </w:rPr>
        <w:t>(услышанного) устно и письменно (1—2 предложения);</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составлять предложения из слов, устанавливая между ни</w:t>
      </w:r>
      <w:r w:rsidRPr="00C52C9F">
        <w:rPr>
          <w:color w:val="231F20"/>
          <w:sz w:val="24"/>
          <w:szCs w:val="24"/>
        </w:rPr>
        <w:t>ми смысловую связь по вопросам;</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определять тему текста и озаглавливать текст, отражая его</w:t>
      </w:r>
      <w:r w:rsidRPr="00C52C9F">
        <w:rPr>
          <w:color w:val="231F20"/>
          <w:spacing w:val="-9"/>
          <w:sz w:val="24"/>
          <w:szCs w:val="24"/>
        </w:rPr>
        <w:t xml:space="preserve"> </w:t>
      </w:r>
      <w:r w:rsidRPr="00C52C9F">
        <w:rPr>
          <w:color w:val="231F20"/>
          <w:sz w:val="24"/>
          <w:szCs w:val="24"/>
        </w:rPr>
        <w:t>тему;</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 xml:space="preserve">составлять текст из разрозненных предложений, частей </w:t>
      </w:r>
      <w:r w:rsidRPr="00C52C9F">
        <w:rPr>
          <w:color w:val="231F20"/>
          <w:spacing w:val="-2"/>
          <w:sz w:val="24"/>
          <w:szCs w:val="24"/>
        </w:rPr>
        <w:t>текста;</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писать</w:t>
      </w:r>
      <w:r w:rsidRPr="00C52C9F">
        <w:rPr>
          <w:color w:val="231F20"/>
          <w:spacing w:val="-2"/>
          <w:sz w:val="24"/>
          <w:szCs w:val="24"/>
        </w:rPr>
        <w:t xml:space="preserve"> </w:t>
      </w:r>
      <w:r w:rsidRPr="00C52C9F">
        <w:rPr>
          <w:color w:val="231F20"/>
          <w:sz w:val="24"/>
          <w:szCs w:val="24"/>
        </w:rPr>
        <w:t>подробное</w:t>
      </w:r>
      <w:r w:rsidRPr="00C52C9F">
        <w:rPr>
          <w:color w:val="231F20"/>
          <w:spacing w:val="-2"/>
          <w:sz w:val="24"/>
          <w:szCs w:val="24"/>
        </w:rPr>
        <w:t xml:space="preserve"> </w:t>
      </w:r>
      <w:r w:rsidRPr="00C52C9F">
        <w:rPr>
          <w:color w:val="231F20"/>
          <w:sz w:val="24"/>
          <w:szCs w:val="24"/>
        </w:rPr>
        <w:t>изложение</w:t>
      </w:r>
      <w:r w:rsidRPr="00C52C9F">
        <w:rPr>
          <w:color w:val="231F20"/>
          <w:spacing w:val="-2"/>
          <w:sz w:val="24"/>
          <w:szCs w:val="24"/>
        </w:rPr>
        <w:t xml:space="preserve"> </w:t>
      </w:r>
      <w:r w:rsidRPr="00C52C9F">
        <w:rPr>
          <w:color w:val="231F20"/>
          <w:sz w:val="24"/>
          <w:szCs w:val="24"/>
        </w:rPr>
        <w:t>повествовательного</w:t>
      </w:r>
      <w:r w:rsidRPr="00C52C9F">
        <w:rPr>
          <w:color w:val="231F20"/>
          <w:spacing w:val="-2"/>
          <w:sz w:val="24"/>
          <w:szCs w:val="24"/>
        </w:rPr>
        <w:t xml:space="preserve"> </w:t>
      </w:r>
      <w:r w:rsidRPr="00C52C9F">
        <w:rPr>
          <w:color w:val="231F20"/>
          <w:sz w:val="24"/>
          <w:szCs w:val="24"/>
        </w:rPr>
        <w:t>текста объёмом</w:t>
      </w:r>
      <w:r w:rsidRPr="00C52C9F">
        <w:rPr>
          <w:color w:val="231F20"/>
          <w:spacing w:val="-3"/>
          <w:sz w:val="24"/>
          <w:szCs w:val="24"/>
        </w:rPr>
        <w:t xml:space="preserve"> </w:t>
      </w:r>
      <w:r w:rsidRPr="00C52C9F">
        <w:rPr>
          <w:color w:val="231F20"/>
          <w:sz w:val="24"/>
          <w:szCs w:val="24"/>
        </w:rPr>
        <w:t>30—45</w:t>
      </w:r>
      <w:r w:rsidRPr="00C52C9F">
        <w:rPr>
          <w:color w:val="231F20"/>
          <w:spacing w:val="-3"/>
          <w:sz w:val="24"/>
          <w:szCs w:val="24"/>
        </w:rPr>
        <w:t xml:space="preserve"> </w:t>
      </w:r>
      <w:r w:rsidRPr="00C52C9F">
        <w:rPr>
          <w:color w:val="231F20"/>
          <w:sz w:val="24"/>
          <w:szCs w:val="24"/>
        </w:rPr>
        <w:t>слов</w:t>
      </w:r>
      <w:r w:rsidRPr="00C52C9F">
        <w:rPr>
          <w:color w:val="231F20"/>
          <w:spacing w:val="-3"/>
          <w:sz w:val="24"/>
          <w:szCs w:val="24"/>
        </w:rPr>
        <w:t xml:space="preserve"> </w:t>
      </w:r>
      <w:r w:rsidRPr="00C52C9F">
        <w:rPr>
          <w:color w:val="231F20"/>
          <w:sz w:val="24"/>
          <w:szCs w:val="24"/>
        </w:rPr>
        <w:t>с</w:t>
      </w:r>
      <w:r w:rsidRPr="00C52C9F">
        <w:rPr>
          <w:color w:val="231F20"/>
          <w:spacing w:val="-3"/>
          <w:sz w:val="24"/>
          <w:szCs w:val="24"/>
        </w:rPr>
        <w:t xml:space="preserve"> </w:t>
      </w:r>
      <w:r w:rsidRPr="00C52C9F">
        <w:rPr>
          <w:color w:val="231F20"/>
          <w:sz w:val="24"/>
          <w:szCs w:val="24"/>
        </w:rPr>
        <w:t>опорой</w:t>
      </w:r>
      <w:r w:rsidRPr="00C52C9F">
        <w:rPr>
          <w:color w:val="231F20"/>
          <w:spacing w:val="-3"/>
          <w:sz w:val="24"/>
          <w:szCs w:val="24"/>
        </w:rPr>
        <w:t xml:space="preserve"> </w:t>
      </w:r>
      <w:r w:rsidRPr="00C52C9F">
        <w:rPr>
          <w:color w:val="231F20"/>
          <w:sz w:val="24"/>
          <w:szCs w:val="24"/>
        </w:rPr>
        <w:t>на</w:t>
      </w:r>
      <w:r w:rsidRPr="00C52C9F">
        <w:rPr>
          <w:color w:val="231F20"/>
          <w:spacing w:val="-3"/>
          <w:sz w:val="24"/>
          <w:szCs w:val="24"/>
        </w:rPr>
        <w:t xml:space="preserve"> </w:t>
      </w:r>
      <w:r w:rsidRPr="00C52C9F">
        <w:rPr>
          <w:color w:val="231F20"/>
          <w:sz w:val="24"/>
          <w:szCs w:val="24"/>
        </w:rPr>
        <w:t>вопросы;</w:t>
      </w:r>
    </w:p>
    <w:p w:rsidR="00311F55" w:rsidRPr="001661EE" w:rsidRDefault="00311F55" w:rsidP="00861B8C">
      <w:pPr>
        <w:pStyle w:val="a5"/>
        <w:numPr>
          <w:ilvl w:val="1"/>
          <w:numId w:val="73"/>
        </w:numPr>
        <w:tabs>
          <w:tab w:val="left" w:pos="724"/>
        </w:tabs>
        <w:ind w:left="0" w:firstLine="0"/>
        <w:jc w:val="both"/>
        <w:rPr>
          <w:sz w:val="24"/>
          <w:szCs w:val="24"/>
        </w:rPr>
      </w:pPr>
      <w:r w:rsidRPr="00C52C9F">
        <w:rPr>
          <w:color w:val="231F20"/>
          <w:spacing w:val="-2"/>
          <w:sz w:val="24"/>
          <w:szCs w:val="24"/>
        </w:rPr>
        <w:t>объяснять</w:t>
      </w:r>
      <w:r w:rsidRPr="00C52C9F">
        <w:rPr>
          <w:color w:val="231F20"/>
          <w:spacing w:val="-5"/>
          <w:sz w:val="24"/>
          <w:szCs w:val="24"/>
        </w:rPr>
        <w:t xml:space="preserve"> </w:t>
      </w:r>
      <w:r w:rsidRPr="00C52C9F">
        <w:rPr>
          <w:color w:val="231F20"/>
          <w:spacing w:val="-2"/>
          <w:sz w:val="24"/>
          <w:szCs w:val="24"/>
        </w:rPr>
        <w:t>своими</w:t>
      </w:r>
      <w:r w:rsidRPr="00C52C9F">
        <w:rPr>
          <w:color w:val="231F20"/>
          <w:spacing w:val="-5"/>
          <w:sz w:val="24"/>
          <w:szCs w:val="24"/>
        </w:rPr>
        <w:t xml:space="preserve"> </w:t>
      </w:r>
      <w:r w:rsidRPr="00C52C9F">
        <w:rPr>
          <w:color w:val="231F20"/>
          <w:spacing w:val="-2"/>
          <w:sz w:val="24"/>
          <w:szCs w:val="24"/>
        </w:rPr>
        <w:t>словами</w:t>
      </w:r>
      <w:r w:rsidRPr="00C52C9F">
        <w:rPr>
          <w:color w:val="231F20"/>
          <w:spacing w:val="-5"/>
          <w:sz w:val="24"/>
          <w:szCs w:val="24"/>
        </w:rPr>
        <w:t xml:space="preserve"> </w:t>
      </w:r>
      <w:r w:rsidRPr="00C52C9F">
        <w:rPr>
          <w:color w:val="231F20"/>
          <w:spacing w:val="-2"/>
          <w:sz w:val="24"/>
          <w:szCs w:val="24"/>
        </w:rPr>
        <w:t>значение</w:t>
      </w:r>
      <w:r w:rsidRPr="00C52C9F">
        <w:rPr>
          <w:color w:val="231F20"/>
          <w:spacing w:val="-5"/>
          <w:sz w:val="24"/>
          <w:szCs w:val="24"/>
        </w:rPr>
        <w:t xml:space="preserve"> </w:t>
      </w:r>
      <w:r w:rsidRPr="00C52C9F">
        <w:rPr>
          <w:color w:val="231F20"/>
          <w:spacing w:val="-2"/>
          <w:sz w:val="24"/>
          <w:szCs w:val="24"/>
        </w:rPr>
        <w:t>изученных</w:t>
      </w:r>
      <w:r w:rsidRPr="00C52C9F">
        <w:rPr>
          <w:color w:val="231F20"/>
          <w:spacing w:val="-5"/>
          <w:sz w:val="24"/>
          <w:szCs w:val="24"/>
        </w:rPr>
        <w:t xml:space="preserve"> </w:t>
      </w:r>
      <w:r w:rsidRPr="00C52C9F">
        <w:rPr>
          <w:color w:val="231F20"/>
          <w:spacing w:val="-2"/>
          <w:sz w:val="24"/>
          <w:szCs w:val="24"/>
        </w:rPr>
        <w:t xml:space="preserve">понятий; </w:t>
      </w:r>
      <w:r w:rsidRPr="00C52C9F">
        <w:rPr>
          <w:color w:val="231F20"/>
          <w:sz w:val="24"/>
          <w:szCs w:val="24"/>
        </w:rPr>
        <w:t>использовать изученные понятия.</w:t>
      </w:r>
    </w:p>
    <w:p w:rsidR="001661EE" w:rsidRPr="00C52C9F" w:rsidRDefault="001661EE" w:rsidP="001661EE">
      <w:pPr>
        <w:pStyle w:val="a5"/>
        <w:tabs>
          <w:tab w:val="left" w:pos="724"/>
        </w:tabs>
        <w:ind w:left="0" w:firstLine="0"/>
        <w:jc w:val="both"/>
        <w:rPr>
          <w:sz w:val="24"/>
          <w:szCs w:val="24"/>
        </w:rPr>
      </w:pPr>
    </w:p>
    <w:p w:rsidR="00311F55" w:rsidRPr="00C52C9F" w:rsidRDefault="00311F55" w:rsidP="00861B8C">
      <w:pPr>
        <w:pStyle w:val="310"/>
        <w:numPr>
          <w:ilvl w:val="0"/>
          <w:numId w:val="73"/>
        </w:numPr>
        <w:tabs>
          <w:tab w:val="left" w:pos="352"/>
        </w:tabs>
        <w:ind w:left="0" w:firstLine="0"/>
        <w:jc w:val="both"/>
        <w:rPr>
          <w:rFonts w:ascii="Times New Roman" w:hAnsi="Times New Roman" w:cs="Times New Roman"/>
          <w:sz w:val="24"/>
          <w:szCs w:val="24"/>
        </w:rPr>
      </w:pPr>
      <w:r w:rsidRPr="00C52C9F">
        <w:rPr>
          <w:rFonts w:ascii="Times New Roman" w:hAnsi="Times New Roman" w:cs="Times New Roman"/>
          <w:color w:val="231F20"/>
          <w:spacing w:val="-2"/>
          <w:sz w:val="24"/>
          <w:szCs w:val="24"/>
        </w:rPr>
        <w:t>КЛАСС</w:t>
      </w:r>
    </w:p>
    <w:p w:rsidR="00311F55" w:rsidRPr="00C52C9F" w:rsidRDefault="00311F55" w:rsidP="00861B8C">
      <w:pPr>
        <w:jc w:val="both"/>
        <w:rPr>
          <w:sz w:val="24"/>
          <w:szCs w:val="24"/>
        </w:rPr>
      </w:pPr>
      <w:r w:rsidRPr="00C52C9F">
        <w:rPr>
          <w:color w:val="231F20"/>
          <w:sz w:val="24"/>
          <w:szCs w:val="24"/>
        </w:rPr>
        <w:t>К</w:t>
      </w:r>
      <w:r w:rsidRPr="00C52C9F">
        <w:rPr>
          <w:color w:val="231F20"/>
          <w:spacing w:val="-15"/>
          <w:sz w:val="24"/>
          <w:szCs w:val="24"/>
        </w:rPr>
        <w:t xml:space="preserve"> </w:t>
      </w:r>
      <w:r w:rsidRPr="00C52C9F">
        <w:rPr>
          <w:color w:val="231F20"/>
          <w:sz w:val="24"/>
          <w:szCs w:val="24"/>
        </w:rPr>
        <w:t>концу</w:t>
      </w:r>
      <w:r w:rsidRPr="00C52C9F">
        <w:rPr>
          <w:color w:val="231F20"/>
          <w:spacing w:val="-15"/>
          <w:sz w:val="24"/>
          <w:szCs w:val="24"/>
        </w:rPr>
        <w:t xml:space="preserve"> </w:t>
      </w:r>
      <w:r w:rsidRPr="00C52C9F">
        <w:rPr>
          <w:color w:val="231F20"/>
          <w:sz w:val="24"/>
          <w:szCs w:val="24"/>
        </w:rPr>
        <w:t>обучения</w:t>
      </w:r>
      <w:r w:rsidRPr="00C52C9F">
        <w:rPr>
          <w:color w:val="231F20"/>
          <w:spacing w:val="-15"/>
          <w:sz w:val="24"/>
          <w:szCs w:val="24"/>
        </w:rPr>
        <w:t xml:space="preserve"> </w:t>
      </w:r>
      <w:r w:rsidRPr="00C52C9F">
        <w:rPr>
          <w:color w:val="231F20"/>
          <w:sz w:val="24"/>
          <w:szCs w:val="24"/>
        </w:rPr>
        <w:t>в</w:t>
      </w:r>
      <w:r w:rsidRPr="00C52C9F">
        <w:rPr>
          <w:color w:val="231F20"/>
          <w:spacing w:val="-15"/>
          <w:sz w:val="24"/>
          <w:szCs w:val="24"/>
        </w:rPr>
        <w:t xml:space="preserve"> </w:t>
      </w:r>
      <w:r w:rsidRPr="00C52C9F">
        <w:rPr>
          <w:b/>
          <w:color w:val="231F20"/>
          <w:sz w:val="24"/>
          <w:szCs w:val="24"/>
        </w:rPr>
        <w:t>третьем классе</w:t>
      </w:r>
      <w:r w:rsidRPr="00C52C9F">
        <w:rPr>
          <w:b/>
          <w:color w:val="231F20"/>
          <w:spacing w:val="-2"/>
          <w:sz w:val="24"/>
          <w:szCs w:val="24"/>
        </w:rPr>
        <w:t xml:space="preserve"> </w:t>
      </w:r>
      <w:proofErr w:type="gramStart"/>
      <w:r w:rsidRPr="00C52C9F">
        <w:rPr>
          <w:color w:val="231F20"/>
          <w:sz w:val="24"/>
          <w:szCs w:val="24"/>
        </w:rPr>
        <w:t>обучающийся</w:t>
      </w:r>
      <w:proofErr w:type="gramEnd"/>
      <w:r w:rsidRPr="00C52C9F">
        <w:rPr>
          <w:color w:val="231F20"/>
          <w:spacing w:val="-15"/>
          <w:sz w:val="24"/>
          <w:szCs w:val="24"/>
        </w:rPr>
        <w:t xml:space="preserve"> </w:t>
      </w:r>
      <w:r w:rsidRPr="00C52C9F">
        <w:rPr>
          <w:color w:val="231F20"/>
          <w:spacing w:val="-2"/>
          <w:sz w:val="24"/>
          <w:szCs w:val="24"/>
        </w:rPr>
        <w:t>научится:</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 xml:space="preserve">объяснять значение русского языка как государственного </w:t>
      </w:r>
      <w:r w:rsidRPr="00C52C9F">
        <w:rPr>
          <w:color w:val="231F20"/>
          <w:sz w:val="24"/>
          <w:szCs w:val="24"/>
        </w:rPr>
        <w:t>языка Российской Федерации;</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характеризовать, сравнивать, классифицировать звуки вне</w:t>
      </w:r>
      <w:r w:rsidRPr="00C52C9F">
        <w:rPr>
          <w:color w:val="231F20"/>
          <w:spacing w:val="-12"/>
          <w:sz w:val="24"/>
          <w:szCs w:val="24"/>
        </w:rPr>
        <w:t xml:space="preserve"> </w:t>
      </w:r>
      <w:r w:rsidRPr="00C52C9F">
        <w:rPr>
          <w:color w:val="231F20"/>
          <w:sz w:val="24"/>
          <w:szCs w:val="24"/>
        </w:rPr>
        <w:t>слова</w:t>
      </w:r>
      <w:r w:rsidRPr="00C52C9F">
        <w:rPr>
          <w:color w:val="231F20"/>
          <w:spacing w:val="-12"/>
          <w:sz w:val="24"/>
          <w:szCs w:val="24"/>
        </w:rPr>
        <w:t xml:space="preserve"> </w:t>
      </w:r>
      <w:r w:rsidRPr="00C52C9F">
        <w:rPr>
          <w:color w:val="231F20"/>
          <w:sz w:val="24"/>
          <w:szCs w:val="24"/>
        </w:rPr>
        <w:t>и</w:t>
      </w:r>
      <w:r w:rsidRPr="00C52C9F">
        <w:rPr>
          <w:color w:val="231F20"/>
          <w:spacing w:val="-12"/>
          <w:sz w:val="24"/>
          <w:szCs w:val="24"/>
        </w:rPr>
        <w:t xml:space="preserve"> </w:t>
      </w:r>
      <w:r w:rsidRPr="00C52C9F">
        <w:rPr>
          <w:color w:val="231F20"/>
          <w:sz w:val="24"/>
          <w:szCs w:val="24"/>
        </w:rPr>
        <w:t>в</w:t>
      </w:r>
      <w:r w:rsidRPr="00C52C9F">
        <w:rPr>
          <w:color w:val="231F20"/>
          <w:spacing w:val="-12"/>
          <w:sz w:val="24"/>
          <w:szCs w:val="24"/>
        </w:rPr>
        <w:t xml:space="preserve"> </w:t>
      </w:r>
      <w:r w:rsidRPr="00C52C9F">
        <w:rPr>
          <w:color w:val="231F20"/>
          <w:sz w:val="24"/>
          <w:szCs w:val="24"/>
        </w:rPr>
        <w:t>слове</w:t>
      </w:r>
      <w:r w:rsidRPr="00C52C9F">
        <w:rPr>
          <w:color w:val="231F20"/>
          <w:spacing w:val="-12"/>
          <w:sz w:val="24"/>
          <w:szCs w:val="24"/>
        </w:rPr>
        <w:t xml:space="preserve"> </w:t>
      </w:r>
      <w:r w:rsidRPr="00C52C9F">
        <w:rPr>
          <w:color w:val="231F20"/>
          <w:sz w:val="24"/>
          <w:szCs w:val="24"/>
        </w:rPr>
        <w:t>по</w:t>
      </w:r>
      <w:r w:rsidRPr="00C52C9F">
        <w:rPr>
          <w:color w:val="231F20"/>
          <w:spacing w:val="-12"/>
          <w:sz w:val="24"/>
          <w:szCs w:val="24"/>
        </w:rPr>
        <w:t xml:space="preserve"> </w:t>
      </w:r>
      <w:r w:rsidRPr="00C52C9F">
        <w:rPr>
          <w:color w:val="231F20"/>
          <w:sz w:val="24"/>
          <w:szCs w:val="24"/>
        </w:rPr>
        <w:t>заданным</w:t>
      </w:r>
      <w:r w:rsidRPr="00C52C9F">
        <w:rPr>
          <w:color w:val="231F20"/>
          <w:spacing w:val="-12"/>
          <w:sz w:val="24"/>
          <w:szCs w:val="24"/>
        </w:rPr>
        <w:t xml:space="preserve"> </w:t>
      </w:r>
      <w:r w:rsidRPr="00C52C9F">
        <w:rPr>
          <w:color w:val="231F20"/>
          <w:sz w:val="24"/>
          <w:szCs w:val="24"/>
        </w:rPr>
        <w:t>параметрам;</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lastRenderedPageBreak/>
        <w:t xml:space="preserve">производить </w:t>
      </w:r>
      <w:proofErr w:type="gramStart"/>
      <w:r w:rsidRPr="00C52C9F">
        <w:rPr>
          <w:color w:val="231F20"/>
          <w:w w:val="95"/>
          <w:sz w:val="24"/>
          <w:szCs w:val="24"/>
        </w:rPr>
        <w:t>звуко­буквенный</w:t>
      </w:r>
      <w:proofErr w:type="gramEnd"/>
      <w:r w:rsidRPr="00C52C9F">
        <w:rPr>
          <w:color w:val="231F20"/>
          <w:w w:val="95"/>
          <w:sz w:val="24"/>
          <w:szCs w:val="24"/>
        </w:rPr>
        <w:t xml:space="preserve"> анализ слова (в словах с ор</w:t>
      </w:r>
      <w:r w:rsidRPr="00C52C9F">
        <w:rPr>
          <w:color w:val="231F20"/>
          <w:sz w:val="24"/>
          <w:szCs w:val="24"/>
        </w:rPr>
        <w:t>фограммами; без транскрибирования);</w:t>
      </w:r>
    </w:p>
    <w:p w:rsidR="00311F55" w:rsidRPr="00C52C9F" w:rsidRDefault="00311F55" w:rsidP="00861B8C">
      <w:pPr>
        <w:pStyle w:val="a5"/>
        <w:numPr>
          <w:ilvl w:val="1"/>
          <w:numId w:val="73"/>
        </w:numPr>
        <w:tabs>
          <w:tab w:val="left" w:pos="724"/>
        </w:tabs>
        <w:ind w:left="0" w:firstLine="0"/>
        <w:jc w:val="both"/>
        <w:rPr>
          <w:sz w:val="24"/>
          <w:szCs w:val="24"/>
        </w:rPr>
      </w:pPr>
      <w:proofErr w:type="gramStart"/>
      <w:r w:rsidRPr="00C52C9F">
        <w:rPr>
          <w:color w:val="231F20"/>
          <w:sz w:val="24"/>
          <w:szCs w:val="24"/>
        </w:rPr>
        <w:t>определять</w:t>
      </w:r>
      <w:r w:rsidRPr="00C52C9F">
        <w:rPr>
          <w:color w:val="231F20"/>
          <w:spacing w:val="-16"/>
          <w:sz w:val="24"/>
          <w:szCs w:val="24"/>
        </w:rPr>
        <w:t xml:space="preserve"> </w:t>
      </w:r>
      <w:r w:rsidRPr="00C52C9F">
        <w:rPr>
          <w:color w:val="231F20"/>
          <w:sz w:val="24"/>
          <w:szCs w:val="24"/>
        </w:rPr>
        <w:t>функцию</w:t>
      </w:r>
      <w:r w:rsidRPr="00C52C9F">
        <w:rPr>
          <w:color w:val="231F20"/>
          <w:spacing w:val="-16"/>
          <w:sz w:val="24"/>
          <w:szCs w:val="24"/>
        </w:rPr>
        <w:t xml:space="preserve"> </w:t>
      </w:r>
      <w:r w:rsidRPr="00C52C9F">
        <w:rPr>
          <w:color w:val="231F20"/>
          <w:sz w:val="24"/>
          <w:szCs w:val="24"/>
        </w:rPr>
        <w:t>разделительных</w:t>
      </w:r>
      <w:r w:rsidRPr="00C52C9F">
        <w:rPr>
          <w:color w:val="231F20"/>
          <w:spacing w:val="-16"/>
          <w:sz w:val="24"/>
          <w:szCs w:val="24"/>
        </w:rPr>
        <w:t xml:space="preserve"> </w:t>
      </w:r>
      <w:r w:rsidRPr="00C52C9F">
        <w:rPr>
          <w:color w:val="231F20"/>
          <w:sz w:val="24"/>
          <w:szCs w:val="24"/>
        </w:rPr>
        <w:t>мягкого</w:t>
      </w:r>
      <w:r w:rsidRPr="00C52C9F">
        <w:rPr>
          <w:color w:val="231F20"/>
          <w:spacing w:val="-16"/>
          <w:sz w:val="24"/>
          <w:szCs w:val="24"/>
        </w:rPr>
        <w:t xml:space="preserve"> </w:t>
      </w:r>
      <w:r w:rsidRPr="00C52C9F">
        <w:rPr>
          <w:color w:val="231F20"/>
          <w:sz w:val="24"/>
          <w:szCs w:val="24"/>
        </w:rPr>
        <w:t>и</w:t>
      </w:r>
      <w:r w:rsidRPr="00C52C9F">
        <w:rPr>
          <w:color w:val="231F20"/>
          <w:spacing w:val="-16"/>
          <w:sz w:val="24"/>
          <w:szCs w:val="24"/>
        </w:rPr>
        <w:t xml:space="preserve"> </w:t>
      </w:r>
      <w:r w:rsidRPr="00C52C9F">
        <w:rPr>
          <w:color w:val="231F20"/>
          <w:sz w:val="24"/>
          <w:szCs w:val="24"/>
        </w:rPr>
        <w:t>твёрдого знаков</w:t>
      </w:r>
      <w:r w:rsidRPr="00C52C9F">
        <w:rPr>
          <w:color w:val="231F20"/>
          <w:spacing w:val="-6"/>
          <w:sz w:val="24"/>
          <w:szCs w:val="24"/>
        </w:rPr>
        <w:t xml:space="preserve"> </w:t>
      </w:r>
      <w:r w:rsidRPr="00C52C9F">
        <w:rPr>
          <w:color w:val="231F20"/>
          <w:sz w:val="24"/>
          <w:szCs w:val="24"/>
        </w:rPr>
        <w:t>в</w:t>
      </w:r>
      <w:r w:rsidRPr="00C52C9F">
        <w:rPr>
          <w:color w:val="231F20"/>
          <w:spacing w:val="-6"/>
          <w:sz w:val="24"/>
          <w:szCs w:val="24"/>
        </w:rPr>
        <w:t xml:space="preserve"> </w:t>
      </w:r>
      <w:r w:rsidRPr="00C52C9F">
        <w:rPr>
          <w:color w:val="231F20"/>
          <w:sz w:val="24"/>
          <w:szCs w:val="24"/>
        </w:rPr>
        <w:t>словах;</w:t>
      </w:r>
      <w:r w:rsidRPr="00C52C9F">
        <w:rPr>
          <w:color w:val="231F20"/>
          <w:spacing w:val="-6"/>
          <w:sz w:val="24"/>
          <w:szCs w:val="24"/>
        </w:rPr>
        <w:t xml:space="preserve"> </w:t>
      </w:r>
      <w:r w:rsidRPr="00C52C9F">
        <w:rPr>
          <w:color w:val="231F20"/>
          <w:sz w:val="24"/>
          <w:szCs w:val="24"/>
        </w:rPr>
        <w:t>устанавливать</w:t>
      </w:r>
      <w:r w:rsidRPr="00C52C9F">
        <w:rPr>
          <w:color w:val="231F20"/>
          <w:spacing w:val="-6"/>
          <w:sz w:val="24"/>
          <w:szCs w:val="24"/>
        </w:rPr>
        <w:t xml:space="preserve"> </w:t>
      </w:r>
      <w:r w:rsidRPr="00C52C9F">
        <w:rPr>
          <w:color w:val="231F20"/>
          <w:sz w:val="24"/>
          <w:szCs w:val="24"/>
        </w:rPr>
        <w:t>соотношение</w:t>
      </w:r>
      <w:r w:rsidRPr="00C52C9F">
        <w:rPr>
          <w:color w:val="231F20"/>
          <w:spacing w:val="-6"/>
          <w:sz w:val="24"/>
          <w:szCs w:val="24"/>
        </w:rPr>
        <w:t xml:space="preserve"> </w:t>
      </w:r>
      <w:r w:rsidRPr="00C52C9F">
        <w:rPr>
          <w:color w:val="231F20"/>
          <w:sz w:val="24"/>
          <w:szCs w:val="24"/>
        </w:rPr>
        <w:t>звукового</w:t>
      </w:r>
      <w:r w:rsidRPr="00C52C9F">
        <w:rPr>
          <w:color w:val="231F20"/>
          <w:spacing w:val="-6"/>
          <w:sz w:val="24"/>
          <w:szCs w:val="24"/>
        </w:rPr>
        <w:t xml:space="preserve"> </w:t>
      </w:r>
      <w:r w:rsidRPr="00C52C9F">
        <w:rPr>
          <w:color w:val="231F20"/>
          <w:sz w:val="24"/>
          <w:szCs w:val="24"/>
        </w:rPr>
        <w:t>и</w:t>
      </w:r>
      <w:r w:rsidRPr="00C52C9F">
        <w:rPr>
          <w:color w:val="231F20"/>
          <w:spacing w:val="-6"/>
          <w:sz w:val="24"/>
          <w:szCs w:val="24"/>
        </w:rPr>
        <w:t xml:space="preserve"> </w:t>
      </w:r>
      <w:r w:rsidR="001661EE">
        <w:rPr>
          <w:color w:val="231F20"/>
          <w:sz w:val="24"/>
          <w:szCs w:val="24"/>
        </w:rPr>
        <w:t>бук</w:t>
      </w:r>
      <w:r w:rsidRPr="00C52C9F">
        <w:rPr>
          <w:color w:val="231F20"/>
          <w:sz w:val="24"/>
          <w:szCs w:val="24"/>
        </w:rPr>
        <w:t>венного</w:t>
      </w:r>
      <w:r w:rsidRPr="00C52C9F">
        <w:rPr>
          <w:color w:val="231F20"/>
          <w:spacing w:val="-2"/>
          <w:sz w:val="24"/>
          <w:szCs w:val="24"/>
        </w:rPr>
        <w:t xml:space="preserve"> </w:t>
      </w:r>
      <w:r w:rsidRPr="00C52C9F">
        <w:rPr>
          <w:color w:val="231F20"/>
          <w:sz w:val="24"/>
          <w:szCs w:val="24"/>
        </w:rPr>
        <w:t>состава,</w:t>
      </w:r>
      <w:r w:rsidRPr="00C52C9F">
        <w:rPr>
          <w:color w:val="231F20"/>
          <w:spacing w:val="-2"/>
          <w:sz w:val="24"/>
          <w:szCs w:val="24"/>
        </w:rPr>
        <w:t xml:space="preserve"> </w:t>
      </w:r>
      <w:r w:rsidRPr="00C52C9F">
        <w:rPr>
          <w:color w:val="231F20"/>
          <w:sz w:val="24"/>
          <w:szCs w:val="24"/>
        </w:rPr>
        <w:t>в</w:t>
      </w:r>
      <w:r w:rsidRPr="00C52C9F">
        <w:rPr>
          <w:color w:val="231F20"/>
          <w:spacing w:val="-2"/>
          <w:sz w:val="24"/>
          <w:szCs w:val="24"/>
        </w:rPr>
        <w:t xml:space="preserve"> </w:t>
      </w:r>
      <w:r w:rsidRPr="00C52C9F">
        <w:rPr>
          <w:color w:val="231F20"/>
          <w:sz w:val="24"/>
          <w:szCs w:val="24"/>
        </w:rPr>
        <w:t>том</w:t>
      </w:r>
      <w:r w:rsidRPr="00C52C9F">
        <w:rPr>
          <w:color w:val="231F20"/>
          <w:spacing w:val="-2"/>
          <w:sz w:val="24"/>
          <w:szCs w:val="24"/>
        </w:rPr>
        <w:t xml:space="preserve"> </w:t>
      </w:r>
      <w:r w:rsidRPr="00C52C9F">
        <w:rPr>
          <w:color w:val="231F20"/>
          <w:sz w:val="24"/>
          <w:szCs w:val="24"/>
        </w:rPr>
        <w:t>числе</w:t>
      </w:r>
      <w:r w:rsidRPr="00C52C9F">
        <w:rPr>
          <w:color w:val="231F20"/>
          <w:spacing w:val="-2"/>
          <w:sz w:val="24"/>
          <w:szCs w:val="24"/>
        </w:rPr>
        <w:t xml:space="preserve"> </w:t>
      </w:r>
      <w:r w:rsidRPr="00C52C9F">
        <w:rPr>
          <w:color w:val="231F20"/>
          <w:sz w:val="24"/>
          <w:szCs w:val="24"/>
        </w:rPr>
        <w:t>с</w:t>
      </w:r>
      <w:r w:rsidRPr="00C52C9F">
        <w:rPr>
          <w:color w:val="231F20"/>
          <w:spacing w:val="-2"/>
          <w:sz w:val="24"/>
          <w:szCs w:val="24"/>
        </w:rPr>
        <w:t xml:space="preserve"> </w:t>
      </w:r>
      <w:r w:rsidRPr="00C52C9F">
        <w:rPr>
          <w:color w:val="231F20"/>
          <w:sz w:val="24"/>
          <w:szCs w:val="24"/>
        </w:rPr>
        <w:t>учётом</w:t>
      </w:r>
      <w:r w:rsidRPr="00C52C9F">
        <w:rPr>
          <w:color w:val="231F20"/>
          <w:spacing w:val="-2"/>
          <w:sz w:val="24"/>
          <w:szCs w:val="24"/>
        </w:rPr>
        <w:t xml:space="preserve"> </w:t>
      </w:r>
      <w:r w:rsidRPr="00C52C9F">
        <w:rPr>
          <w:color w:val="231F20"/>
          <w:sz w:val="24"/>
          <w:szCs w:val="24"/>
        </w:rPr>
        <w:t>функций</w:t>
      </w:r>
      <w:r w:rsidRPr="00C52C9F">
        <w:rPr>
          <w:color w:val="231F20"/>
          <w:spacing w:val="-2"/>
          <w:sz w:val="24"/>
          <w:szCs w:val="24"/>
        </w:rPr>
        <w:t xml:space="preserve"> </w:t>
      </w:r>
      <w:r w:rsidRPr="00C52C9F">
        <w:rPr>
          <w:color w:val="231F20"/>
          <w:sz w:val="24"/>
          <w:szCs w:val="24"/>
        </w:rPr>
        <w:t>букв</w:t>
      </w:r>
      <w:r w:rsidRPr="00C52C9F">
        <w:rPr>
          <w:color w:val="231F20"/>
          <w:spacing w:val="-2"/>
          <w:sz w:val="24"/>
          <w:szCs w:val="24"/>
        </w:rPr>
        <w:t xml:space="preserve"> </w:t>
      </w:r>
      <w:r w:rsidRPr="00C52C9F">
        <w:rPr>
          <w:b/>
          <w:i/>
          <w:color w:val="231F20"/>
          <w:sz w:val="24"/>
          <w:szCs w:val="24"/>
        </w:rPr>
        <w:t>е</w:t>
      </w:r>
      <w:r w:rsidRPr="00C52C9F">
        <w:rPr>
          <w:color w:val="231F20"/>
          <w:sz w:val="24"/>
          <w:szCs w:val="24"/>
        </w:rPr>
        <w:t>,</w:t>
      </w:r>
      <w:r w:rsidRPr="00C52C9F">
        <w:rPr>
          <w:color w:val="231F20"/>
          <w:spacing w:val="-2"/>
          <w:sz w:val="24"/>
          <w:szCs w:val="24"/>
        </w:rPr>
        <w:t xml:space="preserve"> </w:t>
      </w:r>
      <w:r w:rsidRPr="00C52C9F">
        <w:rPr>
          <w:b/>
          <w:i/>
          <w:color w:val="231F20"/>
          <w:sz w:val="24"/>
          <w:szCs w:val="24"/>
        </w:rPr>
        <w:t>ё</w:t>
      </w:r>
      <w:r w:rsidRPr="00C52C9F">
        <w:rPr>
          <w:color w:val="231F20"/>
          <w:sz w:val="24"/>
          <w:szCs w:val="24"/>
        </w:rPr>
        <w:t>,</w:t>
      </w:r>
      <w:r w:rsidRPr="00C52C9F">
        <w:rPr>
          <w:color w:val="231F20"/>
          <w:spacing w:val="-2"/>
          <w:sz w:val="24"/>
          <w:szCs w:val="24"/>
        </w:rPr>
        <w:t xml:space="preserve"> </w:t>
      </w:r>
      <w:r w:rsidRPr="00C52C9F">
        <w:rPr>
          <w:b/>
          <w:i/>
          <w:color w:val="231F20"/>
          <w:sz w:val="24"/>
          <w:szCs w:val="24"/>
        </w:rPr>
        <w:t>ю</w:t>
      </w:r>
      <w:r w:rsidRPr="00C52C9F">
        <w:rPr>
          <w:color w:val="231F20"/>
          <w:sz w:val="24"/>
          <w:szCs w:val="24"/>
        </w:rPr>
        <w:t>,</w:t>
      </w:r>
      <w:r w:rsidRPr="00C52C9F">
        <w:rPr>
          <w:color w:val="231F20"/>
          <w:spacing w:val="-2"/>
          <w:sz w:val="24"/>
          <w:szCs w:val="24"/>
        </w:rPr>
        <w:t xml:space="preserve"> </w:t>
      </w:r>
      <w:r w:rsidRPr="00C52C9F">
        <w:rPr>
          <w:b/>
          <w:i/>
          <w:color w:val="231F20"/>
          <w:sz w:val="24"/>
          <w:szCs w:val="24"/>
        </w:rPr>
        <w:t>я</w:t>
      </w:r>
      <w:r w:rsidRPr="00C52C9F">
        <w:rPr>
          <w:color w:val="231F20"/>
          <w:sz w:val="24"/>
          <w:szCs w:val="24"/>
        </w:rPr>
        <w:t>, в</w:t>
      </w:r>
      <w:r w:rsidRPr="00C52C9F">
        <w:rPr>
          <w:color w:val="231F20"/>
          <w:spacing w:val="-5"/>
          <w:sz w:val="24"/>
          <w:szCs w:val="24"/>
        </w:rPr>
        <w:t xml:space="preserve"> </w:t>
      </w:r>
      <w:r w:rsidRPr="00C52C9F">
        <w:rPr>
          <w:color w:val="231F20"/>
          <w:sz w:val="24"/>
          <w:szCs w:val="24"/>
        </w:rPr>
        <w:t>словах</w:t>
      </w:r>
      <w:r w:rsidRPr="00C52C9F">
        <w:rPr>
          <w:color w:val="231F20"/>
          <w:spacing w:val="-5"/>
          <w:sz w:val="24"/>
          <w:szCs w:val="24"/>
        </w:rPr>
        <w:t xml:space="preserve"> </w:t>
      </w:r>
      <w:r w:rsidRPr="00C52C9F">
        <w:rPr>
          <w:color w:val="231F20"/>
          <w:sz w:val="24"/>
          <w:szCs w:val="24"/>
        </w:rPr>
        <w:t>с</w:t>
      </w:r>
      <w:r w:rsidRPr="00C52C9F">
        <w:rPr>
          <w:color w:val="231F20"/>
          <w:spacing w:val="-5"/>
          <w:sz w:val="24"/>
          <w:szCs w:val="24"/>
        </w:rPr>
        <w:t xml:space="preserve"> </w:t>
      </w:r>
      <w:r w:rsidRPr="00C52C9F">
        <w:rPr>
          <w:color w:val="231F20"/>
          <w:sz w:val="24"/>
          <w:szCs w:val="24"/>
        </w:rPr>
        <w:t>разделительными</w:t>
      </w:r>
      <w:r w:rsidRPr="00C52C9F">
        <w:rPr>
          <w:color w:val="231F20"/>
          <w:spacing w:val="-5"/>
          <w:sz w:val="24"/>
          <w:szCs w:val="24"/>
        </w:rPr>
        <w:t xml:space="preserve"> </w:t>
      </w:r>
      <w:r w:rsidRPr="00C52C9F">
        <w:rPr>
          <w:b/>
          <w:i/>
          <w:color w:val="231F20"/>
          <w:sz w:val="24"/>
          <w:szCs w:val="24"/>
        </w:rPr>
        <w:t>ь</w:t>
      </w:r>
      <w:r w:rsidRPr="00C52C9F">
        <w:rPr>
          <w:color w:val="231F20"/>
          <w:sz w:val="24"/>
          <w:szCs w:val="24"/>
        </w:rPr>
        <w:t>,</w:t>
      </w:r>
      <w:r w:rsidRPr="00C52C9F">
        <w:rPr>
          <w:color w:val="231F20"/>
          <w:spacing w:val="-5"/>
          <w:sz w:val="24"/>
          <w:szCs w:val="24"/>
        </w:rPr>
        <w:t xml:space="preserve"> </w:t>
      </w:r>
      <w:r w:rsidRPr="00C52C9F">
        <w:rPr>
          <w:b/>
          <w:i/>
          <w:color w:val="231F20"/>
          <w:sz w:val="24"/>
          <w:szCs w:val="24"/>
        </w:rPr>
        <w:t>ъ</w:t>
      </w:r>
      <w:r w:rsidRPr="00C52C9F">
        <w:rPr>
          <w:color w:val="231F20"/>
          <w:sz w:val="24"/>
          <w:szCs w:val="24"/>
        </w:rPr>
        <w:t>,</w:t>
      </w:r>
      <w:r w:rsidRPr="00C52C9F">
        <w:rPr>
          <w:color w:val="231F20"/>
          <w:spacing w:val="-5"/>
          <w:sz w:val="24"/>
          <w:szCs w:val="24"/>
        </w:rPr>
        <w:t xml:space="preserve"> </w:t>
      </w:r>
      <w:r w:rsidRPr="00C52C9F">
        <w:rPr>
          <w:color w:val="231F20"/>
          <w:sz w:val="24"/>
          <w:szCs w:val="24"/>
        </w:rPr>
        <w:t>в</w:t>
      </w:r>
      <w:r w:rsidRPr="00C52C9F">
        <w:rPr>
          <w:color w:val="231F20"/>
          <w:spacing w:val="-5"/>
          <w:sz w:val="24"/>
          <w:szCs w:val="24"/>
        </w:rPr>
        <w:t xml:space="preserve"> </w:t>
      </w:r>
      <w:r w:rsidRPr="00C52C9F">
        <w:rPr>
          <w:color w:val="231F20"/>
          <w:sz w:val="24"/>
          <w:szCs w:val="24"/>
        </w:rPr>
        <w:t>словах</w:t>
      </w:r>
      <w:r w:rsidRPr="00C52C9F">
        <w:rPr>
          <w:color w:val="231F20"/>
          <w:spacing w:val="-5"/>
          <w:sz w:val="24"/>
          <w:szCs w:val="24"/>
        </w:rPr>
        <w:t xml:space="preserve"> </w:t>
      </w:r>
      <w:r w:rsidRPr="00C52C9F">
        <w:rPr>
          <w:color w:val="231F20"/>
          <w:sz w:val="24"/>
          <w:szCs w:val="24"/>
        </w:rPr>
        <w:t>с</w:t>
      </w:r>
      <w:r w:rsidRPr="00C52C9F">
        <w:rPr>
          <w:color w:val="231F20"/>
          <w:spacing w:val="-5"/>
          <w:sz w:val="24"/>
          <w:szCs w:val="24"/>
        </w:rPr>
        <w:t xml:space="preserve"> </w:t>
      </w:r>
      <w:r w:rsidRPr="00C52C9F">
        <w:rPr>
          <w:color w:val="231F20"/>
          <w:sz w:val="24"/>
          <w:szCs w:val="24"/>
        </w:rPr>
        <w:t xml:space="preserve">непроизносимыми </w:t>
      </w:r>
      <w:r w:rsidRPr="00C52C9F">
        <w:rPr>
          <w:color w:val="231F20"/>
          <w:spacing w:val="-2"/>
          <w:w w:val="105"/>
          <w:sz w:val="24"/>
          <w:szCs w:val="24"/>
        </w:rPr>
        <w:t>согласными;</w:t>
      </w:r>
      <w:proofErr w:type="gramEnd"/>
    </w:p>
    <w:p w:rsidR="00311F55" w:rsidRPr="001661EE"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различать</w:t>
      </w:r>
      <w:r w:rsidRPr="00C52C9F">
        <w:rPr>
          <w:color w:val="231F20"/>
          <w:spacing w:val="-16"/>
          <w:sz w:val="24"/>
          <w:szCs w:val="24"/>
        </w:rPr>
        <w:t xml:space="preserve"> </w:t>
      </w:r>
      <w:r w:rsidRPr="00C52C9F">
        <w:rPr>
          <w:color w:val="231F20"/>
          <w:sz w:val="24"/>
          <w:szCs w:val="24"/>
        </w:rPr>
        <w:t>однокоренные</w:t>
      </w:r>
      <w:r w:rsidRPr="00C52C9F">
        <w:rPr>
          <w:color w:val="231F20"/>
          <w:spacing w:val="-16"/>
          <w:sz w:val="24"/>
          <w:szCs w:val="24"/>
        </w:rPr>
        <w:t xml:space="preserve"> </w:t>
      </w:r>
      <w:r w:rsidRPr="00C52C9F">
        <w:rPr>
          <w:color w:val="231F20"/>
          <w:sz w:val="24"/>
          <w:szCs w:val="24"/>
        </w:rPr>
        <w:t>слова</w:t>
      </w:r>
      <w:r w:rsidRPr="00C52C9F">
        <w:rPr>
          <w:color w:val="231F20"/>
          <w:spacing w:val="-16"/>
          <w:sz w:val="24"/>
          <w:szCs w:val="24"/>
        </w:rPr>
        <w:t xml:space="preserve"> </w:t>
      </w:r>
      <w:r w:rsidRPr="00C52C9F">
        <w:rPr>
          <w:color w:val="231F20"/>
          <w:sz w:val="24"/>
          <w:szCs w:val="24"/>
        </w:rPr>
        <w:t>и</w:t>
      </w:r>
      <w:r w:rsidRPr="00C52C9F">
        <w:rPr>
          <w:color w:val="231F20"/>
          <w:spacing w:val="-16"/>
          <w:sz w:val="24"/>
          <w:szCs w:val="24"/>
        </w:rPr>
        <w:t xml:space="preserve"> </w:t>
      </w:r>
      <w:r w:rsidRPr="00C52C9F">
        <w:rPr>
          <w:color w:val="231F20"/>
          <w:sz w:val="24"/>
          <w:szCs w:val="24"/>
        </w:rPr>
        <w:t>формы</w:t>
      </w:r>
      <w:r w:rsidRPr="00C52C9F">
        <w:rPr>
          <w:color w:val="231F20"/>
          <w:spacing w:val="-16"/>
          <w:sz w:val="24"/>
          <w:szCs w:val="24"/>
        </w:rPr>
        <w:t xml:space="preserve"> </w:t>
      </w:r>
      <w:r w:rsidRPr="00C52C9F">
        <w:rPr>
          <w:color w:val="231F20"/>
          <w:sz w:val="24"/>
          <w:szCs w:val="24"/>
        </w:rPr>
        <w:t>одного</w:t>
      </w:r>
      <w:r w:rsidRPr="00C52C9F">
        <w:rPr>
          <w:color w:val="231F20"/>
          <w:spacing w:val="-16"/>
          <w:sz w:val="24"/>
          <w:szCs w:val="24"/>
        </w:rPr>
        <w:t xml:space="preserve"> </w:t>
      </w:r>
      <w:r w:rsidRPr="00C52C9F">
        <w:rPr>
          <w:color w:val="231F20"/>
          <w:sz w:val="24"/>
          <w:szCs w:val="24"/>
        </w:rPr>
        <w:t>и</w:t>
      </w:r>
      <w:r w:rsidRPr="00C52C9F">
        <w:rPr>
          <w:color w:val="231F20"/>
          <w:spacing w:val="-16"/>
          <w:sz w:val="24"/>
          <w:szCs w:val="24"/>
        </w:rPr>
        <w:t xml:space="preserve"> </w:t>
      </w:r>
      <w:r w:rsidRPr="00C52C9F">
        <w:rPr>
          <w:color w:val="231F20"/>
          <w:sz w:val="24"/>
          <w:szCs w:val="24"/>
        </w:rPr>
        <w:t>того</w:t>
      </w:r>
      <w:r w:rsidRPr="00C52C9F">
        <w:rPr>
          <w:color w:val="231F20"/>
          <w:spacing w:val="-16"/>
          <w:sz w:val="24"/>
          <w:szCs w:val="24"/>
        </w:rPr>
        <w:t xml:space="preserve"> </w:t>
      </w:r>
      <w:r w:rsidRPr="00C52C9F">
        <w:rPr>
          <w:color w:val="231F20"/>
          <w:sz w:val="24"/>
          <w:szCs w:val="24"/>
        </w:rPr>
        <w:t xml:space="preserve">же </w:t>
      </w:r>
      <w:r w:rsidRPr="00C52C9F">
        <w:rPr>
          <w:color w:val="231F20"/>
          <w:w w:val="95"/>
          <w:sz w:val="24"/>
          <w:szCs w:val="24"/>
        </w:rPr>
        <w:t>слова; различать однокоренные слова и слова с омонимичными</w:t>
      </w:r>
      <w:r w:rsidR="001661EE">
        <w:rPr>
          <w:color w:val="231F20"/>
          <w:w w:val="95"/>
          <w:sz w:val="24"/>
          <w:szCs w:val="24"/>
        </w:rPr>
        <w:t xml:space="preserve"> </w:t>
      </w:r>
      <w:r w:rsidRPr="001661EE">
        <w:rPr>
          <w:color w:val="231F20"/>
        </w:rPr>
        <w:t>корнями (без называния термина); различать однокоренные слова и синонимы;</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 xml:space="preserve">находить в словах с однозначно выделяемыми морфемами </w:t>
      </w:r>
      <w:r w:rsidRPr="00C52C9F">
        <w:rPr>
          <w:color w:val="231F20"/>
          <w:sz w:val="24"/>
          <w:szCs w:val="24"/>
        </w:rPr>
        <w:t>окончание, корень, приставку, суффикс;</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 xml:space="preserve">выявлять случаи употребления синонимов и антонимов; подбирать синонимы и антонимы к словам разных частей </w:t>
      </w:r>
      <w:r w:rsidRPr="00C52C9F">
        <w:rPr>
          <w:color w:val="231F20"/>
          <w:spacing w:val="-2"/>
          <w:sz w:val="24"/>
          <w:szCs w:val="24"/>
        </w:rPr>
        <w:t>речи;</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распознавать</w:t>
      </w:r>
      <w:r w:rsidRPr="00C52C9F">
        <w:rPr>
          <w:color w:val="231F20"/>
          <w:spacing w:val="-13"/>
          <w:sz w:val="24"/>
          <w:szCs w:val="24"/>
        </w:rPr>
        <w:t xml:space="preserve"> </w:t>
      </w:r>
      <w:r w:rsidRPr="00C52C9F">
        <w:rPr>
          <w:color w:val="231F20"/>
          <w:sz w:val="24"/>
          <w:szCs w:val="24"/>
        </w:rPr>
        <w:t>слова,</w:t>
      </w:r>
      <w:r w:rsidRPr="00C52C9F">
        <w:rPr>
          <w:color w:val="231F20"/>
          <w:spacing w:val="-13"/>
          <w:sz w:val="24"/>
          <w:szCs w:val="24"/>
        </w:rPr>
        <w:t xml:space="preserve"> </w:t>
      </w:r>
      <w:r w:rsidRPr="00C52C9F">
        <w:rPr>
          <w:color w:val="231F20"/>
          <w:sz w:val="24"/>
          <w:szCs w:val="24"/>
        </w:rPr>
        <w:t>употреблённые</w:t>
      </w:r>
      <w:r w:rsidRPr="00C52C9F">
        <w:rPr>
          <w:color w:val="231F20"/>
          <w:spacing w:val="-13"/>
          <w:sz w:val="24"/>
          <w:szCs w:val="24"/>
        </w:rPr>
        <w:t xml:space="preserve"> </w:t>
      </w:r>
      <w:r w:rsidRPr="00C52C9F">
        <w:rPr>
          <w:color w:val="231F20"/>
          <w:sz w:val="24"/>
          <w:szCs w:val="24"/>
        </w:rPr>
        <w:t>в</w:t>
      </w:r>
      <w:r w:rsidRPr="00C52C9F">
        <w:rPr>
          <w:color w:val="231F20"/>
          <w:spacing w:val="-13"/>
          <w:sz w:val="24"/>
          <w:szCs w:val="24"/>
        </w:rPr>
        <w:t xml:space="preserve"> </w:t>
      </w:r>
      <w:r w:rsidRPr="00C52C9F">
        <w:rPr>
          <w:color w:val="231F20"/>
          <w:sz w:val="24"/>
          <w:szCs w:val="24"/>
        </w:rPr>
        <w:t>прямом</w:t>
      </w:r>
      <w:r w:rsidRPr="00C52C9F">
        <w:rPr>
          <w:color w:val="231F20"/>
          <w:spacing w:val="-13"/>
          <w:sz w:val="24"/>
          <w:szCs w:val="24"/>
        </w:rPr>
        <w:t xml:space="preserve"> </w:t>
      </w:r>
      <w:r w:rsidRPr="00C52C9F">
        <w:rPr>
          <w:color w:val="231F20"/>
          <w:sz w:val="24"/>
          <w:szCs w:val="24"/>
        </w:rPr>
        <w:t>и</w:t>
      </w:r>
      <w:r w:rsidRPr="00C52C9F">
        <w:rPr>
          <w:color w:val="231F20"/>
          <w:spacing w:val="-13"/>
          <w:sz w:val="24"/>
          <w:szCs w:val="24"/>
        </w:rPr>
        <w:t xml:space="preserve"> </w:t>
      </w:r>
      <w:r w:rsidR="001661EE">
        <w:rPr>
          <w:color w:val="231F20"/>
          <w:sz w:val="24"/>
          <w:szCs w:val="24"/>
        </w:rPr>
        <w:t>перенос</w:t>
      </w:r>
      <w:r w:rsidRPr="00C52C9F">
        <w:rPr>
          <w:color w:val="231F20"/>
          <w:sz w:val="24"/>
          <w:szCs w:val="24"/>
        </w:rPr>
        <w:t>ном значении (простые случаи);</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определять</w:t>
      </w:r>
      <w:r w:rsidRPr="00C52C9F">
        <w:rPr>
          <w:color w:val="231F20"/>
          <w:spacing w:val="2"/>
          <w:sz w:val="24"/>
          <w:szCs w:val="24"/>
        </w:rPr>
        <w:t xml:space="preserve"> </w:t>
      </w:r>
      <w:r w:rsidRPr="00C52C9F">
        <w:rPr>
          <w:color w:val="231F20"/>
          <w:w w:val="95"/>
          <w:sz w:val="24"/>
          <w:szCs w:val="24"/>
        </w:rPr>
        <w:t>значение</w:t>
      </w:r>
      <w:r w:rsidRPr="00C52C9F">
        <w:rPr>
          <w:color w:val="231F20"/>
          <w:spacing w:val="2"/>
          <w:sz w:val="24"/>
          <w:szCs w:val="24"/>
        </w:rPr>
        <w:t xml:space="preserve"> </w:t>
      </w:r>
      <w:r w:rsidRPr="00C52C9F">
        <w:rPr>
          <w:color w:val="231F20"/>
          <w:w w:val="95"/>
          <w:sz w:val="24"/>
          <w:szCs w:val="24"/>
        </w:rPr>
        <w:t>слова</w:t>
      </w:r>
      <w:r w:rsidRPr="00C52C9F">
        <w:rPr>
          <w:color w:val="231F20"/>
          <w:spacing w:val="2"/>
          <w:sz w:val="24"/>
          <w:szCs w:val="24"/>
        </w:rPr>
        <w:t xml:space="preserve"> </w:t>
      </w:r>
      <w:r w:rsidRPr="00C52C9F">
        <w:rPr>
          <w:color w:val="231F20"/>
          <w:w w:val="95"/>
          <w:sz w:val="24"/>
          <w:szCs w:val="24"/>
        </w:rPr>
        <w:t>в</w:t>
      </w:r>
      <w:r w:rsidRPr="00C52C9F">
        <w:rPr>
          <w:color w:val="231F20"/>
          <w:spacing w:val="2"/>
          <w:sz w:val="24"/>
          <w:szCs w:val="24"/>
        </w:rPr>
        <w:t xml:space="preserve"> </w:t>
      </w:r>
      <w:r w:rsidRPr="00C52C9F">
        <w:rPr>
          <w:color w:val="231F20"/>
          <w:spacing w:val="-2"/>
          <w:w w:val="95"/>
          <w:sz w:val="24"/>
          <w:szCs w:val="24"/>
        </w:rPr>
        <w:t>тексте;</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распознавать</w:t>
      </w:r>
      <w:r w:rsidRPr="00C52C9F">
        <w:rPr>
          <w:color w:val="231F20"/>
          <w:spacing w:val="-9"/>
          <w:sz w:val="24"/>
          <w:szCs w:val="24"/>
        </w:rPr>
        <w:t xml:space="preserve"> </w:t>
      </w:r>
      <w:r w:rsidRPr="00C52C9F">
        <w:rPr>
          <w:color w:val="231F20"/>
          <w:sz w:val="24"/>
          <w:szCs w:val="24"/>
        </w:rPr>
        <w:t>имена</w:t>
      </w:r>
      <w:r w:rsidRPr="00C52C9F">
        <w:rPr>
          <w:color w:val="231F20"/>
          <w:spacing w:val="-9"/>
          <w:sz w:val="24"/>
          <w:szCs w:val="24"/>
        </w:rPr>
        <w:t xml:space="preserve"> </w:t>
      </w:r>
      <w:r w:rsidRPr="00C52C9F">
        <w:rPr>
          <w:color w:val="231F20"/>
          <w:sz w:val="24"/>
          <w:szCs w:val="24"/>
        </w:rPr>
        <w:t>существительные;</w:t>
      </w:r>
      <w:r w:rsidRPr="00C52C9F">
        <w:rPr>
          <w:color w:val="231F20"/>
          <w:spacing w:val="-9"/>
          <w:sz w:val="24"/>
          <w:szCs w:val="24"/>
        </w:rPr>
        <w:t xml:space="preserve"> </w:t>
      </w:r>
      <w:r w:rsidRPr="00C52C9F">
        <w:rPr>
          <w:color w:val="231F20"/>
          <w:sz w:val="24"/>
          <w:szCs w:val="24"/>
        </w:rPr>
        <w:t>определять</w:t>
      </w:r>
      <w:r w:rsidRPr="00C52C9F">
        <w:rPr>
          <w:color w:val="231F20"/>
          <w:spacing w:val="-9"/>
          <w:sz w:val="24"/>
          <w:szCs w:val="24"/>
        </w:rPr>
        <w:t xml:space="preserve"> </w:t>
      </w:r>
      <w:r w:rsidR="001661EE">
        <w:rPr>
          <w:color w:val="231F20"/>
          <w:sz w:val="24"/>
          <w:szCs w:val="24"/>
        </w:rPr>
        <w:t>грам</w:t>
      </w:r>
      <w:r w:rsidRPr="00C52C9F">
        <w:rPr>
          <w:color w:val="231F20"/>
          <w:sz w:val="24"/>
          <w:szCs w:val="24"/>
        </w:rPr>
        <w:t>матические признаки имён с</w:t>
      </w:r>
      <w:r w:rsidR="001661EE">
        <w:rPr>
          <w:color w:val="231F20"/>
          <w:sz w:val="24"/>
          <w:szCs w:val="24"/>
        </w:rPr>
        <w:t>уществительных: род, число, па</w:t>
      </w:r>
      <w:r w:rsidRPr="00C52C9F">
        <w:rPr>
          <w:color w:val="231F20"/>
          <w:sz w:val="24"/>
          <w:szCs w:val="24"/>
        </w:rPr>
        <w:t>деж; склонять в единственном числе имена существительные с ударными окончаниями;</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распознавать имена прилагательные; определять грамма</w:t>
      </w:r>
      <w:r w:rsidRPr="00C52C9F">
        <w:rPr>
          <w:color w:val="231F20"/>
          <w:sz w:val="24"/>
          <w:szCs w:val="24"/>
        </w:rPr>
        <w:t xml:space="preserve">тические признаки имён прилагательных: род, число, падеж; изменять имена прилагательные по падежам, числам, родам </w:t>
      </w:r>
      <w:r w:rsidRPr="00C52C9F">
        <w:rPr>
          <w:color w:val="231F20"/>
          <w:w w:val="95"/>
          <w:sz w:val="24"/>
          <w:szCs w:val="24"/>
        </w:rPr>
        <w:t>(в единственном числе) в соответствии с падежом, числом и ро</w:t>
      </w:r>
      <w:r w:rsidRPr="00C52C9F">
        <w:rPr>
          <w:color w:val="231F20"/>
          <w:sz w:val="24"/>
          <w:szCs w:val="24"/>
        </w:rPr>
        <w:t>дом имён существительных;</w:t>
      </w:r>
    </w:p>
    <w:p w:rsidR="00311F55" w:rsidRPr="00C52C9F" w:rsidRDefault="00311F55" w:rsidP="00861B8C">
      <w:pPr>
        <w:pStyle w:val="a5"/>
        <w:numPr>
          <w:ilvl w:val="1"/>
          <w:numId w:val="73"/>
        </w:numPr>
        <w:tabs>
          <w:tab w:val="left" w:pos="724"/>
        </w:tabs>
        <w:ind w:left="0" w:firstLine="0"/>
        <w:jc w:val="both"/>
        <w:rPr>
          <w:sz w:val="24"/>
          <w:szCs w:val="24"/>
        </w:rPr>
      </w:pPr>
      <w:proofErr w:type="gramStart"/>
      <w:r w:rsidRPr="00C52C9F">
        <w:rPr>
          <w:color w:val="231F20"/>
          <w:w w:val="95"/>
          <w:sz w:val="24"/>
          <w:szCs w:val="24"/>
        </w:rPr>
        <w:t xml:space="preserve">распознавать глаголы; различать глаголы, отвечающие на </w:t>
      </w:r>
      <w:r w:rsidRPr="00C52C9F">
        <w:rPr>
          <w:color w:val="231F20"/>
          <w:sz w:val="24"/>
          <w:szCs w:val="24"/>
        </w:rPr>
        <w:t xml:space="preserve">вопросы «что делать?» и «что </w:t>
      </w:r>
      <w:r w:rsidR="001661EE">
        <w:rPr>
          <w:color w:val="231F20"/>
          <w:sz w:val="24"/>
          <w:szCs w:val="24"/>
        </w:rPr>
        <w:t>сделать?»; определять граммати</w:t>
      </w:r>
      <w:r w:rsidRPr="00C52C9F">
        <w:rPr>
          <w:color w:val="231F20"/>
          <w:sz w:val="24"/>
          <w:szCs w:val="24"/>
        </w:rPr>
        <w:t>ческие признаки глаголов: фо</w:t>
      </w:r>
      <w:r w:rsidR="001661EE">
        <w:rPr>
          <w:color w:val="231F20"/>
          <w:sz w:val="24"/>
          <w:szCs w:val="24"/>
        </w:rPr>
        <w:t>рму времени, число, род (в про</w:t>
      </w:r>
      <w:r w:rsidRPr="00C52C9F">
        <w:rPr>
          <w:color w:val="231F20"/>
          <w:sz w:val="24"/>
          <w:szCs w:val="24"/>
        </w:rPr>
        <w:t>шедшем</w:t>
      </w:r>
      <w:r w:rsidRPr="00C52C9F">
        <w:rPr>
          <w:color w:val="231F20"/>
          <w:spacing w:val="-9"/>
          <w:sz w:val="24"/>
          <w:szCs w:val="24"/>
        </w:rPr>
        <w:t xml:space="preserve"> </w:t>
      </w:r>
      <w:r w:rsidRPr="00C52C9F">
        <w:rPr>
          <w:color w:val="231F20"/>
          <w:sz w:val="24"/>
          <w:szCs w:val="24"/>
        </w:rPr>
        <w:t>времени);</w:t>
      </w:r>
      <w:r w:rsidRPr="00C52C9F">
        <w:rPr>
          <w:color w:val="231F20"/>
          <w:spacing w:val="-9"/>
          <w:sz w:val="24"/>
          <w:szCs w:val="24"/>
        </w:rPr>
        <w:t xml:space="preserve"> </w:t>
      </w:r>
      <w:r w:rsidRPr="00C52C9F">
        <w:rPr>
          <w:color w:val="231F20"/>
          <w:sz w:val="24"/>
          <w:szCs w:val="24"/>
        </w:rPr>
        <w:t>изменять</w:t>
      </w:r>
      <w:r w:rsidRPr="00C52C9F">
        <w:rPr>
          <w:color w:val="231F20"/>
          <w:spacing w:val="-9"/>
          <w:sz w:val="24"/>
          <w:szCs w:val="24"/>
        </w:rPr>
        <w:t xml:space="preserve"> </w:t>
      </w:r>
      <w:r w:rsidRPr="00C52C9F">
        <w:rPr>
          <w:color w:val="231F20"/>
          <w:sz w:val="24"/>
          <w:szCs w:val="24"/>
        </w:rPr>
        <w:t>глагол</w:t>
      </w:r>
      <w:r w:rsidRPr="00C52C9F">
        <w:rPr>
          <w:color w:val="231F20"/>
          <w:spacing w:val="-9"/>
          <w:sz w:val="24"/>
          <w:szCs w:val="24"/>
        </w:rPr>
        <w:t xml:space="preserve"> </w:t>
      </w:r>
      <w:r w:rsidRPr="00C52C9F">
        <w:rPr>
          <w:color w:val="231F20"/>
          <w:sz w:val="24"/>
          <w:szCs w:val="24"/>
        </w:rPr>
        <w:t>по</w:t>
      </w:r>
      <w:r w:rsidRPr="00C52C9F">
        <w:rPr>
          <w:color w:val="231F20"/>
          <w:spacing w:val="-9"/>
          <w:sz w:val="24"/>
          <w:szCs w:val="24"/>
        </w:rPr>
        <w:t xml:space="preserve"> </w:t>
      </w:r>
      <w:r w:rsidRPr="00C52C9F">
        <w:rPr>
          <w:color w:val="231F20"/>
          <w:sz w:val="24"/>
          <w:szCs w:val="24"/>
        </w:rPr>
        <w:t>временам</w:t>
      </w:r>
      <w:r w:rsidRPr="00C52C9F">
        <w:rPr>
          <w:color w:val="231F20"/>
          <w:spacing w:val="-9"/>
          <w:sz w:val="24"/>
          <w:szCs w:val="24"/>
        </w:rPr>
        <w:t xml:space="preserve"> </w:t>
      </w:r>
      <w:r w:rsidRPr="00C52C9F">
        <w:rPr>
          <w:color w:val="231F20"/>
          <w:sz w:val="24"/>
          <w:szCs w:val="24"/>
        </w:rPr>
        <w:t>(простые</w:t>
      </w:r>
      <w:r w:rsidRPr="00C52C9F">
        <w:rPr>
          <w:color w:val="231F20"/>
          <w:spacing w:val="-9"/>
          <w:sz w:val="24"/>
          <w:szCs w:val="24"/>
        </w:rPr>
        <w:t xml:space="preserve"> </w:t>
      </w:r>
      <w:r w:rsidR="001661EE">
        <w:rPr>
          <w:color w:val="231F20"/>
          <w:sz w:val="24"/>
          <w:szCs w:val="24"/>
        </w:rPr>
        <w:t>слу</w:t>
      </w:r>
      <w:r w:rsidRPr="00C52C9F">
        <w:rPr>
          <w:color w:val="231F20"/>
          <w:sz w:val="24"/>
          <w:szCs w:val="24"/>
        </w:rPr>
        <w:t>чаи),</w:t>
      </w:r>
      <w:r w:rsidRPr="00C52C9F">
        <w:rPr>
          <w:color w:val="231F20"/>
          <w:spacing w:val="-4"/>
          <w:sz w:val="24"/>
          <w:szCs w:val="24"/>
        </w:rPr>
        <w:t xml:space="preserve"> </w:t>
      </w:r>
      <w:r w:rsidRPr="00C52C9F">
        <w:rPr>
          <w:color w:val="231F20"/>
          <w:sz w:val="24"/>
          <w:szCs w:val="24"/>
        </w:rPr>
        <w:t>в</w:t>
      </w:r>
      <w:r w:rsidRPr="00C52C9F">
        <w:rPr>
          <w:color w:val="231F20"/>
          <w:spacing w:val="-4"/>
          <w:sz w:val="24"/>
          <w:szCs w:val="24"/>
        </w:rPr>
        <w:t xml:space="preserve"> </w:t>
      </w:r>
      <w:r w:rsidRPr="00C52C9F">
        <w:rPr>
          <w:color w:val="231F20"/>
          <w:sz w:val="24"/>
          <w:szCs w:val="24"/>
        </w:rPr>
        <w:t>прошедшем</w:t>
      </w:r>
      <w:r w:rsidRPr="00C52C9F">
        <w:rPr>
          <w:color w:val="231F20"/>
          <w:spacing w:val="-4"/>
          <w:sz w:val="24"/>
          <w:szCs w:val="24"/>
        </w:rPr>
        <w:t xml:space="preserve"> </w:t>
      </w:r>
      <w:r w:rsidRPr="00C52C9F">
        <w:rPr>
          <w:color w:val="231F20"/>
          <w:sz w:val="24"/>
          <w:szCs w:val="24"/>
        </w:rPr>
        <w:t>времени</w:t>
      </w:r>
      <w:r w:rsidRPr="00C52C9F">
        <w:rPr>
          <w:color w:val="231F20"/>
          <w:spacing w:val="-4"/>
          <w:sz w:val="24"/>
          <w:szCs w:val="24"/>
        </w:rPr>
        <w:t xml:space="preserve"> </w:t>
      </w:r>
      <w:r w:rsidRPr="00C52C9F">
        <w:rPr>
          <w:color w:val="231F20"/>
          <w:sz w:val="24"/>
          <w:szCs w:val="24"/>
        </w:rPr>
        <w:t>—</w:t>
      </w:r>
      <w:r w:rsidRPr="00C52C9F">
        <w:rPr>
          <w:color w:val="231F20"/>
          <w:spacing w:val="-4"/>
          <w:sz w:val="24"/>
          <w:szCs w:val="24"/>
        </w:rPr>
        <w:t xml:space="preserve"> </w:t>
      </w:r>
      <w:r w:rsidRPr="00C52C9F">
        <w:rPr>
          <w:color w:val="231F20"/>
          <w:sz w:val="24"/>
          <w:szCs w:val="24"/>
        </w:rPr>
        <w:t>по</w:t>
      </w:r>
      <w:r w:rsidRPr="00C52C9F">
        <w:rPr>
          <w:color w:val="231F20"/>
          <w:spacing w:val="-4"/>
          <w:sz w:val="24"/>
          <w:szCs w:val="24"/>
        </w:rPr>
        <w:t xml:space="preserve"> </w:t>
      </w:r>
      <w:r w:rsidRPr="00C52C9F">
        <w:rPr>
          <w:color w:val="231F20"/>
          <w:sz w:val="24"/>
          <w:szCs w:val="24"/>
        </w:rPr>
        <w:t>родам;</w:t>
      </w:r>
      <w:proofErr w:type="gramEnd"/>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распознавать</w:t>
      </w:r>
      <w:r w:rsidRPr="00C52C9F">
        <w:rPr>
          <w:color w:val="231F20"/>
          <w:spacing w:val="-12"/>
          <w:sz w:val="24"/>
          <w:szCs w:val="24"/>
        </w:rPr>
        <w:t xml:space="preserve"> </w:t>
      </w:r>
      <w:r w:rsidRPr="00C52C9F">
        <w:rPr>
          <w:color w:val="231F20"/>
          <w:sz w:val="24"/>
          <w:szCs w:val="24"/>
        </w:rPr>
        <w:t>личные</w:t>
      </w:r>
      <w:r w:rsidRPr="00C52C9F">
        <w:rPr>
          <w:color w:val="231F20"/>
          <w:spacing w:val="-12"/>
          <w:sz w:val="24"/>
          <w:szCs w:val="24"/>
        </w:rPr>
        <w:t xml:space="preserve"> </w:t>
      </w:r>
      <w:r w:rsidRPr="00C52C9F">
        <w:rPr>
          <w:color w:val="231F20"/>
          <w:sz w:val="24"/>
          <w:szCs w:val="24"/>
        </w:rPr>
        <w:t>местоимения</w:t>
      </w:r>
      <w:r w:rsidRPr="00C52C9F">
        <w:rPr>
          <w:color w:val="231F20"/>
          <w:spacing w:val="-12"/>
          <w:sz w:val="24"/>
          <w:szCs w:val="24"/>
        </w:rPr>
        <w:t xml:space="preserve"> </w:t>
      </w:r>
      <w:r w:rsidRPr="00C52C9F">
        <w:rPr>
          <w:color w:val="231F20"/>
          <w:sz w:val="24"/>
          <w:szCs w:val="24"/>
        </w:rPr>
        <w:t>(в</w:t>
      </w:r>
      <w:r w:rsidRPr="00C52C9F">
        <w:rPr>
          <w:color w:val="231F20"/>
          <w:spacing w:val="-12"/>
          <w:sz w:val="24"/>
          <w:szCs w:val="24"/>
        </w:rPr>
        <w:t xml:space="preserve"> </w:t>
      </w:r>
      <w:r w:rsidRPr="00C52C9F">
        <w:rPr>
          <w:color w:val="231F20"/>
          <w:sz w:val="24"/>
          <w:szCs w:val="24"/>
        </w:rPr>
        <w:t>начальной</w:t>
      </w:r>
      <w:r w:rsidRPr="00C52C9F">
        <w:rPr>
          <w:color w:val="231F20"/>
          <w:spacing w:val="-12"/>
          <w:sz w:val="24"/>
          <w:szCs w:val="24"/>
        </w:rPr>
        <w:t xml:space="preserve"> </w:t>
      </w:r>
      <w:r w:rsidRPr="00C52C9F">
        <w:rPr>
          <w:color w:val="231F20"/>
          <w:sz w:val="24"/>
          <w:szCs w:val="24"/>
        </w:rPr>
        <w:t xml:space="preserve">форме); </w:t>
      </w:r>
      <w:r w:rsidRPr="00C52C9F">
        <w:rPr>
          <w:color w:val="231F20"/>
          <w:w w:val="95"/>
          <w:sz w:val="24"/>
          <w:szCs w:val="24"/>
        </w:rPr>
        <w:t>использовать личные местоимения для устранения неоправда</w:t>
      </w:r>
      <w:r w:rsidR="001661EE">
        <w:rPr>
          <w:color w:val="231F20"/>
          <w:w w:val="95"/>
          <w:sz w:val="24"/>
          <w:szCs w:val="24"/>
        </w:rPr>
        <w:t>н</w:t>
      </w:r>
      <w:r w:rsidRPr="00C52C9F">
        <w:rPr>
          <w:color w:val="231F20"/>
          <w:sz w:val="24"/>
          <w:szCs w:val="24"/>
        </w:rPr>
        <w:t>ных повторов в тексте;</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различать</w:t>
      </w:r>
      <w:r w:rsidRPr="00C52C9F">
        <w:rPr>
          <w:color w:val="231F20"/>
          <w:spacing w:val="13"/>
          <w:sz w:val="24"/>
          <w:szCs w:val="24"/>
        </w:rPr>
        <w:t xml:space="preserve"> </w:t>
      </w:r>
      <w:r w:rsidRPr="00C52C9F">
        <w:rPr>
          <w:color w:val="231F20"/>
          <w:w w:val="95"/>
          <w:sz w:val="24"/>
          <w:szCs w:val="24"/>
        </w:rPr>
        <w:t>предлоги</w:t>
      </w:r>
      <w:r w:rsidRPr="00C52C9F">
        <w:rPr>
          <w:color w:val="231F20"/>
          <w:spacing w:val="13"/>
          <w:sz w:val="24"/>
          <w:szCs w:val="24"/>
        </w:rPr>
        <w:t xml:space="preserve"> </w:t>
      </w:r>
      <w:r w:rsidRPr="00C52C9F">
        <w:rPr>
          <w:color w:val="231F20"/>
          <w:w w:val="95"/>
          <w:sz w:val="24"/>
          <w:szCs w:val="24"/>
        </w:rPr>
        <w:t>и</w:t>
      </w:r>
      <w:r w:rsidRPr="00C52C9F">
        <w:rPr>
          <w:color w:val="231F20"/>
          <w:spacing w:val="13"/>
          <w:sz w:val="24"/>
          <w:szCs w:val="24"/>
        </w:rPr>
        <w:t xml:space="preserve"> </w:t>
      </w:r>
      <w:r w:rsidRPr="00C52C9F">
        <w:rPr>
          <w:color w:val="231F20"/>
          <w:spacing w:val="-2"/>
          <w:w w:val="95"/>
          <w:sz w:val="24"/>
          <w:szCs w:val="24"/>
        </w:rPr>
        <w:t>приставки;</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определять</w:t>
      </w:r>
      <w:r w:rsidRPr="00C52C9F">
        <w:rPr>
          <w:color w:val="231F20"/>
          <w:spacing w:val="-16"/>
          <w:sz w:val="24"/>
          <w:szCs w:val="24"/>
        </w:rPr>
        <w:t xml:space="preserve"> </w:t>
      </w:r>
      <w:r w:rsidRPr="00C52C9F">
        <w:rPr>
          <w:color w:val="231F20"/>
          <w:sz w:val="24"/>
          <w:szCs w:val="24"/>
        </w:rPr>
        <w:t>вид</w:t>
      </w:r>
      <w:r w:rsidRPr="00C52C9F">
        <w:rPr>
          <w:color w:val="231F20"/>
          <w:spacing w:val="-16"/>
          <w:sz w:val="24"/>
          <w:szCs w:val="24"/>
        </w:rPr>
        <w:t xml:space="preserve"> </w:t>
      </w:r>
      <w:r w:rsidRPr="00C52C9F">
        <w:rPr>
          <w:color w:val="231F20"/>
          <w:sz w:val="24"/>
          <w:szCs w:val="24"/>
        </w:rPr>
        <w:t>предложения</w:t>
      </w:r>
      <w:r w:rsidRPr="00C52C9F">
        <w:rPr>
          <w:color w:val="231F20"/>
          <w:spacing w:val="-16"/>
          <w:sz w:val="24"/>
          <w:szCs w:val="24"/>
        </w:rPr>
        <w:t xml:space="preserve"> </w:t>
      </w:r>
      <w:r w:rsidRPr="00C52C9F">
        <w:rPr>
          <w:color w:val="231F20"/>
          <w:sz w:val="24"/>
          <w:szCs w:val="24"/>
        </w:rPr>
        <w:t>по</w:t>
      </w:r>
      <w:r w:rsidRPr="00C52C9F">
        <w:rPr>
          <w:color w:val="231F20"/>
          <w:spacing w:val="-16"/>
          <w:sz w:val="24"/>
          <w:szCs w:val="24"/>
        </w:rPr>
        <w:t xml:space="preserve"> </w:t>
      </w:r>
      <w:r w:rsidRPr="00C52C9F">
        <w:rPr>
          <w:color w:val="231F20"/>
          <w:sz w:val="24"/>
          <w:szCs w:val="24"/>
        </w:rPr>
        <w:t>цели</w:t>
      </w:r>
      <w:r w:rsidRPr="00C52C9F">
        <w:rPr>
          <w:color w:val="231F20"/>
          <w:spacing w:val="-16"/>
          <w:sz w:val="24"/>
          <w:szCs w:val="24"/>
        </w:rPr>
        <w:t xml:space="preserve"> </w:t>
      </w:r>
      <w:r w:rsidRPr="00C52C9F">
        <w:rPr>
          <w:color w:val="231F20"/>
          <w:sz w:val="24"/>
          <w:szCs w:val="24"/>
        </w:rPr>
        <w:t>высказывания</w:t>
      </w:r>
      <w:r w:rsidRPr="00C52C9F">
        <w:rPr>
          <w:color w:val="231F20"/>
          <w:spacing w:val="-16"/>
          <w:sz w:val="24"/>
          <w:szCs w:val="24"/>
        </w:rPr>
        <w:t xml:space="preserve"> </w:t>
      </w:r>
      <w:r w:rsidRPr="00C52C9F">
        <w:rPr>
          <w:color w:val="231F20"/>
          <w:sz w:val="24"/>
          <w:szCs w:val="24"/>
        </w:rPr>
        <w:t>и</w:t>
      </w:r>
      <w:r w:rsidRPr="00C52C9F">
        <w:rPr>
          <w:color w:val="231F20"/>
          <w:spacing w:val="-16"/>
          <w:sz w:val="24"/>
          <w:szCs w:val="24"/>
        </w:rPr>
        <w:t xml:space="preserve"> </w:t>
      </w:r>
      <w:r w:rsidRPr="00C52C9F">
        <w:rPr>
          <w:color w:val="231F20"/>
          <w:sz w:val="24"/>
          <w:szCs w:val="24"/>
        </w:rPr>
        <w:t>по эмоциональной</w:t>
      </w:r>
      <w:r w:rsidRPr="00C52C9F">
        <w:rPr>
          <w:color w:val="231F20"/>
          <w:spacing w:val="-9"/>
          <w:sz w:val="24"/>
          <w:szCs w:val="24"/>
        </w:rPr>
        <w:t xml:space="preserve"> </w:t>
      </w:r>
      <w:r w:rsidRPr="00C52C9F">
        <w:rPr>
          <w:color w:val="231F20"/>
          <w:sz w:val="24"/>
          <w:szCs w:val="24"/>
        </w:rPr>
        <w:t>окраске;</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 xml:space="preserve">находить главные и второстепенные (без деления на виды) </w:t>
      </w:r>
      <w:r w:rsidRPr="00C52C9F">
        <w:rPr>
          <w:color w:val="231F20"/>
          <w:sz w:val="24"/>
          <w:szCs w:val="24"/>
        </w:rPr>
        <w:t>члены</w:t>
      </w:r>
      <w:r w:rsidRPr="00C52C9F">
        <w:rPr>
          <w:color w:val="231F20"/>
          <w:spacing w:val="-9"/>
          <w:sz w:val="24"/>
          <w:szCs w:val="24"/>
        </w:rPr>
        <w:t xml:space="preserve"> </w:t>
      </w:r>
      <w:r w:rsidRPr="00C52C9F">
        <w:rPr>
          <w:color w:val="231F20"/>
          <w:sz w:val="24"/>
          <w:szCs w:val="24"/>
        </w:rPr>
        <w:t>предложения;</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распознавать</w:t>
      </w:r>
      <w:r w:rsidRPr="00C52C9F">
        <w:rPr>
          <w:color w:val="231F20"/>
          <w:spacing w:val="-7"/>
          <w:sz w:val="24"/>
          <w:szCs w:val="24"/>
        </w:rPr>
        <w:t xml:space="preserve"> </w:t>
      </w:r>
      <w:r w:rsidRPr="00C52C9F">
        <w:rPr>
          <w:color w:val="231F20"/>
          <w:sz w:val="24"/>
          <w:szCs w:val="24"/>
        </w:rPr>
        <w:t>распространённые</w:t>
      </w:r>
      <w:r w:rsidRPr="00C52C9F">
        <w:rPr>
          <w:color w:val="231F20"/>
          <w:spacing w:val="-7"/>
          <w:sz w:val="24"/>
          <w:szCs w:val="24"/>
        </w:rPr>
        <w:t xml:space="preserve"> </w:t>
      </w:r>
      <w:r w:rsidRPr="00C52C9F">
        <w:rPr>
          <w:color w:val="231F20"/>
          <w:sz w:val="24"/>
          <w:szCs w:val="24"/>
        </w:rPr>
        <w:t>и</w:t>
      </w:r>
      <w:r w:rsidRPr="00C52C9F">
        <w:rPr>
          <w:color w:val="231F20"/>
          <w:spacing w:val="-7"/>
          <w:sz w:val="24"/>
          <w:szCs w:val="24"/>
        </w:rPr>
        <w:t xml:space="preserve"> </w:t>
      </w:r>
      <w:r w:rsidRPr="00C52C9F">
        <w:rPr>
          <w:color w:val="231F20"/>
          <w:sz w:val="24"/>
          <w:szCs w:val="24"/>
        </w:rPr>
        <w:t xml:space="preserve">нераспространённые </w:t>
      </w:r>
      <w:r w:rsidRPr="00C52C9F">
        <w:rPr>
          <w:color w:val="231F20"/>
          <w:spacing w:val="-2"/>
          <w:sz w:val="24"/>
          <w:szCs w:val="24"/>
        </w:rPr>
        <w:t>предложения;</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 xml:space="preserve">находить место орфограммы в слове и между словами на </w:t>
      </w:r>
      <w:r w:rsidRPr="00C52C9F">
        <w:rPr>
          <w:color w:val="231F20"/>
          <w:sz w:val="24"/>
          <w:szCs w:val="24"/>
        </w:rPr>
        <w:t>изученные правила; приме</w:t>
      </w:r>
      <w:r w:rsidR="001661EE">
        <w:rPr>
          <w:color w:val="231F20"/>
          <w:sz w:val="24"/>
          <w:szCs w:val="24"/>
        </w:rPr>
        <w:t>нять изученные правила правопи</w:t>
      </w:r>
      <w:r w:rsidRPr="00C52C9F">
        <w:rPr>
          <w:color w:val="231F20"/>
          <w:sz w:val="24"/>
          <w:szCs w:val="24"/>
        </w:rPr>
        <w:t>сания,</w:t>
      </w:r>
      <w:r w:rsidRPr="00C52C9F">
        <w:rPr>
          <w:color w:val="231F20"/>
          <w:spacing w:val="-8"/>
          <w:sz w:val="24"/>
          <w:szCs w:val="24"/>
        </w:rPr>
        <w:t xml:space="preserve"> </w:t>
      </w:r>
      <w:r w:rsidRPr="00C52C9F">
        <w:rPr>
          <w:color w:val="231F20"/>
          <w:sz w:val="24"/>
          <w:szCs w:val="24"/>
        </w:rPr>
        <w:t>в</w:t>
      </w:r>
      <w:r w:rsidRPr="00C52C9F">
        <w:rPr>
          <w:color w:val="231F20"/>
          <w:spacing w:val="-7"/>
          <w:sz w:val="24"/>
          <w:szCs w:val="24"/>
        </w:rPr>
        <w:t xml:space="preserve"> </w:t>
      </w:r>
      <w:r w:rsidRPr="00C52C9F">
        <w:rPr>
          <w:color w:val="231F20"/>
          <w:sz w:val="24"/>
          <w:szCs w:val="24"/>
        </w:rPr>
        <w:t>том</w:t>
      </w:r>
      <w:r w:rsidRPr="00C52C9F">
        <w:rPr>
          <w:color w:val="231F20"/>
          <w:spacing w:val="-8"/>
          <w:sz w:val="24"/>
          <w:szCs w:val="24"/>
        </w:rPr>
        <w:t xml:space="preserve"> </w:t>
      </w:r>
      <w:r w:rsidRPr="00C52C9F">
        <w:rPr>
          <w:color w:val="231F20"/>
          <w:sz w:val="24"/>
          <w:szCs w:val="24"/>
        </w:rPr>
        <w:t>числе</w:t>
      </w:r>
      <w:r w:rsidRPr="00C52C9F">
        <w:rPr>
          <w:color w:val="231F20"/>
          <w:spacing w:val="-8"/>
          <w:sz w:val="24"/>
          <w:szCs w:val="24"/>
        </w:rPr>
        <w:t xml:space="preserve"> </w:t>
      </w:r>
      <w:r w:rsidRPr="00C52C9F">
        <w:rPr>
          <w:color w:val="231F20"/>
          <w:sz w:val="24"/>
          <w:szCs w:val="24"/>
        </w:rPr>
        <w:t>непроверяемые</w:t>
      </w:r>
      <w:r w:rsidRPr="00C52C9F">
        <w:rPr>
          <w:color w:val="231F20"/>
          <w:spacing w:val="-8"/>
          <w:sz w:val="24"/>
          <w:szCs w:val="24"/>
        </w:rPr>
        <w:t xml:space="preserve"> </w:t>
      </w:r>
      <w:r w:rsidRPr="00C52C9F">
        <w:rPr>
          <w:color w:val="231F20"/>
          <w:sz w:val="24"/>
          <w:szCs w:val="24"/>
        </w:rPr>
        <w:t>гласные</w:t>
      </w:r>
      <w:r w:rsidRPr="00C52C9F">
        <w:rPr>
          <w:color w:val="231F20"/>
          <w:spacing w:val="-8"/>
          <w:sz w:val="24"/>
          <w:szCs w:val="24"/>
        </w:rPr>
        <w:t xml:space="preserve"> </w:t>
      </w:r>
      <w:r w:rsidRPr="00C52C9F">
        <w:rPr>
          <w:color w:val="231F20"/>
          <w:sz w:val="24"/>
          <w:szCs w:val="24"/>
        </w:rPr>
        <w:t>и</w:t>
      </w:r>
      <w:r w:rsidRPr="00C52C9F">
        <w:rPr>
          <w:color w:val="231F20"/>
          <w:spacing w:val="-7"/>
          <w:sz w:val="24"/>
          <w:szCs w:val="24"/>
        </w:rPr>
        <w:t xml:space="preserve"> </w:t>
      </w:r>
      <w:r w:rsidRPr="00C52C9F">
        <w:rPr>
          <w:color w:val="231F20"/>
          <w:sz w:val="24"/>
          <w:szCs w:val="24"/>
        </w:rPr>
        <w:t>согласные</w:t>
      </w:r>
      <w:r w:rsidRPr="00C52C9F">
        <w:rPr>
          <w:color w:val="231F20"/>
          <w:spacing w:val="-7"/>
          <w:sz w:val="24"/>
          <w:szCs w:val="24"/>
        </w:rPr>
        <w:t xml:space="preserve"> </w:t>
      </w:r>
      <w:r w:rsidRPr="00C52C9F">
        <w:rPr>
          <w:color w:val="231F20"/>
          <w:sz w:val="24"/>
          <w:szCs w:val="24"/>
        </w:rPr>
        <w:t>(</w:t>
      </w:r>
      <w:proofErr w:type="gramStart"/>
      <w:r w:rsidRPr="00C52C9F">
        <w:rPr>
          <w:color w:val="231F20"/>
          <w:sz w:val="24"/>
          <w:szCs w:val="24"/>
        </w:rPr>
        <w:t>пере­ чень</w:t>
      </w:r>
      <w:proofErr w:type="gramEnd"/>
      <w:r w:rsidRPr="00C52C9F">
        <w:rPr>
          <w:color w:val="231F20"/>
          <w:sz w:val="24"/>
          <w:szCs w:val="24"/>
        </w:rPr>
        <w:t xml:space="preserve"> слов в орфографическо</w:t>
      </w:r>
      <w:r w:rsidR="001661EE">
        <w:rPr>
          <w:color w:val="231F20"/>
          <w:sz w:val="24"/>
          <w:szCs w:val="24"/>
        </w:rPr>
        <w:t>м словаре учебника); непроизно</w:t>
      </w:r>
      <w:r w:rsidRPr="00C52C9F">
        <w:rPr>
          <w:color w:val="231F20"/>
          <w:sz w:val="24"/>
          <w:szCs w:val="24"/>
        </w:rPr>
        <w:t xml:space="preserve">симые согласные в корне слова; разделительный твёрдый знак; мягкий знак после </w:t>
      </w:r>
      <w:r w:rsidR="001661EE">
        <w:rPr>
          <w:color w:val="231F20"/>
          <w:sz w:val="24"/>
          <w:szCs w:val="24"/>
        </w:rPr>
        <w:t>шипящих на конце имён существи</w:t>
      </w:r>
      <w:r w:rsidRPr="00C52C9F">
        <w:rPr>
          <w:color w:val="231F20"/>
          <w:sz w:val="24"/>
          <w:szCs w:val="24"/>
        </w:rPr>
        <w:t xml:space="preserve">тельных; </w:t>
      </w:r>
      <w:r w:rsidRPr="00C52C9F">
        <w:rPr>
          <w:i/>
          <w:color w:val="231F20"/>
          <w:sz w:val="24"/>
          <w:szCs w:val="24"/>
        </w:rPr>
        <w:t xml:space="preserve">не </w:t>
      </w:r>
      <w:r w:rsidRPr="00C52C9F">
        <w:rPr>
          <w:color w:val="231F20"/>
          <w:sz w:val="24"/>
          <w:szCs w:val="24"/>
        </w:rPr>
        <w:t xml:space="preserve">с глаголами; раздельное написание предлогов со </w:t>
      </w:r>
      <w:r w:rsidRPr="00C52C9F">
        <w:rPr>
          <w:color w:val="231F20"/>
          <w:spacing w:val="-2"/>
          <w:sz w:val="24"/>
          <w:szCs w:val="24"/>
        </w:rPr>
        <w:t>словами;</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 xml:space="preserve">правильно списывать </w:t>
      </w:r>
      <w:r w:rsidR="001661EE">
        <w:rPr>
          <w:color w:val="231F20"/>
          <w:sz w:val="24"/>
          <w:szCs w:val="24"/>
        </w:rPr>
        <w:t>слова, предложения, тексты объ</w:t>
      </w:r>
      <w:r w:rsidRPr="00C52C9F">
        <w:rPr>
          <w:color w:val="231F20"/>
          <w:sz w:val="24"/>
          <w:szCs w:val="24"/>
        </w:rPr>
        <w:t>ёмом не более 70 слов;</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писать</w:t>
      </w:r>
      <w:r w:rsidRPr="00C52C9F">
        <w:rPr>
          <w:color w:val="231F20"/>
          <w:spacing w:val="26"/>
          <w:sz w:val="24"/>
          <w:szCs w:val="24"/>
        </w:rPr>
        <w:t xml:space="preserve"> </w:t>
      </w:r>
      <w:r w:rsidRPr="00C52C9F">
        <w:rPr>
          <w:color w:val="231F20"/>
          <w:sz w:val="24"/>
          <w:szCs w:val="24"/>
        </w:rPr>
        <w:t>под</w:t>
      </w:r>
      <w:r w:rsidRPr="00C52C9F">
        <w:rPr>
          <w:color w:val="231F20"/>
          <w:spacing w:val="26"/>
          <w:sz w:val="24"/>
          <w:szCs w:val="24"/>
        </w:rPr>
        <w:t xml:space="preserve"> </w:t>
      </w:r>
      <w:r w:rsidRPr="00C52C9F">
        <w:rPr>
          <w:color w:val="231F20"/>
          <w:sz w:val="24"/>
          <w:szCs w:val="24"/>
        </w:rPr>
        <w:t>диктовку</w:t>
      </w:r>
      <w:r w:rsidRPr="00C52C9F">
        <w:rPr>
          <w:color w:val="231F20"/>
          <w:spacing w:val="26"/>
          <w:sz w:val="24"/>
          <w:szCs w:val="24"/>
        </w:rPr>
        <w:t xml:space="preserve"> </w:t>
      </w:r>
      <w:r w:rsidRPr="00C52C9F">
        <w:rPr>
          <w:color w:val="231F20"/>
          <w:sz w:val="24"/>
          <w:szCs w:val="24"/>
        </w:rPr>
        <w:t>тексты</w:t>
      </w:r>
      <w:r w:rsidRPr="00C52C9F">
        <w:rPr>
          <w:color w:val="231F20"/>
          <w:spacing w:val="26"/>
          <w:sz w:val="24"/>
          <w:szCs w:val="24"/>
        </w:rPr>
        <w:t xml:space="preserve"> </w:t>
      </w:r>
      <w:r w:rsidRPr="00C52C9F">
        <w:rPr>
          <w:color w:val="231F20"/>
          <w:sz w:val="24"/>
          <w:szCs w:val="24"/>
        </w:rPr>
        <w:t>объёмом</w:t>
      </w:r>
      <w:r w:rsidRPr="00C52C9F">
        <w:rPr>
          <w:color w:val="231F20"/>
          <w:spacing w:val="26"/>
          <w:sz w:val="24"/>
          <w:szCs w:val="24"/>
        </w:rPr>
        <w:t xml:space="preserve"> </w:t>
      </w:r>
      <w:r w:rsidRPr="00C52C9F">
        <w:rPr>
          <w:color w:val="231F20"/>
          <w:sz w:val="24"/>
          <w:szCs w:val="24"/>
        </w:rPr>
        <w:t>не</w:t>
      </w:r>
      <w:r w:rsidRPr="00C52C9F">
        <w:rPr>
          <w:color w:val="231F20"/>
          <w:spacing w:val="26"/>
          <w:sz w:val="24"/>
          <w:szCs w:val="24"/>
        </w:rPr>
        <w:t xml:space="preserve"> </w:t>
      </w:r>
      <w:r w:rsidRPr="00C52C9F">
        <w:rPr>
          <w:color w:val="231F20"/>
          <w:sz w:val="24"/>
          <w:szCs w:val="24"/>
        </w:rPr>
        <w:t>более</w:t>
      </w:r>
      <w:r w:rsidRPr="00C52C9F">
        <w:rPr>
          <w:color w:val="231F20"/>
          <w:spacing w:val="26"/>
          <w:sz w:val="24"/>
          <w:szCs w:val="24"/>
        </w:rPr>
        <w:t xml:space="preserve"> </w:t>
      </w:r>
      <w:r w:rsidRPr="00C52C9F">
        <w:rPr>
          <w:color w:val="231F20"/>
          <w:sz w:val="24"/>
          <w:szCs w:val="24"/>
        </w:rPr>
        <w:t>65</w:t>
      </w:r>
      <w:r w:rsidRPr="00C52C9F">
        <w:rPr>
          <w:color w:val="231F20"/>
          <w:spacing w:val="26"/>
          <w:sz w:val="24"/>
          <w:szCs w:val="24"/>
        </w:rPr>
        <w:t xml:space="preserve"> </w:t>
      </w:r>
      <w:r w:rsidRPr="00C52C9F">
        <w:rPr>
          <w:color w:val="231F20"/>
          <w:sz w:val="24"/>
          <w:szCs w:val="24"/>
        </w:rPr>
        <w:t>слов с учётом изученных правил правописания;</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 xml:space="preserve">находить и исправлять ошибки на изученные правила, </w:t>
      </w:r>
      <w:r w:rsidRPr="00C52C9F">
        <w:rPr>
          <w:color w:val="231F20"/>
          <w:spacing w:val="-2"/>
          <w:sz w:val="24"/>
          <w:szCs w:val="24"/>
        </w:rPr>
        <w:t>описки;</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pacing w:val="-2"/>
          <w:sz w:val="24"/>
          <w:szCs w:val="24"/>
        </w:rPr>
        <w:t>понимать</w:t>
      </w:r>
      <w:r w:rsidRPr="00C52C9F">
        <w:rPr>
          <w:color w:val="231F20"/>
          <w:spacing w:val="-8"/>
          <w:sz w:val="24"/>
          <w:szCs w:val="24"/>
        </w:rPr>
        <w:t xml:space="preserve"> </w:t>
      </w:r>
      <w:r w:rsidRPr="00C52C9F">
        <w:rPr>
          <w:color w:val="231F20"/>
          <w:spacing w:val="-2"/>
          <w:sz w:val="24"/>
          <w:szCs w:val="24"/>
        </w:rPr>
        <w:t>тексты</w:t>
      </w:r>
      <w:r w:rsidRPr="00C52C9F">
        <w:rPr>
          <w:color w:val="231F20"/>
          <w:spacing w:val="-8"/>
          <w:sz w:val="24"/>
          <w:szCs w:val="24"/>
        </w:rPr>
        <w:t xml:space="preserve"> </w:t>
      </w:r>
      <w:r w:rsidRPr="00C52C9F">
        <w:rPr>
          <w:color w:val="231F20"/>
          <w:spacing w:val="-2"/>
          <w:sz w:val="24"/>
          <w:szCs w:val="24"/>
        </w:rPr>
        <w:t>разных</w:t>
      </w:r>
      <w:r w:rsidRPr="00C52C9F">
        <w:rPr>
          <w:color w:val="231F20"/>
          <w:spacing w:val="-8"/>
          <w:sz w:val="24"/>
          <w:szCs w:val="24"/>
        </w:rPr>
        <w:t xml:space="preserve"> </w:t>
      </w:r>
      <w:r w:rsidRPr="00C52C9F">
        <w:rPr>
          <w:color w:val="231F20"/>
          <w:spacing w:val="-2"/>
          <w:sz w:val="24"/>
          <w:szCs w:val="24"/>
        </w:rPr>
        <w:t>типов,</w:t>
      </w:r>
      <w:r w:rsidRPr="00C52C9F">
        <w:rPr>
          <w:color w:val="231F20"/>
          <w:spacing w:val="-8"/>
          <w:sz w:val="24"/>
          <w:szCs w:val="24"/>
        </w:rPr>
        <w:t xml:space="preserve"> </w:t>
      </w:r>
      <w:r w:rsidRPr="00C52C9F">
        <w:rPr>
          <w:color w:val="231F20"/>
          <w:spacing w:val="-2"/>
          <w:sz w:val="24"/>
          <w:szCs w:val="24"/>
        </w:rPr>
        <w:t>находить</w:t>
      </w:r>
      <w:r w:rsidRPr="00C52C9F">
        <w:rPr>
          <w:color w:val="231F20"/>
          <w:spacing w:val="-8"/>
          <w:sz w:val="24"/>
          <w:szCs w:val="24"/>
        </w:rPr>
        <w:t xml:space="preserve"> </w:t>
      </w:r>
      <w:r w:rsidRPr="00C52C9F">
        <w:rPr>
          <w:color w:val="231F20"/>
          <w:spacing w:val="-2"/>
          <w:sz w:val="24"/>
          <w:szCs w:val="24"/>
        </w:rPr>
        <w:t>в</w:t>
      </w:r>
      <w:r w:rsidRPr="00C52C9F">
        <w:rPr>
          <w:color w:val="231F20"/>
          <w:spacing w:val="-8"/>
          <w:sz w:val="24"/>
          <w:szCs w:val="24"/>
        </w:rPr>
        <w:t xml:space="preserve"> </w:t>
      </w:r>
      <w:r w:rsidRPr="00C52C9F">
        <w:rPr>
          <w:color w:val="231F20"/>
          <w:spacing w:val="-2"/>
          <w:sz w:val="24"/>
          <w:szCs w:val="24"/>
        </w:rPr>
        <w:t>тексте</w:t>
      </w:r>
      <w:r w:rsidRPr="00C52C9F">
        <w:rPr>
          <w:color w:val="231F20"/>
          <w:spacing w:val="-8"/>
          <w:sz w:val="24"/>
          <w:szCs w:val="24"/>
        </w:rPr>
        <w:t xml:space="preserve"> </w:t>
      </w:r>
      <w:r w:rsidRPr="00C52C9F">
        <w:rPr>
          <w:color w:val="231F20"/>
          <w:spacing w:val="-2"/>
          <w:sz w:val="24"/>
          <w:szCs w:val="24"/>
        </w:rPr>
        <w:t>задан</w:t>
      </w:r>
      <w:r w:rsidRPr="00C52C9F">
        <w:rPr>
          <w:color w:val="231F20"/>
          <w:sz w:val="24"/>
          <w:szCs w:val="24"/>
        </w:rPr>
        <w:t>ную</w:t>
      </w:r>
      <w:r w:rsidRPr="00C52C9F">
        <w:rPr>
          <w:color w:val="231F20"/>
          <w:spacing w:val="-9"/>
          <w:sz w:val="24"/>
          <w:szCs w:val="24"/>
        </w:rPr>
        <w:t xml:space="preserve"> </w:t>
      </w:r>
      <w:r w:rsidRPr="00C52C9F">
        <w:rPr>
          <w:color w:val="231F20"/>
          <w:sz w:val="24"/>
          <w:szCs w:val="24"/>
        </w:rPr>
        <w:t>информацию;</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формулировать</w:t>
      </w:r>
      <w:r w:rsidRPr="00C52C9F">
        <w:rPr>
          <w:color w:val="231F20"/>
          <w:spacing w:val="-12"/>
          <w:sz w:val="24"/>
          <w:szCs w:val="24"/>
        </w:rPr>
        <w:t xml:space="preserve"> </w:t>
      </w:r>
      <w:r w:rsidRPr="00C52C9F">
        <w:rPr>
          <w:color w:val="231F20"/>
          <w:sz w:val="24"/>
          <w:szCs w:val="24"/>
        </w:rPr>
        <w:t>простые</w:t>
      </w:r>
      <w:r w:rsidRPr="00C52C9F">
        <w:rPr>
          <w:color w:val="231F20"/>
          <w:spacing w:val="-12"/>
          <w:sz w:val="24"/>
          <w:szCs w:val="24"/>
        </w:rPr>
        <w:t xml:space="preserve"> </w:t>
      </w:r>
      <w:r w:rsidRPr="00C52C9F">
        <w:rPr>
          <w:color w:val="231F20"/>
          <w:sz w:val="24"/>
          <w:szCs w:val="24"/>
        </w:rPr>
        <w:t>выводы</w:t>
      </w:r>
      <w:r w:rsidRPr="00C52C9F">
        <w:rPr>
          <w:color w:val="231F20"/>
          <w:spacing w:val="-12"/>
          <w:sz w:val="24"/>
          <w:szCs w:val="24"/>
        </w:rPr>
        <w:t xml:space="preserve"> </w:t>
      </w:r>
      <w:r w:rsidRPr="00C52C9F">
        <w:rPr>
          <w:color w:val="231F20"/>
          <w:sz w:val="24"/>
          <w:szCs w:val="24"/>
        </w:rPr>
        <w:t>на</w:t>
      </w:r>
      <w:r w:rsidRPr="00C52C9F">
        <w:rPr>
          <w:color w:val="231F20"/>
          <w:spacing w:val="-12"/>
          <w:sz w:val="24"/>
          <w:szCs w:val="24"/>
        </w:rPr>
        <w:t xml:space="preserve"> </w:t>
      </w:r>
      <w:r w:rsidRPr="00C52C9F">
        <w:rPr>
          <w:color w:val="231F20"/>
          <w:sz w:val="24"/>
          <w:szCs w:val="24"/>
        </w:rPr>
        <w:t>основе</w:t>
      </w:r>
      <w:r w:rsidRPr="00C52C9F">
        <w:rPr>
          <w:color w:val="231F20"/>
          <w:spacing w:val="-12"/>
          <w:sz w:val="24"/>
          <w:szCs w:val="24"/>
        </w:rPr>
        <w:t xml:space="preserve"> </w:t>
      </w:r>
      <w:r w:rsidRPr="00C52C9F">
        <w:rPr>
          <w:color w:val="231F20"/>
          <w:sz w:val="24"/>
          <w:szCs w:val="24"/>
        </w:rPr>
        <w:t xml:space="preserve">прочитанной </w:t>
      </w:r>
      <w:r w:rsidRPr="00C52C9F">
        <w:rPr>
          <w:color w:val="231F20"/>
          <w:spacing w:val="-2"/>
          <w:sz w:val="24"/>
          <w:szCs w:val="24"/>
        </w:rPr>
        <w:t>(услышанной)</w:t>
      </w:r>
      <w:r w:rsidRPr="00C52C9F">
        <w:rPr>
          <w:color w:val="231F20"/>
          <w:spacing w:val="-7"/>
          <w:sz w:val="24"/>
          <w:szCs w:val="24"/>
        </w:rPr>
        <w:t xml:space="preserve"> </w:t>
      </w:r>
      <w:r w:rsidRPr="00C52C9F">
        <w:rPr>
          <w:color w:val="231F20"/>
          <w:spacing w:val="-2"/>
          <w:sz w:val="24"/>
          <w:szCs w:val="24"/>
        </w:rPr>
        <w:t>информации</w:t>
      </w:r>
      <w:r w:rsidRPr="00C52C9F">
        <w:rPr>
          <w:color w:val="231F20"/>
          <w:spacing w:val="-7"/>
          <w:sz w:val="24"/>
          <w:szCs w:val="24"/>
        </w:rPr>
        <w:t xml:space="preserve"> </w:t>
      </w:r>
      <w:r w:rsidRPr="00C52C9F">
        <w:rPr>
          <w:color w:val="231F20"/>
          <w:spacing w:val="-2"/>
          <w:sz w:val="24"/>
          <w:szCs w:val="24"/>
        </w:rPr>
        <w:t>устно</w:t>
      </w:r>
      <w:r w:rsidRPr="00C52C9F">
        <w:rPr>
          <w:color w:val="231F20"/>
          <w:spacing w:val="-7"/>
          <w:sz w:val="24"/>
          <w:szCs w:val="24"/>
        </w:rPr>
        <w:t xml:space="preserve"> </w:t>
      </w:r>
      <w:r w:rsidRPr="00C52C9F">
        <w:rPr>
          <w:color w:val="231F20"/>
          <w:spacing w:val="-2"/>
          <w:sz w:val="24"/>
          <w:szCs w:val="24"/>
        </w:rPr>
        <w:t>и</w:t>
      </w:r>
      <w:r w:rsidRPr="00C52C9F">
        <w:rPr>
          <w:color w:val="231F20"/>
          <w:spacing w:val="-7"/>
          <w:sz w:val="24"/>
          <w:szCs w:val="24"/>
        </w:rPr>
        <w:t xml:space="preserve"> </w:t>
      </w:r>
      <w:r w:rsidRPr="00C52C9F">
        <w:rPr>
          <w:color w:val="231F20"/>
          <w:spacing w:val="-2"/>
          <w:sz w:val="24"/>
          <w:szCs w:val="24"/>
        </w:rPr>
        <w:t>письменно</w:t>
      </w:r>
      <w:r w:rsidRPr="00C52C9F">
        <w:rPr>
          <w:color w:val="231F20"/>
          <w:spacing w:val="-7"/>
          <w:sz w:val="24"/>
          <w:szCs w:val="24"/>
        </w:rPr>
        <w:t xml:space="preserve"> </w:t>
      </w:r>
      <w:r w:rsidRPr="00C52C9F">
        <w:rPr>
          <w:color w:val="231F20"/>
          <w:spacing w:val="-2"/>
          <w:sz w:val="24"/>
          <w:szCs w:val="24"/>
        </w:rPr>
        <w:t>(1—2</w:t>
      </w:r>
      <w:r w:rsidRPr="00C52C9F">
        <w:rPr>
          <w:color w:val="231F20"/>
          <w:spacing w:val="-7"/>
          <w:sz w:val="24"/>
          <w:szCs w:val="24"/>
        </w:rPr>
        <w:t xml:space="preserve"> </w:t>
      </w:r>
      <w:r w:rsidR="001661EE">
        <w:rPr>
          <w:color w:val="231F20"/>
          <w:spacing w:val="-2"/>
          <w:sz w:val="24"/>
          <w:szCs w:val="24"/>
        </w:rPr>
        <w:t>предложе</w:t>
      </w:r>
      <w:r w:rsidRPr="00C52C9F">
        <w:rPr>
          <w:color w:val="231F20"/>
          <w:spacing w:val="-2"/>
          <w:sz w:val="24"/>
          <w:szCs w:val="24"/>
        </w:rPr>
        <w:t>ния);</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строить устное диалог</w:t>
      </w:r>
      <w:r w:rsidR="001661EE">
        <w:rPr>
          <w:color w:val="231F20"/>
          <w:sz w:val="24"/>
          <w:szCs w:val="24"/>
        </w:rPr>
        <w:t>ическое и монологическое выска</w:t>
      </w:r>
      <w:r w:rsidRPr="00C52C9F">
        <w:rPr>
          <w:color w:val="231F20"/>
          <w:sz w:val="24"/>
          <w:szCs w:val="24"/>
        </w:rPr>
        <w:t>зывание</w:t>
      </w:r>
      <w:r w:rsidRPr="00C52C9F">
        <w:rPr>
          <w:color w:val="231F20"/>
          <w:spacing w:val="-4"/>
          <w:sz w:val="24"/>
          <w:szCs w:val="24"/>
        </w:rPr>
        <w:t xml:space="preserve"> </w:t>
      </w:r>
      <w:r w:rsidRPr="00C52C9F">
        <w:rPr>
          <w:color w:val="231F20"/>
          <w:sz w:val="24"/>
          <w:szCs w:val="24"/>
        </w:rPr>
        <w:t>(3—5</w:t>
      </w:r>
      <w:r w:rsidRPr="00C52C9F">
        <w:rPr>
          <w:color w:val="231F20"/>
          <w:spacing w:val="-4"/>
          <w:sz w:val="24"/>
          <w:szCs w:val="24"/>
        </w:rPr>
        <w:t xml:space="preserve"> </w:t>
      </w:r>
      <w:r w:rsidRPr="00C52C9F">
        <w:rPr>
          <w:color w:val="231F20"/>
          <w:sz w:val="24"/>
          <w:szCs w:val="24"/>
        </w:rPr>
        <w:t>предложений</w:t>
      </w:r>
      <w:r w:rsidRPr="00C52C9F">
        <w:rPr>
          <w:color w:val="231F20"/>
          <w:spacing w:val="-4"/>
          <w:sz w:val="24"/>
          <w:szCs w:val="24"/>
        </w:rPr>
        <w:t xml:space="preserve"> </w:t>
      </w:r>
      <w:r w:rsidRPr="00C52C9F">
        <w:rPr>
          <w:color w:val="231F20"/>
          <w:sz w:val="24"/>
          <w:szCs w:val="24"/>
        </w:rPr>
        <w:t>на</w:t>
      </w:r>
      <w:r w:rsidRPr="00C52C9F">
        <w:rPr>
          <w:color w:val="231F20"/>
          <w:spacing w:val="-4"/>
          <w:sz w:val="24"/>
          <w:szCs w:val="24"/>
        </w:rPr>
        <w:t xml:space="preserve"> </w:t>
      </w:r>
      <w:r w:rsidRPr="00C52C9F">
        <w:rPr>
          <w:color w:val="231F20"/>
          <w:sz w:val="24"/>
          <w:szCs w:val="24"/>
        </w:rPr>
        <w:t>определённую</w:t>
      </w:r>
      <w:r w:rsidRPr="00C52C9F">
        <w:rPr>
          <w:color w:val="231F20"/>
          <w:spacing w:val="-4"/>
          <w:sz w:val="24"/>
          <w:szCs w:val="24"/>
        </w:rPr>
        <w:t xml:space="preserve"> </w:t>
      </w:r>
      <w:r w:rsidRPr="00C52C9F">
        <w:rPr>
          <w:color w:val="231F20"/>
          <w:sz w:val="24"/>
          <w:szCs w:val="24"/>
        </w:rPr>
        <w:t>тему,</w:t>
      </w:r>
      <w:r w:rsidRPr="00C52C9F">
        <w:rPr>
          <w:color w:val="231F20"/>
          <w:spacing w:val="-4"/>
          <w:sz w:val="24"/>
          <w:szCs w:val="24"/>
        </w:rPr>
        <w:t xml:space="preserve"> </w:t>
      </w:r>
      <w:r w:rsidRPr="00C52C9F">
        <w:rPr>
          <w:color w:val="231F20"/>
          <w:sz w:val="24"/>
          <w:szCs w:val="24"/>
        </w:rPr>
        <w:t>по</w:t>
      </w:r>
      <w:r w:rsidRPr="00C52C9F">
        <w:rPr>
          <w:color w:val="231F20"/>
          <w:spacing w:val="-4"/>
          <w:sz w:val="24"/>
          <w:szCs w:val="24"/>
        </w:rPr>
        <w:t xml:space="preserve"> </w:t>
      </w:r>
      <w:r w:rsidR="001661EE">
        <w:rPr>
          <w:color w:val="231F20"/>
          <w:sz w:val="24"/>
          <w:szCs w:val="24"/>
        </w:rPr>
        <w:t>наблю</w:t>
      </w:r>
      <w:r w:rsidRPr="00C52C9F">
        <w:rPr>
          <w:color w:val="231F20"/>
          <w:sz w:val="24"/>
          <w:szCs w:val="24"/>
        </w:rPr>
        <w:t>дениям)</w:t>
      </w:r>
      <w:r w:rsidRPr="00C52C9F">
        <w:rPr>
          <w:color w:val="231F20"/>
          <w:spacing w:val="-4"/>
          <w:sz w:val="24"/>
          <w:szCs w:val="24"/>
        </w:rPr>
        <w:t xml:space="preserve"> </w:t>
      </w:r>
      <w:r w:rsidRPr="00C52C9F">
        <w:rPr>
          <w:color w:val="231F20"/>
          <w:sz w:val="24"/>
          <w:szCs w:val="24"/>
        </w:rPr>
        <w:t>с</w:t>
      </w:r>
      <w:r w:rsidRPr="00C52C9F">
        <w:rPr>
          <w:color w:val="231F20"/>
          <w:spacing w:val="-4"/>
          <w:sz w:val="24"/>
          <w:szCs w:val="24"/>
        </w:rPr>
        <w:t xml:space="preserve"> </w:t>
      </w:r>
      <w:r w:rsidRPr="00C52C9F">
        <w:rPr>
          <w:color w:val="231F20"/>
          <w:sz w:val="24"/>
          <w:szCs w:val="24"/>
        </w:rPr>
        <w:t>соблюдением</w:t>
      </w:r>
      <w:r w:rsidRPr="00C52C9F">
        <w:rPr>
          <w:color w:val="231F20"/>
          <w:spacing w:val="-4"/>
          <w:sz w:val="24"/>
          <w:szCs w:val="24"/>
        </w:rPr>
        <w:t xml:space="preserve"> </w:t>
      </w:r>
      <w:r w:rsidRPr="00C52C9F">
        <w:rPr>
          <w:color w:val="231F20"/>
          <w:sz w:val="24"/>
          <w:szCs w:val="24"/>
        </w:rPr>
        <w:t>орфоэпических</w:t>
      </w:r>
      <w:r w:rsidRPr="00C52C9F">
        <w:rPr>
          <w:color w:val="231F20"/>
          <w:spacing w:val="-4"/>
          <w:sz w:val="24"/>
          <w:szCs w:val="24"/>
        </w:rPr>
        <w:t xml:space="preserve"> </w:t>
      </w:r>
      <w:r w:rsidRPr="00C52C9F">
        <w:rPr>
          <w:color w:val="231F20"/>
          <w:sz w:val="24"/>
          <w:szCs w:val="24"/>
        </w:rPr>
        <w:t>норм,</w:t>
      </w:r>
      <w:r w:rsidRPr="00C52C9F">
        <w:rPr>
          <w:color w:val="231F20"/>
          <w:spacing w:val="-4"/>
          <w:sz w:val="24"/>
          <w:szCs w:val="24"/>
        </w:rPr>
        <w:t xml:space="preserve"> </w:t>
      </w:r>
      <w:r w:rsidRPr="00C52C9F">
        <w:rPr>
          <w:color w:val="231F20"/>
          <w:sz w:val="24"/>
          <w:szCs w:val="24"/>
        </w:rPr>
        <w:t>правильной</w:t>
      </w:r>
      <w:r w:rsidRPr="00C52C9F">
        <w:rPr>
          <w:color w:val="231F20"/>
          <w:spacing w:val="-4"/>
          <w:sz w:val="24"/>
          <w:szCs w:val="24"/>
        </w:rPr>
        <w:t xml:space="preserve"> </w:t>
      </w:r>
      <w:r w:rsidR="001661EE">
        <w:rPr>
          <w:color w:val="231F20"/>
          <w:sz w:val="24"/>
          <w:szCs w:val="24"/>
        </w:rPr>
        <w:t>ин</w:t>
      </w:r>
      <w:r w:rsidRPr="00C52C9F">
        <w:rPr>
          <w:color w:val="231F20"/>
          <w:sz w:val="24"/>
          <w:szCs w:val="24"/>
        </w:rPr>
        <w:t>тонации; создавать небольшие устные и письменные тексты (2—4</w:t>
      </w:r>
      <w:r w:rsidRPr="00C52C9F">
        <w:rPr>
          <w:color w:val="231F20"/>
          <w:spacing w:val="-16"/>
          <w:sz w:val="24"/>
          <w:szCs w:val="24"/>
        </w:rPr>
        <w:t xml:space="preserve"> </w:t>
      </w:r>
      <w:r w:rsidRPr="00C52C9F">
        <w:rPr>
          <w:color w:val="231F20"/>
          <w:sz w:val="24"/>
          <w:szCs w:val="24"/>
        </w:rPr>
        <w:t>предложения),</w:t>
      </w:r>
      <w:r w:rsidRPr="00C52C9F">
        <w:rPr>
          <w:color w:val="231F20"/>
          <w:spacing w:val="-16"/>
          <w:sz w:val="24"/>
          <w:szCs w:val="24"/>
        </w:rPr>
        <w:t xml:space="preserve"> </w:t>
      </w:r>
      <w:r w:rsidRPr="00C52C9F">
        <w:rPr>
          <w:color w:val="231F20"/>
          <w:sz w:val="24"/>
          <w:szCs w:val="24"/>
        </w:rPr>
        <w:t>содержащие</w:t>
      </w:r>
      <w:r w:rsidRPr="00C52C9F">
        <w:rPr>
          <w:color w:val="231F20"/>
          <w:spacing w:val="-16"/>
          <w:sz w:val="24"/>
          <w:szCs w:val="24"/>
        </w:rPr>
        <w:t xml:space="preserve"> </w:t>
      </w:r>
      <w:r w:rsidRPr="00C52C9F">
        <w:rPr>
          <w:color w:val="231F20"/>
          <w:sz w:val="24"/>
          <w:szCs w:val="24"/>
        </w:rPr>
        <w:t>приглашение,</w:t>
      </w:r>
      <w:r w:rsidRPr="00C52C9F">
        <w:rPr>
          <w:color w:val="231F20"/>
          <w:spacing w:val="-16"/>
          <w:sz w:val="24"/>
          <w:szCs w:val="24"/>
        </w:rPr>
        <w:t xml:space="preserve"> </w:t>
      </w:r>
      <w:r w:rsidRPr="00C52C9F">
        <w:rPr>
          <w:color w:val="231F20"/>
          <w:sz w:val="24"/>
          <w:szCs w:val="24"/>
        </w:rPr>
        <w:t>просьбу,</w:t>
      </w:r>
      <w:r w:rsidRPr="00C52C9F">
        <w:rPr>
          <w:color w:val="231F20"/>
          <w:spacing w:val="-16"/>
          <w:sz w:val="24"/>
          <w:szCs w:val="24"/>
        </w:rPr>
        <w:t xml:space="preserve"> </w:t>
      </w:r>
      <w:r w:rsidR="001661EE">
        <w:rPr>
          <w:color w:val="231F20"/>
          <w:sz w:val="24"/>
          <w:szCs w:val="24"/>
        </w:rPr>
        <w:t>изви</w:t>
      </w:r>
      <w:r w:rsidRPr="00C52C9F">
        <w:rPr>
          <w:color w:val="231F20"/>
          <w:sz w:val="24"/>
          <w:szCs w:val="24"/>
        </w:rPr>
        <w:t>нение,</w:t>
      </w:r>
      <w:r w:rsidRPr="00C52C9F">
        <w:rPr>
          <w:color w:val="231F20"/>
          <w:spacing w:val="-3"/>
          <w:sz w:val="24"/>
          <w:szCs w:val="24"/>
        </w:rPr>
        <w:t xml:space="preserve"> </w:t>
      </w:r>
      <w:r w:rsidRPr="00C52C9F">
        <w:rPr>
          <w:color w:val="231F20"/>
          <w:sz w:val="24"/>
          <w:szCs w:val="24"/>
        </w:rPr>
        <w:t>благодарность,</w:t>
      </w:r>
      <w:r w:rsidRPr="00C52C9F">
        <w:rPr>
          <w:color w:val="231F20"/>
          <w:spacing w:val="-3"/>
          <w:sz w:val="24"/>
          <w:szCs w:val="24"/>
        </w:rPr>
        <w:t xml:space="preserve"> </w:t>
      </w:r>
      <w:r w:rsidRPr="00C52C9F">
        <w:rPr>
          <w:color w:val="231F20"/>
          <w:sz w:val="24"/>
          <w:szCs w:val="24"/>
        </w:rPr>
        <w:t>отказ,</w:t>
      </w:r>
      <w:r w:rsidRPr="00C52C9F">
        <w:rPr>
          <w:color w:val="231F20"/>
          <w:spacing w:val="-3"/>
          <w:sz w:val="24"/>
          <w:szCs w:val="24"/>
        </w:rPr>
        <w:t xml:space="preserve"> </w:t>
      </w:r>
      <w:r w:rsidRPr="00C52C9F">
        <w:rPr>
          <w:color w:val="231F20"/>
          <w:sz w:val="24"/>
          <w:szCs w:val="24"/>
        </w:rPr>
        <w:t>с</w:t>
      </w:r>
      <w:r w:rsidRPr="00C52C9F">
        <w:rPr>
          <w:color w:val="231F20"/>
          <w:spacing w:val="-3"/>
          <w:sz w:val="24"/>
          <w:szCs w:val="24"/>
        </w:rPr>
        <w:t xml:space="preserve"> </w:t>
      </w:r>
      <w:r w:rsidRPr="00C52C9F">
        <w:rPr>
          <w:color w:val="231F20"/>
          <w:sz w:val="24"/>
          <w:szCs w:val="24"/>
        </w:rPr>
        <w:t>использованием</w:t>
      </w:r>
      <w:r w:rsidRPr="00C52C9F">
        <w:rPr>
          <w:color w:val="231F20"/>
          <w:spacing w:val="-3"/>
          <w:sz w:val="24"/>
          <w:szCs w:val="24"/>
        </w:rPr>
        <w:t xml:space="preserve"> </w:t>
      </w:r>
      <w:r w:rsidRPr="00C52C9F">
        <w:rPr>
          <w:color w:val="231F20"/>
          <w:sz w:val="24"/>
          <w:szCs w:val="24"/>
        </w:rPr>
        <w:t>норм</w:t>
      </w:r>
      <w:r w:rsidRPr="00C52C9F">
        <w:rPr>
          <w:color w:val="231F20"/>
          <w:spacing w:val="-3"/>
          <w:sz w:val="24"/>
          <w:szCs w:val="24"/>
        </w:rPr>
        <w:t xml:space="preserve"> </w:t>
      </w:r>
      <w:r w:rsidRPr="00C52C9F">
        <w:rPr>
          <w:color w:val="231F20"/>
          <w:sz w:val="24"/>
          <w:szCs w:val="24"/>
        </w:rPr>
        <w:t xml:space="preserve">речевого </w:t>
      </w:r>
      <w:r w:rsidRPr="00C52C9F">
        <w:rPr>
          <w:color w:val="231F20"/>
          <w:spacing w:val="-2"/>
          <w:sz w:val="24"/>
          <w:szCs w:val="24"/>
        </w:rPr>
        <w:t>этикета;</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определять</w:t>
      </w:r>
      <w:r w:rsidRPr="00C52C9F">
        <w:rPr>
          <w:color w:val="231F20"/>
          <w:spacing w:val="-9"/>
          <w:sz w:val="24"/>
          <w:szCs w:val="24"/>
        </w:rPr>
        <w:t xml:space="preserve"> </w:t>
      </w:r>
      <w:r w:rsidRPr="00C52C9F">
        <w:rPr>
          <w:color w:val="231F20"/>
          <w:sz w:val="24"/>
          <w:szCs w:val="24"/>
        </w:rPr>
        <w:t>связь</w:t>
      </w:r>
      <w:r w:rsidRPr="00C52C9F">
        <w:rPr>
          <w:color w:val="231F20"/>
          <w:spacing w:val="-9"/>
          <w:sz w:val="24"/>
          <w:szCs w:val="24"/>
        </w:rPr>
        <w:t xml:space="preserve"> </w:t>
      </w:r>
      <w:r w:rsidRPr="00C52C9F">
        <w:rPr>
          <w:color w:val="231F20"/>
          <w:sz w:val="24"/>
          <w:szCs w:val="24"/>
        </w:rPr>
        <w:t>предложений</w:t>
      </w:r>
      <w:r w:rsidRPr="00C52C9F">
        <w:rPr>
          <w:color w:val="231F20"/>
          <w:spacing w:val="-9"/>
          <w:sz w:val="24"/>
          <w:szCs w:val="24"/>
        </w:rPr>
        <w:t xml:space="preserve"> </w:t>
      </w:r>
      <w:r w:rsidRPr="00C52C9F">
        <w:rPr>
          <w:color w:val="231F20"/>
          <w:sz w:val="24"/>
          <w:szCs w:val="24"/>
        </w:rPr>
        <w:t>в</w:t>
      </w:r>
      <w:r w:rsidRPr="00C52C9F">
        <w:rPr>
          <w:color w:val="231F20"/>
          <w:spacing w:val="-9"/>
          <w:sz w:val="24"/>
          <w:szCs w:val="24"/>
        </w:rPr>
        <w:t xml:space="preserve"> </w:t>
      </w:r>
      <w:r w:rsidRPr="00C52C9F">
        <w:rPr>
          <w:color w:val="231F20"/>
          <w:sz w:val="24"/>
          <w:szCs w:val="24"/>
        </w:rPr>
        <w:t>тексте</w:t>
      </w:r>
      <w:r w:rsidRPr="00C52C9F">
        <w:rPr>
          <w:color w:val="231F20"/>
          <w:spacing w:val="-9"/>
          <w:sz w:val="24"/>
          <w:szCs w:val="24"/>
        </w:rPr>
        <w:t xml:space="preserve"> </w:t>
      </w:r>
      <w:r w:rsidRPr="00C52C9F">
        <w:rPr>
          <w:color w:val="231F20"/>
          <w:sz w:val="24"/>
          <w:szCs w:val="24"/>
        </w:rPr>
        <w:t>(с</w:t>
      </w:r>
      <w:r w:rsidRPr="00C52C9F">
        <w:rPr>
          <w:color w:val="231F20"/>
          <w:spacing w:val="-9"/>
          <w:sz w:val="24"/>
          <w:szCs w:val="24"/>
        </w:rPr>
        <w:t xml:space="preserve"> </w:t>
      </w:r>
      <w:r w:rsidRPr="00C52C9F">
        <w:rPr>
          <w:color w:val="231F20"/>
          <w:sz w:val="24"/>
          <w:szCs w:val="24"/>
        </w:rPr>
        <w:t>помощью</w:t>
      </w:r>
      <w:r w:rsidRPr="00C52C9F">
        <w:rPr>
          <w:color w:val="231F20"/>
          <w:spacing w:val="-9"/>
          <w:sz w:val="24"/>
          <w:szCs w:val="24"/>
        </w:rPr>
        <w:t xml:space="preserve"> </w:t>
      </w:r>
      <w:r w:rsidR="001661EE">
        <w:rPr>
          <w:color w:val="231F20"/>
          <w:sz w:val="24"/>
          <w:szCs w:val="24"/>
        </w:rPr>
        <w:t>лич</w:t>
      </w:r>
      <w:r w:rsidRPr="00C52C9F">
        <w:rPr>
          <w:color w:val="231F20"/>
          <w:sz w:val="24"/>
          <w:szCs w:val="24"/>
        </w:rPr>
        <w:t xml:space="preserve">ных местоимений, </w:t>
      </w:r>
      <w:r w:rsidRPr="00C52C9F">
        <w:rPr>
          <w:color w:val="231F20"/>
          <w:sz w:val="24"/>
          <w:szCs w:val="24"/>
        </w:rPr>
        <w:lastRenderedPageBreak/>
        <w:t xml:space="preserve">синонимов, союзов </w:t>
      </w:r>
      <w:r w:rsidRPr="00C52C9F">
        <w:rPr>
          <w:i/>
          <w:color w:val="231F20"/>
          <w:sz w:val="24"/>
          <w:szCs w:val="24"/>
        </w:rPr>
        <w:t>и</w:t>
      </w:r>
      <w:r w:rsidRPr="00C52C9F">
        <w:rPr>
          <w:color w:val="231F20"/>
          <w:sz w:val="24"/>
          <w:szCs w:val="24"/>
        </w:rPr>
        <w:t xml:space="preserve">, </w:t>
      </w:r>
      <w:r w:rsidRPr="00C52C9F">
        <w:rPr>
          <w:i/>
          <w:color w:val="231F20"/>
          <w:sz w:val="24"/>
          <w:szCs w:val="24"/>
        </w:rPr>
        <w:t>а</w:t>
      </w:r>
      <w:r w:rsidRPr="00C52C9F">
        <w:rPr>
          <w:color w:val="231F20"/>
          <w:sz w:val="24"/>
          <w:szCs w:val="24"/>
        </w:rPr>
        <w:t xml:space="preserve">, </w:t>
      </w:r>
      <w:r w:rsidRPr="00C52C9F">
        <w:rPr>
          <w:i/>
          <w:color w:val="231F20"/>
          <w:sz w:val="24"/>
          <w:szCs w:val="24"/>
        </w:rPr>
        <w:t>но</w:t>
      </w:r>
      <w:r w:rsidRPr="00C52C9F">
        <w:rPr>
          <w:color w:val="231F20"/>
          <w:sz w:val="24"/>
          <w:szCs w:val="24"/>
        </w:rPr>
        <w:t>);</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определять</w:t>
      </w:r>
      <w:r w:rsidRPr="00C52C9F">
        <w:rPr>
          <w:color w:val="231F20"/>
          <w:spacing w:val="7"/>
          <w:sz w:val="24"/>
          <w:szCs w:val="24"/>
        </w:rPr>
        <w:t xml:space="preserve"> </w:t>
      </w:r>
      <w:r w:rsidRPr="00C52C9F">
        <w:rPr>
          <w:color w:val="231F20"/>
          <w:w w:val="95"/>
          <w:sz w:val="24"/>
          <w:szCs w:val="24"/>
        </w:rPr>
        <w:t>ключевые</w:t>
      </w:r>
      <w:r w:rsidRPr="00C52C9F">
        <w:rPr>
          <w:color w:val="231F20"/>
          <w:spacing w:val="8"/>
          <w:sz w:val="24"/>
          <w:szCs w:val="24"/>
        </w:rPr>
        <w:t xml:space="preserve"> </w:t>
      </w:r>
      <w:r w:rsidRPr="00C52C9F">
        <w:rPr>
          <w:color w:val="231F20"/>
          <w:w w:val="95"/>
          <w:sz w:val="24"/>
          <w:szCs w:val="24"/>
        </w:rPr>
        <w:t>слова</w:t>
      </w:r>
      <w:r w:rsidRPr="00C52C9F">
        <w:rPr>
          <w:color w:val="231F20"/>
          <w:spacing w:val="7"/>
          <w:sz w:val="24"/>
          <w:szCs w:val="24"/>
        </w:rPr>
        <w:t xml:space="preserve"> </w:t>
      </w:r>
      <w:r w:rsidRPr="00C52C9F">
        <w:rPr>
          <w:color w:val="231F20"/>
          <w:w w:val="95"/>
          <w:sz w:val="24"/>
          <w:szCs w:val="24"/>
        </w:rPr>
        <w:t>в</w:t>
      </w:r>
      <w:r w:rsidRPr="00C52C9F">
        <w:rPr>
          <w:color w:val="231F20"/>
          <w:spacing w:val="8"/>
          <w:sz w:val="24"/>
          <w:szCs w:val="24"/>
        </w:rPr>
        <w:t xml:space="preserve"> </w:t>
      </w:r>
      <w:r w:rsidRPr="00C52C9F">
        <w:rPr>
          <w:color w:val="231F20"/>
          <w:spacing w:val="-2"/>
          <w:w w:val="95"/>
          <w:sz w:val="24"/>
          <w:szCs w:val="24"/>
        </w:rPr>
        <w:t>тексте;</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определять</w:t>
      </w:r>
      <w:r w:rsidRPr="00C52C9F">
        <w:rPr>
          <w:color w:val="231F20"/>
          <w:spacing w:val="4"/>
          <w:sz w:val="24"/>
          <w:szCs w:val="24"/>
        </w:rPr>
        <w:t xml:space="preserve"> </w:t>
      </w:r>
      <w:r w:rsidRPr="00C52C9F">
        <w:rPr>
          <w:color w:val="231F20"/>
          <w:w w:val="95"/>
          <w:sz w:val="24"/>
          <w:szCs w:val="24"/>
        </w:rPr>
        <w:t>тему</w:t>
      </w:r>
      <w:r w:rsidRPr="00C52C9F">
        <w:rPr>
          <w:color w:val="231F20"/>
          <w:spacing w:val="4"/>
          <w:sz w:val="24"/>
          <w:szCs w:val="24"/>
        </w:rPr>
        <w:t xml:space="preserve"> </w:t>
      </w:r>
      <w:r w:rsidRPr="00C52C9F">
        <w:rPr>
          <w:color w:val="231F20"/>
          <w:w w:val="95"/>
          <w:sz w:val="24"/>
          <w:szCs w:val="24"/>
        </w:rPr>
        <w:t>текста</w:t>
      </w:r>
      <w:r w:rsidRPr="00C52C9F">
        <w:rPr>
          <w:color w:val="231F20"/>
          <w:spacing w:val="4"/>
          <w:sz w:val="24"/>
          <w:szCs w:val="24"/>
        </w:rPr>
        <w:t xml:space="preserve"> </w:t>
      </w:r>
      <w:r w:rsidRPr="00C52C9F">
        <w:rPr>
          <w:color w:val="231F20"/>
          <w:w w:val="95"/>
          <w:sz w:val="24"/>
          <w:szCs w:val="24"/>
        </w:rPr>
        <w:t>и</w:t>
      </w:r>
      <w:r w:rsidRPr="00C52C9F">
        <w:rPr>
          <w:color w:val="231F20"/>
          <w:spacing w:val="4"/>
          <w:sz w:val="24"/>
          <w:szCs w:val="24"/>
        </w:rPr>
        <w:t xml:space="preserve"> </w:t>
      </w:r>
      <w:r w:rsidRPr="00C52C9F">
        <w:rPr>
          <w:color w:val="231F20"/>
          <w:w w:val="95"/>
          <w:sz w:val="24"/>
          <w:szCs w:val="24"/>
        </w:rPr>
        <w:t>основную</w:t>
      </w:r>
      <w:r w:rsidRPr="00C52C9F">
        <w:rPr>
          <w:color w:val="231F20"/>
          <w:spacing w:val="5"/>
          <w:sz w:val="24"/>
          <w:szCs w:val="24"/>
        </w:rPr>
        <w:t xml:space="preserve"> </w:t>
      </w:r>
      <w:r w:rsidRPr="00C52C9F">
        <w:rPr>
          <w:color w:val="231F20"/>
          <w:w w:val="95"/>
          <w:sz w:val="24"/>
          <w:szCs w:val="24"/>
        </w:rPr>
        <w:t>мысль</w:t>
      </w:r>
      <w:r w:rsidRPr="00C52C9F">
        <w:rPr>
          <w:color w:val="231F20"/>
          <w:spacing w:val="4"/>
          <w:sz w:val="24"/>
          <w:szCs w:val="24"/>
        </w:rPr>
        <w:t xml:space="preserve"> </w:t>
      </w:r>
      <w:r w:rsidRPr="00C52C9F">
        <w:rPr>
          <w:color w:val="231F20"/>
          <w:spacing w:val="-2"/>
          <w:w w:val="95"/>
          <w:sz w:val="24"/>
          <w:szCs w:val="24"/>
        </w:rPr>
        <w:t>текста;</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выявлять части текста (абзацы) и отражать с помощью ключевых слов или предложений их смысловое содержание;</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составлять план текста, создавать по нему текст и корре</w:t>
      </w:r>
      <w:r w:rsidRPr="00C52C9F">
        <w:rPr>
          <w:color w:val="231F20"/>
          <w:sz w:val="24"/>
          <w:szCs w:val="24"/>
        </w:rPr>
        <w:t>тировать</w:t>
      </w:r>
      <w:r w:rsidRPr="00C52C9F">
        <w:rPr>
          <w:color w:val="231F20"/>
          <w:spacing w:val="-9"/>
          <w:sz w:val="24"/>
          <w:szCs w:val="24"/>
        </w:rPr>
        <w:t xml:space="preserve"> </w:t>
      </w:r>
      <w:r w:rsidRPr="00C52C9F">
        <w:rPr>
          <w:color w:val="231F20"/>
          <w:sz w:val="24"/>
          <w:szCs w:val="24"/>
        </w:rPr>
        <w:t>текст;</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писать</w:t>
      </w:r>
      <w:r w:rsidRPr="00C52C9F">
        <w:rPr>
          <w:color w:val="231F20"/>
          <w:spacing w:val="-11"/>
          <w:sz w:val="24"/>
          <w:szCs w:val="24"/>
        </w:rPr>
        <w:t xml:space="preserve"> </w:t>
      </w:r>
      <w:r w:rsidRPr="00C52C9F">
        <w:rPr>
          <w:color w:val="231F20"/>
          <w:sz w:val="24"/>
          <w:szCs w:val="24"/>
        </w:rPr>
        <w:t>подробное</w:t>
      </w:r>
      <w:r w:rsidRPr="00C52C9F">
        <w:rPr>
          <w:color w:val="231F20"/>
          <w:spacing w:val="-11"/>
          <w:sz w:val="24"/>
          <w:szCs w:val="24"/>
        </w:rPr>
        <w:t xml:space="preserve"> </w:t>
      </w:r>
      <w:r w:rsidRPr="00C52C9F">
        <w:rPr>
          <w:color w:val="231F20"/>
          <w:sz w:val="24"/>
          <w:szCs w:val="24"/>
        </w:rPr>
        <w:t>изложение</w:t>
      </w:r>
      <w:r w:rsidRPr="00C52C9F">
        <w:rPr>
          <w:color w:val="231F20"/>
          <w:spacing w:val="-11"/>
          <w:sz w:val="24"/>
          <w:szCs w:val="24"/>
        </w:rPr>
        <w:t xml:space="preserve"> </w:t>
      </w:r>
      <w:r w:rsidRPr="00C52C9F">
        <w:rPr>
          <w:color w:val="231F20"/>
          <w:sz w:val="24"/>
          <w:szCs w:val="24"/>
        </w:rPr>
        <w:t>по</w:t>
      </w:r>
      <w:r w:rsidRPr="00C52C9F">
        <w:rPr>
          <w:color w:val="231F20"/>
          <w:spacing w:val="-11"/>
          <w:sz w:val="24"/>
          <w:szCs w:val="24"/>
        </w:rPr>
        <w:t xml:space="preserve"> </w:t>
      </w:r>
      <w:r w:rsidRPr="00C52C9F">
        <w:rPr>
          <w:color w:val="231F20"/>
          <w:sz w:val="24"/>
          <w:szCs w:val="24"/>
        </w:rPr>
        <w:t>заданному,</w:t>
      </w:r>
      <w:r w:rsidRPr="00C52C9F">
        <w:rPr>
          <w:color w:val="231F20"/>
          <w:spacing w:val="-11"/>
          <w:sz w:val="24"/>
          <w:szCs w:val="24"/>
        </w:rPr>
        <w:t xml:space="preserve"> </w:t>
      </w:r>
      <w:r w:rsidRPr="00C52C9F">
        <w:rPr>
          <w:color w:val="231F20"/>
          <w:sz w:val="24"/>
          <w:szCs w:val="24"/>
        </w:rPr>
        <w:t>коллективно или самостоятельно составленному плану;</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pacing w:val="-2"/>
          <w:sz w:val="24"/>
          <w:szCs w:val="24"/>
        </w:rPr>
        <w:t>объяснять</w:t>
      </w:r>
      <w:r w:rsidRPr="00C52C9F">
        <w:rPr>
          <w:color w:val="231F20"/>
          <w:spacing w:val="-5"/>
          <w:sz w:val="24"/>
          <w:szCs w:val="24"/>
        </w:rPr>
        <w:t xml:space="preserve"> </w:t>
      </w:r>
      <w:r w:rsidRPr="00C52C9F">
        <w:rPr>
          <w:color w:val="231F20"/>
          <w:spacing w:val="-2"/>
          <w:sz w:val="24"/>
          <w:szCs w:val="24"/>
        </w:rPr>
        <w:t>своими</w:t>
      </w:r>
      <w:r w:rsidRPr="00C52C9F">
        <w:rPr>
          <w:color w:val="231F20"/>
          <w:spacing w:val="-5"/>
          <w:sz w:val="24"/>
          <w:szCs w:val="24"/>
        </w:rPr>
        <w:t xml:space="preserve"> </w:t>
      </w:r>
      <w:r w:rsidRPr="00C52C9F">
        <w:rPr>
          <w:color w:val="231F20"/>
          <w:spacing w:val="-2"/>
          <w:sz w:val="24"/>
          <w:szCs w:val="24"/>
        </w:rPr>
        <w:t>словами</w:t>
      </w:r>
      <w:r w:rsidRPr="00C52C9F">
        <w:rPr>
          <w:color w:val="231F20"/>
          <w:spacing w:val="-5"/>
          <w:sz w:val="24"/>
          <w:szCs w:val="24"/>
        </w:rPr>
        <w:t xml:space="preserve"> </w:t>
      </w:r>
      <w:r w:rsidRPr="00C52C9F">
        <w:rPr>
          <w:color w:val="231F20"/>
          <w:spacing w:val="-2"/>
          <w:sz w:val="24"/>
          <w:szCs w:val="24"/>
        </w:rPr>
        <w:t>значение</w:t>
      </w:r>
      <w:r w:rsidRPr="00C52C9F">
        <w:rPr>
          <w:color w:val="231F20"/>
          <w:spacing w:val="-5"/>
          <w:sz w:val="24"/>
          <w:szCs w:val="24"/>
        </w:rPr>
        <w:t xml:space="preserve"> </w:t>
      </w:r>
      <w:r w:rsidRPr="00C52C9F">
        <w:rPr>
          <w:color w:val="231F20"/>
          <w:spacing w:val="-2"/>
          <w:sz w:val="24"/>
          <w:szCs w:val="24"/>
        </w:rPr>
        <w:t>изученных</w:t>
      </w:r>
      <w:r w:rsidRPr="00C52C9F">
        <w:rPr>
          <w:color w:val="231F20"/>
          <w:spacing w:val="-5"/>
          <w:sz w:val="24"/>
          <w:szCs w:val="24"/>
        </w:rPr>
        <w:t xml:space="preserve"> </w:t>
      </w:r>
      <w:r w:rsidRPr="00C52C9F">
        <w:rPr>
          <w:color w:val="231F20"/>
          <w:spacing w:val="-2"/>
          <w:sz w:val="24"/>
          <w:szCs w:val="24"/>
        </w:rPr>
        <w:t xml:space="preserve">понятий, </w:t>
      </w:r>
      <w:r w:rsidRPr="00C52C9F">
        <w:rPr>
          <w:color w:val="231F20"/>
          <w:sz w:val="24"/>
          <w:szCs w:val="24"/>
        </w:rPr>
        <w:t>использовать изученные понятия;</w:t>
      </w:r>
    </w:p>
    <w:p w:rsidR="00311F55" w:rsidRPr="001661EE"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уточнять</w:t>
      </w:r>
      <w:r w:rsidRPr="00C52C9F">
        <w:rPr>
          <w:color w:val="231F20"/>
          <w:spacing w:val="8"/>
          <w:sz w:val="24"/>
          <w:szCs w:val="24"/>
        </w:rPr>
        <w:t xml:space="preserve"> </w:t>
      </w:r>
      <w:r w:rsidRPr="00C52C9F">
        <w:rPr>
          <w:color w:val="231F20"/>
          <w:w w:val="95"/>
          <w:sz w:val="24"/>
          <w:szCs w:val="24"/>
        </w:rPr>
        <w:t>значение</w:t>
      </w:r>
      <w:r w:rsidRPr="00C52C9F">
        <w:rPr>
          <w:color w:val="231F20"/>
          <w:spacing w:val="8"/>
          <w:sz w:val="24"/>
          <w:szCs w:val="24"/>
        </w:rPr>
        <w:t xml:space="preserve"> </w:t>
      </w:r>
      <w:r w:rsidRPr="00C52C9F">
        <w:rPr>
          <w:color w:val="231F20"/>
          <w:w w:val="95"/>
          <w:sz w:val="24"/>
          <w:szCs w:val="24"/>
        </w:rPr>
        <w:t>слова</w:t>
      </w:r>
      <w:r w:rsidRPr="00C52C9F">
        <w:rPr>
          <w:color w:val="231F20"/>
          <w:spacing w:val="8"/>
          <w:sz w:val="24"/>
          <w:szCs w:val="24"/>
        </w:rPr>
        <w:t xml:space="preserve"> </w:t>
      </w:r>
      <w:r w:rsidRPr="00C52C9F">
        <w:rPr>
          <w:color w:val="231F20"/>
          <w:w w:val="95"/>
          <w:sz w:val="24"/>
          <w:szCs w:val="24"/>
        </w:rPr>
        <w:t>с</w:t>
      </w:r>
      <w:r w:rsidRPr="00C52C9F">
        <w:rPr>
          <w:color w:val="231F20"/>
          <w:spacing w:val="8"/>
          <w:sz w:val="24"/>
          <w:szCs w:val="24"/>
        </w:rPr>
        <w:t xml:space="preserve"> </w:t>
      </w:r>
      <w:r w:rsidRPr="00C52C9F">
        <w:rPr>
          <w:color w:val="231F20"/>
          <w:w w:val="95"/>
          <w:sz w:val="24"/>
          <w:szCs w:val="24"/>
        </w:rPr>
        <w:t>помощью</w:t>
      </w:r>
      <w:r w:rsidRPr="00C52C9F">
        <w:rPr>
          <w:color w:val="231F20"/>
          <w:spacing w:val="8"/>
          <w:sz w:val="24"/>
          <w:szCs w:val="24"/>
        </w:rPr>
        <w:t xml:space="preserve"> </w:t>
      </w:r>
      <w:r w:rsidRPr="00C52C9F">
        <w:rPr>
          <w:color w:val="231F20"/>
          <w:w w:val="95"/>
          <w:sz w:val="24"/>
          <w:szCs w:val="24"/>
        </w:rPr>
        <w:t>толкового</w:t>
      </w:r>
      <w:r w:rsidRPr="00C52C9F">
        <w:rPr>
          <w:color w:val="231F20"/>
          <w:spacing w:val="8"/>
          <w:sz w:val="24"/>
          <w:szCs w:val="24"/>
        </w:rPr>
        <w:t xml:space="preserve"> </w:t>
      </w:r>
      <w:r w:rsidRPr="00C52C9F">
        <w:rPr>
          <w:color w:val="231F20"/>
          <w:spacing w:val="-2"/>
          <w:w w:val="95"/>
          <w:sz w:val="24"/>
          <w:szCs w:val="24"/>
        </w:rPr>
        <w:t>словаря.</w:t>
      </w:r>
    </w:p>
    <w:p w:rsidR="001661EE" w:rsidRPr="00C52C9F" w:rsidRDefault="001661EE" w:rsidP="001661EE">
      <w:pPr>
        <w:pStyle w:val="a5"/>
        <w:tabs>
          <w:tab w:val="left" w:pos="724"/>
        </w:tabs>
        <w:ind w:left="0" w:firstLine="0"/>
        <w:jc w:val="both"/>
        <w:rPr>
          <w:sz w:val="24"/>
          <w:szCs w:val="24"/>
        </w:rPr>
      </w:pPr>
    </w:p>
    <w:p w:rsidR="00311F55" w:rsidRPr="00C52C9F" w:rsidRDefault="00311F55" w:rsidP="00861B8C">
      <w:pPr>
        <w:pStyle w:val="310"/>
        <w:numPr>
          <w:ilvl w:val="0"/>
          <w:numId w:val="73"/>
        </w:numPr>
        <w:tabs>
          <w:tab w:val="left" w:pos="352"/>
        </w:tabs>
        <w:ind w:left="0" w:firstLine="0"/>
        <w:jc w:val="both"/>
        <w:rPr>
          <w:rFonts w:ascii="Times New Roman" w:hAnsi="Times New Roman" w:cs="Times New Roman"/>
          <w:sz w:val="24"/>
          <w:szCs w:val="24"/>
        </w:rPr>
      </w:pPr>
      <w:r w:rsidRPr="00C52C9F">
        <w:rPr>
          <w:rFonts w:ascii="Times New Roman" w:hAnsi="Times New Roman" w:cs="Times New Roman"/>
          <w:color w:val="231F20"/>
          <w:spacing w:val="-2"/>
          <w:sz w:val="24"/>
          <w:szCs w:val="24"/>
        </w:rPr>
        <w:t>КЛАСС</w:t>
      </w:r>
    </w:p>
    <w:p w:rsidR="00311F55" w:rsidRPr="00C52C9F" w:rsidRDefault="00311F55" w:rsidP="00861B8C">
      <w:pPr>
        <w:jc w:val="both"/>
        <w:rPr>
          <w:sz w:val="24"/>
          <w:szCs w:val="24"/>
        </w:rPr>
      </w:pPr>
      <w:r w:rsidRPr="00C52C9F">
        <w:rPr>
          <w:color w:val="231F20"/>
          <w:spacing w:val="-2"/>
          <w:sz w:val="24"/>
          <w:szCs w:val="24"/>
        </w:rPr>
        <w:t>К</w:t>
      </w:r>
      <w:r w:rsidRPr="00C52C9F">
        <w:rPr>
          <w:color w:val="231F20"/>
          <w:spacing w:val="-17"/>
          <w:sz w:val="24"/>
          <w:szCs w:val="24"/>
        </w:rPr>
        <w:t xml:space="preserve"> </w:t>
      </w:r>
      <w:r w:rsidRPr="00C52C9F">
        <w:rPr>
          <w:color w:val="231F20"/>
          <w:spacing w:val="-2"/>
          <w:sz w:val="24"/>
          <w:szCs w:val="24"/>
        </w:rPr>
        <w:t>концу</w:t>
      </w:r>
      <w:r w:rsidRPr="00C52C9F">
        <w:rPr>
          <w:color w:val="231F20"/>
          <w:spacing w:val="-14"/>
          <w:sz w:val="24"/>
          <w:szCs w:val="24"/>
        </w:rPr>
        <w:t xml:space="preserve"> </w:t>
      </w:r>
      <w:r w:rsidRPr="00C52C9F">
        <w:rPr>
          <w:color w:val="231F20"/>
          <w:spacing w:val="-2"/>
          <w:sz w:val="24"/>
          <w:szCs w:val="24"/>
        </w:rPr>
        <w:t>обучения</w:t>
      </w:r>
      <w:r w:rsidRPr="00C52C9F">
        <w:rPr>
          <w:color w:val="231F20"/>
          <w:spacing w:val="-14"/>
          <w:sz w:val="24"/>
          <w:szCs w:val="24"/>
        </w:rPr>
        <w:t xml:space="preserve"> </w:t>
      </w:r>
      <w:r w:rsidRPr="00C52C9F">
        <w:rPr>
          <w:color w:val="231F20"/>
          <w:spacing w:val="-2"/>
          <w:sz w:val="24"/>
          <w:szCs w:val="24"/>
        </w:rPr>
        <w:t>в</w:t>
      </w:r>
      <w:r w:rsidRPr="00C52C9F">
        <w:rPr>
          <w:color w:val="231F20"/>
          <w:spacing w:val="-14"/>
          <w:sz w:val="24"/>
          <w:szCs w:val="24"/>
        </w:rPr>
        <w:t xml:space="preserve"> </w:t>
      </w:r>
      <w:r w:rsidRPr="00C52C9F">
        <w:rPr>
          <w:b/>
          <w:color w:val="231F20"/>
          <w:spacing w:val="-2"/>
          <w:sz w:val="24"/>
          <w:szCs w:val="24"/>
        </w:rPr>
        <w:t>четвёртом</w:t>
      </w:r>
      <w:r w:rsidRPr="00C52C9F">
        <w:rPr>
          <w:b/>
          <w:color w:val="231F20"/>
          <w:sz w:val="24"/>
          <w:szCs w:val="24"/>
        </w:rPr>
        <w:t xml:space="preserve"> </w:t>
      </w:r>
      <w:r w:rsidRPr="00C52C9F">
        <w:rPr>
          <w:b/>
          <w:color w:val="231F20"/>
          <w:spacing w:val="-2"/>
          <w:sz w:val="24"/>
          <w:szCs w:val="24"/>
        </w:rPr>
        <w:t>классе</w:t>
      </w:r>
      <w:r w:rsidRPr="00C52C9F">
        <w:rPr>
          <w:b/>
          <w:color w:val="231F20"/>
          <w:sz w:val="24"/>
          <w:szCs w:val="24"/>
        </w:rPr>
        <w:t xml:space="preserve"> </w:t>
      </w:r>
      <w:proofErr w:type="gramStart"/>
      <w:r w:rsidRPr="00C52C9F">
        <w:rPr>
          <w:color w:val="231F20"/>
          <w:spacing w:val="-2"/>
          <w:sz w:val="24"/>
          <w:szCs w:val="24"/>
        </w:rPr>
        <w:t>обучающийся</w:t>
      </w:r>
      <w:proofErr w:type="gramEnd"/>
      <w:r w:rsidRPr="00C52C9F">
        <w:rPr>
          <w:color w:val="231F20"/>
          <w:spacing w:val="-14"/>
          <w:sz w:val="24"/>
          <w:szCs w:val="24"/>
        </w:rPr>
        <w:t xml:space="preserve"> </w:t>
      </w:r>
      <w:r w:rsidRPr="00C52C9F">
        <w:rPr>
          <w:color w:val="231F20"/>
          <w:spacing w:val="-2"/>
          <w:sz w:val="24"/>
          <w:szCs w:val="24"/>
        </w:rPr>
        <w:t>научится:</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 xml:space="preserve">осознавать многообразие языков и культур на территории </w:t>
      </w:r>
      <w:r w:rsidRPr="00C52C9F">
        <w:rPr>
          <w:color w:val="231F20"/>
          <w:sz w:val="24"/>
          <w:szCs w:val="24"/>
        </w:rPr>
        <w:t>Российской</w:t>
      </w:r>
      <w:r w:rsidRPr="00C52C9F">
        <w:rPr>
          <w:color w:val="231F20"/>
          <w:spacing w:val="-1"/>
          <w:sz w:val="24"/>
          <w:szCs w:val="24"/>
        </w:rPr>
        <w:t xml:space="preserve"> </w:t>
      </w:r>
      <w:r w:rsidRPr="00C52C9F">
        <w:rPr>
          <w:color w:val="231F20"/>
          <w:sz w:val="24"/>
          <w:szCs w:val="24"/>
        </w:rPr>
        <w:t>Федерации,</w:t>
      </w:r>
      <w:r w:rsidRPr="00C52C9F">
        <w:rPr>
          <w:color w:val="231F20"/>
          <w:spacing w:val="-1"/>
          <w:sz w:val="24"/>
          <w:szCs w:val="24"/>
        </w:rPr>
        <w:t xml:space="preserve"> </w:t>
      </w:r>
      <w:r w:rsidRPr="00C52C9F">
        <w:rPr>
          <w:color w:val="231F20"/>
          <w:sz w:val="24"/>
          <w:szCs w:val="24"/>
        </w:rPr>
        <w:t>осознавать</w:t>
      </w:r>
      <w:r w:rsidRPr="00C52C9F">
        <w:rPr>
          <w:color w:val="231F20"/>
          <w:spacing w:val="-1"/>
          <w:sz w:val="24"/>
          <w:szCs w:val="24"/>
        </w:rPr>
        <w:t xml:space="preserve"> </w:t>
      </w:r>
      <w:r w:rsidRPr="00C52C9F">
        <w:rPr>
          <w:color w:val="231F20"/>
          <w:sz w:val="24"/>
          <w:szCs w:val="24"/>
        </w:rPr>
        <w:t>язык</w:t>
      </w:r>
      <w:r w:rsidRPr="00C52C9F">
        <w:rPr>
          <w:color w:val="231F20"/>
          <w:spacing w:val="-1"/>
          <w:sz w:val="24"/>
          <w:szCs w:val="24"/>
        </w:rPr>
        <w:t xml:space="preserve"> </w:t>
      </w:r>
      <w:r w:rsidRPr="00C52C9F">
        <w:rPr>
          <w:color w:val="231F20"/>
          <w:sz w:val="24"/>
          <w:szCs w:val="24"/>
        </w:rPr>
        <w:t>как</w:t>
      </w:r>
      <w:r w:rsidRPr="00C52C9F">
        <w:rPr>
          <w:color w:val="231F20"/>
          <w:spacing w:val="-1"/>
          <w:sz w:val="24"/>
          <w:szCs w:val="24"/>
        </w:rPr>
        <w:t xml:space="preserve"> </w:t>
      </w:r>
      <w:r w:rsidRPr="00C52C9F">
        <w:rPr>
          <w:color w:val="231F20"/>
          <w:sz w:val="24"/>
          <w:szCs w:val="24"/>
        </w:rPr>
        <w:t>одну</w:t>
      </w:r>
      <w:r w:rsidRPr="00C52C9F">
        <w:rPr>
          <w:color w:val="231F20"/>
          <w:spacing w:val="-1"/>
          <w:sz w:val="24"/>
          <w:szCs w:val="24"/>
        </w:rPr>
        <w:t xml:space="preserve"> </w:t>
      </w:r>
      <w:r w:rsidRPr="00C52C9F">
        <w:rPr>
          <w:color w:val="231F20"/>
          <w:sz w:val="24"/>
          <w:szCs w:val="24"/>
        </w:rPr>
        <w:t>из</w:t>
      </w:r>
      <w:r w:rsidRPr="00C52C9F">
        <w:rPr>
          <w:color w:val="231F20"/>
          <w:spacing w:val="-1"/>
          <w:sz w:val="24"/>
          <w:szCs w:val="24"/>
        </w:rPr>
        <w:t xml:space="preserve"> </w:t>
      </w:r>
      <w:r w:rsidRPr="00C52C9F">
        <w:rPr>
          <w:color w:val="231F20"/>
          <w:sz w:val="24"/>
          <w:szCs w:val="24"/>
        </w:rPr>
        <w:t>главных духовно­нравственных ценностей народа;</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объяснять роль языка как основного средства общения; объяснять роль русского языка как государственного языка Российской Федерации и языка межнационального общения;</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осознавать правильную устную и письменную речь как показатель общей культуры человека;</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проводить</w:t>
      </w:r>
      <w:r w:rsidRPr="00C52C9F">
        <w:rPr>
          <w:color w:val="231F20"/>
          <w:spacing w:val="-10"/>
          <w:sz w:val="24"/>
          <w:szCs w:val="24"/>
        </w:rPr>
        <w:t xml:space="preserve"> </w:t>
      </w:r>
      <w:proofErr w:type="gramStart"/>
      <w:r w:rsidRPr="00C52C9F">
        <w:rPr>
          <w:color w:val="231F20"/>
          <w:sz w:val="24"/>
          <w:szCs w:val="24"/>
        </w:rPr>
        <w:t>звуко­буквенный</w:t>
      </w:r>
      <w:proofErr w:type="gramEnd"/>
      <w:r w:rsidRPr="00C52C9F">
        <w:rPr>
          <w:color w:val="231F20"/>
          <w:spacing w:val="-10"/>
          <w:sz w:val="24"/>
          <w:szCs w:val="24"/>
        </w:rPr>
        <w:t xml:space="preserve"> </w:t>
      </w:r>
      <w:r w:rsidRPr="00C52C9F">
        <w:rPr>
          <w:color w:val="231F20"/>
          <w:sz w:val="24"/>
          <w:szCs w:val="24"/>
        </w:rPr>
        <w:t>разбор</w:t>
      </w:r>
      <w:r w:rsidRPr="00C52C9F">
        <w:rPr>
          <w:color w:val="231F20"/>
          <w:spacing w:val="-10"/>
          <w:sz w:val="24"/>
          <w:szCs w:val="24"/>
        </w:rPr>
        <w:t xml:space="preserve"> </w:t>
      </w:r>
      <w:r w:rsidRPr="00C52C9F">
        <w:rPr>
          <w:color w:val="231F20"/>
          <w:sz w:val="24"/>
          <w:szCs w:val="24"/>
        </w:rPr>
        <w:t>слов</w:t>
      </w:r>
      <w:r w:rsidRPr="00C52C9F">
        <w:rPr>
          <w:color w:val="231F20"/>
          <w:spacing w:val="-10"/>
          <w:sz w:val="24"/>
          <w:szCs w:val="24"/>
        </w:rPr>
        <w:t xml:space="preserve"> </w:t>
      </w:r>
      <w:r w:rsidRPr="00C52C9F">
        <w:rPr>
          <w:color w:val="231F20"/>
          <w:sz w:val="24"/>
          <w:szCs w:val="24"/>
        </w:rPr>
        <w:t>(в</w:t>
      </w:r>
      <w:r w:rsidRPr="00C52C9F">
        <w:rPr>
          <w:color w:val="231F20"/>
          <w:spacing w:val="-10"/>
          <w:sz w:val="24"/>
          <w:szCs w:val="24"/>
        </w:rPr>
        <w:t xml:space="preserve"> </w:t>
      </w:r>
      <w:r w:rsidRPr="00C52C9F">
        <w:rPr>
          <w:color w:val="231F20"/>
          <w:sz w:val="24"/>
          <w:szCs w:val="24"/>
        </w:rPr>
        <w:t>соответствии с предложенным в учебнике алгоритмом);</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подбирать к предложенным словам синонимы; подбирать</w:t>
      </w:r>
      <w:r w:rsidRPr="00C52C9F">
        <w:rPr>
          <w:color w:val="231F20"/>
          <w:spacing w:val="40"/>
          <w:sz w:val="24"/>
          <w:szCs w:val="24"/>
        </w:rPr>
        <w:t xml:space="preserve"> </w:t>
      </w:r>
      <w:r w:rsidRPr="00C52C9F">
        <w:rPr>
          <w:color w:val="231F20"/>
          <w:sz w:val="24"/>
          <w:szCs w:val="24"/>
        </w:rPr>
        <w:t>к предложенным словам антонимы;</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выявлять в речи слова, значение которых требует уточне</w:t>
      </w:r>
      <w:r w:rsidRPr="00C52C9F">
        <w:rPr>
          <w:color w:val="231F20"/>
          <w:sz w:val="24"/>
          <w:szCs w:val="24"/>
        </w:rPr>
        <w:t>ния, определять значение слова по контексту;</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проводить</w:t>
      </w:r>
      <w:r w:rsidRPr="00C52C9F">
        <w:rPr>
          <w:color w:val="231F20"/>
          <w:spacing w:val="-13"/>
          <w:sz w:val="24"/>
          <w:szCs w:val="24"/>
        </w:rPr>
        <w:t xml:space="preserve"> </w:t>
      </w:r>
      <w:r w:rsidRPr="00C52C9F">
        <w:rPr>
          <w:color w:val="231F20"/>
          <w:sz w:val="24"/>
          <w:szCs w:val="24"/>
        </w:rPr>
        <w:t>разбор</w:t>
      </w:r>
      <w:r w:rsidRPr="00C52C9F">
        <w:rPr>
          <w:color w:val="231F20"/>
          <w:spacing w:val="-13"/>
          <w:sz w:val="24"/>
          <w:szCs w:val="24"/>
        </w:rPr>
        <w:t xml:space="preserve"> </w:t>
      </w:r>
      <w:r w:rsidRPr="00C52C9F">
        <w:rPr>
          <w:color w:val="231F20"/>
          <w:sz w:val="24"/>
          <w:szCs w:val="24"/>
        </w:rPr>
        <w:t>по</w:t>
      </w:r>
      <w:r w:rsidRPr="00C52C9F">
        <w:rPr>
          <w:color w:val="231F20"/>
          <w:spacing w:val="-13"/>
          <w:sz w:val="24"/>
          <w:szCs w:val="24"/>
        </w:rPr>
        <w:t xml:space="preserve"> </w:t>
      </w:r>
      <w:r w:rsidRPr="00C52C9F">
        <w:rPr>
          <w:color w:val="231F20"/>
          <w:sz w:val="24"/>
          <w:szCs w:val="24"/>
        </w:rPr>
        <w:t>составу</w:t>
      </w:r>
      <w:r w:rsidRPr="00C52C9F">
        <w:rPr>
          <w:color w:val="231F20"/>
          <w:spacing w:val="-13"/>
          <w:sz w:val="24"/>
          <w:szCs w:val="24"/>
        </w:rPr>
        <w:t xml:space="preserve"> </w:t>
      </w:r>
      <w:r w:rsidRPr="00C52C9F">
        <w:rPr>
          <w:color w:val="231F20"/>
          <w:sz w:val="24"/>
          <w:szCs w:val="24"/>
        </w:rPr>
        <w:t>слов</w:t>
      </w:r>
      <w:r w:rsidRPr="00C52C9F">
        <w:rPr>
          <w:color w:val="231F20"/>
          <w:spacing w:val="-13"/>
          <w:sz w:val="24"/>
          <w:szCs w:val="24"/>
        </w:rPr>
        <w:t xml:space="preserve"> </w:t>
      </w:r>
      <w:r w:rsidRPr="00C52C9F">
        <w:rPr>
          <w:color w:val="231F20"/>
          <w:sz w:val="24"/>
          <w:szCs w:val="24"/>
        </w:rPr>
        <w:t>с</w:t>
      </w:r>
      <w:r w:rsidRPr="00C52C9F">
        <w:rPr>
          <w:color w:val="231F20"/>
          <w:spacing w:val="-13"/>
          <w:sz w:val="24"/>
          <w:szCs w:val="24"/>
        </w:rPr>
        <w:t xml:space="preserve"> </w:t>
      </w:r>
      <w:r w:rsidRPr="00C52C9F">
        <w:rPr>
          <w:color w:val="231F20"/>
          <w:sz w:val="24"/>
          <w:szCs w:val="24"/>
        </w:rPr>
        <w:t>однозначно</w:t>
      </w:r>
      <w:r w:rsidRPr="00C52C9F">
        <w:rPr>
          <w:color w:val="231F20"/>
          <w:spacing w:val="-13"/>
          <w:sz w:val="24"/>
          <w:szCs w:val="24"/>
        </w:rPr>
        <w:t xml:space="preserve"> </w:t>
      </w:r>
      <w:r w:rsidR="001661EE">
        <w:rPr>
          <w:color w:val="231F20"/>
          <w:sz w:val="24"/>
          <w:szCs w:val="24"/>
        </w:rPr>
        <w:t>выделяе</w:t>
      </w:r>
      <w:r w:rsidRPr="00C52C9F">
        <w:rPr>
          <w:color w:val="231F20"/>
          <w:sz w:val="24"/>
          <w:szCs w:val="24"/>
        </w:rPr>
        <w:t>мыми</w:t>
      </w:r>
      <w:r w:rsidRPr="00C52C9F">
        <w:rPr>
          <w:color w:val="231F20"/>
          <w:spacing w:val="-16"/>
          <w:sz w:val="24"/>
          <w:szCs w:val="24"/>
        </w:rPr>
        <w:t xml:space="preserve"> </w:t>
      </w:r>
      <w:r w:rsidRPr="00C52C9F">
        <w:rPr>
          <w:color w:val="231F20"/>
          <w:sz w:val="24"/>
          <w:szCs w:val="24"/>
        </w:rPr>
        <w:t>морфемами;</w:t>
      </w:r>
      <w:r w:rsidRPr="00C52C9F">
        <w:rPr>
          <w:color w:val="231F20"/>
          <w:spacing w:val="-16"/>
          <w:sz w:val="24"/>
          <w:szCs w:val="24"/>
        </w:rPr>
        <w:t xml:space="preserve"> </w:t>
      </w:r>
      <w:r w:rsidRPr="00C52C9F">
        <w:rPr>
          <w:color w:val="231F20"/>
          <w:sz w:val="24"/>
          <w:szCs w:val="24"/>
        </w:rPr>
        <w:t>составлять</w:t>
      </w:r>
      <w:r w:rsidRPr="00C52C9F">
        <w:rPr>
          <w:color w:val="231F20"/>
          <w:spacing w:val="-16"/>
          <w:sz w:val="24"/>
          <w:szCs w:val="24"/>
        </w:rPr>
        <w:t xml:space="preserve"> </w:t>
      </w:r>
      <w:r w:rsidRPr="00C52C9F">
        <w:rPr>
          <w:color w:val="231F20"/>
          <w:sz w:val="24"/>
          <w:szCs w:val="24"/>
        </w:rPr>
        <w:t>схему</w:t>
      </w:r>
      <w:r w:rsidRPr="00C52C9F">
        <w:rPr>
          <w:color w:val="231F20"/>
          <w:spacing w:val="-16"/>
          <w:sz w:val="24"/>
          <w:szCs w:val="24"/>
        </w:rPr>
        <w:t xml:space="preserve"> </w:t>
      </w:r>
      <w:r w:rsidRPr="00C52C9F">
        <w:rPr>
          <w:color w:val="231F20"/>
          <w:sz w:val="24"/>
          <w:szCs w:val="24"/>
        </w:rPr>
        <w:t>состава</w:t>
      </w:r>
      <w:r w:rsidRPr="00C52C9F">
        <w:rPr>
          <w:color w:val="231F20"/>
          <w:spacing w:val="-16"/>
          <w:sz w:val="24"/>
          <w:szCs w:val="24"/>
        </w:rPr>
        <w:t xml:space="preserve"> </w:t>
      </w:r>
      <w:r w:rsidRPr="00C52C9F">
        <w:rPr>
          <w:color w:val="231F20"/>
          <w:sz w:val="24"/>
          <w:szCs w:val="24"/>
        </w:rPr>
        <w:t>слова;</w:t>
      </w:r>
      <w:r w:rsidRPr="00C52C9F">
        <w:rPr>
          <w:color w:val="231F20"/>
          <w:spacing w:val="-16"/>
          <w:sz w:val="24"/>
          <w:szCs w:val="24"/>
        </w:rPr>
        <w:t xml:space="preserve"> </w:t>
      </w:r>
      <w:r w:rsidRPr="00C52C9F">
        <w:rPr>
          <w:color w:val="231F20"/>
          <w:sz w:val="24"/>
          <w:szCs w:val="24"/>
        </w:rPr>
        <w:t>соотносить состав</w:t>
      </w:r>
      <w:r w:rsidRPr="00C52C9F">
        <w:rPr>
          <w:color w:val="231F20"/>
          <w:spacing w:val="-2"/>
          <w:sz w:val="24"/>
          <w:szCs w:val="24"/>
        </w:rPr>
        <w:t xml:space="preserve"> </w:t>
      </w:r>
      <w:r w:rsidRPr="00C52C9F">
        <w:rPr>
          <w:color w:val="231F20"/>
          <w:sz w:val="24"/>
          <w:szCs w:val="24"/>
        </w:rPr>
        <w:t>слова</w:t>
      </w:r>
      <w:r w:rsidRPr="00C52C9F">
        <w:rPr>
          <w:color w:val="231F20"/>
          <w:spacing w:val="-2"/>
          <w:sz w:val="24"/>
          <w:szCs w:val="24"/>
        </w:rPr>
        <w:t xml:space="preserve"> </w:t>
      </w:r>
      <w:r w:rsidRPr="00C52C9F">
        <w:rPr>
          <w:color w:val="231F20"/>
          <w:sz w:val="24"/>
          <w:szCs w:val="24"/>
        </w:rPr>
        <w:t>с</w:t>
      </w:r>
      <w:r w:rsidRPr="00C52C9F">
        <w:rPr>
          <w:color w:val="231F20"/>
          <w:spacing w:val="-2"/>
          <w:sz w:val="24"/>
          <w:szCs w:val="24"/>
        </w:rPr>
        <w:t xml:space="preserve"> </w:t>
      </w:r>
      <w:r w:rsidRPr="00C52C9F">
        <w:rPr>
          <w:color w:val="231F20"/>
          <w:sz w:val="24"/>
          <w:szCs w:val="24"/>
        </w:rPr>
        <w:t>представленной</w:t>
      </w:r>
      <w:r w:rsidRPr="00C52C9F">
        <w:rPr>
          <w:color w:val="231F20"/>
          <w:spacing w:val="-2"/>
          <w:sz w:val="24"/>
          <w:szCs w:val="24"/>
        </w:rPr>
        <w:t xml:space="preserve"> </w:t>
      </w:r>
      <w:r w:rsidRPr="00C52C9F">
        <w:rPr>
          <w:color w:val="231F20"/>
          <w:sz w:val="24"/>
          <w:szCs w:val="24"/>
        </w:rPr>
        <w:t>схемой;</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устанавливать принадлежность слова к определённой ча</w:t>
      </w:r>
      <w:r w:rsidRPr="00C52C9F">
        <w:rPr>
          <w:color w:val="231F20"/>
          <w:sz w:val="24"/>
          <w:szCs w:val="24"/>
        </w:rPr>
        <w:t>сти</w:t>
      </w:r>
      <w:r w:rsidRPr="00C52C9F">
        <w:rPr>
          <w:color w:val="231F20"/>
          <w:spacing w:val="-5"/>
          <w:sz w:val="24"/>
          <w:szCs w:val="24"/>
        </w:rPr>
        <w:t xml:space="preserve"> </w:t>
      </w:r>
      <w:r w:rsidRPr="00C52C9F">
        <w:rPr>
          <w:color w:val="231F20"/>
          <w:sz w:val="24"/>
          <w:szCs w:val="24"/>
        </w:rPr>
        <w:t>речи</w:t>
      </w:r>
      <w:r w:rsidRPr="00C52C9F">
        <w:rPr>
          <w:color w:val="231F20"/>
          <w:spacing w:val="-5"/>
          <w:sz w:val="24"/>
          <w:szCs w:val="24"/>
        </w:rPr>
        <w:t xml:space="preserve"> </w:t>
      </w:r>
      <w:r w:rsidRPr="00C52C9F">
        <w:rPr>
          <w:color w:val="231F20"/>
          <w:sz w:val="24"/>
          <w:szCs w:val="24"/>
        </w:rPr>
        <w:t>(в</w:t>
      </w:r>
      <w:r w:rsidRPr="00C52C9F">
        <w:rPr>
          <w:color w:val="231F20"/>
          <w:spacing w:val="-5"/>
          <w:sz w:val="24"/>
          <w:szCs w:val="24"/>
        </w:rPr>
        <w:t xml:space="preserve"> </w:t>
      </w:r>
      <w:r w:rsidRPr="00C52C9F">
        <w:rPr>
          <w:color w:val="231F20"/>
          <w:sz w:val="24"/>
          <w:szCs w:val="24"/>
        </w:rPr>
        <w:t>объёме</w:t>
      </w:r>
      <w:r w:rsidRPr="00C52C9F">
        <w:rPr>
          <w:color w:val="231F20"/>
          <w:spacing w:val="-5"/>
          <w:sz w:val="24"/>
          <w:szCs w:val="24"/>
        </w:rPr>
        <w:t xml:space="preserve"> </w:t>
      </w:r>
      <w:r w:rsidRPr="00C52C9F">
        <w:rPr>
          <w:color w:val="231F20"/>
          <w:sz w:val="24"/>
          <w:szCs w:val="24"/>
        </w:rPr>
        <w:t>изученного)</w:t>
      </w:r>
      <w:r w:rsidRPr="00C52C9F">
        <w:rPr>
          <w:color w:val="231F20"/>
          <w:spacing w:val="-5"/>
          <w:sz w:val="24"/>
          <w:szCs w:val="24"/>
        </w:rPr>
        <w:t xml:space="preserve"> </w:t>
      </w:r>
      <w:r w:rsidRPr="00C52C9F">
        <w:rPr>
          <w:color w:val="231F20"/>
          <w:sz w:val="24"/>
          <w:szCs w:val="24"/>
        </w:rPr>
        <w:t>по</w:t>
      </w:r>
      <w:r w:rsidRPr="00C52C9F">
        <w:rPr>
          <w:color w:val="231F20"/>
          <w:spacing w:val="-5"/>
          <w:sz w:val="24"/>
          <w:szCs w:val="24"/>
        </w:rPr>
        <w:t xml:space="preserve"> </w:t>
      </w:r>
      <w:r w:rsidRPr="00C52C9F">
        <w:rPr>
          <w:color w:val="231F20"/>
          <w:sz w:val="24"/>
          <w:szCs w:val="24"/>
        </w:rPr>
        <w:t>комплексу</w:t>
      </w:r>
      <w:r w:rsidRPr="00C52C9F">
        <w:rPr>
          <w:color w:val="231F20"/>
          <w:spacing w:val="-5"/>
          <w:sz w:val="24"/>
          <w:szCs w:val="24"/>
        </w:rPr>
        <w:t xml:space="preserve"> </w:t>
      </w:r>
      <w:r w:rsidRPr="00C52C9F">
        <w:rPr>
          <w:color w:val="231F20"/>
          <w:sz w:val="24"/>
          <w:szCs w:val="24"/>
        </w:rPr>
        <w:t>освоенных</w:t>
      </w:r>
      <w:r w:rsidRPr="00C52C9F">
        <w:rPr>
          <w:color w:val="231F20"/>
          <w:spacing w:val="-5"/>
          <w:sz w:val="24"/>
          <w:szCs w:val="24"/>
        </w:rPr>
        <w:t xml:space="preserve"> </w:t>
      </w:r>
      <w:r w:rsidR="001661EE">
        <w:rPr>
          <w:color w:val="231F20"/>
          <w:sz w:val="24"/>
          <w:szCs w:val="24"/>
        </w:rPr>
        <w:t>грам</w:t>
      </w:r>
      <w:r w:rsidRPr="00C52C9F">
        <w:rPr>
          <w:color w:val="231F20"/>
          <w:sz w:val="24"/>
          <w:szCs w:val="24"/>
        </w:rPr>
        <w:t>матических</w:t>
      </w:r>
      <w:r w:rsidRPr="00C52C9F">
        <w:rPr>
          <w:color w:val="231F20"/>
          <w:spacing w:val="-9"/>
          <w:sz w:val="24"/>
          <w:szCs w:val="24"/>
        </w:rPr>
        <w:t xml:space="preserve"> </w:t>
      </w:r>
      <w:r w:rsidRPr="00C52C9F">
        <w:rPr>
          <w:color w:val="231F20"/>
          <w:sz w:val="24"/>
          <w:szCs w:val="24"/>
        </w:rPr>
        <w:t>признаков;</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определять граммат</w:t>
      </w:r>
      <w:r w:rsidR="001661EE">
        <w:rPr>
          <w:color w:val="231F20"/>
          <w:sz w:val="24"/>
          <w:szCs w:val="24"/>
        </w:rPr>
        <w:t>ические признаки имён существи</w:t>
      </w:r>
      <w:r w:rsidRPr="00C52C9F">
        <w:rPr>
          <w:color w:val="231F20"/>
          <w:sz w:val="24"/>
          <w:szCs w:val="24"/>
        </w:rPr>
        <w:t>тельных:</w:t>
      </w:r>
      <w:r w:rsidRPr="00C52C9F">
        <w:rPr>
          <w:color w:val="231F20"/>
          <w:spacing w:val="-14"/>
          <w:sz w:val="24"/>
          <w:szCs w:val="24"/>
        </w:rPr>
        <w:t xml:space="preserve"> </w:t>
      </w:r>
      <w:r w:rsidRPr="00C52C9F">
        <w:rPr>
          <w:color w:val="231F20"/>
          <w:sz w:val="24"/>
          <w:szCs w:val="24"/>
        </w:rPr>
        <w:t>склонение,</w:t>
      </w:r>
      <w:r w:rsidRPr="00C52C9F">
        <w:rPr>
          <w:color w:val="231F20"/>
          <w:spacing w:val="-14"/>
          <w:sz w:val="24"/>
          <w:szCs w:val="24"/>
        </w:rPr>
        <w:t xml:space="preserve"> </w:t>
      </w:r>
      <w:r w:rsidRPr="00C52C9F">
        <w:rPr>
          <w:color w:val="231F20"/>
          <w:sz w:val="24"/>
          <w:szCs w:val="24"/>
        </w:rPr>
        <w:t>род,</w:t>
      </w:r>
      <w:r w:rsidRPr="00C52C9F">
        <w:rPr>
          <w:color w:val="231F20"/>
          <w:spacing w:val="-14"/>
          <w:sz w:val="24"/>
          <w:szCs w:val="24"/>
        </w:rPr>
        <w:t xml:space="preserve"> </w:t>
      </w:r>
      <w:r w:rsidRPr="00C52C9F">
        <w:rPr>
          <w:color w:val="231F20"/>
          <w:sz w:val="24"/>
          <w:szCs w:val="24"/>
        </w:rPr>
        <w:t>число,</w:t>
      </w:r>
      <w:r w:rsidRPr="00C52C9F">
        <w:rPr>
          <w:color w:val="231F20"/>
          <w:spacing w:val="-14"/>
          <w:sz w:val="24"/>
          <w:szCs w:val="24"/>
        </w:rPr>
        <w:t xml:space="preserve"> </w:t>
      </w:r>
      <w:r w:rsidRPr="00C52C9F">
        <w:rPr>
          <w:color w:val="231F20"/>
          <w:sz w:val="24"/>
          <w:szCs w:val="24"/>
        </w:rPr>
        <w:t>падеж;</w:t>
      </w:r>
      <w:r w:rsidRPr="00C52C9F">
        <w:rPr>
          <w:color w:val="231F20"/>
          <w:spacing w:val="-14"/>
          <w:sz w:val="24"/>
          <w:szCs w:val="24"/>
        </w:rPr>
        <w:t xml:space="preserve"> </w:t>
      </w:r>
      <w:r w:rsidRPr="00C52C9F">
        <w:rPr>
          <w:color w:val="231F20"/>
          <w:sz w:val="24"/>
          <w:szCs w:val="24"/>
        </w:rPr>
        <w:t>проводить</w:t>
      </w:r>
      <w:r w:rsidRPr="00C52C9F">
        <w:rPr>
          <w:color w:val="231F20"/>
          <w:spacing w:val="-14"/>
          <w:sz w:val="24"/>
          <w:szCs w:val="24"/>
        </w:rPr>
        <w:t xml:space="preserve"> </w:t>
      </w:r>
      <w:r w:rsidRPr="00C52C9F">
        <w:rPr>
          <w:color w:val="231F20"/>
          <w:sz w:val="24"/>
          <w:szCs w:val="24"/>
        </w:rPr>
        <w:t>разбор</w:t>
      </w:r>
      <w:r w:rsidRPr="00C52C9F">
        <w:rPr>
          <w:color w:val="231F20"/>
          <w:spacing w:val="-14"/>
          <w:sz w:val="24"/>
          <w:szCs w:val="24"/>
        </w:rPr>
        <w:t xml:space="preserve"> </w:t>
      </w:r>
      <w:r w:rsidR="001661EE">
        <w:rPr>
          <w:color w:val="231F20"/>
          <w:sz w:val="24"/>
          <w:szCs w:val="24"/>
        </w:rPr>
        <w:t>име</w:t>
      </w:r>
      <w:r w:rsidRPr="00C52C9F">
        <w:rPr>
          <w:color w:val="231F20"/>
          <w:sz w:val="24"/>
          <w:szCs w:val="24"/>
        </w:rPr>
        <w:t>ни существительного как части речи;</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pacing w:val="-2"/>
          <w:sz w:val="24"/>
          <w:szCs w:val="24"/>
        </w:rPr>
        <w:t>определять</w:t>
      </w:r>
      <w:r w:rsidRPr="00C52C9F">
        <w:rPr>
          <w:color w:val="231F20"/>
          <w:spacing w:val="-3"/>
          <w:sz w:val="24"/>
          <w:szCs w:val="24"/>
        </w:rPr>
        <w:t xml:space="preserve"> </w:t>
      </w:r>
      <w:r w:rsidRPr="00C52C9F">
        <w:rPr>
          <w:color w:val="231F20"/>
          <w:spacing w:val="-2"/>
          <w:sz w:val="24"/>
          <w:szCs w:val="24"/>
        </w:rPr>
        <w:t>грамматические</w:t>
      </w:r>
      <w:r w:rsidRPr="00C52C9F">
        <w:rPr>
          <w:color w:val="231F20"/>
          <w:spacing w:val="-3"/>
          <w:sz w:val="24"/>
          <w:szCs w:val="24"/>
        </w:rPr>
        <w:t xml:space="preserve"> </w:t>
      </w:r>
      <w:r w:rsidRPr="00C52C9F">
        <w:rPr>
          <w:color w:val="231F20"/>
          <w:spacing w:val="-2"/>
          <w:sz w:val="24"/>
          <w:szCs w:val="24"/>
        </w:rPr>
        <w:t>признаки</w:t>
      </w:r>
      <w:r w:rsidRPr="00C52C9F">
        <w:rPr>
          <w:color w:val="231F20"/>
          <w:spacing w:val="-3"/>
          <w:sz w:val="24"/>
          <w:szCs w:val="24"/>
        </w:rPr>
        <w:t xml:space="preserve"> </w:t>
      </w:r>
      <w:r w:rsidRPr="00C52C9F">
        <w:rPr>
          <w:color w:val="231F20"/>
          <w:spacing w:val="-2"/>
          <w:sz w:val="24"/>
          <w:szCs w:val="24"/>
        </w:rPr>
        <w:t>имён</w:t>
      </w:r>
      <w:r w:rsidRPr="00C52C9F">
        <w:rPr>
          <w:color w:val="231F20"/>
          <w:spacing w:val="-3"/>
          <w:sz w:val="24"/>
          <w:szCs w:val="24"/>
        </w:rPr>
        <w:t xml:space="preserve"> </w:t>
      </w:r>
      <w:r w:rsidRPr="00C52C9F">
        <w:rPr>
          <w:color w:val="231F20"/>
          <w:spacing w:val="-2"/>
          <w:sz w:val="24"/>
          <w:szCs w:val="24"/>
        </w:rPr>
        <w:t>прилагатель</w:t>
      </w:r>
      <w:r w:rsidRPr="00C52C9F">
        <w:rPr>
          <w:color w:val="231F20"/>
          <w:sz w:val="24"/>
          <w:szCs w:val="24"/>
        </w:rPr>
        <w:t>ных:</w:t>
      </w:r>
      <w:r w:rsidRPr="00C52C9F">
        <w:rPr>
          <w:color w:val="231F20"/>
          <w:spacing w:val="-16"/>
          <w:sz w:val="24"/>
          <w:szCs w:val="24"/>
        </w:rPr>
        <w:t xml:space="preserve"> </w:t>
      </w:r>
      <w:r w:rsidRPr="00C52C9F">
        <w:rPr>
          <w:color w:val="231F20"/>
          <w:sz w:val="24"/>
          <w:szCs w:val="24"/>
        </w:rPr>
        <w:t>род</w:t>
      </w:r>
      <w:r w:rsidRPr="00C52C9F">
        <w:rPr>
          <w:color w:val="231F20"/>
          <w:spacing w:val="-16"/>
          <w:sz w:val="24"/>
          <w:szCs w:val="24"/>
        </w:rPr>
        <w:t xml:space="preserve"> </w:t>
      </w:r>
      <w:r w:rsidRPr="00C52C9F">
        <w:rPr>
          <w:color w:val="231F20"/>
          <w:sz w:val="24"/>
          <w:szCs w:val="24"/>
        </w:rPr>
        <w:t>(в</w:t>
      </w:r>
      <w:r w:rsidRPr="00C52C9F">
        <w:rPr>
          <w:color w:val="231F20"/>
          <w:spacing w:val="-16"/>
          <w:sz w:val="24"/>
          <w:szCs w:val="24"/>
        </w:rPr>
        <w:t xml:space="preserve"> </w:t>
      </w:r>
      <w:r w:rsidRPr="00C52C9F">
        <w:rPr>
          <w:color w:val="231F20"/>
          <w:sz w:val="24"/>
          <w:szCs w:val="24"/>
        </w:rPr>
        <w:t>единственном</w:t>
      </w:r>
      <w:r w:rsidRPr="00C52C9F">
        <w:rPr>
          <w:color w:val="231F20"/>
          <w:spacing w:val="-16"/>
          <w:sz w:val="24"/>
          <w:szCs w:val="24"/>
        </w:rPr>
        <w:t xml:space="preserve"> </w:t>
      </w:r>
      <w:r w:rsidRPr="00C52C9F">
        <w:rPr>
          <w:color w:val="231F20"/>
          <w:sz w:val="24"/>
          <w:szCs w:val="24"/>
        </w:rPr>
        <w:t>числе),</w:t>
      </w:r>
      <w:r w:rsidRPr="00C52C9F">
        <w:rPr>
          <w:color w:val="231F20"/>
          <w:spacing w:val="-16"/>
          <w:sz w:val="24"/>
          <w:szCs w:val="24"/>
        </w:rPr>
        <w:t xml:space="preserve"> </w:t>
      </w:r>
      <w:r w:rsidRPr="00C52C9F">
        <w:rPr>
          <w:color w:val="231F20"/>
          <w:sz w:val="24"/>
          <w:szCs w:val="24"/>
        </w:rPr>
        <w:t>число,</w:t>
      </w:r>
      <w:r w:rsidRPr="00C52C9F">
        <w:rPr>
          <w:color w:val="231F20"/>
          <w:spacing w:val="-16"/>
          <w:sz w:val="24"/>
          <w:szCs w:val="24"/>
        </w:rPr>
        <w:t xml:space="preserve"> </w:t>
      </w:r>
      <w:r w:rsidRPr="00C52C9F">
        <w:rPr>
          <w:color w:val="231F20"/>
          <w:sz w:val="24"/>
          <w:szCs w:val="24"/>
        </w:rPr>
        <w:t>падеж;</w:t>
      </w:r>
      <w:r w:rsidRPr="00C52C9F">
        <w:rPr>
          <w:color w:val="231F20"/>
          <w:spacing w:val="-16"/>
          <w:sz w:val="24"/>
          <w:szCs w:val="24"/>
        </w:rPr>
        <w:t xml:space="preserve"> </w:t>
      </w:r>
      <w:r w:rsidRPr="00C52C9F">
        <w:rPr>
          <w:color w:val="231F20"/>
          <w:sz w:val="24"/>
          <w:szCs w:val="24"/>
        </w:rPr>
        <w:t>проводить</w:t>
      </w:r>
      <w:r w:rsidRPr="00C52C9F">
        <w:rPr>
          <w:color w:val="231F20"/>
          <w:spacing w:val="-16"/>
          <w:sz w:val="24"/>
          <w:szCs w:val="24"/>
        </w:rPr>
        <w:t xml:space="preserve"> </w:t>
      </w:r>
      <w:r w:rsidR="001661EE">
        <w:rPr>
          <w:color w:val="231F20"/>
          <w:sz w:val="24"/>
          <w:szCs w:val="24"/>
        </w:rPr>
        <w:t>раз</w:t>
      </w:r>
      <w:r w:rsidRPr="00C52C9F">
        <w:rPr>
          <w:color w:val="231F20"/>
          <w:sz w:val="24"/>
          <w:szCs w:val="24"/>
        </w:rPr>
        <w:t>бор имени прилагательного как части речи;</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 xml:space="preserve">устанавливать (находить) неопределённую форму глагола; </w:t>
      </w:r>
      <w:r w:rsidRPr="00C52C9F">
        <w:rPr>
          <w:color w:val="231F20"/>
          <w:sz w:val="24"/>
          <w:szCs w:val="24"/>
        </w:rPr>
        <w:t>определять грамматические признаки глаголов: спряжение, время,</w:t>
      </w:r>
      <w:r w:rsidRPr="00C52C9F">
        <w:rPr>
          <w:color w:val="231F20"/>
          <w:spacing w:val="40"/>
          <w:sz w:val="24"/>
          <w:szCs w:val="24"/>
        </w:rPr>
        <w:t xml:space="preserve"> </w:t>
      </w:r>
      <w:r w:rsidRPr="00C52C9F">
        <w:rPr>
          <w:color w:val="231F20"/>
          <w:sz w:val="24"/>
          <w:szCs w:val="24"/>
        </w:rPr>
        <w:t>лицо</w:t>
      </w:r>
      <w:r w:rsidRPr="00C52C9F">
        <w:rPr>
          <w:color w:val="231F20"/>
          <w:spacing w:val="40"/>
          <w:sz w:val="24"/>
          <w:szCs w:val="24"/>
        </w:rPr>
        <w:t xml:space="preserve"> </w:t>
      </w:r>
      <w:r w:rsidRPr="00C52C9F">
        <w:rPr>
          <w:color w:val="231F20"/>
          <w:sz w:val="24"/>
          <w:szCs w:val="24"/>
        </w:rPr>
        <w:t>(в</w:t>
      </w:r>
      <w:r w:rsidRPr="00C52C9F">
        <w:rPr>
          <w:color w:val="231F20"/>
          <w:spacing w:val="40"/>
          <w:sz w:val="24"/>
          <w:szCs w:val="24"/>
        </w:rPr>
        <w:t xml:space="preserve"> </w:t>
      </w:r>
      <w:r w:rsidRPr="00C52C9F">
        <w:rPr>
          <w:color w:val="231F20"/>
          <w:sz w:val="24"/>
          <w:szCs w:val="24"/>
        </w:rPr>
        <w:t>настоящем</w:t>
      </w:r>
      <w:r w:rsidRPr="00C52C9F">
        <w:rPr>
          <w:color w:val="231F20"/>
          <w:spacing w:val="40"/>
          <w:sz w:val="24"/>
          <w:szCs w:val="24"/>
        </w:rPr>
        <w:t xml:space="preserve"> </w:t>
      </w:r>
      <w:r w:rsidRPr="00C52C9F">
        <w:rPr>
          <w:color w:val="231F20"/>
          <w:sz w:val="24"/>
          <w:szCs w:val="24"/>
        </w:rPr>
        <w:t>и</w:t>
      </w:r>
      <w:r w:rsidRPr="00C52C9F">
        <w:rPr>
          <w:color w:val="231F20"/>
          <w:spacing w:val="40"/>
          <w:sz w:val="24"/>
          <w:szCs w:val="24"/>
        </w:rPr>
        <w:t xml:space="preserve"> </w:t>
      </w:r>
      <w:r w:rsidRPr="00C52C9F">
        <w:rPr>
          <w:color w:val="231F20"/>
          <w:sz w:val="24"/>
          <w:szCs w:val="24"/>
        </w:rPr>
        <w:t>будущем</w:t>
      </w:r>
      <w:r w:rsidRPr="00C52C9F">
        <w:rPr>
          <w:color w:val="231F20"/>
          <w:spacing w:val="40"/>
          <w:sz w:val="24"/>
          <w:szCs w:val="24"/>
        </w:rPr>
        <w:t xml:space="preserve"> </w:t>
      </w:r>
      <w:r w:rsidRPr="00C52C9F">
        <w:rPr>
          <w:color w:val="231F20"/>
          <w:sz w:val="24"/>
          <w:szCs w:val="24"/>
        </w:rPr>
        <w:t>времени),</w:t>
      </w:r>
      <w:r w:rsidRPr="00C52C9F">
        <w:rPr>
          <w:color w:val="231F20"/>
          <w:spacing w:val="40"/>
          <w:sz w:val="24"/>
          <w:szCs w:val="24"/>
        </w:rPr>
        <w:t xml:space="preserve"> </w:t>
      </w:r>
      <w:r w:rsidRPr="00C52C9F">
        <w:rPr>
          <w:color w:val="231F20"/>
          <w:sz w:val="24"/>
          <w:szCs w:val="24"/>
        </w:rPr>
        <w:t>число,</w:t>
      </w:r>
      <w:r w:rsidRPr="00C52C9F">
        <w:rPr>
          <w:color w:val="231F20"/>
          <w:spacing w:val="44"/>
          <w:sz w:val="24"/>
          <w:szCs w:val="24"/>
        </w:rPr>
        <w:t xml:space="preserve"> </w:t>
      </w:r>
      <w:r w:rsidRPr="00C52C9F">
        <w:rPr>
          <w:color w:val="231F20"/>
          <w:sz w:val="24"/>
          <w:szCs w:val="24"/>
        </w:rPr>
        <w:t xml:space="preserve">род </w:t>
      </w:r>
      <w:r w:rsidRPr="00C52C9F">
        <w:rPr>
          <w:color w:val="231F20"/>
          <w:w w:val="95"/>
          <w:sz w:val="24"/>
          <w:szCs w:val="24"/>
        </w:rPr>
        <w:t>(в прошедшем времени в единственном числе); изменять глаго</w:t>
      </w:r>
      <w:r w:rsidRPr="00C52C9F">
        <w:rPr>
          <w:color w:val="231F20"/>
          <w:sz w:val="24"/>
          <w:szCs w:val="24"/>
        </w:rPr>
        <w:t>лы</w:t>
      </w:r>
      <w:r w:rsidRPr="00C52C9F">
        <w:rPr>
          <w:color w:val="231F20"/>
          <w:spacing w:val="-5"/>
          <w:sz w:val="24"/>
          <w:szCs w:val="24"/>
        </w:rPr>
        <w:t xml:space="preserve"> </w:t>
      </w:r>
      <w:r w:rsidRPr="00C52C9F">
        <w:rPr>
          <w:color w:val="231F20"/>
          <w:sz w:val="24"/>
          <w:szCs w:val="24"/>
        </w:rPr>
        <w:t>в</w:t>
      </w:r>
      <w:r w:rsidRPr="00C52C9F">
        <w:rPr>
          <w:color w:val="231F20"/>
          <w:spacing w:val="-5"/>
          <w:sz w:val="24"/>
          <w:szCs w:val="24"/>
        </w:rPr>
        <w:t xml:space="preserve"> </w:t>
      </w:r>
      <w:r w:rsidRPr="00C52C9F">
        <w:rPr>
          <w:color w:val="231F20"/>
          <w:sz w:val="24"/>
          <w:szCs w:val="24"/>
        </w:rPr>
        <w:t>настоящем</w:t>
      </w:r>
      <w:r w:rsidRPr="00C52C9F">
        <w:rPr>
          <w:color w:val="231F20"/>
          <w:spacing w:val="-5"/>
          <w:sz w:val="24"/>
          <w:szCs w:val="24"/>
        </w:rPr>
        <w:t xml:space="preserve"> </w:t>
      </w:r>
      <w:r w:rsidRPr="00C52C9F">
        <w:rPr>
          <w:color w:val="231F20"/>
          <w:sz w:val="24"/>
          <w:szCs w:val="24"/>
        </w:rPr>
        <w:t>и</w:t>
      </w:r>
      <w:r w:rsidRPr="00C52C9F">
        <w:rPr>
          <w:color w:val="231F20"/>
          <w:spacing w:val="-5"/>
          <w:sz w:val="24"/>
          <w:szCs w:val="24"/>
        </w:rPr>
        <w:t xml:space="preserve"> </w:t>
      </w:r>
      <w:r w:rsidRPr="00C52C9F">
        <w:rPr>
          <w:color w:val="231F20"/>
          <w:sz w:val="24"/>
          <w:szCs w:val="24"/>
        </w:rPr>
        <w:t>будущем</w:t>
      </w:r>
      <w:r w:rsidRPr="00C52C9F">
        <w:rPr>
          <w:color w:val="231F20"/>
          <w:spacing w:val="-5"/>
          <w:sz w:val="24"/>
          <w:szCs w:val="24"/>
        </w:rPr>
        <w:t xml:space="preserve"> </w:t>
      </w:r>
      <w:r w:rsidRPr="00C52C9F">
        <w:rPr>
          <w:color w:val="231F20"/>
          <w:sz w:val="24"/>
          <w:szCs w:val="24"/>
        </w:rPr>
        <w:t>времени</w:t>
      </w:r>
      <w:r w:rsidRPr="00C52C9F">
        <w:rPr>
          <w:color w:val="231F20"/>
          <w:spacing w:val="-5"/>
          <w:sz w:val="24"/>
          <w:szCs w:val="24"/>
        </w:rPr>
        <w:t xml:space="preserve"> </w:t>
      </w:r>
      <w:r w:rsidRPr="00C52C9F">
        <w:rPr>
          <w:color w:val="231F20"/>
          <w:sz w:val="24"/>
          <w:szCs w:val="24"/>
        </w:rPr>
        <w:t>по</w:t>
      </w:r>
      <w:r w:rsidRPr="00C52C9F">
        <w:rPr>
          <w:color w:val="231F20"/>
          <w:spacing w:val="-5"/>
          <w:sz w:val="24"/>
          <w:szCs w:val="24"/>
        </w:rPr>
        <w:t xml:space="preserve"> </w:t>
      </w:r>
      <w:r w:rsidRPr="00C52C9F">
        <w:rPr>
          <w:color w:val="231F20"/>
          <w:sz w:val="24"/>
          <w:szCs w:val="24"/>
        </w:rPr>
        <w:t>лицам</w:t>
      </w:r>
      <w:r w:rsidRPr="00C52C9F">
        <w:rPr>
          <w:color w:val="231F20"/>
          <w:spacing w:val="-5"/>
          <w:sz w:val="24"/>
          <w:szCs w:val="24"/>
        </w:rPr>
        <w:t xml:space="preserve"> </w:t>
      </w:r>
      <w:r w:rsidRPr="00C52C9F">
        <w:rPr>
          <w:color w:val="231F20"/>
          <w:sz w:val="24"/>
          <w:szCs w:val="24"/>
        </w:rPr>
        <w:t>и</w:t>
      </w:r>
      <w:r w:rsidRPr="00C52C9F">
        <w:rPr>
          <w:color w:val="231F20"/>
          <w:spacing w:val="-5"/>
          <w:sz w:val="24"/>
          <w:szCs w:val="24"/>
        </w:rPr>
        <w:t xml:space="preserve"> </w:t>
      </w:r>
      <w:r w:rsidRPr="00C52C9F">
        <w:rPr>
          <w:color w:val="231F20"/>
          <w:sz w:val="24"/>
          <w:szCs w:val="24"/>
        </w:rPr>
        <w:t>числам</w:t>
      </w:r>
      <w:r w:rsidRPr="00C52C9F">
        <w:rPr>
          <w:color w:val="231F20"/>
          <w:spacing w:val="-5"/>
          <w:sz w:val="24"/>
          <w:szCs w:val="24"/>
        </w:rPr>
        <w:t xml:space="preserve"> </w:t>
      </w:r>
      <w:r w:rsidR="001661EE">
        <w:rPr>
          <w:color w:val="231F20"/>
          <w:sz w:val="24"/>
          <w:szCs w:val="24"/>
        </w:rPr>
        <w:t>(спря</w:t>
      </w:r>
      <w:r w:rsidRPr="00C52C9F">
        <w:rPr>
          <w:color w:val="231F20"/>
          <w:sz w:val="24"/>
          <w:szCs w:val="24"/>
        </w:rPr>
        <w:t>гать); проводить разбор глагола как части речи;</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определять грамматические признаки личного местоиме</w:t>
      </w:r>
      <w:r w:rsidRPr="00C52C9F">
        <w:rPr>
          <w:color w:val="231F20"/>
          <w:sz w:val="24"/>
          <w:szCs w:val="24"/>
        </w:rPr>
        <w:t>ния</w:t>
      </w:r>
      <w:r w:rsidRPr="00C52C9F">
        <w:rPr>
          <w:color w:val="231F20"/>
          <w:spacing w:val="40"/>
          <w:sz w:val="24"/>
          <w:szCs w:val="24"/>
        </w:rPr>
        <w:t xml:space="preserve"> </w:t>
      </w:r>
      <w:r w:rsidRPr="00C52C9F">
        <w:rPr>
          <w:color w:val="231F20"/>
          <w:sz w:val="24"/>
          <w:szCs w:val="24"/>
        </w:rPr>
        <w:t>в</w:t>
      </w:r>
      <w:r w:rsidRPr="00C52C9F">
        <w:rPr>
          <w:color w:val="231F20"/>
          <w:spacing w:val="40"/>
          <w:sz w:val="24"/>
          <w:szCs w:val="24"/>
        </w:rPr>
        <w:t xml:space="preserve"> </w:t>
      </w:r>
      <w:r w:rsidRPr="00C52C9F">
        <w:rPr>
          <w:color w:val="231F20"/>
          <w:sz w:val="24"/>
          <w:szCs w:val="24"/>
        </w:rPr>
        <w:t>начальной</w:t>
      </w:r>
      <w:r w:rsidRPr="00C52C9F">
        <w:rPr>
          <w:color w:val="231F20"/>
          <w:spacing w:val="40"/>
          <w:sz w:val="24"/>
          <w:szCs w:val="24"/>
        </w:rPr>
        <w:t xml:space="preserve"> </w:t>
      </w:r>
      <w:r w:rsidRPr="00C52C9F">
        <w:rPr>
          <w:color w:val="231F20"/>
          <w:sz w:val="24"/>
          <w:szCs w:val="24"/>
        </w:rPr>
        <w:t>форме:</w:t>
      </w:r>
      <w:r w:rsidRPr="00C52C9F">
        <w:rPr>
          <w:color w:val="231F20"/>
          <w:spacing w:val="40"/>
          <w:sz w:val="24"/>
          <w:szCs w:val="24"/>
        </w:rPr>
        <w:t xml:space="preserve"> </w:t>
      </w:r>
      <w:r w:rsidRPr="00C52C9F">
        <w:rPr>
          <w:color w:val="231F20"/>
          <w:sz w:val="24"/>
          <w:szCs w:val="24"/>
        </w:rPr>
        <w:t>лицо,</w:t>
      </w:r>
      <w:r w:rsidRPr="00C52C9F">
        <w:rPr>
          <w:color w:val="231F20"/>
          <w:spacing w:val="40"/>
          <w:sz w:val="24"/>
          <w:szCs w:val="24"/>
        </w:rPr>
        <w:t xml:space="preserve"> </w:t>
      </w:r>
      <w:r w:rsidRPr="00C52C9F">
        <w:rPr>
          <w:color w:val="231F20"/>
          <w:sz w:val="24"/>
          <w:szCs w:val="24"/>
        </w:rPr>
        <w:t>число,</w:t>
      </w:r>
      <w:r w:rsidRPr="00C52C9F">
        <w:rPr>
          <w:color w:val="231F20"/>
          <w:spacing w:val="40"/>
          <w:sz w:val="24"/>
          <w:szCs w:val="24"/>
        </w:rPr>
        <w:t xml:space="preserve"> </w:t>
      </w:r>
      <w:r w:rsidRPr="00C52C9F">
        <w:rPr>
          <w:color w:val="231F20"/>
          <w:sz w:val="24"/>
          <w:szCs w:val="24"/>
        </w:rPr>
        <w:t>род</w:t>
      </w:r>
      <w:r w:rsidRPr="00C52C9F">
        <w:rPr>
          <w:color w:val="231F20"/>
          <w:spacing w:val="40"/>
          <w:sz w:val="24"/>
          <w:szCs w:val="24"/>
        </w:rPr>
        <w:t xml:space="preserve"> </w:t>
      </w:r>
      <w:r w:rsidRPr="00C52C9F">
        <w:rPr>
          <w:color w:val="231F20"/>
          <w:sz w:val="24"/>
          <w:szCs w:val="24"/>
        </w:rPr>
        <w:t>(у</w:t>
      </w:r>
      <w:r w:rsidRPr="00C52C9F">
        <w:rPr>
          <w:color w:val="231F20"/>
          <w:spacing w:val="59"/>
          <w:sz w:val="24"/>
          <w:szCs w:val="24"/>
        </w:rPr>
        <w:t xml:space="preserve"> </w:t>
      </w:r>
      <w:r w:rsidRPr="00C52C9F">
        <w:rPr>
          <w:color w:val="231F20"/>
          <w:sz w:val="24"/>
          <w:szCs w:val="24"/>
        </w:rPr>
        <w:t>местоимений 3­го</w:t>
      </w:r>
      <w:r w:rsidRPr="00C52C9F">
        <w:rPr>
          <w:color w:val="231F20"/>
          <w:spacing w:val="-1"/>
          <w:sz w:val="24"/>
          <w:szCs w:val="24"/>
        </w:rPr>
        <w:t xml:space="preserve"> </w:t>
      </w:r>
      <w:r w:rsidRPr="00C52C9F">
        <w:rPr>
          <w:color w:val="231F20"/>
          <w:sz w:val="24"/>
          <w:szCs w:val="24"/>
        </w:rPr>
        <w:t>лица</w:t>
      </w:r>
      <w:r w:rsidRPr="00C52C9F">
        <w:rPr>
          <w:color w:val="231F20"/>
          <w:spacing w:val="-1"/>
          <w:sz w:val="24"/>
          <w:szCs w:val="24"/>
        </w:rPr>
        <w:t xml:space="preserve"> </w:t>
      </w:r>
      <w:r w:rsidRPr="00C52C9F">
        <w:rPr>
          <w:color w:val="231F20"/>
          <w:sz w:val="24"/>
          <w:szCs w:val="24"/>
        </w:rPr>
        <w:t>в</w:t>
      </w:r>
      <w:r w:rsidRPr="00C52C9F">
        <w:rPr>
          <w:color w:val="231F20"/>
          <w:spacing w:val="-1"/>
          <w:sz w:val="24"/>
          <w:szCs w:val="24"/>
        </w:rPr>
        <w:t xml:space="preserve"> </w:t>
      </w:r>
      <w:r w:rsidRPr="00C52C9F">
        <w:rPr>
          <w:color w:val="231F20"/>
          <w:sz w:val="24"/>
          <w:szCs w:val="24"/>
        </w:rPr>
        <w:t>единственном</w:t>
      </w:r>
      <w:r w:rsidRPr="00C52C9F">
        <w:rPr>
          <w:color w:val="231F20"/>
          <w:spacing w:val="-1"/>
          <w:sz w:val="24"/>
          <w:szCs w:val="24"/>
        </w:rPr>
        <w:t xml:space="preserve"> </w:t>
      </w:r>
      <w:r w:rsidRPr="00C52C9F">
        <w:rPr>
          <w:color w:val="231F20"/>
          <w:sz w:val="24"/>
          <w:szCs w:val="24"/>
        </w:rPr>
        <w:t>числе);</w:t>
      </w:r>
      <w:r w:rsidRPr="00C52C9F">
        <w:rPr>
          <w:color w:val="231F20"/>
          <w:spacing w:val="-1"/>
          <w:sz w:val="24"/>
          <w:szCs w:val="24"/>
        </w:rPr>
        <w:t xml:space="preserve"> </w:t>
      </w:r>
      <w:r w:rsidRPr="00C52C9F">
        <w:rPr>
          <w:color w:val="231F20"/>
          <w:sz w:val="24"/>
          <w:szCs w:val="24"/>
        </w:rPr>
        <w:t>использовать</w:t>
      </w:r>
      <w:r w:rsidRPr="00C52C9F">
        <w:rPr>
          <w:color w:val="231F20"/>
          <w:spacing w:val="-1"/>
          <w:sz w:val="24"/>
          <w:szCs w:val="24"/>
        </w:rPr>
        <w:t xml:space="preserve"> </w:t>
      </w:r>
      <w:r w:rsidRPr="00C52C9F">
        <w:rPr>
          <w:color w:val="231F20"/>
          <w:sz w:val="24"/>
          <w:szCs w:val="24"/>
        </w:rPr>
        <w:t>личные</w:t>
      </w:r>
      <w:r w:rsidRPr="00C52C9F">
        <w:rPr>
          <w:color w:val="231F20"/>
          <w:spacing w:val="-1"/>
          <w:sz w:val="24"/>
          <w:szCs w:val="24"/>
        </w:rPr>
        <w:t xml:space="preserve"> </w:t>
      </w:r>
      <w:r w:rsidRPr="00C52C9F">
        <w:rPr>
          <w:color w:val="231F20"/>
          <w:sz w:val="24"/>
          <w:szCs w:val="24"/>
        </w:rPr>
        <w:t>место­ имения</w:t>
      </w:r>
      <w:r w:rsidRPr="00C52C9F">
        <w:rPr>
          <w:color w:val="231F20"/>
          <w:spacing w:val="-13"/>
          <w:sz w:val="24"/>
          <w:szCs w:val="24"/>
        </w:rPr>
        <w:t xml:space="preserve"> </w:t>
      </w:r>
      <w:r w:rsidRPr="00C52C9F">
        <w:rPr>
          <w:color w:val="231F20"/>
          <w:sz w:val="24"/>
          <w:szCs w:val="24"/>
        </w:rPr>
        <w:t>для</w:t>
      </w:r>
      <w:r w:rsidRPr="00C52C9F">
        <w:rPr>
          <w:color w:val="231F20"/>
          <w:spacing w:val="-13"/>
          <w:sz w:val="24"/>
          <w:szCs w:val="24"/>
        </w:rPr>
        <w:t xml:space="preserve"> </w:t>
      </w:r>
      <w:r w:rsidRPr="00C52C9F">
        <w:rPr>
          <w:color w:val="231F20"/>
          <w:sz w:val="24"/>
          <w:szCs w:val="24"/>
        </w:rPr>
        <w:t>устранения</w:t>
      </w:r>
      <w:r w:rsidRPr="00C52C9F">
        <w:rPr>
          <w:color w:val="231F20"/>
          <w:spacing w:val="-13"/>
          <w:sz w:val="24"/>
          <w:szCs w:val="24"/>
        </w:rPr>
        <w:t xml:space="preserve"> </w:t>
      </w:r>
      <w:r w:rsidRPr="00C52C9F">
        <w:rPr>
          <w:color w:val="231F20"/>
          <w:sz w:val="24"/>
          <w:szCs w:val="24"/>
        </w:rPr>
        <w:t>неоправданных</w:t>
      </w:r>
      <w:r w:rsidRPr="00C52C9F">
        <w:rPr>
          <w:color w:val="231F20"/>
          <w:spacing w:val="-13"/>
          <w:sz w:val="24"/>
          <w:szCs w:val="24"/>
        </w:rPr>
        <w:t xml:space="preserve"> </w:t>
      </w:r>
      <w:r w:rsidRPr="00C52C9F">
        <w:rPr>
          <w:color w:val="231F20"/>
          <w:sz w:val="24"/>
          <w:szCs w:val="24"/>
        </w:rPr>
        <w:t>повторов</w:t>
      </w:r>
      <w:r w:rsidRPr="00C52C9F">
        <w:rPr>
          <w:color w:val="231F20"/>
          <w:spacing w:val="-13"/>
          <w:sz w:val="24"/>
          <w:szCs w:val="24"/>
        </w:rPr>
        <w:t xml:space="preserve"> </w:t>
      </w:r>
      <w:r w:rsidRPr="00C52C9F">
        <w:rPr>
          <w:color w:val="231F20"/>
          <w:sz w:val="24"/>
          <w:szCs w:val="24"/>
        </w:rPr>
        <w:t>в</w:t>
      </w:r>
      <w:r w:rsidRPr="00C52C9F">
        <w:rPr>
          <w:color w:val="231F20"/>
          <w:spacing w:val="-13"/>
          <w:sz w:val="24"/>
          <w:szCs w:val="24"/>
        </w:rPr>
        <w:t xml:space="preserve"> </w:t>
      </w:r>
      <w:r w:rsidRPr="00C52C9F">
        <w:rPr>
          <w:color w:val="231F20"/>
          <w:sz w:val="24"/>
          <w:szCs w:val="24"/>
        </w:rPr>
        <w:t>тексте;</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различать</w:t>
      </w:r>
      <w:r w:rsidRPr="00C52C9F">
        <w:rPr>
          <w:color w:val="231F20"/>
          <w:spacing w:val="17"/>
          <w:sz w:val="24"/>
          <w:szCs w:val="24"/>
        </w:rPr>
        <w:t xml:space="preserve"> </w:t>
      </w:r>
      <w:r w:rsidRPr="00C52C9F">
        <w:rPr>
          <w:color w:val="231F20"/>
          <w:w w:val="95"/>
          <w:sz w:val="24"/>
          <w:szCs w:val="24"/>
        </w:rPr>
        <w:t>предложение,</w:t>
      </w:r>
      <w:r w:rsidRPr="00C52C9F">
        <w:rPr>
          <w:color w:val="231F20"/>
          <w:spacing w:val="18"/>
          <w:sz w:val="24"/>
          <w:szCs w:val="24"/>
        </w:rPr>
        <w:t xml:space="preserve"> </w:t>
      </w:r>
      <w:r w:rsidRPr="00C52C9F">
        <w:rPr>
          <w:color w:val="231F20"/>
          <w:w w:val="95"/>
          <w:sz w:val="24"/>
          <w:szCs w:val="24"/>
        </w:rPr>
        <w:t>словосочетание</w:t>
      </w:r>
      <w:r w:rsidRPr="00C52C9F">
        <w:rPr>
          <w:color w:val="231F20"/>
          <w:spacing w:val="17"/>
          <w:sz w:val="24"/>
          <w:szCs w:val="24"/>
        </w:rPr>
        <w:t xml:space="preserve"> </w:t>
      </w:r>
      <w:r w:rsidRPr="00C52C9F">
        <w:rPr>
          <w:color w:val="231F20"/>
          <w:w w:val="95"/>
          <w:sz w:val="24"/>
          <w:szCs w:val="24"/>
        </w:rPr>
        <w:t>и</w:t>
      </w:r>
      <w:r w:rsidRPr="00C52C9F">
        <w:rPr>
          <w:color w:val="231F20"/>
          <w:spacing w:val="18"/>
          <w:sz w:val="24"/>
          <w:szCs w:val="24"/>
        </w:rPr>
        <w:t xml:space="preserve"> </w:t>
      </w:r>
      <w:r w:rsidRPr="00C52C9F">
        <w:rPr>
          <w:color w:val="231F20"/>
          <w:spacing w:val="-2"/>
          <w:w w:val="95"/>
          <w:sz w:val="24"/>
          <w:szCs w:val="24"/>
        </w:rPr>
        <w:t>слово;</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классифицировать предложения по цели высказывания и по эмоциональной окраске;</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различать распространённые и нераспространённые пред</w:t>
      </w:r>
      <w:r w:rsidRPr="00C52C9F">
        <w:rPr>
          <w:color w:val="231F20"/>
          <w:spacing w:val="-2"/>
          <w:sz w:val="24"/>
          <w:szCs w:val="24"/>
        </w:rPr>
        <w:t>ложения;</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распознавать</w:t>
      </w:r>
      <w:r w:rsidRPr="00C52C9F">
        <w:rPr>
          <w:color w:val="231F20"/>
          <w:spacing w:val="-4"/>
          <w:sz w:val="24"/>
          <w:szCs w:val="24"/>
        </w:rPr>
        <w:t xml:space="preserve"> </w:t>
      </w:r>
      <w:r w:rsidRPr="00C52C9F">
        <w:rPr>
          <w:color w:val="231F20"/>
          <w:sz w:val="24"/>
          <w:szCs w:val="24"/>
        </w:rPr>
        <w:t>предложения</w:t>
      </w:r>
      <w:r w:rsidRPr="00C52C9F">
        <w:rPr>
          <w:color w:val="231F20"/>
          <w:spacing w:val="-4"/>
          <w:sz w:val="24"/>
          <w:szCs w:val="24"/>
        </w:rPr>
        <w:t xml:space="preserve"> </w:t>
      </w:r>
      <w:r w:rsidRPr="00C52C9F">
        <w:rPr>
          <w:color w:val="231F20"/>
          <w:sz w:val="24"/>
          <w:szCs w:val="24"/>
        </w:rPr>
        <w:t>с</w:t>
      </w:r>
      <w:r w:rsidRPr="00C52C9F">
        <w:rPr>
          <w:color w:val="231F20"/>
          <w:spacing w:val="-4"/>
          <w:sz w:val="24"/>
          <w:szCs w:val="24"/>
        </w:rPr>
        <w:t xml:space="preserve"> </w:t>
      </w:r>
      <w:r w:rsidRPr="00C52C9F">
        <w:rPr>
          <w:color w:val="231F20"/>
          <w:sz w:val="24"/>
          <w:szCs w:val="24"/>
        </w:rPr>
        <w:t>однородными</w:t>
      </w:r>
      <w:r w:rsidRPr="00C52C9F">
        <w:rPr>
          <w:color w:val="231F20"/>
          <w:spacing w:val="-4"/>
          <w:sz w:val="24"/>
          <w:szCs w:val="24"/>
        </w:rPr>
        <w:t xml:space="preserve"> </w:t>
      </w:r>
      <w:r w:rsidRPr="00C52C9F">
        <w:rPr>
          <w:color w:val="231F20"/>
          <w:sz w:val="24"/>
          <w:szCs w:val="24"/>
        </w:rPr>
        <w:t>членами;</w:t>
      </w:r>
      <w:r w:rsidRPr="00C52C9F">
        <w:rPr>
          <w:color w:val="231F20"/>
          <w:spacing w:val="-4"/>
          <w:sz w:val="24"/>
          <w:szCs w:val="24"/>
        </w:rPr>
        <w:t xml:space="preserve"> </w:t>
      </w:r>
      <w:r w:rsidR="00842303">
        <w:rPr>
          <w:color w:val="231F20"/>
          <w:sz w:val="24"/>
          <w:szCs w:val="24"/>
        </w:rPr>
        <w:t>со</w:t>
      </w:r>
      <w:r w:rsidRPr="00C52C9F">
        <w:rPr>
          <w:color w:val="231F20"/>
          <w:sz w:val="24"/>
          <w:szCs w:val="24"/>
        </w:rPr>
        <w:t>ставлять предложения с однородными членами; использовать предложения с однородными</w:t>
      </w:r>
      <w:r w:rsidRPr="00C52C9F">
        <w:rPr>
          <w:color w:val="231F20"/>
          <w:spacing w:val="-1"/>
          <w:sz w:val="24"/>
          <w:szCs w:val="24"/>
        </w:rPr>
        <w:t xml:space="preserve"> </w:t>
      </w:r>
      <w:r w:rsidRPr="00C52C9F">
        <w:rPr>
          <w:color w:val="231F20"/>
          <w:sz w:val="24"/>
          <w:szCs w:val="24"/>
        </w:rPr>
        <w:t>членами в речи;</w:t>
      </w:r>
    </w:p>
    <w:p w:rsidR="00311F55" w:rsidRPr="00C52C9F" w:rsidRDefault="00311F55" w:rsidP="00861B8C">
      <w:pPr>
        <w:jc w:val="both"/>
        <w:rPr>
          <w:sz w:val="24"/>
          <w:szCs w:val="24"/>
        </w:rPr>
      </w:pPr>
      <w:r w:rsidRPr="00C52C9F">
        <w:rPr>
          <w:color w:val="231F20"/>
          <w:sz w:val="24"/>
          <w:szCs w:val="24"/>
        </w:rPr>
        <w:t>разграничивать простые распространённые и сложные предложения,</w:t>
      </w:r>
      <w:r w:rsidRPr="00C52C9F">
        <w:rPr>
          <w:color w:val="231F20"/>
          <w:spacing w:val="-10"/>
          <w:sz w:val="24"/>
          <w:szCs w:val="24"/>
        </w:rPr>
        <w:t xml:space="preserve"> </w:t>
      </w:r>
      <w:r w:rsidRPr="00C52C9F">
        <w:rPr>
          <w:color w:val="231F20"/>
          <w:sz w:val="24"/>
          <w:szCs w:val="24"/>
        </w:rPr>
        <w:t>состоящие</w:t>
      </w:r>
      <w:r w:rsidRPr="00C52C9F">
        <w:rPr>
          <w:color w:val="231F20"/>
          <w:spacing w:val="-10"/>
          <w:sz w:val="24"/>
          <w:szCs w:val="24"/>
        </w:rPr>
        <w:t xml:space="preserve"> </w:t>
      </w:r>
      <w:r w:rsidRPr="00C52C9F">
        <w:rPr>
          <w:color w:val="231F20"/>
          <w:sz w:val="24"/>
          <w:szCs w:val="24"/>
        </w:rPr>
        <w:t>из</w:t>
      </w:r>
      <w:r w:rsidRPr="00C52C9F">
        <w:rPr>
          <w:color w:val="231F20"/>
          <w:spacing w:val="-10"/>
          <w:sz w:val="24"/>
          <w:szCs w:val="24"/>
        </w:rPr>
        <w:t xml:space="preserve"> </w:t>
      </w:r>
      <w:r w:rsidRPr="00C52C9F">
        <w:rPr>
          <w:color w:val="231F20"/>
          <w:sz w:val="24"/>
          <w:szCs w:val="24"/>
        </w:rPr>
        <w:t>двух</w:t>
      </w:r>
      <w:r w:rsidRPr="00C52C9F">
        <w:rPr>
          <w:color w:val="231F20"/>
          <w:spacing w:val="-10"/>
          <w:sz w:val="24"/>
          <w:szCs w:val="24"/>
        </w:rPr>
        <w:t xml:space="preserve"> </w:t>
      </w:r>
      <w:r w:rsidRPr="00C52C9F">
        <w:rPr>
          <w:color w:val="231F20"/>
          <w:sz w:val="24"/>
          <w:szCs w:val="24"/>
        </w:rPr>
        <w:t>простых</w:t>
      </w:r>
      <w:r w:rsidRPr="00C52C9F">
        <w:rPr>
          <w:color w:val="231F20"/>
          <w:spacing w:val="-10"/>
          <w:sz w:val="24"/>
          <w:szCs w:val="24"/>
        </w:rPr>
        <w:t xml:space="preserve"> </w:t>
      </w:r>
      <w:r w:rsidRPr="00C52C9F">
        <w:rPr>
          <w:color w:val="231F20"/>
          <w:sz w:val="24"/>
          <w:szCs w:val="24"/>
        </w:rPr>
        <w:t>(сложносочинённые с</w:t>
      </w:r>
      <w:r w:rsidRPr="00C52C9F">
        <w:rPr>
          <w:color w:val="231F20"/>
          <w:spacing w:val="-4"/>
          <w:sz w:val="24"/>
          <w:szCs w:val="24"/>
        </w:rPr>
        <w:t xml:space="preserve"> </w:t>
      </w:r>
      <w:r w:rsidRPr="00C52C9F">
        <w:rPr>
          <w:color w:val="231F20"/>
          <w:sz w:val="24"/>
          <w:szCs w:val="24"/>
        </w:rPr>
        <w:t>союзами</w:t>
      </w:r>
      <w:r w:rsidRPr="00C52C9F">
        <w:rPr>
          <w:color w:val="231F20"/>
          <w:spacing w:val="-5"/>
          <w:sz w:val="24"/>
          <w:szCs w:val="24"/>
        </w:rPr>
        <w:t xml:space="preserve"> </w:t>
      </w:r>
      <w:r w:rsidRPr="00C52C9F">
        <w:rPr>
          <w:i/>
          <w:color w:val="231F20"/>
          <w:sz w:val="24"/>
          <w:szCs w:val="24"/>
        </w:rPr>
        <w:t>и</w:t>
      </w:r>
      <w:r w:rsidRPr="00C52C9F">
        <w:rPr>
          <w:color w:val="231F20"/>
          <w:sz w:val="24"/>
          <w:szCs w:val="24"/>
        </w:rPr>
        <w:t>,</w:t>
      </w:r>
      <w:r w:rsidRPr="00C52C9F">
        <w:rPr>
          <w:color w:val="231F20"/>
          <w:spacing w:val="-4"/>
          <w:sz w:val="24"/>
          <w:szCs w:val="24"/>
        </w:rPr>
        <w:t xml:space="preserve"> </w:t>
      </w:r>
      <w:r w:rsidRPr="00C52C9F">
        <w:rPr>
          <w:i/>
          <w:color w:val="231F20"/>
          <w:sz w:val="24"/>
          <w:szCs w:val="24"/>
        </w:rPr>
        <w:t>а</w:t>
      </w:r>
      <w:r w:rsidRPr="00C52C9F">
        <w:rPr>
          <w:color w:val="231F20"/>
          <w:sz w:val="24"/>
          <w:szCs w:val="24"/>
        </w:rPr>
        <w:t>,</w:t>
      </w:r>
      <w:r w:rsidRPr="00C52C9F">
        <w:rPr>
          <w:color w:val="231F20"/>
          <w:spacing w:val="-4"/>
          <w:sz w:val="24"/>
          <w:szCs w:val="24"/>
        </w:rPr>
        <w:t xml:space="preserve"> </w:t>
      </w:r>
      <w:r w:rsidRPr="00C52C9F">
        <w:rPr>
          <w:i/>
          <w:color w:val="231F20"/>
          <w:sz w:val="24"/>
          <w:szCs w:val="24"/>
        </w:rPr>
        <w:t xml:space="preserve">но </w:t>
      </w:r>
      <w:r w:rsidRPr="00C52C9F">
        <w:rPr>
          <w:color w:val="231F20"/>
          <w:sz w:val="24"/>
          <w:szCs w:val="24"/>
        </w:rPr>
        <w:t>и</w:t>
      </w:r>
      <w:r w:rsidRPr="00C52C9F">
        <w:rPr>
          <w:color w:val="231F20"/>
          <w:spacing w:val="-4"/>
          <w:sz w:val="24"/>
          <w:szCs w:val="24"/>
        </w:rPr>
        <w:t xml:space="preserve"> </w:t>
      </w:r>
      <w:r w:rsidRPr="00C52C9F">
        <w:rPr>
          <w:color w:val="231F20"/>
          <w:sz w:val="24"/>
          <w:szCs w:val="24"/>
        </w:rPr>
        <w:t>бессоюзные</w:t>
      </w:r>
      <w:r w:rsidRPr="00C52C9F">
        <w:rPr>
          <w:color w:val="231F20"/>
          <w:spacing w:val="-4"/>
          <w:sz w:val="24"/>
          <w:szCs w:val="24"/>
        </w:rPr>
        <w:t xml:space="preserve"> </w:t>
      </w:r>
      <w:r w:rsidRPr="00C52C9F">
        <w:rPr>
          <w:color w:val="231F20"/>
          <w:sz w:val="24"/>
          <w:szCs w:val="24"/>
        </w:rPr>
        <w:t>сложные</w:t>
      </w:r>
      <w:r w:rsidRPr="00C52C9F">
        <w:rPr>
          <w:color w:val="231F20"/>
          <w:spacing w:val="-4"/>
          <w:sz w:val="24"/>
          <w:szCs w:val="24"/>
        </w:rPr>
        <w:t xml:space="preserve"> </w:t>
      </w:r>
      <w:r w:rsidRPr="00C52C9F">
        <w:rPr>
          <w:color w:val="231F20"/>
          <w:sz w:val="24"/>
          <w:szCs w:val="24"/>
        </w:rPr>
        <w:t>предложения</w:t>
      </w:r>
      <w:r w:rsidRPr="00C52C9F">
        <w:rPr>
          <w:color w:val="231F20"/>
          <w:spacing w:val="-4"/>
          <w:sz w:val="24"/>
          <w:szCs w:val="24"/>
        </w:rPr>
        <w:t xml:space="preserve"> </w:t>
      </w:r>
      <w:r w:rsidRPr="00C52C9F">
        <w:rPr>
          <w:color w:val="231F20"/>
          <w:sz w:val="24"/>
          <w:szCs w:val="24"/>
        </w:rPr>
        <w:t>без</w:t>
      </w:r>
      <w:r w:rsidRPr="00C52C9F">
        <w:rPr>
          <w:color w:val="231F20"/>
          <w:spacing w:val="-4"/>
          <w:sz w:val="24"/>
          <w:szCs w:val="24"/>
        </w:rPr>
        <w:t xml:space="preserve"> </w:t>
      </w:r>
      <w:proofErr w:type="gramStart"/>
      <w:r w:rsidRPr="00C52C9F">
        <w:rPr>
          <w:color w:val="231F20"/>
          <w:sz w:val="24"/>
          <w:szCs w:val="24"/>
        </w:rPr>
        <w:t>на­ зывания</w:t>
      </w:r>
      <w:proofErr w:type="gramEnd"/>
      <w:r w:rsidRPr="00C52C9F">
        <w:rPr>
          <w:color w:val="231F20"/>
          <w:sz w:val="24"/>
          <w:szCs w:val="24"/>
        </w:rPr>
        <w:t xml:space="preserve"> терминов); составлять простые распространённые и сложные</w:t>
      </w:r>
      <w:r w:rsidRPr="00C52C9F">
        <w:rPr>
          <w:color w:val="231F20"/>
          <w:spacing w:val="-11"/>
          <w:sz w:val="24"/>
          <w:szCs w:val="24"/>
        </w:rPr>
        <w:t xml:space="preserve"> </w:t>
      </w:r>
      <w:r w:rsidRPr="00C52C9F">
        <w:rPr>
          <w:color w:val="231F20"/>
          <w:sz w:val="24"/>
          <w:szCs w:val="24"/>
        </w:rPr>
        <w:t>предложения,</w:t>
      </w:r>
      <w:r w:rsidRPr="00C52C9F">
        <w:rPr>
          <w:color w:val="231F20"/>
          <w:spacing w:val="-11"/>
          <w:sz w:val="24"/>
          <w:szCs w:val="24"/>
        </w:rPr>
        <w:t xml:space="preserve"> </w:t>
      </w:r>
      <w:r w:rsidRPr="00C52C9F">
        <w:rPr>
          <w:color w:val="231F20"/>
          <w:sz w:val="24"/>
          <w:szCs w:val="24"/>
        </w:rPr>
        <w:lastRenderedPageBreak/>
        <w:t>состоящие</w:t>
      </w:r>
      <w:r w:rsidRPr="00C52C9F">
        <w:rPr>
          <w:color w:val="231F20"/>
          <w:spacing w:val="-11"/>
          <w:sz w:val="24"/>
          <w:szCs w:val="24"/>
        </w:rPr>
        <w:t xml:space="preserve"> </w:t>
      </w:r>
      <w:r w:rsidRPr="00C52C9F">
        <w:rPr>
          <w:color w:val="231F20"/>
          <w:sz w:val="24"/>
          <w:szCs w:val="24"/>
        </w:rPr>
        <w:t>из</w:t>
      </w:r>
      <w:r w:rsidRPr="00C52C9F">
        <w:rPr>
          <w:color w:val="231F20"/>
          <w:spacing w:val="-10"/>
          <w:sz w:val="24"/>
          <w:szCs w:val="24"/>
        </w:rPr>
        <w:t xml:space="preserve"> </w:t>
      </w:r>
      <w:r w:rsidRPr="00C52C9F">
        <w:rPr>
          <w:color w:val="231F20"/>
          <w:sz w:val="24"/>
          <w:szCs w:val="24"/>
        </w:rPr>
        <w:t>двух</w:t>
      </w:r>
      <w:r w:rsidRPr="00C52C9F">
        <w:rPr>
          <w:color w:val="231F20"/>
          <w:spacing w:val="-11"/>
          <w:sz w:val="24"/>
          <w:szCs w:val="24"/>
        </w:rPr>
        <w:t xml:space="preserve"> </w:t>
      </w:r>
      <w:r w:rsidRPr="00C52C9F">
        <w:rPr>
          <w:color w:val="231F20"/>
          <w:sz w:val="24"/>
          <w:szCs w:val="24"/>
        </w:rPr>
        <w:t>простых</w:t>
      </w:r>
      <w:r w:rsidRPr="00C52C9F">
        <w:rPr>
          <w:color w:val="231F20"/>
          <w:spacing w:val="-11"/>
          <w:sz w:val="24"/>
          <w:szCs w:val="24"/>
        </w:rPr>
        <w:t xml:space="preserve"> </w:t>
      </w:r>
      <w:r w:rsidRPr="00C52C9F">
        <w:rPr>
          <w:color w:val="231F20"/>
          <w:spacing w:val="-2"/>
          <w:sz w:val="24"/>
          <w:szCs w:val="24"/>
        </w:rPr>
        <w:t>(сложносо</w:t>
      </w:r>
    </w:p>
    <w:p w:rsidR="00311F55" w:rsidRPr="00C52C9F" w:rsidRDefault="00311F55" w:rsidP="00861B8C">
      <w:pPr>
        <w:pStyle w:val="a3"/>
        <w:ind w:left="0"/>
        <w:jc w:val="both"/>
      </w:pPr>
      <w:r w:rsidRPr="00C52C9F">
        <w:rPr>
          <w:color w:val="231F20"/>
        </w:rPr>
        <w:t>чинённые</w:t>
      </w:r>
      <w:r w:rsidRPr="00C52C9F">
        <w:rPr>
          <w:color w:val="231F20"/>
          <w:spacing w:val="-6"/>
        </w:rPr>
        <w:t xml:space="preserve"> </w:t>
      </w:r>
      <w:r w:rsidRPr="00C52C9F">
        <w:rPr>
          <w:color w:val="231F20"/>
        </w:rPr>
        <w:t>с</w:t>
      </w:r>
      <w:r w:rsidRPr="00C52C9F">
        <w:rPr>
          <w:color w:val="231F20"/>
          <w:spacing w:val="-6"/>
        </w:rPr>
        <w:t xml:space="preserve"> </w:t>
      </w:r>
      <w:r w:rsidRPr="00C52C9F">
        <w:rPr>
          <w:color w:val="231F20"/>
        </w:rPr>
        <w:t>союзами</w:t>
      </w:r>
      <w:r w:rsidRPr="00C52C9F">
        <w:rPr>
          <w:color w:val="231F20"/>
          <w:spacing w:val="-6"/>
        </w:rPr>
        <w:t xml:space="preserve"> </w:t>
      </w:r>
      <w:r w:rsidRPr="00C52C9F">
        <w:rPr>
          <w:i/>
          <w:color w:val="231F20"/>
        </w:rPr>
        <w:t>и</w:t>
      </w:r>
      <w:r w:rsidRPr="00C52C9F">
        <w:rPr>
          <w:color w:val="231F20"/>
        </w:rPr>
        <w:t>,</w:t>
      </w:r>
      <w:r w:rsidRPr="00C52C9F">
        <w:rPr>
          <w:color w:val="231F20"/>
          <w:spacing w:val="-6"/>
        </w:rPr>
        <w:t xml:space="preserve"> </w:t>
      </w:r>
      <w:r w:rsidRPr="00C52C9F">
        <w:rPr>
          <w:i/>
          <w:color w:val="231F20"/>
        </w:rPr>
        <w:t>а</w:t>
      </w:r>
      <w:r w:rsidRPr="00C52C9F">
        <w:rPr>
          <w:color w:val="231F20"/>
        </w:rPr>
        <w:t>,</w:t>
      </w:r>
      <w:r w:rsidRPr="00C52C9F">
        <w:rPr>
          <w:color w:val="231F20"/>
          <w:spacing w:val="-6"/>
        </w:rPr>
        <w:t xml:space="preserve"> </w:t>
      </w:r>
      <w:r w:rsidRPr="00C52C9F">
        <w:rPr>
          <w:i/>
          <w:color w:val="231F20"/>
        </w:rPr>
        <w:t xml:space="preserve">но </w:t>
      </w:r>
      <w:r w:rsidRPr="00C52C9F">
        <w:rPr>
          <w:color w:val="231F20"/>
        </w:rPr>
        <w:t>и</w:t>
      </w:r>
      <w:r w:rsidRPr="00C52C9F">
        <w:rPr>
          <w:color w:val="231F20"/>
          <w:spacing w:val="-6"/>
        </w:rPr>
        <w:t xml:space="preserve"> </w:t>
      </w:r>
      <w:r w:rsidRPr="00C52C9F">
        <w:rPr>
          <w:color w:val="231F20"/>
        </w:rPr>
        <w:t>бессоюзные</w:t>
      </w:r>
      <w:r w:rsidRPr="00C52C9F">
        <w:rPr>
          <w:color w:val="231F20"/>
          <w:spacing w:val="-6"/>
        </w:rPr>
        <w:t xml:space="preserve"> </w:t>
      </w:r>
      <w:r w:rsidRPr="00C52C9F">
        <w:rPr>
          <w:color w:val="231F20"/>
        </w:rPr>
        <w:t>сложные</w:t>
      </w:r>
      <w:r w:rsidRPr="00C52C9F">
        <w:rPr>
          <w:color w:val="231F20"/>
          <w:spacing w:val="-6"/>
        </w:rPr>
        <w:t xml:space="preserve"> </w:t>
      </w:r>
      <w:r w:rsidRPr="00C52C9F">
        <w:rPr>
          <w:color w:val="231F20"/>
        </w:rPr>
        <w:t>предлож</w:t>
      </w:r>
      <w:r w:rsidR="00842303">
        <w:rPr>
          <w:color w:val="231F20"/>
        </w:rPr>
        <w:t>е</w:t>
      </w:r>
      <w:r w:rsidRPr="00C52C9F">
        <w:rPr>
          <w:color w:val="231F20"/>
        </w:rPr>
        <w:t>ния без называния терминов);</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производить</w:t>
      </w:r>
      <w:r w:rsidRPr="00C52C9F">
        <w:rPr>
          <w:color w:val="231F20"/>
          <w:spacing w:val="-16"/>
          <w:sz w:val="24"/>
          <w:szCs w:val="24"/>
        </w:rPr>
        <w:t xml:space="preserve"> </w:t>
      </w:r>
      <w:r w:rsidRPr="00C52C9F">
        <w:rPr>
          <w:color w:val="231F20"/>
          <w:sz w:val="24"/>
          <w:szCs w:val="24"/>
        </w:rPr>
        <w:t>синтаксический</w:t>
      </w:r>
      <w:r w:rsidRPr="00C52C9F">
        <w:rPr>
          <w:color w:val="231F20"/>
          <w:spacing w:val="-16"/>
          <w:sz w:val="24"/>
          <w:szCs w:val="24"/>
        </w:rPr>
        <w:t xml:space="preserve"> </w:t>
      </w:r>
      <w:r w:rsidRPr="00C52C9F">
        <w:rPr>
          <w:color w:val="231F20"/>
          <w:sz w:val="24"/>
          <w:szCs w:val="24"/>
        </w:rPr>
        <w:t>разбор</w:t>
      </w:r>
      <w:r w:rsidRPr="00C52C9F">
        <w:rPr>
          <w:color w:val="231F20"/>
          <w:spacing w:val="-16"/>
          <w:sz w:val="24"/>
          <w:szCs w:val="24"/>
        </w:rPr>
        <w:t xml:space="preserve"> </w:t>
      </w:r>
      <w:r w:rsidRPr="00C52C9F">
        <w:rPr>
          <w:color w:val="231F20"/>
          <w:sz w:val="24"/>
          <w:szCs w:val="24"/>
        </w:rPr>
        <w:t>простого</w:t>
      </w:r>
      <w:r w:rsidRPr="00C52C9F">
        <w:rPr>
          <w:color w:val="231F20"/>
          <w:spacing w:val="-16"/>
          <w:sz w:val="24"/>
          <w:szCs w:val="24"/>
        </w:rPr>
        <w:t xml:space="preserve"> </w:t>
      </w:r>
      <w:r w:rsidRPr="00C52C9F">
        <w:rPr>
          <w:color w:val="231F20"/>
          <w:sz w:val="24"/>
          <w:szCs w:val="24"/>
        </w:rPr>
        <w:t>предложе</w:t>
      </w:r>
      <w:r w:rsidRPr="00C52C9F">
        <w:rPr>
          <w:color w:val="231F20"/>
          <w:spacing w:val="-4"/>
          <w:sz w:val="24"/>
          <w:szCs w:val="24"/>
        </w:rPr>
        <w:t>ния;</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находить</w:t>
      </w:r>
      <w:r w:rsidRPr="00C52C9F">
        <w:rPr>
          <w:color w:val="231F20"/>
          <w:spacing w:val="-14"/>
          <w:sz w:val="24"/>
          <w:szCs w:val="24"/>
        </w:rPr>
        <w:t xml:space="preserve"> </w:t>
      </w:r>
      <w:r w:rsidRPr="00C52C9F">
        <w:rPr>
          <w:color w:val="231F20"/>
          <w:sz w:val="24"/>
          <w:szCs w:val="24"/>
        </w:rPr>
        <w:t>место</w:t>
      </w:r>
      <w:r w:rsidRPr="00C52C9F">
        <w:rPr>
          <w:color w:val="231F20"/>
          <w:spacing w:val="-15"/>
          <w:sz w:val="24"/>
          <w:szCs w:val="24"/>
        </w:rPr>
        <w:t xml:space="preserve"> </w:t>
      </w:r>
      <w:r w:rsidRPr="00C52C9F">
        <w:rPr>
          <w:color w:val="231F20"/>
          <w:sz w:val="24"/>
          <w:szCs w:val="24"/>
        </w:rPr>
        <w:t>орфограммы</w:t>
      </w:r>
      <w:r w:rsidRPr="00C52C9F">
        <w:rPr>
          <w:color w:val="231F20"/>
          <w:spacing w:val="-14"/>
          <w:sz w:val="24"/>
          <w:szCs w:val="24"/>
        </w:rPr>
        <w:t xml:space="preserve"> </w:t>
      </w:r>
      <w:r w:rsidRPr="00C52C9F">
        <w:rPr>
          <w:color w:val="231F20"/>
          <w:sz w:val="24"/>
          <w:szCs w:val="24"/>
        </w:rPr>
        <w:t>в</w:t>
      </w:r>
      <w:r w:rsidRPr="00C52C9F">
        <w:rPr>
          <w:color w:val="231F20"/>
          <w:spacing w:val="-15"/>
          <w:sz w:val="24"/>
          <w:szCs w:val="24"/>
        </w:rPr>
        <w:t xml:space="preserve"> </w:t>
      </w:r>
      <w:r w:rsidRPr="00C52C9F">
        <w:rPr>
          <w:color w:val="231F20"/>
          <w:sz w:val="24"/>
          <w:szCs w:val="24"/>
        </w:rPr>
        <w:t>слове</w:t>
      </w:r>
      <w:r w:rsidRPr="00C52C9F">
        <w:rPr>
          <w:color w:val="231F20"/>
          <w:spacing w:val="-14"/>
          <w:sz w:val="24"/>
          <w:szCs w:val="24"/>
        </w:rPr>
        <w:t xml:space="preserve"> </w:t>
      </w:r>
      <w:r w:rsidRPr="00C52C9F">
        <w:rPr>
          <w:color w:val="231F20"/>
          <w:sz w:val="24"/>
          <w:szCs w:val="24"/>
        </w:rPr>
        <w:t>и</w:t>
      </w:r>
      <w:r w:rsidRPr="00C52C9F">
        <w:rPr>
          <w:color w:val="231F20"/>
          <w:spacing w:val="-15"/>
          <w:sz w:val="24"/>
          <w:szCs w:val="24"/>
        </w:rPr>
        <w:t xml:space="preserve"> </w:t>
      </w:r>
      <w:r w:rsidRPr="00C52C9F">
        <w:rPr>
          <w:color w:val="231F20"/>
          <w:sz w:val="24"/>
          <w:szCs w:val="24"/>
        </w:rPr>
        <w:t>между</w:t>
      </w:r>
      <w:r w:rsidRPr="00C52C9F">
        <w:rPr>
          <w:color w:val="231F20"/>
          <w:spacing w:val="-14"/>
          <w:sz w:val="24"/>
          <w:szCs w:val="24"/>
        </w:rPr>
        <w:t xml:space="preserve"> </w:t>
      </w:r>
      <w:r w:rsidRPr="00C52C9F">
        <w:rPr>
          <w:color w:val="231F20"/>
          <w:sz w:val="24"/>
          <w:szCs w:val="24"/>
        </w:rPr>
        <w:t>словами</w:t>
      </w:r>
      <w:r w:rsidRPr="00C52C9F">
        <w:rPr>
          <w:color w:val="231F20"/>
          <w:spacing w:val="-15"/>
          <w:sz w:val="24"/>
          <w:szCs w:val="24"/>
        </w:rPr>
        <w:t xml:space="preserve"> </w:t>
      </w:r>
      <w:r w:rsidRPr="00C52C9F">
        <w:rPr>
          <w:color w:val="231F20"/>
          <w:sz w:val="24"/>
          <w:szCs w:val="24"/>
        </w:rPr>
        <w:t>на изученные</w:t>
      </w:r>
      <w:r w:rsidRPr="00C52C9F">
        <w:rPr>
          <w:color w:val="231F20"/>
          <w:spacing w:val="-9"/>
          <w:sz w:val="24"/>
          <w:szCs w:val="24"/>
        </w:rPr>
        <w:t xml:space="preserve"> </w:t>
      </w:r>
      <w:r w:rsidRPr="00C52C9F">
        <w:rPr>
          <w:color w:val="231F20"/>
          <w:sz w:val="24"/>
          <w:szCs w:val="24"/>
        </w:rPr>
        <w:t>правила;</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применять</w:t>
      </w:r>
      <w:r w:rsidRPr="00C52C9F">
        <w:rPr>
          <w:color w:val="231F20"/>
          <w:spacing w:val="-16"/>
          <w:sz w:val="24"/>
          <w:szCs w:val="24"/>
        </w:rPr>
        <w:t xml:space="preserve"> </w:t>
      </w:r>
      <w:r w:rsidRPr="00C52C9F">
        <w:rPr>
          <w:color w:val="231F20"/>
          <w:sz w:val="24"/>
          <w:szCs w:val="24"/>
        </w:rPr>
        <w:t>изученные</w:t>
      </w:r>
      <w:r w:rsidRPr="00C52C9F">
        <w:rPr>
          <w:color w:val="231F20"/>
          <w:spacing w:val="-16"/>
          <w:sz w:val="24"/>
          <w:szCs w:val="24"/>
        </w:rPr>
        <w:t xml:space="preserve"> </w:t>
      </w:r>
      <w:r w:rsidRPr="00C52C9F">
        <w:rPr>
          <w:color w:val="231F20"/>
          <w:sz w:val="24"/>
          <w:szCs w:val="24"/>
        </w:rPr>
        <w:t>правила</w:t>
      </w:r>
      <w:r w:rsidRPr="00C52C9F">
        <w:rPr>
          <w:color w:val="231F20"/>
          <w:spacing w:val="-16"/>
          <w:sz w:val="24"/>
          <w:szCs w:val="24"/>
        </w:rPr>
        <w:t xml:space="preserve"> </w:t>
      </w:r>
      <w:r w:rsidRPr="00C52C9F">
        <w:rPr>
          <w:color w:val="231F20"/>
          <w:sz w:val="24"/>
          <w:szCs w:val="24"/>
        </w:rPr>
        <w:t>правописания,</w:t>
      </w:r>
      <w:r w:rsidRPr="00C52C9F">
        <w:rPr>
          <w:color w:val="231F20"/>
          <w:spacing w:val="-16"/>
          <w:sz w:val="24"/>
          <w:szCs w:val="24"/>
        </w:rPr>
        <w:t xml:space="preserve"> </w:t>
      </w:r>
      <w:r w:rsidRPr="00C52C9F">
        <w:rPr>
          <w:color w:val="231F20"/>
          <w:sz w:val="24"/>
          <w:szCs w:val="24"/>
        </w:rPr>
        <w:t>в</w:t>
      </w:r>
      <w:r w:rsidRPr="00C52C9F">
        <w:rPr>
          <w:color w:val="231F20"/>
          <w:spacing w:val="-16"/>
          <w:sz w:val="24"/>
          <w:szCs w:val="24"/>
        </w:rPr>
        <w:t xml:space="preserve"> </w:t>
      </w:r>
      <w:r w:rsidRPr="00C52C9F">
        <w:rPr>
          <w:color w:val="231F20"/>
          <w:sz w:val="24"/>
          <w:szCs w:val="24"/>
        </w:rPr>
        <w:t>том</w:t>
      </w:r>
      <w:r w:rsidRPr="00C52C9F">
        <w:rPr>
          <w:color w:val="231F20"/>
          <w:spacing w:val="-16"/>
          <w:sz w:val="24"/>
          <w:szCs w:val="24"/>
        </w:rPr>
        <w:t xml:space="preserve"> </w:t>
      </w:r>
      <w:r w:rsidR="00842303">
        <w:rPr>
          <w:color w:val="231F20"/>
          <w:sz w:val="24"/>
          <w:szCs w:val="24"/>
        </w:rPr>
        <w:t>чис</w:t>
      </w:r>
      <w:r w:rsidRPr="00C52C9F">
        <w:rPr>
          <w:color w:val="231F20"/>
          <w:sz w:val="24"/>
          <w:szCs w:val="24"/>
        </w:rPr>
        <w:t>ле:</w:t>
      </w:r>
      <w:r w:rsidRPr="00C52C9F">
        <w:rPr>
          <w:color w:val="231F20"/>
          <w:spacing w:val="-16"/>
          <w:sz w:val="24"/>
          <w:szCs w:val="24"/>
        </w:rPr>
        <w:t xml:space="preserve"> </w:t>
      </w:r>
      <w:r w:rsidRPr="00C52C9F">
        <w:rPr>
          <w:color w:val="231F20"/>
          <w:sz w:val="24"/>
          <w:szCs w:val="24"/>
        </w:rPr>
        <w:t>непроверяемые</w:t>
      </w:r>
      <w:r w:rsidRPr="00C52C9F">
        <w:rPr>
          <w:color w:val="231F20"/>
          <w:spacing w:val="-16"/>
          <w:sz w:val="24"/>
          <w:szCs w:val="24"/>
        </w:rPr>
        <w:t xml:space="preserve"> </w:t>
      </w:r>
      <w:r w:rsidRPr="00C52C9F">
        <w:rPr>
          <w:color w:val="231F20"/>
          <w:sz w:val="24"/>
          <w:szCs w:val="24"/>
        </w:rPr>
        <w:t>гласные</w:t>
      </w:r>
      <w:r w:rsidRPr="00C52C9F">
        <w:rPr>
          <w:color w:val="231F20"/>
          <w:spacing w:val="-16"/>
          <w:sz w:val="24"/>
          <w:szCs w:val="24"/>
        </w:rPr>
        <w:t xml:space="preserve"> </w:t>
      </w:r>
      <w:r w:rsidRPr="00C52C9F">
        <w:rPr>
          <w:color w:val="231F20"/>
          <w:sz w:val="24"/>
          <w:szCs w:val="24"/>
        </w:rPr>
        <w:t>и</w:t>
      </w:r>
      <w:r w:rsidRPr="00C52C9F">
        <w:rPr>
          <w:color w:val="231F20"/>
          <w:spacing w:val="-16"/>
          <w:sz w:val="24"/>
          <w:szCs w:val="24"/>
        </w:rPr>
        <w:t xml:space="preserve"> </w:t>
      </w:r>
      <w:r w:rsidRPr="00C52C9F">
        <w:rPr>
          <w:color w:val="231F20"/>
          <w:sz w:val="24"/>
          <w:szCs w:val="24"/>
        </w:rPr>
        <w:t>согласные</w:t>
      </w:r>
      <w:r w:rsidRPr="00C52C9F">
        <w:rPr>
          <w:color w:val="231F20"/>
          <w:spacing w:val="-16"/>
          <w:sz w:val="24"/>
          <w:szCs w:val="24"/>
        </w:rPr>
        <w:t xml:space="preserve"> </w:t>
      </w:r>
      <w:r w:rsidRPr="00C52C9F">
        <w:rPr>
          <w:color w:val="231F20"/>
          <w:sz w:val="24"/>
          <w:szCs w:val="24"/>
        </w:rPr>
        <w:t>(перечень</w:t>
      </w:r>
      <w:r w:rsidRPr="00C52C9F">
        <w:rPr>
          <w:color w:val="231F20"/>
          <w:spacing w:val="-16"/>
          <w:sz w:val="24"/>
          <w:szCs w:val="24"/>
        </w:rPr>
        <w:t xml:space="preserve"> </w:t>
      </w:r>
      <w:r w:rsidRPr="00C52C9F">
        <w:rPr>
          <w:color w:val="231F20"/>
          <w:sz w:val="24"/>
          <w:szCs w:val="24"/>
        </w:rPr>
        <w:t>слов</w:t>
      </w:r>
      <w:r w:rsidRPr="00C52C9F">
        <w:rPr>
          <w:color w:val="231F20"/>
          <w:spacing w:val="-16"/>
          <w:sz w:val="24"/>
          <w:szCs w:val="24"/>
        </w:rPr>
        <w:t xml:space="preserve"> </w:t>
      </w:r>
      <w:r w:rsidRPr="00C52C9F">
        <w:rPr>
          <w:color w:val="231F20"/>
          <w:sz w:val="24"/>
          <w:szCs w:val="24"/>
        </w:rPr>
        <w:t>в</w:t>
      </w:r>
      <w:r w:rsidRPr="00C52C9F">
        <w:rPr>
          <w:color w:val="231F20"/>
          <w:spacing w:val="-16"/>
          <w:sz w:val="24"/>
          <w:szCs w:val="24"/>
        </w:rPr>
        <w:t xml:space="preserve"> </w:t>
      </w:r>
      <w:r w:rsidRPr="00C52C9F">
        <w:rPr>
          <w:color w:val="231F20"/>
          <w:sz w:val="24"/>
          <w:szCs w:val="24"/>
        </w:rPr>
        <w:t xml:space="preserve">орфо­ </w:t>
      </w:r>
      <w:r w:rsidRPr="00C52C9F">
        <w:rPr>
          <w:color w:val="231F20"/>
          <w:w w:val="95"/>
          <w:sz w:val="24"/>
          <w:szCs w:val="24"/>
        </w:rPr>
        <w:t xml:space="preserve">графическом словаре учебника); безударные падежные оконча­ </w:t>
      </w:r>
      <w:r w:rsidRPr="00C52C9F">
        <w:rPr>
          <w:color w:val="231F20"/>
          <w:sz w:val="24"/>
          <w:szCs w:val="24"/>
        </w:rPr>
        <w:t>ния</w:t>
      </w:r>
      <w:r w:rsidRPr="00C52C9F">
        <w:rPr>
          <w:color w:val="231F20"/>
          <w:spacing w:val="22"/>
          <w:sz w:val="24"/>
          <w:szCs w:val="24"/>
        </w:rPr>
        <w:t xml:space="preserve"> </w:t>
      </w:r>
      <w:r w:rsidRPr="00C52C9F">
        <w:rPr>
          <w:color w:val="231F20"/>
          <w:sz w:val="24"/>
          <w:szCs w:val="24"/>
        </w:rPr>
        <w:t>имён</w:t>
      </w:r>
      <w:r w:rsidRPr="00C52C9F">
        <w:rPr>
          <w:color w:val="231F20"/>
          <w:spacing w:val="23"/>
          <w:sz w:val="24"/>
          <w:szCs w:val="24"/>
        </w:rPr>
        <w:t xml:space="preserve"> </w:t>
      </w:r>
      <w:r w:rsidRPr="00C52C9F">
        <w:rPr>
          <w:color w:val="231F20"/>
          <w:sz w:val="24"/>
          <w:szCs w:val="24"/>
        </w:rPr>
        <w:t>существительных</w:t>
      </w:r>
      <w:r w:rsidRPr="00C52C9F">
        <w:rPr>
          <w:color w:val="231F20"/>
          <w:spacing w:val="22"/>
          <w:sz w:val="24"/>
          <w:szCs w:val="24"/>
        </w:rPr>
        <w:t xml:space="preserve"> </w:t>
      </w:r>
      <w:r w:rsidRPr="00C52C9F">
        <w:rPr>
          <w:color w:val="231F20"/>
          <w:sz w:val="24"/>
          <w:szCs w:val="24"/>
        </w:rPr>
        <w:t>(кроме</w:t>
      </w:r>
      <w:r w:rsidRPr="00C52C9F">
        <w:rPr>
          <w:color w:val="231F20"/>
          <w:spacing w:val="23"/>
          <w:sz w:val="24"/>
          <w:szCs w:val="24"/>
        </w:rPr>
        <w:t xml:space="preserve"> </w:t>
      </w:r>
      <w:r w:rsidRPr="00C52C9F">
        <w:rPr>
          <w:color w:val="231F20"/>
          <w:sz w:val="24"/>
          <w:szCs w:val="24"/>
        </w:rPr>
        <w:t>существительных</w:t>
      </w:r>
      <w:r w:rsidRPr="00C52C9F">
        <w:rPr>
          <w:color w:val="231F20"/>
          <w:spacing w:val="23"/>
          <w:sz w:val="24"/>
          <w:szCs w:val="24"/>
        </w:rPr>
        <w:t xml:space="preserve"> </w:t>
      </w:r>
      <w:r w:rsidRPr="00C52C9F">
        <w:rPr>
          <w:color w:val="231F20"/>
          <w:sz w:val="24"/>
          <w:szCs w:val="24"/>
        </w:rPr>
        <w:t>на</w:t>
      </w:r>
      <w:r w:rsidRPr="00C52C9F">
        <w:rPr>
          <w:color w:val="231F20"/>
          <w:spacing w:val="22"/>
          <w:sz w:val="24"/>
          <w:szCs w:val="24"/>
        </w:rPr>
        <w:t xml:space="preserve"> </w:t>
      </w:r>
      <w:proofErr w:type="gramStart"/>
      <w:r w:rsidRPr="00C52C9F">
        <w:rPr>
          <w:b/>
          <w:i/>
          <w:color w:val="231F20"/>
          <w:sz w:val="24"/>
          <w:szCs w:val="24"/>
        </w:rPr>
        <w:t>-</w:t>
      </w:r>
      <w:r w:rsidRPr="00C52C9F">
        <w:rPr>
          <w:b/>
          <w:i/>
          <w:color w:val="231F20"/>
          <w:spacing w:val="-5"/>
          <w:sz w:val="24"/>
          <w:szCs w:val="24"/>
        </w:rPr>
        <w:t>м</w:t>
      </w:r>
      <w:proofErr w:type="gramEnd"/>
      <w:r w:rsidRPr="00C52C9F">
        <w:rPr>
          <w:b/>
          <w:i/>
          <w:color w:val="231F20"/>
          <w:spacing w:val="-5"/>
          <w:sz w:val="24"/>
          <w:szCs w:val="24"/>
        </w:rPr>
        <w:t>я</w:t>
      </w:r>
      <w:r w:rsidRPr="00C52C9F">
        <w:rPr>
          <w:color w:val="231F20"/>
          <w:spacing w:val="-5"/>
          <w:sz w:val="24"/>
          <w:szCs w:val="24"/>
        </w:rPr>
        <w:t>,</w:t>
      </w:r>
    </w:p>
    <w:p w:rsidR="00311F55" w:rsidRPr="00C52C9F" w:rsidRDefault="00311F55" w:rsidP="00861B8C">
      <w:pPr>
        <w:pStyle w:val="a3"/>
        <w:ind w:left="0"/>
        <w:jc w:val="both"/>
      </w:pPr>
      <w:r w:rsidRPr="00C52C9F">
        <w:rPr>
          <w:b/>
          <w:i/>
          <w:color w:val="231F20"/>
          <w:w w:val="105"/>
        </w:rPr>
        <w:t>-ий</w:t>
      </w:r>
      <w:r w:rsidRPr="00C52C9F">
        <w:rPr>
          <w:color w:val="231F20"/>
          <w:w w:val="105"/>
        </w:rPr>
        <w:t>,</w:t>
      </w:r>
      <w:r w:rsidRPr="00C52C9F">
        <w:rPr>
          <w:color w:val="231F20"/>
          <w:spacing w:val="-17"/>
          <w:w w:val="105"/>
        </w:rPr>
        <w:t xml:space="preserve"> </w:t>
      </w:r>
      <w:proofErr w:type="gramStart"/>
      <w:r w:rsidRPr="00C52C9F">
        <w:rPr>
          <w:b/>
          <w:color w:val="231F20"/>
          <w:w w:val="105"/>
        </w:rPr>
        <w:t>-</w:t>
      </w:r>
      <w:r w:rsidRPr="00C52C9F">
        <w:rPr>
          <w:b/>
          <w:i/>
          <w:color w:val="231F20"/>
          <w:w w:val="105"/>
        </w:rPr>
        <w:t>и</w:t>
      </w:r>
      <w:proofErr w:type="gramEnd"/>
      <w:r w:rsidRPr="00C52C9F">
        <w:rPr>
          <w:b/>
          <w:i/>
          <w:color w:val="231F20"/>
          <w:w w:val="105"/>
        </w:rPr>
        <w:t>е</w:t>
      </w:r>
      <w:r w:rsidRPr="00C52C9F">
        <w:rPr>
          <w:color w:val="231F20"/>
          <w:w w:val="105"/>
        </w:rPr>
        <w:t>,</w:t>
      </w:r>
      <w:r w:rsidRPr="00C52C9F">
        <w:rPr>
          <w:color w:val="231F20"/>
          <w:spacing w:val="-17"/>
          <w:w w:val="105"/>
        </w:rPr>
        <w:t xml:space="preserve"> </w:t>
      </w:r>
      <w:r w:rsidRPr="00C52C9F">
        <w:rPr>
          <w:b/>
          <w:i/>
          <w:color w:val="231F20"/>
          <w:w w:val="105"/>
        </w:rPr>
        <w:t>-ия</w:t>
      </w:r>
      <w:r w:rsidRPr="00C52C9F">
        <w:rPr>
          <w:color w:val="231F20"/>
          <w:w w:val="105"/>
        </w:rPr>
        <w:t>,</w:t>
      </w:r>
      <w:r w:rsidRPr="00C52C9F">
        <w:rPr>
          <w:color w:val="231F20"/>
          <w:spacing w:val="-17"/>
          <w:w w:val="105"/>
        </w:rPr>
        <w:t xml:space="preserve"> </w:t>
      </w:r>
      <w:r w:rsidRPr="00C52C9F">
        <w:rPr>
          <w:color w:val="231F20"/>
          <w:w w:val="105"/>
        </w:rPr>
        <w:t>а</w:t>
      </w:r>
      <w:r w:rsidRPr="00C52C9F">
        <w:rPr>
          <w:color w:val="231F20"/>
          <w:spacing w:val="-17"/>
          <w:w w:val="105"/>
        </w:rPr>
        <w:t xml:space="preserve"> </w:t>
      </w:r>
      <w:r w:rsidRPr="00C52C9F">
        <w:rPr>
          <w:color w:val="231F20"/>
          <w:w w:val="105"/>
        </w:rPr>
        <w:t>также</w:t>
      </w:r>
      <w:r w:rsidRPr="00C52C9F">
        <w:rPr>
          <w:color w:val="231F20"/>
          <w:spacing w:val="-16"/>
          <w:w w:val="105"/>
        </w:rPr>
        <w:t xml:space="preserve"> </w:t>
      </w:r>
      <w:r w:rsidRPr="00C52C9F">
        <w:rPr>
          <w:color w:val="231F20"/>
          <w:w w:val="105"/>
        </w:rPr>
        <w:t>кроме</w:t>
      </w:r>
      <w:r w:rsidRPr="00C52C9F">
        <w:rPr>
          <w:color w:val="231F20"/>
          <w:spacing w:val="-17"/>
          <w:w w:val="105"/>
        </w:rPr>
        <w:t xml:space="preserve"> </w:t>
      </w:r>
      <w:r w:rsidRPr="00C52C9F">
        <w:rPr>
          <w:color w:val="231F20"/>
          <w:w w:val="105"/>
        </w:rPr>
        <w:t>собственных</w:t>
      </w:r>
      <w:r w:rsidRPr="00C52C9F">
        <w:rPr>
          <w:color w:val="231F20"/>
          <w:spacing w:val="-17"/>
          <w:w w:val="105"/>
        </w:rPr>
        <w:t xml:space="preserve"> </w:t>
      </w:r>
      <w:r w:rsidRPr="00C52C9F">
        <w:rPr>
          <w:color w:val="231F20"/>
          <w:w w:val="105"/>
        </w:rPr>
        <w:t>имён</w:t>
      </w:r>
      <w:r w:rsidRPr="00C52C9F">
        <w:rPr>
          <w:color w:val="231F20"/>
          <w:spacing w:val="-17"/>
          <w:w w:val="105"/>
        </w:rPr>
        <w:t xml:space="preserve"> </w:t>
      </w:r>
      <w:r w:rsidR="00842303">
        <w:rPr>
          <w:color w:val="231F20"/>
          <w:w w:val="105"/>
        </w:rPr>
        <w:t>существитель</w:t>
      </w:r>
      <w:r w:rsidRPr="00C52C9F">
        <w:rPr>
          <w:color w:val="231F20"/>
          <w:w w:val="105"/>
        </w:rPr>
        <w:t>ных</w:t>
      </w:r>
      <w:r w:rsidRPr="00C52C9F">
        <w:rPr>
          <w:color w:val="231F20"/>
          <w:spacing w:val="-8"/>
          <w:w w:val="105"/>
        </w:rPr>
        <w:t xml:space="preserve"> </w:t>
      </w:r>
      <w:r w:rsidRPr="00C52C9F">
        <w:rPr>
          <w:color w:val="231F20"/>
          <w:w w:val="105"/>
        </w:rPr>
        <w:t>на</w:t>
      </w:r>
      <w:r w:rsidRPr="00C52C9F">
        <w:rPr>
          <w:color w:val="231F20"/>
          <w:spacing w:val="-8"/>
          <w:w w:val="105"/>
        </w:rPr>
        <w:t xml:space="preserve"> </w:t>
      </w:r>
      <w:r w:rsidRPr="00C52C9F">
        <w:rPr>
          <w:b/>
          <w:i/>
          <w:color w:val="231F20"/>
          <w:w w:val="105"/>
        </w:rPr>
        <w:t>-ов</w:t>
      </w:r>
      <w:r w:rsidRPr="00C52C9F">
        <w:rPr>
          <w:color w:val="231F20"/>
          <w:w w:val="105"/>
        </w:rPr>
        <w:t>,</w:t>
      </w:r>
      <w:r w:rsidRPr="00C52C9F">
        <w:rPr>
          <w:color w:val="231F20"/>
          <w:spacing w:val="-8"/>
          <w:w w:val="105"/>
        </w:rPr>
        <w:t xml:space="preserve"> </w:t>
      </w:r>
      <w:r w:rsidRPr="00C52C9F">
        <w:rPr>
          <w:b/>
          <w:i/>
          <w:color w:val="231F20"/>
          <w:w w:val="105"/>
        </w:rPr>
        <w:t>-ин</w:t>
      </w:r>
      <w:r w:rsidRPr="00C52C9F">
        <w:rPr>
          <w:color w:val="231F20"/>
          <w:w w:val="105"/>
        </w:rPr>
        <w:t>,</w:t>
      </w:r>
      <w:r w:rsidRPr="00C52C9F">
        <w:rPr>
          <w:color w:val="231F20"/>
          <w:spacing w:val="-8"/>
          <w:w w:val="105"/>
        </w:rPr>
        <w:t xml:space="preserve"> </w:t>
      </w:r>
      <w:r w:rsidRPr="00C52C9F">
        <w:rPr>
          <w:b/>
          <w:i/>
          <w:color w:val="231F20"/>
          <w:w w:val="105"/>
        </w:rPr>
        <w:t>-ий</w:t>
      </w:r>
      <w:r w:rsidRPr="00C52C9F">
        <w:rPr>
          <w:color w:val="231F20"/>
          <w:w w:val="105"/>
        </w:rPr>
        <w:t>);</w:t>
      </w:r>
      <w:r w:rsidRPr="00C52C9F">
        <w:rPr>
          <w:color w:val="231F20"/>
          <w:spacing w:val="-8"/>
          <w:w w:val="105"/>
        </w:rPr>
        <w:t xml:space="preserve"> </w:t>
      </w:r>
      <w:r w:rsidRPr="00C52C9F">
        <w:rPr>
          <w:color w:val="231F20"/>
          <w:w w:val="105"/>
        </w:rPr>
        <w:t>безударные</w:t>
      </w:r>
      <w:r w:rsidRPr="00C52C9F">
        <w:rPr>
          <w:color w:val="231F20"/>
          <w:spacing w:val="-8"/>
          <w:w w:val="105"/>
        </w:rPr>
        <w:t xml:space="preserve"> </w:t>
      </w:r>
      <w:r w:rsidRPr="00C52C9F">
        <w:rPr>
          <w:color w:val="231F20"/>
          <w:w w:val="105"/>
        </w:rPr>
        <w:t>падежные</w:t>
      </w:r>
      <w:r w:rsidRPr="00C52C9F">
        <w:rPr>
          <w:color w:val="231F20"/>
          <w:spacing w:val="-8"/>
          <w:w w:val="105"/>
        </w:rPr>
        <w:t xml:space="preserve"> </w:t>
      </w:r>
      <w:r w:rsidRPr="00C52C9F">
        <w:rPr>
          <w:color w:val="231F20"/>
          <w:w w:val="105"/>
        </w:rPr>
        <w:t>окончания</w:t>
      </w:r>
      <w:r w:rsidRPr="00C52C9F">
        <w:rPr>
          <w:color w:val="231F20"/>
          <w:spacing w:val="-8"/>
          <w:w w:val="105"/>
        </w:rPr>
        <w:t xml:space="preserve"> </w:t>
      </w:r>
      <w:r w:rsidRPr="00C52C9F">
        <w:rPr>
          <w:color w:val="231F20"/>
          <w:w w:val="105"/>
        </w:rPr>
        <w:t xml:space="preserve">имён </w:t>
      </w:r>
      <w:r w:rsidRPr="00C52C9F">
        <w:rPr>
          <w:color w:val="231F20"/>
        </w:rPr>
        <w:t>прилагательных;</w:t>
      </w:r>
      <w:r w:rsidRPr="00C52C9F">
        <w:rPr>
          <w:color w:val="231F20"/>
          <w:spacing w:val="-3"/>
        </w:rPr>
        <w:t xml:space="preserve"> </w:t>
      </w:r>
      <w:r w:rsidRPr="00C52C9F">
        <w:rPr>
          <w:color w:val="231F20"/>
        </w:rPr>
        <w:t>мягкий</w:t>
      </w:r>
      <w:r w:rsidRPr="00C52C9F">
        <w:rPr>
          <w:color w:val="231F20"/>
          <w:spacing w:val="-3"/>
        </w:rPr>
        <w:t xml:space="preserve"> </w:t>
      </w:r>
      <w:r w:rsidRPr="00C52C9F">
        <w:rPr>
          <w:color w:val="231F20"/>
        </w:rPr>
        <w:t>знак</w:t>
      </w:r>
      <w:r w:rsidRPr="00C52C9F">
        <w:rPr>
          <w:color w:val="231F20"/>
          <w:spacing w:val="-3"/>
        </w:rPr>
        <w:t xml:space="preserve"> </w:t>
      </w:r>
      <w:r w:rsidRPr="00C52C9F">
        <w:rPr>
          <w:color w:val="231F20"/>
        </w:rPr>
        <w:t>после</w:t>
      </w:r>
      <w:r w:rsidRPr="00C52C9F">
        <w:rPr>
          <w:color w:val="231F20"/>
          <w:spacing w:val="-3"/>
        </w:rPr>
        <w:t xml:space="preserve"> </w:t>
      </w:r>
      <w:r w:rsidRPr="00C52C9F">
        <w:rPr>
          <w:color w:val="231F20"/>
        </w:rPr>
        <w:t>шипящих</w:t>
      </w:r>
      <w:r w:rsidRPr="00C52C9F">
        <w:rPr>
          <w:color w:val="231F20"/>
          <w:spacing w:val="-3"/>
        </w:rPr>
        <w:t xml:space="preserve"> </w:t>
      </w:r>
      <w:r w:rsidRPr="00C52C9F">
        <w:rPr>
          <w:color w:val="231F20"/>
        </w:rPr>
        <w:t>на</w:t>
      </w:r>
      <w:r w:rsidRPr="00C52C9F">
        <w:rPr>
          <w:color w:val="231F20"/>
          <w:spacing w:val="-3"/>
        </w:rPr>
        <w:t xml:space="preserve"> </w:t>
      </w:r>
      <w:r w:rsidRPr="00C52C9F">
        <w:rPr>
          <w:color w:val="231F20"/>
        </w:rPr>
        <w:t>конце</w:t>
      </w:r>
      <w:r w:rsidRPr="00C52C9F">
        <w:rPr>
          <w:color w:val="231F20"/>
          <w:spacing w:val="-3"/>
        </w:rPr>
        <w:t xml:space="preserve"> </w:t>
      </w:r>
      <w:r w:rsidRPr="00C52C9F">
        <w:rPr>
          <w:color w:val="231F20"/>
        </w:rPr>
        <w:t>глаго</w:t>
      </w:r>
      <w:r w:rsidRPr="00C52C9F">
        <w:rPr>
          <w:color w:val="231F20"/>
          <w:w w:val="95"/>
        </w:rPr>
        <w:t>лов в форме 2­го лица единственного числа; наличие или отсут</w:t>
      </w:r>
      <w:r w:rsidRPr="00C52C9F">
        <w:rPr>
          <w:color w:val="231F20"/>
          <w:w w:val="105"/>
        </w:rPr>
        <w:t>ствие</w:t>
      </w:r>
      <w:r w:rsidRPr="00C52C9F">
        <w:rPr>
          <w:color w:val="231F20"/>
          <w:spacing w:val="-1"/>
          <w:w w:val="105"/>
        </w:rPr>
        <w:t xml:space="preserve"> </w:t>
      </w:r>
      <w:r w:rsidRPr="00C52C9F">
        <w:rPr>
          <w:color w:val="231F20"/>
          <w:w w:val="105"/>
        </w:rPr>
        <w:t>мягкого</w:t>
      </w:r>
      <w:r w:rsidRPr="00C52C9F">
        <w:rPr>
          <w:color w:val="231F20"/>
          <w:spacing w:val="-1"/>
          <w:w w:val="105"/>
        </w:rPr>
        <w:t xml:space="preserve"> </w:t>
      </w:r>
      <w:r w:rsidRPr="00C52C9F">
        <w:rPr>
          <w:color w:val="231F20"/>
          <w:w w:val="105"/>
        </w:rPr>
        <w:t>знака</w:t>
      </w:r>
      <w:r w:rsidRPr="00C52C9F">
        <w:rPr>
          <w:color w:val="231F20"/>
          <w:spacing w:val="-1"/>
          <w:w w:val="105"/>
        </w:rPr>
        <w:t xml:space="preserve"> </w:t>
      </w:r>
      <w:r w:rsidRPr="00C52C9F">
        <w:rPr>
          <w:color w:val="231F20"/>
          <w:w w:val="105"/>
        </w:rPr>
        <w:t>в</w:t>
      </w:r>
      <w:r w:rsidRPr="00C52C9F">
        <w:rPr>
          <w:color w:val="231F20"/>
          <w:spacing w:val="-1"/>
          <w:w w:val="105"/>
        </w:rPr>
        <w:t xml:space="preserve"> </w:t>
      </w:r>
      <w:r w:rsidRPr="00C52C9F">
        <w:rPr>
          <w:color w:val="231F20"/>
          <w:w w:val="105"/>
        </w:rPr>
        <w:t>глаголах</w:t>
      </w:r>
      <w:r w:rsidRPr="00C52C9F">
        <w:rPr>
          <w:color w:val="231F20"/>
          <w:spacing w:val="-1"/>
          <w:w w:val="105"/>
        </w:rPr>
        <w:t xml:space="preserve"> </w:t>
      </w:r>
      <w:r w:rsidRPr="00C52C9F">
        <w:rPr>
          <w:color w:val="231F20"/>
          <w:w w:val="105"/>
        </w:rPr>
        <w:t>на</w:t>
      </w:r>
      <w:r w:rsidRPr="00C52C9F">
        <w:rPr>
          <w:color w:val="231F20"/>
          <w:spacing w:val="-1"/>
          <w:w w:val="105"/>
        </w:rPr>
        <w:t xml:space="preserve"> </w:t>
      </w:r>
      <w:r w:rsidRPr="00C52C9F">
        <w:rPr>
          <w:b/>
          <w:i/>
          <w:color w:val="231F20"/>
          <w:w w:val="105"/>
        </w:rPr>
        <w:t xml:space="preserve">-ться </w:t>
      </w:r>
      <w:r w:rsidRPr="00C52C9F">
        <w:rPr>
          <w:color w:val="231F20"/>
          <w:w w:val="105"/>
        </w:rPr>
        <w:t>и</w:t>
      </w:r>
      <w:r w:rsidRPr="00C52C9F">
        <w:rPr>
          <w:color w:val="231F20"/>
          <w:spacing w:val="-1"/>
          <w:w w:val="105"/>
        </w:rPr>
        <w:t xml:space="preserve"> </w:t>
      </w:r>
      <w:r w:rsidRPr="00C52C9F">
        <w:rPr>
          <w:b/>
          <w:i/>
          <w:color w:val="231F20"/>
          <w:w w:val="105"/>
        </w:rPr>
        <w:t>-тся</w:t>
      </w:r>
      <w:r w:rsidRPr="00C52C9F">
        <w:rPr>
          <w:color w:val="231F20"/>
          <w:w w:val="105"/>
        </w:rPr>
        <w:t>;</w:t>
      </w:r>
      <w:r w:rsidRPr="00C52C9F">
        <w:rPr>
          <w:color w:val="231F20"/>
          <w:spacing w:val="-1"/>
          <w:w w:val="105"/>
        </w:rPr>
        <w:t xml:space="preserve"> </w:t>
      </w:r>
      <w:r w:rsidRPr="00C52C9F">
        <w:rPr>
          <w:color w:val="231F20"/>
          <w:w w:val="105"/>
        </w:rPr>
        <w:t xml:space="preserve">безударные </w:t>
      </w:r>
      <w:r w:rsidRPr="00C52C9F">
        <w:rPr>
          <w:color w:val="231F20"/>
        </w:rPr>
        <w:t>личные</w:t>
      </w:r>
      <w:r w:rsidRPr="00C52C9F">
        <w:rPr>
          <w:color w:val="231F20"/>
          <w:spacing w:val="-15"/>
        </w:rPr>
        <w:t xml:space="preserve"> </w:t>
      </w:r>
      <w:r w:rsidRPr="00C52C9F">
        <w:rPr>
          <w:color w:val="231F20"/>
        </w:rPr>
        <w:t>окончания</w:t>
      </w:r>
      <w:r w:rsidRPr="00C52C9F">
        <w:rPr>
          <w:color w:val="231F20"/>
          <w:spacing w:val="-15"/>
        </w:rPr>
        <w:t xml:space="preserve"> </w:t>
      </w:r>
      <w:r w:rsidRPr="00C52C9F">
        <w:rPr>
          <w:color w:val="231F20"/>
        </w:rPr>
        <w:t>глаголов;</w:t>
      </w:r>
      <w:r w:rsidRPr="00C52C9F">
        <w:rPr>
          <w:color w:val="231F20"/>
          <w:spacing w:val="-15"/>
        </w:rPr>
        <w:t xml:space="preserve"> </w:t>
      </w:r>
      <w:r w:rsidRPr="00C52C9F">
        <w:rPr>
          <w:color w:val="231F20"/>
        </w:rPr>
        <w:t>знаки</w:t>
      </w:r>
      <w:r w:rsidRPr="00C52C9F">
        <w:rPr>
          <w:color w:val="231F20"/>
          <w:spacing w:val="-15"/>
        </w:rPr>
        <w:t xml:space="preserve"> </w:t>
      </w:r>
      <w:r w:rsidRPr="00C52C9F">
        <w:rPr>
          <w:color w:val="231F20"/>
        </w:rPr>
        <w:t>препинания</w:t>
      </w:r>
      <w:r w:rsidRPr="00C52C9F">
        <w:rPr>
          <w:color w:val="231F20"/>
          <w:spacing w:val="-15"/>
        </w:rPr>
        <w:t xml:space="preserve"> </w:t>
      </w:r>
      <w:r w:rsidRPr="00C52C9F">
        <w:rPr>
          <w:color w:val="231F20"/>
        </w:rPr>
        <w:t>в</w:t>
      </w:r>
      <w:r w:rsidRPr="00C52C9F">
        <w:rPr>
          <w:color w:val="231F20"/>
          <w:spacing w:val="-15"/>
        </w:rPr>
        <w:t xml:space="preserve"> </w:t>
      </w:r>
      <w:r w:rsidR="00842303">
        <w:rPr>
          <w:color w:val="231F20"/>
        </w:rPr>
        <w:t>предложения</w:t>
      </w:r>
      <w:r w:rsidRPr="00C52C9F">
        <w:rPr>
          <w:color w:val="231F20"/>
        </w:rPr>
        <w:t xml:space="preserve">х с однородными членами, соединёнными союзами </w:t>
      </w:r>
      <w:r w:rsidRPr="00C52C9F">
        <w:rPr>
          <w:i/>
          <w:color w:val="231F20"/>
        </w:rPr>
        <w:t>и</w:t>
      </w:r>
      <w:r w:rsidRPr="00C52C9F">
        <w:rPr>
          <w:color w:val="231F20"/>
        </w:rPr>
        <w:t xml:space="preserve">, </w:t>
      </w:r>
      <w:r w:rsidRPr="00C52C9F">
        <w:rPr>
          <w:i/>
          <w:color w:val="231F20"/>
        </w:rPr>
        <w:t>а</w:t>
      </w:r>
      <w:r w:rsidRPr="00C52C9F">
        <w:rPr>
          <w:color w:val="231F20"/>
        </w:rPr>
        <w:t xml:space="preserve">, </w:t>
      </w:r>
      <w:r w:rsidRPr="00C52C9F">
        <w:rPr>
          <w:i/>
          <w:color w:val="231F20"/>
        </w:rPr>
        <w:t xml:space="preserve">но </w:t>
      </w:r>
      <w:r w:rsidRPr="00C52C9F">
        <w:rPr>
          <w:color w:val="231F20"/>
        </w:rPr>
        <w:t xml:space="preserve">и </w:t>
      </w:r>
      <w:r w:rsidRPr="00C52C9F">
        <w:rPr>
          <w:color w:val="231F20"/>
          <w:w w:val="105"/>
        </w:rPr>
        <w:t>без</w:t>
      </w:r>
      <w:r w:rsidRPr="00C52C9F">
        <w:rPr>
          <w:color w:val="231F20"/>
          <w:spacing w:val="-12"/>
          <w:w w:val="105"/>
        </w:rPr>
        <w:t xml:space="preserve"> </w:t>
      </w:r>
      <w:r w:rsidRPr="00C52C9F">
        <w:rPr>
          <w:color w:val="231F20"/>
          <w:w w:val="105"/>
        </w:rPr>
        <w:t>союзов;</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правильно</w:t>
      </w:r>
      <w:r w:rsidRPr="00C52C9F">
        <w:rPr>
          <w:color w:val="231F20"/>
          <w:spacing w:val="1"/>
          <w:sz w:val="24"/>
          <w:szCs w:val="24"/>
        </w:rPr>
        <w:t xml:space="preserve"> </w:t>
      </w:r>
      <w:r w:rsidRPr="00C52C9F">
        <w:rPr>
          <w:color w:val="231F20"/>
          <w:w w:val="95"/>
          <w:sz w:val="24"/>
          <w:szCs w:val="24"/>
        </w:rPr>
        <w:t>списывать</w:t>
      </w:r>
      <w:r w:rsidRPr="00C52C9F">
        <w:rPr>
          <w:color w:val="231F20"/>
          <w:spacing w:val="2"/>
          <w:sz w:val="24"/>
          <w:szCs w:val="24"/>
        </w:rPr>
        <w:t xml:space="preserve"> </w:t>
      </w:r>
      <w:r w:rsidRPr="00C52C9F">
        <w:rPr>
          <w:color w:val="231F20"/>
          <w:w w:val="95"/>
          <w:sz w:val="24"/>
          <w:szCs w:val="24"/>
        </w:rPr>
        <w:t>тексты</w:t>
      </w:r>
      <w:r w:rsidRPr="00C52C9F">
        <w:rPr>
          <w:color w:val="231F20"/>
          <w:spacing w:val="2"/>
          <w:sz w:val="24"/>
          <w:szCs w:val="24"/>
        </w:rPr>
        <w:t xml:space="preserve"> </w:t>
      </w:r>
      <w:r w:rsidRPr="00C52C9F">
        <w:rPr>
          <w:color w:val="231F20"/>
          <w:w w:val="95"/>
          <w:sz w:val="24"/>
          <w:szCs w:val="24"/>
        </w:rPr>
        <w:t>объёмом</w:t>
      </w:r>
      <w:r w:rsidRPr="00C52C9F">
        <w:rPr>
          <w:color w:val="231F20"/>
          <w:spacing w:val="1"/>
          <w:sz w:val="24"/>
          <w:szCs w:val="24"/>
        </w:rPr>
        <w:t xml:space="preserve"> </w:t>
      </w:r>
      <w:r w:rsidRPr="00C52C9F">
        <w:rPr>
          <w:color w:val="231F20"/>
          <w:w w:val="95"/>
          <w:sz w:val="24"/>
          <w:szCs w:val="24"/>
        </w:rPr>
        <w:t>не</w:t>
      </w:r>
      <w:r w:rsidRPr="00C52C9F">
        <w:rPr>
          <w:color w:val="231F20"/>
          <w:spacing w:val="2"/>
          <w:sz w:val="24"/>
          <w:szCs w:val="24"/>
        </w:rPr>
        <w:t xml:space="preserve"> </w:t>
      </w:r>
      <w:r w:rsidRPr="00C52C9F">
        <w:rPr>
          <w:color w:val="231F20"/>
          <w:w w:val="95"/>
          <w:sz w:val="24"/>
          <w:szCs w:val="24"/>
        </w:rPr>
        <w:t>более</w:t>
      </w:r>
      <w:r w:rsidRPr="00C52C9F">
        <w:rPr>
          <w:color w:val="231F20"/>
          <w:spacing w:val="2"/>
          <w:sz w:val="24"/>
          <w:szCs w:val="24"/>
        </w:rPr>
        <w:t xml:space="preserve"> </w:t>
      </w:r>
      <w:r w:rsidRPr="00C52C9F">
        <w:rPr>
          <w:color w:val="231F20"/>
          <w:w w:val="95"/>
          <w:sz w:val="24"/>
          <w:szCs w:val="24"/>
        </w:rPr>
        <w:t>85</w:t>
      </w:r>
      <w:r w:rsidRPr="00C52C9F">
        <w:rPr>
          <w:color w:val="231F20"/>
          <w:spacing w:val="2"/>
          <w:sz w:val="24"/>
          <w:szCs w:val="24"/>
        </w:rPr>
        <w:t xml:space="preserve"> </w:t>
      </w:r>
      <w:r w:rsidRPr="00C52C9F">
        <w:rPr>
          <w:color w:val="231F20"/>
          <w:spacing w:val="-2"/>
          <w:w w:val="95"/>
          <w:sz w:val="24"/>
          <w:szCs w:val="24"/>
        </w:rPr>
        <w:t>слов;</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писать</w:t>
      </w:r>
      <w:r w:rsidRPr="00C52C9F">
        <w:rPr>
          <w:color w:val="231F20"/>
          <w:spacing w:val="27"/>
          <w:sz w:val="24"/>
          <w:szCs w:val="24"/>
        </w:rPr>
        <w:t xml:space="preserve"> </w:t>
      </w:r>
      <w:r w:rsidRPr="00C52C9F">
        <w:rPr>
          <w:color w:val="231F20"/>
          <w:sz w:val="24"/>
          <w:szCs w:val="24"/>
        </w:rPr>
        <w:t>под</w:t>
      </w:r>
      <w:r w:rsidRPr="00C52C9F">
        <w:rPr>
          <w:color w:val="231F20"/>
          <w:spacing w:val="27"/>
          <w:sz w:val="24"/>
          <w:szCs w:val="24"/>
        </w:rPr>
        <w:t xml:space="preserve"> </w:t>
      </w:r>
      <w:r w:rsidRPr="00C52C9F">
        <w:rPr>
          <w:color w:val="231F20"/>
          <w:sz w:val="24"/>
          <w:szCs w:val="24"/>
        </w:rPr>
        <w:t>диктовку</w:t>
      </w:r>
      <w:r w:rsidRPr="00C52C9F">
        <w:rPr>
          <w:color w:val="231F20"/>
          <w:spacing w:val="27"/>
          <w:sz w:val="24"/>
          <w:szCs w:val="24"/>
        </w:rPr>
        <w:t xml:space="preserve"> </w:t>
      </w:r>
      <w:r w:rsidRPr="00C52C9F">
        <w:rPr>
          <w:color w:val="231F20"/>
          <w:sz w:val="24"/>
          <w:szCs w:val="24"/>
        </w:rPr>
        <w:t>тексты</w:t>
      </w:r>
      <w:r w:rsidRPr="00C52C9F">
        <w:rPr>
          <w:color w:val="231F20"/>
          <w:spacing w:val="27"/>
          <w:sz w:val="24"/>
          <w:szCs w:val="24"/>
        </w:rPr>
        <w:t xml:space="preserve"> </w:t>
      </w:r>
      <w:r w:rsidRPr="00C52C9F">
        <w:rPr>
          <w:color w:val="231F20"/>
          <w:sz w:val="24"/>
          <w:szCs w:val="24"/>
        </w:rPr>
        <w:t>объёмом</w:t>
      </w:r>
      <w:r w:rsidRPr="00C52C9F">
        <w:rPr>
          <w:color w:val="231F20"/>
          <w:spacing w:val="27"/>
          <w:sz w:val="24"/>
          <w:szCs w:val="24"/>
        </w:rPr>
        <w:t xml:space="preserve"> </w:t>
      </w:r>
      <w:r w:rsidRPr="00C52C9F">
        <w:rPr>
          <w:color w:val="231F20"/>
          <w:sz w:val="24"/>
          <w:szCs w:val="24"/>
        </w:rPr>
        <w:t>не</w:t>
      </w:r>
      <w:r w:rsidRPr="00C52C9F">
        <w:rPr>
          <w:color w:val="231F20"/>
          <w:spacing w:val="27"/>
          <w:sz w:val="24"/>
          <w:szCs w:val="24"/>
        </w:rPr>
        <w:t xml:space="preserve"> </w:t>
      </w:r>
      <w:r w:rsidRPr="00C52C9F">
        <w:rPr>
          <w:color w:val="231F20"/>
          <w:sz w:val="24"/>
          <w:szCs w:val="24"/>
        </w:rPr>
        <w:t>более</w:t>
      </w:r>
      <w:r w:rsidRPr="00C52C9F">
        <w:rPr>
          <w:color w:val="231F20"/>
          <w:spacing w:val="27"/>
          <w:sz w:val="24"/>
          <w:szCs w:val="24"/>
        </w:rPr>
        <w:t xml:space="preserve"> </w:t>
      </w:r>
      <w:r w:rsidRPr="00C52C9F">
        <w:rPr>
          <w:color w:val="231F20"/>
          <w:sz w:val="24"/>
          <w:szCs w:val="24"/>
        </w:rPr>
        <w:t>80</w:t>
      </w:r>
      <w:r w:rsidRPr="00C52C9F">
        <w:rPr>
          <w:color w:val="231F20"/>
          <w:spacing w:val="27"/>
          <w:sz w:val="24"/>
          <w:szCs w:val="24"/>
        </w:rPr>
        <w:t xml:space="preserve"> </w:t>
      </w:r>
      <w:r w:rsidRPr="00C52C9F">
        <w:rPr>
          <w:color w:val="231F20"/>
          <w:sz w:val="24"/>
          <w:szCs w:val="24"/>
        </w:rPr>
        <w:t>слов с учётом изученных правил правописания;</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находить и исправлять орфографические и пунктуацион</w:t>
      </w:r>
      <w:r w:rsidRPr="00C52C9F">
        <w:rPr>
          <w:color w:val="231F20"/>
          <w:sz w:val="24"/>
          <w:szCs w:val="24"/>
        </w:rPr>
        <w:t>ные ошибки на изученные правила, описки;</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осознавать</w:t>
      </w:r>
      <w:r w:rsidRPr="00C52C9F">
        <w:rPr>
          <w:color w:val="231F20"/>
          <w:spacing w:val="-10"/>
          <w:sz w:val="24"/>
          <w:szCs w:val="24"/>
        </w:rPr>
        <w:t xml:space="preserve"> </w:t>
      </w:r>
      <w:r w:rsidRPr="00C52C9F">
        <w:rPr>
          <w:color w:val="231F20"/>
          <w:sz w:val="24"/>
          <w:szCs w:val="24"/>
        </w:rPr>
        <w:t>ситуацию</w:t>
      </w:r>
      <w:r w:rsidRPr="00C52C9F">
        <w:rPr>
          <w:color w:val="231F20"/>
          <w:spacing w:val="-10"/>
          <w:sz w:val="24"/>
          <w:szCs w:val="24"/>
        </w:rPr>
        <w:t xml:space="preserve"> </w:t>
      </w:r>
      <w:r w:rsidRPr="00C52C9F">
        <w:rPr>
          <w:color w:val="231F20"/>
          <w:sz w:val="24"/>
          <w:szCs w:val="24"/>
        </w:rPr>
        <w:t>общения</w:t>
      </w:r>
      <w:r w:rsidRPr="00C52C9F">
        <w:rPr>
          <w:color w:val="231F20"/>
          <w:spacing w:val="-10"/>
          <w:sz w:val="24"/>
          <w:szCs w:val="24"/>
        </w:rPr>
        <w:t xml:space="preserve"> </w:t>
      </w:r>
      <w:r w:rsidRPr="00C52C9F">
        <w:rPr>
          <w:color w:val="231F20"/>
          <w:sz w:val="24"/>
          <w:szCs w:val="24"/>
        </w:rPr>
        <w:t>(с</w:t>
      </w:r>
      <w:r w:rsidRPr="00C52C9F">
        <w:rPr>
          <w:color w:val="231F20"/>
          <w:spacing w:val="-10"/>
          <w:sz w:val="24"/>
          <w:szCs w:val="24"/>
        </w:rPr>
        <w:t xml:space="preserve"> </w:t>
      </w:r>
      <w:r w:rsidRPr="00C52C9F">
        <w:rPr>
          <w:color w:val="231F20"/>
          <w:sz w:val="24"/>
          <w:szCs w:val="24"/>
        </w:rPr>
        <w:t>какой</w:t>
      </w:r>
      <w:r w:rsidRPr="00C52C9F">
        <w:rPr>
          <w:color w:val="231F20"/>
          <w:spacing w:val="-10"/>
          <w:sz w:val="24"/>
          <w:szCs w:val="24"/>
        </w:rPr>
        <w:t xml:space="preserve"> </w:t>
      </w:r>
      <w:r w:rsidRPr="00C52C9F">
        <w:rPr>
          <w:color w:val="231F20"/>
          <w:sz w:val="24"/>
          <w:szCs w:val="24"/>
        </w:rPr>
        <w:t>целью,</w:t>
      </w:r>
      <w:r w:rsidRPr="00C52C9F">
        <w:rPr>
          <w:color w:val="231F20"/>
          <w:spacing w:val="-10"/>
          <w:sz w:val="24"/>
          <w:szCs w:val="24"/>
        </w:rPr>
        <w:t xml:space="preserve"> </w:t>
      </w:r>
      <w:r w:rsidRPr="00C52C9F">
        <w:rPr>
          <w:color w:val="231F20"/>
          <w:sz w:val="24"/>
          <w:szCs w:val="24"/>
        </w:rPr>
        <w:t>с</w:t>
      </w:r>
      <w:r w:rsidRPr="00C52C9F">
        <w:rPr>
          <w:color w:val="231F20"/>
          <w:spacing w:val="-10"/>
          <w:sz w:val="24"/>
          <w:szCs w:val="24"/>
        </w:rPr>
        <w:t xml:space="preserve"> </w:t>
      </w:r>
      <w:r w:rsidRPr="00C52C9F">
        <w:rPr>
          <w:color w:val="231F20"/>
          <w:sz w:val="24"/>
          <w:szCs w:val="24"/>
        </w:rPr>
        <w:t>кем,</w:t>
      </w:r>
      <w:r w:rsidRPr="00C52C9F">
        <w:rPr>
          <w:color w:val="231F20"/>
          <w:spacing w:val="-10"/>
          <w:sz w:val="24"/>
          <w:szCs w:val="24"/>
        </w:rPr>
        <w:t xml:space="preserve"> </w:t>
      </w:r>
      <w:r w:rsidRPr="00C52C9F">
        <w:rPr>
          <w:color w:val="231F20"/>
          <w:sz w:val="24"/>
          <w:szCs w:val="24"/>
        </w:rPr>
        <w:t xml:space="preserve">где </w:t>
      </w:r>
      <w:r w:rsidRPr="00C52C9F">
        <w:rPr>
          <w:color w:val="231F20"/>
          <w:w w:val="95"/>
          <w:sz w:val="24"/>
          <w:szCs w:val="24"/>
        </w:rPr>
        <w:t xml:space="preserve">происходит общение); выбирать адекватные языковые средства </w:t>
      </w:r>
      <w:r w:rsidRPr="00C52C9F">
        <w:rPr>
          <w:color w:val="231F20"/>
          <w:sz w:val="24"/>
          <w:szCs w:val="24"/>
        </w:rPr>
        <w:t>в ситуации общения;</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строить устное диалогическое и монологическое высказы</w:t>
      </w:r>
      <w:r w:rsidRPr="00C52C9F">
        <w:rPr>
          <w:color w:val="231F20"/>
          <w:sz w:val="24"/>
          <w:szCs w:val="24"/>
        </w:rPr>
        <w:t>вание (4—6 предложений), соблюдая орфоэпические нормы, правильную</w:t>
      </w:r>
      <w:r w:rsidRPr="00C52C9F">
        <w:rPr>
          <w:color w:val="231F20"/>
          <w:spacing w:val="-9"/>
          <w:sz w:val="24"/>
          <w:szCs w:val="24"/>
        </w:rPr>
        <w:t xml:space="preserve"> </w:t>
      </w:r>
      <w:r w:rsidRPr="00C52C9F">
        <w:rPr>
          <w:color w:val="231F20"/>
          <w:sz w:val="24"/>
          <w:szCs w:val="24"/>
        </w:rPr>
        <w:t>интонацию,</w:t>
      </w:r>
      <w:r w:rsidRPr="00C52C9F">
        <w:rPr>
          <w:color w:val="231F20"/>
          <w:spacing w:val="-9"/>
          <w:sz w:val="24"/>
          <w:szCs w:val="24"/>
        </w:rPr>
        <w:t xml:space="preserve"> </w:t>
      </w:r>
      <w:r w:rsidRPr="00C52C9F">
        <w:rPr>
          <w:color w:val="231F20"/>
          <w:sz w:val="24"/>
          <w:szCs w:val="24"/>
        </w:rPr>
        <w:t>нормы</w:t>
      </w:r>
      <w:r w:rsidRPr="00C52C9F">
        <w:rPr>
          <w:color w:val="231F20"/>
          <w:spacing w:val="-9"/>
          <w:sz w:val="24"/>
          <w:szCs w:val="24"/>
        </w:rPr>
        <w:t xml:space="preserve"> </w:t>
      </w:r>
      <w:r w:rsidRPr="00C52C9F">
        <w:rPr>
          <w:color w:val="231F20"/>
          <w:sz w:val="24"/>
          <w:szCs w:val="24"/>
        </w:rPr>
        <w:t>речевого</w:t>
      </w:r>
      <w:r w:rsidRPr="00C52C9F">
        <w:rPr>
          <w:color w:val="231F20"/>
          <w:spacing w:val="-9"/>
          <w:sz w:val="24"/>
          <w:szCs w:val="24"/>
        </w:rPr>
        <w:t xml:space="preserve"> </w:t>
      </w:r>
      <w:r w:rsidRPr="00C52C9F">
        <w:rPr>
          <w:color w:val="231F20"/>
          <w:sz w:val="24"/>
          <w:szCs w:val="24"/>
        </w:rPr>
        <w:t>взаимодействия;</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создавать небольшие устные и письменные тексты (3— 5 предложений) для конкре</w:t>
      </w:r>
      <w:r w:rsidR="00842303">
        <w:rPr>
          <w:color w:val="231F20"/>
          <w:sz w:val="24"/>
          <w:szCs w:val="24"/>
        </w:rPr>
        <w:t>тной ситуации письменного обще</w:t>
      </w:r>
      <w:r w:rsidRPr="00C52C9F">
        <w:rPr>
          <w:color w:val="231F20"/>
          <w:sz w:val="24"/>
          <w:szCs w:val="24"/>
        </w:rPr>
        <w:t>ния (письма, поздравительные открытки, объявления и др.);</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определять</w:t>
      </w:r>
      <w:r w:rsidRPr="00C52C9F">
        <w:rPr>
          <w:color w:val="231F20"/>
          <w:spacing w:val="-16"/>
          <w:sz w:val="24"/>
          <w:szCs w:val="24"/>
        </w:rPr>
        <w:t xml:space="preserve"> </w:t>
      </w:r>
      <w:r w:rsidRPr="00C52C9F">
        <w:rPr>
          <w:color w:val="231F20"/>
          <w:sz w:val="24"/>
          <w:szCs w:val="24"/>
        </w:rPr>
        <w:t>тему</w:t>
      </w:r>
      <w:r w:rsidRPr="00C52C9F">
        <w:rPr>
          <w:color w:val="231F20"/>
          <w:spacing w:val="-16"/>
          <w:sz w:val="24"/>
          <w:szCs w:val="24"/>
        </w:rPr>
        <w:t xml:space="preserve"> </w:t>
      </w:r>
      <w:r w:rsidRPr="00C52C9F">
        <w:rPr>
          <w:color w:val="231F20"/>
          <w:sz w:val="24"/>
          <w:szCs w:val="24"/>
        </w:rPr>
        <w:t>и</w:t>
      </w:r>
      <w:r w:rsidRPr="00C52C9F">
        <w:rPr>
          <w:color w:val="231F20"/>
          <w:spacing w:val="-16"/>
          <w:sz w:val="24"/>
          <w:szCs w:val="24"/>
        </w:rPr>
        <w:t xml:space="preserve"> </w:t>
      </w:r>
      <w:r w:rsidRPr="00C52C9F">
        <w:rPr>
          <w:color w:val="231F20"/>
          <w:sz w:val="24"/>
          <w:szCs w:val="24"/>
        </w:rPr>
        <w:t>основную</w:t>
      </w:r>
      <w:r w:rsidRPr="00C52C9F">
        <w:rPr>
          <w:color w:val="231F20"/>
          <w:spacing w:val="-16"/>
          <w:sz w:val="24"/>
          <w:szCs w:val="24"/>
        </w:rPr>
        <w:t xml:space="preserve"> </w:t>
      </w:r>
      <w:r w:rsidRPr="00C52C9F">
        <w:rPr>
          <w:color w:val="231F20"/>
          <w:sz w:val="24"/>
          <w:szCs w:val="24"/>
        </w:rPr>
        <w:t>мысль</w:t>
      </w:r>
      <w:r w:rsidRPr="00C52C9F">
        <w:rPr>
          <w:color w:val="231F20"/>
          <w:spacing w:val="-16"/>
          <w:sz w:val="24"/>
          <w:szCs w:val="24"/>
        </w:rPr>
        <w:t xml:space="preserve"> </w:t>
      </w:r>
      <w:r w:rsidRPr="00C52C9F">
        <w:rPr>
          <w:color w:val="231F20"/>
          <w:sz w:val="24"/>
          <w:szCs w:val="24"/>
        </w:rPr>
        <w:t>текста;</w:t>
      </w:r>
      <w:r w:rsidRPr="00C52C9F">
        <w:rPr>
          <w:color w:val="231F20"/>
          <w:spacing w:val="-16"/>
          <w:sz w:val="24"/>
          <w:szCs w:val="24"/>
        </w:rPr>
        <w:t xml:space="preserve"> </w:t>
      </w:r>
      <w:r w:rsidR="00842303">
        <w:rPr>
          <w:color w:val="231F20"/>
          <w:sz w:val="24"/>
          <w:szCs w:val="24"/>
        </w:rPr>
        <w:t>самостоятель</w:t>
      </w:r>
      <w:r w:rsidRPr="00C52C9F">
        <w:rPr>
          <w:color w:val="231F20"/>
          <w:sz w:val="24"/>
          <w:szCs w:val="24"/>
        </w:rPr>
        <w:t>но</w:t>
      </w:r>
      <w:r w:rsidRPr="00C52C9F">
        <w:rPr>
          <w:color w:val="231F20"/>
          <w:spacing w:val="-7"/>
          <w:sz w:val="24"/>
          <w:szCs w:val="24"/>
        </w:rPr>
        <w:t xml:space="preserve"> </w:t>
      </w:r>
      <w:r w:rsidRPr="00C52C9F">
        <w:rPr>
          <w:color w:val="231F20"/>
          <w:sz w:val="24"/>
          <w:szCs w:val="24"/>
        </w:rPr>
        <w:t>озаглавливать</w:t>
      </w:r>
      <w:r w:rsidRPr="00C52C9F">
        <w:rPr>
          <w:color w:val="231F20"/>
          <w:spacing w:val="-7"/>
          <w:sz w:val="24"/>
          <w:szCs w:val="24"/>
        </w:rPr>
        <w:t xml:space="preserve"> </w:t>
      </w:r>
      <w:r w:rsidRPr="00C52C9F">
        <w:rPr>
          <w:color w:val="231F20"/>
          <w:sz w:val="24"/>
          <w:szCs w:val="24"/>
        </w:rPr>
        <w:t>текст</w:t>
      </w:r>
      <w:r w:rsidRPr="00C52C9F">
        <w:rPr>
          <w:color w:val="231F20"/>
          <w:spacing w:val="-7"/>
          <w:sz w:val="24"/>
          <w:szCs w:val="24"/>
        </w:rPr>
        <w:t xml:space="preserve"> </w:t>
      </w:r>
      <w:r w:rsidRPr="00C52C9F">
        <w:rPr>
          <w:color w:val="231F20"/>
          <w:sz w:val="24"/>
          <w:szCs w:val="24"/>
        </w:rPr>
        <w:t>с</w:t>
      </w:r>
      <w:r w:rsidRPr="00C52C9F">
        <w:rPr>
          <w:color w:val="231F20"/>
          <w:spacing w:val="-7"/>
          <w:sz w:val="24"/>
          <w:szCs w:val="24"/>
        </w:rPr>
        <w:t xml:space="preserve"> </w:t>
      </w:r>
      <w:r w:rsidRPr="00C52C9F">
        <w:rPr>
          <w:color w:val="231F20"/>
          <w:sz w:val="24"/>
          <w:szCs w:val="24"/>
        </w:rPr>
        <w:t>опорой</w:t>
      </w:r>
      <w:r w:rsidRPr="00C52C9F">
        <w:rPr>
          <w:color w:val="231F20"/>
          <w:spacing w:val="-7"/>
          <w:sz w:val="24"/>
          <w:szCs w:val="24"/>
        </w:rPr>
        <w:t xml:space="preserve"> </w:t>
      </w:r>
      <w:r w:rsidRPr="00C52C9F">
        <w:rPr>
          <w:color w:val="231F20"/>
          <w:sz w:val="24"/>
          <w:szCs w:val="24"/>
        </w:rPr>
        <w:t>на</w:t>
      </w:r>
      <w:r w:rsidRPr="00C52C9F">
        <w:rPr>
          <w:color w:val="231F20"/>
          <w:spacing w:val="-7"/>
          <w:sz w:val="24"/>
          <w:szCs w:val="24"/>
        </w:rPr>
        <w:t xml:space="preserve"> </w:t>
      </w:r>
      <w:r w:rsidRPr="00C52C9F">
        <w:rPr>
          <w:color w:val="231F20"/>
          <w:sz w:val="24"/>
          <w:szCs w:val="24"/>
        </w:rPr>
        <w:t>тему</w:t>
      </w:r>
      <w:r w:rsidRPr="00C52C9F">
        <w:rPr>
          <w:color w:val="231F20"/>
          <w:spacing w:val="-7"/>
          <w:sz w:val="24"/>
          <w:szCs w:val="24"/>
        </w:rPr>
        <w:t xml:space="preserve"> </w:t>
      </w:r>
      <w:r w:rsidRPr="00C52C9F">
        <w:rPr>
          <w:color w:val="231F20"/>
          <w:sz w:val="24"/>
          <w:szCs w:val="24"/>
        </w:rPr>
        <w:t>или</w:t>
      </w:r>
      <w:r w:rsidRPr="00C52C9F">
        <w:rPr>
          <w:color w:val="231F20"/>
          <w:spacing w:val="-7"/>
          <w:sz w:val="24"/>
          <w:szCs w:val="24"/>
        </w:rPr>
        <w:t xml:space="preserve"> </w:t>
      </w:r>
      <w:r w:rsidRPr="00C52C9F">
        <w:rPr>
          <w:color w:val="231F20"/>
          <w:sz w:val="24"/>
          <w:szCs w:val="24"/>
        </w:rPr>
        <w:t>основную</w:t>
      </w:r>
      <w:r w:rsidRPr="00C52C9F">
        <w:rPr>
          <w:color w:val="231F20"/>
          <w:spacing w:val="-7"/>
          <w:sz w:val="24"/>
          <w:szCs w:val="24"/>
        </w:rPr>
        <w:t xml:space="preserve"> </w:t>
      </w:r>
      <w:r w:rsidRPr="00C52C9F">
        <w:rPr>
          <w:color w:val="231F20"/>
          <w:sz w:val="24"/>
          <w:szCs w:val="24"/>
        </w:rPr>
        <w:t>мысль;</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корректировать</w:t>
      </w:r>
      <w:r w:rsidRPr="00C52C9F">
        <w:rPr>
          <w:color w:val="231F20"/>
          <w:spacing w:val="4"/>
          <w:sz w:val="24"/>
          <w:szCs w:val="24"/>
        </w:rPr>
        <w:t xml:space="preserve"> </w:t>
      </w:r>
      <w:r w:rsidRPr="00C52C9F">
        <w:rPr>
          <w:color w:val="231F20"/>
          <w:w w:val="95"/>
          <w:sz w:val="24"/>
          <w:szCs w:val="24"/>
        </w:rPr>
        <w:t>порядок</w:t>
      </w:r>
      <w:r w:rsidRPr="00C52C9F">
        <w:rPr>
          <w:color w:val="231F20"/>
          <w:spacing w:val="4"/>
          <w:sz w:val="24"/>
          <w:szCs w:val="24"/>
        </w:rPr>
        <w:t xml:space="preserve"> </w:t>
      </w:r>
      <w:r w:rsidRPr="00C52C9F">
        <w:rPr>
          <w:color w:val="231F20"/>
          <w:w w:val="95"/>
          <w:sz w:val="24"/>
          <w:szCs w:val="24"/>
        </w:rPr>
        <w:t>предложений</w:t>
      </w:r>
      <w:r w:rsidRPr="00C52C9F">
        <w:rPr>
          <w:color w:val="231F20"/>
          <w:spacing w:val="5"/>
          <w:sz w:val="24"/>
          <w:szCs w:val="24"/>
        </w:rPr>
        <w:t xml:space="preserve"> </w:t>
      </w:r>
      <w:r w:rsidRPr="00C52C9F">
        <w:rPr>
          <w:color w:val="231F20"/>
          <w:w w:val="95"/>
          <w:sz w:val="24"/>
          <w:szCs w:val="24"/>
        </w:rPr>
        <w:t>и</w:t>
      </w:r>
      <w:r w:rsidRPr="00C52C9F">
        <w:rPr>
          <w:color w:val="231F20"/>
          <w:spacing w:val="4"/>
          <w:sz w:val="24"/>
          <w:szCs w:val="24"/>
        </w:rPr>
        <w:t xml:space="preserve"> </w:t>
      </w:r>
      <w:r w:rsidRPr="00C52C9F">
        <w:rPr>
          <w:color w:val="231F20"/>
          <w:w w:val="95"/>
          <w:sz w:val="24"/>
          <w:szCs w:val="24"/>
        </w:rPr>
        <w:t>частей</w:t>
      </w:r>
      <w:r w:rsidRPr="00C52C9F">
        <w:rPr>
          <w:color w:val="231F20"/>
          <w:spacing w:val="5"/>
          <w:sz w:val="24"/>
          <w:szCs w:val="24"/>
        </w:rPr>
        <w:t xml:space="preserve"> </w:t>
      </w:r>
      <w:r w:rsidRPr="00C52C9F">
        <w:rPr>
          <w:color w:val="231F20"/>
          <w:spacing w:val="-2"/>
          <w:w w:val="95"/>
          <w:sz w:val="24"/>
          <w:szCs w:val="24"/>
        </w:rPr>
        <w:t>текста;</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составлять</w:t>
      </w:r>
      <w:r w:rsidRPr="00C52C9F">
        <w:rPr>
          <w:color w:val="231F20"/>
          <w:spacing w:val="4"/>
          <w:sz w:val="24"/>
          <w:szCs w:val="24"/>
        </w:rPr>
        <w:t xml:space="preserve"> </w:t>
      </w:r>
      <w:r w:rsidRPr="00C52C9F">
        <w:rPr>
          <w:color w:val="231F20"/>
          <w:w w:val="95"/>
          <w:sz w:val="24"/>
          <w:szCs w:val="24"/>
        </w:rPr>
        <w:t>план</w:t>
      </w:r>
      <w:r w:rsidRPr="00C52C9F">
        <w:rPr>
          <w:color w:val="231F20"/>
          <w:spacing w:val="4"/>
          <w:sz w:val="24"/>
          <w:szCs w:val="24"/>
        </w:rPr>
        <w:t xml:space="preserve"> </w:t>
      </w:r>
      <w:r w:rsidRPr="00C52C9F">
        <w:rPr>
          <w:color w:val="231F20"/>
          <w:w w:val="95"/>
          <w:sz w:val="24"/>
          <w:szCs w:val="24"/>
        </w:rPr>
        <w:t>к</w:t>
      </w:r>
      <w:r w:rsidRPr="00C52C9F">
        <w:rPr>
          <w:color w:val="231F20"/>
          <w:spacing w:val="5"/>
          <w:sz w:val="24"/>
          <w:szCs w:val="24"/>
        </w:rPr>
        <w:t xml:space="preserve"> </w:t>
      </w:r>
      <w:r w:rsidRPr="00C52C9F">
        <w:rPr>
          <w:color w:val="231F20"/>
          <w:w w:val="95"/>
          <w:sz w:val="24"/>
          <w:szCs w:val="24"/>
        </w:rPr>
        <w:t>заданным</w:t>
      </w:r>
      <w:r w:rsidRPr="00C52C9F">
        <w:rPr>
          <w:color w:val="231F20"/>
          <w:spacing w:val="4"/>
          <w:sz w:val="24"/>
          <w:szCs w:val="24"/>
        </w:rPr>
        <w:t xml:space="preserve"> </w:t>
      </w:r>
      <w:r w:rsidRPr="00C52C9F">
        <w:rPr>
          <w:color w:val="231F20"/>
          <w:spacing w:val="-2"/>
          <w:w w:val="95"/>
          <w:sz w:val="24"/>
          <w:szCs w:val="24"/>
        </w:rPr>
        <w:t>текстам;</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осуществлять</w:t>
      </w:r>
      <w:r w:rsidRPr="00C52C9F">
        <w:rPr>
          <w:color w:val="231F20"/>
          <w:spacing w:val="-1"/>
          <w:sz w:val="24"/>
          <w:szCs w:val="24"/>
        </w:rPr>
        <w:t xml:space="preserve"> </w:t>
      </w:r>
      <w:r w:rsidRPr="00C52C9F">
        <w:rPr>
          <w:color w:val="231F20"/>
          <w:sz w:val="24"/>
          <w:szCs w:val="24"/>
        </w:rPr>
        <w:t>подробный</w:t>
      </w:r>
      <w:r w:rsidRPr="00C52C9F">
        <w:rPr>
          <w:color w:val="231F20"/>
          <w:spacing w:val="-1"/>
          <w:sz w:val="24"/>
          <w:szCs w:val="24"/>
        </w:rPr>
        <w:t xml:space="preserve"> </w:t>
      </w:r>
      <w:r w:rsidRPr="00C52C9F">
        <w:rPr>
          <w:color w:val="231F20"/>
          <w:sz w:val="24"/>
          <w:szCs w:val="24"/>
        </w:rPr>
        <w:t>пересказ</w:t>
      </w:r>
      <w:r w:rsidRPr="00C52C9F">
        <w:rPr>
          <w:color w:val="231F20"/>
          <w:spacing w:val="-1"/>
          <w:sz w:val="24"/>
          <w:szCs w:val="24"/>
        </w:rPr>
        <w:t xml:space="preserve"> </w:t>
      </w:r>
      <w:r w:rsidRPr="00C52C9F">
        <w:rPr>
          <w:color w:val="231F20"/>
          <w:sz w:val="24"/>
          <w:szCs w:val="24"/>
        </w:rPr>
        <w:t>текста</w:t>
      </w:r>
      <w:r w:rsidRPr="00C52C9F">
        <w:rPr>
          <w:color w:val="231F20"/>
          <w:spacing w:val="-1"/>
          <w:sz w:val="24"/>
          <w:szCs w:val="24"/>
        </w:rPr>
        <w:t xml:space="preserve"> </w:t>
      </w:r>
      <w:r w:rsidRPr="00C52C9F">
        <w:rPr>
          <w:color w:val="231F20"/>
          <w:sz w:val="24"/>
          <w:szCs w:val="24"/>
        </w:rPr>
        <w:t>(устно</w:t>
      </w:r>
      <w:r w:rsidRPr="00C52C9F">
        <w:rPr>
          <w:color w:val="231F20"/>
          <w:spacing w:val="-1"/>
          <w:sz w:val="24"/>
          <w:szCs w:val="24"/>
        </w:rPr>
        <w:t xml:space="preserve"> </w:t>
      </w:r>
      <w:r w:rsidRPr="00C52C9F">
        <w:rPr>
          <w:color w:val="231F20"/>
          <w:sz w:val="24"/>
          <w:szCs w:val="24"/>
        </w:rPr>
        <w:t>и</w:t>
      </w:r>
      <w:r w:rsidRPr="00C52C9F">
        <w:rPr>
          <w:color w:val="231F20"/>
          <w:spacing w:val="-1"/>
          <w:sz w:val="24"/>
          <w:szCs w:val="24"/>
        </w:rPr>
        <w:t xml:space="preserve"> </w:t>
      </w:r>
      <w:r w:rsidRPr="00C52C9F">
        <w:rPr>
          <w:color w:val="231F20"/>
          <w:sz w:val="24"/>
          <w:szCs w:val="24"/>
        </w:rPr>
        <w:t>пись</w:t>
      </w:r>
      <w:r w:rsidRPr="00C52C9F">
        <w:rPr>
          <w:color w:val="231F20"/>
          <w:spacing w:val="-2"/>
          <w:sz w:val="24"/>
          <w:szCs w:val="24"/>
        </w:rPr>
        <w:t>менно);</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осуществлять</w:t>
      </w:r>
      <w:r w:rsidRPr="00C52C9F">
        <w:rPr>
          <w:color w:val="231F20"/>
          <w:spacing w:val="8"/>
          <w:sz w:val="24"/>
          <w:szCs w:val="24"/>
        </w:rPr>
        <w:t xml:space="preserve"> </w:t>
      </w:r>
      <w:r w:rsidRPr="00C52C9F">
        <w:rPr>
          <w:color w:val="231F20"/>
          <w:w w:val="95"/>
          <w:sz w:val="24"/>
          <w:szCs w:val="24"/>
        </w:rPr>
        <w:t>выборочный</w:t>
      </w:r>
      <w:r w:rsidRPr="00C52C9F">
        <w:rPr>
          <w:color w:val="231F20"/>
          <w:spacing w:val="8"/>
          <w:sz w:val="24"/>
          <w:szCs w:val="24"/>
        </w:rPr>
        <w:t xml:space="preserve"> </w:t>
      </w:r>
      <w:r w:rsidRPr="00C52C9F">
        <w:rPr>
          <w:color w:val="231F20"/>
          <w:w w:val="95"/>
          <w:sz w:val="24"/>
          <w:szCs w:val="24"/>
        </w:rPr>
        <w:t>пересказ</w:t>
      </w:r>
      <w:r w:rsidRPr="00C52C9F">
        <w:rPr>
          <w:color w:val="231F20"/>
          <w:spacing w:val="9"/>
          <w:sz w:val="24"/>
          <w:szCs w:val="24"/>
        </w:rPr>
        <w:t xml:space="preserve"> </w:t>
      </w:r>
      <w:r w:rsidRPr="00C52C9F">
        <w:rPr>
          <w:color w:val="231F20"/>
          <w:w w:val="95"/>
          <w:sz w:val="24"/>
          <w:szCs w:val="24"/>
        </w:rPr>
        <w:t>текста</w:t>
      </w:r>
      <w:r w:rsidRPr="00C52C9F">
        <w:rPr>
          <w:color w:val="231F20"/>
          <w:spacing w:val="8"/>
          <w:sz w:val="24"/>
          <w:szCs w:val="24"/>
        </w:rPr>
        <w:t xml:space="preserve"> </w:t>
      </w:r>
      <w:r w:rsidRPr="00C52C9F">
        <w:rPr>
          <w:color w:val="231F20"/>
          <w:spacing w:val="-2"/>
          <w:w w:val="95"/>
          <w:sz w:val="24"/>
          <w:szCs w:val="24"/>
        </w:rPr>
        <w:t>(устно);</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 xml:space="preserve">писать (после предварительной подготовки) сочинения по </w:t>
      </w:r>
      <w:r w:rsidRPr="00C52C9F">
        <w:rPr>
          <w:color w:val="231F20"/>
          <w:sz w:val="24"/>
          <w:szCs w:val="24"/>
        </w:rPr>
        <w:t>заданным</w:t>
      </w:r>
      <w:r w:rsidRPr="00C52C9F">
        <w:rPr>
          <w:color w:val="231F20"/>
          <w:spacing w:val="-9"/>
          <w:sz w:val="24"/>
          <w:szCs w:val="24"/>
        </w:rPr>
        <w:t xml:space="preserve"> </w:t>
      </w:r>
      <w:r w:rsidRPr="00C52C9F">
        <w:rPr>
          <w:color w:val="231F20"/>
          <w:sz w:val="24"/>
          <w:szCs w:val="24"/>
        </w:rPr>
        <w:t>темам;</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z w:val="24"/>
          <w:szCs w:val="24"/>
        </w:rPr>
        <w:t>осуществлять ознаком</w:t>
      </w:r>
      <w:r w:rsidR="00842303">
        <w:rPr>
          <w:color w:val="231F20"/>
          <w:sz w:val="24"/>
          <w:szCs w:val="24"/>
        </w:rPr>
        <w:t>ительное, изучающее чтение, по</w:t>
      </w:r>
      <w:r w:rsidRPr="00C52C9F">
        <w:rPr>
          <w:color w:val="231F20"/>
          <w:sz w:val="24"/>
          <w:szCs w:val="24"/>
        </w:rPr>
        <w:t>иск</w:t>
      </w:r>
      <w:r w:rsidRPr="00C52C9F">
        <w:rPr>
          <w:color w:val="231F20"/>
          <w:spacing w:val="-4"/>
          <w:sz w:val="24"/>
          <w:szCs w:val="24"/>
        </w:rPr>
        <w:t xml:space="preserve"> </w:t>
      </w:r>
      <w:r w:rsidRPr="00C52C9F">
        <w:rPr>
          <w:color w:val="231F20"/>
          <w:sz w:val="24"/>
          <w:szCs w:val="24"/>
        </w:rPr>
        <w:t>информации;</w:t>
      </w:r>
      <w:r w:rsidRPr="00C52C9F">
        <w:rPr>
          <w:color w:val="231F20"/>
          <w:spacing w:val="-4"/>
          <w:sz w:val="24"/>
          <w:szCs w:val="24"/>
        </w:rPr>
        <w:t xml:space="preserve"> </w:t>
      </w:r>
      <w:r w:rsidRPr="00C52C9F">
        <w:rPr>
          <w:color w:val="231F20"/>
          <w:sz w:val="24"/>
          <w:szCs w:val="24"/>
        </w:rPr>
        <w:t>формулировать</w:t>
      </w:r>
      <w:r w:rsidRPr="00C52C9F">
        <w:rPr>
          <w:color w:val="231F20"/>
          <w:spacing w:val="-4"/>
          <w:sz w:val="24"/>
          <w:szCs w:val="24"/>
        </w:rPr>
        <w:t xml:space="preserve"> </w:t>
      </w:r>
      <w:r w:rsidRPr="00C52C9F">
        <w:rPr>
          <w:color w:val="231F20"/>
          <w:sz w:val="24"/>
          <w:szCs w:val="24"/>
        </w:rPr>
        <w:t>устно</w:t>
      </w:r>
      <w:r w:rsidRPr="00C52C9F">
        <w:rPr>
          <w:color w:val="231F20"/>
          <w:spacing w:val="-4"/>
          <w:sz w:val="24"/>
          <w:szCs w:val="24"/>
        </w:rPr>
        <w:t xml:space="preserve"> </w:t>
      </w:r>
      <w:r w:rsidRPr="00C52C9F">
        <w:rPr>
          <w:color w:val="231F20"/>
          <w:sz w:val="24"/>
          <w:szCs w:val="24"/>
        </w:rPr>
        <w:t>и</w:t>
      </w:r>
      <w:r w:rsidRPr="00C52C9F">
        <w:rPr>
          <w:color w:val="231F20"/>
          <w:spacing w:val="-4"/>
          <w:sz w:val="24"/>
          <w:szCs w:val="24"/>
        </w:rPr>
        <w:t xml:space="preserve"> </w:t>
      </w:r>
      <w:r w:rsidRPr="00C52C9F">
        <w:rPr>
          <w:color w:val="231F20"/>
          <w:sz w:val="24"/>
          <w:szCs w:val="24"/>
        </w:rPr>
        <w:t>письменно</w:t>
      </w:r>
      <w:r w:rsidRPr="00C52C9F">
        <w:rPr>
          <w:color w:val="231F20"/>
          <w:spacing w:val="-4"/>
          <w:sz w:val="24"/>
          <w:szCs w:val="24"/>
        </w:rPr>
        <w:t xml:space="preserve"> </w:t>
      </w:r>
      <w:r w:rsidRPr="00C52C9F">
        <w:rPr>
          <w:color w:val="231F20"/>
          <w:sz w:val="24"/>
          <w:szCs w:val="24"/>
        </w:rPr>
        <w:t xml:space="preserve">простые </w:t>
      </w:r>
      <w:r w:rsidRPr="00C52C9F">
        <w:rPr>
          <w:color w:val="231F20"/>
          <w:w w:val="95"/>
          <w:sz w:val="24"/>
          <w:szCs w:val="24"/>
        </w:rPr>
        <w:t xml:space="preserve">выводы на основе прочитанной (услышанной) информации; </w:t>
      </w:r>
      <w:r w:rsidR="00034BF6" w:rsidRPr="00C52C9F">
        <w:rPr>
          <w:color w:val="231F20"/>
          <w:w w:val="95"/>
          <w:sz w:val="24"/>
          <w:szCs w:val="24"/>
        </w:rPr>
        <w:t>ин</w:t>
      </w:r>
      <w:r w:rsidRPr="00C52C9F">
        <w:rPr>
          <w:color w:val="231F20"/>
          <w:sz w:val="24"/>
          <w:szCs w:val="24"/>
        </w:rPr>
        <w:t>терпретировать</w:t>
      </w:r>
      <w:r w:rsidRPr="00C52C9F">
        <w:rPr>
          <w:color w:val="231F20"/>
          <w:spacing w:val="-14"/>
          <w:sz w:val="24"/>
          <w:szCs w:val="24"/>
        </w:rPr>
        <w:t xml:space="preserve"> </w:t>
      </w:r>
      <w:r w:rsidRPr="00C52C9F">
        <w:rPr>
          <w:color w:val="231F20"/>
          <w:sz w:val="24"/>
          <w:szCs w:val="24"/>
        </w:rPr>
        <w:t>и</w:t>
      </w:r>
      <w:r w:rsidRPr="00C52C9F">
        <w:rPr>
          <w:color w:val="231F20"/>
          <w:spacing w:val="-14"/>
          <w:sz w:val="24"/>
          <w:szCs w:val="24"/>
        </w:rPr>
        <w:t xml:space="preserve"> </w:t>
      </w:r>
      <w:r w:rsidRPr="00C52C9F">
        <w:rPr>
          <w:color w:val="231F20"/>
          <w:sz w:val="24"/>
          <w:szCs w:val="24"/>
        </w:rPr>
        <w:t>обобщать</w:t>
      </w:r>
      <w:r w:rsidRPr="00C52C9F">
        <w:rPr>
          <w:color w:val="231F20"/>
          <w:spacing w:val="-14"/>
          <w:sz w:val="24"/>
          <w:szCs w:val="24"/>
        </w:rPr>
        <w:t xml:space="preserve"> </w:t>
      </w:r>
      <w:r w:rsidRPr="00C52C9F">
        <w:rPr>
          <w:color w:val="231F20"/>
          <w:sz w:val="24"/>
          <w:szCs w:val="24"/>
        </w:rPr>
        <w:t>содержащуюся</w:t>
      </w:r>
      <w:r w:rsidRPr="00C52C9F">
        <w:rPr>
          <w:color w:val="231F20"/>
          <w:spacing w:val="-14"/>
          <w:sz w:val="24"/>
          <w:szCs w:val="24"/>
        </w:rPr>
        <w:t xml:space="preserve"> </w:t>
      </w:r>
      <w:r w:rsidRPr="00C52C9F">
        <w:rPr>
          <w:color w:val="231F20"/>
          <w:sz w:val="24"/>
          <w:szCs w:val="24"/>
        </w:rPr>
        <w:t>в</w:t>
      </w:r>
      <w:r w:rsidRPr="00C52C9F">
        <w:rPr>
          <w:color w:val="231F20"/>
          <w:spacing w:val="-14"/>
          <w:sz w:val="24"/>
          <w:szCs w:val="24"/>
        </w:rPr>
        <w:t xml:space="preserve"> </w:t>
      </w:r>
      <w:r w:rsidRPr="00C52C9F">
        <w:rPr>
          <w:color w:val="231F20"/>
          <w:sz w:val="24"/>
          <w:szCs w:val="24"/>
        </w:rPr>
        <w:t>тексте</w:t>
      </w:r>
      <w:r w:rsidRPr="00C52C9F">
        <w:rPr>
          <w:color w:val="231F20"/>
          <w:spacing w:val="-14"/>
          <w:sz w:val="24"/>
          <w:szCs w:val="24"/>
        </w:rPr>
        <w:t xml:space="preserve"> </w:t>
      </w:r>
      <w:r w:rsidRPr="00C52C9F">
        <w:rPr>
          <w:color w:val="231F20"/>
          <w:sz w:val="24"/>
          <w:szCs w:val="24"/>
        </w:rPr>
        <w:t>информа</w:t>
      </w:r>
      <w:r w:rsidRPr="00C52C9F">
        <w:rPr>
          <w:color w:val="231F20"/>
          <w:spacing w:val="-4"/>
          <w:sz w:val="24"/>
          <w:szCs w:val="24"/>
        </w:rPr>
        <w:t>цию;</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spacing w:val="-2"/>
          <w:sz w:val="24"/>
          <w:szCs w:val="24"/>
        </w:rPr>
        <w:t>объяснять</w:t>
      </w:r>
      <w:r w:rsidRPr="00C52C9F">
        <w:rPr>
          <w:color w:val="231F20"/>
          <w:spacing w:val="-5"/>
          <w:sz w:val="24"/>
          <w:szCs w:val="24"/>
        </w:rPr>
        <w:t xml:space="preserve"> </w:t>
      </w:r>
      <w:r w:rsidRPr="00C52C9F">
        <w:rPr>
          <w:color w:val="231F20"/>
          <w:spacing w:val="-2"/>
          <w:sz w:val="24"/>
          <w:szCs w:val="24"/>
        </w:rPr>
        <w:t>своими</w:t>
      </w:r>
      <w:r w:rsidRPr="00C52C9F">
        <w:rPr>
          <w:color w:val="231F20"/>
          <w:spacing w:val="-5"/>
          <w:sz w:val="24"/>
          <w:szCs w:val="24"/>
        </w:rPr>
        <w:t xml:space="preserve"> </w:t>
      </w:r>
      <w:r w:rsidRPr="00C52C9F">
        <w:rPr>
          <w:color w:val="231F20"/>
          <w:spacing w:val="-2"/>
          <w:sz w:val="24"/>
          <w:szCs w:val="24"/>
        </w:rPr>
        <w:t>словами</w:t>
      </w:r>
      <w:r w:rsidRPr="00C52C9F">
        <w:rPr>
          <w:color w:val="231F20"/>
          <w:spacing w:val="-5"/>
          <w:sz w:val="24"/>
          <w:szCs w:val="24"/>
        </w:rPr>
        <w:t xml:space="preserve"> </w:t>
      </w:r>
      <w:r w:rsidRPr="00C52C9F">
        <w:rPr>
          <w:color w:val="231F20"/>
          <w:spacing w:val="-2"/>
          <w:sz w:val="24"/>
          <w:szCs w:val="24"/>
        </w:rPr>
        <w:t>значение</w:t>
      </w:r>
      <w:r w:rsidRPr="00C52C9F">
        <w:rPr>
          <w:color w:val="231F20"/>
          <w:spacing w:val="-5"/>
          <w:sz w:val="24"/>
          <w:szCs w:val="24"/>
        </w:rPr>
        <w:t xml:space="preserve"> </w:t>
      </w:r>
      <w:r w:rsidRPr="00C52C9F">
        <w:rPr>
          <w:color w:val="231F20"/>
          <w:spacing w:val="-2"/>
          <w:sz w:val="24"/>
          <w:szCs w:val="24"/>
        </w:rPr>
        <w:t>изученных</w:t>
      </w:r>
      <w:r w:rsidRPr="00C52C9F">
        <w:rPr>
          <w:color w:val="231F20"/>
          <w:spacing w:val="-5"/>
          <w:sz w:val="24"/>
          <w:szCs w:val="24"/>
        </w:rPr>
        <w:t xml:space="preserve"> </w:t>
      </w:r>
      <w:r w:rsidRPr="00C52C9F">
        <w:rPr>
          <w:color w:val="231F20"/>
          <w:spacing w:val="-2"/>
          <w:sz w:val="24"/>
          <w:szCs w:val="24"/>
        </w:rPr>
        <w:t xml:space="preserve">понятий; </w:t>
      </w:r>
      <w:r w:rsidRPr="00C52C9F">
        <w:rPr>
          <w:color w:val="231F20"/>
          <w:sz w:val="24"/>
          <w:szCs w:val="24"/>
        </w:rPr>
        <w:t>использовать изученные понятия;</w:t>
      </w:r>
    </w:p>
    <w:p w:rsidR="00311F55" w:rsidRPr="00C52C9F" w:rsidRDefault="00311F55" w:rsidP="00861B8C">
      <w:pPr>
        <w:pStyle w:val="a5"/>
        <w:numPr>
          <w:ilvl w:val="1"/>
          <w:numId w:val="73"/>
        </w:numPr>
        <w:tabs>
          <w:tab w:val="left" w:pos="724"/>
        </w:tabs>
        <w:ind w:left="0" w:firstLine="0"/>
        <w:jc w:val="both"/>
        <w:rPr>
          <w:sz w:val="24"/>
          <w:szCs w:val="24"/>
        </w:rPr>
      </w:pPr>
      <w:r w:rsidRPr="00C52C9F">
        <w:rPr>
          <w:color w:val="231F20"/>
          <w:w w:val="95"/>
          <w:sz w:val="24"/>
          <w:szCs w:val="24"/>
        </w:rPr>
        <w:t xml:space="preserve">уточнять значение слова с помощью справочных изданий, </w:t>
      </w:r>
      <w:r w:rsidRPr="00C52C9F">
        <w:rPr>
          <w:color w:val="231F20"/>
          <w:sz w:val="24"/>
          <w:szCs w:val="24"/>
        </w:rPr>
        <w:t>в том числе из числа вери</w:t>
      </w:r>
      <w:r w:rsidR="00442CD2" w:rsidRPr="00C52C9F">
        <w:rPr>
          <w:color w:val="231F20"/>
          <w:sz w:val="24"/>
          <w:szCs w:val="24"/>
        </w:rPr>
        <w:t>фицированных электронных ресур</w:t>
      </w:r>
      <w:r w:rsidRPr="00C52C9F">
        <w:rPr>
          <w:color w:val="231F20"/>
          <w:sz w:val="24"/>
          <w:szCs w:val="24"/>
        </w:rPr>
        <w:t>сов, включённых в федеральный перечень.</w:t>
      </w:r>
    </w:p>
    <w:p w:rsidR="0012171F" w:rsidRPr="00C52C9F" w:rsidRDefault="0012171F" w:rsidP="00861B8C">
      <w:pPr>
        <w:jc w:val="both"/>
        <w:rPr>
          <w:sz w:val="24"/>
          <w:szCs w:val="24"/>
        </w:rPr>
      </w:pPr>
    </w:p>
    <w:p w:rsidR="00E26F93" w:rsidRPr="00E65D9B" w:rsidRDefault="00E26F93" w:rsidP="00861B8C">
      <w:pPr>
        <w:jc w:val="both"/>
        <w:rPr>
          <w:b/>
          <w:sz w:val="24"/>
          <w:szCs w:val="24"/>
        </w:rPr>
      </w:pPr>
      <w:r w:rsidRPr="00E65D9B">
        <w:rPr>
          <w:b/>
          <w:sz w:val="24"/>
          <w:szCs w:val="24"/>
        </w:rPr>
        <w:t xml:space="preserve">Литературное чтение </w:t>
      </w:r>
    </w:p>
    <w:p w:rsidR="00F21960" w:rsidRPr="00E65D9B" w:rsidRDefault="00F21960" w:rsidP="00861B8C">
      <w:pPr>
        <w:jc w:val="both"/>
        <w:rPr>
          <w:b/>
          <w:sz w:val="24"/>
          <w:szCs w:val="24"/>
        </w:rPr>
      </w:pPr>
    </w:p>
    <w:p w:rsidR="00E26F93" w:rsidRPr="00E65D9B" w:rsidRDefault="00842303" w:rsidP="00861B8C">
      <w:pPr>
        <w:pStyle w:val="a3"/>
        <w:ind w:left="0"/>
        <w:jc w:val="both"/>
      </w:pPr>
      <w:r w:rsidRPr="00E65D9B">
        <w:rPr>
          <w:color w:val="231F20"/>
        </w:rPr>
        <w:t>Р</w:t>
      </w:r>
      <w:r w:rsidR="00E26F93" w:rsidRPr="00E65D9B">
        <w:rPr>
          <w:color w:val="231F20"/>
        </w:rPr>
        <w:t>абочая</w:t>
      </w:r>
      <w:r w:rsidR="00E26F93" w:rsidRPr="00E65D9B">
        <w:rPr>
          <w:color w:val="231F20"/>
          <w:spacing w:val="-6"/>
        </w:rPr>
        <w:t xml:space="preserve"> </w:t>
      </w:r>
      <w:r w:rsidR="00E26F93" w:rsidRPr="00E65D9B">
        <w:rPr>
          <w:color w:val="231F20"/>
        </w:rPr>
        <w:t>программа</w:t>
      </w:r>
      <w:r w:rsidR="00E26F93" w:rsidRPr="00E65D9B">
        <w:rPr>
          <w:color w:val="231F20"/>
          <w:spacing w:val="-6"/>
        </w:rPr>
        <w:t xml:space="preserve"> </w:t>
      </w:r>
      <w:r w:rsidR="00E26F93" w:rsidRPr="00E65D9B">
        <w:rPr>
          <w:color w:val="231F20"/>
        </w:rPr>
        <w:t>учебного</w:t>
      </w:r>
      <w:r w:rsidR="00E26F93" w:rsidRPr="00E65D9B">
        <w:rPr>
          <w:color w:val="231F20"/>
          <w:spacing w:val="-6"/>
        </w:rPr>
        <w:t xml:space="preserve"> </w:t>
      </w:r>
      <w:r w:rsidR="00E26F93" w:rsidRPr="00E65D9B">
        <w:rPr>
          <w:color w:val="231F20"/>
        </w:rPr>
        <w:t>предмета</w:t>
      </w:r>
      <w:r w:rsidR="00E26F93" w:rsidRPr="00E65D9B">
        <w:rPr>
          <w:color w:val="231F20"/>
          <w:spacing w:val="-6"/>
        </w:rPr>
        <w:t xml:space="preserve"> </w:t>
      </w:r>
      <w:r w:rsidR="00C52C9F" w:rsidRPr="00E65D9B">
        <w:rPr>
          <w:color w:val="231F20"/>
        </w:rPr>
        <w:t>«Литера</w:t>
      </w:r>
      <w:r w:rsidR="00E26F93" w:rsidRPr="00E65D9B">
        <w:rPr>
          <w:color w:val="231F20"/>
        </w:rPr>
        <w:t>турное чтение» на уровне на</w:t>
      </w:r>
      <w:r w:rsidR="00C52C9F" w:rsidRPr="00E65D9B">
        <w:rPr>
          <w:color w:val="231F20"/>
        </w:rPr>
        <w:t>чального общего образования со</w:t>
      </w:r>
      <w:r w:rsidR="00E26F93" w:rsidRPr="00E65D9B">
        <w:rPr>
          <w:color w:val="231F20"/>
        </w:rPr>
        <w:t>ставлена на основе Требований к результатам освоения пр</w:t>
      </w:r>
      <w:proofErr w:type="gramStart"/>
      <w:r w:rsidR="00E26F93" w:rsidRPr="00E65D9B">
        <w:rPr>
          <w:color w:val="231F20"/>
        </w:rPr>
        <w:t>о-</w:t>
      </w:r>
      <w:proofErr w:type="gramEnd"/>
      <w:r w:rsidR="00E26F93" w:rsidRPr="00E65D9B">
        <w:rPr>
          <w:color w:val="231F20"/>
        </w:rPr>
        <w:t xml:space="preserve"> граммы начального общего</w:t>
      </w:r>
      <w:r w:rsidR="00C52C9F" w:rsidRPr="00E65D9B">
        <w:rPr>
          <w:color w:val="231F20"/>
        </w:rPr>
        <w:t xml:space="preserve"> образования Федерального госу</w:t>
      </w:r>
      <w:r w:rsidR="00E26F93" w:rsidRPr="00E65D9B">
        <w:rPr>
          <w:color w:val="231F20"/>
        </w:rPr>
        <w:t>дарственного образовательного стандарта начального общего образования,</w:t>
      </w:r>
      <w:r w:rsidR="00E26F93" w:rsidRPr="00E65D9B">
        <w:rPr>
          <w:color w:val="231F20"/>
          <w:spacing w:val="-11"/>
        </w:rPr>
        <w:t xml:space="preserve"> </w:t>
      </w:r>
      <w:r w:rsidR="00E26F93" w:rsidRPr="00E65D9B">
        <w:rPr>
          <w:color w:val="231F20"/>
        </w:rPr>
        <w:t>а</w:t>
      </w:r>
      <w:r w:rsidR="00E26F93" w:rsidRPr="00E65D9B">
        <w:rPr>
          <w:color w:val="231F20"/>
          <w:spacing w:val="-11"/>
        </w:rPr>
        <w:t xml:space="preserve"> </w:t>
      </w:r>
      <w:r w:rsidR="00E26F93" w:rsidRPr="00E65D9B">
        <w:rPr>
          <w:color w:val="231F20"/>
        </w:rPr>
        <w:t>также</w:t>
      </w:r>
      <w:r w:rsidR="00E26F93" w:rsidRPr="00E65D9B">
        <w:rPr>
          <w:color w:val="231F20"/>
          <w:spacing w:val="-11"/>
        </w:rPr>
        <w:t xml:space="preserve"> </w:t>
      </w:r>
      <w:r w:rsidR="00E26F93" w:rsidRPr="00E65D9B">
        <w:rPr>
          <w:color w:val="231F20"/>
        </w:rPr>
        <w:t>ориентирована</w:t>
      </w:r>
      <w:r w:rsidR="00E26F93" w:rsidRPr="00E65D9B">
        <w:rPr>
          <w:color w:val="231F20"/>
          <w:spacing w:val="-11"/>
        </w:rPr>
        <w:t xml:space="preserve"> </w:t>
      </w:r>
      <w:r w:rsidR="00E26F93" w:rsidRPr="00E65D9B">
        <w:rPr>
          <w:color w:val="231F20"/>
        </w:rPr>
        <w:t xml:space="preserve">на </w:t>
      </w:r>
      <w:r w:rsidR="00E26F93" w:rsidRPr="00E65D9B">
        <w:rPr>
          <w:color w:val="231F20"/>
          <w:w w:val="95"/>
        </w:rPr>
        <w:t>целевые приоритеты духовно-нравственного развития, воспи</w:t>
      </w:r>
      <w:r w:rsidR="00E26F93" w:rsidRPr="00E65D9B">
        <w:rPr>
          <w:color w:val="231F20"/>
        </w:rPr>
        <w:t>тания и социализации обучающихся</w:t>
      </w:r>
      <w:r w:rsidR="00EC2371" w:rsidRPr="00E65D9B">
        <w:rPr>
          <w:color w:val="231F20"/>
        </w:rPr>
        <w:t>, сформулированные в П</w:t>
      </w:r>
      <w:r w:rsidR="00E26F93" w:rsidRPr="00E65D9B">
        <w:rPr>
          <w:color w:val="231F20"/>
        </w:rPr>
        <w:t>рограмме воспитания.</w:t>
      </w:r>
    </w:p>
    <w:p w:rsidR="00E26F93" w:rsidRPr="00C52C9F" w:rsidRDefault="00E26F93" w:rsidP="00861B8C">
      <w:pPr>
        <w:pStyle w:val="a3"/>
        <w:ind w:left="0"/>
        <w:jc w:val="both"/>
      </w:pPr>
      <w:r w:rsidRPr="00E65D9B">
        <w:rPr>
          <w:color w:val="231F20"/>
        </w:rPr>
        <w:t xml:space="preserve">«Литературное чтение» </w:t>
      </w:r>
      <w:r w:rsidR="00C52C9F" w:rsidRPr="00E65D9B">
        <w:rPr>
          <w:color w:val="231F20"/>
        </w:rPr>
        <w:t>— один из ведущих предметов на</w:t>
      </w:r>
      <w:r w:rsidRPr="00E65D9B">
        <w:rPr>
          <w:color w:val="231F20"/>
        </w:rPr>
        <w:t>чальной</w:t>
      </w:r>
      <w:r w:rsidRPr="00E65D9B">
        <w:rPr>
          <w:color w:val="231F20"/>
          <w:spacing w:val="-16"/>
        </w:rPr>
        <w:t xml:space="preserve"> </w:t>
      </w:r>
      <w:r w:rsidRPr="00E65D9B">
        <w:rPr>
          <w:color w:val="231F20"/>
        </w:rPr>
        <w:t>школы,</w:t>
      </w:r>
      <w:r w:rsidRPr="00E65D9B">
        <w:rPr>
          <w:color w:val="231F20"/>
          <w:spacing w:val="-16"/>
        </w:rPr>
        <w:t xml:space="preserve"> </w:t>
      </w:r>
      <w:r w:rsidRPr="00E65D9B">
        <w:rPr>
          <w:color w:val="231F20"/>
        </w:rPr>
        <w:t>который</w:t>
      </w:r>
      <w:r w:rsidRPr="00E65D9B">
        <w:rPr>
          <w:color w:val="231F20"/>
          <w:spacing w:val="-16"/>
        </w:rPr>
        <w:t xml:space="preserve"> </w:t>
      </w:r>
      <w:r w:rsidRPr="00E65D9B">
        <w:rPr>
          <w:color w:val="231F20"/>
        </w:rPr>
        <w:t>обеспечивает,</w:t>
      </w:r>
      <w:r w:rsidRPr="00E65D9B">
        <w:rPr>
          <w:color w:val="231F20"/>
          <w:spacing w:val="-16"/>
        </w:rPr>
        <w:t xml:space="preserve"> </w:t>
      </w:r>
      <w:r w:rsidRPr="00E65D9B">
        <w:rPr>
          <w:color w:val="231F20"/>
        </w:rPr>
        <w:t>наряду</w:t>
      </w:r>
      <w:r w:rsidRPr="00E65D9B">
        <w:rPr>
          <w:color w:val="231F20"/>
          <w:spacing w:val="-16"/>
        </w:rPr>
        <w:t xml:space="preserve"> </w:t>
      </w:r>
      <w:r w:rsidRPr="00E65D9B">
        <w:rPr>
          <w:color w:val="231F20"/>
        </w:rPr>
        <w:t>с</w:t>
      </w:r>
      <w:r w:rsidRPr="00E65D9B">
        <w:rPr>
          <w:color w:val="231F20"/>
          <w:spacing w:val="-16"/>
        </w:rPr>
        <w:t xml:space="preserve"> </w:t>
      </w:r>
      <w:r w:rsidRPr="00E65D9B">
        <w:rPr>
          <w:color w:val="231F20"/>
        </w:rPr>
        <w:t xml:space="preserve">достижением </w:t>
      </w:r>
      <w:r w:rsidRPr="00E65D9B">
        <w:rPr>
          <w:color w:val="231F20"/>
          <w:spacing w:val="-2"/>
        </w:rPr>
        <w:t>предметных</w:t>
      </w:r>
      <w:r w:rsidRPr="00E65D9B">
        <w:rPr>
          <w:color w:val="231F20"/>
          <w:spacing w:val="-14"/>
        </w:rPr>
        <w:t xml:space="preserve"> </w:t>
      </w:r>
      <w:r w:rsidRPr="00E65D9B">
        <w:rPr>
          <w:color w:val="231F20"/>
          <w:spacing w:val="-2"/>
        </w:rPr>
        <w:t>результатов,</w:t>
      </w:r>
      <w:r w:rsidRPr="00E65D9B">
        <w:rPr>
          <w:color w:val="231F20"/>
          <w:spacing w:val="-14"/>
        </w:rPr>
        <w:t xml:space="preserve"> </w:t>
      </w:r>
      <w:r w:rsidRPr="00E65D9B">
        <w:rPr>
          <w:color w:val="231F20"/>
          <w:spacing w:val="-2"/>
        </w:rPr>
        <w:t>становление</w:t>
      </w:r>
      <w:r w:rsidRPr="00E65D9B">
        <w:rPr>
          <w:color w:val="231F20"/>
          <w:spacing w:val="-14"/>
        </w:rPr>
        <w:t xml:space="preserve"> </w:t>
      </w:r>
      <w:r w:rsidRPr="00E65D9B">
        <w:rPr>
          <w:color w:val="231F20"/>
          <w:spacing w:val="-2"/>
        </w:rPr>
        <w:t>базового</w:t>
      </w:r>
      <w:r w:rsidRPr="00E65D9B">
        <w:rPr>
          <w:color w:val="231F20"/>
          <w:spacing w:val="-14"/>
        </w:rPr>
        <w:t xml:space="preserve"> </w:t>
      </w:r>
      <w:r w:rsidRPr="00E65D9B">
        <w:rPr>
          <w:color w:val="231F20"/>
          <w:spacing w:val="-2"/>
        </w:rPr>
        <w:lastRenderedPageBreak/>
        <w:t>умения,</w:t>
      </w:r>
      <w:r w:rsidRPr="00E65D9B">
        <w:rPr>
          <w:color w:val="231F20"/>
          <w:spacing w:val="-14"/>
        </w:rPr>
        <w:t xml:space="preserve"> </w:t>
      </w:r>
      <w:r w:rsidRPr="00E65D9B">
        <w:rPr>
          <w:color w:val="231F20"/>
          <w:spacing w:val="-2"/>
        </w:rPr>
        <w:t>необхо</w:t>
      </w:r>
      <w:r w:rsidRPr="00E65D9B">
        <w:rPr>
          <w:color w:val="231F20"/>
          <w:w w:val="95"/>
        </w:rPr>
        <w:t>димого для успешного изучения других предметов и дальнейше</w:t>
      </w:r>
      <w:r w:rsidRPr="00E65D9B">
        <w:rPr>
          <w:color w:val="231F20"/>
        </w:rPr>
        <w:t>го</w:t>
      </w:r>
      <w:r w:rsidRPr="00E65D9B">
        <w:rPr>
          <w:color w:val="231F20"/>
          <w:spacing w:val="-11"/>
        </w:rPr>
        <w:t xml:space="preserve"> </w:t>
      </w:r>
      <w:r w:rsidRPr="00E65D9B">
        <w:rPr>
          <w:color w:val="231F20"/>
        </w:rPr>
        <w:t>обучения,</w:t>
      </w:r>
      <w:r w:rsidRPr="00E65D9B">
        <w:rPr>
          <w:color w:val="231F20"/>
          <w:spacing w:val="-11"/>
        </w:rPr>
        <w:t xml:space="preserve"> </w:t>
      </w:r>
      <w:r w:rsidRPr="00E65D9B">
        <w:rPr>
          <w:color w:val="231F20"/>
        </w:rPr>
        <w:t>читательской</w:t>
      </w:r>
      <w:r w:rsidRPr="00E65D9B">
        <w:rPr>
          <w:color w:val="231F20"/>
          <w:spacing w:val="-11"/>
        </w:rPr>
        <w:t xml:space="preserve"> </w:t>
      </w:r>
      <w:r w:rsidRPr="00E65D9B">
        <w:rPr>
          <w:color w:val="231F20"/>
        </w:rPr>
        <w:t>грамотности</w:t>
      </w:r>
      <w:r w:rsidRPr="00E65D9B">
        <w:rPr>
          <w:color w:val="231F20"/>
          <w:spacing w:val="-11"/>
        </w:rPr>
        <w:t xml:space="preserve"> </w:t>
      </w:r>
      <w:r w:rsidRPr="00E65D9B">
        <w:rPr>
          <w:color w:val="231F20"/>
        </w:rPr>
        <w:t>и</w:t>
      </w:r>
      <w:r w:rsidRPr="00E65D9B">
        <w:rPr>
          <w:color w:val="231F20"/>
          <w:spacing w:val="-11"/>
        </w:rPr>
        <w:t xml:space="preserve"> </w:t>
      </w:r>
      <w:r w:rsidRPr="00E65D9B">
        <w:rPr>
          <w:color w:val="231F20"/>
        </w:rPr>
        <w:t>закладывает</w:t>
      </w:r>
      <w:r w:rsidRPr="00E65D9B">
        <w:rPr>
          <w:color w:val="231F20"/>
          <w:spacing w:val="-11"/>
        </w:rPr>
        <w:t xml:space="preserve"> </w:t>
      </w:r>
      <w:r w:rsidRPr="00E65D9B">
        <w:rPr>
          <w:color w:val="231F20"/>
        </w:rPr>
        <w:t>основы интеллектуального, речевого, эмоционального, духовно-нрав</w:t>
      </w:r>
      <w:r w:rsidRPr="00E65D9B">
        <w:rPr>
          <w:color w:val="231F20"/>
          <w:spacing w:val="-2"/>
        </w:rPr>
        <w:t>ственного</w:t>
      </w:r>
      <w:r w:rsidRPr="00E65D9B">
        <w:rPr>
          <w:color w:val="231F20"/>
          <w:spacing w:val="-7"/>
        </w:rPr>
        <w:t xml:space="preserve"> </w:t>
      </w:r>
      <w:r w:rsidRPr="00E65D9B">
        <w:rPr>
          <w:color w:val="231F20"/>
          <w:spacing w:val="-2"/>
        </w:rPr>
        <w:t>развития</w:t>
      </w:r>
      <w:r w:rsidRPr="00E65D9B">
        <w:rPr>
          <w:color w:val="231F20"/>
          <w:spacing w:val="-7"/>
        </w:rPr>
        <w:t xml:space="preserve"> </w:t>
      </w:r>
      <w:r w:rsidRPr="00E65D9B">
        <w:rPr>
          <w:color w:val="231F20"/>
          <w:spacing w:val="-2"/>
        </w:rPr>
        <w:t>младших</w:t>
      </w:r>
      <w:r w:rsidRPr="00E65D9B">
        <w:rPr>
          <w:color w:val="231F20"/>
          <w:spacing w:val="-7"/>
        </w:rPr>
        <w:t xml:space="preserve"> </w:t>
      </w:r>
      <w:r w:rsidRPr="00E65D9B">
        <w:rPr>
          <w:color w:val="231F20"/>
          <w:spacing w:val="-2"/>
        </w:rPr>
        <w:t>школьников.</w:t>
      </w:r>
      <w:r w:rsidRPr="00E65D9B">
        <w:rPr>
          <w:color w:val="231F20"/>
          <w:spacing w:val="-7"/>
        </w:rPr>
        <w:t xml:space="preserve"> </w:t>
      </w:r>
      <w:proofErr w:type="gramStart"/>
      <w:r w:rsidRPr="00E65D9B">
        <w:rPr>
          <w:color w:val="231F20"/>
          <w:spacing w:val="-2"/>
        </w:rPr>
        <w:t>Курс</w:t>
      </w:r>
      <w:r w:rsidRPr="00E65D9B">
        <w:rPr>
          <w:color w:val="231F20"/>
          <w:spacing w:val="-7"/>
        </w:rPr>
        <w:t xml:space="preserve"> </w:t>
      </w:r>
      <w:r w:rsidRPr="00E65D9B">
        <w:rPr>
          <w:color w:val="231F20"/>
          <w:spacing w:val="-2"/>
        </w:rPr>
        <w:t xml:space="preserve">«Литературное </w:t>
      </w:r>
      <w:r w:rsidRPr="00E65D9B">
        <w:rPr>
          <w:color w:val="231F20"/>
          <w:w w:val="95"/>
        </w:rPr>
        <w:t>чтение»</w:t>
      </w:r>
      <w:r w:rsidRPr="00E65D9B">
        <w:rPr>
          <w:color w:val="231F20"/>
          <w:spacing w:val="-11"/>
          <w:w w:val="95"/>
        </w:rPr>
        <w:t xml:space="preserve"> </w:t>
      </w:r>
      <w:r w:rsidRPr="00E65D9B">
        <w:rPr>
          <w:color w:val="231F20"/>
          <w:w w:val="95"/>
        </w:rPr>
        <w:t>призван</w:t>
      </w:r>
      <w:r w:rsidRPr="00E65D9B">
        <w:rPr>
          <w:color w:val="231F20"/>
          <w:spacing w:val="-11"/>
          <w:w w:val="95"/>
        </w:rPr>
        <w:t xml:space="preserve"> </w:t>
      </w:r>
      <w:r w:rsidRPr="00E65D9B">
        <w:rPr>
          <w:color w:val="231F20"/>
          <w:w w:val="95"/>
        </w:rPr>
        <w:t>ввести</w:t>
      </w:r>
      <w:r w:rsidRPr="00E65D9B">
        <w:rPr>
          <w:color w:val="231F20"/>
          <w:spacing w:val="-11"/>
          <w:w w:val="95"/>
        </w:rPr>
        <w:t xml:space="preserve"> </w:t>
      </w:r>
      <w:r w:rsidRPr="00E65D9B">
        <w:rPr>
          <w:color w:val="231F20"/>
          <w:w w:val="95"/>
        </w:rPr>
        <w:t>ребёнка</w:t>
      </w:r>
      <w:r w:rsidRPr="00E65D9B">
        <w:rPr>
          <w:color w:val="231F20"/>
          <w:spacing w:val="-11"/>
          <w:w w:val="95"/>
        </w:rPr>
        <w:t xml:space="preserve"> </w:t>
      </w:r>
      <w:r w:rsidRPr="00E65D9B">
        <w:rPr>
          <w:color w:val="231F20"/>
          <w:w w:val="95"/>
        </w:rPr>
        <w:t>в</w:t>
      </w:r>
      <w:r w:rsidRPr="00E65D9B">
        <w:rPr>
          <w:color w:val="231F20"/>
          <w:spacing w:val="-11"/>
          <w:w w:val="95"/>
        </w:rPr>
        <w:t xml:space="preserve"> </w:t>
      </w:r>
      <w:r w:rsidRPr="00E65D9B">
        <w:rPr>
          <w:color w:val="231F20"/>
          <w:w w:val="95"/>
        </w:rPr>
        <w:t>мир</w:t>
      </w:r>
      <w:r w:rsidRPr="00E65D9B">
        <w:rPr>
          <w:color w:val="231F20"/>
          <w:spacing w:val="-11"/>
          <w:w w:val="95"/>
        </w:rPr>
        <w:t xml:space="preserve"> </w:t>
      </w:r>
      <w:r w:rsidRPr="00E65D9B">
        <w:rPr>
          <w:color w:val="231F20"/>
          <w:w w:val="95"/>
        </w:rPr>
        <w:t>художественной</w:t>
      </w:r>
      <w:r w:rsidRPr="00E65D9B">
        <w:rPr>
          <w:color w:val="231F20"/>
          <w:spacing w:val="-11"/>
          <w:w w:val="95"/>
        </w:rPr>
        <w:t xml:space="preserve"> </w:t>
      </w:r>
      <w:r w:rsidR="00C52C9F" w:rsidRPr="00E65D9B">
        <w:rPr>
          <w:color w:val="231F20"/>
          <w:w w:val="95"/>
        </w:rPr>
        <w:t>литерату</w:t>
      </w:r>
      <w:r w:rsidRPr="00E65D9B">
        <w:rPr>
          <w:color w:val="231F20"/>
          <w:w w:val="95"/>
        </w:rPr>
        <w:t>ры, обеспечить</w:t>
      </w:r>
      <w:r w:rsidRPr="00C52C9F">
        <w:rPr>
          <w:color w:val="231F20"/>
          <w:w w:val="95"/>
        </w:rPr>
        <w:t xml:space="preserve"> формирование </w:t>
      </w:r>
      <w:r w:rsidR="00842303">
        <w:rPr>
          <w:color w:val="231F20"/>
          <w:w w:val="95"/>
        </w:rPr>
        <w:t>навыков смыслового чтения, спо</w:t>
      </w:r>
      <w:r w:rsidRPr="00C52C9F">
        <w:rPr>
          <w:color w:val="231F20"/>
          <w:w w:val="95"/>
        </w:rPr>
        <w:t>собов</w:t>
      </w:r>
      <w:r w:rsidRPr="00C52C9F">
        <w:rPr>
          <w:color w:val="231F20"/>
          <w:spacing w:val="-4"/>
          <w:w w:val="95"/>
        </w:rPr>
        <w:t xml:space="preserve"> </w:t>
      </w:r>
      <w:r w:rsidRPr="00C52C9F">
        <w:rPr>
          <w:color w:val="231F20"/>
          <w:w w:val="95"/>
        </w:rPr>
        <w:t>и</w:t>
      </w:r>
      <w:r w:rsidRPr="00C52C9F">
        <w:rPr>
          <w:color w:val="231F20"/>
          <w:spacing w:val="-4"/>
          <w:w w:val="95"/>
        </w:rPr>
        <w:t xml:space="preserve"> </w:t>
      </w:r>
      <w:r w:rsidRPr="00C52C9F">
        <w:rPr>
          <w:color w:val="231F20"/>
          <w:w w:val="95"/>
        </w:rPr>
        <w:t>приёмов</w:t>
      </w:r>
      <w:r w:rsidRPr="00C52C9F">
        <w:rPr>
          <w:color w:val="231F20"/>
          <w:spacing w:val="-4"/>
          <w:w w:val="95"/>
        </w:rPr>
        <w:t xml:space="preserve"> </w:t>
      </w:r>
      <w:r w:rsidRPr="00C52C9F">
        <w:rPr>
          <w:color w:val="231F20"/>
          <w:w w:val="95"/>
        </w:rPr>
        <w:t>работы</w:t>
      </w:r>
      <w:r w:rsidRPr="00C52C9F">
        <w:rPr>
          <w:color w:val="231F20"/>
          <w:spacing w:val="-4"/>
          <w:w w:val="95"/>
        </w:rPr>
        <w:t xml:space="preserve"> </w:t>
      </w:r>
      <w:r w:rsidRPr="00C52C9F">
        <w:rPr>
          <w:color w:val="231F20"/>
          <w:w w:val="95"/>
        </w:rPr>
        <w:t>с</w:t>
      </w:r>
      <w:r w:rsidRPr="00C52C9F">
        <w:rPr>
          <w:color w:val="231F20"/>
          <w:spacing w:val="-4"/>
          <w:w w:val="95"/>
        </w:rPr>
        <w:t xml:space="preserve"> </w:t>
      </w:r>
      <w:r w:rsidRPr="00C52C9F">
        <w:rPr>
          <w:color w:val="231F20"/>
          <w:w w:val="95"/>
        </w:rPr>
        <w:t>различными</w:t>
      </w:r>
      <w:r w:rsidRPr="00C52C9F">
        <w:rPr>
          <w:color w:val="231F20"/>
          <w:spacing w:val="-4"/>
          <w:w w:val="95"/>
        </w:rPr>
        <w:t xml:space="preserve"> </w:t>
      </w:r>
      <w:r w:rsidRPr="00C52C9F">
        <w:rPr>
          <w:color w:val="231F20"/>
          <w:w w:val="95"/>
        </w:rPr>
        <w:t>видами</w:t>
      </w:r>
      <w:r w:rsidRPr="00C52C9F">
        <w:rPr>
          <w:color w:val="231F20"/>
          <w:spacing w:val="-4"/>
          <w:w w:val="95"/>
        </w:rPr>
        <w:t xml:space="preserve"> </w:t>
      </w:r>
      <w:r w:rsidRPr="00C52C9F">
        <w:rPr>
          <w:color w:val="231F20"/>
          <w:w w:val="95"/>
        </w:rPr>
        <w:t>текстов</w:t>
      </w:r>
      <w:r w:rsidRPr="00C52C9F">
        <w:rPr>
          <w:color w:val="231F20"/>
          <w:spacing w:val="-4"/>
          <w:w w:val="95"/>
        </w:rPr>
        <w:t xml:space="preserve"> </w:t>
      </w:r>
      <w:r w:rsidRPr="00C52C9F">
        <w:rPr>
          <w:color w:val="231F20"/>
          <w:w w:val="95"/>
        </w:rPr>
        <w:t>и</w:t>
      </w:r>
      <w:r w:rsidRPr="00C52C9F">
        <w:rPr>
          <w:color w:val="231F20"/>
          <w:spacing w:val="-4"/>
          <w:w w:val="95"/>
        </w:rPr>
        <w:t xml:space="preserve"> </w:t>
      </w:r>
      <w:r w:rsidRPr="00C52C9F">
        <w:rPr>
          <w:color w:val="231F20"/>
          <w:w w:val="95"/>
        </w:rPr>
        <w:t xml:space="preserve">книгой, </w:t>
      </w:r>
      <w:r w:rsidRPr="00C52C9F">
        <w:rPr>
          <w:color w:val="231F20"/>
        </w:rPr>
        <w:t>знакомство</w:t>
      </w:r>
      <w:r w:rsidRPr="00C52C9F">
        <w:rPr>
          <w:color w:val="231F20"/>
          <w:spacing w:val="-8"/>
        </w:rPr>
        <w:t xml:space="preserve"> </w:t>
      </w:r>
      <w:r w:rsidRPr="00C52C9F">
        <w:rPr>
          <w:color w:val="231F20"/>
        </w:rPr>
        <w:t>с</w:t>
      </w:r>
      <w:r w:rsidRPr="00C52C9F">
        <w:rPr>
          <w:color w:val="231F20"/>
          <w:spacing w:val="-8"/>
        </w:rPr>
        <w:t xml:space="preserve"> </w:t>
      </w:r>
      <w:r w:rsidRPr="00C52C9F">
        <w:rPr>
          <w:color w:val="231F20"/>
        </w:rPr>
        <w:t>детской</w:t>
      </w:r>
      <w:r w:rsidRPr="00C52C9F">
        <w:rPr>
          <w:color w:val="231F20"/>
          <w:spacing w:val="-8"/>
        </w:rPr>
        <w:t xml:space="preserve"> </w:t>
      </w:r>
      <w:r w:rsidRPr="00C52C9F">
        <w:rPr>
          <w:color w:val="231F20"/>
        </w:rPr>
        <w:t>литературой</w:t>
      </w:r>
      <w:r w:rsidRPr="00C52C9F">
        <w:rPr>
          <w:color w:val="231F20"/>
          <w:spacing w:val="-8"/>
        </w:rPr>
        <w:t xml:space="preserve"> </w:t>
      </w:r>
      <w:r w:rsidRPr="00C52C9F">
        <w:rPr>
          <w:color w:val="231F20"/>
        </w:rPr>
        <w:t>и</w:t>
      </w:r>
      <w:r w:rsidRPr="00C52C9F">
        <w:rPr>
          <w:color w:val="231F20"/>
          <w:spacing w:val="-8"/>
        </w:rPr>
        <w:t xml:space="preserve"> </w:t>
      </w:r>
      <w:r w:rsidRPr="00C52C9F">
        <w:rPr>
          <w:color w:val="231F20"/>
        </w:rPr>
        <w:t>с</w:t>
      </w:r>
      <w:r w:rsidRPr="00C52C9F">
        <w:rPr>
          <w:color w:val="231F20"/>
          <w:spacing w:val="-8"/>
        </w:rPr>
        <w:t xml:space="preserve"> </w:t>
      </w:r>
      <w:r w:rsidRPr="00C52C9F">
        <w:rPr>
          <w:color w:val="231F20"/>
        </w:rPr>
        <w:t>учётом</w:t>
      </w:r>
      <w:r w:rsidRPr="00C52C9F">
        <w:rPr>
          <w:color w:val="231F20"/>
          <w:spacing w:val="-8"/>
        </w:rPr>
        <w:t xml:space="preserve"> </w:t>
      </w:r>
      <w:r w:rsidRPr="00C52C9F">
        <w:rPr>
          <w:color w:val="231F20"/>
        </w:rPr>
        <w:t>этого</w:t>
      </w:r>
      <w:r w:rsidRPr="00C52C9F">
        <w:rPr>
          <w:color w:val="231F20"/>
          <w:spacing w:val="-8"/>
        </w:rPr>
        <w:t xml:space="preserve"> </w:t>
      </w:r>
      <w:r w:rsidRPr="00C52C9F">
        <w:rPr>
          <w:color w:val="231F20"/>
        </w:rPr>
        <w:t>направлен на</w:t>
      </w:r>
      <w:r w:rsidRPr="00C52C9F">
        <w:rPr>
          <w:color w:val="231F20"/>
          <w:spacing w:val="-3"/>
        </w:rPr>
        <w:t xml:space="preserve"> </w:t>
      </w:r>
      <w:r w:rsidRPr="00C52C9F">
        <w:rPr>
          <w:color w:val="231F20"/>
        </w:rPr>
        <w:t>общее</w:t>
      </w:r>
      <w:r w:rsidRPr="00C52C9F">
        <w:rPr>
          <w:color w:val="231F20"/>
          <w:spacing w:val="-3"/>
        </w:rPr>
        <w:t xml:space="preserve"> </w:t>
      </w:r>
      <w:r w:rsidRPr="00C52C9F">
        <w:rPr>
          <w:color w:val="231F20"/>
        </w:rPr>
        <w:t>и</w:t>
      </w:r>
      <w:r w:rsidRPr="00C52C9F">
        <w:rPr>
          <w:color w:val="231F20"/>
          <w:spacing w:val="-3"/>
        </w:rPr>
        <w:t xml:space="preserve"> </w:t>
      </w:r>
      <w:r w:rsidRPr="00C52C9F">
        <w:rPr>
          <w:color w:val="231F20"/>
        </w:rPr>
        <w:t>литературное</w:t>
      </w:r>
      <w:r w:rsidRPr="00C52C9F">
        <w:rPr>
          <w:color w:val="231F20"/>
          <w:spacing w:val="-3"/>
        </w:rPr>
        <w:t xml:space="preserve"> </w:t>
      </w:r>
      <w:r w:rsidRPr="00C52C9F">
        <w:rPr>
          <w:color w:val="231F20"/>
        </w:rPr>
        <w:t>развитие</w:t>
      </w:r>
      <w:r w:rsidRPr="00C52C9F">
        <w:rPr>
          <w:color w:val="231F20"/>
          <w:spacing w:val="-3"/>
        </w:rPr>
        <w:t xml:space="preserve"> </w:t>
      </w:r>
      <w:r w:rsidRPr="00C52C9F">
        <w:rPr>
          <w:color w:val="231F20"/>
        </w:rPr>
        <w:t>младшего</w:t>
      </w:r>
      <w:r w:rsidRPr="00C52C9F">
        <w:rPr>
          <w:color w:val="231F20"/>
          <w:spacing w:val="-3"/>
        </w:rPr>
        <w:t xml:space="preserve"> </w:t>
      </w:r>
      <w:r w:rsidRPr="00C52C9F">
        <w:rPr>
          <w:color w:val="231F20"/>
        </w:rPr>
        <w:t>школьника,</w:t>
      </w:r>
      <w:r w:rsidRPr="00C52C9F">
        <w:rPr>
          <w:color w:val="231F20"/>
          <w:spacing w:val="-3"/>
        </w:rPr>
        <w:t xml:space="preserve"> </w:t>
      </w:r>
      <w:r w:rsidR="00842303">
        <w:rPr>
          <w:color w:val="231F20"/>
        </w:rPr>
        <w:t>реа</w:t>
      </w:r>
      <w:r w:rsidRPr="00C52C9F">
        <w:rPr>
          <w:color w:val="231F20"/>
        </w:rPr>
        <w:t>лизацию творческих способностей обучающегося, а также на обеспечение преемственности в изучении систематического курса</w:t>
      </w:r>
      <w:r w:rsidRPr="00C52C9F">
        <w:rPr>
          <w:color w:val="231F20"/>
          <w:spacing w:val="-9"/>
        </w:rPr>
        <w:t xml:space="preserve"> </w:t>
      </w:r>
      <w:r w:rsidRPr="00C52C9F">
        <w:rPr>
          <w:color w:val="231F20"/>
        </w:rPr>
        <w:t>литературы.</w:t>
      </w:r>
      <w:proofErr w:type="gramEnd"/>
    </w:p>
    <w:p w:rsidR="00E26F93" w:rsidRPr="00C52C9F" w:rsidRDefault="00E26F93" w:rsidP="00861B8C">
      <w:pPr>
        <w:pStyle w:val="a3"/>
        <w:ind w:left="0"/>
        <w:jc w:val="both"/>
      </w:pPr>
      <w:r w:rsidRPr="00C52C9F">
        <w:rPr>
          <w:color w:val="231F20"/>
        </w:rPr>
        <w:t>Приоритетная</w:t>
      </w:r>
      <w:r w:rsidRPr="00C52C9F">
        <w:rPr>
          <w:color w:val="231F20"/>
          <w:spacing w:val="-1"/>
        </w:rPr>
        <w:t xml:space="preserve"> </w:t>
      </w:r>
      <w:r w:rsidRPr="00C52C9F">
        <w:rPr>
          <w:b/>
          <w:color w:val="231F20"/>
        </w:rPr>
        <w:t>цель</w:t>
      </w:r>
      <w:r w:rsidRPr="00C52C9F">
        <w:rPr>
          <w:b/>
          <w:color w:val="231F20"/>
          <w:spacing w:val="13"/>
        </w:rPr>
        <w:t xml:space="preserve"> </w:t>
      </w:r>
      <w:r w:rsidRPr="00C52C9F">
        <w:rPr>
          <w:color w:val="231F20"/>
        </w:rPr>
        <w:t>обучения</w:t>
      </w:r>
      <w:r w:rsidRPr="00C52C9F">
        <w:rPr>
          <w:color w:val="231F20"/>
          <w:spacing w:val="-1"/>
        </w:rPr>
        <w:t xml:space="preserve"> </w:t>
      </w:r>
      <w:r w:rsidRPr="00C52C9F">
        <w:rPr>
          <w:color w:val="231F20"/>
        </w:rPr>
        <w:t>литературному</w:t>
      </w:r>
      <w:r w:rsidRPr="00C52C9F">
        <w:rPr>
          <w:color w:val="231F20"/>
          <w:spacing w:val="-1"/>
        </w:rPr>
        <w:t xml:space="preserve"> </w:t>
      </w:r>
      <w:r w:rsidRPr="00C52C9F">
        <w:rPr>
          <w:color w:val="231F20"/>
        </w:rPr>
        <w:t>чтению</w:t>
      </w:r>
      <w:r w:rsidRPr="00C52C9F">
        <w:rPr>
          <w:color w:val="231F20"/>
          <w:spacing w:val="-1"/>
        </w:rPr>
        <w:t xml:space="preserve"> </w:t>
      </w:r>
      <w:r w:rsidR="00842303">
        <w:rPr>
          <w:color w:val="231F20"/>
        </w:rPr>
        <w:t xml:space="preserve">- </w:t>
      </w:r>
      <w:r w:rsidRPr="00C52C9F">
        <w:rPr>
          <w:color w:val="231F20"/>
          <w:spacing w:val="-4"/>
        </w:rPr>
        <w:t>ста</w:t>
      </w:r>
      <w:r w:rsidRPr="00C52C9F">
        <w:rPr>
          <w:color w:val="231F20"/>
          <w:w w:val="95"/>
        </w:rPr>
        <w:t>новление грамотного читателя, мотивированного к использов</w:t>
      </w:r>
      <w:proofErr w:type="gramStart"/>
      <w:r w:rsidRPr="00C52C9F">
        <w:rPr>
          <w:color w:val="231F20"/>
          <w:w w:val="95"/>
        </w:rPr>
        <w:t>а-</w:t>
      </w:r>
      <w:proofErr w:type="gramEnd"/>
      <w:r w:rsidRPr="00C52C9F">
        <w:rPr>
          <w:color w:val="231F20"/>
          <w:w w:val="95"/>
        </w:rPr>
        <w:t xml:space="preserve"> нию читательской деятельности как средства самообразования</w:t>
      </w:r>
      <w:r w:rsidRPr="00C52C9F">
        <w:rPr>
          <w:color w:val="231F20"/>
          <w:spacing w:val="80"/>
        </w:rPr>
        <w:t xml:space="preserve"> </w:t>
      </w:r>
      <w:r w:rsidRPr="00C52C9F">
        <w:rPr>
          <w:color w:val="231F20"/>
          <w:w w:val="95"/>
        </w:rPr>
        <w:t>и саморазвития, осознающего роль чтения в успешности обуче</w:t>
      </w:r>
      <w:r w:rsidRPr="00C52C9F">
        <w:rPr>
          <w:color w:val="231F20"/>
        </w:rPr>
        <w:t>ния</w:t>
      </w:r>
      <w:r w:rsidRPr="00C52C9F">
        <w:rPr>
          <w:color w:val="231F20"/>
          <w:spacing w:val="-16"/>
        </w:rPr>
        <w:t xml:space="preserve"> </w:t>
      </w:r>
      <w:r w:rsidRPr="00C52C9F">
        <w:rPr>
          <w:color w:val="231F20"/>
        </w:rPr>
        <w:t>и</w:t>
      </w:r>
      <w:r w:rsidRPr="00C52C9F">
        <w:rPr>
          <w:color w:val="231F20"/>
          <w:spacing w:val="-16"/>
        </w:rPr>
        <w:t xml:space="preserve"> </w:t>
      </w:r>
      <w:r w:rsidRPr="00C52C9F">
        <w:rPr>
          <w:color w:val="231F20"/>
        </w:rPr>
        <w:t>повседневной</w:t>
      </w:r>
      <w:r w:rsidRPr="00C52C9F">
        <w:rPr>
          <w:color w:val="231F20"/>
          <w:spacing w:val="-16"/>
        </w:rPr>
        <w:t xml:space="preserve"> </w:t>
      </w:r>
      <w:r w:rsidRPr="00C52C9F">
        <w:rPr>
          <w:color w:val="231F20"/>
        </w:rPr>
        <w:t>жизни,</w:t>
      </w:r>
      <w:r w:rsidRPr="00C52C9F">
        <w:rPr>
          <w:color w:val="231F20"/>
          <w:spacing w:val="-16"/>
        </w:rPr>
        <w:t xml:space="preserve"> </w:t>
      </w:r>
      <w:r w:rsidRPr="00C52C9F">
        <w:rPr>
          <w:color w:val="231F20"/>
        </w:rPr>
        <w:t>эмоционально</w:t>
      </w:r>
      <w:r w:rsidRPr="00C52C9F">
        <w:rPr>
          <w:color w:val="231F20"/>
          <w:spacing w:val="-16"/>
        </w:rPr>
        <w:t xml:space="preserve"> </w:t>
      </w:r>
      <w:r w:rsidRPr="00C52C9F">
        <w:rPr>
          <w:color w:val="231F20"/>
        </w:rPr>
        <w:t>откликающегося</w:t>
      </w:r>
      <w:r w:rsidRPr="00C52C9F">
        <w:rPr>
          <w:color w:val="231F20"/>
          <w:spacing w:val="-16"/>
        </w:rPr>
        <w:t xml:space="preserve"> </w:t>
      </w:r>
      <w:r w:rsidRPr="00C52C9F">
        <w:rPr>
          <w:color w:val="231F20"/>
        </w:rPr>
        <w:t xml:space="preserve">на </w:t>
      </w:r>
      <w:r w:rsidRPr="00C52C9F">
        <w:rPr>
          <w:color w:val="231F20"/>
          <w:w w:val="95"/>
        </w:rPr>
        <w:t xml:space="preserve">прослушанное или прочитанное произведение. Приобретённые </w:t>
      </w:r>
      <w:r w:rsidRPr="00C52C9F">
        <w:rPr>
          <w:color w:val="231F20"/>
        </w:rPr>
        <w:t>младшими школьниками знания, полученный опыт решения учебных</w:t>
      </w:r>
      <w:r w:rsidRPr="00C52C9F">
        <w:rPr>
          <w:color w:val="231F20"/>
          <w:spacing w:val="-16"/>
        </w:rPr>
        <w:t xml:space="preserve"> </w:t>
      </w:r>
      <w:r w:rsidRPr="00C52C9F">
        <w:rPr>
          <w:color w:val="231F20"/>
        </w:rPr>
        <w:t>задач,</w:t>
      </w:r>
      <w:r w:rsidRPr="00C52C9F">
        <w:rPr>
          <w:color w:val="231F20"/>
          <w:spacing w:val="-16"/>
        </w:rPr>
        <w:t xml:space="preserve"> </w:t>
      </w:r>
      <w:r w:rsidRPr="00C52C9F">
        <w:rPr>
          <w:color w:val="231F20"/>
        </w:rPr>
        <w:t>а</w:t>
      </w:r>
      <w:r w:rsidRPr="00C52C9F">
        <w:rPr>
          <w:color w:val="231F20"/>
          <w:spacing w:val="-16"/>
        </w:rPr>
        <w:t xml:space="preserve"> </w:t>
      </w:r>
      <w:r w:rsidRPr="00C52C9F">
        <w:rPr>
          <w:color w:val="231F20"/>
        </w:rPr>
        <w:t>также</w:t>
      </w:r>
      <w:r w:rsidRPr="00C52C9F">
        <w:rPr>
          <w:color w:val="231F20"/>
          <w:spacing w:val="-16"/>
        </w:rPr>
        <w:t xml:space="preserve"> </w:t>
      </w:r>
      <w:r w:rsidRPr="00C52C9F">
        <w:rPr>
          <w:color w:val="231F20"/>
        </w:rPr>
        <w:t>сформированность</w:t>
      </w:r>
      <w:r w:rsidRPr="00C52C9F">
        <w:rPr>
          <w:color w:val="231F20"/>
          <w:spacing w:val="-16"/>
        </w:rPr>
        <w:t xml:space="preserve"> </w:t>
      </w:r>
      <w:r w:rsidRPr="00C52C9F">
        <w:rPr>
          <w:color w:val="231F20"/>
        </w:rPr>
        <w:t>предметных</w:t>
      </w:r>
      <w:r w:rsidRPr="00C52C9F">
        <w:rPr>
          <w:color w:val="231F20"/>
          <w:spacing w:val="-16"/>
        </w:rPr>
        <w:t xml:space="preserve"> </w:t>
      </w:r>
      <w:r w:rsidRPr="00C52C9F">
        <w:rPr>
          <w:color w:val="231F20"/>
        </w:rPr>
        <w:t>и</w:t>
      </w:r>
      <w:r w:rsidRPr="00C52C9F">
        <w:rPr>
          <w:color w:val="231F20"/>
          <w:spacing w:val="-16"/>
        </w:rPr>
        <w:t xml:space="preserve"> </w:t>
      </w:r>
      <w:r w:rsidR="00C52C9F">
        <w:rPr>
          <w:color w:val="231F20"/>
        </w:rPr>
        <w:t>уни</w:t>
      </w:r>
      <w:r w:rsidRPr="00C52C9F">
        <w:rPr>
          <w:color w:val="231F20"/>
        </w:rPr>
        <w:t>версальных действий в процессе изучения предмета «Литера</w:t>
      </w:r>
      <w:r w:rsidRPr="00C52C9F">
        <w:rPr>
          <w:color w:val="231F20"/>
          <w:w w:val="95"/>
        </w:rPr>
        <w:t xml:space="preserve">турное чтение» станут фундаментом обучения в основном звене </w:t>
      </w:r>
      <w:r w:rsidRPr="00C52C9F">
        <w:rPr>
          <w:color w:val="231F20"/>
        </w:rPr>
        <w:t>школы, а также будут востребованы в жизни.</w:t>
      </w:r>
    </w:p>
    <w:p w:rsidR="00E26F93" w:rsidRPr="00C52C9F" w:rsidRDefault="00E26F93" w:rsidP="00861B8C">
      <w:pPr>
        <w:pStyle w:val="a3"/>
        <w:ind w:left="0"/>
        <w:jc w:val="both"/>
      </w:pPr>
      <w:r w:rsidRPr="00C52C9F">
        <w:rPr>
          <w:color w:val="231F20"/>
        </w:rPr>
        <w:t xml:space="preserve">Достижение заявленной цели определяется особенностями курса литературного чтения и решением следующих </w:t>
      </w:r>
      <w:r w:rsidRPr="00C52C9F">
        <w:rPr>
          <w:b/>
          <w:color w:val="231F20"/>
        </w:rPr>
        <w:t>задач</w:t>
      </w:r>
      <w:r w:rsidRPr="00C52C9F">
        <w:rPr>
          <w:color w:val="231F20"/>
        </w:rPr>
        <w:t>:</w:t>
      </w:r>
    </w:p>
    <w:p w:rsidR="00E26F93" w:rsidRPr="00842303" w:rsidRDefault="00E26F93" w:rsidP="00861B8C">
      <w:pPr>
        <w:pStyle w:val="a5"/>
        <w:numPr>
          <w:ilvl w:val="1"/>
          <w:numId w:val="73"/>
        </w:numPr>
        <w:tabs>
          <w:tab w:val="left" w:pos="668"/>
        </w:tabs>
        <w:ind w:left="0" w:firstLine="0"/>
        <w:jc w:val="both"/>
        <w:rPr>
          <w:color w:val="231F20"/>
          <w:sz w:val="24"/>
          <w:szCs w:val="24"/>
        </w:rPr>
      </w:pPr>
      <w:r w:rsidRPr="00C52C9F">
        <w:rPr>
          <w:color w:val="231F20"/>
          <w:sz w:val="24"/>
          <w:szCs w:val="24"/>
        </w:rPr>
        <w:t>формирование у младших школьников положительной мотивации к систематиче</w:t>
      </w:r>
      <w:r w:rsidR="00842303">
        <w:rPr>
          <w:color w:val="231F20"/>
          <w:sz w:val="24"/>
          <w:szCs w:val="24"/>
        </w:rPr>
        <w:t>скому чтению и слушанию художе</w:t>
      </w:r>
      <w:r w:rsidRPr="00C52C9F">
        <w:rPr>
          <w:color w:val="231F20"/>
          <w:sz w:val="24"/>
          <w:szCs w:val="24"/>
        </w:rPr>
        <w:t>ственной</w:t>
      </w:r>
      <w:r w:rsidRPr="00842303">
        <w:rPr>
          <w:color w:val="231F20"/>
          <w:sz w:val="24"/>
          <w:szCs w:val="24"/>
        </w:rPr>
        <w:t xml:space="preserve"> </w:t>
      </w:r>
      <w:r w:rsidRPr="00C52C9F">
        <w:rPr>
          <w:color w:val="231F20"/>
          <w:sz w:val="24"/>
          <w:szCs w:val="24"/>
        </w:rPr>
        <w:t>литературы</w:t>
      </w:r>
      <w:r w:rsidRPr="00842303">
        <w:rPr>
          <w:color w:val="231F20"/>
          <w:sz w:val="24"/>
          <w:szCs w:val="24"/>
        </w:rPr>
        <w:t xml:space="preserve"> </w:t>
      </w:r>
      <w:r w:rsidRPr="00C52C9F">
        <w:rPr>
          <w:color w:val="231F20"/>
          <w:sz w:val="24"/>
          <w:szCs w:val="24"/>
        </w:rPr>
        <w:t>и</w:t>
      </w:r>
      <w:r w:rsidRPr="00842303">
        <w:rPr>
          <w:color w:val="231F20"/>
          <w:sz w:val="24"/>
          <w:szCs w:val="24"/>
        </w:rPr>
        <w:t xml:space="preserve"> </w:t>
      </w:r>
      <w:r w:rsidRPr="00C52C9F">
        <w:rPr>
          <w:color w:val="231F20"/>
          <w:sz w:val="24"/>
          <w:szCs w:val="24"/>
        </w:rPr>
        <w:t>произведений</w:t>
      </w:r>
      <w:r w:rsidRPr="00842303">
        <w:rPr>
          <w:color w:val="231F20"/>
          <w:sz w:val="24"/>
          <w:szCs w:val="24"/>
        </w:rPr>
        <w:t xml:space="preserve"> </w:t>
      </w:r>
      <w:r w:rsidRPr="00C52C9F">
        <w:rPr>
          <w:color w:val="231F20"/>
          <w:sz w:val="24"/>
          <w:szCs w:val="24"/>
        </w:rPr>
        <w:t>устного</w:t>
      </w:r>
      <w:r w:rsidRPr="00842303">
        <w:rPr>
          <w:color w:val="231F20"/>
          <w:sz w:val="24"/>
          <w:szCs w:val="24"/>
        </w:rPr>
        <w:t xml:space="preserve"> </w:t>
      </w:r>
      <w:r w:rsidRPr="00C52C9F">
        <w:rPr>
          <w:color w:val="231F20"/>
          <w:sz w:val="24"/>
          <w:szCs w:val="24"/>
        </w:rPr>
        <w:t>народного</w:t>
      </w:r>
      <w:r w:rsidRPr="00842303">
        <w:rPr>
          <w:color w:val="231F20"/>
          <w:sz w:val="24"/>
          <w:szCs w:val="24"/>
        </w:rPr>
        <w:t xml:space="preserve"> </w:t>
      </w:r>
      <w:r w:rsidRPr="00C52C9F">
        <w:rPr>
          <w:color w:val="231F20"/>
          <w:sz w:val="24"/>
          <w:szCs w:val="24"/>
        </w:rPr>
        <w:t>твор</w:t>
      </w:r>
      <w:r w:rsidRPr="00842303">
        <w:rPr>
          <w:color w:val="231F20"/>
          <w:sz w:val="24"/>
          <w:szCs w:val="24"/>
        </w:rPr>
        <w:t>чества;</w:t>
      </w:r>
    </w:p>
    <w:p w:rsidR="00E26F93" w:rsidRPr="00842303" w:rsidRDefault="00E26F93" w:rsidP="00861B8C">
      <w:pPr>
        <w:pStyle w:val="a5"/>
        <w:numPr>
          <w:ilvl w:val="1"/>
          <w:numId w:val="73"/>
        </w:numPr>
        <w:tabs>
          <w:tab w:val="left" w:pos="668"/>
        </w:tabs>
        <w:ind w:left="0" w:firstLine="0"/>
        <w:jc w:val="both"/>
        <w:rPr>
          <w:color w:val="231F20"/>
          <w:sz w:val="24"/>
          <w:szCs w:val="24"/>
        </w:rPr>
      </w:pPr>
      <w:r w:rsidRPr="00C52C9F">
        <w:rPr>
          <w:color w:val="231F20"/>
          <w:sz w:val="24"/>
          <w:szCs w:val="24"/>
        </w:rPr>
        <w:t>достижение</w:t>
      </w:r>
      <w:r w:rsidRPr="00842303">
        <w:rPr>
          <w:color w:val="231F20"/>
          <w:sz w:val="24"/>
          <w:szCs w:val="24"/>
        </w:rPr>
        <w:t xml:space="preserve"> </w:t>
      </w:r>
      <w:r w:rsidRPr="00C52C9F">
        <w:rPr>
          <w:color w:val="231F20"/>
          <w:sz w:val="24"/>
          <w:szCs w:val="24"/>
        </w:rPr>
        <w:t>необходимого</w:t>
      </w:r>
      <w:r w:rsidRPr="00842303">
        <w:rPr>
          <w:color w:val="231F20"/>
          <w:sz w:val="24"/>
          <w:szCs w:val="24"/>
        </w:rPr>
        <w:t xml:space="preserve"> </w:t>
      </w:r>
      <w:r w:rsidRPr="00C52C9F">
        <w:rPr>
          <w:color w:val="231F20"/>
          <w:sz w:val="24"/>
          <w:szCs w:val="24"/>
        </w:rPr>
        <w:t>для</w:t>
      </w:r>
      <w:r w:rsidRPr="00842303">
        <w:rPr>
          <w:color w:val="231F20"/>
          <w:sz w:val="24"/>
          <w:szCs w:val="24"/>
        </w:rPr>
        <w:t xml:space="preserve"> </w:t>
      </w:r>
      <w:r w:rsidRPr="00C52C9F">
        <w:rPr>
          <w:color w:val="231F20"/>
          <w:sz w:val="24"/>
          <w:szCs w:val="24"/>
        </w:rPr>
        <w:t>продолжения</w:t>
      </w:r>
      <w:r w:rsidRPr="00842303">
        <w:rPr>
          <w:color w:val="231F20"/>
          <w:sz w:val="24"/>
          <w:szCs w:val="24"/>
        </w:rPr>
        <w:t xml:space="preserve"> </w:t>
      </w:r>
      <w:r w:rsidRPr="00C52C9F">
        <w:rPr>
          <w:color w:val="231F20"/>
          <w:sz w:val="24"/>
          <w:szCs w:val="24"/>
        </w:rPr>
        <w:t>образования уровня общего речевого развития;</w:t>
      </w:r>
    </w:p>
    <w:p w:rsidR="00E26F93" w:rsidRPr="00842303" w:rsidRDefault="00E26F93" w:rsidP="00861B8C">
      <w:pPr>
        <w:pStyle w:val="a5"/>
        <w:numPr>
          <w:ilvl w:val="1"/>
          <w:numId w:val="73"/>
        </w:numPr>
        <w:tabs>
          <w:tab w:val="left" w:pos="668"/>
        </w:tabs>
        <w:ind w:left="0" w:firstLine="0"/>
        <w:jc w:val="both"/>
        <w:rPr>
          <w:color w:val="231F20"/>
          <w:sz w:val="24"/>
          <w:szCs w:val="24"/>
        </w:rPr>
      </w:pPr>
      <w:r w:rsidRPr="00842303">
        <w:rPr>
          <w:color w:val="231F20"/>
          <w:sz w:val="24"/>
          <w:szCs w:val="24"/>
        </w:rPr>
        <w:t>осознание значимости х</w:t>
      </w:r>
      <w:r w:rsidR="00842303" w:rsidRPr="00842303">
        <w:rPr>
          <w:color w:val="231F20"/>
          <w:sz w:val="24"/>
          <w:szCs w:val="24"/>
        </w:rPr>
        <w:t>удожественной литературы и про</w:t>
      </w:r>
      <w:r w:rsidRPr="00842303">
        <w:rPr>
          <w:color w:val="231F20"/>
          <w:sz w:val="24"/>
          <w:szCs w:val="24"/>
        </w:rPr>
        <w:t>изведений устного народного творчества для всестороннего раз</w:t>
      </w:r>
      <w:r w:rsidRPr="00C52C9F">
        <w:rPr>
          <w:color w:val="231F20"/>
          <w:sz w:val="24"/>
          <w:szCs w:val="24"/>
        </w:rPr>
        <w:t>вития личности человека;</w:t>
      </w:r>
    </w:p>
    <w:p w:rsidR="00E26F93" w:rsidRPr="00842303" w:rsidRDefault="00E26F93" w:rsidP="00861B8C">
      <w:pPr>
        <w:pStyle w:val="a5"/>
        <w:numPr>
          <w:ilvl w:val="1"/>
          <w:numId w:val="73"/>
        </w:numPr>
        <w:tabs>
          <w:tab w:val="left" w:pos="668"/>
        </w:tabs>
        <w:ind w:left="0" w:firstLine="0"/>
        <w:jc w:val="both"/>
        <w:rPr>
          <w:color w:val="231F20"/>
          <w:sz w:val="24"/>
          <w:szCs w:val="24"/>
        </w:rPr>
      </w:pPr>
      <w:r w:rsidRPr="00842303">
        <w:rPr>
          <w:color w:val="231F20"/>
          <w:sz w:val="24"/>
          <w:szCs w:val="24"/>
        </w:rPr>
        <w:t>первоначальное предста</w:t>
      </w:r>
      <w:r w:rsidR="00842303" w:rsidRPr="00842303">
        <w:rPr>
          <w:color w:val="231F20"/>
          <w:sz w:val="24"/>
          <w:szCs w:val="24"/>
        </w:rPr>
        <w:t>вление о многообразии жанров ху</w:t>
      </w:r>
      <w:r w:rsidRPr="00842303">
        <w:rPr>
          <w:color w:val="231F20"/>
          <w:sz w:val="24"/>
          <w:szCs w:val="24"/>
        </w:rPr>
        <w:t>дожественных произведений и произведений устного народного творчества;</w:t>
      </w:r>
    </w:p>
    <w:p w:rsidR="00E26F93" w:rsidRPr="00842303" w:rsidRDefault="00E26F93" w:rsidP="00861B8C">
      <w:pPr>
        <w:pStyle w:val="a5"/>
        <w:numPr>
          <w:ilvl w:val="1"/>
          <w:numId w:val="73"/>
        </w:numPr>
        <w:tabs>
          <w:tab w:val="left" w:pos="668"/>
        </w:tabs>
        <w:ind w:left="0" w:firstLine="0"/>
        <w:jc w:val="both"/>
        <w:rPr>
          <w:color w:val="231F20"/>
          <w:sz w:val="24"/>
          <w:szCs w:val="24"/>
        </w:rPr>
      </w:pPr>
      <w:proofErr w:type="gramStart"/>
      <w:r w:rsidRPr="00842303">
        <w:rPr>
          <w:color w:val="231F20"/>
          <w:sz w:val="24"/>
          <w:szCs w:val="24"/>
        </w:rPr>
        <w:t>овладение элементарными умениями анализа и интерпре</w:t>
      </w:r>
      <w:r w:rsidRPr="00C52C9F">
        <w:rPr>
          <w:color w:val="231F20"/>
          <w:sz w:val="24"/>
          <w:szCs w:val="24"/>
        </w:rPr>
        <w:t>тации текста, осознанного использования при анализе текста изученных</w:t>
      </w:r>
      <w:r w:rsidRPr="00842303">
        <w:rPr>
          <w:color w:val="231F20"/>
          <w:sz w:val="24"/>
          <w:szCs w:val="24"/>
        </w:rPr>
        <w:t xml:space="preserve"> </w:t>
      </w:r>
      <w:r w:rsidRPr="00C52C9F">
        <w:rPr>
          <w:color w:val="231F20"/>
          <w:sz w:val="24"/>
          <w:szCs w:val="24"/>
        </w:rPr>
        <w:t>литературных</w:t>
      </w:r>
      <w:r w:rsidRPr="00842303">
        <w:rPr>
          <w:color w:val="231F20"/>
          <w:sz w:val="24"/>
          <w:szCs w:val="24"/>
        </w:rPr>
        <w:t xml:space="preserve"> </w:t>
      </w:r>
      <w:r w:rsidRPr="00C52C9F">
        <w:rPr>
          <w:color w:val="231F20"/>
          <w:sz w:val="24"/>
          <w:szCs w:val="24"/>
        </w:rPr>
        <w:t>понятий:</w:t>
      </w:r>
      <w:r w:rsidRPr="00842303">
        <w:rPr>
          <w:color w:val="231F20"/>
          <w:sz w:val="24"/>
          <w:szCs w:val="24"/>
        </w:rPr>
        <w:t xml:space="preserve"> </w:t>
      </w:r>
      <w:r w:rsidRPr="00C52C9F">
        <w:rPr>
          <w:color w:val="231F20"/>
          <w:sz w:val="24"/>
          <w:szCs w:val="24"/>
        </w:rPr>
        <w:t>прозаическая</w:t>
      </w:r>
      <w:r w:rsidRPr="00842303">
        <w:rPr>
          <w:color w:val="231F20"/>
          <w:sz w:val="24"/>
          <w:szCs w:val="24"/>
        </w:rPr>
        <w:t xml:space="preserve"> </w:t>
      </w:r>
      <w:r w:rsidRPr="00C52C9F">
        <w:rPr>
          <w:color w:val="231F20"/>
          <w:sz w:val="24"/>
          <w:szCs w:val="24"/>
        </w:rPr>
        <w:t>и</w:t>
      </w:r>
      <w:r w:rsidRPr="00842303">
        <w:rPr>
          <w:color w:val="231F20"/>
          <w:sz w:val="24"/>
          <w:szCs w:val="24"/>
        </w:rPr>
        <w:t xml:space="preserve"> </w:t>
      </w:r>
      <w:r w:rsidR="00842303">
        <w:rPr>
          <w:color w:val="231F20"/>
          <w:sz w:val="24"/>
          <w:szCs w:val="24"/>
        </w:rPr>
        <w:t>стихотвор</w:t>
      </w:r>
      <w:r w:rsidRPr="00C52C9F">
        <w:rPr>
          <w:color w:val="231F20"/>
          <w:sz w:val="24"/>
          <w:szCs w:val="24"/>
        </w:rPr>
        <w:t>ная речь; жанровое разнообразие произведений (общее пред</w:t>
      </w:r>
      <w:r w:rsidRPr="00842303">
        <w:rPr>
          <w:color w:val="231F20"/>
          <w:sz w:val="24"/>
          <w:szCs w:val="24"/>
        </w:rPr>
        <w:t xml:space="preserve">тавление о жанрах); устное народное творчество, малые жанры </w:t>
      </w:r>
      <w:r w:rsidRPr="00C52C9F">
        <w:rPr>
          <w:color w:val="231F20"/>
          <w:sz w:val="24"/>
          <w:szCs w:val="24"/>
        </w:rPr>
        <w:t>фольклора (считалки, посло</w:t>
      </w:r>
      <w:r w:rsidR="00C52C9F">
        <w:rPr>
          <w:color w:val="231F20"/>
          <w:sz w:val="24"/>
          <w:szCs w:val="24"/>
        </w:rPr>
        <w:t>вицы, поговорки, загадки, фоль</w:t>
      </w:r>
      <w:r w:rsidRPr="00C52C9F">
        <w:rPr>
          <w:color w:val="231F20"/>
          <w:sz w:val="24"/>
          <w:szCs w:val="24"/>
        </w:rPr>
        <w:t>клорная сказка); басня (морал</w:t>
      </w:r>
      <w:r w:rsidR="00842303">
        <w:rPr>
          <w:color w:val="231F20"/>
          <w:sz w:val="24"/>
          <w:szCs w:val="24"/>
        </w:rPr>
        <w:t>ь, идея, персонажи); литератур</w:t>
      </w:r>
      <w:r w:rsidRPr="00C52C9F">
        <w:rPr>
          <w:color w:val="231F20"/>
          <w:sz w:val="24"/>
          <w:szCs w:val="24"/>
        </w:rPr>
        <w:t>ная</w:t>
      </w:r>
      <w:r w:rsidRPr="00842303">
        <w:rPr>
          <w:color w:val="231F20"/>
          <w:sz w:val="24"/>
          <w:szCs w:val="24"/>
        </w:rPr>
        <w:t xml:space="preserve"> </w:t>
      </w:r>
      <w:r w:rsidRPr="00C52C9F">
        <w:rPr>
          <w:color w:val="231F20"/>
          <w:sz w:val="24"/>
          <w:szCs w:val="24"/>
        </w:rPr>
        <w:t>сказка,</w:t>
      </w:r>
      <w:r w:rsidRPr="00842303">
        <w:rPr>
          <w:color w:val="231F20"/>
          <w:sz w:val="24"/>
          <w:szCs w:val="24"/>
        </w:rPr>
        <w:t xml:space="preserve"> </w:t>
      </w:r>
      <w:r w:rsidRPr="00C52C9F">
        <w:rPr>
          <w:color w:val="231F20"/>
          <w:sz w:val="24"/>
          <w:szCs w:val="24"/>
        </w:rPr>
        <w:t>рассказ;</w:t>
      </w:r>
      <w:r w:rsidRPr="00842303">
        <w:rPr>
          <w:color w:val="231F20"/>
          <w:sz w:val="24"/>
          <w:szCs w:val="24"/>
        </w:rPr>
        <w:t xml:space="preserve"> </w:t>
      </w:r>
      <w:r w:rsidRPr="00C52C9F">
        <w:rPr>
          <w:color w:val="231F20"/>
          <w:sz w:val="24"/>
          <w:szCs w:val="24"/>
        </w:rPr>
        <w:t>автор;</w:t>
      </w:r>
      <w:r w:rsidRPr="00842303">
        <w:rPr>
          <w:color w:val="231F20"/>
          <w:sz w:val="24"/>
          <w:szCs w:val="24"/>
        </w:rPr>
        <w:t xml:space="preserve"> </w:t>
      </w:r>
      <w:r w:rsidRPr="00C52C9F">
        <w:rPr>
          <w:color w:val="231F20"/>
          <w:sz w:val="24"/>
          <w:szCs w:val="24"/>
        </w:rPr>
        <w:t>литературный</w:t>
      </w:r>
      <w:r w:rsidRPr="00842303">
        <w:rPr>
          <w:color w:val="231F20"/>
          <w:sz w:val="24"/>
          <w:szCs w:val="24"/>
        </w:rPr>
        <w:t xml:space="preserve"> </w:t>
      </w:r>
      <w:r w:rsidRPr="00C52C9F">
        <w:rPr>
          <w:color w:val="231F20"/>
          <w:sz w:val="24"/>
          <w:szCs w:val="24"/>
        </w:rPr>
        <w:t>герой;</w:t>
      </w:r>
      <w:r w:rsidRPr="00842303">
        <w:rPr>
          <w:color w:val="231F20"/>
          <w:sz w:val="24"/>
          <w:szCs w:val="24"/>
        </w:rPr>
        <w:t xml:space="preserve"> </w:t>
      </w:r>
      <w:r w:rsidRPr="00C52C9F">
        <w:rPr>
          <w:color w:val="231F20"/>
          <w:sz w:val="24"/>
          <w:szCs w:val="24"/>
        </w:rPr>
        <w:t>образ;</w:t>
      </w:r>
      <w:r w:rsidRPr="00842303">
        <w:rPr>
          <w:color w:val="231F20"/>
          <w:sz w:val="24"/>
          <w:szCs w:val="24"/>
        </w:rPr>
        <w:t xml:space="preserve"> </w:t>
      </w:r>
      <w:r w:rsidR="00C52C9F">
        <w:rPr>
          <w:color w:val="231F20"/>
          <w:sz w:val="24"/>
          <w:szCs w:val="24"/>
        </w:rPr>
        <w:t>харак</w:t>
      </w:r>
      <w:r w:rsidRPr="00C52C9F">
        <w:rPr>
          <w:color w:val="231F20"/>
          <w:sz w:val="24"/>
          <w:szCs w:val="24"/>
        </w:rPr>
        <w:t>тер;</w:t>
      </w:r>
      <w:proofErr w:type="gramEnd"/>
      <w:r w:rsidRPr="00842303">
        <w:rPr>
          <w:color w:val="231F20"/>
          <w:sz w:val="24"/>
          <w:szCs w:val="24"/>
        </w:rPr>
        <w:t xml:space="preserve"> </w:t>
      </w:r>
      <w:proofErr w:type="gramStart"/>
      <w:r w:rsidRPr="00C52C9F">
        <w:rPr>
          <w:color w:val="231F20"/>
          <w:sz w:val="24"/>
          <w:szCs w:val="24"/>
        </w:rPr>
        <w:t>тема;</w:t>
      </w:r>
      <w:r w:rsidRPr="00842303">
        <w:rPr>
          <w:color w:val="231F20"/>
          <w:sz w:val="24"/>
          <w:szCs w:val="24"/>
        </w:rPr>
        <w:t xml:space="preserve"> </w:t>
      </w:r>
      <w:r w:rsidRPr="00C52C9F">
        <w:rPr>
          <w:color w:val="231F20"/>
          <w:sz w:val="24"/>
          <w:szCs w:val="24"/>
        </w:rPr>
        <w:t>идея;</w:t>
      </w:r>
      <w:r w:rsidRPr="00842303">
        <w:rPr>
          <w:color w:val="231F20"/>
          <w:sz w:val="24"/>
          <w:szCs w:val="24"/>
        </w:rPr>
        <w:t xml:space="preserve"> </w:t>
      </w:r>
      <w:r w:rsidRPr="00C52C9F">
        <w:rPr>
          <w:color w:val="231F20"/>
          <w:sz w:val="24"/>
          <w:szCs w:val="24"/>
        </w:rPr>
        <w:t>заголовок</w:t>
      </w:r>
      <w:r w:rsidRPr="00842303">
        <w:rPr>
          <w:color w:val="231F20"/>
          <w:sz w:val="24"/>
          <w:szCs w:val="24"/>
        </w:rPr>
        <w:t xml:space="preserve"> </w:t>
      </w:r>
      <w:r w:rsidRPr="00C52C9F">
        <w:rPr>
          <w:color w:val="231F20"/>
          <w:sz w:val="24"/>
          <w:szCs w:val="24"/>
        </w:rPr>
        <w:t>и</w:t>
      </w:r>
      <w:r w:rsidRPr="00842303">
        <w:rPr>
          <w:color w:val="231F20"/>
          <w:sz w:val="24"/>
          <w:szCs w:val="24"/>
        </w:rPr>
        <w:t xml:space="preserve"> </w:t>
      </w:r>
      <w:r w:rsidRPr="00C52C9F">
        <w:rPr>
          <w:color w:val="231F20"/>
          <w:sz w:val="24"/>
          <w:szCs w:val="24"/>
        </w:rPr>
        <w:t>содержание;</w:t>
      </w:r>
      <w:r w:rsidRPr="00842303">
        <w:rPr>
          <w:color w:val="231F20"/>
          <w:sz w:val="24"/>
          <w:szCs w:val="24"/>
        </w:rPr>
        <w:t xml:space="preserve"> </w:t>
      </w:r>
      <w:r w:rsidRPr="00C52C9F">
        <w:rPr>
          <w:color w:val="231F20"/>
          <w:sz w:val="24"/>
          <w:szCs w:val="24"/>
        </w:rPr>
        <w:t>композиция;</w:t>
      </w:r>
      <w:r w:rsidRPr="00842303">
        <w:rPr>
          <w:color w:val="231F20"/>
          <w:sz w:val="24"/>
          <w:szCs w:val="24"/>
        </w:rPr>
        <w:t xml:space="preserve"> </w:t>
      </w:r>
      <w:r w:rsidRPr="00C52C9F">
        <w:rPr>
          <w:color w:val="231F20"/>
          <w:sz w:val="24"/>
          <w:szCs w:val="24"/>
        </w:rPr>
        <w:t>сюжет; эпизод,</w:t>
      </w:r>
      <w:r w:rsidRPr="00842303">
        <w:rPr>
          <w:color w:val="231F20"/>
          <w:sz w:val="24"/>
          <w:szCs w:val="24"/>
        </w:rPr>
        <w:t xml:space="preserve"> </w:t>
      </w:r>
      <w:r w:rsidRPr="00C52C9F">
        <w:rPr>
          <w:color w:val="231F20"/>
          <w:sz w:val="24"/>
          <w:szCs w:val="24"/>
        </w:rPr>
        <w:t>смысловые</w:t>
      </w:r>
      <w:r w:rsidRPr="00842303">
        <w:rPr>
          <w:color w:val="231F20"/>
          <w:sz w:val="24"/>
          <w:szCs w:val="24"/>
        </w:rPr>
        <w:t xml:space="preserve"> </w:t>
      </w:r>
      <w:r w:rsidRPr="00C52C9F">
        <w:rPr>
          <w:color w:val="231F20"/>
          <w:sz w:val="24"/>
          <w:szCs w:val="24"/>
        </w:rPr>
        <w:t>части;</w:t>
      </w:r>
      <w:r w:rsidRPr="00842303">
        <w:rPr>
          <w:color w:val="231F20"/>
          <w:sz w:val="24"/>
          <w:szCs w:val="24"/>
        </w:rPr>
        <w:t xml:space="preserve"> </w:t>
      </w:r>
      <w:r w:rsidRPr="00C52C9F">
        <w:rPr>
          <w:color w:val="231F20"/>
          <w:sz w:val="24"/>
          <w:szCs w:val="24"/>
        </w:rPr>
        <w:t>стихотворение</w:t>
      </w:r>
      <w:r w:rsidRPr="00842303">
        <w:rPr>
          <w:color w:val="231F20"/>
          <w:sz w:val="24"/>
          <w:szCs w:val="24"/>
        </w:rPr>
        <w:t xml:space="preserve"> </w:t>
      </w:r>
      <w:r w:rsidRPr="00C52C9F">
        <w:rPr>
          <w:color w:val="231F20"/>
          <w:sz w:val="24"/>
          <w:szCs w:val="24"/>
        </w:rPr>
        <w:t>(ритм,</w:t>
      </w:r>
      <w:r w:rsidRPr="00842303">
        <w:rPr>
          <w:color w:val="231F20"/>
          <w:sz w:val="24"/>
          <w:szCs w:val="24"/>
        </w:rPr>
        <w:t xml:space="preserve"> </w:t>
      </w:r>
      <w:r w:rsidRPr="00C52C9F">
        <w:rPr>
          <w:color w:val="231F20"/>
          <w:sz w:val="24"/>
          <w:szCs w:val="24"/>
        </w:rPr>
        <w:t>рифма);</w:t>
      </w:r>
      <w:r w:rsidRPr="00842303">
        <w:rPr>
          <w:color w:val="231F20"/>
          <w:sz w:val="24"/>
          <w:szCs w:val="24"/>
        </w:rPr>
        <w:t xml:space="preserve"> </w:t>
      </w:r>
      <w:r w:rsidRPr="00C52C9F">
        <w:rPr>
          <w:color w:val="231F20"/>
          <w:sz w:val="24"/>
          <w:szCs w:val="24"/>
        </w:rPr>
        <w:t>сред</w:t>
      </w:r>
      <w:r w:rsidR="00842303">
        <w:rPr>
          <w:color w:val="231F20"/>
          <w:sz w:val="24"/>
          <w:szCs w:val="24"/>
        </w:rPr>
        <w:t>с</w:t>
      </w:r>
      <w:r w:rsidRPr="00842303">
        <w:rPr>
          <w:color w:val="231F20"/>
          <w:sz w:val="24"/>
          <w:szCs w:val="24"/>
        </w:rPr>
        <w:t>тва художественной выразительности (сравнение, эпитет, олицетворение);</w:t>
      </w:r>
      <w:proofErr w:type="gramEnd"/>
    </w:p>
    <w:p w:rsidR="00E26F93" w:rsidRPr="00842303" w:rsidRDefault="00E26F93" w:rsidP="00861B8C">
      <w:pPr>
        <w:pStyle w:val="a5"/>
        <w:numPr>
          <w:ilvl w:val="1"/>
          <w:numId w:val="73"/>
        </w:numPr>
        <w:tabs>
          <w:tab w:val="left" w:pos="668"/>
        </w:tabs>
        <w:ind w:left="0" w:firstLine="0"/>
        <w:jc w:val="both"/>
        <w:rPr>
          <w:color w:val="231F20"/>
          <w:sz w:val="24"/>
          <w:szCs w:val="24"/>
        </w:rPr>
      </w:pPr>
      <w:r w:rsidRPr="00C52C9F">
        <w:rPr>
          <w:color w:val="231F20"/>
          <w:sz w:val="24"/>
          <w:szCs w:val="24"/>
        </w:rPr>
        <w:t>овладение техникой смыслового чтения</w:t>
      </w:r>
      <w:r w:rsidR="00842303">
        <w:rPr>
          <w:color w:val="231F20"/>
          <w:sz w:val="24"/>
          <w:szCs w:val="24"/>
        </w:rPr>
        <w:t xml:space="preserve"> вслух (правиль</w:t>
      </w:r>
      <w:r w:rsidRPr="00C52C9F">
        <w:rPr>
          <w:color w:val="231F20"/>
          <w:sz w:val="24"/>
          <w:szCs w:val="24"/>
        </w:rPr>
        <w:t>ным</w:t>
      </w:r>
      <w:r w:rsidRPr="00842303">
        <w:rPr>
          <w:color w:val="231F20"/>
          <w:sz w:val="24"/>
          <w:szCs w:val="24"/>
        </w:rPr>
        <w:t xml:space="preserve"> </w:t>
      </w:r>
      <w:r w:rsidRPr="00C52C9F">
        <w:rPr>
          <w:color w:val="231F20"/>
          <w:sz w:val="24"/>
          <w:szCs w:val="24"/>
        </w:rPr>
        <w:t>плавным</w:t>
      </w:r>
      <w:r w:rsidRPr="00842303">
        <w:rPr>
          <w:color w:val="231F20"/>
          <w:sz w:val="24"/>
          <w:szCs w:val="24"/>
        </w:rPr>
        <w:t xml:space="preserve"> </w:t>
      </w:r>
      <w:r w:rsidRPr="00C52C9F">
        <w:rPr>
          <w:color w:val="231F20"/>
          <w:sz w:val="24"/>
          <w:szCs w:val="24"/>
        </w:rPr>
        <w:t>чтением,</w:t>
      </w:r>
      <w:r w:rsidRPr="00842303">
        <w:rPr>
          <w:color w:val="231F20"/>
          <w:sz w:val="24"/>
          <w:szCs w:val="24"/>
        </w:rPr>
        <w:t xml:space="preserve"> </w:t>
      </w:r>
      <w:r w:rsidRPr="00C52C9F">
        <w:rPr>
          <w:color w:val="231F20"/>
          <w:sz w:val="24"/>
          <w:szCs w:val="24"/>
        </w:rPr>
        <w:t>позволяющим</w:t>
      </w:r>
      <w:r w:rsidRPr="00842303">
        <w:rPr>
          <w:color w:val="231F20"/>
          <w:sz w:val="24"/>
          <w:szCs w:val="24"/>
        </w:rPr>
        <w:t xml:space="preserve"> </w:t>
      </w:r>
      <w:r w:rsidRPr="00C52C9F">
        <w:rPr>
          <w:color w:val="231F20"/>
          <w:sz w:val="24"/>
          <w:szCs w:val="24"/>
        </w:rPr>
        <w:t>понимать</w:t>
      </w:r>
      <w:r w:rsidRPr="00842303">
        <w:rPr>
          <w:color w:val="231F20"/>
          <w:sz w:val="24"/>
          <w:szCs w:val="24"/>
        </w:rPr>
        <w:t xml:space="preserve"> </w:t>
      </w:r>
      <w:r w:rsidRPr="00C52C9F">
        <w:rPr>
          <w:color w:val="231F20"/>
          <w:sz w:val="24"/>
          <w:szCs w:val="24"/>
        </w:rPr>
        <w:t>смысл</w:t>
      </w:r>
      <w:r w:rsidRPr="00842303">
        <w:rPr>
          <w:color w:val="231F20"/>
          <w:sz w:val="24"/>
          <w:szCs w:val="24"/>
        </w:rPr>
        <w:t xml:space="preserve"> </w:t>
      </w:r>
      <w:r w:rsidRPr="00C52C9F">
        <w:rPr>
          <w:color w:val="231F20"/>
          <w:sz w:val="24"/>
          <w:szCs w:val="24"/>
        </w:rPr>
        <w:t>проч</w:t>
      </w:r>
      <w:proofErr w:type="gramStart"/>
      <w:r w:rsidRPr="00C52C9F">
        <w:rPr>
          <w:color w:val="231F20"/>
          <w:sz w:val="24"/>
          <w:szCs w:val="24"/>
        </w:rPr>
        <w:t>и-</w:t>
      </w:r>
      <w:proofErr w:type="gramEnd"/>
      <w:r w:rsidRPr="00C52C9F">
        <w:rPr>
          <w:color w:val="231F20"/>
          <w:sz w:val="24"/>
          <w:szCs w:val="24"/>
        </w:rPr>
        <w:t xml:space="preserve"> танного, адекватно воспринимать чтение слушателями).</w:t>
      </w:r>
    </w:p>
    <w:p w:rsidR="00E26F93" w:rsidRPr="00842303" w:rsidRDefault="00E26F93" w:rsidP="00861B8C">
      <w:pPr>
        <w:pStyle w:val="a3"/>
        <w:ind w:left="0"/>
        <w:jc w:val="both"/>
        <w:rPr>
          <w:color w:val="231F20"/>
        </w:rPr>
      </w:pPr>
      <w:r w:rsidRPr="00C52C9F">
        <w:rPr>
          <w:color w:val="231F20"/>
        </w:rPr>
        <w:t>Содержание учебного предмет</w:t>
      </w:r>
      <w:r w:rsidR="00842303">
        <w:rPr>
          <w:color w:val="231F20"/>
        </w:rPr>
        <w:t>а «Литературное чтение» рас</w:t>
      </w:r>
      <w:r w:rsidRPr="00C52C9F">
        <w:rPr>
          <w:color w:val="231F20"/>
        </w:rPr>
        <w:t>крывает</w:t>
      </w:r>
      <w:r w:rsidRPr="00842303">
        <w:rPr>
          <w:color w:val="231F20"/>
        </w:rPr>
        <w:t xml:space="preserve"> </w:t>
      </w:r>
      <w:r w:rsidRPr="00C52C9F">
        <w:rPr>
          <w:color w:val="231F20"/>
        </w:rPr>
        <w:t>следующие</w:t>
      </w:r>
      <w:r w:rsidRPr="00842303">
        <w:rPr>
          <w:color w:val="231F20"/>
        </w:rPr>
        <w:t xml:space="preserve"> </w:t>
      </w:r>
      <w:r w:rsidRPr="00C52C9F">
        <w:rPr>
          <w:color w:val="231F20"/>
        </w:rPr>
        <w:t>направления</w:t>
      </w:r>
      <w:r w:rsidRPr="00842303">
        <w:rPr>
          <w:color w:val="231F20"/>
        </w:rPr>
        <w:t xml:space="preserve"> </w:t>
      </w:r>
      <w:r w:rsidRPr="00C52C9F">
        <w:rPr>
          <w:color w:val="231F20"/>
        </w:rPr>
        <w:t>литературного</w:t>
      </w:r>
      <w:r w:rsidRPr="00842303">
        <w:rPr>
          <w:color w:val="231F20"/>
        </w:rPr>
        <w:t xml:space="preserve"> образования</w:t>
      </w:r>
      <w:r w:rsidR="00EC2371">
        <w:rPr>
          <w:color w:val="231F20"/>
        </w:rPr>
        <w:t xml:space="preserve"> </w:t>
      </w:r>
      <w:r w:rsidRPr="00C52C9F">
        <w:rPr>
          <w:color w:val="231F20"/>
        </w:rPr>
        <w:t>младшего школьника: речевая и читательская деятельности, круг чтения, творческая деятельность.</w:t>
      </w:r>
    </w:p>
    <w:p w:rsidR="00E26F93" w:rsidRPr="00842303" w:rsidRDefault="00E26F93" w:rsidP="00861B8C">
      <w:pPr>
        <w:pStyle w:val="a3"/>
        <w:ind w:left="0"/>
        <w:jc w:val="both"/>
        <w:rPr>
          <w:color w:val="231F20"/>
        </w:rPr>
      </w:pPr>
      <w:r w:rsidRPr="00842303">
        <w:rPr>
          <w:color w:val="231F20"/>
        </w:rPr>
        <w:t xml:space="preserve">В основу отбора произведений положены общедидактические </w:t>
      </w:r>
      <w:r w:rsidRPr="00C52C9F">
        <w:rPr>
          <w:color w:val="231F20"/>
        </w:rPr>
        <w:t>принципы</w:t>
      </w:r>
      <w:r w:rsidRPr="00842303">
        <w:rPr>
          <w:color w:val="231F20"/>
        </w:rPr>
        <w:t xml:space="preserve"> </w:t>
      </w:r>
      <w:r w:rsidRPr="00C52C9F">
        <w:rPr>
          <w:color w:val="231F20"/>
        </w:rPr>
        <w:t>обучения:</w:t>
      </w:r>
      <w:r w:rsidRPr="00842303">
        <w:rPr>
          <w:color w:val="231F20"/>
        </w:rPr>
        <w:t xml:space="preserve"> </w:t>
      </w:r>
      <w:r w:rsidRPr="00C52C9F">
        <w:rPr>
          <w:color w:val="231F20"/>
        </w:rPr>
        <w:t>соответствие</w:t>
      </w:r>
      <w:r w:rsidRPr="00842303">
        <w:rPr>
          <w:color w:val="231F20"/>
        </w:rPr>
        <w:t xml:space="preserve"> </w:t>
      </w:r>
      <w:r w:rsidRPr="00C52C9F">
        <w:rPr>
          <w:color w:val="231F20"/>
        </w:rPr>
        <w:t>возрастным</w:t>
      </w:r>
      <w:r w:rsidRPr="00842303">
        <w:rPr>
          <w:color w:val="231F20"/>
        </w:rPr>
        <w:t xml:space="preserve"> </w:t>
      </w:r>
      <w:r w:rsidRPr="00C52C9F">
        <w:rPr>
          <w:color w:val="231F20"/>
        </w:rPr>
        <w:t>возможностям и особенностям восприят</w:t>
      </w:r>
      <w:r w:rsidR="00842303">
        <w:rPr>
          <w:color w:val="231F20"/>
        </w:rPr>
        <w:t>ия младшим школьником фольклор</w:t>
      </w:r>
      <w:r w:rsidRPr="00C52C9F">
        <w:rPr>
          <w:color w:val="231F20"/>
        </w:rPr>
        <w:t>ных</w:t>
      </w:r>
      <w:r w:rsidRPr="00842303">
        <w:rPr>
          <w:color w:val="231F20"/>
        </w:rPr>
        <w:t xml:space="preserve"> </w:t>
      </w:r>
      <w:r w:rsidRPr="00C52C9F">
        <w:rPr>
          <w:color w:val="231F20"/>
        </w:rPr>
        <w:t>произведений</w:t>
      </w:r>
      <w:r w:rsidRPr="00842303">
        <w:rPr>
          <w:color w:val="231F20"/>
        </w:rPr>
        <w:t xml:space="preserve"> </w:t>
      </w:r>
      <w:r w:rsidRPr="00C52C9F">
        <w:rPr>
          <w:color w:val="231F20"/>
        </w:rPr>
        <w:t>и</w:t>
      </w:r>
      <w:r w:rsidRPr="00842303">
        <w:rPr>
          <w:color w:val="231F20"/>
        </w:rPr>
        <w:t xml:space="preserve"> </w:t>
      </w:r>
      <w:r w:rsidRPr="00C52C9F">
        <w:rPr>
          <w:color w:val="231F20"/>
        </w:rPr>
        <w:t>литературных</w:t>
      </w:r>
      <w:r w:rsidRPr="00842303">
        <w:rPr>
          <w:color w:val="231F20"/>
        </w:rPr>
        <w:t xml:space="preserve"> </w:t>
      </w:r>
      <w:r w:rsidRPr="00C52C9F">
        <w:rPr>
          <w:color w:val="231F20"/>
        </w:rPr>
        <w:t>текстов;</w:t>
      </w:r>
      <w:r w:rsidRPr="00842303">
        <w:rPr>
          <w:color w:val="231F20"/>
        </w:rPr>
        <w:t xml:space="preserve"> </w:t>
      </w:r>
      <w:r w:rsidRPr="00C52C9F">
        <w:rPr>
          <w:color w:val="231F20"/>
        </w:rPr>
        <w:t xml:space="preserve">представленность </w:t>
      </w:r>
      <w:r w:rsidRPr="00842303">
        <w:rPr>
          <w:color w:val="231F20"/>
        </w:rPr>
        <w:t>в произведениях нравственно-э</w:t>
      </w:r>
      <w:r w:rsidR="00842303">
        <w:rPr>
          <w:color w:val="231F20"/>
        </w:rPr>
        <w:t>стетических ценностей, культур</w:t>
      </w:r>
      <w:r w:rsidRPr="00842303">
        <w:rPr>
          <w:color w:val="231F20"/>
        </w:rPr>
        <w:t>ных традиций народов России, отдельных произве</w:t>
      </w:r>
      <w:r w:rsidR="00842303">
        <w:rPr>
          <w:color w:val="231F20"/>
        </w:rPr>
        <w:t>дений выдаю</w:t>
      </w:r>
      <w:r w:rsidRPr="00C52C9F">
        <w:rPr>
          <w:color w:val="231F20"/>
        </w:rPr>
        <w:t>щихся</w:t>
      </w:r>
      <w:r w:rsidRPr="00842303">
        <w:rPr>
          <w:color w:val="231F20"/>
        </w:rPr>
        <w:t xml:space="preserve"> </w:t>
      </w:r>
      <w:r w:rsidRPr="00C52C9F">
        <w:rPr>
          <w:color w:val="231F20"/>
        </w:rPr>
        <w:t>представителей</w:t>
      </w:r>
      <w:r w:rsidRPr="00842303">
        <w:rPr>
          <w:color w:val="231F20"/>
        </w:rPr>
        <w:t xml:space="preserve"> </w:t>
      </w:r>
      <w:r w:rsidRPr="00C52C9F">
        <w:rPr>
          <w:color w:val="231F20"/>
        </w:rPr>
        <w:t>мировой</w:t>
      </w:r>
      <w:r w:rsidRPr="00842303">
        <w:rPr>
          <w:color w:val="231F20"/>
        </w:rPr>
        <w:t xml:space="preserve"> </w:t>
      </w:r>
      <w:r w:rsidRPr="00C52C9F">
        <w:rPr>
          <w:color w:val="231F20"/>
        </w:rPr>
        <w:t>детской</w:t>
      </w:r>
      <w:r w:rsidRPr="00842303">
        <w:rPr>
          <w:color w:val="231F20"/>
        </w:rPr>
        <w:t xml:space="preserve"> </w:t>
      </w:r>
      <w:r w:rsidRPr="00C52C9F">
        <w:rPr>
          <w:color w:val="231F20"/>
        </w:rPr>
        <w:t>литературы;</w:t>
      </w:r>
      <w:r w:rsidRPr="00842303">
        <w:rPr>
          <w:color w:val="231F20"/>
        </w:rPr>
        <w:t xml:space="preserve"> </w:t>
      </w:r>
      <w:r w:rsidRPr="00C52C9F">
        <w:rPr>
          <w:color w:val="231F20"/>
        </w:rPr>
        <w:t>влияние прослушанного (прочитанно</w:t>
      </w:r>
      <w:r w:rsidR="00842303">
        <w:rPr>
          <w:color w:val="231F20"/>
        </w:rPr>
        <w:t>го) произведения на эмоциональ</w:t>
      </w:r>
      <w:r w:rsidRPr="00842303">
        <w:rPr>
          <w:color w:val="231F20"/>
        </w:rPr>
        <w:t>но-эстетическое развитие обучающегося, на совершенствование его творческих способностей. П</w:t>
      </w:r>
      <w:r w:rsidR="00842303">
        <w:rPr>
          <w:color w:val="231F20"/>
        </w:rPr>
        <w:t>ри отборе произведений для слу</w:t>
      </w:r>
      <w:r w:rsidRPr="00842303">
        <w:rPr>
          <w:color w:val="231F20"/>
        </w:rPr>
        <w:t xml:space="preserve">шания и чтения учитывались преемственные связи с </w:t>
      </w:r>
      <w:r w:rsidR="00842303">
        <w:rPr>
          <w:color w:val="231F20"/>
        </w:rPr>
        <w:t>дошколь</w:t>
      </w:r>
      <w:r w:rsidRPr="00842303">
        <w:rPr>
          <w:color w:val="231F20"/>
        </w:rPr>
        <w:t>ным опытом знакомства с произведениями ф</w:t>
      </w:r>
      <w:r w:rsidR="005909CB">
        <w:rPr>
          <w:color w:val="231F20"/>
        </w:rPr>
        <w:t>ольклора, художе</w:t>
      </w:r>
      <w:r w:rsidRPr="00842303">
        <w:rPr>
          <w:color w:val="231F20"/>
        </w:rPr>
        <w:t xml:space="preserve">ственными произведениями детской литературы, а также </w:t>
      </w:r>
      <w:r w:rsidR="00842303">
        <w:rPr>
          <w:color w:val="231F20"/>
        </w:rPr>
        <w:t>пер</w:t>
      </w:r>
      <w:r w:rsidRPr="00C52C9F">
        <w:rPr>
          <w:color w:val="231F20"/>
        </w:rPr>
        <w:t>спективы</w:t>
      </w:r>
      <w:r w:rsidRPr="00842303">
        <w:rPr>
          <w:color w:val="231F20"/>
        </w:rPr>
        <w:t xml:space="preserve"> </w:t>
      </w:r>
      <w:r w:rsidRPr="00C52C9F">
        <w:rPr>
          <w:color w:val="231F20"/>
        </w:rPr>
        <w:t>изучения</w:t>
      </w:r>
      <w:r w:rsidRPr="00842303">
        <w:rPr>
          <w:color w:val="231F20"/>
        </w:rPr>
        <w:t xml:space="preserve"> </w:t>
      </w:r>
      <w:r w:rsidRPr="00C52C9F">
        <w:rPr>
          <w:color w:val="231F20"/>
        </w:rPr>
        <w:lastRenderedPageBreak/>
        <w:t>предмета</w:t>
      </w:r>
      <w:r w:rsidRPr="00842303">
        <w:rPr>
          <w:color w:val="231F20"/>
        </w:rPr>
        <w:t xml:space="preserve"> </w:t>
      </w:r>
      <w:r w:rsidRPr="00C52C9F">
        <w:rPr>
          <w:color w:val="231F20"/>
        </w:rPr>
        <w:t>«Литература»</w:t>
      </w:r>
      <w:r w:rsidRPr="00842303">
        <w:rPr>
          <w:color w:val="231F20"/>
        </w:rPr>
        <w:t xml:space="preserve"> </w:t>
      </w:r>
      <w:r w:rsidRPr="00C52C9F">
        <w:rPr>
          <w:color w:val="231F20"/>
        </w:rPr>
        <w:t>в</w:t>
      </w:r>
      <w:r w:rsidRPr="00842303">
        <w:rPr>
          <w:color w:val="231F20"/>
        </w:rPr>
        <w:t xml:space="preserve"> </w:t>
      </w:r>
      <w:r w:rsidRPr="00C52C9F">
        <w:rPr>
          <w:color w:val="231F20"/>
        </w:rPr>
        <w:t>основной</w:t>
      </w:r>
      <w:r w:rsidRPr="00842303">
        <w:rPr>
          <w:color w:val="231F20"/>
        </w:rPr>
        <w:t xml:space="preserve"> </w:t>
      </w:r>
      <w:r w:rsidRPr="00C52C9F">
        <w:rPr>
          <w:color w:val="231F20"/>
        </w:rPr>
        <w:t xml:space="preserve">школе. </w:t>
      </w:r>
      <w:r w:rsidRPr="00842303">
        <w:rPr>
          <w:color w:val="231F20"/>
        </w:rPr>
        <w:t xml:space="preserve">Важным принципом отбора содержания предмета </w:t>
      </w:r>
      <w:r w:rsidR="00842303">
        <w:rPr>
          <w:color w:val="231F20"/>
        </w:rPr>
        <w:t>«Литератур</w:t>
      </w:r>
      <w:r w:rsidRPr="00C52C9F">
        <w:rPr>
          <w:color w:val="231F20"/>
        </w:rPr>
        <w:t>ное</w:t>
      </w:r>
      <w:r w:rsidRPr="00842303">
        <w:rPr>
          <w:color w:val="231F20"/>
        </w:rPr>
        <w:t xml:space="preserve"> </w:t>
      </w:r>
      <w:r w:rsidRPr="00C52C9F">
        <w:rPr>
          <w:color w:val="231F20"/>
        </w:rPr>
        <w:t>чтение»</w:t>
      </w:r>
      <w:r w:rsidRPr="00842303">
        <w:rPr>
          <w:color w:val="231F20"/>
        </w:rPr>
        <w:t xml:space="preserve"> </w:t>
      </w:r>
      <w:r w:rsidRPr="00C52C9F">
        <w:rPr>
          <w:color w:val="231F20"/>
        </w:rPr>
        <w:t>является</w:t>
      </w:r>
      <w:r w:rsidRPr="00842303">
        <w:rPr>
          <w:color w:val="231F20"/>
        </w:rPr>
        <w:t xml:space="preserve"> </w:t>
      </w:r>
      <w:r w:rsidRPr="00C52C9F">
        <w:rPr>
          <w:color w:val="231F20"/>
        </w:rPr>
        <w:t>представленность</w:t>
      </w:r>
      <w:r w:rsidRPr="00842303">
        <w:rPr>
          <w:color w:val="231F20"/>
        </w:rPr>
        <w:t xml:space="preserve"> </w:t>
      </w:r>
      <w:r w:rsidRPr="00C52C9F">
        <w:rPr>
          <w:color w:val="231F20"/>
        </w:rPr>
        <w:t>разных</w:t>
      </w:r>
      <w:r w:rsidRPr="00842303">
        <w:rPr>
          <w:color w:val="231F20"/>
        </w:rPr>
        <w:t xml:space="preserve"> </w:t>
      </w:r>
      <w:r w:rsidRPr="00C52C9F">
        <w:rPr>
          <w:color w:val="231F20"/>
        </w:rPr>
        <w:t>жанров,</w:t>
      </w:r>
      <w:r w:rsidRPr="00842303">
        <w:rPr>
          <w:color w:val="231F20"/>
        </w:rPr>
        <w:t xml:space="preserve"> </w:t>
      </w:r>
      <w:r w:rsidRPr="00C52C9F">
        <w:rPr>
          <w:color w:val="231F20"/>
        </w:rPr>
        <w:t xml:space="preserve">видов </w:t>
      </w:r>
      <w:r w:rsidRPr="00842303">
        <w:rPr>
          <w:color w:val="231F20"/>
        </w:rPr>
        <w:t>и стилей произведений, об</w:t>
      </w:r>
      <w:r w:rsidR="00842303">
        <w:rPr>
          <w:color w:val="231F20"/>
        </w:rPr>
        <w:t>еспечивающих формирование функ</w:t>
      </w:r>
      <w:r w:rsidRPr="00C52C9F">
        <w:rPr>
          <w:color w:val="231F20"/>
        </w:rPr>
        <w:t xml:space="preserve">циональной литературной грамотности младшего школьника, </w:t>
      </w:r>
      <w:r w:rsidRPr="00842303">
        <w:rPr>
          <w:color w:val="231F20"/>
        </w:rPr>
        <w:t xml:space="preserve">а также возможность достижения метапредметных результатов, </w:t>
      </w:r>
      <w:r w:rsidRPr="00C52C9F">
        <w:rPr>
          <w:color w:val="231F20"/>
        </w:rPr>
        <w:t>способности</w:t>
      </w:r>
      <w:r w:rsidRPr="00842303">
        <w:rPr>
          <w:color w:val="231F20"/>
        </w:rPr>
        <w:t xml:space="preserve"> </w:t>
      </w:r>
      <w:r w:rsidRPr="00C52C9F">
        <w:rPr>
          <w:color w:val="231F20"/>
        </w:rPr>
        <w:t>обучающегося</w:t>
      </w:r>
      <w:r w:rsidRPr="00842303">
        <w:rPr>
          <w:color w:val="231F20"/>
        </w:rPr>
        <w:t xml:space="preserve"> </w:t>
      </w:r>
      <w:r w:rsidRPr="00C52C9F">
        <w:rPr>
          <w:color w:val="231F20"/>
        </w:rPr>
        <w:t>воспринимать</w:t>
      </w:r>
      <w:r w:rsidRPr="00842303">
        <w:rPr>
          <w:color w:val="231F20"/>
        </w:rPr>
        <w:t xml:space="preserve"> </w:t>
      </w:r>
      <w:r w:rsidRPr="00C52C9F">
        <w:rPr>
          <w:color w:val="231F20"/>
        </w:rPr>
        <w:t>различные</w:t>
      </w:r>
      <w:r w:rsidRPr="00842303">
        <w:rPr>
          <w:color w:val="231F20"/>
        </w:rPr>
        <w:t xml:space="preserve"> </w:t>
      </w:r>
      <w:r w:rsidRPr="00C52C9F">
        <w:rPr>
          <w:color w:val="231F20"/>
        </w:rPr>
        <w:t xml:space="preserve">учебные </w:t>
      </w:r>
      <w:r w:rsidRPr="00842303">
        <w:rPr>
          <w:color w:val="231F20"/>
        </w:rPr>
        <w:t xml:space="preserve">тексты при изучении других предметов учебного плана </w:t>
      </w:r>
      <w:r w:rsidR="00842303">
        <w:rPr>
          <w:color w:val="231F20"/>
        </w:rPr>
        <w:t>началь</w:t>
      </w:r>
      <w:r w:rsidRPr="00C52C9F">
        <w:rPr>
          <w:color w:val="231F20"/>
        </w:rPr>
        <w:t>ной</w:t>
      </w:r>
      <w:r w:rsidRPr="00842303">
        <w:rPr>
          <w:color w:val="231F20"/>
        </w:rPr>
        <w:t xml:space="preserve"> </w:t>
      </w:r>
      <w:r w:rsidRPr="00C52C9F">
        <w:rPr>
          <w:color w:val="231F20"/>
        </w:rPr>
        <w:t>школы.</w:t>
      </w:r>
    </w:p>
    <w:p w:rsidR="00E26F93" w:rsidRPr="00C52C9F" w:rsidRDefault="00E26F93" w:rsidP="00861B8C">
      <w:pPr>
        <w:pStyle w:val="a3"/>
        <w:ind w:left="0"/>
        <w:jc w:val="both"/>
      </w:pPr>
      <w:r w:rsidRPr="00C52C9F">
        <w:rPr>
          <w:color w:val="231F20"/>
        </w:rPr>
        <w:t>Планируемые</w:t>
      </w:r>
      <w:r w:rsidRPr="00C52C9F">
        <w:rPr>
          <w:color w:val="231F20"/>
          <w:spacing w:val="-3"/>
        </w:rPr>
        <w:t xml:space="preserve"> </w:t>
      </w:r>
      <w:r w:rsidRPr="00C52C9F">
        <w:rPr>
          <w:color w:val="231F20"/>
        </w:rPr>
        <w:t>результаты</w:t>
      </w:r>
      <w:r w:rsidRPr="00C52C9F">
        <w:rPr>
          <w:color w:val="231F20"/>
          <w:spacing w:val="-3"/>
        </w:rPr>
        <w:t xml:space="preserve"> </w:t>
      </w:r>
      <w:r w:rsidRPr="00C52C9F">
        <w:rPr>
          <w:color w:val="231F20"/>
        </w:rPr>
        <w:t>включают</w:t>
      </w:r>
      <w:r w:rsidRPr="00C52C9F">
        <w:rPr>
          <w:color w:val="231F20"/>
          <w:spacing w:val="-3"/>
        </w:rPr>
        <w:t xml:space="preserve"> </w:t>
      </w:r>
      <w:r w:rsidRPr="00C52C9F">
        <w:rPr>
          <w:color w:val="231F20"/>
        </w:rPr>
        <w:t>личностные,</w:t>
      </w:r>
      <w:r w:rsidRPr="00C52C9F">
        <w:rPr>
          <w:color w:val="231F20"/>
          <w:spacing w:val="-3"/>
        </w:rPr>
        <w:t xml:space="preserve"> </w:t>
      </w:r>
      <w:r w:rsidRPr="00C52C9F">
        <w:rPr>
          <w:color w:val="231F20"/>
        </w:rPr>
        <w:t>метапред</w:t>
      </w:r>
      <w:r w:rsidRPr="00C52C9F">
        <w:rPr>
          <w:color w:val="231F20"/>
          <w:w w:val="95"/>
        </w:rPr>
        <w:t>метные результаты за период обучения, а также предметные до</w:t>
      </w:r>
      <w:r w:rsidRPr="00C52C9F">
        <w:rPr>
          <w:color w:val="231F20"/>
        </w:rPr>
        <w:t>стижения</w:t>
      </w:r>
      <w:r w:rsidRPr="00C52C9F">
        <w:rPr>
          <w:color w:val="231F20"/>
          <w:spacing w:val="-7"/>
        </w:rPr>
        <w:t xml:space="preserve"> </w:t>
      </w:r>
      <w:r w:rsidRPr="00C52C9F">
        <w:rPr>
          <w:color w:val="231F20"/>
        </w:rPr>
        <w:t>младшего</w:t>
      </w:r>
      <w:r w:rsidRPr="00C52C9F">
        <w:rPr>
          <w:color w:val="231F20"/>
          <w:spacing w:val="-7"/>
        </w:rPr>
        <w:t xml:space="preserve"> </w:t>
      </w:r>
      <w:r w:rsidRPr="00C52C9F">
        <w:rPr>
          <w:color w:val="231F20"/>
        </w:rPr>
        <w:t>школьника</w:t>
      </w:r>
      <w:r w:rsidRPr="00C52C9F">
        <w:rPr>
          <w:color w:val="231F20"/>
          <w:spacing w:val="-7"/>
        </w:rPr>
        <w:t xml:space="preserve"> </w:t>
      </w:r>
      <w:r w:rsidRPr="00C52C9F">
        <w:rPr>
          <w:color w:val="231F20"/>
        </w:rPr>
        <w:t>за</w:t>
      </w:r>
      <w:r w:rsidRPr="00C52C9F">
        <w:rPr>
          <w:color w:val="231F20"/>
          <w:spacing w:val="-7"/>
        </w:rPr>
        <w:t xml:space="preserve"> </w:t>
      </w:r>
      <w:r w:rsidRPr="00C52C9F">
        <w:rPr>
          <w:color w:val="231F20"/>
        </w:rPr>
        <w:t>каждый</w:t>
      </w:r>
      <w:r w:rsidRPr="00C52C9F">
        <w:rPr>
          <w:color w:val="231F20"/>
          <w:spacing w:val="-7"/>
        </w:rPr>
        <w:t xml:space="preserve"> </w:t>
      </w:r>
      <w:r w:rsidRPr="00C52C9F">
        <w:rPr>
          <w:color w:val="231F20"/>
        </w:rPr>
        <w:t>год</w:t>
      </w:r>
      <w:r w:rsidRPr="00C52C9F">
        <w:rPr>
          <w:color w:val="231F20"/>
          <w:spacing w:val="-7"/>
        </w:rPr>
        <w:t xml:space="preserve"> </w:t>
      </w:r>
      <w:r w:rsidRPr="00C52C9F">
        <w:rPr>
          <w:color w:val="231F20"/>
        </w:rPr>
        <w:t>обучения</w:t>
      </w:r>
      <w:r w:rsidRPr="00C52C9F">
        <w:rPr>
          <w:color w:val="231F20"/>
          <w:spacing w:val="-7"/>
        </w:rPr>
        <w:t xml:space="preserve"> </w:t>
      </w:r>
      <w:r w:rsidRPr="00C52C9F">
        <w:rPr>
          <w:color w:val="231F20"/>
        </w:rPr>
        <w:t>в</w:t>
      </w:r>
      <w:r w:rsidRPr="00C52C9F">
        <w:rPr>
          <w:color w:val="231F20"/>
          <w:spacing w:val="-7"/>
        </w:rPr>
        <w:t xml:space="preserve"> </w:t>
      </w:r>
      <w:r w:rsidR="00EC2371">
        <w:rPr>
          <w:color w:val="231F20"/>
        </w:rPr>
        <w:t>на</w:t>
      </w:r>
      <w:r w:rsidRPr="00C52C9F">
        <w:rPr>
          <w:color w:val="231F20"/>
        </w:rPr>
        <w:t>чальной</w:t>
      </w:r>
      <w:r w:rsidRPr="00C52C9F">
        <w:rPr>
          <w:color w:val="231F20"/>
          <w:spacing w:val="-9"/>
        </w:rPr>
        <w:t xml:space="preserve"> </w:t>
      </w:r>
      <w:r w:rsidRPr="00C52C9F">
        <w:rPr>
          <w:color w:val="231F20"/>
        </w:rPr>
        <w:t>школе.</w:t>
      </w:r>
    </w:p>
    <w:p w:rsidR="00E26F93" w:rsidRPr="004A5B0B" w:rsidRDefault="00E26F93" w:rsidP="00861B8C">
      <w:pPr>
        <w:pStyle w:val="a3"/>
        <w:ind w:left="0"/>
        <w:jc w:val="both"/>
      </w:pPr>
      <w:r w:rsidRPr="00C52C9F">
        <w:rPr>
          <w:color w:val="231F20"/>
        </w:rPr>
        <w:t xml:space="preserve">Предмет «Литературное </w:t>
      </w:r>
      <w:r w:rsidR="00842303">
        <w:rPr>
          <w:color w:val="231F20"/>
        </w:rPr>
        <w:t>чтение» преемственен по отноше</w:t>
      </w:r>
      <w:r w:rsidRPr="00C52C9F">
        <w:rPr>
          <w:color w:val="231F20"/>
        </w:rPr>
        <w:t xml:space="preserve">нию к предмету «Литература», который </w:t>
      </w:r>
      <w:r w:rsidRPr="004A5B0B">
        <w:rPr>
          <w:color w:val="231F20"/>
        </w:rPr>
        <w:t xml:space="preserve">изучается в основной </w:t>
      </w:r>
      <w:r w:rsidRPr="004A5B0B">
        <w:rPr>
          <w:color w:val="231F20"/>
          <w:spacing w:val="-2"/>
        </w:rPr>
        <w:t>школе.</w:t>
      </w:r>
    </w:p>
    <w:p w:rsidR="00E26F93" w:rsidRPr="004A5B0B" w:rsidRDefault="00E26F93" w:rsidP="00861B8C">
      <w:pPr>
        <w:pStyle w:val="a3"/>
        <w:ind w:left="0"/>
        <w:jc w:val="both"/>
        <w:rPr>
          <w:color w:val="231F20"/>
        </w:rPr>
      </w:pPr>
      <w:r w:rsidRPr="004A5B0B">
        <w:rPr>
          <w:color w:val="231F20"/>
        </w:rPr>
        <w:t>Освоение</w:t>
      </w:r>
      <w:r w:rsidRPr="004A5B0B">
        <w:rPr>
          <w:color w:val="231F20"/>
          <w:spacing w:val="40"/>
        </w:rPr>
        <w:t xml:space="preserve"> </w:t>
      </w:r>
      <w:r w:rsidRPr="004A5B0B">
        <w:rPr>
          <w:color w:val="231F20"/>
        </w:rPr>
        <w:t>программы</w:t>
      </w:r>
      <w:r w:rsidRPr="004A5B0B">
        <w:rPr>
          <w:color w:val="231F20"/>
          <w:spacing w:val="40"/>
        </w:rPr>
        <w:t xml:space="preserve"> </w:t>
      </w:r>
      <w:r w:rsidRPr="004A5B0B">
        <w:rPr>
          <w:color w:val="231F20"/>
        </w:rPr>
        <w:t>по</w:t>
      </w:r>
      <w:r w:rsidRPr="004A5B0B">
        <w:rPr>
          <w:color w:val="231F20"/>
          <w:spacing w:val="40"/>
        </w:rPr>
        <w:t xml:space="preserve"> </w:t>
      </w:r>
      <w:r w:rsidRPr="004A5B0B">
        <w:rPr>
          <w:color w:val="231F20"/>
        </w:rPr>
        <w:t>предмету</w:t>
      </w:r>
      <w:r w:rsidRPr="004A5B0B">
        <w:rPr>
          <w:color w:val="231F20"/>
          <w:spacing w:val="40"/>
        </w:rPr>
        <w:t xml:space="preserve"> </w:t>
      </w:r>
      <w:r w:rsidRPr="004A5B0B">
        <w:rPr>
          <w:color w:val="231F20"/>
        </w:rPr>
        <w:t>«Литературное</w:t>
      </w:r>
      <w:r w:rsidRPr="004A5B0B">
        <w:rPr>
          <w:color w:val="231F20"/>
          <w:spacing w:val="40"/>
        </w:rPr>
        <w:t xml:space="preserve"> </w:t>
      </w:r>
      <w:r w:rsidRPr="004A5B0B">
        <w:rPr>
          <w:color w:val="231F20"/>
        </w:rPr>
        <w:t>чтение» в</w:t>
      </w:r>
      <w:r w:rsidRPr="004A5B0B">
        <w:rPr>
          <w:color w:val="231F20"/>
          <w:spacing w:val="-16"/>
        </w:rPr>
        <w:t xml:space="preserve"> </w:t>
      </w:r>
      <w:r w:rsidRPr="004A5B0B">
        <w:rPr>
          <w:color w:val="231F20"/>
        </w:rPr>
        <w:t>1</w:t>
      </w:r>
      <w:r w:rsidRPr="004A5B0B">
        <w:rPr>
          <w:color w:val="231F20"/>
          <w:spacing w:val="-16"/>
        </w:rPr>
        <w:t xml:space="preserve"> </w:t>
      </w:r>
      <w:r w:rsidRPr="004A5B0B">
        <w:rPr>
          <w:color w:val="231F20"/>
        </w:rPr>
        <w:t>классе</w:t>
      </w:r>
      <w:r w:rsidRPr="004A5B0B">
        <w:rPr>
          <w:color w:val="231F20"/>
          <w:spacing w:val="-16"/>
        </w:rPr>
        <w:t xml:space="preserve"> </w:t>
      </w:r>
      <w:r w:rsidRPr="004A5B0B">
        <w:rPr>
          <w:color w:val="231F20"/>
        </w:rPr>
        <w:t>начинается</w:t>
      </w:r>
      <w:r w:rsidRPr="004A5B0B">
        <w:rPr>
          <w:color w:val="231F20"/>
          <w:spacing w:val="-16"/>
        </w:rPr>
        <w:t xml:space="preserve"> </w:t>
      </w:r>
      <w:r w:rsidRPr="004A5B0B">
        <w:rPr>
          <w:color w:val="231F20"/>
        </w:rPr>
        <w:t>вводным</w:t>
      </w:r>
      <w:r w:rsidRPr="004A5B0B">
        <w:rPr>
          <w:color w:val="231F20"/>
          <w:spacing w:val="-16"/>
        </w:rPr>
        <w:t xml:space="preserve"> </w:t>
      </w:r>
      <w:r w:rsidRPr="004A5B0B">
        <w:rPr>
          <w:color w:val="231F20"/>
        </w:rPr>
        <w:t>интегрированным</w:t>
      </w:r>
      <w:r w:rsidRPr="004A5B0B">
        <w:rPr>
          <w:color w:val="231F20"/>
          <w:spacing w:val="-16"/>
        </w:rPr>
        <w:t xml:space="preserve"> </w:t>
      </w:r>
      <w:r w:rsidRPr="004A5B0B">
        <w:rPr>
          <w:color w:val="231F20"/>
        </w:rPr>
        <w:t>курсом</w:t>
      </w:r>
      <w:r w:rsidRPr="004A5B0B">
        <w:rPr>
          <w:color w:val="231F20"/>
          <w:spacing w:val="-16"/>
        </w:rPr>
        <w:t xml:space="preserve"> </w:t>
      </w:r>
      <w:r w:rsidR="00842303" w:rsidRPr="004A5B0B">
        <w:rPr>
          <w:color w:val="231F20"/>
        </w:rPr>
        <w:t>«Об</w:t>
      </w:r>
      <w:r w:rsidRPr="004A5B0B">
        <w:rPr>
          <w:color w:val="231F20"/>
        </w:rPr>
        <w:t>учение</w:t>
      </w:r>
      <w:r w:rsidRPr="004A5B0B">
        <w:rPr>
          <w:color w:val="231F20"/>
          <w:spacing w:val="-6"/>
        </w:rPr>
        <w:t xml:space="preserve"> </w:t>
      </w:r>
      <w:r w:rsidRPr="004A5B0B">
        <w:rPr>
          <w:color w:val="231F20"/>
        </w:rPr>
        <w:t>грамоте»</w:t>
      </w:r>
      <w:r w:rsidRPr="004A5B0B">
        <w:rPr>
          <w:color w:val="231F20"/>
          <w:spacing w:val="20"/>
          <w:position w:val="4"/>
        </w:rPr>
        <w:t xml:space="preserve"> </w:t>
      </w:r>
      <w:r w:rsidRPr="00D05583">
        <w:rPr>
          <w:color w:val="231F20"/>
        </w:rPr>
        <w:t>(180</w:t>
      </w:r>
      <w:r w:rsidRPr="00D05583">
        <w:rPr>
          <w:color w:val="231F20"/>
          <w:spacing w:val="-6"/>
        </w:rPr>
        <w:t xml:space="preserve"> </w:t>
      </w:r>
      <w:r w:rsidRPr="00D05583">
        <w:rPr>
          <w:color w:val="231F20"/>
        </w:rPr>
        <w:t>ч:</w:t>
      </w:r>
      <w:r w:rsidRPr="00D05583">
        <w:rPr>
          <w:color w:val="231F20"/>
          <w:spacing w:val="-6"/>
        </w:rPr>
        <w:t xml:space="preserve"> </w:t>
      </w:r>
      <w:r w:rsidRPr="00D05583">
        <w:rPr>
          <w:color w:val="231F20"/>
        </w:rPr>
        <w:t>100</w:t>
      </w:r>
      <w:r w:rsidRPr="00D05583">
        <w:rPr>
          <w:color w:val="231F20"/>
          <w:spacing w:val="-6"/>
        </w:rPr>
        <w:t xml:space="preserve"> </w:t>
      </w:r>
      <w:r w:rsidRPr="00D05583">
        <w:rPr>
          <w:color w:val="231F20"/>
        </w:rPr>
        <w:t>ч</w:t>
      </w:r>
      <w:r w:rsidRPr="00D05583">
        <w:rPr>
          <w:color w:val="231F20"/>
          <w:spacing w:val="-6"/>
        </w:rPr>
        <w:t xml:space="preserve"> </w:t>
      </w:r>
      <w:r w:rsidRPr="00D05583">
        <w:rPr>
          <w:color w:val="231F20"/>
        </w:rPr>
        <w:t>предмета</w:t>
      </w:r>
      <w:r w:rsidRPr="00D05583">
        <w:rPr>
          <w:color w:val="231F20"/>
          <w:spacing w:val="-6"/>
        </w:rPr>
        <w:t xml:space="preserve"> </w:t>
      </w:r>
      <w:r w:rsidRPr="00D05583">
        <w:rPr>
          <w:color w:val="231F20"/>
        </w:rPr>
        <w:t>«Русский</w:t>
      </w:r>
      <w:r w:rsidRPr="00D05583">
        <w:rPr>
          <w:color w:val="231F20"/>
          <w:spacing w:val="-6"/>
        </w:rPr>
        <w:t xml:space="preserve"> </w:t>
      </w:r>
      <w:r w:rsidRPr="00D05583">
        <w:rPr>
          <w:color w:val="231F20"/>
        </w:rPr>
        <w:t>язык»</w:t>
      </w:r>
      <w:r w:rsidRPr="00D05583">
        <w:rPr>
          <w:color w:val="231F20"/>
          <w:spacing w:val="-6"/>
        </w:rPr>
        <w:t xml:space="preserve"> </w:t>
      </w:r>
      <w:r w:rsidRPr="00D05583">
        <w:rPr>
          <w:color w:val="231F20"/>
        </w:rPr>
        <w:t>и</w:t>
      </w:r>
      <w:r w:rsidRPr="00D05583">
        <w:rPr>
          <w:color w:val="231F20"/>
          <w:spacing w:val="-6"/>
        </w:rPr>
        <w:t xml:space="preserve"> </w:t>
      </w:r>
      <w:r w:rsidRPr="00D05583">
        <w:rPr>
          <w:color w:val="231F20"/>
        </w:rPr>
        <w:t>80</w:t>
      </w:r>
      <w:r w:rsidRPr="00D05583">
        <w:rPr>
          <w:color w:val="231F20"/>
          <w:spacing w:val="-6"/>
        </w:rPr>
        <w:t xml:space="preserve"> </w:t>
      </w:r>
      <w:r w:rsidRPr="00D05583">
        <w:rPr>
          <w:color w:val="231F20"/>
        </w:rPr>
        <w:t xml:space="preserve">ч </w:t>
      </w:r>
      <w:r w:rsidRPr="00D05583">
        <w:rPr>
          <w:color w:val="231F20"/>
          <w:w w:val="95"/>
        </w:rPr>
        <w:t>предмета «Литературное чтение»). После периода обучения гра</w:t>
      </w:r>
      <w:r w:rsidRPr="00D05583">
        <w:rPr>
          <w:color w:val="231F20"/>
        </w:rPr>
        <w:t>моте начинается раздельное изучение предметов «Русский язык» и «Литературное чтение», на курс «</w:t>
      </w:r>
      <w:r w:rsidRPr="00D05583">
        <w:rPr>
          <w:color w:val="231F20"/>
          <w:w w:val="95"/>
        </w:rPr>
        <w:t>Литера</w:t>
      </w:r>
      <w:r w:rsidR="00842303" w:rsidRPr="00D05583">
        <w:rPr>
          <w:color w:val="231F20"/>
          <w:w w:val="95"/>
        </w:rPr>
        <w:t>турное</w:t>
      </w:r>
      <w:r w:rsidR="00842303" w:rsidRPr="00D05583">
        <w:rPr>
          <w:color w:val="231F20"/>
        </w:rPr>
        <w:t xml:space="preserve"> чте</w:t>
      </w:r>
      <w:r w:rsidRPr="00D05583">
        <w:rPr>
          <w:color w:val="231F20"/>
        </w:rPr>
        <w:t>ние» в 1 классе отводится не менее 10 учебных недель (40 ч</w:t>
      </w:r>
      <w:r w:rsidRPr="00D05583">
        <w:rPr>
          <w:color w:val="231F20"/>
          <w:w w:val="95"/>
        </w:rPr>
        <w:t>)</w:t>
      </w:r>
      <w:proofErr w:type="gramStart"/>
      <w:r w:rsidR="00D05583" w:rsidRPr="00D05583">
        <w:rPr>
          <w:color w:val="231F20"/>
          <w:w w:val="95"/>
        </w:rPr>
        <w:t xml:space="preserve"> </w:t>
      </w:r>
      <w:r w:rsidRPr="00D05583">
        <w:rPr>
          <w:color w:val="231F20"/>
          <w:w w:val="95"/>
        </w:rPr>
        <w:t>,</w:t>
      </w:r>
      <w:proofErr w:type="gramEnd"/>
      <w:r w:rsidRPr="00D05583">
        <w:rPr>
          <w:color w:val="231F20"/>
          <w:spacing w:val="-2"/>
          <w:w w:val="95"/>
        </w:rPr>
        <w:t xml:space="preserve"> </w:t>
      </w:r>
      <w:r w:rsidRPr="00D05583">
        <w:rPr>
          <w:color w:val="231F20"/>
          <w:w w:val="95"/>
        </w:rPr>
        <w:t>во</w:t>
      </w:r>
      <w:r w:rsidRPr="00D05583">
        <w:rPr>
          <w:color w:val="231F20"/>
          <w:spacing w:val="-1"/>
          <w:w w:val="95"/>
        </w:rPr>
        <w:t xml:space="preserve"> </w:t>
      </w:r>
      <w:r w:rsidR="00842303" w:rsidRPr="00D05583">
        <w:rPr>
          <w:color w:val="231F20"/>
          <w:w w:val="95"/>
        </w:rPr>
        <w:t xml:space="preserve">2- </w:t>
      </w:r>
      <w:r w:rsidRPr="00D05583">
        <w:rPr>
          <w:color w:val="231F20"/>
          <w:w w:val="95"/>
        </w:rPr>
        <w:t>4</w:t>
      </w:r>
      <w:r w:rsidRPr="00D05583">
        <w:rPr>
          <w:color w:val="231F20"/>
          <w:spacing w:val="-1"/>
          <w:w w:val="95"/>
        </w:rPr>
        <w:t xml:space="preserve"> </w:t>
      </w:r>
      <w:r w:rsidRPr="00D05583">
        <w:rPr>
          <w:color w:val="231F20"/>
        </w:rPr>
        <w:t>классах — по 136 ч (4 ч в неделю в каждом классе).</w:t>
      </w:r>
    </w:p>
    <w:p w:rsidR="00E26F93" w:rsidRPr="004A5B0B" w:rsidRDefault="00E26F93" w:rsidP="00861B8C">
      <w:pPr>
        <w:jc w:val="both"/>
        <w:rPr>
          <w:sz w:val="24"/>
          <w:szCs w:val="24"/>
        </w:rPr>
      </w:pPr>
    </w:p>
    <w:p w:rsidR="00E26F93" w:rsidRDefault="00E26F93" w:rsidP="00861B8C">
      <w:pPr>
        <w:jc w:val="both"/>
        <w:rPr>
          <w:b/>
          <w:sz w:val="24"/>
          <w:szCs w:val="24"/>
        </w:rPr>
      </w:pPr>
      <w:r w:rsidRPr="004A5B0B">
        <w:rPr>
          <w:b/>
          <w:sz w:val="24"/>
          <w:szCs w:val="24"/>
        </w:rPr>
        <w:t>Содержание обучения</w:t>
      </w:r>
    </w:p>
    <w:p w:rsidR="00842303" w:rsidRPr="00C52C9F" w:rsidRDefault="00842303" w:rsidP="00861B8C">
      <w:pPr>
        <w:jc w:val="both"/>
        <w:rPr>
          <w:b/>
          <w:sz w:val="24"/>
          <w:szCs w:val="24"/>
        </w:rPr>
      </w:pPr>
    </w:p>
    <w:p w:rsidR="00E26F93" w:rsidRPr="00C52C9F" w:rsidRDefault="00E26F93" w:rsidP="00861B8C">
      <w:pPr>
        <w:pStyle w:val="310"/>
        <w:numPr>
          <w:ilvl w:val="0"/>
          <w:numId w:val="74"/>
        </w:numPr>
        <w:tabs>
          <w:tab w:val="left" w:pos="326"/>
        </w:tabs>
        <w:ind w:left="0" w:firstLine="0"/>
        <w:jc w:val="both"/>
        <w:rPr>
          <w:rFonts w:ascii="Times New Roman" w:hAnsi="Times New Roman" w:cs="Times New Roman"/>
          <w:sz w:val="24"/>
          <w:szCs w:val="24"/>
        </w:rPr>
      </w:pPr>
      <w:r w:rsidRPr="00C52C9F">
        <w:rPr>
          <w:rFonts w:ascii="Times New Roman" w:hAnsi="Times New Roman" w:cs="Times New Roman"/>
          <w:color w:val="231F20"/>
          <w:spacing w:val="-2"/>
          <w:sz w:val="24"/>
          <w:szCs w:val="24"/>
        </w:rPr>
        <w:t>КЛАСС</w:t>
      </w:r>
    </w:p>
    <w:p w:rsidR="00842303" w:rsidRDefault="00E26F93" w:rsidP="00861B8C">
      <w:pPr>
        <w:pStyle w:val="a3"/>
        <w:ind w:left="0"/>
        <w:jc w:val="both"/>
        <w:rPr>
          <w:i/>
          <w:color w:val="231F20"/>
        </w:rPr>
      </w:pPr>
      <w:r w:rsidRPr="00C52C9F">
        <w:rPr>
          <w:i/>
          <w:color w:val="231F20"/>
        </w:rPr>
        <w:t xml:space="preserve">Сказка фольклорная </w:t>
      </w:r>
      <w:r w:rsidRPr="00C52C9F">
        <w:rPr>
          <w:color w:val="231F20"/>
        </w:rPr>
        <w:t>(</w:t>
      </w:r>
      <w:r w:rsidRPr="00C52C9F">
        <w:rPr>
          <w:i/>
          <w:color w:val="231F20"/>
        </w:rPr>
        <w:t>народная</w:t>
      </w:r>
      <w:r w:rsidRPr="00C52C9F">
        <w:rPr>
          <w:color w:val="231F20"/>
        </w:rPr>
        <w:t xml:space="preserve">) </w:t>
      </w:r>
      <w:r w:rsidRPr="00C52C9F">
        <w:rPr>
          <w:i/>
          <w:color w:val="231F20"/>
        </w:rPr>
        <w:t xml:space="preserve">и литературная </w:t>
      </w:r>
      <w:r w:rsidRPr="00C52C9F">
        <w:rPr>
          <w:color w:val="231F20"/>
        </w:rPr>
        <w:t>(</w:t>
      </w:r>
      <w:r w:rsidR="00842303">
        <w:rPr>
          <w:i/>
          <w:color w:val="231F20"/>
        </w:rPr>
        <w:t>автор</w:t>
      </w:r>
      <w:r w:rsidRPr="00C52C9F">
        <w:rPr>
          <w:i/>
          <w:color w:val="231F20"/>
        </w:rPr>
        <w:t>ская</w:t>
      </w:r>
      <w:r w:rsidRPr="00C52C9F">
        <w:rPr>
          <w:color w:val="231F20"/>
        </w:rPr>
        <w:t>)</w:t>
      </w:r>
      <w:r w:rsidRPr="00C52C9F">
        <w:rPr>
          <w:i/>
          <w:color w:val="231F20"/>
        </w:rPr>
        <w:t xml:space="preserve">. </w:t>
      </w:r>
    </w:p>
    <w:p w:rsidR="00E26F93" w:rsidRPr="00C52C9F" w:rsidRDefault="00E26F93" w:rsidP="00861B8C">
      <w:pPr>
        <w:pStyle w:val="a3"/>
        <w:ind w:left="0"/>
        <w:jc w:val="both"/>
      </w:pPr>
      <w:r w:rsidRPr="00C52C9F">
        <w:rPr>
          <w:color w:val="231F20"/>
        </w:rPr>
        <w:t>Восприятие текста произведений художественной литературы</w:t>
      </w:r>
      <w:r w:rsidRPr="00C52C9F">
        <w:rPr>
          <w:color w:val="231F20"/>
          <w:spacing w:val="-15"/>
        </w:rPr>
        <w:t xml:space="preserve"> </w:t>
      </w:r>
      <w:r w:rsidRPr="00C52C9F">
        <w:rPr>
          <w:color w:val="231F20"/>
        </w:rPr>
        <w:t>и</w:t>
      </w:r>
      <w:r w:rsidRPr="00C52C9F">
        <w:rPr>
          <w:color w:val="231F20"/>
          <w:spacing w:val="-15"/>
        </w:rPr>
        <w:t xml:space="preserve"> </w:t>
      </w:r>
      <w:r w:rsidRPr="00C52C9F">
        <w:rPr>
          <w:color w:val="231F20"/>
        </w:rPr>
        <w:t>устного</w:t>
      </w:r>
      <w:r w:rsidRPr="00C52C9F">
        <w:rPr>
          <w:color w:val="231F20"/>
          <w:spacing w:val="-15"/>
        </w:rPr>
        <w:t xml:space="preserve"> </w:t>
      </w:r>
      <w:r w:rsidRPr="00C52C9F">
        <w:rPr>
          <w:color w:val="231F20"/>
        </w:rPr>
        <w:t>народного</w:t>
      </w:r>
      <w:r w:rsidRPr="00C52C9F">
        <w:rPr>
          <w:color w:val="231F20"/>
          <w:spacing w:val="-15"/>
        </w:rPr>
        <w:t xml:space="preserve"> </w:t>
      </w:r>
      <w:r w:rsidRPr="00C52C9F">
        <w:rPr>
          <w:color w:val="231F20"/>
        </w:rPr>
        <w:t>творчества</w:t>
      </w:r>
      <w:r w:rsidRPr="00C52C9F">
        <w:rPr>
          <w:color w:val="231F20"/>
          <w:spacing w:val="-15"/>
        </w:rPr>
        <w:t xml:space="preserve"> </w:t>
      </w:r>
      <w:r w:rsidRPr="00C52C9F">
        <w:rPr>
          <w:color w:val="231F20"/>
        </w:rPr>
        <w:t>(не</w:t>
      </w:r>
      <w:r w:rsidRPr="00C52C9F">
        <w:rPr>
          <w:color w:val="231F20"/>
          <w:spacing w:val="-15"/>
        </w:rPr>
        <w:t xml:space="preserve"> </w:t>
      </w:r>
      <w:r w:rsidRPr="00C52C9F">
        <w:rPr>
          <w:color w:val="231F20"/>
        </w:rPr>
        <w:t>менее</w:t>
      </w:r>
      <w:r w:rsidRPr="00C52C9F">
        <w:rPr>
          <w:color w:val="231F20"/>
          <w:spacing w:val="-15"/>
        </w:rPr>
        <w:t xml:space="preserve"> </w:t>
      </w:r>
      <w:r w:rsidRPr="00C52C9F">
        <w:rPr>
          <w:color w:val="231F20"/>
        </w:rPr>
        <w:t>четырёх произведений).</w:t>
      </w:r>
      <w:r w:rsidRPr="00C52C9F">
        <w:rPr>
          <w:color w:val="231F20"/>
          <w:spacing w:val="-12"/>
        </w:rPr>
        <w:t xml:space="preserve"> </w:t>
      </w:r>
      <w:r w:rsidRPr="00C52C9F">
        <w:rPr>
          <w:color w:val="231F20"/>
        </w:rPr>
        <w:t>Фольклорная</w:t>
      </w:r>
      <w:r w:rsidRPr="00C52C9F">
        <w:rPr>
          <w:color w:val="231F20"/>
          <w:spacing w:val="-12"/>
        </w:rPr>
        <w:t xml:space="preserve"> </w:t>
      </w:r>
      <w:r w:rsidRPr="00C52C9F">
        <w:rPr>
          <w:color w:val="231F20"/>
        </w:rPr>
        <w:t>и</w:t>
      </w:r>
      <w:r w:rsidRPr="00C52C9F">
        <w:rPr>
          <w:color w:val="231F20"/>
          <w:spacing w:val="-12"/>
        </w:rPr>
        <w:t xml:space="preserve"> </w:t>
      </w:r>
      <w:r w:rsidRPr="00C52C9F">
        <w:rPr>
          <w:color w:val="231F20"/>
        </w:rPr>
        <w:t>литературная</w:t>
      </w:r>
      <w:r w:rsidRPr="00C52C9F">
        <w:rPr>
          <w:color w:val="231F20"/>
          <w:spacing w:val="-12"/>
        </w:rPr>
        <w:t xml:space="preserve"> </w:t>
      </w:r>
      <w:r w:rsidRPr="00C52C9F">
        <w:rPr>
          <w:color w:val="231F20"/>
        </w:rPr>
        <w:t>(авторская)</w:t>
      </w:r>
      <w:r w:rsidRPr="00C52C9F">
        <w:rPr>
          <w:color w:val="231F20"/>
          <w:spacing w:val="-12"/>
        </w:rPr>
        <w:t xml:space="preserve"> </w:t>
      </w:r>
      <w:r w:rsidRPr="00C52C9F">
        <w:rPr>
          <w:color w:val="231F20"/>
        </w:rPr>
        <w:t>сказ</w:t>
      </w:r>
      <w:r w:rsidRPr="00C52C9F">
        <w:rPr>
          <w:color w:val="231F20"/>
          <w:w w:val="95"/>
        </w:rPr>
        <w:t>ка: сходство и различия. Реальн</w:t>
      </w:r>
      <w:r w:rsidR="00842303">
        <w:rPr>
          <w:color w:val="231F20"/>
          <w:w w:val="95"/>
        </w:rPr>
        <w:t>ость и волшебство в сказке. Со</w:t>
      </w:r>
      <w:r w:rsidRPr="00C52C9F">
        <w:rPr>
          <w:color w:val="231F20"/>
          <w:w w:val="95"/>
        </w:rPr>
        <w:t>бытийная сторона сказок: последовательность событий в фоль</w:t>
      </w:r>
      <w:r w:rsidRPr="00C52C9F">
        <w:rPr>
          <w:color w:val="231F20"/>
        </w:rPr>
        <w:t>клорной</w:t>
      </w:r>
      <w:r w:rsidRPr="00C52C9F">
        <w:rPr>
          <w:color w:val="231F20"/>
          <w:spacing w:val="-1"/>
        </w:rPr>
        <w:t xml:space="preserve"> </w:t>
      </w:r>
      <w:r w:rsidRPr="00C52C9F">
        <w:rPr>
          <w:color w:val="231F20"/>
        </w:rPr>
        <w:t>(народной)</w:t>
      </w:r>
      <w:r w:rsidRPr="00C52C9F">
        <w:rPr>
          <w:color w:val="231F20"/>
          <w:spacing w:val="-1"/>
        </w:rPr>
        <w:t xml:space="preserve"> </w:t>
      </w:r>
      <w:r w:rsidRPr="00C52C9F">
        <w:rPr>
          <w:color w:val="231F20"/>
        </w:rPr>
        <w:t>и</w:t>
      </w:r>
      <w:r w:rsidRPr="00C52C9F">
        <w:rPr>
          <w:color w:val="231F20"/>
          <w:spacing w:val="-1"/>
        </w:rPr>
        <w:t xml:space="preserve"> </w:t>
      </w:r>
      <w:r w:rsidRPr="00C52C9F">
        <w:rPr>
          <w:color w:val="231F20"/>
        </w:rPr>
        <w:t>литературной</w:t>
      </w:r>
      <w:r w:rsidRPr="00C52C9F">
        <w:rPr>
          <w:color w:val="231F20"/>
          <w:spacing w:val="-1"/>
        </w:rPr>
        <w:t xml:space="preserve"> </w:t>
      </w:r>
      <w:r w:rsidRPr="00C52C9F">
        <w:rPr>
          <w:color w:val="231F20"/>
        </w:rPr>
        <w:t>(авторской)</w:t>
      </w:r>
      <w:r w:rsidRPr="00C52C9F">
        <w:rPr>
          <w:color w:val="231F20"/>
          <w:spacing w:val="-1"/>
        </w:rPr>
        <w:t xml:space="preserve"> </w:t>
      </w:r>
      <w:r w:rsidRPr="00C52C9F">
        <w:rPr>
          <w:color w:val="231F20"/>
        </w:rPr>
        <w:t>сказке.</w:t>
      </w:r>
      <w:r w:rsidRPr="00C52C9F">
        <w:rPr>
          <w:color w:val="231F20"/>
          <w:spacing w:val="-1"/>
        </w:rPr>
        <w:t xml:space="preserve"> </w:t>
      </w:r>
      <w:r w:rsidRPr="00C52C9F">
        <w:rPr>
          <w:color w:val="231F20"/>
        </w:rPr>
        <w:t>Отра</w:t>
      </w:r>
      <w:r w:rsidRPr="00C52C9F">
        <w:rPr>
          <w:color w:val="231F20"/>
          <w:w w:val="95"/>
        </w:rPr>
        <w:t xml:space="preserve">жение сюжета в иллюстрациях. Герои сказочных произведений. </w:t>
      </w:r>
      <w:proofErr w:type="gramStart"/>
      <w:r w:rsidRPr="00C52C9F">
        <w:rPr>
          <w:color w:val="231F20"/>
          <w:w w:val="95"/>
        </w:rPr>
        <w:t>Нравственные ценности и идеи, традиции, быт, культура в рус</w:t>
      </w:r>
      <w:r w:rsidRPr="00C52C9F">
        <w:rPr>
          <w:color w:val="231F20"/>
          <w:spacing w:val="-2"/>
        </w:rPr>
        <w:t>ских</w:t>
      </w:r>
      <w:r w:rsidRPr="00C52C9F">
        <w:rPr>
          <w:color w:val="231F20"/>
          <w:spacing w:val="-4"/>
        </w:rPr>
        <w:t xml:space="preserve"> </w:t>
      </w:r>
      <w:r w:rsidRPr="00C52C9F">
        <w:rPr>
          <w:color w:val="231F20"/>
          <w:spacing w:val="-2"/>
        </w:rPr>
        <w:t>народных</w:t>
      </w:r>
      <w:r w:rsidRPr="00C52C9F">
        <w:rPr>
          <w:color w:val="231F20"/>
          <w:spacing w:val="-4"/>
        </w:rPr>
        <w:t xml:space="preserve"> </w:t>
      </w:r>
      <w:r w:rsidRPr="00C52C9F">
        <w:rPr>
          <w:color w:val="231F20"/>
          <w:spacing w:val="-2"/>
        </w:rPr>
        <w:t>и</w:t>
      </w:r>
      <w:r w:rsidRPr="00C52C9F">
        <w:rPr>
          <w:color w:val="231F20"/>
          <w:spacing w:val="-4"/>
        </w:rPr>
        <w:t xml:space="preserve"> </w:t>
      </w:r>
      <w:r w:rsidRPr="00C52C9F">
        <w:rPr>
          <w:color w:val="231F20"/>
          <w:spacing w:val="-2"/>
        </w:rPr>
        <w:t>литературных</w:t>
      </w:r>
      <w:r w:rsidRPr="00C52C9F">
        <w:rPr>
          <w:color w:val="231F20"/>
          <w:spacing w:val="-4"/>
        </w:rPr>
        <w:t xml:space="preserve"> </w:t>
      </w:r>
      <w:r w:rsidRPr="00C52C9F">
        <w:rPr>
          <w:color w:val="231F20"/>
          <w:spacing w:val="-2"/>
        </w:rPr>
        <w:t>(авторских)</w:t>
      </w:r>
      <w:r w:rsidRPr="00C52C9F">
        <w:rPr>
          <w:color w:val="231F20"/>
          <w:spacing w:val="-4"/>
        </w:rPr>
        <w:t xml:space="preserve"> </w:t>
      </w:r>
      <w:r w:rsidRPr="00C52C9F">
        <w:rPr>
          <w:color w:val="231F20"/>
          <w:spacing w:val="-2"/>
        </w:rPr>
        <w:t>сказках,</w:t>
      </w:r>
      <w:r w:rsidRPr="00C52C9F">
        <w:rPr>
          <w:color w:val="231F20"/>
          <w:spacing w:val="-4"/>
        </w:rPr>
        <w:t xml:space="preserve"> </w:t>
      </w:r>
      <w:r w:rsidRPr="00C52C9F">
        <w:rPr>
          <w:color w:val="231F20"/>
          <w:spacing w:val="-2"/>
        </w:rPr>
        <w:t xml:space="preserve">поступки, </w:t>
      </w:r>
      <w:r w:rsidRPr="00C52C9F">
        <w:rPr>
          <w:color w:val="231F20"/>
        </w:rPr>
        <w:t>отражающие нравственные качества (отношение к природе, людям,</w:t>
      </w:r>
      <w:r w:rsidRPr="00C52C9F">
        <w:rPr>
          <w:color w:val="231F20"/>
          <w:spacing w:val="-9"/>
        </w:rPr>
        <w:t xml:space="preserve"> </w:t>
      </w:r>
      <w:r w:rsidRPr="00C52C9F">
        <w:rPr>
          <w:color w:val="231F20"/>
        </w:rPr>
        <w:t>предметам).</w:t>
      </w:r>
      <w:proofErr w:type="gramEnd"/>
    </w:p>
    <w:p w:rsidR="00E26F93" w:rsidRPr="00C52C9F" w:rsidRDefault="00E26F93" w:rsidP="00861B8C">
      <w:pPr>
        <w:pStyle w:val="a3"/>
        <w:ind w:left="0"/>
        <w:jc w:val="both"/>
      </w:pPr>
      <w:r w:rsidRPr="00C52C9F">
        <w:rPr>
          <w:i/>
          <w:color w:val="231F20"/>
        </w:rPr>
        <w:t xml:space="preserve">Произведения о детях и для детей. </w:t>
      </w:r>
      <w:r w:rsidRPr="00C52C9F">
        <w:rPr>
          <w:color w:val="231F20"/>
        </w:rPr>
        <w:t>Понятие</w:t>
      </w:r>
      <w:r w:rsidRPr="00C52C9F">
        <w:rPr>
          <w:color w:val="231F20"/>
          <w:spacing w:val="-3"/>
        </w:rPr>
        <w:t xml:space="preserve"> </w:t>
      </w:r>
      <w:r w:rsidRPr="00C52C9F">
        <w:rPr>
          <w:color w:val="231F20"/>
        </w:rPr>
        <w:t>«тема</w:t>
      </w:r>
      <w:r w:rsidRPr="00C52C9F">
        <w:rPr>
          <w:color w:val="231F20"/>
          <w:spacing w:val="-3"/>
        </w:rPr>
        <w:t xml:space="preserve"> </w:t>
      </w:r>
      <w:r w:rsidR="00842303">
        <w:rPr>
          <w:color w:val="231F20"/>
        </w:rPr>
        <w:t>произве</w:t>
      </w:r>
      <w:r w:rsidRPr="00C52C9F">
        <w:rPr>
          <w:color w:val="231F20"/>
        </w:rPr>
        <w:t>дения»</w:t>
      </w:r>
      <w:r w:rsidRPr="00C52C9F">
        <w:rPr>
          <w:color w:val="231F20"/>
          <w:spacing w:val="-2"/>
        </w:rPr>
        <w:t xml:space="preserve"> </w:t>
      </w:r>
      <w:r w:rsidRPr="00C52C9F">
        <w:rPr>
          <w:color w:val="231F20"/>
        </w:rPr>
        <w:t>(общее</w:t>
      </w:r>
      <w:r w:rsidRPr="00C52C9F">
        <w:rPr>
          <w:color w:val="231F20"/>
          <w:spacing w:val="-2"/>
        </w:rPr>
        <w:t xml:space="preserve"> </w:t>
      </w:r>
      <w:r w:rsidRPr="00C52C9F">
        <w:rPr>
          <w:color w:val="231F20"/>
        </w:rPr>
        <w:t>представление):</w:t>
      </w:r>
      <w:r w:rsidRPr="00C52C9F">
        <w:rPr>
          <w:color w:val="231F20"/>
          <w:spacing w:val="-2"/>
        </w:rPr>
        <w:t xml:space="preserve"> </w:t>
      </w:r>
      <w:r w:rsidRPr="00C52C9F">
        <w:rPr>
          <w:color w:val="231F20"/>
        </w:rPr>
        <w:t>чему</w:t>
      </w:r>
      <w:r w:rsidRPr="00C52C9F">
        <w:rPr>
          <w:color w:val="231F20"/>
          <w:spacing w:val="-2"/>
        </w:rPr>
        <w:t xml:space="preserve"> </w:t>
      </w:r>
      <w:r w:rsidRPr="00C52C9F">
        <w:rPr>
          <w:color w:val="231F20"/>
        </w:rPr>
        <w:t>посвящено,</w:t>
      </w:r>
      <w:r w:rsidRPr="00C52C9F">
        <w:rPr>
          <w:color w:val="231F20"/>
          <w:spacing w:val="-2"/>
        </w:rPr>
        <w:t xml:space="preserve"> </w:t>
      </w:r>
      <w:r w:rsidRPr="00C52C9F">
        <w:rPr>
          <w:color w:val="231F20"/>
        </w:rPr>
        <w:t>о</w:t>
      </w:r>
      <w:r w:rsidRPr="00C52C9F">
        <w:rPr>
          <w:color w:val="231F20"/>
          <w:spacing w:val="-2"/>
        </w:rPr>
        <w:t xml:space="preserve"> </w:t>
      </w:r>
      <w:r w:rsidRPr="00C52C9F">
        <w:rPr>
          <w:color w:val="231F20"/>
        </w:rPr>
        <w:t>чём</w:t>
      </w:r>
      <w:r w:rsidRPr="00C52C9F">
        <w:rPr>
          <w:color w:val="231F20"/>
          <w:spacing w:val="-2"/>
        </w:rPr>
        <w:t xml:space="preserve"> </w:t>
      </w:r>
      <w:r w:rsidR="00842303">
        <w:rPr>
          <w:color w:val="231F20"/>
        </w:rPr>
        <w:t>расска</w:t>
      </w:r>
      <w:r w:rsidRPr="00C52C9F">
        <w:rPr>
          <w:color w:val="231F20"/>
        </w:rPr>
        <w:t>зывает.</w:t>
      </w:r>
      <w:r w:rsidRPr="00C52C9F">
        <w:rPr>
          <w:color w:val="231F20"/>
          <w:spacing w:val="-13"/>
        </w:rPr>
        <w:t xml:space="preserve"> </w:t>
      </w:r>
      <w:r w:rsidRPr="00C52C9F">
        <w:rPr>
          <w:color w:val="231F20"/>
        </w:rPr>
        <w:t>Главная</w:t>
      </w:r>
      <w:r w:rsidRPr="00C52C9F">
        <w:rPr>
          <w:color w:val="231F20"/>
          <w:spacing w:val="-13"/>
        </w:rPr>
        <w:t xml:space="preserve"> </w:t>
      </w:r>
      <w:r w:rsidRPr="00C52C9F">
        <w:rPr>
          <w:color w:val="231F20"/>
        </w:rPr>
        <w:t>мысль</w:t>
      </w:r>
      <w:r w:rsidRPr="00C52C9F">
        <w:rPr>
          <w:color w:val="231F20"/>
          <w:spacing w:val="-13"/>
        </w:rPr>
        <w:t xml:space="preserve"> </w:t>
      </w:r>
      <w:r w:rsidRPr="00C52C9F">
        <w:rPr>
          <w:color w:val="231F20"/>
        </w:rPr>
        <w:t>произведения:</w:t>
      </w:r>
      <w:r w:rsidRPr="00C52C9F">
        <w:rPr>
          <w:color w:val="231F20"/>
          <w:spacing w:val="-13"/>
        </w:rPr>
        <w:t xml:space="preserve"> </w:t>
      </w:r>
      <w:r w:rsidRPr="00C52C9F">
        <w:rPr>
          <w:color w:val="231F20"/>
        </w:rPr>
        <w:t>его</w:t>
      </w:r>
      <w:r w:rsidRPr="00C52C9F">
        <w:rPr>
          <w:color w:val="231F20"/>
          <w:spacing w:val="-13"/>
        </w:rPr>
        <w:t xml:space="preserve"> </w:t>
      </w:r>
      <w:r w:rsidRPr="00C52C9F">
        <w:rPr>
          <w:color w:val="231F20"/>
        </w:rPr>
        <w:t>основная</w:t>
      </w:r>
      <w:r w:rsidRPr="00C52C9F">
        <w:rPr>
          <w:color w:val="231F20"/>
          <w:spacing w:val="-13"/>
        </w:rPr>
        <w:t xml:space="preserve"> </w:t>
      </w:r>
      <w:r w:rsidRPr="00C52C9F">
        <w:rPr>
          <w:color w:val="231F20"/>
        </w:rPr>
        <w:t>идея</w:t>
      </w:r>
      <w:r w:rsidRPr="00C52C9F">
        <w:rPr>
          <w:color w:val="231F20"/>
          <w:spacing w:val="-13"/>
        </w:rPr>
        <w:t xml:space="preserve"> </w:t>
      </w:r>
      <w:r w:rsidRPr="00C52C9F">
        <w:rPr>
          <w:color w:val="231F20"/>
        </w:rPr>
        <w:t>(чему учит?</w:t>
      </w:r>
      <w:r w:rsidRPr="00C52C9F">
        <w:rPr>
          <w:color w:val="231F20"/>
          <w:spacing w:val="-6"/>
        </w:rPr>
        <w:t xml:space="preserve"> </w:t>
      </w:r>
      <w:r w:rsidRPr="00C52C9F">
        <w:rPr>
          <w:color w:val="231F20"/>
        </w:rPr>
        <w:t>какие</w:t>
      </w:r>
      <w:r w:rsidRPr="00C52C9F">
        <w:rPr>
          <w:color w:val="231F20"/>
          <w:spacing w:val="-6"/>
        </w:rPr>
        <w:t xml:space="preserve"> </w:t>
      </w:r>
      <w:r w:rsidRPr="00C52C9F">
        <w:rPr>
          <w:color w:val="231F20"/>
        </w:rPr>
        <w:t>качества</w:t>
      </w:r>
      <w:r w:rsidRPr="00C52C9F">
        <w:rPr>
          <w:color w:val="231F20"/>
          <w:spacing w:val="-6"/>
        </w:rPr>
        <w:t xml:space="preserve"> </w:t>
      </w:r>
      <w:r w:rsidRPr="00C52C9F">
        <w:rPr>
          <w:color w:val="231F20"/>
        </w:rPr>
        <w:t>воспитывает?).</w:t>
      </w:r>
      <w:r w:rsidRPr="00C52C9F">
        <w:rPr>
          <w:color w:val="231F20"/>
          <w:spacing w:val="-6"/>
        </w:rPr>
        <w:t xml:space="preserve"> </w:t>
      </w:r>
      <w:proofErr w:type="gramStart"/>
      <w:r w:rsidRPr="00C52C9F">
        <w:rPr>
          <w:color w:val="231F20"/>
        </w:rPr>
        <w:t>Произведения</w:t>
      </w:r>
      <w:r w:rsidRPr="00C52C9F">
        <w:rPr>
          <w:color w:val="231F20"/>
          <w:spacing w:val="-6"/>
        </w:rPr>
        <w:t xml:space="preserve"> </w:t>
      </w:r>
      <w:r w:rsidRPr="00C52C9F">
        <w:rPr>
          <w:color w:val="231F20"/>
        </w:rPr>
        <w:t>одной</w:t>
      </w:r>
      <w:r w:rsidRPr="00C52C9F">
        <w:rPr>
          <w:color w:val="231F20"/>
          <w:spacing w:val="-6"/>
        </w:rPr>
        <w:t xml:space="preserve"> </w:t>
      </w:r>
      <w:r w:rsidR="00842303">
        <w:rPr>
          <w:color w:val="231F20"/>
        </w:rPr>
        <w:t>те</w:t>
      </w:r>
      <w:r w:rsidRPr="00C52C9F">
        <w:rPr>
          <w:color w:val="231F20"/>
        </w:rPr>
        <w:t>мы,</w:t>
      </w:r>
      <w:r w:rsidRPr="00C52C9F">
        <w:rPr>
          <w:color w:val="231F20"/>
          <w:spacing w:val="-13"/>
        </w:rPr>
        <w:t xml:space="preserve"> </w:t>
      </w:r>
      <w:r w:rsidRPr="00C52C9F">
        <w:rPr>
          <w:color w:val="231F20"/>
        </w:rPr>
        <w:t>но</w:t>
      </w:r>
      <w:r w:rsidRPr="00C52C9F">
        <w:rPr>
          <w:color w:val="231F20"/>
          <w:spacing w:val="-13"/>
        </w:rPr>
        <w:t xml:space="preserve"> </w:t>
      </w:r>
      <w:r w:rsidRPr="00C52C9F">
        <w:rPr>
          <w:color w:val="231F20"/>
        </w:rPr>
        <w:t>разных</w:t>
      </w:r>
      <w:r w:rsidRPr="00C52C9F">
        <w:rPr>
          <w:color w:val="231F20"/>
          <w:spacing w:val="-13"/>
        </w:rPr>
        <w:t xml:space="preserve"> </w:t>
      </w:r>
      <w:r w:rsidRPr="00C52C9F">
        <w:rPr>
          <w:color w:val="231F20"/>
        </w:rPr>
        <w:t>жанров:</w:t>
      </w:r>
      <w:r w:rsidRPr="00C52C9F">
        <w:rPr>
          <w:color w:val="231F20"/>
          <w:spacing w:val="-13"/>
        </w:rPr>
        <w:t xml:space="preserve"> </w:t>
      </w:r>
      <w:r w:rsidRPr="00C52C9F">
        <w:rPr>
          <w:color w:val="231F20"/>
        </w:rPr>
        <w:t>рассказ,</w:t>
      </w:r>
      <w:r w:rsidRPr="00C52C9F">
        <w:rPr>
          <w:color w:val="231F20"/>
          <w:spacing w:val="-13"/>
        </w:rPr>
        <w:t xml:space="preserve"> </w:t>
      </w:r>
      <w:r w:rsidRPr="00C52C9F">
        <w:rPr>
          <w:color w:val="231F20"/>
        </w:rPr>
        <w:t>стихотворение,</w:t>
      </w:r>
      <w:r w:rsidRPr="00C52C9F">
        <w:rPr>
          <w:color w:val="231F20"/>
          <w:spacing w:val="-13"/>
        </w:rPr>
        <w:t xml:space="preserve"> </w:t>
      </w:r>
      <w:r w:rsidRPr="00C52C9F">
        <w:rPr>
          <w:color w:val="231F20"/>
        </w:rPr>
        <w:t>сказка</w:t>
      </w:r>
      <w:r w:rsidRPr="00C52C9F">
        <w:rPr>
          <w:color w:val="231F20"/>
          <w:spacing w:val="-13"/>
        </w:rPr>
        <w:t xml:space="preserve"> </w:t>
      </w:r>
      <w:r w:rsidRPr="00C52C9F">
        <w:rPr>
          <w:color w:val="231F20"/>
        </w:rPr>
        <w:t>(общее представление</w:t>
      </w:r>
      <w:r w:rsidRPr="00C52C9F">
        <w:rPr>
          <w:color w:val="231F20"/>
          <w:spacing w:val="40"/>
        </w:rPr>
        <w:t xml:space="preserve"> </w:t>
      </w:r>
      <w:r w:rsidRPr="00C52C9F">
        <w:rPr>
          <w:color w:val="231F20"/>
        </w:rPr>
        <w:t>на</w:t>
      </w:r>
      <w:r w:rsidRPr="00C52C9F">
        <w:rPr>
          <w:color w:val="231F20"/>
          <w:spacing w:val="40"/>
        </w:rPr>
        <w:t xml:space="preserve"> </w:t>
      </w:r>
      <w:r w:rsidRPr="00C52C9F">
        <w:rPr>
          <w:color w:val="231F20"/>
        </w:rPr>
        <w:t>примере</w:t>
      </w:r>
      <w:r w:rsidRPr="00C52C9F">
        <w:rPr>
          <w:color w:val="231F20"/>
          <w:spacing w:val="40"/>
        </w:rPr>
        <w:t xml:space="preserve"> </w:t>
      </w:r>
      <w:r w:rsidRPr="00C52C9F">
        <w:rPr>
          <w:color w:val="231F20"/>
        </w:rPr>
        <w:t>не</w:t>
      </w:r>
      <w:r w:rsidRPr="00C52C9F">
        <w:rPr>
          <w:color w:val="231F20"/>
          <w:spacing w:val="40"/>
        </w:rPr>
        <w:t xml:space="preserve"> </w:t>
      </w:r>
      <w:r w:rsidRPr="00C52C9F">
        <w:rPr>
          <w:color w:val="231F20"/>
        </w:rPr>
        <w:t>менее</w:t>
      </w:r>
      <w:r w:rsidRPr="00C52C9F">
        <w:rPr>
          <w:color w:val="231F20"/>
          <w:spacing w:val="40"/>
        </w:rPr>
        <w:t xml:space="preserve"> </w:t>
      </w:r>
      <w:r w:rsidRPr="00C52C9F">
        <w:rPr>
          <w:color w:val="231F20"/>
        </w:rPr>
        <w:t>шести</w:t>
      </w:r>
      <w:r w:rsidRPr="00C52C9F">
        <w:rPr>
          <w:color w:val="231F20"/>
          <w:spacing w:val="40"/>
        </w:rPr>
        <w:t xml:space="preserve"> </w:t>
      </w:r>
      <w:r w:rsidRPr="00C52C9F">
        <w:rPr>
          <w:color w:val="231F20"/>
        </w:rPr>
        <w:t>произведений</w:t>
      </w:r>
      <w:r w:rsidRPr="00C52C9F">
        <w:rPr>
          <w:color w:val="231F20"/>
          <w:spacing w:val="40"/>
        </w:rPr>
        <w:t xml:space="preserve"> </w:t>
      </w:r>
      <w:r w:rsidRPr="00C52C9F">
        <w:rPr>
          <w:color w:val="231F20"/>
        </w:rPr>
        <w:t>К.</w:t>
      </w:r>
      <w:r w:rsidRPr="00C52C9F">
        <w:rPr>
          <w:color w:val="231F20"/>
          <w:spacing w:val="-4"/>
        </w:rPr>
        <w:t xml:space="preserve"> </w:t>
      </w:r>
      <w:r w:rsidRPr="00C52C9F">
        <w:rPr>
          <w:color w:val="231F20"/>
        </w:rPr>
        <w:t>Д. Ушинского, Л.</w:t>
      </w:r>
      <w:r w:rsidRPr="00C52C9F">
        <w:rPr>
          <w:color w:val="231F20"/>
          <w:spacing w:val="-4"/>
        </w:rPr>
        <w:t xml:space="preserve"> </w:t>
      </w:r>
      <w:r w:rsidRPr="00C52C9F">
        <w:rPr>
          <w:color w:val="231F20"/>
        </w:rPr>
        <w:t>Н. Толстого, В.</w:t>
      </w:r>
      <w:r w:rsidRPr="00C52C9F">
        <w:rPr>
          <w:color w:val="231F20"/>
          <w:spacing w:val="-4"/>
        </w:rPr>
        <w:t xml:space="preserve"> </w:t>
      </w:r>
      <w:r w:rsidRPr="00C52C9F">
        <w:rPr>
          <w:color w:val="231F20"/>
        </w:rPr>
        <w:t>Г. Сутеева, Е.</w:t>
      </w:r>
      <w:r w:rsidRPr="00C52C9F">
        <w:rPr>
          <w:color w:val="231F20"/>
          <w:spacing w:val="-4"/>
        </w:rPr>
        <w:t xml:space="preserve"> </w:t>
      </w:r>
      <w:r w:rsidRPr="00C52C9F">
        <w:rPr>
          <w:color w:val="231F20"/>
        </w:rPr>
        <w:t>А. Пермяка, В.</w:t>
      </w:r>
      <w:r w:rsidRPr="00C52C9F">
        <w:rPr>
          <w:color w:val="231F20"/>
          <w:spacing w:val="-14"/>
        </w:rPr>
        <w:t xml:space="preserve"> </w:t>
      </w:r>
      <w:r w:rsidRPr="00C52C9F">
        <w:rPr>
          <w:color w:val="231F20"/>
        </w:rPr>
        <w:t>А.</w:t>
      </w:r>
      <w:r w:rsidRPr="00C52C9F">
        <w:rPr>
          <w:color w:val="231F20"/>
          <w:spacing w:val="80"/>
        </w:rPr>
        <w:t xml:space="preserve"> </w:t>
      </w:r>
      <w:r w:rsidRPr="00C52C9F">
        <w:rPr>
          <w:color w:val="231F20"/>
        </w:rPr>
        <w:t>Осеевой,</w:t>
      </w:r>
      <w:r w:rsidRPr="00C52C9F">
        <w:rPr>
          <w:color w:val="231F20"/>
          <w:spacing w:val="80"/>
        </w:rPr>
        <w:t xml:space="preserve"> </w:t>
      </w:r>
      <w:r w:rsidRPr="00C52C9F">
        <w:rPr>
          <w:color w:val="231F20"/>
        </w:rPr>
        <w:t>А.</w:t>
      </w:r>
      <w:r w:rsidRPr="00C52C9F">
        <w:rPr>
          <w:color w:val="231F20"/>
          <w:spacing w:val="-14"/>
        </w:rPr>
        <w:t xml:space="preserve"> </w:t>
      </w:r>
      <w:r w:rsidRPr="00C52C9F">
        <w:rPr>
          <w:color w:val="231F20"/>
        </w:rPr>
        <w:t>Л.</w:t>
      </w:r>
      <w:r w:rsidRPr="00C52C9F">
        <w:rPr>
          <w:color w:val="231F20"/>
          <w:spacing w:val="80"/>
        </w:rPr>
        <w:t xml:space="preserve"> </w:t>
      </w:r>
      <w:r w:rsidRPr="00C52C9F">
        <w:rPr>
          <w:color w:val="231F20"/>
        </w:rPr>
        <w:t>Барто,</w:t>
      </w:r>
      <w:r w:rsidRPr="00C52C9F">
        <w:rPr>
          <w:color w:val="231F20"/>
          <w:spacing w:val="80"/>
        </w:rPr>
        <w:t xml:space="preserve"> </w:t>
      </w:r>
      <w:r w:rsidRPr="00C52C9F">
        <w:rPr>
          <w:color w:val="231F20"/>
        </w:rPr>
        <w:t>Ю.</w:t>
      </w:r>
      <w:r w:rsidRPr="00C52C9F">
        <w:rPr>
          <w:color w:val="231F20"/>
          <w:spacing w:val="-14"/>
        </w:rPr>
        <w:t xml:space="preserve"> </w:t>
      </w:r>
      <w:r w:rsidRPr="00C52C9F">
        <w:rPr>
          <w:color w:val="231F20"/>
        </w:rPr>
        <w:t>И.</w:t>
      </w:r>
      <w:r w:rsidRPr="00C52C9F">
        <w:rPr>
          <w:color w:val="231F20"/>
          <w:spacing w:val="80"/>
        </w:rPr>
        <w:t xml:space="preserve"> </w:t>
      </w:r>
      <w:r w:rsidRPr="00C52C9F">
        <w:rPr>
          <w:color w:val="231F20"/>
        </w:rPr>
        <w:t>Ермолаева,</w:t>
      </w:r>
      <w:r w:rsidRPr="00C52C9F">
        <w:rPr>
          <w:color w:val="231F20"/>
          <w:spacing w:val="80"/>
        </w:rPr>
        <w:t xml:space="preserve"> </w:t>
      </w:r>
      <w:r w:rsidRPr="00C52C9F">
        <w:rPr>
          <w:color w:val="231F20"/>
        </w:rPr>
        <w:t>Р.</w:t>
      </w:r>
      <w:r w:rsidRPr="00C52C9F">
        <w:rPr>
          <w:color w:val="231F20"/>
          <w:spacing w:val="-14"/>
        </w:rPr>
        <w:t xml:space="preserve"> </w:t>
      </w:r>
      <w:r w:rsidRPr="00C52C9F">
        <w:rPr>
          <w:color w:val="231F20"/>
        </w:rPr>
        <w:t>С.</w:t>
      </w:r>
      <w:r w:rsidRPr="00C52C9F">
        <w:rPr>
          <w:color w:val="231F20"/>
          <w:spacing w:val="80"/>
        </w:rPr>
        <w:t xml:space="preserve"> </w:t>
      </w:r>
      <w:r w:rsidRPr="00C52C9F">
        <w:rPr>
          <w:color w:val="231F20"/>
        </w:rPr>
        <w:t>Сефа, С.</w:t>
      </w:r>
      <w:r w:rsidRPr="00C52C9F">
        <w:rPr>
          <w:color w:val="231F20"/>
          <w:spacing w:val="-16"/>
        </w:rPr>
        <w:t xml:space="preserve"> </w:t>
      </w:r>
      <w:r w:rsidRPr="00C52C9F">
        <w:rPr>
          <w:color w:val="231F20"/>
        </w:rPr>
        <w:t>В.</w:t>
      </w:r>
      <w:r w:rsidRPr="00C52C9F">
        <w:rPr>
          <w:color w:val="231F20"/>
          <w:spacing w:val="-16"/>
        </w:rPr>
        <w:t xml:space="preserve"> </w:t>
      </w:r>
      <w:r w:rsidRPr="00C52C9F">
        <w:rPr>
          <w:color w:val="231F20"/>
        </w:rPr>
        <w:t>Михалкова,</w:t>
      </w:r>
      <w:r w:rsidRPr="00C52C9F">
        <w:rPr>
          <w:color w:val="231F20"/>
          <w:spacing w:val="-16"/>
        </w:rPr>
        <w:t xml:space="preserve"> </w:t>
      </w:r>
      <w:r w:rsidRPr="00C52C9F">
        <w:rPr>
          <w:color w:val="231F20"/>
        </w:rPr>
        <w:t>В.</w:t>
      </w:r>
      <w:r w:rsidRPr="00C52C9F">
        <w:rPr>
          <w:color w:val="231F20"/>
          <w:spacing w:val="-16"/>
        </w:rPr>
        <w:t xml:space="preserve"> </w:t>
      </w:r>
      <w:r w:rsidRPr="00C52C9F">
        <w:rPr>
          <w:color w:val="231F20"/>
        </w:rPr>
        <w:t>Д.</w:t>
      </w:r>
      <w:r w:rsidRPr="00C52C9F">
        <w:rPr>
          <w:color w:val="231F20"/>
          <w:spacing w:val="-16"/>
        </w:rPr>
        <w:t xml:space="preserve"> </w:t>
      </w:r>
      <w:r w:rsidRPr="00C52C9F">
        <w:rPr>
          <w:color w:val="231F20"/>
        </w:rPr>
        <w:t>Берестова,</w:t>
      </w:r>
      <w:r w:rsidRPr="00C52C9F">
        <w:rPr>
          <w:color w:val="231F20"/>
          <w:spacing w:val="-16"/>
        </w:rPr>
        <w:t xml:space="preserve"> </w:t>
      </w:r>
      <w:r w:rsidRPr="00C52C9F">
        <w:rPr>
          <w:color w:val="231F20"/>
        </w:rPr>
        <w:t>В.</w:t>
      </w:r>
      <w:r w:rsidRPr="00C52C9F">
        <w:rPr>
          <w:color w:val="231F20"/>
          <w:spacing w:val="-16"/>
        </w:rPr>
        <w:t xml:space="preserve"> </w:t>
      </w:r>
      <w:r w:rsidRPr="00C52C9F">
        <w:rPr>
          <w:color w:val="231F20"/>
        </w:rPr>
        <w:t>Ю.</w:t>
      </w:r>
      <w:r w:rsidRPr="00C52C9F">
        <w:rPr>
          <w:color w:val="231F20"/>
          <w:spacing w:val="-16"/>
        </w:rPr>
        <w:t xml:space="preserve"> </w:t>
      </w:r>
      <w:r w:rsidRPr="00C52C9F">
        <w:rPr>
          <w:color w:val="231F20"/>
        </w:rPr>
        <w:t>Драгунского</w:t>
      </w:r>
      <w:r w:rsidRPr="00C52C9F">
        <w:rPr>
          <w:color w:val="231F20"/>
          <w:spacing w:val="-16"/>
        </w:rPr>
        <w:t xml:space="preserve"> </w:t>
      </w:r>
      <w:r w:rsidRPr="00C52C9F">
        <w:rPr>
          <w:color w:val="231F20"/>
        </w:rPr>
        <w:t>и</w:t>
      </w:r>
      <w:r w:rsidRPr="00C52C9F">
        <w:rPr>
          <w:color w:val="231F20"/>
          <w:spacing w:val="-16"/>
        </w:rPr>
        <w:t xml:space="preserve"> </w:t>
      </w:r>
      <w:r w:rsidRPr="00C52C9F">
        <w:rPr>
          <w:color w:val="231F20"/>
        </w:rPr>
        <w:t>др.).</w:t>
      </w:r>
      <w:proofErr w:type="gramEnd"/>
      <w:r w:rsidRPr="00C52C9F">
        <w:rPr>
          <w:color w:val="231F20"/>
          <w:spacing w:val="-16"/>
        </w:rPr>
        <w:t xml:space="preserve"> </w:t>
      </w:r>
      <w:r w:rsidR="005909CB">
        <w:rPr>
          <w:color w:val="231F20"/>
        </w:rPr>
        <w:t>Ха</w:t>
      </w:r>
      <w:r w:rsidRPr="00C52C9F">
        <w:rPr>
          <w:color w:val="231F20"/>
        </w:rPr>
        <w:t>рактеристика героя произведения, общая оценка поступков. Понимание</w:t>
      </w:r>
      <w:r w:rsidRPr="00C52C9F">
        <w:rPr>
          <w:color w:val="231F20"/>
          <w:spacing w:val="-16"/>
        </w:rPr>
        <w:t xml:space="preserve"> </w:t>
      </w:r>
      <w:r w:rsidRPr="00C52C9F">
        <w:rPr>
          <w:color w:val="231F20"/>
        </w:rPr>
        <w:t>заголовка</w:t>
      </w:r>
      <w:r w:rsidRPr="00C52C9F">
        <w:rPr>
          <w:color w:val="231F20"/>
          <w:spacing w:val="-16"/>
        </w:rPr>
        <w:t xml:space="preserve"> </w:t>
      </w:r>
      <w:r w:rsidRPr="00C52C9F">
        <w:rPr>
          <w:color w:val="231F20"/>
        </w:rPr>
        <w:t>произведения,</w:t>
      </w:r>
      <w:r w:rsidRPr="00C52C9F">
        <w:rPr>
          <w:color w:val="231F20"/>
          <w:spacing w:val="-16"/>
        </w:rPr>
        <w:t xml:space="preserve"> </w:t>
      </w:r>
      <w:r w:rsidRPr="00C52C9F">
        <w:rPr>
          <w:color w:val="231F20"/>
        </w:rPr>
        <w:t>его</w:t>
      </w:r>
      <w:r w:rsidRPr="00C52C9F">
        <w:rPr>
          <w:color w:val="231F20"/>
          <w:spacing w:val="-16"/>
        </w:rPr>
        <w:t xml:space="preserve"> </w:t>
      </w:r>
      <w:r w:rsidRPr="00C52C9F">
        <w:rPr>
          <w:color w:val="231F20"/>
        </w:rPr>
        <w:t>соотношения</w:t>
      </w:r>
      <w:r w:rsidRPr="00C52C9F">
        <w:rPr>
          <w:color w:val="231F20"/>
          <w:spacing w:val="-16"/>
        </w:rPr>
        <w:t xml:space="preserve"> </w:t>
      </w:r>
      <w:r w:rsidRPr="00C52C9F">
        <w:rPr>
          <w:color w:val="231F20"/>
        </w:rPr>
        <w:t>с</w:t>
      </w:r>
      <w:r w:rsidRPr="00C52C9F">
        <w:rPr>
          <w:color w:val="231F20"/>
          <w:spacing w:val="-16"/>
        </w:rPr>
        <w:t xml:space="preserve"> </w:t>
      </w:r>
      <w:r w:rsidRPr="00C52C9F">
        <w:rPr>
          <w:color w:val="231F20"/>
        </w:rPr>
        <w:t>содер</w:t>
      </w:r>
      <w:r w:rsidRPr="00C52C9F">
        <w:rPr>
          <w:color w:val="231F20"/>
          <w:w w:val="95"/>
        </w:rPr>
        <w:t>жанием произведения и его идеей. Осознание нравственно-эти</w:t>
      </w:r>
      <w:r w:rsidRPr="00C52C9F">
        <w:rPr>
          <w:color w:val="231F20"/>
        </w:rPr>
        <w:t>ческих понятий: друг, дружба, забота, труд, взаимопомощь.</w:t>
      </w:r>
    </w:p>
    <w:p w:rsidR="00E26F93" w:rsidRPr="00C52C9F" w:rsidRDefault="00E26F93" w:rsidP="00861B8C">
      <w:pPr>
        <w:pStyle w:val="a3"/>
        <w:ind w:left="0"/>
        <w:jc w:val="both"/>
      </w:pPr>
      <w:r w:rsidRPr="00C52C9F">
        <w:rPr>
          <w:i/>
          <w:color w:val="231F20"/>
        </w:rPr>
        <w:t>Произведения</w:t>
      </w:r>
      <w:r w:rsidRPr="00C52C9F">
        <w:rPr>
          <w:i/>
          <w:color w:val="231F20"/>
          <w:spacing w:val="-15"/>
        </w:rPr>
        <w:t xml:space="preserve"> </w:t>
      </w:r>
      <w:r w:rsidRPr="00C52C9F">
        <w:rPr>
          <w:i/>
          <w:color w:val="231F20"/>
        </w:rPr>
        <w:t>о</w:t>
      </w:r>
      <w:r w:rsidRPr="00C52C9F">
        <w:rPr>
          <w:i/>
          <w:color w:val="231F20"/>
          <w:spacing w:val="-15"/>
        </w:rPr>
        <w:t xml:space="preserve"> </w:t>
      </w:r>
      <w:r w:rsidRPr="00C52C9F">
        <w:rPr>
          <w:i/>
          <w:color w:val="231F20"/>
        </w:rPr>
        <w:t>родной</w:t>
      </w:r>
      <w:r w:rsidRPr="00C52C9F">
        <w:rPr>
          <w:i/>
          <w:color w:val="231F20"/>
          <w:spacing w:val="-15"/>
        </w:rPr>
        <w:t xml:space="preserve"> </w:t>
      </w:r>
      <w:r w:rsidRPr="00C52C9F">
        <w:rPr>
          <w:i/>
          <w:color w:val="231F20"/>
        </w:rPr>
        <w:t>природе.</w:t>
      </w:r>
      <w:r w:rsidRPr="00C52C9F">
        <w:rPr>
          <w:i/>
          <w:color w:val="231F20"/>
          <w:spacing w:val="-15"/>
        </w:rPr>
        <w:t xml:space="preserve"> </w:t>
      </w:r>
      <w:r w:rsidRPr="00C52C9F">
        <w:rPr>
          <w:color w:val="231F20"/>
        </w:rPr>
        <w:t>Восприятие</w:t>
      </w:r>
      <w:r w:rsidRPr="00C52C9F">
        <w:rPr>
          <w:color w:val="231F20"/>
          <w:spacing w:val="-16"/>
        </w:rPr>
        <w:t xml:space="preserve"> </w:t>
      </w:r>
      <w:r w:rsidRPr="00C52C9F">
        <w:rPr>
          <w:color w:val="231F20"/>
        </w:rPr>
        <w:t>и</w:t>
      </w:r>
      <w:r w:rsidRPr="00C52C9F">
        <w:rPr>
          <w:color w:val="231F20"/>
          <w:spacing w:val="-16"/>
        </w:rPr>
        <w:t xml:space="preserve"> </w:t>
      </w:r>
      <w:r w:rsidR="00842303">
        <w:rPr>
          <w:color w:val="231F20"/>
        </w:rPr>
        <w:t>самостоятель</w:t>
      </w:r>
      <w:r w:rsidRPr="00C52C9F">
        <w:rPr>
          <w:color w:val="231F20"/>
        </w:rPr>
        <w:t>ное</w:t>
      </w:r>
      <w:r w:rsidRPr="00C52C9F">
        <w:rPr>
          <w:color w:val="231F20"/>
          <w:spacing w:val="-2"/>
        </w:rPr>
        <w:t xml:space="preserve"> </w:t>
      </w:r>
      <w:r w:rsidRPr="00C52C9F">
        <w:rPr>
          <w:color w:val="231F20"/>
        </w:rPr>
        <w:t>чтение</w:t>
      </w:r>
      <w:r w:rsidRPr="00C52C9F">
        <w:rPr>
          <w:color w:val="231F20"/>
          <w:spacing w:val="-2"/>
        </w:rPr>
        <w:t xml:space="preserve"> </w:t>
      </w:r>
      <w:r w:rsidRPr="00C52C9F">
        <w:rPr>
          <w:color w:val="231F20"/>
        </w:rPr>
        <w:t>поэтических</w:t>
      </w:r>
      <w:r w:rsidRPr="00C52C9F">
        <w:rPr>
          <w:color w:val="231F20"/>
          <w:spacing w:val="-2"/>
        </w:rPr>
        <w:t xml:space="preserve"> </w:t>
      </w:r>
      <w:r w:rsidRPr="00C52C9F">
        <w:rPr>
          <w:color w:val="231F20"/>
        </w:rPr>
        <w:t>произведений</w:t>
      </w:r>
      <w:r w:rsidRPr="00C52C9F">
        <w:rPr>
          <w:color w:val="231F20"/>
          <w:spacing w:val="-2"/>
        </w:rPr>
        <w:t xml:space="preserve"> </w:t>
      </w:r>
      <w:r w:rsidRPr="00C52C9F">
        <w:rPr>
          <w:color w:val="231F20"/>
        </w:rPr>
        <w:t>о</w:t>
      </w:r>
      <w:r w:rsidRPr="00C52C9F">
        <w:rPr>
          <w:color w:val="231F20"/>
          <w:spacing w:val="-2"/>
        </w:rPr>
        <w:t xml:space="preserve"> </w:t>
      </w:r>
      <w:r w:rsidRPr="00C52C9F">
        <w:rPr>
          <w:color w:val="231F20"/>
        </w:rPr>
        <w:t>природе</w:t>
      </w:r>
      <w:r w:rsidRPr="00C52C9F">
        <w:rPr>
          <w:color w:val="231F20"/>
          <w:spacing w:val="-2"/>
        </w:rPr>
        <w:t xml:space="preserve"> </w:t>
      </w:r>
      <w:r w:rsidRPr="00C52C9F">
        <w:rPr>
          <w:color w:val="231F20"/>
        </w:rPr>
        <w:t>(на</w:t>
      </w:r>
      <w:r w:rsidRPr="00C52C9F">
        <w:rPr>
          <w:color w:val="231F20"/>
          <w:spacing w:val="-2"/>
        </w:rPr>
        <w:t xml:space="preserve"> </w:t>
      </w:r>
      <w:r w:rsidRPr="00C52C9F">
        <w:rPr>
          <w:color w:val="231F20"/>
        </w:rPr>
        <w:t>примере трёх-четырёх</w:t>
      </w:r>
      <w:r w:rsidRPr="00C52C9F">
        <w:rPr>
          <w:color w:val="231F20"/>
          <w:spacing w:val="80"/>
          <w:w w:val="150"/>
        </w:rPr>
        <w:t xml:space="preserve"> </w:t>
      </w:r>
      <w:r w:rsidRPr="00C52C9F">
        <w:rPr>
          <w:color w:val="231F20"/>
        </w:rPr>
        <w:t>доступных</w:t>
      </w:r>
      <w:r w:rsidRPr="00C52C9F">
        <w:rPr>
          <w:color w:val="231F20"/>
          <w:spacing w:val="80"/>
          <w:w w:val="150"/>
        </w:rPr>
        <w:t xml:space="preserve"> </w:t>
      </w:r>
      <w:r w:rsidRPr="00C52C9F">
        <w:rPr>
          <w:color w:val="231F20"/>
        </w:rPr>
        <w:t>произведений</w:t>
      </w:r>
      <w:r w:rsidRPr="00C52C9F">
        <w:rPr>
          <w:color w:val="231F20"/>
          <w:spacing w:val="80"/>
          <w:w w:val="150"/>
        </w:rPr>
        <w:t xml:space="preserve"> </w:t>
      </w:r>
      <w:r w:rsidRPr="00C52C9F">
        <w:rPr>
          <w:color w:val="231F20"/>
        </w:rPr>
        <w:t>А.</w:t>
      </w:r>
      <w:r w:rsidRPr="00C52C9F">
        <w:rPr>
          <w:color w:val="231F20"/>
          <w:spacing w:val="-16"/>
        </w:rPr>
        <w:t xml:space="preserve"> </w:t>
      </w:r>
      <w:r w:rsidRPr="00C52C9F">
        <w:rPr>
          <w:color w:val="231F20"/>
        </w:rPr>
        <w:t>С.</w:t>
      </w:r>
      <w:r w:rsidRPr="00C52C9F">
        <w:rPr>
          <w:color w:val="231F20"/>
          <w:spacing w:val="80"/>
          <w:w w:val="150"/>
        </w:rPr>
        <w:t xml:space="preserve"> </w:t>
      </w:r>
      <w:r w:rsidRPr="00C52C9F">
        <w:rPr>
          <w:color w:val="231F20"/>
        </w:rPr>
        <w:t>Пушкина,</w:t>
      </w:r>
      <w:r w:rsidRPr="00C52C9F">
        <w:rPr>
          <w:color w:val="231F20"/>
          <w:spacing w:val="80"/>
        </w:rPr>
        <w:t xml:space="preserve"> </w:t>
      </w:r>
      <w:r w:rsidRPr="00C52C9F">
        <w:rPr>
          <w:color w:val="231F20"/>
        </w:rPr>
        <w:t>Ф.</w:t>
      </w:r>
      <w:r w:rsidRPr="00C52C9F">
        <w:rPr>
          <w:color w:val="231F20"/>
          <w:spacing w:val="-11"/>
        </w:rPr>
        <w:t xml:space="preserve"> </w:t>
      </w:r>
      <w:r w:rsidRPr="00C52C9F">
        <w:rPr>
          <w:color w:val="231F20"/>
        </w:rPr>
        <w:t>И. Тютчева, А.</w:t>
      </w:r>
      <w:r w:rsidRPr="00C52C9F">
        <w:rPr>
          <w:color w:val="231F20"/>
          <w:spacing w:val="-11"/>
        </w:rPr>
        <w:t xml:space="preserve"> </w:t>
      </w:r>
      <w:r w:rsidRPr="00C52C9F">
        <w:rPr>
          <w:color w:val="231F20"/>
        </w:rPr>
        <w:t>К. Толстого, С.</w:t>
      </w:r>
      <w:r w:rsidRPr="00C52C9F">
        <w:rPr>
          <w:color w:val="231F20"/>
          <w:spacing w:val="-11"/>
        </w:rPr>
        <w:t xml:space="preserve"> </w:t>
      </w:r>
      <w:r w:rsidRPr="00C52C9F">
        <w:rPr>
          <w:color w:val="231F20"/>
        </w:rPr>
        <w:t>А. Есенина, А.</w:t>
      </w:r>
      <w:r w:rsidRPr="00C52C9F">
        <w:rPr>
          <w:color w:val="231F20"/>
          <w:spacing w:val="-11"/>
        </w:rPr>
        <w:t xml:space="preserve"> </w:t>
      </w:r>
      <w:r w:rsidRPr="00C52C9F">
        <w:rPr>
          <w:color w:val="231F20"/>
        </w:rPr>
        <w:t xml:space="preserve">Н. Плещеева, </w:t>
      </w:r>
      <w:r w:rsidRPr="00C52C9F">
        <w:rPr>
          <w:color w:val="231F20"/>
          <w:spacing w:val="-2"/>
        </w:rPr>
        <w:t>Е.</w:t>
      </w:r>
      <w:r w:rsidRPr="00C52C9F">
        <w:rPr>
          <w:color w:val="231F20"/>
          <w:spacing w:val="-14"/>
        </w:rPr>
        <w:t xml:space="preserve"> </w:t>
      </w:r>
      <w:r w:rsidRPr="00C52C9F">
        <w:rPr>
          <w:color w:val="231F20"/>
          <w:spacing w:val="-2"/>
        </w:rPr>
        <w:t>А.</w:t>
      </w:r>
      <w:r w:rsidRPr="00C52C9F">
        <w:rPr>
          <w:color w:val="231F20"/>
          <w:spacing w:val="-14"/>
        </w:rPr>
        <w:t xml:space="preserve"> </w:t>
      </w:r>
      <w:r w:rsidRPr="00C52C9F">
        <w:rPr>
          <w:color w:val="231F20"/>
          <w:spacing w:val="-2"/>
        </w:rPr>
        <w:t>Баратынского,</w:t>
      </w:r>
      <w:r w:rsidRPr="00C52C9F">
        <w:rPr>
          <w:color w:val="231F20"/>
          <w:spacing w:val="-14"/>
        </w:rPr>
        <w:t xml:space="preserve"> </w:t>
      </w:r>
      <w:r w:rsidRPr="00C52C9F">
        <w:rPr>
          <w:color w:val="231F20"/>
          <w:spacing w:val="-2"/>
        </w:rPr>
        <w:t>И.</w:t>
      </w:r>
      <w:r w:rsidRPr="00C52C9F">
        <w:rPr>
          <w:color w:val="231F20"/>
          <w:spacing w:val="-14"/>
        </w:rPr>
        <w:t xml:space="preserve"> </w:t>
      </w:r>
      <w:r w:rsidRPr="00C52C9F">
        <w:rPr>
          <w:color w:val="231F20"/>
          <w:spacing w:val="-2"/>
        </w:rPr>
        <w:t>С.</w:t>
      </w:r>
      <w:r w:rsidRPr="00C52C9F">
        <w:rPr>
          <w:color w:val="231F20"/>
          <w:spacing w:val="-14"/>
        </w:rPr>
        <w:t xml:space="preserve"> </w:t>
      </w:r>
      <w:r w:rsidRPr="00C52C9F">
        <w:rPr>
          <w:color w:val="231F20"/>
          <w:spacing w:val="-2"/>
        </w:rPr>
        <w:t>Никитина,</w:t>
      </w:r>
      <w:r w:rsidRPr="00C52C9F">
        <w:rPr>
          <w:color w:val="231F20"/>
          <w:spacing w:val="-14"/>
        </w:rPr>
        <w:t xml:space="preserve"> </w:t>
      </w:r>
      <w:r w:rsidRPr="00C52C9F">
        <w:rPr>
          <w:color w:val="231F20"/>
          <w:spacing w:val="-2"/>
        </w:rPr>
        <w:t>Е.</w:t>
      </w:r>
      <w:r w:rsidRPr="00C52C9F">
        <w:rPr>
          <w:color w:val="231F20"/>
          <w:spacing w:val="-14"/>
        </w:rPr>
        <w:t xml:space="preserve"> </w:t>
      </w:r>
      <w:r w:rsidRPr="00C52C9F">
        <w:rPr>
          <w:color w:val="231F20"/>
          <w:spacing w:val="-2"/>
        </w:rPr>
        <w:t>Ф.</w:t>
      </w:r>
      <w:r w:rsidRPr="00C52C9F">
        <w:rPr>
          <w:color w:val="231F20"/>
          <w:spacing w:val="-14"/>
        </w:rPr>
        <w:t xml:space="preserve"> </w:t>
      </w:r>
      <w:r w:rsidRPr="00C52C9F">
        <w:rPr>
          <w:color w:val="231F20"/>
          <w:spacing w:val="-2"/>
        </w:rPr>
        <w:t>Трутневой,</w:t>
      </w:r>
      <w:r w:rsidRPr="00C52C9F">
        <w:rPr>
          <w:color w:val="231F20"/>
          <w:spacing w:val="-14"/>
        </w:rPr>
        <w:t xml:space="preserve"> </w:t>
      </w:r>
      <w:r w:rsidRPr="00C52C9F">
        <w:rPr>
          <w:color w:val="231F20"/>
          <w:spacing w:val="-2"/>
        </w:rPr>
        <w:t>А.</w:t>
      </w:r>
      <w:r w:rsidRPr="00C52C9F">
        <w:rPr>
          <w:color w:val="231F20"/>
          <w:spacing w:val="-9"/>
        </w:rPr>
        <w:t xml:space="preserve"> </w:t>
      </w:r>
      <w:r w:rsidRPr="00C52C9F">
        <w:rPr>
          <w:color w:val="231F20"/>
          <w:spacing w:val="-2"/>
        </w:rPr>
        <w:t>Л.</w:t>
      </w:r>
      <w:r w:rsidRPr="00C52C9F">
        <w:rPr>
          <w:color w:val="231F20"/>
          <w:spacing w:val="-14"/>
        </w:rPr>
        <w:t xml:space="preserve"> </w:t>
      </w:r>
      <w:r w:rsidRPr="00C52C9F">
        <w:rPr>
          <w:color w:val="231F20"/>
          <w:spacing w:val="-2"/>
        </w:rPr>
        <w:t>Бар</w:t>
      </w:r>
      <w:r w:rsidRPr="00C52C9F">
        <w:rPr>
          <w:color w:val="231F20"/>
          <w:w w:val="95"/>
        </w:rPr>
        <w:t>то,</w:t>
      </w:r>
      <w:r w:rsidRPr="00C52C9F">
        <w:rPr>
          <w:color w:val="231F20"/>
          <w:spacing w:val="-1"/>
          <w:w w:val="95"/>
        </w:rPr>
        <w:t xml:space="preserve"> </w:t>
      </w:r>
      <w:r w:rsidRPr="00C52C9F">
        <w:rPr>
          <w:color w:val="231F20"/>
          <w:w w:val="95"/>
        </w:rPr>
        <w:t>С. Я.</w:t>
      </w:r>
      <w:r w:rsidRPr="00C52C9F">
        <w:rPr>
          <w:color w:val="231F20"/>
          <w:spacing w:val="-1"/>
          <w:w w:val="95"/>
        </w:rPr>
        <w:t xml:space="preserve"> </w:t>
      </w:r>
      <w:r w:rsidRPr="00C52C9F">
        <w:rPr>
          <w:color w:val="231F20"/>
          <w:w w:val="95"/>
        </w:rPr>
        <w:t>Маршака</w:t>
      </w:r>
      <w:r w:rsidRPr="00C52C9F">
        <w:rPr>
          <w:color w:val="231F20"/>
          <w:spacing w:val="-1"/>
          <w:w w:val="95"/>
        </w:rPr>
        <w:t xml:space="preserve"> </w:t>
      </w:r>
      <w:r w:rsidRPr="00C52C9F">
        <w:rPr>
          <w:color w:val="231F20"/>
          <w:w w:val="95"/>
        </w:rPr>
        <w:t>и</w:t>
      </w:r>
      <w:r w:rsidRPr="00C52C9F">
        <w:rPr>
          <w:color w:val="231F20"/>
          <w:spacing w:val="-1"/>
          <w:w w:val="95"/>
        </w:rPr>
        <w:t xml:space="preserve"> </w:t>
      </w:r>
      <w:r w:rsidRPr="00C52C9F">
        <w:rPr>
          <w:color w:val="231F20"/>
          <w:w w:val="95"/>
        </w:rPr>
        <w:t>др.).</w:t>
      </w:r>
      <w:r w:rsidRPr="00C52C9F">
        <w:rPr>
          <w:color w:val="231F20"/>
          <w:spacing w:val="-1"/>
          <w:w w:val="95"/>
        </w:rPr>
        <w:t xml:space="preserve"> </w:t>
      </w:r>
      <w:r w:rsidRPr="00C52C9F">
        <w:rPr>
          <w:color w:val="231F20"/>
          <w:w w:val="95"/>
        </w:rPr>
        <w:t>Тема</w:t>
      </w:r>
      <w:r w:rsidRPr="00C52C9F">
        <w:rPr>
          <w:color w:val="231F20"/>
          <w:spacing w:val="-1"/>
          <w:w w:val="95"/>
        </w:rPr>
        <w:t xml:space="preserve"> </w:t>
      </w:r>
      <w:r w:rsidRPr="00C52C9F">
        <w:rPr>
          <w:color w:val="231F20"/>
          <w:w w:val="95"/>
        </w:rPr>
        <w:t>поэтических</w:t>
      </w:r>
      <w:r w:rsidRPr="00C52C9F">
        <w:rPr>
          <w:color w:val="231F20"/>
          <w:spacing w:val="-1"/>
          <w:w w:val="95"/>
        </w:rPr>
        <w:t xml:space="preserve"> </w:t>
      </w:r>
      <w:r w:rsidRPr="00C52C9F">
        <w:rPr>
          <w:color w:val="231F20"/>
          <w:w w:val="95"/>
        </w:rPr>
        <w:t>произведений:</w:t>
      </w:r>
      <w:r w:rsidRPr="00C52C9F">
        <w:rPr>
          <w:color w:val="231F20"/>
          <w:spacing w:val="-1"/>
          <w:w w:val="95"/>
        </w:rPr>
        <w:t xml:space="preserve"> </w:t>
      </w:r>
      <w:r w:rsidRPr="00C52C9F">
        <w:rPr>
          <w:color w:val="231F20"/>
          <w:w w:val="95"/>
        </w:rPr>
        <w:t xml:space="preserve">звуки </w:t>
      </w:r>
      <w:r w:rsidRPr="00C52C9F">
        <w:rPr>
          <w:color w:val="231F20"/>
        </w:rPr>
        <w:t>и</w:t>
      </w:r>
      <w:r w:rsidRPr="00C52C9F">
        <w:rPr>
          <w:color w:val="231F20"/>
          <w:spacing w:val="-1"/>
        </w:rPr>
        <w:t xml:space="preserve"> </w:t>
      </w:r>
      <w:r w:rsidRPr="00C52C9F">
        <w:rPr>
          <w:color w:val="231F20"/>
        </w:rPr>
        <w:t>краски</w:t>
      </w:r>
      <w:r w:rsidRPr="00C52C9F">
        <w:rPr>
          <w:color w:val="231F20"/>
          <w:spacing w:val="-1"/>
        </w:rPr>
        <w:t xml:space="preserve"> </w:t>
      </w:r>
      <w:r w:rsidRPr="00C52C9F">
        <w:rPr>
          <w:color w:val="231F20"/>
        </w:rPr>
        <w:t>природы,</w:t>
      </w:r>
      <w:r w:rsidRPr="00C52C9F">
        <w:rPr>
          <w:color w:val="231F20"/>
          <w:spacing w:val="-1"/>
        </w:rPr>
        <w:t xml:space="preserve"> </w:t>
      </w:r>
      <w:r w:rsidRPr="00C52C9F">
        <w:rPr>
          <w:color w:val="231F20"/>
        </w:rPr>
        <w:t>времена</w:t>
      </w:r>
      <w:r w:rsidRPr="00C52C9F">
        <w:rPr>
          <w:color w:val="231F20"/>
          <w:spacing w:val="-1"/>
        </w:rPr>
        <w:t xml:space="preserve"> </w:t>
      </w:r>
      <w:r w:rsidRPr="00C52C9F">
        <w:rPr>
          <w:color w:val="231F20"/>
        </w:rPr>
        <w:t>года,</w:t>
      </w:r>
      <w:r w:rsidRPr="00C52C9F">
        <w:rPr>
          <w:color w:val="231F20"/>
          <w:spacing w:val="-1"/>
        </w:rPr>
        <w:t xml:space="preserve"> </w:t>
      </w:r>
      <w:r w:rsidRPr="00C52C9F">
        <w:rPr>
          <w:color w:val="231F20"/>
        </w:rPr>
        <w:t>человек</w:t>
      </w:r>
      <w:r w:rsidRPr="00C52C9F">
        <w:rPr>
          <w:color w:val="231F20"/>
          <w:spacing w:val="-1"/>
        </w:rPr>
        <w:t xml:space="preserve"> </w:t>
      </w:r>
      <w:r w:rsidRPr="00C52C9F">
        <w:rPr>
          <w:color w:val="231F20"/>
        </w:rPr>
        <w:t>и</w:t>
      </w:r>
      <w:r w:rsidRPr="00C52C9F">
        <w:rPr>
          <w:color w:val="231F20"/>
          <w:spacing w:val="-1"/>
        </w:rPr>
        <w:t xml:space="preserve"> </w:t>
      </w:r>
      <w:r w:rsidRPr="00C52C9F">
        <w:rPr>
          <w:color w:val="231F20"/>
        </w:rPr>
        <w:t>природа;</w:t>
      </w:r>
      <w:r w:rsidRPr="00C52C9F">
        <w:rPr>
          <w:color w:val="231F20"/>
          <w:spacing w:val="-1"/>
        </w:rPr>
        <w:t xml:space="preserve"> </w:t>
      </w:r>
      <w:r w:rsidRPr="00C52C9F">
        <w:rPr>
          <w:color w:val="231F20"/>
        </w:rPr>
        <w:t xml:space="preserve">Родина, </w:t>
      </w:r>
      <w:r w:rsidRPr="00C52C9F">
        <w:rPr>
          <w:color w:val="231F20"/>
          <w:w w:val="95"/>
        </w:rPr>
        <w:t>природа родного края. Особенности стихотворной речи, сравн</w:t>
      </w:r>
      <w:proofErr w:type="gramStart"/>
      <w:r w:rsidRPr="00C52C9F">
        <w:rPr>
          <w:color w:val="231F20"/>
          <w:w w:val="95"/>
        </w:rPr>
        <w:t>е-</w:t>
      </w:r>
      <w:proofErr w:type="gramEnd"/>
      <w:r w:rsidRPr="00C52C9F">
        <w:rPr>
          <w:color w:val="231F20"/>
          <w:w w:val="95"/>
        </w:rPr>
        <w:t xml:space="preserve"> ние с прозаической: рифма, ритм (практическое ознакомление). Настроение, которое рождает поэтическое произведение. Отра</w:t>
      </w:r>
      <w:r w:rsidRPr="00C52C9F">
        <w:rPr>
          <w:color w:val="231F20"/>
        </w:rPr>
        <w:t xml:space="preserve">жение нравственной идеи в произведении: любовь к Родине, </w:t>
      </w:r>
      <w:r w:rsidRPr="00C52C9F">
        <w:rPr>
          <w:color w:val="231F20"/>
          <w:spacing w:val="-2"/>
        </w:rPr>
        <w:t>природе</w:t>
      </w:r>
      <w:r w:rsidRPr="00C52C9F">
        <w:rPr>
          <w:color w:val="231F20"/>
          <w:spacing w:val="-13"/>
        </w:rPr>
        <w:t xml:space="preserve"> </w:t>
      </w:r>
      <w:r w:rsidRPr="00C52C9F">
        <w:rPr>
          <w:color w:val="231F20"/>
          <w:spacing w:val="-2"/>
        </w:rPr>
        <w:t>родного</w:t>
      </w:r>
      <w:r w:rsidRPr="00C52C9F">
        <w:rPr>
          <w:color w:val="231F20"/>
          <w:spacing w:val="-13"/>
        </w:rPr>
        <w:t xml:space="preserve"> </w:t>
      </w:r>
      <w:r w:rsidRPr="00C52C9F">
        <w:rPr>
          <w:color w:val="231F20"/>
          <w:spacing w:val="-2"/>
        </w:rPr>
        <w:t>края.</w:t>
      </w:r>
      <w:r w:rsidRPr="00C52C9F">
        <w:rPr>
          <w:color w:val="231F20"/>
          <w:spacing w:val="-13"/>
        </w:rPr>
        <w:t xml:space="preserve"> </w:t>
      </w:r>
      <w:r w:rsidRPr="00C52C9F">
        <w:rPr>
          <w:color w:val="231F20"/>
          <w:spacing w:val="-2"/>
        </w:rPr>
        <w:t>Иллюстрация</w:t>
      </w:r>
      <w:r w:rsidRPr="00C52C9F">
        <w:rPr>
          <w:color w:val="231F20"/>
          <w:spacing w:val="-13"/>
        </w:rPr>
        <w:t xml:space="preserve"> </w:t>
      </w:r>
      <w:r w:rsidRPr="00C52C9F">
        <w:rPr>
          <w:color w:val="231F20"/>
          <w:spacing w:val="-2"/>
        </w:rPr>
        <w:t>к</w:t>
      </w:r>
      <w:r w:rsidRPr="00C52C9F">
        <w:rPr>
          <w:color w:val="231F20"/>
          <w:spacing w:val="-13"/>
        </w:rPr>
        <w:t xml:space="preserve"> </w:t>
      </w:r>
      <w:r w:rsidRPr="00C52C9F">
        <w:rPr>
          <w:color w:val="231F20"/>
          <w:spacing w:val="-2"/>
        </w:rPr>
        <w:t>произведению</w:t>
      </w:r>
      <w:r w:rsidRPr="00C52C9F">
        <w:rPr>
          <w:color w:val="231F20"/>
          <w:spacing w:val="-13"/>
        </w:rPr>
        <w:t xml:space="preserve"> </w:t>
      </w:r>
      <w:r w:rsidRPr="00C52C9F">
        <w:rPr>
          <w:color w:val="231F20"/>
          <w:spacing w:val="-2"/>
        </w:rPr>
        <w:t>как</w:t>
      </w:r>
      <w:r w:rsidRPr="00C52C9F">
        <w:rPr>
          <w:color w:val="231F20"/>
          <w:spacing w:val="-13"/>
        </w:rPr>
        <w:t xml:space="preserve"> </w:t>
      </w:r>
      <w:r w:rsidR="00EC2371">
        <w:rPr>
          <w:color w:val="231F20"/>
          <w:spacing w:val="-2"/>
        </w:rPr>
        <w:t>отра</w:t>
      </w:r>
      <w:r w:rsidRPr="00C52C9F">
        <w:rPr>
          <w:color w:val="231F20"/>
          <w:spacing w:val="-2"/>
        </w:rPr>
        <w:t>жение</w:t>
      </w:r>
      <w:r w:rsidRPr="00C52C9F">
        <w:rPr>
          <w:color w:val="231F20"/>
          <w:spacing w:val="-4"/>
        </w:rPr>
        <w:t xml:space="preserve"> </w:t>
      </w:r>
      <w:r w:rsidRPr="00C52C9F">
        <w:rPr>
          <w:color w:val="231F20"/>
          <w:spacing w:val="-2"/>
        </w:rPr>
        <w:t>эмоционального</w:t>
      </w:r>
      <w:r w:rsidRPr="00C52C9F">
        <w:rPr>
          <w:color w:val="231F20"/>
          <w:spacing w:val="-4"/>
        </w:rPr>
        <w:t xml:space="preserve"> </w:t>
      </w:r>
      <w:r w:rsidRPr="00C52C9F">
        <w:rPr>
          <w:color w:val="231F20"/>
          <w:spacing w:val="-2"/>
        </w:rPr>
        <w:t>отклика</w:t>
      </w:r>
      <w:r w:rsidRPr="00C52C9F">
        <w:rPr>
          <w:color w:val="231F20"/>
          <w:spacing w:val="-4"/>
        </w:rPr>
        <w:t xml:space="preserve"> </w:t>
      </w:r>
      <w:r w:rsidRPr="00C52C9F">
        <w:rPr>
          <w:color w:val="231F20"/>
          <w:spacing w:val="-2"/>
        </w:rPr>
        <w:t>на</w:t>
      </w:r>
      <w:r w:rsidRPr="00C52C9F">
        <w:rPr>
          <w:color w:val="231F20"/>
          <w:spacing w:val="-3"/>
        </w:rPr>
        <w:t xml:space="preserve"> </w:t>
      </w:r>
      <w:r w:rsidRPr="00C52C9F">
        <w:rPr>
          <w:color w:val="231F20"/>
          <w:spacing w:val="-2"/>
        </w:rPr>
        <w:t>произведение.</w:t>
      </w:r>
      <w:r w:rsidRPr="00C52C9F">
        <w:rPr>
          <w:color w:val="231F20"/>
          <w:spacing w:val="-4"/>
        </w:rPr>
        <w:t xml:space="preserve"> </w:t>
      </w:r>
      <w:r w:rsidRPr="00C52C9F">
        <w:rPr>
          <w:color w:val="231F20"/>
          <w:spacing w:val="-2"/>
        </w:rPr>
        <w:t>Выразитель</w:t>
      </w:r>
      <w:r w:rsidRPr="00C52C9F">
        <w:rPr>
          <w:color w:val="231F20"/>
          <w:w w:val="95"/>
        </w:rPr>
        <w:t xml:space="preserve"> ное чтение поэзии. Роль интонации при выразительном чтении. </w:t>
      </w:r>
      <w:r w:rsidRPr="00C52C9F">
        <w:rPr>
          <w:color w:val="231F20"/>
        </w:rPr>
        <w:t>Интонационный</w:t>
      </w:r>
      <w:r w:rsidRPr="00C52C9F">
        <w:rPr>
          <w:color w:val="231F20"/>
          <w:spacing w:val="-5"/>
        </w:rPr>
        <w:t xml:space="preserve"> </w:t>
      </w:r>
      <w:r w:rsidRPr="00C52C9F">
        <w:rPr>
          <w:color w:val="231F20"/>
        </w:rPr>
        <w:t>рисунок</w:t>
      </w:r>
      <w:r w:rsidRPr="00C52C9F">
        <w:rPr>
          <w:color w:val="231F20"/>
          <w:spacing w:val="-5"/>
        </w:rPr>
        <w:t xml:space="preserve"> </w:t>
      </w:r>
      <w:r w:rsidRPr="00C52C9F">
        <w:rPr>
          <w:color w:val="231F20"/>
        </w:rPr>
        <w:t>выразительного</w:t>
      </w:r>
      <w:r w:rsidRPr="00C52C9F">
        <w:rPr>
          <w:color w:val="231F20"/>
          <w:spacing w:val="-5"/>
        </w:rPr>
        <w:t xml:space="preserve"> </w:t>
      </w:r>
      <w:r w:rsidRPr="00C52C9F">
        <w:rPr>
          <w:color w:val="231F20"/>
        </w:rPr>
        <w:t>чтения:</w:t>
      </w:r>
      <w:r w:rsidRPr="00C52C9F">
        <w:rPr>
          <w:color w:val="231F20"/>
          <w:spacing w:val="-5"/>
        </w:rPr>
        <w:t xml:space="preserve"> </w:t>
      </w:r>
      <w:r w:rsidRPr="00C52C9F">
        <w:rPr>
          <w:color w:val="231F20"/>
        </w:rPr>
        <w:t>ритм,</w:t>
      </w:r>
      <w:r w:rsidRPr="00C52C9F">
        <w:rPr>
          <w:color w:val="231F20"/>
          <w:spacing w:val="-5"/>
        </w:rPr>
        <w:t xml:space="preserve"> </w:t>
      </w:r>
      <w:r w:rsidRPr="00C52C9F">
        <w:rPr>
          <w:color w:val="231F20"/>
        </w:rPr>
        <w:t>темп, сила</w:t>
      </w:r>
      <w:r w:rsidRPr="00C52C9F">
        <w:rPr>
          <w:color w:val="231F20"/>
          <w:spacing w:val="-9"/>
        </w:rPr>
        <w:t xml:space="preserve"> </w:t>
      </w:r>
      <w:r w:rsidRPr="00C52C9F">
        <w:rPr>
          <w:color w:val="231F20"/>
        </w:rPr>
        <w:t>голоса.</w:t>
      </w:r>
    </w:p>
    <w:p w:rsidR="00E26F93" w:rsidRPr="00C52C9F" w:rsidRDefault="00E26F93" w:rsidP="00861B8C">
      <w:pPr>
        <w:pStyle w:val="a3"/>
        <w:ind w:left="0"/>
        <w:jc w:val="both"/>
      </w:pPr>
      <w:r w:rsidRPr="00C52C9F">
        <w:rPr>
          <w:i/>
          <w:color w:val="231F20"/>
        </w:rPr>
        <w:t>Устное</w:t>
      </w:r>
      <w:r w:rsidRPr="00C52C9F">
        <w:rPr>
          <w:i/>
          <w:color w:val="231F20"/>
          <w:spacing w:val="-15"/>
        </w:rPr>
        <w:t xml:space="preserve"> </w:t>
      </w:r>
      <w:r w:rsidRPr="00C52C9F">
        <w:rPr>
          <w:i/>
          <w:color w:val="231F20"/>
        </w:rPr>
        <w:t>народное</w:t>
      </w:r>
      <w:r w:rsidRPr="00C52C9F">
        <w:rPr>
          <w:i/>
          <w:color w:val="231F20"/>
          <w:spacing w:val="-15"/>
        </w:rPr>
        <w:t xml:space="preserve"> </w:t>
      </w:r>
      <w:r w:rsidRPr="00C52C9F">
        <w:rPr>
          <w:i/>
          <w:color w:val="231F20"/>
        </w:rPr>
        <w:t>творчество</w:t>
      </w:r>
      <w:r w:rsidRPr="00C52C9F">
        <w:rPr>
          <w:i/>
          <w:color w:val="231F20"/>
          <w:spacing w:val="-15"/>
        </w:rPr>
        <w:t xml:space="preserve"> </w:t>
      </w:r>
      <w:r w:rsidRPr="00C52C9F">
        <w:rPr>
          <w:i/>
          <w:color w:val="231F20"/>
        </w:rPr>
        <w:t>—</w:t>
      </w:r>
      <w:r w:rsidRPr="00C52C9F">
        <w:rPr>
          <w:i/>
          <w:color w:val="231F20"/>
          <w:spacing w:val="-15"/>
        </w:rPr>
        <w:t xml:space="preserve"> </w:t>
      </w:r>
      <w:r w:rsidRPr="00C52C9F">
        <w:rPr>
          <w:i/>
          <w:color w:val="231F20"/>
        </w:rPr>
        <w:t>малые</w:t>
      </w:r>
      <w:r w:rsidRPr="00C52C9F">
        <w:rPr>
          <w:i/>
          <w:color w:val="231F20"/>
          <w:spacing w:val="-15"/>
        </w:rPr>
        <w:t xml:space="preserve"> </w:t>
      </w:r>
      <w:r w:rsidRPr="00C52C9F">
        <w:rPr>
          <w:i/>
          <w:color w:val="231F20"/>
        </w:rPr>
        <w:t>фольклорные</w:t>
      </w:r>
      <w:r w:rsidRPr="00C52C9F">
        <w:rPr>
          <w:i/>
          <w:color w:val="231F20"/>
          <w:spacing w:val="-15"/>
        </w:rPr>
        <w:t xml:space="preserve"> </w:t>
      </w:r>
      <w:r w:rsidRPr="00C52C9F">
        <w:rPr>
          <w:i/>
          <w:color w:val="231F20"/>
        </w:rPr>
        <w:t xml:space="preserve">жанры </w:t>
      </w:r>
      <w:r w:rsidRPr="00C52C9F">
        <w:rPr>
          <w:color w:val="231F20"/>
        </w:rPr>
        <w:t>(не менее шести произведений)</w:t>
      </w:r>
      <w:r w:rsidRPr="00C52C9F">
        <w:rPr>
          <w:i/>
          <w:color w:val="231F20"/>
        </w:rPr>
        <w:t xml:space="preserve">. </w:t>
      </w:r>
      <w:proofErr w:type="gramStart"/>
      <w:r w:rsidRPr="00C52C9F">
        <w:rPr>
          <w:color w:val="231F20"/>
        </w:rPr>
        <w:t xml:space="preserve">Многообразие малых жанров </w:t>
      </w:r>
      <w:r w:rsidRPr="00C52C9F">
        <w:rPr>
          <w:color w:val="231F20"/>
          <w:w w:val="95"/>
        </w:rPr>
        <w:t xml:space="preserve">устного народного творчества: потешка, </w:t>
      </w:r>
      <w:r w:rsidRPr="00C52C9F">
        <w:rPr>
          <w:color w:val="231F20"/>
          <w:w w:val="95"/>
        </w:rPr>
        <w:lastRenderedPageBreak/>
        <w:t>загадка, пословица, их назначение (веселить, потешать, играть, поучать).</w:t>
      </w:r>
      <w:proofErr w:type="gramEnd"/>
      <w:r w:rsidRPr="00C52C9F">
        <w:rPr>
          <w:color w:val="231F20"/>
          <w:w w:val="95"/>
        </w:rPr>
        <w:t xml:space="preserve"> Особенности </w:t>
      </w:r>
      <w:r w:rsidRPr="00C52C9F">
        <w:rPr>
          <w:color w:val="231F20"/>
        </w:rPr>
        <w:t>разных малых фольклорны</w:t>
      </w:r>
      <w:r w:rsidR="005909CB">
        <w:rPr>
          <w:color w:val="231F20"/>
        </w:rPr>
        <w:t>х жанров. Потешка — игровой на</w:t>
      </w:r>
      <w:r w:rsidRPr="00C52C9F">
        <w:rPr>
          <w:color w:val="231F20"/>
        </w:rPr>
        <w:t>родный</w:t>
      </w:r>
      <w:r w:rsidRPr="00C52C9F">
        <w:rPr>
          <w:color w:val="231F20"/>
          <w:spacing w:val="23"/>
        </w:rPr>
        <w:t xml:space="preserve"> </w:t>
      </w:r>
      <w:r w:rsidRPr="00C52C9F">
        <w:rPr>
          <w:color w:val="231F20"/>
        </w:rPr>
        <w:t>фольклор.</w:t>
      </w:r>
      <w:r w:rsidRPr="00C52C9F">
        <w:rPr>
          <w:color w:val="231F20"/>
          <w:spacing w:val="23"/>
        </w:rPr>
        <w:t xml:space="preserve"> </w:t>
      </w:r>
      <w:r w:rsidRPr="00C52C9F">
        <w:rPr>
          <w:color w:val="231F20"/>
        </w:rPr>
        <w:t>Загадки</w:t>
      </w:r>
      <w:r w:rsidRPr="00C52C9F">
        <w:rPr>
          <w:color w:val="231F20"/>
          <w:spacing w:val="23"/>
        </w:rPr>
        <w:t xml:space="preserve"> </w:t>
      </w:r>
      <w:r w:rsidRPr="00C52C9F">
        <w:rPr>
          <w:color w:val="231F20"/>
        </w:rPr>
        <w:t>—</w:t>
      </w:r>
      <w:r w:rsidRPr="00C52C9F">
        <w:rPr>
          <w:color w:val="231F20"/>
          <w:spacing w:val="23"/>
        </w:rPr>
        <w:t xml:space="preserve"> </w:t>
      </w:r>
      <w:r w:rsidRPr="00C52C9F">
        <w:rPr>
          <w:color w:val="231F20"/>
        </w:rPr>
        <w:t>средство</w:t>
      </w:r>
      <w:r w:rsidRPr="00C52C9F">
        <w:rPr>
          <w:color w:val="231F20"/>
          <w:spacing w:val="23"/>
        </w:rPr>
        <w:t xml:space="preserve"> </w:t>
      </w:r>
      <w:r w:rsidRPr="00C52C9F">
        <w:rPr>
          <w:color w:val="231F20"/>
        </w:rPr>
        <w:t>воспитания</w:t>
      </w:r>
      <w:r w:rsidRPr="00C52C9F">
        <w:rPr>
          <w:color w:val="231F20"/>
          <w:spacing w:val="23"/>
        </w:rPr>
        <w:t xml:space="preserve"> </w:t>
      </w:r>
      <w:r w:rsidRPr="00C52C9F">
        <w:rPr>
          <w:color w:val="231F20"/>
        </w:rPr>
        <w:t>живости ума,</w:t>
      </w:r>
      <w:r w:rsidRPr="00C52C9F">
        <w:rPr>
          <w:color w:val="231F20"/>
          <w:spacing w:val="21"/>
        </w:rPr>
        <w:t xml:space="preserve"> </w:t>
      </w:r>
      <w:r w:rsidRPr="00C52C9F">
        <w:rPr>
          <w:color w:val="231F20"/>
        </w:rPr>
        <w:t>сообразительности.</w:t>
      </w:r>
      <w:r w:rsidRPr="00C52C9F">
        <w:rPr>
          <w:color w:val="231F20"/>
          <w:spacing w:val="21"/>
        </w:rPr>
        <w:t xml:space="preserve"> </w:t>
      </w:r>
      <w:r w:rsidRPr="00C52C9F">
        <w:rPr>
          <w:color w:val="231F20"/>
        </w:rPr>
        <w:t>Пословицы</w:t>
      </w:r>
      <w:r w:rsidRPr="00C52C9F">
        <w:rPr>
          <w:color w:val="231F20"/>
          <w:spacing w:val="21"/>
        </w:rPr>
        <w:t xml:space="preserve"> </w:t>
      </w:r>
      <w:r w:rsidRPr="00C52C9F">
        <w:rPr>
          <w:color w:val="231F20"/>
        </w:rPr>
        <w:t>—</w:t>
      </w:r>
      <w:r w:rsidRPr="00C52C9F">
        <w:rPr>
          <w:color w:val="231F20"/>
          <w:spacing w:val="21"/>
        </w:rPr>
        <w:t xml:space="preserve"> </w:t>
      </w:r>
      <w:r w:rsidRPr="00C52C9F">
        <w:rPr>
          <w:color w:val="231F20"/>
        </w:rPr>
        <w:t>проявление</w:t>
      </w:r>
      <w:r w:rsidRPr="00C52C9F">
        <w:rPr>
          <w:color w:val="231F20"/>
          <w:spacing w:val="21"/>
        </w:rPr>
        <w:t xml:space="preserve"> </w:t>
      </w:r>
      <w:r w:rsidRPr="00C52C9F">
        <w:rPr>
          <w:color w:val="231F20"/>
        </w:rPr>
        <w:t xml:space="preserve">народной </w:t>
      </w:r>
      <w:r w:rsidRPr="00C52C9F">
        <w:rPr>
          <w:color w:val="231F20"/>
          <w:w w:val="95"/>
        </w:rPr>
        <w:t xml:space="preserve">мудрости, средство воспитания понимания жизненных правил. </w:t>
      </w:r>
      <w:r w:rsidRPr="00C52C9F">
        <w:rPr>
          <w:i/>
          <w:color w:val="231F20"/>
        </w:rPr>
        <w:t xml:space="preserve">Произведения о братьях наших меньших </w:t>
      </w:r>
      <w:r w:rsidRPr="00C52C9F">
        <w:rPr>
          <w:color w:val="231F20"/>
        </w:rPr>
        <w:t>(трёх-четырёх ав</w:t>
      </w:r>
      <w:r w:rsidRPr="00C52C9F">
        <w:rPr>
          <w:color w:val="231F20"/>
          <w:spacing w:val="-2"/>
        </w:rPr>
        <w:t>торов</w:t>
      </w:r>
      <w:r w:rsidRPr="00C52C9F">
        <w:rPr>
          <w:color w:val="231F20"/>
          <w:spacing w:val="-10"/>
        </w:rPr>
        <w:t xml:space="preserve"> </w:t>
      </w:r>
      <w:r w:rsidRPr="00C52C9F">
        <w:rPr>
          <w:color w:val="231F20"/>
          <w:spacing w:val="-2"/>
        </w:rPr>
        <w:t>по</w:t>
      </w:r>
      <w:r w:rsidRPr="00C52C9F">
        <w:rPr>
          <w:color w:val="231F20"/>
          <w:spacing w:val="-10"/>
        </w:rPr>
        <w:t xml:space="preserve"> </w:t>
      </w:r>
      <w:r w:rsidRPr="00C52C9F">
        <w:rPr>
          <w:color w:val="231F20"/>
          <w:spacing w:val="-2"/>
        </w:rPr>
        <w:t>выбору)</w:t>
      </w:r>
      <w:r w:rsidRPr="00C52C9F">
        <w:rPr>
          <w:i/>
          <w:color w:val="231F20"/>
          <w:spacing w:val="-2"/>
        </w:rPr>
        <w:t>.</w:t>
      </w:r>
      <w:r w:rsidRPr="00C52C9F">
        <w:rPr>
          <w:i/>
          <w:color w:val="231F20"/>
          <w:spacing w:val="-6"/>
        </w:rPr>
        <w:t xml:space="preserve"> </w:t>
      </w:r>
      <w:r w:rsidRPr="00C52C9F">
        <w:rPr>
          <w:color w:val="231F20"/>
          <w:spacing w:val="-2"/>
        </w:rPr>
        <w:t>Животные</w:t>
      </w:r>
      <w:r w:rsidRPr="00C52C9F">
        <w:rPr>
          <w:color w:val="231F20"/>
          <w:spacing w:val="-10"/>
        </w:rPr>
        <w:t xml:space="preserve"> </w:t>
      </w:r>
      <w:r w:rsidRPr="00C52C9F">
        <w:rPr>
          <w:color w:val="231F20"/>
          <w:spacing w:val="-2"/>
        </w:rPr>
        <w:t>—</w:t>
      </w:r>
      <w:r w:rsidRPr="00C52C9F">
        <w:rPr>
          <w:color w:val="231F20"/>
          <w:spacing w:val="-10"/>
        </w:rPr>
        <w:t xml:space="preserve"> </w:t>
      </w:r>
      <w:r w:rsidRPr="00C52C9F">
        <w:rPr>
          <w:color w:val="231F20"/>
          <w:spacing w:val="-2"/>
        </w:rPr>
        <w:t>герои</w:t>
      </w:r>
      <w:r w:rsidRPr="00C52C9F">
        <w:rPr>
          <w:color w:val="231F20"/>
          <w:spacing w:val="-10"/>
        </w:rPr>
        <w:t xml:space="preserve"> </w:t>
      </w:r>
      <w:r w:rsidRPr="00C52C9F">
        <w:rPr>
          <w:color w:val="231F20"/>
          <w:spacing w:val="-2"/>
        </w:rPr>
        <w:t>произведений.</w:t>
      </w:r>
      <w:r w:rsidRPr="00C52C9F">
        <w:rPr>
          <w:color w:val="231F20"/>
          <w:spacing w:val="-10"/>
        </w:rPr>
        <w:t xml:space="preserve"> </w:t>
      </w:r>
      <w:r w:rsidRPr="00C52C9F">
        <w:rPr>
          <w:color w:val="231F20"/>
          <w:spacing w:val="-2"/>
        </w:rPr>
        <w:t>Цель</w:t>
      </w:r>
      <w:r w:rsidRPr="00C52C9F">
        <w:rPr>
          <w:color w:val="231F20"/>
          <w:spacing w:val="-10"/>
        </w:rPr>
        <w:t xml:space="preserve"> </w:t>
      </w:r>
      <w:r w:rsidRPr="00C52C9F">
        <w:rPr>
          <w:color w:val="231F20"/>
          <w:spacing w:val="-2"/>
        </w:rPr>
        <w:t>и</w:t>
      </w:r>
      <w:r w:rsidRPr="00C52C9F">
        <w:rPr>
          <w:color w:val="231F20"/>
          <w:spacing w:val="-10"/>
        </w:rPr>
        <w:t xml:space="preserve"> </w:t>
      </w:r>
      <w:r w:rsidRPr="00C52C9F">
        <w:rPr>
          <w:color w:val="231F20"/>
          <w:spacing w:val="-2"/>
        </w:rPr>
        <w:t>н</w:t>
      </w:r>
      <w:proofErr w:type="gramStart"/>
      <w:r w:rsidRPr="00C52C9F">
        <w:rPr>
          <w:color w:val="231F20"/>
          <w:spacing w:val="-2"/>
        </w:rPr>
        <w:t>а-</w:t>
      </w:r>
      <w:proofErr w:type="gramEnd"/>
      <w:r w:rsidRPr="00C52C9F">
        <w:rPr>
          <w:color w:val="231F20"/>
          <w:spacing w:val="-2"/>
        </w:rPr>
        <w:t xml:space="preserve"> </w:t>
      </w:r>
      <w:r w:rsidRPr="00C52C9F">
        <w:rPr>
          <w:color w:val="231F20"/>
        </w:rPr>
        <w:t>значение</w:t>
      </w:r>
      <w:r w:rsidRPr="00C52C9F">
        <w:rPr>
          <w:color w:val="231F20"/>
          <w:spacing w:val="13"/>
        </w:rPr>
        <w:t xml:space="preserve"> </w:t>
      </w:r>
      <w:r w:rsidRPr="00C52C9F">
        <w:rPr>
          <w:color w:val="231F20"/>
        </w:rPr>
        <w:t>произведений</w:t>
      </w:r>
      <w:r w:rsidRPr="00C52C9F">
        <w:rPr>
          <w:color w:val="231F20"/>
          <w:spacing w:val="13"/>
        </w:rPr>
        <w:t xml:space="preserve"> </w:t>
      </w:r>
      <w:r w:rsidRPr="00C52C9F">
        <w:rPr>
          <w:color w:val="231F20"/>
        </w:rPr>
        <w:t>о</w:t>
      </w:r>
      <w:r w:rsidRPr="00C52C9F">
        <w:rPr>
          <w:color w:val="231F20"/>
          <w:spacing w:val="13"/>
        </w:rPr>
        <w:t xml:space="preserve"> </w:t>
      </w:r>
      <w:r w:rsidRPr="00C52C9F">
        <w:rPr>
          <w:color w:val="231F20"/>
        </w:rPr>
        <w:t>взаимоотношениях</w:t>
      </w:r>
      <w:r w:rsidRPr="00C52C9F">
        <w:rPr>
          <w:color w:val="231F20"/>
          <w:spacing w:val="13"/>
        </w:rPr>
        <w:t xml:space="preserve"> </w:t>
      </w:r>
      <w:r w:rsidRPr="00C52C9F">
        <w:rPr>
          <w:color w:val="231F20"/>
        </w:rPr>
        <w:t>человека</w:t>
      </w:r>
      <w:r w:rsidRPr="00C52C9F">
        <w:rPr>
          <w:color w:val="231F20"/>
          <w:spacing w:val="13"/>
        </w:rPr>
        <w:t xml:space="preserve"> </w:t>
      </w:r>
      <w:r w:rsidRPr="00C52C9F">
        <w:rPr>
          <w:color w:val="231F20"/>
        </w:rPr>
        <w:t>и</w:t>
      </w:r>
      <w:r w:rsidRPr="00C52C9F">
        <w:rPr>
          <w:color w:val="231F20"/>
          <w:spacing w:val="13"/>
        </w:rPr>
        <w:t xml:space="preserve"> </w:t>
      </w:r>
      <w:r w:rsidRPr="00C52C9F">
        <w:rPr>
          <w:color w:val="231F20"/>
        </w:rPr>
        <w:t>жи- вотных</w:t>
      </w:r>
      <w:r w:rsidRPr="00C52C9F">
        <w:rPr>
          <w:color w:val="231F20"/>
          <w:spacing w:val="-1"/>
        </w:rPr>
        <w:t xml:space="preserve"> </w:t>
      </w:r>
      <w:r w:rsidRPr="00C52C9F">
        <w:rPr>
          <w:color w:val="231F20"/>
        </w:rPr>
        <w:t xml:space="preserve">— воспитание добрых чувств и бережного отношения </w:t>
      </w:r>
      <w:r w:rsidRPr="00C52C9F">
        <w:rPr>
          <w:color w:val="231F20"/>
          <w:w w:val="95"/>
        </w:rPr>
        <w:t>к животным. Виды текстов: художественный и научно-познава</w:t>
      </w:r>
      <w:r w:rsidRPr="00C52C9F">
        <w:rPr>
          <w:color w:val="231F20"/>
        </w:rPr>
        <w:t>тельный,</w:t>
      </w:r>
      <w:r w:rsidRPr="00C52C9F">
        <w:rPr>
          <w:color w:val="231F20"/>
          <w:spacing w:val="19"/>
        </w:rPr>
        <w:t xml:space="preserve"> </w:t>
      </w:r>
      <w:r w:rsidRPr="00C52C9F">
        <w:rPr>
          <w:color w:val="231F20"/>
        </w:rPr>
        <w:t>их</w:t>
      </w:r>
      <w:r w:rsidRPr="00C52C9F">
        <w:rPr>
          <w:color w:val="231F20"/>
          <w:spacing w:val="19"/>
        </w:rPr>
        <w:t xml:space="preserve"> </w:t>
      </w:r>
      <w:r w:rsidRPr="00C52C9F">
        <w:rPr>
          <w:color w:val="231F20"/>
        </w:rPr>
        <w:t>сравнение.</w:t>
      </w:r>
      <w:r w:rsidRPr="00C52C9F">
        <w:rPr>
          <w:color w:val="231F20"/>
          <w:spacing w:val="19"/>
        </w:rPr>
        <w:t xml:space="preserve"> </w:t>
      </w:r>
      <w:r w:rsidRPr="00C52C9F">
        <w:rPr>
          <w:color w:val="231F20"/>
        </w:rPr>
        <w:t>Характеристика</w:t>
      </w:r>
      <w:r w:rsidRPr="00C52C9F">
        <w:rPr>
          <w:color w:val="231F20"/>
          <w:spacing w:val="19"/>
        </w:rPr>
        <w:t xml:space="preserve"> </w:t>
      </w:r>
      <w:r w:rsidRPr="00C52C9F">
        <w:rPr>
          <w:color w:val="231F20"/>
        </w:rPr>
        <w:t>героя:</w:t>
      </w:r>
      <w:r w:rsidRPr="00C52C9F">
        <w:rPr>
          <w:color w:val="231F20"/>
          <w:spacing w:val="19"/>
        </w:rPr>
        <w:t xml:space="preserve"> </w:t>
      </w:r>
      <w:r w:rsidRPr="00C52C9F">
        <w:rPr>
          <w:color w:val="231F20"/>
        </w:rPr>
        <w:t>описание</w:t>
      </w:r>
      <w:r w:rsidRPr="00C52C9F">
        <w:rPr>
          <w:color w:val="231F20"/>
          <w:spacing w:val="19"/>
        </w:rPr>
        <w:t xml:space="preserve"> </w:t>
      </w:r>
      <w:r w:rsidRPr="00C52C9F">
        <w:rPr>
          <w:color w:val="231F20"/>
        </w:rPr>
        <w:t xml:space="preserve">его </w:t>
      </w:r>
      <w:r w:rsidRPr="00C52C9F">
        <w:rPr>
          <w:color w:val="231F20"/>
          <w:w w:val="95"/>
        </w:rPr>
        <w:t>внешности, поступки, речь, взаимоотношения с другими героя</w:t>
      </w:r>
      <w:r w:rsidRPr="00C52C9F">
        <w:rPr>
          <w:color w:val="231F20"/>
        </w:rPr>
        <w:t>ми</w:t>
      </w:r>
      <w:r w:rsidRPr="00C52C9F">
        <w:rPr>
          <w:color w:val="231F20"/>
          <w:spacing w:val="31"/>
        </w:rPr>
        <w:t xml:space="preserve"> </w:t>
      </w:r>
      <w:r w:rsidRPr="00C52C9F">
        <w:rPr>
          <w:color w:val="231F20"/>
        </w:rPr>
        <w:t>произведения.</w:t>
      </w:r>
      <w:r w:rsidRPr="00C52C9F">
        <w:rPr>
          <w:color w:val="231F20"/>
          <w:spacing w:val="31"/>
        </w:rPr>
        <w:t xml:space="preserve"> </w:t>
      </w:r>
      <w:r w:rsidRPr="00C52C9F">
        <w:rPr>
          <w:color w:val="231F20"/>
        </w:rPr>
        <w:t>Авторское</w:t>
      </w:r>
      <w:r w:rsidRPr="00C52C9F">
        <w:rPr>
          <w:color w:val="231F20"/>
          <w:spacing w:val="31"/>
        </w:rPr>
        <w:t xml:space="preserve"> </w:t>
      </w:r>
      <w:r w:rsidRPr="00C52C9F">
        <w:rPr>
          <w:color w:val="231F20"/>
        </w:rPr>
        <w:t>отношение</w:t>
      </w:r>
      <w:r w:rsidRPr="00C52C9F">
        <w:rPr>
          <w:color w:val="231F20"/>
          <w:spacing w:val="31"/>
        </w:rPr>
        <w:t xml:space="preserve"> </w:t>
      </w:r>
      <w:r w:rsidRPr="00C52C9F">
        <w:rPr>
          <w:color w:val="231F20"/>
        </w:rPr>
        <w:t>к</w:t>
      </w:r>
      <w:r w:rsidRPr="00C52C9F">
        <w:rPr>
          <w:color w:val="231F20"/>
          <w:spacing w:val="31"/>
        </w:rPr>
        <w:t xml:space="preserve"> </w:t>
      </w:r>
      <w:r w:rsidRPr="00C52C9F">
        <w:rPr>
          <w:color w:val="231F20"/>
        </w:rPr>
        <w:t>герою.</w:t>
      </w:r>
      <w:r w:rsidRPr="00C52C9F">
        <w:rPr>
          <w:color w:val="231F20"/>
          <w:spacing w:val="31"/>
        </w:rPr>
        <w:t xml:space="preserve"> </w:t>
      </w:r>
      <w:r w:rsidRPr="00C52C9F">
        <w:rPr>
          <w:color w:val="231F20"/>
          <w:spacing w:val="-2"/>
        </w:rPr>
        <w:t>Осознание</w:t>
      </w:r>
    </w:p>
    <w:p w:rsidR="00E26F93" w:rsidRPr="00C52C9F" w:rsidRDefault="00E26F93" w:rsidP="00861B8C">
      <w:pPr>
        <w:pStyle w:val="a3"/>
        <w:ind w:left="0"/>
        <w:jc w:val="both"/>
      </w:pPr>
      <w:r w:rsidRPr="00C52C9F">
        <w:rPr>
          <w:color w:val="231F20"/>
          <w:w w:val="95"/>
        </w:rPr>
        <w:t>нравственно-этических</w:t>
      </w:r>
      <w:r w:rsidRPr="00C52C9F">
        <w:rPr>
          <w:color w:val="231F20"/>
        </w:rPr>
        <w:t xml:space="preserve"> </w:t>
      </w:r>
      <w:r w:rsidRPr="00C52C9F">
        <w:rPr>
          <w:color w:val="231F20"/>
          <w:w w:val="95"/>
        </w:rPr>
        <w:t>понятий:</w:t>
      </w:r>
      <w:r w:rsidRPr="00C52C9F">
        <w:rPr>
          <w:color w:val="231F20"/>
          <w:spacing w:val="1"/>
        </w:rPr>
        <w:t xml:space="preserve"> </w:t>
      </w:r>
      <w:r w:rsidRPr="00C52C9F">
        <w:rPr>
          <w:color w:val="231F20"/>
          <w:w w:val="95"/>
        </w:rPr>
        <w:t>любовь</w:t>
      </w:r>
      <w:r w:rsidRPr="00C52C9F">
        <w:rPr>
          <w:color w:val="231F20"/>
          <w:spacing w:val="1"/>
        </w:rPr>
        <w:t xml:space="preserve"> </w:t>
      </w:r>
      <w:r w:rsidRPr="00C52C9F">
        <w:rPr>
          <w:color w:val="231F20"/>
          <w:w w:val="95"/>
        </w:rPr>
        <w:t>и</w:t>
      </w:r>
      <w:r w:rsidRPr="00C52C9F">
        <w:rPr>
          <w:color w:val="231F20"/>
          <w:spacing w:val="1"/>
        </w:rPr>
        <w:t xml:space="preserve"> </w:t>
      </w:r>
      <w:r w:rsidRPr="00C52C9F">
        <w:rPr>
          <w:color w:val="231F20"/>
          <w:w w:val="95"/>
        </w:rPr>
        <w:t>забота</w:t>
      </w:r>
      <w:r w:rsidRPr="00C52C9F">
        <w:rPr>
          <w:color w:val="231F20"/>
          <w:spacing w:val="1"/>
        </w:rPr>
        <w:t xml:space="preserve"> </w:t>
      </w:r>
      <w:r w:rsidRPr="00C52C9F">
        <w:rPr>
          <w:color w:val="231F20"/>
          <w:w w:val="95"/>
        </w:rPr>
        <w:t>о</w:t>
      </w:r>
      <w:r w:rsidRPr="00C52C9F">
        <w:rPr>
          <w:color w:val="231F20"/>
          <w:spacing w:val="1"/>
        </w:rPr>
        <w:t xml:space="preserve"> </w:t>
      </w:r>
      <w:r w:rsidRPr="00C52C9F">
        <w:rPr>
          <w:color w:val="231F20"/>
          <w:spacing w:val="-2"/>
          <w:w w:val="95"/>
        </w:rPr>
        <w:t>животных.</w:t>
      </w:r>
    </w:p>
    <w:p w:rsidR="00E26F93" w:rsidRPr="00C52C9F" w:rsidRDefault="00E26F93" w:rsidP="00861B8C">
      <w:pPr>
        <w:pStyle w:val="a3"/>
        <w:ind w:left="0"/>
        <w:jc w:val="both"/>
      </w:pPr>
      <w:r w:rsidRPr="00C52C9F">
        <w:rPr>
          <w:i/>
          <w:color w:val="231F20"/>
        </w:rPr>
        <w:t>Произведения</w:t>
      </w:r>
      <w:r w:rsidRPr="00C52C9F">
        <w:rPr>
          <w:i/>
          <w:color w:val="231F20"/>
          <w:spacing w:val="-15"/>
        </w:rPr>
        <w:t xml:space="preserve"> </w:t>
      </w:r>
      <w:r w:rsidRPr="00C52C9F">
        <w:rPr>
          <w:i/>
          <w:color w:val="231F20"/>
        </w:rPr>
        <w:t>о</w:t>
      </w:r>
      <w:r w:rsidRPr="00C52C9F">
        <w:rPr>
          <w:i/>
          <w:color w:val="231F20"/>
          <w:spacing w:val="-15"/>
        </w:rPr>
        <w:t xml:space="preserve"> </w:t>
      </w:r>
      <w:r w:rsidRPr="00C52C9F">
        <w:rPr>
          <w:i/>
          <w:color w:val="231F20"/>
        </w:rPr>
        <w:t>маме.</w:t>
      </w:r>
      <w:r w:rsidRPr="00C52C9F">
        <w:rPr>
          <w:i/>
          <w:color w:val="231F20"/>
          <w:spacing w:val="-15"/>
        </w:rPr>
        <w:t xml:space="preserve"> </w:t>
      </w:r>
      <w:r w:rsidRPr="00C52C9F">
        <w:rPr>
          <w:color w:val="231F20"/>
        </w:rPr>
        <w:t>Восприятие</w:t>
      </w:r>
      <w:r w:rsidRPr="00C52C9F">
        <w:rPr>
          <w:color w:val="231F20"/>
          <w:spacing w:val="-16"/>
        </w:rPr>
        <w:t xml:space="preserve"> </w:t>
      </w:r>
      <w:r w:rsidRPr="00C52C9F">
        <w:rPr>
          <w:color w:val="231F20"/>
        </w:rPr>
        <w:t>и</w:t>
      </w:r>
      <w:r w:rsidRPr="00C52C9F">
        <w:rPr>
          <w:color w:val="231F20"/>
          <w:spacing w:val="-16"/>
        </w:rPr>
        <w:t xml:space="preserve"> </w:t>
      </w:r>
      <w:r w:rsidRPr="00C52C9F">
        <w:rPr>
          <w:color w:val="231F20"/>
        </w:rPr>
        <w:t>самостоятельное</w:t>
      </w:r>
      <w:r w:rsidRPr="00C52C9F">
        <w:rPr>
          <w:color w:val="231F20"/>
          <w:spacing w:val="-16"/>
        </w:rPr>
        <w:t xml:space="preserve"> </w:t>
      </w:r>
      <w:r w:rsidRPr="00C52C9F">
        <w:rPr>
          <w:color w:val="231F20"/>
        </w:rPr>
        <w:t>чтение разножанровых</w:t>
      </w:r>
      <w:r w:rsidRPr="00C52C9F">
        <w:rPr>
          <w:color w:val="231F20"/>
          <w:spacing w:val="-12"/>
        </w:rPr>
        <w:t xml:space="preserve"> </w:t>
      </w:r>
      <w:r w:rsidRPr="00C52C9F">
        <w:rPr>
          <w:color w:val="231F20"/>
        </w:rPr>
        <w:t>произведений</w:t>
      </w:r>
      <w:r w:rsidRPr="00C52C9F">
        <w:rPr>
          <w:color w:val="231F20"/>
          <w:spacing w:val="-12"/>
        </w:rPr>
        <w:t xml:space="preserve"> </w:t>
      </w:r>
      <w:r w:rsidRPr="00C52C9F">
        <w:rPr>
          <w:color w:val="231F20"/>
        </w:rPr>
        <w:t>о</w:t>
      </w:r>
      <w:r w:rsidRPr="00C52C9F">
        <w:rPr>
          <w:color w:val="231F20"/>
          <w:spacing w:val="-12"/>
        </w:rPr>
        <w:t xml:space="preserve"> </w:t>
      </w:r>
      <w:r w:rsidRPr="00C52C9F">
        <w:rPr>
          <w:color w:val="231F20"/>
        </w:rPr>
        <w:t>маме</w:t>
      </w:r>
      <w:r w:rsidRPr="00C52C9F">
        <w:rPr>
          <w:color w:val="231F20"/>
          <w:spacing w:val="-12"/>
        </w:rPr>
        <w:t xml:space="preserve"> </w:t>
      </w:r>
      <w:r w:rsidRPr="00C52C9F">
        <w:rPr>
          <w:color w:val="231F20"/>
        </w:rPr>
        <w:t>(не</w:t>
      </w:r>
      <w:r w:rsidRPr="00C52C9F">
        <w:rPr>
          <w:color w:val="231F20"/>
          <w:spacing w:val="-12"/>
        </w:rPr>
        <w:t xml:space="preserve"> </w:t>
      </w:r>
      <w:r w:rsidRPr="00C52C9F">
        <w:rPr>
          <w:color w:val="231F20"/>
        </w:rPr>
        <w:t>менее</w:t>
      </w:r>
      <w:r w:rsidRPr="00C52C9F">
        <w:rPr>
          <w:color w:val="231F20"/>
          <w:spacing w:val="-12"/>
        </w:rPr>
        <w:t xml:space="preserve"> </w:t>
      </w:r>
      <w:r w:rsidRPr="00C52C9F">
        <w:rPr>
          <w:color w:val="231F20"/>
        </w:rPr>
        <w:t>одного</w:t>
      </w:r>
      <w:r w:rsidRPr="00C52C9F">
        <w:rPr>
          <w:color w:val="231F20"/>
          <w:spacing w:val="-12"/>
        </w:rPr>
        <w:t xml:space="preserve"> </w:t>
      </w:r>
      <w:r w:rsidRPr="00C52C9F">
        <w:rPr>
          <w:color w:val="231F20"/>
        </w:rPr>
        <w:t xml:space="preserve">автора </w:t>
      </w:r>
      <w:r w:rsidRPr="00C52C9F">
        <w:rPr>
          <w:color w:val="231F20"/>
          <w:w w:val="95"/>
        </w:rPr>
        <w:t>по выбору, на примере доступных произведений Е. А. Благини</w:t>
      </w:r>
      <w:r w:rsidRPr="00C52C9F">
        <w:rPr>
          <w:color w:val="231F20"/>
        </w:rPr>
        <w:t>ной, А.</w:t>
      </w:r>
      <w:r w:rsidRPr="00C52C9F">
        <w:rPr>
          <w:color w:val="231F20"/>
          <w:spacing w:val="-8"/>
        </w:rPr>
        <w:t xml:space="preserve"> </w:t>
      </w:r>
      <w:r w:rsidRPr="00C52C9F">
        <w:rPr>
          <w:color w:val="231F20"/>
        </w:rPr>
        <w:t>Л. Барто, Н.</w:t>
      </w:r>
      <w:r w:rsidRPr="00C52C9F">
        <w:rPr>
          <w:color w:val="231F20"/>
          <w:spacing w:val="-8"/>
        </w:rPr>
        <w:t xml:space="preserve"> </w:t>
      </w:r>
      <w:r w:rsidRPr="00C52C9F">
        <w:rPr>
          <w:color w:val="231F20"/>
        </w:rPr>
        <w:t>Н. Бромлей, А.</w:t>
      </w:r>
      <w:r w:rsidRPr="00C52C9F">
        <w:rPr>
          <w:color w:val="231F20"/>
          <w:spacing w:val="-8"/>
        </w:rPr>
        <w:t xml:space="preserve"> </w:t>
      </w:r>
      <w:r w:rsidRPr="00C52C9F">
        <w:rPr>
          <w:color w:val="231F20"/>
        </w:rPr>
        <w:t>В. Митяева, В.</w:t>
      </w:r>
      <w:r w:rsidRPr="00C52C9F">
        <w:rPr>
          <w:color w:val="231F20"/>
          <w:spacing w:val="-8"/>
        </w:rPr>
        <w:t xml:space="preserve"> </w:t>
      </w:r>
      <w:r w:rsidR="00D05583">
        <w:rPr>
          <w:color w:val="231F20"/>
        </w:rPr>
        <w:t>Д. Бересто</w:t>
      </w:r>
      <w:r w:rsidRPr="00C52C9F">
        <w:rPr>
          <w:color w:val="231F20"/>
        </w:rPr>
        <w:t>ва,</w:t>
      </w:r>
      <w:r w:rsidRPr="00C52C9F">
        <w:rPr>
          <w:color w:val="231F20"/>
          <w:spacing w:val="-16"/>
        </w:rPr>
        <w:t xml:space="preserve"> </w:t>
      </w:r>
      <w:r w:rsidRPr="00C52C9F">
        <w:rPr>
          <w:color w:val="231F20"/>
        </w:rPr>
        <w:t>Э.</w:t>
      </w:r>
      <w:r w:rsidRPr="00C52C9F">
        <w:rPr>
          <w:color w:val="231F20"/>
          <w:spacing w:val="-16"/>
        </w:rPr>
        <w:t xml:space="preserve"> </w:t>
      </w:r>
      <w:r w:rsidRPr="00C52C9F">
        <w:rPr>
          <w:color w:val="231F20"/>
        </w:rPr>
        <w:t>Э.</w:t>
      </w:r>
      <w:r w:rsidRPr="00C52C9F">
        <w:rPr>
          <w:color w:val="231F20"/>
          <w:spacing w:val="-16"/>
        </w:rPr>
        <w:t xml:space="preserve"> </w:t>
      </w:r>
      <w:r w:rsidRPr="00C52C9F">
        <w:rPr>
          <w:color w:val="231F20"/>
        </w:rPr>
        <w:t>Мошковской,</w:t>
      </w:r>
      <w:r w:rsidRPr="00C52C9F">
        <w:rPr>
          <w:color w:val="231F20"/>
          <w:spacing w:val="-16"/>
        </w:rPr>
        <w:t xml:space="preserve"> </w:t>
      </w:r>
      <w:r w:rsidRPr="00C52C9F">
        <w:rPr>
          <w:color w:val="231F20"/>
        </w:rPr>
        <w:t>Г.</w:t>
      </w:r>
      <w:r w:rsidRPr="00C52C9F">
        <w:rPr>
          <w:color w:val="231F20"/>
          <w:spacing w:val="-16"/>
        </w:rPr>
        <w:t xml:space="preserve"> </w:t>
      </w:r>
      <w:r w:rsidRPr="00C52C9F">
        <w:rPr>
          <w:color w:val="231F20"/>
        </w:rPr>
        <w:t>П.</w:t>
      </w:r>
      <w:r w:rsidRPr="00C52C9F">
        <w:rPr>
          <w:color w:val="231F20"/>
          <w:spacing w:val="-16"/>
        </w:rPr>
        <w:t xml:space="preserve"> </w:t>
      </w:r>
      <w:r w:rsidRPr="00C52C9F">
        <w:rPr>
          <w:color w:val="231F20"/>
        </w:rPr>
        <w:t>Виеру,</w:t>
      </w:r>
      <w:r w:rsidRPr="00C52C9F">
        <w:rPr>
          <w:color w:val="231F20"/>
          <w:spacing w:val="-16"/>
        </w:rPr>
        <w:t xml:space="preserve"> </w:t>
      </w:r>
      <w:r w:rsidRPr="00C52C9F">
        <w:rPr>
          <w:color w:val="231F20"/>
        </w:rPr>
        <w:t>Р.</w:t>
      </w:r>
      <w:r w:rsidRPr="00C52C9F">
        <w:rPr>
          <w:color w:val="231F20"/>
          <w:spacing w:val="-16"/>
        </w:rPr>
        <w:t xml:space="preserve"> </w:t>
      </w:r>
      <w:r w:rsidRPr="00C52C9F">
        <w:rPr>
          <w:color w:val="231F20"/>
        </w:rPr>
        <w:t>С.</w:t>
      </w:r>
      <w:r w:rsidRPr="00C52C9F">
        <w:rPr>
          <w:color w:val="231F20"/>
          <w:spacing w:val="-16"/>
        </w:rPr>
        <w:t xml:space="preserve"> </w:t>
      </w:r>
      <w:r w:rsidRPr="00C52C9F">
        <w:rPr>
          <w:color w:val="231F20"/>
        </w:rPr>
        <w:t>Сефа</w:t>
      </w:r>
      <w:r w:rsidRPr="00C52C9F">
        <w:rPr>
          <w:color w:val="231F20"/>
          <w:spacing w:val="-16"/>
        </w:rPr>
        <w:t xml:space="preserve"> </w:t>
      </w:r>
      <w:r w:rsidRPr="00C52C9F">
        <w:rPr>
          <w:color w:val="231F20"/>
        </w:rPr>
        <w:t>и</w:t>
      </w:r>
      <w:r w:rsidRPr="00C52C9F">
        <w:rPr>
          <w:color w:val="231F20"/>
          <w:spacing w:val="-16"/>
        </w:rPr>
        <w:t xml:space="preserve"> </w:t>
      </w:r>
      <w:r w:rsidRPr="00C52C9F">
        <w:rPr>
          <w:color w:val="231F20"/>
        </w:rPr>
        <w:t>др.).</w:t>
      </w:r>
      <w:r w:rsidRPr="00C52C9F">
        <w:rPr>
          <w:color w:val="231F20"/>
          <w:spacing w:val="-16"/>
        </w:rPr>
        <w:t xml:space="preserve"> </w:t>
      </w:r>
      <w:r w:rsidRPr="00C52C9F">
        <w:rPr>
          <w:color w:val="231F20"/>
        </w:rPr>
        <w:t xml:space="preserve">Осознание </w:t>
      </w:r>
      <w:r w:rsidRPr="00C52C9F">
        <w:rPr>
          <w:color w:val="231F20"/>
          <w:w w:val="95"/>
        </w:rPr>
        <w:t>нравственно-этических понят</w:t>
      </w:r>
      <w:r w:rsidR="00EC2371">
        <w:rPr>
          <w:color w:val="231F20"/>
          <w:w w:val="95"/>
        </w:rPr>
        <w:t>ий: чувство любви как привязан</w:t>
      </w:r>
      <w:r w:rsidRPr="00C52C9F">
        <w:rPr>
          <w:color w:val="231F20"/>
          <w:w w:val="95"/>
        </w:rPr>
        <w:t>ность одного человека к другому (матери к ребёнку, детей к ма</w:t>
      </w:r>
      <w:r w:rsidRPr="00C52C9F">
        <w:rPr>
          <w:color w:val="231F20"/>
        </w:rPr>
        <w:t xml:space="preserve">тери, </w:t>
      </w:r>
      <w:proofErr w:type="gramStart"/>
      <w:r w:rsidRPr="00C52C9F">
        <w:rPr>
          <w:color w:val="231F20"/>
        </w:rPr>
        <w:t>близким</w:t>
      </w:r>
      <w:proofErr w:type="gramEnd"/>
      <w:r w:rsidRPr="00C52C9F">
        <w:rPr>
          <w:color w:val="231F20"/>
        </w:rPr>
        <w:t>), проявление любви и заботы о родных людях.</w:t>
      </w:r>
    </w:p>
    <w:p w:rsidR="00E26F93" w:rsidRPr="00C52C9F" w:rsidRDefault="00E26F93" w:rsidP="00861B8C">
      <w:pPr>
        <w:pStyle w:val="a3"/>
        <w:ind w:left="0"/>
        <w:jc w:val="both"/>
      </w:pPr>
      <w:r w:rsidRPr="00C52C9F">
        <w:rPr>
          <w:i/>
          <w:color w:val="231F20"/>
        </w:rPr>
        <w:t>Фольклорные</w:t>
      </w:r>
      <w:r w:rsidRPr="00C52C9F">
        <w:rPr>
          <w:i/>
          <w:color w:val="231F20"/>
          <w:spacing w:val="-10"/>
        </w:rPr>
        <w:t xml:space="preserve"> </w:t>
      </w:r>
      <w:r w:rsidRPr="00C52C9F">
        <w:rPr>
          <w:i/>
          <w:color w:val="231F20"/>
        </w:rPr>
        <w:t>и</w:t>
      </w:r>
      <w:r w:rsidRPr="00C52C9F">
        <w:rPr>
          <w:i/>
          <w:color w:val="231F20"/>
          <w:spacing w:val="-10"/>
        </w:rPr>
        <w:t xml:space="preserve"> </w:t>
      </w:r>
      <w:r w:rsidRPr="00C52C9F">
        <w:rPr>
          <w:i/>
          <w:color w:val="231F20"/>
        </w:rPr>
        <w:t>авторские</w:t>
      </w:r>
      <w:r w:rsidRPr="00C52C9F">
        <w:rPr>
          <w:i/>
          <w:color w:val="231F20"/>
          <w:spacing w:val="-10"/>
        </w:rPr>
        <w:t xml:space="preserve"> </w:t>
      </w:r>
      <w:r w:rsidRPr="00C52C9F">
        <w:rPr>
          <w:i/>
          <w:color w:val="231F20"/>
        </w:rPr>
        <w:t>произведения</w:t>
      </w:r>
      <w:r w:rsidRPr="00C52C9F">
        <w:rPr>
          <w:i/>
          <w:color w:val="231F20"/>
          <w:spacing w:val="-10"/>
        </w:rPr>
        <w:t xml:space="preserve"> </w:t>
      </w:r>
      <w:r w:rsidRPr="00C52C9F">
        <w:rPr>
          <w:i/>
          <w:color w:val="231F20"/>
        </w:rPr>
        <w:t>о</w:t>
      </w:r>
      <w:r w:rsidRPr="00C52C9F">
        <w:rPr>
          <w:i/>
          <w:color w:val="231F20"/>
          <w:spacing w:val="-10"/>
        </w:rPr>
        <w:t xml:space="preserve"> </w:t>
      </w:r>
      <w:r w:rsidRPr="00C52C9F">
        <w:rPr>
          <w:i/>
          <w:color w:val="231F20"/>
        </w:rPr>
        <w:t>чудесах</w:t>
      </w:r>
      <w:r w:rsidRPr="00C52C9F">
        <w:rPr>
          <w:i/>
          <w:color w:val="231F20"/>
          <w:spacing w:val="-10"/>
        </w:rPr>
        <w:t xml:space="preserve"> </w:t>
      </w:r>
      <w:r w:rsidRPr="00C52C9F">
        <w:rPr>
          <w:i/>
          <w:color w:val="231F20"/>
        </w:rPr>
        <w:t>и</w:t>
      </w:r>
      <w:r w:rsidRPr="00C52C9F">
        <w:rPr>
          <w:i/>
          <w:color w:val="231F20"/>
          <w:spacing w:val="-10"/>
        </w:rPr>
        <w:t xml:space="preserve"> </w:t>
      </w:r>
      <w:r w:rsidRPr="00C52C9F">
        <w:rPr>
          <w:i/>
          <w:color w:val="231F20"/>
        </w:rPr>
        <w:t>фанта</w:t>
      </w:r>
      <w:r w:rsidRPr="00C52C9F">
        <w:rPr>
          <w:i/>
          <w:color w:val="231F20"/>
          <w:w w:val="95"/>
        </w:rPr>
        <w:t xml:space="preserve">зии </w:t>
      </w:r>
      <w:r w:rsidRPr="00C52C9F">
        <w:rPr>
          <w:color w:val="231F20"/>
          <w:w w:val="95"/>
        </w:rPr>
        <w:t>(не менее трёх произведений)</w:t>
      </w:r>
      <w:r w:rsidRPr="00C52C9F">
        <w:rPr>
          <w:i/>
          <w:color w:val="231F20"/>
          <w:w w:val="95"/>
        </w:rPr>
        <w:t xml:space="preserve">. </w:t>
      </w:r>
      <w:r w:rsidR="00EC2371">
        <w:rPr>
          <w:color w:val="231F20"/>
          <w:w w:val="95"/>
        </w:rPr>
        <w:t>Способность автора произве</w:t>
      </w:r>
      <w:r w:rsidRPr="00C52C9F">
        <w:rPr>
          <w:color w:val="231F20"/>
          <w:w w:val="95"/>
        </w:rPr>
        <w:t>дения замечать чудесное в каждом жизненном проявлении, н</w:t>
      </w:r>
      <w:proofErr w:type="gramStart"/>
      <w:r w:rsidRPr="00C52C9F">
        <w:rPr>
          <w:color w:val="231F20"/>
          <w:w w:val="95"/>
        </w:rPr>
        <w:t>е-</w:t>
      </w:r>
      <w:proofErr w:type="gramEnd"/>
      <w:r w:rsidRPr="00C52C9F">
        <w:rPr>
          <w:color w:val="231F20"/>
          <w:w w:val="95"/>
        </w:rPr>
        <w:t xml:space="preserve"> </w:t>
      </w:r>
      <w:r w:rsidRPr="00C52C9F">
        <w:rPr>
          <w:color w:val="231F20"/>
        </w:rPr>
        <w:t>обычное</w:t>
      </w:r>
      <w:r w:rsidRPr="00C52C9F">
        <w:rPr>
          <w:color w:val="231F20"/>
          <w:spacing w:val="-9"/>
        </w:rPr>
        <w:t xml:space="preserve"> </w:t>
      </w:r>
      <w:r w:rsidRPr="00C52C9F">
        <w:rPr>
          <w:color w:val="231F20"/>
        </w:rPr>
        <w:t>в</w:t>
      </w:r>
      <w:r w:rsidRPr="00C52C9F">
        <w:rPr>
          <w:color w:val="231F20"/>
          <w:spacing w:val="-9"/>
        </w:rPr>
        <w:t xml:space="preserve"> </w:t>
      </w:r>
      <w:r w:rsidRPr="00C52C9F">
        <w:rPr>
          <w:color w:val="231F20"/>
        </w:rPr>
        <w:t>обыкновенных</w:t>
      </w:r>
      <w:r w:rsidRPr="00C52C9F">
        <w:rPr>
          <w:color w:val="231F20"/>
          <w:spacing w:val="-9"/>
        </w:rPr>
        <w:t xml:space="preserve"> </w:t>
      </w:r>
      <w:r w:rsidRPr="00C52C9F">
        <w:rPr>
          <w:color w:val="231F20"/>
        </w:rPr>
        <w:t>явлениях</w:t>
      </w:r>
      <w:r w:rsidRPr="00C52C9F">
        <w:rPr>
          <w:color w:val="231F20"/>
          <w:spacing w:val="-9"/>
        </w:rPr>
        <w:t xml:space="preserve"> </w:t>
      </w:r>
      <w:r w:rsidRPr="00C52C9F">
        <w:rPr>
          <w:color w:val="231F20"/>
        </w:rPr>
        <w:t>окружающего</w:t>
      </w:r>
      <w:r w:rsidRPr="00C52C9F">
        <w:rPr>
          <w:color w:val="231F20"/>
          <w:spacing w:val="-9"/>
        </w:rPr>
        <w:t xml:space="preserve"> </w:t>
      </w:r>
      <w:r w:rsidRPr="00C52C9F">
        <w:rPr>
          <w:color w:val="231F20"/>
        </w:rPr>
        <w:t>мира.</w:t>
      </w:r>
      <w:r w:rsidRPr="00C52C9F">
        <w:rPr>
          <w:color w:val="231F20"/>
          <w:spacing w:val="-9"/>
        </w:rPr>
        <w:t xml:space="preserve"> </w:t>
      </w:r>
      <w:r w:rsidRPr="00C52C9F">
        <w:rPr>
          <w:color w:val="231F20"/>
        </w:rPr>
        <w:t>Соче</w:t>
      </w:r>
      <w:r w:rsidRPr="00C52C9F">
        <w:rPr>
          <w:color w:val="231F20"/>
          <w:w w:val="95"/>
        </w:rPr>
        <w:t xml:space="preserve">тание в произведении реалистических событий с </w:t>
      </w:r>
      <w:proofErr w:type="gramStart"/>
      <w:r w:rsidRPr="00C52C9F">
        <w:rPr>
          <w:color w:val="231F20"/>
          <w:w w:val="95"/>
        </w:rPr>
        <w:t>необычными</w:t>
      </w:r>
      <w:proofErr w:type="gramEnd"/>
      <w:r w:rsidRPr="00C52C9F">
        <w:rPr>
          <w:color w:val="231F20"/>
          <w:w w:val="95"/>
        </w:rPr>
        <w:t xml:space="preserve">, </w:t>
      </w:r>
      <w:r w:rsidRPr="00C52C9F">
        <w:rPr>
          <w:color w:val="231F20"/>
        </w:rPr>
        <w:t>сказочными,</w:t>
      </w:r>
      <w:r w:rsidRPr="00C52C9F">
        <w:rPr>
          <w:color w:val="231F20"/>
          <w:spacing w:val="-9"/>
        </w:rPr>
        <w:t xml:space="preserve"> </w:t>
      </w:r>
      <w:r w:rsidRPr="00C52C9F">
        <w:rPr>
          <w:color w:val="231F20"/>
        </w:rPr>
        <w:t>фантастическими.</w:t>
      </w:r>
    </w:p>
    <w:p w:rsidR="00E26F93" w:rsidRPr="00C52C9F" w:rsidRDefault="00E26F93" w:rsidP="00861B8C">
      <w:pPr>
        <w:pStyle w:val="a3"/>
        <w:ind w:left="0"/>
        <w:jc w:val="both"/>
      </w:pPr>
      <w:r w:rsidRPr="00C52C9F">
        <w:rPr>
          <w:i/>
          <w:color w:val="231F20"/>
        </w:rPr>
        <w:t xml:space="preserve">Библиографическая культура </w:t>
      </w:r>
      <w:r w:rsidRPr="00C52C9F">
        <w:rPr>
          <w:color w:val="231F20"/>
        </w:rPr>
        <w:t>(</w:t>
      </w:r>
      <w:r w:rsidRPr="00C52C9F">
        <w:rPr>
          <w:i/>
          <w:color w:val="231F20"/>
        </w:rPr>
        <w:t>работа с детской книгой</w:t>
      </w:r>
      <w:r w:rsidRPr="00C52C9F">
        <w:rPr>
          <w:color w:val="231F20"/>
        </w:rPr>
        <w:t>). Представление</w:t>
      </w:r>
      <w:r w:rsidRPr="00C52C9F">
        <w:rPr>
          <w:color w:val="231F20"/>
          <w:spacing w:val="-16"/>
        </w:rPr>
        <w:t xml:space="preserve"> </w:t>
      </w:r>
      <w:r w:rsidRPr="00C52C9F">
        <w:rPr>
          <w:color w:val="231F20"/>
        </w:rPr>
        <w:t>о</w:t>
      </w:r>
      <w:r w:rsidRPr="00C52C9F">
        <w:rPr>
          <w:color w:val="231F20"/>
          <w:spacing w:val="-16"/>
        </w:rPr>
        <w:t xml:space="preserve"> </w:t>
      </w:r>
      <w:r w:rsidRPr="00C52C9F">
        <w:rPr>
          <w:color w:val="231F20"/>
        </w:rPr>
        <w:t>том,</w:t>
      </w:r>
      <w:r w:rsidRPr="00C52C9F">
        <w:rPr>
          <w:color w:val="231F20"/>
          <w:spacing w:val="-16"/>
        </w:rPr>
        <w:t xml:space="preserve"> </w:t>
      </w:r>
      <w:r w:rsidRPr="00C52C9F">
        <w:rPr>
          <w:color w:val="231F20"/>
        </w:rPr>
        <w:t>что</w:t>
      </w:r>
      <w:r w:rsidRPr="00C52C9F">
        <w:rPr>
          <w:color w:val="231F20"/>
          <w:spacing w:val="-16"/>
        </w:rPr>
        <w:t xml:space="preserve"> </w:t>
      </w:r>
      <w:r w:rsidRPr="00C52C9F">
        <w:rPr>
          <w:color w:val="231F20"/>
        </w:rPr>
        <w:t>книга</w:t>
      </w:r>
      <w:r w:rsidRPr="00C52C9F">
        <w:rPr>
          <w:color w:val="231F20"/>
          <w:spacing w:val="-16"/>
        </w:rPr>
        <w:t xml:space="preserve"> </w:t>
      </w:r>
      <w:r w:rsidRPr="00C52C9F">
        <w:rPr>
          <w:color w:val="231F20"/>
        </w:rPr>
        <w:t>—</w:t>
      </w:r>
      <w:r w:rsidRPr="00C52C9F">
        <w:rPr>
          <w:color w:val="231F20"/>
          <w:spacing w:val="-16"/>
        </w:rPr>
        <w:t xml:space="preserve"> </w:t>
      </w:r>
      <w:r w:rsidRPr="00C52C9F">
        <w:rPr>
          <w:color w:val="231F20"/>
        </w:rPr>
        <w:t>источник</w:t>
      </w:r>
      <w:r w:rsidRPr="00C52C9F">
        <w:rPr>
          <w:color w:val="231F20"/>
          <w:spacing w:val="-16"/>
        </w:rPr>
        <w:t xml:space="preserve"> </w:t>
      </w:r>
      <w:r w:rsidRPr="00C52C9F">
        <w:rPr>
          <w:color w:val="231F20"/>
        </w:rPr>
        <w:t>необходимых</w:t>
      </w:r>
      <w:r w:rsidRPr="00C52C9F">
        <w:rPr>
          <w:color w:val="231F20"/>
          <w:spacing w:val="-16"/>
        </w:rPr>
        <w:t xml:space="preserve"> </w:t>
      </w:r>
      <w:r w:rsidR="00EC2371">
        <w:rPr>
          <w:color w:val="231F20"/>
        </w:rPr>
        <w:t>зна</w:t>
      </w:r>
      <w:r w:rsidRPr="00C52C9F">
        <w:rPr>
          <w:color w:val="231F20"/>
        </w:rPr>
        <w:t>ний.</w:t>
      </w:r>
      <w:r w:rsidRPr="00C52C9F">
        <w:rPr>
          <w:color w:val="231F20"/>
          <w:spacing w:val="-14"/>
        </w:rPr>
        <w:t xml:space="preserve"> </w:t>
      </w:r>
      <w:r w:rsidRPr="00C52C9F">
        <w:rPr>
          <w:color w:val="231F20"/>
        </w:rPr>
        <w:t>Обложка,</w:t>
      </w:r>
      <w:r w:rsidRPr="00C52C9F">
        <w:rPr>
          <w:color w:val="231F20"/>
          <w:spacing w:val="-14"/>
        </w:rPr>
        <w:t xml:space="preserve"> </w:t>
      </w:r>
      <w:r w:rsidRPr="00C52C9F">
        <w:rPr>
          <w:color w:val="231F20"/>
        </w:rPr>
        <w:t>оглавление,</w:t>
      </w:r>
      <w:r w:rsidRPr="00C52C9F">
        <w:rPr>
          <w:color w:val="231F20"/>
          <w:spacing w:val="-14"/>
        </w:rPr>
        <w:t xml:space="preserve"> </w:t>
      </w:r>
      <w:r w:rsidRPr="00C52C9F">
        <w:rPr>
          <w:color w:val="231F20"/>
        </w:rPr>
        <w:t>иллюстрации</w:t>
      </w:r>
      <w:r w:rsidRPr="00C52C9F">
        <w:rPr>
          <w:color w:val="231F20"/>
          <w:spacing w:val="-14"/>
        </w:rPr>
        <w:t xml:space="preserve"> </w:t>
      </w:r>
      <w:r w:rsidRPr="00C52C9F">
        <w:rPr>
          <w:color w:val="231F20"/>
        </w:rPr>
        <w:t>—</w:t>
      </w:r>
      <w:r w:rsidRPr="00C52C9F">
        <w:rPr>
          <w:color w:val="231F20"/>
          <w:spacing w:val="-14"/>
        </w:rPr>
        <w:t xml:space="preserve"> </w:t>
      </w:r>
      <w:r w:rsidRPr="00C52C9F">
        <w:rPr>
          <w:color w:val="231F20"/>
        </w:rPr>
        <w:t>элементы</w:t>
      </w:r>
      <w:r w:rsidRPr="00C52C9F">
        <w:rPr>
          <w:color w:val="231F20"/>
          <w:spacing w:val="-14"/>
        </w:rPr>
        <w:t xml:space="preserve"> </w:t>
      </w:r>
      <w:r w:rsidRPr="00C52C9F">
        <w:rPr>
          <w:color w:val="231F20"/>
        </w:rPr>
        <w:t>ориенти</w:t>
      </w:r>
      <w:r w:rsidRPr="00C52C9F">
        <w:rPr>
          <w:color w:val="231F20"/>
          <w:spacing w:val="-2"/>
        </w:rPr>
        <w:t>ровки</w:t>
      </w:r>
      <w:r w:rsidRPr="00C52C9F">
        <w:rPr>
          <w:color w:val="231F20"/>
          <w:spacing w:val="-10"/>
        </w:rPr>
        <w:t xml:space="preserve"> </w:t>
      </w:r>
      <w:r w:rsidRPr="00C52C9F">
        <w:rPr>
          <w:color w:val="231F20"/>
          <w:spacing w:val="-2"/>
        </w:rPr>
        <w:t>в</w:t>
      </w:r>
      <w:r w:rsidRPr="00C52C9F">
        <w:rPr>
          <w:color w:val="231F20"/>
          <w:spacing w:val="-10"/>
        </w:rPr>
        <w:t xml:space="preserve"> </w:t>
      </w:r>
      <w:r w:rsidRPr="00C52C9F">
        <w:rPr>
          <w:color w:val="231F20"/>
          <w:spacing w:val="-2"/>
        </w:rPr>
        <w:t>книге.</w:t>
      </w:r>
      <w:r w:rsidRPr="00C52C9F">
        <w:rPr>
          <w:color w:val="231F20"/>
          <w:spacing w:val="-10"/>
        </w:rPr>
        <w:t xml:space="preserve"> </w:t>
      </w:r>
      <w:r w:rsidRPr="00C52C9F">
        <w:rPr>
          <w:color w:val="231F20"/>
          <w:spacing w:val="-2"/>
        </w:rPr>
        <w:t>Умение</w:t>
      </w:r>
      <w:r w:rsidRPr="00C52C9F">
        <w:rPr>
          <w:color w:val="231F20"/>
          <w:spacing w:val="-10"/>
        </w:rPr>
        <w:t xml:space="preserve"> </w:t>
      </w:r>
      <w:r w:rsidRPr="00C52C9F">
        <w:rPr>
          <w:color w:val="231F20"/>
          <w:spacing w:val="-2"/>
        </w:rPr>
        <w:t>использовать</w:t>
      </w:r>
      <w:r w:rsidRPr="00C52C9F">
        <w:rPr>
          <w:color w:val="231F20"/>
          <w:spacing w:val="-10"/>
        </w:rPr>
        <w:t xml:space="preserve"> </w:t>
      </w:r>
      <w:r w:rsidRPr="00C52C9F">
        <w:rPr>
          <w:color w:val="231F20"/>
          <w:spacing w:val="-2"/>
        </w:rPr>
        <w:t>тематический</w:t>
      </w:r>
      <w:r w:rsidRPr="00C52C9F">
        <w:rPr>
          <w:color w:val="231F20"/>
          <w:spacing w:val="-10"/>
        </w:rPr>
        <w:t xml:space="preserve"> </w:t>
      </w:r>
      <w:r w:rsidRPr="00C52C9F">
        <w:rPr>
          <w:color w:val="231F20"/>
          <w:spacing w:val="-2"/>
        </w:rPr>
        <w:t>каталог</w:t>
      </w:r>
      <w:r w:rsidRPr="00C52C9F">
        <w:rPr>
          <w:color w:val="231F20"/>
          <w:spacing w:val="-10"/>
        </w:rPr>
        <w:t xml:space="preserve"> </w:t>
      </w:r>
      <w:r w:rsidRPr="00C52C9F">
        <w:rPr>
          <w:color w:val="231F20"/>
          <w:spacing w:val="-2"/>
        </w:rPr>
        <w:t xml:space="preserve">при </w:t>
      </w:r>
      <w:r w:rsidRPr="00C52C9F">
        <w:rPr>
          <w:color w:val="231F20"/>
        </w:rPr>
        <w:t>выборе книг в библиотеке.</w:t>
      </w:r>
    </w:p>
    <w:p w:rsidR="00E26F93" w:rsidRPr="00C52C9F" w:rsidRDefault="00E26F93" w:rsidP="00861B8C">
      <w:pPr>
        <w:pStyle w:val="a3"/>
        <w:ind w:left="0"/>
        <w:jc w:val="both"/>
      </w:pPr>
      <w:r w:rsidRPr="00C52C9F">
        <w:rPr>
          <w:color w:val="231F20"/>
          <w:w w:val="95"/>
        </w:rPr>
        <w:t>Изучение содержания учебного предмета «Литературное чте</w:t>
      </w:r>
      <w:r w:rsidRPr="00C52C9F">
        <w:rPr>
          <w:color w:val="231F20"/>
        </w:rPr>
        <w:t>ние»</w:t>
      </w:r>
      <w:r w:rsidRPr="00C52C9F">
        <w:rPr>
          <w:color w:val="231F20"/>
          <w:spacing w:val="-10"/>
        </w:rPr>
        <w:t xml:space="preserve"> </w:t>
      </w:r>
      <w:r w:rsidRPr="00C52C9F">
        <w:rPr>
          <w:color w:val="231F20"/>
        </w:rPr>
        <w:t>в</w:t>
      </w:r>
      <w:r w:rsidRPr="00C52C9F">
        <w:rPr>
          <w:color w:val="231F20"/>
          <w:spacing w:val="-10"/>
        </w:rPr>
        <w:t xml:space="preserve"> </w:t>
      </w:r>
      <w:r w:rsidRPr="00C52C9F">
        <w:rPr>
          <w:color w:val="231F20"/>
        </w:rPr>
        <w:t>первом</w:t>
      </w:r>
      <w:r w:rsidRPr="00C52C9F">
        <w:rPr>
          <w:color w:val="231F20"/>
          <w:spacing w:val="-10"/>
        </w:rPr>
        <w:t xml:space="preserve"> </w:t>
      </w:r>
      <w:r w:rsidRPr="00C52C9F">
        <w:rPr>
          <w:color w:val="231F20"/>
        </w:rPr>
        <w:t>классе</w:t>
      </w:r>
      <w:r w:rsidRPr="00C52C9F">
        <w:rPr>
          <w:color w:val="231F20"/>
          <w:spacing w:val="-10"/>
        </w:rPr>
        <w:t xml:space="preserve"> </w:t>
      </w:r>
      <w:r w:rsidRPr="00C52C9F">
        <w:rPr>
          <w:color w:val="231F20"/>
        </w:rPr>
        <w:t>способствует</w:t>
      </w:r>
      <w:r w:rsidRPr="00C52C9F">
        <w:rPr>
          <w:color w:val="231F20"/>
          <w:spacing w:val="-10"/>
        </w:rPr>
        <w:t xml:space="preserve"> </w:t>
      </w:r>
      <w:r w:rsidRPr="00C52C9F">
        <w:rPr>
          <w:color w:val="231F20"/>
        </w:rPr>
        <w:t>освоению</w:t>
      </w:r>
      <w:r w:rsidRPr="00C52C9F">
        <w:rPr>
          <w:color w:val="231F20"/>
          <w:spacing w:val="-10"/>
        </w:rPr>
        <w:t xml:space="preserve"> </w:t>
      </w:r>
      <w:r w:rsidR="00EC2371">
        <w:rPr>
          <w:b/>
          <w:color w:val="231F20"/>
        </w:rPr>
        <w:t>на пропедевтиче</w:t>
      </w:r>
      <w:r w:rsidRPr="00C52C9F">
        <w:rPr>
          <w:b/>
          <w:color w:val="231F20"/>
        </w:rPr>
        <w:t xml:space="preserve">ском уровне </w:t>
      </w:r>
      <w:r w:rsidRPr="00C52C9F">
        <w:rPr>
          <w:color w:val="231F20"/>
        </w:rPr>
        <w:t>ряда универсальных учебных действий.</w:t>
      </w:r>
    </w:p>
    <w:p w:rsidR="00E26F93" w:rsidRPr="00C52C9F" w:rsidRDefault="00E26F93" w:rsidP="00861B8C">
      <w:pPr>
        <w:pStyle w:val="510"/>
        <w:ind w:left="0"/>
        <w:jc w:val="both"/>
        <w:rPr>
          <w:rFonts w:ascii="Times New Roman" w:hAnsi="Times New Roman" w:cs="Times New Roman"/>
          <w:sz w:val="24"/>
          <w:szCs w:val="24"/>
        </w:rPr>
      </w:pPr>
      <w:r w:rsidRPr="00C52C9F">
        <w:rPr>
          <w:rFonts w:ascii="Times New Roman" w:hAnsi="Times New Roman" w:cs="Times New Roman"/>
          <w:color w:val="231F20"/>
          <w:sz w:val="24"/>
          <w:szCs w:val="24"/>
        </w:rPr>
        <w:t>Познавательные</w:t>
      </w:r>
      <w:r w:rsidRPr="00C52C9F">
        <w:rPr>
          <w:rFonts w:ascii="Times New Roman" w:hAnsi="Times New Roman" w:cs="Times New Roman"/>
          <w:color w:val="231F20"/>
          <w:spacing w:val="4"/>
          <w:sz w:val="24"/>
          <w:szCs w:val="24"/>
        </w:rPr>
        <w:t xml:space="preserve"> </w:t>
      </w:r>
      <w:r w:rsidRPr="00C52C9F">
        <w:rPr>
          <w:rFonts w:ascii="Times New Roman" w:hAnsi="Times New Roman" w:cs="Times New Roman"/>
          <w:color w:val="231F20"/>
          <w:sz w:val="24"/>
          <w:szCs w:val="24"/>
        </w:rPr>
        <w:t>универсальные</w:t>
      </w:r>
      <w:r w:rsidRPr="00C52C9F">
        <w:rPr>
          <w:rFonts w:ascii="Times New Roman" w:hAnsi="Times New Roman" w:cs="Times New Roman"/>
          <w:color w:val="231F20"/>
          <w:spacing w:val="3"/>
          <w:sz w:val="24"/>
          <w:szCs w:val="24"/>
        </w:rPr>
        <w:t xml:space="preserve"> </w:t>
      </w:r>
      <w:r w:rsidRPr="00C52C9F">
        <w:rPr>
          <w:rFonts w:ascii="Times New Roman" w:hAnsi="Times New Roman" w:cs="Times New Roman"/>
          <w:color w:val="231F20"/>
          <w:sz w:val="24"/>
          <w:szCs w:val="24"/>
        </w:rPr>
        <w:t>учебные</w:t>
      </w:r>
      <w:r w:rsidRPr="00C52C9F">
        <w:rPr>
          <w:rFonts w:ascii="Times New Roman" w:hAnsi="Times New Roman" w:cs="Times New Roman"/>
          <w:color w:val="231F20"/>
          <w:spacing w:val="4"/>
          <w:sz w:val="24"/>
          <w:szCs w:val="24"/>
        </w:rPr>
        <w:t xml:space="preserve"> </w:t>
      </w:r>
      <w:r w:rsidRPr="00C52C9F">
        <w:rPr>
          <w:rFonts w:ascii="Times New Roman" w:hAnsi="Times New Roman" w:cs="Times New Roman"/>
          <w:color w:val="231F20"/>
          <w:spacing w:val="-2"/>
          <w:sz w:val="24"/>
          <w:szCs w:val="24"/>
        </w:rPr>
        <w:t>действия:</w:t>
      </w:r>
    </w:p>
    <w:p w:rsidR="00E26F93" w:rsidRPr="00C52C9F" w:rsidRDefault="00E26F93" w:rsidP="00861B8C">
      <w:pPr>
        <w:pStyle w:val="a5"/>
        <w:numPr>
          <w:ilvl w:val="0"/>
          <w:numId w:val="75"/>
        </w:numPr>
        <w:tabs>
          <w:tab w:val="left" w:pos="724"/>
        </w:tabs>
        <w:ind w:left="0" w:firstLine="0"/>
        <w:jc w:val="both"/>
        <w:rPr>
          <w:sz w:val="24"/>
          <w:szCs w:val="24"/>
        </w:rPr>
      </w:pPr>
      <w:r w:rsidRPr="00C52C9F">
        <w:rPr>
          <w:color w:val="231F20"/>
          <w:spacing w:val="-2"/>
          <w:sz w:val="24"/>
          <w:szCs w:val="24"/>
        </w:rPr>
        <w:t>читать</w:t>
      </w:r>
      <w:r w:rsidRPr="00C52C9F">
        <w:rPr>
          <w:color w:val="231F20"/>
          <w:spacing w:val="-9"/>
          <w:sz w:val="24"/>
          <w:szCs w:val="24"/>
        </w:rPr>
        <w:t xml:space="preserve"> </w:t>
      </w:r>
      <w:r w:rsidRPr="00C52C9F">
        <w:rPr>
          <w:color w:val="231F20"/>
          <w:spacing w:val="-2"/>
          <w:sz w:val="24"/>
          <w:szCs w:val="24"/>
        </w:rPr>
        <w:t>вслух</w:t>
      </w:r>
      <w:r w:rsidRPr="00C52C9F">
        <w:rPr>
          <w:color w:val="231F20"/>
          <w:spacing w:val="-9"/>
          <w:sz w:val="24"/>
          <w:szCs w:val="24"/>
        </w:rPr>
        <w:t xml:space="preserve"> </w:t>
      </w:r>
      <w:r w:rsidRPr="00C52C9F">
        <w:rPr>
          <w:color w:val="231F20"/>
          <w:spacing w:val="-2"/>
          <w:sz w:val="24"/>
          <w:szCs w:val="24"/>
        </w:rPr>
        <w:t>целыми</w:t>
      </w:r>
      <w:r w:rsidRPr="00C52C9F">
        <w:rPr>
          <w:color w:val="231F20"/>
          <w:spacing w:val="-9"/>
          <w:sz w:val="24"/>
          <w:szCs w:val="24"/>
        </w:rPr>
        <w:t xml:space="preserve"> </w:t>
      </w:r>
      <w:r w:rsidRPr="00C52C9F">
        <w:rPr>
          <w:color w:val="231F20"/>
          <w:spacing w:val="-2"/>
          <w:sz w:val="24"/>
          <w:szCs w:val="24"/>
        </w:rPr>
        <w:t>словами</w:t>
      </w:r>
      <w:r w:rsidRPr="00C52C9F">
        <w:rPr>
          <w:color w:val="231F20"/>
          <w:spacing w:val="-9"/>
          <w:sz w:val="24"/>
          <w:szCs w:val="24"/>
        </w:rPr>
        <w:t xml:space="preserve"> </w:t>
      </w:r>
      <w:r w:rsidRPr="00C52C9F">
        <w:rPr>
          <w:color w:val="231F20"/>
          <w:spacing w:val="-2"/>
          <w:sz w:val="24"/>
          <w:szCs w:val="24"/>
        </w:rPr>
        <w:t>без</w:t>
      </w:r>
      <w:r w:rsidRPr="00C52C9F">
        <w:rPr>
          <w:color w:val="231F20"/>
          <w:spacing w:val="-9"/>
          <w:sz w:val="24"/>
          <w:szCs w:val="24"/>
        </w:rPr>
        <w:t xml:space="preserve"> </w:t>
      </w:r>
      <w:r w:rsidRPr="00C52C9F">
        <w:rPr>
          <w:color w:val="231F20"/>
          <w:spacing w:val="-2"/>
          <w:sz w:val="24"/>
          <w:szCs w:val="24"/>
        </w:rPr>
        <w:t>пропусков</w:t>
      </w:r>
      <w:r w:rsidRPr="00C52C9F">
        <w:rPr>
          <w:color w:val="231F20"/>
          <w:spacing w:val="-9"/>
          <w:sz w:val="24"/>
          <w:szCs w:val="24"/>
        </w:rPr>
        <w:t xml:space="preserve"> </w:t>
      </w:r>
      <w:r w:rsidRPr="00C52C9F">
        <w:rPr>
          <w:color w:val="231F20"/>
          <w:spacing w:val="-2"/>
          <w:sz w:val="24"/>
          <w:szCs w:val="24"/>
        </w:rPr>
        <w:t>и</w:t>
      </w:r>
      <w:r w:rsidRPr="00C52C9F">
        <w:rPr>
          <w:color w:val="231F20"/>
          <w:spacing w:val="-9"/>
          <w:sz w:val="24"/>
          <w:szCs w:val="24"/>
        </w:rPr>
        <w:t xml:space="preserve"> </w:t>
      </w:r>
      <w:r w:rsidRPr="00C52C9F">
        <w:rPr>
          <w:color w:val="231F20"/>
          <w:spacing w:val="-2"/>
          <w:sz w:val="24"/>
          <w:szCs w:val="24"/>
        </w:rPr>
        <w:t>перестано</w:t>
      </w:r>
      <w:r w:rsidRPr="00C52C9F">
        <w:rPr>
          <w:color w:val="231F20"/>
          <w:sz w:val="24"/>
          <w:szCs w:val="24"/>
        </w:rPr>
        <w:t>вок букв и слогов доступные по восприятию и небольшие по объёму</w:t>
      </w:r>
      <w:r w:rsidRPr="00C52C9F">
        <w:rPr>
          <w:color w:val="231F20"/>
          <w:spacing w:val="-2"/>
          <w:sz w:val="24"/>
          <w:szCs w:val="24"/>
        </w:rPr>
        <w:t xml:space="preserve"> </w:t>
      </w:r>
      <w:r w:rsidRPr="00C52C9F">
        <w:rPr>
          <w:color w:val="231F20"/>
          <w:sz w:val="24"/>
          <w:szCs w:val="24"/>
        </w:rPr>
        <w:t>прозаические</w:t>
      </w:r>
      <w:r w:rsidRPr="00C52C9F">
        <w:rPr>
          <w:color w:val="231F20"/>
          <w:spacing w:val="-2"/>
          <w:sz w:val="24"/>
          <w:szCs w:val="24"/>
        </w:rPr>
        <w:t xml:space="preserve"> </w:t>
      </w:r>
      <w:r w:rsidRPr="00C52C9F">
        <w:rPr>
          <w:color w:val="231F20"/>
          <w:sz w:val="24"/>
          <w:szCs w:val="24"/>
        </w:rPr>
        <w:t>и</w:t>
      </w:r>
      <w:r w:rsidRPr="00C52C9F">
        <w:rPr>
          <w:color w:val="231F20"/>
          <w:spacing w:val="-2"/>
          <w:sz w:val="24"/>
          <w:szCs w:val="24"/>
        </w:rPr>
        <w:t xml:space="preserve"> </w:t>
      </w:r>
      <w:r w:rsidRPr="00C52C9F">
        <w:rPr>
          <w:color w:val="231F20"/>
          <w:sz w:val="24"/>
          <w:szCs w:val="24"/>
        </w:rPr>
        <w:t>стихотворные</w:t>
      </w:r>
      <w:r w:rsidRPr="00C52C9F">
        <w:rPr>
          <w:color w:val="231F20"/>
          <w:spacing w:val="-2"/>
          <w:sz w:val="24"/>
          <w:szCs w:val="24"/>
        </w:rPr>
        <w:t xml:space="preserve"> </w:t>
      </w:r>
      <w:r w:rsidRPr="00C52C9F">
        <w:rPr>
          <w:color w:val="231F20"/>
          <w:sz w:val="24"/>
          <w:szCs w:val="24"/>
        </w:rPr>
        <w:t>произведения;</w:t>
      </w:r>
    </w:p>
    <w:p w:rsidR="00E26F93" w:rsidRPr="00C52C9F" w:rsidRDefault="00E26F93" w:rsidP="00861B8C">
      <w:pPr>
        <w:pStyle w:val="a5"/>
        <w:numPr>
          <w:ilvl w:val="0"/>
          <w:numId w:val="75"/>
        </w:numPr>
        <w:tabs>
          <w:tab w:val="left" w:pos="724"/>
        </w:tabs>
        <w:ind w:left="0" w:firstLine="0"/>
        <w:jc w:val="both"/>
        <w:rPr>
          <w:sz w:val="24"/>
          <w:szCs w:val="24"/>
        </w:rPr>
      </w:pPr>
      <w:r w:rsidRPr="00C52C9F">
        <w:rPr>
          <w:color w:val="231F20"/>
          <w:sz w:val="24"/>
          <w:szCs w:val="24"/>
        </w:rPr>
        <w:t>понимать фактическое содержание прочитанного или прослушанного</w:t>
      </w:r>
      <w:r w:rsidRPr="00C52C9F">
        <w:rPr>
          <w:color w:val="231F20"/>
          <w:spacing w:val="-9"/>
          <w:sz w:val="24"/>
          <w:szCs w:val="24"/>
        </w:rPr>
        <w:t xml:space="preserve"> </w:t>
      </w:r>
      <w:r w:rsidRPr="00C52C9F">
        <w:rPr>
          <w:color w:val="231F20"/>
          <w:sz w:val="24"/>
          <w:szCs w:val="24"/>
        </w:rPr>
        <w:t>произведения;</w:t>
      </w:r>
    </w:p>
    <w:p w:rsidR="00E26F93" w:rsidRPr="00C52C9F" w:rsidRDefault="00E26F93" w:rsidP="00861B8C">
      <w:pPr>
        <w:pStyle w:val="a5"/>
        <w:numPr>
          <w:ilvl w:val="0"/>
          <w:numId w:val="75"/>
        </w:numPr>
        <w:tabs>
          <w:tab w:val="left" w:pos="724"/>
        </w:tabs>
        <w:ind w:left="0" w:firstLine="0"/>
        <w:jc w:val="both"/>
        <w:rPr>
          <w:sz w:val="24"/>
          <w:szCs w:val="24"/>
        </w:rPr>
      </w:pPr>
      <w:proofErr w:type="gramStart"/>
      <w:r w:rsidRPr="00C52C9F">
        <w:rPr>
          <w:color w:val="231F20"/>
          <w:sz w:val="24"/>
          <w:szCs w:val="24"/>
        </w:rPr>
        <w:t>ориентироваться в тер</w:t>
      </w:r>
      <w:r w:rsidR="006D3F42">
        <w:rPr>
          <w:color w:val="231F20"/>
          <w:sz w:val="24"/>
          <w:szCs w:val="24"/>
        </w:rPr>
        <w:t>минах и понятиях: фольклор, ма</w:t>
      </w:r>
      <w:r w:rsidRPr="00C52C9F">
        <w:rPr>
          <w:color w:val="231F20"/>
          <w:sz w:val="24"/>
          <w:szCs w:val="24"/>
        </w:rPr>
        <w:t xml:space="preserve">лые фольклорные жанры, тема, идея, заголовок, содержание </w:t>
      </w:r>
      <w:r w:rsidRPr="00C52C9F">
        <w:rPr>
          <w:color w:val="231F20"/>
          <w:w w:val="95"/>
          <w:sz w:val="24"/>
          <w:szCs w:val="24"/>
        </w:rPr>
        <w:t>произведения, сказка (фольклорная и литературная), автор, ге</w:t>
      </w:r>
      <w:r w:rsidRPr="00C52C9F">
        <w:rPr>
          <w:color w:val="231F20"/>
          <w:sz w:val="24"/>
          <w:szCs w:val="24"/>
        </w:rPr>
        <w:t>рой, рассказ, стихотворение (в пределах изученного);</w:t>
      </w:r>
      <w:proofErr w:type="gramEnd"/>
    </w:p>
    <w:p w:rsidR="00E26F93" w:rsidRPr="00C52C9F" w:rsidRDefault="00E26F93" w:rsidP="00861B8C">
      <w:pPr>
        <w:pStyle w:val="a5"/>
        <w:numPr>
          <w:ilvl w:val="0"/>
          <w:numId w:val="75"/>
        </w:numPr>
        <w:tabs>
          <w:tab w:val="left" w:pos="724"/>
        </w:tabs>
        <w:ind w:left="0" w:firstLine="0"/>
        <w:jc w:val="both"/>
        <w:rPr>
          <w:sz w:val="24"/>
          <w:szCs w:val="24"/>
        </w:rPr>
      </w:pPr>
      <w:r w:rsidRPr="00C52C9F">
        <w:rPr>
          <w:color w:val="231F20"/>
          <w:w w:val="95"/>
          <w:sz w:val="24"/>
          <w:szCs w:val="24"/>
        </w:rPr>
        <w:t>различать</w:t>
      </w:r>
      <w:r w:rsidRPr="00C52C9F">
        <w:rPr>
          <w:color w:val="231F20"/>
          <w:spacing w:val="-5"/>
          <w:w w:val="95"/>
          <w:sz w:val="24"/>
          <w:szCs w:val="24"/>
        </w:rPr>
        <w:t xml:space="preserve"> </w:t>
      </w:r>
      <w:r w:rsidRPr="00C52C9F">
        <w:rPr>
          <w:color w:val="231F20"/>
          <w:w w:val="95"/>
          <w:sz w:val="24"/>
          <w:szCs w:val="24"/>
        </w:rPr>
        <w:t>и</w:t>
      </w:r>
      <w:r w:rsidRPr="00C52C9F">
        <w:rPr>
          <w:color w:val="231F20"/>
          <w:spacing w:val="-5"/>
          <w:w w:val="95"/>
          <w:sz w:val="24"/>
          <w:szCs w:val="24"/>
        </w:rPr>
        <w:t xml:space="preserve"> </w:t>
      </w:r>
      <w:r w:rsidRPr="00C52C9F">
        <w:rPr>
          <w:color w:val="231F20"/>
          <w:w w:val="95"/>
          <w:sz w:val="24"/>
          <w:szCs w:val="24"/>
        </w:rPr>
        <w:t>группировать</w:t>
      </w:r>
      <w:r w:rsidRPr="00C52C9F">
        <w:rPr>
          <w:color w:val="231F20"/>
          <w:spacing w:val="-5"/>
          <w:w w:val="95"/>
          <w:sz w:val="24"/>
          <w:szCs w:val="24"/>
        </w:rPr>
        <w:t xml:space="preserve"> </w:t>
      </w:r>
      <w:r w:rsidRPr="00C52C9F">
        <w:rPr>
          <w:color w:val="231F20"/>
          <w:w w:val="95"/>
          <w:sz w:val="24"/>
          <w:szCs w:val="24"/>
        </w:rPr>
        <w:t>произведения</w:t>
      </w:r>
      <w:r w:rsidRPr="00C52C9F">
        <w:rPr>
          <w:color w:val="231F20"/>
          <w:spacing w:val="-5"/>
          <w:w w:val="95"/>
          <w:sz w:val="24"/>
          <w:szCs w:val="24"/>
        </w:rPr>
        <w:t xml:space="preserve"> </w:t>
      </w:r>
      <w:r w:rsidRPr="00C52C9F">
        <w:rPr>
          <w:color w:val="231F20"/>
          <w:w w:val="95"/>
          <w:sz w:val="24"/>
          <w:szCs w:val="24"/>
        </w:rPr>
        <w:t>по</w:t>
      </w:r>
      <w:r w:rsidRPr="00C52C9F">
        <w:rPr>
          <w:color w:val="231F20"/>
          <w:spacing w:val="-5"/>
          <w:w w:val="95"/>
          <w:sz w:val="24"/>
          <w:szCs w:val="24"/>
        </w:rPr>
        <w:t xml:space="preserve"> </w:t>
      </w:r>
      <w:r w:rsidRPr="00C52C9F">
        <w:rPr>
          <w:color w:val="231F20"/>
          <w:w w:val="95"/>
          <w:sz w:val="24"/>
          <w:szCs w:val="24"/>
        </w:rPr>
        <w:t>жанрам</w:t>
      </w:r>
      <w:r w:rsidRPr="00C52C9F">
        <w:rPr>
          <w:color w:val="231F20"/>
          <w:spacing w:val="-5"/>
          <w:w w:val="95"/>
          <w:sz w:val="24"/>
          <w:szCs w:val="24"/>
        </w:rPr>
        <w:t xml:space="preserve"> </w:t>
      </w:r>
      <w:r w:rsidRPr="00C52C9F">
        <w:rPr>
          <w:color w:val="231F20"/>
          <w:w w:val="95"/>
          <w:sz w:val="24"/>
          <w:szCs w:val="24"/>
        </w:rPr>
        <w:t>(загад</w:t>
      </w:r>
      <w:r w:rsidRPr="00C52C9F">
        <w:rPr>
          <w:color w:val="231F20"/>
          <w:sz w:val="24"/>
          <w:szCs w:val="24"/>
        </w:rPr>
        <w:t>ки, пословицы, сказки (фольклорн</w:t>
      </w:r>
      <w:r w:rsidR="002D360B">
        <w:rPr>
          <w:color w:val="231F20"/>
          <w:sz w:val="24"/>
          <w:szCs w:val="24"/>
        </w:rPr>
        <w:t>ая и литературная), стихо</w:t>
      </w:r>
      <w:r w:rsidRPr="00C52C9F">
        <w:rPr>
          <w:color w:val="231F20"/>
          <w:sz w:val="24"/>
          <w:szCs w:val="24"/>
        </w:rPr>
        <w:t>творение,</w:t>
      </w:r>
      <w:r w:rsidRPr="00C52C9F">
        <w:rPr>
          <w:color w:val="231F20"/>
          <w:spacing w:val="-9"/>
          <w:sz w:val="24"/>
          <w:szCs w:val="24"/>
        </w:rPr>
        <w:t xml:space="preserve"> </w:t>
      </w:r>
      <w:r w:rsidRPr="00C52C9F">
        <w:rPr>
          <w:color w:val="231F20"/>
          <w:sz w:val="24"/>
          <w:szCs w:val="24"/>
        </w:rPr>
        <w:t>рассказ);</w:t>
      </w:r>
    </w:p>
    <w:p w:rsidR="00E26F93" w:rsidRPr="00C52C9F" w:rsidRDefault="00E26F93" w:rsidP="00861B8C">
      <w:pPr>
        <w:pStyle w:val="a5"/>
        <w:numPr>
          <w:ilvl w:val="0"/>
          <w:numId w:val="75"/>
        </w:numPr>
        <w:tabs>
          <w:tab w:val="left" w:pos="724"/>
        </w:tabs>
        <w:ind w:left="0" w:firstLine="0"/>
        <w:jc w:val="both"/>
        <w:rPr>
          <w:sz w:val="24"/>
          <w:szCs w:val="24"/>
        </w:rPr>
      </w:pPr>
      <w:r w:rsidRPr="00C52C9F">
        <w:rPr>
          <w:color w:val="231F20"/>
          <w:w w:val="95"/>
          <w:sz w:val="24"/>
          <w:szCs w:val="24"/>
        </w:rPr>
        <w:t xml:space="preserve">анализировать текст: определять тему, устанавливать </w:t>
      </w:r>
      <w:r w:rsidR="006D3F42">
        <w:rPr>
          <w:color w:val="231F20"/>
          <w:w w:val="95"/>
          <w:sz w:val="24"/>
          <w:szCs w:val="24"/>
        </w:rPr>
        <w:t>по</w:t>
      </w:r>
      <w:r w:rsidRPr="00C52C9F">
        <w:rPr>
          <w:color w:val="231F20"/>
          <w:w w:val="95"/>
          <w:sz w:val="24"/>
          <w:szCs w:val="24"/>
        </w:rPr>
        <w:t>следовательность событий в произведении, характеризовать ге</w:t>
      </w:r>
      <w:r w:rsidRPr="00C52C9F">
        <w:rPr>
          <w:color w:val="231F20"/>
          <w:sz w:val="24"/>
          <w:szCs w:val="24"/>
        </w:rPr>
        <w:t>роя,</w:t>
      </w:r>
      <w:r w:rsidRPr="00C52C9F">
        <w:rPr>
          <w:color w:val="231F20"/>
          <w:spacing w:val="-10"/>
          <w:sz w:val="24"/>
          <w:szCs w:val="24"/>
        </w:rPr>
        <w:t xml:space="preserve"> </w:t>
      </w:r>
      <w:r w:rsidRPr="00C52C9F">
        <w:rPr>
          <w:color w:val="231F20"/>
          <w:sz w:val="24"/>
          <w:szCs w:val="24"/>
        </w:rPr>
        <w:t>давать</w:t>
      </w:r>
      <w:r w:rsidRPr="00C52C9F">
        <w:rPr>
          <w:color w:val="231F20"/>
          <w:spacing w:val="-10"/>
          <w:sz w:val="24"/>
          <w:szCs w:val="24"/>
        </w:rPr>
        <w:t xml:space="preserve"> </w:t>
      </w:r>
      <w:r w:rsidRPr="00C52C9F">
        <w:rPr>
          <w:color w:val="231F20"/>
          <w:sz w:val="24"/>
          <w:szCs w:val="24"/>
        </w:rPr>
        <w:t>положительную</w:t>
      </w:r>
      <w:r w:rsidRPr="00C52C9F">
        <w:rPr>
          <w:color w:val="231F20"/>
          <w:spacing w:val="-10"/>
          <w:sz w:val="24"/>
          <w:szCs w:val="24"/>
        </w:rPr>
        <w:t xml:space="preserve"> </w:t>
      </w:r>
      <w:r w:rsidRPr="00C52C9F">
        <w:rPr>
          <w:color w:val="231F20"/>
          <w:sz w:val="24"/>
          <w:szCs w:val="24"/>
        </w:rPr>
        <w:t>или</w:t>
      </w:r>
      <w:r w:rsidRPr="00C52C9F">
        <w:rPr>
          <w:color w:val="231F20"/>
          <w:spacing w:val="-10"/>
          <w:sz w:val="24"/>
          <w:szCs w:val="24"/>
        </w:rPr>
        <w:t xml:space="preserve"> </w:t>
      </w:r>
      <w:r w:rsidRPr="00C52C9F">
        <w:rPr>
          <w:color w:val="231F20"/>
          <w:sz w:val="24"/>
          <w:szCs w:val="24"/>
        </w:rPr>
        <w:t>отрицательную</w:t>
      </w:r>
      <w:r w:rsidRPr="00C52C9F">
        <w:rPr>
          <w:color w:val="231F20"/>
          <w:spacing w:val="-10"/>
          <w:sz w:val="24"/>
          <w:szCs w:val="24"/>
        </w:rPr>
        <w:t xml:space="preserve"> </w:t>
      </w:r>
      <w:r w:rsidRPr="00C52C9F">
        <w:rPr>
          <w:color w:val="231F20"/>
          <w:sz w:val="24"/>
          <w:szCs w:val="24"/>
        </w:rPr>
        <w:t>оценку</w:t>
      </w:r>
      <w:r w:rsidRPr="00C52C9F">
        <w:rPr>
          <w:color w:val="231F20"/>
          <w:spacing w:val="-10"/>
          <w:sz w:val="24"/>
          <w:szCs w:val="24"/>
        </w:rPr>
        <w:t xml:space="preserve"> </w:t>
      </w:r>
      <w:r w:rsidRPr="00C52C9F">
        <w:rPr>
          <w:color w:val="231F20"/>
          <w:sz w:val="24"/>
          <w:szCs w:val="24"/>
        </w:rPr>
        <w:t>его</w:t>
      </w:r>
      <w:r w:rsidRPr="00C52C9F">
        <w:rPr>
          <w:color w:val="231F20"/>
          <w:spacing w:val="-10"/>
          <w:sz w:val="24"/>
          <w:szCs w:val="24"/>
        </w:rPr>
        <w:t xml:space="preserve"> </w:t>
      </w:r>
      <w:r w:rsidR="002D360B">
        <w:rPr>
          <w:color w:val="231F20"/>
          <w:sz w:val="24"/>
          <w:szCs w:val="24"/>
        </w:rPr>
        <w:t>по</w:t>
      </w:r>
      <w:r w:rsidRPr="00C52C9F">
        <w:rPr>
          <w:color w:val="231F20"/>
          <w:sz w:val="24"/>
          <w:szCs w:val="24"/>
        </w:rPr>
        <w:t>ступкам,</w:t>
      </w:r>
      <w:r w:rsidRPr="00C52C9F">
        <w:rPr>
          <w:color w:val="231F20"/>
          <w:spacing w:val="-15"/>
          <w:sz w:val="24"/>
          <w:szCs w:val="24"/>
        </w:rPr>
        <w:t xml:space="preserve"> </w:t>
      </w:r>
      <w:r w:rsidRPr="00C52C9F">
        <w:rPr>
          <w:color w:val="231F20"/>
          <w:sz w:val="24"/>
          <w:szCs w:val="24"/>
        </w:rPr>
        <w:t>задавать</w:t>
      </w:r>
      <w:r w:rsidRPr="00C52C9F">
        <w:rPr>
          <w:color w:val="231F20"/>
          <w:spacing w:val="-15"/>
          <w:sz w:val="24"/>
          <w:szCs w:val="24"/>
        </w:rPr>
        <w:t xml:space="preserve"> </w:t>
      </w:r>
      <w:r w:rsidRPr="00C52C9F">
        <w:rPr>
          <w:color w:val="231F20"/>
          <w:sz w:val="24"/>
          <w:szCs w:val="24"/>
        </w:rPr>
        <w:t>вопросы</w:t>
      </w:r>
      <w:r w:rsidRPr="00C52C9F">
        <w:rPr>
          <w:color w:val="231F20"/>
          <w:spacing w:val="-15"/>
          <w:sz w:val="24"/>
          <w:szCs w:val="24"/>
        </w:rPr>
        <w:t xml:space="preserve"> </w:t>
      </w:r>
      <w:r w:rsidRPr="00C52C9F">
        <w:rPr>
          <w:color w:val="231F20"/>
          <w:sz w:val="24"/>
          <w:szCs w:val="24"/>
        </w:rPr>
        <w:t>по</w:t>
      </w:r>
      <w:r w:rsidRPr="00C52C9F">
        <w:rPr>
          <w:color w:val="231F20"/>
          <w:spacing w:val="-15"/>
          <w:sz w:val="24"/>
          <w:szCs w:val="24"/>
        </w:rPr>
        <w:t xml:space="preserve"> </w:t>
      </w:r>
      <w:r w:rsidRPr="00C52C9F">
        <w:rPr>
          <w:color w:val="231F20"/>
          <w:sz w:val="24"/>
          <w:szCs w:val="24"/>
        </w:rPr>
        <w:t>фактическому</w:t>
      </w:r>
      <w:r w:rsidRPr="00C52C9F">
        <w:rPr>
          <w:color w:val="231F20"/>
          <w:spacing w:val="-15"/>
          <w:sz w:val="24"/>
          <w:szCs w:val="24"/>
        </w:rPr>
        <w:t xml:space="preserve"> </w:t>
      </w:r>
      <w:r w:rsidRPr="00C52C9F">
        <w:rPr>
          <w:color w:val="231F20"/>
          <w:sz w:val="24"/>
          <w:szCs w:val="24"/>
        </w:rPr>
        <w:t>содержанию;</w:t>
      </w:r>
    </w:p>
    <w:p w:rsidR="00E26F93" w:rsidRPr="00C52C9F" w:rsidRDefault="00E26F93" w:rsidP="00861B8C">
      <w:pPr>
        <w:pStyle w:val="a5"/>
        <w:numPr>
          <w:ilvl w:val="0"/>
          <w:numId w:val="75"/>
        </w:numPr>
        <w:tabs>
          <w:tab w:val="left" w:pos="724"/>
        </w:tabs>
        <w:ind w:left="0" w:firstLine="0"/>
        <w:jc w:val="both"/>
        <w:rPr>
          <w:sz w:val="24"/>
          <w:szCs w:val="24"/>
        </w:rPr>
      </w:pPr>
      <w:r w:rsidRPr="00C52C9F">
        <w:rPr>
          <w:color w:val="231F20"/>
          <w:sz w:val="24"/>
          <w:szCs w:val="24"/>
        </w:rPr>
        <w:t>сравнивать</w:t>
      </w:r>
      <w:r w:rsidRPr="00C52C9F">
        <w:rPr>
          <w:color w:val="231F20"/>
          <w:spacing w:val="-3"/>
          <w:sz w:val="24"/>
          <w:szCs w:val="24"/>
        </w:rPr>
        <w:t xml:space="preserve"> </w:t>
      </w:r>
      <w:r w:rsidRPr="00C52C9F">
        <w:rPr>
          <w:color w:val="231F20"/>
          <w:sz w:val="24"/>
          <w:szCs w:val="24"/>
        </w:rPr>
        <w:t>произведения</w:t>
      </w:r>
      <w:r w:rsidRPr="00C52C9F">
        <w:rPr>
          <w:color w:val="231F20"/>
          <w:spacing w:val="-3"/>
          <w:sz w:val="24"/>
          <w:szCs w:val="24"/>
        </w:rPr>
        <w:t xml:space="preserve"> </w:t>
      </w:r>
      <w:r w:rsidRPr="00C52C9F">
        <w:rPr>
          <w:color w:val="231F20"/>
          <w:sz w:val="24"/>
          <w:szCs w:val="24"/>
        </w:rPr>
        <w:t>по</w:t>
      </w:r>
      <w:r w:rsidRPr="00C52C9F">
        <w:rPr>
          <w:color w:val="231F20"/>
          <w:spacing w:val="-3"/>
          <w:sz w:val="24"/>
          <w:szCs w:val="24"/>
        </w:rPr>
        <w:t xml:space="preserve"> </w:t>
      </w:r>
      <w:r w:rsidRPr="00C52C9F">
        <w:rPr>
          <w:color w:val="231F20"/>
          <w:sz w:val="24"/>
          <w:szCs w:val="24"/>
        </w:rPr>
        <w:t>теме,</w:t>
      </w:r>
      <w:r w:rsidRPr="00C52C9F">
        <w:rPr>
          <w:color w:val="231F20"/>
          <w:spacing w:val="-3"/>
          <w:sz w:val="24"/>
          <w:szCs w:val="24"/>
        </w:rPr>
        <w:t xml:space="preserve"> </w:t>
      </w:r>
      <w:r w:rsidRPr="00C52C9F">
        <w:rPr>
          <w:color w:val="231F20"/>
          <w:sz w:val="24"/>
          <w:szCs w:val="24"/>
        </w:rPr>
        <w:t>настроению,</w:t>
      </w:r>
      <w:r w:rsidRPr="00C52C9F">
        <w:rPr>
          <w:color w:val="231F20"/>
          <w:spacing w:val="-3"/>
          <w:sz w:val="24"/>
          <w:szCs w:val="24"/>
        </w:rPr>
        <w:t xml:space="preserve"> </w:t>
      </w:r>
      <w:r w:rsidRPr="00C52C9F">
        <w:rPr>
          <w:color w:val="231F20"/>
          <w:sz w:val="24"/>
          <w:szCs w:val="24"/>
        </w:rPr>
        <w:t>которое оно</w:t>
      </w:r>
      <w:r w:rsidRPr="00C52C9F">
        <w:rPr>
          <w:color w:val="231F20"/>
          <w:spacing w:val="-9"/>
          <w:sz w:val="24"/>
          <w:szCs w:val="24"/>
        </w:rPr>
        <w:t xml:space="preserve"> </w:t>
      </w:r>
      <w:r w:rsidRPr="00C52C9F">
        <w:rPr>
          <w:color w:val="231F20"/>
          <w:sz w:val="24"/>
          <w:szCs w:val="24"/>
        </w:rPr>
        <w:t>вызывает.</w:t>
      </w:r>
    </w:p>
    <w:p w:rsidR="00E26F93" w:rsidRPr="00C52C9F" w:rsidRDefault="00E26F93" w:rsidP="00861B8C">
      <w:pPr>
        <w:jc w:val="both"/>
        <w:rPr>
          <w:sz w:val="24"/>
          <w:szCs w:val="24"/>
        </w:rPr>
      </w:pPr>
      <w:r w:rsidRPr="00C52C9F">
        <w:rPr>
          <w:i/>
          <w:color w:val="231F20"/>
          <w:sz w:val="24"/>
          <w:szCs w:val="24"/>
        </w:rPr>
        <w:t>Работа</w:t>
      </w:r>
      <w:r w:rsidRPr="00C52C9F">
        <w:rPr>
          <w:i/>
          <w:color w:val="231F20"/>
          <w:spacing w:val="-3"/>
          <w:sz w:val="24"/>
          <w:szCs w:val="24"/>
        </w:rPr>
        <w:t xml:space="preserve"> </w:t>
      </w:r>
      <w:r w:rsidRPr="00C52C9F">
        <w:rPr>
          <w:i/>
          <w:color w:val="231F20"/>
          <w:sz w:val="24"/>
          <w:szCs w:val="24"/>
        </w:rPr>
        <w:t>с</w:t>
      </w:r>
      <w:r w:rsidRPr="00C52C9F">
        <w:rPr>
          <w:i/>
          <w:color w:val="231F20"/>
          <w:spacing w:val="-3"/>
          <w:sz w:val="24"/>
          <w:szCs w:val="24"/>
        </w:rPr>
        <w:t xml:space="preserve"> </w:t>
      </w:r>
      <w:r w:rsidRPr="00C52C9F">
        <w:rPr>
          <w:i/>
          <w:color w:val="231F20"/>
          <w:spacing w:val="-2"/>
          <w:sz w:val="24"/>
          <w:szCs w:val="24"/>
        </w:rPr>
        <w:t>информацией</w:t>
      </w:r>
      <w:r w:rsidRPr="00C52C9F">
        <w:rPr>
          <w:color w:val="231F20"/>
          <w:spacing w:val="-2"/>
          <w:sz w:val="24"/>
          <w:szCs w:val="24"/>
        </w:rPr>
        <w:t>:</w:t>
      </w:r>
    </w:p>
    <w:p w:rsidR="00E26F93" w:rsidRPr="00C52C9F" w:rsidRDefault="00E26F93" w:rsidP="00861B8C">
      <w:pPr>
        <w:pStyle w:val="a5"/>
        <w:numPr>
          <w:ilvl w:val="0"/>
          <w:numId w:val="75"/>
        </w:numPr>
        <w:tabs>
          <w:tab w:val="left" w:pos="724"/>
        </w:tabs>
        <w:ind w:left="0" w:firstLine="0"/>
        <w:jc w:val="both"/>
        <w:rPr>
          <w:sz w:val="24"/>
          <w:szCs w:val="24"/>
        </w:rPr>
      </w:pPr>
      <w:r w:rsidRPr="00C52C9F">
        <w:rPr>
          <w:color w:val="231F20"/>
          <w:sz w:val="24"/>
          <w:szCs w:val="24"/>
        </w:rPr>
        <w:t>понимать,</w:t>
      </w:r>
      <w:r w:rsidRPr="00C52C9F">
        <w:rPr>
          <w:color w:val="231F20"/>
          <w:spacing w:val="-16"/>
          <w:sz w:val="24"/>
          <w:szCs w:val="24"/>
        </w:rPr>
        <w:t xml:space="preserve"> </w:t>
      </w:r>
      <w:r w:rsidRPr="00C52C9F">
        <w:rPr>
          <w:color w:val="231F20"/>
          <w:sz w:val="24"/>
          <w:szCs w:val="24"/>
        </w:rPr>
        <w:t>что</w:t>
      </w:r>
      <w:r w:rsidRPr="00C52C9F">
        <w:rPr>
          <w:color w:val="231F20"/>
          <w:spacing w:val="-16"/>
          <w:sz w:val="24"/>
          <w:szCs w:val="24"/>
        </w:rPr>
        <w:t xml:space="preserve"> </w:t>
      </w:r>
      <w:r w:rsidRPr="00C52C9F">
        <w:rPr>
          <w:color w:val="231F20"/>
          <w:sz w:val="24"/>
          <w:szCs w:val="24"/>
        </w:rPr>
        <w:t>те</w:t>
      </w:r>
      <w:proofErr w:type="gramStart"/>
      <w:r w:rsidRPr="00C52C9F">
        <w:rPr>
          <w:color w:val="231F20"/>
          <w:sz w:val="24"/>
          <w:szCs w:val="24"/>
        </w:rPr>
        <w:t>кст</w:t>
      </w:r>
      <w:r w:rsidRPr="00C52C9F">
        <w:rPr>
          <w:color w:val="231F20"/>
          <w:spacing w:val="-16"/>
          <w:sz w:val="24"/>
          <w:szCs w:val="24"/>
        </w:rPr>
        <w:t xml:space="preserve"> </w:t>
      </w:r>
      <w:r w:rsidRPr="00C52C9F">
        <w:rPr>
          <w:color w:val="231F20"/>
          <w:sz w:val="24"/>
          <w:szCs w:val="24"/>
        </w:rPr>
        <w:t>пр</w:t>
      </w:r>
      <w:proofErr w:type="gramEnd"/>
      <w:r w:rsidRPr="00C52C9F">
        <w:rPr>
          <w:color w:val="231F20"/>
          <w:sz w:val="24"/>
          <w:szCs w:val="24"/>
        </w:rPr>
        <w:t>оизведения</w:t>
      </w:r>
      <w:r w:rsidRPr="00C52C9F">
        <w:rPr>
          <w:color w:val="231F20"/>
          <w:spacing w:val="-16"/>
          <w:sz w:val="24"/>
          <w:szCs w:val="24"/>
        </w:rPr>
        <w:t xml:space="preserve"> </w:t>
      </w:r>
      <w:r w:rsidRPr="00C52C9F">
        <w:rPr>
          <w:color w:val="231F20"/>
          <w:sz w:val="24"/>
          <w:szCs w:val="24"/>
        </w:rPr>
        <w:t>может</w:t>
      </w:r>
      <w:r w:rsidRPr="00C52C9F">
        <w:rPr>
          <w:color w:val="231F20"/>
          <w:spacing w:val="-16"/>
          <w:sz w:val="24"/>
          <w:szCs w:val="24"/>
        </w:rPr>
        <w:t xml:space="preserve"> </w:t>
      </w:r>
      <w:r w:rsidRPr="00C52C9F">
        <w:rPr>
          <w:color w:val="231F20"/>
          <w:sz w:val="24"/>
          <w:szCs w:val="24"/>
        </w:rPr>
        <w:t>быть</w:t>
      </w:r>
      <w:r w:rsidRPr="00C52C9F">
        <w:rPr>
          <w:color w:val="231F20"/>
          <w:spacing w:val="-16"/>
          <w:sz w:val="24"/>
          <w:szCs w:val="24"/>
        </w:rPr>
        <w:t xml:space="preserve"> </w:t>
      </w:r>
      <w:r w:rsidR="00D05583">
        <w:rPr>
          <w:color w:val="231F20"/>
          <w:sz w:val="24"/>
          <w:szCs w:val="24"/>
        </w:rPr>
        <w:t>представ</w:t>
      </w:r>
      <w:r w:rsidRPr="00C52C9F">
        <w:rPr>
          <w:color w:val="231F20"/>
          <w:sz w:val="24"/>
          <w:szCs w:val="24"/>
        </w:rPr>
        <w:t>лен в иллюстрациях, различных видах зрительного искусства (фильм, спектакль и т. д.);</w:t>
      </w:r>
    </w:p>
    <w:p w:rsidR="00E26F93" w:rsidRPr="00C52C9F" w:rsidRDefault="00E26F93" w:rsidP="00861B8C">
      <w:pPr>
        <w:pStyle w:val="a5"/>
        <w:numPr>
          <w:ilvl w:val="0"/>
          <w:numId w:val="75"/>
        </w:numPr>
        <w:tabs>
          <w:tab w:val="left" w:pos="724"/>
        </w:tabs>
        <w:ind w:left="0" w:firstLine="0"/>
        <w:jc w:val="both"/>
        <w:rPr>
          <w:sz w:val="24"/>
          <w:szCs w:val="24"/>
        </w:rPr>
      </w:pPr>
      <w:r w:rsidRPr="00C52C9F">
        <w:rPr>
          <w:color w:val="231F20"/>
          <w:w w:val="95"/>
          <w:sz w:val="24"/>
          <w:szCs w:val="24"/>
        </w:rPr>
        <w:t xml:space="preserve">соотносить иллюстрацию с текстом произведения, читать </w:t>
      </w:r>
      <w:r w:rsidRPr="00C52C9F">
        <w:rPr>
          <w:color w:val="231F20"/>
          <w:sz w:val="24"/>
          <w:szCs w:val="24"/>
        </w:rPr>
        <w:t>отрывки</w:t>
      </w:r>
      <w:r w:rsidRPr="00C52C9F">
        <w:rPr>
          <w:color w:val="231F20"/>
          <w:spacing w:val="-4"/>
          <w:sz w:val="24"/>
          <w:szCs w:val="24"/>
        </w:rPr>
        <w:t xml:space="preserve"> </w:t>
      </w:r>
      <w:r w:rsidRPr="00C52C9F">
        <w:rPr>
          <w:color w:val="231F20"/>
          <w:sz w:val="24"/>
          <w:szCs w:val="24"/>
        </w:rPr>
        <w:t>из</w:t>
      </w:r>
      <w:r w:rsidRPr="00C52C9F">
        <w:rPr>
          <w:color w:val="231F20"/>
          <w:spacing w:val="-4"/>
          <w:sz w:val="24"/>
          <w:szCs w:val="24"/>
        </w:rPr>
        <w:t xml:space="preserve"> </w:t>
      </w:r>
      <w:r w:rsidRPr="00C52C9F">
        <w:rPr>
          <w:color w:val="231F20"/>
          <w:sz w:val="24"/>
          <w:szCs w:val="24"/>
        </w:rPr>
        <w:t>текста,</w:t>
      </w:r>
      <w:r w:rsidRPr="00C52C9F">
        <w:rPr>
          <w:color w:val="231F20"/>
          <w:spacing w:val="-4"/>
          <w:sz w:val="24"/>
          <w:szCs w:val="24"/>
        </w:rPr>
        <w:t xml:space="preserve"> </w:t>
      </w:r>
      <w:r w:rsidRPr="00C52C9F">
        <w:rPr>
          <w:color w:val="231F20"/>
          <w:sz w:val="24"/>
          <w:szCs w:val="24"/>
        </w:rPr>
        <w:t>которые</w:t>
      </w:r>
      <w:r w:rsidRPr="00C52C9F">
        <w:rPr>
          <w:color w:val="231F20"/>
          <w:spacing w:val="-4"/>
          <w:sz w:val="24"/>
          <w:szCs w:val="24"/>
        </w:rPr>
        <w:t xml:space="preserve"> </w:t>
      </w:r>
      <w:r w:rsidRPr="00C52C9F">
        <w:rPr>
          <w:color w:val="231F20"/>
          <w:sz w:val="24"/>
          <w:szCs w:val="24"/>
        </w:rPr>
        <w:t>соответствуют</w:t>
      </w:r>
      <w:r w:rsidRPr="00C52C9F">
        <w:rPr>
          <w:color w:val="231F20"/>
          <w:spacing w:val="-4"/>
          <w:sz w:val="24"/>
          <w:szCs w:val="24"/>
        </w:rPr>
        <w:t xml:space="preserve"> </w:t>
      </w:r>
      <w:r w:rsidRPr="00C52C9F">
        <w:rPr>
          <w:color w:val="231F20"/>
          <w:sz w:val="24"/>
          <w:szCs w:val="24"/>
        </w:rPr>
        <w:t>иллюстрации.</w:t>
      </w:r>
    </w:p>
    <w:p w:rsidR="00E26F93" w:rsidRPr="00C52C9F" w:rsidRDefault="00E26F93" w:rsidP="00861B8C">
      <w:pPr>
        <w:pStyle w:val="510"/>
        <w:ind w:left="0"/>
        <w:jc w:val="both"/>
        <w:rPr>
          <w:rFonts w:ascii="Times New Roman" w:hAnsi="Times New Roman" w:cs="Times New Roman"/>
          <w:sz w:val="24"/>
          <w:szCs w:val="24"/>
        </w:rPr>
      </w:pPr>
      <w:r w:rsidRPr="00C52C9F">
        <w:rPr>
          <w:rFonts w:ascii="Times New Roman" w:hAnsi="Times New Roman" w:cs="Times New Roman"/>
          <w:color w:val="231F20"/>
          <w:sz w:val="24"/>
          <w:szCs w:val="24"/>
        </w:rPr>
        <w:t>Коммуникативные</w:t>
      </w:r>
      <w:r w:rsidRPr="00C52C9F">
        <w:rPr>
          <w:rFonts w:ascii="Times New Roman" w:hAnsi="Times New Roman" w:cs="Times New Roman"/>
          <w:color w:val="231F20"/>
          <w:spacing w:val="-7"/>
          <w:sz w:val="24"/>
          <w:szCs w:val="24"/>
        </w:rPr>
        <w:t xml:space="preserve"> </w:t>
      </w:r>
      <w:r w:rsidRPr="00C52C9F">
        <w:rPr>
          <w:rFonts w:ascii="Times New Roman" w:hAnsi="Times New Roman" w:cs="Times New Roman"/>
          <w:color w:val="231F20"/>
          <w:sz w:val="24"/>
          <w:szCs w:val="24"/>
        </w:rPr>
        <w:t>универсальные</w:t>
      </w:r>
      <w:r w:rsidRPr="00C52C9F">
        <w:rPr>
          <w:rFonts w:ascii="Times New Roman" w:hAnsi="Times New Roman" w:cs="Times New Roman"/>
          <w:color w:val="231F20"/>
          <w:spacing w:val="-7"/>
          <w:sz w:val="24"/>
          <w:szCs w:val="24"/>
        </w:rPr>
        <w:t xml:space="preserve"> </w:t>
      </w:r>
      <w:r w:rsidRPr="00C52C9F">
        <w:rPr>
          <w:rFonts w:ascii="Times New Roman" w:hAnsi="Times New Roman" w:cs="Times New Roman"/>
          <w:color w:val="231F20"/>
          <w:sz w:val="24"/>
          <w:szCs w:val="24"/>
        </w:rPr>
        <w:t>учебные</w:t>
      </w:r>
      <w:r w:rsidRPr="00C52C9F">
        <w:rPr>
          <w:rFonts w:ascii="Times New Roman" w:hAnsi="Times New Roman" w:cs="Times New Roman"/>
          <w:color w:val="231F20"/>
          <w:spacing w:val="-7"/>
          <w:sz w:val="24"/>
          <w:szCs w:val="24"/>
        </w:rPr>
        <w:t xml:space="preserve"> </w:t>
      </w:r>
      <w:r w:rsidRPr="00C52C9F">
        <w:rPr>
          <w:rFonts w:ascii="Times New Roman" w:hAnsi="Times New Roman" w:cs="Times New Roman"/>
          <w:color w:val="231F20"/>
          <w:spacing w:val="-2"/>
          <w:sz w:val="24"/>
          <w:szCs w:val="24"/>
        </w:rPr>
        <w:t>действия:</w:t>
      </w:r>
    </w:p>
    <w:p w:rsidR="00E26F93" w:rsidRPr="00C52C9F" w:rsidRDefault="00E26F93" w:rsidP="00861B8C">
      <w:pPr>
        <w:pStyle w:val="a5"/>
        <w:numPr>
          <w:ilvl w:val="0"/>
          <w:numId w:val="75"/>
        </w:numPr>
        <w:tabs>
          <w:tab w:val="left" w:pos="724"/>
        </w:tabs>
        <w:ind w:left="0" w:firstLine="0"/>
        <w:jc w:val="both"/>
        <w:rPr>
          <w:sz w:val="24"/>
          <w:szCs w:val="24"/>
        </w:rPr>
      </w:pPr>
      <w:r w:rsidRPr="00C52C9F">
        <w:rPr>
          <w:color w:val="231F20"/>
          <w:sz w:val="24"/>
          <w:szCs w:val="24"/>
        </w:rPr>
        <w:t>читать наизусть стих</w:t>
      </w:r>
      <w:r w:rsidR="006D3F42">
        <w:rPr>
          <w:color w:val="231F20"/>
          <w:sz w:val="24"/>
          <w:szCs w:val="24"/>
        </w:rPr>
        <w:t>отворения, соблюдать орфоэпиче</w:t>
      </w:r>
      <w:r w:rsidRPr="00C52C9F">
        <w:rPr>
          <w:color w:val="231F20"/>
          <w:sz w:val="24"/>
          <w:szCs w:val="24"/>
        </w:rPr>
        <w:t>ские и пунктуационные нормы;</w:t>
      </w:r>
    </w:p>
    <w:p w:rsidR="00E26F93" w:rsidRPr="00C52C9F" w:rsidRDefault="00E26F93" w:rsidP="00861B8C">
      <w:pPr>
        <w:pStyle w:val="a5"/>
        <w:numPr>
          <w:ilvl w:val="0"/>
          <w:numId w:val="75"/>
        </w:numPr>
        <w:tabs>
          <w:tab w:val="left" w:pos="724"/>
        </w:tabs>
        <w:ind w:left="0" w:firstLine="0"/>
        <w:jc w:val="both"/>
        <w:rPr>
          <w:sz w:val="24"/>
          <w:szCs w:val="24"/>
        </w:rPr>
      </w:pPr>
      <w:r w:rsidRPr="00C52C9F">
        <w:rPr>
          <w:color w:val="231F20"/>
          <w:sz w:val="24"/>
          <w:szCs w:val="24"/>
        </w:rPr>
        <w:t>участвовать</w:t>
      </w:r>
      <w:r w:rsidRPr="00C52C9F">
        <w:rPr>
          <w:color w:val="231F20"/>
          <w:spacing w:val="-12"/>
          <w:sz w:val="24"/>
          <w:szCs w:val="24"/>
        </w:rPr>
        <w:t xml:space="preserve"> </w:t>
      </w:r>
      <w:r w:rsidRPr="00C52C9F">
        <w:rPr>
          <w:color w:val="231F20"/>
          <w:sz w:val="24"/>
          <w:szCs w:val="24"/>
        </w:rPr>
        <w:t>в</w:t>
      </w:r>
      <w:r w:rsidRPr="00C52C9F">
        <w:rPr>
          <w:color w:val="231F20"/>
          <w:spacing w:val="-12"/>
          <w:sz w:val="24"/>
          <w:szCs w:val="24"/>
        </w:rPr>
        <w:t xml:space="preserve"> </w:t>
      </w:r>
      <w:r w:rsidRPr="00C52C9F">
        <w:rPr>
          <w:color w:val="231F20"/>
          <w:sz w:val="24"/>
          <w:szCs w:val="24"/>
        </w:rPr>
        <w:t>беседе</w:t>
      </w:r>
      <w:r w:rsidRPr="00C52C9F">
        <w:rPr>
          <w:color w:val="231F20"/>
          <w:spacing w:val="-12"/>
          <w:sz w:val="24"/>
          <w:szCs w:val="24"/>
        </w:rPr>
        <w:t xml:space="preserve"> </w:t>
      </w:r>
      <w:r w:rsidRPr="00C52C9F">
        <w:rPr>
          <w:color w:val="231F20"/>
          <w:sz w:val="24"/>
          <w:szCs w:val="24"/>
        </w:rPr>
        <w:t>по</w:t>
      </w:r>
      <w:r w:rsidRPr="00C52C9F">
        <w:rPr>
          <w:color w:val="231F20"/>
          <w:spacing w:val="-12"/>
          <w:sz w:val="24"/>
          <w:szCs w:val="24"/>
        </w:rPr>
        <w:t xml:space="preserve"> </w:t>
      </w:r>
      <w:r w:rsidRPr="00C52C9F">
        <w:rPr>
          <w:color w:val="231F20"/>
          <w:sz w:val="24"/>
          <w:szCs w:val="24"/>
        </w:rPr>
        <w:t>обсуждению</w:t>
      </w:r>
      <w:r w:rsidRPr="00C52C9F">
        <w:rPr>
          <w:color w:val="231F20"/>
          <w:spacing w:val="-12"/>
          <w:sz w:val="24"/>
          <w:szCs w:val="24"/>
        </w:rPr>
        <w:t xml:space="preserve"> </w:t>
      </w:r>
      <w:r w:rsidRPr="00C52C9F">
        <w:rPr>
          <w:color w:val="231F20"/>
          <w:sz w:val="24"/>
          <w:szCs w:val="24"/>
        </w:rPr>
        <w:t>прослушанного</w:t>
      </w:r>
      <w:r w:rsidRPr="00C52C9F">
        <w:rPr>
          <w:color w:val="231F20"/>
          <w:spacing w:val="-12"/>
          <w:sz w:val="24"/>
          <w:szCs w:val="24"/>
        </w:rPr>
        <w:t xml:space="preserve"> </w:t>
      </w:r>
      <w:r w:rsidRPr="00C52C9F">
        <w:rPr>
          <w:color w:val="231F20"/>
          <w:sz w:val="24"/>
          <w:szCs w:val="24"/>
        </w:rPr>
        <w:t xml:space="preserve">или </w:t>
      </w:r>
      <w:r w:rsidRPr="00C52C9F">
        <w:rPr>
          <w:color w:val="231F20"/>
          <w:w w:val="95"/>
          <w:sz w:val="24"/>
          <w:szCs w:val="24"/>
        </w:rPr>
        <w:t xml:space="preserve">прочитанного текста: </w:t>
      </w:r>
      <w:r w:rsidRPr="00C52C9F">
        <w:rPr>
          <w:color w:val="231F20"/>
          <w:w w:val="95"/>
          <w:sz w:val="24"/>
          <w:szCs w:val="24"/>
        </w:rPr>
        <w:lastRenderedPageBreak/>
        <w:t>слушать собеседника, отвечать на вопро</w:t>
      </w:r>
      <w:r w:rsidRPr="00C52C9F">
        <w:rPr>
          <w:color w:val="231F20"/>
          <w:sz w:val="24"/>
          <w:szCs w:val="24"/>
        </w:rPr>
        <w:t>сы,</w:t>
      </w:r>
      <w:r w:rsidRPr="00C52C9F">
        <w:rPr>
          <w:color w:val="231F20"/>
          <w:spacing w:val="-10"/>
          <w:sz w:val="24"/>
          <w:szCs w:val="24"/>
        </w:rPr>
        <w:t xml:space="preserve"> </w:t>
      </w:r>
      <w:proofErr w:type="gramStart"/>
      <w:r w:rsidRPr="00C52C9F">
        <w:rPr>
          <w:color w:val="231F20"/>
          <w:sz w:val="24"/>
          <w:szCs w:val="24"/>
        </w:rPr>
        <w:t>высказывать</w:t>
      </w:r>
      <w:r w:rsidRPr="00C52C9F">
        <w:rPr>
          <w:color w:val="231F20"/>
          <w:spacing w:val="-10"/>
          <w:sz w:val="24"/>
          <w:szCs w:val="24"/>
        </w:rPr>
        <w:t xml:space="preserve"> </w:t>
      </w:r>
      <w:r w:rsidRPr="00C52C9F">
        <w:rPr>
          <w:color w:val="231F20"/>
          <w:sz w:val="24"/>
          <w:szCs w:val="24"/>
        </w:rPr>
        <w:t>своё</w:t>
      </w:r>
      <w:r w:rsidRPr="00C52C9F">
        <w:rPr>
          <w:color w:val="231F20"/>
          <w:spacing w:val="-10"/>
          <w:sz w:val="24"/>
          <w:szCs w:val="24"/>
        </w:rPr>
        <w:t xml:space="preserve"> </w:t>
      </w:r>
      <w:r w:rsidRPr="00C52C9F">
        <w:rPr>
          <w:color w:val="231F20"/>
          <w:sz w:val="24"/>
          <w:szCs w:val="24"/>
        </w:rPr>
        <w:t>отношение</w:t>
      </w:r>
      <w:proofErr w:type="gramEnd"/>
      <w:r w:rsidRPr="00C52C9F">
        <w:rPr>
          <w:color w:val="231F20"/>
          <w:spacing w:val="-10"/>
          <w:sz w:val="24"/>
          <w:szCs w:val="24"/>
        </w:rPr>
        <w:t xml:space="preserve"> </w:t>
      </w:r>
      <w:r w:rsidRPr="00C52C9F">
        <w:rPr>
          <w:color w:val="231F20"/>
          <w:sz w:val="24"/>
          <w:szCs w:val="24"/>
        </w:rPr>
        <w:t>к</w:t>
      </w:r>
      <w:r w:rsidRPr="00C52C9F">
        <w:rPr>
          <w:color w:val="231F20"/>
          <w:spacing w:val="-10"/>
          <w:sz w:val="24"/>
          <w:szCs w:val="24"/>
        </w:rPr>
        <w:t xml:space="preserve"> </w:t>
      </w:r>
      <w:r w:rsidRPr="00C52C9F">
        <w:rPr>
          <w:color w:val="231F20"/>
          <w:sz w:val="24"/>
          <w:szCs w:val="24"/>
        </w:rPr>
        <w:t>обсуждаемой</w:t>
      </w:r>
      <w:r w:rsidRPr="00C52C9F">
        <w:rPr>
          <w:color w:val="231F20"/>
          <w:spacing w:val="-10"/>
          <w:sz w:val="24"/>
          <w:szCs w:val="24"/>
        </w:rPr>
        <w:t xml:space="preserve"> </w:t>
      </w:r>
      <w:r w:rsidRPr="00C52C9F">
        <w:rPr>
          <w:color w:val="231F20"/>
          <w:sz w:val="24"/>
          <w:szCs w:val="24"/>
        </w:rPr>
        <w:t>проблеме;</w:t>
      </w:r>
    </w:p>
    <w:p w:rsidR="00E26F93" w:rsidRPr="00C52C9F" w:rsidRDefault="00E26F93" w:rsidP="00861B8C">
      <w:pPr>
        <w:pStyle w:val="a5"/>
        <w:numPr>
          <w:ilvl w:val="0"/>
          <w:numId w:val="75"/>
        </w:numPr>
        <w:tabs>
          <w:tab w:val="left" w:pos="724"/>
        </w:tabs>
        <w:ind w:left="0" w:firstLine="0"/>
        <w:jc w:val="both"/>
        <w:rPr>
          <w:sz w:val="24"/>
          <w:szCs w:val="24"/>
        </w:rPr>
      </w:pPr>
      <w:r w:rsidRPr="00C52C9F">
        <w:rPr>
          <w:color w:val="231F20"/>
          <w:w w:val="95"/>
          <w:sz w:val="24"/>
          <w:szCs w:val="24"/>
        </w:rPr>
        <w:t xml:space="preserve">пересказывать (устно) содержание произведения с опорой </w:t>
      </w:r>
      <w:r w:rsidRPr="00C52C9F">
        <w:rPr>
          <w:color w:val="231F20"/>
          <w:sz w:val="24"/>
          <w:szCs w:val="24"/>
        </w:rPr>
        <w:t>на вопросы, рисунки, предложенный план;</w:t>
      </w:r>
    </w:p>
    <w:p w:rsidR="00E26F93" w:rsidRPr="00C52C9F" w:rsidRDefault="00E26F93" w:rsidP="00861B8C">
      <w:pPr>
        <w:pStyle w:val="a5"/>
        <w:numPr>
          <w:ilvl w:val="0"/>
          <w:numId w:val="75"/>
        </w:numPr>
        <w:tabs>
          <w:tab w:val="left" w:pos="724"/>
        </w:tabs>
        <w:ind w:left="0" w:firstLine="0"/>
        <w:jc w:val="both"/>
        <w:rPr>
          <w:sz w:val="24"/>
          <w:szCs w:val="24"/>
        </w:rPr>
      </w:pPr>
      <w:r w:rsidRPr="00C52C9F">
        <w:rPr>
          <w:color w:val="231F20"/>
          <w:w w:val="95"/>
          <w:sz w:val="24"/>
          <w:szCs w:val="24"/>
        </w:rPr>
        <w:t>объяснять</w:t>
      </w:r>
      <w:r w:rsidRPr="00C52C9F">
        <w:rPr>
          <w:color w:val="231F20"/>
          <w:spacing w:val="14"/>
          <w:sz w:val="24"/>
          <w:szCs w:val="24"/>
        </w:rPr>
        <w:t xml:space="preserve"> </w:t>
      </w:r>
      <w:r w:rsidRPr="00C52C9F">
        <w:rPr>
          <w:color w:val="231F20"/>
          <w:w w:val="95"/>
          <w:sz w:val="24"/>
          <w:szCs w:val="24"/>
        </w:rPr>
        <w:t>своими</w:t>
      </w:r>
      <w:r w:rsidRPr="00C52C9F">
        <w:rPr>
          <w:color w:val="231F20"/>
          <w:spacing w:val="14"/>
          <w:sz w:val="24"/>
          <w:szCs w:val="24"/>
        </w:rPr>
        <w:t xml:space="preserve"> </w:t>
      </w:r>
      <w:r w:rsidRPr="00C52C9F">
        <w:rPr>
          <w:color w:val="231F20"/>
          <w:w w:val="95"/>
          <w:sz w:val="24"/>
          <w:szCs w:val="24"/>
        </w:rPr>
        <w:t>словами</w:t>
      </w:r>
      <w:r w:rsidRPr="00C52C9F">
        <w:rPr>
          <w:color w:val="231F20"/>
          <w:spacing w:val="14"/>
          <w:sz w:val="24"/>
          <w:szCs w:val="24"/>
        </w:rPr>
        <w:t xml:space="preserve"> </w:t>
      </w:r>
      <w:r w:rsidRPr="00C52C9F">
        <w:rPr>
          <w:color w:val="231F20"/>
          <w:w w:val="95"/>
          <w:sz w:val="24"/>
          <w:szCs w:val="24"/>
        </w:rPr>
        <w:t>значение</w:t>
      </w:r>
      <w:r w:rsidRPr="00C52C9F">
        <w:rPr>
          <w:color w:val="231F20"/>
          <w:spacing w:val="14"/>
          <w:sz w:val="24"/>
          <w:szCs w:val="24"/>
        </w:rPr>
        <w:t xml:space="preserve"> </w:t>
      </w:r>
      <w:r w:rsidRPr="00C52C9F">
        <w:rPr>
          <w:color w:val="231F20"/>
          <w:w w:val="95"/>
          <w:sz w:val="24"/>
          <w:szCs w:val="24"/>
        </w:rPr>
        <w:t>изученных</w:t>
      </w:r>
      <w:r w:rsidRPr="00C52C9F">
        <w:rPr>
          <w:color w:val="231F20"/>
          <w:spacing w:val="14"/>
          <w:sz w:val="24"/>
          <w:szCs w:val="24"/>
        </w:rPr>
        <w:t xml:space="preserve"> </w:t>
      </w:r>
      <w:r w:rsidRPr="00C52C9F">
        <w:rPr>
          <w:color w:val="231F20"/>
          <w:spacing w:val="-2"/>
          <w:w w:val="95"/>
          <w:sz w:val="24"/>
          <w:szCs w:val="24"/>
        </w:rPr>
        <w:t>понятий;</w:t>
      </w:r>
    </w:p>
    <w:p w:rsidR="00E26F93" w:rsidRPr="00C52C9F" w:rsidRDefault="00E26F93" w:rsidP="00861B8C">
      <w:pPr>
        <w:pStyle w:val="a5"/>
        <w:numPr>
          <w:ilvl w:val="0"/>
          <w:numId w:val="75"/>
        </w:numPr>
        <w:tabs>
          <w:tab w:val="left" w:pos="724"/>
        </w:tabs>
        <w:ind w:left="0" w:firstLine="0"/>
        <w:jc w:val="both"/>
        <w:rPr>
          <w:sz w:val="24"/>
          <w:szCs w:val="24"/>
        </w:rPr>
      </w:pPr>
      <w:r w:rsidRPr="00C52C9F">
        <w:rPr>
          <w:color w:val="231F20"/>
          <w:sz w:val="24"/>
          <w:szCs w:val="24"/>
        </w:rPr>
        <w:t>описывать</w:t>
      </w:r>
      <w:r w:rsidRPr="00C52C9F">
        <w:rPr>
          <w:color w:val="231F20"/>
          <w:spacing w:val="-16"/>
          <w:sz w:val="24"/>
          <w:szCs w:val="24"/>
        </w:rPr>
        <w:t xml:space="preserve"> </w:t>
      </w:r>
      <w:r w:rsidRPr="00C52C9F">
        <w:rPr>
          <w:color w:val="231F20"/>
          <w:sz w:val="24"/>
          <w:szCs w:val="24"/>
        </w:rPr>
        <w:t>своё</w:t>
      </w:r>
      <w:r w:rsidRPr="00C52C9F">
        <w:rPr>
          <w:color w:val="231F20"/>
          <w:spacing w:val="-16"/>
          <w:sz w:val="24"/>
          <w:szCs w:val="24"/>
        </w:rPr>
        <w:t xml:space="preserve"> </w:t>
      </w:r>
      <w:r w:rsidRPr="00C52C9F">
        <w:rPr>
          <w:color w:val="231F20"/>
          <w:sz w:val="24"/>
          <w:szCs w:val="24"/>
        </w:rPr>
        <w:t>настроение</w:t>
      </w:r>
      <w:r w:rsidRPr="00C52C9F">
        <w:rPr>
          <w:color w:val="231F20"/>
          <w:spacing w:val="-16"/>
          <w:sz w:val="24"/>
          <w:szCs w:val="24"/>
        </w:rPr>
        <w:t xml:space="preserve"> </w:t>
      </w:r>
      <w:r w:rsidRPr="00C52C9F">
        <w:rPr>
          <w:color w:val="231F20"/>
          <w:sz w:val="24"/>
          <w:szCs w:val="24"/>
        </w:rPr>
        <w:t>после</w:t>
      </w:r>
      <w:r w:rsidRPr="00C52C9F">
        <w:rPr>
          <w:color w:val="231F20"/>
          <w:spacing w:val="-16"/>
          <w:sz w:val="24"/>
          <w:szCs w:val="24"/>
        </w:rPr>
        <w:t xml:space="preserve"> </w:t>
      </w:r>
      <w:r w:rsidRPr="00C52C9F">
        <w:rPr>
          <w:color w:val="231F20"/>
          <w:sz w:val="24"/>
          <w:szCs w:val="24"/>
        </w:rPr>
        <w:t>слушания</w:t>
      </w:r>
      <w:r w:rsidRPr="00C52C9F">
        <w:rPr>
          <w:color w:val="231F20"/>
          <w:spacing w:val="-16"/>
          <w:sz w:val="24"/>
          <w:szCs w:val="24"/>
        </w:rPr>
        <w:t xml:space="preserve"> </w:t>
      </w:r>
      <w:r w:rsidRPr="00C52C9F">
        <w:rPr>
          <w:color w:val="231F20"/>
          <w:sz w:val="24"/>
          <w:szCs w:val="24"/>
        </w:rPr>
        <w:t>(чтения)</w:t>
      </w:r>
      <w:r w:rsidRPr="00C52C9F">
        <w:rPr>
          <w:color w:val="231F20"/>
          <w:spacing w:val="-16"/>
          <w:sz w:val="24"/>
          <w:szCs w:val="24"/>
        </w:rPr>
        <w:t xml:space="preserve"> </w:t>
      </w:r>
      <w:r w:rsidR="006D3F42">
        <w:rPr>
          <w:color w:val="231F20"/>
          <w:sz w:val="24"/>
          <w:szCs w:val="24"/>
        </w:rPr>
        <w:t>сти</w:t>
      </w:r>
      <w:r w:rsidRPr="00C52C9F">
        <w:rPr>
          <w:color w:val="231F20"/>
          <w:sz w:val="24"/>
          <w:szCs w:val="24"/>
        </w:rPr>
        <w:t>хотворений, сказок, рассказов.</w:t>
      </w:r>
    </w:p>
    <w:p w:rsidR="00E26F93" w:rsidRPr="00C52C9F" w:rsidRDefault="00E26F93" w:rsidP="00861B8C">
      <w:pPr>
        <w:pStyle w:val="510"/>
        <w:ind w:left="0"/>
        <w:jc w:val="both"/>
        <w:rPr>
          <w:rFonts w:ascii="Times New Roman" w:hAnsi="Times New Roman" w:cs="Times New Roman"/>
          <w:sz w:val="24"/>
          <w:szCs w:val="24"/>
        </w:rPr>
      </w:pPr>
      <w:r w:rsidRPr="00C52C9F">
        <w:rPr>
          <w:rFonts w:ascii="Times New Roman" w:hAnsi="Times New Roman" w:cs="Times New Roman"/>
          <w:color w:val="231F20"/>
          <w:sz w:val="24"/>
          <w:szCs w:val="24"/>
        </w:rPr>
        <w:t>Регулятивные</w:t>
      </w:r>
      <w:r w:rsidRPr="00C52C9F">
        <w:rPr>
          <w:rFonts w:ascii="Times New Roman" w:hAnsi="Times New Roman" w:cs="Times New Roman"/>
          <w:color w:val="231F20"/>
          <w:spacing w:val="-1"/>
          <w:sz w:val="24"/>
          <w:szCs w:val="24"/>
        </w:rPr>
        <w:t xml:space="preserve"> </w:t>
      </w:r>
      <w:r w:rsidRPr="00C52C9F">
        <w:rPr>
          <w:rFonts w:ascii="Times New Roman" w:hAnsi="Times New Roman" w:cs="Times New Roman"/>
          <w:color w:val="231F20"/>
          <w:sz w:val="24"/>
          <w:szCs w:val="24"/>
        </w:rPr>
        <w:t>универсальные</w:t>
      </w:r>
      <w:r w:rsidRPr="00C52C9F">
        <w:rPr>
          <w:rFonts w:ascii="Times New Roman" w:hAnsi="Times New Roman" w:cs="Times New Roman"/>
          <w:color w:val="231F20"/>
          <w:spacing w:val="-1"/>
          <w:sz w:val="24"/>
          <w:szCs w:val="24"/>
        </w:rPr>
        <w:t xml:space="preserve"> </w:t>
      </w:r>
      <w:r w:rsidRPr="00C52C9F">
        <w:rPr>
          <w:rFonts w:ascii="Times New Roman" w:hAnsi="Times New Roman" w:cs="Times New Roman"/>
          <w:color w:val="231F20"/>
          <w:sz w:val="24"/>
          <w:szCs w:val="24"/>
        </w:rPr>
        <w:t>учебные</w:t>
      </w:r>
      <w:r w:rsidRPr="00C52C9F">
        <w:rPr>
          <w:rFonts w:ascii="Times New Roman" w:hAnsi="Times New Roman" w:cs="Times New Roman"/>
          <w:color w:val="231F20"/>
          <w:spacing w:val="-1"/>
          <w:sz w:val="24"/>
          <w:szCs w:val="24"/>
        </w:rPr>
        <w:t xml:space="preserve"> </w:t>
      </w:r>
      <w:r w:rsidRPr="00C52C9F">
        <w:rPr>
          <w:rFonts w:ascii="Times New Roman" w:hAnsi="Times New Roman" w:cs="Times New Roman"/>
          <w:color w:val="231F20"/>
          <w:spacing w:val="-2"/>
          <w:sz w:val="24"/>
          <w:szCs w:val="24"/>
        </w:rPr>
        <w:t>действия:</w:t>
      </w:r>
    </w:p>
    <w:p w:rsidR="00E26F93" w:rsidRPr="00C52C9F" w:rsidRDefault="00E26F93" w:rsidP="00861B8C">
      <w:pPr>
        <w:pStyle w:val="a5"/>
        <w:numPr>
          <w:ilvl w:val="0"/>
          <w:numId w:val="75"/>
        </w:numPr>
        <w:tabs>
          <w:tab w:val="left" w:pos="724"/>
        </w:tabs>
        <w:ind w:left="0" w:firstLine="0"/>
        <w:jc w:val="both"/>
        <w:rPr>
          <w:sz w:val="24"/>
          <w:szCs w:val="24"/>
        </w:rPr>
      </w:pPr>
      <w:r w:rsidRPr="00C52C9F">
        <w:rPr>
          <w:color w:val="231F20"/>
          <w:sz w:val="24"/>
          <w:szCs w:val="24"/>
        </w:rPr>
        <w:t>понимать и удерживать поставленную учебную задачу, в</w:t>
      </w:r>
      <w:r w:rsidRPr="00C52C9F">
        <w:rPr>
          <w:color w:val="231F20"/>
          <w:spacing w:val="-3"/>
          <w:sz w:val="24"/>
          <w:szCs w:val="24"/>
        </w:rPr>
        <w:t xml:space="preserve"> </w:t>
      </w:r>
      <w:r w:rsidRPr="00C52C9F">
        <w:rPr>
          <w:color w:val="231F20"/>
          <w:sz w:val="24"/>
          <w:szCs w:val="24"/>
        </w:rPr>
        <w:t>случае</w:t>
      </w:r>
      <w:r w:rsidRPr="00C52C9F">
        <w:rPr>
          <w:color w:val="231F20"/>
          <w:spacing w:val="-3"/>
          <w:sz w:val="24"/>
          <w:szCs w:val="24"/>
        </w:rPr>
        <w:t xml:space="preserve"> </w:t>
      </w:r>
      <w:r w:rsidRPr="00C52C9F">
        <w:rPr>
          <w:color w:val="231F20"/>
          <w:sz w:val="24"/>
          <w:szCs w:val="24"/>
        </w:rPr>
        <w:t>необходимости</w:t>
      </w:r>
      <w:r w:rsidRPr="00C52C9F">
        <w:rPr>
          <w:color w:val="231F20"/>
          <w:spacing w:val="-3"/>
          <w:sz w:val="24"/>
          <w:szCs w:val="24"/>
        </w:rPr>
        <w:t xml:space="preserve"> </w:t>
      </w:r>
      <w:r w:rsidRPr="00C52C9F">
        <w:rPr>
          <w:color w:val="231F20"/>
          <w:sz w:val="24"/>
          <w:szCs w:val="24"/>
        </w:rPr>
        <w:t>обращаться</w:t>
      </w:r>
      <w:r w:rsidRPr="00C52C9F">
        <w:rPr>
          <w:color w:val="231F20"/>
          <w:spacing w:val="-3"/>
          <w:sz w:val="24"/>
          <w:szCs w:val="24"/>
        </w:rPr>
        <w:t xml:space="preserve"> </w:t>
      </w:r>
      <w:r w:rsidRPr="00C52C9F">
        <w:rPr>
          <w:color w:val="231F20"/>
          <w:sz w:val="24"/>
          <w:szCs w:val="24"/>
        </w:rPr>
        <w:t>за</w:t>
      </w:r>
      <w:r w:rsidRPr="00C52C9F">
        <w:rPr>
          <w:color w:val="231F20"/>
          <w:spacing w:val="-3"/>
          <w:sz w:val="24"/>
          <w:szCs w:val="24"/>
        </w:rPr>
        <w:t xml:space="preserve"> </w:t>
      </w:r>
      <w:r w:rsidRPr="00C52C9F">
        <w:rPr>
          <w:color w:val="231F20"/>
          <w:sz w:val="24"/>
          <w:szCs w:val="24"/>
        </w:rPr>
        <w:t>помощью</w:t>
      </w:r>
      <w:r w:rsidRPr="00C52C9F">
        <w:rPr>
          <w:color w:val="231F20"/>
          <w:spacing w:val="-3"/>
          <w:sz w:val="24"/>
          <w:szCs w:val="24"/>
        </w:rPr>
        <w:t xml:space="preserve"> </w:t>
      </w:r>
      <w:r w:rsidRPr="00C52C9F">
        <w:rPr>
          <w:color w:val="231F20"/>
          <w:sz w:val="24"/>
          <w:szCs w:val="24"/>
        </w:rPr>
        <w:t>к</w:t>
      </w:r>
      <w:r w:rsidRPr="00C52C9F">
        <w:rPr>
          <w:color w:val="231F20"/>
          <w:spacing w:val="-3"/>
          <w:sz w:val="24"/>
          <w:szCs w:val="24"/>
        </w:rPr>
        <w:t xml:space="preserve"> </w:t>
      </w:r>
      <w:r w:rsidRPr="00C52C9F">
        <w:rPr>
          <w:color w:val="231F20"/>
          <w:sz w:val="24"/>
          <w:szCs w:val="24"/>
        </w:rPr>
        <w:t>учителю;</w:t>
      </w:r>
    </w:p>
    <w:p w:rsidR="00E26F93" w:rsidRPr="00C52C9F" w:rsidRDefault="00E26F93" w:rsidP="00861B8C">
      <w:pPr>
        <w:pStyle w:val="a5"/>
        <w:numPr>
          <w:ilvl w:val="0"/>
          <w:numId w:val="75"/>
        </w:numPr>
        <w:tabs>
          <w:tab w:val="left" w:pos="724"/>
        </w:tabs>
        <w:ind w:left="0" w:firstLine="0"/>
        <w:jc w:val="both"/>
        <w:rPr>
          <w:sz w:val="24"/>
          <w:szCs w:val="24"/>
        </w:rPr>
      </w:pPr>
      <w:r w:rsidRPr="00C52C9F">
        <w:rPr>
          <w:color w:val="231F20"/>
          <w:sz w:val="24"/>
          <w:szCs w:val="24"/>
        </w:rPr>
        <w:t>проявлять желание с</w:t>
      </w:r>
      <w:r w:rsidR="006D3F42">
        <w:rPr>
          <w:color w:val="231F20"/>
          <w:sz w:val="24"/>
          <w:szCs w:val="24"/>
        </w:rPr>
        <w:t>амостоятельно читать, совершен</w:t>
      </w:r>
      <w:r w:rsidRPr="00C52C9F">
        <w:rPr>
          <w:color w:val="231F20"/>
          <w:sz w:val="24"/>
          <w:szCs w:val="24"/>
        </w:rPr>
        <w:t>ствовать свой навык чтения;</w:t>
      </w:r>
    </w:p>
    <w:p w:rsidR="00E26F93" w:rsidRPr="00C52C9F" w:rsidRDefault="00E26F93" w:rsidP="00861B8C">
      <w:pPr>
        <w:pStyle w:val="a5"/>
        <w:numPr>
          <w:ilvl w:val="0"/>
          <w:numId w:val="75"/>
        </w:numPr>
        <w:tabs>
          <w:tab w:val="left" w:pos="701"/>
        </w:tabs>
        <w:ind w:left="0" w:firstLine="0"/>
        <w:jc w:val="both"/>
        <w:rPr>
          <w:sz w:val="24"/>
          <w:szCs w:val="24"/>
        </w:rPr>
      </w:pPr>
      <w:r w:rsidRPr="00C52C9F">
        <w:rPr>
          <w:color w:val="231F20"/>
          <w:sz w:val="24"/>
          <w:szCs w:val="24"/>
        </w:rPr>
        <w:t>с небольшой помощью учителя оценивать свои успехи/ трудности в освоении читательской деятельности.</w:t>
      </w:r>
    </w:p>
    <w:p w:rsidR="00E26F93" w:rsidRPr="00C52C9F" w:rsidRDefault="00E26F93" w:rsidP="00861B8C">
      <w:pPr>
        <w:pStyle w:val="510"/>
        <w:ind w:left="0"/>
        <w:jc w:val="both"/>
        <w:rPr>
          <w:rFonts w:ascii="Times New Roman" w:hAnsi="Times New Roman" w:cs="Times New Roman"/>
          <w:sz w:val="24"/>
          <w:szCs w:val="24"/>
        </w:rPr>
      </w:pPr>
      <w:r w:rsidRPr="00C52C9F">
        <w:rPr>
          <w:rFonts w:ascii="Times New Roman" w:hAnsi="Times New Roman" w:cs="Times New Roman"/>
          <w:color w:val="231F20"/>
          <w:sz w:val="24"/>
          <w:szCs w:val="24"/>
        </w:rPr>
        <w:t>Совместная</w:t>
      </w:r>
      <w:r w:rsidRPr="00C52C9F">
        <w:rPr>
          <w:rFonts w:ascii="Times New Roman" w:hAnsi="Times New Roman" w:cs="Times New Roman"/>
          <w:color w:val="231F20"/>
          <w:spacing w:val="21"/>
          <w:sz w:val="24"/>
          <w:szCs w:val="24"/>
        </w:rPr>
        <w:t xml:space="preserve"> </w:t>
      </w:r>
      <w:r w:rsidRPr="00C52C9F">
        <w:rPr>
          <w:rFonts w:ascii="Times New Roman" w:hAnsi="Times New Roman" w:cs="Times New Roman"/>
          <w:color w:val="231F20"/>
          <w:spacing w:val="-2"/>
          <w:sz w:val="24"/>
          <w:szCs w:val="24"/>
        </w:rPr>
        <w:t>деятельность:</w:t>
      </w:r>
    </w:p>
    <w:p w:rsidR="00E26F93" w:rsidRPr="00C52C9F" w:rsidRDefault="00E26F93" w:rsidP="00861B8C">
      <w:pPr>
        <w:pStyle w:val="a5"/>
        <w:numPr>
          <w:ilvl w:val="0"/>
          <w:numId w:val="75"/>
        </w:numPr>
        <w:tabs>
          <w:tab w:val="left" w:pos="649"/>
        </w:tabs>
        <w:ind w:left="0" w:firstLine="0"/>
        <w:jc w:val="both"/>
        <w:rPr>
          <w:sz w:val="24"/>
          <w:szCs w:val="24"/>
        </w:rPr>
      </w:pPr>
      <w:r w:rsidRPr="00C52C9F">
        <w:rPr>
          <w:color w:val="231F20"/>
          <w:w w:val="95"/>
          <w:sz w:val="24"/>
          <w:szCs w:val="24"/>
        </w:rPr>
        <w:t>проявлять</w:t>
      </w:r>
      <w:r w:rsidRPr="00C52C9F">
        <w:rPr>
          <w:color w:val="231F20"/>
          <w:spacing w:val="12"/>
          <w:sz w:val="24"/>
          <w:szCs w:val="24"/>
        </w:rPr>
        <w:t xml:space="preserve"> </w:t>
      </w:r>
      <w:r w:rsidRPr="00C52C9F">
        <w:rPr>
          <w:color w:val="231F20"/>
          <w:w w:val="95"/>
          <w:sz w:val="24"/>
          <w:szCs w:val="24"/>
        </w:rPr>
        <w:t>желание</w:t>
      </w:r>
      <w:r w:rsidRPr="00C52C9F">
        <w:rPr>
          <w:color w:val="231F20"/>
          <w:spacing w:val="13"/>
          <w:sz w:val="24"/>
          <w:szCs w:val="24"/>
        </w:rPr>
        <w:t xml:space="preserve"> </w:t>
      </w:r>
      <w:r w:rsidRPr="00C52C9F">
        <w:rPr>
          <w:color w:val="231F20"/>
          <w:w w:val="95"/>
          <w:sz w:val="24"/>
          <w:szCs w:val="24"/>
        </w:rPr>
        <w:t>работать</w:t>
      </w:r>
      <w:r w:rsidRPr="00C52C9F">
        <w:rPr>
          <w:color w:val="231F20"/>
          <w:spacing w:val="13"/>
          <w:sz w:val="24"/>
          <w:szCs w:val="24"/>
        </w:rPr>
        <w:t xml:space="preserve"> </w:t>
      </w:r>
      <w:r w:rsidRPr="00C52C9F">
        <w:rPr>
          <w:color w:val="231F20"/>
          <w:w w:val="95"/>
          <w:sz w:val="24"/>
          <w:szCs w:val="24"/>
        </w:rPr>
        <w:t>в</w:t>
      </w:r>
      <w:r w:rsidRPr="00C52C9F">
        <w:rPr>
          <w:color w:val="231F20"/>
          <w:spacing w:val="13"/>
          <w:sz w:val="24"/>
          <w:szCs w:val="24"/>
        </w:rPr>
        <w:t xml:space="preserve"> </w:t>
      </w:r>
      <w:r w:rsidRPr="00C52C9F">
        <w:rPr>
          <w:color w:val="231F20"/>
          <w:w w:val="95"/>
          <w:sz w:val="24"/>
          <w:szCs w:val="24"/>
        </w:rPr>
        <w:t>парах,</w:t>
      </w:r>
      <w:r w:rsidRPr="00C52C9F">
        <w:rPr>
          <w:color w:val="231F20"/>
          <w:spacing w:val="13"/>
          <w:sz w:val="24"/>
          <w:szCs w:val="24"/>
        </w:rPr>
        <w:t xml:space="preserve"> </w:t>
      </w:r>
      <w:r w:rsidRPr="00C52C9F">
        <w:rPr>
          <w:color w:val="231F20"/>
          <w:w w:val="95"/>
          <w:sz w:val="24"/>
          <w:szCs w:val="24"/>
        </w:rPr>
        <w:t>небольших</w:t>
      </w:r>
      <w:r w:rsidRPr="00C52C9F">
        <w:rPr>
          <w:color w:val="231F20"/>
          <w:spacing w:val="13"/>
          <w:sz w:val="24"/>
          <w:szCs w:val="24"/>
        </w:rPr>
        <w:t xml:space="preserve"> </w:t>
      </w:r>
      <w:r w:rsidRPr="00C52C9F">
        <w:rPr>
          <w:color w:val="231F20"/>
          <w:spacing w:val="-2"/>
          <w:w w:val="95"/>
          <w:sz w:val="24"/>
          <w:szCs w:val="24"/>
        </w:rPr>
        <w:t>группах;</w:t>
      </w:r>
    </w:p>
    <w:p w:rsidR="00E26F93" w:rsidRPr="006D3F42" w:rsidRDefault="00E26F93" w:rsidP="00861B8C">
      <w:pPr>
        <w:pStyle w:val="a5"/>
        <w:numPr>
          <w:ilvl w:val="0"/>
          <w:numId w:val="75"/>
        </w:numPr>
        <w:tabs>
          <w:tab w:val="left" w:pos="650"/>
        </w:tabs>
        <w:ind w:left="0" w:firstLine="0"/>
        <w:jc w:val="both"/>
        <w:rPr>
          <w:sz w:val="24"/>
          <w:szCs w:val="24"/>
        </w:rPr>
      </w:pPr>
      <w:r w:rsidRPr="00C52C9F">
        <w:rPr>
          <w:color w:val="231F20"/>
          <w:w w:val="95"/>
          <w:sz w:val="24"/>
          <w:szCs w:val="24"/>
        </w:rPr>
        <w:t>проявлять культуру взаимодействия, терпение, умение до</w:t>
      </w:r>
      <w:r w:rsidRPr="00C52C9F">
        <w:rPr>
          <w:color w:val="231F20"/>
          <w:sz w:val="24"/>
          <w:szCs w:val="24"/>
        </w:rPr>
        <w:t>говариваться,</w:t>
      </w:r>
      <w:r w:rsidRPr="00C52C9F">
        <w:rPr>
          <w:color w:val="231F20"/>
          <w:spacing w:val="-15"/>
          <w:sz w:val="24"/>
          <w:szCs w:val="24"/>
        </w:rPr>
        <w:t xml:space="preserve"> </w:t>
      </w:r>
      <w:r w:rsidRPr="00C52C9F">
        <w:rPr>
          <w:color w:val="231F20"/>
          <w:sz w:val="24"/>
          <w:szCs w:val="24"/>
        </w:rPr>
        <w:t>ответственно</w:t>
      </w:r>
      <w:r w:rsidRPr="00C52C9F">
        <w:rPr>
          <w:color w:val="231F20"/>
          <w:spacing w:val="-15"/>
          <w:sz w:val="24"/>
          <w:szCs w:val="24"/>
        </w:rPr>
        <w:t xml:space="preserve"> </w:t>
      </w:r>
      <w:r w:rsidRPr="00C52C9F">
        <w:rPr>
          <w:color w:val="231F20"/>
          <w:sz w:val="24"/>
          <w:szCs w:val="24"/>
        </w:rPr>
        <w:t>выполнять</w:t>
      </w:r>
      <w:r w:rsidRPr="00C52C9F">
        <w:rPr>
          <w:color w:val="231F20"/>
          <w:spacing w:val="-15"/>
          <w:sz w:val="24"/>
          <w:szCs w:val="24"/>
        </w:rPr>
        <w:t xml:space="preserve"> </w:t>
      </w:r>
      <w:r w:rsidRPr="00C52C9F">
        <w:rPr>
          <w:color w:val="231F20"/>
          <w:sz w:val="24"/>
          <w:szCs w:val="24"/>
        </w:rPr>
        <w:t>свою</w:t>
      </w:r>
      <w:r w:rsidRPr="00C52C9F">
        <w:rPr>
          <w:color w:val="231F20"/>
          <w:spacing w:val="-15"/>
          <w:sz w:val="24"/>
          <w:szCs w:val="24"/>
        </w:rPr>
        <w:t xml:space="preserve"> </w:t>
      </w:r>
      <w:r w:rsidRPr="00C52C9F">
        <w:rPr>
          <w:color w:val="231F20"/>
          <w:sz w:val="24"/>
          <w:szCs w:val="24"/>
        </w:rPr>
        <w:t>часть</w:t>
      </w:r>
      <w:r w:rsidRPr="00C52C9F">
        <w:rPr>
          <w:color w:val="231F20"/>
          <w:spacing w:val="-15"/>
          <w:sz w:val="24"/>
          <w:szCs w:val="24"/>
        </w:rPr>
        <w:t xml:space="preserve"> </w:t>
      </w:r>
      <w:r w:rsidRPr="00C52C9F">
        <w:rPr>
          <w:color w:val="231F20"/>
          <w:sz w:val="24"/>
          <w:szCs w:val="24"/>
        </w:rPr>
        <w:t>работы.</w:t>
      </w:r>
    </w:p>
    <w:p w:rsidR="006D3F42" w:rsidRPr="00C52C9F" w:rsidRDefault="006D3F42" w:rsidP="006D3F42">
      <w:pPr>
        <w:pStyle w:val="a5"/>
        <w:tabs>
          <w:tab w:val="left" w:pos="650"/>
        </w:tabs>
        <w:ind w:left="0" w:firstLine="0"/>
        <w:jc w:val="both"/>
        <w:rPr>
          <w:sz w:val="24"/>
          <w:szCs w:val="24"/>
        </w:rPr>
      </w:pPr>
    </w:p>
    <w:p w:rsidR="00E26F93" w:rsidRPr="00C52C9F" w:rsidRDefault="00E26F93" w:rsidP="006D3F42">
      <w:pPr>
        <w:pStyle w:val="310"/>
        <w:numPr>
          <w:ilvl w:val="0"/>
          <w:numId w:val="74"/>
        </w:numPr>
        <w:tabs>
          <w:tab w:val="left" w:pos="326"/>
        </w:tabs>
        <w:jc w:val="both"/>
        <w:rPr>
          <w:rFonts w:ascii="Times New Roman" w:hAnsi="Times New Roman" w:cs="Times New Roman"/>
          <w:sz w:val="24"/>
          <w:szCs w:val="24"/>
        </w:rPr>
      </w:pPr>
      <w:r w:rsidRPr="00C52C9F">
        <w:rPr>
          <w:rFonts w:ascii="Times New Roman" w:hAnsi="Times New Roman" w:cs="Times New Roman"/>
          <w:color w:val="231F20"/>
          <w:spacing w:val="-2"/>
          <w:sz w:val="24"/>
          <w:szCs w:val="24"/>
        </w:rPr>
        <w:t>КЛАСС</w:t>
      </w:r>
    </w:p>
    <w:p w:rsidR="00E26F93" w:rsidRPr="00C52C9F" w:rsidRDefault="00E26F93" w:rsidP="00861B8C">
      <w:pPr>
        <w:pStyle w:val="a3"/>
        <w:ind w:left="0"/>
        <w:jc w:val="both"/>
      </w:pPr>
      <w:r w:rsidRPr="00C52C9F">
        <w:rPr>
          <w:i/>
          <w:color w:val="231F20"/>
        </w:rPr>
        <w:t>О нашей Родине</w:t>
      </w:r>
      <w:r w:rsidRPr="00C52C9F">
        <w:rPr>
          <w:color w:val="231F20"/>
        </w:rPr>
        <w:t>. Круг чтения: произведения о Родине (на примере</w:t>
      </w:r>
      <w:r w:rsidRPr="00C52C9F">
        <w:rPr>
          <w:color w:val="231F20"/>
          <w:spacing w:val="80"/>
        </w:rPr>
        <w:t xml:space="preserve"> </w:t>
      </w:r>
      <w:r w:rsidRPr="00C52C9F">
        <w:rPr>
          <w:color w:val="231F20"/>
        </w:rPr>
        <w:t>не</w:t>
      </w:r>
      <w:r w:rsidRPr="00C52C9F">
        <w:rPr>
          <w:color w:val="231F20"/>
          <w:spacing w:val="80"/>
        </w:rPr>
        <w:t xml:space="preserve"> </w:t>
      </w:r>
      <w:r w:rsidRPr="00C52C9F">
        <w:rPr>
          <w:color w:val="231F20"/>
        </w:rPr>
        <w:t>менее</w:t>
      </w:r>
      <w:r w:rsidRPr="00C52C9F">
        <w:rPr>
          <w:color w:val="231F20"/>
          <w:spacing w:val="80"/>
        </w:rPr>
        <w:t xml:space="preserve"> </w:t>
      </w:r>
      <w:r w:rsidRPr="00C52C9F">
        <w:rPr>
          <w:color w:val="231F20"/>
        </w:rPr>
        <w:t>трёх</w:t>
      </w:r>
      <w:r w:rsidRPr="00C52C9F">
        <w:rPr>
          <w:color w:val="231F20"/>
          <w:spacing w:val="80"/>
        </w:rPr>
        <w:t xml:space="preserve"> </w:t>
      </w:r>
      <w:r w:rsidRPr="00C52C9F">
        <w:rPr>
          <w:color w:val="231F20"/>
        </w:rPr>
        <w:t>стихотворений</w:t>
      </w:r>
      <w:r w:rsidRPr="00C52C9F">
        <w:rPr>
          <w:color w:val="231F20"/>
          <w:spacing w:val="80"/>
        </w:rPr>
        <w:t xml:space="preserve"> </w:t>
      </w:r>
      <w:r w:rsidRPr="00C52C9F">
        <w:rPr>
          <w:color w:val="231F20"/>
        </w:rPr>
        <w:t>И.</w:t>
      </w:r>
      <w:r w:rsidRPr="00C52C9F">
        <w:rPr>
          <w:color w:val="231F20"/>
          <w:spacing w:val="-16"/>
        </w:rPr>
        <w:t xml:space="preserve"> </w:t>
      </w:r>
      <w:r w:rsidRPr="00C52C9F">
        <w:rPr>
          <w:color w:val="231F20"/>
        </w:rPr>
        <w:t>С.</w:t>
      </w:r>
      <w:r w:rsidRPr="00C52C9F">
        <w:rPr>
          <w:color w:val="231F20"/>
          <w:spacing w:val="80"/>
        </w:rPr>
        <w:t xml:space="preserve"> </w:t>
      </w:r>
      <w:r w:rsidRPr="00C52C9F">
        <w:rPr>
          <w:color w:val="231F20"/>
        </w:rPr>
        <w:t>Никитина,</w:t>
      </w:r>
      <w:r w:rsidRPr="00C52C9F">
        <w:rPr>
          <w:color w:val="231F20"/>
          <w:spacing w:val="40"/>
        </w:rPr>
        <w:t xml:space="preserve"> </w:t>
      </w:r>
      <w:r w:rsidRPr="00C52C9F">
        <w:rPr>
          <w:color w:val="231F20"/>
        </w:rPr>
        <w:t>Ф.</w:t>
      </w:r>
      <w:r w:rsidRPr="00C52C9F">
        <w:rPr>
          <w:color w:val="231F20"/>
          <w:spacing w:val="-10"/>
        </w:rPr>
        <w:t xml:space="preserve"> </w:t>
      </w:r>
      <w:r w:rsidRPr="00C52C9F">
        <w:rPr>
          <w:color w:val="231F20"/>
        </w:rPr>
        <w:t>П. Савинова, А.</w:t>
      </w:r>
      <w:r w:rsidRPr="00C52C9F">
        <w:rPr>
          <w:color w:val="231F20"/>
          <w:spacing w:val="-10"/>
        </w:rPr>
        <w:t xml:space="preserve"> </w:t>
      </w:r>
      <w:r w:rsidRPr="00C52C9F">
        <w:rPr>
          <w:color w:val="231F20"/>
        </w:rPr>
        <w:t>А. Прокофьева, Н.</w:t>
      </w:r>
      <w:r w:rsidRPr="00C52C9F">
        <w:rPr>
          <w:color w:val="231F20"/>
          <w:spacing w:val="-10"/>
        </w:rPr>
        <w:t xml:space="preserve"> </w:t>
      </w:r>
      <w:r w:rsidRPr="00C52C9F">
        <w:rPr>
          <w:color w:val="231F20"/>
        </w:rPr>
        <w:t>М. Рубцова, С.</w:t>
      </w:r>
      <w:r w:rsidRPr="00C52C9F">
        <w:rPr>
          <w:color w:val="231F20"/>
          <w:spacing w:val="-10"/>
        </w:rPr>
        <w:t xml:space="preserve"> </w:t>
      </w:r>
      <w:r w:rsidR="002D360B">
        <w:rPr>
          <w:color w:val="231F20"/>
        </w:rPr>
        <w:t>А. Есе</w:t>
      </w:r>
      <w:r w:rsidRPr="00C52C9F">
        <w:rPr>
          <w:color w:val="231F20"/>
        </w:rPr>
        <w:t>нина</w:t>
      </w:r>
      <w:r w:rsidRPr="00C52C9F">
        <w:rPr>
          <w:color w:val="231F20"/>
          <w:spacing w:val="-10"/>
        </w:rPr>
        <w:t xml:space="preserve"> </w:t>
      </w:r>
      <w:r w:rsidRPr="00C52C9F">
        <w:rPr>
          <w:color w:val="231F20"/>
        </w:rPr>
        <w:t>и</w:t>
      </w:r>
      <w:r w:rsidRPr="00C52C9F">
        <w:rPr>
          <w:color w:val="231F20"/>
          <w:spacing w:val="-10"/>
        </w:rPr>
        <w:t xml:space="preserve"> </w:t>
      </w:r>
      <w:r w:rsidRPr="00C52C9F">
        <w:rPr>
          <w:color w:val="231F20"/>
        </w:rPr>
        <w:t>др.).</w:t>
      </w:r>
      <w:r w:rsidRPr="00C52C9F">
        <w:rPr>
          <w:color w:val="231F20"/>
          <w:spacing w:val="-10"/>
        </w:rPr>
        <w:t xml:space="preserve"> </w:t>
      </w:r>
      <w:r w:rsidRPr="00C52C9F">
        <w:rPr>
          <w:color w:val="231F20"/>
        </w:rPr>
        <w:t>Патриотическое</w:t>
      </w:r>
      <w:r w:rsidRPr="00C52C9F">
        <w:rPr>
          <w:color w:val="231F20"/>
          <w:spacing w:val="-10"/>
        </w:rPr>
        <w:t xml:space="preserve"> </w:t>
      </w:r>
      <w:r w:rsidRPr="00C52C9F">
        <w:rPr>
          <w:color w:val="231F20"/>
        </w:rPr>
        <w:t>звучание</w:t>
      </w:r>
      <w:r w:rsidRPr="00C52C9F">
        <w:rPr>
          <w:color w:val="231F20"/>
          <w:spacing w:val="-10"/>
        </w:rPr>
        <w:t xml:space="preserve"> </w:t>
      </w:r>
      <w:r w:rsidRPr="00C52C9F">
        <w:rPr>
          <w:color w:val="231F20"/>
        </w:rPr>
        <w:t>произведений</w:t>
      </w:r>
      <w:r w:rsidRPr="00C52C9F">
        <w:rPr>
          <w:color w:val="231F20"/>
          <w:spacing w:val="-10"/>
        </w:rPr>
        <w:t xml:space="preserve"> </w:t>
      </w:r>
      <w:r w:rsidRPr="00C52C9F">
        <w:rPr>
          <w:color w:val="231F20"/>
        </w:rPr>
        <w:t>о</w:t>
      </w:r>
      <w:r w:rsidRPr="00C52C9F">
        <w:rPr>
          <w:color w:val="231F20"/>
          <w:spacing w:val="-10"/>
        </w:rPr>
        <w:t xml:space="preserve"> </w:t>
      </w:r>
      <w:r w:rsidRPr="00C52C9F">
        <w:rPr>
          <w:color w:val="231F20"/>
        </w:rPr>
        <w:t xml:space="preserve">родном </w:t>
      </w:r>
      <w:r w:rsidRPr="00C52C9F">
        <w:rPr>
          <w:color w:val="231F20"/>
          <w:w w:val="95"/>
        </w:rPr>
        <w:t>крае и природе. Отражение в произведениях нравственно-эти</w:t>
      </w:r>
      <w:r w:rsidRPr="00C52C9F">
        <w:rPr>
          <w:color w:val="231F20"/>
        </w:rPr>
        <w:t>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w:t>
      </w:r>
      <w:r w:rsidRPr="00C52C9F">
        <w:rPr>
          <w:color w:val="231F20"/>
          <w:spacing w:val="-16"/>
        </w:rPr>
        <w:t xml:space="preserve"> </w:t>
      </w:r>
      <w:r w:rsidR="006D3F42">
        <w:rPr>
          <w:color w:val="231F20"/>
        </w:rPr>
        <w:t>И. Левита</w:t>
      </w:r>
      <w:r w:rsidRPr="00C52C9F">
        <w:rPr>
          <w:color w:val="231F20"/>
        </w:rPr>
        <w:t>на, И. И. Шишкина, В. Д. Поленова и др.).</w:t>
      </w:r>
    </w:p>
    <w:p w:rsidR="00E26F93" w:rsidRPr="00C52C9F" w:rsidRDefault="00E26F93" w:rsidP="00861B8C">
      <w:pPr>
        <w:pStyle w:val="a3"/>
        <w:ind w:left="0"/>
        <w:jc w:val="both"/>
      </w:pPr>
      <w:r w:rsidRPr="00C52C9F">
        <w:rPr>
          <w:i/>
          <w:color w:val="231F20"/>
        </w:rPr>
        <w:t>Фольклор</w:t>
      </w:r>
      <w:r w:rsidRPr="00C52C9F">
        <w:rPr>
          <w:i/>
          <w:color w:val="231F20"/>
          <w:spacing w:val="-7"/>
        </w:rPr>
        <w:t xml:space="preserve"> </w:t>
      </w:r>
      <w:r w:rsidRPr="00C52C9F">
        <w:rPr>
          <w:color w:val="231F20"/>
        </w:rPr>
        <w:t>(</w:t>
      </w:r>
      <w:r w:rsidRPr="00C52C9F">
        <w:rPr>
          <w:i/>
          <w:color w:val="231F20"/>
        </w:rPr>
        <w:t>устное</w:t>
      </w:r>
      <w:r w:rsidRPr="00C52C9F">
        <w:rPr>
          <w:i/>
          <w:color w:val="231F20"/>
          <w:spacing w:val="-7"/>
        </w:rPr>
        <w:t xml:space="preserve"> </w:t>
      </w:r>
      <w:r w:rsidRPr="00C52C9F">
        <w:rPr>
          <w:i/>
          <w:color w:val="231F20"/>
        </w:rPr>
        <w:t>народное</w:t>
      </w:r>
      <w:r w:rsidRPr="00C52C9F">
        <w:rPr>
          <w:i/>
          <w:color w:val="231F20"/>
          <w:spacing w:val="-7"/>
        </w:rPr>
        <w:t xml:space="preserve"> </w:t>
      </w:r>
      <w:r w:rsidRPr="00C52C9F">
        <w:rPr>
          <w:i/>
          <w:color w:val="231F20"/>
        </w:rPr>
        <w:t>творчество</w:t>
      </w:r>
      <w:r w:rsidRPr="00C52C9F">
        <w:rPr>
          <w:color w:val="231F20"/>
        </w:rPr>
        <w:t>)</w:t>
      </w:r>
      <w:r w:rsidRPr="00C52C9F">
        <w:rPr>
          <w:i/>
          <w:color w:val="231F20"/>
        </w:rPr>
        <w:t>.</w:t>
      </w:r>
      <w:r w:rsidRPr="00C52C9F">
        <w:rPr>
          <w:i/>
          <w:color w:val="231F20"/>
          <w:spacing w:val="-7"/>
        </w:rPr>
        <w:t xml:space="preserve"> </w:t>
      </w:r>
      <w:r w:rsidRPr="00C52C9F">
        <w:rPr>
          <w:color w:val="231F20"/>
        </w:rPr>
        <w:t>Произведения</w:t>
      </w:r>
      <w:r w:rsidRPr="00C52C9F">
        <w:rPr>
          <w:color w:val="231F20"/>
          <w:spacing w:val="-11"/>
        </w:rPr>
        <w:t xml:space="preserve"> </w:t>
      </w:r>
      <w:r w:rsidR="006D3F42">
        <w:rPr>
          <w:color w:val="231F20"/>
        </w:rPr>
        <w:t>ма</w:t>
      </w:r>
      <w:r w:rsidRPr="00C52C9F">
        <w:rPr>
          <w:color w:val="231F20"/>
        </w:rPr>
        <w:t>лых</w:t>
      </w:r>
      <w:r w:rsidRPr="00C52C9F">
        <w:rPr>
          <w:color w:val="231F20"/>
          <w:spacing w:val="-16"/>
        </w:rPr>
        <w:t xml:space="preserve"> </w:t>
      </w:r>
      <w:r w:rsidRPr="00C52C9F">
        <w:rPr>
          <w:color w:val="231F20"/>
        </w:rPr>
        <w:t>жанров</w:t>
      </w:r>
      <w:r w:rsidRPr="00C52C9F">
        <w:rPr>
          <w:color w:val="231F20"/>
          <w:spacing w:val="-16"/>
        </w:rPr>
        <w:t xml:space="preserve"> </w:t>
      </w:r>
      <w:r w:rsidRPr="00C52C9F">
        <w:rPr>
          <w:color w:val="231F20"/>
        </w:rPr>
        <w:t>фольклора</w:t>
      </w:r>
      <w:r w:rsidRPr="00C52C9F">
        <w:rPr>
          <w:color w:val="231F20"/>
          <w:spacing w:val="-16"/>
        </w:rPr>
        <w:t xml:space="preserve"> </w:t>
      </w:r>
      <w:r w:rsidRPr="00C52C9F">
        <w:rPr>
          <w:color w:val="231F20"/>
        </w:rPr>
        <w:t>(потешки,</w:t>
      </w:r>
      <w:r w:rsidRPr="00C52C9F">
        <w:rPr>
          <w:color w:val="231F20"/>
          <w:spacing w:val="-16"/>
        </w:rPr>
        <w:t xml:space="preserve"> </w:t>
      </w:r>
      <w:r w:rsidRPr="00C52C9F">
        <w:rPr>
          <w:color w:val="231F20"/>
        </w:rPr>
        <w:t>считалки,</w:t>
      </w:r>
      <w:r w:rsidRPr="00C52C9F">
        <w:rPr>
          <w:color w:val="231F20"/>
          <w:spacing w:val="-16"/>
        </w:rPr>
        <w:t xml:space="preserve"> </w:t>
      </w:r>
      <w:r w:rsidRPr="00C52C9F">
        <w:rPr>
          <w:color w:val="231F20"/>
        </w:rPr>
        <w:t>пословицы,</w:t>
      </w:r>
      <w:r w:rsidRPr="00C52C9F">
        <w:rPr>
          <w:color w:val="231F20"/>
          <w:spacing w:val="-16"/>
        </w:rPr>
        <w:t xml:space="preserve"> </w:t>
      </w:r>
      <w:r w:rsidR="006D3F42">
        <w:rPr>
          <w:color w:val="231F20"/>
        </w:rPr>
        <w:t>скоро</w:t>
      </w:r>
      <w:r w:rsidRPr="00C52C9F">
        <w:rPr>
          <w:color w:val="231F20"/>
        </w:rPr>
        <w:t>говорки,</w:t>
      </w:r>
      <w:r w:rsidRPr="00C52C9F">
        <w:rPr>
          <w:color w:val="231F20"/>
          <w:spacing w:val="-5"/>
        </w:rPr>
        <w:t xml:space="preserve"> </w:t>
      </w:r>
      <w:r w:rsidRPr="00C52C9F">
        <w:rPr>
          <w:color w:val="231F20"/>
        </w:rPr>
        <w:t>небылицы,</w:t>
      </w:r>
      <w:r w:rsidRPr="00C52C9F">
        <w:rPr>
          <w:color w:val="231F20"/>
          <w:spacing w:val="-5"/>
        </w:rPr>
        <w:t xml:space="preserve"> </w:t>
      </w:r>
      <w:r w:rsidRPr="00C52C9F">
        <w:rPr>
          <w:color w:val="231F20"/>
        </w:rPr>
        <w:t>загадки</w:t>
      </w:r>
      <w:r w:rsidRPr="00C52C9F">
        <w:rPr>
          <w:color w:val="231F20"/>
          <w:spacing w:val="-5"/>
        </w:rPr>
        <w:t xml:space="preserve"> </w:t>
      </w:r>
      <w:r w:rsidRPr="00C52C9F">
        <w:rPr>
          <w:color w:val="231F20"/>
        </w:rPr>
        <w:t>по</w:t>
      </w:r>
      <w:r w:rsidRPr="00C52C9F">
        <w:rPr>
          <w:color w:val="231F20"/>
          <w:spacing w:val="-5"/>
        </w:rPr>
        <w:t xml:space="preserve"> </w:t>
      </w:r>
      <w:r w:rsidRPr="00C52C9F">
        <w:rPr>
          <w:color w:val="231F20"/>
        </w:rPr>
        <w:t>выбору).</w:t>
      </w:r>
      <w:r w:rsidRPr="00C52C9F">
        <w:rPr>
          <w:color w:val="231F20"/>
          <w:spacing w:val="-5"/>
        </w:rPr>
        <w:t xml:space="preserve"> </w:t>
      </w:r>
      <w:r w:rsidRPr="00C52C9F">
        <w:rPr>
          <w:color w:val="231F20"/>
        </w:rPr>
        <w:t>Шуточные</w:t>
      </w:r>
      <w:r w:rsidRPr="00C52C9F">
        <w:rPr>
          <w:color w:val="231F20"/>
          <w:spacing w:val="-5"/>
        </w:rPr>
        <w:t xml:space="preserve"> </w:t>
      </w:r>
      <w:r w:rsidR="006D3F42">
        <w:rPr>
          <w:color w:val="231F20"/>
        </w:rPr>
        <w:t>фольклор</w:t>
      </w:r>
      <w:r w:rsidRPr="00C52C9F">
        <w:rPr>
          <w:color w:val="231F20"/>
        </w:rPr>
        <w:t>ные произведения — скороговорки, небылицы. Особенности скороговорок,</w:t>
      </w:r>
      <w:r w:rsidRPr="00C52C9F">
        <w:rPr>
          <w:color w:val="231F20"/>
          <w:spacing w:val="-16"/>
        </w:rPr>
        <w:t xml:space="preserve"> </w:t>
      </w:r>
      <w:r w:rsidRPr="00C52C9F">
        <w:rPr>
          <w:color w:val="231F20"/>
        </w:rPr>
        <w:t>их</w:t>
      </w:r>
      <w:r w:rsidRPr="00C52C9F">
        <w:rPr>
          <w:color w:val="231F20"/>
          <w:spacing w:val="-16"/>
        </w:rPr>
        <w:t xml:space="preserve"> </w:t>
      </w:r>
      <w:r w:rsidRPr="00C52C9F">
        <w:rPr>
          <w:color w:val="231F20"/>
        </w:rPr>
        <w:t>роль</w:t>
      </w:r>
      <w:r w:rsidRPr="00C52C9F">
        <w:rPr>
          <w:color w:val="231F20"/>
          <w:spacing w:val="-16"/>
        </w:rPr>
        <w:t xml:space="preserve"> </w:t>
      </w:r>
      <w:r w:rsidRPr="00C52C9F">
        <w:rPr>
          <w:color w:val="231F20"/>
        </w:rPr>
        <w:t>в</w:t>
      </w:r>
      <w:r w:rsidRPr="00C52C9F">
        <w:rPr>
          <w:color w:val="231F20"/>
          <w:spacing w:val="-16"/>
        </w:rPr>
        <w:t xml:space="preserve"> </w:t>
      </w:r>
      <w:r w:rsidRPr="00C52C9F">
        <w:rPr>
          <w:color w:val="231F20"/>
        </w:rPr>
        <w:t>речи.</w:t>
      </w:r>
      <w:r w:rsidRPr="00C52C9F">
        <w:rPr>
          <w:color w:val="231F20"/>
          <w:spacing w:val="-16"/>
        </w:rPr>
        <w:t xml:space="preserve"> </w:t>
      </w:r>
      <w:r w:rsidRPr="00C52C9F">
        <w:rPr>
          <w:color w:val="231F20"/>
        </w:rPr>
        <w:t>Игра</w:t>
      </w:r>
      <w:r w:rsidRPr="00C52C9F">
        <w:rPr>
          <w:color w:val="231F20"/>
          <w:spacing w:val="-16"/>
        </w:rPr>
        <w:t xml:space="preserve"> </w:t>
      </w:r>
      <w:r w:rsidRPr="00C52C9F">
        <w:rPr>
          <w:color w:val="231F20"/>
        </w:rPr>
        <w:t>со</w:t>
      </w:r>
      <w:r w:rsidRPr="00C52C9F">
        <w:rPr>
          <w:color w:val="231F20"/>
          <w:spacing w:val="-16"/>
        </w:rPr>
        <w:t xml:space="preserve"> </w:t>
      </w:r>
      <w:r w:rsidRPr="00C52C9F">
        <w:rPr>
          <w:color w:val="231F20"/>
        </w:rPr>
        <w:t>словом,</w:t>
      </w:r>
      <w:r w:rsidRPr="00C52C9F">
        <w:rPr>
          <w:color w:val="231F20"/>
          <w:spacing w:val="-16"/>
        </w:rPr>
        <w:t xml:space="preserve"> </w:t>
      </w:r>
      <w:r w:rsidRPr="00C52C9F">
        <w:rPr>
          <w:color w:val="231F20"/>
        </w:rPr>
        <w:t>«перевёртыш</w:t>
      </w:r>
      <w:r w:rsidRPr="00C52C9F">
        <w:rPr>
          <w:color w:val="231F20"/>
          <w:spacing w:val="-16"/>
        </w:rPr>
        <w:t xml:space="preserve"> </w:t>
      </w:r>
      <w:r w:rsidR="006D3F42">
        <w:rPr>
          <w:color w:val="231F20"/>
        </w:rPr>
        <w:t>со</w:t>
      </w:r>
      <w:r w:rsidRPr="00C52C9F">
        <w:rPr>
          <w:color w:val="231F20"/>
        </w:rPr>
        <w:t>бытий»</w:t>
      </w:r>
      <w:r w:rsidRPr="00C52C9F">
        <w:rPr>
          <w:color w:val="231F20"/>
          <w:spacing w:val="-8"/>
        </w:rPr>
        <w:t xml:space="preserve"> </w:t>
      </w:r>
      <w:r w:rsidRPr="00C52C9F">
        <w:rPr>
          <w:color w:val="231F20"/>
        </w:rPr>
        <w:t>как</w:t>
      </w:r>
      <w:r w:rsidRPr="00C52C9F">
        <w:rPr>
          <w:color w:val="231F20"/>
          <w:spacing w:val="-8"/>
        </w:rPr>
        <w:t xml:space="preserve"> </w:t>
      </w:r>
      <w:r w:rsidRPr="00C52C9F">
        <w:rPr>
          <w:color w:val="231F20"/>
        </w:rPr>
        <w:t>основа</w:t>
      </w:r>
      <w:r w:rsidRPr="00C52C9F">
        <w:rPr>
          <w:color w:val="231F20"/>
          <w:spacing w:val="-8"/>
        </w:rPr>
        <w:t xml:space="preserve"> </w:t>
      </w:r>
      <w:r w:rsidRPr="00C52C9F">
        <w:rPr>
          <w:color w:val="231F20"/>
        </w:rPr>
        <w:t>построения</w:t>
      </w:r>
      <w:r w:rsidRPr="00C52C9F">
        <w:rPr>
          <w:color w:val="231F20"/>
          <w:spacing w:val="-8"/>
        </w:rPr>
        <w:t xml:space="preserve"> </w:t>
      </w:r>
      <w:r w:rsidRPr="00C52C9F">
        <w:rPr>
          <w:color w:val="231F20"/>
        </w:rPr>
        <w:t>небылиц.</w:t>
      </w:r>
      <w:r w:rsidRPr="00C52C9F">
        <w:rPr>
          <w:color w:val="231F20"/>
          <w:spacing w:val="-8"/>
        </w:rPr>
        <w:t xml:space="preserve"> </w:t>
      </w:r>
      <w:r w:rsidRPr="00C52C9F">
        <w:rPr>
          <w:color w:val="231F20"/>
        </w:rPr>
        <w:t>Ритм</w:t>
      </w:r>
      <w:r w:rsidRPr="00C52C9F">
        <w:rPr>
          <w:color w:val="231F20"/>
          <w:spacing w:val="-8"/>
        </w:rPr>
        <w:t xml:space="preserve"> </w:t>
      </w:r>
      <w:r w:rsidRPr="00C52C9F">
        <w:rPr>
          <w:color w:val="231F20"/>
        </w:rPr>
        <w:t>и</w:t>
      </w:r>
      <w:r w:rsidRPr="00C52C9F">
        <w:rPr>
          <w:color w:val="231F20"/>
          <w:spacing w:val="-8"/>
        </w:rPr>
        <w:t xml:space="preserve"> </w:t>
      </w:r>
      <w:r w:rsidRPr="00C52C9F">
        <w:rPr>
          <w:color w:val="231F20"/>
        </w:rPr>
        <w:t>счёт</w:t>
      </w:r>
      <w:r w:rsidRPr="00C52C9F">
        <w:rPr>
          <w:color w:val="231F20"/>
          <w:spacing w:val="-8"/>
        </w:rPr>
        <w:t xml:space="preserve"> </w:t>
      </w:r>
      <w:r w:rsidRPr="00C52C9F">
        <w:rPr>
          <w:color w:val="231F20"/>
        </w:rPr>
        <w:t>—</w:t>
      </w:r>
      <w:r w:rsidRPr="00C52C9F">
        <w:rPr>
          <w:color w:val="231F20"/>
          <w:spacing w:val="-8"/>
        </w:rPr>
        <w:t xml:space="preserve"> </w:t>
      </w:r>
      <w:r w:rsidR="006D3F42">
        <w:rPr>
          <w:color w:val="231F20"/>
        </w:rPr>
        <w:t>основ</w:t>
      </w:r>
      <w:r w:rsidRPr="00C52C9F">
        <w:rPr>
          <w:color w:val="231F20"/>
        </w:rPr>
        <w:t>ные</w:t>
      </w:r>
      <w:r w:rsidRPr="00C52C9F">
        <w:rPr>
          <w:color w:val="231F20"/>
          <w:spacing w:val="-16"/>
        </w:rPr>
        <w:t xml:space="preserve"> </w:t>
      </w:r>
      <w:r w:rsidRPr="00C52C9F">
        <w:rPr>
          <w:color w:val="231F20"/>
        </w:rPr>
        <w:t>средства</w:t>
      </w:r>
      <w:r w:rsidRPr="00C52C9F">
        <w:rPr>
          <w:color w:val="231F20"/>
          <w:spacing w:val="-16"/>
        </w:rPr>
        <w:t xml:space="preserve"> </w:t>
      </w:r>
      <w:r w:rsidRPr="00C52C9F">
        <w:rPr>
          <w:color w:val="231F20"/>
        </w:rPr>
        <w:t>выразительности</w:t>
      </w:r>
      <w:r w:rsidRPr="00C52C9F">
        <w:rPr>
          <w:color w:val="231F20"/>
          <w:spacing w:val="-16"/>
        </w:rPr>
        <w:t xml:space="preserve"> </w:t>
      </w:r>
      <w:r w:rsidRPr="00C52C9F">
        <w:rPr>
          <w:color w:val="231F20"/>
        </w:rPr>
        <w:t>и</w:t>
      </w:r>
      <w:r w:rsidRPr="00C52C9F">
        <w:rPr>
          <w:color w:val="231F20"/>
          <w:spacing w:val="-16"/>
        </w:rPr>
        <w:t xml:space="preserve"> </w:t>
      </w:r>
      <w:r w:rsidRPr="00C52C9F">
        <w:rPr>
          <w:color w:val="231F20"/>
        </w:rPr>
        <w:t>построения</w:t>
      </w:r>
      <w:r w:rsidRPr="00C52C9F">
        <w:rPr>
          <w:color w:val="231F20"/>
          <w:spacing w:val="-16"/>
        </w:rPr>
        <w:t xml:space="preserve"> </w:t>
      </w:r>
      <w:r w:rsidRPr="00C52C9F">
        <w:rPr>
          <w:color w:val="231F20"/>
        </w:rPr>
        <w:t>считалки.</w:t>
      </w:r>
      <w:r w:rsidRPr="00C52C9F">
        <w:rPr>
          <w:color w:val="231F20"/>
          <w:spacing w:val="-16"/>
        </w:rPr>
        <w:t xml:space="preserve"> </w:t>
      </w:r>
      <w:r w:rsidRPr="00C52C9F">
        <w:rPr>
          <w:color w:val="231F20"/>
        </w:rPr>
        <w:t>Народ</w:t>
      </w:r>
      <w:r w:rsidRPr="00C52C9F">
        <w:rPr>
          <w:color w:val="231F20"/>
          <w:w w:val="95"/>
        </w:rPr>
        <w:t>ные песни, их особенности. Загадка как жанр фольклора, тема</w:t>
      </w:r>
      <w:r w:rsidRPr="00C52C9F">
        <w:rPr>
          <w:color w:val="231F20"/>
        </w:rPr>
        <w:t>тические группы загадок. Сказка — выражение народной мудрости,</w:t>
      </w:r>
      <w:r w:rsidRPr="00C52C9F">
        <w:rPr>
          <w:color w:val="231F20"/>
          <w:spacing w:val="-11"/>
        </w:rPr>
        <w:t xml:space="preserve"> </w:t>
      </w:r>
      <w:r w:rsidRPr="00C52C9F">
        <w:rPr>
          <w:color w:val="231F20"/>
        </w:rPr>
        <w:t>нравственная</w:t>
      </w:r>
      <w:r w:rsidRPr="00C52C9F">
        <w:rPr>
          <w:color w:val="231F20"/>
          <w:spacing w:val="-11"/>
        </w:rPr>
        <w:t xml:space="preserve"> </w:t>
      </w:r>
      <w:r w:rsidRPr="00C52C9F">
        <w:rPr>
          <w:color w:val="231F20"/>
        </w:rPr>
        <w:t>идея</w:t>
      </w:r>
      <w:r w:rsidRPr="00C52C9F">
        <w:rPr>
          <w:color w:val="231F20"/>
          <w:spacing w:val="-11"/>
        </w:rPr>
        <w:t xml:space="preserve"> </w:t>
      </w:r>
      <w:r w:rsidRPr="00C52C9F">
        <w:rPr>
          <w:color w:val="231F20"/>
        </w:rPr>
        <w:t>фольклорных</w:t>
      </w:r>
      <w:r w:rsidRPr="00C52C9F">
        <w:rPr>
          <w:color w:val="231F20"/>
          <w:spacing w:val="-11"/>
        </w:rPr>
        <w:t xml:space="preserve"> </w:t>
      </w:r>
      <w:r w:rsidRPr="00C52C9F">
        <w:rPr>
          <w:color w:val="231F20"/>
        </w:rPr>
        <w:t>сказок.</w:t>
      </w:r>
      <w:r w:rsidRPr="00C52C9F">
        <w:rPr>
          <w:color w:val="231F20"/>
          <w:spacing w:val="-11"/>
        </w:rPr>
        <w:t xml:space="preserve"> </w:t>
      </w:r>
      <w:r w:rsidR="006D3F42">
        <w:rPr>
          <w:color w:val="231F20"/>
        </w:rPr>
        <w:t>Особенно</w:t>
      </w:r>
      <w:r w:rsidRPr="00C52C9F">
        <w:rPr>
          <w:color w:val="231F20"/>
        </w:rPr>
        <w:t xml:space="preserve">сти сказок разного вида (о животных, бытовые, волшебные). </w:t>
      </w:r>
      <w:r w:rsidRPr="00C52C9F">
        <w:rPr>
          <w:color w:val="231F20"/>
          <w:w w:val="95"/>
        </w:rPr>
        <w:t>Особенности сказок о животных: сказки народов России. Быто</w:t>
      </w:r>
      <w:r w:rsidRPr="00C52C9F">
        <w:rPr>
          <w:color w:val="231F20"/>
        </w:rPr>
        <w:t xml:space="preserve">вая сказка: герои, место действия, особенности построения и языка. Диалог в сказке. Понятие о волшебной сказке (общее </w:t>
      </w:r>
      <w:r w:rsidRPr="00C52C9F">
        <w:rPr>
          <w:color w:val="231F20"/>
          <w:spacing w:val="-2"/>
        </w:rPr>
        <w:t>представление):</w:t>
      </w:r>
      <w:r w:rsidRPr="00C52C9F">
        <w:rPr>
          <w:color w:val="231F20"/>
          <w:spacing w:val="-3"/>
        </w:rPr>
        <w:t xml:space="preserve"> </w:t>
      </w:r>
      <w:r w:rsidRPr="00C52C9F">
        <w:rPr>
          <w:color w:val="231F20"/>
          <w:spacing w:val="-2"/>
        </w:rPr>
        <w:t>наличие</w:t>
      </w:r>
      <w:r w:rsidRPr="00C52C9F">
        <w:rPr>
          <w:color w:val="231F20"/>
          <w:spacing w:val="-3"/>
        </w:rPr>
        <w:t xml:space="preserve"> </w:t>
      </w:r>
      <w:r w:rsidRPr="00C52C9F">
        <w:rPr>
          <w:color w:val="231F20"/>
          <w:spacing w:val="-2"/>
        </w:rPr>
        <w:t>присказки,</w:t>
      </w:r>
      <w:r w:rsidRPr="00C52C9F">
        <w:rPr>
          <w:color w:val="231F20"/>
          <w:spacing w:val="-3"/>
        </w:rPr>
        <w:t xml:space="preserve"> </w:t>
      </w:r>
      <w:r w:rsidRPr="00C52C9F">
        <w:rPr>
          <w:color w:val="231F20"/>
          <w:spacing w:val="-2"/>
        </w:rPr>
        <w:t>постоянные</w:t>
      </w:r>
      <w:r w:rsidRPr="00C52C9F">
        <w:rPr>
          <w:color w:val="231F20"/>
          <w:spacing w:val="-3"/>
        </w:rPr>
        <w:t xml:space="preserve"> </w:t>
      </w:r>
      <w:r w:rsidRPr="00C52C9F">
        <w:rPr>
          <w:color w:val="231F20"/>
          <w:spacing w:val="-2"/>
        </w:rPr>
        <w:t>эпитеты,</w:t>
      </w:r>
      <w:r w:rsidRPr="00C52C9F">
        <w:rPr>
          <w:color w:val="231F20"/>
          <w:spacing w:val="-3"/>
        </w:rPr>
        <w:t xml:space="preserve"> </w:t>
      </w:r>
      <w:r w:rsidRPr="00C52C9F">
        <w:rPr>
          <w:color w:val="231F20"/>
          <w:spacing w:val="-2"/>
        </w:rPr>
        <w:t>вол</w:t>
      </w:r>
      <w:r w:rsidRPr="00C52C9F">
        <w:rPr>
          <w:color w:val="231F20"/>
          <w:w w:val="95"/>
        </w:rPr>
        <w:t>шебные герои. Фольклорные произведения народов России: от</w:t>
      </w:r>
      <w:r w:rsidRPr="00C52C9F">
        <w:rPr>
          <w:color w:val="231F20"/>
        </w:rPr>
        <w:t>ражение в сказках народного быта и культуры.</w:t>
      </w:r>
    </w:p>
    <w:p w:rsidR="00E26F93" w:rsidRPr="00C52C9F" w:rsidRDefault="00E26F93" w:rsidP="00861B8C">
      <w:pPr>
        <w:pStyle w:val="a3"/>
        <w:ind w:left="0"/>
        <w:jc w:val="both"/>
      </w:pPr>
      <w:r w:rsidRPr="00C52C9F">
        <w:rPr>
          <w:i/>
          <w:color w:val="231F20"/>
        </w:rPr>
        <w:t>Звуки</w:t>
      </w:r>
      <w:r w:rsidRPr="00C52C9F">
        <w:rPr>
          <w:i/>
          <w:color w:val="231F20"/>
          <w:spacing w:val="-11"/>
        </w:rPr>
        <w:t xml:space="preserve"> </w:t>
      </w:r>
      <w:r w:rsidRPr="00C52C9F">
        <w:rPr>
          <w:i/>
          <w:color w:val="231F20"/>
        </w:rPr>
        <w:t>и</w:t>
      </w:r>
      <w:r w:rsidRPr="00C52C9F">
        <w:rPr>
          <w:i/>
          <w:color w:val="231F20"/>
          <w:spacing w:val="-11"/>
        </w:rPr>
        <w:t xml:space="preserve"> </w:t>
      </w:r>
      <w:r w:rsidRPr="00C52C9F">
        <w:rPr>
          <w:i/>
          <w:color w:val="231F20"/>
        </w:rPr>
        <w:t>краски</w:t>
      </w:r>
      <w:r w:rsidRPr="00C52C9F">
        <w:rPr>
          <w:i/>
          <w:color w:val="231F20"/>
          <w:spacing w:val="-11"/>
        </w:rPr>
        <w:t xml:space="preserve"> </w:t>
      </w:r>
      <w:r w:rsidRPr="00C52C9F">
        <w:rPr>
          <w:i/>
          <w:color w:val="231F20"/>
        </w:rPr>
        <w:t>родной</w:t>
      </w:r>
      <w:r w:rsidRPr="00C52C9F">
        <w:rPr>
          <w:i/>
          <w:color w:val="231F20"/>
          <w:spacing w:val="-11"/>
        </w:rPr>
        <w:t xml:space="preserve"> </w:t>
      </w:r>
      <w:r w:rsidRPr="00C52C9F">
        <w:rPr>
          <w:i/>
          <w:color w:val="231F20"/>
        </w:rPr>
        <w:t>природы</w:t>
      </w:r>
      <w:r w:rsidRPr="00C52C9F">
        <w:rPr>
          <w:i/>
          <w:color w:val="231F20"/>
          <w:spacing w:val="-11"/>
        </w:rPr>
        <w:t xml:space="preserve"> </w:t>
      </w:r>
      <w:r w:rsidRPr="00C52C9F">
        <w:rPr>
          <w:i/>
          <w:color w:val="231F20"/>
        </w:rPr>
        <w:t>в</w:t>
      </w:r>
      <w:r w:rsidRPr="00C52C9F">
        <w:rPr>
          <w:i/>
          <w:color w:val="231F20"/>
          <w:spacing w:val="-11"/>
        </w:rPr>
        <w:t xml:space="preserve"> </w:t>
      </w:r>
      <w:r w:rsidRPr="00C52C9F">
        <w:rPr>
          <w:i/>
          <w:color w:val="231F20"/>
        </w:rPr>
        <w:t>разные</w:t>
      </w:r>
      <w:r w:rsidRPr="00C52C9F">
        <w:rPr>
          <w:i/>
          <w:color w:val="231F20"/>
          <w:spacing w:val="-11"/>
        </w:rPr>
        <w:t xml:space="preserve"> </w:t>
      </w:r>
      <w:r w:rsidRPr="00C52C9F">
        <w:rPr>
          <w:i/>
          <w:color w:val="231F20"/>
        </w:rPr>
        <w:t>времена</w:t>
      </w:r>
      <w:r w:rsidRPr="00C52C9F">
        <w:rPr>
          <w:i/>
          <w:color w:val="231F20"/>
          <w:spacing w:val="-11"/>
        </w:rPr>
        <w:t xml:space="preserve"> </w:t>
      </w:r>
      <w:r w:rsidRPr="00C52C9F">
        <w:rPr>
          <w:i/>
          <w:color w:val="231F20"/>
        </w:rPr>
        <w:t>года.</w:t>
      </w:r>
      <w:r w:rsidRPr="00C52C9F">
        <w:rPr>
          <w:i/>
          <w:color w:val="231F20"/>
          <w:spacing w:val="-11"/>
        </w:rPr>
        <w:t xml:space="preserve"> </w:t>
      </w:r>
      <w:r w:rsidRPr="00C52C9F">
        <w:rPr>
          <w:color w:val="231F20"/>
        </w:rPr>
        <w:t xml:space="preserve">Тема </w:t>
      </w:r>
      <w:r w:rsidRPr="00C52C9F">
        <w:rPr>
          <w:color w:val="231F20"/>
          <w:w w:val="95"/>
        </w:rPr>
        <w:t>природы в разные времена года (осень, зима, весна, лето) в про</w:t>
      </w:r>
      <w:r w:rsidRPr="00C52C9F">
        <w:rPr>
          <w:color w:val="231F20"/>
        </w:rPr>
        <w:t xml:space="preserve">изведениях литературы (по выбору, не менее пяти авторов). </w:t>
      </w:r>
      <w:r w:rsidRPr="00C52C9F">
        <w:rPr>
          <w:color w:val="231F20"/>
          <w:w w:val="95"/>
        </w:rPr>
        <w:t>Эстетическое восприятие явлений природы (звуки, краски вре</w:t>
      </w:r>
      <w:r w:rsidRPr="00C52C9F">
        <w:rPr>
          <w:color w:val="231F20"/>
        </w:rPr>
        <w:t>мён</w:t>
      </w:r>
      <w:r w:rsidRPr="00C52C9F">
        <w:rPr>
          <w:color w:val="231F20"/>
          <w:spacing w:val="-4"/>
        </w:rPr>
        <w:t xml:space="preserve"> </w:t>
      </w:r>
      <w:r w:rsidRPr="00C52C9F">
        <w:rPr>
          <w:color w:val="231F20"/>
        </w:rPr>
        <w:t>года).</w:t>
      </w:r>
      <w:r w:rsidRPr="00C52C9F">
        <w:rPr>
          <w:color w:val="231F20"/>
          <w:spacing w:val="-4"/>
        </w:rPr>
        <w:t xml:space="preserve"> </w:t>
      </w:r>
      <w:r w:rsidRPr="00C52C9F">
        <w:rPr>
          <w:color w:val="231F20"/>
        </w:rPr>
        <w:t>Средства</w:t>
      </w:r>
      <w:r w:rsidRPr="00C52C9F">
        <w:rPr>
          <w:color w:val="231F20"/>
          <w:spacing w:val="-4"/>
        </w:rPr>
        <w:t xml:space="preserve"> </w:t>
      </w:r>
      <w:r w:rsidRPr="00C52C9F">
        <w:rPr>
          <w:color w:val="231F20"/>
        </w:rPr>
        <w:t>выразительности</w:t>
      </w:r>
      <w:r w:rsidRPr="00C52C9F">
        <w:rPr>
          <w:color w:val="231F20"/>
          <w:spacing w:val="-4"/>
        </w:rPr>
        <w:t xml:space="preserve"> </w:t>
      </w:r>
      <w:r w:rsidRPr="00C52C9F">
        <w:rPr>
          <w:color w:val="231F20"/>
        </w:rPr>
        <w:t>при</w:t>
      </w:r>
      <w:r w:rsidRPr="00C52C9F">
        <w:rPr>
          <w:color w:val="231F20"/>
          <w:spacing w:val="-4"/>
        </w:rPr>
        <w:t xml:space="preserve"> </w:t>
      </w:r>
      <w:r w:rsidRPr="00C52C9F">
        <w:rPr>
          <w:color w:val="231F20"/>
        </w:rPr>
        <w:t>описании</w:t>
      </w:r>
      <w:r w:rsidRPr="00C52C9F">
        <w:rPr>
          <w:color w:val="231F20"/>
          <w:spacing w:val="-4"/>
        </w:rPr>
        <w:t xml:space="preserve"> </w:t>
      </w:r>
      <w:r w:rsidRPr="00C52C9F">
        <w:rPr>
          <w:color w:val="231F20"/>
          <w:spacing w:val="-2"/>
        </w:rPr>
        <w:t>природы:</w:t>
      </w:r>
      <w:r w:rsidR="006D3F42">
        <w:t xml:space="preserve"> </w:t>
      </w:r>
      <w:r w:rsidRPr="00C52C9F">
        <w:rPr>
          <w:color w:val="231F20"/>
          <w:w w:val="95"/>
        </w:rPr>
        <w:t>сравнение и эпитет. Настроение</w:t>
      </w:r>
      <w:r w:rsidR="006D3F42">
        <w:rPr>
          <w:color w:val="231F20"/>
          <w:w w:val="95"/>
        </w:rPr>
        <w:t>, которое создаёт пейзажная ли</w:t>
      </w:r>
      <w:r w:rsidRPr="00C52C9F">
        <w:rPr>
          <w:color w:val="231F20"/>
          <w:w w:val="95"/>
        </w:rPr>
        <w:t xml:space="preserve">рика. Иллюстрация как отражение эмоционального отклика на </w:t>
      </w:r>
      <w:r w:rsidRPr="00C52C9F">
        <w:rPr>
          <w:color w:val="231F20"/>
        </w:rPr>
        <w:t>произведение.</w:t>
      </w:r>
      <w:r w:rsidRPr="00C52C9F">
        <w:rPr>
          <w:color w:val="231F20"/>
          <w:spacing w:val="-16"/>
        </w:rPr>
        <w:t xml:space="preserve"> </w:t>
      </w:r>
      <w:r w:rsidRPr="00C52C9F">
        <w:rPr>
          <w:color w:val="231F20"/>
        </w:rPr>
        <w:t>Отражение</w:t>
      </w:r>
      <w:r w:rsidRPr="00C52C9F">
        <w:rPr>
          <w:color w:val="231F20"/>
          <w:spacing w:val="-16"/>
        </w:rPr>
        <w:t xml:space="preserve"> </w:t>
      </w:r>
      <w:r w:rsidRPr="00C52C9F">
        <w:rPr>
          <w:color w:val="231F20"/>
        </w:rPr>
        <w:t>темы</w:t>
      </w:r>
      <w:r w:rsidRPr="00C52C9F">
        <w:rPr>
          <w:color w:val="231F20"/>
          <w:spacing w:val="-16"/>
        </w:rPr>
        <w:t xml:space="preserve"> </w:t>
      </w:r>
      <w:r w:rsidRPr="00C52C9F">
        <w:rPr>
          <w:color w:val="231F20"/>
        </w:rPr>
        <w:t>«Времена</w:t>
      </w:r>
      <w:r w:rsidRPr="00C52C9F">
        <w:rPr>
          <w:color w:val="231F20"/>
          <w:spacing w:val="-16"/>
        </w:rPr>
        <w:t xml:space="preserve"> </w:t>
      </w:r>
      <w:r w:rsidRPr="00C52C9F">
        <w:rPr>
          <w:color w:val="231F20"/>
        </w:rPr>
        <w:t>года»</w:t>
      </w:r>
      <w:r w:rsidRPr="00C52C9F">
        <w:rPr>
          <w:color w:val="231F20"/>
          <w:spacing w:val="-16"/>
        </w:rPr>
        <w:t xml:space="preserve"> </w:t>
      </w:r>
      <w:r w:rsidRPr="00C52C9F">
        <w:rPr>
          <w:color w:val="231F20"/>
        </w:rPr>
        <w:t>в</w:t>
      </w:r>
      <w:r w:rsidRPr="00C52C9F">
        <w:rPr>
          <w:color w:val="231F20"/>
          <w:spacing w:val="-16"/>
        </w:rPr>
        <w:t xml:space="preserve"> </w:t>
      </w:r>
      <w:r w:rsidRPr="00C52C9F">
        <w:rPr>
          <w:color w:val="231F20"/>
        </w:rPr>
        <w:t>картинах</w:t>
      </w:r>
      <w:r w:rsidRPr="00C52C9F">
        <w:rPr>
          <w:color w:val="231F20"/>
          <w:spacing w:val="-16"/>
        </w:rPr>
        <w:t xml:space="preserve"> </w:t>
      </w:r>
      <w:r w:rsidR="006D3F42">
        <w:rPr>
          <w:color w:val="231F20"/>
        </w:rPr>
        <w:t>ху</w:t>
      </w:r>
      <w:r w:rsidRPr="00C52C9F">
        <w:rPr>
          <w:color w:val="231F20"/>
        </w:rPr>
        <w:t>дожников</w:t>
      </w:r>
      <w:r w:rsidRPr="00C52C9F">
        <w:rPr>
          <w:color w:val="231F20"/>
          <w:spacing w:val="-16"/>
        </w:rPr>
        <w:t xml:space="preserve"> </w:t>
      </w:r>
      <w:r w:rsidRPr="00C52C9F">
        <w:rPr>
          <w:color w:val="231F20"/>
        </w:rPr>
        <w:t>(на</w:t>
      </w:r>
      <w:r w:rsidRPr="00C52C9F">
        <w:rPr>
          <w:color w:val="231F20"/>
          <w:spacing w:val="-16"/>
        </w:rPr>
        <w:t xml:space="preserve"> </w:t>
      </w:r>
      <w:r w:rsidRPr="00C52C9F">
        <w:rPr>
          <w:color w:val="231F20"/>
        </w:rPr>
        <w:t>примере</w:t>
      </w:r>
      <w:r w:rsidRPr="00C52C9F">
        <w:rPr>
          <w:color w:val="231F20"/>
          <w:spacing w:val="-15"/>
        </w:rPr>
        <w:t xml:space="preserve"> </w:t>
      </w:r>
      <w:r w:rsidRPr="00C52C9F">
        <w:rPr>
          <w:color w:val="231F20"/>
        </w:rPr>
        <w:t>пейзажей</w:t>
      </w:r>
      <w:r w:rsidRPr="00C52C9F">
        <w:rPr>
          <w:color w:val="231F20"/>
          <w:spacing w:val="-14"/>
        </w:rPr>
        <w:t xml:space="preserve"> </w:t>
      </w:r>
      <w:r w:rsidRPr="00C52C9F">
        <w:rPr>
          <w:color w:val="231F20"/>
        </w:rPr>
        <w:t>И.</w:t>
      </w:r>
      <w:r w:rsidRPr="00C52C9F">
        <w:rPr>
          <w:color w:val="231F20"/>
          <w:spacing w:val="-16"/>
        </w:rPr>
        <w:t xml:space="preserve"> </w:t>
      </w:r>
      <w:r w:rsidRPr="00C52C9F">
        <w:rPr>
          <w:color w:val="231F20"/>
        </w:rPr>
        <w:t>И.</w:t>
      </w:r>
      <w:r w:rsidRPr="00C52C9F">
        <w:rPr>
          <w:color w:val="231F20"/>
          <w:spacing w:val="-15"/>
        </w:rPr>
        <w:t xml:space="preserve"> </w:t>
      </w:r>
      <w:r w:rsidRPr="00C52C9F">
        <w:rPr>
          <w:color w:val="231F20"/>
        </w:rPr>
        <w:t>Левитана,</w:t>
      </w:r>
      <w:r w:rsidRPr="00C52C9F">
        <w:rPr>
          <w:color w:val="231F20"/>
          <w:spacing w:val="-14"/>
        </w:rPr>
        <w:t xml:space="preserve"> </w:t>
      </w:r>
      <w:r w:rsidRPr="00C52C9F">
        <w:rPr>
          <w:color w:val="231F20"/>
        </w:rPr>
        <w:t>В.</w:t>
      </w:r>
      <w:r w:rsidRPr="00C52C9F">
        <w:rPr>
          <w:color w:val="231F20"/>
          <w:spacing w:val="-16"/>
        </w:rPr>
        <w:t xml:space="preserve"> </w:t>
      </w:r>
      <w:r w:rsidRPr="00C52C9F">
        <w:rPr>
          <w:color w:val="231F20"/>
        </w:rPr>
        <w:t>Д.</w:t>
      </w:r>
      <w:r w:rsidRPr="00C52C9F">
        <w:rPr>
          <w:color w:val="231F20"/>
          <w:spacing w:val="-15"/>
        </w:rPr>
        <w:t xml:space="preserve"> </w:t>
      </w:r>
      <w:r w:rsidR="006D3F42">
        <w:rPr>
          <w:color w:val="231F20"/>
        </w:rPr>
        <w:t>Полено</w:t>
      </w:r>
      <w:r w:rsidRPr="00C52C9F">
        <w:rPr>
          <w:color w:val="231F20"/>
        </w:rPr>
        <w:t>ва,</w:t>
      </w:r>
      <w:r w:rsidRPr="00C52C9F">
        <w:rPr>
          <w:color w:val="231F20"/>
          <w:spacing w:val="-3"/>
        </w:rPr>
        <w:t xml:space="preserve"> </w:t>
      </w:r>
      <w:r w:rsidRPr="00C52C9F">
        <w:rPr>
          <w:color w:val="231F20"/>
        </w:rPr>
        <w:t>А.</w:t>
      </w:r>
      <w:r w:rsidRPr="00C52C9F">
        <w:rPr>
          <w:color w:val="231F20"/>
          <w:spacing w:val="-8"/>
        </w:rPr>
        <w:t xml:space="preserve"> </w:t>
      </w:r>
      <w:r w:rsidRPr="00C52C9F">
        <w:rPr>
          <w:color w:val="231F20"/>
        </w:rPr>
        <w:t>И.</w:t>
      </w:r>
      <w:r w:rsidRPr="00C52C9F">
        <w:rPr>
          <w:color w:val="231F20"/>
          <w:spacing w:val="-3"/>
        </w:rPr>
        <w:t xml:space="preserve"> </w:t>
      </w:r>
      <w:r w:rsidRPr="00C52C9F">
        <w:rPr>
          <w:color w:val="231F20"/>
        </w:rPr>
        <w:t>Куинджи,</w:t>
      </w:r>
      <w:r w:rsidRPr="00C52C9F">
        <w:rPr>
          <w:color w:val="231F20"/>
          <w:spacing w:val="-3"/>
        </w:rPr>
        <w:t xml:space="preserve"> </w:t>
      </w:r>
      <w:r w:rsidRPr="00C52C9F">
        <w:rPr>
          <w:color w:val="231F20"/>
        </w:rPr>
        <w:t>И.</w:t>
      </w:r>
      <w:r w:rsidRPr="00C52C9F">
        <w:rPr>
          <w:color w:val="231F20"/>
          <w:spacing w:val="-6"/>
        </w:rPr>
        <w:t xml:space="preserve"> </w:t>
      </w:r>
      <w:r w:rsidRPr="00C52C9F">
        <w:rPr>
          <w:color w:val="231F20"/>
        </w:rPr>
        <w:t>И.</w:t>
      </w:r>
      <w:r w:rsidRPr="00C52C9F">
        <w:rPr>
          <w:color w:val="231F20"/>
          <w:spacing w:val="-3"/>
        </w:rPr>
        <w:t xml:space="preserve"> </w:t>
      </w:r>
      <w:r w:rsidRPr="00C52C9F">
        <w:rPr>
          <w:color w:val="231F20"/>
        </w:rPr>
        <w:t>Шишкина</w:t>
      </w:r>
      <w:r w:rsidRPr="00C52C9F">
        <w:rPr>
          <w:color w:val="231F20"/>
          <w:spacing w:val="-3"/>
        </w:rPr>
        <w:t xml:space="preserve"> </w:t>
      </w:r>
      <w:r w:rsidRPr="00C52C9F">
        <w:rPr>
          <w:color w:val="231F20"/>
        </w:rPr>
        <w:t>и</w:t>
      </w:r>
      <w:r w:rsidRPr="00C52C9F">
        <w:rPr>
          <w:color w:val="231F20"/>
          <w:spacing w:val="-3"/>
        </w:rPr>
        <w:t xml:space="preserve"> </w:t>
      </w:r>
      <w:r w:rsidRPr="00C52C9F">
        <w:rPr>
          <w:color w:val="231F20"/>
        </w:rPr>
        <w:t>др.)</w:t>
      </w:r>
      <w:r w:rsidRPr="00C52C9F">
        <w:rPr>
          <w:color w:val="231F20"/>
          <w:spacing w:val="-3"/>
        </w:rPr>
        <w:t xml:space="preserve"> </w:t>
      </w:r>
      <w:r w:rsidRPr="00C52C9F">
        <w:rPr>
          <w:color w:val="231F20"/>
        </w:rPr>
        <w:t>и</w:t>
      </w:r>
      <w:r w:rsidRPr="00C52C9F">
        <w:rPr>
          <w:color w:val="231F20"/>
          <w:spacing w:val="-3"/>
        </w:rPr>
        <w:t xml:space="preserve"> </w:t>
      </w:r>
      <w:r w:rsidRPr="00C52C9F">
        <w:rPr>
          <w:color w:val="231F20"/>
        </w:rPr>
        <w:t>музыкальных</w:t>
      </w:r>
      <w:r w:rsidRPr="00C52C9F">
        <w:rPr>
          <w:color w:val="231F20"/>
          <w:spacing w:val="-3"/>
        </w:rPr>
        <w:t xml:space="preserve"> </w:t>
      </w:r>
      <w:r w:rsidRPr="00C52C9F">
        <w:rPr>
          <w:color w:val="231F20"/>
        </w:rPr>
        <w:t>пр</w:t>
      </w:r>
      <w:proofErr w:type="gramStart"/>
      <w:r w:rsidRPr="00C52C9F">
        <w:rPr>
          <w:color w:val="231F20"/>
        </w:rPr>
        <w:t>о-</w:t>
      </w:r>
      <w:proofErr w:type="gramEnd"/>
      <w:r w:rsidRPr="00C52C9F">
        <w:rPr>
          <w:color w:val="231F20"/>
        </w:rPr>
        <w:t xml:space="preserve"> изведениях</w:t>
      </w:r>
      <w:r w:rsidRPr="00C52C9F">
        <w:rPr>
          <w:color w:val="231F20"/>
          <w:spacing w:val="80"/>
        </w:rPr>
        <w:t xml:space="preserve"> </w:t>
      </w:r>
      <w:r w:rsidRPr="00C52C9F">
        <w:rPr>
          <w:color w:val="231F20"/>
        </w:rPr>
        <w:t>(например,</w:t>
      </w:r>
      <w:r w:rsidRPr="00C52C9F">
        <w:rPr>
          <w:color w:val="231F20"/>
          <w:spacing w:val="80"/>
        </w:rPr>
        <w:t xml:space="preserve"> </w:t>
      </w:r>
      <w:r w:rsidRPr="00C52C9F">
        <w:rPr>
          <w:color w:val="231F20"/>
        </w:rPr>
        <w:t>произведения</w:t>
      </w:r>
      <w:r w:rsidRPr="00C52C9F">
        <w:rPr>
          <w:color w:val="231F20"/>
          <w:spacing w:val="80"/>
        </w:rPr>
        <w:t xml:space="preserve"> </w:t>
      </w:r>
      <w:r w:rsidRPr="00C52C9F">
        <w:rPr>
          <w:color w:val="231F20"/>
        </w:rPr>
        <w:t>П.</w:t>
      </w:r>
      <w:r w:rsidRPr="00C52C9F">
        <w:rPr>
          <w:color w:val="231F20"/>
          <w:spacing w:val="-16"/>
        </w:rPr>
        <w:t xml:space="preserve"> </w:t>
      </w:r>
      <w:r w:rsidRPr="00C52C9F">
        <w:rPr>
          <w:color w:val="231F20"/>
        </w:rPr>
        <w:t>И.</w:t>
      </w:r>
      <w:r w:rsidRPr="00C52C9F">
        <w:rPr>
          <w:color w:val="231F20"/>
          <w:spacing w:val="80"/>
        </w:rPr>
        <w:t xml:space="preserve"> </w:t>
      </w:r>
      <w:r w:rsidRPr="00C52C9F">
        <w:rPr>
          <w:color w:val="231F20"/>
        </w:rPr>
        <w:t>Чайковского, А. Вивальди и др.).</w:t>
      </w:r>
    </w:p>
    <w:p w:rsidR="00E26F93" w:rsidRPr="00C52C9F" w:rsidRDefault="00E26F93" w:rsidP="00861B8C">
      <w:pPr>
        <w:pStyle w:val="a3"/>
        <w:ind w:left="0"/>
        <w:jc w:val="both"/>
      </w:pPr>
      <w:r w:rsidRPr="00C52C9F">
        <w:rPr>
          <w:i/>
          <w:color w:val="231F20"/>
          <w:spacing w:val="-2"/>
        </w:rPr>
        <w:t>О</w:t>
      </w:r>
      <w:r w:rsidRPr="00C52C9F">
        <w:rPr>
          <w:i/>
          <w:color w:val="231F20"/>
          <w:spacing w:val="-8"/>
        </w:rPr>
        <w:t xml:space="preserve"> </w:t>
      </w:r>
      <w:r w:rsidRPr="00C52C9F">
        <w:rPr>
          <w:i/>
          <w:color w:val="231F20"/>
          <w:spacing w:val="-2"/>
        </w:rPr>
        <w:t>детях</w:t>
      </w:r>
      <w:r w:rsidRPr="00C52C9F">
        <w:rPr>
          <w:i/>
          <w:color w:val="231F20"/>
          <w:spacing w:val="-8"/>
        </w:rPr>
        <w:t xml:space="preserve"> </w:t>
      </w:r>
      <w:r w:rsidRPr="00C52C9F">
        <w:rPr>
          <w:i/>
          <w:color w:val="231F20"/>
          <w:spacing w:val="-2"/>
        </w:rPr>
        <w:t>и</w:t>
      </w:r>
      <w:r w:rsidRPr="00C52C9F">
        <w:rPr>
          <w:i/>
          <w:color w:val="231F20"/>
          <w:spacing w:val="-8"/>
        </w:rPr>
        <w:t xml:space="preserve"> </w:t>
      </w:r>
      <w:r w:rsidRPr="00C52C9F">
        <w:rPr>
          <w:i/>
          <w:color w:val="231F20"/>
          <w:spacing w:val="-2"/>
        </w:rPr>
        <w:t>дружбе.</w:t>
      </w:r>
      <w:r w:rsidRPr="00C52C9F">
        <w:rPr>
          <w:i/>
          <w:color w:val="231F20"/>
          <w:spacing w:val="-8"/>
        </w:rPr>
        <w:t xml:space="preserve"> </w:t>
      </w:r>
      <w:r w:rsidRPr="00C52C9F">
        <w:rPr>
          <w:color w:val="231F20"/>
          <w:spacing w:val="-2"/>
        </w:rPr>
        <w:t>Круг</w:t>
      </w:r>
      <w:r w:rsidRPr="00C52C9F">
        <w:rPr>
          <w:color w:val="231F20"/>
          <w:spacing w:val="-13"/>
        </w:rPr>
        <w:t xml:space="preserve"> </w:t>
      </w:r>
      <w:r w:rsidRPr="00C52C9F">
        <w:rPr>
          <w:color w:val="231F20"/>
          <w:spacing w:val="-2"/>
        </w:rPr>
        <w:t>чтения:</w:t>
      </w:r>
      <w:r w:rsidRPr="00C52C9F">
        <w:rPr>
          <w:color w:val="231F20"/>
          <w:spacing w:val="-13"/>
        </w:rPr>
        <w:t xml:space="preserve"> </w:t>
      </w:r>
      <w:r w:rsidRPr="00C52C9F">
        <w:rPr>
          <w:color w:val="231F20"/>
          <w:spacing w:val="-2"/>
        </w:rPr>
        <w:t>тема</w:t>
      </w:r>
      <w:r w:rsidRPr="00C52C9F">
        <w:rPr>
          <w:color w:val="231F20"/>
          <w:spacing w:val="-13"/>
        </w:rPr>
        <w:t xml:space="preserve"> </w:t>
      </w:r>
      <w:r w:rsidRPr="00C52C9F">
        <w:rPr>
          <w:color w:val="231F20"/>
          <w:spacing w:val="-2"/>
        </w:rPr>
        <w:t>дружбы</w:t>
      </w:r>
      <w:r w:rsidRPr="00C52C9F">
        <w:rPr>
          <w:color w:val="231F20"/>
          <w:spacing w:val="-13"/>
        </w:rPr>
        <w:t xml:space="preserve"> </w:t>
      </w:r>
      <w:r w:rsidRPr="00C52C9F">
        <w:rPr>
          <w:color w:val="231F20"/>
          <w:spacing w:val="-2"/>
        </w:rPr>
        <w:t>в</w:t>
      </w:r>
      <w:r w:rsidRPr="00C52C9F">
        <w:rPr>
          <w:color w:val="231F20"/>
          <w:spacing w:val="-13"/>
        </w:rPr>
        <w:t xml:space="preserve"> </w:t>
      </w:r>
      <w:r w:rsidRPr="00C52C9F">
        <w:rPr>
          <w:color w:val="231F20"/>
          <w:spacing w:val="-2"/>
        </w:rPr>
        <w:t>художествен</w:t>
      </w:r>
      <w:r w:rsidRPr="00C52C9F">
        <w:rPr>
          <w:color w:val="231F20"/>
          <w:w w:val="95"/>
        </w:rPr>
        <w:t xml:space="preserve">ном произведении (расширение круга чтения: не менее четырёх </w:t>
      </w:r>
      <w:r w:rsidRPr="00C52C9F">
        <w:rPr>
          <w:color w:val="231F20"/>
        </w:rPr>
        <w:t>произведений</w:t>
      </w:r>
      <w:r w:rsidRPr="00C52C9F">
        <w:rPr>
          <w:color w:val="231F20"/>
          <w:spacing w:val="40"/>
        </w:rPr>
        <w:t xml:space="preserve"> </w:t>
      </w:r>
      <w:r w:rsidRPr="00C52C9F">
        <w:rPr>
          <w:color w:val="231F20"/>
        </w:rPr>
        <w:t>С.</w:t>
      </w:r>
      <w:r w:rsidRPr="00C52C9F">
        <w:rPr>
          <w:color w:val="231F20"/>
          <w:spacing w:val="-16"/>
        </w:rPr>
        <w:t xml:space="preserve"> </w:t>
      </w:r>
      <w:r w:rsidRPr="00C52C9F">
        <w:rPr>
          <w:color w:val="231F20"/>
        </w:rPr>
        <w:t>А.</w:t>
      </w:r>
      <w:r w:rsidRPr="00C52C9F">
        <w:rPr>
          <w:color w:val="231F20"/>
          <w:spacing w:val="40"/>
        </w:rPr>
        <w:t xml:space="preserve"> </w:t>
      </w:r>
      <w:r w:rsidRPr="00C52C9F">
        <w:rPr>
          <w:color w:val="231F20"/>
        </w:rPr>
        <w:t>Баруздина,</w:t>
      </w:r>
      <w:r w:rsidRPr="00C52C9F">
        <w:rPr>
          <w:color w:val="231F20"/>
          <w:spacing w:val="40"/>
        </w:rPr>
        <w:t xml:space="preserve"> </w:t>
      </w:r>
      <w:r w:rsidRPr="00C52C9F">
        <w:rPr>
          <w:color w:val="231F20"/>
        </w:rPr>
        <w:t>Н.</w:t>
      </w:r>
      <w:r w:rsidRPr="00C52C9F">
        <w:rPr>
          <w:color w:val="231F20"/>
          <w:spacing w:val="-16"/>
        </w:rPr>
        <w:t xml:space="preserve"> </w:t>
      </w:r>
      <w:r w:rsidRPr="00C52C9F">
        <w:rPr>
          <w:color w:val="231F20"/>
        </w:rPr>
        <w:t>Н.</w:t>
      </w:r>
      <w:r w:rsidRPr="00C52C9F">
        <w:rPr>
          <w:color w:val="231F20"/>
          <w:spacing w:val="40"/>
        </w:rPr>
        <w:t xml:space="preserve"> </w:t>
      </w:r>
      <w:r w:rsidRPr="00C52C9F">
        <w:rPr>
          <w:color w:val="231F20"/>
        </w:rPr>
        <w:t>Носова,</w:t>
      </w:r>
      <w:r w:rsidRPr="00C52C9F">
        <w:rPr>
          <w:color w:val="231F20"/>
          <w:spacing w:val="40"/>
        </w:rPr>
        <w:t xml:space="preserve"> </w:t>
      </w:r>
      <w:r w:rsidRPr="00C52C9F">
        <w:rPr>
          <w:color w:val="231F20"/>
        </w:rPr>
        <w:t>В.</w:t>
      </w:r>
      <w:r w:rsidRPr="00C52C9F">
        <w:rPr>
          <w:color w:val="231F20"/>
          <w:spacing w:val="-16"/>
        </w:rPr>
        <w:t xml:space="preserve"> </w:t>
      </w:r>
      <w:r w:rsidRPr="00C52C9F">
        <w:rPr>
          <w:color w:val="231F20"/>
        </w:rPr>
        <w:t>А.</w:t>
      </w:r>
      <w:r w:rsidRPr="00C52C9F">
        <w:rPr>
          <w:color w:val="231F20"/>
          <w:spacing w:val="40"/>
        </w:rPr>
        <w:t xml:space="preserve"> </w:t>
      </w:r>
      <w:r w:rsidRPr="00C52C9F">
        <w:rPr>
          <w:color w:val="231F20"/>
        </w:rPr>
        <w:t>Осеевой, А.</w:t>
      </w:r>
      <w:r w:rsidRPr="00C52C9F">
        <w:rPr>
          <w:color w:val="231F20"/>
          <w:spacing w:val="-12"/>
        </w:rPr>
        <w:t xml:space="preserve"> </w:t>
      </w:r>
      <w:r w:rsidRPr="00C52C9F">
        <w:rPr>
          <w:color w:val="231F20"/>
        </w:rPr>
        <w:t>Гайдара,</w:t>
      </w:r>
      <w:r w:rsidRPr="00C52C9F">
        <w:rPr>
          <w:color w:val="231F20"/>
          <w:spacing w:val="-12"/>
        </w:rPr>
        <w:t xml:space="preserve"> </w:t>
      </w:r>
      <w:r w:rsidRPr="00C52C9F">
        <w:rPr>
          <w:color w:val="231F20"/>
        </w:rPr>
        <w:t>В.</w:t>
      </w:r>
      <w:r w:rsidRPr="00C52C9F">
        <w:rPr>
          <w:color w:val="231F20"/>
          <w:spacing w:val="-15"/>
        </w:rPr>
        <w:t xml:space="preserve"> </w:t>
      </w:r>
      <w:r w:rsidRPr="00C52C9F">
        <w:rPr>
          <w:color w:val="231F20"/>
        </w:rPr>
        <w:t>П.</w:t>
      </w:r>
      <w:r w:rsidRPr="00C52C9F">
        <w:rPr>
          <w:color w:val="231F20"/>
          <w:spacing w:val="-12"/>
        </w:rPr>
        <w:t xml:space="preserve"> </w:t>
      </w:r>
      <w:r w:rsidRPr="00C52C9F">
        <w:rPr>
          <w:color w:val="231F20"/>
        </w:rPr>
        <w:t>Катаева,</w:t>
      </w:r>
      <w:r w:rsidRPr="00C52C9F">
        <w:rPr>
          <w:color w:val="231F20"/>
          <w:spacing w:val="-12"/>
        </w:rPr>
        <w:t xml:space="preserve"> </w:t>
      </w:r>
      <w:r w:rsidRPr="00C52C9F">
        <w:rPr>
          <w:color w:val="231F20"/>
        </w:rPr>
        <w:t>И.</w:t>
      </w:r>
      <w:r w:rsidRPr="00C52C9F">
        <w:rPr>
          <w:color w:val="231F20"/>
          <w:spacing w:val="-15"/>
        </w:rPr>
        <w:t xml:space="preserve"> </w:t>
      </w:r>
      <w:r w:rsidRPr="00C52C9F">
        <w:rPr>
          <w:color w:val="231F20"/>
        </w:rPr>
        <w:t>П.</w:t>
      </w:r>
      <w:r w:rsidRPr="00C52C9F">
        <w:rPr>
          <w:color w:val="231F20"/>
          <w:spacing w:val="-12"/>
        </w:rPr>
        <w:t xml:space="preserve"> </w:t>
      </w:r>
      <w:r w:rsidRPr="00C52C9F">
        <w:rPr>
          <w:color w:val="231F20"/>
        </w:rPr>
        <w:t>Токмаковой,</w:t>
      </w:r>
      <w:r w:rsidRPr="00C52C9F">
        <w:rPr>
          <w:color w:val="231F20"/>
          <w:spacing w:val="-12"/>
        </w:rPr>
        <w:t xml:space="preserve"> </w:t>
      </w:r>
      <w:r w:rsidRPr="00C52C9F">
        <w:rPr>
          <w:color w:val="231F20"/>
        </w:rPr>
        <w:t>В.</w:t>
      </w:r>
      <w:r w:rsidRPr="00C52C9F">
        <w:rPr>
          <w:color w:val="231F20"/>
          <w:spacing w:val="-15"/>
        </w:rPr>
        <w:t xml:space="preserve"> </w:t>
      </w:r>
      <w:r w:rsidRPr="00C52C9F">
        <w:rPr>
          <w:color w:val="231F20"/>
        </w:rPr>
        <w:t>Ю.</w:t>
      </w:r>
      <w:r w:rsidRPr="00C52C9F">
        <w:rPr>
          <w:color w:val="231F20"/>
          <w:spacing w:val="-12"/>
        </w:rPr>
        <w:t xml:space="preserve"> </w:t>
      </w:r>
      <w:r w:rsidRPr="00C52C9F">
        <w:rPr>
          <w:color w:val="231F20"/>
        </w:rPr>
        <w:t>Драгунско</w:t>
      </w:r>
      <w:r w:rsidRPr="00C52C9F">
        <w:rPr>
          <w:color w:val="231F20"/>
          <w:w w:val="95"/>
        </w:rPr>
        <w:t>го, В. В. Лунина и др.). Отражение в произведениях нравствен</w:t>
      </w:r>
      <w:r w:rsidRPr="00C52C9F">
        <w:rPr>
          <w:color w:val="231F20"/>
        </w:rPr>
        <w:t>но-этических понятий: дружба, терпение, уважение, помощь друг</w:t>
      </w:r>
      <w:r w:rsidRPr="00C52C9F">
        <w:rPr>
          <w:color w:val="231F20"/>
          <w:spacing w:val="-11"/>
        </w:rPr>
        <w:t xml:space="preserve"> </w:t>
      </w:r>
      <w:r w:rsidRPr="00C52C9F">
        <w:rPr>
          <w:color w:val="231F20"/>
        </w:rPr>
        <w:t>другу.</w:t>
      </w:r>
      <w:r w:rsidRPr="00C52C9F">
        <w:rPr>
          <w:color w:val="231F20"/>
          <w:spacing w:val="-11"/>
        </w:rPr>
        <w:t xml:space="preserve"> </w:t>
      </w:r>
      <w:r w:rsidRPr="00C52C9F">
        <w:rPr>
          <w:color w:val="231F20"/>
        </w:rPr>
        <w:t>Главная</w:t>
      </w:r>
      <w:r w:rsidRPr="00C52C9F">
        <w:rPr>
          <w:color w:val="231F20"/>
          <w:spacing w:val="-11"/>
        </w:rPr>
        <w:t xml:space="preserve"> </w:t>
      </w:r>
      <w:r w:rsidRPr="00C52C9F">
        <w:rPr>
          <w:color w:val="231F20"/>
        </w:rPr>
        <w:t>мысль</w:t>
      </w:r>
      <w:r w:rsidRPr="00C52C9F">
        <w:rPr>
          <w:color w:val="231F20"/>
          <w:spacing w:val="-11"/>
        </w:rPr>
        <w:t xml:space="preserve"> </w:t>
      </w:r>
      <w:r w:rsidRPr="00C52C9F">
        <w:rPr>
          <w:color w:val="231F20"/>
        </w:rPr>
        <w:t>произведения.</w:t>
      </w:r>
      <w:r w:rsidRPr="00C52C9F">
        <w:rPr>
          <w:color w:val="231F20"/>
          <w:spacing w:val="-11"/>
        </w:rPr>
        <w:t xml:space="preserve"> </w:t>
      </w:r>
      <w:r w:rsidRPr="00C52C9F">
        <w:rPr>
          <w:color w:val="231F20"/>
        </w:rPr>
        <w:t>Герой</w:t>
      </w:r>
      <w:r w:rsidRPr="00C52C9F">
        <w:rPr>
          <w:color w:val="231F20"/>
          <w:spacing w:val="-11"/>
        </w:rPr>
        <w:t xml:space="preserve"> </w:t>
      </w:r>
      <w:r w:rsidRPr="00C52C9F">
        <w:rPr>
          <w:color w:val="231F20"/>
        </w:rPr>
        <w:t xml:space="preserve">произведения </w:t>
      </w:r>
      <w:r w:rsidRPr="00C52C9F">
        <w:rPr>
          <w:color w:val="231F20"/>
        </w:rPr>
        <w:lastRenderedPageBreak/>
        <w:t>(введение</w:t>
      </w:r>
      <w:r w:rsidRPr="00C52C9F">
        <w:rPr>
          <w:color w:val="231F20"/>
          <w:spacing w:val="-6"/>
        </w:rPr>
        <w:t xml:space="preserve"> </w:t>
      </w:r>
      <w:r w:rsidRPr="00C52C9F">
        <w:rPr>
          <w:color w:val="231F20"/>
        </w:rPr>
        <w:t>понятия</w:t>
      </w:r>
      <w:r w:rsidRPr="00C52C9F">
        <w:rPr>
          <w:color w:val="231F20"/>
          <w:spacing w:val="-6"/>
        </w:rPr>
        <w:t xml:space="preserve"> </w:t>
      </w:r>
      <w:r w:rsidRPr="00C52C9F">
        <w:rPr>
          <w:color w:val="231F20"/>
        </w:rPr>
        <w:t>«главный</w:t>
      </w:r>
      <w:r w:rsidRPr="00C52C9F">
        <w:rPr>
          <w:color w:val="231F20"/>
          <w:spacing w:val="-6"/>
        </w:rPr>
        <w:t xml:space="preserve"> </w:t>
      </w:r>
      <w:r w:rsidRPr="00C52C9F">
        <w:rPr>
          <w:color w:val="231F20"/>
        </w:rPr>
        <w:t>герой»),</w:t>
      </w:r>
      <w:r w:rsidRPr="00C52C9F">
        <w:rPr>
          <w:color w:val="231F20"/>
          <w:spacing w:val="-6"/>
        </w:rPr>
        <w:t xml:space="preserve"> </w:t>
      </w:r>
      <w:r w:rsidRPr="00C52C9F">
        <w:rPr>
          <w:color w:val="231F20"/>
        </w:rPr>
        <w:t>его</w:t>
      </w:r>
      <w:r w:rsidRPr="00C52C9F">
        <w:rPr>
          <w:color w:val="231F20"/>
          <w:spacing w:val="-6"/>
        </w:rPr>
        <w:t xml:space="preserve"> </w:t>
      </w:r>
      <w:r w:rsidRPr="00C52C9F">
        <w:rPr>
          <w:color w:val="231F20"/>
        </w:rPr>
        <w:t>характеристика</w:t>
      </w:r>
      <w:r w:rsidRPr="00C52C9F">
        <w:rPr>
          <w:color w:val="231F20"/>
          <w:spacing w:val="-6"/>
        </w:rPr>
        <w:t xml:space="preserve"> </w:t>
      </w:r>
      <w:r w:rsidR="006D3F42">
        <w:rPr>
          <w:color w:val="231F20"/>
        </w:rPr>
        <w:t>(пор</w:t>
      </w:r>
      <w:r w:rsidRPr="00C52C9F">
        <w:rPr>
          <w:color w:val="231F20"/>
        </w:rPr>
        <w:t>трет), оценка поступков.</w:t>
      </w:r>
    </w:p>
    <w:p w:rsidR="00E26F93" w:rsidRPr="00C52C9F" w:rsidRDefault="00E26F93" w:rsidP="00861B8C">
      <w:pPr>
        <w:pStyle w:val="a3"/>
        <w:ind w:left="0"/>
        <w:jc w:val="both"/>
      </w:pPr>
      <w:r w:rsidRPr="00C52C9F">
        <w:rPr>
          <w:i/>
          <w:color w:val="231F20"/>
        </w:rPr>
        <w:t>Мир</w:t>
      </w:r>
      <w:r w:rsidRPr="00C52C9F">
        <w:rPr>
          <w:i/>
          <w:color w:val="231F20"/>
          <w:spacing w:val="-5"/>
        </w:rPr>
        <w:t xml:space="preserve"> </w:t>
      </w:r>
      <w:r w:rsidRPr="00C52C9F">
        <w:rPr>
          <w:i/>
          <w:color w:val="231F20"/>
        </w:rPr>
        <w:t>сказок</w:t>
      </w:r>
      <w:r w:rsidRPr="00C52C9F">
        <w:rPr>
          <w:color w:val="231F20"/>
        </w:rPr>
        <w:t>.</w:t>
      </w:r>
      <w:r w:rsidRPr="00C52C9F">
        <w:rPr>
          <w:color w:val="231F20"/>
          <w:spacing w:val="-10"/>
        </w:rPr>
        <w:t xml:space="preserve"> </w:t>
      </w:r>
      <w:proofErr w:type="gramStart"/>
      <w:r w:rsidRPr="00C52C9F">
        <w:rPr>
          <w:color w:val="231F20"/>
        </w:rPr>
        <w:t>Фольклорная</w:t>
      </w:r>
      <w:r w:rsidRPr="00C52C9F">
        <w:rPr>
          <w:color w:val="231F20"/>
          <w:spacing w:val="-10"/>
        </w:rPr>
        <w:t xml:space="preserve"> </w:t>
      </w:r>
      <w:r w:rsidRPr="00C52C9F">
        <w:rPr>
          <w:color w:val="231F20"/>
        </w:rPr>
        <w:t>(народная)</w:t>
      </w:r>
      <w:r w:rsidRPr="00C52C9F">
        <w:rPr>
          <w:color w:val="231F20"/>
          <w:spacing w:val="-10"/>
        </w:rPr>
        <w:t xml:space="preserve"> </w:t>
      </w:r>
      <w:r w:rsidRPr="00C52C9F">
        <w:rPr>
          <w:color w:val="231F20"/>
        </w:rPr>
        <w:t>и</w:t>
      </w:r>
      <w:r w:rsidRPr="00C52C9F">
        <w:rPr>
          <w:color w:val="231F20"/>
          <w:spacing w:val="-10"/>
        </w:rPr>
        <w:t xml:space="preserve"> </w:t>
      </w:r>
      <w:r w:rsidRPr="00C52C9F">
        <w:rPr>
          <w:color w:val="231F20"/>
        </w:rPr>
        <w:t>литературная</w:t>
      </w:r>
      <w:r w:rsidRPr="00C52C9F">
        <w:rPr>
          <w:color w:val="231F20"/>
          <w:spacing w:val="-10"/>
        </w:rPr>
        <w:t xml:space="preserve"> </w:t>
      </w:r>
      <w:r w:rsidR="006D3F42">
        <w:rPr>
          <w:color w:val="231F20"/>
        </w:rPr>
        <w:t>(автор</w:t>
      </w:r>
      <w:r w:rsidRPr="00C52C9F">
        <w:rPr>
          <w:color w:val="231F20"/>
        </w:rPr>
        <w:t>ская)</w:t>
      </w:r>
      <w:r w:rsidRPr="00C52C9F">
        <w:rPr>
          <w:color w:val="231F20"/>
          <w:spacing w:val="-9"/>
        </w:rPr>
        <w:t xml:space="preserve"> </w:t>
      </w:r>
      <w:r w:rsidRPr="00C52C9F">
        <w:rPr>
          <w:color w:val="231F20"/>
        </w:rPr>
        <w:t>сказка:</w:t>
      </w:r>
      <w:r w:rsidRPr="00C52C9F">
        <w:rPr>
          <w:color w:val="231F20"/>
          <w:spacing w:val="-9"/>
        </w:rPr>
        <w:t xml:space="preserve"> </w:t>
      </w:r>
      <w:r w:rsidRPr="00C52C9F">
        <w:rPr>
          <w:color w:val="231F20"/>
        </w:rPr>
        <w:t>«бродячие»</w:t>
      </w:r>
      <w:r w:rsidRPr="00C52C9F">
        <w:rPr>
          <w:color w:val="231F20"/>
          <w:spacing w:val="-9"/>
        </w:rPr>
        <w:t xml:space="preserve"> </w:t>
      </w:r>
      <w:r w:rsidRPr="00C52C9F">
        <w:rPr>
          <w:color w:val="231F20"/>
        </w:rPr>
        <w:t>сюжеты</w:t>
      </w:r>
      <w:r w:rsidRPr="00C52C9F">
        <w:rPr>
          <w:color w:val="231F20"/>
          <w:spacing w:val="-9"/>
        </w:rPr>
        <w:t xml:space="preserve"> </w:t>
      </w:r>
      <w:r w:rsidRPr="00C52C9F">
        <w:rPr>
          <w:color w:val="231F20"/>
        </w:rPr>
        <w:t>(произведения</w:t>
      </w:r>
      <w:r w:rsidRPr="00C52C9F">
        <w:rPr>
          <w:color w:val="231F20"/>
          <w:spacing w:val="-9"/>
        </w:rPr>
        <w:t xml:space="preserve"> </w:t>
      </w:r>
      <w:r w:rsidRPr="00C52C9F">
        <w:rPr>
          <w:color w:val="231F20"/>
        </w:rPr>
        <w:t>по</w:t>
      </w:r>
      <w:r w:rsidRPr="00C52C9F">
        <w:rPr>
          <w:color w:val="231F20"/>
          <w:spacing w:val="-9"/>
        </w:rPr>
        <w:t xml:space="preserve"> </w:t>
      </w:r>
      <w:r w:rsidRPr="00C52C9F">
        <w:rPr>
          <w:color w:val="231F20"/>
        </w:rPr>
        <w:t>выбору,</w:t>
      </w:r>
      <w:r w:rsidRPr="00C52C9F">
        <w:rPr>
          <w:color w:val="231F20"/>
          <w:spacing w:val="-9"/>
        </w:rPr>
        <w:t xml:space="preserve"> </w:t>
      </w:r>
      <w:r w:rsidRPr="00C52C9F">
        <w:rPr>
          <w:color w:val="231F20"/>
        </w:rPr>
        <w:t xml:space="preserve">не </w:t>
      </w:r>
      <w:r w:rsidRPr="00C52C9F">
        <w:rPr>
          <w:color w:val="231F20"/>
          <w:w w:val="95"/>
        </w:rPr>
        <w:t>менее четырёх).</w:t>
      </w:r>
      <w:proofErr w:type="gramEnd"/>
      <w:r w:rsidRPr="00C52C9F">
        <w:rPr>
          <w:color w:val="231F20"/>
          <w:w w:val="95"/>
        </w:rPr>
        <w:t xml:space="preserve"> </w:t>
      </w:r>
      <w:proofErr w:type="gramStart"/>
      <w:r w:rsidRPr="00C52C9F">
        <w:rPr>
          <w:color w:val="231F20"/>
          <w:w w:val="95"/>
        </w:rPr>
        <w:t>Фольклорная о</w:t>
      </w:r>
      <w:r w:rsidR="002D360B">
        <w:rPr>
          <w:color w:val="231F20"/>
          <w:w w:val="95"/>
        </w:rPr>
        <w:t>снова авторских сказок: сравне</w:t>
      </w:r>
      <w:r w:rsidRPr="00C52C9F">
        <w:rPr>
          <w:color w:val="231F20"/>
          <w:w w:val="95"/>
        </w:rPr>
        <w:t xml:space="preserve">ние сюжетов, героев, особенностей языка (например, народная </w:t>
      </w:r>
      <w:r w:rsidRPr="00C52C9F">
        <w:rPr>
          <w:color w:val="231F20"/>
        </w:rPr>
        <w:t>сказка</w:t>
      </w:r>
      <w:r w:rsidRPr="00C52C9F">
        <w:rPr>
          <w:color w:val="231F20"/>
          <w:spacing w:val="80"/>
          <w:w w:val="150"/>
        </w:rPr>
        <w:t xml:space="preserve"> </w:t>
      </w:r>
      <w:r w:rsidRPr="00C52C9F">
        <w:rPr>
          <w:color w:val="231F20"/>
        </w:rPr>
        <w:t>«Золотая</w:t>
      </w:r>
      <w:r w:rsidRPr="00C52C9F">
        <w:rPr>
          <w:color w:val="231F20"/>
          <w:spacing w:val="80"/>
          <w:w w:val="150"/>
        </w:rPr>
        <w:t xml:space="preserve"> </w:t>
      </w:r>
      <w:r w:rsidRPr="00C52C9F">
        <w:rPr>
          <w:color w:val="231F20"/>
        </w:rPr>
        <w:t>рыбка»</w:t>
      </w:r>
      <w:r w:rsidRPr="00C52C9F">
        <w:rPr>
          <w:color w:val="231F20"/>
          <w:spacing w:val="80"/>
          <w:w w:val="150"/>
        </w:rPr>
        <w:t xml:space="preserve"> </w:t>
      </w:r>
      <w:r w:rsidRPr="00C52C9F">
        <w:rPr>
          <w:color w:val="231F20"/>
        </w:rPr>
        <w:t>и</w:t>
      </w:r>
      <w:r w:rsidRPr="00C52C9F">
        <w:rPr>
          <w:color w:val="231F20"/>
          <w:spacing w:val="80"/>
          <w:w w:val="150"/>
        </w:rPr>
        <w:t xml:space="preserve"> </w:t>
      </w:r>
      <w:r w:rsidRPr="00C52C9F">
        <w:rPr>
          <w:color w:val="231F20"/>
        </w:rPr>
        <w:t>«Сказка</w:t>
      </w:r>
      <w:r w:rsidRPr="00C52C9F">
        <w:rPr>
          <w:color w:val="231F20"/>
          <w:spacing w:val="80"/>
          <w:w w:val="150"/>
        </w:rPr>
        <w:t xml:space="preserve"> </w:t>
      </w:r>
      <w:r w:rsidRPr="00C52C9F">
        <w:rPr>
          <w:color w:val="231F20"/>
        </w:rPr>
        <w:t>о</w:t>
      </w:r>
      <w:r w:rsidRPr="00C52C9F">
        <w:rPr>
          <w:color w:val="231F20"/>
          <w:spacing w:val="80"/>
          <w:w w:val="150"/>
        </w:rPr>
        <w:t xml:space="preserve"> </w:t>
      </w:r>
      <w:r w:rsidRPr="00C52C9F">
        <w:rPr>
          <w:color w:val="231F20"/>
        </w:rPr>
        <w:t>рыбаке</w:t>
      </w:r>
      <w:r w:rsidRPr="00C52C9F">
        <w:rPr>
          <w:color w:val="231F20"/>
          <w:spacing w:val="80"/>
          <w:w w:val="150"/>
        </w:rPr>
        <w:t xml:space="preserve"> </w:t>
      </w:r>
      <w:r w:rsidRPr="00C52C9F">
        <w:rPr>
          <w:color w:val="231F20"/>
        </w:rPr>
        <w:t>и</w:t>
      </w:r>
      <w:r w:rsidRPr="00C52C9F">
        <w:rPr>
          <w:color w:val="231F20"/>
          <w:spacing w:val="80"/>
          <w:w w:val="150"/>
        </w:rPr>
        <w:t xml:space="preserve"> </w:t>
      </w:r>
      <w:r w:rsidRPr="00C52C9F">
        <w:rPr>
          <w:color w:val="231F20"/>
        </w:rPr>
        <w:t>рыбке» А.</w:t>
      </w:r>
      <w:r w:rsidRPr="00C52C9F">
        <w:rPr>
          <w:color w:val="231F20"/>
          <w:spacing w:val="-7"/>
        </w:rPr>
        <w:t xml:space="preserve"> </w:t>
      </w:r>
      <w:r w:rsidRPr="00C52C9F">
        <w:rPr>
          <w:color w:val="231F20"/>
        </w:rPr>
        <w:t xml:space="preserve">С. Пушкина, народная сказка «Морозко» и сказка «Мороз </w:t>
      </w:r>
      <w:r w:rsidRPr="00C52C9F">
        <w:rPr>
          <w:color w:val="231F20"/>
          <w:w w:val="95"/>
        </w:rPr>
        <w:t>Иванович» В. Ф. Одоевского).</w:t>
      </w:r>
      <w:proofErr w:type="gramEnd"/>
      <w:r w:rsidRPr="00C52C9F">
        <w:rPr>
          <w:color w:val="231F20"/>
          <w:w w:val="95"/>
        </w:rPr>
        <w:t xml:space="preserve"> </w:t>
      </w:r>
      <w:r w:rsidR="006D3F42">
        <w:rPr>
          <w:color w:val="231F20"/>
          <w:w w:val="95"/>
        </w:rPr>
        <w:t>Тема дружбы в произведениях за</w:t>
      </w:r>
      <w:r w:rsidRPr="00C52C9F">
        <w:rPr>
          <w:color w:val="231F20"/>
          <w:w w:val="95"/>
        </w:rPr>
        <w:t>рубежных авторов. Составление плана произведения: части тек</w:t>
      </w:r>
      <w:r w:rsidRPr="00C52C9F">
        <w:rPr>
          <w:color w:val="231F20"/>
        </w:rPr>
        <w:t>ста,</w:t>
      </w:r>
      <w:r w:rsidRPr="00C52C9F">
        <w:rPr>
          <w:color w:val="231F20"/>
          <w:spacing w:val="-12"/>
        </w:rPr>
        <w:t xml:space="preserve"> </w:t>
      </w:r>
      <w:r w:rsidRPr="00C52C9F">
        <w:rPr>
          <w:color w:val="231F20"/>
        </w:rPr>
        <w:t>их</w:t>
      </w:r>
      <w:r w:rsidRPr="00C52C9F">
        <w:rPr>
          <w:color w:val="231F20"/>
          <w:spacing w:val="-12"/>
        </w:rPr>
        <w:t xml:space="preserve"> </w:t>
      </w:r>
      <w:r w:rsidRPr="00C52C9F">
        <w:rPr>
          <w:color w:val="231F20"/>
        </w:rPr>
        <w:t>главные</w:t>
      </w:r>
      <w:r w:rsidRPr="00C52C9F">
        <w:rPr>
          <w:color w:val="231F20"/>
          <w:spacing w:val="-12"/>
        </w:rPr>
        <w:t xml:space="preserve"> </w:t>
      </w:r>
      <w:r w:rsidRPr="00C52C9F">
        <w:rPr>
          <w:color w:val="231F20"/>
        </w:rPr>
        <w:t>темы.</w:t>
      </w:r>
      <w:r w:rsidRPr="00C52C9F">
        <w:rPr>
          <w:color w:val="231F20"/>
          <w:spacing w:val="-12"/>
        </w:rPr>
        <w:t xml:space="preserve"> </w:t>
      </w:r>
      <w:r w:rsidRPr="00C52C9F">
        <w:rPr>
          <w:color w:val="231F20"/>
        </w:rPr>
        <w:t>Иллюстрации,</w:t>
      </w:r>
      <w:r w:rsidRPr="00C52C9F">
        <w:rPr>
          <w:color w:val="231F20"/>
          <w:spacing w:val="-12"/>
        </w:rPr>
        <w:t xml:space="preserve"> </w:t>
      </w:r>
      <w:r w:rsidRPr="00C52C9F">
        <w:rPr>
          <w:color w:val="231F20"/>
        </w:rPr>
        <w:t>их</w:t>
      </w:r>
      <w:r w:rsidRPr="00C52C9F">
        <w:rPr>
          <w:color w:val="231F20"/>
          <w:spacing w:val="-12"/>
        </w:rPr>
        <w:t xml:space="preserve"> </w:t>
      </w:r>
      <w:r w:rsidRPr="00C52C9F">
        <w:rPr>
          <w:color w:val="231F20"/>
        </w:rPr>
        <w:t>значение</w:t>
      </w:r>
      <w:r w:rsidRPr="00C52C9F">
        <w:rPr>
          <w:color w:val="231F20"/>
          <w:spacing w:val="-12"/>
        </w:rPr>
        <w:t xml:space="preserve"> </w:t>
      </w:r>
      <w:r w:rsidRPr="00C52C9F">
        <w:rPr>
          <w:color w:val="231F20"/>
        </w:rPr>
        <w:t>в</w:t>
      </w:r>
      <w:r w:rsidRPr="00C52C9F">
        <w:rPr>
          <w:color w:val="231F20"/>
          <w:spacing w:val="-12"/>
        </w:rPr>
        <w:t xml:space="preserve"> </w:t>
      </w:r>
      <w:r w:rsidRPr="00C52C9F">
        <w:rPr>
          <w:color w:val="231F20"/>
        </w:rPr>
        <w:t>раскрытии содержания</w:t>
      </w:r>
      <w:r w:rsidRPr="00C52C9F">
        <w:rPr>
          <w:color w:val="231F20"/>
          <w:spacing w:val="-13"/>
        </w:rPr>
        <w:t xml:space="preserve"> </w:t>
      </w:r>
      <w:r w:rsidRPr="00C52C9F">
        <w:rPr>
          <w:color w:val="231F20"/>
        </w:rPr>
        <w:t>произведения.</w:t>
      </w:r>
    </w:p>
    <w:p w:rsidR="00E26F93" w:rsidRPr="00C52C9F" w:rsidRDefault="00E26F93" w:rsidP="00861B8C">
      <w:pPr>
        <w:pStyle w:val="a3"/>
        <w:ind w:left="0"/>
        <w:jc w:val="both"/>
      </w:pPr>
      <w:r w:rsidRPr="006D3F42">
        <w:rPr>
          <w:color w:val="231F20"/>
          <w:spacing w:val="-2"/>
        </w:rPr>
        <w:t xml:space="preserve">О братьях наших меньших. </w:t>
      </w:r>
      <w:proofErr w:type="gramStart"/>
      <w:r w:rsidRPr="006D3F42">
        <w:rPr>
          <w:color w:val="231F20"/>
          <w:spacing w:val="-2"/>
        </w:rPr>
        <w:t>Жанровое многообразие произведений о животных (песни, загадки, сказки, басни, рассказы, стихотворения;</w:t>
      </w:r>
      <w:r w:rsidRPr="00C52C9F">
        <w:rPr>
          <w:color w:val="231F20"/>
          <w:spacing w:val="-2"/>
        </w:rPr>
        <w:t xml:space="preserve"> </w:t>
      </w:r>
      <w:r w:rsidRPr="006D3F42">
        <w:rPr>
          <w:color w:val="231F20"/>
          <w:spacing w:val="-2"/>
        </w:rPr>
        <w:t>произведения</w:t>
      </w:r>
      <w:r w:rsidRPr="00C52C9F">
        <w:rPr>
          <w:color w:val="231F20"/>
          <w:spacing w:val="-2"/>
        </w:rPr>
        <w:t xml:space="preserve"> </w:t>
      </w:r>
      <w:r w:rsidRPr="006D3F42">
        <w:rPr>
          <w:color w:val="231F20"/>
          <w:spacing w:val="-2"/>
        </w:rPr>
        <w:t>по</w:t>
      </w:r>
      <w:r w:rsidRPr="00C52C9F">
        <w:rPr>
          <w:color w:val="231F20"/>
          <w:spacing w:val="-2"/>
        </w:rPr>
        <w:t xml:space="preserve"> </w:t>
      </w:r>
      <w:r w:rsidRPr="006D3F42">
        <w:rPr>
          <w:color w:val="231F20"/>
          <w:spacing w:val="-2"/>
        </w:rPr>
        <w:t>выбору,</w:t>
      </w:r>
      <w:r w:rsidRPr="00C52C9F">
        <w:rPr>
          <w:color w:val="231F20"/>
          <w:spacing w:val="-2"/>
        </w:rPr>
        <w:t xml:space="preserve"> </w:t>
      </w:r>
      <w:r w:rsidRPr="006D3F42">
        <w:rPr>
          <w:color w:val="231F20"/>
          <w:spacing w:val="-2"/>
        </w:rPr>
        <w:t>не</w:t>
      </w:r>
      <w:r w:rsidRPr="00C52C9F">
        <w:rPr>
          <w:color w:val="231F20"/>
          <w:spacing w:val="-2"/>
        </w:rPr>
        <w:t xml:space="preserve"> </w:t>
      </w:r>
      <w:r w:rsidRPr="006D3F42">
        <w:rPr>
          <w:color w:val="231F20"/>
          <w:spacing w:val="-2"/>
        </w:rPr>
        <w:t>менее</w:t>
      </w:r>
      <w:r w:rsidRPr="00C52C9F">
        <w:rPr>
          <w:color w:val="231F20"/>
          <w:spacing w:val="-2"/>
        </w:rPr>
        <w:t xml:space="preserve"> </w:t>
      </w:r>
      <w:r w:rsidRPr="006D3F42">
        <w:rPr>
          <w:color w:val="231F20"/>
          <w:spacing w:val="-2"/>
        </w:rPr>
        <w:t>пяти</w:t>
      </w:r>
      <w:r w:rsidRPr="00C52C9F">
        <w:rPr>
          <w:color w:val="231F20"/>
          <w:spacing w:val="-2"/>
        </w:rPr>
        <w:t xml:space="preserve"> </w:t>
      </w:r>
      <w:r w:rsidR="006D3F42">
        <w:rPr>
          <w:color w:val="231F20"/>
          <w:spacing w:val="-2"/>
        </w:rPr>
        <w:t>авто</w:t>
      </w:r>
      <w:r w:rsidRPr="006D3F42">
        <w:rPr>
          <w:color w:val="231F20"/>
          <w:spacing w:val="-2"/>
        </w:rPr>
        <w:t>ров).</w:t>
      </w:r>
      <w:proofErr w:type="gramEnd"/>
      <w:r w:rsidRPr="006D3F42">
        <w:rPr>
          <w:color w:val="231F20"/>
          <w:spacing w:val="-2"/>
        </w:rPr>
        <w:t xml:space="preserve"> Дружба людей и животных — тема литературы (прои</w:t>
      </w:r>
      <w:r w:rsidR="006D3F42" w:rsidRPr="006D3F42">
        <w:rPr>
          <w:color w:val="231F20"/>
          <w:spacing w:val="-2"/>
        </w:rPr>
        <w:t>зве</w:t>
      </w:r>
      <w:r w:rsidRPr="006D3F42">
        <w:rPr>
          <w:color w:val="231F20"/>
          <w:spacing w:val="-2"/>
        </w:rPr>
        <w:t xml:space="preserve">дения Д. Н. </w:t>
      </w:r>
      <w:proofErr w:type="gramStart"/>
      <w:r w:rsidRPr="006D3F42">
        <w:rPr>
          <w:color w:val="231F20"/>
          <w:spacing w:val="-2"/>
        </w:rPr>
        <w:t>Мамина-Сибиряка</w:t>
      </w:r>
      <w:proofErr w:type="gramEnd"/>
      <w:r w:rsidRPr="006D3F42">
        <w:rPr>
          <w:color w:val="231F20"/>
          <w:spacing w:val="-2"/>
        </w:rPr>
        <w:t xml:space="preserve">, Е. И. Чарушина, В. В. Бианки, Г. А.  Скребицкого,  В. В.  Чаплиной,  С. В.  Михалкова, Б. С. Житкова, С. В. Образцова, М. М. Пришвина и др.). </w:t>
      </w:r>
      <w:r w:rsidR="006D3F42" w:rsidRPr="006D3F42">
        <w:rPr>
          <w:color w:val="231F20"/>
          <w:spacing w:val="-2"/>
        </w:rPr>
        <w:t>Отра</w:t>
      </w:r>
      <w:r w:rsidRPr="006D3F42">
        <w:rPr>
          <w:color w:val="231F20"/>
          <w:spacing w:val="-2"/>
        </w:rPr>
        <w:t>жение образов животных в фольклоре (русские народные песни, загадки, сказки). Герои с</w:t>
      </w:r>
      <w:r w:rsidR="006D3F42" w:rsidRPr="006D3F42">
        <w:rPr>
          <w:color w:val="231F20"/>
          <w:spacing w:val="-2"/>
        </w:rPr>
        <w:t>тихотворных и прозаических про</w:t>
      </w:r>
      <w:r w:rsidRPr="006D3F42">
        <w:rPr>
          <w:color w:val="231F20"/>
          <w:spacing w:val="-2"/>
        </w:rPr>
        <w:t xml:space="preserve">изведений о животных. Описание животных в художественном и научно-познавательном тексте. Приёмы раскрытия автором отношений людей и животных. Нравственно-этические </w:t>
      </w:r>
      <w:r w:rsidR="006D3F42" w:rsidRPr="006D3F42">
        <w:rPr>
          <w:color w:val="231F20"/>
          <w:spacing w:val="-2"/>
        </w:rPr>
        <w:t>поня</w:t>
      </w:r>
      <w:r w:rsidRPr="006D3F42">
        <w:rPr>
          <w:color w:val="231F20"/>
          <w:spacing w:val="-2"/>
        </w:rPr>
        <w:t>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w:t>
      </w:r>
      <w:r w:rsidRPr="00C52C9F">
        <w:rPr>
          <w:color w:val="231F20"/>
          <w:spacing w:val="6"/>
        </w:rPr>
        <w:t xml:space="preserve"> </w:t>
      </w:r>
      <w:r w:rsidRPr="00C52C9F">
        <w:rPr>
          <w:color w:val="231F20"/>
        </w:rPr>
        <w:t>басни</w:t>
      </w:r>
      <w:r w:rsidRPr="00C52C9F">
        <w:rPr>
          <w:color w:val="231F20"/>
          <w:spacing w:val="6"/>
        </w:rPr>
        <w:t xml:space="preserve"> </w:t>
      </w:r>
      <w:r w:rsidRPr="00C52C9F">
        <w:rPr>
          <w:color w:val="231F20"/>
        </w:rPr>
        <w:t>как</w:t>
      </w:r>
      <w:r w:rsidRPr="00C52C9F">
        <w:rPr>
          <w:color w:val="231F20"/>
          <w:spacing w:val="5"/>
        </w:rPr>
        <w:t xml:space="preserve"> </w:t>
      </w:r>
      <w:r w:rsidRPr="00C52C9F">
        <w:rPr>
          <w:color w:val="231F20"/>
        </w:rPr>
        <w:t>нравственный</w:t>
      </w:r>
      <w:r w:rsidRPr="00C52C9F">
        <w:rPr>
          <w:color w:val="231F20"/>
          <w:spacing w:val="6"/>
        </w:rPr>
        <w:t xml:space="preserve"> </w:t>
      </w:r>
      <w:r w:rsidRPr="00C52C9F">
        <w:rPr>
          <w:color w:val="231F20"/>
        </w:rPr>
        <w:t>урок</w:t>
      </w:r>
      <w:r w:rsidRPr="00C52C9F">
        <w:rPr>
          <w:color w:val="231F20"/>
          <w:spacing w:val="6"/>
        </w:rPr>
        <w:t xml:space="preserve"> </w:t>
      </w:r>
      <w:r w:rsidRPr="00C52C9F">
        <w:rPr>
          <w:color w:val="231F20"/>
          <w:spacing w:val="-2"/>
        </w:rPr>
        <w:t>(поуче</w:t>
      </w:r>
      <w:r w:rsidRPr="00C52C9F">
        <w:rPr>
          <w:color w:val="231F20"/>
        </w:rPr>
        <w:t>ние). Знакомство с худож</w:t>
      </w:r>
      <w:r w:rsidR="006D3F42">
        <w:rPr>
          <w:color w:val="231F20"/>
        </w:rPr>
        <w:t>никами-иллюстраторами, анимали</w:t>
      </w:r>
      <w:r w:rsidRPr="00C52C9F">
        <w:rPr>
          <w:color w:val="231F20"/>
        </w:rPr>
        <w:t>стами (без использования термина): Е.</w:t>
      </w:r>
      <w:r w:rsidRPr="00C52C9F">
        <w:rPr>
          <w:color w:val="231F20"/>
          <w:spacing w:val="-13"/>
        </w:rPr>
        <w:t xml:space="preserve"> </w:t>
      </w:r>
      <w:r w:rsidRPr="00C52C9F">
        <w:rPr>
          <w:color w:val="231F20"/>
        </w:rPr>
        <w:t>И. Чарушин, В.</w:t>
      </w:r>
      <w:r w:rsidRPr="00C52C9F">
        <w:rPr>
          <w:color w:val="231F20"/>
          <w:spacing w:val="-13"/>
        </w:rPr>
        <w:t xml:space="preserve"> </w:t>
      </w:r>
      <w:r w:rsidRPr="00C52C9F">
        <w:rPr>
          <w:color w:val="231F20"/>
        </w:rPr>
        <w:t>В. Би</w:t>
      </w:r>
      <w:r w:rsidRPr="00C52C9F">
        <w:rPr>
          <w:color w:val="231F20"/>
          <w:spacing w:val="-2"/>
        </w:rPr>
        <w:t>анки.</w:t>
      </w:r>
    </w:p>
    <w:p w:rsidR="00E26F93" w:rsidRPr="006D3F42" w:rsidRDefault="00E26F93" w:rsidP="00861B8C">
      <w:pPr>
        <w:pStyle w:val="a3"/>
        <w:ind w:left="0"/>
        <w:jc w:val="both"/>
        <w:rPr>
          <w:color w:val="231F20"/>
          <w:spacing w:val="-2"/>
        </w:rPr>
      </w:pPr>
      <w:r w:rsidRPr="006D3F42">
        <w:rPr>
          <w:color w:val="231F20"/>
          <w:spacing w:val="-2"/>
        </w:rPr>
        <w:t xml:space="preserve">О </w:t>
      </w:r>
      <w:proofErr w:type="gramStart"/>
      <w:r w:rsidRPr="006D3F42">
        <w:rPr>
          <w:color w:val="231F20"/>
          <w:spacing w:val="-2"/>
        </w:rPr>
        <w:t>наших</w:t>
      </w:r>
      <w:proofErr w:type="gramEnd"/>
      <w:r w:rsidRPr="006D3F42">
        <w:rPr>
          <w:color w:val="231F20"/>
          <w:spacing w:val="-2"/>
        </w:rPr>
        <w:t xml:space="preserve"> близких, о семье. 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E26F93" w:rsidRPr="006D3F42" w:rsidRDefault="00E26F93" w:rsidP="00861B8C">
      <w:pPr>
        <w:pStyle w:val="a3"/>
        <w:ind w:left="0"/>
        <w:jc w:val="both"/>
        <w:rPr>
          <w:color w:val="231F20"/>
          <w:spacing w:val="-2"/>
        </w:rPr>
      </w:pPr>
      <w:r w:rsidRPr="006D3F42">
        <w:rPr>
          <w:color w:val="231F20"/>
          <w:spacing w:val="-2"/>
        </w:rPr>
        <w:t xml:space="preserve">Зарубежная литература. </w:t>
      </w:r>
      <w:proofErr w:type="gramStart"/>
      <w:r w:rsidRPr="006D3F42">
        <w:rPr>
          <w:color w:val="231F20"/>
          <w:spacing w:val="-2"/>
        </w:rPr>
        <w:t>Круг чтения: литературная (авт</w:t>
      </w:r>
      <w:r w:rsidR="006D3F42" w:rsidRPr="006D3F42">
        <w:rPr>
          <w:color w:val="231F20"/>
          <w:spacing w:val="-2"/>
        </w:rPr>
        <w:t>ор</w:t>
      </w:r>
      <w:r w:rsidRPr="006D3F42">
        <w:rPr>
          <w:color w:val="231F20"/>
          <w:spacing w:val="-2"/>
        </w:rPr>
        <w:t>ская) сказка (не менее двух произведений): зарубежные писатели-сказочники (Ш. Перро, братья Гримм, Х.-К. Андерсен, Дж. Родари и др.).</w:t>
      </w:r>
      <w:proofErr w:type="gramEnd"/>
      <w:r w:rsidRPr="006D3F42">
        <w:rPr>
          <w:color w:val="231F20"/>
          <w:spacing w:val="-2"/>
        </w:rPr>
        <w:t xml:space="preserve"> Характеристик</w:t>
      </w:r>
      <w:r w:rsidR="006D3F42" w:rsidRPr="006D3F42">
        <w:rPr>
          <w:color w:val="231F20"/>
          <w:spacing w:val="-2"/>
        </w:rPr>
        <w:t>а авторской сказки: герои, осо</w:t>
      </w:r>
      <w:r w:rsidRPr="006D3F42">
        <w:rPr>
          <w:color w:val="231F20"/>
          <w:spacing w:val="-2"/>
        </w:rPr>
        <w:t xml:space="preserve">бенности построения и языка. Сходство тем и сюжетов сказок разных народов. Тема дружбы в произведениях зарубежных авторов. Составление плана художественного произведения: </w:t>
      </w:r>
      <w:r w:rsidR="006D3F42" w:rsidRPr="006D3F42">
        <w:rPr>
          <w:color w:val="231F20"/>
          <w:spacing w:val="-2"/>
        </w:rPr>
        <w:t>ча</w:t>
      </w:r>
      <w:r w:rsidRPr="006D3F42">
        <w:rPr>
          <w:color w:val="231F20"/>
          <w:spacing w:val="-2"/>
        </w:rPr>
        <w:t xml:space="preserve">сти текста, их главные темы. Иллюстрации, их значение в </w:t>
      </w:r>
      <w:r w:rsidR="006D3F42" w:rsidRPr="006D3F42">
        <w:rPr>
          <w:color w:val="231F20"/>
          <w:spacing w:val="-2"/>
        </w:rPr>
        <w:t>рас</w:t>
      </w:r>
      <w:r w:rsidRPr="006D3F42">
        <w:rPr>
          <w:color w:val="231F20"/>
          <w:spacing w:val="-2"/>
        </w:rPr>
        <w:t>крытии содержания произведения.</w:t>
      </w:r>
    </w:p>
    <w:p w:rsidR="00E26F93" w:rsidRPr="00C52C9F" w:rsidRDefault="00E26F93" w:rsidP="00861B8C">
      <w:pPr>
        <w:jc w:val="both"/>
        <w:rPr>
          <w:sz w:val="24"/>
          <w:szCs w:val="24"/>
        </w:rPr>
      </w:pPr>
      <w:r w:rsidRPr="006D3F42">
        <w:rPr>
          <w:color w:val="231F20"/>
          <w:spacing w:val="-2"/>
          <w:sz w:val="24"/>
          <w:szCs w:val="24"/>
        </w:rPr>
        <w:t>Библиографическая культура (работа с детской книгой и справочной</w:t>
      </w:r>
      <w:r w:rsidRPr="00C52C9F">
        <w:rPr>
          <w:i/>
          <w:color w:val="231F20"/>
          <w:sz w:val="24"/>
          <w:szCs w:val="24"/>
        </w:rPr>
        <w:t xml:space="preserve"> литературой). </w:t>
      </w:r>
      <w:r w:rsidR="006D3F42">
        <w:rPr>
          <w:color w:val="231F20"/>
          <w:sz w:val="24"/>
          <w:szCs w:val="24"/>
        </w:rPr>
        <w:t>Книга как источник необходи</w:t>
      </w:r>
      <w:r w:rsidRPr="00C52C9F">
        <w:rPr>
          <w:color w:val="231F20"/>
          <w:sz w:val="24"/>
          <w:szCs w:val="24"/>
        </w:rPr>
        <w:t>мых</w:t>
      </w:r>
      <w:r w:rsidRPr="00C52C9F">
        <w:rPr>
          <w:color w:val="231F20"/>
          <w:spacing w:val="-16"/>
          <w:sz w:val="24"/>
          <w:szCs w:val="24"/>
        </w:rPr>
        <w:t xml:space="preserve"> </w:t>
      </w:r>
      <w:r w:rsidRPr="00C52C9F">
        <w:rPr>
          <w:color w:val="231F20"/>
          <w:sz w:val="24"/>
          <w:szCs w:val="24"/>
        </w:rPr>
        <w:t>знаний.</w:t>
      </w:r>
      <w:r w:rsidRPr="00C52C9F">
        <w:rPr>
          <w:color w:val="231F20"/>
          <w:spacing w:val="-16"/>
          <w:sz w:val="24"/>
          <w:szCs w:val="24"/>
        </w:rPr>
        <w:t xml:space="preserve"> </w:t>
      </w:r>
      <w:r w:rsidRPr="00C52C9F">
        <w:rPr>
          <w:color w:val="231F20"/>
          <w:sz w:val="24"/>
          <w:szCs w:val="24"/>
        </w:rPr>
        <w:t>Элементы</w:t>
      </w:r>
      <w:r w:rsidRPr="00C52C9F">
        <w:rPr>
          <w:color w:val="231F20"/>
          <w:spacing w:val="-16"/>
          <w:sz w:val="24"/>
          <w:szCs w:val="24"/>
        </w:rPr>
        <w:t xml:space="preserve"> </w:t>
      </w:r>
      <w:r w:rsidRPr="00C52C9F">
        <w:rPr>
          <w:color w:val="231F20"/>
          <w:sz w:val="24"/>
          <w:szCs w:val="24"/>
        </w:rPr>
        <w:t>книги:</w:t>
      </w:r>
      <w:r w:rsidRPr="00C52C9F">
        <w:rPr>
          <w:color w:val="231F20"/>
          <w:spacing w:val="-16"/>
          <w:sz w:val="24"/>
          <w:szCs w:val="24"/>
        </w:rPr>
        <w:t xml:space="preserve"> </w:t>
      </w:r>
      <w:r w:rsidRPr="00C52C9F">
        <w:rPr>
          <w:color w:val="231F20"/>
          <w:sz w:val="24"/>
          <w:szCs w:val="24"/>
        </w:rPr>
        <w:t>содержание</w:t>
      </w:r>
      <w:r w:rsidRPr="00C52C9F">
        <w:rPr>
          <w:color w:val="231F20"/>
          <w:spacing w:val="-16"/>
          <w:sz w:val="24"/>
          <w:szCs w:val="24"/>
        </w:rPr>
        <w:t xml:space="preserve"> </w:t>
      </w:r>
      <w:r w:rsidRPr="00C52C9F">
        <w:rPr>
          <w:color w:val="231F20"/>
          <w:sz w:val="24"/>
          <w:szCs w:val="24"/>
        </w:rPr>
        <w:t>или</w:t>
      </w:r>
      <w:r w:rsidRPr="00C52C9F">
        <w:rPr>
          <w:color w:val="231F20"/>
          <w:spacing w:val="-16"/>
          <w:sz w:val="24"/>
          <w:szCs w:val="24"/>
        </w:rPr>
        <w:t xml:space="preserve"> </w:t>
      </w:r>
      <w:r w:rsidRPr="00C52C9F">
        <w:rPr>
          <w:color w:val="231F20"/>
          <w:sz w:val="24"/>
          <w:szCs w:val="24"/>
        </w:rPr>
        <w:t>оглавление,</w:t>
      </w:r>
      <w:r w:rsidRPr="00C52C9F">
        <w:rPr>
          <w:color w:val="231F20"/>
          <w:spacing w:val="-16"/>
          <w:sz w:val="24"/>
          <w:szCs w:val="24"/>
        </w:rPr>
        <w:t xml:space="preserve"> </w:t>
      </w:r>
      <w:r w:rsidR="006D3F42">
        <w:rPr>
          <w:color w:val="231F20"/>
          <w:sz w:val="24"/>
          <w:szCs w:val="24"/>
        </w:rPr>
        <w:t>ан</w:t>
      </w:r>
      <w:r w:rsidRPr="00C52C9F">
        <w:rPr>
          <w:color w:val="231F20"/>
          <w:sz w:val="24"/>
          <w:szCs w:val="24"/>
        </w:rPr>
        <w:t>нотация,</w:t>
      </w:r>
      <w:r w:rsidRPr="00C52C9F">
        <w:rPr>
          <w:color w:val="231F20"/>
          <w:spacing w:val="-3"/>
          <w:sz w:val="24"/>
          <w:szCs w:val="24"/>
        </w:rPr>
        <w:t xml:space="preserve"> </w:t>
      </w:r>
      <w:r w:rsidRPr="00C52C9F">
        <w:rPr>
          <w:color w:val="231F20"/>
          <w:sz w:val="24"/>
          <w:szCs w:val="24"/>
        </w:rPr>
        <w:t>иллюстрация.</w:t>
      </w:r>
      <w:r w:rsidRPr="00C52C9F">
        <w:rPr>
          <w:color w:val="231F20"/>
          <w:spacing w:val="-3"/>
          <w:sz w:val="24"/>
          <w:szCs w:val="24"/>
        </w:rPr>
        <w:t xml:space="preserve"> </w:t>
      </w:r>
      <w:r w:rsidRPr="00C52C9F">
        <w:rPr>
          <w:color w:val="231F20"/>
          <w:sz w:val="24"/>
          <w:szCs w:val="24"/>
        </w:rPr>
        <w:t>Выбор</w:t>
      </w:r>
      <w:r w:rsidRPr="00C52C9F">
        <w:rPr>
          <w:color w:val="231F20"/>
          <w:spacing w:val="-3"/>
          <w:sz w:val="24"/>
          <w:szCs w:val="24"/>
        </w:rPr>
        <w:t xml:space="preserve"> </w:t>
      </w:r>
      <w:r w:rsidRPr="00C52C9F">
        <w:rPr>
          <w:color w:val="231F20"/>
          <w:sz w:val="24"/>
          <w:szCs w:val="24"/>
        </w:rPr>
        <w:t>книг</w:t>
      </w:r>
      <w:r w:rsidRPr="00C52C9F">
        <w:rPr>
          <w:color w:val="231F20"/>
          <w:spacing w:val="-3"/>
          <w:sz w:val="24"/>
          <w:szCs w:val="24"/>
        </w:rPr>
        <w:t xml:space="preserve"> </w:t>
      </w:r>
      <w:r w:rsidRPr="00C52C9F">
        <w:rPr>
          <w:color w:val="231F20"/>
          <w:sz w:val="24"/>
          <w:szCs w:val="24"/>
        </w:rPr>
        <w:t>на</w:t>
      </w:r>
      <w:r w:rsidRPr="00C52C9F">
        <w:rPr>
          <w:color w:val="231F20"/>
          <w:spacing w:val="-3"/>
          <w:sz w:val="24"/>
          <w:szCs w:val="24"/>
        </w:rPr>
        <w:t xml:space="preserve"> </w:t>
      </w:r>
      <w:r w:rsidRPr="00C52C9F">
        <w:rPr>
          <w:color w:val="231F20"/>
          <w:sz w:val="24"/>
          <w:szCs w:val="24"/>
        </w:rPr>
        <w:t>основе</w:t>
      </w:r>
      <w:r w:rsidRPr="00C52C9F">
        <w:rPr>
          <w:color w:val="231F20"/>
          <w:spacing w:val="-3"/>
          <w:sz w:val="24"/>
          <w:szCs w:val="24"/>
        </w:rPr>
        <w:t xml:space="preserve"> </w:t>
      </w:r>
      <w:r w:rsidR="006D3F42">
        <w:rPr>
          <w:color w:val="231F20"/>
          <w:sz w:val="24"/>
          <w:szCs w:val="24"/>
        </w:rPr>
        <w:t>рекомендатель</w:t>
      </w:r>
      <w:r w:rsidRPr="00C52C9F">
        <w:rPr>
          <w:color w:val="231F20"/>
          <w:sz w:val="24"/>
          <w:szCs w:val="24"/>
        </w:rPr>
        <w:t>ного</w:t>
      </w:r>
      <w:r w:rsidRPr="00C52C9F">
        <w:rPr>
          <w:color w:val="231F20"/>
          <w:spacing w:val="-15"/>
          <w:sz w:val="24"/>
          <w:szCs w:val="24"/>
        </w:rPr>
        <w:t xml:space="preserve"> </w:t>
      </w:r>
      <w:r w:rsidRPr="00C52C9F">
        <w:rPr>
          <w:color w:val="231F20"/>
          <w:sz w:val="24"/>
          <w:szCs w:val="24"/>
        </w:rPr>
        <w:t>списка,</w:t>
      </w:r>
      <w:r w:rsidRPr="00C52C9F">
        <w:rPr>
          <w:color w:val="231F20"/>
          <w:spacing w:val="-15"/>
          <w:sz w:val="24"/>
          <w:szCs w:val="24"/>
        </w:rPr>
        <w:t xml:space="preserve"> </w:t>
      </w:r>
      <w:r w:rsidRPr="00C52C9F">
        <w:rPr>
          <w:color w:val="231F20"/>
          <w:sz w:val="24"/>
          <w:szCs w:val="24"/>
        </w:rPr>
        <w:t>тематические</w:t>
      </w:r>
      <w:r w:rsidRPr="00C52C9F">
        <w:rPr>
          <w:color w:val="231F20"/>
          <w:spacing w:val="-15"/>
          <w:sz w:val="24"/>
          <w:szCs w:val="24"/>
        </w:rPr>
        <w:t xml:space="preserve"> </w:t>
      </w:r>
      <w:r w:rsidRPr="00C52C9F">
        <w:rPr>
          <w:color w:val="231F20"/>
          <w:sz w:val="24"/>
          <w:szCs w:val="24"/>
        </w:rPr>
        <w:t>картотеки</w:t>
      </w:r>
      <w:r w:rsidRPr="00C52C9F">
        <w:rPr>
          <w:color w:val="231F20"/>
          <w:spacing w:val="-15"/>
          <w:sz w:val="24"/>
          <w:szCs w:val="24"/>
        </w:rPr>
        <w:t xml:space="preserve"> </w:t>
      </w:r>
      <w:r w:rsidRPr="00C52C9F">
        <w:rPr>
          <w:color w:val="231F20"/>
          <w:sz w:val="24"/>
          <w:szCs w:val="24"/>
        </w:rPr>
        <w:t>библиотеки.</w:t>
      </w:r>
      <w:r w:rsidRPr="00C52C9F">
        <w:rPr>
          <w:color w:val="231F20"/>
          <w:spacing w:val="-15"/>
          <w:sz w:val="24"/>
          <w:szCs w:val="24"/>
        </w:rPr>
        <w:t xml:space="preserve"> </w:t>
      </w:r>
      <w:r w:rsidRPr="00C52C9F">
        <w:rPr>
          <w:color w:val="231F20"/>
          <w:sz w:val="24"/>
          <w:szCs w:val="24"/>
        </w:rPr>
        <w:t>Книга</w:t>
      </w:r>
      <w:r w:rsidRPr="00C52C9F">
        <w:rPr>
          <w:color w:val="231F20"/>
          <w:spacing w:val="-15"/>
          <w:sz w:val="24"/>
          <w:szCs w:val="24"/>
        </w:rPr>
        <w:t xml:space="preserve"> </w:t>
      </w:r>
      <w:r w:rsidR="006D3F42">
        <w:rPr>
          <w:color w:val="231F20"/>
          <w:sz w:val="24"/>
          <w:szCs w:val="24"/>
        </w:rPr>
        <w:t>учеб</w:t>
      </w:r>
      <w:r w:rsidRPr="00C52C9F">
        <w:rPr>
          <w:color w:val="231F20"/>
          <w:sz w:val="24"/>
          <w:szCs w:val="24"/>
        </w:rPr>
        <w:t>ная, художественная, справочная.</w:t>
      </w:r>
    </w:p>
    <w:p w:rsidR="00E26F93" w:rsidRPr="006D3F42" w:rsidRDefault="00E26F93" w:rsidP="00861B8C">
      <w:pPr>
        <w:pStyle w:val="a3"/>
        <w:ind w:left="0"/>
        <w:jc w:val="both"/>
        <w:rPr>
          <w:color w:val="231F20"/>
        </w:rPr>
      </w:pPr>
      <w:r w:rsidRPr="006D3F42">
        <w:rPr>
          <w:color w:val="231F20"/>
        </w:rPr>
        <w:t xml:space="preserve">Изучение содержания учебного предмета «Литературное чтение» во втором классе способствует освоению на пропедевтическом уровне </w:t>
      </w:r>
      <w:r w:rsidRPr="00C52C9F">
        <w:rPr>
          <w:color w:val="231F20"/>
        </w:rPr>
        <w:t>ряда универсальных учебных действий.</w:t>
      </w:r>
    </w:p>
    <w:p w:rsidR="00E26F93" w:rsidRPr="006D3F42" w:rsidRDefault="00E26F93" w:rsidP="00861B8C">
      <w:pPr>
        <w:pStyle w:val="510"/>
        <w:ind w:left="0"/>
        <w:jc w:val="both"/>
        <w:rPr>
          <w:rFonts w:ascii="Times New Roman" w:eastAsia="Times New Roman" w:hAnsi="Times New Roman" w:cs="Times New Roman"/>
          <w:b w:val="0"/>
          <w:bCs w:val="0"/>
          <w:color w:val="231F20"/>
          <w:sz w:val="24"/>
          <w:szCs w:val="24"/>
        </w:rPr>
      </w:pPr>
      <w:r w:rsidRPr="006D3F42">
        <w:rPr>
          <w:rFonts w:ascii="Times New Roman" w:eastAsia="Times New Roman" w:hAnsi="Times New Roman" w:cs="Times New Roman"/>
          <w:b w:val="0"/>
          <w:bCs w:val="0"/>
          <w:color w:val="231F20"/>
          <w:sz w:val="24"/>
          <w:szCs w:val="24"/>
        </w:rPr>
        <w:t>Познавательные универсальные учебные действия:</w:t>
      </w:r>
    </w:p>
    <w:p w:rsidR="00E26F93" w:rsidRPr="006D3F42" w:rsidRDefault="00E26F93" w:rsidP="00861B8C">
      <w:pPr>
        <w:pStyle w:val="a5"/>
        <w:numPr>
          <w:ilvl w:val="0"/>
          <w:numId w:val="76"/>
        </w:numPr>
        <w:tabs>
          <w:tab w:val="left" w:pos="667"/>
        </w:tabs>
        <w:ind w:left="0" w:firstLine="0"/>
        <w:jc w:val="both"/>
        <w:rPr>
          <w:color w:val="231F20"/>
          <w:sz w:val="24"/>
          <w:szCs w:val="24"/>
        </w:rPr>
      </w:pPr>
      <w:r w:rsidRPr="00C52C9F">
        <w:rPr>
          <w:color w:val="231F20"/>
          <w:sz w:val="24"/>
          <w:szCs w:val="24"/>
        </w:rPr>
        <w:t>читать</w:t>
      </w:r>
      <w:r w:rsidRPr="006D3F42">
        <w:rPr>
          <w:color w:val="231F20"/>
          <w:sz w:val="24"/>
          <w:szCs w:val="24"/>
        </w:rPr>
        <w:t xml:space="preserve"> </w:t>
      </w:r>
      <w:r w:rsidRPr="00C52C9F">
        <w:rPr>
          <w:color w:val="231F20"/>
          <w:sz w:val="24"/>
          <w:szCs w:val="24"/>
        </w:rPr>
        <w:t>вслух</w:t>
      </w:r>
      <w:r w:rsidRPr="006D3F42">
        <w:rPr>
          <w:color w:val="231F20"/>
          <w:sz w:val="24"/>
          <w:szCs w:val="24"/>
        </w:rPr>
        <w:t xml:space="preserve"> </w:t>
      </w:r>
      <w:r w:rsidRPr="00C52C9F">
        <w:rPr>
          <w:color w:val="231F20"/>
          <w:sz w:val="24"/>
          <w:szCs w:val="24"/>
        </w:rPr>
        <w:t>целыми</w:t>
      </w:r>
      <w:r w:rsidRPr="006D3F42">
        <w:rPr>
          <w:color w:val="231F20"/>
          <w:sz w:val="24"/>
          <w:szCs w:val="24"/>
        </w:rPr>
        <w:t xml:space="preserve"> </w:t>
      </w:r>
      <w:r w:rsidRPr="00C52C9F">
        <w:rPr>
          <w:color w:val="231F20"/>
          <w:sz w:val="24"/>
          <w:szCs w:val="24"/>
        </w:rPr>
        <w:t>словами</w:t>
      </w:r>
      <w:r w:rsidRPr="006D3F42">
        <w:rPr>
          <w:color w:val="231F20"/>
          <w:sz w:val="24"/>
          <w:szCs w:val="24"/>
        </w:rPr>
        <w:t xml:space="preserve"> </w:t>
      </w:r>
      <w:r w:rsidRPr="00C52C9F">
        <w:rPr>
          <w:color w:val="231F20"/>
          <w:sz w:val="24"/>
          <w:szCs w:val="24"/>
        </w:rPr>
        <w:t>без</w:t>
      </w:r>
      <w:r w:rsidRPr="006D3F42">
        <w:rPr>
          <w:color w:val="231F20"/>
          <w:sz w:val="24"/>
          <w:szCs w:val="24"/>
        </w:rPr>
        <w:t xml:space="preserve"> </w:t>
      </w:r>
      <w:r w:rsidRPr="00C52C9F">
        <w:rPr>
          <w:color w:val="231F20"/>
          <w:sz w:val="24"/>
          <w:szCs w:val="24"/>
        </w:rPr>
        <w:t>пропусков</w:t>
      </w:r>
      <w:r w:rsidRPr="006D3F42">
        <w:rPr>
          <w:color w:val="231F20"/>
          <w:sz w:val="24"/>
          <w:szCs w:val="24"/>
        </w:rPr>
        <w:t xml:space="preserve"> </w:t>
      </w:r>
      <w:r w:rsidRPr="00C52C9F">
        <w:rPr>
          <w:color w:val="231F20"/>
          <w:sz w:val="24"/>
          <w:szCs w:val="24"/>
        </w:rPr>
        <w:t>и</w:t>
      </w:r>
      <w:r w:rsidRPr="006D3F42">
        <w:rPr>
          <w:color w:val="231F20"/>
          <w:sz w:val="24"/>
          <w:szCs w:val="24"/>
        </w:rPr>
        <w:t xml:space="preserve"> </w:t>
      </w:r>
      <w:r w:rsidR="006D3F42">
        <w:rPr>
          <w:color w:val="231F20"/>
          <w:sz w:val="24"/>
          <w:szCs w:val="24"/>
        </w:rPr>
        <w:t>перестано</w:t>
      </w:r>
      <w:r w:rsidRPr="00C52C9F">
        <w:rPr>
          <w:color w:val="231F20"/>
          <w:sz w:val="24"/>
          <w:szCs w:val="24"/>
        </w:rPr>
        <w:t>вок букв и слогов доступные по восприятию и небольшие по объёму</w:t>
      </w:r>
      <w:r w:rsidRPr="006D3F42">
        <w:rPr>
          <w:color w:val="231F20"/>
          <w:sz w:val="24"/>
          <w:szCs w:val="24"/>
        </w:rPr>
        <w:t xml:space="preserve"> </w:t>
      </w:r>
      <w:r w:rsidRPr="00C52C9F">
        <w:rPr>
          <w:color w:val="231F20"/>
          <w:sz w:val="24"/>
          <w:szCs w:val="24"/>
        </w:rPr>
        <w:t>прозаические</w:t>
      </w:r>
      <w:r w:rsidRPr="006D3F42">
        <w:rPr>
          <w:color w:val="231F20"/>
          <w:sz w:val="24"/>
          <w:szCs w:val="24"/>
        </w:rPr>
        <w:t xml:space="preserve"> </w:t>
      </w:r>
      <w:r w:rsidRPr="00C52C9F">
        <w:rPr>
          <w:color w:val="231F20"/>
          <w:sz w:val="24"/>
          <w:szCs w:val="24"/>
        </w:rPr>
        <w:t>и</w:t>
      </w:r>
      <w:r w:rsidRPr="006D3F42">
        <w:rPr>
          <w:color w:val="231F20"/>
          <w:sz w:val="24"/>
          <w:szCs w:val="24"/>
        </w:rPr>
        <w:t xml:space="preserve"> </w:t>
      </w:r>
      <w:r w:rsidRPr="00C52C9F">
        <w:rPr>
          <w:color w:val="231F20"/>
          <w:sz w:val="24"/>
          <w:szCs w:val="24"/>
        </w:rPr>
        <w:t>стихотворные</w:t>
      </w:r>
      <w:r w:rsidRPr="006D3F42">
        <w:rPr>
          <w:color w:val="231F20"/>
          <w:sz w:val="24"/>
          <w:szCs w:val="24"/>
        </w:rPr>
        <w:t xml:space="preserve"> </w:t>
      </w:r>
      <w:r w:rsidRPr="00C52C9F">
        <w:rPr>
          <w:color w:val="231F20"/>
          <w:sz w:val="24"/>
          <w:szCs w:val="24"/>
        </w:rPr>
        <w:t>произведения</w:t>
      </w:r>
      <w:r w:rsidRPr="006D3F42">
        <w:rPr>
          <w:color w:val="231F20"/>
          <w:sz w:val="24"/>
          <w:szCs w:val="24"/>
        </w:rPr>
        <w:t xml:space="preserve"> </w:t>
      </w:r>
      <w:r w:rsidRPr="00C52C9F">
        <w:rPr>
          <w:color w:val="231F20"/>
          <w:sz w:val="24"/>
          <w:szCs w:val="24"/>
        </w:rPr>
        <w:t>(без</w:t>
      </w:r>
      <w:r w:rsidRPr="006D3F42">
        <w:rPr>
          <w:color w:val="231F20"/>
          <w:sz w:val="24"/>
          <w:szCs w:val="24"/>
        </w:rPr>
        <w:t xml:space="preserve"> </w:t>
      </w:r>
      <w:r w:rsidR="00D05583">
        <w:rPr>
          <w:color w:val="231F20"/>
          <w:sz w:val="24"/>
          <w:szCs w:val="24"/>
        </w:rPr>
        <w:t>отме</w:t>
      </w:r>
      <w:r w:rsidRPr="00C52C9F">
        <w:rPr>
          <w:color w:val="231F20"/>
          <w:sz w:val="24"/>
          <w:szCs w:val="24"/>
        </w:rPr>
        <w:t>точного</w:t>
      </w:r>
      <w:r w:rsidRPr="006D3F42">
        <w:rPr>
          <w:color w:val="231F20"/>
          <w:sz w:val="24"/>
          <w:szCs w:val="24"/>
        </w:rPr>
        <w:t xml:space="preserve"> </w:t>
      </w:r>
      <w:r w:rsidRPr="00C52C9F">
        <w:rPr>
          <w:color w:val="231F20"/>
          <w:sz w:val="24"/>
          <w:szCs w:val="24"/>
        </w:rPr>
        <w:t>оценивания);</w:t>
      </w:r>
    </w:p>
    <w:p w:rsidR="00E26F93" w:rsidRPr="006D3F42" w:rsidRDefault="00E26F93" w:rsidP="00861B8C">
      <w:pPr>
        <w:pStyle w:val="a5"/>
        <w:numPr>
          <w:ilvl w:val="0"/>
          <w:numId w:val="76"/>
        </w:numPr>
        <w:tabs>
          <w:tab w:val="left" w:pos="647"/>
        </w:tabs>
        <w:ind w:left="0" w:firstLine="0"/>
        <w:jc w:val="both"/>
        <w:rPr>
          <w:color w:val="231F20"/>
          <w:sz w:val="24"/>
          <w:szCs w:val="24"/>
        </w:rPr>
      </w:pPr>
      <w:proofErr w:type="gramStart"/>
      <w:r w:rsidRPr="006D3F42">
        <w:rPr>
          <w:color w:val="231F20"/>
          <w:sz w:val="24"/>
          <w:szCs w:val="24"/>
        </w:rPr>
        <w:t>сравнивать и группировать различные произведения по те</w:t>
      </w:r>
      <w:r w:rsidRPr="00C52C9F">
        <w:rPr>
          <w:color w:val="231F20"/>
          <w:sz w:val="24"/>
          <w:szCs w:val="24"/>
        </w:rPr>
        <w:t>ме</w:t>
      </w:r>
      <w:r w:rsidRPr="006D3F42">
        <w:rPr>
          <w:color w:val="231F20"/>
          <w:sz w:val="24"/>
          <w:szCs w:val="24"/>
        </w:rPr>
        <w:t xml:space="preserve"> </w:t>
      </w:r>
      <w:r w:rsidRPr="00C52C9F">
        <w:rPr>
          <w:color w:val="231F20"/>
          <w:sz w:val="24"/>
          <w:szCs w:val="24"/>
        </w:rPr>
        <w:t>(о</w:t>
      </w:r>
      <w:r w:rsidRPr="006D3F42">
        <w:rPr>
          <w:color w:val="231F20"/>
          <w:sz w:val="24"/>
          <w:szCs w:val="24"/>
        </w:rPr>
        <w:t xml:space="preserve"> </w:t>
      </w:r>
      <w:r w:rsidRPr="00C52C9F">
        <w:rPr>
          <w:color w:val="231F20"/>
          <w:sz w:val="24"/>
          <w:szCs w:val="24"/>
        </w:rPr>
        <w:t>Родине,</w:t>
      </w:r>
      <w:r w:rsidRPr="006D3F42">
        <w:rPr>
          <w:color w:val="231F20"/>
          <w:sz w:val="24"/>
          <w:szCs w:val="24"/>
        </w:rPr>
        <w:t xml:space="preserve"> </w:t>
      </w:r>
      <w:r w:rsidRPr="00C52C9F">
        <w:rPr>
          <w:color w:val="231F20"/>
          <w:sz w:val="24"/>
          <w:szCs w:val="24"/>
        </w:rPr>
        <w:t>о</w:t>
      </w:r>
      <w:r w:rsidRPr="006D3F42">
        <w:rPr>
          <w:color w:val="231F20"/>
          <w:sz w:val="24"/>
          <w:szCs w:val="24"/>
        </w:rPr>
        <w:t xml:space="preserve"> </w:t>
      </w:r>
      <w:r w:rsidRPr="00C52C9F">
        <w:rPr>
          <w:color w:val="231F20"/>
          <w:sz w:val="24"/>
          <w:szCs w:val="24"/>
        </w:rPr>
        <w:t>родной</w:t>
      </w:r>
      <w:r w:rsidRPr="006D3F42">
        <w:rPr>
          <w:color w:val="231F20"/>
          <w:sz w:val="24"/>
          <w:szCs w:val="24"/>
        </w:rPr>
        <w:t xml:space="preserve"> </w:t>
      </w:r>
      <w:r w:rsidRPr="00C52C9F">
        <w:rPr>
          <w:color w:val="231F20"/>
          <w:sz w:val="24"/>
          <w:szCs w:val="24"/>
        </w:rPr>
        <w:t>природе,</w:t>
      </w:r>
      <w:r w:rsidRPr="006D3F42">
        <w:rPr>
          <w:color w:val="231F20"/>
          <w:sz w:val="24"/>
          <w:szCs w:val="24"/>
        </w:rPr>
        <w:t xml:space="preserve"> </w:t>
      </w:r>
      <w:r w:rsidRPr="00C52C9F">
        <w:rPr>
          <w:color w:val="231F20"/>
          <w:sz w:val="24"/>
          <w:szCs w:val="24"/>
        </w:rPr>
        <w:t>о</w:t>
      </w:r>
      <w:r w:rsidRPr="006D3F42">
        <w:rPr>
          <w:color w:val="231F20"/>
          <w:sz w:val="24"/>
          <w:szCs w:val="24"/>
        </w:rPr>
        <w:t xml:space="preserve"> </w:t>
      </w:r>
      <w:r w:rsidRPr="00C52C9F">
        <w:rPr>
          <w:color w:val="231F20"/>
          <w:sz w:val="24"/>
          <w:szCs w:val="24"/>
        </w:rPr>
        <w:t>детях</w:t>
      </w:r>
      <w:r w:rsidRPr="006D3F42">
        <w:rPr>
          <w:color w:val="231F20"/>
          <w:sz w:val="24"/>
          <w:szCs w:val="24"/>
        </w:rPr>
        <w:t xml:space="preserve"> </w:t>
      </w:r>
      <w:r w:rsidRPr="00C52C9F">
        <w:rPr>
          <w:color w:val="231F20"/>
          <w:sz w:val="24"/>
          <w:szCs w:val="24"/>
        </w:rPr>
        <w:t>и</w:t>
      </w:r>
      <w:r w:rsidRPr="006D3F42">
        <w:rPr>
          <w:color w:val="231F20"/>
          <w:sz w:val="24"/>
          <w:szCs w:val="24"/>
        </w:rPr>
        <w:t xml:space="preserve"> </w:t>
      </w:r>
      <w:r w:rsidRPr="00C52C9F">
        <w:rPr>
          <w:color w:val="231F20"/>
          <w:sz w:val="24"/>
          <w:szCs w:val="24"/>
        </w:rPr>
        <w:t>для</w:t>
      </w:r>
      <w:r w:rsidRPr="006D3F42">
        <w:rPr>
          <w:color w:val="231F20"/>
          <w:sz w:val="24"/>
          <w:szCs w:val="24"/>
        </w:rPr>
        <w:t xml:space="preserve"> </w:t>
      </w:r>
      <w:r w:rsidRPr="00C52C9F">
        <w:rPr>
          <w:color w:val="231F20"/>
          <w:sz w:val="24"/>
          <w:szCs w:val="24"/>
        </w:rPr>
        <w:t>детей,</w:t>
      </w:r>
      <w:r w:rsidRPr="006D3F42">
        <w:rPr>
          <w:color w:val="231F20"/>
          <w:sz w:val="24"/>
          <w:szCs w:val="24"/>
        </w:rPr>
        <w:t xml:space="preserve"> </w:t>
      </w:r>
      <w:r w:rsidRPr="00C52C9F">
        <w:rPr>
          <w:color w:val="231F20"/>
          <w:sz w:val="24"/>
          <w:szCs w:val="24"/>
        </w:rPr>
        <w:t>о</w:t>
      </w:r>
      <w:r w:rsidRPr="006D3F42">
        <w:rPr>
          <w:color w:val="231F20"/>
          <w:sz w:val="24"/>
          <w:szCs w:val="24"/>
        </w:rPr>
        <w:t xml:space="preserve"> </w:t>
      </w:r>
      <w:r w:rsidR="006D3F42">
        <w:rPr>
          <w:color w:val="231F20"/>
          <w:sz w:val="24"/>
          <w:szCs w:val="24"/>
        </w:rPr>
        <w:t>живот</w:t>
      </w:r>
      <w:r w:rsidRPr="00C52C9F">
        <w:rPr>
          <w:color w:val="231F20"/>
          <w:sz w:val="24"/>
          <w:szCs w:val="24"/>
        </w:rPr>
        <w:t>ных,</w:t>
      </w:r>
      <w:r w:rsidRPr="006D3F42">
        <w:rPr>
          <w:color w:val="231F20"/>
          <w:sz w:val="24"/>
          <w:szCs w:val="24"/>
        </w:rPr>
        <w:t xml:space="preserve"> </w:t>
      </w:r>
      <w:r w:rsidRPr="00C52C9F">
        <w:rPr>
          <w:color w:val="231F20"/>
          <w:sz w:val="24"/>
          <w:szCs w:val="24"/>
        </w:rPr>
        <w:t>о</w:t>
      </w:r>
      <w:r w:rsidRPr="006D3F42">
        <w:rPr>
          <w:color w:val="231F20"/>
          <w:sz w:val="24"/>
          <w:szCs w:val="24"/>
        </w:rPr>
        <w:t xml:space="preserve"> </w:t>
      </w:r>
      <w:r w:rsidRPr="00C52C9F">
        <w:rPr>
          <w:color w:val="231F20"/>
          <w:sz w:val="24"/>
          <w:szCs w:val="24"/>
        </w:rPr>
        <w:t>семье,</w:t>
      </w:r>
      <w:r w:rsidRPr="006D3F42">
        <w:rPr>
          <w:color w:val="231F20"/>
          <w:sz w:val="24"/>
          <w:szCs w:val="24"/>
        </w:rPr>
        <w:t xml:space="preserve"> </w:t>
      </w:r>
      <w:r w:rsidRPr="00C52C9F">
        <w:rPr>
          <w:color w:val="231F20"/>
          <w:sz w:val="24"/>
          <w:szCs w:val="24"/>
        </w:rPr>
        <w:t>о</w:t>
      </w:r>
      <w:r w:rsidRPr="006D3F42">
        <w:rPr>
          <w:color w:val="231F20"/>
          <w:sz w:val="24"/>
          <w:szCs w:val="24"/>
        </w:rPr>
        <w:t xml:space="preserve"> </w:t>
      </w:r>
      <w:r w:rsidRPr="00C52C9F">
        <w:rPr>
          <w:color w:val="231F20"/>
          <w:sz w:val="24"/>
          <w:szCs w:val="24"/>
        </w:rPr>
        <w:t>чудесах</w:t>
      </w:r>
      <w:r w:rsidRPr="006D3F42">
        <w:rPr>
          <w:color w:val="231F20"/>
          <w:sz w:val="24"/>
          <w:szCs w:val="24"/>
        </w:rPr>
        <w:t xml:space="preserve"> </w:t>
      </w:r>
      <w:r w:rsidRPr="00C52C9F">
        <w:rPr>
          <w:color w:val="231F20"/>
          <w:sz w:val="24"/>
          <w:szCs w:val="24"/>
        </w:rPr>
        <w:t>и</w:t>
      </w:r>
      <w:r w:rsidRPr="006D3F42">
        <w:rPr>
          <w:color w:val="231F20"/>
          <w:sz w:val="24"/>
          <w:szCs w:val="24"/>
        </w:rPr>
        <w:t xml:space="preserve"> </w:t>
      </w:r>
      <w:r w:rsidRPr="00C52C9F">
        <w:rPr>
          <w:color w:val="231F20"/>
          <w:sz w:val="24"/>
          <w:szCs w:val="24"/>
        </w:rPr>
        <w:t>превращениях),</w:t>
      </w:r>
      <w:r w:rsidRPr="006D3F42">
        <w:rPr>
          <w:color w:val="231F20"/>
          <w:sz w:val="24"/>
          <w:szCs w:val="24"/>
        </w:rPr>
        <w:t xml:space="preserve"> </w:t>
      </w:r>
      <w:r w:rsidRPr="00C52C9F">
        <w:rPr>
          <w:color w:val="231F20"/>
          <w:sz w:val="24"/>
          <w:szCs w:val="24"/>
        </w:rPr>
        <w:t>по</w:t>
      </w:r>
      <w:r w:rsidRPr="006D3F42">
        <w:rPr>
          <w:color w:val="231F20"/>
          <w:sz w:val="24"/>
          <w:szCs w:val="24"/>
        </w:rPr>
        <w:t xml:space="preserve"> </w:t>
      </w:r>
      <w:r w:rsidRPr="00C52C9F">
        <w:rPr>
          <w:color w:val="231F20"/>
          <w:sz w:val="24"/>
          <w:szCs w:val="24"/>
        </w:rPr>
        <w:t>жанрам</w:t>
      </w:r>
      <w:r w:rsidRPr="006D3F42">
        <w:rPr>
          <w:color w:val="231F20"/>
          <w:sz w:val="24"/>
          <w:szCs w:val="24"/>
        </w:rPr>
        <w:t xml:space="preserve"> </w:t>
      </w:r>
      <w:r w:rsidR="006D3F42">
        <w:rPr>
          <w:color w:val="231F20"/>
          <w:sz w:val="24"/>
          <w:szCs w:val="24"/>
        </w:rPr>
        <w:t>(произве</w:t>
      </w:r>
      <w:r w:rsidRPr="006D3F42">
        <w:rPr>
          <w:color w:val="231F20"/>
          <w:sz w:val="24"/>
          <w:szCs w:val="24"/>
        </w:rPr>
        <w:t>дения устного народного творче</w:t>
      </w:r>
      <w:r w:rsidR="006D3F42">
        <w:rPr>
          <w:color w:val="231F20"/>
          <w:sz w:val="24"/>
          <w:szCs w:val="24"/>
        </w:rPr>
        <w:t>ства, сказка (фольклорная и ли</w:t>
      </w:r>
      <w:r w:rsidRPr="00C52C9F">
        <w:rPr>
          <w:color w:val="231F20"/>
          <w:sz w:val="24"/>
          <w:szCs w:val="24"/>
        </w:rPr>
        <w:t>тературная), рассказ, басня, стихотворение);</w:t>
      </w:r>
      <w:proofErr w:type="gramEnd"/>
    </w:p>
    <w:p w:rsidR="00E26F93" w:rsidRPr="006D3F42" w:rsidRDefault="00E26F93" w:rsidP="00861B8C">
      <w:pPr>
        <w:pStyle w:val="a5"/>
        <w:numPr>
          <w:ilvl w:val="0"/>
          <w:numId w:val="76"/>
        </w:numPr>
        <w:tabs>
          <w:tab w:val="left" w:pos="656"/>
        </w:tabs>
        <w:ind w:left="0" w:firstLine="0"/>
        <w:jc w:val="both"/>
        <w:rPr>
          <w:color w:val="231F20"/>
          <w:sz w:val="24"/>
          <w:szCs w:val="24"/>
        </w:rPr>
      </w:pPr>
      <w:proofErr w:type="gramStart"/>
      <w:r w:rsidRPr="006D3F42">
        <w:rPr>
          <w:color w:val="231F20"/>
          <w:sz w:val="24"/>
          <w:szCs w:val="24"/>
        </w:rPr>
        <w:t>характеризовать (кратко)</w:t>
      </w:r>
      <w:r w:rsidR="006D3F42">
        <w:rPr>
          <w:color w:val="231F20"/>
          <w:sz w:val="24"/>
          <w:szCs w:val="24"/>
        </w:rPr>
        <w:t xml:space="preserve"> особенности жанров (произведе</w:t>
      </w:r>
      <w:r w:rsidRPr="00C52C9F">
        <w:rPr>
          <w:color w:val="231F20"/>
          <w:sz w:val="24"/>
          <w:szCs w:val="24"/>
        </w:rPr>
        <w:t>ния</w:t>
      </w:r>
      <w:r w:rsidRPr="006D3F42">
        <w:rPr>
          <w:color w:val="231F20"/>
          <w:sz w:val="24"/>
          <w:szCs w:val="24"/>
        </w:rPr>
        <w:t xml:space="preserve"> </w:t>
      </w:r>
      <w:r w:rsidRPr="00C52C9F">
        <w:rPr>
          <w:color w:val="231F20"/>
          <w:sz w:val="24"/>
          <w:szCs w:val="24"/>
        </w:rPr>
        <w:t>устного</w:t>
      </w:r>
      <w:r w:rsidRPr="006D3F42">
        <w:rPr>
          <w:color w:val="231F20"/>
          <w:sz w:val="24"/>
          <w:szCs w:val="24"/>
        </w:rPr>
        <w:t xml:space="preserve"> </w:t>
      </w:r>
      <w:r w:rsidRPr="00C52C9F">
        <w:rPr>
          <w:color w:val="231F20"/>
          <w:sz w:val="24"/>
          <w:szCs w:val="24"/>
        </w:rPr>
        <w:t>народного</w:t>
      </w:r>
      <w:r w:rsidRPr="006D3F42">
        <w:rPr>
          <w:color w:val="231F20"/>
          <w:sz w:val="24"/>
          <w:szCs w:val="24"/>
        </w:rPr>
        <w:t xml:space="preserve"> </w:t>
      </w:r>
      <w:r w:rsidRPr="00C52C9F">
        <w:rPr>
          <w:color w:val="231F20"/>
          <w:sz w:val="24"/>
          <w:szCs w:val="24"/>
        </w:rPr>
        <w:t>творчества,</w:t>
      </w:r>
      <w:r w:rsidRPr="006D3F42">
        <w:rPr>
          <w:color w:val="231F20"/>
          <w:sz w:val="24"/>
          <w:szCs w:val="24"/>
        </w:rPr>
        <w:t xml:space="preserve"> </w:t>
      </w:r>
      <w:r w:rsidRPr="00C52C9F">
        <w:rPr>
          <w:color w:val="231F20"/>
          <w:sz w:val="24"/>
          <w:szCs w:val="24"/>
        </w:rPr>
        <w:t>литературная</w:t>
      </w:r>
      <w:r w:rsidRPr="006D3F42">
        <w:rPr>
          <w:color w:val="231F20"/>
          <w:sz w:val="24"/>
          <w:szCs w:val="24"/>
        </w:rPr>
        <w:t xml:space="preserve"> </w:t>
      </w:r>
      <w:r w:rsidRPr="00C52C9F">
        <w:rPr>
          <w:color w:val="231F20"/>
          <w:sz w:val="24"/>
          <w:szCs w:val="24"/>
        </w:rPr>
        <w:t>сказка,</w:t>
      </w:r>
      <w:r w:rsidRPr="006D3F42">
        <w:rPr>
          <w:color w:val="231F20"/>
          <w:sz w:val="24"/>
          <w:szCs w:val="24"/>
        </w:rPr>
        <w:t xml:space="preserve"> </w:t>
      </w:r>
      <w:r w:rsidR="006D3F42">
        <w:rPr>
          <w:color w:val="231F20"/>
          <w:sz w:val="24"/>
          <w:szCs w:val="24"/>
        </w:rPr>
        <w:t>рас</w:t>
      </w:r>
      <w:r w:rsidRPr="00C52C9F">
        <w:rPr>
          <w:color w:val="231F20"/>
          <w:sz w:val="24"/>
          <w:szCs w:val="24"/>
        </w:rPr>
        <w:t>сказ, басня, стихотворение);</w:t>
      </w:r>
      <w:proofErr w:type="gramEnd"/>
    </w:p>
    <w:p w:rsidR="00E26F93" w:rsidRPr="006D3F42" w:rsidRDefault="00E26F93" w:rsidP="00861B8C">
      <w:pPr>
        <w:pStyle w:val="a5"/>
        <w:numPr>
          <w:ilvl w:val="0"/>
          <w:numId w:val="76"/>
        </w:numPr>
        <w:tabs>
          <w:tab w:val="left" w:pos="673"/>
        </w:tabs>
        <w:ind w:left="0" w:firstLine="0"/>
        <w:jc w:val="both"/>
        <w:rPr>
          <w:color w:val="231F20"/>
          <w:sz w:val="24"/>
          <w:szCs w:val="24"/>
        </w:rPr>
      </w:pPr>
      <w:r w:rsidRPr="00C52C9F">
        <w:rPr>
          <w:color w:val="231F20"/>
          <w:sz w:val="24"/>
          <w:szCs w:val="24"/>
        </w:rPr>
        <w:t>анализировать</w:t>
      </w:r>
      <w:r w:rsidRPr="006D3F42">
        <w:rPr>
          <w:color w:val="231F20"/>
          <w:sz w:val="24"/>
          <w:szCs w:val="24"/>
        </w:rPr>
        <w:t xml:space="preserve"> </w:t>
      </w:r>
      <w:r w:rsidRPr="00C52C9F">
        <w:rPr>
          <w:color w:val="231F20"/>
          <w:sz w:val="24"/>
          <w:szCs w:val="24"/>
        </w:rPr>
        <w:t>те</w:t>
      </w:r>
      <w:proofErr w:type="gramStart"/>
      <w:r w:rsidRPr="00C52C9F">
        <w:rPr>
          <w:color w:val="231F20"/>
          <w:sz w:val="24"/>
          <w:szCs w:val="24"/>
        </w:rPr>
        <w:t>кст</w:t>
      </w:r>
      <w:r w:rsidRPr="006D3F42">
        <w:rPr>
          <w:color w:val="231F20"/>
          <w:sz w:val="24"/>
          <w:szCs w:val="24"/>
        </w:rPr>
        <w:t xml:space="preserve"> </w:t>
      </w:r>
      <w:r w:rsidRPr="00C52C9F">
        <w:rPr>
          <w:color w:val="231F20"/>
          <w:sz w:val="24"/>
          <w:szCs w:val="24"/>
        </w:rPr>
        <w:t>ск</w:t>
      </w:r>
      <w:proofErr w:type="gramEnd"/>
      <w:r w:rsidRPr="00C52C9F">
        <w:rPr>
          <w:color w:val="231F20"/>
          <w:sz w:val="24"/>
          <w:szCs w:val="24"/>
        </w:rPr>
        <w:t>азки,</w:t>
      </w:r>
      <w:r w:rsidRPr="006D3F42">
        <w:rPr>
          <w:color w:val="231F20"/>
          <w:sz w:val="24"/>
          <w:szCs w:val="24"/>
        </w:rPr>
        <w:t xml:space="preserve"> </w:t>
      </w:r>
      <w:r w:rsidRPr="00C52C9F">
        <w:rPr>
          <w:color w:val="231F20"/>
          <w:sz w:val="24"/>
          <w:szCs w:val="24"/>
        </w:rPr>
        <w:t>рассказа,</w:t>
      </w:r>
      <w:r w:rsidRPr="006D3F42">
        <w:rPr>
          <w:color w:val="231F20"/>
          <w:sz w:val="24"/>
          <w:szCs w:val="24"/>
        </w:rPr>
        <w:t xml:space="preserve"> </w:t>
      </w:r>
      <w:r w:rsidRPr="00C52C9F">
        <w:rPr>
          <w:color w:val="231F20"/>
          <w:sz w:val="24"/>
          <w:szCs w:val="24"/>
        </w:rPr>
        <w:t>басни:</w:t>
      </w:r>
      <w:r w:rsidRPr="006D3F42">
        <w:rPr>
          <w:color w:val="231F20"/>
          <w:sz w:val="24"/>
          <w:szCs w:val="24"/>
        </w:rPr>
        <w:t xml:space="preserve"> </w:t>
      </w:r>
      <w:r w:rsidRPr="00C52C9F">
        <w:rPr>
          <w:color w:val="231F20"/>
          <w:sz w:val="24"/>
          <w:szCs w:val="24"/>
        </w:rPr>
        <w:t xml:space="preserve">определять тему, главную мысль произведения, находить в тексте слова, </w:t>
      </w:r>
      <w:r w:rsidRPr="006D3F42">
        <w:rPr>
          <w:color w:val="231F20"/>
          <w:sz w:val="24"/>
          <w:szCs w:val="24"/>
        </w:rPr>
        <w:t>подтверждающие характеристи</w:t>
      </w:r>
      <w:r w:rsidR="006D3F42">
        <w:rPr>
          <w:color w:val="231F20"/>
          <w:sz w:val="24"/>
          <w:szCs w:val="24"/>
        </w:rPr>
        <w:t xml:space="preserve">ку героя, оценивать </w:t>
      </w:r>
      <w:r w:rsidR="006D3F42">
        <w:rPr>
          <w:color w:val="231F20"/>
          <w:sz w:val="24"/>
          <w:szCs w:val="24"/>
        </w:rPr>
        <w:lastRenderedPageBreak/>
        <w:t>его поступ</w:t>
      </w:r>
      <w:r w:rsidRPr="00C52C9F">
        <w:rPr>
          <w:color w:val="231F20"/>
          <w:sz w:val="24"/>
          <w:szCs w:val="24"/>
        </w:rPr>
        <w:t>ки,</w:t>
      </w:r>
      <w:r w:rsidRPr="006D3F42">
        <w:rPr>
          <w:color w:val="231F20"/>
          <w:sz w:val="24"/>
          <w:szCs w:val="24"/>
        </w:rPr>
        <w:t xml:space="preserve"> </w:t>
      </w:r>
      <w:r w:rsidRPr="00C52C9F">
        <w:rPr>
          <w:color w:val="231F20"/>
          <w:sz w:val="24"/>
          <w:szCs w:val="24"/>
        </w:rPr>
        <w:t>сравнивать</w:t>
      </w:r>
      <w:r w:rsidRPr="006D3F42">
        <w:rPr>
          <w:color w:val="231F20"/>
          <w:sz w:val="24"/>
          <w:szCs w:val="24"/>
        </w:rPr>
        <w:t xml:space="preserve"> </w:t>
      </w:r>
      <w:r w:rsidRPr="00C52C9F">
        <w:rPr>
          <w:color w:val="231F20"/>
          <w:sz w:val="24"/>
          <w:szCs w:val="24"/>
        </w:rPr>
        <w:t>героев</w:t>
      </w:r>
      <w:r w:rsidRPr="006D3F42">
        <w:rPr>
          <w:color w:val="231F20"/>
          <w:sz w:val="24"/>
          <w:szCs w:val="24"/>
        </w:rPr>
        <w:t xml:space="preserve"> </w:t>
      </w:r>
      <w:r w:rsidRPr="00C52C9F">
        <w:rPr>
          <w:color w:val="231F20"/>
          <w:sz w:val="24"/>
          <w:szCs w:val="24"/>
        </w:rPr>
        <w:t>по</w:t>
      </w:r>
      <w:r w:rsidRPr="006D3F42">
        <w:rPr>
          <w:color w:val="231F20"/>
          <w:sz w:val="24"/>
          <w:szCs w:val="24"/>
        </w:rPr>
        <w:t xml:space="preserve"> </w:t>
      </w:r>
      <w:r w:rsidRPr="00C52C9F">
        <w:rPr>
          <w:color w:val="231F20"/>
          <w:sz w:val="24"/>
          <w:szCs w:val="24"/>
        </w:rPr>
        <w:t>предложенному</w:t>
      </w:r>
      <w:r w:rsidRPr="006D3F42">
        <w:rPr>
          <w:color w:val="231F20"/>
          <w:sz w:val="24"/>
          <w:szCs w:val="24"/>
        </w:rPr>
        <w:t xml:space="preserve"> </w:t>
      </w:r>
      <w:r w:rsidRPr="00C52C9F">
        <w:rPr>
          <w:color w:val="231F20"/>
          <w:sz w:val="24"/>
          <w:szCs w:val="24"/>
        </w:rPr>
        <w:t>алгоритму,</w:t>
      </w:r>
      <w:r w:rsidRPr="006D3F42">
        <w:rPr>
          <w:color w:val="231F20"/>
          <w:sz w:val="24"/>
          <w:szCs w:val="24"/>
        </w:rPr>
        <w:t xml:space="preserve"> </w:t>
      </w:r>
      <w:r w:rsidR="006D3F42">
        <w:rPr>
          <w:color w:val="231F20"/>
          <w:sz w:val="24"/>
          <w:szCs w:val="24"/>
        </w:rPr>
        <w:t>устанав</w:t>
      </w:r>
      <w:r w:rsidRPr="00C52C9F">
        <w:rPr>
          <w:color w:val="231F20"/>
          <w:sz w:val="24"/>
          <w:szCs w:val="24"/>
        </w:rPr>
        <w:t>ливать</w:t>
      </w:r>
      <w:r w:rsidRPr="006D3F42">
        <w:rPr>
          <w:color w:val="231F20"/>
          <w:sz w:val="24"/>
          <w:szCs w:val="24"/>
        </w:rPr>
        <w:t xml:space="preserve"> </w:t>
      </w:r>
      <w:r w:rsidRPr="00C52C9F">
        <w:rPr>
          <w:color w:val="231F20"/>
          <w:sz w:val="24"/>
          <w:szCs w:val="24"/>
        </w:rPr>
        <w:t>последовательность</w:t>
      </w:r>
      <w:r w:rsidRPr="006D3F42">
        <w:rPr>
          <w:color w:val="231F20"/>
          <w:sz w:val="24"/>
          <w:szCs w:val="24"/>
        </w:rPr>
        <w:t xml:space="preserve"> </w:t>
      </w:r>
      <w:r w:rsidRPr="00C52C9F">
        <w:rPr>
          <w:color w:val="231F20"/>
          <w:sz w:val="24"/>
          <w:szCs w:val="24"/>
        </w:rPr>
        <w:t>событий</w:t>
      </w:r>
      <w:r w:rsidRPr="006D3F42">
        <w:rPr>
          <w:color w:val="231F20"/>
          <w:sz w:val="24"/>
          <w:szCs w:val="24"/>
        </w:rPr>
        <w:t xml:space="preserve"> </w:t>
      </w:r>
      <w:r w:rsidRPr="00C52C9F">
        <w:rPr>
          <w:color w:val="231F20"/>
          <w:sz w:val="24"/>
          <w:szCs w:val="24"/>
        </w:rPr>
        <w:t>(действий)</w:t>
      </w:r>
      <w:r w:rsidRPr="006D3F42">
        <w:rPr>
          <w:color w:val="231F20"/>
          <w:sz w:val="24"/>
          <w:szCs w:val="24"/>
        </w:rPr>
        <w:t xml:space="preserve"> </w:t>
      </w:r>
      <w:r w:rsidRPr="00C52C9F">
        <w:rPr>
          <w:color w:val="231F20"/>
          <w:sz w:val="24"/>
          <w:szCs w:val="24"/>
        </w:rPr>
        <w:t>в</w:t>
      </w:r>
      <w:r w:rsidRPr="006D3F42">
        <w:rPr>
          <w:color w:val="231F20"/>
          <w:sz w:val="24"/>
          <w:szCs w:val="24"/>
        </w:rPr>
        <w:t xml:space="preserve"> </w:t>
      </w:r>
      <w:r w:rsidRPr="00C52C9F">
        <w:rPr>
          <w:color w:val="231F20"/>
          <w:sz w:val="24"/>
          <w:szCs w:val="24"/>
        </w:rPr>
        <w:t>сказке</w:t>
      </w:r>
      <w:r w:rsidRPr="006D3F42">
        <w:rPr>
          <w:color w:val="231F20"/>
          <w:sz w:val="24"/>
          <w:szCs w:val="24"/>
        </w:rPr>
        <w:t xml:space="preserve"> </w:t>
      </w:r>
      <w:r w:rsidRPr="00C52C9F">
        <w:rPr>
          <w:color w:val="231F20"/>
          <w:sz w:val="24"/>
          <w:szCs w:val="24"/>
        </w:rPr>
        <w:t>и</w:t>
      </w:r>
      <w:r w:rsidRPr="006D3F42">
        <w:rPr>
          <w:color w:val="231F20"/>
          <w:sz w:val="24"/>
          <w:szCs w:val="24"/>
        </w:rPr>
        <w:t xml:space="preserve"> </w:t>
      </w:r>
      <w:r w:rsidR="006D3F42">
        <w:rPr>
          <w:color w:val="231F20"/>
          <w:sz w:val="24"/>
          <w:szCs w:val="24"/>
        </w:rPr>
        <w:t>рас</w:t>
      </w:r>
      <w:r w:rsidRPr="006D3F42">
        <w:rPr>
          <w:color w:val="231F20"/>
          <w:sz w:val="24"/>
          <w:szCs w:val="24"/>
        </w:rPr>
        <w:t>сказе;</w:t>
      </w:r>
    </w:p>
    <w:p w:rsidR="00E26F93" w:rsidRPr="006D3F42" w:rsidRDefault="00E26F93" w:rsidP="00861B8C">
      <w:pPr>
        <w:pStyle w:val="a5"/>
        <w:numPr>
          <w:ilvl w:val="0"/>
          <w:numId w:val="76"/>
        </w:numPr>
        <w:tabs>
          <w:tab w:val="left" w:pos="694"/>
        </w:tabs>
        <w:ind w:left="0" w:firstLine="0"/>
        <w:jc w:val="both"/>
        <w:rPr>
          <w:color w:val="231F20"/>
          <w:sz w:val="24"/>
          <w:szCs w:val="24"/>
        </w:rPr>
      </w:pPr>
      <w:r w:rsidRPr="00C52C9F">
        <w:rPr>
          <w:color w:val="231F20"/>
          <w:sz w:val="24"/>
          <w:szCs w:val="24"/>
        </w:rPr>
        <w:t>анализировать</w:t>
      </w:r>
      <w:r w:rsidRPr="006D3F42">
        <w:rPr>
          <w:color w:val="231F20"/>
          <w:sz w:val="24"/>
          <w:szCs w:val="24"/>
        </w:rPr>
        <w:t xml:space="preserve"> </w:t>
      </w:r>
      <w:r w:rsidRPr="00C52C9F">
        <w:rPr>
          <w:color w:val="231F20"/>
          <w:sz w:val="24"/>
          <w:szCs w:val="24"/>
        </w:rPr>
        <w:t>те</w:t>
      </w:r>
      <w:proofErr w:type="gramStart"/>
      <w:r w:rsidRPr="00C52C9F">
        <w:rPr>
          <w:color w:val="231F20"/>
          <w:sz w:val="24"/>
          <w:szCs w:val="24"/>
        </w:rPr>
        <w:t>кст</w:t>
      </w:r>
      <w:r w:rsidRPr="006D3F42">
        <w:rPr>
          <w:color w:val="231F20"/>
          <w:sz w:val="24"/>
          <w:szCs w:val="24"/>
        </w:rPr>
        <w:t xml:space="preserve"> </w:t>
      </w:r>
      <w:r w:rsidRPr="00C52C9F">
        <w:rPr>
          <w:color w:val="231F20"/>
          <w:sz w:val="24"/>
          <w:szCs w:val="24"/>
        </w:rPr>
        <w:t>ст</w:t>
      </w:r>
      <w:proofErr w:type="gramEnd"/>
      <w:r w:rsidRPr="00C52C9F">
        <w:rPr>
          <w:color w:val="231F20"/>
          <w:sz w:val="24"/>
          <w:szCs w:val="24"/>
        </w:rPr>
        <w:t>ихотворения:</w:t>
      </w:r>
      <w:r w:rsidRPr="006D3F42">
        <w:rPr>
          <w:color w:val="231F20"/>
          <w:sz w:val="24"/>
          <w:szCs w:val="24"/>
        </w:rPr>
        <w:t xml:space="preserve"> </w:t>
      </w:r>
      <w:r w:rsidRPr="00C52C9F">
        <w:rPr>
          <w:color w:val="231F20"/>
          <w:sz w:val="24"/>
          <w:szCs w:val="24"/>
        </w:rPr>
        <w:t>называть</w:t>
      </w:r>
      <w:r w:rsidRPr="006D3F42">
        <w:rPr>
          <w:color w:val="231F20"/>
          <w:sz w:val="24"/>
          <w:szCs w:val="24"/>
        </w:rPr>
        <w:t xml:space="preserve"> </w:t>
      </w:r>
      <w:r w:rsidR="006D3F42">
        <w:rPr>
          <w:color w:val="231F20"/>
          <w:sz w:val="24"/>
          <w:szCs w:val="24"/>
        </w:rPr>
        <w:t>особенно</w:t>
      </w:r>
      <w:r w:rsidRPr="00C52C9F">
        <w:rPr>
          <w:color w:val="231F20"/>
          <w:sz w:val="24"/>
          <w:szCs w:val="24"/>
        </w:rPr>
        <w:t>сти</w:t>
      </w:r>
      <w:r w:rsidRPr="006D3F42">
        <w:rPr>
          <w:color w:val="231F20"/>
          <w:sz w:val="24"/>
          <w:szCs w:val="24"/>
        </w:rPr>
        <w:t xml:space="preserve"> </w:t>
      </w:r>
      <w:r w:rsidRPr="00C52C9F">
        <w:rPr>
          <w:color w:val="231F20"/>
          <w:sz w:val="24"/>
          <w:szCs w:val="24"/>
        </w:rPr>
        <w:t>жанра</w:t>
      </w:r>
      <w:r w:rsidRPr="006D3F42">
        <w:rPr>
          <w:color w:val="231F20"/>
          <w:sz w:val="24"/>
          <w:szCs w:val="24"/>
        </w:rPr>
        <w:t xml:space="preserve"> </w:t>
      </w:r>
      <w:r w:rsidRPr="00C52C9F">
        <w:rPr>
          <w:color w:val="231F20"/>
          <w:sz w:val="24"/>
          <w:szCs w:val="24"/>
        </w:rPr>
        <w:t>(ритм,</w:t>
      </w:r>
      <w:r w:rsidRPr="006D3F42">
        <w:rPr>
          <w:color w:val="231F20"/>
          <w:sz w:val="24"/>
          <w:szCs w:val="24"/>
        </w:rPr>
        <w:t xml:space="preserve"> </w:t>
      </w:r>
      <w:r w:rsidRPr="00C52C9F">
        <w:rPr>
          <w:color w:val="231F20"/>
          <w:sz w:val="24"/>
          <w:szCs w:val="24"/>
        </w:rPr>
        <w:t>рифма),</w:t>
      </w:r>
      <w:r w:rsidRPr="006D3F42">
        <w:rPr>
          <w:color w:val="231F20"/>
          <w:sz w:val="24"/>
          <w:szCs w:val="24"/>
        </w:rPr>
        <w:t xml:space="preserve"> </w:t>
      </w:r>
      <w:r w:rsidRPr="00C52C9F">
        <w:rPr>
          <w:color w:val="231F20"/>
          <w:sz w:val="24"/>
          <w:szCs w:val="24"/>
        </w:rPr>
        <w:t>находить</w:t>
      </w:r>
      <w:r w:rsidRPr="006D3F42">
        <w:rPr>
          <w:color w:val="231F20"/>
          <w:sz w:val="24"/>
          <w:szCs w:val="24"/>
        </w:rPr>
        <w:t xml:space="preserve"> </w:t>
      </w:r>
      <w:r w:rsidRPr="00C52C9F">
        <w:rPr>
          <w:color w:val="231F20"/>
          <w:sz w:val="24"/>
          <w:szCs w:val="24"/>
        </w:rPr>
        <w:t>в</w:t>
      </w:r>
      <w:r w:rsidRPr="006D3F42">
        <w:rPr>
          <w:color w:val="231F20"/>
          <w:sz w:val="24"/>
          <w:szCs w:val="24"/>
        </w:rPr>
        <w:t xml:space="preserve"> </w:t>
      </w:r>
      <w:r w:rsidRPr="00C52C9F">
        <w:rPr>
          <w:color w:val="231F20"/>
          <w:sz w:val="24"/>
          <w:szCs w:val="24"/>
        </w:rPr>
        <w:t>тексте</w:t>
      </w:r>
      <w:r w:rsidRPr="006D3F42">
        <w:rPr>
          <w:color w:val="231F20"/>
          <w:sz w:val="24"/>
          <w:szCs w:val="24"/>
        </w:rPr>
        <w:t xml:space="preserve"> </w:t>
      </w:r>
      <w:r w:rsidRPr="00C52C9F">
        <w:rPr>
          <w:color w:val="231F20"/>
          <w:sz w:val="24"/>
          <w:szCs w:val="24"/>
        </w:rPr>
        <w:t>сравнения,</w:t>
      </w:r>
      <w:r w:rsidRPr="006D3F42">
        <w:rPr>
          <w:color w:val="231F20"/>
          <w:sz w:val="24"/>
          <w:szCs w:val="24"/>
        </w:rPr>
        <w:t xml:space="preserve"> </w:t>
      </w:r>
      <w:r w:rsidR="006D3F42">
        <w:rPr>
          <w:color w:val="231F20"/>
          <w:sz w:val="24"/>
          <w:szCs w:val="24"/>
        </w:rPr>
        <w:t>эпите</w:t>
      </w:r>
      <w:r w:rsidRPr="006D3F42">
        <w:rPr>
          <w:color w:val="231F20"/>
          <w:sz w:val="24"/>
          <w:szCs w:val="24"/>
        </w:rPr>
        <w:t>ты, слова в переносном значен</w:t>
      </w:r>
      <w:r w:rsidR="006D3F42">
        <w:rPr>
          <w:color w:val="231F20"/>
          <w:sz w:val="24"/>
          <w:szCs w:val="24"/>
        </w:rPr>
        <w:t>ии, объяснять значение незнако</w:t>
      </w:r>
      <w:r w:rsidRPr="00C52C9F">
        <w:rPr>
          <w:color w:val="231F20"/>
          <w:sz w:val="24"/>
          <w:szCs w:val="24"/>
        </w:rPr>
        <w:t>мого</w:t>
      </w:r>
      <w:r w:rsidRPr="006D3F42">
        <w:rPr>
          <w:color w:val="231F20"/>
          <w:sz w:val="24"/>
          <w:szCs w:val="24"/>
        </w:rPr>
        <w:t xml:space="preserve"> </w:t>
      </w:r>
      <w:r w:rsidRPr="00C52C9F">
        <w:rPr>
          <w:color w:val="231F20"/>
          <w:sz w:val="24"/>
          <w:szCs w:val="24"/>
        </w:rPr>
        <w:t>слова</w:t>
      </w:r>
      <w:r w:rsidRPr="006D3F42">
        <w:rPr>
          <w:color w:val="231F20"/>
          <w:sz w:val="24"/>
          <w:szCs w:val="24"/>
        </w:rPr>
        <w:t xml:space="preserve"> </w:t>
      </w:r>
      <w:r w:rsidRPr="00C52C9F">
        <w:rPr>
          <w:color w:val="231F20"/>
          <w:sz w:val="24"/>
          <w:szCs w:val="24"/>
        </w:rPr>
        <w:t>с</w:t>
      </w:r>
      <w:r w:rsidRPr="006D3F42">
        <w:rPr>
          <w:color w:val="231F20"/>
          <w:sz w:val="24"/>
          <w:szCs w:val="24"/>
        </w:rPr>
        <w:t xml:space="preserve"> </w:t>
      </w:r>
      <w:r w:rsidRPr="00C52C9F">
        <w:rPr>
          <w:color w:val="231F20"/>
          <w:sz w:val="24"/>
          <w:szCs w:val="24"/>
        </w:rPr>
        <w:t>опорой</w:t>
      </w:r>
      <w:r w:rsidRPr="006D3F42">
        <w:rPr>
          <w:color w:val="231F20"/>
          <w:sz w:val="24"/>
          <w:szCs w:val="24"/>
        </w:rPr>
        <w:t xml:space="preserve"> </w:t>
      </w:r>
      <w:r w:rsidRPr="00C52C9F">
        <w:rPr>
          <w:color w:val="231F20"/>
          <w:sz w:val="24"/>
          <w:szCs w:val="24"/>
        </w:rPr>
        <w:t>на</w:t>
      </w:r>
      <w:r w:rsidRPr="006D3F42">
        <w:rPr>
          <w:color w:val="231F20"/>
          <w:sz w:val="24"/>
          <w:szCs w:val="24"/>
        </w:rPr>
        <w:t xml:space="preserve"> </w:t>
      </w:r>
      <w:r w:rsidRPr="00C52C9F">
        <w:rPr>
          <w:color w:val="231F20"/>
          <w:sz w:val="24"/>
          <w:szCs w:val="24"/>
        </w:rPr>
        <w:t>контекст</w:t>
      </w:r>
      <w:r w:rsidRPr="006D3F42">
        <w:rPr>
          <w:color w:val="231F20"/>
          <w:sz w:val="24"/>
          <w:szCs w:val="24"/>
        </w:rPr>
        <w:t xml:space="preserve"> </w:t>
      </w:r>
      <w:r w:rsidRPr="00C52C9F">
        <w:rPr>
          <w:color w:val="231F20"/>
          <w:sz w:val="24"/>
          <w:szCs w:val="24"/>
        </w:rPr>
        <w:t>и</w:t>
      </w:r>
      <w:r w:rsidRPr="006D3F42">
        <w:rPr>
          <w:color w:val="231F20"/>
          <w:sz w:val="24"/>
          <w:szCs w:val="24"/>
        </w:rPr>
        <w:t xml:space="preserve"> </w:t>
      </w:r>
      <w:r w:rsidRPr="00C52C9F">
        <w:rPr>
          <w:color w:val="231F20"/>
          <w:sz w:val="24"/>
          <w:szCs w:val="24"/>
        </w:rPr>
        <w:t>по</w:t>
      </w:r>
      <w:r w:rsidRPr="006D3F42">
        <w:rPr>
          <w:color w:val="231F20"/>
          <w:sz w:val="24"/>
          <w:szCs w:val="24"/>
        </w:rPr>
        <w:t xml:space="preserve"> </w:t>
      </w:r>
      <w:r w:rsidRPr="00C52C9F">
        <w:rPr>
          <w:color w:val="231F20"/>
          <w:sz w:val="24"/>
          <w:szCs w:val="24"/>
        </w:rPr>
        <w:t>словарю.</w:t>
      </w:r>
    </w:p>
    <w:p w:rsidR="00E26F93" w:rsidRPr="006D3F42" w:rsidRDefault="00E26F93" w:rsidP="00861B8C">
      <w:pPr>
        <w:jc w:val="both"/>
        <w:rPr>
          <w:color w:val="231F20"/>
          <w:sz w:val="24"/>
          <w:szCs w:val="24"/>
        </w:rPr>
      </w:pPr>
      <w:r w:rsidRPr="006D3F42">
        <w:rPr>
          <w:color w:val="231F20"/>
          <w:sz w:val="24"/>
          <w:szCs w:val="24"/>
        </w:rPr>
        <w:t>Работа с информацией:</w:t>
      </w:r>
    </w:p>
    <w:p w:rsidR="00E26F93" w:rsidRPr="006D3F42" w:rsidRDefault="00E26F93" w:rsidP="00861B8C">
      <w:pPr>
        <w:pStyle w:val="a5"/>
        <w:numPr>
          <w:ilvl w:val="0"/>
          <w:numId w:val="76"/>
        </w:numPr>
        <w:tabs>
          <w:tab w:val="left" w:pos="649"/>
        </w:tabs>
        <w:ind w:left="0" w:firstLine="0"/>
        <w:jc w:val="both"/>
        <w:rPr>
          <w:color w:val="231F20"/>
          <w:sz w:val="24"/>
          <w:szCs w:val="24"/>
        </w:rPr>
      </w:pPr>
      <w:r w:rsidRPr="006D3F42">
        <w:rPr>
          <w:color w:val="231F20"/>
          <w:sz w:val="24"/>
          <w:szCs w:val="24"/>
        </w:rPr>
        <w:t>соотносить иллюстрации с текстом произведения;</w:t>
      </w:r>
    </w:p>
    <w:p w:rsidR="006D3F42" w:rsidRDefault="00E26F93" w:rsidP="006D3F42">
      <w:pPr>
        <w:tabs>
          <w:tab w:val="left" w:pos="656"/>
        </w:tabs>
        <w:jc w:val="both"/>
        <w:rPr>
          <w:color w:val="231F20"/>
          <w:sz w:val="24"/>
          <w:szCs w:val="24"/>
        </w:rPr>
      </w:pPr>
      <w:r w:rsidRPr="006D3F42">
        <w:rPr>
          <w:color w:val="231F20"/>
          <w:sz w:val="24"/>
          <w:szCs w:val="24"/>
        </w:rPr>
        <w:t>ориентироваться в содержании книги, каталоге, выбира</w:t>
      </w:r>
      <w:r w:rsidRPr="006D3F42">
        <w:rPr>
          <w:color w:val="231F20"/>
          <w:w w:val="95"/>
          <w:sz w:val="24"/>
          <w:szCs w:val="24"/>
        </w:rPr>
        <w:t xml:space="preserve">ть книгу по автору, каталогу </w:t>
      </w:r>
      <w:r w:rsidRPr="006D3F42">
        <w:rPr>
          <w:color w:val="231F20"/>
          <w:sz w:val="24"/>
          <w:szCs w:val="24"/>
        </w:rPr>
        <w:t>на основе рекомендованного списка;</w:t>
      </w:r>
      <w:r w:rsidR="006D3F42">
        <w:rPr>
          <w:color w:val="231F20"/>
          <w:sz w:val="24"/>
          <w:szCs w:val="24"/>
        </w:rPr>
        <w:t xml:space="preserve"> </w:t>
      </w:r>
      <w:r w:rsidRPr="006D3F42">
        <w:rPr>
          <w:color w:val="231F20"/>
          <w:sz w:val="24"/>
          <w:szCs w:val="24"/>
        </w:rPr>
        <w:t>по</w:t>
      </w:r>
      <w:r w:rsidRPr="006D3F42">
        <w:rPr>
          <w:color w:val="231F20"/>
          <w:spacing w:val="16"/>
          <w:sz w:val="24"/>
          <w:szCs w:val="24"/>
        </w:rPr>
        <w:t xml:space="preserve"> </w:t>
      </w:r>
      <w:r w:rsidRPr="006D3F42">
        <w:rPr>
          <w:color w:val="231F20"/>
          <w:sz w:val="24"/>
          <w:szCs w:val="24"/>
        </w:rPr>
        <w:t>информации,</w:t>
      </w:r>
      <w:r w:rsidRPr="006D3F42">
        <w:rPr>
          <w:color w:val="231F20"/>
          <w:spacing w:val="16"/>
          <w:sz w:val="24"/>
          <w:szCs w:val="24"/>
        </w:rPr>
        <w:t xml:space="preserve"> </w:t>
      </w:r>
      <w:r w:rsidRPr="006D3F42">
        <w:rPr>
          <w:color w:val="231F20"/>
          <w:sz w:val="24"/>
          <w:szCs w:val="24"/>
        </w:rPr>
        <w:t>представленной</w:t>
      </w:r>
      <w:r w:rsidRPr="006D3F42">
        <w:rPr>
          <w:color w:val="231F20"/>
          <w:spacing w:val="16"/>
          <w:sz w:val="24"/>
          <w:szCs w:val="24"/>
        </w:rPr>
        <w:t xml:space="preserve"> </w:t>
      </w:r>
      <w:r w:rsidRPr="006D3F42">
        <w:rPr>
          <w:color w:val="231F20"/>
          <w:sz w:val="24"/>
          <w:szCs w:val="24"/>
        </w:rPr>
        <w:t>в</w:t>
      </w:r>
      <w:r w:rsidRPr="006D3F42">
        <w:rPr>
          <w:color w:val="231F20"/>
          <w:spacing w:val="16"/>
          <w:sz w:val="24"/>
          <w:szCs w:val="24"/>
        </w:rPr>
        <w:t xml:space="preserve"> </w:t>
      </w:r>
      <w:r w:rsidRPr="006D3F42">
        <w:rPr>
          <w:color w:val="231F20"/>
          <w:sz w:val="24"/>
          <w:szCs w:val="24"/>
        </w:rPr>
        <w:t>оглавлении,</w:t>
      </w:r>
      <w:r w:rsidRPr="006D3F42">
        <w:rPr>
          <w:color w:val="231F20"/>
          <w:spacing w:val="16"/>
          <w:sz w:val="24"/>
          <w:szCs w:val="24"/>
        </w:rPr>
        <w:t xml:space="preserve"> </w:t>
      </w:r>
      <w:r w:rsidRPr="006D3F42">
        <w:rPr>
          <w:color w:val="231F20"/>
          <w:sz w:val="24"/>
          <w:szCs w:val="24"/>
        </w:rPr>
        <w:t>в</w:t>
      </w:r>
      <w:r w:rsidRPr="006D3F42">
        <w:rPr>
          <w:color w:val="231F20"/>
          <w:spacing w:val="16"/>
          <w:sz w:val="24"/>
          <w:szCs w:val="24"/>
        </w:rPr>
        <w:t xml:space="preserve"> </w:t>
      </w:r>
      <w:r w:rsidR="006D3F42">
        <w:rPr>
          <w:color w:val="231F20"/>
          <w:sz w:val="24"/>
          <w:szCs w:val="24"/>
        </w:rPr>
        <w:t>иллю</w:t>
      </w:r>
      <w:r w:rsidRPr="006D3F42">
        <w:rPr>
          <w:color w:val="231F20"/>
          <w:sz w:val="24"/>
          <w:szCs w:val="24"/>
        </w:rPr>
        <w:t>страциях предполагать тему и содержание книги;</w:t>
      </w:r>
      <w:r w:rsidR="006D3F42">
        <w:rPr>
          <w:color w:val="231F20"/>
          <w:sz w:val="24"/>
          <w:szCs w:val="24"/>
        </w:rPr>
        <w:t xml:space="preserve"> </w:t>
      </w:r>
    </w:p>
    <w:p w:rsidR="00E26F93" w:rsidRPr="006D3F42" w:rsidRDefault="006D3F42" w:rsidP="006D3F42">
      <w:pPr>
        <w:tabs>
          <w:tab w:val="left" w:pos="656"/>
        </w:tabs>
        <w:jc w:val="both"/>
        <w:rPr>
          <w:color w:val="231F20"/>
          <w:sz w:val="24"/>
          <w:szCs w:val="24"/>
        </w:rPr>
      </w:pPr>
      <w:r>
        <w:rPr>
          <w:color w:val="231F20"/>
          <w:sz w:val="24"/>
          <w:szCs w:val="24"/>
        </w:rPr>
        <w:t xml:space="preserve">- </w:t>
      </w:r>
      <w:r w:rsidR="00E26F93" w:rsidRPr="006D3F42">
        <w:rPr>
          <w:color w:val="231F20"/>
          <w:sz w:val="24"/>
          <w:szCs w:val="24"/>
        </w:rPr>
        <w:t>пользоваться словарями</w:t>
      </w:r>
      <w:r>
        <w:rPr>
          <w:color w:val="231F20"/>
          <w:sz w:val="24"/>
          <w:szCs w:val="24"/>
        </w:rPr>
        <w:t xml:space="preserve"> для уточнения значения </w:t>
      </w:r>
      <w:proofErr w:type="gramStart"/>
      <w:r>
        <w:rPr>
          <w:color w:val="231F20"/>
          <w:sz w:val="24"/>
          <w:szCs w:val="24"/>
        </w:rPr>
        <w:t>незнако</w:t>
      </w:r>
      <w:r w:rsidR="00E26F93" w:rsidRPr="006D3F42">
        <w:rPr>
          <w:color w:val="231F20"/>
          <w:sz w:val="24"/>
          <w:szCs w:val="24"/>
        </w:rPr>
        <w:t xml:space="preserve"> </w:t>
      </w:r>
      <w:r w:rsidR="00E26F93" w:rsidRPr="00C52C9F">
        <w:rPr>
          <w:color w:val="231F20"/>
          <w:sz w:val="24"/>
          <w:szCs w:val="24"/>
        </w:rPr>
        <w:t>мого</w:t>
      </w:r>
      <w:proofErr w:type="gramEnd"/>
      <w:r w:rsidR="00E26F93" w:rsidRPr="006D3F42">
        <w:rPr>
          <w:color w:val="231F20"/>
          <w:sz w:val="24"/>
          <w:szCs w:val="24"/>
        </w:rPr>
        <w:t xml:space="preserve"> </w:t>
      </w:r>
      <w:r w:rsidR="00E26F93" w:rsidRPr="00C52C9F">
        <w:rPr>
          <w:color w:val="231F20"/>
          <w:sz w:val="24"/>
          <w:szCs w:val="24"/>
        </w:rPr>
        <w:t>слова.</w:t>
      </w:r>
    </w:p>
    <w:p w:rsidR="00E26F93" w:rsidRPr="006D3F42" w:rsidRDefault="00E26F93" w:rsidP="006D3F42">
      <w:pPr>
        <w:tabs>
          <w:tab w:val="left" w:pos="656"/>
        </w:tabs>
        <w:jc w:val="both"/>
        <w:rPr>
          <w:color w:val="231F20"/>
          <w:sz w:val="24"/>
          <w:szCs w:val="24"/>
        </w:rPr>
      </w:pPr>
      <w:r w:rsidRPr="006D3F42">
        <w:rPr>
          <w:b/>
          <w:color w:val="231F20"/>
          <w:sz w:val="24"/>
          <w:szCs w:val="24"/>
        </w:rPr>
        <w:t>Коммуникативные универсальные учебные действия</w:t>
      </w:r>
      <w:r w:rsidRPr="006D3F42">
        <w:rPr>
          <w:color w:val="231F20"/>
          <w:sz w:val="24"/>
          <w:szCs w:val="24"/>
        </w:rPr>
        <w:t>:</w:t>
      </w:r>
    </w:p>
    <w:p w:rsidR="00E26F93" w:rsidRPr="006D3F42" w:rsidRDefault="006D3F42" w:rsidP="006D3F42">
      <w:pPr>
        <w:tabs>
          <w:tab w:val="left" w:pos="656"/>
        </w:tabs>
        <w:jc w:val="both"/>
        <w:rPr>
          <w:color w:val="231F20"/>
          <w:sz w:val="24"/>
          <w:szCs w:val="24"/>
        </w:rPr>
      </w:pPr>
      <w:r>
        <w:rPr>
          <w:color w:val="231F20"/>
          <w:sz w:val="24"/>
          <w:szCs w:val="24"/>
        </w:rPr>
        <w:t>-</w:t>
      </w:r>
      <w:r w:rsidR="00E26F93" w:rsidRPr="006D3F42">
        <w:rPr>
          <w:color w:val="231F20"/>
          <w:sz w:val="24"/>
          <w:szCs w:val="24"/>
        </w:rPr>
        <w:t>участвовать в диалоге: отвеч</w:t>
      </w:r>
      <w:r>
        <w:rPr>
          <w:color w:val="231F20"/>
          <w:sz w:val="24"/>
          <w:szCs w:val="24"/>
        </w:rPr>
        <w:t>ать на вопросы, кратко объяс</w:t>
      </w:r>
      <w:r w:rsidR="00E26F93" w:rsidRPr="006D3F42">
        <w:rPr>
          <w:color w:val="231F20"/>
          <w:sz w:val="24"/>
          <w:szCs w:val="24"/>
        </w:rPr>
        <w:t>нять свои ответы, дополнять о</w:t>
      </w:r>
      <w:r w:rsidR="00D05583">
        <w:rPr>
          <w:color w:val="231F20"/>
          <w:sz w:val="24"/>
          <w:szCs w:val="24"/>
        </w:rPr>
        <w:t>тветы других участников, состав</w:t>
      </w:r>
      <w:r w:rsidR="00E26F93" w:rsidRPr="00C52C9F">
        <w:rPr>
          <w:color w:val="231F20"/>
          <w:sz w:val="24"/>
          <w:szCs w:val="24"/>
        </w:rPr>
        <w:t>лять</w:t>
      </w:r>
      <w:r w:rsidR="00E26F93" w:rsidRPr="006D3F42">
        <w:rPr>
          <w:color w:val="231F20"/>
          <w:sz w:val="24"/>
          <w:szCs w:val="24"/>
        </w:rPr>
        <w:t xml:space="preserve"> </w:t>
      </w:r>
      <w:r w:rsidR="00E26F93" w:rsidRPr="00C52C9F">
        <w:rPr>
          <w:color w:val="231F20"/>
          <w:sz w:val="24"/>
          <w:szCs w:val="24"/>
        </w:rPr>
        <w:t>свои</w:t>
      </w:r>
      <w:r w:rsidR="00E26F93" w:rsidRPr="006D3F42">
        <w:rPr>
          <w:color w:val="231F20"/>
          <w:sz w:val="24"/>
          <w:szCs w:val="24"/>
        </w:rPr>
        <w:t xml:space="preserve"> </w:t>
      </w:r>
      <w:r w:rsidR="00E26F93" w:rsidRPr="00C52C9F">
        <w:rPr>
          <w:color w:val="231F20"/>
          <w:sz w:val="24"/>
          <w:szCs w:val="24"/>
        </w:rPr>
        <w:t>вопросы</w:t>
      </w:r>
      <w:r w:rsidR="00E26F93" w:rsidRPr="006D3F42">
        <w:rPr>
          <w:color w:val="231F20"/>
          <w:sz w:val="24"/>
          <w:szCs w:val="24"/>
        </w:rPr>
        <w:t xml:space="preserve"> </w:t>
      </w:r>
      <w:r w:rsidR="00E26F93" w:rsidRPr="00C52C9F">
        <w:rPr>
          <w:color w:val="231F20"/>
          <w:sz w:val="24"/>
          <w:szCs w:val="24"/>
        </w:rPr>
        <w:t>и</w:t>
      </w:r>
      <w:r w:rsidR="00E26F93" w:rsidRPr="006D3F42">
        <w:rPr>
          <w:color w:val="231F20"/>
          <w:sz w:val="24"/>
          <w:szCs w:val="24"/>
        </w:rPr>
        <w:t xml:space="preserve"> </w:t>
      </w:r>
      <w:r w:rsidR="00E26F93" w:rsidRPr="00C52C9F">
        <w:rPr>
          <w:color w:val="231F20"/>
          <w:sz w:val="24"/>
          <w:szCs w:val="24"/>
        </w:rPr>
        <w:t>высказывания</w:t>
      </w:r>
      <w:r w:rsidR="00E26F93" w:rsidRPr="006D3F42">
        <w:rPr>
          <w:color w:val="231F20"/>
          <w:sz w:val="24"/>
          <w:szCs w:val="24"/>
        </w:rPr>
        <w:t xml:space="preserve"> </w:t>
      </w:r>
      <w:r w:rsidR="00E26F93" w:rsidRPr="00C52C9F">
        <w:rPr>
          <w:color w:val="231F20"/>
          <w:sz w:val="24"/>
          <w:szCs w:val="24"/>
        </w:rPr>
        <w:t>на</w:t>
      </w:r>
      <w:r w:rsidR="00E26F93" w:rsidRPr="006D3F42">
        <w:rPr>
          <w:color w:val="231F20"/>
          <w:sz w:val="24"/>
          <w:szCs w:val="24"/>
        </w:rPr>
        <w:t xml:space="preserve"> </w:t>
      </w:r>
      <w:r w:rsidR="00E26F93" w:rsidRPr="00C52C9F">
        <w:rPr>
          <w:color w:val="231F20"/>
          <w:sz w:val="24"/>
          <w:szCs w:val="24"/>
        </w:rPr>
        <w:t>заданную</w:t>
      </w:r>
      <w:r w:rsidR="00E26F93" w:rsidRPr="006D3F42">
        <w:rPr>
          <w:color w:val="231F20"/>
          <w:sz w:val="24"/>
          <w:szCs w:val="24"/>
        </w:rPr>
        <w:t xml:space="preserve"> </w:t>
      </w:r>
      <w:r w:rsidR="00E26F93" w:rsidRPr="00C52C9F">
        <w:rPr>
          <w:color w:val="231F20"/>
          <w:sz w:val="24"/>
          <w:szCs w:val="24"/>
        </w:rPr>
        <w:t>тему;</w:t>
      </w:r>
    </w:p>
    <w:p w:rsidR="00E26F93" w:rsidRPr="006D3F42" w:rsidRDefault="00E26F93" w:rsidP="006D3F42">
      <w:pPr>
        <w:tabs>
          <w:tab w:val="left" w:pos="656"/>
        </w:tabs>
        <w:jc w:val="both"/>
        <w:rPr>
          <w:color w:val="231F20"/>
          <w:sz w:val="24"/>
          <w:szCs w:val="24"/>
        </w:rPr>
      </w:pPr>
      <w:r w:rsidRPr="006D3F42">
        <w:rPr>
          <w:color w:val="231F20"/>
          <w:sz w:val="24"/>
          <w:szCs w:val="24"/>
        </w:rPr>
        <w:t>пересказывать подробно</w:t>
      </w:r>
      <w:r w:rsidR="006D3F42">
        <w:rPr>
          <w:color w:val="231F20"/>
          <w:sz w:val="24"/>
          <w:szCs w:val="24"/>
        </w:rPr>
        <w:t xml:space="preserve"> и выборочно прочитанное произ</w:t>
      </w:r>
      <w:r w:rsidRPr="006D3F42">
        <w:rPr>
          <w:color w:val="231F20"/>
          <w:sz w:val="24"/>
          <w:szCs w:val="24"/>
        </w:rPr>
        <w:t>ведение;</w:t>
      </w:r>
    </w:p>
    <w:p w:rsidR="00E26F93" w:rsidRPr="006D3F42" w:rsidRDefault="006D3F42" w:rsidP="006D3F42">
      <w:pPr>
        <w:tabs>
          <w:tab w:val="left" w:pos="656"/>
        </w:tabs>
        <w:jc w:val="both"/>
        <w:rPr>
          <w:color w:val="231F20"/>
          <w:sz w:val="24"/>
          <w:szCs w:val="24"/>
        </w:rPr>
      </w:pPr>
      <w:r>
        <w:rPr>
          <w:color w:val="231F20"/>
          <w:sz w:val="24"/>
          <w:szCs w:val="24"/>
        </w:rPr>
        <w:t>-</w:t>
      </w:r>
      <w:r w:rsidR="00E26F93" w:rsidRPr="00C52C9F">
        <w:rPr>
          <w:color w:val="231F20"/>
          <w:sz w:val="24"/>
          <w:szCs w:val="24"/>
        </w:rPr>
        <w:t>обсуждать</w:t>
      </w:r>
      <w:r w:rsidR="00E26F93" w:rsidRPr="006D3F42">
        <w:rPr>
          <w:color w:val="231F20"/>
          <w:sz w:val="24"/>
          <w:szCs w:val="24"/>
        </w:rPr>
        <w:t xml:space="preserve"> </w:t>
      </w:r>
      <w:r w:rsidR="00E26F93" w:rsidRPr="00C52C9F">
        <w:rPr>
          <w:color w:val="231F20"/>
          <w:sz w:val="24"/>
          <w:szCs w:val="24"/>
        </w:rPr>
        <w:t>(в</w:t>
      </w:r>
      <w:r w:rsidR="00E26F93" w:rsidRPr="006D3F42">
        <w:rPr>
          <w:color w:val="231F20"/>
          <w:sz w:val="24"/>
          <w:szCs w:val="24"/>
        </w:rPr>
        <w:t xml:space="preserve"> </w:t>
      </w:r>
      <w:r w:rsidR="00E26F93" w:rsidRPr="00C52C9F">
        <w:rPr>
          <w:color w:val="231F20"/>
          <w:sz w:val="24"/>
          <w:szCs w:val="24"/>
        </w:rPr>
        <w:t>парах,</w:t>
      </w:r>
      <w:r w:rsidR="00E26F93" w:rsidRPr="006D3F42">
        <w:rPr>
          <w:color w:val="231F20"/>
          <w:sz w:val="24"/>
          <w:szCs w:val="24"/>
        </w:rPr>
        <w:t xml:space="preserve"> </w:t>
      </w:r>
      <w:r w:rsidR="00E26F93" w:rsidRPr="00C52C9F">
        <w:rPr>
          <w:color w:val="231F20"/>
          <w:sz w:val="24"/>
          <w:szCs w:val="24"/>
        </w:rPr>
        <w:t>группах)</w:t>
      </w:r>
      <w:r w:rsidR="00E26F93" w:rsidRPr="006D3F42">
        <w:rPr>
          <w:color w:val="231F20"/>
          <w:sz w:val="24"/>
          <w:szCs w:val="24"/>
        </w:rPr>
        <w:t xml:space="preserve"> </w:t>
      </w:r>
      <w:r w:rsidR="00E26F93" w:rsidRPr="00C52C9F">
        <w:rPr>
          <w:color w:val="231F20"/>
          <w:sz w:val="24"/>
          <w:szCs w:val="24"/>
        </w:rPr>
        <w:t>содержание</w:t>
      </w:r>
      <w:r w:rsidR="00E26F93" w:rsidRPr="006D3F42">
        <w:rPr>
          <w:color w:val="231F20"/>
          <w:sz w:val="24"/>
          <w:szCs w:val="24"/>
        </w:rPr>
        <w:t xml:space="preserve"> </w:t>
      </w:r>
      <w:r w:rsidR="00E26F93" w:rsidRPr="00C52C9F">
        <w:rPr>
          <w:color w:val="231F20"/>
          <w:sz w:val="24"/>
          <w:szCs w:val="24"/>
        </w:rPr>
        <w:t>текста,</w:t>
      </w:r>
      <w:r w:rsidR="00E26F93" w:rsidRPr="006D3F42">
        <w:rPr>
          <w:color w:val="231F20"/>
          <w:sz w:val="24"/>
          <w:szCs w:val="24"/>
        </w:rPr>
        <w:t xml:space="preserve"> </w:t>
      </w:r>
      <w:r w:rsidR="00E26F93" w:rsidRPr="00C52C9F">
        <w:rPr>
          <w:color w:val="231F20"/>
          <w:sz w:val="24"/>
          <w:szCs w:val="24"/>
        </w:rPr>
        <w:t>фо</w:t>
      </w:r>
      <w:r>
        <w:rPr>
          <w:color w:val="231F20"/>
          <w:sz w:val="24"/>
          <w:szCs w:val="24"/>
        </w:rPr>
        <w:t>рму</w:t>
      </w:r>
      <w:r w:rsidR="00E26F93" w:rsidRPr="006D3F42">
        <w:rPr>
          <w:color w:val="231F20"/>
          <w:sz w:val="24"/>
          <w:szCs w:val="24"/>
        </w:rPr>
        <w:t>лировать (устно) простые выв</w:t>
      </w:r>
      <w:r>
        <w:rPr>
          <w:color w:val="231F20"/>
          <w:sz w:val="24"/>
          <w:szCs w:val="24"/>
        </w:rPr>
        <w:t>оды на основе прочитанного/про</w:t>
      </w:r>
      <w:r w:rsidR="00E26F93" w:rsidRPr="00C52C9F">
        <w:rPr>
          <w:color w:val="231F20"/>
          <w:sz w:val="24"/>
          <w:szCs w:val="24"/>
        </w:rPr>
        <w:t>слушанного</w:t>
      </w:r>
      <w:r w:rsidR="00E26F93" w:rsidRPr="006D3F42">
        <w:rPr>
          <w:color w:val="231F20"/>
          <w:sz w:val="24"/>
          <w:szCs w:val="24"/>
        </w:rPr>
        <w:t xml:space="preserve"> </w:t>
      </w:r>
      <w:r w:rsidR="00E26F93" w:rsidRPr="00C52C9F">
        <w:rPr>
          <w:color w:val="231F20"/>
          <w:sz w:val="24"/>
          <w:szCs w:val="24"/>
        </w:rPr>
        <w:t>произведения;</w:t>
      </w:r>
    </w:p>
    <w:p w:rsidR="00E26F93" w:rsidRPr="006D3F42" w:rsidRDefault="006D3F42" w:rsidP="006D3F42">
      <w:pPr>
        <w:tabs>
          <w:tab w:val="left" w:pos="656"/>
        </w:tabs>
        <w:jc w:val="both"/>
        <w:rPr>
          <w:color w:val="231F20"/>
          <w:sz w:val="24"/>
          <w:szCs w:val="24"/>
        </w:rPr>
      </w:pPr>
      <w:r>
        <w:rPr>
          <w:color w:val="231F20"/>
          <w:sz w:val="24"/>
          <w:szCs w:val="24"/>
        </w:rPr>
        <w:t>-</w:t>
      </w:r>
      <w:r w:rsidR="00E26F93" w:rsidRPr="006D3F42">
        <w:rPr>
          <w:color w:val="231F20"/>
          <w:sz w:val="24"/>
          <w:szCs w:val="24"/>
        </w:rPr>
        <w:t>описывать (устно) картины природы;</w:t>
      </w:r>
    </w:p>
    <w:p w:rsidR="00E26F93" w:rsidRPr="006D3F42" w:rsidRDefault="006D3F42" w:rsidP="006D3F42">
      <w:pPr>
        <w:tabs>
          <w:tab w:val="left" w:pos="656"/>
        </w:tabs>
        <w:jc w:val="both"/>
        <w:rPr>
          <w:color w:val="231F20"/>
          <w:sz w:val="24"/>
          <w:szCs w:val="24"/>
        </w:rPr>
      </w:pPr>
      <w:r>
        <w:rPr>
          <w:color w:val="231F20"/>
          <w:sz w:val="24"/>
          <w:szCs w:val="24"/>
        </w:rPr>
        <w:t>-</w:t>
      </w:r>
      <w:r w:rsidR="00E26F93" w:rsidRPr="00C52C9F">
        <w:rPr>
          <w:color w:val="231F20"/>
          <w:sz w:val="24"/>
          <w:szCs w:val="24"/>
        </w:rPr>
        <w:t>сочинять</w:t>
      </w:r>
      <w:r w:rsidR="00E26F93" w:rsidRPr="006D3F42">
        <w:rPr>
          <w:color w:val="231F20"/>
          <w:sz w:val="24"/>
          <w:szCs w:val="24"/>
        </w:rPr>
        <w:t xml:space="preserve"> </w:t>
      </w:r>
      <w:r w:rsidR="00E26F93" w:rsidRPr="00C52C9F">
        <w:rPr>
          <w:color w:val="231F20"/>
          <w:sz w:val="24"/>
          <w:szCs w:val="24"/>
        </w:rPr>
        <w:t>по</w:t>
      </w:r>
      <w:r w:rsidR="00E26F93" w:rsidRPr="006D3F42">
        <w:rPr>
          <w:color w:val="231F20"/>
          <w:sz w:val="24"/>
          <w:szCs w:val="24"/>
        </w:rPr>
        <w:t xml:space="preserve"> </w:t>
      </w:r>
      <w:r w:rsidR="00E26F93" w:rsidRPr="00C52C9F">
        <w:rPr>
          <w:color w:val="231F20"/>
          <w:sz w:val="24"/>
          <w:szCs w:val="24"/>
        </w:rPr>
        <w:t>аналогии</w:t>
      </w:r>
      <w:r w:rsidR="00E26F93" w:rsidRPr="006D3F42">
        <w:rPr>
          <w:color w:val="231F20"/>
          <w:sz w:val="24"/>
          <w:szCs w:val="24"/>
        </w:rPr>
        <w:t xml:space="preserve"> </w:t>
      </w:r>
      <w:r w:rsidR="00E26F93" w:rsidRPr="00C52C9F">
        <w:rPr>
          <w:color w:val="231F20"/>
          <w:sz w:val="24"/>
          <w:szCs w:val="24"/>
        </w:rPr>
        <w:t>с</w:t>
      </w:r>
      <w:r w:rsidR="00E26F93" w:rsidRPr="006D3F42">
        <w:rPr>
          <w:color w:val="231F20"/>
          <w:sz w:val="24"/>
          <w:szCs w:val="24"/>
        </w:rPr>
        <w:t xml:space="preserve"> </w:t>
      </w:r>
      <w:proofErr w:type="gramStart"/>
      <w:r w:rsidR="00E26F93" w:rsidRPr="00C52C9F">
        <w:rPr>
          <w:color w:val="231F20"/>
          <w:sz w:val="24"/>
          <w:szCs w:val="24"/>
        </w:rPr>
        <w:t>прочитанным</w:t>
      </w:r>
      <w:proofErr w:type="gramEnd"/>
      <w:r w:rsidR="00E26F93" w:rsidRPr="006D3F42">
        <w:rPr>
          <w:color w:val="231F20"/>
          <w:sz w:val="24"/>
          <w:szCs w:val="24"/>
        </w:rPr>
        <w:t xml:space="preserve"> </w:t>
      </w:r>
      <w:r w:rsidR="00E26F93" w:rsidRPr="00C52C9F">
        <w:rPr>
          <w:color w:val="231F20"/>
          <w:sz w:val="24"/>
          <w:szCs w:val="24"/>
        </w:rPr>
        <w:t>(загадки,</w:t>
      </w:r>
      <w:r w:rsidR="00E26F93" w:rsidRPr="006D3F42">
        <w:rPr>
          <w:color w:val="231F20"/>
          <w:sz w:val="24"/>
          <w:szCs w:val="24"/>
        </w:rPr>
        <w:t xml:space="preserve"> </w:t>
      </w:r>
      <w:r w:rsidR="00E26F93" w:rsidRPr="00C52C9F">
        <w:rPr>
          <w:color w:val="231F20"/>
          <w:sz w:val="24"/>
          <w:szCs w:val="24"/>
        </w:rPr>
        <w:t>рассказы, небольшие</w:t>
      </w:r>
      <w:r w:rsidR="00E26F93" w:rsidRPr="006D3F42">
        <w:rPr>
          <w:color w:val="231F20"/>
          <w:sz w:val="24"/>
          <w:szCs w:val="24"/>
        </w:rPr>
        <w:t xml:space="preserve"> </w:t>
      </w:r>
      <w:r w:rsidR="00E26F93" w:rsidRPr="00C52C9F">
        <w:rPr>
          <w:color w:val="231F20"/>
          <w:sz w:val="24"/>
          <w:szCs w:val="24"/>
        </w:rPr>
        <w:t>сказки);</w:t>
      </w:r>
    </w:p>
    <w:p w:rsidR="00E26F93" w:rsidRPr="006D3F42" w:rsidRDefault="006D3F42" w:rsidP="006D3F42">
      <w:pPr>
        <w:tabs>
          <w:tab w:val="left" w:pos="656"/>
        </w:tabs>
        <w:jc w:val="both"/>
        <w:rPr>
          <w:color w:val="231F20"/>
          <w:sz w:val="24"/>
          <w:szCs w:val="24"/>
        </w:rPr>
      </w:pPr>
      <w:r>
        <w:rPr>
          <w:color w:val="231F20"/>
          <w:sz w:val="24"/>
          <w:szCs w:val="24"/>
        </w:rPr>
        <w:t>-</w:t>
      </w:r>
      <w:r w:rsidR="00E26F93" w:rsidRPr="006D3F42">
        <w:rPr>
          <w:color w:val="231F20"/>
          <w:sz w:val="24"/>
          <w:szCs w:val="24"/>
        </w:rPr>
        <w:t xml:space="preserve">участвовать в инсценировках и драматизации отрывков из </w:t>
      </w:r>
      <w:r w:rsidR="00E26F93" w:rsidRPr="00C52C9F">
        <w:rPr>
          <w:color w:val="231F20"/>
          <w:sz w:val="24"/>
          <w:szCs w:val="24"/>
        </w:rPr>
        <w:t>художественных</w:t>
      </w:r>
      <w:r w:rsidR="00E26F93" w:rsidRPr="006D3F42">
        <w:rPr>
          <w:color w:val="231F20"/>
          <w:sz w:val="24"/>
          <w:szCs w:val="24"/>
        </w:rPr>
        <w:t xml:space="preserve"> </w:t>
      </w:r>
      <w:r w:rsidR="00E26F93" w:rsidRPr="00C52C9F">
        <w:rPr>
          <w:color w:val="231F20"/>
          <w:sz w:val="24"/>
          <w:szCs w:val="24"/>
        </w:rPr>
        <w:t>произведений.</w:t>
      </w:r>
    </w:p>
    <w:p w:rsidR="00E26F93" w:rsidRPr="006D3F42" w:rsidRDefault="00E26F93" w:rsidP="006D3F42">
      <w:pPr>
        <w:tabs>
          <w:tab w:val="left" w:pos="656"/>
        </w:tabs>
        <w:jc w:val="both"/>
        <w:rPr>
          <w:color w:val="231F20"/>
          <w:sz w:val="24"/>
          <w:szCs w:val="24"/>
        </w:rPr>
      </w:pPr>
      <w:r w:rsidRPr="006D3F42">
        <w:rPr>
          <w:b/>
          <w:color w:val="231F20"/>
          <w:sz w:val="24"/>
          <w:szCs w:val="24"/>
        </w:rPr>
        <w:t>Регулятивные универсальные учебные действия</w:t>
      </w:r>
      <w:r w:rsidRPr="006D3F42">
        <w:rPr>
          <w:color w:val="231F20"/>
          <w:sz w:val="24"/>
          <w:szCs w:val="24"/>
        </w:rPr>
        <w:t>:</w:t>
      </w:r>
    </w:p>
    <w:p w:rsidR="00E26F93" w:rsidRPr="006D3F42" w:rsidRDefault="006D3F42" w:rsidP="006D3F42">
      <w:pPr>
        <w:tabs>
          <w:tab w:val="left" w:pos="656"/>
        </w:tabs>
        <w:jc w:val="both"/>
        <w:rPr>
          <w:color w:val="231F20"/>
          <w:sz w:val="24"/>
          <w:szCs w:val="24"/>
        </w:rPr>
      </w:pPr>
      <w:r>
        <w:rPr>
          <w:color w:val="231F20"/>
          <w:sz w:val="24"/>
          <w:szCs w:val="24"/>
        </w:rPr>
        <w:t>-</w:t>
      </w:r>
      <w:r w:rsidR="00E26F93" w:rsidRPr="006D3F42">
        <w:rPr>
          <w:color w:val="231F20"/>
          <w:sz w:val="24"/>
          <w:szCs w:val="24"/>
        </w:rPr>
        <w:t xml:space="preserve">оценивать своё эмоциональное состояние, возникшее при </w:t>
      </w:r>
      <w:r w:rsidR="00E26F93" w:rsidRPr="00C52C9F">
        <w:rPr>
          <w:color w:val="231F20"/>
          <w:sz w:val="24"/>
          <w:szCs w:val="24"/>
        </w:rPr>
        <w:t>прочтении/слушании</w:t>
      </w:r>
      <w:r w:rsidR="00E26F93" w:rsidRPr="006D3F42">
        <w:rPr>
          <w:color w:val="231F20"/>
          <w:sz w:val="24"/>
          <w:szCs w:val="24"/>
        </w:rPr>
        <w:t xml:space="preserve"> </w:t>
      </w:r>
      <w:r w:rsidR="00E26F93" w:rsidRPr="00C52C9F">
        <w:rPr>
          <w:color w:val="231F20"/>
          <w:sz w:val="24"/>
          <w:szCs w:val="24"/>
        </w:rPr>
        <w:t>произведения;</w:t>
      </w:r>
    </w:p>
    <w:p w:rsidR="00E26F93" w:rsidRPr="006D3F42" w:rsidRDefault="006D3F42" w:rsidP="006D3F42">
      <w:pPr>
        <w:tabs>
          <w:tab w:val="left" w:pos="656"/>
        </w:tabs>
        <w:jc w:val="both"/>
        <w:rPr>
          <w:color w:val="231F20"/>
          <w:sz w:val="24"/>
          <w:szCs w:val="24"/>
        </w:rPr>
      </w:pPr>
      <w:r>
        <w:rPr>
          <w:color w:val="231F20"/>
          <w:sz w:val="24"/>
          <w:szCs w:val="24"/>
        </w:rPr>
        <w:t>-</w:t>
      </w:r>
      <w:r w:rsidR="00E26F93" w:rsidRPr="006D3F42">
        <w:rPr>
          <w:color w:val="231F20"/>
          <w:sz w:val="24"/>
          <w:szCs w:val="24"/>
        </w:rPr>
        <w:t>удерживать в памяти пос</w:t>
      </w:r>
      <w:r>
        <w:rPr>
          <w:color w:val="231F20"/>
          <w:sz w:val="24"/>
          <w:szCs w:val="24"/>
        </w:rPr>
        <w:t>ледовательность событий прослу</w:t>
      </w:r>
      <w:r w:rsidR="00E26F93" w:rsidRPr="00C52C9F">
        <w:rPr>
          <w:color w:val="231F20"/>
          <w:sz w:val="24"/>
          <w:szCs w:val="24"/>
        </w:rPr>
        <w:t>шанного/прочитанного</w:t>
      </w:r>
      <w:r w:rsidR="00E26F93" w:rsidRPr="006D3F42">
        <w:rPr>
          <w:color w:val="231F20"/>
          <w:sz w:val="24"/>
          <w:szCs w:val="24"/>
        </w:rPr>
        <w:t xml:space="preserve"> </w:t>
      </w:r>
      <w:r w:rsidR="00E26F93" w:rsidRPr="00C52C9F">
        <w:rPr>
          <w:color w:val="231F20"/>
          <w:sz w:val="24"/>
          <w:szCs w:val="24"/>
        </w:rPr>
        <w:t>текста;</w:t>
      </w:r>
    </w:p>
    <w:p w:rsidR="00E26F93" w:rsidRPr="006D3F42" w:rsidRDefault="006D3F42" w:rsidP="006D3F42">
      <w:pPr>
        <w:tabs>
          <w:tab w:val="left" w:pos="656"/>
        </w:tabs>
        <w:jc w:val="both"/>
        <w:rPr>
          <w:color w:val="231F20"/>
          <w:sz w:val="24"/>
          <w:szCs w:val="24"/>
        </w:rPr>
      </w:pPr>
      <w:r>
        <w:rPr>
          <w:color w:val="231F20"/>
          <w:sz w:val="24"/>
          <w:szCs w:val="24"/>
        </w:rPr>
        <w:t>-</w:t>
      </w:r>
      <w:r w:rsidR="00E26F93" w:rsidRPr="006D3F42">
        <w:rPr>
          <w:color w:val="231F20"/>
          <w:sz w:val="24"/>
          <w:szCs w:val="24"/>
        </w:rPr>
        <w:t xml:space="preserve">контролировать выполнение поставленной учебной задачи </w:t>
      </w:r>
      <w:r w:rsidR="00E26F93" w:rsidRPr="00C52C9F">
        <w:rPr>
          <w:color w:val="231F20"/>
          <w:sz w:val="24"/>
          <w:szCs w:val="24"/>
        </w:rPr>
        <w:t>при чтении/слушании произведения;</w:t>
      </w:r>
    </w:p>
    <w:p w:rsidR="00E26F93" w:rsidRPr="006D3F42" w:rsidRDefault="006D3F42" w:rsidP="006D3F42">
      <w:pPr>
        <w:tabs>
          <w:tab w:val="left" w:pos="656"/>
        </w:tabs>
        <w:jc w:val="both"/>
        <w:rPr>
          <w:color w:val="231F20"/>
          <w:sz w:val="24"/>
          <w:szCs w:val="24"/>
        </w:rPr>
      </w:pPr>
      <w:r>
        <w:rPr>
          <w:color w:val="231F20"/>
          <w:sz w:val="24"/>
          <w:szCs w:val="24"/>
        </w:rPr>
        <w:t>-</w:t>
      </w:r>
      <w:r w:rsidR="00E26F93" w:rsidRPr="006D3F42">
        <w:rPr>
          <w:color w:val="231F20"/>
          <w:sz w:val="24"/>
          <w:szCs w:val="24"/>
        </w:rPr>
        <w:t>проверять (по образцу) выполнение поставленной учебной задачи</w:t>
      </w:r>
    </w:p>
    <w:p w:rsidR="00E26F93" w:rsidRPr="006D3F42" w:rsidRDefault="00E26F93" w:rsidP="006D3F42">
      <w:pPr>
        <w:tabs>
          <w:tab w:val="left" w:pos="656"/>
        </w:tabs>
        <w:jc w:val="both"/>
        <w:rPr>
          <w:color w:val="231F20"/>
          <w:sz w:val="24"/>
          <w:szCs w:val="24"/>
        </w:rPr>
      </w:pPr>
      <w:r w:rsidRPr="006D3F42">
        <w:rPr>
          <w:b/>
          <w:color w:val="231F20"/>
          <w:sz w:val="24"/>
          <w:szCs w:val="24"/>
        </w:rPr>
        <w:t>Совместная деятельность</w:t>
      </w:r>
      <w:r w:rsidRPr="006D3F42">
        <w:rPr>
          <w:color w:val="231F20"/>
          <w:sz w:val="24"/>
          <w:szCs w:val="24"/>
        </w:rPr>
        <w:t>:</w:t>
      </w:r>
    </w:p>
    <w:p w:rsidR="00E26F93" w:rsidRPr="006D3F42" w:rsidRDefault="006D3F42" w:rsidP="006D3F42">
      <w:pPr>
        <w:tabs>
          <w:tab w:val="left" w:pos="656"/>
        </w:tabs>
        <w:jc w:val="both"/>
        <w:rPr>
          <w:color w:val="231F20"/>
          <w:sz w:val="24"/>
          <w:szCs w:val="24"/>
        </w:rPr>
      </w:pPr>
      <w:r>
        <w:rPr>
          <w:color w:val="231F20"/>
          <w:sz w:val="24"/>
          <w:szCs w:val="24"/>
        </w:rPr>
        <w:t>-</w:t>
      </w:r>
      <w:r w:rsidR="00E26F93" w:rsidRPr="006D3F42">
        <w:rPr>
          <w:color w:val="231F20"/>
          <w:sz w:val="24"/>
          <w:szCs w:val="24"/>
        </w:rPr>
        <w:t>выбирать себе партнёров по совместной деятельности;</w:t>
      </w:r>
    </w:p>
    <w:p w:rsidR="00E26F93" w:rsidRPr="006D3F42" w:rsidRDefault="006D3F42" w:rsidP="006D3F42">
      <w:pPr>
        <w:tabs>
          <w:tab w:val="left" w:pos="656"/>
        </w:tabs>
        <w:jc w:val="both"/>
        <w:rPr>
          <w:color w:val="231F20"/>
          <w:sz w:val="24"/>
          <w:szCs w:val="24"/>
        </w:rPr>
      </w:pPr>
      <w:r>
        <w:rPr>
          <w:color w:val="231F20"/>
          <w:sz w:val="24"/>
          <w:szCs w:val="24"/>
        </w:rPr>
        <w:t>-</w:t>
      </w:r>
      <w:r w:rsidR="002D360B">
        <w:rPr>
          <w:color w:val="231F20"/>
          <w:sz w:val="24"/>
          <w:szCs w:val="24"/>
        </w:rPr>
        <w:t>распределять работу, пр</w:t>
      </w:r>
      <w:r w:rsidRPr="006D3F42">
        <w:rPr>
          <w:color w:val="231F20"/>
          <w:sz w:val="24"/>
          <w:szCs w:val="24"/>
        </w:rPr>
        <w:t>оговаривать</w:t>
      </w:r>
      <w:r w:rsidR="00E26F93" w:rsidRPr="006D3F42">
        <w:rPr>
          <w:color w:val="231F20"/>
          <w:sz w:val="24"/>
          <w:szCs w:val="24"/>
        </w:rPr>
        <w:t xml:space="preserve">, приходить к общему </w:t>
      </w:r>
      <w:r w:rsidR="00E26F93" w:rsidRPr="00C52C9F">
        <w:rPr>
          <w:color w:val="231F20"/>
          <w:sz w:val="24"/>
          <w:szCs w:val="24"/>
        </w:rPr>
        <w:t>решению,</w:t>
      </w:r>
      <w:r w:rsidR="00E26F93" w:rsidRPr="006D3F42">
        <w:rPr>
          <w:color w:val="231F20"/>
          <w:sz w:val="24"/>
          <w:szCs w:val="24"/>
        </w:rPr>
        <w:t xml:space="preserve"> </w:t>
      </w:r>
      <w:r w:rsidR="00E26F93" w:rsidRPr="00C52C9F">
        <w:rPr>
          <w:color w:val="231F20"/>
          <w:sz w:val="24"/>
          <w:szCs w:val="24"/>
        </w:rPr>
        <w:t>отвечать</w:t>
      </w:r>
      <w:r w:rsidR="00E26F93" w:rsidRPr="006D3F42">
        <w:rPr>
          <w:color w:val="231F20"/>
          <w:sz w:val="24"/>
          <w:szCs w:val="24"/>
        </w:rPr>
        <w:t xml:space="preserve"> </w:t>
      </w:r>
      <w:r w:rsidR="00E26F93" w:rsidRPr="00C52C9F">
        <w:rPr>
          <w:color w:val="231F20"/>
          <w:sz w:val="24"/>
          <w:szCs w:val="24"/>
        </w:rPr>
        <w:t>за</w:t>
      </w:r>
      <w:r w:rsidR="00E26F93" w:rsidRPr="006D3F42">
        <w:rPr>
          <w:color w:val="231F20"/>
          <w:sz w:val="24"/>
          <w:szCs w:val="24"/>
        </w:rPr>
        <w:t xml:space="preserve"> </w:t>
      </w:r>
      <w:r w:rsidR="00E26F93" w:rsidRPr="00C52C9F">
        <w:rPr>
          <w:color w:val="231F20"/>
          <w:sz w:val="24"/>
          <w:szCs w:val="24"/>
        </w:rPr>
        <w:t>общий</w:t>
      </w:r>
      <w:r w:rsidR="00E26F93" w:rsidRPr="006D3F42">
        <w:rPr>
          <w:color w:val="231F20"/>
          <w:sz w:val="24"/>
          <w:szCs w:val="24"/>
        </w:rPr>
        <w:t xml:space="preserve"> </w:t>
      </w:r>
      <w:r w:rsidR="00E26F93" w:rsidRPr="00C52C9F">
        <w:rPr>
          <w:color w:val="231F20"/>
          <w:sz w:val="24"/>
          <w:szCs w:val="24"/>
        </w:rPr>
        <w:t>результат</w:t>
      </w:r>
      <w:r w:rsidR="00E26F93" w:rsidRPr="006D3F42">
        <w:rPr>
          <w:color w:val="231F20"/>
          <w:sz w:val="24"/>
          <w:szCs w:val="24"/>
        </w:rPr>
        <w:t xml:space="preserve"> </w:t>
      </w:r>
      <w:r w:rsidR="00E26F93" w:rsidRPr="00C52C9F">
        <w:rPr>
          <w:color w:val="231F20"/>
          <w:sz w:val="24"/>
          <w:szCs w:val="24"/>
        </w:rPr>
        <w:t>работы.</w:t>
      </w:r>
    </w:p>
    <w:p w:rsidR="00E26F93" w:rsidRPr="00C52C9F" w:rsidRDefault="00E26F93" w:rsidP="00861B8C">
      <w:pPr>
        <w:jc w:val="both"/>
        <w:rPr>
          <w:b/>
          <w:sz w:val="24"/>
          <w:szCs w:val="24"/>
        </w:rPr>
      </w:pPr>
    </w:p>
    <w:p w:rsidR="00E26F93" w:rsidRPr="00C52C9F" w:rsidRDefault="00E26F93" w:rsidP="006D3F42">
      <w:pPr>
        <w:pStyle w:val="310"/>
        <w:numPr>
          <w:ilvl w:val="0"/>
          <w:numId w:val="74"/>
        </w:numPr>
        <w:tabs>
          <w:tab w:val="left" w:pos="326"/>
        </w:tabs>
        <w:ind w:left="0" w:firstLine="0"/>
        <w:jc w:val="both"/>
        <w:rPr>
          <w:rFonts w:ascii="Times New Roman" w:hAnsi="Times New Roman" w:cs="Times New Roman"/>
          <w:sz w:val="24"/>
          <w:szCs w:val="24"/>
        </w:rPr>
      </w:pPr>
      <w:r w:rsidRPr="00C52C9F">
        <w:rPr>
          <w:rFonts w:ascii="Times New Roman" w:hAnsi="Times New Roman" w:cs="Times New Roman"/>
          <w:color w:val="231F20"/>
          <w:spacing w:val="-2"/>
          <w:sz w:val="24"/>
          <w:szCs w:val="24"/>
        </w:rPr>
        <w:t>КЛАСС</w:t>
      </w:r>
    </w:p>
    <w:p w:rsidR="00E26F93" w:rsidRPr="006D3F42" w:rsidRDefault="00E26F93" w:rsidP="006D3F42">
      <w:pPr>
        <w:tabs>
          <w:tab w:val="left" w:pos="656"/>
        </w:tabs>
        <w:jc w:val="both"/>
        <w:rPr>
          <w:sz w:val="24"/>
          <w:szCs w:val="24"/>
        </w:rPr>
      </w:pPr>
      <w:r w:rsidRPr="006D3F42">
        <w:rPr>
          <w:i/>
          <w:color w:val="231F20"/>
          <w:sz w:val="24"/>
          <w:szCs w:val="24"/>
        </w:rPr>
        <w:t>О Родине и её истории</w:t>
      </w:r>
      <w:r w:rsidRPr="006D3F42">
        <w:rPr>
          <w:color w:val="231F20"/>
          <w:sz w:val="24"/>
          <w:szCs w:val="24"/>
        </w:rPr>
        <w:t>. Любо</w:t>
      </w:r>
      <w:r w:rsidR="006D3F42" w:rsidRPr="006D3F42">
        <w:rPr>
          <w:color w:val="231F20"/>
          <w:sz w:val="24"/>
          <w:szCs w:val="24"/>
        </w:rPr>
        <w:t>вь к Родине и её история — важ</w:t>
      </w:r>
      <w:r w:rsidRPr="006D3F42">
        <w:rPr>
          <w:color w:val="231F20"/>
          <w:sz w:val="24"/>
          <w:szCs w:val="24"/>
        </w:rPr>
        <w:t>ные темы произведений литературы (произведения одного-двух авторов по выбору). Чувство любви к Родине, сопричастность к прошлому и настоящему свое</w:t>
      </w:r>
      <w:r w:rsidR="006D3F42" w:rsidRPr="006D3F42">
        <w:rPr>
          <w:color w:val="231F20"/>
          <w:sz w:val="24"/>
          <w:szCs w:val="24"/>
        </w:rPr>
        <w:t>й страны и родного края — глав</w:t>
      </w:r>
      <w:r w:rsidRPr="006D3F42">
        <w:rPr>
          <w:color w:val="231F20"/>
          <w:sz w:val="24"/>
          <w:szCs w:val="24"/>
        </w:rPr>
        <w:t>ные идеи, нравственные ценн</w:t>
      </w:r>
      <w:r w:rsidR="006D3F42" w:rsidRPr="006D3F42">
        <w:rPr>
          <w:color w:val="231F20"/>
          <w:sz w:val="24"/>
          <w:szCs w:val="24"/>
        </w:rPr>
        <w:t>ости, выраженные в произведени</w:t>
      </w:r>
      <w:r w:rsidRPr="006D3F42">
        <w:rPr>
          <w:color w:val="231F20"/>
          <w:sz w:val="24"/>
          <w:szCs w:val="24"/>
        </w:rPr>
        <w:t>ях о Родине. Образ Родины в с</w:t>
      </w:r>
      <w:r w:rsidR="00D05583">
        <w:rPr>
          <w:color w:val="231F20"/>
          <w:sz w:val="24"/>
          <w:szCs w:val="24"/>
        </w:rPr>
        <w:t>тихотворных и прозаических про</w:t>
      </w:r>
      <w:r w:rsidRPr="006D3F42">
        <w:rPr>
          <w:color w:val="231F20"/>
          <w:sz w:val="24"/>
          <w:szCs w:val="24"/>
        </w:rPr>
        <w:t>изведениях писателей и поэтов Х</w:t>
      </w:r>
      <w:proofErr w:type="gramStart"/>
      <w:r w:rsidRPr="006D3F42">
        <w:rPr>
          <w:color w:val="231F20"/>
          <w:sz w:val="24"/>
          <w:szCs w:val="24"/>
        </w:rPr>
        <w:t>I</w:t>
      </w:r>
      <w:proofErr w:type="gramEnd"/>
      <w:r w:rsidRPr="006D3F42">
        <w:rPr>
          <w:color w:val="231F20"/>
          <w:sz w:val="24"/>
          <w:szCs w:val="24"/>
        </w:rPr>
        <w:t>Х и ХХ веков. Осознание нравственно-этических поняти</w:t>
      </w:r>
      <w:r w:rsidR="00D05583">
        <w:rPr>
          <w:color w:val="231F20"/>
          <w:sz w:val="24"/>
          <w:szCs w:val="24"/>
        </w:rPr>
        <w:t>й: любовь к родной стороне, ма</w:t>
      </w:r>
      <w:r w:rsidRPr="006D3F42">
        <w:rPr>
          <w:color w:val="231F20"/>
          <w:sz w:val="24"/>
          <w:szCs w:val="24"/>
        </w:rPr>
        <w:t>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w:t>
      </w:r>
      <w:r w:rsidRPr="006D3F42">
        <w:rPr>
          <w:color w:val="231F20"/>
          <w:spacing w:val="-6"/>
          <w:sz w:val="24"/>
          <w:szCs w:val="24"/>
        </w:rPr>
        <w:t xml:space="preserve"> </w:t>
      </w:r>
      <w:r w:rsidRPr="006D3F42">
        <w:rPr>
          <w:color w:val="231F20"/>
          <w:sz w:val="24"/>
          <w:szCs w:val="24"/>
        </w:rPr>
        <w:t>выразительности</w:t>
      </w:r>
      <w:r w:rsidRPr="006D3F42">
        <w:rPr>
          <w:color w:val="231F20"/>
          <w:spacing w:val="-6"/>
          <w:sz w:val="24"/>
          <w:szCs w:val="24"/>
        </w:rPr>
        <w:t xml:space="preserve"> </w:t>
      </w:r>
      <w:r w:rsidRPr="006D3F42">
        <w:rPr>
          <w:color w:val="231F20"/>
          <w:sz w:val="24"/>
          <w:szCs w:val="24"/>
        </w:rPr>
        <w:t>при</w:t>
      </w:r>
      <w:r w:rsidRPr="006D3F42">
        <w:rPr>
          <w:color w:val="231F20"/>
          <w:spacing w:val="-6"/>
          <w:sz w:val="24"/>
          <w:szCs w:val="24"/>
        </w:rPr>
        <w:t xml:space="preserve"> </w:t>
      </w:r>
      <w:r w:rsidRPr="006D3F42">
        <w:rPr>
          <w:color w:val="231F20"/>
          <w:sz w:val="24"/>
          <w:szCs w:val="24"/>
        </w:rPr>
        <w:t>чтении</w:t>
      </w:r>
      <w:r w:rsidRPr="006D3F42">
        <w:rPr>
          <w:color w:val="231F20"/>
          <w:spacing w:val="-6"/>
          <w:sz w:val="24"/>
          <w:szCs w:val="24"/>
        </w:rPr>
        <w:t xml:space="preserve"> </w:t>
      </w:r>
      <w:r w:rsidRPr="006D3F42">
        <w:rPr>
          <w:color w:val="231F20"/>
          <w:sz w:val="24"/>
          <w:szCs w:val="24"/>
        </w:rPr>
        <w:t>вслух:</w:t>
      </w:r>
      <w:r w:rsidRPr="006D3F42">
        <w:rPr>
          <w:color w:val="231F20"/>
          <w:spacing w:val="-6"/>
          <w:sz w:val="24"/>
          <w:szCs w:val="24"/>
        </w:rPr>
        <w:t xml:space="preserve"> </w:t>
      </w:r>
      <w:r w:rsidRPr="006D3F42">
        <w:rPr>
          <w:color w:val="231F20"/>
          <w:sz w:val="24"/>
          <w:szCs w:val="24"/>
        </w:rPr>
        <w:t>интонация,</w:t>
      </w:r>
      <w:r w:rsidRPr="006D3F42">
        <w:rPr>
          <w:color w:val="231F20"/>
          <w:spacing w:val="-6"/>
          <w:sz w:val="24"/>
          <w:szCs w:val="24"/>
        </w:rPr>
        <w:t xml:space="preserve"> </w:t>
      </w:r>
      <w:r w:rsidRPr="006D3F42">
        <w:rPr>
          <w:color w:val="231F20"/>
          <w:sz w:val="24"/>
          <w:szCs w:val="24"/>
        </w:rPr>
        <w:t>темп, ритм, логические ударения.</w:t>
      </w:r>
    </w:p>
    <w:p w:rsidR="00E26F93" w:rsidRPr="00C52C9F" w:rsidRDefault="00E26F93" w:rsidP="00861B8C">
      <w:pPr>
        <w:pStyle w:val="a3"/>
        <w:ind w:left="0"/>
        <w:jc w:val="both"/>
      </w:pPr>
      <w:r w:rsidRPr="00C52C9F">
        <w:rPr>
          <w:i/>
          <w:color w:val="231F20"/>
        </w:rPr>
        <w:t xml:space="preserve">Фольклор </w:t>
      </w:r>
      <w:r w:rsidRPr="00C52C9F">
        <w:rPr>
          <w:color w:val="231F20"/>
        </w:rPr>
        <w:t>(</w:t>
      </w:r>
      <w:r w:rsidRPr="00C52C9F">
        <w:rPr>
          <w:i/>
          <w:color w:val="231F20"/>
        </w:rPr>
        <w:t>устное народное творчество</w:t>
      </w:r>
      <w:r w:rsidRPr="00C52C9F">
        <w:rPr>
          <w:color w:val="231F20"/>
        </w:rPr>
        <w:t>)</w:t>
      </w:r>
      <w:r w:rsidRPr="00C52C9F">
        <w:rPr>
          <w:i/>
          <w:color w:val="231F20"/>
        </w:rPr>
        <w:t xml:space="preserve">. </w:t>
      </w:r>
      <w:proofErr w:type="gramStart"/>
      <w:r w:rsidR="006D3F42">
        <w:rPr>
          <w:color w:val="231F20"/>
        </w:rPr>
        <w:t>Круг чтения: ма</w:t>
      </w:r>
      <w:r w:rsidRPr="00C52C9F">
        <w:rPr>
          <w:color w:val="231F20"/>
        </w:rPr>
        <w:t>лые жанры фольклора (пословицы, потешки, считалки, небы</w:t>
      </w:r>
      <w:r w:rsidRPr="006D3F42">
        <w:rPr>
          <w:color w:val="231F20"/>
        </w:rPr>
        <w:t>лицы, скороговорки, загадки, по выбору).</w:t>
      </w:r>
      <w:proofErr w:type="gramEnd"/>
      <w:r w:rsidRPr="006D3F42">
        <w:rPr>
          <w:color w:val="231F20"/>
        </w:rPr>
        <w:t xml:space="preserve"> Знакомство с видами </w:t>
      </w:r>
      <w:r w:rsidRPr="00C52C9F">
        <w:rPr>
          <w:color w:val="231F20"/>
        </w:rPr>
        <w:t>загадок.</w:t>
      </w:r>
      <w:r w:rsidRPr="006D3F42">
        <w:rPr>
          <w:color w:val="231F20"/>
        </w:rPr>
        <w:t xml:space="preserve"> </w:t>
      </w:r>
      <w:r w:rsidRPr="00C52C9F">
        <w:rPr>
          <w:color w:val="231F20"/>
        </w:rPr>
        <w:t>Пословицы</w:t>
      </w:r>
      <w:r w:rsidRPr="006D3F42">
        <w:rPr>
          <w:color w:val="231F20"/>
        </w:rPr>
        <w:t xml:space="preserve"> </w:t>
      </w:r>
      <w:r w:rsidRPr="00C52C9F">
        <w:rPr>
          <w:color w:val="231F20"/>
        </w:rPr>
        <w:t>народов</w:t>
      </w:r>
      <w:r w:rsidRPr="006D3F42">
        <w:rPr>
          <w:color w:val="231F20"/>
        </w:rPr>
        <w:t xml:space="preserve"> </w:t>
      </w:r>
      <w:r w:rsidRPr="00C52C9F">
        <w:rPr>
          <w:color w:val="231F20"/>
        </w:rPr>
        <w:t>России</w:t>
      </w:r>
      <w:r w:rsidRPr="006D3F42">
        <w:rPr>
          <w:color w:val="231F20"/>
        </w:rPr>
        <w:t xml:space="preserve"> </w:t>
      </w:r>
      <w:r w:rsidRPr="00C52C9F">
        <w:rPr>
          <w:color w:val="231F20"/>
        </w:rPr>
        <w:t>(значение,</w:t>
      </w:r>
      <w:r w:rsidRPr="006D3F42">
        <w:rPr>
          <w:color w:val="231F20"/>
        </w:rPr>
        <w:t xml:space="preserve"> </w:t>
      </w:r>
      <w:r w:rsidRPr="00C52C9F">
        <w:rPr>
          <w:color w:val="231F20"/>
        </w:rPr>
        <w:t>характеристи</w:t>
      </w:r>
      <w:r w:rsidRPr="006D3F42">
        <w:rPr>
          <w:color w:val="231F20"/>
        </w:rPr>
        <w:t>ка, нравственная основа). Книги</w:t>
      </w:r>
      <w:r w:rsidR="00D05583">
        <w:rPr>
          <w:color w:val="231F20"/>
        </w:rPr>
        <w:t xml:space="preserve"> и словари, созданные В. И. Да</w:t>
      </w:r>
      <w:r w:rsidRPr="00C52C9F">
        <w:rPr>
          <w:color w:val="231F20"/>
        </w:rPr>
        <w:t xml:space="preserve">лем. Активный словарь устной речи: использование образных </w:t>
      </w:r>
      <w:r w:rsidRPr="006D3F42">
        <w:rPr>
          <w:color w:val="231F20"/>
        </w:rPr>
        <w:t>слов, пословиц и поговорок, крылатых выражений. Нравствен</w:t>
      </w:r>
      <w:r w:rsidRPr="00C52C9F">
        <w:rPr>
          <w:color w:val="231F20"/>
        </w:rPr>
        <w:t>ные</w:t>
      </w:r>
      <w:r w:rsidRPr="006D3F42">
        <w:rPr>
          <w:color w:val="231F20"/>
        </w:rPr>
        <w:t xml:space="preserve"> </w:t>
      </w:r>
      <w:r w:rsidRPr="00C52C9F">
        <w:rPr>
          <w:color w:val="231F20"/>
        </w:rPr>
        <w:t>ценности</w:t>
      </w:r>
      <w:r w:rsidRPr="006D3F42">
        <w:rPr>
          <w:color w:val="231F20"/>
        </w:rPr>
        <w:t xml:space="preserve"> </w:t>
      </w:r>
      <w:r w:rsidRPr="00C52C9F">
        <w:rPr>
          <w:color w:val="231F20"/>
        </w:rPr>
        <w:t>в</w:t>
      </w:r>
      <w:r w:rsidRPr="006D3F42">
        <w:rPr>
          <w:color w:val="231F20"/>
        </w:rPr>
        <w:t xml:space="preserve"> </w:t>
      </w:r>
      <w:r w:rsidRPr="00C52C9F">
        <w:rPr>
          <w:color w:val="231F20"/>
        </w:rPr>
        <w:t>фольклорных</w:t>
      </w:r>
      <w:r w:rsidRPr="006D3F42">
        <w:rPr>
          <w:color w:val="231F20"/>
        </w:rPr>
        <w:t xml:space="preserve"> </w:t>
      </w:r>
      <w:r w:rsidRPr="00C52C9F">
        <w:rPr>
          <w:color w:val="231F20"/>
        </w:rPr>
        <w:t>произведениях</w:t>
      </w:r>
      <w:r w:rsidRPr="006D3F42">
        <w:rPr>
          <w:color w:val="231F20"/>
        </w:rPr>
        <w:t xml:space="preserve"> </w:t>
      </w:r>
      <w:r w:rsidRPr="00C52C9F">
        <w:rPr>
          <w:color w:val="231F20"/>
        </w:rPr>
        <w:t>народов</w:t>
      </w:r>
      <w:r w:rsidRPr="006D3F42">
        <w:rPr>
          <w:color w:val="231F20"/>
        </w:rPr>
        <w:t xml:space="preserve"> </w:t>
      </w:r>
      <w:r w:rsidRPr="00C52C9F">
        <w:rPr>
          <w:color w:val="231F20"/>
        </w:rPr>
        <w:t>России.</w:t>
      </w:r>
    </w:p>
    <w:p w:rsidR="00E26F93" w:rsidRPr="00C52C9F" w:rsidRDefault="00E26F93" w:rsidP="00861B8C">
      <w:pPr>
        <w:pStyle w:val="a3"/>
        <w:ind w:left="0"/>
        <w:jc w:val="both"/>
      </w:pPr>
      <w:r w:rsidRPr="00C52C9F">
        <w:rPr>
          <w:color w:val="231F20"/>
        </w:rPr>
        <w:t xml:space="preserve">Фольклорная сказка как </w:t>
      </w:r>
      <w:r w:rsidR="006D3F42">
        <w:rPr>
          <w:color w:val="231F20"/>
        </w:rPr>
        <w:t>отражение общечеловеческих цен</w:t>
      </w:r>
      <w:r w:rsidRPr="00C52C9F">
        <w:rPr>
          <w:color w:val="231F20"/>
        </w:rPr>
        <w:t>ностей</w:t>
      </w:r>
      <w:r w:rsidRPr="00C52C9F">
        <w:rPr>
          <w:color w:val="231F20"/>
          <w:spacing w:val="-16"/>
        </w:rPr>
        <w:t xml:space="preserve"> </w:t>
      </w:r>
      <w:r w:rsidRPr="00C52C9F">
        <w:rPr>
          <w:color w:val="231F20"/>
        </w:rPr>
        <w:t>и</w:t>
      </w:r>
      <w:r w:rsidRPr="00C52C9F">
        <w:rPr>
          <w:color w:val="231F20"/>
          <w:spacing w:val="-16"/>
        </w:rPr>
        <w:t xml:space="preserve"> </w:t>
      </w:r>
      <w:r w:rsidRPr="00C52C9F">
        <w:rPr>
          <w:color w:val="231F20"/>
        </w:rPr>
        <w:t>нравственных</w:t>
      </w:r>
      <w:r w:rsidRPr="00C52C9F">
        <w:rPr>
          <w:color w:val="231F20"/>
          <w:spacing w:val="-16"/>
        </w:rPr>
        <w:t xml:space="preserve"> </w:t>
      </w:r>
      <w:r w:rsidRPr="00C52C9F">
        <w:rPr>
          <w:color w:val="231F20"/>
        </w:rPr>
        <w:t>правил.</w:t>
      </w:r>
      <w:r w:rsidRPr="00C52C9F">
        <w:rPr>
          <w:color w:val="231F20"/>
          <w:spacing w:val="-16"/>
        </w:rPr>
        <w:t xml:space="preserve"> </w:t>
      </w:r>
      <w:r w:rsidRPr="00C52C9F">
        <w:rPr>
          <w:color w:val="231F20"/>
        </w:rPr>
        <w:t>Виды</w:t>
      </w:r>
      <w:r w:rsidRPr="00C52C9F">
        <w:rPr>
          <w:color w:val="231F20"/>
          <w:spacing w:val="-16"/>
        </w:rPr>
        <w:t xml:space="preserve"> </w:t>
      </w:r>
      <w:r w:rsidRPr="00C52C9F">
        <w:rPr>
          <w:color w:val="231F20"/>
        </w:rPr>
        <w:t>сказок</w:t>
      </w:r>
      <w:r w:rsidRPr="00C52C9F">
        <w:rPr>
          <w:color w:val="231F20"/>
          <w:spacing w:val="-16"/>
        </w:rPr>
        <w:t xml:space="preserve"> </w:t>
      </w:r>
      <w:r w:rsidRPr="00C52C9F">
        <w:rPr>
          <w:color w:val="231F20"/>
        </w:rPr>
        <w:t>(о</w:t>
      </w:r>
      <w:r w:rsidRPr="00C52C9F">
        <w:rPr>
          <w:color w:val="231F20"/>
          <w:spacing w:val="-16"/>
        </w:rPr>
        <w:t xml:space="preserve"> </w:t>
      </w:r>
      <w:r w:rsidRPr="00C52C9F">
        <w:rPr>
          <w:color w:val="231F20"/>
        </w:rPr>
        <w:t>животных,</w:t>
      </w:r>
      <w:r w:rsidRPr="00C52C9F">
        <w:rPr>
          <w:color w:val="231F20"/>
          <w:spacing w:val="-16"/>
        </w:rPr>
        <w:t xml:space="preserve"> </w:t>
      </w:r>
      <w:r w:rsidR="00D05583">
        <w:rPr>
          <w:color w:val="231F20"/>
        </w:rPr>
        <w:t>бы</w:t>
      </w:r>
      <w:r w:rsidRPr="00C52C9F">
        <w:rPr>
          <w:color w:val="231F20"/>
        </w:rPr>
        <w:t>товые, волшебные). Художес</w:t>
      </w:r>
      <w:r w:rsidR="00D05583">
        <w:rPr>
          <w:color w:val="231F20"/>
        </w:rPr>
        <w:t xml:space="preserve">твенные особенности сказок: </w:t>
      </w:r>
      <w:r w:rsidR="00D05583">
        <w:rPr>
          <w:color w:val="231F20"/>
        </w:rPr>
        <w:lastRenderedPageBreak/>
        <w:t>по</w:t>
      </w:r>
      <w:r w:rsidRPr="00C52C9F">
        <w:rPr>
          <w:color w:val="231F20"/>
        </w:rPr>
        <w:t>строение</w:t>
      </w:r>
      <w:r w:rsidRPr="00C52C9F">
        <w:rPr>
          <w:color w:val="231F20"/>
          <w:spacing w:val="-16"/>
        </w:rPr>
        <w:t xml:space="preserve"> </w:t>
      </w:r>
      <w:r w:rsidRPr="00C52C9F">
        <w:rPr>
          <w:color w:val="231F20"/>
        </w:rPr>
        <w:t>(композиция),</w:t>
      </w:r>
      <w:r w:rsidRPr="00C52C9F">
        <w:rPr>
          <w:color w:val="231F20"/>
          <w:spacing w:val="-16"/>
        </w:rPr>
        <w:t xml:space="preserve"> </w:t>
      </w:r>
      <w:r w:rsidRPr="00C52C9F">
        <w:rPr>
          <w:color w:val="231F20"/>
        </w:rPr>
        <w:t>язык</w:t>
      </w:r>
      <w:r w:rsidRPr="00C52C9F">
        <w:rPr>
          <w:color w:val="231F20"/>
          <w:spacing w:val="-16"/>
        </w:rPr>
        <w:t xml:space="preserve"> </w:t>
      </w:r>
      <w:r w:rsidRPr="00C52C9F">
        <w:rPr>
          <w:color w:val="231F20"/>
        </w:rPr>
        <w:t>(лексика).</w:t>
      </w:r>
      <w:r w:rsidRPr="00C52C9F">
        <w:rPr>
          <w:color w:val="231F20"/>
          <w:spacing w:val="-16"/>
        </w:rPr>
        <w:t xml:space="preserve"> </w:t>
      </w:r>
      <w:r w:rsidRPr="00C52C9F">
        <w:rPr>
          <w:color w:val="231F20"/>
        </w:rPr>
        <w:t>Характеристика</w:t>
      </w:r>
      <w:r w:rsidRPr="00C52C9F">
        <w:rPr>
          <w:color w:val="231F20"/>
          <w:spacing w:val="-16"/>
        </w:rPr>
        <w:t xml:space="preserve"> </w:t>
      </w:r>
      <w:r w:rsidRPr="00C52C9F">
        <w:rPr>
          <w:color w:val="231F20"/>
        </w:rPr>
        <w:t xml:space="preserve">героя, волшебные помощники, иллюстрация как отражение сюжета </w:t>
      </w:r>
      <w:r w:rsidRPr="00C52C9F">
        <w:rPr>
          <w:color w:val="231F20"/>
          <w:spacing w:val="-2"/>
        </w:rPr>
        <w:t>волшебной</w:t>
      </w:r>
      <w:r w:rsidRPr="00C52C9F">
        <w:rPr>
          <w:color w:val="231F20"/>
          <w:spacing w:val="-6"/>
        </w:rPr>
        <w:t xml:space="preserve"> </w:t>
      </w:r>
      <w:r w:rsidRPr="00C52C9F">
        <w:rPr>
          <w:color w:val="231F20"/>
          <w:spacing w:val="-2"/>
        </w:rPr>
        <w:t>сказки</w:t>
      </w:r>
      <w:r w:rsidRPr="00C52C9F">
        <w:rPr>
          <w:color w:val="231F20"/>
          <w:spacing w:val="-6"/>
        </w:rPr>
        <w:t xml:space="preserve"> </w:t>
      </w:r>
      <w:r w:rsidRPr="00C52C9F">
        <w:rPr>
          <w:color w:val="231F20"/>
          <w:spacing w:val="-2"/>
        </w:rPr>
        <w:t>(например,</w:t>
      </w:r>
      <w:r w:rsidRPr="00C52C9F">
        <w:rPr>
          <w:color w:val="231F20"/>
          <w:spacing w:val="-6"/>
        </w:rPr>
        <w:t xml:space="preserve"> </w:t>
      </w:r>
      <w:r w:rsidRPr="00C52C9F">
        <w:rPr>
          <w:color w:val="231F20"/>
          <w:spacing w:val="-2"/>
        </w:rPr>
        <w:t>картины</w:t>
      </w:r>
      <w:r w:rsidRPr="00C52C9F">
        <w:rPr>
          <w:color w:val="231F20"/>
          <w:spacing w:val="-6"/>
        </w:rPr>
        <w:t xml:space="preserve"> </w:t>
      </w:r>
      <w:r w:rsidRPr="00C52C9F">
        <w:rPr>
          <w:color w:val="231F20"/>
          <w:spacing w:val="-2"/>
        </w:rPr>
        <w:t>В.</w:t>
      </w:r>
      <w:r w:rsidRPr="00C52C9F">
        <w:rPr>
          <w:color w:val="231F20"/>
          <w:spacing w:val="-12"/>
        </w:rPr>
        <w:t xml:space="preserve"> </w:t>
      </w:r>
      <w:r w:rsidRPr="00C52C9F">
        <w:rPr>
          <w:color w:val="231F20"/>
          <w:spacing w:val="-2"/>
        </w:rPr>
        <w:t>М.</w:t>
      </w:r>
      <w:r w:rsidRPr="00C52C9F">
        <w:rPr>
          <w:color w:val="231F20"/>
          <w:spacing w:val="-6"/>
        </w:rPr>
        <w:t xml:space="preserve"> </w:t>
      </w:r>
      <w:r w:rsidRPr="00C52C9F">
        <w:rPr>
          <w:color w:val="231F20"/>
          <w:spacing w:val="-2"/>
        </w:rPr>
        <w:t>Васнецова,</w:t>
      </w:r>
      <w:r w:rsidRPr="00C52C9F">
        <w:rPr>
          <w:color w:val="231F20"/>
          <w:spacing w:val="-6"/>
        </w:rPr>
        <w:t xml:space="preserve"> </w:t>
      </w:r>
      <w:r w:rsidRPr="00C52C9F">
        <w:rPr>
          <w:color w:val="231F20"/>
          <w:spacing w:val="-2"/>
        </w:rPr>
        <w:t>иллю</w:t>
      </w:r>
      <w:r w:rsidRPr="00C52C9F">
        <w:rPr>
          <w:color w:val="231F20"/>
        </w:rPr>
        <w:t>страции Ю.</w:t>
      </w:r>
      <w:r w:rsidRPr="00C52C9F">
        <w:rPr>
          <w:color w:val="231F20"/>
          <w:spacing w:val="-15"/>
        </w:rPr>
        <w:t xml:space="preserve"> </w:t>
      </w:r>
      <w:r w:rsidRPr="00C52C9F">
        <w:rPr>
          <w:color w:val="231F20"/>
        </w:rPr>
        <w:t>А. Васнецова, И.</w:t>
      </w:r>
      <w:r w:rsidRPr="00C52C9F">
        <w:rPr>
          <w:color w:val="231F20"/>
          <w:spacing w:val="-15"/>
        </w:rPr>
        <w:t xml:space="preserve"> </w:t>
      </w:r>
      <w:r w:rsidRPr="00C52C9F">
        <w:rPr>
          <w:color w:val="231F20"/>
        </w:rPr>
        <w:t>Я. Билибина, В.</w:t>
      </w:r>
      <w:r w:rsidRPr="00C52C9F">
        <w:rPr>
          <w:color w:val="231F20"/>
          <w:spacing w:val="-15"/>
        </w:rPr>
        <w:t xml:space="preserve"> </w:t>
      </w:r>
      <w:r w:rsidRPr="00C52C9F">
        <w:rPr>
          <w:color w:val="231F20"/>
        </w:rPr>
        <w:t xml:space="preserve">М. Конашевич). </w:t>
      </w:r>
      <w:r w:rsidRPr="00C52C9F">
        <w:rPr>
          <w:color w:val="231F20"/>
          <w:spacing w:val="-2"/>
        </w:rPr>
        <w:t>Отражение</w:t>
      </w:r>
      <w:r w:rsidRPr="00C52C9F">
        <w:rPr>
          <w:color w:val="231F20"/>
          <w:spacing w:val="-7"/>
        </w:rPr>
        <w:t xml:space="preserve"> </w:t>
      </w:r>
      <w:r w:rsidRPr="00C52C9F">
        <w:rPr>
          <w:color w:val="231F20"/>
          <w:spacing w:val="-2"/>
        </w:rPr>
        <w:t>в</w:t>
      </w:r>
      <w:r w:rsidRPr="00C52C9F">
        <w:rPr>
          <w:color w:val="231F20"/>
          <w:spacing w:val="-7"/>
        </w:rPr>
        <w:t xml:space="preserve"> </w:t>
      </w:r>
      <w:r w:rsidRPr="00C52C9F">
        <w:rPr>
          <w:color w:val="231F20"/>
          <w:spacing w:val="-2"/>
        </w:rPr>
        <w:t>сказках</w:t>
      </w:r>
      <w:r w:rsidRPr="00C52C9F">
        <w:rPr>
          <w:color w:val="231F20"/>
          <w:spacing w:val="-7"/>
        </w:rPr>
        <w:t xml:space="preserve"> </w:t>
      </w:r>
      <w:r w:rsidRPr="00C52C9F">
        <w:rPr>
          <w:color w:val="231F20"/>
          <w:spacing w:val="-2"/>
        </w:rPr>
        <w:t>народного</w:t>
      </w:r>
      <w:r w:rsidRPr="00C52C9F">
        <w:rPr>
          <w:color w:val="231F20"/>
          <w:spacing w:val="-7"/>
        </w:rPr>
        <w:t xml:space="preserve"> </w:t>
      </w:r>
      <w:r w:rsidRPr="00C52C9F">
        <w:rPr>
          <w:color w:val="231F20"/>
          <w:spacing w:val="-2"/>
        </w:rPr>
        <w:t>быта</w:t>
      </w:r>
      <w:r w:rsidRPr="00C52C9F">
        <w:rPr>
          <w:color w:val="231F20"/>
          <w:spacing w:val="-7"/>
        </w:rPr>
        <w:t xml:space="preserve"> </w:t>
      </w:r>
      <w:r w:rsidRPr="00C52C9F">
        <w:rPr>
          <w:color w:val="231F20"/>
          <w:spacing w:val="-2"/>
        </w:rPr>
        <w:t>и</w:t>
      </w:r>
      <w:r w:rsidRPr="00C52C9F">
        <w:rPr>
          <w:color w:val="231F20"/>
          <w:spacing w:val="-7"/>
        </w:rPr>
        <w:t xml:space="preserve"> </w:t>
      </w:r>
      <w:r w:rsidRPr="00C52C9F">
        <w:rPr>
          <w:color w:val="231F20"/>
          <w:spacing w:val="-2"/>
        </w:rPr>
        <w:t>культуры.</w:t>
      </w:r>
      <w:r w:rsidRPr="00C52C9F">
        <w:rPr>
          <w:color w:val="231F20"/>
          <w:spacing w:val="-7"/>
        </w:rPr>
        <w:t xml:space="preserve"> </w:t>
      </w:r>
      <w:r w:rsidRPr="00C52C9F">
        <w:rPr>
          <w:color w:val="231F20"/>
          <w:spacing w:val="-2"/>
        </w:rPr>
        <w:t xml:space="preserve">Составление </w:t>
      </w:r>
      <w:r w:rsidRPr="00C52C9F">
        <w:rPr>
          <w:color w:val="231F20"/>
        </w:rPr>
        <w:t>плана</w:t>
      </w:r>
      <w:r w:rsidRPr="00C52C9F">
        <w:rPr>
          <w:color w:val="231F20"/>
          <w:spacing w:val="-9"/>
        </w:rPr>
        <w:t xml:space="preserve"> </w:t>
      </w:r>
      <w:r w:rsidRPr="00C52C9F">
        <w:rPr>
          <w:color w:val="231F20"/>
        </w:rPr>
        <w:t>сказки.</w:t>
      </w:r>
    </w:p>
    <w:p w:rsidR="00E26F93" w:rsidRPr="00C52C9F" w:rsidRDefault="00E26F93" w:rsidP="00861B8C">
      <w:pPr>
        <w:pStyle w:val="a3"/>
        <w:ind w:left="0"/>
        <w:jc w:val="both"/>
      </w:pPr>
      <w:r w:rsidRPr="00C52C9F">
        <w:rPr>
          <w:color w:val="231F20"/>
        </w:rPr>
        <w:t>Круг чтения: народная песня. Чувства, которые рождают песни,</w:t>
      </w:r>
      <w:r w:rsidRPr="00C52C9F">
        <w:rPr>
          <w:color w:val="231F20"/>
          <w:spacing w:val="-15"/>
        </w:rPr>
        <w:t xml:space="preserve"> </w:t>
      </w:r>
      <w:r w:rsidRPr="00C52C9F">
        <w:rPr>
          <w:color w:val="231F20"/>
        </w:rPr>
        <w:t>темы</w:t>
      </w:r>
      <w:r w:rsidRPr="00C52C9F">
        <w:rPr>
          <w:color w:val="231F20"/>
          <w:spacing w:val="-15"/>
        </w:rPr>
        <w:t xml:space="preserve"> </w:t>
      </w:r>
      <w:r w:rsidRPr="00C52C9F">
        <w:rPr>
          <w:color w:val="231F20"/>
        </w:rPr>
        <w:t>песен.</w:t>
      </w:r>
      <w:r w:rsidRPr="00C52C9F">
        <w:rPr>
          <w:color w:val="231F20"/>
          <w:spacing w:val="-15"/>
        </w:rPr>
        <w:t xml:space="preserve"> </w:t>
      </w:r>
      <w:r w:rsidRPr="00C52C9F">
        <w:rPr>
          <w:color w:val="231F20"/>
        </w:rPr>
        <w:t>Описание</w:t>
      </w:r>
      <w:r w:rsidRPr="00C52C9F">
        <w:rPr>
          <w:color w:val="231F20"/>
          <w:spacing w:val="-15"/>
        </w:rPr>
        <w:t xml:space="preserve"> </w:t>
      </w:r>
      <w:r w:rsidRPr="00C52C9F">
        <w:rPr>
          <w:color w:val="231F20"/>
        </w:rPr>
        <w:t>картин</w:t>
      </w:r>
      <w:r w:rsidRPr="00C52C9F">
        <w:rPr>
          <w:color w:val="231F20"/>
          <w:spacing w:val="-15"/>
        </w:rPr>
        <w:t xml:space="preserve"> </w:t>
      </w:r>
      <w:r w:rsidRPr="00C52C9F">
        <w:rPr>
          <w:color w:val="231F20"/>
        </w:rPr>
        <w:t>природы</w:t>
      </w:r>
      <w:r w:rsidRPr="00C52C9F">
        <w:rPr>
          <w:color w:val="231F20"/>
          <w:spacing w:val="-15"/>
        </w:rPr>
        <w:t xml:space="preserve"> </w:t>
      </w:r>
      <w:r w:rsidRPr="00C52C9F">
        <w:rPr>
          <w:color w:val="231F20"/>
        </w:rPr>
        <w:t>как</w:t>
      </w:r>
      <w:r w:rsidRPr="00C52C9F">
        <w:rPr>
          <w:color w:val="231F20"/>
          <w:spacing w:val="-15"/>
        </w:rPr>
        <w:t xml:space="preserve"> </w:t>
      </w:r>
      <w:r w:rsidRPr="00C52C9F">
        <w:rPr>
          <w:color w:val="231F20"/>
        </w:rPr>
        <w:t>способ</w:t>
      </w:r>
      <w:r w:rsidRPr="00C52C9F">
        <w:rPr>
          <w:color w:val="231F20"/>
          <w:spacing w:val="-15"/>
        </w:rPr>
        <w:t xml:space="preserve"> </w:t>
      </w:r>
      <w:r w:rsidR="006D3F42">
        <w:rPr>
          <w:color w:val="231F20"/>
        </w:rPr>
        <w:t>рас</w:t>
      </w:r>
      <w:r w:rsidRPr="00C52C9F">
        <w:rPr>
          <w:color w:val="231F20"/>
        </w:rPr>
        <w:t>сказать</w:t>
      </w:r>
      <w:r w:rsidRPr="00C52C9F">
        <w:rPr>
          <w:color w:val="231F20"/>
          <w:spacing w:val="-1"/>
        </w:rPr>
        <w:t xml:space="preserve"> </w:t>
      </w:r>
      <w:r w:rsidRPr="00C52C9F">
        <w:rPr>
          <w:color w:val="231F20"/>
        </w:rPr>
        <w:t>в</w:t>
      </w:r>
      <w:r w:rsidRPr="00C52C9F">
        <w:rPr>
          <w:color w:val="231F20"/>
          <w:spacing w:val="-1"/>
        </w:rPr>
        <w:t xml:space="preserve"> </w:t>
      </w:r>
      <w:r w:rsidRPr="00C52C9F">
        <w:rPr>
          <w:color w:val="231F20"/>
        </w:rPr>
        <w:t>песне</w:t>
      </w:r>
      <w:r w:rsidRPr="00C52C9F">
        <w:rPr>
          <w:color w:val="231F20"/>
          <w:spacing w:val="-1"/>
        </w:rPr>
        <w:t xml:space="preserve"> </w:t>
      </w:r>
      <w:r w:rsidRPr="00C52C9F">
        <w:rPr>
          <w:color w:val="231F20"/>
        </w:rPr>
        <w:t>о</w:t>
      </w:r>
      <w:r w:rsidRPr="00C52C9F">
        <w:rPr>
          <w:color w:val="231F20"/>
          <w:spacing w:val="-1"/>
        </w:rPr>
        <w:t xml:space="preserve"> </w:t>
      </w:r>
      <w:r w:rsidRPr="00C52C9F">
        <w:rPr>
          <w:color w:val="231F20"/>
        </w:rPr>
        <w:t>родной</w:t>
      </w:r>
      <w:r w:rsidRPr="00C52C9F">
        <w:rPr>
          <w:color w:val="231F20"/>
          <w:spacing w:val="-1"/>
        </w:rPr>
        <w:t xml:space="preserve"> </w:t>
      </w:r>
      <w:r w:rsidRPr="00C52C9F">
        <w:rPr>
          <w:color w:val="231F20"/>
        </w:rPr>
        <w:t>земле.</w:t>
      </w:r>
      <w:r w:rsidRPr="00C52C9F">
        <w:rPr>
          <w:color w:val="231F20"/>
          <w:spacing w:val="-1"/>
        </w:rPr>
        <w:t xml:space="preserve"> </w:t>
      </w:r>
      <w:r w:rsidRPr="00C52C9F">
        <w:rPr>
          <w:color w:val="231F20"/>
        </w:rPr>
        <w:t>Былина</w:t>
      </w:r>
      <w:r w:rsidRPr="00C52C9F">
        <w:rPr>
          <w:color w:val="231F20"/>
          <w:spacing w:val="-1"/>
        </w:rPr>
        <w:t xml:space="preserve"> </w:t>
      </w:r>
      <w:r w:rsidRPr="00C52C9F">
        <w:rPr>
          <w:color w:val="231F20"/>
        </w:rPr>
        <w:t>как</w:t>
      </w:r>
      <w:r w:rsidRPr="00C52C9F">
        <w:rPr>
          <w:color w:val="231F20"/>
          <w:spacing w:val="-1"/>
        </w:rPr>
        <w:t xml:space="preserve"> </w:t>
      </w:r>
      <w:r w:rsidRPr="00C52C9F">
        <w:rPr>
          <w:color w:val="231F20"/>
        </w:rPr>
        <w:t>народный</w:t>
      </w:r>
      <w:r w:rsidRPr="00C52C9F">
        <w:rPr>
          <w:color w:val="231F20"/>
          <w:spacing w:val="-1"/>
        </w:rPr>
        <w:t xml:space="preserve"> </w:t>
      </w:r>
      <w:r w:rsidR="006D3F42">
        <w:rPr>
          <w:color w:val="231F20"/>
          <w:spacing w:val="-2"/>
        </w:rPr>
        <w:t>песен</w:t>
      </w:r>
      <w:r w:rsidRPr="006D3F42">
        <w:rPr>
          <w:color w:val="231F20"/>
          <w:spacing w:val="-2"/>
        </w:rPr>
        <w:t>ный сказ о важном историческом событии. Фольклорные осо</w:t>
      </w:r>
      <w:r w:rsidR="002D360B">
        <w:rPr>
          <w:color w:val="231F20"/>
          <w:spacing w:val="-2"/>
        </w:rPr>
        <w:t xml:space="preserve">бенности </w:t>
      </w:r>
      <w:r w:rsidRPr="006D3F42">
        <w:rPr>
          <w:color w:val="231F20"/>
          <w:spacing w:val="-2"/>
        </w:rPr>
        <w:t xml:space="preserve">жанра былин: язык </w:t>
      </w:r>
      <w:r w:rsidR="002D360B">
        <w:rPr>
          <w:color w:val="231F20"/>
          <w:spacing w:val="-2"/>
        </w:rPr>
        <w:t>(напевность исполнения, вырази</w:t>
      </w:r>
      <w:r w:rsidRPr="006D3F42">
        <w:rPr>
          <w:color w:val="231F20"/>
          <w:spacing w:val="-2"/>
        </w:rPr>
        <w:t>тельность), характеристика главного героя (</w:t>
      </w:r>
      <w:r w:rsidRPr="00C52C9F">
        <w:rPr>
          <w:color w:val="231F20"/>
        </w:rPr>
        <w:t>где</w:t>
      </w:r>
      <w:r w:rsidRPr="00C52C9F">
        <w:rPr>
          <w:color w:val="231F20"/>
          <w:spacing w:val="62"/>
          <w:w w:val="150"/>
        </w:rPr>
        <w:t xml:space="preserve"> </w:t>
      </w:r>
      <w:r w:rsidRPr="00C52C9F">
        <w:rPr>
          <w:color w:val="231F20"/>
        </w:rPr>
        <w:t>жил,</w:t>
      </w:r>
      <w:r w:rsidRPr="00C52C9F">
        <w:rPr>
          <w:color w:val="231F20"/>
          <w:spacing w:val="62"/>
          <w:w w:val="150"/>
        </w:rPr>
        <w:t xml:space="preserve"> </w:t>
      </w:r>
      <w:r w:rsidRPr="00C52C9F">
        <w:rPr>
          <w:color w:val="231F20"/>
          <w:spacing w:val="-5"/>
        </w:rPr>
        <w:t>чем</w:t>
      </w:r>
      <w:r w:rsidR="002D360B">
        <w:t xml:space="preserve"> </w:t>
      </w:r>
      <w:r w:rsidRPr="00C52C9F">
        <w:rPr>
          <w:color w:val="231F20"/>
        </w:rPr>
        <w:t>занимался,</w:t>
      </w:r>
      <w:r w:rsidRPr="00C52C9F">
        <w:rPr>
          <w:color w:val="231F20"/>
          <w:spacing w:val="-4"/>
        </w:rPr>
        <w:t xml:space="preserve"> </w:t>
      </w:r>
      <w:r w:rsidRPr="00C52C9F">
        <w:rPr>
          <w:color w:val="231F20"/>
        </w:rPr>
        <w:t>какими</w:t>
      </w:r>
      <w:r w:rsidRPr="00C52C9F">
        <w:rPr>
          <w:color w:val="231F20"/>
          <w:spacing w:val="-4"/>
        </w:rPr>
        <w:t xml:space="preserve"> </w:t>
      </w:r>
      <w:r w:rsidRPr="00C52C9F">
        <w:rPr>
          <w:color w:val="231F20"/>
        </w:rPr>
        <w:t>качествами</w:t>
      </w:r>
      <w:r w:rsidRPr="00C52C9F">
        <w:rPr>
          <w:color w:val="231F20"/>
          <w:spacing w:val="-4"/>
        </w:rPr>
        <w:t xml:space="preserve"> </w:t>
      </w:r>
      <w:r w:rsidRPr="00C52C9F">
        <w:rPr>
          <w:color w:val="231F20"/>
        </w:rPr>
        <w:t>обладал).</w:t>
      </w:r>
      <w:r w:rsidRPr="00C52C9F">
        <w:rPr>
          <w:color w:val="231F20"/>
          <w:spacing w:val="-4"/>
        </w:rPr>
        <w:t xml:space="preserve"> </w:t>
      </w:r>
      <w:r w:rsidRPr="00C52C9F">
        <w:rPr>
          <w:color w:val="231F20"/>
        </w:rPr>
        <w:t>Характеристика</w:t>
      </w:r>
      <w:r w:rsidRPr="00C52C9F">
        <w:rPr>
          <w:color w:val="231F20"/>
          <w:spacing w:val="-4"/>
        </w:rPr>
        <w:t xml:space="preserve"> </w:t>
      </w:r>
      <w:r w:rsidR="006D3F42">
        <w:rPr>
          <w:color w:val="231F20"/>
        </w:rPr>
        <w:t>бы</w:t>
      </w:r>
      <w:r w:rsidRPr="00C52C9F">
        <w:rPr>
          <w:color w:val="231F20"/>
        </w:rPr>
        <w:t>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E26F93" w:rsidRPr="006D3F42" w:rsidRDefault="00E26F93" w:rsidP="00861B8C">
      <w:pPr>
        <w:pStyle w:val="a3"/>
        <w:ind w:left="0"/>
        <w:jc w:val="both"/>
        <w:rPr>
          <w:color w:val="231F20"/>
          <w:spacing w:val="-2"/>
        </w:rPr>
      </w:pPr>
      <w:r w:rsidRPr="00C52C9F">
        <w:rPr>
          <w:i/>
          <w:color w:val="231F20"/>
        </w:rPr>
        <w:t>Творчество А.</w:t>
      </w:r>
      <w:r w:rsidRPr="00C52C9F">
        <w:rPr>
          <w:i/>
          <w:color w:val="231F20"/>
          <w:spacing w:val="-6"/>
        </w:rPr>
        <w:t xml:space="preserve"> </w:t>
      </w:r>
      <w:r w:rsidRPr="00C52C9F">
        <w:rPr>
          <w:i/>
          <w:color w:val="231F20"/>
        </w:rPr>
        <w:t xml:space="preserve">С. Пушкина. </w:t>
      </w:r>
      <w:r w:rsidRPr="00C52C9F">
        <w:rPr>
          <w:color w:val="231F20"/>
        </w:rPr>
        <w:t>А.</w:t>
      </w:r>
      <w:r w:rsidRPr="00C52C9F">
        <w:rPr>
          <w:color w:val="231F20"/>
          <w:spacing w:val="-10"/>
        </w:rPr>
        <w:t xml:space="preserve"> </w:t>
      </w:r>
      <w:r w:rsidR="006D3F42">
        <w:rPr>
          <w:color w:val="231F20"/>
        </w:rPr>
        <w:t>С. Пушкин — великий рус</w:t>
      </w:r>
      <w:r w:rsidRPr="00C52C9F">
        <w:rPr>
          <w:color w:val="231F20"/>
        </w:rPr>
        <w:t>ский</w:t>
      </w:r>
      <w:r w:rsidRPr="00C52C9F">
        <w:rPr>
          <w:color w:val="231F20"/>
          <w:spacing w:val="-13"/>
        </w:rPr>
        <w:t xml:space="preserve"> </w:t>
      </w:r>
      <w:r w:rsidRPr="00C52C9F">
        <w:rPr>
          <w:color w:val="231F20"/>
        </w:rPr>
        <w:t>поэт.</w:t>
      </w:r>
      <w:r w:rsidRPr="00C52C9F">
        <w:rPr>
          <w:color w:val="231F20"/>
          <w:spacing w:val="-13"/>
        </w:rPr>
        <w:t xml:space="preserve"> </w:t>
      </w:r>
      <w:r w:rsidRPr="00C52C9F">
        <w:rPr>
          <w:color w:val="231F20"/>
        </w:rPr>
        <w:t>Лирические</w:t>
      </w:r>
      <w:r w:rsidRPr="00C52C9F">
        <w:rPr>
          <w:color w:val="231F20"/>
          <w:spacing w:val="-13"/>
        </w:rPr>
        <w:t xml:space="preserve"> </w:t>
      </w:r>
      <w:r w:rsidRPr="00C52C9F">
        <w:rPr>
          <w:color w:val="231F20"/>
        </w:rPr>
        <w:t>произведения</w:t>
      </w:r>
      <w:r w:rsidRPr="00C52C9F">
        <w:rPr>
          <w:color w:val="231F20"/>
          <w:spacing w:val="-13"/>
        </w:rPr>
        <w:t xml:space="preserve"> </w:t>
      </w:r>
      <w:r w:rsidRPr="00C52C9F">
        <w:rPr>
          <w:color w:val="231F20"/>
        </w:rPr>
        <w:t>А.</w:t>
      </w:r>
      <w:r w:rsidRPr="00C52C9F">
        <w:rPr>
          <w:color w:val="231F20"/>
          <w:spacing w:val="-13"/>
        </w:rPr>
        <w:t xml:space="preserve"> </w:t>
      </w:r>
      <w:r w:rsidRPr="00C52C9F">
        <w:rPr>
          <w:color w:val="231F20"/>
        </w:rPr>
        <w:t>С.</w:t>
      </w:r>
      <w:r w:rsidRPr="00C52C9F">
        <w:rPr>
          <w:color w:val="231F20"/>
          <w:spacing w:val="-13"/>
        </w:rPr>
        <w:t xml:space="preserve"> </w:t>
      </w:r>
      <w:r w:rsidRPr="00C52C9F">
        <w:rPr>
          <w:color w:val="231F20"/>
        </w:rPr>
        <w:t>Пушкина:</w:t>
      </w:r>
      <w:r w:rsidRPr="00C52C9F">
        <w:rPr>
          <w:color w:val="231F20"/>
          <w:spacing w:val="-13"/>
        </w:rPr>
        <w:t xml:space="preserve"> </w:t>
      </w:r>
      <w:r w:rsidRPr="00C52C9F">
        <w:rPr>
          <w:color w:val="231F20"/>
        </w:rPr>
        <w:t xml:space="preserve">средства </w:t>
      </w:r>
      <w:r w:rsidRPr="00C52C9F">
        <w:rPr>
          <w:color w:val="231F20"/>
          <w:spacing w:val="-2"/>
        </w:rPr>
        <w:t xml:space="preserve">художественной выразительности (сравнение, эпитет); рифма, </w:t>
      </w:r>
      <w:r w:rsidRPr="006D3F42">
        <w:rPr>
          <w:color w:val="231F20"/>
          <w:spacing w:val="-2"/>
        </w:rPr>
        <w:t>ритм. Литературные</w:t>
      </w:r>
      <w:r w:rsidRPr="00C52C9F">
        <w:rPr>
          <w:color w:val="231F20"/>
          <w:spacing w:val="-2"/>
        </w:rPr>
        <w:t xml:space="preserve"> </w:t>
      </w:r>
      <w:r w:rsidRPr="006D3F42">
        <w:rPr>
          <w:color w:val="231F20"/>
          <w:spacing w:val="-2"/>
        </w:rPr>
        <w:t>сказки</w:t>
      </w:r>
      <w:r w:rsidRPr="00C52C9F">
        <w:rPr>
          <w:color w:val="231F20"/>
          <w:spacing w:val="-2"/>
        </w:rPr>
        <w:t xml:space="preserve"> </w:t>
      </w:r>
      <w:r w:rsidRPr="006D3F42">
        <w:rPr>
          <w:color w:val="231F20"/>
          <w:spacing w:val="-2"/>
        </w:rPr>
        <w:t>А. С.</w:t>
      </w:r>
      <w:r w:rsidRPr="00C52C9F">
        <w:rPr>
          <w:color w:val="231F20"/>
          <w:spacing w:val="-2"/>
        </w:rPr>
        <w:t xml:space="preserve"> </w:t>
      </w:r>
      <w:r w:rsidRPr="006D3F42">
        <w:rPr>
          <w:color w:val="231F20"/>
          <w:spacing w:val="-2"/>
        </w:rPr>
        <w:t>Пушкина</w:t>
      </w:r>
      <w:r w:rsidRPr="00C52C9F">
        <w:rPr>
          <w:color w:val="231F20"/>
          <w:spacing w:val="-2"/>
        </w:rPr>
        <w:t xml:space="preserve"> </w:t>
      </w:r>
      <w:r w:rsidRPr="006D3F42">
        <w:rPr>
          <w:color w:val="231F20"/>
          <w:spacing w:val="-2"/>
        </w:rPr>
        <w:t>в</w:t>
      </w:r>
      <w:r w:rsidRPr="00C52C9F">
        <w:rPr>
          <w:color w:val="231F20"/>
          <w:spacing w:val="-2"/>
        </w:rPr>
        <w:t xml:space="preserve"> </w:t>
      </w:r>
      <w:r w:rsidRPr="006D3F42">
        <w:rPr>
          <w:color w:val="231F20"/>
          <w:spacing w:val="-2"/>
        </w:rPr>
        <w:t>стихах</w:t>
      </w:r>
      <w:r w:rsidRPr="00C52C9F">
        <w:rPr>
          <w:color w:val="231F20"/>
          <w:spacing w:val="-2"/>
        </w:rPr>
        <w:t xml:space="preserve"> </w:t>
      </w:r>
      <w:r w:rsidRPr="006D3F42">
        <w:rPr>
          <w:color w:val="231F20"/>
          <w:spacing w:val="-2"/>
        </w:rPr>
        <w:t>(по</w:t>
      </w:r>
      <w:r w:rsidRPr="00C52C9F">
        <w:rPr>
          <w:color w:val="231F20"/>
          <w:spacing w:val="-2"/>
        </w:rPr>
        <w:t xml:space="preserve"> </w:t>
      </w:r>
      <w:r w:rsidRPr="006D3F42">
        <w:rPr>
          <w:color w:val="231F20"/>
          <w:spacing w:val="-2"/>
        </w:rPr>
        <w:t>выбору, например, «Сказка о царе Са</w:t>
      </w:r>
      <w:r w:rsidR="006D3F42">
        <w:rPr>
          <w:color w:val="231F20"/>
          <w:spacing w:val="-2"/>
        </w:rPr>
        <w:t>лтане, о сыне его славном и мо</w:t>
      </w:r>
      <w:r w:rsidRPr="006D3F42">
        <w:rPr>
          <w:color w:val="231F20"/>
          <w:spacing w:val="-2"/>
        </w:rPr>
        <w:t>гучем богатыре князе Гвидоне Салтановиче и о прекрасной ца</w:t>
      </w:r>
      <w:r w:rsidRPr="00C52C9F">
        <w:rPr>
          <w:color w:val="231F20"/>
          <w:spacing w:val="-2"/>
        </w:rPr>
        <w:t>ревне</w:t>
      </w:r>
      <w:r w:rsidRPr="006D3F42">
        <w:rPr>
          <w:color w:val="231F20"/>
          <w:spacing w:val="-2"/>
        </w:rPr>
        <w:t xml:space="preserve"> </w:t>
      </w:r>
      <w:r w:rsidRPr="00C52C9F">
        <w:rPr>
          <w:color w:val="231F20"/>
          <w:spacing w:val="-2"/>
        </w:rPr>
        <w:t>Лебеди»).</w:t>
      </w:r>
      <w:r w:rsidRPr="006D3F42">
        <w:rPr>
          <w:color w:val="231F20"/>
          <w:spacing w:val="-2"/>
        </w:rPr>
        <w:t xml:space="preserve"> </w:t>
      </w:r>
      <w:r w:rsidRPr="00C52C9F">
        <w:rPr>
          <w:color w:val="231F20"/>
          <w:spacing w:val="-2"/>
        </w:rPr>
        <w:t>Нравственный</w:t>
      </w:r>
      <w:r w:rsidRPr="006D3F42">
        <w:rPr>
          <w:color w:val="231F20"/>
          <w:spacing w:val="-2"/>
        </w:rPr>
        <w:t xml:space="preserve"> </w:t>
      </w:r>
      <w:r w:rsidRPr="00C52C9F">
        <w:rPr>
          <w:color w:val="231F20"/>
          <w:spacing w:val="-2"/>
        </w:rPr>
        <w:t>смысл</w:t>
      </w:r>
      <w:r w:rsidRPr="006D3F42">
        <w:rPr>
          <w:color w:val="231F20"/>
          <w:spacing w:val="-2"/>
        </w:rPr>
        <w:t xml:space="preserve"> </w:t>
      </w:r>
      <w:r w:rsidRPr="00C52C9F">
        <w:rPr>
          <w:color w:val="231F20"/>
          <w:spacing w:val="-2"/>
        </w:rPr>
        <w:t>произведения,</w:t>
      </w:r>
      <w:r w:rsidRPr="006D3F42">
        <w:rPr>
          <w:color w:val="231F20"/>
          <w:spacing w:val="-2"/>
        </w:rPr>
        <w:t xml:space="preserve"> </w:t>
      </w:r>
      <w:r w:rsidRPr="00C52C9F">
        <w:rPr>
          <w:color w:val="231F20"/>
          <w:spacing w:val="-2"/>
        </w:rPr>
        <w:t xml:space="preserve">структура </w:t>
      </w:r>
      <w:r w:rsidRPr="006D3F42">
        <w:rPr>
          <w:color w:val="231F20"/>
          <w:spacing w:val="-2"/>
        </w:rPr>
        <w:t xml:space="preserve">сказочного текста, особенности сюжета, приём повтора как основа изменения сюжета. Связь пушкинских сказок с </w:t>
      </w:r>
      <w:proofErr w:type="gramStart"/>
      <w:r w:rsidRPr="006D3F42">
        <w:rPr>
          <w:color w:val="231F20"/>
          <w:spacing w:val="-2"/>
        </w:rPr>
        <w:t>фоль</w:t>
      </w:r>
      <w:r w:rsidRPr="00C52C9F">
        <w:rPr>
          <w:color w:val="231F20"/>
          <w:spacing w:val="-2"/>
        </w:rPr>
        <w:t>клорными</w:t>
      </w:r>
      <w:proofErr w:type="gramEnd"/>
      <w:r w:rsidRPr="00C52C9F">
        <w:rPr>
          <w:color w:val="231F20"/>
          <w:spacing w:val="-2"/>
        </w:rPr>
        <w:t>.</w:t>
      </w:r>
      <w:r w:rsidRPr="006D3F42">
        <w:rPr>
          <w:color w:val="231F20"/>
          <w:spacing w:val="-2"/>
        </w:rPr>
        <w:t xml:space="preserve"> </w:t>
      </w:r>
      <w:r w:rsidRPr="00C52C9F">
        <w:rPr>
          <w:color w:val="231F20"/>
          <w:spacing w:val="-2"/>
        </w:rPr>
        <w:t>Положительные</w:t>
      </w:r>
      <w:r w:rsidRPr="006D3F42">
        <w:rPr>
          <w:color w:val="231F20"/>
          <w:spacing w:val="-2"/>
        </w:rPr>
        <w:t xml:space="preserve"> </w:t>
      </w:r>
      <w:r w:rsidRPr="00C52C9F">
        <w:rPr>
          <w:color w:val="231F20"/>
          <w:spacing w:val="-2"/>
        </w:rPr>
        <w:t>и</w:t>
      </w:r>
      <w:r w:rsidRPr="006D3F42">
        <w:rPr>
          <w:color w:val="231F20"/>
          <w:spacing w:val="-2"/>
        </w:rPr>
        <w:t xml:space="preserve"> </w:t>
      </w:r>
      <w:r w:rsidRPr="00C52C9F">
        <w:rPr>
          <w:color w:val="231F20"/>
          <w:spacing w:val="-2"/>
        </w:rPr>
        <w:t>отрицательные</w:t>
      </w:r>
      <w:r w:rsidRPr="006D3F42">
        <w:rPr>
          <w:color w:val="231F20"/>
          <w:spacing w:val="-2"/>
        </w:rPr>
        <w:t xml:space="preserve"> </w:t>
      </w:r>
      <w:r w:rsidRPr="00C52C9F">
        <w:rPr>
          <w:color w:val="231F20"/>
          <w:spacing w:val="-2"/>
        </w:rPr>
        <w:t>герои,</w:t>
      </w:r>
      <w:r w:rsidRPr="006D3F42">
        <w:rPr>
          <w:color w:val="231F20"/>
          <w:spacing w:val="-2"/>
        </w:rPr>
        <w:t xml:space="preserve"> </w:t>
      </w:r>
      <w:r w:rsidRPr="00C52C9F">
        <w:rPr>
          <w:color w:val="231F20"/>
          <w:spacing w:val="-2"/>
        </w:rPr>
        <w:t xml:space="preserve">волшебные </w:t>
      </w:r>
      <w:r w:rsidRPr="006D3F42">
        <w:rPr>
          <w:color w:val="231F20"/>
          <w:spacing w:val="-2"/>
        </w:rPr>
        <w:t xml:space="preserve">помощники, язык авторской сказки. И. </w:t>
      </w:r>
      <w:r w:rsidR="006D3F42">
        <w:rPr>
          <w:color w:val="231F20"/>
          <w:spacing w:val="-2"/>
        </w:rPr>
        <w:t>Я. Билибин — иллю</w:t>
      </w:r>
      <w:r w:rsidRPr="006D3F42">
        <w:rPr>
          <w:color w:val="231F20"/>
          <w:spacing w:val="-2"/>
        </w:rPr>
        <w:t>стратор сказок А. С. Пушкина.</w:t>
      </w:r>
    </w:p>
    <w:p w:rsidR="00E26F93" w:rsidRPr="00C52C9F" w:rsidRDefault="00E26F93" w:rsidP="00861B8C">
      <w:pPr>
        <w:pStyle w:val="a3"/>
        <w:ind w:left="0"/>
        <w:jc w:val="both"/>
      </w:pPr>
      <w:r w:rsidRPr="00C52C9F">
        <w:rPr>
          <w:i/>
          <w:color w:val="231F20"/>
        </w:rPr>
        <w:t>Творчество</w:t>
      </w:r>
      <w:r w:rsidRPr="00C52C9F">
        <w:rPr>
          <w:i/>
          <w:color w:val="231F20"/>
          <w:spacing w:val="-15"/>
        </w:rPr>
        <w:t xml:space="preserve"> </w:t>
      </w:r>
      <w:r w:rsidRPr="00C52C9F">
        <w:rPr>
          <w:i/>
          <w:color w:val="231F20"/>
        </w:rPr>
        <w:t>И.</w:t>
      </w:r>
      <w:r w:rsidRPr="00C52C9F">
        <w:rPr>
          <w:i/>
          <w:color w:val="231F20"/>
          <w:spacing w:val="-15"/>
        </w:rPr>
        <w:t xml:space="preserve"> </w:t>
      </w:r>
      <w:r w:rsidRPr="00C52C9F">
        <w:rPr>
          <w:i/>
          <w:color w:val="231F20"/>
        </w:rPr>
        <w:t>А.</w:t>
      </w:r>
      <w:r w:rsidRPr="00C52C9F">
        <w:rPr>
          <w:i/>
          <w:color w:val="231F20"/>
          <w:spacing w:val="-15"/>
        </w:rPr>
        <w:t xml:space="preserve"> </w:t>
      </w:r>
      <w:r w:rsidRPr="00C52C9F">
        <w:rPr>
          <w:i/>
          <w:color w:val="231F20"/>
        </w:rPr>
        <w:t>Крылова.</w:t>
      </w:r>
      <w:r w:rsidRPr="00C52C9F">
        <w:rPr>
          <w:i/>
          <w:color w:val="231F20"/>
          <w:spacing w:val="-15"/>
        </w:rPr>
        <w:t xml:space="preserve"> </w:t>
      </w:r>
      <w:r w:rsidRPr="00C52C9F">
        <w:rPr>
          <w:color w:val="231F20"/>
        </w:rPr>
        <w:t>Басня</w:t>
      </w:r>
      <w:r w:rsidRPr="00C52C9F">
        <w:rPr>
          <w:color w:val="231F20"/>
          <w:spacing w:val="-16"/>
        </w:rPr>
        <w:t xml:space="preserve"> </w:t>
      </w:r>
      <w:r w:rsidRPr="00C52C9F">
        <w:rPr>
          <w:color w:val="231F20"/>
        </w:rPr>
        <w:t>—</w:t>
      </w:r>
      <w:r w:rsidRPr="00C52C9F">
        <w:rPr>
          <w:color w:val="231F20"/>
          <w:spacing w:val="-16"/>
        </w:rPr>
        <w:t xml:space="preserve"> </w:t>
      </w:r>
      <w:r w:rsidRPr="00C52C9F">
        <w:rPr>
          <w:color w:val="231F20"/>
        </w:rPr>
        <w:t>произведение-поучение, которое</w:t>
      </w:r>
      <w:r w:rsidRPr="00C52C9F">
        <w:rPr>
          <w:color w:val="231F20"/>
          <w:spacing w:val="-16"/>
        </w:rPr>
        <w:t xml:space="preserve"> </w:t>
      </w:r>
      <w:r w:rsidRPr="00C52C9F">
        <w:rPr>
          <w:color w:val="231F20"/>
        </w:rPr>
        <w:t>помогает</w:t>
      </w:r>
      <w:r w:rsidRPr="00C52C9F">
        <w:rPr>
          <w:color w:val="231F20"/>
          <w:spacing w:val="-16"/>
        </w:rPr>
        <w:t xml:space="preserve"> </w:t>
      </w:r>
      <w:r w:rsidRPr="00C52C9F">
        <w:rPr>
          <w:color w:val="231F20"/>
        </w:rPr>
        <w:t>увидеть</w:t>
      </w:r>
      <w:r w:rsidRPr="00C52C9F">
        <w:rPr>
          <w:color w:val="231F20"/>
          <w:spacing w:val="-16"/>
        </w:rPr>
        <w:t xml:space="preserve"> </w:t>
      </w:r>
      <w:r w:rsidRPr="00C52C9F">
        <w:rPr>
          <w:color w:val="231F20"/>
        </w:rPr>
        <w:t>свои</w:t>
      </w:r>
      <w:r w:rsidRPr="00C52C9F">
        <w:rPr>
          <w:color w:val="231F20"/>
          <w:spacing w:val="-16"/>
        </w:rPr>
        <w:t xml:space="preserve"> </w:t>
      </w:r>
      <w:r w:rsidRPr="00C52C9F">
        <w:rPr>
          <w:color w:val="231F20"/>
        </w:rPr>
        <w:t>и</w:t>
      </w:r>
      <w:r w:rsidRPr="00C52C9F">
        <w:rPr>
          <w:color w:val="231F20"/>
          <w:spacing w:val="-16"/>
        </w:rPr>
        <w:t xml:space="preserve"> </w:t>
      </w:r>
      <w:r w:rsidRPr="00C52C9F">
        <w:rPr>
          <w:color w:val="231F20"/>
        </w:rPr>
        <w:t>чужие</w:t>
      </w:r>
      <w:r w:rsidRPr="00C52C9F">
        <w:rPr>
          <w:color w:val="231F20"/>
          <w:spacing w:val="-16"/>
        </w:rPr>
        <w:t xml:space="preserve"> </w:t>
      </w:r>
      <w:r w:rsidRPr="00C52C9F">
        <w:rPr>
          <w:color w:val="231F20"/>
        </w:rPr>
        <w:t>недостатки.</w:t>
      </w:r>
      <w:r w:rsidRPr="00C52C9F">
        <w:rPr>
          <w:color w:val="231F20"/>
          <w:spacing w:val="-16"/>
        </w:rPr>
        <w:t xml:space="preserve"> </w:t>
      </w:r>
      <w:r w:rsidR="006D3F42">
        <w:rPr>
          <w:color w:val="231F20"/>
        </w:rPr>
        <w:t>Иносказа</w:t>
      </w:r>
      <w:r w:rsidRPr="00C52C9F">
        <w:rPr>
          <w:color w:val="231F20"/>
        </w:rPr>
        <w:t>ние в баснях. И.</w:t>
      </w:r>
      <w:r w:rsidRPr="00C52C9F">
        <w:rPr>
          <w:color w:val="231F20"/>
          <w:spacing w:val="-15"/>
        </w:rPr>
        <w:t xml:space="preserve"> </w:t>
      </w:r>
      <w:r w:rsidRPr="00C52C9F">
        <w:rPr>
          <w:color w:val="231F20"/>
        </w:rPr>
        <w:t>А. Крылов — великий русский баснописец. Басни И.</w:t>
      </w:r>
      <w:r w:rsidRPr="00C52C9F">
        <w:rPr>
          <w:color w:val="231F20"/>
          <w:spacing w:val="-16"/>
        </w:rPr>
        <w:t xml:space="preserve"> </w:t>
      </w:r>
      <w:r w:rsidRPr="00C52C9F">
        <w:rPr>
          <w:color w:val="231F20"/>
        </w:rPr>
        <w:t>А. Крылова (не мене</w:t>
      </w:r>
      <w:r w:rsidR="006D3F42">
        <w:rPr>
          <w:color w:val="231F20"/>
        </w:rPr>
        <w:t>е двух): назначение, темы и ге</w:t>
      </w:r>
      <w:r w:rsidRPr="00C52C9F">
        <w:rPr>
          <w:color w:val="231F20"/>
        </w:rPr>
        <w:t xml:space="preserve">рои, особенности языка. Явная и скрытая мораль </w:t>
      </w:r>
      <w:r w:rsidR="006D3F42">
        <w:rPr>
          <w:color w:val="231F20"/>
        </w:rPr>
        <w:t>басен. Ис</w:t>
      </w:r>
      <w:r w:rsidRPr="00C52C9F">
        <w:rPr>
          <w:color w:val="231F20"/>
        </w:rPr>
        <w:t>пользование крылатых выражений в речи.</w:t>
      </w:r>
    </w:p>
    <w:p w:rsidR="00E26F93" w:rsidRPr="00C52C9F" w:rsidRDefault="00E26F93" w:rsidP="00861B8C">
      <w:pPr>
        <w:pStyle w:val="a3"/>
        <w:ind w:left="0"/>
        <w:jc w:val="both"/>
      </w:pPr>
      <w:r w:rsidRPr="00C52C9F">
        <w:rPr>
          <w:i/>
          <w:color w:val="231F20"/>
        </w:rPr>
        <w:t>Картины природы в произведениях поэтов и писателей Х</w:t>
      </w:r>
      <w:proofErr w:type="gramStart"/>
      <w:r w:rsidRPr="00C52C9F">
        <w:rPr>
          <w:i/>
          <w:color w:val="231F20"/>
        </w:rPr>
        <w:t>I</w:t>
      </w:r>
      <w:proofErr w:type="gramEnd"/>
      <w:r w:rsidRPr="00C52C9F">
        <w:rPr>
          <w:i/>
          <w:color w:val="231F20"/>
        </w:rPr>
        <w:t xml:space="preserve">Х—ХХ веков. </w:t>
      </w:r>
      <w:r w:rsidRPr="00C52C9F">
        <w:rPr>
          <w:color w:val="231F20"/>
        </w:rPr>
        <w:t xml:space="preserve">Лирические </w:t>
      </w:r>
      <w:r w:rsidR="006D3F42">
        <w:rPr>
          <w:color w:val="231F20"/>
        </w:rPr>
        <w:t>произведения как способ переда</w:t>
      </w:r>
      <w:r w:rsidRPr="00C52C9F">
        <w:rPr>
          <w:color w:val="231F20"/>
        </w:rPr>
        <w:t>чи чувств людей, автора. Картины природы в произведениях поэтов</w:t>
      </w:r>
      <w:r w:rsidRPr="006D3F42">
        <w:rPr>
          <w:color w:val="231F20"/>
        </w:rPr>
        <w:t xml:space="preserve"> </w:t>
      </w:r>
      <w:r w:rsidRPr="00C52C9F">
        <w:rPr>
          <w:color w:val="231F20"/>
        </w:rPr>
        <w:t>и</w:t>
      </w:r>
      <w:r w:rsidRPr="006D3F42">
        <w:rPr>
          <w:color w:val="231F20"/>
        </w:rPr>
        <w:t xml:space="preserve"> </w:t>
      </w:r>
      <w:r w:rsidRPr="00C52C9F">
        <w:rPr>
          <w:color w:val="231F20"/>
        </w:rPr>
        <w:t>писателей</w:t>
      </w:r>
      <w:r w:rsidRPr="006D3F42">
        <w:rPr>
          <w:color w:val="231F20"/>
        </w:rPr>
        <w:t xml:space="preserve"> </w:t>
      </w:r>
      <w:r w:rsidRPr="00C52C9F">
        <w:rPr>
          <w:color w:val="231F20"/>
        </w:rPr>
        <w:t>(не</w:t>
      </w:r>
      <w:r w:rsidRPr="006D3F42">
        <w:rPr>
          <w:color w:val="231F20"/>
        </w:rPr>
        <w:t xml:space="preserve"> </w:t>
      </w:r>
      <w:r w:rsidRPr="00C52C9F">
        <w:rPr>
          <w:color w:val="231F20"/>
        </w:rPr>
        <w:t>менее</w:t>
      </w:r>
      <w:r w:rsidRPr="006D3F42">
        <w:rPr>
          <w:color w:val="231F20"/>
        </w:rPr>
        <w:t xml:space="preserve"> </w:t>
      </w:r>
      <w:r w:rsidRPr="00C52C9F">
        <w:rPr>
          <w:color w:val="231F20"/>
        </w:rPr>
        <w:t>пяти</w:t>
      </w:r>
      <w:r w:rsidRPr="006D3F42">
        <w:rPr>
          <w:color w:val="231F20"/>
        </w:rPr>
        <w:t xml:space="preserve"> </w:t>
      </w:r>
      <w:r w:rsidRPr="00C52C9F">
        <w:rPr>
          <w:color w:val="231F20"/>
        </w:rPr>
        <w:t>авторов</w:t>
      </w:r>
      <w:r w:rsidRPr="006D3F42">
        <w:rPr>
          <w:color w:val="231F20"/>
        </w:rPr>
        <w:t xml:space="preserve"> </w:t>
      </w:r>
      <w:r w:rsidRPr="00C52C9F">
        <w:rPr>
          <w:color w:val="231F20"/>
        </w:rPr>
        <w:t>по</w:t>
      </w:r>
      <w:r w:rsidRPr="006D3F42">
        <w:rPr>
          <w:color w:val="231F20"/>
        </w:rPr>
        <w:t xml:space="preserve"> </w:t>
      </w:r>
      <w:r w:rsidRPr="00C52C9F">
        <w:rPr>
          <w:color w:val="231F20"/>
        </w:rPr>
        <w:t>выбору): Ф. И. Тютчева, А. А. Фета, М. Ю. Лермонтова, А. Н. Майкова, Н. А. Некрасова, А. А. Блока, С. А. Есенина, К. Д. Бальмонта, И.</w:t>
      </w:r>
      <w:r w:rsidRPr="006D3F42">
        <w:rPr>
          <w:color w:val="231F20"/>
        </w:rPr>
        <w:t xml:space="preserve"> </w:t>
      </w:r>
      <w:r w:rsidRPr="00C52C9F">
        <w:rPr>
          <w:color w:val="231F20"/>
        </w:rPr>
        <w:t>А. Бунина, А.</w:t>
      </w:r>
      <w:r w:rsidRPr="006D3F42">
        <w:rPr>
          <w:color w:val="231F20"/>
        </w:rPr>
        <w:t xml:space="preserve"> </w:t>
      </w:r>
      <w:r w:rsidRPr="00C52C9F">
        <w:rPr>
          <w:color w:val="231F20"/>
        </w:rPr>
        <w:t xml:space="preserve">П. Чехова, К. Г. Паустовского и др. Чувства, </w:t>
      </w:r>
      <w:r w:rsidRPr="006D3F42">
        <w:rPr>
          <w:color w:val="231F20"/>
        </w:rPr>
        <w:t>вызываемые лирическими произведениями. Средства вырази</w:t>
      </w:r>
      <w:r w:rsidRPr="00C52C9F">
        <w:rPr>
          <w:color w:val="231F20"/>
        </w:rPr>
        <w:t>тельности</w:t>
      </w:r>
      <w:r w:rsidRPr="006D3F42">
        <w:rPr>
          <w:color w:val="231F20"/>
        </w:rPr>
        <w:t xml:space="preserve"> </w:t>
      </w:r>
      <w:r w:rsidRPr="00C52C9F">
        <w:rPr>
          <w:color w:val="231F20"/>
        </w:rPr>
        <w:t>в</w:t>
      </w:r>
      <w:r w:rsidRPr="006D3F42">
        <w:rPr>
          <w:color w:val="231F20"/>
        </w:rPr>
        <w:t xml:space="preserve"> </w:t>
      </w:r>
      <w:r w:rsidRPr="00C52C9F">
        <w:rPr>
          <w:color w:val="231F20"/>
        </w:rPr>
        <w:t>произведениях</w:t>
      </w:r>
      <w:r w:rsidRPr="006D3F42">
        <w:rPr>
          <w:color w:val="231F20"/>
        </w:rPr>
        <w:t xml:space="preserve"> </w:t>
      </w:r>
      <w:r w:rsidRPr="00C52C9F">
        <w:rPr>
          <w:color w:val="231F20"/>
        </w:rPr>
        <w:t>лирики:</w:t>
      </w:r>
      <w:r w:rsidRPr="006D3F42">
        <w:rPr>
          <w:color w:val="231F20"/>
        </w:rPr>
        <w:t xml:space="preserve"> </w:t>
      </w:r>
      <w:r w:rsidRPr="00C52C9F">
        <w:rPr>
          <w:color w:val="231F20"/>
        </w:rPr>
        <w:t>эпитеты,</w:t>
      </w:r>
      <w:r w:rsidRPr="006D3F42">
        <w:rPr>
          <w:color w:val="231F20"/>
        </w:rPr>
        <w:t xml:space="preserve"> </w:t>
      </w:r>
      <w:r w:rsidRPr="00C52C9F">
        <w:rPr>
          <w:color w:val="231F20"/>
        </w:rPr>
        <w:t>синонимы,</w:t>
      </w:r>
      <w:r w:rsidRPr="006D3F42">
        <w:rPr>
          <w:color w:val="231F20"/>
        </w:rPr>
        <w:t xml:space="preserve"> </w:t>
      </w:r>
      <w:r w:rsidRPr="00C52C9F">
        <w:rPr>
          <w:color w:val="231F20"/>
        </w:rPr>
        <w:t>анто</w:t>
      </w:r>
      <w:r w:rsidRPr="006D3F42">
        <w:rPr>
          <w:color w:val="231F20"/>
        </w:rPr>
        <w:t xml:space="preserve">нимы, сравнения. Звукопись, </w:t>
      </w:r>
      <w:r w:rsidR="00D05583">
        <w:rPr>
          <w:color w:val="231F20"/>
        </w:rPr>
        <w:t>её выразительное значение. Оли</w:t>
      </w:r>
      <w:r w:rsidRPr="00C52C9F">
        <w:rPr>
          <w:color w:val="231F20"/>
        </w:rPr>
        <w:t>цетворение</w:t>
      </w:r>
      <w:r w:rsidRPr="006D3F42">
        <w:rPr>
          <w:color w:val="231F20"/>
        </w:rPr>
        <w:t xml:space="preserve"> </w:t>
      </w:r>
      <w:r w:rsidRPr="00C52C9F">
        <w:rPr>
          <w:color w:val="231F20"/>
        </w:rPr>
        <w:t>как</w:t>
      </w:r>
      <w:r w:rsidRPr="006D3F42">
        <w:rPr>
          <w:color w:val="231F20"/>
        </w:rPr>
        <w:t xml:space="preserve"> </w:t>
      </w:r>
      <w:r w:rsidRPr="00C52C9F">
        <w:rPr>
          <w:color w:val="231F20"/>
        </w:rPr>
        <w:t>одно</w:t>
      </w:r>
      <w:r w:rsidRPr="006D3F42">
        <w:rPr>
          <w:color w:val="231F20"/>
        </w:rPr>
        <w:t xml:space="preserve"> </w:t>
      </w:r>
      <w:r w:rsidRPr="00C52C9F">
        <w:rPr>
          <w:color w:val="231F20"/>
        </w:rPr>
        <w:t>из</w:t>
      </w:r>
      <w:r w:rsidRPr="006D3F42">
        <w:rPr>
          <w:color w:val="231F20"/>
        </w:rPr>
        <w:t xml:space="preserve"> </w:t>
      </w:r>
      <w:r w:rsidRPr="00C52C9F">
        <w:rPr>
          <w:color w:val="231F20"/>
        </w:rPr>
        <w:t>средств</w:t>
      </w:r>
      <w:r w:rsidRPr="006D3F42">
        <w:rPr>
          <w:color w:val="231F20"/>
        </w:rPr>
        <w:t xml:space="preserve"> </w:t>
      </w:r>
      <w:r w:rsidRPr="00C52C9F">
        <w:rPr>
          <w:color w:val="231F20"/>
        </w:rPr>
        <w:t>выразительности</w:t>
      </w:r>
      <w:r w:rsidRPr="006D3F42">
        <w:rPr>
          <w:color w:val="231F20"/>
        </w:rPr>
        <w:t xml:space="preserve"> </w:t>
      </w:r>
      <w:r w:rsidRPr="00C52C9F">
        <w:rPr>
          <w:color w:val="231F20"/>
        </w:rPr>
        <w:t>лирического произведения.</w:t>
      </w:r>
      <w:r w:rsidRPr="006D3F42">
        <w:rPr>
          <w:color w:val="231F20"/>
        </w:rPr>
        <w:t xml:space="preserve"> </w:t>
      </w:r>
      <w:r w:rsidRPr="00C52C9F">
        <w:rPr>
          <w:color w:val="231F20"/>
        </w:rPr>
        <w:t>Живописные</w:t>
      </w:r>
      <w:r w:rsidRPr="006D3F42">
        <w:rPr>
          <w:color w:val="231F20"/>
        </w:rPr>
        <w:t xml:space="preserve"> </w:t>
      </w:r>
      <w:r w:rsidRPr="00C52C9F">
        <w:rPr>
          <w:color w:val="231F20"/>
        </w:rPr>
        <w:t>полотна</w:t>
      </w:r>
      <w:r w:rsidRPr="006D3F42">
        <w:rPr>
          <w:color w:val="231F20"/>
        </w:rPr>
        <w:t xml:space="preserve"> </w:t>
      </w:r>
      <w:r w:rsidRPr="00C52C9F">
        <w:rPr>
          <w:color w:val="231F20"/>
        </w:rPr>
        <w:t>как</w:t>
      </w:r>
      <w:r w:rsidRPr="006D3F42">
        <w:rPr>
          <w:color w:val="231F20"/>
        </w:rPr>
        <w:t xml:space="preserve"> </w:t>
      </w:r>
      <w:r w:rsidRPr="00C52C9F">
        <w:rPr>
          <w:color w:val="231F20"/>
        </w:rPr>
        <w:t>иллюстрация</w:t>
      </w:r>
      <w:r w:rsidRPr="006D3F42">
        <w:rPr>
          <w:color w:val="231F20"/>
        </w:rPr>
        <w:t xml:space="preserve"> </w:t>
      </w:r>
      <w:r w:rsidRPr="00C52C9F">
        <w:rPr>
          <w:color w:val="231F20"/>
        </w:rPr>
        <w:t>к</w:t>
      </w:r>
      <w:r w:rsidRPr="006D3F42">
        <w:rPr>
          <w:color w:val="231F20"/>
        </w:rPr>
        <w:t xml:space="preserve"> </w:t>
      </w:r>
      <w:r w:rsidR="006D3F42">
        <w:rPr>
          <w:color w:val="231F20"/>
        </w:rPr>
        <w:t>лири</w:t>
      </w:r>
      <w:r w:rsidRPr="00C52C9F">
        <w:rPr>
          <w:color w:val="231F20"/>
        </w:rPr>
        <w:t xml:space="preserve">ческому произведению: пейзаж. </w:t>
      </w:r>
      <w:proofErr w:type="gramStart"/>
      <w:r w:rsidRPr="00C52C9F">
        <w:rPr>
          <w:color w:val="231F20"/>
        </w:rPr>
        <w:t>Сравнение средств создания пейзажа</w:t>
      </w:r>
      <w:r w:rsidRPr="006D3F42">
        <w:rPr>
          <w:color w:val="231F20"/>
        </w:rPr>
        <w:t xml:space="preserve"> </w:t>
      </w:r>
      <w:r w:rsidRPr="00C52C9F">
        <w:rPr>
          <w:color w:val="231F20"/>
        </w:rPr>
        <w:t>в</w:t>
      </w:r>
      <w:r w:rsidRPr="006D3F42">
        <w:rPr>
          <w:color w:val="231F20"/>
        </w:rPr>
        <w:t xml:space="preserve"> </w:t>
      </w:r>
      <w:r w:rsidRPr="00C52C9F">
        <w:rPr>
          <w:color w:val="231F20"/>
        </w:rPr>
        <w:t>тексте-описании</w:t>
      </w:r>
      <w:r w:rsidRPr="006D3F42">
        <w:rPr>
          <w:color w:val="231F20"/>
        </w:rPr>
        <w:t xml:space="preserve"> </w:t>
      </w:r>
      <w:r w:rsidRPr="00C52C9F">
        <w:rPr>
          <w:color w:val="231F20"/>
        </w:rPr>
        <w:t>(эпитеты,</w:t>
      </w:r>
      <w:r w:rsidRPr="006D3F42">
        <w:rPr>
          <w:color w:val="231F20"/>
        </w:rPr>
        <w:t xml:space="preserve"> </w:t>
      </w:r>
      <w:r w:rsidRPr="00C52C9F">
        <w:rPr>
          <w:color w:val="231F20"/>
        </w:rPr>
        <w:t>сравнения,</w:t>
      </w:r>
      <w:r w:rsidRPr="00C52C9F">
        <w:rPr>
          <w:color w:val="231F20"/>
          <w:spacing w:val="-6"/>
        </w:rPr>
        <w:t xml:space="preserve"> </w:t>
      </w:r>
      <w:r w:rsidR="006D3F42">
        <w:rPr>
          <w:color w:val="231F20"/>
        </w:rPr>
        <w:t>олицетворе</w:t>
      </w:r>
      <w:r w:rsidRPr="00C52C9F">
        <w:rPr>
          <w:color w:val="231F20"/>
        </w:rPr>
        <w:t>ния), в изобразительном искус</w:t>
      </w:r>
      <w:r w:rsidR="006D3F42">
        <w:rPr>
          <w:color w:val="231F20"/>
        </w:rPr>
        <w:t>стве (цвет, композиция), в про</w:t>
      </w:r>
      <w:r w:rsidRPr="00C52C9F">
        <w:rPr>
          <w:color w:val="231F20"/>
        </w:rPr>
        <w:t>изведениях музыкального искусства (тон, темп, мелодия).</w:t>
      </w:r>
      <w:proofErr w:type="gramEnd"/>
    </w:p>
    <w:p w:rsidR="00E26F93" w:rsidRPr="006D3F42" w:rsidRDefault="00E26F93" w:rsidP="00861B8C">
      <w:pPr>
        <w:pStyle w:val="a3"/>
        <w:ind w:left="0"/>
        <w:jc w:val="both"/>
        <w:rPr>
          <w:color w:val="231F20"/>
        </w:rPr>
      </w:pPr>
      <w:r w:rsidRPr="00C52C9F">
        <w:rPr>
          <w:i/>
          <w:color w:val="231F20"/>
        </w:rPr>
        <w:t>Творчество Л.</w:t>
      </w:r>
      <w:r w:rsidRPr="00C52C9F">
        <w:rPr>
          <w:i/>
          <w:color w:val="231F20"/>
          <w:spacing w:val="-13"/>
        </w:rPr>
        <w:t xml:space="preserve"> </w:t>
      </w:r>
      <w:r w:rsidRPr="00C52C9F">
        <w:rPr>
          <w:i/>
          <w:color w:val="231F20"/>
        </w:rPr>
        <w:t xml:space="preserve">Н. Толстого. </w:t>
      </w:r>
      <w:r w:rsidRPr="00C52C9F">
        <w:rPr>
          <w:color w:val="231F20"/>
        </w:rPr>
        <w:t>Жанровое многообрази</w:t>
      </w:r>
      <w:r w:rsidR="006D3F42">
        <w:rPr>
          <w:color w:val="231F20"/>
        </w:rPr>
        <w:t>е произ</w:t>
      </w:r>
      <w:r w:rsidRPr="00C52C9F">
        <w:rPr>
          <w:color w:val="231F20"/>
        </w:rPr>
        <w:t>ведений Л.</w:t>
      </w:r>
      <w:r w:rsidRPr="00C52C9F">
        <w:rPr>
          <w:color w:val="231F20"/>
          <w:spacing w:val="-16"/>
        </w:rPr>
        <w:t xml:space="preserve"> </w:t>
      </w:r>
      <w:r w:rsidRPr="00C52C9F">
        <w:rPr>
          <w:color w:val="231F20"/>
        </w:rPr>
        <w:t>Н. Толстого: сказки</w:t>
      </w:r>
      <w:r w:rsidR="00D05583">
        <w:rPr>
          <w:color w:val="231F20"/>
        </w:rPr>
        <w:t>, рассказы, басни, быль (не ме</w:t>
      </w:r>
      <w:r w:rsidRPr="00C52C9F">
        <w:rPr>
          <w:color w:val="231F20"/>
        </w:rPr>
        <w:t>нее</w:t>
      </w:r>
      <w:r w:rsidRPr="00C52C9F">
        <w:rPr>
          <w:color w:val="231F20"/>
          <w:spacing w:val="-2"/>
        </w:rPr>
        <w:t xml:space="preserve"> </w:t>
      </w:r>
      <w:r w:rsidRPr="00C52C9F">
        <w:rPr>
          <w:color w:val="231F20"/>
        </w:rPr>
        <w:t>трёх</w:t>
      </w:r>
      <w:r w:rsidRPr="00C52C9F">
        <w:rPr>
          <w:color w:val="231F20"/>
          <w:spacing w:val="-1"/>
        </w:rPr>
        <w:t xml:space="preserve"> </w:t>
      </w:r>
      <w:r w:rsidRPr="00C52C9F">
        <w:rPr>
          <w:color w:val="231F20"/>
        </w:rPr>
        <w:t>произведений).</w:t>
      </w:r>
      <w:r w:rsidRPr="00C52C9F">
        <w:rPr>
          <w:color w:val="231F20"/>
          <w:spacing w:val="-2"/>
        </w:rPr>
        <w:t xml:space="preserve"> </w:t>
      </w:r>
      <w:r w:rsidRPr="00C52C9F">
        <w:rPr>
          <w:color w:val="231F20"/>
        </w:rPr>
        <w:t>Рассказ</w:t>
      </w:r>
      <w:r w:rsidRPr="00C52C9F">
        <w:rPr>
          <w:color w:val="231F20"/>
          <w:spacing w:val="-1"/>
        </w:rPr>
        <w:t xml:space="preserve"> </w:t>
      </w:r>
      <w:r w:rsidRPr="00C52C9F">
        <w:rPr>
          <w:color w:val="231F20"/>
        </w:rPr>
        <w:t>как</w:t>
      </w:r>
      <w:r w:rsidRPr="00C52C9F">
        <w:rPr>
          <w:color w:val="231F20"/>
          <w:spacing w:val="-1"/>
        </w:rPr>
        <w:t xml:space="preserve"> </w:t>
      </w:r>
      <w:r w:rsidRPr="00C52C9F">
        <w:rPr>
          <w:color w:val="231F20"/>
        </w:rPr>
        <w:t>повествование:</w:t>
      </w:r>
      <w:r w:rsidRPr="00C52C9F">
        <w:rPr>
          <w:color w:val="231F20"/>
          <w:spacing w:val="-2"/>
        </w:rPr>
        <w:t xml:space="preserve"> </w:t>
      </w:r>
      <w:r w:rsidRPr="00C52C9F">
        <w:rPr>
          <w:color w:val="231F20"/>
        </w:rPr>
        <w:t>связь</w:t>
      </w:r>
      <w:r w:rsidRPr="00C52C9F">
        <w:rPr>
          <w:color w:val="231F20"/>
          <w:spacing w:val="-1"/>
        </w:rPr>
        <w:t xml:space="preserve"> </w:t>
      </w:r>
      <w:r w:rsidRPr="00C52C9F">
        <w:rPr>
          <w:color w:val="231F20"/>
          <w:spacing w:val="-5"/>
        </w:rPr>
        <w:t>со</w:t>
      </w:r>
      <w:r w:rsidRPr="00C52C9F">
        <w:rPr>
          <w:color w:val="231F20"/>
          <w:w w:val="95"/>
        </w:rPr>
        <w:t>держания с реальным событием</w:t>
      </w:r>
      <w:r w:rsidRPr="006D3F42">
        <w:rPr>
          <w:color w:val="231F20"/>
        </w:rPr>
        <w:t>. Структурные части произведе</w:t>
      </w:r>
      <w:r w:rsidRPr="00C52C9F">
        <w:rPr>
          <w:color w:val="231F20"/>
        </w:rPr>
        <w:t>ния (композиция): начало, завязка действия, кульминация, развязка.</w:t>
      </w:r>
      <w:r w:rsidRPr="006D3F42">
        <w:rPr>
          <w:color w:val="231F20"/>
        </w:rPr>
        <w:t xml:space="preserve"> </w:t>
      </w:r>
      <w:r w:rsidRPr="00C52C9F">
        <w:rPr>
          <w:color w:val="231F20"/>
        </w:rPr>
        <w:t>Эпизод</w:t>
      </w:r>
      <w:r w:rsidRPr="006D3F42">
        <w:rPr>
          <w:color w:val="231F20"/>
        </w:rPr>
        <w:t xml:space="preserve"> </w:t>
      </w:r>
      <w:r w:rsidRPr="00C52C9F">
        <w:rPr>
          <w:color w:val="231F20"/>
        </w:rPr>
        <w:t>как</w:t>
      </w:r>
      <w:r w:rsidRPr="006D3F42">
        <w:rPr>
          <w:color w:val="231F20"/>
        </w:rPr>
        <w:t xml:space="preserve"> </w:t>
      </w:r>
      <w:r w:rsidRPr="00C52C9F">
        <w:rPr>
          <w:color w:val="231F20"/>
        </w:rPr>
        <w:t>часть</w:t>
      </w:r>
      <w:r w:rsidRPr="006D3F42">
        <w:rPr>
          <w:color w:val="231F20"/>
        </w:rPr>
        <w:t xml:space="preserve"> </w:t>
      </w:r>
      <w:r w:rsidRPr="00C52C9F">
        <w:rPr>
          <w:color w:val="231F20"/>
        </w:rPr>
        <w:t>рассказа.</w:t>
      </w:r>
      <w:r w:rsidRPr="006D3F42">
        <w:rPr>
          <w:color w:val="231F20"/>
        </w:rPr>
        <w:t xml:space="preserve"> </w:t>
      </w:r>
      <w:r w:rsidRPr="00C52C9F">
        <w:rPr>
          <w:color w:val="231F20"/>
        </w:rPr>
        <w:t>Различные</w:t>
      </w:r>
      <w:r w:rsidRPr="006D3F42">
        <w:rPr>
          <w:color w:val="231F20"/>
        </w:rPr>
        <w:t xml:space="preserve"> </w:t>
      </w:r>
      <w:r w:rsidRPr="00C52C9F">
        <w:rPr>
          <w:color w:val="231F20"/>
        </w:rPr>
        <w:t>виды</w:t>
      </w:r>
      <w:r w:rsidRPr="006D3F42">
        <w:rPr>
          <w:color w:val="231F20"/>
        </w:rPr>
        <w:t xml:space="preserve"> </w:t>
      </w:r>
      <w:r w:rsidRPr="00C52C9F">
        <w:rPr>
          <w:color w:val="231F20"/>
        </w:rPr>
        <w:t>планов. Сюжет</w:t>
      </w:r>
      <w:r w:rsidRPr="006D3F42">
        <w:rPr>
          <w:color w:val="231F20"/>
        </w:rPr>
        <w:t xml:space="preserve"> </w:t>
      </w:r>
      <w:r w:rsidRPr="00C52C9F">
        <w:rPr>
          <w:color w:val="231F20"/>
        </w:rPr>
        <w:t>рассказа:</w:t>
      </w:r>
      <w:r w:rsidRPr="006D3F42">
        <w:rPr>
          <w:color w:val="231F20"/>
        </w:rPr>
        <w:t xml:space="preserve"> </w:t>
      </w:r>
      <w:r w:rsidRPr="00C52C9F">
        <w:rPr>
          <w:color w:val="231F20"/>
        </w:rPr>
        <w:t>основные</w:t>
      </w:r>
      <w:r w:rsidRPr="006D3F42">
        <w:rPr>
          <w:color w:val="231F20"/>
        </w:rPr>
        <w:t xml:space="preserve"> </w:t>
      </w:r>
      <w:r w:rsidRPr="00C52C9F">
        <w:rPr>
          <w:color w:val="231F20"/>
        </w:rPr>
        <w:t>события,</w:t>
      </w:r>
      <w:r w:rsidRPr="006D3F42">
        <w:rPr>
          <w:color w:val="231F20"/>
        </w:rPr>
        <w:t xml:space="preserve"> </w:t>
      </w:r>
      <w:r w:rsidRPr="00C52C9F">
        <w:rPr>
          <w:color w:val="231F20"/>
        </w:rPr>
        <w:t>главные</w:t>
      </w:r>
      <w:r w:rsidRPr="006D3F42">
        <w:rPr>
          <w:color w:val="231F20"/>
        </w:rPr>
        <w:t xml:space="preserve"> </w:t>
      </w:r>
      <w:r w:rsidRPr="00C52C9F">
        <w:rPr>
          <w:color w:val="231F20"/>
        </w:rPr>
        <w:t>герои,</w:t>
      </w:r>
      <w:r w:rsidRPr="006D3F42">
        <w:rPr>
          <w:color w:val="231F20"/>
        </w:rPr>
        <w:t xml:space="preserve"> </w:t>
      </w:r>
      <w:r w:rsidRPr="00C52C9F">
        <w:rPr>
          <w:color w:val="231F20"/>
        </w:rPr>
        <w:t>действую</w:t>
      </w:r>
      <w:r w:rsidRPr="006D3F42">
        <w:rPr>
          <w:color w:val="231F20"/>
        </w:rPr>
        <w:t>щие лица, различение рассказчика и автора произведения. Художественные особенности текста-описания, текста-рассуждения.</w:t>
      </w:r>
    </w:p>
    <w:p w:rsidR="00E26F93" w:rsidRPr="00C52C9F" w:rsidRDefault="00E26F93" w:rsidP="00861B8C">
      <w:pPr>
        <w:pStyle w:val="a3"/>
        <w:ind w:left="0"/>
        <w:jc w:val="both"/>
      </w:pPr>
      <w:r w:rsidRPr="00C52C9F">
        <w:rPr>
          <w:i/>
          <w:color w:val="231F20"/>
        </w:rPr>
        <w:t xml:space="preserve">Литературная сказка. </w:t>
      </w:r>
      <w:r w:rsidRPr="00C52C9F">
        <w:rPr>
          <w:color w:val="231F20"/>
        </w:rPr>
        <w:t>Литературная</w:t>
      </w:r>
      <w:r w:rsidRPr="00C52C9F">
        <w:rPr>
          <w:color w:val="231F20"/>
          <w:spacing w:val="-1"/>
        </w:rPr>
        <w:t xml:space="preserve"> </w:t>
      </w:r>
      <w:r w:rsidRPr="00C52C9F">
        <w:rPr>
          <w:color w:val="231F20"/>
        </w:rPr>
        <w:t>сказка</w:t>
      </w:r>
      <w:r w:rsidRPr="00C52C9F">
        <w:rPr>
          <w:color w:val="231F20"/>
          <w:spacing w:val="-1"/>
        </w:rPr>
        <w:t xml:space="preserve"> </w:t>
      </w:r>
      <w:r w:rsidRPr="00C52C9F">
        <w:rPr>
          <w:color w:val="231F20"/>
        </w:rPr>
        <w:t>русских</w:t>
      </w:r>
      <w:r w:rsidRPr="00C52C9F">
        <w:rPr>
          <w:color w:val="231F20"/>
          <w:spacing w:val="-1"/>
        </w:rPr>
        <w:t xml:space="preserve"> </w:t>
      </w:r>
      <w:r w:rsidR="006D3F42">
        <w:rPr>
          <w:color w:val="231F20"/>
        </w:rPr>
        <w:t>писа</w:t>
      </w:r>
      <w:r w:rsidRPr="00C52C9F">
        <w:rPr>
          <w:color w:val="231F20"/>
        </w:rPr>
        <w:t>телей</w:t>
      </w:r>
      <w:r w:rsidRPr="00C52C9F">
        <w:rPr>
          <w:color w:val="231F20"/>
          <w:spacing w:val="-4"/>
        </w:rPr>
        <w:t xml:space="preserve"> </w:t>
      </w:r>
      <w:r w:rsidRPr="00C52C9F">
        <w:rPr>
          <w:color w:val="231F20"/>
        </w:rPr>
        <w:t>(не</w:t>
      </w:r>
      <w:r w:rsidRPr="00C52C9F">
        <w:rPr>
          <w:color w:val="231F20"/>
          <w:spacing w:val="-3"/>
        </w:rPr>
        <w:t xml:space="preserve"> </w:t>
      </w:r>
      <w:r w:rsidRPr="00C52C9F">
        <w:rPr>
          <w:color w:val="231F20"/>
        </w:rPr>
        <w:t>менее</w:t>
      </w:r>
      <w:r w:rsidRPr="00C52C9F">
        <w:rPr>
          <w:color w:val="231F20"/>
          <w:spacing w:val="-3"/>
        </w:rPr>
        <w:t xml:space="preserve"> </w:t>
      </w:r>
      <w:r w:rsidRPr="00C52C9F">
        <w:rPr>
          <w:color w:val="231F20"/>
        </w:rPr>
        <w:t>двух).</w:t>
      </w:r>
      <w:r w:rsidRPr="00C52C9F">
        <w:rPr>
          <w:color w:val="231F20"/>
          <w:spacing w:val="-3"/>
        </w:rPr>
        <w:t xml:space="preserve"> </w:t>
      </w:r>
      <w:r w:rsidRPr="00C52C9F">
        <w:rPr>
          <w:color w:val="231F20"/>
        </w:rPr>
        <w:t>Круг</w:t>
      </w:r>
      <w:r w:rsidRPr="00C52C9F">
        <w:rPr>
          <w:color w:val="231F20"/>
          <w:spacing w:val="-3"/>
        </w:rPr>
        <w:t xml:space="preserve"> </w:t>
      </w:r>
      <w:r w:rsidRPr="00C52C9F">
        <w:rPr>
          <w:color w:val="231F20"/>
        </w:rPr>
        <w:t>чтения:</w:t>
      </w:r>
      <w:r w:rsidRPr="00C52C9F">
        <w:rPr>
          <w:color w:val="231F20"/>
          <w:spacing w:val="-3"/>
        </w:rPr>
        <w:t xml:space="preserve"> </w:t>
      </w:r>
      <w:r w:rsidRPr="00C52C9F">
        <w:rPr>
          <w:color w:val="231F20"/>
        </w:rPr>
        <w:t>произведения</w:t>
      </w:r>
      <w:r w:rsidRPr="00C52C9F">
        <w:rPr>
          <w:color w:val="231F20"/>
          <w:spacing w:val="-3"/>
        </w:rPr>
        <w:t xml:space="preserve"> </w:t>
      </w:r>
      <w:r w:rsidRPr="00C52C9F">
        <w:rPr>
          <w:color w:val="231F20"/>
        </w:rPr>
        <w:t>Д.</w:t>
      </w:r>
      <w:r w:rsidRPr="00C52C9F">
        <w:rPr>
          <w:color w:val="231F20"/>
          <w:spacing w:val="-16"/>
        </w:rPr>
        <w:t xml:space="preserve"> </w:t>
      </w:r>
      <w:r w:rsidRPr="00C52C9F">
        <w:rPr>
          <w:color w:val="231F20"/>
        </w:rPr>
        <w:t>Н.</w:t>
      </w:r>
      <w:r w:rsidRPr="00C52C9F">
        <w:rPr>
          <w:color w:val="231F20"/>
          <w:spacing w:val="-3"/>
        </w:rPr>
        <w:t xml:space="preserve"> </w:t>
      </w:r>
      <w:proofErr w:type="gramStart"/>
      <w:r w:rsidR="006D3F42">
        <w:rPr>
          <w:color w:val="231F20"/>
        </w:rPr>
        <w:t>Мами</w:t>
      </w:r>
      <w:r w:rsidRPr="00C52C9F">
        <w:rPr>
          <w:color w:val="231F20"/>
        </w:rPr>
        <w:t>на-Сибиряка</w:t>
      </w:r>
      <w:proofErr w:type="gramEnd"/>
      <w:r w:rsidRPr="00C52C9F">
        <w:rPr>
          <w:color w:val="231F20"/>
        </w:rPr>
        <w:t>, В.</w:t>
      </w:r>
      <w:r w:rsidRPr="00C52C9F">
        <w:rPr>
          <w:color w:val="231F20"/>
          <w:spacing w:val="-16"/>
        </w:rPr>
        <w:t xml:space="preserve"> </w:t>
      </w:r>
      <w:r w:rsidRPr="00C52C9F">
        <w:rPr>
          <w:color w:val="231F20"/>
        </w:rPr>
        <w:t>Ф. Одоевского, В.</w:t>
      </w:r>
      <w:r w:rsidRPr="00C52C9F">
        <w:rPr>
          <w:color w:val="231F20"/>
          <w:spacing w:val="-16"/>
        </w:rPr>
        <w:t xml:space="preserve"> </w:t>
      </w:r>
      <w:r w:rsidRPr="00C52C9F">
        <w:rPr>
          <w:color w:val="231F20"/>
        </w:rPr>
        <w:t xml:space="preserve">М. Гаршина, М. Горького, </w:t>
      </w:r>
      <w:r w:rsidRPr="00C52C9F">
        <w:rPr>
          <w:color w:val="231F20"/>
          <w:spacing w:val="-2"/>
        </w:rPr>
        <w:t>И.</w:t>
      </w:r>
      <w:r w:rsidRPr="00C52C9F">
        <w:rPr>
          <w:color w:val="231F20"/>
          <w:spacing w:val="-14"/>
        </w:rPr>
        <w:t xml:space="preserve"> </w:t>
      </w:r>
      <w:r w:rsidRPr="00C52C9F">
        <w:rPr>
          <w:color w:val="231F20"/>
          <w:spacing w:val="-2"/>
        </w:rPr>
        <w:t>С.</w:t>
      </w:r>
      <w:r w:rsidRPr="00C52C9F">
        <w:rPr>
          <w:color w:val="231F20"/>
          <w:spacing w:val="-9"/>
        </w:rPr>
        <w:t xml:space="preserve"> </w:t>
      </w:r>
      <w:r w:rsidRPr="00C52C9F">
        <w:rPr>
          <w:color w:val="231F20"/>
          <w:spacing w:val="-2"/>
        </w:rPr>
        <w:t>Соколова-Микитова,</w:t>
      </w:r>
      <w:r w:rsidRPr="00C52C9F">
        <w:rPr>
          <w:color w:val="231F20"/>
          <w:spacing w:val="-9"/>
        </w:rPr>
        <w:t xml:space="preserve"> </w:t>
      </w:r>
      <w:r w:rsidRPr="00C52C9F">
        <w:rPr>
          <w:color w:val="231F20"/>
          <w:spacing w:val="-2"/>
        </w:rPr>
        <w:t>Г.</w:t>
      </w:r>
      <w:r w:rsidRPr="00C52C9F">
        <w:rPr>
          <w:color w:val="231F20"/>
          <w:spacing w:val="-14"/>
        </w:rPr>
        <w:t xml:space="preserve"> </w:t>
      </w:r>
      <w:r w:rsidRPr="00C52C9F">
        <w:rPr>
          <w:color w:val="231F20"/>
          <w:spacing w:val="-2"/>
        </w:rPr>
        <w:t>А.</w:t>
      </w:r>
      <w:r w:rsidRPr="00C52C9F">
        <w:rPr>
          <w:color w:val="231F20"/>
          <w:spacing w:val="-9"/>
        </w:rPr>
        <w:t xml:space="preserve"> </w:t>
      </w:r>
      <w:r w:rsidRPr="00C52C9F">
        <w:rPr>
          <w:color w:val="231F20"/>
          <w:spacing w:val="-2"/>
        </w:rPr>
        <w:t>Скребицкого</w:t>
      </w:r>
      <w:r w:rsidRPr="00C52C9F">
        <w:rPr>
          <w:color w:val="231F20"/>
          <w:spacing w:val="-9"/>
        </w:rPr>
        <w:t xml:space="preserve"> </w:t>
      </w:r>
      <w:r w:rsidRPr="00C52C9F">
        <w:rPr>
          <w:color w:val="231F20"/>
          <w:spacing w:val="-2"/>
        </w:rPr>
        <w:t>и</w:t>
      </w:r>
      <w:r w:rsidRPr="00C52C9F">
        <w:rPr>
          <w:color w:val="231F20"/>
          <w:spacing w:val="-9"/>
        </w:rPr>
        <w:t xml:space="preserve"> </w:t>
      </w:r>
      <w:r w:rsidRPr="00C52C9F">
        <w:rPr>
          <w:color w:val="231F20"/>
          <w:spacing w:val="-2"/>
        </w:rPr>
        <w:t>др.</w:t>
      </w:r>
      <w:r w:rsidRPr="00C52C9F">
        <w:rPr>
          <w:color w:val="231F20"/>
          <w:spacing w:val="-9"/>
        </w:rPr>
        <w:t xml:space="preserve"> </w:t>
      </w:r>
      <w:r w:rsidRPr="00C52C9F">
        <w:rPr>
          <w:color w:val="231F20"/>
          <w:spacing w:val="-2"/>
        </w:rPr>
        <w:t xml:space="preserve">Особенности </w:t>
      </w:r>
      <w:r w:rsidRPr="00C52C9F">
        <w:rPr>
          <w:color w:val="231F20"/>
        </w:rPr>
        <w:t>авторских сказок (сюжет, язык, герои). Составление аннота</w:t>
      </w:r>
      <w:r w:rsidRPr="00C52C9F">
        <w:rPr>
          <w:color w:val="231F20"/>
          <w:spacing w:val="-4"/>
        </w:rPr>
        <w:t>ции.</w:t>
      </w:r>
    </w:p>
    <w:p w:rsidR="00E26F93" w:rsidRPr="00C52C9F" w:rsidRDefault="00E26F93" w:rsidP="00861B8C">
      <w:pPr>
        <w:pStyle w:val="a3"/>
        <w:ind w:left="0"/>
        <w:jc w:val="both"/>
      </w:pPr>
      <w:r w:rsidRPr="00C52C9F">
        <w:rPr>
          <w:i/>
          <w:color w:val="231F20"/>
        </w:rPr>
        <w:t xml:space="preserve">Произведения о взаимоотношениях человека и животных. </w:t>
      </w:r>
      <w:r w:rsidRPr="006D3F42">
        <w:rPr>
          <w:color w:val="231F20"/>
        </w:rPr>
        <w:t xml:space="preserve">Человек и его отношения с животными: верность, преданность, </w:t>
      </w:r>
      <w:r w:rsidRPr="00C52C9F">
        <w:rPr>
          <w:color w:val="231F20"/>
        </w:rPr>
        <w:t>забота</w:t>
      </w:r>
      <w:r w:rsidRPr="006D3F42">
        <w:rPr>
          <w:color w:val="231F20"/>
        </w:rPr>
        <w:t xml:space="preserve"> </w:t>
      </w:r>
      <w:r w:rsidRPr="00C52C9F">
        <w:rPr>
          <w:color w:val="231F20"/>
        </w:rPr>
        <w:t>и</w:t>
      </w:r>
      <w:r w:rsidRPr="006D3F42">
        <w:rPr>
          <w:color w:val="231F20"/>
        </w:rPr>
        <w:t xml:space="preserve"> </w:t>
      </w:r>
      <w:r w:rsidRPr="00C52C9F">
        <w:rPr>
          <w:color w:val="231F20"/>
        </w:rPr>
        <w:t>любовь.</w:t>
      </w:r>
      <w:r w:rsidRPr="006D3F42">
        <w:rPr>
          <w:color w:val="231F20"/>
        </w:rPr>
        <w:t xml:space="preserve"> </w:t>
      </w:r>
      <w:r w:rsidRPr="00C52C9F">
        <w:rPr>
          <w:color w:val="231F20"/>
        </w:rPr>
        <w:t>Круг</w:t>
      </w:r>
      <w:r w:rsidRPr="006D3F42">
        <w:rPr>
          <w:color w:val="231F20"/>
        </w:rPr>
        <w:t xml:space="preserve"> </w:t>
      </w:r>
      <w:r w:rsidRPr="00C52C9F">
        <w:rPr>
          <w:color w:val="231F20"/>
        </w:rPr>
        <w:t>чтения</w:t>
      </w:r>
      <w:r w:rsidRPr="00C52C9F">
        <w:rPr>
          <w:color w:val="231F20"/>
          <w:spacing w:val="-15"/>
        </w:rPr>
        <w:t xml:space="preserve"> </w:t>
      </w:r>
      <w:r w:rsidRPr="00C52C9F">
        <w:rPr>
          <w:color w:val="231F20"/>
        </w:rPr>
        <w:t>(по</w:t>
      </w:r>
      <w:r w:rsidRPr="00C52C9F">
        <w:rPr>
          <w:color w:val="231F20"/>
          <w:spacing w:val="-15"/>
        </w:rPr>
        <w:t xml:space="preserve"> </w:t>
      </w:r>
      <w:r w:rsidRPr="00C52C9F">
        <w:rPr>
          <w:color w:val="231F20"/>
        </w:rPr>
        <w:t>выбору,</w:t>
      </w:r>
      <w:r w:rsidRPr="00C52C9F">
        <w:rPr>
          <w:color w:val="231F20"/>
          <w:spacing w:val="-15"/>
        </w:rPr>
        <w:t xml:space="preserve"> </w:t>
      </w:r>
      <w:r w:rsidRPr="00C52C9F">
        <w:rPr>
          <w:color w:val="231F20"/>
        </w:rPr>
        <w:t>не</w:t>
      </w:r>
      <w:r w:rsidRPr="00C52C9F">
        <w:rPr>
          <w:color w:val="231F20"/>
          <w:spacing w:val="-15"/>
        </w:rPr>
        <w:t xml:space="preserve"> </w:t>
      </w:r>
      <w:r w:rsidRPr="00C52C9F">
        <w:rPr>
          <w:color w:val="231F20"/>
        </w:rPr>
        <w:t>менее</w:t>
      </w:r>
      <w:r w:rsidRPr="00C52C9F">
        <w:rPr>
          <w:color w:val="231F20"/>
          <w:spacing w:val="-15"/>
        </w:rPr>
        <w:t xml:space="preserve"> </w:t>
      </w:r>
      <w:r w:rsidRPr="00C52C9F">
        <w:rPr>
          <w:color w:val="231F20"/>
        </w:rPr>
        <w:t>четырёх</w:t>
      </w:r>
      <w:r w:rsidRPr="00C52C9F">
        <w:rPr>
          <w:color w:val="231F20"/>
          <w:spacing w:val="-15"/>
        </w:rPr>
        <w:t xml:space="preserve"> </w:t>
      </w:r>
      <w:r w:rsidR="006D3F42">
        <w:rPr>
          <w:color w:val="231F20"/>
        </w:rPr>
        <w:t>ав</w:t>
      </w:r>
      <w:r w:rsidRPr="00C52C9F">
        <w:rPr>
          <w:color w:val="231F20"/>
        </w:rPr>
        <w:t>торов): произведения Д.</w:t>
      </w:r>
      <w:r w:rsidRPr="00C52C9F">
        <w:rPr>
          <w:color w:val="231F20"/>
          <w:spacing w:val="-16"/>
        </w:rPr>
        <w:t xml:space="preserve"> </w:t>
      </w:r>
      <w:r w:rsidRPr="00C52C9F">
        <w:rPr>
          <w:color w:val="231F20"/>
        </w:rPr>
        <w:t xml:space="preserve">Н. </w:t>
      </w:r>
      <w:proofErr w:type="gramStart"/>
      <w:r w:rsidRPr="00C52C9F">
        <w:rPr>
          <w:color w:val="231F20"/>
        </w:rPr>
        <w:t>Мамина-Сибиряка</w:t>
      </w:r>
      <w:proofErr w:type="gramEnd"/>
      <w:r w:rsidRPr="00C52C9F">
        <w:rPr>
          <w:color w:val="231F20"/>
        </w:rPr>
        <w:t>, К.</w:t>
      </w:r>
      <w:r w:rsidRPr="00C52C9F">
        <w:rPr>
          <w:color w:val="231F20"/>
          <w:spacing w:val="-16"/>
        </w:rPr>
        <w:t xml:space="preserve"> </w:t>
      </w:r>
      <w:r w:rsidR="006D3F42">
        <w:rPr>
          <w:color w:val="231F20"/>
        </w:rPr>
        <w:t>Г. Паустов</w:t>
      </w:r>
      <w:r w:rsidRPr="00C52C9F">
        <w:rPr>
          <w:color w:val="231F20"/>
        </w:rPr>
        <w:t>ского,</w:t>
      </w:r>
      <w:r w:rsidRPr="00C52C9F">
        <w:rPr>
          <w:color w:val="231F20"/>
          <w:spacing w:val="80"/>
          <w:w w:val="150"/>
        </w:rPr>
        <w:t xml:space="preserve"> </w:t>
      </w:r>
      <w:r w:rsidRPr="00C52C9F">
        <w:rPr>
          <w:color w:val="231F20"/>
        </w:rPr>
        <w:t>М.</w:t>
      </w:r>
      <w:r w:rsidRPr="00C52C9F">
        <w:rPr>
          <w:color w:val="231F20"/>
          <w:spacing w:val="-16"/>
        </w:rPr>
        <w:t xml:space="preserve"> </w:t>
      </w:r>
      <w:r w:rsidRPr="00C52C9F">
        <w:rPr>
          <w:color w:val="231F20"/>
        </w:rPr>
        <w:t>М.</w:t>
      </w:r>
      <w:r w:rsidRPr="00C52C9F">
        <w:rPr>
          <w:color w:val="231F20"/>
          <w:spacing w:val="80"/>
          <w:w w:val="150"/>
        </w:rPr>
        <w:t xml:space="preserve"> </w:t>
      </w:r>
      <w:r w:rsidRPr="00C52C9F">
        <w:rPr>
          <w:color w:val="231F20"/>
        </w:rPr>
        <w:t>Пришвина,</w:t>
      </w:r>
      <w:r w:rsidRPr="00C52C9F">
        <w:rPr>
          <w:color w:val="231F20"/>
          <w:spacing w:val="80"/>
          <w:w w:val="150"/>
        </w:rPr>
        <w:t xml:space="preserve"> </w:t>
      </w:r>
      <w:r w:rsidRPr="00C52C9F">
        <w:rPr>
          <w:color w:val="231F20"/>
        </w:rPr>
        <w:t>С.</w:t>
      </w:r>
      <w:r w:rsidRPr="00C52C9F">
        <w:rPr>
          <w:color w:val="231F20"/>
          <w:spacing w:val="-16"/>
        </w:rPr>
        <w:t xml:space="preserve"> </w:t>
      </w:r>
      <w:r w:rsidRPr="00C52C9F">
        <w:rPr>
          <w:color w:val="231F20"/>
        </w:rPr>
        <w:t>В.</w:t>
      </w:r>
      <w:r w:rsidRPr="00C52C9F">
        <w:rPr>
          <w:color w:val="231F20"/>
          <w:spacing w:val="80"/>
          <w:w w:val="150"/>
        </w:rPr>
        <w:t xml:space="preserve"> </w:t>
      </w:r>
      <w:r w:rsidRPr="00C52C9F">
        <w:rPr>
          <w:color w:val="231F20"/>
        </w:rPr>
        <w:t>Образцова,</w:t>
      </w:r>
      <w:r w:rsidRPr="00C52C9F">
        <w:rPr>
          <w:color w:val="231F20"/>
          <w:spacing w:val="80"/>
          <w:w w:val="150"/>
        </w:rPr>
        <w:t xml:space="preserve"> </w:t>
      </w:r>
      <w:r w:rsidRPr="00C52C9F">
        <w:rPr>
          <w:color w:val="231F20"/>
        </w:rPr>
        <w:t>В.</w:t>
      </w:r>
      <w:r w:rsidRPr="00C52C9F">
        <w:rPr>
          <w:color w:val="231F20"/>
          <w:spacing w:val="-16"/>
        </w:rPr>
        <w:t xml:space="preserve"> </w:t>
      </w:r>
      <w:r w:rsidRPr="00C52C9F">
        <w:rPr>
          <w:color w:val="231F20"/>
        </w:rPr>
        <w:t>Л.</w:t>
      </w:r>
      <w:r w:rsidRPr="00C52C9F">
        <w:rPr>
          <w:color w:val="231F20"/>
          <w:spacing w:val="80"/>
          <w:w w:val="150"/>
        </w:rPr>
        <w:t xml:space="preserve"> </w:t>
      </w:r>
      <w:r w:rsidRPr="00C52C9F">
        <w:rPr>
          <w:color w:val="231F20"/>
        </w:rPr>
        <w:t>Дурова, Б.</w:t>
      </w:r>
      <w:r w:rsidRPr="00C52C9F">
        <w:rPr>
          <w:color w:val="231F20"/>
          <w:spacing w:val="-16"/>
        </w:rPr>
        <w:t xml:space="preserve"> </w:t>
      </w:r>
      <w:r w:rsidRPr="00C52C9F">
        <w:rPr>
          <w:color w:val="231F20"/>
        </w:rPr>
        <w:t>С.</w:t>
      </w:r>
      <w:r w:rsidRPr="00C52C9F">
        <w:rPr>
          <w:color w:val="231F20"/>
          <w:spacing w:val="-16"/>
        </w:rPr>
        <w:t xml:space="preserve"> </w:t>
      </w:r>
      <w:r w:rsidRPr="00C52C9F">
        <w:rPr>
          <w:color w:val="231F20"/>
        </w:rPr>
        <w:t>Житкова.</w:t>
      </w:r>
      <w:r w:rsidRPr="00C52C9F">
        <w:rPr>
          <w:color w:val="231F20"/>
          <w:spacing w:val="-10"/>
        </w:rPr>
        <w:t xml:space="preserve"> </w:t>
      </w:r>
      <w:proofErr w:type="gramStart"/>
      <w:r w:rsidRPr="00C52C9F">
        <w:rPr>
          <w:color w:val="231F20"/>
        </w:rPr>
        <w:t>Особенности</w:t>
      </w:r>
      <w:r w:rsidRPr="00C52C9F">
        <w:rPr>
          <w:color w:val="231F20"/>
          <w:spacing w:val="-9"/>
        </w:rPr>
        <w:t xml:space="preserve"> </w:t>
      </w:r>
      <w:r w:rsidRPr="00C52C9F">
        <w:rPr>
          <w:color w:val="231F20"/>
        </w:rPr>
        <w:t>рассказа:</w:t>
      </w:r>
      <w:r w:rsidRPr="00C52C9F">
        <w:rPr>
          <w:color w:val="231F20"/>
          <w:spacing w:val="-9"/>
        </w:rPr>
        <w:t xml:space="preserve"> </w:t>
      </w:r>
      <w:r w:rsidRPr="00C52C9F">
        <w:rPr>
          <w:color w:val="231F20"/>
        </w:rPr>
        <w:t>тема,</w:t>
      </w:r>
      <w:r w:rsidRPr="00C52C9F">
        <w:rPr>
          <w:color w:val="231F20"/>
          <w:spacing w:val="-9"/>
        </w:rPr>
        <w:t xml:space="preserve"> </w:t>
      </w:r>
      <w:r w:rsidRPr="00C52C9F">
        <w:rPr>
          <w:color w:val="231F20"/>
        </w:rPr>
        <w:lastRenderedPageBreak/>
        <w:t>герои,</w:t>
      </w:r>
      <w:r w:rsidRPr="00C52C9F">
        <w:rPr>
          <w:color w:val="231F20"/>
          <w:spacing w:val="-9"/>
        </w:rPr>
        <w:t xml:space="preserve"> </w:t>
      </w:r>
      <w:r w:rsidRPr="00C52C9F">
        <w:rPr>
          <w:color w:val="231F20"/>
        </w:rPr>
        <w:t>реальность событий,</w:t>
      </w:r>
      <w:r w:rsidRPr="00C52C9F">
        <w:rPr>
          <w:color w:val="231F20"/>
          <w:spacing w:val="-5"/>
        </w:rPr>
        <w:t xml:space="preserve"> </w:t>
      </w:r>
      <w:r w:rsidRPr="00C52C9F">
        <w:rPr>
          <w:color w:val="231F20"/>
        </w:rPr>
        <w:t>композиция,</w:t>
      </w:r>
      <w:r w:rsidRPr="00C52C9F">
        <w:rPr>
          <w:color w:val="231F20"/>
          <w:spacing w:val="-5"/>
        </w:rPr>
        <w:t xml:space="preserve"> </w:t>
      </w:r>
      <w:r w:rsidRPr="00C52C9F">
        <w:rPr>
          <w:color w:val="231F20"/>
        </w:rPr>
        <w:t>объекты</w:t>
      </w:r>
      <w:r w:rsidRPr="00C52C9F">
        <w:rPr>
          <w:color w:val="231F20"/>
          <w:spacing w:val="-5"/>
        </w:rPr>
        <w:t xml:space="preserve"> </w:t>
      </w:r>
      <w:r w:rsidRPr="00C52C9F">
        <w:rPr>
          <w:color w:val="231F20"/>
        </w:rPr>
        <w:t>описания</w:t>
      </w:r>
      <w:r w:rsidRPr="00C52C9F">
        <w:rPr>
          <w:color w:val="231F20"/>
          <w:spacing w:val="-5"/>
        </w:rPr>
        <w:t xml:space="preserve"> </w:t>
      </w:r>
      <w:r w:rsidRPr="00C52C9F">
        <w:rPr>
          <w:color w:val="231F20"/>
        </w:rPr>
        <w:t>(портрет</w:t>
      </w:r>
      <w:r w:rsidRPr="00C52C9F">
        <w:rPr>
          <w:color w:val="231F20"/>
          <w:spacing w:val="-5"/>
        </w:rPr>
        <w:t xml:space="preserve"> </w:t>
      </w:r>
      <w:r w:rsidRPr="00C52C9F">
        <w:rPr>
          <w:color w:val="231F20"/>
        </w:rPr>
        <w:t>героя,</w:t>
      </w:r>
      <w:r w:rsidRPr="00C52C9F">
        <w:rPr>
          <w:color w:val="231F20"/>
          <w:spacing w:val="-5"/>
        </w:rPr>
        <w:t xml:space="preserve"> </w:t>
      </w:r>
      <w:r w:rsidR="006D3F42">
        <w:rPr>
          <w:color w:val="231F20"/>
        </w:rPr>
        <w:t>опи</w:t>
      </w:r>
      <w:r w:rsidRPr="00C52C9F">
        <w:rPr>
          <w:color w:val="231F20"/>
        </w:rPr>
        <w:t>сание</w:t>
      </w:r>
      <w:r w:rsidRPr="00C52C9F">
        <w:rPr>
          <w:color w:val="231F20"/>
          <w:spacing w:val="-9"/>
        </w:rPr>
        <w:t xml:space="preserve"> </w:t>
      </w:r>
      <w:r w:rsidRPr="00C52C9F">
        <w:rPr>
          <w:color w:val="231F20"/>
        </w:rPr>
        <w:t>интерьера).</w:t>
      </w:r>
      <w:proofErr w:type="gramEnd"/>
    </w:p>
    <w:p w:rsidR="00E26F93" w:rsidRPr="00C52C9F" w:rsidRDefault="00E26F93" w:rsidP="00861B8C">
      <w:pPr>
        <w:pStyle w:val="a3"/>
        <w:ind w:left="0"/>
        <w:jc w:val="both"/>
      </w:pPr>
      <w:r w:rsidRPr="00C52C9F">
        <w:rPr>
          <w:i/>
          <w:color w:val="231F20"/>
        </w:rPr>
        <w:t>Произведения</w:t>
      </w:r>
      <w:r w:rsidRPr="00C52C9F">
        <w:rPr>
          <w:i/>
          <w:color w:val="231F20"/>
          <w:spacing w:val="-15"/>
        </w:rPr>
        <w:t xml:space="preserve"> </w:t>
      </w:r>
      <w:r w:rsidRPr="00C52C9F">
        <w:rPr>
          <w:i/>
          <w:color w:val="231F20"/>
        </w:rPr>
        <w:t>о</w:t>
      </w:r>
      <w:r w:rsidRPr="00C52C9F">
        <w:rPr>
          <w:i/>
          <w:color w:val="231F20"/>
          <w:spacing w:val="-15"/>
        </w:rPr>
        <w:t xml:space="preserve"> </w:t>
      </w:r>
      <w:r w:rsidRPr="00C52C9F">
        <w:rPr>
          <w:i/>
          <w:color w:val="231F20"/>
        </w:rPr>
        <w:t>детях.</w:t>
      </w:r>
      <w:r w:rsidRPr="00C52C9F">
        <w:rPr>
          <w:i/>
          <w:color w:val="231F20"/>
          <w:spacing w:val="-15"/>
        </w:rPr>
        <w:t xml:space="preserve"> </w:t>
      </w:r>
      <w:r w:rsidRPr="00C52C9F">
        <w:rPr>
          <w:color w:val="231F20"/>
        </w:rPr>
        <w:t>Дети</w:t>
      </w:r>
      <w:r w:rsidRPr="00C52C9F">
        <w:rPr>
          <w:color w:val="231F20"/>
          <w:spacing w:val="-16"/>
        </w:rPr>
        <w:t xml:space="preserve"> </w:t>
      </w:r>
      <w:r w:rsidRPr="00C52C9F">
        <w:rPr>
          <w:color w:val="231F20"/>
        </w:rPr>
        <w:t>—</w:t>
      </w:r>
      <w:r w:rsidRPr="00C52C9F">
        <w:rPr>
          <w:color w:val="231F20"/>
          <w:spacing w:val="-16"/>
        </w:rPr>
        <w:t xml:space="preserve"> </w:t>
      </w:r>
      <w:r w:rsidRPr="00C52C9F">
        <w:rPr>
          <w:color w:val="231F20"/>
        </w:rPr>
        <w:t>герои</w:t>
      </w:r>
      <w:r w:rsidRPr="00C52C9F">
        <w:rPr>
          <w:color w:val="231F20"/>
          <w:spacing w:val="-16"/>
        </w:rPr>
        <w:t xml:space="preserve"> </w:t>
      </w:r>
      <w:r w:rsidRPr="00C52C9F">
        <w:rPr>
          <w:color w:val="231F20"/>
        </w:rPr>
        <w:t>произведений:</w:t>
      </w:r>
      <w:r w:rsidRPr="006D3F42">
        <w:rPr>
          <w:color w:val="231F20"/>
        </w:rPr>
        <w:t xml:space="preserve"> </w:t>
      </w:r>
      <w:r w:rsidR="006D3F42">
        <w:rPr>
          <w:color w:val="231F20"/>
        </w:rPr>
        <w:t>раскры</w:t>
      </w:r>
      <w:r w:rsidRPr="00C52C9F">
        <w:rPr>
          <w:color w:val="231F20"/>
        </w:rPr>
        <w:t>тие</w:t>
      </w:r>
      <w:r w:rsidRPr="006D3F42">
        <w:rPr>
          <w:color w:val="231F20"/>
        </w:rPr>
        <w:t xml:space="preserve"> </w:t>
      </w:r>
      <w:r w:rsidRPr="00C52C9F">
        <w:rPr>
          <w:color w:val="231F20"/>
        </w:rPr>
        <w:t>тем</w:t>
      </w:r>
      <w:r w:rsidRPr="006D3F42">
        <w:rPr>
          <w:color w:val="231F20"/>
        </w:rPr>
        <w:t xml:space="preserve"> </w:t>
      </w:r>
      <w:r w:rsidRPr="00C52C9F">
        <w:rPr>
          <w:color w:val="231F20"/>
        </w:rPr>
        <w:t>«Разные</w:t>
      </w:r>
      <w:r w:rsidRPr="006D3F42">
        <w:rPr>
          <w:color w:val="231F20"/>
        </w:rPr>
        <w:t xml:space="preserve"> </w:t>
      </w:r>
      <w:r w:rsidRPr="00C52C9F">
        <w:rPr>
          <w:color w:val="231F20"/>
        </w:rPr>
        <w:t>детские</w:t>
      </w:r>
      <w:r w:rsidRPr="006D3F42">
        <w:rPr>
          <w:color w:val="231F20"/>
        </w:rPr>
        <w:t xml:space="preserve"> </w:t>
      </w:r>
      <w:r w:rsidRPr="00C52C9F">
        <w:rPr>
          <w:color w:val="231F20"/>
        </w:rPr>
        <w:t>судьбы»,</w:t>
      </w:r>
      <w:r w:rsidRPr="006D3F42">
        <w:rPr>
          <w:color w:val="231F20"/>
        </w:rPr>
        <w:t xml:space="preserve"> </w:t>
      </w:r>
      <w:r w:rsidRPr="00C52C9F">
        <w:rPr>
          <w:color w:val="231F20"/>
        </w:rPr>
        <w:t>«Дети</w:t>
      </w:r>
      <w:r w:rsidRPr="006D3F42">
        <w:rPr>
          <w:color w:val="231F20"/>
        </w:rPr>
        <w:t xml:space="preserve"> </w:t>
      </w:r>
      <w:r w:rsidRPr="00C52C9F">
        <w:rPr>
          <w:color w:val="231F20"/>
        </w:rPr>
        <w:t>на</w:t>
      </w:r>
      <w:r w:rsidRPr="006D3F42">
        <w:rPr>
          <w:color w:val="231F20"/>
        </w:rPr>
        <w:t xml:space="preserve"> </w:t>
      </w:r>
      <w:r w:rsidRPr="00C52C9F">
        <w:rPr>
          <w:color w:val="231F20"/>
        </w:rPr>
        <w:t>войне».</w:t>
      </w:r>
      <w:r w:rsidRPr="006D3F42">
        <w:rPr>
          <w:color w:val="231F20"/>
        </w:rPr>
        <w:t xml:space="preserve"> </w:t>
      </w:r>
      <w:r w:rsidRPr="00C52C9F">
        <w:rPr>
          <w:color w:val="231F20"/>
        </w:rPr>
        <w:t>Отличие</w:t>
      </w:r>
      <w:r w:rsidRPr="006D3F42">
        <w:rPr>
          <w:color w:val="231F20"/>
        </w:rPr>
        <w:t xml:space="preserve"> </w:t>
      </w:r>
      <w:r w:rsidR="006D3F42">
        <w:rPr>
          <w:color w:val="231F20"/>
        </w:rPr>
        <w:t>ав</w:t>
      </w:r>
      <w:r w:rsidRPr="006D3F42">
        <w:rPr>
          <w:color w:val="231F20"/>
        </w:rPr>
        <w:t>тора от героя и рассказчика. Г</w:t>
      </w:r>
      <w:r w:rsidR="006D3F42">
        <w:rPr>
          <w:color w:val="231F20"/>
        </w:rPr>
        <w:t>ерой художественного произведе</w:t>
      </w:r>
      <w:r w:rsidRPr="00C52C9F">
        <w:rPr>
          <w:color w:val="231F20"/>
        </w:rPr>
        <w:t xml:space="preserve">ния: время и место проживания, особенности внешнего вида </w:t>
      </w:r>
      <w:r w:rsidRPr="006D3F42">
        <w:rPr>
          <w:color w:val="231F20"/>
        </w:rPr>
        <w:t>и характера. Историческая обс</w:t>
      </w:r>
      <w:r w:rsidR="006D3F42">
        <w:rPr>
          <w:color w:val="231F20"/>
        </w:rPr>
        <w:t>тановка как фон создания произ</w:t>
      </w:r>
      <w:r w:rsidRPr="006D3F42">
        <w:rPr>
          <w:color w:val="231F20"/>
        </w:rPr>
        <w:t>ведения: судьбы крестьянских д</w:t>
      </w:r>
      <w:r w:rsidR="006D3F42">
        <w:rPr>
          <w:color w:val="231F20"/>
        </w:rPr>
        <w:t>етей, дети на войне (произведе</w:t>
      </w:r>
      <w:r w:rsidRPr="00C52C9F">
        <w:rPr>
          <w:color w:val="231F20"/>
        </w:rPr>
        <w:t>ния</w:t>
      </w:r>
      <w:r w:rsidRPr="006D3F42">
        <w:rPr>
          <w:color w:val="231F20"/>
        </w:rPr>
        <w:t xml:space="preserve"> </w:t>
      </w:r>
      <w:r w:rsidRPr="00C52C9F">
        <w:rPr>
          <w:color w:val="231F20"/>
        </w:rPr>
        <w:t>по</w:t>
      </w:r>
      <w:r w:rsidRPr="006D3F42">
        <w:rPr>
          <w:color w:val="231F20"/>
        </w:rPr>
        <w:t xml:space="preserve"> </w:t>
      </w:r>
      <w:r w:rsidRPr="00C52C9F">
        <w:rPr>
          <w:color w:val="231F20"/>
        </w:rPr>
        <w:t>выбору</w:t>
      </w:r>
      <w:r w:rsidRPr="006D3F42">
        <w:rPr>
          <w:color w:val="231F20"/>
        </w:rPr>
        <w:t xml:space="preserve"> </w:t>
      </w:r>
      <w:r w:rsidRPr="00C52C9F">
        <w:rPr>
          <w:color w:val="231F20"/>
        </w:rPr>
        <w:t>двух-трёх</w:t>
      </w:r>
      <w:r w:rsidRPr="006D3F42">
        <w:rPr>
          <w:color w:val="231F20"/>
        </w:rPr>
        <w:t xml:space="preserve"> </w:t>
      </w:r>
      <w:r w:rsidRPr="00C52C9F">
        <w:rPr>
          <w:color w:val="231F20"/>
        </w:rPr>
        <w:t>авторов).</w:t>
      </w:r>
      <w:r w:rsidRPr="006D3F42">
        <w:rPr>
          <w:color w:val="231F20"/>
        </w:rPr>
        <w:t xml:space="preserve"> </w:t>
      </w:r>
      <w:r w:rsidRPr="00C52C9F">
        <w:rPr>
          <w:color w:val="231F20"/>
        </w:rPr>
        <w:t>Основные</w:t>
      </w:r>
      <w:r w:rsidRPr="00C52C9F">
        <w:rPr>
          <w:color w:val="231F20"/>
          <w:spacing w:val="-16"/>
        </w:rPr>
        <w:t xml:space="preserve"> </w:t>
      </w:r>
      <w:r w:rsidRPr="00C52C9F">
        <w:rPr>
          <w:color w:val="231F20"/>
        </w:rPr>
        <w:t>события</w:t>
      </w:r>
      <w:r w:rsidRPr="00C52C9F">
        <w:rPr>
          <w:color w:val="231F20"/>
          <w:spacing w:val="-16"/>
        </w:rPr>
        <w:t xml:space="preserve"> </w:t>
      </w:r>
      <w:r w:rsidRPr="00C52C9F">
        <w:rPr>
          <w:color w:val="231F20"/>
        </w:rPr>
        <w:t>сюжета, отношение</w:t>
      </w:r>
      <w:r w:rsidRPr="00C52C9F">
        <w:rPr>
          <w:color w:val="231F20"/>
          <w:spacing w:val="-14"/>
        </w:rPr>
        <w:t xml:space="preserve"> </w:t>
      </w:r>
      <w:r w:rsidRPr="00C52C9F">
        <w:rPr>
          <w:color w:val="231F20"/>
        </w:rPr>
        <w:t>к</w:t>
      </w:r>
      <w:r w:rsidRPr="00C52C9F">
        <w:rPr>
          <w:color w:val="231F20"/>
          <w:spacing w:val="-14"/>
        </w:rPr>
        <w:t xml:space="preserve"> </w:t>
      </w:r>
      <w:r w:rsidRPr="00C52C9F">
        <w:rPr>
          <w:color w:val="231F20"/>
        </w:rPr>
        <w:t>ним</w:t>
      </w:r>
      <w:r w:rsidRPr="00C52C9F">
        <w:rPr>
          <w:color w:val="231F20"/>
          <w:spacing w:val="-14"/>
        </w:rPr>
        <w:t xml:space="preserve"> </w:t>
      </w:r>
      <w:r w:rsidRPr="00C52C9F">
        <w:rPr>
          <w:color w:val="231F20"/>
        </w:rPr>
        <w:t>героев</w:t>
      </w:r>
      <w:r w:rsidRPr="00C52C9F">
        <w:rPr>
          <w:color w:val="231F20"/>
          <w:spacing w:val="-14"/>
        </w:rPr>
        <w:t xml:space="preserve"> </w:t>
      </w:r>
      <w:r w:rsidRPr="00C52C9F">
        <w:rPr>
          <w:color w:val="231F20"/>
        </w:rPr>
        <w:t>произведения.</w:t>
      </w:r>
      <w:r w:rsidRPr="00C52C9F">
        <w:rPr>
          <w:color w:val="231F20"/>
          <w:spacing w:val="-14"/>
        </w:rPr>
        <w:t xml:space="preserve"> </w:t>
      </w:r>
      <w:r w:rsidRPr="00C52C9F">
        <w:rPr>
          <w:color w:val="231F20"/>
        </w:rPr>
        <w:t>Оценка</w:t>
      </w:r>
      <w:r w:rsidRPr="00C52C9F">
        <w:rPr>
          <w:color w:val="231F20"/>
          <w:spacing w:val="-14"/>
        </w:rPr>
        <w:t xml:space="preserve"> </w:t>
      </w:r>
      <w:r w:rsidRPr="00C52C9F">
        <w:rPr>
          <w:color w:val="231F20"/>
        </w:rPr>
        <w:t>нравственных качеств, проявляющихся в военное время.</w:t>
      </w:r>
    </w:p>
    <w:p w:rsidR="00E26F93" w:rsidRPr="006D3F42" w:rsidRDefault="00E26F93" w:rsidP="00861B8C">
      <w:pPr>
        <w:pStyle w:val="a3"/>
        <w:ind w:left="0"/>
        <w:jc w:val="both"/>
        <w:rPr>
          <w:color w:val="231F20"/>
        </w:rPr>
      </w:pPr>
      <w:r w:rsidRPr="006D3F42">
        <w:rPr>
          <w:i/>
          <w:color w:val="231F20"/>
        </w:rPr>
        <w:t>Юмористические произведения</w:t>
      </w:r>
      <w:r w:rsidRPr="00C52C9F">
        <w:rPr>
          <w:i/>
          <w:color w:val="231F20"/>
          <w:w w:val="95"/>
        </w:rPr>
        <w:t xml:space="preserve">. </w:t>
      </w:r>
      <w:r w:rsidR="006D3F42" w:rsidRPr="006D3F42">
        <w:rPr>
          <w:color w:val="231F20"/>
        </w:rPr>
        <w:t>Комичность как основа сю</w:t>
      </w:r>
      <w:r w:rsidRPr="006D3F42">
        <w:rPr>
          <w:color w:val="231F20"/>
        </w:rPr>
        <w:t>жета. Герой юмористического произведения. Средства вырази</w:t>
      </w:r>
      <w:r w:rsidRPr="00C52C9F">
        <w:rPr>
          <w:color w:val="231F20"/>
        </w:rPr>
        <w:t>тельности текста юмористи</w:t>
      </w:r>
      <w:r w:rsidR="006D3F42">
        <w:rPr>
          <w:color w:val="231F20"/>
        </w:rPr>
        <w:t>ческого содержания: преувеличе</w:t>
      </w:r>
      <w:r w:rsidRPr="00C52C9F">
        <w:rPr>
          <w:color w:val="231F20"/>
        </w:rPr>
        <w:t>ние.</w:t>
      </w:r>
      <w:r w:rsidRPr="006D3F42">
        <w:rPr>
          <w:color w:val="231F20"/>
        </w:rPr>
        <w:t xml:space="preserve"> </w:t>
      </w:r>
      <w:r w:rsidRPr="00C52C9F">
        <w:rPr>
          <w:color w:val="231F20"/>
        </w:rPr>
        <w:t>Авторы</w:t>
      </w:r>
      <w:r w:rsidRPr="006D3F42">
        <w:rPr>
          <w:color w:val="231F20"/>
        </w:rPr>
        <w:t xml:space="preserve"> </w:t>
      </w:r>
      <w:r w:rsidRPr="00C52C9F">
        <w:rPr>
          <w:color w:val="231F20"/>
        </w:rPr>
        <w:t>юмористических</w:t>
      </w:r>
      <w:r w:rsidRPr="006D3F42">
        <w:rPr>
          <w:color w:val="231F20"/>
        </w:rPr>
        <w:t xml:space="preserve"> </w:t>
      </w:r>
      <w:r w:rsidRPr="00C52C9F">
        <w:rPr>
          <w:color w:val="231F20"/>
        </w:rPr>
        <w:t>рассказов</w:t>
      </w:r>
      <w:r w:rsidRPr="006D3F42">
        <w:rPr>
          <w:color w:val="231F20"/>
        </w:rPr>
        <w:t xml:space="preserve"> </w:t>
      </w:r>
      <w:r w:rsidRPr="00C52C9F">
        <w:rPr>
          <w:color w:val="231F20"/>
        </w:rPr>
        <w:t>(не</w:t>
      </w:r>
      <w:r w:rsidRPr="006D3F42">
        <w:rPr>
          <w:color w:val="231F20"/>
        </w:rPr>
        <w:t xml:space="preserve"> </w:t>
      </w:r>
      <w:r w:rsidRPr="00C52C9F">
        <w:rPr>
          <w:color w:val="231F20"/>
        </w:rPr>
        <w:t>менее</w:t>
      </w:r>
      <w:r w:rsidRPr="006D3F42">
        <w:rPr>
          <w:color w:val="231F20"/>
        </w:rPr>
        <w:t xml:space="preserve"> </w:t>
      </w:r>
      <w:r w:rsidRPr="00C52C9F">
        <w:rPr>
          <w:color w:val="231F20"/>
        </w:rPr>
        <w:t>двух</w:t>
      </w:r>
      <w:r w:rsidRPr="006D3F42">
        <w:rPr>
          <w:color w:val="231F20"/>
        </w:rPr>
        <w:t xml:space="preserve"> </w:t>
      </w:r>
      <w:r w:rsidR="006D3F42">
        <w:rPr>
          <w:color w:val="231F20"/>
        </w:rPr>
        <w:t>произ</w:t>
      </w:r>
      <w:r w:rsidRPr="00C52C9F">
        <w:rPr>
          <w:color w:val="231F20"/>
        </w:rPr>
        <w:t>ведений): М. М. Зощенко, Н. Н. Носов, В. В. Голявкин и др.</w:t>
      </w:r>
    </w:p>
    <w:p w:rsidR="00E26F93" w:rsidRPr="00C52C9F" w:rsidRDefault="00E26F93" w:rsidP="00861B8C">
      <w:pPr>
        <w:pStyle w:val="a3"/>
        <w:ind w:left="0"/>
        <w:jc w:val="both"/>
      </w:pPr>
      <w:r w:rsidRPr="00C52C9F">
        <w:rPr>
          <w:i/>
          <w:color w:val="231F20"/>
        </w:rPr>
        <w:t>Зарубежная</w:t>
      </w:r>
      <w:r w:rsidRPr="00C52C9F">
        <w:rPr>
          <w:i/>
          <w:color w:val="231F20"/>
          <w:spacing w:val="-7"/>
        </w:rPr>
        <w:t xml:space="preserve"> </w:t>
      </w:r>
      <w:r w:rsidRPr="00C52C9F">
        <w:rPr>
          <w:i/>
          <w:color w:val="231F20"/>
        </w:rPr>
        <w:t>литература.</w:t>
      </w:r>
      <w:r w:rsidRPr="00C52C9F">
        <w:rPr>
          <w:i/>
          <w:color w:val="231F20"/>
          <w:spacing w:val="-7"/>
        </w:rPr>
        <w:t xml:space="preserve"> </w:t>
      </w:r>
      <w:r w:rsidRPr="00C52C9F">
        <w:rPr>
          <w:color w:val="231F20"/>
        </w:rPr>
        <w:t>Круг</w:t>
      </w:r>
      <w:r w:rsidRPr="00C52C9F">
        <w:rPr>
          <w:color w:val="231F20"/>
          <w:spacing w:val="-11"/>
        </w:rPr>
        <w:t xml:space="preserve"> </w:t>
      </w:r>
      <w:r w:rsidRPr="00C52C9F">
        <w:rPr>
          <w:color w:val="231F20"/>
        </w:rPr>
        <w:t>чтения</w:t>
      </w:r>
      <w:r w:rsidRPr="00C52C9F">
        <w:rPr>
          <w:color w:val="231F20"/>
          <w:spacing w:val="-11"/>
        </w:rPr>
        <w:t xml:space="preserve"> </w:t>
      </w:r>
      <w:r w:rsidRPr="00C52C9F">
        <w:rPr>
          <w:color w:val="231F20"/>
        </w:rPr>
        <w:t>(произведения</w:t>
      </w:r>
      <w:r w:rsidRPr="00C52C9F">
        <w:rPr>
          <w:color w:val="231F20"/>
          <w:spacing w:val="-11"/>
        </w:rPr>
        <w:t xml:space="preserve"> </w:t>
      </w:r>
      <w:r w:rsidRPr="00C52C9F">
        <w:rPr>
          <w:color w:val="231F20"/>
        </w:rPr>
        <w:t>дву</w:t>
      </w:r>
      <w:proofErr w:type="gramStart"/>
      <w:r w:rsidRPr="00C52C9F">
        <w:rPr>
          <w:color w:val="231F20"/>
        </w:rPr>
        <w:t>х-</w:t>
      </w:r>
      <w:proofErr w:type="gramEnd"/>
      <w:r w:rsidRPr="00C52C9F">
        <w:rPr>
          <w:color w:val="231F20"/>
        </w:rPr>
        <w:t xml:space="preserve"> трёх</w:t>
      </w:r>
      <w:r w:rsidRPr="00C52C9F">
        <w:rPr>
          <w:color w:val="231F20"/>
          <w:spacing w:val="40"/>
        </w:rPr>
        <w:t xml:space="preserve"> </w:t>
      </w:r>
      <w:r w:rsidRPr="00C52C9F">
        <w:rPr>
          <w:color w:val="231F20"/>
        </w:rPr>
        <w:t>авторов</w:t>
      </w:r>
      <w:r w:rsidRPr="00C52C9F">
        <w:rPr>
          <w:color w:val="231F20"/>
          <w:spacing w:val="40"/>
        </w:rPr>
        <w:t xml:space="preserve"> </w:t>
      </w:r>
      <w:r w:rsidRPr="00C52C9F">
        <w:rPr>
          <w:color w:val="231F20"/>
        </w:rPr>
        <w:t>по</w:t>
      </w:r>
      <w:r w:rsidRPr="00C52C9F">
        <w:rPr>
          <w:color w:val="231F20"/>
          <w:spacing w:val="40"/>
        </w:rPr>
        <w:t xml:space="preserve"> </w:t>
      </w:r>
      <w:r w:rsidRPr="00C52C9F">
        <w:rPr>
          <w:color w:val="231F20"/>
        </w:rPr>
        <w:t>выбору):</w:t>
      </w:r>
      <w:r w:rsidRPr="00C52C9F">
        <w:rPr>
          <w:color w:val="231F20"/>
          <w:spacing w:val="40"/>
        </w:rPr>
        <w:t xml:space="preserve"> </w:t>
      </w:r>
      <w:r w:rsidRPr="00C52C9F">
        <w:rPr>
          <w:color w:val="231F20"/>
        </w:rPr>
        <w:t>литературные</w:t>
      </w:r>
      <w:r w:rsidRPr="00C52C9F">
        <w:rPr>
          <w:color w:val="231F20"/>
          <w:spacing w:val="40"/>
        </w:rPr>
        <w:t xml:space="preserve"> </w:t>
      </w:r>
      <w:r w:rsidRPr="00C52C9F">
        <w:rPr>
          <w:color w:val="231F20"/>
        </w:rPr>
        <w:t>сказки</w:t>
      </w:r>
      <w:r w:rsidRPr="00C52C9F">
        <w:rPr>
          <w:color w:val="231F20"/>
          <w:spacing w:val="40"/>
        </w:rPr>
        <w:t xml:space="preserve"> </w:t>
      </w:r>
      <w:r w:rsidRPr="00C52C9F">
        <w:rPr>
          <w:color w:val="231F20"/>
        </w:rPr>
        <w:t>Ш.</w:t>
      </w:r>
      <w:r w:rsidRPr="00C52C9F">
        <w:rPr>
          <w:color w:val="231F20"/>
          <w:spacing w:val="40"/>
        </w:rPr>
        <w:t xml:space="preserve"> </w:t>
      </w:r>
      <w:r w:rsidRPr="00C52C9F">
        <w:rPr>
          <w:color w:val="231F20"/>
        </w:rPr>
        <w:t>Перро, Х.-К.</w:t>
      </w:r>
      <w:r w:rsidRPr="00C52C9F">
        <w:rPr>
          <w:color w:val="231F20"/>
          <w:spacing w:val="40"/>
        </w:rPr>
        <w:t xml:space="preserve"> </w:t>
      </w:r>
      <w:r w:rsidRPr="00C52C9F">
        <w:rPr>
          <w:color w:val="231F20"/>
        </w:rPr>
        <w:t>Андерсена,</w:t>
      </w:r>
      <w:r w:rsidRPr="00C52C9F">
        <w:rPr>
          <w:color w:val="231F20"/>
          <w:spacing w:val="40"/>
        </w:rPr>
        <w:t xml:space="preserve"> </w:t>
      </w:r>
      <w:r w:rsidRPr="00C52C9F">
        <w:rPr>
          <w:color w:val="231F20"/>
        </w:rPr>
        <w:t>Ц.</w:t>
      </w:r>
      <w:r w:rsidRPr="00C52C9F">
        <w:rPr>
          <w:color w:val="231F20"/>
          <w:spacing w:val="40"/>
        </w:rPr>
        <w:t xml:space="preserve"> </w:t>
      </w:r>
      <w:r w:rsidRPr="00C52C9F">
        <w:rPr>
          <w:color w:val="231F20"/>
        </w:rPr>
        <w:t>Топелиуса,</w:t>
      </w:r>
      <w:r w:rsidRPr="00C52C9F">
        <w:rPr>
          <w:color w:val="231F20"/>
          <w:spacing w:val="40"/>
        </w:rPr>
        <w:t xml:space="preserve"> </w:t>
      </w:r>
      <w:r w:rsidRPr="00C52C9F">
        <w:rPr>
          <w:color w:val="231F20"/>
        </w:rPr>
        <w:t>Р.</w:t>
      </w:r>
      <w:r w:rsidRPr="00C52C9F">
        <w:rPr>
          <w:color w:val="231F20"/>
          <w:spacing w:val="40"/>
        </w:rPr>
        <w:t xml:space="preserve"> </w:t>
      </w:r>
      <w:r w:rsidRPr="00C52C9F">
        <w:rPr>
          <w:color w:val="231F20"/>
        </w:rPr>
        <w:t>Киплинга,</w:t>
      </w:r>
      <w:r w:rsidRPr="00C52C9F">
        <w:rPr>
          <w:color w:val="231F20"/>
          <w:spacing w:val="40"/>
        </w:rPr>
        <w:t xml:space="preserve"> </w:t>
      </w:r>
      <w:r w:rsidRPr="00C52C9F">
        <w:rPr>
          <w:color w:val="231F20"/>
        </w:rPr>
        <w:t>Дж.</w:t>
      </w:r>
      <w:r w:rsidRPr="00C52C9F">
        <w:rPr>
          <w:color w:val="231F20"/>
          <w:spacing w:val="40"/>
        </w:rPr>
        <w:t xml:space="preserve"> </w:t>
      </w:r>
      <w:r w:rsidRPr="00C52C9F">
        <w:rPr>
          <w:color w:val="231F20"/>
        </w:rPr>
        <w:t>Родари,</w:t>
      </w:r>
      <w:r w:rsidRPr="00C52C9F">
        <w:rPr>
          <w:color w:val="231F20"/>
          <w:spacing w:val="80"/>
        </w:rPr>
        <w:t xml:space="preserve"> </w:t>
      </w:r>
      <w:r w:rsidRPr="00C52C9F">
        <w:rPr>
          <w:color w:val="231F20"/>
        </w:rPr>
        <w:t>С.</w:t>
      </w:r>
      <w:r w:rsidRPr="00C52C9F">
        <w:rPr>
          <w:color w:val="231F20"/>
          <w:spacing w:val="-1"/>
        </w:rPr>
        <w:t xml:space="preserve"> </w:t>
      </w:r>
      <w:r w:rsidRPr="00C52C9F">
        <w:rPr>
          <w:color w:val="231F20"/>
        </w:rPr>
        <w:t>Лагерлёф.</w:t>
      </w:r>
      <w:r w:rsidRPr="00C52C9F">
        <w:rPr>
          <w:color w:val="231F20"/>
          <w:spacing w:val="-1"/>
        </w:rPr>
        <w:t xml:space="preserve"> </w:t>
      </w:r>
      <w:r w:rsidRPr="00C52C9F">
        <w:rPr>
          <w:color w:val="231F20"/>
        </w:rPr>
        <w:t>Особенности</w:t>
      </w:r>
      <w:r w:rsidRPr="00C52C9F">
        <w:rPr>
          <w:color w:val="231F20"/>
          <w:spacing w:val="-1"/>
        </w:rPr>
        <w:t xml:space="preserve"> </w:t>
      </w:r>
      <w:r w:rsidRPr="00C52C9F">
        <w:rPr>
          <w:color w:val="231F20"/>
        </w:rPr>
        <w:t>авторских</w:t>
      </w:r>
      <w:r w:rsidRPr="00C52C9F">
        <w:rPr>
          <w:color w:val="231F20"/>
          <w:spacing w:val="-1"/>
        </w:rPr>
        <w:t xml:space="preserve"> </w:t>
      </w:r>
      <w:r w:rsidRPr="00C52C9F">
        <w:rPr>
          <w:color w:val="231F20"/>
        </w:rPr>
        <w:t>сказок</w:t>
      </w:r>
      <w:r w:rsidRPr="00C52C9F">
        <w:rPr>
          <w:color w:val="231F20"/>
          <w:spacing w:val="-1"/>
        </w:rPr>
        <w:t xml:space="preserve"> </w:t>
      </w:r>
      <w:r w:rsidRPr="00C52C9F">
        <w:rPr>
          <w:color w:val="231F20"/>
        </w:rPr>
        <w:t>(сюжет,</w:t>
      </w:r>
      <w:r w:rsidRPr="00C52C9F">
        <w:rPr>
          <w:color w:val="231F20"/>
          <w:spacing w:val="-1"/>
        </w:rPr>
        <w:t xml:space="preserve"> </w:t>
      </w:r>
      <w:r w:rsidRPr="00C52C9F">
        <w:rPr>
          <w:color w:val="231F20"/>
        </w:rPr>
        <w:t>язык,</w:t>
      </w:r>
      <w:r w:rsidRPr="00C52C9F">
        <w:rPr>
          <w:color w:val="231F20"/>
          <w:spacing w:val="-1"/>
        </w:rPr>
        <w:t xml:space="preserve"> </w:t>
      </w:r>
      <w:r w:rsidR="006D3F42">
        <w:rPr>
          <w:color w:val="231F20"/>
        </w:rPr>
        <w:t>ге</w:t>
      </w:r>
      <w:r w:rsidRPr="00C52C9F">
        <w:rPr>
          <w:color w:val="231F20"/>
        </w:rPr>
        <w:t>рои).</w:t>
      </w:r>
      <w:r w:rsidRPr="00C52C9F">
        <w:rPr>
          <w:color w:val="231F20"/>
          <w:spacing w:val="-13"/>
        </w:rPr>
        <w:t xml:space="preserve"> </w:t>
      </w:r>
      <w:r w:rsidRPr="00C52C9F">
        <w:rPr>
          <w:color w:val="231F20"/>
        </w:rPr>
        <w:t>Рассказы</w:t>
      </w:r>
      <w:r w:rsidRPr="00C52C9F">
        <w:rPr>
          <w:color w:val="231F20"/>
          <w:spacing w:val="-13"/>
        </w:rPr>
        <w:t xml:space="preserve"> </w:t>
      </w:r>
      <w:r w:rsidRPr="00C52C9F">
        <w:rPr>
          <w:color w:val="231F20"/>
        </w:rPr>
        <w:t>о</w:t>
      </w:r>
      <w:r w:rsidRPr="00C52C9F">
        <w:rPr>
          <w:color w:val="231F20"/>
          <w:spacing w:val="-13"/>
        </w:rPr>
        <w:t xml:space="preserve"> </w:t>
      </w:r>
      <w:r w:rsidRPr="00C52C9F">
        <w:rPr>
          <w:color w:val="231F20"/>
        </w:rPr>
        <w:t>животных</w:t>
      </w:r>
      <w:r w:rsidRPr="00C52C9F">
        <w:rPr>
          <w:color w:val="231F20"/>
          <w:spacing w:val="-13"/>
        </w:rPr>
        <w:t xml:space="preserve"> </w:t>
      </w:r>
      <w:r w:rsidRPr="00C52C9F">
        <w:rPr>
          <w:color w:val="231F20"/>
        </w:rPr>
        <w:t>зарубежных</w:t>
      </w:r>
      <w:r w:rsidRPr="00C52C9F">
        <w:rPr>
          <w:color w:val="231F20"/>
          <w:spacing w:val="-13"/>
        </w:rPr>
        <w:t xml:space="preserve"> </w:t>
      </w:r>
      <w:r w:rsidRPr="00C52C9F">
        <w:rPr>
          <w:color w:val="231F20"/>
        </w:rPr>
        <w:t>писателей.</w:t>
      </w:r>
      <w:r w:rsidRPr="00C52C9F">
        <w:rPr>
          <w:color w:val="231F20"/>
          <w:spacing w:val="-13"/>
        </w:rPr>
        <w:t xml:space="preserve"> </w:t>
      </w:r>
      <w:r w:rsidRPr="00C52C9F">
        <w:rPr>
          <w:color w:val="231F20"/>
        </w:rPr>
        <w:t>Известные переводчики</w:t>
      </w:r>
      <w:r w:rsidRPr="00C52C9F">
        <w:rPr>
          <w:color w:val="231F20"/>
          <w:spacing w:val="-6"/>
        </w:rPr>
        <w:t xml:space="preserve"> </w:t>
      </w:r>
      <w:r w:rsidRPr="00C52C9F">
        <w:rPr>
          <w:color w:val="231F20"/>
        </w:rPr>
        <w:t>зарубежной</w:t>
      </w:r>
      <w:r w:rsidRPr="00C52C9F">
        <w:rPr>
          <w:color w:val="231F20"/>
          <w:spacing w:val="-6"/>
        </w:rPr>
        <w:t xml:space="preserve"> </w:t>
      </w:r>
      <w:r w:rsidRPr="00C52C9F">
        <w:rPr>
          <w:color w:val="231F20"/>
        </w:rPr>
        <w:t>литературы:</w:t>
      </w:r>
      <w:r w:rsidRPr="00C52C9F">
        <w:rPr>
          <w:color w:val="231F20"/>
          <w:spacing w:val="-6"/>
        </w:rPr>
        <w:t xml:space="preserve"> </w:t>
      </w:r>
      <w:r w:rsidRPr="00C52C9F">
        <w:rPr>
          <w:color w:val="231F20"/>
        </w:rPr>
        <w:t>С.</w:t>
      </w:r>
      <w:r w:rsidRPr="00C52C9F">
        <w:rPr>
          <w:color w:val="231F20"/>
          <w:spacing w:val="-16"/>
        </w:rPr>
        <w:t xml:space="preserve"> </w:t>
      </w:r>
      <w:r w:rsidRPr="00C52C9F">
        <w:rPr>
          <w:color w:val="231F20"/>
        </w:rPr>
        <w:t>Я.</w:t>
      </w:r>
      <w:r w:rsidRPr="00C52C9F">
        <w:rPr>
          <w:color w:val="231F20"/>
          <w:spacing w:val="-6"/>
        </w:rPr>
        <w:t xml:space="preserve"> </w:t>
      </w:r>
      <w:r w:rsidRPr="00C52C9F">
        <w:rPr>
          <w:color w:val="231F20"/>
        </w:rPr>
        <w:t>Маршак,</w:t>
      </w:r>
      <w:r w:rsidRPr="00C52C9F">
        <w:rPr>
          <w:color w:val="231F20"/>
          <w:spacing w:val="-6"/>
        </w:rPr>
        <w:t xml:space="preserve"> </w:t>
      </w:r>
      <w:r w:rsidRPr="00C52C9F">
        <w:rPr>
          <w:color w:val="231F20"/>
        </w:rPr>
        <w:t>К.</w:t>
      </w:r>
      <w:r w:rsidRPr="00C52C9F">
        <w:rPr>
          <w:color w:val="231F20"/>
          <w:spacing w:val="-16"/>
        </w:rPr>
        <w:t xml:space="preserve"> </w:t>
      </w:r>
      <w:r w:rsidRPr="00C52C9F">
        <w:rPr>
          <w:color w:val="231F20"/>
        </w:rPr>
        <w:t>И.</w:t>
      </w:r>
      <w:r w:rsidRPr="00C52C9F">
        <w:rPr>
          <w:color w:val="231F20"/>
          <w:spacing w:val="-6"/>
        </w:rPr>
        <w:t xml:space="preserve"> </w:t>
      </w:r>
      <w:r w:rsidR="006D3F42">
        <w:rPr>
          <w:color w:val="231F20"/>
        </w:rPr>
        <w:t>Чу</w:t>
      </w:r>
      <w:r w:rsidRPr="00C52C9F">
        <w:rPr>
          <w:color w:val="231F20"/>
        </w:rPr>
        <w:t>ковский, Б. В. Заходер.</w:t>
      </w:r>
    </w:p>
    <w:p w:rsidR="00E26F93" w:rsidRPr="00C52C9F" w:rsidRDefault="00E26F93" w:rsidP="00861B8C">
      <w:pPr>
        <w:pStyle w:val="a3"/>
        <w:ind w:left="0"/>
        <w:jc w:val="both"/>
      </w:pPr>
      <w:r w:rsidRPr="00C52C9F">
        <w:rPr>
          <w:i/>
          <w:color w:val="231F20"/>
        </w:rPr>
        <w:t>Библиографическая</w:t>
      </w:r>
      <w:r w:rsidRPr="00C52C9F">
        <w:rPr>
          <w:i/>
          <w:color w:val="231F20"/>
          <w:spacing w:val="40"/>
        </w:rPr>
        <w:t xml:space="preserve"> </w:t>
      </w:r>
      <w:r w:rsidRPr="00C52C9F">
        <w:rPr>
          <w:i/>
          <w:color w:val="231F20"/>
        </w:rPr>
        <w:t>культура</w:t>
      </w:r>
      <w:r w:rsidRPr="00C52C9F">
        <w:rPr>
          <w:i/>
          <w:color w:val="231F20"/>
          <w:spacing w:val="40"/>
        </w:rPr>
        <w:t xml:space="preserve"> </w:t>
      </w:r>
      <w:r w:rsidRPr="00C52C9F">
        <w:rPr>
          <w:color w:val="231F20"/>
        </w:rPr>
        <w:t>(</w:t>
      </w:r>
      <w:r w:rsidRPr="00C52C9F">
        <w:rPr>
          <w:i/>
          <w:color w:val="231F20"/>
        </w:rPr>
        <w:t>работа</w:t>
      </w:r>
      <w:r w:rsidRPr="00C52C9F">
        <w:rPr>
          <w:i/>
          <w:color w:val="231F20"/>
          <w:spacing w:val="40"/>
        </w:rPr>
        <w:t xml:space="preserve"> </w:t>
      </w:r>
      <w:r w:rsidRPr="00C52C9F">
        <w:rPr>
          <w:i/>
          <w:color w:val="231F20"/>
        </w:rPr>
        <w:t>с</w:t>
      </w:r>
      <w:r w:rsidRPr="00C52C9F">
        <w:rPr>
          <w:i/>
          <w:color w:val="231F20"/>
          <w:spacing w:val="40"/>
        </w:rPr>
        <w:t xml:space="preserve"> </w:t>
      </w:r>
      <w:r w:rsidRPr="00C52C9F">
        <w:rPr>
          <w:i/>
          <w:color w:val="231F20"/>
        </w:rPr>
        <w:t>детской</w:t>
      </w:r>
      <w:r w:rsidRPr="00C52C9F">
        <w:rPr>
          <w:i/>
          <w:color w:val="231F20"/>
          <w:spacing w:val="40"/>
        </w:rPr>
        <w:t xml:space="preserve"> </w:t>
      </w:r>
      <w:r w:rsidRPr="00C52C9F">
        <w:rPr>
          <w:i/>
          <w:color w:val="231F20"/>
        </w:rPr>
        <w:t>книгой</w:t>
      </w:r>
      <w:r w:rsidRPr="00C52C9F">
        <w:rPr>
          <w:i/>
          <w:color w:val="231F20"/>
          <w:spacing w:val="40"/>
        </w:rPr>
        <w:t xml:space="preserve"> </w:t>
      </w:r>
      <w:r w:rsidRPr="00C52C9F">
        <w:rPr>
          <w:i/>
          <w:color w:val="231F20"/>
          <w:spacing w:val="-2"/>
        </w:rPr>
        <w:t>и</w:t>
      </w:r>
      <w:r w:rsidRPr="00C52C9F">
        <w:rPr>
          <w:i/>
          <w:color w:val="231F20"/>
          <w:spacing w:val="-4"/>
        </w:rPr>
        <w:t xml:space="preserve"> </w:t>
      </w:r>
      <w:r w:rsidRPr="00C52C9F">
        <w:rPr>
          <w:i/>
          <w:color w:val="231F20"/>
          <w:spacing w:val="-2"/>
        </w:rPr>
        <w:t>справочной</w:t>
      </w:r>
      <w:r w:rsidRPr="00C52C9F">
        <w:rPr>
          <w:i/>
          <w:color w:val="231F20"/>
          <w:spacing w:val="-4"/>
        </w:rPr>
        <w:t xml:space="preserve"> </w:t>
      </w:r>
      <w:r w:rsidRPr="00C52C9F">
        <w:rPr>
          <w:i/>
          <w:color w:val="231F20"/>
          <w:spacing w:val="-2"/>
        </w:rPr>
        <w:t>литературой</w:t>
      </w:r>
      <w:r w:rsidRPr="00C52C9F">
        <w:rPr>
          <w:color w:val="231F20"/>
          <w:spacing w:val="-2"/>
        </w:rPr>
        <w:t>)</w:t>
      </w:r>
      <w:r w:rsidRPr="00C52C9F">
        <w:rPr>
          <w:i/>
          <w:color w:val="231F20"/>
          <w:spacing w:val="-2"/>
        </w:rPr>
        <w:t>.</w:t>
      </w:r>
      <w:r w:rsidRPr="00C52C9F">
        <w:rPr>
          <w:i/>
          <w:color w:val="231F20"/>
          <w:spacing w:val="-4"/>
        </w:rPr>
        <w:t xml:space="preserve"> </w:t>
      </w:r>
      <w:r w:rsidRPr="006D3F42">
        <w:rPr>
          <w:color w:val="231F20"/>
        </w:rPr>
        <w:t>Ценность чтения художественной литературы и фольклора, осознание важности читательской де</w:t>
      </w:r>
      <w:r w:rsidRPr="00C52C9F">
        <w:rPr>
          <w:color w:val="231F20"/>
        </w:rPr>
        <w:t>ятельности. Использование с учётом учебных задач аппарата издания</w:t>
      </w:r>
      <w:r w:rsidRPr="006D3F42">
        <w:rPr>
          <w:color w:val="231F20"/>
        </w:rPr>
        <w:t xml:space="preserve"> </w:t>
      </w:r>
      <w:r w:rsidRPr="00C52C9F">
        <w:rPr>
          <w:color w:val="231F20"/>
        </w:rPr>
        <w:t>(обложка,</w:t>
      </w:r>
      <w:r w:rsidRPr="006D3F42">
        <w:rPr>
          <w:color w:val="231F20"/>
        </w:rPr>
        <w:t xml:space="preserve"> </w:t>
      </w:r>
      <w:r w:rsidRPr="00C52C9F">
        <w:rPr>
          <w:color w:val="231F20"/>
        </w:rPr>
        <w:t>оглавление,</w:t>
      </w:r>
      <w:r w:rsidRPr="006D3F42">
        <w:rPr>
          <w:color w:val="231F20"/>
        </w:rPr>
        <w:t xml:space="preserve"> </w:t>
      </w:r>
      <w:r w:rsidRPr="00C52C9F">
        <w:rPr>
          <w:color w:val="231F20"/>
        </w:rPr>
        <w:t>аннотация,</w:t>
      </w:r>
      <w:r w:rsidRPr="006D3F42">
        <w:rPr>
          <w:color w:val="231F20"/>
        </w:rPr>
        <w:t xml:space="preserve"> </w:t>
      </w:r>
      <w:r w:rsidRPr="00C52C9F">
        <w:rPr>
          <w:color w:val="231F20"/>
        </w:rPr>
        <w:t>предисловие,</w:t>
      </w:r>
      <w:r w:rsidRPr="006D3F42">
        <w:rPr>
          <w:color w:val="231F20"/>
        </w:rPr>
        <w:t xml:space="preserve"> </w:t>
      </w:r>
      <w:r w:rsidR="006D3F42">
        <w:rPr>
          <w:color w:val="231F20"/>
        </w:rPr>
        <w:t>иллю</w:t>
      </w:r>
      <w:r w:rsidRPr="00C52C9F">
        <w:rPr>
          <w:color w:val="231F20"/>
        </w:rPr>
        <w:t>страции).</w:t>
      </w:r>
      <w:r w:rsidRPr="00C52C9F">
        <w:rPr>
          <w:color w:val="231F20"/>
          <w:spacing w:val="-1"/>
        </w:rPr>
        <w:t xml:space="preserve"> </w:t>
      </w:r>
      <w:r w:rsidRPr="00C52C9F">
        <w:rPr>
          <w:color w:val="231F20"/>
        </w:rPr>
        <w:t>Правила</w:t>
      </w:r>
      <w:r w:rsidRPr="00C52C9F">
        <w:rPr>
          <w:color w:val="231F20"/>
          <w:spacing w:val="-1"/>
        </w:rPr>
        <w:t xml:space="preserve"> </w:t>
      </w:r>
      <w:r w:rsidRPr="00C52C9F">
        <w:rPr>
          <w:color w:val="231F20"/>
        </w:rPr>
        <w:t>юного</w:t>
      </w:r>
      <w:r w:rsidRPr="00C52C9F">
        <w:rPr>
          <w:color w:val="231F20"/>
          <w:spacing w:val="-1"/>
        </w:rPr>
        <w:t xml:space="preserve"> </w:t>
      </w:r>
      <w:r w:rsidRPr="00C52C9F">
        <w:rPr>
          <w:color w:val="231F20"/>
        </w:rPr>
        <w:t>читателя.</w:t>
      </w:r>
      <w:r w:rsidRPr="00C52C9F">
        <w:rPr>
          <w:color w:val="231F20"/>
          <w:spacing w:val="-1"/>
        </w:rPr>
        <w:t xml:space="preserve"> </w:t>
      </w:r>
      <w:r w:rsidRPr="00C52C9F">
        <w:rPr>
          <w:color w:val="231F20"/>
        </w:rPr>
        <w:t>Книга</w:t>
      </w:r>
      <w:r w:rsidRPr="00C52C9F">
        <w:rPr>
          <w:color w:val="231F20"/>
          <w:spacing w:val="-1"/>
        </w:rPr>
        <w:t xml:space="preserve"> </w:t>
      </w:r>
      <w:r w:rsidRPr="00C52C9F">
        <w:rPr>
          <w:color w:val="231F20"/>
        </w:rPr>
        <w:t>как</w:t>
      </w:r>
      <w:r w:rsidRPr="00C52C9F">
        <w:rPr>
          <w:color w:val="231F20"/>
          <w:spacing w:val="-1"/>
        </w:rPr>
        <w:t xml:space="preserve"> </w:t>
      </w:r>
      <w:r w:rsidRPr="00C52C9F">
        <w:rPr>
          <w:color w:val="231F20"/>
        </w:rPr>
        <w:t>особый</w:t>
      </w:r>
      <w:r w:rsidRPr="00C52C9F">
        <w:rPr>
          <w:color w:val="231F20"/>
          <w:spacing w:val="-1"/>
        </w:rPr>
        <w:t xml:space="preserve"> </w:t>
      </w:r>
      <w:r w:rsidRPr="00C52C9F">
        <w:rPr>
          <w:color w:val="231F20"/>
        </w:rPr>
        <w:t>вид</w:t>
      </w:r>
      <w:r w:rsidRPr="00C52C9F">
        <w:rPr>
          <w:color w:val="231F20"/>
          <w:spacing w:val="-1"/>
        </w:rPr>
        <w:t xml:space="preserve"> </w:t>
      </w:r>
      <w:r w:rsidR="006D3F42">
        <w:rPr>
          <w:color w:val="231F20"/>
        </w:rPr>
        <w:t>ис</w:t>
      </w:r>
      <w:r w:rsidRPr="00C52C9F">
        <w:rPr>
          <w:color w:val="231F20"/>
        </w:rPr>
        <w:t>кусства. Общее представление о первых книгах на Руси, зн</w:t>
      </w:r>
      <w:proofErr w:type="gramStart"/>
      <w:r w:rsidRPr="00C52C9F">
        <w:rPr>
          <w:color w:val="231F20"/>
        </w:rPr>
        <w:t>а-</w:t>
      </w:r>
      <w:proofErr w:type="gramEnd"/>
      <w:r w:rsidRPr="00C52C9F">
        <w:rPr>
          <w:color w:val="231F20"/>
        </w:rPr>
        <w:t xml:space="preserve"> комство с рукописными книгами.</w:t>
      </w:r>
    </w:p>
    <w:p w:rsidR="00E26F93" w:rsidRPr="00C52C9F" w:rsidRDefault="00E26F93" w:rsidP="00861B8C">
      <w:pPr>
        <w:pStyle w:val="a3"/>
        <w:ind w:left="0"/>
        <w:jc w:val="both"/>
      </w:pPr>
      <w:r w:rsidRPr="006D3F42">
        <w:rPr>
          <w:color w:val="231F20"/>
        </w:rPr>
        <w:t>Изучение содержания учебного предмета «Литературное чтение» в третьем классе способствует освоению ряда универсаль</w:t>
      </w:r>
      <w:r w:rsidRPr="00C52C9F">
        <w:rPr>
          <w:color w:val="231F20"/>
        </w:rPr>
        <w:t>ных учебных действий.</w:t>
      </w:r>
    </w:p>
    <w:p w:rsidR="00E26F93" w:rsidRPr="00C52C9F" w:rsidRDefault="00E26F93" w:rsidP="00861B8C">
      <w:pPr>
        <w:pStyle w:val="510"/>
        <w:ind w:left="0"/>
        <w:jc w:val="both"/>
        <w:rPr>
          <w:rFonts w:ascii="Times New Roman" w:hAnsi="Times New Roman" w:cs="Times New Roman"/>
          <w:sz w:val="24"/>
          <w:szCs w:val="24"/>
        </w:rPr>
      </w:pPr>
      <w:r w:rsidRPr="00C52C9F">
        <w:rPr>
          <w:rFonts w:ascii="Times New Roman" w:hAnsi="Times New Roman" w:cs="Times New Roman"/>
          <w:color w:val="231F20"/>
          <w:sz w:val="24"/>
          <w:szCs w:val="24"/>
        </w:rPr>
        <w:t>Познавательные</w:t>
      </w:r>
      <w:r w:rsidRPr="00C52C9F">
        <w:rPr>
          <w:rFonts w:ascii="Times New Roman" w:hAnsi="Times New Roman" w:cs="Times New Roman"/>
          <w:color w:val="231F20"/>
          <w:spacing w:val="4"/>
          <w:sz w:val="24"/>
          <w:szCs w:val="24"/>
        </w:rPr>
        <w:t xml:space="preserve"> </w:t>
      </w:r>
      <w:r w:rsidRPr="00C52C9F">
        <w:rPr>
          <w:rFonts w:ascii="Times New Roman" w:hAnsi="Times New Roman" w:cs="Times New Roman"/>
          <w:color w:val="231F20"/>
          <w:sz w:val="24"/>
          <w:szCs w:val="24"/>
        </w:rPr>
        <w:t>универсальные</w:t>
      </w:r>
      <w:r w:rsidRPr="00C52C9F">
        <w:rPr>
          <w:rFonts w:ascii="Times New Roman" w:hAnsi="Times New Roman" w:cs="Times New Roman"/>
          <w:color w:val="231F20"/>
          <w:spacing w:val="3"/>
          <w:sz w:val="24"/>
          <w:szCs w:val="24"/>
        </w:rPr>
        <w:t xml:space="preserve"> </w:t>
      </w:r>
      <w:r w:rsidRPr="00C52C9F">
        <w:rPr>
          <w:rFonts w:ascii="Times New Roman" w:hAnsi="Times New Roman" w:cs="Times New Roman"/>
          <w:color w:val="231F20"/>
          <w:sz w:val="24"/>
          <w:szCs w:val="24"/>
        </w:rPr>
        <w:t>учебные</w:t>
      </w:r>
      <w:r w:rsidRPr="00C52C9F">
        <w:rPr>
          <w:rFonts w:ascii="Times New Roman" w:hAnsi="Times New Roman" w:cs="Times New Roman"/>
          <w:color w:val="231F20"/>
          <w:spacing w:val="4"/>
          <w:sz w:val="24"/>
          <w:szCs w:val="24"/>
        </w:rPr>
        <w:t xml:space="preserve"> </w:t>
      </w:r>
      <w:r w:rsidRPr="00C52C9F">
        <w:rPr>
          <w:rFonts w:ascii="Times New Roman" w:hAnsi="Times New Roman" w:cs="Times New Roman"/>
          <w:color w:val="231F20"/>
          <w:spacing w:val="-2"/>
          <w:sz w:val="24"/>
          <w:szCs w:val="24"/>
        </w:rPr>
        <w:t>действия:</w:t>
      </w:r>
    </w:p>
    <w:p w:rsidR="00E26F93" w:rsidRPr="006D3F42" w:rsidRDefault="00E26F93" w:rsidP="00861B8C">
      <w:pPr>
        <w:pStyle w:val="a5"/>
        <w:numPr>
          <w:ilvl w:val="0"/>
          <w:numId w:val="77"/>
        </w:numPr>
        <w:tabs>
          <w:tab w:val="left" w:pos="674"/>
        </w:tabs>
        <w:ind w:left="0" w:firstLine="0"/>
        <w:jc w:val="both"/>
        <w:rPr>
          <w:color w:val="231F20"/>
          <w:sz w:val="24"/>
          <w:szCs w:val="24"/>
        </w:rPr>
      </w:pPr>
      <w:r w:rsidRPr="00C52C9F">
        <w:rPr>
          <w:color w:val="231F20"/>
          <w:sz w:val="24"/>
          <w:szCs w:val="24"/>
        </w:rPr>
        <w:t>читать</w:t>
      </w:r>
      <w:r w:rsidRPr="00C52C9F">
        <w:rPr>
          <w:color w:val="231F20"/>
          <w:spacing w:val="-9"/>
          <w:sz w:val="24"/>
          <w:szCs w:val="24"/>
        </w:rPr>
        <w:t xml:space="preserve"> </w:t>
      </w:r>
      <w:r w:rsidRPr="00C52C9F">
        <w:rPr>
          <w:color w:val="231F20"/>
          <w:sz w:val="24"/>
          <w:szCs w:val="24"/>
        </w:rPr>
        <w:t>доступные</w:t>
      </w:r>
      <w:r w:rsidRPr="00C52C9F">
        <w:rPr>
          <w:color w:val="231F20"/>
          <w:spacing w:val="-9"/>
          <w:sz w:val="24"/>
          <w:szCs w:val="24"/>
        </w:rPr>
        <w:t xml:space="preserve"> </w:t>
      </w:r>
      <w:r w:rsidRPr="00C52C9F">
        <w:rPr>
          <w:color w:val="231F20"/>
          <w:sz w:val="24"/>
          <w:szCs w:val="24"/>
        </w:rPr>
        <w:t>по</w:t>
      </w:r>
      <w:r w:rsidRPr="00C52C9F">
        <w:rPr>
          <w:color w:val="231F20"/>
          <w:spacing w:val="-9"/>
          <w:sz w:val="24"/>
          <w:szCs w:val="24"/>
        </w:rPr>
        <w:t xml:space="preserve"> </w:t>
      </w:r>
      <w:r w:rsidRPr="00C52C9F">
        <w:rPr>
          <w:color w:val="231F20"/>
          <w:sz w:val="24"/>
          <w:szCs w:val="24"/>
        </w:rPr>
        <w:t>восприятию</w:t>
      </w:r>
      <w:r w:rsidRPr="00C52C9F">
        <w:rPr>
          <w:color w:val="231F20"/>
          <w:spacing w:val="-9"/>
          <w:sz w:val="24"/>
          <w:szCs w:val="24"/>
        </w:rPr>
        <w:t xml:space="preserve"> </w:t>
      </w:r>
      <w:r w:rsidRPr="00C52C9F">
        <w:rPr>
          <w:color w:val="231F20"/>
          <w:sz w:val="24"/>
          <w:szCs w:val="24"/>
        </w:rPr>
        <w:t>и</w:t>
      </w:r>
      <w:r w:rsidRPr="00C52C9F">
        <w:rPr>
          <w:color w:val="231F20"/>
          <w:spacing w:val="-9"/>
          <w:sz w:val="24"/>
          <w:szCs w:val="24"/>
        </w:rPr>
        <w:t xml:space="preserve"> </w:t>
      </w:r>
      <w:r w:rsidRPr="00C52C9F">
        <w:rPr>
          <w:color w:val="231F20"/>
          <w:sz w:val="24"/>
          <w:szCs w:val="24"/>
        </w:rPr>
        <w:t>небольшие</w:t>
      </w:r>
      <w:r w:rsidRPr="00C52C9F">
        <w:rPr>
          <w:color w:val="231F20"/>
          <w:spacing w:val="-9"/>
          <w:sz w:val="24"/>
          <w:szCs w:val="24"/>
        </w:rPr>
        <w:t xml:space="preserve"> </w:t>
      </w:r>
      <w:r w:rsidRPr="00C52C9F">
        <w:rPr>
          <w:color w:val="231F20"/>
          <w:sz w:val="24"/>
          <w:szCs w:val="24"/>
        </w:rPr>
        <w:t>по</w:t>
      </w:r>
      <w:r w:rsidRPr="00C52C9F">
        <w:rPr>
          <w:color w:val="231F20"/>
          <w:spacing w:val="-9"/>
          <w:sz w:val="24"/>
          <w:szCs w:val="24"/>
        </w:rPr>
        <w:t xml:space="preserve"> </w:t>
      </w:r>
      <w:r w:rsidRPr="00C52C9F">
        <w:rPr>
          <w:color w:val="231F20"/>
          <w:sz w:val="24"/>
          <w:szCs w:val="24"/>
        </w:rPr>
        <w:t xml:space="preserve">объёму прозаические и стихотворные произведения (без отметочного </w:t>
      </w:r>
      <w:r w:rsidRPr="006D3F42">
        <w:rPr>
          <w:color w:val="231F20"/>
          <w:sz w:val="24"/>
          <w:szCs w:val="24"/>
        </w:rPr>
        <w:t>оценивания);</w:t>
      </w:r>
    </w:p>
    <w:p w:rsidR="00E26F93" w:rsidRPr="006D3F42" w:rsidRDefault="00E26F93" w:rsidP="00861B8C">
      <w:pPr>
        <w:pStyle w:val="a5"/>
        <w:numPr>
          <w:ilvl w:val="0"/>
          <w:numId w:val="77"/>
        </w:numPr>
        <w:tabs>
          <w:tab w:val="left" w:pos="650"/>
        </w:tabs>
        <w:ind w:left="0" w:firstLine="0"/>
        <w:jc w:val="both"/>
        <w:rPr>
          <w:color w:val="231F20"/>
          <w:sz w:val="24"/>
          <w:szCs w:val="24"/>
        </w:rPr>
      </w:pPr>
      <w:r w:rsidRPr="006D3F42">
        <w:rPr>
          <w:color w:val="231F20"/>
          <w:sz w:val="24"/>
          <w:szCs w:val="24"/>
        </w:rPr>
        <w:t>различать сказочные и реалистические, лирические и эпи</w:t>
      </w:r>
      <w:r w:rsidRPr="00C52C9F">
        <w:rPr>
          <w:color w:val="231F20"/>
          <w:sz w:val="24"/>
          <w:szCs w:val="24"/>
        </w:rPr>
        <w:t>ческие,</w:t>
      </w:r>
      <w:r w:rsidRPr="006D3F42">
        <w:rPr>
          <w:color w:val="231F20"/>
          <w:sz w:val="24"/>
          <w:szCs w:val="24"/>
        </w:rPr>
        <w:t xml:space="preserve"> </w:t>
      </w:r>
      <w:r w:rsidRPr="00C52C9F">
        <w:rPr>
          <w:color w:val="231F20"/>
          <w:sz w:val="24"/>
          <w:szCs w:val="24"/>
        </w:rPr>
        <w:t>народные</w:t>
      </w:r>
      <w:r w:rsidRPr="006D3F42">
        <w:rPr>
          <w:color w:val="231F20"/>
          <w:sz w:val="24"/>
          <w:szCs w:val="24"/>
        </w:rPr>
        <w:t xml:space="preserve"> </w:t>
      </w:r>
      <w:r w:rsidRPr="00C52C9F">
        <w:rPr>
          <w:color w:val="231F20"/>
          <w:sz w:val="24"/>
          <w:szCs w:val="24"/>
        </w:rPr>
        <w:t>и</w:t>
      </w:r>
      <w:r w:rsidRPr="006D3F42">
        <w:rPr>
          <w:color w:val="231F20"/>
          <w:sz w:val="24"/>
          <w:szCs w:val="24"/>
        </w:rPr>
        <w:t xml:space="preserve"> </w:t>
      </w:r>
      <w:r w:rsidRPr="00C52C9F">
        <w:rPr>
          <w:color w:val="231F20"/>
          <w:sz w:val="24"/>
          <w:szCs w:val="24"/>
        </w:rPr>
        <w:t>авторские</w:t>
      </w:r>
      <w:r w:rsidRPr="006D3F42">
        <w:rPr>
          <w:color w:val="231F20"/>
          <w:sz w:val="24"/>
          <w:szCs w:val="24"/>
        </w:rPr>
        <w:t xml:space="preserve"> </w:t>
      </w:r>
      <w:r w:rsidRPr="00C52C9F">
        <w:rPr>
          <w:color w:val="231F20"/>
          <w:sz w:val="24"/>
          <w:szCs w:val="24"/>
        </w:rPr>
        <w:t>произведения;</w:t>
      </w:r>
    </w:p>
    <w:p w:rsidR="00E26F93" w:rsidRPr="006D3F42" w:rsidRDefault="00E26F93" w:rsidP="00861B8C">
      <w:pPr>
        <w:pStyle w:val="a5"/>
        <w:numPr>
          <w:ilvl w:val="0"/>
          <w:numId w:val="77"/>
        </w:numPr>
        <w:tabs>
          <w:tab w:val="left" w:pos="735"/>
        </w:tabs>
        <w:ind w:left="0" w:firstLine="0"/>
        <w:jc w:val="both"/>
        <w:rPr>
          <w:color w:val="231F20"/>
          <w:sz w:val="24"/>
          <w:szCs w:val="24"/>
        </w:rPr>
      </w:pPr>
      <w:r w:rsidRPr="00C52C9F">
        <w:rPr>
          <w:color w:val="231F20"/>
          <w:sz w:val="24"/>
          <w:szCs w:val="24"/>
        </w:rPr>
        <w:t>анализировать текст: обосновывать принадлежность к жанру,</w:t>
      </w:r>
      <w:r w:rsidRPr="006D3F42">
        <w:rPr>
          <w:color w:val="231F20"/>
          <w:sz w:val="24"/>
          <w:szCs w:val="24"/>
        </w:rPr>
        <w:t xml:space="preserve"> </w:t>
      </w:r>
      <w:r w:rsidRPr="00C52C9F">
        <w:rPr>
          <w:color w:val="231F20"/>
          <w:sz w:val="24"/>
          <w:szCs w:val="24"/>
        </w:rPr>
        <w:t>определять</w:t>
      </w:r>
      <w:r w:rsidRPr="006D3F42">
        <w:rPr>
          <w:color w:val="231F20"/>
          <w:sz w:val="24"/>
          <w:szCs w:val="24"/>
        </w:rPr>
        <w:t xml:space="preserve"> </w:t>
      </w:r>
      <w:r w:rsidRPr="00C52C9F">
        <w:rPr>
          <w:color w:val="231F20"/>
          <w:sz w:val="24"/>
          <w:szCs w:val="24"/>
        </w:rPr>
        <w:t>тему</w:t>
      </w:r>
      <w:r w:rsidRPr="006D3F42">
        <w:rPr>
          <w:color w:val="231F20"/>
          <w:sz w:val="24"/>
          <w:szCs w:val="24"/>
        </w:rPr>
        <w:t xml:space="preserve"> </w:t>
      </w:r>
      <w:r w:rsidRPr="00C52C9F">
        <w:rPr>
          <w:color w:val="231F20"/>
          <w:sz w:val="24"/>
          <w:szCs w:val="24"/>
        </w:rPr>
        <w:t>и</w:t>
      </w:r>
      <w:r w:rsidRPr="006D3F42">
        <w:rPr>
          <w:color w:val="231F20"/>
          <w:sz w:val="24"/>
          <w:szCs w:val="24"/>
        </w:rPr>
        <w:t xml:space="preserve"> </w:t>
      </w:r>
      <w:r w:rsidRPr="00C52C9F">
        <w:rPr>
          <w:color w:val="231F20"/>
          <w:sz w:val="24"/>
          <w:szCs w:val="24"/>
        </w:rPr>
        <w:t>главную</w:t>
      </w:r>
      <w:r w:rsidRPr="006D3F42">
        <w:rPr>
          <w:color w:val="231F20"/>
          <w:sz w:val="24"/>
          <w:szCs w:val="24"/>
        </w:rPr>
        <w:t xml:space="preserve"> </w:t>
      </w:r>
      <w:r w:rsidRPr="00C52C9F">
        <w:rPr>
          <w:color w:val="231F20"/>
          <w:sz w:val="24"/>
          <w:szCs w:val="24"/>
        </w:rPr>
        <w:t>мысль,</w:t>
      </w:r>
      <w:r w:rsidRPr="006D3F42">
        <w:rPr>
          <w:color w:val="231F20"/>
          <w:sz w:val="24"/>
          <w:szCs w:val="24"/>
        </w:rPr>
        <w:t xml:space="preserve"> </w:t>
      </w:r>
      <w:r w:rsidRPr="00C52C9F">
        <w:rPr>
          <w:color w:val="231F20"/>
          <w:sz w:val="24"/>
          <w:szCs w:val="24"/>
        </w:rPr>
        <w:t>делить</w:t>
      </w:r>
      <w:r w:rsidRPr="006D3F42">
        <w:rPr>
          <w:color w:val="231F20"/>
          <w:sz w:val="24"/>
          <w:szCs w:val="24"/>
        </w:rPr>
        <w:t xml:space="preserve"> </w:t>
      </w:r>
      <w:r w:rsidRPr="00C52C9F">
        <w:rPr>
          <w:color w:val="231F20"/>
          <w:sz w:val="24"/>
          <w:szCs w:val="24"/>
        </w:rPr>
        <w:t>текст</w:t>
      </w:r>
      <w:r w:rsidRPr="006D3F42">
        <w:rPr>
          <w:color w:val="231F20"/>
          <w:sz w:val="24"/>
          <w:szCs w:val="24"/>
        </w:rPr>
        <w:t xml:space="preserve"> </w:t>
      </w:r>
      <w:r w:rsidRPr="00C52C9F">
        <w:rPr>
          <w:color w:val="231F20"/>
          <w:sz w:val="24"/>
          <w:szCs w:val="24"/>
        </w:rPr>
        <w:t>на</w:t>
      </w:r>
      <w:r w:rsidRPr="006D3F42">
        <w:rPr>
          <w:color w:val="231F20"/>
          <w:sz w:val="24"/>
          <w:szCs w:val="24"/>
        </w:rPr>
        <w:t xml:space="preserve"> </w:t>
      </w:r>
      <w:r w:rsidR="006D3F42">
        <w:rPr>
          <w:color w:val="231F20"/>
          <w:sz w:val="24"/>
          <w:szCs w:val="24"/>
        </w:rPr>
        <w:t>ча</w:t>
      </w:r>
      <w:r w:rsidRPr="00C52C9F">
        <w:rPr>
          <w:color w:val="231F20"/>
          <w:sz w:val="24"/>
          <w:szCs w:val="24"/>
        </w:rPr>
        <w:t xml:space="preserve">сти, озаглавливать их, находить в тексте заданный эпизод, </w:t>
      </w:r>
      <w:r w:rsidRPr="006D3F42">
        <w:rPr>
          <w:color w:val="231F20"/>
          <w:sz w:val="24"/>
          <w:szCs w:val="24"/>
        </w:rPr>
        <w:t>определять композицию произведения, характеризовать героя;</w:t>
      </w:r>
    </w:p>
    <w:p w:rsidR="00E26F93" w:rsidRPr="006D3F42" w:rsidRDefault="00E26F93" w:rsidP="00861B8C">
      <w:pPr>
        <w:pStyle w:val="a5"/>
        <w:numPr>
          <w:ilvl w:val="0"/>
          <w:numId w:val="77"/>
        </w:numPr>
        <w:tabs>
          <w:tab w:val="left" w:pos="654"/>
        </w:tabs>
        <w:ind w:left="0" w:firstLine="0"/>
        <w:jc w:val="both"/>
        <w:rPr>
          <w:color w:val="231F20"/>
          <w:sz w:val="24"/>
          <w:szCs w:val="24"/>
        </w:rPr>
      </w:pPr>
      <w:r w:rsidRPr="006D3F42">
        <w:rPr>
          <w:color w:val="231F20"/>
          <w:sz w:val="24"/>
          <w:szCs w:val="24"/>
        </w:rPr>
        <w:t xml:space="preserve">конструировать план текста, дополнять и восстанавливать </w:t>
      </w:r>
      <w:r w:rsidRPr="00C52C9F">
        <w:rPr>
          <w:color w:val="231F20"/>
          <w:sz w:val="24"/>
          <w:szCs w:val="24"/>
        </w:rPr>
        <w:t>нарушенную</w:t>
      </w:r>
      <w:r w:rsidRPr="006D3F42">
        <w:rPr>
          <w:color w:val="231F20"/>
          <w:sz w:val="24"/>
          <w:szCs w:val="24"/>
        </w:rPr>
        <w:t xml:space="preserve"> </w:t>
      </w:r>
      <w:r w:rsidRPr="00C52C9F">
        <w:rPr>
          <w:color w:val="231F20"/>
          <w:sz w:val="24"/>
          <w:szCs w:val="24"/>
        </w:rPr>
        <w:t>последовательность;</w:t>
      </w:r>
    </w:p>
    <w:p w:rsidR="00E26F93" w:rsidRPr="006D3F42" w:rsidRDefault="00E26F93" w:rsidP="00861B8C">
      <w:pPr>
        <w:pStyle w:val="a5"/>
        <w:numPr>
          <w:ilvl w:val="0"/>
          <w:numId w:val="77"/>
        </w:numPr>
        <w:tabs>
          <w:tab w:val="left" w:pos="681"/>
        </w:tabs>
        <w:ind w:left="0" w:firstLine="0"/>
        <w:jc w:val="both"/>
        <w:rPr>
          <w:color w:val="231F20"/>
          <w:sz w:val="24"/>
          <w:szCs w:val="24"/>
        </w:rPr>
      </w:pPr>
      <w:r w:rsidRPr="00C52C9F">
        <w:rPr>
          <w:color w:val="231F20"/>
          <w:sz w:val="24"/>
          <w:szCs w:val="24"/>
        </w:rPr>
        <w:t>сравнивать</w:t>
      </w:r>
      <w:r w:rsidRPr="006D3F42">
        <w:rPr>
          <w:color w:val="231F20"/>
          <w:sz w:val="24"/>
          <w:szCs w:val="24"/>
        </w:rPr>
        <w:t xml:space="preserve"> </w:t>
      </w:r>
      <w:r w:rsidRPr="00C52C9F">
        <w:rPr>
          <w:color w:val="231F20"/>
          <w:sz w:val="24"/>
          <w:szCs w:val="24"/>
        </w:rPr>
        <w:t>произведения,</w:t>
      </w:r>
      <w:r w:rsidRPr="006D3F42">
        <w:rPr>
          <w:color w:val="231F20"/>
          <w:sz w:val="24"/>
          <w:szCs w:val="24"/>
        </w:rPr>
        <w:t xml:space="preserve"> </w:t>
      </w:r>
      <w:r w:rsidRPr="00C52C9F">
        <w:rPr>
          <w:color w:val="231F20"/>
          <w:sz w:val="24"/>
          <w:szCs w:val="24"/>
        </w:rPr>
        <w:t>относящиеся</w:t>
      </w:r>
      <w:r w:rsidRPr="006D3F42">
        <w:rPr>
          <w:color w:val="231F20"/>
          <w:sz w:val="24"/>
          <w:szCs w:val="24"/>
        </w:rPr>
        <w:t xml:space="preserve"> </w:t>
      </w:r>
      <w:r w:rsidRPr="00C52C9F">
        <w:rPr>
          <w:color w:val="231F20"/>
          <w:sz w:val="24"/>
          <w:szCs w:val="24"/>
        </w:rPr>
        <w:t>к</w:t>
      </w:r>
      <w:r w:rsidRPr="006D3F42">
        <w:rPr>
          <w:color w:val="231F20"/>
          <w:sz w:val="24"/>
          <w:szCs w:val="24"/>
        </w:rPr>
        <w:t xml:space="preserve"> </w:t>
      </w:r>
      <w:r w:rsidRPr="00C52C9F">
        <w:rPr>
          <w:color w:val="231F20"/>
          <w:sz w:val="24"/>
          <w:szCs w:val="24"/>
        </w:rPr>
        <w:t>одной</w:t>
      </w:r>
      <w:r w:rsidRPr="006D3F42">
        <w:rPr>
          <w:color w:val="231F20"/>
          <w:sz w:val="24"/>
          <w:szCs w:val="24"/>
        </w:rPr>
        <w:t xml:space="preserve"> </w:t>
      </w:r>
      <w:r w:rsidRPr="00C52C9F">
        <w:rPr>
          <w:color w:val="231F20"/>
          <w:sz w:val="24"/>
          <w:szCs w:val="24"/>
        </w:rPr>
        <w:t>теме,</w:t>
      </w:r>
      <w:r w:rsidRPr="006D3F42">
        <w:rPr>
          <w:color w:val="231F20"/>
          <w:sz w:val="24"/>
          <w:szCs w:val="24"/>
        </w:rPr>
        <w:t xml:space="preserve"> </w:t>
      </w:r>
      <w:r w:rsidRPr="00C52C9F">
        <w:rPr>
          <w:color w:val="231F20"/>
          <w:sz w:val="24"/>
          <w:szCs w:val="24"/>
        </w:rPr>
        <w:t>но разным</w:t>
      </w:r>
      <w:r w:rsidRPr="006D3F42">
        <w:rPr>
          <w:color w:val="231F20"/>
          <w:sz w:val="24"/>
          <w:szCs w:val="24"/>
        </w:rPr>
        <w:t xml:space="preserve"> </w:t>
      </w:r>
      <w:r w:rsidRPr="00C52C9F">
        <w:rPr>
          <w:color w:val="231F20"/>
          <w:sz w:val="24"/>
          <w:szCs w:val="24"/>
        </w:rPr>
        <w:t>жанрам;</w:t>
      </w:r>
      <w:r w:rsidRPr="006D3F42">
        <w:rPr>
          <w:color w:val="231F20"/>
          <w:sz w:val="24"/>
          <w:szCs w:val="24"/>
        </w:rPr>
        <w:t xml:space="preserve"> </w:t>
      </w:r>
      <w:r w:rsidRPr="00C52C9F">
        <w:rPr>
          <w:color w:val="231F20"/>
          <w:sz w:val="24"/>
          <w:szCs w:val="24"/>
        </w:rPr>
        <w:t>произведения</w:t>
      </w:r>
      <w:r w:rsidRPr="006D3F42">
        <w:rPr>
          <w:color w:val="231F20"/>
          <w:sz w:val="24"/>
          <w:szCs w:val="24"/>
        </w:rPr>
        <w:t xml:space="preserve"> </w:t>
      </w:r>
      <w:r w:rsidRPr="00C52C9F">
        <w:rPr>
          <w:color w:val="231F20"/>
          <w:sz w:val="24"/>
          <w:szCs w:val="24"/>
        </w:rPr>
        <w:t>одного</w:t>
      </w:r>
      <w:r w:rsidRPr="006D3F42">
        <w:rPr>
          <w:color w:val="231F20"/>
          <w:sz w:val="24"/>
          <w:szCs w:val="24"/>
        </w:rPr>
        <w:t xml:space="preserve"> </w:t>
      </w:r>
      <w:r w:rsidRPr="00C52C9F">
        <w:rPr>
          <w:color w:val="231F20"/>
          <w:sz w:val="24"/>
          <w:szCs w:val="24"/>
        </w:rPr>
        <w:t>жанра,</w:t>
      </w:r>
      <w:r w:rsidRPr="006D3F42">
        <w:rPr>
          <w:color w:val="231F20"/>
          <w:sz w:val="24"/>
          <w:szCs w:val="24"/>
        </w:rPr>
        <w:t xml:space="preserve"> </w:t>
      </w:r>
      <w:r w:rsidRPr="00C52C9F">
        <w:rPr>
          <w:color w:val="231F20"/>
          <w:sz w:val="24"/>
          <w:szCs w:val="24"/>
        </w:rPr>
        <w:t>но</w:t>
      </w:r>
      <w:r w:rsidRPr="006D3F42">
        <w:rPr>
          <w:color w:val="231F20"/>
          <w:sz w:val="24"/>
          <w:szCs w:val="24"/>
        </w:rPr>
        <w:t xml:space="preserve"> </w:t>
      </w:r>
      <w:r w:rsidRPr="00C52C9F">
        <w:rPr>
          <w:color w:val="231F20"/>
          <w:sz w:val="24"/>
          <w:szCs w:val="24"/>
        </w:rPr>
        <w:t>разной</w:t>
      </w:r>
      <w:r w:rsidRPr="006D3F42">
        <w:rPr>
          <w:color w:val="231F20"/>
          <w:sz w:val="24"/>
          <w:szCs w:val="24"/>
        </w:rPr>
        <w:t xml:space="preserve"> </w:t>
      </w:r>
      <w:r w:rsidRPr="00C52C9F">
        <w:rPr>
          <w:color w:val="231F20"/>
          <w:sz w:val="24"/>
          <w:szCs w:val="24"/>
        </w:rPr>
        <w:t>тема</w:t>
      </w:r>
      <w:r w:rsidRPr="006D3F42">
        <w:rPr>
          <w:color w:val="231F20"/>
          <w:sz w:val="24"/>
          <w:szCs w:val="24"/>
        </w:rPr>
        <w:t>тики;</w:t>
      </w:r>
    </w:p>
    <w:p w:rsidR="00E26F93" w:rsidRPr="00C52C9F" w:rsidRDefault="00E26F93" w:rsidP="00861B8C">
      <w:pPr>
        <w:pStyle w:val="a5"/>
        <w:numPr>
          <w:ilvl w:val="0"/>
          <w:numId w:val="77"/>
        </w:numPr>
        <w:tabs>
          <w:tab w:val="left" w:pos="705"/>
        </w:tabs>
        <w:ind w:left="0" w:firstLine="0"/>
        <w:jc w:val="both"/>
        <w:rPr>
          <w:sz w:val="24"/>
          <w:szCs w:val="24"/>
        </w:rPr>
      </w:pPr>
      <w:r w:rsidRPr="00C52C9F">
        <w:rPr>
          <w:color w:val="231F20"/>
          <w:sz w:val="24"/>
          <w:szCs w:val="24"/>
        </w:rPr>
        <w:t>исследовать текст: находить описания в произведениях разных жанров (портрет, пейзаж, интерьер).</w:t>
      </w:r>
    </w:p>
    <w:p w:rsidR="00E26F93" w:rsidRPr="00C52C9F" w:rsidRDefault="00E26F93" w:rsidP="00861B8C">
      <w:pPr>
        <w:jc w:val="both"/>
        <w:rPr>
          <w:sz w:val="24"/>
          <w:szCs w:val="24"/>
        </w:rPr>
      </w:pPr>
      <w:r w:rsidRPr="00C52C9F">
        <w:rPr>
          <w:i/>
          <w:color w:val="231F20"/>
          <w:sz w:val="24"/>
          <w:szCs w:val="24"/>
        </w:rPr>
        <w:t>Работа</w:t>
      </w:r>
      <w:r w:rsidRPr="00C52C9F">
        <w:rPr>
          <w:i/>
          <w:color w:val="231F20"/>
          <w:spacing w:val="-3"/>
          <w:sz w:val="24"/>
          <w:szCs w:val="24"/>
        </w:rPr>
        <w:t xml:space="preserve"> </w:t>
      </w:r>
      <w:r w:rsidRPr="00C52C9F">
        <w:rPr>
          <w:i/>
          <w:color w:val="231F20"/>
          <w:sz w:val="24"/>
          <w:szCs w:val="24"/>
        </w:rPr>
        <w:t>с</w:t>
      </w:r>
      <w:r w:rsidRPr="00C52C9F">
        <w:rPr>
          <w:i/>
          <w:color w:val="231F20"/>
          <w:spacing w:val="-3"/>
          <w:sz w:val="24"/>
          <w:szCs w:val="24"/>
        </w:rPr>
        <w:t xml:space="preserve"> </w:t>
      </w:r>
      <w:r w:rsidRPr="00C52C9F">
        <w:rPr>
          <w:i/>
          <w:color w:val="231F20"/>
          <w:spacing w:val="-2"/>
          <w:sz w:val="24"/>
          <w:szCs w:val="24"/>
        </w:rPr>
        <w:t>информацией</w:t>
      </w:r>
      <w:r w:rsidRPr="00C52C9F">
        <w:rPr>
          <w:color w:val="231F20"/>
          <w:spacing w:val="-2"/>
          <w:sz w:val="24"/>
          <w:szCs w:val="24"/>
        </w:rPr>
        <w:t>:</w:t>
      </w:r>
    </w:p>
    <w:p w:rsidR="00E26F93" w:rsidRPr="006D3F42" w:rsidRDefault="00E26F93" w:rsidP="00861B8C">
      <w:pPr>
        <w:pStyle w:val="a5"/>
        <w:numPr>
          <w:ilvl w:val="0"/>
          <w:numId w:val="77"/>
        </w:numPr>
        <w:tabs>
          <w:tab w:val="left" w:pos="654"/>
        </w:tabs>
        <w:ind w:left="0" w:firstLine="0"/>
        <w:jc w:val="both"/>
        <w:rPr>
          <w:color w:val="231F20"/>
          <w:sz w:val="24"/>
          <w:szCs w:val="24"/>
        </w:rPr>
      </w:pPr>
      <w:r w:rsidRPr="006D3F42">
        <w:rPr>
          <w:color w:val="231F20"/>
          <w:sz w:val="24"/>
          <w:szCs w:val="24"/>
        </w:rPr>
        <w:t xml:space="preserve">сравнивать информацию словесную (текст), графическую/ </w:t>
      </w:r>
      <w:r w:rsidRPr="00C52C9F">
        <w:rPr>
          <w:color w:val="231F20"/>
          <w:sz w:val="24"/>
          <w:szCs w:val="24"/>
        </w:rPr>
        <w:t>изобразительную (иллюстрация), звуковую (музыкальное про</w:t>
      </w:r>
      <w:r w:rsidRPr="006D3F42">
        <w:rPr>
          <w:color w:val="231F20"/>
          <w:sz w:val="24"/>
          <w:szCs w:val="24"/>
        </w:rPr>
        <w:t>изведение);</w:t>
      </w:r>
    </w:p>
    <w:p w:rsidR="00E26F93" w:rsidRPr="006D3F42" w:rsidRDefault="00E26F93" w:rsidP="00861B8C">
      <w:pPr>
        <w:pStyle w:val="a5"/>
        <w:numPr>
          <w:ilvl w:val="0"/>
          <w:numId w:val="77"/>
        </w:numPr>
        <w:tabs>
          <w:tab w:val="left" w:pos="688"/>
        </w:tabs>
        <w:ind w:left="0" w:firstLine="0"/>
        <w:jc w:val="both"/>
        <w:rPr>
          <w:color w:val="231F20"/>
          <w:sz w:val="24"/>
          <w:szCs w:val="24"/>
        </w:rPr>
      </w:pPr>
      <w:r w:rsidRPr="00C52C9F">
        <w:rPr>
          <w:color w:val="231F20"/>
          <w:sz w:val="24"/>
          <w:szCs w:val="24"/>
        </w:rPr>
        <w:t>подбирать</w:t>
      </w:r>
      <w:r w:rsidRPr="006D3F42">
        <w:rPr>
          <w:color w:val="231F20"/>
          <w:sz w:val="24"/>
          <w:szCs w:val="24"/>
        </w:rPr>
        <w:t xml:space="preserve"> </w:t>
      </w:r>
      <w:r w:rsidRPr="00C52C9F">
        <w:rPr>
          <w:color w:val="231F20"/>
          <w:sz w:val="24"/>
          <w:szCs w:val="24"/>
        </w:rPr>
        <w:t>иллюстрации</w:t>
      </w:r>
      <w:r w:rsidRPr="006D3F42">
        <w:rPr>
          <w:color w:val="231F20"/>
          <w:sz w:val="24"/>
          <w:szCs w:val="24"/>
        </w:rPr>
        <w:t xml:space="preserve"> </w:t>
      </w:r>
      <w:r w:rsidRPr="00C52C9F">
        <w:rPr>
          <w:color w:val="231F20"/>
          <w:sz w:val="24"/>
          <w:szCs w:val="24"/>
        </w:rPr>
        <w:t>к</w:t>
      </w:r>
      <w:r w:rsidRPr="006D3F42">
        <w:rPr>
          <w:color w:val="231F20"/>
          <w:sz w:val="24"/>
          <w:szCs w:val="24"/>
        </w:rPr>
        <w:t xml:space="preserve"> </w:t>
      </w:r>
      <w:r w:rsidRPr="00C52C9F">
        <w:rPr>
          <w:color w:val="231F20"/>
          <w:sz w:val="24"/>
          <w:szCs w:val="24"/>
        </w:rPr>
        <w:t>тексту,</w:t>
      </w:r>
      <w:r w:rsidRPr="006D3F42">
        <w:rPr>
          <w:color w:val="231F20"/>
          <w:sz w:val="24"/>
          <w:szCs w:val="24"/>
        </w:rPr>
        <w:t xml:space="preserve"> </w:t>
      </w:r>
      <w:r w:rsidRPr="00C52C9F">
        <w:rPr>
          <w:color w:val="231F20"/>
          <w:sz w:val="24"/>
          <w:szCs w:val="24"/>
        </w:rPr>
        <w:t>соотносить</w:t>
      </w:r>
      <w:r w:rsidRPr="006D3F42">
        <w:rPr>
          <w:color w:val="231F20"/>
          <w:sz w:val="24"/>
          <w:szCs w:val="24"/>
        </w:rPr>
        <w:t xml:space="preserve"> </w:t>
      </w:r>
      <w:r w:rsidRPr="00C52C9F">
        <w:rPr>
          <w:color w:val="231F20"/>
          <w:sz w:val="24"/>
          <w:szCs w:val="24"/>
        </w:rPr>
        <w:t>произведе</w:t>
      </w:r>
      <w:r w:rsidRPr="006D3F42">
        <w:rPr>
          <w:color w:val="231F20"/>
          <w:sz w:val="24"/>
          <w:szCs w:val="24"/>
        </w:rPr>
        <w:t>ния литературы и изобразительного искусства по тематике, на</w:t>
      </w:r>
      <w:r w:rsidRPr="00C52C9F">
        <w:rPr>
          <w:color w:val="231F20"/>
          <w:sz w:val="24"/>
          <w:szCs w:val="24"/>
        </w:rPr>
        <w:t>строению, средствам выразительности;</w:t>
      </w:r>
    </w:p>
    <w:p w:rsidR="00E26F93" w:rsidRPr="006D3F42" w:rsidRDefault="00E26F93" w:rsidP="00861B8C">
      <w:pPr>
        <w:pStyle w:val="a5"/>
        <w:numPr>
          <w:ilvl w:val="0"/>
          <w:numId w:val="77"/>
        </w:numPr>
        <w:tabs>
          <w:tab w:val="left" w:pos="661"/>
        </w:tabs>
        <w:ind w:left="0" w:firstLine="0"/>
        <w:jc w:val="both"/>
        <w:rPr>
          <w:color w:val="231F20"/>
          <w:sz w:val="24"/>
          <w:szCs w:val="24"/>
        </w:rPr>
      </w:pPr>
      <w:r w:rsidRPr="006D3F42">
        <w:rPr>
          <w:color w:val="231F20"/>
          <w:sz w:val="24"/>
          <w:szCs w:val="24"/>
        </w:rPr>
        <w:t>выбирать книгу в библиотеке в соответствии с учебной за</w:t>
      </w:r>
      <w:r w:rsidRPr="00C52C9F">
        <w:rPr>
          <w:color w:val="231F20"/>
          <w:sz w:val="24"/>
          <w:szCs w:val="24"/>
        </w:rPr>
        <w:t>дачей; составлять аннотацию.</w:t>
      </w:r>
    </w:p>
    <w:p w:rsidR="00E26F93" w:rsidRPr="00C52C9F" w:rsidRDefault="00E26F93" w:rsidP="00861B8C">
      <w:pPr>
        <w:pStyle w:val="510"/>
        <w:ind w:left="0"/>
        <w:jc w:val="both"/>
        <w:rPr>
          <w:rFonts w:ascii="Times New Roman" w:hAnsi="Times New Roman" w:cs="Times New Roman"/>
          <w:sz w:val="24"/>
          <w:szCs w:val="24"/>
        </w:rPr>
      </w:pPr>
      <w:r w:rsidRPr="00C52C9F">
        <w:rPr>
          <w:rFonts w:ascii="Times New Roman" w:hAnsi="Times New Roman" w:cs="Times New Roman"/>
          <w:color w:val="231F20"/>
          <w:sz w:val="24"/>
          <w:szCs w:val="24"/>
        </w:rPr>
        <w:t>Коммуникативные</w:t>
      </w:r>
      <w:r w:rsidRPr="00C52C9F">
        <w:rPr>
          <w:rFonts w:ascii="Times New Roman" w:hAnsi="Times New Roman" w:cs="Times New Roman"/>
          <w:color w:val="231F20"/>
          <w:spacing w:val="-7"/>
          <w:sz w:val="24"/>
          <w:szCs w:val="24"/>
        </w:rPr>
        <w:t xml:space="preserve"> </w:t>
      </w:r>
      <w:r w:rsidRPr="00C52C9F">
        <w:rPr>
          <w:rFonts w:ascii="Times New Roman" w:hAnsi="Times New Roman" w:cs="Times New Roman"/>
          <w:color w:val="231F20"/>
          <w:sz w:val="24"/>
          <w:szCs w:val="24"/>
        </w:rPr>
        <w:t>универсальные</w:t>
      </w:r>
      <w:r w:rsidRPr="00C52C9F">
        <w:rPr>
          <w:rFonts w:ascii="Times New Roman" w:hAnsi="Times New Roman" w:cs="Times New Roman"/>
          <w:color w:val="231F20"/>
          <w:spacing w:val="-7"/>
          <w:sz w:val="24"/>
          <w:szCs w:val="24"/>
        </w:rPr>
        <w:t xml:space="preserve"> </w:t>
      </w:r>
      <w:r w:rsidRPr="00C52C9F">
        <w:rPr>
          <w:rFonts w:ascii="Times New Roman" w:hAnsi="Times New Roman" w:cs="Times New Roman"/>
          <w:color w:val="231F20"/>
          <w:sz w:val="24"/>
          <w:szCs w:val="24"/>
        </w:rPr>
        <w:t>учебные</w:t>
      </w:r>
      <w:r w:rsidRPr="00C52C9F">
        <w:rPr>
          <w:rFonts w:ascii="Times New Roman" w:hAnsi="Times New Roman" w:cs="Times New Roman"/>
          <w:color w:val="231F20"/>
          <w:spacing w:val="-7"/>
          <w:sz w:val="24"/>
          <w:szCs w:val="24"/>
        </w:rPr>
        <w:t xml:space="preserve"> </w:t>
      </w:r>
      <w:r w:rsidRPr="00C52C9F">
        <w:rPr>
          <w:rFonts w:ascii="Times New Roman" w:hAnsi="Times New Roman" w:cs="Times New Roman"/>
          <w:color w:val="231F20"/>
          <w:spacing w:val="-2"/>
          <w:sz w:val="24"/>
          <w:szCs w:val="24"/>
        </w:rPr>
        <w:t>действия:</w:t>
      </w:r>
    </w:p>
    <w:p w:rsidR="00E26F93" w:rsidRPr="006D3F42" w:rsidRDefault="00E26F93" w:rsidP="006D3F42">
      <w:pPr>
        <w:pStyle w:val="a5"/>
        <w:numPr>
          <w:ilvl w:val="0"/>
          <w:numId w:val="77"/>
        </w:numPr>
        <w:tabs>
          <w:tab w:val="left" w:pos="688"/>
        </w:tabs>
        <w:ind w:left="0" w:firstLine="0"/>
        <w:jc w:val="both"/>
        <w:rPr>
          <w:color w:val="231F20"/>
          <w:sz w:val="24"/>
          <w:szCs w:val="24"/>
        </w:rPr>
      </w:pPr>
      <w:r w:rsidRPr="006D3F42">
        <w:rPr>
          <w:color w:val="231F20"/>
          <w:sz w:val="24"/>
          <w:szCs w:val="24"/>
        </w:rPr>
        <w:t>читать текст с разными интонациями, передавая своё отно</w:t>
      </w:r>
      <w:r w:rsidRPr="00C52C9F">
        <w:rPr>
          <w:color w:val="231F20"/>
          <w:sz w:val="24"/>
          <w:szCs w:val="24"/>
        </w:rPr>
        <w:t>шение к событиям, героям произведения;</w:t>
      </w:r>
    </w:p>
    <w:p w:rsidR="00E26F93" w:rsidRPr="006D3F42" w:rsidRDefault="00E26F93" w:rsidP="006D3F42">
      <w:pPr>
        <w:pStyle w:val="a5"/>
        <w:numPr>
          <w:ilvl w:val="0"/>
          <w:numId w:val="77"/>
        </w:numPr>
        <w:tabs>
          <w:tab w:val="left" w:pos="688"/>
        </w:tabs>
        <w:ind w:left="0" w:firstLine="0"/>
        <w:jc w:val="both"/>
        <w:rPr>
          <w:color w:val="231F20"/>
          <w:sz w:val="24"/>
          <w:szCs w:val="24"/>
        </w:rPr>
      </w:pPr>
      <w:r w:rsidRPr="006D3F42">
        <w:rPr>
          <w:color w:val="231F20"/>
          <w:sz w:val="24"/>
          <w:szCs w:val="24"/>
        </w:rPr>
        <w:t>формулировать вопросы по основным событиям текста;</w:t>
      </w:r>
    </w:p>
    <w:p w:rsidR="00E26F93" w:rsidRPr="006D3F42" w:rsidRDefault="00E26F93" w:rsidP="00861B8C">
      <w:pPr>
        <w:pStyle w:val="a5"/>
        <w:numPr>
          <w:ilvl w:val="0"/>
          <w:numId w:val="77"/>
        </w:numPr>
        <w:tabs>
          <w:tab w:val="left" w:pos="669"/>
        </w:tabs>
        <w:ind w:left="0" w:firstLine="0"/>
        <w:jc w:val="both"/>
        <w:rPr>
          <w:color w:val="231F20"/>
          <w:sz w:val="24"/>
          <w:szCs w:val="24"/>
        </w:rPr>
      </w:pPr>
      <w:r w:rsidRPr="006D3F42">
        <w:rPr>
          <w:color w:val="231F20"/>
          <w:sz w:val="24"/>
          <w:szCs w:val="24"/>
        </w:rPr>
        <w:t>пересказывать текст (подробно, выборочно, с изменением лица);</w:t>
      </w:r>
    </w:p>
    <w:p w:rsidR="00E26F93" w:rsidRPr="006D3F42" w:rsidRDefault="00E26F93" w:rsidP="00861B8C">
      <w:pPr>
        <w:pStyle w:val="a5"/>
        <w:numPr>
          <w:ilvl w:val="0"/>
          <w:numId w:val="77"/>
        </w:numPr>
        <w:tabs>
          <w:tab w:val="left" w:pos="667"/>
        </w:tabs>
        <w:ind w:left="0" w:firstLine="0"/>
        <w:jc w:val="both"/>
        <w:rPr>
          <w:color w:val="231F20"/>
          <w:sz w:val="24"/>
          <w:szCs w:val="24"/>
        </w:rPr>
      </w:pPr>
      <w:r w:rsidRPr="006D3F42">
        <w:rPr>
          <w:color w:val="231F20"/>
          <w:sz w:val="24"/>
          <w:szCs w:val="24"/>
        </w:rPr>
        <w:lastRenderedPageBreak/>
        <w:t>выразительно исполнять стихотворное произведение, соз</w:t>
      </w:r>
      <w:r w:rsidRPr="00C52C9F">
        <w:rPr>
          <w:color w:val="231F20"/>
          <w:sz w:val="24"/>
          <w:szCs w:val="24"/>
        </w:rPr>
        <w:t>давая соответствующее настроение;</w:t>
      </w:r>
    </w:p>
    <w:p w:rsidR="00E26F93" w:rsidRPr="00C52C9F" w:rsidRDefault="00E26F93" w:rsidP="006D3F42">
      <w:pPr>
        <w:pStyle w:val="a5"/>
        <w:numPr>
          <w:ilvl w:val="0"/>
          <w:numId w:val="77"/>
        </w:numPr>
        <w:tabs>
          <w:tab w:val="left" w:pos="688"/>
        </w:tabs>
        <w:ind w:left="0" w:firstLine="0"/>
        <w:jc w:val="both"/>
        <w:rPr>
          <w:sz w:val="24"/>
          <w:szCs w:val="24"/>
        </w:rPr>
      </w:pPr>
      <w:r w:rsidRPr="006D3F42">
        <w:rPr>
          <w:color w:val="231F20"/>
          <w:sz w:val="24"/>
          <w:szCs w:val="24"/>
        </w:rPr>
        <w:t>сочинять простые истории (сказки, рассказы) по аналогии</w:t>
      </w:r>
      <w:r w:rsidRPr="00C52C9F">
        <w:rPr>
          <w:color w:val="231F20"/>
          <w:spacing w:val="-2"/>
          <w:w w:val="95"/>
          <w:sz w:val="24"/>
          <w:szCs w:val="24"/>
        </w:rPr>
        <w:t>.</w:t>
      </w:r>
    </w:p>
    <w:p w:rsidR="00E26F93" w:rsidRPr="00C52C9F" w:rsidRDefault="00E26F93" w:rsidP="00861B8C">
      <w:pPr>
        <w:pStyle w:val="510"/>
        <w:ind w:left="0"/>
        <w:jc w:val="both"/>
        <w:rPr>
          <w:rFonts w:ascii="Times New Roman" w:hAnsi="Times New Roman" w:cs="Times New Roman"/>
          <w:sz w:val="24"/>
          <w:szCs w:val="24"/>
        </w:rPr>
      </w:pPr>
      <w:r w:rsidRPr="00C52C9F">
        <w:rPr>
          <w:rFonts w:ascii="Times New Roman" w:hAnsi="Times New Roman" w:cs="Times New Roman"/>
          <w:color w:val="231F20"/>
          <w:sz w:val="24"/>
          <w:szCs w:val="24"/>
        </w:rPr>
        <w:t>Регулятивные</w:t>
      </w:r>
      <w:r w:rsidRPr="00C52C9F">
        <w:rPr>
          <w:rFonts w:ascii="Times New Roman" w:hAnsi="Times New Roman" w:cs="Times New Roman"/>
          <w:color w:val="231F20"/>
          <w:spacing w:val="-1"/>
          <w:sz w:val="24"/>
          <w:szCs w:val="24"/>
        </w:rPr>
        <w:t xml:space="preserve"> </w:t>
      </w:r>
      <w:r w:rsidRPr="00C52C9F">
        <w:rPr>
          <w:rFonts w:ascii="Times New Roman" w:hAnsi="Times New Roman" w:cs="Times New Roman"/>
          <w:color w:val="231F20"/>
          <w:sz w:val="24"/>
          <w:szCs w:val="24"/>
        </w:rPr>
        <w:t>универсальные</w:t>
      </w:r>
      <w:r w:rsidRPr="00C52C9F">
        <w:rPr>
          <w:rFonts w:ascii="Times New Roman" w:hAnsi="Times New Roman" w:cs="Times New Roman"/>
          <w:color w:val="231F20"/>
          <w:spacing w:val="-1"/>
          <w:sz w:val="24"/>
          <w:szCs w:val="24"/>
        </w:rPr>
        <w:t xml:space="preserve"> </w:t>
      </w:r>
      <w:r w:rsidRPr="00C52C9F">
        <w:rPr>
          <w:rFonts w:ascii="Times New Roman" w:hAnsi="Times New Roman" w:cs="Times New Roman"/>
          <w:color w:val="231F20"/>
          <w:sz w:val="24"/>
          <w:szCs w:val="24"/>
        </w:rPr>
        <w:t>учебные</w:t>
      </w:r>
      <w:r w:rsidRPr="00C52C9F">
        <w:rPr>
          <w:rFonts w:ascii="Times New Roman" w:hAnsi="Times New Roman" w:cs="Times New Roman"/>
          <w:color w:val="231F20"/>
          <w:spacing w:val="-1"/>
          <w:sz w:val="24"/>
          <w:szCs w:val="24"/>
        </w:rPr>
        <w:t xml:space="preserve"> </w:t>
      </w:r>
      <w:r w:rsidRPr="00C52C9F">
        <w:rPr>
          <w:rFonts w:ascii="Times New Roman" w:hAnsi="Times New Roman" w:cs="Times New Roman"/>
          <w:color w:val="231F20"/>
          <w:spacing w:val="-2"/>
          <w:sz w:val="24"/>
          <w:szCs w:val="24"/>
        </w:rPr>
        <w:t>действия:</w:t>
      </w:r>
    </w:p>
    <w:p w:rsidR="00E26F93" w:rsidRPr="00C52C9F" w:rsidRDefault="00E26F93" w:rsidP="00861B8C">
      <w:pPr>
        <w:pStyle w:val="a5"/>
        <w:numPr>
          <w:ilvl w:val="0"/>
          <w:numId w:val="77"/>
        </w:numPr>
        <w:tabs>
          <w:tab w:val="left" w:pos="666"/>
        </w:tabs>
        <w:ind w:left="0" w:firstLine="0"/>
        <w:jc w:val="both"/>
        <w:rPr>
          <w:sz w:val="24"/>
          <w:szCs w:val="24"/>
        </w:rPr>
      </w:pPr>
      <w:r w:rsidRPr="00C52C9F">
        <w:rPr>
          <w:color w:val="231F20"/>
          <w:sz w:val="24"/>
          <w:szCs w:val="24"/>
        </w:rPr>
        <w:t>принимать</w:t>
      </w:r>
      <w:r w:rsidRPr="00C52C9F">
        <w:rPr>
          <w:color w:val="231F20"/>
          <w:spacing w:val="-14"/>
          <w:sz w:val="24"/>
          <w:szCs w:val="24"/>
        </w:rPr>
        <w:t xml:space="preserve"> </w:t>
      </w:r>
      <w:r w:rsidRPr="00C52C9F">
        <w:rPr>
          <w:color w:val="231F20"/>
          <w:sz w:val="24"/>
          <w:szCs w:val="24"/>
        </w:rPr>
        <w:t>цель</w:t>
      </w:r>
      <w:r w:rsidRPr="00C52C9F">
        <w:rPr>
          <w:color w:val="231F20"/>
          <w:spacing w:val="-14"/>
          <w:sz w:val="24"/>
          <w:szCs w:val="24"/>
        </w:rPr>
        <w:t xml:space="preserve"> </w:t>
      </w:r>
      <w:r w:rsidRPr="00C52C9F">
        <w:rPr>
          <w:color w:val="231F20"/>
          <w:sz w:val="24"/>
          <w:szCs w:val="24"/>
        </w:rPr>
        <w:t>чтения,</w:t>
      </w:r>
      <w:r w:rsidRPr="00C52C9F">
        <w:rPr>
          <w:color w:val="231F20"/>
          <w:spacing w:val="-14"/>
          <w:sz w:val="24"/>
          <w:szCs w:val="24"/>
        </w:rPr>
        <w:t xml:space="preserve"> </w:t>
      </w:r>
      <w:r w:rsidRPr="00C52C9F">
        <w:rPr>
          <w:color w:val="231F20"/>
          <w:sz w:val="24"/>
          <w:szCs w:val="24"/>
        </w:rPr>
        <w:t>удерживать</w:t>
      </w:r>
      <w:r w:rsidRPr="00C52C9F">
        <w:rPr>
          <w:color w:val="231F20"/>
          <w:spacing w:val="-14"/>
          <w:sz w:val="24"/>
          <w:szCs w:val="24"/>
        </w:rPr>
        <w:t xml:space="preserve"> </w:t>
      </w:r>
      <w:r w:rsidRPr="00C52C9F">
        <w:rPr>
          <w:color w:val="231F20"/>
          <w:sz w:val="24"/>
          <w:szCs w:val="24"/>
        </w:rPr>
        <w:t>её</w:t>
      </w:r>
      <w:r w:rsidRPr="00C52C9F">
        <w:rPr>
          <w:color w:val="231F20"/>
          <w:spacing w:val="-14"/>
          <w:sz w:val="24"/>
          <w:szCs w:val="24"/>
        </w:rPr>
        <w:t xml:space="preserve"> </w:t>
      </w:r>
      <w:r w:rsidRPr="00C52C9F">
        <w:rPr>
          <w:color w:val="231F20"/>
          <w:sz w:val="24"/>
          <w:szCs w:val="24"/>
        </w:rPr>
        <w:t>в</w:t>
      </w:r>
      <w:r w:rsidRPr="00C52C9F">
        <w:rPr>
          <w:color w:val="231F20"/>
          <w:spacing w:val="-14"/>
          <w:sz w:val="24"/>
          <w:szCs w:val="24"/>
        </w:rPr>
        <w:t xml:space="preserve"> </w:t>
      </w:r>
      <w:r w:rsidRPr="00C52C9F">
        <w:rPr>
          <w:color w:val="231F20"/>
          <w:sz w:val="24"/>
          <w:szCs w:val="24"/>
        </w:rPr>
        <w:t>памяти,</w:t>
      </w:r>
      <w:r w:rsidRPr="00C52C9F">
        <w:rPr>
          <w:color w:val="231F20"/>
          <w:spacing w:val="-14"/>
          <w:sz w:val="24"/>
          <w:szCs w:val="24"/>
        </w:rPr>
        <w:t xml:space="preserve"> </w:t>
      </w:r>
      <w:r w:rsidRPr="00C52C9F">
        <w:rPr>
          <w:color w:val="231F20"/>
          <w:sz w:val="24"/>
          <w:szCs w:val="24"/>
        </w:rPr>
        <w:t>исполь</w:t>
      </w:r>
      <w:r w:rsidRPr="00C52C9F">
        <w:rPr>
          <w:color w:val="231F20"/>
          <w:spacing w:val="-2"/>
          <w:sz w:val="24"/>
          <w:szCs w:val="24"/>
        </w:rPr>
        <w:t>зовать</w:t>
      </w:r>
      <w:r w:rsidRPr="00C52C9F">
        <w:rPr>
          <w:color w:val="231F20"/>
          <w:spacing w:val="-8"/>
          <w:sz w:val="24"/>
          <w:szCs w:val="24"/>
        </w:rPr>
        <w:t xml:space="preserve"> </w:t>
      </w:r>
      <w:r w:rsidRPr="00C52C9F">
        <w:rPr>
          <w:color w:val="231F20"/>
          <w:spacing w:val="-2"/>
          <w:sz w:val="24"/>
          <w:szCs w:val="24"/>
        </w:rPr>
        <w:t>в</w:t>
      </w:r>
      <w:r w:rsidRPr="00C52C9F">
        <w:rPr>
          <w:color w:val="231F20"/>
          <w:spacing w:val="-8"/>
          <w:sz w:val="24"/>
          <w:szCs w:val="24"/>
        </w:rPr>
        <w:t xml:space="preserve"> </w:t>
      </w:r>
      <w:r w:rsidRPr="00C52C9F">
        <w:rPr>
          <w:color w:val="231F20"/>
          <w:spacing w:val="-2"/>
          <w:sz w:val="24"/>
          <w:szCs w:val="24"/>
        </w:rPr>
        <w:t>зависимости</w:t>
      </w:r>
      <w:r w:rsidRPr="00C52C9F">
        <w:rPr>
          <w:color w:val="231F20"/>
          <w:spacing w:val="-8"/>
          <w:sz w:val="24"/>
          <w:szCs w:val="24"/>
        </w:rPr>
        <w:t xml:space="preserve"> </w:t>
      </w:r>
      <w:r w:rsidRPr="00C52C9F">
        <w:rPr>
          <w:color w:val="231F20"/>
          <w:spacing w:val="-2"/>
          <w:sz w:val="24"/>
          <w:szCs w:val="24"/>
        </w:rPr>
        <w:t>от</w:t>
      </w:r>
      <w:r w:rsidRPr="00C52C9F">
        <w:rPr>
          <w:color w:val="231F20"/>
          <w:spacing w:val="-8"/>
          <w:sz w:val="24"/>
          <w:szCs w:val="24"/>
        </w:rPr>
        <w:t xml:space="preserve"> </w:t>
      </w:r>
      <w:r w:rsidRPr="00C52C9F">
        <w:rPr>
          <w:color w:val="231F20"/>
          <w:spacing w:val="-2"/>
          <w:sz w:val="24"/>
          <w:szCs w:val="24"/>
        </w:rPr>
        <w:t>учебной</w:t>
      </w:r>
      <w:r w:rsidRPr="00C52C9F">
        <w:rPr>
          <w:color w:val="231F20"/>
          <w:spacing w:val="-8"/>
          <w:sz w:val="24"/>
          <w:szCs w:val="24"/>
        </w:rPr>
        <w:t xml:space="preserve"> </w:t>
      </w:r>
      <w:r w:rsidRPr="00C52C9F">
        <w:rPr>
          <w:color w:val="231F20"/>
          <w:spacing w:val="-2"/>
          <w:sz w:val="24"/>
          <w:szCs w:val="24"/>
        </w:rPr>
        <w:t>задачи</w:t>
      </w:r>
      <w:r w:rsidRPr="00C52C9F">
        <w:rPr>
          <w:color w:val="231F20"/>
          <w:spacing w:val="-8"/>
          <w:sz w:val="24"/>
          <w:szCs w:val="24"/>
        </w:rPr>
        <w:t xml:space="preserve"> </w:t>
      </w:r>
      <w:r w:rsidRPr="00C52C9F">
        <w:rPr>
          <w:color w:val="231F20"/>
          <w:spacing w:val="-2"/>
          <w:sz w:val="24"/>
          <w:szCs w:val="24"/>
        </w:rPr>
        <w:t>вид</w:t>
      </w:r>
      <w:r w:rsidRPr="00C52C9F">
        <w:rPr>
          <w:color w:val="231F20"/>
          <w:spacing w:val="-8"/>
          <w:sz w:val="24"/>
          <w:szCs w:val="24"/>
        </w:rPr>
        <w:t xml:space="preserve"> </w:t>
      </w:r>
      <w:r w:rsidRPr="00C52C9F">
        <w:rPr>
          <w:color w:val="231F20"/>
          <w:spacing w:val="-2"/>
          <w:sz w:val="24"/>
          <w:szCs w:val="24"/>
        </w:rPr>
        <w:t>чтения,</w:t>
      </w:r>
      <w:r w:rsidRPr="00C52C9F">
        <w:rPr>
          <w:color w:val="231F20"/>
          <w:spacing w:val="-8"/>
          <w:sz w:val="24"/>
          <w:szCs w:val="24"/>
        </w:rPr>
        <w:t xml:space="preserve"> </w:t>
      </w:r>
      <w:r w:rsidRPr="00C52C9F">
        <w:rPr>
          <w:color w:val="231F20"/>
          <w:spacing w:val="-2"/>
          <w:sz w:val="24"/>
          <w:szCs w:val="24"/>
        </w:rPr>
        <w:t>контроли</w:t>
      </w:r>
      <w:r w:rsidRPr="00C52C9F">
        <w:rPr>
          <w:color w:val="231F20"/>
          <w:sz w:val="24"/>
          <w:szCs w:val="24"/>
        </w:rPr>
        <w:t>ровать</w:t>
      </w:r>
      <w:r w:rsidRPr="00C52C9F">
        <w:rPr>
          <w:color w:val="231F20"/>
          <w:spacing w:val="-2"/>
          <w:sz w:val="24"/>
          <w:szCs w:val="24"/>
        </w:rPr>
        <w:t xml:space="preserve"> </w:t>
      </w:r>
      <w:r w:rsidRPr="00C52C9F">
        <w:rPr>
          <w:color w:val="231F20"/>
          <w:sz w:val="24"/>
          <w:szCs w:val="24"/>
        </w:rPr>
        <w:t>реализацию</w:t>
      </w:r>
      <w:r w:rsidRPr="00C52C9F">
        <w:rPr>
          <w:color w:val="231F20"/>
          <w:spacing w:val="-2"/>
          <w:sz w:val="24"/>
          <w:szCs w:val="24"/>
        </w:rPr>
        <w:t xml:space="preserve"> </w:t>
      </w:r>
      <w:r w:rsidRPr="00C52C9F">
        <w:rPr>
          <w:color w:val="231F20"/>
          <w:sz w:val="24"/>
          <w:szCs w:val="24"/>
        </w:rPr>
        <w:t>поставленной</w:t>
      </w:r>
      <w:r w:rsidRPr="00C52C9F">
        <w:rPr>
          <w:color w:val="231F20"/>
          <w:spacing w:val="-2"/>
          <w:sz w:val="24"/>
          <w:szCs w:val="24"/>
        </w:rPr>
        <w:t xml:space="preserve"> </w:t>
      </w:r>
      <w:r w:rsidRPr="00C52C9F">
        <w:rPr>
          <w:color w:val="231F20"/>
          <w:sz w:val="24"/>
          <w:szCs w:val="24"/>
        </w:rPr>
        <w:t>задачи</w:t>
      </w:r>
      <w:r w:rsidRPr="00C52C9F">
        <w:rPr>
          <w:color w:val="231F20"/>
          <w:spacing w:val="-2"/>
          <w:sz w:val="24"/>
          <w:szCs w:val="24"/>
        </w:rPr>
        <w:t xml:space="preserve"> </w:t>
      </w:r>
      <w:r w:rsidRPr="00C52C9F">
        <w:rPr>
          <w:color w:val="231F20"/>
          <w:sz w:val="24"/>
          <w:szCs w:val="24"/>
        </w:rPr>
        <w:t>чтения;</w:t>
      </w:r>
    </w:p>
    <w:p w:rsidR="00E26F93" w:rsidRPr="006D3F42" w:rsidRDefault="00E26F93" w:rsidP="00861B8C">
      <w:pPr>
        <w:pStyle w:val="a5"/>
        <w:numPr>
          <w:ilvl w:val="0"/>
          <w:numId w:val="77"/>
        </w:numPr>
        <w:tabs>
          <w:tab w:val="left" w:pos="649"/>
        </w:tabs>
        <w:ind w:left="0" w:firstLine="0"/>
        <w:jc w:val="both"/>
        <w:rPr>
          <w:color w:val="231F20"/>
          <w:spacing w:val="-2"/>
          <w:sz w:val="24"/>
          <w:szCs w:val="24"/>
        </w:rPr>
      </w:pPr>
      <w:r w:rsidRPr="006D3F42">
        <w:rPr>
          <w:color w:val="231F20"/>
          <w:spacing w:val="-2"/>
          <w:sz w:val="24"/>
          <w:szCs w:val="24"/>
        </w:rPr>
        <w:t>оценивать качество своего восприятия текста на слух;</w:t>
      </w:r>
    </w:p>
    <w:p w:rsidR="00E26F93" w:rsidRPr="00C52C9F" w:rsidRDefault="00E26F93" w:rsidP="00861B8C">
      <w:pPr>
        <w:pStyle w:val="a5"/>
        <w:numPr>
          <w:ilvl w:val="0"/>
          <w:numId w:val="77"/>
        </w:numPr>
        <w:tabs>
          <w:tab w:val="left" w:pos="727"/>
        </w:tabs>
        <w:ind w:left="0" w:firstLine="0"/>
        <w:jc w:val="both"/>
        <w:rPr>
          <w:sz w:val="24"/>
          <w:szCs w:val="24"/>
        </w:rPr>
      </w:pPr>
      <w:r w:rsidRPr="006D3F42">
        <w:rPr>
          <w:color w:val="231F20"/>
          <w:spacing w:val="-2"/>
          <w:sz w:val="24"/>
          <w:szCs w:val="24"/>
        </w:rPr>
        <w:t>выполнять действия контроля/самоконтроля и оценки процесса и результата</w:t>
      </w:r>
      <w:r w:rsidRPr="00C52C9F">
        <w:rPr>
          <w:color w:val="231F20"/>
          <w:sz w:val="24"/>
          <w:szCs w:val="24"/>
        </w:rPr>
        <w:t xml:space="preserve"> деяте</w:t>
      </w:r>
      <w:r w:rsidR="006D3F42">
        <w:rPr>
          <w:color w:val="231F20"/>
          <w:sz w:val="24"/>
          <w:szCs w:val="24"/>
        </w:rPr>
        <w:t>льности, при необходимости вно</w:t>
      </w:r>
      <w:r w:rsidRPr="00C52C9F">
        <w:rPr>
          <w:color w:val="231F20"/>
          <w:sz w:val="24"/>
          <w:szCs w:val="24"/>
        </w:rPr>
        <w:t>сить коррективы в выполняемые действия.</w:t>
      </w:r>
    </w:p>
    <w:p w:rsidR="00E26F93" w:rsidRPr="00C52C9F" w:rsidRDefault="00E26F93" w:rsidP="00861B8C">
      <w:pPr>
        <w:pStyle w:val="510"/>
        <w:ind w:left="0"/>
        <w:jc w:val="both"/>
        <w:rPr>
          <w:rFonts w:ascii="Times New Roman" w:hAnsi="Times New Roman" w:cs="Times New Roman"/>
          <w:sz w:val="24"/>
          <w:szCs w:val="24"/>
        </w:rPr>
      </w:pPr>
      <w:r w:rsidRPr="00C52C9F">
        <w:rPr>
          <w:rFonts w:ascii="Times New Roman" w:hAnsi="Times New Roman" w:cs="Times New Roman"/>
          <w:color w:val="231F20"/>
          <w:sz w:val="24"/>
          <w:szCs w:val="24"/>
        </w:rPr>
        <w:t>Совместная</w:t>
      </w:r>
      <w:r w:rsidRPr="00C52C9F">
        <w:rPr>
          <w:rFonts w:ascii="Times New Roman" w:hAnsi="Times New Roman" w:cs="Times New Roman"/>
          <w:color w:val="231F20"/>
          <w:spacing w:val="21"/>
          <w:sz w:val="24"/>
          <w:szCs w:val="24"/>
        </w:rPr>
        <w:t xml:space="preserve"> </w:t>
      </w:r>
      <w:r w:rsidRPr="00C52C9F">
        <w:rPr>
          <w:rFonts w:ascii="Times New Roman" w:hAnsi="Times New Roman" w:cs="Times New Roman"/>
          <w:color w:val="231F20"/>
          <w:spacing w:val="-2"/>
          <w:sz w:val="24"/>
          <w:szCs w:val="24"/>
        </w:rPr>
        <w:t>деятельность:</w:t>
      </w:r>
    </w:p>
    <w:p w:rsidR="00E26F93" w:rsidRPr="006D3F42" w:rsidRDefault="00E26F93" w:rsidP="00861B8C">
      <w:pPr>
        <w:pStyle w:val="a5"/>
        <w:numPr>
          <w:ilvl w:val="0"/>
          <w:numId w:val="77"/>
        </w:numPr>
        <w:tabs>
          <w:tab w:val="left" w:pos="686"/>
        </w:tabs>
        <w:ind w:left="0" w:firstLine="0"/>
        <w:jc w:val="both"/>
        <w:rPr>
          <w:color w:val="231F20"/>
          <w:sz w:val="24"/>
          <w:szCs w:val="24"/>
        </w:rPr>
      </w:pPr>
      <w:r w:rsidRPr="00C52C9F">
        <w:rPr>
          <w:color w:val="231F20"/>
          <w:sz w:val="24"/>
          <w:szCs w:val="24"/>
        </w:rPr>
        <w:t>участвовать</w:t>
      </w:r>
      <w:r w:rsidRPr="006D3F42">
        <w:rPr>
          <w:color w:val="231F20"/>
          <w:sz w:val="24"/>
          <w:szCs w:val="24"/>
        </w:rPr>
        <w:t xml:space="preserve"> </w:t>
      </w:r>
      <w:r w:rsidRPr="00C52C9F">
        <w:rPr>
          <w:color w:val="231F20"/>
          <w:sz w:val="24"/>
          <w:szCs w:val="24"/>
        </w:rPr>
        <w:t>в</w:t>
      </w:r>
      <w:r w:rsidRPr="006D3F42">
        <w:rPr>
          <w:color w:val="231F20"/>
          <w:sz w:val="24"/>
          <w:szCs w:val="24"/>
        </w:rPr>
        <w:t xml:space="preserve"> </w:t>
      </w:r>
      <w:r w:rsidRPr="00C52C9F">
        <w:rPr>
          <w:color w:val="231F20"/>
          <w:sz w:val="24"/>
          <w:szCs w:val="24"/>
        </w:rPr>
        <w:t>совместной</w:t>
      </w:r>
      <w:r w:rsidRPr="006D3F42">
        <w:rPr>
          <w:color w:val="231F20"/>
          <w:sz w:val="24"/>
          <w:szCs w:val="24"/>
        </w:rPr>
        <w:t xml:space="preserve"> </w:t>
      </w:r>
      <w:r w:rsidRPr="00C52C9F">
        <w:rPr>
          <w:color w:val="231F20"/>
          <w:sz w:val="24"/>
          <w:szCs w:val="24"/>
        </w:rPr>
        <w:t>деятельности:</w:t>
      </w:r>
      <w:r w:rsidRPr="006D3F42">
        <w:rPr>
          <w:color w:val="231F20"/>
          <w:sz w:val="24"/>
          <w:szCs w:val="24"/>
        </w:rPr>
        <w:t xml:space="preserve"> </w:t>
      </w:r>
      <w:r w:rsidRPr="00C52C9F">
        <w:rPr>
          <w:color w:val="231F20"/>
          <w:sz w:val="24"/>
          <w:szCs w:val="24"/>
        </w:rPr>
        <w:t>выполнять</w:t>
      </w:r>
      <w:r w:rsidRPr="006D3F42">
        <w:rPr>
          <w:color w:val="231F20"/>
          <w:sz w:val="24"/>
          <w:szCs w:val="24"/>
        </w:rPr>
        <w:t xml:space="preserve"> </w:t>
      </w:r>
      <w:r w:rsidRPr="00C52C9F">
        <w:rPr>
          <w:color w:val="231F20"/>
          <w:sz w:val="24"/>
          <w:szCs w:val="24"/>
        </w:rPr>
        <w:t>роли лидера,</w:t>
      </w:r>
      <w:r w:rsidRPr="006D3F42">
        <w:rPr>
          <w:color w:val="231F20"/>
          <w:sz w:val="24"/>
          <w:szCs w:val="24"/>
        </w:rPr>
        <w:t xml:space="preserve"> </w:t>
      </w:r>
      <w:r w:rsidRPr="00C52C9F">
        <w:rPr>
          <w:color w:val="231F20"/>
          <w:sz w:val="24"/>
          <w:szCs w:val="24"/>
        </w:rPr>
        <w:t>подчинённого,</w:t>
      </w:r>
      <w:r w:rsidRPr="006D3F42">
        <w:rPr>
          <w:color w:val="231F20"/>
          <w:sz w:val="24"/>
          <w:szCs w:val="24"/>
        </w:rPr>
        <w:t xml:space="preserve"> </w:t>
      </w:r>
      <w:r w:rsidRPr="00C52C9F">
        <w:rPr>
          <w:color w:val="231F20"/>
          <w:sz w:val="24"/>
          <w:szCs w:val="24"/>
        </w:rPr>
        <w:t>соблюдать</w:t>
      </w:r>
      <w:r w:rsidRPr="006D3F42">
        <w:rPr>
          <w:color w:val="231F20"/>
          <w:sz w:val="24"/>
          <w:szCs w:val="24"/>
        </w:rPr>
        <w:t xml:space="preserve"> </w:t>
      </w:r>
      <w:r w:rsidRPr="00C52C9F">
        <w:rPr>
          <w:color w:val="231F20"/>
          <w:sz w:val="24"/>
          <w:szCs w:val="24"/>
        </w:rPr>
        <w:t>равноправие</w:t>
      </w:r>
      <w:r w:rsidRPr="006D3F42">
        <w:rPr>
          <w:color w:val="231F20"/>
          <w:sz w:val="24"/>
          <w:szCs w:val="24"/>
        </w:rPr>
        <w:t xml:space="preserve"> </w:t>
      </w:r>
      <w:r w:rsidRPr="00C52C9F">
        <w:rPr>
          <w:color w:val="231F20"/>
          <w:sz w:val="24"/>
          <w:szCs w:val="24"/>
        </w:rPr>
        <w:t>и</w:t>
      </w:r>
      <w:r w:rsidRPr="006D3F42">
        <w:rPr>
          <w:color w:val="231F20"/>
          <w:sz w:val="24"/>
          <w:szCs w:val="24"/>
        </w:rPr>
        <w:t xml:space="preserve"> </w:t>
      </w:r>
      <w:r w:rsidRPr="00C52C9F">
        <w:rPr>
          <w:color w:val="231F20"/>
          <w:sz w:val="24"/>
          <w:szCs w:val="24"/>
        </w:rPr>
        <w:t>дружелюбие;</w:t>
      </w:r>
    </w:p>
    <w:p w:rsidR="00E26F93" w:rsidRPr="006D3F42" w:rsidRDefault="00E26F93" w:rsidP="00861B8C">
      <w:pPr>
        <w:pStyle w:val="a5"/>
        <w:numPr>
          <w:ilvl w:val="0"/>
          <w:numId w:val="77"/>
        </w:numPr>
        <w:tabs>
          <w:tab w:val="left" w:pos="658"/>
        </w:tabs>
        <w:ind w:left="0" w:firstLine="0"/>
        <w:jc w:val="both"/>
        <w:rPr>
          <w:color w:val="231F20"/>
          <w:sz w:val="24"/>
          <w:szCs w:val="24"/>
        </w:rPr>
      </w:pPr>
      <w:r w:rsidRPr="006D3F42">
        <w:rPr>
          <w:color w:val="231F20"/>
          <w:sz w:val="24"/>
          <w:szCs w:val="24"/>
        </w:rPr>
        <w:t>в коллективной театрализованной деятельности читать по ролям, инсценировать/драматизировать несложные произведе</w:t>
      </w:r>
      <w:r w:rsidRPr="00C52C9F">
        <w:rPr>
          <w:color w:val="231F20"/>
          <w:sz w:val="24"/>
          <w:szCs w:val="24"/>
        </w:rPr>
        <w:t>ния</w:t>
      </w:r>
      <w:r w:rsidRPr="006D3F42">
        <w:rPr>
          <w:color w:val="231F20"/>
          <w:sz w:val="24"/>
          <w:szCs w:val="24"/>
        </w:rPr>
        <w:t xml:space="preserve"> </w:t>
      </w:r>
      <w:r w:rsidRPr="00C52C9F">
        <w:rPr>
          <w:color w:val="231F20"/>
          <w:sz w:val="24"/>
          <w:szCs w:val="24"/>
        </w:rPr>
        <w:t>фольклора</w:t>
      </w:r>
      <w:r w:rsidRPr="006D3F42">
        <w:rPr>
          <w:color w:val="231F20"/>
          <w:sz w:val="24"/>
          <w:szCs w:val="24"/>
        </w:rPr>
        <w:t xml:space="preserve"> </w:t>
      </w:r>
      <w:r w:rsidRPr="00C52C9F">
        <w:rPr>
          <w:color w:val="231F20"/>
          <w:sz w:val="24"/>
          <w:szCs w:val="24"/>
        </w:rPr>
        <w:t>и</w:t>
      </w:r>
      <w:r w:rsidRPr="006D3F42">
        <w:rPr>
          <w:color w:val="231F20"/>
          <w:sz w:val="24"/>
          <w:szCs w:val="24"/>
        </w:rPr>
        <w:t xml:space="preserve"> </w:t>
      </w:r>
      <w:r w:rsidRPr="00C52C9F">
        <w:rPr>
          <w:color w:val="231F20"/>
          <w:sz w:val="24"/>
          <w:szCs w:val="24"/>
        </w:rPr>
        <w:t>художественной</w:t>
      </w:r>
      <w:r w:rsidRPr="006D3F42">
        <w:rPr>
          <w:color w:val="231F20"/>
          <w:sz w:val="24"/>
          <w:szCs w:val="24"/>
        </w:rPr>
        <w:t xml:space="preserve"> </w:t>
      </w:r>
      <w:r w:rsidRPr="00C52C9F">
        <w:rPr>
          <w:color w:val="231F20"/>
          <w:sz w:val="24"/>
          <w:szCs w:val="24"/>
        </w:rPr>
        <w:t>литературы;</w:t>
      </w:r>
      <w:r w:rsidRPr="006D3F42">
        <w:rPr>
          <w:color w:val="231F20"/>
          <w:sz w:val="24"/>
          <w:szCs w:val="24"/>
        </w:rPr>
        <w:t xml:space="preserve"> </w:t>
      </w:r>
      <w:r w:rsidRPr="00C52C9F">
        <w:rPr>
          <w:color w:val="231F20"/>
          <w:sz w:val="24"/>
          <w:szCs w:val="24"/>
        </w:rPr>
        <w:t>выбирать</w:t>
      </w:r>
      <w:r w:rsidRPr="006D3F42">
        <w:rPr>
          <w:color w:val="231F20"/>
          <w:sz w:val="24"/>
          <w:szCs w:val="24"/>
        </w:rPr>
        <w:t xml:space="preserve"> </w:t>
      </w:r>
      <w:r w:rsidRPr="00C52C9F">
        <w:rPr>
          <w:color w:val="231F20"/>
          <w:sz w:val="24"/>
          <w:szCs w:val="24"/>
        </w:rPr>
        <w:t xml:space="preserve">роль, </w:t>
      </w:r>
      <w:r w:rsidRPr="006D3F42">
        <w:rPr>
          <w:color w:val="231F20"/>
          <w:sz w:val="24"/>
          <w:szCs w:val="24"/>
        </w:rPr>
        <w:t>договариваться о манере её исполнения в соответствии с общим замыслом;</w:t>
      </w:r>
    </w:p>
    <w:p w:rsidR="00E26F93" w:rsidRPr="006D3F42" w:rsidRDefault="00E26F93" w:rsidP="00861B8C">
      <w:pPr>
        <w:pStyle w:val="a5"/>
        <w:numPr>
          <w:ilvl w:val="0"/>
          <w:numId w:val="77"/>
        </w:numPr>
        <w:tabs>
          <w:tab w:val="left" w:pos="683"/>
        </w:tabs>
        <w:ind w:left="0" w:firstLine="0"/>
        <w:jc w:val="both"/>
        <w:rPr>
          <w:sz w:val="24"/>
          <w:szCs w:val="24"/>
        </w:rPr>
      </w:pPr>
      <w:r w:rsidRPr="00C52C9F">
        <w:rPr>
          <w:color w:val="231F20"/>
          <w:sz w:val="24"/>
          <w:szCs w:val="24"/>
        </w:rPr>
        <w:t>осуществлять</w:t>
      </w:r>
      <w:r w:rsidRPr="006D3F42">
        <w:rPr>
          <w:color w:val="231F20"/>
          <w:sz w:val="24"/>
          <w:szCs w:val="24"/>
        </w:rPr>
        <w:t xml:space="preserve"> </w:t>
      </w:r>
      <w:r w:rsidRPr="00C52C9F">
        <w:rPr>
          <w:color w:val="231F20"/>
          <w:sz w:val="24"/>
          <w:szCs w:val="24"/>
        </w:rPr>
        <w:t>взаимопомощь,</w:t>
      </w:r>
      <w:r w:rsidRPr="006D3F42">
        <w:rPr>
          <w:color w:val="231F20"/>
          <w:sz w:val="24"/>
          <w:szCs w:val="24"/>
        </w:rPr>
        <w:t xml:space="preserve"> </w:t>
      </w:r>
      <w:r w:rsidRPr="00C52C9F">
        <w:rPr>
          <w:color w:val="231F20"/>
          <w:sz w:val="24"/>
          <w:szCs w:val="24"/>
        </w:rPr>
        <w:t>проявлять</w:t>
      </w:r>
      <w:r w:rsidRPr="006D3F42">
        <w:rPr>
          <w:color w:val="231F20"/>
          <w:sz w:val="24"/>
          <w:szCs w:val="24"/>
        </w:rPr>
        <w:t xml:space="preserve"> </w:t>
      </w:r>
      <w:r w:rsidRPr="00C52C9F">
        <w:rPr>
          <w:color w:val="231F20"/>
          <w:sz w:val="24"/>
          <w:szCs w:val="24"/>
        </w:rPr>
        <w:t xml:space="preserve">ответственность </w:t>
      </w:r>
      <w:r w:rsidRPr="006D3F42">
        <w:rPr>
          <w:color w:val="231F20"/>
          <w:sz w:val="24"/>
          <w:szCs w:val="24"/>
        </w:rPr>
        <w:t>при выполнении своей части работы, оценивать свой вклад в об</w:t>
      </w:r>
      <w:r w:rsidRPr="00C52C9F">
        <w:rPr>
          <w:color w:val="231F20"/>
          <w:sz w:val="24"/>
          <w:szCs w:val="24"/>
        </w:rPr>
        <w:t>щее</w:t>
      </w:r>
      <w:r w:rsidRPr="00C52C9F">
        <w:rPr>
          <w:color w:val="231F20"/>
          <w:spacing w:val="-9"/>
          <w:sz w:val="24"/>
          <w:szCs w:val="24"/>
        </w:rPr>
        <w:t xml:space="preserve"> </w:t>
      </w:r>
      <w:r w:rsidRPr="00C52C9F">
        <w:rPr>
          <w:color w:val="231F20"/>
          <w:sz w:val="24"/>
          <w:szCs w:val="24"/>
        </w:rPr>
        <w:t>дело.</w:t>
      </w:r>
    </w:p>
    <w:p w:rsidR="006D3F42" w:rsidRPr="00C52C9F" w:rsidRDefault="006D3F42" w:rsidP="006D3F42">
      <w:pPr>
        <w:pStyle w:val="a5"/>
        <w:tabs>
          <w:tab w:val="left" w:pos="683"/>
        </w:tabs>
        <w:ind w:left="0" w:firstLine="0"/>
        <w:jc w:val="both"/>
        <w:rPr>
          <w:sz w:val="24"/>
          <w:szCs w:val="24"/>
        </w:rPr>
      </w:pPr>
    </w:p>
    <w:p w:rsidR="00E26F93" w:rsidRPr="00C52C9F" w:rsidRDefault="00E26F93" w:rsidP="006D3F42">
      <w:pPr>
        <w:pStyle w:val="310"/>
        <w:numPr>
          <w:ilvl w:val="0"/>
          <w:numId w:val="74"/>
        </w:numPr>
        <w:tabs>
          <w:tab w:val="left" w:pos="326"/>
        </w:tabs>
        <w:jc w:val="both"/>
        <w:rPr>
          <w:rFonts w:ascii="Times New Roman" w:hAnsi="Times New Roman" w:cs="Times New Roman"/>
          <w:sz w:val="24"/>
          <w:szCs w:val="24"/>
        </w:rPr>
      </w:pPr>
      <w:r w:rsidRPr="00C52C9F">
        <w:rPr>
          <w:rFonts w:ascii="Times New Roman" w:hAnsi="Times New Roman" w:cs="Times New Roman"/>
          <w:color w:val="231F20"/>
          <w:spacing w:val="-2"/>
          <w:sz w:val="24"/>
          <w:szCs w:val="24"/>
        </w:rPr>
        <w:t>КЛАСС</w:t>
      </w:r>
    </w:p>
    <w:p w:rsidR="00E26F93" w:rsidRPr="006D3F42" w:rsidRDefault="00E26F93" w:rsidP="00861B8C">
      <w:pPr>
        <w:pStyle w:val="a3"/>
        <w:ind w:left="0"/>
        <w:jc w:val="both"/>
        <w:rPr>
          <w:color w:val="231F20"/>
        </w:rPr>
      </w:pPr>
      <w:r w:rsidRPr="00C52C9F">
        <w:rPr>
          <w:i/>
          <w:color w:val="231F20"/>
        </w:rPr>
        <w:t>О</w:t>
      </w:r>
      <w:r w:rsidRPr="00C52C9F">
        <w:rPr>
          <w:i/>
          <w:color w:val="231F20"/>
          <w:spacing w:val="-5"/>
        </w:rPr>
        <w:t xml:space="preserve"> </w:t>
      </w:r>
      <w:r w:rsidRPr="00C52C9F">
        <w:rPr>
          <w:i/>
          <w:color w:val="231F20"/>
        </w:rPr>
        <w:t>Родине,</w:t>
      </w:r>
      <w:r w:rsidRPr="00C52C9F">
        <w:rPr>
          <w:i/>
          <w:color w:val="231F20"/>
          <w:spacing w:val="-5"/>
        </w:rPr>
        <w:t xml:space="preserve"> </w:t>
      </w:r>
      <w:r w:rsidRPr="00C52C9F">
        <w:rPr>
          <w:i/>
          <w:color w:val="231F20"/>
        </w:rPr>
        <w:t>героические</w:t>
      </w:r>
      <w:r w:rsidRPr="00C52C9F">
        <w:rPr>
          <w:i/>
          <w:color w:val="231F20"/>
          <w:spacing w:val="-5"/>
        </w:rPr>
        <w:t xml:space="preserve"> </w:t>
      </w:r>
      <w:r w:rsidRPr="00C52C9F">
        <w:rPr>
          <w:i/>
          <w:color w:val="231F20"/>
        </w:rPr>
        <w:t>страницы</w:t>
      </w:r>
      <w:r w:rsidRPr="00C52C9F">
        <w:rPr>
          <w:i/>
          <w:color w:val="231F20"/>
          <w:spacing w:val="-5"/>
        </w:rPr>
        <w:t xml:space="preserve"> </w:t>
      </w:r>
      <w:r w:rsidRPr="00C52C9F">
        <w:rPr>
          <w:i/>
          <w:color w:val="231F20"/>
        </w:rPr>
        <w:t>истории.</w:t>
      </w:r>
      <w:r w:rsidRPr="00C52C9F">
        <w:rPr>
          <w:i/>
          <w:color w:val="231F20"/>
          <w:spacing w:val="-5"/>
        </w:rPr>
        <w:t xml:space="preserve"> </w:t>
      </w:r>
      <w:r w:rsidRPr="00C52C9F">
        <w:rPr>
          <w:color w:val="231F20"/>
        </w:rPr>
        <w:t>Наше</w:t>
      </w:r>
      <w:r w:rsidRPr="006D3F42">
        <w:rPr>
          <w:color w:val="231F20"/>
        </w:rPr>
        <w:t xml:space="preserve"> </w:t>
      </w:r>
      <w:r w:rsidRPr="00C52C9F">
        <w:rPr>
          <w:color w:val="231F20"/>
        </w:rPr>
        <w:t xml:space="preserve">Отечество, </w:t>
      </w:r>
      <w:r w:rsidRPr="006D3F42">
        <w:rPr>
          <w:color w:val="231F20"/>
        </w:rPr>
        <w:t>образ родной земли в стихотв</w:t>
      </w:r>
      <w:r w:rsidR="006D3F42">
        <w:rPr>
          <w:color w:val="231F20"/>
        </w:rPr>
        <w:t>орных и прозаических произведе</w:t>
      </w:r>
      <w:r w:rsidRPr="00C52C9F">
        <w:rPr>
          <w:color w:val="231F20"/>
        </w:rPr>
        <w:t>ниях писателей и поэтов Х</w:t>
      </w:r>
      <w:proofErr w:type="gramStart"/>
      <w:r w:rsidRPr="00C52C9F">
        <w:rPr>
          <w:color w:val="231F20"/>
        </w:rPr>
        <w:t>I</w:t>
      </w:r>
      <w:proofErr w:type="gramEnd"/>
      <w:r w:rsidRPr="00C52C9F">
        <w:rPr>
          <w:color w:val="231F20"/>
        </w:rPr>
        <w:t>Х и ХХ веков (по выбору, не менее четырёх, например произведения И.</w:t>
      </w:r>
      <w:r w:rsidRPr="006D3F42">
        <w:rPr>
          <w:color w:val="231F20"/>
        </w:rPr>
        <w:t xml:space="preserve"> </w:t>
      </w:r>
      <w:r w:rsidRPr="00C52C9F">
        <w:rPr>
          <w:color w:val="231F20"/>
        </w:rPr>
        <w:t>С. Никитина, Н.</w:t>
      </w:r>
      <w:r w:rsidRPr="006D3F42">
        <w:rPr>
          <w:color w:val="231F20"/>
        </w:rPr>
        <w:t xml:space="preserve"> </w:t>
      </w:r>
      <w:r w:rsidR="006D3F42">
        <w:rPr>
          <w:color w:val="231F20"/>
        </w:rPr>
        <w:t>М. Язы</w:t>
      </w:r>
      <w:r w:rsidRPr="00C52C9F">
        <w:rPr>
          <w:color w:val="231F20"/>
        </w:rPr>
        <w:t>кова,</w:t>
      </w:r>
      <w:r w:rsidRPr="006D3F42">
        <w:rPr>
          <w:color w:val="231F20"/>
        </w:rPr>
        <w:t xml:space="preserve"> </w:t>
      </w:r>
      <w:r w:rsidRPr="00C52C9F">
        <w:rPr>
          <w:color w:val="231F20"/>
        </w:rPr>
        <w:t>С.Т.</w:t>
      </w:r>
      <w:r w:rsidRPr="006D3F42">
        <w:rPr>
          <w:color w:val="231F20"/>
        </w:rPr>
        <w:t xml:space="preserve"> </w:t>
      </w:r>
      <w:r w:rsidRPr="00C52C9F">
        <w:rPr>
          <w:color w:val="231F20"/>
        </w:rPr>
        <w:t>Романовского,</w:t>
      </w:r>
      <w:r w:rsidRPr="006D3F42">
        <w:rPr>
          <w:color w:val="231F20"/>
        </w:rPr>
        <w:t xml:space="preserve"> </w:t>
      </w:r>
      <w:r w:rsidRPr="00C52C9F">
        <w:rPr>
          <w:color w:val="231F20"/>
        </w:rPr>
        <w:t>А.</w:t>
      </w:r>
      <w:r w:rsidRPr="006D3F42">
        <w:rPr>
          <w:color w:val="231F20"/>
        </w:rPr>
        <w:t xml:space="preserve"> </w:t>
      </w:r>
      <w:r w:rsidRPr="00C52C9F">
        <w:rPr>
          <w:color w:val="231F20"/>
        </w:rPr>
        <w:t>Т.</w:t>
      </w:r>
      <w:r w:rsidRPr="006D3F42">
        <w:rPr>
          <w:color w:val="231F20"/>
        </w:rPr>
        <w:t xml:space="preserve"> </w:t>
      </w:r>
      <w:r w:rsidRPr="00C52C9F">
        <w:rPr>
          <w:color w:val="231F20"/>
        </w:rPr>
        <w:t>Твардовского,</w:t>
      </w:r>
      <w:r w:rsidRPr="006D3F42">
        <w:rPr>
          <w:color w:val="231F20"/>
        </w:rPr>
        <w:t xml:space="preserve"> </w:t>
      </w:r>
      <w:r w:rsidRPr="00C52C9F">
        <w:rPr>
          <w:color w:val="231F20"/>
        </w:rPr>
        <w:t>М.</w:t>
      </w:r>
      <w:r w:rsidRPr="006D3F42">
        <w:rPr>
          <w:color w:val="231F20"/>
        </w:rPr>
        <w:t xml:space="preserve"> </w:t>
      </w:r>
      <w:r w:rsidRPr="00C52C9F">
        <w:rPr>
          <w:color w:val="231F20"/>
        </w:rPr>
        <w:t>М.</w:t>
      </w:r>
      <w:r w:rsidRPr="006D3F42">
        <w:rPr>
          <w:color w:val="231F20"/>
        </w:rPr>
        <w:t xml:space="preserve"> </w:t>
      </w:r>
      <w:r w:rsidRPr="00C52C9F">
        <w:rPr>
          <w:color w:val="231F20"/>
        </w:rPr>
        <w:t>Пришвина, С.</w:t>
      </w:r>
      <w:r w:rsidRPr="006D3F42">
        <w:rPr>
          <w:color w:val="231F20"/>
        </w:rPr>
        <w:t xml:space="preserve"> </w:t>
      </w:r>
      <w:r w:rsidRPr="00C52C9F">
        <w:rPr>
          <w:color w:val="231F20"/>
        </w:rPr>
        <w:t>Д.</w:t>
      </w:r>
      <w:r w:rsidRPr="006D3F42">
        <w:rPr>
          <w:color w:val="231F20"/>
        </w:rPr>
        <w:t xml:space="preserve"> </w:t>
      </w:r>
      <w:r w:rsidRPr="00C52C9F">
        <w:rPr>
          <w:color w:val="231F20"/>
        </w:rPr>
        <w:t>Дрожжина,</w:t>
      </w:r>
      <w:r w:rsidRPr="006D3F42">
        <w:rPr>
          <w:color w:val="231F20"/>
        </w:rPr>
        <w:t xml:space="preserve"> </w:t>
      </w:r>
      <w:r w:rsidRPr="00C52C9F">
        <w:rPr>
          <w:color w:val="231F20"/>
        </w:rPr>
        <w:t>В.</w:t>
      </w:r>
      <w:r w:rsidRPr="006D3F42">
        <w:rPr>
          <w:color w:val="231F20"/>
        </w:rPr>
        <w:t xml:space="preserve"> </w:t>
      </w:r>
      <w:r w:rsidRPr="00C52C9F">
        <w:rPr>
          <w:color w:val="231F20"/>
        </w:rPr>
        <w:t>М.</w:t>
      </w:r>
      <w:r w:rsidRPr="006D3F42">
        <w:rPr>
          <w:color w:val="231F20"/>
        </w:rPr>
        <w:t xml:space="preserve"> </w:t>
      </w:r>
      <w:r w:rsidRPr="00C52C9F">
        <w:rPr>
          <w:color w:val="231F20"/>
        </w:rPr>
        <w:t>Пескова</w:t>
      </w:r>
      <w:r w:rsidRPr="006D3F42">
        <w:rPr>
          <w:color w:val="231F20"/>
        </w:rPr>
        <w:t xml:space="preserve"> </w:t>
      </w:r>
      <w:r w:rsidRPr="00C52C9F">
        <w:rPr>
          <w:color w:val="231F20"/>
        </w:rPr>
        <w:t>и</w:t>
      </w:r>
      <w:r w:rsidRPr="006D3F42">
        <w:rPr>
          <w:color w:val="231F20"/>
        </w:rPr>
        <w:t xml:space="preserve"> </w:t>
      </w:r>
      <w:r w:rsidRPr="00C52C9F">
        <w:rPr>
          <w:color w:val="231F20"/>
        </w:rPr>
        <w:t>др.).</w:t>
      </w:r>
      <w:r w:rsidRPr="006D3F42">
        <w:rPr>
          <w:color w:val="231F20"/>
        </w:rPr>
        <w:t xml:space="preserve"> </w:t>
      </w:r>
      <w:r w:rsidRPr="00C52C9F">
        <w:rPr>
          <w:color w:val="231F20"/>
        </w:rPr>
        <w:t>Представление</w:t>
      </w:r>
      <w:r w:rsidRPr="006D3F42">
        <w:rPr>
          <w:color w:val="231F20"/>
        </w:rPr>
        <w:t xml:space="preserve"> </w:t>
      </w:r>
      <w:r w:rsidRPr="00C52C9F">
        <w:rPr>
          <w:color w:val="231F20"/>
        </w:rPr>
        <w:t>о</w:t>
      </w:r>
      <w:r w:rsidRPr="006D3F42">
        <w:rPr>
          <w:color w:val="231F20"/>
        </w:rPr>
        <w:t xml:space="preserve"> </w:t>
      </w:r>
      <w:r w:rsidR="006D3F42">
        <w:rPr>
          <w:color w:val="231F20"/>
        </w:rPr>
        <w:t>прояв</w:t>
      </w:r>
      <w:r w:rsidRPr="00C52C9F">
        <w:rPr>
          <w:color w:val="231F20"/>
        </w:rPr>
        <w:t>лении</w:t>
      </w:r>
      <w:r w:rsidRPr="006D3F42">
        <w:rPr>
          <w:color w:val="231F20"/>
        </w:rPr>
        <w:t xml:space="preserve"> </w:t>
      </w:r>
      <w:r w:rsidRPr="00C52C9F">
        <w:rPr>
          <w:color w:val="231F20"/>
        </w:rPr>
        <w:t>любви</w:t>
      </w:r>
      <w:r w:rsidRPr="006D3F42">
        <w:rPr>
          <w:color w:val="231F20"/>
        </w:rPr>
        <w:t xml:space="preserve"> </w:t>
      </w:r>
      <w:r w:rsidRPr="00C52C9F">
        <w:rPr>
          <w:color w:val="231F20"/>
        </w:rPr>
        <w:t>к</w:t>
      </w:r>
      <w:r w:rsidRPr="006D3F42">
        <w:rPr>
          <w:color w:val="231F20"/>
        </w:rPr>
        <w:t xml:space="preserve"> </w:t>
      </w:r>
      <w:r w:rsidRPr="00C52C9F">
        <w:rPr>
          <w:color w:val="231F20"/>
        </w:rPr>
        <w:t>родной</w:t>
      </w:r>
      <w:r w:rsidRPr="006D3F42">
        <w:rPr>
          <w:color w:val="231F20"/>
        </w:rPr>
        <w:t xml:space="preserve"> </w:t>
      </w:r>
      <w:r w:rsidRPr="00C52C9F">
        <w:rPr>
          <w:color w:val="231F20"/>
        </w:rPr>
        <w:t>земле</w:t>
      </w:r>
      <w:r w:rsidRPr="006D3F42">
        <w:rPr>
          <w:color w:val="231F20"/>
        </w:rPr>
        <w:t xml:space="preserve"> </w:t>
      </w:r>
      <w:r w:rsidRPr="00C52C9F">
        <w:rPr>
          <w:color w:val="231F20"/>
        </w:rPr>
        <w:t>в</w:t>
      </w:r>
      <w:r w:rsidRPr="006D3F42">
        <w:rPr>
          <w:color w:val="231F20"/>
        </w:rPr>
        <w:t xml:space="preserve"> </w:t>
      </w:r>
      <w:r w:rsidRPr="00C52C9F">
        <w:rPr>
          <w:color w:val="231F20"/>
        </w:rPr>
        <w:t>литературе</w:t>
      </w:r>
      <w:r w:rsidRPr="006D3F42">
        <w:rPr>
          <w:color w:val="231F20"/>
        </w:rPr>
        <w:t xml:space="preserve"> </w:t>
      </w:r>
      <w:r w:rsidRPr="00C52C9F">
        <w:rPr>
          <w:color w:val="231F20"/>
        </w:rPr>
        <w:t>разных</w:t>
      </w:r>
      <w:r w:rsidRPr="006D3F42">
        <w:rPr>
          <w:color w:val="231F20"/>
        </w:rPr>
        <w:t xml:space="preserve"> </w:t>
      </w:r>
      <w:r w:rsidRPr="00C52C9F">
        <w:rPr>
          <w:color w:val="231F20"/>
        </w:rPr>
        <w:t>народов</w:t>
      </w:r>
      <w:r w:rsidRPr="006D3F42">
        <w:rPr>
          <w:color w:val="231F20"/>
        </w:rPr>
        <w:t xml:space="preserve"> </w:t>
      </w:r>
      <w:r w:rsidRPr="00C52C9F">
        <w:rPr>
          <w:color w:val="231F20"/>
        </w:rPr>
        <w:t xml:space="preserve">(на </w:t>
      </w:r>
      <w:r w:rsidRPr="006D3F42">
        <w:rPr>
          <w:color w:val="231F20"/>
        </w:rPr>
        <w:t>примере писателей родного края, представителей разных наро</w:t>
      </w:r>
      <w:r w:rsidRPr="00C52C9F">
        <w:rPr>
          <w:color w:val="231F20"/>
        </w:rPr>
        <w:t>дов</w:t>
      </w:r>
      <w:r w:rsidRPr="006D3F42">
        <w:rPr>
          <w:color w:val="231F20"/>
        </w:rPr>
        <w:t xml:space="preserve"> </w:t>
      </w:r>
      <w:r w:rsidRPr="00C52C9F">
        <w:rPr>
          <w:color w:val="231F20"/>
        </w:rPr>
        <w:t>России).</w:t>
      </w:r>
      <w:r w:rsidRPr="006D3F42">
        <w:rPr>
          <w:color w:val="231F20"/>
        </w:rPr>
        <w:t xml:space="preserve"> </w:t>
      </w:r>
      <w:r w:rsidRPr="00C52C9F">
        <w:rPr>
          <w:color w:val="231F20"/>
        </w:rPr>
        <w:t>Страницы</w:t>
      </w:r>
      <w:r w:rsidRPr="006D3F42">
        <w:rPr>
          <w:color w:val="231F20"/>
        </w:rPr>
        <w:t xml:space="preserve"> </w:t>
      </w:r>
      <w:r w:rsidRPr="00C52C9F">
        <w:rPr>
          <w:color w:val="231F20"/>
        </w:rPr>
        <w:t>истории</w:t>
      </w:r>
      <w:r w:rsidRPr="006D3F42">
        <w:rPr>
          <w:color w:val="231F20"/>
        </w:rPr>
        <w:t xml:space="preserve"> </w:t>
      </w:r>
      <w:r w:rsidRPr="00C52C9F">
        <w:rPr>
          <w:color w:val="231F20"/>
        </w:rPr>
        <w:t>России,</w:t>
      </w:r>
      <w:r w:rsidRPr="006D3F42">
        <w:rPr>
          <w:color w:val="231F20"/>
        </w:rPr>
        <w:t xml:space="preserve"> </w:t>
      </w:r>
      <w:r w:rsidRPr="00C52C9F">
        <w:rPr>
          <w:color w:val="231F20"/>
        </w:rPr>
        <w:t>великие</w:t>
      </w:r>
      <w:r w:rsidRPr="006D3F42">
        <w:rPr>
          <w:color w:val="231F20"/>
        </w:rPr>
        <w:t xml:space="preserve"> </w:t>
      </w:r>
      <w:r w:rsidRPr="00C52C9F">
        <w:rPr>
          <w:color w:val="231F20"/>
        </w:rPr>
        <w:t>люди</w:t>
      </w:r>
      <w:r w:rsidRPr="006D3F42">
        <w:rPr>
          <w:color w:val="231F20"/>
        </w:rPr>
        <w:t xml:space="preserve"> </w:t>
      </w:r>
      <w:r w:rsidRPr="00C52C9F">
        <w:rPr>
          <w:color w:val="231F20"/>
        </w:rPr>
        <w:t>и</w:t>
      </w:r>
      <w:r w:rsidRPr="006D3F42">
        <w:rPr>
          <w:color w:val="231F20"/>
        </w:rPr>
        <w:t xml:space="preserve"> </w:t>
      </w:r>
      <w:r w:rsidR="004F4054">
        <w:rPr>
          <w:color w:val="231F20"/>
        </w:rPr>
        <w:t>собы</w:t>
      </w:r>
      <w:r w:rsidRPr="00C52C9F">
        <w:rPr>
          <w:color w:val="231F20"/>
        </w:rPr>
        <w:t>тия:</w:t>
      </w:r>
      <w:r w:rsidRPr="006D3F42">
        <w:rPr>
          <w:color w:val="231F20"/>
        </w:rPr>
        <w:t xml:space="preserve"> </w:t>
      </w:r>
      <w:r w:rsidRPr="00C52C9F">
        <w:rPr>
          <w:color w:val="231F20"/>
        </w:rPr>
        <w:t>образы</w:t>
      </w:r>
      <w:r w:rsidRPr="006D3F42">
        <w:rPr>
          <w:color w:val="231F20"/>
        </w:rPr>
        <w:t xml:space="preserve"> </w:t>
      </w:r>
      <w:r w:rsidRPr="00C52C9F">
        <w:rPr>
          <w:color w:val="231F20"/>
        </w:rPr>
        <w:t>Александра</w:t>
      </w:r>
      <w:r w:rsidRPr="006D3F42">
        <w:rPr>
          <w:color w:val="231F20"/>
        </w:rPr>
        <w:t xml:space="preserve"> </w:t>
      </w:r>
      <w:r w:rsidRPr="00C52C9F">
        <w:rPr>
          <w:color w:val="231F20"/>
        </w:rPr>
        <w:t>Невского,</w:t>
      </w:r>
      <w:r w:rsidRPr="006D3F42">
        <w:rPr>
          <w:color w:val="231F20"/>
        </w:rPr>
        <w:t xml:space="preserve"> </w:t>
      </w:r>
      <w:r w:rsidRPr="00C52C9F">
        <w:rPr>
          <w:color w:val="231F20"/>
        </w:rPr>
        <w:t>Дмитрия</w:t>
      </w:r>
      <w:r w:rsidRPr="006D3F42">
        <w:rPr>
          <w:color w:val="231F20"/>
        </w:rPr>
        <w:t xml:space="preserve"> </w:t>
      </w:r>
      <w:r w:rsidRPr="00C52C9F">
        <w:rPr>
          <w:color w:val="231F20"/>
        </w:rPr>
        <w:t>Пожарского,</w:t>
      </w:r>
      <w:r w:rsidRPr="006D3F42">
        <w:rPr>
          <w:color w:val="231F20"/>
        </w:rPr>
        <w:t xml:space="preserve"> </w:t>
      </w:r>
      <w:r w:rsidR="006D3F42">
        <w:rPr>
          <w:color w:val="231F20"/>
        </w:rPr>
        <w:t>Дми</w:t>
      </w:r>
      <w:r w:rsidRPr="006D3F42">
        <w:rPr>
          <w:color w:val="231F20"/>
        </w:rPr>
        <w:t>трия Донского, Александра Суворова, Михаила Кутузова и дру</w:t>
      </w:r>
      <w:r w:rsidRPr="00C52C9F">
        <w:rPr>
          <w:color w:val="231F20"/>
        </w:rPr>
        <w:t xml:space="preserve">гих выдающихся защитников Отечества в литературе для </w:t>
      </w:r>
      <w:r w:rsidRPr="006D3F42">
        <w:rPr>
          <w:color w:val="231F20"/>
        </w:rPr>
        <w:t>детей. Отражение нравственной идеи: любовь к Родине. Герои</w:t>
      </w:r>
      <w:r w:rsidRPr="00C52C9F">
        <w:rPr>
          <w:color w:val="231F20"/>
        </w:rPr>
        <w:t>ческое</w:t>
      </w:r>
      <w:r w:rsidRPr="006D3F42">
        <w:rPr>
          <w:color w:val="231F20"/>
        </w:rPr>
        <w:t xml:space="preserve"> </w:t>
      </w:r>
      <w:r w:rsidRPr="00C52C9F">
        <w:rPr>
          <w:color w:val="231F20"/>
        </w:rPr>
        <w:t>прошлое</w:t>
      </w:r>
      <w:r w:rsidRPr="006D3F42">
        <w:rPr>
          <w:color w:val="231F20"/>
        </w:rPr>
        <w:t xml:space="preserve"> </w:t>
      </w:r>
      <w:r w:rsidRPr="00C52C9F">
        <w:rPr>
          <w:color w:val="231F20"/>
        </w:rPr>
        <w:t>России,</w:t>
      </w:r>
      <w:r w:rsidRPr="006D3F42">
        <w:rPr>
          <w:color w:val="231F20"/>
        </w:rPr>
        <w:t xml:space="preserve"> </w:t>
      </w:r>
      <w:r w:rsidRPr="00C52C9F">
        <w:rPr>
          <w:color w:val="231F20"/>
        </w:rPr>
        <w:t>тема</w:t>
      </w:r>
      <w:r w:rsidRPr="006D3F42">
        <w:rPr>
          <w:color w:val="231F20"/>
        </w:rPr>
        <w:t xml:space="preserve"> </w:t>
      </w:r>
      <w:r w:rsidRPr="00C52C9F">
        <w:rPr>
          <w:color w:val="231F20"/>
        </w:rPr>
        <w:t>Великой</w:t>
      </w:r>
      <w:r w:rsidRPr="006D3F42">
        <w:rPr>
          <w:color w:val="231F20"/>
        </w:rPr>
        <w:t xml:space="preserve"> </w:t>
      </w:r>
      <w:r w:rsidRPr="00C52C9F">
        <w:rPr>
          <w:color w:val="231F20"/>
        </w:rPr>
        <w:t>Отечественной</w:t>
      </w:r>
      <w:r w:rsidRPr="006D3F42">
        <w:rPr>
          <w:color w:val="231F20"/>
        </w:rPr>
        <w:t xml:space="preserve"> </w:t>
      </w:r>
      <w:r w:rsidRPr="00C52C9F">
        <w:rPr>
          <w:color w:val="231F20"/>
        </w:rPr>
        <w:t>войны</w:t>
      </w:r>
      <w:r w:rsidRPr="006D3F42">
        <w:rPr>
          <w:color w:val="231F20"/>
        </w:rPr>
        <w:t xml:space="preserve"> в</w:t>
      </w:r>
      <w:r w:rsidR="006D3F42" w:rsidRPr="006D3F42">
        <w:rPr>
          <w:color w:val="231F20"/>
        </w:rPr>
        <w:t xml:space="preserve"> </w:t>
      </w:r>
      <w:r w:rsidRPr="00C52C9F">
        <w:rPr>
          <w:color w:val="231F20"/>
        </w:rPr>
        <w:t>произведениях</w:t>
      </w:r>
      <w:r w:rsidRPr="006D3F42">
        <w:rPr>
          <w:color w:val="231F20"/>
        </w:rPr>
        <w:t xml:space="preserve"> </w:t>
      </w:r>
      <w:r w:rsidRPr="00C52C9F">
        <w:rPr>
          <w:color w:val="231F20"/>
        </w:rPr>
        <w:t>литературы</w:t>
      </w:r>
      <w:r w:rsidRPr="006D3F42">
        <w:rPr>
          <w:color w:val="231F20"/>
        </w:rPr>
        <w:t xml:space="preserve"> </w:t>
      </w:r>
      <w:r w:rsidRPr="00C52C9F">
        <w:rPr>
          <w:color w:val="231F20"/>
        </w:rPr>
        <w:t>(на</w:t>
      </w:r>
      <w:r w:rsidRPr="006D3F42">
        <w:rPr>
          <w:color w:val="231F20"/>
        </w:rPr>
        <w:t xml:space="preserve"> </w:t>
      </w:r>
      <w:r w:rsidRPr="00C52C9F">
        <w:rPr>
          <w:color w:val="231F20"/>
        </w:rPr>
        <w:t>примере</w:t>
      </w:r>
      <w:r w:rsidRPr="006D3F42">
        <w:rPr>
          <w:color w:val="231F20"/>
        </w:rPr>
        <w:t xml:space="preserve"> </w:t>
      </w:r>
      <w:r w:rsidRPr="00C52C9F">
        <w:rPr>
          <w:color w:val="231F20"/>
        </w:rPr>
        <w:t>рассказов</w:t>
      </w:r>
      <w:r w:rsidRPr="006D3F42">
        <w:rPr>
          <w:color w:val="231F20"/>
        </w:rPr>
        <w:t xml:space="preserve"> </w:t>
      </w:r>
      <w:r w:rsidRPr="00C52C9F">
        <w:rPr>
          <w:color w:val="231F20"/>
        </w:rPr>
        <w:t>А.</w:t>
      </w:r>
      <w:r w:rsidRPr="006D3F42">
        <w:rPr>
          <w:color w:val="231F20"/>
        </w:rPr>
        <w:t xml:space="preserve"> </w:t>
      </w:r>
      <w:r w:rsidRPr="00C52C9F">
        <w:rPr>
          <w:color w:val="231F20"/>
        </w:rPr>
        <w:t>П.</w:t>
      </w:r>
      <w:r w:rsidRPr="006D3F42">
        <w:rPr>
          <w:color w:val="231F20"/>
        </w:rPr>
        <w:t xml:space="preserve"> </w:t>
      </w:r>
      <w:r w:rsidR="006D3F42">
        <w:rPr>
          <w:color w:val="231F20"/>
        </w:rPr>
        <w:t>Плато</w:t>
      </w:r>
      <w:r w:rsidRPr="006D3F42">
        <w:rPr>
          <w:color w:val="231F20"/>
        </w:rPr>
        <w:t>нова, Л. А. Кассиля, В. К. Железняка, С. П. Алексеева). Осоз</w:t>
      </w:r>
      <w:r w:rsidRPr="00C52C9F">
        <w:rPr>
          <w:color w:val="231F20"/>
        </w:rPr>
        <w:t>нание понятия: поступок, подвиг.</w:t>
      </w:r>
    </w:p>
    <w:p w:rsidR="00E26F93" w:rsidRPr="006D3F42" w:rsidRDefault="00E26F93" w:rsidP="00861B8C">
      <w:pPr>
        <w:pStyle w:val="a3"/>
        <w:ind w:left="0"/>
        <w:jc w:val="both"/>
        <w:rPr>
          <w:color w:val="231F20"/>
        </w:rPr>
      </w:pPr>
      <w:r w:rsidRPr="006D3F42">
        <w:rPr>
          <w:color w:val="231F20"/>
        </w:rPr>
        <w:t>Круг чтения: народная и авт</w:t>
      </w:r>
      <w:r w:rsidR="006D3F42">
        <w:rPr>
          <w:color w:val="231F20"/>
        </w:rPr>
        <w:t>орская песня: понятие историче</w:t>
      </w:r>
      <w:r w:rsidRPr="006D3F42">
        <w:rPr>
          <w:color w:val="231F20"/>
        </w:rPr>
        <w:t>ской песни, знакомство с песн</w:t>
      </w:r>
      <w:r w:rsidR="006D3F42">
        <w:rPr>
          <w:color w:val="231F20"/>
        </w:rPr>
        <w:t>ями на тему Великой Отечествен</w:t>
      </w:r>
      <w:r w:rsidRPr="00C52C9F">
        <w:rPr>
          <w:color w:val="231F20"/>
        </w:rPr>
        <w:t>ной</w:t>
      </w:r>
      <w:r w:rsidRPr="006D3F42">
        <w:rPr>
          <w:color w:val="231F20"/>
        </w:rPr>
        <w:t xml:space="preserve"> </w:t>
      </w:r>
      <w:r w:rsidRPr="00C52C9F">
        <w:rPr>
          <w:color w:val="231F20"/>
        </w:rPr>
        <w:t>войны.</w:t>
      </w:r>
    </w:p>
    <w:p w:rsidR="00E26F93" w:rsidRPr="006D3F42" w:rsidRDefault="00E26F93" w:rsidP="00861B8C">
      <w:pPr>
        <w:pStyle w:val="a3"/>
        <w:ind w:left="0"/>
        <w:jc w:val="both"/>
        <w:rPr>
          <w:color w:val="231F20"/>
        </w:rPr>
      </w:pPr>
      <w:r w:rsidRPr="00C52C9F">
        <w:rPr>
          <w:i/>
          <w:color w:val="231F20"/>
        </w:rPr>
        <w:t xml:space="preserve">Фольклор </w:t>
      </w:r>
      <w:r w:rsidRPr="00C52C9F">
        <w:rPr>
          <w:color w:val="231F20"/>
        </w:rPr>
        <w:t>(</w:t>
      </w:r>
      <w:r w:rsidRPr="00C52C9F">
        <w:rPr>
          <w:i/>
          <w:color w:val="231F20"/>
        </w:rPr>
        <w:t>устное народное творчество</w:t>
      </w:r>
      <w:r w:rsidRPr="00C52C9F">
        <w:rPr>
          <w:color w:val="231F20"/>
        </w:rPr>
        <w:t>)</w:t>
      </w:r>
      <w:r w:rsidRPr="00C52C9F">
        <w:rPr>
          <w:i/>
          <w:color w:val="231F20"/>
        </w:rPr>
        <w:t xml:space="preserve">. </w:t>
      </w:r>
      <w:r w:rsidRPr="00C52C9F">
        <w:rPr>
          <w:color w:val="231F20"/>
        </w:rPr>
        <w:t>Фольклор как на</w:t>
      </w:r>
      <w:r w:rsidRPr="006D3F42">
        <w:rPr>
          <w:color w:val="231F20"/>
        </w:rPr>
        <w:t>родная духовная культура (произведения по выбору). Многооб</w:t>
      </w:r>
      <w:r w:rsidRPr="00C52C9F">
        <w:rPr>
          <w:color w:val="231F20"/>
        </w:rPr>
        <w:t>разие</w:t>
      </w:r>
      <w:r w:rsidRPr="006D3F42">
        <w:rPr>
          <w:color w:val="231F20"/>
        </w:rPr>
        <w:t xml:space="preserve"> </w:t>
      </w:r>
      <w:r w:rsidRPr="00C52C9F">
        <w:rPr>
          <w:color w:val="231F20"/>
        </w:rPr>
        <w:t>видов</w:t>
      </w:r>
      <w:r w:rsidRPr="006D3F42">
        <w:rPr>
          <w:color w:val="231F20"/>
        </w:rPr>
        <w:t xml:space="preserve"> </w:t>
      </w:r>
      <w:r w:rsidRPr="00C52C9F">
        <w:rPr>
          <w:color w:val="231F20"/>
        </w:rPr>
        <w:t>фольклора:</w:t>
      </w:r>
      <w:r w:rsidRPr="006D3F42">
        <w:rPr>
          <w:color w:val="231F20"/>
        </w:rPr>
        <w:t xml:space="preserve"> </w:t>
      </w:r>
      <w:proofErr w:type="gramStart"/>
      <w:r w:rsidRPr="00C52C9F">
        <w:rPr>
          <w:color w:val="231F20"/>
        </w:rPr>
        <w:t>словесный</w:t>
      </w:r>
      <w:proofErr w:type="gramEnd"/>
      <w:r w:rsidRPr="00C52C9F">
        <w:rPr>
          <w:color w:val="231F20"/>
        </w:rPr>
        <w:t>,</w:t>
      </w:r>
      <w:r w:rsidRPr="006D3F42">
        <w:rPr>
          <w:color w:val="231F20"/>
        </w:rPr>
        <w:t xml:space="preserve"> </w:t>
      </w:r>
      <w:r w:rsidRPr="00C52C9F">
        <w:rPr>
          <w:color w:val="231F20"/>
        </w:rPr>
        <w:t>музыкальный,</w:t>
      </w:r>
      <w:r w:rsidRPr="006D3F42">
        <w:rPr>
          <w:color w:val="231F20"/>
        </w:rPr>
        <w:t xml:space="preserve"> </w:t>
      </w:r>
      <w:r w:rsidRPr="00C52C9F">
        <w:rPr>
          <w:color w:val="231F20"/>
        </w:rPr>
        <w:t>обрядовый (календарный).</w:t>
      </w:r>
      <w:r w:rsidRPr="006D3F42">
        <w:rPr>
          <w:color w:val="231F20"/>
        </w:rPr>
        <w:t xml:space="preserve"> </w:t>
      </w:r>
      <w:r w:rsidRPr="00C52C9F">
        <w:rPr>
          <w:color w:val="231F20"/>
        </w:rPr>
        <w:t>Культурное</w:t>
      </w:r>
      <w:r w:rsidRPr="006D3F42">
        <w:rPr>
          <w:color w:val="231F20"/>
        </w:rPr>
        <w:t xml:space="preserve"> </w:t>
      </w:r>
      <w:r w:rsidRPr="00C52C9F">
        <w:rPr>
          <w:color w:val="231F20"/>
        </w:rPr>
        <w:t>значение</w:t>
      </w:r>
      <w:r w:rsidRPr="006D3F42">
        <w:rPr>
          <w:color w:val="231F20"/>
        </w:rPr>
        <w:t xml:space="preserve"> </w:t>
      </w:r>
      <w:r w:rsidRPr="00C52C9F">
        <w:rPr>
          <w:color w:val="231F20"/>
        </w:rPr>
        <w:t>фольклора</w:t>
      </w:r>
      <w:r w:rsidRPr="006D3F42">
        <w:rPr>
          <w:color w:val="231F20"/>
        </w:rPr>
        <w:t xml:space="preserve"> </w:t>
      </w:r>
      <w:r w:rsidRPr="00C52C9F">
        <w:rPr>
          <w:color w:val="231F20"/>
        </w:rPr>
        <w:t>для</w:t>
      </w:r>
      <w:r w:rsidRPr="006D3F42">
        <w:rPr>
          <w:color w:val="231F20"/>
        </w:rPr>
        <w:t xml:space="preserve"> </w:t>
      </w:r>
      <w:r w:rsidRPr="00C52C9F">
        <w:rPr>
          <w:color w:val="231F20"/>
        </w:rPr>
        <w:t>появления художественной</w:t>
      </w:r>
      <w:r w:rsidRPr="006D3F42">
        <w:rPr>
          <w:color w:val="231F20"/>
        </w:rPr>
        <w:t xml:space="preserve"> </w:t>
      </w:r>
      <w:r w:rsidRPr="00C52C9F">
        <w:rPr>
          <w:color w:val="231F20"/>
        </w:rPr>
        <w:t>литературы.</w:t>
      </w:r>
      <w:r w:rsidRPr="006D3F42">
        <w:rPr>
          <w:color w:val="231F20"/>
        </w:rPr>
        <w:t xml:space="preserve"> </w:t>
      </w:r>
      <w:r w:rsidRPr="00C52C9F">
        <w:rPr>
          <w:color w:val="231F20"/>
        </w:rPr>
        <w:t>Малые</w:t>
      </w:r>
      <w:r w:rsidRPr="006D3F42">
        <w:rPr>
          <w:color w:val="231F20"/>
        </w:rPr>
        <w:t xml:space="preserve"> </w:t>
      </w:r>
      <w:r w:rsidRPr="00C52C9F">
        <w:rPr>
          <w:color w:val="231F20"/>
        </w:rPr>
        <w:t>жанры</w:t>
      </w:r>
      <w:r w:rsidRPr="006D3F42">
        <w:rPr>
          <w:color w:val="231F20"/>
        </w:rPr>
        <w:t xml:space="preserve"> </w:t>
      </w:r>
      <w:r w:rsidRPr="00C52C9F">
        <w:rPr>
          <w:color w:val="231F20"/>
        </w:rPr>
        <w:t>фольклора</w:t>
      </w:r>
      <w:r w:rsidRPr="006D3F42">
        <w:rPr>
          <w:color w:val="231F20"/>
        </w:rPr>
        <w:t xml:space="preserve"> </w:t>
      </w:r>
      <w:r w:rsidR="006D3F42">
        <w:rPr>
          <w:color w:val="231F20"/>
        </w:rPr>
        <w:t>(назна</w:t>
      </w:r>
      <w:r w:rsidRPr="00C52C9F">
        <w:rPr>
          <w:color w:val="231F20"/>
        </w:rPr>
        <w:t>чение, сравнение, классификация). Собиратели фольклора</w:t>
      </w:r>
      <w:r w:rsidRPr="006D3F42">
        <w:rPr>
          <w:color w:val="231F20"/>
        </w:rPr>
        <w:t xml:space="preserve"> </w:t>
      </w:r>
      <w:r w:rsidRPr="00C52C9F">
        <w:rPr>
          <w:color w:val="231F20"/>
        </w:rPr>
        <w:t>(А.</w:t>
      </w:r>
      <w:r w:rsidRPr="006D3F42">
        <w:rPr>
          <w:color w:val="231F20"/>
        </w:rPr>
        <w:t xml:space="preserve"> </w:t>
      </w:r>
      <w:r w:rsidRPr="00C52C9F">
        <w:rPr>
          <w:color w:val="231F20"/>
        </w:rPr>
        <w:t>Н.</w:t>
      </w:r>
      <w:r w:rsidRPr="006D3F42">
        <w:rPr>
          <w:color w:val="231F20"/>
        </w:rPr>
        <w:t xml:space="preserve"> </w:t>
      </w:r>
      <w:r w:rsidRPr="00C52C9F">
        <w:rPr>
          <w:color w:val="231F20"/>
        </w:rPr>
        <w:t>Афанасьев,</w:t>
      </w:r>
      <w:r w:rsidRPr="006D3F42">
        <w:rPr>
          <w:color w:val="231F20"/>
        </w:rPr>
        <w:t xml:space="preserve"> </w:t>
      </w:r>
      <w:r w:rsidRPr="00C52C9F">
        <w:rPr>
          <w:color w:val="231F20"/>
        </w:rPr>
        <w:t>В.</w:t>
      </w:r>
      <w:r w:rsidRPr="006D3F42">
        <w:rPr>
          <w:color w:val="231F20"/>
        </w:rPr>
        <w:t xml:space="preserve"> </w:t>
      </w:r>
      <w:r w:rsidRPr="00C52C9F">
        <w:rPr>
          <w:color w:val="231F20"/>
        </w:rPr>
        <w:t>И.</w:t>
      </w:r>
      <w:r w:rsidRPr="006D3F42">
        <w:rPr>
          <w:color w:val="231F20"/>
        </w:rPr>
        <w:t xml:space="preserve"> </w:t>
      </w:r>
      <w:r w:rsidRPr="00C52C9F">
        <w:rPr>
          <w:color w:val="231F20"/>
        </w:rPr>
        <w:t>Даль).</w:t>
      </w:r>
      <w:r w:rsidRPr="006D3F42">
        <w:rPr>
          <w:color w:val="231F20"/>
        </w:rPr>
        <w:t xml:space="preserve"> </w:t>
      </w:r>
      <w:r w:rsidRPr="00C52C9F">
        <w:rPr>
          <w:color w:val="231F20"/>
        </w:rPr>
        <w:t>Виды</w:t>
      </w:r>
      <w:r w:rsidRPr="006D3F42">
        <w:rPr>
          <w:color w:val="231F20"/>
        </w:rPr>
        <w:t xml:space="preserve"> </w:t>
      </w:r>
      <w:r w:rsidRPr="00C52C9F">
        <w:rPr>
          <w:color w:val="231F20"/>
        </w:rPr>
        <w:t>сказок:</w:t>
      </w:r>
      <w:r w:rsidRPr="006D3F42">
        <w:rPr>
          <w:color w:val="231F20"/>
        </w:rPr>
        <w:t xml:space="preserve"> </w:t>
      </w:r>
      <w:r w:rsidRPr="00C52C9F">
        <w:rPr>
          <w:color w:val="231F20"/>
        </w:rPr>
        <w:t>о</w:t>
      </w:r>
      <w:r w:rsidRPr="006D3F42">
        <w:rPr>
          <w:color w:val="231F20"/>
        </w:rPr>
        <w:t xml:space="preserve"> </w:t>
      </w:r>
      <w:r w:rsidRPr="00C52C9F">
        <w:rPr>
          <w:color w:val="231F20"/>
        </w:rPr>
        <w:t>животных,</w:t>
      </w:r>
      <w:r w:rsidRPr="006D3F42">
        <w:rPr>
          <w:color w:val="231F20"/>
        </w:rPr>
        <w:t xml:space="preserve"> </w:t>
      </w:r>
      <w:r w:rsidR="006D3F42">
        <w:rPr>
          <w:color w:val="231F20"/>
        </w:rPr>
        <w:t>быто</w:t>
      </w:r>
      <w:r w:rsidRPr="006D3F42">
        <w:rPr>
          <w:color w:val="231F20"/>
        </w:rPr>
        <w:t>вые, волшебные. Отражение в произведениях фольклора нрав</w:t>
      </w:r>
      <w:r w:rsidRPr="00C52C9F">
        <w:rPr>
          <w:color w:val="231F20"/>
        </w:rPr>
        <w:t>ственных</w:t>
      </w:r>
      <w:r w:rsidRPr="006D3F42">
        <w:rPr>
          <w:color w:val="231F20"/>
        </w:rPr>
        <w:t xml:space="preserve"> </w:t>
      </w:r>
      <w:r w:rsidRPr="00C52C9F">
        <w:rPr>
          <w:color w:val="231F20"/>
        </w:rPr>
        <w:t>ценностей,</w:t>
      </w:r>
      <w:r w:rsidRPr="006D3F42">
        <w:rPr>
          <w:color w:val="231F20"/>
        </w:rPr>
        <w:t xml:space="preserve"> </w:t>
      </w:r>
      <w:r w:rsidRPr="00C52C9F">
        <w:rPr>
          <w:color w:val="231F20"/>
        </w:rPr>
        <w:t>быта</w:t>
      </w:r>
      <w:r w:rsidRPr="006D3F42">
        <w:rPr>
          <w:color w:val="231F20"/>
        </w:rPr>
        <w:t xml:space="preserve"> </w:t>
      </w:r>
      <w:r w:rsidRPr="00C52C9F">
        <w:rPr>
          <w:color w:val="231F20"/>
        </w:rPr>
        <w:t>и</w:t>
      </w:r>
      <w:r w:rsidRPr="006D3F42">
        <w:rPr>
          <w:color w:val="231F20"/>
        </w:rPr>
        <w:t xml:space="preserve"> </w:t>
      </w:r>
      <w:r w:rsidRPr="00C52C9F">
        <w:rPr>
          <w:color w:val="231F20"/>
        </w:rPr>
        <w:t>культуры</w:t>
      </w:r>
      <w:r w:rsidRPr="006D3F42">
        <w:rPr>
          <w:color w:val="231F20"/>
        </w:rPr>
        <w:t xml:space="preserve"> </w:t>
      </w:r>
      <w:r w:rsidRPr="00C52C9F">
        <w:rPr>
          <w:color w:val="231F20"/>
        </w:rPr>
        <w:t>народов</w:t>
      </w:r>
      <w:r w:rsidRPr="006D3F42">
        <w:rPr>
          <w:color w:val="231F20"/>
        </w:rPr>
        <w:t xml:space="preserve"> </w:t>
      </w:r>
      <w:r w:rsidRPr="00C52C9F">
        <w:rPr>
          <w:color w:val="231F20"/>
        </w:rPr>
        <w:t>мира.</w:t>
      </w:r>
      <w:r w:rsidRPr="006D3F42">
        <w:rPr>
          <w:color w:val="231F20"/>
        </w:rPr>
        <w:t xml:space="preserve"> </w:t>
      </w:r>
      <w:r w:rsidRPr="00C52C9F">
        <w:rPr>
          <w:color w:val="231F20"/>
        </w:rPr>
        <w:t xml:space="preserve">Сходство </w:t>
      </w:r>
      <w:r w:rsidRPr="006D3F42">
        <w:rPr>
          <w:color w:val="231F20"/>
        </w:rPr>
        <w:t>фольклорных произведений ра</w:t>
      </w:r>
      <w:r w:rsidR="006D3F42">
        <w:rPr>
          <w:color w:val="231F20"/>
        </w:rPr>
        <w:t>зных народов по тематике, худо</w:t>
      </w:r>
      <w:r w:rsidRPr="00C52C9F">
        <w:rPr>
          <w:color w:val="231F20"/>
        </w:rPr>
        <w:t>жественным образам и форме («бродячие» сюжеты).</w:t>
      </w:r>
    </w:p>
    <w:p w:rsidR="00E26F93" w:rsidRPr="006D3F42" w:rsidRDefault="00E26F93" w:rsidP="00861B8C">
      <w:pPr>
        <w:pStyle w:val="a3"/>
        <w:ind w:left="0"/>
        <w:jc w:val="both"/>
        <w:rPr>
          <w:color w:val="231F20"/>
        </w:rPr>
      </w:pPr>
      <w:r w:rsidRPr="00C52C9F">
        <w:rPr>
          <w:color w:val="231F20"/>
        </w:rPr>
        <w:t>Круг</w:t>
      </w:r>
      <w:r w:rsidRPr="006D3F42">
        <w:rPr>
          <w:color w:val="231F20"/>
        </w:rPr>
        <w:t xml:space="preserve"> </w:t>
      </w:r>
      <w:r w:rsidRPr="00C52C9F">
        <w:rPr>
          <w:color w:val="231F20"/>
        </w:rPr>
        <w:t>чтения:</w:t>
      </w:r>
      <w:r w:rsidRPr="006D3F42">
        <w:rPr>
          <w:color w:val="231F20"/>
        </w:rPr>
        <w:t xml:space="preserve"> </w:t>
      </w:r>
      <w:r w:rsidRPr="00C52C9F">
        <w:rPr>
          <w:color w:val="231F20"/>
        </w:rPr>
        <w:t>былина</w:t>
      </w:r>
      <w:r w:rsidRPr="006D3F42">
        <w:rPr>
          <w:color w:val="231F20"/>
        </w:rPr>
        <w:t xml:space="preserve"> </w:t>
      </w:r>
      <w:r w:rsidRPr="00C52C9F">
        <w:rPr>
          <w:color w:val="231F20"/>
        </w:rPr>
        <w:t>как</w:t>
      </w:r>
      <w:r w:rsidRPr="006D3F42">
        <w:rPr>
          <w:color w:val="231F20"/>
        </w:rPr>
        <w:t xml:space="preserve"> </w:t>
      </w:r>
      <w:r w:rsidRPr="00C52C9F">
        <w:rPr>
          <w:color w:val="231F20"/>
        </w:rPr>
        <w:t>эпическая</w:t>
      </w:r>
      <w:r w:rsidRPr="006D3F42">
        <w:rPr>
          <w:color w:val="231F20"/>
        </w:rPr>
        <w:t xml:space="preserve"> </w:t>
      </w:r>
      <w:r w:rsidRPr="00C52C9F">
        <w:rPr>
          <w:color w:val="231F20"/>
        </w:rPr>
        <w:t>песня</w:t>
      </w:r>
      <w:r w:rsidRPr="006D3F42">
        <w:rPr>
          <w:color w:val="231F20"/>
        </w:rPr>
        <w:t xml:space="preserve"> </w:t>
      </w:r>
      <w:r w:rsidRPr="00C52C9F">
        <w:rPr>
          <w:color w:val="231F20"/>
        </w:rPr>
        <w:t>о</w:t>
      </w:r>
      <w:r w:rsidRPr="006D3F42">
        <w:rPr>
          <w:color w:val="231F20"/>
        </w:rPr>
        <w:t xml:space="preserve"> </w:t>
      </w:r>
      <w:r w:rsidRPr="00C52C9F">
        <w:rPr>
          <w:color w:val="231F20"/>
        </w:rPr>
        <w:t>героическом</w:t>
      </w:r>
      <w:r w:rsidRPr="006D3F42">
        <w:rPr>
          <w:color w:val="231F20"/>
        </w:rPr>
        <w:t xml:space="preserve"> </w:t>
      </w:r>
      <w:r w:rsidR="006D3F42">
        <w:rPr>
          <w:color w:val="231F20"/>
        </w:rPr>
        <w:t>со</w:t>
      </w:r>
      <w:r w:rsidRPr="006D3F42">
        <w:rPr>
          <w:color w:val="231F20"/>
        </w:rPr>
        <w:t>бытии. Герой былины — защи</w:t>
      </w:r>
      <w:r w:rsidR="004F4054">
        <w:rPr>
          <w:color w:val="231F20"/>
        </w:rPr>
        <w:t>тник страны. Образы русских бо</w:t>
      </w:r>
      <w:r w:rsidRPr="00C52C9F">
        <w:rPr>
          <w:color w:val="231F20"/>
        </w:rPr>
        <w:t xml:space="preserve">гатырей: Ильи Муромца, </w:t>
      </w:r>
      <w:r w:rsidR="006D3F42">
        <w:rPr>
          <w:color w:val="231F20"/>
        </w:rPr>
        <w:t>Алёши Поповича, Добрыни Никити</w:t>
      </w:r>
      <w:r w:rsidRPr="00C52C9F">
        <w:rPr>
          <w:color w:val="231F20"/>
        </w:rPr>
        <w:t>ча,</w:t>
      </w:r>
      <w:r w:rsidRPr="006D3F42">
        <w:rPr>
          <w:color w:val="231F20"/>
        </w:rPr>
        <w:t xml:space="preserve"> </w:t>
      </w:r>
      <w:r w:rsidRPr="00C52C9F">
        <w:rPr>
          <w:color w:val="231F20"/>
        </w:rPr>
        <w:t>Никиты</w:t>
      </w:r>
      <w:r w:rsidRPr="006D3F42">
        <w:rPr>
          <w:color w:val="231F20"/>
        </w:rPr>
        <w:t xml:space="preserve"> </w:t>
      </w:r>
      <w:r w:rsidRPr="00C52C9F">
        <w:rPr>
          <w:color w:val="231F20"/>
        </w:rPr>
        <w:t>Кожемяки</w:t>
      </w:r>
      <w:r w:rsidRPr="006D3F42">
        <w:rPr>
          <w:color w:val="231F20"/>
        </w:rPr>
        <w:t xml:space="preserve"> </w:t>
      </w:r>
      <w:r w:rsidRPr="00C52C9F">
        <w:rPr>
          <w:color w:val="231F20"/>
        </w:rPr>
        <w:t>(где</w:t>
      </w:r>
      <w:r w:rsidRPr="006D3F42">
        <w:rPr>
          <w:color w:val="231F20"/>
        </w:rPr>
        <w:t xml:space="preserve"> </w:t>
      </w:r>
      <w:r w:rsidRPr="00C52C9F">
        <w:rPr>
          <w:color w:val="231F20"/>
        </w:rPr>
        <w:t>жил,</w:t>
      </w:r>
      <w:r w:rsidRPr="006D3F42">
        <w:rPr>
          <w:color w:val="231F20"/>
        </w:rPr>
        <w:t xml:space="preserve"> </w:t>
      </w:r>
      <w:r w:rsidRPr="00C52C9F">
        <w:rPr>
          <w:color w:val="231F20"/>
        </w:rPr>
        <w:t>чем</w:t>
      </w:r>
      <w:r w:rsidRPr="006D3F42">
        <w:rPr>
          <w:color w:val="231F20"/>
        </w:rPr>
        <w:t xml:space="preserve"> </w:t>
      </w:r>
      <w:r w:rsidRPr="00C52C9F">
        <w:rPr>
          <w:color w:val="231F20"/>
        </w:rPr>
        <w:t>занимался,</w:t>
      </w:r>
      <w:r w:rsidRPr="006D3F42">
        <w:rPr>
          <w:color w:val="231F20"/>
        </w:rPr>
        <w:t xml:space="preserve"> </w:t>
      </w:r>
      <w:r w:rsidRPr="00C52C9F">
        <w:rPr>
          <w:color w:val="231F20"/>
        </w:rPr>
        <w:t>какими</w:t>
      </w:r>
      <w:r w:rsidRPr="006D3F42">
        <w:rPr>
          <w:color w:val="231F20"/>
        </w:rPr>
        <w:t xml:space="preserve"> </w:t>
      </w:r>
      <w:r w:rsidR="006D3F42">
        <w:rPr>
          <w:color w:val="231F20"/>
        </w:rPr>
        <w:t>каче</w:t>
      </w:r>
      <w:r w:rsidRPr="00C52C9F">
        <w:rPr>
          <w:color w:val="231F20"/>
        </w:rPr>
        <w:t>ствами обладал). Средства художественной выразительности в былине: устойчивые выраж</w:t>
      </w:r>
      <w:r w:rsidR="006D3F42">
        <w:rPr>
          <w:color w:val="231F20"/>
        </w:rPr>
        <w:t>ения, повторы, гипербола. Уста</w:t>
      </w:r>
      <w:r w:rsidRPr="00C52C9F">
        <w:rPr>
          <w:color w:val="231F20"/>
        </w:rPr>
        <w:t>ревшие</w:t>
      </w:r>
      <w:r w:rsidRPr="006D3F42">
        <w:rPr>
          <w:color w:val="231F20"/>
        </w:rPr>
        <w:t xml:space="preserve"> </w:t>
      </w:r>
      <w:r w:rsidRPr="00C52C9F">
        <w:rPr>
          <w:color w:val="231F20"/>
        </w:rPr>
        <w:t>слова,</w:t>
      </w:r>
      <w:r w:rsidRPr="006D3F42">
        <w:rPr>
          <w:color w:val="231F20"/>
        </w:rPr>
        <w:t xml:space="preserve"> </w:t>
      </w:r>
      <w:r w:rsidRPr="00C52C9F">
        <w:rPr>
          <w:color w:val="231F20"/>
        </w:rPr>
        <w:t>их</w:t>
      </w:r>
      <w:r w:rsidRPr="006D3F42">
        <w:rPr>
          <w:color w:val="231F20"/>
        </w:rPr>
        <w:t xml:space="preserve"> </w:t>
      </w:r>
      <w:r w:rsidRPr="00C52C9F">
        <w:rPr>
          <w:color w:val="231F20"/>
        </w:rPr>
        <w:t>место</w:t>
      </w:r>
      <w:r w:rsidRPr="006D3F42">
        <w:rPr>
          <w:color w:val="231F20"/>
        </w:rPr>
        <w:t xml:space="preserve"> </w:t>
      </w:r>
      <w:r w:rsidRPr="00C52C9F">
        <w:rPr>
          <w:color w:val="231F20"/>
        </w:rPr>
        <w:t>в</w:t>
      </w:r>
      <w:r w:rsidRPr="006D3F42">
        <w:rPr>
          <w:color w:val="231F20"/>
        </w:rPr>
        <w:t xml:space="preserve"> </w:t>
      </w:r>
      <w:r w:rsidRPr="00C52C9F">
        <w:rPr>
          <w:color w:val="231F20"/>
        </w:rPr>
        <w:t>былине</w:t>
      </w:r>
      <w:r w:rsidRPr="006D3F42">
        <w:rPr>
          <w:color w:val="231F20"/>
        </w:rPr>
        <w:t xml:space="preserve"> </w:t>
      </w:r>
      <w:r w:rsidRPr="00C52C9F">
        <w:rPr>
          <w:color w:val="231F20"/>
        </w:rPr>
        <w:t>и</w:t>
      </w:r>
      <w:r w:rsidRPr="006D3F42">
        <w:rPr>
          <w:color w:val="231F20"/>
        </w:rPr>
        <w:t xml:space="preserve"> </w:t>
      </w:r>
      <w:r w:rsidRPr="00C52C9F">
        <w:rPr>
          <w:color w:val="231F20"/>
        </w:rPr>
        <w:t>представление</w:t>
      </w:r>
      <w:r w:rsidRPr="006D3F42">
        <w:rPr>
          <w:color w:val="231F20"/>
        </w:rPr>
        <w:t xml:space="preserve"> </w:t>
      </w:r>
      <w:r w:rsidRPr="00C52C9F">
        <w:rPr>
          <w:color w:val="231F20"/>
        </w:rPr>
        <w:t>в</w:t>
      </w:r>
      <w:r w:rsidRPr="006D3F42">
        <w:rPr>
          <w:color w:val="231F20"/>
        </w:rPr>
        <w:t xml:space="preserve"> </w:t>
      </w:r>
      <w:r w:rsidR="004F4054">
        <w:rPr>
          <w:color w:val="231F20"/>
        </w:rPr>
        <w:t>современ</w:t>
      </w:r>
      <w:r w:rsidRPr="00C52C9F">
        <w:rPr>
          <w:color w:val="231F20"/>
        </w:rPr>
        <w:t>ной</w:t>
      </w:r>
      <w:r w:rsidRPr="006D3F42">
        <w:rPr>
          <w:color w:val="231F20"/>
        </w:rPr>
        <w:t xml:space="preserve"> </w:t>
      </w:r>
      <w:r w:rsidRPr="00C52C9F">
        <w:rPr>
          <w:color w:val="231F20"/>
        </w:rPr>
        <w:t>лексике.</w:t>
      </w:r>
      <w:r w:rsidRPr="006D3F42">
        <w:rPr>
          <w:color w:val="231F20"/>
        </w:rPr>
        <w:t xml:space="preserve"> </w:t>
      </w:r>
      <w:r w:rsidRPr="00C52C9F">
        <w:rPr>
          <w:color w:val="231F20"/>
        </w:rPr>
        <w:t>Народные</w:t>
      </w:r>
      <w:r w:rsidRPr="006D3F42">
        <w:rPr>
          <w:color w:val="231F20"/>
        </w:rPr>
        <w:t xml:space="preserve"> </w:t>
      </w:r>
      <w:r w:rsidRPr="00C52C9F">
        <w:rPr>
          <w:color w:val="231F20"/>
        </w:rPr>
        <w:t>былинно-сказочные</w:t>
      </w:r>
      <w:r w:rsidRPr="006D3F42">
        <w:rPr>
          <w:color w:val="231F20"/>
        </w:rPr>
        <w:t xml:space="preserve"> </w:t>
      </w:r>
      <w:r w:rsidRPr="00C52C9F">
        <w:rPr>
          <w:color w:val="231F20"/>
        </w:rPr>
        <w:t>темы</w:t>
      </w:r>
      <w:r w:rsidRPr="006D3F42">
        <w:rPr>
          <w:color w:val="231F20"/>
        </w:rPr>
        <w:t xml:space="preserve"> </w:t>
      </w:r>
      <w:r w:rsidRPr="00C52C9F">
        <w:rPr>
          <w:color w:val="231F20"/>
        </w:rPr>
        <w:t>в</w:t>
      </w:r>
      <w:r w:rsidRPr="006D3F42">
        <w:rPr>
          <w:color w:val="231F20"/>
        </w:rPr>
        <w:t xml:space="preserve"> </w:t>
      </w:r>
      <w:r w:rsidRPr="00C52C9F">
        <w:rPr>
          <w:color w:val="231F20"/>
        </w:rPr>
        <w:t>творчестве художника В. М. Васнецова.</w:t>
      </w:r>
    </w:p>
    <w:p w:rsidR="00E26F93" w:rsidRPr="00C52C9F" w:rsidRDefault="00E26F93" w:rsidP="00861B8C">
      <w:pPr>
        <w:pStyle w:val="a3"/>
        <w:ind w:left="0"/>
        <w:jc w:val="both"/>
      </w:pPr>
      <w:r w:rsidRPr="006D3F42">
        <w:rPr>
          <w:i/>
          <w:color w:val="231F20"/>
        </w:rPr>
        <w:t>Творчество А. С. Пушкина</w:t>
      </w:r>
      <w:r w:rsidRPr="006D3F42">
        <w:rPr>
          <w:color w:val="231F20"/>
        </w:rPr>
        <w:t xml:space="preserve">. </w:t>
      </w:r>
      <w:r w:rsidRPr="00C52C9F">
        <w:rPr>
          <w:color w:val="231F20"/>
        </w:rPr>
        <w:t>Картины</w:t>
      </w:r>
      <w:r w:rsidRPr="006D3F42">
        <w:rPr>
          <w:color w:val="231F20"/>
        </w:rPr>
        <w:t xml:space="preserve"> </w:t>
      </w:r>
      <w:r w:rsidRPr="00C52C9F">
        <w:rPr>
          <w:color w:val="231F20"/>
        </w:rPr>
        <w:t>природы</w:t>
      </w:r>
      <w:r w:rsidRPr="006D3F42">
        <w:rPr>
          <w:color w:val="231F20"/>
        </w:rPr>
        <w:t xml:space="preserve"> </w:t>
      </w:r>
      <w:r w:rsidRPr="00C52C9F">
        <w:rPr>
          <w:color w:val="231F20"/>
        </w:rPr>
        <w:t>в</w:t>
      </w:r>
      <w:r w:rsidRPr="006D3F42">
        <w:rPr>
          <w:color w:val="231F20"/>
        </w:rPr>
        <w:t xml:space="preserve"> </w:t>
      </w:r>
      <w:r w:rsidRPr="00C52C9F">
        <w:rPr>
          <w:color w:val="231F20"/>
        </w:rPr>
        <w:t>лирических произведениях</w:t>
      </w:r>
      <w:r w:rsidRPr="006D3F42">
        <w:rPr>
          <w:color w:val="231F20"/>
        </w:rPr>
        <w:t xml:space="preserve"> </w:t>
      </w:r>
      <w:r w:rsidRPr="00C52C9F">
        <w:rPr>
          <w:color w:val="231F20"/>
        </w:rPr>
        <w:t>А.</w:t>
      </w:r>
      <w:r w:rsidRPr="006D3F42">
        <w:rPr>
          <w:color w:val="231F20"/>
        </w:rPr>
        <w:t xml:space="preserve"> </w:t>
      </w:r>
      <w:r w:rsidRPr="00C52C9F">
        <w:rPr>
          <w:color w:val="231F20"/>
        </w:rPr>
        <w:t>С. Пушки</w:t>
      </w:r>
      <w:r w:rsidR="006D3F42">
        <w:rPr>
          <w:color w:val="231F20"/>
        </w:rPr>
        <w:t>на. Средства художественной вы</w:t>
      </w:r>
      <w:r w:rsidRPr="00C52C9F">
        <w:rPr>
          <w:color w:val="231F20"/>
        </w:rPr>
        <w:t>разительности</w:t>
      </w:r>
      <w:r w:rsidRPr="006D3F42">
        <w:rPr>
          <w:color w:val="231F20"/>
        </w:rPr>
        <w:t xml:space="preserve"> </w:t>
      </w:r>
      <w:r w:rsidRPr="00C52C9F">
        <w:rPr>
          <w:color w:val="231F20"/>
        </w:rPr>
        <w:t>в</w:t>
      </w:r>
      <w:r w:rsidRPr="006D3F42">
        <w:rPr>
          <w:color w:val="231F20"/>
        </w:rPr>
        <w:t xml:space="preserve"> </w:t>
      </w:r>
      <w:r w:rsidRPr="00C52C9F">
        <w:rPr>
          <w:color w:val="231F20"/>
        </w:rPr>
        <w:t>стихотворном</w:t>
      </w:r>
      <w:r w:rsidRPr="00C52C9F">
        <w:rPr>
          <w:color w:val="231F20"/>
          <w:spacing w:val="-14"/>
        </w:rPr>
        <w:t xml:space="preserve"> </w:t>
      </w:r>
      <w:r w:rsidRPr="00C52C9F">
        <w:rPr>
          <w:color w:val="231F20"/>
        </w:rPr>
        <w:t>произведении</w:t>
      </w:r>
      <w:r w:rsidRPr="00C52C9F">
        <w:rPr>
          <w:color w:val="231F20"/>
          <w:spacing w:val="-14"/>
        </w:rPr>
        <w:t xml:space="preserve"> </w:t>
      </w:r>
      <w:r w:rsidRPr="00C52C9F">
        <w:rPr>
          <w:color w:val="231F20"/>
        </w:rPr>
        <w:t>(сравнение,</w:t>
      </w:r>
      <w:r w:rsidRPr="00C52C9F">
        <w:rPr>
          <w:color w:val="231F20"/>
          <w:spacing w:val="-14"/>
        </w:rPr>
        <w:t xml:space="preserve"> </w:t>
      </w:r>
      <w:r w:rsidR="006D3F42">
        <w:rPr>
          <w:color w:val="231F20"/>
        </w:rPr>
        <w:t>эпи</w:t>
      </w:r>
      <w:r w:rsidRPr="00C52C9F">
        <w:rPr>
          <w:color w:val="231F20"/>
        </w:rPr>
        <w:t>тет, олицетворение, метафора). Круг чтения: литературные сказки</w:t>
      </w:r>
      <w:r w:rsidRPr="00C52C9F">
        <w:rPr>
          <w:color w:val="231F20"/>
          <w:spacing w:val="31"/>
        </w:rPr>
        <w:t xml:space="preserve"> </w:t>
      </w:r>
      <w:r w:rsidRPr="00C52C9F">
        <w:rPr>
          <w:color w:val="231F20"/>
        </w:rPr>
        <w:t>А.</w:t>
      </w:r>
      <w:r w:rsidRPr="00C52C9F">
        <w:rPr>
          <w:color w:val="231F20"/>
          <w:spacing w:val="-16"/>
        </w:rPr>
        <w:t xml:space="preserve"> </w:t>
      </w:r>
      <w:r w:rsidRPr="00C52C9F">
        <w:rPr>
          <w:color w:val="231F20"/>
        </w:rPr>
        <w:t>С.</w:t>
      </w:r>
      <w:r w:rsidRPr="00C52C9F">
        <w:rPr>
          <w:color w:val="231F20"/>
          <w:spacing w:val="31"/>
        </w:rPr>
        <w:t xml:space="preserve"> </w:t>
      </w:r>
      <w:r w:rsidRPr="00C52C9F">
        <w:rPr>
          <w:color w:val="231F20"/>
        </w:rPr>
        <w:t>Пушкина</w:t>
      </w:r>
      <w:r w:rsidRPr="00C52C9F">
        <w:rPr>
          <w:color w:val="231F20"/>
          <w:spacing w:val="31"/>
        </w:rPr>
        <w:t xml:space="preserve"> </w:t>
      </w:r>
      <w:r w:rsidRPr="00C52C9F">
        <w:rPr>
          <w:color w:val="231F20"/>
        </w:rPr>
        <w:t>в</w:t>
      </w:r>
      <w:r w:rsidRPr="00C52C9F">
        <w:rPr>
          <w:color w:val="231F20"/>
          <w:spacing w:val="31"/>
        </w:rPr>
        <w:t xml:space="preserve"> </w:t>
      </w:r>
      <w:r w:rsidRPr="00C52C9F">
        <w:rPr>
          <w:color w:val="231F20"/>
        </w:rPr>
        <w:t>стихах:</w:t>
      </w:r>
      <w:r w:rsidRPr="00C52C9F">
        <w:rPr>
          <w:color w:val="231F20"/>
          <w:spacing w:val="31"/>
        </w:rPr>
        <w:t xml:space="preserve"> </w:t>
      </w:r>
      <w:r w:rsidRPr="00C52C9F">
        <w:rPr>
          <w:color w:val="231F20"/>
        </w:rPr>
        <w:t>«Сказка</w:t>
      </w:r>
      <w:r w:rsidRPr="00C52C9F">
        <w:rPr>
          <w:color w:val="231F20"/>
          <w:spacing w:val="31"/>
        </w:rPr>
        <w:t xml:space="preserve"> </w:t>
      </w:r>
      <w:r w:rsidRPr="00C52C9F">
        <w:rPr>
          <w:color w:val="231F20"/>
        </w:rPr>
        <w:t>о</w:t>
      </w:r>
      <w:r w:rsidRPr="00C52C9F">
        <w:rPr>
          <w:color w:val="231F20"/>
          <w:spacing w:val="31"/>
        </w:rPr>
        <w:t xml:space="preserve"> </w:t>
      </w:r>
      <w:r w:rsidRPr="00C52C9F">
        <w:rPr>
          <w:color w:val="231F20"/>
        </w:rPr>
        <w:t>мёртвой</w:t>
      </w:r>
      <w:r w:rsidRPr="00C52C9F">
        <w:rPr>
          <w:color w:val="231F20"/>
          <w:spacing w:val="31"/>
        </w:rPr>
        <w:t xml:space="preserve"> </w:t>
      </w:r>
      <w:r w:rsidRPr="00C52C9F">
        <w:rPr>
          <w:color w:val="231F20"/>
        </w:rPr>
        <w:t xml:space="preserve">царевне и о семи богатырях». Фольклорная </w:t>
      </w:r>
      <w:r w:rsidRPr="00C52C9F">
        <w:rPr>
          <w:color w:val="231F20"/>
        </w:rPr>
        <w:lastRenderedPageBreak/>
        <w:t>основа авторской сказки. Положительные</w:t>
      </w:r>
      <w:r w:rsidRPr="00C52C9F">
        <w:rPr>
          <w:color w:val="231F20"/>
          <w:spacing w:val="-12"/>
        </w:rPr>
        <w:t xml:space="preserve"> </w:t>
      </w:r>
      <w:r w:rsidRPr="00C52C9F">
        <w:rPr>
          <w:color w:val="231F20"/>
        </w:rPr>
        <w:t>и</w:t>
      </w:r>
      <w:r w:rsidRPr="00C52C9F">
        <w:rPr>
          <w:color w:val="231F20"/>
          <w:spacing w:val="-12"/>
        </w:rPr>
        <w:t xml:space="preserve"> </w:t>
      </w:r>
      <w:r w:rsidRPr="00C52C9F">
        <w:rPr>
          <w:color w:val="231F20"/>
        </w:rPr>
        <w:t>отрицательные</w:t>
      </w:r>
      <w:r w:rsidRPr="00C52C9F">
        <w:rPr>
          <w:color w:val="231F20"/>
          <w:spacing w:val="-12"/>
        </w:rPr>
        <w:t xml:space="preserve"> </w:t>
      </w:r>
      <w:r w:rsidRPr="00C52C9F">
        <w:rPr>
          <w:color w:val="231F20"/>
        </w:rPr>
        <w:t>герои,</w:t>
      </w:r>
      <w:r w:rsidRPr="00C52C9F">
        <w:rPr>
          <w:color w:val="231F20"/>
          <w:spacing w:val="-12"/>
        </w:rPr>
        <w:t xml:space="preserve"> </w:t>
      </w:r>
      <w:r w:rsidRPr="00C52C9F">
        <w:rPr>
          <w:color w:val="231F20"/>
        </w:rPr>
        <w:t>волшебные</w:t>
      </w:r>
      <w:r w:rsidRPr="00C52C9F">
        <w:rPr>
          <w:color w:val="231F20"/>
          <w:spacing w:val="-12"/>
        </w:rPr>
        <w:t xml:space="preserve"> </w:t>
      </w:r>
      <w:r w:rsidRPr="00C52C9F">
        <w:rPr>
          <w:color w:val="231F20"/>
        </w:rPr>
        <w:t>помощн</w:t>
      </w:r>
      <w:proofErr w:type="gramStart"/>
      <w:r w:rsidRPr="00C52C9F">
        <w:rPr>
          <w:color w:val="231F20"/>
        </w:rPr>
        <w:t>и-</w:t>
      </w:r>
      <w:proofErr w:type="gramEnd"/>
      <w:r w:rsidRPr="00C52C9F">
        <w:rPr>
          <w:color w:val="231F20"/>
        </w:rPr>
        <w:t xml:space="preserve"> ки, язык авторской сказки.</w:t>
      </w:r>
    </w:p>
    <w:p w:rsidR="00E26F93" w:rsidRPr="006D3F42" w:rsidRDefault="00E26F93" w:rsidP="00861B8C">
      <w:pPr>
        <w:pStyle w:val="a3"/>
        <w:ind w:left="0"/>
        <w:jc w:val="both"/>
        <w:rPr>
          <w:color w:val="231F20"/>
        </w:rPr>
      </w:pPr>
      <w:r w:rsidRPr="00C52C9F">
        <w:rPr>
          <w:i/>
          <w:color w:val="231F20"/>
        </w:rPr>
        <w:t>Творчество И.</w:t>
      </w:r>
      <w:r w:rsidRPr="006D3F42">
        <w:rPr>
          <w:i/>
          <w:color w:val="231F20"/>
        </w:rPr>
        <w:t xml:space="preserve"> </w:t>
      </w:r>
      <w:r w:rsidRPr="00C52C9F">
        <w:rPr>
          <w:i/>
          <w:color w:val="231F20"/>
        </w:rPr>
        <w:t xml:space="preserve">А. Крылова. </w:t>
      </w:r>
      <w:r w:rsidRPr="00C52C9F">
        <w:rPr>
          <w:color w:val="231F20"/>
        </w:rPr>
        <w:t>Представление о басне как ли</w:t>
      </w:r>
      <w:r w:rsidRPr="006D3F42">
        <w:rPr>
          <w:color w:val="231F20"/>
        </w:rPr>
        <w:t>ро-эпическом жанре. Круг чтения: басни на примере произведе</w:t>
      </w:r>
      <w:r w:rsidRPr="00C52C9F">
        <w:rPr>
          <w:color w:val="231F20"/>
        </w:rPr>
        <w:t>ний</w:t>
      </w:r>
      <w:r w:rsidRPr="006D3F42">
        <w:rPr>
          <w:color w:val="231F20"/>
        </w:rPr>
        <w:t xml:space="preserve"> </w:t>
      </w:r>
      <w:r w:rsidRPr="00C52C9F">
        <w:rPr>
          <w:color w:val="231F20"/>
        </w:rPr>
        <w:t>И.</w:t>
      </w:r>
      <w:r w:rsidRPr="006D3F42">
        <w:rPr>
          <w:color w:val="231F20"/>
        </w:rPr>
        <w:t xml:space="preserve"> </w:t>
      </w:r>
      <w:r w:rsidRPr="00C52C9F">
        <w:rPr>
          <w:color w:val="231F20"/>
        </w:rPr>
        <w:t>А.</w:t>
      </w:r>
      <w:r w:rsidRPr="006D3F42">
        <w:rPr>
          <w:color w:val="231F20"/>
        </w:rPr>
        <w:t xml:space="preserve"> </w:t>
      </w:r>
      <w:r w:rsidRPr="00C52C9F">
        <w:rPr>
          <w:color w:val="231F20"/>
        </w:rPr>
        <w:t>Крылова,</w:t>
      </w:r>
      <w:r w:rsidRPr="006D3F42">
        <w:rPr>
          <w:color w:val="231F20"/>
        </w:rPr>
        <w:t xml:space="preserve"> </w:t>
      </w:r>
      <w:r w:rsidRPr="00C52C9F">
        <w:rPr>
          <w:color w:val="231F20"/>
        </w:rPr>
        <w:t>И.</w:t>
      </w:r>
      <w:r w:rsidRPr="006D3F42">
        <w:rPr>
          <w:color w:val="231F20"/>
        </w:rPr>
        <w:t xml:space="preserve"> </w:t>
      </w:r>
      <w:r w:rsidRPr="00C52C9F">
        <w:rPr>
          <w:color w:val="231F20"/>
        </w:rPr>
        <w:t>И.</w:t>
      </w:r>
      <w:r w:rsidRPr="006D3F42">
        <w:rPr>
          <w:color w:val="231F20"/>
        </w:rPr>
        <w:t xml:space="preserve"> </w:t>
      </w:r>
      <w:r w:rsidRPr="00C52C9F">
        <w:rPr>
          <w:color w:val="231F20"/>
        </w:rPr>
        <w:t>Хемницера,</w:t>
      </w:r>
      <w:r w:rsidRPr="006D3F42">
        <w:rPr>
          <w:color w:val="231F20"/>
        </w:rPr>
        <w:t xml:space="preserve"> </w:t>
      </w:r>
      <w:r w:rsidRPr="00C52C9F">
        <w:rPr>
          <w:color w:val="231F20"/>
        </w:rPr>
        <w:t>Л.</w:t>
      </w:r>
      <w:r w:rsidRPr="006D3F42">
        <w:rPr>
          <w:color w:val="231F20"/>
        </w:rPr>
        <w:t xml:space="preserve"> </w:t>
      </w:r>
      <w:r w:rsidRPr="00C52C9F">
        <w:rPr>
          <w:color w:val="231F20"/>
        </w:rPr>
        <w:t>Н.</w:t>
      </w:r>
      <w:r w:rsidRPr="006D3F42">
        <w:rPr>
          <w:color w:val="231F20"/>
        </w:rPr>
        <w:t xml:space="preserve"> </w:t>
      </w:r>
      <w:r w:rsidRPr="00C52C9F">
        <w:rPr>
          <w:color w:val="231F20"/>
        </w:rPr>
        <w:t>Толстого,</w:t>
      </w:r>
      <w:r w:rsidRPr="006D3F42">
        <w:rPr>
          <w:color w:val="231F20"/>
        </w:rPr>
        <w:t xml:space="preserve"> </w:t>
      </w:r>
      <w:r w:rsidRPr="00C52C9F">
        <w:rPr>
          <w:color w:val="231F20"/>
        </w:rPr>
        <w:t>С.</w:t>
      </w:r>
      <w:r w:rsidRPr="006D3F42">
        <w:rPr>
          <w:color w:val="231F20"/>
        </w:rPr>
        <w:t xml:space="preserve"> </w:t>
      </w:r>
      <w:r w:rsidRPr="00C52C9F">
        <w:rPr>
          <w:color w:val="231F20"/>
        </w:rPr>
        <w:t>В.</w:t>
      </w:r>
      <w:r w:rsidRPr="006D3F42">
        <w:rPr>
          <w:color w:val="231F20"/>
        </w:rPr>
        <w:t xml:space="preserve"> </w:t>
      </w:r>
      <w:r w:rsidR="00F2413E">
        <w:rPr>
          <w:color w:val="231F20"/>
        </w:rPr>
        <w:t>Ми</w:t>
      </w:r>
      <w:r w:rsidRPr="00C52C9F">
        <w:rPr>
          <w:color w:val="231F20"/>
        </w:rPr>
        <w:t>халкова.</w:t>
      </w:r>
      <w:r w:rsidRPr="006D3F42">
        <w:rPr>
          <w:color w:val="231F20"/>
        </w:rPr>
        <w:t xml:space="preserve"> </w:t>
      </w:r>
      <w:r w:rsidRPr="00C52C9F">
        <w:rPr>
          <w:color w:val="231F20"/>
        </w:rPr>
        <w:t>Басни</w:t>
      </w:r>
      <w:r w:rsidRPr="006D3F42">
        <w:rPr>
          <w:color w:val="231F20"/>
        </w:rPr>
        <w:t xml:space="preserve"> </w:t>
      </w:r>
      <w:r w:rsidRPr="00C52C9F">
        <w:rPr>
          <w:color w:val="231F20"/>
        </w:rPr>
        <w:t>стихотворные</w:t>
      </w:r>
      <w:r w:rsidRPr="006D3F42">
        <w:rPr>
          <w:color w:val="231F20"/>
        </w:rPr>
        <w:t xml:space="preserve"> </w:t>
      </w:r>
      <w:r w:rsidRPr="00C52C9F">
        <w:rPr>
          <w:color w:val="231F20"/>
        </w:rPr>
        <w:t>и</w:t>
      </w:r>
      <w:r w:rsidRPr="006D3F42">
        <w:rPr>
          <w:color w:val="231F20"/>
        </w:rPr>
        <w:t xml:space="preserve"> </w:t>
      </w:r>
      <w:r w:rsidRPr="00C52C9F">
        <w:rPr>
          <w:color w:val="231F20"/>
        </w:rPr>
        <w:t>прозаические</w:t>
      </w:r>
      <w:r w:rsidRPr="006D3F42">
        <w:rPr>
          <w:color w:val="231F20"/>
        </w:rPr>
        <w:t xml:space="preserve"> </w:t>
      </w:r>
      <w:r w:rsidRPr="00C52C9F">
        <w:rPr>
          <w:color w:val="231F20"/>
        </w:rPr>
        <w:t>(не</w:t>
      </w:r>
      <w:r w:rsidRPr="006D3F42">
        <w:rPr>
          <w:color w:val="231F20"/>
        </w:rPr>
        <w:t xml:space="preserve"> </w:t>
      </w:r>
      <w:r w:rsidRPr="00C52C9F">
        <w:rPr>
          <w:color w:val="231F20"/>
        </w:rPr>
        <w:t>менее</w:t>
      </w:r>
      <w:r w:rsidRPr="006D3F42">
        <w:rPr>
          <w:color w:val="231F20"/>
        </w:rPr>
        <w:t xml:space="preserve"> </w:t>
      </w:r>
      <w:r w:rsidRPr="00C52C9F">
        <w:rPr>
          <w:color w:val="231F20"/>
        </w:rPr>
        <w:t>трёх). Развитие событий в басне, е</w:t>
      </w:r>
      <w:r w:rsidR="006D3F42">
        <w:rPr>
          <w:color w:val="231F20"/>
        </w:rPr>
        <w:t>ё герои (положительные, отрица</w:t>
      </w:r>
      <w:r w:rsidRPr="00C52C9F">
        <w:rPr>
          <w:color w:val="231F20"/>
        </w:rPr>
        <w:t>тельные). Аллегория в баснях. Сравнение басен: назначение, темы и герои, особенности языка.</w:t>
      </w:r>
    </w:p>
    <w:p w:rsidR="00E26F93" w:rsidRPr="00C52C9F" w:rsidRDefault="00E26F93" w:rsidP="00861B8C">
      <w:pPr>
        <w:pStyle w:val="a3"/>
        <w:ind w:left="0"/>
        <w:jc w:val="both"/>
      </w:pPr>
      <w:r w:rsidRPr="00C52C9F">
        <w:rPr>
          <w:i/>
          <w:color w:val="231F20"/>
        </w:rPr>
        <w:t>Творчество М.</w:t>
      </w:r>
      <w:r w:rsidRPr="00C52C9F">
        <w:rPr>
          <w:i/>
          <w:color w:val="231F20"/>
          <w:spacing w:val="-8"/>
        </w:rPr>
        <w:t xml:space="preserve"> </w:t>
      </w:r>
      <w:r w:rsidRPr="00C52C9F">
        <w:rPr>
          <w:i/>
          <w:color w:val="231F20"/>
        </w:rPr>
        <w:t xml:space="preserve">Ю. Лермонтова. </w:t>
      </w:r>
      <w:r w:rsidRPr="00C52C9F">
        <w:rPr>
          <w:color w:val="231F20"/>
        </w:rPr>
        <w:t>Круг чтения: лирические произведения</w:t>
      </w:r>
      <w:r w:rsidRPr="00C52C9F">
        <w:rPr>
          <w:color w:val="231F20"/>
          <w:spacing w:val="-14"/>
        </w:rPr>
        <w:t xml:space="preserve"> </w:t>
      </w:r>
      <w:r w:rsidRPr="00C52C9F">
        <w:rPr>
          <w:color w:val="231F20"/>
        </w:rPr>
        <w:t>М.</w:t>
      </w:r>
      <w:r w:rsidRPr="00C52C9F">
        <w:rPr>
          <w:color w:val="231F20"/>
          <w:spacing w:val="-16"/>
        </w:rPr>
        <w:t xml:space="preserve"> </w:t>
      </w:r>
      <w:r w:rsidRPr="00C52C9F">
        <w:rPr>
          <w:color w:val="231F20"/>
        </w:rPr>
        <w:t>Ю.</w:t>
      </w:r>
      <w:r w:rsidRPr="00C52C9F">
        <w:rPr>
          <w:color w:val="231F20"/>
          <w:spacing w:val="-6"/>
        </w:rPr>
        <w:t xml:space="preserve"> </w:t>
      </w:r>
      <w:r w:rsidRPr="00C52C9F">
        <w:rPr>
          <w:color w:val="231F20"/>
        </w:rPr>
        <w:t>Лермонтова</w:t>
      </w:r>
      <w:r w:rsidRPr="00C52C9F">
        <w:rPr>
          <w:color w:val="231F20"/>
          <w:spacing w:val="-6"/>
        </w:rPr>
        <w:t xml:space="preserve"> </w:t>
      </w:r>
      <w:r w:rsidRPr="00C52C9F">
        <w:rPr>
          <w:color w:val="231F20"/>
        </w:rPr>
        <w:t>(не</w:t>
      </w:r>
      <w:r w:rsidRPr="00C52C9F">
        <w:rPr>
          <w:color w:val="231F20"/>
          <w:spacing w:val="-6"/>
        </w:rPr>
        <w:t xml:space="preserve"> </w:t>
      </w:r>
      <w:r w:rsidRPr="00C52C9F">
        <w:rPr>
          <w:color w:val="231F20"/>
        </w:rPr>
        <w:t>менее</w:t>
      </w:r>
      <w:r w:rsidRPr="00C52C9F">
        <w:rPr>
          <w:color w:val="231F20"/>
          <w:spacing w:val="-6"/>
        </w:rPr>
        <w:t xml:space="preserve"> </w:t>
      </w:r>
      <w:r w:rsidRPr="00C52C9F">
        <w:rPr>
          <w:color w:val="231F20"/>
        </w:rPr>
        <w:t>трёх).</w:t>
      </w:r>
      <w:r w:rsidRPr="00C52C9F">
        <w:rPr>
          <w:color w:val="231F20"/>
          <w:spacing w:val="-6"/>
        </w:rPr>
        <w:t xml:space="preserve"> </w:t>
      </w:r>
      <w:r w:rsidRPr="00C52C9F">
        <w:rPr>
          <w:color w:val="231F20"/>
        </w:rPr>
        <w:t>Средства</w:t>
      </w:r>
      <w:r w:rsidRPr="00C52C9F">
        <w:rPr>
          <w:color w:val="231F20"/>
          <w:spacing w:val="-6"/>
        </w:rPr>
        <w:t xml:space="preserve"> </w:t>
      </w:r>
      <w:r w:rsidR="006D3F42">
        <w:rPr>
          <w:color w:val="231F20"/>
        </w:rPr>
        <w:t>ху</w:t>
      </w:r>
      <w:r w:rsidRPr="00C52C9F">
        <w:rPr>
          <w:color w:val="231F20"/>
        </w:rPr>
        <w:t>дожественной</w:t>
      </w:r>
      <w:r w:rsidRPr="00C52C9F">
        <w:rPr>
          <w:color w:val="231F20"/>
          <w:spacing w:val="-16"/>
        </w:rPr>
        <w:t xml:space="preserve"> </w:t>
      </w:r>
      <w:r w:rsidRPr="00C52C9F">
        <w:rPr>
          <w:color w:val="231F20"/>
        </w:rPr>
        <w:t>выразительности</w:t>
      </w:r>
      <w:r w:rsidRPr="00C52C9F">
        <w:rPr>
          <w:color w:val="231F20"/>
          <w:spacing w:val="-16"/>
        </w:rPr>
        <w:t xml:space="preserve"> </w:t>
      </w:r>
      <w:r w:rsidRPr="00C52C9F">
        <w:rPr>
          <w:color w:val="231F20"/>
        </w:rPr>
        <w:t>(сравнение,</w:t>
      </w:r>
      <w:r w:rsidRPr="00C52C9F">
        <w:rPr>
          <w:color w:val="231F20"/>
          <w:spacing w:val="-16"/>
        </w:rPr>
        <w:t xml:space="preserve"> </w:t>
      </w:r>
      <w:r w:rsidRPr="00C52C9F">
        <w:rPr>
          <w:color w:val="231F20"/>
        </w:rPr>
        <w:t>эпитет,</w:t>
      </w:r>
      <w:r w:rsidRPr="00C52C9F">
        <w:rPr>
          <w:color w:val="231F20"/>
          <w:spacing w:val="-16"/>
        </w:rPr>
        <w:t xml:space="preserve"> </w:t>
      </w:r>
      <w:r w:rsidR="006D3F42">
        <w:rPr>
          <w:color w:val="231F20"/>
        </w:rPr>
        <w:t>олицетво</w:t>
      </w:r>
      <w:r w:rsidRPr="00C52C9F">
        <w:rPr>
          <w:color w:val="231F20"/>
        </w:rPr>
        <w:t>рение); рифма, ритм. Метафора как «свёрнутое» сравнение. Строфа как элемент композиции стихотворения. Переносное значение</w:t>
      </w:r>
      <w:r w:rsidRPr="00C52C9F">
        <w:rPr>
          <w:color w:val="231F20"/>
          <w:spacing w:val="80"/>
        </w:rPr>
        <w:t xml:space="preserve"> </w:t>
      </w:r>
      <w:r w:rsidRPr="00C52C9F">
        <w:rPr>
          <w:color w:val="231F20"/>
        </w:rPr>
        <w:t>слов</w:t>
      </w:r>
      <w:r w:rsidRPr="00C52C9F">
        <w:rPr>
          <w:color w:val="231F20"/>
          <w:spacing w:val="80"/>
        </w:rPr>
        <w:t xml:space="preserve"> </w:t>
      </w:r>
      <w:r w:rsidRPr="00C52C9F">
        <w:rPr>
          <w:color w:val="231F20"/>
        </w:rPr>
        <w:t>в</w:t>
      </w:r>
      <w:r w:rsidRPr="00C52C9F">
        <w:rPr>
          <w:color w:val="231F20"/>
          <w:spacing w:val="80"/>
        </w:rPr>
        <w:t xml:space="preserve"> </w:t>
      </w:r>
      <w:r w:rsidRPr="00C52C9F">
        <w:rPr>
          <w:color w:val="231F20"/>
        </w:rPr>
        <w:t>метафоре.</w:t>
      </w:r>
      <w:r w:rsidRPr="00C52C9F">
        <w:rPr>
          <w:color w:val="231F20"/>
          <w:spacing w:val="80"/>
        </w:rPr>
        <w:t xml:space="preserve"> </w:t>
      </w:r>
      <w:r w:rsidRPr="00C52C9F">
        <w:rPr>
          <w:color w:val="231F20"/>
        </w:rPr>
        <w:t>Метафора</w:t>
      </w:r>
      <w:r w:rsidRPr="00C52C9F">
        <w:rPr>
          <w:color w:val="231F20"/>
          <w:spacing w:val="80"/>
        </w:rPr>
        <w:t xml:space="preserve"> </w:t>
      </w:r>
      <w:r w:rsidRPr="00C52C9F">
        <w:rPr>
          <w:color w:val="231F20"/>
        </w:rPr>
        <w:t>в</w:t>
      </w:r>
      <w:r w:rsidRPr="00C52C9F">
        <w:rPr>
          <w:color w:val="231F20"/>
          <w:spacing w:val="80"/>
        </w:rPr>
        <w:t xml:space="preserve"> </w:t>
      </w:r>
      <w:r w:rsidRPr="00C52C9F">
        <w:rPr>
          <w:color w:val="231F20"/>
        </w:rPr>
        <w:t>стихотворениях М. Ю. Лермонтова.</w:t>
      </w:r>
    </w:p>
    <w:p w:rsidR="00E26F93" w:rsidRPr="00C52C9F" w:rsidRDefault="00E26F93" w:rsidP="00861B8C">
      <w:pPr>
        <w:pStyle w:val="a3"/>
        <w:ind w:left="0"/>
        <w:jc w:val="both"/>
      </w:pPr>
      <w:r w:rsidRPr="00C52C9F">
        <w:rPr>
          <w:i/>
          <w:color w:val="231F20"/>
        </w:rPr>
        <w:t xml:space="preserve">Литературная сказка. </w:t>
      </w:r>
      <w:r w:rsidRPr="006D3F42">
        <w:rPr>
          <w:color w:val="231F20"/>
        </w:rPr>
        <w:t xml:space="preserve">Тематика авторских стихотворных сказок (две-три по выбору). Герои литературных сказок (произведения М. Ю. Лермонтова, П. П. Ершова, П. П. Бажова, С. Т. Аксакова, С. Я. Маршака и др.). Связь литературной </w:t>
      </w:r>
      <w:r w:rsidR="006D3F42" w:rsidRPr="006D3F42">
        <w:rPr>
          <w:color w:val="231F20"/>
        </w:rPr>
        <w:t>сказ</w:t>
      </w:r>
      <w:r w:rsidRPr="006D3F42">
        <w:rPr>
          <w:color w:val="231F20"/>
        </w:rPr>
        <w:t>ки с фольклорной: народная речь — особенность</w:t>
      </w:r>
      <w:r w:rsidRPr="00C52C9F">
        <w:rPr>
          <w:color w:val="231F20"/>
        </w:rPr>
        <w:t xml:space="preserve"> авторской сказки. Иллюстрации в сказке: назначение, особенности.</w:t>
      </w:r>
    </w:p>
    <w:p w:rsidR="00E26F93" w:rsidRPr="00C52C9F" w:rsidRDefault="00E26F93" w:rsidP="00861B8C">
      <w:pPr>
        <w:pStyle w:val="a3"/>
        <w:ind w:left="0"/>
        <w:jc w:val="both"/>
      </w:pPr>
      <w:r w:rsidRPr="00C52C9F">
        <w:rPr>
          <w:i/>
          <w:color w:val="231F20"/>
        </w:rPr>
        <w:t xml:space="preserve">Картины природы в творчестве поэтов и писателей ХIХ— </w:t>
      </w:r>
      <w:proofErr w:type="gramStart"/>
      <w:r w:rsidRPr="00C52C9F">
        <w:rPr>
          <w:i/>
          <w:color w:val="231F20"/>
        </w:rPr>
        <w:t>ХХ</w:t>
      </w:r>
      <w:proofErr w:type="gramEnd"/>
      <w:r w:rsidRPr="00C52C9F">
        <w:rPr>
          <w:i/>
          <w:color w:val="231F20"/>
          <w:spacing w:val="40"/>
        </w:rPr>
        <w:t xml:space="preserve"> </w:t>
      </w:r>
      <w:r w:rsidRPr="00C52C9F">
        <w:rPr>
          <w:i/>
          <w:color w:val="231F20"/>
        </w:rPr>
        <w:t>веков.</w:t>
      </w:r>
      <w:r w:rsidRPr="00C52C9F">
        <w:rPr>
          <w:i/>
          <w:color w:val="231F20"/>
          <w:spacing w:val="40"/>
        </w:rPr>
        <w:t xml:space="preserve"> </w:t>
      </w:r>
      <w:r w:rsidRPr="00C52C9F">
        <w:rPr>
          <w:color w:val="231F20"/>
        </w:rPr>
        <w:t>Лирика,</w:t>
      </w:r>
      <w:r w:rsidRPr="00C52C9F">
        <w:rPr>
          <w:color w:val="231F20"/>
          <w:spacing w:val="40"/>
        </w:rPr>
        <w:t xml:space="preserve"> </w:t>
      </w:r>
      <w:r w:rsidRPr="00C52C9F">
        <w:rPr>
          <w:color w:val="231F20"/>
        </w:rPr>
        <w:t>лирические</w:t>
      </w:r>
      <w:r w:rsidRPr="00C52C9F">
        <w:rPr>
          <w:color w:val="231F20"/>
          <w:spacing w:val="40"/>
        </w:rPr>
        <w:t xml:space="preserve"> </w:t>
      </w:r>
      <w:r w:rsidRPr="00C52C9F">
        <w:rPr>
          <w:color w:val="231F20"/>
        </w:rPr>
        <w:t>произведения</w:t>
      </w:r>
      <w:r w:rsidRPr="00C52C9F">
        <w:rPr>
          <w:color w:val="231F20"/>
          <w:spacing w:val="40"/>
        </w:rPr>
        <w:t xml:space="preserve"> </w:t>
      </w:r>
      <w:r w:rsidRPr="00C52C9F">
        <w:rPr>
          <w:color w:val="231F20"/>
        </w:rPr>
        <w:t>как</w:t>
      </w:r>
      <w:r w:rsidRPr="00C52C9F">
        <w:rPr>
          <w:color w:val="231F20"/>
          <w:spacing w:val="40"/>
        </w:rPr>
        <w:t xml:space="preserve"> </w:t>
      </w:r>
      <w:r w:rsidRPr="00C52C9F">
        <w:rPr>
          <w:color w:val="231F20"/>
        </w:rPr>
        <w:t>описание в</w:t>
      </w:r>
      <w:r w:rsidRPr="00C52C9F">
        <w:rPr>
          <w:color w:val="231F20"/>
          <w:spacing w:val="-16"/>
        </w:rPr>
        <w:t xml:space="preserve"> </w:t>
      </w:r>
      <w:r w:rsidRPr="00C52C9F">
        <w:rPr>
          <w:color w:val="231F20"/>
        </w:rPr>
        <w:t>стихотворной</w:t>
      </w:r>
      <w:r w:rsidRPr="00C52C9F">
        <w:rPr>
          <w:color w:val="231F20"/>
          <w:spacing w:val="-16"/>
        </w:rPr>
        <w:t xml:space="preserve"> </w:t>
      </w:r>
      <w:r w:rsidRPr="00C52C9F">
        <w:rPr>
          <w:color w:val="231F20"/>
        </w:rPr>
        <w:t>форме</w:t>
      </w:r>
      <w:r w:rsidRPr="00C52C9F">
        <w:rPr>
          <w:color w:val="231F20"/>
          <w:spacing w:val="-16"/>
        </w:rPr>
        <w:t xml:space="preserve"> </w:t>
      </w:r>
      <w:r w:rsidRPr="00C52C9F">
        <w:rPr>
          <w:color w:val="231F20"/>
        </w:rPr>
        <w:t>чувств</w:t>
      </w:r>
      <w:r w:rsidRPr="00C52C9F">
        <w:rPr>
          <w:color w:val="231F20"/>
          <w:spacing w:val="-16"/>
        </w:rPr>
        <w:t xml:space="preserve"> </w:t>
      </w:r>
      <w:r w:rsidRPr="00C52C9F">
        <w:rPr>
          <w:color w:val="231F20"/>
        </w:rPr>
        <w:t>поэта,</w:t>
      </w:r>
      <w:r w:rsidRPr="00C52C9F">
        <w:rPr>
          <w:color w:val="231F20"/>
          <w:spacing w:val="-16"/>
        </w:rPr>
        <w:t xml:space="preserve"> </w:t>
      </w:r>
      <w:r w:rsidRPr="00C52C9F">
        <w:rPr>
          <w:color w:val="231F20"/>
        </w:rPr>
        <w:t>связанных</w:t>
      </w:r>
      <w:r w:rsidRPr="00C52C9F">
        <w:rPr>
          <w:color w:val="231F20"/>
          <w:spacing w:val="-16"/>
        </w:rPr>
        <w:t xml:space="preserve"> </w:t>
      </w:r>
      <w:r w:rsidRPr="00C52C9F">
        <w:rPr>
          <w:color w:val="231F20"/>
        </w:rPr>
        <w:t>с</w:t>
      </w:r>
      <w:r w:rsidRPr="00C52C9F">
        <w:rPr>
          <w:color w:val="231F20"/>
          <w:spacing w:val="-16"/>
        </w:rPr>
        <w:t xml:space="preserve"> </w:t>
      </w:r>
      <w:r w:rsidR="004F4054">
        <w:rPr>
          <w:color w:val="231F20"/>
        </w:rPr>
        <w:t>наблюдения</w:t>
      </w:r>
      <w:r w:rsidRPr="00C52C9F">
        <w:rPr>
          <w:color w:val="231F20"/>
        </w:rPr>
        <w:t>ми, описаниями природы. К</w:t>
      </w:r>
      <w:r w:rsidR="006D3F42">
        <w:rPr>
          <w:color w:val="231F20"/>
        </w:rPr>
        <w:t>руг чтения: лирические произве</w:t>
      </w:r>
      <w:r w:rsidRPr="00C52C9F">
        <w:rPr>
          <w:color w:val="231F20"/>
        </w:rPr>
        <w:t>дения поэтов и писателей (не менее пяти авторов по выбору): В. А. Жуковский, Е. А. Баратынский, Ф. И. Тютчев, А. А. Фет, Н.</w:t>
      </w:r>
      <w:r w:rsidRPr="00C52C9F">
        <w:rPr>
          <w:color w:val="231F20"/>
          <w:spacing w:val="-4"/>
        </w:rPr>
        <w:t xml:space="preserve"> </w:t>
      </w:r>
      <w:r w:rsidRPr="00C52C9F">
        <w:rPr>
          <w:color w:val="231F20"/>
        </w:rPr>
        <w:t>А.</w:t>
      </w:r>
      <w:r w:rsidRPr="00C52C9F">
        <w:rPr>
          <w:color w:val="231F20"/>
          <w:spacing w:val="80"/>
        </w:rPr>
        <w:t xml:space="preserve"> </w:t>
      </w:r>
      <w:r w:rsidRPr="00C52C9F">
        <w:rPr>
          <w:color w:val="231F20"/>
        </w:rPr>
        <w:t>Некрасов,</w:t>
      </w:r>
      <w:r w:rsidRPr="00C52C9F">
        <w:rPr>
          <w:color w:val="231F20"/>
          <w:spacing w:val="80"/>
        </w:rPr>
        <w:t xml:space="preserve"> </w:t>
      </w:r>
      <w:r w:rsidRPr="00C52C9F">
        <w:rPr>
          <w:color w:val="231F20"/>
        </w:rPr>
        <w:t>И.</w:t>
      </w:r>
      <w:r w:rsidRPr="00C52C9F">
        <w:rPr>
          <w:color w:val="231F20"/>
          <w:spacing w:val="-4"/>
        </w:rPr>
        <w:t xml:space="preserve"> </w:t>
      </w:r>
      <w:r w:rsidRPr="00C52C9F">
        <w:rPr>
          <w:color w:val="231F20"/>
        </w:rPr>
        <w:t>А.</w:t>
      </w:r>
      <w:r w:rsidRPr="00C52C9F">
        <w:rPr>
          <w:color w:val="231F20"/>
          <w:spacing w:val="80"/>
        </w:rPr>
        <w:t xml:space="preserve"> </w:t>
      </w:r>
      <w:r w:rsidRPr="00C52C9F">
        <w:rPr>
          <w:color w:val="231F20"/>
        </w:rPr>
        <w:t>Бунин,</w:t>
      </w:r>
      <w:r w:rsidRPr="00C52C9F">
        <w:rPr>
          <w:color w:val="231F20"/>
          <w:spacing w:val="80"/>
        </w:rPr>
        <w:t xml:space="preserve"> </w:t>
      </w:r>
      <w:r w:rsidRPr="00C52C9F">
        <w:rPr>
          <w:color w:val="231F20"/>
        </w:rPr>
        <w:t>А.</w:t>
      </w:r>
      <w:r w:rsidRPr="00C52C9F">
        <w:rPr>
          <w:color w:val="231F20"/>
          <w:spacing w:val="-4"/>
        </w:rPr>
        <w:t xml:space="preserve"> </w:t>
      </w:r>
      <w:r w:rsidRPr="00C52C9F">
        <w:rPr>
          <w:color w:val="231F20"/>
        </w:rPr>
        <w:t>А.</w:t>
      </w:r>
      <w:r w:rsidRPr="00C52C9F">
        <w:rPr>
          <w:color w:val="231F20"/>
          <w:spacing w:val="80"/>
        </w:rPr>
        <w:t xml:space="preserve"> </w:t>
      </w:r>
      <w:r w:rsidRPr="00C52C9F">
        <w:rPr>
          <w:color w:val="231F20"/>
        </w:rPr>
        <w:t>Блок,</w:t>
      </w:r>
      <w:r w:rsidRPr="00C52C9F">
        <w:rPr>
          <w:color w:val="231F20"/>
          <w:spacing w:val="80"/>
        </w:rPr>
        <w:t xml:space="preserve"> </w:t>
      </w:r>
      <w:r w:rsidRPr="00C52C9F">
        <w:rPr>
          <w:color w:val="231F20"/>
        </w:rPr>
        <w:t>К.</w:t>
      </w:r>
      <w:r w:rsidRPr="00C52C9F">
        <w:rPr>
          <w:color w:val="231F20"/>
          <w:spacing w:val="-4"/>
        </w:rPr>
        <w:t xml:space="preserve"> </w:t>
      </w:r>
      <w:r w:rsidRPr="00C52C9F">
        <w:rPr>
          <w:color w:val="231F20"/>
        </w:rPr>
        <w:t>Д.</w:t>
      </w:r>
      <w:r w:rsidRPr="00C52C9F">
        <w:rPr>
          <w:color w:val="231F20"/>
          <w:spacing w:val="80"/>
        </w:rPr>
        <w:t xml:space="preserve"> </w:t>
      </w:r>
      <w:r w:rsidRPr="00C52C9F">
        <w:rPr>
          <w:color w:val="231F20"/>
        </w:rPr>
        <w:t>Бальмонт, М.</w:t>
      </w:r>
      <w:r w:rsidRPr="00C52C9F">
        <w:rPr>
          <w:color w:val="231F20"/>
          <w:spacing w:val="-16"/>
        </w:rPr>
        <w:t xml:space="preserve"> </w:t>
      </w:r>
      <w:r w:rsidRPr="00C52C9F">
        <w:rPr>
          <w:color w:val="231F20"/>
        </w:rPr>
        <w:t>И.</w:t>
      </w:r>
      <w:r w:rsidRPr="00C52C9F">
        <w:rPr>
          <w:color w:val="231F20"/>
          <w:spacing w:val="-16"/>
        </w:rPr>
        <w:t xml:space="preserve"> </w:t>
      </w:r>
      <w:r w:rsidRPr="00C52C9F">
        <w:rPr>
          <w:color w:val="231F20"/>
        </w:rPr>
        <w:t>Цветаева</w:t>
      </w:r>
      <w:r w:rsidRPr="00C52C9F">
        <w:rPr>
          <w:color w:val="231F20"/>
          <w:spacing w:val="-7"/>
        </w:rPr>
        <w:t xml:space="preserve"> </w:t>
      </w:r>
      <w:r w:rsidRPr="00C52C9F">
        <w:rPr>
          <w:color w:val="231F20"/>
        </w:rPr>
        <w:t>и</w:t>
      </w:r>
      <w:r w:rsidRPr="00C52C9F">
        <w:rPr>
          <w:color w:val="231F20"/>
          <w:spacing w:val="-8"/>
        </w:rPr>
        <w:t xml:space="preserve"> </w:t>
      </w:r>
      <w:r w:rsidRPr="00C52C9F">
        <w:rPr>
          <w:color w:val="231F20"/>
        </w:rPr>
        <w:t>др.</w:t>
      </w:r>
      <w:r w:rsidRPr="00C52C9F">
        <w:rPr>
          <w:color w:val="231F20"/>
          <w:spacing w:val="-8"/>
        </w:rPr>
        <w:t xml:space="preserve"> </w:t>
      </w:r>
      <w:r w:rsidRPr="00C52C9F">
        <w:rPr>
          <w:color w:val="231F20"/>
        </w:rPr>
        <w:t>Темы</w:t>
      </w:r>
      <w:r w:rsidRPr="00C52C9F">
        <w:rPr>
          <w:color w:val="231F20"/>
          <w:spacing w:val="-8"/>
        </w:rPr>
        <w:t xml:space="preserve"> </w:t>
      </w:r>
      <w:r w:rsidRPr="00C52C9F">
        <w:rPr>
          <w:color w:val="231F20"/>
        </w:rPr>
        <w:t>стихотворных</w:t>
      </w:r>
      <w:r w:rsidRPr="00C52C9F">
        <w:rPr>
          <w:color w:val="231F20"/>
          <w:spacing w:val="-9"/>
        </w:rPr>
        <w:t xml:space="preserve"> </w:t>
      </w:r>
      <w:r w:rsidRPr="00C52C9F">
        <w:rPr>
          <w:color w:val="231F20"/>
        </w:rPr>
        <w:t>произведений,</w:t>
      </w:r>
      <w:r w:rsidRPr="00C52C9F">
        <w:rPr>
          <w:color w:val="231F20"/>
          <w:spacing w:val="-8"/>
        </w:rPr>
        <w:t xml:space="preserve"> </w:t>
      </w:r>
      <w:r w:rsidRPr="00C52C9F">
        <w:rPr>
          <w:color w:val="231F20"/>
        </w:rPr>
        <w:t>герой лирического</w:t>
      </w:r>
      <w:r w:rsidRPr="00C52C9F">
        <w:rPr>
          <w:color w:val="231F20"/>
          <w:spacing w:val="-13"/>
        </w:rPr>
        <w:t xml:space="preserve"> </w:t>
      </w:r>
      <w:r w:rsidRPr="00C52C9F">
        <w:rPr>
          <w:color w:val="231F20"/>
        </w:rPr>
        <w:t>произведения.</w:t>
      </w:r>
      <w:r w:rsidRPr="00C52C9F">
        <w:rPr>
          <w:color w:val="231F20"/>
          <w:spacing w:val="-13"/>
        </w:rPr>
        <w:t xml:space="preserve"> </w:t>
      </w:r>
      <w:r w:rsidRPr="00C52C9F">
        <w:rPr>
          <w:color w:val="231F20"/>
        </w:rPr>
        <w:t>Авторские</w:t>
      </w:r>
      <w:r w:rsidRPr="00C52C9F">
        <w:rPr>
          <w:color w:val="231F20"/>
          <w:spacing w:val="-13"/>
        </w:rPr>
        <w:t xml:space="preserve"> </w:t>
      </w:r>
      <w:r w:rsidRPr="00C52C9F">
        <w:rPr>
          <w:color w:val="231F20"/>
        </w:rPr>
        <w:t>приёмы</w:t>
      </w:r>
      <w:r w:rsidRPr="00C52C9F">
        <w:rPr>
          <w:color w:val="231F20"/>
          <w:spacing w:val="-13"/>
        </w:rPr>
        <w:t xml:space="preserve"> </w:t>
      </w:r>
      <w:r w:rsidRPr="00C52C9F">
        <w:rPr>
          <w:color w:val="231F20"/>
        </w:rPr>
        <w:t>создания</w:t>
      </w:r>
      <w:r w:rsidRPr="00C52C9F">
        <w:rPr>
          <w:color w:val="231F20"/>
          <w:spacing w:val="-13"/>
        </w:rPr>
        <w:t xml:space="preserve"> </w:t>
      </w:r>
      <w:r w:rsidRPr="00C52C9F">
        <w:rPr>
          <w:color w:val="231F20"/>
        </w:rPr>
        <w:t>худо</w:t>
      </w:r>
      <w:r w:rsidRPr="006D3F42">
        <w:rPr>
          <w:color w:val="231F20"/>
        </w:rPr>
        <w:t>жественного образа в лирике</w:t>
      </w:r>
      <w:r w:rsidRPr="00C52C9F">
        <w:rPr>
          <w:color w:val="231F20"/>
          <w:w w:val="95"/>
        </w:rPr>
        <w:t xml:space="preserve">. </w:t>
      </w:r>
      <w:proofErr w:type="gramStart"/>
      <w:r w:rsidRPr="00C52C9F">
        <w:rPr>
          <w:color w:val="231F20"/>
          <w:w w:val="95"/>
        </w:rPr>
        <w:t>Средства выразительности в про</w:t>
      </w:r>
      <w:r w:rsidRPr="00C52C9F">
        <w:rPr>
          <w:color w:val="231F20"/>
        </w:rPr>
        <w:t>изведениях лирики: эпит</w:t>
      </w:r>
      <w:r w:rsidR="006D3F42">
        <w:rPr>
          <w:color w:val="231F20"/>
        </w:rPr>
        <w:t>еты, синонимы, антонимы, сравне</w:t>
      </w:r>
      <w:r w:rsidRPr="00C52C9F">
        <w:rPr>
          <w:color w:val="231F20"/>
        </w:rPr>
        <w:t>ния,</w:t>
      </w:r>
      <w:r w:rsidRPr="00C52C9F">
        <w:rPr>
          <w:color w:val="231F20"/>
          <w:spacing w:val="-16"/>
        </w:rPr>
        <w:t xml:space="preserve"> </w:t>
      </w:r>
      <w:r w:rsidRPr="00C52C9F">
        <w:rPr>
          <w:color w:val="231F20"/>
        </w:rPr>
        <w:t>олицетворения,</w:t>
      </w:r>
      <w:r w:rsidRPr="00C52C9F">
        <w:rPr>
          <w:color w:val="231F20"/>
          <w:spacing w:val="-16"/>
        </w:rPr>
        <w:t xml:space="preserve"> </w:t>
      </w:r>
      <w:r w:rsidRPr="00C52C9F">
        <w:rPr>
          <w:color w:val="231F20"/>
        </w:rPr>
        <w:t>метафоры.</w:t>
      </w:r>
      <w:proofErr w:type="gramEnd"/>
      <w:r w:rsidRPr="00C52C9F">
        <w:rPr>
          <w:color w:val="231F20"/>
          <w:spacing w:val="-16"/>
        </w:rPr>
        <w:t xml:space="preserve"> </w:t>
      </w:r>
      <w:r w:rsidRPr="00C52C9F">
        <w:rPr>
          <w:color w:val="231F20"/>
        </w:rPr>
        <w:t>Репродукция</w:t>
      </w:r>
      <w:r w:rsidRPr="00C52C9F">
        <w:rPr>
          <w:color w:val="231F20"/>
          <w:spacing w:val="-16"/>
        </w:rPr>
        <w:t xml:space="preserve"> </w:t>
      </w:r>
      <w:r w:rsidRPr="00C52C9F">
        <w:rPr>
          <w:color w:val="231F20"/>
        </w:rPr>
        <w:t>картины</w:t>
      </w:r>
      <w:r w:rsidRPr="00C52C9F">
        <w:rPr>
          <w:color w:val="231F20"/>
          <w:spacing w:val="-16"/>
        </w:rPr>
        <w:t xml:space="preserve"> </w:t>
      </w:r>
      <w:r w:rsidRPr="00C52C9F">
        <w:rPr>
          <w:color w:val="231F20"/>
        </w:rPr>
        <w:t>как</w:t>
      </w:r>
      <w:r w:rsidRPr="00C52C9F">
        <w:rPr>
          <w:color w:val="231F20"/>
          <w:spacing w:val="-16"/>
        </w:rPr>
        <w:t xml:space="preserve"> </w:t>
      </w:r>
      <w:r w:rsidR="006D3F42">
        <w:rPr>
          <w:color w:val="231F20"/>
        </w:rPr>
        <w:t>ил</w:t>
      </w:r>
      <w:r w:rsidRPr="00C52C9F">
        <w:rPr>
          <w:color w:val="231F20"/>
        </w:rPr>
        <w:t>люстрация к лирическому произведению.</w:t>
      </w:r>
    </w:p>
    <w:p w:rsidR="00E26F93" w:rsidRPr="00C52C9F" w:rsidRDefault="00E26F93" w:rsidP="00861B8C">
      <w:pPr>
        <w:pStyle w:val="a3"/>
        <w:ind w:left="0"/>
        <w:jc w:val="both"/>
      </w:pPr>
      <w:r w:rsidRPr="00C52C9F">
        <w:rPr>
          <w:i/>
          <w:color w:val="231F20"/>
        </w:rPr>
        <w:t>Творчество Л.</w:t>
      </w:r>
      <w:r w:rsidRPr="00C52C9F">
        <w:rPr>
          <w:i/>
          <w:color w:val="231F20"/>
          <w:spacing w:val="-9"/>
        </w:rPr>
        <w:t xml:space="preserve"> </w:t>
      </w:r>
      <w:r w:rsidRPr="00C52C9F">
        <w:rPr>
          <w:i/>
          <w:color w:val="231F20"/>
        </w:rPr>
        <w:t xml:space="preserve">Н. Толстого. </w:t>
      </w:r>
      <w:r w:rsidRPr="00C52C9F">
        <w:rPr>
          <w:color w:val="231F20"/>
        </w:rPr>
        <w:t>Круг чтения</w:t>
      </w:r>
      <w:r w:rsidR="006D3F42">
        <w:rPr>
          <w:color w:val="231F20"/>
        </w:rPr>
        <w:t xml:space="preserve"> (не менее трёх про</w:t>
      </w:r>
      <w:r w:rsidRPr="00C52C9F">
        <w:rPr>
          <w:color w:val="231F20"/>
        </w:rPr>
        <w:t>изведений): рассказ (художественный и научно-познаватель</w:t>
      </w:r>
      <w:r w:rsidRPr="006D3F42">
        <w:rPr>
          <w:color w:val="231F20"/>
        </w:rPr>
        <w:t>ный), сказки, басни, быль. Повесть как эпический жанр (общее представление). Значение реа</w:t>
      </w:r>
      <w:r w:rsidR="006D3F42" w:rsidRPr="006D3F42">
        <w:rPr>
          <w:color w:val="231F20"/>
        </w:rPr>
        <w:t>льных жизненных ситуаций в соз</w:t>
      </w:r>
      <w:r w:rsidRPr="006D3F42">
        <w:rPr>
          <w:color w:val="231F20"/>
        </w:rPr>
        <w:t>дании рассказа, повести. Отрывки из автобиографической пове</w:t>
      </w:r>
      <w:r w:rsidRPr="00C52C9F">
        <w:rPr>
          <w:color w:val="231F20"/>
        </w:rPr>
        <w:t>сти Л.</w:t>
      </w:r>
      <w:r w:rsidRPr="006D3F42">
        <w:rPr>
          <w:color w:val="231F20"/>
        </w:rPr>
        <w:t xml:space="preserve"> </w:t>
      </w:r>
      <w:r w:rsidRPr="00C52C9F">
        <w:rPr>
          <w:color w:val="231F20"/>
        </w:rPr>
        <w:t>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E26F93" w:rsidRPr="006D3F42" w:rsidRDefault="00E26F93" w:rsidP="00861B8C">
      <w:pPr>
        <w:pStyle w:val="a3"/>
        <w:ind w:left="0"/>
        <w:jc w:val="both"/>
        <w:rPr>
          <w:color w:val="231F20"/>
        </w:rPr>
      </w:pPr>
      <w:r w:rsidRPr="00C52C9F">
        <w:rPr>
          <w:i/>
          <w:color w:val="231F20"/>
          <w:w w:val="95"/>
        </w:rPr>
        <w:t xml:space="preserve">Произведения о животных и родной природе. </w:t>
      </w:r>
      <w:r w:rsidRPr="006D3F42">
        <w:rPr>
          <w:color w:val="231F20"/>
        </w:rPr>
        <w:t>Взаимоотноше</w:t>
      </w:r>
      <w:r w:rsidRPr="00C52C9F">
        <w:rPr>
          <w:color w:val="231F20"/>
        </w:rPr>
        <w:t xml:space="preserve">ния человека и животных, защита и охрана природы — тема </w:t>
      </w:r>
      <w:r w:rsidRPr="006D3F42">
        <w:rPr>
          <w:color w:val="231F20"/>
        </w:rPr>
        <w:t xml:space="preserve">произведений литературы. Круг чтения (не менее трёх авторов): </w:t>
      </w:r>
      <w:r w:rsidRPr="00C52C9F">
        <w:rPr>
          <w:color w:val="231F20"/>
        </w:rPr>
        <w:t>на</w:t>
      </w:r>
      <w:r w:rsidRPr="006D3F42">
        <w:rPr>
          <w:color w:val="231F20"/>
        </w:rPr>
        <w:t xml:space="preserve"> </w:t>
      </w:r>
      <w:r w:rsidRPr="00C52C9F">
        <w:rPr>
          <w:color w:val="231F20"/>
        </w:rPr>
        <w:t>примере</w:t>
      </w:r>
      <w:r w:rsidRPr="006D3F42">
        <w:rPr>
          <w:color w:val="231F20"/>
        </w:rPr>
        <w:t xml:space="preserve"> </w:t>
      </w:r>
      <w:r w:rsidRPr="00C52C9F">
        <w:rPr>
          <w:color w:val="231F20"/>
        </w:rPr>
        <w:t>произведений</w:t>
      </w:r>
      <w:r w:rsidRPr="006D3F42">
        <w:rPr>
          <w:color w:val="231F20"/>
        </w:rPr>
        <w:t xml:space="preserve"> </w:t>
      </w:r>
      <w:r w:rsidRPr="00C52C9F">
        <w:rPr>
          <w:color w:val="231F20"/>
        </w:rPr>
        <w:t>А.</w:t>
      </w:r>
      <w:r w:rsidRPr="006D3F42">
        <w:rPr>
          <w:color w:val="231F20"/>
        </w:rPr>
        <w:t xml:space="preserve"> </w:t>
      </w:r>
      <w:r w:rsidRPr="00C52C9F">
        <w:rPr>
          <w:color w:val="231F20"/>
        </w:rPr>
        <w:t>И.</w:t>
      </w:r>
      <w:r w:rsidRPr="006D3F42">
        <w:rPr>
          <w:color w:val="231F20"/>
        </w:rPr>
        <w:t xml:space="preserve"> </w:t>
      </w:r>
      <w:r w:rsidRPr="00C52C9F">
        <w:rPr>
          <w:color w:val="231F20"/>
        </w:rPr>
        <w:t>Куприна,</w:t>
      </w:r>
      <w:r w:rsidRPr="006D3F42">
        <w:rPr>
          <w:color w:val="231F20"/>
        </w:rPr>
        <w:t xml:space="preserve"> </w:t>
      </w:r>
      <w:r w:rsidRPr="00C52C9F">
        <w:rPr>
          <w:color w:val="231F20"/>
        </w:rPr>
        <w:t>В.</w:t>
      </w:r>
      <w:r w:rsidRPr="006D3F42">
        <w:rPr>
          <w:color w:val="231F20"/>
        </w:rPr>
        <w:t xml:space="preserve"> </w:t>
      </w:r>
      <w:r w:rsidRPr="00C52C9F">
        <w:rPr>
          <w:color w:val="231F20"/>
        </w:rPr>
        <w:t>П.</w:t>
      </w:r>
      <w:r w:rsidRPr="006D3F42">
        <w:rPr>
          <w:color w:val="231F20"/>
        </w:rPr>
        <w:t xml:space="preserve"> </w:t>
      </w:r>
      <w:r w:rsidRPr="00C52C9F">
        <w:rPr>
          <w:color w:val="231F20"/>
        </w:rPr>
        <w:t>Астафьева, К. Г. Паустовского, М. М. Пришвина, Ю. И. Коваля и др.</w:t>
      </w:r>
    </w:p>
    <w:p w:rsidR="00E26F93" w:rsidRPr="00C52C9F" w:rsidRDefault="00E26F93" w:rsidP="00861B8C">
      <w:pPr>
        <w:pStyle w:val="a3"/>
        <w:ind w:left="0"/>
        <w:jc w:val="both"/>
      </w:pPr>
      <w:r w:rsidRPr="00C52C9F">
        <w:rPr>
          <w:i/>
          <w:color w:val="231F20"/>
        </w:rPr>
        <w:t xml:space="preserve">Произведения о детях. </w:t>
      </w:r>
      <w:r w:rsidRPr="00C52C9F">
        <w:rPr>
          <w:color w:val="231F20"/>
        </w:rPr>
        <w:t>Тематика произведений о детях, их жизни,</w:t>
      </w:r>
      <w:r w:rsidRPr="00C52C9F">
        <w:rPr>
          <w:color w:val="231F20"/>
          <w:spacing w:val="6"/>
        </w:rPr>
        <w:t xml:space="preserve"> </w:t>
      </w:r>
      <w:r w:rsidRPr="00C52C9F">
        <w:rPr>
          <w:color w:val="231F20"/>
        </w:rPr>
        <w:t>играх</w:t>
      </w:r>
      <w:r w:rsidRPr="00C52C9F">
        <w:rPr>
          <w:color w:val="231F20"/>
          <w:spacing w:val="7"/>
        </w:rPr>
        <w:t xml:space="preserve"> </w:t>
      </w:r>
      <w:r w:rsidRPr="00C52C9F">
        <w:rPr>
          <w:color w:val="231F20"/>
        </w:rPr>
        <w:t>и</w:t>
      </w:r>
      <w:r w:rsidRPr="00C52C9F">
        <w:rPr>
          <w:color w:val="231F20"/>
          <w:spacing w:val="7"/>
        </w:rPr>
        <w:t xml:space="preserve"> </w:t>
      </w:r>
      <w:r w:rsidRPr="00C52C9F">
        <w:rPr>
          <w:color w:val="231F20"/>
        </w:rPr>
        <w:t>занятиях,</w:t>
      </w:r>
      <w:r w:rsidRPr="00C52C9F">
        <w:rPr>
          <w:color w:val="231F20"/>
          <w:spacing w:val="7"/>
        </w:rPr>
        <w:t xml:space="preserve"> </w:t>
      </w:r>
      <w:r w:rsidRPr="00C52C9F">
        <w:rPr>
          <w:color w:val="231F20"/>
        </w:rPr>
        <w:t>взаимоотношениях</w:t>
      </w:r>
      <w:r w:rsidRPr="00C52C9F">
        <w:rPr>
          <w:color w:val="231F20"/>
          <w:spacing w:val="6"/>
        </w:rPr>
        <w:t xml:space="preserve"> </w:t>
      </w:r>
      <w:proofErr w:type="gramStart"/>
      <w:r w:rsidRPr="00C52C9F">
        <w:rPr>
          <w:color w:val="231F20"/>
        </w:rPr>
        <w:t>со</w:t>
      </w:r>
      <w:proofErr w:type="gramEnd"/>
      <w:r w:rsidRPr="00C52C9F">
        <w:rPr>
          <w:color w:val="231F20"/>
          <w:spacing w:val="7"/>
        </w:rPr>
        <w:t xml:space="preserve"> </w:t>
      </w:r>
      <w:r w:rsidRPr="00C52C9F">
        <w:rPr>
          <w:color w:val="231F20"/>
        </w:rPr>
        <w:t>взрослыми</w:t>
      </w:r>
      <w:r w:rsidRPr="00C52C9F">
        <w:rPr>
          <w:color w:val="231F20"/>
          <w:spacing w:val="7"/>
        </w:rPr>
        <w:t xml:space="preserve"> </w:t>
      </w:r>
      <w:r w:rsidRPr="00C52C9F">
        <w:rPr>
          <w:color w:val="231F20"/>
          <w:spacing w:val="-10"/>
        </w:rPr>
        <w:t>и</w:t>
      </w:r>
      <w:r w:rsidR="006D3F42">
        <w:t xml:space="preserve"> </w:t>
      </w:r>
      <w:r w:rsidRPr="00C52C9F">
        <w:rPr>
          <w:color w:val="231F20"/>
        </w:rPr>
        <w:t>сверстниками (на примере п</w:t>
      </w:r>
      <w:r w:rsidR="004F4054">
        <w:rPr>
          <w:color w:val="231F20"/>
        </w:rPr>
        <w:t>роизведений не менее трёх авто</w:t>
      </w:r>
      <w:r w:rsidRPr="00C52C9F">
        <w:rPr>
          <w:color w:val="231F20"/>
        </w:rPr>
        <w:t>ров): А.</w:t>
      </w:r>
      <w:r w:rsidRPr="00C52C9F">
        <w:rPr>
          <w:color w:val="231F20"/>
          <w:spacing w:val="-11"/>
        </w:rPr>
        <w:t xml:space="preserve"> </w:t>
      </w:r>
      <w:r w:rsidRPr="00C52C9F">
        <w:rPr>
          <w:color w:val="231F20"/>
        </w:rPr>
        <w:t>П. Чехова, Б.</w:t>
      </w:r>
      <w:r w:rsidRPr="00C52C9F">
        <w:rPr>
          <w:color w:val="231F20"/>
          <w:spacing w:val="-11"/>
        </w:rPr>
        <w:t xml:space="preserve"> </w:t>
      </w:r>
      <w:r w:rsidRPr="00C52C9F">
        <w:rPr>
          <w:color w:val="231F20"/>
        </w:rPr>
        <w:t>С. Житкова, Н.</w:t>
      </w:r>
      <w:r w:rsidRPr="00C52C9F">
        <w:rPr>
          <w:color w:val="231F20"/>
          <w:spacing w:val="-11"/>
        </w:rPr>
        <w:t xml:space="preserve"> </w:t>
      </w:r>
      <w:r w:rsidR="006D3F42">
        <w:rPr>
          <w:color w:val="231F20"/>
        </w:rPr>
        <w:t>Г. Гарина-Михайловско</w:t>
      </w:r>
      <w:r w:rsidRPr="00C52C9F">
        <w:rPr>
          <w:color w:val="231F20"/>
        </w:rPr>
        <w:t>го,</w:t>
      </w:r>
      <w:r w:rsidRPr="00C52C9F">
        <w:rPr>
          <w:color w:val="231F20"/>
          <w:spacing w:val="-15"/>
        </w:rPr>
        <w:t xml:space="preserve"> </w:t>
      </w:r>
      <w:r w:rsidRPr="00C52C9F">
        <w:rPr>
          <w:color w:val="231F20"/>
        </w:rPr>
        <w:t>В.</w:t>
      </w:r>
      <w:r w:rsidRPr="00C52C9F">
        <w:rPr>
          <w:color w:val="231F20"/>
          <w:spacing w:val="-16"/>
        </w:rPr>
        <w:t xml:space="preserve"> </w:t>
      </w:r>
      <w:r w:rsidRPr="00C52C9F">
        <w:rPr>
          <w:color w:val="231F20"/>
        </w:rPr>
        <w:t>В.</w:t>
      </w:r>
      <w:r w:rsidRPr="00C52C9F">
        <w:rPr>
          <w:color w:val="231F20"/>
          <w:spacing w:val="-9"/>
        </w:rPr>
        <w:t xml:space="preserve"> </w:t>
      </w:r>
      <w:r w:rsidRPr="00C52C9F">
        <w:rPr>
          <w:color w:val="231F20"/>
        </w:rPr>
        <w:t>Крапивина</w:t>
      </w:r>
      <w:r w:rsidRPr="00C52C9F">
        <w:rPr>
          <w:color w:val="231F20"/>
          <w:spacing w:val="-9"/>
        </w:rPr>
        <w:t xml:space="preserve"> </w:t>
      </w:r>
      <w:r w:rsidRPr="00C52C9F">
        <w:rPr>
          <w:color w:val="231F20"/>
        </w:rPr>
        <w:t>и</w:t>
      </w:r>
      <w:r w:rsidRPr="00C52C9F">
        <w:rPr>
          <w:color w:val="231F20"/>
          <w:spacing w:val="-8"/>
        </w:rPr>
        <w:t xml:space="preserve"> </w:t>
      </w:r>
      <w:r w:rsidRPr="00C52C9F">
        <w:rPr>
          <w:color w:val="231F20"/>
        </w:rPr>
        <w:t>др.</w:t>
      </w:r>
      <w:r w:rsidRPr="00C52C9F">
        <w:rPr>
          <w:color w:val="231F20"/>
          <w:spacing w:val="-9"/>
        </w:rPr>
        <w:t xml:space="preserve"> </w:t>
      </w:r>
      <w:r w:rsidRPr="00C52C9F">
        <w:rPr>
          <w:color w:val="231F20"/>
        </w:rPr>
        <w:t>Словесный</w:t>
      </w:r>
      <w:r w:rsidRPr="00C52C9F">
        <w:rPr>
          <w:color w:val="231F20"/>
          <w:spacing w:val="-8"/>
        </w:rPr>
        <w:t xml:space="preserve"> </w:t>
      </w:r>
      <w:r w:rsidRPr="00C52C9F">
        <w:rPr>
          <w:color w:val="231F20"/>
        </w:rPr>
        <w:t>портрет</w:t>
      </w:r>
      <w:r w:rsidRPr="00C52C9F">
        <w:rPr>
          <w:color w:val="231F20"/>
          <w:spacing w:val="-8"/>
        </w:rPr>
        <w:t xml:space="preserve"> </w:t>
      </w:r>
      <w:r w:rsidRPr="00C52C9F">
        <w:rPr>
          <w:color w:val="231F20"/>
        </w:rPr>
        <w:t>героя</w:t>
      </w:r>
      <w:r w:rsidRPr="00C52C9F">
        <w:rPr>
          <w:color w:val="231F20"/>
          <w:spacing w:val="-9"/>
        </w:rPr>
        <w:t xml:space="preserve"> </w:t>
      </w:r>
      <w:r w:rsidRPr="00C52C9F">
        <w:rPr>
          <w:color w:val="231F20"/>
        </w:rPr>
        <w:t>как</w:t>
      </w:r>
      <w:r w:rsidRPr="00C52C9F">
        <w:rPr>
          <w:color w:val="231F20"/>
          <w:spacing w:val="-8"/>
        </w:rPr>
        <w:t xml:space="preserve"> </w:t>
      </w:r>
      <w:r w:rsidRPr="00C52C9F">
        <w:rPr>
          <w:color w:val="231F20"/>
        </w:rPr>
        <w:t>его</w:t>
      </w:r>
      <w:r w:rsidRPr="00C52C9F">
        <w:rPr>
          <w:color w:val="231F20"/>
          <w:spacing w:val="-9"/>
        </w:rPr>
        <w:t xml:space="preserve"> </w:t>
      </w:r>
      <w:r w:rsidR="006D3F42">
        <w:rPr>
          <w:color w:val="231F20"/>
        </w:rPr>
        <w:t>ха</w:t>
      </w:r>
      <w:r w:rsidRPr="00C52C9F">
        <w:rPr>
          <w:color w:val="231F20"/>
        </w:rPr>
        <w:t>рактеристика. Авторский способ выражения главной мысли. Основные</w:t>
      </w:r>
      <w:r w:rsidRPr="00C52C9F">
        <w:rPr>
          <w:color w:val="231F20"/>
          <w:spacing w:val="-12"/>
        </w:rPr>
        <w:t xml:space="preserve"> </w:t>
      </w:r>
      <w:r w:rsidRPr="00C52C9F">
        <w:rPr>
          <w:color w:val="231F20"/>
        </w:rPr>
        <w:t>события</w:t>
      </w:r>
      <w:r w:rsidRPr="00C52C9F">
        <w:rPr>
          <w:color w:val="231F20"/>
          <w:spacing w:val="-12"/>
        </w:rPr>
        <w:t xml:space="preserve"> </w:t>
      </w:r>
      <w:r w:rsidRPr="00C52C9F">
        <w:rPr>
          <w:color w:val="231F20"/>
        </w:rPr>
        <w:t>сюжета,</w:t>
      </w:r>
      <w:r w:rsidRPr="00C52C9F">
        <w:rPr>
          <w:color w:val="231F20"/>
          <w:spacing w:val="-12"/>
        </w:rPr>
        <w:t xml:space="preserve"> </w:t>
      </w:r>
      <w:r w:rsidRPr="00C52C9F">
        <w:rPr>
          <w:color w:val="231F20"/>
        </w:rPr>
        <w:t>отношение</w:t>
      </w:r>
      <w:r w:rsidRPr="00C52C9F">
        <w:rPr>
          <w:color w:val="231F20"/>
          <w:spacing w:val="-12"/>
        </w:rPr>
        <w:t xml:space="preserve"> </w:t>
      </w:r>
      <w:r w:rsidRPr="00C52C9F">
        <w:rPr>
          <w:color w:val="231F20"/>
        </w:rPr>
        <w:t>к</w:t>
      </w:r>
      <w:r w:rsidRPr="00C52C9F">
        <w:rPr>
          <w:color w:val="231F20"/>
          <w:spacing w:val="-12"/>
        </w:rPr>
        <w:t xml:space="preserve"> </w:t>
      </w:r>
      <w:r w:rsidRPr="00C52C9F">
        <w:rPr>
          <w:color w:val="231F20"/>
        </w:rPr>
        <w:t>ним</w:t>
      </w:r>
      <w:r w:rsidRPr="00C52C9F">
        <w:rPr>
          <w:color w:val="231F20"/>
          <w:spacing w:val="-12"/>
        </w:rPr>
        <w:t xml:space="preserve"> </w:t>
      </w:r>
      <w:r w:rsidRPr="00C52C9F">
        <w:rPr>
          <w:color w:val="231F20"/>
        </w:rPr>
        <w:t>героев.</w:t>
      </w:r>
    </w:p>
    <w:p w:rsidR="00E26F93" w:rsidRPr="00C52C9F" w:rsidRDefault="00E26F93" w:rsidP="00861B8C">
      <w:pPr>
        <w:pStyle w:val="a3"/>
        <w:ind w:left="0"/>
        <w:jc w:val="both"/>
      </w:pPr>
      <w:r w:rsidRPr="00C52C9F">
        <w:rPr>
          <w:i/>
          <w:color w:val="231F20"/>
        </w:rPr>
        <w:t>Пьеса.</w:t>
      </w:r>
      <w:r w:rsidRPr="00C52C9F">
        <w:rPr>
          <w:i/>
          <w:color w:val="231F20"/>
          <w:spacing w:val="-8"/>
        </w:rPr>
        <w:t xml:space="preserve"> </w:t>
      </w:r>
      <w:r w:rsidRPr="00C52C9F">
        <w:rPr>
          <w:color w:val="231F20"/>
        </w:rPr>
        <w:t>Знакомство</w:t>
      </w:r>
      <w:r w:rsidRPr="00C52C9F">
        <w:rPr>
          <w:color w:val="231F20"/>
          <w:spacing w:val="-13"/>
        </w:rPr>
        <w:t xml:space="preserve"> </w:t>
      </w:r>
      <w:r w:rsidRPr="00C52C9F">
        <w:rPr>
          <w:color w:val="231F20"/>
        </w:rPr>
        <w:t>с</w:t>
      </w:r>
      <w:r w:rsidRPr="00C52C9F">
        <w:rPr>
          <w:color w:val="231F20"/>
          <w:spacing w:val="-13"/>
        </w:rPr>
        <w:t xml:space="preserve"> </w:t>
      </w:r>
      <w:r w:rsidRPr="00C52C9F">
        <w:rPr>
          <w:color w:val="231F20"/>
        </w:rPr>
        <w:t>новым</w:t>
      </w:r>
      <w:r w:rsidRPr="00C52C9F">
        <w:rPr>
          <w:color w:val="231F20"/>
          <w:spacing w:val="-13"/>
        </w:rPr>
        <w:t xml:space="preserve"> </w:t>
      </w:r>
      <w:r w:rsidRPr="00C52C9F">
        <w:rPr>
          <w:color w:val="231F20"/>
        </w:rPr>
        <w:t>жанром</w:t>
      </w:r>
      <w:r w:rsidRPr="00C52C9F">
        <w:rPr>
          <w:color w:val="231F20"/>
          <w:spacing w:val="-13"/>
        </w:rPr>
        <w:t xml:space="preserve"> </w:t>
      </w:r>
      <w:r w:rsidRPr="00C52C9F">
        <w:rPr>
          <w:color w:val="231F20"/>
        </w:rPr>
        <w:t>—</w:t>
      </w:r>
      <w:r w:rsidRPr="00C52C9F">
        <w:rPr>
          <w:color w:val="231F20"/>
          <w:spacing w:val="-13"/>
        </w:rPr>
        <w:t xml:space="preserve"> </w:t>
      </w:r>
      <w:r w:rsidRPr="00C52C9F">
        <w:rPr>
          <w:color w:val="231F20"/>
        </w:rPr>
        <w:t>пьесой-сказкой.</w:t>
      </w:r>
      <w:r w:rsidRPr="00C52C9F">
        <w:rPr>
          <w:color w:val="231F20"/>
          <w:spacing w:val="-13"/>
        </w:rPr>
        <w:t xml:space="preserve"> </w:t>
      </w:r>
      <w:r w:rsidRPr="00C52C9F">
        <w:rPr>
          <w:color w:val="231F20"/>
        </w:rPr>
        <w:t>Пье</w:t>
      </w:r>
      <w:r w:rsidRPr="00C52C9F">
        <w:rPr>
          <w:color w:val="231F20"/>
          <w:spacing w:val="-2"/>
        </w:rPr>
        <w:t>са</w:t>
      </w:r>
      <w:r w:rsidRPr="00C52C9F">
        <w:rPr>
          <w:color w:val="231F20"/>
          <w:spacing w:val="-7"/>
        </w:rPr>
        <w:t xml:space="preserve"> </w:t>
      </w:r>
      <w:r w:rsidRPr="00C52C9F">
        <w:rPr>
          <w:color w:val="231F20"/>
          <w:spacing w:val="-2"/>
        </w:rPr>
        <w:t>—</w:t>
      </w:r>
      <w:r w:rsidRPr="00C52C9F">
        <w:rPr>
          <w:color w:val="231F20"/>
          <w:spacing w:val="-7"/>
        </w:rPr>
        <w:t xml:space="preserve"> </w:t>
      </w:r>
      <w:r w:rsidRPr="00C52C9F">
        <w:rPr>
          <w:color w:val="231F20"/>
          <w:spacing w:val="-2"/>
        </w:rPr>
        <w:t>произведение</w:t>
      </w:r>
      <w:r w:rsidRPr="00C52C9F">
        <w:rPr>
          <w:color w:val="231F20"/>
          <w:spacing w:val="-7"/>
        </w:rPr>
        <w:t xml:space="preserve"> </w:t>
      </w:r>
      <w:r w:rsidRPr="00C52C9F">
        <w:rPr>
          <w:color w:val="231F20"/>
          <w:spacing w:val="-2"/>
        </w:rPr>
        <w:t>литературы</w:t>
      </w:r>
      <w:r w:rsidRPr="00C52C9F">
        <w:rPr>
          <w:color w:val="231F20"/>
          <w:spacing w:val="-7"/>
        </w:rPr>
        <w:t xml:space="preserve"> </w:t>
      </w:r>
      <w:r w:rsidRPr="00C52C9F">
        <w:rPr>
          <w:color w:val="231F20"/>
          <w:spacing w:val="-2"/>
        </w:rPr>
        <w:t>и</w:t>
      </w:r>
      <w:r w:rsidRPr="00C52C9F">
        <w:rPr>
          <w:color w:val="231F20"/>
          <w:spacing w:val="-7"/>
        </w:rPr>
        <w:t xml:space="preserve"> </w:t>
      </w:r>
      <w:r w:rsidRPr="00C52C9F">
        <w:rPr>
          <w:color w:val="231F20"/>
          <w:spacing w:val="-2"/>
        </w:rPr>
        <w:t>театрального</w:t>
      </w:r>
      <w:r w:rsidRPr="00C52C9F">
        <w:rPr>
          <w:color w:val="231F20"/>
          <w:spacing w:val="-7"/>
        </w:rPr>
        <w:t xml:space="preserve"> </w:t>
      </w:r>
      <w:r w:rsidRPr="00C52C9F">
        <w:rPr>
          <w:color w:val="231F20"/>
          <w:spacing w:val="-2"/>
        </w:rPr>
        <w:t>искусства</w:t>
      </w:r>
      <w:r w:rsidRPr="00C52C9F">
        <w:rPr>
          <w:color w:val="231F20"/>
          <w:spacing w:val="-7"/>
        </w:rPr>
        <w:t xml:space="preserve"> </w:t>
      </w:r>
      <w:r w:rsidRPr="00C52C9F">
        <w:rPr>
          <w:color w:val="231F20"/>
          <w:spacing w:val="-2"/>
        </w:rPr>
        <w:t xml:space="preserve">(одна </w:t>
      </w:r>
      <w:r w:rsidRPr="00C52C9F">
        <w:rPr>
          <w:color w:val="231F20"/>
        </w:rPr>
        <w:t>по выбору). Пьеса как жанр драматического произведения. Пьеса</w:t>
      </w:r>
      <w:r w:rsidRPr="00C52C9F">
        <w:rPr>
          <w:color w:val="231F20"/>
          <w:spacing w:val="-15"/>
        </w:rPr>
        <w:t xml:space="preserve"> </w:t>
      </w:r>
      <w:r w:rsidRPr="00C52C9F">
        <w:rPr>
          <w:color w:val="231F20"/>
        </w:rPr>
        <w:t>и</w:t>
      </w:r>
      <w:r w:rsidRPr="00C52C9F">
        <w:rPr>
          <w:color w:val="231F20"/>
          <w:spacing w:val="-15"/>
        </w:rPr>
        <w:t xml:space="preserve"> </w:t>
      </w:r>
      <w:r w:rsidRPr="00C52C9F">
        <w:rPr>
          <w:color w:val="231F20"/>
        </w:rPr>
        <w:t>сказка:</w:t>
      </w:r>
      <w:r w:rsidRPr="00C52C9F">
        <w:rPr>
          <w:color w:val="231F20"/>
          <w:spacing w:val="-15"/>
        </w:rPr>
        <w:t xml:space="preserve"> </w:t>
      </w:r>
      <w:r w:rsidRPr="00C52C9F">
        <w:rPr>
          <w:color w:val="231F20"/>
        </w:rPr>
        <w:t>драматическое</w:t>
      </w:r>
      <w:r w:rsidRPr="00C52C9F">
        <w:rPr>
          <w:color w:val="231F20"/>
          <w:spacing w:val="-15"/>
        </w:rPr>
        <w:t xml:space="preserve"> </w:t>
      </w:r>
      <w:r w:rsidRPr="00C52C9F">
        <w:rPr>
          <w:color w:val="231F20"/>
        </w:rPr>
        <w:t>и</w:t>
      </w:r>
      <w:r w:rsidRPr="00C52C9F">
        <w:rPr>
          <w:color w:val="231F20"/>
          <w:spacing w:val="-15"/>
        </w:rPr>
        <w:t xml:space="preserve"> </w:t>
      </w:r>
      <w:r w:rsidRPr="00C52C9F">
        <w:rPr>
          <w:color w:val="231F20"/>
        </w:rPr>
        <w:t>эпическое</w:t>
      </w:r>
      <w:r w:rsidRPr="00C52C9F">
        <w:rPr>
          <w:color w:val="231F20"/>
          <w:spacing w:val="-15"/>
        </w:rPr>
        <w:t xml:space="preserve"> </w:t>
      </w:r>
      <w:r w:rsidRPr="00C52C9F">
        <w:rPr>
          <w:color w:val="231F20"/>
        </w:rPr>
        <w:t>произведения.</w:t>
      </w:r>
      <w:r w:rsidRPr="00C52C9F">
        <w:rPr>
          <w:color w:val="231F20"/>
          <w:spacing w:val="-15"/>
        </w:rPr>
        <w:t xml:space="preserve"> </w:t>
      </w:r>
      <w:r w:rsidR="006D3F42">
        <w:rPr>
          <w:color w:val="231F20"/>
        </w:rPr>
        <w:t>Ав</w:t>
      </w:r>
      <w:r w:rsidRPr="00C52C9F">
        <w:rPr>
          <w:color w:val="231F20"/>
        </w:rPr>
        <w:t>торские ремарки: назначение, содержание.</w:t>
      </w:r>
    </w:p>
    <w:p w:rsidR="00E26F93" w:rsidRPr="006D3F42" w:rsidRDefault="00E26F93" w:rsidP="00861B8C">
      <w:pPr>
        <w:pStyle w:val="a3"/>
        <w:ind w:left="0"/>
        <w:jc w:val="both"/>
        <w:rPr>
          <w:color w:val="231F20"/>
        </w:rPr>
      </w:pPr>
      <w:r w:rsidRPr="00C52C9F">
        <w:rPr>
          <w:i/>
          <w:color w:val="231F20"/>
        </w:rPr>
        <w:t>Юмористические</w:t>
      </w:r>
      <w:r w:rsidRPr="00C52C9F">
        <w:rPr>
          <w:i/>
          <w:color w:val="231F20"/>
          <w:spacing w:val="-3"/>
        </w:rPr>
        <w:t xml:space="preserve"> </w:t>
      </w:r>
      <w:r w:rsidRPr="00C52C9F">
        <w:rPr>
          <w:i/>
          <w:color w:val="231F20"/>
        </w:rPr>
        <w:t>произведения.</w:t>
      </w:r>
      <w:r w:rsidRPr="00C52C9F">
        <w:rPr>
          <w:i/>
          <w:color w:val="231F20"/>
          <w:spacing w:val="-3"/>
        </w:rPr>
        <w:t xml:space="preserve"> </w:t>
      </w:r>
      <w:r w:rsidRPr="00C52C9F">
        <w:rPr>
          <w:color w:val="231F20"/>
        </w:rPr>
        <w:t>Круг</w:t>
      </w:r>
      <w:r w:rsidRPr="006D3F42">
        <w:rPr>
          <w:color w:val="231F20"/>
        </w:rPr>
        <w:t xml:space="preserve"> </w:t>
      </w:r>
      <w:r w:rsidRPr="00C52C9F">
        <w:rPr>
          <w:color w:val="231F20"/>
        </w:rPr>
        <w:t>чтения</w:t>
      </w:r>
      <w:r w:rsidRPr="006D3F42">
        <w:rPr>
          <w:color w:val="231F20"/>
        </w:rPr>
        <w:t xml:space="preserve"> </w:t>
      </w:r>
      <w:r w:rsidRPr="00C52C9F">
        <w:rPr>
          <w:color w:val="231F20"/>
        </w:rPr>
        <w:t>(не</w:t>
      </w:r>
      <w:r w:rsidRPr="006D3F42">
        <w:rPr>
          <w:color w:val="231F20"/>
        </w:rPr>
        <w:t xml:space="preserve"> </w:t>
      </w:r>
      <w:r w:rsidRPr="00C52C9F">
        <w:rPr>
          <w:color w:val="231F20"/>
        </w:rPr>
        <w:t>менее</w:t>
      </w:r>
      <w:r w:rsidRPr="006D3F42">
        <w:rPr>
          <w:color w:val="231F20"/>
        </w:rPr>
        <w:t xml:space="preserve"> </w:t>
      </w:r>
      <w:r w:rsidRPr="00C52C9F">
        <w:rPr>
          <w:color w:val="231F20"/>
        </w:rPr>
        <w:t xml:space="preserve">двух </w:t>
      </w:r>
      <w:r w:rsidRPr="006D3F42">
        <w:rPr>
          <w:color w:val="231F20"/>
        </w:rPr>
        <w:t>произведений по выбору): юмористические произведения на пр</w:t>
      </w:r>
      <w:proofErr w:type="gramStart"/>
      <w:r w:rsidRPr="006D3F42">
        <w:rPr>
          <w:color w:val="231F20"/>
        </w:rPr>
        <w:t>и-</w:t>
      </w:r>
      <w:proofErr w:type="gramEnd"/>
      <w:r w:rsidRPr="006D3F42">
        <w:rPr>
          <w:color w:val="231F20"/>
        </w:rPr>
        <w:t xml:space="preserve"> </w:t>
      </w:r>
      <w:r w:rsidRPr="00C52C9F">
        <w:rPr>
          <w:color w:val="231F20"/>
        </w:rPr>
        <w:t>мере</w:t>
      </w:r>
      <w:r w:rsidRPr="006D3F42">
        <w:rPr>
          <w:color w:val="231F20"/>
        </w:rPr>
        <w:t xml:space="preserve"> </w:t>
      </w:r>
      <w:r w:rsidRPr="00C52C9F">
        <w:rPr>
          <w:color w:val="231F20"/>
        </w:rPr>
        <w:t>рассказов</w:t>
      </w:r>
      <w:r w:rsidRPr="006D3F42">
        <w:rPr>
          <w:color w:val="231F20"/>
        </w:rPr>
        <w:t xml:space="preserve"> </w:t>
      </w:r>
      <w:r w:rsidRPr="00C52C9F">
        <w:rPr>
          <w:color w:val="231F20"/>
        </w:rPr>
        <w:t>М.</w:t>
      </w:r>
      <w:r w:rsidRPr="006D3F42">
        <w:rPr>
          <w:color w:val="231F20"/>
        </w:rPr>
        <w:t xml:space="preserve"> </w:t>
      </w:r>
      <w:r w:rsidRPr="00C52C9F">
        <w:rPr>
          <w:color w:val="231F20"/>
        </w:rPr>
        <w:t>М.</w:t>
      </w:r>
      <w:r w:rsidRPr="006D3F42">
        <w:rPr>
          <w:color w:val="231F20"/>
        </w:rPr>
        <w:t xml:space="preserve"> </w:t>
      </w:r>
      <w:r w:rsidRPr="00C52C9F">
        <w:rPr>
          <w:color w:val="231F20"/>
        </w:rPr>
        <w:t>Зощенко,</w:t>
      </w:r>
      <w:r w:rsidRPr="006D3F42">
        <w:rPr>
          <w:color w:val="231F20"/>
        </w:rPr>
        <w:t xml:space="preserve"> </w:t>
      </w:r>
      <w:r w:rsidRPr="00C52C9F">
        <w:rPr>
          <w:color w:val="231F20"/>
        </w:rPr>
        <w:t>В.</w:t>
      </w:r>
      <w:r w:rsidRPr="006D3F42">
        <w:rPr>
          <w:color w:val="231F20"/>
        </w:rPr>
        <w:t xml:space="preserve"> </w:t>
      </w:r>
      <w:r w:rsidRPr="00C52C9F">
        <w:rPr>
          <w:color w:val="231F20"/>
        </w:rPr>
        <w:t>Ю.</w:t>
      </w:r>
      <w:r w:rsidRPr="006D3F42">
        <w:rPr>
          <w:color w:val="231F20"/>
        </w:rPr>
        <w:t xml:space="preserve"> </w:t>
      </w:r>
      <w:r w:rsidRPr="00C52C9F">
        <w:rPr>
          <w:color w:val="231F20"/>
        </w:rPr>
        <w:t>Драгунского,</w:t>
      </w:r>
      <w:r w:rsidRPr="006D3F42">
        <w:rPr>
          <w:color w:val="231F20"/>
        </w:rPr>
        <w:t xml:space="preserve"> </w:t>
      </w:r>
      <w:r w:rsidRPr="00C52C9F">
        <w:rPr>
          <w:color w:val="231F20"/>
        </w:rPr>
        <w:t>Н.</w:t>
      </w:r>
      <w:r w:rsidRPr="006D3F42">
        <w:rPr>
          <w:color w:val="231F20"/>
        </w:rPr>
        <w:t xml:space="preserve"> </w:t>
      </w:r>
      <w:r w:rsidRPr="00C52C9F">
        <w:rPr>
          <w:color w:val="231F20"/>
        </w:rPr>
        <w:t>Н.</w:t>
      </w:r>
      <w:r w:rsidRPr="006D3F42">
        <w:rPr>
          <w:color w:val="231F20"/>
        </w:rPr>
        <w:t xml:space="preserve"> </w:t>
      </w:r>
      <w:r w:rsidRPr="00C52C9F">
        <w:rPr>
          <w:color w:val="231F20"/>
        </w:rPr>
        <w:t>Носо</w:t>
      </w:r>
      <w:r w:rsidRPr="006D3F42">
        <w:rPr>
          <w:color w:val="231F20"/>
        </w:rPr>
        <w:t xml:space="preserve">ва, В. В. Голявкина. Герои юмористических произведений. </w:t>
      </w:r>
      <w:r w:rsidR="006D3F42" w:rsidRPr="006D3F42">
        <w:rPr>
          <w:color w:val="231F20"/>
        </w:rPr>
        <w:t>Сред</w:t>
      </w:r>
      <w:r w:rsidRPr="006D3F42">
        <w:rPr>
          <w:color w:val="231F20"/>
        </w:rPr>
        <w:t>ства выразительности текста юмористического содержания: гипербола. Юмористические произведения в кино и театре.</w:t>
      </w:r>
    </w:p>
    <w:p w:rsidR="00E26F93" w:rsidRPr="00C52C9F" w:rsidRDefault="00E26F93" w:rsidP="00861B8C">
      <w:pPr>
        <w:pStyle w:val="a3"/>
        <w:ind w:left="0"/>
        <w:jc w:val="both"/>
      </w:pPr>
      <w:r w:rsidRPr="00C52C9F">
        <w:rPr>
          <w:i/>
          <w:color w:val="231F20"/>
        </w:rPr>
        <w:t>Зарубежная</w:t>
      </w:r>
      <w:r w:rsidRPr="00C52C9F">
        <w:rPr>
          <w:i/>
          <w:color w:val="231F20"/>
          <w:spacing w:val="-7"/>
        </w:rPr>
        <w:t xml:space="preserve"> </w:t>
      </w:r>
      <w:r w:rsidRPr="00C52C9F">
        <w:rPr>
          <w:i/>
          <w:color w:val="231F20"/>
        </w:rPr>
        <w:t>литература.</w:t>
      </w:r>
      <w:r w:rsidRPr="00C52C9F">
        <w:rPr>
          <w:i/>
          <w:color w:val="231F20"/>
          <w:spacing w:val="-7"/>
        </w:rPr>
        <w:t xml:space="preserve"> </w:t>
      </w:r>
      <w:r w:rsidRPr="00C52C9F">
        <w:rPr>
          <w:color w:val="231F20"/>
        </w:rPr>
        <w:t>Расширение</w:t>
      </w:r>
      <w:r w:rsidRPr="00C52C9F">
        <w:rPr>
          <w:color w:val="231F20"/>
          <w:spacing w:val="-12"/>
        </w:rPr>
        <w:t xml:space="preserve"> </w:t>
      </w:r>
      <w:r w:rsidRPr="00C52C9F">
        <w:rPr>
          <w:color w:val="231F20"/>
        </w:rPr>
        <w:t>круга</w:t>
      </w:r>
      <w:r w:rsidRPr="00C52C9F">
        <w:rPr>
          <w:color w:val="231F20"/>
          <w:spacing w:val="-12"/>
        </w:rPr>
        <w:t xml:space="preserve"> </w:t>
      </w:r>
      <w:r w:rsidRPr="00C52C9F">
        <w:rPr>
          <w:color w:val="231F20"/>
        </w:rPr>
        <w:t>чтения</w:t>
      </w:r>
      <w:r w:rsidRPr="00C52C9F">
        <w:rPr>
          <w:color w:val="231F20"/>
          <w:spacing w:val="-12"/>
        </w:rPr>
        <w:t xml:space="preserve"> </w:t>
      </w:r>
      <w:r w:rsidR="006D3F42">
        <w:rPr>
          <w:color w:val="231F20"/>
        </w:rPr>
        <w:t>произ</w:t>
      </w:r>
      <w:r w:rsidRPr="00C52C9F">
        <w:rPr>
          <w:color w:val="231F20"/>
        </w:rPr>
        <w:t>ведений</w:t>
      </w:r>
      <w:r w:rsidRPr="00C52C9F">
        <w:rPr>
          <w:color w:val="231F20"/>
          <w:spacing w:val="-16"/>
        </w:rPr>
        <w:t xml:space="preserve"> </w:t>
      </w:r>
      <w:r w:rsidRPr="00C52C9F">
        <w:rPr>
          <w:color w:val="231F20"/>
        </w:rPr>
        <w:t>зарубежных</w:t>
      </w:r>
      <w:r w:rsidRPr="00C52C9F">
        <w:rPr>
          <w:color w:val="231F20"/>
          <w:spacing w:val="-16"/>
        </w:rPr>
        <w:t xml:space="preserve"> </w:t>
      </w:r>
      <w:r w:rsidRPr="00C52C9F">
        <w:rPr>
          <w:color w:val="231F20"/>
        </w:rPr>
        <w:t>писателей.</w:t>
      </w:r>
      <w:r w:rsidRPr="00C52C9F">
        <w:rPr>
          <w:color w:val="231F20"/>
          <w:spacing w:val="-16"/>
        </w:rPr>
        <w:t xml:space="preserve"> </w:t>
      </w:r>
      <w:r w:rsidRPr="00C52C9F">
        <w:rPr>
          <w:color w:val="231F20"/>
        </w:rPr>
        <w:t>Литературные</w:t>
      </w:r>
      <w:r w:rsidRPr="00C52C9F">
        <w:rPr>
          <w:color w:val="231F20"/>
          <w:spacing w:val="-16"/>
        </w:rPr>
        <w:t xml:space="preserve"> </w:t>
      </w:r>
      <w:r w:rsidRPr="00C52C9F">
        <w:rPr>
          <w:color w:val="231F20"/>
        </w:rPr>
        <w:t>сказки</w:t>
      </w:r>
      <w:r w:rsidRPr="00C52C9F">
        <w:rPr>
          <w:color w:val="231F20"/>
          <w:spacing w:val="-16"/>
        </w:rPr>
        <w:t xml:space="preserve"> </w:t>
      </w:r>
      <w:r w:rsidRPr="00C52C9F">
        <w:rPr>
          <w:color w:val="231F20"/>
        </w:rPr>
        <w:t>Ш.</w:t>
      </w:r>
      <w:r w:rsidRPr="00C52C9F">
        <w:rPr>
          <w:color w:val="231F20"/>
          <w:spacing w:val="-16"/>
        </w:rPr>
        <w:t xml:space="preserve"> </w:t>
      </w:r>
      <w:r w:rsidR="006D3F42">
        <w:rPr>
          <w:color w:val="231F20"/>
        </w:rPr>
        <w:t>Пер</w:t>
      </w:r>
      <w:r w:rsidRPr="00C52C9F">
        <w:rPr>
          <w:color w:val="231F20"/>
        </w:rPr>
        <w:t>ро, Х.-К. Андерсена, братьев Г</w:t>
      </w:r>
      <w:r w:rsidR="006D3F42">
        <w:rPr>
          <w:color w:val="231F20"/>
        </w:rPr>
        <w:t xml:space="preserve">римм, Э. Т. А. Гофмана, Т. </w:t>
      </w:r>
      <w:r w:rsidR="006D3F42">
        <w:rPr>
          <w:color w:val="231F20"/>
        </w:rPr>
        <w:lastRenderedPageBreak/>
        <w:t>Янс</w:t>
      </w:r>
      <w:r w:rsidRPr="00C52C9F">
        <w:rPr>
          <w:color w:val="231F20"/>
        </w:rPr>
        <w:t>сон</w:t>
      </w:r>
      <w:r w:rsidRPr="00C52C9F">
        <w:rPr>
          <w:color w:val="231F20"/>
          <w:spacing w:val="-4"/>
        </w:rPr>
        <w:t xml:space="preserve"> </w:t>
      </w:r>
      <w:r w:rsidRPr="00C52C9F">
        <w:rPr>
          <w:color w:val="231F20"/>
        </w:rPr>
        <w:t>и</w:t>
      </w:r>
      <w:r w:rsidRPr="00C52C9F">
        <w:rPr>
          <w:color w:val="231F20"/>
          <w:spacing w:val="-4"/>
        </w:rPr>
        <w:t xml:space="preserve"> </w:t>
      </w:r>
      <w:r w:rsidRPr="00C52C9F">
        <w:rPr>
          <w:color w:val="231F20"/>
        </w:rPr>
        <w:t>др.</w:t>
      </w:r>
      <w:r w:rsidRPr="00C52C9F">
        <w:rPr>
          <w:color w:val="231F20"/>
          <w:spacing w:val="-4"/>
        </w:rPr>
        <w:t xml:space="preserve"> </w:t>
      </w:r>
      <w:r w:rsidRPr="00C52C9F">
        <w:rPr>
          <w:color w:val="231F20"/>
        </w:rPr>
        <w:t>(по</w:t>
      </w:r>
      <w:r w:rsidRPr="00C52C9F">
        <w:rPr>
          <w:color w:val="231F20"/>
          <w:spacing w:val="-4"/>
        </w:rPr>
        <w:t xml:space="preserve"> </w:t>
      </w:r>
      <w:r w:rsidRPr="00C52C9F">
        <w:rPr>
          <w:color w:val="231F20"/>
        </w:rPr>
        <w:t>выбору).</w:t>
      </w:r>
      <w:r w:rsidRPr="00C52C9F">
        <w:rPr>
          <w:color w:val="231F20"/>
          <w:spacing w:val="-4"/>
        </w:rPr>
        <w:t xml:space="preserve"> </w:t>
      </w:r>
      <w:r w:rsidRPr="00C52C9F">
        <w:rPr>
          <w:color w:val="231F20"/>
        </w:rPr>
        <w:t>Приключенческая</w:t>
      </w:r>
      <w:r w:rsidRPr="00C52C9F">
        <w:rPr>
          <w:color w:val="231F20"/>
          <w:spacing w:val="-4"/>
        </w:rPr>
        <w:t xml:space="preserve"> </w:t>
      </w:r>
      <w:r w:rsidRPr="00C52C9F">
        <w:rPr>
          <w:color w:val="231F20"/>
        </w:rPr>
        <w:t>литература:</w:t>
      </w:r>
      <w:r w:rsidRPr="00C52C9F">
        <w:rPr>
          <w:color w:val="231F20"/>
          <w:spacing w:val="-4"/>
        </w:rPr>
        <w:t xml:space="preserve"> </w:t>
      </w:r>
      <w:r w:rsidR="006D3F42">
        <w:rPr>
          <w:color w:val="231F20"/>
        </w:rPr>
        <w:t>произве</w:t>
      </w:r>
      <w:r w:rsidRPr="00C52C9F">
        <w:rPr>
          <w:color w:val="231F20"/>
        </w:rPr>
        <w:t>дения Дж. Свифта, Марка Твена.</w:t>
      </w:r>
    </w:p>
    <w:p w:rsidR="00E26F93" w:rsidRPr="006D3F42" w:rsidRDefault="00E26F93" w:rsidP="006D3F42">
      <w:pPr>
        <w:pStyle w:val="a3"/>
        <w:ind w:left="0"/>
        <w:jc w:val="both"/>
        <w:rPr>
          <w:color w:val="231F20"/>
          <w:spacing w:val="-2"/>
        </w:rPr>
      </w:pPr>
      <w:r w:rsidRPr="00C52C9F">
        <w:rPr>
          <w:i/>
          <w:color w:val="231F20"/>
        </w:rPr>
        <w:t>Библиографическая</w:t>
      </w:r>
      <w:r w:rsidRPr="00C52C9F">
        <w:rPr>
          <w:i/>
          <w:color w:val="231F20"/>
          <w:spacing w:val="40"/>
        </w:rPr>
        <w:t xml:space="preserve"> </w:t>
      </w:r>
      <w:r w:rsidRPr="00C52C9F">
        <w:rPr>
          <w:i/>
          <w:color w:val="231F20"/>
        </w:rPr>
        <w:t>культура</w:t>
      </w:r>
      <w:r w:rsidRPr="00C52C9F">
        <w:rPr>
          <w:i/>
          <w:color w:val="231F20"/>
          <w:spacing w:val="40"/>
        </w:rPr>
        <w:t xml:space="preserve"> </w:t>
      </w:r>
      <w:r w:rsidRPr="00C52C9F">
        <w:rPr>
          <w:color w:val="231F20"/>
        </w:rPr>
        <w:t>(</w:t>
      </w:r>
      <w:r w:rsidRPr="00C52C9F">
        <w:rPr>
          <w:i/>
          <w:color w:val="231F20"/>
        </w:rPr>
        <w:t>работа</w:t>
      </w:r>
      <w:r w:rsidRPr="00C52C9F">
        <w:rPr>
          <w:i/>
          <w:color w:val="231F20"/>
          <w:spacing w:val="40"/>
        </w:rPr>
        <w:t xml:space="preserve"> </w:t>
      </w:r>
      <w:r w:rsidRPr="00C52C9F">
        <w:rPr>
          <w:i/>
          <w:color w:val="231F20"/>
        </w:rPr>
        <w:t>с</w:t>
      </w:r>
      <w:r w:rsidRPr="00C52C9F">
        <w:rPr>
          <w:i/>
          <w:color w:val="231F20"/>
          <w:spacing w:val="40"/>
        </w:rPr>
        <w:t xml:space="preserve"> </w:t>
      </w:r>
      <w:r w:rsidRPr="00C52C9F">
        <w:rPr>
          <w:i/>
          <w:color w:val="231F20"/>
        </w:rPr>
        <w:t>детской</w:t>
      </w:r>
      <w:r w:rsidRPr="00C52C9F">
        <w:rPr>
          <w:i/>
          <w:color w:val="231F20"/>
          <w:spacing w:val="40"/>
        </w:rPr>
        <w:t xml:space="preserve"> </w:t>
      </w:r>
      <w:r w:rsidRPr="00C52C9F">
        <w:rPr>
          <w:i/>
          <w:color w:val="231F20"/>
        </w:rPr>
        <w:t>книгой</w:t>
      </w:r>
      <w:r w:rsidRPr="00C52C9F">
        <w:rPr>
          <w:i/>
          <w:color w:val="231F20"/>
          <w:spacing w:val="40"/>
        </w:rPr>
        <w:t xml:space="preserve"> </w:t>
      </w:r>
      <w:r w:rsidRPr="00C52C9F">
        <w:rPr>
          <w:i/>
          <w:color w:val="231F20"/>
        </w:rPr>
        <w:t>и справочной литературой</w:t>
      </w:r>
      <w:r w:rsidRPr="00C52C9F">
        <w:rPr>
          <w:color w:val="231F20"/>
        </w:rPr>
        <w:t>)</w:t>
      </w:r>
      <w:r w:rsidRPr="00C52C9F">
        <w:rPr>
          <w:i/>
          <w:color w:val="231F20"/>
        </w:rPr>
        <w:t xml:space="preserve">. </w:t>
      </w:r>
      <w:r w:rsidRPr="00C52C9F">
        <w:rPr>
          <w:color w:val="231F20"/>
        </w:rPr>
        <w:t>Польза чтения и книги: книга — друг</w:t>
      </w:r>
      <w:r w:rsidRPr="00C52C9F">
        <w:rPr>
          <w:color w:val="231F20"/>
          <w:spacing w:val="-13"/>
        </w:rPr>
        <w:t xml:space="preserve"> </w:t>
      </w:r>
      <w:r w:rsidRPr="00C52C9F">
        <w:rPr>
          <w:color w:val="231F20"/>
        </w:rPr>
        <w:t>и</w:t>
      </w:r>
      <w:r w:rsidRPr="00C52C9F">
        <w:rPr>
          <w:color w:val="231F20"/>
          <w:spacing w:val="-13"/>
        </w:rPr>
        <w:t xml:space="preserve"> </w:t>
      </w:r>
      <w:r w:rsidRPr="00C52C9F">
        <w:rPr>
          <w:color w:val="231F20"/>
        </w:rPr>
        <w:t>учитель.</w:t>
      </w:r>
      <w:r w:rsidRPr="00C52C9F">
        <w:rPr>
          <w:color w:val="231F20"/>
          <w:spacing w:val="-13"/>
        </w:rPr>
        <w:t xml:space="preserve"> </w:t>
      </w:r>
      <w:r w:rsidRPr="00C52C9F">
        <w:rPr>
          <w:color w:val="231F20"/>
        </w:rPr>
        <w:t>Правила</w:t>
      </w:r>
      <w:r w:rsidRPr="00C52C9F">
        <w:rPr>
          <w:color w:val="231F20"/>
          <w:spacing w:val="-13"/>
        </w:rPr>
        <w:t xml:space="preserve"> </w:t>
      </w:r>
      <w:r w:rsidRPr="00C52C9F">
        <w:rPr>
          <w:color w:val="231F20"/>
        </w:rPr>
        <w:t>читателя</w:t>
      </w:r>
      <w:r w:rsidRPr="00C52C9F">
        <w:rPr>
          <w:color w:val="231F20"/>
          <w:spacing w:val="-13"/>
        </w:rPr>
        <w:t xml:space="preserve"> </w:t>
      </w:r>
      <w:r w:rsidRPr="00C52C9F">
        <w:rPr>
          <w:color w:val="231F20"/>
        </w:rPr>
        <w:t>и</w:t>
      </w:r>
      <w:r w:rsidRPr="00C52C9F">
        <w:rPr>
          <w:color w:val="231F20"/>
          <w:spacing w:val="-13"/>
        </w:rPr>
        <w:t xml:space="preserve"> </w:t>
      </w:r>
      <w:r w:rsidRPr="00C52C9F">
        <w:rPr>
          <w:color w:val="231F20"/>
        </w:rPr>
        <w:t>способы</w:t>
      </w:r>
      <w:r w:rsidRPr="00C52C9F">
        <w:rPr>
          <w:color w:val="231F20"/>
          <w:spacing w:val="-13"/>
        </w:rPr>
        <w:t xml:space="preserve"> </w:t>
      </w:r>
      <w:r w:rsidRPr="00C52C9F">
        <w:rPr>
          <w:color w:val="231F20"/>
        </w:rPr>
        <w:t>выбора</w:t>
      </w:r>
      <w:r w:rsidRPr="00C52C9F">
        <w:rPr>
          <w:color w:val="231F20"/>
          <w:spacing w:val="-13"/>
        </w:rPr>
        <w:t xml:space="preserve"> </w:t>
      </w:r>
      <w:r w:rsidRPr="00C52C9F">
        <w:rPr>
          <w:color w:val="231F20"/>
        </w:rPr>
        <w:t>книги</w:t>
      </w:r>
      <w:r w:rsidRPr="00C52C9F">
        <w:rPr>
          <w:color w:val="231F20"/>
          <w:spacing w:val="-13"/>
        </w:rPr>
        <w:t xml:space="preserve"> </w:t>
      </w:r>
      <w:r w:rsidR="004F4054">
        <w:rPr>
          <w:color w:val="231F20"/>
        </w:rPr>
        <w:t>(те</w:t>
      </w:r>
      <w:r w:rsidRPr="00C52C9F">
        <w:rPr>
          <w:color w:val="231F20"/>
        </w:rPr>
        <w:t>матический,</w:t>
      </w:r>
      <w:r w:rsidRPr="00C52C9F">
        <w:rPr>
          <w:color w:val="231F20"/>
          <w:spacing w:val="40"/>
        </w:rPr>
        <w:t xml:space="preserve"> </w:t>
      </w:r>
      <w:r w:rsidRPr="00C52C9F">
        <w:rPr>
          <w:color w:val="231F20"/>
        </w:rPr>
        <w:t>систематический</w:t>
      </w:r>
      <w:r w:rsidRPr="00C52C9F">
        <w:rPr>
          <w:color w:val="231F20"/>
          <w:spacing w:val="40"/>
        </w:rPr>
        <w:t xml:space="preserve"> </w:t>
      </w:r>
      <w:r w:rsidRPr="00C52C9F">
        <w:rPr>
          <w:color w:val="231F20"/>
        </w:rPr>
        <w:t>каталог).</w:t>
      </w:r>
      <w:r w:rsidRPr="00C52C9F">
        <w:rPr>
          <w:color w:val="231F20"/>
          <w:spacing w:val="40"/>
        </w:rPr>
        <w:t xml:space="preserve"> </w:t>
      </w:r>
      <w:r w:rsidRPr="00C52C9F">
        <w:rPr>
          <w:color w:val="231F20"/>
        </w:rPr>
        <w:t>Виды</w:t>
      </w:r>
      <w:r w:rsidRPr="00C52C9F">
        <w:rPr>
          <w:color w:val="231F20"/>
          <w:spacing w:val="40"/>
        </w:rPr>
        <w:t xml:space="preserve"> </w:t>
      </w:r>
      <w:r w:rsidRPr="00C52C9F">
        <w:rPr>
          <w:color w:val="231F20"/>
        </w:rPr>
        <w:t>информации в</w:t>
      </w:r>
      <w:r w:rsidRPr="00C52C9F">
        <w:rPr>
          <w:color w:val="231F20"/>
          <w:spacing w:val="-15"/>
        </w:rPr>
        <w:t xml:space="preserve"> </w:t>
      </w:r>
      <w:r w:rsidRPr="00C52C9F">
        <w:rPr>
          <w:color w:val="231F20"/>
        </w:rPr>
        <w:t>книге:</w:t>
      </w:r>
      <w:r w:rsidRPr="00C52C9F">
        <w:rPr>
          <w:color w:val="231F20"/>
          <w:spacing w:val="-15"/>
        </w:rPr>
        <w:t xml:space="preserve"> </w:t>
      </w:r>
      <w:r w:rsidRPr="00C52C9F">
        <w:rPr>
          <w:color w:val="231F20"/>
        </w:rPr>
        <w:t>научная,</w:t>
      </w:r>
      <w:r w:rsidRPr="00C52C9F">
        <w:rPr>
          <w:color w:val="231F20"/>
          <w:spacing w:val="-15"/>
        </w:rPr>
        <w:t xml:space="preserve"> </w:t>
      </w:r>
      <w:r w:rsidRPr="00C52C9F">
        <w:rPr>
          <w:color w:val="231F20"/>
        </w:rPr>
        <w:t>художественная</w:t>
      </w:r>
      <w:r w:rsidRPr="00C52C9F">
        <w:rPr>
          <w:color w:val="231F20"/>
          <w:spacing w:val="-15"/>
        </w:rPr>
        <w:t xml:space="preserve"> </w:t>
      </w:r>
      <w:r w:rsidRPr="00C52C9F">
        <w:rPr>
          <w:color w:val="231F20"/>
        </w:rPr>
        <w:t>(с</w:t>
      </w:r>
      <w:r w:rsidRPr="00C52C9F">
        <w:rPr>
          <w:color w:val="231F20"/>
          <w:spacing w:val="-15"/>
        </w:rPr>
        <w:t xml:space="preserve"> </w:t>
      </w:r>
      <w:r w:rsidRPr="00C52C9F">
        <w:rPr>
          <w:color w:val="231F20"/>
        </w:rPr>
        <w:t>опорой</w:t>
      </w:r>
      <w:r w:rsidRPr="00C52C9F">
        <w:rPr>
          <w:color w:val="231F20"/>
          <w:spacing w:val="-15"/>
        </w:rPr>
        <w:t xml:space="preserve"> </w:t>
      </w:r>
      <w:r w:rsidRPr="00C52C9F">
        <w:rPr>
          <w:color w:val="231F20"/>
        </w:rPr>
        <w:t>на</w:t>
      </w:r>
      <w:r w:rsidRPr="00C52C9F">
        <w:rPr>
          <w:color w:val="231F20"/>
          <w:spacing w:val="-15"/>
        </w:rPr>
        <w:t xml:space="preserve"> </w:t>
      </w:r>
      <w:r w:rsidRPr="00C52C9F">
        <w:rPr>
          <w:color w:val="231F20"/>
        </w:rPr>
        <w:t>внешние</w:t>
      </w:r>
      <w:r w:rsidRPr="00C52C9F">
        <w:rPr>
          <w:color w:val="231F20"/>
          <w:spacing w:val="-15"/>
        </w:rPr>
        <w:t xml:space="preserve"> </w:t>
      </w:r>
      <w:r w:rsidRPr="00C52C9F">
        <w:rPr>
          <w:color w:val="231F20"/>
        </w:rPr>
        <w:t>пока</w:t>
      </w:r>
      <w:r w:rsidRPr="00C52C9F">
        <w:rPr>
          <w:color w:val="231F20"/>
          <w:spacing w:val="-2"/>
        </w:rPr>
        <w:t>затели</w:t>
      </w:r>
      <w:r w:rsidRPr="00C52C9F">
        <w:rPr>
          <w:color w:val="231F20"/>
          <w:spacing w:val="-3"/>
        </w:rPr>
        <w:t xml:space="preserve"> </w:t>
      </w:r>
      <w:r w:rsidRPr="00C52C9F">
        <w:rPr>
          <w:color w:val="231F20"/>
          <w:spacing w:val="-2"/>
        </w:rPr>
        <w:t>книги),</w:t>
      </w:r>
      <w:r w:rsidRPr="00C52C9F">
        <w:rPr>
          <w:color w:val="231F20"/>
          <w:spacing w:val="-3"/>
        </w:rPr>
        <w:t xml:space="preserve"> </w:t>
      </w:r>
      <w:r w:rsidRPr="00C52C9F">
        <w:rPr>
          <w:color w:val="231F20"/>
          <w:spacing w:val="-2"/>
        </w:rPr>
        <w:t>её</w:t>
      </w:r>
      <w:r w:rsidRPr="00C52C9F">
        <w:rPr>
          <w:color w:val="231F20"/>
          <w:spacing w:val="-3"/>
        </w:rPr>
        <w:t xml:space="preserve"> </w:t>
      </w:r>
      <w:r w:rsidRPr="00C52C9F">
        <w:rPr>
          <w:color w:val="231F20"/>
          <w:spacing w:val="-2"/>
        </w:rPr>
        <w:t>справочно-иллюстративный</w:t>
      </w:r>
      <w:r w:rsidRPr="00C52C9F">
        <w:rPr>
          <w:color w:val="231F20"/>
          <w:spacing w:val="-3"/>
        </w:rPr>
        <w:t xml:space="preserve"> </w:t>
      </w:r>
      <w:r w:rsidRPr="00C52C9F">
        <w:rPr>
          <w:color w:val="231F20"/>
          <w:spacing w:val="-2"/>
        </w:rPr>
        <w:t>материал.</w:t>
      </w:r>
      <w:r w:rsidRPr="00C52C9F">
        <w:rPr>
          <w:color w:val="231F20"/>
          <w:spacing w:val="-3"/>
        </w:rPr>
        <w:t xml:space="preserve"> </w:t>
      </w:r>
      <w:r w:rsidRPr="00C52C9F">
        <w:rPr>
          <w:color w:val="231F20"/>
          <w:spacing w:val="-2"/>
        </w:rPr>
        <w:t xml:space="preserve">Очерк </w:t>
      </w:r>
      <w:r w:rsidRPr="00C52C9F">
        <w:rPr>
          <w:color w:val="231F20"/>
        </w:rPr>
        <w:t>как</w:t>
      </w:r>
      <w:r w:rsidRPr="00C52C9F">
        <w:rPr>
          <w:color w:val="231F20"/>
          <w:spacing w:val="-6"/>
        </w:rPr>
        <w:t xml:space="preserve"> </w:t>
      </w:r>
      <w:r w:rsidRPr="00C52C9F">
        <w:rPr>
          <w:color w:val="231F20"/>
        </w:rPr>
        <w:t>повествование</w:t>
      </w:r>
      <w:r w:rsidRPr="00C52C9F">
        <w:rPr>
          <w:color w:val="231F20"/>
          <w:spacing w:val="-6"/>
        </w:rPr>
        <w:t xml:space="preserve"> </w:t>
      </w:r>
      <w:r w:rsidRPr="00C52C9F">
        <w:rPr>
          <w:color w:val="231F20"/>
        </w:rPr>
        <w:t>о</w:t>
      </w:r>
      <w:r w:rsidRPr="00C52C9F">
        <w:rPr>
          <w:color w:val="231F20"/>
          <w:spacing w:val="-6"/>
        </w:rPr>
        <w:t xml:space="preserve"> </w:t>
      </w:r>
      <w:r w:rsidRPr="00C52C9F">
        <w:rPr>
          <w:color w:val="231F20"/>
        </w:rPr>
        <w:t>реальном</w:t>
      </w:r>
      <w:r w:rsidRPr="00C52C9F">
        <w:rPr>
          <w:color w:val="231F20"/>
          <w:spacing w:val="-6"/>
        </w:rPr>
        <w:t xml:space="preserve"> </w:t>
      </w:r>
      <w:r w:rsidRPr="00C52C9F">
        <w:rPr>
          <w:color w:val="231F20"/>
        </w:rPr>
        <w:t>событии.</w:t>
      </w:r>
      <w:r w:rsidRPr="00C52C9F">
        <w:rPr>
          <w:color w:val="231F20"/>
          <w:spacing w:val="-6"/>
        </w:rPr>
        <w:t xml:space="preserve"> </w:t>
      </w:r>
      <w:proofErr w:type="gramStart"/>
      <w:r w:rsidRPr="00C52C9F">
        <w:rPr>
          <w:color w:val="231F20"/>
        </w:rPr>
        <w:t>Типы</w:t>
      </w:r>
      <w:r w:rsidRPr="00C52C9F">
        <w:rPr>
          <w:color w:val="231F20"/>
          <w:spacing w:val="-6"/>
        </w:rPr>
        <w:t xml:space="preserve"> </w:t>
      </w:r>
      <w:r w:rsidRPr="00C52C9F">
        <w:rPr>
          <w:color w:val="231F20"/>
        </w:rPr>
        <w:t>книг</w:t>
      </w:r>
      <w:r w:rsidRPr="00C52C9F">
        <w:rPr>
          <w:color w:val="231F20"/>
          <w:spacing w:val="-6"/>
        </w:rPr>
        <w:t xml:space="preserve"> </w:t>
      </w:r>
      <w:r w:rsidRPr="00C52C9F">
        <w:rPr>
          <w:color w:val="231F20"/>
        </w:rPr>
        <w:t>(изданий): книга-произведение,</w:t>
      </w:r>
      <w:r w:rsidRPr="00C52C9F">
        <w:rPr>
          <w:color w:val="231F20"/>
          <w:spacing w:val="-13"/>
        </w:rPr>
        <w:t xml:space="preserve"> </w:t>
      </w:r>
      <w:r w:rsidRPr="00C52C9F">
        <w:rPr>
          <w:color w:val="231F20"/>
        </w:rPr>
        <w:t>книга-</w:t>
      </w:r>
      <w:r w:rsidRPr="006D3F42">
        <w:rPr>
          <w:color w:val="231F20"/>
          <w:spacing w:val="-2"/>
        </w:rPr>
        <w:t>сборник, собрание сочинений, периодическая печать, справочн</w:t>
      </w:r>
      <w:r w:rsidR="006D3F42">
        <w:rPr>
          <w:color w:val="231F20"/>
          <w:spacing w:val="-2"/>
        </w:rPr>
        <w:t>ые издания.</w:t>
      </w:r>
      <w:proofErr w:type="gramEnd"/>
      <w:r w:rsidR="006D3F42">
        <w:rPr>
          <w:color w:val="231F20"/>
          <w:spacing w:val="-2"/>
        </w:rPr>
        <w:t xml:space="preserve"> Работа с источник</w:t>
      </w:r>
      <w:r w:rsidRPr="006D3F42">
        <w:rPr>
          <w:color w:val="231F20"/>
          <w:spacing w:val="-2"/>
        </w:rPr>
        <w:t>ми периодической печати.</w:t>
      </w:r>
    </w:p>
    <w:p w:rsidR="00E26F93" w:rsidRPr="00C52C9F" w:rsidRDefault="00E26F93" w:rsidP="006D3F42">
      <w:pPr>
        <w:pStyle w:val="a3"/>
        <w:ind w:left="0"/>
        <w:jc w:val="both"/>
      </w:pPr>
      <w:r w:rsidRPr="006D3F42">
        <w:rPr>
          <w:color w:val="231F20"/>
          <w:spacing w:val="-2"/>
        </w:rPr>
        <w:t>Изучение содержания учебн</w:t>
      </w:r>
      <w:r w:rsidR="006D3F42">
        <w:rPr>
          <w:color w:val="231F20"/>
          <w:spacing w:val="-2"/>
        </w:rPr>
        <w:t xml:space="preserve">ого предмета «Литературное чтение» в четвёртом классе </w:t>
      </w:r>
      <w:r w:rsidRPr="006D3F42">
        <w:rPr>
          <w:color w:val="231F20"/>
          <w:spacing w:val="-2"/>
        </w:rPr>
        <w:t>спо</w:t>
      </w:r>
      <w:r w:rsidR="006D3F42">
        <w:rPr>
          <w:color w:val="231F20"/>
          <w:spacing w:val="-2"/>
        </w:rPr>
        <w:t>собствует освоению ряда универ</w:t>
      </w:r>
      <w:r w:rsidRPr="006D3F42">
        <w:rPr>
          <w:color w:val="231F20"/>
          <w:spacing w:val="-2"/>
        </w:rPr>
        <w:t>сальных учебных действий</w:t>
      </w:r>
      <w:r w:rsidRPr="00C52C9F">
        <w:rPr>
          <w:color w:val="231F20"/>
        </w:rPr>
        <w:t>.</w:t>
      </w:r>
    </w:p>
    <w:p w:rsidR="00E26F93" w:rsidRPr="00C52C9F" w:rsidRDefault="00E26F93" w:rsidP="00861B8C">
      <w:pPr>
        <w:pStyle w:val="510"/>
        <w:ind w:left="0"/>
        <w:jc w:val="both"/>
        <w:rPr>
          <w:rFonts w:ascii="Times New Roman" w:hAnsi="Times New Roman" w:cs="Times New Roman"/>
          <w:sz w:val="24"/>
          <w:szCs w:val="24"/>
        </w:rPr>
      </w:pPr>
      <w:r w:rsidRPr="00C52C9F">
        <w:rPr>
          <w:rFonts w:ascii="Times New Roman" w:hAnsi="Times New Roman" w:cs="Times New Roman"/>
          <w:color w:val="231F20"/>
          <w:sz w:val="24"/>
          <w:szCs w:val="24"/>
        </w:rPr>
        <w:t>Познавательные</w:t>
      </w:r>
      <w:r w:rsidRPr="00C52C9F">
        <w:rPr>
          <w:rFonts w:ascii="Times New Roman" w:hAnsi="Times New Roman" w:cs="Times New Roman"/>
          <w:color w:val="231F20"/>
          <w:spacing w:val="4"/>
          <w:sz w:val="24"/>
          <w:szCs w:val="24"/>
        </w:rPr>
        <w:t xml:space="preserve"> </w:t>
      </w:r>
      <w:r w:rsidRPr="00C52C9F">
        <w:rPr>
          <w:rFonts w:ascii="Times New Roman" w:hAnsi="Times New Roman" w:cs="Times New Roman"/>
          <w:color w:val="231F20"/>
          <w:sz w:val="24"/>
          <w:szCs w:val="24"/>
        </w:rPr>
        <w:t>универсальные</w:t>
      </w:r>
      <w:r w:rsidRPr="00C52C9F">
        <w:rPr>
          <w:rFonts w:ascii="Times New Roman" w:hAnsi="Times New Roman" w:cs="Times New Roman"/>
          <w:color w:val="231F20"/>
          <w:spacing w:val="3"/>
          <w:sz w:val="24"/>
          <w:szCs w:val="24"/>
        </w:rPr>
        <w:t xml:space="preserve"> </w:t>
      </w:r>
      <w:r w:rsidRPr="00C52C9F">
        <w:rPr>
          <w:rFonts w:ascii="Times New Roman" w:hAnsi="Times New Roman" w:cs="Times New Roman"/>
          <w:color w:val="231F20"/>
          <w:sz w:val="24"/>
          <w:szCs w:val="24"/>
        </w:rPr>
        <w:t>учебные</w:t>
      </w:r>
      <w:r w:rsidRPr="00C52C9F">
        <w:rPr>
          <w:rFonts w:ascii="Times New Roman" w:hAnsi="Times New Roman" w:cs="Times New Roman"/>
          <w:color w:val="231F20"/>
          <w:spacing w:val="4"/>
          <w:sz w:val="24"/>
          <w:szCs w:val="24"/>
        </w:rPr>
        <w:t xml:space="preserve"> </w:t>
      </w:r>
      <w:r w:rsidRPr="00C52C9F">
        <w:rPr>
          <w:rFonts w:ascii="Times New Roman" w:hAnsi="Times New Roman" w:cs="Times New Roman"/>
          <w:color w:val="231F20"/>
          <w:spacing w:val="-2"/>
          <w:sz w:val="24"/>
          <w:szCs w:val="24"/>
        </w:rPr>
        <w:t>действия:</w:t>
      </w:r>
    </w:p>
    <w:p w:rsidR="00E26F93" w:rsidRPr="006D3F42" w:rsidRDefault="00E26F93" w:rsidP="00861B8C">
      <w:pPr>
        <w:pStyle w:val="a5"/>
        <w:numPr>
          <w:ilvl w:val="0"/>
          <w:numId w:val="78"/>
        </w:numPr>
        <w:tabs>
          <w:tab w:val="left" w:pos="667"/>
        </w:tabs>
        <w:ind w:left="0" w:firstLine="0"/>
        <w:jc w:val="both"/>
        <w:rPr>
          <w:color w:val="231F20"/>
          <w:sz w:val="24"/>
          <w:szCs w:val="24"/>
        </w:rPr>
      </w:pPr>
      <w:r w:rsidRPr="00C52C9F">
        <w:rPr>
          <w:color w:val="231F20"/>
          <w:sz w:val="24"/>
          <w:szCs w:val="24"/>
        </w:rPr>
        <w:t>читать</w:t>
      </w:r>
      <w:r w:rsidRPr="00C52C9F">
        <w:rPr>
          <w:color w:val="231F20"/>
          <w:spacing w:val="-15"/>
          <w:sz w:val="24"/>
          <w:szCs w:val="24"/>
        </w:rPr>
        <w:t xml:space="preserve"> </w:t>
      </w:r>
      <w:r w:rsidRPr="00C52C9F">
        <w:rPr>
          <w:color w:val="231F20"/>
          <w:sz w:val="24"/>
          <w:szCs w:val="24"/>
        </w:rPr>
        <w:t>вслух</w:t>
      </w:r>
      <w:r w:rsidRPr="00C52C9F">
        <w:rPr>
          <w:color w:val="231F20"/>
          <w:spacing w:val="-15"/>
          <w:sz w:val="24"/>
          <w:szCs w:val="24"/>
        </w:rPr>
        <w:t xml:space="preserve"> </w:t>
      </w:r>
      <w:r w:rsidRPr="00C52C9F">
        <w:rPr>
          <w:color w:val="231F20"/>
          <w:sz w:val="24"/>
          <w:szCs w:val="24"/>
        </w:rPr>
        <w:t>целыми</w:t>
      </w:r>
      <w:r w:rsidRPr="00C52C9F">
        <w:rPr>
          <w:color w:val="231F20"/>
          <w:spacing w:val="-15"/>
          <w:sz w:val="24"/>
          <w:szCs w:val="24"/>
        </w:rPr>
        <w:t xml:space="preserve"> </w:t>
      </w:r>
      <w:r w:rsidRPr="00C52C9F">
        <w:rPr>
          <w:color w:val="231F20"/>
          <w:sz w:val="24"/>
          <w:szCs w:val="24"/>
        </w:rPr>
        <w:t>словами</w:t>
      </w:r>
      <w:r w:rsidRPr="00C52C9F">
        <w:rPr>
          <w:color w:val="231F20"/>
          <w:spacing w:val="-15"/>
          <w:sz w:val="24"/>
          <w:szCs w:val="24"/>
        </w:rPr>
        <w:t xml:space="preserve"> </w:t>
      </w:r>
      <w:r w:rsidRPr="00C52C9F">
        <w:rPr>
          <w:color w:val="231F20"/>
          <w:sz w:val="24"/>
          <w:szCs w:val="24"/>
        </w:rPr>
        <w:t>без</w:t>
      </w:r>
      <w:r w:rsidRPr="00C52C9F">
        <w:rPr>
          <w:color w:val="231F20"/>
          <w:spacing w:val="-15"/>
          <w:sz w:val="24"/>
          <w:szCs w:val="24"/>
        </w:rPr>
        <w:t xml:space="preserve"> </w:t>
      </w:r>
      <w:r w:rsidRPr="00C52C9F">
        <w:rPr>
          <w:color w:val="231F20"/>
          <w:sz w:val="24"/>
          <w:szCs w:val="24"/>
        </w:rPr>
        <w:t>пропусков</w:t>
      </w:r>
      <w:r w:rsidRPr="00C52C9F">
        <w:rPr>
          <w:color w:val="231F20"/>
          <w:spacing w:val="-15"/>
          <w:sz w:val="24"/>
          <w:szCs w:val="24"/>
        </w:rPr>
        <w:t xml:space="preserve"> </w:t>
      </w:r>
      <w:r w:rsidRPr="00C52C9F">
        <w:rPr>
          <w:color w:val="231F20"/>
          <w:sz w:val="24"/>
          <w:szCs w:val="24"/>
        </w:rPr>
        <w:t>и</w:t>
      </w:r>
      <w:r w:rsidRPr="00C52C9F">
        <w:rPr>
          <w:color w:val="231F20"/>
          <w:spacing w:val="-15"/>
          <w:sz w:val="24"/>
          <w:szCs w:val="24"/>
        </w:rPr>
        <w:t xml:space="preserve"> </w:t>
      </w:r>
      <w:r w:rsidR="006D3F42">
        <w:rPr>
          <w:color w:val="231F20"/>
          <w:sz w:val="24"/>
          <w:szCs w:val="24"/>
        </w:rPr>
        <w:t>перестано</w:t>
      </w:r>
      <w:r w:rsidRPr="00C52C9F">
        <w:rPr>
          <w:color w:val="231F20"/>
          <w:sz w:val="24"/>
          <w:szCs w:val="24"/>
        </w:rPr>
        <w:t>вок букв и слогов доступные по восприятию и небольшие по объёму</w:t>
      </w:r>
      <w:r w:rsidRPr="006D3F42">
        <w:rPr>
          <w:color w:val="231F20"/>
          <w:sz w:val="24"/>
          <w:szCs w:val="24"/>
        </w:rPr>
        <w:t xml:space="preserve"> </w:t>
      </w:r>
      <w:r w:rsidRPr="00C52C9F">
        <w:rPr>
          <w:color w:val="231F20"/>
          <w:sz w:val="24"/>
          <w:szCs w:val="24"/>
        </w:rPr>
        <w:t>прозаические</w:t>
      </w:r>
      <w:r w:rsidRPr="006D3F42">
        <w:rPr>
          <w:color w:val="231F20"/>
          <w:sz w:val="24"/>
          <w:szCs w:val="24"/>
        </w:rPr>
        <w:t xml:space="preserve"> </w:t>
      </w:r>
      <w:r w:rsidRPr="00C52C9F">
        <w:rPr>
          <w:color w:val="231F20"/>
          <w:sz w:val="24"/>
          <w:szCs w:val="24"/>
        </w:rPr>
        <w:t>и</w:t>
      </w:r>
      <w:r w:rsidRPr="006D3F42">
        <w:rPr>
          <w:color w:val="231F20"/>
          <w:sz w:val="24"/>
          <w:szCs w:val="24"/>
        </w:rPr>
        <w:t xml:space="preserve"> </w:t>
      </w:r>
      <w:r w:rsidRPr="00C52C9F">
        <w:rPr>
          <w:color w:val="231F20"/>
          <w:sz w:val="24"/>
          <w:szCs w:val="24"/>
        </w:rPr>
        <w:t>стихотворные</w:t>
      </w:r>
      <w:r w:rsidRPr="006D3F42">
        <w:rPr>
          <w:color w:val="231F20"/>
          <w:sz w:val="24"/>
          <w:szCs w:val="24"/>
        </w:rPr>
        <w:t xml:space="preserve"> </w:t>
      </w:r>
      <w:r w:rsidRPr="00C52C9F">
        <w:rPr>
          <w:color w:val="231F20"/>
          <w:sz w:val="24"/>
          <w:szCs w:val="24"/>
        </w:rPr>
        <w:t>произведения</w:t>
      </w:r>
      <w:r w:rsidRPr="006D3F42">
        <w:rPr>
          <w:color w:val="231F20"/>
          <w:sz w:val="24"/>
          <w:szCs w:val="24"/>
        </w:rPr>
        <w:t xml:space="preserve"> </w:t>
      </w:r>
      <w:r w:rsidRPr="00C52C9F">
        <w:rPr>
          <w:color w:val="231F20"/>
          <w:sz w:val="24"/>
          <w:szCs w:val="24"/>
        </w:rPr>
        <w:t>(без</w:t>
      </w:r>
      <w:r w:rsidRPr="006D3F42">
        <w:rPr>
          <w:color w:val="231F20"/>
          <w:sz w:val="24"/>
          <w:szCs w:val="24"/>
        </w:rPr>
        <w:t xml:space="preserve"> </w:t>
      </w:r>
      <w:r w:rsidR="006D3F42">
        <w:rPr>
          <w:color w:val="231F20"/>
          <w:sz w:val="24"/>
          <w:szCs w:val="24"/>
        </w:rPr>
        <w:t>отме</w:t>
      </w:r>
      <w:r w:rsidRPr="00C52C9F">
        <w:rPr>
          <w:color w:val="231F20"/>
          <w:sz w:val="24"/>
          <w:szCs w:val="24"/>
        </w:rPr>
        <w:t>точного</w:t>
      </w:r>
      <w:r w:rsidRPr="006D3F42">
        <w:rPr>
          <w:color w:val="231F20"/>
          <w:sz w:val="24"/>
          <w:szCs w:val="24"/>
        </w:rPr>
        <w:t xml:space="preserve"> </w:t>
      </w:r>
      <w:r w:rsidRPr="00C52C9F">
        <w:rPr>
          <w:color w:val="231F20"/>
          <w:sz w:val="24"/>
          <w:szCs w:val="24"/>
        </w:rPr>
        <w:t>оценивания);</w:t>
      </w:r>
    </w:p>
    <w:p w:rsidR="00E26F93" w:rsidRPr="006D3F42" w:rsidRDefault="00E26F93" w:rsidP="00861B8C">
      <w:pPr>
        <w:pStyle w:val="a5"/>
        <w:numPr>
          <w:ilvl w:val="0"/>
          <w:numId w:val="78"/>
        </w:numPr>
        <w:tabs>
          <w:tab w:val="left" w:pos="646"/>
        </w:tabs>
        <w:ind w:left="0" w:firstLine="0"/>
        <w:jc w:val="both"/>
        <w:rPr>
          <w:color w:val="231F20"/>
          <w:sz w:val="24"/>
          <w:szCs w:val="24"/>
        </w:rPr>
      </w:pPr>
      <w:r w:rsidRPr="006D3F42">
        <w:rPr>
          <w:color w:val="231F20"/>
          <w:sz w:val="24"/>
          <w:szCs w:val="24"/>
        </w:rPr>
        <w:t>читать про себя (молча), оценивать своё чтение с точки зре</w:t>
      </w:r>
      <w:r w:rsidRPr="00C52C9F">
        <w:rPr>
          <w:color w:val="231F20"/>
          <w:sz w:val="24"/>
          <w:szCs w:val="24"/>
        </w:rPr>
        <w:t>ния понимания и запоминания текста;</w:t>
      </w:r>
    </w:p>
    <w:p w:rsidR="00E26F93" w:rsidRPr="006D3F42" w:rsidRDefault="00E26F93" w:rsidP="00861B8C">
      <w:pPr>
        <w:pStyle w:val="a5"/>
        <w:numPr>
          <w:ilvl w:val="0"/>
          <w:numId w:val="78"/>
        </w:numPr>
        <w:tabs>
          <w:tab w:val="left" w:pos="673"/>
        </w:tabs>
        <w:ind w:left="0" w:firstLine="0"/>
        <w:jc w:val="both"/>
        <w:rPr>
          <w:color w:val="231F20"/>
          <w:sz w:val="24"/>
          <w:szCs w:val="24"/>
        </w:rPr>
      </w:pPr>
      <w:r w:rsidRPr="00C52C9F">
        <w:rPr>
          <w:color w:val="231F20"/>
          <w:sz w:val="24"/>
          <w:szCs w:val="24"/>
        </w:rPr>
        <w:t>анализировать</w:t>
      </w:r>
      <w:r w:rsidRPr="006D3F42">
        <w:rPr>
          <w:color w:val="231F20"/>
          <w:sz w:val="24"/>
          <w:szCs w:val="24"/>
        </w:rPr>
        <w:t xml:space="preserve"> </w:t>
      </w:r>
      <w:r w:rsidRPr="00C52C9F">
        <w:rPr>
          <w:color w:val="231F20"/>
          <w:sz w:val="24"/>
          <w:szCs w:val="24"/>
        </w:rPr>
        <w:t>текст:</w:t>
      </w:r>
      <w:r w:rsidRPr="006D3F42">
        <w:rPr>
          <w:color w:val="231F20"/>
          <w:sz w:val="24"/>
          <w:szCs w:val="24"/>
        </w:rPr>
        <w:t xml:space="preserve"> </w:t>
      </w:r>
      <w:r w:rsidRPr="00C52C9F">
        <w:rPr>
          <w:color w:val="231F20"/>
          <w:sz w:val="24"/>
          <w:szCs w:val="24"/>
        </w:rPr>
        <w:t>определять</w:t>
      </w:r>
      <w:r w:rsidRPr="006D3F42">
        <w:rPr>
          <w:color w:val="231F20"/>
          <w:sz w:val="24"/>
          <w:szCs w:val="24"/>
        </w:rPr>
        <w:t xml:space="preserve"> </w:t>
      </w:r>
      <w:r w:rsidRPr="00C52C9F">
        <w:rPr>
          <w:color w:val="231F20"/>
          <w:sz w:val="24"/>
          <w:szCs w:val="24"/>
        </w:rPr>
        <w:t>главную</w:t>
      </w:r>
      <w:r w:rsidRPr="006D3F42">
        <w:rPr>
          <w:color w:val="231F20"/>
          <w:sz w:val="24"/>
          <w:szCs w:val="24"/>
        </w:rPr>
        <w:t xml:space="preserve"> </w:t>
      </w:r>
      <w:r w:rsidRPr="00C52C9F">
        <w:rPr>
          <w:color w:val="231F20"/>
          <w:sz w:val="24"/>
          <w:szCs w:val="24"/>
        </w:rPr>
        <w:t>мысль,</w:t>
      </w:r>
      <w:r w:rsidRPr="006D3F42">
        <w:rPr>
          <w:color w:val="231F20"/>
          <w:sz w:val="24"/>
          <w:szCs w:val="24"/>
        </w:rPr>
        <w:t xml:space="preserve"> </w:t>
      </w:r>
      <w:r w:rsidRPr="00C52C9F">
        <w:rPr>
          <w:color w:val="231F20"/>
          <w:sz w:val="24"/>
          <w:szCs w:val="24"/>
        </w:rPr>
        <w:t>о</w:t>
      </w:r>
      <w:r w:rsidR="006D3F42">
        <w:rPr>
          <w:color w:val="231F20"/>
          <w:sz w:val="24"/>
          <w:szCs w:val="24"/>
        </w:rPr>
        <w:t>босно</w:t>
      </w:r>
      <w:r w:rsidRPr="00C52C9F">
        <w:rPr>
          <w:color w:val="231F20"/>
          <w:sz w:val="24"/>
          <w:szCs w:val="24"/>
        </w:rPr>
        <w:t xml:space="preserve">вывать принадлежность к жанру, определять тему и главную </w:t>
      </w:r>
      <w:r w:rsidRPr="006D3F42">
        <w:rPr>
          <w:color w:val="231F20"/>
          <w:sz w:val="24"/>
          <w:szCs w:val="24"/>
        </w:rPr>
        <w:t>мысль, находить в тексте задан</w:t>
      </w:r>
      <w:r w:rsidR="006D3F42">
        <w:rPr>
          <w:color w:val="231F20"/>
          <w:sz w:val="24"/>
          <w:szCs w:val="24"/>
        </w:rPr>
        <w:t>ный эпизод, устанавливать взаи</w:t>
      </w:r>
      <w:r w:rsidRPr="00C52C9F">
        <w:rPr>
          <w:color w:val="231F20"/>
          <w:sz w:val="24"/>
          <w:szCs w:val="24"/>
        </w:rPr>
        <w:t>мосвязь между событиями, эпизодами текста;</w:t>
      </w:r>
    </w:p>
    <w:p w:rsidR="00E26F93" w:rsidRPr="006D3F42" w:rsidRDefault="00E26F93" w:rsidP="00861B8C">
      <w:pPr>
        <w:pStyle w:val="a5"/>
        <w:numPr>
          <w:ilvl w:val="0"/>
          <w:numId w:val="78"/>
        </w:numPr>
        <w:tabs>
          <w:tab w:val="left" w:pos="710"/>
        </w:tabs>
        <w:ind w:left="0" w:firstLine="0"/>
        <w:jc w:val="both"/>
        <w:rPr>
          <w:color w:val="231F20"/>
          <w:sz w:val="24"/>
          <w:szCs w:val="24"/>
        </w:rPr>
      </w:pPr>
      <w:r w:rsidRPr="00C52C9F">
        <w:rPr>
          <w:color w:val="231F20"/>
          <w:sz w:val="24"/>
          <w:szCs w:val="24"/>
        </w:rPr>
        <w:t xml:space="preserve">характеризовать героя и давать оценку его поступкам; </w:t>
      </w:r>
      <w:r w:rsidRPr="006D3F42">
        <w:rPr>
          <w:color w:val="231F20"/>
          <w:sz w:val="24"/>
          <w:szCs w:val="24"/>
        </w:rPr>
        <w:t>сравнивать героев одного произведе</w:t>
      </w:r>
      <w:r w:rsidR="006D3F42">
        <w:rPr>
          <w:color w:val="231F20"/>
          <w:sz w:val="24"/>
          <w:szCs w:val="24"/>
        </w:rPr>
        <w:t>ния по предложенным кри</w:t>
      </w:r>
      <w:r w:rsidRPr="00C52C9F">
        <w:rPr>
          <w:color w:val="231F20"/>
          <w:sz w:val="24"/>
          <w:szCs w:val="24"/>
        </w:rPr>
        <w:t>териям,</w:t>
      </w:r>
      <w:r w:rsidRPr="006D3F42">
        <w:rPr>
          <w:color w:val="231F20"/>
          <w:sz w:val="24"/>
          <w:szCs w:val="24"/>
        </w:rPr>
        <w:t xml:space="preserve"> </w:t>
      </w:r>
      <w:r w:rsidRPr="00C52C9F">
        <w:rPr>
          <w:color w:val="231F20"/>
          <w:sz w:val="24"/>
          <w:szCs w:val="24"/>
        </w:rPr>
        <w:t>самостоятельно</w:t>
      </w:r>
      <w:r w:rsidRPr="006D3F42">
        <w:rPr>
          <w:color w:val="231F20"/>
          <w:sz w:val="24"/>
          <w:szCs w:val="24"/>
        </w:rPr>
        <w:t xml:space="preserve"> </w:t>
      </w:r>
      <w:r w:rsidRPr="00C52C9F">
        <w:rPr>
          <w:color w:val="231F20"/>
          <w:sz w:val="24"/>
          <w:szCs w:val="24"/>
        </w:rPr>
        <w:t>выбирать</w:t>
      </w:r>
      <w:r w:rsidRPr="006D3F42">
        <w:rPr>
          <w:color w:val="231F20"/>
          <w:sz w:val="24"/>
          <w:szCs w:val="24"/>
        </w:rPr>
        <w:t xml:space="preserve"> </w:t>
      </w:r>
      <w:r w:rsidRPr="00C52C9F">
        <w:rPr>
          <w:color w:val="231F20"/>
          <w:sz w:val="24"/>
          <w:szCs w:val="24"/>
        </w:rPr>
        <w:t>критерий</w:t>
      </w:r>
      <w:r w:rsidRPr="006D3F42">
        <w:rPr>
          <w:color w:val="231F20"/>
          <w:sz w:val="24"/>
          <w:szCs w:val="24"/>
        </w:rPr>
        <w:t xml:space="preserve"> </w:t>
      </w:r>
      <w:r w:rsidRPr="00C52C9F">
        <w:rPr>
          <w:color w:val="231F20"/>
          <w:sz w:val="24"/>
          <w:szCs w:val="24"/>
        </w:rPr>
        <w:t>сопоставления</w:t>
      </w:r>
      <w:r w:rsidRPr="006D3F42">
        <w:rPr>
          <w:color w:val="231F20"/>
          <w:sz w:val="24"/>
          <w:szCs w:val="24"/>
        </w:rPr>
        <w:t xml:space="preserve"> </w:t>
      </w:r>
      <w:r w:rsidR="006D3F42">
        <w:rPr>
          <w:color w:val="231F20"/>
          <w:sz w:val="24"/>
          <w:szCs w:val="24"/>
        </w:rPr>
        <w:t>ге</w:t>
      </w:r>
      <w:r w:rsidRPr="00C52C9F">
        <w:rPr>
          <w:color w:val="231F20"/>
          <w:sz w:val="24"/>
          <w:szCs w:val="24"/>
        </w:rPr>
        <w:t>роев, их поступков (по контрасту или аналогии);</w:t>
      </w:r>
    </w:p>
    <w:p w:rsidR="00E26F93" w:rsidRPr="006D3F42" w:rsidRDefault="00E26F93" w:rsidP="00861B8C">
      <w:pPr>
        <w:pStyle w:val="a5"/>
        <w:numPr>
          <w:ilvl w:val="0"/>
          <w:numId w:val="78"/>
        </w:numPr>
        <w:tabs>
          <w:tab w:val="left" w:pos="697"/>
        </w:tabs>
        <w:ind w:left="0" w:firstLine="0"/>
        <w:jc w:val="both"/>
        <w:rPr>
          <w:color w:val="231F20"/>
          <w:sz w:val="24"/>
          <w:szCs w:val="24"/>
        </w:rPr>
      </w:pPr>
      <w:r w:rsidRPr="00C52C9F">
        <w:rPr>
          <w:color w:val="231F20"/>
          <w:sz w:val="24"/>
          <w:szCs w:val="24"/>
        </w:rPr>
        <w:t>составлять план (вопросный, номинативный, цитатный) текста,</w:t>
      </w:r>
      <w:r w:rsidRPr="006D3F42">
        <w:rPr>
          <w:color w:val="231F20"/>
          <w:sz w:val="24"/>
          <w:szCs w:val="24"/>
        </w:rPr>
        <w:t xml:space="preserve"> </w:t>
      </w:r>
      <w:r w:rsidRPr="00C52C9F">
        <w:rPr>
          <w:color w:val="231F20"/>
          <w:sz w:val="24"/>
          <w:szCs w:val="24"/>
        </w:rPr>
        <w:t>дополнять</w:t>
      </w:r>
      <w:r w:rsidRPr="006D3F42">
        <w:rPr>
          <w:color w:val="231F20"/>
          <w:sz w:val="24"/>
          <w:szCs w:val="24"/>
        </w:rPr>
        <w:t xml:space="preserve"> </w:t>
      </w:r>
      <w:r w:rsidRPr="00C52C9F">
        <w:rPr>
          <w:color w:val="231F20"/>
          <w:sz w:val="24"/>
          <w:szCs w:val="24"/>
        </w:rPr>
        <w:t>и</w:t>
      </w:r>
      <w:r w:rsidRPr="006D3F42">
        <w:rPr>
          <w:color w:val="231F20"/>
          <w:sz w:val="24"/>
          <w:szCs w:val="24"/>
        </w:rPr>
        <w:t xml:space="preserve"> </w:t>
      </w:r>
      <w:r w:rsidRPr="00C52C9F">
        <w:rPr>
          <w:color w:val="231F20"/>
          <w:sz w:val="24"/>
          <w:szCs w:val="24"/>
        </w:rPr>
        <w:t>восстанавливать</w:t>
      </w:r>
      <w:r w:rsidRPr="006D3F42">
        <w:rPr>
          <w:color w:val="231F20"/>
          <w:sz w:val="24"/>
          <w:szCs w:val="24"/>
        </w:rPr>
        <w:t xml:space="preserve"> </w:t>
      </w:r>
      <w:r w:rsidRPr="00C52C9F">
        <w:rPr>
          <w:color w:val="231F20"/>
          <w:sz w:val="24"/>
          <w:szCs w:val="24"/>
        </w:rPr>
        <w:t>нарушенную</w:t>
      </w:r>
      <w:r w:rsidRPr="006D3F42">
        <w:rPr>
          <w:color w:val="231F20"/>
          <w:sz w:val="24"/>
          <w:szCs w:val="24"/>
        </w:rPr>
        <w:t xml:space="preserve"> </w:t>
      </w:r>
      <w:r w:rsidR="006D3F42">
        <w:rPr>
          <w:color w:val="231F20"/>
          <w:sz w:val="24"/>
          <w:szCs w:val="24"/>
        </w:rPr>
        <w:t>последова</w:t>
      </w:r>
      <w:r w:rsidRPr="006D3F42">
        <w:rPr>
          <w:color w:val="231F20"/>
          <w:sz w:val="24"/>
          <w:szCs w:val="24"/>
        </w:rPr>
        <w:t>тельность;</w:t>
      </w:r>
    </w:p>
    <w:p w:rsidR="00E26F93" w:rsidRPr="00C52C9F" w:rsidRDefault="00E26F93" w:rsidP="00861B8C">
      <w:pPr>
        <w:pStyle w:val="a5"/>
        <w:numPr>
          <w:ilvl w:val="0"/>
          <w:numId w:val="78"/>
        </w:numPr>
        <w:tabs>
          <w:tab w:val="left" w:pos="660"/>
        </w:tabs>
        <w:ind w:left="0" w:firstLine="0"/>
        <w:jc w:val="both"/>
        <w:rPr>
          <w:sz w:val="24"/>
          <w:szCs w:val="24"/>
        </w:rPr>
      </w:pPr>
      <w:proofErr w:type="gramStart"/>
      <w:r w:rsidRPr="006D3F42">
        <w:rPr>
          <w:color w:val="231F20"/>
          <w:sz w:val="24"/>
          <w:szCs w:val="24"/>
        </w:rPr>
        <w:t>исследовать текст: наход</w:t>
      </w:r>
      <w:r w:rsidR="006D3F42">
        <w:rPr>
          <w:color w:val="231F20"/>
          <w:sz w:val="24"/>
          <w:szCs w:val="24"/>
        </w:rPr>
        <w:t>ить средства художественной вы</w:t>
      </w:r>
      <w:r w:rsidRPr="00C52C9F">
        <w:rPr>
          <w:color w:val="231F20"/>
          <w:sz w:val="24"/>
          <w:szCs w:val="24"/>
        </w:rPr>
        <w:t>разительности</w:t>
      </w:r>
      <w:r w:rsidRPr="006D3F42">
        <w:rPr>
          <w:color w:val="231F20"/>
          <w:sz w:val="24"/>
          <w:szCs w:val="24"/>
        </w:rPr>
        <w:t xml:space="preserve"> </w:t>
      </w:r>
      <w:r w:rsidRPr="00C52C9F">
        <w:rPr>
          <w:color w:val="231F20"/>
          <w:sz w:val="24"/>
          <w:szCs w:val="24"/>
        </w:rPr>
        <w:t>(сравнение,</w:t>
      </w:r>
      <w:r w:rsidRPr="006D3F42">
        <w:rPr>
          <w:color w:val="231F20"/>
          <w:sz w:val="24"/>
          <w:szCs w:val="24"/>
        </w:rPr>
        <w:t xml:space="preserve"> </w:t>
      </w:r>
      <w:r w:rsidRPr="00C52C9F">
        <w:rPr>
          <w:color w:val="231F20"/>
          <w:sz w:val="24"/>
          <w:szCs w:val="24"/>
        </w:rPr>
        <w:t>эпитет,</w:t>
      </w:r>
      <w:r w:rsidRPr="006D3F42">
        <w:rPr>
          <w:color w:val="231F20"/>
          <w:sz w:val="24"/>
          <w:szCs w:val="24"/>
        </w:rPr>
        <w:t xml:space="preserve"> </w:t>
      </w:r>
      <w:r w:rsidRPr="00C52C9F">
        <w:rPr>
          <w:color w:val="231F20"/>
          <w:sz w:val="24"/>
          <w:szCs w:val="24"/>
        </w:rPr>
        <w:t>олицетворение,</w:t>
      </w:r>
      <w:r w:rsidRPr="006D3F42">
        <w:rPr>
          <w:color w:val="231F20"/>
          <w:sz w:val="24"/>
          <w:szCs w:val="24"/>
        </w:rPr>
        <w:t xml:space="preserve"> </w:t>
      </w:r>
      <w:r w:rsidRPr="00C52C9F">
        <w:rPr>
          <w:color w:val="231F20"/>
          <w:sz w:val="24"/>
          <w:szCs w:val="24"/>
        </w:rPr>
        <w:t xml:space="preserve">метафора), </w:t>
      </w:r>
      <w:r w:rsidRPr="006D3F42">
        <w:rPr>
          <w:color w:val="231F20"/>
          <w:sz w:val="24"/>
          <w:szCs w:val="24"/>
        </w:rPr>
        <w:t>описания в произведениях разных</w:t>
      </w:r>
      <w:r w:rsidRPr="00C52C9F">
        <w:rPr>
          <w:color w:val="231F20"/>
          <w:spacing w:val="-5"/>
          <w:sz w:val="24"/>
          <w:szCs w:val="24"/>
        </w:rPr>
        <w:t xml:space="preserve"> </w:t>
      </w:r>
      <w:r w:rsidRPr="00C52C9F">
        <w:rPr>
          <w:color w:val="231F20"/>
          <w:spacing w:val="-2"/>
          <w:sz w:val="24"/>
          <w:szCs w:val="24"/>
        </w:rPr>
        <w:t>жанров</w:t>
      </w:r>
      <w:r w:rsidRPr="00C52C9F">
        <w:rPr>
          <w:color w:val="231F20"/>
          <w:spacing w:val="-5"/>
          <w:sz w:val="24"/>
          <w:szCs w:val="24"/>
        </w:rPr>
        <w:t xml:space="preserve"> </w:t>
      </w:r>
      <w:r w:rsidRPr="00C52C9F">
        <w:rPr>
          <w:color w:val="231F20"/>
          <w:spacing w:val="-2"/>
          <w:sz w:val="24"/>
          <w:szCs w:val="24"/>
        </w:rPr>
        <w:t>(пейзаж,</w:t>
      </w:r>
      <w:r w:rsidRPr="00C52C9F">
        <w:rPr>
          <w:color w:val="231F20"/>
          <w:spacing w:val="-5"/>
          <w:sz w:val="24"/>
          <w:szCs w:val="24"/>
        </w:rPr>
        <w:t xml:space="preserve"> </w:t>
      </w:r>
      <w:r w:rsidRPr="00C52C9F">
        <w:rPr>
          <w:color w:val="231F20"/>
          <w:spacing w:val="-2"/>
          <w:sz w:val="24"/>
          <w:szCs w:val="24"/>
        </w:rPr>
        <w:t xml:space="preserve">интерьер), </w:t>
      </w:r>
      <w:r w:rsidRPr="00C52C9F">
        <w:rPr>
          <w:color w:val="231F20"/>
          <w:sz w:val="24"/>
          <w:szCs w:val="24"/>
        </w:rPr>
        <w:t xml:space="preserve">выявлять особенности стихотворного текста (ритм, рифма, </w:t>
      </w:r>
      <w:r w:rsidRPr="00C52C9F">
        <w:rPr>
          <w:color w:val="231F20"/>
          <w:spacing w:val="-2"/>
          <w:sz w:val="24"/>
          <w:szCs w:val="24"/>
        </w:rPr>
        <w:t>строфа).</w:t>
      </w:r>
      <w:proofErr w:type="gramEnd"/>
    </w:p>
    <w:p w:rsidR="00E26F93" w:rsidRPr="00C52C9F" w:rsidRDefault="00E26F93" w:rsidP="00861B8C">
      <w:pPr>
        <w:jc w:val="both"/>
        <w:rPr>
          <w:sz w:val="24"/>
          <w:szCs w:val="24"/>
        </w:rPr>
      </w:pPr>
      <w:r w:rsidRPr="00C52C9F">
        <w:rPr>
          <w:i/>
          <w:color w:val="231F20"/>
          <w:sz w:val="24"/>
          <w:szCs w:val="24"/>
        </w:rPr>
        <w:t>Работа</w:t>
      </w:r>
      <w:r w:rsidRPr="00C52C9F">
        <w:rPr>
          <w:i/>
          <w:color w:val="231F20"/>
          <w:spacing w:val="-3"/>
          <w:sz w:val="24"/>
          <w:szCs w:val="24"/>
        </w:rPr>
        <w:t xml:space="preserve"> </w:t>
      </w:r>
      <w:r w:rsidRPr="00C52C9F">
        <w:rPr>
          <w:i/>
          <w:color w:val="231F20"/>
          <w:sz w:val="24"/>
          <w:szCs w:val="24"/>
        </w:rPr>
        <w:t>с</w:t>
      </w:r>
      <w:r w:rsidRPr="00C52C9F">
        <w:rPr>
          <w:i/>
          <w:color w:val="231F20"/>
          <w:spacing w:val="-3"/>
          <w:sz w:val="24"/>
          <w:szCs w:val="24"/>
        </w:rPr>
        <w:t xml:space="preserve"> </w:t>
      </w:r>
      <w:r w:rsidRPr="00C52C9F">
        <w:rPr>
          <w:i/>
          <w:color w:val="231F20"/>
          <w:spacing w:val="-2"/>
          <w:sz w:val="24"/>
          <w:szCs w:val="24"/>
        </w:rPr>
        <w:t>текстом</w:t>
      </w:r>
      <w:r w:rsidRPr="00C52C9F">
        <w:rPr>
          <w:color w:val="231F20"/>
          <w:spacing w:val="-2"/>
          <w:sz w:val="24"/>
          <w:szCs w:val="24"/>
        </w:rPr>
        <w:t>:</w:t>
      </w:r>
    </w:p>
    <w:p w:rsidR="00E26F93" w:rsidRPr="006D3F42" w:rsidRDefault="00E26F93" w:rsidP="00861B8C">
      <w:pPr>
        <w:pStyle w:val="a5"/>
        <w:numPr>
          <w:ilvl w:val="0"/>
          <w:numId w:val="78"/>
        </w:numPr>
        <w:tabs>
          <w:tab w:val="left" w:pos="661"/>
        </w:tabs>
        <w:ind w:left="0" w:firstLine="0"/>
        <w:jc w:val="both"/>
        <w:rPr>
          <w:color w:val="231F20"/>
          <w:sz w:val="24"/>
          <w:szCs w:val="24"/>
        </w:rPr>
      </w:pPr>
      <w:r w:rsidRPr="006D3F42">
        <w:rPr>
          <w:color w:val="231F20"/>
          <w:sz w:val="24"/>
          <w:szCs w:val="24"/>
        </w:rPr>
        <w:t>использовать справочн</w:t>
      </w:r>
      <w:r w:rsidR="006D3F42">
        <w:rPr>
          <w:color w:val="231F20"/>
          <w:sz w:val="24"/>
          <w:szCs w:val="24"/>
        </w:rPr>
        <w:t>ую информацию для получения до</w:t>
      </w:r>
      <w:r w:rsidRPr="00C52C9F">
        <w:rPr>
          <w:color w:val="231F20"/>
          <w:sz w:val="24"/>
          <w:szCs w:val="24"/>
        </w:rPr>
        <w:t>полнительной</w:t>
      </w:r>
      <w:r w:rsidRPr="006D3F42">
        <w:rPr>
          <w:color w:val="231F20"/>
          <w:sz w:val="24"/>
          <w:szCs w:val="24"/>
        </w:rPr>
        <w:t xml:space="preserve"> </w:t>
      </w:r>
      <w:r w:rsidRPr="00C52C9F">
        <w:rPr>
          <w:color w:val="231F20"/>
          <w:sz w:val="24"/>
          <w:szCs w:val="24"/>
        </w:rPr>
        <w:t>информации</w:t>
      </w:r>
      <w:r w:rsidRPr="006D3F42">
        <w:rPr>
          <w:color w:val="231F20"/>
          <w:sz w:val="24"/>
          <w:szCs w:val="24"/>
        </w:rPr>
        <w:t xml:space="preserve"> </w:t>
      </w:r>
      <w:r w:rsidRPr="00C52C9F">
        <w:rPr>
          <w:color w:val="231F20"/>
          <w:sz w:val="24"/>
          <w:szCs w:val="24"/>
        </w:rPr>
        <w:t>в</w:t>
      </w:r>
      <w:r w:rsidRPr="006D3F42">
        <w:rPr>
          <w:color w:val="231F20"/>
          <w:sz w:val="24"/>
          <w:szCs w:val="24"/>
        </w:rPr>
        <w:t xml:space="preserve"> </w:t>
      </w:r>
      <w:r w:rsidRPr="00C52C9F">
        <w:rPr>
          <w:color w:val="231F20"/>
          <w:sz w:val="24"/>
          <w:szCs w:val="24"/>
        </w:rPr>
        <w:t>соответствии</w:t>
      </w:r>
      <w:r w:rsidRPr="006D3F42">
        <w:rPr>
          <w:color w:val="231F20"/>
          <w:sz w:val="24"/>
          <w:szCs w:val="24"/>
        </w:rPr>
        <w:t xml:space="preserve"> </w:t>
      </w:r>
      <w:r w:rsidRPr="00C52C9F">
        <w:rPr>
          <w:color w:val="231F20"/>
          <w:sz w:val="24"/>
          <w:szCs w:val="24"/>
        </w:rPr>
        <w:t>с</w:t>
      </w:r>
      <w:r w:rsidRPr="006D3F42">
        <w:rPr>
          <w:color w:val="231F20"/>
          <w:sz w:val="24"/>
          <w:szCs w:val="24"/>
        </w:rPr>
        <w:t xml:space="preserve"> </w:t>
      </w:r>
      <w:r w:rsidRPr="00C52C9F">
        <w:rPr>
          <w:color w:val="231F20"/>
          <w:sz w:val="24"/>
          <w:szCs w:val="24"/>
        </w:rPr>
        <w:t>учебной</w:t>
      </w:r>
      <w:r w:rsidRPr="006D3F42">
        <w:rPr>
          <w:color w:val="231F20"/>
          <w:sz w:val="24"/>
          <w:szCs w:val="24"/>
        </w:rPr>
        <w:t xml:space="preserve"> </w:t>
      </w:r>
      <w:r w:rsidRPr="00C52C9F">
        <w:rPr>
          <w:color w:val="231F20"/>
          <w:sz w:val="24"/>
          <w:szCs w:val="24"/>
        </w:rPr>
        <w:t>задачей;</w:t>
      </w:r>
    </w:p>
    <w:p w:rsidR="00E26F93" w:rsidRPr="006D3F42" w:rsidRDefault="00E26F93" w:rsidP="00861B8C">
      <w:pPr>
        <w:pStyle w:val="a5"/>
        <w:numPr>
          <w:ilvl w:val="0"/>
          <w:numId w:val="78"/>
        </w:numPr>
        <w:tabs>
          <w:tab w:val="left" w:pos="660"/>
        </w:tabs>
        <w:ind w:left="0" w:firstLine="0"/>
        <w:jc w:val="both"/>
        <w:rPr>
          <w:color w:val="231F20"/>
          <w:sz w:val="24"/>
          <w:szCs w:val="24"/>
        </w:rPr>
      </w:pPr>
      <w:r w:rsidRPr="006D3F42">
        <w:rPr>
          <w:color w:val="231F20"/>
          <w:sz w:val="24"/>
          <w:szCs w:val="24"/>
        </w:rPr>
        <w:t xml:space="preserve">характеризовать книгу по её элементам (обложка, </w:t>
      </w:r>
      <w:r w:rsidR="006D3F42">
        <w:rPr>
          <w:color w:val="231F20"/>
          <w:sz w:val="24"/>
          <w:szCs w:val="24"/>
        </w:rPr>
        <w:t>оглавле</w:t>
      </w:r>
      <w:r w:rsidRPr="006D3F42">
        <w:rPr>
          <w:color w:val="231F20"/>
          <w:sz w:val="24"/>
          <w:szCs w:val="24"/>
        </w:rPr>
        <w:t>ние, аннотация, предисловие, иллюстрации, примечания и др.);</w:t>
      </w:r>
    </w:p>
    <w:p w:rsidR="00E26F93" w:rsidRPr="006D3F42" w:rsidRDefault="00E26F93" w:rsidP="00861B8C">
      <w:pPr>
        <w:pStyle w:val="a5"/>
        <w:numPr>
          <w:ilvl w:val="0"/>
          <w:numId w:val="78"/>
        </w:numPr>
        <w:tabs>
          <w:tab w:val="left" w:pos="661"/>
        </w:tabs>
        <w:ind w:left="0" w:firstLine="0"/>
        <w:jc w:val="both"/>
        <w:rPr>
          <w:color w:val="231F20"/>
          <w:sz w:val="24"/>
          <w:szCs w:val="24"/>
        </w:rPr>
      </w:pPr>
      <w:r w:rsidRPr="006D3F42">
        <w:rPr>
          <w:color w:val="231F20"/>
          <w:sz w:val="24"/>
          <w:szCs w:val="24"/>
        </w:rPr>
        <w:t xml:space="preserve">выбирать книгу в библиотеке </w:t>
      </w:r>
      <w:r w:rsidR="006D3F42">
        <w:rPr>
          <w:color w:val="231F20"/>
          <w:sz w:val="24"/>
          <w:szCs w:val="24"/>
        </w:rPr>
        <w:t>в соответствии с учебной за</w:t>
      </w:r>
      <w:r w:rsidRPr="00C52C9F">
        <w:rPr>
          <w:color w:val="231F20"/>
          <w:sz w:val="24"/>
          <w:szCs w:val="24"/>
        </w:rPr>
        <w:t>дачей; составлять аннотацию.</w:t>
      </w:r>
    </w:p>
    <w:p w:rsidR="00E26F93" w:rsidRPr="00C52C9F" w:rsidRDefault="00E26F93" w:rsidP="00861B8C">
      <w:pPr>
        <w:pStyle w:val="510"/>
        <w:ind w:left="0"/>
        <w:jc w:val="both"/>
        <w:rPr>
          <w:rFonts w:ascii="Times New Roman" w:hAnsi="Times New Roman" w:cs="Times New Roman"/>
          <w:sz w:val="24"/>
          <w:szCs w:val="24"/>
        </w:rPr>
      </w:pPr>
      <w:r w:rsidRPr="00C52C9F">
        <w:rPr>
          <w:rFonts w:ascii="Times New Roman" w:hAnsi="Times New Roman" w:cs="Times New Roman"/>
          <w:color w:val="231F20"/>
          <w:sz w:val="24"/>
          <w:szCs w:val="24"/>
        </w:rPr>
        <w:t>Коммуникативные</w:t>
      </w:r>
      <w:r w:rsidRPr="00C52C9F">
        <w:rPr>
          <w:rFonts w:ascii="Times New Roman" w:hAnsi="Times New Roman" w:cs="Times New Roman"/>
          <w:color w:val="231F20"/>
          <w:spacing w:val="-7"/>
          <w:sz w:val="24"/>
          <w:szCs w:val="24"/>
        </w:rPr>
        <w:t xml:space="preserve"> </w:t>
      </w:r>
      <w:r w:rsidRPr="00C52C9F">
        <w:rPr>
          <w:rFonts w:ascii="Times New Roman" w:hAnsi="Times New Roman" w:cs="Times New Roman"/>
          <w:color w:val="231F20"/>
          <w:sz w:val="24"/>
          <w:szCs w:val="24"/>
        </w:rPr>
        <w:t>универсальные</w:t>
      </w:r>
      <w:r w:rsidRPr="00C52C9F">
        <w:rPr>
          <w:rFonts w:ascii="Times New Roman" w:hAnsi="Times New Roman" w:cs="Times New Roman"/>
          <w:color w:val="231F20"/>
          <w:spacing w:val="-7"/>
          <w:sz w:val="24"/>
          <w:szCs w:val="24"/>
        </w:rPr>
        <w:t xml:space="preserve"> </w:t>
      </w:r>
      <w:r w:rsidRPr="00C52C9F">
        <w:rPr>
          <w:rFonts w:ascii="Times New Roman" w:hAnsi="Times New Roman" w:cs="Times New Roman"/>
          <w:color w:val="231F20"/>
          <w:sz w:val="24"/>
          <w:szCs w:val="24"/>
        </w:rPr>
        <w:t>учебные</w:t>
      </w:r>
      <w:r w:rsidRPr="00C52C9F">
        <w:rPr>
          <w:rFonts w:ascii="Times New Roman" w:hAnsi="Times New Roman" w:cs="Times New Roman"/>
          <w:color w:val="231F20"/>
          <w:spacing w:val="-7"/>
          <w:sz w:val="24"/>
          <w:szCs w:val="24"/>
        </w:rPr>
        <w:t xml:space="preserve"> </w:t>
      </w:r>
      <w:r w:rsidRPr="00C52C9F">
        <w:rPr>
          <w:rFonts w:ascii="Times New Roman" w:hAnsi="Times New Roman" w:cs="Times New Roman"/>
          <w:color w:val="231F20"/>
          <w:spacing w:val="-2"/>
          <w:sz w:val="24"/>
          <w:szCs w:val="24"/>
        </w:rPr>
        <w:t>действия:</w:t>
      </w:r>
    </w:p>
    <w:p w:rsidR="00E26F93" w:rsidRPr="006D3F42" w:rsidRDefault="00E26F93" w:rsidP="00861B8C">
      <w:pPr>
        <w:pStyle w:val="a5"/>
        <w:numPr>
          <w:ilvl w:val="0"/>
          <w:numId w:val="78"/>
        </w:numPr>
        <w:tabs>
          <w:tab w:val="left" w:pos="646"/>
        </w:tabs>
        <w:ind w:left="0" w:firstLine="0"/>
        <w:jc w:val="both"/>
        <w:rPr>
          <w:color w:val="231F20"/>
          <w:sz w:val="24"/>
          <w:szCs w:val="24"/>
        </w:rPr>
      </w:pPr>
      <w:r w:rsidRPr="006D3F42">
        <w:rPr>
          <w:color w:val="231F20"/>
          <w:sz w:val="24"/>
          <w:szCs w:val="24"/>
        </w:rPr>
        <w:t>соблюдать правила речевого этикета в учебном диалоге, от</w:t>
      </w:r>
      <w:r w:rsidRPr="00C52C9F">
        <w:rPr>
          <w:color w:val="231F20"/>
          <w:sz w:val="24"/>
          <w:szCs w:val="24"/>
        </w:rPr>
        <w:t>вечать</w:t>
      </w:r>
      <w:r w:rsidRPr="006D3F42">
        <w:rPr>
          <w:color w:val="231F20"/>
          <w:sz w:val="24"/>
          <w:szCs w:val="24"/>
        </w:rPr>
        <w:t xml:space="preserve"> </w:t>
      </w:r>
      <w:r w:rsidRPr="00C52C9F">
        <w:rPr>
          <w:color w:val="231F20"/>
          <w:sz w:val="24"/>
          <w:szCs w:val="24"/>
        </w:rPr>
        <w:t>и</w:t>
      </w:r>
      <w:r w:rsidRPr="006D3F42">
        <w:rPr>
          <w:color w:val="231F20"/>
          <w:sz w:val="24"/>
          <w:szCs w:val="24"/>
        </w:rPr>
        <w:t xml:space="preserve"> </w:t>
      </w:r>
      <w:r w:rsidRPr="00C52C9F">
        <w:rPr>
          <w:color w:val="231F20"/>
          <w:sz w:val="24"/>
          <w:szCs w:val="24"/>
        </w:rPr>
        <w:t>задавать</w:t>
      </w:r>
      <w:r w:rsidRPr="006D3F42">
        <w:rPr>
          <w:color w:val="231F20"/>
          <w:sz w:val="24"/>
          <w:szCs w:val="24"/>
        </w:rPr>
        <w:t xml:space="preserve"> </w:t>
      </w:r>
      <w:r w:rsidRPr="00C52C9F">
        <w:rPr>
          <w:color w:val="231F20"/>
          <w:sz w:val="24"/>
          <w:szCs w:val="24"/>
        </w:rPr>
        <w:t>вопросы</w:t>
      </w:r>
      <w:r w:rsidRPr="006D3F42">
        <w:rPr>
          <w:color w:val="231F20"/>
          <w:sz w:val="24"/>
          <w:szCs w:val="24"/>
        </w:rPr>
        <w:t xml:space="preserve"> </w:t>
      </w:r>
      <w:r w:rsidRPr="00C52C9F">
        <w:rPr>
          <w:color w:val="231F20"/>
          <w:sz w:val="24"/>
          <w:szCs w:val="24"/>
        </w:rPr>
        <w:t>к</w:t>
      </w:r>
      <w:r w:rsidRPr="006D3F42">
        <w:rPr>
          <w:color w:val="231F20"/>
          <w:sz w:val="24"/>
          <w:szCs w:val="24"/>
        </w:rPr>
        <w:t xml:space="preserve"> </w:t>
      </w:r>
      <w:r w:rsidRPr="00C52C9F">
        <w:rPr>
          <w:color w:val="231F20"/>
          <w:sz w:val="24"/>
          <w:szCs w:val="24"/>
        </w:rPr>
        <w:t>учебным</w:t>
      </w:r>
      <w:r w:rsidRPr="006D3F42">
        <w:rPr>
          <w:color w:val="231F20"/>
          <w:sz w:val="24"/>
          <w:szCs w:val="24"/>
        </w:rPr>
        <w:t xml:space="preserve"> </w:t>
      </w:r>
      <w:r w:rsidRPr="00C52C9F">
        <w:rPr>
          <w:color w:val="231F20"/>
          <w:sz w:val="24"/>
          <w:szCs w:val="24"/>
        </w:rPr>
        <w:t>и</w:t>
      </w:r>
      <w:r w:rsidRPr="006D3F42">
        <w:rPr>
          <w:color w:val="231F20"/>
          <w:sz w:val="24"/>
          <w:szCs w:val="24"/>
        </w:rPr>
        <w:t xml:space="preserve"> </w:t>
      </w:r>
      <w:r w:rsidRPr="00C52C9F">
        <w:rPr>
          <w:color w:val="231F20"/>
          <w:sz w:val="24"/>
          <w:szCs w:val="24"/>
        </w:rPr>
        <w:t>художественным</w:t>
      </w:r>
      <w:r w:rsidRPr="006D3F42">
        <w:rPr>
          <w:color w:val="231F20"/>
          <w:sz w:val="24"/>
          <w:szCs w:val="24"/>
        </w:rPr>
        <w:t xml:space="preserve"> </w:t>
      </w:r>
      <w:r w:rsidRPr="00C52C9F">
        <w:rPr>
          <w:color w:val="231F20"/>
          <w:sz w:val="24"/>
          <w:szCs w:val="24"/>
        </w:rPr>
        <w:t>тек</w:t>
      </w:r>
      <w:r w:rsidRPr="006D3F42">
        <w:rPr>
          <w:color w:val="231F20"/>
          <w:sz w:val="24"/>
          <w:szCs w:val="24"/>
        </w:rPr>
        <w:t>стам;</w:t>
      </w:r>
    </w:p>
    <w:p w:rsidR="00E26F93" w:rsidRPr="006D3F42" w:rsidRDefault="00E26F93" w:rsidP="00861B8C">
      <w:pPr>
        <w:pStyle w:val="a5"/>
        <w:numPr>
          <w:ilvl w:val="0"/>
          <w:numId w:val="78"/>
        </w:numPr>
        <w:tabs>
          <w:tab w:val="left" w:pos="649"/>
        </w:tabs>
        <w:ind w:left="0" w:firstLine="0"/>
        <w:jc w:val="both"/>
        <w:rPr>
          <w:color w:val="231F20"/>
          <w:sz w:val="24"/>
          <w:szCs w:val="24"/>
        </w:rPr>
      </w:pPr>
      <w:r w:rsidRPr="006D3F42">
        <w:rPr>
          <w:color w:val="231F20"/>
          <w:sz w:val="24"/>
          <w:szCs w:val="24"/>
        </w:rPr>
        <w:t>пересказывать текст в соответствии с учебной задачей;</w:t>
      </w:r>
    </w:p>
    <w:p w:rsidR="00E26F93" w:rsidRPr="006D3F42" w:rsidRDefault="00E26F93" w:rsidP="00861B8C">
      <w:pPr>
        <w:pStyle w:val="a5"/>
        <w:numPr>
          <w:ilvl w:val="0"/>
          <w:numId w:val="78"/>
        </w:numPr>
        <w:tabs>
          <w:tab w:val="left" w:pos="668"/>
        </w:tabs>
        <w:ind w:left="0" w:firstLine="0"/>
        <w:jc w:val="both"/>
        <w:rPr>
          <w:color w:val="231F20"/>
          <w:sz w:val="24"/>
          <w:szCs w:val="24"/>
        </w:rPr>
      </w:pPr>
      <w:r w:rsidRPr="00C52C9F">
        <w:rPr>
          <w:color w:val="231F20"/>
          <w:sz w:val="24"/>
          <w:szCs w:val="24"/>
        </w:rPr>
        <w:t>рассказывать</w:t>
      </w:r>
      <w:r w:rsidRPr="006D3F42">
        <w:rPr>
          <w:color w:val="231F20"/>
          <w:sz w:val="24"/>
          <w:szCs w:val="24"/>
        </w:rPr>
        <w:t xml:space="preserve"> </w:t>
      </w:r>
      <w:r w:rsidRPr="00C52C9F">
        <w:rPr>
          <w:color w:val="231F20"/>
          <w:sz w:val="24"/>
          <w:szCs w:val="24"/>
        </w:rPr>
        <w:t>о</w:t>
      </w:r>
      <w:r w:rsidRPr="006D3F42">
        <w:rPr>
          <w:color w:val="231F20"/>
          <w:sz w:val="24"/>
          <w:szCs w:val="24"/>
        </w:rPr>
        <w:t xml:space="preserve"> </w:t>
      </w:r>
      <w:r w:rsidRPr="00C52C9F">
        <w:rPr>
          <w:color w:val="231F20"/>
          <w:sz w:val="24"/>
          <w:szCs w:val="24"/>
        </w:rPr>
        <w:t>тематике</w:t>
      </w:r>
      <w:r w:rsidRPr="006D3F42">
        <w:rPr>
          <w:color w:val="231F20"/>
          <w:sz w:val="24"/>
          <w:szCs w:val="24"/>
        </w:rPr>
        <w:t xml:space="preserve"> </w:t>
      </w:r>
      <w:r w:rsidRPr="00C52C9F">
        <w:rPr>
          <w:color w:val="231F20"/>
          <w:sz w:val="24"/>
          <w:szCs w:val="24"/>
        </w:rPr>
        <w:t>детской</w:t>
      </w:r>
      <w:r w:rsidRPr="006D3F42">
        <w:rPr>
          <w:color w:val="231F20"/>
          <w:sz w:val="24"/>
          <w:szCs w:val="24"/>
        </w:rPr>
        <w:t xml:space="preserve"> </w:t>
      </w:r>
      <w:r w:rsidRPr="00C52C9F">
        <w:rPr>
          <w:color w:val="231F20"/>
          <w:sz w:val="24"/>
          <w:szCs w:val="24"/>
        </w:rPr>
        <w:t>литературы,</w:t>
      </w:r>
      <w:r w:rsidRPr="006D3F42">
        <w:rPr>
          <w:color w:val="231F20"/>
          <w:sz w:val="24"/>
          <w:szCs w:val="24"/>
        </w:rPr>
        <w:t xml:space="preserve"> </w:t>
      </w:r>
      <w:r w:rsidRPr="00C52C9F">
        <w:rPr>
          <w:color w:val="231F20"/>
          <w:sz w:val="24"/>
          <w:szCs w:val="24"/>
        </w:rPr>
        <w:t>о</w:t>
      </w:r>
      <w:r w:rsidRPr="006D3F42">
        <w:rPr>
          <w:color w:val="231F20"/>
          <w:sz w:val="24"/>
          <w:szCs w:val="24"/>
        </w:rPr>
        <w:t xml:space="preserve"> </w:t>
      </w:r>
      <w:r w:rsidRPr="00C52C9F">
        <w:rPr>
          <w:color w:val="231F20"/>
          <w:sz w:val="24"/>
          <w:szCs w:val="24"/>
        </w:rPr>
        <w:t>любимом писателе и его произведениях;</w:t>
      </w:r>
    </w:p>
    <w:p w:rsidR="00E26F93" w:rsidRPr="006D3F42" w:rsidRDefault="00E26F93" w:rsidP="00861B8C">
      <w:pPr>
        <w:pStyle w:val="a5"/>
        <w:numPr>
          <w:ilvl w:val="0"/>
          <w:numId w:val="78"/>
        </w:numPr>
        <w:tabs>
          <w:tab w:val="left" w:pos="645"/>
        </w:tabs>
        <w:ind w:left="0" w:firstLine="0"/>
        <w:jc w:val="both"/>
        <w:rPr>
          <w:color w:val="231F20"/>
          <w:sz w:val="24"/>
          <w:szCs w:val="24"/>
        </w:rPr>
      </w:pPr>
      <w:r w:rsidRPr="006D3F42">
        <w:rPr>
          <w:color w:val="231F20"/>
          <w:sz w:val="24"/>
          <w:szCs w:val="24"/>
        </w:rPr>
        <w:t>оценивать мнение авторов о героях и своё отношение к ним;</w:t>
      </w:r>
    </w:p>
    <w:p w:rsidR="00E26F93" w:rsidRPr="006D3F42" w:rsidRDefault="00E26F93" w:rsidP="00861B8C">
      <w:pPr>
        <w:pStyle w:val="a5"/>
        <w:numPr>
          <w:ilvl w:val="0"/>
          <w:numId w:val="78"/>
        </w:numPr>
        <w:tabs>
          <w:tab w:val="left" w:pos="722"/>
        </w:tabs>
        <w:ind w:left="0" w:firstLine="0"/>
        <w:jc w:val="both"/>
        <w:rPr>
          <w:color w:val="231F20"/>
          <w:sz w:val="24"/>
          <w:szCs w:val="24"/>
        </w:rPr>
      </w:pPr>
      <w:r w:rsidRPr="00C52C9F">
        <w:rPr>
          <w:color w:val="231F20"/>
          <w:sz w:val="24"/>
          <w:szCs w:val="24"/>
        </w:rPr>
        <w:t>использовать элементы импровизации при исполнении фольклорных</w:t>
      </w:r>
      <w:r w:rsidRPr="006D3F42">
        <w:rPr>
          <w:color w:val="231F20"/>
          <w:sz w:val="24"/>
          <w:szCs w:val="24"/>
        </w:rPr>
        <w:t xml:space="preserve"> </w:t>
      </w:r>
      <w:r w:rsidRPr="00C52C9F">
        <w:rPr>
          <w:color w:val="231F20"/>
          <w:sz w:val="24"/>
          <w:szCs w:val="24"/>
        </w:rPr>
        <w:t>произведений;</w:t>
      </w:r>
    </w:p>
    <w:p w:rsidR="00E26F93" w:rsidRPr="00C52C9F" w:rsidRDefault="00E26F93" w:rsidP="00861B8C">
      <w:pPr>
        <w:pStyle w:val="a5"/>
        <w:numPr>
          <w:ilvl w:val="0"/>
          <w:numId w:val="78"/>
        </w:numPr>
        <w:tabs>
          <w:tab w:val="left" w:pos="683"/>
        </w:tabs>
        <w:ind w:left="0" w:firstLine="0"/>
        <w:jc w:val="both"/>
        <w:rPr>
          <w:sz w:val="24"/>
          <w:szCs w:val="24"/>
        </w:rPr>
      </w:pPr>
      <w:r w:rsidRPr="00C52C9F">
        <w:rPr>
          <w:color w:val="231F20"/>
          <w:sz w:val="24"/>
          <w:szCs w:val="24"/>
        </w:rPr>
        <w:t>сочинять</w:t>
      </w:r>
      <w:r w:rsidRPr="006D3F42">
        <w:rPr>
          <w:color w:val="231F20"/>
          <w:sz w:val="24"/>
          <w:szCs w:val="24"/>
        </w:rPr>
        <w:t xml:space="preserve"> </w:t>
      </w:r>
      <w:r w:rsidRPr="00C52C9F">
        <w:rPr>
          <w:color w:val="231F20"/>
          <w:sz w:val="24"/>
          <w:szCs w:val="24"/>
        </w:rPr>
        <w:t>небольшие</w:t>
      </w:r>
      <w:r w:rsidRPr="006D3F42">
        <w:rPr>
          <w:color w:val="231F20"/>
          <w:sz w:val="24"/>
          <w:szCs w:val="24"/>
        </w:rPr>
        <w:t xml:space="preserve"> </w:t>
      </w:r>
      <w:r w:rsidRPr="00C52C9F">
        <w:rPr>
          <w:color w:val="231F20"/>
          <w:sz w:val="24"/>
          <w:szCs w:val="24"/>
        </w:rPr>
        <w:t>тексты</w:t>
      </w:r>
      <w:r w:rsidRPr="006D3F42">
        <w:rPr>
          <w:color w:val="231F20"/>
          <w:sz w:val="24"/>
          <w:szCs w:val="24"/>
        </w:rPr>
        <w:t xml:space="preserve"> </w:t>
      </w:r>
      <w:r w:rsidRPr="00C52C9F">
        <w:rPr>
          <w:color w:val="231F20"/>
          <w:sz w:val="24"/>
          <w:szCs w:val="24"/>
        </w:rPr>
        <w:t>повествовательного</w:t>
      </w:r>
      <w:r w:rsidRPr="006D3F42">
        <w:rPr>
          <w:color w:val="231F20"/>
          <w:sz w:val="24"/>
          <w:szCs w:val="24"/>
        </w:rPr>
        <w:t xml:space="preserve"> </w:t>
      </w:r>
      <w:r w:rsidRPr="00C52C9F">
        <w:rPr>
          <w:color w:val="231F20"/>
          <w:sz w:val="24"/>
          <w:szCs w:val="24"/>
        </w:rPr>
        <w:t>и</w:t>
      </w:r>
      <w:r w:rsidRPr="006D3F42">
        <w:rPr>
          <w:color w:val="231F20"/>
          <w:sz w:val="24"/>
          <w:szCs w:val="24"/>
        </w:rPr>
        <w:t xml:space="preserve"> </w:t>
      </w:r>
      <w:r w:rsidR="006D3F42">
        <w:rPr>
          <w:color w:val="231F20"/>
          <w:sz w:val="24"/>
          <w:szCs w:val="24"/>
        </w:rPr>
        <w:t>описа</w:t>
      </w:r>
      <w:r w:rsidRPr="00C52C9F">
        <w:rPr>
          <w:color w:val="231F20"/>
          <w:sz w:val="24"/>
          <w:szCs w:val="24"/>
        </w:rPr>
        <w:t>тельного</w:t>
      </w:r>
      <w:r w:rsidRPr="006D3F42">
        <w:rPr>
          <w:color w:val="231F20"/>
          <w:sz w:val="24"/>
          <w:szCs w:val="24"/>
        </w:rPr>
        <w:t xml:space="preserve"> </w:t>
      </w:r>
      <w:r w:rsidRPr="00C52C9F">
        <w:rPr>
          <w:color w:val="231F20"/>
          <w:sz w:val="24"/>
          <w:szCs w:val="24"/>
        </w:rPr>
        <w:t>характера</w:t>
      </w:r>
      <w:r w:rsidRPr="006D3F42">
        <w:rPr>
          <w:color w:val="231F20"/>
          <w:sz w:val="24"/>
          <w:szCs w:val="24"/>
        </w:rPr>
        <w:t xml:space="preserve"> </w:t>
      </w:r>
      <w:r w:rsidRPr="00C52C9F">
        <w:rPr>
          <w:color w:val="231F20"/>
          <w:sz w:val="24"/>
          <w:szCs w:val="24"/>
        </w:rPr>
        <w:t>по</w:t>
      </w:r>
      <w:r w:rsidRPr="006D3F42">
        <w:rPr>
          <w:color w:val="231F20"/>
          <w:sz w:val="24"/>
          <w:szCs w:val="24"/>
        </w:rPr>
        <w:t xml:space="preserve"> </w:t>
      </w:r>
      <w:r w:rsidRPr="00C52C9F">
        <w:rPr>
          <w:color w:val="231F20"/>
          <w:sz w:val="24"/>
          <w:szCs w:val="24"/>
        </w:rPr>
        <w:t>наблюдениям,</w:t>
      </w:r>
      <w:r w:rsidRPr="006D3F42">
        <w:rPr>
          <w:color w:val="231F20"/>
          <w:sz w:val="24"/>
          <w:szCs w:val="24"/>
        </w:rPr>
        <w:t xml:space="preserve"> </w:t>
      </w:r>
      <w:r w:rsidRPr="00C52C9F">
        <w:rPr>
          <w:color w:val="231F20"/>
          <w:sz w:val="24"/>
          <w:szCs w:val="24"/>
        </w:rPr>
        <w:t>на</w:t>
      </w:r>
      <w:r w:rsidRPr="006D3F42">
        <w:rPr>
          <w:color w:val="231F20"/>
          <w:sz w:val="24"/>
          <w:szCs w:val="24"/>
        </w:rPr>
        <w:t xml:space="preserve"> </w:t>
      </w:r>
      <w:r w:rsidRPr="00C52C9F">
        <w:rPr>
          <w:color w:val="231F20"/>
          <w:sz w:val="24"/>
          <w:szCs w:val="24"/>
        </w:rPr>
        <w:t>заданную</w:t>
      </w:r>
      <w:r w:rsidRPr="006D3F42">
        <w:rPr>
          <w:color w:val="231F20"/>
          <w:sz w:val="24"/>
          <w:szCs w:val="24"/>
        </w:rPr>
        <w:t xml:space="preserve"> </w:t>
      </w:r>
      <w:r w:rsidRPr="00C52C9F">
        <w:rPr>
          <w:color w:val="231F20"/>
          <w:sz w:val="24"/>
          <w:szCs w:val="24"/>
        </w:rPr>
        <w:t>тему.</w:t>
      </w:r>
    </w:p>
    <w:p w:rsidR="00E26F93" w:rsidRPr="00C52C9F" w:rsidRDefault="00E26F93" w:rsidP="00861B8C">
      <w:pPr>
        <w:pStyle w:val="510"/>
        <w:ind w:left="0"/>
        <w:jc w:val="both"/>
        <w:rPr>
          <w:rFonts w:ascii="Times New Roman" w:hAnsi="Times New Roman" w:cs="Times New Roman"/>
          <w:sz w:val="24"/>
          <w:szCs w:val="24"/>
        </w:rPr>
      </w:pPr>
      <w:r w:rsidRPr="00C52C9F">
        <w:rPr>
          <w:rFonts w:ascii="Times New Roman" w:hAnsi="Times New Roman" w:cs="Times New Roman"/>
          <w:color w:val="231F20"/>
          <w:sz w:val="24"/>
          <w:szCs w:val="24"/>
        </w:rPr>
        <w:t>Регулятивные</w:t>
      </w:r>
      <w:r w:rsidRPr="00C52C9F">
        <w:rPr>
          <w:rFonts w:ascii="Times New Roman" w:hAnsi="Times New Roman" w:cs="Times New Roman"/>
          <w:color w:val="231F20"/>
          <w:spacing w:val="-1"/>
          <w:sz w:val="24"/>
          <w:szCs w:val="24"/>
        </w:rPr>
        <w:t xml:space="preserve"> </w:t>
      </w:r>
      <w:r w:rsidRPr="00C52C9F">
        <w:rPr>
          <w:rFonts w:ascii="Times New Roman" w:hAnsi="Times New Roman" w:cs="Times New Roman"/>
          <w:color w:val="231F20"/>
          <w:sz w:val="24"/>
          <w:szCs w:val="24"/>
        </w:rPr>
        <w:t>универсальные</w:t>
      </w:r>
      <w:r w:rsidRPr="00C52C9F">
        <w:rPr>
          <w:rFonts w:ascii="Times New Roman" w:hAnsi="Times New Roman" w:cs="Times New Roman"/>
          <w:color w:val="231F20"/>
          <w:spacing w:val="-1"/>
          <w:sz w:val="24"/>
          <w:szCs w:val="24"/>
        </w:rPr>
        <w:t xml:space="preserve"> </w:t>
      </w:r>
      <w:r w:rsidRPr="00C52C9F">
        <w:rPr>
          <w:rFonts w:ascii="Times New Roman" w:hAnsi="Times New Roman" w:cs="Times New Roman"/>
          <w:color w:val="231F20"/>
          <w:sz w:val="24"/>
          <w:szCs w:val="24"/>
        </w:rPr>
        <w:t>учебные</w:t>
      </w:r>
      <w:r w:rsidRPr="00C52C9F">
        <w:rPr>
          <w:rFonts w:ascii="Times New Roman" w:hAnsi="Times New Roman" w:cs="Times New Roman"/>
          <w:color w:val="231F20"/>
          <w:spacing w:val="-1"/>
          <w:sz w:val="24"/>
          <w:szCs w:val="24"/>
        </w:rPr>
        <w:t xml:space="preserve"> </w:t>
      </w:r>
      <w:r w:rsidRPr="00C52C9F">
        <w:rPr>
          <w:rFonts w:ascii="Times New Roman" w:hAnsi="Times New Roman" w:cs="Times New Roman"/>
          <w:color w:val="231F20"/>
          <w:spacing w:val="-2"/>
          <w:sz w:val="24"/>
          <w:szCs w:val="24"/>
        </w:rPr>
        <w:t>действия:</w:t>
      </w:r>
    </w:p>
    <w:p w:rsidR="00E26F93" w:rsidRPr="006D3F42" w:rsidRDefault="00E26F93" w:rsidP="00861B8C">
      <w:pPr>
        <w:pStyle w:val="a5"/>
        <w:numPr>
          <w:ilvl w:val="0"/>
          <w:numId w:val="78"/>
        </w:numPr>
        <w:tabs>
          <w:tab w:val="left" w:pos="690"/>
        </w:tabs>
        <w:ind w:left="0" w:firstLine="0"/>
        <w:jc w:val="both"/>
        <w:rPr>
          <w:color w:val="231F20"/>
          <w:sz w:val="24"/>
          <w:szCs w:val="24"/>
        </w:rPr>
      </w:pPr>
      <w:r w:rsidRPr="00C52C9F">
        <w:rPr>
          <w:color w:val="231F20"/>
          <w:sz w:val="24"/>
          <w:szCs w:val="24"/>
        </w:rPr>
        <w:t>понимать</w:t>
      </w:r>
      <w:r w:rsidRPr="00C52C9F">
        <w:rPr>
          <w:color w:val="231F20"/>
          <w:spacing w:val="-4"/>
          <w:sz w:val="24"/>
          <w:szCs w:val="24"/>
        </w:rPr>
        <w:t xml:space="preserve"> </w:t>
      </w:r>
      <w:r w:rsidRPr="00C52C9F">
        <w:rPr>
          <w:color w:val="231F20"/>
          <w:sz w:val="24"/>
          <w:szCs w:val="24"/>
        </w:rPr>
        <w:t>значение</w:t>
      </w:r>
      <w:r w:rsidRPr="00C52C9F">
        <w:rPr>
          <w:color w:val="231F20"/>
          <w:spacing w:val="-4"/>
          <w:sz w:val="24"/>
          <w:szCs w:val="24"/>
        </w:rPr>
        <w:t xml:space="preserve"> </w:t>
      </w:r>
      <w:r w:rsidRPr="00C52C9F">
        <w:rPr>
          <w:color w:val="231F20"/>
          <w:sz w:val="24"/>
          <w:szCs w:val="24"/>
        </w:rPr>
        <w:t>чтения</w:t>
      </w:r>
      <w:r w:rsidRPr="00C52C9F">
        <w:rPr>
          <w:color w:val="231F20"/>
          <w:spacing w:val="-4"/>
          <w:sz w:val="24"/>
          <w:szCs w:val="24"/>
        </w:rPr>
        <w:t xml:space="preserve"> </w:t>
      </w:r>
      <w:r w:rsidRPr="00C52C9F">
        <w:rPr>
          <w:color w:val="231F20"/>
          <w:sz w:val="24"/>
          <w:szCs w:val="24"/>
        </w:rPr>
        <w:t>для</w:t>
      </w:r>
      <w:r w:rsidRPr="00C52C9F">
        <w:rPr>
          <w:color w:val="231F20"/>
          <w:spacing w:val="-4"/>
          <w:sz w:val="24"/>
          <w:szCs w:val="24"/>
        </w:rPr>
        <w:t xml:space="preserve"> </w:t>
      </w:r>
      <w:r w:rsidRPr="00C52C9F">
        <w:rPr>
          <w:color w:val="231F20"/>
          <w:sz w:val="24"/>
          <w:szCs w:val="24"/>
        </w:rPr>
        <w:t>самообразования</w:t>
      </w:r>
      <w:r w:rsidRPr="00C52C9F">
        <w:rPr>
          <w:color w:val="231F20"/>
          <w:spacing w:val="-4"/>
          <w:sz w:val="24"/>
          <w:szCs w:val="24"/>
        </w:rPr>
        <w:t xml:space="preserve"> </w:t>
      </w:r>
      <w:r w:rsidRPr="00C52C9F">
        <w:rPr>
          <w:color w:val="231F20"/>
          <w:sz w:val="24"/>
          <w:szCs w:val="24"/>
        </w:rPr>
        <w:t>и</w:t>
      </w:r>
      <w:r w:rsidRPr="00C52C9F">
        <w:rPr>
          <w:color w:val="231F20"/>
          <w:spacing w:val="-4"/>
          <w:sz w:val="24"/>
          <w:szCs w:val="24"/>
        </w:rPr>
        <w:t xml:space="preserve"> </w:t>
      </w:r>
      <w:r w:rsidRPr="00C52C9F">
        <w:rPr>
          <w:color w:val="231F20"/>
          <w:sz w:val="24"/>
          <w:szCs w:val="24"/>
        </w:rPr>
        <w:t>сам</w:t>
      </w:r>
      <w:proofErr w:type="gramStart"/>
      <w:r w:rsidRPr="00C52C9F">
        <w:rPr>
          <w:color w:val="231F20"/>
          <w:sz w:val="24"/>
          <w:szCs w:val="24"/>
        </w:rPr>
        <w:t>о-</w:t>
      </w:r>
      <w:proofErr w:type="gramEnd"/>
      <w:r w:rsidRPr="00C52C9F">
        <w:rPr>
          <w:color w:val="231F20"/>
          <w:sz w:val="24"/>
          <w:szCs w:val="24"/>
        </w:rPr>
        <w:t xml:space="preserve"> развития; самостоятельно о</w:t>
      </w:r>
      <w:r w:rsidR="006D3F42">
        <w:rPr>
          <w:color w:val="231F20"/>
          <w:sz w:val="24"/>
          <w:szCs w:val="24"/>
        </w:rPr>
        <w:t>рганизовывать читательскую дея</w:t>
      </w:r>
      <w:r w:rsidRPr="00C52C9F">
        <w:rPr>
          <w:color w:val="231F20"/>
          <w:sz w:val="24"/>
          <w:szCs w:val="24"/>
        </w:rPr>
        <w:t>тельность во время досуга;</w:t>
      </w:r>
    </w:p>
    <w:p w:rsidR="00E26F93" w:rsidRPr="006D3F42" w:rsidRDefault="00E26F93" w:rsidP="00861B8C">
      <w:pPr>
        <w:pStyle w:val="a5"/>
        <w:numPr>
          <w:ilvl w:val="0"/>
          <w:numId w:val="78"/>
        </w:numPr>
        <w:tabs>
          <w:tab w:val="left" w:pos="688"/>
        </w:tabs>
        <w:ind w:left="0" w:firstLine="0"/>
        <w:jc w:val="both"/>
        <w:rPr>
          <w:color w:val="231F20"/>
          <w:sz w:val="24"/>
          <w:szCs w:val="24"/>
        </w:rPr>
      </w:pPr>
      <w:r w:rsidRPr="00C52C9F">
        <w:rPr>
          <w:color w:val="231F20"/>
          <w:sz w:val="24"/>
          <w:szCs w:val="24"/>
        </w:rPr>
        <w:t xml:space="preserve">определять цель выразительного исполнения и работы с </w:t>
      </w:r>
      <w:r w:rsidRPr="006D3F42">
        <w:rPr>
          <w:color w:val="231F20"/>
          <w:sz w:val="24"/>
          <w:szCs w:val="24"/>
        </w:rPr>
        <w:t>текстом;</w:t>
      </w:r>
    </w:p>
    <w:p w:rsidR="00E26F93" w:rsidRPr="006D3F42" w:rsidRDefault="00E26F93" w:rsidP="00861B8C">
      <w:pPr>
        <w:pStyle w:val="a5"/>
        <w:numPr>
          <w:ilvl w:val="0"/>
          <w:numId w:val="78"/>
        </w:numPr>
        <w:tabs>
          <w:tab w:val="left" w:pos="645"/>
        </w:tabs>
        <w:ind w:left="0" w:firstLine="0"/>
        <w:jc w:val="both"/>
        <w:rPr>
          <w:color w:val="231F20"/>
          <w:sz w:val="24"/>
          <w:szCs w:val="24"/>
        </w:rPr>
      </w:pPr>
      <w:r w:rsidRPr="006D3F42">
        <w:rPr>
          <w:color w:val="231F20"/>
          <w:sz w:val="24"/>
          <w:szCs w:val="24"/>
        </w:rPr>
        <w:t>оценивать выступление (своё и одноклассников) с точки зрения передачи настроения, особенностей произведения и героев;</w:t>
      </w:r>
    </w:p>
    <w:p w:rsidR="00E26F93" w:rsidRPr="006D3F42" w:rsidRDefault="00E26F93" w:rsidP="00861B8C">
      <w:pPr>
        <w:pStyle w:val="a5"/>
        <w:numPr>
          <w:ilvl w:val="0"/>
          <w:numId w:val="78"/>
        </w:numPr>
        <w:tabs>
          <w:tab w:val="left" w:pos="676"/>
        </w:tabs>
        <w:ind w:left="0" w:firstLine="0"/>
        <w:jc w:val="both"/>
        <w:rPr>
          <w:color w:val="231F20"/>
          <w:sz w:val="24"/>
          <w:szCs w:val="24"/>
        </w:rPr>
      </w:pPr>
      <w:r w:rsidRPr="00C52C9F">
        <w:rPr>
          <w:color w:val="231F20"/>
          <w:sz w:val="24"/>
          <w:szCs w:val="24"/>
        </w:rPr>
        <w:lastRenderedPageBreak/>
        <w:t>осуществлять</w:t>
      </w:r>
      <w:r w:rsidRPr="006D3F42">
        <w:rPr>
          <w:color w:val="231F20"/>
          <w:sz w:val="24"/>
          <w:szCs w:val="24"/>
        </w:rPr>
        <w:t xml:space="preserve"> </w:t>
      </w:r>
      <w:r w:rsidRPr="00C52C9F">
        <w:rPr>
          <w:color w:val="231F20"/>
          <w:sz w:val="24"/>
          <w:szCs w:val="24"/>
        </w:rPr>
        <w:t>контроль</w:t>
      </w:r>
      <w:r w:rsidRPr="006D3F42">
        <w:rPr>
          <w:color w:val="231F20"/>
          <w:sz w:val="24"/>
          <w:szCs w:val="24"/>
        </w:rPr>
        <w:t xml:space="preserve"> </w:t>
      </w:r>
      <w:r w:rsidRPr="00C52C9F">
        <w:rPr>
          <w:color w:val="231F20"/>
          <w:sz w:val="24"/>
          <w:szCs w:val="24"/>
        </w:rPr>
        <w:t>процесса</w:t>
      </w:r>
      <w:r w:rsidRPr="006D3F42">
        <w:rPr>
          <w:color w:val="231F20"/>
          <w:sz w:val="24"/>
          <w:szCs w:val="24"/>
        </w:rPr>
        <w:t xml:space="preserve"> </w:t>
      </w:r>
      <w:r w:rsidRPr="00C52C9F">
        <w:rPr>
          <w:color w:val="231F20"/>
          <w:sz w:val="24"/>
          <w:szCs w:val="24"/>
        </w:rPr>
        <w:t>и</w:t>
      </w:r>
      <w:r w:rsidRPr="006D3F42">
        <w:rPr>
          <w:color w:val="231F20"/>
          <w:sz w:val="24"/>
          <w:szCs w:val="24"/>
        </w:rPr>
        <w:t xml:space="preserve"> </w:t>
      </w:r>
      <w:r w:rsidRPr="00C52C9F">
        <w:rPr>
          <w:color w:val="231F20"/>
          <w:sz w:val="24"/>
          <w:szCs w:val="24"/>
        </w:rPr>
        <w:t>результата</w:t>
      </w:r>
      <w:r w:rsidRPr="006D3F42">
        <w:rPr>
          <w:color w:val="231F20"/>
          <w:sz w:val="24"/>
          <w:szCs w:val="24"/>
        </w:rPr>
        <w:t xml:space="preserve"> </w:t>
      </w:r>
      <w:r w:rsidRPr="00C52C9F">
        <w:rPr>
          <w:color w:val="231F20"/>
          <w:sz w:val="24"/>
          <w:szCs w:val="24"/>
        </w:rPr>
        <w:t>деятельно</w:t>
      </w:r>
      <w:r w:rsidRPr="006D3F42">
        <w:rPr>
          <w:color w:val="231F20"/>
          <w:sz w:val="24"/>
          <w:szCs w:val="24"/>
        </w:rPr>
        <w:t xml:space="preserve">сти, устанавливать причины возникших ошибок и трудностей, </w:t>
      </w:r>
      <w:r w:rsidRPr="00C52C9F">
        <w:rPr>
          <w:color w:val="231F20"/>
          <w:sz w:val="24"/>
          <w:szCs w:val="24"/>
        </w:rPr>
        <w:t>проявлять</w:t>
      </w:r>
      <w:r w:rsidRPr="006D3F42">
        <w:rPr>
          <w:color w:val="231F20"/>
          <w:sz w:val="24"/>
          <w:szCs w:val="24"/>
        </w:rPr>
        <w:t xml:space="preserve"> </w:t>
      </w:r>
      <w:r w:rsidRPr="00C52C9F">
        <w:rPr>
          <w:color w:val="231F20"/>
          <w:sz w:val="24"/>
          <w:szCs w:val="24"/>
        </w:rPr>
        <w:t>способность</w:t>
      </w:r>
      <w:r w:rsidRPr="006D3F42">
        <w:rPr>
          <w:color w:val="231F20"/>
          <w:sz w:val="24"/>
          <w:szCs w:val="24"/>
        </w:rPr>
        <w:t xml:space="preserve"> </w:t>
      </w:r>
      <w:r w:rsidRPr="00C52C9F">
        <w:rPr>
          <w:color w:val="231F20"/>
          <w:sz w:val="24"/>
          <w:szCs w:val="24"/>
        </w:rPr>
        <w:t>предвидеть</w:t>
      </w:r>
      <w:r w:rsidRPr="006D3F42">
        <w:rPr>
          <w:color w:val="231F20"/>
          <w:sz w:val="24"/>
          <w:szCs w:val="24"/>
        </w:rPr>
        <w:t xml:space="preserve"> </w:t>
      </w:r>
      <w:r w:rsidRPr="00C52C9F">
        <w:rPr>
          <w:color w:val="231F20"/>
          <w:sz w:val="24"/>
          <w:szCs w:val="24"/>
        </w:rPr>
        <w:t>их</w:t>
      </w:r>
      <w:r w:rsidRPr="006D3F42">
        <w:rPr>
          <w:color w:val="231F20"/>
          <w:sz w:val="24"/>
          <w:szCs w:val="24"/>
        </w:rPr>
        <w:t xml:space="preserve"> </w:t>
      </w:r>
      <w:r w:rsidRPr="00C52C9F">
        <w:rPr>
          <w:color w:val="231F20"/>
          <w:sz w:val="24"/>
          <w:szCs w:val="24"/>
        </w:rPr>
        <w:t>в</w:t>
      </w:r>
      <w:r w:rsidRPr="006D3F42">
        <w:rPr>
          <w:color w:val="231F20"/>
          <w:sz w:val="24"/>
          <w:szCs w:val="24"/>
        </w:rPr>
        <w:t xml:space="preserve"> </w:t>
      </w:r>
      <w:r w:rsidRPr="00C52C9F">
        <w:rPr>
          <w:color w:val="231F20"/>
          <w:sz w:val="24"/>
          <w:szCs w:val="24"/>
        </w:rPr>
        <w:t>предстоящей</w:t>
      </w:r>
      <w:r w:rsidRPr="006D3F42">
        <w:rPr>
          <w:color w:val="231F20"/>
          <w:sz w:val="24"/>
          <w:szCs w:val="24"/>
        </w:rPr>
        <w:t xml:space="preserve"> </w:t>
      </w:r>
      <w:r w:rsidRPr="00C52C9F">
        <w:rPr>
          <w:color w:val="231F20"/>
          <w:sz w:val="24"/>
          <w:szCs w:val="24"/>
        </w:rPr>
        <w:t>работе.</w:t>
      </w:r>
    </w:p>
    <w:p w:rsidR="00E26F93" w:rsidRPr="00C52C9F" w:rsidRDefault="00E26F93" w:rsidP="00861B8C">
      <w:pPr>
        <w:pStyle w:val="510"/>
        <w:ind w:left="0"/>
        <w:jc w:val="both"/>
        <w:rPr>
          <w:rFonts w:ascii="Times New Roman" w:hAnsi="Times New Roman" w:cs="Times New Roman"/>
          <w:sz w:val="24"/>
          <w:szCs w:val="24"/>
        </w:rPr>
      </w:pPr>
      <w:r w:rsidRPr="00C52C9F">
        <w:rPr>
          <w:rFonts w:ascii="Times New Roman" w:hAnsi="Times New Roman" w:cs="Times New Roman"/>
          <w:color w:val="231F20"/>
          <w:sz w:val="24"/>
          <w:szCs w:val="24"/>
        </w:rPr>
        <w:t>Совместная</w:t>
      </w:r>
      <w:r w:rsidRPr="00C52C9F">
        <w:rPr>
          <w:rFonts w:ascii="Times New Roman" w:hAnsi="Times New Roman" w:cs="Times New Roman"/>
          <w:color w:val="231F20"/>
          <w:spacing w:val="21"/>
          <w:sz w:val="24"/>
          <w:szCs w:val="24"/>
        </w:rPr>
        <w:t xml:space="preserve"> </w:t>
      </w:r>
      <w:r w:rsidRPr="00C52C9F">
        <w:rPr>
          <w:rFonts w:ascii="Times New Roman" w:hAnsi="Times New Roman" w:cs="Times New Roman"/>
          <w:color w:val="231F20"/>
          <w:spacing w:val="-2"/>
          <w:sz w:val="24"/>
          <w:szCs w:val="24"/>
        </w:rPr>
        <w:t>деятельность:</w:t>
      </w:r>
    </w:p>
    <w:p w:rsidR="00E26F93" w:rsidRPr="006D3F42" w:rsidRDefault="00E26F93" w:rsidP="00861B8C">
      <w:pPr>
        <w:pStyle w:val="a5"/>
        <w:numPr>
          <w:ilvl w:val="0"/>
          <w:numId w:val="78"/>
        </w:numPr>
        <w:tabs>
          <w:tab w:val="left" w:pos="652"/>
        </w:tabs>
        <w:ind w:left="0" w:firstLine="0"/>
        <w:jc w:val="both"/>
        <w:rPr>
          <w:color w:val="231F20"/>
          <w:sz w:val="24"/>
          <w:szCs w:val="24"/>
        </w:rPr>
      </w:pPr>
      <w:r w:rsidRPr="006D3F42">
        <w:rPr>
          <w:color w:val="231F20"/>
          <w:sz w:val="24"/>
          <w:szCs w:val="24"/>
        </w:rPr>
        <w:t>участвовать в театрализо</w:t>
      </w:r>
      <w:r w:rsidR="006D3F42">
        <w:rPr>
          <w:color w:val="231F20"/>
          <w:sz w:val="24"/>
          <w:szCs w:val="24"/>
        </w:rPr>
        <w:t>ванной деятельности: инсцениро</w:t>
      </w:r>
      <w:r w:rsidRPr="006D3F42">
        <w:rPr>
          <w:color w:val="231F20"/>
          <w:sz w:val="24"/>
          <w:szCs w:val="24"/>
        </w:rPr>
        <w:t xml:space="preserve">вании и драматизации (читать по ролям, разыгрывать сценки); </w:t>
      </w:r>
      <w:r w:rsidRPr="00C52C9F">
        <w:rPr>
          <w:color w:val="231F20"/>
          <w:sz w:val="24"/>
          <w:szCs w:val="24"/>
        </w:rPr>
        <w:t>соблюдать правила взаимодействия;</w:t>
      </w:r>
    </w:p>
    <w:p w:rsidR="00E26F93" w:rsidRPr="00C52C9F" w:rsidRDefault="00E26F93" w:rsidP="00861B8C">
      <w:pPr>
        <w:pStyle w:val="a5"/>
        <w:numPr>
          <w:ilvl w:val="0"/>
          <w:numId w:val="78"/>
        </w:numPr>
        <w:tabs>
          <w:tab w:val="left" w:pos="661"/>
        </w:tabs>
        <w:ind w:left="0" w:firstLine="0"/>
        <w:jc w:val="both"/>
        <w:rPr>
          <w:sz w:val="24"/>
          <w:szCs w:val="24"/>
        </w:rPr>
      </w:pPr>
      <w:r w:rsidRPr="006D3F42">
        <w:rPr>
          <w:color w:val="231F20"/>
          <w:sz w:val="24"/>
          <w:szCs w:val="24"/>
        </w:rPr>
        <w:t xml:space="preserve">ответственно относиться к своим обязанностям в процессе </w:t>
      </w:r>
      <w:r w:rsidRPr="00C52C9F">
        <w:rPr>
          <w:color w:val="231F20"/>
          <w:sz w:val="24"/>
          <w:szCs w:val="24"/>
        </w:rPr>
        <w:t>совместной</w:t>
      </w:r>
      <w:r w:rsidRPr="00C52C9F">
        <w:rPr>
          <w:color w:val="231F20"/>
          <w:spacing w:val="-11"/>
          <w:sz w:val="24"/>
          <w:szCs w:val="24"/>
        </w:rPr>
        <w:t xml:space="preserve"> </w:t>
      </w:r>
      <w:r w:rsidRPr="00C52C9F">
        <w:rPr>
          <w:color w:val="231F20"/>
          <w:sz w:val="24"/>
          <w:szCs w:val="24"/>
        </w:rPr>
        <w:t>деятельности,</w:t>
      </w:r>
      <w:r w:rsidRPr="00C52C9F">
        <w:rPr>
          <w:color w:val="231F20"/>
          <w:spacing w:val="-11"/>
          <w:sz w:val="24"/>
          <w:szCs w:val="24"/>
        </w:rPr>
        <w:t xml:space="preserve"> </w:t>
      </w:r>
      <w:r w:rsidRPr="00C52C9F">
        <w:rPr>
          <w:color w:val="231F20"/>
          <w:sz w:val="24"/>
          <w:szCs w:val="24"/>
        </w:rPr>
        <w:t>оценивать</w:t>
      </w:r>
      <w:r w:rsidRPr="00C52C9F">
        <w:rPr>
          <w:color w:val="231F20"/>
          <w:spacing w:val="-11"/>
          <w:sz w:val="24"/>
          <w:szCs w:val="24"/>
        </w:rPr>
        <w:t xml:space="preserve"> </w:t>
      </w:r>
      <w:r w:rsidRPr="00C52C9F">
        <w:rPr>
          <w:color w:val="231F20"/>
          <w:sz w:val="24"/>
          <w:szCs w:val="24"/>
        </w:rPr>
        <w:t>свой</w:t>
      </w:r>
      <w:r w:rsidRPr="00C52C9F">
        <w:rPr>
          <w:color w:val="231F20"/>
          <w:spacing w:val="-11"/>
          <w:sz w:val="24"/>
          <w:szCs w:val="24"/>
        </w:rPr>
        <w:t xml:space="preserve"> </w:t>
      </w:r>
      <w:r w:rsidRPr="00C52C9F">
        <w:rPr>
          <w:color w:val="231F20"/>
          <w:sz w:val="24"/>
          <w:szCs w:val="24"/>
        </w:rPr>
        <w:t>вклад</w:t>
      </w:r>
      <w:r w:rsidRPr="00C52C9F">
        <w:rPr>
          <w:color w:val="231F20"/>
          <w:spacing w:val="-11"/>
          <w:sz w:val="24"/>
          <w:szCs w:val="24"/>
        </w:rPr>
        <w:t xml:space="preserve"> </w:t>
      </w:r>
      <w:r w:rsidRPr="00C52C9F">
        <w:rPr>
          <w:color w:val="231F20"/>
          <w:sz w:val="24"/>
          <w:szCs w:val="24"/>
        </w:rPr>
        <w:t>в</w:t>
      </w:r>
      <w:r w:rsidRPr="00C52C9F">
        <w:rPr>
          <w:color w:val="231F20"/>
          <w:spacing w:val="-11"/>
          <w:sz w:val="24"/>
          <w:szCs w:val="24"/>
        </w:rPr>
        <w:t xml:space="preserve"> </w:t>
      </w:r>
      <w:r w:rsidRPr="00C52C9F">
        <w:rPr>
          <w:color w:val="231F20"/>
          <w:sz w:val="24"/>
          <w:szCs w:val="24"/>
        </w:rPr>
        <w:t>общее</w:t>
      </w:r>
      <w:r w:rsidRPr="00C52C9F">
        <w:rPr>
          <w:color w:val="231F20"/>
          <w:spacing w:val="-11"/>
          <w:sz w:val="24"/>
          <w:szCs w:val="24"/>
        </w:rPr>
        <w:t xml:space="preserve"> </w:t>
      </w:r>
      <w:r w:rsidRPr="00C52C9F">
        <w:rPr>
          <w:color w:val="231F20"/>
          <w:sz w:val="24"/>
          <w:szCs w:val="24"/>
        </w:rPr>
        <w:t>дело.</w:t>
      </w:r>
    </w:p>
    <w:p w:rsidR="00E26F93" w:rsidRDefault="00E26F93" w:rsidP="00861B8C">
      <w:pPr>
        <w:jc w:val="both"/>
        <w:rPr>
          <w:b/>
          <w:sz w:val="24"/>
          <w:szCs w:val="24"/>
        </w:rPr>
      </w:pPr>
    </w:p>
    <w:p w:rsidR="004F4054" w:rsidRPr="00C52C9F" w:rsidRDefault="004F4054" w:rsidP="00861B8C">
      <w:pPr>
        <w:jc w:val="both"/>
        <w:rPr>
          <w:b/>
          <w:sz w:val="24"/>
          <w:szCs w:val="24"/>
        </w:rPr>
      </w:pPr>
    </w:p>
    <w:p w:rsidR="0012171F" w:rsidRDefault="008E2C4E" w:rsidP="00861B8C">
      <w:pPr>
        <w:pStyle w:val="21"/>
        <w:spacing w:line="240" w:lineRule="auto"/>
        <w:ind w:left="0"/>
        <w:jc w:val="both"/>
        <w:rPr>
          <w:bCs w:val="0"/>
          <w:i w:val="0"/>
          <w:iCs w:val="0"/>
        </w:rPr>
      </w:pPr>
      <w:r w:rsidRPr="00C52C9F">
        <w:rPr>
          <w:bCs w:val="0"/>
          <w:i w:val="0"/>
          <w:iCs w:val="0"/>
        </w:rPr>
        <w:t>Иностранный (а</w:t>
      </w:r>
      <w:r w:rsidR="0012171F" w:rsidRPr="00C52C9F">
        <w:rPr>
          <w:bCs w:val="0"/>
          <w:i w:val="0"/>
          <w:iCs w:val="0"/>
        </w:rPr>
        <w:t>нглийский</w:t>
      </w:r>
      <w:r w:rsidRPr="00C52C9F">
        <w:rPr>
          <w:bCs w:val="0"/>
          <w:i w:val="0"/>
          <w:iCs w:val="0"/>
        </w:rPr>
        <w:t>)</w:t>
      </w:r>
      <w:r w:rsidR="0012171F" w:rsidRPr="00C52C9F">
        <w:rPr>
          <w:bCs w:val="0"/>
          <w:i w:val="0"/>
          <w:iCs w:val="0"/>
        </w:rPr>
        <w:t xml:space="preserve"> язык</w:t>
      </w:r>
    </w:p>
    <w:p w:rsidR="00C52C9F" w:rsidRPr="00C52C9F" w:rsidRDefault="00C52C9F" w:rsidP="00861B8C">
      <w:pPr>
        <w:pStyle w:val="21"/>
        <w:spacing w:line="240" w:lineRule="auto"/>
        <w:ind w:left="0"/>
        <w:jc w:val="both"/>
        <w:rPr>
          <w:bCs w:val="0"/>
          <w:i w:val="0"/>
          <w:iCs w:val="0"/>
        </w:rPr>
      </w:pPr>
    </w:p>
    <w:p w:rsidR="00B84217" w:rsidRDefault="008C18A6" w:rsidP="006208BA">
      <w:pPr>
        <w:spacing w:line="252" w:lineRule="auto"/>
        <w:ind w:left="3" w:firstLine="227"/>
        <w:jc w:val="both"/>
        <w:rPr>
          <w:sz w:val="24"/>
          <w:szCs w:val="24"/>
        </w:rPr>
      </w:pPr>
      <w:r w:rsidRPr="00C52C9F">
        <w:rPr>
          <w:sz w:val="24"/>
          <w:szCs w:val="24"/>
        </w:rPr>
        <w:t xml:space="preserve">Рабочая программа по </w:t>
      </w:r>
      <w:r w:rsidR="00C52C9F">
        <w:rPr>
          <w:sz w:val="24"/>
          <w:szCs w:val="24"/>
        </w:rPr>
        <w:t>иностранному языку на уровне на</w:t>
      </w:r>
      <w:r w:rsidRPr="00C52C9F">
        <w:rPr>
          <w:sz w:val="24"/>
          <w:szCs w:val="24"/>
        </w:rPr>
        <w:t xml:space="preserve">чального общего образования </w:t>
      </w:r>
      <w:r w:rsidR="00C52C9F">
        <w:rPr>
          <w:sz w:val="24"/>
          <w:szCs w:val="24"/>
        </w:rPr>
        <w:t>составлена на основе Федерально</w:t>
      </w:r>
      <w:r w:rsidRPr="00C52C9F">
        <w:rPr>
          <w:sz w:val="24"/>
          <w:szCs w:val="24"/>
        </w:rPr>
        <w:t>го государственного образоват</w:t>
      </w:r>
      <w:r w:rsidR="00C52C9F">
        <w:rPr>
          <w:sz w:val="24"/>
          <w:szCs w:val="24"/>
        </w:rPr>
        <w:t>ельного стандарта начального об</w:t>
      </w:r>
      <w:r w:rsidRPr="00C52C9F">
        <w:rPr>
          <w:sz w:val="24"/>
          <w:szCs w:val="24"/>
        </w:rPr>
        <w:t>щего образования, Примерной основной об</w:t>
      </w:r>
      <w:r w:rsidR="00C52C9F">
        <w:rPr>
          <w:sz w:val="24"/>
          <w:szCs w:val="24"/>
        </w:rPr>
        <w:t>разовательной про</w:t>
      </w:r>
      <w:r w:rsidRPr="00C52C9F">
        <w:rPr>
          <w:sz w:val="24"/>
          <w:szCs w:val="24"/>
        </w:rPr>
        <w:t xml:space="preserve">граммы начального общего образования и Универсального </w:t>
      </w:r>
      <w:proofErr w:type="gramStart"/>
      <w:r w:rsidRPr="00C52C9F">
        <w:rPr>
          <w:sz w:val="24"/>
          <w:szCs w:val="24"/>
        </w:rPr>
        <w:t>кодификатора</w:t>
      </w:r>
      <w:proofErr w:type="gramEnd"/>
      <w:r w:rsidRPr="00C52C9F">
        <w:rPr>
          <w:sz w:val="24"/>
          <w:szCs w:val="24"/>
        </w:rPr>
        <w:t xml:space="preserve"> распределённых по классам провер</w:t>
      </w:r>
      <w:r w:rsidR="006D3F42">
        <w:rPr>
          <w:sz w:val="24"/>
          <w:szCs w:val="24"/>
        </w:rPr>
        <w:t>яемых требо</w:t>
      </w:r>
      <w:r w:rsidRPr="00C52C9F">
        <w:rPr>
          <w:sz w:val="24"/>
          <w:szCs w:val="24"/>
        </w:rPr>
        <w:t xml:space="preserve">ваний к результатам освоения основной образовательной про-граммы начального общего </w:t>
      </w:r>
      <w:r w:rsidR="006D3F42">
        <w:rPr>
          <w:sz w:val="24"/>
          <w:szCs w:val="24"/>
        </w:rPr>
        <w:t>образования и элементов содержа</w:t>
      </w:r>
      <w:r w:rsidRPr="00C52C9F">
        <w:rPr>
          <w:sz w:val="24"/>
          <w:szCs w:val="24"/>
        </w:rPr>
        <w:t>ния по английскому языку (одобрено решением ФУМО).</w:t>
      </w:r>
    </w:p>
    <w:p w:rsidR="008C18A6" w:rsidRPr="00842303" w:rsidRDefault="008C18A6" w:rsidP="006208BA">
      <w:pPr>
        <w:widowControl/>
        <w:numPr>
          <w:ilvl w:val="1"/>
          <w:numId w:val="134"/>
        </w:numPr>
        <w:tabs>
          <w:tab w:val="left" w:pos="444"/>
        </w:tabs>
        <w:autoSpaceDE/>
        <w:autoSpaceDN/>
        <w:jc w:val="both"/>
        <w:rPr>
          <w:sz w:val="24"/>
          <w:szCs w:val="24"/>
        </w:rPr>
      </w:pPr>
      <w:r w:rsidRPr="00C52C9F">
        <w:rPr>
          <w:sz w:val="24"/>
          <w:szCs w:val="24"/>
        </w:rPr>
        <w:t>начальной школе заклад</w:t>
      </w:r>
      <w:r w:rsidR="00B84217">
        <w:rPr>
          <w:sz w:val="24"/>
          <w:szCs w:val="24"/>
        </w:rPr>
        <w:t>ывается база для всего последую</w:t>
      </w:r>
      <w:r w:rsidRPr="00C52C9F">
        <w:rPr>
          <w:sz w:val="24"/>
          <w:szCs w:val="24"/>
        </w:rPr>
        <w:t>щего иноязычного образования школьников</w:t>
      </w:r>
      <w:r w:rsidR="00842303">
        <w:rPr>
          <w:sz w:val="24"/>
          <w:szCs w:val="24"/>
        </w:rPr>
        <w:t>, формируются ос</w:t>
      </w:r>
      <w:r w:rsidRPr="00C52C9F">
        <w:rPr>
          <w:sz w:val="24"/>
          <w:szCs w:val="24"/>
        </w:rPr>
        <w:t>новы функциональной грамотности, что придаёт особую от</w:t>
      </w:r>
      <w:r w:rsidR="00B84217">
        <w:rPr>
          <w:sz w:val="24"/>
          <w:szCs w:val="24"/>
        </w:rPr>
        <w:t>вет</w:t>
      </w:r>
      <w:r w:rsidRPr="00C52C9F">
        <w:rPr>
          <w:sz w:val="24"/>
          <w:szCs w:val="24"/>
        </w:rPr>
        <w:t>ственность данному этапу общего образования. Возраст до 10 лет считается сензитивным к овладению языками. К этому времени младшие школьники овладевают основами устной</w:t>
      </w:r>
      <w:r w:rsidR="00B84217">
        <w:rPr>
          <w:sz w:val="24"/>
          <w:szCs w:val="24"/>
        </w:rPr>
        <w:t xml:space="preserve"> и </w:t>
      </w:r>
      <w:r w:rsidRPr="00842303">
        <w:rPr>
          <w:sz w:val="24"/>
          <w:szCs w:val="24"/>
        </w:rPr>
        <w:t xml:space="preserve">письменной речи на родном </w:t>
      </w:r>
      <w:r w:rsidR="00B84217" w:rsidRPr="00842303">
        <w:rPr>
          <w:sz w:val="24"/>
          <w:szCs w:val="24"/>
        </w:rPr>
        <w:t>языке, что облегчает процесс ов</w:t>
      </w:r>
      <w:r w:rsidRPr="00842303">
        <w:rPr>
          <w:sz w:val="24"/>
          <w:szCs w:val="24"/>
        </w:rPr>
        <w:t>ладения иностранным языком.</w:t>
      </w:r>
    </w:p>
    <w:p w:rsidR="00842303" w:rsidRPr="006208BA" w:rsidRDefault="008C18A6" w:rsidP="006208BA">
      <w:pPr>
        <w:jc w:val="both"/>
        <w:rPr>
          <w:sz w:val="24"/>
          <w:szCs w:val="24"/>
        </w:rPr>
      </w:pPr>
      <w:r w:rsidRPr="00C52C9F">
        <w:rPr>
          <w:sz w:val="24"/>
          <w:szCs w:val="24"/>
        </w:rPr>
        <w:t>Построение программы и</w:t>
      </w:r>
      <w:r w:rsidR="00B84217">
        <w:rPr>
          <w:sz w:val="24"/>
          <w:szCs w:val="24"/>
        </w:rPr>
        <w:t>меет нелинейный характер и осно</w:t>
      </w:r>
      <w:r w:rsidRPr="00C52C9F">
        <w:rPr>
          <w:sz w:val="24"/>
          <w:szCs w:val="24"/>
        </w:rPr>
        <w:t xml:space="preserve">вано на концентрическом принципе. В каждом классе даются новые элементы содержания и новые требования. В процессе </w:t>
      </w:r>
      <w:proofErr w:type="gramStart"/>
      <w:r w:rsidRPr="00C52C9F">
        <w:rPr>
          <w:sz w:val="24"/>
          <w:szCs w:val="24"/>
        </w:rPr>
        <w:t>обучения</w:t>
      </w:r>
      <w:proofErr w:type="gramEnd"/>
      <w:r w:rsidRPr="00C52C9F">
        <w:rPr>
          <w:sz w:val="24"/>
          <w:szCs w:val="24"/>
        </w:rPr>
        <w:t xml:space="preserve"> освоенные на определённом этапе грамматические формы и конструкции повторяются и закрепляются на новом лексическом материале и р</w:t>
      </w:r>
      <w:r w:rsidR="00842303">
        <w:rPr>
          <w:sz w:val="24"/>
          <w:szCs w:val="24"/>
        </w:rPr>
        <w:t>асширяющемся тематическом содер</w:t>
      </w:r>
      <w:r w:rsidRPr="00C52C9F">
        <w:rPr>
          <w:sz w:val="24"/>
          <w:szCs w:val="24"/>
        </w:rPr>
        <w:t>жании речи.</w:t>
      </w:r>
    </w:p>
    <w:p w:rsidR="008C18A6" w:rsidRPr="00C52C9F" w:rsidRDefault="008C18A6" w:rsidP="006208BA">
      <w:pPr>
        <w:jc w:val="both"/>
        <w:rPr>
          <w:sz w:val="24"/>
          <w:szCs w:val="24"/>
        </w:rPr>
      </w:pPr>
      <w:r w:rsidRPr="006208BA">
        <w:rPr>
          <w:b/>
          <w:sz w:val="24"/>
          <w:szCs w:val="24"/>
        </w:rPr>
        <w:t>Цели обучения</w:t>
      </w:r>
      <w:r w:rsidRPr="00C52C9F">
        <w:rPr>
          <w:sz w:val="24"/>
          <w:szCs w:val="24"/>
        </w:rPr>
        <w:t xml:space="preserve"> иностранном</w:t>
      </w:r>
      <w:r w:rsidR="00842303">
        <w:rPr>
          <w:sz w:val="24"/>
          <w:szCs w:val="24"/>
        </w:rPr>
        <w:t>у языку в начальной школе мож</w:t>
      </w:r>
      <w:r w:rsidRPr="00C52C9F">
        <w:rPr>
          <w:sz w:val="24"/>
          <w:szCs w:val="24"/>
        </w:rPr>
        <w:t xml:space="preserve">но условно разделить </w:t>
      </w:r>
      <w:proofErr w:type="gramStart"/>
      <w:r w:rsidRPr="00C52C9F">
        <w:rPr>
          <w:sz w:val="24"/>
          <w:szCs w:val="24"/>
        </w:rPr>
        <w:t>на</w:t>
      </w:r>
      <w:proofErr w:type="gramEnd"/>
      <w:r w:rsidRPr="00C52C9F">
        <w:rPr>
          <w:sz w:val="24"/>
          <w:szCs w:val="24"/>
        </w:rPr>
        <w:t xml:space="preserve"> </w:t>
      </w:r>
      <w:r w:rsidRPr="00842303">
        <w:rPr>
          <w:i/>
          <w:sz w:val="24"/>
          <w:szCs w:val="24"/>
        </w:rPr>
        <w:t>образовательные,</w:t>
      </w:r>
      <w:r w:rsidR="00B84217" w:rsidRPr="00842303">
        <w:rPr>
          <w:i/>
          <w:sz w:val="24"/>
          <w:szCs w:val="24"/>
        </w:rPr>
        <w:t xml:space="preserve"> развивающие, воспи</w:t>
      </w:r>
      <w:r w:rsidRPr="00842303">
        <w:rPr>
          <w:i/>
          <w:sz w:val="24"/>
          <w:szCs w:val="24"/>
        </w:rPr>
        <w:t>тывающие</w:t>
      </w:r>
      <w:r w:rsidRPr="00C52C9F">
        <w:rPr>
          <w:sz w:val="24"/>
          <w:szCs w:val="24"/>
        </w:rPr>
        <w:t>.</w:t>
      </w:r>
    </w:p>
    <w:p w:rsidR="008C18A6" w:rsidRPr="00C52C9F" w:rsidRDefault="008C18A6" w:rsidP="006208BA">
      <w:pPr>
        <w:spacing w:line="0" w:lineRule="atLeast"/>
        <w:jc w:val="both"/>
        <w:rPr>
          <w:sz w:val="24"/>
          <w:szCs w:val="24"/>
        </w:rPr>
      </w:pPr>
      <w:r w:rsidRPr="00842303">
        <w:rPr>
          <w:i/>
          <w:sz w:val="24"/>
          <w:szCs w:val="24"/>
        </w:rPr>
        <w:t>Образовательные</w:t>
      </w:r>
      <w:r w:rsidRPr="00C52C9F">
        <w:rPr>
          <w:sz w:val="24"/>
          <w:szCs w:val="24"/>
        </w:rPr>
        <w:t xml:space="preserve">  цели  учебного  предмета  «Иностранный</w:t>
      </w:r>
      <w:r w:rsidR="00B84217">
        <w:rPr>
          <w:sz w:val="24"/>
          <w:szCs w:val="24"/>
        </w:rPr>
        <w:t xml:space="preserve"> (английский) язык» в </w:t>
      </w:r>
      <w:r w:rsidRPr="00C52C9F">
        <w:rPr>
          <w:sz w:val="24"/>
          <w:szCs w:val="24"/>
        </w:rPr>
        <w:t>начальной школе включают:</w:t>
      </w:r>
    </w:p>
    <w:p w:rsidR="008C18A6" w:rsidRPr="00C52C9F" w:rsidRDefault="008C18A6" w:rsidP="00B84217">
      <w:pPr>
        <w:spacing w:line="12" w:lineRule="exact"/>
        <w:jc w:val="both"/>
        <w:rPr>
          <w:sz w:val="24"/>
          <w:szCs w:val="24"/>
        </w:rPr>
      </w:pPr>
    </w:p>
    <w:p w:rsidR="008C18A6" w:rsidRPr="00C52C9F" w:rsidRDefault="00B84217" w:rsidP="00B84217">
      <w:pPr>
        <w:spacing w:line="0" w:lineRule="atLeast"/>
        <w:jc w:val="both"/>
        <w:rPr>
          <w:sz w:val="24"/>
          <w:szCs w:val="24"/>
        </w:rPr>
      </w:pPr>
      <w:proofErr w:type="gramStart"/>
      <w:r>
        <w:rPr>
          <w:sz w:val="24"/>
          <w:szCs w:val="24"/>
        </w:rPr>
        <w:t xml:space="preserve">- </w:t>
      </w:r>
      <w:r w:rsidR="008C18A6" w:rsidRPr="00C52C9F">
        <w:rPr>
          <w:sz w:val="24"/>
          <w:szCs w:val="24"/>
        </w:rPr>
        <w:t>формирование элементарной иноязычной коммуникативной</w:t>
      </w:r>
      <w:r>
        <w:rPr>
          <w:sz w:val="24"/>
          <w:szCs w:val="24"/>
        </w:rPr>
        <w:t xml:space="preserve"> компетенции, т. е. </w:t>
      </w:r>
      <w:r w:rsidR="008C18A6" w:rsidRPr="00C52C9F">
        <w:rPr>
          <w:sz w:val="24"/>
          <w:szCs w:val="24"/>
        </w:rPr>
        <w:t>способнос</w:t>
      </w:r>
      <w:r w:rsidR="004F4054">
        <w:rPr>
          <w:sz w:val="24"/>
          <w:szCs w:val="24"/>
        </w:rPr>
        <w:t>ти и готовности общаться с носи</w:t>
      </w:r>
      <w:r w:rsidR="008C18A6" w:rsidRPr="00C52C9F">
        <w:rPr>
          <w:sz w:val="24"/>
          <w:szCs w:val="24"/>
        </w:rPr>
        <w:t>телями изучаемого иностранного языка в устной (говорение</w:t>
      </w:r>
      <w:r>
        <w:rPr>
          <w:sz w:val="24"/>
          <w:szCs w:val="24"/>
        </w:rPr>
        <w:t xml:space="preserve"> и </w:t>
      </w:r>
      <w:r w:rsidR="008C18A6" w:rsidRPr="00C52C9F">
        <w:rPr>
          <w:sz w:val="24"/>
          <w:szCs w:val="24"/>
        </w:rPr>
        <w:t>аудирование) и письменно</w:t>
      </w:r>
      <w:r w:rsidR="004F4054">
        <w:rPr>
          <w:sz w:val="24"/>
          <w:szCs w:val="24"/>
        </w:rPr>
        <w:t>й (чтение и письмо) форме с учё</w:t>
      </w:r>
      <w:r w:rsidR="008C18A6" w:rsidRPr="00C52C9F">
        <w:rPr>
          <w:sz w:val="24"/>
          <w:szCs w:val="24"/>
        </w:rPr>
        <w:t>том возрастных возможностей и потребностей младшего школьника;</w:t>
      </w:r>
      <w:proofErr w:type="gramEnd"/>
    </w:p>
    <w:p w:rsidR="008C18A6" w:rsidRPr="00C52C9F" w:rsidRDefault="00B84217" w:rsidP="00B84217">
      <w:pPr>
        <w:spacing w:line="251" w:lineRule="auto"/>
        <w:ind w:left="-6"/>
        <w:jc w:val="both"/>
        <w:rPr>
          <w:sz w:val="24"/>
          <w:szCs w:val="24"/>
        </w:rPr>
      </w:pPr>
      <w:r>
        <w:rPr>
          <w:sz w:val="24"/>
          <w:szCs w:val="24"/>
        </w:rPr>
        <w:t xml:space="preserve">- </w:t>
      </w:r>
      <w:r w:rsidR="008C18A6" w:rsidRPr="00C52C9F">
        <w:rPr>
          <w:sz w:val="24"/>
          <w:szCs w:val="24"/>
        </w:rPr>
        <w:t xml:space="preserve">расширение лингвистического кругозора </w:t>
      </w:r>
      <w:proofErr w:type="gramStart"/>
      <w:r w:rsidR="008C18A6" w:rsidRPr="00C52C9F">
        <w:rPr>
          <w:sz w:val="24"/>
          <w:szCs w:val="24"/>
        </w:rPr>
        <w:t>обучающихся</w:t>
      </w:r>
      <w:proofErr w:type="gramEnd"/>
      <w:r w:rsidR="008C18A6" w:rsidRPr="00C52C9F">
        <w:rPr>
          <w:sz w:val="24"/>
          <w:szCs w:val="24"/>
        </w:rPr>
        <w:t xml:space="preserve"> за счёт овладения новыми</w:t>
      </w:r>
      <w:r w:rsidR="006208BA">
        <w:rPr>
          <w:sz w:val="24"/>
          <w:szCs w:val="24"/>
        </w:rPr>
        <w:t xml:space="preserve"> языковыми средствами (фонетиче</w:t>
      </w:r>
      <w:r w:rsidR="008C18A6" w:rsidRPr="00C52C9F">
        <w:rPr>
          <w:sz w:val="24"/>
          <w:szCs w:val="24"/>
        </w:rPr>
        <w:t>скими, орфографически</w:t>
      </w:r>
      <w:r w:rsidR="004F4054">
        <w:rPr>
          <w:sz w:val="24"/>
          <w:szCs w:val="24"/>
        </w:rPr>
        <w:t>ми, лексическими, грамматически</w:t>
      </w:r>
      <w:r w:rsidR="008C18A6" w:rsidRPr="00C52C9F">
        <w:rPr>
          <w:sz w:val="24"/>
          <w:szCs w:val="24"/>
        </w:rPr>
        <w:t>ми) в соответствии c отобранными темами общения;</w:t>
      </w:r>
    </w:p>
    <w:p w:rsidR="008C18A6" w:rsidRPr="00C52C9F" w:rsidRDefault="008C18A6" w:rsidP="00B84217">
      <w:pPr>
        <w:spacing w:line="8" w:lineRule="exact"/>
        <w:jc w:val="both"/>
        <w:rPr>
          <w:sz w:val="24"/>
          <w:szCs w:val="24"/>
        </w:rPr>
      </w:pPr>
    </w:p>
    <w:p w:rsidR="008C18A6" w:rsidRPr="00C52C9F" w:rsidRDefault="00B84217" w:rsidP="00B84217">
      <w:pPr>
        <w:spacing w:line="250" w:lineRule="auto"/>
        <w:ind w:left="220" w:hanging="226"/>
        <w:jc w:val="both"/>
        <w:rPr>
          <w:sz w:val="24"/>
          <w:szCs w:val="24"/>
        </w:rPr>
      </w:pPr>
      <w:r>
        <w:rPr>
          <w:sz w:val="24"/>
          <w:szCs w:val="24"/>
        </w:rPr>
        <w:t xml:space="preserve">- </w:t>
      </w:r>
      <w:r w:rsidR="008C18A6" w:rsidRPr="00C52C9F">
        <w:rPr>
          <w:sz w:val="24"/>
          <w:szCs w:val="24"/>
        </w:rPr>
        <w:t>освоение знаний о языков</w:t>
      </w:r>
      <w:r w:rsidR="006208BA">
        <w:rPr>
          <w:sz w:val="24"/>
          <w:szCs w:val="24"/>
        </w:rPr>
        <w:t>ых явлениях изучаемого иностран</w:t>
      </w:r>
      <w:r w:rsidR="008C18A6" w:rsidRPr="00C52C9F">
        <w:rPr>
          <w:sz w:val="24"/>
          <w:szCs w:val="24"/>
        </w:rPr>
        <w:t>ного языка, о разных способах выражения мысли на родном и иностранном языках;</w:t>
      </w:r>
    </w:p>
    <w:p w:rsidR="008C18A6" w:rsidRPr="00C52C9F" w:rsidRDefault="008C18A6" w:rsidP="00B84217">
      <w:pPr>
        <w:spacing w:line="9" w:lineRule="exact"/>
        <w:jc w:val="both"/>
        <w:rPr>
          <w:sz w:val="24"/>
          <w:szCs w:val="24"/>
        </w:rPr>
      </w:pPr>
    </w:p>
    <w:p w:rsidR="008C18A6" w:rsidRPr="00C52C9F" w:rsidRDefault="00B84217" w:rsidP="00B84217">
      <w:pPr>
        <w:spacing w:line="247" w:lineRule="auto"/>
        <w:ind w:left="220" w:hanging="226"/>
        <w:jc w:val="both"/>
        <w:rPr>
          <w:sz w:val="24"/>
          <w:szCs w:val="24"/>
        </w:rPr>
      </w:pPr>
      <w:r>
        <w:rPr>
          <w:sz w:val="24"/>
          <w:szCs w:val="24"/>
        </w:rPr>
        <w:t xml:space="preserve">- </w:t>
      </w:r>
      <w:r w:rsidR="008C18A6" w:rsidRPr="00C52C9F">
        <w:rPr>
          <w:sz w:val="24"/>
          <w:szCs w:val="24"/>
        </w:rPr>
        <w:t>использование для реше</w:t>
      </w:r>
      <w:r>
        <w:rPr>
          <w:sz w:val="24"/>
          <w:szCs w:val="24"/>
        </w:rPr>
        <w:t>ния учебных задач интеллектуаль</w:t>
      </w:r>
      <w:r w:rsidR="008C18A6" w:rsidRPr="00C52C9F">
        <w:rPr>
          <w:sz w:val="24"/>
          <w:szCs w:val="24"/>
        </w:rPr>
        <w:t>ных операций (сравнение, анализ, обобщение и др.);</w:t>
      </w:r>
    </w:p>
    <w:p w:rsidR="008C18A6" w:rsidRPr="00C52C9F" w:rsidRDefault="008C18A6" w:rsidP="008C18A6">
      <w:pPr>
        <w:spacing w:line="11" w:lineRule="exact"/>
        <w:rPr>
          <w:sz w:val="24"/>
          <w:szCs w:val="24"/>
        </w:rPr>
      </w:pPr>
    </w:p>
    <w:p w:rsidR="008C18A6" w:rsidRPr="00C52C9F" w:rsidRDefault="00B84217" w:rsidP="00B84217">
      <w:pPr>
        <w:spacing w:line="252" w:lineRule="auto"/>
        <w:ind w:left="220" w:hanging="226"/>
        <w:jc w:val="both"/>
        <w:rPr>
          <w:sz w:val="24"/>
          <w:szCs w:val="24"/>
        </w:rPr>
      </w:pPr>
      <w:r>
        <w:rPr>
          <w:sz w:val="24"/>
          <w:szCs w:val="24"/>
        </w:rPr>
        <w:t xml:space="preserve">- </w:t>
      </w:r>
      <w:r w:rsidR="008C18A6" w:rsidRPr="00C52C9F">
        <w:rPr>
          <w:sz w:val="24"/>
          <w:szCs w:val="24"/>
        </w:rPr>
        <w:t>формирование умений рабо</w:t>
      </w:r>
      <w:r>
        <w:rPr>
          <w:sz w:val="24"/>
          <w:szCs w:val="24"/>
        </w:rPr>
        <w:t>тать с информацией, представлен</w:t>
      </w:r>
      <w:r w:rsidR="008C18A6" w:rsidRPr="00C52C9F">
        <w:rPr>
          <w:sz w:val="24"/>
          <w:szCs w:val="24"/>
        </w:rPr>
        <w:t xml:space="preserve">ной в текстах разного типа </w:t>
      </w:r>
      <w:r>
        <w:rPr>
          <w:sz w:val="24"/>
          <w:szCs w:val="24"/>
        </w:rPr>
        <w:t>(описание, повествование, рас</w:t>
      </w:r>
      <w:r w:rsidR="008C18A6" w:rsidRPr="00C52C9F">
        <w:rPr>
          <w:sz w:val="24"/>
          <w:szCs w:val="24"/>
        </w:rPr>
        <w:t>суждение), пользоваться при необходимости словарями по иностранному языку.</w:t>
      </w:r>
    </w:p>
    <w:p w:rsidR="008C18A6" w:rsidRPr="00C52C9F" w:rsidRDefault="008C18A6" w:rsidP="006208BA">
      <w:pPr>
        <w:spacing w:line="247" w:lineRule="auto"/>
        <w:jc w:val="both"/>
        <w:rPr>
          <w:sz w:val="24"/>
          <w:szCs w:val="24"/>
        </w:rPr>
      </w:pPr>
      <w:r w:rsidRPr="00842303">
        <w:rPr>
          <w:i/>
          <w:sz w:val="24"/>
          <w:szCs w:val="24"/>
        </w:rPr>
        <w:t>Развивающие ц</w:t>
      </w:r>
      <w:r w:rsidRPr="00C52C9F">
        <w:rPr>
          <w:sz w:val="24"/>
          <w:szCs w:val="24"/>
        </w:rPr>
        <w:t>ели уче</w:t>
      </w:r>
      <w:r w:rsidR="00B84217">
        <w:rPr>
          <w:sz w:val="24"/>
          <w:szCs w:val="24"/>
        </w:rPr>
        <w:t>бного предмета «Иностранный (ан</w:t>
      </w:r>
      <w:r w:rsidRPr="00C52C9F">
        <w:rPr>
          <w:sz w:val="24"/>
          <w:szCs w:val="24"/>
        </w:rPr>
        <w:t>глийский) язык» в начальной школе включают:</w:t>
      </w:r>
    </w:p>
    <w:p w:rsidR="008C18A6" w:rsidRPr="00C52C9F" w:rsidRDefault="008C18A6" w:rsidP="008C18A6">
      <w:pPr>
        <w:spacing w:line="11" w:lineRule="exact"/>
        <w:rPr>
          <w:sz w:val="24"/>
          <w:szCs w:val="24"/>
        </w:rPr>
      </w:pPr>
    </w:p>
    <w:p w:rsidR="008C18A6" w:rsidRPr="00C52C9F" w:rsidRDefault="00B84217" w:rsidP="007A088C">
      <w:pPr>
        <w:spacing w:line="247" w:lineRule="auto"/>
        <w:ind w:left="220" w:hanging="226"/>
        <w:jc w:val="both"/>
        <w:rPr>
          <w:sz w:val="24"/>
          <w:szCs w:val="24"/>
        </w:rPr>
      </w:pPr>
      <w:r>
        <w:rPr>
          <w:sz w:val="24"/>
          <w:szCs w:val="24"/>
        </w:rPr>
        <w:t>—</w:t>
      </w:r>
      <w:r w:rsidR="008C18A6" w:rsidRPr="00C52C9F">
        <w:rPr>
          <w:sz w:val="24"/>
          <w:szCs w:val="24"/>
        </w:rPr>
        <w:t>осознание младшими ш</w:t>
      </w:r>
      <w:r w:rsidR="006208BA">
        <w:rPr>
          <w:sz w:val="24"/>
          <w:szCs w:val="24"/>
        </w:rPr>
        <w:t>кольниками роли языков как сред</w:t>
      </w:r>
      <w:r w:rsidR="008C18A6" w:rsidRPr="00C52C9F">
        <w:rPr>
          <w:sz w:val="24"/>
          <w:szCs w:val="24"/>
        </w:rPr>
        <w:t xml:space="preserve">ства межличностного и </w:t>
      </w:r>
      <w:r w:rsidR="008C18A6" w:rsidRPr="00C52C9F">
        <w:rPr>
          <w:sz w:val="24"/>
          <w:szCs w:val="24"/>
        </w:rPr>
        <w:lastRenderedPageBreak/>
        <w:t>межкультурного взаимодействия</w:t>
      </w:r>
      <w:r w:rsidR="007A088C">
        <w:rPr>
          <w:sz w:val="24"/>
          <w:szCs w:val="24"/>
        </w:rPr>
        <w:t xml:space="preserve"> в </w:t>
      </w:r>
      <w:r w:rsidR="008C18A6" w:rsidRPr="00C52C9F">
        <w:rPr>
          <w:sz w:val="24"/>
          <w:szCs w:val="24"/>
        </w:rPr>
        <w:t>условиях поликультурно</w:t>
      </w:r>
      <w:r w:rsidR="006208BA">
        <w:rPr>
          <w:sz w:val="24"/>
          <w:szCs w:val="24"/>
        </w:rPr>
        <w:t>го, многоязычного мира и инстру</w:t>
      </w:r>
      <w:r w:rsidR="008C18A6" w:rsidRPr="00C52C9F">
        <w:rPr>
          <w:sz w:val="24"/>
          <w:szCs w:val="24"/>
        </w:rPr>
        <w:t>мента познания мира и культуры других народов;</w:t>
      </w:r>
    </w:p>
    <w:p w:rsidR="008C18A6" w:rsidRPr="00C52C9F" w:rsidRDefault="008C18A6" w:rsidP="008C18A6">
      <w:pPr>
        <w:spacing w:line="11" w:lineRule="exact"/>
        <w:rPr>
          <w:sz w:val="24"/>
          <w:szCs w:val="24"/>
        </w:rPr>
      </w:pPr>
    </w:p>
    <w:p w:rsidR="008C18A6" w:rsidRPr="00C52C9F" w:rsidRDefault="00B84217" w:rsidP="007A088C">
      <w:pPr>
        <w:spacing w:line="247" w:lineRule="auto"/>
        <w:ind w:left="220" w:hanging="226"/>
        <w:rPr>
          <w:sz w:val="24"/>
          <w:szCs w:val="24"/>
        </w:rPr>
      </w:pPr>
      <w:r>
        <w:rPr>
          <w:sz w:val="24"/>
          <w:szCs w:val="24"/>
        </w:rPr>
        <w:t>—</w:t>
      </w:r>
      <w:r w:rsidR="008C18A6" w:rsidRPr="00C52C9F">
        <w:rPr>
          <w:sz w:val="24"/>
          <w:szCs w:val="24"/>
        </w:rPr>
        <w:t>становление коммуникативной культуры обучающихся и их общего речевого развития;</w:t>
      </w:r>
      <w:r w:rsidR="007A088C">
        <w:rPr>
          <w:sz w:val="24"/>
          <w:szCs w:val="24"/>
        </w:rPr>
        <w:t xml:space="preserve"> </w:t>
      </w:r>
      <w:r w:rsidR="008C18A6" w:rsidRPr="00C52C9F">
        <w:rPr>
          <w:sz w:val="24"/>
          <w:szCs w:val="24"/>
        </w:rPr>
        <w:t xml:space="preserve">развитие компенсаторной </w:t>
      </w:r>
      <w:r w:rsidR="006208BA">
        <w:rPr>
          <w:sz w:val="24"/>
          <w:szCs w:val="24"/>
        </w:rPr>
        <w:t>способности адаптироваться к си</w:t>
      </w:r>
      <w:r w:rsidR="007A088C">
        <w:rPr>
          <w:sz w:val="24"/>
          <w:szCs w:val="24"/>
        </w:rPr>
        <w:t xml:space="preserve">туациям общения при </w:t>
      </w:r>
      <w:r w:rsidR="008C18A6" w:rsidRPr="00C52C9F">
        <w:rPr>
          <w:sz w:val="24"/>
          <w:szCs w:val="24"/>
        </w:rPr>
        <w:t>получении и передаче информации в условиях дефицита языковых средств;</w:t>
      </w:r>
    </w:p>
    <w:p w:rsidR="008C18A6" w:rsidRPr="00C52C9F" w:rsidRDefault="008C18A6" w:rsidP="008C18A6">
      <w:pPr>
        <w:spacing w:line="9" w:lineRule="exact"/>
        <w:rPr>
          <w:sz w:val="24"/>
          <w:szCs w:val="24"/>
        </w:rPr>
      </w:pPr>
    </w:p>
    <w:p w:rsidR="008C18A6" w:rsidRPr="00C52C9F" w:rsidRDefault="00B84217" w:rsidP="00B84217">
      <w:pPr>
        <w:spacing w:line="252" w:lineRule="auto"/>
        <w:ind w:left="223" w:hanging="226"/>
        <w:jc w:val="both"/>
        <w:rPr>
          <w:sz w:val="24"/>
          <w:szCs w:val="24"/>
        </w:rPr>
      </w:pPr>
      <w:r>
        <w:rPr>
          <w:sz w:val="24"/>
          <w:szCs w:val="24"/>
        </w:rPr>
        <w:t>—</w:t>
      </w:r>
      <w:r w:rsidR="008C18A6" w:rsidRPr="00C52C9F">
        <w:rPr>
          <w:sz w:val="24"/>
          <w:szCs w:val="24"/>
        </w:rPr>
        <w:t>формирование регулятивн</w:t>
      </w:r>
      <w:r w:rsidR="006208BA">
        <w:rPr>
          <w:sz w:val="24"/>
          <w:szCs w:val="24"/>
        </w:rPr>
        <w:t>ых действий: планирование после</w:t>
      </w:r>
      <w:r w:rsidR="008C18A6" w:rsidRPr="00C52C9F">
        <w:rPr>
          <w:sz w:val="24"/>
          <w:szCs w:val="24"/>
        </w:rPr>
        <w:t>довательных «шагов» для решения учебной задачи; контроль процесса и результата своей</w:t>
      </w:r>
      <w:r w:rsidR="00D1621C">
        <w:rPr>
          <w:sz w:val="24"/>
          <w:szCs w:val="24"/>
        </w:rPr>
        <w:t xml:space="preserve"> деятельности; установление при</w:t>
      </w:r>
      <w:r w:rsidR="008C18A6" w:rsidRPr="00C52C9F">
        <w:rPr>
          <w:sz w:val="24"/>
          <w:szCs w:val="24"/>
        </w:rPr>
        <w:t>чины возникшей трудности и/или ошибки, корректировка деятельности;</w:t>
      </w:r>
    </w:p>
    <w:p w:rsidR="008C18A6" w:rsidRPr="00C52C9F" w:rsidRDefault="00B84217" w:rsidP="008C18A6">
      <w:pPr>
        <w:spacing w:line="250" w:lineRule="auto"/>
        <w:ind w:left="223" w:hanging="226"/>
        <w:jc w:val="both"/>
        <w:rPr>
          <w:sz w:val="24"/>
          <w:szCs w:val="24"/>
        </w:rPr>
      </w:pPr>
      <w:r>
        <w:rPr>
          <w:sz w:val="24"/>
          <w:szCs w:val="24"/>
        </w:rPr>
        <w:t>—</w:t>
      </w:r>
      <w:r w:rsidR="008C18A6" w:rsidRPr="00C52C9F">
        <w:rPr>
          <w:sz w:val="24"/>
          <w:szCs w:val="24"/>
        </w:rPr>
        <w:t xml:space="preserve">становление способности к </w:t>
      </w:r>
      <w:r w:rsidR="00D1621C">
        <w:rPr>
          <w:sz w:val="24"/>
          <w:szCs w:val="24"/>
        </w:rPr>
        <w:t>оценке своих достижений в изуч</w:t>
      </w:r>
      <w:r w:rsidR="008C18A6" w:rsidRPr="00C52C9F">
        <w:rPr>
          <w:sz w:val="24"/>
          <w:szCs w:val="24"/>
        </w:rPr>
        <w:t>нии иностранного языка, мотивация совершенствовать свои коммуникативные умения на иностранном языке.</w:t>
      </w:r>
    </w:p>
    <w:p w:rsidR="008C18A6" w:rsidRPr="00C52C9F" w:rsidRDefault="008C18A6" w:rsidP="008C18A6">
      <w:pPr>
        <w:spacing w:line="9" w:lineRule="exact"/>
        <w:rPr>
          <w:sz w:val="24"/>
          <w:szCs w:val="24"/>
        </w:rPr>
      </w:pPr>
    </w:p>
    <w:p w:rsidR="008C18A6" w:rsidRPr="00C52C9F" w:rsidRDefault="008C18A6" w:rsidP="006208BA">
      <w:pPr>
        <w:spacing w:line="251" w:lineRule="auto"/>
        <w:ind w:left="3" w:firstLine="227"/>
        <w:jc w:val="both"/>
        <w:rPr>
          <w:sz w:val="24"/>
          <w:szCs w:val="24"/>
        </w:rPr>
      </w:pPr>
      <w:proofErr w:type="gramStart"/>
      <w:r w:rsidRPr="00C52C9F">
        <w:rPr>
          <w:sz w:val="24"/>
          <w:szCs w:val="24"/>
        </w:rPr>
        <w:t>Влияние параллельного изучения родного языка</w:t>
      </w:r>
      <w:r w:rsidR="00D1621C">
        <w:rPr>
          <w:sz w:val="24"/>
          <w:szCs w:val="24"/>
        </w:rPr>
        <w:t xml:space="preserve"> и языка дру</w:t>
      </w:r>
      <w:r w:rsidRPr="00C52C9F">
        <w:rPr>
          <w:sz w:val="24"/>
          <w:szCs w:val="24"/>
        </w:rPr>
        <w:t>гих стран и народов позволяе</w:t>
      </w:r>
      <w:r w:rsidR="00D1621C">
        <w:rPr>
          <w:sz w:val="24"/>
          <w:szCs w:val="24"/>
        </w:rPr>
        <w:t>т заложить основу для формирова</w:t>
      </w:r>
      <w:r w:rsidRPr="00C52C9F">
        <w:rPr>
          <w:sz w:val="24"/>
          <w:szCs w:val="24"/>
        </w:rPr>
        <w:t>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осознать наличие</w:t>
      </w:r>
      <w:r w:rsidR="00B84217">
        <w:rPr>
          <w:sz w:val="24"/>
          <w:szCs w:val="24"/>
        </w:rPr>
        <w:t xml:space="preserve"> и </w:t>
      </w:r>
      <w:r w:rsidRPr="00C52C9F">
        <w:rPr>
          <w:sz w:val="24"/>
          <w:szCs w:val="24"/>
        </w:rPr>
        <w:t>значение общечеловеческих и базовых национальных ценностей.</w:t>
      </w:r>
      <w:proofErr w:type="gramEnd"/>
      <w:r w:rsidRPr="00C52C9F">
        <w:rPr>
          <w:sz w:val="24"/>
          <w:szCs w:val="24"/>
        </w:rPr>
        <w:t xml:space="preserve"> Вклад пре</w:t>
      </w:r>
      <w:r w:rsidR="00D1621C">
        <w:rPr>
          <w:sz w:val="24"/>
          <w:szCs w:val="24"/>
        </w:rPr>
        <w:t>дмета «Иностранный (английский)</w:t>
      </w:r>
      <w:r w:rsidRPr="00C52C9F">
        <w:rPr>
          <w:sz w:val="24"/>
          <w:szCs w:val="24"/>
        </w:rPr>
        <w:t xml:space="preserve"> язык» в </w:t>
      </w:r>
      <w:r w:rsidRPr="007A088C">
        <w:rPr>
          <w:i/>
          <w:sz w:val="24"/>
          <w:szCs w:val="24"/>
        </w:rPr>
        <w:t>реа</w:t>
      </w:r>
      <w:r w:rsidRPr="00D1621C">
        <w:rPr>
          <w:i/>
          <w:sz w:val="24"/>
          <w:szCs w:val="24"/>
        </w:rPr>
        <w:t>лизацию воспитательных целей</w:t>
      </w:r>
      <w:r w:rsidRPr="00C52C9F">
        <w:rPr>
          <w:sz w:val="24"/>
          <w:szCs w:val="24"/>
        </w:rPr>
        <w:t xml:space="preserve"> обеспечивает:</w:t>
      </w:r>
    </w:p>
    <w:p w:rsidR="008C18A6" w:rsidRPr="00C52C9F" w:rsidRDefault="008C18A6" w:rsidP="006208BA">
      <w:pPr>
        <w:spacing w:line="11" w:lineRule="exact"/>
        <w:jc w:val="both"/>
        <w:rPr>
          <w:sz w:val="24"/>
          <w:szCs w:val="24"/>
        </w:rPr>
      </w:pPr>
    </w:p>
    <w:p w:rsidR="008C18A6" w:rsidRPr="00C52C9F" w:rsidRDefault="00B84217" w:rsidP="006208BA">
      <w:pPr>
        <w:spacing w:line="250" w:lineRule="auto"/>
        <w:ind w:left="223" w:hanging="227"/>
        <w:jc w:val="both"/>
        <w:rPr>
          <w:sz w:val="24"/>
          <w:szCs w:val="24"/>
        </w:rPr>
      </w:pPr>
      <w:r>
        <w:rPr>
          <w:sz w:val="24"/>
          <w:szCs w:val="24"/>
        </w:rPr>
        <w:t>—</w:t>
      </w:r>
      <w:r w:rsidR="008C18A6" w:rsidRPr="00C52C9F">
        <w:rPr>
          <w:sz w:val="24"/>
          <w:szCs w:val="24"/>
        </w:rPr>
        <w:t>понимание необходимости овладения иностранным языком как средством общения в условиях взаимодействия разных стран и народов;</w:t>
      </w:r>
    </w:p>
    <w:p w:rsidR="008C18A6" w:rsidRPr="00C52C9F" w:rsidRDefault="008C18A6" w:rsidP="006208BA">
      <w:pPr>
        <w:spacing w:line="8" w:lineRule="exact"/>
        <w:jc w:val="both"/>
        <w:rPr>
          <w:sz w:val="24"/>
          <w:szCs w:val="24"/>
        </w:rPr>
      </w:pPr>
    </w:p>
    <w:p w:rsidR="008C18A6" w:rsidRPr="00C52C9F" w:rsidRDefault="00B84217" w:rsidP="006208BA">
      <w:pPr>
        <w:spacing w:line="251" w:lineRule="auto"/>
        <w:ind w:left="223" w:hanging="227"/>
        <w:jc w:val="both"/>
        <w:rPr>
          <w:sz w:val="24"/>
          <w:szCs w:val="24"/>
        </w:rPr>
      </w:pPr>
      <w:r>
        <w:rPr>
          <w:sz w:val="24"/>
          <w:szCs w:val="24"/>
        </w:rPr>
        <w:t>—</w:t>
      </w:r>
      <w:r w:rsidR="008C18A6" w:rsidRPr="00C52C9F">
        <w:rPr>
          <w:sz w:val="24"/>
          <w:szCs w:val="24"/>
        </w:rPr>
        <w:t>формирование предпос</w:t>
      </w:r>
      <w:r w:rsidR="006208BA">
        <w:rPr>
          <w:sz w:val="24"/>
          <w:szCs w:val="24"/>
        </w:rPr>
        <w:t>ылок социокультурной/межкультур</w:t>
      </w:r>
      <w:r w:rsidR="008C18A6" w:rsidRPr="00C52C9F">
        <w:rPr>
          <w:sz w:val="24"/>
          <w:szCs w:val="24"/>
        </w:rPr>
        <w:t>ной компетенции, позволяю</w:t>
      </w:r>
      <w:r w:rsidR="006208BA">
        <w:rPr>
          <w:sz w:val="24"/>
          <w:szCs w:val="24"/>
        </w:rPr>
        <w:t>щей приобщаться к культуре, тра</w:t>
      </w:r>
      <w:r w:rsidR="008C18A6" w:rsidRPr="00C52C9F">
        <w:rPr>
          <w:sz w:val="24"/>
          <w:szCs w:val="24"/>
        </w:rPr>
        <w:t>дициям, реалиям стран/страны изучаемого языка, готовности представлять свою страну,</w:t>
      </w:r>
      <w:r w:rsidR="006208BA">
        <w:rPr>
          <w:sz w:val="24"/>
          <w:szCs w:val="24"/>
        </w:rPr>
        <w:t xml:space="preserve"> её культуру в условиях межкуль</w:t>
      </w:r>
      <w:r w:rsidR="008C18A6" w:rsidRPr="00C52C9F">
        <w:rPr>
          <w:sz w:val="24"/>
          <w:szCs w:val="24"/>
        </w:rPr>
        <w:t xml:space="preserve">турного общения, соблюдая речевой этикет и адекватно </w:t>
      </w:r>
      <w:proofErr w:type="gramStart"/>
      <w:r w:rsidR="008C18A6" w:rsidRPr="00C52C9F">
        <w:rPr>
          <w:sz w:val="24"/>
          <w:szCs w:val="24"/>
        </w:rPr>
        <w:t>ис-пользуя</w:t>
      </w:r>
      <w:proofErr w:type="gramEnd"/>
      <w:r w:rsidR="008C18A6" w:rsidRPr="00C52C9F">
        <w:rPr>
          <w:sz w:val="24"/>
          <w:szCs w:val="24"/>
        </w:rPr>
        <w:t xml:space="preserve"> имеющиеся речевые и неречевые средства общения;</w:t>
      </w:r>
    </w:p>
    <w:p w:rsidR="008C18A6" w:rsidRPr="00C52C9F" w:rsidRDefault="008C18A6" w:rsidP="006208BA">
      <w:pPr>
        <w:spacing w:line="11" w:lineRule="exact"/>
        <w:jc w:val="both"/>
        <w:rPr>
          <w:sz w:val="24"/>
          <w:szCs w:val="24"/>
        </w:rPr>
      </w:pPr>
    </w:p>
    <w:p w:rsidR="008C18A6" w:rsidRPr="00C52C9F" w:rsidRDefault="00B84217" w:rsidP="006208BA">
      <w:pPr>
        <w:spacing w:line="252" w:lineRule="auto"/>
        <w:ind w:left="223" w:hanging="227"/>
        <w:jc w:val="both"/>
        <w:rPr>
          <w:sz w:val="24"/>
          <w:szCs w:val="24"/>
        </w:rPr>
      </w:pPr>
      <w:r>
        <w:rPr>
          <w:sz w:val="24"/>
          <w:szCs w:val="24"/>
        </w:rPr>
        <w:t>—</w:t>
      </w:r>
      <w:r w:rsidR="008C18A6" w:rsidRPr="00C52C9F">
        <w:rPr>
          <w:sz w:val="24"/>
          <w:szCs w:val="24"/>
        </w:rPr>
        <w:t>воспитание уважительно</w:t>
      </w:r>
      <w:r w:rsidR="006208BA">
        <w:rPr>
          <w:sz w:val="24"/>
          <w:szCs w:val="24"/>
        </w:rPr>
        <w:t>го отношения к иной культуре по</w:t>
      </w:r>
      <w:r w:rsidR="008C18A6" w:rsidRPr="00C52C9F">
        <w:rPr>
          <w:sz w:val="24"/>
          <w:szCs w:val="24"/>
        </w:rPr>
        <w:t xml:space="preserve">средством </w:t>
      </w:r>
      <w:proofErr w:type="gramStart"/>
      <w:r w:rsidR="008C18A6" w:rsidRPr="00C52C9F">
        <w:rPr>
          <w:sz w:val="24"/>
          <w:szCs w:val="24"/>
        </w:rPr>
        <w:t>знакомств</w:t>
      </w:r>
      <w:proofErr w:type="gramEnd"/>
      <w:r w:rsidR="008C18A6" w:rsidRPr="00C52C9F">
        <w:rPr>
          <w:sz w:val="24"/>
          <w:szCs w:val="24"/>
        </w:rPr>
        <w:t xml:space="preserve"> с дет</w:t>
      </w:r>
      <w:r w:rsidR="00F2413E">
        <w:rPr>
          <w:sz w:val="24"/>
          <w:szCs w:val="24"/>
        </w:rPr>
        <w:t>ским пластом культуры стран изу</w:t>
      </w:r>
      <w:r w:rsidR="008C18A6" w:rsidRPr="00C52C9F">
        <w:rPr>
          <w:sz w:val="24"/>
          <w:szCs w:val="24"/>
        </w:rPr>
        <w:t>чаемого языка и более глубокого осознания особенностей культуры своего народа;</w:t>
      </w:r>
    </w:p>
    <w:p w:rsidR="008C18A6" w:rsidRPr="00C52C9F" w:rsidRDefault="00B84217" w:rsidP="006208BA">
      <w:pPr>
        <w:spacing w:line="247" w:lineRule="auto"/>
        <w:ind w:left="223" w:hanging="227"/>
        <w:jc w:val="both"/>
        <w:rPr>
          <w:sz w:val="24"/>
          <w:szCs w:val="24"/>
        </w:rPr>
      </w:pPr>
      <w:r>
        <w:rPr>
          <w:sz w:val="24"/>
          <w:szCs w:val="24"/>
        </w:rPr>
        <w:t>—</w:t>
      </w:r>
      <w:r w:rsidR="008C18A6" w:rsidRPr="00C52C9F">
        <w:rPr>
          <w:sz w:val="24"/>
          <w:szCs w:val="24"/>
        </w:rPr>
        <w:t xml:space="preserve">воспитание эмоционального </w:t>
      </w:r>
      <w:r>
        <w:rPr>
          <w:sz w:val="24"/>
          <w:szCs w:val="24"/>
        </w:rPr>
        <w:t>и познавательного интереса к ху</w:t>
      </w:r>
      <w:r w:rsidR="008C18A6" w:rsidRPr="00C52C9F">
        <w:rPr>
          <w:sz w:val="24"/>
          <w:szCs w:val="24"/>
        </w:rPr>
        <w:t>дожественной культуре других народов;</w:t>
      </w:r>
    </w:p>
    <w:p w:rsidR="008C18A6" w:rsidRPr="00C52C9F" w:rsidRDefault="008C18A6" w:rsidP="006208BA">
      <w:pPr>
        <w:spacing w:line="11" w:lineRule="exact"/>
        <w:jc w:val="both"/>
        <w:rPr>
          <w:sz w:val="24"/>
          <w:szCs w:val="24"/>
        </w:rPr>
      </w:pPr>
    </w:p>
    <w:p w:rsidR="008C18A6" w:rsidRPr="00C52C9F" w:rsidRDefault="00B84217" w:rsidP="006208BA">
      <w:pPr>
        <w:spacing w:line="247" w:lineRule="auto"/>
        <w:jc w:val="both"/>
        <w:rPr>
          <w:sz w:val="24"/>
          <w:szCs w:val="24"/>
        </w:rPr>
      </w:pPr>
      <w:r>
        <w:rPr>
          <w:sz w:val="24"/>
          <w:szCs w:val="24"/>
        </w:rPr>
        <w:t xml:space="preserve">-  </w:t>
      </w:r>
      <w:r w:rsidR="008C18A6" w:rsidRPr="00C52C9F">
        <w:rPr>
          <w:sz w:val="24"/>
          <w:szCs w:val="24"/>
        </w:rPr>
        <w:t>формирование положительной мот</w:t>
      </w:r>
      <w:r w:rsidR="006208BA">
        <w:rPr>
          <w:sz w:val="24"/>
          <w:szCs w:val="24"/>
        </w:rPr>
        <w:t>ивации и устойчивого учеб</w:t>
      </w:r>
      <w:r>
        <w:rPr>
          <w:sz w:val="24"/>
          <w:szCs w:val="24"/>
        </w:rPr>
        <w:t>но</w:t>
      </w:r>
      <w:r w:rsidR="008C18A6" w:rsidRPr="00C52C9F">
        <w:rPr>
          <w:sz w:val="24"/>
          <w:szCs w:val="24"/>
        </w:rPr>
        <w:t>познавательного интереса к предмету «Иностранный язык».</w:t>
      </w:r>
    </w:p>
    <w:p w:rsidR="008C18A6" w:rsidRPr="00C52C9F" w:rsidRDefault="008C18A6" w:rsidP="006208BA">
      <w:pPr>
        <w:spacing w:line="247" w:lineRule="auto"/>
        <w:ind w:left="3"/>
        <w:jc w:val="both"/>
        <w:rPr>
          <w:sz w:val="24"/>
          <w:szCs w:val="24"/>
        </w:rPr>
      </w:pPr>
      <w:r w:rsidRPr="00C52C9F">
        <w:rPr>
          <w:sz w:val="24"/>
          <w:szCs w:val="24"/>
        </w:rPr>
        <w:t>Учебный предмет «Иностранный (английский) язык» входит в число обязательных предметов, изучаемых на всех уровнях</w:t>
      </w:r>
      <w:r w:rsidR="006208BA">
        <w:rPr>
          <w:sz w:val="24"/>
          <w:szCs w:val="24"/>
        </w:rPr>
        <w:t xml:space="preserve"> </w:t>
      </w:r>
      <w:r w:rsidRPr="00C52C9F">
        <w:rPr>
          <w:sz w:val="24"/>
          <w:szCs w:val="24"/>
        </w:rPr>
        <w:t>общего среднего образования: со</w:t>
      </w:r>
      <w:r w:rsidR="00F2413E">
        <w:rPr>
          <w:sz w:val="24"/>
          <w:szCs w:val="24"/>
        </w:rPr>
        <w:t xml:space="preserve"> 2 по 11 класс. На этапе началь</w:t>
      </w:r>
      <w:r w:rsidRPr="00C52C9F">
        <w:rPr>
          <w:sz w:val="24"/>
          <w:szCs w:val="24"/>
        </w:rPr>
        <w:t>ного общего образования на</w:t>
      </w:r>
      <w:r w:rsidR="00F2413E">
        <w:rPr>
          <w:sz w:val="24"/>
          <w:szCs w:val="24"/>
        </w:rPr>
        <w:t xml:space="preserve"> изучение иностранного языка вы</w:t>
      </w:r>
      <w:r w:rsidRPr="00C52C9F">
        <w:rPr>
          <w:sz w:val="24"/>
          <w:szCs w:val="24"/>
        </w:rPr>
        <w:t>деляется 204 часа: 2 класс — 68 часов, 3 класс — 68 часов, 4 класс — 68 часов.</w:t>
      </w:r>
    </w:p>
    <w:p w:rsidR="008C18A6" w:rsidRPr="00C52C9F" w:rsidRDefault="006208BA" w:rsidP="006208BA">
      <w:pPr>
        <w:widowControl/>
        <w:tabs>
          <w:tab w:val="left" w:pos="421"/>
        </w:tabs>
        <w:autoSpaceDE/>
        <w:autoSpaceDN/>
        <w:spacing w:line="245" w:lineRule="auto"/>
        <w:jc w:val="both"/>
        <w:rPr>
          <w:sz w:val="24"/>
          <w:szCs w:val="24"/>
        </w:rPr>
      </w:pPr>
      <w:r>
        <w:rPr>
          <w:sz w:val="24"/>
          <w:szCs w:val="24"/>
        </w:rPr>
        <w:t xml:space="preserve">В </w:t>
      </w:r>
      <w:r w:rsidR="008C18A6" w:rsidRPr="00C52C9F">
        <w:rPr>
          <w:sz w:val="24"/>
          <w:szCs w:val="24"/>
        </w:rPr>
        <w:t>результате изучения ино</w:t>
      </w:r>
      <w:r w:rsidR="00B84217">
        <w:rPr>
          <w:sz w:val="24"/>
          <w:szCs w:val="24"/>
        </w:rPr>
        <w:t>странного языка в начальной шко</w:t>
      </w:r>
      <w:r w:rsidR="008C18A6" w:rsidRPr="00C52C9F">
        <w:rPr>
          <w:sz w:val="24"/>
          <w:szCs w:val="24"/>
        </w:rPr>
        <w:t xml:space="preserve">ле </w:t>
      </w:r>
      <w:proofErr w:type="gramStart"/>
      <w:r w:rsidR="008C18A6" w:rsidRPr="00C52C9F">
        <w:rPr>
          <w:sz w:val="24"/>
          <w:szCs w:val="24"/>
        </w:rPr>
        <w:t>у</w:t>
      </w:r>
      <w:proofErr w:type="gramEnd"/>
      <w:r w:rsidR="008C18A6" w:rsidRPr="00C52C9F">
        <w:rPr>
          <w:sz w:val="24"/>
          <w:szCs w:val="24"/>
        </w:rPr>
        <w:t xml:space="preserve"> обучающегося будут сф</w:t>
      </w:r>
      <w:r>
        <w:rPr>
          <w:sz w:val="24"/>
          <w:szCs w:val="24"/>
        </w:rPr>
        <w:t>ормированы личностные, метапред</w:t>
      </w:r>
      <w:r w:rsidR="008C18A6" w:rsidRPr="00C52C9F">
        <w:rPr>
          <w:sz w:val="24"/>
          <w:szCs w:val="24"/>
        </w:rPr>
        <w:t>метные и предметные рез</w:t>
      </w:r>
      <w:r w:rsidR="00B84217">
        <w:rPr>
          <w:sz w:val="24"/>
          <w:szCs w:val="24"/>
        </w:rPr>
        <w:t>ультаты, обеспечивающие выполне</w:t>
      </w:r>
      <w:r w:rsidR="008C18A6" w:rsidRPr="00C52C9F">
        <w:rPr>
          <w:sz w:val="24"/>
          <w:szCs w:val="24"/>
        </w:rPr>
        <w:t>ние ФГОС НОО и его успешное дальнейшее образование.</w:t>
      </w:r>
    </w:p>
    <w:p w:rsidR="008C18A6" w:rsidRPr="00C52C9F" w:rsidRDefault="008C18A6" w:rsidP="008C18A6">
      <w:pPr>
        <w:spacing w:line="155" w:lineRule="exact"/>
        <w:rPr>
          <w:sz w:val="24"/>
          <w:szCs w:val="24"/>
        </w:rPr>
      </w:pPr>
    </w:p>
    <w:p w:rsidR="008C18A6" w:rsidRPr="00C52C9F" w:rsidRDefault="008C18A6" w:rsidP="008C18A6">
      <w:pPr>
        <w:spacing w:line="0" w:lineRule="atLeast"/>
        <w:rPr>
          <w:rFonts w:eastAsia="Arial"/>
          <w:b/>
          <w:sz w:val="24"/>
          <w:szCs w:val="24"/>
        </w:rPr>
      </w:pPr>
      <w:r w:rsidRPr="00C52C9F">
        <w:rPr>
          <w:rFonts w:eastAsia="Arial"/>
          <w:b/>
          <w:sz w:val="24"/>
          <w:szCs w:val="24"/>
        </w:rPr>
        <w:t>Личностные результаты</w:t>
      </w:r>
    </w:p>
    <w:p w:rsidR="008C18A6" w:rsidRPr="00C52C9F" w:rsidRDefault="008C18A6" w:rsidP="008C18A6">
      <w:pPr>
        <w:spacing w:line="78" w:lineRule="exact"/>
        <w:rPr>
          <w:sz w:val="24"/>
          <w:szCs w:val="24"/>
        </w:rPr>
      </w:pPr>
    </w:p>
    <w:p w:rsidR="008C18A6" w:rsidRPr="00C52C9F" w:rsidRDefault="008C18A6" w:rsidP="00B84217">
      <w:pPr>
        <w:spacing w:line="246" w:lineRule="auto"/>
        <w:ind w:firstLine="227"/>
        <w:jc w:val="both"/>
        <w:rPr>
          <w:sz w:val="24"/>
          <w:szCs w:val="24"/>
        </w:rPr>
      </w:pPr>
      <w:r w:rsidRPr="00C52C9F">
        <w:rPr>
          <w:sz w:val="24"/>
          <w:szCs w:val="24"/>
        </w:rPr>
        <w:t>Личностные результаты о</w:t>
      </w:r>
      <w:r w:rsidR="00B84217">
        <w:rPr>
          <w:sz w:val="24"/>
          <w:szCs w:val="24"/>
        </w:rPr>
        <w:t>своения программы начального об</w:t>
      </w:r>
      <w:r w:rsidRPr="00C52C9F">
        <w:rPr>
          <w:sz w:val="24"/>
          <w:szCs w:val="24"/>
        </w:rPr>
        <w:t>щего образования достигаются в единст</w:t>
      </w:r>
      <w:r w:rsidR="006208BA">
        <w:rPr>
          <w:sz w:val="24"/>
          <w:szCs w:val="24"/>
        </w:rPr>
        <w:t>ве учебной и воспита</w:t>
      </w:r>
      <w:r w:rsidRPr="00C52C9F">
        <w:rPr>
          <w:sz w:val="24"/>
          <w:szCs w:val="24"/>
        </w:rPr>
        <w:t>тельной деятельности Организ</w:t>
      </w:r>
      <w:r w:rsidR="00B84217">
        <w:rPr>
          <w:sz w:val="24"/>
          <w:szCs w:val="24"/>
        </w:rPr>
        <w:t>ации в соответствии с традицион</w:t>
      </w:r>
      <w:r w:rsidRPr="00C52C9F">
        <w:rPr>
          <w:sz w:val="24"/>
          <w:szCs w:val="24"/>
        </w:rPr>
        <w:t>ными российскими социоку</w:t>
      </w:r>
      <w:r w:rsidR="006208BA">
        <w:rPr>
          <w:sz w:val="24"/>
          <w:szCs w:val="24"/>
        </w:rPr>
        <w:t>льтурными и духовно-нравственны</w:t>
      </w:r>
      <w:r w:rsidRPr="00C52C9F">
        <w:rPr>
          <w:sz w:val="24"/>
          <w:szCs w:val="24"/>
        </w:rPr>
        <w:t>ми ценностями, принятыми в обществе правилами и нормами поведения и способствуют пр</w:t>
      </w:r>
      <w:r w:rsidR="006208BA">
        <w:rPr>
          <w:sz w:val="24"/>
          <w:szCs w:val="24"/>
        </w:rPr>
        <w:t>оцессам самопознания, самовоспи</w:t>
      </w:r>
      <w:r w:rsidRPr="00C52C9F">
        <w:rPr>
          <w:sz w:val="24"/>
          <w:szCs w:val="24"/>
        </w:rPr>
        <w:t>тания и саморазвития, форм</w:t>
      </w:r>
      <w:r w:rsidR="00B84217">
        <w:rPr>
          <w:sz w:val="24"/>
          <w:szCs w:val="24"/>
        </w:rPr>
        <w:t>ирования внутренней позиции лич</w:t>
      </w:r>
      <w:r w:rsidRPr="00C52C9F">
        <w:rPr>
          <w:sz w:val="24"/>
          <w:szCs w:val="24"/>
        </w:rPr>
        <w:t>ности.</w:t>
      </w:r>
    </w:p>
    <w:p w:rsidR="008C18A6" w:rsidRPr="00C52C9F" w:rsidRDefault="008C18A6" w:rsidP="008C18A6">
      <w:pPr>
        <w:spacing w:line="245" w:lineRule="auto"/>
        <w:ind w:firstLine="227"/>
        <w:jc w:val="both"/>
        <w:rPr>
          <w:sz w:val="24"/>
          <w:szCs w:val="24"/>
        </w:rPr>
      </w:pPr>
      <w:r w:rsidRPr="00C52C9F">
        <w:rPr>
          <w:sz w:val="24"/>
          <w:szCs w:val="24"/>
        </w:rPr>
        <w:t>Личностные результаты осво</w:t>
      </w:r>
      <w:r w:rsidR="00B84217">
        <w:rPr>
          <w:sz w:val="24"/>
          <w:szCs w:val="24"/>
        </w:rPr>
        <w:t>ения программы начального об</w:t>
      </w:r>
      <w:r w:rsidRPr="00C52C9F">
        <w:rPr>
          <w:sz w:val="24"/>
          <w:szCs w:val="24"/>
        </w:rPr>
        <w:t xml:space="preserve">щего образования должны отражать готовность </w:t>
      </w:r>
      <w:proofErr w:type="gramStart"/>
      <w:r w:rsidRPr="00C52C9F">
        <w:rPr>
          <w:sz w:val="24"/>
          <w:szCs w:val="24"/>
        </w:rPr>
        <w:t>обучающихся</w:t>
      </w:r>
      <w:proofErr w:type="gramEnd"/>
      <w:r w:rsidRPr="00C52C9F">
        <w:rPr>
          <w:sz w:val="24"/>
          <w:szCs w:val="24"/>
        </w:rPr>
        <w:t xml:space="preserve"> руководствоваться ценностями и</w:t>
      </w:r>
      <w:r w:rsidR="007A088C">
        <w:rPr>
          <w:sz w:val="24"/>
          <w:szCs w:val="24"/>
        </w:rPr>
        <w:t xml:space="preserve"> приобретение первоначально</w:t>
      </w:r>
      <w:r w:rsidRPr="00C52C9F">
        <w:rPr>
          <w:sz w:val="24"/>
          <w:szCs w:val="24"/>
        </w:rPr>
        <w:t>го опыта деятельности на их основе, в том числе в части:</w:t>
      </w:r>
    </w:p>
    <w:p w:rsidR="008C18A6" w:rsidRPr="00C52C9F" w:rsidRDefault="008C18A6" w:rsidP="008C18A6">
      <w:pPr>
        <w:spacing w:line="7" w:lineRule="exact"/>
        <w:rPr>
          <w:sz w:val="24"/>
          <w:szCs w:val="24"/>
        </w:rPr>
      </w:pPr>
    </w:p>
    <w:p w:rsidR="008C18A6" w:rsidRPr="00C52C9F" w:rsidRDefault="008C18A6" w:rsidP="008C18A6">
      <w:pPr>
        <w:spacing w:line="0" w:lineRule="atLeast"/>
        <w:ind w:left="220"/>
        <w:rPr>
          <w:b/>
          <w:i/>
          <w:sz w:val="24"/>
          <w:szCs w:val="24"/>
        </w:rPr>
      </w:pPr>
      <w:r w:rsidRPr="00C52C9F">
        <w:rPr>
          <w:b/>
          <w:i/>
          <w:sz w:val="24"/>
          <w:szCs w:val="24"/>
        </w:rPr>
        <w:lastRenderedPageBreak/>
        <w:t>Гражданско-патриотического воспитания:</w:t>
      </w:r>
    </w:p>
    <w:p w:rsidR="008C18A6" w:rsidRPr="00C52C9F" w:rsidRDefault="008C18A6" w:rsidP="008C18A6">
      <w:pPr>
        <w:spacing w:line="3" w:lineRule="exact"/>
        <w:rPr>
          <w:sz w:val="24"/>
          <w:szCs w:val="24"/>
        </w:rPr>
      </w:pPr>
    </w:p>
    <w:p w:rsidR="008C18A6" w:rsidRPr="00C52C9F" w:rsidRDefault="00B84217" w:rsidP="00B84217">
      <w:pPr>
        <w:spacing w:line="0" w:lineRule="atLeast"/>
        <w:rPr>
          <w:sz w:val="24"/>
          <w:szCs w:val="24"/>
        </w:rPr>
      </w:pPr>
      <w:r>
        <w:rPr>
          <w:sz w:val="24"/>
          <w:szCs w:val="24"/>
        </w:rPr>
        <w:t>—</w:t>
      </w:r>
      <w:r w:rsidR="008C18A6" w:rsidRPr="00C52C9F">
        <w:rPr>
          <w:sz w:val="24"/>
          <w:szCs w:val="24"/>
        </w:rPr>
        <w:t>становление ценностного отношения к своей Родине — России;</w:t>
      </w:r>
    </w:p>
    <w:p w:rsidR="008C18A6" w:rsidRPr="00C52C9F" w:rsidRDefault="008C18A6" w:rsidP="008C18A6">
      <w:pPr>
        <w:spacing w:line="7" w:lineRule="exact"/>
        <w:rPr>
          <w:sz w:val="24"/>
          <w:szCs w:val="24"/>
        </w:rPr>
      </w:pPr>
    </w:p>
    <w:p w:rsidR="008C18A6" w:rsidRPr="00C52C9F" w:rsidRDefault="00B84217" w:rsidP="00B84217">
      <w:pPr>
        <w:spacing w:line="0" w:lineRule="atLeast"/>
        <w:rPr>
          <w:sz w:val="24"/>
          <w:szCs w:val="24"/>
        </w:rPr>
      </w:pPr>
      <w:r>
        <w:rPr>
          <w:sz w:val="24"/>
          <w:szCs w:val="24"/>
        </w:rPr>
        <w:t>—</w:t>
      </w:r>
      <w:r w:rsidR="008C18A6" w:rsidRPr="00C52C9F">
        <w:rPr>
          <w:sz w:val="24"/>
          <w:szCs w:val="24"/>
        </w:rPr>
        <w:t>осознание своей этнокультурной и российской гражданской</w:t>
      </w:r>
      <w:r>
        <w:rPr>
          <w:sz w:val="24"/>
          <w:szCs w:val="24"/>
        </w:rPr>
        <w:t xml:space="preserve"> </w:t>
      </w:r>
      <w:r w:rsidR="008C18A6" w:rsidRPr="00C52C9F">
        <w:rPr>
          <w:sz w:val="24"/>
          <w:szCs w:val="24"/>
        </w:rPr>
        <w:t>идентичности;</w:t>
      </w:r>
    </w:p>
    <w:p w:rsidR="008C18A6" w:rsidRPr="00C52C9F" w:rsidRDefault="008C18A6" w:rsidP="008C18A6">
      <w:pPr>
        <w:spacing w:line="7" w:lineRule="exact"/>
        <w:rPr>
          <w:sz w:val="24"/>
          <w:szCs w:val="24"/>
        </w:rPr>
      </w:pPr>
    </w:p>
    <w:p w:rsidR="008C18A6" w:rsidRPr="00C52C9F" w:rsidRDefault="00B84217" w:rsidP="00B84217">
      <w:pPr>
        <w:spacing w:line="0" w:lineRule="atLeast"/>
        <w:rPr>
          <w:sz w:val="24"/>
          <w:szCs w:val="24"/>
        </w:rPr>
      </w:pPr>
      <w:r>
        <w:rPr>
          <w:sz w:val="24"/>
          <w:szCs w:val="24"/>
        </w:rPr>
        <w:t>—</w:t>
      </w:r>
      <w:r w:rsidR="008C18A6" w:rsidRPr="00C52C9F">
        <w:rPr>
          <w:sz w:val="24"/>
          <w:szCs w:val="24"/>
        </w:rPr>
        <w:t>сопричастность к прошлому, настоящему и будущему своей</w:t>
      </w:r>
      <w:r>
        <w:rPr>
          <w:sz w:val="24"/>
          <w:szCs w:val="24"/>
        </w:rPr>
        <w:t xml:space="preserve"> </w:t>
      </w:r>
      <w:r w:rsidR="008C18A6" w:rsidRPr="00C52C9F">
        <w:rPr>
          <w:sz w:val="24"/>
          <w:szCs w:val="24"/>
        </w:rPr>
        <w:t>страны и родного края;</w:t>
      </w:r>
    </w:p>
    <w:p w:rsidR="008C18A6" w:rsidRPr="00C52C9F" w:rsidRDefault="008C18A6" w:rsidP="008C18A6">
      <w:pPr>
        <w:spacing w:line="7" w:lineRule="exact"/>
        <w:rPr>
          <w:sz w:val="24"/>
          <w:szCs w:val="24"/>
        </w:rPr>
      </w:pPr>
    </w:p>
    <w:p w:rsidR="008C18A6" w:rsidRPr="00C52C9F" w:rsidRDefault="00B84217" w:rsidP="008C18A6">
      <w:pPr>
        <w:spacing w:line="0" w:lineRule="atLeast"/>
        <w:rPr>
          <w:sz w:val="24"/>
          <w:szCs w:val="24"/>
        </w:rPr>
      </w:pPr>
      <w:r>
        <w:rPr>
          <w:sz w:val="24"/>
          <w:szCs w:val="24"/>
        </w:rPr>
        <w:t>—</w:t>
      </w:r>
      <w:r w:rsidR="008C18A6" w:rsidRPr="00C52C9F">
        <w:rPr>
          <w:sz w:val="24"/>
          <w:szCs w:val="24"/>
        </w:rPr>
        <w:t>уважение к своему и другим народам;</w:t>
      </w:r>
    </w:p>
    <w:p w:rsidR="008C18A6" w:rsidRPr="00C52C9F" w:rsidRDefault="008C18A6" w:rsidP="008C18A6">
      <w:pPr>
        <w:spacing w:line="13" w:lineRule="exact"/>
        <w:rPr>
          <w:sz w:val="24"/>
          <w:szCs w:val="24"/>
        </w:rPr>
      </w:pPr>
    </w:p>
    <w:p w:rsidR="008C18A6" w:rsidRPr="00C52C9F" w:rsidRDefault="00B84217" w:rsidP="008C18A6">
      <w:pPr>
        <w:spacing w:line="245" w:lineRule="auto"/>
        <w:ind w:left="220" w:hanging="226"/>
        <w:jc w:val="both"/>
        <w:rPr>
          <w:sz w:val="24"/>
          <w:szCs w:val="24"/>
        </w:rPr>
      </w:pPr>
      <w:r>
        <w:rPr>
          <w:sz w:val="24"/>
          <w:szCs w:val="24"/>
        </w:rPr>
        <w:t>—</w:t>
      </w:r>
      <w:r w:rsidR="008C18A6" w:rsidRPr="00C52C9F">
        <w:rPr>
          <w:sz w:val="24"/>
          <w:szCs w:val="24"/>
        </w:rPr>
        <w:t>первоначальные представл</w:t>
      </w:r>
      <w:r w:rsidR="006208BA">
        <w:rPr>
          <w:sz w:val="24"/>
          <w:szCs w:val="24"/>
        </w:rPr>
        <w:t>ения о человеке как члене обще</w:t>
      </w:r>
      <w:r w:rsidR="008C18A6" w:rsidRPr="00C52C9F">
        <w:rPr>
          <w:sz w:val="24"/>
          <w:szCs w:val="24"/>
        </w:rPr>
        <w:t>тва, о правах и ответственн</w:t>
      </w:r>
      <w:r>
        <w:rPr>
          <w:sz w:val="24"/>
          <w:szCs w:val="24"/>
        </w:rPr>
        <w:t>ости, уважении и достоинстве че</w:t>
      </w:r>
      <w:r w:rsidR="008C18A6" w:rsidRPr="00C52C9F">
        <w:rPr>
          <w:sz w:val="24"/>
          <w:szCs w:val="24"/>
        </w:rPr>
        <w:t xml:space="preserve">ловека, о нравственно-этических нормах </w:t>
      </w:r>
      <w:r w:rsidR="006208BA">
        <w:rPr>
          <w:sz w:val="24"/>
          <w:szCs w:val="24"/>
        </w:rPr>
        <w:t>поведения и прави</w:t>
      </w:r>
      <w:r w:rsidR="008C18A6" w:rsidRPr="00C52C9F">
        <w:rPr>
          <w:sz w:val="24"/>
          <w:szCs w:val="24"/>
        </w:rPr>
        <w:t>лах межличностных отношений.</w:t>
      </w:r>
    </w:p>
    <w:p w:rsidR="008C18A6" w:rsidRPr="00C52C9F" w:rsidRDefault="008C18A6" w:rsidP="008C18A6">
      <w:pPr>
        <w:spacing w:line="7" w:lineRule="exact"/>
        <w:rPr>
          <w:sz w:val="24"/>
          <w:szCs w:val="24"/>
        </w:rPr>
      </w:pPr>
    </w:p>
    <w:p w:rsidR="008C18A6" w:rsidRPr="00C52C9F" w:rsidRDefault="008C18A6" w:rsidP="008C18A6">
      <w:pPr>
        <w:spacing w:line="0" w:lineRule="atLeast"/>
        <w:ind w:left="220"/>
        <w:rPr>
          <w:b/>
          <w:i/>
          <w:sz w:val="24"/>
          <w:szCs w:val="24"/>
        </w:rPr>
      </w:pPr>
      <w:r w:rsidRPr="00C52C9F">
        <w:rPr>
          <w:b/>
          <w:i/>
          <w:sz w:val="24"/>
          <w:szCs w:val="24"/>
        </w:rPr>
        <w:t>Духовно-нравственного воспитания:</w:t>
      </w:r>
    </w:p>
    <w:p w:rsidR="008C18A6" w:rsidRPr="00C52C9F" w:rsidRDefault="008C18A6" w:rsidP="008C18A6">
      <w:pPr>
        <w:spacing w:line="3" w:lineRule="exact"/>
        <w:rPr>
          <w:sz w:val="24"/>
          <w:szCs w:val="24"/>
        </w:rPr>
      </w:pPr>
    </w:p>
    <w:p w:rsidR="008C18A6" w:rsidRPr="00C52C9F" w:rsidRDefault="00B84217" w:rsidP="008C18A6">
      <w:pPr>
        <w:spacing w:line="0" w:lineRule="atLeast"/>
        <w:rPr>
          <w:sz w:val="24"/>
          <w:szCs w:val="24"/>
        </w:rPr>
      </w:pPr>
      <w:r>
        <w:rPr>
          <w:sz w:val="24"/>
          <w:szCs w:val="24"/>
        </w:rPr>
        <w:t>—</w:t>
      </w:r>
      <w:r w:rsidR="008C18A6" w:rsidRPr="00C52C9F">
        <w:rPr>
          <w:sz w:val="24"/>
          <w:szCs w:val="24"/>
        </w:rPr>
        <w:t>признание индивидуальности каждого человека;</w:t>
      </w:r>
    </w:p>
    <w:p w:rsidR="008C18A6" w:rsidRPr="00C52C9F" w:rsidRDefault="00B84217" w:rsidP="00B84217">
      <w:pPr>
        <w:spacing w:line="243" w:lineRule="auto"/>
        <w:ind w:left="220" w:hanging="226"/>
        <w:jc w:val="both"/>
        <w:rPr>
          <w:sz w:val="24"/>
          <w:szCs w:val="24"/>
        </w:rPr>
      </w:pPr>
      <w:r>
        <w:rPr>
          <w:sz w:val="24"/>
          <w:szCs w:val="24"/>
        </w:rPr>
        <w:t>—</w:t>
      </w:r>
      <w:r w:rsidR="008C18A6" w:rsidRPr="00C52C9F">
        <w:rPr>
          <w:sz w:val="24"/>
          <w:szCs w:val="24"/>
        </w:rPr>
        <w:t>проявление сопереживания, ува</w:t>
      </w:r>
      <w:r w:rsidR="00FE0537">
        <w:rPr>
          <w:sz w:val="24"/>
          <w:szCs w:val="24"/>
        </w:rPr>
        <w:t>жения и доброжелательно</w:t>
      </w:r>
      <w:r w:rsidR="008C18A6" w:rsidRPr="00C52C9F">
        <w:rPr>
          <w:sz w:val="24"/>
          <w:szCs w:val="24"/>
        </w:rPr>
        <w:t>сти;</w:t>
      </w:r>
    </w:p>
    <w:p w:rsidR="008C18A6" w:rsidRPr="00C52C9F" w:rsidRDefault="00B84217" w:rsidP="008C18A6">
      <w:pPr>
        <w:spacing w:line="247" w:lineRule="auto"/>
        <w:ind w:left="220" w:hanging="226"/>
        <w:jc w:val="both"/>
        <w:rPr>
          <w:sz w:val="24"/>
          <w:szCs w:val="24"/>
        </w:rPr>
      </w:pPr>
      <w:r>
        <w:rPr>
          <w:sz w:val="24"/>
          <w:szCs w:val="24"/>
        </w:rPr>
        <w:t>—</w:t>
      </w:r>
      <w:r w:rsidR="008C18A6" w:rsidRPr="00C52C9F">
        <w:rPr>
          <w:sz w:val="24"/>
          <w:szCs w:val="24"/>
        </w:rPr>
        <w:t>неприятие любых форм п</w:t>
      </w:r>
      <w:r w:rsidR="00FE0537">
        <w:rPr>
          <w:sz w:val="24"/>
          <w:szCs w:val="24"/>
        </w:rPr>
        <w:t>оведения, направленных на причи</w:t>
      </w:r>
      <w:r w:rsidR="008C18A6" w:rsidRPr="00C52C9F">
        <w:rPr>
          <w:sz w:val="24"/>
          <w:szCs w:val="24"/>
        </w:rPr>
        <w:t>нение физического и морального вреда другим людям.</w:t>
      </w:r>
    </w:p>
    <w:p w:rsidR="008C18A6" w:rsidRPr="00C52C9F" w:rsidRDefault="008C18A6" w:rsidP="008C18A6">
      <w:pPr>
        <w:spacing w:line="10" w:lineRule="exact"/>
        <w:rPr>
          <w:sz w:val="24"/>
          <w:szCs w:val="24"/>
        </w:rPr>
      </w:pPr>
    </w:p>
    <w:p w:rsidR="008C18A6" w:rsidRPr="00C52C9F" w:rsidRDefault="008C18A6" w:rsidP="008C18A6">
      <w:pPr>
        <w:spacing w:line="0" w:lineRule="atLeast"/>
        <w:ind w:left="220"/>
        <w:rPr>
          <w:b/>
          <w:i/>
          <w:sz w:val="24"/>
          <w:szCs w:val="24"/>
        </w:rPr>
      </w:pPr>
      <w:r w:rsidRPr="00C52C9F">
        <w:rPr>
          <w:b/>
          <w:i/>
          <w:sz w:val="24"/>
          <w:szCs w:val="24"/>
        </w:rPr>
        <w:t>Эстетического воспитания:</w:t>
      </w:r>
    </w:p>
    <w:p w:rsidR="008C18A6" w:rsidRPr="00C52C9F" w:rsidRDefault="008C18A6" w:rsidP="008C18A6">
      <w:pPr>
        <w:spacing w:line="14" w:lineRule="exact"/>
        <w:rPr>
          <w:sz w:val="24"/>
          <w:szCs w:val="24"/>
        </w:rPr>
      </w:pPr>
    </w:p>
    <w:p w:rsidR="008C18A6" w:rsidRPr="00C52C9F" w:rsidRDefault="00B84217" w:rsidP="008C18A6">
      <w:pPr>
        <w:spacing w:line="250" w:lineRule="auto"/>
        <w:ind w:left="220" w:hanging="226"/>
        <w:jc w:val="both"/>
        <w:rPr>
          <w:sz w:val="24"/>
          <w:szCs w:val="24"/>
        </w:rPr>
      </w:pPr>
      <w:r>
        <w:rPr>
          <w:sz w:val="24"/>
          <w:szCs w:val="24"/>
        </w:rPr>
        <w:t>—</w:t>
      </w:r>
      <w:r w:rsidR="008C18A6" w:rsidRPr="00C52C9F">
        <w:rPr>
          <w:sz w:val="24"/>
          <w:szCs w:val="24"/>
        </w:rPr>
        <w:t>уважительное отношение и интерес к худо</w:t>
      </w:r>
      <w:r>
        <w:rPr>
          <w:sz w:val="24"/>
          <w:szCs w:val="24"/>
        </w:rPr>
        <w:t>жественной куль</w:t>
      </w:r>
      <w:r w:rsidR="008C18A6" w:rsidRPr="00C52C9F">
        <w:rPr>
          <w:sz w:val="24"/>
          <w:szCs w:val="24"/>
        </w:rPr>
        <w:t>туре, восприимчивость к разным ви</w:t>
      </w:r>
      <w:r w:rsidR="00D1621C">
        <w:rPr>
          <w:sz w:val="24"/>
          <w:szCs w:val="24"/>
        </w:rPr>
        <w:t>дам искусства, традици</w:t>
      </w:r>
      <w:r w:rsidR="008C18A6" w:rsidRPr="00C52C9F">
        <w:rPr>
          <w:sz w:val="24"/>
          <w:szCs w:val="24"/>
        </w:rPr>
        <w:t>ям и творчеству своего и других народов;</w:t>
      </w:r>
    </w:p>
    <w:p w:rsidR="008C18A6" w:rsidRPr="00C52C9F" w:rsidRDefault="008C18A6" w:rsidP="008C18A6">
      <w:pPr>
        <w:spacing w:line="9" w:lineRule="exact"/>
        <w:rPr>
          <w:sz w:val="24"/>
          <w:szCs w:val="24"/>
        </w:rPr>
      </w:pPr>
    </w:p>
    <w:p w:rsidR="008C18A6" w:rsidRPr="00C52C9F" w:rsidRDefault="00B84217" w:rsidP="008C18A6">
      <w:pPr>
        <w:spacing w:line="247" w:lineRule="auto"/>
        <w:ind w:left="220" w:hanging="226"/>
        <w:jc w:val="both"/>
        <w:rPr>
          <w:sz w:val="24"/>
          <w:szCs w:val="24"/>
        </w:rPr>
      </w:pPr>
      <w:r>
        <w:rPr>
          <w:sz w:val="24"/>
          <w:szCs w:val="24"/>
        </w:rPr>
        <w:t>—</w:t>
      </w:r>
      <w:r w:rsidR="008C18A6" w:rsidRPr="00C52C9F">
        <w:rPr>
          <w:sz w:val="24"/>
          <w:szCs w:val="24"/>
        </w:rPr>
        <w:t>стремление к самовыраж</w:t>
      </w:r>
      <w:r>
        <w:rPr>
          <w:sz w:val="24"/>
          <w:szCs w:val="24"/>
        </w:rPr>
        <w:t>ению в разных видах художествен</w:t>
      </w:r>
      <w:r w:rsidR="008C18A6" w:rsidRPr="00C52C9F">
        <w:rPr>
          <w:sz w:val="24"/>
          <w:szCs w:val="24"/>
        </w:rPr>
        <w:t>ной деятельности.</w:t>
      </w:r>
    </w:p>
    <w:p w:rsidR="008C18A6" w:rsidRPr="00C52C9F" w:rsidRDefault="008C18A6" w:rsidP="008C18A6">
      <w:pPr>
        <w:spacing w:line="15" w:lineRule="exact"/>
        <w:rPr>
          <w:sz w:val="24"/>
          <w:szCs w:val="24"/>
        </w:rPr>
      </w:pPr>
    </w:p>
    <w:p w:rsidR="008C18A6" w:rsidRPr="00C52C9F" w:rsidRDefault="008C18A6" w:rsidP="008C18A6">
      <w:pPr>
        <w:spacing w:line="247" w:lineRule="auto"/>
        <w:ind w:firstLine="227"/>
        <w:jc w:val="both"/>
        <w:rPr>
          <w:b/>
          <w:i/>
          <w:sz w:val="24"/>
          <w:szCs w:val="24"/>
        </w:rPr>
      </w:pPr>
      <w:r w:rsidRPr="00C52C9F">
        <w:rPr>
          <w:b/>
          <w:i/>
          <w:sz w:val="24"/>
          <w:szCs w:val="24"/>
        </w:rPr>
        <w:t>Физического воспитания, формирования культуры здоровья и эмоционального благополучия:</w:t>
      </w:r>
    </w:p>
    <w:p w:rsidR="008C18A6" w:rsidRPr="00C52C9F" w:rsidRDefault="008C18A6" w:rsidP="008C18A6">
      <w:pPr>
        <w:spacing w:line="8" w:lineRule="exact"/>
        <w:rPr>
          <w:sz w:val="24"/>
          <w:szCs w:val="24"/>
        </w:rPr>
      </w:pPr>
    </w:p>
    <w:p w:rsidR="008C18A6" w:rsidRPr="00C52C9F" w:rsidRDefault="00B84217" w:rsidP="008C18A6">
      <w:pPr>
        <w:spacing w:line="250" w:lineRule="auto"/>
        <w:ind w:left="220" w:hanging="226"/>
        <w:jc w:val="both"/>
        <w:rPr>
          <w:sz w:val="24"/>
          <w:szCs w:val="24"/>
        </w:rPr>
      </w:pPr>
      <w:r>
        <w:rPr>
          <w:sz w:val="24"/>
          <w:szCs w:val="24"/>
        </w:rPr>
        <w:t>—</w:t>
      </w:r>
      <w:r w:rsidR="008C18A6" w:rsidRPr="00C52C9F">
        <w:rPr>
          <w:sz w:val="24"/>
          <w:szCs w:val="24"/>
        </w:rPr>
        <w:t>соблюдение правил здорового и безопасного (для себя и других людей) образа жизни в ок</w:t>
      </w:r>
      <w:r w:rsidR="006208BA">
        <w:rPr>
          <w:sz w:val="24"/>
          <w:szCs w:val="24"/>
        </w:rPr>
        <w:t>ружающей среде (в том числе ин</w:t>
      </w:r>
      <w:r w:rsidR="008C18A6" w:rsidRPr="00C52C9F">
        <w:rPr>
          <w:sz w:val="24"/>
          <w:szCs w:val="24"/>
        </w:rPr>
        <w:t>формационной);</w:t>
      </w:r>
    </w:p>
    <w:p w:rsidR="008C18A6" w:rsidRPr="00C52C9F" w:rsidRDefault="008C18A6" w:rsidP="008C18A6">
      <w:pPr>
        <w:spacing w:line="9" w:lineRule="exact"/>
        <w:rPr>
          <w:sz w:val="24"/>
          <w:szCs w:val="24"/>
        </w:rPr>
      </w:pPr>
    </w:p>
    <w:p w:rsidR="008C18A6" w:rsidRPr="00C52C9F" w:rsidRDefault="00B84217" w:rsidP="00B84217">
      <w:pPr>
        <w:spacing w:line="243" w:lineRule="auto"/>
        <w:ind w:left="220" w:hanging="226"/>
        <w:jc w:val="both"/>
        <w:rPr>
          <w:sz w:val="24"/>
          <w:szCs w:val="24"/>
        </w:rPr>
      </w:pPr>
      <w:r>
        <w:rPr>
          <w:sz w:val="24"/>
          <w:szCs w:val="24"/>
        </w:rPr>
        <w:t>—</w:t>
      </w:r>
      <w:r w:rsidR="008C18A6" w:rsidRPr="00C52C9F">
        <w:rPr>
          <w:sz w:val="24"/>
          <w:szCs w:val="24"/>
        </w:rPr>
        <w:t xml:space="preserve">бережное отношение к </w:t>
      </w:r>
      <w:proofErr w:type="gramStart"/>
      <w:r w:rsidR="008C18A6" w:rsidRPr="00C52C9F">
        <w:rPr>
          <w:sz w:val="24"/>
          <w:szCs w:val="24"/>
        </w:rPr>
        <w:t>физическому</w:t>
      </w:r>
      <w:proofErr w:type="gramEnd"/>
      <w:r w:rsidR="008C18A6" w:rsidRPr="00C52C9F">
        <w:rPr>
          <w:sz w:val="24"/>
          <w:szCs w:val="24"/>
        </w:rPr>
        <w:t xml:space="preserve"> и психи</w:t>
      </w:r>
      <w:r w:rsidR="006208BA">
        <w:rPr>
          <w:sz w:val="24"/>
          <w:szCs w:val="24"/>
        </w:rPr>
        <w:t>ческому здор</w:t>
      </w:r>
      <w:r w:rsidR="008C18A6" w:rsidRPr="00C52C9F">
        <w:rPr>
          <w:sz w:val="24"/>
          <w:szCs w:val="24"/>
        </w:rPr>
        <w:t>вью.</w:t>
      </w:r>
    </w:p>
    <w:p w:rsidR="008C18A6" w:rsidRPr="00C52C9F" w:rsidRDefault="008C18A6" w:rsidP="008C18A6">
      <w:pPr>
        <w:spacing w:line="0" w:lineRule="atLeast"/>
        <w:ind w:left="220"/>
        <w:rPr>
          <w:b/>
          <w:i/>
          <w:sz w:val="24"/>
          <w:szCs w:val="24"/>
        </w:rPr>
      </w:pPr>
      <w:r w:rsidRPr="00C52C9F">
        <w:rPr>
          <w:b/>
          <w:i/>
          <w:sz w:val="24"/>
          <w:szCs w:val="24"/>
        </w:rPr>
        <w:t>Трудового воспитания:</w:t>
      </w:r>
    </w:p>
    <w:p w:rsidR="008C18A6" w:rsidRPr="00C52C9F" w:rsidRDefault="008C18A6" w:rsidP="008C18A6">
      <w:pPr>
        <w:spacing w:line="14" w:lineRule="exact"/>
        <w:rPr>
          <w:sz w:val="24"/>
          <w:szCs w:val="24"/>
        </w:rPr>
      </w:pPr>
    </w:p>
    <w:p w:rsidR="008C18A6" w:rsidRPr="00C52C9F" w:rsidRDefault="00B84217" w:rsidP="008C18A6">
      <w:pPr>
        <w:spacing w:line="251" w:lineRule="auto"/>
        <w:ind w:left="220" w:hanging="226"/>
        <w:jc w:val="both"/>
        <w:rPr>
          <w:sz w:val="24"/>
          <w:szCs w:val="24"/>
        </w:rPr>
      </w:pPr>
      <w:r>
        <w:rPr>
          <w:sz w:val="24"/>
          <w:szCs w:val="24"/>
        </w:rPr>
        <w:t>—</w:t>
      </w:r>
      <w:r w:rsidR="008C18A6" w:rsidRPr="00C52C9F">
        <w:rPr>
          <w:sz w:val="24"/>
          <w:szCs w:val="24"/>
        </w:rPr>
        <w:t xml:space="preserve">осознание ценности труда </w:t>
      </w:r>
      <w:r w:rsidR="006208BA">
        <w:rPr>
          <w:sz w:val="24"/>
          <w:szCs w:val="24"/>
        </w:rPr>
        <w:t>в жизни человека и общества, от</w:t>
      </w:r>
      <w:r w:rsidR="008C18A6" w:rsidRPr="00C52C9F">
        <w:rPr>
          <w:sz w:val="24"/>
          <w:szCs w:val="24"/>
        </w:rPr>
        <w:t xml:space="preserve">ветственное потребление </w:t>
      </w:r>
      <w:r w:rsidR="006208BA">
        <w:rPr>
          <w:sz w:val="24"/>
          <w:szCs w:val="24"/>
        </w:rPr>
        <w:t>и бережное отношение к результа</w:t>
      </w:r>
      <w:r w:rsidR="008C18A6" w:rsidRPr="00C52C9F">
        <w:rPr>
          <w:sz w:val="24"/>
          <w:szCs w:val="24"/>
        </w:rPr>
        <w:t>там труда, навыки участия</w:t>
      </w:r>
      <w:r w:rsidR="006208BA">
        <w:rPr>
          <w:sz w:val="24"/>
          <w:szCs w:val="24"/>
        </w:rPr>
        <w:t xml:space="preserve"> в различных видах трудовой дея</w:t>
      </w:r>
      <w:r w:rsidR="008C18A6" w:rsidRPr="00C52C9F">
        <w:rPr>
          <w:sz w:val="24"/>
          <w:szCs w:val="24"/>
        </w:rPr>
        <w:t>тельности, интерес к различным профессиям</w:t>
      </w:r>
      <w:r w:rsidR="006208BA">
        <w:rPr>
          <w:sz w:val="24"/>
          <w:szCs w:val="24"/>
        </w:rPr>
        <w:t>.</w:t>
      </w:r>
    </w:p>
    <w:p w:rsidR="008C18A6" w:rsidRPr="00C52C9F" w:rsidRDefault="008C18A6" w:rsidP="008C18A6">
      <w:pPr>
        <w:spacing w:line="11" w:lineRule="exact"/>
        <w:rPr>
          <w:sz w:val="24"/>
          <w:szCs w:val="24"/>
        </w:rPr>
      </w:pPr>
    </w:p>
    <w:p w:rsidR="00B84217" w:rsidRDefault="008C18A6" w:rsidP="008C18A6">
      <w:pPr>
        <w:spacing w:line="248" w:lineRule="auto"/>
        <w:ind w:right="1880" w:firstLine="227"/>
        <w:rPr>
          <w:b/>
          <w:i/>
          <w:sz w:val="24"/>
          <w:szCs w:val="24"/>
        </w:rPr>
      </w:pPr>
      <w:r w:rsidRPr="00C52C9F">
        <w:rPr>
          <w:b/>
          <w:i/>
          <w:sz w:val="24"/>
          <w:szCs w:val="24"/>
        </w:rPr>
        <w:t>Экологического воспитания</w:t>
      </w:r>
    </w:p>
    <w:p w:rsidR="00B84217" w:rsidRDefault="00B84217" w:rsidP="008C18A6">
      <w:pPr>
        <w:spacing w:line="248" w:lineRule="auto"/>
        <w:ind w:right="1880" w:firstLine="227"/>
        <w:rPr>
          <w:sz w:val="24"/>
          <w:szCs w:val="24"/>
        </w:rPr>
      </w:pPr>
      <w:r>
        <w:rPr>
          <w:sz w:val="24"/>
          <w:szCs w:val="24"/>
        </w:rPr>
        <w:t>—</w:t>
      </w:r>
      <w:r w:rsidR="008C18A6" w:rsidRPr="00C52C9F">
        <w:rPr>
          <w:sz w:val="24"/>
          <w:szCs w:val="24"/>
        </w:rPr>
        <w:t xml:space="preserve">бережное отношение к природе; </w:t>
      </w:r>
    </w:p>
    <w:p w:rsidR="008C18A6" w:rsidRPr="00C52C9F" w:rsidRDefault="00B84217" w:rsidP="00B84217">
      <w:pPr>
        <w:spacing w:line="248" w:lineRule="auto"/>
        <w:ind w:right="1880" w:firstLine="227"/>
        <w:rPr>
          <w:sz w:val="24"/>
          <w:szCs w:val="24"/>
        </w:rPr>
      </w:pPr>
      <w:r>
        <w:rPr>
          <w:sz w:val="24"/>
          <w:szCs w:val="24"/>
        </w:rPr>
        <w:t>—</w:t>
      </w:r>
      <w:r w:rsidR="008C18A6" w:rsidRPr="00C52C9F">
        <w:rPr>
          <w:sz w:val="24"/>
          <w:szCs w:val="24"/>
        </w:rPr>
        <w:t>неприятие действий, приносящих ей вред.</w:t>
      </w:r>
    </w:p>
    <w:p w:rsidR="008C18A6" w:rsidRPr="00C52C9F" w:rsidRDefault="008C18A6" w:rsidP="008C18A6">
      <w:pPr>
        <w:spacing w:line="9" w:lineRule="exact"/>
        <w:rPr>
          <w:sz w:val="24"/>
          <w:szCs w:val="24"/>
        </w:rPr>
      </w:pPr>
    </w:p>
    <w:p w:rsidR="008C18A6" w:rsidRPr="00C52C9F" w:rsidRDefault="008C18A6" w:rsidP="008C18A6">
      <w:pPr>
        <w:spacing w:line="0" w:lineRule="atLeast"/>
        <w:ind w:left="220"/>
        <w:rPr>
          <w:b/>
          <w:i/>
          <w:sz w:val="24"/>
          <w:szCs w:val="24"/>
        </w:rPr>
      </w:pPr>
      <w:r w:rsidRPr="00C52C9F">
        <w:rPr>
          <w:b/>
          <w:i/>
          <w:sz w:val="24"/>
          <w:szCs w:val="24"/>
        </w:rPr>
        <w:t>Ценности научного познания:</w:t>
      </w:r>
    </w:p>
    <w:p w:rsidR="008C18A6" w:rsidRPr="00C52C9F" w:rsidRDefault="008C18A6" w:rsidP="008C18A6">
      <w:pPr>
        <w:spacing w:line="14" w:lineRule="exact"/>
        <w:rPr>
          <w:sz w:val="24"/>
          <w:szCs w:val="24"/>
        </w:rPr>
      </w:pPr>
    </w:p>
    <w:p w:rsidR="00B84217" w:rsidRDefault="00B84217" w:rsidP="008C18A6">
      <w:pPr>
        <w:spacing w:line="247" w:lineRule="auto"/>
        <w:rPr>
          <w:sz w:val="24"/>
          <w:szCs w:val="24"/>
        </w:rPr>
      </w:pPr>
      <w:r>
        <w:rPr>
          <w:sz w:val="24"/>
          <w:szCs w:val="24"/>
        </w:rPr>
        <w:t>—</w:t>
      </w:r>
      <w:r w:rsidR="008C18A6" w:rsidRPr="00C52C9F">
        <w:rPr>
          <w:sz w:val="24"/>
          <w:szCs w:val="24"/>
        </w:rPr>
        <w:t xml:space="preserve">первоначальные представления о научной картине мира; </w:t>
      </w:r>
    </w:p>
    <w:p w:rsidR="008C18A6" w:rsidRPr="00C52C9F" w:rsidRDefault="00B84217" w:rsidP="00B84217">
      <w:pPr>
        <w:spacing w:line="247" w:lineRule="auto"/>
        <w:rPr>
          <w:sz w:val="24"/>
          <w:szCs w:val="24"/>
        </w:rPr>
      </w:pPr>
      <w:r>
        <w:rPr>
          <w:sz w:val="24"/>
          <w:szCs w:val="24"/>
        </w:rPr>
        <w:t>—</w:t>
      </w:r>
      <w:r w:rsidR="008C18A6" w:rsidRPr="00C52C9F">
        <w:rPr>
          <w:sz w:val="24"/>
          <w:szCs w:val="24"/>
        </w:rPr>
        <w:t>познавательные интересы, активность, инициативность, любознательность и самостоятельность в познании.</w:t>
      </w:r>
    </w:p>
    <w:p w:rsidR="008C18A6" w:rsidRPr="00C52C9F" w:rsidRDefault="008C18A6" w:rsidP="008C18A6">
      <w:pPr>
        <w:spacing w:line="164" w:lineRule="exact"/>
        <w:rPr>
          <w:sz w:val="24"/>
          <w:szCs w:val="24"/>
        </w:rPr>
      </w:pPr>
    </w:p>
    <w:p w:rsidR="008C18A6" w:rsidRPr="00C52C9F" w:rsidRDefault="008C18A6" w:rsidP="008C18A6">
      <w:pPr>
        <w:spacing w:line="0" w:lineRule="atLeast"/>
        <w:rPr>
          <w:rFonts w:eastAsia="Arial"/>
          <w:b/>
          <w:sz w:val="24"/>
          <w:szCs w:val="24"/>
        </w:rPr>
      </w:pPr>
      <w:r w:rsidRPr="00C52C9F">
        <w:rPr>
          <w:rFonts w:eastAsia="Arial"/>
          <w:b/>
          <w:sz w:val="24"/>
          <w:szCs w:val="24"/>
        </w:rPr>
        <w:t>Метапредметные результаты</w:t>
      </w:r>
    </w:p>
    <w:p w:rsidR="008C18A6" w:rsidRPr="00C52C9F" w:rsidRDefault="008C18A6" w:rsidP="008C18A6">
      <w:pPr>
        <w:spacing w:line="83" w:lineRule="exact"/>
        <w:rPr>
          <w:sz w:val="24"/>
          <w:szCs w:val="24"/>
        </w:rPr>
      </w:pPr>
    </w:p>
    <w:p w:rsidR="008C18A6" w:rsidRPr="00C52C9F" w:rsidRDefault="008C18A6" w:rsidP="00B84217">
      <w:pPr>
        <w:spacing w:line="247" w:lineRule="auto"/>
        <w:ind w:firstLine="227"/>
        <w:jc w:val="both"/>
        <w:rPr>
          <w:sz w:val="24"/>
          <w:szCs w:val="24"/>
        </w:rPr>
      </w:pPr>
      <w:r w:rsidRPr="00C52C9F">
        <w:rPr>
          <w:sz w:val="24"/>
          <w:szCs w:val="24"/>
        </w:rPr>
        <w:t>Метапредметные результ</w:t>
      </w:r>
      <w:r w:rsidR="00B84217">
        <w:rPr>
          <w:sz w:val="24"/>
          <w:szCs w:val="24"/>
        </w:rPr>
        <w:t>аты освоения программы начально</w:t>
      </w:r>
      <w:r w:rsidRPr="00C52C9F">
        <w:rPr>
          <w:sz w:val="24"/>
          <w:szCs w:val="24"/>
        </w:rPr>
        <w:t>го общего образования должны отражать:</w:t>
      </w:r>
    </w:p>
    <w:p w:rsidR="008C18A6" w:rsidRPr="00C52C9F" w:rsidRDefault="008C18A6" w:rsidP="00B84217">
      <w:pPr>
        <w:spacing w:line="10" w:lineRule="exact"/>
        <w:jc w:val="both"/>
        <w:rPr>
          <w:sz w:val="24"/>
          <w:szCs w:val="24"/>
        </w:rPr>
      </w:pPr>
    </w:p>
    <w:p w:rsidR="008C18A6" w:rsidRPr="00C52C9F" w:rsidRDefault="008C18A6" w:rsidP="00B84217">
      <w:pPr>
        <w:spacing w:line="255" w:lineRule="auto"/>
        <w:ind w:firstLine="227"/>
        <w:jc w:val="both"/>
        <w:rPr>
          <w:b/>
          <w:sz w:val="24"/>
          <w:szCs w:val="24"/>
        </w:rPr>
      </w:pPr>
      <w:r w:rsidRPr="00C52C9F">
        <w:rPr>
          <w:b/>
          <w:sz w:val="24"/>
          <w:szCs w:val="24"/>
        </w:rPr>
        <w:t>Овладение универсальными учебными познавательными действиями:</w:t>
      </w:r>
    </w:p>
    <w:p w:rsidR="008C18A6" w:rsidRPr="00C52C9F" w:rsidRDefault="008C18A6" w:rsidP="00B84217">
      <w:pPr>
        <w:spacing w:line="235" w:lineRule="auto"/>
        <w:ind w:left="220"/>
        <w:jc w:val="both"/>
        <w:rPr>
          <w:b/>
          <w:i/>
          <w:sz w:val="24"/>
          <w:szCs w:val="24"/>
        </w:rPr>
      </w:pPr>
      <w:r w:rsidRPr="00C52C9F">
        <w:rPr>
          <w:b/>
          <w:i/>
          <w:sz w:val="24"/>
          <w:szCs w:val="24"/>
        </w:rPr>
        <w:t>1) базовые логические действия:</w:t>
      </w:r>
    </w:p>
    <w:p w:rsidR="008C18A6" w:rsidRPr="00C52C9F" w:rsidRDefault="008C18A6" w:rsidP="00B84217">
      <w:pPr>
        <w:spacing w:line="15" w:lineRule="exact"/>
        <w:jc w:val="both"/>
        <w:rPr>
          <w:sz w:val="24"/>
          <w:szCs w:val="24"/>
        </w:rPr>
      </w:pPr>
    </w:p>
    <w:p w:rsidR="008C18A6" w:rsidRPr="00C52C9F" w:rsidRDefault="00B84217" w:rsidP="00B84217">
      <w:pPr>
        <w:spacing w:line="247" w:lineRule="auto"/>
        <w:ind w:left="220" w:hanging="226"/>
        <w:jc w:val="both"/>
        <w:rPr>
          <w:sz w:val="24"/>
          <w:szCs w:val="24"/>
        </w:rPr>
      </w:pPr>
      <w:r>
        <w:rPr>
          <w:sz w:val="24"/>
          <w:szCs w:val="24"/>
        </w:rPr>
        <w:t>—</w:t>
      </w:r>
      <w:r w:rsidR="008C18A6" w:rsidRPr="00C52C9F">
        <w:rPr>
          <w:sz w:val="24"/>
          <w:szCs w:val="24"/>
        </w:rPr>
        <w:t>сравнивать объекты, уст</w:t>
      </w:r>
      <w:r w:rsidR="00FE0537">
        <w:rPr>
          <w:sz w:val="24"/>
          <w:szCs w:val="24"/>
        </w:rPr>
        <w:t>анавливать основания для сравне</w:t>
      </w:r>
      <w:r w:rsidR="008C18A6" w:rsidRPr="00C52C9F">
        <w:rPr>
          <w:sz w:val="24"/>
          <w:szCs w:val="24"/>
        </w:rPr>
        <w:t>ния, устанавливать аналогии;</w:t>
      </w:r>
    </w:p>
    <w:p w:rsidR="008C18A6" w:rsidRPr="00C52C9F" w:rsidRDefault="008C18A6" w:rsidP="00B84217">
      <w:pPr>
        <w:spacing w:line="11" w:lineRule="exact"/>
        <w:jc w:val="both"/>
        <w:rPr>
          <w:sz w:val="24"/>
          <w:szCs w:val="24"/>
        </w:rPr>
      </w:pPr>
    </w:p>
    <w:p w:rsidR="008C18A6" w:rsidRPr="00C52C9F" w:rsidRDefault="00B84217" w:rsidP="00B84217">
      <w:pPr>
        <w:spacing w:line="243" w:lineRule="auto"/>
        <w:ind w:left="220" w:hanging="226"/>
        <w:jc w:val="both"/>
        <w:rPr>
          <w:sz w:val="24"/>
          <w:szCs w:val="24"/>
        </w:rPr>
      </w:pPr>
      <w:r>
        <w:rPr>
          <w:sz w:val="24"/>
          <w:szCs w:val="24"/>
        </w:rPr>
        <w:t>—</w:t>
      </w:r>
      <w:r w:rsidR="008C18A6" w:rsidRPr="00C52C9F">
        <w:rPr>
          <w:sz w:val="24"/>
          <w:szCs w:val="24"/>
        </w:rPr>
        <w:t>объединять части объекта (объекты) по о</w:t>
      </w:r>
      <w:r w:rsidR="00FE0537">
        <w:rPr>
          <w:sz w:val="24"/>
          <w:szCs w:val="24"/>
        </w:rPr>
        <w:t>пределённому при</w:t>
      </w:r>
      <w:r w:rsidR="008C18A6" w:rsidRPr="00C52C9F">
        <w:rPr>
          <w:sz w:val="24"/>
          <w:szCs w:val="24"/>
        </w:rPr>
        <w:t>знаку;</w:t>
      </w:r>
    </w:p>
    <w:p w:rsidR="008C18A6" w:rsidRPr="00C52C9F" w:rsidRDefault="00B84217" w:rsidP="00B84217">
      <w:pPr>
        <w:spacing w:line="247" w:lineRule="auto"/>
        <w:ind w:left="220" w:hanging="226"/>
        <w:jc w:val="both"/>
        <w:rPr>
          <w:sz w:val="24"/>
          <w:szCs w:val="24"/>
        </w:rPr>
      </w:pPr>
      <w:r>
        <w:rPr>
          <w:sz w:val="24"/>
          <w:szCs w:val="24"/>
        </w:rPr>
        <w:t>—</w:t>
      </w:r>
      <w:r w:rsidR="008C18A6" w:rsidRPr="00C52C9F">
        <w:rPr>
          <w:sz w:val="24"/>
          <w:szCs w:val="24"/>
        </w:rPr>
        <w:t xml:space="preserve">определять существенный признак для </w:t>
      </w:r>
      <w:r>
        <w:rPr>
          <w:sz w:val="24"/>
          <w:szCs w:val="24"/>
        </w:rPr>
        <w:t xml:space="preserve">классификации, классифицировать </w:t>
      </w:r>
      <w:r w:rsidR="008C18A6" w:rsidRPr="00C52C9F">
        <w:rPr>
          <w:sz w:val="24"/>
          <w:szCs w:val="24"/>
        </w:rPr>
        <w:t>предложенные объекты;</w:t>
      </w:r>
    </w:p>
    <w:p w:rsidR="008C18A6" w:rsidRPr="00C52C9F" w:rsidRDefault="00B84217" w:rsidP="00B84217">
      <w:pPr>
        <w:spacing w:line="250" w:lineRule="auto"/>
        <w:ind w:left="220" w:hanging="226"/>
        <w:jc w:val="both"/>
        <w:rPr>
          <w:sz w:val="24"/>
          <w:szCs w:val="24"/>
        </w:rPr>
      </w:pPr>
      <w:r>
        <w:rPr>
          <w:sz w:val="24"/>
          <w:szCs w:val="24"/>
        </w:rPr>
        <w:t>—</w:t>
      </w:r>
      <w:r w:rsidR="008C18A6" w:rsidRPr="00C52C9F">
        <w:rPr>
          <w:sz w:val="24"/>
          <w:szCs w:val="24"/>
        </w:rPr>
        <w:t>находить закономерност</w:t>
      </w:r>
      <w:r w:rsidR="00FE0537">
        <w:rPr>
          <w:sz w:val="24"/>
          <w:szCs w:val="24"/>
        </w:rPr>
        <w:t>и и противоречия в рассматривае</w:t>
      </w:r>
      <w:r w:rsidR="008C18A6" w:rsidRPr="00C52C9F">
        <w:rPr>
          <w:sz w:val="24"/>
          <w:szCs w:val="24"/>
        </w:rPr>
        <w:t>мых фактах, данных и на</w:t>
      </w:r>
      <w:r w:rsidR="00F2413E">
        <w:rPr>
          <w:sz w:val="24"/>
          <w:szCs w:val="24"/>
        </w:rPr>
        <w:t>блюдениях на основе предложенно</w:t>
      </w:r>
      <w:r w:rsidR="008C18A6" w:rsidRPr="00C52C9F">
        <w:rPr>
          <w:sz w:val="24"/>
          <w:szCs w:val="24"/>
        </w:rPr>
        <w:t>го педагогическим работником алгоритма;</w:t>
      </w:r>
    </w:p>
    <w:p w:rsidR="008C18A6" w:rsidRPr="00C52C9F" w:rsidRDefault="008C18A6" w:rsidP="00B84217">
      <w:pPr>
        <w:spacing w:line="3" w:lineRule="exact"/>
        <w:jc w:val="both"/>
        <w:rPr>
          <w:sz w:val="24"/>
          <w:szCs w:val="24"/>
        </w:rPr>
      </w:pPr>
    </w:p>
    <w:p w:rsidR="00B84217" w:rsidRDefault="00B84217" w:rsidP="00B84217">
      <w:pPr>
        <w:spacing w:line="0" w:lineRule="atLeast"/>
        <w:jc w:val="both"/>
        <w:rPr>
          <w:sz w:val="24"/>
          <w:szCs w:val="24"/>
        </w:rPr>
      </w:pPr>
      <w:r>
        <w:rPr>
          <w:sz w:val="24"/>
          <w:szCs w:val="24"/>
        </w:rPr>
        <w:t>—</w:t>
      </w:r>
      <w:r w:rsidR="008C18A6" w:rsidRPr="00C52C9F">
        <w:rPr>
          <w:sz w:val="24"/>
          <w:szCs w:val="24"/>
        </w:rPr>
        <w:t>выявлять недостаток информации для решения учебной</w:t>
      </w:r>
      <w:r w:rsidR="006208BA">
        <w:rPr>
          <w:sz w:val="24"/>
          <w:szCs w:val="24"/>
        </w:rPr>
        <w:t xml:space="preserve"> </w:t>
      </w:r>
      <w:r w:rsidR="007A088C">
        <w:rPr>
          <w:sz w:val="24"/>
          <w:szCs w:val="24"/>
        </w:rPr>
        <w:t>(практической)</w:t>
      </w:r>
      <w:r w:rsidR="008C18A6" w:rsidRPr="00C52C9F">
        <w:rPr>
          <w:sz w:val="24"/>
          <w:szCs w:val="24"/>
        </w:rPr>
        <w:t xml:space="preserve"> задачи на основе предложенного алгоритма; </w:t>
      </w:r>
    </w:p>
    <w:p w:rsidR="008C18A6" w:rsidRPr="00C52C9F" w:rsidRDefault="00B84217" w:rsidP="00B84217">
      <w:pPr>
        <w:spacing w:line="0" w:lineRule="atLeast"/>
        <w:jc w:val="both"/>
        <w:rPr>
          <w:sz w:val="24"/>
          <w:szCs w:val="24"/>
        </w:rPr>
      </w:pPr>
      <w:r>
        <w:rPr>
          <w:sz w:val="24"/>
          <w:szCs w:val="24"/>
        </w:rPr>
        <w:t>—</w:t>
      </w:r>
      <w:r w:rsidR="008C18A6" w:rsidRPr="00C52C9F">
        <w:rPr>
          <w:sz w:val="24"/>
          <w:szCs w:val="24"/>
        </w:rPr>
        <w:t>устанавливать причинно-следственные связи в ситуациях, подда</w:t>
      </w:r>
      <w:r>
        <w:rPr>
          <w:sz w:val="24"/>
          <w:szCs w:val="24"/>
        </w:rPr>
        <w:t xml:space="preserve">ющихся непосредственному </w:t>
      </w:r>
      <w:r w:rsidR="008C18A6" w:rsidRPr="00C52C9F">
        <w:rPr>
          <w:sz w:val="24"/>
          <w:szCs w:val="24"/>
        </w:rPr>
        <w:t>наблюдению или знакомых</w:t>
      </w:r>
      <w:r>
        <w:rPr>
          <w:sz w:val="24"/>
          <w:szCs w:val="24"/>
        </w:rPr>
        <w:t xml:space="preserve"> </w:t>
      </w:r>
      <w:r w:rsidR="008C18A6" w:rsidRPr="00C52C9F">
        <w:rPr>
          <w:sz w:val="24"/>
          <w:szCs w:val="24"/>
        </w:rPr>
        <w:t>по опыту, делать выводы;</w:t>
      </w:r>
    </w:p>
    <w:p w:rsidR="008C18A6" w:rsidRPr="00C52C9F" w:rsidRDefault="008C18A6" w:rsidP="00B84217">
      <w:pPr>
        <w:spacing w:line="21" w:lineRule="exact"/>
        <w:jc w:val="both"/>
        <w:rPr>
          <w:sz w:val="24"/>
          <w:szCs w:val="24"/>
        </w:rPr>
      </w:pPr>
    </w:p>
    <w:p w:rsidR="00B84217" w:rsidRDefault="008C18A6" w:rsidP="003804DE">
      <w:pPr>
        <w:widowControl/>
        <w:numPr>
          <w:ilvl w:val="0"/>
          <w:numId w:val="137"/>
        </w:numPr>
        <w:tabs>
          <w:tab w:val="left" w:pos="567"/>
        </w:tabs>
        <w:autoSpaceDE/>
        <w:autoSpaceDN/>
        <w:spacing w:line="243" w:lineRule="auto"/>
        <w:ind w:firstLine="224"/>
        <w:jc w:val="both"/>
        <w:rPr>
          <w:b/>
          <w:i/>
          <w:sz w:val="24"/>
          <w:szCs w:val="24"/>
        </w:rPr>
      </w:pPr>
      <w:r w:rsidRPr="00C52C9F">
        <w:rPr>
          <w:b/>
          <w:i/>
          <w:sz w:val="24"/>
          <w:szCs w:val="24"/>
        </w:rPr>
        <w:t>базовые исследовательские действия:</w:t>
      </w:r>
    </w:p>
    <w:p w:rsidR="008C18A6" w:rsidRPr="00B84217" w:rsidRDefault="008C18A6" w:rsidP="00B84217">
      <w:pPr>
        <w:widowControl/>
        <w:tabs>
          <w:tab w:val="left" w:pos="567"/>
        </w:tabs>
        <w:autoSpaceDE/>
        <w:autoSpaceDN/>
        <w:spacing w:line="243" w:lineRule="auto"/>
        <w:ind w:left="224"/>
        <w:jc w:val="both"/>
        <w:rPr>
          <w:b/>
          <w:i/>
          <w:sz w:val="24"/>
          <w:szCs w:val="24"/>
        </w:rPr>
      </w:pPr>
      <w:r w:rsidRPr="00C52C9F">
        <w:rPr>
          <w:b/>
          <w:i/>
          <w:sz w:val="24"/>
          <w:szCs w:val="24"/>
        </w:rPr>
        <w:lastRenderedPageBreak/>
        <w:t xml:space="preserve"> </w:t>
      </w:r>
      <w:r w:rsidR="00B84217">
        <w:rPr>
          <w:sz w:val="24"/>
          <w:szCs w:val="24"/>
        </w:rPr>
        <w:t>—</w:t>
      </w:r>
      <w:r w:rsidRPr="00C52C9F">
        <w:rPr>
          <w:sz w:val="24"/>
          <w:szCs w:val="24"/>
        </w:rPr>
        <w:t>определять разрыв между реальным и желательным состоя</w:t>
      </w:r>
      <w:r w:rsidRPr="00B84217">
        <w:rPr>
          <w:sz w:val="24"/>
          <w:szCs w:val="24"/>
        </w:rPr>
        <w:t>нием объекта (ситуации) на основе предложенных педа</w:t>
      </w:r>
      <w:r w:rsidR="006208BA">
        <w:rPr>
          <w:sz w:val="24"/>
          <w:szCs w:val="24"/>
        </w:rPr>
        <w:t>гоги</w:t>
      </w:r>
      <w:r w:rsidRPr="00B84217">
        <w:rPr>
          <w:sz w:val="24"/>
          <w:szCs w:val="24"/>
        </w:rPr>
        <w:t>ческим работником вопросов;</w:t>
      </w:r>
    </w:p>
    <w:p w:rsidR="008C18A6" w:rsidRPr="00C52C9F" w:rsidRDefault="008C18A6" w:rsidP="00B84217">
      <w:pPr>
        <w:spacing w:line="11" w:lineRule="exact"/>
        <w:jc w:val="both"/>
        <w:rPr>
          <w:b/>
          <w:i/>
          <w:sz w:val="24"/>
          <w:szCs w:val="24"/>
        </w:rPr>
      </w:pPr>
    </w:p>
    <w:p w:rsidR="008C18A6" w:rsidRPr="00C52C9F" w:rsidRDefault="008C18A6" w:rsidP="00B84217">
      <w:pPr>
        <w:spacing w:line="247" w:lineRule="auto"/>
        <w:ind w:left="220" w:hanging="227"/>
        <w:jc w:val="both"/>
        <w:rPr>
          <w:sz w:val="24"/>
          <w:szCs w:val="24"/>
        </w:rPr>
      </w:pPr>
      <w:r w:rsidRPr="00C52C9F">
        <w:rPr>
          <w:sz w:val="24"/>
          <w:szCs w:val="24"/>
        </w:rPr>
        <w:t>—с помощью педагогического работника формулировать цель, планировать изменения объекта, ситуации;</w:t>
      </w:r>
    </w:p>
    <w:p w:rsidR="008C18A6" w:rsidRPr="00C52C9F" w:rsidRDefault="008C18A6" w:rsidP="00B84217">
      <w:pPr>
        <w:spacing w:line="11" w:lineRule="exact"/>
        <w:jc w:val="both"/>
        <w:rPr>
          <w:b/>
          <w:i/>
          <w:sz w:val="24"/>
          <w:szCs w:val="24"/>
        </w:rPr>
      </w:pPr>
    </w:p>
    <w:p w:rsidR="00B84217" w:rsidRDefault="00B84217" w:rsidP="00B84217">
      <w:pPr>
        <w:spacing w:line="251" w:lineRule="auto"/>
        <w:jc w:val="both"/>
        <w:rPr>
          <w:sz w:val="24"/>
          <w:szCs w:val="24"/>
        </w:rPr>
      </w:pPr>
      <w:r>
        <w:rPr>
          <w:sz w:val="24"/>
          <w:szCs w:val="24"/>
        </w:rPr>
        <w:t>—</w:t>
      </w:r>
      <w:r w:rsidR="008C18A6" w:rsidRPr="00C52C9F">
        <w:rPr>
          <w:sz w:val="24"/>
          <w:szCs w:val="24"/>
        </w:rPr>
        <w:t xml:space="preserve">сравнивать несколько вариантов решения задачи, выбирать наиболее </w:t>
      </w:r>
      <w:proofErr w:type="gramStart"/>
      <w:r w:rsidR="008C18A6" w:rsidRPr="00C52C9F">
        <w:rPr>
          <w:sz w:val="24"/>
          <w:szCs w:val="24"/>
        </w:rPr>
        <w:t>подходящий</w:t>
      </w:r>
      <w:proofErr w:type="gramEnd"/>
      <w:r w:rsidR="008C18A6" w:rsidRPr="00C52C9F">
        <w:rPr>
          <w:sz w:val="24"/>
          <w:szCs w:val="24"/>
        </w:rPr>
        <w:t xml:space="preserve"> (на основе предложенных критериев); </w:t>
      </w:r>
    </w:p>
    <w:p w:rsidR="00B84217" w:rsidRDefault="00B84217" w:rsidP="00B84217">
      <w:pPr>
        <w:spacing w:line="251" w:lineRule="auto"/>
        <w:jc w:val="both"/>
        <w:rPr>
          <w:sz w:val="24"/>
          <w:szCs w:val="24"/>
        </w:rPr>
      </w:pPr>
      <w:r>
        <w:rPr>
          <w:sz w:val="24"/>
          <w:szCs w:val="24"/>
        </w:rPr>
        <w:t>—</w:t>
      </w:r>
      <w:r w:rsidR="008C18A6" w:rsidRPr="00C52C9F">
        <w:rPr>
          <w:sz w:val="24"/>
          <w:szCs w:val="24"/>
        </w:rPr>
        <w:t>проводить по предложенному плану опыт, не</w:t>
      </w:r>
      <w:r>
        <w:rPr>
          <w:sz w:val="24"/>
          <w:szCs w:val="24"/>
        </w:rPr>
        <w:t>сложное иссле</w:t>
      </w:r>
      <w:r w:rsidR="008C18A6" w:rsidRPr="00C52C9F">
        <w:rPr>
          <w:sz w:val="24"/>
          <w:szCs w:val="24"/>
        </w:rPr>
        <w:t>дование по установлению особенностей объекта изучения и связей между объек</w:t>
      </w:r>
      <w:r>
        <w:rPr>
          <w:sz w:val="24"/>
          <w:szCs w:val="24"/>
        </w:rPr>
        <w:t>тами (часть целое, причина,  след</w:t>
      </w:r>
      <w:r w:rsidR="008C18A6" w:rsidRPr="00C52C9F">
        <w:rPr>
          <w:sz w:val="24"/>
          <w:szCs w:val="24"/>
        </w:rPr>
        <w:t xml:space="preserve">ствие); </w:t>
      </w:r>
    </w:p>
    <w:p w:rsidR="008C18A6" w:rsidRPr="00C52C9F" w:rsidRDefault="00B84217" w:rsidP="00FE0537">
      <w:pPr>
        <w:spacing w:line="247" w:lineRule="auto"/>
        <w:ind w:firstLine="227"/>
        <w:jc w:val="both"/>
        <w:rPr>
          <w:sz w:val="24"/>
          <w:szCs w:val="24"/>
        </w:rPr>
      </w:pPr>
      <w:r>
        <w:rPr>
          <w:sz w:val="24"/>
          <w:szCs w:val="24"/>
        </w:rPr>
        <w:t>—</w:t>
      </w:r>
      <w:r w:rsidR="008C18A6" w:rsidRPr="00C52C9F">
        <w:rPr>
          <w:sz w:val="24"/>
          <w:szCs w:val="24"/>
        </w:rPr>
        <w:t>формулировать выводы и подкреплять их доказательствами</w:t>
      </w:r>
      <w:r w:rsidR="00FE0537">
        <w:rPr>
          <w:sz w:val="24"/>
          <w:szCs w:val="24"/>
        </w:rPr>
        <w:t xml:space="preserve"> </w:t>
      </w:r>
      <w:r w:rsidR="008C18A6" w:rsidRPr="00C52C9F">
        <w:rPr>
          <w:sz w:val="24"/>
          <w:szCs w:val="24"/>
        </w:rPr>
        <w:t>на основе результатов про</w:t>
      </w:r>
      <w:r w:rsidR="00FE0537">
        <w:rPr>
          <w:sz w:val="24"/>
          <w:szCs w:val="24"/>
        </w:rPr>
        <w:t>веденного наблюдения (опыта, из</w:t>
      </w:r>
      <w:r w:rsidR="008C18A6" w:rsidRPr="00C52C9F">
        <w:rPr>
          <w:sz w:val="24"/>
          <w:szCs w:val="24"/>
        </w:rPr>
        <w:t>мерения, классификации, сравнения, исследования);</w:t>
      </w:r>
    </w:p>
    <w:p w:rsidR="008C18A6" w:rsidRPr="00C52C9F" w:rsidRDefault="008C18A6" w:rsidP="00B84217">
      <w:pPr>
        <w:spacing w:line="11" w:lineRule="exact"/>
        <w:jc w:val="both"/>
        <w:rPr>
          <w:b/>
          <w:i/>
          <w:sz w:val="24"/>
          <w:szCs w:val="24"/>
        </w:rPr>
      </w:pPr>
    </w:p>
    <w:p w:rsidR="008C18A6" w:rsidRPr="00C52C9F" w:rsidRDefault="00B84217" w:rsidP="00B84217">
      <w:pPr>
        <w:spacing w:line="247" w:lineRule="auto"/>
        <w:ind w:left="220" w:hanging="227"/>
        <w:jc w:val="both"/>
        <w:rPr>
          <w:sz w:val="24"/>
          <w:szCs w:val="24"/>
        </w:rPr>
      </w:pPr>
      <w:r>
        <w:rPr>
          <w:sz w:val="24"/>
          <w:szCs w:val="24"/>
        </w:rPr>
        <w:t>—</w:t>
      </w:r>
      <w:r w:rsidR="008C18A6" w:rsidRPr="00C52C9F">
        <w:rPr>
          <w:sz w:val="24"/>
          <w:szCs w:val="24"/>
        </w:rPr>
        <w:t>прогнозировать возможное развитие процессов, событий и их последствия в аналогичных или сходных ситуациях;</w:t>
      </w:r>
    </w:p>
    <w:p w:rsidR="008C18A6" w:rsidRPr="00C52C9F" w:rsidRDefault="008C18A6" w:rsidP="00B84217">
      <w:pPr>
        <w:spacing w:line="9" w:lineRule="exact"/>
        <w:jc w:val="both"/>
        <w:rPr>
          <w:b/>
          <w:i/>
          <w:sz w:val="24"/>
          <w:szCs w:val="24"/>
        </w:rPr>
      </w:pPr>
    </w:p>
    <w:p w:rsidR="008C18A6" w:rsidRPr="00C52C9F" w:rsidRDefault="008C18A6" w:rsidP="003804DE">
      <w:pPr>
        <w:widowControl/>
        <w:numPr>
          <w:ilvl w:val="0"/>
          <w:numId w:val="137"/>
        </w:numPr>
        <w:tabs>
          <w:tab w:val="left" w:pos="560"/>
        </w:tabs>
        <w:autoSpaceDE/>
        <w:autoSpaceDN/>
        <w:spacing w:line="0" w:lineRule="atLeast"/>
        <w:ind w:left="560" w:hanging="336"/>
        <w:jc w:val="both"/>
        <w:rPr>
          <w:b/>
          <w:i/>
          <w:sz w:val="24"/>
          <w:szCs w:val="24"/>
        </w:rPr>
      </w:pPr>
      <w:r w:rsidRPr="00C52C9F">
        <w:rPr>
          <w:b/>
          <w:i/>
          <w:sz w:val="24"/>
          <w:szCs w:val="24"/>
        </w:rPr>
        <w:t>работа с информацией:</w:t>
      </w:r>
    </w:p>
    <w:p w:rsidR="008C18A6" w:rsidRPr="00C52C9F" w:rsidRDefault="008C18A6" w:rsidP="00B84217">
      <w:pPr>
        <w:spacing w:line="8" w:lineRule="exact"/>
        <w:jc w:val="both"/>
        <w:rPr>
          <w:sz w:val="24"/>
          <w:szCs w:val="24"/>
        </w:rPr>
      </w:pPr>
    </w:p>
    <w:p w:rsidR="008C18A6" w:rsidRPr="00C52C9F" w:rsidRDefault="00B84217" w:rsidP="00B84217">
      <w:pPr>
        <w:spacing w:line="0" w:lineRule="atLeast"/>
        <w:jc w:val="both"/>
        <w:rPr>
          <w:sz w:val="24"/>
          <w:szCs w:val="24"/>
        </w:rPr>
      </w:pPr>
      <w:r>
        <w:rPr>
          <w:sz w:val="24"/>
          <w:szCs w:val="24"/>
        </w:rPr>
        <w:t>—</w:t>
      </w:r>
      <w:r w:rsidR="008C18A6" w:rsidRPr="00C52C9F">
        <w:rPr>
          <w:sz w:val="24"/>
          <w:szCs w:val="24"/>
        </w:rPr>
        <w:t>выбирать источник получения информации;</w:t>
      </w:r>
    </w:p>
    <w:p w:rsidR="008C18A6" w:rsidRPr="00C52C9F" w:rsidRDefault="008C18A6" w:rsidP="00B84217">
      <w:pPr>
        <w:spacing w:line="18" w:lineRule="exact"/>
        <w:jc w:val="both"/>
        <w:rPr>
          <w:sz w:val="24"/>
          <w:szCs w:val="24"/>
        </w:rPr>
      </w:pPr>
    </w:p>
    <w:p w:rsidR="008C18A6" w:rsidRPr="00C52C9F" w:rsidRDefault="00B84217" w:rsidP="00B84217">
      <w:pPr>
        <w:spacing w:line="247" w:lineRule="auto"/>
        <w:ind w:left="220" w:hanging="226"/>
        <w:jc w:val="both"/>
        <w:rPr>
          <w:sz w:val="24"/>
          <w:szCs w:val="24"/>
        </w:rPr>
      </w:pPr>
      <w:r>
        <w:rPr>
          <w:sz w:val="24"/>
          <w:szCs w:val="24"/>
        </w:rPr>
        <w:t>—</w:t>
      </w:r>
      <w:r w:rsidR="008C18A6" w:rsidRPr="00C52C9F">
        <w:rPr>
          <w:sz w:val="24"/>
          <w:szCs w:val="24"/>
        </w:rPr>
        <w:t>согласно заданному алгоритму находить в предложенном источнике информацию, представленную в явном виде;</w:t>
      </w:r>
    </w:p>
    <w:p w:rsidR="008C18A6" w:rsidRPr="00C52C9F" w:rsidRDefault="008C18A6" w:rsidP="008C18A6">
      <w:pPr>
        <w:spacing w:line="11" w:lineRule="exact"/>
        <w:rPr>
          <w:sz w:val="24"/>
          <w:szCs w:val="24"/>
        </w:rPr>
      </w:pPr>
    </w:p>
    <w:p w:rsidR="008C18A6" w:rsidRPr="00C52C9F" w:rsidRDefault="00B84217" w:rsidP="00B84217">
      <w:pPr>
        <w:spacing w:line="250" w:lineRule="auto"/>
        <w:ind w:left="220" w:hanging="226"/>
        <w:jc w:val="both"/>
        <w:rPr>
          <w:sz w:val="24"/>
          <w:szCs w:val="24"/>
        </w:rPr>
      </w:pPr>
      <w:r>
        <w:rPr>
          <w:sz w:val="24"/>
          <w:szCs w:val="24"/>
        </w:rPr>
        <w:t>—</w:t>
      </w:r>
      <w:r w:rsidR="008C18A6" w:rsidRPr="00C52C9F">
        <w:rPr>
          <w:sz w:val="24"/>
          <w:szCs w:val="24"/>
        </w:rPr>
        <w:t>распознавать достоверну</w:t>
      </w:r>
      <w:r>
        <w:rPr>
          <w:sz w:val="24"/>
          <w:szCs w:val="24"/>
        </w:rPr>
        <w:t>ю и недостоверную информацию са</w:t>
      </w:r>
      <w:r w:rsidR="008C18A6" w:rsidRPr="00C52C9F">
        <w:rPr>
          <w:sz w:val="24"/>
          <w:szCs w:val="24"/>
        </w:rPr>
        <w:t>мостоятельно или на осн</w:t>
      </w:r>
      <w:r>
        <w:rPr>
          <w:sz w:val="24"/>
          <w:szCs w:val="24"/>
        </w:rPr>
        <w:t>овании предложенного педагогиче</w:t>
      </w:r>
      <w:r w:rsidR="008C18A6" w:rsidRPr="00C52C9F">
        <w:rPr>
          <w:sz w:val="24"/>
          <w:szCs w:val="24"/>
        </w:rPr>
        <w:t>ским работником способа её проверки;</w:t>
      </w:r>
    </w:p>
    <w:p w:rsidR="008C18A6" w:rsidRPr="00C52C9F" w:rsidRDefault="008C18A6" w:rsidP="00B84217">
      <w:pPr>
        <w:spacing w:line="9" w:lineRule="exact"/>
        <w:jc w:val="both"/>
        <w:rPr>
          <w:sz w:val="24"/>
          <w:szCs w:val="24"/>
        </w:rPr>
      </w:pPr>
    </w:p>
    <w:p w:rsidR="008C18A6" w:rsidRPr="00C52C9F" w:rsidRDefault="00B84217" w:rsidP="00B84217">
      <w:pPr>
        <w:spacing w:line="251" w:lineRule="auto"/>
        <w:ind w:left="220" w:hanging="226"/>
        <w:jc w:val="both"/>
        <w:rPr>
          <w:sz w:val="24"/>
          <w:szCs w:val="24"/>
        </w:rPr>
      </w:pPr>
      <w:r>
        <w:rPr>
          <w:sz w:val="24"/>
          <w:szCs w:val="24"/>
        </w:rPr>
        <w:t>—</w:t>
      </w:r>
      <w:r w:rsidR="008C18A6" w:rsidRPr="00C52C9F">
        <w:rPr>
          <w:sz w:val="24"/>
          <w:szCs w:val="24"/>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сети Интернет;</w:t>
      </w:r>
    </w:p>
    <w:p w:rsidR="008C18A6" w:rsidRPr="00C52C9F" w:rsidRDefault="008C18A6" w:rsidP="00B84217">
      <w:pPr>
        <w:spacing w:line="8" w:lineRule="exact"/>
        <w:jc w:val="both"/>
        <w:rPr>
          <w:sz w:val="24"/>
          <w:szCs w:val="24"/>
        </w:rPr>
      </w:pPr>
    </w:p>
    <w:p w:rsidR="00B84217" w:rsidRDefault="00B84217" w:rsidP="00B84217">
      <w:pPr>
        <w:spacing w:line="250" w:lineRule="auto"/>
        <w:jc w:val="both"/>
        <w:rPr>
          <w:sz w:val="24"/>
          <w:szCs w:val="24"/>
        </w:rPr>
      </w:pPr>
      <w:r>
        <w:rPr>
          <w:sz w:val="24"/>
          <w:szCs w:val="24"/>
        </w:rPr>
        <w:t>—</w:t>
      </w:r>
      <w:r w:rsidR="008C18A6" w:rsidRPr="00C52C9F">
        <w:rPr>
          <w:sz w:val="24"/>
          <w:szCs w:val="24"/>
        </w:rPr>
        <w:t>анализировать и создавать текстовую, видео, графическую, звуковую, информацию в соответств</w:t>
      </w:r>
      <w:r>
        <w:rPr>
          <w:sz w:val="24"/>
          <w:szCs w:val="24"/>
        </w:rPr>
        <w:t>ии с учебной задачей;</w:t>
      </w:r>
    </w:p>
    <w:p w:rsidR="008C18A6" w:rsidRPr="00C52C9F" w:rsidRDefault="00B84217" w:rsidP="00B84217">
      <w:pPr>
        <w:spacing w:line="250" w:lineRule="auto"/>
        <w:jc w:val="both"/>
        <w:rPr>
          <w:sz w:val="24"/>
          <w:szCs w:val="24"/>
        </w:rPr>
      </w:pPr>
      <w:r>
        <w:rPr>
          <w:sz w:val="24"/>
          <w:szCs w:val="24"/>
        </w:rPr>
        <w:t>—</w:t>
      </w:r>
      <w:r w:rsidR="008C18A6" w:rsidRPr="00C52C9F">
        <w:rPr>
          <w:sz w:val="24"/>
          <w:szCs w:val="24"/>
        </w:rPr>
        <w:t>самостоятельно создавать схемы, таблицы для представления</w:t>
      </w:r>
      <w:r>
        <w:rPr>
          <w:sz w:val="24"/>
          <w:szCs w:val="24"/>
        </w:rPr>
        <w:t xml:space="preserve"> </w:t>
      </w:r>
      <w:r w:rsidR="008C18A6" w:rsidRPr="00C52C9F">
        <w:rPr>
          <w:sz w:val="24"/>
          <w:szCs w:val="24"/>
        </w:rPr>
        <w:t>информации.</w:t>
      </w:r>
    </w:p>
    <w:p w:rsidR="008C18A6" w:rsidRPr="00C52C9F" w:rsidRDefault="008C18A6" w:rsidP="008C18A6">
      <w:pPr>
        <w:spacing w:line="16" w:lineRule="exact"/>
        <w:rPr>
          <w:sz w:val="24"/>
          <w:szCs w:val="24"/>
        </w:rPr>
      </w:pPr>
    </w:p>
    <w:p w:rsidR="008C18A6" w:rsidRPr="00C52C9F" w:rsidRDefault="008C18A6" w:rsidP="008C18A6">
      <w:pPr>
        <w:spacing w:line="261" w:lineRule="auto"/>
        <w:ind w:firstLine="227"/>
        <w:rPr>
          <w:b/>
          <w:sz w:val="24"/>
          <w:szCs w:val="24"/>
        </w:rPr>
      </w:pPr>
      <w:r w:rsidRPr="00C52C9F">
        <w:rPr>
          <w:b/>
          <w:sz w:val="24"/>
          <w:szCs w:val="24"/>
        </w:rPr>
        <w:t>Овладение универсальными учебными коммуникативными действиями:</w:t>
      </w:r>
    </w:p>
    <w:p w:rsidR="008C18A6" w:rsidRPr="00C52C9F" w:rsidRDefault="008C18A6" w:rsidP="008C18A6">
      <w:pPr>
        <w:spacing w:line="0" w:lineRule="atLeast"/>
        <w:ind w:left="220"/>
        <w:rPr>
          <w:b/>
          <w:i/>
          <w:sz w:val="24"/>
          <w:szCs w:val="24"/>
        </w:rPr>
      </w:pPr>
      <w:r w:rsidRPr="00C52C9F">
        <w:rPr>
          <w:b/>
          <w:i/>
          <w:sz w:val="24"/>
          <w:szCs w:val="24"/>
        </w:rPr>
        <w:t>1) общение:</w:t>
      </w:r>
    </w:p>
    <w:p w:rsidR="008C18A6" w:rsidRPr="00C52C9F" w:rsidRDefault="008C18A6" w:rsidP="008C18A6">
      <w:pPr>
        <w:spacing w:line="8" w:lineRule="exact"/>
        <w:rPr>
          <w:sz w:val="24"/>
          <w:szCs w:val="24"/>
        </w:rPr>
      </w:pPr>
    </w:p>
    <w:p w:rsidR="008C18A6" w:rsidRPr="00C52C9F" w:rsidRDefault="00B84217" w:rsidP="00B84217">
      <w:pPr>
        <w:spacing w:line="0" w:lineRule="atLeast"/>
        <w:rPr>
          <w:sz w:val="24"/>
          <w:szCs w:val="24"/>
        </w:rPr>
      </w:pPr>
      <w:r>
        <w:rPr>
          <w:sz w:val="24"/>
          <w:szCs w:val="24"/>
        </w:rPr>
        <w:t>—</w:t>
      </w:r>
      <w:r w:rsidR="008C18A6" w:rsidRPr="00C52C9F">
        <w:rPr>
          <w:sz w:val="24"/>
          <w:szCs w:val="24"/>
        </w:rPr>
        <w:t>воспринимать и формулировать суждения, выражать эмоции</w:t>
      </w:r>
      <w:r>
        <w:rPr>
          <w:sz w:val="24"/>
          <w:szCs w:val="24"/>
        </w:rPr>
        <w:t xml:space="preserve"> в </w:t>
      </w:r>
      <w:r w:rsidR="008C18A6" w:rsidRPr="00C52C9F">
        <w:rPr>
          <w:sz w:val="24"/>
          <w:szCs w:val="24"/>
        </w:rPr>
        <w:t>соответствии с целями и условиями общения в знакомой среде;</w:t>
      </w:r>
    </w:p>
    <w:p w:rsidR="008C18A6" w:rsidRPr="00C52C9F" w:rsidRDefault="00B84217" w:rsidP="008C18A6">
      <w:pPr>
        <w:spacing w:line="247" w:lineRule="auto"/>
        <w:ind w:left="220" w:hanging="226"/>
        <w:rPr>
          <w:sz w:val="24"/>
          <w:szCs w:val="24"/>
        </w:rPr>
      </w:pPr>
      <w:r>
        <w:rPr>
          <w:sz w:val="24"/>
          <w:szCs w:val="24"/>
        </w:rPr>
        <w:t>—</w:t>
      </w:r>
      <w:r w:rsidR="008C18A6" w:rsidRPr="00C52C9F">
        <w:rPr>
          <w:sz w:val="24"/>
          <w:szCs w:val="24"/>
        </w:rPr>
        <w:t>проявлять уважительное</w:t>
      </w:r>
      <w:r w:rsidR="00FE0537">
        <w:rPr>
          <w:sz w:val="24"/>
          <w:szCs w:val="24"/>
        </w:rPr>
        <w:t xml:space="preserve"> отношение к собеседнику, соблю</w:t>
      </w:r>
      <w:r w:rsidR="008C18A6" w:rsidRPr="00C52C9F">
        <w:rPr>
          <w:sz w:val="24"/>
          <w:szCs w:val="24"/>
        </w:rPr>
        <w:t>дать правила ведения диалога и дискуссии;</w:t>
      </w:r>
    </w:p>
    <w:p w:rsidR="008C18A6" w:rsidRPr="00C52C9F" w:rsidRDefault="008C18A6" w:rsidP="008C18A6">
      <w:pPr>
        <w:spacing w:line="11" w:lineRule="exact"/>
        <w:rPr>
          <w:sz w:val="24"/>
          <w:szCs w:val="24"/>
        </w:rPr>
      </w:pPr>
    </w:p>
    <w:p w:rsidR="008C18A6" w:rsidRPr="00C52C9F" w:rsidRDefault="00B84217" w:rsidP="00B84217">
      <w:pPr>
        <w:spacing w:line="243" w:lineRule="auto"/>
        <w:ind w:left="220" w:hanging="226"/>
        <w:rPr>
          <w:sz w:val="24"/>
          <w:szCs w:val="24"/>
        </w:rPr>
      </w:pPr>
      <w:r>
        <w:rPr>
          <w:sz w:val="24"/>
          <w:szCs w:val="24"/>
        </w:rPr>
        <w:t>—</w:t>
      </w:r>
      <w:r w:rsidR="008C18A6" w:rsidRPr="00C52C9F">
        <w:rPr>
          <w:sz w:val="24"/>
          <w:szCs w:val="24"/>
        </w:rPr>
        <w:t>признавать возможность</w:t>
      </w:r>
      <w:r>
        <w:rPr>
          <w:sz w:val="24"/>
          <w:szCs w:val="24"/>
        </w:rPr>
        <w:t xml:space="preserve"> существования разных точек зре</w:t>
      </w:r>
      <w:r w:rsidR="008C18A6" w:rsidRPr="00C52C9F">
        <w:rPr>
          <w:sz w:val="24"/>
          <w:szCs w:val="24"/>
        </w:rPr>
        <w:t>ния;</w:t>
      </w:r>
    </w:p>
    <w:p w:rsidR="00B84217" w:rsidRDefault="00B84217" w:rsidP="008C18A6">
      <w:pPr>
        <w:spacing w:line="247" w:lineRule="auto"/>
        <w:rPr>
          <w:sz w:val="24"/>
          <w:szCs w:val="24"/>
        </w:rPr>
      </w:pPr>
      <w:r>
        <w:rPr>
          <w:sz w:val="24"/>
          <w:szCs w:val="24"/>
        </w:rPr>
        <w:t>—</w:t>
      </w:r>
      <w:r w:rsidR="008C18A6" w:rsidRPr="00C52C9F">
        <w:rPr>
          <w:sz w:val="24"/>
          <w:szCs w:val="24"/>
        </w:rPr>
        <w:t xml:space="preserve">корректно и аргументированно высказывать своё мнение; </w:t>
      </w:r>
    </w:p>
    <w:p w:rsidR="008C18A6" w:rsidRPr="00C52C9F" w:rsidRDefault="00B84217" w:rsidP="00FE0537">
      <w:pPr>
        <w:spacing w:line="247" w:lineRule="auto"/>
        <w:rPr>
          <w:sz w:val="24"/>
          <w:szCs w:val="24"/>
        </w:rPr>
      </w:pPr>
      <w:r>
        <w:rPr>
          <w:sz w:val="24"/>
          <w:szCs w:val="24"/>
        </w:rPr>
        <w:t>—</w:t>
      </w:r>
      <w:r w:rsidR="008C18A6" w:rsidRPr="00C52C9F">
        <w:rPr>
          <w:sz w:val="24"/>
          <w:szCs w:val="24"/>
        </w:rPr>
        <w:t>строить речевое высказывание в соответствии с поставленнойзадачей;</w:t>
      </w:r>
    </w:p>
    <w:p w:rsidR="008C18A6" w:rsidRPr="00C52C9F" w:rsidRDefault="008C18A6" w:rsidP="008C18A6">
      <w:pPr>
        <w:spacing w:line="12" w:lineRule="exact"/>
        <w:rPr>
          <w:sz w:val="24"/>
          <w:szCs w:val="24"/>
        </w:rPr>
      </w:pPr>
    </w:p>
    <w:p w:rsidR="008C18A6" w:rsidRPr="00C52C9F" w:rsidRDefault="00B84217" w:rsidP="00B84217">
      <w:pPr>
        <w:spacing w:line="0" w:lineRule="atLeast"/>
        <w:rPr>
          <w:sz w:val="24"/>
          <w:szCs w:val="24"/>
        </w:rPr>
      </w:pPr>
      <w:r>
        <w:rPr>
          <w:sz w:val="24"/>
          <w:szCs w:val="24"/>
        </w:rPr>
        <w:t>—</w:t>
      </w:r>
      <w:r w:rsidR="008C18A6" w:rsidRPr="00C52C9F">
        <w:rPr>
          <w:sz w:val="24"/>
          <w:szCs w:val="24"/>
        </w:rPr>
        <w:t>создавать устные и письменные тексты (описание, рассуждение, повествование);</w:t>
      </w:r>
    </w:p>
    <w:p w:rsidR="008C18A6" w:rsidRPr="00C52C9F" w:rsidRDefault="008C18A6" w:rsidP="008C18A6">
      <w:pPr>
        <w:spacing w:line="12" w:lineRule="exact"/>
        <w:rPr>
          <w:sz w:val="24"/>
          <w:szCs w:val="24"/>
        </w:rPr>
      </w:pPr>
    </w:p>
    <w:p w:rsidR="008C18A6" w:rsidRPr="00C52C9F" w:rsidRDefault="00B84217" w:rsidP="008C18A6">
      <w:pPr>
        <w:spacing w:line="0" w:lineRule="atLeast"/>
        <w:rPr>
          <w:sz w:val="24"/>
          <w:szCs w:val="24"/>
        </w:rPr>
      </w:pPr>
      <w:r>
        <w:rPr>
          <w:sz w:val="24"/>
          <w:szCs w:val="24"/>
        </w:rPr>
        <w:t>—</w:t>
      </w:r>
      <w:r w:rsidR="008C18A6" w:rsidRPr="00C52C9F">
        <w:rPr>
          <w:sz w:val="24"/>
          <w:szCs w:val="24"/>
        </w:rPr>
        <w:t>готовить небольшие публичные выступления;</w:t>
      </w:r>
    </w:p>
    <w:p w:rsidR="008C18A6" w:rsidRPr="00C52C9F" w:rsidRDefault="008C18A6" w:rsidP="008C18A6">
      <w:pPr>
        <w:spacing w:line="18" w:lineRule="exact"/>
        <w:rPr>
          <w:sz w:val="24"/>
          <w:szCs w:val="24"/>
        </w:rPr>
      </w:pPr>
    </w:p>
    <w:p w:rsidR="008C18A6" w:rsidRPr="00C52C9F" w:rsidRDefault="00B84217" w:rsidP="008C18A6">
      <w:pPr>
        <w:spacing w:line="247" w:lineRule="auto"/>
        <w:ind w:left="220" w:hanging="226"/>
        <w:rPr>
          <w:sz w:val="24"/>
          <w:szCs w:val="24"/>
        </w:rPr>
      </w:pPr>
      <w:r>
        <w:rPr>
          <w:sz w:val="24"/>
          <w:szCs w:val="24"/>
        </w:rPr>
        <w:t>—</w:t>
      </w:r>
      <w:r w:rsidR="008C18A6" w:rsidRPr="00C52C9F">
        <w:rPr>
          <w:sz w:val="24"/>
          <w:szCs w:val="24"/>
        </w:rPr>
        <w:t>подбирать иллюстративный</w:t>
      </w:r>
      <w:r>
        <w:rPr>
          <w:sz w:val="24"/>
          <w:szCs w:val="24"/>
        </w:rPr>
        <w:t xml:space="preserve"> материал (рисунки, фото, плака</w:t>
      </w:r>
      <w:r w:rsidR="008C18A6" w:rsidRPr="00C52C9F">
        <w:rPr>
          <w:sz w:val="24"/>
          <w:szCs w:val="24"/>
        </w:rPr>
        <w:t>ты) к тексту выступления;</w:t>
      </w:r>
    </w:p>
    <w:p w:rsidR="008C18A6" w:rsidRPr="00C52C9F" w:rsidRDefault="008C18A6" w:rsidP="008C18A6">
      <w:pPr>
        <w:spacing w:line="10" w:lineRule="exact"/>
        <w:rPr>
          <w:sz w:val="24"/>
          <w:szCs w:val="24"/>
        </w:rPr>
      </w:pPr>
    </w:p>
    <w:p w:rsidR="008C18A6" w:rsidRPr="00C52C9F" w:rsidRDefault="008C18A6" w:rsidP="008C18A6">
      <w:pPr>
        <w:spacing w:line="0" w:lineRule="atLeast"/>
        <w:ind w:left="220"/>
        <w:rPr>
          <w:b/>
          <w:i/>
          <w:sz w:val="24"/>
          <w:szCs w:val="24"/>
        </w:rPr>
      </w:pPr>
      <w:r w:rsidRPr="00C52C9F">
        <w:rPr>
          <w:b/>
          <w:i/>
          <w:sz w:val="24"/>
          <w:szCs w:val="24"/>
        </w:rPr>
        <w:t>2) совместная деятельность:</w:t>
      </w:r>
    </w:p>
    <w:p w:rsidR="008C18A6" w:rsidRPr="00C52C9F" w:rsidRDefault="008C18A6" w:rsidP="008C18A6">
      <w:pPr>
        <w:spacing w:line="14" w:lineRule="exact"/>
        <w:rPr>
          <w:sz w:val="24"/>
          <w:szCs w:val="24"/>
        </w:rPr>
      </w:pPr>
    </w:p>
    <w:p w:rsidR="008C18A6" w:rsidRPr="00C52C9F" w:rsidRDefault="00B84217" w:rsidP="00B84217">
      <w:pPr>
        <w:spacing w:line="247" w:lineRule="auto"/>
        <w:jc w:val="both"/>
        <w:rPr>
          <w:sz w:val="24"/>
          <w:szCs w:val="24"/>
        </w:rPr>
      </w:pPr>
      <w:r>
        <w:rPr>
          <w:sz w:val="24"/>
          <w:szCs w:val="24"/>
        </w:rPr>
        <w:t>—</w:t>
      </w:r>
      <w:r w:rsidR="008C18A6" w:rsidRPr="00C52C9F">
        <w:rPr>
          <w:sz w:val="24"/>
          <w:szCs w:val="24"/>
        </w:rPr>
        <w:t>формулировать краткоср</w:t>
      </w:r>
      <w:r w:rsidR="006208BA">
        <w:rPr>
          <w:sz w:val="24"/>
          <w:szCs w:val="24"/>
        </w:rPr>
        <w:t>очные и долгосрочные цели (инди</w:t>
      </w:r>
      <w:r w:rsidR="008C18A6" w:rsidRPr="00C52C9F">
        <w:rPr>
          <w:sz w:val="24"/>
          <w:szCs w:val="24"/>
        </w:rPr>
        <w:t>видуальные  с  учётом  участия  в  коллективных  задачах)</w:t>
      </w:r>
      <w:r>
        <w:rPr>
          <w:sz w:val="24"/>
          <w:szCs w:val="24"/>
        </w:rPr>
        <w:t xml:space="preserve">, </w:t>
      </w:r>
      <w:r w:rsidR="008C18A6" w:rsidRPr="00C52C9F">
        <w:rPr>
          <w:sz w:val="24"/>
          <w:szCs w:val="24"/>
        </w:rPr>
        <w:t>стандартной (типовой) ситуации на основе предложенного формата планирования, распределе</w:t>
      </w:r>
      <w:r>
        <w:rPr>
          <w:sz w:val="24"/>
          <w:szCs w:val="24"/>
        </w:rPr>
        <w:t>ния промежуточных ша</w:t>
      </w:r>
      <w:r w:rsidR="008C18A6" w:rsidRPr="00C52C9F">
        <w:rPr>
          <w:sz w:val="24"/>
          <w:szCs w:val="24"/>
        </w:rPr>
        <w:t>гов и сроков;</w:t>
      </w:r>
    </w:p>
    <w:p w:rsidR="00B84217" w:rsidRPr="006208BA" w:rsidRDefault="00B84217" w:rsidP="00B84217">
      <w:pPr>
        <w:spacing w:line="251" w:lineRule="auto"/>
        <w:jc w:val="both"/>
        <w:rPr>
          <w:sz w:val="24"/>
          <w:szCs w:val="24"/>
        </w:rPr>
      </w:pPr>
      <w:r>
        <w:rPr>
          <w:sz w:val="24"/>
          <w:szCs w:val="24"/>
        </w:rPr>
        <w:t>—</w:t>
      </w:r>
      <w:r w:rsidR="008C18A6" w:rsidRPr="00C52C9F">
        <w:rPr>
          <w:sz w:val="24"/>
          <w:szCs w:val="24"/>
        </w:rPr>
        <w:t xml:space="preserve">принимать цель совместной </w:t>
      </w:r>
      <w:r w:rsidR="006208BA">
        <w:rPr>
          <w:sz w:val="24"/>
          <w:szCs w:val="24"/>
        </w:rPr>
        <w:t>деятельности, коллективно стро</w:t>
      </w:r>
      <w:r w:rsidR="008C18A6" w:rsidRPr="00C52C9F">
        <w:rPr>
          <w:sz w:val="24"/>
          <w:szCs w:val="24"/>
        </w:rPr>
        <w:t>ить действия по её достиж</w:t>
      </w:r>
      <w:r w:rsidR="006208BA">
        <w:rPr>
          <w:sz w:val="24"/>
          <w:szCs w:val="24"/>
        </w:rPr>
        <w:t>ению: распределять роли, догова</w:t>
      </w:r>
      <w:r w:rsidR="008C18A6" w:rsidRPr="00C52C9F">
        <w:rPr>
          <w:sz w:val="24"/>
          <w:szCs w:val="24"/>
        </w:rPr>
        <w:t>риваться, обсуждать процесс и результат совместной работы</w:t>
      </w:r>
      <w:r w:rsidR="006208BA" w:rsidRPr="006208BA">
        <w:rPr>
          <w:sz w:val="24"/>
          <w:szCs w:val="24"/>
        </w:rPr>
        <w:t>;</w:t>
      </w:r>
    </w:p>
    <w:p w:rsidR="008C18A6" w:rsidRPr="00C52C9F" w:rsidRDefault="00B84217" w:rsidP="00B84217">
      <w:pPr>
        <w:spacing w:line="251" w:lineRule="auto"/>
        <w:jc w:val="both"/>
        <w:rPr>
          <w:sz w:val="24"/>
          <w:szCs w:val="24"/>
        </w:rPr>
      </w:pPr>
      <w:r>
        <w:rPr>
          <w:sz w:val="24"/>
          <w:szCs w:val="24"/>
        </w:rPr>
        <w:t>—</w:t>
      </w:r>
      <w:r w:rsidR="008C18A6" w:rsidRPr="00C52C9F">
        <w:rPr>
          <w:sz w:val="24"/>
          <w:szCs w:val="24"/>
        </w:rPr>
        <w:t>проявлять готовность руководить, выполнять поручения</w:t>
      </w:r>
      <w:proofErr w:type="gramStart"/>
      <w:r w:rsidR="008C18A6" w:rsidRPr="00C52C9F">
        <w:rPr>
          <w:sz w:val="24"/>
          <w:szCs w:val="24"/>
        </w:rPr>
        <w:t>,п</w:t>
      </w:r>
      <w:proofErr w:type="gramEnd"/>
      <w:r w:rsidR="008C18A6" w:rsidRPr="00C52C9F">
        <w:rPr>
          <w:sz w:val="24"/>
          <w:szCs w:val="24"/>
        </w:rPr>
        <w:t>одчиняться;</w:t>
      </w:r>
    </w:p>
    <w:p w:rsidR="008C18A6" w:rsidRPr="00C52C9F" w:rsidRDefault="008C18A6" w:rsidP="00B84217">
      <w:pPr>
        <w:spacing w:line="12" w:lineRule="exact"/>
        <w:jc w:val="both"/>
        <w:rPr>
          <w:sz w:val="24"/>
          <w:szCs w:val="24"/>
        </w:rPr>
      </w:pPr>
    </w:p>
    <w:p w:rsidR="008C18A6" w:rsidRPr="00C52C9F" w:rsidRDefault="00B84217" w:rsidP="00B84217">
      <w:pPr>
        <w:spacing w:line="0" w:lineRule="atLeast"/>
        <w:jc w:val="both"/>
        <w:rPr>
          <w:sz w:val="24"/>
          <w:szCs w:val="24"/>
        </w:rPr>
      </w:pPr>
      <w:r>
        <w:rPr>
          <w:sz w:val="24"/>
          <w:szCs w:val="24"/>
        </w:rPr>
        <w:t>—</w:t>
      </w:r>
      <w:r w:rsidR="008C18A6" w:rsidRPr="00C52C9F">
        <w:rPr>
          <w:sz w:val="24"/>
          <w:szCs w:val="24"/>
        </w:rPr>
        <w:t>ответственно выполнять свою часть работы;</w:t>
      </w:r>
    </w:p>
    <w:p w:rsidR="008C18A6" w:rsidRPr="00C52C9F" w:rsidRDefault="008C18A6" w:rsidP="00B84217">
      <w:pPr>
        <w:spacing w:line="12" w:lineRule="exact"/>
        <w:jc w:val="both"/>
        <w:rPr>
          <w:sz w:val="24"/>
          <w:szCs w:val="24"/>
        </w:rPr>
      </w:pPr>
    </w:p>
    <w:p w:rsidR="008C18A6" w:rsidRPr="00C52C9F" w:rsidRDefault="00B84217" w:rsidP="00B84217">
      <w:pPr>
        <w:spacing w:line="0" w:lineRule="atLeast"/>
        <w:jc w:val="both"/>
        <w:rPr>
          <w:sz w:val="24"/>
          <w:szCs w:val="24"/>
        </w:rPr>
      </w:pPr>
      <w:r>
        <w:rPr>
          <w:sz w:val="24"/>
          <w:szCs w:val="24"/>
        </w:rPr>
        <w:t>—</w:t>
      </w:r>
      <w:r w:rsidR="008C18A6" w:rsidRPr="00C52C9F">
        <w:rPr>
          <w:sz w:val="24"/>
          <w:szCs w:val="24"/>
        </w:rPr>
        <w:t>оценивать свой вклад в общий результат;</w:t>
      </w:r>
    </w:p>
    <w:p w:rsidR="008C18A6" w:rsidRPr="00C52C9F" w:rsidRDefault="008C18A6" w:rsidP="00B84217">
      <w:pPr>
        <w:spacing w:line="18" w:lineRule="exact"/>
        <w:jc w:val="both"/>
        <w:rPr>
          <w:sz w:val="24"/>
          <w:szCs w:val="24"/>
        </w:rPr>
      </w:pPr>
    </w:p>
    <w:p w:rsidR="008C18A6" w:rsidRPr="00C52C9F" w:rsidRDefault="00B84217" w:rsidP="00B84217">
      <w:pPr>
        <w:spacing w:line="247" w:lineRule="auto"/>
        <w:ind w:left="220" w:hanging="226"/>
        <w:jc w:val="both"/>
        <w:rPr>
          <w:sz w:val="24"/>
          <w:szCs w:val="24"/>
        </w:rPr>
      </w:pPr>
      <w:r>
        <w:rPr>
          <w:sz w:val="24"/>
          <w:szCs w:val="24"/>
        </w:rPr>
        <w:t>—</w:t>
      </w:r>
      <w:r w:rsidR="008C18A6" w:rsidRPr="00C52C9F">
        <w:rPr>
          <w:sz w:val="24"/>
          <w:szCs w:val="24"/>
        </w:rPr>
        <w:t>выполнять совместные про</w:t>
      </w:r>
      <w:r w:rsidR="006208BA">
        <w:rPr>
          <w:sz w:val="24"/>
          <w:szCs w:val="24"/>
        </w:rPr>
        <w:t>ектные задания с опорой на пред</w:t>
      </w:r>
      <w:r w:rsidR="008C18A6" w:rsidRPr="00C52C9F">
        <w:rPr>
          <w:sz w:val="24"/>
          <w:szCs w:val="24"/>
        </w:rPr>
        <w:t>ложенные образцы.</w:t>
      </w:r>
    </w:p>
    <w:p w:rsidR="008C18A6" w:rsidRPr="00C52C9F" w:rsidRDefault="008C18A6" w:rsidP="00B84217">
      <w:pPr>
        <w:spacing w:line="10" w:lineRule="exact"/>
        <w:jc w:val="both"/>
        <w:rPr>
          <w:sz w:val="24"/>
          <w:szCs w:val="24"/>
        </w:rPr>
      </w:pPr>
    </w:p>
    <w:p w:rsidR="008C18A6" w:rsidRPr="00C52C9F" w:rsidRDefault="008C18A6" w:rsidP="008C18A6">
      <w:pPr>
        <w:spacing w:line="255" w:lineRule="auto"/>
        <w:ind w:firstLine="227"/>
        <w:rPr>
          <w:b/>
          <w:sz w:val="24"/>
          <w:szCs w:val="24"/>
        </w:rPr>
      </w:pPr>
      <w:r w:rsidRPr="00C52C9F">
        <w:rPr>
          <w:b/>
          <w:sz w:val="24"/>
          <w:szCs w:val="24"/>
        </w:rPr>
        <w:t>Овладение универсаль</w:t>
      </w:r>
      <w:r w:rsidR="00E81E26">
        <w:rPr>
          <w:b/>
          <w:sz w:val="24"/>
          <w:szCs w:val="24"/>
        </w:rPr>
        <w:t>ными учебными регулятивными дей</w:t>
      </w:r>
      <w:r w:rsidRPr="00C52C9F">
        <w:rPr>
          <w:b/>
          <w:sz w:val="24"/>
          <w:szCs w:val="24"/>
        </w:rPr>
        <w:t>ствиями:</w:t>
      </w:r>
    </w:p>
    <w:p w:rsidR="008C18A6" w:rsidRPr="00C52C9F" w:rsidRDefault="008C18A6" w:rsidP="008C18A6">
      <w:pPr>
        <w:spacing w:line="235" w:lineRule="auto"/>
        <w:ind w:left="220"/>
        <w:rPr>
          <w:b/>
          <w:i/>
          <w:sz w:val="24"/>
          <w:szCs w:val="24"/>
        </w:rPr>
      </w:pPr>
      <w:r w:rsidRPr="00C52C9F">
        <w:rPr>
          <w:b/>
          <w:i/>
          <w:sz w:val="24"/>
          <w:szCs w:val="24"/>
        </w:rPr>
        <w:t>1) самоорганизация:</w:t>
      </w:r>
    </w:p>
    <w:p w:rsidR="008C18A6" w:rsidRPr="00C52C9F" w:rsidRDefault="008C18A6" w:rsidP="008C18A6">
      <w:pPr>
        <w:spacing w:line="15" w:lineRule="exact"/>
        <w:rPr>
          <w:sz w:val="24"/>
          <w:szCs w:val="24"/>
        </w:rPr>
      </w:pPr>
    </w:p>
    <w:p w:rsidR="008C18A6" w:rsidRPr="00C52C9F" w:rsidRDefault="00B84217" w:rsidP="008C18A6">
      <w:pPr>
        <w:spacing w:line="247" w:lineRule="auto"/>
        <w:ind w:left="220" w:hanging="226"/>
        <w:rPr>
          <w:sz w:val="24"/>
          <w:szCs w:val="24"/>
        </w:rPr>
      </w:pPr>
      <w:r>
        <w:rPr>
          <w:sz w:val="24"/>
          <w:szCs w:val="24"/>
        </w:rPr>
        <w:lastRenderedPageBreak/>
        <w:t>—</w:t>
      </w:r>
      <w:r w:rsidR="008C18A6" w:rsidRPr="00C52C9F">
        <w:rPr>
          <w:sz w:val="24"/>
          <w:szCs w:val="24"/>
        </w:rPr>
        <w:t xml:space="preserve">планировать действия по </w:t>
      </w:r>
      <w:r>
        <w:rPr>
          <w:sz w:val="24"/>
          <w:szCs w:val="24"/>
        </w:rPr>
        <w:t>решению учебной задачи для полу</w:t>
      </w:r>
      <w:r w:rsidR="008C18A6" w:rsidRPr="00C52C9F">
        <w:rPr>
          <w:sz w:val="24"/>
          <w:szCs w:val="24"/>
        </w:rPr>
        <w:t>чения результата;</w:t>
      </w:r>
    </w:p>
    <w:p w:rsidR="008C18A6" w:rsidRPr="00C52C9F" w:rsidRDefault="008C18A6" w:rsidP="008C18A6">
      <w:pPr>
        <w:spacing w:line="6" w:lineRule="exact"/>
        <w:rPr>
          <w:sz w:val="24"/>
          <w:szCs w:val="24"/>
        </w:rPr>
      </w:pPr>
    </w:p>
    <w:p w:rsidR="008C18A6" w:rsidRPr="00C52C9F" w:rsidRDefault="00B84217" w:rsidP="008C18A6">
      <w:pPr>
        <w:spacing w:line="0" w:lineRule="atLeast"/>
        <w:rPr>
          <w:sz w:val="24"/>
          <w:szCs w:val="24"/>
        </w:rPr>
      </w:pPr>
      <w:r>
        <w:rPr>
          <w:sz w:val="24"/>
          <w:szCs w:val="24"/>
        </w:rPr>
        <w:t>—</w:t>
      </w:r>
      <w:r w:rsidR="008C18A6" w:rsidRPr="00C52C9F">
        <w:rPr>
          <w:sz w:val="24"/>
          <w:szCs w:val="24"/>
        </w:rPr>
        <w:t>выстраивать последовательность выбранных действий;</w:t>
      </w:r>
    </w:p>
    <w:p w:rsidR="008C18A6" w:rsidRPr="00C52C9F" w:rsidRDefault="008C18A6" w:rsidP="008C18A6">
      <w:pPr>
        <w:spacing w:line="16" w:lineRule="exact"/>
        <w:rPr>
          <w:sz w:val="24"/>
          <w:szCs w:val="24"/>
        </w:rPr>
      </w:pPr>
    </w:p>
    <w:p w:rsidR="008C18A6" w:rsidRPr="00C52C9F" w:rsidRDefault="008C18A6" w:rsidP="008C18A6">
      <w:pPr>
        <w:spacing w:line="0" w:lineRule="atLeast"/>
        <w:ind w:left="220"/>
        <w:rPr>
          <w:b/>
          <w:i/>
          <w:sz w:val="24"/>
          <w:szCs w:val="24"/>
        </w:rPr>
      </w:pPr>
      <w:r w:rsidRPr="00C52C9F">
        <w:rPr>
          <w:b/>
          <w:i/>
          <w:sz w:val="24"/>
          <w:szCs w:val="24"/>
        </w:rPr>
        <w:t>2) самоконтроль:</w:t>
      </w:r>
    </w:p>
    <w:p w:rsidR="008C18A6" w:rsidRPr="00C52C9F" w:rsidRDefault="008C18A6" w:rsidP="008C18A6">
      <w:pPr>
        <w:spacing w:line="14" w:lineRule="exact"/>
        <w:rPr>
          <w:sz w:val="24"/>
          <w:szCs w:val="24"/>
        </w:rPr>
      </w:pPr>
    </w:p>
    <w:p w:rsidR="008C18A6" w:rsidRPr="00C52C9F" w:rsidRDefault="00B84217" w:rsidP="00B84217">
      <w:pPr>
        <w:spacing w:line="243" w:lineRule="auto"/>
        <w:ind w:left="220" w:hanging="226"/>
        <w:rPr>
          <w:sz w:val="24"/>
          <w:szCs w:val="24"/>
        </w:rPr>
      </w:pPr>
      <w:r>
        <w:rPr>
          <w:sz w:val="24"/>
          <w:szCs w:val="24"/>
        </w:rPr>
        <w:t>—</w:t>
      </w:r>
      <w:r w:rsidR="008C18A6" w:rsidRPr="00C52C9F">
        <w:rPr>
          <w:sz w:val="24"/>
          <w:szCs w:val="24"/>
        </w:rPr>
        <w:t xml:space="preserve">устанавливать причины </w:t>
      </w:r>
      <w:r w:rsidR="00E81E26">
        <w:rPr>
          <w:sz w:val="24"/>
          <w:szCs w:val="24"/>
        </w:rPr>
        <w:t>успеха/неудач учебной деятельно</w:t>
      </w:r>
      <w:r w:rsidR="008C18A6" w:rsidRPr="00C52C9F">
        <w:rPr>
          <w:sz w:val="24"/>
          <w:szCs w:val="24"/>
        </w:rPr>
        <w:t>сти;</w:t>
      </w:r>
    </w:p>
    <w:p w:rsidR="008C18A6" w:rsidRPr="00C52C9F" w:rsidRDefault="00B84217" w:rsidP="008C18A6">
      <w:pPr>
        <w:spacing w:line="243" w:lineRule="auto"/>
        <w:ind w:left="220" w:hanging="226"/>
        <w:rPr>
          <w:sz w:val="24"/>
          <w:szCs w:val="24"/>
        </w:rPr>
      </w:pPr>
      <w:r>
        <w:rPr>
          <w:sz w:val="24"/>
          <w:szCs w:val="24"/>
        </w:rPr>
        <w:t>—</w:t>
      </w:r>
      <w:r w:rsidR="008C18A6" w:rsidRPr="00C52C9F">
        <w:rPr>
          <w:sz w:val="24"/>
          <w:szCs w:val="24"/>
        </w:rPr>
        <w:t>корректировать свои учебные действия для преодоления ошибок.</w:t>
      </w:r>
    </w:p>
    <w:p w:rsidR="00B84217" w:rsidRDefault="00B84217" w:rsidP="008C18A6">
      <w:pPr>
        <w:spacing w:line="0" w:lineRule="atLeast"/>
        <w:ind w:left="3"/>
        <w:rPr>
          <w:rFonts w:eastAsia="Arial"/>
          <w:b/>
          <w:sz w:val="24"/>
          <w:szCs w:val="24"/>
          <w:highlight w:val="yellow"/>
        </w:rPr>
      </w:pPr>
    </w:p>
    <w:p w:rsidR="008C18A6" w:rsidRPr="00B84217" w:rsidRDefault="008C18A6" w:rsidP="008C18A6">
      <w:pPr>
        <w:spacing w:line="0" w:lineRule="atLeast"/>
        <w:ind w:left="3"/>
        <w:rPr>
          <w:rFonts w:eastAsia="Arial"/>
          <w:b/>
          <w:sz w:val="24"/>
          <w:szCs w:val="24"/>
        </w:rPr>
      </w:pPr>
      <w:r w:rsidRPr="00B84217">
        <w:rPr>
          <w:rFonts w:eastAsia="Arial"/>
          <w:b/>
          <w:sz w:val="24"/>
          <w:szCs w:val="24"/>
        </w:rPr>
        <w:t>Предметные результаты</w:t>
      </w:r>
    </w:p>
    <w:p w:rsidR="008C18A6" w:rsidRPr="00B84217" w:rsidRDefault="008C18A6" w:rsidP="008C18A6">
      <w:pPr>
        <w:spacing w:line="89" w:lineRule="exact"/>
        <w:rPr>
          <w:sz w:val="24"/>
          <w:szCs w:val="24"/>
        </w:rPr>
      </w:pPr>
    </w:p>
    <w:p w:rsidR="008C18A6" w:rsidRPr="00B84217" w:rsidRDefault="008C18A6" w:rsidP="008C18A6">
      <w:pPr>
        <w:spacing w:line="257" w:lineRule="auto"/>
        <w:ind w:left="3" w:firstLine="227"/>
        <w:jc w:val="both"/>
        <w:rPr>
          <w:sz w:val="24"/>
          <w:szCs w:val="24"/>
        </w:rPr>
      </w:pPr>
      <w:proofErr w:type="gramStart"/>
      <w:r w:rsidRPr="00B84217">
        <w:rPr>
          <w:sz w:val="24"/>
          <w:szCs w:val="24"/>
        </w:rPr>
        <w:t>Предметные результаты</w:t>
      </w:r>
      <w:r w:rsidR="00B84217" w:rsidRPr="00B84217">
        <w:rPr>
          <w:sz w:val="24"/>
          <w:szCs w:val="24"/>
        </w:rPr>
        <w:t xml:space="preserve"> по учебному предмету «Иностран</w:t>
      </w:r>
      <w:r w:rsidRPr="00B84217">
        <w:rPr>
          <w:sz w:val="24"/>
          <w:szCs w:val="24"/>
        </w:rPr>
        <w:t>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w:t>
      </w:r>
      <w:r w:rsidR="006208BA">
        <w:rPr>
          <w:sz w:val="24"/>
          <w:szCs w:val="24"/>
        </w:rPr>
        <w:t>ражать сформированность иноязыч</w:t>
      </w:r>
      <w:r w:rsidRPr="00B84217">
        <w:rPr>
          <w:sz w:val="24"/>
          <w:szCs w:val="24"/>
        </w:rPr>
        <w:t>ной коммуникативной компетенции на элементарном уровне</w:t>
      </w:r>
      <w:proofErr w:type="gramEnd"/>
    </w:p>
    <w:p w:rsidR="008C18A6" w:rsidRPr="00B84217" w:rsidRDefault="008C18A6" w:rsidP="008C18A6">
      <w:pPr>
        <w:spacing w:line="10" w:lineRule="exact"/>
        <w:rPr>
          <w:sz w:val="24"/>
          <w:szCs w:val="24"/>
        </w:rPr>
      </w:pPr>
    </w:p>
    <w:p w:rsidR="008C18A6" w:rsidRDefault="008C18A6" w:rsidP="003804DE">
      <w:pPr>
        <w:widowControl/>
        <w:numPr>
          <w:ilvl w:val="0"/>
          <w:numId w:val="138"/>
        </w:numPr>
        <w:tabs>
          <w:tab w:val="left" w:pos="178"/>
        </w:tabs>
        <w:autoSpaceDE/>
        <w:autoSpaceDN/>
        <w:spacing w:line="261" w:lineRule="auto"/>
        <w:ind w:left="3" w:hanging="3"/>
        <w:jc w:val="both"/>
        <w:rPr>
          <w:sz w:val="24"/>
          <w:szCs w:val="24"/>
        </w:rPr>
      </w:pPr>
      <w:r w:rsidRPr="00B84217">
        <w:rPr>
          <w:sz w:val="24"/>
          <w:szCs w:val="24"/>
        </w:rPr>
        <w:t>совокупности её составля</w:t>
      </w:r>
      <w:r w:rsidR="006208BA">
        <w:rPr>
          <w:sz w:val="24"/>
          <w:szCs w:val="24"/>
        </w:rPr>
        <w:t>ющих — речевой, языковой, социо</w:t>
      </w:r>
      <w:r w:rsidRPr="00B84217">
        <w:rPr>
          <w:sz w:val="24"/>
          <w:szCs w:val="24"/>
        </w:rPr>
        <w:t>культурной, компенсаторно</w:t>
      </w:r>
      <w:r w:rsidR="00B84217">
        <w:rPr>
          <w:sz w:val="24"/>
          <w:szCs w:val="24"/>
        </w:rPr>
        <w:t>й, метапредметной (учебно-позна</w:t>
      </w:r>
      <w:r w:rsidRPr="00B84217">
        <w:rPr>
          <w:sz w:val="24"/>
          <w:szCs w:val="24"/>
        </w:rPr>
        <w:t>вательной).</w:t>
      </w:r>
    </w:p>
    <w:p w:rsidR="006208BA" w:rsidRPr="00B84217" w:rsidRDefault="006208BA" w:rsidP="006208BA">
      <w:pPr>
        <w:widowControl/>
        <w:tabs>
          <w:tab w:val="left" w:pos="178"/>
        </w:tabs>
        <w:autoSpaceDE/>
        <w:autoSpaceDN/>
        <w:spacing w:line="261" w:lineRule="auto"/>
        <w:ind w:left="3"/>
        <w:jc w:val="both"/>
        <w:rPr>
          <w:sz w:val="24"/>
          <w:szCs w:val="24"/>
        </w:rPr>
      </w:pPr>
    </w:p>
    <w:p w:rsidR="008C18A6" w:rsidRPr="006208BA" w:rsidRDefault="008C18A6" w:rsidP="003804DE">
      <w:pPr>
        <w:widowControl/>
        <w:numPr>
          <w:ilvl w:val="0"/>
          <w:numId w:val="139"/>
        </w:numPr>
        <w:tabs>
          <w:tab w:val="left" w:pos="163"/>
        </w:tabs>
        <w:autoSpaceDE/>
        <w:autoSpaceDN/>
        <w:spacing w:line="0" w:lineRule="atLeast"/>
        <w:ind w:left="163" w:hanging="162"/>
        <w:rPr>
          <w:sz w:val="24"/>
          <w:szCs w:val="24"/>
        </w:rPr>
      </w:pPr>
      <w:r w:rsidRPr="006208BA">
        <w:rPr>
          <w:sz w:val="24"/>
          <w:szCs w:val="24"/>
        </w:rPr>
        <w:t>КЛАСС</w:t>
      </w:r>
    </w:p>
    <w:p w:rsidR="008C18A6" w:rsidRPr="00B84217" w:rsidRDefault="008C18A6" w:rsidP="008C18A6">
      <w:pPr>
        <w:spacing w:line="102" w:lineRule="exact"/>
        <w:rPr>
          <w:rFonts w:eastAsia="Arial"/>
          <w:sz w:val="24"/>
          <w:szCs w:val="24"/>
        </w:rPr>
      </w:pPr>
    </w:p>
    <w:p w:rsidR="008C18A6" w:rsidRPr="00B84217" w:rsidRDefault="008C18A6" w:rsidP="008C18A6">
      <w:pPr>
        <w:spacing w:line="0" w:lineRule="atLeast"/>
        <w:ind w:left="3"/>
        <w:rPr>
          <w:rFonts w:eastAsia="Arial"/>
          <w:b/>
          <w:sz w:val="24"/>
          <w:szCs w:val="24"/>
        </w:rPr>
      </w:pPr>
      <w:r w:rsidRPr="00B84217">
        <w:rPr>
          <w:rFonts w:eastAsia="Arial"/>
          <w:b/>
          <w:sz w:val="24"/>
          <w:szCs w:val="24"/>
        </w:rPr>
        <w:t>Коммуникативные умения</w:t>
      </w:r>
    </w:p>
    <w:p w:rsidR="008C18A6" w:rsidRPr="00B84217" w:rsidRDefault="008C18A6" w:rsidP="008C18A6">
      <w:pPr>
        <w:spacing w:line="87" w:lineRule="exact"/>
        <w:rPr>
          <w:sz w:val="24"/>
          <w:szCs w:val="24"/>
        </w:rPr>
      </w:pPr>
    </w:p>
    <w:p w:rsidR="008C18A6" w:rsidRPr="00B84217" w:rsidRDefault="008C18A6" w:rsidP="00B84217">
      <w:pPr>
        <w:spacing w:line="0" w:lineRule="atLeast"/>
        <w:ind w:left="223"/>
        <w:jc w:val="both"/>
        <w:rPr>
          <w:b/>
          <w:i/>
          <w:sz w:val="24"/>
          <w:szCs w:val="24"/>
        </w:rPr>
      </w:pPr>
      <w:r w:rsidRPr="00B84217">
        <w:rPr>
          <w:b/>
          <w:i/>
          <w:sz w:val="24"/>
          <w:szCs w:val="24"/>
        </w:rPr>
        <w:t>Говорение</w:t>
      </w:r>
    </w:p>
    <w:p w:rsidR="008C18A6" w:rsidRPr="00B84217" w:rsidRDefault="008C18A6" w:rsidP="00B84217">
      <w:pPr>
        <w:spacing w:line="20" w:lineRule="exact"/>
        <w:jc w:val="both"/>
        <w:rPr>
          <w:sz w:val="24"/>
          <w:szCs w:val="24"/>
        </w:rPr>
      </w:pPr>
    </w:p>
    <w:p w:rsidR="008C18A6" w:rsidRPr="00B84217" w:rsidRDefault="00B84217" w:rsidP="00B84217">
      <w:pPr>
        <w:spacing w:line="255" w:lineRule="auto"/>
        <w:ind w:left="3"/>
        <w:jc w:val="both"/>
        <w:rPr>
          <w:sz w:val="24"/>
          <w:szCs w:val="24"/>
        </w:rPr>
      </w:pPr>
      <w:r>
        <w:rPr>
          <w:sz w:val="24"/>
          <w:szCs w:val="24"/>
        </w:rPr>
        <w:t>—</w:t>
      </w:r>
      <w:r w:rsidR="008C18A6" w:rsidRPr="00B84217">
        <w:rPr>
          <w:sz w:val="24"/>
          <w:szCs w:val="24"/>
        </w:rPr>
        <w:t>вести разные виды диалогов (диалог этикетного характера, диалог-расспрос) в стандартных ситуациях неофициального общения, используя вербальные и/или зрительные опоры,</w:t>
      </w:r>
      <w:r>
        <w:rPr>
          <w:sz w:val="24"/>
          <w:szCs w:val="24"/>
        </w:rPr>
        <w:t xml:space="preserve"> с </w:t>
      </w:r>
      <w:r w:rsidR="008C18A6" w:rsidRPr="00B84217">
        <w:rPr>
          <w:sz w:val="24"/>
          <w:szCs w:val="24"/>
        </w:rPr>
        <w:t>соблюдением норм речевого этикета, принятого в стране/ странах изучаемого языка (не</w:t>
      </w:r>
      <w:r w:rsidR="006208BA">
        <w:rPr>
          <w:sz w:val="24"/>
          <w:szCs w:val="24"/>
        </w:rPr>
        <w:t xml:space="preserve"> менее 3 реплик со стороны каж</w:t>
      </w:r>
      <w:r w:rsidR="008C18A6" w:rsidRPr="00B84217">
        <w:rPr>
          <w:sz w:val="24"/>
          <w:szCs w:val="24"/>
        </w:rPr>
        <w:t>дого собеседника);</w:t>
      </w:r>
    </w:p>
    <w:p w:rsidR="008C18A6" w:rsidRPr="00B84217" w:rsidRDefault="008C18A6" w:rsidP="00B84217">
      <w:pPr>
        <w:spacing w:line="11" w:lineRule="exact"/>
        <w:jc w:val="both"/>
        <w:rPr>
          <w:sz w:val="24"/>
          <w:szCs w:val="24"/>
        </w:rPr>
      </w:pPr>
    </w:p>
    <w:p w:rsidR="008C18A6" w:rsidRPr="00B84217" w:rsidRDefault="00B84217" w:rsidP="00B84217">
      <w:pPr>
        <w:spacing w:line="255" w:lineRule="auto"/>
        <w:ind w:left="3"/>
        <w:jc w:val="both"/>
        <w:rPr>
          <w:sz w:val="24"/>
          <w:szCs w:val="24"/>
        </w:rPr>
      </w:pPr>
      <w:proofErr w:type="gramStart"/>
      <w:r w:rsidRPr="00B84217">
        <w:rPr>
          <w:sz w:val="24"/>
          <w:szCs w:val="24"/>
        </w:rPr>
        <w:t>—</w:t>
      </w:r>
      <w:r w:rsidR="008C18A6" w:rsidRPr="00B84217">
        <w:rPr>
          <w:sz w:val="24"/>
          <w:szCs w:val="24"/>
        </w:rPr>
        <w:t>создавать монологическ</w:t>
      </w:r>
      <w:r w:rsidR="006208BA">
        <w:rPr>
          <w:sz w:val="24"/>
          <w:szCs w:val="24"/>
        </w:rPr>
        <w:t>ие высказывания (описание; пове</w:t>
      </w:r>
      <w:r w:rsidR="008C18A6" w:rsidRPr="00B84217">
        <w:rPr>
          <w:sz w:val="24"/>
          <w:szCs w:val="24"/>
        </w:rPr>
        <w:t>ствование/рассказ) используя вербальные и/или зрительные опоры (объём монологического высказывания — не менее</w:t>
      </w:r>
      <w:proofErr w:type="gramEnd"/>
    </w:p>
    <w:p w:rsidR="00B84217" w:rsidRPr="00FE0537" w:rsidRDefault="008C18A6" w:rsidP="003804DE">
      <w:pPr>
        <w:widowControl/>
        <w:numPr>
          <w:ilvl w:val="0"/>
          <w:numId w:val="140"/>
        </w:numPr>
        <w:tabs>
          <w:tab w:val="left" w:pos="403"/>
        </w:tabs>
        <w:autoSpaceDE/>
        <w:autoSpaceDN/>
        <w:spacing w:line="0" w:lineRule="atLeast"/>
        <w:ind w:left="403" w:hanging="176"/>
        <w:jc w:val="both"/>
        <w:rPr>
          <w:sz w:val="24"/>
          <w:szCs w:val="24"/>
        </w:rPr>
      </w:pPr>
      <w:r w:rsidRPr="00B84217">
        <w:rPr>
          <w:sz w:val="24"/>
          <w:szCs w:val="24"/>
        </w:rPr>
        <w:t>фраз).</w:t>
      </w:r>
    </w:p>
    <w:p w:rsidR="008C18A6" w:rsidRPr="00B84217" w:rsidRDefault="008C18A6" w:rsidP="00B84217">
      <w:pPr>
        <w:spacing w:line="0" w:lineRule="atLeast"/>
        <w:jc w:val="both"/>
        <w:rPr>
          <w:b/>
          <w:i/>
          <w:sz w:val="24"/>
          <w:szCs w:val="24"/>
        </w:rPr>
      </w:pPr>
      <w:r w:rsidRPr="00B84217">
        <w:rPr>
          <w:b/>
          <w:i/>
          <w:sz w:val="24"/>
          <w:szCs w:val="24"/>
        </w:rPr>
        <w:t>Аудирование</w:t>
      </w:r>
    </w:p>
    <w:p w:rsidR="008C18A6" w:rsidRPr="00B84217" w:rsidRDefault="008C18A6" w:rsidP="00B84217">
      <w:pPr>
        <w:spacing w:line="20" w:lineRule="exact"/>
        <w:jc w:val="both"/>
        <w:rPr>
          <w:sz w:val="24"/>
          <w:szCs w:val="24"/>
        </w:rPr>
      </w:pPr>
    </w:p>
    <w:p w:rsidR="008C18A6" w:rsidRPr="00B84217" w:rsidRDefault="00B84217" w:rsidP="00B84217">
      <w:pPr>
        <w:spacing w:line="246" w:lineRule="auto"/>
        <w:ind w:left="223" w:hanging="226"/>
        <w:jc w:val="both"/>
        <w:rPr>
          <w:sz w:val="24"/>
          <w:szCs w:val="24"/>
        </w:rPr>
      </w:pPr>
      <w:r w:rsidRPr="00B84217">
        <w:rPr>
          <w:sz w:val="24"/>
          <w:szCs w:val="24"/>
        </w:rPr>
        <w:t>—</w:t>
      </w:r>
      <w:r w:rsidR="008C18A6" w:rsidRPr="00B84217">
        <w:rPr>
          <w:sz w:val="24"/>
          <w:szCs w:val="24"/>
        </w:rPr>
        <w:t>воспринимать на слух и по</w:t>
      </w:r>
      <w:r w:rsidRPr="00B84217">
        <w:rPr>
          <w:sz w:val="24"/>
          <w:szCs w:val="24"/>
        </w:rPr>
        <w:t>нимать речь учителя и однокласс</w:t>
      </w:r>
      <w:r w:rsidR="008C18A6" w:rsidRPr="00B84217">
        <w:rPr>
          <w:sz w:val="24"/>
          <w:szCs w:val="24"/>
        </w:rPr>
        <w:t>ников;</w:t>
      </w:r>
    </w:p>
    <w:p w:rsidR="008C18A6" w:rsidRPr="00B84217" w:rsidRDefault="00B84217" w:rsidP="00B84217">
      <w:pPr>
        <w:spacing w:line="258" w:lineRule="auto"/>
        <w:ind w:left="223" w:hanging="226"/>
        <w:jc w:val="both"/>
        <w:rPr>
          <w:sz w:val="24"/>
          <w:szCs w:val="24"/>
        </w:rPr>
      </w:pPr>
      <w:r w:rsidRPr="00B84217">
        <w:rPr>
          <w:sz w:val="24"/>
          <w:szCs w:val="24"/>
        </w:rPr>
        <w:t>—</w:t>
      </w:r>
      <w:r w:rsidR="008C18A6" w:rsidRPr="00B84217">
        <w:rPr>
          <w:sz w:val="24"/>
          <w:szCs w:val="24"/>
        </w:rPr>
        <w:t>воспринимать на слух и по</w:t>
      </w:r>
      <w:r w:rsidRPr="00B84217">
        <w:rPr>
          <w:sz w:val="24"/>
          <w:szCs w:val="24"/>
        </w:rPr>
        <w:t>нимать учебные тексты, построен</w:t>
      </w:r>
      <w:r w:rsidR="008C18A6" w:rsidRPr="00B84217">
        <w:rPr>
          <w:sz w:val="24"/>
          <w:szCs w:val="24"/>
        </w:rPr>
        <w:t>ные на изученном языковом материале, с разной глубиной проникновения в их содержание в зав</w:t>
      </w:r>
      <w:r w:rsidR="007A088C">
        <w:rPr>
          <w:sz w:val="24"/>
          <w:szCs w:val="24"/>
        </w:rPr>
        <w:t>исимости от поставлен</w:t>
      </w:r>
      <w:r w:rsidR="008C18A6" w:rsidRPr="00B84217">
        <w:rPr>
          <w:sz w:val="24"/>
          <w:szCs w:val="24"/>
        </w:rPr>
        <w:t>ной коммуникативной задач</w:t>
      </w:r>
      <w:r w:rsidRPr="00B84217">
        <w:rPr>
          <w:sz w:val="24"/>
          <w:szCs w:val="24"/>
        </w:rPr>
        <w:t>и: с пониманием основного содер</w:t>
      </w:r>
      <w:r w:rsidR="008C18A6" w:rsidRPr="00B84217">
        <w:rPr>
          <w:sz w:val="24"/>
          <w:szCs w:val="24"/>
        </w:rPr>
        <w:t>жания, с пониманием з</w:t>
      </w:r>
      <w:r w:rsidRPr="00B84217">
        <w:rPr>
          <w:sz w:val="24"/>
          <w:szCs w:val="24"/>
        </w:rPr>
        <w:t>апрашиваемой информации фактиче</w:t>
      </w:r>
      <w:r w:rsidR="008C18A6" w:rsidRPr="00B84217">
        <w:rPr>
          <w:sz w:val="24"/>
          <w:szCs w:val="24"/>
        </w:rPr>
        <w:t>ского характера, используя зрительные опоры и языковую догадку (время звучания т</w:t>
      </w:r>
      <w:r w:rsidR="007A088C">
        <w:rPr>
          <w:sz w:val="24"/>
          <w:szCs w:val="24"/>
        </w:rPr>
        <w:t xml:space="preserve">екста/текстов для аудирования </w:t>
      </w:r>
      <w:proofErr w:type="gramStart"/>
      <w:r w:rsidR="007A088C">
        <w:rPr>
          <w:sz w:val="24"/>
          <w:szCs w:val="24"/>
        </w:rPr>
        <w:t>—</w:t>
      </w:r>
      <w:r w:rsidR="008C18A6" w:rsidRPr="00B84217">
        <w:rPr>
          <w:sz w:val="24"/>
          <w:szCs w:val="24"/>
        </w:rPr>
        <w:t>д</w:t>
      </w:r>
      <w:proofErr w:type="gramEnd"/>
      <w:r w:rsidR="008C18A6" w:rsidRPr="00B84217">
        <w:rPr>
          <w:sz w:val="24"/>
          <w:szCs w:val="24"/>
        </w:rPr>
        <w:t>о 40 секунд).</w:t>
      </w:r>
    </w:p>
    <w:p w:rsidR="008C18A6" w:rsidRPr="00B84217" w:rsidRDefault="008C18A6" w:rsidP="00B84217">
      <w:pPr>
        <w:spacing w:line="0" w:lineRule="atLeast"/>
        <w:ind w:left="223"/>
        <w:jc w:val="both"/>
        <w:rPr>
          <w:b/>
          <w:i/>
          <w:sz w:val="24"/>
          <w:szCs w:val="24"/>
        </w:rPr>
      </w:pPr>
      <w:r w:rsidRPr="00B84217">
        <w:rPr>
          <w:b/>
          <w:i/>
          <w:sz w:val="24"/>
          <w:szCs w:val="24"/>
        </w:rPr>
        <w:t>Смысловое чтение</w:t>
      </w:r>
    </w:p>
    <w:p w:rsidR="008C18A6" w:rsidRPr="00B84217" w:rsidRDefault="008C18A6" w:rsidP="00B84217">
      <w:pPr>
        <w:spacing w:line="14" w:lineRule="exact"/>
        <w:jc w:val="both"/>
        <w:rPr>
          <w:sz w:val="24"/>
          <w:szCs w:val="24"/>
        </w:rPr>
      </w:pPr>
    </w:p>
    <w:p w:rsidR="008C18A6" w:rsidRPr="00B84217" w:rsidRDefault="00B84217" w:rsidP="00B84217">
      <w:pPr>
        <w:spacing w:line="0" w:lineRule="atLeast"/>
        <w:ind w:left="3"/>
        <w:jc w:val="both"/>
        <w:rPr>
          <w:sz w:val="24"/>
          <w:szCs w:val="24"/>
        </w:rPr>
      </w:pPr>
      <w:r w:rsidRPr="00B84217">
        <w:rPr>
          <w:sz w:val="24"/>
          <w:szCs w:val="24"/>
        </w:rPr>
        <w:t>—</w:t>
      </w:r>
      <w:r w:rsidR="008C18A6" w:rsidRPr="00B84217">
        <w:rPr>
          <w:sz w:val="24"/>
          <w:szCs w:val="24"/>
        </w:rPr>
        <w:t>читать вслух учебные тексты объёмом до 60 слов, построенные на изученном языков</w:t>
      </w:r>
      <w:r w:rsidRPr="00B84217">
        <w:rPr>
          <w:sz w:val="24"/>
          <w:szCs w:val="24"/>
        </w:rPr>
        <w:t>ом материале, с соблюдением пра</w:t>
      </w:r>
      <w:r w:rsidR="008C18A6" w:rsidRPr="00B84217">
        <w:rPr>
          <w:sz w:val="24"/>
          <w:szCs w:val="24"/>
        </w:rPr>
        <w:t>вил чтения и соответству</w:t>
      </w:r>
      <w:r w:rsidRPr="00B84217">
        <w:rPr>
          <w:sz w:val="24"/>
          <w:szCs w:val="24"/>
        </w:rPr>
        <w:t>ющей интонации, демонстрируя по</w:t>
      </w:r>
      <w:r w:rsidR="008C18A6" w:rsidRPr="00B84217">
        <w:rPr>
          <w:sz w:val="24"/>
          <w:szCs w:val="24"/>
        </w:rPr>
        <w:t>нимание прочитанного;</w:t>
      </w:r>
    </w:p>
    <w:p w:rsidR="008C18A6" w:rsidRPr="00C52C9F" w:rsidRDefault="00B84217" w:rsidP="00FE0537">
      <w:pPr>
        <w:spacing w:line="252" w:lineRule="auto"/>
        <w:ind w:left="220" w:hanging="226"/>
        <w:jc w:val="both"/>
        <w:rPr>
          <w:sz w:val="24"/>
          <w:szCs w:val="24"/>
        </w:rPr>
      </w:pPr>
      <w:r w:rsidRPr="00B84217">
        <w:rPr>
          <w:sz w:val="24"/>
          <w:szCs w:val="24"/>
        </w:rPr>
        <w:t>—</w:t>
      </w:r>
      <w:r w:rsidR="008C18A6" w:rsidRPr="00B84217">
        <w:rPr>
          <w:sz w:val="24"/>
          <w:szCs w:val="24"/>
        </w:rPr>
        <w:t>читать про себя и понимать учебные тексты, построенные на изученном языковом мате</w:t>
      </w:r>
      <w:r w:rsidRPr="00B84217">
        <w:rPr>
          <w:sz w:val="24"/>
          <w:szCs w:val="24"/>
        </w:rPr>
        <w:t>риале, с различной глубиной про</w:t>
      </w:r>
      <w:r w:rsidR="008C18A6" w:rsidRPr="00B84217">
        <w:rPr>
          <w:sz w:val="24"/>
          <w:szCs w:val="24"/>
        </w:rPr>
        <w:t>никновения в их содержание в зависимости от поставленной коммуникативной задачи:</w:t>
      </w:r>
      <w:r w:rsidRPr="00B84217">
        <w:rPr>
          <w:sz w:val="24"/>
          <w:szCs w:val="24"/>
        </w:rPr>
        <w:t xml:space="preserve"> с пониманием основного содержа</w:t>
      </w:r>
      <w:r w:rsidR="008C18A6" w:rsidRPr="00B84217">
        <w:rPr>
          <w:sz w:val="24"/>
          <w:szCs w:val="24"/>
        </w:rPr>
        <w:t>ния, с пониманием запрашиваемой информации, используя зрительные опоры и языковую дог</w:t>
      </w:r>
      <w:r w:rsidRPr="00B84217">
        <w:rPr>
          <w:sz w:val="24"/>
          <w:szCs w:val="24"/>
        </w:rPr>
        <w:t>адку (объём текста для чте</w:t>
      </w:r>
      <w:r w:rsidR="008C18A6" w:rsidRPr="00B84217">
        <w:rPr>
          <w:sz w:val="24"/>
          <w:szCs w:val="24"/>
        </w:rPr>
        <w:t>ния — до 80 слов).</w:t>
      </w:r>
    </w:p>
    <w:p w:rsidR="008C18A6" w:rsidRPr="00C52C9F" w:rsidRDefault="008C18A6" w:rsidP="00B84217">
      <w:pPr>
        <w:spacing w:line="0" w:lineRule="atLeast"/>
        <w:ind w:left="220"/>
        <w:jc w:val="both"/>
        <w:rPr>
          <w:b/>
          <w:i/>
          <w:sz w:val="24"/>
          <w:szCs w:val="24"/>
        </w:rPr>
      </w:pPr>
      <w:r w:rsidRPr="00C52C9F">
        <w:rPr>
          <w:b/>
          <w:i/>
          <w:sz w:val="24"/>
          <w:szCs w:val="24"/>
        </w:rPr>
        <w:t>Письмо</w:t>
      </w:r>
    </w:p>
    <w:p w:rsidR="008C18A6" w:rsidRPr="00C52C9F" w:rsidRDefault="008C18A6" w:rsidP="00B84217">
      <w:pPr>
        <w:spacing w:line="8" w:lineRule="exact"/>
        <w:jc w:val="both"/>
        <w:rPr>
          <w:sz w:val="24"/>
          <w:szCs w:val="24"/>
        </w:rPr>
      </w:pPr>
    </w:p>
    <w:p w:rsidR="008C18A6" w:rsidRPr="00C52C9F" w:rsidRDefault="00B84217" w:rsidP="00B84217">
      <w:pPr>
        <w:spacing w:line="0" w:lineRule="atLeast"/>
        <w:jc w:val="both"/>
        <w:rPr>
          <w:sz w:val="24"/>
          <w:szCs w:val="24"/>
        </w:rPr>
      </w:pPr>
      <w:r>
        <w:rPr>
          <w:sz w:val="24"/>
          <w:szCs w:val="24"/>
        </w:rPr>
        <w:t>—</w:t>
      </w:r>
      <w:r w:rsidR="008C18A6" w:rsidRPr="00C52C9F">
        <w:rPr>
          <w:sz w:val="24"/>
          <w:szCs w:val="24"/>
        </w:rPr>
        <w:t>заполнять простые формуляры, сообщая о себе основные сведения, в соответствии с н</w:t>
      </w:r>
      <w:r>
        <w:rPr>
          <w:sz w:val="24"/>
          <w:szCs w:val="24"/>
        </w:rPr>
        <w:t>ормами, принятыми в стране/стра</w:t>
      </w:r>
      <w:r w:rsidR="008C18A6" w:rsidRPr="00C52C9F">
        <w:rPr>
          <w:sz w:val="24"/>
          <w:szCs w:val="24"/>
        </w:rPr>
        <w:t>нах изучаемого языка;</w:t>
      </w:r>
    </w:p>
    <w:p w:rsidR="008C18A6" w:rsidRPr="00C52C9F" w:rsidRDefault="008C18A6" w:rsidP="00B84217">
      <w:pPr>
        <w:spacing w:line="11" w:lineRule="exact"/>
        <w:jc w:val="both"/>
        <w:rPr>
          <w:sz w:val="24"/>
          <w:szCs w:val="24"/>
        </w:rPr>
      </w:pPr>
    </w:p>
    <w:p w:rsidR="008C18A6" w:rsidRPr="00C52C9F" w:rsidRDefault="00B84217" w:rsidP="00B84217">
      <w:pPr>
        <w:spacing w:line="247" w:lineRule="auto"/>
        <w:ind w:left="220" w:hanging="226"/>
        <w:jc w:val="both"/>
        <w:rPr>
          <w:sz w:val="24"/>
          <w:szCs w:val="24"/>
        </w:rPr>
      </w:pPr>
      <w:r>
        <w:rPr>
          <w:sz w:val="24"/>
          <w:szCs w:val="24"/>
        </w:rPr>
        <w:t>—</w:t>
      </w:r>
      <w:r w:rsidR="008C18A6" w:rsidRPr="00C52C9F">
        <w:rPr>
          <w:sz w:val="24"/>
          <w:szCs w:val="24"/>
        </w:rPr>
        <w:t>писать с опорой на образец короткие поздравления с праздниками (с днём рождения, Новым годом).</w:t>
      </w:r>
    </w:p>
    <w:p w:rsidR="008C18A6" w:rsidRPr="00C52C9F" w:rsidRDefault="008C18A6" w:rsidP="00B84217">
      <w:pPr>
        <w:spacing w:line="158" w:lineRule="exact"/>
        <w:jc w:val="both"/>
        <w:rPr>
          <w:sz w:val="24"/>
          <w:szCs w:val="24"/>
        </w:rPr>
      </w:pPr>
    </w:p>
    <w:p w:rsidR="008C18A6" w:rsidRPr="00C52C9F" w:rsidRDefault="008C18A6" w:rsidP="00B84217">
      <w:pPr>
        <w:spacing w:line="0" w:lineRule="atLeast"/>
        <w:jc w:val="both"/>
        <w:rPr>
          <w:rFonts w:eastAsia="Arial"/>
          <w:b/>
          <w:sz w:val="24"/>
          <w:szCs w:val="24"/>
        </w:rPr>
      </w:pPr>
      <w:r w:rsidRPr="00C52C9F">
        <w:rPr>
          <w:rFonts w:eastAsia="Arial"/>
          <w:b/>
          <w:sz w:val="24"/>
          <w:szCs w:val="24"/>
        </w:rPr>
        <w:t>Языковые знания и навыки</w:t>
      </w:r>
    </w:p>
    <w:p w:rsidR="008C18A6" w:rsidRPr="00C52C9F" w:rsidRDefault="008C18A6" w:rsidP="00B84217">
      <w:pPr>
        <w:spacing w:line="82" w:lineRule="exact"/>
        <w:jc w:val="both"/>
        <w:rPr>
          <w:sz w:val="24"/>
          <w:szCs w:val="24"/>
        </w:rPr>
      </w:pPr>
    </w:p>
    <w:p w:rsidR="008C18A6" w:rsidRPr="00C52C9F" w:rsidRDefault="008C18A6" w:rsidP="00B84217">
      <w:pPr>
        <w:spacing w:line="0" w:lineRule="atLeast"/>
        <w:ind w:left="220"/>
        <w:jc w:val="both"/>
        <w:rPr>
          <w:b/>
          <w:i/>
          <w:sz w:val="24"/>
          <w:szCs w:val="24"/>
        </w:rPr>
      </w:pPr>
      <w:r w:rsidRPr="00C52C9F">
        <w:rPr>
          <w:b/>
          <w:i/>
          <w:sz w:val="24"/>
          <w:szCs w:val="24"/>
        </w:rPr>
        <w:lastRenderedPageBreak/>
        <w:t>Фонетическая сторона речи</w:t>
      </w:r>
    </w:p>
    <w:p w:rsidR="008C18A6" w:rsidRPr="00C52C9F" w:rsidRDefault="008C18A6" w:rsidP="00B84217">
      <w:pPr>
        <w:spacing w:line="8" w:lineRule="exact"/>
        <w:jc w:val="both"/>
        <w:rPr>
          <w:sz w:val="24"/>
          <w:szCs w:val="24"/>
        </w:rPr>
      </w:pPr>
    </w:p>
    <w:p w:rsidR="008C18A6" w:rsidRPr="00C52C9F" w:rsidRDefault="00B84217" w:rsidP="00B84217">
      <w:pPr>
        <w:spacing w:line="0" w:lineRule="atLeast"/>
        <w:jc w:val="both"/>
        <w:rPr>
          <w:sz w:val="24"/>
          <w:szCs w:val="24"/>
        </w:rPr>
      </w:pPr>
      <w:r>
        <w:rPr>
          <w:sz w:val="24"/>
          <w:szCs w:val="24"/>
        </w:rPr>
        <w:t>—</w:t>
      </w:r>
      <w:r w:rsidR="008C18A6" w:rsidRPr="00C52C9F">
        <w:rPr>
          <w:sz w:val="24"/>
          <w:szCs w:val="24"/>
        </w:rPr>
        <w:t>знать буквы алфавита английского языка в правильной по</w:t>
      </w:r>
      <w:r>
        <w:rPr>
          <w:sz w:val="24"/>
          <w:szCs w:val="24"/>
        </w:rPr>
        <w:t xml:space="preserve">следовательности, </w:t>
      </w:r>
      <w:r w:rsidR="008C18A6" w:rsidRPr="00C52C9F">
        <w:rPr>
          <w:sz w:val="24"/>
          <w:szCs w:val="24"/>
        </w:rPr>
        <w:t>фонетически корректно их озвучивать</w:t>
      </w:r>
    </w:p>
    <w:p w:rsidR="008C18A6" w:rsidRPr="00C52C9F" w:rsidRDefault="008C18A6" w:rsidP="00B84217">
      <w:pPr>
        <w:spacing w:line="18" w:lineRule="exact"/>
        <w:jc w:val="both"/>
        <w:rPr>
          <w:sz w:val="24"/>
          <w:szCs w:val="24"/>
        </w:rPr>
      </w:pPr>
    </w:p>
    <w:p w:rsidR="008C18A6" w:rsidRPr="00C52C9F" w:rsidRDefault="008C18A6" w:rsidP="003804DE">
      <w:pPr>
        <w:widowControl/>
        <w:numPr>
          <w:ilvl w:val="0"/>
          <w:numId w:val="141"/>
        </w:numPr>
        <w:tabs>
          <w:tab w:val="left" w:pos="394"/>
        </w:tabs>
        <w:autoSpaceDE/>
        <w:autoSpaceDN/>
        <w:spacing w:line="247" w:lineRule="auto"/>
        <w:ind w:left="220" w:firstLine="4"/>
        <w:jc w:val="both"/>
        <w:rPr>
          <w:sz w:val="24"/>
          <w:szCs w:val="24"/>
        </w:rPr>
      </w:pPr>
      <w:r w:rsidRPr="00C52C9F">
        <w:rPr>
          <w:sz w:val="24"/>
          <w:szCs w:val="24"/>
        </w:rPr>
        <w:t xml:space="preserve">графически корректно воспроизводить (полупечатное </w:t>
      </w:r>
      <w:proofErr w:type="gramStart"/>
      <w:r w:rsidRPr="00C52C9F">
        <w:rPr>
          <w:sz w:val="24"/>
          <w:szCs w:val="24"/>
        </w:rPr>
        <w:t>напи-сание</w:t>
      </w:r>
      <w:proofErr w:type="gramEnd"/>
      <w:r w:rsidRPr="00C52C9F">
        <w:rPr>
          <w:sz w:val="24"/>
          <w:szCs w:val="24"/>
        </w:rPr>
        <w:t xml:space="preserve"> букв, буквосочетаний, слов);</w:t>
      </w:r>
    </w:p>
    <w:p w:rsidR="008C18A6" w:rsidRPr="00C52C9F" w:rsidRDefault="008C18A6" w:rsidP="00B84217">
      <w:pPr>
        <w:spacing w:line="11" w:lineRule="exact"/>
        <w:jc w:val="both"/>
        <w:rPr>
          <w:sz w:val="24"/>
          <w:szCs w:val="24"/>
        </w:rPr>
      </w:pPr>
    </w:p>
    <w:p w:rsidR="008C18A6" w:rsidRPr="00C52C9F" w:rsidRDefault="00B84217" w:rsidP="00B84217">
      <w:pPr>
        <w:spacing w:line="251" w:lineRule="auto"/>
        <w:ind w:left="220" w:hanging="226"/>
        <w:jc w:val="both"/>
        <w:rPr>
          <w:sz w:val="24"/>
          <w:szCs w:val="24"/>
        </w:rPr>
      </w:pPr>
      <w:r>
        <w:rPr>
          <w:sz w:val="24"/>
          <w:szCs w:val="24"/>
        </w:rPr>
        <w:t>—</w:t>
      </w:r>
      <w:r w:rsidR="008C18A6" w:rsidRPr="00C52C9F">
        <w:rPr>
          <w:sz w:val="24"/>
          <w:szCs w:val="24"/>
        </w:rPr>
        <w:t>применять правила чтения гласных в открытом и закрытом слоге в односложных слова</w:t>
      </w:r>
      <w:r w:rsidR="006208BA">
        <w:rPr>
          <w:sz w:val="24"/>
          <w:szCs w:val="24"/>
        </w:rPr>
        <w:t>х, вычленять некоторые звукобук</w:t>
      </w:r>
      <w:r w:rsidR="008C18A6" w:rsidRPr="00C52C9F">
        <w:rPr>
          <w:sz w:val="24"/>
          <w:szCs w:val="24"/>
        </w:rPr>
        <w:t>венные сочетания при анализе знакомых слов; озвучивать транскрипционные знаки, отличать их от букв;</w:t>
      </w:r>
    </w:p>
    <w:p w:rsidR="008C18A6" w:rsidRPr="00C52C9F" w:rsidRDefault="008C18A6" w:rsidP="00B84217">
      <w:pPr>
        <w:spacing w:line="8" w:lineRule="exact"/>
        <w:jc w:val="both"/>
        <w:rPr>
          <w:sz w:val="24"/>
          <w:szCs w:val="24"/>
        </w:rPr>
      </w:pPr>
    </w:p>
    <w:p w:rsidR="00B84217" w:rsidRDefault="00B84217" w:rsidP="00B84217">
      <w:pPr>
        <w:spacing w:line="247" w:lineRule="auto"/>
        <w:jc w:val="both"/>
        <w:rPr>
          <w:sz w:val="24"/>
          <w:szCs w:val="24"/>
        </w:rPr>
      </w:pPr>
      <w:r>
        <w:rPr>
          <w:sz w:val="24"/>
          <w:szCs w:val="24"/>
        </w:rPr>
        <w:t>—</w:t>
      </w:r>
      <w:r w:rsidR="008C18A6" w:rsidRPr="00C52C9F">
        <w:rPr>
          <w:sz w:val="24"/>
          <w:szCs w:val="24"/>
        </w:rPr>
        <w:t xml:space="preserve">читать новые слова согласно основным правилам чтения; </w:t>
      </w:r>
    </w:p>
    <w:p w:rsidR="008C18A6" w:rsidRPr="00C52C9F" w:rsidRDefault="00B84217" w:rsidP="006208BA">
      <w:pPr>
        <w:spacing w:line="247" w:lineRule="auto"/>
        <w:jc w:val="both"/>
        <w:rPr>
          <w:sz w:val="24"/>
          <w:szCs w:val="24"/>
        </w:rPr>
      </w:pPr>
      <w:r>
        <w:rPr>
          <w:sz w:val="24"/>
          <w:szCs w:val="24"/>
        </w:rPr>
        <w:t>—</w:t>
      </w:r>
      <w:r w:rsidR="008C18A6" w:rsidRPr="00C52C9F">
        <w:rPr>
          <w:sz w:val="24"/>
          <w:szCs w:val="24"/>
        </w:rPr>
        <w:t>различать на слух и правильно произносить слова и фразы/предложения с соблюдением их ритмико-интонационных особенностей.</w:t>
      </w:r>
    </w:p>
    <w:p w:rsidR="008C18A6" w:rsidRPr="00C52C9F" w:rsidRDefault="008C18A6" w:rsidP="00B84217">
      <w:pPr>
        <w:spacing w:line="10" w:lineRule="exact"/>
        <w:jc w:val="both"/>
        <w:rPr>
          <w:sz w:val="24"/>
          <w:szCs w:val="24"/>
        </w:rPr>
      </w:pPr>
    </w:p>
    <w:p w:rsidR="008C18A6" w:rsidRPr="00C52C9F" w:rsidRDefault="008C18A6" w:rsidP="00B84217">
      <w:pPr>
        <w:spacing w:line="0" w:lineRule="atLeast"/>
        <w:ind w:left="220"/>
        <w:jc w:val="both"/>
        <w:rPr>
          <w:b/>
          <w:i/>
          <w:sz w:val="24"/>
          <w:szCs w:val="24"/>
        </w:rPr>
      </w:pPr>
      <w:r w:rsidRPr="00C52C9F">
        <w:rPr>
          <w:b/>
          <w:i/>
          <w:sz w:val="24"/>
          <w:szCs w:val="24"/>
        </w:rPr>
        <w:t>Графика, орфография и пунктуация</w:t>
      </w:r>
    </w:p>
    <w:p w:rsidR="008C18A6" w:rsidRPr="00C52C9F" w:rsidRDefault="008C18A6" w:rsidP="00B84217">
      <w:pPr>
        <w:spacing w:line="8" w:lineRule="exact"/>
        <w:jc w:val="both"/>
        <w:rPr>
          <w:sz w:val="24"/>
          <w:szCs w:val="24"/>
        </w:rPr>
      </w:pPr>
    </w:p>
    <w:p w:rsidR="008C18A6" w:rsidRPr="00C52C9F" w:rsidRDefault="00B84217" w:rsidP="00B84217">
      <w:pPr>
        <w:spacing w:line="0" w:lineRule="atLeast"/>
        <w:jc w:val="both"/>
        <w:rPr>
          <w:sz w:val="24"/>
          <w:szCs w:val="24"/>
        </w:rPr>
      </w:pPr>
      <w:r>
        <w:rPr>
          <w:sz w:val="24"/>
          <w:szCs w:val="24"/>
        </w:rPr>
        <w:t>—</w:t>
      </w:r>
      <w:r w:rsidR="008C18A6" w:rsidRPr="00C52C9F">
        <w:rPr>
          <w:sz w:val="24"/>
          <w:szCs w:val="24"/>
        </w:rPr>
        <w:t>правильно писать изученные слова;</w:t>
      </w:r>
    </w:p>
    <w:p w:rsidR="008C18A6" w:rsidRPr="00C52C9F" w:rsidRDefault="008C18A6" w:rsidP="00B84217">
      <w:pPr>
        <w:spacing w:line="12" w:lineRule="exact"/>
        <w:jc w:val="both"/>
        <w:rPr>
          <w:sz w:val="24"/>
          <w:szCs w:val="24"/>
        </w:rPr>
      </w:pPr>
    </w:p>
    <w:p w:rsidR="008C18A6" w:rsidRPr="00C52C9F" w:rsidRDefault="00B84217" w:rsidP="00B84217">
      <w:pPr>
        <w:spacing w:line="0" w:lineRule="atLeast"/>
        <w:jc w:val="both"/>
        <w:rPr>
          <w:sz w:val="24"/>
          <w:szCs w:val="24"/>
        </w:rPr>
      </w:pPr>
      <w:r>
        <w:rPr>
          <w:sz w:val="24"/>
          <w:szCs w:val="24"/>
        </w:rPr>
        <w:t>—</w:t>
      </w:r>
      <w:r w:rsidR="008C18A6" w:rsidRPr="00C52C9F">
        <w:rPr>
          <w:sz w:val="24"/>
          <w:szCs w:val="24"/>
        </w:rPr>
        <w:t>заполнять пропуски словами; дописывать предложения;</w:t>
      </w:r>
    </w:p>
    <w:p w:rsidR="008C18A6" w:rsidRPr="00C52C9F" w:rsidRDefault="008C18A6" w:rsidP="00B84217">
      <w:pPr>
        <w:spacing w:line="12" w:lineRule="exact"/>
        <w:jc w:val="both"/>
        <w:rPr>
          <w:sz w:val="24"/>
          <w:szCs w:val="24"/>
        </w:rPr>
      </w:pPr>
    </w:p>
    <w:p w:rsidR="008C18A6" w:rsidRPr="00C52C9F" w:rsidRDefault="00B84217" w:rsidP="00B84217">
      <w:pPr>
        <w:spacing w:line="0" w:lineRule="atLeast"/>
        <w:jc w:val="both"/>
        <w:rPr>
          <w:sz w:val="24"/>
          <w:szCs w:val="24"/>
        </w:rPr>
      </w:pPr>
      <w:r>
        <w:rPr>
          <w:sz w:val="24"/>
          <w:szCs w:val="24"/>
        </w:rPr>
        <w:t>—</w:t>
      </w:r>
      <w:r w:rsidR="008C18A6" w:rsidRPr="00C52C9F">
        <w:rPr>
          <w:sz w:val="24"/>
          <w:szCs w:val="24"/>
        </w:rPr>
        <w:t>правильно расставлять знаки препинания (точка, вопросительный и восклицательный знаки в конце предложения)</w:t>
      </w:r>
      <w:r>
        <w:rPr>
          <w:sz w:val="24"/>
          <w:szCs w:val="24"/>
        </w:rPr>
        <w:t xml:space="preserve"> и </w:t>
      </w:r>
      <w:r w:rsidR="008C18A6" w:rsidRPr="00C52C9F">
        <w:rPr>
          <w:sz w:val="24"/>
          <w:szCs w:val="24"/>
        </w:rPr>
        <w:t>использовать знак апост</w:t>
      </w:r>
      <w:r>
        <w:rPr>
          <w:sz w:val="24"/>
          <w:szCs w:val="24"/>
        </w:rPr>
        <w:t>рофа в сокращённых формах глаго</w:t>
      </w:r>
      <w:r w:rsidR="008C18A6" w:rsidRPr="00C52C9F">
        <w:rPr>
          <w:sz w:val="24"/>
          <w:szCs w:val="24"/>
        </w:rPr>
        <w:t>ла-связки, вспомогательного и модального глаголов.</w:t>
      </w:r>
    </w:p>
    <w:p w:rsidR="008C18A6" w:rsidRPr="00C52C9F" w:rsidRDefault="008C18A6" w:rsidP="00B84217">
      <w:pPr>
        <w:spacing w:line="9" w:lineRule="exact"/>
        <w:jc w:val="both"/>
        <w:rPr>
          <w:sz w:val="24"/>
          <w:szCs w:val="24"/>
        </w:rPr>
      </w:pPr>
    </w:p>
    <w:p w:rsidR="008C18A6" w:rsidRPr="00C52C9F" w:rsidRDefault="008C18A6" w:rsidP="00B84217">
      <w:pPr>
        <w:spacing w:line="0" w:lineRule="atLeast"/>
        <w:ind w:left="220"/>
        <w:jc w:val="both"/>
        <w:rPr>
          <w:b/>
          <w:i/>
          <w:sz w:val="24"/>
          <w:szCs w:val="24"/>
        </w:rPr>
      </w:pPr>
      <w:r w:rsidRPr="00C52C9F">
        <w:rPr>
          <w:b/>
          <w:i/>
          <w:sz w:val="24"/>
          <w:szCs w:val="24"/>
        </w:rPr>
        <w:t>Лексическая сторона речи</w:t>
      </w:r>
    </w:p>
    <w:p w:rsidR="008C18A6" w:rsidRPr="00C52C9F" w:rsidRDefault="008C18A6" w:rsidP="00B84217">
      <w:pPr>
        <w:spacing w:line="14" w:lineRule="exact"/>
        <w:jc w:val="both"/>
        <w:rPr>
          <w:sz w:val="24"/>
          <w:szCs w:val="24"/>
        </w:rPr>
      </w:pPr>
    </w:p>
    <w:p w:rsidR="008C18A6" w:rsidRPr="00C52C9F" w:rsidRDefault="00B84217" w:rsidP="00B84217">
      <w:pPr>
        <w:spacing w:line="251" w:lineRule="auto"/>
        <w:ind w:left="220" w:hanging="226"/>
        <w:jc w:val="both"/>
        <w:rPr>
          <w:sz w:val="24"/>
          <w:szCs w:val="24"/>
        </w:rPr>
      </w:pPr>
      <w:r>
        <w:rPr>
          <w:sz w:val="24"/>
          <w:szCs w:val="24"/>
        </w:rPr>
        <w:t>—</w:t>
      </w:r>
      <w:r w:rsidR="008C18A6" w:rsidRPr="00C52C9F">
        <w:rPr>
          <w:sz w:val="24"/>
          <w:szCs w:val="24"/>
        </w:rPr>
        <w:t>распознавать и употреблять в устной и письменной речи не менее 200 лексических еди</w:t>
      </w:r>
      <w:r w:rsidR="00E20A85">
        <w:rPr>
          <w:sz w:val="24"/>
          <w:szCs w:val="24"/>
        </w:rPr>
        <w:t>ниц (слов, словосочетаний, рече</w:t>
      </w:r>
      <w:r w:rsidR="008C18A6" w:rsidRPr="00C52C9F">
        <w:rPr>
          <w:sz w:val="24"/>
          <w:szCs w:val="24"/>
        </w:rPr>
        <w:t>вых клише), обслуживающих ситуации общения в рамках тематики, предусмотренной на первом году обучения;</w:t>
      </w:r>
    </w:p>
    <w:p w:rsidR="008C18A6" w:rsidRPr="00C52C9F" w:rsidRDefault="008C18A6" w:rsidP="00B84217">
      <w:pPr>
        <w:spacing w:line="8" w:lineRule="exact"/>
        <w:jc w:val="both"/>
        <w:rPr>
          <w:sz w:val="24"/>
          <w:szCs w:val="24"/>
        </w:rPr>
      </w:pPr>
    </w:p>
    <w:p w:rsidR="008C18A6" w:rsidRPr="00C52C9F" w:rsidRDefault="00B84217" w:rsidP="00B84217">
      <w:pPr>
        <w:spacing w:line="247" w:lineRule="auto"/>
        <w:ind w:left="220" w:hanging="226"/>
        <w:jc w:val="both"/>
        <w:rPr>
          <w:sz w:val="24"/>
          <w:szCs w:val="24"/>
        </w:rPr>
      </w:pPr>
      <w:r>
        <w:rPr>
          <w:sz w:val="24"/>
          <w:szCs w:val="24"/>
        </w:rPr>
        <w:t>—</w:t>
      </w:r>
      <w:r w:rsidR="008C18A6" w:rsidRPr="00C52C9F">
        <w:rPr>
          <w:sz w:val="24"/>
          <w:szCs w:val="24"/>
        </w:rPr>
        <w:t>использовать языковую догадку в распознавании интерн</w:t>
      </w:r>
      <w:r w:rsidR="006208BA">
        <w:rPr>
          <w:sz w:val="24"/>
          <w:szCs w:val="24"/>
        </w:rPr>
        <w:t>аци</w:t>
      </w:r>
      <w:r w:rsidR="008C18A6" w:rsidRPr="00C52C9F">
        <w:rPr>
          <w:sz w:val="24"/>
          <w:szCs w:val="24"/>
        </w:rPr>
        <w:t>ональных слов.</w:t>
      </w:r>
    </w:p>
    <w:p w:rsidR="008C18A6" w:rsidRPr="00C52C9F" w:rsidRDefault="008C18A6" w:rsidP="00B84217">
      <w:pPr>
        <w:spacing w:line="0" w:lineRule="atLeast"/>
        <w:ind w:left="220"/>
        <w:jc w:val="both"/>
        <w:rPr>
          <w:b/>
          <w:i/>
          <w:sz w:val="24"/>
          <w:szCs w:val="24"/>
        </w:rPr>
      </w:pPr>
      <w:r w:rsidRPr="00C52C9F">
        <w:rPr>
          <w:b/>
          <w:i/>
          <w:sz w:val="24"/>
          <w:szCs w:val="24"/>
        </w:rPr>
        <w:t>Грамматическая сторона речи</w:t>
      </w:r>
    </w:p>
    <w:p w:rsidR="008C18A6" w:rsidRPr="00C52C9F" w:rsidRDefault="008C18A6" w:rsidP="00B84217">
      <w:pPr>
        <w:spacing w:line="3" w:lineRule="exact"/>
        <w:jc w:val="both"/>
        <w:rPr>
          <w:sz w:val="24"/>
          <w:szCs w:val="24"/>
        </w:rPr>
      </w:pPr>
    </w:p>
    <w:p w:rsidR="008C18A6" w:rsidRPr="00C52C9F" w:rsidRDefault="00B84217" w:rsidP="006208BA">
      <w:pPr>
        <w:spacing w:line="0" w:lineRule="atLeast"/>
        <w:jc w:val="both"/>
        <w:rPr>
          <w:sz w:val="24"/>
          <w:szCs w:val="24"/>
        </w:rPr>
      </w:pPr>
      <w:proofErr w:type="gramStart"/>
      <w:r>
        <w:rPr>
          <w:sz w:val="24"/>
          <w:szCs w:val="24"/>
        </w:rPr>
        <w:t>—</w:t>
      </w:r>
      <w:r w:rsidR="008C18A6" w:rsidRPr="00C52C9F">
        <w:rPr>
          <w:sz w:val="24"/>
          <w:szCs w:val="24"/>
        </w:rPr>
        <w:t>распознавать и употреблять</w:t>
      </w:r>
      <w:r w:rsidR="006208BA">
        <w:rPr>
          <w:sz w:val="24"/>
          <w:szCs w:val="24"/>
        </w:rPr>
        <w:t xml:space="preserve"> в устной и письменной речи раз</w:t>
      </w:r>
      <w:r w:rsidR="008C18A6" w:rsidRPr="00C52C9F">
        <w:rPr>
          <w:sz w:val="24"/>
          <w:szCs w:val="24"/>
        </w:rPr>
        <w:t>личные коммуникативн</w:t>
      </w:r>
      <w:r w:rsidR="006208BA">
        <w:rPr>
          <w:sz w:val="24"/>
          <w:szCs w:val="24"/>
        </w:rPr>
        <w:t>ые типы предложений: повествова</w:t>
      </w:r>
      <w:r w:rsidR="008C18A6" w:rsidRPr="00C52C9F">
        <w:rPr>
          <w:sz w:val="24"/>
          <w:szCs w:val="24"/>
        </w:rPr>
        <w:t>тельные (утвердительные, отрицательные), вопросительные (общий, специальный, воп</w:t>
      </w:r>
      <w:r>
        <w:rPr>
          <w:sz w:val="24"/>
          <w:szCs w:val="24"/>
        </w:rPr>
        <w:t>росы), побудительные (в утвердит</w:t>
      </w:r>
      <w:r w:rsidR="008C18A6" w:rsidRPr="00C52C9F">
        <w:rPr>
          <w:sz w:val="24"/>
          <w:szCs w:val="24"/>
        </w:rPr>
        <w:t>ельной форме);</w:t>
      </w:r>
      <w:proofErr w:type="gramEnd"/>
    </w:p>
    <w:p w:rsidR="008C18A6" w:rsidRPr="00C52C9F" w:rsidRDefault="00B84217" w:rsidP="00B84217">
      <w:pPr>
        <w:spacing w:line="241" w:lineRule="auto"/>
        <w:ind w:left="220" w:hanging="226"/>
        <w:jc w:val="both"/>
        <w:rPr>
          <w:sz w:val="24"/>
          <w:szCs w:val="24"/>
        </w:rPr>
      </w:pPr>
      <w:r>
        <w:rPr>
          <w:sz w:val="24"/>
          <w:szCs w:val="24"/>
        </w:rPr>
        <w:t>—</w:t>
      </w:r>
      <w:r w:rsidR="008C18A6" w:rsidRPr="00C52C9F">
        <w:rPr>
          <w:sz w:val="24"/>
          <w:szCs w:val="24"/>
        </w:rPr>
        <w:t>распознавать и употребл</w:t>
      </w:r>
      <w:r w:rsidR="006208BA">
        <w:rPr>
          <w:sz w:val="24"/>
          <w:szCs w:val="24"/>
        </w:rPr>
        <w:t>ять нераспространённые и распро</w:t>
      </w:r>
      <w:r w:rsidR="008C18A6" w:rsidRPr="00C52C9F">
        <w:rPr>
          <w:sz w:val="24"/>
          <w:szCs w:val="24"/>
        </w:rPr>
        <w:t>странённые простые предложения;</w:t>
      </w:r>
    </w:p>
    <w:p w:rsidR="008C18A6" w:rsidRPr="00C52C9F" w:rsidRDefault="008C18A6" w:rsidP="00B84217">
      <w:pPr>
        <w:spacing w:line="12" w:lineRule="exact"/>
        <w:jc w:val="both"/>
        <w:rPr>
          <w:sz w:val="24"/>
          <w:szCs w:val="24"/>
        </w:rPr>
      </w:pPr>
    </w:p>
    <w:p w:rsidR="008C18A6" w:rsidRPr="00C52C9F" w:rsidRDefault="00B84217" w:rsidP="00B84217">
      <w:pPr>
        <w:spacing w:line="241" w:lineRule="auto"/>
        <w:ind w:left="220" w:hanging="226"/>
        <w:jc w:val="both"/>
        <w:rPr>
          <w:sz w:val="24"/>
          <w:szCs w:val="24"/>
        </w:rPr>
      </w:pPr>
      <w:r>
        <w:rPr>
          <w:sz w:val="24"/>
          <w:szCs w:val="24"/>
        </w:rPr>
        <w:t>—</w:t>
      </w:r>
      <w:r w:rsidR="008C18A6" w:rsidRPr="00C52C9F">
        <w:rPr>
          <w:sz w:val="24"/>
          <w:szCs w:val="24"/>
        </w:rPr>
        <w:t xml:space="preserve">распознавать и употреблять </w:t>
      </w:r>
      <w:r w:rsidR="006208BA">
        <w:rPr>
          <w:sz w:val="24"/>
          <w:szCs w:val="24"/>
        </w:rPr>
        <w:t>в устной и письменной речи пред</w:t>
      </w:r>
      <w:r w:rsidR="008C18A6" w:rsidRPr="00C52C9F">
        <w:rPr>
          <w:sz w:val="24"/>
          <w:szCs w:val="24"/>
        </w:rPr>
        <w:t xml:space="preserve">ложения с </w:t>
      </w:r>
      <w:proofErr w:type="gramStart"/>
      <w:r w:rsidR="008C18A6" w:rsidRPr="00C52C9F">
        <w:rPr>
          <w:sz w:val="24"/>
          <w:szCs w:val="24"/>
        </w:rPr>
        <w:t>начальным</w:t>
      </w:r>
      <w:proofErr w:type="gramEnd"/>
      <w:r w:rsidR="008C18A6" w:rsidRPr="00C52C9F">
        <w:rPr>
          <w:sz w:val="24"/>
          <w:szCs w:val="24"/>
        </w:rPr>
        <w:t xml:space="preserve"> It;</w:t>
      </w:r>
    </w:p>
    <w:p w:rsidR="008C18A6" w:rsidRPr="00C52C9F" w:rsidRDefault="008C18A6" w:rsidP="00B84217">
      <w:pPr>
        <w:spacing w:line="12" w:lineRule="exact"/>
        <w:jc w:val="both"/>
        <w:rPr>
          <w:sz w:val="24"/>
          <w:szCs w:val="24"/>
        </w:rPr>
      </w:pPr>
    </w:p>
    <w:p w:rsidR="008C18A6" w:rsidRPr="00C52C9F" w:rsidRDefault="00B84217" w:rsidP="00B84217">
      <w:pPr>
        <w:spacing w:line="245" w:lineRule="auto"/>
        <w:jc w:val="both"/>
        <w:rPr>
          <w:sz w:val="24"/>
          <w:szCs w:val="24"/>
        </w:rPr>
      </w:pPr>
      <w:r>
        <w:rPr>
          <w:sz w:val="24"/>
          <w:szCs w:val="24"/>
        </w:rPr>
        <w:t>—</w:t>
      </w:r>
      <w:r w:rsidR="008C18A6" w:rsidRPr="00C52C9F">
        <w:rPr>
          <w:sz w:val="24"/>
          <w:szCs w:val="24"/>
        </w:rPr>
        <w:t xml:space="preserve">распознавать и употреблять </w:t>
      </w:r>
      <w:r w:rsidR="00E20A85">
        <w:rPr>
          <w:sz w:val="24"/>
          <w:szCs w:val="24"/>
        </w:rPr>
        <w:t>в устной и письменной речи пред</w:t>
      </w:r>
      <w:r w:rsidR="008C18A6" w:rsidRPr="00C52C9F">
        <w:rPr>
          <w:sz w:val="24"/>
          <w:szCs w:val="24"/>
        </w:rPr>
        <w:t xml:space="preserve">ложения с начальным There + </w:t>
      </w:r>
      <w:r w:rsidR="00E20A85">
        <w:rPr>
          <w:sz w:val="24"/>
          <w:szCs w:val="24"/>
        </w:rPr>
        <w:t xml:space="preserve">to be в Present Simple Tense; - </w:t>
      </w:r>
      <w:r w:rsidR="008C18A6" w:rsidRPr="00C52C9F">
        <w:rPr>
          <w:sz w:val="24"/>
          <w:szCs w:val="24"/>
        </w:rPr>
        <w:t xml:space="preserve">распознавать и употреблять в устной и письменной речи </w:t>
      </w:r>
      <w:proofErr w:type="gramStart"/>
      <w:r w:rsidR="008C18A6" w:rsidRPr="00C52C9F">
        <w:rPr>
          <w:sz w:val="24"/>
          <w:szCs w:val="24"/>
        </w:rPr>
        <w:t>про-стые</w:t>
      </w:r>
      <w:proofErr w:type="gramEnd"/>
      <w:r w:rsidR="008C18A6" w:rsidRPr="00C52C9F">
        <w:rPr>
          <w:sz w:val="24"/>
          <w:szCs w:val="24"/>
        </w:rPr>
        <w:t xml:space="preserve"> предложения с простым глагольным сказуемым (He</w:t>
      </w:r>
      <w:r>
        <w:rPr>
          <w:sz w:val="24"/>
          <w:szCs w:val="24"/>
        </w:rPr>
        <w:t xml:space="preserve"> </w:t>
      </w:r>
      <w:r w:rsidR="008C18A6" w:rsidRPr="00C52C9F">
        <w:rPr>
          <w:sz w:val="24"/>
          <w:szCs w:val="24"/>
        </w:rPr>
        <w:t>speaks English.);</w:t>
      </w:r>
    </w:p>
    <w:p w:rsidR="008C18A6" w:rsidRPr="00C52C9F" w:rsidRDefault="008C18A6" w:rsidP="008C18A6">
      <w:pPr>
        <w:spacing w:line="13" w:lineRule="exact"/>
        <w:rPr>
          <w:sz w:val="24"/>
          <w:szCs w:val="24"/>
        </w:rPr>
      </w:pPr>
    </w:p>
    <w:p w:rsidR="008C18A6" w:rsidRPr="00C52C9F" w:rsidRDefault="00B84217" w:rsidP="008C18A6">
      <w:pPr>
        <w:spacing w:line="244" w:lineRule="auto"/>
        <w:ind w:left="220" w:hanging="226"/>
        <w:jc w:val="both"/>
        <w:rPr>
          <w:sz w:val="24"/>
          <w:szCs w:val="24"/>
        </w:rPr>
      </w:pPr>
      <w:proofErr w:type="gramStart"/>
      <w:r>
        <w:rPr>
          <w:sz w:val="24"/>
          <w:szCs w:val="24"/>
        </w:rPr>
        <w:t>—</w:t>
      </w:r>
      <w:r w:rsidR="008C18A6" w:rsidRPr="00C52C9F">
        <w:rPr>
          <w:sz w:val="24"/>
          <w:szCs w:val="24"/>
        </w:rPr>
        <w:t xml:space="preserve">распознавать и употреблять </w:t>
      </w:r>
      <w:r w:rsidR="00E20A85">
        <w:rPr>
          <w:sz w:val="24"/>
          <w:szCs w:val="24"/>
        </w:rPr>
        <w:t>в устной и письменной речи пред</w:t>
      </w:r>
      <w:r w:rsidR="008C18A6" w:rsidRPr="00C52C9F">
        <w:rPr>
          <w:sz w:val="24"/>
          <w:szCs w:val="24"/>
        </w:rPr>
        <w:t>ложения с составным глагольным сказуемым (I want to dance.</w:t>
      </w:r>
      <w:proofErr w:type="gramEnd"/>
      <w:r w:rsidR="008C18A6" w:rsidRPr="00C52C9F">
        <w:rPr>
          <w:sz w:val="24"/>
          <w:szCs w:val="24"/>
        </w:rPr>
        <w:t xml:space="preserve"> </w:t>
      </w:r>
      <w:proofErr w:type="gramStart"/>
      <w:r w:rsidR="008C18A6" w:rsidRPr="00C52C9F">
        <w:rPr>
          <w:sz w:val="24"/>
          <w:szCs w:val="24"/>
        </w:rPr>
        <w:t>She can skate well.);</w:t>
      </w:r>
      <w:proofErr w:type="gramEnd"/>
    </w:p>
    <w:p w:rsidR="008C18A6" w:rsidRPr="00C52C9F" w:rsidRDefault="008C18A6" w:rsidP="008C18A6">
      <w:pPr>
        <w:spacing w:line="10" w:lineRule="exact"/>
        <w:rPr>
          <w:sz w:val="24"/>
          <w:szCs w:val="24"/>
        </w:rPr>
      </w:pPr>
    </w:p>
    <w:p w:rsidR="008C18A6" w:rsidRPr="00C52C9F" w:rsidRDefault="00B84217" w:rsidP="008C18A6">
      <w:pPr>
        <w:spacing w:line="245" w:lineRule="auto"/>
        <w:ind w:left="220" w:hanging="226"/>
        <w:jc w:val="both"/>
        <w:rPr>
          <w:sz w:val="24"/>
          <w:szCs w:val="24"/>
        </w:rPr>
      </w:pPr>
      <w:r>
        <w:rPr>
          <w:sz w:val="24"/>
          <w:szCs w:val="24"/>
        </w:rPr>
        <w:t>—</w:t>
      </w:r>
      <w:r w:rsidR="008C18A6" w:rsidRPr="00C52C9F">
        <w:rPr>
          <w:sz w:val="24"/>
          <w:szCs w:val="24"/>
        </w:rPr>
        <w:t xml:space="preserve">распознавать и употреблять </w:t>
      </w:r>
      <w:r w:rsidR="00E20A85">
        <w:rPr>
          <w:sz w:val="24"/>
          <w:szCs w:val="24"/>
        </w:rPr>
        <w:t>в устной и письменной речи пред</w:t>
      </w:r>
      <w:r w:rsidR="008C18A6" w:rsidRPr="00C52C9F">
        <w:rPr>
          <w:sz w:val="24"/>
          <w:szCs w:val="24"/>
        </w:rPr>
        <w:t>ложения с глаголом-связкой to</w:t>
      </w:r>
      <w:r w:rsidR="00E20A85">
        <w:rPr>
          <w:sz w:val="24"/>
          <w:szCs w:val="24"/>
        </w:rPr>
        <w:t xml:space="preserve"> be в Present Simple Tense в со</w:t>
      </w:r>
      <w:r w:rsidR="008C18A6" w:rsidRPr="00C52C9F">
        <w:rPr>
          <w:sz w:val="24"/>
          <w:szCs w:val="24"/>
        </w:rPr>
        <w:t>ставе таких фраз, как I’m Dima, I’m eight. I’m fine. I’m sorry. It’s… Is it…? What’s …?;</w:t>
      </w:r>
    </w:p>
    <w:p w:rsidR="008C18A6" w:rsidRPr="00C52C9F" w:rsidRDefault="008C18A6" w:rsidP="008C18A6">
      <w:pPr>
        <w:spacing w:line="9" w:lineRule="exact"/>
        <w:rPr>
          <w:sz w:val="24"/>
          <w:szCs w:val="24"/>
        </w:rPr>
      </w:pPr>
    </w:p>
    <w:p w:rsidR="008C18A6" w:rsidRPr="00C52C9F" w:rsidRDefault="00B84217" w:rsidP="008C18A6">
      <w:pPr>
        <w:spacing w:line="241" w:lineRule="auto"/>
        <w:ind w:left="220" w:hanging="226"/>
        <w:jc w:val="both"/>
        <w:rPr>
          <w:sz w:val="24"/>
          <w:szCs w:val="24"/>
        </w:rPr>
      </w:pPr>
      <w:r>
        <w:rPr>
          <w:sz w:val="24"/>
          <w:szCs w:val="24"/>
        </w:rPr>
        <w:t>—</w:t>
      </w:r>
      <w:r w:rsidR="008C18A6" w:rsidRPr="00C52C9F">
        <w:rPr>
          <w:sz w:val="24"/>
          <w:szCs w:val="24"/>
        </w:rPr>
        <w:t xml:space="preserve">распознавать и употреблять </w:t>
      </w:r>
      <w:r w:rsidR="006208BA">
        <w:rPr>
          <w:sz w:val="24"/>
          <w:szCs w:val="24"/>
        </w:rPr>
        <w:t>в устной и письменной речи пред</w:t>
      </w:r>
      <w:r w:rsidR="008C18A6" w:rsidRPr="00C52C9F">
        <w:rPr>
          <w:sz w:val="24"/>
          <w:szCs w:val="24"/>
        </w:rPr>
        <w:t>ложения с краткими глагольными формами;</w:t>
      </w:r>
    </w:p>
    <w:p w:rsidR="008C18A6" w:rsidRPr="00C52C9F" w:rsidRDefault="008C18A6" w:rsidP="008C18A6">
      <w:pPr>
        <w:spacing w:line="12" w:lineRule="exact"/>
        <w:rPr>
          <w:sz w:val="24"/>
          <w:szCs w:val="24"/>
        </w:rPr>
      </w:pPr>
    </w:p>
    <w:p w:rsidR="008C18A6" w:rsidRPr="00C52C9F" w:rsidRDefault="00B84217" w:rsidP="008C18A6">
      <w:pPr>
        <w:spacing w:line="244" w:lineRule="auto"/>
        <w:ind w:left="220" w:hanging="226"/>
        <w:jc w:val="both"/>
        <w:rPr>
          <w:sz w:val="24"/>
          <w:szCs w:val="24"/>
        </w:rPr>
      </w:pPr>
      <w:r>
        <w:rPr>
          <w:sz w:val="24"/>
          <w:szCs w:val="24"/>
        </w:rPr>
        <w:t>—</w:t>
      </w:r>
      <w:r w:rsidR="008C18A6" w:rsidRPr="00C52C9F">
        <w:rPr>
          <w:sz w:val="24"/>
          <w:szCs w:val="24"/>
        </w:rPr>
        <w:t>распознавать и употреблять в</w:t>
      </w:r>
      <w:r w:rsidR="006208BA">
        <w:rPr>
          <w:sz w:val="24"/>
          <w:szCs w:val="24"/>
        </w:rPr>
        <w:t xml:space="preserve"> устной и письменной речи пове</w:t>
      </w:r>
      <w:r w:rsidR="008C18A6" w:rsidRPr="00C52C9F">
        <w:rPr>
          <w:sz w:val="24"/>
          <w:szCs w:val="24"/>
        </w:rPr>
        <w:t>лительное наклонение: побудительные предложения в утвердительной форме (Come in, please.);</w:t>
      </w:r>
    </w:p>
    <w:p w:rsidR="008C18A6" w:rsidRPr="00C52C9F" w:rsidRDefault="008C18A6" w:rsidP="008C18A6">
      <w:pPr>
        <w:spacing w:line="10" w:lineRule="exact"/>
        <w:rPr>
          <w:sz w:val="24"/>
          <w:szCs w:val="24"/>
        </w:rPr>
      </w:pPr>
    </w:p>
    <w:p w:rsidR="008C18A6" w:rsidRPr="00C52C9F" w:rsidRDefault="00B84217" w:rsidP="00B84217">
      <w:pPr>
        <w:spacing w:line="245" w:lineRule="auto"/>
        <w:ind w:left="220" w:hanging="226"/>
        <w:jc w:val="both"/>
        <w:rPr>
          <w:sz w:val="24"/>
          <w:szCs w:val="24"/>
        </w:rPr>
      </w:pPr>
      <w:r>
        <w:rPr>
          <w:sz w:val="24"/>
          <w:szCs w:val="24"/>
        </w:rPr>
        <w:t>—</w:t>
      </w:r>
      <w:r w:rsidR="008C18A6" w:rsidRPr="00C52C9F">
        <w:rPr>
          <w:sz w:val="24"/>
          <w:szCs w:val="24"/>
        </w:rPr>
        <w:t>распознавать и употреблят</w:t>
      </w:r>
      <w:r w:rsidR="006208BA">
        <w:rPr>
          <w:sz w:val="24"/>
          <w:szCs w:val="24"/>
        </w:rPr>
        <w:t>ь в устной и письменной речи на</w:t>
      </w:r>
      <w:r w:rsidR="008C18A6" w:rsidRPr="00C52C9F">
        <w:rPr>
          <w:sz w:val="24"/>
          <w:szCs w:val="24"/>
        </w:rPr>
        <w:t>стоящее простое время (Pre</w:t>
      </w:r>
      <w:r w:rsidR="006208BA">
        <w:rPr>
          <w:sz w:val="24"/>
          <w:szCs w:val="24"/>
        </w:rPr>
        <w:t>sent Simple Tense) в повествова</w:t>
      </w:r>
      <w:r w:rsidR="008C18A6" w:rsidRPr="00C52C9F">
        <w:rPr>
          <w:sz w:val="24"/>
          <w:szCs w:val="24"/>
        </w:rPr>
        <w:t>тельных (утвердительных</w:t>
      </w:r>
      <w:r w:rsidR="006208BA">
        <w:rPr>
          <w:sz w:val="24"/>
          <w:szCs w:val="24"/>
        </w:rPr>
        <w:t xml:space="preserve"> и отрицательных) и вопроситель</w:t>
      </w:r>
      <w:r w:rsidR="008C18A6" w:rsidRPr="00C52C9F">
        <w:rPr>
          <w:sz w:val="24"/>
          <w:szCs w:val="24"/>
        </w:rPr>
        <w:t>ных (общий и специальный вопрос) предложениях;</w:t>
      </w:r>
    </w:p>
    <w:p w:rsidR="008C18A6" w:rsidRPr="00C52C9F" w:rsidRDefault="008C18A6" w:rsidP="00B84217">
      <w:pPr>
        <w:spacing w:line="9" w:lineRule="exact"/>
        <w:jc w:val="both"/>
        <w:rPr>
          <w:sz w:val="24"/>
          <w:szCs w:val="24"/>
        </w:rPr>
      </w:pPr>
    </w:p>
    <w:p w:rsidR="00B84217" w:rsidRDefault="00B84217" w:rsidP="00B84217">
      <w:pPr>
        <w:spacing w:line="245" w:lineRule="auto"/>
        <w:jc w:val="both"/>
        <w:rPr>
          <w:sz w:val="24"/>
          <w:szCs w:val="24"/>
        </w:rPr>
      </w:pPr>
      <w:r>
        <w:rPr>
          <w:sz w:val="24"/>
          <w:szCs w:val="24"/>
        </w:rPr>
        <w:t>—</w:t>
      </w:r>
      <w:r w:rsidR="008C18A6" w:rsidRPr="00C52C9F">
        <w:rPr>
          <w:sz w:val="24"/>
          <w:szCs w:val="24"/>
        </w:rPr>
        <w:t>распознавать и употреблять</w:t>
      </w:r>
      <w:r>
        <w:rPr>
          <w:sz w:val="24"/>
          <w:szCs w:val="24"/>
        </w:rPr>
        <w:t xml:space="preserve"> в устной и письменной речи гла</w:t>
      </w:r>
      <w:r w:rsidR="008C18A6" w:rsidRPr="00C52C9F">
        <w:rPr>
          <w:sz w:val="24"/>
          <w:szCs w:val="24"/>
        </w:rPr>
        <w:t xml:space="preserve">гольную конструкцию have got (I’ve got … Have you got …?); </w:t>
      </w:r>
    </w:p>
    <w:p w:rsidR="008C18A6" w:rsidRPr="00C52C9F" w:rsidRDefault="00B84217" w:rsidP="00B84217">
      <w:pPr>
        <w:spacing w:line="245" w:lineRule="auto"/>
        <w:jc w:val="both"/>
        <w:rPr>
          <w:sz w:val="24"/>
          <w:szCs w:val="24"/>
        </w:rPr>
      </w:pPr>
      <w:r>
        <w:rPr>
          <w:sz w:val="24"/>
          <w:szCs w:val="24"/>
        </w:rPr>
        <w:t>—</w:t>
      </w:r>
      <w:r w:rsidR="008C18A6" w:rsidRPr="00C52C9F">
        <w:rPr>
          <w:sz w:val="24"/>
          <w:szCs w:val="24"/>
        </w:rPr>
        <w:t>распознавать и уп</w:t>
      </w:r>
      <w:r>
        <w:rPr>
          <w:sz w:val="24"/>
          <w:szCs w:val="24"/>
        </w:rPr>
        <w:t xml:space="preserve">отреблять в устной и письменной </w:t>
      </w:r>
      <w:r w:rsidR="006208BA">
        <w:rPr>
          <w:sz w:val="24"/>
          <w:szCs w:val="24"/>
        </w:rPr>
        <w:t>речи мо</w:t>
      </w:r>
      <w:r w:rsidR="008C18A6" w:rsidRPr="00C52C9F">
        <w:rPr>
          <w:sz w:val="24"/>
          <w:szCs w:val="24"/>
        </w:rPr>
        <w:t xml:space="preserve">дальный глагол </w:t>
      </w:r>
      <w:proofErr w:type="gramStart"/>
      <w:r w:rsidR="008C18A6" w:rsidRPr="00C52C9F">
        <w:rPr>
          <w:sz w:val="24"/>
          <w:szCs w:val="24"/>
        </w:rPr>
        <w:t>с</w:t>
      </w:r>
      <w:proofErr w:type="gramEnd"/>
      <w:r w:rsidR="008C18A6" w:rsidRPr="00C52C9F">
        <w:rPr>
          <w:sz w:val="24"/>
          <w:szCs w:val="24"/>
        </w:rPr>
        <w:t>an/can’t для выражения умения (I can ride</w:t>
      </w:r>
      <w:r>
        <w:rPr>
          <w:sz w:val="24"/>
          <w:szCs w:val="24"/>
        </w:rPr>
        <w:t xml:space="preserve"> </w:t>
      </w:r>
      <w:r w:rsidR="008C18A6" w:rsidRPr="00C52C9F">
        <w:rPr>
          <w:sz w:val="24"/>
          <w:szCs w:val="24"/>
        </w:rPr>
        <w:t>a bike.) и отсутствия умения (I ca</w:t>
      </w:r>
      <w:r>
        <w:rPr>
          <w:sz w:val="24"/>
          <w:szCs w:val="24"/>
        </w:rPr>
        <w:t>n’t ride a bike.); can для полу</w:t>
      </w:r>
      <w:r w:rsidR="008C18A6" w:rsidRPr="00C52C9F">
        <w:rPr>
          <w:sz w:val="24"/>
          <w:szCs w:val="24"/>
        </w:rPr>
        <w:t>чения разрешения (Can I go out?);</w:t>
      </w:r>
    </w:p>
    <w:p w:rsidR="008C18A6" w:rsidRPr="00C52C9F" w:rsidRDefault="008C18A6" w:rsidP="00B84217">
      <w:pPr>
        <w:spacing w:line="12" w:lineRule="exact"/>
        <w:jc w:val="both"/>
        <w:rPr>
          <w:sz w:val="24"/>
          <w:szCs w:val="24"/>
        </w:rPr>
      </w:pPr>
    </w:p>
    <w:p w:rsidR="00B84217" w:rsidRDefault="00B84217" w:rsidP="00B84217">
      <w:pPr>
        <w:spacing w:line="245" w:lineRule="auto"/>
        <w:jc w:val="both"/>
        <w:rPr>
          <w:sz w:val="24"/>
          <w:szCs w:val="24"/>
        </w:rPr>
      </w:pPr>
      <w:r>
        <w:rPr>
          <w:sz w:val="24"/>
          <w:szCs w:val="24"/>
        </w:rPr>
        <w:t>—</w:t>
      </w:r>
      <w:r w:rsidR="008C18A6" w:rsidRPr="00C52C9F">
        <w:rPr>
          <w:sz w:val="24"/>
          <w:szCs w:val="24"/>
        </w:rPr>
        <w:t>распознавать и употреблять</w:t>
      </w:r>
      <w:r w:rsidR="006208BA">
        <w:rPr>
          <w:sz w:val="24"/>
          <w:szCs w:val="24"/>
        </w:rPr>
        <w:t xml:space="preserve"> в устной и письменной речи нео</w:t>
      </w:r>
      <w:r w:rsidR="008C18A6" w:rsidRPr="00C52C9F">
        <w:rPr>
          <w:sz w:val="24"/>
          <w:szCs w:val="24"/>
        </w:rPr>
        <w:t xml:space="preserve">пределённый, </w:t>
      </w:r>
      <w:r w:rsidR="008C18A6" w:rsidRPr="00C52C9F">
        <w:rPr>
          <w:sz w:val="24"/>
          <w:szCs w:val="24"/>
        </w:rPr>
        <w:lastRenderedPageBreak/>
        <w:t>определённ</w:t>
      </w:r>
      <w:r w:rsidR="006208BA">
        <w:rPr>
          <w:sz w:val="24"/>
          <w:szCs w:val="24"/>
        </w:rPr>
        <w:t>ый и нулевой артикль с существи</w:t>
      </w:r>
      <w:r w:rsidR="008C18A6" w:rsidRPr="00C52C9F">
        <w:rPr>
          <w:sz w:val="24"/>
          <w:szCs w:val="24"/>
        </w:rPr>
        <w:t xml:space="preserve">тельными (наиболее распространённые случаи употребления); </w:t>
      </w:r>
    </w:p>
    <w:p w:rsidR="008C18A6" w:rsidRPr="00B84217" w:rsidRDefault="00B84217" w:rsidP="00B84217">
      <w:pPr>
        <w:spacing w:line="245" w:lineRule="auto"/>
        <w:jc w:val="both"/>
        <w:rPr>
          <w:sz w:val="24"/>
          <w:szCs w:val="24"/>
        </w:rPr>
      </w:pPr>
      <w:r>
        <w:rPr>
          <w:sz w:val="24"/>
          <w:szCs w:val="24"/>
        </w:rPr>
        <w:t>—</w:t>
      </w:r>
      <w:r w:rsidR="008C18A6" w:rsidRPr="00C52C9F">
        <w:rPr>
          <w:sz w:val="24"/>
          <w:szCs w:val="24"/>
        </w:rPr>
        <w:t>распознавать и употреблять</w:t>
      </w:r>
      <w:r w:rsidR="006208BA">
        <w:rPr>
          <w:sz w:val="24"/>
          <w:szCs w:val="24"/>
        </w:rPr>
        <w:t xml:space="preserve"> в устной и письменной речи мно</w:t>
      </w:r>
      <w:r w:rsidR="008C18A6" w:rsidRPr="00C52C9F">
        <w:rPr>
          <w:sz w:val="24"/>
          <w:szCs w:val="24"/>
        </w:rPr>
        <w:t>жественное число существительных, образованное по правилу</w:t>
      </w:r>
      <w:r w:rsidR="008C18A6" w:rsidRPr="00B84217">
        <w:rPr>
          <w:sz w:val="24"/>
          <w:szCs w:val="24"/>
        </w:rPr>
        <w:t xml:space="preserve"> </w:t>
      </w:r>
      <w:r w:rsidR="008C18A6" w:rsidRPr="00C52C9F">
        <w:rPr>
          <w:sz w:val="24"/>
          <w:szCs w:val="24"/>
        </w:rPr>
        <w:t>и</w:t>
      </w:r>
      <w:r w:rsidR="008C18A6" w:rsidRPr="00B84217">
        <w:rPr>
          <w:sz w:val="24"/>
          <w:szCs w:val="24"/>
        </w:rPr>
        <w:t xml:space="preserve"> </w:t>
      </w:r>
      <w:r w:rsidR="008C18A6" w:rsidRPr="00C52C9F">
        <w:rPr>
          <w:sz w:val="24"/>
          <w:szCs w:val="24"/>
        </w:rPr>
        <w:t>исключения</w:t>
      </w:r>
      <w:r w:rsidR="008C18A6" w:rsidRPr="00B84217">
        <w:rPr>
          <w:sz w:val="24"/>
          <w:szCs w:val="24"/>
        </w:rPr>
        <w:t xml:space="preserve">: </w:t>
      </w:r>
      <w:r w:rsidR="008C18A6" w:rsidRPr="00C52C9F">
        <w:rPr>
          <w:sz w:val="24"/>
          <w:szCs w:val="24"/>
          <w:lang w:val="en-US"/>
        </w:rPr>
        <w:t>a</w:t>
      </w:r>
      <w:r w:rsidR="008C18A6" w:rsidRPr="00B84217">
        <w:rPr>
          <w:sz w:val="24"/>
          <w:szCs w:val="24"/>
        </w:rPr>
        <w:t xml:space="preserve"> </w:t>
      </w:r>
      <w:r w:rsidR="008C18A6" w:rsidRPr="00C52C9F">
        <w:rPr>
          <w:sz w:val="24"/>
          <w:szCs w:val="24"/>
          <w:lang w:val="en-US"/>
        </w:rPr>
        <w:t>pen</w:t>
      </w:r>
      <w:r w:rsidR="008C18A6" w:rsidRPr="00B84217">
        <w:rPr>
          <w:sz w:val="24"/>
          <w:szCs w:val="24"/>
        </w:rPr>
        <w:t xml:space="preserve"> — </w:t>
      </w:r>
      <w:r w:rsidR="008C18A6" w:rsidRPr="00C52C9F">
        <w:rPr>
          <w:sz w:val="24"/>
          <w:szCs w:val="24"/>
          <w:lang w:val="en-US"/>
        </w:rPr>
        <w:t>pens</w:t>
      </w:r>
      <w:r w:rsidR="008C18A6" w:rsidRPr="00B84217">
        <w:rPr>
          <w:sz w:val="24"/>
          <w:szCs w:val="24"/>
        </w:rPr>
        <w:t xml:space="preserve">; </w:t>
      </w:r>
      <w:r w:rsidR="008C18A6" w:rsidRPr="00C52C9F">
        <w:rPr>
          <w:sz w:val="24"/>
          <w:szCs w:val="24"/>
          <w:lang w:val="en-US"/>
        </w:rPr>
        <w:t>a</w:t>
      </w:r>
      <w:r w:rsidR="008C18A6" w:rsidRPr="00B84217">
        <w:rPr>
          <w:sz w:val="24"/>
          <w:szCs w:val="24"/>
        </w:rPr>
        <w:t xml:space="preserve"> </w:t>
      </w:r>
      <w:r w:rsidR="008C18A6" w:rsidRPr="00C52C9F">
        <w:rPr>
          <w:sz w:val="24"/>
          <w:szCs w:val="24"/>
          <w:lang w:val="en-US"/>
        </w:rPr>
        <w:t>man</w:t>
      </w:r>
      <w:r w:rsidR="008C18A6" w:rsidRPr="00B84217">
        <w:rPr>
          <w:sz w:val="24"/>
          <w:szCs w:val="24"/>
        </w:rPr>
        <w:t xml:space="preserve"> — </w:t>
      </w:r>
      <w:r w:rsidR="008C18A6" w:rsidRPr="00C52C9F">
        <w:rPr>
          <w:sz w:val="24"/>
          <w:szCs w:val="24"/>
          <w:lang w:val="en-US"/>
        </w:rPr>
        <w:t>men</w:t>
      </w:r>
      <w:r w:rsidR="008C18A6" w:rsidRPr="00B84217">
        <w:rPr>
          <w:sz w:val="24"/>
          <w:szCs w:val="24"/>
        </w:rPr>
        <w:t>;</w:t>
      </w:r>
    </w:p>
    <w:p w:rsidR="008C18A6" w:rsidRPr="00C52C9F" w:rsidRDefault="008C18A6" w:rsidP="00B84217">
      <w:pPr>
        <w:spacing w:line="247" w:lineRule="auto"/>
        <w:ind w:left="222" w:hanging="226"/>
        <w:jc w:val="both"/>
        <w:rPr>
          <w:sz w:val="24"/>
          <w:szCs w:val="24"/>
        </w:rPr>
      </w:pPr>
      <w:r w:rsidRPr="00C52C9F">
        <w:rPr>
          <w:sz w:val="24"/>
          <w:szCs w:val="24"/>
        </w:rPr>
        <w:t>распознавать и употреблять</w:t>
      </w:r>
      <w:r w:rsidR="006208BA">
        <w:rPr>
          <w:sz w:val="24"/>
          <w:szCs w:val="24"/>
        </w:rPr>
        <w:t xml:space="preserve"> в устной и письменной речи личные и притяжательные </w:t>
      </w:r>
      <w:r w:rsidRPr="00C52C9F">
        <w:rPr>
          <w:sz w:val="24"/>
          <w:szCs w:val="24"/>
        </w:rPr>
        <w:t>местоимения;</w:t>
      </w:r>
    </w:p>
    <w:p w:rsidR="008C18A6" w:rsidRPr="00C52C9F" w:rsidRDefault="008C18A6" w:rsidP="00B84217">
      <w:pPr>
        <w:spacing w:line="11" w:lineRule="exact"/>
        <w:jc w:val="both"/>
        <w:rPr>
          <w:sz w:val="24"/>
          <w:szCs w:val="24"/>
        </w:rPr>
      </w:pPr>
    </w:p>
    <w:p w:rsidR="008C18A6" w:rsidRPr="00C52C9F" w:rsidRDefault="00B84217" w:rsidP="00B84217">
      <w:pPr>
        <w:spacing w:line="247" w:lineRule="auto"/>
        <w:ind w:left="222" w:hanging="226"/>
        <w:jc w:val="both"/>
        <w:rPr>
          <w:sz w:val="24"/>
          <w:szCs w:val="24"/>
        </w:rPr>
      </w:pPr>
      <w:r>
        <w:rPr>
          <w:sz w:val="24"/>
          <w:szCs w:val="24"/>
        </w:rPr>
        <w:t>—</w:t>
      </w:r>
      <w:r w:rsidR="008C18A6" w:rsidRPr="00C52C9F">
        <w:rPr>
          <w:sz w:val="24"/>
          <w:szCs w:val="24"/>
        </w:rPr>
        <w:t>распознавать и употреблять</w:t>
      </w:r>
      <w:r w:rsidR="006208BA">
        <w:rPr>
          <w:sz w:val="24"/>
          <w:szCs w:val="24"/>
        </w:rPr>
        <w:t xml:space="preserve"> в устной и письменной речи ука</w:t>
      </w:r>
      <w:r w:rsidR="008C18A6" w:rsidRPr="00C52C9F">
        <w:rPr>
          <w:sz w:val="24"/>
          <w:szCs w:val="24"/>
        </w:rPr>
        <w:t>зательные местоимения this — these;</w:t>
      </w:r>
    </w:p>
    <w:p w:rsidR="008C18A6" w:rsidRPr="00C52C9F" w:rsidRDefault="008C18A6" w:rsidP="00B84217">
      <w:pPr>
        <w:spacing w:line="11" w:lineRule="exact"/>
        <w:jc w:val="both"/>
        <w:rPr>
          <w:sz w:val="24"/>
          <w:szCs w:val="24"/>
        </w:rPr>
      </w:pPr>
    </w:p>
    <w:p w:rsidR="008C18A6" w:rsidRPr="00C52C9F" w:rsidRDefault="00B84217" w:rsidP="00B84217">
      <w:pPr>
        <w:spacing w:line="247" w:lineRule="auto"/>
        <w:ind w:left="222" w:hanging="226"/>
        <w:jc w:val="both"/>
        <w:rPr>
          <w:sz w:val="24"/>
          <w:szCs w:val="24"/>
        </w:rPr>
      </w:pPr>
      <w:r>
        <w:rPr>
          <w:sz w:val="24"/>
          <w:szCs w:val="24"/>
        </w:rPr>
        <w:t>—</w:t>
      </w:r>
      <w:r w:rsidR="008C18A6" w:rsidRPr="00C52C9F">
        <w:rPr>
          <w:sz w:val="24"/>
          <w:szCs w:val="24"/>
        </w:rPr>
        <w:t>распознавать и употреблят</w:t>
      </w:r>
      <w:r>
        <w:rPr>
          <w:sz w:val="24"/>
          <w:szCs w:val="24"/>
        </w:rPr>
        <w:t>ь в устной и письменной речи ко</w:t>
      </w:r>
      <w:r w:rsidR="008C18A6" w:rsidRPr="00C52C9F">
        <w:rPr>
          <w:sz w:val="24"/>
          <w:szCs w:val="24"/>
        </w:rPr>
        <w:t>личественные числительные (1—12);</w:t>
      </w:r>
    </w:p>
    <w:p w:rsidR="008C18A6" w:rsidRPr="00C52C9F" w:rsidRDefault="008C18A6" w:rsidP="00B84217">
      <w:pPr>
        <w:spacing w:line="11" w:lineRule="exact"/>
        <w:jc w:val="both"/>
        <w:rPr>
          <w:sz w:val="24"/>
          <w:szCs w:val="24"/>
        </w:rPr>
      </w:pPr>
    </w:p>
    <w:p w:rsidR="008C18A6" w:rsidRPr="00C52C9F" w:rsidRDefault="00B84217" w:rsidP="00B84217">
      <w:pPr>
        <w:spacing w:line="247" w:lineRule="auto"/>
        <w:ind w:left="222" w:hanging="226"/>
        <w:jc w:val="both"/>
        <w:rPr>
          <w:sz w:val="24"/>
          <w:szCs w:val="24"/>
        </w:rPr>
      </w:pPr>
      <w:r>
        <w:rPr>
          <w:sz w:val="24"/>
          <w:szCs w:val="24"/>
        </w:rPr>
        <w:t>—</w:t>
      </w:r>
      <w:r w:rsidR="008C18A6" w:rsidRPr="00C52C9F">
        <w:rPr>
          <w:sz w:val="24"/>
          <w:szCs w:val="24"/>
        </w:rPr>
        <w:t>распознавать и употреблят</w:t>
      </w:r>
      <w:r>
        <w:rPr>
          <w:sz w:val="24"/>
          <w:szCs w:val="24"/>
        </w:rPr>
        <w:t>ь в устной и письменной речи во</w:t>
      </w:r>
      <w:r w:rsidR="008C18A6" w:rsidRPr="00C52C9F">
        <w:rPr>
          <w:sz w:val="24"/>
          <w:szCs w:val="24"/>
        </w:rPr>
        <w:t>просительные слова who, what, how, where, how many;</w:t>
      </w:r>
    </w:p>
    <w:p w:rsidR="008C18A6" w:rsidRPr="00C52C9F" w:rsidRDefault="008C18A6" w:rsidP="00B84217">
      <w:pPr>
        <w:spacing w:line="11" w:lineRule="exact"/>
        <w:jc w:val="both"/>
        <w:rPr>
          <w:sz w:val="24"/>
          <w:szCs w:val="24"/>
        </w:rPr>
      </w:pPr>
    </w:p>
    <w:p w:rsidR="008C18A6" w:rsidRPr="00C52C9F" w:rsidRDefault="00B84217" w:rsidP="00B84217">
      <w:pPr>
        <w:spacing w:line="247" w:lineRule="auto"/>
        <w:ind w:left="222" w:hanging="226"/>
        <w:jc w:val="both"/>
        <w:rPr>
          <w:sz w:val="24"/>
          <w:szCs w:val="24"/>
        </w:rPr>
      </w:pPr>
      <w:r>
        <w:rPr>
          <w:sz w:val="24"/>
          <w:szCs w:val="24"/>
        </w:rPr>
        <w:t>—</w:t>
      </w:r>
      <w:r w:rsidR="008C18A6" w:rsidRPr="00C52C9F">
        <w:rPr>
          <w:sz w:val="24"/>
          <w:szCs w:val="24"/>
        </w:rPr>
        <w:t xml:space="preserve">распознавать и употреблять </w:t>
      </w:r>
      <w:r>
        <w:rPr>
          <w:sz w:val="24"/>
          <w:szCs w:val="24"/>
        </w:rPr>
        <w:t>в устной и письменной речи пред</w:t>
      </w:r>
      <w:r w:rsidR="008C18A6" w:rsidRPr="00C52C9F">
        <w:rPr>
          <w:sz w:val="24"/>
          <w:szCs w:val="24"/>
        </w:rPr>
        <w:t>логи места on, in, near, under;</w:t>
      </w:r>
    </w:p>
    <w:p w:rsidR="008C18A6" w:rsidRPr="00C52C9F" w:rsidRDefault="008C18A6" w:rsidP="00B84217">
      <w:pPr>
        <w:spacing w:line="11" w:lineRule="exact"/>
        <w:jc w:val="both"/>
        <w:rPr>
          <w:sz w:val="24"/>
          <w:szCs w:val="24"/>
        </w:rPr>
      </w:pPr>
    </w:p>
    <w:p w:rsidR="008C18A6" w:rsidRPr="00C52C9F" w:rsidRDefault="00B84217" w:rsidP="00B84217">
      <w:pPr>
        <w:spacing w:line="247" w:lineRule="auto"/>
        <w:ind w:left="222" w:hanging="226"/>
        <w:jc w:val="both"/>
        <w:rPr>
          <w:sz w:val="24"/>
          <w:szCs w:val="24"/>
        </w:rPr>
      </w:pPr>
      <w:r>
        <w:rPr>
          <w:sz w:val="24"/>
          <w:szCs w:val="24"/>
        </w:rPr>
        <w:t>—</w:t>
      </w:r>
      <w:r w:rsidR="008C18A6" w:rsidRPr="00C52C9F">
        <w:rPr>
          <w:sz w:val="24"/>
          <w:szCs w:val="24"/>
        </w:rPr>
        <w:t>распознавать и употреблять в устной и пись</w:t>
      </w:r>
      <w:r>
        <w:rPr>
          <w:sz w:val="24"/>
          <w:szCs w:val="24"/>
        </w:rPr>
        <w:t>менной речи сою</w:t>
      </w:r>
      <w:r w:rsidR="008C18A6" w:rsidRPr="00C52C9F">
        <w:rPr>
          <w:sz w:val="24"/>
          <w:szCs w:val="24"/>
        </w:rPr>
        <w:t>зы and и but (при однородных членах).</w:t>
      </w:r>
    </w:p>
    <w:p w:rsidR="008C18A6" w:rsidRPr="00C52C9F" w:rsidRDefault="008C18A6" w:rsidP="00B84217">
      <w:pPr>
        <w:spacing w:line="158" w:lineRule="exact"/>
        <w:jc w:val="both"/>
        <w:rPr>
          <w:sz w:val="24"/>
          <w:szCs w:val="24"/>
        </w:rPr>
      </w:pPr>
    </w:p>
    <w:p w:rsidR="008C18A6" w:rsidRPr="00C52C9F" w:rsidRDefault="008C18A6" w:rsidP="00B84217">
      <w:pPr>
        <w:spacing w:line="0" w:lineRule="atLeast"/>
        <w:ind w:left="2"/>
        <w:jc w:val="both"/>
        <w:rPr>
          <w:rFonts w:eastAsia="Arial"/>
          <w:b/>
          <w:sz w:val="24"/>
          <w:szCs w:val="24"/>
        </w:rPr>
      </w:pPr>
      <w:r w:rsidRPr="00C52C9F">
        <w:rPr>
          <w:rFonts w:eastAsia="Arial"/>
          <w:b/>
          <w:sz w:val="24"/>
          <w:szCs w:val="24"/>
        </w:rPr>
        <w:t>Социокультурные знания и умения</w:t>
      </w:r>
    </w:p>
    <w:p w:rsidR="008C18A6" w:rsidRPr="00C52C9F" w:rsidRDefault="008C18A6" w:rsidP="00B84217">
      <w:pPr>
        <w:spacing w:line="83" w:lineRule="exact"/>
        <w:jc w:val="both"/>
        <w:rPr>
          <w:sz w:val="24"/>
          <w:szCs w:val="24"/>
        </w:rPr>
      </w:pPr>
    </w:p>
    <w:p w:rsidR="008C18A6" w:rsidRPr="00C52C9F" w:rsidRDefault="00B84217" w:rsidP="00B84217">
      <w:pPr>
        <w:spacing w:line="247" w:lineRule="auto"/>
        <w:ind w:left="2"/>
        <w:jc w:val="both"/>
        <w:rPr>
          <w:sz w:val="24"/>
          <w:szCs w:val="24"/>
        </w:rPr>
      </w:pPr>
      <w:r>
        <w:rPr>
          <w:sz w:val="24"/>
          <w:szCs w:val="24"/>
        </w:rPr>
        <w:t>—</w:t>
      </w:r>
      <w:r w:rsidR="008C18A6" w:rsidRPr="00C52C9F">
        <w:rPr>
          <w:sz w:val="24"/>
          <w:szCs w:val="24"/>
        </w:rPr>
        <w:t>владеть отдельными социокультурными элементами речевого поведенческого этикета, принятыми в англоязычной среде,</w:t>
      </w:r>
      <w:r>
        <w:rPr>
          <w:sz w:val="24"/>
          <w:szCs w:val="24"/>
        </w:rPr>
        <w:t xml:space="preserve"> в </w:t>
      </w:r>
      <w:r w:rsidR="008C18A6" w:rsidRPr="00C52C9F">
        <w:rPr>
          <w:sz w:val="24"/>
          <w:szCs w:val="24"/>
        </w:rPr>
        <w:t>некоторых ситуациях общения: приветствие, прощание, знакомство, выражение бл</w:t>
      </w:r>
      <w:r>
        <w:rPr>
          <w:sz w:val="24"/>
          <w:szCs w:val="24"/>
        </w:rPr>
        <w:t>агодарности, извинение, поздрав</w:t>
      </w:r>
      <w:r w:rsidR="008C18A6" w:rsidRPr="00C52C9F">
        <w:rPr>
          <w:sz w:val="24"/>
          <w:szCs w:val="24"/>
        </w:rPr>
        <w:t>ление с днём рождения, Новым годом, Рождеством;</w:t>
      </w:r>
    </w:p>
    <w:p w:rsidR="008C18A6" w:rsidRPr="00C52C9F" w:rsidRDefault="008C18A6" w:rsidP="00B84217">
      <w:pPr>
        <w:spacing w:line="9" w:lineRule="exact"/>
        <w:jc w:val="both"/>
        <w:rPr>
          <w:sz w:val="24"/>
          <w:szCs w:val="24"/>
        </w:rPr>
      </w:pPr>
    </w:p>
    <w:p w:rsidR="008C18A6" w:rsidRPr="00C52C9F" w:rsidRDefault="00B84217" w:rsidP="00B84217">
      <w:pPr>
        <w:spacing w:line="247" w:lineRule="auto"/>
        <w:ind w:left="222" w:hanging="226"/>
        <w:jc w:val="both"/>
        <w:rPr>
          <w:sz w:val="24"/>
          <w:szCs w:val="24"/>
        </w:rPr>
      </w:pPr>
      <w:r>
        <w:rPr>
          <w:sz w:val="24"/>
          <w:szCs w:val="24"/>
        </w:rPr>
        <w:t>—</w:t>
      </w:r>
      <w:r w:rsidR="008C18A6" w:rsidRPr="00C52C9F">
        <w:rPr>
          <w:sz w:val="24"/>
          <w:szCs w:val="24"/>
        </w:rPr>
        <w:t>знать названия родной страны и страны/стран изучаемого языка и их столиц.</w:t>
      </w:r>
    </w:p>
    <w:p w:rsidR="008C18A6" w:rsidRPr="00C52C9F" w:rsidRDefault="008C18A6" w:rsidP="00B84217">
      <w:pPr>
        <w:spacing w:line="299" w:lineRule="exact"/>
        <w:jc w:val="both"/>
        <w:rPr>
          <w:sz w:val="24"/>
          <w:szCs w:val="24"/>
        </w:rPr>
      </w:pPr>
    </w:p>
    <w:p w:rsidR="008C18A6" w:rsidRPr="00C52C9F" w:rsidRDefault="008C18A6" w:rsidP="003804DE">
      <w:pPr>
        <w:widowControl/>
        <w:numPr>
          <w:ilvl w:val="0"/>
          <w:numId w:val="142"/>
        </w:numPr>
        <w:tabs>
          <w:tab w:val="left" w:pos="162"/>
        </w:tabs>
        <w:autoSpaceDE/>
        <w:autoSpaceDN/>
        <w:spacing w:line="0" w:lineRule="atLeast"/>
        <w:ind w:left="162" w:hanging="162"/>
        <w:jc w:val="both"/>
        <w:rPr>
          <w:rFonts w:eastAsia="Arial"/>
          <w:sz w:val="24"/>
          <w:szCs w:val="24"/>
        </w:rPr>
      </w:pPr>
      <w:r w:rsidRPr="00C52C9F">
        <w:rPr>
          <w:rFonts w:eastAsia="Arial"/>
          <w:sz w:val="24"/>
          <w:szCs w:val="24"/>
        </w:rPr>
        <w:t>КЛАСС</w:t>
      </w:r>
    </w:p>
    <w:p w:rsidR="008C18A6" w:rsidRPr="00C52C9F" w:rsidRDefault="008C18A6" w:rsidP="00B84217">
      <w:pPr>
        <w:spacing w:line="96" w:lineRule="exact"/>
        <w:jc w:val="both"/>
        <w:rPr>
          <w:rFonts w:eastAsia="Arial"/>
          <w:sz w:val="24"/>
          <w:szCs w:val="24"/>
        </w:rPr>
      </w:pPr>
    </w:p>
    <w:p w:rsidR="008C18A6" w:rsidRPr="00C52C9F" w:rsidRDefault="008C18A6" w:rsidP="00B84217">
      <w:pPr>
        <w:spacing w:line="0" w:lineRule="atLeast"/>
        <w:ind w:left="2"/>
        <w:jc w:val="both"/>
        <w:rPr>
          <w:rFonts w:eastAsia="Arial"/>
          <w:b/>
          <w:sz w:val="24"/>
          <w:szCs w:val="24"/>
        </w:rPr>
      </w:pPr>
      <w:r w:rsidRPr="00C52C9F">
        <w:rPr>
          <w:rFonts w:eastAsia="Arial"/>
          <w:b/>
          <w:sz w:val="24"/>
          <w:szCs w:val="24"/>
        </w:rPr>
        <w:t>Коммуникативные умения</w:t>
      </w:r>
    </w:p>
    <w:p w:rsidR="008C18A6" w:rsidRPr="00C52C9F" w:rsidRDefault="008C18A6" w:rsidP="00B84217">
      <w:pPr>
        <w:spacing w:line="82" w:lineRule="exact"/>
        <w:jc w:val="both"/>
        <w:rPr>
          <w:sz w:val="24"/>
          <w:szCs w:val="24"/>
        </w:rPr>
      </w:pPr>
    </w:p>
    <w:p w:rsidR="008C18A6" w:rsidRPr="00C52C9F" w:rsidRDefault="008C18A6" w:rsidP="00B84217">
      <w:pPr>
        <w:spacing w:line="0" w:lineRule="atLeast"/>
        <w:ind w:left="222"/>
        <w:jc w:val="both"/>
        <w:rPr>
          <w:b/>
          <w:i/>
          <w:sz w:val="24"/>
          <w:szCs w:val="24"/>
        </w:rPr>
      </w:pPr>
      <w:r w:rsidRPr="00C52C9F">
        <w:rPr>
          <w:b/>
          <w:i/>
          <w:sz w:val="24"/>
          <w:szCs w:val="24"/>
        </w:rPr>
        <w:t>Говорение</w:t>
      </w:r>
    </w:p>
    <w:p w:rsidR="008C18A6" w:rsidRPr="00C52C9F" w:rsidRDefault="008C18A6" w:rsidP="00B84217">
      <w:pPr>
        <w:spacing w:line="8" w:lineRule="exact"/>
        <w:jc w:val="both"/>
        <w:rPr>
          <w:sz w:val="24"/>
          <w:szCs w:val="24"/>
        </w:rPr>
      </w:pPr>
    </w:p>
    <w:p w:rsidR="008C18A6" w:rsidRPr="00C52C9F" w:rsidRDefault="00B84217" w:rsidP="00B84217">
      <w:pPr>
        <w:spacing w:line="0" w:lineRule="atLeast"/>
        <w:ind w:left="2"/>
        <w:jc w:val="both"/>
        <w:rPr>
          <w:sz w:val="24"/>
          <w:szCs w:val="24"/>
        </w:rPr>
      </w:pPr>
      <w:r>
        <w:rPr>
          <w:sz w:val="24"/>
          <w:szCs w:val="24"/>
        </w:rPr>
        <w:t>—</w:t>
      </w:r>
      <w:r w:rsidR="008C18A6" w:rsidRPr="00C52C9F">
        <w:rPr>
          <w:sz w:val="24"/>
          <w:szCs w:val="24"/>
        </w:rPr>
        <w:t>вести разные виды диалогов (диалог этикетного характера,</w:t>
      </w:r>
      <w:r>
        <w:rPr>
          <w:sz w:val="24"/>
          <w:szCs w:val="24"/>
        </w:rPr>
        <w:t xml:space="preserve"> </w:t>
      </w:r>
      <w:r w:rsidR="008C18A6" w:rsidRPr="00C52C9F">
        <w:rPr>
          <w:sz w:val="24"/>
          <w:szCs w:val="24"/>
        </w:rPr>
        <w:t>диалог-побуждение, диало</w:t>
      </w:r>
      <w:r w:rsidR="006208BA">
        <w:rPr>
          <w:sz w:val="24"/>
          <w:szCs w:val="24"/>
        </w:rPr>
        <w:t>г-расспрос) в стандартных ситуа</w:t>
      </w:r>
      <w:r w:rsidR="008C18A6" w:rsidRPr="00C52C9F">
        <w:rPr>
          <w:sz w:val="24"/>
          <w:szCs w:val="24"/>
        </w:rPr>
        <w:t xml:space="preserve">циях неофициального общения, с вербальными и/или </w:t>
      </w:r>
      <w:proofErr w:type="gramStart"/>
      <w:r w:rsidR="008C18A6" w:rsidRPr="00C52C9F">
        <w:rPr>
          <w:sz w:val="24"/>
          <w:szCs w:val="24"/>
        </w:rPr>
        <w:t>зри-тельными</w:t>
      </w:r>
      <w:proofErr w:type="gramEnd"/>
      <w:r w:rsidR="008C18A6" w:rsidRPr="00C52C9F">
        <w:rPr>
          <w:sz w:val="24"/>
          <w:szCs w:val="24"/>
        </w:rPr>
        <w:t xml:space="preserve"> опорами, с соблюдением норм речевого этикета, принятого в стране/странах </w:t>
      </w:r>
      <w:r w:rsidR="006208BA">
        <w:rPr>
          <w:sz w:val="24"/>
          <w:szCs w:val="24"/>
        </w:rPr>
        <w:t>изучаемого языка (не менее 4 ре</w:t>
      </w:r>
      <w:r w:rsidR="008C18A6" w:rsidRPr="00C52C9F">
        <w:rPr>
          <w:sz w:val="24"/>
          <w:szCs w:val="24"/>
        </w:rPr>
        <w:t>плик со стороны каждого собеседника);</w:t>
      </w:r>
    </w:p>
    <w:p w:rsidR="008C18A6" w:rsidRPr="00C52C9F" w:rsidRDefault="008C18A6" w:rsidP="008C18A6">
      <w:pPr>
        <w:spacing w:line="9" w:lineRule="exact"/>
        <w:rPr>
          <w:sz w:val="24"/>
          <w:szCs w:val="24"/>
        </w:rPr>
      </w:pPr>
    </w:p>
    <w:p w:rsidR="00B84217" w:rsidRDefault="00B84217" w:rsidP="00B84217">
      <w:pPr>
        <w:spacing w:line="247" w:lineRule="auto"/>
        <w:ind w:left="2"/>
        <w:jc w:val="both"/>
        <w:rPr>
          <w:sz w:val="24"/>
          <w:szCs w:val="24"/>
        </w:rPr>
      </w:pPr>
      <w:r>
        <w:rPr>
          <w:sz w:val="24"/>
          <w:szCs w:val="24"/>
        </w:rPr>
        <w:t>—</w:t>
      </w:r>
      <w:r w:rsidR="008C18A6" w:rsidRPr="00C52C9F">
        <w:rPr>
          <w:sz w:val="24"/>
          <w:szCs w:val="24"/>
        </w:rPr>
        <w:t>создавать устные связные монологические высказывания (описание; повествование/рассказ) объёмом не менее 4-х фраз</w:t>
      </w:r>
      <w:r>
        <w:rPr>
          <w:sz w:val="24"/>
          <w:szCs w:val="24"/>
        </w:rPr>
        <w:t xml:space="preserve"> с </w:t>
      </w:r>
      <w:r w:rsidR="008C18A6" w:rsidRPr="00C52C9F">
        <w:rPr>
          <w:sz w:val="24"/>
          <w:szCs w:val="24"/>
        </w:rPr>
        <w:t xml:space="preserve">вербальными и/или зрительными опорами; </w:t>
      </w:r>
    </w:p>
    <w:p w:rsidR="008C18A6" w:rsidRPr="00C52C9F" w:rsidRDefault="00B84217" w:rsidP="00B84217">
      <w:pPr>
        <w:spacing w:line="247" w:lineRule="auto"/>
        <w:ind w:left="2"/>
        <w:jc w:val="both"/>
        <w:rPr>
          <w:sz w:val="24"/>
          <w:szCs w:val="24"/>
        </w:rPr>
      </w:pPr>
      <w:r>
        <w:rPr>
          <w:sz w:val="24"/>
          <w:szCs w:val="24"/>
        </w:rPr>
        <w:t>—</w:t>
      </w:r>
      <w:r w:rsidR="008C18A6" w:rsidRPr="00C52C9F">
        <w:rPr>
          <w:sz w:val="24"/>
          <w:szCs w:val="24"/>
        </w:rPr>
        <w:t>пересказывать основное содержание прочитанного текста</w:t>
      </w:r>
      <w:r>
        <w:rPr>
          <w:sz w:val="24"/>
          <w:szCs w:val="24"/>
        </w:rPr>
        <w:t xml:space="preserve"> с </w:t>
      </w:r>
      <w:r w:rsidR="008C18A6" w:rsidRPr="00C52C9F">
        <w:rPr>
          <w:sz w:val="24"/>
          <w:szCs w:val="24"/>
        </w:rPr>
        <w:t>вербальными и/или зр</w:t>
      </w:r>
      <w:r>
        <w:rPr>
          <w:sz w:val="24"/>
          <w:szCs w:val="24"/>
        </w:rPr>
        <w:t>ительными опорами (объём моноло</w:t>
      </w:r>
      <w:r w:rsidR="008C18A6" w:rsidRPr="00C52C9F">
        <w:rPr>
          <w:sz w:val="24"/>
          <w:szCs w:val="24"/>
        </w:rPr>
        <w:t>гического высказывания — не менее 4 фраз).</w:t>
      </w:r>
    </w:p>
    <w:p w:rsidR="008C18A6" w:rsidRPr="00C52C9F" w:rsidRDefault="008C18A6" w:rsidP="008C18A6">
      <w:pPr>
        <w:spacing w:line="9" w:lineRule="exact"/>
        <w:rPr>
          <w:sz w:val="24"/>
          <w:szCs w:val="24"/>
        </w:rPr>
      </w:pPr>
    </w:p>
    <w:p w:rsidR="008C18A6" w:rsidRPr="00C52C9F" w:rsidRDefault="008C18A6" w:rsidP="008C18A6">
      <w:pPr>
        <w:spacing w:line="0" w:lineRule="atLeast"/>
        <w:ind w:left="222"/>
        <w:rPr>
          <w:b/>
          <w:i/>
          <w:sz w:val="24"/>
          <w:szCs w:val="24"/>
        </w:rPr>
      </w:pPr>
      <w:r w:rsidRPr="00C52C9F">
        <w:rPr>
          <w:b/>
          <w:i/>
          <w:sz w:val="24"/>
          <w:szCs w:val="24"/>
        </w:rPr>
        <w:t>Аудирование</w:t>
      </w:r>
    </w:p>
    <w:p w:rsidR="008C18A6" w:rsidRPr="00C52C9F" w:rsidRDefault="008C18A6" w:rsidP="008C18A6">
      <w:pPr>
        <w:spacing w:line="14" w:lineRule="exact"/>
        <w:rPr>
          <w:sz w:val="24"/>
          <w:szCs w:val="24"/>
        </w:rPr>
      </w:pPr>
    </w:p>
    <w:p w:rsidR="008C18A6" w:rsidRPr="00C52C9F" w:rsidRDefault="00B84217" w:rsidP="008C18A6">
      <w:pPr>
        <w:spacing w:line="253" w:lineRule="auto"/>
        <w:ind w:left="222" w:hanging="226"/>
        <w:jc w:val="both"/>
        <w:rPr>
          <w:sz w:val="24"/>
          <w:szCs w:val="24"/>
        </w:rPr>
      </w:pPr>
      <w:r>
        <w:rPr>
          <w:sz w:val="24"/>
          <w:szCs w:val="24"/>
        </w:rPr>
        <w:t>—</w:t>
      </w:r>
      <w:r w:rsidR="008C18A6" w:rsidRPr="00C52C9F">
        <w:rPr>
          <w:sz w:val="24"/>
          <w:szCs w:val="24"/>
        </w:rPr>
        <w:t>воспринимать на слух</w:t>
      </w:r>
      <w:r>
        <w:rPr>
          <w:sz w:val="24"/>
          <w:szCs w:val="24"/>
        </w:rPr>
        <w:t xml:space="preserve"> и понимать речь учителя и одно</w:t>
      </w:r>
      <w:r w:rsidR="008C18A6" w:rsidRPr="00C52C9F">
        <w:rPr>
          <w:sz w:val="24"/>
          <w:szCs w:val="24"/>
        </w:rPr>
        <w:t>классников вербально/</w:t>
      </w:r>
      <w:r>
        <w:rPr>
          <w:sz w:val="24"/>
          <w:szCs w:val="24"/>
        </w:rPr>
        <w:t xml:space="preserve">невербально реагировать на </w:t>
      </w:r>
      <w:proofErr w:type="gramStart"/>
      <w:r>
        <w:rPr>
          <w:sz w:val="24"/>
          <w:szCs w:val="24"/>
        </w:rPr>
        <w:t>услы</w:t>
      </w:r>
      <w:r w:rsidR="008C18A6" w:rsidRPr="00C52C9F">
        <w:rPr>
          <w:sz w:val="24"/>
          <w:szCs w:val="24"/>
        </w:rPr>
        <w:t>шанное</w:t>
      </w:r>
      <w:proofErr w:type="gramEnd"/>
      <w:r w:rsidR="008C18A6" w:rsidRPr="00C52C9F">
        <w:rPr>
          <w:sz w:val="24"/>
          <w:szCs w:val="24"/>
        </w:rPr>
        <w:t>;</w:t>
      </w:r>
    </w:p>
    <w:p w:rsidR="008C18A6" w:rsidRPr="00C52C9F" w:rsidRDefault="00B84217" w:rsidP="008C18A6">
      <w:pPr>
        <w:spacing w:line="252" w:lineRule="auto"/>
        <w:ind w:left="220" w:hanging="226"/>
        <w:jc w:val="both"/>
        <w:rPr>
          <w:sz w:val="24"/>
          <w:szCs w:val="24"/>
        </w:rPr>
      </w:pPr>
      <w:proofErr w:type="gramStart"/>
      <w:r>
        <w:rPr>
          <w:sz w:val="24"/>
          <w:szCs w:val="24"/>
        </w:rPr>
        <w:t xml:space="preserve">- </w:t>
      </w:r>
      <w:r w:rsidR="008C18A6" w:rsidRPr="00C52C9F">
        <w:rPr>
          <w:sz w:val="24"/>
          <w:szCs w:val="24"/>
        </w:rPr>
        <w:t>воспринимать на слух и понимать учебные тек</w:t>
      </w:r>
      <w:r>
        <w:rPr>
          <w:sz w:val="24"/>
          <w:szCs w:val="24"/>
        </w:rPr>
        <w:t>сты, построен</w:t>
      </w:r>
      <w:r w:rsidR="008C18A6" w:rsidRPr="00C52C9F">
        <w:rPr>
          <w:sz w:val="24"/>
          <w:szCs w:val="24"/>
        </w:rPr>
        <w:t>ные на изученном языковом материале, с разной глубиной проникновения в их содержа</w:t>
      </w:r>
      <w:r w:rsidR="006208BA">
        <w:rPr>
          <w:sz w:val="24"/>
          <w:szCs w:val="24"/>
        </w:rPr>
        <w:t>ние в зависимости от поставлен</w:t>
      </w:r>
      <w:r w:rsidR="008C18A6" w:rsidRPr="00C52C9F">
        <w:rPr>
          <w:sz w:val="24"/>
          <w:szCs w:val="24"/>
        </w:rPr>
        <w:t>ной коммуникативной за</w:t>
      </w:r>
      <w:r>
        <w:rPr>
          <w:sz w:val="24"/>
          <w:szCs w:val="24"/>
        </w:rPr>
        <w:t>дачи: с пониманием основного со</w:t>
      </w:r>
      <w:r w:rsidR="008C18A6" w:rsidRPr="00C52C9F">
        <w:rPr>
          <w:sz w:val="24"/>
          <w:szCs w:val="24"/>
        </w:rPr>
        <w:t>держания, с понимани</w:t>
      </w:r>
      <w:r w:rsidR="006208BA">
        <w:rPr>
          <w:sz w:val="24"/>
          <w:szCs w:val="24"/>
        </w:rPr>
        <w:t>ем запрашиваемой информации фак</w:t>
      </w:r>
      <w:r w:rsidR="008C18A6" w:rsidRPr="00C52C9F">
        <w:rPr>
          <w:sz w:val="24"/>
          <w:szCs w:val="24"/>
        </w:rPr>
        <w:t>тического характера, со зри</w:t>
      </w:r>
      <w:r>
        <w:rPr>
          <w:sz w:val="24"/>
          <w:szCs w:val="24"/>
        </w:rPr>
        <w:t>тельной опорой и с использовани</w:t>
      </w:r>
      <w:r w:rsidR="008C18A6" w:rsidRPr="00C52C9F">
        <w:rPr>
          <w:sz w:val="24"/>
          <w:szCs w:val="24"/>
        </w:rPr>
        <w:t>ем языковой, в том числе контекстуальной, догадки (время звучания текста/текстов для аудирования — до 1 минуты).</w:t>
      </w:r>
      <w:proofErr w:type="gramEnd"/>
    </w:p>
    <w:p w:rsidR="008C18A6" w:rsidRPr="00C52C9F" w:rsidRDefault="008C18A6" w:rsidP="008C18A6">
      <w:pPr>
        <w:spacing w:line="6" w:lineRule="exact"/>
        <w:rPr>
          <w:sz w:val="24"/>
          <w:szCs w:val="24"/>
        </w:rPr>
      </w:pPr>
    </w:p>
    <w:p w:rsidR="008C18A6" w:rsidRPr="00C52C9F" w:rsidRDefault="008C18A6" w:rsidP="008C18A6">
      <w:pPr>
        <w:spacing w:line="0" w:lineRule="atLeast"/>
        <w:ind w:left="220"/>
        <w:rPr>
          <w:b/>
          <w:i/>
          <w:sz w:val="24"/>
          <w:szCs w:val="24"/>
        </w:rPr>
      </w:pPr>
      <w:r w:rsidRPr="00C52C9F">
        <w:rPr>
          <w:b/>
          <w:i/>
          <w:sz w:val="24"/>
          <w:szCs w:val="24"/>
        </w:rPr>
        <w:t>Смысловое чтение</w:t>
      </w:r>
    </w:p>
    <w:p w:rsidR="008C18A6" w:rsidRPr="00C52C9F" w:rsidRDefault="008C18A6" w:rsidP="008C18A6">
      <w:pPr>
        <w:spacing w:line="8" w:lineRule="exact"/>
        <w:rPr>
          <w:sz w:val="24"/>
          <w:szCs w:val="24"/>
        </w:rPr>
      </w:pPr>
    </w:p>
    <w:p w:rsidR="008C18A6" w:rsidRPr="00C52C9F" w:rsidRDefault="00B84217" w:rsidP="00B84217">
      <w:pPr>
        <w:spacing w:line="0" w:lineRule="atLeast"/>
        <w:jc w:val="both"/>
        <w:rPr>
          <w:sz w:val="24"/>
          <w:szCs w:val="24"/>
        </w:rPr>
      </w:pPr>
      <w:r>
        <w:rPr>
          <w:sz w:val="24"/>
          <w:szCs w:val="24"/>
        </w:rPr>
        <w:t>—</w:t>
      </w:r>
      <w:r w:rsidR="008C18A6" w:rsidRPr="00C52C9F">
        <w:rPr>
          <w:sz w:val="24"/>
          <w:szCs w:val="24"/>
        </w:rPr>
        <w:t>читать вслух учебные текс</w:t>
      </w:r>
      <w:r>
        <w:rPr>
          <w:sz w:val="24"/>
          <w:szCs w:val="24"/>
        </w:rPr>
        <w:t>ты объёмом до 70 слов, построен</w:t>
      </w:r>
      <w:r w:rsidR="008C18A6" w:rsidRPr="00C52C9F">
        <w:rPr>
          <w:sz w:val="24"/>
          <w:szCs w:val="24"/>
        </w:rPr>
        <w:t>ные на изученном языков</w:t>
      </w:r>
      <w:r w:rsidR="006208BA">
        <w:rPr>
          <w:sz w:val="24"/>
          <w:szCs w:val="24"/>
        </w:rPr>
        <w:t>ом материале, с соблюдением пра</w:t>
      </w:r>
      <w:r w:rsidR="008C18A6" w:rsidRPr="00C52C9F">
        <w:rPr>
          <w:sz w:val="24"/>
          <w:szCs w:val="24"/>
        </w:rPr>
        <w:t>вил чтения и соответствующей интонацией, демонстрируя понимание прочитанного;</w:t>
      </w:r>
    </w:p>
    <w:p w:rsidR="008C18A6" w:rsidRPr="00C52C9F" w:rsidRDefault="008C18A6" w:rsidP="00B84217">
      <w:pPr>
        <w:spacing w:line="9" w:lineRule="exact"/>
        <w:jc w:val="both"/>
        <w:rPr>
          <w:sz w:val="24"/>
          <w:szCs w:val="24"/>
        </w:rPr>
      </w:pPr>
    </w:p>
    <w:p w:rsidR="008C18A6" w:rsidRPr="00C52C9F" w:rsidRDefault="00B84217" w:rsidP="00B84217">
      <w:pPr>
        <w:spacing w:line="251" w:lineRule="auto"/>
        <w:jc w:val="both"/>
        <w:rPr>
          <w:sz w:val="24"/>
          <w:szCs w:val="24"/>
        </w:rPr>
      </w:pPr>
      <w:proofErr w:type="gramStart"/>
      <w:r>
        <w:rPr>
          <w:sz w:val="24"/>
          <w:szCs w:val="24"/>
        </w:rPr>
        <w:t>—</w:t>
      </w:r>
      <w:r w:rsidR="008C18A6" w:rsidRPr="00C52C9F">
        <w:rPr>
          <w:sz w:val="24"/>
          <w:szCs w:val="24"/>
        </w:rPr>
        <w:t>читать про себя и понимат</w:t>
      </w:r>
      <w:r w:rsidR="006208BA">
        <w:rPr>
          <w:sz w:val="24"/>
          <w:szCs w:val="24"/>
        </w:rPr>
        <w:t>ь учебные тексты, содержащие от</w:t>
      </w:r>
      <w:r w:rsidR="008C18A6" w:rsidRPr="00C52C9F">
        <w:rPr>
          <w:sz w:val="24"/>
          <w:szCs w:val="24"/>
        </w:rPr>
        <w:t>дельные незнакомые слов</w:t>
      </w:r>
      <w:r w:rsidR="006208BA">
        <w:rPr>
          <w:sz w:val="24"/>
          <w:szCs w:val="24"/>
        </w:rPr>
        <w:t xml:space="preserve">а, </w:t>
      </w:r>
      <w:r w:rsidR="006208BA">
        <w:rPr>
          <w:sz w:val="24"/>
          <w:szCs w:val="24"/>
        </w:rPr>
        <w:lastRenderedPageBreak/>
        <w:t>с различной глубиной проник</w:t>
      </w:r>
      <w:r w:rsidR="008C18A6" w:rsidRPr="00C52C9F">
        <w:rPr>
          <w:sz w:val="24"/>
          <w:szCs w:val="24"/>
        </w:rPr>
        <w:t xml:space="preserve">новения в их содержание в </w:t>
      </w:r>
      <w:r w:rsidR="006208BA">
        <w:rPr>
          <w:sz w:val="24"/>
          <w:szCs w:val="24"/>
        </w:rPr>
        <w:t>зависимости от поставленной ком</w:t>
      </w:r>
      <w:r w:rsidR="008C18A6" w:rsidRPr="00C52C9F">
        <w:rPr>
          <w:sz w:val="24"/>
          <w:szCs w:val="24"/>
        </w:rPr>
        <w:t>муникативной задачи: с пониманием основного содержания,</w:t>
      </w:r>
      <w:r>
        <w:rPr>
          <w:sz w:val="24"/>
          <w:szCs w:val="24"/>
        </w:rPr>
        <w:t xml:space="preserve"> с </w:t>
      </w:r>
      <w:r w:rsidR="008C18A6" w:rsidRPr="00C52C9F">
        <w:rPr>
          <w:sz w:val="24"/>
          <w:szCs w:val="24"/>
        </w:rPr>
        <w:t>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roofErr w:type="gramEnd"/>
    </w:p>
    <w:p w:rsidR="008C18A6" w:rsidRPr="00C52C9F" w:rsidRDefault="008C18A6" w:rsidP="00B84217">
      <w:pPr>
        <w:spacing w:line="5" w:lineRule="exact"/>
        <w:jc w:val="both"/>
        <w:rPr>
          <w:sz w:val="24"/>
          <w:szCs w:val="24"/>
        </w:rPr>
      </w:pPr>
    </w:p>
    <w:p w:rsidR="008C18A6" w:rsidRPr="00C52C9F" w:rsidRDefault="008C18A6" w:rsidP="00B84217">
      <w:pPr>
        <w:spacing w:line="0" w:lineRule="atLeast"/>
        <w:ind w:left="220"/>
        <w:jc w:val="both"/>
        <w:rPr>
          <w:b/>
          <w:i/>
          <w:sz w:val="24"/>
          <w:szCs w:val="24"/>
        </w:rPr>
      </w:pPr>
      <w:r w:rsidRPr="00C52C9F">
        <w:rPr>
          <w:b/>
          <w:i/>
          <w:sz w:val="24"/>
          <w:szCs w:val="24"/>
        </w:rPr>
        <w:t>Письмо</w:t>
      </w:r>
    </w:p>
    <w:p w:rsidR="008C18A6" w:rsidRPr="00C52C9F" w:rsidRDefault="008C18A6" w:rsidP="00B84217">
      <w:pPr>
        <w:spacing w:line="14" w:lineRule="exact"/>
        <w:jc w:val="both"/>
        <w:rPr>
          <w:sz w:val="24"/>
          <w:szCs w:val="24"/>
        </w:rPr>
      </w:pPr>
    </w:p>
    <w:p w:rsidR="008C18A6" w:rsidRPr="00C52C9F" w:rsidRDefault="00B84217" w:rsidP="00B84217">
      <w:pPr>
        <w:spacing w:line="247" w:lineRule="auto"/>
        <w:ind w:left="220" w:hanging="226"/>
        <w:jc w:val="both"/>
        <w:rPr>
          <w:sz w:val="24"/>
          <w:szCs w:val="24"/>
        </w:rPr>
      </w:pPr>
      <w:r>
        <w:rPr>
          <w:sz w:val="24"/>
          <w:szCs w:val="24"/>
        </w:rPr>
        <w:t>—</w:t>
      </w:r>
      <w:r w:rsidR="008C18A6" w:rsidRPr="00C52C9F">
        <w:rPr>
          <w:sz w:val="24"/>
          <w:szCs w:val="24"/>
        </w:rPr>
        <w:t>создавать подписи к иллюстрациям с пояснением, что на них изображено.</w:t>
      </w:r>
    </w:p>
    <w:p w:rsidR="008C18A6" w:rsidRPr="00C52C9F" w:rsidRDefault="008C18A6" w:rsidP="00B84217">
      <w:pPr>
        <w:spacing w:line="0" w:lineRule="atLeast"/>
        <w:jc w:val="both"/>
        <w:rPr>
          <w:rFonts w:eastAsia="Arial"/>
          <w:b/>
          <w:sz w:val="24"/>
          <w:szCs w:val="24"/>
        </w:rPr>
      </w:pPr>
      <w:r w:rsidRPr="00C52C9F">
        <w:rPr>
          <w:rFonts w:eastAsia="Arial"/>
          <w:b/>
          <w:sz w:val="24"/>
          <w:szCs w:val="24"/>
        </w:rPr>
        <w:t>Языковые знания и навыки</w:t>
      </w:r>
    </w:p>
    <w:p w:rsidR="008C18A6" w:rsidRPr="00C52C9F" w:rsidRDefault="008C18A6" w:rsidP="00B84217">
      <w:pPr>
        <w:spacing w:line="82" w:lineRule="exact"/>
        <w:jc w:val="both"/>
        <w:rPr>
          <w:sz w:val="24"/>
          <w:szCs w:val="24"/>
        </w:rPr>
      </w:pPr>
    </w:p>
    <w:p w:rsidR="008C18A6" w:rsidRPr="00C52C9F" w:rsidRDefault="008C18A6" w:rsidP="00B84217">
      <w:pPr>
        <w:spacing w:line="0" w:lineRule="atLeast"/>
        <w:ind w:left="220"/>
        <w:jc w:val="both"/>
        <w:rPr>
          <w:b/>
          <w:i/>
          <w:sz w:val="24"/>
          <w:szCs w:val="24"/>
        </w:rPr>
      </w:pPr>
      <w:r w:rsidRPr="00C52C9F">
        <w:rPr>
          <w:b/>
          <w:i/>
          <w:sz w:val="24"/>
          <w:szCs w:val="24"/>
        </w:rPr>
        <w:t>Фонетическая сторона речи</w:t>
      </w:r>
    </w:p>
    <w:p w:rsidR="008C18A6" w:rsidRPr="00C52C9F" w:rsidRDefault="008C18A6" w:rsidP="00B84217">
      <w:pPr>
        <w:spacing w:line="8" w:lineRule="exact"/>
        <w:jc w:val="both"/>
        <w:rPr>
          <w:sz w:val="24"/>
          <w:szCs w:val="24"/>
        </w:rPr>
      </w:pPr>
    </w:p>
    <w:p w:rsidR="008C18A6" w:rsidRPr="00C52C9F" w:rsidRDefault="00B84217" w:rsidP="00B84217">
      <w:pPr>
        <w:spacing w:line="0" w:lineRule="atLeast"/>
        <w:jc w:val="both"/>
        <w:rPr>
          <w:sz w:val="24"/>
          <w:szCs w:val="24"/>
        </w:rPr>
      </w:pPr>
      <w:r>
        <w:rPr>
          <w:sz w:val="24"/>
          <w:szCs w:val="24"/>
        </w:rPr>
        <w:t>—</w:t>
      </w:r>
      <w:r w:rsidR="008C18A6" w:rsidRPr="00C52C9F">
        <w:rPr>
          <w:sz w:val="24"/>
          <w:szCs w:val="24"/>
        </w:rPr>
        <w:t>применять правила чтения гласных в третьем типе слога</w:t>
      </w:r>
      <w:r>
        <w:rPr>
          <w:sz w:val="24"/>
          <w:szCs w:val="24"/>
        </w:rPr>
        <w:t xml:space="preserve"> </w:t>
      </w:r>
      <w:r w:rsidR="008C18A6" w:rsidRPr="00C52C9F">
        <w:rPr>
          <w:sz w:val="24"/>
          <w:szCs w:val="24"/>
        </w:rPr>
        <w:t>(гласная + r);</w:t>
      </w:r>
    </w:p>
    <w:p w:rsidR="008C18A6" w:rsidRPr="00C52C9F" w:rsidRDefault="008C18A6" w:rsidP="00B84217">
      <w:pPr>
        <w:spacing w:line="18" w:lineRule="exact"/>
        <w:jc w:val="both"/>
        <w:rPr>
          <w:sz w:val="24"/>
          <w:szCs w:val="24"/>
        </w:rPr>
      </w:pPr>
    </w:p>
    <w:p w:rsidR="008C18A6" w:rsidRPr="00C52C9F" w:rsidRDefault="00B84217" w:rsidP="00B84217">
      <w:pPr>
        <w:spacing w:line="250" w:lineRule="auto"/>
        <w:ind w:left="220" w:hanging="226"/>
        <w:jc w:val="both"/>
        <w:rPr>
          <w:sz w:val="24"/>
          <w:szCs w:val="24"/>
        </w:rPr>
      </w:pPr>
      <w:r>
        <w:rPr>
          <w:sz w:val="24"/>
          <w:szCs w:val="24"/>
        </w:rPr>
        <w:t>—</w:t>
      </w:r>
      <w:r w:rsidR="008C18A6" w:rsidRPr="00C52C9F">
        <w:rPr>
          <w:sz w:val="24"/>
          <w:szCs w:val="24"/>
        </w:rPr>
        <w:t>применять правила чтени</w:t>
      </w:r>
      <w:r w:rsidR="00E20A85">
        <w:rPr>
          <w:sz w:val="24"/>
          <w:szCs w:val="24"/>
        </w:rPr>
        <w:t>я сложных сочетаний букв (напри</w:t>
      </w:r>
      <w:r w:rsidR="008C18A6" w:rsidRPr="00C52C9F">
        <w:rPr>
          <w:sz w:val="24"/>
          <w:szCs w:val="24"/>
        </w:rPr>
        <w:t>мер, -tion, -ight) в одно</w:t>
      </w:r>
      <w:r w:rsidR="007066AD">
        <w:rPr>
          <w:sz w:val="24"/>
          <w:szCs w:val="24"/>
        </w:rPr>
        <w:t>сложных, двусложных и многослож</w:t>
      </w:r>
      <w:r w:rsidR="008C18A6" w:rsidRPr="00C52C9F">
        <w:rPr>
          <w:sz w:val="24"/>
          <w:szCs w:val="24"/>
        </w:rPr>
        <w:t>ных словах (international, night);</w:t>
      </w:r>
    </w:p>
    <w:p w:rsidR="008C18A6" w:rsidRPr="00C52C9F" w:rsidRDefault="008C18A6" w:rsidP="00B84217">
      <w:pPr>
        <w:spacing w:line="9" w:lineRule="exact"/>
        <w:jc w:val="both"/>
        <w:rPr>
          <w:sz w:val="24"/>
          <w:szCs w:val="24"/>
        </w:rPr>
      </w:pPr>
    </w:p>
    <w:p w:rsidR="00B84217" w:rsidRDefault="00B84217" w:rsidP="00B84217">
      <w:pPr>
        <w:spacing w:line="247" w:lineRule="auto"/>
        <w:jc w:val="both"/>
        <w:rPr>
          <w:sz w:val="24"/>
          <w:szCs w:val="24"/>
        </w:rPr>
      </w:pPr>
      <w:r>
        <w:rPr>
          <w:sz w:val="24"/>
          <w:szCs w:val="24"/>
        </w:rPr>
        <w:t>—</w:t>
      </w:r>
      <w:r w:rsidR="008C18A6" w:rsidRPr="00C52C9F">
        <w:rPr>
          <w:sz w:val="24"/>
          <w:szCs w:val="24"/>
        </w:rPr>
        <w:t xml:space="preserve">читать новые слова согласно основным правилам чтения; </w:t>
      </w:r>
    </w:p>
    <w:p w:rsidR="008C18A6" w:rsidRPr="00C52C9F" w:rsidRDefault="00B84217" w:rsidP="00B84217">
      <w:pPr>
        <w:spacing w:line="247" w:lineRule="auto"/>
        <w:jc w:val="both"/>
        <w:rPr>
          <w:sz w:val="24"/>
          <w:szCs w:val="24"/>
        </w:rPr>
      </w:pPr>
      <w:r>
        <w:rPr>
          <w:sz w:val="24"/>
          <w:szCs w:val="24"/>
        </w:rPr>
        <w:t>—</w:t>
      </w:r>
      <w:r w:rsidR="008C18A6" w:rsidRPr="00C52C9F">
        <w:rPr>
          <w:sz w:val="24"/>
          <w:szCs w:val="24"/>
        </w:rPr>
        <w:t>различать на слух и правильно произносить слова и фразы/предложения с соблюдением их ритмико-интонационных особенностей.</w:t>
      </w:r>
    </w:p>
    <w:p w:rsidR="008C18A6" w:rsidRPr="00C52C9F" w:rsidRDefault="008C18A6" w:rsidP="00B84217">
      <w:pPr>
        <w:spacing w:line="10" w:lineRule="exact"/>
        <w:jc w:val="both"/>
        <w:rPr>
          <w:sz w:val="24"/>
          <w:szCs w:val="24"/>
        </w:rPr>
      </w:pPr>
    </w:p>
    <w:p w:rsidR="008C18A6" w:rsidRPr="00C52C9F" w:rsidRDefault="008C18A6" w:rsidP="00B84217">
      <w:pPr>
        <w:spacing w:line="0" w:lineRule="atLeast"/>
        <w:ind w:left="220"/>
        <w:jc w:val="both"/>
        <w:rPr>
          <w:b/>
          <w:i/>
          <w:sz w:val="24"/>
          <w:szCs w:val="24"/>
        </w:rPr>
      </w:pPr>
      <w:r w:rsidRPr="00C52C9F">
        <w:rPr>
          <w:b/>
          <w:i/>
          <w:sz w:val="24"/>
          <w:szCs w:val="24"/>
        </w:rPr>
        <w:t>Графика, орфография и пунктуация</w:t>
      </w:r>
    </w:p>
    <w:p w:rsidR="008C18A6" w:rsidRPr="00C52C9F" w:rsidRDefault="008C18A6" w:rsidP="00B84217">
      <w:pPr>
        <w:spacing w:line="8" w:lineRule="exact"/>
        <w:jc w:val="both"/>
        <w:rPr>
          <w:sz w:val="24"/>
          <w:szCs w:val="24"/>
        </w:rPr>
      </w:pPr>
    </w:p>
    <w:p w:rsidR="008C18A6" w:rsidRPr="00C52C9F" w:rsidRDefault="00B84217" w:rsidP="00B84217">
      <w:pPr>
        <w:spacing w:line="0" w:lineRule="atLeast"/>
        <w:jc w:val="both"/>
        <w:rPr>
          <w:sz w:val="24"/>
          <w:szCs w:val="24"/>
        </w:rPr>
      </w:pPr>
      <w:r>
        <w:rPr>
          <w:sz w:val="24"/>
          <w:szCs w:val="24"/>
        </w:rPr>
        <w:t>—</w:t>
      </w:r>
      <w:r w:rsidR="008C18A6" w:rsidRPr="00C52C9F">
        <w:rPr>
          <w:sz w:val="24"/>
          <w:szCs w:val="24"/>
        </w:rPr>
        <w:t>правильно писать изученные слова;</w:t>
      </w:r>
    </w:p>
    <w:p w:rsidR="008C18A6" w:rsidRPr="00C52C9F" w:rsidRDefault="008C18A6" w:rsidP="00B84217">
      <w:pPr>
        <w:spacing w:line="12" w:lineRule="exact"/>
        <w:jc w:val="both"/>
        <w:rPr>
          <w:sz w:val="24"/>
          <w:szCs w:val="24"/>
        </w:rPr>
      </w:pPr>
    </w:p>
    <w:p w:rsidR="008C18A6" w:rsidRPr="00C52C9F" w:rsidRDefault="00B84217" w:rsidP="00B84217">
      <w:pPr>
        <w:spacing w:line="0" w:lineRule="atLeast"/>
        <w:jc w:val="both"/>
        <w:rPr>
          <w:sz w:val="24"/>
          <w:szCs w:val="24"/>
        </w:rPr>
      </w:pPr>
      <w:r>
        <w:rPr>
          <w:sz w:val="24"/>
          <w:szCs w:val="24"/>
        </w:rPr>
        <w:t>—</w:t>
      </w:r>
      <w:r w:rsidR="008C18A6" w:rsidRPr="00C52C9F">
        <w:rPr>
          <w:sz w:val="24"/>
          <w:szCs w:val="24"/>
        </w:rPr>
        <w:t>правильно расставлять знаки препинания (точка, вопросительный и восклицательный знаки в конце предложения, апостроф).</w:t>
      </w:r>
    </w:p>
    <w:p w:rsidR="008C18A6" w:rsidRPr="00C52C9F" w:rsidRDefault="008C18A6" w:rsidP="00B84217">
      <w:pPr>
        <w:spacing w:line="0" w:lineRule="atLeast"/>
        <w:ind w:left="220"/>
        <w:jc w:val="both"/>
        <w:rPr>
          <w:b/>
          <w:i/>
          <w:sz w:val="24"/>
          <w:szCs w:val="24"/>
        </w:rPr>
      </w:pPr>
      <w:r w:rsidRPr="00C52C9F">
        <w:rPr>
          <w:b/>
          <w:i/>
          <w:sz w:val="24"/>
          <w:szCs w:val="24"/>
        </w:rPr>
        <w:t>Лексическая сторона речи</w:t>
      </w:r>
    </w:p>
    <w:p w:rsidR="008C18A6" w:rsidRPr="00C52C9F" w:rsidRDefault="008C18A6" w:rsidP="00B84217">
      <w:pPr>
        <w:spacing w:line="8" w:lineRule="exact"/>
        <w:jc w:val="both"/>
        <w:rPr>
          <w:sz w:val="24"/>
          <w:szCs w:val="24"/>
        </w:rPr>
      </w:pPr>
    </w:p>
    <w:p w:rsidR="008C18A6" w:rsidRPr="00C52C9F" w:rsidRDefault="00B84217" w:rsidP="00B84217">
      <w:pPr>
        <w:spacing w:line="0" w:lineRule="atLeast"/>
        <w:jc w:val="both"/>
        <w:rPr>
          <w:sz w:val="24"/>
          <w:szCs w:val="24"/>
        </w:rPr>
      </w:pPr>
      <w:r>
        <w:rPr>
          <w:sz w:val="24"/>
          <w:szCs w:val="24"/>
        </w:rPr>
        <w:t>—</w:t>
      </w:r>
      <w:r w:rsidR="008C18A6" w:rsidRPr="00C52C9F">
        <w:rPr>
          <w:sz w:val="24"/>
          <w:szCs w:val="24"/>
        </w:rPr>
        <w:t>распознавать и употреблять в устной и письменной речи не</w:t>
      </w:r>
      <w:r>
        <w:rPr>
          <w:sz w:val="24"/>
          <w:szCs w:val="24"/>
        </w:rPr>
        <w:t xml:space="preserve"> </w:t>
      </w:r>
      <w:r w:rsidR="008C18A6" w:rsidRPr="00C52C9F">
        <w:rPr>
          <w:sz w:val="24"/>
          <w:szCs w:val="24"/>
        </w:rPr>
        <w:t>менее 350 лексических еди</w:t>
      </w:r>
      <w:r>
        <w:rPr>
          <w:sz w:val="24"/>
          <w:szCs w:val="24"/>
        </w:rPr>
        <w:t>ниц (слов, словосочетаний, рече</w:t>
      </w:r>
      <w:r w:rsidR="008C18A6" w:rsidRPr="00C52C9F">
        <w:rPr>
          <w:sz w:val="24"/>
          <w:szCs w:val="24"/>
        </w:rPr>
        <w:t>вых клише), включая 200 лексических единиц, освоенных на первом году обучения;</w:t>
      </w:r>
    </w:p>
    <w:p w:rsidR="008C18A6" w:rsidRPr="00C52C9F" w:rsidRDefault="008C18A6" w:rsidP="00B84217">
      <w:pPr>
        <w:spacing w:line="9" w:lineRule="exact"/>
        <w:jc w:val="both"/>
        <w:rPr>
          <w:sz w:val="24"/>
          <w:szCs w:val="24"/>
        </w:rPr>
      </w:pPr>
    </w:p>
    <w:p w:rsidR="008C18A6" w:rsidRPr="00C52C9F" w:rsidRDefault="00B84217" w:rsidP="00FE0537">
      <w:pPr>
        <w:spacing w:line="252" w:lineRule="auto"/>
        <w:ind w:left="220" w:hanging="226"/>
        <w:jc w:val="both"/>
        <w:rPr>
          <w:sz w:val="24"/>
          <w:szCs w:val="24"/>
        </w:rPr>
      </w:pPr>
      <w:r>
        <w:rPr>
          <w:sz w:val="24"/>
          <w:szCs w:val="24"/>
        </w:rPr>
        <w:t>—</w:t>
      </w:r>
      <w:r w:rsidR="008C18A6" w:rsidRPr="00C52C9F">
        <w:rPr>
          <w:sz w:val="24"/>
          <w:szCs w:val="24"/>
        </w:rPr>
        <w:t>распознавать и образовыва</w:t>
      </w:r>
      <w:r w:rsidR="007066AD">
        <w:rPr>
          <w:sz w:val="24"/>
          <w:szCs w:val="24"/>
        </w:rPr>
        <w:t>ть родственные слова с использо</w:t>
      </w:r>
      <w:r w:rsidR="008C18A6" w:rsidRPr="00C52C9F">
        <w:rPr>
          <w:sz w:val="24"/>
          <w:szCs w:val="24"/>
        </w:rPr>
        <w:t>ванием основных способов словообразования: аффиксации (суффиксы числительных -teen, -ty, -th) и словосложения (football, snowman).</w:t>
      </w:r>
    </w:p>
    <w:p w:rsidR="008C18A6" w:rsidRPr="00C52C9F" w:rsidRDefault="008C18A6" w:rsidP="00B84217">
      <w:pPr>
        <w:spacing w:line="0" w:lineRule="atLeast"/>
        <w:ind w:left="220"/>
        <w:jc w:val="both"/>
        <w:rPr>
          <w:b/>
          <w:i/>
          <w:sz w:val="24"/>
          <w:szCs w:val="24"/>
        </w:rPr>
      </w:pPr>
      <w:r w:rsidRPr="00C52C9F">
        <w:rPr>
          <w:b/>
          <w:i/>
          <w:sz w:val="24"/>
          <w:szCs w:val="24"/>
        </w:rPr>
        <w:t>Грамматическая сторона речи</w:t>
      </w:r>
    </w:p>
    <w:p w:rsidR="008C18A6" w:rsidRPr="00C52C9F" w:rsidRDefault="008C18A6" w:rsidP="00B84217">
      <w:pPr>
        <w:spacing w:line="8" w:lineRule="exact"/>
        <w:jc w:val="both"/>
        <w:rPr>
          <w:sz w:val="24"/>
          <w:szCs w:val="24"/>
        </w:rPr>
      </w:pPr>
    </w:p>
    <w:p w:rsidR="008C18A6" w:rsidRPr="00C52C9F" w:rsidRDefault="00B84217" w:rsidP="00B84217">
      <w:pPr>
        <w:spacing w:line="0" w:lineRule="atLeast"/>
        <w:jc w:val="both"/>
        <w:rPr>
          <w:sz w:val="24"/>
          <w:szCs w:val="24"/>
        </w:rPr>
      </w:pPr>
      <w:r>
        <w:rPr>
          <w:sz w:val="24"/>
          <w:szCs w:val="24"/>
        </w:rPr>
        <w:t>—</w:t>
      </w:r>
      <w:r w:rsidR="008C18A6" w:rsidRPr="00C52C9F">
        <w:rPr>
          <w:sz w:val="24"/>
          <w:szCs w:val="24"/>
        </w:rPr>
        <w:t>распознавать и употреблять в устной и письменной речи побудительные предложения в отрицательной форме (Don’t talk, please.);</w:t>
      </w:r>
    </w:p>
    <w:p w:rsidR="008C18A6" w:rsidRPr="00B84217" w:rsidRDefault="00B84217" w:rsidP="00B84217">
      <w:pPr>
        <w:spacing w:line="252" w:lineRule="auto"/>
        <w:ind w:left="220" w:hanging="226"/>
        <w:jc w:val="both"/>
        <w:rPr>
          <w:sz w:val="24"/>
          <w:szCs w:val="24"/>
        </w:rPr>
      </w:pPr>
      <w:proofErr w:type="gramStart"/>
      <w:r w:rsidRPr="00633377">
        <w:rPr>
          <w:sz w:val="24"/>
          <w:szCs w:val="24"/>
        </w:rPr>
        <w:t>—</w:t>
      </w:r>
      <w:r w:rsidR="008C18A6" w:rsidRPr="00C52C9F">
        <w:rPr>
          <w:sz w:val="24"/>
          <w:szCs w:val="24"/>
        </w:rPr>
        <w:t>распознавать</w:t>
      </w:r>
      <w:r w:rsidR="008C18A6" w:rsidRPr="00633377">
        <w:rPr>
          <w:sz w:val="24"/>
          <w:szCs w:val="24"/>
        </w:rPr>
        <w:t xml:space="preserve"> </w:t>
      </w:r>
      <w:r w:rsidR="008C18A6" w:rsidRPr="00C52C9F">
        <w:rPr>
          <w:sz w:val="24"/>
          <w:szCs w:val="24"/>
        </w:rPr>
        <w:t>и</w:t>
      </w:r>
      <w:r w:rsidR="008C18A6" w:rsidRPr="00633377">
        <w:rPr>
          <w:sz w:val="24"/>
          <w:szCs w:val="24"/>
        </w:rPr>
        <w:t xml:space="preserve"> </w:t>
      </w:r>
      <w:r w:rsidR="008C18A6" w:rsidRPr="00C52C9F">
        <w:rPr>
          <w:sz w:val="24"/>
          <w:szCs w:val="24"/>
        </w:rPr>
        <w:t>употреблять</w:t>
      </w:r>
      <w:r w:rsidR="008C18A6" w:rsidRPr="00633377">
        <w:rPr>
          <w:sz w:val="24"/>
          <w:szCs w:val="24"/>
        </w:rPr>
        <w:t xml:space="preserve"> </w:t>
      </w:r>
      <w:r w:rsidR="008C18A6" w:rsidRPr="00C52C9F">
        <w:rPr>
          <w:sz w:val="24"/>
          <w:szCs w:val="24"/>
        </w:rPr>
        <w:t>в</w:t>
      </w:r>
      <w:r w:rsidR="008C18A6" w:rsidRPr="00633377">
        <w:rPr>
          <w:sz w:val="24"/>
          <w:szCs w:val="24"/>
        </w:rPr>
        <w:t xml:space="preserve"> </w:t>
      </w:r>
      <w:r w:rsidR="008C18A6" w:rsidRPr="00C52C9F">
        <w:rPr>
          <w:sz w:val="24"/>
          <w:szCs w:val="24"/>
        </w:rPr>
        <w:t>устной</w:t>
      </w:r>
      <w:r w:rsidR="008C18A6" w:rsidRPr="00633377">
        <w:rPr>
          <w:sz w:val="24"/>
          <w:szCs w:val="24"/>
        </w:rPr>
        <w:t xml:space="preserve"> </w:t>
      </w:r>
      <w:r w:rsidR="008C18A6" w:rsidRPr="00C52C9F">
        <w:rPr>
          <w:sz w:val="24"/>
          <w:szCs w:val="24"/>
        </w:rPr>
        <w:t>и</w:t>
      </w:r>
      <w:r w:rsidR="008C18A6" w:rsidRPr="00633377">
        <w:rPr>
          <w:sz w:val="24"/>
          <w:szCs w:val="24"/>
        </w:rPr>
        <w:t xml:space="preserve"> </w:t>
      </w:r>
      <w:r w:rsidR="008C18A6" w:rsidRPr="00C52C9F">
        <w:rPr>
          <w:sz w:val="24"/>
          <w:szCs w:val="24"/>
        </w:rPr>
        <w:t>письменной</w:t>
      </w:r>
      <w:r w:rsidR="008C18A6" w:rsidRPr="00633377">
        <w:rPr>
          <w:sz w:val="24"/>
          <w:szCs w:val="24"/>
        </w:rPr>
        <w:t xml:space="preserve"> </w:t>
      </w:r>
      <w:r w:rsidR="008C18A6" w:rsidRPr="00C52C9F">
        <w:rPr>
          <w:sz w:val="24"/>
          <w:szCs w:val="24"/>
        </w:rPr>
        <w:t>речи</w:t>
      </w:r>
      <w:r w:rsidR="008C18A6" w:rsidRPr="00633377">
        <w:rPr>
          <w:sz w:val="24"/>
          <w:szCs w:val="24"/>
        </w:rPr>
        <w:t xml:space="preserve"> </w:t>
      </w:r>
      <w:r w:rsidR="008C18A6" w:rsidRPr="00C52C9F">
        <w:rPr>
          <w:sz w:val="24"/>
          <w:szCs w:val="24"/>
        </w:rPr>
        <w:t>предложения</w:t>
      </w:r>
      <w:r w:rsidR="008C18A6" w:rsidRPr="00633377">
        <w:rPr>
          <w:sz w:val="24"/>
          <w:szCs w:val="24"/>
        </w:rPr>
        <w:t xml:space="preserve"> </w:t>
      </w:r>
      <w:r w:rsidR="008C18A6" w:rsidRPr="00C52C9F">
        <w:rPr>
          <w:sz w:val="24"/>
          <w:szCs w:val="24"/>
        </w:rPr>
        <w:t>с</w:t>
      </w:r>
      <w:r w:rsidR="008C18A6" w:rsidRPr="00633377">
        <w:rPr>
          <w:sz w:val="24"/>
          <w:szCs w:val="24"/>
        </w:rPr>
        <w:t xml:space="preserve"> </w:t>
      </w:r>
      <w:r w:rsidR="008C18A6" w:rsidRPr="00C52C9F">
        <w:rPr>
          <w:sz w:val="24"/>
          <w:szCs w:val="24"/>
        </w:rPr>
        <w:t>начальным</w:t>
      </w:r>
      <w:r w:rsidR="008C18A6" w:rsidRPr="00633377">
        <w:rPr>
          <w:sz w:val="24"/>
          <w:szCs w:val="24"/>
        </w:rPr>
        <w:t xml:space="preserve"> </w:t>
      </w:r>
      <w:r w:rsidR="008C18A6" w:rsidRPr="00B84217">
        <w:rPr>
          <w:sz w:val="24"/>
          <w:szCs w:val="24"/>
          <w:lang w:val="en-US"/>
        </w:rPr>
        <w:t>There</w:t>
      </w:r>
      <w:r w:rsidR="008C18A6" w:rsidRPr="00633377">
        <w:rPr>
          <w:sz w:val="24"/>
          <w:szCs w:val="24"/>
        </w:rPr>
        <w:t xml:space="preserve"> + </w:t>
      </w:r>
      <w:r w:rsidR="008C18A6" w:rsidRPr="00B84217">
        <w:rPr>
          <w:sz w:val="24"/>
          <w:szCs w:val="24"/>
          <w:lang w:val="en-US"/>
        </w:rPr>
        <w:t>to</w:t>
      </w:r>
      <w:r w:rsidR="008C18A6" w:rsidRPr="00633377">
        <w:rPr>
          <w:sz w:val="24"/>
          <w:szCs w:val="24"/>
        </w:rPr>
        <w:t xml:space="preserve"> </w:t>
      </w:r>
      <w:r w:rsidR="008C18A6" w:rsidRPr="00B84217">
        <w:rPr>
          <w:sz w:val="24"/>
          <w:szCs w:val="24"/>
          <w:lang w:val="en-US"/>
        </w:rPr>
        <w:t>be</w:t>
      </w:r>
      <w:r w:rsidR="008C18A6" w:rsidRPr="00633377">
        <w:rPr>
          <w:sz w:val="24"/>
          <w:szCs w:val="24"/>
        </w:rPr>
        <w:t xml:space="preserve"> </w:t>
      </w:r>
      <w:r w:rsidR="008C18A6" w:rsidRPr="00C52C9F">
        <w:rPr>
          <w:sz w:val="24"/>
          <w:szCs w:val="24"/>
        </w:rPr>
        <w:t>в</w:t>
      </w:r>
      <w:r w:rsidR="008C18A6" w:rsidRPr="00633377">
        <w:rPr>
          <w:sz w:val="24"/>
          <w:szCs w:val="24"/>
        </w:rPr>
        <w:t xml:space="preserve"> </w:t>
      </w:r>
      <w:r w:rsidR="008C18A6" w:rsidRPr="00B84217">
        <w:rPr>
          <w:sz w:val="24"/>
          <w:szCs w:val="24"/>
          <w:lang w:val="en-US"/>
        </w:rPr>
        <w:t>Past</w:t>
      </w:r>
      <w:r w:rsidR="008C18A6" w:rsidRPr="00633377">
        <w:rPr>
          <w:sz w:val="24"/>
          <w:szCs w:val="24"/>
        </w:rPr>
        <w:t xml:space="preserve"> </w:t>
      </w:r>
      <w:r w:rsidR="008C18A6" w:rsidRPr="00B84217">
        <w:rPr>
          <w:sz w:val="24"/>
          <w:szCs w:val="24"/>
          <w:lang w:val="en-US"/>
        </w:rPr>
        <w:t>Simple</w:t>
      </w:r>
      <w:r w:rsidR="008C18A6" w:rsidRPr="00633377">
        <w:rPr>
          <w:sz w:val="24"/>
          <w:szCs w:val="24"/>
        </w:rPr>
        <w:t xml:space="preserve"> </w:t>
      </w:r>
      <w:r w:rsidR="008C18A6" w:rsidRPr="00B84217">
        <w:rPr>
          <w:sz w:val="24"/>
          <w:szCs w:val="24"/>
          <w:lang w:val="en-US"/>
        </w:rPr>
        <w:t>Tense</w:t>
      </w:r>
      <w:r w:rsidR="008C18A6" w:rsidRPr="00633377">
        <w:rPr>
          <w:sz w:val="24"/>
          <w:szCs w:val="24"/>
        </w:rPr>
        <w:t xml:space="preserve"> (</w:t>
      </w:r>
      <w:r w:rsidR="008C18A6" w:rsidRPr="00B84217">
        <w:rPr>
          <w:sz w:val="24"/>
          <w:szCs w:val="24"/>
          <w:lang w:val="en-US"/>
        </w:rPr>
        <w:t>There</w:t>
      </w:r>
      <w:r w:rsidR="008C18A6" w:rsidRPr="00633377">
        <w:rPr>
          <w:sz w:val="24"/>
          <w:szCs w:val="24"/>
        </w:rPr>
        <w:t xml:space="preserve"> </w:t>
      </w:r>
      <w:r w:rsidR="008C18A6" w:rsidRPr="00B84217">
        <w:rPr>
          <w:sz w:val="24"/>
          <w:szCs w:val="24"/>
          <w:lang w:val="en-US"/>
        </w:rPr>
        <w:t>was</w:t>
      </w:r>
      <w:r w:rsidR="008C18A6" w:rsidRPr="00633377">
        <w:rPr>
          <w:sz w:val="24"/>
          <w:szCs w:val="24"/>
        </w:rPr>
        <w:t xml:space="preserve"> </w:t>
      </w:r>
      <w:r w:rsidR="008C18A6" w:rsidRPr="00B84217">
        <w:rPr>
          <w:sz w:val="24"/>
          <w:szCs w:val="24"/>
          <w:lang w:val="en-US"/>
        </w:rPr>
        <w:t>a</w:t>
      </w:r>
      <w:r w:rsidR="008C18A6" w:rsidRPr="00633377">
        <w:rPr>
          <w:sz w:val="24"/>
          <w:szCs w:val="24"/>
        </w:rPr>
        <w:t xml:space="preserve"> </w:t>
      </w:r>
      <w:r w:rsidR="008C18A6" w:rsidRPr="00B84217">
        <w:rPr>
          <w:sz w:val="24"/>
          <w:szCs w:val="24"/>
          <w:lang w:val="en-US"/>
        </w:rPr>
        <w:t>bridge</w:t>
      </w:r>
      <w:r w:rsidR="008C18A6" w:rsidRPr="00633377">
        <w:rPr>
          <w:sz w:val="24"/>
          <w:szCs w:val="24"/>
        </w:rPr>
        <w:t xml:space="preserve"> </w:t>
      </w:r>
      <w:r w:rsidR="008C18A6" w:rsidRPr="00B84217">
        <w:rPr>
          <w:sz w:val="24"/>
          <w:szCs w:val="24"/>
          <w:lang w:val="en-US"/>
        </w:rPr>
        <w:t>across</w:t>
      </w:r>
      <w:r w:rsidR="008C18A6" w:rsidRPr="00633377">
        <w:rPr>
          <w:sz w:val="24"/>
          <w:szCs w:val="24"/>
        </w:rPr>
        <w:t xml:space="preserve"> </w:t>
      </w:r>
      <w:r w:rsidR="008C18A6" w:rsidRPr="00B84217">
        <w:rPr>
          <w:sz w:val="24"/>
          <w:szCs w:val="24"/>
          <w:lang w:val="en-US"/>
        </w:rPr>
        <w:t>the</w:t>
      </w:r>
      <w:r w:rsidR="008C18A6" w:rsidRPr="00633377">
        <w:rPr>
          <w:sz w:val="24"/>
          <w:szCs w:val="24"/>
        </w:rPr>
        <w:t xml:space="preserve"> </w:t>
      </w:r>
      <w:r w:rsidR="008C18A6" w:rsidRPr="00B84217">
        <w:rPr>
          <w:sz w:val="24"/>
          <w:szCs w:val="24"/>
          <w:lang w:val="en-US"/>
        </w:rPr>
        <w:t>river</w:t>
      </w:r>
      <w:r w:rsidR="008C18A6" w:rsidRPr="00633377">
        <w:rPr>
          <w:sz w:val="24"/>
          <w:szCs w:val="24"/>
        </w:rPr>
        <w:t>.</w:t>
      </w:r>
      <w:proofErr w:type="gramEnd"/>
      <w:r w:rsidR="008C18A6" w:rsidRPr="00633377">
        <w:rPr>
          <w:sz w:val="24"/>
          <w:szCs w:val="24"/>
        </w:rPr>
        <w:t xml:space="preserve"> </w:t>
      </w:r>
      <w:r w:rsidR="008C18A6" w:rsidRPr="00B84217">
        <w:rPr>
          <w:sz w:val="24"/>
          <w:szCs w:val="24"/>
          <w:lang w:val="en-US"/>
        </w:rPr>
        <w:t>There</w:t>
      </w:r>
      <w:r w:rsidR="008C18A6" w:rsidRPr="00633377">
        <w:rPr>
          <w:sz w:val="24"/>
          <w:szCs w:val="24"/>
        </w:rPr>
        <w:t xml:space="preserve"> </w:t>
      </w:r>
      <w:r w:rsidR="008C18A6" w:rsidRPr="00B84217">
        <w:rPr>
          <w:sz w:val="24"/>
          <w:szCs w:val="24"/>
          <w:lang w:val="en-US"/>
        </w:rPr>
        <w:t>were</w:t>
      </w:r>
      <w:r w:rsidR="008C18A6" w:rsidRPr="00633377">
        <w:rPr>
          <w:sz w:val="24"/>
          <w:szCs w:val="24"/>
        </w:rPr>
        <w:t xml:space="preserve"> </w:t>
      </w:r>
      <w:r w:rsidR="008C18A6" w:rsidRPr="00B84217">
        <w:rPr>
          <w:sz w:val="24"/>
          <w:szCs w:val="24"/>
          <w:lang w:val="en-US"/>
        </w:rPr>
        <w:t>mountains</w:t>
      </w:r>
      <w:r w:rsidR="008C18A6" w:rsidRPr="00633377">
        <w:rPr>
          <w:sz w:val="24"/>
          <w:szCs w:val="24"/>
        </w:rPr>
        <w:t xml:space="preserve"> </w:t>
      </w:r>
      <w:r w:rsidR="008C18A6" w:rsidRPr="00B84217">
        <w:rPr>
          <w:sz w:val="24"/>
          <w:szCs w:val="24"/>
          <w:lang w:val="en-US"/>
        </w:rPr>
        <w:t>in</w:t>
      </w:r>
      <w:r w:rsidR="008C18A6" w:rsidRPr="00633377">
        <w:rPr>
          <w:sz w:val="24"/>
          <w:szCs w:val="24"/>
        </w:rPr>
        <w:t xml:space="preserve"> </w:t>
      </w:r>
      <w:r w:rsidR="008C18A6" w:rsidRPr="00B84217">
        <w:rPr>
          <w:sz w:val="24"/>
          <w:szCs w:val="24"/>
          <w:lang w:val="en-US"/>
        </w:rPr>
        <w:t>the</w:t>
      </w:r>
      <w:r w:rsidR="008C18A6" w:rsidRPr="00633377">
        <w:rPr>
          <w:sz w:val="24"/>
          <w:szCs w:val="24"/>
        </w:rPr>
        <w:t xml:space="preserve"> </w:t>
      </w:r>
      <w:r w:rsidR="008C18A6" w:rsidRPr="00B84217">
        <w:rPr>
          <w:sz w:val="24"/>
          <w:szCs w:val="24"/>
          <w:lang w:val="en-US"/>
        </w:rPr>
        <w:t>south</w:t>
      </w:r>
      <w:r w:rsidR="008C18A6" w:rsidRPr="00633377">
        <w:rPr>
          <w:sz w:val="24"/>
          <w:szCs w:val="24"/>
        </w:rPr>
        <w:t>.);</w:t>
      </w:r>
    </w:p>
    <w:p w:rsidR="00B84217" w:rsidRDefault="00B84217" w:rsidP="00B84217">
      <w:pPr>
        <w:spacing w:line="250" w:lineRule="auto"/>
        <w:jc w:val="both"/>
        <w:rPr>
          <w:sz w:val="24"/>
          <w:szCs w:val="24"/>
        </w:rPr>
      </w:pPr>
      <w:r>
        <w:rPr>
          <w:sz w:val="24"/>
          <w:szCs w:val="24"/>
        </w:rPr>
        <w:t>—</w:t>
      </w:r>
      <w:r w:rsidR="008C18A6" w:rsidRPr="00C52C9F">
        <w:rPr>
          <w:sz w:val="24"/>
          <w:szCs w:val="24"/>
        </w:rPr>
        <w:t>распознавать и употреблять</w:t>
      </w:r>
      <w:r w:rsidR="007066AD">
        <w:rPr>
          <w:sz w:val="24"/>
          <w:szCs w:val="24"/>
        </w:rPr>
        <w:t xml:space="preserve"> в устной и письменной речи кон</w:t>
      </w:r>
      <w:r w:rsidR="008C18A6" w:rsidRPr="00C52C9F">
        <w:rPr>
          <w:sz w:val="24"/>
          <w:szCs w:val="24"/>
        </w:rPr>
        <w:t xml:space="preserve">струкции с глаголами на -ing: to like/enjoy doing something; </w:t>
      </w:r>
    </w:p>
    <w:p w:rsidR="008C18A6" w:rsidRPr="00C52C9F" w:rsidRDefault="008C18A6" w:rsidP="007066AD">
      <w:pPr>
        <w:spacing w:line="250" w:lineRule="auto"/>
        <w:jc w:val="both"/>
        <w:rPr>
          <w:sz w:val="24"/>
          <w:szCs w:val="24"/>
        </w:rPr>
      </w:pPr>
      <w:r w:rsidRPr="00C52C9F">
        <w:rPr>
          <w:sz w:val="24"/>
          <w:szCs w:val="24"/>
        </w:rPr>
        <w:t>——распознавать и употреблять</w:t>
      </w:r>
      <w:r w:rsidR="007066AD">
        <w:rPr>
          <w:sz w:val="24"/>
          <w:szCs w:val="24"/>
        </w:rPr>
        <w:t xml:space="preserve"> в устной и письменной речи кон</w:t>
      </w:r>
      <w:r w:rsidRPr="00C52C9F">
        <w:rPr>
          <w:sz w:val="24"/>
          <w:szCs w:val="24"/>
        </w:rPr>
        <w:t>струкцию I’d like to …;</w:t>
      </w:r>
    </w:p>
    <w:p w:rsidR="008C18A6" w:rsidRPr="00C52C9F" w:rsidRDefault="008C18A6" w:rsidP="00B84217">
      <w:pPr>
        <w:spacing w:line="18" w:lineRule="exact"/>
        <w:jc w:val="both"/>
        <w:rPr>
          <w:sz w:val="24"/>
          <w:szCs w:val="24"/>
        </w:rPr>
      </w:pPr>
    </w:p>
    <w:p w:rsidR="007066AD" w:rsidRDefault="008C18A6" w:rsidP="00B84217">
      <w:pPr>
        <w:spacing w:line="251" w:lineRule="auto"/>
        <w:jc w:val="both"/>
        <w:rPr>
          <w:sz w:val="24"/>
          <w:szCs w:val="24"/>
        </w:rPr>
      </w:pPr>
      <w:r w:rsidRPr="00C52C9F">
        <w:rPr>
          <w:sz w:val="24"/>
          <w:szCs w:val="24"/>
        </w:rPr>
        <w:t>——распознавать и употреблять</w:t>
      </w:r>
      <w:r w:rsidR="007066AD">
        <w:rPr>
          <w:sz w:val="24"/>
          <w:szCs w:val="24"/>
        </w:rPr>
        <w:t xml:space="preserve"> в устной и письменной речи пра</w:t>
      </w:r>
      <w:r w:rsidRPr="00C52C9F">
        <w:rPr>
          <w:sz w:val="24"/>
          <w:szCs w:val="24"/>
        </w:rPr>
        <w:t>вильные и неправильные гла</w:t>
      </w:r>
      <w:r w:rsidR="007066AD">
        <w:rPr>
          <w:sz w:val="24"/>
          <w:szCs w:val="24"/>
        </w:rPr>
        <w:t>голы в Past Simple Tense в пове</w:t>
      </w:r>
      <w:r w:rsidRPr="00C52C9F">
        <w:rPr>
          <w:sz w:val="24"/>
          <w:szCs w:val="24"/>
        </w:rPr>
        <w:t xml:space="preserve">ствовательных (утвердительных и отрицательных) и </w:t>
      </w:r>
      <w:proofErr w:type="gramStart"/>
      <w:r w:rsidRPr="00C52C9F">
        <w:rPr>
          <w:sz w:val="24"/>
          <w:szCs w:val="24"/>
        </w:rPr>
        <w:t>вопро-сительных</w:t>
      </w:r>
      <w:proofErr w:type="gramEnd"/>
      <w:r w:rsidRPr="00C52C9F">
        <w:rPr>
          <w:sz w:val="24"/>
          <w:szCs w:val="24"/>
        </w:rPr>
        <w:t xml:space="preserve"> (общий и специальный вопрос) предложениях; </w:t>
      </w:r>
    </w:p>
    <w:p w:rsidR="008C18A6" w:rsidRPr="00C52C9F" w:rsidRDefault="008C18A6" w:rsidP="00B84217">
      <w:pPr>
        <w:spacing w:line="251" w:lineRule="auto"/>
        <w:jc w:val="both"/>
        <w:rPr>
          <w:sz w:val="24"/>
          <w:szCs w:val="24"/>
        </w:rPr>
      </w:pPr>
      <w:r w:rsidRPr="00C52C9F">
        <w:rPr>
          <w:sz w:val="24"/>
          <w:szCs w:val="24"/>
        </w:rPr>
        <w:t>——распознавать и употреблять в устной и письменной речи существительные  в  притяжательном  падеже  (Possessive</w:t>
      </w:r>
      <w:r w:rsidR="00B84217">
        <w:rPr>
          <w:sz w:val="24"/>
          <w:szCs w:val="24"/>
        </w:rPr>
        <w:t xml:space="preserve"> </w:t>
      </w:r>
      <w:r w:rsidRPr="00C52C9F">
        <w:rPr>
          <w:sz w:val="24"/>
          <w:szCs w:val="24"/>
        </w:rPr>
        <w:t>Case);</w:t>
      </w:r>
    </w:p>
    <w:p w:rsidR="008C18A6" w:rsidRPr="00C52C9F" w:rsidRDefault="008C18A6" w:rsidP="00B84217">
      <w:pPr>
        <w:spacing w:line="18" w:lineRule="exact"/>
        <w:jc w:val="both"/>
        <w:rPr>
          <w:sz w:val="24"/>
          <w:szCs w:val="24"/>
        </w:rPr>
      </w:pPr>
    </w:p>
    <w:p w:rsidR="008C18A6" w:rsidRPr="00C52C9F" w:rsidRDefault="00B84217" w:rsidP="00B84217">
      <w:pPr>
        <w:spacing w:line="250" w:lineRule="auto"/>
        <w:ind w:left="220" w:hanging="226"/>
        <w:jc w:val="both"/>
        <w:rPr>
          <w:sz w:val="24"/>
          <w:szCs w:val="24"/>
        </w:rPr>
      </w:pPr>
      <w:r>
        <w:rPr>
          <w:sz w:val="24"/>
          <w:szCs w:val="24"/>
        </w:rPr>
        <w:t>—</w:t>
      </w:r>
      <w:r w:rsidR="008C18A6" w:rsidRPr="00C52C9F">
        <w:rPr>
          <w:sz w:val="24"/>
          <w:szCs w:val="24"/>
        </w:rPr>
        <w:t>распознавать и употреблять</w:t>
      </w:r>
      <w:r w:rsidR="007066AD">
        <w:rPr>
          <w:sz w:val="24"/>
          <w:szCs w:val="24"/>
        </w:rPr>
        <w:t xml:space="preserve"> в устной и письменной речи </w:t>
      </w:r>
      <w:proofErr w:type="gramStart"/>
      <w:r w:rsidR="007066AD">
        <w:rPr>
          <w:sz w:val="24"/>
          <w:szCs w:val="24"/>
        </w:rPr>
        <w:t>c</w:t>
      </w:r>
      <w:proofErr w:type="gramEnd"/>
      <w:r w:rsidR="007066AD">
        <w:rPr>
          <w:sz w:val="24"/>
          <w:szCs w:val="24"/>
        </w:rPr>
        <w:t>ло</w:t>
      </w:r>
      <w:r w:rsidR="008C18A6" w:rsidRPr="00C52C9F">
        <w:rPr>
          <w:sz w:val="24"/>
          <w:szCs w:val="24"/>
        </w:rPr>
        <w:t>ва, выражающие количество c исчисляемыми и неисчисляе-мыми существительными (much/many/a lot of);</w:t>
      </w:r>
    </w:p>
    <w:p w:rsidR="008C18A6" w:rsidRPr="00C52C9F" w:rsidRDefault="008C18A6" w:rsidP="00B84217">
      <w:pPr>
        <w:spacing w:line="9" w:lineRule="exact"/>
        <w:jc w:val="both"/>
        <w:rPr>
          <w:sz w:val="24"/>
          <w:szCs w:val="24"/>
        </w:rPr>
      </w:pPr>
    </w:p>
    <w:p w:rsidR="008C18A6" w:rsidRPr="00C52C9F" w:rsidRDefault="00B84217" w:rsidP="00B84217">
      <w:pPr>
        <w:spacing w:line="247" w:lineRule="auto"/>
        <w:ind w:left="220" w:hanging="226"/>
        <w:jc w:val="both"/>
        <w:rPr>
          <w:sz w:val="24"/>
          <w:szCs w:val="24"/>
        </w:rPr>
      </w:pPr>
      <w:r>
        <w:rPr>
          <w:sz w:val="24"/>
          <w:szCs w:val="24"/>
        </w:rPr>
        <w:t>—</w:t>
      </w:r>
      <w:r w:rsidR="008C18A6" w:rsidRPr="00C52C9F">
        <w:rPr>
          <w:sz w:val="24"/>
          <w:szCs w:val="24"/>
        </w:rPr>
        <w:t>распознавать и употреблят</w:t>
      </w:r>
      <w:r w:rsidR="007066AD">
        <w:rPr>
          <w:sz w:val="24"/>
          <w:szCs w:val="24"/>
        </w:rPr>
        <w:t>ь в устной и письменной речи на</w:t>
      </w:r>
      <w:r w:rsidR="008C18A6" w:rsidRPr="00C52C9F">
        <w:rPr>
          <w:sz w:val="24"/>
          <w:szCs w:val="24"/>
        </w:rPr>
        <w:t>речия частотности usually, often;</w:t>
      </w:r>
    </w:p>
    <w:p w:rsidR="008C18A6" w:rsidRPr="00C52C9F" w:rsidRDefault="008C18A6" w:rsidP="00B84217">
      <w:pPr>
        <w:spacing w:line="11" w:lineRule="exact"/>
        <w:jc w:val="both"/>
        <w:rPr>
          <w:sz w:val="24"/>
          <w:szCs w:val="24"/>
        </w:rPr>
      </w:pPr>
    </w:p>
    <w:p w:rsidR="008C18A6" w:rsidRPr="00C52C9F" w:rsidRDefault="00B84217" w:rsidP="00B84217">
      <w:pPr>
        <w:spacing w:line="247" w:lineRule="auto"/>
        <w:ind w:left="220" w:hanging="226"/>
        <w:jc w:val="both"/>
        <w:rPr>
          <w:sz w:val="24"/>
          <w:szCs w:val="24"/>
        </w:rPr>
      </w:pPr>
      <w:r>
        <w:rPr>
          <w:sz w:val="24"/>
          <w:szCs w:val="24"/>
        </w:rPr>
        <w:t>—</w:t>
      </w:r>
      <w:r w:rsidR="008C18A6" w:rsidRPr="00C52C9F">
        <w:rPr>
          <w:sz w:val="24"/>
          <w:szCs w:val="24"/>
        </w:rPr>
        <w:t>распознавать и употреблять</w:t>
      </w:r>
      <w:r w:rsidR="00E20A85">
        <w:rPr>
          <w:sz w:val="24"/>
          <w:szCs w:val="24"/>
        </w:rPr>
        <w:t xml:space="preserve"> в устной и письменной речи лич</w:t>
      </w:r>
      <w:r w:rsidR="008C18A6" w:rsidRPr="00C52C9F">
        <w:rPr>
          <w:sz w:val="24"/>
          <w:szCs w:val="24"/>
        </w:rPr>
        <w:t>ные местоимения в объектном падеже;</w:t>
      </w:r>
    </w:p>
    <w:p w:rsidR="008C18A6" w:rsidRPr="00C52C9F" w:rsidRDefault="008C18A6" w:rsidP="00B84217">
      <w:pPr>
        <w:spacing w:line="11" w:lineRule="exact"/>
        <w:jc w:val="both"/>
        <w:rPr>
          <w:sz w:val="24"/>
          <w:szCs w:val="24"/>
        </w:rPr>
      </w:pPr>
    </w:p>
    <w:p w:rsidR="008C18A6" w:rsidRPr="00C52C9F" w:rsidRDefault="00B84217" w:rsidP="00B84217">
      <w:pPr>
        <w:spacing w:line="247" w:lineRule="auto"/>
        <w:ind w:left="220" w:hanging="226"/>
        <w:jc w:val="both"/>
        <w:rPr>
          <w:sz w:val="24"/>
          <w:szCs w:val="24"/>
        </w:rPr>
      </w:pPr>
      <w:r>
        <w:rPr>
          <w:sz w:val="24"/>
          <w:szCs w:val="24"/>
        </w:rPr>
        <w:t>—</w:t>
      </w:r>
      <w:r w:rsidR="008C18A6" w:rsidRPr="00C52C9F">
        <w:rPr>
          <w:sz w:val="24"/>
          <w:szCs w:val="24"/>
        </w:rPr>
        <w:t>распознавать и употреблять</w:t>
      </w:r>
      <w:r w:rsidR="007066AD">
        <w:rPr>
          <w:sz w:val="24"/>
          <w:szCs w:val="24"/>
        </w:rPr>
        <w:t xml:space="preserve"> в устной и письменной речи ука</w:t>
      </w:r>
      <w:r w:rsidR="008C18A6" w:rsidRPr="00C52C9F">
        <w:rPr>
          <w:sz w:val="24"/>
          <w:szCs w:val="24"/>
        </w:rPr>
        <w:t>зательные местоимения that — those;</w:t>
      </w:r>
    </w:p>
    <w:p w:rsidR="008C18A6" w:rsidRPr="00C52C9F" w:rsidRDefault="008C18A6" w:rsidP="00B84217">
      <w:pPr>
        <w:spacing w:line="11" w:lineRule="exact"/>
        <w:jc w:val="both"/>
        <w:rPr>
          <w:sz w:val="24"/>
          <w:szCs w:val="24"/>
        </w:rPr>
      </w:pPr>
    </w:p>
    <w:p w:rsidR="008C18A6" w:rsidRPr="00C52C9F" w:rsidRDefault="00B84217" w:rsidP="00B84217">
      <w:pPr>
        <w:spacing w:line="250" w:lineRule="auto"/>
        <w:ind w:left="220" w:hanging="226"/>
        <w:jc w:val="both"/>
        <w:rPr>
          <w:sz w:val="24"/>
          <w:szCs w:val="24"/>
        </w:rPr>
      </w:pPr>
      <w:r>
        <w:rPr>
          <w:sz w:val="24"/>
          <w:szCs w:val="24"/>
        </w:rPr>
        <w:t>—</w:t>
      </w:r>
      <w:r w:rsidR="008C18A6" w:rsidRPr="00C52C9F">
        <w:rPr>
          <w:sz w:val="24"/>
          <w:szCs w:val="24"/>
        </w:rPr>
        <w:t>распознавать и употреблять</w:t>
      </w:r>
      <w:r w:rsidR="007066AD">
        <w:rPr>
          <w:sz w:val="24"/>
          <w:szCs w:val="24"/>
        </w:rPr>
        <w:t xml:space="preserve"> в устной и письменной речи нео</w:t>
      </w:r>
      <w:r w:rsidR="008C18A6" w:rsidRPr="00C52C9F">
        <w:rPr>
          <w:sz w:val="24"/>
          <w:szCs w:val="24"/>
        </w:rPr>
        <w:t xml:space="preserve">пределённые местоимения </w:t>
      </w:r>
      <w:r w:rsidR="008C18A6" w:rsidRPr="00C52C9F">
        <w:rPr>
          <w:sz w:val="24"/>
          <w:szCs w:val="24"/>
        </w:rPr>
        <w:lastRenderedPageBreak/>
        <w:t>some/any в повествовательных и вопросительных предложениях;</w:t>
      </w:r>
    </w:p>
    <w:p w:rsidR="008C18A6" w:rsidRPr="00C52C9F" w:rsidRDefault="008C18A6" w:rsidP="00B84217">
      <w:pPr>
        <w:spacing w:line="9" w:lineRule="exact"/>
        <w:jc w:val="both"/>
        <w:rPr>
          <w:sz w:val="24"/>
          <w:szCs w:val="24"/>
        </w:rPr>
      </w:pPr>
    </w:p>
    <w:p w:rsidR="008C18A6" w:rsidRPr="00C52C9F" w:rsidRDefault="00B84217" w:rsidP="00B84217">
      <w:pPr>
        <w:spacing w:line="247" w:lineRule="auto"/>
        <w:ind w:left="220" w:hanging="226"/>
        <w:jc w:val="both"/>
        <w:rPr>
          <w:sz w:val="24"/>
          <w:szCs w:val="24"/>
        </w:rPr>
      </w:pPr>
      <w:r>
        <w:rPr>
          <w:sz w:val="24"/>
          <w:szCs w:val="24"/>
        </w:rPr>
        <w:t>—</w:t>
      </w:r>
      <w:r w:rsidR="008C18A6" w:rsidRPr="00C52C9F">
        <w:rPr>
          <w:sz w:val="24"/>
          <w:szCs w:val="24"/>
        </w:rPr>
        <w:t>распознавать и употреблять в у</w:t>
      </w:r>
      <w:r w:rsidR="007066AD">
        <w:rPr>
          <w:sz w:val="24"/>
          <w:szCs w:val="24"/>
        </w:rPr>
        <w:t>стной и письменной речи во</w:t>
      </w:r>
      <w:r w:rsidR="008C18A6" w:rsidRPr="00C52C9F">
        <w:rPr>
          <w:sz w:val="24"/>
          <w:szCs w:val="24"/>
        </w:rPr>
        <w:t>просительные слова when, whose, why;</w:t>
      </w:r>
    </w:p>
    <w:p w:rsidR="008C18A6" w:rsidRPr="00C52C9F" w:rsidRDefault="008C18A6" w:rsidP="00B84217">
      <w:pPr>
        <w:spacing w:line="247" w:lineRule="auto"/>
        <w:ind w:left="222" w:hanging="226"/>
        <w:jc w:val="both"/>
        <w:rPr>
          <w:sz w:val="24"/>
          <w:szCs w:val="24"/>
        </w:rPr>
      </w:pPr>
      <w:r w:rsidRPr="00C52C9F">
        <w:rPr>
          <w:sz w:val="24"/>
          <w:szCs w:val="24"/>
        </w:rPr>
        <w:t>распознавать и употреблят</w:t>
      </w:r>
      <w:r w:rsidR="007066AD">
        <w:rPr>
          <w:sz w:val="24"/>
          <w:szCs w:val="24"/>
        </w:rPr>
        <w:t>ь в устной и письменной речи ко</w:t>
      </w:r>
      <w:r w:rsidRPr="00C52C9F">
        <w:rPr>
          <w:sz w:val="24"/>
          <w:szCs w:val="24"/>
        </w:rPr>
        <w:t>личественные числительные (13—100);</w:t>
      </w:r>
    </w:p>
    <w:p w:rsidR="008C18A6" w:rsidRPr="00C52C9F" w:rsidRDefault="008C18A6" w:rsidP="00B84217">
      <w:pPr>
        <w:spacing w:line="11" w:lineRule="exact"/>
        <w:jc w:val="both"/>
        <w:rPr>
          <w:sz w:val="24"/>
          <w:szCs w:val="24"/>
        </w:rPr>
      </w:pPr>
    </w:p>
    <w:p w:rsidR="008C18A6" w:rsidRPr="00C52C9F" w:rsidRDefault="00B84217" w:rsidP="00B84217">
      <w:pPr>
        <w:spacing w:line="247" w:lineRule="auto"/>
        <w:ind w:left="222" w:hanging="226"/>
        <w:jc w:val="both"/>
        <w:rPr>
          <w:sz w:val="24"/>
          <w:szCs w:val="24"/>
        </w:rPr>
      </w:pPr>
      <w:r>
        <w:rPr>
          <w:sz w:val="24"/>
          <w:szCs w:val="24"/>
        </w:rPr>
        <w:t>—</w:t>
      </w:r>
      <w:r w:rsidR="008C18A6" w:rsidRPr="00C52C9F">
        <w:rPr>
          <w:sz w:val="24"/>
          <w:szCs w:val="24"/>
        </w:rPr>
        <w:t>распознавать и употреблят</w:t>
      </w:r>
      <w:r>
        <w:rPr>
          <w:sz w:val="24"/>
          <w:szCs w:val="24"/>
        </w:rPr>
        <w:t>ь в устной и письменной речи по</w:t>
      </w:r>
      <w:r w:rsidR="007066AD">
        <w:rPr>
          <w:sz w:val="24"/>
          <w:szCs w:val="24"/>
        </w:rPr>
        <w:t xml:space="preserve">рядковые числительные </w:t>
      </w:r>
      <w:r w:rsidR="008C18A6" w:rsidRPr="00C52C9F">
        <w:rPr>
          <w:sz w:val="24"/>
          <w:szCs w:val="24"/>
        </w:rPr>
        <w:t>(1</w:t>
      </w:r>
      <w:r w:rsidR="007066AD">
        <w:rPr>
          <w:sz w:val="24"/>
          <w:szCs w:val="24"/>
        </w:rPr>
        <w:t>-</w:t>
      </w:r>
      <w:r w:rsidR="008C18A6" w:rsidRPr="00C52C9F">
        <w:rPr>
          <w:sz w:val="24"/>
          <w:szCs w:val="24"/>
        </w:rPr>
        <w:t>30);</w:t>
      </w:r>
    </w:p>
    <w:p w:rsidR="008C18A6" w:rsidRPr="00C52C9F" w:rsidRDefault="008C18A6" w:rsidP="00B84217">
      <w:pPr>
        <w:spacing w:line="11" w:lineRule="exact"/>
        <w:jc w:val="both"/>
        <w:rPr>
          <w:sz w:val="24"/>
          <w:szCs w:val="24"/>
        </w:rPr>
      </w:pPr>
    </w:p>
    <w:p w:rsidR="00B84217" w:rsidRDefault="00B84217" w:rsidP="00B84217">
      <w:pPr>
        <w:jc w:val="both"/>
        <w:rPr>
          <w:sz w:val="24"/>
          <w:szCs w:val="24"/>
        </w:rPr>
      </w:pPr>
      <w:r>
        <w:rPr>
          <w:sz w:val="24"/>
          <w:szCs w:val="24"/>
        </w:rPr>
        <w:t>—</w:t>
      </w:r>
      <w:r w:rsidR="008C18A6" w:rsidRPr="00C52C9F">
        <w:rPr>
          <w:sz w:val="24"/>
          <w:szCs w:val="24"/>
        </w:rPr>
        <w:t xml:space="preserve">распознавать и употреблять </w:t>
      </w:r>
      <w:r>
        <w:rPr>
          <w:sz w:val="24"/>
          <w:szCs w:val="24"/>
        </w:rPr>
        <w:t>в устной и письменной речи пред</w:t>
      </w:r>
      <w:r w:rsidR="008C18A6" w:rsidRPr="00C52C9F">
        <w:rPr>
          <w:sz w:val="24"/>
          <w:szCs w:val="24"/>
        </w:rPr>
        <w:t xml:space="preserve">лог направления движения to (We went to Moscow last year.); </w:t>
      </w:r>
    </w:p>
    <w:p w:rsidR="008C18A6" w:rsidRPr="00B84217" w:rsidRDefault="00B84217" w:rsidP="00B84217">
      <w:pPr>
        <w:jc w:val="both"/>
        <w:rPr>
          <w:sz w:val="24"/>
          <w:szCs w:val="24"/>
        </w:rPr>
      </w:pPr>
      <w:r>
        <w:rPr>
          <w:sz w:val="24"/>
          <w:szCs w:val="24"/>
        </w:rPr>
        <w:t>—</w:t>
      </w:r>
      <w:r w:rsidR="008C18A6" w:rsidRPr="00C52C9F">
        <w:rPr>
          <w:sz w:val="24"/>
          <w:szCs w:val="24"/>
        </w:rPr>
        <w:t>распознавать и употреблять в устной и письменной речи предлоги</w:t>
      </w:r>
      <w:r w:rsidR="008C18A6" w:rsidRPr="00B84217">
        <w:rPr>
          <w:sz w:val="24"/>
          <w:szCs w:val="24"/>
        </w:rPr>
        <w:t xml:space="preserve"> </w:t>
      </w:r>
      <w:r w:rsidR="008C18A6" w:rsidRPr="00C52C9F">
        <w:rPr>
          <w:sz w:val="24"/>
          <w:szCs w:val="24"/>
        </w:rPr>
        <w:t>места</w:t>
      </w:r>
      <w:r w:rsidR="008C18A6" w:rsidRPr="00B84217">
        <w:rPr>
          <w:sz w:val="24"/>
          <w:szCs w:val="24"/>
        </w:rPr>
        <w:t xml:space="preserve"> </w:t>
      </w:r>
      <w:r w:rsidR="008C18A6" w:rsidRPr="00C52C9F">
        <w:rPr>
          <w:sz w:val="24"/>
          <w:szCs w:val="24"/>
          <w:lang w:val="en-US"/>
        </w:rPr>
        <w:t>next</w:t>
      </w:r>
      <w:r w:rsidR="008C18A6" w:rsidRPr="00B84217">
        <w:rPr>
          <w:sz w:val="24"/>
          <w:szCs w:val="24"/>
        </w:rPr>
        <w:t xml:space="preserve"> </w:t>
      </w:r>
      <w:r w:rsidR="008C18A6" w:rsidRPr="00C52C9F">
        <w:rPr>
          <w:sz w:val="24"/>
          <w:szCs w:val="24"/>
          <w:lang w:val="en-US"/>
        </w:rPr>
        <w:t>to</w:t>
      </w:r>
      <w:r w:rsidR="008C18A6" w:rsidRPr="00B84217">
        <w:rPr>
          <w:sz w:val="24"/>
          <w:szCs w:val="24"/>
        </w:rPr>
        <w:t xml:space="preserve">, </w:t>
      </w:r>
      <w:r w:rsidR="008C18A6" w:rsidRPr="00C52C9F">
        <w:rPr>
          <w:sz w:val="24"/>
          <w:szCs w:val="24"/>
          <w:lang w:val="en-US"/>
        </w:rPr>
        <w:t>in</w:t>
      </w:r>
      <w:r w:rsidR="008C18A6" w:rsidRPr="00B84217">
        <w:rPr>
          <w:sz w:val="24"/>
          <w:szCs w:val="24"/>
        </w:rPr>
        <w:t xml:space="preserve"> </w:t>
      </w:r>
      <w:r w:rsidR="008C18A6" w:rsidRPr="00C52C9F">
        <w:rPr>
          <w:sz w:val="24"/>
          <w:szCs w:val="24"/>
          <w:lang w:val="en-US"/>
        </w:rPr>
        <w:t>front</w:t>
      </w:r>
      <w:r w:rsidR="008C18A6" w:rsidRPr="00B84217">
        <w:rPr>
          <w:sz w:val="24"/>
          <w:szCs w:val="24"/>
        </w:rPr>
        <w:t xml:space="preserve"> </w:t>
      </w:r>
      <w:r w:rsidR="008C18A6" w:rsidRPr="00C52C9F">
        <w:rPr>
          <w:sz w:val="24"/>
          <w:szCs w:val="24"/>
          <w:lang w:val="en-US"/>
        </w:rPr>
        <w:t>of</w:t>
      </w:r>
      <w:r w:rsidR="008C18A6" w:rsidRPr="00B84217">
        <w:rPr>
          <w:sz w:val="24"/>
          <w:szCs w:val="24"/>
        </w:rPr>
        <w:t xml:space="preserve">, </w:t>
      </w:r>
      <w:r w:rsidR="008C18A6" w:rsidRPr="00C52C9F">
        <w:rPr>
          <w:sz w:val="24"/>
          <w:szCs w:val="24"/>
          <w:lang w:val="en-US"/>
        </w:rPr>
        <w:t>behind</w:t>
      </w:r>
      <w:r w:rsidR="008C18A6" w:rsidRPr="00B84217">
        <w:rPr>
          <w:sz w:val="24"/>
          <w:szCs w:val="24"/>
        </w:rPr>
        <w:t>;</w:t>
      </w:r>
    </w:p>
    <w:p w:rsidR="00B84217" w:rsidRPr="00C52C9F" w:rsidRDefault="00B84217" w:rsidP="00B84217">
      <w:pPr>
        <w:jc w:val="both"/>
        <w:rPr>
          <w:sz w:val="24"/>
          <w:szCs w:val="24"/>
        </w:rPr>
      </w:pPr>
      <w:r>
        <w:rPr>
          <w:sz w:val="24"/>
          <w:szCs w:val="24"/>
        </w:rPr>
        <w:t>—</w:t>
      </w:r>
      <w:r w:rsidR="008C18A6" w:rsidRPr="00C52C9F">
        <w:rPr>
          <w:sz w:val="24"/>
          <w:szCs w:val="24"/>
        </w:rPr>
        <w:t xml:space="preserve">распознавать и употреблять </w:t>
      </w:r>
      <w:r>
        <w:rPr>
          <w:sz w:val="24"/>
          <w:szCs w:val="24"/>
        </w:rPr>
        <w:t>в устной и письменной речи пред</w:t>
      </w:r>
      <w:r w:rsidR="008C18A6" w:rsidRPr="00C52C9F">
        <w:rPr>
          <w:sz w:val="24"/>
          <w:szCs w:val="24"/>
        </w:rPr>
        <w:t>логи времени: at, in, on в выражениях at 4 o’clock, in the morning, on Monday.</w:t>
      </w:r>
    </w:p>
    <w:p w:rsidR="00FE0537" w:rsidRDefault="00FE0537" w:rsidP="00B84217">
      <w:pPr>
        <w:spacing w:line="0" w:lineRule="atLeast"/>
        <w:ind w:left="2"/>
        <w:jc w:val="both"/>
        <w:rPr>
          <w:rFonts w:eastAsia="Arial"/>
          <w:b/>
          <w:sz w:val="24"/>
          <w:szCs w:val="24"/>
        </w:rPr>
      </w:pPr>
    </w:p>
    <w:p w:rsidR="008C18A6" w:rsidRPr="00C52C9F" w:rsidRDefault="008C18A6" w:rsidP="00B84217">
      <w:pPr>
        <w:spacing w:line="0" w:lineRule="atLeast"/>
        <w:ind w:left="2"/>
        <w:jc w:val="both"/>
        <w:rPr>
          <w:rFonts w:eastAsia="Arial"/>
          <w:b/>
          <w:sz w:val="24"/>
          <w:szCs w:val="24"/>
        </w:rPr>
      </w:pPr>
      <w:r w:rsidRPr="00C52C9F">
        <w:rPr>
          <w:rFonts w:eastAsia="Arial"/>
          <w:b/>
          <w:sz w:val="24"/>
          <w:szCs w:val="24"/>
        </w:rPr>
        <w:t>Социокультурные знания и умения</w:t>
      </w:r>
    </w:p>
    <w:p w:rsidR="008C18A6" w:rsidRPr="00C52C9F" w:rsidRDefault="008C18A6" w:rsidP="00B84217">
      <w:pPr>
        <w:spacing w:line="83" w:lineRule="exact"/>
        <w:jc w:val="both"/>
        <w:rPr>
          <w:sz w:val="24"/>
          <w:szCs w:val="24"/>
        </w:rPr>
      </w:pPr>
    </w:p>
    <w:p w:rsidR="008C18A6" w:rsidRPr="00C52C9F" w:rsidRDefault="00B84217" w:rsidP="00B84217">
      <w:pPr>
        <w:spacing w:line="251" w:lineRule="auto"/>
        <w:ind w:left="222" w:hanging="226"/>
        <w:jc w:val="both"/>
        <w:rPr>
          <w:sz w:val="24"/>
          <w:szCs w:val="24"/>
        </w:rPr>
      </w:pPr>
      <w:r>
        <w:rPr>
          <w:sz w:val="24"/>
          <w:szCs w:val="24"/>
        </w:rPr>
        <w:t>—</w:t>
      </w:r>
      <w:r w:rsidR="008C18A6" w:rsidRPr="00C52C9F">
        <w:rPr>
          <w:sz w:val="24"/>
          <w:szCs w:val="24"/>
        </w:rPr>
        <w:t>владеть социокультурным</w:t>
      </w:r>
      <w:r w:rsidR="007066AD">
        <w:rPr>
          <w:sz w:val="24"/>
          <w:szCs w:val="24"/>
        </w:rPr>
        <w:t>и элементами речевого поведенче</w:t>
      </w:r>
      <w:r w:rsidR="008C18A6" w:rsidRPr="00C52C9F">
        <w:rPr>
          <w:sz w:val="24"/>
          <w:szCs w:val="24"/>
        </w:rPr>
        <w:t>ского этикета, принятым</w:t>
      </w:r>
      <w:r>
        <w:rPr>
          <w:sz w:val="24"/>
          <w:szCs w:val="24"/>
        </w:rPr>
        <w:t>и в англоязычной среде, в неко</w:t>
      </w:r>
      <w:r w:rsidR="008C18A6" w:rsidRPr="00C52C9F">
        <w:rPr>
          <w:sz w:val="24"/>
          <w:szCs w:val="24"/>
        </w:rPr>
        <w:t xml:space="preserve">торых ситуациях общения (приветствие, прощание, </w:t>
      </w:r>
      <w:proofErr w:type="gramStart"/>
      <w:r w:rsidR="008C18A6" w:rsidRPr="00C52C9F">
        <w:rPr>
          <w:sz w:val="24"/>
          <w:szCs w:val="24"/>
        </w:rPr>
        <w:t>знаком-ство</w:t>
      </w:r>
      <w:proofErr w:type="gramEnd"/>
      <w:r w:rsidR="008C18A6" w:rsidRPr="00C52C9F">
        <w:rPr>
          <w:sz w:val="24"/>
          <w:szCs w:val="24"/>
        </w:rPr>
        <w:t>, просьба, выражение благодарности, извинение, поздравление с днём рождения, Новым годом, Рождеством);</w:t>
      </w:r>
    </w:p>
    <w:p w:rsidR="008C18A6" w:rsidRPr="00C52C9F" w:rsidRDefault="008C18A6" w:rsidP="00B84217">
      <w:pPr>
        <w:spacing w:line="9" w:lineRule="exact"/>
        <w:jc w:val="both"/>
        <w:rPr>
          <w:sz w:val="24"/>
          <w:szCs w:val="24"/>
        </w:rPr>
      </w:pPr>
    </w:p>
    <w:p w:rsidR="008C18A6" w:rsidRDefault="00B84217" w:rsidP="00FE0537">
      <w:pPr>
        <w:spacing w:line="247" w:lineRule="auto"/>
        <w:ind w:left="222" w:hanging="226"/>
        <w:jc w:val="both"/>
        <w:rPr>
          <w:sz w:val="24"/>
          <w:szCs w:val="24"/>
        </w:rPr>
      </w:pPr>
      <w:r>
        <w:rPr>
          <w:sz w:val="24"/>
          <w:szCs w:val="24"/>
        </w:rPr>
        <w:t>—</w:t>
      </w:r>
      <w:r w:rsidR="008C18A6" w:rsidRPr="00C52C9F">
        <w:rPr>
          <w:sz w:val="24"/>
          <w:szCs w:val="24"/>
        </w:rPr>
        <w:t xml:space="preserve">кратко представлять свою </w:t>
      </w:r>
      <w:r>
        <w:rPr>
          <w:sz w:val="24"/>
          <w:szCs w:val="24"/>
        </w:rPr>
        <w:t>страну и страну/страны изучаемо</w:t>
      </w:r>
      <w:r w:rsidR="008C18A6" w:rsidRPr="00C52C9F">
        <w:rPr>
          <w:sz w:val="24"/>
          <w:szCs w:val="24"/>
        </w:rPr>
        <w:t>го языка на английском языке.</w:t>
      </w:r>
    </w:p>
    <w:p w:rsidR="007066AD" w:rsidRPr="00C52C9F" w:rsidRDefault="007066AD" w:rsidP="00FE0537">
      <w:pPr>
        <w:spacing w:line="247" w:lineRule="auto"/>
        <w:ind w:left="222" w:hanging="226"/>
        <w:jc w:val="both"/>
        <w:rPr>
          <w:sz w:val="24"/>
          <w:szCs w:val="24"/>
        </w:rPr>
      </w:pPr>
    </w:p>
    <w:p w:rsidR="008C18A6" w:rsidRPr="00C52C9F" w:rsidRDefault="008C18A6" w:rsidP="003804DE">
      <w:pPr>
        <w:widowControl/>
        <w:numPr>
          <w:ilvl w:val="0"/>
          <w:numId w:val="143"/>
        </w:numPr>
        <w:tabs>
          <w:tab w:val="left" w:pos="162"/>
        </w:tabs>
        <w:autoSpaceDE/>
        <w:autoSpaceDN/>
        <w:spacing w:line="0" w:lineRule="atLeast"/>
        <w:ind w:left="162" w:hanging="162"/>
        <w:jc w:val="both"/>
        <w:rPr>
          <w:rFonts w:eastAsia="Arial"/>
          <w:sz w:val="24"/>
          <w:szCs w:val="24"/>
        </w:rPr>
      </w:pPr>
      <w:r w:rsidRPr="00C52C9F">
        <w:rPr>
          <w:rFonts w:eastAsia="Arial"/>
          <w:sz w:val="24"/>
          <w:szCs w:val="24"/>
        </w:rPr>
        <w:t>КЛАСС</w:t>
      </w:r>
    </w:p>
    <w:p w:rsidR="008C18A6" w:rsidRPr="00C52C9F" w:rsidRDefault="008C18A6" w:rsidP="00B84217">
      <w:pPr>
        <w:spacing w:line="96" w:lineRule="exact"/>
        <w:jc w:val="both"/>
        <w:rPr>
          <w:rFonts w:eastAsia="Arial"/>
          <w:sz w:val="24"/>
          <w:szCs w:val="24"/>
        </w:rPr>
      </w:pPr>
    </w:p>
    <w:p w:rsidR="008C18A6" w:rsidRPr="00C52C9F" w:rsidRDefault="008C18A6" w:rsidP="00B84217">
      <w:pPr>
        <w:spacing w:line="0" w:lineRule="atLeast"/>
        <w:ind w:left="2"/>
        <w:jc w:val="both"/>
        <w:rPr>
          <w:rFonts w:eastAsia="Arial"/>
          <w:b/>
          <w:sz w:val="24"/>
          <w:szCs w:val="24"/>
        </w:rPr>
      </w:pPr>
      <w:r w:rsidRPr="00C52C9F">
        <w:rPr>
          <w:rFonts w:eastAsia="Arial"/>
          <w:b/>
          <w:sz w:val="24"/>
          <w:szCs w:val="24"/>
        </w:rPr>
        <w:t>Коммуникативные умения</w:t>
      </w:r>
    </w:p>
    <w:p w:rsidR="008C18A6" w:rsidRPr="00C52C9F" w:rsidRDefault="008C18A6" w:rsidP="00B84217">
      <w:pPr>
        <w:spacing w:line="82" w:lineRule="exact"/>
        <w:jc w:val="both"/>
        <w:rPr>
          <w:sz w:val="24"/>
          <w:szCs w:val="24"/>
        </w:rPr>
      </w:pPr>
    </w:p>
    <w:p w:rsidR="008C18A6" w:rsidRPr="00C52C9F" w:rsidRDefault="008C18A6" w:rsidP="00B84217">
      <w:pPr>
        <w:spacing w:line="0" w:lineRule="atLeast"/>
        <w:ind w:left="222"/>
        <w:jc w:val="both"/>
        <w:rPr>
          <w:b/>
          <w:i/>
          <w:sz w:val="24"/>
          <w:szCs w:val="24"/>
        </w:rPr>
      </w:pPr>
      <w:r w:rsidRPr="00C52C9F">
        <w:rPr>
          <w:b/>
          <w:i/>
          <w:sz w:val="24"/>
          <w:szCs w:val="24"/>
        </w:rPr>
        <w:t>Говорение</w:t>
      </w:r>
    </w:p>
    <w:p w:rsidR="008C18A6" w:rsidRPr="00C52C9F" w:rsidRDefault="008C18A6" w:rsidP="00B84217">
      <w:pPr>
        <w:spacing w:line="8" w:lineRule="exact"/>
        <w:jc w:val="both"/>
        <w:rPr>
          <w:sz w:val="24"/>
          <w:szCs w:val="24"/>
        </w:rPr>
      </w:pPr>
    </w:p>
    <w:p w:rsidR="008C18A6" w:rsidRPr="00C52C9F" w:rsidRDefault="00B84217" w:rsidP="00B84217">
      <w:pPr>
        <w:spacing w:line="0" w:lineRule="atLeast"/>
        <w:ind w:left="2"/>
        <w:jc w:val="both"/>
        <w:rPr>
          <w:sz w:val="24"/>
          <w:szCs w:val="24"/>
        </w:rPr>
      </w:pPr>
      <w:r>
        <w:rPr>
          <w:sz w:val="24"/>
          <w:szCs w:val="24"/>
        </w:rPr>
        <w:t>—</w:t>
      </w:r>
      <w:r w:rsidR="008C18A6" w:rsidRPr="00C52C9F">
        <w:rPr>
          <w:sz w:val="24"/>
          <w:szCs w:val="24"/>
        </w:rPr>
        <w:t>вести разные виды диалогов (диалог этикетного характера,</w:t>
      </w:r>
      <w:r>
        <w:rPr>
          <w:sz w:val="24"/>
          <w:szCs w:val="24"/>
        </w:rPr>
        <w:t xml:space="preserve"> </w:t>
      </w:r>
      <w:r w:rsidR="008C18A6" w:rsidRPr="00C52C9F">
        <w:rPr>
          <w:sz w:val="24"/>
          <w:szCs w:val="24"/>
        </w:rPr>
        <w:t xml:space="preserve">диалог-побуждение, диалог-расспрос) на основе вербальных и/или зрительных опор, с соблюдением норм речевого </w:t>
      </w:r>
      <w:proofErr w:type="gramStart"/>
      <w:r w:rsidR="008C18A6" w:rsidRPr="00C52C9F">
        <w:rPr>
          <w:sz w:val="24"/>
          <w:szCs w:val="24"/>
        </w:rPr>
        <w:t>этике-та</w:t>
      </w:r>
      <w:proofErr w:type="gramEnd"/>
      <w:r w:rsidR="008C18A6" w:rsidRPr="00C52C9F">
        <w:rPr>
          <w:sz w:val="24"/>
          <w:szCs w:val="24"/>
        </w:rPr>
        <w:t>, принятого в стране/странах изучаемого языка (не менее 4—5 реплик со стороны каждого собеседника);</w:t>
      </w:r>
    </w:p>
    <w:p w:rsidR="008C18A6" w:rsidRPr="00C52C9F" w:rsidRDefault="008C18A6" w:rsidP="008C18A6">
      <w:pPr>
        <w:spacing w:line="8" w:lineRule="exact"/>
        <w:rPr>
          <w:sz w:val="24"/>
          <w:szCs w:val="24"/>
        </w:rPr>
      </w:pPr>
    </w:p>
    <w:p w:rsidR="008C18A6" w:rsidRPr="00C52C9F" w:rsidRDefault="00B84217" w:rsidP="00B84217">
      <w:pPr>
        <w:spacing w:line="252" w:lineRule="auto"/>
        <w:ind w:left="222" w:hanging="226"/>
        <w:jc w:val="both"/>
        <w:rPr>
          <w:sz w:val="24"/>
          <w:szCs w:val="24"/>
        </w:rPr>
      </w:pPr>
      <w:r>
        <w:rPr>
          <w:sz w:val="24"/>
          <w:szCs w:val="24"/>
        </w:rPr>
        <w:t>—</w:t>
      </w:r>
      <w:r w:rsidR="008C18A6" w:rsidRPr="00C52C9F">
        <w:rPr>
          <w:sz w:val="24"/>
          <w:szCs w:val="24"/>
        </w:rPr>
        <w:t>вести диалог-разговор по те</w:t>
      </w:r>
      <w:r>
        <w:rPr>
          <w:sz w:val="24"/>
          <w:szCs w:val="24"/>
        </w:rPr>
        <w:t>лефону с опорой на картинки, фо</w:t>
      </w:r>
      <w:r w:rsidR="008C18A6" w:rsidRPr="00C52C9F">
        <w:rPr>
          <w:sz w:val="24"/>
          <w:szCs w:val="24"/>
        </w:rPr>
        <w:t xml:space="preserve">тографии и/или ключевые слова в стандартных ситуациях неофициального общения с соблюдением норм речевого </w:t>
      </w:r>
      <w:proofErr w:type="gramStart"/>
      <w:r w:rsidR="008C18A6" w:rsidRPr="00C52C9F">
        <w:rPr>
          <w:sz w:val="24"/>
          <w:szCs w:val="24"/>
        </w:rPr>
        <w:t>эти-кета</w:t>
      </w:r>
      <w:proofErr w:type="gramEnd"/>
      <w:r w:rsidR="008C18A6" w:rsidRPr="00C52C9F">
        <w:rPr>
          <w:sz w:val="24"/>
          <w:szCs w:val="24"/>
        </w:rPr>
        <w:t xml:space="preserve"> в объёме не менее 4—5</w:t>
      </w:r>
      <w:r>
        <w:rPr>
          <w:sz w:val="24"/>
          <w:szCs w:val="24"/>
        </w:rPr>
        <w:t xml:space="preserve"> реплик со стороны каждого собе</w:t>
      </w:r>
      <w:r w:rsidR="008C18A6" w:rsidRPr="00C52C9F">
        <w:rPr>
          <w:sz w:val="24"/>
          <w:szCs w:val="24"/>
        </w:rPr>
        <w:t>седника;</w:t>
      </w:r>
    </w:p>
    <w:p w:rsidR="008C18A6" w:rsidRPr="00C52C9F" w:rsidRDefault="00B84217" w:rsidP="00B84217">
      <w:pPr>
        <w:spacing w:line="252" w:lineRule="auto"/>
        <w:ind w:left="222" w:hanging="226"/>
        <w:jc w:val="both"/>
        <w:rPr>
          <w:sz w:val="24"/>
          <w:szCs w:val="24"/>
        </w:rPr>
      </w:pPr>
      <w:r>
        <w:rPr>
          <w:sz w:val="24"/>
          <w:szCs w:val="24"/>
        </w:rPr>
        <w:t>—</w:t>
      </w:r>
      <w:r w:rsidR="008C18A6" w:rsidRPr="00C52C9F">
        <w:rPr>
          <w:sz w:val="24"/>
          <w:szCs w:val="24"/>
        </w:rPr>
        <w:t>создавать устные связные монологические высказывания (описание, рассуждение;</w:t>
      </w:r>
      <w:r w:rsidR="007066AD">
        <w:rPr>
          <w:sz w:val="24"/>
          <w:szCs w:val="24"/>
        </w:rPr>
        <w:t xml:space="preserve"> повествование/сообщение) с вер</w:t>
      </w:r>
      <w:r w:rsidR="008C18A6" w:rsidRPr="00C52C9F">
        <w:rPr>
          <w:sz w:val="24"/>
          <w:szCs w:val="24"/>
        </w:rPr>
        <w:t xml:space="preserve">бальными и/или зрительными опорами в рамках </w:t>
      </w:r>
      <w:proofErr w:type="gramStart"/>
      <w:r w:rsidR="008C18A6" w:rsidRPr="00C52C9F">
        <w:rPr>
          <w:sz w:val="24"/>
          <w:szCs w:val="24"/>
        </w:rPr>
        <w:t>тематиче-ского</w:t>
      </w:r>
      <w:proofErr w:type="gramEnd"/>
      <w:r w:rsidR="008C18A6" w:rsidRPr="00C52C9F">
        <w:rPr>
          <w:sz w:val="24"/>
          <w:szCs w:val="24"/>
        </w:rPr>
        <w:t xml:space="preserve"> содержания речи для 4 класса (объём монологического высказывания — не менее 4—5 фраз);</w:t>
      </w:r>
    </w:p>
    <w:p w:rsidR="008C18A6" w:rsidRPr="00C52C9F" w:rsidRDefault="00B84217" w:rsidP="00B84217">
      <w:pPr>
        <w:spacing w:line="247" w:lineRule="auto"/>
        <w:ind w:left="222" w:hanging="226"/>
        <w:jc w:val="both"/>
        <w:rPr>
          <w:sz w:val="24"/>
          <w:szCs w:val="24"/>
        </w:rPr>
      </w:pPr>
      <w:r>
        <w:rPr>
          <w:sz w:val="24"/>
          <w:szCs w:val="24"/>
        </w:rPr>
        <w:t>—</w:t>
      </w:r>
      <w:r w:rsidR="008C18A6" w:rsidRPr="00C52C9F">
        <w:rPr>
          <w:sz w:val="24"/>
          <w:szCs w:val="24"/>
        </w:rPr>
        <w:t>создавать устные связные монологические высказывания по образцу; выражать своё отношение к предмету речи</w:t>
      </w:r>
      <w:proofErr w:type="gramStart"/>
      <w:r w:rsidR="008C18A6" w:rsidRPr="00C52C9F">
        <w:rPr>
          <w:sz w:val="24"/>
          <w:szCs w:val="24"/>
        </w:rPr>
        <w:t>;п</w:t>
      </w:r>
      <w:proofErr w:type="gramEnd"/>
      <w:r w:rsidR="008C18A6" w:rsidRPr="00C52C9F">
        <w:rPr>
          <w:sz w:val="24"/>
          <w:szCs w:val="24"/>
        </w:rPr>
        <w:t>ересказывать основное содержание прочитанного текста</w:t>
      </w:r>
    </w:p>
    <w:p w:rsidR="008C18A6" w:rsidRPr="00C52C9F" w:rsidRDefault="008C18A6" w:rsidP="008C18A6">
      <w:pPr>
        <w:spacing w:line="18" w:lineRule="exact"/>
        <w:rPr>
          <w:sz w:val="24"/>
          <w:szCs w:val="24"/>
        </w:rPr>
      </w:pPr>
    </w:p>
    <w:p w:rsidR="008C18A6" w:rsidRPr="00C52C9F" w:rsidRDefault="008C18A6" w:rsidP="003804DE">
      <w:pPr>
        <w:widowControl/>
        <w:numPr>
          <w:ilvl w:val="0"/>
          <w:numId w:val="144"/>
        </w:numPr>
        <w:tabs>
          <w:tab w:val="left" w:pos="386"/>
        </w:tabs>
        <w:autoSpaceDE/>
        <w:autoSpaceDN/>
        <w:spacing w:line="247" w:lineRule="auto"/>
        <w:ind w:left="220" w:firstLine="4"/>
        <w:rPr>
          <w:sz w:val="24"/>
          <w:szCs w:val="24"/>
        </w:rPr>
      </w:pPr>
      <w:r w:rsidRPr="00C52C9F">
        <w:rPr>
          <w:sz w:val="24"/>
          <w:szCs w:val="24"/>
        </w:rPr>
        <w:t>вербальными и/или зрительными опорами в объёме не менее 4—5 фраз.</w:t>
      </w:r>
    </w:p>
    <w:p w:rsidR="008C18A6" w:rsidRPr="00C52C9F" w:rsidRDefault="008C18A6" w:rsidP="008C18A6">
      <w:pPr>
        <w:spacing w:line="6" w:lineRule="exact"/>
        <w:rPr>
          <w:sz w:val="24"/>
          <w:szCs w:val="24"/>
        </w:rPr>
      </w:pPr>
    </w:p>
    <w:p w:rsidR="008C18A6" w:rsidRPr="00C52C9F" w:rsidRDefault="00B84217" w:rsidP="00B84217">
      <w:pPr>
        <w:spacing w:line="0" w:lineRule="atLeast"/>
        <w:rPr>
          <w:sz w:val="24"/>
          <w:szCs w:val="24"/>
        </w:rPr>
      </w:pPr>
      <w:r>
        <w:rPr>
          <w:sz w:val="24"/>
          <w:szCs w:val="24"/>
        </w:rPr>
        <w:t>—</w:t>
      </w:r>
      <w:r w:rsidR="008C18A6" w:rsidRPr="00C52C9F">
        <w:rPr>
          <w:sz w:val="24"/>
          <w:szCs w:val="24"/>
        </w:rPr>
        <w:t>устно представлять результаты простого проектного задания</w:t>
      </w:r>
      <w:r>
        <w:rPr>
          <w:sz w:val="24"/>
          <w:szCs w:val="24"/>
        </w:rPr>
        <w:t xml:space="preserve"> в </w:t>
      </w:r>
      <w:r w:rsidR="008C18A6" w:rsidRPr="00C52C9F">
        <w:rPr>
          <w:sz w:val="24"/>
          <w:szCs w:val="24"/>
        </w:rPr>
        <w:t>объёме 4—5 фраз.</w:t>
      </w:r>
    </w:p>
    <w:p w:rsidR="008C18A6" w:rsidRPr="00C52C9F" w:rsidRDefault="008C18A6" w:rsidP="008C18A6">
      <w:pPr>
        <w:spacing w:line="16" w:lineRule="exact"/>
        <w:rPr>
          <w:sz w:val="24"/>
          <w:szCs w:val="24"/>
        </w:rPr>
      </w:pPr>
    </w:p>
    <w:p w:rsidR="008C18A6" w:rsidRPr="00C52C9F" w:rsidRDefault="008C18A6" w:rsidP="008C18A6">
      <w:pPr>
        <w:spacing w:line="0" w:lineRule="atLeast"/>
        <w:ind w:left="220"/>
        <w:rPr>
          <w:b/>
          <w:i/>
          <w:sz w:val="24"/>
          <w:szCs w:val="24"/>
        </w:rPr>
      </w:pPr>
      <w:r w:rsidRPr="00C52C9F">
        <w:rPr>
          <w:b/>
          <w:i/>
          <w:sz w:val="24"/>
          <w:szCs w:val="24"/>
        </w:rPr>
        <w:t>Аудирование</w:t>
      </w:r>
    </w:p>
    <w:p w:rsidR="008C18A6" w:rsidRPr="00C52C9F" w:rsidRDefault="008C18A6" w:rsidP="008C18A6">
      <w:pPr>
        <w:spacing w:line="14" w:lineRule="exact"/>
        <w:rPr>
          <w:sz w:val="24"/>
          <w:szCs w:val="24"/>
        </w:rPr>
      </w:pPr>
    </w:p>
    <w:p w:rsidR="00B84217" w:rsidRDefault="00B84217" w:rsidP="00B84217">
      <w:pPr>
        <w:spacing w:line="252" w:lineRule="auto"/>
        <w:jc w:val="both"/>
        <w:rPr>
          <w:sz w:val="24"/>
          <w:szCs w:val="24"/>
        </w:rPr>
      </w:pPr>
      <w:r>
        <w:rPr>
          <w:sz w:val="24"/>
          <w:szCs w:val="24"/>
        </w:rPr>
        <w:t>—</w:t>
      </w:r>
      <w:r w:rsidR="008C18A6" w:rsidRPr="00C52C9F">
        <w:rPr>
          <w:sz w:val="24"/>
          <w:szCs w:val="24"/>
        </w:rPr>
        <w:t>воспринимать на слух и по</w:t>
      </w:r>
      <w:r w:rsidR="00E20A85">
        <w:rPr>
          <w:sz w:val="24"/>
          <w:szCs w:val="24"/>
        </w:rPr>
        <w:t>нимать речь учителя и однокласс</w:t>
      </w:r>
      <w:r w:rsidR="008C18A6" w:rsidRPr="00C52C9F">
        <w:rPr>
          <w:sz w:val="24"/>
          <w:szCs w:val="24"/>
        </w:rPr>
        <w:t xml:space="preserve">ников, вербально/невербально реагировать на </w:t>
      </w:r>
      <w:proofErr w:type="gramStart"/>
      <w:r w:rsidR="008C18A6" w:rsidRPr="00C52C9F">
        <w:rPr>
          <w:sz w:val="24"/>
          <w:szCs w:val="24"/>
        </w:rPr>
        <w:t>услышанное</w:t>
      </w:r>
      <w:proofErr w:type="gramEnd"/>
      <w:r w:rsidR="008C18A6" w:rsidRPr="00C52C9F">
        <w:rPr>
          <w:sz w:val="24"/>
          <w:szCs w:val="24"/>
        </w:rPr>
        <w:t>;</w:t>
      </w:r>
    </w:p>
    <w:p w:rsidR="008C18A6" w:rsidRPr="00C52C9F" w:rsidRDefault="00B84217" w:rsidP="00B84217">
      <w:pPr>
        <w:spacing w:line="252" w:lineRule="auto"/>
        <w:jc w:val="both"/>
        <w:rPr>
          <w:sz w:val="24"/>
          <w:szCs w:val="24"/>
        </w:rPr>
      </w:pPr>
      <w:proofErr w:type="gramStart"/>
      <w:r>
        <w:rPr>
          <w:sz w:val="24"/>
          <w:szCs w:val="24"/>
        </w:rPr>
        <w:t>—</w:t>
      </w:r>
      <w:r w:rsidR="008C18A6" w:rsidRPr="00C52C9F">
        <w:rPr>
          <w:sz w:val="24"/>
          <w:szCs w:val="24"/>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w:t>
      </w:r>
      <w:r>
        <w:rPr>
          <w:sz w:val="24"/>
          <w:szCs w:val="24"/>
        </w:rPr>
        <w:t>содержа</w:t>
      </w:r>
      <w:r w:rsidR="008C18A6" w:rsidRPr="00C52C9F">
        <w:rPr>
          <w:sz w:val="24"/>
          <w:szCs w:val="24"/>
        </w:rPr>
        <w:t>ние в зависимости от по</w:t>
      </w:r>
      <w:r>
        <w:rPr>
          <w:sz w:val="24"/>
          <w:szCs w:val="24"/>
        </w:rPr>
        <w:t>ставленной коммуникативной зада</w:t>
      </w:r>
      <w:r w:rsidR="008C18A6" w:rsidRPr="00C52C9F">
        <w:rPr>
          <w:sz w:val="24"/>
          <w:szCs w:val="24"/>
        </w:rPr>
        <w:t>чи: с пониманием основного содержания, с пониманием запрашиваемой информаци</w:t>
      </w:r>
      <w:r>
        <w:rPr>
          <w:sz w:val="24"/>
          <w:szCs w:val="24"/>
        </w:rPr>
        <w:t>и фактического характера со зри</w:t>
      </w:r>
      <w:r w:rsidR="008C18A6" w:rsidRPr="00C52C9F">
        <w:rPr>
          <w:sz w:val="24"/>
          <w:szCs w:val="24"/>
        </w:rPr>
        <w:t>тельной опорой и с использованием языковой, в том числе контекстуальной, догадки (время звучания текста/текстов</w:t>
      </w:r>
      <w:r>
        <w:rPr>
          <w:sz w:val="24"/>
          <w:szCs w:val="24"/>
        </w:rPr>
        <w:t xml:space="preserve"> </w:t>
      </w:r>
      <w:r w:rsidR="008C18A6" w:rsidRPr="00C52C9F">
        <w:rPr>
          <w:sz w:val="24"/>
          <w:szCs w:val="24"/>
        </w:rPr>
        <w:t>для аудирования — до 1 минуты).</w:t>
      </w:r>
      <w:proofErr w:type="gramEnd"/>
    </w:p>
    <w:p w:rsidR="008C18A6" w:rsidRPr="00C52C9F" w:rsidRDefault="008C18A6" w:rsidP="008C18A6">
      <w:pPr>
        <w:spacing w:line="16" w:lineRule="exact"/>
        <w:rPr>
          <w:sz w:val="24"/>
          <w:szCs w:val="24"/>
        </w:rPr>
      </w:pPr>
    </w:p>
    <w:p w:rsidR="008C18A6" w:rsidRPr="00C52C9F" w:rsidRDefault="008C18A6" w:rsidP="008C18A6">
      <w:pPr>
        <w:spacing w:line="0" w:lineRule="atLeast"/>
        <w:ind w:left="220"/>
        <w:rPr>
          <w:b/>
          <w:i/>
          <w:sz w:val="24"/>
          <w:szCs w:val="24"/>
        </w:rPr>
      </w:pPr>
      <w:r w:rsidRPr="00C52C9F">
        <w:rPr>
          <w:b/>
          <w:i/>
          <w:sz w:val="24"/>
          <w:szCs w:val="24"/>
        </w:rPr>
        <w:t>Смысловое чтение</w:t>
      </w:r>
    </w:p>
    <w:p w:rsidR="008C18A6" w:rsidRPr="00C52C9F" w:rsidRDefault="008C18A6" w:rsidP="008C18A6">
      <w:pPr>
        <w:spacing w:line="8" w:lineRule="exact"/>
        <w:rPr>
          <w:sz w:val="24"/>
          <w:szCs w:val="24"/>
        </w:rPr>
      </w:pPr>
    </w:p>
    <w:p w:rsidR="008C18A6" w:rsidRPr="00C52C9F" w:rsidRDefault="00B84217" w:rsidP="00B84217">
      <w:pPr>
        <w:spacing w:line="0" w:lineRule="atLeast"/>
        <w:rPr>
          <w:sz w:val="24"/>
          <w:szCs w:val="24"/>
        </w:rPr>
      </w:pPr>
      <w:r>
        <w:rPr>
          <w:sz w:val="24"/>
          <w:szCs w:val="24"/>
        </w:rPr>
        <w:t>—</w:t>
      </w:r>
      <w:r w:rsidR="008C18A6" w:rsidRPr="00C52C9F">
        <w:rPr>
          <w:sz w:val="24"/>
          <w:szCs w:val="24"/>
        </w:rPr>
        <w:t xml:space="preserve">читать вслух учебные тексты объёмом до 70 слов, построенные на изученном языковом материале, с соблюдением </w:t>
      </w:r>
      <w:proofErr w:type="gramStart"/>
      <w:r w:rsidR="008C18A6" w:rsidRPr="00C52C9F">
        <w:rPr>
          <w:sz w:val="24"/>
          <w:szCs w:val="24"/>
        </w:rPr>
        <w:t>пра-вил</w:t>
      </w:r>
      <w:proofErr w:type="gramEnd"/>
      <w:r w:rsidR="008C18A6" w:rsidRPr="00C52C9F">
        <w:rPr>
          <w:sz w:val="24"/>
          <w:szCs w:val="24"/>
        </w:rPr>
        <w:t xml:space="preserve"> чтения и соответствующей интонацией, демонстрируя понимание прочитанного;</w:t>
      </w:r>
    </w:p>
    <w:p w:rsidR="008C18A6" w:rsidRPr="00C52C9F" w:rsidRDefault="008C18A6" w:rsidP="008C18A6">
      <w:pPr>
        <w:spacing w:line="9" w:lineRule="exact"/>
        <w:rPr>
          <w:sz w:val="24"/>
          <w:szCs w:val="24"/>
        </w:rPr>
      </w:pPr>
    </w:p>
    <w:p w:rsidR="008C18A6" w:rsidRPr="00C52C9F" w:rsidRDefault="00B84217" w:rsidP="008C18A6">
      <w:pPr>
        <w:spacing w:line="251" w:lineRule="auto"/>
        <w:ind w:left="220" w:hanging="226"/>
        <w:jc w:val="both"/>
        <w:rPr>
          <w:sz w:val="24"/>
          <w:szCs w:val="24"/>
        </w:rPr>
      </w:pPr>
      <w:r>
        <w:rPr>
          <w:sz w:val="24"/>
          <w:szCs w:val="24"/>
        </w:rPr>
        <w:t>—</w:t>
      </w:r>
      <w:r w:rsidR="008C18A6" w:rsidRPr="00C52C9F">
        <w:rPr>
          <w:sz w:val="24"/>
          <w:szCs w:val="24"/>
        </w:rPr>
        <w:t>тексты, содержащие отдел</w:t>
      </w:r>
      <w:r w:rsidR="007066AD">
        <w:rPr>
          <w:sz w:val="24"/>
          <w:szCs w:val="24"/>
        </w:rPr>
        <w:t>ьные незнакомые слова, с различ</w:t>
      </w:r>
      <w:r w:rsidR="008C18A6" w:rsidRPr="00C52C9F">
        <w:rPr>
          <w:sz w:val="24"/>
          <w:szCs w:val="24"/>
        </w:rPr>
        <w:t>ной глубиной проникновения в их содержание в зависимости от поставленной коммуникативной задачи:</w:t>
      </w:r>
      <w:r w:rsidR="007066AD">
        <w:rPr>
          <w:sz w:val="24"/>
          <w:szCs w:val="24"/>
        </w:rPr>
        <w:t xml:space="preserve"> с пониманием ос</w:t>
      </w:r>
      <w:r w:rsidR="008C18A6" w:rsidRPr="00C52C9F">
        <w:rPr>
          <w:sz w:val="24"/>
          <w:szCs w:val="24"/>
        </w:rPr>
        <w:t xml:space="preserve">новного содержания, с пониманием запрашиваемой </w:t>
      </w:r>
      <w:proofErr w:type="gramStart"/>
      <w:r w:rsidR="008C18A6" w:rsidRPr="00C52C9F">
        <w:rPr>
          <w:sz w:val="24"/>
          <w:szCs w:val="24"/>
        </w:rPr>
        <w:t>инфор-мации</w:t>
      </w:r>
      <w:proofErr w:type="gramEnd"/>
      <w:r w:rsidR="008C18A6" w:rsidRPr="00C52C9F">
        <w:rPr>
          <w:sz w:val="24"/>
          <w:szCs w:val="24"/>
        </w:rPr>
        <w:t>, со зрительной опорой и без опоры, с использованием языковой, в том числе контекстуальной, догадки (объём тек-ста/текстов для чтения — до 160 слов;</w:t>
      </w:r>
    </w:p>
    <w:p w:rsidR="008C18A6" w:rsidRPr="00C52C9F" w:rsidRDefault="008C18A6" w:rsidP="008C18A6">
      <w:pPr>
        <w:spacing w:line="13" w:lineRule="exact"/>
        <w:rPr>
          <w:sz w:val="24"/>
          <w:szCs w:val="24"/>
        </w:rPr>
      </w:pPr>
    </w:p>
    <w:p w:rsidR="00B84217" w:rsidRPr="00B84217" w:rsidRDefault="00B84217" w:rsidP="00B84217">
      <w:pPr>
        <w:spacing w:line="247" w:lineRule="auto"/>
        <w:jc w:val="both"/>
        <w:rPr>
          <w:sz w:val="24"/>
          <w:szCs w:val="24"/>
        </w:rPr>
      </w:pPr>
      <w:r>
        <w:rPr>
          <w:sz w:val="24"/>
          <w:szCs w:val="24"/>
        </w:rPr>
        <w:t>—</w:t>
      </w:r>
      <w:r w:rsidR="008C18A6" w:rsidRPr="00B84217">
        <w:rPr>
          <w:sz w:val="24"/>
          <w:szCs w:val="24"/>
        </w:rPr>
        <w:t xml:space="preserve">прогнозировать содержание текста на основе заголовка; </w:t>
      </w:r>
    </w:p>
    <w:p w:rsidR="008C18A6" w:rsidRPr="00B84217" w:rsidRDefault="00B84217" w:rsidP="00B84217">
      <w:pPr>
        <w:spacing w:line="247" w:lineRule="auto"/>
        <w:jc w:val="both"/>
        <w:rPr>
          <w:sz w:val="24"/>
          <w:szCs w:val="24"/>
        </w:rPr>
      </w:pPr>
      <w:r w:rsidRPr="00B84217">
        <w:rPr>
          <w:sz w:val="24"/>
          <w:szCs w:val="24"/>
        </w:rPr>
        <w:t>—</w:t>
      </w:r>
      <w:r w:rsidR="008C18A6" w:rsidRPr="00B84217">
        <w:rPr>
          <w:sz w:val="24"/>
          <w:szCs w:val="24"/>
        </w:rPr>
        <w:t>читать про себя несплошные тексты (таблицы, диаграммы</w:t>
      </w:r>
      <w:r w:rsidRPr="00B84217">
        <w:rPr>
          <w:sz w:val="24"/>
          <w:szCs w:val="24"/>
        </w:rPr>
        <w:t xml:space="preserve"> и </w:t>
      </w:r>
      <w:r w:rsidR="008C18A6" w:rsidRPr="00B84217">
        <w:rPr>
          <w:sz w:val="24"/>
          <w:szCs w:val="24"/>
        </w:rPr>
        <w:t>т. д.) и понимать представленную в них информацию.</w:t>
      </w:r>
    </w:p>
    <w:p w:rsidR="008C18A6" w:rsidRPr="00B84217" w:rsidRDefault="008C18A6" w:rsidP="00B84217">
      <w:pPr>
        <w:spacing w:line="16" w:lineRule="exact"/>
        <w:jc w:val="both"/>
        <w:rPr>
          <w:sz w:val="24"/>
          <w:szCs w:val="24"/>
        </w:rPr>
      </w:pPr>
    </w:p>
    <w:p w:rsidR="008C18A6" w:rsidRPr="00B84217" w:rsidRDefault="008C18A6" w:rsidP="00B84217">
      <w:pPr>
        <w:spacing w:line="0" w:lineRule="atLeast"/>
        <w:ind w:left="220"/>
        <w:jc w:val="both"/>
        <w:rPr>
          <w:b/>
          <w:i/>
          <w:sz w:val="24"/>
          <w:szCs w:val="24"/>
        </w:rPr>
      </w:pPr>
      <w:r w:rsidRPr="00B84217">
        <w:rPr>
          <w:b/>
          <w:i/>
          <w:sz w:val="24"/>
          <w:szCs w:val="24"/>
        </w:rPr>
        <w:t>Письмо</w:t>
      </w:r>
    </w:p>
    <w:p w:rsidR="008C18A6" w:rsidRPr="00B84217" w:rsidRDefault="008C18A6" w:rsidP="00B84217">
      <w:pPr>
        <w:spacing w:line="14" w:lineRule="exact"/>
        <w:jc w:val="both"/>
        <w:rPr>
          <w:sz w:val="24"/>
          <w:szCs w:val="24"/>
        </w:rPr>
      </w:pPr>
    </w:p>
    <w:p w:rsidR="008C18A6" w:rsidRPr="00B84217" w:rsidRDefault="00B84217" w:rsidP="00B84217">
      <w:pPr>
        <w:spacing w:line="247" w:lineRule="auto"/>
        <w:ind w:left="220" w:hanging="226"/>
        <w:jc w:val="both"/>
        <w:rPr>
          <w:sz w:val="24"/>
          <w:szCs w:val="24"/>
        </w:rPr>
      </w:pPr>
      <w:r w:rsidRPr="00B84217">
        <w:rPr>
          <w:sz w:val="24"/>
          <w:szCs w:val="24"/>
        </w:rPr>
        <w:t>—</w:t>
      </w:r>
      <w:r w:rsidR="008C18A6" w:rsidRPr="00B84217">
        <w:rPr>
          <w:sz w:val="24"/>
          <w:szCs w:val="24"/>
        </w:rPr>
        <w:t>писать с опорой на образец электронное сообщение личного характера (объём сообщения — до 50 слов).</w:t>
      </w:r>
    </w:p>
    <w:p w:rsidR="008C18A6" w:rsidRPr="00B84217" w:rsidRDefault="008C18A6" w:rsidP="00B84217">
      <w:pPr>
        <w:spacing w:line="158" w:lineRule="exact"/>
        <w:jc w:val="both"/>
        <w:rPr>
          <w:sz w:val="24"/>
          <w:szCs w:val="24"/>
        </w:rPr>
      </w:pPr>
    </w:p>
    <w:p w:rsidR="008C18A6" w:rsidRPr="00B84217" w:rsidRDefault="008C18A6" w:rsidP="00B84217">
      <w:pPr>
        <w:spacing w:line="0" w:lineRule="atLeast"/>
        <w:jc w:val="both"/>
        <w:rPr>
          <w:rFonts w:eastAsia="Arial"/>
          <w:b/>
          <w:sz w:val="24"/>
          <w:szCs w:val="24"/>
        </w:rPr>
      </w:pPr>
      <w:r w:rsidRPr="00B84217">
        <w:rPr>
          <w:rFonts w:eastAsia="Arial"/>
          <w:b/>
          <w:sz w:val="24"/>
          <w:szCs w:val="24"/>
        </w:rPr>
        <w:t>Языковые знания и навыки</w:t>
      </w:r>
    </w:p>
    <w:p w:rsidR="008C18A6" w:rsidRPr="00B84217" w:rsidRDefault="008C18A6" w:rsidP="00B84217">
      <w:pPr>
        <w:spacing w:line="82" w:lineRule="exact"/>
        <w:jc w:val="both"/>
        <w:rPr>
          <w:sz w:val="24"/>
          <w:szCs w:val="24"/>
        </w:rPr>
      </w:pPr>
    </w:p>
    <w:p w:rsidR="008C18A6" w:rsidRPr="00B84217" w:rsidRDefault="008C18A6" w:rsidP="00B84217">
      <w:pPr>
        <w:spacing w:line="0" w:lineRule="atLeast"/>
        <w:ind w:left="220"/>
        <w:jc w:val="both"/>
        <w:rPr>
          <w:b/>
          <w:i/>
          <w:sz w:val="24"/>
          <w:szCs w:val="24"/>
        </w:rPr>
      </w:pPr>
      <w:r w:rsidRPr="00B84217">
        <w:rPr>
          <w:b/>
          <w:i/>
          <w:sz w:val="24"/>
          <w:szCs w:val="24"/>
        </w:rPr>
        <w:t>Фонетическая сторона речи</w:t>
      </w:r>
    </w:p>
    <w:p w:rsidR="008C18A6" w:rsidRPr="00B84217" w:rsidRDefault="008C18A6" w:rsidP="00B84217">
      <w:pPr>
        <w:spacing w:line="8" w:lineRule="exact"/>
        <w:jc w:val="both"/>
        <w:rPr>
          <w:sz w:val="24"/>
          <w:szCs w:val="24"/>
        </w:rPr>
      </w:pPr>
    </w:p>
    <w:p w:rsidR="008C18A6" w:rsidRPr="00B84217" w:rsidRDefault="00B84217" w:rsidP="00B84217">
      <w:pPr>
        <w:spacing w:line="0" w:lineRule="atLeast"/>
        <w:jc w:val="both"/>
        <w:rPr>
          <w:sz w:val="24"/>
          <w:szCs w:val="24"/>
        </w:rPr>
      </w:pPr>
      <w:r w:rsidRPr="00B84217">
        <w:rPr>
          <w:sz w:val="24"/>
          <w:szCs w:val="24"/>
        </w:rPr>
        <w:t>—</w:t>
      </w:r>
      <w:r w:rsidR="008C18A6" w:rsidRPr="00B84217">
        <w:rPr>
          <w:sz w:val="24"/>
          <w:szCs w:val="24"/>
        </w:rPr>
        <w:t>читать новые слова согласно основным правилам чтения;</w:t>
      </w:r>
    </w:p>
    <w:p w:rsidR="008C18A6" w:rsidRPr="00B84217" w:rsidRDefault="008C18A6" w:rsidP="00B84217">
      <w:pPr>
        <w:spacing w:line="18" w:lineRule="exact"/>
        <w:jc w:val="both"/>
        <w:rPr>
          <w:sz w:val="24"/>
          <w:szCs w:val="24"/>
        </w:rPr>
      </w:pPr>
    </w:p>
    <w:p w:rsidR="008C18A6" w:rsidRPr="00B84217" w:rsidRDefault="00B84217" w:rsidP="00B84217">
      <w:pPr>
        <w:spacing w:line="250" w:lineRule="auto"/>
        <w:ind w:left="220" w:hanging="226"/>
        <w:jc w:val="both"/>
        <w:rPr>
          <w:sz w:val="24"/>
          <w:szCs w:val="24"/>
        </w:rPr>
      </w:pPr>
      <w:r w:rsidRPr="00B84217">
        <w:rPr>
          <w:sz w:val="24"/>
          <w:szCs w:val="24"/>
        </w:rPr>
        <w:t>—</w:t>
      </w:r>
      <w:r w:rsidR="008C18A6" w:rsidRPr="00B84217">
        <w:rPr>
          <w:sz w:val="24"/>
          <w:szCs w:val="24"/>
        </w:rPr>
        <w:t>различать на слух и правильно произносить слова и фразы/ предложения с соблюдением их ритмико-интонационных особенностей.</w:t>
      </w:r>
    </w:p>
    <w:p w:rsidR="008C18A6" w:rsidRPr="00B84217" w:rsidRDefault="008C18A6" w:rsidP="00B84217">
      <w:pPr>
        <w:spacing w:line="0" w:lineRule="atLeast"/>
        <w:ind w:left="220"/>
        <w:jc w:val="both"/>
        <w:rPr>
          <w:b/>
          <w:i/>
          <w:sz w:val="24"/>
          <w:szCs w:val="24"/>
        </w:rPr>
      </w:pPr>
      <w:r w:rsidRPr="00B84217">
        <w:rPr>
          <w:b/>
          <w:i/>
          <w:sz w:val="24"/>
          <w:szCs w:val="24"/>
        </w:rPr>
        <w:t>Графика, орфография и пунктуация</w:t>
      </w:r>
    </w:p>
    <w:p w:rsidR="008C18A6" w:rsidRPr="00B84217" w:rsidRDefault="008C18A6" w:rsidP="00B84217">
      <w:pPr>
        <w:spacing w:line="14" w:lineRule="exact"/>
        <w:jc w:val="both"/>
        <w:rPr>
          <w:sz w:val="24"/>
          <w:szCs w:val="24"/>
        </w:rPr>
      </w:pPr>
    </w:p>
    <w:p w:rsidR="008C18A6" w:rsidRPr="00B84217" w:rsidRDefault="00B84217" w:rsidP="00B84217">
      <w:pPr>
        <w:spacing w:line="0" w:lineRule="atLeast"/>
        <w:jc w:val="both"/>
        <w:rPr>
          <w:sz w:val="24"/>
          <w:szCs w:val="24"/>
        </w:rPr>
      </w:pPr>
      <w:r w:rsidRPr="00B84217">
        <w:rPr>
          <w:sz w:val="24"/>
          <w:szCs w:val="24"/>
        </w:rPr>
        <w:t>—</w:t>
      </w:r>
      <w:r w:rsidR="008C18A6" w:rsidRPr="00B84217">
        <w:rPr>
          <w:sz w:val="24"/>
          <w:szCs w:val="24"/>
        </w:rPr>
        <w:t>правильно писать изученные слова;</w:t>
      </w:r>
    </w:p>
    <w:p w:rsidR="008C18A6" w:rsidRPr="00B84217" w:rsidRDefault="008C18A6" w:rsidP="00B84217">
      <w:pPr>
        <w:spacing w:line="18" w:lineRule="exact"/>
        <w:jc w:val="both"/>
        <w:rPr>
          <w:sz w:val="24"/>
          <w:szCs w:val="24"/>
        </w:rPr>
      </w:pPr>
    </w:p>
    <w:p w:rsidR="008C18A6" w:rsidRPr="00B84217" w:rsidRDefault="00B84217" w:rsidP="00B84217">
      <w:pPr>
        <w:spacing w:line="0" w:lineRule="atLeast"/>
        <w:jc w:val="both"/>
        <w:rPr>
          <w:sz w:val="24"/>
          <w:szCs w:val="24"/>
        </w:rPr>
      </w:pPr>
      <w:r w:rsidRPr="00B84217">
        <w:rPr>
          <w:sz w:val="24"/>
          <w:szCs w:val="24"/>
        </w:rPr>
        <w:t>—</w:t>
      </w:r>
      <w:r w:rsidR="008C18A6" w:rsidRPr="00B84217">
        <w:rPr>
          <w:sz w:val="24"/>
          <w:szCs w:val="24"/>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8C18A6" w:rsidRPr="00B84217" w:rsidRDefault="008C18A6" w:rsidP="00B84217">
      <w:pPr>
        <w:spacing w:line="11" w:lineRule="exact"/>
        <w:jc w:val="both"/>
        <w:rPr>
          <w:sz w:val="24"/>
          <w:szCs w:val="24"/>
        </w:rPr>
      </w:pPr>
    </w:p>
    <w:p w:rsidR="008C18A6" w:rsidRPr="00B84217" w:rsidRDefault="008C18A6" w:rsidP="00B84217">
      <w:pPr>
        <w:spacing w:line="0" w:lineRule="atLeast"/>
        <w:ind w:left="220"/>
        <w:jc w:val="both"/>
        <w:rPr>
          <w:b/>
          <w:i/>
          <w:sz w:val="24"/>
          <w:szCs w:val="24"/>
        </w:rPr>
      </w:pPr>
      <w:r w:rsidRPr="00B84217">
        <w:rPr>
          <w:b/>
          <w:i/>
          <w:sz w:val="24"/>
          <w:szCs w:val="24"/>
        </w:rPr>
        <w:t>Лексическая сторона речи</w:t>
      </w:r>
    </w:p>
    <w:p w:rsidR="008C18A6" w:rsidRPr="00B84217" w:rsidRDefault="008C18A6" w:rsidP="00B84217">
      <w:pPr>
        <w:spacing w:line="14" w:lineRule="exact"/>
        <w:jc w:val="both"/>
        <w:rPr>
          <w:sz w:val="24"/>
          <w:szCs w:val="24"/>
        </w:rPr>
      </w:pPr>
    </w:p>
    <w:p w:rsidR="008C18A6" w:rsidRPr="00B84217" w:rsidRDefault="00B84217" w:rsidP="00B84217">
      <w:pPr>
        <w:spacing w:line="0" w:lineRule="atLeast"/>
        <w:jc w:val="both"/>
        <w:rPr>
          <w:sz w:val="24"/>
          <w:szCs w:val="24"/>
        </w:rPr>
      </w:pPr>
      <w:r w:rsidRPr="00B84217">
        <w:rPr>
          <w:sz w:val="24"/>
          <w:szCs w:val="24"/>
        </w:rPr>
        <w:t>—</w:t>
      </w:r>
      <w:r w:rsidR="008C18A6" w:rsidRPr="00B84217">
        <w:rPr>
          <w:sz w:val="24"/>
          <w:szCs w:val="24"/>
        </w:rPr>
        <w:t>распознавать и употреблять в устной и письменной речи не</w:t>
      </w:r>
      <w:r w:rsidRPr="00B84217">
        <w:rPr>
          <w:sz w:val="24"/>
          <w:szCs w:val="24"/>
        </w:rPr>
        <w:t xml:space="preserve"> </w:t>
      </w:r>
      <w:r w:rsidR="008C18A6" w:rsidRPr="00B84217">
        <w:rPr>
          <w:sz w:val="24"/>
          <w:szCs w:val="24"/>
        </w:rPr>
        <w:t>менее 500 лексических еди</w:t>
      </w:r>
      <w:r>
        <w:rPr>
          <w:sz w:val="24"/>
          <w:szCs w:val="24"/>
        </w:rPr>
        <w:t>ниц (слов, словосочетаний, рече</w:t>
      </w:r>
      <w:r w:rsidR="008C18A6" w:rsidRPr="00B84217">
        <w:rPr>
          <w:sz w:val="24"/>
          <w:szCs w:val="24"/>
        </w:rPr>
        <w:t>вых клише), включая 350 лексических единиц, освоенных в предшествующие годы обучения;</w:t>
      </w:r>
    </w:p>
    <w:p w:rsidR="008C18A6" w:rsidRPr="00B84217" w:rsidRDefault="008C18A6" w:rsidP="00B84217">
      <w:pPr>
        <w:spacing w:line="11" w:lineRule="exact"/>
        <w:jc w:val="both"/>
        <w:rPr>
          <w:sz w:val="24"/>
          <w:szCs w:val="24"/>
        </w:rPr>
      </w:pPr>
    </w:p>
    <w:p w:rsidR="008C18A6" w:rsidRPr="00B84217" w:rsidRDefault="00B84217" w:rsidP="00B84217">
      <w:pPr>
        <w:spacing w:line="256" w:lineRule="auto"/>
        <w:ind w:left="220" w:hanging="226"/>
        <w:jc w:val="both"/>
        <w:rPr>
          <w:sz w:val="24"/>
          <w:szCs w:val="24"/>
        </w:rPr>
      </w:pPr>
      <w:r>
        <w:rPr>
          <w:sz w:val="24"/>
          <w:szCs w:val="24"/>
        </w:rPr>
        <w:t>—</w:t>
      </w:r>
      <w:r w:rsidR="008C18A6" w:rsidRPr="00B84217">
        <w:rPr>
          <w:sz w:val="24"/>
          <w:szCs w:val="24"/>
        </w:rPr>
        <w:t>распознавать и образовыва</w:t>
      </w:r>
      <w:r>
        <w:rPr>
          <w:sz w:val="24"/>
          <w:szCs w:val="24"/>
        </w:rPr>
        <w:t>ть родственные слова с использо</w:t>
      </w:r>
      <w:r w:rsidR="008C18A6" w:rsidRPr="00B84217">
        <w:rPr>
          <w:sz w:val="24"/>
          <w:szCs w:val="24"/>
        </w:rPr>
        <w:t>ванием основных способов словообразования: аффиксации (суффиксы -er/-or, -ist: teacher, actor, artist), словосложения (blackboard), конверсии (to play — a play).</w:t>
      </w:r>
    </w:p>
    <w:p w:rsidR="008C18A6" w:rsidRPr="00B84217" w:rsidRDefault="008C18A6" w:rsidP="00B84217">
      <w:pPr>
        <w:spacing w:line="9" w:lineRule="exact"/>
        <w:jc w:val="both"/>
        <w:rPr>
          <w:sz w:val="24"/>
          <w:szCs w:val="24"/>
        </w:rPr>
      </w:pPr>
    </w:p>
    <w:p w:rsidR="008C18A6" w:rsidRPr="00B84217" w:rsidRDefault="008C18A6" w:rsidP="00B84217">
      <w:pPr>
        <w:spacing w:line="0" w:lineRule="atLeast"/>
        <w:ind w:left="220"/>
        <w:jc w:val="both"/>
        <w:rPr>
          <w:b/>
          <w:i/>
          <w:sz w:val="24"/>
          <w:szCs w:val="24"/>
        </w:rPr>
      </w:pPr>
      <w:r w:rsidRPr="00B84217">
        <w:rPr>
          <w:b/>
          <w:i/>
          <w:sz w:val="24"/>
          <w:szCs w:val="24"/>
        </w:rPr>
        <w:t>Грамматическая сторона речи</w:t>
      </w:r>
    </w:p>
    <w:p w:rsidR="008C18A6" w:rsidRPr="00B84217" w:rsidRDefault="008C18A6" w:rsidP="00B84217">
      <w:pPr>
        <w:spacing w:line="14" w:lineRule="exact"/>
        <w:jc w:val="both"/>
        <w:rPr>
          <w:sz w:val="24"/>
          <w:szCs w:val="24"/>
        </w:rPr>
      </w:pPr>
    </w:p>
    <w:p w:rsidR="008C18A6" w:rsidRPr="00B84217" w:rsidRDefault="00B84217" w:rsidP="00B84217">
      <w:pPr>
        <w:spacing w:line="0" w:lineRule="atLeast"/>
        <w:jc w:val="both"/>
        <w:rPr>
          <w:sz w:val="24"/>
          <w:szCs w:val="24"/>
        </w:rPr>
      </w:pPr>
      <w:r w:rsidRPr="00B84217">
        <w:rPr>
          <w:sz w:val="24"/>
          <w:szCs w:val="24"/>
        </w:rPr>
        <w:t>—</w:t>
      </w:r>
      <w:r w:rsidR="008C18A6" w:rsidRPr="00B84217">
        <w:rPr>
          <w:sz w:val="24"/>
          <w:szCs w:val="24"/>
        </w:rPr>
        <w:t>распознавать и употреблять в устной и письменной речи</w:t>
      </w:r>
      <w:r w:rsidRPr="00B84217">
        <w:rPr>
          <w:sz w:val="24"/>
          <w:szCs w:val="24"/>
        </w:rPr>
        <w:t xml:space="preserve"> </w:t>
      </w:r>
      <w:r w:rsidR="008C18A6" w:rsidRPr="00B84217">
        <w:rPr>
          <w:sz w:val="24"/>
          <w:szCs w:val="24"/>
        </w:rPr>
        <w:t>Present Continuous Tense в</w:t>
      </w:r>
      <w:r w:rsidRPr="00B84217">
        <w:rPr>
          <w:sz w:val="24"/>
          <w:szCs w:val="24"/>
        </w:rPr>
        <w:t xml:space="preserve"> повествовательных (утвердитель</w:t>
      </w:r>
      <w:r w:rsidR="008C18A6" w:rsidRPr="00B84217">
        <w:rPr>
          <w:sz w:val="24"/>
          <w:szCs w:val="24"/>
        </w:rPr>
        <w:t>ных и отрицательных), в</w:t>
      </w:r>
      <w:r w:rsidRPr="00B84217">
        <w:rPr>
          <w:sz w:val="24"/>
          <w:szCs w:val="24"/>
        </w:rPr>
        <w:t>опросительных (общий и специаль</w:t>
      </w:r>
      <w:r w:rsidR="008C18A6" w:rsidRPr="00B84217">
        <w:rPr>
          <w:sz w:val="24"/>
          <w:szCs w:val="24"/>
        </w:rPr>
        <w:t>ный вопрос) предложениях;</w:t>
      </w:r>
    </w:p>
    <w:p w:rsidR="008C18A6" w:rsidRPr="00B84217" w:rsidRDefault="008C18A6" w:rsidP="00B84217">
      <w:pPr>
        <w:spacing w:line="11" w:lineRule="exact"/>
        <w:jc w:val="both"/>
        <w:rPr>
          <w:sz w:val="24"/>
          <w:szCs w:val="24"/>
        </w:rPr>
      </w:pPr>
    </w:p>
    <w:p w:rsidR="008C18A6" w:rsidRPr="00B84217" w:rsidRDefault="00B84217" w:rsidP="00B84217">
      <w:pPr>
        <w:spacing w:line="255" w:lineRule="auto"/>
        <w:ind w:left="220" w:hanging="226"/>
        <w:jc w:val="both"/>
        <w:rPr>
          <w:sz w:val="24"/>
          <w:szCs w:val="24"/>
        </w:rPr>
      </w:pPr>
      <w:r>
        <w:rPr>
          <w:sz w:val="24"/>
          <w:szCs w:val="24"/>
        </w:rPr>
        <w:t>—</w:t>
      </w:r>
      <w:r w:rsidR="008C18A6" w:rsidRPr="00B84217">
        <w:rPr>
          <w:sz w:val="24"/>
          <w:szCs w:val="24"/>
        </w:rPr>
        <w:t>распознавать и употреблять</w:t>
      </w:r>
      <w:r w:rsidR="007066AD">
        <w:rPr>
          <w:sz w:val="24"/>
          <w:szCs w:val="24"/>
        </w:rPr>
        <w:t xml:space="preserve"> в устной и письменной речи кон</w:t>
      </w:r>
      <w:r w:rsidR="008C18A6" w:rsidRPr="00B84217">
        <w:rPr>
          <w:sz w:val="24"/>
          <w:szCs w:val="24"/>
        </w:rPr>
        <w:t>струкцию to be going to и Future Simple Tense для выражения будущего действия;</w:t>
      </w:r>
    </w:p>
    <w:p w:rsidR="008C18A6" w:rsidRPr="00B84217" w:rsidRDefault="008C18A6" w:rsidP="00B84217">
      <w:pPr>
        <w:spacing w:line="11" w:lineRule="exact"/>
        <w:jc w:val="both"/>
        <w:rPr>
          <w:sz w:val="24"/>
          <w:szCs w:val="24"/>
        </w:rPr>
      </w:pPr>
    </w:p>
    <w:p w:rsidR="008C18A6" w:rsidRPr="00B84217" w:rsidRDefault="00B84217" w:rsidP="00B84217">
      <w:pPr>
        <w:spacing w:line="252" w:lineRule="auto"/>
        <w:ind w:left="220" w:hanging="226"/>
        <w:jc w:val="both"/>
        <w:rPr>
          <w:sz w:val="24"/>
          <w:szCs w:val="24"/>
        </w:rPr>
      </w:pPr>
      <w:r>
        <w:rPr>
          <w:sz w:val="24"/>
          <w:szCs w:val="24"/>
        </w:rPr>
        <w:t>—</w:t>
      </w:r>
      <w:r w:rsidR="008C18A6" w:rsidRPr="00B84217">
        <w:rPr>
          <w:sz w:val="24"/>
          <w:szCs w:val="24"/>
        </w:rPr>
        <w:t xml:space="preserve">распознавать и употреблять в устной </w:t>
      </w:r>
      <w:r w:rsidR="007066AD">
        <w:rPr>
          <w:sz w:val="24"/>
          <w:szCs w:val="24"/>
        </w:rPr>
        <w:t>и письменной речи мо</w:t>
      </w:r>
      <w:r w:rsidR="008C18A6" w:rsidRPr="00B84217">
        <w:rPr>
          <w:sz w:val="24"/>
          <w:szCs w:val="24"/>
        </w:rPr>
        <w:t>дальные глаголы долженствования must и have to;</w:t>
      </w:r>
    </w:p>
    <w:p w:rsidR="008C18A6" w:rsidRPr="00B84217" w:rsidRDefault="008C18A6" w:rsidP="00B84217">
      <w:pPr>
        <w:spacing w:line="13" w:lineRule="exact"/>
        <w:jc w:val="both"/>
        <w:rPr>
          <w:sz w:val="24"/>
          <w:szCs w:val="24"/>
        </w:rPr>
      </w:pPr>
    </w:p>
    <w:p w:rsidR="008C18A6" w:rsidRPr="00B84217" w:rsidRDefault="00B84217" w:rsidP="00B84217">
      <w:pPr>
        <w:spacing w:line="252" w:lineRule="auto"/>
        <w:ind w:left="220" w:hanging="226"/>
        <w:jc w:val="both"/>
        <w:rPr>
          <w:sz w:val="24"/>
          <w:szCs w:val="24"/>
        </w:rPr>
      </w:pPr>
      <w:r>
        <w:rPr>
          <w:sz w:val="24"/>
          <w:szCs w:val="24"/>
        </w:rPr>
        <w:t>—</w:t>
      </w:r>
      <w:r w:rsidR="008C18A6" w:rsidRPr="00B84217">
        <w:rPr>
          <w:sz w:val="24"/>
          <w:szCs w:val="24"/>
        </w:rPr>
        <w:t>распознавать и употреблят</w:t>
      </w:r>
      <w:r w:rsidR="007066AD">
        <w:rPr>
          <w:sz w:val="24"/>
          <w:szCs w:val="24"/>
        </w:rPr>
        <w:t>ь в устной и письменной речи от</w:t>
      </w:r>
      <w:r w:rsidR="008C18A6" w:rsidRPr="00B84217">
        <w:rPr>
          <w:sz w:val="24"/>
          <w:szCs w:val="24"/>
        </w:rPr>
        <w:t>рицательное местоимение no;</w:t>
      </w:r>
    </w:p>
    <w:p w:rsidR="008C18A6" w:rsidRPr="00B84217" w:rsidRDefault="008C18A6" w:rsidP="00B84217">
      <w:pPr>
        <w:spacing w:line="13" w:lineRule="exact"/>
        <w:jc w:val="both"/>
        <w:rPr>
          <w:sz w:val="24"/>
          <w:szCs w:val="24"/>
        </w:rPr>
      </w:pPr>
    </w:p>
    <w:p w:rsidR="008C18A6" w:rsidRPr="00B84217" w:rsidRDefault="00B84217" w:rsidP="00B84217">
      <w:pPr>
        <w:spacing w:line="258" w:lineRule="auto"/>
        <w:ind w:left="220" w:hanging="226"/>
        <w:jc w:val="both"/>
        <w:rPr>
          <w:sz w:val="24"/>
          <w:szCs w:val="24"/>
        </w:rPr>
      </w:pPr>
      <w:r>
        <w:rPr>
          <w:sz w:val="24"/>
          <w:szCs w:val="24"/>
        </w:rPr>
        <w:t>—</w:t>
      </w:r>
      <w:r w:rsidR="008C18A6" w:rsidRPr="00B84217">
        <w:rPr>
          <w:sz w:val="24"/>
          <w:szCs w:val="24"/>
        </w:rPr>
        <w:t>распознавать и употреблять</w:t>
      </w:r>
      <w:r w:rsidR="007066AD">
        <w:rPr>
          <w:sz w:val="24"/>
          <w:szCs w:val="24"/>
        </w:rPr>
        <w:t xml:space="preserve"> в устной и письменной речи сте</w:t>
      </w:r>
      <w:r w:rsidR="008C18A6" w:rsidRPr="00B84217">
        <w:rPr>
          <w:sz w:val="24"/>
          <w:szCs w:val="24"/>
        </w:rPr>
        <w:t>пени сравнения прилагательных (формы, образованные по правилу и исключения: good — better — (the) best, bad — worse — (the) worst);</w:t>
      </w:r>
    </w:p>
    <w:p w:rsidR="008C18A6" w:rsidRPr="00B84217" w:rsidRDefault="00B84217" w:rsidP="00B84217">
      <w:pPr>
        <w:spacing w:line="252" w:lineRule="auto"/>
        <w:ind w:left="220" w:hanging="226"/>
        <w:jc w:val="both"/>
        <w:rPr>
          <w:sz w:val="24"/>
          <w:szCs w:val="24"/>
        </w:rPr>
      </w:pPr>
      <w:r>
        <w:rPr>
          <w:sz w:val="24"/>
          <w:szCs w:val="24"/>
        </w:rPr>
        <w:t>—</w:t>
      </w:r>
      <w:r w:rsidR="008C18A6" w:rsidRPr="00B84217">
        <w:rPr>
          <w:sz w:val="24"/>
          <w:szCs w:val="24"/>
        </w:rPr>
        <w:t>распознавать и употреблят</w:t>
      </w:r>
      <w:r w:rsidR="007066AD">
        <w:rPr>
          <w:sz w:val="24"/>
          <w:szCs w:val="24"/>
        </w:rPr>
        <w:t>ь в устной и письменной речи на</w:t>
      </w:r>
      <w:r w:rsidR="008C18A6" w:rsidRPr="00B84217">
        <w:rPr>
          <w:sz w:val="24"/>
          <w:szCs w:val="24"/>
        </w:rPr>
        <w:t>речия времени;</w:t>
      </w:r>
    </w:p>
    <w:p w:rsidR="008C18A6" w:rsidRPr="00B84217" w:rsidRDefault="008C18A6" w:rsidP="00B84217">
      <w:pPr>
        <w:spacing w:line="13" w:lineRule="exact"/>
        <w:jc w:val="both"/>
        <w:rPr>
          <w:sz w:val="24"/>
          <w:szCs w:val="24"/>
        </w:rPr>
      </w:pPr>
    </w:p>
    <w:p w:rsidR="008C18A6" w:rsidRPr="00B84217" w:rsidRDefault="00B84217" w:rsidP="00B84217">
      <w:pPr>
        <w:spacing w:line="252" w:lineRule="auto"/>
        <w:ind w:left="220" w:hanging="226"/>
        <w:jc w:val="both"/>
        <w:rPr>
          <w:sz w:val="24"/>
          <w:szCs w:val="24"/>
        </w:rPr>
      </w:pPr>
      <w:r>
        <w:rPr>
          <w:sz w:val="24"/>
          <w:szCs w:val="24"/>
        </w:rPr>
        <w:t>—</w:t>
      </w:r>
      <w:r w:rsidR="008C18A6" w:rsidRPr="00B84217">
        <w:rPr>
          <w:sz w:val="24"/>
          <w:szCs w:val="24"/>
        </w:rPr>
        <w:t>распознавать и употреблять</w:t>
      </w:r>
      <w:r w:rsidR="007066AD">
        <w:rPr>
          <w:sz w:val="24"/>
          <w:szCs w:val="24"/>
        </w:rPr>
        <w:t xml:space="preserve"> в устной и письменной речи обо</w:t>
      </w:r>
      <w:r w:rsidR="008C18A6" w:rsidRPr="00B84217">
        <w:rPr>
          <w:sz w:val="24"/>
          <w:szCs w:val="24"/>
        </w:rPr>
        <w:t>значение даты и года;</w:t>
      </w:r>
    </w:p>
    <w:p w:rsidR="008C18A6" w:rsidRPr="00B84217" w:rsidRDefault="008C18A6" w:rsidP="00B84217">
      <w:pPr>
        <w:spacing w:line="13" w:lineRule="exact"/>
        <w:jc w:val="both"/>
        <w:rPr>
          <w:sz w:val="24"/>
          <w:szCs w:val="24"/>
        </w:rPr>
      </w:pPr>
    </w:p>
    <w:p w:rsidR="008C18A6" w:rsidRPr="00B84217" w:rsidRDefault="00B84217" w:rsidP="00B84217">
      <w:pPr>
        <w:spacing w:line="252" w:lineRule="auto"/>
        <w:ind w:left="220" w:hanging="226"/>
        <w:jc w:val="both"/>
        <w:rPr>
          <w:sz w:val="24"/>
          <w:szCs w:val="24"/>
        </w:rPr>
      </w:pPr>
      <w:r>
        <w:rPr>
          <w:sz w:val="24"/>
          <w:szCs w:val="24"/>
        </w:rPr>
        <w:t>—</w:t>
      </w:r>
      <w:r w:rsidR="008C18A6" w:rsidRPr="00B84217">
        <w:rPr>
          <w:sz w:val="24"/>
          <w:szCs w:val="24"/>
        </w:rPr>
        <w:t>распознавать и употреблять</w:t>
      </w:r>
      <w:r w:rsidR="007066AD">
        <w:rPr>
          <w:sz w:val="24"/>
          <w:szCs w:val="24"/>
        </w:rPr>
        <w:t xml:space="preserve"> в устной и письменной речи обо</w:t>
      </w:r>
      <w:r w:rsidR="008C18A6" w:rsidRPr="00B84217">
        <w:rPr>
          <w:sz w:val="24"/>
          <w:szCs w:val="24"/>
        </w:rPr>
        <w:t>значение времени.</w:t>
      </w:r>
    </w:p>
    <w:p w:rsidR="008C18A6" w:rsidRPr="00B84217" w:rsidRDefault="008C18A6" w:rsidP="00B84217">
      <w:pPr>
        <w:spacing w:line="0" w:lineRule="atLeast"/>
        <w:jc w:val="both"/>
        <w:rPr>
          <w:rFonts w:eastAsia="Arial"/>
          <w:b/>
          <w:sz w:val="24"/>
          <w:szCs w:val="24"/>
        </w:rPr>
      </w:pPr>
      <w:r w:rsidRPr="00B84217">
        <w:rPr>
          <w:rFonts w:eastAsia="Arial"/>
          <w:b/>
          <w:sz w:val="24"/>
          <w:szCs w:val="24"/>
        </w:rPr>
        <w:t>Социокультурные знания и умения</w:t>
      </w:r>
    </w:p>
    <w:p w:rsidR="008C18A6" w:rsidRPr="00B84217" w:rsidRDefault="008C18A6" w:rsidP="008C18A6">
      <w:pPr>
        <w:spacing w:line="89" w:lineRule="exact"/>
        <w:rPr>
          <w:sz w:val="24"/>
          <w:szCs w:val="24"/>
        </w:rPr>
      </w:pPr>
    </w:p>
    <w:p w:rsidR="008C18A6" w:rsidRPr="00C52C9F" w:rsidRDefault="00B84217" w:rsidP="007066AD">
      <w:pPr>
        <w:spacing w:line="247" w:lineRule="auto"/>
        <w:ind w:left="223"/>
        <w:jc w:val="both"/>
        <w:rPr>
          <w:sz w:val="24"/>
          <w:szCs w:val="24"/>
        </w:rPr>
      </w:pPr>
      <w:r w:rsidRPr="00B84217">
        <w:rPr>
          <w:sz w:val="24"/>
          <w:szCs w:val="24"/>
        </w:rPr>
        <w:t>—</w:t>
      </w:r>
      <w:r w:rsidR="008C18A6" w:rsidRPr="00B84217">
        <w:rPr>
          <w:sz w:val="24"/>
          <w:szCs w:val="24"/>
        </w:rPr>
        <w:t>владеть социокультурным</w:t>
      </w:r>
      <w:r w:rsidR="007066AD">
        <w:rPr>
          <w:sz w:val="24"/>
          <w:szCs w:val="24"/>
        </w:rPr>
        <w:t>и элементами речевого поведенче</w:t>
      </w:r>
      <w:r w:rsidR="008C18A6" w:rsidRPr="00B84217">
        <w:rPr>
          <w:sz w:val="24"/>
          <w:szCs w:val="24"/>
        </w:rPr>
        <w:t>ского этикета, принятыми</w:t>
      </w:r>
      <w:r w:rsidR="00E20A85">
        <w:rPr>
          <w:sz w:val="24"/>
          <w:szCs w:val="24"/>
        </w:rPr>
        <w:t xml:space="preserve"> </w:t>
      </w:r>
      <w:r w:rsidR="00E20A85">
        <w:rPr>
          <w:sz w:val="24"/>
          <w:szCs w:val="24"/>
        </w:rPr>
        <w:lastRenderedPageBreak/>
        <w:t>в англоязычной среде, в некото</w:t>
      </w:r>
      <w:r w:rsidR="008C18A6" w:rsidRPr="00B84217">
        <w:rPr>
          <w:sz w:val="24"/>
          <w:szCs w:val="24"/>
        </w:rPr>
        <w:t xml:space="preserve">рых ситуациях общения (приветствие, прощание, </w:t>
      </w:r>
      <w:proofErr w:type="gramStart"/>
      <w:r w:rsidR="008C18A6" w:rsidRPr="00B84217">
        <w:rPr>
          <w:sz w:val="24"/>
          <w:szCs w:val="24"/>
        </w:rPr>
        <w:t>знаком ство</w:t>
      </w:r>
      <w:proofErr w:type="gramEnd"/>
      <w:r w:rsidR="008C18A6" w:rsidRPr="00B84217">
        <w:rPr>
          <w:sz w:val="24"/>
          <w:szCs w:val="24"/>
        </w:rPr>
        <w:t>, выражение благодарности, извинение, поздравление с днём рождения, Новым годом, Рождеством</w:t>
      </w:r>
      <w:r w:rsidR="008C18A6" w:rsidRPr="00C52C9F">
        <w:rPr>
          <w:sz w:val="24"/>
          <w:szCs w:val="24"/>
        </w:rPr>
        <w:t>);</w:t>
      </w:r>
    </w:p>
    <w:p w:rsidR="008C18A6" w:rsidRPr="00C52C9F" w:rsidRDefault="008C18A6" w:rsidP="007066AD">
      <w:pPr>
        <w:spacing w:line="11" w:lineRule="exact"/>
        <w:jc w:val="both"/>
        <w:rPr>
          <w:sz w:val="24"/>
          <w:szCs w:val="24"/>
        </w:rPr>
      </w:pPr>
    </w:p>
    <w:p w:rsidR="008C18A6" w:rsidRPr="00C52C9F" w:rsidRDefault="00B84217" w:rsidP="007066AD">
      <w:pPr>
        <w:spacing w:line="247" w:lineRule="auto"/>
        <w:ind w:left="223" w:hanging="226"/>
        <w:jc w:val="both"/>
        <w:rPr>
          <w:sz w:val="24"/>
          <w:szCs w:val="24"/>
        </w:rPr>
      </w:pPr>
      <w:r>
        <w:rPr>
          <w:sz w:val="24"/>
          <w:szCs w:val="24"/>
        </w:rPr>
        <w:t>—</w:t>
      </w:r>
      <w:r w:rsidR="008C18A6" w:rsidRPr="00C52C9F">
        <w:rPr>
          <w:sz w:val="24"/>
          <w:szCs w:val="24"/>
        </w:rPr>
        <w:t xml:space="preserve">кратко представлять свою </w:t>
      </w:r>
      <w:r w:rsidR="007066AD">
        <w:rPr>
          <w:sz w:val="24"/>
          <w:szCs w:val="24"/>
        </w:rPr>
        <w:t>страну и страну/страны изучаемо</w:t>
      </w:r>
      <w:r w:rsidR="008C18A6" w:rsidRPr="00C52C9F">
        <w:rPr>
          <w:sz w:val="24"/>
          <w:szCs w:val="24"/>
        </w:rPr>
        <w:t>го языка на английском языке.</w:t>
      </w:r>
    </w:p>
    <w:p w:rsidR="008C18A6" w:rsidRPr="00C52C9F" w:rsidRDefault="008C18A6" w:rsidP="008C18A6">
      <w:pPr>
        <w:spacing w:line="296" w:lineRule="auto"/>
        <w:ind w:left="3" w:right="2040" w:firstLine="1"/>
        <w:rPr>
          <w:rFonts w:eastAsia="Arial"/>
          <w:b/>
          <w:sz w:val="24"/>
          <w:szCs w:val="24"/>
        </w:rPr>
      </w:pPr>
    </w:p>
    <w:p w:rsidR="007066AD" w:rsidRDefault="007066AD" w:rsidP="008C18A6">
      <w:pPr>
        <w:spacing w:line="0" w:lineRule="atLeast"/>
        <w:ind w:left="3"/>
        <w:rPr>
          <w:rFonts w:eastAsia="Arial"/>
          <w:b/>
          <w:sz w:val="24"/>
          <w:szCs w:val="24"/>
        </w:rPr>
      </w:pPr>
      <w:r w:rsidRPr="007066AD">
        <w:rPr>
          <w:rFonts w:eastAsia="Arial"/>
          <w:b/>
          <w:sz w:val="24"/>
          <w:szCs w:val="24"/>
        </w:rPr>
        <w:t>Содержание предмета</w:t>
      </w:r>
    </w:p>
    <w:p w:rsidR="007066AD" w:rsidRPr="007066AD" w:rsidRDefault="007066AD" w:rsidP="008C18A6">
      <w:pPr>
        <w:spacing w:line="0" w:lineRule="atLeast"/>
        <w:ind w:left="3"/>
        <w:rPr>
          <w:rFonts w:eastAsia="Arial"/>
          <w:b/>
          <w:sz w:val="24"/>
          <w:szCs w:val="24"/>
        </w:rPr>
      </w:pPr>
    </w:p>
    <w:p w:rsidR="008C18A6" w:rsidRPr="00C52C9F" w:rsidRDefault="008C18A6" w:rsidP="008C18A6">
      <w:pPr>
        <w:spacing w:line="0" w:lineRule="atLeast"/>
        <w:ind w:left="3"/>
        <w:rPr>
          <w:rFonts w:eastAsia="Arial"/>
          <w:sz w:val="24"/>
          <w:szCs w:val="24"/>
        </w:rPr>
      </w:pPr>
      <w:r w:rsidRPr="00E81E26">
        <w:rPr>
          <w:rFonts w:eastAsia="Arial"/>
          <w:sz w:val="24"/>
          <w:szCs w:val="24"/>
        </w:rPr>
        <w:t>2 КЛАСС</w:t>
      </w:r>
    </w:p>
    <w:p w:rsidR="008C18A6" w:rsidRPr="00C52C9F" w:rsidRDefault="008C18A6" w:rsidP="008C18A6">
      <w:pPr>
        <w:spacing w:line="97" w:lineRule="exact"/>
        <w:rPr>
          <w:sz w:val="24"/>
          <w:szCs w:val="24"/>
        </w:rPr>
      </w:pPr>
    </w:p>
    <w:p w:rsidR="008C18A6" w:rsidRPr="00C52C9F" w:rsidRDefault="008C18A6" w:rsidP="008C18A6">
      <w:pPr>
        <w:spacing w:line="0" w:lineRule="atLeast"/>
        <w:ind w:left="3"/>
        <w:rPr>
          <w:rFonts w:eastAsia="Arial"/>
          <w:b/>
          <w:sz w:val="24"/>
          <w:szCs w:val="24"/>
        </w:rPr>
      </w:pPr>
      <w:r w:rsidRPr="00C52C9F">
        <w:rPr>
          <w:rFonts w:eastAsia="Arial"/>
          <w:b/>
          <w:sz w:val="24"/>
          <w:szCs w:val="24"/>
        </w:rPr>
        <w:t>Тематическое содержание речи</w:t>
      </w:r>
    </w:p>
    <w:p w:rsidR="008C18A6" w:rsidRPr="00C52C9F" w:rsidRDefault="008C18A6" w:rsidP="008C18A6">
      <w:pPr>
        <w:spacing w:line="83" w:lineRule="exact"/>
        <w:rPr>
          <w:sz w:val="24"/>
          <w:szCs w:val="24"/>
        </w:rPr>
      </w:pPr>
    </w:p>
    <w:p w:rsidR="008C18A6" w:rsidRPr="00C52C9F" w:rsidRDefault="008C18A6" w:rsidP="008C18A6">
      <w:pPr>
        <w:spacing w:line="247" w:lineRule="auto"/>
        <w:ind w:left="3" w:firstLine="227"/>
        <w:jc w:val="both"/>
        <w:rPr>
          <w:sz w:val="24"/>
          <w:szCs w:val="24"/>
        </w:rPr>
      </w:pPr>
      <w:r w:rsidRPr="00C52C9F">
        <w:rPr>
          <w:i/>
          <w:sz w:val="24"/>
          <w:szCs w:val="24"/>
        </w:rPr>
        <w:t>Мир моего «я»</w:t>
      </w:r>
      <w:r w:rsidRPr="00C52C9F">
        <w:rPr>
          <w:sz w:val="24"/>
          <w:szCs w:val="24"/>
        </w:rPr>
        <w:t>. Приветствие. Знакомство. Моя семья. Мой день рождения. Моя любимая еда.</w:t>
      </w:r>
    </w:p>
    <w:p w:rsidR="008C18A6" w:rsidRPr="00C52C9F" w:rsidRDefault="008C18A6" w:rsidP="008C18A6">
      <w:pPr>
        <w:spacing w:line="11" w:lineRule="exact"/>
        <w:rPr>
          <w:sz w:val="24"/>
          <w:szCs w:val="24"/>
        </w:rPr>
      </w:pPr>
    </w:p>
    <w:p w:rsidR="008C18A6" w:rsidRPr="00C52C9F" w:rsidRDefault="008C18A6" w:rsidP="008C18A6">
      <w:pPr>
        <w:spacing w:line="247" w:lineRule="auto"/>
        <w:ind w:left="3" w:firstLine="227"/>
        <w:jc w:val="both"/>
        <w:rPr>
          <w:sz w:val="24"/>
          <w:szCs w:val="24"/>
        </w:rPr>
      </w:pPr>
      <w:r w:rsidRPr="00C52C9F">
        <w:rPr>
          <w:i/>
          <w:sz w:val="24"/>
          <w:szCs w:val="24"/>
        </w:rPr>
        <w:t>Мир моих увлечений</w:t>
      </w:r>
      <w:r w:rsidRPr="00C52C9F">
        <w:rPr>
          <w:sz w:val="24"/>
          <w:szCs w:val="24"/>
        </w:rPr>
        <w:t>. Лю</w:t>
      </w:r>
      <w:r w:rsidR="00E20A85">
        <w:rPr>
          <w:sz w:val="24"/>
          <w:szCs w:val="24"/>
        </w:rPr>
        <w:t>бимый цвет, игрушка. Любимые за</w:t>
      </w:r>
      <w:r w:rsidRPr="00C52C9F">
        <w:rPr>
          <w:sz w:val="24"/>
          <w:szCs w:val="24"/>
        </w:rPr>
        <w:t>нятия. Мой питомец. Выходной день (в цирке, зоопарке).</w:t>
      </w:r>
    </w:p>
    <w:p w:rsidR="008C18A6" w:rsidRPr="00C52C9F" w:rsidRDefault="008C18A6" w:rsidP="008C18A6">
      <w:pPr>
        <w:spacing w:line="11" w:lineRule="exact"/>
        <w:rPr>
          <w:sz w:val="24"/>
          <w:szCs w:val="24"/>
        </w:rPr>
      </w:pPr>
    </w:p>
    <w:p w:rsidR="008C18A6" w:rsidRPr="00C52C9F" w:rsidRDefault="008C18A6" w:rsidP="008C18A6">
      <w:pPr>
        <w:spacing w:line="247" w:lineRule="auto"/>
        <w:ind w:left="3" w:firstLine="227"/>
        <w:jc w:val="both"/>
        <w:rPr>
          <w:sz w:val="24"/>
          <w:szCs w:val="24"/>
        </w:rPr>
      </w:pPr>
      <w:r w:rsidRPr="00C52C9F">
        <w:rPr>
          <w:i/>
          <w:sz w:val="24"/>
          <w:szCs w:val="24"/>
        </w:rPr>
        <w:t>Мир вокруг меня</w:t>
      </w:r>
      <w:r w:rsidRPr="00C52C9F">
        <w:rPr>
          <w:sz w:val="24"/>
          <w:szCs w:val="24"/>
        </w:rPr>
        <w:t>. Моя школа. Мои друзья. Моя малая родина (город, село).</w:t>
      </w:r>
    </w:p>
    <w:p w:rsidR="008C18A6" w:rsidRPr="00C52C9F" w:rsidRDefault="008C18A6" w:rsidP="008C18A6">
      <w:pPr>
        <w:spacing w:line="11" w:lineRule="exact"/>
        <w:rPr>
          <w:sz w:val="24"/>
          <w:szCs w:val="24"/>
        </w:rPr>
      </w:pPr>
    </w:p>
    <w:p w:rsidR="008C18A6" w:rsidRPr="00C52C9F" w:rsidRDefault="008C18A6" w:rsidP="00FE0537">
      <w:pPr>
        <w:spacing w:line="252" w:lineRule="auto"/>
        <w:ind w:left="3" w:firstLine="227"/>
        <w:jc w:val="both"/>
        <w:rPr>
          <w:sz w:val="24"/>
          <w:szCs w:val="24"/>
        </w:rPr>
      </w:pPr>
      <w:r w:rsidRPr="00C52C9F">
        <w:rPr>
          <w:i/>
          <w:sz w:val="24"/>
          <w:szCs w:val="24"/>
        </w:rPr>
        <w:t>Родная страна и страны изучаемого языка</w:t>
      </w:r>
      <w:r w:rsidR="007066AD">
        <w:rPr>
          <w:sz w:val="24"/>
          <w:szCs w:val="24"/>
        </w:rPr>
        <w:t>. Названия род</w:t>
      </w:r>
      <w:r w:rsidRPr="00C52C9F">
        <w:rPr>
          <w:sz w:val="24"/>
          <w:szCs w:val="24"/>
        </w:rPr>
        <w:t>ной страны и страны/стран и</w:t>
      </w:r>
      <w:r w:rsidR="007066AD">
        <w:rPr>
          <w:sz w:val="24"/>
          <w:szCs w:val="24"/>
        </w:rPr>
        <w:t>зучаемого языка; их столиц. Про</w:t>
      </w:r>
      <w:r w:rsidRPr="00C52C9F">
        <w:rPr>
          <w:sz w:val="24"/>
          <w:szCs w:val="24"/>
        </w:rPr>
        <w:t>изведения детского фолькл</w:t>
      </w:r>
      <w:r w:rsidR="007066AD">
        <w:rPr>
          <w:sz w:val="24"/>
          <w:szCs w:val="24"/>
        </w:rPr>
        <w:t>ора. Литературные персонажи дет</w:t>
      </w:r>
      <w:r w:rsidRPr="00C52C9F">
        <w:rPr>
          <w:sz w:val="24"/>
          <w:szCs w:val="24"/>
        </w:rPr>
        <w:t>ских книг. Праздники родн</w:t>
      </w:r>
      <w:r w:rsidR="007066AD">
        <w:rPr>
          <w:sz w:val="24"/>
          <w:szCs w:val="24"/>
        </w:rPr>
        <w:t>ой страны и страны/стран изучае</w:t>
      </w:r>
      <w:r w:rsidRPr="00C52C9F">
        <w:rPr>
          <w:sz w:val="24"/>
          <w:szCs w:val="24"/>
        </w:rPr>
        <w:t>мого языка (Новый год, Рождество).</w:t>
      </w:r>
    </w:p>
    <w:p w:rsidR="008C18A6" w:rsidRPr="00C52C9F" w:rsidRDefault="008C18A6" w:rsidP="008C18A6">
      <w:pPr>
        <w:spacing w:line="0" w:lineRule="atLeast"/>
        <w:ind w:left="3"/>
        <w:rPr>
          <w:rFonts w:eastAsia="Arial"/>
          <w:b/>
          <w:sz w:val="24"/>
          <w:szCs w:val="24"/>
        </w:rPr>
      </w:pPr>
      <w:r w:rsidRPr="00C52C9F">
        <w:rPr>
          <w:rFonts w:eastAsia="Arial"/>
          <w:b/>
          <w:sz w:val="24"/>
          <w:szCs w:val="24"/>
        </w:rPr>
        <w:t>Коммуникативные умения</w:t>
      </w:r>
    </w:p>
    <w:p w:rsidR="008C18A6" w:rsidRPr="00C52C9F" w:rsidRDefault="008C18A6" w:rsidP="008C18A6">
      <w:pPr>
        <w:spacing w:line="82" w:lineRule="exact"/>
        <w:rPr>
          <w:sz w:val="24"/>
          <w:szCs w:val="24"/>
        </w:rPr>
      </w:pPr>
    </w:p>
    <w:p w:rsidR="008C18A6" w:rsidRPr="00FE0537" w:rsidRDefault="008C18A6" w:rsidP="00B84217">
      <w:pPr>
        <w:rPr>
          <w:b/>
          <w:i/>
          <w:sz w:val="24"/>
          <w:szCs w:val="24"/>
        </w:rPr>
      </w:pPr>
      <w:r w:rsidRPr="00C52C9F">
        <w:rPr>
          <w:b/>
          <w:i/>
          <w:sz w:val="24"/>
          <w:szCs w:val="24"/>
        </w:rPr>
        <w:t>Говорение</w:t>
      </w:r>
    </w:p>
    <w:p w:rsidR="008C18A6" w:rsidRPr="00C52C9F" w:rsidRDefault="008C18A6" w:rsidP="00B84217">
      <w:pPr>
        <w:rPr>
          <w:sz w:val="24"/>
          <w:szCs w:val="24"/>
        </w:rPr>
      </w:pPr>
      <w:r w:rsidRPr="00C52C9F">
        <w:rPr>
          <w:sz w:val="24"/>
          <w:szCs w:val="24"/>
        </w:rPr>
        <w:t xml:space="preserve">Коммуникативные умения </w:t>
      </w:r>
      <w:r w:rsidRPr="00C52C9F">
        <w:rPr>
          <w:b/>
          <w:i/>
          <w:sz w:val="24"/>
          <w:szCs w:val="24"/>
        </w:rPr>
        <w:t>диалогической речи</w:t>
      </w:r>
      <w:r w:rsidR="00B84217">
        <w:rPr>
          <w:sz w:val="24"/>
          <w:szCs w:val="24"/>
        </w:rPr>
        <w:t>:</w:t>
      </w:r>
    </w:p>
    <w:p w:rsidR="008C18A6" w:rsidRPr="00C52C9F" w:rsidRDefault="008C18A6" w:rsidP="00FE0537">
      <w:pPr>
        <w:jc w:val="both"/>
        <w:rPr>
          <w:sz w:val="24"/>
          <w:szCs w:val="24"/>
        </w:rPr>
      </w:pPr>
      <w:r w:rsidRPr="00C52C9F">
        <w:rPr>
          <w:sz w:val="24"/>
          <w:szCs w:val="24"/>
        </w:rPr>
        <w:t>Ведение с опорой на речевые ситуации, ключевые слова и/ или иллюстрации с соблюдени</w:t>
      </w:r>
      <w:r w:rsidR="00B84217">
        <w:rPr>
          <w:sz w:val="24"/>
          <w:szCs w:val="24"/>
        </w:rPr>
        <w:t>ем норм речевого этикета, приня</w:t>
      </w:r>
      <w:r w:rsidRPr="00C52C9F">
        <w:rPr>
          <w:sz w:val="24"/>
          <w:szCs w:val="24"/>
        </w:rPr>
        <w:t>тых в стране/странах изучаемого языка:</w:t>
      </w:r>
    </w:p>
    <w:p w:rsidR="008C18A6" w:rsidRPr="00B84217" w:rsidRDefault="008C18A6" w:rsidP="00B84217">
      <w:pPr>
        <w:jc w:val="both"/>
        <w:rPr>
          <w:sz w:val="24"/>
          <w:szCs w:val="24"/>
        </w:rPr>
      </w:pPr>
      <w:r w:rsidRPr="00C52C9F">
        <w:rPr>
          <w:sz w:val="24"/>
          <w:szCs w:val="24"/>
        </w:rPr>
        <w:t>диалога этикетного характе</w:t>
      </w:r>
      <w:r w:rsidR="00B84217">
        <w:rPr>
          <w:sz w:val="24"/>
          <w:szCs w:val="24"/>
        </w:rPr>
        <w:t>ра: приветствие, начало и завер</w:t>
      </w:r>
      <w:r w:rsidRPr="00C52C9F">
        <w:rPr>
          <w:sz w:val="24"/>
          <w:szCs w:val="24"/>
        </w:rPr>
        <w:t>шение разговора, знакомство с собеседником; поздравление</w:t>
      </w:r>
      <w:r w:rsidR="00B84217">
        <w:rPr>
          <w:sz w:val="24"/>
          <w:szCs w:val="24"/>
        </w:rPr>
        <w:t xml:space="preserve"> с </w:t>
      </w:r>
      <w:r w:rsidRPr="00C52C9F">
        <w:rPr>
          <w:sz w:val="24"/>
          <w:szCs w:val="24"/>
        </w:rPr>
        <w:t>праздником; выражение бл</w:t>
      </w:r>
      <w:r w:rsidR="00B84217">
        <w:rPr>
          <w:sz w:val="24"/>
          <w:szCs w:val="24"/>
        </w:rPr>
        <w:t>агодарности за поздравление; из</w:t>
      </w:r>
      <w:r w:rsidRPr="00C52C9F">
        <w:rPr>
          <w:sz w:val="24"/>
          <w:szCs w:val="24"/>
        </w:rPr>
        <w:t>винение;</w:t>
      </w:r>
    </w:p>
    <w:p w:rsidR="008C18A6" w:rsidRPr="00C52C9F" w:rsidRDefault="008C18A6" w:rsidP="00B84217">
      <w:pPr>
        <w:jc w:val="both"/>
        <w:rPr>
          <w:sz w:val="24"/>
          <w:szCs w:val="24"/>
        </w:rPr>
      </w:pPr>
      <w:r w:rsidRPr="00C52C9F">
        <w:rPr>
          <w:sz w:val="24"/>
          <w:szCs w:val="24"/>
        </w:rPr>
        <w:t>диалога-расспроса: сообщ</w:t>
      </w:r>
      <w:r w:rsidR="00B84217">
        <w:rPr>
          <w:sz w:val="24"/>
          <w:szCs w:val="24"/>
        </w:rPr>
        <w:t>ение фактической информации, от</w:t>
      </w:r>
      <w:r w:rsidRPr="00C52C9F">
        <w:rPr>
          <w:sz w:val="24"/>
          <w:szCs w:val="24"/>
        </w:rPr>
        <w:t>вет на вопросы собеседника; за</w:t>
      </w:r>
      <w:r w:rsidR="00B84217">
        <w:rPr>
          <w:sz w:val="24"/>
          <w:szCs w:val="24"/>
        </w:rPr>
        <w:t>прашивание интересующей ин</w:t>
      </w:r>
      <w:r w:rsidRPr="00C52C9F">
        <w:rPr>
          <w:sz w:val="24"/>
          <w:szCs w:val="24"/>
        </w:rPr>
        <w:t>формации.</w:t>
      </w:r>
    </w:p>
    <w:p w:rsidR="008C18A6" w:rsidRPr="00C52C9F" w:rsidRDefault="008C18A6" w:rsidP="00B84217">
      <w:pPr>
        <w:rPr>
          <w:sz w:val="24"/>
          <w:szCs w:val="24"/>
        </w:rPr>
      </w:pPr>
      <w:r w:rsidRPr="00C52C9F">
        <w:rPr>
          <w:sz w:val="24"/>
          <w:szCs w:val="24"/>
        </w:rPr>
        <w:t xml:space="preserve">Коммуникативные умения </w:t>
      </w:r>
      <w:r w:rsidRPr="00C52C9F">
        <w:rPr>
          <w:b/>
          <w:i/>
          <w:sz w:val="24"/>
          <w:szCs w:val="24"/>
        </w:rPr>
        <w:t>монологической речи</w:t>
      </w:r>
      <w:r w:rsidRPr="00C52C9F">
        <w:rPr>
          <w:sz w:val="24"/>
          <w:szCs w:val="24"/>
        </w:rPr>
        <w:t>. Создание с опорой на ключ</w:t>
      </w:r>
      <w:r w:rsidR="00B84217">
        <w:rPr>
          <w:sz w:val="24"/>
          <w:szCs w:val="24"/>
        </w:rPr>
        <w:t>евые слова, вопросы и/или иллю</w:t>
      </w:r>
      <w:r w:rsidRPr="00C52C9F">
        <w:rPr>
          <w:sz w:val="24"/>
          <w:szCs w:val="24"/>
        </w:rPr>
        <w:t>страции устных монологических высказываний: описание предмета, реального человека или литературного персонажа; рассказ о себе, члене семьи, друге и т. д.</w:t>
      </w:r>
    </w:p>
    <w:p w:rsidR="008C18A6" w:rsidRPr="00B84217" w:rsidRDefault="00B84217" w:rsidP="00B84217">
      <w:pPr>
        <w:rPr>
          <w:b/>
          <w:i/>
          <w:sz w:val="24"/>
          <w:szCs w:val="24"/>
        </w:rPr>
      </w:pPr>
      <w:r>
        <w:rPr>
          <w:b/>
          <w:i/>
          <w:sz w:val="24"/>
          <w:szCs w:val="24"/>
        </w:rPr>
        <w:t>Аудирование</w:t>
      </w:r>
    </w:p>
    <w:p w:rsidR="008C18A6" w:rsidRPr="00C52C9F" w:rsidRDefault="008C18A6" w:rsidP="00B84217">
      <w:pPr>
        <w:jc w:val="both"/>
        <w:rPr>
          <w:sz w:val="24"/>
          <w:szCs w:val="24"/>
        </w:rPr>
      </w:pPr>
      <w:r w:rsidRPr="00C52C9F">
        <w:rPr>
          <w:sz w:val="24"/>
          <w:szCs w:val="24"/>
        </w:rPr>
        <w:t>Понимание на слух речи</w:t>
      </w:r>
      <w:r w:rsidR="00B84217">
        <w:rPr>
          <w:sz w:val="24"/>
          <w:szCs w:val="24"/>
        </w:rPr>
        <w:t xml:space="preserve"> учителя и одноклассников и вер</w:t>
      </w:r>
      <w:r w:rsidRPr="00C52C9F">
        <w:rPr>
          <w:sz w:val="24"/>
          <w:szCs w:val="24"/>
        </w:rPr>
        <w:t xml:space="preserve">бальная/невербальная реакция </w:t>
      </w:r>
      <w:proofErr w:type="gramStart"/>
      <w:r w:rsidRPr="00C52C9F">
        <w:rPr>
          <w:sz w:val="24"/>
          <w:szCs w:val="24"/>
        </w:rPr>
        <w:t>на</w:t>
      </w:r>
      <w:proofErr w:type="gramEnd"/>
      <w:r w:rsidRPr="00C52C9F">
        <w:rPr>
          <w:sz w:val="24"/>
          <w:szCs w:val="24"/>
        </w:rPr>
        <w:t xml:space="preserve"> услышанное (</w:t>
      </w:r>
      <w:r w:rsidR="00B84217">
        <w:rPr>
          <w:sz w:val="24"/>
          <w:szCs w:val="24"/>
        </w:rPr>
        <w:t>при непосредственном общении).</w:t>
      </w:r>
    </w:p>
    <w:p w:rsidR="008C18A6" w:rsidRPr="00C52C9F" w:rsidRDefault="008C18A6" w:rsidP="00B84217">
      <w:pPr>
        <w:jc w:val="both"/>
        <w:rPr>
          <w:sz w:val="24"/>
          <w:szCs w:val="24"/>
        </w:rPr>
      </w:pPr>
      <w:r w:rsidRPr="00C52C9F">
        <w:rPr>
          <w:sz w:val="24"/>
          <w:szCs w:val="24"/>
        </w:rPr>
        <w:t>Восприятие и понимание на</w:t>
      </w:r>
      <w:r w:rsidR="00B84217">
        <w:rPr>
          <w:sz w:val="24"/>
          <w:szCs w:val="24"/>
        </w:rPr>
        <w:t xml:space="preserve"> слух учебных текстов, построен</w:t>
      </w:r>
      <w:r w:rsidRPr="00C52C9F">
        <w:rPr>
          <w:sz w:val="24"/>
          <w:szCs w:val="24"/>
        </w:rPr>
        <w:t>ных на изученном языковом</w:t>
      </w:r>
      <w:r w:rsidR="007066AD">
        <w:rPr>
          <w:sz w:val="24"/>
          <w:szCs w:val="24"/>
        </w:rPr>
        <w:t xml:space="preserve"> материале, в соответствии с по</w:t>
      </w:r>
      <w:r w:rsidRPr="00C52C9F">
        <w:rPr>
          <w:sz w:val="24"/>
          <w:szCs w:val="24"/>
        </w:rPr>
        <w:t>ставленной коммуникативно</w:t>
      </w:r>
      <w:r w:rsidR="007066AD">
        <w:rPr>
          <w:sz w:val="24"/>
          <w:szCs w:val="24"/>
        </w:rPr>
        <w:t>й задачей: с пониманием основно</w:t>
      </w:r>
      <w:r w:rsidRPr="00C52C9F">
        <w:rPr>
          <w:sz w:val="24"/>
          <w:szCs w:val="24"/>
        </w:rPr>
        <w:t>го содержания, с пониманием запрашиваемой информаци</w:t>
      </w:r>
      <w:r w:rsidR="00B84217">
        <w:rPr>
          <w:sz w:val="24"/>
          <w:szCs w:val="24"/>
        </w:rPr>
        <w:t>и (при опосредованном общении).</w:t>
      </w:r>
    </w:p>
    <w:p w:rsidR="008C18A6" w:rsidRPr="00C52C9F" w:rsidRDefault="008C18A6" w:rsidP="00B84217">
      <w:pPr>
        <w:jc w:val="both"/>
        <w:rPr>
          <w:sz w:val="24"/>
          <w:szCs w:val="24"/>
        </w:rPr>
      </w:pPr>
      <w:r w:rsidRPr="00C52C9F">
        <w:rPr>
          <w:sz w:val="24"/>
          <w:szCs w:val="24"/>
        </w:rPr>
        <w:t>Аудирование с пониманием основного содержания текста предполагает определение ос</w:t>
      </w:r>
      <w:r w:rsidR="00B84217">
        <w:rPr>
          <w:sz w:val="24"/>
          <w:szCs w:val="24"/>
        </w:rPr>
        <w:t>новной темы и главных фактов/со</w:t>
      </w:r>
      <w:r w:rsidRPr="00C52C9F">
        <w:rPr>
          <w:sz w:val="24"/>
          <w:szCs w:val="24"/>
        </w:rPr>
        <w:t>бытий в воспринимаемом на с</w:t>
      </w:r>
      <w:r w:rsidR="007066AD">
        <w:rPr>
          <w:sz w:val="24"/>
          <w:szCs w:val="24"/>
        </w:rPr>
        <w:t>лух тексте с опорой на иллюстр</w:t>
      </w:r>
      <w:r w:rsidRPr="00C52C9F">
        <w:rPr>
          <w:sz w:val="24"/>
          <w:szCs w:val="24"/>
        </w:rPr>
        <w:t>ции и с и</w:t>
      </w:r>
      <w:r w:rsidR="00B84217">
        <w:rPr>
          <w:sz w:val="24"/>
          <w:szCs w:val="24"/>
        </w:rPr>
        <w:t>спользованием языковой догадки.</w:t>
      </w:r>
    </w:p>
    <w:p w:rsidR="008C18A6" w:rsidRPr="00C52C9F" w:rsidRDefault="008C18A6" w:rsidP="00B84217">
      <w:pPr>
        <w:jc w:val="both"/>
        <w:rPr>
          <w:sz w:val="24"/>
          <w:szCs w:val="24"/>
        </w:rPr>
      </w:pPr>
      <w:r w:rsidRPr="00C52C9F">
        <w:rPr>
          <w:sz w:val="24"/>
          <w:szCs w:val="24"/>
        </w:rPr>
        <w:t>Аудирование с пониманием запрашиваемой информации предполагает выделение из</w:t>
      </w:r>
      <w:r w:rsidR="00B84217">
        <w:rPr>
          <w:sz w:val="24"/>
          <w:szCs w:val="24"/>
        </w:rPr>
        <w:t xml:space="preserve"> воспринимаемого на слух текста и </w:t>
      </w:r>
      <w:r w:rsidRPr="00C52C9F">
        <w:rPr>
          <w:sz w:val="24"/>
          <w:szCs w:val="24"/>
        </w:rPr>
        <w:t>понимание информации фактического характера (например, имя, возраст, любимое занятие,</w:t>
      </w:r>
      <w:r w:rsidR="007066AD">
        <w:rPr>
          <w:sz w:val="24"/>
          <w:szCs w:val="24"/>
        </w:rPr>
        <w:t xml:space="preserve"> цвет и т. д.) с опорой на иллю</w:t>
      </w:r>
      <w:r w:rsidRPr="00C52C9F">
        <w:rPr>
          <w:sz w:val="24"/>
          <w:szCs w:val="24"/>
        </w:rPr>
        <w:t>страции и с и</w:t>
      </w:r>
      <w:r w:rsidR="00B84217">
        <w:rPr>
          <w:sz w:val="24"/>
          <w:szCs w:val="24"/>
        </w:rPr>
        <w:t>спользованием языковой догадки.</w:t>
      </w:r>
    </w:p>
    <w:p w:rsidR="008C18A6" w:rsidRPr="00C52C9F" w:rsidRDefault="008C18A6" w:rsidP="00B84217">
      <w:pPr>
        <w:rPr>
          <w:sz w:val="24"/>
          <w:szCs w:val="24"/>
        </w:rPr>
      </w:pPr>
      <w:r w:rsidRPr="00C52C9F">
        <w:rPr>
          <w:sz w:val="24"/>
          <w:szCs w:val="24"/>
        </w:rPr>
        <w:t>Тексты для аудирования:</w:t>
      </w:r>
      <w:r w:rsidR="00E20A85">
        <w:rPr>
          <w:sz w:val="24"/>
          <w:szCs w:val="24"/>
        </w:rPr>
        <w:t xml:space="preserve"> диалог, высказывания собеседни</w:t>
      </w:r>
      <w:r w:rsidRPr="00C52C9F">
        <w:rPr>
          <w:sz w:val="24"/>
          <w:szCs w:val="24"/>
        </w:rPr>
        <w:t>ков в ситуациях повседневного общения, рассказ, сказка.</w:t>
      </w:r>
    </w:p>
    <w:p w:rsidR="008C18A6" w:rsidRPr="00B84217" w:rsidRDefault="00B84217" w:rsidP="00B84217">
      <w:pPr>
        <w:rPr>
          <w:b/>
          <w:i/>
          <w:sz w:val="24"/>
          <w:szCs w:val="24"/>
        </w:rPr>
      </w:pPr>
      <w:r>
        <w:rPr>
          <w:b/>
          <w:i/>
          <w:sz w:val="24"/>
          <w:szCs w:val="24"/>
        </w:rPr>
        <w:t>Смысловое чтение</w:t>
      </w:r>
    </w:p>
    <w:p w:rsidR="008C18A6" w:rsidRPr="00C52C9F" w:rsidRDefault="008C18A6" w:rsidP="00B84217">
      <w:pPr>
        <w:jc w:val="both"/>
        <w:rPr>
          <w:sz w:val="24"/>
          <w:szCs w:val="24"/>
        </w:rPr>
      </w:pPr>
      <w:r w:rsidRPr="00C52C9F">
        <w:rPr>
          <w:sz w:val="24"/>
          <w:szCs w:val="24"/>
        </w:rPr>
        <w:lastRenderedPageBreak/>
        <w:t>Чтение вслух учебных текстов, построенных на изученном языковом материале, с собл</w:t>
      </w:r>
      <w:r w:rsidR="007066AD">
        <w:rPr>
          <w:sz w:val="24"/>
          <w:szCs w:val="24"/>
        </w:rPr>
        <w:t>юдением правил чтения и соответ</w:t>
      </w:r>
      <w:r w:rsidRPr="00C52C9F">
        <w:rPr>
          <w:sz w:val="24"/>
          <w:szCs w:val="24"/>
        </w:rPr>
        <w:t>ствующей инто</w:t>
      </w:r>
      <w:r w:rsidR="00B84217">
        <w:rPr>
          <w:sz w:val="24"/>
          <w:szCs w:val="24"/>
        </w:rPr>
        <w:t>нацией; понимание прочитанного.</w:t>
      </w:r>
    </w:p>
    <w:p w:rsidR="008C18A6" w:rsidRPr="00C52C9F" w:rsidRDefault="008C18A6" w:rsidP="00B84217">
      <w:pPr>
        <w:rPr>
          <w:sz w:val="24"/>
          <w:szCs w:val="24"/>
        </w:rPr>
      </w:pPr>
      <w:r w:rsidRPr="00C52C9F">
        <w:rPr>
          <w:sz w:val="24"/>
          <w:szCs w:val="24"/>
        </w:rPr>
        <w:t xml:space="preserve">Тексты для чтения </w:t>
      </w:r>
      <w:r w:rsidR="00B84217">
        <w:rPr>
          <w:sz w:val="24"/>
          <w:szCs w:val="24"/>
        </w:rPr>
        <w:t>вслух: диалог, рассказ, сказка.</w:t>
      </w:r>
    </w:p>
    <w:p w:rsidR="008C18A6" w:rsidRPr="00C52C9F" w:rsidRDefault="008C18A6" w:rsidP="00B84217">
      <w:pPr>
        <w:jc w:val="both"/>
        <w:rPr>
          <w:sz w:val="24"/>
          <w:szCs w:val="24"/>
        </w:rPr>
      </w:pPr>
      <w:r w:rsidRPr="00C52C9F">
        <w:rPr>
          <w:sz w:val="24"/>
          <w:szCs w:val="24"/>
        </w:rPr>
        <w:t>Чтение про себя учебных текстов, построенных на изученном языковом материале, с различной глубиной проникновения в их содержание в зависим</w:t>
      </w:r>
      <w:r w:rsidR="00B84217">
        <w:rPr>
          <w:sz w:val="24"/>
          <w:szCs w:val="24"/>
        </w:rPr>
        <w:t>ости от поставленной коммуника</w:t>
      </w:r>
      <w:r w:rsidRPr="00C52C9F">
        <w:rPr>
          <w:sz w:val="24"/>
          <w:szCs w:val="24"/>
        </w:rPr>
        <w:t>тивной задачи: с пониманием основного содержания, с понима</w:t>
      </w:r>
      <w:r w:rsidR="00B84217">
        <w:rPr>
          <w:sz w:val="24"/>
          <w:szCs w:val="24"/>
        </w:rPr>
        <w:t>нием запрашиваемой информации.</w:t>
      </w:r>
    </w:p>
    <w:p w:rsidR="008C18A6" w:rsidRPr="00C52C9F" w:rsidRDefault="008C18A6" w:rsidP="00B84217">
      <w:pPr>
        <w:jc w:val="both"/>
        <w:rPr>
          <w:sz w:val="24"/>
          <w:szCs w:val="24"/>
        </w:rPr>
      </w:pPr>
      <w:r w:rsidRPr="00C52C9F">
        <w:rPr>
          <w:sz w:val="24"/>
          <w:szCs w:val="24"/>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w:t>
      </w:r>
      <w:r w:rsidR="007066AD">
        <w:rPr>
          <w:sz w:val="24"/>
          <w:szCs w:val="24"/>
        </w:rPr>
        <w:t>пользова</w:t>
      </w:r>
      <w:r w:rsidR="00B84217">
        <w:rPr>
          <w:sz w:val="24"/>
          <w:szCs w:val="24"/>
        </w:rPr>
        <w:t>нием языковой догадки.</w:t>
      </w:r>
    </w:p>
    <w:p w:rsidR="008C18A6" w:rsidRPr="00C52C9F" w:rsidRDefault="008C18A6" w:rsidP="00B84217">
      <w:pPr>
        <w:jc w:val="both"/>
        <w:rPr>
          <w:sz w:val="24"/>
          <w:szCs w:val="24"/>
        </w:rPr>
      </w:pPr>
      <w:r w:rsidRPr="00C52C9F">
        <w:rPr>
          <w:sz w:val="24"/>
          <w:szCs w:val="24"/>
        </w:rPr>
        <w:t>Чтение с пониманием за</w:t>
      </w:r>
      <w:r w:rsidR="00E20A85">
        <w:rPr>
          <w:sz w:val="24"/>
          <w:szCs w:val="24"/>
        </w:rPr>
        <w:t>прашиваемой информации предпола</w:t>
      </w:r>
      <w:r w:rsidRPr="00C52C9F">
        <w:rPr>
          <w:sz w:val="24"/>
          <w:szCs w:val="24"/>
        </w:rPr>
        <w:t>гает нахождение в прочита</w:t>
      </w:r>
      <w:r w:rsidR="007066AD">
        <w:rPr>
          <w:sz w:val="24"/>
          <w:szCs w:val="24"/>
        </w:rPr>
        <w:t>нном тексте и понимание запраши</w:t>
      </w:r>
      <w:r w:rsidRPr="00C52C9F">
        <w:rPr>
          <w:sz w:val="24"/>
          <w:szCs w:val="24"/>
        </w:rPr>
        <w:t xml:space="preserve">ваемой информации фактического </w:t>
      </w:r>
      <w:r w:rsidR="00E20A85">
        <w:rPr>
          <w:sz w:val="24"/>
          <w:szCs w:val="24"/>
        </w:rPr>
        <w:t>характера с опорой на иллю</w:t>
      </w:r>
      <w:r w:rsidR="00B84217">
        <w:rPr>
          <w:sz w:val="24"/>
          <w:szCs w:val="24"/>
        </w:rPr>
        <w:t>стра</w:t>
      </w:r>
      <w:r w:rsidRPr="00C52C9F">
        <w:rPr>
          <w:sz w:val="24"/>
          <w:szCs w:val="24"/>
        </w:rPr>
        <w:t>ии и с и</w:t>
      </w:r>
      <w:r w:rsidR="00B84217">
        <w:rPr>
          <w:sz w:val="24"/>
          <w:szCs w:val="24"/>
        </w:rPr>
        <w:t>спользованием языковой догадки.</w:t>
      </w:r>
    </w:p>
    <w:p w:rsidR="008C18A6" w:rsidRPr="00C52C9F" w:rsidRDefault="008C18A6" w:rsidP="007066AD">
      <w:pPr>
        <w:jc w:val="both"/>
        <w:rPr>
          <w:sz w:val="24"/>
          <w:szCs w:val="24"/>
        </w:rPr>
      </w:pPr>
      <w:r w:rsidRPr="00C52C9F">
        <w:rPr>
          <w:sz w:val="24"/>
          <w:szCs w:val="24"/>
        </w:rPr>
        <w:t>Тексты для чтения про себя</w:t>
      </w:r>
      <w:r w:rsidR="007066AD">
        <w:rPr>
          <w:sz w:val="24"/>
          <w:szCs w:val="24"/>
        </w:rPr>
        <w:t>: диалог, рассказ, сказка, элек</w:t>
      </w:r>
      <w:r w:rsidRPr="00C52C9F">
        <w:rPr>
          <w:sz w:val="24"/>
          <w:szCs w:val="24"/>
        </w:rPr>
        <w:t>тронное сообщение личного характера.</w:t>
      </w:r>
    </w:p>
    <w:p w:rsidR="008C18A6" w:rsidRPr="00C52C9F" w:rsidRDefault="008C18A6" w:rsidP="007066AD">
      <w:pPr>
        <w:jc w:val="both"/>
        <w:rPr>
          <w:b/>
          <w:i/>
          <w:sz w:val="24"/>
          <w:szCs w:val="24"/>
        </w:rPr>
      </w:pPr>
      <w:r w:rsidRPr="00C52C9F">
        <w:rPr>
          <w:b/>
          <w:i/>
          <w:sz w:val="24"/>
          <w:szCs w:val="24"/>
        </w:rPr>
        <w:t>Письмо</w:t>
      </w:r>
    </w:p>
    <w:p w:rsidR="008C18A6" w:rsidRPr="00C52C9F" w:rsidRDefault="008C18A6" w:rsidP="008C18A6">
      <w:pPr>
        <w:spacing w:line="8" w:lineRule="exact"/>
        <w:rPr>
          <w:sz w:val="24"/>
          <w:szCs w:val="24"/>
        </w:rPr>
      </w:pPr>
    </w:p>
    <w:p w:rsidR="008E2C4E" w:rsidRPr="00B84217" w:rsidRDefault="008C18A6" w:rsidP="008C18A6">
      <w:pPr>
        <w:pStyle w:val="21"/>
        <w:spacing w:line="240" w:lineRule="auto"/>
        <w:ind w:left="0"/>
        <w:jc w:val="both"/>
        <w:rPr>
          <w:b w:val="0"/>
          <w:i w:val="0"/>
        </w:rPr>
      </w:pPr>
      <w:r w:rsidRPr="00B84217">
        <w:rPr>
          <w:b w:val="0"/>
          <w:i w:val="0"/>
        </w:rPr>
        <w:t xml:space="preserve">Воспроизведение речевых </w:t>
      </w:r>
      <w:r w:rsidR="007066AD">
        <w:rPr>
          <w:b w:val="0"/>
          <w:i w:val="0"/>
        </w:rPr>
        <w:t>образцов, списывание текста; вы</w:t>
      </w:r>
      <w:r w:rsidRPr="00B84217">
        <w:rPr>
          <w:b w:val="0"/>
          <w:i w:val="0"/>
        </w:rPr>
        <w:t>писывание из текста слов, словосочетаний, предложений</w:t>
      </w:r>
    </w:p>
    <w:p w:rsidR="008C18A6" w:rsidRPr="00C52C9F" w:rsidRDefault="008C18A6" w:rsidP="00B84217">
      <w:pPr>
        <w:spacing w:line="253" w:lineRule="auto"/>
        <w:ind w:left="3"/>
        <w:jc w:val="both"/>
        <w:rPr>
          <w:sz w:val="24"/>
          <w:szCs w:val="24"/>
        </w:rPr>
      </w:pPr>
      <w:r w:rsidRPr="00B84217">
        <w:rPr>
          <w:sz w:val="24"/>
          <w:szCs w:val="24"/>
        </w:rPr>
        <w:t>вставка пропущенных бу</w:t>
      </w:r>
      <w:proofErr w:type="gramStart"/>
      <w:r w:rsidRPr="00B84217">
        <w:rPr>
          <w:sz w:val="24"/>
          <w:szCs w:val="24"/>
        </w:rPr>
        <w:t>кв в с</w:t>
      </w:r>
      <w:r w:rsidR="007066AD">
        <w:rPr>
          <w:sz w:val="24"/>
          <w:szCs w:val="24"/>
        </w:rPr>
        <w:t>л</w:t>
      </w:r>
      <w:proofErr w:type="gramEnd"/>
      <w:r w:rsidR="007066AD">
        <w:rPr>
          <w:sz w:val="24"/>
          <w:szCs w:val="24"/>
        </w:rPr>
        <w:t>ово или слов в предложение, до</w:t>
      </w:r>
      <w:r w:rsidRPr="00B84217">
        <w:rPr>
          <w:sz w:val="24"/>
          <w:szCs w:val="24"/>
        </w:rPr>
        <w:t>писывание предложений в соответствии с решаемой учебной</w:t>
      </w:r>
      <w:r w:rsidRPr="00C52C9F">
        <w:rPr>
          <w:sz w:val="24"/>
          <w:szCs w:val="24"/>
        </w:rPr>
        <w:t xml:space="preserve"> задачей.</w:t>
      </w:r>
    </w:p>
    <w:p w:rsidR="008C18A6" w:rsidRPr="00C52C9F" w:rsidRDefault="008C18A6" w:rsidP="00FE0537">
      <w:pPr>
        <w:spacing w:line="252" w:lineRule="auto"/>
        <w:ind w:left="3"/>
        <w:jc w:val="both"/>
        <w:rPr>
          <w:sz w:val="24"/>
          <w:szCs w:val="24"/>
        </w:rPr>
      </w:pPr>
      <w:r w:rsidRPr="00C52C9F">
        <w:rPr>
          <w:sz w:val="24"/>
          <w:szCs w:val="24"/>
        </w:rPr>
        <w:t>Заполнение простых форм</w:t>
      </w:r>
      <w:r w:rsidR="007066AD">
        <w:rPr>
          <w:sz w:val="24"/>
          <w:szCs w:val="24"/>
        </w:rPr>
        <w:t>уляров с указанием личной инфор</w:t>
      </w:r>
      <w:r w:rsidRPr="00C52C9F">
        <w:rPr>
          <w:sz w:val="24"/>
          <w:szCs w:val="24"/>
        </w:rPr>
        <w:t>мации (имя, фамилия, возрас</w:t>
      </w:r>
      <w:r w:rsidR="007066AD">
        <w:rPr>
          <w:sz w:val="24"/>
          <w:szCs w:val="24"/>
        </w:rPr>
        <w:t>т, страна проживания) в соответ</w:t>
      </w:r>
      <w:r w:rsidRPr="00C52C9F">
        <w:rPr>
          <w:sz w:val="24"/>
          <w:szCs w:val="24"/>
        </w:rPr>
        <w:t>ствии с нормами, принятыми в стране/странах изучаемого языка.</w:t>
      </w:r>
    </w:p>
    <w:p w:rsidR="008C18A6" w:rsidRPr="00C52C9F" w:rsidRDefault="008C18A6" w:rsidP="00B84217">
      <w:pPr>
        <w:spacing w:line="247" w:lineRule="auto"/>
        <w:ind w:left="3"/>
        <w:jc w:val="both"/>
        <w:rPr>
          <w:sz w:val="24"/>
          <w:szCs w:val="24"/>
        </w:rPr>
      </w:pPr>
      <w:r w:rsidRPr="00C52C9F">
        <w:rPr>
          <w:sz w:val="24"/>
          <w:szCs w:val="24"/>
        </w:rPr>
        <w:t>Написание с опорой на образец коротких поздравлений с праздниками (с днём рождения, Новым годом).</w:t>
      </w:r>
    </w:p>
    <w:p w:rsidR="008C18A6" w:rsidRPr="00C52C9F" w:rsidRDefault="008C18A6" w:rsidP="008C18A6">
      <w:pPr>
        <w:spacing w:line="158" w:lineRule="exact"/>
        <w:rPr>
          <w:sz w:val="24"/>
          <w:szCs w:val="24"/>
        </w:rPr>
      </w:pPr>
    </w:p>
    <w:p w:rsidR="008C18A6" w:rsidRPr="00C52C9F" w:rsidRDefault="008C18A6" w:rsidP="008C18A6">
      <w:pPr>
        <w:spacing w:line="0" w:lineRule="atLeast"/>
        <w:ind w:left="3"/>
        <w:rPr>
          <w:rFonts w:eastAsia="Arial"/>
          <w:b/>
          <w:sz w:val="24"/>
          <w:szCs w:val="24"/>
        </w:rPr>
      </w:pPr>
      <w:r w:rsidRPr="00C52C9F">
        <w:rPr>
          <w:rFonts w:eastAsia="Arial"/>
          <w:b/>
          <w:sz w:val="24"/>
          <w:szCs w:val="24"/>
        </w:rPr>
        <w:t>Языковые знания и навыки</w:t>
      </w:r>
    </w:p>
    <w:p w:rsidR="008C18A6" w:rsidRPr="00C52C9F" w:rsidRDefault="008C18A6" w:rsidP="008C18A6">
      <w:pPr>
        <w:spacing w:line="82" w:lineRule="exact"/>
        <w:rPr>
          <w:sz w:val="24"/>
          <w:szCs w:val="24"/>
        </w:rPr>
      </w:pPr>
    </w:p>
    <w:p w:rsidR="008C18A6" w:rsidRPr="00C52C9F" w:rsidRDefault="008C18A6" w:rsidP="00B84217">
      <w:pPr>
        <w:spacing w:line="0" w:lineRule="atLeast"/>
        <w:ind w:left="223"/>
        <w:jc w:val="both"/>
        <w:rPr>
          <w:b/>
          <w:i/>
          <w:sz w:val="24"/>
          <w:szCs w:val="24"/>
        </w:rPr>
      </w:pPr>
      <w:r w:rsidRPr="00C52C9F">
        <w:rPr>
          <w:b/>
          <w:i/>
          <w:sz w:val="24"/>
          <w:szCs w:val="24"/>
        </w:rPr>
        <w:t>Фонетическая сторона речи</w:t>
      </w:r>
    </w:p>
    <w:p w:rsidR="008C18A6" w:rsidRPr="00C52C9F" w:rsidRDefault="008C18A6" w:rsidP="00B84217">
      <w:pPr>
        <w:spacing w:line="247" w:lineRule="auto"/>
        <w:jc w:val="both"/>
        <w:rPr>
          <w:sz w:val="24"/>
          <w:szCs w:val="24"/>
        </w:rPr>
      </w:pPr>
      <w:r w:rsidRPr="00C52C9F">
        <w:rPr>
          <w:sz w:val="24"/>
          <w:szCs w:val="24"/>
        </w:rPr>
        <w:t>Буквы английского алфавита. Корректное называние букв английского алфавита.</w:t>
      </w:r>
    </w:p>
    <w:p w:rsidR="008C18A6" w:rsidRPr="00C52C9F" w:rsidRDefault="008C18A6" w:rsidP="00B84217">
      <w:pPr>
        <w:spacing w:line="11" w:lineRule="exact"/>
        <w:jc w:val="both"/>
        <w:rPr>
          <w:sz w:val="24"/>
          <w:szCs w:val="24"/>
        </w:rPr>
      </w:pPr>
    </w:p>
    <w:p w:rsidR="008C18A6" w:rsidRPr="00C52C9F" w:rsidRDefault="008C18A6" w:rsidP="00B84217">
      <w:pPr>
        <w:spacing w:line="252" w:lineRule="auto"/>
        <w:ind w:left="3"/>
        <w:jc w:val="both"/>
        <w:rPr>
          <w:sz w:val="24"/>
          <w:szCs w:val="24"/>
        </w:rPr>
      </w:pPr>
      <w:r w:rsidRPr="00C52C9F">
        <w:rPr>
          <w:sz w:val="24"/>
          <w:szCs w:val="24"/>
        </w:rPr>
        <w:t>Нормы произношения: дол</w:t>
      </w:r>
      <w:r w:rsidR="007066AD">
        <w:rPr>
          <w:sz w:val="24"/>
          <w:szCs w:val="24"/>
        </w:rPr>
        <w:t>гота и краткость гласных, отсут</w:t>
      </w:r>
      <w:r w:rsidRPr="00C52C9F">
        <w:rPr>
          <w:sz w:val="24"/>
          <w:szCs w:val="24"/>
        </w:rPr>
        <w:t>ствие оглушения звонких согласных в конце слога или слова, отсутствие смягчения согласных перед гласными. Связующее “r” (there is/there).</w:t>
      </w:r>
    </w:p>
    <w:p w:rsidR="008C18A6" w:rsidRPr="00C52C9F" w:rsidRDefault="008C18A6" w:rsidP="00B84217">
      <w:pPr>
        <w:spacing w:line="0" w:lineRule="atLeast"/>
        <w:jc w:val="both"/>
        <w:rPr>
          <w:sz w:val="24"/>
          <w:szCs w:val="24"/>
        </w:rPr>
      </w:pPr>
      <w:r w:rsidRPr="00C52C9F">
        <w:rPr>
          <w:sz w:val="24"/>
          <w:szCs w:val="24"/>
        </w:rPr>
        <w:t>Различение на слух и адекватное, без ошибок, ведущих к сбою</w:t>
      </w:r>
      <w:r w:rsidR="00B84217">
        <w:rPr>
          <w:sz w:val="24"/>
          <w:szCs w:val="24"/>
        </w:rPr>
        <w:t xml:space="preserve"> в коммуникации, </w:t>
      </w:r>
      <w:r w:rsidRPr="00C52C9F">
        <w:rPr>
          <w:sz w:val="24"/>
          <w:szCs w:val="24"/>
        </w:rPr>
        <w:t>произнесен</w:t>
      </w:r>
      <w:r w:rsidR="007066AD">
        <w:rPr>
          <w:sz w:val="24"/>
          <w:szCs w:val="24"/>
        </w:rPr>
        <w:t>ие слов с соблюдением правильно</w:t>
      </w:r>
      <w:r w:rsidRPr="00C52C9F">
        <w:rPr>
          <w:sz w:val="24"/>
          <w:szCs w:val="24"/>
        </w:rPr>
        <w:t xml:space="preserve">го ударения и </w:t>
      </w:r>
      <w:r w:rsidRPr="00C52C9F">
        <w:rPr>
          <w:i/>
          <w:sz w:val="24"/>
          <w:szCs w:val="24"/>
        </w:rPr>
        <w:t>фраз/предложений</w:t>
      </w:r>
      <w:r w:rsidR="007066AD">
        <w:rPr>
          <w:sz w:val="24"/>
          <w:szCs w:val="24"/>
        </w:rPr>
        <w:t xml:space="preserve"> (повествовательного, побуди</w:t>
      </w:r>
      <w:r w:rsidRPr="00C52C9F">
        <w:rPr>
          <w:sz w:val="24"/>
          <w:szCs w:val="24"/>
        </w:rPr>
        <w:t>тельного и вопросительного: общий и специальный вопросы) с соблюдением их ритмико-интонационных особенностей.</w:t>
      </w:r>
    </w:p>
    <w:p w:rsidR="008C18A6" w:rsidRPr="00C52C9F" w:rsidRDefault="008C18A6" w:rsidP="00B84217">
      <w:pPr>
        <w:spacing w:line="7" w:lineRule="exact"/>
        <w:jc w:val="both"/>
        <w:rPr>
          <w:sz w:val="24"/>
          <w:szCs w:val="24"/>
        </w:rPr>
      </w:pPr>
    </w:p>
    <w:p w:rsidR="008C18A6" w:rsidRPr="00C52C9F" w:rsidRDefault="008C18A6" w:rsidP="00B84217">
      <w:pPr>
        <w:spacing w:line="251" w:lineRule="auto"/>
        <w:ind w:left="3"/>
        <w:jc w:val="both"/>
        <w:rPr>
          <w:sz w:val="24"/>
          <w:szCs w:val="24"/>
        </w:rPr>
      </w:pPr>
      <w:r w:rsidRPr="00C52C9F">
        <w:rPr>
          <w:sz w:val="24"/>
          <w:szCs w:val="24"/>
        </w:rPr>
        <w:t>Правила чтения гласных в</w:t>
      </w:r>
      <w:r w:rsidR="00B84217">
        <w:rPr>
          <w:sz w:val="24"/>
          <w:szCs w:val="24"/>
        </w:rPr>
        <w:t xml:space="preserve"> открытом и закрытом слоге в од</w:t>
      </w:r>
      <w:r w:rsidRPr="00C52C9F">
        <w:rPr>
          <w:sz w:val="24"/>
          <w:szCs w:val="24"/>
        </w:rPr>
        <w:t>носложных словах; согласны</w:t>
      </w:r>
      <w:r w:rsidR="007066AD">
        <w:rPr>
          <w:sz w:val="24"/>
          <w:szCs w:val="24"/>
        </w:rPr>
        <w:t>х; основных звукобуквенных соче</w:t>
      </w:r>
      <w:r w:rsidRPr="00C52C9F">
        <w:rPr>
          <w:sz w:val="24"/>
          <w:szCs w:val="24"/>
        </w:rPr>
        <w:t xml:space="preserve">таний. Вычленение из слова некоторых звукобуквенных </w:t>
      </w:r>
      <w:r w:rsidR="00B84217">
        <w:rPr>
          <w:sz w:val="24"/>
          <w:szCs w:val="24"/>
        </w:rPr>
        <w:t>соче</w:t>
      </w:r>
      <w:r w:rsidRPr="00C52C9F">
        <w:rPr>
          <w:sz w:val="24"/>
          <w:szCs w:val="24"/>
        </w:rPr>
        <w:t>таний при анализе изученных слов.</w:t>
      </w:r>
    </w:p>
    <w:p w:rsidR="008C18A6" w:rsidRPr="00C52C9F" w:rsidRDefault="008C18A6" w:rsidP="00B84217">
      <w:pPr>
        <w:spacing w:line="7" w:lineRule="exact"/>
        <w:jc w:val="both"/>
        <w:rPr>
          <w:sz w:val="24"/>
          <w:szCs w:val="24"/>
        </w:rPr>
      </w:pPr>
    </w:p>
    <w:p w:rsidR="008C18A6" w:rsidRPr="00C52C9F" w:rsidRDefault="008C18A6" w:rsidP="00B84217">
      <w:pPr>
        <w:spacing w:line="247" w:lineRule="auto"/>
        <w:jc w:val="both"/>
        <w:rPr>
          <w:sz w:val="24"/>
          <w:szCs w:val="24"/>
        </w:rPr>
      </w:pPr>
      <w:r w:rsidRPr="00C52C9F">
        <w:rPr>
          <w:sz w:val="24"/>
          <w:szCs w:val="24"/>
        </w:rPr>
        <w:t>Чтение новых слов согла</w:t>
      </w:r>
      <w:r w:rsidR="00B84217">
        <w:rPr>
          <w:sz w:val="24"/>
          <w:szCs w:val="24"/>
        </w:rPr>
        <w:t>сно основным правилам чтения ан</w:t>
      </w:r>
      <w:r w:rsidRPr="00C52C9F">
        <w:rPr>
          <w:sz w:val="24"/>
          <w:szCs w:val="24"/>
        </w:rPr>
        <w:t>глийского языка.</w:t>
      </w:r>
    </w:p>
    <w:p w:rsidR="008C18A6" w:rsidRPr="00C52C9F" w:rsidRDefault="008C18A6" w:rsidP="00B84217">
      <w:pPr>
        <w:spacing w:line="11" w:lineRule="exact"/>
        <w:jc w:val="both"/>
        <w:rPr>
          <w:sz w:val="24"/>
          <w:szCs w:val="24"/>
        </w:rPr>
      </w:pPr>
    </w:p>
    <w:p w:rsidR="008C18A6" w:rsidRPr="00C52C9F" w:rsidRDefault="008C18A6" w:rsidP="00FE0537">
      <w:pPr>
        <w:spacing w:line="253" w:lineRule="auto"/>
        <w:ind w:left="3"/>
        <w:jc w:val="both"/>
        <w:rPr>
          <w:sz w:val="24"/>
          <w:szCs w:val="24"/>
        </w:rPr>
      </w:pPr>
      <w:r w:rsidRPr="00C52C9F">
        <w:rPr>
          <w:sz w:val="24"/>
          <w:szCs w:val="24"/>
        </w:rPr>
        <w:t>Знаки английской транскри</w:t>
      </w:r>
      <w:r w:rsidR="00B84217">
        <w:rPr>
          <w:sz w:val="24"/>
          <w:szCs w:val="24"/>
        </w:rPr>
        <w:t>пции; отличие их от букв англий</w:t>
      </w:r>
      <w:r w:rsidRPr="00C52C9F">
        <w:rPr>
          <w:sz w:val="24"/>
          <w:szCs w:val="24"/>
        </w:rPr>
        <w:t>ского алфавита. Фонетически корректное озвучивание знаков транскрипции.</w:t>
      </w:r>
    </w:p>
    <w:p w:rsidR="008C18A6" w:rsidRPr="00C52C9F" w:rsidRDefault="008C18A6" w:rsidP="00B84217">
      <w:pPr>
        <w:spacing w:line="0" w:lineRule="atLeast"/>
        <w:ind w:left="223"/>
        <w:jc w:val="both"/>
        <w:rPr>
          <w:b/>
          <w:i/>
          <w:sz w:val="24"/>
          <w:szCs w:val="24"/>
        </w:rPr>
      </w:pPr>
      <w:r w:rsidRPr="00C52C9F">
        <w:rPr>
          <w:b/>
          <w:i/>
          <w:sz w:val="24"/>
          <w:szCs w:val="24"/>
        </w:rPr>
        <w:t>Графика, орфография и пунктуация</w:t>
      </w:r>
    </w:p>
    <w:p w:rsidR="008C18A6" w:rsidRPr="00C52C9F" w:rsidRDefault="008C18A6" w:rsidP="00B84217">
      <w:pPr>
        <w:spacing w:line="13" w:lineRule="exact"/>
        <w:jc w:val="both"/>
        <w:rPr>
          <w:sz w:val="24"/>
          <w:szCs w:val="24"/>
        </w:rPr>
      </w:pPr>
    </w:p>
    <w:p w:rsidR="008C18A6" w:rsidRPr="00C52C9F" w:rsidRDefault="008C18A6" w:rsidP="00B84217">
      <w:pPr>
        <w:spacing w:line="250" w:lineRule="auto"/>
        <w:ind w:left="3"/>
        <w:jc w:val="both"/>
        <w:rPr>
          <w:sz w:val="24"/>
          <w:szCs w:val="24"/>
        </w:rPr>
      </w:pPr>
      <w:r w:rsidRPr="00C52C9F">
        <w:rPr>
          <w:sz w:val="24"/>
          <w:szCs w:val="24"/>
        </w:rPr>
        <w:t>Графически корректное (</w:t>
      </w:r>
      <w:r w:rsidR="00B84217">
        <w:rPr>
          <w:sz w:val="24"/>
          <w:szCs w:val="24"/>
        </w:rPr>
        <w:t>полупечатное) написание букв ан</w:t>
      </w:r>
      <w:r w:rsidRPr="00C52C9F">
        <w:rPr>
          <w:sz w:val="24"/>
          <w:szCs w:val="24"/>
        </w:rPr>
        <w:t>глийского алфавита в буквосочетаниях и словах. Правильное написание изученных слов.</w:t>
      </w:r>
    </w:p>
    <w:p w:rsidR="008C18A6" w:rsidRPr="00C52C9F" w:rsidRDefault="008C18A6" w:rsidP="00B84217">
      <w:pPr>
        <w:spacing w:line="8" w:lineRule="exact"/>
        <w:jc w:val="both"/>
        <w:rPr>
          <w:sz w:val="24"/>
          <w:szCs w:val="24"/>
        </w:rPr>
      </w:pPr>
    </w:p>
    <w:p w:rsidR="008C18A6" w:rsidRPr="00C52C9F" w:rsidRDefault="008C18A6" w:rsidP="00B84217">
      <w:pPr>
        <w:spacing w:line="251" w:lineRule="auto"/>
        <w:ind w:left="3"/>
        <w:jc w:val="both"/>
        <w:rPr>
          <w:sz w:val="24"/>
          <w:szCs w:val="24"/>
        </w:rPr>
      </w:pPr>
      <w:r w:rsidRPr="00C52C9F">
        <w:rPr>
          <w:sz w:val="24"/>
          <w:szCs w:val="24"/>
        </w:rPr>
        <w:t xml:space="preserve">Правильная расстановка </w:t>
      </w:r>
      <w:r w:rsidR="007066AD">
        <w:rPr>
          <w:sz w:val="24"/>
          <w:szCs w:val="24"/>
        </w:rPr>
        <w:t>знаков препинания: точки, вопро</w:t>
      </w:r>
      <w:r w:rsidRPr="00C52C9F">
        <w:rPr>
          <w:sz w:val="24"/>
          <w:szCs w:val="24"/>
        </w:rPr>
        <w:t>сительного и восклицательного знаков в конце предложения; правильное использование апострофа в изученных с</w:t>
      </w:r>
      <w:r w:rsidR="00E20A85">
        <w:rPr>
          <w:sz w:val="24"/>
          <w:szCs w:val="24"/>
        </w:rPr>
        <w:t>окращён</w:t>
      </w:r>
      <w:r w:rsidRPr="00C52C9F">
        <w:rPr>
          <w:sz w:val="24"/>
          <w:szCs w:val="24"/>
        </w:rPr>
        <w:t>ных формах глагола-связки, вспомогательного и модального глаголов (например, I’m, isn’t; d</w:t>
      </w:r>
      <w:r w:rsidR="00E20A85">
        <w:rPr>
          <w:sz w:val="24"/>
          <w:szCs w:val="24"/>
        </w:rPr>
        <w:t>on’t, doesn’t; can’t), существи</w:t>
      </w:r>
      <w:r w:rsidRPr="00C52C9F">
        <w:rPr>
          <w:sz w:val="24"/>
          <w:szCs w:val="24"/>
        </w:rPr>
        <w:t>тельных в притяжательном падеже (Ann’s).</w:t>
      </w:r>
    </w:p>
    <w:p w:rsidR="008C18A6" w:rsidRPr="00C52C9F" w:rsidRDefault="008C18A6" w:rsidP="00B84217">
      <w:pPr>
        <w:spacing w:line="0" w:lineRule="atLeast"/>
        <w:ind w:left="223"/>
        <w:jc w:val="both"/>
        <w:rPr>
          <w:b/>
          <w:i/>
          <w:sz w:val="24"/>
          <w:szCs w:val="24"/>
        </w:rPr>
      </w:pPr>
      <w:r w:rsidRPr="00C52C9F">
        <w:rPr>
          <w:b/>
          <w:i/>
          <w:sz w:val="24"/>
          <w:szCs w:val="24"/>
        </w:rPr>
        <w:t>Лексическая сторона речи</w:t>
      </w:r>
    </w:p>
    <w:p w:rsidR="008C18A6" w:rsidRPr="00C52C9F" w:rsidRDefault="008C18A6" w:rsidP="00B84217">
      <w:pPr>
        <w:spacing w:line="14" w:lineRule="exact"/>
        <w:jc w:val="both"/>
        <w:rPr>
          <w:sz w:val="24"/>
          <w:szCs w:val="24"/>
        </w:rPr>
      </w:pPr>
    </w:p>
    <w:p w:rsidR="008C18A6" w:rsidRPr="00C52C9F" w:rsidRDefault="008C18A6" w:rsidP="00B84217">
      <w:pPr>
        <w:spacing w:line="251" w:lineRule="auto"/>
        <w:ind w:left="3"/>
        <w:jc w:val="both"/>
        <w:rPr>
          <w:sz w:val="24"/>
          <w:szCs w:val="24"/>
        </w:rPr>
      </w:pPr>
      <w:r w:rsidRPr="00C52C9F">
        <w:rPr>
          <w:sz w:val="24"/>
          <w:szCs w:val="24"/>
        </w:rPr>
        <w:lastRenderedPageBreak/>
        <w:t>Распознавание и употребление в устной и письменной речи не менее 200 лексических единиц (слов, словосочетаний, речевых клише), обслуживающих с</w:t>
      </w:r>
      <w:r w:rsidR="00E20A85">
        <w:rPr>
          <w:sz w:val="24"/>
          <w:szCs w:val="24"/>
        </w:rPr>
        <w:t>итуации общения в рамках темати</w:t>
      </w:r>
      <w:r w:rsidRPr="00C52C9F">
        <w:rPr>
          <w:sz w:val="24"/>
          <w:szCs w:val="24"/>
        </w:rPr>
        <w:t>ческого содержания речи для 2 класса.</w:t>
      </w:r>
    </w:p>
    <w:p w:rsidR="008C18A6" w:rsidRPr="00C52C9F" w:rsidRDefault="008C18A6" w:rsidP="008C18A6">
      <w:pPr>
        <w:spacing w:line="8" w:lineRule="exact"/>
        <w:rPr>
          <w:sz w:val="24"/>
          <w:szCs w:val="24"/>
        </w:rPr>
      </w:pPr>
    </w:p>
    <w:p w:rsidR="008C18A6" w:rsidRPr="00C52C9F" w:rsidRDefault="008C18A6" w:rsidP="00B84217">
      <w:pPr>
        <w:spacing w:line="247" w:lineRule="auto"/>
        <w:ind w:left="3"/>
        <w:jc w:val="both"/>
        <w:rPr>
          <w:sz w:val="24"/>
          <w:szCs w:val="24"/>
        </w:rPr>
      </w:pPr>
      <w:r w:rsidRPr="00C52C9F">
        <w:rPr>
          <w:sz w:val="24"/>
          <w:szCs w:val="24"/>
        </w:rPr>
        <w:t>Распознавание в устной и</w:t>
      </w:r>
      <w:r w:rsidR="007066AD">
        <w:rPr>
          <w:sz w:val="24"/>
          <w:szCs w:val="24"/>
        </w:rPr>
        <w:t xml:space="preserve"> письменной речи интернациональ</w:t>
      </w:r>
      <w:r w:rsidRPr="00C52C9F">
        <w:rPr>
          <w:sz w:val="24"/>
          <w:szCs w:val="24"/>
        </w:rPr>
        <w:t>ных слов (doctor, film) с помощью языковой догадки.</w:t>
      </w:r>
    </w:p>
    <w:p w:rsidR="008C18A6" w:rsidRPr="00C52C9F" w:rsidRDefault="008C18A6" w:rsidP="008C18A6">
      <w:pPr>
        <w:spacing w:line="10" w:lineRule="exact"/>
        <w:rPr>
          <w:sz w:val="24"/>
          <w:szCs w:val="24"/>
        </w:rPr>
      </w:pPr>
    </w:p>
    <w:p w:rsidR="008C18A6" w:rsidRPr="00C52C9F" w:rsidRDefault="008C18A6" w:rsidP="008C18A6">
      <w:pPr>
        <w:spacing w:line="0" w:lineRule="atLeast"/>
        <w:ind w:left="223"/>
        <w:rPr>
          <w:b/>
          <w:i/>
          <w:sz w:val="24"/>
          <w:szCs w:val="24"/>
        </w:rPr>
      </w:pPr>
      <w:r w:rsidRPr="00C52C9F">
        <w:rPr>
          <w:b/>
          <w:i/>
          <w:sz w:val="24"/>
          <w:szCs w:val="24"/>
        </w:rPr>
        <w:t>Грамматическая сторона речи</w:t>
      </w:r>
    </w:p>
    <w:p w:rsidR="008C18A6" w:rsidRPr="00C52C9F" w:rsidRDefault="008C18A6" w:rsidP="008C18A6">
      <w:pPr>
        <w:spacing w:line="14" w:lineRule="exact"/>
        <w:rPr>
          <w:sz w:val="24"/>
          <w:szCs w:val="24"/>
        </w:rPr>
      </w:pPr>
    </w:p>
    <w:p w:rsidR="008C18A6" w:rsidRPr="00C52C9F" w:rsidRDefault="008C18A6" w:rsidP="00B84217">
      <w:pPr>
        <w:spacing w:line="250" w:lineRule="auto"/>
        <w:ind w:left="3"/>
        <w:jc w:val="both"/>
        <w:rPr>
          <w:sz w:val="24"/>
          <w:szCs w:val="24"/>
        </w:rPr>
      </w:pPr>
      <w:r w:rsidRPr="00C52C9F">
        <w:rPr>
          <w:sz w:val="24"/>
          <w:szCs w:val="24"/>
        </w:rPr>
        <w:t>Распознавание в письменно</w:t>
      </w:r>
      <w:r w:rsidR="007066AD">
        <w:rPr>
          <w:sz w:val="24"/>
          <w:szCs w:val="24"/>
        </w:rPr>
        <w:t>м и звучащем тексте и употребле</w:t>
      </w:r>
      <w:r w:rsidRPr="00C52C9F">
        <w:rPr>
          <w:sz w:val="24"/>
          <w:szCs w:val="24"/>
        </w:rPr>
        <w:t>ние в устной и письменной речи: изученных морфологических форм и синтаксических конструкций английского языка.</w:t>
      </w:r>
    </w:p>
    <w:p w:rsidR="008C18A6" w:rsidRPr="00C52C9F" w:rsidRDefault="008C18A6" w:rsidP="008C18A6">
      <w:pPr>
        <w:spacing w:line="9" w:lineRule="exact"/>
        <w:rPr>
          <w:sz w:val="24"/>
          <w:szCs w:val="24"/>
        </w:rPr>
      </w:pPr>
    </w:p>
    <w:p w:rsidR="008C18A6" w:rsidRPr="00C52C9F" w:rsidRDefault="008C18A6" w:rsidP="00B84217">
      <w:pPr>
        <w:spacing w:line="250" w:lineRule="auto"/>
        <w:ind w:left="3"/>
        <w:jc w:val="both"/>
        <w:rPr>
          <w:sz w:val="24"/>
          <w:szCs w:val="24"/>
        </w:rPr>
      </w:pPr>
      <w:proofErr w:type="gramStart"/>
      <w:r w:rsidRPr="00C52C9F">
        <w:rPr>
          <w:sz w:val="24"/>
          <w:szCs w:val="24"/>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roofErr w:type="gramEnd"/>
    </w:p>
    <w:p w:rsidR="008C18A6" w:rsidRPr="00C52C9F" w:rsidRDefault="008C18A6" w:rsidP="008C18A6">
      <w:pPr>
        <w:spacing w:line="9" w:lineRule="exact"/>
        <w:rPr>
          <w:sz w:val="24"/>
          <w:szCs w:val="24"/>
        </w:rPr>
      </w:pPr>
    </w:p>
    <w:p w:rsidR="008C18A6" w:rsidRPr="00C52C9F" w:rsidRDefault="008C18A6" w:rsidP="00B84217">
      <w:pPr>
        <w:spacing w:line="243" w:lineRule="auto"/>
        <w:jc w:val="both"/>
        <w:rPr>
          <w:sz w:val="24"/>
          <w:szCs w:val="24"/>
        </w:rPr>
      </w:pPr>
      <w:r w:rsidRPr="00C52C9F">
        <w:rPr>
          <w:sz w:val="24"/>
          <w:szCs w:val="24"/>
        </w:rPr>
        <w:t>Нераспространённые и р</w:t>
      </w:r>
      <w:r w:rsidR="007066AD">
        <w:rPr>
          <w:sz w:val="24"/>
          <w:szCs w:val="24"/>
        </w:rPr>
        <w:t>аспространённые простые предло</w:t>
      </w:r>
      <w:r w:rsidRPr="00C52C9F">
        <w:rPr>
          <w:sz w:val="24"/>
          <w:szCs w:val="24"/>
        </w:rPr>
        <w:t>жения.</w:t>
      </w:r>
    </w:p>
    <w:p w:rsidR="008C18A6" w:rsidRPr="00C52C9F" w:rsidRDefault="008C18A6" w:rsidP="00B84217">
      <w:pPr>
        <w:spacing w:line="0" w:lineRule="atLeast"/>
        <w:rPr>
          <w:sz w:val="24"/>
          <w:szCs w:val="24"/>
        </w:rPr>
      </w:pPr>
      <w:r w:rsidRPr="00C52C9F">
        <w:rPr>
          <w:sz w:val="24"/>
          <w:szCs w:val="24"/>
        </w:rPr>
        <w:t xml:space="preserve">Предложения с </w:t>
      </w:r>
      <w:proofErr w:type="gramStart"/>
      <w:r w:rsidRPr="00C52C9F">
        <w:rPr>
          <w:sz w:val="24"/>
          <w:szCs w:val="24"/>
        </w:rPr>
        <w:t>начальным</w:t>
      </w:r>
      <w:proofErr w:type="gramEnd"/>
      <w:r w:rsidRPr="00C52C9F">
        <w:rPr>
          <w:sz w:val="24"/>
          <w:szCs w:val="24"/>
        </w:rPr>
        <w:t xml:space="preserve"> It (It’s a red ball.).</w:t>
      </w:r>
    </w:p>
    <w:p w:rsidR="008C18A6" w:rsidRPr="00C52C9F" w:rsidRDefault="008C18A6" w:rsidP="008C18A6">
      <w:pPr>
        <w:spacing w:line="18" w:lineRule="exact"/>
        <w:rPr>
          <w:sz w:val="24"/>
          <w:szCs w:val="24"/>
        </w:rPr>
      </w:pPr>
    </w:p>
    <w:p w:rsidR="008C18A6" w:rsidRPr="00633377" w:rsidRDefault="008C18A6" w:rsidP="00B84217">
      <w:pPr>
        <w:spacing w:line="252" w:lineRule="auto"/>
        <w:ind w:left="3"/>
        <w:jc w:val="both"/>
        <w:rPr>
          <w:sz w:val="24"/>
          <w:szCs w:val="24"/>
          <w:lang w:val="en-US"/>
        </w:rPr>
      </w:pPr>
      <w:proofErr w:type="gramStart"/>
      <w:r w:rsidRPr="00C52C9F">
        <w:rPr>
          <w:sz w:val="24"/>
          <w:szCs w:val="24"/>
        </w:rPr>
        <w:t>Предложения</w:t>
      </w:r>
      <w:r w:rsidRPr="00C52C9F">
        <w:rPr>
          <w:sz w:val="24"/>
          <w:szCs w:val="24"/>
          <w:lang w:val="en-US"/>
        </w:rPr>
        <w:t xml:space="preserve"> </w:t>
      </w:r>
      <w:r w:rsidRPr="00C52C9F">
        <w:rPr>
          <w:sz w:val="24"/>
          <w:szCs w:val="24"/>
        </w:rPr>
        <w:t>с</w:t>
      </w:r>
      <w:r w:rsidRPr="00C52C9F">
        <w:rPr>
          <w:sz w:val="24"/>
          <w:szCs w:val="24"/>
          <w:lang w:val="en-US"/>
        </w:rPr>
        <w:t xml:space="preserve"> </w:t>
      </w:r>
      <w:r w:rsidRPr="00C52C9F">
        <w:rPr>
          <w:sz w:val="24"/>
          <w:szCs w:val="24"/>
        </w:rPr>
        <w:t>начальным</w:t>
      </w:r>
      <w:r w:rsidRPr="00C52C9F">
        <w:rPr>
          <w:sz w:val="24"/>
          <w:szCs w:val="24"/>
          <w:lang w:val="en-US"/>
        </w:rPr>
        <w:t xml:space="preserve"> There + to be </w:t>
      </w:r>
      <w:r w:rsidRPr="00C52C9F">
        <w:rPr>
          <w:sz w:val="24"/>
          <w:szCs w:val="24"/>
        </w:rPr>
        <w:t>в</w:t>
      </w:r>
      <w:r w:rsidRPr="00C52C9F">
        <w:rPr>
          <w:sz w:val="24"/>
          <w:szCs w:val="24"/>
          <w:lang w:val="en-US"/>
        </w:rPr>
        <w:t xml:space="preserve"> Present Simple Tense (There is a cat in the room.</w:t>
      </w:r>
      <w:proofErr w:type="gramEnd"/>
      <w:r w:rsidRPr="00C52C9F">
        <w:rPr>
          <w:sz w:val="24"/>
          <w:szCs w:val="24"/>
          <w:lang w:val="en-US"/>
        </w:rPr>
        <w:t xml:space="preserve"> Is there a cat in the room? — Yes, there is</w:t>
      </w:r>
      <w:proofErr w:type="gramStart"/>
      <w:r w:rsidRPr="00C52C9F">
        <w:rPr>
          <w:sz w:val="24"/>
          <w:szCs w:val="24"/>
          <w:lang w:val="en-US"/>
        </w:rPr>
        <w:t>./</w:t>
      </w:r>
      <w:proofErr w:type="gramEnd"/>
      <w:r w:rsidRPr="00C52C9F">
        <w:rPr>
          <w:sz w:val="24"/>
          <w:szCs w:val="24"/>
          <w:lang w:val="en-US"/>
        </w:rPr>
        <w:t>No, there isn’t. There are four pens on the table. Are there four pens on the table? — Yes, there are</w:t>
      </w:r>
      <w:proofErr w:type="gramStart"/>
      <w:r w:rsidRPr="00C52C9F">
        <w:rPr>
          <w:sz w:val="24"/>
          <w:szCs w:val="24"/>
          <w:lang w:val="en-US"/>
        </w:rPr>
        <w:t>./</w:t>
      </w:r>
      <w:proofErr w:type="gramEnd"/>
      <w:r w:rsidRPr="00C52C9F">
        <w:rPr>
          <w:sz w:val="24"/>
          <w:szCs w:val="24"/>
          <w:lang w:val="en-US"/>
        </w:rPr>
        <w:t xml:space="preserve">No, there aren’t. How many pens are there on the table? — </w:t>
      </w:r>
      <w:proofErr w:type="gramStart"/>
      <w:r w:rsidRPr="00C52C9F">
        <w:rPr>
          <w:sz w:val="24"/>
          <w:szCs w:val="24"/>
          <w:lang w:val="en-US"/>
        </w:rPr>
        <w:t>There</w:t>
      </w:r>
      <w:proofErr w:type="gramEnd"/>
      <w:r w:rsidRPr="00C52C9F">
        <w:rPr>
          <w:sz w:val="24"/>
          <w:szCs w:val="24"/>
          <w:lang w:val="en-US"/>
        </w:rPr>
        <w:t xml:space="preserve"> are four pens.).</w:t>
      </w:r>
    </w:p>
    <w:p w:rsidR="008C18A6" w:rsidRPr="00633377" w:rsidRDefault="008C18A6" w:rsidP="00B84217">
      <w:pPr>
        <w:spacing w:line="247" w:lineRule="auto"/>
        <w:ind w:left="3"/>
        <w:jc w:val="both"/>
        <w:rPr>
          <w:sz w:val="24"/>
          <w:szCs w:val="24"/>
          <w:lang w:val="en-US"/>
        </w:rPr>
      </w:pPr>
      <w:proofErr w:type="gramStart"/>
      <w:r w:rsidRPr="00C52C9F">
        <w:rPr>
          <w:sz w:val="24"/>
          <w:szCs w:val="24"/>
        </w:rPr>
        <w:t>Предложения</w:t>
      </w:r>
      <w:r w:rsidRPr="00633377">
        <w:rPr>
          <w:sz w:val="24"/>
          <w:szCs w:val="24"/>
          <w:lang w:val="en-US"/>
        </w:rPr>
        <w:t xml:space="preserve"> </w:t>
      </w:r>
      <w:r w:rsidRPr="00C52C9F">
        <w:rPr>
          <w:sz w:val="24"/>
          <w:szCs w:val="24"/>
        </w:rPr>
        <w:t>с</w:t>
      </w:r>
      <w:r w:rsidRPr="00633377">
        <w:rPr>
          <w:sz w:val="24"/>
          <w:szCs w:val="24"/>
          <w:lang w:val="en-US"/>
        </w:rPr>
        <w:t xml:space="preserve"> </w:t>
      </w:r>
      <w:r w:rsidRPr="00C52C9F">
        <w:rPr>
          <w:sz w:val="24"/>
          <w:szCs w:val="24"/>
        </w:rPr>
        <w:t>простым</w:t>
      </w:r>
      <w:r w:rsidRPr="00633377">
        <w:rPr>
          <w:sz w:val="24"/>
          <w:szCs w:val="24"/>
          <w:lang w:val="en-US"/>
        </w:rPr>
        <w:t xml:space="preserve"> </w:t>
      </w:r>
      <w:r w:rsidRPr="00C52C9F">
        <w:rPr>
          <w:sz w:val="24"/>
          <w:szCs w:val="24"/>
        </w:rPr>
        <w:t>глагольным</w:t>
      </w:r>
      <w:r w:rsidRPr="00633377">
        <w:rPr>
          <w:sz w:val="24"/>
          <w:szCs w:val="24"/>
          <w:lang w:val="en-US"/>
        </w:rPr>
        <w:t xml:space="preserve"> </w:t>
      </w:r>
      <w:r w:rsidRPr="00C52C9F">
        <w:rPr>
          <w:sz w:val="24"/>
          <w:szCs w:val="24"/>
        </w:rPr>
        <w:t>сказуемым</w:t>
      </w:r>
      <w:r w:rsidRPr="00633377">
        <w:rPr>
          <w:sz w:val="24"/>
          <w:szCs w:val="24"/>
          <w:lang w:val="en-US"/>
        </w:rPr>
        <w:t xml:space="preserve"> (They live in the country.), </w:t>
      </w:r>
      <w:r w:rsidRPr="00C52C9F">
        <w:rPr>
          <w:sz w:val="24"/>
          <w:szCs w:val="24"/>
        </w:rPr>
        <w:t>составным</w:t>
      </w:r>
      <w:r w:rsidRPr="00633377">
        <w:rPr>
          <w:sz w:val="24"/>
          <w:szCs w:val="24"/>
          <w:lang w:val="en-US"/>
        </w:rPr>
        <w:t xml:space="preserve"> </w:t>
      </w:r>
      <w:r w:rsidRPr="00C52C9F">
        <w:rPr>
          <w:sz w:val="24"/>
          <w:szCs w:val="24"/>
        </w:rPr>
        <w:t>именным</w:t>
      </w:r>
      <w:r w:rsidRPr="00633377">
        <w:rPr>
          <w:sz w:val="24"/>
          <w:szCs w:val="24"/>
          <w:lang w:val="en-US"/>
        </w:rPr>
        <w:t xml:space="preserve"> </w:t>
      </w:r>
      <w:r w:rsidRPr="00C52C9F">
        <w:rPr>
          <w:sz w:val="24"/>
          <w:szCs w:val="24"/>
        </w:rPr>
        <w:t>сказуемым</w:t>
      </w:r>
      <w:r w:rsidRPr="00633377">
        <w:rPr>
          <w:sz w:val="24"/>
          <w:szCs w:val="24"/>
          <w:lang w:val="en-US"/>
        </w:rPr>
        <w:t xml:space="preserve"> (The box is small.)</w:t>
      </w:r>
      <w:r w:rsidR="00B84217" w:rsidRPr="00633377">
        <w:rPr>
          <w:sz w:val="24"/>
          <w:szCs w:val="24"/>
          <w:lang w:val="en-US"/>
        </w:rPr>
        <w:t xml:space="preserve"> </w:t>
      </w:r>
      <w:r w:rsidR="00B84217">
        <w:rPr>
          <w:sz w:val="24"/>
          <w:szCs w:val="24"/>
        </w:rPr>
        <w:t>и</w:t>
      </w:r>
      <w:r w:rsidR="00B84217" w:rsidRPr="00633377">
        <w:rPr>
          <w:sz w:val="24"/>
          <w:szCs w:val="24"/>
          <w:lang w:val="en-US"/>
        </w:rPr>
        <w:t xml:space="preserve"> </w:t>
      </w:r>
      <w:r w:rsidRPr="00C52C9F">
        <w:rPr>
          <w:sz w:val="24"/>
          <w:szCs w:val="24"/>
        </w:rPr>
        <w:t>составным</w:t>
      </w:r>
      <w:r w:rsidRPr="00633377">
        <w:rPr>
          <w:sz w:val="24"/>
          <w:szCs w:val="24"/>
          <w:lang w:val="en-US"/>
        </w:rPr>
        <w:t xml:space="preserve"> </w:t>
      </w:r>
      <w:r w:rsidRPr="00C52C9F">
        <w:rPr>
          <w:sz w:val="24"/>
          <w:szCs w:val="24"/>
        </w:rPr>
        <w:t>глагольным</w:t>
      </w:r>
      <w:r w:rsidRPr="00633377">
        <w:rPr>
          <w:sz w:val="24"/>
          <w:szCs w:val="24"/>
          <w:lang w:val="en-US"/>
        </w:rPr>
        <w:t xml:space="preserve"> </w:t>
      </w:r>
      <w:r w:rsidRPr="00C52C9F">
        <w:rPr>
          <w:sz w:val="24"/>
          <w:szCs w:val="24"/>
        </w:rPr>
        <w:t>сказуемым</w:t>
      </w:r>
      <w:r w:rsidRPr="00633377">
        <w:rPr>
          <w:sz w:val="24"/>
          <w:szCs w:val="24"/>
          <w:lang w:val="en-US"/>
        </w:rPr>
        <w:t xml:space="preserve"> (</w:t>
      </w:r>
      <w:r w:rsidRPr="00C52C9F">
        <w:rPr>
          <w:sz w:val="24"/>
          <w:szCs w:val="24"/>
          <w:lang w:val="en-US"/>
        </w:rPr>
        <w:t>I</w:t>
      </w:r>
      <w:r w:rsidRPr="00633377">
        <w:rPr>
          <w:sz w:val="24"/>
          <w:szCs w:val="24"/>
          <w:lang w:val="en-US"/>
        </w:rPr>
        <w:t xml:space="preserve"> </w:t>
      </w:r>
      <w:r w:rsidRPr="00C52C9F">
        <w:rPr>
          <w:sz w:val="24"/>
          <w:szCs w:val="24"/>
          <w:lang w:val="en-US"/>
        </w:rPr>
        <w:t>like</w:t>
      </w:r>
      <w:r w:rsidRPr="00633377">
        <w:rPr>
          <w:sz w:val="24"/>
          <w:szCs w:val="24"/>
          <w:lang w:val="en-US"/>
        </w:rPr>
        <w:t xml:space="preserve"> </w:t>
      </w:r>
      <w:r w:rsidRPr="00C52C9F">
        <w:rPr>
          <w:sz w:val="24"/>
          <w:szCs w:val="24"/>
          <w:lang w:val="en-US"/>
        </w:rPr>
        <w:t>to</w:t>
      </w:r>
      <w:r w:rsidRPr="00633377">
        <w:rPr>
          <w:sz w:val="24"/>
          <w:szCs w:val="24"/>
          <w:lang w:val="en-US"/>
        </w:rPr>
        <w:t xml:space="preserve"> </w:t>
      </w:r>
      <w:r w:rsidRPr="00C52C9F">
        <w:rPr>
          <w:sz w:val="24"/>
          <w:szCs w:val="24"/>
          <w:lang w:val="en-US"/>
        </w:rPr>
        <w:t>play</w:t>
      </w:r>
      <w:r w:rsidRPr="00633377">
        <w:rPr>
          <w:sz w:val="24"/>
          <w:szCs w:val="24"/>
          <w:lang w:val="en-US"/>
        </w:rPr>
        <w:t xml:space="preserve"> </w:t>
      </w:r>
      <w:r w:rsidRPr="00C52C9F">
        <w:rPr>
          <w:sz w:val="24"/>
          <w:szCs w:val="24"/>
          <w:lang w:val="en-US"/>
        </w:rPr>
        <w:t>with</w:t>
      </w:r>
      <w:r w:rsidRPr="00633377">
        <w:rPr>
          <w:sz w:val="24"/>
          <w:szCs w:val="24"/>
          <w:lang w:val="en-US"/>
        </w:rPr>
        <w:t xml:space="preserve"> </w:t>
      </w:r>
      <w:r w:rsidRPr="00C52C9F">
        <w:rPr>
          <w:sz w:val="24"/>
          <w:szCs w:val="24"/>
          <w:lang w:val="en-US"/>
        </w:rPr>
        <w:t>my</w:t>
      </w:r>
      <w:r w:rsidRPr="00633377">
        <w:rPr>
          <w:sz w:val="24"/>
          <w:szCs w:val="24"/>
          <w:lang w:val="en-US"/>
        </w:rPr>
        <w:t xml:space="preserve"> </w:t>
      </w:r>
      <w:r w:rsidRPr="00C52C9F">
        <w:rPr>
          <w:sz w:val="24"/>
          <w:szCs w:val="24"/>
          <w:lang w:val="en-US"/>
        </w:rPr>
        <w:t>cat</w:t>
      </w:r>
      <w:r w:rsidRPr="00633377">
        <w:rPr>
          <w:sz w:val="24"/>
          <w:szCs w:val="24"/>
          <w:lang w:val="en-US"/>
        </w:rPr>
        <w:t>.</w:t>
      </w:r>
      <w:proofErr w:type="gramEnd"/>
      <w:r w:rsidRPr="00633377">
        <w:rPr>
          <w:sz w:val="24"/>
          <w:szCs w:val="24"/>
          <w:lang w:val="en-US"/>
        </w:rPr>
        <w:t xml:space="preserve"> </w:t>
      </w:r>
      <w:r w:rsidRPr="00C52C9F">
        <w:rPr>
          <w:sz w:val="24"/>
          <w:szCs w:val="24"/>
          <w:lang w:val="en-US"/>
        </w:rPr>
        <w:t>She can play the piano.).</w:t>
      </w:r>
    </w:p>
    <w:p w:rsidR="008C18A6" w:rsidRPr="00C52C9F" w:rsidRDefault="008C18A6" w:rsidP="008C18A6">
      <w:pPr>
        <w:spacing w:line="11" w:lineRule="exact"/>
        <w:rPr>
          <w:sz w:val="24"/>
          <w:szCs w:val="24"/>
          <w:lang w:val="en-US"/>
        </w:rPr>
      </w:pPr>
    </w:p>
    <w:p w:rsidR="008C18A6" w:rsidRPr="00C52C9F" w:rsidRDefault="008C18A6" w:rsidP="00B84217">
      <w:pPr>
        <w:spacing w:line="247" w:lineRule="auto"/>
        <w:ind w:left="3"/>
        <w:rPr>
          <w:sz w:val="24"/>
          <w:szCs w:val="24"/>
          <w:lang w:val="en-US"/>
        </w:rPr>
      </w:pPr>
      <w:proofErr w:type="gramStart"/>
      <w:r w:rsidRPr="00C52C9F">
        <w:rPr>
          <w:sz w:val="24"/>
          <w:szCs w:val="24"/>
        </w:rPr>
        <w:t>Предложения</w:t>
      </w:r>
      <w:r w:rsidRPr="00C52C9F">
        <w:rPr>
          <w:sz w:val="24"/>
          <w:szCs w:val="24"/>
          <w:lang w:val="en-US"/>
        </w:rPr>
        <w:t xml:space="preserve"> </w:t>
      </w:r>
      <w:r w:rsidRPr="00C52C9F">
        <w:rPr>
          <w:sz w:val="24"/>
          <w:szCs w:val="24"/>
        </w:rPr>
        <w:t>с</w:t>
      </w:r>
      <w:r w:rsidRPr="00C52C9F">
        <w:rPr>
          <w:sz w:val="24"/>
          <w:szCs w:val="24"/>
          <w:lang w:val="en-US"/>
        </w:rPr>
        <w:t xml:space="preserve"> </w:t>
      </w:r>
      <w:r w:rsidRPr="00C52C9F">
        <w:rPr>
          <w:sz w:val="24"/>
          <w:szCs w:val="24"/>
        </w:rPr>
        <w:t>глаголом</w:t>
      </w:r>
      <w:r w:rsidRPr="00C52C9F">
        <w:rPr>
          <w:sz w:val="24"/>
          <w:szCs w:val="24"/>
          <w:lang w:val="en-US"/>
        </w:rPr>
        <w:t>-</w:t>
      </w:r>
      <w:r w:rsidRPr="00C52C9F">
        <w:rPr>
          <w:sz w:val="24"/>
          <w:szCs w:val="24"/>
        </w:rPr>
        <w:t>связкой</w:t>
      </w:r>
      <w:r w:rsidRPr="00C52C9F">
        <w:rPr>
          <w:sz w:val="24"/>
          <w:szCs w:val="24"/>
          <w:lang w:val="en-US"/>
        </w:rPr>
        <w:t xml:space="preserve"> to be </w:t>
      </w:r>
      <w:r w:rsidRPr="00C52C9F">
        <w:rPr>
          <w:sz w:val="24"/>
          <w:szCs w:val="24"/>
        </w:rPr>
        <w:t>в</w:t>
      </w:r>
      <w:r w:rsidRPr="00C52C9F">
        <w:rPr>
          <w:sz w:val="24"/>
          <w:szCs w:val="24"/>
          <w:lang w:val="en-US"/>
        </w:rPr>
        <w:t xml:space="preserve"> Present Simple Tense (My father is a doctor.</w:t>
      </w:r>
      <w:proofErr w:type="gramEnd"/>
      <w:r w:rsidRPr="00C52C9F">
        <w:rPr>
          <w:sz w:val="24"/>
          <w:szCs w:val="24"/>
          <w:lang w:val="en-US"/>
        </w:rPr>
        <w:t xml:space="preserve"> Is it a red ball? — Yes, it is</w:t>
      </w:r>
      <w:proofErr w:type="gramStart"/>
      <w:r w:rsidRPr="00C52C9F">
        <w:rPr>
          <w:sz w:val="24"/>
          <w:szCs w:val="24"/>
          <w:lang w:val="en-US"/>
        </w:rPr>
        <w:t>./</w:t>
      </w:r>
      <w:proofErr w:type="gramEnd"/>
      <w:r w:rsidRPr="00C52C9F">
        <w:rPr>
          <w:sz w:val="24"/>
          <w:szCs w:val="24"/>
          <w:lang w:val="en-US"/>
        </w:rPr>
        <w:t>No, it isn’t. )</w:t>
      </w:r>
    </w:p>
    <w:p w:rsidR="008C18A6" w:rsidRPr="00C52C9F" w:rsidRDefault="008C18A6" w:rsidP="008C18A6">
      <w:pPr>
        <w:spacing w:line="11" w:lineRule="exact"/>
        <w:rPr>
          <w:sz w:val="24"/>
          <w:szCs w:val="24"/>
          <w:lang w:val="en-US"/>
        </w:rPr>
      </w:pPr>
    </w:p>
    <w:p w:rsidR="008C18A6" w:rsidRPr="00C52C9F" w:rsidRDefault="008C18A6" w:rsidP="00B84217">
      <w:pPr>
        <w:spacing w:line="247" w:lineRule="auto"/>
        <w:rPr>
          <w:sz w:val="24"/>
          <w:szCs w:val="24"/>
        </w:rPr>
      </w:pPr>
      <w:proofErr w:type="gramStart"/>
      <w:r w:rsidRPr="00C52C9F">
        <w:rPr>
          <w:sz w:val="24"/>
          <w:szCs w:val="24"/>
        </w:rPr>
        <w:t>Предложения с краткими глагольными формами (She can’t swim.</w:t>
      </w:r>
      <w:proofErr w:type="gramEnd"/>
      <w:r w:rsidRPr="00C52C9F">
        <w:rPr>
          <w:sz w:val="24"/>
          <w:szCs w:val="24"/>
        </w:rPr>
        <w:t xml:space="preserve"> </w:t>
      </w:r>
      <w:proofErr w:type="gramStart"/>
      <w:r w:rsidRPr="00C52C9F">
        <w:rPr>
          <w:sz w:val="24"/>
          <w:szCs w:val="24"/>
        </w:rPr>
        <w:t>I don’t like porridge.).</w:t>
      </w:r>
      <w:proofErr w:type="gramEnd"/>
    </w:p>
    <w:p w:rsidR="008C18A6" w:rsidRPr="00C52C9F" w:rsidRDefault="008C18A6" w:rsidP="008C18A6">
      <w:pPr>
        <w:spacing w:line="11" w:lineRule="exact"/>
        <w:rPr>
          <w:sz w:val="24"/>
          <w:szCs w:val="24"/>
        </w:rPr>
      </w:pPr>
    </w:p>
    <w:p w:rsidR="008C18A6" w:rsidRPr="00C52C9F" w:rsidRDefault="008C18A6" w:rsidP="00B84217">
      <w:pPr>
        <w:spacing w:line="247" w:lineRule="auto"/>
        <w:rPr>
          <w:sz w:val="24"/>
          <w:szCs w:val="24"/>
        </w:rPr>
      </w:pPr>
      <w:r w:rsidRPr="00C52C9F">
        <w:rPr>
          <w:sz w:val="24"/>
          <w:szCs w:val="24"/>
        </w:rPr>
        <w:t>Побудительные предложения в утвердительной форме (Come in, please.).</w:t>
      </w:r>
    </w:p>
    <w:p w:rsidR="008C18A6" w:rsidRPr="00C52C9F" w:rsidRDefault="008C18A6" w:rsidP="008C18A6">
      <w:pPr>
        <w:spacing w:line="11" w:lineRule="exact"/>
        <w:rPr>
          <w:sz w:val="24"/>
          <w:szCs w:val="24"/>
        </w:rPr>
      </w:pPr>
    </w:p>
    <w:p w:rsidR="008C18A6" w:rsidRPr="00C52C9F" w:rsidRDefault="008C18A6" w:rsidP="00B84217">
      <w:pPr>
        <w:spacing w:line="250" w:lineRule="auto"/>
        <w:ind w:left="3"/>
        <w:jc w:val="both"/>
        <w:rPr>
          <w:sz w:val="24"/>
          <w:szCs w:val="24"/>
        </w:rPr>
      </w:pPr>
      <w:r w:rsidRPr="00C52C9F">
        <w:rPr>
          <w:sz w:val="24"/>
          <w:szCs w:val="24"/>
        </w:rPr>
        <w:t>Глаголы в Present Simple T</w:t>
      </w:r>
      <w:r w:rsidR="007066AD">
        <w:rPr>
          <w:sz w:val="24"/>
          <w:szCs w:val="24"/>
        </w:rPr>
        <w:t>ense в повествовательных (утвер</w:t>
      </w:r>
      <w:r w:rsidRPr="00C52C9F">
        <w:rPr>
          <w:sz w:val="24"/>
          <w:szCs w:val="24"/>
        </w:rPr>
        <w:t>дительных и отрицательных) и вопросительных (общий и специальный вопросы) предложениях.</w:t>
      </w:r>
    </w:p>
    <w:p w:rsidR="008C18A6" w:rsidRPr="00C52C9F" w:rsidRDefault="008C18A6" w:rsidP="008C18A6">
      <w:pPr>
        <w:spacing w:line="8" w:lineRule="exact"/>
        <w:rPr>
          <w:sz w:val="24"/>
          <w:szCs w:val="24"/>
        </w:rPr>
      </w:pPr>
    </w:p>
    <w:p w:rsidR="008C18A6" w:rsidRPr="00633377" w:rsidRDefault="008C18A6" w:rsidP="00B84217">
      <w:pPr>
        <w:spacing w:line="253" w:lineRule="auto"/>
        <w:ind w:left="3"/>
        <w:jc w:val="both"/>
        <w:rPr>
          <w:sz w:val="24"/>
          <w:szCs w:val="24"/>
          <w:lang w:val="en-US"/>
        </w:rPr>
      </w:pPr>
      <w:proofErr w:type="gramStart"/>
      <w:r w:rsidRPr="00C52C9F">
        <w:rPr>
          <w:sz w:val="24"/>
          <w:szCs w:val="24"/>
        </w:rPr>
        <w:t>Глагольная</w:t>
      </w:r>
      <w:r w:rsidRPr="00C52C9F">
        <w:rPr>
          <w:sz w:val="24"/>
          <w:szCs w:val="24"/>
          <w:lang w:val="en-US"/>
        </w:rPr>
        <w:t xml:space="preserve"> </w:t>
      </w:r>
      <w:r w:rsidRPr="00C52C9F">
        <w:rPr>
          <w:sz w:val="24"/>
          <w:szCs w:val="24"/>
        </w:rPr>
        <w:t>конструкция</w:t>
      </w:r>
      <w:r w:rsidRPr="00C52C9F">
        <w:rPr>
          <w:sz w:val="24"/>
          <w:szCs w:val="24"/>
          <w:lang w:val="en-US"/>
        </w:rPr>
        <w:t xml:space="preserve"> have got (I’ve got a cat.</w:t>
      </w:r>
      <w:proofErr w:type="gramEnd"/>
      <w:r w:rsidRPr="00C52C9F">
        <w:rPr>
          <w:sz w:val="24"/>
          <w:szCs w:val="24"/>
          <w:lang w:val="en-US"/>
        </w:rPr>
        <w:t xml:space="preserve"> He’s/</w:t>
      </w:r>
      <w:proofErr w:type="gramStart"/>
      <w:r w:rsidRPr="00C52C9F">
        <w:rPr>
          <w:sz w:val="24"/>
          <w:szCs w:val="24"/>
          <w:lang w:val="en-US"/>
        </w:rPr>
        <w:t>She’s</w:t>
      </w:r>
      <w:proofErr w:type="gramEnd"/>
      <w:r w:rsidRPr="00C52C9F">
        <w:rPr>
          <w:sz w:val="24"/>
          <w:szCs w:val="24"/>
          <w:lang w:val="en-US"/>
        </w:rPr>
        <w:t xml:space="preserve"> got a cat. Have you got a cat? — Yes, I have</w:t>
      </w:r>
      <w:proofErr w:type="gramStart"/>
      <w:r w:rsidRPr="00C52C9F">
        <w:rPr>
          <w:sz w:val="24"/>
          <w:szCs w:val="24"/>
          <w:lang w:val="en-US"/>
        </w:rPr>
        <w:t>./</w:t>
      </w:r>
      <w:proofErr w:type="gramEnd"/>
      <w:r w:rsidRPr="00C52C9F">
        <w:rPr>
          <w:sz w:val="24"/>
          <w:szCs w:val="24"/>
          <w:lang w:val="en-US"/>
        </w:rPr>
        <w:t>No, I haven’t. What have you got?).</w:t>
      </w:r>
    </w:p>
    <w:p w:rsidR="008C18A6" w:rsidRPr="00C52C9F" w:rsidRDefault="008C18A6" w:rsidP="00B84217">
      <w:pPr>
        <w:spacing w:line="250" w:lineRule="auto"/>
        <w:ind w:left="3"/>
        <w:jc w:val="both"/>
        <w:rPr>
          <w:sz w:val="24"/>
          <w:szCs w:val="24"/>
        </w:rPr>
      </w:pPr>
      <w:r w:rsidRPr="00C52C9F">
        <w:rPr>
          <w:sz w:val="24"/>
          <w:szCs w:val="24"/>
        </w:rPr>
        <w:t>Модальный глагол can: для выражения умения (I can play tennis.) и отсутствия умения (I can’t play chess.); для получения разрешения (Can I go out?).</w:t>
      </w:r>
    </w:p>
    <w:p w:rsidR="008C18A6" w:rsidRPr="00C52C9F" w:rsidRDefault="008C18A6" w:rsidP="00B84217">
      <w:pPr>
        <w:spacing w:line="241" w:lineRule="auto"/>
        <w:jc w:val="both"/>
        <w:rPr>
          <w:sz w:val="24"/>
          <w:szCs w:val="24"/>
        </w:rPr>
      </w:pPr>
      <w:r w:rsidRPr="00C52C9F">
        <w:rPr>
          <w:sz w:val="24"/>
          <w:szCs w:val="24"/>
        </w:rPr>
        <w:t>Определённый, неопредел</w:t>
      </w:r>
      <w:r w:rsidR="007066AD">
        <w:rPr>
          <w:sz w:val="24"/>
          <w:szCs w:val="24"/>
        </w:rPr>
        <w:t>ённый и нулевой артикли c имена</w:t>
      </w:r>
      <w:r w:rsidRPr="00C52C9F">
        <w:rPr>
          <w:sz w:val="24"/>
          <w:szCs w:val="24"/>
        </w:rPr>
        <w:t>ми существительными (наиболее распространённые случаи).</w:t>
      </w:r>
    </w:p>
    <w:p w:rsidR="008C18A6" w:rsidRPr="00C52C9F" w:rsidRDefault="008C18A6" w:rsidP="008C18A6">
      <w:pPr>
        <w:spacing w:line="12" w:lineRule="exact"/>
        <w:rPr>
          <w:sz w:val="24"/>
          <w:szCs w:val="24"/>
        </w:rPr>
      </w:pPr>
    </w:p>
    <w:p w:rsidR="008C18A6" w:rsidRPr="00C52C9F" w:rsidRDefault="008C18A6" w:rsidP="00B84217">
      <w:pPr>
        <w:spacing w:line="241" w:lineRule="auto"/>
        <w:jc w:val="both"/>
        <w:rPr>
          <w:sz w:val="24"/>
          <w:szCs w:val="24"/>
        </w:rPr>
      </w:pPr>
      <w:r w:rsidRPr="00C52C9F">
        <w:rPr>
          <w:sz w:val="24"/>
          <w:szCs w:val="24"/>
        </w:rPr>
        <w:t>Существительные во множественном числе, образованные по правилу и исключения (a book — books; a man — men).</w:t>
      </w:r>
    </w:p>
    <w:p w:rsidR="008C18A6" w:rsidRPr="00C52C9F" w:rsidRDefault="008C18A6" w:rsidP="008C18A6">
      <w:pPr>
        <w:spacing w:line="12" w:lineRule="exact"/>
        <w:rPr>
          <w:sz w:val="24"/>
          <w:szCs w:val="24"/>
        </w:rPr>
      </w:pPr>
    </w:p>
    <w:p w:rsidR="008C18A6" w:rsidRPr="00C52C9F" w:rsidRDefault="008C18A6" w:rsidP="00B84217">
      <w:pPr>
        <w:spacing w:line="244" w:lineRule="auto"/>
        <w:jc w:val="both"/>
        <w:rPr>
          <w:sz w:val="24"/>
          <w:szCs w:val="24"/>
        </w:rPr>
      </w:pPr>
      <w:r w:rsidRPr="00C52C9F">
        <w:rPr>
          <w:sz w:val="24"/>
          <w:szCs w:val="24"/>
        </w:rPr>
        <w:t>Личные</w:t>
      </w:r>
      <w:r w:rsidRPr="00C52C9F">
        <w:rPr>
          <w:sz w:val="24"/>
          <w:szCs w:val="24"/>
          <w:lang w:val="en-US"/>
        </w:rPr>
        <w:t xml:space="preserve"> </w:t>
      </w:r>
      <w:r w:rsidRPr="00C52C9F">
        <w:rPr>
          <w:sz w:val="24"/>
          <w:szCs w:val="24"/>
        </w:rPr>
        <w:t>местоимения</w:t>
      </w:r>
      <w:r w:rsidRPr="00C52C9F">
        <w:rPr>
          <w:sz w:val="24"/>
          <w:szCs w:val="24"/>
          <w:lang w:val="en-US"/>
        </w:rPr>
        <w:t xml:space="preserve"> (I, you, he/she/it, we, they). </w:t>
      </w:r>
      <w:r w:rsidRPr="00C52C9F">
        <w:rPr>
          <w:sz w:val="24"/>
          <w:szCs w:val="24"/>
        </w:rPr>
        <w:t>Притяжательные</w:t>
      </w:r>
      <w:r w:rsidRPr="00C52C9F">
        <w:rPr>
          <w:sz w:val="24"/>
          <w:szCs w:val="24"/>
          <w:lang w:val="en-US"/>
        </w:rPr>
        <w:t xml:space="preserve"> </w:t>
      </w:r>
      <w:r w:rsidRPr="00C52C9F">
        <w:rPr>
          <w:sz w:val="24"/>
          <w:szCs w:val="24"/>
        </w:rPr>
        <w:t>местоимения</w:t>
      </w:r>
      <w:r w:rsidRPr="00C52C9F">
        <w:rPr>
          <w:sz w:val="24"/>
          <w:szCs w:val="24"/>
          <w:lang w:val="en-US"/>
        </w:rPr>
        <w:t xml:space="preserve"> (my, your, his/her/its, our, their). </w:t>
      </w:r>
      <w:proofErr w:type="gramStart"/>
      <w:r w:rsidRPr="00C52C9F">
        <w:rPr>
          <w:sz w:val="24"/>
          <w:szCs w:val="24"/>
        </w:rPr>
        <w:t>Указа-тельные</w:t>
      </w:r>
      <w:proofErr w:type="gramEnd"/>
      <w:r w:rsidRPr="00C52C9F">
        <w:rPr>
          <w:sz w:val="24"/>
          <w:szCs w:val="24"/>
        </w:rPr>
        <w:t xml:space="preserve"> местоимения (this — these).</w:t>
      </w:r>
    </w:p>
    <w:p w:rsidR="008C18A6" w:rsidRPr="00C52C9F" w:rsidRDefault="008C18A6" w:rsidP="008C18A6">
      <w:pPr>
        <w:spacing w:line="4" w:lineRule="exact"/>
        <w:rPr>
          <w:sz w:val="24"/>
          <w:szCs w:val="24"/>
        </w:rPr>
      </w:pPr>
    </w:p>
    <w:p w:rsidR="008C18A6" w:rsidRPr="00C52C9F" w:rsidRDefault="008C18A6" w:rsidP="00B84217">
      <w:pPr>
        <w:spacing w:line="0" w:lineRule="atLeast"/>
        <w:rPr>
          <w:sz w:val="24"/>
          <w:szCs w:val="24"/>
        </w:rPr>
      </w:pPr>
      <w:r w:rsidRPr="00C52C9F">
        <w:rPr>
          <w:sz w:val="24"/>
          <w:szCs w:val="24"/>
        </w:rPr>
        <w:t>Количественные числительные (1–12).</w:t>
      </w:r>
    </w:p>
    <w:p w:rsidR="008C18A6" w:rsidRPr="00C52C9F" w:rsidRDefault="008C18A6" w:rsidP="008C18A6">
      <w:pPr>
        <w:spacing w:line="7" w:lineRule="exact"/>
        <w:rPr>
          <w:sz w:val="24"/>
          <w:szCs w:val="24"/>
        </w:rPr>
      </w:pPr>
    </w:p>
    <w:p w:rsidR="008C18A6" w:rsidRPr="00C52C9F" w:rsidRDefault="008C18A6" w:rsidP="00B84217">
      <w:pPr>
        <w:spacing w:line="0" w:lineRule="atLeast"/>
        <w:rPr>
          <w:sz w:val="24"/>
          <w:szCs w:val="24"/>
        </w:rPr>
      </w:pPr>
      <w:r w:rsidRPr="00C52C9F">
        <w:rPr>
          <w:sz w:val="24"/>
          <w:szCs w:val="24"/>
        </w:rPr>
        <w:t>Вопросительные слова (who, what, how, where, how many).</w:t>
      </w:r>
    </w:p>
    <w:p w:rsidR="008C18A6" w:rsidRPr="00C52C9F" w:rsidRDefault="008C18A6" w:rsidP="008C18A6">
      <w:pPr>
        <w:spacing w:line="7" w:lineRule="exact"/>
        <w:rPr>
          <w:sz w:val="24"/>
          <w:szCs w:val="24"/>
        </w:rPr>
      </w:pPr>
    </w:p>
    <w:p w:rsidR="008C18A6" w:rsidRPr="00C52C9F" w:rsidRDefault="008C18A6" w:rsidP="00B84217">
      <w:pPr>
        <w:spacing w:line="0" w:lineRule="atLeast"/>
        <w:rPr>
          <w:sz w:val="24"/>
          <w:szCs w:val="24"/>
          <w:lang w:val="en-US"/>
        </w:rPr>
      </w:pPr>
      <w:r w:rsidRPr="00C52C9F">
        <w:rPr>
          <w:sz w:val="24"/>
          <w:szCs w:val="24"/>
        </w:rPr>
        <w:t>Предлоги</w:t>
      </w:r>
      <w:r w:rsidRPr="00C52C9F">
        <w:rPr>
          <w:sz w:val="24"/>
          <w:szCs w:val="24"/>
          <w:lang w:val="en-US"/>
        </w:rPr>
        <w:t xml:space="preserve"> </w:t>
      </w:r>
      <w:r w:rsidRPr="00C52C9F">
        <w:rPr>
          <w:sz w:val="24"/>
          <w:szCs w:val="24"/>
        </w:rPr>
        <w:t>места</w:t>
      </w:r>
      <w:r w:rsidRPr="00C52C9F">
        <w:rPr>
          <w:sz w:val="24"/>
          <w:szCs w:val="24"/>
          <w:lang w:val="en-US"/>
        </w:rPr>
        <w:t xml:space="preserve"> (in, on, near, under).</w:t>
      </w:r>
    </w:p>
    <w:p w:rsidR="008C18A6" w:rsidRPr="00C52C9F" w:rsidRDefault="008C18A6" w:rsidP="008C18A6">
      <w:pPr>
        <w:spacing w:line="7" w:lineRule="exact"/>
        <w:rPr>
          <w:sz w:val="24"/>
          <w:szCs w:val="24"/>
          <w:lang w:val="en-US"/>
        </w:rPr>
      </w:pPr>
    </w:p>
    <w:p w:rsidR="008C18A6" w:rsidRPr="00C52C9F" w:rsidRDefault="008C18A6" w:rsidP="00B84217">
      <w:pPr>
        <w:spacing w:line="0" w:lineRule="atLeast"/>
        <w:rPr>
          <w:sz w:val="24"/>
          <w:szCs w:val="24"/>
        </w:rPr>
      </w:pPr>
      <w:r w:rsidRPr="00C52C9F">
        <w:rPr>
          <w:sz w:val="24"/>
          <w:szCs w:val="24"/>
        </w:rPr>
        <w:t>Союзы and и but (c однородными членами).</w:t>
      </w:r>
    </w:p>
    <w:p w:rsidR="008C18A6" w:rsidRPr="00C52C9F" w:rsidRDefault="008C18A6" w:rsidP="00B84217">
      <w:pPr>
        <w:jc w:val="both"/>
        <w:rPr>
          <w:sz w:val="24"/>
          <w:szCs w:val="24"/>
        </w:rPr>
      </w:pPr>
    </w:p>
    <w:p w:rsidR="008C18A6" w:rsidRPr="00FE0537" w:rsidRDefault="008C18A6" w:rsidP="00B84217">
      <w:pPr>
        <w:jc w:val="both"/>
        <w:rPr>
          <w:rFonts w:eastAsia="Arial"/>
          <w:b/>
          <w:sz w:val="24"/>
          <w:szCs w:val="24"/>
        </w:rPr>
      </w:pPr>
      <w:r w:rsidRPr="00C52C9F">
        <w:rPr>
          <w:rFonts w:eastAsia="Arial"/>
          <w:b/>
          <w:sz w:val="24"/>
          <w:szCs w:val="24"/>
        </w:rPr>
        <w:t>Социокультурные знания и умения</w:t>
      </w:r>
    </w:p>
    <w:p w:rsidR="008C18A6" w:rsidRPr="00C52C9F" w:rsidRDefault="008C18A6" w:rsidP="00B84217">
      <w:pPr>
        <w:jc w:val="both"/>
        <w:rPr>
          <w:sz w:val="24"/>
          <w:szCs w:val="24"/>
        </w:rPr>
      </w:pPr>
      <w:r w:rsidRPr="00C52C9F">
        <w:rPr>
          <w:sz w:val="24"/>
          <w:szCs w:val="24"/>
        </w:rPr>
        <w:t>Знание и использовани</w:t>
      </w:r>
      <w:r w:rsidR="007066AD">
        <w:rPr>
          <w:sz w:val="24"/>
          <w:szCs w:val="24"/>
        </w:rPr>
        <w:t>е некоторых социокультурных эле</w:t>
      </w:r>
      <w:r w:rsidRPr="00C52C9F">
        <w:rPr>
          <w:sz w:val="24"/>
          <w:szCs w:val="24"/>
        </w:rPr>
        <w:t>ментов речевого поведенческого этикета, принятого в стране/ странах изучаемого языка в некоторых ситуациях общения: приветствие, прощание, з</w:t>
      </w:r>
      <w:r w:rsidR="007066AD">
        <w:rPr>
          <w:sz w:val="24"/>
          <w:szCs w:val="24"/>
        </w:rPr>
        <w:t>накомство, выражение благодарно</w:t>
      </w:r>
      <w:r w:rsidRPr="00C52C9F">
        <w:rPr>
          <w:sz w:val="24"/>
          <w:szCs w:val="24"/>
        </w:rPr>
        <w:t>сти, извинение, поздравление (с днём рождения, Новым годом, Рождеством).</w:t>
      </w:r>
    </w:p>
    <w:p w:rsidR="008C18A6" w:rsidRPr="00C52C9F" w:rsidRDefault="008C18A6" w:rsidP="00B84217">
      <w:pPr>
        <w:jc w:val="both"/>
        <w:rPr>
          <w:sz w:val="24"/>
          <w:szCs w:val="24"/>
        </w:rPr>
      </w:pPr>
      <w:r w:rsidRPr="00C52C9F">
        <w:rPr>
          <w:sz w:val="24"/>
          <w:szCs w:val="24"/>
        </w:rPr>
        <w:t>Знание небольших произ</w:t>
      </w:r>
      <w:r w:rsidR="007066AD">
        <w:rPr>
          <w:sz w:val="24"/>
          <w:szCs w:val="24"/>
        </w:rPr>
        <w:t>ведений детского фольклора стра</w:t>
      </w:r>
      <w:r w:rsidRPr="00C52C9F">
        <w:rPr>
          <w:sz w:val="24"/>
          <w:szCs w:val="24"/>
        </w:rPr>
        <w:t>ны/стран изучаемого языка (рифмовки, стихи, песенки); перс</w:t>
      </w:r>
      <w:r w:rsidR="007066AD">
        <w:rPr>
          <w:sz w:val="24"/>
          <w:szCs w:val="24"/>
        </w:rPr>
        <w:t>о</w:t>
      </w:r>
      <w:r w:rsidRPr="00C52C9F">
        <w:rPr>
          <w:sz w:val="24"/>
          <w:szCs w:val="24"/>
        </w:rPr>
        <w:t>нажей детских книг.</w:t>
      </w:r>
    </w:p>
    <w:p w:rsidR="008C18A6" w:rsidRPr="00C52C9F" w:rsidRDefault="008C18A6" w:rsidP="00B84217">
      <w:pPr>
        <w:jc w:val="both"/>
        <w:rPr>
          <w:sz w:val="24"/>
          <w:szCs w:val="24"/>
        </w:rPr>
      </w:pPr>
      <w:r w:rsidRPr="00C52C9F">
        <w:rPr>
          <w:sz w:val="24"/>
          <w:szCs w:val="24"/>
        </w:rPr>
        <w:t>Знание названий родной страны и страны/стран изучаемого языка и их столиц.</w:t>
      </w:r>
    </w:p>
    <w:p w:rsidR="008C18A6" w:rsidRPr="00C52C9F" w:rsidRDefault="008C18A6" w:rsidP="00B84217">
      <w:pPr>
        <w:jc w:val="both"/>
        <w:rPr>
          <w:sz w:val="24"/>
          <w:szCs w:val="24"/>
        </w:rPr>
      </w:pPr>
    </w:p>
    <w:p w:rsidR="008C18A6" w:rsidRPr="00FE0537" w:rsidRDefault="008C18A6" w:rsidP="00B84217">
      <w:pPr>
        <w:jc w:val="both"/>
        <w:rPr>
          <w:rFonts w:eastAsia="Arial"/>
          <w:b/>
          <w:sz w:val="24"/>
          <w:szCs w:val="24"/>
        </w:rPr>
      </w:pPr>
      <w:r w:rsidRPr="00C52C9F">
        <w:rPr>
          <w:rFonts w:eastAsia="Arial"/>
          <w:b/>
          <w:sz w:val="24"/>
          <w:szCs w:val="24"/>
        </w:rPr>
        <w:t>Компенсаторные умения</w:t>
      </w:r>
    </w:p>
    <w:p w:rsidR="008C18A6" w:rsidRPr="00C52C9F" w:rsidRDefault="008C18A6" w:rsidP="00B84217">
      <w:pPr>
        <w:jc w:val="both"/>
        <w:rPr>
          <w:sz w:val="24"/>
          <w:szCs w:val="24"/>
        </w:rPr>
      </w:pPr>
      <w:r w:rsidRPr="00C52C9F">
        <w:rPr>
          <w:sz w:val="24"/>
          <w:szCs w:val="24"/>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8C18A6" w:rsidRPr="00C52C9F" w:rsidRDefault="008C18A6" w:rsidP="00B84217">
      <w:pPr>
        <w:jc w:val="both"/>
        <w:rPr>
          <w:sz w:val="24"/>
          <w:szCs w:val="24"/>
        </w:rPr>
      </w:pPr>
      <w:r w:rsidRPr="00C52C9F">
        <w:rPr>
          <w:sz w:val="24"/>
          <w:szCs w:val="24"/>
        </w:rPr>
        <w:t>Использование в качеств</w:t>
      </w:r>
      <w:r w:rsidR="007066AD">
        <w:rPr>
          <w:sz w:val="24"/>
          <w:szCs w:val="24"/>
        </w:rPr>
        <w:t>е опоры при порождении собствен</w:t>
      </w:r>
      <w:r w:rsidRPr="00C52C9F">
        <w:rPr>
          <w:sz w:val="24"/>
          <w:szCs w:val="24"/>
        </w:rPr>
        <w:t>ных высказываний ключевых слов, вопросов; иллюстраций.</w:t>
      </w:r>
    </w:p>
    <w:p w:rsidR="008C18A6" w:rsidRPr="00C52C9F" w:rsidRDefault="008C18A6" w:rsidP="00B84217">
      <w:pPr>
        <w:jc w:val="both"/>
        <w:rPr>
          <w:sz w:val="24"/>
          <w:szCs w:val="24"/>
        </w:rPr>
      </w:pPr>
    </w:p>
    <w:p w:rsidR="008C18A6" w:rsidRPr="00FE0537" w:rsidRDefault="008C18A6" w:rsidP="00B84217">
      <w:pPr>
        <w:jc w:val="both"/>
        <w:rPr>
          <w:rFonts w:eastAsia="Arial"/>
          <w:sz w:val="24"/>
          <w:szCs w:val="24"/>
        </w:rPr>
      </w:pPr>
      <w:r w:rsidRPr="00C52C9F">
        <w:rPr>
          <w:rFonts w:eastAsia="Arial"/>
          <w:sz w:val="24"/>
          <w:szCs w:val="24"/>
        </w:rPr>
        <w:t>3 КЛАСС</w:t>
      </w:r>
    </w:p>
    <w:p w:rsidR="008C18A6" w:rsidRPr="00FE0537" w:rsidRDefault="008C18A6" w:rsidP="00B84217">
      <w:pPr>
        <w:jc w:val="both"/>
        <w:rPr>
          <w:rFonts w:eastAsia="Arial"/>
          <w:b/>
          <w:sz w:val="24"/>
          <w:szCs w:val="24"/>
        </w:rPr>
      </w:pPr>
      <w:r w:rsidRPr="00C52C9F">
        <w:rPr>
          <w:rFonts w:eastAsia="Arial"/>
          <w:b/>
          <w:sz w:val="24"/>
          <w:szCs w:val="24"/>
        </w:rPr>
        <w:t>Тематическое содержание речи</w:t>
      </w:r>
    </w:p>
    <w:p w:rsidR="008C18A6" w:rsidRPr="00C52C9F" w:rsidRDefault="008C18A6" w:rsidP="00B84217">
      <w:pPr>
        <w:jc w:val="both"/>
        <w:rPr>
          <w:sz w:val="24"/>
          <w:szCs w:val="24"/>
        </w:rPr>
      </w:pPr>
      <w:r w:rsidRPr="00C52C9F">
        <w:rPr>
          <w:i/>
          <w:sz w:val="24"/>
          <w:szCs w:val="24"/>
        </w:rPr>
        <w:t>Мир моего «я»</w:t>
      </w:r>
      <w:r w:rsidRPr="00C52C9F">
        <w:rPr>
          <w:sz w:val="24"/>
          <w:szCs w:val="24"/>
        </w:rPr>
        <w:t>. Моя сем</w:t>
      </w:r>
      <w:r w:rsidR="007066AD">
        <w:rPr>
          <w:sz w:val="24"/>
          <w:szCs w:val="24"/>
        </w:rPr>
        <w:t>ья. Мой день рождения. Моя люби</w:t>
      </w:r>
      <w:r w:rsidRPr="00C52C9F">
        <w:rPr>
          <w:sz w:val="24"/>
          <w:szCs w:val="24"/>
        </w:rPr>
        <w:t>мая еда. Мой день (распорядок дня).</w:t>
      </w:r>
    </w:p>
    <w:p w:rsidR="008C18A6" w:rsidRPr="00C52C9F" w:rsidRDefault="008C18A6" w:rsidP="00B84217">
      <w:pPr>
        <w:jc w:val="both"/>
        <w:rPr>
          <w:sz w:val="24"/>
          <w:szCs w:val="24"/>
        </w:rPr>
      </w:pPr>
      <w:r w:rsidRPr="00C52C9F">
        <w:rPr>
          <w:i/>
          <w:sz w:val="24"/>
          <w:szCs w:val="24"/>
        </w:rPr>
        <w:t>Мир моих увлечений</w:t>
      </w:r>
      <w:r w:rsidRPr="00C52C9F">
        <w:rPr>
          <w:sz w:val="24"/>
          <w:szCs w:val="24"/>
        </w:rPr>
        <w:t xml:space="preserve">. </w:t>
      </w:r>
      <w:r w:rsidR="007066AD">
        <w:rPr>
          <w:sz w:val="24"/>
          <w:szCs w:val="24"/>
        </w:rPr>
        <w:t>Любимая игрушка, игра. Мой пито</w:t>
      </w:r>
      <w:r w:rsidRPr="00C52C9F">
        <w:rPr>
          <w:sz w:val="24"/>
          <w:szCs w:val="24"/>
        </w:rPr>
        <w:t>мец. Любимые занятия. Любимая сказка. Выходной день (в цирке, в зоопарке, в парке). Каникулы.</w:t>
      </w:r>
    </w:p>
    <w:p w:rsidR="008C18A6" w:rsidRPr="00C52C9F" w:rsidRDefault="008C18A6" w:rsidP="00B84217">
      <w:pPr>
        <w:pStyle w:val="21"/>
        <w:spacing w:line="240" w:lineRule="auto"/>
        <w:ind w:left="0"/>
        <w:jc w:val="both"/>
        <w:rPr>
          <w:b w:val="0"/>
          <w:bCs w:val="0"/>
          <w:i w:val="0"/>
          <w:iCs w:val="0"/>
        </w:rPr>
      </w:pPr>
      <w:r w:rsidRPr="00C52C9F">
        <w:rPr>
          <w:b w:val="0"/>
          <w:i w:val="0"/>
        </w:rPr>
        <w:t>Мир вокруг меня. Моя комната (квартира, дом). Моя школа. Мои друзья. Моя малая родина (город, село). Дикие и домашние животные. Погода. Времена года (месяцы).</w:t>
      </w:r>
    </w:p>
    <w:p w:rsidR="008C18A6" w:rsidRPr="00C52C9F" w:rsidRDefault="008C18A6" w:rsidP="00B84217">
      <w:pPr>
        <w:jc w:val="both"/>
        <w:rPr>
          <w:sz w:val="24"/>
          <w:szCs w:val="24"/>
        </w:rPr>
      </w:pPr>
      <w:r w:rsidRPr="00C52C9F">
        <w:rPr>
          <w:sz w:val="24"/>
          <w:szCs w:val="24"/>
        </w:rPr>
        <w:t>Родная страна и страны изучаемого языка. Россия и ст</w:t>
      </w:r>
      <w:r w:rsidR="00E20A85">
        <w:rPr>
          <w:sz w:val="24"/>
          <w:szCs w:val="24"/>
        </w:rPr>
        <w:t>ра</w:t>
      </w:r>
      <w:r w:rsidRPr="00C52C9F">
        <w:rPr>
          <w:sz w:val="24"/>
          <w:szCs w:val="24"/>
        </w:rPr>
        <w:t>на/страны изучаемого язык</w:t>
      </w:r>
      <w:r w:rsidR="007066AD">
        <w:rPr>
          <w:sz w:val="24"/>
          <w:szCs w:val="24"/>
        </w:rPr>
        <w:t>а. Их столицы, достопримечатель</w:t>
      </w:r>
      <w:r w:rsidRPr="00C52C9F">
        <w:rPr>
          <w:sz w:val="24"/>
          <w:szCs w:val="24"/>
        </w:rPr>
        <w:t>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8C18A6" w:rsidRPr="00C52C9F" w:rsidRDefault="008C18A6" w:rsidP="00B84217">
      <w:pPr>
        <w:jc w:val="both"/>
        <w:rPr>
          <w:sz w:val="24"/>
          <w:szCs w:val="24"/>
        </w:rPr>
      </w:pPr>
    </w:p>
    <w:p w:rsidR="008C18A6" w:rsidRPr="00FE0537" w:rsidRDefault="008C18A6" w:rsidP="00B84217">
      <w:pPr>
        <w:jc w:val="both"/>
        <w:rPr>
          <w:rFonts w:eastAsia="Arial"/>
          <w:b/>
          <w:sz w:val="24"/>
          <w:szCs w:val="24"/>
        </w:rPr>
      </w:pPr>
      <w:r w:rsidRPr="00C52C9F">
        <w:rPr>
          <w:rFonts w:eastAsia="Arial"/>
          <w:b/>
          <w:sz w:val="24"/>
          <w:szCs w:val="24"/>
        </w:rPr>
        <w:t>Коммуникативные умения</w:t>
      </w:r>
    </w:p>
    <w:p w:rsidR="008C18A6" w:rsidRPr="00FE0537" w:rsidRDefault="008C18A6" w:rsidP="00B84217">
      <w:pPr>
        <w:jc w:val="both"/>
        <w:rPr>
          <w:b/>
          <w:i/>
          <w:sz w:val="24"/>
          <w:szCs w:val="24"/>
        </w:rPr>
      </w:pPr>
      <w:r w:rsidRPr="00C52C9F">
        <w:rPr>
          <w:b/>
          <w:i/>
          <w:sz w:val="24"/>
          <w:szCs w:val="24"/>
        </w:rPr>
        <w:t>Говорение</w:t>
      </w:r>
    </w:p>
    <w:p w:rsidR="008C18A6" w:rsidRPr="00C52C9F" w:rsidRDefault="008C18A6" w:rsidP="00B84217">
      <w:pPr>
        <w:jc w:val="both"/>
        <w:rPr>
          <w:sz w:val="24"/>
          <w:szCs w:val="24"/>
        </w:rPr>
      </w:pPr>
      <w:r w:rsidRPr="00C52C9F">
        <w:rPr>
          <w:sz w:val="24"/>
          <w:szCs w:val="24"/>
        </w:rPr>
        <w:t xml:space="preserve">Коммуникативные умения </w:t>
      </w:r>
      <w:r w:rsidRPr="00C52C9F">
        <w:rPr>
          <w:b/>
          <w:i/>
          <w:sz w:val="24"/>
          <w:szCs w:val="24"/>
        </w:rPr>
        <w:t>диалогической речи</w:t>
      </w:r>
      <w:r w:rsidRPr="00C52C9F">
        <w:rPr>
          <w:sz w:val="24"/>
          <w:szCs w:val="24"/>
        </w:rPr>
        <w:t>:</w:t>
      </w:r>
    </w:p>
    <w:p w:rsidR="008C18A6" w:rsidRPr="00C52C9F" w:rsidRDefault="008C18A6" w:rsidP="00B84217">
      <w:pPr>
        <w:jc w:val="both"/>
        <w:rPr>
          <w:sz w:val="24"/>
          <w:szCs w:val="24"/>
        </w:rPr>
      </w:pPr>
      <w:r w:rsidRPr="00C52C9F">
        <w:rPr>
          <w:sz w:val="24"/>
          <w:szCs w:val="24"/>
        </w:rPr>
        <w:t>Ведение с опорой на речевые ситуации, ключевые слова и/или иллюстрации с соблюде</w:t>
      </w:r>
      <w:r w:rsidR="007066AD">
        <w:rPr>
          <w:sz w:val="24"/>
          <w:szCs w:val="24"/>
        </w:rPr>
        <w:t>нием норм речевого этикета, при</w:t>
      </w:r>
      <w:r w:rsidRPr="00C52C9F">
        <w:rPr>
          <w:sz w:val="24"/>
          <w:szCs w:val="24"/>
        </w:rPr>
        <w:t>нятых в стране/странах изучаемого языка:</w:t>
      </w:r>
    </w:p>
    <w:p w:rsidR="008C18A6" w:rsidRPr="00C52C9F" w:rsidRDefault="008C18A6" w:rsidP="00B84217">
      <w:pPr>
        <w:jc w:val="both"/>
        <w:rPr>
          <w:sz w:val="24"/>
          <w:szCs w:val="24"/>
        </w:rPr>
      </w:pPr>
      <w:r w:rsidRPr="00C52C9F">
        <w:rPr>
          <w:sz w:val="24"/>
          <w:szCs w:val="24"/>
        </w:rPr>
        <w:t>диалога этикетного характера</w:t>
      </w:r>
      <w:r w:rsidR="00E20A85">
        <w:rPr>
          <w:sz w:val="24"/>
          <w:szCs w:val="24"/>
        </w:rPr>
        <w:t>: приветствие, начало и заверше</w:t>
      </w:r>
      <w:r w:rsidRPr="00C52C9F">
        <w:rPr>
          <w:sz w:val="24"/>
          <w:szCs w:val="24"/>
        </w:rPr>
        <w:t>ние разговора, знакомство с соб</w:t>
      </w:r>
      <w:r w:rsidR="007066AD">
        <w:rPr>
          <w:sz w:val="24"/>
          <w:szCs w:val="24"/>
        </w:rPr>
        <w:t>еседником; поздравление с празд</w:t>
      </w:r>
      <w:r w:rsidRPr="00C52C9F">
        <w:rPr>
          <w:sz w:val="24"/>
          <w:szCs w:val="24"/>
        </w:rPr>
        <w:t>ником; выражение благодарности за поздравление; извинение; диалога — побуждения к действию: приглашение соб</w:t>
      </w:r>
      <w:r w:rsidR="007066AD">
        <w:rPr>
          <w:sz w:val="24"/>
          <w:szCs w:val="24"/>
        </w:rPr>
        <w:t>еседни</w:t>
      </w:r>
      <w:r w:rsidRPr="00C52C9F">
        <w:rPr>
          <w:sz w:val="24"/>
          <w:szCs w:val="24"/>
        </w:rPr>
        <w:t>ка к совместной деятельности, вежливое согласие/</w:t>
      </w:r>
      <w:proofErr w:type="gramStart"/>
      <w:r w:rsidRPr="00C52C9F">
        <w:rPr>
          <w:sz w:val="24"/>
          <w:szCs w:val="24"/>
        </w:rPr>
        <w:t>не согласие</w:t>
      </w:r>
      <w:proofErr w:type="gramEnd"/>
      <w:r w:rsidR="00FE0537">
        <w:rPr>
          <w:sz w:val="24"/>
          <w:szCs w:val="24"/>
        </w:rPr>
        <w:t xml:space="preserve"> </w:t>
      </w:r>
      <w:r w:rsidRPr="00C52C9F">
        <w:rPr>
          <w:sz w:val="24"/>
          <w:szCs w:val="24"/>
        </w:rPr>
        <w:t>на предложение собеседника;</w:t>
      </w:r>
    </w:p>
    <w:p w:rsidR="008C18A6" w:rsidRPr="00C52C9F" w:rsidRDefault="008C18A6" w:rsidP="00B84217">
      <w:pPr>
        <w:jc w:val="both"/>
        <w:rPr>
          <w:sz w:val="24"/>
          <w:szCs w:val="24"/>
        </w:rPr>
      </w:pPr>
      <w:r w:rsidRPr="00C52C9F">
        <w:rPr>
          <w:sz w:val="24"/>
          <w:szCs w:val="24"/>
        </w:rPr>
        <w:t>диалога-расспроса: сообщ</w:t>
      </w:r>
      <w:r w:rsidR="007066AD">
        <w:rPr>
          <w:sz w:val="24"/>
          <w:szCs w:val="24"/>
        </w:rPr>
        <w:t>ение фактической информации, от</w:t>
      </w:r>
      <w:r w:rsidRPr="00C52C9F">
        <w:rPr>
          <w:sz w:val="24"/>
          <w:szCs w:val="24"/>
        </w:rPr>
        <w:t>вет на вопросы собеседника;</w:t>
      </w:r>
      <w:r w:rsidR="007066AD">
        <w:rPr>
          <w:sz w:val="24"/>
          <w:szCs w:val="24"/>
        </w:rPr>
        <w:t xml:space="preserve"> просьба предоставить интересую</w:t>
      </w:r>
      <w:r w:rsidRPr="00C52C9F">
        <w:rPr>
          <w:sz w:val="24"/>
          <w:szCs w:val="24"/>
        </w:rPr>
        <w:t>щую информацию.</w:t>
      </w:r>
    </w:p>
    <w:p w:rsidR="008C18A6" w:rsidRPr="00C52C9F" w:rsidRDefault="008C18A6" w:rsidP="00B84217">
      <w:pPr>
        <w:jc w:val="both"/>
        <w:rPr>
          <w:sz w:val="24"/>
          <w:szCs w:val="24"/>
        </w:rPr>
      </w:pPr>
      <w:r w:rsidRPr="00C52C9F">
        <w:rPr>
          <w:sz w:val="24"/>
          <w:szCs w:val="24"/>
        </w:rPr>
        <w:t xml:space="preserve">Коммуникативные умения </w:t>
      </w:r>
      <w:r w:rsidRPr="00C52C9F">
        <w:rPr>
          <w:b/>
          <w:i/>
          <w:sz w:val="24"/>
          <w:szCs w:val="24"/>
        </w:rPr>
        <w:t>монологической речи</w:t>
      </w:r>
      <w:r w:rsidRPr="00C52C9F">
        <w:rPr>
          <w:sz w:val="24"/>
          <w:szCs w:val="24"/>
        </w:rPr>
        <w:t>:</w:t>
      </w:r>
    </w:p>
    <w:p w:rsidR="008C18A6" w:rsidRPr="00C52C9F" w:rsidRDefault="008C18A6" w:rsidP="00B84217">
      <w:pPr>
        <w:jc w:val="both"/>
        <w:rPr>
          <w:sz w:val="24"/>
          <w:szCs w:val="24"/>
        </w:rPr>
      </w:pPr>
      <w:r w:rsidRPr="00C52C9F">
        <w:rPr>
          <w:sz w:val="24"/>
          <w:szCs w:val="24"/>
        </w:rPr>
        <w:t>Создание с опорой на клю</w:t>
      </w:r>
      <w:r w:rsidR="007066AD">
        <w:rPr>
          <w:sz w:val="24"/>
          <w:szCs w:val="24"/>
        </w:rPr>
        <w:t>чевые слова, вопросы и/или иллю</w:t>
      </w:r>
      <w:r w:rsidRPr="00C52C9F">
        <w:rPr>
          <w:sz w:val="24"/>
          <w:szCs w:val="24"/>
        </w:rPr>
        <w:t>страции устных монологических высказываний: описание предмета, реального человека или литературного персонажа; рассказ о себе, члене семьи, друге и т. д.</w:t>
      </w:r>
    </w:p>
    <w:p w:rsidR="008C18A6" w:rsidRPr="00C52C9F" w:rsidRDefault="008C18A6" w:rsidP="00B84217">
      <w:pPr>
        <w:jc w:val="both"/>
        <w:rPr>
          <w:sz w:val="24"/>
          <w:szCs w:val="24"/>
        </w:rPr>
      </w:pPr>
      <w:r w:rsidRPr="00C52C9F">
        <w:rPr>
          <w:sz w:val="24"/>
          <w:szCs w:val="24"/>
        </w:rPr>
        <w:t>Пересказ с опорой на ключевые сл</w:t>
      </w:r>
      <w:r w:rsidR="007066AD">
        <w:rPr>
          <w:sz w:val="24"/>
          <w:szCs w:val="24"/>
        </w:rPr>
        <w:t>ова, вопросы и/или иллю</w:t>
      </w:r>
      <w:r w:rsidRPr="00C52C9F">
        <w:rPr>
          <w:sz w:val="24"/>
          <w:szCs w:val="24"/>
        </w:rPr>
        <w:t>страции основного содержания прочитанного текста.</w:t>
      </w:r>
    </w:p>
    <w:p w:rsidR="008C18A6" w:rsidRPr="00FE0537" w:rsidRDefault="008C18A6" w:rsidP="00B84217">
      <w:pPr>
        <w:jc w:val="both"/>
        <w:rPr>
          <w:b/>
          <w:i/>
          <w:sz w:val="24"/>
          <w:szCs w:val="24"/>
        </w:rPr>
      </w:pPr>
      <w:r w:rsidRPr="00C52C9F">
        <w:rPr>
          <w:b/>
          <w:i/>
          <w:sz w:val="24"/>
          <w:szCs w:val="24"/>
        </w:rPr>
        <w:t>Аудирование</w:t>
      </w:r>
    </w:p>
    <w:p w:rsidR="008C18A6" w:rsidRPr="00C52C9F" w:rsidRDefault="008C18A6" w:rsidP="00B84217">
      <w:pPr>
        <w:jc w:val="both"/>
        <w:rPr>
          <w:sz w:val="24"/>
          <w:szCs w:val="24"/>
        </w:rPr>
      </w:pPr>
      <w:r w:rsidRPr="00C52C9F">
        <w:rPr>
          <w:sz w:val="24"/>
          <w:szCs w:val="24"/>
        </w:rPr>
        <w:t>Понимание на слух речи</w:t>
      </w:r>
      <w:r w:rsidR="007066AD">
        <w:rPr>
          <w:sz w:val="24"/>
          <w:szCs w:val="24"/>
        </w:rPr>
        <w:t xml:space="preserve"> учителя и одноклассников и вер</w:t>
      </w:r>
      <w:r w:rsidRPr="00C52C9F">
        <w:rPr>
          <w:sz w:val="24"/>
          <w:szCs w:val="24"/>
        </w:rPr>
        <w:t>бальная/невербальная реак</w:t>
      </w:r>
      <w:r w:rsidR="007066AD">
        <w:rPr>
          <w:sz w:val="24"/>
          <w:szCs w:val="24"/>
        </w:rPr>
        <w:t xml:space="preserve">ция </w:t>
      </w:r>
      <w:proofErr w:type="gramStart"/>
      <w:r w:rsidR="007066AD">
        <w:rPr>
          <w:sz w:val="24"/>
          <w:szCs w:val="24"/>
        </w:rPr>
        <w:t>на</w:t>
      </w:r>
      <w:proofErr w:type="gramEnd"/>
      <w:r w:rsidR="007066AD">
        <w:rPr>
          <w:sz w:val="24"/>
          <w:szCs w:val="24"/>
        </w:rPr>
        <w:t xml:space="preserve"> услышанное (при непосред</w:t>
      </w:r>
      <w:r w:rsidRPr="00C52C9F">
        <w:rPr>
          <w:sz w:val="24"/>
          <w:szCs w:val="24"/>
        </w:rPr>
        <w:t>ственном общении).</w:t>
      </w:r>
    </w:p>
    <w:p w:rsidR="008C18A6" w:rsidRPr="00C52C9F" w:rsidRDefault="008C18A6" w:rsidP="00B84217">
      <w:pPr>
        <w:jc w:val="both"/>
        <w:rPr>
          <w:sz w:val="24"/>
          <w:szCs w:val="24"/>
        </w:rPr>
      </w:pPr>
      <w:r w:rsidRPr="00C52C9F">
        <w:rPr>
          <w:sz w:val="24"/>
          <w:szCs w:val="24"/>
        </w:rPr>
        <w:t>Восприятие и понимание на слух учебных т</w:t>
      </w:r>
      <w:r w:rsidR="007066AD">
        <w:rPr>
          <w:sz w:val="24"/>
          <w:szCs w:val="24"/>
        </w:rPr>
        <w:t>екстов, построен</w:t>
      </w:r>
      <w:r w:rsidRPr="00C52C9F">
        <w:rPr>
          <w:sz w:val="24"/>
          <w:szCs w:val="24"/>
        </w:rPr>
        <w:t xml:space="preserve">ных на изученном языковом </w:t>
      </w:r>
      <w:r w:rsidR="007066AD">
        <w:rPr>
          <w:sz w:val="24"/>
          <w:szCs w:val="24"/>
        </w:rPr>
        <w:t>материале, в соответствии с пос</w:t>
      </w:r>
      <w:r w:rsidRPr="00C52C9F">
        <w:rPr>
          <w:sz w:val="24"/>
          <w:szCs w:val="24"/>
        </w:rPr>
        <w:t>тавленной коммуникативн</w:t>
      </w:r>
      <w:r w:rsidR="007066AD">
        <w:rPr>
          <w:sz w:val="24"/>
          <w:szCs w:val="24"/>
        </w:rPr>
        <w:t>ой задачей: с пониманием основ</w:t>
      </w:r>
      <w:r w:rsidRPr="00C52C9F">
        <w:rPr>
          <w:sz w:val="24"/>
          <w:szCs w:val="24"/>
        </w:rPr>
        <w:t>ного содержания, с пониманием запрашиваемой информации (при опосредованном общении).</w:t>
      </w:r>
    </w:p>
    <w:p w:rsidR="008E2C4E" w:rsidRPr="00C52C9F" w:rsidRDefault="008C18A6" w:rsidP="00B84217">
      <w:pPr>
        <w:pStyle w:val="21"/>
        <w:spacing w:line="240" w:lineRule="auto"/>
        <w:ind w:left="0"/>
        <w:jc w:val="both"/>
        <w:rPr>
          <w:b w:val="0"/>
          <w:i w:val="0"/>
        </w:rPr>
      </w:pPr>
      <w:r w:rsidRPr="00C52C9F">
        <w:rPr>
          <w:b w:val="0"/>
          <w:i w:val="0"/>
        </w:rPr>
        <w:t>Аудирование с пониманием основного содержания текста предполагает определение ос</w:t>
      </w:r>
      <w:r w:rsidR="00E20A85">
        <w:rPr>
          <w:b w:val="0"/>
          <w:i w:val="0"/>
        </w:rPr>
        <w:t>новной темы и главных фактов/со</w:t>
      </w:r>
      <w:r w:rsidRPr="00C52C9F">
        <w:rPr>
          <w:b w:val="0"/>
          <w:i w:val="0"/>
        </w:rPr>
        <w:t>бытий в воспринимаемом на с</w:t>
      </w:r>
      <w:r w:rsidR="007066AD">
        <w:rPr>
          <w:b w:val="0"/>
          <w:i w:val="0"/>
        </w:rPr>
        <w:t>лух тексте с опорой на иллюстра</w:t>
      </w:r>
      <w:r w:rsidRPr="00C52C9F">
        <w:rPr>
          <w:b w:val="0"/>
          <w:i w:val="0"/>
        </w:rPr>
        <w:t>ции и с использованием язы</w:t>
      </w:r>
      <w:r w:rsidR="007066AD">
        <w:rPr>
          <w:b w:val="0"/>
          <w:i w:val="0"/>
        </w:rPr>
        <w:t>ковой, в том числе контекстуаль</w:t>
      </w:r>
      <w:r w:rsidRPr="00C52C9F">
        <w:rPr>
          <w:b w:val="0"/>
          <w:i w:val="0"/>
        </w:rPr>
        <w:t>ной, догадки</w:t>
      </w:r>
    </w:p>
    <w:p w:rsidR="008C18A6" w:rsidRPr="00C52C9F" w:rsidRDefault="008C18A6" w:rsidP="00B84217">
      <w:pPr>
        <w:jc w:val="both"/>
        <w:rPr>
          <w:sz w:val="24"/>
          <w:szCs w:val="24"/>
        </w:rPr>
      </w:pPr>
      <w:r w:rsidRPr="00C52C9F">
        <w:rPr>
          <w:sz w:val="24"/>
          <w:szCs w:val="24"/>
        </w:rPr>
        <w:t xml:space="preserve">Аудирование с пониманием запрашиваемой информации предполагает выделение из </w:t>
      </w:r>
      <w:proofErr w:type="gramStart"/>
      <w:r w:rsidRPr="00C52C9F">
        <w:rPr>
          <w:sz w:val="24"/>
          <w:szCs w:val="24"/>
        </w:rPr>
        <w:t>воспринимаемого</w:t>
      </w:r>
      <w:proofErr w:type="gramEnd"/>
      <w:r w:rsidRPr="00C52C9F">
        <w:rPr>
          <w:sz w:val="24"/>
          <w:szCs w:val="24"/>
        </w:rPr>
        <w:t xml:space="preserve"> на слух тексте</w:t>
      </w:r>
    </w:p>
    <w:p w:rsidR="008C18A6" w:rsidRPr="00FE0537" w:rsidRDefault="008C18A6" w:rsidP="003804DE">
      <w:pPr>
        <w:widowControl/>
        <w:numPr>
          <w:ilvl w:val="0"/>
          <w:numId w:val="145"/>
        </w:numPr>
        <w:tabs>
          <w:tab w:val="left" w:pos="194"/>
        </w:tabs>
        <w:autoSpaceDE/>
        <w:autoSpaceDN/>
        <w:jc w:val="both"/>
        <w:rPr>
          <w:sz w:val="24"/>
          <w:szCs w:val="24"/>
        </w:rPr>
      </w:pPr>
      <w:r w:rsidRPr="00C52C9F">
        <w:rPr>
          <w:sz w:val="24"/>
          <w:szCs w:val="24"/>
        </w:rPr>
        <w:t>понимание информации фактического характера с опорой на иллюстрации и с использов</w:t>
      </w:r>
      <w:r w:rsidR="007066AD">
        <w:rPr>
          <w:sz w:val="24"/>
          <w:szCs w:val="24"/>
        </w:rPr>
        <w:t>анием языковой, в том числе кон</w:t>
      </w:r>
      <w:r w:rsidRPr="00C52C9F">
        <w:rPr>
          <w:sz w:val="24"/>
          <w:szCs w:val="24"/>
        </w:rPr>
        <w:t>текстуальной, догадки.</w:t>
      </w:r>
    </w:p>
    <w:p w:rsidR="008C18A6" w:rsidRPr="00C52C9F" w:rsidRDefault="008C18A6" w:rsidP="00B84217">
      <w:pPr>
        <w:jc w:val="both"/>
        <w:rPr>
          <w:sz w:val="24"/>
          <w:szCs w:val="24"/>
        </w:rPr>
      </w:pPr>
      <w:r w:rsidRPr="00C52C9F">
        <w:rPr>
          <w:sz w:val="24"/>
          <w:szCs w:val="24"/>
        </w:rPr>
        <w:t>Тексты для аудирования:</w:t>
      </w:r>
      <w:r w:rsidR="007066AD">
        <w:rPr>
          <w:sz w:val="24"/>
          <w:szCs w:val="24"/>
        </w:rPr>
        <w:t xml:space="preserve"> диалог, высказывания собеседни</w:t>
      </w:r>
      <w:r w:rsidRPr="00C52C9F">
        <w:rPr>
          <w:sz w:val="24"/>
          <w:szCs w:val="24"/>
        </w:rPr>
        <w:t xml:space="preserve">ков в ситуациях повседневного </w:t>
      </w:r>
      <w:r w:rsidRPr="00C52C9F">
        <w:rPr>
          <w:sz w:val="24"/>
          <w:szCs w:val="24"/>
        </w:rPr>
        <w:lastRenderedPageBreak/>
        <w:t>общения, рассказ, сказка.</w:t>
      </w:r>
    </w:p>
    <w:p w:rsidR="008C18A6" w:rsidRPr="00FE0537" w:rsidRDefault="008C18A6" w:rsidP="00B84217">
      <w:pPr>
        <w:jc w:val="both"/>
        <w:rPr>
          <w:b/>
          <w:i/>
          <w:sz w:val="24"/>
          <w:szCs w:val="24"/>
        </w:rPr>
      </w:pPr>
      <w:r w:rsidRPr="00C52C9F">
        <w:rPr>
          <w:b/>
          <w:i/>
          <w:sz w:val="24"/>
          <w:szCs w:val="24"/>
        </w:rPr>
        <w:t>Смысловое чтение</w:t>
      </w:r>
    </w:p>
    <w:p w:rsidR="008C18A6" w:rsidRPr="00C52C9F" w:rsidRDefault="008C18A6" w:rsidP="00B84217">
      <w:pPr>
        <w:jc w:val="both"/>
        <w:rPr>
          <w:sz w:val="24"/>
          <w:szCs w:val="24"/>
        </w:rPr>
      </w:pPr>
      <w:r w:rsidRPr="00C52C9F">
        <w:rPr>
          <w:sz w:val="24"/>
          <w:szCs w:val="24"/>
        </w:rPr>
        <w:t>Чтение вслух учебных текстов, построенных на изученном языковом материале, с собл</w:t>
      </w:r>
      <w:r w:rsidR="007066AD">
        <w:rPr>
          <w:sz w:val="24"/>
          <w:szCs w:val="24"/>
        </w:rPr>
        <w:t>юдением правил чтения и соответ</w:t>
      </w:r>
      <w:r w:rsidRPr="00C52C9F">
        <w:rPr>
          <w:sz w:val="24"/>
          <w:szCs w:val="24"/>
        </w:rPr>
        <w:t>ствующей интонацией; понимание прочитанного.</w:t>
      </w:r>
    </w:p>
    <w:p w:rsidR="008C18A6" w:rsidRPr="00C52C9F" w:rsidRDefault="008C18A6" w:rsidP="00B84217">
      <w:pPr>
        <w:jc w:val="both"/>
        <w:rPr>
          <w:sz w:val="24"/>
          <w:szCs w:val="24"/>
        </w:rPr>
      </w:pPr>
      <w:r w:rsidRPr="00C52C9F">
        <w:rPr>
          <w:sz w:val="24"/>
          <w:szCs w:val="24"/>
        </w:rPr>
        <w:t>Тексты для чтения вслух: диалог, рассказ, сказка.</w:t>
      </w:r>
    </w:p>
    <w:p w:rsidR="008C18A6" w:rsidRPr="00C52C9F" w:rsidRDefault="008C18A6" w:rsidP="00B84217">
      <w:pPr>
        <w:jc w:val="both"/>
        <w:rPr>
          <w:sz w:val="24"/>
          <w:szCs w:val="24"/>
        </w:rPr>
      </w:pPr>
      <w:r w:rsidRPr="00C52C9F">
        <w:rPr>
          <w:sz w:val="24"/>
          <w:szCs w:val="24"/>
        </w:rPr>
        <w:t>Чтение про себя учебных текстов, построенных на изученном языковом материале, с различной глубиной проникновения в их содержание в зависимос</w:t>
      </w:r>
      <w:r w:rsidR="007066AD">
        <w:rPr>
          <w:sz w:val="24"/>
          <w:szCs w:val="24"/>
        </w:rPr>
        <w:t>ти от поставленной коммуникатив</w:t>
      </w:r>
      <w:r w:rsidRPr="00C52C9F">
        <w:rPr>
          <w:sz w:val="24"/>
          <w:szCs w:val="24"/>
        </w:rPr>
        <w:t>ной задачи: с пониманием о</w:t>
      </w:r>
      <w:r w:rsidR="007066AD">
        <w:rPr>
          <w:sz w:val="24"/>
          <w:szCs w:val="24"/>
        </w:rPr>
        <w:t>сновного содержания, с понимани</w:t>
      </w:r>
      <w:r w:rsidRPr="00C52C9F">
        <w:rPr>
          <w:sz w:val="24"/>
          <w:szCs w:val="24"/>
        </w:rPr>
        <w:t>ем запрашиваемой информации.</w:t>
      </w:r>
    </w:p>
    <w:p w:rsidR="008C18A6" w:rsidRPr="00C52C9F" w:rsidRDefault="008C18A6" w:rsidP="00B84217">
      <w:pPr>
        <w:jc w:val="both"/>
        <w:rPr>
          <w:sz w:val="24"/>
          <w:szCs w:val="24"/>
        </w:rPr>
      </w:pPr>
      <w:r w:rsidRPr="00C52C9F">
        <w:rPr>
          <w:sz w:val="24"/>
          <w:szCs w:val="24"/>
        </w:rPr>
        <w:t>Чтение с пониманием осн</w:t>
      </w:r>
      <w:r w:rsidR="007066AD">
        <w:rPr>
          <w:sz w:val="24"/>
          <w:szCs w:val="24"/>
        </w:rPr>
        <w:t>овного содержания текста предпо</w:t>
      </w:r>
      <w:r w:rsidRPr="00C52C9F">
        <w:rPr>
          <w:sz w:val="24"/>
          <w:szCs w:val="24"/>
        </w:rPr>
        <w:t>лагает определение основной темы и главных фактов/событий в прочитанном тексте с опорой и без опоры на иллюстрации</w:t>
      </w:r>
      <w:r w:rsidR="00FE0537">
        <w:rPr>
          <w:sz w:val="24"/>
          <w:szCs w:val="24"/>
        </w:rPr>
        <w:t xml:space="preserve"> и с </w:t>
      </w:r>
      <w:r w:rsidRPr="00C52C9F">
        <w:rPr>
          <w:sz w:val="24"/>
          <w:szCs w:val="24"/>
        </w:rPr>
        <w:t xml:space="preserve"> использованием с использованием языковой, в том числе контекстуальной, догадки.</w:t>
      </w:r>
    </w:p>
    <w:p w:rsidR="008C18A6" w:rsidRPr="00C52C9F" w:rsidRDefault="008C18A6" w:rsidP="00B84217">
      <w:pPr>
        <w:jc w:val="both"/>
        <w:rPr>
          <w:sz w:val="24"/>
          <w:szCs w:val="24"/>
        </w:rPr>
      </w:pPr>
      <w:r w:rsidRPr="00C52C9F">
        <w:rPr>
          <w:sz w:val="24"/>
          <w:szCs w:val="24"/>
        </w:rPr>
        <w:t>Чтение с пониманием за</w:t>
      </w:r>
      <w:r w:rsidR="007066AD">
        <w:rPr>
          <w:sz w:val="24"/>
          <w:szCs w:val="24"/>
        </w:rPr>
        <w:t>прашиваемой информации предпола</w:t>
      </w:r>
      <w:r w:rsidRPr="00C52C9F">
        <w:rPr>
          <w:sz w:val="24"/>
          <w:szCs w:val="24"/>
        </w:rPr>
        <w:t>гает нахождение в прочита</w:t>
      </w:r>
      <w:r w:rsidR="007066AD">
        <w:rPr>
          <w:sz w:val="24"/>
          <w:szCs w:val="24"/>
        </w:rPr>
        <w:t>нном тексте и понимание запраши</w:t>
      </w:r>
      <w:r w:rsidRPr="00C52C9F">
        <w:rPr>
          <w:sz w:val="24"/>
          <w:szCs w:val="24"/>
        </w:rPr>
        <w:t>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8C18A6" w:rsidRPr="00C52C9F" w:rsidRDefault="008C18A6" w:rsidP="00B84217">
      <w:pPr>
        <w:jc w:val="both"/>
        <w:rPr>
          <w:sz w:val="24"/>
          <w:szCs w:val="24"/>
        </w:rPr>
      </w:pPr>
      <w:r w:rsidRPr="00C52C9F">
        <w:rPr>
          <w:sz w:val="24"/>
          <w:szCs w:val="24"/>
        </w:rPr>
        <w:t xml:space="preserve">Тексты для чтения: диалог, </w:t>
      </w:r>
      <w:r w:rsidR="007066AD">
        <w:rPr>
          <w:sz w:val="24"/>
          <w:szCs w:val="24"/>
        </w:rPr>
        <w:t>рассказ, сказка, электронное со</w:t>
      </w:r>
      <w:r w:rsidRPr="00C52C9F">
        <w:rPr>
          <w:sz w:val="24"/>
          <w:szCs w:val="24"/>
        </w:rPr>
        <w:t>общение личного характера.</w:t>
      </w:r>
    </w:p>
    <w:p w:rsidR="008C18A6" w:rsidRPr="00FE0537" w:rsidRDefault="008C18A6" w:rsidP="00B84217">
      <w:pPr>
        <w:jc w:val="both"/>
        <w:rPr>
          <w:b/>
          <w:i/>
          <w:sz w:val="24"/>
          <w:szCs w:val="24"/>
        </w:rPr>
      </w:pPr>
      <w:r w:rsidRPr="00C52C9F">
        <w:rPr>
          <w:b/>
          <w:i/>
          <w:sz w:val="24"/>
          <w:szCs w:val="24"/>
        </w:rPr>
        <w:t>Письмо</w:t>
      </w:r>
    </w:p>
    <w:p w:rsidR="008C18A6" w:rsidRPr="00C52C9F" w:rsidRDefault="008C18A6" w:rsidP="00B84217">
      <w:pPr>
        <w:jc w:val="both"/>
        <w:rPr>
          <w:sz w:val="24"/>
          <w:szCs w:val="24"/>
        </w:rPr>
      </w:pPr>
      <w:r w:rsidRPr="00C52C9F">
        <w:rPr>
          <w:sz w:val="24"/>
          <w:szCs w:val="24"/>
        </w:rPr>
        <w:t>Списывание текста; выписы</w:t>
      </w:r>
      <w:r w:rsidR="007066AD">
        <w:rPr>
          <w:sz w:val="24"/>
          <w:szCs w:val="24"/>
        </w:rPr>
        <w:t>вание из текста слов, словосоче</w:t>
      </w:r>
      <w:r w:rsidRPr="00C52C9F">
        <w:rPr>
          <w:sz w:val="24"/>
          <w:szCs w:val="24"/>
        </w:rPr>
        <w:t>таний, предложений; вставк</w:t>
      </w:r>
      <w:r w:rsidR="007066AD">
        <w:rPr>
          <w:sz w:val="24"/>
          <w:szCs w:val="24"/>
        </w:rPr>
        <w:t>а пропущенного слова в предложе</w:t>
      </w:r>
      <w:r w:rsidRPr="00C52C9F">
        <w:rPr>
          <w:sz w:val="24"/>
          <w:szCs w:val="24"/>
        </w:rPr>
        <w:t>ние в соответствии с реша</w:t>
      </w:r>
      <w:r w:rsidR="00FE0537">
        <w:rPr>
          <w:sz w:val="24"/>
          <w:szCs w:val="24"/>
        </w:rPr>
        <w:t>емой коммуникативной/учебной за</w:t>
      </w:r>
      <w:r w:rsidRPr="00C52C9F">
        <w:rPr>
          <w:sz w:val="24"/>
          <w:szCs w:val="24"/>
        </w:rPr>
        <w:t>дачей.</w:t>
      </w:r>
    </w:p>
    <w:p w:rsidR="008C18A6" w:rsidRPr="00C52C9F" w:rsidRDefault="008C18A6" w:rsidP="00B84217">
      <w:pPr>
        <w:jc w:val="both"/>
        <w:rPr>
          <w:sz w:val="24"/>
          <w:szCs w:val="24"/>
        </w:rPr>
      </w:pPr>
      <w:r w:rsidRPr="00C52C9F">
        <w:rPr>
          <w:sz w:val="24"/>
          <w:szCs w:val="24"/>
        </w:rPr>
        <w:t>Создание подписей к картинкам, фотографиям с пояснением, что на них изображено.</w:t>
      </w:r>
    </w:p>
    <w:p w:rsidR="008C18A6" w:rsidRPr="00C52C9F" w:rsidRDefault="008C18A6" w:rsidP="00B84217">
      <w:pPr>
        <w:pStyle w:val="21"/>
        <w:spacing w:line="240" w:lineRule="auto"/>
        <w:ind w:left="0"/>
        <w:jc w:val="both"/>
        <w:rPr>
          <w:b w:val="0"/>
          <w:bCs w:val="0"/>
          <w:i w:val="0"/>
          <w:iCs w:val="0"/>
        </w:rPr>
      </w:pPr>
      <w:r w:rsidRPr="00C52C9F">
        <w:rPr>
          <w:b w:val="0"/>
          <w:i w:val="0"/>
        </w:rPr>
        <w:t>Заполнение анкет и форм</w:t>
      </w:r>
      <w:r w:rsidR="007066AD">
        <w:rPr>
          <w:b w:val="0"/>
          <w:i w:val="0"/>
        </w:rPr>
        <w:t>уляров с указанием личной инфор</w:t>
      </w:r>
      <w:r w:rsidRPr="00C52C9F">
        <w:rPr>
          <w:b w:val="0"/>
          <w:i w:val="0"/>
        </w:rPr>
        <w:t>мации (имя, фамилия, возраст, страна проживания, любимые занятия) в соответствии с нор</w:t>
      </w:r>
      <w:r w:rsidR="007066AD">
        <w:rPr>
          <w:b w:val="0"/>
          <w:i w:val="0"/>
        </w:rPr>
        <w:t>мами, принятыми в стране/стра</w:t>
      </w:r>
      <w:r w:rsidRPr="00C52C9F">
        <w:rPr>
          <w:b w:val="0"/>
          <w:i w:val="0"/>
        </w:rPr>
        <w:t>нах изучаемого языка</w:t>
      </w:r>
    </w:p>
    <w:p w:rsidR="008C18A6" w:rsidRPr="00C52C9F" w:rsidRDefault="008C18A6" w:rsidP="00B84217">
      <w:pPr>
        <w:pStyle w:val="21"/>
        <w:spacing w:line="240" w:lineRule="auto"/>
        <w:ind w:left="0"/>
        <w:jc w:val="both"/>
        <w:rPr>
          <w:b w:val="0"/>
          <w:i w:val="0"/>
          <w:spacing w:val="-2"/>
        </w:rPr>
      </w:pPr>
      <w:r w:rsidRPr="00C52C9F">
        <w:rPr>
          <w:b w:val="0"/>
          <w:i w:val="0"/>
        </w:rPr>
        <w:t>Написание с опорой на образец поздравлений с праздниками (с днём рождения, Новым годом, Рождеством) с выражением пожеланий</w:t>
      </w:r>
    </w:p>
    <w:p w:rsidR="00FE0537" w:rsidRDefault="00FE0537" w:rsidP="00B84217">
      <w:pPr>
        <w:jc w:val="both"/>
        <w:rPr>
          <w:rFonts w:eastAsia="Arial"/>
          <w:b/>
          <w:sz w:val="24"/>
          <w:szCs w:val="24"/>
        </w:rPr>
      </w:pPr>
    </w:p>
    <w:p w:rsidR="008C18A6" w:rsidRPr="00FE0537" w:rsidRDefault="008C18A6" w:rsidP="00B84217">
      <w:pPr>
        <w:jc w:val="both"/>
        <w:rPr>
          <w:rFonts w:eastAsia="Arial"/>
          <w:b/>
          <w:sz w:val="24"/>
          <w:szCs w:val="24"/>
        </w:rPr>
      </w:pPr>
      <w:r w:rsidRPr="00C52C9F">
        <w:rPr>
          <w:rFonts w:eastAsia="Arial"/>
          <w:b/>
          <w:sz w:val="24"/>
          <w:szCs w:val="24"/>
        </w:rPr>
        <w:t>Языковые знания и навыки</w:t>
      </w:r>
    </w:p>
    <w:p w:rsidR="008C18A6" w:rsidRPr="00FE0537" w:rsidRDefault="008C18A6" w:rsidP="00B84217">
      <w:pPr>
        <w:jc w:val="both"/>
        <w:rPr>
          <w:b/>
          <w:i/>
          <w:sz w:val="24"/>
          <w:szCs w:val="24"/>
        </w:rPr>
      </w:pPr>
      <w:r w:rsidRPr="00C52C9F">
        <w:rPr>
          <w:b/>
          <w:i/>
          <w:sz w:val="24"/>
          <w:szCs w:val="24"/>
        </w:rPr>
        <w:t>Фонетическая сторона речи</w:t>
      </w:r>
    </w:p>
    <w:p w:rsidR="008C18A6" w:rsidRPr="00C52C9F" w:rsidRDefault="008C18A6" w:rsidP="00B84217">
      <w:pPr>
        <w:jc w:val="both"/>
        <w:rPr>
          <w:sz w:val="24"/>
          <w:szCs w:val="24"/>
        </w:rPr>
      </w:pPr>
      <w:r w:rsidRPr="00C52C9F">
        <w:rPr>
          <w:sz w:val="24"/>
          <w:szCs w:val="24"/>
        </w:rPr>
        <w:t>Буквы английского алфавита. Фо</w:t>
      </w:r>
      <w:r w:rsidR="007066AD">
        <w:rPr>
          <w:sz w:val="24"/>
          <w:szCs w:val="24"/>
        </w:rPr>
        <w:t>нетически корректное озву</w:t>
      </w:r>
      <w:r w:rsidRPr="00C52C9F">
        <w:rPr>
          <w:sz w:val="24"/>
          <w:szCs w:val="24"/>
        </w:rPr>
        <w:t>чивание букв английского алфавита.</w:t>
      </w:r>
    </w:p>
    <w:p w:rsidR="008C18A6" w:rsidRPr="00C52C9F" w:rsidRDefault="008C18A6" w:rsidP="00B84217">
      <w:pPr>
        <w:jc w:val="both"/>
        <w:rPr>
          <w:sz w:val="24"/>
          <w:szCs w:val="24"/>
        </w:rPr>
      </w:pPr>
      <w:r w:rsidRPr="00C52C9F">
        <w:rPr>
          <w:sz w:val="24"/>
          <w:szCs w:val="24"/>
        </w:rPr>
        <w:t>Нормы произношения: д</w:t>
      </w:r>
      <w:r w:rsidR="007066AD">
        <w:rPr>
          <w:sz w:val="24"/>
          <w:szCs w:val="24"/>
        </w:rPr>
        <w:t>олгота и краткость гласных, пра</w:t>
      </w:r>
      <w:r w:rsidRPr="00C52C9F">
        <w:rPr>
          <w:sz w:val="24"/>
          <w:szCs w:val="24"/>
        </w:rPr>
        <w:t>вильное отсутствие оглушени</w:t>
      </w:r>
      <w:r w:rsidR="007066AD">
        <w:rPr>
          <w:sz w:val="24"/>
          <w:szCs w:val="24"/>
        </w:rPr>
        <w:t>я звонких согласных в конце сло</w:t>
      </w:r>
      <w:r w:rsidRPr="00C52C9F">
        <w:rPr>
          <w:sz w:val="24"/>
          <w:szCs w:val="24"/>
        </w:rPr>
        <w:t>га или слова, отсутствие смягчения согласных перед гласными. Связующее “r” (there is/there are).</w:t>
      </w:r>
    </w:p>
    <w:p w:rsidR="008C18A6" w:rsidRPr="00C52C9F" w:rsidRDefault="008C18A6" w:rsidP="00B84217">
      <w:pPr>
        <w:jc w:val="both"/>
        <w:rPr>
          <w:sz w:val="24"/>
          <w:szCs w:val="24"/>
        </w:rPr>
      </w:pPr>
    </w:p>
    <w:p w:rsidR="008C18A6" w:rsidRPr="00C52C9F" w:rsidRDefault="008C18A6" w:rsidP="00FE0537">
      <w:pPr>
        <w:jc w:val="both"/>
        <w:rPr>
          <w:sz w:val="24"/>
          <w:szCs w:val="24"/>
        </w:rPr>
      </w:pPr>
      <w:r w:rsidRPr="00C52C9F">
        <w:rPr>
          <w:sz w:val="24"/>
          <w:szCs w:val="24"/>
        </w:rPr>
        <w:t>Ритмикоинтонационные­ особенности повествовательного, побудительного и вопросит</w:t>
      </w:r>
      <w:r w:rsidR="007066AD">
        <w:rPr>
          <w:sz w:val="24"/>
          <w:szCs w:val="24"/>
        </w:rPr>
        <w:t>ельного (общий и специальный во</w:t>
      </w:r>
      <w:r w:rsidRPr="00C52C9F">
        <w:rPr>
          <w:sz w:val="24"/>
          <w:szCs w:val="24"/>
        </w:rPr>
        <w:t>прос) предложений.</w:t>
      </w:r>
    </w:p>
    <w:p w:rsidR="008C18A6" w:rsidRPr="00C52C9F" w:rsidRDefault="008C18A6" w:rsidP="00FE0537">
      <w:pPr>
        <w:jc w:val="both"/>
        <w:rPr>
          <w:sz w:val="24"/>
          <w:szCs w:val="24"/>
        </w:rPr>
      </w:pPr>
      <w:r w:rsidRPr="00C52C9F">
        <w:rPr>
          <w:sz w:val="24"/>
          <w:szCs w:val="24"/>
        </w:rPr>
        <w:t>Различение на слух и адекватное, без ошибок произнесение слов с соблюдением правильного ударения и фраз/предлож</w:t>
      </w:r>
      <w:r w:rsidR="007066AD">
        <w:rPr>
          <w:sz w:val="24"/>
          <w:szCs w:val="24"/>
        </w:rPr>
        <w:t>е</w:t>
      </w:r>
      <w:r w:rsidRPr="00C52C9F">
        <w:rPr>
          <w:sz w:val="24"/>
          <w:szCs w:val="24"/>
        </w:rPr>
        <w:t>ний с соблюдением их ритмико-интонационных особенностей.</w:t>
      </w:r>
    </w:p>
    <w:p w:rsidR="008C18A6" w:rsidRPr="00C52C9F" w:rsidRDefault="008C18A6" w:rsidP="00B84217">
      <w:pPr>
        <w:jc w:val="both"/>
        <w:rPr>
          <w:sz w:val="24"/>
          <w:szCs w:val="24"/>
        </w:rPr>
      </w:pPr>
      <w:r w:rsidRPr="00C52C9F">
        <w:rPr>
          <w:sz w:val="24"/>
          <w:szCs w:val="24"/>
        </w:rPr>
        <w:t>Чтение гласных в открытом и закрытом слоге в односложных словах, чтения гласных в треть</w:t>
      </w:r>
      <w:r w:rsidR="007066AD">
        <w:rPr>
          <w:sz w:val="24"/>
          <w:szCs w:val="24"/>
        </w:rPr>
        <w:t>ем типе слога (гласная + r); со</w:t>
      </w:r>
      <w:r w:rsidRPr="00C52C9F">
        <w:rPr>
          <w:sz w:val="24"/>
          <w:szCs w:val="24"/>
        </w:rPr>
        <w:t>гласных, основных звукобуквенных сочетаний, в частности сложных сочетаний букв (например, tion, ight) в односложных, двусложных и многосложных словах.</w:t>
      </w:r>
    </w:p>
    <w:p w:rsidR="008C18A6" w:rsidRPr="00C52C9F" w:rsidRDefault="008C18A6" w:rsidP="00B84217">
      <w:pPr>
        <w:jc w:val="both"/>
        <w:rPr>
          <w:sz w:val="24"/>
          <w:szCs w:val="24"/>
        </w:rPr>
      </w:pPr>
      <w:r w:rsidRPr="00C52C9F">
        <w:rPr>
          <w:sz w:val="24"/>
          <w:szCs w:val="24"/>
        </w:rPr>
        <w:t>Вычленение некоторых з</w:t>
      </w:r>
      <w:r w:rsidR="007066AD">
        <w:rPr>
          <w:sz w:val="24"/>
          <w:szCs w:val="24"/>
        </w:rPr>
        <w:t>вукобуквенных сочетаний при ана</w:t>
      </w:r>
      <w:r w:rsidRPr="00C52C9F">
        <w:rPr>
          <w:sz w:val="24"/>
          <w:szCs w:val="24"/>
        </w:rPr>
        <w:t>лизе изученных слов.</w:t>
      </w:r>
    </w:p>
    <w:p w:rsidR="008C18A6" w:rsidRPr="00C52C9F" w:rsidRDefault="008C18A6" w:rsidP="00B84217">
      <w:pPr>
        <w:jc w:val="both"/>
        <w:rPr>
          <w:sz w:val="24"/>
          <w:szCs w:val="24"/>
        </w:rPr>
      </w:pPr>
      <w:r w:rsidRPr="00C52C9F">
        <w:rPr>
          <w:sz w:val="24"/>
          <w:szCs w:val="24"/>
        </w:rPr>
        <w:t>Чтение новых слов согласн</w:t>
      </w:r>
      <w:r w:rsidR="007066AD">
        <w:rPr>
          <w:sz w:val="24"/>
          <w:szCs w:val="24"/>
        </w:rPr>
        <w:t>о основным правилам чтения с ис</w:t>
      </w:r>
      <w:r w:rsidRPr="00C52C9F">
        <w:rPr>
          <w:sz w:val="24"/>
          <w:szCs w:val="24"/>
        </w:rPr>
        <w:t>пользованием полной или частичной транскрипции.</w:t>
      </w:r>
    </w:p>
    <w:p w:rsidR="008C18A6" w:rsidRPr="00C52C9F" w:rsidRDefault="008C18A6" w:rsidP="00B84217">
      <w:pPr>
        <w:jc w:val="both"/>
        <w:rPr>
          <w:sz w:val="24"/>
          <w:szCs w:val="24"/>
        </w:rPr>
      </w:pPr>
      <w:r w:rsidRPr="00C52C9F">
        <w:rPr>
          <w:sz w:val="24"/>
          <w:szCs w:val="24"/>
        </w:rPr>
        <w:t>Знаки английской транскри</w:t>
      </w:r>
      <w:r w:rsidR="007066AD">
        <w:rPr>
          <w:sz w:val="24"/>
          <w:szCs w:val="24"/>
        </w:rPr>
        <w:t>пции; отличие их от букв англий</w:t>
      </w:r>
      <w:r w:rsidRPr="00C52C9F">
        <w:rPr>
          <w:sz w:val="24"/>
          <w:szCs w:val="24"/>
        </w:rPr>
        <w:t>ского алфавита. Фонетически корректное озвучивание знаков транскрипции.</w:t>
      </w:r>
    </w:p>
    <w:p w:rsidR="00FE0537" w:rsidRDefault="008C18A6" w:rsidP="00B84217">
      <w:pPr>
        <w:jc w:val="both"/>
        <w:rPr>
          <w:b/>
          <w:i/>
          <w:sz w:val="24"/>
          <w:szCs w:val="24"/>
        </w:rPr>
      </w:pPr>
      <w:r w:rsidRPr="00C52C9F">
        <w:rPr>
          <w:b/>
          <w:i/>
          <w:sz w:val="24"/>
          <w:szCs w:val="24"/>
        </w:rPr>
        <w:t xml:space="preserve">Графика, орфография и пунктуация </w:t>
      </w:r>
    </w:p>
    <w:p w:rsidR="008C18A6" w:rsidRPr="00C52C9F" w:rsidRDefault="008C18A6" w:rsidP="00B84217">
      <w:pPr>
        <w:jc w:val="both"/>
        <w:rPr>
          <w:sz w:val="24"/>
          <w:szCs w:val="24"/>
        </w:rPr>
      </w:pPr>
      <w:r w:rsidRPr="00C52C9F">
        <w:rPr>
          <w:sz w:val="24"/>
          <w:szCs w:val="24"/>
        </w:rPr>
        <w:lastRenderedPageBreak/>
        <w:t>Правильное написание изученных слов.</w:t>
      </w:r>
    </w:p>
    <w:p w:rsidR="008C18A6" w:rsidRPr="00C52C9F" w:rsidRDefault="008C18A6" w:rsidP="00B84217">
      <w:pPr>
        <w:jc w:val="both"/>
        <w:rPr>
          <w:sz w:val="24"/>
          <w:szCs w:val="24"/>
        </w:rPr>
      </w:pPr>
      <w:r w:rsidRPr="00C52C9F">
        <w:rPr>
          <w:sz w:val="24"/>
          <w:szCs w:val="24"/>
        </w:rPr>
        <w:t xml:space="preserve">Правильная расстановка </w:t>
      </w:r>
      <w:r w:rsidR="007066AD">
        <w:rPr>
          <w:sz w:val="24"/>
          <w:szCs w:val="24"/>
        </w:rPr>
        <w:t>знаков препинания: точки, вопро</w:t>
      </w:r>
      <w:r w:rsidRPr="00C52C9F">
        <w:rPr>
          <w:sz w:val="24"/>
          <w:szCs w:val="24"/>
        </w:rPr>
        <w:t>сительного и восклицательного знаков в конце предложения; правильное использование знака апострофа в сокращённых формах глагола-связки, вспо</w:t>
      </w:r>
      <w:r w:rsidR="007066AD">
        <w:rPr>
          <w:sz w:val="24"/>
          <w:szCs w:val="24"/>
        </w:rPr>
        <w:t>могательного и модального глаго</w:t>
      </w:r>
      <w:r w:rsidRPr="00C52C9F">
        <w:rPr>
          <w:sz w:val="24"/>
          <w:szCs w:val="24"/>
        </w:rPr>
        <w:t>лов, существительных в притяжательном падеже.</w:t>
      </w:r>
    </w:p>
    <w:p w:rsidR="008C18A6" w:rsidRPr="00FE0537" w:rsidRDefault="008C18A6" w:rsidP="00B84217">
      <w:pPr>
        <w:jc w:val="both"/>
        <w:rPr>
          <w:b/>
          <w:i/>
          <w:sz w:val="24"/>
          <w:szCs w:val="24"/>
        </w:rPr>
      </w:pPr>
      <w:r w:rsidRPr="00C52C9F">
        <w:rPr>
          <w:b/>
          <w:i/>
          <w:sz w:val="24"/>
          <w:szCs w:val="24"/>
        </w:rPr>
        <w:t>Лексическая сторона речи</w:t>
      </w:r>
    </w:p>
    <w:p w:rsidR="008C18A6" w:rsidRPr="00C52C9F" w:rsidRDefault="008C18A6" w:rsidP="00B84217">
      <w:pPr>
        <w:jc w:val="both"/>
        <w:rPr>
          <w:sz w:val="24"/>
          <w:szCs w:val="24"/>
        </w:rPr>
      </w:pPr>
      <w:r w:rsidRPr="00C52C9F">
        <w:rPr>
          <w:sz w:val="24"/>
          <w:szCs w:val="24"/>
        </w:rPr>
        <w:t>Распознавание в письменно</w:t>
      </w:r>
      <w:r w:rsidR="007066AD">
        <w:rPr>
          <w:sz w:val="24"/>
          <w:szCs w:val="24"/>
        </w:rPr>
        <w:t>м и звучащем тексте и употребле</w:t>
      </w:r>
      <w:r w:rsidRPr="00C52C9F">
        <w:rPr>
          <w:sz w:val="24"/>
          <w:szCs w:val="24"/>
        </w:rPr>
        <w:t>ние в устной и письменной ре</w:t>
      </w:r>
      <w:r w:rsidR="00EC6315">
        <w:rPr>
          <w:sz w:val="24"/>
          <w:szCs w:val="24"/>
        </w:rPr>
        <w:t>чи не менее 350 лексических еди</w:t>
      </w:r>
      <w:r w:rsidRPr="00C52C9F">
        <w:rPr>
          <w:sz w:val="24"/>
          <w:szCs w:val="24"/>
        </w:rPr>
        <w:t>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8C18A6" w:rsidRPr="00C52C9F" w:rsidRDefault="008C18A6" w:rsidP="00B84217">
      <w:pPr>
        <w:jc w:val="both"/>
        <w:rPr>
          <w:sz w:val="24"/>
          <w:szCs w:val="24"/>
        </w:rPr>
      </w:pPr>
      <w:r w:rsidRPr="00C52C9F">
        <w:rPr>
          <w:sz w:val="24"/>
          <w:szCs w:val="24"/>
        </w:rPr>
        <w:t>Распознавание и употребление в устной и письменной речи слов, образованных с использованием основных способов словообразования: аффиксации (</w:t>
      </w:r>
      <w:r w:rsidR="007066AD">
        <w:rPr>
          <w:sz w:val="24"/>
          <w:szCs w:val="24"/>
        </w:rPr>
        <w:t>образование числительных с помо</w:t>
      </w:r>
      <w:r w:rsidRPr="00C52C9F">
        <w:rPr>
          <w:sz w:val="24"/>
          <w:szCs w:val="24"/>
        </w:rPr>
        <w:t>щью суффиксов -teen, -ty, -th) и словосложения (sportsman).</w:t>
      </w:r>
    </w:p>
    <w:p w:rsidR="008C18A6" w:rsidRPr="00C52C9F" w:rsidRDefault="008C18A6" w:rsidP="00B84217">
      <w:pPr>
        <w:jc w:val="both"/>
        <w:rPr>
          <w:sz w:val="24"/>
          <w:szCs w:val="24"/>
        </w:rPr>
      </w:pPr>
      <w:r w:rsidRPr="00C52C9F">
        <w:rPr>
          <w:sz w:val="24"/>
          <w:szCs w:val="24"/>
        </w:rPr>
        <w:t>Распознавание в устной и</w:t>
      </w:r>
      <w:r w:rsidR="007066AD">
        <w:rPr>
          <w:sz w:val="24"/>
          <w:szCs w:val="24"/>
        </w:rPr>
        <w:t xml:space="preserve"> письменной речи интернациональ</w:t>
      </w:r>
      <w:r w:rsidRPr="00C52C9F">
        <w:rPr>
          <w:sz w:val="24"/>
          <w:szCs w:val="24"/>
        </w:rPr>
        <w:t>ных слов (doctor, film) с помощью языковой догадки.</w:t>
      </w:r>
    </w:p>
    <w:p w:rsidR="008C18A6" w:rsidRPr="00FE0537" w:rsidRDefault="008C18A6" w:rsidP="00B84217">
      <w:pPr>
        <w:jc w:val="both"/>
        <w:rPr>
          <w:b/>
          <w:i/>
          <w:sz w:val="24"/>
          <w:szCs w:val="24"/>
        </w:rPr>
      </w:pPr>
      <w:r w:rsidRPr="00C52C9F">
        <w:rPr>
          <w:b/>
          <w:i/>
          <w:sz w:val="24"/>
          <w:szCs w:val="24"/>
        </w:rPr>
        <w:t>Грамматическая сторона речи</w:t>
      </w:r>
    </w:p>
    <w:p w:rsidR="008C18A6" w:rsidRPr="00C52C9F" w:rsidRDefault="008C18A6" w:rsidP="00B84217">
      <w:pPr>
        <w:jc w:val="both"/>
        <w:rPr>
          <w:sz w:val="24"/>
          <w:szCs w:val="24"/>
        </w:rPr>
      </w:pPr>
      <w:r w:rsidRPr="00C52C9F">
        <w:rPr>
          <w:sz w:val="24"/>
          <w:szCs w:val="24"/>
        </w:rPr>
        <w:t>Распознавание в письменно</w:t>
      </w:r>
      <w:r w:rsidR="007066AD">
        <w:rPr>
          <w:sz w:val="24"/>
          <w:szCs w:val="24"/>
        </w:rPr>
        <w:t>м и звучащем тексте и употребле</w:t>
      </w:r>
      <w:r w:rsidRPr="00C52C9F">
        <w:rPr>
          <w:sz w:val="24"/>
          <w:szCs w:val="24"/>
        </w:rPr>
        <w:t>ние в устной и письменной реч</w:t>
      </w:r>
      <w:r w:rsidR="00E20A85">
        <w:rPr>
          <w:sz w:val="24"/>
          <w:szCs w:val="24"/>
        </w:rPr>
        <w:t>и родственных слов с использова</w:t>
      </w:r>
      <w:r w:rsidRPr="00C52C9F">
        <w:rPr>
          <w:sz w:val="24"/>
          <w:szCs w:val="24"/>
        </w:rPr>
        <w:t>нием основных способов сл</w:t>
      </w:r>
      <w:r w:rsidR="007066AD">
        <w:rPr>
          <w:sz w:val="24"/>
          <w:szCs w:val="24"/>
        </w:rPr>
        <w:t>овообразования: аффиксации (суф</w:t>
      </w:r>
      <w:r w:rsidRPr="00C52C9F">
        <w:rPr>
          <w:sz w:val="24"/>
          <w:szCs w:val="24"/>
        </w:rPr>
        <w:t>фиксы числительных -teen, -ty, -th) и словосложения (football, snowman)</w:t>
      </w:r>
    </w:p>
    <w:p w:rsidR="008C18A6" w:rsidRPr="00633377" w:rsidRDefault="008C18A6" w:rsidP="00B84217">
      <w:pPr>
        <w:jc w:val="both"/>
        <w:rPr>
          <w:sz w:val="24"/>
          <w:szCs w:val="24"/>
          <w:lang w:val="en-US"/>
        </w:rPr>
      </w:pPr>
      <w:r w:rsidRPr="00C52C9F">
        <w:rPr>
          <w:sz w:val="24"/>
          <w:szCs w:val="24"/>
        </w:rPr>
        <w:t>Предложения</w:t>
      </w:r>
      <w:r w:rsidRPr="00C52C9F">
        <w:rPr>
          <w:sz w:val="24"/>
          <w:szCs w:val="24"/>
          <w:lang w:val="en-US"/>
        </w:rPr>
        <w:t xml:space="preserve"> </w:t>
      </w:r>
      <w:r w:rsidRPr="00C52C9F">
        <w:rPr>
          <w:sz w:val="24"/>
          <w:szCs w:val="24"/>
        </w:rPr>
        <w:t>с</w:t>
      </w:r>
      <w:r w:rsidRPr="00C52C9F">
        <w:rPr>
          <w:sz w:val="24"/>
          <w:szCs w:val="24"/>
          <w:lang w:val="en-US"/>
        </w:rPr>
        <w:t xml:space="preserve"> </w:t>
      </w:r>
      <w:proofErr w:type="gramStart"/>
      <w:r w:rsidRPr="00C52C9F">
        <w:rPr>
          <w:sz w:val="24"/>
          <w:szCs w:val="24"/>
        </w:rPr>
        <w:t>начальным</w:t>
      </w:r>
      <w:proofErr w:type="gramEnd"/>
      <w:r w:rsidRPr="00C52C9F">
        <w:rPr>
          <w:sz w:val="24"/>
          <w:szCs w:val="24"/>
          <w:lang w:val="en-US"/>
        </w:rPr>
        <w:t xml:space="preserve"> There + to be </w:t>
      </w:r>
      <w:r w:rsidRPr="00C52C9F">
        <w:rPr>
          <w:sz w:val="24"/>
          <w:szCs w:val="24"/>
        </w:rPr>
        <w:t>в</w:t>
      </w:r>
      <w:r w:rsidRPr="00C52C9F">
        <w:rPr>
          <w:sz w:val="24"/>
          <w:szCs w:val="24"/>
          <w:lang w:val="en-US"/>
        </w:rPr>
        <w:t xml:space="preserve"> Past Simple Tense (There was an old house near the river.).</w:t>
      </w:r>
    </w:p>
    <w:p w:rsidR="008C18A6" w:rsidRPr="00C52C9F" w:rsidRDefault="008C18A6" w:rsidP="00B84217">
      <w:pPr>
        <w:jc w:val="both"/>
        <w:rPr>
          <w:sz w:val="24"/>
          <w:szCs w:val="24"/>
        </w:rPr>
      </w:pPr>
      <w:r w:rsidRPr="00C52C9F">
        <w:rPr>
          <w:sz w:val="24"/>
          <w:szCs w:val="24"/>
        </w:rPr>
        <w:t>Побудительные предложения в отрицательной (Don’t talk, please.) форме.</w:t>
      </w:r>
    </w:p>
    <w:p w:rsidR="008C18A6" w:rsidRPr="00C52C9F" w:rsidRDefault="008C18A6" w:rsidP="00B84217">
      <w:pPr>
        <w:jc w:val="both"/>
        <w:rPr>
          <w:sz w:val="24"/>
          <w:szCs w:val="24"/>
        </w:rPr>
      </w:pPr>
      <w:r w:rsidRPr="00C52C9F">
        <w:rPr>
          <w:sz w:val="24"/>
          <w:szCs w:val="24"/>
        </w:rPr>
        <w:t>Правильные и неправильные глаголы в Past Simple Tense</w:t>
      </w:r>
      <w:r w:rsidR="00FE0537">
        <w:rPr>
          <w:sz w:val="24"/>
          <w:szCs w:val="24"/>
        </w:rPr>
        <w:t xml:space="preserve"> в </w:t>
      </w:r>
      <w:r w:rsidRPr="00C52C9F">
        <w:rPr>
          <w:sz w:val="24"/>
          <w:szCs w:val="24"/>
        </w:rPr>
        <w:t>повествовательных (утвердите</w:t>
      </w:r>
      <w:r w:rsidR="00E20A85">
        <w:rPr>
          <w:sz w:val="24"/>
          <w:szCs w:val="24"/>
        </w:rPr>
        <w:t>льных и отрицательных) и во</w:t>
      </w:r>
      <w:r w:rsidRPr="00C52C9F">
        <w:rPr>
          <w:sz w:val="24"/>
          <w:szCs w:val="24"/>
        </w:rPr>
        <w:t>просительных (общий и</w:t>
      </w:r>
      <w:r w:rsidR="00FE0537">
        <w:rPr>
          <w:sz w:val="24"/>
          <w:szCs w:val="24"/>
        </w:rPr>
        <w:t xml:space="preserve"> специальный вопросы) предложе</w:t>
      </w:r>
      <w:r w:rsidRPr="00C52C9F">
        <w:rPr>
          <w:sz w:val="24"/>
          <w:szCs w:val="24"/>
        </w:rPr>
        <w:t>ниях.</w:t>
      </w:r>
    </w:p>
    <w:p w:rsidR="008C18A6" w:rsidRPr="00633377" w:rsidRDefault="008C18A6" w:rsidP="00B84217">
      <w:pPr>
        <w:jc w:val="both"/>
        <w:rPr>
          <w:sz w:val="24"/>
          <w:szCs w:val="24"/>
          <w:lang w:val="en-US"/>
        </w:rPr>
      </w:pPr>
      <w:r w:rsidRPr="00C52C9F">
        <w:rPr>
          <w:sz w:val="24"/>
          <w:szCs w:val="24"/>
        </w:rPr>
        <w:t>Конструкция</w:t>
      </w:r>
      <w:r w:rsidRPr="00C52C9F">
        <w:rPr>
          <w:sz w:val="24"/>
          <w:szCs w:val="24"/>
          <w:lang w:val="en-US"/>
        </w:rPr>
        <w:t xml:space="preserve"> I’d like to … (I’d like to read this book.). </w:t>
      </w:r>
      <w:r w:rsidRPr="00C52C9F">
        <w:rPr>
          <w:sz w:val="24"/>
          <w:szCs w:val="24"/>
        </w:rPr>
        <w:t>Конструкции</w:t>
      </w:r>
      <w:r w:rsidRPr="00C52C9F">
        <w:rPr>
          <w:sz w:val="24"/>
          <w:szCs w:val="24"/>
          <w:lang w:val="en-US"/>
        </w:rPr>
        <w:t xml:space="preserve"> </w:t>
      </w:r>
      <w:r w:rsidRPr="00C52C9F">
        <w:rPr>
          <w:sz w:val="24"/>
          <w:szCs w:val="24"/>
        </w:rPr>
        <w:t>с</w:t>
      </w:r>
      <w:r w:rsidRPr="00C52C9F">
        <w:rPr>
          <w:sz w:val="24"/>
          <w:szCs w:val="24"/>
          <w:lang w:val="en-US"/>
        </w:rPr>
        <w:t xml:space="preserve"> </w:t>
      </w:r>
      <w:r w:rsidRPr="00C52C9F">
        <w:rPr>
          <w:sz w:val="24"/>
          <w:szCs w:val="24"/>
        </w:rPr>
        <w:t>глаголами</w:t>
      </w:r>
      <w:r w:rsidRPr="00C52C9F">
        <w:rPr>
          <w:sz w:val="24"/>
          <w:szCs w:val="24"/>
          <w:lang w:val="en-US"/>
        </w:rPr>
        <w:t xml:space="preserve"> </w:t>
      </w:r>
      <w:r w:rsidRPr="00C52C9F">
        <w:rPr>
          <w:sz w:val="24"/>
          <w:szCs w:val="24"/>
        </w:rPr>
        <w:t>на</w:t>
      </w:r>
      <w:r w:rsidRPr="00C52C9F">
        <w:rPr>
          <w:sz w:val="24"/>
          <w:szCs w:val="24"/>
          <w:lang w:val="en-US"/>
        </w:rPr>
        <w:t xml:space="preserve"> -ing: to like/enjoy doing smth</w:t>
      </w:r>
      <w:r w:rsidR="00FE0537" w:rsidRPr="00FE0537">
        <w:rPr>
          <w:sz w:val="24"/>
          <w:szCs w:val="24"/>
          <w:lang w:val="en-US"/>
        </w:rPr>
        <w:t xml:space="preserve"> </w:t>
      </w:r>
      <w:r w:rsidRPr="00C52C9F">
        <w:rPr>
          <w:sz w:val="24"/>
          <w:szCs w:val="24"/>
          <w:lang w:val="en-US"/>
        </w:rPr>
        <w:t>(I like riding my bike.).</w:t>
      </w:r>
    </w:p>
    <w:p w:rsidR="008C18A6" w:rsidRPr="00633377" w:rsidRDefault="008C18A6" w:rsidP="00B84217">
      <w:pPr>
        <w:jc w:val="both"/>
        <w:rPr>
          <w:sz w:val="24"/>
          <w:szCs w:val="24"/>
          <w:lang w:val="en-US"/>
        </w:rPr>
      </w:pPr>
      <w:r w:rsidRPr="00C52C9F">
        <w:rPr>
          <w:sz w:val="24"/>
          <w:szCs w:val="24"/>
        </w:rPr>
        <w:t>Существительные</w:t>
      </w:r>
      <w:r w:rsidRPr="00C52C9F">
        <w:rPr>
          <w:sz w:val="24"/>
          <w:szCs w:val="24"/>
          <w:lang w:val="en-US"/>
        </w:rPr>
        <w:t xml:space="preserve"> </w:t>
      </w:r>
      <w:r w:rsidRPr="00C52C9F">
        <w:rPr>
          <w:sz w:val="24"/>
          <w:szCs w:val="24"/>
        </w:rPr>
        <w:t>в</w:t>
      </w:r>
      <w:r w:rsidRPr="00C52C9F">
        <w:rPr>
          <w:sz w:val="24"/>
          <w:szCs w:val="24"/>
          <w:lang w:val="en-US"/>
        </w:rPr>
        <w:t xml:space="preserve"> </w:t>
      </w:r>
      <w:r w:rsidRPr="00C52C9F">
        <w:rPr>
          <w:sz w:val="24"/>
          <w:szCs w:val="24"/>
        </w:rPr>
        <w:t>притяжательном</w:t>
      </w:r>
      <w:r w:rsidRPr="00C52C9F">
        <w:rPr>
          <w:sz w:val="24"/>
          <w:szCs w:val="24"/>
          <w:lang w:val="en-US"/>
        </w:rPr>
        <w:t xml:space="preserve"> </w:t>
      </w:r>
      <w:r w:rsidRPr="00C52C9F">
        <w:rPr>
          <w:sz w:val="24"/>
          <w:szCs w:val="24"/>
        </w:rPr>
        <w:t>падеже</w:t>
      </w:r>
      <w:r w:rsidRPr="00C52C9F">
        <w:rPr>
          <w:sz w:val="24"/>
          <w:szCs w:val="24"/>
          <w:lang w:val="en-US"/>
        </w:rPr>
        <w:t xml:space="preserve"> (Possessive Case; Ann’s dress, children’s toys, boys’ books).</w:t>
      </w:r>
    </w:p>
    <w:p w:rsidR="008C18A6" w:rsidRPr="00C52C9F" w:rsidRDefault="008C18A6" w:rsidP="00B84217">
      <w:pPr>
        <w:jc w:val="both"/>
        <w:rPr>
          <w:sz w:val="24"/>
          <w:szCs w:val="24"/>
        </w:rPr>
      </w:pPr>
      <w:r w:rsidRPr="00C52C9F">
        <w:rPr>
          <w:sz w:val="24"/>
          <w:szCs w:val="24"/>
        </w:rPr>
        <w:t xml:space="preserve">Слова, выражающие количество с исчисляемыми </w:t>
      </w:r>
      <w:r w:rsidR="007066AD">
        <w:rPr>
          <w:sz w:val="24"/>
          <w:szCs w:val="24"/>
        </w:rPr>
        <w:t>и неисчис</w:t>
      </w:r>
      <w:r w:rsidRPr="00C52C9F">
        <w:rPr>
          <w:sz w:val="24"/>
          <w:szCs w:val="24"/>
        </w:rPr>
        <w:t>ляемыми существительными (much/many/a lot of).</w:t>
      </w:r>
    </w:p>
    <w:p w:rsidR="008C18A6" w:rsidRPr="00C52C9F" w:rsidRDefault="008C18A6" w:rsidP="00B84217">
      <w:pPr>
        <w:jc w:val="both"/>
        <w:rPr>
          <w:sz w:val="24"/>
          <w:szCs w:val="24"/>
        </w:rPr>
      </w:pPr>
      <w:r w:rsidRPr="00C52C9F">
        <w:rPr>
          <w:sz w:val="24"/>
          <w:szCs w:val="24"/>
        </w:rPr>
        <w:t xml:space="preserve">Личные местоимения в объектном (me, you, him/her/it, us, them) падеже. Указательные местоимения (this — these; that — those). </w:t>
      </w:r>
      <w:proofErr w:type="gramStart"/>
      <w:r w:rsidRPr="00C52C9F">
        <w:rPr>
          <w:sz w:val="24"/>
          <w:szCs w:val="24"/>
        </w:rPr>
        <w:t>Неопределённые местоимения (some/any) в повествова-тельных и вопросительных предложениях (Have you got any friends?</w:t>
      </w:r>
      <w:proofErr w:type="gramEnd"/>
      <w:r w:rsidRPr="00C52C9F">
        <w:rPr>
          <w:sz w:val="24"/>
          <w:szCs w:val="24"/>
        </w:rPr>
        <w:t xml:space="preserve"> </w:t>
      </w:r>
      <w:proofErr w:type="gramStart"/>
      <w:r w:rsidRPr="00C52C9F">
        <w:rPr>
          <w:sz w:val="24"/>
          <w:szCs w:val="24"/>
        </w:rPr>
        <w:t>–Yes, I’ve got some.).</w:t>
      </w:r>
      <w:proofErr w:type="gramEnd"/>
    </w:p>
    <w:p w:rsidR="008C18A6" w:rsidRPr="00C52C9F" w:rsidRDefault="008C18A6" w:rsidP="00B84217">
      <w:pPr>
        <w:jc w:val="both"/>
        <w:rPr>
          <w:sz w:val="24"/>
          <w:szCs w:val="24"/>
        </w:rPr>
      </w:pPr>
      <w:r w:rsidRPr="00C52C9F">
        <w:rPr>
          <w:sz w:val="24"/>
          <w:szCs w:val="24"/>
        </w:rPr>
        <w:t>Наречия частотности (usually, often).</w:t>
      </w:r>
    </w:p>
    <w:p w:rsidR="008C18A6" w:rsidRPr="00C52C9F" w:rsidRDefault="008C18A6" w:rsidP="00B84217">
      <w:pPr>
        <w:jc w:val="both"/>
        <w:rPr>
          <w:sz w:val="24"/>
          <w:szCs w:val="24"/>
        </w:rPr>
      </w:pPr>
      <w:r w:rsidRPr="00C52C9F">
        <w:rPr>
          <w:sz w:val="24"/>
          <w:szCs w:val="24"/>
        </w:rPr>
        <w:t>Количественные числит</w:t>
      </w:r>
      <w:r w:rsidR="007066AD">
        <w:rPr>
          <w:sz w:val="24"/>
          <w:szCs w:val="24"/>
        </w:rPr>
        <w:t>ельные (13—100). Порядковые чис</w:t>
      </w:r>
      <w:r w:rsidRPr="00C52C9F">
        <w:rPr>
          <w:sz w:val="24"/>
          <w:szCs w:val="24"/>
        </w:rPr>
        <w:t>лительные (1—30).</w:t>
      </w:r>
    </w:p>
    <w:p w:rsidR="008C18A6" w:rsidRPr="00C52C9F" w:rsidRDefault="008C18A6" w:rsidP="00B84217">
      <w:pPr>
        <w:jc w:val="both"/>
        <w:rPr>
          <w:sz w:val="24"/>
          <w:szCs w:val="24"/>
        </w:rPr>
      </w:pPr>
      <w:r w:rsidRPr="00C52C9F">
        <w:rPr>
          <w:sz w:val="24"/>
          <w:szCs w:val="24"/>
        </w:rPr>
        <w:t>Вопросительные слова (when, whose, why).</w:t>
      </w:r>
    </w:p>
    <w:p w:rsidR="008C18A6" w:rsidRPr="00C52C9F" w:rsidRDefault="008C18A6" w:rsidP="00B84217">
      <w:pPr>
        <w:jc w:val="both"/>
        <w:rPr>
          <w:sz w:val="24"/>
          <w:szCs w:val="24"/>
          <w:lang w:val="en-US"/>
        </w:rPr>
      </w:pPr>
      <w:r w:rsidRPr="00C52C9F">
        <w:rPr>
          <w:sz w:val="24"/>
          <w:szCs w:val="24"/>
        </w:rPr>
        <w:t>Предлоги</w:t>
      </w:r>
      <w:r w:rsidRPr="00C52C9F">
        <w:rPr>
          <w:sz w:val="24"/>
          <w:szCs w:val="24"/>
          <w:lang w:val="en-US"/>
        </w:rPr>
        <w:t xml:space="preserve"> </w:t>
      </w:r>
      <w:r w:rsidRPr="00C52C9F">
        <w:rPr>
          <w:sz w:val="24"/>
          <w:szCs w:val="24"/>
        </w:rPr>
        <w:t>места</w:t>
      </w:r>
      <w:r w:rsidRPr="00C52C9F">
        <w:rPr>
          <w:sz w:val="24"/>
          <w:szCs w:val="24"/>
          <w:lang w:val="en-US"/>
        </w:rPr>
        <w:t xml:space="preserve"> (next to, in front of, behind), </w:t>
      </w:r>
      <w:r w:rsidRPr="00C52C9F">
        <w:rPr>
          <w:sz w:val="24"/>
          <w:szCs w:val="24"/>
        </w:rPr>
        <w:t>направления</w:t>
      </w:r>
      <w:r w:rsidRPr="00C52C9F">
        <w:rPr>
          <w:sz w:val="24"/>
          <w:szCs w:val="24"/>
          <w:lang w:val="en-US"/>
        </w:rPr>
        <w:t xml:space="preserve"> (to), </w:t>
      </w:r>
      <w:r w:rsidRPr="00C52C9F">
        <w:rPr>
          <w:sz w:val="24"/>
          <w:szCs w:val="24"/>
        </w:rPr>
        <w:t>времени</w:t>
      </w:r>
      <w:r w:rsidRPr="00C52C9F">
        <w:rPr>
          <w:sz w:val="24"/>
          <w:szCs w:val="24"/>
          <w:lang w:val="en-US"/>
        </w:rPr>
        <w:t xml:space="preserve"> (at, in, on </w:t>
      </w:r>
      <w:r w:rsidRPr="00C52C9F">
        <w:rPr>
          <w:sz w:val="24"/>
          <w:szCs w:val="24"/>
        </w:rPr>
        <w:t>в</w:t>
      </w:r>
      <w:r w:rsidRPr="00C52C9F">
        <w:rPr>
          <w:sz w:val="24"/>
          <w:szCs w:val="24"/>
          <w:lang w:val="en-US"/>
        </w:rPr>
        <w:t xml:space="preserve"> </w:t>
      </w:r>
      <w:r w:rsidRPr="00C52C9F">
        <w:rPr>
          <w:sz w:val="24"/>
          <w:szCs w:val="24"/>
        </w:rPr>
        <w:t>выражениях</w:t>
      </w:r>
      <w:r w:rsidRPr="00C52C9F">
        <w:rPr>
          <w:sz w:val="24"/>
          <w:szCs w:val="24"/>
          <w:lang w:val="en-US"/>
        </w:rPr>
        <w:t xml:space="preserve"> at 5 o’clock, in the morning, on Monday).</w:t>
      </w:r>
    </w:p>
    <w:p w:rsidR="008C18A6" w:rsidRPr="00C52C9F" w:rsidRDefault="008C18A6" w:rsidP="00B84217">
      <w:pPr>
        <w:jc w:val="both"/>
        <w:rPr>
          <w:sz w:val="24"/>
          <w:szCs w:val="24"/>
          <w:lang w:val="en-US"/>
        </w:rPr>
      </w:pPr>
    </w:p>
    <w:p w:rsidR="008C18A6" w:rsidRPr="00FE0537" w:rsidRDefault="008C18A6" w:rsidP="00B84217">
      <w:pPr>
        <w:jc w:val="both"/>
        <w:rPr>
          <w:rFonts w:eastAsia="Arial"/>
          <w:b/>
          <w:sz w:val="24"/>
          <w:szCs w:val="24"/>
        </w:rPr>
      </w:pPr>
      <w:r w:rsidRPr="00C52C9F">
        <w:rPr>
          <w:rFonts w:eastAsia="Arial"/>
          <w:b/>
          <w:sz w:val="24"/>
          <w:szCs w:val="24"/>
        </w:rPr>
        <w:t>Социокультурные знания и умения</w:t>
      </w:r>
    </w:p>
    <w:p w:rsidR="008C18A6" w:rsidRPr="00FE0537" w:rsidRDefault="008C18A6" w:rsidP="00FE0537">
      <w:pPr>
        <w:pStyle w:val="21"/>
        <w:spacing w:line="240" w:lineRule="auto"/>
        <w:ind w:left="0"/>
        <w:jc w:val="both"/>
        <w:rPr>
          <w:b w:val="0"/>
          <w:i w:val="0"/>
          <w:spacing w:val="-2"/>
        </w:rPr>
      </w:pPr>
      <w:r w:rsidRPr="00C52C9F">
        <w:rPr>
          <w:b w:val="0"/>
          <w:i w:val="0"/>
        </w:rPr>
        <w:t>Знание и использовани</w:t>
      </w:r>
      <w:r w:rsidR="007066AD">
        <w:rPr>
          <w:b w:val="0"/>
          <w:i w:val="0"/>
        </w:rPr>
        <w:t>е некоторых социокультурных эле</w:t>
      </w:r>
      <w:r w:rsidRPr="00C52C9F">
        <w:rPr>
          <w:b w:val="0"/>
          <w:i w:val="0"/>
        </w:rPr>
        <w:t>ментов речевого поведенческого этикета, принятого в стране/ странах изучаемого языка, в некоторых ситуациях общения</w:t>
      </w:r>
      <w:r w:rsidR="00FE0537">
        <w:rPr>
          <w:b w:val="0"/>
          <w:i w:val="0"/>
        </w:rPr>
        <w:t xml:space="preserve"> </w:t>
      </w:r>
      <w:r w:rsidRPr="00FE0537">
        <w:rPr>
          <w:b w:val="0"/>
          <w:i w:val="0"/>
        </w:rPr>
        <w:t>приветствие, прощание, з</w:t>
      </w:r>
      <w:r w:rsidR="007066AD">
        <w:rPr>
          <w:b w:val="0"/>
          <w:i w:val="0"/>
        </w:rPr>
        <w:t>накомство, выражение благодарно</w:t>
      </w:r>
      <w:r w:rsidRPr="00FE0537">
        <w:rPr>
          <w:b w:val="0"/>
          <w:i w:val="0"/>
        </w:rPr>
        <w:t>сти, извинение, поздравление с днём рождения, Новым годом, Рождеством.</w:t>
      </w:r>
    </w:p>
    <w:p w:rsidR="008C18A6" w:rsidRPr="00C52C9F" w:rsidRDefault="008C18A6" w:rsidP="00B84217">
      <w:pPr>
        <w:jc w:val="both"/>
        <w:rPr>
          <w:sz w:val="24"/>
          <w:szCs w:val="24"/>
        </w:rPr>
      </w:pPr>
      <w:r w:rsidRPr="00FE0537">
        <w:rPr>
          <w:sz w:val="24"/>
          <w:szCs w:val="24"/>
        </w:rPr>
        <w:t>Знание произведений де</w:t>
      </w:r>
      <w:r w:rsidR="007066AD">
        <w:rPr>
          <w:sz w:val="24"/>
          <w:szCs w:val="24"/>
        </w:rPr>
        <w:t>тского фольклора (рифмовок, сти</w:t>
      </w:r>
      <w:r w:rsidRPr="00FE0537">
        <w:rPr>
          <w:sz w:val="24"/>
          <w:szCs w:val="24"/>
        </w:rPr>
        <w:t>хов, песенок), персонажей детских книг.</w:t>
      </w:r>
    </w:p>
    <w:p w:rsidR="008C18A6" w:rsidRPr="00C52C9F" w:rsidRDefault="008C18A6" w:rsidP="00B84217">
      <w:pPr>
        <w:jc w:val="both"/>
        <w:rPr>
          <w:sz w:val="24"/>
          <w:szCs w:val="24"/>
        </w:rPr>
      </w:pPr>
      <w:r w:rsidRPr="00C52C9F">
        <w:rPr>
          <w:sz w:val="24"/>
          <w:szCs w:val="24"/>
        </w:rPr>
        <w:t>Краткое представление сво</w:t>
      </w:r>
      <w:r w:rsidR="007066AD">
        <w:rPr>
          <w:sz w:val="24"/>
          <w:szCs w:val="24"/>
        </w:rPr>
        <w:t>ей страны и страны/стран изучае</w:t>
      </w:r>
      <w:r w:rsidRPr="00C52C9F">
        <w:rPr>
          <w:sz w:val="24"/>
          <w:szCs w:val="24"/>
        </w:rPr>
        <w:t>мого языка (названия родной</w:t>
      </w:r>
      <w:r w:rsidR="007066AD">
        <w:rPr>
          <w:sz w:val="24"/>
          <w:szCs w:val="24"/>
        </w:rPr>
        <w:t xml:space="preserve"> страны и страны/стран изучаемо</w:t>
      </w:r>
      <w:r w:rsidRPr="00C52C9F">
        <w:rPr>
          <w:sz w:val="24"/>
          <w:szCs w:val="24"/>
        </w:rPr>
        <w:t>го языка и их столиц, названи</w:t>
      </w:r>
      <w:r w:rsidR="007066AD">
        <w:rPr>
          <w:sz w:val="24"/>
          <w:szCs w:val="24"/>
        </w:rPr>
        <w:t>е родного города/села; цвета на</w:t>
      </w:r>
      <w:r w:rsidRPr="00C52C9F">
        <w:rPr>
          <w:sz w:val="24"/>
          <w:szCs w:val="24"/>
        </w:rPr>
        <w:t>циональных флагов).</w:t>
      </w:r>
    </w:p>
    <w:p w:rsidR="008C18A6" w:rsidRPr="00C52C9F" w:rsidRDefault="008C18A6" w:rsidP="00B84217">
      <w:pPr>
        <w:jc w:val="both"/>
        <w:rPr>
          <w:sz w:val="24"/>
          <w:szCs w:val="24"/>
        </w:rPr>
      </w:pPr>
    </w:p>
    <w:p w:rsidR="008C18A6" w:rsidRPr="00FE0537" w:rsidRDefault="008C18A6" w:rsidP="00B84217">
      <w:pPr>
        <w:jc w:val="both"/>
        <w:rPr>
          <w:rFonts w:eastAsia="Arial"/>
          <w:b/>
          <w:sz w:val="24"/>
          <w:szCs w:val="24"/>
        </w:rPr>
      </w:pPr>
      <w:r w:rsidRPr="00C52C9F">
        <w:rPr>
          <w:rFonts w:eastAsia="Arial"/>
          <w:b/>
          <w:sz w:val="24"/>
          <w:szCs w:val="24"/>
        </w:rPr>
        <w:lastRenderedPageBreak/>
        <w:t>Компенсаторные умения</w:t>
      </w:r>
    </w:p>
    <w:p w:rsidR="008C18A6" w:rsidRPr="00C52C9F" w:rsidRDefault="008C18A6" w:rsidP="00B84217">
      <w:pPr>
        <w:jc w:val="both"/>
        <w:rPr>
          <w:sz w:val="24"/>
          <w:szCs w:val="24"/>
        </w:rPr>
      </w:pPr>
      <w:r w:rsidRPr="00C52C9F">
        <w:rPr>
          <w:sz w:val="24"/>
          <w:szCs w:val="24"/>
        </w:rPr>
        <w:t>Использование при чтении и аудировании языковой, в том числе контекстуальной, догадки.</w:t>
      </w:r>
    </w:p>
    <w:p w:rsidR="008C18A6" w:rsidRPr="00C52C9F" w:rsidRDefault="008C18A6" w:rsidP="00B84217">
      <w:pPr>
        <w:jc w:val="both"/>
        <w:rPr>
          <w:sz w:val="24"/>
          <w:szCs w:val="24"/>
        </w:rPr>
      </w:pPr>
      <w:r w:rsidRPr="00C52C9F">
        <w:rPr>
          <w:sz w:val="24"/>
          <w:szCs w:val="24"/>
        </w:rPr>
        <w:t>Использование в качеств</w:t>
      </w:r>
      <w:r w:rsidR="007066AD">
        <w:rPr>
          <w:sz w:val="24"/>
          <w:szCs w:val="24"/>
        </w:rPr>
        <w:t>е опоры при порождении собствен</w:t>
      </w:r>
      <w:r w:rsidRPr="00C52C9F">
        <w:rPr>
          <w:sz w:val="24"/>
          <w:szCs w:val="24"/>
        </w:rPr>
        <w:t>ных высказываний ключевых слов, вопросов; иллюстраций.</w:t>
      </w:r>
    </w:p>
    <w:p w:rsidR="00FE0537" w:rsidRPr="007066AD" w:rsidRDefault="008C18A6" w:rsidP="00B84217">
      <w:pPr>
        <w:jc w:val="both"/>
        <w:rPr>
          <w:sz w:val="24"/>
          <w:szCs w:val="24"/>
        </w:rPr>
      </w:pPr>
      <w:r w:rsidRPr="00C52C9F">
        <w:rPr>
          <w:sz w:val="24"/>
          <w:szCs w:val="24"/>
        </w:rPr>
        <w:t>Игнорирование информации, не являющейся необходимой для понимания основного содержа</w:t>
      </w:r>
      <w:r w:rsidR="007066AD">
        <w:rPr>
          <w:sz w:val="24"/>
          <w:szCs w:val="24"/>
        </w:rPr>
        <w:t>ния прочитанного/прослу</w:t>
      </w:r>
      <w:r w:rsidRPr="00C52C9F">
        <w:rPr>
          <w:sz w:val="24"/>
          <w:szCs w:val="24"/>
        </w:rPr>
        <w:t>шанного текста или для нахождения в тексте запрашиваемой информации.</w:t>
      </w:r>
    </w:p>
    <w:p w:rsidR="00E20A85" w:rsidRDefault="00E20A85" w:rsidP="00B84217">
      <w:pPr>
        <w:jc w:val="both"/>
        <w:rPr>
          <w:rFonts w:eastAsia="Arial"/>
          <w:sz w:val="24"/>
          <w:szCs w:val="24"/>
        </w:rPr>
      </w:pPr>
    </w:p>
    <w:p w:rsidR="00E20A85" w:rsidRDefault="00E20A85" w:rsidP="00B84217">
      <w:pPr>
        <w:jc w:val="both"/>
        <w:rPr>
          <w:rFonts w:eastAsia="Arial"/>
          <w:sz w:val="24"/>
          <w:szCs w:val="24"/>
        </w:rPr>
      </w:pPr>
    </w:p>
    <w:p w:rsidR="008C18A6" w:rsidRPr="00FE0537" w:rsidRDefault="008C18A6" w:rsidP="00B84217">
      <w:pPr>
        <w:jc w:val="both"/>
        <w:rPr>
          <w:rFonts w:eastAsia="Arial"/>
          <w:sz w:val="24"/>
          <w:szCs w:val="24"/>
        </w:rPr>
      </w:pPr>
      <w:r w:rsidRPr="00C52C9F">
        <w:rPr>
          <w:rFonts w:eastAsia="Arial"/>
          <w:sz w:val="24"/>
          <w:szCs w:val="24"/>
        </w:rPr>
        <w:t>4 КЛАСС</w:t>
      </w:r>
    </w:p>
    <w:p w:rsidR="008C18A6" w:rsidRPr="00FE0537" w:rsidRDefault="008C18A6" w:rsidP="00B84217">
      <w:pPr>
        <w:jc w:val="both"/>
        <w:rPr>
          <w:rFonts w:eastAsia="Arial"/>
          <w:b/>
          <w:sz w:val="24"/>
          <w:szCs w:val="24"/>
        </w:rPr>
      </w:pPr>
      <w:r w:rsidRPr="00C52C9F">
        <w:rPr>
          <w:rFonts w:eastAsia="Arial"/>
          <w:b/>
          <w:sz w:val="24"/>
          <w:szCs w:val="24"/>
        </w:rPr>
        <w:t>Тематическое содержание речи</w:t>
      </w:r>
    </w:p>
    <w:p w:rsidR="008C18A6" w:rsidRPr="00C52C9F" w:rsidRDefault="008C18A6" w:rsidP="00B84217">
      <w:pPr>
        <w:jc w:val="both"/>
        <w:rPr>
          <w:sz w:val="24"/>
          <w:szCs w:val="24"/>
        </w:rPr>
      </w:pPr>
      <w:r w:rsidRPr="00C52C9F">
        <w:rPr>
          <w:i/>
          <w:sz w:val="24"/>
          <w:szCs w:val="24"/>
        </w:rPr>
        <w:t>Мир моего «я»</w:t>
      </w:r>
      <w:r w:rsidRPr="00C52C9F">
        <w:rPr>
          <w:sz w:val="24"/>
          <w:szCs w:val="24"/>
        </w:rPr>
        <w:t>. Моя семья. Мой день рождения, подарки. Моя любимая еда. Мой день (</w:t>
      </w:r>
      <w:r w:rsidR="00EC6315">
        <w:rPr>
          <w:sz w:val="24"/>
          <w:szCs w:val="24"/>
        </w:rPr>
        <w:t>распорядок дня, домашние обязан</w:t>
      </w:r>
      <w:r w:rsidRPr="00C52C9F">
        <w:rPr>
          <w:sz w:val="24"/>
          <w:szCs w:val="24"/>
        </w:rPr>
        <w:t>ности).</w:t>
      </w:r>
    </w:p>
    <w:p w:rsidR="008C18A6" w:rsidRPr="00C52C9F" w:rsidRDefault="008C18A6" w:rsidP="00B84217">
      <w:pPr>
        <w:jc w:val="both"/>
        <w:rPr>
          <w:sz w:val="24"/>
          <w:szCs w:val="24"/>
        </w:rPr>
      </w:pPr>
      <w:r w:rsidRPr="00C52C9F">
        <w:rPr>
          <w:i/>
          <w:sz w:val="24"/>
          <w:szCs w:val="24"/>
        </w:rPr>
        <w:t>Мир моих увлечений</w:t>
      </w:r>
      <w:r w:rsidRPr="00C52C9F">
        <w:rPr>
          <w:sz w:val="24"/>
          <w:szCs w:val="24"/>
        </w:rPr>
        <w:t xml:space="preserve">. </w:t>
      </w:r>
      <w:r w:rsidR="007066AD">
        <w:rPr>
          <w:sz w:val="24"/>
          <w:szCs w:val="24"/>
        </w:rPr>
        <w:t>Любимая игрушка, игра. Мой пито</w:t>
      </w:r>
      <w:r w:rsidRPr="00C52C9F">
        <w:rPr>
          <w:sz w:val="24"/>
          <w:szCs w:val="24"/>
        </w:rPr>
        <w:t>мец. Любимые занятия. Занятия спортом. Любимая сказка/ история/рассказ. Выходной день (в цирке, в зоопарке, в парке). Каникулы.</w:t>
      </w:r>
    </w:p>
    <w:p w:rsidR="008C18A6" w:rsidRPr="00C52C9F" w:rsidRDefault="008C18A6" w:rsidP="00B84217">
      <w:pPr>
        <w:jc w:val="both"/>
        <w:rPr>
          <w:sz w:val="24"/>
          <w:szCs w:val="24"/>
        </w:rPr>
      </w:pPr>
      <w:r w:rsidRPr="00C52C9F">
        <w:rPr>
          <w:i/>
          <w:sz w:val="24"/>
          <w:szCs w:val="24"/>
        </w:rPr>
        <w:t>Мир вокруг меня</w:t>
      </w:r>
      <w:r w:rsidRPr="00C52C9F">
        <w:rPr>
          <w:sz w:val="24"/>
          <w:szCs w:val="24"/>
        </w:rPr>
        <w:t xml:space="preserve">. Моя комната (квартира, дом), предметы мебели и интерьера. Моя школа, любимые учебные предметы. Мои друзья, их внешность и </w:t>
      </w:r>
      <w:r w:rsidR="00E20A85">
        <w:rPr>
          <w:sz w:val="24"/>
          <w:szCs w:val="24"/>
        </w:rPr>
        <w:t>черты характера. Моя малая роди</w:t>
      </w:r>
      <w:r w:rsidRPr="00C52C9F">
        <w:rPr>
          <w:sz w:val="24"/>
          <w:szCs w:val="24"/>
        </w:rPr>
        <w:t>на (город, село). Путешествия. Дикие и домашние животные. Погода. Времена года (месяц</w:t>
      </w:r>
      <w:r w:rsidR="007066AD">
        <w:rPr>
          <w:sz w:val="24"/>
          <w:szCs w:val="24"/>
        </w:rPr>
        <w:t>ы). Покупки (одежда, обувь, кни</w:t>
      </w:r>
      <w:r w:rsidRPr="00C52C9F">
        <w:rPr>
          <w:sz w:val="24"/>
          <w:szCs w:val="24"/>
        </w:rPr>
        <w:t>ги, основные продукты питания).</w:t>
      </w:r>
    </w:p>
    <w:p w:rsidR="008C18A6" w:rsidRPr="00C52C9F" w:rsidRDefault="008C18A6" w:rsidP="00B84217">
      <w:pPr>
        <w:jc w:val="both"/>
        <w:rPr>
          <w:sz w:val="24"/>
          <w:szCs w:val="24"/>
        </w:rPr>
      </w:pPr>
      <w:r w:rsidRPr="00C52C9F">
        <w:rPr>
          <w:i/>
          <w:sz w:val="24"/>
          <w:szCs w:val="24"/>
        </w:rPr>
        <w:t>Родная страна и страны изучаемого языка</w:t>
      </w:r>
      <w:r w:rsidR="007066AD">
        <w:rPr>
          <w:sz w:val="24"/>
          <w:szCs w:val="24"/>
        </w:rPr>
        <w:t>. Россия и стра</w:t>
      </w:r>
      <w:r w:rsidRPr="00C52C9F">
        <w:rPr>
          <w:sz w:val="24"/>
          <w:szCs w:val="24"/>
        </w:rPr>
        <w:t>на/страны изучаемого языка</w:t>
      </w:r>
      <w:r w:rsidR="007066AD">
        <w:rPr>
          <w:sz w:val="24"/>
          <w:szCs w:val="24"/>
        </w:rPr>
        <w:t>. Их столицы, основные достопри</w:t>
      </w:r>
      <w:r w:rsidRPr="00C52C9F">
        <w:rPr>
          <w:sz w:val="24"/>
          <w:szCs w:val="24"/>
        </w:rPr>
        <w:t xml:space="preserve">мечательности и интересные факты. Произведения детского фольклора. Литературные </w:t>
      </w:r>
      <w:r w:rsidR="007066AD">
        <w:rPr>
          <w:sz w:val="24"/>
          <w:szCs w:val="24"/>
        </w:rPr>
        <w:t>персонажи детских книг. Праздни</w:t>
      </w:r>
      <w:r w:rsidRPr="00C52C9F">
        <w:rPr>
          <w:sz w:val="24"/>
          <w:szCs w:val="24"/>
        </w:rPr>
        <w:t>ки родной страны и страны/стран изучаемого языка.</w:t>
      </w:r>
    </w:p>
    <w:p w:rsidR="00FE0537" w:rsidRDefault="00FE0537" w:rsidP="00B84217">
      <w:pPr>
        <w:jc w:val="both"/>
        <w:rPr>
          <w:rFonts w:eastAsia="Arial"/>
          <w:b/>
          <w:sz w:val="24"/>
          <w:szCs w:val="24"/>
        </w:rPr>
      </w:pPr>
    </w:p>
    <w:p w:rsidR="008C18A6" w:rsidRPr="00FE0537" w:rsidRDefault="008C18A6" w:rsidP="00B84217">
      <w:pPr>
        <w:jc w:val="both"/>
        <w:rPr>
          <w:rFonts w:eastAsia="Arial"/>
          <w:b/>
          <w:sz w:val="24"/>
          <w:szCs w:val="24"/>
        </w:rPr>
      </w:pPr>
      <w:r w:rsidRPr="00C52C9F">
        <w:rPr>
          <w:rFonts w:eastAsia="Arial"/>
          <w:b/>
          <w:sz w:val="24"/>
          <w:szCs w:val="24"/>
        </w:rPr>
        <w:t>Коммуникативные умения</w:t>
      </w:r>
    </w:p>
    <w:p w:rsidR="008C18A6" w:rsidRPr="00B84217" w:rsidRDefault="008C18A6" w:rsidP="00B84217">
      <w:pPr>
        <w:jc w:val="both"/>
        <w:rPr>
          <w:b/>
          <w:i/>
          <w:sz w:val="24"/>
          <w:szCs w:val="24"/>
        </w:rPr>
      </w:pPr>
      <w:r w:rsidRPr="00C52C9F">
        <w:rPr>
          <w:b/>
          <w:i/>
          <w:sz w:val="24"/>
          <w:szCs w:val="24"/>
        </w:rPr>
        <w:t>Говорение</w:t>
      </w:r>
    </w:p>
    <w:p w:rsidR="008C18A6" w:rsidRPr="00C52C9F" w:rsidRDefault="008C18A6" w:rsidP="00B84217">
      <w:pPr>
        <w:jc w:val="both"/>
        <w:rPr>
          <w:sz w:val="24"/>
          <w:szCs w:val="24"/>
        </w:rPr>
      </w:pPr>
      <w:r w:rsidRPr="00C52C9F">
        <w:rPr>
          <w:sz w:val="24"/>
          <w:szCs w:val="24"/>
        </w:rPr>
        <w:t xml:space="preserve">Коммуникативные умения </w:t>
      </w:r>
      <w:r w:rsidRPr="00C52C9F">
        <w:rPr>
          <w:b/>
          <w:i/>
          <w:sz w:val="24"/>
          <w:szCs w:val="24"/>
        </w:rPr>
        <w:t>диалогической речи</w:t>
      </w:r>
      <w:r w:rsidRPr="00C52C9F">
        <w:rPr>
          <w:sz w:val="24"/>
          <w:szCs w:val="24"/>
        </w:rPr>
        <w:t>:</w:t>
      </w:r>
    </w:p>
    <w:p w:rsidR="008C18A6" w:rsidRPr="00C52C9F" w:rsidRDefault="008C18A6" w:rsidP="00B84217">
      <w:pPr>
        <w:jc w:val="both"/>
        <w:rPr>
          <w:sz w:val="24"/>
          <w:szCs w:val="24"/>
        </w:rPr>
      </w:pPr>
      <w:r w:rsidRPr="00C52C9F">
        <w:rPr>
          <w:sz w:val="24"/>
          <w:szCs w:val="24"/>
        </w:rPr>
        <w:t>Ведение с опорой на речевые ситуации, ключевые слова и/или иллюстрации с соблюде</w:t>
      </w:r>
      <w:r w:rsidR="007066AD">
        <w:rPr>
          <w:sz w:val="24"/>
          <w:szCs w:val="24"/>
        </w:rPr>
        <w:t>нием норм речевого этикета, при</w:t>
      </w:r>
      <w:r w:rsidRPr="00C52C9F">
        <w:rPr>
          <w:sz w:val="24"/>
          <w:szCs w:val="24"/>
        </w:rPr>
        <w:t>нятых в стране/странах изучаемого языка:</w:t>
      </w:r>
    </w:p>
    <w:p w:rsidR="008C18A6" w:rsidRPr="00C52C9F" w:rsidRDefault="00E20A85" w:rsidP="00B84217">
      <w:pPr>
        <w:jc w:val="both"/>
        <w:rPr>
          <w:sz w:val="24"/>
          <w:szCs w:val="24"/>
        </w:rPr>
      </w:pPr>
      <w:r>
        <w:rPr>
          <w:sz w:val="24"/>
          <w:szCs w:val="24"/>
        </w:rPr>
        <w:t xml:space="preserve">- </w:t>
      </w:r>
      <w:r w:rsidR="008C18A6" w:rsidRPr="00C52C9F">
        <w:rPr>
          <w:sz w:val="24"/>
          <w:szCs w:val="24"/>
        </w:rPr>
        <w:t>диалога этикетного характер</w:t>
      </w:r>
      <w:r w:rsidR="007066AD">
        <w:rPr>
          <w:sz w:val="24"/>
          <w:szCs w:val="24"/>
        </w:rPr>
        <w:t>а: приветствие, ответ на привет</w:t>
      </w:r>
      <w:r w:rsidR="008C18A6" w:rsidRPr="00C52C9F">
        <w:rPr>
          <w:sz w:val="24"/>
          <w:szCs w:val="24"/>
        </w:rPr>
        <w:t>ствие; завершение разговора (</w:t>
      </w:r>
      <w:r w:rsidR="007066AD">
        <w:rPr>
          <w:sz w:val="24"/>
          <w:szCs w:val="24"/>
        </w:rPr>
        <w:t>в том числе по телефону), проща</w:t>
      </w:r>
      <w:r w:rsidR="008C18A6" w:rsidRPr="00C52C9F">
        <w:rPr>
          <w:sz w:val="24"/>
          <w:szCs w:val="24"/>
        </w:rPr>
        <w:t>ние; знакомство с собеседником; поздравление с праздником, выражение благодарности за поздравление;</w:t>
      </w:r>
      <w:r w:rsidR="00B84217">
        <w:rPr>
          <w:sz w:val="24"/>
          <w:szCs w:val="24"/>
        </w:rPr>
        <w:t xml:space="preserve"> выражение извине</w:t>
      </w:r>
      <w:r w:rsidR="008C18A6" w:rsidRPr="00C52C9F">
        <w:rPr>
          <w:sz w:val="24"/>
          <w:szCs w:val="24"/>
        </w:rPr>
        <w:t>ния;</w:t>
      </w:r>
    </w:p>
    <w:p w:rsidR="008C18A6" w:rsidRPr="00C52C9F" w:rsidRDefault="00E20A85" w:rsidP="00B84217">
      <w:pPr>
        <w:jc w:val="both"/>
        <w:rPr>
          <w:sz w:val="24"/>
          <w:szCs w:val="24"/>
        </w:rPr>
      </w:pPr>
      <w:r>
        <w:rPr>
          <w:sz w:val="24"/>
          <w:szCs w:val="24"/>
        </w:rPr>
        <w:t xml:space="preserve">- </w:t>
      </w:r>
      <w:r w:rsidR="008C18A6" w:rsidRPr="00C52C9F">
        <w:rPr>
          <w:sz w:val="24"/>
          <w:szCs w:val="24"/>
        </w:rPr>
        <w:t>диалога — побуждения к действию: обращение к собеседнику</w:t>
      </w:r>
      <w:r w:rsidR="00B84217">
        <w:rPr>
          <w:sz w:val="24"/>
          <w:szCs w:val="24"/>
        </w:rPr>
        <w:t xml:space="preserve"> с </w:t>
      </w:r>
      <w:r w:rsidR="008C18A6" w:rsidRPr="00C52C9F">
        <w:rPr>
          <w:sz w:val="24"/>
          <w:szCs w:val="24"/>
        </w:rPr>
        <w:t>просьбой, вежливое согла</w:t>
      </w:r>
      <w:r w:rsidR="007066AD">
        <w:rPr>
          <w:sz w:val="24"/>
          <w:szCs w:val="24"/>
        </w:rPr>
        <w:t>сие выполнить просьбу; приглаше</w:t>
      </w:r>
      <w:r w:rsidR="008C18A6" w:rsidRPr="00C52C9F">
        <w:rPr>
          <w:sz w:val="24"/>
          <w:szCs w:val="24"/>
        </w:rPr>
        <w:t>ние собеседника к совместн</w:t>
      </w:r>
      <w:r w:rsidR="007066AD">
        <w:rPr>
          <w:sz w:val="24"/>
          <w:szCs w:val="24"/>
        </w:rPr>
        <w:t>ой деятельности, вежливое согла</w:t>
      </w:r>
      <w:r w:rsidR="008C18A6" w:rsidRPr="00C52C9F">
        <w:rPr>
          <w:sz w:val="24"/>
          <w:szCs w:val="24"/>
        </w:rPr>
        <w:t>сие/несогласие на предложение собеседника;</w:t>
      </w:r>
    </w:p>
    <w:p w:rsidR="008C18A6" w:rsidRPr="00C52C9F" w:rsidRDefault="00E20A85" w:rsidP="00B84217">
      <w:pPr>
        <w:jc w:val="both"/>
        <w:rPr>
          <w:sz w:val="24"/>
          <w:szCs w:val="24"/>
        </w:rPr>
      </w:pPr>
      <w:r>
        <w:rPr>
          <w:sz w:val="24"/>
          <w:szCs w:val="24"/>
        </w:rPr>
        <w:t xml:space="preserve">- </w:t>
      </w:r>
      <w:r w:rsidR="008C18A6" w:rsidRPr="00C52C9F">
        <w:rPr>
          <w:sz w:val="24"/>
          <w:szCs w:val="24"/>
        </w:rPr>
        <w:t>диалога-расспроса: сообщ</w:t>
      </w:r>
      <w:r w:rsidR="007066AD">
        <w:rPr>
          <w:sz w:val="24"/>
          <w:szCs w:val="24"/>
        </w:rPr>
        <w:t>ение фактической информации, от</w:t>
      </w:r>
      <w:r w:rsidR="008C18A6" w:rsidRPr="00C52C9F">
        <w:rPr>
          <w:sz w:val="24"/>
          <w:szCs w:val="24"/>
        </w:rPr>
        <w:t>веты на вопросы собеседник</w:t>
      </w:r>
      <w:r w:rsidR="007066AD">
        <w:rPr>
          <w:sz w:val="24"/>
          <w:szCs w:val="24"/>
        </w:rPr>
        <w:t>а; запрашивание интересующей ин</w:t>
      </w:r>
      <w:r w:rsidR="008C18A6" w:rsidRPr="00C52C9F">
        <w:rPr>
          <w:sz w:val="24"/>
          <w:szCs w:val="24"/>
        </w:rPr>
        <w:t>формации.</w:t>
      </w:r>
    </w:p>
    <w:p w:rsidR="00E20A85" w:rsidRDefault="008C18A6" w:rsidP="00B84217">
      <w:pPr>
        <w:jc w:val="both"/>
        <w:rPr>
          <w:sz w:val="24"/>
          <w:szCs w:val="24"/>
        </w:rPr>
      </w:pPr>
      <w:r w:rsidRPr="00C52C9F">
        <w:rPr>
          <w:sz w:val="24"/>
          <w:szCs w:val="24"/>
        </w:rPr>
        <w:t xml:space="preserve">Коммуникативные умения </w:t>
      </w:r>
      <w:r w:rsidRPr="00C52C9F">
        <w:rPr>
          <w:b/>
          <w:i/>
          <w:sz w:val="24"/>
          <w:szCs w:val="24"/>
        </w:rPr>
        <w:t>монологической речи</w:t>
      </w:r>
      <w:r w:rsidR="00E20A85">
        <w:rPr>
          <w:sz w:val="24"/>
          <w:szCs w:val="24"/>
        </w:rPr>
        <w:t>.</w:t>
      </w:r>
    </w:p>
    <w:p w:rsidR="008C18A6" w:rsidRPr="00C52C9F" w:rsidRDefault="008C18A6" w:rsidP="00B84217">
      <w:pPr>
        <w:jc w:val="both"/>
        <w:rPr>
          <w:sz w:val="24"/>
          <w:szCs w:val="24"/>
        </w:rPr>
      </w:pPr>
      <w:r w:rsidRPr="00C52C9F">
        <w:rPr>
          <w:sz w:val="24"/>
          <w:szCs w:val="24"/>
        </w:rPr>
        <w:t>Создание с опорой на ключевые слова, вопросы и/или иллюстрации устных монологических высказываний: описание предмета, внешности и одежды, черт характера реального чел</w:t>
      </w:r>
      <w:r w:rsidR="007066AD">
        <w:rPr>
          <w:sz w:val="24"/>
          <w:szCs w:val="24"/>
        </w:rPr>
        <w:t>о</w:t>
      </w:r>
      <w:r w:rsidRPr="00C52C9F">
        <w:rPr>
          <w:sz w:val="24"/>
          <w:szCs w:val="24"/>
        </w:rPr>
        <w:t>века или литературного пер</w:t>
      </w:r>
      <w:r w:rsidR="007066AD">
        <w:rPr>
          <w:sz w:val="24"/>
          <w:szCs w:val="24"/>
        </w:rPr>
        <w:t>сонажа; рассказ/сообщение (пове</w:t>
      </w:r>
      <w:r w:rsidRPr="00C52C9F">
        <w:rPr>
          <w:sz w:val="24"/>
          <w:szCs w:val="24"/>
        </w:rPr>
        <w:t>ствование) с опорой на клю</w:t>
      </w:r>
      <w:r w:rsidR="00EC6315">
        <w:rPr>
          <w:sz w:val="24"/>
          <w:szCs w:val="24"/>
        </w:rPr>
        <w:t>чевые слова, вопросы и/или иллю</w:t>
      </w:r>
      <w:r w:rsidRPr="00C52C9F">
        <w:rPr>
          <w:sz w:val="24"/>
          <w:szCs w:val="24"/>
        </w:rPr>
        <w:t>страции.</w:t>
      </w:r>
    </w:p>
    <w:p w:rsidR="008C18A6" w:rsidRPr="00C52C9F" w:rsidRDefault="008C18A6" w:rsidP="00B84217">
      <w:pPr>
        <w:jc w:val="both"/>
        <w:rPr>
          <w:sz w:val="24"/>
          <w:szCs w:val="24"/>
        </w:rPr>
      </w:pPr>
      <w:r w:rsidRPr="00C52C9F">
        <w:rPr>
          <w:sz w:val="24"/>
          <w:szCs w:val="24"/>
        </w:rPr>
        <w:t>Создание устных монологических высказываний в рамках тематического содержания ре</w:t>
      </w:r>
      <w:r w:rsidR="007066AD">
        <w:rPr>
          <w:sz w:val="24"/>
          <w:szCs w:val="24"/>
        </w:rPr>
        <w:t>чи по образцу (с выражением сво</w:t>
      </w:r>
      <w:r w:rsidRPr="00C52C9F">
        <w:rPr>
          <w:sz w:val="24"/>
          <w:szCs w:val="24"/>
        </w:rPr>
        <w:t>его отношения к предмету речи).</w:t>
      </w:r>
    </w:p>
    <w:p w:rsidR="008C18A6" w:rsidRPr="00C52C9F" w:rsidRDefault="008C18A6" w:rsidP="00B84217">
      <w:pPr>
        <w:jc w:val="both"/>
        <w:rPr>
          <w:sz w:val="24"/>
          <w:szCs w:val="24"/>
        </w:rPr>
      </w:pPr>
      <w:r w:rsidRPr="00C52C9F">
        <w:rPr>
          <w:sz w:val="24"/>
          <w:szCs w:val="24"/>
        </w:rPr>
        <w:t>Пересказ основного содер</w:t>
      </w:r>
      <w:r w:rsidR="00B84217">
        <w:rPr>
          <w:sz w:val="24"/>
          <w:szCs w:val="24"/>
        </w:rPr>
        <w:t>жания прочитанного текста с опо</w:t>
      </w:r>
      <w:r w:rsidRPr="00C52C9F">
        <w:rPr>
          <w:sz w:val="24"/>
          <w:szCs w:val="24"/>
        </w:rPr>
        <w:t>рой на ключевые слова, вопросы, план и/или иллюстрации</w:t>
      </w:r>
      <w:r w:rsidR="007066AD">
        <w:rPr>
          <w:sz w:val="24"/>
          <w:szCs w:val="24"/>
        </w:rPr>
        <w:t>.</w:t>
      </w:r>
    </w:p>
    <w:p w:rsidR="008C18A6" w:rsidRPr="00C52C9F" w:rsidRDefault="008C18A6" w:rsidP="00B84217">
      <w:pPr>
        <w:jc w:val="both"/>
        <w:rPr>
          <w:sz w:val="24"/>
          <w:szCs w:val="24"/>
        </w:rPr>
      </w:pPr>
      <w:r w:rsidRPr="00C52C9F">
        <w:rPr>
          <w:sz w:val="24"/>
          <w:szCs w:val="24"/>
        </w:rPr>
        <w:t>Краткое устное изложе</w:t>
      </w:r>
      <w:r w:rsidR="00B84217">
        <w:rPr>
          <w:sz w:val="24"/>
          <w:szCs w:val="24"/>
        </w:rPr>
        <w:t>ние результатов выполненного не</w:t>
      </w:r>
      <w:r w:rsidRPr="00C52C9F">
        <w:rPr>
          <w:sz w:val="24"/>
          <w:szCs w:val="24"/>
        </w:rPr>
        <w:t>сложного проектного задания.</w:t>
      </w:r>
    </w:p>
    <w:p w:rsidR="008C18A6" w:rsidRPr="00B84217" w:rsidRDefault="008C18A6" w:rsidP="00B84217">
      <w:pPr>
        <w:jc w:val="both"/>
        <w:rPr>
          <w:b/>
          <w:i/>
          <w:sz w:val="24"/>
          <w:szCs w:val="24"/>
        </w:rPr>
      </w:pPr>
      <w:r w:rsidRPr="00C52C9F">
        <w:rPr>
          <w:b/>
          <w:i/>
          <w:sz w:val="24"/>
          <w:szCs w:val="24"/>
        </w:rPr>
        <w:t>Аудирование</w:t>
      </w:r>
    </w:p>
    <w:p w:rsidR="008C18A6" w:rsidRPr="00C52C9F" w:rsidRDefault="008C18A6" w:rsidP="00B84217">
      <w:pPr>
        <w:jc w:val="both"/>
        <w:rPr>
          <w:sz w:val="24"/>
          <w:szCs w:val="24"/>
        </w:rPr>
      </w:pPr>
      <w:r w:rsidRPr="00C52C9F">
        <w:rPr>
          <w:sz w:val="24"/>
          <w:szCs w:val="24"/>
        </w:rPr>
        <w:t xml:space="preserve">Коммуникативные умения </w:t>
      </w:r>
      <w:r w:rsidRPr="00C52C9F">
        <w:rPr>
          <w:b/>
          <w:i/>
          <w:sz w:val="24"/>
          <w:szCs w:val="24"/>
        </w:rPr>
        <w:t>аудирования</w:t>
      </w:r>
      <w:r w:rsidRPr="00C52C9F">
        <w:rPr>
          <w:sz w:val="24"/>
          <w:szCs w:val="24"/>
        </w:rPr>
        <w:t>.</w:t>
      </w:r>
    </w:p>
    <w:p w:rsidR="008C18A6" w:rsidRPr="00C52C9F" w:rsidRDefault="008C18A6" w:rsidP="00B84217">
      <w:pPr>
        <w:jc w:val="both"/>
        <w:rPr>
          <w:sz w:val="24"/>
          <w:szCs w:val="24"/>
        </w:rPr>
      </w:pPr>
      <w:r w:rsidRPr="00C52C9F">
        <w:rPr>
          <w:sz w:val="24"/>
          <w:szCs w:val="24"/>
        </w:rPr>
        <w:t>Понимание на слух речи</w:t>
      </w:r>
      <w:r w:rsidR="007066AD">
        <w:rPr>
          <w:sz w:val="24"/>
          <w:szCs w:val="24"/>
        </w:rPr>
        <w:t xml:space="preserve"> учителя и одноклассников и вер</w:t>
      </w:r>
      <w:r w:rsidRPr="00C52C9F">
        <w:rPr>
          <w:sz w:val="24"/>
          <w:szCs w:val="24"/>
        </w:rPr>
        <w:t>бальная/невербальная реак</w:t>
      </w:r>
      <w:r w:rsidR="00B84217">
        <w:rPr>
          <w:sz w:val="24"/>
          <w:szCs w:val="24"/>
        </w:rPr>
        <w:t xml:space="preserve">ция </w:t>
      </w:r>
      <w:proofErr w:type="gramStart"/>
      <w:r w:rsidR="00B84217">
        <w:rPr>
          <w:sz w:val="24"/>
          <w:szCs w:val="24"/>
        </w:rPr>
        <w:t>на</w:t>
      </w:r>
      <w:proofErr w:type="gramEnd"/>
      <w:r w:rsidR="00B84217">
        <w:rPr>
          <w:sz w:val="24"/>
          <w:szCs w:val="24"/>
        </w:rPr>
        <w:t xml:space="preserve"> </w:t>
      </w:r>
      <w:r w:rsidR="00B84217">
        <w:rPr>
          <w:sz w:val="24"/>
          <w:szCs w:val="24"/>
        </w:rPr>
        <w:lastRenderedPageBreak/>
        <w:t>услышанное (при непосред</w:t>
      </w:r>
      <w:r w:rsidRPr="00C52C9F">
        <w:rPr>
          <w:sz w:val="24"/>
          <w:szCs w:val="24"/>
        </w:rPr>
        <w:t>ственном общении).</w:t>
      </w:r>
    </w:p>
    <w:p w:rsidR="008C18A6" w:rsidRPr="00C52C9F" w:rsidRDefault="008C18A6" w:rsidP="00B84217">
      <w:pPr>
        <w:jc w:val="both"/>
        <w:rPr>
          <w:sz w:val="24"/>
          <w:szCs w:val="24"/>
        </w:rPr>
      </w:pPr>
      <w:r w:rsidRPr="00C52C9F">
        <w:rPr>
          <w:sz w:val="24"/>
          <w:szCs w:val="24"/>
        </w:rPr>
        <w:t>Восприятие и понимание на слух учебных и адаптированных аутентичных текстов в соот</w:t>
      </w:r>
      <w:r w:rsidR="00B84217">
        <w:rPr>
          <w:sz w:val="24"/>
          <w:szCs w:val="24"/>
        </w:rPr>
        <w:t>ветствии с поставленной коммуни</w:t>
      </w:r>
      <w:r w:rsidRPr="00C52C9F">
        <w:rPr>
          <w:sz w:val="24"/>
          <w:szCs w:val="24"/>
        </w:rPr>
        <w:t>кативной задачей: с понима</w:t>
      </w:r>
      <w:r w:rsidR="007066AD">
        <w:rPr>
          <w:sz w:val="24"/>
          <w:szCs w:val="24"/>
        </w:rPr>
        <w:t>нием основного содержания, с по</w:t>
      </w:r>
      <w:r w:rsidRPr="00C52C9F">
        <w:rPr>
          <w:sz w:val="24"/>
          <w:szCs w:val="24"/>
        </w:rPr>
        <w:t>ниманием запрашиваемой информации (при опосредованном общении).</w:t>
      </w:r>
    </w:p>
    <w:p w:rsidR="008C18A6" w:rsidRPr="00C52C9F" w:rsidRDefault="008C18A6" w:rsidP="00B84217">
      <w:pPr>
        <w:jc w:val="both"/>
        <w:rPr>
          <w:sz w:val="24"/>
          <w:szCs w:val="24"/>
        </w:rPr>
      </w:pPr>
      <w:r w:rsidRPr="00C52C9F">
        <w:rPr>
          <w:sz w:val="24"/>
          <w:szCs w:val="24"/>
        </w:rPr>
        <w:t>Аудирование с пониманием основного содержания текста предполагает умение определ</w:t>
      </w:r>
      <w:r w:rsidR="00B84217">
        <w:rPr>
          <w:sz w:val="24"/>
          <w:szCs w:val="24"/>
        </w:rPr>
        <w:t>ять основную тему и главные фак</w:t>
      </w:r>
      <w:r w:rsidRPr="00C52C9F">
        <w:rPr>
          <w:sz w:val="24"/>
          <w:szCs w:val="24"/>
        </w:rPr>
        <w:t>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8C18A6" w:rsidRPr="00C52C9F" w:rsidRDefault="008C18A6" w:rsidP="00B84217">
      <w:pPr>
        <w:jc w:val="both"/>
        <w:rPr>
          <w:sz w:val="24"/>
          <w:szCs w:val="24"/>
        </w:rPr>
      </w:pPr>
      <w:r w:rsidRPr="00C52C9F">
        <w:rPr>
          <w:sz w:val="24"/>
          <w:szCs w:val="24"/>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w:t>
      </w:r>
      <w:r w:rsidR="00B84217">
        <w:rPr>
          <w:sz w:val="24"/>
          <w:szCs w:val="24"/>
        </w:rPr>
        <w:t xml:space="preserve"> а </w:t>
      </w:r>
      <w:r w:rsidRPr="00C52C9F">
        <w:rPr>
          <w:sz w:val="24"/>
          <w:szCs w:val="24"/>
        </w:rPr>
        <w:t>также с использованием язы</w:t>
      </w:r>
      <w:r w:rsidR="007066AD">
        <w:rPr>
          <w:sz w:val="24"/>
          <w:szCs w:val="24"/>
        </w:rPr>
        <w:t>ковой, в том числе контекстуаль</w:t>
      </w:r>
      <w:r w:rsidRPr="00C52C9F">
        <w:rPr>
          <w:sz w:val="24"/>
          <w:szCs w:val="24"/>
        </w:rPr>
        <w:t>ной, догадки.</w:t>
      </w:r>
    </w:p>
    <w:p w:rsidR="008C18A6" w:rsidRPr="00C52C9F" w:rsidRDefault="008C18A6" w:rsidP="00B84217">
      <w:pPr>
        <w:jc w:val="both"/>
        <w:rPr>
          <w:sz w:val="24"/>
          <w:szCs w:val="24"/>
        </w:rPr>
      </w:pPr>
      <w:r w:rsidRPr="00C52C9F">
        <w:rPr>
          <w:sz w:val="24"/>
          <w:szCs w:val="24"/>
        </w:rPr>
        <w:t>Тексты для аудирования:</w:t>
      </w:r>
      <w:r w:rsidR="007066AD">
        <w:rPr>
          <w:sz w:val="24"/>
          <w:szCs w:val="24"/>
        </w:rPr>
        <w:t xml:space="preserve"> диалог, высказывания собеседни</w:t>
      </w:r>
      <w:r w:rsidRPr="00C52C9F">
        <w:rPr>
          <w:sz w:val="24"/>
          <w:szCs w:val="24"/>
        </w:rPr>
        <w:t>ков в ситуациях повседневного</w:t>
      </w:r>
      <w:r w:rsidR="00E20A85">
        <w:rPr>
          <w:sz w:val="24"/>
          <w:szCs w:val="24"/>
        </w:rPr>
        <w:t xml:space="preserve"> общения, рассказ, сказка, сооб</w:t>
      </w:r>
      <w:r w:rsidRPr="00C52C9F">
        <w:rPr>
          <w:sz w:val="24"/>
          <w:szCs w:val="24"/>
        </w:rPr>
        <w:t>щение информационного характера.</w:t>
      </w:r>
    </w:p>
    <w:p w:rsidR="008C18A6" w:rsidRPr="00B84217" w:rsidRDefault="008C18A6" w:rsidP="00B84217">
      <w:pPr>
        <w:jc w:val="both"/>
        <w:rPr>
          <w:b/>
          <w:i/>
          <w:sz w:val="24"/>
          <w:szCs w:val="24"/>
        </w:rPr>
      </w:pPr>
      <w:r w:rsidRPr="00C52C9F">
        <w:rPr>
          <w:b/>
          <w:i/>
          <w:sz w:val="24"/>
          <w:szCs w:val="24"/>
        </w:rPr>
        <w:t>Смысловое чтение</w:t>
      </w:r>
    </w:p>
    <w:p w:rsidR="008C18A6" w:rsidRPr="00C52C9F" w:rsidRDefault="008C18A6" w:rsidP="00B84217">
      <w:pPr>
        <w:jc w:val="both"/>
        <w:rPr>
          <w:sz w:val="24"/>
          <w:szCs w:val="24"/>
        </w:rPr>
      </w:pPr>
      <w:r w:rsidRPr="00C52C9F">
        <w:rPr>
          <w:sz w:val="24"/>
          <w:szCs w:val="24"/>
        </w:rPr>
        <w:t>Чтение вслух учебных текстов с соблюдением правил чтения и соответствующей интонацией, понимание прочитанного.</w:t>
      </w:r>
    </w:p>
    <w:p w:rsidR="008C18A6" w:rsidRPr="00C52C9F" w:rsidRDefault="008C18A6" w:rsidP="00B84217">
      <w:pPr>
        <w:jc w:val="both"/>
        <w:rPr>
          <w:sz w:val="24"/>
          <w:szCs w:val="24"/>
        </w:rPr>
      </w:pPr>
      <w:r w:rsidRPr="00C52C9F">
        <w:rPr>
          <w:sz w:val="24"/>
          <w:szCs w:val="24"/>
        </w:rPr>
        <w:t>Тексты для чтения вслух: диалог, рассказ, сказка.</w:t>
      </w:r>
    </w:p>
    <w:p w:rsidR="008C18A6" w:rsidRPr="00C52C9F" w:rsidRDefault="008C18A6" w:rsidP="00B84217">
      <w:pPr>
        <w:jc w:val="both"/>
        <w:rPr>
          <w:sz w:val="24"/>
          <w:szCs w:val="24"/>
        </w:rPr>
      </w:pPr>
      <w:r w:rsidRPr="00C52C9F">
        <w:rPr>
          <w:sz w:val="24"/>
          <w:szCs w:val="24"/>
        </w:rPr>
        <w:t>Чтение про себя учебных текстов, построенных на изученном языковом материале, с различной глубиной проникновения в их содержание в зависимос</w:t>
      </w:r>
      <w:r w:rsidR="007066AD">
        <w:rPr>
          <w:sz w:val="24"/>
          <w:szCs w:val="24"/>
        </w:rPr>
        <w:t>ти от поставленной коммуникатив</w:t>
      </w:r>
      <w:r w:rsidRPr="00C52C9F">
        <w:rPr>
          <w:sz w:val="24"/>
          <w:szCs w:val="24"/>
        </w:rPr>
        <w:t>ной задачи: с пониманием о</w:t>
      </w:r>
      <w:r w:rsidR="007066AD">
        <w:rPr>
          <w:sz w:val="24"/>
          <w:szCs w:val="24"/>
        </w:rPr>
        <w:t>сновного содержания, с понимани</w:t>
      </w:r>
      <w:r w:rsidRPr="00C52C9F">
        <w:rPr>
          <w:sz w:val="24"/>
          <w:szCs w:val="24"/>
        </w:rPr>
        <w:t>ем запрашиваемой информации.</w:t>
      </w:r>
    </w:p>
    <w:p w:rsidR="008C18A6" w:rsidRPr="00C52C9F" w:rsidRDefault="008C18A6" w:rsidP="00B84217">
      <w:pPr>
        <w:jc w:val="both"/>
        <w:rPr>
          <w:sz w:val="24"/>
          <w:szCs w:val="24"/>
        </w:rPr>
      </w:pPr>
      <w:r w:rsidRPr="00C52C9F">
        <w:rPr>
          <w:sz w:val="24"/>
          <w:szCs w:val="24"/>
        </w:rPr>
        <w:t>Чтение с пониманием основ</w:t>
      </w:r>
      <w:r w:rsidR="007066AD">
        <w:rPr>
          <w:sz w:val="24"/>
          <w:szCs w:val="24"/>
        </w:rPr>
        <w:t>ного содержания текста предпола</w:t>
      </w:r>
      <w:r w:rsidRPr="00C52C9F">
        <w:rPr>
          <w:sz w:val="24"/>
          <w:szCs w:val="24"/>
        </w:rPr>
        <w:t>гает определение основной темы и главных фактов/событий в прочитанном тексте с опорой и</w:t>
      </w:r>
      <w:r w:rsidR="007066AD">
        <w:rPr>
          <w:sz w:val="24"/>
          <w:szCs w:val="24"/>
        </w:rPr>
        <w:t xml:space="preserve"> без опоры на иллюстрации, с ис</w:t>
      </w:r>
      <w:r w:rsidRPr="00C52C9F">
        <w:rPr>
          <w:sz w:val="24"/>
          <w:szCs w:val="24"/>
        </w:rPr>
        <w:t>пользованием языковой, в том числе контекстуальной, догадки.</w:t>
      </w:r>
    </w:p>
    <w:p w:rsidR="008C18A6" w:rsidRPr="00C52C9F" w:rsidRDefault="008C18A6" w:rsidP="00B84217">
      <w:pPr>
        <w:jc w:val="both"/>
        <w:rPr>
          <w:sz w:val="24"/>
          <w:szCs w:val="24"/>
        </w:rPr>
      </w:pPr>
      <w:r w:rsidRPr="00C52C9F">
        <w:rPr>
          <w:sz w:val="24"/>
          <w:szCs w:val="24"/>
        </w:rPr>
        <w:t>Чтение с пониманием за</w:t>
      </w:r>
      <w:r w:rsidR="007066AD">
        <w:rPr>
          <w:sz w:val="24"/>
          <w:szCs w:val="24"/>
        </w:rPr>
        <w:t>прашиваемой информации предпола</w:t>
      </w:r>
      <w:r w:rsidRPr="00C52C9F">
        <w:rPr>
          <w:sz w:val="24"/>
          <w:szCs w:val="24"/>
        </w:rPr>
        <w:t>гает нахождение в прочит</w:t>
      </w:r>
      <w:r w:rsidR="007066AD">
        <w:rPr>
          <w:sz w:val="24"/>
          <w:szCs w:val="24"/>
        </w:rPr>
        <w:t>анном тексте и понимание запра</w:t>
      </w:r>
      <w:r w:rsidRPr="00C52C9F">
        <w:rPr>
          <w:sz w:val="24"/>
          <w:szCs w:val="24"/>
        </w:rPr>
        <w:t>шиваемой информации фактического характера с опорой и без опоры на иллюстрации, с исп</w:t>
      </w:r>
      <w:r w:rsidR="007066AD">
        <w:rPr>
          <w:sz w:val="24"/>
          <w:szCs w:val="24"/>
        </w:rPr>
        <w:t>ользованием языковой, в том чис</w:t>
      </w:r>
      <w:r w:rsidRPr="00C52C9F">
        <w:rPr>
          <w:sz w:val="24"/>
          <w:szCs w:val="24"/>
        </w:rPr>
        <w:t>ле контекстуальной, догадки.</w:t>
      </w:r>
    </w:p>
    <w:p w:rsidR="008C18A6" w:rsidRPr="00C52C9F" w:rsidRDefault="008C18A6" w:rsidP="00B84217">
      <w:pPr>
        <w:jc w:val="both"/>
        <w:rPr>
          <w:sz w:val="24"/>
          <w:szCs w:val="24"/>
        </w:rPr>
      </w:pPr>
      <w:r w:rsidRPr="00C52C9F">
        <w:rPr>
          <w:sz w:val="24"/>
          <w:szCs w:val="24"/>
        </w:rPr>
        <w:t xml:space="preserve">Смысловое чтение про себя учебных и адаптированных </w:t>
      </w:r>
      <w:proofErr w:type="gramStart"/>
      <w:r w:rsidRPr="00C52C9F">
        <w:rPr>
          <w:sz w:val="24"/>
          <w:szCs w:val="24"/>
        </w:rPr>
        <w:t>аутен-тичных</w:t>
      </w:r>
      <w:proofErr w:type="gramEnd"/>
      <w:r w:rsidRPr="00C52C9F">
        <w:rPr>
          <w:sz w:val="24"/>
          <w:szCs w:val="24"/>
        </w:rPr>
        <w:t xml:space="preserve"> текстов, содержащих отдельные незнакомые слова, </w:t>
      </w:r>
      <w:r w:rsidR="007066AD">
        <w:rPr>
          <w:sz w:val="24"/>
          <w:szCs w:val="24"/>
        </w:rPr>
        <w:t>пони</w:t>
      </w:r>
      <w:r w:rsidRPr="00C52C9F">
        <w:rPr>
          <w:sz w:val="24"/>
          <w:szCs w:val="24"/>
        </w:rPr>
        <w:t>мание основного содержания (т</w:t>
      </w:r>
      <w:r w:rsidR="007066AD">
        <w:rPr>
          <w:sz w:val="24"/>
          <w:szCs w:val="24"/>
        </w:rPr>
        <w:t>ема, главная мысль, главные фак</w:t>
      </w:r>
      <w:r w:rsidRPr="00C52C9F">
        <w:rPr>
          <w:sz w:val="24"/>
          <w:szCs w:val="24"/>
        </w:rPr>
        <w:t xml:space="preserve">ты/события) текста с опорой и </w:t>
      </w:r>
      <w:r w:rsidR="00CD440C">
        <w:rPr>
          <w:sz w:val="24"/>
          <w:szCs w:val="24"/>
        </w:rPr>
        <w:t>без опоры на иллюстрации и с ис</w:t>
      </w:r>
      <w:r w:rsidRPr="00C52C9F">
        <w:rPr>
          <w:sz w:val="24"/>
          <w:szCs w:val="24"/>
        </w:rPr>
        <w:t>пользованием языковой догадки, в том числе контекстуальной.</w:t>
      </w:r>
    </w:p>
    <w:p w:rsidR="008C18A6" w:rsidRPr="00C52C9F" w:rsidRDefault="008C18A6" w:rsidP="00B84217">
      <w:pPr>
        <w:jc w:val="both"/>
        <w:rPr>
          <w:sz w:val="24"/>
          <w:szCs w:val="24"/>
        </w:rPr>
      </w:pPr>
      <w:r w:rsidRPr="00C52C9F">
        <w:rPr>
          <w:sz w:val="24"/>
          <w:szCs w:val="24"/>
        </w:rPr>
        <w:t>Прогнозирование содержания текста на основе заголовка Чтение несплошных текстов (таблиц, диаграмм) и понимание</w:t>
      </w:r>
      <w:r w:rsidR="00B84217">
        <w:rPr>
          <w:sz w:val="24"/>
          <w:szCs w:val="24"/>
        </w:rPr>
        <w:t xml:space="preserve"> </w:t>
      </w:r>
      <w:r w:rsidRPr="00C52C9F">
        <w:rPr>
          <w:sz w:val="24"/>
          <w:szCs w:val="24"/>
        </w:rPr>
        <w:t>представленной в них информации.</w:t>
      </w:r>
    </w:p>
    <w:p w:rsidR="00B84217" w:rsidRPr="00FE0537" w:rsidRDefault="008C18A6" w:rsidP="00B84217">
      <w:pPr>
        <w:jc w:val="both"/>
        <w:rPr>
          <w:sz w:val="24"/>
          <w:szCs w:val="24"/>
        </w:rPr>
      </w:pPr>
      <w:r w:rsidRPr="00C52C9F">
        <w:rPr>
          <w:sz w:val="24"/>
          <w:szCs w:val="24"/>
        </w:rPr>
        <w:t xml:space="preserve">Тексты для чтения: диалог, </w:t>
      </w:r>
      <w:r w:rsidR="007066AD">
        <w:rPr>
          <w:sz w:val="24"/>
          <w:szCs w:val="24"/>
        </w:rPr>
        <w:t>рассказ, сказка, электронное со</w:t>
      </w:r>
      <w:r w:rsidRPr="00C52C9F">
        <w:rPr>
          <w:sz w:val="24"/>
          <w:szCs w:val="24"/>
        </w:rPr>
        <w:t>общение личного характера,</w:t>
      </w:r>
      <w:r w:rsidR="007066AD">
        <w:rPr>
          <w:sz w:val="24"/>
          <w:szCs w:val="24"/>
        </w:rPr>
        <w:t xml:space="preserve"> текст научно-популярного харак</w:t>
      </w:r>
      <w:r w:rsidRPr="00C52C9F">
        <w:rPr>
          <w:sz w:val="24"/>
          <w:szCs w:val="24"/>
        </w:rPr>
        <w:t>тера, стихотворение.</w:t>
      </w:r>
    </w:p>
    <w:p w:rsidR="008C18A6" w:rsidRPr="00B84217" w:rsidRDefault="008C18A6" w:rsidP="00B84217">
      <w:pPr>
        <w:jc w:val="both"/>
        <w:rPr>
          <w:b/>
          <w:i/>
          <w:sz w:val="24"/>
          <w:szCs w:val="24"/>
        </w:rPr>
      </w:pPr>
      <w:r w:rsidRPr="00C52C9F">
        <w:rPr>
          <w:b/>
          <w:i/>
          <w:sz w:val="24"/>
          <w:szCs w:val="24"/>
        </w:rPr>
        <w:t>Письмо</w:t>
      </w:r>
    </w:p>
    <w:p w:rsidR="008C18A6" w:rsidRPr="00C52C9F" w:rsidRDefault="008C18A6" w:rsidP="00B84217">
      <w:pPr>
        <w:jc w:val="both"/>
        <w:rPr>
          <w:sz w:val="24"/>
          <w:szCs w:val="24"/>
        </w:rPr>
      </w:pPr>
      <w:r w:rsidRPr="00C52C9F">
        <w:rPr>
          <w:sz w:val="24"/>
          <w:szCs w:val="24"/>
        </w:rPr>
        <w:t>Выписывание из текста слов, словосочетаний, предложений; вставка пропущенных бу</w:t>
      </w:r>
      <w:proofErr w:type="gramStart"/>
      <w:r w:rsidRPr="00C52C9F">
        <w:rPr>
          <w:sz w:val="24"/>
          <w:szCs w:val="24"/>
        </w:rPr>
        <w:t>кв в сл</w:t>
      </w:r>
      <w:proofErr w:type="gramEnd"/>
      <w:r w:rsidRPr="00C52C9F">
        <w:rPr>
          <w:sz w:val="24"/>
          <w:szCs w:val="24"/>
        </w:rPr>
        <w:t>ово или слов в предложение</w:t>
      </w:r>
      <w:r w:rsidR="00B84217">
        <w:rPr>
          <w:sz w:val="24"/>
          <w:szCs w:val="24"/>
        </w:rPr>
        <w:t xml:space="preserve"> в </w:t>
      </w:r>
      <w:r w:rsidRPr="00C52C9F">
        <w:rPr>
          <w:sz w:val="24"/>
          <w:szCs w:val="24"/>
        </w:rPr>
        <w:t>соответствии с решаемой коммуникативной/учебной задачей. Заполнение простых анкет и формуляров с указанием личной</w:t>
      </w:r>
      <w:r w:rsidR="00B84217">
        <w:rPr>
          <w:sz w:val="24"/>
          <w:szCs w:val="24"/>
        </w:rPr>
        <w:t xml:space="preserve"> </w:t>
      </w:r>
      <w:r w:rsidRPr="00C52C9F">
        <w:rPr>
          <w:sz w:val="24"/>
          <w:szCs w:val="24"/>
        </w:rPr>
        <w:t>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8C18A6" w:rsidRPr="00C52C9F" w:rsidRDefault="008C18A6" w:rsidP="00B84217">
      <w:pPr>
        <w:jc w:val="both"/>
        <w:rPr>
          <w:sz w:val="24"/>
          <w:szCs w:val="24"/>
        </w:rPr>
      </w:pPr>
      <w:r w:rsidRPr="00C52C9F">
        <w:rPr>
          <w:sz w:val="24"/>
          <w:szCs w:val="24"/>
        </w:rPr>
        <w:t>Написание с опорой на образец поздравления с праздниками (с днём рождения, Новым годом, Рождеством) с выражением пожеланий.</w:t>
      </w:r>
    </w:p>
    <w:p w:rsidR="008C18A6" w:rsidRPr="00C52C9F" w:rsidRDefault="008C18A6" w:rsidP="00B84217">
      <w:pPr>
        <w:jc w:val="both"/>
        <w:rPr>
          <w:sz w:val="24"/>
          <w:szCs w:val="24"/>
        </w:rPr>
      </w:pPr>
      <w:r w:rsidRPr="00C52C9F">
        <w:rPr>
          <w:sz w:val="24"/>
          <w:szCs w:val="24"/>
        </w:rPr>
        <w:t>Написание электронного сообщения личного характера с опорой на образец.</w:t>
      </w:r>
    </w:p>
    <w:p w:rsidR="008C18A6" w:rsidRPr="00C52C9F" w:rsidRDefault="008C18A6" w:rsidP="00B84217">
      <w:pPr>
        <w:jc w:val="both"/>
        <w:rPr>
          <w:sz w:val="24"/>
          <w:szCs w:val="24"/>
        </w:rPr>
      </w:pPr>
    </w:p>
    <w:p w:rsidR="008C18A6" w:rsidRPr="00FE0537" w:rsidRDefault="008C18A6" w:rsidP="00B84217">
      <w:pPr>
        <w:jc w:val="both"/>
        <w:rPr>
          <w:rFonts w:eastAsia="Arial"/>
          <w:b/>
          <w:sz w:val="24"/>
          <w:szCs w:val="24"/>
        </w:rPr>
      </w:pPr>
      <w:r w:rsidRPr="00C52C9F">
        <w:rPr>
          <w:rFonts w:eastAsia="Arial"/>
          <w:b/>
          <w:sz w:val="24"/>
          <w:szCs w:val="24"/>
        </w:rPr>
        <w:t>Языковые знания и навыки</w:t>
      </w:r>
    </w:p>
    <w:p w:rsidR="008C18A6" w:rsidRPr="00B84217" w:rsidRDefault="008C18A6" w:rsidP="00B84217">
      <w:pPr>
        <w:jc w:val="both"/>
        <w:rPr>
          <w:b/>
          <w:i/>
          <w:sz w:val="24"/>
          <w:szCs w:val="24"/>
        </w:rPr>
      </w:pPr>
      <w:r w:rsidRPr="00C52C9F">
        <w:rPr>
          <w:b/>
          <w:i/>
          <w:sz w:val="24"/>
          <w:szCs w:val="24"/>
        </w:rPr>
        <w:t>Фонетическая сторона речи</w:t>
      </w:r>
    </w:p>
    <w:p w:rsidR="008C18A6" w:rsidRPr="00C52C9F" w:rsidRDefault="00B84217" w:rsidP="00B84217">
      <w:pPr>
        <w:jc w:val="both"/>
        <w:rPr>
          <w:sz w:val="24"/>
          <w:szCs w:val="24"/>
        </w:rPr>
      </w:pPr>
      <w:r>
        <w:rPr>
          <w:sz w:val="24"/>
          <w:szCs w:val="24"/>
        </w:rPr>
        <w:t xml:space="preserve">Нормы </w:t>
      </w:r>
      <w:r w:rsidR="008C18A6" w:rsidRPr="00C52C9F">
        <w:rPr>
          <w:sz w:val="24"/>
          <w:szCs w:val="24"/>
        </w:rPr>
        <w:t>роизношения: дол</w:t>
      </w:r>
      <w:r w:rsidR="007066AD">
        <w:rPr>
          <w:sz w:val="24"/>
          <w:szCs w:val="24"/>
        </w:rPr>
        <w:t>гота и краткость гласных, отсут</w:t>
      </w:r>
      <w:r w:rsidR="008C18A6" w:rsidRPr="00C52C9F">
        <w:rPr>
          <w:sz w:val="24"/>
          <w:szCs w:val="24"/>
        </w:rPr>
        <w:t>ствие оглушения звонких согласных в конце слога или слова, отсутствие смягчения согласных перед гласными. Связующее “r” (there is/there are).</w:t>
      </w:r>
    </w:p>
    <w:p w:rsidR="008C18A6" w:rsidRPr="00C52C9F" w:rsidRDefault="008C18A6" w:rsidP="00B84217">
      <w:pPr>
        <w:jc w:val="both"/>
        <w:rPr>
          <w:sz w:val="24"/>
          <w:szCs w:val="24"/>
        </w:rPr>
      </w:pPr>
      <w:r w:rsidRPr="00C52C9F">
        <w:rPr>
          <w:sz w:val="24"/>
          <w:szCs w:val="24"/>
        </w:rPr>
        <w:t xml:space="preserve">Ритмико-интонационные особенности повествовательного, побудительного и </w:t>
      </w:r>
      <w:r w:rsidRPr="00C52C9F">
        <w:rPr>
          <w:sz w:val="24"/>
          <w:szCs w:val="24"/>
        </w:rPr>
        <w:lastRenderedPageBreak/>
        <w:t>вопросит</w:t>
      </w:r>
      <w:r w:rsidR="007066AD">
        <w:rPr>
          <w:sz w:val="24"/>
          <w:szCs w:val="24"/>
        </w:rPr>
        <w:t>ельного (общий и специальный во</w:t>
      </w:r>
      <w:r w:rsidRPr="00C52C9F">
        <w:rPr>
          <w:sz w:val="24"/>
          <w:szCs w:val="24"/>
        </w:rPr>
        <w:t>прос) предложений.</w:t>
      </w:r>
    </w:p>
    <w:p w:rsidR="008C18A6" w:rsidRPr="00C52C9F" w:rsidRDefault="008C18A6" w:rsidP="008C18A6">
      <w:pPr>
        <w:spacing w:line="3" w:lineRule="exact"/>
        <w:rPr>
          <w:sz w:val="24"/>
          <w:szCs w:val="24"/>
        </w:rPr>
      </w:pPr>
    </w:p>
    <w:p w:rsidR="008C18A6" w:rsidRPr="00C52C9F" w:rsidRDefault="008C18A6" w:rsidP="00B84217">
      <w:pPr>
        <w:spacing w:line="0" w:lineRule="atLeast"/>
        <w:rPr>
          <w:sz w:val="24"/>
          <w:szCs w:val="24"/>
        </w:rPr>
      </w:pPr>
      <w:r w:rsidRPr="00C52C9F">
        <w:rPr>
          <w:sz w:val="24"/>
          <w:szCs w:val="24"/>
        </w:rPr>
        <w:t>Различение на слух и адекватное, без ошибок, ведущих</w:t>
      </w:r>
    </w:p>
    <w:p w:rsidR="008C18A6" w:rsidRPr="00C52C9F" w:rsidRDefault="008C18A6" w:rsidP="008C18A6">
      <w:pPr>
        <w:spacing w:line="18" w:lineRule="exact"/>
        <w:rPr>
          <w:sz w:val="24"/>
          <w:szCs w:val="24"/>
        </w:rPr>
      </w:pPr>
    </w:p>
    <w:p w:rsidR="008C18A6" w:rsidRPr="00B84217" w:rsidRDefault="008C18A6" w:rsidP="003804DE">
      <w:pPr>
        <w:widowControl/>
        <w:numPr>
          <w:ilvl w:val="0"/>
          <w:numId w:val="146"/>
        </w:numPr>
        <w:tabs>
          <w:tab w:val="left" w:pos="182"/>
        </w:tabs>
        <w:autoSpaceDE/>
        <w:autoSpaceDN/>
        <w:spacing w:line="252" w:lineRule="auto"/>
        <w:ind w:left="3" w:hanging="3"/>
        <w:jc w:val="both"/>
        <w:rPr>
          <w:sz w:val="24"/>
          <w:szCs w:val="24"/>
        </w:rPr>
      </w:pPr>
      <w:r w:rsidRPr="00C52C9F">
        <w:rPr>
          <w:sz w:val="24"/>
          <w:szCs w:val="24"/>
        </w:rPr>
        <w:t xml:space="preserve">сбою в коммуникации, произнесение </w:t>
      </w:r>
      <w:r w:rsidR="007066AD">
        <w:rPr>
          <w:sz w:val="24"/>
          <w:szCs w:val="24"/>
        </w:rPr>
        <w:t>слов с соблюдением пра</w:t>
      </w:r>
      <w:r w:rsidRPr="00C52C9F">
        <w:rPr>
          <w:sz w:val="24"/>
          <w:szCs w:val="24"/>
        </w:rPr>
        <w:t xml:space="preserve">вильного ударения и фраз </w:t>
      </w:r>
      <w:r w:rsidR="007066AD">
        <w:rPr>
          <w:sz w:val="24"/>
          <w:szCs w:val="24"/>
        </w:rPr>
        <w:t>с соблюдением их ритмико-интона</w:t>
      </w:r>
      <w:r w:rsidRPr="00C52C9F">
        <w:rPr>
          <w:sz w:val="24"/>
          <w:szCs w:val="24"/>
        </w:rPr>
        <w:t>ционных особенностей, в том</w:t>
      </w:r>
      <w:r w:rsidR="00E20A85">
        <w:rPr>
          <w:sz w:val="24"/>
          <w:szCs w:val="24"/>
        </w:rPr>
        <w:t xml:space="preserve"> числе соблюдение правила отсут</w:t>
      </w:r>
      <w:r w:rsidRPr="00C52C9F">
        <w:rPr>
          <w:sz w:val="24"/>
          <w:szCs w:val="24"/>
        </w:rPr>
        <w:t>ствия ударения на служеб</w:t>
      </w:r>
      <w:r w:rsidR="007066AD">
        <w:rPr>
          <w:sz w:val="24"/>
          <w:szCs w:val="24"/>
        </w:rPr>
        <w:t>ных словах; интонации перечисле</w:t>
      </w:r>
      <w:r w:rsidRPr="00C52C9F">
        <w:rPr>
          <w:sz w:val="24"/>
          <w:szCs w:val="24"/>
        </w:rPr>
        <w:t>ния.</w:t>
      </w:r>
    </w:p>
    <w:p w:rsidR="008C18A6" w:rsidRPr="00C52C9F" w:rsidRDefault="008C18A6" w:rsidP="00B84217">
      <w:pPr>
        <w:spacing w:line="251" w:lineRule="auto"/>
        <w:ind w:left="3"/>
        <w:jc w:val="both"/>
        <w:rPr>
          <w:sz w:val="24"/>
          <w:szCs w:val="24"/>
        </w:rPr>
      </w:pPr>
      <w:r w:rsidRPr="00C52C9F">
        <w:rPr>
          <w:sz w:val="24"/>
          <w:szCs w:val="24"/>
        </w:rPr>
        <w:t>Правила чтения: гласных в открытом и закрытом слоге в односложных словах, гласных в третьем типе слога (гласная + r); согласных; основных звукобуквенных сочетаний, в частности сложных сочетаний букв (например, tion, ight) в односложных, двусложных и многосложных словах.</w:t>
      </w:r>
    </w:p>
    <w:p w:rsidR="008C18A6" w:rsidRPr="00C52C9F" w:rsidRDefault="008C18A6" w:rsidP="008C18A6">
      <w:pPr>
        <w:spacing w:line="9" w:lineRule="exact"/>
        <w:rPr>
          <w:sz w:val="24"/>
          <w:szCs w:val="24"/>
        </w:rPr>
      </w:pPr>
    </w:p>
    <w:p w:rsidR="008C18A6" w:rsidRPr="00C52C9F" w:rsidRDefault="008C18A6" w:rsidP="00B84217">
      <w:pPr>
        <w:spacing w:line="247" w:lineRule="auto"/>
        <w:rPr>
          <w:sz w:val="24"/>
          <w:szCs w:val="24"/>
        </w:rPr>
      </w:pPr>
      <w:r w:rsidRPr="00C52C9F">
        <w:rPr>
          <w:sz w:val="24"/>
          <w:szCs w:val="24"/>
        </w:rPr>
        <w:t>Вычленение некоторых звукобуквенных сочетаний при анализе изученных слов.</w:t>
      </w:r>
    </w:p>
    <w:p w:rsidR="008C18A6" w:rsidRPr="00C52C9F" w:rsidRDefault="008C18A6" w:rsidP="008C18A6">
      <w:pPr>
        <w:spacing w:line="11" w:lineRule="exact"/>
        <w:rPr>
          <w:sz w:val="24"/>
          <w:szCs w:val="24"/>
        </w:rPr>
      </w:pPr>
    </w:p>
    <w:p w:rsidR="008C18A6" w:rsidRPr="00C52C9F" w:rsidRDefault="008C18A6" w:rsidP="00FE0537">
      <w:pPr>
        <w:spacing w:line="253" w:lineRule="auto"/>
        <w:ind w:left="3"/>
        <w:jc w:val="both"/>
        <w:rPr>
          <w:sz w:val="24"/>
          <w:szCs w:val="24"/>
        </w:rPr>
      </w:pPr>
      <w:r w:rsidRPr="00C52C9F">
        <w:rPr>
          <w:sz w:val="24"/>
          <w:szCs w:val="24"/>
        </w:rPr>
        <w:t>Чтение новых слов согласн</w:t>
      </w:r>
      <w:r w:rsidR="007066AD">
        <w:rPr>
          <w:sz w:val="24"/>
          <w:szCs w:val="24"/>
        </w:rPr>
        <w:t>о основным правилам чтения с ис</w:t>
      </w:r>
      <w:r w:rsidRPr="00C52C9F">
        <w:rPr>
          <w:sz w:val="24"/>
          <w:szCs w:val="24"/>
        </w:rPr>
        <w:t>пользованием полной или</w:t>
      </w:r>
      <w:r w:rsidR="00B84217">
        <w:rPr>
          <w:sz w:val="24"/>
          <w:szCs w:val="24"/>
        </w:rPr>
        <w:t xml:space="preserve"> частичной транскрипции, по ана</w:t>
      </w:r>
      <w:r w:rsidRPr="00C52C9F">
        <w:rPr>
          <w:sz w:val="24"/>
          <w:szCs w:val="24"/>
        </w:rPr>
        <w:t>логии.</w:t>
      </w:r>
    </w:p>
    <w:p w:rsidR="008C18A6" w:rsidRPr="00C52C9F" w:rsidRDefault="008C18A6" w:rsidP="008C18A6">
      <w:pPr>
        <w:pStyle w:val="21"/>
        <w:spacing w:line="240" w:lineRule="auto"/>
        <w:ind w:left="0"/>
        <w:jc w:val="both"/>
        <w:rPr>
          <w:b w:val="0"/>
          <w:i w:val="0"/>
          <w:spacing w:val="-2"/>
        </w:rPr>
      </w:pPr>
      <w:r w:rsidRPr="00C52C9F">
        <w:t>Знаки английской транскрипции; отличие их от букв английского алфавита. Фонетически корректное озвучивание знаков транскрипции</w:t>
      </w:r>
    </w:p>
    <w:p w:rsidR="008C18A6" w:rsidRPr="00C52C9F" w:rsidRDefault="008C18A6" w:rsidP="00861B8C">
      <w:pPr>
        <w:pStyle w:val="21"/>
        <w:spacing w:line="240" w:lineRule="auto"/>
        <w:ind w:left="0"/>
        <w:jc w:val="both"/>
        <w:rPr>
          <w:spacing w:val="-2"/>
        </w:rPr>
      </w:pPr>
    </w:p>
    <w:p w:rsidR="008C18A6" w:rsidRPr="009B7D18" w:rsidRDefault="00633377" w:rsidP="00861B8C">
      <w:pPr>
        <w:pStyle w:val="21"/>
        <w:spacing w:line="240" w:lineRule="auto"/>
        <w:ind w:left="0"/>
        <w:jc w:val="both"/>
        <w:rPr>
          <w:i w:val="0"/>
          <w:spacing w:val="-2"/>
        </w:rPr>
      </w:pPr>
      <w:r w:rsidRPr="009B7D18">
        <w:rPr>
          <w:i w:val="0"/>
          <w:spacing w:val="-2"/>
        </w:rPr>
        <w:t>Математика</w:t>
      </w:r>
    </w:p>
    <w:p w:rsidR="00633377" w:rsidRPr="008011FA" w:rsidRDefault="00633377" w:rsidP="00633377">
      <w:pPr>
        <w:pStyle w:val="21"/>
        <w:spacing w:line="240" w:lineRule="auto"/>
        <w:ind w:left="0"/>
        <w:jc w:val="both"/>
        <w:rPr>
          <w:b w:val="0"/>
          <w:bCs w:val="0"/>
          <w:i w:val="0"/>
          <w:iCs w:val="0"/>
          <w:color w:val="231F20"/>
        </w:rPr>
      </w:pPr>
    </w:p>
    <w:p w:rsidR="008011FA" w:rsidRDefault="00633377" w:rsidP="00633377">
      <w:pPr>
        <w:pStyle w:val="a3"/>
        <w:ind w:left="0"/>
        <w:jc w:val="both"/>
        <w:rPr>
          <w:color w:val="231F20"/>
        </w:rPr>
      </w:pPr>
      <w:r w:rsidRPr="009B7D18">
        <w:rPr>
          <w:color w:val="231F20"/>
        </w:rPr>
        <w:t>В</w:t>
      </w:r>
      <w:r w:rsidRPr="008011FA">
        <w:rPr>
          <w:color w:val="231F20"/>
        </w:rPr>
        <w:t xml:space="preserve"> </w:t>
      </w:r>
      <w:r w:rsidRPr="009B7D18">
        <w:rPr>
          <w:color w:val="231F20"/>
        </w:rPr>
        <w:t>начальной</w:t>
      </w:r>
      <w:r w:rsidRPr="008011FA">
        <w:rPr>
          <w:color w:val="231F20"/>
        </w:rPr>
        <w:t xml:space="preserve"> </w:t>
      </w:r>
      <w:r w:rsidRPr="009B7D18">
        <w:rPr>
          <w:color w:val="231F20"/>
        </w:rPr>
        <w:t>школе</w:t>
      </w:r>
      <w:r w:rsidRPr="008011FA">
        <w:rPr>
          <w:color w:val="231F20"/>
        </w:rPr>
        <w:t xml:space="preserve"> </w:t>
      </w:r>
      <w:r w:rsidRPr="009B7D18">
        <w:rPr>
          <w:color w:val="231F20"/>
        </w:rPr>
        <w:t>изучение</w:t>
      </w:r>
      <w:r w:rsidRPr="008011FA">
        <w:rPr>
          <w:color w:val="231F20"/>
        </w:rPr>
        <w:t xml:space="preserve"> </w:t>
      </w:r>
      <w:r w:rsidRPr="009B7D18">
        <w:rPr>
          <w:color w:val="231F20"/>
        </w:rPr>
        <w:t>математики</w:t>
      </w:r>
      <w:r w:rsidRPr="008011FA">
        <w:rPr>
          <w:color w:val="231F20"/>
        </w:rPr>
        <w:t xml:space="preserve"> </w:t>
      </w:r>
      <w:r w:rsidRPr="009B7D18">
        <w:rPr>
          <w:color w:val="231F20"/>
        </w:rPr>
        <w:t>имеет</w:t>
      </w:r>
      <w:r w:rsidRPr="008011FA">
        <w:rPr>
          <w:color w:val="231F20"/>
        </w:rPr>
        <w:t xml:space="preserve"> </w:t>
      </w:r>
      <w:r w:rsidRPr="009B7D18">
        <w:rPr>
          <w:color w:val="231F20"/>
        </w:rPr>
        <w:t>особое</w:t>
      </w:r>
      <w:r w:rsidRPr="008011FA">
        <w:rPr>
          <w:color w:val="231F20"/>
        </w:rPr>
        <w:t xml:space="preserve"> </w:t>
      </w:r>
      <w:r w:rsidR="00D1621C">
        <w:rPr>
          <w:color w:val="231F20"/>
        </w:rPr>
        <w:t>зна</w:t>
      </w:r>
      <w:r w:rsidRPr="009B7D18">
        <w:rPr>
          <w:color w:val="231F20"/>
        </w:rPr>
        <w:t>чение</w:t>
      </w:r>
      <w:r w:rsidRPr="008011FA">
        <w:rPr>
          <w:color w:val="231F20"/>
        </w:rPr>
        <w:t xml:space="preserve"> </w:t>
      </w:r>
      <w:r w:rsidRPr="009B7D18">
        <w:rPr>
          <w:color w:val="231F20"/>
        </w:rPr>
        <w:t>в</w:t>
      </w:r>
      <w:r w:rsidRPr="008011FA">
        <w:rPr>
          <w:color w:val="231F20"/>
        </w:rPr>
        <w:t xml:space="preserve"> </w:t>
      </w:r>
      <w:r w:rsidRPr="009B7D18">
        <w:rPr>
          <w:color w:val="231F20"/>
        </w:rPr>
        <w:t>развитии</w:t>
      </w:r>
      <w:r w:rsidRPr="008011FA">
        <w:rPr>
          <w:color w:val="231F20"/>
        </w:rPr>
        <w:t xml:space="preserve"> </w:t>
      </w:r>
      <w:r w:rsidRPr="009B7D18">
        <w:rPr>
          <w:color w:val="231F20"/>
        </w:rPr>
        <w:t>младшего</w:t>
      </w:r>
      <w:r w:rsidRPr="008011FA">
        <w:rPr>
          <w:color w:val="231F20"/>
        </w:rPr>
        <w:t xml:space="preserve"> </w:t>
      </w:r>
      <w:r w:rsidRPr="009B7D18">
        <w:rPr>
          <w:color w:val="231F20"/>
        </w:rPr>
        <w:t>школьника.</w:t>
      </w:r>
      <w:r w:rsidRPr="008011FA">
        <w:rPr>
          <w:color w:val="231F20"/>
        </w:rPr>
        <w:t xml:space="preserve"> </w:t>
      </w:r>
      <w:r w:rsidRPr="009B7D18">
        <w:rPr>
          <w:color w:val="231F20"/>
        </w:rPr>
        <w:t>Приобретённые</w:t>
      </w:r>
      <w:r w:rsidRPr="008011FA">
        <w:rPr>
          <w:color w:val="231F20"/>
        </w:rPr>
        <w:t xml:space="preserve"> </w:t>
      </w:r>
      <w:r w:rsidRPr="009B7D18">
        <w:rPr>
          <w:color w:val="231F20"/>
        </w:rPr>
        <w:t xml:space="preserve">им знания, опыт выполнения </w:t>
      </w:r>
      <w:r w:rsidR="008011FA">
        <w:rPr>
          <w:color w:val="231F20"/>
        </w:rPr>
        <w:t>предметных и универсальных дей</w:t>
      </w:r>
      <w:r w:rsidRPr="009B7D18">
        <w:rPr>
          <w:color w:val="231F20"/>
        </w:rPr>
        <w:t>ствий</w:t>
      </w:r>
      <w:r w:rsidRPr="008011FA">
        <w:rPr>
          <w:color w:val="231F20"/>
        </w:rPr>
        <w:t xml:space="preserve"> </w:t>
      </w:r>
      <w:r w:rsidRPr="009B7D18">
        <w:rPr>
          <w:color w:val="231F20"/>
        </w:rPr>
        <w:t>на</w:t>
      </w:r>
      <w:r w:rsidRPr="008011FA">
        <w:rPr>
          <w:color w:val="231F20"/>
        </w:rPr>
        <w:t xml:space="preserve"> </w:t>
      </w:r>
      <w:r w:rsidRPr="009B7D18">
        <w:rPr>
          <w:color w:val="231F20"/>
        </w:rPr>
        <w:t>математическом</w:t>
      </w:r>
      <w:r w:rsidRPr="008011FA">
        <w:rPr>
          <w:color w:val="231F20"/>
        </w:rPr>
        <w:t xml:space="preserve"> </w:t>
      </w:r>
      <w:r w:rsidRPr="009B7D18">
        <w:rPr>
          <w:color w:val="231F20"/>
        </w:rPr>
        <w:t>материале,</w:t>
      </w:r>
      <w:r w:rsidRPr="008011FA">
        <w:rPr>
          <w:color w:val="231F20"/>
        </w:rPr>
        <w:t xml:space="preserve"> </w:t>
      </w:r>
      <w:r w:rsidRPr="009B7D18">
        <w:rPr>
          <w:color w:val="231F20"/>
        </w:rPr>
        <w:t>первоначальное</w:t>
      </w:r>
      <w:r w:rsidRPr="008011FA">
        <w:rPr>
          <w:color w:val="231F20"/>
        </w:rPr>
        <w:t xml:space="preserve"> </w:t>
      </w:r>
      <w:r w:rsidRPr="009B7D18">
        <w:rPr>
          <w:color w:val="231F20"/>
        </w:rPr>
        <w:t>овладение</w:t>
      </w:r>
      <w:r w:rsidRPr="008011FA">
        <w:rPr>
          <w:color w:val="231F20"/>
        </w:rPr>
        <w:t xml:space="preserve"> </w:t>
      </w:r>
      <w:r w:rsidRPr="009B7D18">
        <w:rPr>
          <w:color w:val="231F20"/>
        </w:rPr>
        <w:t>математическим</w:t>
      </w:r>
      <w:r w:rsidRPr="008011FA">
        <w:rPr>
          <w:color w:val="231F20"/>
        </w:rPr>
        <w:t xml:space="preserve"> </w:t>
      </w:r>
      <w:r w:rsidRPr="009B7D18">
        <w:rPr>
          <w:color w:val="231F20"/>
        </w:rPr>
        <w:t>языком</w:t>
      </w:r>
      <w:r w:rsidRPr="008011FA">
        <w:rPr>
          <w:color w:val="231F20"/>
        </w:rPr>
        <w:t xml:space="preserve"> </w:t>
      </w:r>
      <w:r w:rsidRPr="009B7D18">
        <w:rPr>
          <w:color w:val="231F20"/>
        </w:rPr>
        <w:t>станут</w:t>
      </w:r>
      <w:r w:rsidRPr="008011FA">
        <w:rPr>
          <w:color w:val="231F20"/>
        </w:rPr>
        <w:t xml:space="preserve"> </w:t>
      </w:r>
      <w:r w:rsidRPr="009B7D18">
        <w:rPr>
          <w:color w:val="231F20"/>
        </w:rPr>
        <w:t>фундаментом</w:t>
      </w:r>
      <w:r w:rsidRPr="008011FA">
        <w:rPr>
          <w:color w:val="231F20"/>
        </w:rPr>
        <w:t xml:space="preserve"> </w:t>
      </w:r>
      <w:r w:rsidRPr="009B7D18">
        <w:rPr>
          <w:color w:val="231F20"/>
        </w:rPr>
        <w:t xml:space="preserve">обучения </w:t>
      </w:r>
      <w:r w:rsidRPr="008011FA">
        <w:rPr>
          <w:color w:val="231F20"/>
        </w:rPr>
        <w:t xml:space="preserve">в основном звене школы, а также будут востребованы в жизни. </w:t>
      </w:r>
    </w:p>
    <w:p w:rsidR="00633377" w:rsidRPr="008011FA" w:rsidRDefault="00633377" w:rsidP="00633377">
      <w:pPr>
        <w:pStyle w:val="a3"/>
        <w:ind w:left="0"/>
        <w:jc w:val="both"/>
        <w:rPr>
          <w:color w:val="231F20"/>
        </w:rPr>
      </w:pPr>
      <w:r w:rsidRPr="009B7D18">
        <w:rPr>
          <w:color w:val="231F20"/>
        </w:rPr>
        <w:t>Изучение математики в на</w:t>
      </w:r>
      <w:r w:rsidR="00E20A85">
        <w:rPr>
          <w:color w:val="231F20"/>
        </w:rPr>
        <w:t>чальной школе направлено на до</w:t>
      </w:r>
      <w:r w:rsidRPr="009B7D18">
        <w:rPr>
          <w:color w:val="231F20"/>
        </w:rPr>
        <w:t>стижение</w:t>
      </w:r>
      <w:r w:rsidRPr="008011FA">
        <w:rPr>
          <w:color w:val="231F20"/>
        </w:rPr>
        <w:t xml:space="preserve"> </w:t>
      </w:r>
      <w:r w:rsidRPr="009B7D18">
        <w:rPr>
          <w:color w:val="231F20"/>
        </w:rPr>
        <w:t>следующих</w:t>
      </w:r>
      <w:r w:rsidRPr="008011FA">
        <w:rPr>
          <w:color w:val="231F20"/>
        </w:rPr>
        <w:t xml:space="preserve"> </w:t>
      </w:r>
      <w:r w:rsidRPr="009B7D18">
        <w:rPr>
          <w:color w:val="231F20"/>
        </w:rPr>
        <w:t>образовательных,</w:t>
      </w:r>
      <w:r w:rsidRPr="008011FA">
        <w:rPr>
          <w:color w:val="231F20"/>
        </w:rPr>
        <w:t xml:space="preserve"> </w:t>
      </w:r>
      <w:r w:rsidRPr="009B7D18">
        <w:rPr>
          <w:color w:val="231F20"/>
        </w:rPr>
        <w:t>развивающих</w:t>
      </w:r>
      <w:r w:rsidRPr="008011FA">
        <w:rPr>
          <w:color w:val="231F20"/>
        </w:rPr>
        <w:t xml:space="preserve"> целей,</w:t>
      </w:r>
      <w:r w:rsidR="008011FA">
        <w:rPr>
          <w:color w:val="231F20"/>
        </w:rPr>
        <w:t xml:space="preserve"> </w:t>
      </w:r>
      <w:r w:rsidRPr="009B7D18">
        <w:rPr>
          <w:color w:val="231F20"/>
        </w:rPr>
        <w:t>а</w:t>
      </w:r>
      <w:r w:rsidRPr="008011FA">
        <w:rPr>
          <w:color w:val="231F20"/>
        </w:rPr>
        <w:t xml:space="preserve"> </w:t>
      </w:r>
      <w:r w:rsidRPr="009B7D18">
        <w:rPr>
          <w:color w:val="231F20"/>
        </w:rPr>
        <w:t>также</w:t>
      </w:r>
      <w:r w:rsidRPr="008011FA">
        <w:rPr>
          <w:color w:val="231F20"/>
        </w:rPr>
        <w:t xml:space="preserve"> </w:t>
      </w:r>
      <w:r w:rsidRPr="009B7D18">
        <w:rPr>
          <w:color w:val="231F20"/>
        </w:rPr>
        <w:t>целей</w:t>
      </w:r>
      <w:r w:rsidRPr="008011FA">
        <w:rPr>
          <w:color w:val="231F20"/>
        </w:rPr>
        <w:t xml:space="preserve"> воспитания:</w:t>
      </w:r>
    </w:p>
    <w:p w:rsidR="00633377" w:rsidRPr="008011FA" w:rsidRDefault="00633377" w:rsidP="003804DE">
      <w:pPr>
        <w:pStyle w:val="a5"/>
        <w:numPr>
          <w:ilvl w:val="0"/>
          <w:numId w:val="147"/>
        </w:numPr>
        <w:tabs>
          <w:tab w:val="left" w:pos="724"/>
        </w:tabs>
        <w:ind w:left="0" w:firstLine="0"/>
        <w:jc w:val="both"/>
        <w:rPr>
          <w:color w:val="231F20"/>
          <w:sz w:val="24"/>
          <w:szCs w:val="24"/>
        </w:rPr>
      </w:pPr>
      <w:r w:rsidRPr="009B7D18">
        <w:rPr>
          <w:color w:val="231F20"/>
          <w:sz w:val="24"/>
          <w:szCs w:val="24"/>
        </w:rPr>
        <w:t>Освоение</w:t>
      </w:r>
      <w:r w:rsidRPr="008011FA">
        <w:rPr>
          <w:color w:val="231F20"/>
          <w:sz w:val="24"/>
          <w:szCs w:val="24"/>
        </w:rPr>
        <w:t xml:space="preserve"> </w:t>
      </w:r>
      <w:r w:rsidRPr="009B7D18">
        <w:rPr>
          <w:color w:val="231F20"/>
          <w:sz w:val="24"/>
          <w:szCs w:val="24"/>
        </w:rPr>
        <w:t>начальных</w:t>
      </w:r>
      <w:r w:rsidRPr="008011FA">
        <w:rPr>
          <w:color w:val="231F20"/>
          <w:sz w:val="24"/>
          <w:szCs w:val="24"/>
        </w:rPr>
        <w:t xml:space="preserve"> </w:t>
      </w:r>
      <w:r w:rsidRPr="009B7D18">
        <w:rPr>
          <w:color w:val="231F20"/>
          <w:sz w:val="24"/>
          <w:szCs w:val="24"/>
        </w:rPr>
        <w:t>математических</w:t>
      </w:r>
      <w:r w:rsidRPr="008011FA">
        <w:rPr>
          <w:color w:val="231F20"/>
          <w:sz w:val="24"/>
          <w:szCs w:val="24"/>
        </w:rPr>
        <w:t xml:space="preserve"> </w:t>
      </w:r>
      <w:r w:rsidRPr="009B7D18">
        <w:rPr>
          <w:color w:val="231F20"/>
          <w:sz w:val="24"/>
          <w:szCs w:val="24"/>
        </w:rPr>
        <w:t>знаний</w:t>
      </w:r>
      <w:r w:rsidRPr="008011FA">
        <w:rPr>
          <w:color w:val="231F20"/>
          <w:sz w:val="24"/>
          <w:szCs w:val="24"/>
        </w:rPr>
        <w:t xml:space="preserve"> </w:t>
      </w:r>
      <w:r w:rsidRPr="009B7D18">
        <w:rPr>
          <w:color w:val="231F20"/>
          <w:sz w:val="24"/>
          <w:szCs w:val="24"/>
        </w:rPr>
        <w:t>—</w:t>
      </w:r>
      <w:r w:rsidRPr="008011FA">
        <w:rPr>
          <w:color w:val="231F20"/>
          <w:sz w:val="24"/>
          <w:szCs w:val="24"/>
        </w:rPr>
        <w:t xml:space="preserve"> </w:t>
      </w:r>
      <w:r w:rsidRPr="009B7D18">
        <w:rPr>
          <w:color w:val="231F20"/>
          <w:sz w:val="24"/>
          <w:szCs w:val="24"/>
        </w:rPr>
        <w:t>понима</w:t>
      </w:r>
      <w:r w:rsidRPr="008011FA">
        <w:rPr>
          <w:color w:val="231F20"/>
          <w:sz w:val="24"/>
          <w:szCs w:val="24"/>
        </w:rPr>
        <w:t xml:space="preserve">ние значения величин и способов их измерения; использование </w:t>
      </w:r>
      <w:r w:rsidRPr="009B7D18">
        <w:rPr>
          <w:color w:val="231F20"/>
          <w:sz w:val="24"/>
          <w:szCs w:val="24"/>
        </w:rPr>
        <w:t>арифметических способов для разрешения сюжетных ситуаций; формирование умения решать учебные и практические задачи</w:t>
      </w:r>
      <w:r w:rsidRPr="008011FA">
        <w:rPr>
          <w:color w:val="231F20"/>
          <w:sz w:val="24"/>
          <w:szCs w:val="24"/>
        </w:rPr>
        <w:t xml:space="preserve"> </w:t>
      </w:r>
      <w:r w:rsidRPr="009B7D18">
        <w:rPr>
          <w:color w:val="231F20"/>
          <w:sz w:val="24"/>
          <w:szCs w:val="24"/>
        </w:rPr>
        <w:t>средствами</w:t>
      </w:r>
      <w:r w:rsidRPr="008011FA">
        <w:rPr>
          <w:color w:val="231F20"/>
          <w:sz w:val="24"/>
          <w:szCs w:val="24"/>
        </w:rPr>
        <w:t xml:space="preserve"> </w:t>
      </w:r>
      <w:r w:rsidRPr="009B7D18">
        <w:rPr>
          <w:color w:val="231F20"/>
          <w:sz w:val="24"/>
          <w:szCs w:val="24"/>
        </w:rPr>
        <w:t>математики;</w:t>
      </w:r>
      <w:r w:rsidRPr="008011FA">
        <w:rPr>
          <w:color w:val="231F20"/>
          <w:sz w:val="24"/>
          <w:szCs w:val="24"/>
        </w:rPr>
        <w:t xml:space="preserve"> </w:t>
      </w:r>
      <w:r w:rsidRPr="009B7D18">
        <w:rPr>
          <w:color w:val="231F20"/>
          <w:sz w:val="24"/>
          <w:szCs w:val="24"/>
        </w:rPr>
        <w:t>работа</w:t>
      </w:r>
      <w:r w:rsidRPr="008011FA">
        <w:rPr>
          <w:color w:val="231F20"/>
          <w:sz w:val="24"/>
          <w:szCs w:val="24"/>
        </w:rPr>
        <w:t xml:space="preserve"> </w:t>
      </w:r>
      <w:r w:rsidRPr="009B7D18">
        <w:rPr>
          <w:color w:val="231F20"/>
          <w:sz w:val="24"/>
          <w:szCs w:val="24"/>
        </w:rPr>
        <w:t>с</w:t>
      </w:r>
      <w:r w:rsidRPr="008011FA">
        <w:rPr>
          <w:color w:val="231F20"/>
          <w:sz w:val="24"/>
          <w:szCs w:val="24"/>
        </w:rPr>
        <w:t xml:space="preserve"> </w:t>
      </w:r>
      <w:r w:rsidRPr="009B7D18">
        <w:rPr>
          <w:color w:val="231F20"/>
          <w:sz w:val="24"/>
          <w:szCs w:val="24"/>
        </w:rPr>
        <w:t>алгоритмами</w:t>
      </w:r>
      <w:r w:rsidRPr="008011FA">
        <w:rPr>
          <w:color w:val="231F20"/>
          <w:sz w:val="24"/>
          <w:szCs w:val="24"/>
        </w:rPr>
        <w:t xml:space="preserve"> </w:t>
      </w:r>
      <w:r w:rsidRPr="009B7D18">
        <w:rPr>
          <w:color w:val="231F20"/>
          <w:sz w:val="24"/>
          <w:szCs w:val="24"/>
        </w:rPr>
        <w:t>выпо нения арифметических действий.</w:t>
      </w:r>
    </w:p>
    <w:p w:rsidR="00633377" w:rsidRPr="008011FA" w:rsidRDefault="00633377" w:rsidP="003804DE">
      <w:pPr>
        <w:pStyle w:val="a5"/>
        <w:numPr>
          <w:ilvl w:val="0"/>
          <w:numId w:val="147"/>
        </w:numPr>
        <w:tabs>
          <w:tab w:val="left" w:pos="724"/>
        </w:tabs>
        <w:ind w:left="0" w:firstLine="0"/>
        <w:jc w:val="both"/>
        <w:rPr>
          <w:color w:val="231F20"/>
          <w:sz w:val="24"/>
          <w:szCs w:val="24"/>
        </w:rPr>
      </w:pPr>
      <w:r w:rsidRPr="008011FA">
        <w:rPr>
          <w:color w:val="231F20"/>
          <w:sz w:val="24"/>
          <w:szCs w:val="24"/>
        </w:rPr>
        <w:t>Формирование функциональной математической грамот</w:t>
      </w:r>
      <w:r w:rsidRPr="009B7D18">
        <w:rPr>
          <w:color w:val="231F20"/>
          <w:sz w:val="24"/>
          <w:szCs w:val="24"/>
        </w:rPr>
        <w:t>ности</w:t>
      </w:r>
      <w:r w:rsidRPr="008011FA">
        <w:rPr>
          <w:color w:val="231F20"/>
          <w:sz w:val="24"/>
          <w:szCs w:val="24"/>
        </w:rPr>
        <w:t xml:space="preserve"> </w:t>
      </w:r>
      <w:r w:rsidRPr="009B7D18">
        <w:rPr>
          <w:color w:val="231F20"/>
          <w:sz w:val="24"/>
          <w:szCs w:val="24"/>
        </w:rPr>
        <w:t>младшего</w:t>
      </w:r>
      <w:r w:rsidRPr="008011FA">
        <w:rPr>
          <w:color w:val="231F20"/>
          <w:sz w:val="24"/>
          <w:szCs w:val="24"/>
        </w:rPr>
        <w:t xml:space="preserve"> </w:t>
      </w:r>
      <w:r w:rsidRPr="009B7D18">
        <w:rPr>
          <w:color w:val="231F20"/>
          <w:sz w:val="24"/>
          <w:szCs w:val="24"/>
        </w:rPr>
        <w:t>школьника,</w:t>
      </w:r>
      <w:r w:rsidRPr="008011FA">
        <w:rPr>
          <w:color w:val="231F20"/>
          <w:sz w:val="24"/>
          <w:szCs w:val="24"/>
        </w:rPr>
        <w:t xml:space="preserve"> </w:t>
      </w:r>
      <w:r w:rsidRPr="009B7D18">
        <w:rPr>
          <w:color w:val="231F20"/>
          <w:sz w:val="24"/>
          <w:szCs w:val="24"/>
        </w:rPr>
        <w:t>которая</w:t>
      </w:r>
      <w:r w:rsidRPr="008011FA">
        <w:rPr>
          <w:color w:val="231F20"/>
          <w:sz w:val="24"/>
          <w:szCs w:val="24"/>
        </w:rPr>
        <w:t xml:space="preserve"> </w:t>
      </w:r>
      <w:r w:rsidRPr="009B7D18">
        <w:rPr>
          <w:color w:val="231F20"/>
          <w:sz w:val="24"/>
          <w:szCs w:val="24"/>
        </w:rPr>
        <w:t>характеризуется</w:t>
      </w:r>
      <w:r w:rsidRPr="008011FA">
        <w:rPr>
          <w:color w:val="231F20"/>
          <w:sz w:val="24"/>
          <w:szCs w:val="24"/>
        </w:rPr>
        <w:t xml:space="preserve"> </w:t>
      </w:r>
      <w:r w:rsidRPr="009B7D18">
        <w:rPr>
          <w:color w:val="231F20"/>
          <w:sz w:val="24"/>
          <w:szCs w:val="24"/>
        </w:rPr>
        <w:t>наличием у него опыта решения учебно-познавательных и учебн</w:t>
      </w:r>
      <w:proofErr w:type="gramStart"/>
      <w:r w:rsidRPr="009B7D18">
        <w:rPr>
          <w:color w:val="231F20"/>
          <w:sz w:val="24"/>
          <w:szCs w:val="24"/>
        </w:rPr>
        <w:t>о-</w:t>
      </w:r>
      <w:proofErr w:type="gramEnd"/>
      <w:r w:rsidRPr="009B7D18">
        <w:rPr>
          <w:color w:val="231F20"/>
          <w:sz w:val="24"/>
          <w:szCs w:val="24"/>
        </w:rPr>
        <w:t xml:space="preserve"> </w:t>
      </w:r>
      <w:r w:rsidRPr="008011FA">
        <w:rPr>
          <w:color w:val="231F20"/>
          <w:sz w:val="24"/>
          <w:szCs w:val="24"/>
        </w:rPr>
        <w:t xml:space="preserve">практических задач, построенных на понимании и применении </w:t>
      </w:r>
      <w:r w:rsidRPr="009B7D18">
        <w:rPr>
          <w:color w:val="231F20"/>
          <w:sz w:val="24"/>
          <w:szCs w:val="24"/>
        </w:rPr>
        <w:t>математических</w:t>
      </w:r>
      <w:r w:rsidRPr="008011FA">
        <w:rPr>
          <w:color w:val="231F20"/>
          <w:sz w:val="24"/>
          <w:szCs w:val="24"/>
        </w:rPr>
        <w:t xml:space="preserve"> </w:t>
      </w:r>
      <w:r w:rsidRPr="009B7D18">
        <w:rPr>
          <w:color w:val="231F20"/>
          <w:sz w:val="24"/>
          <w:szCs w:val="24"/>
        </w:rPr>
        <w:t>отношений</w:t>
      </w:r>
      <w:r w:rsidRPr="008011FA">
        <w:rPr>
          <w:color w:val="231F20"/>
          <w:sz w:val="24"/>
          <w:szCs w:val="24"/>
        </w:rPr>
        <w:t xml:space="preserve"> </w:t>
      </w:r>
      <w:r w:rsidRPr="009B7D18">
        <w:rPr>
          <w:color w:val="231F20"/>
          <w:sz w:val="24"/>
          <w:szCs w:val="24"/>
        </w:rPr>
        <w:t>(«часть-целое»,</w:t>
      </w:r>
      <w:r w:rsidRPr="008011FA">
        <w:rPr>
          <w:color w:val="231F20"/>
          <w:sz w:val="24"/>
          <w:szCs w:val="24"/>
        </w:rPr>
        <w:t xml:space="preserve"> </w:t>
      </w:r>
      <w:r w:rsidRPr="009B7D18">
        <w:rPr>
          <w:color w:val="231F20"/>
          <w:sz w:val="24"/>
          <w:szCs w:val="24"/>
        </w:rPr>
        <w:t>«больше-</w:t>
      </w:r>
      <w:r w:rsidRPr="008011FA">
        <w:rPr>
          <w:color w:val="231F20"/>
          <w:sz w:val="24"/>
          <w:szCs w:val="24"/>
        </w:rPr>
        <w:t xml:space="preserve">меньше», </w:t>
      </w:r>
      <w:r w:rsidRPr="009B7D18">
        <w:rPr>
          <w:color w:val="231F20"/>
          <w:sz w:val="24"/>
          <w:szCs w:val="24"/>
        </w:rPr>
        <w:t xml:space="preserve">«равно-неравно», «порядок»), смысла арифметических действий, зависимостей (работа, движение, продолжительность </w:t>
      </w:r>
      <w:r w:rsidRPr="008011FA">
        <w:rPr>
          <w:color w:val="231F20"/>
          <w:sz w:val="24"/>
          <w:szCs w:val="24"/>
        </w:rPr>
        <w:t>события).</w:t>
      </w:r>
    </w:p>
    <w:p w:rsidR="00633377" w:rsidRPr="009B7D18" w:rsidRDefault="00633377" w:rsidP="003804DE">
      <w:pPr>
        <w:pStyle w:val="21"/>
        <w:numPr>
          <w:ilvl w:val="0"/>
          <w:numId w:val="147"/>
        </w:numPr>
        <w:spacing w:line="240" w:lineRule="auto"/>
        <w:jc w:val="both"/>
        <w:rPr>
          <w:b w:val="0"/>
          <w:bCs w:val="0"/>
          <w:i w:val="0"/>
          <w:iCs w:val="0"/>
          <w:color w:val="231F20"/>
        </w:rPr>
      </w:pPr>
      <w:proofErr w:type="gramStart"/>
      <w:r w:rsidRPr="008011FA">
        <w:rPr>
          <w:b w:val="0"/>
          <w:bCs w:val="0"/>
          <w:i w:val="0"/>
          <w:iCs w:val="0"/>
          <w:color w:val="231F20"/>
        </w:rPr>
        <w:t>Обеспечение математического развития младшего школьника — формирование способности к интеллектуальной деятельности, пространственного</w:t>
      </w:r>
      <w:r w:rsidRPr="009B7D18">
        <w:rPr>
          <w:b w:val="0"/>
          <w:i w:val="0"/>
          <w:color w:val="231F20"/>
        </w:rPr>
        <w:t xml:space="preserve"> воображения, математической речи; умение строить рассуждения, выбирать аргументацию, различать верные (истинные) и неверные (ложные) утверждения,</w:t>
      </w:r>
      <w:r w:rsidRPr="009B7D18">
        <w:rPr>
          <w:b w:val="0"/>
          <w:i w:val="0"/>
          <w:color w:val="231F20"/>
          <w:spacing w:val="-5"/>
        </w:rPr>
        <w:t xml:space="preserve"> </w:t>
      </w:r>
      <w:r w:rsidRPr="009B7D18">
        <w:rPr>
          <w:b w:val="0"/>
          <w:i w:val="0"/>
          <w:color w:val="231F20"/>
        </w:rPr>
        <w:t>вести</w:t>
      </w:r>
      <w:r w:rsidRPr="009B7D18">
        <w:rPr>
          <w:b w:val="0"/>
          <w:i w:val="0"/>
          <w:color w:val="231F20"/>
          <w:spacing w:val="-5"/>
        </w:rPr>
        <w:t xml:space="preserve"> </w:t>
      </w:r>
      <w:r w:rsidRPr="009B7D18">
        <w:rPr>
          <w:b w:val="0"/>
          <w:i w:val="0"/>
          <w:color w:val="231F20"/>
        </w:rPr>
        <w:t>поиск</w:t>
      </w:r>
      <w:r w:rsidRPr="009B7D18">
        <w:rPr>
          <w:b w:val="0"/>
          <w:i w:val="0"/>
          <w:color w:val="231F20"/>
          <w:spacing w:val="-5"/>
        </w:rPr>
        <w:t xml:space="preserve"> </w:t>
      </w:r>
      <w:r w:rsidRPr="009B7D18">
        <w:rPr>
          <w:b w:val="0"/>
          <w:i w:val="0"/>
          <w:color w:val="231F20"/>
        </w:rPr>
        <w:t>информации</w:t>
      </w:r>
      <w:r w:rsidRPr="009B7D18">
        <w:rPr>
          <w:b w:val="0"/>
          <w:i w:val="0"/>
          <w:color w:val="231F20"/>
          <w:spacing w:val="-5"/>
        </w:rPr>
        <w:t xml:space="preserve"> </w:t>
      </w:r>
      <w:r w:rsidRPr="009B7D18">
        <w:rPr>
          <w:b w:val="0"/>
          <w:bCs w:val="0"/>
          <w:i w:val="0"/>
          <w:iCs w:val="0"/>
          <w:color w:val="231F20"/>
        </w:rPr>
        <w:t xml:space="preserve">(примеров, оснований для упорядочения, вариантов и др.) </w:t>
      </w:r>
      <w:proofErr w:type="gramEnd"/>
    </w:p>
    <w:p w:rsidR="00633377" w:rsidRPr="009B7D18" w:rsidRDefault="00633377" w:rsidP="003804DE">
      <w:pPr>
        <w:pStyle w:val="21"/>
        <w:numPr>
          <w:ilvl w:val="0"/>
          <w:numId w:val="147"/>
        </w:numPr>
        <w:spacing w:line="240" w:lineRule="auto"/>
        <w:jc w:val="both"/>
        <w:rPr>
          <w:b w:val="0"/>
          <w:bCs w:val="0"/>
          <w:i w:val="0"/>
          <w:iCs w:val="0"/>
          <w:color w:val="231F20"/>
        </w:rPr>
      </w:pPr>
      <w:r w:rsidRPr="009B7D18">
        <w:rPr>
          <w:b w:val="0"/>
          <w:i w:val="0"/>
          <w:color w:val="231F20"/>
        </w:rPr>
        <w:t>Становление учебно-познавательных мотивов и интереса к изучению математики и умственному труду;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 прочных навыков использования математических знаний в повседневной жизни.</w:t>
      </w:r>
    </w:p>
    <w:p w:rsidR="00633377" w:rsidRPr="009B7D18" w:rsidRDefault="00633377" w:rsidP="00633377">
      <w:pPr>
        <w:pStyle w:val="21"/>
        <w:spacing w:line="240" w:lineRule="auto"/>
        <w:ind w:left="-184"/>
        <w:jc w:val="both"/>
        <w:rPr>
          <w:b w:val="0"/>
          <w:bCs w:val="0"/>
          <w:i w:val="0"/>
          <w:iCs w:val="0"/>
          <w:color w:val="231F20"/>
        </w:rPr>
      </w:pPr>
      <w:r w:rsidRPr="009B7D18">
        <w:rPr>
          <w:b w:val="0"/>
          <w:i w:val="0"/>
          <w:color w:val="231F20"/>
        </w:rPr>
        <w:t xml:space="preserve">В </w:t>
      </w:r>
      <w:r w:rsidRPr="009B7D18">
        <w:rPr>
          <w:b w:val="0"/>
          <w:bCs w:val="0"/>
          <w:i w:val="0"/>
          <w:iCs w:val="0"/>
          <w:color w:val="231F20"/>
        </w:rPr>
        <w:t>основе конструирования содержания и отбора планируемых результатов лежат следующие ценности математики, коррелирующие со становлением личности младшего школьника:</w:t>
      </w:r>
    </w:p>
    <w:p w:rsidR="00633377" w:rsidRPr="009B7D18" w:rsidRDefault="00633377" w:rsidP="00633377">
      <w:pPr>
        <w:pStyle w:val="21"/>
        <w:spacing w:line="240" w:lineRule="auto"/>
        <w:ind w:left="-184"/>
        <w:jc w:val="both"/>
        <w:rPr>
          <w:b w:val="0"/>
          <w:bCs w:val="0"/>
          <w:i w:val="0"/>
          <w:iCs w:val="0"/>
          <w:color w:val="231F20"/>
        </w:rPr>
      </w:pPr>
      <w:r w:rsidRPr="009B7D18">
        <w:rPr>
          <w:b w:val="0"/>
          <w:bCs w:val="0"/>
          <w:i w:val="0"/>
          <w:iCs w:val="0"/>
          <w:color w:val="231F20"/>
        </w:rPr>
        <w:t>- 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w:t>
      </w:r>
      <w:proofErr w:type="gramStart"/>
      <w:r w:rsidRPr="009B7D18">
        <w:rPr>
          <w:b w:val="0"/>
          <w:bCs w:val="0"/>
          <w:i w:val="0"/>
          <w:iCs w:val="0"/>
          <w:color w:val="231F20"/>
        </w:rPr>
        <w:t>о-</w:t>
      </w:r>
      <w:proofErr w:type="gramEnd"/>
      <w:r w:rsidRPr="009B7D18">
        <w:rPr>
          <w:b w:val="0"/>
          <w:bCs w:val="0"/>
          <w:i w:val="0"/>
          <w:iCs w:val="0"/>
          <w:color w:val="231F20"/>
        </w:rPr>
        <w:t xml:space="preserve"> де и в обществе (хронология событий, протяжённость по времени, образование целого из частей, изменение формы, размера и т. д.);</w:t>
      </w:r>
    </w:p>
    <w:p w:rsidR="00633377" w:rsidRPr="009B7D18" w:rsidRDefault="00633377" w:rsidP="00633377">
      <w:pPr>
        <w:pStyle w:val="21"/>
        <w:spacing w:line="240" w:lineRule="auto"/>
        <w:ind w:left="-184"/>
        <w:jc w:val="both"/>
        <w:rPr>
          <w:b w:val="0"/>
          <w:bCs w:val="0"/>
          <w:i w:val="0"/>
          <w:iCs w:val="0"/>
          <w:color w:val="231F20"/>
        </w:rPr>
      </w:pPr>
      <w:r w:rsidRPr="009B7D18">
        <w:rPr>
          <w:b w:val="0"/>
          <w:bCs w:val="0"/>
          <w:i w:val="0"/>
          <w:iCs w:val="0"/>
          <w:color w:val="231F20"/>
        </w:rPr>
        <w:t xml:space="preserve">- математические представления о числах, величинах, геометрических фигурах являются </w:t>
      </w:r>
      <w:r w:rsidRPr="009B7D18">
        <w:rPr>
          <w:b w:val="0"/>
          <w:bCs w:val="0"/>
          <w:i w:val="0"/>
          <w:iCs w:val="0"/>
          <w:color w:val="231F20"/>
        </w:rPr>
        <w:lastRenderedPageBreak/>
        <w:t>условием целостного восприятия творений природы и человека (памятники архитектуры, сокровища искусства и культуры, объекты природы);</w:t>
      </w:r>
    </w:p>
    <w:p w:rsidR="007E7708" w:rsidRDefault="00633377" w:rsidP="007E7708">
      <w:pPr>
        <w:pStyle w:val="21"/>
        <w:spacing w:line="240" w:lineRule="auto"/>
        <w:ind w:left="-184"/>
        <w:jc w:val="both"/>
        <w:rPr>
          <w:b w:val="0"/>
          <w:bCs w:val="0"/>
          <w:i w:val="0"/>
          <w:iCs w:val="0"/>
          <w:color w:val="231F20"/>
        </w:rPr>
      </w:pPr>
      <w:r w:rsidRPr="009B7D18">
        <w:rPr>
          <w:b w:val="0"/>
          <w:bCs w:val="0"/>
          <w:i w:val="0"/>
          <w:iCs w:val="0"/>
          <w:color w:val="231F20"/>
        </w:rPr>
        <w:t>- владение математическим языком, элементами алгоритмического мышления позволяет ученику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7E7708" w:rsidRDefault="00633377" w:rsidP="007E7708">
      <w:pPr>
        <w:pStyle w:val="21"/>
        <w:spacing w:line="240" w:lineRule="auto"/>
        <w:ind w:left="-184"/>
        <w:jc w:val="both"/>
        <w:rPr>
          <w:b w:val="0"/>
          <w:i w:val="0"/>
          <w:color w:val="231F20"/>
        </w:rPr>
      </w:pPr>
      <w:r w:rsidRPr="007E7708">
        <w:rPr>
          <w:b w:val="0"/>
          <w:i w:val="0"/>
          <w:color w:val="231F20"/>
        </w:rPr>
        <w:t>Младшие школьники проявляют интерес к математической сущности предметов и явл</w:t>
      </w:r>
      <w:r w:rsidR="008011FA" w:rsidRPr="007E7708">
        <w:rPr>
          <w:b w:val="0"/>
          <w:i w:val="0"/>
          <w:color w:val="231F20"/>
        </w:rPr>
        <w:t>ений окружающей жизни — возмож</w:t>
      </w:r>
      <w:r w:rsidRPr="007E7708">
        <w:rPr>
          <w:b w:val="0"/>
          <w:i w:val="0"/>
          <w:color w:val="231F20"/>
        </w:rPr>
        <w:t>ности их измерить, определить величину</w:t>
      </w:r>
      <w:r w:rsidR="008011FA" w:rsidRPr="007E7708">
        <w:rPr>
          <w:b w:val="0"/>
          <w:i w:val="0"/>
          <w:color w:val="231F20"/>
        </w:rPr>
        <w:t>, форму, выявить за</w:t>
      </w:r>
      <w:r w:rsidRPr="007E7708">
        <w:rPr>
          <w:b w:val="0"/>
          <w:i w:val="0"/>
          <w:color w:val="231F20"/>
        </w:rPr>
        <w:t>висимости и закономерности их расположения во времени и в</w:t>
      </w:r>
      <w:r w:rsidRPr="007E7708">
        <w:rPr>
          <w:b w:val="0"/>
          <w:i w:val="0"/>
          <w:color w:val="231F20"/>
          <w:spacing w:val="-15"/>
        </w:rPr>
        <w:t xml:space="preserve"> </w:t>
      </w:r>
      <w:r w:rsidRPr="007E7708">
        <w:rPr>
          <w:b w:val="0"/>
          <w:i w:val="0"/>
          <w:color w:val="231F20"/>
        </w:rPr>
        <w:t>пространстве.</w:t>
      </w:r>
      <w:r w:rsidRPr="007E7708">
        <w:rPr>
          <w:b w:val="0"/>
          <w:i w:val="0"/>
          <w:color w:val="231F20"/>
          <w:spacing w:val="-15"/>
        </w:rPr>
        <w:t xml:space="preserve"> </w:t>
      </w:r>
      <w:r w:rsidRPr="007E7708">
        <w:rPr>
          <w:b w:val="0"/>
          <w:i w:val="0"/>
          <w:color w:val="231F20"/>
        </w:rPr>
        <w:t xml:space="preserve">Осознанию младшим школьником многих </w:t>
      </w:r>
      <w:r w:rsidR="008011FA" w:rsidRPr="007E7708">
        <w:rPr>
          <w:b w:val="0"/>
          <w:i w:val="0"/>
          <w:color w:val="231F20"/>
        </w:rPr>
        <w:t>ма</w:t>
      </w:r>
      <w:r w:rsidRPr="007E7708">
        <w:rPr>
          <w:b w:val="0"/>
          <w:i w:val="0"/>
          <w:color w:val="231F20"/>
        </w:rPr>
        <w:t xml:space="preserve">тематических явлений помогает его тяга к моделированию, что облегчает освоение общего способа решения учебной задачи, а также работу с разными средствами информации, в том </w:t>
      </w:r>
      <w:r w:rsidR="008011FA" w:rsidRPr="007E7708">
        <w:rPr>
          <w:b w:val="0"/>
          <w:i w:val="0"/>
          <w:color w:val="231F20"/>
        </w:rPr>
        <w:t>чис</w:t>
      </w:r>
      <w:r w:rsidRPr="007E7708">
        <w:rPr>
          <w:b w:val="0"/>
          <w:i w:val="0"/>
          <w:color w:val="231F20"/>
        </w:rPr>
        <w:t>ле и графическими (таблица, диаграмма, схема)</w:t>
      </w:r>
      <w:r w:rsidR="007E7708">
        <w:rPr>
          <w:b w:val="0"/>
          <w:i w:val="0"/>
          <w:color w:val="231F20"/>
        </w:rPr>
        <w:t xml:space="preserve">. </w:t>
      </w:r>
    </w:p>
    <w:p w:rsidR="007E7708" w:rsidRDefault="00633377" w:rsidP="007E7708">
      <w:pPr>
        <w:pStyle w:val="21"/>
        <w:spacing w:line="240" w:lineRule="auto"/>
        <w:ind w:left="-184"/>
        <w:jc w:val="both"/>
        <w:rPr>
          <w:b w:val="0"/>
          <w:i w:val="0"/>
          <w:color w:val="231F20"/>
        </w:rPr>
      </w:pPr>
      <w:r w:rsidRPr="007E7708">
        <w:rPr>
          <w:b w:val="0"/>
          <w:i w:val="0"/>
          <w:color w:val="231F20"/>
        </w:rPr>
        <w:t>В начальной школе математические знания и умения прим</w:t>
      </w:r>
      <w:proofErr w:type="gramStart"/>
      <w:r w:rsidRPr="007E7708">
        <w:rPr>
          <w:b w:val="0"/>
          <w:i w:val="0"/>
          <w:color w:val="231F20"/>
        </w:rPr>
        <w:t>е-</w:t>
      </w:r>
      <w:proofErr w:type="gramEnd"/>
      <w:r w:rsidRPr="007E7708">
        <w:rPr>
          <w:b w:val="0"/>
          <w:i w:val="0"/>
          <w:color w:val="231F20"/>
        </w:rPr>
        <w:t xml:space="preserve"> няются школьником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 ставления информации). Приобретённые учеником умения строить алгоритмы, выбирать рациональные способы устных и письменных арифметических вычислений, приёмы проверки</w:t>
      </w:r>
      <w:r w:rsidR="008011FA" w:rsidRPr="007E7708">
        <w:rPr>
          <w:b w:val="0"/>
          <w:i w:val="0"/>
          <w:color w:val="231F20"/>
        </w:rPr>
        <w:t xml:space="preserve"> </w:t>
      </w:r>
      <w:r w:rsidRPr="007E7708">
        <w:rPr>
          <w:b w:val="0"/>
          <w:i w:val="0"/>
          <w:color w:val="231F20"/>
        </w:rPr>
        <w:t xml:space="preserve">правильности выполнения действий, а также различение, </w:t>
      </w:r>
      <w:r w:rsidR="008011FA" w:rsidRPr="007E7708">
        <w:rPr>
          <w:b w:val="0"/>
          <w:i w:val="0"/>
          <w:color w:val="231F20"/>
        </w:rPr>
        <w:t>на</w:t>
      </w:r>
      <w:r w:rsidRPr="007E7708">
        <w:rPr>
          <w:b w:val="0"/>
          <w:i w:val="0"/>
          <w:color w:val="231F20"/>
        </w:rPr>
        <w:t xml:space="preserve">зывание, изображение геометрических фигур, нахождение </w:t>
      </w:r>
      <w:r w:rsidR="008011FA" w:rsidRPr="007E7708">
        <w:rPr>
          <w:b w:val="0"/>
          <w:i w:val="0"/>
          <w:color w:val="231F20"/>
        </w:rPr>
        <w:t>ге</w:t>
      </w:r>
      <w:r w:rsidRPr="007E7708">
        <w:rPr>
          <w:b w:val="0"/>
          <w:i w:val="0"/>
          <w:color w:val="231F20"/>
        </w:rPr>
        <w:t>ометрических величин (длина, периметр, площадь) 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w:t>
      </w:r>
      <w:r w:rsidR="007E7708">
        <w:rPr>
          <w:b w:val="0"/>
          <w:i w:val="0"/>
          <w:color w:val="231F20"/>
        </w:rPr>
        <w:t xml:space="preserve"> </w:t>
      </w:r>
    </w:p>
    <w:p w:rsidR="007E7708" w:rsidRPr="007E7708" w:rsidRDefault="008011FA" w:rsidP="007E7708">
      <w:pPr>
        <w:pStyle w:val="21"/>
        <w:spacing w:line="240" w:lineRule="auto"/>
        <w:ind w:left="-184"/>
        <w:jc w:val="both"/>
        <w:rPr>
          <w:b w:val="0"/>
          <w:i w:val="0"/>
          <w:color w:val="231F20"/>
        </w:rPr>
      </w:pPr>
      <w:r w:rsidRPr="007E7708">
        <w:rPr>
          <w:b w:val="0"/>
          <w:i w:val="0"/>
          <w:color w:val="231F20"/>
        </w:rPr>
        <w:t xml:space="preserve">В </w:t>
      </w:r>
      <w:r w:rsidR="00633377" w:rsidRPr="007E7708">
        <w:rPr>
          <w:b w:val="0"/>
          <w:i w:val="0"/>
          <w:color w:val="231F20"/>
        </w:rPr>
        <w:t xml:space="preserve"> учебном плане на изучение математики в каждом классе начальной школы отводится 4 часа в неделю, всего 540 часов. Из них: в 1 классе — 132 </w:t>
      </w:r>
      <w:r w:rsidRPr="007E7708">
        <w:rPr>
          <w:b w:val="0"/>
          <w:i w:val="0"/>
          <w:color w:val="231F20"/>
        </w:rPr>
        <w:t>ч</w:t>
      </w:r>
      <w:r w:rsidR="00633377" w:rsidRPr="007E7708">
        <w:rPr>
          <w:b w:val="0"/>
          <w:i w:val="0"/>
          <w:color w:val="231F20"/>
        </w:rPr>
        <w:t xml:space="preserve">, во 2 классе — 136 ч, </w:t>
      </w:r>
      <w:r w:rsidRPr="007E7708">
        <w:rPr>
          <w:b w:val="0"/>
          <w:i w:val="0"/>
          <w:color w:val="231F20"/>
        </w:rPr>
        <w:t xml:space="preserve">в </w:t>
      </w:r>
      <w:r w:rsidR="00633377" w:rsidRPr="007E7708">
        <w:rPr>
          <w:b w:val="0"/>
          <w:i w:val="0"/>
          <w:color w:val="231F20"/>
        </w:rPr>
        <w:t xml:space="preserve">3 классе — 136 </w:t>
      </w:r>
      <w:r w:rsidRPr="007E7708">
        <w:rPr>
          <w:b w:val="0"/>
          <w:i w:val="0"/>
          <w:color w:val="231F20"/>
        </w:rPr>
        <w:t>ч</w:t>
      </w:r>
      <w:r w:rsidR="00633377" w:rsidRPr="007E7708">
        <w:rPr>
          <w:b w:val="0"/>
          <w:i w:val="0"/>
          <w:color w:val="231F20"/>
        </w:rPr>
        <w:t xml:space="preserve">, </w:t>
      </w:r>
      <w:r w:rsidRPr="007E7708">
        <w:rPr>
          <w:b w:val="0"/>
          <w:i w:val="0"/>
          <w:color w:val="231F20"/>
        </w:rPr>
        <w:t xml:space="preserve">в </w:t>
      </w:r>
      <w:r w:rsidR="00633377" w:rsidRPr="007E7708">
        <w:rPr>
          <w:b w:val="0"/>
          <w:i w:val="0"/>
          <w:color w:val="231F20"/>
        </w:rPr>
        <w:t xml:space="preserve">4 классе — 136 </w:t>
      </w:r>
      <w:r w:rsidRPr="007E7708">
        <w:rPr>
          <w:b w:val="0"/>
          <w:i w:val="0"/>
          <w:color w:val="231F20"/>
        </w:rPr>
        <w:t>ч</w:t>
      </w:r>
      <w:r w:rsidR="00633377" w:rsidRPr="007E7708">
        <w:rPr>
          <w:b w:val="0"/>
          <w:i w:val="0"/>
          <w:color w:val="231F20"/>
        </w:rPr>
        <w:t>.</w:t>
      </w:r>
      <w:r w:rsidR="007E7708" w:rsidRPr="007E7708">
        <w:rPr>
          <w:b w:val="0"/>
          <w:i w:val="0"/>
          <w:color w:val="231F20"/>
        </w:rPr>
        <w:t xml:space="preserve"> </w:t>
      </w:r>
    </w:p>
    <w:p w:rsidR="00633377" w:rsidRPr="007E7708" w:rsidRDefault="00633377" w:rsidP="007E7708">
      <w:pPr>
        <w:pStyle w:val="21"/>
        <w:spacing w:line="240" w:lineRule="auto"/>
        <w:ind w:left="-184"/>
        <w:jc w:val="both"/>
        <w:rPr>
          <w:b w:val="0"/>
          <w:bCs w:val="0"/>
          <w:i w:val="0"/>
          <w:iCs w:val="0"/>
          <w:color w:val="231F20"/>
        </w:rPr>
      </w:pPr>
      <w:r w:rsidRPr="007E7708">
        <w:rPr>
          <w:b w:val="0"/>
          <w:i w:val="0"/>
          <w:color w:val="231F20"/>
        </w:rPr>
        <w:t>Основное содержание обучения</w:t>
      </w:r>
      <w:r w:rsidR="008011FA" w:rsidRPr="007E7708">
        <w:rPr>
          <w:b w:val="0"/>
          <w:i w:val="0"/>
          <w:color w:val="231F20"/>
        </w:rPr>
        <w:t xml:space="preserve"> в  программе пред</w:t>
      </w:r>
      <w:r w:rsidRPr="007E7708">
        <w:rPr>
          <w:b w:val="0"/>
          <w:i w:val="0"/>
          <w:color w:val="231F20"/>
        </w:rPr>
        <w:t>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E81E26" w:rsidRPr="00E81E26" w:rsidRDefault="00E81E26" w:rsidP="007E7708">
      <w:pPr>
        <w:pStyle w:val="a3"/>
        <w:ind w:left="0"/>
        <w:jc w:val="both"/>
        <w:rPr>
          <w:color w:val="231F20"/>
        </w:rPr>
      </w:pPr>
    </w:p>
    <w:p w:rsidR="00633377" w:rsidRPr="00E81E26" w:rsidRDefault="00633377" w:rsidP="007E7708">
      <w:pPr>
        <w:pStyle w:val="310"/>
        <w:numPr>
          <w:ilvl w:val="0"/>
          <w:numId w:val="148"/>
        </w:numPr>
        <w:tabs>
          <w:tab w:val="left" w:pos="352"/>
        </w:tabs>
        <w:ind w:left="0" w:firstLine="0"/>
        <w:jc w:val="both"/>
        <w:rPr>
          <w:rFonts w:ascii="Times New Roman" w:eastAsia="Times New Roman" w:hAnsi="Times New Roman" w:cs="Times New Roman"/>
          <w:color w:val="231F20"/>
          <w:sz w:val="24"/>
          <w:szCs w:val="24"/>
        </w:rPr>
      </w:pPr>
      <w:r w:rsidRPr="00E81E26">
        <w:rPr>
          <w:rFonts w:ascii="Times New Roman" w:eastAsia="Times New Roman" w:hAnsi="Times New Roman" w:cs="Times New Roman"/>
          <w:color w:val="231F20"/>
          <w:sz w:val="24"/>
          <w:szCs w:val="24"/>
        </w:rPr>
        <w:t>КЛАСС</w:t>
      </w:r>
    </w:p>
    <w:p w:rsidR="00633377" w:rsidRPr="00E81E26" w:rsidRDefault="00633377" w:rsidP="009B7D18">
      <w:pPr>
        <w:pStyle w:val="510"/>
        <w:ind w:left="0"/>
        <w:jc w:val="both"/>
        <w:rPr>
          <w:rFonts w:ascii="Times New Roman" w:eastAsia="Times New Roman" w:hAnsi="Times New Roman" w:cs="Times New Roman"/>
          <w:bCs w:val="0"/>
          <w:color w:val="231F20"/>
          <w:sz w:val="24"/>
          <w:szCs w:val="24"/>
        </w:rPr>
      </w:pPr>
      <w:r w:rsidRPr="00E81E26">
        <w:rPr>
          <w:rFonts w:ascii="Times New Roman" w:eastAsia="Times New Roman" w:hAnsi="Times New Roman" w:cs="Times New Roman"/>
          <w:bCs w:val="0"/>
          <w:color w:val="231F20"/>
          <w:sz w:val="24"/>
          <w:szCs w:val="24"/>
        </w:rPr>
        <w:t>Числа и величины</w:t>
      </w:r>
    </w:p>
    <w:p w:rsidR="00633377" w:rsidRPr="00E81E26" w:rsidRDefault="00633377" w:rsidP="009B7D18">
      <w:pPr>
        <w:pStyle w:val="a3"/>
        <w:ind w:left="0"/>
        <w:jc w:val="both"/>
        <w:rPr>
          <w:color w:val="231F20"/>
        </w:rPr>
      </w:pPr>
      <w:r w:rsidRPr="009B7D18">
        <w:rPr>
          <w:color w:val="231F20"/>
        </w:rPr>
        <w:t>Числа</w:t>
      </w:r>
      <w:r w:rsidRPr="00E81E26">
        <w:rPr>
          <w:color w:val="231F20"/>
        </w:rPr>
        <w:t xml:space="preserve"> </w:t>
      </w:r>
      <w:r w:rsidRPr="009B7D18">
        <w:rPr>
          <w:color w:val="231F20"/>
        </w:rPr>
        <w:t>от</w:t>
      </w:r>
      <w:r w:rsidRPr="00E81E26">
        <w:rPr>
          <w:color w:val="231F20"/>
        </w:rPr>
        <w:t xml:space="preserve"> </w:t>
      </w:r>
      <w:r w:rsidRPr="009B7D18">
        <w:rPr>
          <w:color w:val="231F20"/>
        </w:rPr>
        <w:t>1</w:t>
      </w:r>
      <w:r w:rsidRPr="00E81E26">
        <w:rPr>
          <w:color w:val="231F20"/>
        </w:rPr>
        <w:t xml:space="preserve"> </w:t>
      </w:r>
      <w:r w:rsidRPr="009B7D18">
        <w:rPr>
          <w:color w:val="231F20"/>
        </w:rPr>
        <w:t>до</w:t>
      </w:r>
      <w:r w:rsidRPr="00E81E26">
        <w:rPr>
          <w:color w:val="231F20"/>
        </w:rPr>
        <w:t xml:space="preserve"> </w:t>
      </w:r>
      <w:r w:rsidRPr="009B7D18">
        <w:rPr>
          <w:color w:val="231F20"/>
        </w:rPr>
        <w:t>9:</w:t>
      </w:r>
      <w:r w:rsidRPr="00E81E26">
        <w:rPr>
          <w:color w:val="231F20"/>
        </w:rPr>
        <w:t xml:space="preserve"> </w:t>
      </w:r>
      <w:r w:rsidRPr="009B7D18">
        <w:rPr>
          <w:color w:val="231F20"/>
        </w:rPr>
        <w:t>различение,</w:t>
      </w:r>
      <w:r w:rsidRPr="00E81E26">
        <w:rPr>
          <w:color w:val="231F20"/>
        </w:rPr>
        <w:t xml:space="preserve"> </w:t>
      </w:r>
      <w:r w:rsidRPr="009B7D18">
        <w:rPr>
          <w:color w:val="231F20"/>
        </w:rPr>
        <w:t>чтение,</w:t>
      </w:r>
      <w:r w:rsidRPr="00E81E26">
        <w:rPr>
          <w:color w:val="231F20"/>
        </w:rPr>
        <w:t xml:space="preserve"> </w:t>
      </w:r>
      <w:r w:rsidRPr="009B7D18">
        <w:rPr>
          <w:color w:val="231F20"/>
        </w:rPr>
        <w:t>запись.</w:t>
      </w:r>
      <w:r w:rsidRPr="00E81E26">
        <w:rPr>
          <w:color w:val="231F20"/>
        </w:rPr>
        <w:t xml:space="preserve"> </w:t>
      </w:r>
      <w:r w:rsidRPr="009B7D18">
        <w:rPr>
          <w:color w:val="231F20"/>
        </w:rPr>
        <w:t>Единица</w:t>
      </w:r>
      <w:r w:rsidRPr="00E81E26">
        <w:rPr>
          <w:color w:val="231F20"/>
        </w:rPr>
        <w:t xml:space="preserve"> </w:t>
      </w:r>
      <w:r w:rsidRPr="009B7D18">
        <w:rPr>
          <w:color w:val="231F20"/>
        </w:rPr>
        <w:t>счёта. Десяток.</w:t>
      </w:r>
      <w:r w:rsidRPr="00E81E26">
        <w:rPr>
          <w:color w:val="231F20"/>
        </w:rPr>
        <w:t xml:space="preserve"> </w:t>
      </w:r>
      <w:r w:rsidRPr="009B7D18">
        <w:rPr>
          <w:color w:val="231F20"/>
        </w:rPr>
        <w:t>Счёт</w:t>
      </w:r>
      <w:r w:rsidRPr="00E81E26">
        <w:rPr>
          <w:color w:val="231F20"/>
        </w:rPr>
        <w:t xml:space="preserve"> </w:t>
      </w:r>
      <w:r w:rsidRPr="009B7D18">
        <w:rPr>
          <w:color w:val="231F20"/>
        </w:rPr>
        <w:t>предметов,</w:t>
      </w:r>
      <w:r w:rsidRPr="00E81E26">
        <w:rPr>
          <w:color w:val="231F20"/>
        </w:rPr>
        <w:t xml:space="preserve"> </w:t>
      </w:r>
      <w:r w:rsidRPr="009B7D18">
        <w:rPr>
          <w:color w:val="231F20"/>
        </w:rPr>
        <w:t>запись</w:t>
      </w:r>
      <w:r w:rsidRPr="00E81E26">
        <w:rPr>
          <w:color w:val="231F20"/>
        </w:rPr>
        <w:t xml:space="preserve"> </w:t>
      </w:r>
      <w:r w:rsidRPr="009B7D18">
        <w:rPr>
          <w:color w:val="231F20"/>
        </w:rPr>
        <w:t>результата</w:t>
      </w:r>
      <w:r w:rsidRPr="00E81E26">
        <w:rPr>
          <w:color w:val="231F20"/>
        </w:rPr>
        <w:t xml:space="preserve"> </w:t>
      </w:r>
      <w:r w:rsidRPr="009B7D18">
        <w:rPr>
          <w:color w:val="231F20"/>
        </w:rPr>
        <w:t>цифрами.</w:t>
      </w:r>
      <w:r w:rsidRPr="00E81E26">
        <w:rPr>
          <w:color w:val="231F20"/>
        </w:rPr>
        <w:t xml:space="preserve"> </w:t>
      </w:r>
      <w:r w:rsidRPr="009B7D18">
        <w:rPr>
          <w:color w:val="231F20"/>
        </w:rPr>
        <w:t>Число</w:t>
      </w:r>
      <w:r w:rsidRPr="00E81E26">
        <w:rPr>
          <w:color w:val="231F20"/>
        </w:rPr>
        <w:t xml:space="preserve"> </w:t>
      </w:r>
      <w:r w:rsidRPr="009B7D18">
        <w:rPr>
          <w:color w:val="231F20"/>
        </w:rPr>
        <w:t>и цифра 0 при измерении, вычислении.</w:t>
      </w:r>
    </w:p>
    <w:p w:rsidR="00633377" w:rsidRPr="00E81E26" w:rsidRDefault="00633377" w:rsidP="009B7D18">
      <w:pPr>
        <w:pStyle w:val="a3"/>
        <w:ind w:left="0"/>
        <w:jc w:val="both"/>
        <w:rPr>
          <w:color w:val="231F20"/>
        </w:rPr>
      </w:pPr>
      <w:r w:rsidRPr="009B7D18">
        <w:rPr>
          <w:color w:val="231F20"/>
        </w:rPr>
        <w:t>Числа в пределах 20: чтени</w:t>
      </w:r>
      <w:r w:rsidR="008011FA">
        <w:rPr>
          <w:color w:val="231F20"/>
        </w:rPr>
        <w:t>е, запись, сравнение. Однознач</w:t>
      </w:r>
      <w:r w:rsidRPr="009B7D18">
        <w:rPr>
          <w:color w:val="231F20"/>
        </w:rPr>
        <w:t>ные и двузначные числа. Увеличение (уменьшение) числа на несколько единиц.</w:t>
      </w:r>
    </w:p>
    <w:p w:rsidR="00633377" w:rsidRPr="00E81E26" w:rsidRDefault="00633377" w:rsidP="009B7D18">
      <w:pPr>
        <w:pStyle w:val="a3"/>
        <w:ind w:left="0"/>
        <w:jc w:val="both"/>
        <w:rPr>
          <w:color w:val="231F20"/>
        </w:rPr>
      </w:pPr>
      <w:r w:rsidRPr="009B7D18">
        <w:rPr>
          <w:color w:val="231F20"/>
        </w:rPr>
        <w:t xml:space="preserve">Длина и её измерение. </w:t>
      </w:r>
      <w:r w:rsidR="008011FA">
        <w:rPr>
          <w:color w:val="231F20"/>
        </w:rPr>
        <w:t>Единицы длины: сантиметр, деци</w:t>
      </w:r>
      <w:r w:rsidRPr="009B7D18">
        <w:rPr>
          <w:color w:val="231F20"/>
        </w:rPr>
        <w:t>метр; установление соотношения между ними.</w:t>
      </w:r>
    </w:p>
    <w:p w:rsidR="00633377" w:rsidRPr="00E81E26" w:rsidRDefault="00633377" w:rsidP="009B7D18">
      <w:pPr>
        <w:pStyle w:val="510"/>
        <w:ind w:left="0"/>
        <w:jc w:val="both"/>
        <w:rPr>
          <w:rFonts w:ascii="Times New Roman" w:eastAsia="Times New Roman" w:hAnsi="Times New Roman" w:cs="Times New Roman"/>
          <w:bCs w:val="0"/>
          <w:color w:val="231F20"/>
          <w:sz w:val="24"/>
          <w:szCs w:val="24"/>
        </w:rPr>
      </w:pPr>
      <w:r w:rsidRPr="00E81E26">
        <w:rPr>
          <w:rFonts w:ascii="Times New Roman" w:eastAsia="Times New Roman" w:hAnsi="Times New Roman" w:cs="Times New Roman"/>
          <w:bCs w:val="0"/>
          <w:color w:val="231F20"/>
          <w:sz w:val="24"/>
          <w:szCs w:val="24"/>
        </w:rPr>
        <w:t>Арифметические действия</w:t>
      </w:r>
    </w:p>
    <w:p w:rsidR="00633377" w:rsidRPr="00E81E26" w:rsidRDefault="00633377" w:rsidP="009B7D18">
      <w:pPr>
        <w:pStyle w:val="a3"/>
        <w:ind w:left="0"/>
        <w:jc w:val="both"/>
        <w:rPr>
          <w:color w:val="231F20"/>
        </w:rPr>
      </w:pPr>
      <w:r w:rsidRPr="009B7D18">
        <w:rPr>
          <w:color w:val="231F20"/>
        </w:rPr>
        <w:t>Сложение</w:t>
      </w:r>
      <w:r w:rsidRPr="00E81E26">
        <w:rPr>
          <w:color w:val="231F20"/>
        </w:rPr>
        <w:t xml:space="preserve"> </w:t>
      </w:r>
      <w:r w:rsidRPr="009B7D18">
        <w:rPr>
          <w:color w:val="231F20"/>
        </w:rPr>
        <w:t>и</w:t>
      </w:r>
      <w:r w:rsidRPr="00E81E26">
        <w:rPr>
          <w:color w:val="231F20"/>
        </w:rPr>
        <w:t xml:space="preserve"> </w:t>
      </w:r>
      <w:r w:rsidRPr="009B7D18">
        <w:rPr>
          <w:color w:val="231F20"/>
        </w:rPr>
        <w:t>вычитание</w:t>
      </w:r>
      <w:r w:rsidRPr="00E81E26">
        <w:rPr>
          <w:color w:val="231F20"/>
        </w:rPr>
        <w:t xml:space="preserve"> </w:t>
      </w:r>
      <w:r w:rsidRPr="009B7D18">
        <w:rPr>
          <w:color w:val="231F20"/>
        </w:rPr>
        <w:t>чисел</w:t>
      </w:r>
      <w:r w:rsidRPr="00E81E26">
        <w:rPr>
          <w:color w:val="231F20"/>
        </w:rPr>
        <w:t xml:space="preserve"> </w:t>
      </w:r>
      <w:r w:rsidRPr="009B7D18">
        <w:rPr>
          <w:color w:val="231F20"/>
        </w:rPr>
        <w:t>в</w:t>
      </w:r>
      <w:r w:rsidRPr="00E81E26">
        <w:rPr>
          <w:color w:val="231F20"/>
        </w:rPr>
        <w:t xml:space="preserve"> </w:t>
      </w:r>
      <w:r w:rsidRPr="009B7D18">
        <w:rPr>
          <w:color w:val="231F20"/>
        </w:rPr>
        <w:t>пределах</w:t>
      </w:r>
      <w:r w:rsidRPr="00E81E26">
        <w:rPr>
          <w:color w:val="231F20"/>
        </w:rPr>
        <w:t xml:space="preserve"> </w:t>
      </w:r>
      <w:r w:rsidRPr="009B7D18">
        <w:rPr>
          <w:color w:val="231F20"/>
        </w:rPr>
        <w:t>20.</w:t>
      </w:r>
      <w:r w:rsidRPr="00E81E26">
        <w:rPr>
          <w:color w:val="231F20"/>
        </w:rPr>
        <w:t xml:space="preserve"> </w:t>
      </w:r>
      <w:r w:rsidRPr="009B7D18">
        <w:rPr>
          <w:color w:val="231F20"/>
        </w:rPr>
        <w:t>Названия</w:t>
      </w:r>
      <w:r w:rsidRPr="00E81E26">
        <w:rPr>
          <w:color w:val="231F20"/>
        </w:rPr>
        <w:t xml:space="preserve"> </w:t>
      </w:r>
      <w:r w:rsidR="007E7708">
        <w:rPr>
          <w:color w:val="231F20"/>
        </w:rPr>
        <w:t>ком</w:t>
      </w:r>
      <w:r w:rsidRPr="009B7D18">
        <w:rPr>
          <w:color w:val="231F20"/>
        </w:rPr>
        <w:t>понентов действий, результ</w:t>
      </w:r>
      <w:r w:rsidR="007E7708">
        <w:rPr>
          <w:color w:val="231F20"/>
        </w:rPr>
        <w:t>атов действий сложения, вычита</w:t>
      </w:r>
      <w:r w:rsidRPr="009B7D18">
        <w:rPr>
          <w:color w:val="231F20"/>
        </w:rPr>
        <w:t>ния. Вычитание как действие, обратное сложению.</w:t>
      </w:r>
    </w:p>
    <w:p w:rsidR="00633377" w:rsidRPr="00E81E26" w:rsidRDefault="00633377" w:rsidP="009B7D18">
      <w:pPr>
        <w:pStyle w:val="510"/>
        <w:ind w:left="0"/>
        <w:jc w:val="both"/>
        <w:rPr>
          <w:rFonts w:ascii="Times New Roman" w:eastAsia="Times New Roman" w:hAnsi="Times New Roman" w:cs="Times New Roman"/>
          <w:bCs w:val="0"/>
          <w:color w:val="231F20"/>
          <w:sz w:val="24"/>
          <w:szCs w:val="24"/>
        </w:rPr>
      </w:pPr>
      <w:r w:rsidRPr="00E81E26">
        <w:rPr>
          <w:rFonts w:ascii="Times New Roman" w:eastAsia="Times New Roman" w:hAnsi="Times New Roman" w:cs="Times New Roman"/>
          <w:bCs w:val="0"/>
          <w:color w:val="231F20"/>
          <w:sz w:val="24"/>
          <w:szCs w:val="24"/>
        </w:rPr>
        <w:t>Текстовые задачи</w:t>
      </w:r>
    </w:p>
    <w:p w:rsidR="00633377" w:rsidRPr="00E81E26" w:rsidRDefault="00633377" w:rsidP="009B7D18">
      <w:pPr>
        <w:pStyle w:val="a3"/>
        <w:ind w:left="0"/>
        <w:jc w:val="both"/>
        <w:rPr>
          <w:color w:val="231F20"/>
        </w:rPr>
      </w:pPr>
      <w:r w:rsidRPr="00E81E26">
        <w:rPr>
          <w:color w:val="231F20"/>
        </w:rPr>
        <w:t>Текстовая задача: структурны</w:t>
      </w:r>
      <w:r w:rsidR="008011FA">
        <w:rPr>
          <w:color w:val="231F20"/>
        </w:rPr>
        <w:t>е элементы, составление тексто</w:t>
      </w:r>
      <w:r w:rsidRPr="00E81E26">
        <w:rPr>
          <w:color w:val="231F20"/>
        </w:rPr>
        <w:t>вой задачи по образцу. Зависимость между данными и искомой величиной в текстовой задаче. Решение задач в одно действие.</w:t>
      </w:r>
    </w:p>
    <w:p w:rsidR="00633377" w:rsidRPr="00E81E26" w:rsidRDefault="00633377" w:rsidP="009B7D18">
      <w:pPr>
        <w:pStyle w:val="510"/>
        <w:ind w:left="0"/>
        <w:jc w:val="both"/>
        <w:rPr>
          <w:rFonts w:ascii="Times New Roman" w:eastAsia="Times New Roman" w:hAnsi="Times New Roman" w:cs="Times New Roman"/>
          <w:bCs w:val="0"/>
          <w:color w:val="231F20"/>
          <w:sz w:val="24"/>
          <w:szCs w:val="24"/>
        </w:rPr>
      </w:pPr>
      <w:r w:rsidRPr="00E81E26">
        <w:rPr>
          <w:rFonts w:ascii="Times New Roman" w:eastAsia="Times New Roman" w:hAnsi="Times New Roman" w:cs="Times New Roman"/>
          <w:bCs w:val="0"/>
          <w:color w:val="231F20"/>
          <w:sz w:val="24"/>
          <w:szCs w:val="24"/>
        </w:rPr>
        <w:t>Пространственные отношения и геометрические фигуры</w:t>
      </w:r>
    </w:p>
    <w:p w:rsidR="00633377" w:rsidRPr="00E81E26" w:rsidRDefault="00633377" w:rsidP="009B7D18">
      <w:pPr>
        <w:pStyle w:val="a3"/>
        <w:ind w:left="0"/>
        <w:jc w:val="both"/>
        <w:rPr>
          <w:color w:val="231F20"/>
        </w:rPr>
      </w:pPr>
      <w:r w:rsidRPr="009B7D18">
        <w:rPr>
          <w:color w:val="231F20"/>
        </w:rPr>
        <w:t xml:space="preserve">Расположение предметов </w:t>
      </w:r>
      <w:r w:rsidR="008011FA">
        <w:rPr>
          <w:color w:val="231F20"/>
        </w:rPr>
        <w:t>и объектов на плоскости, в про</w:t>
      </w:r>
      <w:r w:rsidRPr="009B7D18">
        <w:rPr>
          <w:color w:val="231F20"/>
        </w:rPr>
        <w:t xml:space="preserve">странстве: слева/справа, сверху/снизу, </w:t>
      </w:r>
      <w:proofErr w:type="gramStart"/>
      <w:r w:rsidRPr="009B7D18">
        <w:rPr>
          <w:color w:val="231F20"/>
        </w:rPr>
        <w:t>между</w:t>
      </w:r>
      <w:proofErr w:type="gramEnd"/>
      <w:r w:rsidRPr="009B7D18">
        <w:rPr>
          <w:color w:val="231F20"/>
        </w:rPr>
        <w:t xml:space="preserve">; </w:t>
      </w:r>
      <w:proofErr w:type="gramStart"/>
      <w:r w:rsidRPr="009B7D18">
        <w:rPr>
          <w:color w:val="231F20"/>
        </w:rPr>
        <w:t>установление</w:t>
      </w:r>
      <w:proofErr w:type="gramEnd"/>
      <w:r w:rsidRPr="009B7D18">
        <w:rPr>
          <w:color w:val="231F20"/>
        </w:rPr>
        <w:t xml:space="preserve"> пространственных отношений.</w:t>
      </w:r>
    </w:p>
    <w:p w:rsidR="00633377" w:rsidRPr="00E81E26" w:rsidRDefault="00633377" w:rsidP="009B7D18">
      <w:pPr>
        <w:pStyle w:val="a3"/>
        <w:ind w:left="0"/>
        <w:jc w:val="both"/>
        <w:rPr>
          <w:color w:val="231F20"/>
        </w:rPr>
      </w:pPr>
      <w:r w:rsidRPr="009B7D18">
        <w:rPr>
          <w:color w:val="231F20"/>
        </w:rPr>
        <w:t>Геометрические фигуры: р</w:t>
      </w:r>
      <w:r w:rsidR="008011FA">
        <w:rPr>
          <w:color w:val="231F20"/>
        </w:rPr>
        <w:t>аспознавание круга, треугольни</w:t>
      </w:r>
      <w:r w:rsidRPr="009B7D18">
        <w:rPr>
          <w:color w:val="231F20"/>
        </w:rPr>
        <w:t>ка, прямоугольника, отрезка. Построение отрезка, квадрата, треугольника с помощью лин</w:t>
      </w:r>
      <w:r w:rsidR="008011FA">
        <w:rPr>
          <w:color w:val="231F20"/>
        </w:rPr>
        <w:t>ейки на листе в клетку; измере</w:t>
      </w:r>
      <w:r w:rsidRPr="009B7D18">
        <w:rPr>
          <w:color w:val="231F20"/>
        </w:rPr>
        <w:t>ние длины отрезка в сантиметрах.</w:t>
      </w:r>
    </w:p>
    <w:p w:rsidR="00633377" w:rsidRPr="00E81E26" w:rsidRDefault="00633377" w:rsidP="009B7D18">
      <w:pPr>
        <w:pStyle w:val="510"/>
        <w:ind w:left="0"/>
        <w:jc w:val="both"/>
        <w:rPr>
          <w:rFonts w:ascii="Times New Roman" w:eastAsia="Times New Roman" w:hAnsi="Times New Roman" w:cs="Times New Roman"/>
          <w:bCs w:val="0"/>
          <w:color w:val="231F20"/>
          <w:sz w:val="24"/>
          <w:szCs w:val="24"/>
        </w:rPr>
      </w:pPr>
      <w:r w:rsidRPr="00E81E26">
        <w:rPr>
          <w:rFonts w:ascii="Times New Roman" w:eastAsia="Times New Roman" w:hAnsi="Times New Roman" w:cs="Times New Roman"/>
          <w:bCs w:val="0"/>
          <w:color w:val="231F20"/>
          <w:sz w:val="24"/>
          <w:szCs w:val="24"/>
        </w:rPr>
        <w:t>Математическая информация</w:t>
      </w:r>
    </w:p>
    <w:p w:rsidR="00633377" w:rsidRPr="00E81E26" w:rsidRDefault="00633377" w:rsidP="009B7D18">
      <w:pPr>
        <w:pStyle w:val="a3"/>
        <w:ind w:left="0"/>
        <w:jc w:val="both"/>
        <w:rPr>
          <w:color w:val="231F20"/>
        </w:rPr>
      </w:pPr>
      <w:r w:rsidRPr="009B7D18">
        <w:rPr>
          <w:color w:val="231F20"/>
        </w:rPr>
        <w:t>Сбор</w:t>
      </w:r>
      <w:r w:rsidRPr="00E81E26">
        <w:rPr>
          <w:color w:val="231F20"/>
        </w:rPr>
        <w:t xml:space="preserve"> </w:t>
      </w:r>
      <w:r w:rsidRPr="009B7D18">
        <w:rPr>
          <w:color w:val="231F20"/>
        </w:rPr>
        <w:t>данных</w:t>
      </w:r>
      <w:r w:rsidRPr="00E81E26">
        <w:rPr>
          <w:color w:val="231F20"/>
        </w:rPr>
        <w:t xml:space="preserve"> </w:t>
      </w:r>
      <w:r w:rsidRPr="009B7D18">
        <w:rPr>
          <w:color w:val="231F20"/>
        </w:rPr>
        <w:t>об</w:t>
      </w:r>
      <w:r w:rsidRPr="00E81E26">
        <w:rPr>
          <w:color w:val="231F20"/>
        </w:rPr>
        <w:t xml:space="preserve"> </w:t>
      </w:r>
      <w:r w:rsidRPr="009B7D18">
        <w:rPr>
          <w:color w:val="231F20"/>
        </w:rPr>
        <w:t>объекте</w:t>
      </w:r>
      <w:r w:rsidRPr="00E81E26">
        <w:rPr>
          <w:color w:val="231F20"/>
        </w:rPr>
        <w:t xml:space="preserve"> </w:t>
      </w:r>
      <w:r w:rsidRPr="009B7D18">
        <w:rPr>
          <w:color w:val="231F20"/>
        </w:rPr>
        <w:t>по</w:t>
      </w:r>
      <w:r w:rsidRPr="00E81E26">
        <w:rPr>
          <w:color w:val="231F20"/>
        </w:rPr>
        <w:t xml:space="preserve"> </w:t>
      </w:r>
      <w:r w:rsidRPr="009B7D18">
        <w:rPr>
          <w:color w:val="231F20"/>
        </w:rPr>
        <w:t>образцу.</w:t>
      </w:r>
      <w:r w:rsidRPr="00E81E26">
        <w:rPr>
          <w:color w:val="231F20"/>
        </w:rPr>
        <w:t xml:space="preserve"> </w:t>
      </w:r>
      <w:r w:rsidRPr="009B7D18">
        <w:rPr>
          <w:color w:val="231F20"/>
        </w:rPr>
        <w:t>Характеристики</w:t>
      </w:r>
      <w:r w:rsidRPr="00E81E26">
        <w:rPr>
          <w:color w:val="231F20"/>
        </w:rPr>
        <w:t xml:space="preserve"> </w:t>
      </w:r>
      <w:r w:rsidR="008011FA">
        <w:rPr>
          <w:color w:val="231F20"/>
        </w:rPr>
        <w:t>объек</w:t>
      </w:r>
      <w:r w:rsidRPr="00E81E26">
        <w:rPr>
          <w:color w:val="231F20"/>
        </w:rPr>
        <w:t xml:space="preserve">та, группы объектов </w:t>
      </w:r>
      <w:r w:rsidRPr="00E81E26">
        <w:rPr>
          <w:color w:val="231F20"/>
        </w:rPr>
        <w:lastRenderedPageBreak/>
        <w:t xml:space="preserve">(количество, форма, размер). Группировка </w:t>
      </w:r>
      <w:r w:rsidRPr="009B7D18">
        <w:rPr>
          <w:color w:val="231F20"/>
        </w:rPr>
        <w:t>объектов по заданному признаку.</w:t>
      </w:r>
    </w:p>
    <w:p w:rsidR="008C18A6" w:rsidRPr="009B7D18" w:rsidRDefault="00633377" w:rsidP="009B7D18">
      <w:pPr>
        <w:pStyle w:val="21"/>
        <w:spacing w:line="240" w:lineRule="auto"/>
        <w:ind w:left="0"/>
        <w:jc w:val="both"/>
        <w:rPr>
          <w:b w:val="0"/>
          <w:bCs w:val="0"/>
          <w:i w:val="0"/>
          <w:iCs w:val="0"/>
          <w:color w:val="231F20"/>
        </w:rPr>
      </w:pPr>
      <w:r w:rsidRPr="00E81E26">
        <w:rPr>
          <w:b w:val="0"/>
          <w:bCs w:val="0"/>
          <w:i w:val="0"/>
          <w:iCs w:val="0"/>
          <w:color w:val="231F20"/>
        </w:rPr>
        <w:t>Закономерность в ряду заданных объектов: её обнаружение, продолжение ряда.</w:t>
      </w:r>
    </w:p>
    <w:p w:rsidR="00633377" w:rsidRPr="00E81E26" w:rsidRDefault="00633377" w:rsidP="009B7D18">
      <w:pPr>
        <w:pStyle w:val="a3"/>
        <w:ind w:left="0"/>
        <w:jc w:val="both"/>
        <w:rPr>
          <w:color w:val="231F20"/>
        </w:rPr>
      </w:pPr>
      <w:r w:rsidRPr="009B7D18">
        <w:rPr>
          <w:color w:val="231F20"/>
        </w:rPr>
        <w:t>Верные (истинные) и нев</w:t>
      </w:r>
      <w:r w:rsidR="008011FA">
        <w:rPr>
          <w:color w:val="231F20"/>
        </w:rPr>
        <w:t>ерные (ложные) предложения, сос</w:t>
      </w:r>
      <w:r w:rsidRPr="009B7D18">
        <w:rPr>
          <w:color w:val="231F20"/>
        </w:rPr>
        <w:t xml:space="preserve">тавленные относительно заданного набора математических </w:t>
      </w:r>
      <w:r w:rsidRPr="00E81E26">
        <w:rPr>
          <w:color w:val="231F20"/>
        </w:rPr>
        <w:t>объектов.</w:t>
      </w:r>
    </w:p>
    <w:p w:rsidR="00633377" w:rsidRPr="00E81E26" w:rsidRDefault="00633377" w:rsidP="009B7D18">
      <w:pPr>
        <w:pStyle w:val="a3"/>
        <w:ind w:left="0"/>
        <w:jc w:val="both"/>
        <w:rPr>
          <w:color w:val="231F20"/>
        </w:rPr>
      </w:pPr>
      <w:r w:rsidRPr="009B7D18">
        <w:rPr>
          <w:color w:val="231F20"/>
        </w:rPr>
        <w:t>Чтение</w:t>
      </w:r>
      <w:r w:rsidRPr="00E81E26">
        <w:rPr>
          <w:color w:val="231F20"/>
        </w:rPr>
        <w:t xml:space="preserve"> </w:t>
      </w:r>
      <w:r w:rsidRPr="009B7D18">
        <w:rPr>
          <w:color w:val="231F20"/>
        </w:rPr>
        <w:t>таблицы</w:t>
      </w:r>
      <w:r w:rsidRPr="00E81E26">
        <w:rPr>
          <w:color w:val="231F20"/>
        </w:rPr>
        <w:t xml:space="preserve"> </w:t>
      </w:r>
      <w:r w:rsidRPr="009B7D18">
        <w:rPr>
          <w:color w:val="231F20"/>
        </w:rPr>
        <w:t>(содержащей</w:t>
      </w:r>
      <w:r w:rsidRPr="00E81E26">
        <w:rPr>
          <w:color w:val="231F20"/>
        </w:rPr>
        <w:t xml:space="preserve"> </w:t>
      </w:r>
      <w:r w:rsidRPr="009B7D18">
        <w:rPr>
          <w:color w:val="231F20"/>
        </w:rPr>
        <w:t>не</w:t>
      </w:r>
      <w:r w:rsidRPr="00E81E26">
        <w:rPr>
          <w:color w:val="231F20"/>
        </w:rPr>
        <w:t xml:space="preserve"> </w:t>
      </w:r>
      <w:r w:rsidRPr="009B7D18">
        <w:rPr>
          <w:color w:val="231F20"/>
        </w:rPr>
        <w:t>более</w:t>
      </w:r>
      <w:r w:rsidRPr="00E81E26">
        <w:rPr>
          <w:color w:val="231F20"/>
        </w:rPr>
        <w:t xml:space="preserve"> </w:t>
      </w:r>
      <w:r w:rsidRPr="009B7D18">
        <w:rPr>
          <w:color w:val="231F20"/>
        </w:rPr>
        <w:t>4-х</w:t>
      </w:r>
      <w:r w:rsidRPr="00E81E26">
        <w:rPr>
          <w:color w:val="231F20"/>
        </w:rPr>
        <w:t xml:space="preserve"> </w:t>
      </w:r>
      <w:r w:rsidRPr="009B7D18">
        <w:rPr>
          <w:color w:val="231F20"/>
        </w:rPr>
        <w:t>данных);</w:t>
      </w:r>
      <w:r w:rsidRPr="00E81E26">
        <w:rPr>
          <w:color w:val="231F20"/>
        </w:rPr>
        <w:t xml:space="preserve"> </w:t>
      </w:r>
      <w:r w:rsidR="008011FA">
        <w:rPr>
          <w:color w:val="231F20"/>
        </w:rPr>
        <w:t>извлече</w:t>
      </w:r>
      <w:r w:rsidRPr="009B7D18">
        <w:rPr>
          <w:color w:val="231F20"/>
        </w:rPr>
        <w:t>ние</w:t>
      </w:r>
      <w:r w:rsidRPr="00E81E26">
        <w:rPr>
          <w:color w:val="231F20"/>
        </w:rPr>
        <w:t xml:space="preserve"> </w:t>
      </w:r>
      <w:r w:rsidRPr="009B7D18">
        <w:rPr>
          <w:color w:val="231F20"/>
        </w:rPr>
        <w:t>данного</w:t>
      </w:r>
      <w:r w:rsidRPr="00E81E26">
        <w:rPr>
          <w:color w:val="231F20"/>
        </w:rPr>
        <w:t xml:space="preserve"> </w:t>
      </w:r>
      <w:r w:rsidRPr="009B7D18">
        <w:rPr>
          <w:color w:val="231F20"/>
        </w:rPr>
        <w:t>из</w:t>
      </w:r>
      <w:r w:rsidRPr="00E81E26">
        <w:rPr>
          <w:color w:val="231F20"/>
        </w:rPr>
        <w:t xml:space="preserve"> </w:t>
      </w:r>
      <w:r w:rsidRPr="009B7D18">
        <w:rPr>
          <w:color w:val="231F20"/>
        </w:rPr>
        <w:t>строки,</w:t>
      </w:r>
      <w:r w:rsidRPr="00E81E26">
        <w:rPr>
          <w:color w:val="231F20"/>
        </w:rPr>
        <w:t xml:space="preserve"> </w:t>
      </w:r>
      <w:r w:rsidRPr="009B7D18">
        <w:rPr>
          <w:color w:val="231F20"/>
        </w:rPr>
        <w:t>столбца;</w:t>
      </w:r>
      <w:r w:rsidRPr="00E81E26">
        <w:rPr>
          <w:color w:val="231F20"/>
        </w:rPr>
        <w:t xml:space="preserve"> </w:t>
      </w:r>
      <w:r w:rsidRPr="009B7D18">
        <w:rPr>
          <w:color w:val="231F20"/>
        </w:rPr>
        <w:t>внесение</w:t>
      </w:r>
      <w:r w:rsidRPr="00E81E26">
        <w:rPr>
          <w:color w:val="231F20"/>
        </w:rPr>
        <w:t xml:space="preserve"> </w:t>
      </w:r>
      <w:r w:rsidRPr="009B7D18">
        <w:rPr>
          <w:color w:val="231F20"/>
        </w:rPr>
        <w:t>одного-двух</w:t>
      </w:r>
      <w:r w:rsidRPr="00E81E26">
        <w:rPr>
          <w:color w:val="231F20"/>
        </w:rPr>
        <w:t xml:space="preserve"> </w:t>
      </w:r>
      <w:r w:rsidRPr="009B7D18">
        <w:rPr>
          <w:color w:val="231F20"/>
        </w:rPr>
        <w:t>данных в таблицу. Чтение рисунка, схемы с одним-двумя числовыми данными (значениями данных величин).</w:t>
      </w:r>
    </w:p>
    <w:p w:rsidR="00633377" w:rsidRPr="00E81E26" w:rsidRDefault="00633377" w:rsidP="009B7D18">
      <w:pPr>
        <w:pStyle w:val="a3"/>
        <w:ind w:left="0"/>
        <w:jc w:val="both"/>
        <w:rPr>
          <w:color w:val="231F20"/>
        </w:rPr>
      </w:pPr>
      <w:r w:rsidRPr="009B7D18">
        <w:rPr>
          <w:color w:val="231F20"/>
        </w:rPr>
        <w:t>Двух-трёхшаговые инструкции, связанные с вычислением, измерением длины, изображением геометрической фигуры.</w:t>
      </w:r>
    </w:p>
    <w:p w:rsidR="00DE7254" w:rsidRDefault="00DE7254" w:rsidP="009B7D18">
      <w:pPr>
        <w:pStyle w:val="21"/>
        <w:spacing w:line="240" w:lineRule="auto"/>
        <w:ind w:left="0"/>
        <w:jc w:val="both"/>
        <w:rPr>
          <w:b w:val="0"/>
          <w:bCs w:val="0"/>
          <w:i w:val="0"/>
          <w:iCs w:val="0"/>
          <w:color w:val="231F20"/>
        </w:rPr>
      </w:pPr>
    </w:p>
    <w:p w:rsidR="00633377" w:rsidRPr="00DE7254" w:rsidRDefault="00633377" w:rsidP="009B7D18">
      <w:pPr>
        <w:pStyle w:val="21"/>
        <w:spacing w:line="240" w:lineRule="auto"/>
        <w:ind w:left="0"/>
        <w:jc w:val="both"/>
        <w:rPr>
          <w:bCs w:val="0"/>
          <w:i w:val="0"/>
          <w:iCs w:val="0"/>
          <w:color w:val="231F20"/>
        </w:rPr>
      </w:pPr>
      <w:r w:rsidRPr="00DE7254">
        <w:rPr>
          <w:bCs w:val="0"/>
          <w:i w:val="0"/>
          <w:iCs w:val="0"/>
          <w:color w:val="231F20"/>
        </w:rPr>
        <w:t>Универсальные учебные действия (пропедевтический уровень)</w:t>
      </w:r>
    </w:p>
    <w:p w:rsidR="00633377" w:rsidRPr="00DE7254" w:rsidRDefault="00633377" w:rsidP="009B7D18">
      <w:pPr>
        <w:jc w:val="both"/>
        <w:rPr>
          <w:i/>
          <w:color w:val="231F20"/>
          <w:sz w:val="24"/>
          <w:szCs w:val="24"/>
        </w:rPr>
      </w:pPr>
      <w:r w:rsidRPr="00DE7254">
        <w:rPr>
          <w:i/>
          <w:color w:val="231F20"/>
          <w:sz w:val="24"/>
          <w:szCs w:val="24"/>
        </w:rPr>
        <w:t>Универсальные познавательные учебные действия:</w:t>
      </w:r>
    </w:p>
    <w:p w:rsidR="00633377" w:rsidRPr="00E81E26" w:rsidRDefault="00633377" w:rsidP="009B7D18">
      <w:pPr>
        <w:pStyle w:val="a3"/>
        <w:ind w:left="0"/>
        <w:jc w:val="both"/>
        <w:rPr>
          <w:color w:val="231F20"/>
        </w:rPr>
      </w:pPr>
      <w:r w:rsidRPr="009B7D18">
        <w:rPr>
          <w:color w:val="231F20"/>
        </w:rPr>
        <w:t>—наблюдать</w:t>
      </w:r>
      <w:r w:rsidRPr="00E81E26">
        <w:rPr>
          <w:color w:val="231F20"/>
        </w:rPr>
        <w:t xml:space="preserve"> </w:t>
      </w:r>
      <w:r w:rsidRPr="009B7D18">
        <w:rPr>
          <w:color w:val="231F20"/>
        </w:rPr>
        <w:t>математические</w:t>
      </w:r>
      <w:r w:rsidRPr="00E81E26">
        <w:rPr>
          <w:color w:val="231F20"/>
        </w:rPr>
        <w:t xml:space="preserve"> </w:t>
      </w:r>
      <w:r w:rsidRPr="009B7D18">
        <w:rPr>
          <w:color w:val="231F20"/>
        </w:rPr>
        <w:t>объекты</w:t>
      </w:r>
      <w:r w:rsidRPr="00E81E26">
        <w:rPr>
          <w:color w:val="231F20"/>
        </w:rPr>
        <w:t xml:space="preserve"> </w:t>
      </w:r>
      <w:r w:rsidRPr="009B7D18">
        <w:rPr>
          <w:color w:val="231F20"/>
        </w:rPr>
        <w:t>(числа,</w:t>
      </w:r>
      <w:r w:rsidRPr="00E81E26">
        <w:rPr>
          <w:color w:val="231F20"/>
        </w:rPr>
        <w:t xml:space="preserve"> </w:t>
      </w:r>
      <w:r w:rsidRPr="009B7D18">
        <w:rPr>
          <w:color w:val="231F20"/>
        </w:rPr>
        <w:t>величины)</w:t>
      </w:r>
      <w:r w:rsidRPr="00E81E26">
        <w:rPr>
          <w:color w:val="231F20"/>
        </w:rPr>
        <w:t xml:space="preserve"> </w:t>
      </w:r>
      <w:r w:rsidRPr="009B7D18">
        <w:rPr>
          <w:color w:val="231F20"/>
        </w:rPr>
        <w:t>в окружающем мире;</w:t>
      </w:r>
    </w:p>
    <w:p w:rsidR="00633377" w:rsidRPr="00E81E26" w:rsidRDefault="00633377" w:rsidP="009B7D18">
      <w:pPr>
        <w:pStyle w:val="a3"/>
        <w:ind w:left="0"/>
        <w:jc w:val="both"/>
        <w:rPr>
          <w:color w:val="231F20"/>
        </w:rPr>
      </w:pPr>
      <w:r w:rsidRPr="009B7D18">
        <w:rPr>
          <w:color w:val="231F20"/>
        </w:rPr>
        <w:t>—обнаруживать</w:t>
      </w:r>
      <w:r w:rsidRPr="00E81E26">
        <w:rPr>
          <w:color w:val="231F20"/>
        </w:rPr>
        <w:t xml:space="preserve"> </w:t>
      </w:r>
      <w:r w:rsidRPr="009B7D18">
        <w:rPr>
          <w:color w:val="231F20"/>
        </w:rPr>
        <w:t>общее</w:t>
      </w:r>
      <w:r w:rsidRPr="00E81E26">
        <w:rPr>
          <w:color w:val="231F20"/>
        </w:rPr>
        <w:t xml:space="preserve"> </w:t>
      </w:r>
      <w:r w:rsidRPr="009B7D18">
        <w:rPr>
          <w:color w:val="231F20"/>
        </w:rPr>
        <w:t>и</w:t>
      </w:r>
      <w:r w:rsidRPr="00E81E26">
        <w:rPr>
          <w:color w:val="231F20"/>
        </w:rPr>
        <w:t xml:space="preserve"> </w:t>
      </w:r>
      <w:r w:rsidRPr="009B7D18">
        <w:rPr>
          <w:color w:val="231F20"/>
        </w:rPr>
        <w:t>различное</w:t>
      </w:r>
      <w:r w:rsidRPr="00E81E26">
        <w:rPr>
          <w:color w:val="231F20"/>
        </w:rPr>
        <w:t xml:space="preserve"> </w:t>
      </w:r>
      <w:r w:rsidRPr="009B7D18">
        <w:rPr>
          <w:color w:val="231F20"/>
        </w:rPr>
        <w:t>в</w:t>
      </w:r>
      <w:r w:rsidRPr="00E81E26">
        <w:rPr>
          <w:color w:val="231F20"/>
        </w:rPr>
        <w:t xml:space="preserve"> </w:t>
      </w:r>
      <w:r w:rsidRPr="009B7D18">
        <w:rPr>
          <w:color w:val="231F20"/>
        </w:rPr>
        <w:t>записи</w:t>
      </w:r>
      <w:r w:rsidRPr="00E81E26">
        <w:rPr>
          <w:color w:val="231F20"/>
        </w:rPr>
        <w:t xml:space="preserve"> </w:t>
      </w:r>
      <w:r w:rsidRPr="009B7D18">
        <w:rPr>
          <w:color w:val="231F20"/>
        </w:rPr>
        <w:t xml:space="preserve">арифметических </w:t>
      </w:r>
      <w:r w:rsidRPr="00E81E26">
        <w:rPr>
          <w:color w:val="231F20"/>
        </w:rPr>
        <w:t>действий;</w:t>
      </w:r>
    </w:p>
    <w:p w:rsidR="00633377" w:rsidRPr="00E81E26" w:rsidRDefault="00633377" w:rsidP="009B7D18">
      <w:pPr>
        <w:pStyle w:val="a3"/>
        <w:ind w:left="0"/>
        <w:jc w:val="both"/>
        <w:rPr>
          <w:color w:val="231F20"/>
        </w:rPr>
      </w:pPr>
      <w:r w:rsidRPr="009B7D18">
        <w:rPr>
          <w:color w:val="231F20"/>
        </w:rPr>
        <w:t>—понимать</w:t>
      </w:r>
      <w:r w:rsidRPr="00E81E26">
        <w:rPr>
          <w:color w:val="231F20"/>
        </w:rPr>
        <w:t xml:space="preserve"> </w:t>
      </w:r>
      <w:r w:rsidRPr="009B7D18">
        <w:rPr>
          <w:color w:val="231F20"/>
        </w:rPr>
        <w:t>назначение</w:t>
      </w:r>
      <w:r w:rsidRPr="00E81E26">
        <w:rPr>
          <w:color w:val="231F20"/>
        </w:rPr>
        <w:t xml:space="preserve"> </w:t>
      </w:r>
      <w:r w:rsidRPr="009B7D18">
        <w:rPr>
          <w:color w:val="231F20"/>
        </w:rPr>
        <w:t>и</w:t>
      </w:r>
      <w:r w:rsidRPr="00E81E26">
        <w:rPr>
          <w:color w:val="231F20"/>
        </w:rPr>
        <w:t xml:space="preserve"> </w:t>
      </w:r>
      <w:r w:rsidRPr="009B7D18">
        <w:rPr>
          <w:color w:val="231F20"/>
        </w:rPr>
        <w:t>необходимость</w:t>
      </w:r>
      <w:r w:rsidRPr="00E81E26">
        <w:rPr>
          <w:color w:val="231F20"/>
        </w:rPr>
        <w:t xml:space="preserve"> </w:t>
      </w:r>
      <w:r w:rsidRPr="009B7D18">
        <w:rPr>
          <w:color w:val="231F20"/>
        </w:rPr>
        <w:t>использования</w:t>
      </w:r>
      <w:r w:rsidRPr="00E81E26">
        <w:rPr>
          <w:color w:val="231F20"/>
        </w:rPr>
        <w:t xml:space="preserve"> </w:t>
      </w:r>
      <w:r w:rsidR="008011FA">
        <w:rPr>
          <w:color w:val="231F20"/>
        </w:rPr>
        <w:t>вели</w:t>
      </w:r>
      <w:r w:rsidRPr="009B7D18">
        <w:rPr>
          <w:color w:val="231F20"/>
        </w:rPr>
        <w:t>чин в жизни;</w:t>
      </w:r>
    </w:p>
    <w:p w:rsidR="00633377" w:rsidRPr="00E81E26" w:rsidRDefault="00633377" w:rsidP="009B7D18">
      <w:pPr>
        <w:pStyle w:val="a3"/>
        <w:ind w:left="0"/>
        <w:jc w:val="both"/>
        <w:rPr>
          <w:color w:val="231F20"/>
        </w:rPr>
      </w:pPr>
      <w:r w:rsidRPr="009B7D18">
        <w:rPr>
          <w:color w:val="231F20"/>
        </w:rPr>
        <w:t>—наблюдать</w:t>
      </w:r>
      <w:r w:rsidRPr="00E81E26">
        <w:rPr>
          <w:color w:val="231F20"/>
        </w:rPr>
        <w:t xml:space="preserve"> </w:t>
      </w:r>
      <w:r w:rsidRPr="009B7D18">
        <w:rPr>
          <w:color w:val="231F20"/>
        </w:rPr>
        <w:t>действие</w:t>
      </w:r>
      <w:r w:rsidRPr="00E81E26">
        <w:rPr>
          <w:color w:val="231F20"/>
        </w:rPr>
        <w:t xml:space="preserve"> </w:t>
      </w:r>
      <w:r w:rsidRPr="009B7D18">
        <w:rPr>
          <w:color w:val="231F20"/>
        </w:rPr>
        <w:t>измерительных</w:t>
      </w:r>
      <w:r w:rsidRPr="00E81E26">
        <w:rPr>
          <w:color w:val="231F20"/>
        </w:rPr>
        <w:t xml:space="preserve"> приборов;</w:t>
      </w:r>
    </w:p>
    <w:p w:rsidR="00633377" w:rsidRPr="00E81E26" w:rsidRDefault="00633377" w:rsidP="009B7D18">
      <w:pPr>
        <w:pStyle w:val="a3"/>
        <w:ind w:left="0"/>
        <w:jc w:val="both"/>
        <w:rPr>
          <w:color w:val="231F20"/>
        </w:rPr>
      </w:pPr>
      <w:r w:rsidRPr="00E81E26">
        <w:rPr>
          <w:color w:val="231F20"/>
        </w:rPr>
        <w:t>—сравнивать два объекта, два числа;</w:t>
      </w:r>
    </w:p>
    <w:p w:rsidR="00633377" w:rsidRPr="00E81E26" w:rsidRDefault="00633377" w:rsidP="009B7D18">
      <w:pPr>
        <w:pStyle w:val="a3"/>
        <w:ind w:left="0"/>
        <w:jc w:val="both"/>
        <w:rPr>
          <w:color w:val="231F20"/>
        </w:rPr>
      </w:pPr>
      <w:r w:rsidRPr="009B7D18">
        <w:rPr>
          <w:color w:val="231F20"/>
        </w:rPr>
        <w:t>—распределять</w:t>
      </w:r>
      <w:r w:rsidRPr="00E81E26">
        <w:rPr>
          <w:color w:val="231F20"/>
        </w:rPr>
        <w:t xml:space="preserve"> </w:t>
      </w:r>
      <w:r w:rsidRPr="009B7D18">
        <w:rPr>
          <w:color w:val="231F20"/>
        </w:rPr>
        <w:t>объекты</w:t>
      </w:r>
      <w:r w:rsidRPr="00E81E26">
        <w:rPr>
          <w:color w:val="231F20"/>
        </w:rPr>
        <w:t xml:space="preserve"> </w:t>
      </w:r>
      <w:r w:rsidRPr="009B7D18">
        <w:rPr>
          <w:color w:val="231F20"/>
        </w:rPr>
        <w:t>на</w:t>
      </w:r>
      <w:r w:rsidRPr="00E81E26">
        <w:rPr>
          <w:color w:val="231F20"/>
        </w:rPr>
        <w:t xml:space="preserve"> </w:t>
      </w:r>
      <w:r w:rsidRPr="009B7D18">
        <w:rPr>
          <w:color w:val="231F20"/>
        </w:rPr>
        <w:t>группы</w:t>
      </w:r>
      <w:r w:rsidRPr="00E81E26">
        <w:rPr>
          <w:color w:val="231F20"/>
        </w:rPr>
        <w:t xml:space="preserve"> </w:t>
      </w:r>
      <w:r w:rsidRPr="009B7D18">
        <w:rPr>
          <w:color w:val="231F20"/>
        </w:rPr>
        <w:t>по</w:t>
      </w:r>
      <w:r w:rsidRPr="00E81E26">
        <w:rPr>
          <w:color w:val="231F20"/>
        </w:rPr>
        <w:t xml:space="preserve"> </w:t>
      </w:r>
      <w:r w:rsidRPr="009B7D18">
        <w:rPr>
          <w:color w:val="231F20"/>
        </w:rPr>
        <w:t>заданному</w:t>
      </w:r>
      <w:r w:rsidRPr="00E81E26">
        <w:rPr>
          <w:color w:val="231F20"/>
        </w:rPr>
        <w:t xml:space="preserve"> основанию;</w:t>
      </w:r>
    </w:p>
    <w:p w:rsidR="00633377" w:rsidRPr="00E81E26" w:rsidRDefault="00633377" w:rsidP="009B7D18">
      <w:pPr>
        <w:pStyle w:val="a3"/>
        <w:ind w:left="0"/>
        <w:jc w:val="both"/>
        <w:rPr>
          <w:color w:val="231F20"/>
        </w:rPr>
      </w:pPr>
      <w:r w:rsidRPr="009B7D18">
        <w:rPr>
          <w:color w:val="231F20"/>
        </w:rPr>
        <w:t>—копировать</w:t>
      </w:r>
      <w:r w:rsidRPr="00E81E26">
        <w:rPr>
          <w:color w:val="231F20"/>
        </w:rPr>
        <w:t xml:space="preserve"> </w:t>
      </w:r>
      <w:r w:rsidRPr="009B7D18">
        <w:rPr>
          <w:color w:val="231F20"/>
        </w:rPr>
        <w:t>изученные</w:t>
      </w:r>
      <w:r w:rsidRPr="00E81E26">
        <w:rPr>
          <w:color w:val="231F20"/>
        </w:rPr>
        <w:t xml:space="preserve"> </w:t>
      </w:r>
      <w:r w:rsidRPr="009B7D18">
        <w:rPr>
          <w:color w:val="231F20"/>
        </w:rPr>
        <w:t>фигуры,</w:t>
      </w:r>
      <w:r w:rsidRPr="00E81E26">
        <w:rPr>
          <w:color w:val="231F20"/>
        </w:rPr>
        <w:t xml:space="preserve"> </w:t>
      </w:r>
      <w:r w:rsidRPr="009B7D18">
        <w:rPr>
          <w:color w:val="231F20"/>
        </w:rPr>
        <w:t>рисовать</w:t>
      </w:r>
      <w:r w:rsidRPr="00E81E26">
        <w:rPr>
          <w:color w:val="231F20"/>
        </w:rPr>
        <w:t xml:space="preserve"> </w:t>
      </w:r>
      <w:r w:rsidRPr="009B7D18">
        <w:rPr>
          <w:color w:val="231F20"/>
        </w:rPr>
        <w:t>от</w:t>
      </w:r>
      <w:r w:rsidRPr="00E81E26">
        <w:rPr>
          <w:color w:val="231F20"/>
        </w:rPr>
        <w:t xml:space="preserve"> </w:t>
      </w:r>
      <w:r w:rsidRPr="009B7D18">
        <w:rPr>
          <w:color w:val="231F20"/>
        </w:rPr>
        <w:t>руки</w:t>
      </w:r>
      <w:r w:rsidRPr="00E81E26">
        <w:rPr>
          <w:color w:val="231F20"/>
        </w:rPr>
        <w:t xml:space="preserve"> </w:t>
      </w:r>
      <w:r w:rsidRPr="009B7D18">
        <w:rPr>
          <w:color w:val="231F20"/>
        </w:rPr>
        <w:t>по</w:t>
      </w:r>
      <w:r w:rsidRPr="00E81E26">
        <w:rPr>
          <w:color w:val="231F20"/>
        </w:rPr>
        <w:t xml:space="preserve"> </w:t>
      </w:r>
      <w:r w:rsidR="008011FA">
        <w:rPr>
          <w:color w:val="231F20"/>
        </w:rPr>
        <w:t>соб</w:t>
      </w:r>
      <w:r w:rsidRPr="009B7D18">
        <w:rPr>
          <w:color w:val="231F20"/>
        </w:rPr>
        <w:t>ственному замыслу;</w:t>
      </w:r>
    </w:p>
    <w:p w:rsidR="00633377" w:rsidRPr="00E81E26" w:rsidRDefault="00633377" w:rsidP="009B7D18">
      <w:pPr>
        <w:pStyle w:val="a3"/>
        <w:ind w:left="0"/>
        <w:jc w:val="both"/>
        <w:rPr>
          <w:color w:val="231F20"/>
        </w:rPr>
      </w:pPr>
      <w:r w:rsidRPr="009B7D18">
        <w:rPr>
          <w:color w:val="231F20"/>
        </w:rPr>
        <w:t>—приводить</w:t>
      </w:r>
      <w:r w:rsidRPr="00E81E26">
        <w:rPr>
          <w:color w:val="231F20"/>
        </w:rPr>
        <w:t xml:space="preserve"> </w:t>
      </w:r>
      <w:r w:rsidRPr="009B7D18">
        <w:rPr>
          <w:color w:val="231F20"/>
        </w:rPr>
        <w:t>примеры</w:t>
      </w:r>
      <w:r w:rsidRPr="00E81E26">
        <w:rPr>
          <w:color w:val="231F20"/>
        </w:rPr>
        <w:t xml:space="preserve"> </w:t>
      </w:r>
      <w:r w:rsidRPr="009B7D18">
        <w:rPr>
          <w:color w:val="231F20"/>
        </w:rPr>
        <w:t>чисел,</w:t>
      </w:r>
      <w:r w:rsidRPr="00E81E26">
        <w:rPr>
          <w:color w:val="231F20"/>
        </w:rPr>
        <w:t xml:space="preserve"> </w:t>
      </w:r>
      <w:r w:rsidRPr="009B7D18">
        <w:rPr>
          <w:color w:val="231F20"/>
        </w:rPr>
        <w:t>геометрических</w:t>
      </w:r>
      <w:r w:rsidRPr="00E81E26">
        <w:rPr>
          <w:color w:val="231F20"/>
        </w:rPr>
        <w:t xml:space="preserve"> фигур;</w:t>
      </w:r>
    </w:p>
    <w:p w:rsidR="00633377" w:rsidRPr="00E81E26" w:rsidRDefault="00633377" w:rsidP="009B7D18">
      <w:pPr>
        <w:pStyle w:val="a3"/>
        <w:ind w:left="0"/>
        <w:jc w:val="both"/>
        <w:rPr>
          <w:color w:val="231F20"/>
        </w:rPr>
      </w:pPr>
      <w:r w:rsidRPr="009B7D18">
        <w:rPr>
          <w:color w:val="231F20"/>
        </w:rPr>
        <w:t>—вести</w:t>
      </w:r>
      <w:r w:rsidRPr="00E81E26">
        <w:rPr>
          <w:color w:val="231F20"/>
        </w:rPr>
        <w:t xml:space="preserve"> </w:t>
      </w:r>
      <w:r w:rsidRPr="009B7D18">
        <w:rPr>
          <w:color w:val="231F20"/>
        </w:rPr>
        <w:t>порядковый</w:t>
      </w:r>
      <w:r w:rsidRPr="00E81E26">
        <w:rPr>
          <w:color w:val="231F20"/>
        </w:rPr>
        <w:t xml:space="preserve"> </w:t>
      </w:r>
      <w:r w:rsidRPr="009B7D18">
        <w:rPr>
          <w:color w:val="231F20"/>
        </w:rPr>
        <w:t>и</w:t>
      </w:r>
      <w:r w:rsidRPr="00E81E26">
        <w:rPr>
          <w:color w:val="231F20"/>
        </w:rPr>
        <w:t xml:space="preserve"> </w:t>
      </w:r>
      <w:r w:rsidRPr="009B7D18">
        <w:rPr>
          <w:color w:val="231F20"/>
        </w:rPr>
        <w:t>количественный</w:t>
      </w:r>
      <w:r w:rsidRPr="00E81E26">
        <w:rPr>
          <w:color w:val="231F20"/>
        </w:rPr>
        <w:t xml:space="preserve"> </w:t>
      </w:r>
      <w:r w:rsidRPr="009B7D18">
        <w:rPr>
          <w:color w:val="231F20"/>
        </w:rPr>
        <w:t>счет</w:t>
      </w:r>
      <w:r w:rsidRPr="00E81E26">
        <w:rPr>
          <w:color w:val="231F20"/>
        </w:rPr>
        <w:t xml:space="preserve"> </w:t>
      </w:r>
      <w:r w:rsidRPr="009B7D18">
        <w:rPr>
          <w:color w:val="231F20"/>
        </w:rPr>
        <w:t>(соблюдать</w:t>
      </w:r>
      <w:r w:rsidRPr="00E81E26">
        <w:rPr>
          <w:color w:val="231F20"/>
        </w:rPr>
        <w:t xml:space="preserve"> </w:t>
      </w:r>
      <w:r w:rsidR="008011FA">
        <w:rPr>
          <w:color w:val="231F20"/>
        </w:rPr>
        <w:t>после</w:t>
      </w:r>
      <w:r w:rsidRPr="00E81E26">
        <w:rPr>
          <w:color w:val="231F20"/>
        </w:rPr>
        <w:t>довательность).</w:t>
      </w:r>
    </w:p>
    <w:p w:rsidR="00633377" w:rsidRPr="00E81E26" w:rsidRDefault="00633377" w:rsidP="009B7D18">
      <w:pPr>
        <w:jc w:val="both"/>
        <w:rPr>
          <w:color w:val="231F20"/>
          <w:sz w:val="24"/>
          <w:szCs w:val="24"/>
        </w:rPr>
      </w:pPr>
      <w:r w:rsidRPr="00E81E26">
        <w:rPr>
          <w:color w:val="231F20"/>
          <w:sz w:val="24"/>
          <w:szCs w:val="24"/>
        </w:rPr>
        <w:t>Работа с информацией:</w:t>
      </w:r>
    </w:p>
    <w:p w:rsidR="00633377" w:rsidRPr="00E81E26" w:rsidRDefault="00633377" w:rsidP="009B7D18">
      <w:pPr>
        <w:pStyle w:val="a3"/>
        <w:ind w:left="0"/>
        <w:jc w:val="both"/>
        <w:rPr>
          <w:color w:val="231F20"/>
        </w:rPr>
      </w:pPr>
      <w:r w:rsidRPr="00E81E26">
        <w:rPr>
          <w:color w:val="231F20"/>
        </w:rPr>
        <w:t>—понимать, что математическ</w:t>
      </w:r>
      <w:r w:rsidR="008011FA">
        <w:rPr>
          <w:color w:val="231F20"/>
        </w:rPr>
        <w:t>ие явления могут быть представ</w:t>
      </w:r>
      <w:r w:rsidRPr="009B7D18">
        <w:rPr>
          <w:color w:val="231F20"/>
        </w:rPr>
        <w:t>лены с помощью разных средств: текст, числовая запись, таблица, рисунок, схема;</w:t>
      </w:r>
    </w:p>
    <w:p w:rsidR="00633377" w:rsidRPr="00E81E26" w:rsidRDefault="00633377" w:rsidP="009B7D18">
      <w:pPr>
        <w:pStyle w:val="a3"/>
        <w:ind w:left="0"/>
        <w:jc w:val="both"/>
        <w:rPr>
          <w:color w:val="231F20"/>
        </w:rPr>
      </w:pPr>
      <w:r w:rsidRPr="009B7D18">
        <w:rPr>
          <w:color w:val="231F20"/>
        </w:rPr>
        <w:t>—читать таблицу, извлекать информацию, представленную в табличной форме.</w:t>
      </w:r>
    </w:p>
    <w:p w:rsidR="00633377" w:rsidRPr="00DE7254" w:rsidRDefault="00633377" w:rsidP="009B7D18">
      <w:pPr>
        <w:jc w:val="both"/>
        <w:rPr>
          <w:i/>
          <w:color w:val="231F20"/>
          <w:sz w:val="24"/>
          <w:szCs w:val="24"/>
        </w:rPr>
      </w:pPr>
      <w:r w:rsidRPr="00DE7254">
        <w:rPr>
          <w:i/>
          <w:color w:val="231F20"/>
          <w:sz w:val="24"/>
          <w:szCs w:val="24"/>
        </w:rPr>
        <w:t>Универсальные коммуникативные учебные действия:</w:t>
      </w:r>
    </w:p>
    <w:p w:rsidR="00633377" w:rsidRPr="00E81E26" w:rsidRDefault="00633377" w:rsidP="009B7D18">
      <w:pPr>
        <w:pStyle w:val="a3"/>
        <w:ind w:left="0"/>
        <w:jc w:val="both"/>
        <w:rPr>
          <w:color w:val="231F20"/>
        </w:rPr>
      </w:pPr>
      <w:r w:rsidRPr="00E81E26">
        <w:rPr>
          <w:color w:val="231F20"/>
        </w:rPr>
        <w:t xml:space="preserve">—характеризовать (описывать) число, геометрическую фигуру, </w:t>
      </w:r>
      <w:r w:rsidRPr="009B7D18">
        <w:rPr>
          <w:color w:val="231F20"/>
        </w:rPr>
        <w:t>последовательность</w:t>
      </w:r>
      <w:r w:rsidRPr="00E81E26">
        <w:rPr>
          <w:color w:val="231F20"/>
        </w:rPr>
        <w:t xml:space="preserve"> </w:t>
      </w:r>
      <w:r w:rsidRPr="009B7D18">
        <w:rPr>
          <w:color w:val="231F20"/>
        </w:rPr>
        <w:t>из</w:t>
      </w:r>
      <w:r w:rsidRPr="00E81E26">
        <w:rPr>
          <w:color w:val="231F20"/>
        </w:rPr>
        <w:t xml:space="preserve"> </w:t>
      </w:r>
      <w:r w:rsidRPr="009B7D18">
        <w:rPr>
          <w:color w:val="231F20"/>
        </w:rPr>
        <w:t>нескольких</w:t>
      </w:r>
      <w:r w:rsidRPr="00E81E26">
        <w:rPr>
          <w:color w:val="231F20"/>
        </w:rPr>
        <w:t xml:space="preserve"> </w:t>
      </w:r>
      <w:r w:rsidRPr="009B7D18">
        <w:rPr>
          <w:color w:val="231F20"/>
        </w:rPr>
        <w:t>чисел,</w:t>
      </w:r>
      <w:r w:rsidRPr="00E81E26">
        <w:rPr>
          <w:color w:val="231F20"/>
        </w:rPr>
        <w:t xml:space="preserve"> </w:t>
      </w:r>
      <w:r w:rsidRPr="009B7D18">
        <w:rPr>
          <w:color w:val="231F20"/>
        </w:rPr>
        <w:t>записанных</w:t>
      </w:r>
      <w:r w:rsidRPr="00E81E26">
        <w:rPr>
          <w:color w:val="231F20"/>
        </w:rPr>
        <w:t xml:space="preserve"> </w:t>
      </w:r>
      <w:r w:rsidRPr="009B7D18">
        <w:rPr>
          <w:color w:val="231F20"/>
        </w:rPr>
        <w:t>по</w:t>
      </w:r>
      <w:r w:rsidRPr="00E81E26">
        <w:rPr>
          <w:color w:val="231F20"/>
        </w:rPr>
        <w:t xml:space="preserve"> </w:t>
      </w:r>
      <w:r w:rsidR="008011FA">
        <w:rPr>
          <w:color w:val="231F20"/>
        </w:rPr>
        <w:t>по</w:t>
      </w:r>
      <w:r w:rsidRPr="00E81E26">
        <w:rPr>
          <w:color w:val="231F20"/>
        </w:rPr>
        <w:t>рядку;</w:t>
      </w:r>
    </w:p>
    <w:p w:rsidR="00633377" w:rsidRPr="00E81E26" w:rsidRDefault="00633377" w:rsidP="009B7D18">
      <w:pPr>
        <w:pStyle w:val="a3"/>
        <w:ind w:left="0"/>
        <w:jc w:val="both"/>
        <w:rPr>
          <w:color w:val="231F20"/>
        </w:rPr>
      </w:pPr>
      <w:r w:rsidRPr="00E81E26">
        <w:rPr>
          <w:color w:val="231F20"/>
        </w:rPr>
        <w:t>—комментировать ход сравнения двух объектов;</w:t>
      </w:r>
    </w:p>
    <w:p w:rsidR="00633377" w:rsidRPr="009B7D18" w:rsidRDefault="00633377" w:rsidP="009B7D18">
      <w:pPr>
        <w:pStyle w:val="a3"/>
        <w:ind w:left="0"/>
        <w:jc w:val="both"/>
      </w:pPr>
      <w:r w:rsidRPr="00E81E26">
        <w:rPr>
          <w:color w:val="231F20"/>
        </w:rPr>
        <w:t>—описывать своими словами сюжетную ситуацию</w:t>
      </w:r>
      <w:r w:rsidR="008011FA" w:rsidRPr="008011FA">
        <w:rPr>
          <w:color w:val="231F20"/>
        </w:rPr>
        <w:t xml:space="preserve"> и математи</w:t>
      </w:r>
      <w:r w:rsidRPr="008011FA">
        <w:rPr>
          <w:color w:val="231F20"/>
        </w:rPr>
        <w:t>ческое отношение, представленное в задаче; описывать поло</w:t>
      </w:r>
      <w:r w:rsidRPr="009B7D18">
        <w:rPr>
          <w:color w:val="231F20"/>
        </w:rPr>
        <w:t>жение предмета в пространстве.</w:t>
      </w:r>
    </w:p>
    <w:p w:rsidR="00633377" w:rsidRPr="009B7D18" w:rsidRDefault="00633377" w:rsidP="009B7D18">
      <w:pPr>
        <w:pStyle w:val="a3"/>
        <w:ind w:left="0"/>
        <w:jc w:val="both"/>
      </w:pPr>
      <w:r w:rsidRPr="009B7D18">
        <w:rPr>
          <w:color w:val="231F20"/>
        </w:rPr>
        <w:t>—различать</w:t>
      </w:r>
      <w:r w:rsidRPr="009B7D18">
        <w:rPr>
          <w:color w:val="231F20"/>
          <w:spacing w:val="-7"/>
        </w:rPr>
        <w:t xml:space="preserve"> </w:t>
      </w:r>
      <w:r w:rsidRPr="009B7D18">
        <w:rPr>
          <w:color w:val="231F20"/>
        </w:rPr>
        <w:t>и</w:t>
      </w:r>
      <w:r w:rsidRPr="009B7D18">
        <w:rPr>
          <w:color w:val="231F20"/>
          <w:spacing w:val="-7"/>
        </w:rPr>
        <w:t xml:space="preserve"> </w:t>
      </w:r>
      <w:r w:rsidRPr="009B7D18">
        <w:rPr>
          <w:color w:val="231F20"/>
        </w:rPr>
        <w:t>использовать</w:t>
      </w:r>
      <w:r w:rsidRPr="009B7D18">
        <w:rPr>
          <w:color w:val="231F20"/>
          <w:spacing w:val="-6"/>
        </w:rPr>
        <w:t xml:space="preserve"> </w:t>
      </w:r>
      <w:r w:rsidRPr="009B7D18">
        <w:rPr>
          <w:color w:val="231F20"/>
        </w:rPr>
        <w:t>математические</w:t>
      </w:r>
      <w:r w:rsidRPr="009B7D18">
        <w:rPr>
          <w:color w:val="231F20"/>
          <w:spacing w:val="-7"/>
        </w:rPr>
        <w:t xml:space="preserve"> </w:t>
      </w:r>
      <w:r w:rsidRPr="009B7D18">
        <w:rPr>
          <w:color w:val="231F20"/>
          <w:spacing w:val="-2"/>
        </w:rPr>
        <w:t>знаки;</w:t>
      </w:r>
    </w:p>
    <w:p w:rsidR="00633377" w:rsidRPr="009B7D18" w:rsidRDefault="00633377" w:rsidP="009B7D18">
      <w:pPr>
        <w:pStyle w:val="a3"/>
        <w:ind w:left="0"/>
        <w:jc w:val="both"/>
      </w:pPr>
      <w:r w:rsidRPr="009B7D18">
        <w:rPr>
          <w:color w:val="231F20"/>
        </w:rPr>
        <w:t>строить</w:t>
      </w:r>
      <w:r w:rsidRPr="009B7D18">
        <w:rPr>
          <w:color w:val="231F20"/>
          <w:spacing w:val="-16"/>
        </w:rPr>
        <w:t xml:space="preserve"> </w:t>
      </w:r>
      <w:r w:rsidRPr="009B7D18">
        <w:rPr>
          <w:color w:val="231F20"/>
        </w:rPr>
        <w:t>предложения</w:t>
      </w:r>
      <w:r w:rsidRPr="009B7D18">
        <w:rPr>
          <w:color w:val="231F20"/>
          <w:spacing w:val="-16"/>
        </w:rPr>
        <w:t xml:space="preserve"> </w:t>
      </w:r>
      <w:r w:rsidRPr="009B7D18">
        <w:rPr>
          <w:color w:val="231F20"/>
        </w:rPr>
        <w:t>относительно</w:t>
      </w:r>
      <w:r w:rsidRPr="009B7D18">
        <w:rPr>
          <w:color w:val="231F20"/>
          <w:spacing w:val="-16"/>
        </w:rPr>
        <w:t xml:space="preserve"> </w:t>
      </w:r>
      <w:r w:rsidRPr="009B7D18">
        <w:rPr>
          <w:color w:val="231F20"/>
        </w:rPr>
        <w:t>заданного</w:t>
      </w:r>
      <w:r w:rsidRPr="009B7D18">
        <w:rPr>
          <w:color w:val="231F20"/>
          <w:spacing w:val="-16"/>
        </w:rPr>
        <w:t xml:space="preserve"> </w:t>
      </w:r>
      <w:r w:rsidRPr="009B7D18">
        <w:rPr>
          <w:color w:val="231F20"/>
        </w:rPr>
        <w:t>набора</w:t>
      </w:r>
      <w:r w:rsidRPr="009B7D18">
        <w:rPr>
          <w:color w:val="231F20"/>
          <w:spacing w:val="-16"/>
        </w:rPr>
        <w:t xml:space="preserve"> </w:t>
      </w:r>
      <w:r w:rsidRPr="009B7D18">
        <w:rPr>
          <w:color w:val="231F20"/>
        </w:rPr>
        <w:t>объек</w:t>
      </w:r>
      <w:r w:rsidRPr="009B7D18">
        <w:rPr>
          <w:color w:val="231F20"/>
          <w:spacing w:val="-4"/>
        </w:rPr>
        <w:t>тов.</w:t>
      </w:r>
    </w:p>
    <w:p w:rsidR="00633377" w:rsidRPr="009B7D18" w:rsidRDefault="00633377" w:rsidP="009B7D18">
      <w:pPr>
        <w:jc w:val="both"/>
        <w:rPr>
          <w:i/>
          <w:sz w:val="24"/>
          <w:szCs w:val="24"/>
        </w:rPr>
      </w:pPr>
      <w:r w:rsidRPr="009B7D18">
        <w:rPr>
          <w:i/>
          <w:color w:val="231F20"/>
          <w:sz w:val="24"/>
          <w:szCs w:val="24"/>
        </w:rPr>
        <w:t>Универсальные</w:t>
      </w:r>
      <w:r w:rsidRPr="009B7D18">
        <w:rPr>
          <w:i/>
          <w:color w:val="231F20"/>
          <w:spacing w:val="-9"/>
          <w:sz w:val="24"/>
          <w:szCs w:val="24"/>
        </w:rPr>
        <w:t xml:space="preserve"> </w:t>
      </w:r>
      <w:r w:rsidRPr="009B7D18">
        <w:rPr>
          <w:i/>
          <w:color w:val="231F20"/>
          <w:sz w:val="24"/>
          <w:szCs w:val="24"/>
        </w:rPr>
        <w:t>регулятивные</w:t>
      </w:r>
      <w:r w:rsidRPr="009B7D18">
        <w:rPr>
          <w:i/>
          <w:color w:val="231F20"/>
          <w:spacing w:val="-8"/>
          <w:sz w:val="24"/>
          <w:szCs w:val="24"/>
        </w:rPr>
        <w:t xml:space="preserve"> </w:t>
      </w:r>
      <w:r w:rsidRPr="009B7D18">
        <w:rPr>
          <w:i/>
          <w:color w:val="231F20"/>
          <w:sz w:val="24"/>
          <w:szCs w:val="24"/>
        </w:rPr>
        <w:t>учебные</w:t>
      </w:r>
      <w:r w:rsidRPr="009B7D18">
        <w:rPr>
          <w:i/>
          <w:color w:val="231F20"/>
          <w:spacing w:val="-9"/>
          <w:sz w:val="24"/>
          <w:szCs w:val="24"/>
        </w:rPr>
        <w:t xml:space="preserve"> </w:t>
      </w:r>
      <w:r w:rsidRPr="009B7D18">
        <w:rPr>
          <w:i/>
          <w:color w:val="231F20"/>
          <w:spacing w:val="-2"/>
          <w:sz w:val="24"/>
          <w:szCs w:val="24"/>
        </w:rPr>
        <w:t>действия:</w:t>
      </w:r>
    </w:p>
    <w:p w:rsidR="00633377" w:rsidRPr="009B7D18" w:rsidRDefault="00633377" w:rsidP="009B7D18">
      <w:pPr>
        <w:pStyle w:val="a3"/>
        <w:ind w:left="0"/>
        <w:jc w:val="both"/>
      </w:pPr>
      <w:r w:rsidRPr="009B7D18">
        <w:rPr>
          <w:color w:val="231F20"/>
        </w:rPr>
        <w:t>—принимать учебную задачу, удерживать её в процессе дея</w:t>
      </w:r>
      <w:r w:rsidRPr="009B7D18">
        <w:rPr>
          <w:color w:val="231F20"/>
          <w:spacing w:val="-2"/>
        </w:rPr>
        <w:t>тельности;</w:t>
      </w:r>
    </w:p>
    <w:p w:rsidR="00633377" w:rsidRPr="009B7D18" w:rsidRDefault="00633377" w:rsidP="009B7D18">
      <w:pPr>
        <w:pStyle w:val="a3"/>
        <w:ind w:left="0"/>
        <w:jc w:val="both"/>
      </w:pPr>
      <w:r w:rsidRPr="009B7D18">
        <w:rPr>
          <w:color w:val="231F20"/>
        </w:rPr>
        <w:t>—действовать в соответствии с предложенным образцом, ин</w:t>
      </w:r>
      <w:r w:rsidRPr="009B7D18">
        <w:rPr>
          <w:color w:val="231F20"/>
          <w:spacing w:val="-2"/>
        </w:rPr>
        <w:t>струкцией;</w:t>
      </w:r>
    </w:p>
    <w:p w:rsidR="00633377" w:rsidRPr="009B7D18" w:rsidRDefault="00633377" w:rsidP="009B7D18">
      <w:pPr>
        <w:pStyle w:val="a3"/>
        <w:ind w:left="0"/>
        <w:jc w:val="both"/>
      </w:pPr>
      <w:r w:rsidRPr="009B7D18">
        <w:rPr>
          <w:color w:val="231F20"/>
        </w:rPr>
        <w:t>—проявлять</w:t>
      </w:r>
      <w:r w:rsidRPr="009B7D18">
        <w:rPr>
          <w:color w:val="231F20"/>
          <w:spacing w:val="-14"/>
        </w:rPr>
        <w:t xml:space="preserve"> </w:t>
      </w:r>
      <w:r w:rsidRPr="009B7D18">
        <w:rPr>
          <w:color w:val="231F20"/>
        </w:rPr>
        <w:t>интерес</w:t>
      </w:r>
      <w:r w:rsidRPr="009B7D18">
        <w:rPr>
          <w:color w:val="231F20"/>
          <w:spacing w:val="-14"/>
        </w:rPr>
        <w:t xml:space="preserve"> </w:t>
      </w:r>
      <w:r w:rsidRPr="009B7D18">
        <w:rPr>
          <w:color w:val="231F20"/>
        </w:rPr>
        <w:t>к</w:t>
      </w:r>
      <w:r w:rsidRPr="009B7D18">
        <w:rPr>
          <w:color w:val="231F20"/>
          <w:spacing w:val="-14"/>
        </w:rPr>
        <w:t xml:space="preserve"> </w:t>
      </w:r>
      <w:r w:rsidRPr="009B7D18">
        <w:rPr>
          <w:color w:val="231F20"/>
        </w:rPr>
        <w:t>проверке</w:t>
      </w:r>
      <w:r w:rsidRPr="009B7D18">
        <w:rPr>
          <w:color w:val="231F20"/>
          <w:spacing w:val="-14"/>
        </w:rPr>
        <w:t xml:space="preserve"> </w:t>
      </w:r>
      <w:r w:rsidRPr="009B7D18">
        <w:rPr>
          <w:color w:val="231F20"/>
        </w:rPr>
        <w:t>результатов</w:t>
      </w:r>
      <w:r w:rsidRPr="009B7D18">
        <w:rPr>
          <w:color w:val="231F20"/>
          <w:spacing w:val="-14"/>
        </w:rPr>
        <w:t xml:space="preserve"> </w:t>
      </w:r>
      <w:r w:rsidRPr="009B7D18">
        <w:rPr>
          <w:color w:val="231F20"/>
        </w:rPr>
        <w:t>решения</w:t>
      </w:r>
      <w:r w:rsidRPr="009B7D18">
        <w:rPr>
          <w:color w:val="231F20"/>
          <w:spacing w:val="-14"/>
        </w:rPr>
        <w:t xml:space="preserve"> </w:t>
      </w:r>
      <w:r w:rsidRPr="009B7D18">
        <w:rPr>
          <w:color w:val="231F20"/>
        </w:rPr>
        <w:t>учебной задачи,</w:t>
      </w:r>
      <w:r w:rsidRPr="009B7D18">
        <w:rPr>
          <w:color w:val="231F20"/>
          <w:spacing w:val="-9"/>
        </w:rPr>
        <w:t xml:space="preserve"> </w:t>
      </w:r>
      <w:r w:rsidRPr="009B7D18">
        <w:rPr>
          <w:color w:val="231F20"/>
        </w:rPr>
        <w:t>с</w:t>
      </w:r>
      <w:r w:rsidRPr="009B7D18">
        <w:rPr>
          <w:color w:val="231F20"/>
          <w:spacing w:val="-9"/>
        </w:rPr>
        <w:t xml:space="preserve"> </w:t>
      </w:r>
      <w:r w:rsidRPr="009B7D18">
        <w:rPr>
          <w:color w:val="231F20"/>
        </w:rPr>
        <w:t>помощью</w:t>
      </w:r>
      <w:r w:rsidRPr="009B7D18">
        <w:rPr>
          <w:color w:val="231F20"/>
          <w:spacing w:val="-9"/>
        </w:rPr>
        <w:t xml:space="preserve"> </w:t>
      </w:r>
      <w:r w:rsidRPr="009B7D18">
        <w:rPr>
          <w:color w:val="231F20"/>
        </w:rPr>
        <w:t>учителя</w:t>
      </w:r>
      <w:r w:rsidRPr="009B7D18">
        <w:rPr>
          <w:color w:val="231F20"/>
          <w:spacing w:val="-9"/>
        </w:rPr>
        <w:t xml:space="preserve"> </w:t>
      </w:r>
      <w:r w:rsidRPr="009B7D18">
        <w:rPr>
          <w:color w:val="231F20"/>
        </w:rPr>
        <w:t>устанавливать</w:t>
      </w:r>
      <w:r w:rsidRPr="009B7D18">
        <w:rPr>
          <w:color w:val="231F20"/>
          <w:spacing w:val="-9"/>
        </w:rPr>
        <w:t xml:space="preserve"> </w:t>
      </w:r>
      <w:r w:rsidRPr="009B7D18">
        <w:rPr>
          <w:color w:val="231F20"/>
        </w:rPr>
        <w:t>причину</w:t>
      </w:r>
      <w:r w:rsidRPr="009B7D18">
        <w:rPr>
          <w:color w:val="231F20"/>
          <w:spacing w:val="-9"/>
        </w:rPr>
        <w:t xml:space="preserve"> </w:t>
      </w:r>
      <w:r w:rsidR="008011FA">
        <w:rPr>
          <w:color w:val="231F20"/>
        </w:rPr>
        <w:t>возник</w:t>
      </w:r>
      <w:r w:rsidRPr="009B7D18">
        <w:rPr>
          <w:color w:val="231F20"/>
        </w:rPr>
        <w:t>шей ошибки и трудности;</w:t>
      </w:r>
    </w:p>
    <w:p w:rsidR="00633377" w:rsidRPr="009B7D18" w:rsidRDefault="00633377" w:rsidP="009B7D18">
      <w:pPr>
        <w:pStyle w:val="a3"/>
        <w:ind w:left="0"/>
        <w:jc w:val="both"/>
      </w:pPr>
      <w:r w:rsidRPr="009B7D18">
        <w:rPr>
          <w:color w:val="231F20"/>
        </w:rPr>
        <w:t>—проверять правильность вычисления с помощью другого приёма выполнения действия.</w:t>
      </w:r>
    </w:p>
    <w:p w:rsidR="00633377" w:rsidRPr="009B7D18" w:rsidRDefault="00633377" w:rsidP="009B7D18">
      <w:pPr>
        <w:jc w:val="both"/>
        <w:rPr>
          <w:i/>
          <w:sz w:val="24"/>
          <w:szCs w:val="24"/>
        </w:rPr>
      </w:pPr>
      <w:r w:rsidRPr="009B7D18">
        <w:rPr>
          <w:i/>
          <w:color w:val="231F20"/>
          <w:sz w:val="24"/>
          <w:szCs w:val="24"/>
        </w:rPr>
        <w:t>Совместная</w:t>
      </w:r>
      <w:r w:rsidRPr="009B7D18">
        <w:rPr>
          <w:i/>
          <w:color w:val="231F20"/>
          <w:spacing w:val="-1"/>
          <w:sz w:val="24"/>
          <w:szCs w:val="24"/>
        </w:rPr>
        <w:t xml:space="preserve"> </w:t>
      </w:r>
      <w:r w:rsidRPr="009B7D18">
        <w:rPr>
          <w:i/>
          <w:color w:val="231F20"/>
          <w:spacing w:val="-2"/>
          <w:sz w:val="24"/>
          <w:szCs w:val="24"/>
        </w:rPr>
        <w:t>деятельность:</w:t>
      </w:r>
    </w:p>
    <w:p w:rsidR="00633377" w:rsidRDefault="00633377" w:rsidP="009B7D18">
      <w:pPr>
        <w:pStyle w:val="a3"/>
        <w:ind w:left="0"/>
        <w:jc w:val="both"/>
        <w:rPr>
          <w:color w:val="231F20"/>
        </w:rPr>
      </w:pPr>
      <w:r w:rsidRPr="009B7D18">
        <w:rPr>
          <w:color w:val="231F20"/>
        </w:rPr>
        <w:t>—участвовать</w:t>
      </w:r>
      <w:r w:rsidRPr="009B7D18">
        <w:rPr>
          <w:color w:val="231F20"/>
          <w:spacing w:val="-16"/>
        </w:rPr>
        <w:t xml:space="preserve"> </w:t>
      </w:r>
      <w:r w:rsidRPr="009B7D18">
        <w:rPr>
          <w:color w:val="231F20"/>
        </w:rPr>
        <w:t>в</w:t>
      </w:r>
      <w:r w:rsidRPr="009B7D18">
        <w:rPr>
          <w:color w:val="231F20"/>
          <w:spacing w:val="-16"/>
        </w:rPr>
        <w:t xml:space="preserve"> </w:t>
      </w:r>
      <w:r w:rsidRPr="009B7D18">
        <w:rPr>
          <w:color w:val="231F20"/>
        </w:rPr>
        <w:t>парной</w:t>
      </w:r>
      <w:r w:rsidRPr="009B7D18">
        <w:rPr>
          <w:color w:val="231F20"/>
          <w:spacing w:val="-16"/>
        </w:rPr>
        <w:t xml:space="preserve"> </w:t>
      </w:r>
      <w:r w:rsidRPr="009B7D18">
        <w:rPr>
          <w:color w:val="231F20"/>
        </w:rPr>
        <w:t>работе</w:t>
      </w:r>
      <w:r w:rsidRPr="009B7D18">
        <w:rPr>
          <w:color w:val="231F20"/>
          <w:spacing w:val="-16"/>
        </w:rPr>
        <w:t xml:space="preserve"> </w:t>
      </w:r>
      <w:r w:rsidRPr="009B7D18">
        <w:rPr>
          <w:color w:val="231F20"/>
        </w:rPr>
        <w:t>с</w:t>
      </w:r>
      <w:r w:rsidRPr="009B7D18">
        <w:rPr>
          <w:color w:val="231F20"/>
          <w:spacing w:val="-16"/>
        </w:rPr>
        <w:t xml:space="preserve"> </w:t>
      </w:r>
      <w:r w:rsidRPr="009B7D18">
        <w:rPr>
          <w:color w:val="231F20"/>
        </w:rPr>
        <w:t>математическим</w:t>
      </w:r>
      <w:r w:rsidRPr="009B7D18">
        <w:rPr>
          <w:color w:val="231F20"/>
          <w:spacing w:val="-16"/>
        </w:rPr>
        <w:t xml:space="preserve"> </w:t>
      </w:r>
      <w:r w:rsidRPr="009B7D18">
        <w:rPr>
          <w:color w:val="231F20"/>
        </w:rPr>
        <w:t xml:space="preserve">материалом; </w:t>
      </w:r>
      <w:r w:rsidRPr="009B7D18">
        <w:rPr>
          <w:color w:val="231F20"/>
          <w:spacing w:val="-2"/>
        </w:rPr>
        <w:t>выполнять</w:t>
      </w:r>
      <w:r w:rsidRPr="009B7D18">
        <w:rPr>
          <w:color w:val="231F20"/>
          <w:spacing w:val="-5"/>
        </w:rPr>
        <w:t xml:space="preserve"> </w:t>
      </w:r>
      <w:r w:rsidRPr="009B7D18">
        <w:rPr>
          <w:color w:val="231F20"/>
          <w:spacing w:val="-2"/>
        </w:rPr>
        <w:t>правила</w:t>
      </w:r>
      <w:r w:rsidRPr="009B7D18">
        <w:rPr>
          <w:color w:val="231F20"/>
          <w:spacing w:val="-5"/>
        </w:rPr>
        <w:t xml:space="preserve"> </w:t>
      </w:r>
      <w:r w:rsidRPr="009B7D18">
        <w:rPr>
          <w:color w:val="231F20"/>
          <w:spacing w:val="-2"/>
        </w:rPr>
        <w:t>совместной</w:t>
      </w:r>
      <w:r w:rsidRPr="009B7D18">
        <w:rPr>
          <w:color w:val="231F20"/>
          <w:spacing w:val="-5"/>
        </w:rPr>
        <w:t xml:space="preserve"> </w:t>
      </w:r>
      <w:r w:rsidRPr="009B7D18">
        <w:rPr>
          <w:color w:val="231F20"/>
          <w:spacing w:val="-2"/>
        </w:rPr>
        <w:t>деятельности:</w:t>
      </w:r>
      <w:r w:rsidRPr="009B7D18">
        <w:rPr>
          <w:color w:val="231F20"/>
          <w:spacing w:val="-5"/>
        </w:rPr>
        <w:t xml:space="preserve"> </w:t>
      </w:r>
      <w:r w:rsidRPr="009B7D18">
        <w:rPr>
          <w:color w:val="231F20"/>
          <w:spacing w:val="-2"/>
        </w:rPr>
        <w:t>договаривать</w:t>
      </w:r>
      <w:r w:rsidRPr="009B7D18">
        <w:rPr>
          <w:color w:val="231F20"/>
        </w:rPr>
        <w:t>ся,</w:t>
      </w:r>
      <w:r w:rsidRPr="009B7D18">
        <w:rPr>
          <w:color w:val="231F20"/>
          <w:spacing w:val="-14"/>
        </w:rPr>
        <w:t xml:space="preserve"> </w:t>
      </w:r>
      <w:r w:rsidRPr="009B7D18">
        <w:rPr>
          <w:color w:val="231F20"/>
        </w:rPr>
        <w:t>считаться</w:t>
      </w:r>
      <w:r w:rsidRPr="009B7D18">
        <w:rPr>
          <w:color w:val="231F20"/>
          <w:spacing w:val="-14"/>
        </w:rPr>
        <w:t xml:space="preserve"> </w:t>
      </w:r>
      <w:r w:rsidRPr="009B7D18">
        <w:rPr>
          <w:color w:val="231F20"/>
        </w:rPr>
        <w:t>с</w:t>
      </w:r>
      <w:r w:rsidRPr="009B7D18">
        <w:rPr>
          <w:color w:val="231F20"/>
          <w:spacing w:val="-14"/>
        </w:rPr>
        <w:t xml:space="preserve"> </w:t>
      </w:r>
      <w:r w:rsidRPr="009B7D18">
        <w:rPr>
          <w:color w:val="231F20"/>
        </w:rPr>
        <w:t>мнением</w:t>
      </w:r>
      <w:r w:rsidRPr="009B7D18">
        <w:rPr>
          <w:color w:val="231F20"/>
          <w:spacing w:val="-14"/>
        </w:rPr>
        <w:t xml:space="preserve"> </w:t>
      </w:r>
      <w:r w:rsidRPr="009B7D18">
        <w:rPr>
          <w:color w:val="231F20"/>
        </w:rPr>
        <w:t>партнёра,</w:t>
      </w:r>
      <w:r w:rsidRPr="009B7D18">
        <w:rPr>
          <w:color w:val="231F20"/>
          <w:spacing w:val="-14"/>
        </w:rPr>
        <w:t xml:space="preserve"> </w:t>
      </w:r>
      <w:r w:rsidRPr="009B7D18">
        <w:rPr>
          <w:color w:val="231F20"/>
        </w:rPr>
        <w:t>спокойно</w:t>
      </w:r>
      <w:r w:rsidRPr="009B7D18">
        <w:rPr>
          <w:color w:val="231F20"/>
          <w:spacing w:val="-14"/>
        </w:rPr>
        <w:t xml:space="preserve"> </w:t>
      </w:r>
      <w:r w:rsidRPr="009B7D18">
        <w:rPr>
          <w:color w:val="231F20"/>
        </w:rPr>
        <w:t>и</w:t>
      </w:r>
      <w:r w:rsidRPr="009B7D18">
        <w:rPr>
          <w:color w:val="231F20"/>
          <w:spacing w:val="-14"/>
        </w:rPr>
        <w:t xml:space="preserve"> </w:t>
      </w:r>
      <w:r w:rsidRPr="009B7D18">
        <w:rPr>
          <w:color w:val="231F20"/>
        </w:rPr>
        <w:t>мирно</w:t>
      </w:r>
      <w:r w:rsidRPr="009B7D18">
        <w:rPr>
          <w:color w:val="231F20"/>
          <w:spacing w:val="-14"/>
        </w:rPr>
        <w:t xml:space="preserve"> </w:t>
      </w:r>
      <w:r w:rsidR="008011FA">
        <w:rPr>
          <w:color w:val="231F20"/>
        </w:rPr>
        <w:t>разре</w:t>
      </w:r>
      <w:r w:rsidRPr="009B7D18">
        <w:rPr>
          <w:color w:val="231F20"/>
        </w:rPr>
        <w:t>шать конфликты.</w:t>
      </w:r>
    </w:p>
    <w:p w:rsidR="00DE7254" w:rsidRPr="009B7D18" w:rsidRDefault="00DE7254" w:rsidP="009B7D18">
      <w:pPr>
        <w:pStyle w:val="a3"/>
        <w:ind w:left="0"/>
        <w:jc w:val="both"/>
      </w:pPr>
    </w:p>
    <w:p w:rsidR="00633377" w:rsidRPr="009B7D18" w:rsidRDefault="00633377" w:rsidP="003804DE">
      <w:pPr>
        <w:pStyle w:val="310"/>
        <w:numPr>
          <w:ilvl w:val="0"/>
          <w:numId w:val="148"/>
        </w:numPr>
        <w:tabs>
          <w:tab w:val="left" w:pos="352"/>
        </w:tabs>
        <w:jc w:val="both"/>
        <w:rPr>
          <w:rFonts w:ascii="Times New Roman" w:hAnsi="Times New Roman" w:cs="Times New Roman"/>
          <w:sz w:val="24"/>
          <w:szCs w:val="24"/>
        </w:rPr>
      </w:pPr>
      <w:r w:rsidRPr="009B7D18">
        <w:rPr>
          <w:rFonts w:ascii="Times New Roman" w:hAnsi="Times New Roman" w:cs="Times New Roman"/>
          <w:color w:val="231F20"/>
          <w:spacing w:val="-2"/>
          <w:sz w:val="24"/>
          <w:szCs w:val="24"/>
        </w:rPr>
        <w:t>КЛАСС</w:t>
      </w:r>
    </w:p>
    <w:p w:rsidR="00633377" w:rsidRPr="009B7D18" w:rsidRDefault="00633377" w:rsidP="009B7D18">
      <w:pPr>
        <w:pStyle w:val="510"/>
        <w:ind w:left="0"/>
        <w:jc w:val="both"/>
        <w:rPr>
          <w:rFonts w:ascii="Times New Roman" w:hAnsi="Times New Roman" w:cs="Times New Roman"/>
          <w:sz w:val="24"/>
          <w:szCs w:val="24"/>
        </w:rPr>
      </w:pPr>
      <w:r w:rsidRPr="009B7D18">
        <w:rPr>
          <w:rFonts w:ascii="Times New Roman" w:hAnsi="Times New Roman" w:cs="Times New Roman"/>
          <w:color w:val="231F20"/>
          <w:w w:val="95"/>
          <w:sz w:val="24"/>
          <w:szCs w:val="24"/>
        </w:rPr>
        <w:t>Числа</w:t>
      </w:r>
      <w:r w:rsidRPr="009B7D18">
        <w:rPr>
          <w:rFonts w:ascii="Times New Roman" w:hAnsi="Times New Roman" w:cs="Times New Roman"/>
          <w:color w:val="231F20"/>
          <w:spacing w:val="13"/>
          <w:sz w:val="24"/>
          <w:szCs w:val="24"/>
        </w:rPr>
        <w:t xml:space="preserve"> </w:t>
      </w:r>
      <w:r w:rsidRPr="009B7D18">
        <w:rPr>
          <w:rFonts w:ascii="Times New Roman" w:hAnsi="Times New Roman" w:cs="Times New Roman"/>
          <w:color w:val="231F20"/>
          <w:w w:val="95"/>
          <w:sz w:val="24"/>
          <w:szCs w:val="24"/>
        </w:rPr>
        <w:t>и</w:t>
      </w:r>
      <w:r w:rsidRPr="009B7D18">
        <w:rPr>
          <w:rFonts w:ascii="Times New Roman" w:hAnsi="Times New Roman" w:cs="Times New Roman"/>
          <w:color w:val="231F20"/>
          <w:spacing w:val="13"/>
          <w:sz w:val="24"/>
          <w:szCs w:val="24"/>
        </w:rPr>
        <w:t xml:space="preserve"> </w:t>
      </w:r>
      <w:r w:rsidRPr="009B7D18">
        <w:rPr>
          <w:rFonts w:ascii="Times New Roman" w:hAnsi="Times New Roman" w:cs="Times New Roman"/>
          <w:color w:val="231F20"/>
          <w:spacing w:val="-2"/>
          <w:w w:val="95"/>
          <w:sz w:val="24"/>
          <w:szCs w:val="24"/>
        </w:rPr>
        <w:t>величины</w:t>
      </w:r>
    </w:p>
    <w:p w:rsidR="00633377" w:rsidRPr="008011FA" w:rsidRDefault="00633377" w:rsidP="009B7D18">
      <w:pPr>
        <w:pStyle w:val="a3"/>
        <w:ind w:left="0"/>
        <w:jc w:val="both"/>
        <w:rPr>
          <w:color w:val="231F20"/>
        </w:rPr>
      </w:pPr>
      <w:r w:rsidRPr="009B7D18">
        <w:rPr>
          <w:color w:val="231F20"/>
        </w:rPr>
        <w:t xml:space="preserve">Числа в пределах 100: чтение, запись, десятичный состав, </w:t>
      </w:r>
      <w:r w:rsidRPr="008011FA">
        <w:rPr>
          <w:color w:val="231F20"/>
        </w:rPr>
        <w:t>сравнение. Запись равенства, неравенства. Увеличение/умень</w:t>
      </w:r>
      <w:r w:rsidRPr="009B7D18">
        <w:rPr>
          <w:color w:val="231F20"/>
        </w:rPr>
        <w:t>шение</w:t>
      </w:r>
      <w:r w:rsidRPr="008011FA">
        <w:rPr>
          <w:color w:val="231F20"/>
        </w:rPr>
        <w:t xml:space="preserve"> </w:t>
      </w:r>
      <w:r w:rsidRPr="009B7D18">
        <w:rPr>
          <w:color w:val="231F20"/>
        </w:rPr>
        <w:t>числа</w:t>
      </w:r>
      <w:r w:rsidRPr="008011FA">
        <w:rPr>
          <w:color w:val="231F20"/>
        </w:rPr>
        <w:t xml:space="preserve"> </w:t>
      </w:r>
      <w:r w:rsidRPr="009B7D18">
        <w:rPr>
          <w:color w:val="231F20"/>
        </w:rPr>
        <w:t>на</w:t>
      </w:r>
      <w:r w:rsidRPr="008011FA">
        <w:rPr>
          <w:color w:val="231F20"/>
        </w:rPr>
        <w:t xml:space="preserve"> </w:t>
      </w:r>
      <w:r w:rsidRPr="009B7D18">
        <w:rPr>
          <w:color w:val="231F20"/>
        </w:rPr>
        <w:t>несколько</w:t>
      </w:r>
      <w:r w:rsidRPr="008011FA">
        <w:rPr>
          <w:color w:val="231F20"/>
        </w:rPr>
        <w:t xml:space="preserve"> </w:t>
      </w:r>
      <w:r w:rsidRPr="009B7D18">
        <w:rPr>
          <w:color w:val="231F20"/>
        </w:rPr>
        <w:t>единиц/десятков;</w:t>
      </w:r>
      <w:r w:rsidRPr="008011FA">
        <w:rPr>
          <w:color w:val="231F20"/>
        </w:rPr>
        <w:t xml:space="preserve"> </w:t>
      </w:r>
      <w:r w:rsidRPr="009B7D18">
        <w:rPr>
          <w:color w:val="231F20"/>
        </w:rPr>
        <w:t>разностное</w:t>
      </w:r>
      <w:r w:rsidRPr="008011FA">
        <w:rPr>
          <w:color w:val="231F20"/>
        </w:rPr>
        <w:t xml:space="preserve"> </w:t>
      </w:r>
      <w:r w:rsidR="007E7708">
        <w:rPr>
          <w:color w:val="231F20"/>
        </w:rPr>
        <w:t>срав</w:t>
      </w:r>
      <w:r w:rsidRPr="009B7D18">
        <w:rPr>
          <w:color w:val="231F20"/>
        </w:rPr>
        <w:t>нение чисел.</w:t>
      </w:r>
    </w:p>
    <w:p w:rsidR="00633377" w:rsidRPr="00DE7254" w:rsidRDefault="00633377" w:rsidP="009B7D18">
      <w:pPr>
        <w:pStyle w:val="a3"/>
        <w:ind w:left="0"/>
        <w:jc w:val="both"/>
        <w:rPr>
          <w:color w:val="231F20"/>
        </w:rPr>
      </w:pPr>
      <w:proofErr w:type="gramStart"/>
      <w:r w:rsidRPr="009B7D18">
        <w:rPr>
          <w:color w:val="231F20"/>
        </w:rPr>
        <w:t xml:space="preserve">Величины: сравнение </w:t>
      </w:r>
      <w:r w:rsidR="008011FA">
        <w:rPr>
          <w:color w:val="231F20"/>
        </w:rPr>
        <w:t>по массе (единица массы — кило</w:t>
      </w:r>
      <w:r w:rsidRPr="009B7D18">
        <w:rPr>
          <w:color w:val="231F20"/>
        </w:rPr>
        <w:t>грамм);</w:t>
      </w:r>
      <w:r w:rsidRPr="008011FA">
        <w:rPr>
          <w:color w:val="231F20"/>
        </w:rPr>
        <w:t xml:space="preserve"> </w:t>
      </w:r>
      <w:r w:rsidRPr="009B7D18">
        <w:rPr>
          <w:color w:val="231F20"/>
        </w:rPr>
        <w:t>измерение</w:t>
      </w:r>
      <w:r w:rsidRPr="008011FA">
        <w:rPr>
          <w:color w:val="231F20"/>
        </w:rPr>
        <w:t xml:space="preserve"> </w:t>
      </w:r>
      <w:r w:rsidRPr="009B7D18">
        <w:rPr>
          <w:color w:val="231F20"/>
        </w:rPr>
        <w:t>длины</w:t>
      </w:r>
      <w:r w:rsidRPr="008011FA">
        <w:rPr>
          <w:color w:val="231F20"/>
        </w:rPr>
        <w:t xml:space="preserve"> </w:t>
      </w:r>
      <w:r w:rsidRPr="009B7D18">
        <w:rPr>
          <w:color w:val="231F20"/>
        </w:rPr>
        <w:t>(единицы</w:t>
      </w:r>
      <w:r w:rsidRPr="008011FA">
        <w:rPr>
          <w:color w:val="231F20"/>
        </w:rPr>
        <w:t xml:space="preserve"> </w:t>
      </w:r>
      <w:r w:rsidRPr="009B7D18">
        <w:rPr>
          <w:color w:val="231F20"/>
        </w:rPr>
        <w:t>длины</w:t>
      </w:r>
      <w:r w:rsidRPr="008011FA">
        <w:rPr>
          <w:color w:val="231F20"/>
        </w:rPr>
        <w:t xml:space="preserve"> </w:t>
      </w:r>
      <w:r w:rsidRPr="009B7D18">
        <w:rPr>
          <w:color w:val="231F20"/>
        </w:rPr>
        <w:t>—</w:t>
      </w:r>
      <w:r w:rsidRPr="008011FA">
        <w:rPr>
          <w:color w:val="231F20"/>
        </w:rPr>
        <w:t xml:space="preserve"> </w:t>
      </w:r>
      <w:r w:rsidRPr="009B7D18">
        <w:rPr>
          <w:color w:val="231F20"/>
        </w:rPr>
        <w:t>метр,</w:t>
      </w:r>
      <w:r w:rsidRPr="008011FA">
        <w:rPr>
          <w:color w:val="231F20"/>
        </w:rPr>
        <w:t xml:space="preserve"> </w:t>
      </w:r>
      <w:r w:rsidRPr="009B7D18">
        <w:rPr>
          <w:color w:val="231F20"/>
        </w:rPr>
        <w:t xml:space="preserve">дециметр, </w:t>
      </w:r>
      <w:r w:rsidRPr="008011FA">
        <w:rPr>
          <w:color w:val="231F20"/>
        </w:rPr>
        <w:t>сантиметр, миллиметр</w:t>
      </w:r>
      <w:r w:rsidRPr="009B7D18">
        <w:rPr>
          <w:color w:val="231F20"/>
          <w:spacing w:val="-2"/>
        </w:rPr>
        <w:t>),</w:t>
      </w:r>
      <w:r w:rsidRPr="009B7D18">
        <w:rPr>
          <w:color w:val="231F20"/>
          <w:spacing w:val="-6"/>
        </w:rPr>
        <w:t xml:space="preserve"> </w:t>
      </w:r>
      <w:r w:rsidRPr="009B7D18">
        <w:rPr>
          <w:color w:val="231F20"/>
          <w:spacing w:val="-2"/>
        </w:rPr>
        <w:t>времени</w:t>
      </w:r>
      <w:r w:rsidRPr="009B7D18">
        <w:rPr>
          <w:color w:val="231F20"/>
          <w:spacing w:val="-6"/>
        </w:rPr>
        <w:t xml:space="preserve"> </w:t>
      </w:r>
      <w:r w:rsidRPr="009B7D18">
        <w:rPr>
          <w:color w:val="231F20"/>
          <w:spacing w:val="-2"/>
        </w:rPr>
        <w:t>(единицы</w:t>
      </w:r>
      <w:r w:rsidRPr="009B7D18">
        <w:rPr>
          <w:color w:val="231F20"/>
          <w:spacing w:val="-6"/>
        </w:rPr>
        <w:t xml:space="preserve"> </w:t>
      </w:r>
      <w:r w:rsidRPr="009B7D18">
        <w:rPr>
          <w:color w:val="231F20"/>
          <w:spacing w:val="-2"/>
        </w:rPr>
        <w:t>времени</w:t>
      </w:r>
      <w:r w:rsidRPr="009B7D18">
        <w:rPr>
          <w:color w:val="231F20"/>
          <w:spacing w:val="-6"/>
        </w:rPr>
        <w:t xml:space="preserve"> </w:t>
      </w:r>
      <w:r w:rsidRPr="009B7D18">
        <w:rPr>
          <w:color w:val="231F20"/>
          <w:spacing w:val="-2"/>
        </w:rPr>
        <w:t>—</w:t>
      </w:r>
      <w:r w:rsidRPr="009B7D18">
        <w:rPr>
          <w:color w:val="231F20"/>
          <w:spacing w:val="-6"/>
        </w:rPr>
        <w:t xml:space="preserve"> </w:t>
      </w:r>
      <w:r w:rsidRPr="009B7D18">
        <w:rPr>
          <w:color w:val="231F20"/>
          <w:spacing w:val="-2"/>
        </w:rPr>
        <w:t>час,</w:t>
      </w:r>
      <w:r w:rsidRPr="009B7D18">
        <w:rPr>
          <w:color w:val="231F20"/>
          <w:spacing w:val="-6"/>
        </w:rPr>
        <w:t xml:space="preserve"> </w:t>
      </w:r>
      <w:r w:rsidRPr="009B7D18">
        <w:rPr>
          <w:color w:val="231F20"/>
          <w:spacing w:val="-2"/>
        </w:rPr>
        <w:t>ми</w:t>
      </w:r>
      <w:r w:rsidRPr="009B7D18">
        <w:rPr>
          <w:color w:val="231F20"/>
        </w:rPr>
        <w:t>нута).</w:t>
      </w:r>
      <w:proofErr w:type="gramEnd"/>
      <w:r w:rsidRPr="009B7D18">
        <w:rPr>
          <w:color w:val="231F20"/>
        </w:rPr>
        <w:t xml:space="preserve"> Соотношение между единицами величины (в пределах 100), его применение </w:t>
      </w:r>
      <w:r w:rsidRPr="009B7D18">
        <w:rPr>
          <w:color w:val="231F20"/>
        </w:rPr>
        <w:lastRenderedPageBreak/>
        <w:t>для решения практических задач.</w:t>
      </w:r>
    </w:p>
    <w:p w:rsidR="00633377" w:rsidRPr="00DE7254" w:rsidRDefault="00633377" w:rsidP="009B7D18">
      <w:pPr>
        <w:pStyle w:val="510"/>
        <w:ind w:left="0"/>
        <w:jc w:val="both"/>
        <w:rPr>
          <w:rFonts w:ascii="Times New Roman" w:eastAsia="Times New Roman" w:hAnsi="Times New Roman" w:cs="Times New Roman"/>
          <w:bCs w:val="0"/>
          <w:color w:val="231F20"/>
          <w:sz w:val="24"/>
          <w:szCs w:val="24"/>
        </w:rPr>
      </w:pPr>
      <w:r w:rsidRPr="00DE7254">
        <w:rPr>
          <w:rFonts w:ascii="Times New Roman" w:eastAsia="Times New Roman" w:hAnsi="Times New Roman" w:cs="Times New Roman"/>
          <w:bCs w:val="0"/>
          <w:color w:val="231F20"/>
          <w:sz w:val="24"/>
          <w:szCs w:val="24"/>
        </w:rPr>
        <w:t>Арифметические действия</w:t>
      </w:r>
    </w:p>
    <w:p w:rsidR="00633377" w:rsidRPr="00DE7254" w:rsidRDefault="00633377" w:rsidP="009B7D18">
      <w:pPr>
        <w:pStyle w:val="a3"/>
        <w:ind w:left="0"/>
        <w:jc w:val="both"/>
        <w:rPr>
          <w:color w:val="231F20"/>
        </w:rPr>
      </w:pPr>
      <w:r w:rsidRPr="009B7D18">
        <w:rPr>
          <w:color w:val="231F20"/>
        </w:rPr>
        <w:t>Устное сложение и вычитание чисел в пред</w:t>
      </w:r>
      <w:r w:rsidR="008011FA">
        <w:rPr>
          <w:color w:val="231F20"/>
        </w:rPr>
        <w:t>елах 100 без пе</w:t>
      </w:r>
      <w:r w:rsidRPr="009B7D18">
        <w:rPr>
          <w:color w:val="231F20"/>
        </w:rPr>
        <w:t>рехода и с переходом через разряд. Письменное сложение и вычитание чисел в пределах</w:t>
      </w:r>
      <w:r w:rsidR="008011FA">
        <w:rPr>
          <w:color w:val="231F20"/>
        </w:rPr>
        <w:t xml:space="preserve"> 100. Переместительное, сочета</w:t>
      </w:r>
      <w:r w:rsidRPr="009B7D18">
        <w:rPr>
          <w:color w:val="231F20"/>
        </w:rPr>
        <w:t>тельное свойства сложения, их применение для вычислений. Взаимосвязь компонентов и результата действия сложения, действия</w:t>
      </w:r>
      <w:r w:rsidRPr="00DE7254">
        <w:rPr>
          <w:color w:val="231F20"/>
        </w:rPr>
        <w:t xml:space="preserve"> </w:t>
      </w:r>
      <w:r w:rsidRPr="009B7D18">
        <w:rPr>
          <w:color w:val="231F20"/>
        </w:rPr>
        <w:t>вычитания.</w:t>
      </w:r>
      <w:r w:rsidRPr="00DE7254">
        <w:rPr>
          <w:color w:val="231F20"/>
        </w:rPr>
        <w:t xml:space="preserve"> </w:t>
      </w:r>
      <w:r w:rsidRPr="009B7D18">
        <w:rPr>
          <w:color w:val="231F20"/>
        </w:rPr>
        <w:t>Проверка</w:t>
      </w:r>
      <w:r w:rsidRPr="00DE7254">
        <w:rPr>
          <w:color w:val="231F20"/>
        </w:rPr>
        <w:t xml:space="preserve"> </w:t>
      </w:r>
      <w:r w:rsidRPr="009B7D18">
        <w:rPr>
          <w:color w:val="231F20"/>
        </w:rPr>
        <w:t>результата</w:t>
      </w:r>
      <w:r w:rsidRPr="00DE7254">
        <w:rPr>
          <w:color w:val="231F20"/>
        </w:rPr>
        <w:t xml:space="preserve"> </w:t>
      </w:r>
      <w:r w:rsidRPr="009B7D18">
        <w:rPr>
          <w:color w:val="231F20"/>
        </w:rPr>
        <w:t>вычисления</w:t>
      </w:r>
      <w:r w:rsidRPr="00DE7254">
        <w:rPr>
          <w:color w:val="231F20"/>
        </w:rPr>
        <w:t xml:space="preserve"> </w:t>
      </w:r>
      <w:r w:rsidR="008011FA">
        <w:rPr>
          <w:color w:val="231F20"/>
        </w:rPr>
        <w:t>(реаль</w:t>
      </w:r>
      <w:r w:rsidRPr="009B7D18">
        <w:rPr>
          <w:color w:val="231F20"/>
        </w:rPr>
        <w:t>ность ответа, обратное действие).</w:t>
      </w:r>
    </w:p>
    <w:p w:rsidR="00633377" w:rsidRPr="00DE7254" w:rsidRDefault="00633377" w:rsidP="009B7D18">
      <w:pPr>
        <w:pStyle w:val="a3"/>
        <w:ind w:left="0"/>
        <w:jc w:val="both"/>
        <w:rPr>
          <w:color w:val="231F20"/>
        </w:rPr>
      </w:pPr>
      <w:r w:rsidRPr="009B7D18">
        <w:rPr>
          <w:color w:val="231F20"/>
        </w:rPr>
        <w:t>Действия умножения и деления чисел в практических и учебных</w:t>
      </w:r>
      <w:r w:rsidRPr="00DE7254">
        <w:rPr>
          <w:color w:val="231F20"/>
        </w:rPr>
        <w:t xml:space="preserve"> </w:t>
      </w:r>
      <w:r w:rsidRPr="009B7D18">
        <w:rPr>
          <w:color w:val="231F20"/>
        </w:rPr>
        <w:t>ситуациях.</w:t>
      </w:r>
      <w:r w:rsidRPr="00DE7254">
        <w:rPr>
          <w:color w:val="231F20"/>
        </w:rPr>
        <w:t xml:space="preserve"> </w:t>
      </w:r>
      <w:r w:rsidRPr="009B7D18">
        <w:rPr>
          <w:color w:val="231F20"/>
        </w:rPr>
        <w:t>Названия</w:t>
      </w:r>
      <w:r w:rsidRPr="00DE7254">
        <w:rPr>
          <w:color w:val="231F20"/>
        </w:rPr>
        <w:t xml:space="preserve"> </w:t>
      </w:r>
      <w:r w:rsidRPr="009B7D18">
        <w:rPr>
          <w:color w:val="231F20"/>
        </w:rPr>
        <w:t>компонентов</w:t>
      </w:r>
      <w:r w:rsidRPr="00DE7254">
        <w:rPr>
          <w:color w:val="231F20"/>
        </w:rPr>
        <w:t xml:space="preserve"> </w:t>
      </w:r>
      <w:r w:rsidRPr="009B7D18">
        <w:rPr>
          <w:color w:val="231F20"/>
        </w:rPr>
        <w:t>действий</w:t>
      </w:r>
      <w:r w:rsidRPr="00DE7254">
        <w:rPr>
          <w:color w:val="231F20"/>
        </w:rPr>
        <w:t xml:space="preserve"> </w:t>
      </w:r>
      <w:r w:rsidR="008011FA">
        <w:rPr>
          <w:color w:val="231F20"/>
        </w:rPr>
        <w:t>умноже</w:t>
      </w:r>
      <w:r w:rsidRPr="009B7D18">
        <w:rPr>
          <w:color w:val="231F20"/>
        </w:rPr>
        <w:t>ния, деления.</w:t>
      </w:r>
    </w:p>
    <w:p w:rsidR="00633377" w:rsidRPr="00DE7254" w:rsidRDefault="00633377" w:rsidP="009B7D18">
      <w:pPr>
        <w:pStyle w:val="a3"/>
        <w:ind w:left="0"/>
        <w:jc w:val="both"/>
        <w:rPr>
          <w:color w:val="231F20"/>
        </w:rPr>
      </w:pPr>
      <w:r w:rsidRPr="009B7D18">
        <w:rPr>
          <w:color w:val="231F20"/>
        </w:rPr>
        <w:t>Табличное</w:t>
      </w:r>
      <w:r w:rsidRPr="00DE7254">
        <w:rPr>
          <w:color w:val="231F20"/>
        </w:rPr>
        <w:t xml:space="preserve"> </w:t>
      </w:r>
      <w:r w:rsidRPr="009B7D18">
        <w:rPr>
          <w:color w:val="231F20"/>
        </w:rPr>
        <w:t>умножение</w:t>
      </w:r>
      <w:r w:rsidRPr="00DE7254">
        <w:rPr>
          <w:color w:val="231F20"/>
        </w:rPr>
        <w:t xml:space="preserve"> </w:t>
      </w:r>
      <w:r w:rsidRPr="009B7D18">
        <w:rPr>
          <w:color w:val="231F20"/>
        </w:rPr>
        <w:t>в</w:t>
      </w:r>
      <w:r w:rsidRPr="00DE7254">
        <w:rPr>
          <w:color w:val="231F20"/>
        </w:rPr>
        <w:t xml:space="preserve"> </w:t>
      </w:r>
      <w:r w:rsidRPr="009B7D18">
        <w:rPr>
          <w:color w:val="231F20"/>
        </w:rPr>
        <w:t>пределах</w:t>
      </w:r>
      <w:r w:rsidRPr="00DE7254">
        <w:rPr>
          <w:color w:val="231F20"/>
        </w:rPr>
        <w:t xml:space="preserve"> </w:t>
      </w:r>
      <w:r w:rsidRPr="009B7D18">
        <w:rPr>
          <w:color w:val="231F20"/>
        </w:rPr>
        <w:t>50.</w:t>
      </w:r>
      <w:r w:rsidRPr="00DE7254">
        <w:rPr>
          <w:color w:val="231F20"/>
        </w:rPr>
        <w:t xml:space="preserve"> </w:t>
      </w:r>
      <w:r w:rsidRPr="009B7D18">
        <w:rPr>
          <w:color w:val="231F20"/>
        </w:rPr>
        <w:t>Табличные</w:t>
      </w:r>
      <w:r w:rsidRPr="00DE7254">
        <w:rPr>
          <w:color w:val="231F20"/>
        </w:rPr>
        <w:t xml:space="preserve"> </w:t>
      </w:r>
      <w:r w:rsidRPr="009B7D18">
        <w:rPr>
          <w:color w:val="231F20"/>
        </w:rPr>
        <w:t>случаи</w:t>
      </w:r>
      <w:r w:rsidRPr="00DE7254">
        <w:rPr>
          <w:color w:val="231F20"/>
        </w:rPr>
        <w:t xml:space="preserve"> </w:t>
      </w:r>
      <w:r w:rsidR="007E7708">
        <w:rPr>
          <w:color w:val="231F20"/>
        </w:rPr>
        <w:t>ум</w:t>
      </w:r>
      <w:r w:rsidRPr="009B7D18">
        <w:rPr>
          <w:color w:val="231F20"/>
        </w:rPr>
        <w:t>ножения,</w:t>
      </w:r>
      <w:r w:rsidRPr="00DE7254">
        <w:rPr>
          <w:color w:val="231F20"/>
        </w:rPr>
        <w:t xml:space="preserve"> </w:t>
      </w:r>
      <w:r w:rsidRPr="009B7D18">
        <w:rPr>
          <w:color w:val="231F20"/>
        </w:rPr>
        <w:t>деления</w:t>
      </w:r>
      <w:r w:rsidRPr="00DE7254">
        <w:rPr>
          <w:color w:val="231F20"/>
        </w:rPr>
        <w:t xml:space="preserve"> </w:t>
      </w:r>
      <w:r w:rsidRPr="009B7D18">
        <w:rPr>
          <w:color w:val="231F20"/>
        </w:rPr>
        <w:t>при</w:t>
      </w:r>
      <w:r w:rsidRPr="00DE7254">
        <w:rPr>
          <w:color w:val="231F20"/>
        </w:rPr>
        <w:t xml:space="preserve"> </w:t>
      </w:r>
      <w:r w:rsidRPr="009B7D18">
        <w:rPr>
          <w:color w:val="231F20"/>
        </w:rPr>
        <w:t>вычислениях</w:t>
      </w:r>
      <w:r w:rsidRPr="00DE7254">
        <w:rPr>
          <w:color w:val="231F20"/>
        </w:rPr>
        <w:t xml:space="preserve"> </w:t>
      </w:r>
      <w:r w:rsidRPr="009B7D18">
        <w:rPr>
          <w:color w:val="231F20"/>
        </w:rPr>
        <w:t>и</w:t>
      </w:r>
      <w:r w:rsidRPr="00DE7254">
        <w:rPr>
          <w:color w:val="231F20"/>
        </w:rPr>
        <w:t xml:space="preserve"> </w:t>
      </w:r>
      <w:r w:rsidRPr="009B7D18">
        <w:rPr>
          <w:color w:val="231F20"/>
        </w:rPr>
        <w:t>решении</w:t>
      </w:r>
      <w:r w:rsidRPr="00DE7254">
        <w:rPr>
          <w:color w:val="231F20"/>
        </w:rPr>
        <w:t xml:space="preserve"> </w:t>
      </w:r>
      <w:r w:rsidRPr="009B7D18">
        <w:rPr>
          <w:color w:val="231F20"/>
        </w:rPr>
        <w:t>задач.</w:t>
      </w:r>
      <w:r w:rsidRPr="00DE7254">
        <w:rPr>
          <w:color w:val="231F20"/>
        </w:rPr>
        <w:t xml:space="preserve"> </w:t>
      </w:r>
      <w:r w:rsidR="008011FA">
        <w:rPr>
          <w:color w:val="231F20"/>
        </w:rPr>
        <w:t>Переме</w:t>
      </w:r>
      <w:r w:rsidRPr="009B7D18">
        <w:rPr>
          <w:color w:val="231F20"/>
        </w:rPr>
        <w:t>стительное свойство умножения. Взаимосвязь компонентов и результата действия умножения, действия деления.</w:t>
      </w:r>
    </w:p>
    <w:p w:rsidR="00633377" w:rsidRPr="00DE7254" w:rsidRDefault="00633377" w:rsidP="009B7D18">
      <w:pPr>
        <w:pStyle w:val="a3"/>
        <w:ind w:left="0"/>
        <w:jc w:val="both"/>
        <w:rPr>
          <w:color w:val="231F20"/>
        </w:rPr>
      </w:pPr>
      <w:r w:rsidRPr="00DE7254">
        <w:rPr>
          <w:color w:val="231F20"/>
        </w:rPr>
        <w:t>Неизвестный компонент де</w:t>
      </w:r>
      <w:r w:rsidR="008011FA">
        <w:rPr>
          <w:color w:val="231F20"/>
        </w:rPr>
        <w:t>йствия сложения, действия вычи</w:t>
      </w:r>
      <w:r w:rsidRPr="009B7D18">
        <w:rPr>
          <w:color w:val="231F20"/>
        </w:rPr>
        <w:t>тания; его нахождение.</w:t>
      </w:r>
    </w:p>
    <w:p w:rsidR="00633377" w:rsidRPr="00DE7254" w:rsidRDefault="00633377" w:rsidP="009B7D18">
      <w:pPr>
        <w:pStyle w:val="a3"/>
        <w:ind w:left="0"/>
        <w:jc w:val="both"/>
        <w:rPr>
          <w:color w:val="231F20"/>
        </w:rPr>
      </w:pPr>
      <w:r w:rsidRPr="009B7D18">
        <w:rPr>
          <w:color w:val="231F20"/>
        </w:rPr>
        <w:t>Числовое</w:t>
      </w:r>
      <w:r w:rsidRPr="00DE7254">
        <w:rPr>
          <w:color w:val="231F20"/>
        </w:rPr>
        <w:t xml:space="preserve"> </w:t>
      </w:r>
      <w:r w:rsidRPr="009B7D18">
        <w:rPr>
          <w:color w:val="231F20"/>
        </w:rPr>
        <w:t>выражение:</w:t>
      </w:r>
      <w:r w:rsidRPr="00DE7254">
        <w:rPr>
          <w:color w:val="231F20"/>
        </w:rPr>
        <w:t xml:space="preserve"> </w:t>
      </w:r>
      <w:r w:rsidRPr="009B7D18">
        <w:rPr>
          <w:color w:val="231F20"/>
        </w:rPr>
        <w:t>чтение,</w:t>
      </w:r>
      <w:r w:rsidRPr="00DE7254">
        <w:rPr>
          <w:color w:val="231F20"/>
        </w:rPr>
        <w:t xml:space="preserve"> </w:t>
      </w:r>
      <w:r w:rsidRPr="009B7D18">
        <w:rPr>
          <w:color w:val="231F20"/>
        </w:rPr>
        <w:t>запись,</w:t>
      </w:r>
      <w:r w:rsidRPr="00DE7254">
        <w:rPr>
          <w:color w:val="231F20"/>
        </w:rPr>
        <w:t xml:space="preserve"> </w:t>
      </w:r>
      <w:r w:rsidRPr="009B7D18">
        <w:rPr>
          <w:color w:val="231F20"/>
        </w:rPr>
        <w:t>вычисление</w:t>
      </w:r>
      <w:r w:rsidRPr="00DE7254">
        <w:rPr>
          <w:color w:val="231F20"/>
        </w:rPr>
        <w:t xml:space="preserve"> </w:t>
      </w:r>
      <w:r w:rsidRPr="009B7D18">
        <w:rPr>
          <w:color w:val="231F20"/>
        </w:rPr>
        <w:t>значения. Порядок</w:t>
      </w:r>
      <w:r w:rsidRPr="00DE7254">
        <w:rPr>
          <w:color w:val="231F20"/>
        </w:rPr>
        <w:t xml:space="preserve"> </w:t>
      </w:r>
      <w:r w:rsidRPr="009B7D18">
        <w:rPr>
          <w:color w:val="231F20"/>
        </w:rPr>
        <w:t>выполнения</w:t>
      </w:r>
      <w:r w:rsidRPr="00DE7254">
        <w:rPr>
          <w:color w:val="231F20"/>
        </w:rPr>
        <w:t xml:space="preserve"> </w:t>
      </w:r>
      <w:r w:rsidRPr="009B7D18">
        <w:rPr>
          <w:color w:val="231F20"/>
        </w:rPr>
        <w:t>действий</w:t>
      </w:r>
      <w:r w:rsidRPr="00DE7254">
        <w:rPr>
          <w:color w:val="231F20"/>
        </w:rPr>
        <w:t xml:space="preserve"> </w:t>
      </w:r>
      <w:r w:rsidRPr="009B7D18">
        <w:rPr>
          <w:color w:val="231F20"/>
        </w:rPr>
        <w:t>в</w:t>
      </w:r>
      <w:r w:rsidRPr="00DE7254">
        <w:rPr>
          <w:color w:val="231F20"/>
        </w:rPr>
        <w:t xml:space="preserve"> </w:t>
      </w:r>
      <w:r w:rsidRPr="009B7D18">
        <w:rPr>
          <w:color w:val="231F20"/>
        </w:rPr>
        <w:t>числовом</w:t>
      </w:r>
      <w:r w:rsidRPr="00DE7254">
        <w:rPr>
          <w:color w:val="231F20"/>
        </w:rPr>
        <w:t xml:space="preserve"> </w:t>
      </w:r>
      <w:r w:rsidRPr="009B7D18">
        <w:rPr>
          <w:color w:val="231F20"/>
        </w:rPr>
        <w:t>выражении,</w:t>
      </w:r>
      <w:r w:rsidRPr="00DE7254">
        <w:rPr>
          <w:color w:val="231F20"/>
        </w:rPr>
        <w:t xml:space="preserve"> </w:t>
      </w:r>
      <w:r w:rsidR="008011FA">
        <w:rPr>
          <w:color w:val="231F20"/>
        </w:rPr>
        <w:t>содер</w:t>
      </w:r>
      <w:r w:rsidRPr="009B7D18">
        <w:rPr>
          <w:color w:val="231F20"/>
        </w:rPr>
        <w:t>жащем</w:t>
      </w:r>
      <w:r w:rsidRPr="00DE7254">
        <w:rPr>
          <w:color w:val="231F20"/>
        </w:rPr>
        <w:t xml:space="preserve"> </w:t>
      </w:r>
      <w:r w:rsidRPr="009B7D18">
        <w:rPr>
          <w:color w:val="231F20"/>
        </w:rPr>
        <w:t>действия</w:t>
      </w:r>
      <w:r w:rsidRPr="00DE7254">
        <w:rPr>
          <w:color w:val="231F20"/>
        </w:rPr>
        <w:t xml:space="preserve"> </w:t>
      </w:r>
      <w:r w:rsidRPr="009B7D18">
        <w:rPr>
          <w:color w:val="231F20"/>
        </w:rPr>
        <w:t>сложения</w:t>
      </w:r>
      <w:r w:rsidRPr="00DE7254">
        <w:rPr>
          <w:color w:val="231F20"/>
        </w:rPr>
        <w:t xml:space="preserve"> </w:t>
      </w:r>
      <w:r w:rsidRPr="009B7D18">
        <w:rPr>
          <w:color w:val="231F20"/>
        </w:rPr>
        <w:t>и</w:t>
      </w:r>
      <w:r w:rsidRPr="00DE7254">
        <w:rPr>
          <w:color w:val="231F20"/>
        </w:rPr>
        <w:t xml:space="preserve"> </w:t>
      </w:r>
      <w:r w:rsidRPr="009B7D18">
        <w:rPr>
          <w:color w:val="231F20"/>
        </w:rPr>
        <w:t>вычитания</w:t>
      </w:r>
      <w:r w:rsidRPr="00DE7254">
        <w:rPr>
          <w:color w:val="231F20"/>
        </w:rPr>
        <w:t xml:space="preserve"> </w:t>
      </w:r>
      <w:r w:rsidRPr="009B7D18">
        <w:rPr>
          <w:color w:val="231F20"/>
        </w:rPr>
        <w:t>(со</w:t>
      </w:r>
      <w:r w:rsidRPr="00DE7254">
        <w:rPr>
          <w:color w:val="231F20"/>
        </w:rPr>
        <w:t xml:space="preserve"> </w:t>
      </w:r>
      <w:r w:rsidRPr="009B7D18">
        <w:rPr>
          <w:color w:val="231F20"/>
        </w:rPr>
        <w:t>скобками/без</w:t>
      </w:r>
      <w:r w:rsidRPr="00DE7254">
        <w:rPr>
          <w:color w:val="231F20"/>
        </w:rPr>
        <w:t xml:space="preserve"> </w:t>
      </w:r>
      <w:r w:rsidR="008011FA">
        <w:rPr>
          <w:color w:val="231F20"/>
        </w:rPr>
        <w:t>ско</w:t>
      </w:r>
      <w:r w:rsidRPr="009B7D18">
        <w:rPr>
          <w:color w:val="231F20"/>
        </w:rPr>
        <w:t>бок) в пределах 100 (не более трех действий); нахождение его значения. Рациональные приемы вычислений: использование переместительного и сочетательного свойства.</w:t>
      </w:r>
    </w:p>
    <w:p w:rsidR="00633377" w:rsidRPr="00DE7254" w:rsidRDefault="00633377" w:rsidP="009B7D18">
      <w:pPr>
        <w:pStyle w:val="510"/>
        <w:ind w:left="0"/>
        <w:jc w:val="both"/>
        <w:rPr>
          <w:rFonts w:ascii="Times New Roman" w:eastAsia="Times New Roman" w:hAnsi="Times New Roman" w:cs="Times New Roman"/>
          <w:bCs w:val="0"/>
          <w:color w:val="231F20"/>
          <w:sz w:val="24"/>
          <w:szCs w:val="24"/>
        </w:rPr>
      </w:pPr>
      <w:r w:rsidRPr="00DE7254">
        <w:rPr>
          <w:rFonts w:ascii="Times New Roman" w:eastAsia="Times New Roman" w:hAnsi="Times New Roman" w:cs="Times New Roman"/>
          <w:bCs w:val="0"/>
          <w:color w:val="231F20"/>
          <w:sz w:val="24"/>
          <w:szCs w:val="24"/>
        </w:rPr>
        <w:t>Текстовые задачи</w:t>
      </w:r>
    </w:p>
    <w:p w:rsidR="00633377" w:rsidRPr="008011FA" w:rsidRDefault="00633377" w:rsidP="009B7D18">
      <w:pPr>
        <w:pStyle w:val="a3"/>
        <w:ind w:left="0"/>
        <w:jc w:val="both"/>
        <w:rPr>
          <w:color w:val="231F20"/>
        </w:rPr>
      </w:pPr>
      <w:r w:rsidRPr="009B7D18">
        <w:rPr>
          <w:color w:val="231F20"/>
        </w:rPr>
        <w:t>Чтение,</w:t>
      </w:r>
      <w:r w:rsidRPr="00DE7254">
        <w:rPr>
          <w:color w:val="231F20"/>
        </w:rPr>
        <w:t xml:space="preserve"> </w:t>
      </w:r>
      <w:r w:rsidRPr="009B7D18">
        <w:rPr>
          <w:color w:val="231F20"/>
        </w:rPr>
        <w:t>представление</w:t>
      </w:r>
      <w:r w:rsidRPr="00DE7254">
        <w:rPr>
          <w:color w:val="231F20"/>
        </w:rPr>
        <w:t xml:space="preserve"> </w:t>
      </w:r>
      <w:r w:rsidRPr="009B7D18">
        <w:rPr>
          <w:color w:val="231F20"/>
        </w:rPr>
        <w:t>текста</w:t>
      </w:r>
      <w:r w:rsidRPr="00DE7254">
        <w:rPr>
          <w:color w:val="231F20"/>
        </w:rPr>
        <w:t xml:space="preserve"> </w:t>
      </w:r>
      <w:r w:rsidRPr="009B7D18">
        <w:rPr>
          <w:color w:val="231F20"/>
        </w:rPr>
        <w:t>задачи</w:t>
      </w:r>
      <w:r w:rsidRPr="00DE7254">
        <w:rPr>
          <w:color w:val="231F20"/>
        </w:rPr>
        <w:t xml:space="preserve"> </w:t>
      </w:r>
      <w:r w:rsidRPr="009B7D18">
        <w:rPr>
          <w:color w:val="231F20"/>
        </w:rPr>
        <w:t>в</w:t>
      </w:r>
      <w:r w:rsidRPr="00DE7254">
        <w:rPr>
          <w:color w:val="231F20"/>
        </w:rPr>
        <w:t xml:space="preserve"> </w:t>
      </w:r>
      <w:r w:rsidRPr="009B7D18">
        <w:rPr>
          <w:color w:val="231F20"/>
        </w:rPr>
        <w:t>виде</w:t>
      </w:r>
      <w:r w:rsidRPr="00DE7254">
        <w:rPr>
          <w:color w:val="231F20"/>
        </w:rPr>
        <w:t xml:space="preserve"> </w:t>
      </w:r>
      <w:r w:rsidRPr="009B7D18">
        <w:rPr>
          <w:color w:val="231F20"/>
        </w:rPr>
        <w:t>рисунка,</w:t>
      </w:r>
      <w:r w:rsidRPr="00DE7254">
        <w:rPr>
          <w:color w:val="231F20"/>
        </w:rPr>
        <w:t xml:space="preserve"> </w:t>
      </w:r>
      <w:r w:rsidRPr="009B7D18">
        <w:rPr>
          <w:color w:val="231F20"/>
        </w:rPr>
        <w:t>схемы или</w:t>
      </w:r>
      <w:r w:rsidRPr="00DE7254">
        <w:rPr>
          <w:color w:val="231F20"/>
        </w:rPr>
        <w:t xml:space="preserve"> </w:t>
      </w:r>
      <w:r w:rsidRPr="009B7D18">
        <w:rPr>
          <w:color w:val="231F20"/>
        </w:rPr>
        <w:t>другой</w:t>
      </w:r>
      <w:r w:rsidRPr="00DE7254">
        <w:rPr>
          <w:color w:val="231F20"/>
        </w:rPr>
        <w:t xml:space="preserve"> </w:t>
      </w:r>
      <w:r w:rsidRPr="009B7D18">
        <w:rPr>
          <w:color w:val="231F20"/>
        </w:rPr>
        <w:t>модели.</w:t>
      </w:r>
      <w:r w:rsidRPr="00DE7254">
        <w:rPr>
          <w:color w:val="231F20"/>
        </w:rPr>
        <w:t xml:space="preserve"> </w:t>
      </w:r>
      <w:r w:rsidRPr="009B7D18">
        <w:rPr>
          <w:color w:val="231F20"/>
        </w:rPr>
        <w:t>План</w:t>
      </w:r>
      <w:r w:rsidRPr="00DE7254">
        <w:rPr>
          <w:color w:val="231F20"/>
        </w:rPr>
        <w:t xml:space="preserve"> </w:t>
      </w:r>
      <w:r w:rsidRPr="009B7D18">
        <w:rPr>
          <w:color w:val="231F20"/>
        </w:rPr>
        <w:t>решения</w:t>
      </w:r>
      <w:r w:rsidRPr="00DE7254">
        <w:rPr>
          <w:color w:val="231F20"/>
        </w:rPr>
        <w:t xml:space="preserve"> </w:t>
      </w:r>
      <w:r w:rsidRPr="009B7D18">
        <w:rPr>
          <w:color w:val="231F20"/>
        </w:rPr>
        <w:t>задачи</w:t>
      </w:r>
      <w:r w:rsidRPr="00DE7254">
        <w:rPr>
          <w:color w:val="231F20"/>
        </w:rPr>
        <w:t xml:space="preserve"> </w:t>
      </w:r>
      <w:r w:rsidRPr="009B7D18">
        <w:rPr>
          <w:color w:val="231F20"/>
        </w:rPr>
        <w:t>в</w:t>
      </w:r>
      <w:r w:rsidRPr="00DE7254">
        <w:rPr>
          <w:color w:val="231F20"/>
        </w:rPr>
        <w:t xml:space="preserve"> </w:t>
      </w:r>
      <w:r w:rsidRPr="009B7D18">
        <w:rPr>
          <w:color w:val="231F20"/>
        </w:rPr>
        <w:t>два</w:t>
      </w:r>
      <w:r w:rsidRPr="00DE7254">
        <w:rPr>
          <w:color w:val="231F20"/>
        </w:rPr>
        <w:t xml:space="preserve"> </w:t>
      </w:r>
      <w:r w:rsidRPr="009B7D18">
        <w:rPr>
          <w:color w:val="231F20"/>
        </w:rPr>
        <w:t>действия,</w:t>
      </w:r>
      <w:r w:rsidRPr="00DE7254">
        <w:rPr>
          <w:color w:val="231F20"/>
        </w:rPr>
        <w:t xml:space="preserve"> </w:t>
      </w:r>
      <w:r w:rsidR="008011FA">
        <w:rPr>
          <w:color w:val="231F20"/>
        </w:rPr>
        <w:t>вы</w:t>
      </w:r>
      <w:r w:rsidRPr="00DE7254">
        <w:rPr>
          <w:color w:val="231F20"/>
        </w:rPr>
        <w:t xml:space="preserve">бор соответствующих плану арифметических действий. Запись </w:t>
      </w:r>
      <w:r w:rsidRPr="009B7D18">
        <w:rPr>
          <w:color w:val="231F20"/>
        </w:rPr>
        <w:t>решения</w:t>
      </w:r>
      <w:r w:rsidRPr="00DE7254">
        <w:rPr>
          <w:color w:val="231F20"/>
        </w:rPr>
        <w:t xml:space="preserve"> </w:t>
      </w:r>
      <w:r w:rsidRPr="009B7D18">
        <w:rPr>
          <w:color w:val="231F20"/>
        </w:rPr>
        <w:t>и</w:t>
      </w:r>
      <w:r w:rsidRPr="00DE7254">
        <w:rPr>
          <w:color w:val="231F20"/>
        </w:rPr>
        <w:t xml:space="preserve"> </w:t>
      </w:r>
      <w:r w:rsidRPr="009B7D18">
        <w:rPr>
          <w:color w:val="231F20"/>
        </w:rPr>
        <w:t>ответа</w:t>
      </w:r>
      <w:r w:rsidRPr="00DE7254">
        <w:rPr>
          <w:color w:val="231F20"/>
        </w:rPr>
        <w:t xml:space="preserve"> </w:t>
      </w:r>
      <w:r w:rsidRPr="009B7D18">
        <w:rPr>
          <w:color w:val="231F20"/>
        </w:rPr>
        <w:t>задачи.</w:t>
      </w:r>
      <w:r w:rsidRPr="00DE7254">
        <w:rPr>
          <w:color w:val="231F20"/>
        </w:rPr>
        <w:t xml:space="preserve"> </w:t>
      </w:r>
      <w:r w:rsidRPr="009B7D18">
        <w:rPr>
          <w:color w:val="231F20"/>
        </w:rPr>
        <w:t>Решение</w:t>
      </w:r>
      <w:r w:rsidRPr="00DE7254">
        <w:rPr>
          <w:color w:val="231F20"/>
        </w:rPr>
        <w:t xml:space="preserve"> </w:t>
      </w:r>
      <w:r w:rsidRPr="009B7D18">
        <w:rPr>
          <w:color w:val="231F20"/>
        </w:rPr>
        <w:t>текстовых</w:t>
      </w:r>
      <w:r w:rsidRPr="00DE7254">
        <w:rPr>
          <w:color w:val="231F20"/>
        </w:rPr>
        <w:t xml:space="preserve"> </w:t>
      </w:r>
      <w:r w:rsidRPr="009B7D18">
        <w:rPr>
          <w:color w:val="231F20"/>
        </w:rPr>
        <w:t>задач</w:t>
      </w:r>
      <w:r w:rsidRPr="00DE7254">
        <w:rPr>
          <w:color w:val="231F20"/>
        </w:rPr>
        <w:t xml:space="preserve"> </w:t>
      </w:r>
      <w:r w:rsidRPr="009B7D18">
        <w:rPr>
          <w:color w:val="231F20"/>
        </w:rPr>
        <w:t>на</w:t>
      </w:r>
      <w:r w:rsidRPr="00DE7254">
        <w:rPr>
          <w:color w:val="231F20"/>
        </w:rPr>
        <w:t xml:space="preserve"> </w:t>
      </w:r>
      <w:r w:rsidR="008011FA">
        <w:rPr>
          <w:color w:val="231F20"/>
        </w:rPr>
        <w:t>приме</w:t>
      </w:r>
      <w:r w:rsidRPr="009B7D18">
        <w:rPr>
          <w:color w:val="231F20"/>
        </w:rPr>
        <w:t>нение смысла арифметическ</w:t>
      </w:r>
      <w:r w:rsidR="008011FA">
        <w:rPr>
          <w:color w:val="231F20"/>
        </w:rPr>
        <w:t>ого действия (сложение, вычита</w:t>
      </w:r>
      <w:r w:rsidRPr="009B7D18">
        <w:rPr>
          <w:color w:val="231F20"/>
        </w:rPr>
        <w:t xml:space="preserve">ние, умножение, деление). Расчётные задачи на увеличение/ уменьшение величины на несколько единиц/в несколько раз. Фиксация ответа к задаче и его проверка (формулирование, </w:t>
      </w:r>
      <w:r w:rsidRPr="008011FA">
        <w:rPr>
          <w:color w:val="231F20"/>
        </w:rPr>
        <w:t>проверка на достоверность, сле</w:t>
      </w:r>
      <w:r w:rsidR="008011FA">
        <w:rPr>
          <w:color w:val="231F20"/>
        </w:rPr>
        <w:t>дование плану, соответствие по</w:t>
      </w:r>
      <w:r w:rsidRPr="009B7D18">
        <w:rPr>
          <w:color w:val="231F20"/>
        </w:rPr>
        <w:t>ставленному вопросу).</w:t>
      </w:r>
    </w:p>
    <w:p w:rsidR="00633377" w:rsidRPr="009B7D18" w:rsidRDefault="00633377" w:rsidP="009B7D18">
      <w:pPr>
        <w:pStyle w:val="510"/>
        <w:ind w:left="0"/>
        <w:jc w:val="both"/>
        <w:rPr>
          <w:rFonts w:ascii="Times New Roman" w:hAnsi="Times New Roman" w:cs="Times New Roman"/>
          <w:sz w:val="24"/>
          <w:szCs w:val="24"/>
        </w:rPr>
      </w:pPr>
      <w:r w:rsidRPr="009B7D18">
        <w:rPr>
          <w:rFonts w:ascii="Times New Roman" w:hAnsi="Times New Roman" w:cs="Times New Roman"/>
          <w:color w:val="231F20"/>
          <w:w w:val="90"/>
          <w:sz w:val="24"/>
          <w:szCs w:val="24"/>
        </w:rPr>
        <w:t>Пространственные</w:t>
      </w:r>
      <w:r w:rsidRPr="009B7D18">
        <w:rPr>
          <w:rFonts w:ascii="Times New Roman" w:hAnsi="Times New Roman" w:cs="Times New Roman"/>
          <w:color w:val="231F20"/>
          <w:spacing w:val="33"/>
          <w:sz w:val="24"/>
          <w:szCs w:val="24"/>
        </w:rPr>
        <w:t xml:space="preserve"> </w:t>
      </w:r>
      <w:r w:rsidRPr="009B7D18">
        <w:rPr>
          <w:rFonts w:ascii="Times New Roman" w:hAnsi="Times New Roman" w:cs="Times New Roman"/>
          <w:color w:val="231F20"/>
          <w:w w:val="90"/>
          <w:sz w:val="24"/>
          <w:szCs w:val="24"/>
        </w:rPr>
        <w:t>отношения</w:t>
      </w:r>
      <w:r w:rsidRPr="009B7D18">
        <w:rPr>
          <w:rFonts w:ascii="Times New Roman" w:hAnsi="Times New Roman" w:cs="Times New Roman"/>
          <w:color w:val="231F20"/>
          <w:spacing w:val="33"/>
          <w:sz w:val="24"/>
          <w:szCs w:val="24"/>
        </w:rPr>
        <w:t xml:space="preserve"> </w:t>
      </w:r>
      <w:r w:rsidRPr="009B7D18">
        <w:rPr>
          <w:rFonts w:ascii="Times New Roman" w:hAnsi="Times New Roman" w:cs="Times New Roman"/>
          <w:color w:val="231F20"/>
          <w:w w:val="90"/>
          <w:sz w:val="24"/>
          <w:szCs w:val="24"/>
        </w:rPr>
        <w:t>и</w:t>
      </w:r>
      <w:r w:rsidRPr="009B7D18">
        <w:rPr>
          <w:rFonts w:ascii="Times New Roman" w:hAnsi="Times New Roman" w:cs="Times New Roman"/>
          <w:color w:val="231F20"/>
          <w:spacing w:val="34"/>
          <w:sz w:val="24"/>
          <w:szCs w:val="24"/>
        </w:rPr>
        <w:t xml:space="preserve"> </w:t>
      </w:r>
      <w:r w:rsidRPr="009B7D18">
        <w:rPr>
          <w:rFonts w:ascii="Times New Roman" w:hAnsi="Times New Roman" w:cs="Times New Roman"/>
          <w:color w:val="231F20"/>
          <w:w w:val="90"/>
          <w:sz w:val="24"/>
          <w:szCs w:val="24"/>
        </w:rPr>
        <w:t>геометрические</w:t>
      </w:r>
      <w:r w:rsidRPr="009B7D18">
        <w:rPr>
          <w:rFonts w:ascii="Times New Roman" w:hAnsi="Times New Roman" w:cs="Times New Roman"/>
          <w:color w:val="231F20"/>
          <w:spacing w:val="33"/>
          <w:sz w:val="24"/>
          <w:szCs w:val="24"/>
        </w:rPr>
        <w:t xml:space="preserve"> </w:t>
      </w:r>
      <w:r w:rsidRPr="009B7D18">
        <w:rPr>
          <w:rFonts w:ascii="Times New Roman" w:hAnsi="Times New Roman" w:cs="Times New Roman"/>
          <w:color w:val="231F20"/>
          <w:spacing w:val="-2"/>
          <w:w w:val="90"/>
          <w:sz w:val="24"/>
          <w:szCs w:val="24"/>
        </w:rPr>
        <w:t>фигуры</w:t>
      </w:r>
    </w:p>
    <w:p w:rsidR="00633377" w:rsidRPr="009B7D18" w:rsidRDefault="00633377" w:rsidP="009B7D18">
      <w:pPr>
        <w:pStyle w:val="a3"/>
        <w:ind w:left="0"/>
        <w:jc w:val="both"/>
      </w:pPr>
      <w:r w:rsidRPr="008011FA">
        <w:rPr>
          <w:color w:val="231F20"/>
        </w:rPr>
        <w:t xml:space="preserve">Распознавание и изображение геометрических фигур: точка, </w:t>
      </w:r>
      <w:r w:rsidRPr="009B7D18">
        <w:rPr>
          <w:color w:val="231F20"/>
        </w:rPr>
        <w:t>прямая,</w:t>
      </w:r>
      <w:r w:rsidRPr="008011FA">
        <w:rPr>
          <w:color w:val="231F20"/>
        </w:rPr>
        <w:t xml:space="preserve"> </w:t>
      </w:r>
      <w:r w:rsidRPr="009B7D18">
        <w:rPr>
          <w:color w:val="231F20"/>
        </w:rPr>
        <w:t>прямой</w:t>
      </w:r>
      <w:r w:rsidRPr="008011FA">
        <w:rPr>
          <w:color w:val="231F20"/>
        </w:rPr>
        <w:t xml:space="preserve"> </w:t>
      </w:r>
      <w:r w:rsidRPr="009B7D18">
        <w:rPr>
          <w:color w:val="231F20"/>
        </w:rPr>
        <w:t>угол,</w:t>
      </w:r>
      <w:r w:rsidRPr="008011FA">
        <w:rPr>
          <w:color w:val="231F20"/>
        </w:rPr>
        <w:t xml:space="preserve"> </w:t>
      </w:r>
      <w:r w:rsidRPr="009B7D18">
        <w:rPr>
          <w:color w:val="231F20"/>
        </w:rPr>
        <w:t>ломаная,</w:t>
      </w:r>
      <w:r w:rsidRPr="008011FA">
        <w:rPr>
          <w:color w:val="231F20"/>
        </w:rPr>
        <w:t xml:space="preserve"> </w:t>
      </w:r>
      <w:r w:rsidRPr="009B7D18">
        <w:rPr>
          <w:color w:val="231F20"/>
        </w:rPr>
        <w:t>многоугольник.</w:t>
      </w:r>
      <w:r w:rsidRPr="008011FA">
        <w:rPr>
          <w:color w:val="231F20"/>
        </w:rPr>
        <w:t xml:space="preserve"> </w:t>
      </w:r>
      <w:r w:rsidRPr="009B7D18">
        <w:rPr>
          <w:color w:val="231F20"/>
        </w:rPr>
        <w:t>Построение</w:t>
      </w:r>
      <w:r w:rsidRPr="008011FA">
        <w:rPr>
          <w:color w:val="231F20"/>
        </w:rPr>
        <w:t xml:space="preserve"> </w:t>
      </w:r>
      <w:r w:rsidR="008011FA">
        <w:rPr>
          <w:color w:val="231F20"/>
        </w:rPr>
        <w:t>от</w:t>
      </w:r>
      <w:r w:rsidRPr="009B7D18">
        <w:rPr>
          <w:color w:val="231F20"/>
        </w:rPr>
        <w:t>резка заданной длины с помощью линейки. Изображение на клетчатой бумаге прямоуго</w:t>
      </w:r>
      <w:r w:rsidR="007E7708">
        <w:rPr>
          <w:color w:val="231F20"/>
        </w:rPr>
        <w:t>льника с заданными длинами сто</w:t>
      </w:r>
      <w:r w:rsidRPr="009B7D18">
        <w:rPr>
          <w:color w:val="231F20"/>
        </w:rPr>
        <w:t>рон,</w:t>
      </w:r>
      <w:r w:rsidRPr="008011FA">
        <w:rPr>
          <w:color w:val="231F20"/>
        </w:rPr>
        <w:t xml:space="preserve"> </w:t>
      </w:r>
      <w:r w:rsidRPr="009B7D18">
        <w:rPr>
          <w:color w:val="231F20"/>
        </w:rPr>
        <w:t>квадрата</w:t>
      </w:r>
      <w:r w:rsidRPr="008011FA">
        <w:rPr>
          <w:color w:val="231F20"/>
        </w:rPr>
        <w:t xml:space="preserve"> </w:t>
      </w:r>
      <w:r w:rsidRPr="009B7D18">
        <w:rPr>
          <w:color w:val="231F20"/>
        </w:rPr>
        <w:t>с</w:t>
      </w:r>
      <w:r w:rsidRPr="008011FA">
        <w:rPr>
          <w:color w:val="231F20"/>
        </w:rPr>
        <w:t xml:space="preserve"> </w:t>
      </w:r>
      <w:r w:rsidRPr="009B7D18">
        <w:rPr>
          <w:color w:val="231F20"/>
        </w:rPr>
        <w:t>заданной</w:t>
      </w:r>
      <w:r w:rsidRPr="008011FA">
        <w:rPr>
          <w:color w:val="231F20"/>
        </w:rPr>
        <w:t xml:space="preserve"> </w:t>
      </w:r>
      <w:r w:rsidRPr="009B7D18">
        <w:rPr>
          <w:color w:val="231F20"/>
        </w:rPr>
        <w:t>длиной</w:t>
      </w:r>
      <w:r w:rsidRPr="008011FA">
        <w:rPr>
          <w:color w:val="231F20"/>
        </w:rPr>
        <w:t xml:space="preserve"> </w:t>
      </w:r>
      <w:r w:rsidRPr="009B7D18">
        <w:rPr>
          <w:color w:val="231F20"/>
        </w:rPr>
        <w:t>стороны.</w:t>
      </w:r>
      <w:r w:rsidRPr="008011FA">
        <w:rPr>
          <w:color w:val="231F20"/>
        </w:rPr>
        <w:t xml:space="preserve"> </w:t>
      </w:r>
      <w:r w:rsidRPr="009B7D18">
        <w:rPr>
          <w:color w:val="231F20"/>
        </w:rPr>
        <w:t>Длина</w:t>
      </w:r>
      <w:r w:rsidRPr="008011FA">
        <w:rPr>
          <w:color w:val="231F20"/>
        </w:rPr>
        <w:t xml:space="preserve"> </w:t>
      </w:r>
      <w:proofErr w:type="gramStart"/>
      <w:r w:rsidRPr="009B7D18">
        <w:rPr>
          <w:color w:val="231F20"/>
        </w:rPr>
        <w:t>ломаной</w:t>
      </w:r>
      <w:proofErr w:type="gramEnd"/>
      <w:r w:rsidRPr="009B7D18">
        <w:rPr>
          <w:color w:val="231F20"/>
        </w:rPr>
        <w:t>.</w:t>
      </w:r>
      <w:r w:rsidRPr="008011FA">
        <w:rPr>
          <w:color w:val="231F20"/>
        </w:rPr>
        <w:t xml:space="preserve"> </w:t>
      </w:r>
      <w:r w:rsidR="008011FA">
        <w:rPr>
          <w:color w:val="231F20"/>
        </w:rPr>
        <w:t>Из</w:t>
      </w:r>
      <w:r w:rsidRPr="009B7D18">
        <w:rPr>
          <w:color w:val="231F20"/>
        </w:rPr>
        <w:t>мерение периметра данного/изображенного прямоугольника (квадрата), запись результата измерения в сантиметрах.</w:t>
      </w:r>
    </w:p>
    <w:p w:rsidR="00633377" w:rsidRPr="009B7D18" w:rsidRDefault="00633377" w:rsidP="009B7D18">
      <w:pPr>
        <w:pStyle w:val="510"/>
        <w:ind w:left="0"/>
        <w:jc w:val="both"/>
        <w:rPr>
          <w:rFonts w:ascii="Times New Roman" w:hAnsi="Times New Roman" w:cs="Times New Roman"/>
          <w:sz w:val="24"/>
          <w:szCs w:val="24"/>
        </w:rPr>
      </w:pPr>
      <w:r w:rsidRPr="009B7D18">
        <w:rPr>
          <w:rFonts w:ascii="Times New Roman" w:hAnsi="Times New Roman" w:cs="Times New Roman"/>
          <w:color w:val="231F20"/>
          <w:w w:val="90"/>
          <w:sz w:val="24"/>
          <w:szCs w:val="24"/>
        </w:rPr>
        <w:t>Математическая</w:t>
      </w:r>
      <w:r w:rsidRPr="009B7D18">
        <w:rPr>
          <w:rFonts w:ascii="Times New Roman" w:hAnsi="Times New Roman" w:cs="Times New Roman"/>
          <w:color w:val="231F20"/>
          <w:spacing w:val="60"/>
          <w:w w:val="150"/>
          <w:sz w:val="24"/>
          <w:szCs w:val="24"/>
        </w:rPr>
        <w:t xml:space="preserve"> </w:t>
      </w:r>
      <w:r w:rsidRPr="009B7D18">
        <w:rPr>
          <w:rFonts w:ascii="Times New Roman" w:hAnsi="Times New Roman" w:cs="Times New Roman"/>
          <w:color w:val="231F20"/>
          <w:spacing w:val="-2"/>
          <w:w w:val="95"/>
          <w:sz w:val="24"/>
          <w:szCs w:val="24"/>
        </w:rPr>
        <w:t>информация</w:t>
      </w:r>
    </w:p>
    <w:p w:rsidR="00633377" w:rsidRPr="009B7D18" w:rsidRDefault="00633377" w:rsidP="009B7D18">
      <w:pPr>
        <w:pStyle w:val="a3"/>
        <w:ind w:left="0"/>
        <w:jc w:val="both"/>
      </w:pPr>
      <w:r w:rsidRPr="009B7D18">
        <w:rPr>
          <w:color w:val="231F20"/>
        </w:rPr>
        <w:t>Нахождение, формулиро</w:t>
      </w:r>
      <w:r w:rsidR="007E7708">
        <w:rPr>
          <w:color w:val="231F20"/>
        </w:rPr>
        <w:t>вание одного-двух общих призна</w:t>
      </w:r>
      <w:r w:rsidRPr="009B7D18">
        <w:rPr>
          <w:color w:val="231F20"/>
        </w:rPr>
        <w:t>ков набора математических о</w:t>
      </w:r>
      <w:r w:rsidR="008011FA">
        <w:rPr>
          <w:color w:val="231F20"/>
        </w:rPr>
        <w:t>бъектов: чисел, величин, геоме</w:t>
      </w:r>
      <w:r w:rsidRPr="009B7D18">
        <w:rPr>
          <w:color w:val="231F20"/>
        </w:rPr>
        <w:t>трических</w:t>
      </w:r>
      <w:r w:rsidRPr="009B7D18">
        <w:rPr>
          <w:color w:val="231F20"/>
          <w:spacing w:val="-4"/>
        </w:rPr>
        <w:t xml:space="preserve"> </w:t>
      </w:r>
      <w:r w:rsidRPr="009B7D18">
        <w:rPr>
          <w:color w:val="231F20"/>
        </w:rPr>
        <w:t>фигур.</w:t>
      </w:r>
      <w:r w:rsidRPr="009B7D18">
        <w:rPr>
          <w:color w:val="231F20"/>
          <w:spacing w:val="-4"/>
        </w:rPr>
        <w:t xml:space="preserve"> </w:t>
      </w:r>
      <w:r w:rsidRPr="009B7D18">
        <w:rPr>
          <w:color w:val="231F20"/>
        </w:rPr>
        <w:t>Классификация</w:t>
      </w:r>
      <w:r w:rsidRPr="009B7D18">
        <w:rPr>
          <w:color w:val="231F20"/>
          <w:spacing w:val="-4"/>
        </w:rPr>
        <w:t xml:space="preserve"> </w:t>
      </w:r>
      <w:r w:rsidRPr="009B7D18">
        <w:rPr>
          <w:color w:val="231F20"/>
        </w:rPr>
        <w:t>объектов</w:t>
      </w:r>
      <w:r w:rsidRPr="009B7D18">
        <w:rPr>
          <w:color w:val="231F20"/>
          <w:spacing w:val="-4"/>
        </w:rPr>
        <w:t xml:space="preserve"> </w:t>
      </w:r>
      <w:r w:rsidRPr="009B7D18">
        <w:rPr>
          <w:color w:val="231F20"/>
        </w:rPr>
        <w:t>по</w:t>
      </w:r>
      <w:r w:rsidRPr="009B7D18">
        <w:rPr>
          <w:color w:val="231F20"/>
          <w:spacing w:val="-4"/>
        </w:rPr>
        <w:t xml:space="preserve"> </w:t>
      </w:r>
      <w:r w:rsidRPr="009B7D18">
        <w:rPr>
          <w:color w:val="231F20"/>
        </w:rPr>
        <w:t>заданному</w:t>
      </w:r>
      <w:r w:rsidRPr="009B7D18">
        <w:rPr>
          <w:color w:val="231F20"/>
          <w:spacing w:val="-4"/>
        </w:rPr>
        <w:t xml:space="preserve"> </w:t>
      </w:r>
      <w:r w:rsidRPr="009B7D18">
        <w:rPr>
          <w:color w:val="231F20"/>
        </w:rPr>
        <w:t>или самостоятельно</w:t>
      </w:r>
      <w:r w:rsidRPr="009B7D18">
        <w:rPr>
          <w:color w:val="231F20"/>
          <w:spacing w:val="40"/>
        </w:rPr>
        <w:t xml:space="preserve"> </w:t>
      </w:r>
      <w:r w:rsidRPr="009B7D18">
        <w:rPr>
          <w:color w:val="231F20"/>
        </w:rPr>
        <w:t>установленному</w:t>
      </w:r>
      <w:r w:rsidRPr="009B7D18">
        <w:rPr>
          <w:color w:val="231F20"/>
          <w:spacing w:val="40"/>
        </w:rPr>
        <w:t xml:space="preserve"> </w:t>
      </w:r>
      <w:r w:rsidRPr="009B7D18">
        <w:rPr>
          <w:color w:val="231F20"/>
        </w:rPr>
        <w:t>признаку.</w:t>
      </w:r>
      <w:r w:rsidRPr="009B7D18">
        <w:rPr>
          <w:color w:val="231F20"/>
          <w:spacing w:val="40"/>
        </w:rPr>
        <w:t xml:space="preserve"> </w:t>
      </w:r>
      <w:r w:rsidRPr="009B7D18">
        <w:rPr>
          <w:color w:val="231F20"/>
        </w:rPr>
        <w:t>Закономерность</w:t>
      </w:r>
      <w:r w:rsidRPr="009B7D18">
        <w:rPr>
          <w:color w:val="231F20"/>
          <w:spacing w:val="40"/>
        </w:rPr>
        <w:t xml:space="preserve"> </w:t>
      </w:r>
      <w:r w:rsidRPr="009B7D18">
        <w:rPr>
          <w:color w:val="231F20"/>
        </w:rPr>
        <w:t xml:space="preserve">в ряду чисел, геометрических фигур, объектов повседневной </w:t>
      </w:r>
      <w:r w:rsidRPr="009B7D18">
        <w:rPr>
          <w:color w:val="231F20"/>
          <w:spacing w:val="-2"/>
        </w:rPr>
        <w:t>жизни.</w:t>
      </w:r>
    </w:p>
    <w:p w:rsidR="00633377" w:rsidRPr="008011FA" w:rsidRDefault="00633377" w:rsidP="009B7D18">
      <w:pPr>
        <w:pStyle w:val="a3"/>
        <w:ind w:left="0"/>
        <w:jc w:val="both"/>
        <w:rPr>
          <w:color w:val="231F20"/>
        </w:rPr>
      </w:pPr>
      <w:proofErr w:type="gramStart"/>
      <w:r w:rsidRPr="009B7D18">
        <w:rPr>
          <w:color w:val="231F20"/>
        </w:rPr>
        <w:t>Верные (истинные) и неверные (ложные) утверждения, со</w:t>
      </w:r>
      <w:r w:rsidRPr="008011FA">
        <w:rPr>
          <w:color w:val="231F20"/>
        </w:rPr>
        <w:t>держащие количественные, пространственные отношения, за</w:t>
      </w:r>
      <w:r w:rsidRPr="009B7D18">
        <w:rPr>
          <w:color w:val="231F20"/>
        </w:rPr>
        <w:t>висимости между числами/величинами.</w:t>
      </w:r>
      <w:proofErr w:type="gramEnd"/>
      <w:r w:rsidRPr="009B7D18">
        <w:rPr>
          <w:color w:val="231F20"/>
        </w:rPr>
        <w:t xml:space="preserve"> Конструирование утверждений с использованием слов «каждый», «все».</w:t>
      </w:r>
    </w:p>
    <w:p w:rsidR="00633377" w:rsidRPr="008011FA" w:rsidRDefault="00633377" w:rsidP="009B7D18">
      <w:pPr>
        <w:pStyle w:val="a3"/>
        <w:ind w:left="0"/>
        <w:jc w:val="both"/>
        <w:rPr>
          <w:color w:val="231F20"/>
        </w:rPr>
      </w:pPr>
      <w:r w:rsidRPr="009B7D18">
        <w:rPr>
          <w:color w:val="231F20"/>
        </w:rPr>
        <w:t>Работа</w:t>
      </w:r>
      <w:r w:rsidRPr="008011FA">
        <w:rPr>
          <w:color w:val="231F20"/>
        </w:rPr>
        <w:t xml:space="preserve"> </w:t>
      </w:r>
      <w:r w:rsidRPr="009B7D18">
        <w:rPr>
          <w:color w:val="231F20"/>
        </w:rPr>
        <w:t>с</w:t>
      </w:r>
      <w:r w:rsidRPr="008011FA">
        <w:rPr>
          <w:color w:val="231F20"/>
        </w:rPr>
        <w:t xml:space="preserve"> </w:t>
      </w:r>
      <w:r w:rsidRPr="009B7D18">
        <w:rPr>
          <w:color w:val="231F20"/>
        </w:rPr>
        <w:t>таблицами:</w:t>
      </w:r>
      <w:r w:rsidRPr="008011FA">
        <w:rPr>
          <w:color w:val="231F20"/>
        </w:rPr>
        <w:t xml:space="preserve"> </w:t>
      </w:r>
      <w:r w:rsidRPr="009B7D18">
        <w:rPr>
          <w:color w:val="231F20"/>
        </w:rPr>
        <w:t>извлечение</w:t>
      </w:r>
      <w:r w:rsidRPr="008011FA">
        <w:rPr>
          <w:color w:val="231F20"/>
        </w:rPr>
        <w:t xml:space="preserve"> </w:t>
      </w:r>
      <w:r w:rsidRPr="009B7D18">
        <w:rPr>
          <w:color w:val="231F20"/>
        </w:rPr>
        <w:t>и</w:t>
      </w:r>
      <w:r w:rsidRPr="008011FA">
        <w:rPr>
          <w:color w:val="231F20"/>
        </w:rPr>
        <w:t xml:space="preserve"> </w:t>
      </w:r>
      <w:r w:rsidRPr="009B7D18">
        <w:rPr>
          <w:color w:val="231F20"/>
        </w:rPr>
        <w:t>использование</w:t>
      </w:r>
      <w:r w:rsidRPr="008011FA">
        <w:rPr>
          <w:color w:val="231F20"/>
        </w:rPr>
        <w:t xml:space="preserve"> </w:t>
      </w:r>
      <w:r w:rsidRPr="009B7D18">
        <w:rPr>
          <w:color w:val="231F20"/>
        </w:rPr>
        <w:t>для</w:t>
      </w:r>
      <w:r w:rsidRPr="008011FA">
        <w:rPr>
          <w:color w:val="231F20"/>
        </w:rPr>
        <w:t xml:space="preserve"> </w:t>
      </w:r>
      <w:r w:rsidRPr="009B7D18">
        <w:rPr>
          <w:color w:val="231F20"/>
        </w:rPr>
        <w:t xml:space="preserve">ответа на вопрос информации, представленной в таблице (таблицы </w:t>
      </w:r>
      <w:r w:rsidRPr="008011FA">
        <w:rPr>
          <w:color w:val="231F20"/>
        </w:rPr>
        <w:t>сложения, умножения; график дежурств, наблюдения в приро</w:t>
      </w:r>
      <w:r w:rsidRPr="009B7D18">
        <w:rPr>
          <w:color w:val="231F20"/>
        </w:rPr>
        <w:t>де и пр.).</w:t>
      </w:r>
    </w:p>
    <w:p w:rsidR="00633377" w:rsidRPr="008011FA" w:rsidRDefault="00633377" w:rsidP="009B7D18">
      <w:pPr>
        <w:pStyle w:val="a3"/>
        <w:ind w:left="0"/>
        <w:jc w:val="both"/>
        <w:rPr>
          <w:color w:val="231F20"/>
        </w:rPr>
      </w:pPr>
      <w:r w:rsidRPr="009B7D18">
        <w:rPr>
          <w:color w:val="231F20"/>
        </w:rPr>
        <w:t>Внесение</w:t>
      </w:r>
      <w:r w:rsidRPr="008011FA">
        <w:rPr>
          <w:color w:val="231F20"/>
        </w:rPr>
        <w:t xml:space="preserve"> </w:t>
      </w:r>
      <w:r w:rsidRPr="009B7D18">
        <w:rPr>
          <w:color w:val="231F20"/>
        </w:rPr>
        <w:t>данных</w:t>
      </w:r>
      <w:r w:rsidRPr="008011FA">
        <w:rPr>
          <w:color w:val="231F20"/>
        </w:rPr>
        <w:t xml:space="preserve"> </w:t>
      </w:r>
      <w:r w:rsidRPr="009B7D18">
        <w:rPr>
          <w:color w:val="231F20"/>
        </w:rPr>
        <w:t>в</w:t>
      </w:r>
      <w:r w:rsidRPr="008011FA">
        <w:rPr>
          <w:color w:val="231F20"/>
        </w:rPr>
        <w:t xml:space="preserve"> </w:t>
      </w:r>
      <w:r w:rsidRPr="009B7D18">
        <w:rPr>
          <w:color w:val="231F20"/>
        </w:rPr>
        <w:t>таблицу,</w:t>
      </w:r>
      <w:r w:rsidRPr="008011FA">
        <w:rPr>
          <w:color w:val="231F20"/>
        </w:rPr>
        <w:t xml:space="preserve"> </w:t>
      </w:r>
      <w:r w:rsidRPr="009B7D18">
        <w:rPr>
          <w:color w:val="231F20"/>
        </w:rPr>
        <w:t>дополнение</w:t>
      </w:r>
      <w:r w:rsidRPr="008011FA">
        <w:rPr>
          <w:color w:val="231F20"/>
        </w:rPr>
        <w:t xml:space="preserve"> </w:t>
      </w:r>
      <w:r w:rsidRPr="009B7D18">
        <w:rPr>
          <w:color w:val="231F20"/>
        </w:rPr>
        <w:t>моделей</w:t>
      </w:r>
      <w:r w:rsidRPr="008011FA">
        <w:rPr>
          <w:color w:val="231F20"/>
        </w:rPr>
        <w:t xml:space="preserve"> </w:t>
      </w:r>
      <w:r w:rsidRPr="009B7D18">
        <w:rPr>
          <w:color w:val="231F20"/>
        </w:rPr>
        <w:t>(схем,</w:t>
      </w:r>
      <w:r w:rsidRPr="008011FA">
        <w:rPr>
          <w:color w:val="231F20"/>
        </w:rPr>
        <w:t xml:space="preserve"> </w:t>
      </w:r>
      <w:r w:rsidR="008011FA">
        <w:rPr>
          <w:color w:val="231F20"/>
        </w:rPr>
        <w:t>изо</w:t>
      </w:r>
      <w:r w:rsidRPr="009B7D18">
        <w:rPr>
          <w:color w:val="231F20"/>
        </w:rPr>
        <w:t>бражений) готовыми числовыми данными.</w:t>
      </w:r>
    </w:p>
    <w:p w:rsidR="00633377" w:rsidRPr="009B7D18" w:rsidRDefault="00633377" w:rsidP="009B7D18">
      <w:pPr>
        <w:pStyle w:val="a3"/>
        <w:ind w:left="0"/>
        <w:jc w:val="both"/>
      </w:pPr>
      <w:r w:rsidRPr="009B7D18">
        <w:rPr>
          <w:color w:val="231F20"/>
        </w:rPr>
        <w:t>Алгоритмы</w:t>
      </w:r>
      <w:r w:rsidRPr="009B7D18">
        <w:rPr>
          <w:color w:val="231F20"/>
          <w:spacing w:val="-9"/>
        </w:rPr>
        <w:t xml:space="preserve"> </w:t>
      </w:r>
      <w:r w:rsidRPr="009B7D18">
        <w:rPr>
          <w:color w:val="231F20"/>
        </w:rPr>
        <w:t>(приёмы,</w:t>
      </w:r>
      <w:r w:rsidRPr="009B7D18">
        <w:rPr>
          <w:color w:val="231F20"/>
          <w:spacing w:val="-9"/>
        </w:rPr>
        <w:t xml:space="preserve"> </w:t>
      </w:r>
      <w:r w:rsidRPr="009B7D18">
        <w:rPr>
          <w:color w:val="231F20"/>
        </w:rPr>
        <w:t>правила)</w:t>
      </w:r>
      <w:r w:rsidRPr="009B7D18">
        <w:rPr>
          <w:color w:val="231F20"/>
          <w:spacing w:val="-9"/>
        </w:rPr>
        <w:t xml:space="preserve"> </w:t>
      </w:r>
      <w:r w:rsidRPr="009B7D18">
        <w:rPr>
          <w:color w:val="231F20"/>
        </w:rPr>
        <w:t>устных</w:t>
      </w:r>
      <w:r w:rsidRPr="009B7D18">
        <w:rPr>
          <w:color w:val="231F20"/>
          <w:spacing w:val="-9"/>
        </w:rPr>
        <w:t xml:space="preserve"> </w:t>
      </w:r>
      <w:r w:rsidRPr="009B7D18">
        <w:rPr>
          <w:color w:val="231F20"/>
        </w:rPr>
        <w:t>и</w:t>
      </w:r>
      <w:r w:rsidRPr="009B7D18">
        <w:rPr>
          <w:color w:val="231F20"/>
          <w:spacing w:val="-9"/>
        </w:rPr>
        <w:t xml:space="preserve"> </w:t>
      </w:r>
      <w:r w:rsidRPr="009B7D18">
        <w:rPr>
          <w:color w:val="231F20"/>
        </w:rPr>
        <w:t>письменных</w:t>
      </w:r>
      <w:r w:rsidRPr="009B7D18">
        <w:rPr>
          <w:color w:val="231F20"/>
          <w:spacing w:val="-9"/>
        </w:rPr>
        <w:t xml:space="preserve"> </w:t>
      </w:r>
      <w:r w:rsidR="008011FA">
        <w:rPr>
          <w:color w:val="231F20"/>
        </w:rPr>
        <w:t>вычис</w:t>
      </w:r>
      <w:r w:rsidRPr="009B7D18">
        <w:rPr>
          <w:color w:val="231F20"/>
        </w:rPr>
        <w:t>лений, измерений и построения геометрических фигур.</w:t>
      </w:r>
    </w:p>
    <w:p w:rsidR="008C18A6" w:rsidRPr="008011FA" w:rsidRDefault="00633377" w:rsidP="009B7D18">
      <w:pPr>
        <w:pStyle w:val="21"/>
        <w:spacing w:line="240" w:lineRule="auto"/>
        <w:ind w:left="0"/>
        <w:jc w:val="both"/>
        <w:rPr>
          <w:b w:val="0"/>
          <w:bCs w:val="0"/>
          <w:i w:val="0"/>
          <w:iCs w:val="0"/>
          <w:color w:val="231F20"/>
        </w:rPr>
      </w:pPr>
      <w:r w:rsidRPr="008011FA">
        <w:rPr>
          <w:b w:val="0"/>
          <w:bCs w:val="0"/>
          <w:i w:val="0"/>
          <w:iCs w:val="0"/>
          <w:color w:val="231F20"/>
        </w:rPr>
        <w:t>Правила работы с электронными средствами обучения (электронной формой учебника, компьютерными тренажёрами).</w:t>
      </w:r>
    </w:p>
    <w:p w:rsidR="00633377" w:rsidRPr="009B7D18" w:rsidRDefault="00633377" w:rsidP="009B7D18">
      <w:pPr>
        <w:pStyle w:val="21"/>
        <w:spacing w:line="240" w:lineRule="auto"/>
        <w:ind w:left="0"/>
        <w:jc w:val="both"/>
      </w:pPr>
      <w:r w:rsidRPr="009B7D18">
        <w:rPr>
          <w:color w:val="231F20"/>
        </w:rPr>
        <w:t>Универсальные учебные действия (пропедевтический уровень)</w:t>
      </w:r>
    </w:p>
    <w:p w:rsidR="00633377" w:rsidRPr="009B7D18" w:rsidRDefault="00633377" w:rsidP="009B7D18">
      <w:pPr>
        <w:jc w:val="both"/>
        <w:rPr>
          <w:i/>
          <w:sz w:val="24"/>
          <w:szCs w:val="24"/>
        </w:rPr>
      </w:pPr>
      <w:r w:rsidRPr="009B7D18">
        <w:rPr>
          <w:i/>
          <w:color w:val="231F20"/>
          <w:sz w:val="24"/>
          <w:szCs w:val="24"/>
        </w:rPr>
        <w:t>Универсальные</w:t>
      </w:r>
      <w:r w:rsidRPr="009B7D18">
        <w:rPr>
          <w:i/>
          <w:color w:val="231F20"/>
          <w:spacing w:val="-8"/>
          <w:sz w:val="24"/>
          <w:szCs w:val="24"/>
        </w:rPr>
        <w:t xml:space="preserve"> </w:t>
      </w:r>
      <w:r w:rsidRPr="009B7D18">
        <w:rPr>
          <w:i/>
          <w:color w:val="231F20"/>
          <w:sz w:val="24"/>
          <w:szCs w:val="24"/>
        </w:rPr>
        <w:t>познавательные</w:t>
      </w:r>
      <w:r w:rsidRPr="009B7D18">
        <w:rPr>
          <w:i/>
          <w:color w:val="231F20"/>
          <w:spacing w:val="-8"/>
          <w:sz w:val="24"/>
          <w:szCs w:val="24"/>
        </w:rPr>
        <w:t xml:space="preserve"> </w:t>
      </w:r>
      <w:r w:rsidRPr="009B7D18">
        <w:rPr>
          <w:i/>
          <w:color w:val="231F20"/>
          <w:sz w:val="24"/>
          <w:szCs w:val="24"/>
        </w:rPr>
        <w:t>учебные</w:t>
      </w:r>
      <w:r w:rsidRPr="009B7D18">
        <w:rPr>
          <w:i/>
          <w:color w:val="231F20"/>
          <w:spacing w:val="-7"/>
          <w:sz w:val="24"/>
          <w:szCs w:val="24"/>
        </w:rPr>
        <w:t xml:space="preserve"> </w:t>
      </w:r>
      <w:r w:rsidRPr="009B7D18">
        <w:rPr>
          <w:i/>
          <w:color w:val="231F20"/>
          <w:spacing w:val="-2"/>
          <w:sz w:val="24"/>
          <w:szCs w:val="24"/>
        </w:rPr>
        <w:t>действия:</w:t>
      </w:r>
    </w:p>
    <w:p w:rsidR="00633377" w:rsidRPr="009B7D18" w:rsidRDefault="00633377" w:rsidP="009B7D18">
      <w:pPr>
        <w:pStyle w:val="a3"/>
        <w:ind w:left="0"/>
        <w:jc w:val="both"/>
      </w:pPr>
      <w:r w:rsidRPr="009B7D18">
        <w:rPr>
          <w:color w:val="231F20"/>
        </w:rPr>
        <w:lastRenderedPageBreak/>
        <w:t>—наблюдать математически</w:t>
      </w:r>
      <w:r w:rsidR="008011FA">
        <w:rPr>
          <w:color w:val="231F20"/>
        </w:rPr>
        <w:t xml:space="preserve">е отношения (часть-целое, </w:t>
      </w:r>
      <w:proofErr w:type="gramStart"/>
      <w:r w:rsidR="008011FA">
        <w:rPr>
          <w:color w:val="231F20"/>
        </w:rPr>
        <w:t>боль</w:t>
      </w:r>
      <w:r w:rsidRPr="009B7D18">
        <w:rPr>
          <w:color w:val="231F20"/>
        </w:rPr>
        <w:t>ше-меньше</w:t>
      </w:r>
      <w:proofErr w:type="gramEnd"/>
      <w:r w:rsidRPr="009B7D18">
        <w:rPr>
          <w:color w:val="231F20"/>
        </w:rPr>
        <w:t>) в окружающем мире;</w:t>
      </w:r>
    </w:p>
    <w:p w:rsidR="00633377" w:rsidRPr="009B7D18" w:rsidRDefault="00633377" w:rsidP="009B7D18">
      <w:pPr>
        <w:pStyle w:val="a3"/>
        <w:ind w:left="0"/>
        <w:jc w:val="both"/>
      </w:pPr>
      <w:r w:rsidRPr="009B7D18">
        <w:rPr>
          <w:color w:val="231F20"/>
        </w:rPr>
        <w:t>—характеризовать</w:t>
      </w:r>
      <w:r w:rsidRPr="009B7D18">
        <w:rPr>
          <w:color w:val="231F20"/>
          <w:spacing w:val="-16"/>
        </w:rPr>
        <w:t xml:space="preserve"> </w:t>
      </w:r>
      <w:r w:rsidRPr="009B7D18">
        <w:rPr>
          <w:color w:val="231F20"/>
        </w:rPr>
        <w:t>назначение</w:t>
      </w:r>
      <w:r w:rsidRPr="009B7D18">
        <w:rPr>
          <w:color w:val="231F20"/>
          <w:spacing w:val="-16"/>
        </w:rPr>
        <w:t xml:space="preserve"> </w:t>
      </w:r>
      <w:r w:rsidRPr="009B7D18">
        <w:rPr>
          <w:color w:val="231F20"/>
        </w:rPr>
        <w:t>и</w:t>
      </w:r>
      <w:r w:rsidRPr="009B7D18">
        <w:rPr>
          <w:color w:val="231F20"/>
          <w:spacing w:val="-16"/>
        </w:rPr>
        <w:t xml:space="preserve"> </w:t>
      </w:r>
      <w:r w:rsidRPr="009B7D18">
        <w:rPr>
          <w:color w:val="231F20"/>
        </w:rPr>
        <w:t>использовать</w:t>
      </w:r>
      <w:r w:rsidRPr="009B7D18">
        <w:rPr>
          <w:color w:val="231F20"/>
          <w:spacing w:val="-16"/>
        </w:rPr>
        <w:t xml:space="preserve"> </w:t>
      </w:r>
      <w:r w:rsidRPr="009B7D18">
        <w:rPr>
          <w:color w:val="231F20"/>
        </w:rPr>
        <w:t>простейшие</w:t>
      </w:r>
      <w:r w:rsidRPr="009B7D18">
        <w:rPr>
          <w:color w:val="231F20"/>
          <w:spacing w:val="-16"/>
        </w:rPr>
        <w:t xml:space="preserve"> </w:t>
      </w:r>
      <w:r w:rsidR="008011FA">
        <w:rPr>
          <w:color w:val="231F20"/>
        </w:rPr>
        <w:t>из</w:t>
      </w:r>
      <w:r w:rsidRPr="009B7D18">
        <w:rPr>
          <w:color w:val="231F20"/>
        </w:rPr>
        <w:t>мерительные приборы (сантиметровая лента, весы);</w:t>
      </w:r>
    </w:p>
    <w:p w:rsidR="00633377" w:rsidRPr="009B7D18" w:rsidRDefault="00633377" w:rsidP="009B7D18">
      <w:pPr>
        <w:pStyle w:val="a3"/>
        <w:ind w:left="0"/>
        <w:jc w:val="both"/>
      </w:pPr>
      <w:r w:rsidRPr="009B7D18">
        <w:rPr>
          <w:color w:val="231F20"/>
        </w:rPr>
        <w:t>—сравнивать группы объект</w:t>
      </w:r>
      <w:r w:rsidR="008011FA">
        <w:rPr>
          <w:color w:val="231F20"/>
        </w:rPr>
        <w:t>ов (чисел, величин, геометриче</w:t>
      </w:r>
      <w:r w:rsidRPr="009B7D18">
        <w:rPr>
          <w:color w:val="231F20"/>
        </w:rPr>
        <w:t>ских фигур) по самостоятельно выбранному основанию;</w:t>
      </w:r>
    </w:p>
    <w:p w:rsidR="00633377" w:rsidRPr="009B7D18" w:rsidRDefault="00633377" w:rsidP="009B7D18">
      <w:pPr>
        <w:pStyle w:val="a3"/>
        <w:ind w:left="0"/>
        <w:jc w:val="both"/>
      </w:pPr>
      <w:proofErr w:type="gramStart"/>
      <w:r w:rsidRPr="009B7D18">
        <w:rPr>
          <w:color w:val="231F20"/>
        </w:rPr>
        <w:t>—распределять (классифицировать) объекты (ч</w:t>
      </w:r>
      <w:r w:rsidR="008011FA">
        <w:rPr>
          <w:color w:val="231F20"/>
        </w:rPr>
        <w:t>исла, величи</w:t>
      </w:r>
      <w:r w:rsidRPr="009B7D18">
        <w:rPr>
          <w:color w:val="231F20"/>
        </w:rPr>
        <w:t>ны, геометрические фигур</w:t>
      </w:r>
      <w:r w:rsidR="008011FA">
        <w:rPr>
          <w:color w:val="231F20"/>
        </w:rPr>
        <w:t>ы, текстовые задачи в одно дей</w:t>
      </w:r>
      <w:r w:rsidRPr="009B7D18">
        <w:rPr>
          <w:color w:val="231F20"/>
        </w:rPr>
        <w:t>ствие) на группы;</w:t>
      </w:r>
      <w:proofErr w:type="gramEnd"/>
    </w:p>
    <w:p w:rsidR="00633377" w:rsidRPr="009B7D18" w:rsidRDefault="00633377" w:rsidP="009B7D18">
      <w:pPr>
        <w:pStyle w:val="a3"/>
        <w:ind w:left="0"/>
        <w:jc w:val="both"/>
      </w:pPr>
      <w:r w:rsidRPr="009B7D18">
        <w:rPr>
          <w:color w:val="231F20"/>
        </w:rPr>
        <w:t>—обнаруживать</w:t>
      </w:r>
      <w:r w:rsidRPr="009B7D18">
        <w:rPr>
          <w:color w:val="231F20"/>
          <w:spacing w:val="-16"/>
        </w:rPr>
        <w:t xml:space="preserve"> </w:t>
      </w:r>
      <w:r w:rsidRPr="009B7D18">
        <w:rPr>
          <w:color w:val="231F20"/>
        </w:rPr>
        <w:t>модели</w:t>
      </w:r>
      <w:r w:rsidRPr="009B7D18">
        <w:rPr>
          <w:color w:val="231F20"/>
          <w:spacing w:val="-16"/>
        </w:rPr>
        <w:t xml:space="preserve"> </w:t>
      </w:r>
      <w:r w:rsidRPr="009B7D18">
        <w:rPr>
          <w:color w:val="231F20"/>
        </w:rPr>
        <w:t>геометрических</w:t>
      </w:r>
      <w:r w:rsidRPr="009B7D18">
        <w:rPr>
          <w:color w:val="231F20"/>
          <w:spacing w:val="-16"/>
        </w:rPr>
        <w:t xml:space="preserve"> </w:t>
      </w:r>
      <w:r w:rsidRPr="009B7D18">
        <w:rPr>
          <w:color w:val="231F20"/>
        </w:rPr>
        <w:t>фигур</w:t>
      </w:r>
      <w:r w:rsidRPr="009B7D18">
        <w:rPr>
          <w:color w:val="231F20"/>
          <w:spacing w:val="-16"/>
        </w:rPr>
        <w:t xml:space="preserve"> </w:t>
      </w:r>
      <w:r w:rsidRPr="009B7D18">
        <w:rPr>
          <w:color w:val="231F20"/>
        </w:rPr>
        <w:t>в</w:t>
      </w:r>
      <w:r w:rsidRPr="009B7D18">
        <w:rPr>
          <w:color w:val="231F20"/>
          <w:spacing w:val="-16"/>
        </w:rPr>
        <w:t xml:space="preserve"> </w:t>
      </w:r>
      <w:r w:rsidRPr="009B7D18">
        <w:rPr>
          <w:color w:val="231F20"/>
        </w:rPr>
        <w:t xml:space="preserve">окружающем </w:t>
      </w:r>
      <w:r w:rsidRPr="009B7D18">
        <w:rPr>
          <w:color w:val="231F20"/>
          <w:spacing w:val="-2"/>
        </w:rPr>
        <w:t>мире;</w:t>
      </w:r>
    </w:p>
    <w:p w:rsidR="00633377" w:rsidRPr="009B7D18" w:rsidRDefault="00633377" w:rsidP="009B7D18">
      <w:pPr>
        <w:pStyle w:val="a3"/>
        <w:ind w:left="0"/>
        <w:jc w:val="both"/>
      </w:pPr>
      <w:r w:rsidRPr="009B7D18">
        <w:rPr>
          <w:color w:val="231F20"/>
        </w:rPr>
        <w:t>—вести</w:t>
      </w:r>
      <w:r w:rsidRPr="009B7D18">
        <w:rPr>
          <w:color w:val="231F20"/>
          <w:spacing w:val="-16"/>
        </w:rPr>
        <w:t xml:space="preserve"> </w:t>
      </w:r>
      <w:r w:rsidRPr="009B7D18">
        <w:rPr>
          <w:color w:val="231F20"/>
        </w:rPr>
        <w:t>поиск</w:t>
      </w:r>
      <w:r w:rsidRPr="009B7D18">
        <w:rPr>
          <w:color w:val="231F20"/>
          <w:spacing w:val="-16"/>
        </w:rPr>
        <w:t xml:space="preserve"> </w:t>
      </w:r>
      <w:r w:rsidRPr="009B7D18">
        <w:rPr>
          <w:color w:val="231F20"/>
        </w:rPr>
        <w:t>различных</w:t>
      </w:r>
      <w:r w:rsidRPr="009B7D18">
        <w:rPr>
          <w:color w:val="231F20"/>
          <w:spacing w:val="-16"/>
        </w:rPr>
        <w:t xml:space="preserve"> </w:t>
      </w:r>
      <w:r w:rsidRPr="009B7D18">
        <w:rPr>
          <w:color w:val="231F20"/>
        </w:rPr>
        <w:t>решений</w:t>
      </w:r>
      <w:r w:rsidRPr="009B7D18">
        <w:rPr>
          <w:color w:val="231F20"/>
          <w:spacing w:val="-16"/>
        </w:rPr>
        <w:t xml:space="preserve"> </w:t>
      </w:r>
      <w:r w:rsidRPr="009B7D18">
        <w:rPr>
          <w:color w:val="231F20"/>
        </w:rPr>
        <w:t>задачи</w:t>
      </w:r>
      <w:r w:rsidRPr="009B7D18">
        <w:rPr>
          <w:color w:val="231F20"/>
          <w:spacing w:val="-16"/>
        </w:rPr>
        <w:t xml:space="preserve"> </w:t>
      </w:r>
      <w:r w:rsidRPr="009B7D18">
        <w:rPr>
          <w:color w:val="231F20"/>
        </w:rPr>
        <w:t>(расчётной,</w:t>
      </w:r>
      <w:r w:rsidRPr="009B7D18">
        <w:rPr>
          <w:color w:val="231F20"/>
          <w:spacing w:val="-16"/>
        </w:rPr>
        <w:t xml:space="preserve"> </w:t>
      </w:r>
      <w:r w:rsidRPr="009B7D18">
        <w:rPr>
          <w:color w:val="231F20"/>
        </w:rPr>
        <w:t>с</w:t>
      </w:r>
      <w:r w:rsidRPr="009B7D18">
        <w:rPr>
          <w:color w:val="231F20"/>
          <w:spacing w:val="-16"/>
        </w:rPr>
        <w:t xml:space="preserve"> </w:t>
      </w:r>
      <w:r w:rsidR="008011FA">
        <w:rPr>
          <w:color w:val="231F20"/>
        </w:rPr>
        <w:t>геоме</w:t>
      </w:r>
      <w:r w:rsidRPr="009B7D18">
        <w:rPr>
          <w:color w:val="231F20"/>
        </w:rPr>
        <w:t>трическим содержанием);</w:t>
      </w:r>
    </w:p>
    <w:p w:rsidR="00633377" w:rsidRPr="008011FA" w:rsidRDefault="00633377" w:rsidP="009B7D18">
      <w:pPr>
        <w:pStyle w:val="a3"/>
        <w:ind w:left="0"/>
        <w:jc w:val="both"/>
        <w:rPr>
          <w:color w:val="231F20"/>
        </w:rPr>
      </w:pPr>
      <w:r w:rsidRPr="009B7D18">
        <w:rPr>
          <w:color w:val="231F20"/>
        </w:rPr>
        <w:t>—воспроизводить порядок выполнения действий в числовом выражении, содержащем действия сложения и вычитания (со скобками/без скобок);</w:t>
      </w:r>
    </w:p>
    <w:p w:rsidR="00633377" w:rsidRPr="008011FA" w:rsidRDefault="00633377" w:rsidP="009B7D18">
      <w:pPr>
        <w:pStyle w:val="a3"/>
        <w:ind w:left="0"/>
        <w:jc w:val="both"/>
        <w:rPr>
          <w:color w:val="231F20"/>
        </w:rPr>
      </w:pPr>
      <w:r w:rsidRPr="008011FA">
        <w:rPr>
          <w:color w:val="231F20"/>
        </w:rPr>
        <w:t>—устанавливать соответствие между математическим выраже</w:t>
      </w:r>
      <w:r w:rsidRPr="009B7D18">
        <w:rPr>
          <w:color w:val="231F20"/>
        </w:rPr>
        <w:t>нием и его текстовым описанием;</w:t>
      </w:r>
    </w:p>
    <w:p w:rsidR="00633377" w:rsidRPr="009B7D18" w:rsidRDefault="00633377" w:rsidP="009B7D18">
      <w:pPr>
        <w:pStyle w:val="a3"/>
        <w:ind w:left="0"/>
        <w:jc w:val="both"/>
      </w:pPr>
      <w:r w:rsidRPr="009B7D18">
        <w:rPr>
          <w:color w:val="231F20"/>
        </w:rPr>
        <w:t>—подбирать</w:t>
      </w:r>
      <w:r w:rsidRPr="009B7D18">
        <w:rPr>
          <w:color w:val="231F20"/>
          <w:spacing w:val="-16"/>
        </w:rPr>
        <w:t xml:space="preserve"> </w:t>
      </w:r>
      <w:r w:rsidRPr="009B7D18">
        <w:rPr>
          <w:color w:val="231F20"/>
        </w:rPr>
        <w:t>примеры,</w:t>
      </w:r>
      <w:r w:rsidRPr="009B7D18">
        <w:rPr>
          <w:color w:val="231F20"/>
          <w:spacing w:val="-16"/>
        </w:rPr>
        <w:t xml:space="preserve"> </w:t>
      </w:r>
      <w:r w:rsidRPr="009B7D18">
        <w:rPr>
          <w:color w:val="231F20"/>
        </w:rPr>
        <w:t>подтверждающие</w:t>
      </w:r>
      <w:r w:rsidRPr="009B7D18">
        <w:rPr>
          <w:color w:val="231F20"/>
          <w:spacing w:val="-16"/>
        </w:rPr>
        <w:t xml:space="preserve"> </w:t>
      </w:r>
      <w:r w:rsidRPr="009B7D18">
        <w:rPr>
          <w:color w:val="231F20"/>
        </w:rPr>
        <w:t>суждение,</w:t>
      </w:r>
      <w:r w:rsidRPr="009B7D18">
        <w:rPr>
          <w:color w:val="231F20"/>
          <w:spacing w:val="-16"/>
        </w:rPr>
        <w:t xml:space="preserve"> </w:t>
      </w:r>
      <w:r w:rsidRPr="009B7D18">
        <w:rPr>
          <w:color w:val="231F20"/>
        </w:rPr>
        <w:t>вывод,</w:t>
      </w:r>
      <w:r w:rsidRPr="009B7D18">
        <w:rPr>
          <w:color w:val="231F20"/>
          <w:spacing w:val="-16"/>
        </w:rPr>
        <w:t xml:space="preserve"> </w:t>
      </w:r>
      <w:r w:rsidRPr="009B7D18">
        <w:rPr>
          <w:color w:val="231F20"/>
        </w:rPr>
        <w:t>от</w:t>
      </w:r>
      <w:r w:rsidRPr="009B7D18">
        <w:rPr>
          <w:color w:val="231F20"/>
          <w:spacing w:val="-4"/>
        </w:rPr>
        <w:t>вет.</w:t>
      </w:r>
    </w:p>
    <w:p w:rsidR="00633377" w:rsidRPr="009B7D18" w:rsidRDefault="00633377" w:rsidP="009B7D18">
      <w:pPr>
        <w:jc w:val="both"/>
        <w:rPr>
          <w:i/>
          <w:sz w:val="24"/>
          <w:szCs w:val="24"/>
        </w:rPr>
      </w:pPr>
      <w:r w:rsidRPr="009B7D18">
        <w:rPr>
          <w:i/>
          <w:color w:val="231F20"/>
          <w:sz w:val="24"/>
          <w:szCs w:val="24"/>
        </w:rPr>
        <w:t>Работа</w:t>
      </w:r>
      <w:r w:rsidRPr="009B7D18">
        <w:rPr>
          <w:i/>
          <w:color w:val="231F20"/>
          <w:spacing w:val="21"/>
          <w:sz w:val="24"/>
          <w:szCs w:val="24"/>
        </w:rPr>
        <w:t xml:space="preserve"> </w:t>
      </w:r>
      <w:r w:rsidRPr="009B7D18">
        <w:rPr>
          <w:i/>
          <w:color w:val="231F20"/>
          <w:sz w:val="24"/>
          <w:szCs w:val="24"/>
        </w:rPr>
        <w:t>с</w:t>
      </w:r>
      <w:r w:rsidRPr="009B7D18">
        <w:rPr>
          <w:i/>
          <w:color w:val="231F20"/>
          <w:spacing w:val="21"/>
          <w:sz w:val="24"/>
          <w:szCs w:val="24"/>
        </w:rPr>
        <w:t xml:space="preserve"> </w:t>
      </w:r>
      <w:r w:rsidRPr="009B7D18">
        <w:rPr>
          <w:i/>
          <w:color w:val="231F20"/>
          <w:spacing w:val="-2"/>
          <w:sz w:val="24"/>
          <w:szCs w:val="24"/>
        </w:rPr>
        <w:t>информацией:</w:t>
      </w:r>
    </w:p>
    <w:p w:rsidR="00633377" w:rsidRPr="008011FA" w:rsidRDefault="00633377" w:rsidP="009B7D18">
      <w:pPr>
        <w:pStyle w:val="a3"/>
        <w:ind w:left="0"/>
        <w:jc w:val="both"/>
        <w:rPr>
          <w:color w:val="231F20"/>
        </w:rPr>
      </w:pPr>
      <w:proofErr w:type="gramStart"/>
      <w:r w:rsidRPr="009B7D18">
        <w:rPr>
          <w:color w:val="231F20"/>
        </w:rPr>
        <w:t xml:space="preserve">—извлекать и использовать информацию, представленную в </w:t>
      </w:r>
      <w:r w:rsidRPr="008011FA">
        <w:rPr>
          <w:color w:val="231F20"/>
        </w:rPr>
        <w:t>текстовой, графической (рисунок, схема, таблица) форме, за</w:t>
      </w:r>
      <w:r w:rsidRPr="009B7D18">
        <w:rPr>
          <w:color w:val="231F20"/>
        </w:rPr>
        <w:t>полнять таблицы;</w:t>
      </w:r>
      <w:proofErr w:type="gramEnd"/>
    </w:p>
    <w:p w:rsidR="00633377" w:rsidRPr="008011FA" w:rsidRDefault="00633377" w:rsidP="009B7D18">
      <w:pPr>
        <w:pStyle w:val="a3"/>
        <w:ind w:left="0"/>
        <w:jc w:val="both"/>
        <w:rPr>
          <w:color w:val="231F20"/>
        </w:rPr>
      </w:pPr>
      <w:r w:rsidRPr="009B7D18">
        <w:rPr>
          <w:color w:val="231F20"/>
        </w:rPr>
        <w:t>—устанавливать</w:t>
      </w:r>
      <w:r w:rsidRPr="008011FA">
        <w:rPr>
          <w:color w:val="231F20"/>
        </w:rPr>
        <w:t xml:space="preserve"> </w:t>
      </w:r>
      <w:r w:rsidRPr="009B7D18">
        <w:rPr>
          <w:color w:val="231F20"/>
        </w:rPr>
        <w:t>логику</w:t>
      </w:r>
      <w:r w:rsidRPr="008011FA">
        <w:rPr>
          <w:color w:val="231F20"/>
        </w:rPr>
        <w:t xml:space="preserve"> </w:t>
      </w:r>
      <w:r w:rsidRPr="009B7D18">
        <w:rPr>
          <w:color w:val="231F20"/>
        </w:rPr>
        <w:t>перебора</w:t>
      </w:r>
      <w:r w:rsidRPr="008011FA">
        <w:rPr>
          <w:color w:val="231F20"/>
        </w:rPr>
        <w:t xml:space="preserve"> </w:t>
      </w:r>
      <w:r w:rsidRPr="009B7D18">
        <w:rPr>
          <w:color w:val="231F20"/>
        </w:rPr>
        <w:t>вариантов</w:t>
      </w:r>
      <w:r w:rsidRPr="008011FA">
        <w:rPr>
          <w:color w:val="231F20"/>
        </w:rPr>
        <w:t xml:space="preserve"> </w:t>
      </w:r>
      <w:r w:rsidRPr="009B7D18">
        <w:rPr>
          <w:color w:val="231F20"/>
        </w:rPr>
        <w:t>для</w:t>
      </w:r>
      <w:r w:rsidRPr="008011FA">
        <w:rPr>
          <w:color w:val="231F20"/>
        </w:rPr>
        <w:t xml:space="preserve"> </w:t>
      </w:r>
      <w:r w:rsidRPr="009B7D18">
        <w:rPr>
          <w:color w:val="231F20"/>
        </w:rPr>
        <w:t>решения</w:t>
      </w:r>
      <w:r w:rsidRPr="008011FA">
        <w:rPr>
          <w:color w:val="231F20"/>
        </w:rPr>
        <w:t xml:space="preserve"> </w:t>
      </w:r>
      <w:r w:rsidR="008011FA">
        <w:rPr>
          <w:color w:val="231F20"/>
        </w:rPr>
        <w:t>про</w:t>
      </w:r>
      <w:r w:rsidRPr="009B7D18">
        <w:rPr>
          <w:color w:val="231F20"/>
        </w:rPr>
        <w:t>стейших комбинаторных задач;</w:t>
      </w:r>
    </w:p>
    <w:p w:rsidR="00633377" w:rsidRPr="009B7D18" w:rsidRDefault="00633377" w:rsidP="009B7D18">
      <w:pPr>
        <w:pStyle w:val="a3"/>
        <w:ind w:left="0"/>
        <w:jc w:val="both"/>
      </w:pPr>
      <w:r w:rsidRPr="009B7D18">
        <w:rPr>
          <w:color w:val="231F20"/>
        </w:rPr>
        <w:t>дополнять</w:t>
      </w:r>
      <w:r w:rsidRPr="008011FA">
        <w:rPr>
          <w:color w:val="231F20"/>
        </w:rPr>
        <w:t xml:space="preserve"> </w:t>
      </w:r>
      <w:r w:rsidRPr="009B7D18">
        <w:rPr>
          <w:color w:val="231F20"/>
        </w:rPr>
        <w:t>модели</w:t>
      </w:r>
      <w:r w:rsidRPr="008011FA">
        <w:rPr>
          <w:color w:val="231F20"/>
        </w:rPr>
        <w:t xml:space="preserve"> </w:t>
      </w:r>
      <w:r w:rsidRPr="009B7D18">
        <w:rPr>
          <w:color w:val="231F20"/>
        </w:rPr>
        <w:t>(схемы,</w:t>
      </w:r>
      <w:r w:rsidRPr="008011FA">
        <w:rPr>
          <w:color w:val="231F20"/>
        </w:rPr>
        <w:t xml:space="preserve"> </w:t>
      </w:r>
      <w:r w:rsidRPr="009B7D18">
        <w:rPr>
          <w:color w:val="231F20"/>
        </w:rPr>
        <w:t>изображения)</w:t>
      </w:r>
      <w:r w:rsidRPr="009B7D18">
        <w:rPr>
          <w:color w:val="231F20"/>
          <w:spacing w:val="-7"/>
        </w:rPr>
        <w:t xml:space="preserve"> </w:t>
      </w:r>
      <w:r w:rsidRPr="009B7D18">
        <w:rPr>
          <w:color w:val="231F20"/>
        </w:rPr>
        <w:t>готовыми</w:t>
      </w:r>
      <w:r w:rsidRPr="009B7D18">
        <w:rPr>
          <w:color w:val="231F20"/>
          <w:spacing w:val="-7"/>
        </w:rPr>
        <w:t xml:space="preserve"> </w:t>
      </w:r>
      <w:r w:rsidR="008011FA">
        <w:rPr>
          <w:color w:val="231F20"/>
        </w:rPr>
        <w:t>числовы</w:t>
      </w:r>
      <w:r w:rsidRPr="009B7D18">
        <w:rPr>
          <w:color w:val="231F20"/>
        </w:rPr>
        <w:t>ми данными.</w:t>
      </w:r>
    </w:p>
    <w:p w:rsidR="00633377" w:rsidRPr="009B7D18" w:rsidRDefault="00633377" w:rsidP="009B7D18">
      <w:pPr>
        <w:jc w:val="both"/>
        <w:rPr>
          <w:i/>
          <w:sz w:val="24"/>
          <w:szCs w:val="24"/>
        </w:rPr>
      </w:pPr>
      <w:r w:rsidRPr="009B7D18">
        <w:rPr>
          <w:i/>
          <w:color w:val="231F20"/>
          <w:sz w:val="24"/>
          <w:szCs w:val="24"/>
        </w:rPr>
        <w:t>Универсальные</w:t>
      </w:r>
      <w:r w:rsidRPr="009B7D18">
        <w:rPr>
          <w:i/>
          <w:color w:val="231F20"/>
          <w:spacing w:val="-5"/>
          <w:sz w:val="24"/>
          <w:szCs w:val="24"/>
        </w:rPr>
        <w:t xml:space="preserve"> </w:t>
      </w:r>
      <w:r w:rsidRPr="009B7D18">
        <w:rPr>
          <w:i/>
          <w:color w:val="231F20"/>
          <w:sz w:val="24"/>
          <w:szCs w:val="24"/>
        </w:rPr>
        <w:t>коммуникативные</w:t>
      </w:r>
      <w:r w:rsidRPr="009B7D18">
        <w:rPr>
          <w:i/>
          <w:color w:val="231F20"/>
          <w:spacing w:val="-5"/>
          <w:sz w:val="24"/>
          <w:szCs w:val="24"/>
        </w:rPr>
        <w:t xml:space="preserve"> </w:t>
      </w:r>
      <w:r w:rsidRPr="009B7D18">
        <w:rPr>
          <w:i/>
          <w:color w:val="231F20"/>
          <w:sz w:val="24"/>
          <w:szCs w:val="24"/>
        </w:rPr>
        <w:t>учебные</w:t>
      </w:r>
      <w:r w:rsidRPr="009B7D18">
        <w:rPr>
          <w:i/>
          <w:color w:val="231F20"/>
          <w:spacing w:val="-5"/>
          <w:sz w:val="24"/>
          <w:szCs w:val="24"/>
        </w:rPr>
        <w:t xml:space="preserve"> </w:t>
      </w:r>
      <w:r w:rsidRPr="009B7D18">
        <w:rPr>
          <w:i/>
          <w:color w:val="231F20"/>
          <w:spacing w:val="-2"/>
          <w:sz w:val="24"/>
          <w:szCs w:val="24"/>
        </w:rPr>
        <w:t>действия:</w:t>
      </w:r>
    </w:p>
    <w:p w:rsidR="00633377" w:rsidRPr="009B7D18" w:rsidRDefault="00633377" w:rsidP="009B7D18">
      <w:pPr>
        <w:pStyle w:val="a3"/>
        <w:ind w:left="0"/>
        <w:jc w:val="both"/>
      </w:pPr>
      <w:r w:rsidRPr="009B7D18">
        <w:rPr>
          <w:color w:val="231F20"/>
        </w:rPr>
        <w:t>—комментировать</w:t>
      </w:r>
      <w:r w:rsidRPr="009B7D18">
        <w:rPr>
          <w:color w:val="231F20"/>
          <w:spacing w:val="-10"/>
        </w:rPr>
        <w:t xml:space="preserve"> </w:t>
      </w:r>
      <w:r w:rsidRPr="009B7D18">
        <w:rPr>
          <w:color w:val="231F20"/>
        </w:rPr>
        <w:t>ход</w:t>
      </w:r>
      <w:r w:rsidRPr="009B7D18">
        <w:rPr>
          <w:color w:val="231F20"/>
          <w:spacing w:val="-10"/>
        </w:rPr>
        <w:t xml:space="preserve"> </w:t>
      </w:r>
      <w:r w:rsidRPr="009B7D18">
        <w:rPr>
          <w:color w:val="231F20"/>
          <w:spacing w:val="-2"/>
        </w:rPr>
        <w:t>вычислений;</w:t>
      </w:r>
    </w:p>
    <w:p w:rsidR="00633377" w:rsidRPr="009B7D18" w:rsidRDefault="00633377" w:rsidP="009B7D18">
      <w:pPr>
        <w:pStyle w:val="a3"/>
        <w:ind w:left="0"/>
        <w:jc w:val="both"/>
      </w:pPr>
      <w:r w:rsidRPr="009B7D18">
        <w:rPr>
          <w:color w:val="231F20"/>
        </w:rPr>
        <w:t>—объяснять выбор величины, соответствующей ситуации из</w:t>
      </w:r>
      <w:r w:rsidRPr="009B7D18">
        <w:rPr>
          <w:color w:val="231F20"/>
          <w:spacing w:val="-2"/>
        </w:rPr>
        <w:t>мерения;</w:t>
      </w:r>
    </w:p>
    <w:p w:rsidR="00633377" w:rsidRPr="009B7D18" w:rsidRDefault="00633377" w:rsidP="009B7D18">
      <w:pPr>
        <w:pStyle w:val="a3"/>
        <w:ind w:left="0"/>
        <w:jc w:val="both"/>
      </w:pPr>
      <w:r w:rsidRPr="009B7D18">
        <w:rPr>
          <w:color w:val="231F20"/>
        </w:rPr>
        <w:t>—составлять</w:t>
      </w:r>
      <w:r w:rsidRPr="009B7D18">
        <w:rPr>
          <w:color w:val="231F20"/>
          <w:spacing w:val="-8"/>
        </w:rPr>
        <w:t xml:space="preserve"> </w:t>
      </w:r>
      <w:r w:rsidRPr="009B7D18">
        <w:rPr>
          <w:color w:val="231F20"/>
        </w:rPr>
        <w:t>текстовую</w:t>
      </w:r>
      <w:r w:rsidRPr="009B7D18">
        <w:rPr>
          <w:color w:val="231F20"/>
          <w:spacing w:val="-8"/>
        </w:rPr>
        <w:t xml:space="preserve"> </w:t>
      </w:r>
      <w:r w:rsidRPr="009B7D18">
        <w:rPr>
          <w:color w:val="231F20"/>
        </w:rPr>
        <w:t>задачу</w:t>
      </w:r>
      <w:r w:rsidRPr="009B7D18">
        <w:rPr>
          <w:color w:val="231F20"/>
          <w:spacing w:val="-8"/>
        </w:rPr>
        <w:t xml:space="preserve"> </w:t>
      </w:r>
      <w:r w:rsidRPr="009B7D18">
        <w:rPr>
          <w:color w:val="231F20"/>
        </w:rPr>
        <w:t>с</w:t>
      </w:r>
      <w:r w:rsidRPr="009B7D18">
        <w:rPr>
          <w:color w:val="231F20"/>
          <w:spacing w:val="-8"/>
        </w:rPr>
        <w:t xml:space="preserve"> </w:t>
      </w:r>
      <w:r w:rsidRPr="009B7D18">
        <w:rPr>
          <w:color w:val="231F20"/>
        </w:rPr>
        <w:t>заданным</w:t>
      </w:r>
      <w:r w:rsidRPr="009B7D18">
        <w:rPr>
          <w:color w:val="231F20"/>
          <w:spacing w:val="-8"/>
        </w:rPr>
        <w:t xml:space="preserve"> </w:t>
      </w:r>
      <w:r w:rsidRPr="009B7D18">
        <w:rPr>
          <w:color w:val="231F20"/>
        </w:rPr>
        <w:t>отношением</w:t>
      </w:r>
      <w:r w:rsidRPr="009B7D18">
        <w:rPr>
          <w:color w:val="231F20"/>
          <w:spacing w:val="-8"/>
        </w:rPr>
        <w:t xml:space="preserve"> </w:t>
      </w:r>
      <w:r w:rsidRPr="009B7D18">
        <w:rPr>
          <w:color w:val="231F20"/>
        </w:rPr>
        <w:t>(гот</w:t>
      </w:r>
      <w:r w:rsidR="008011FA">
        <w:rPr>
          <w:color w:val="231F20"/>
        </w:rPr>
        <w:t>о</w:t>
      </w:r>
      <w:r w:rsidRPr="009B7D18">
        <w:rPr>
          <w:color w:val="231F20"/>
        </w:rPr>
        <w:t>вым решением) по образцу;</w:t>
      </w:r>
    </w:p>
    <w:p w:rsidR="00633377" w:rsidRPr="009B7D18" w:rsidRDefault="00633377" w:rsidP="009B7D18">
      <w:pPr>
        <w:pStyle w:val="a3"/>
        <w:ind w:left="0"/>
        <w:jc w:val="both"/>
      </w:pPr>
      <w:r w:rsidRPr="009B7D18">
        <w:rPr>
          <w:color w:val="231F20"/>
        </w:rPr>
        <w:t>—использовать математические знаки и терминологию для описания</w:t>
      </w:r>
      <w:r w:rsidRPr="009B7D18">
        <w:rPr>
          <w:color w:val="231F20"/>
          <w:spacing w:val="-4"/>
        </w:rPr>
        <w:t xml:space="preserve"> </w:t>
      </w:r>
      <w:r w:rsidRPr="009B7D18">
        <w:rPr>
          <w:color w:val="231F20"/>
        </w:rPr>
        <w:t>сюжетной</w:t>
      </w:r>
      <w:r w:rsidRPr="009B7D18">
        <w:rPr>
          <w:color w:val="231F20"/>
          <w:spacing w:val="-4"/>
        </w:rPr>
        <w:t xml:space="preserve"> </w:t>
      </w:r>
      <w:r w:rsidRPr="009B7D18">
        <w:rPr>
          <w:color w:val="231F20"/>
        </w:rPr>
        <w:t>ситуации;</w:t>
      </w:r>
      <w:r w:rsidRPr="009B7D18">
        <w:rPr>
          <w:color w:val="231F20"/>
          <w:spacing w:val="-4"/>
        </w:rPr>
        <w:t xml:space="preserve"> </w:t>
      </w:r>
      <w:r w:rsidRPr="009B7D18">
        <w:rPr>
          <w:color w:val="231F20"/>
        </w:rPr>
        <w:t>конструирования</w:t>
      </w:r>
      <w:r w:rsidRPr="009B7D18">
        <w:rPr>
          <w:color w:val="231F20"/>
          <w:spacing w:val="-4"/>
        </w:rPr>
        <w:t xml:space="preserve"> </w:t>
      </w:r>
      <w:r w:rsidR="008011FA">
        <w:rPr>
          <w:color w:val="231F20"/>
        </w:rPr>
        <w:t>утвержде</w:t>
      </w:r>
      <w:r w:rsidRPr="009B7D18">
        <w:rPr>
          <w:color w:val="231F20"/>
        </w:rPr>
        <w:t>ний, выводов относительно данных объектов, отношения;</w:t>
      </w:r>
    </w:p>
    <w:p w:rsidR="00633377" w:rsidRPr="009B7D18" w:rsidRDefault="00633377" w:rsidP="009B7D18">
      <w:pPr>
        <w:pStyle w:val="a3"/>
        <w:ind w:left="0"/>
        <w:jc w:val="both"/>
      </w:pPr>
      <w:r w:rsidRPr="009B7D18">
        <w:rPr>
          <w:color w:val="231F20"/>
        </w:rPr>
        <w:t>—называть</w:t>
      </w:r>
      <w:r w:rsidRPr="009B7D18">
        <w:rPr>
          <w:color w:val="231F20"/>
          <w:spacing w:val="-14"/>
        </w:rPr>
        <w:t xml:space="preserve"> </w:t>
      </w:r>
      <w:r w:rsidRPr="009B7D18">
        <w:rPr>
          <w:color w:val="231F20"/>
        </w:rPr>
        <w:t>числа,</w:t>
      </w:r>
      <w:r w:rsidRPr="009B7D18">
        <w:rPr>
          <w:color w:val="231F20"/>
          <w:spacing w:val="-14"/>
        </w:rPr>
        <w:t xml:space="preserve"> </w:t>
      </w:r>
      <w:r w:rsidRPr="009B7D18">
        <w:rPr>
          <w:color w:val="231F20"/>
        </w:rPr>
        <w:t>величины,</w:t>
      </w:r>
      <w:r w:rsidRPr="009B7D18">
        <w:rPr>
          <w:color w:val="231F20"/>
          <w:spacing w:val="-14"/>
        </w:rPr>
        <w:t xml:space="preserve"> </w:t>
      </w:r>
      <w:r w:rsidRPr="009B7D18">
        <w:rPr>
          <w:color w:val="231F20"/>
        </w:rPr>
        <w:t>геометрические</w:t>
      </w:r>
      <w:r w:rsidRPr="009B7D18">
        <w:rPr>
          <w:color w:val="231F20"/>
          <w:spacing w:val="-14"/>
        </w:rPr>
        <w:t xml:space="preserve"> </w:t>
      </w:r>
      <w:r w:rsidRPr="009B7D18">
        <w:rPr>
          <w:color w:val="231F20"/>
        </w:rPr>
        <w:t>фигуры,</w:t>
      </w:r>
      <w:r w:rsidRPr="009B7D18">
        <w:rPr>
          <w:color w:val="231F20"/>
          <w:spacing w:val="-14"/>
        </w:rPr>
        <w:t xml:space="preserve"> </w:t>
      </w:r>
      <w:r w:rsidR="008011FA">
        <w:rPr>
          <w:color w:val="231F20"/>
        </w:rPr>
        <w:t>облада</w:t>
      </w:r>
      <w:r w:rsidRPr="009B7D18">
        <w:rPr>
          <w:color w:val="231F20"/>
        </w:rPr>
        <w:t>ющие заданным свойством;</w:t>
      </w:r>
    </w:p>
    <w:p w:rsidR="00633377" w:rsidRPr="009B7D18" w:rsidRDefault="00633377" w:rsidP="009B7D18">
      <w:pPr>
        <w:pStyle w:val="a3"/>
        <w:ind w:left="0"/>
        <w:jc w:val="both"/>
      </w:pPr>
      <w:r w:rsidRPr="009B7D18">
        <w:rPr>
          <w:color w:val="231F20"/>
        </w:rPr>
        <w:t>—записывать, читать число, числовое выражение; приводить примеры, иллюстрирующие смысл арифметического дей</w:t>
      </w:r>
      <w:r w:rsidRPr="009B7D18">
        <w:rPr>
          <w:color w:val="231F20"/>
          <w:spacing w:val="-2"/>
        </w:rPr>
        <w:t>ствия.</w:t>
      </w:r>
    </w:p>
    <w:p w:rsidR="00633377" w:rsidRPr="009B7D18" w:rsidRDefault="00633377" w:rsidP="009B7D18">
      <w:pPr>
        <w:pStyle w:val="a3"/>
        <w:ind w:left="0"/>
        <w:jc w:val="both"/>
      </w:pPr>
      <w:r w:rsidRPr="009B7D18">
        <w:rPr>
          <w:color w:val="231F20"/>
        </w:rPr>
        <w:t>—конструировать утвержде</w:t>
      </w:r>
      <w:r w:rsidR="008011FA">
        <w:rPr>
          <w:color w:val="231F20"/>
        </w:rPr>
        <w:t>ния с использованием слов «каж</w:t>
      </w:r>
      <w:r w:rsidRPr="009B7D18">
        <w:rPr>
          <w:color w:val="231F20"/>
        </w:rPr>
        <w:t>дый», «все».</w:t>
      </w:r>
    </w:p>
    <w:p w:rsidR="00633377" w:rsidRPr="009B7D18" w:rsidRDefault="00633377" w:rsidP="009B7D18">
      <w:pPr>
        <w:jc w:val="both"/>
        <w:rPr>
          <w:i/>
          <w:sz w:val="24"/>
          <w:szCs w:val="24"/>
        </w:rPr>
      </w:pPr>
      <w:r w:rsidRPr="009B7D18">
        <w:rPr>
          <w:i/>
          <w:color w:val="231F20"/>
          <w:sz w:val="24"/>
          <w:szCs w:val="24"/>
        </w:rPr>
        <w:t>Универсальные</w:t>
      </w:r>
      <w:r w:rsidRPr="009B7D18">
        <w:rPr>
          <w:i/>
          <w:color w:val="231F20"/>
          <w:spacing w:val="-9"/>
          <w:sz w:val="24"/>
          <w:szCs w:val="24"/>
        </w:rPr>
        <w:t xml:space="preserve"> </w:t>
      </w:r>
      <w:r w:rsidRPr="009B7D18">
        <w:rPr>
          <w:i/>
          <w:color w:val="231F20"/>
          <w:sz w:val="24"/>
          <w:szCs w:val="24"/>
        </w:rPr>
        <w:t>регулятивные</w:t>
      </w:r>
      <w:r w:rsidRPr="009B7D18">
        <w:rPr>
          <w:i/>
          <w:color w:val="231F20"/>
          <w:spacing w:val="-8"/>
          <w:sz w:val="24"/>
          <w:szCs w:val="24"/>
        </w:rPr>
        <w:t xml:space="preserve"> </w:t>
      </w:r>
      <w:r w:rsidRPr="009B7D18">
        <w:rPr>
          <w:i/>
          <w:color w:val="231F20"/>
          <w:sz w:val="24"/>
          <w:szCs w:val="24"/>
        </w:rPr>
        <w:t>учебные</w:t>
      </w:r>
      <w:r w:rsidRPr="009B7D18">
        <w:rPr>
          <w:i/>
          <w:color w:val="231F20"/>
          <w:spacing w:val="-9"/>
          <w:sz w:val="24"/>
          <w:szCs w:val="24"/>
        </w:rPr>
        <w:t xml:space="preserve"> </w:t>
      </w:r>
      <w:r w:rsidRPr="009B7D18">
        <w:rPr>
          <w:i/>
          <w:color w:val="231F20"/>
          <w:spacing w:val="-2"/>
          <w:sz w:val="24"/>
          <w:szCs w:val="24"/>
        </w:rPr>
        <w:t>действия:</w:t>
      </w:r>
    </w:p>
    <w:p w:rsidR="00633377" w:rsidRPr="009B7D18" w:rsidRDefault="00633377" w:rsidP="009B7D18">
      <w:pPr>
        <w:pStyle w:val="a3"/>
        <w:ind w:left="0"/>
        <w:jc w:val="both"/>
      </w:pPr>
      <w:r w:rsidRPr="009B7D18">
        <w:rPr>
          <w:color w:val="231F20"/>
        </w:rPr>
        <w:t>—следовать</w:t>
      </w:r>
      <w:r w:rsidRPr="009B7D18">
        <w:rPr>
          <w:color w:val="231F20"/>
          <w:spacing w:val="18"/>
        </w:rPr>
        <w:t xml:space="preserve"> </w:t>
      </w:r>
      <w:r w:rsidRPr="009B7D18">
        <w:rPr>
          <w:color w:val="231F20"/>
        </w:rPr>
        <w:t>установленному</w:t>
      </w:r>
      <w:r w:rsidRPr="009B7D18">
        <w:rPr>
          <w:color w:val="231F20"/>
          <w:spacing w:val="18"/>
        </w:rPr>
        <w:t xml:space="preserve"> </w:t>
      </w:r>
      <w:r w:rsidRPr="009B7D18">
        <w:rPr>
          <w:color w:val="231F20"/>
        </w:rPr>
        <w:t>правилу,</w:t>
      </w:r>
      <w:r w:rsidRPr="009B7D18">
        <w:rPr>
          <w:color w:val="231F20"/>
          <w:spacing w:val="18"/>
        </w:rPr>
        <w:t xml:space="preserve"> </w:t>
      </w:r>
      <w:r w:rsidRPr="009B7D18">
        <w:rPr>
          <w:color w:val="231F20"/>
        </w:rPr>
        <w:t>по</w:t>
      </w:r>
      <w:r w:rsidRPr="009B7D18">
        <w:rPr>
          <w:color w:val="231F20"/>
          <w:spacing w:val="18"/>
        </w:rPr>
        <w:t xml:space="preserve"> </w:t>
      </w:r>
      <w:r w:rsidRPr="009B7D18">
        <w:rPr>
          <w:color w:val="231F20"/>
        </w:rPr>
        <w:t>которому</w:t>
      </w:r>
      <w:r w:rsidRPr="009B7D18">
        <w:rPr>
          <w:color w:val="231F20"/>
          <w:spacing w:val="18"/>
        </w:rPr>
        <w:t xml:space="preserve"> </w:t>
      </w:r>
      <w:r w:rsidRPr="009B7D18">
        <w:rPr>
          <w:color w:val="231F20"/>
        </w:rPr>
        <w:t>составлен ряд чисел, величин, геометрических фигур;</w:t>
      </w:r>
    </w:p>
    <w:p w:rsidR="00633377" w:rsidRPr="009B7D18" w:rsidRDefault="00633377" w:rsidP="009B7D18">
      <w:pPr>
        <w:pStyle w:val="a3"/>
        <w:ind w:left="0"/>
        <w:jc w:val="both"/>
      </w:pPr>
      <w:r w:rsidRPr="009B7D18">
        <w:rPr>
          <w:color w:val="231F20"/>
        </w:rPr>
        <w:t>—организовывать,</w:t>
      </w:r>
      <w:r w:rsidRPr="009B7D18">
        <w:rPr>
          <w:color w:val="231F20"/>
          <w:spacing w:val="-5"/>
        </w:rPr>
        <w:t xml:space="preserve"> </w:t>
      </w:r>
      <w:r w:rsidRPr="009B7D18">
        <w:rPr>
          <w:color w:val="231F20"/>
        </w:rPr>
        <w:t>участвовать,</w:t>
      </w:r>
      <w:r w:rsidRPr="009B7D18">
        <w:rPr>
          <w:color w:val="231F20"/>
          <w:spacing w:val="-5"/>
        </w:rPr>
        <w:t xml:space="preserve"> </w:t>
      </w:r>
      <w:r w:rsidRPr="009B7D18">
        <w:rPr>
          <w:color w:val="231F20"/>
        </w:rPr>
        <w:t>контролировать</w:t>
      </w:r>
      <w:r w:rsidRPr="009B7D18">
        <w:rPr>
          <w:color w:val="231F20"/>
          <w:spacing w:val="-5"/>
        </w:rPr>
        <w:t xml:space="preserve"> </w:t>
      </w:r>
      <w:r w:rsidRPr="009B7D18">
        <w:rPr>
          <w:color w:val="231F20"/>
        </w:rPr>
        <w:t>ход</w:t>
      </w:r>
      <w:r w:rsidRPr="009B7D18">
        <w:rPr>
          <w:color w:val="231F20"/>
          <w:spacing w:val="-5"/>
        </w:rPr>
        <w:t xml:space="preserve"> </w:t>
      </w:r>
      <w:r w:rsidRPr="009B7D18">
        <w:rPr>
          <w:color w:val="231F20"/>
        </w:rPr>
        <w:t>и</w:t>
      </w:r>
      <w:r w:rsidRPr="009B7D18">
        <w:rPr>
          <w:color w:val="231F20"/>
          <w:spacing w:val="-5"/>
        </w:rPr>
        <w:t xml:space="preserve"> </w:t>
      </w:r>
      <w:r w:rsidR="008011FA">
        <w:rPr>
          <w:color w:val="231F20"/>
        </w:rPr>
        <w:t>резуль</w:t>
      </w:r>
      <w:r w:rsidRPr="009B7D18">
        <w:rPr>
          <w:color w:val="231F20"/>
        </w:rPr>
        <w:t>тат парной работы с математическим материалом;</w:t>
      </w:r>
    </w:p>
    <w:p w:rsidR="00633377" w:rsidRPr="009B7D18" w:rsidRDefault="00633377" w:rsidP="009B7D18">
      <w:pPr>
        <w:pStyle w:val="a3"/>
        <w:ind w:left="0"/>
        <w:jc w:val="both"/>
      </w:pPr>
      <w:r w:rsidRPr="009B7D18">
        <w:rPr>
          <w:color w:val="231F20"/>
        </w:rPr>
        <w:t>—проверять</w:t>
      </w:r>
      <w:r w:rsidRPr="009B7D18">
        <w:rPr>
          <w:color w:val="231F20"/>
          <w:spacing w:val="40"/>
        </w:rPr>
        <w:t xml:space="preserve"> </w:t>
      </w:r>
      <w:r w:rsidRPr="009B7D18">
        <w:rPr>
          <w:color w:val="231F20"/>
        </w:rPr>
        <w:t>правильность</w:t>
      </w:r>
      <w:r w:rsidRPr="009B7D18">
        <w:rPr>
          <w:color w:val="231F20"/>
          <w:spacing w:val="40"/>
        </w:rPr>
        <w:t xml:space="preserve"> </w:t>
      </w:r>
      <w:r w:rsidRPr="009B7D18">
        <w:rPr>
          <w:color w:val="231F20"/>
        </w:rPr>
        <w:t>вычисления</w:t>
      </w:r>
      <w:r w:rsidRPr="009B7D18">
        <w:rPr>
          <w:color w:val="231F20"/>
          <w:spacing w:val="40"/>
        </w:rPr>
        <w:t xml:space="preserve"> </w:t>
      </w:r>
      <w:r w:rsidRPr="009B7D18">
        <w:rPr>
          <w:color w:val="231F20"/>
        </w:rPr>
        <w:t>с</w:t>
      </w:r>
      <w:r w:rsidRPr="009B7D18">
        <w:rPr>
          <w:color w:val="231F20"/>
          <w:spacing w:val="40"/>
        </w:rPr>
        <w:t xml:space="preserve"> </w:t>
      </w:r>
      <w:r w:rsidRPr="009B7D18">
        <w:rPr>
          <w:color w:val="231F20"/>
        </w:rPr>
        <w:t>помощью</w:t>
      </w:r>
      <w:r w:rsidRPr="009B7D18">
        <w:rPr>
          <w:color w:val="231F20"/>
          <w:spacing w:val="40"/>
        </w:rPr>
        <w:t xml:space="preserve"> </w:t>
      </w:r>
      <w:r w:rsidRPr="009B7D18">
        <w:rPr>
          <w:color w:val="231F20"/>
        </w:rPr>
        <w:t>другого приёма выполнения действия, обратного действия;</w:t>
      </w:r>
    </w:p>
    <w:p w:rsidR="00633377" w:rsidRPr="009B7D18" w:rsidRDefault="00633377" w:rsidP="009B7D18">
      <w:pPr>
        <w:pStyle w:val="a3"/>
        <w:ind w:left="0"/>
        <w:jc w:val="both"/>
      </w:pPr>
      <w:r w:rsidRPr="009B7D18">
        <w:rPr>
          <w:color w:val="231F20"/>
        </w:rPr>
        <w:t>—находить</w:t>
      </w:r>
      <w:r w:rsidRPr="009B7D18">
        <w:rPr>
          <w:color w:val="231F20"/>
          <w:spacing w:val="-7"/>
        </w:rPr>
        <w:t xml:space="preserve"> </w:t>
      </w:r>
      <w:r w:rsidRPr="009B7D18">
        <w:rPr>
          <w:color w:val="231F20"/>
        </w:rPr>
        <w:t>с</w:t>
      </w:r>
      <w:r w:rsidRPr="009B7D18">
        <w:rPr>
          <w:color w:val="231F20"/>
          <w:spacing w:val="-7"/>
        </w:rPr>
        <w:t xml:space="preserve"> </w:t>
      </w:r>
      <w:r w:rsidRPr="009B7D18">
        <w:rPr>
          <w:color w:val="231F20"/>
        </w:rPr>
        <w:t>помощью</w:t>
      </w:r>
      <w:r w:rsidRPr="009B7D18">
        <w:rPr>
          <w:color w:val="231F20"/>
          <w:spacing w:val="-7"/>
        </w:rPr>
        <w:t xml:space="preserve"> </w:t>
      </w:r>
      <w:r w:rsidRPr="009B7D18">
        <w:rPr>
          <w:color w:val="231F20"/>
        </w:rPr>
        <w:t>учителя</w:t>
      </w:r>
      <w:r w:rsidRPr="009B7D18">
        <w:rPr>
          <w:color w:val="231F20"/>
          <w:spacing w:val="-7"/>
        </w:rPr>
        <w:t xml:space="preserve"> </w:t>
      </w:r>
      <w:r w:rsidRPr="009B7D18">
        <w:rPr>
          <w:color w:val="231F20"/>
        </w:rPr>
        <w:t>причину</w:t>
      </w:r>
      <w:r w:rsidRPr="009B7D18">
        <w:rPr>
          <w:color w:val="231F20"/>
          <w:spacing w:val="-7"/>
        </w:rPr>
        <w:t xml:space="preserve"> </w:t>
      </w:r>
      <w:r w:rsidRPr="009B7D18">
        <w:rPr>
          <w:color w:val="231F20"/>
        </w:rPr>
        <w:t>возникшей</w:t>
      </w:r>
      <w:r w:rsidRPr="009B7D18">
        <w:rPr>
          <w:color w:val="231F20"/>
          <w:spacing w:val="-7"/>
        </w:rPr>
        <w:t xml:space="preserve"> </w:t>
      </w:r>
      <w:r w:rsidRPr="009B7D18">
        <w:rPr>
          <w:color w:val="231F20"/>
        </w:rPr>
        <w:t>ошибки</w:t>
      </w:r>
      <w:r w:rsidRPr="009B7D18">
        <w:rPr>
          <w:color w:val="231F20"/>
          <w:spacing w:val="-7"/>
        </w:rPr>
        <w:t xml:space="preserve"> </w:t>
      </w:r>
      <w:r w:rsidRPr="009B7D18">
        <w:rPr>
          <w:color w:val="231F20"/>
        </w:rPr>
        <w:t xml:space="preserve">и </w:t>
      </w:r>
      <w:r w:rsidRPr="009B7D18">
        <w:rPr>
          <w:color w:val="231F20"/>
          <w:spacing w:val="-2"/>
        </w:rPr>
        <w:t>трудности.</w:t>
      </w:r>
    </w:p>
    <w:p w:rsidR="00633377" w:rsidRPr="009B7D18" w:rsidRDefault="00633377" w:rsidP="009B7D18">
      <w:pPr>
        <w:jc w:val="both"/>
        <w:rPr>
          <w:i/>
          <w:sz w:val="24"/>
          <w:szCs w:val="24"/>
        </w:rPr>
      </w:pPr>
      <w:r w:rsidRPr="009B7D18">
        <w:rPr>
          <w:i/>
          <w:color w:val="231F20"/>
          <w:sz w:val="24"/>
          <w:szCs w:val="24"/>
        </w:rPr>
        <w:t>Совместная</w:t>
      </w:r>
      <w:r w:rsidRPr="009B7D18">
        <w:rPr>
          <w:i/>
          <w:color w:val="231F20"/>
          <w:spacing w:val="-1"/>
          <w:sz w:val="24"/>
          <w:szCs w:val="24"/>
        </w:rPr>
        <w:t xml:space="preserve"> </w:t>
      </w:r>
      <w:r w:rsidRPr="009B7D18">
        <w:rPr>
          <w:i/>
          <w:color w:val="231F20"/>
          <w:spacing w:val="-2"/>
          <w:sz w:val="24"/>
          <w:szCs w:val="24"/>
        </w:rPr>
        <w:t>деятельность:</w:t>
      </w:r>
    </w:p>
    <w:p w:rsidR="00633377" w:rsidRPr="009B7D18" w:rsidRDefault="00633377" w:rsidP="009B7D18">
      <w:pPr>
        <w:pStyle w:val="a3"/>
        <w:ind w:left="0"/>
        <w:jc w:val="both"/>
      </w:pPr>
      <w:r w:rsidRPr="009B7D18">
        <w:rPr>
          <w:color w:val="231F20"/>
        </w:rPr>
        <w:t xml:space="preserve">—принимать правила совместной деятельности при работе в </w:t>
      </w:r>
      <w:r w:rsidRPr="009B7D18">
        <w:rPr>
          <w:color w:val="231F20"/>
          <w:spacing w:val="-2"/>
        </w:rPr>
        <w:t>парах, группах,</w:t>
      </w:r>
      <w:r w:rsidRPr="009B7D18">
        <w:rPr>
          <w:color w:val="231F20"/>
          <w:spacing w:val="-1"/>
        </w:rPr>
        <w:t xml:space="preserve"> </w:t>
      </w:r>
      <w:r w:rsidRPr="009B7D18">
        <w:rPr>
          <w:color w:val="231F20"/>
          <w:spacing w:val="-2"/>
        </w:rPr>
        <w:t>составленных учителем</w:t>
      </w:r>
      <w:r w:rsidRPr="009B7D18">
        <w:rPr>
          <w:color w:val="231F20"/>
          <w:spacing w:val="-1"/>
        </w:rPr>
        <w:t xml:space="preserve"> </w:t>
      </w:r>
      <w:r w:rsidRPr="009B7D18">
        <w:rPr>
          <w:color w:val="231F20"/>
          <w:spacing w:val="-2"/>
        </w:rPr>
        <w:t>или самостоятельно;</w:t>
      </w:r>
    </w:p>
    <w:p w:rsidR="00633377" w:rsidRPr="008011FA" w:rsidRDefault="00633377" w:rsidP="009B7D18">
      <w:pPr>
        <w:pStyle w:val="a3"/>
        <w:ind w:left="0"/>
        <w:jc w:val="both"/>
        <w:rPr>
          <w:color w:val="231F20"/>
        </w:rPr>
      </w:pPr>
      <w:r w:rsidRPr="009B7D18">
        <w:rPr>
          <w:color w:val="231F20"/>
        </w:rPr>
        <w:t>—участвовать</w:t>
      </w:r>
      <w:r w:rsidRPr="009B7D18">
        <w:rPr>
          <w:color w:val="231F20"/>
          <w:spacing w:val="-15"/>
        </w:rPr>
        <w:t xml:space="preserve"> </w:t>
      </w:r>
      <w:r w:rsidRPr="009B7D18">
        <w:rPr>
          <w:color w:val="231F20"/>
        </w:rPr>
        <w:t>в</w:t>
      </w:r>
      <w:r w:rsidRPr="009B7D18">
        <w:rPr>
          <w:color w:val="231F20"/>
          <w:spacing w:val="-15"/>
        </w:rPr>
        <w:t xml:space="preserve"> </w:t>
      </w:r>
      <w:r w:rsidRPr="009B7D18">
        <w:rPr>
          <w:color w:val="231F20"/>
        </w:rPr>
        <w:t>парной</w:t>
      </w:r>
      <w:r w:rsidRPr="009B7D18">
        <w:rPr>
          <w:color w:val="231F20"/>
          <w:spacing w:val="-15"/>
        </w:rPr>
        <w:t xml:space="preserve"> </w:t>
      </w:r>
      <w:r w:rsidRPr="009B7D18">
        <w:rPr>
          <w:color w:val="231F20"/>
        </w:rPr>
        <w:t>и</w:t>
      </w:r>
      <w:r w:rsidRPr="009B7D18">
        <w:rPr>
          <w:color w:val="231F20"/>
          <w:spacing w:val="-15"/>
        </w:rPr>
        <w:t xml:space="preserve"> </w:t>
      </w:r>
      <w:r w:rsidRPr="009B7D18">
        <w:rPr>
          <w:color w:val="231F20"/>
        </w:rPr>
        <w:t>групповой</w:t>
      </w:r>
      <w:r w:rsidRPr="009B7D18">
        <w:rPr>
          <w:color w:val="231F20"/>
          <w:spacing w:val="-15"/>
        </w:rPr>
        <w:t xml:space="preserve"> </w:t>
      </w:r>
      <w:r w:rsidRPr="009B7D18">
        <w:rPr>
          <w:color w:val="231F20"/>
        </w:rPr>
        <w:t>работе</w:t>
      </w:r>
      <w:r w:rsidRPr="009B7D18">
        <w:rPr>
          <w:color w:val="231F20"/>
          <w:spacing w:val="-15"/>
        </w:rPr>
        <w:t xml:space="preserve"> </w:t>
      </w:r>
      <w:r w:rsidRPr="009B7D18">
        <w:rPr>
          <w:color w:val="231F20"/>
        </w:rPr>
        <w:t>с</w:t>
      </w:r>
      <w:r w:rsidRPr="009B7D18">
        <w:rPr>
          <w:color w:val="231F20"/>
          <w:spacing w:val="-15"/>
        </w:rPr>
        <w:t xml:space="preserve"> </w:t>
      </w:r>
      <w:r w:rsidRPr="009B7D18">
        <w:rPr>
          <w:color w:val="231F20"/>
        </w:rPr>
        <w:t>математическим материалом:</w:t>
      </w:r>
      <w:r w:rsidRPr="009B7D18">
        <w:rPr>
          <w:color w:val="231F20"/>
          <w:spacing w:val="-15"/>
        </w:rPr>
        <w:t xml:space="preserve"> </w:t>
      </w:r>
      <w:r w:rsidRPr="009B7D18">
        <w:rPr>
          <w:color w:val="231F20"/>
        </w:rPr>
        <w:t>обсуждать</w:t>
      </w:r>
      <w:r w:rsidRPr="009B7D18">
        <w:rPr>
          <w:color w:val="231F20"/>
          <w:spacing w:val="-15"/>
        </w:rPr>
        <w:t xml:space="preserve"> </w:t>
      </w:r>
      <w:r w:rsidRPr="009B7D18">
        <w:rPr>
          <w:color w:val="231F20"/>
        </w:rPr>
        <w:t>цель</w:t>
      </w:r>
      <w:r w:rsidRPr="009B7D18">
        <w:rPr>
          <w:color w:val="231F20"/>
          <w:spacing w:val="-15"/>
        </w:rPr>
        <w:t xml:space="preserve"> </w:t>
      </w:r>
      <w:r w:rsidRPr="009B7D18">
        <w:rPr>
          <w:color w:val="231F20"/>
        </w:rPr>
        <w:t>деятельности,</w:t>
      </w:r>
      <w:r w:rsidRPr="009B7D18">
        <w:rPr>
          <w:color w:val="231F20"/>
          <w:spacing w:val="-15"/>
        </w:rPr>
        <w:t xml:space="preserve"> </w:t>
      </w:r>
      <w:r w:rsidRPr="009B7D18">
        <w:rPr>
          <w:color w:val="231F20"/>
        </w:rPr>
        <w:t>ход</w:t>
      </w:r>
      <w:r w:rsidRPr="009B7D18">
        <w:rPr>
          <w:color w:val="231F20"/>
          <w:spacing w:val="-15"/>
        </w:rPr>
        <w:t xml:space="preserve"> </w:t>
      </w:r>
      <w:r w:rsidRPr="009B7D18">
        <w:rPr>
          <w:color w:val="231F20"/>
        </w:rPr>
        <w:t>работы,</w:t>
      </w:r>
      <w:r w:rsidRPr="009B7D18">
        <w:rPr>
          <w:color w:val="231F20"/>
          <w:spacing w:val="-15"/>
        </w:rPr>
        <w:t xml:space="preserve"> </w:t>
      </w:r>
      <w:r w:rsidR="008011FA">
        <w:rPr>
          <w:color w:val="231F20"/>
        </w:rPr>
        <w:t>ком</w:t>
      </w:r>
      <w:r w:rsidRPr="009B7D18">
        <w:rPr>
          <w:color w:val="231F20"/>
        </w:rPr>
        <w:t>ментировать свои действия, выслушивать мнения других участников,</w:t>
      </w:r>
      <w:r w:rsidRPr="008011FA">
        <w:rPr>
          <w:color w:val="231F20"/>
        </w:rPr>
        <w:t xml:space="preserve"> </w:t>
      </w:r>
      <w:r w:rsidRPr="009B7D18">
        <w:rPr>
          <w:color w:val="231F20"/>
        </w:rPr>
        <w:t>готовить</w:t>
      </w:r>
      <w:r w:rsidRPr="008011FA">
        <w:rPr>
          <w:color w:val="231F20"/>
        </w:rPr>
        <w:t xml:space="preserve"> </w:t>
      </w:r>
      <w:r w:rsidRPr="009B7D18">
        <w:rPr>
          <w:color w:val="231F20"/>
        </w:rPr>
        <w:t>презентацию</w:t>
      </w:r>
      <w:r w:rsidRPr="008011FA">
        <w:rPr>
          <w:color w:val="231F20"/>
        </w:rPr>
        <w:t xml:space="preserve"> </w:t>
      </w:r>
      <w:r w:rsidRPr="009B7D18">
        <w:rPr>
          <w:color w:val="231F20"/>
        </w:rPr>
        <w:t>(устное</w:t>
      </w:r>
      <w:r w:rsidRPr="008011FA">
        <w:rPr>
          <w:color w:val="231F20"/>
        </w:rPr>
        <w:t xml:space="preserve"> </w:t>
      </w:r>
      <w:r w:rsidRPr="009B7D18">
        <w:rPr>
          <w:color w:val="231F20"/>
        </w:rPr>
        <w:t>выступление)</w:t>
      </w:r>
      <w:r w:rsidRPr="008011FA">
        <w:rPr>
          <w:color w:val="231F20"/>
        </w:rPr>
        <w:t xml:space="preserve"> </w:t>
      </w:r>
      <w:r w:rsidR="008011FA">
        <w:rPr>
          <w:color w:val="231F20"/>
        </w:rPr>
        <w:t>ре</w:t>
      </w:r>
      <w:r w:rsidRPr="009B7D18">
        <w:rPr>
          <w:color w:val="231F20"/>
        </w:rPr>
        <w:t>шения или ответа;</w:t>
      </w:r>
    </w:p>
    <w:p w:rsidR="00633377" w:rsidRPr="009B7D18" w:rsidRDefault="00633377" w:rsidP="009B7D18">
      <w:pPr>
        <w:pStyle w:val="a3"/>
        <w:ind w:left="0"/>
        <w:jc w:val="both"/>
      </w:pPr>
      <w:r w:rsidRPr="008011FA">
        <w:rPr>
          <w:color w:val="231F20"/>
        </w:rPr>
        <w:t>—решать совместно математические задачи поискового и твор</w:t>
      </w:r>
      <w:r w:rsidRPr="009B7D18">
        <w:rPr>
          <w:color w:val="231F20"/>
        </w:rPr>
        <w:t xml:space="preserve">ческого характера (определять с помощью измерительных </w:t>
      </w:r>
      <w:r w:rsidRPr="008011FA">
        <w:rPr>
          <w:color w:val="231F20"/>
        </w:rPr>
        <w:t xml:space="preserve">инструментов длину, определять время и продолжительность </w:t>
      </w:r>
      <w:r w:rsidRPr="009B7D18">
        <w:rPr>
          <w:color w:val="231F20"/>
        </w:rPr>
        <w:t>с</w:t>
      </w:r>
      <w:r w:rsidRPr="008011FA">
        <w:rPr>
          <w:color w:val="231F20"/>
        </w:rPr>
        <w:t xml:space="preserve"> </w:t>
      </w:r>
      <w:r w:rsidRPr="009B7D18">
        <w:rPr>
          <w:color w:val="231F20"/>
        </w:rPr>
        <w:t>помощью</w:t>
      </w:r>
      <w:r w:rsidRPr="008011FA">
        <w:rPr>
          <w:color w:val="231F20"/>
        </w:rPr>
        <w:t xml:space="preserve"> </w:t>
      </w:r>
      <w:r w:rsidRPr="009B7D18">
        <w:rPr>
          <w:color w:val="231F20"/>
        </w:rPr>
        <w:t>часов;</w:t>
      </w:r>
      <w:r w:rsidRPr="008011FA">
        <w:rPr>
          <w:color w:val="231F20"/>
        </w:rPr>
        <w:t xml:space="preserve"> </w:t>
      </w:r>
      <w:r w:rsidRPr="009B7D18">
        <w:rPr>
          <w:color w:val="231F20"/>
        </w:rPr>
        <w:t>выполнять</w:t>
      </w:r>
      <w:r w:rsidRPr="008011FA">
        <w:rPr>
          <w:color w:val="231F20"/>
        </w:rPr>
        <w:t xml:space="preserve"> </w:t>
      </w:r>
      <w:r w:rsidRPr="009B7D18">
        <w:rPr>
          <w:color w:val="231F20"/>
        </w:rPr>
        <w:t>прикидку</w:t>
      </w:r>
      <w:r w:rsidRPr="009B7D18">
        <w:rPr>
          <w:color w:val="231F20"/>
          <w:spacing w:val="-9"/>
        </w:rPr>
        <w:t xml:space="preserve"> </w:t>
      </w:r>
      <w:r w:rsidRPr="009B7D18">
        <w:rPr>
          <w:color w:val="231F20"/>
        </w:rPr>
        <w:t>и</w:t>
      </w:r>
      <w:r w:rsidRPr="009B7D18">
        <w:rPr>
          <w:color w:val="231F20"/>
          <w:spacing w:val="-9"/>
        </w:rPr>
        <w:t xml:space="preserve"> </w:t>
      </w:r>
      <w:r w:rsidRPr="009B7D18">
        <w:rPr>
          <w:color w:val="231F20"/>
        </w:rPr>
        <w:t>оценку</w:t>
      </w:r>
      <w:r w:rsidRPr="009B7D18">
        <w:rPr>
          <w:color w:val="231F20"/>
          <w:spacing w:val="-9"/>
        </w:rPr>
        <w:t xml:space="preserve"> </w:t>
      </w:r>
      <w:r w:rsidRPr="009B7D18">
        <w:rPr>
          <w:color w:val="231F20"/>
        </w:rPr>
        <w:t>результата действий, измерений);</w:t>
      </w:r>
    </w:p>
    <w:p w:rsidR="00633377" w:rsidRDefault="00633377" w:rsidP="009B7D18">
      <w:pPr>
        <w:pStyle w:val="21"/>
        <w:spacing w:line="240" w:lineRule="auto"/>
        <w:ind w:left="0"/>
        <w:jc w:val="both"/>
        <w:rPr>
          <w:b w:val="0"/>
          <w:i w:val="0"/>
          <w:color w:val="231F20"/>
        </w:rPr>
      </w:pPr>
      <w:r w:rsidRPr="009B7D18">
        <w:rPr>
          <w:color w:val="231F20"/>
        </w:rPr>
        <w:t>—</w:t>
      </w:r>
      <w:r w:rsidRPr="009B7D18">
        <w:rPr>
          <w:b w:val="0"/>
          <w:i w:val="0"/>
          <w:color w:val="231F20"/>
        </w:rPr>
        <w:t>совместно</w:t>
      </w:r>
      <w:r w:rsidRPr="009B7D18">
        <w:rPr>
          <w:b w:val="0"/>
          <w:i w:val="0"/>
          <w:color w:val="231F20"/>
          <w:spacing w:val="-11"/>
        </w:rPr>
        <w:t xml:space="preserve"> </w:t>
      </w:r>
      <w:r w:rsidRPr="009B7D18">
        <w:rPr>
          <w:b w:val="0"/>
          <w:i w:val="0"/>
          <w:color w:val="231F20"/>
        </w:rPr>
        <w:t>с</w:t>
      </w:r>
      <w:r w:rsidRPr="009B7D18">
        <w:rPr>
          <w:b w:val="0"/>
          <w:i w:val="0"/>
          <w:color w:val="231F20"/>
          <w:spacing w:val="-11"/>
        </w:rPr>
        <w:t xml:space="preserve"> </w:t>
      </w:r>
      <w:r w:rsidRPr="009B7D18">
        <w:rPr>
          <w:b w:val="0"/>
          <w:i w:val="0"/>
          <w:color w:val="231F20"/>
        </w:rPr>
        <w:t>учителем</w:t>
      </w:r>
      <w:r w:rsidRPr="009B7D18">
        <w:rPr>
          <w:b w:val="0"/>
          <w:i w:val="0"/>
          <w:color w:val="231F20"/>
          <w:spacing w:val="-11"/>
        </w:rPr>
        <w:t xml:space="preserve"> </w:t>
      </w:r>
      <w:r w:rsidRPr="009B7D18">
        <w:rPr>
          <w:b w:val="0"/>
          <w:i w:val="0"/>
          <w:color w:val="231F20"/>
        </w:rPr>
        <w:t>оценивать</w:t>
      </w:r>
      <w:r w:rsidRPr="009B7D18">
        <w:rPr>
          <w:b w:val="0"/>
          <w:i w:val="0"/>
          <w:color w:val="231F20"/>
          <w:spacing w:val="-11"/>
        </w:rPr>
        <w:t xml:space="preserve"> </w:t>
      </w:r>
      <w:r w:rsidRPr="009B7D18">
        <w:rPr>
          <w:b w:val="0"/>
          <w:i w:val="0"/>
          <w:color w:val="231F20"/>
        </w:rPr>
        <w:t>результаты</w:t>
      </w:r>
      <w:r w:rsidRPr="009B7D18">
        <w:rPr>
          <w:b w:val="0"/>
          <w:i w:val="0"/>
          <w:color w:val="231F20"/>
          <w:spacing w:val="-11"/>
        </w:rPr>
        <w:t xml:space="preserve"> </w:t>
      </w:r>
      <w:r w:rsidRPr="009B7D18">
        <w:rPr>
          <w:b w:val="0"/>
          <w:i w:val="0"/>
          <w:color w:val="231F20"/>
        </w:rPr>
        <w:t>выполнения</w:t>
      </w:r>
      <w:r w:rsidRPr="009B7D18">
        <w:rPr>
          <w:b w:val="0"/>
          <w:i w:val="0"/>
          <w:color w:val="231F20"/>
          <w:spacing w:val="-11"/>
        </w:rPr>
        <w:t xml:space="preserve"> </w:t>
      </w:r>
      <w:r w:rsidR="00DE7254">
        <w:rPr>
          <w:b w:val="0"/>
          <w:i w:val="0"/>
          <w:color w:val="231F20"/>
        </w:rPr>
        <w:t>об</w:t>
      </w:r>
      <w:r w:rsidRPr="009B7D18">
        <w:rPr>
          <w:b w:val="0"/>
          <w:i w:val="0"/>
          <w:color w:val="231F20"/>
        </w:rPr>
        <w:t>щей работы.</w:t>
      </w:r>
    </w:p>
    <w:p w:rsidR="00DE7254" w:rsidRPr="009B7D18" w:rsidRDefault="00DE7254" w:rsidP="009B7D18">
      <w:pPr>
        <w:pStyle w:val="21"/>
        <w:spacing w:line="240" w:lineRule="auto"/>
        <w:ind w:left="0"/>
        <w:jc w:val="both"/>
        <w:rPr>
          <w:b w:val="0"/>
          <w:i w:val="0"/>
          <w:spacing w:val="-2"/>
        </w:rPr>
      </w:pPr>
    </w:p>
    <w:p w:rsidR="006E6425" w:rsidRPr="009B7D18" w:rsidRDefault="006E6425" w:rsidP="003804DE">
      <w:pPr>
        <w:pStyle w:val="310"/>
        <w:numPr>
          <w:ilvl w:val="0"/>
          <w:numId w:val="148"/>
        </w:numPr>
        <w:tabs>
          <w:tab w:val="left" w:pos="352"/>
        </w:tabs>
        <w:jc w:val="both"/>
        <w:rPr>
          <w:rFonts w:ascii="Times New Roman" w:hAnsi="Times New Roman" w:cs="Times New Roman"/>
          <w:sz w:val="24"/>
          <w:szCs w:val="24"/>
        </w:rPr>
      </w:pPr>
      <w:r w:rsidRPr="009B7D18">
        <w:rPr>
          <w:rFonts w:ascii="Times New Roman" w:hAnsi="Times New Roman" w:cs="Times New Roman"/>
          <w:color w:val="231F20"/>
          <w:spacing w:val="-2"/>
          <w:sz w:val="24"/>
          <w:szCs w:val="24"/>
        </w:rPr>
        <w:t>КЛАСС</w:t>
      </w:r>
    </w:p>
    <w:p w:rsidR="006E6425" w:rsidRPr="009B7D18" w:rsidRDefault="006E6425" w:rsidP="009B7D18">
      <w:pPr>
        <w:pStyle w:val="510"/>
        <w:ind w:left="0"/>
        <w:jc w:val="both"/>
        <w:rPr>
          <w:rFonts w:ascii="Times New Roman" w:hAnsi="Times New Roman" w:cs="Times New Roman"/>
          <w:sz w:val="24"/>
          <w:szCs w:val="24"/>
        </w:rPr>
      </w:pPr>
      <w:r w:rsidRPr="009B7D18">
        <w:rPr>
          <w:rFonts w:ascii="Times New Roman" w:hAnsi="Times New Roman" w:cs="Times New Roman"/>
          <w:color w:val="231F20"/>
          <w:w w:val="95"/>
          <w:sz w:val="24"/>
          <w:szCs w:val="24"/>
        </w:rPr>
        <w:lastRenderedPageBreak/>
        <w:t>Числа</w:t>
      </w:r>
      <w:r w:rsidRPr="009B7D18">
        <w:rPr>
          <w:rFonts w:ascii="Times New Roman" w:hAnsi="Times New Roman" w:cs="Times New Roman"/>
          <w:color w:val="231F20"/>
          <w:spacing w:val="13"/>
          <w:sz w:val="24"/>
          <w:szCs w:val="24"/>
        </w:rPr>
        <w:t xml:space="preserve"> </w:t>
      </w:r>
      <w:r w:rsidRPr="009B7D18">
        <w:rPr>
          <w:rFonts w:ascii="Times New Roman" w:hAnsi="Times New Roman" w:cs="Times New Roman"/>
          <w:color w:val="231F20"/>
          <w:w w:val="95"/>
          <w:sz w:val="24"/>
          <w:szCs w:val="24"/>
        </w:rPr>
        <w:t>и</w:t>
      </w:r>
      <w:r w:rsidRPr="009B7D18">
        <w:rPr>
          <w:rFonts w:ascii="Times New Roman" w:hAnsi="Times New Roman" w:cs="Times New Roman"/>
          <w:color w:val="231F20"/>
          <w:spacing w:val="13"/>
          <w:sz w:val="24"/>
          <w:szCs w:val="24"/>
        </w:rPr>
        <w:t xml:space="preserve"> </w:t>
      </w:r>
      <w:r w:rsidRPr="009B7D18">
        <w:rPr>
          <w:rFonts w:ascii="Times New Roman" w:hAnsi="Times New Roman" w:cs="Times New Roman"/>
          <w:color w:val="231F20"/>
          <w:spacing w:val="-2"/>
          <w:w w:val="95"/>
          <w:sz w:val="24"/>
          <w:szCs w:val="24"/>
        </w:rPr>
        <w:t>величины</w:t>
      </w:r>
    </w:p>
    <w:p w:rsidR="006E6425" w:rsidRPr="00DE7254" w:rsidRDefault="006E6425" w:rsidP="009B7D18">
      <w:pPr>
        <w:pStyle w:val="a3"/>
        <w:ind w:left="0"/>
        <w:jc w:val="both"/>
        <w:rPr>
          <w:color w:val="231F20"/>
        </w:rPr>
      </w:pPr>
      <w:r w:rsidRPr="00DE7254">
        <w:rPr>
          <w:color w:val="231F20"/>
        </w:rPr>
        <w:t>Числа в пределах 1000: чтени</w:t>
      </w:r>
      <w:r w:rsidR="007E7708">
        <w:rPr>
          <w:color w:val="231F20"/>
        </w:rPr>
        <w:t>е, запись, сравнение, представ</w:t>
      </w:r>
      <w:r w:rsidRPr="009B7D18">
        <w:rPr>
          <w:color w:val="231F20"/>
        </w:rPr>
        <w:t>ление в виде суммы разрядн</w:t>
      </w:r>
      <w:r w:rsidR="008011FA">
        <w:rPr>
          <w:color w:val="231F20"/>
        </w:rPr>
        <w:t>ых слагаемых. Равенства и нера</w:t>
      </w:r>
      <w:r w:rsidRPr="009B7D18">
        <w:rPr>
          <w:color w:val="231F20"/>
        </w:rPr>
        <w:t>венства: чтение, составление. Увеличение/уменьшение числа в несколько раз. Кратное сравнение чисел.</w:t>
      </w:r>
    </w:p>
    <w:p w:rsidR="006E6425" w:rsidRPr="00DE7254" w:rsidRDefault="006E6425" w:rsidP="009B7D18">
      <w:pPr>
        <w:pStyle w:val="a3"/>
        <w:ind w:left="0"/>
        <w:jc w:val="both"/>
        <w:rPr>
          <w:color w:val="231F20"/>
        </w:rPr>
      </w:pPr>
      <w:r w:rsidRPr="009B7D18">
        <w:rPr>
          <w:color w:val="231F20"/>
        </w:rPr>
        <w:t>Масса</w:t>
      </w:r>
      <w:r w:rsidRPr="00DE7254">
        <w:rPr>
          <w:color w:val="231F20"/>
        </w:rPr>
        <w:t xml:space="preserve"> </w:t>
      </w:r>
      <w:r w:rsidRPr="009B7D18">
        <w:rPr>
          <w:color w:val="231F20"/>
        </w:rPr>
        <w:t>(единица</w:t>
      </w:r>
      <w:r w:rsidRPr="00DE7254">
        <w:rPr>
          <w:color w:val="231F20"/>
        </w:rPr>
        <w:t xml:space="preserve"> </w:t>
      </w:r>
      <w:r w:rsidRPr="009B7D18">
        <w:rPr>
          <w:color w:val="231F20"/>
        </w:rPr>
        <w:t>массы</w:t>
      </w:r>
      <w:r w:rsidRPr="00DE7254">
        <w:rPr>
          <w:color w:val="231F20"/>
        </w:rPr>
        <w:t xml:space="preserve"> </w:t>
      </w:r>
      <w:r w:rsidRPr="009B7D18">
        <w:rPr>
          <w:color w:val="231F20"/>
        </w:rPr>
        <w:t>—</w:t>
      </w:r>
      <w:r w:rsidRPr="00DE7254">
        <w:rPr>
          <w:color w:val="231F20"/>
        </w:rPr>
        <w:t xml:space="preserve"> </w:t>
      </w:r>
      <w:r w:rsidRPr="009B7D18">
        <w:rPr>
          <w:color w:val="231F20"/>
        </w:rPr>
        <w:t>грамм);</w:t>
      </w:r>
      <w:r w:rsidRPr="00DE7254">
        <w:rPr>
          <w:color w:val="231F20"/>
        </w:rPr>
        <w:t xml:space="preserve"> </w:t>
      </w:r>
      <w:r w:rsidRPr="009B7D18">
        <w:rPr>
          <w:color w:val="231F20"/>
        </w:rPr>
        <w:t>соотношение</w:t>
      </w:r>
      <w:r w:rsidRPr="00DE7254">
        <w:rPr>
          <w:color w:val="231F20"/>
        </w:rPr>
        <w:t xml:space="preserve"> </w:t>
      </w:r>
      <w:r w:rsidRPr="009B7D18">
        <w:rPr>
          <w:color w:val="231F20"/>
        </w:rPr>
        <w:t>между</w:t>
      </w:r>
      <w:r w:rsidRPr="00DE7254">
        <w:rPr>
          <w:color w:val="231F20"/>
        </w:rPr>
        <w:t xml:space="preserve"> </w:t>
      </w:r>
      <w:r w:rsidR="008011FA">
        <w:rPr>
          <w:color w:val="231F20"/>
        </w:rPr>
        <w:t>кило</w:t>
      </w:r>
      <w:r w:rsidRPr="009B7D18">
        <w:rPr>
          <w:color w:val="231F20"/>
        </w:rPr>
        <w:t xml:space="preserve">граммом и граммом; отношение «тяжелее/легче </w:t>
      </w:r>
      <w:proofErr w:type="gramStart"/>
      <w:r w:rsidRPr="009B7D18">
        <w:rPr>
          <w:color w:val="231F20"/>
        </w:rPr>
        <w:t>на</w:t>
      </w:r>
      <w:proofErr w:type="gramEnd"/>
      <w:r w:rsidRPr="009B7D18">
        <w:rPr>
          <w:color w:val="231F20"/>
        </w:rPr>
        <w:t>/в».</w:t>
      </w:r>
    </w:p>
    <w:p w:rsidR="006E6425" w:rsidRPr="00DE7254" w:rsidRDefault="006E6425" w:rsidP="009B7D18">
      <w:pPr>
        <w:pStyle w:val="a3"/>
        <w:ind w:left="0"/>
        <w:jc w:val="both"/>
        <w:rPr>
          <w:color w:val="231F20"/>
        </w:rPr>
      </w:pPr>
      <w:r w:rsidRPr="009B7D18">
        <w:rPr>
          <w:color w:val="231F20"/>
        </w:rPr>
        <w:t>Стоимость</w:t>
      </w:r>
      <w:r w:rsidRPr="00DE7254">
        <w:rPr>
          <w:color w:val="231F20"/>
        </w:rPr>
        <w:t xml:space="preserve"> </w:t>
      </w:r>
      <w:r w:rsidRPr="009B7D18">
        <w:rPr>
          <w:color w:val="231F20"/>
        </w:rPr>
        <w:t>(единицы</w:t>
      </w:r>
      <w:r w:rsidRPr="00DE7254">
        <w:rPr>
          <w:color w:val="231F20"/>
        </w:rPr>
        <w:t xml:space="preserve"> </w:t>
      </w:r>
      <w:r w:rsidRPr="009B7D18">
        <w:rPr>
          <w:color w:val="231F20"/>
        </w:rPr>
        <w:t>—</w:t>
      </w:r>
      <w:r w:rsidRPr="00DE7254">
        <w:rPr>
          <w:color w:val="231F20"/>
        </w:rPr>
        <w:t xml:space="preserve"> </w:t>
      </w:r>
      <w:r w:rsidRPr="009B7D18">
        <w:rPr>
          <w:color w:val="231F20"/>
        </w:rPr>
        <w:t>рубль,</w:t>
      </w:r>
      <w:r w:rsidRPr="00DE7254">
        <w:rPr>
          <w:color w:val="231F20"/>
        </w:rPr>
        <w:t xml:space="preserve"> </w:t>
      </w:r>
      <w:r w:rsidRPr="009B7D18">
        <w:rPr>
          <w:color w:val="231F20"/>
        </w:rPr>
        <w:t>копейка);</w:t>
      </w:r>
      <w:r w:rsidRPr="00DE7254">
        <w:rPr>
          <w:color w:val="231F20"/>
        </w:rPr>
        <w:t xml:space="preserve"> </w:t>
      </w:r>
      <w:r w:rsidRPr="009B7D18">
        <w:rPr>
          <w:color w:val="231F20"/>
        </w:rPr>
        <w:t>установление</w:t>
      </w:r>
      <w:r w:rsidRPr="00DE7254">
        <w:rPr>
          <w:color w:val="231F20"/>
        </w:rPr>
        <w:t xml:space="preserve"> </w:t>
      </w:r>
      <w:r w:rsidR="008011FA">
        <w:rPr>
          <w:color w:val="231F20"/>
        </w:rPr>
        <w:t>отно</w:t>
      </w:r>
      <w:r w:rsidRPr="009B7D18">
        <w:rPr>
          <w:color w:val="231F20"/>
        </w:rPr>
        <w:t xml:space="preserve">шения «дороже/дешевле </w:t>
      </w:r>
      <w:proofErr w:type="gramStart"/>
      <w:r w:rsidRPr="009B7D18">
        <w:rPr>
          <w:color w:val="231F20"/>
        </w:rPr>
        <w:t>на</w:t>
      </w:r>
      <w:proofErr w:type="gramEnd"/>
      <w:r w:rsidR="008011FA">
        <w:rPr>
          <w:color w:val="231F20"/>
        </w:rPr>
        <w:t>/в». Соотношение «цена, количе</w:t>
      </w:r>
      <w:r w:rsidRPr="009B7D18">
        <w:rPr>
          <w:color w:val="231F20"/>
        </w:rPr>
        <w:t>ство, стоимость» в практической ситуации.</w:t>
      </w:r>
    </w:p>
    <w:p w:rsidR="006E6425" w:rsidRPr="00DE7254" w:rsidRDefault="006E6425" w:rsidP="009B7D18">
      <w:pPr>
        <w:pStyle w:val="a3"/>
        <w:ind w:left="0"/>
        <w:jc w:val="both"/>
        <w:rPr>
          <w:color w:val="231F20"/>
        </w:rPr>
      </w:pPr>
      <w:r w:rsidRPr="009B7D18">
        <w:rPr>
          <w:color w:val="231F20"/>
        </w:rPr>
        <w:t>Время</w:t>
      </w:r>
      <w:r w:rsidRPr="00DE7254">
        <w:rPr>
          <w:color w:val="231F20"/>
        </w:rPr>
        <w:t xml:space="preserve"> </w:t>
      </w:r>
      <w:r w:rsidRPr="009B7D18">
        <w:rPr>
          <w:color w:val="231F20"/>
        </w:rPr>
        <w:t>(единица</w:t>
      </w:r>
      <w:r w:rsidRPr="00DE7254">
        <w:rPr>
          <w:color w:val="231F20"/>
        </w:rPr>
        <w:t xml:space="preserve"> </w:t>
      </w:r>
      <w:r w:rsidRPr="009B7D18">
        <w:rPr>
          <w:color w:val="231F20"/>
        </w:rPr>
        <w:t>времени</w:t>
      </w:r>
      <w:r w:rsidRPr="00DE7254">
        <w:rPr>
          <w:color w:val="231F20"/>
        </w:rPr>
        <w:t xml:space="preserve"> </w:t>
      </w:r>
      <w:r w:rsidRPr="009B7D18">
        <w:rPr>
          <w:color w:val="231F20"/>
        </w:rPr>
        <w:t>—</w:t>
      </w:r>
      <w:r w:rsidRPr="00DE7254">
        <w:rPr>
          <w:color w:val="231F20"/>
        </w:rPr>
        <w:t xml:space="preserve"> </w:t>
      </w:r>
      <w:r w:rsidRPr="009B7D18">
        <w:rPr>
          <w:color w:val="231F20"/>
        </w:rPr>
        <w:t>секунда);</w:t>
      </w:r>
      <w:r w:rsidRPr="00DE7254">
        <w:rPr>
          <w:color w:val="231F20"/>
        </w:rPr>
        <w:t xml:space="preserve"> </w:t>
      </w:r>
      <w:r w:rsidRPr="009B7D18">
        <w:rPr>
          <w:color w:val="231F20"/>
        </w:rPr>
        <w:t>установление</w:t>
      </w:r>
      <w:r w:rsidRPr="00DE7254">
        <w:rPr>
          <w:color w:val="231F20"/>
        </w:rPr>
        <w:t xml:space="preserve"> </w:t>
      </w:r>
      <w:r w:rsidR="008011FA">
        <w:rPr>
          <w:color w:val="231F20"/>
        </w:rPr>
        <w:t>отноше</w:t>
      </w:r>
      <w:r w:rsidRPr="009B7D18">
        <w:rPr>
          <w:color w:val="231F20"/>
        </w:rPr>
        <w:t>ния</w:t>
      </w:r>
      <w:r w:rsidRPr="00DE7254">
        <w:rPr>
          <w:color w:val="231F20"/>
        </w:rPr>
        <w:t xml:space="preserve"> </w:t>
      </w:r>
      <w:r w:rsidRPr="009B7D18">
        <w:rPr>
          <w:color w:val="231F20"/>
        </w:rPr>
        <w:t>«быстрее/медленнее</w:t>
      </w:r>
      <w:r w:rsidRPr="00DE7254">
        <w:rPr>
          <w:color w:val="231F20"/>
        </w:rPr>
        <w:t xml:space="preserve"> </w:t>
      </w:r>
      <w:proofErr w:type="gramStart"/>
      <w:r w:rsidRPr="009B7D18">
        <w:rPr>
          <w:color w:val="231F20"/>
        </w:rPr>
        <w:t>на</w:t>
      </w:r>
      <w:proofErr w:type="gramEnd"/>
      <w:r w:rsidRPr="009B7D18">
        <w:rPr>
          <w:color w:val="231F20"/>
        </w:rPr>
        <w:t>/в».</w:t>
      </w:r>
      <w:r w:rsidRPr="00DE7254">
        <w:rPr>
          <w:color w:val="231F20"/>
        </w:rPr>
        <w:t xml:space="preserve"> </w:t>
      </w:r>
      <w:r w:rsidRPr="009B7D18">
        <w:rPr>
          <w:color w:val="231F20"/>
        </w:rPr>
        <w:t>Соотношение</w:t>
      </w:r>
      <w:r w:rsidRPr="00DE7254">
        <w:rPr>
          <w:color w:val="231F20"/>
        </w:rPr>
        <w:t xml:space="preserve"> </w:t>
      </w:r>
      <w:r w:rsidRPr="009B7D18">
        <w:rPr>
          <w:color w:val="231F20"/>
        </w:rPr>
        <w:t>«начало,</w:t>
      </w:r>
      <w:r w:rsidRPr="00DE7254">
        <w:rPr>
          <w:color w:val="231F20"/>
        </w:rPr>
        <w:t xml:space="preserve"> </w:t>
      </w:r>
      <w:r w:rsidR="008011FA">
        <w:rPr>
          <w:color w:val="231F20"/>
        </w:rPr>
        <w:t>оконча</w:t>
      </w:r>
      <w:r w:rsidRPr="009B7D18">
        <w:rPr>
          <w:color w:val="231F20"/>
        </w:rPr>
        <w:t>ние, продолжительность события» в практической ситуации.</w:t>
      </w:r>
    </w:p>
    <w:p w:rsidR="006E6425" w:rsidRPr="00DE7254" w:rsidRDefault="006E6425" w:rsidP="009B7D18">
      <w:pPr>
        <w:pStyle w:val="a3"/>
        <w:ind w:left="0"/>
        <w:jc w:val="both"/>
        <w:rPr>
          <w:color w:val="231F20"/>
        </w:rPr>
      </w:pPr>
      <w:r w:rsidRPr="009B7D18">
        <w:rPr>
          <w:color w:val="231F20"/>
        </w:rPr>
        <w:t>Длина (единица длины —</w:t>
      </w:r>
      <w:r w:rsidR="008011FA">
        <w:rPr>
          <w:color w:val="231F20"/>
        </w:rPr>
        <w:t xml:space="preserve"> миллиметр, километр); соотноше</w:t>
      </w:r>
      <w:r w:rsidRPr="009B7D18">
        <w:rPr>
          <w:color w:val="231F20"/>
        </w:rPr>
        <w:t>ние между величинами в пределах тысячи.</w:t>
      </w:r>
    </w:p>
    <w:p w:rsidR="006E6425" w:rsidRPr="00DE7254" w:rsidRDefault="006E6425" w:rsidP="009B7D18">
      <w:pPr>
        <w:pStyle w:val="a3"/>
        <w:ind w:left="0"/>
        <w:jc w:val="both"/>
        <w:rPr>
          <w:color w:val="231F20"/>
        </w:rPr>
      </w:pPr>
      <w:r w:rsidRPr="009B7D18">
        <w:rPr>
          <w:color w:val="231F20"/>
        </w:rPr>
        <w:t>Площадь (единицы площ</w:t>
      </w:r>
      <w:r w:rsidR="008011FA">
        <w:rPr>
          <w:color w:val="231F20"/>
        </w:rPr>
        <w:t>ади — квадратный метр, квадрат</w:t>
      </w:r>
      <w:r w:rsidRPr="009B7D18">
        <w:rPr>
          <w:color w:val="231F20"/>
        </w:rPr>
        <w:t>ный сантиметр, квадратный дециметр, квадратный метр).</w:t>
      </w:r>
    </w:p>
    <w:p w:rsidR="006E6425" w:rsidRPr="00DE7254" w:rsidRDefault="006E6425" w:rsidP="009B7D18">
      <w:pPr>
        <w:pStyle w:val="510"/>
        <w:ind w:left="0"/>
        <w:jc w:val="both"/>
        <w:rPr>
          <w:rFonts w:ascii="Times New Roman" w:eastAsia="Times New Roman" w:hAnsi="Times New Roman" w:cs="Times New Roman"/>
          <w:bCs w:val="0"/>
          <w:color w:val="231F20"/>
          <w:sz w:val="24"/>
          <w:szCs w:val="24"/>
        </w:rPr>
      </w:pPr>
      <w:r w:rsidRPr="00DE7254">
        <w:rPr>
          <w:rFonts w:ascii="Times New Roman" w:eastAsia="Times New Roman" w:hAnsi="Times New Roman" w:cs="Times New Roman"/>
          <w:bCs w:val="0"/>
          <w:color w:val="231F20"/>
          <w:sz w:val="24"/>
          <w:szCs w:val="24"/>
        </w:rPr>
        <w:t>Арифметические действия</w:t>
      </w:r>
    </w:p>
    <w:p w:rsidR="006E6425" w:rsidRPr="00DE7254" w:rsidRDefault="006E6425" w:rsidP="009B7D18">
      <w:pPr>
        <w:pStyle w:val="a3"/>
        <w:ind w:left="0"/>
        <w:jc w:val="both"/>
        <w:rPr>
          <w:color w:val="231F20"/>
        </w:rPr>
      </w:pPr>
      <w:r w:rsidRPr="009B7D18">
        <w:rPr>
          <w:color w:val="231F20"/>
        </w:rPr>
        <w:t>Устные вычисления, сводимые к действиям в пределах 100 (табличное и внетабличное умножение, деление, действия с круглыми числами).</w:t>
      </w:r>
    </w:p>
    <w:p w:rsidR="006E6425" w:rsidRPr="00DE7254" w:rsidRDefault="006E6425" w:rsidP="009B7D18">
      <w:pPr>
        <w:pStyle w:val="a3"/>
        <w:ind w:left="0"/>
        <w:jc w:val="both"/>
        <w:rPr>
          <w:color w:val="231F20"/>
        </w:rPr>
      </w:pPr>
      <w:r w:rsidRPr="009B7D18">
        <w:rPr>
          <w:color w:val="231F20"/>
        </w:rPr>
        <w:t>Письменное</w:t>
      </w:r>
      <w:r w:rsidRPr="00DE7254">
        <w:rPr>
          <w:color w:val="231F20"/>
        </w:rPr>
        <w:t xml:space="preserve"> </w:t>
      </w:r>
      <w:r w:rsidRPr="009B7D18">
        <w:rPr>
          <w:color w:val="231F20"/>
        </w:rPr>
        <w:t>сложение,</w:t>
      </w:r>
      <w:r w:rsidRPr="00DE7254">
        <w:rPr>
          <w:color w:val="231F20"/>
        </w:rPr>
        <w:t xml:space="preserve"> </w:t>
      </w:r>
      <w:r w:rsidRPr="009B7D18">
        <w:rPr>
          <w:color w:val="231F20"/>
        </w:rPr>
        <w:t>вычитание</w:t>
      </w:r>
      <w:r w:rsidRPr="00DE7254">
        <w:rPr>
          <w:color w:val="231F20"/>
        </w:rPr>
        <w:t xml:space="preserve"> </w:t>
      </w:r>
      <w:r w:rsidRPr="009B7D18">
        <w:rPr>
          <w:color w:val="231F20"/>
        </w:rPr>
        <w:t>чисел</w:t>
      </w:r>
      <w:r w:rsidRPr="00DE7254">
        <w:rPr>
          <w:color w:val="231F20"/>
        </w:rPr>
        <w:t xml:space="preserve"> </w:t>
      </w:r>
      <w:r w:rsidRPr="009B7D18">
        <w:rPr>
          <w:color w:val="231F20"/>
        </w:rPr>
        <w:t>в</w:t>
      </w:r>
      <w:r w:rsidRPr="00DE7254">
        <w:rPr>
          <w:color w:val="231F20"/>
        </w:rPr>
        <w:t xml:space="preserve"> </w:t>
      </w:r>
      <w:r w:rsidRPr="009B7D18">
        <w:rPr>
          <w:color w:val="231F20"/>
        </w:rPr>
        <w:t>пределах</w:t>
      </w:r>
      <w:r w:rsidRPr="00DE7254">
        <w:rPr>
          <w:color w:val="231F20"/>
        </w:rPr>
        <w:t xml:space="preserve"> 1000.</w:t>
      </w:r>
    </w:p>
    <w:p w:rsidR="006E6425" w:rsidRPr="00DE7254" w:rsidRDefault="006E6425" w:rsidP="009B7D18">
      <w:pPr>
        <w:pStyle w:val="a3"/>
        <w:ind w:left="0"/>
        <w:jc w:val="both"/>
        <w:rPr>
          <w:color w:val="231F20"/>
        </w:rPr>
      </w:pPr>
      <w:r w:rsidRPr="009B7D18">
        <w:rPr>
          <w:color w:val="231F20"/>
        </w:rPr>
        <w:t>Действия</w:t>
      </w:r>
      <w:r w:rsidRPr="00DE7254">
        <w:rPr>
          <w:color w:val="231F20"/>
        </w:rPr>
        <w:t xml:space="preserve"> </w:t>
      </w:r>
      <w:r w:rsidRPr="009B7D18">
        <w:rPr>
          <w:color w:val="231F20"/>
        </w:rPr>
        <w:t>с числами 0</w:t>
      </w:r>
      <w:r w:rsidRPr="00DE7254">
        <w:rPr>
          <w:color w:val="231F20"/>
        </w:rPr>
        <w:t xml:space="preserve"> </w:t>
      </w:r>
      <w:r w:rsidRPr="009B7D18">
        <w:rPr>
          <w:color w:val="231F20"/>
        </w:rPr>
        <w:t xml:space="preserve">и </w:t>
      </w:r>
      <w:r w:rsidRPr="00DE7254">
        <w:rPr>
          <w:color w:val="231F20"/>
        </w:rPr>
        <w:t>1.</w:t>
      </w:r>
    </w:p>
    <w:p w:rsidR="006E6425" w:rsidRPr="00DE7254" w:rsidRDefault="006E6425" w:rsidP="009B7D18">
      <w:pPr>
        <w:pStyle w:val="a3"/>
        <w:ind w:left="0"/>
        <w:jc w:val="both"/>
        <w:rPr>
          <w:color w:val="231F20"/>
        </w:rPr>
      </w:pPr>
      <w:r w:rsidRPr="009B7D18">
        <w:rPr>
          <w:color w:val="231F20"/>
        </w:rPr>
        <w:t>Письменное</w:t>
      </w:r>
      <w:r w:rsidRPr="00DE7254">
        <w:rPr>
          <w:color w:val="231F20"/>
        </w:rPr>
        <w:t xml:space="preserve"> </w:t>
      </w:r>
      <w:r w:rsidRPr="009B7D18">
        <w:rPr>
          <w:color w:val="231F20"/>
        </w:rPr>
        <w:t>умножение</w:t>
      </w:r>
      <w:r w:rsidRPr="00DE7254">
        <w:rPr>
          <w:color w:val="231F20"/>
        </w:rPr>
        <w:t xml:space="preserve"> </w:t>
      </w:r>
      <w:r w:rsidRPr="009B7D18">
        <w:rPr>
          <w:color w:val="231F20"/>
        </w:rPr>
        <w:t>в</w:t>
      </w:r>
      <w:r w:rsidRPr="00DE7254">
        <w:rPr>
          <w:color w:val="231F20"/>
        </w:rPr>
        <w:t xml:space="preserve"> </w:t>
      </w:r>
      <w:r w:rsidRPr="009B7D18">
        <w:rPr>
          <w:color w:val="231F20"/>
        </w:rPr>
        <w:t>столбик,</w:t>
      </w:r>
      <w:r w:rsidRPr="00DE7254">
        <w:rPr>
          <w:color w:val="231F20"/>
        </w:rPr>
        <w:t xml:space="preserve"> </w:t>
      </w:r>
      <w:r w:rsidRPr="009B7D18">
        <w:rPr>
          <w:color w:val="231F20"/>
        </w:rPr>
        <w:t>письменное</w:t>
      </w:r>
      <w:r w:rsidRPr="00DE7254">
        <w:rPr>
          <w:color w:val="231F20"/>
        </w:rPr>
        <w:t xml:space="preserve"> </w:t>
      </w:r>
      <w:r w:rsidRPr="009B7D18">
        <w:rPr>
          <w:color w:val="231F20"/>
        </w:rPr>
        <w:t>деление</w:t>
      </w:r>
      <w:r w:rsidRPr="00DE7254">
        <w:rPr>
          <w:color w:val="231F20"/>
        </w:rPr>
        <w:t xml:space="preserve"> </w:t>
      </w:r>
      <w:r w:rsidR="008011FA">
        <w:rPr>
          <w:color w:val="231F20"/>
        </w:rPr>
        <w:t>угол</w:t>
      </w:r>
      <w:r w:rsidRPr="009B7D18">
        <w:rPr>
          <w:color w:val="231F20"/>
        </w:rPr>
        <w:t>ком.</w:t>
      </w:r>
      <w:r w:rsidRPr="00DE7254">
        <w:rPr>
          <w:color w:val="231F20"/>
        </w:rPr>
        <w:t xml:space="preserve"> </w:t>
      </w:r>
      <w:r w:rsidRPr="009B7D18">
        <w:rPr>
          <w:color w:val="231F20"/>
        </w:rPr>
        <w:t>Письменное</w:t>
      </w:r>
      <w:r w:rsidRPr="00DE7254">
        <w:rPr>
          <w:color w:val="231F20"/>
        </w:rPr>
        <w:t xml:space="preserve"> </w:t>
      </w:r>
      <w:r w:rsidRPr="009B7D18">
        <w:rPr>
          <w:color w:val="231F20"/>
        </w:rPr>
        <w:t>умножение,</w:t>
      </w:r>
      <w:r w:rsidRPr="00DE7254">
        <w:rPr>
          <w:color w:val="231F20"/>
        </w:rPr>
        <w:t xml:space="preserve"> </w:t>
      </w:r>
      <w:r w:rsidRPr="009B7D18">
        <w:rPr>
          <w:color w:val="231F20"/>
        </w:rPr>
        <w:t>деление</w:t>
      </w:r>
      <w:r w:rsidRPr="00DE7254">
        <w:rPr>
          <w:color w:val="231F20"/>
        </w:rPr>
        <w:t xml:space="preserve"> </w:t>
      </w:r>
      <w:r w:rsidRPr="009B7D18">
        <w:rPr>
          <w:color w:val="231F20"/>
        </w:rPr>
        <w:t>на</w:t>
      </w:r>
      <w:r w:rsidRPr="00DE7254">
        <w:rPr>
          <w:color w:val="231F20"/>
        </w:rPr>
        <w:t xml:space="preserve"> </w:t>
      </w:r>
      <w:r w:rsidRPr="009B7D18">
        <w:rPr>
          <w:color w:val="231F20"/>
        </w:rPr>
        <w:t>однозначное</w:t>
      </w:r>
      <w:r w:rsidRPr="00DE7254">
        <w:rPr>
          <w:color w:val="231F20"/>
        </w:rPr>
        <w:t xml:space="preserve"> </w:t>
      </w:r>
      <w:r w:rsidRPr="009B7D18">
        <w:rPr>
          <w:color w:val="231F20"/>
        </w:rPr>
        <w:t>число</w:t>
      </w:r>
      <w:r w:rsidRPr="00DE7254">
        <w:rPr>
          <w:color w:val="231F20"/>
        </w:rPr>
        <w:t xml:space="preserve"> </w:t>
      </w:r>
      <w:r w:rsidRPr="009B7D18">
        <w:rPr>
          <w:color w:val="231F20"/>
        </w:rPr>
        <w:t>в пределах</w:t>
      </w:r>
      <w:r w:rsidRPr="00DE7254">
        <w:rPr>
          <w:color w:val="231F20"/>
        </w:rPr>
        <w:t xml:space="preserve"> </w:t>
      </w:r>
      <w:r w:rsidRPr="009B7D18">
        <w:rPr>
          <w:color w:val="231F20"/>
        </w:rPr>
        <w:t>100.</w:t>
      </w:r>
      <w:r w:rsidRPr="00DE7254">
        <w:rPr>
          <w:color w:val="231F20"/>
        </w:rPr>
        <w:t xml:space="preserve"> </w:t>
      </w:r>
      <w:r w:rsidRPr="009B7D18">
        <w:rPr>
          <w:color w:val="231F20"/>
        </w:rPr>
        <w:t>Проверка</w:t>
      </w:r>
      <w:r w:rsidRPr="00DE7254">
        <w:rPr>
          <w:color w:val="231F20"/>
        </w:rPr>
        <w:t xml:space="preserve"> </w:t>
      </w:r>
      <w:r w:rsidRPr="009B7D18">
        <w:rPr>
          <w:color w:val="231F20"/>
        </w:rPr>
        <w:t>результата</w:t>
      </w:r>
      <w:r w:rsidRPr="00DE7254">
        <w:rPr>
          <w:color w:val="231F20"/>
        </w:rPr>
        <w:t xml:space="preserve"> </w:t>
      </w:r>
      <w:r w:rsidRPr="009B7D18">
        <w:rPr>
          <w:color w:val="231F20"/>
        </w:rPr>
        <w:t>вычисления</w:t>
      </w:r>
      <w:r w:rsidRPr="00DE7254">
        <w:rPr>
          <w:color w:val="231F20"/>
        </w:rPr>
        <w:t xml:space="preserve"> </w:t>
      </w:r>
      <w:r w:rsidRPr="009B7D18">
        <w:rPr>
          <w:color w:val="231F20"/>
        </w:rPr>
        <w:t>(прикидка</w:t>
      </w:r>
      <w:r w:rsidRPr="00DE7254">
        <w:rPr>
          <w:color w:val="231F20"/>
        </w:rPr>
        <w:t xml:space="preserve"> </w:t>
      </w:r>
      <w:r w:rsidRPr="009B7D18">
        <w:rPr>
          <w:color w:val="231F20"/>
        </w:rPr>
        <w:t xml:space="preserve">или </w:t>
      </w:r>
      <w:r w:rsidRPr="00DE7254">
        <w:rPr>
          <w:color w:val="231F20"/>
        </w:rPr>
        <w:t xml:space="preserve">оценка результата, обратное действие, применение алгоритма, </w:t>
      </w:r>
      <w:r w:rsidRPr="009B7D18">
        <w:rPr>
          <w:color w:val="231F20"/>
        </w:rPr>
        <w:t>использование калькулятора).</w:t>
      </w:r>
    </w:p>
    <w:p w:rsidR="006E6425" w:rsidRPr="00DE7254" w:rsidRDefault="006E6425" w:rsidP="009B7D18">
      <w:pPr>
        <w:pStyle w:val="a3"/>
        <w:ind w:left="0"/>
        <w:jc w:val="both"/>
        <w:rPr>
          <w:color w:val="231F20"/>
        </w:rPr>
      </w:pPr>
      <w:r w:rsidRPr="009B7D18">
        <w:rPr>
          <w:color w:val="231F20"/>
        </w:rPr>
        <w:t>Переместительное,</w:t>
      </w:r>
      <w:r w:rsidRPr="00DE7254">
        <w:rPr>
          <w:color w:val="231F20"/>
        </w:rPr>
        <w:t xml:space="preserve"> </w:t>
      </w:r>
      <w:r w:rsidRPr="009B7D18">
        <w:rPr>
          <w:color w:val="231F20"/>
        </w:rPr>
        <w:t>сочетательное</w:t>
      </w:r>
      <w:r w:rsidRPr="00DE7254">
        <w:rPr>
          <w:color w:val="231F20"/>
        </w:rPr>
        <w:t xml:space="preserve"> </w:t>
      </w:r>
      <w:r w:rsidRPr="009B7D18">
        <w:rPr>
          <w:color w:val="231F20"/>
        </w:rPr>
        <w:t>свойства</w:t>
      </w:r>
      <w:r w:rsidRPr="00DE7254">
        <w:rPr>
          <w:color w:val="231F20"/>
        </w:rPr>
        <w:t xml:space="preserve"> </w:t>
      </w:r>
      <w:r w:rsidRPr="009B7D18">
        <w:rPr>
          <w:color w:val="231F20"/>
        </w:rPr>
        <w:t>сложения,</w:t>
      </w:r>
      <w:r w:rsidRPr="00DE7254">
        <w:rPr>
          <w:color w:val="231F20"/>
        </w:rPr>
        <w:t xml:space="preserve"> </w:t>
      </w:r>
      <w:r w:rsidR="008011FA">
        <w:rPr>
          <w:color w:val="231F20"/>
        </w:rPr>
        <w:t>умно</w:t>
      </w:r>
      <w:r w:rsidRPr="009B7D18">
        <w:rPr>
          <w:color w:val="231F20"/>
        </w:rPr>
        <w:t>жения при вычислениях.</w:t>
      </w:r>
    </w:p>
    <w:p w:rsidR="006E6425" w:rsidRPr="00DE7254" w:rsidRDefault="006E6425" w:rsidP="009B7D18">
      <w:pPr>
        <w:pStyle w:val="a3"/>
        <w:ind w:left="0"/>
        <w:jc w:val="both"/>
        <w:rPr>
          <w:color w:val="231F20"/>
        </w:rPr>
      </w:pPr>
      <w:r w:rsidRPr="00DE7254">
        <w:rPr>
          <w:color w:val="231F20"/>
        </w:rPr>
        <w:t>Нахождение неизвестного компонента арифмет</w:t>
      </w:r>
      <w:r w:rsidR="008011FA">
        <w:rPr>
          <w:color w:val="231F20"/>
        </w:rPr>
        <w:t>ического дей</w:t>
      </w:r>
      <w:r w:rsidRPr="00DE7254">
        <w:rPr>
          <w:color w:val="231F20"/>
        </w:rPr>
        <w:t>ствия.</w:t>
      </w:r>
    </w:p>
    <w:p w:rsidR="006E6425" w:rsidRPr="00DE7254" w:rsidRDefault="006E6425" w:rsidP="009B7D18">
      <w:pPr>
        <w:pStyle w:val="a3"/>
        <w:ind w:left="0"/>
        <w:jc w:val="both"/>
        <w:rPr>
          <w:color w:val="231F20"/>
        </w:rPr>
      </w:pPr>
      <w:r w:rsidRPr="009B7D18">
        <w:rPr>
          <w:color w:val="231F20"/>
        </w:rPr>
        <w:t>Порядок</w:t>
      </w:r>
      <w:r w:rsidRPr="00DE7254">
        <w:rPr>
          <w:color w:val="231F20"/>
        </w:rPr>
        <w:t xml:space="preserve"> </w:t>
      </w:r>
      <w:r w:rsidRPr="009B7D18">
        <w:rPr>
          <w:color w:val="231F20"/>
        </w:rPr>
        <w:t>действий</w:t>
      </w:r>
      <w:r w:rsidRPr="00DE7254">
        <w:rPr>
          <w:color w:val="231F20"/>
        </w:rPr>
        <w:t xml:space="preserve"> </w:t>
      </w:r>
      <w:r w:rsidRPr="009B7D18">
        <w:rPr>
          <w:color w:val="231F20"/>
        </w:rPr>
        <w:t>в</w:t>
      </w:r>
      <w:r w:rsidRPr="00DE7254">
        <w:rPr>
          <w:color w:val="231F20"/>
        </w:rPr>
        <w:t xml:space="preserve"> </w:t>
      </w:r>
      <w:r w:rsidRPr="009B7D18">
        <w:rPr>
          <w:color w:val="231F20"/>
        </w:rPr>
        <w:t>числовом</w:t>
      </w:r>
      <w:r w:rsidRPr="00DE7254">
        <w:rPr>
          <w:color w:val="231F20"/>
        </w:rPr>
        <w:t xml:space="preserve"> </w:t>
      </w:r>
      <w:r w:rsidRPr="009B7D18">
        <w:rPr>
          <w:color w:val="231F20"/>
        </w:rPr>
        <w:t>выражении,</w:t>
      </w:r>
      <w:r w:rsidRPr="00DE7254">
        <w:rPr>
          <w:color w:val="231F20"/>
        </w:rPr>
        <w:t xml:space="preserve"> </w:t>
      </w:r>
      <w:r w:rsidRPr="009B7D18">
        <w:rPr>
          <w:color w:val="231F20"/>
        </w:rPr>
        <w:t>значение</w:t>
      </w:r>
      <w:r w:rsidRPr="00DE7254">
        <w:rPr>
          <w:color w:val="231F20"/>
        </w:rPr>
        <w:t xml:space="preserve"> </w:t>
      </w:r>
      <w:r w:rsidR="008011FA">
        <w:rPr>
          <w:color w:val="231F20"/>
        </w:rPr>
        <w:t>число</w:t>
      </w:r>
      <w:r w:rsidRPr="009B7D18">
        <w:rPr>
          <w:color w:val="231F20"/>
        </w:rPr>
        <w:t>вого</w:t>
      </w:r>
      <w:r w:rsidRPr="00DE7254">
        <w:rPr>
          <w:color w:val="231F20"/>
        </w:rPr>
        <w:t xml:space="preserve"> </w:t>
      </w:r>
      <w:r w:rsidRPr="009B7D18">
        <w:rPr>
          <w:color w:val="231F20"/>
        </w:rPr>
        <w:t>выражения,</w:t>
      </w:r>
      <w:r w:rsidRPr="00DE7254">
        <w:rPr>
          <w:color w:val="231F20"/>
        </w:rPr>
        <w:t xml:space="preserve"> </w:t>
      </w:r>
      <w:r w:rsidRPr="009B7D18">
        <w:rPr>
          <w:color w:val="231F20"/>
        </w:rPr>
        <w:t>содержащего</w:t>
      </w:r>
      <w:r w:rsidRPr="00DE7254">
        <w:rPr>
          <w:color w:val="231F20"/>
        </w:rPr>
        <w:t xml:space="preserve"> </w:t>
      </w:r>
      <w:r w:rsidRPr="009B7D18">
        <w:rPr>
          <w:color w:val="231F20"/>
        </w:rPr>
        <w:t>несколько</w:t>
      </w:r>
      <w:r w:rsidRPr="00DE7254">
        <w:rPr>
          <w:color w:val="231F20"/>
        </w:rPr>
        <w:t xml:space="preserve"> </w:t>
      </w:r>
      <w:r w:rsidRPr="009B7D18">
        <w:rPr>
          <w:color w:val="231F20"/>
        </w:rPr>
        <w:t>действий</w:t>
      </w:r>
      <w:r w:rsidRPr="00DE7254">
        <w:rPr>
          <w:color w:val="231F20"/>
        </w:rPr>
        <w:t xml:space="preserve"> </w:t>
      </w:r>
      <w:r w:rsidRPr="009B7D18">
        <w:rPr>
          <w:color w:val="231F20"/>
        </w:rPr>
        <w:t>(со</w:t>
      </w:r>
      <w:r w:rsidRPr="00DE7254">
        <w:rPr>
          <w:color w:val="231F20"/>
        </w:rPr>
        <w:t xml:space="preserve"> </w:t>
      </w:r>
      <w:r w:rsidR="008011FA">
        <w:rPr>
          <w:color w:val="231F20"/>
        </w:rPr>
        <w:t>скобка</w:t>
      </w:r>
      <w:r w:rsidRPr="009B7D18">
        <w:rPr>
          <w:color w:val="231F20"/>
        </w:rPr>
        <w:t>ми/без скобок), с вычислениями в пределах 1000.</w:t>
      </w:r>
    </w:p>
    <w:p w:rsidR="006E6425" w:rsidRPr="00DE7254" w:rsidRDefault="006E6425" w:rsidP="009B7D18">
      <w:pPr>
        <w:pStyle w:val="a3"/>
        <w:ind w:left="0"/>
        <w:jc w:val="both"/>
        <w:rPr>
          <w:color w:val="231F20"/>
        </w:rPr>
      </w:pPr>
      <w:r w:rsidRPr="009B7D18">
        <w:rPr>
          <w:color w:val="231F20"/>
        </w:rPr>
        <w:t>Однородные</w:t>
      </w:r>
      <w:r w:rsidRPr="00DE7254">
        <w:rPr>
          <w:color w:val="231F20"/>
        </w:rPr>
        <w:t xml:space="preserve"> </w:t>
      </w:r>
      <w:r w:rsidRPr="009B7D18">
        <w:rPr>
          <w:color w:val="231F20"/>
        </w:rPr>
        <w:t>величины:</w:t>
      </w:r>
      <w:r w:rsidRPr="00DE7254">
        <w:rPr>
          <w:color w:val="231F20"/>
        </w:rPr>
        <w:t xml:space="preserve"> </w:t>
      </w:r>
      <w:r w:rsidRPr="009B7D18">
        <w:rPr>
          <w:color w:val="231F20"/>
        </w:rPr>
        <w:t>сложение</w:t>
      </w:r>
      <w:r w:rsidRPr="00DE7254">
        <w:rPr>
          <w:color w:val="231F20"/>
        </w:rPr>
        <w:t xml:space="preserve"> </w:t>
      </w:r>
      <w:r w:rsidRPr="009B7D18">
        <w:rPr>
          <w:color w:val="231F20"/>
        </w:rPr>
        <w:t>и</w:t>
      </w:r>
      <w:r w:rsidRPr="00DE7254">
        <w:rPr>
          <w:color w:val="231F20"/>
        </w:rPr>
        <w:t xml:space="preserve"> вычитание.</w:t>
      </w:r>
    </w:p>
    <w:p w:rsidR="006E6425" w:rsidRPr="00DE7254" w:rsidRDefault="006E6425" w:rsidP="009B7D18">
      <w:pPr>
        <w:pStyle w:val="510"/>
        <w:ind w:left="0"/>
        <w:jc w:val="both"/>
        <w:rPr>
          <w:rFonts w:ascii="Times New Roman" w:eastAsia="Times New Roman" w:hAnsi="Times New Roman" w:cs="Times New Roman"/>
          <w:bCs w:val="0"/>
          <w:color w:val="231F20"/>
          <w:sz w:val="24"/>
          <w:szCs w:val="24"/>
        </w:rPr>
      </w:pPr>
      <w:r w:rsidRPr="00DE7254">
        <w:rPr>
          <w:rFonts w:ascii="Times New Roman" w:eastAsia="Times New Roman" w:hAnsi="Times New Roman" w:cs="Times New Roman"/>
          <w:bCs w:val="0"/>
          <w:color w:val="231F20"/>
          <w:sz w:val="24"/>
          <w:szCs w:val="24"/>
        </w:rPr>
        <w:t>Текстовые задачи</w:t>
      </w:r>
    </w:p>
    <w:p w:rsidR="006E6425" w:rsidRPr="009B7D18" w:rsidRDefault="006E6425" w:rsidP="009B7D18">
      <w:pPr>
        <w:pStyle w:val="a3"/>
        <w:ind w:left="0"/>
        <w:jc w:val="both"/>
      </w:pPr>
      <w:r w:rsidRPr="009B7D18">
        <w:rPr>
          <w:color w:val="231F20"/>
        </w:rPr>
        <w:t xml:space="preserve">Работа с текстовой задачей: анализ данных и отношений, </w:t>
      </w:r>
      <w:r w:rsidRPr="00DE7254">
        <w:rPr>
          <w:color w:val="231F20"/>
        </w:rPr>
        <w:t>представление</w:t>
      </w:r>
      <w:r w:rsidRPr="008011FA">
        <w:rPr>
          <w:color w:val="231F20"/>
        </w:rPr>
        <w:t xml:space="preserve"> на модели, планирование хода решения задачи,</w:t>
      </w:r>
      <w:r w:rsidRPr="009B7D18">
        <w:rPr>
          <w:color w:val="231F20"/>
        </w:rPr>
        <w:t xml:space="preserve"> решение арифметическим способом. Задачи на понимание </w:t>
      </w:r>
      <w:r w:rsidRPr="008011FA">
        <w:rPr>
          <w:color w:val="231F20"/>
        </w:rPr>
        <w:t>смысла арифметических действий (в том числе деления с остат</w:t>
      </w:r>
      <w:r w:rsidRPr="009B7D18">
        <w:rPr>
          <w:color w:val="231F20"/>
        </w:rPr>
        <w:t>ком), отношений (больше/меньше на/в), зав</w:t>
      </w:r>
      <w:r w:rsidR="008011FA">
        <w:rPr>
          <w:color w:val="231F20"/>
        </w:rPr>
        <w:t>исимостей (ку</w:t>
      </w:r>
      <w:r w:rsidRPr="009B7D18">
        <w:rPr>
          <w:color w:val="231F20"/>
        </w:rPr>
        <w:t>пля-продажа,</w:t>
      </w:r>
      <w:r w:rsidRPr="008011FA">
        <w:rPr>
          <w:color w:val="231F20"/>
        </w:rPr>
        <w:t xml:space="preserve"> </w:t>
      </w:r>
      <w:r w:rsidRPr="009B7D18">
        <w:rPr>
          <w:color w:val="231F20"/>
        </w:rPr>
        <w:t>расчёт</w:t>
      </w:r>
      <w:r w:rsidRPr="008011FA">
        <w:rPr>
          <w:color w:val="231F20"/>
        </w:rPr>
        <w:t xml:space="preserve"> </w:t>
      </w:r>
      <w:r w:rsidRPr="009B7D18">
        <w:rPr>
          <w:color w:val="231F20"/>
        </w:rPr>
        <w:t>времени,</w:t>
      </w:r>
      <w:r w:rsidRPr="008011FA">
        <w:rPr>
          <w:color w:val="231F20"/>
        </w:rPr>
        <w:t xml:space="preserve"> </w:t>
      </w:r>
      <w:r w:rsidRPr="009B7D18">
        <w:rPr>
          <w:color w:val="231F20"/>
        </w:rPr>
        <w:t>количества),</w:t>
      </w:r>
      <w:r w:rsidRPr="008011FA">
        <w:rPr>
          <w:color w:val="231F20"/>
        </w:rPr>
        <w:t xml:space="preserve"> </w:t>
      </w:r>
      <w:r w:rsidRPr="009B7D18">
        <w:rPr>
          <w:color w:val="231F20"/>
        </w:rPr>
        <w:t>на</w:t>
      </w:r>
      <w:r w:rsidRPr="008011FA">
        <w:rPr>
          <w:color w:val="231F20"/>
        </w:rPr>
        <w:t xml:space="preserve"> </w:t>
      </w:r>
      <w:r w:rsidRPr="009B7D18">
        <w:rPr>
          <w:color w:val="231F20"/>
        </w:rPr>
        <w:t>сравнение</w:t>
      </w:r>
      <w:r w:rsidRPr="008011FA">
        <w:rPr>
          <w:color w:val="231F20"/>
        </w:rPr>
        <w:t xml:space="preserve"> </w:t>
      </w:r>
      <w:r w:rsidR="008011FA">
        <w:rPr>
          <w:color w:val="231F20"/>
        </w:rPr>
        <w:t>(раз</w:t>
      </w:r>
      <w:r w:rsidRPr="009B7D18">
        <w:rPr>
          <w:color w:val="231F20"/>
        </w:rPr>
        <w:t>ностное, кратное). Запись решения задачи по действиям и с помощью</w:t>
      </w:r>
      <w:r w:rsidRPr="008011FA">
        <w:rPr>
          <w:color w:val="231F20"/>
        </w:rPr>
        <w:t xml:space="preserve"> </w:t>
      </w:r>
      <w:r w:rsidRPr="009B7D18">
        <w:rPr>
          <w:color w:val="231F20"/>
        </w:rPr>
        <w:t>числового</w:t>
      </w:r>
      <w:r w:rsidRPr="008011FA">
        <w:rPr>
          <w:color w:val="231F20"/>
        </w:rPr>
        <w:t xml:space="preserve"> </w:t>
      </w:r>
      <w:r w:rsidRPr="009B7D18">
        <w:rPr>
          <w:color w:val="231F20"/>
        </w:rPr>
        <w:t>выражения.</w:t>
      </w:r>
      <w:r w:rsidRPr="008011FA">
        <w:rPr>
          <w:color w:val="231F20"/>
        </w:rPr>
        <w:t xml:space="preserve"> </w:t>
      </w:r>
      <w:r w:rsidRPr="009B7D18">
        <w:rPr>
          <w:color w:val="231F20"/>
        </w:rPr>
        <w:t>Проверка</w:t>
      </w:r>
      <w:r w:rsidRPr="008011FA">
        <w:rPr>
          <w:color w:val="231F20"/>
        </w:rPr>
        <w:t xml:space="preserve"> </w:t>
      </w:r>
      <w:r w:rsidRPr="009B7D18">
        <w:rPr>
          <w:color w:val="231F20"/>
        </w:rPr>
        <w:t>решения</w:t>
      </w:r>
      <w:r w:rsidRPr="008011FA">
        <w:rPr>
          <w:color w:val="231F20"/>
        </w:rPr>
        <w:t xml:space="preserve"> </w:t>
      </w:r>
      <w:r w:rsidRPr="009B7D18">
        <w:rPr>
          <w:color w:val="231F20"/>
        </w:rPr>
        <w:t>и</w:t>
      </w:r>
      <w:r w:rsidRPr="008011FA">
        <w:rPr>
          <w:color w:val="231F20"/>
        </w:rPr>
        <w:t xml:space="preserve"> </w:t>
      </w:r>
      <w:r w:rsidRPr="009B7D18">
        <w:rPr>
          <w:color w:val="231F20"/>
        </w:rPr>
        <w:t>оценка полученного результата.</w:t>
      </w:r>
    </w:p>
    <w:p w:rsidR="006E6425" w:rsidRPr="009B7D18" w:rsidRDefault="006E6425" w:rsidP="009B7D18">
      <w:pPr>
        <w:pStyle w:val="a3"/>
        <w:ind w:left="0"/>
        <w:jc w:val="both"/>
      </w:pPr>
      <w:r w:rsidRPr="009B7D18">
        <w:rPr>
          <w:color w:val="231F20"/>
        </w:rPr>
        <w:t>Доля величины: половина, треть, четверть, пятая, десятая часть</w:t>
      </w:r>
      <w:r w:rsidRPr="009B7D18">
        <w:rPr>
          <w:color w:val="231F20"/>
          <w:spacing w:val="-3"/>
        </w:rPr>
        <w:t xml:space="preserve"> </w:t>
      </w:r>
      <w:r w:rsidRPr="009B7D18">
        <w:rPr>
          <w:color w:val="231F20"/>
        </w:rPr>
        <w:t>в</w:t>
      </w:r>
      <w:r w:rsidRPr="009B7D18">
        <w:rPr>
          <w:color w:val="231F20"/>
          <w:spacing w:val="-3"/>
        </w:rPr>
        <w:t xml:space="preserve"> </w:t>
      </w:r>
      <w:r w:rsidRPr="009B7D18">
        <w:rPr>
          <w:color w:val="231F20"/>
        </w:rPr>
        <w:t>практической</w:t>
      </w:r>
      <w:r w:rsidRPr="009B7D18">
        <w:rPr>
          <w:color w:val="231F20"/>
          <w:spacing w:val="-3"/>
        </w:rPr>
        <w:t xml:space="preserve"> </w:t>
      </w:r>
      <w:r w:rsidRPr="009B7D18">
        <w:rPr>
          <w:color w:val="231F20"/>
        </w:rPr>
        <w:t>ситуации;</w:t>
      </w:r>
      <w:r w:rsidRPr="009B7D18">
        <w:rPr>
          <w:color w:val="231F20"/>
          <w:spacing w:val="-3"/>
        </w:rPr>
        <w:t xml:space="preserve"> </w:t>
      </w:r>
      <w:r w:rsidRPr="009B7D18">
        <w:rPr>
          <w:color w:val="231F20"/>
        </w:rPr>
        <w:t>сравнение</w:t>
      </w:r>
      <w:r w:rsidRPr="009B7D18">
        <w:rPr>
          <w:color w:val="231F20"/>
          <w:spacing w:val="-3"/>
        </w:rPr>
        <w:t xml:space="preserve"> </w:t>
      </w:r>
      <w:r w:rsidRPr="009B7D18">
        <w:rPr>
          <w:color w:val="231F20"/>
        </w:rPr>
        <w:t>долей</w:t>
      </w:r>
      <w:r w:rsidRPr="009B7D18">
        <w:rPr>
          <w:color w:val="231F20"/>
          <w:spacing w:val="-3"/>
        </w:rPr>
        <w:t xml:space="preserve"> </w:t>
      </w:r>
      <w:r w:rsidRPr="009B7D18">
        <w:rPr>
          <w:color w:val="231F20"/>
        </w:rPr>
        <w:t>одной</w:t>
      </w:r>
      <w:r w:rsidRPr="009B7D18">
        <w:rPr>
          <w:color w:val="231F20"/>
          <w:spacing w:val="-3"/>
        </w:rPr>
        <w:t xml:space="preserve"> </w:t>
      </w:r>
      <w:r w:rsidR="008011FA">
        <w:rPr>
          <w:color w:val="231F20"/>
        </w:rPr>
        <w:t>вели</w:t>
      </w:r>
      <w:r w:rsidRPr="009B7D18">
        <w:rPr>
          <w:color w:val="231F20"/>
        </w:rPr>
        <w:t>чины. Задачи на нахождение доли величины.</w:t>
      </w:r>
    </w:p>
    <w:p w:rsidR="006E6425" w:rsidRPr="009B7D18" w:rsidRDefault="006E6425" w:rsidP="009B7D18">
      <w:pPr>
        <w:pStyle w:val="510"/>
        <w:ind w:left="0"/>
        <w:jc w:val="both"/>
        <w:rPr>
          <w:rFonts w:ascii="Times New Roman" w:hAnsi="Times New Roman" w:cs="Times New Roman"/>
          <w:sz w:val="24"/>
          <w:szCs w:val="24"/>
        </w:rPr>
      </w:pPr>
      <w:r w:rsidRPr="009B7D18">
        <w:rPr>
          <w:rFonts w:ascii="Times New Roman" w:hAnsi="Times New Roman" w:cs="Times New Roman"/>
          <w:color w:val="231F20"/>
          <w:w w:val="90"/>
          <w:sz w:val="24"/>
          <w:szCs w:val="24"/>
        </w:rPr>
        <w:t>Пространственные</w:t>
      </w:r>
      <w:r w:rsidRPr="009B7D18">
        <w:rPr>
          <w:rFonts w:ascii="Times New Roman" w:hAnsi="Times New Roman" w:cs="Times New Roman"/>
          <w:color w:val="231F20"/>
          <w:spacing w:val="33"/>
          <w:sz w:val="24"/>
          <w:szCs w:val="24"/>
        </w:rPr>
        <w:t xml:space="preserve"> </w:t>
      </w:r>
      <w:r w:rsidRPr="009B7D18">
        <w:rPr>
          <w:rFonts w:ascii="Times New Roman" w:hAnsi="Times New Roman" w:cs="Times New Roman"/>
          <w:color w:val="231F20"/>
          <w:w w:val="90"/>
          <w:sz w:val="24"/>
          <w:szCs w:val="24"/>
        </w:rPr>
        <w:t>отношения</w:t>
      </w:r>
      <w:r w:rsidRPr="009B7D18">
        <w:rPr>
          <w:rFonts w:ascii="Times New Roman" w:hAnsi="Times New Roman" w:cs="Times New Roman"/>
          <w:color w:val="231F20"/>
          <w:spacing w:val="33"/>
          <w:sz w:val="24"/>
          <w:szCs w:val="24"/>
        </w:rPr>
        <w:t xml:space="preserve"> </w:t>
      </w:r>
      <w:r w:rsidRPr="009B7D18">
        <w:rPr>
          <w:rFonts w:ascii="Times New Roman" w:hAnsi="Times New Roman" w:cs="Times New Roman"/>
          <w:color w:val="231F20"/>
          <w:w w:val="90"/>
          <w:sz w:val="24"/>
          <w:szCs w:val="24"/>
        </w:rPr>
        <w:t>и</w:t>
      </w:r>
      <w:r w:rsidRPr="009B7D18">
        <w:rPr>
          <w:rFonts w:ascii="Times New Roman" w:hAnsi="Times New Roman" w:cs="Times New Roman"/>
          <w:color w:val="231F20"/>
          <w:spacing w:val="34"/>
          <w:sz w:val="24"/>
          <w:szCs w:val="24"/>
        </w:rPr>
        <w:t xml:space="preserve"> </w:t>
      </w:r>
      <w:r w:rsidRPr="009B7D18">
        <w:rPr>
          <w:rFonts w:ascii="Times New Roman" w:hAnsi="Times New Roman" w:cs="Times New Roman"/>
          <w:color w:val="231F20"/>
          <w:w w:val="90"/>
          <w:sz w:val="24"/>
          <w:szCs w:val="24"/>
        </w:rPr>
        <w:t>геометрические</w:t>
      </w:r>
      <w:r w:rsidRPr="009B7D18">
        <w:rPr>
          <w:rFonts w:ascii="Times New Roman" w:hAnsi="Times New Roman" w:cs="Times New Roman"/>
          <w:color w:val="231F20"/>
          <w:spacing w:val="33"/>
          <w:sz w:val="24"/>
          <w:szCs w:val="24"/>
        </w:rPr>
        <w:t xml:space="preserve"> </w:t>
      </w:r>
      <w:r w:rsidRPr="009B7D18">
        <w:rPr>
          <w:rFonts w:ascii="Times New Roman" w:hAnsi="Times New Roman" w:cs="Times New Roman"/>
          <w:color w:val="231F20"/>
          <w:spacing w:val="-2"/>
          <w:w w:val="90"/>
          <w:sz w:val="24"/>
          <w:szCs w:val="24"/>
        </w:rPr>
        <w:t>фигуры</w:t>
      </w:r>
    </w:p>
    <w:p w:rsidR="006E6425" w:rsidRPr="009B7D18" w:rsidRDefault="006E6425" w:rsidP="009B7D18">
      <w:pPr>
        <w:pStyle w:val="a3"/>
        <w:ind w:left="0"/>
        <w:jc w:val="both"/>
      </w:pPr>
      <w:r w:rsidRPr="009B7D18">
        <w:rPr>
          <w:color w:val="231F20"/>
        </w:rPr>
        <w:t>Конструирование</w:t>
      </w:r>
      <w:r w:rsidRPr="009B7D18">
        <w:rPr>
          <w:color w:val="231F20"/>
          <w:spacing w:val="-16"/>
        </w:rPr>
        <w:t xml:space="preserve"> </w:t>
      </w:r>
      <w:r w:rsidRPr="009B7D18">
        <w:rPr>
          <w:color w:val="231F20"/>
        </w:rPr>
        <w:t>геометрических</w:t>
      </w:r>
      <w:r w:rsidRPr="009B7D18">
        <w:rPr>
          <w:color w:val="231F20"/>
          <w:spacing w:val="-16"/>
        </w:rPr>
        <w:t xml:space="preserve"> </w:t>
      </w:r>
      <w:r w:rsidRPr="009B7D18">
        <w:rPr>
          <w:color w:val="231F20"/>
        </w:rPr>
        <w:t>фигур</w:t>
      </w:r>
      <w:r w:rsidRPr="009B7D18">
        <w:rPr>
          <w:color w:val="231F20"/>
          <w:spacing w:val="-16"/>
        </w:rPr>
        <w:t xml:space="preserve"> </w:t>
      </w:r>
      <w:r w:rsidRPr="009B7D18">
        <w:rPr>
          <w:color w:val="231F20"/>
        </w:rPr>
        <w:t>(разбиение</w:t>
      </w:r>
      <w:r w:rsidRPr="009B7D18">
        <w:rPr>
          <w:color w:val="231F20"/>
          <w:spacing w:val="-16"/>
        </w:rPr>
        <w:t xml:space="preserve"> </w:t>
      </w:r>
      <w:r w:rsidRPr="009B7D18">
        <w:rPr>
          <w:color w:val="231F20"/>
        </w:rPr>
        <w:t>фигуры на части, составление фигуры из частей).</w:t>
      </w:r>
    </w:p>
    <w:p w:rsidR="006E6425" w:rsidRPr="008011FA" w:rsidRDefault="006E6425" w:rsidP="009B7D18">
      <w:pPr>
        <w:pStyle w:val="a3"/>
        <w:ind w:left="0"/>
        <w:jc w:val="both"/>
      </w:pPr>
      <w:r w:rsidRPr="008011FA">
        <w:rPr>
          <w:color w:val="231F20"/>
        </w:rPr>
        <w:t xml:space="preserve">Периметр многоугольника: измерение, вычисление, запись </w:t>
      </w:r>
      <w:r w:rsidRPr="008011FA">
        <w:rPr>
          <w:color w:val="231F20"/>
          <w:spacing w:val="-2"/>
        </w:rPr>
        <w:t>равенства.</w:t>
      </w:r>
    </w:p>
    <w:p w:rsidR="006E6425" w:rsidRPr="009B7D18" w:rsidRDefault="006E6425" w:rsidP="009B7D18">
      <w:pPr>
        <w:pStyle w:val="a3"/>
        <w:ind w:left="0"/>
        <w:jc w:val="both"/>
      </w:pPr>
      <w:r w:rsidRPr="008011FA">
        <w:rPr>
          <w:color w:val="231F20"/>
        </w:rPr>
        <w:t>Измерение площади, зап</w:t>
      </w:r>
      <w:r w:rsidR="008011FA" w:rsidRPr="008011FA">
        <w:rPr>
          <w:color w:val="231F20"/>
        </w:rPr>
        <w:t>ись результата измерения в ква</w:t>
      </w:r>
      <w:r w:rsidRPr="008011FA">
        <w:rPr>
          <w:color w:val="231F20"/>
        </w:rPr>
        <w:t>дратных сантиметрах. Вычисление площади прямоугольника (квадрата) с заданными сторонами, запись равенства. Изображение на клетчатой бумаге</w:t>
      </w:r>
      <w:r w:rsidR="008011FA">
        <w:rPr>
          <w:color w:val="231F20"/>
        </w:rPr>
        <w:t xml:space="preserve"> прямоугольника с заданным зна</w:t>
      </w:r>
      <w:r w:rsidRPr="008011FA">
        <w:rPr>
          <w:color w:val="231F20"/>
        </w:rPr>
        <w:t>чением площади. Сравнение площадей фигур с помощью наложения</w:t>
      </w:r>
    </w:p>
    <w:p w:rsidR="006E6425" w:rsidRPr="009B7D18" w:rsidRDefault="006E6425" w:rsidP="009B7D18">
      <w:pPr>
        <w:pStyle w:val="510"/>
        <w:ind w:left="0"/>
        <w:jc w:val="both"/>
        <w:rPr>
          <w:rFonts w:ascii="Times New Roman" w:hAnsi="Times New Roman" w:cs="Times New Roman"/>
          <w:sz w:val="24"/>
          <w:szCs w:val="24"/>
        </w:rPr>
      </w:pPr>
      <w:r w:rsidRPr="009B7D18">
        <w:rPr>
          <w:rFonts w:ascii="Times New Roman" w:hAnsi="Times New Roman" w:cs="Times New Roman"/>
          <w:color w:val="231F20"/>
          <w:w w:val="90"/>
          <w:sz w:val="24"/>
          <w:szCs w:val="24"/>
        </w:rPr>
        <w:t>Математическая</w:t>
      </w:r>
      <w:r w:rsidRPr="009B7D18">
        <w:rPr>
          <w:rFonts w:ascii="Times New Roman" w:hAnsi="Times New Roman" w:cs="Times New Roman"/>
          <w:color w:val="231F20"/>
          <w:spacing w:val="60"/>
          <w:w w:val="150"/>
          <w:sz w:val="24"/>
          <w:szCs w:val="24"/>
        </w:rPr>
        <w:t xml:space="preserve"> </w:t>
      </w:r>
      <w:r w:rsidRPr="009B7D18">
        <w:rPr>
          <w:rFonts w:ascii="Times New Roman" w:hAnsi="Times New Roman" w:cs="Times New Roman"/>
          <w:color w:val="231F20"/>
          <w:spacing w:val="-2"/>
          <w:w w:val="95"/>
          <w:sz w:val="24"/>
          <w:szCs w:val="24"/>
        </w:rPr>
        <w:t>информация</w:t>
      </w:r>
    </w:p>
    <w:p w:rsidR="006E6425" w:rsidRPr="008011FA" w:rsidRDefault="006E6425" w:rsidP="009B7D18">
      <w:pPr>
        <w:pStyle w:val="a3"/>
        <w:ind w:left="0"/>
        <w:jc w:val="both"/>
        <w:rPr>
          <w:color w:val="231F20"/>
        </w:rPr>
      </w:pPr>
      <w:r w:rsidRPr="009B7D18">
        <w:rPr>
          <w:color w:val="231F20"/>
        </w:rPr>
        <w:t>Классификация</w:t>
      </w:r>
      <w:r w:rsidRPr="008011FA">
        <w:rPr>
          <w:color w:val="231F20"/>
        </w:rPr>
        <w:t xml:space="preserve"> </w:t>
      </w:r>
      <w:r w:rsidRPr="009B7D18">
        <w:rPr>
          <w:color w:val="231F20"/>
        </w:rPr>
        <w:t>объектов</w:t>
      </w:r>
      <w:r w:rsidRPr="008011FA">
        <w:rPr>
          <w:color w:val="231F20"/>
        </w:rPr>
        <w:t xml:space="preserve"> </w:t>
      </w:r>
      <w:r w:rsidRPr="009B7D18">
        <w:rPr>
          <w:color w:val="231F20"/>
        </w:rPr>
        <w:t>по</w:t>
      </w:r>
      <w:r w:rsidRPr="008011FA">
        <w:rPr>
          <w:color w:val="231F20"/>
        </w:rPr>
        <w:t xml:space="preserve"> </w:t>
      </w:r>
      <w:r w:rsidRPr="009B7D18">
        <w:rPr>
          <w:color w:val="231F20"/>
        </w:rPr>
        <w:t>двум</w:t>
      </w:r>
      <w:r w:rsidRPr="008011FA">
        <w:rPr>
          <w:color w:val="231F20"/>
        </w:rPr>
        <w:t xml:space="preserve"> признакам.</w:t>
      </w:r>
    </w:p>
    <w:p w:rsidR="006E6425" w:rsidRPr="008011FA" w:rsidRDefault="006E6425" w:rsidP="009B7D18">
      <w:pPr>
        <w:pStyle w:val="a3"/>
        <w:ind w:left="0"/>
        <w:jc w:val="both"/>
        <w:rPr>
          <w:color w:val="231F20"/>
        </w:rPr>
      </w:pPr>
      <w:r w:rsidRPr="009B7D18">
        <w:rPr>
          <w:color w:val="231F20"/>
        </w:rPr>
        <w:t>Верные</w:t>
      </w:r>
      <w:r w:rsidRPr="008011FA">
        <w:rPr>
          <w:color w:val="231F20"/>
        </w:rPr>
        <w:t xml:space="preserve"> </w:t>
      </w:r>
      <w:r w:rsidRPr="009B7D18">
        <w:rPr>
          <w:color w:val="231F20"/>
        </w:rPr>
        <w:t>(истинные)</w:t>
      </w:r>
      <w:r w:rsidRPr="008011FA">
        <w:rPr>
          <w:color w:val="231F20"/>
        </w:rPr>
        <w:t xml:space="preserve"> </w:t>
      </w:r>
      <w:r w:rsidRPr="009B7D18">
        <w:rPr>
          <w:color w:val="231F20"/>
        </w:rPr>
        <w:t>и</w:t>
      </w:r>
      <w:r w:rsidRPr="008011FA">
        <w:rPr>
          <w:color w:val="231F20"/>
        </w:rPr>
        <w:t xml:space="preserve"> </w:t>
      </w:r>
      <w:r w:rsidRPr="009B7D18">
        <w:rPr>
          <w:color w:val="231F20"/>
        </w:rPr>
        <w:t>неверные</w:t>
      </w:r>
      <w:r w:rsidRPr="008011FA">
        <w:rPr>
          <w:color w:val="231F20"/>
        </w:rPr>
        <w:t xml:space="preserve"> </w:t>
      </w:r>
      <w:r w:rsidRPr="009B7D18">
        <w:rPr>
          <w:color w:val="231F20"/>
        </w:rPr>
        <w:t>(ложные)</w:t>
      </w:r>
      <w:r w:rsidRPr="008011FA">
        <w:rPr>
          <w:color w:val="231F20"/>
        </w:rPr>
        <w:t xml:space="preserve"> </w:t>
      </w:r>
      <w:r w:rsidRPr="009B7D18">
        <w:rPr>
          <w:color w:val="231F20"/>
        </w:rPr>
        <w:t>утверждения:</w:t>
      </w:r>
      <w:r w:rsidRPr="008011FA">
        <w:rPr>
          <w:color w:val="231F20"/>
        </w:rPr>
        <w:t xml:space="preserve"> </w:t>
      </w:r>
      <w:r w:rsidRPr="009B7D18">
        <w:rPr>
          <w:color w:val="231F20"/>
        </w:rPr>
        <w:t>кон</w:t>
      </w:r>
      <w:r w:rsidRPr="008011FA">
        <w:rPr>
          <w:color w:val="231F20"/>
        </w:rPr>
        <w:t xml:space="preserve">струирование, проверка. </w:t>
      </w:r>
      <w:proofErr w:type="gramStart"/>
      <w:r w:rsidRPr="008011FA">
        <w:rPr>
          <w:color w:val="231F20"/>
        </w:rPr>
        <w:t>Логические рассуждения</w:t>
      </w:r>
      <w:proofErr w:type="gramEnd"/>
      <w:r w:rsidRPr="008011FA">
        <w:rPr>
          <w:color w:val="231F20"/>
        </w:rPr>
        <w:t xml:space="preserve"> со связками</w:t>
      </w:r>
      <w:r w:rsidR="00DE7254" w:rsidRPr="008011FA">
        <w:rPr>
          <w:color w:val="231F20"/>
        </w:rPr>
        <w:t xml:space="preserve"> </w:t>
      </w:r>
      <w:r w:rsidRPr="008011FA">
        <w:rPr>
          <w:color w:val="231F20"/>
        </w:rPr>
        <w:t>«если …, то …», «поэтому», «значит».</w:t>
      </w:r>
    </w:p>
    <w:p w:rsidR="006E6425" w:rsidRPr="008011FA" w:rsidRDefault="006E6425" w:rsidP="009B7D18">
      <w:pPr>
        <w:pStyle w:val="a3"/>
        <w:ind w:left="0"/>
        <w:jc w:val="both"/>
        <w:rPr>
          <w:color w:val="231F20"/>
        </w:rPr>
      </w:pPr>
      <w:r w:rsidRPr="009B7D18">
        <w:rPr>
          <w:color w:val="231F20"/>
        </w:rPr>
        <w:t>Извлечение и использов</w:t>
      </w:r>
      <w:r w:rsidR="008011FA">
        <w:rPr>
          <w:color w:val="231F20"/>
        </w:rPr>
        <w:t>ание для выполнения заданий ин</w:t>
      </w:r>
      <w:r w:rsidRPr="009B7D18">
        <w:rPr>
          <w:color w:val="231F20"/>
        </w:rPr>
        <w:t>формации,</w:t>
      </w:r>
      <w:r w:rsidRPr="008011FA">
        <w:rPr>
          <w:color w:val="231F20"/>
        </w:rPr>
        <w:t xml:space="preserve"> </w:t>
      </w:r>
      <w:r w:rsidRPr="009B7D18">
        <w:rPr>
          <w:color w:val="231F20"/>
        </w:rPr>
        <w:t>представленной</w:t>
      </w:r>
      <w:r w:rsidRPr="008011FA">
        <w:rPr>
          <w:color w:val="231F20"/>
        </w:rPr>
        <w:t xml:space="preserve"> </w:t>
      </w:r>
      <w:r w:rsidRPr="009B7D18">
        <w:rPr>
          <w:color w:val="231F20"/>
        </w:rPr>
        <w:t>в</w:t>
      </w:r>
      <w:r w:rsidRPr="008011FA">
        <w:rPr>
          <w:color w:val="231F20"/>
        </w:rPr>
        <w:t xml:space="preserve"> </w:t>
      </w:r>
      <w:r w:rsidRPr="009B7D18">
        <w:rPr>
          <w:color w:val="231F20"/>
        </w:rPr>
        <w:t>таблицах</w:t>
      </w:r>
      <w:r w:rsidRPr="008011FA">
        <w:rPr>
          <w:color w:val="231F20"/>
        </w:rPr>
        <w:t xml:space="preserve"> </w:t>
      </w:r>
      <w:r w:rsidRPr="009B7D18">
        <w:rPr>
          <w:color w:val="231F20"/>
        </w:rPr>
        <w:t>с</w:t>
      </w:r>
      <w:r w:rsidRPr="008011FA">
        <w:rPr>
          <w:color w:val="231F20"/>
        </w:rPr>
        <w:t xml:space="preserve"> </w:t>
      </w:r>
      <w:r w:rsidRPr="009B7D18">
        <w:rPr>
          <w:color w:val="231F20"/>
        </w:rPr>
        <w:t>данными</w:t>
      </w:r>
      <w:r w:rsidRPr="008011FA">
        <w:rPr>
          <w:color w:val="231F20"/>
        </w:rPr>
        <w:t xml:space="preserve"> </w:t>
      </w:r>
      <w:r w:rsidRPr="009B7D18">
        <w:rPr>
          <w:color w:val="231F20"/>
        </w:rPr>
        <w:t>о</w:t>
      </w:r>
      <w:r w:rsidRPr="008011FA">
        <w:rPr>
          <w:color w:val="231F20"/>
        </w:rPr>
        <w:t xml:space="preserve"> </w:t>
      </w:r>
      <w:r w:rsidRPr="009B7D18">
        <w:rPr>
          <w:color w:val="231F20"/>
        </w:rPr>
        <w:t xml:space="preserve">реальных </w:t>
      </w:r>
      <w:r w:rsidRPr="008011FA">
        <w:rPr>
          <w:color w:val="231F20"/>
        </w:rPr>
        <w:t xml:space="preserve">процессах и явлениях окружающего мира (например, </w:t>
      </w:r>
      <w:r w:rsidRPr="008011FA">
        <w:rPr>
          <w:color w:val="231F20"/>
        </w:rPr>
        <w:lastRenderedPageBreak/>
        <w:t>расписа</w:t>
      </w:r>
      <w:r w:rsidRPr="009B7D18">
        <w:rPr>
          <w:color w:val="231F20"/>
        </w:rPr>
        <w:t>ние</w:t>
      </w:r>
      <w:r w:rsidRPr="008011FA">
        <w:rPr>
          <w:color w:val="231F20"/>
        </w:rPr>
        <w:t xml:space="preserve"> </w:t>
      </w:r>
      <w:r w:rsidRPr="009B7D18">
        <w:rPr>
          <w:color w:val="231F20"/>
        </w:rPr>
        <w:t>уроков,</w:t>
      </w:r>
      <w:r w:rsidRPr="008011FA">
        <w:rPr>
          <w:color w:val="231F20"/>
        </w:rPr>
        <w:t xml:space="preserve"> </w:t>
      </w:r>
      <w:r w:rsidRPr="009B7D18">
        <w:rPr>
          <w:color w:val="231F20"/>
        </w:rPr>
        <w:t>движения</w:t>
      </w:r>
      <w:r w:rsidRPr="008011FA">
        <w:rPr>
          <w:color w:val="231F20"/>
        </w:rPr>
        <w:t xml:space="preserve"> </w:t>
      </w:r>
      <w:r w:rsidRPr="009B7D18">
        <w:rPr>
          <w:color w:val="231F20"/>
        </w:rPr>
        <w:t>автобусов,</w:t>
      </w:r>
      <w:r w:rsidRPr="008011FA">
        <w:rPr>
          <w:color w:val="231F20"/>
        </w:rPr>
        <w:t xml:space="preserve"> </w:t>
      </w:r>
      <w:r w:rsidRPr="009B7D18">
        <w:rPr>
          <w:color w:val="231F20"/>
        </w:rPr>
        <w:t>поездов);</w:t>
      </w:r>
      <w:r w:rsidRPr="008011FA">
        <w:rPr>
          <w:color w:val="231F20"/>
        </w:rPr>
        <w:t xml:space="preserve"> </w:t>
      </w:r>
      <w:r w:rsidRPr="009B7D18">
        <w:rPr>
          <w:color w:val="231F20"/>
        </w:rPr>
        <w:t>внесение</w:t>
      </w:r>
      <w:r w:rsidRPr="008011FA">
        <w:rPr>
          <w:color w:val="231F20"/>
        </w:rPr>
        <w:t xml:space="preserve"> </w:t>
      </w:r>
      <w:r w:rsidRPr="009B7D18">
        <w:rPr>
          <w:color w:val="231F20"/>
        </w:rPr>
        <w:t>данных</w:t>
      </w:r>
      <w:r w:rsidRPr="008011FA">
        <w:rPr>
          <w:color w:val="231F20"/>
        </w:rPr>
        <w:t xml:space="preserve"> </w:t>
      </w:r>
      <w:r w:rsidRPr="009B7D18">
        <w:rPr>
          <w:color w:val="231F20"/>
        </w:rPr>
        <w:t>в таблицу; дополнение чертежа данными.</w:t>
      </w:r>
    </w:p>
    <w:p w:rsidR="006E6425" w:rsidRPr="009B7D18" w:rsidRDefault="006E6425" w:rsidP="009B7D18">
      <w:pPr>
        <w:pStyle w:val="a3"/>
        <w:ind w:left="0"/>
        <w:jc w:val="both"/>
      </w:pPr>
      <w:r w:rsidRPr="009B7D18">
        <w:rPr>
          <w:color w:val="231F20"/>
        </w:rPr>
        <w:t>Формализованное описание последовательности действий (инструкция, план, схема, алгоритм).</w:t>
      </w:r>
    </w:p>
    <w:p w:rsidR="006E6425" w:rsidRPr="009B7D18" w:rsidRDefault="006E6425" w:rsidP="009B7D18">
      <w:pPr>
        <w:pStyle w:val="a3"/>
        <w:ind w:left="0"/>
        <w:jc w:val="both"/>
      </w:pPr>
      <w:r w:rsidRPr="009B7D18">
        <w:rPr>
          <w:color w:val="231F20"/>
        </w:rPr>
        <w:t>Столбчатая диаграмма: чтение, использование данных для решения учебных и практических задач.</w:t>
      </w:r>
    </w:p>
    <w:p w:rsidR="006E6425" w:rsidRPr="008011FA" w:rsidRDefault="006E6425" w:rsidP="009B7D18">
      <w:pPr>
        <w:pStyle w:val="a3"/>
        <w:ind w:left="0"/>
        <w:jc w:val="both"/>
        <w:rPr>
          <w:color w:val="231F20"/>
        </w:rPr>
      </w:pPr>
      <w:r w:rsidRPr="009B7D18">
        <w:rPr>
          <w:color w:val="231F20"/>
        </w:rPr>
        <w:t>Алгоритмы</w:t>
      </w:r>
      <w:r w:rsidRPr="008011FA">
        <w:rPr>
          <w:color w:val="231F20"/>
        </w:rPr>
        <w:t xml:space="preserve"> </w:t>
      </w:r>
      <w:r w:rsidRPr="009B7D18">
        <w:rPr>
          <w:color w:val="231F20"/>
        </w:rPr>
        <w:t>изучения</w:t>
      </w:r>
      <w:r w:rsidRPr="008011FA">
        <w:rPr>
          <w:color w:val="231F20"/>
        </w:rPr>
        <w:t xml:space="preserve"> </w:t>
      </w:r>
      <w:r w:rsidRPr="009B7D18">
        <w:rPr>
          <w:color w:val="231F20"/>
        </w:rPr>
        <w:t>материала,</w:t>
      </w:r>
      <w:r w:rsidRPr="008011FA">
        <w:rPr>
          <w:color w:val="231F20"/>
        </w:rPr>
        <w:t xml:space="preserve"> </w:t>
      </w:r>
      <w:r w:rsidRPr="009B7D18">
        <w:rPr>
          <w:color w:val="231F20"/>
        </w:rPr>
        <w:t>выполнения</w:t>
      </w:r>
      <w:r w:rsidRPr="008011FA">
        <w:rPr>
          <w:color w:val="231F20"/>
        </w:rPr>
        <w:t xml:space="preserve"> </w:t>
      </w:r>
      <w:r w:rsidRPr="009B7D18">
        <w:rPr>
          <w:color w:val="231F20"/>
        </w:rPr>
        <w:t xml:space="preserve">обучающих </w:t>
      </w:r>
      <w:r w:rsidRPr="008011FA">
        <w:rPr>
          <w:color w:val="231F20"/>
        </w:rPr>
        <w:t>и тестовых заданий на доступных электронных средствах обу</w:t>
      </w:r>
      <w:r w:rsidRPr="009B7D18">
        <w:rPr>
          <w:color w:val="231F20"/>
        </w:rPr>
        <w:t>чения (интерактивной доске, компьютере, других устрой</w:t>
      </w:r>
      <w:r w:rsidRPr="008011FA">
        <w:rPr>
          <w:color w:val="231F20"/>
        </w:rPr>
        <w:t>ствах).</w:t>
      </w:r>
    </w:p>
    <w:p w:rsidR="006E6425" w:rsidRPr="009B7D18" w:rsidRDefault="006E6425" w:rsidP="009B7D18">
      <w:pPr>
        <w:pStyle w:val="21"/>
        <w:spacing w:line="240" w:lineRule="auto"/>
        <w:ind w:left="0"/>
        <w:jc w:val="both"/>
      </w:pPr>
      <w:r w:rsidRPr="009B7D18">
        <w:rPr>
          <w:color w:val="231F20"/>
        </w:rPr>
        <w:t>Универсальные</w:t>
      </w:r>
      <w:r w:rsidRPr="009B7D18">
        <w:rPr>
          <w:color w:val="231F20"/>
          <w:spacing w:val="17"/>
        </w:rPr>
        <w:t xml:space="preserve"> </w:t>
      </w:r>
      <w:r w:rsidRPr="009B7D18">
        <w:rPr>
          <w:color w:val="231F20"/>
        </w:rPr>
        <w:t>учебные</w:t>
      </w:r>
      <w:r w:rsidRPr="009B7D18">
        <w:rPr>
          <w:color w:val="231F20"/>
          <w:spacing w:val="17"/>
        </w:rPr>
        <w:t xml:space="preserve"> </w:t>
      </w:r>
      <w:r w:rsidRPr="009B7D18">
        <w:rPr>
          <w:color w:val="231F20"/>
          <w:spacing w:val="-2"/>
        </w:rPr>
        <w:t>действия</w:t>
      </w:r>
    </w:p>
    <w:p w:rsidR="006E6425" w:rsidRPr="009B7D18" w:rsidRDefault="006E6425" w:rsidP="009B7D18">
      <w:pPr>
        <w:jc w:val="both"/>
        <w:rPr>
          <w:i/>
          <w:sz w:val="24"/>
          <w:szCs w:val="24"/>
        </w:rPr>
      </w:pPr>
      <w:r w:rsidRPr="009B7D18">
        <w:rPr>
          <w:i/>
          <w:color w:val="231F20"/>
          <w:sz w:val="24"/>
          <w:szCs w:val="24"/>
        </w:rPr>
        <w:t>Универсальные</w:t>
      </w:r>
      <w:r w:rsidRPr="009B7D18">
        <w:rPr>
          <w:i/>
          <w:color w:val="231F20"/>
          <w:spacing w:val="-8"/>
          <w:sz w:val="24"/>
          <w:szCs w:val="24"/>
        </w:rPr>
        <w:t xml:space="preserve"> </w:t>
      </w:r>
      <w:r w:rsidRPr="009B7D18">
        <w:rPr>
          <w:i/>
          <w:color w:val="231F20"/>
          <w:sz w:val="24"/>
          <w:szCs w:val="24"/>
        </w:rPr>
        <w:t>познавательные</w:t>
      </w:r>
      <w:r w:rsidRPr="009B7D18">
        <w:rPr>
          <w:i/>
          <w:color w:val="231F20"/>
          <w:spacing w:val="-8"/>
          <w:sz w:val="24"/>
          <w:szCs w:val="24"/>
        </w:rPr>
        <w:t xml:space="preserve"> </w:t>
      </w:r>
      <w:r w:rsidRPr="009B7D18">
        <w:rPr>
          <w:i/>
          <w:color w:val="231F20"/>
          <w:sz w:val="24"/>
          <w:szCs w:val="24"/>
        </w:rPr>
        <w:t>учебные</w:t>
      </w:r>
      <w:r w:rsidRPr="009B7D18">
        <w:rPr>
          <w:i/>
          <w:color w:val="231F20"/>
          <w:spacing w:val="-7"/>
          <w:sz w:val="24"/>
          <w:szCs w:val="24"/>
        </w:rPr>
        <w:t xml:space="preserve"> </w:t>
      </w:r>
      <w:r w:rsidRPr="009B7D18">
        <w:rPr>
          <w:i/>
          <w:color w:val="231F20"/>
          <w:spacing w:val="-2"/>
          <w:sz w:val="24"/>
          <w:szCs w:val="24"/>
        </w:rPr>
        <w:t>действия:</w:t>
      </w:r>
    </w:p>
    <w:p w:rsidR="006E6425" w:rsidRPr="009B7D18" w:rsidRDefault="006E6425" w:rsidP="009B7D18">
      <w:pPr>
        <w:pStyle w:val="a3"/>
        <w:ind w:left="0"/>
        <w:jc w:val="both"/>
      </w:pPr>
      <w:r w:rsidRPr="009B7D18">
        <w:rPr>
          <w:color w:val="231F20"/>
        </w:rPr>
        <w:t>—сравнивать</w:t>
      </w:r>
      <w:r w:rsidRPr="009B7D18">
        <w:rPr>
          <w:color w:val="231F20"/>
          <w:spacing w:val="-5"/>
        </w:rPr>
        <w:t xml:space="preserve"> </w:t>
      </w:r>
      <w:r w:rsidRPr="009B7D18">
        <w:rPr>
          <w:color w:val="231F20"/>
        </w:rPr>
        <w:t>математические</w:t>
      </w:r>
      <w:r w:rsidRPr="009B7D18">
        <w:rPr>
          <w:color w:val="231F20"/>
          <w:spacing w:val="-5"/>
        </w:rPr>
        <w:t xml:space="preserve"> </w:t>
      </w:r>
      <w:r w:rsidRPr="009B7D18">
        <w:rPr>
          <w:color w:val="231F20"/>
        </w:rPr>
        <w:t>объекты</w:t>
      </w:r>
      <w:r w:rsidRPr="009B7D18">
        <w:rPr>
          <w:color w:val="231F20"/>
          <w:spacing w:val="-5"/>
        </w:rPr>
        <w:t xml:space="preserve"> </w:t>
      </w:r>
      <w:r w:rsidRPr="009B7D18">
        <w:rPr>
          <w:color w:val="231F20"/>
        </w:rPr>
        <w:t>(числа,</w:t>
      </w:r>
      <w:r w:rsidRPr="009B7D18">
        <w:rPr>
          <w:color w:val="231F20"/>
          <w:spacing w:val="-5"/>
        </w:rPr>
        <w:t xml:space="preserve"> </w:t>
      </w:r>
      <w:r w:rsidRPr="009B7D18">
        <w:rPr>
          <w:color w:val="231F20"/>
        </w:rPr>
        <w:t>величины,</w:t>
      </w:r>
      <w:r w:rsidRPr="009B7D18">
        <w:rPr>
          <w:color w:val="231F20"/>
          <w:spacing w:val="-5"/>
        </w:rPr>
        <w:t xml:space="preserve"> </w:t>
      </w:r>
      <w:r w:rsidR="00E86897">
        <w:rPr>
          <w:color w:val="231F20"/>
        </w:rPr>
        <w:t>гео</w:t>
      </w:r>
      <w:r w:rsidRPr="009B7D18">
        <w:rPr>
          <w:color w:val="231F20"/>
        </w:rPr>
        <w:t>метрические фигуры);</w:t>
      </w:r>
    </w:p>
    <w:p w:rsidR="006E6425" w:rsidRPr="009B7D18" w:rsidRDefault="006E6425" w:rsidP="009B7D18">
      <w:pPr>
        <w:pStyle w:val="a3"/>
        <w:ind w:left="0"/>
        <w:jc w:val="both"/>
      </w:pPr>
      <w:r w:rsidRPr="009B7D18">
        <w:rPr>
          <w:color w:val="231F20"/>
        </w:rPr>
        <w:t>—выбирать</w:t>
      </w:r>
      <w:r w:rsidRPr="009B7D18">
        <w:rPr>
          <w:color w:val="231F20"/>
          <w:spacing w:val="-3"/>
        </w:rPr>
        <w:t xml:space="preserve"> </w:t>
      </w:r>
      <w:r w:rsidRPr="009B7D18">
        <w:rPr>
          <w:color w:val="231F20"/>
        </w:rPr>
        <w:t>приём</w:t>
      </w:r>
      <w:r w:rsidRPr="009B7D18">
        <w:rPr>
          <w:color w:val="231F20"/>
          <w:spacing w:val="-3"/>
        </w:rPr>
        <w:t xml:space="preserve"> </w:t>
      </w:r>
      <w:r w:rsidRPr="009B7D18">
        <w:rPr>
          <w:color w:val="231F20"/>
        </w:rPr>
        <w:t>вычисления,</w:t>
      </w:r>
      <w:r w:rsidRPr="009B7D18">
        <w:rPr>
          <w:color w:val="231F20"/>
          <w:spacing w:val="-3"/>
        </w:rPr>
        <w:t xml:space="preserve"> </w:t>
      </w:r>
      <w:r w:rsidRPr="009B7D18">
        <w:rPr>
          <w:color w:val="231F20"/>
        </w:rPr>
        <w:t>выполнения</w:t>
      </w:r>
      <w:r w:rsidRPr="009B7D18">
        <w:rPr>
          <w:color w:val="231F20"/>
          <w:spacing w:val="-3"/>
        </w:rPr>
        <w:t xml:space="preserve"> </w:t>
      </w:r>
      <w:r w:rsidRPr="009B7D18">
        <w:rPr>
          <w:color w:val="231F20"/>
          <w:spacing w:val="-2"/>
        </w:rPr>
        <w:t>действия;</w:t>
      </w:r>
    </w:p>
    <w:p w:rsidR="006E6425" w:rsidRPr="009B7D18" w:rsidRDefault="006E6425" w:rsidP="009B7D18">
      <w:pPr>
        <w:pStyle w:val="a3"/>
        <w:ind w:left="0"/>
        <w:jc w:val="both"/>
      </w:pPr>
      <w:r w:rsidRPr="009B7D18">
        <w:rPr>
          <w:color w:val="231F20"/>
          <w:w w:val="95"/>
        </w:rPr>
        <w:t>—конструировать</w:t>
      </w:r>
      <w:r w:rsidRPr="009B7D18">
        <w:rPr>
          <w:color w:val="231F20"/>
          <w:spacing w:val="56"/>
        </w:rPr>
        <w:t xml:space="preserve"> </w:t>
      </w:r>
      <w:r w:rsidRPr="009B7D18">
        <w:rPr>
          <w:color w:val="231F20"/>
          <w:w w:val="95"/>
        </w:rPr>
        <w:t>геометрические</w:t>
      </w:r>
      <w:r w:rsidRPr="009B7D18">
        <w:rPr>
          <w:color w:val="231F20"/>
          <w:spacing w:val="57"/>
        </w:rPr>
        <w:t xml:space="preserve"> </w:t>
      </w:r>
      <w:r w:rsidRPr="009B7D18">
        <w:rPr>
          <w:color w:val="231F20"/>
          <w:spacing w:val="-2"/>
          <w:w w:val="95"/>
        </w:rPr>
        <w:t>фигуры;</w:t>
      </w:r>
    </w:p>
    <w:p w:rsidR="006E6425" w:rsidRPr="009B7D18" w:rsidRDefault="006E6425" w:rsidP="009B7D18">
      <w:pPr>
        <w:pStyle w:val="a3"/>
        <w:ind w:left="0"/>
        <w:jc w:val="both"/>
      </w:pPr>
      <w:r w:rsidRPr="009B7D18">
        <w:rPr>
          <w:color w:val="231F20"/>
        </w:rPr>
        <w:t>—классифицировать объект</w:t>
      </w:r>
      <w:r w:rsidR="00E86897">
        <w:rPr>
          <w:color w:val="231F20"/>
        </w:rPr>
        <w:t>ы (числа, величины, геометриче</w:t>
      </w:r>
      <w:r w:rsidRPr="009B7D18">
        <w:rPr>
          <w:color w:val="231F20"/>
        </w:rPr>
        <w:t>ские</w:t>
      </w:r>
      <w:r w:rsidRPr="009B7D18">
        <w:rPr>
          <w:color w:val="231F20"/>
          <w:spacing w:val="-16"/>
        </w:rPr>
        <w:t xml:space="preserve"> </w:t>
      </w:r>
      <w:r w:rsidRPr="009B7D18">
        <w:rPr>
          <w:color w:val="231F20"/>
        </w:rPr>
        <w:t>фигуры,</w:t>
      </w:r>
      <w:r w:rsidRPr="009B7D18">
        <w:rPr>
          <w:color w:val="231F20"/>
          <w:spacing w:val="-16"/>
        </w:rPr>
        <w:t xml:space="preserve"> </w:t>
      </w:r>
      <w:r w:rsidRPr="009B7D18">
        <w:rPr>
          <w:color w:val="231F20"/>
        </w:rPr>
        <w:t>текстовые</w:t>
      </w:r>
      <w:r w:rsidRPr="009B7D18">
        <w:rPr>
          <w:color w:val="231F20"/>
          <w:spacing w:val="-16"/>
        </w:rPr>
        <w:t xml:space="preserve"> </w:t>
      </w:r>
      <w:r w:rsidRPr="009B7D18">
        <w:rPr>
          <w:color w:val="231F20"/>
        </w:rPr>
        <w:t>задачи</w:t>
      </w:r>
      <w:r w:rsidRPr="009B7D18">
        <w:rPr>
          <w:color w:val="231F20"/>
          <w:spacing w:val="-16"/>
        </w:rPr>
        <w:t xml:space="preserve"> </w:t>
      </w:r>
      <w:r w:rsidRPr="009B7D18">
        <w:rPr>
          <w:color w:val="231F20"/>
        </w:rPr>
        <w:t>в</w:t>
      </w:r>
      <w:r w:rsidRPr="009B7D18">
        <w:rPr>
          <w:color w:val="231F20"/>
          <w:spacing w:val="-16"/>
        </w:rPr>
        <w:t xml:space="preserve"> </w:t>
      </w:r>
      <w:r w:rsidRPr="009B7D18">
        <w:rPr>
          <w:color w:val="231F20"/>
        </w:rPr>
        <w:t>одно</w:t>
      </w:r>
      <w:r w:rsidRPr="009B7D18">
        <w:rPr>
          <w:color w:val="231F20"/>
          <w:spacing w:val="-16"/>
        </w:rPr>
        <w:t xml:space="preserve"> </w:t>
      </w:r>
      <w:r w:rsidRPr="009B7D18">
        <w:rPr>
          <w:color w:val="231F20"/>
        </w:rPr>
        <w:t>действие)</w:t>
      </w:r>
      <w:r w:rsidRPr="009B7D18">
        <w:rPr>
          <w:color w:val="231F20"/>
          <w:spacing w:val="-16"/>
        </w:rPr>
        <w:t xml:space="preserve"> </w:t>
      </w:r>
      <w:r w:rsidRPr="009B7D18">
        <w:rPr>
          <w:color w:val="231F20"/>
        </w:rPr>
        <w:t>по</w:t>
      </w:r>
      <w:r w:rsidRPr="009B7D18">
        <w:rPr>
          <w:color w:val="231F20"/>
          <w:spacing w:val="-16"/>
        </w:rPr>
        <w:t xml:space="preserve"> </w:t>
      </w:r>
      <w:r w:rsidR="007E7708">
        <w:rPr>
          <w:color w:val="231F20"/>
        </w:rPr>
        <w:t>выбран</w:t>
      </w:r>
      <w:r w:rsidRPr="009B7D18">
        <w:rPr>
          <w:color w:val="231F20"/>
        </w:rPr>
        <w:t>ному признаку;</w:t>
      </w:r>
    </w:p>
    <w:p w:rsidR="006E6425" w:rsidRPr="009B7D18" w:rsidRDefault="006E6425" w:rsidP="009B7D18">
      <w:pPr>
        <w:pStyle w:val="a3"/>
        <w:ind w:left="0"/>
        <w:jc w:val="both"/>
      </w:pPr>
      <w:r w:rsidRPr="009B7D18">
        <w:rPr>
          <w:color w:val="231F20"/>
        </w:rPr>
        <w:t>—прикидывать</w:t>
      </w:r>
      <w:r w:rsidRPr="009B7D18">
        <w:rPr>
          <w:color w:val="231F20"/>
          <w:spacing w:val="-10"/>
        </w:rPr>
        <w:t xml:space="preserve"> </w:t>
      </w:r>
      <w:r w:rsidRPr="009B7D18">
        <w:rPr>
          <w:color w:val="231F20"/>
        </w:rPr>
        <w:t>размеры</w:t>
      </w:r>
      <w:r w:rsidRPr="009B7D18">
        <w:rPr>
          <w:color w:val="231F20"/>
          <w:spacing w:val="-9"/>
        </w:rPr>
        <w:t xml:space="preserve"> </w:t>
      </w:r>
      <w:r w:rsidRPr="009B7D18">
        <w:rPr>
          <w:color w:val="231F20"/>
        </w:rPr>
        <w:t>фигуры,</w:t>
      </w:r>
      <w:r w:rsidRPr="009B7D18">
        <w:rPr>
          <w:color w:val="231F20"/>
          <w:spacing w:val="-10"/>
        </w:rPr>
        <w:t xml:space="preserve"> </w:t>
      </w:r>
      <w:r w:rsidRPr="009B7D18">
        <w:rPr>
          <w:color w:val="231F20"/>
        </w:rPr>
        <w:t>её</w:t>
      </w:r>
      <w:r w:rsidRPr="009B7D18">
        <w:rPr>
          <w:color w:val="231F20"/>
          <w:spacing w:val="-9"/>
        </w:rPr>
        <w:t xml:space="preserve"> </w:t>
      </w:r>
      <w:r w:rsidRPr="009B7D18">
        <w:rPr>
          <w:color w:val="231F20"/>
          <w:spacing w:val="-2"/>
        </w:rPr>
        <w:t>элементов;</w:t>
      </w:r>
    </w:p>
    <w:p w:rsidR="006E6425" w:rsidRPr="009B7D18" w:rsidRDefault="006E6425" w:rsidP="009B7D18">
      <w:pPr>
        <w:pStyle w:val="a3"/>
        <w:ind w:left="0"/>
        <w:jc w:val="both"/>
      </w:pPr>
      <w:r w:rsidRPr="009B7D18">
        <w:rPr>
          <w:color w:val="231F20"/>
        </w:rPr>
        <w:t>—понимать</w:t>
      </w:r>
      <w:r w:rsidRPr="009B7D18">
        <w:rPr>
          <w:color w:val="231F20"/>
          <w:spacing w:val="32"/>
        </w:rPr>
        <w:t xml:space="preserve"> </w:t>
      </w:r>
      <w:r w:rsidRPr="009B7D18">
        <w:rPr>
          <w:color w:val="231F20"/>
        </w:rPr>
        <w:t>смысл</w:t>
      </w:r>
      <w:r w:rsidRPr="009B7D18">
        <w:rPr>
          <w:color w:val="231F20"/>
          <w:spacing w:val="32"/>
        </w:rPr>
        <w:t xml:space="preserve"> </w:t>
      </w:r>
      <w:r w:rsidRPr="009B7D18">
        <w:rPr>
          <w:color w:val="231F20"/>
        </w:rPr>
        <w:t>зависимостей</w:t>
      </w:r>
      <w:r w:rsidRPr="009B7D18">
        <w:rPr>
          <w:color w:val="231F20"/>
          <w:spacing w:val="32"/>
        </w:rPr>
        <w:t xml:space="preserve"> </w:t>
      </w:r>
      <w:r w:rsidRPr="009B7D18">
        <w:rPr>
          <w:color w:val="231F20"/>
        </w:rPr>
        <w:t>и</w:t>
      </w:r>
      <w:r w:rsidRPr="009B7D18">
        <w:rPr>
          <w:color w:val="231F20"/>
          <w:spacing w:val="32"/>
        </w:rPr>
        <w:t xml:space="preserve"> </w:t>
      </w:r>
      <w:r w:rsidRPr="009B7D18">
        <w:rPr>
          <w:color w:val="231F20"/>
        </w:rPr>
        <w:t>математических</w:t>
      </w:r>
      <w:r w:rsidRPr="009B7D18">
        <w:rPr>
          <w:color w:val="231F20"/>
          <w:spacing w:val="32"/>
        </w:rPr>
        <w:t xml:space="preserve"> </w:t>
      </w:r>
      <w:r w:rsidR="00E86897">
        <w:rPr>
          <w:color w:val="231F20"/>
        </w:rPr>
        <w:t>отноше</w:t>
      </w:r>
      <w:r w:rsidRPr="009B7D18">
        <w:rPr>
          <w:color w:val="231F20"/>
        </w:rPr>
        <w:t>ний, описанных в задаче;</w:t>
      </w:r>
    </w:p>
    <w:p w:rsidR="006E6425" w:rsidRPr="009B7D18" w:rsidRDefault="006E6425" w:rsidP="009B7D18">
      <w:pPr>
        <w:pStyle w:val="a3"/>
        <w:ind w:left="0"/>
        <w:jc w:val="both"/>
      </w:pPr>
      <w:r w:rsidRPr="009B7D18">
        <w:rPr>
          <w:color w:val="231F20"/>
        </w:rPr>
        <w:t>—различать и использовать разные приёмы и алгоритмы вы</w:t>
      </w:r>
      <w:r w:rsidRPr="009B7D18">
        <w:rPr>
          <w:color w:val="231F20"/>
          <w:spacing w:val="-2"/>
        </w:rPr>
        <w:t>числения;</w:t>
      </w:r>
    </w:p>
    <w:p w:rsidR="006E6425" w:rsidRPr="009B7D18" w:rsidRDefault="006E6425" w:rsidP="009B7D18">
      <w:pPr>
        <w:pStyle w:val="a3"/>
        <w:ind w:left="0"/>
        <w:jc w:val="both"/>
      </w:pPr>
      <w:r w:rsidRPr="009B7D18">
        <w:rPr>
          <w:color w:val="231F20"/>
          <w:spacing w:val="-2"/>
        </w:rPr>
        <w:t>—выбирать</w:t>
      </w:r>
      <w:r w:rsidRPr="009B7D18">
        <w:rPr>
          <w:color w:val="231F20"/>
          <w:spacing w:val="-3"/>
        </w:rPr>
        <w:t xml:space="preserve"> </w:t>
      </w:r>
      <w:r w:rsidRPr="009B7D18">
        <w:rPr>
          <w:color w:val="231F20"/>
          <w:spacing w:val="-2"/>
        </w:rPr>
        <w:t>метод</w:t>
      </w:r>
      <w:r w:rsidRPr="009B7D18">
        <w:rPr>
          <w:color w:val="231F20"/>
          <w:spacing w:val="-3"/>
        </w:rPr>
        <w:t xml:space="preserve"> </w:t>
      </w:r>
      <w:r w:rsidRPr="009B7D18">
        <w:rPr>
          <w:color w:val="231F20"/>
          <w:spacing w:val="-2"/>
        </w:rPr>
        <w:t>решения</w:t>
      </w:r>
      <w:r w:rsidRPr="009B7D18">
        <w:rPr>
          <w:color w:val="231F20"/>
          <w:spacing w:val="-3"/>
        </w:rPr>
        <w:t xml:space="preserve"> </w:t>
      </w:r>
      <w:r w:rsidRPr="009B7D18">
        <w:rPr>
          <w:color w:val="231F20"/>
          <w:spacing w:val="-2"/>
        </w:rPr>
        <w:t>(моделирование</w:t>
      </w:r>
      <w:r w:rsidRPr="009B7D18">
        <w:rPr>
          <w:color w:val="231F20"/>
          <w:spacing w:val="-3"/>
        </w:rPr>
        <w:t xml:space="preserve"> </w:t>
      </w:r>
      <w:r w:rsidRPr="009B7D18">
        <w:rPr>
          <w:color w:val="231F20"/>
          <w:spacing w:val="-2"/>
        </w:rPr>
        <w:t>ситуации,</w:t>
      </w:r>
      <w:r w:rsidRPr="009B7D18">
        <w:rPr>
          <w:color w:val="231F20"/>
          <w:spacing w:val="-3"/>
        </w:rPr>
        <w:t xml:space="preserve"> </w:t>
      </w:r>
      <w:r w:rsidRPr="009B7D18">
        <w:rPr>
          <w:color w:val="231F20"/>
          <w:spacing w:val="-2"/>
        </w:rPr>
        <w:t xml:space="preserve">перебор </w:t>
      </w:r>
      <w:r w:rsidRPr="009B7D18">
        <w:rPr>
          <w:color w:val="231F20"/>
        </w:rPr>
        <w:t>вариантов, использование алгоритма);</w:t>
      </w:r>
    </w:p>
    <w:p w:rsidR="006E6425" w:rsidRPr="009B7D18" w:rsidRDefault="006E6425" w:rsidP="009B7D18">
      <w:pPr>
        <w:pStyle w:val="a3"/>
        <w:ind w:left="0"/>
        <w:jc w:val="both"/>
      </w:pPr>
      <w:r w:rsidRPr="009B7D18">
        <w:rPr>
          <w:color w:val="231F20"/>
        </w:rPr>
        <w:t>—соотносить начало, окончание, продолжительность события в практической ситуации;</w:t>
      </w:r>
    </w:p>
    <w:p w:rsidR="006E6425" w:rsidRPr="009B7D18" w:rsidRDefault="006E6425" w:rsidP="009B7D18">
      <w:pPr>
        <w:pStyle w:val="a3"/>
        <w:ind w:left="0"/>
        <w:jc w:val="both"/>
      </w:pPr>
      <w:r w:rsidRPr="009B7D18">
        <w:rPr>
          <w:color w:val="231F20"/>
        </w:rPr>
        <w:t>—составлять</w:t>
      </w:r>
      <w:r w:rsidRPr="009B7D18">
        <w:rPr>
          <w:color w:val="231F20"/>
          <w:spacing w:val="35"/>
        </w:rPr>
        <w:t xml:space="preserve"> </w:t>
      </w:r>
      <w:r w:rsidRPr="009B7D18">
        <w:rPr>
          <w:color w:val="231F20"/>
        </w:rPr>
        <w:t>ряд</w:t>
      </w:r>
      <w:r w:rsidRPr="009B7D18">
        <w:rPr>
          <w:color w:val="231F20"/>
          <w:spacing w:val="35"/>
        </w:rPr>
        <w:t xml:space="preserve"> </w:t>
      </w:r>
      <w:r w:rsidRPr="009B7D18">
        <w:rPr>
          <w:color w:val="231F20"/>
        </w:rPr>
        <w:t>чисел</w:t>
      </w:r>
      <w:r w:rsidRPr="009B7D18">
        <w:rPr>
          <w:color w:val="231F20"/>
          <w:spacing w:val="35"/>
        </w:rPr>
        <w:t xml:space="preserve"> </w:t>
      </w:r>
      <w:r w:rsidRPr="009B7D18">
        <w:rPr>
          <w:color w:val="231F20"/>
        </w:rPr>
        <w:t>(величин,</w:t>
      </w:r>
      <w:r w:rsidRPr="009B7D18">
        <w:rPr>
          <w:color w:val="231F20"/>
          <w:spacing w:val="35"/>
        </w:rPr>
        <w:t xml:space="preserve"> </w:t>
      </w:r>
      <w:r w:rsidRPr="009B7D18">
        <w:rPr>
          <w:color w:val="231F20"/>
        </w:rPr>
        <w:t>геометрических</w:t>
      </w:r>
      <w:r w:rsidRPr="009B7D18">
        <w:rPr>
          <w:color w:val="231F20"/>
          <w:spacing w:val="35"/>
        </w:rPr>
        <w:t xml:space="preserve"> </w:t>
      </w:r>
      <w:r w:rsidRPr="009B7D18">
        <w:rPr>
          <w:color w:val="231F20"/>
        </w:rPr>
        <w:t>фигур)</w:t>
      </w:r>
      <w:r w:rsidRPr="009B7D18">
        <w:rPr>
          <w:color w:val="231F20"/>
          <w:spacing w:val="35"/>
        </w:rPr>
        <w:t xml:space="preserve"> </w:t>
      </w:r>
      <w:r w:rsidRPr="009B7D18">
        <w:rPr>
          <w:color w:val="231F20"/>
        </w:rPr>
        <w:t>по самостоятельно выбранному правилу;</w:t>
      </w:r>
    </w:p>
    <w:p w:rsidR="006E6425" w:rsidRPr="00E86897" w:rsidRDefault="006E6425" w:rsidP="009B7D18">
      <w:pPr>
        <w:pStyle w:val="a3"/>
        <w:ind w:left="0"/>
        <w:jc w:val="both"/>
        <w:rPr>
          <w:color w:val="231F20"/>
        </w:rPr>
      </w:pPr>
      <w:r w:rsidRPr="009B7D18">
        <w:rPr>
          <w:color w:val="231F20"/>
          <w:w w:val="95"/>
        </w:rPr>
        <w:t>—</w:t>
      </w:r>
      <w:r w:rsidRPr="00E86897">
        <w:rPr>
          <w:color w:val="231F20"/>
        </w:rPr>
        <w:t>моделировать предложенную практическую ситуацию;</w:t>
      </w:r>
    </w:p>
    <w:p w:rsidR="006E6425" w:rsidRPr="00E86897" w:rsidRDefault="006E6425" w:rsidP="009B7D18">
      <w:pPr>
        <w:pStyle w:val="a3"/>
        <w:ind w:left="0"/>
        <w:jc w:val="both"/>
        <w:rPr>
          <w:color w:val="231F20"/>
        </w:rPr>
      </w:pPr>
      <w:r w:rsidRPr="00E86897">
        <w:rPr>
          <w:color w:val="231F20"/>
        </w:rPr>
        <w:t>—устанавливать последовательность событий, действий сюже</w:t>
      </w:r>
      <w:r w:rsidRPr="009B7D18">
        <w:rPr>
          <w:color w:val="231F20"/>
        </w:rPr>
        <w:t>та текстовой задачи.</w:t>
      </w:r>
    </w:p>
    <w:p w:rsidR="006E6425" w:rsidRPr="009B7D18" w:rsidRDefault="006E6425" w:rsidP="009B7D18">
      <w:pPr>
        <w:jc w:val="both"/>
        <w:rPr>
          <w:i/>
          <w:sz w:val="24"/>
          <w:szCs w:val="24"/>
        </w:rPr>
      </w:pPr>
      <w:r w:rsidRPr="009B7D18">
        <w:rPr>
          <w:i/>
          <w:color w:val="231F20"/>
          <w:sz w:val="24"/>
          <w:szCs w:val="24"/>
        </w:rPr>
        <w:t>Работа</w:t>
      </w:r>
      <w:r w:rsidRPr="009B7D18">
        <w:rPr>
          <w:i/>
          <w:color w:val="231F20"/>
          <w:spacing w:val="21"/>
          <w:sz w:val="24"/>
          <w:szCs w:val="24"/>
        </w:rPr>
        <w:t xml:space="preserve"> </w:t>
      </w:r>
      <w:r w:rsidRPr="009B7D18">
        <w:rPr>
          <w:i/>
          <w:color w:val="231F20"/>
          <w:sz w:val="24"/>
          <w:szCs w:val="24"/>
        </w:rPr>
        <w:t>с</w:t>
      </w:r>
      <w:r w:rsidRPr="009B7D18">
        <w:rPr>
          <w:i/>
          <w:color w:val="231F20"/>
          <w:spacing w:val="21"/>
          <w:sz w:val="24"/>
          <w:szCs w:val="24"/>
        </w:rPr>
        <w:t xml:space="preserve"> </w:t>
      </w:r>
      <w:r w:rsidRPr="009B7D18">
        <w:rPr>
          <w:i/>
          <w:color w:val="231F20"/>
          <w:spacing w:val="-2"/>
          <w:sz w:val="24"/>
          <w:szCs w:val="24"/>
        </w:rPr>
        <w:t>информацией:</w:t>
      </w:r>
    </w:p>
    <w:p w:rsidR="006E6425" w:rsidRPr="00E86897" w:rsidRDefault="006E6425" w:rsidP="009B7D18">
      <w:pPr>
        <w:pStyle w:val="a3"/>
        <w:ind w:left="0"/>
        <w:jc w:val="both"/>
        <w:rPr>
          <w:color w:val="231F20"/>
        </w:rPr>
      </w:pPr>
      <w:r w:rsidRPr="009B7D18">
        <w:rPr>
          <w:color w:val="231F20"/>
          <w:w w:val="95"/>
        </w:rPr>
        <w:t>—</w:t>
      </w:r>
      <w:r w:rsidRPr="00E86897">
        <w:rPr>
          <w:color w:val="231F20"/>
        </w:rPr>
        <w:t>читать информацию, представленную в разных формах;</w:t>
      </w:r>
    </w:p>
    <w:p w:rsidR="006E6425" w:rsidRPr="00E86897" w:rsidRDefault="006E6425" w:rsidP="009B7D18">
      <w:pPr>
        <w:pStyle w:val="a3"/>
        <w:ind w:left="0"/>
        <w:jc w:val="both"/>
        <w:rPr>
          <w:color w:val="231F20"/>
        </w:rPr>
      </w:pPr>
      <w:r w:rsidRPr="00E86897">
        <w:rPr>
          <w:color w:val="231F20"/>
        </w:rPr>
        <w:t>—извлекать и интерпретировать числовые данные, пр</w:t>
      </w:r>
      <w:r w:rsidR="00E86897" w:rsidRPr="00E86897">
        <w:rPr>
          <w:color w:val="231F20"/>
        </w:rPr>
        <w:t>едстав</w:t>
      </w:r>
      <w:r w:rsidRPr="00E86897">
        <w:rPr>
          <w:color w:val="231F20"/>
        </w:rPr>
        <w:t>ленные в таблице, на диаграмме;</w:t>
      </w:r>
    </w:p>
    <w:p w:rsidR="006E6425" w:rsidRPr="00E86897" w:rsidRDefault="006E6425" w:rsidP="009B7D18">
      <w:pPr>
        <w:pStyle w:val="a3"/>
        <w:ind w:left="0"/>
        <w:jc w:val="both"/>
        <w:rPr>
          <w:color w:val="231F20"/>
        </w:rPr>
      </w:pPr>
      <w:r w:rsidRPr="00E86897">
        <w:rPr>
          <w:color w:val="231F20"/>
        </w:rPr>
        <w:t>—заполнять таблицы сложе</w:t>
      </w:r>
      <w:r w:rsidR="00E86897" w:rsidRPr="00E86897">
        <w:rPr>
          <w:color w:val="231F20"/>
        </w:rPr>
        <w:t>ния и умножения, дополнять дан</w:t>
      </w:r>
      <w:r w:rsidRPr="00E86897">
        <w:rPr>
          <w:color w:val="231F20"/>
        </w:rPr>
        <w:t>ными чертеж;</w:t>
      </w:r>
    </w:p>
    <w:p w:rsidR="006E6425" w:rsidRPr="00E86897" w:rsidRDefault="006E6425" w:rsidP="009B7D18">
      <w:pPr>
        <w:pStyle w:val="a3"/>
        <w:ind w:left="0"/>
        <w:jc w:val="both"/>
        <w:rPr>
          <w:color w:val="231F20"/>
        </w:rPr>
      </w:pPr>
      <w:r w:rsidRPr="00E86897">
        <w:rPr>
          <w:color w:val="231F20"/>
        </w:rPr>
        <w:t>—устанавливать соответствие между различными записями решения задачи;</w:t>
      </w:r>
    </w:p>
    <w:p w:rsidR="006E6425" w:rsidRPr="00E86897" w:rsidRDefault="006E6425" w:rsidP="009B7D18">
      <w:pPr>
        <w:pStyle w:val="a3"/>
        <w:ind w:left="0"/>
        <w:jc w:val="both"/>
        <w:rPr>
          <w:color w:val="231F20"/>
        </w:rPr>
      </w:pPr>
      <w:r w:rsidRPr="00E86897">
        <w:rPr>
          <w:color w:val="231F20"/>
        </w:rPr>
        <w:t>—использовать дополнительную литературу (справочники, словари</w:t>
      </w:r>
      <w:r w:rsidRPr="009B7D18">
        <w:rPr>
          <w:color w:val="231F20"/>
        </w:rPr>
        <w:t>) для установлени</w:t>
      </w:r>
      <w:r w:rsidR="00E86897">
        <w:rPr>
          <w:color w:val="231F20"/>
        </w:rPr>
        <w:t>я и проверки значения математи</w:t>
      </w:r>
      <w:r w:rsidRPr="009B7D18">
        <w:rPr>
          <w:color w:val="231F20"/>
        </w:rPr>
        <w:t>ческого термина (понятия).</w:t>
      </w:r>
    </w:p>
    <w:p w:rsidR="006E6425" w:rsidRPr="009B7D18" w:rsidRDefault="006E6425" w:rsidP="009B7D18">
      <w:pPr>
        <w:jc w:val="both"/>
        <w:rPr>
          <w:i/>
          <w:sz w:val="24"/>
          <w:szCs w:val="24"/>
        </w:rPr>
      </w:pPr>
      <w:r w:rsidRPr="009B7D18">
        <w:rPr>
          <w:i/>
          <w:color w:val="231F20"/>
          <w:sz w:val="24"/>
          <w:szCs w:val="24"/>
        </w:rPr>
        <w:t>Универсальные</w:t>
      </w:r>
      <w:r w:rsidRPr="009B7D18">
        <w:rPr>
          <w:i/>
          <w:color w:val="231F20"/>
          <w:spacing w:val="-5"/>
          <w:sz w:val="24"/>
          <w:szCs w:val="24"/>
        </w:rPr>
        <w:t xml:space="preserve"> </w:t>
      </w:r>
      <w:r w:rsidRPr="009B7D18">
        <w:rPr>
          <w:i/>
          <w:color w:val="231F20"/>
          <w:sz w:val="24"/>
          <w:szCs w:val="24"/>
        </w:rPr>
        <w:t>коммуникативные</w:t>
      </w:r>
      <w:r w:rsidRPr="009B7D18">
        <w:rPr>
          <w:i/>
          <w:color w:val="231F20"/>
          <w:spacing w:val="-5"/>
          <w:sz w:val="24"/>
          <w:szCs w:val="24"/>
        </w:rPr>
        <w:t xml:space="preserve"> </w:t>
      </w:r>
      <w:r w:rsidRPr="009B7D18">
        <w:rPr>
          <w:i/>
          <w:color w:val="231F20"/>
          <w:sz w:val="24"/>
          <w:szCs w:val="24"/>
        </w:rPr>
        <w:t>учебные</w:t>
      </w:r>
      <w:r w:rsidRPr="009B7D18">
        <w:rPr>
          <w:i/>
          <w:color w:val="231F20"/>
          <w:spacing w:val="-5"/>
          <w:sz w:val="24"/>
          <w:szCs w:val="24"/>
        </w:rPr>
        <w:t xml:space="preserve"> </w:t>
      </w:r>
      <w:r w:rsidRPr="009B7D18">
        <w:rPr>
          <w:i/>
          <w:color w:val="231F20"/>
          <w:spacing w:val="-2"/>
          <w:sz w:val="24"/>
          <w:szCs w:val="24"/>
        </w:rPr>
        <w:t>действия:</w:t>
      </w:r>
    </w:p>
    <w:p w:rsidR="006E6425" w:rsidRPr="009B7D18" w:rsidRDefault="006E6425" w:rsidP="009B7D18">
      <w:pPr>
        <w:pStyle w:val="a3"/>
        <w:ind w:left="0"/>
        <w:jc w:val="both"/>
      </w:pPr>
      <w:r w:rsidRPr="009B7D18">
        <w:rPr>
          <w:color w:val="231F20"/>
        </w:rPr>
        <w:t>—использовать математическую терминологию для описания отношений и зависимостей;</w:t>
      </w:r>
    </w:p>
    <w:p w:rsidR="006E6425" w:rsidRPr="009B7D18" w:rsidRDefault="006E6425" w:rsidP="009B7D18">
      <w:pPr>
        <w:pStyle w:val="a3"/>
        <w:ind w:left="0"/>
        <w:jc w:val="both"/>
      </w:pPr>
      <w:r w:rsidRPr="009B7D18">
        <w:rPr>
          <w:color w:val="231F20"/>
        </w:rPr>
        <w:t>—строить</w:t>
      </w:r>
      <w:r w:rsidRPr="009B7D18">
        <w:rPr>
          <w:color w:val="231F20"/>
          <w:spacing w:val="-1"/>
        </w:rPr>
        <w:t xml:space="preserve"> </w:t>
      </w:r>
      <w:r w:rsidRPr="009B7D18">
        <w:rPr>
          <w:color w:val="231F20"/>
        </w:rPr>
        <w:t>речевые</w:t>
      </w:r>
      <w:r w:rsidRPr="009B7D18">
        <w:rPr>
          <w:color w:val="231F20"/>
          <w:spacing w:val="-1"/>
        </w:rPr>
        <w:t xml:space="preserve"> </w:t>
      </w:r>
      <w:r w:rsidRPr="009B7D18">
        <w:rPr>
          <w:color w:val="231F20"/>
        </w:rPr>
        <w:t>высказывания</w:t>
      </w:r>
      <w:r w:rsidRPr="009B7D18">
        <w:rPr>
          <w:color w:val="231F20"/>
          <w:spacing w:val="-1"/>
        </w:rPr>
        <w:t xml:space="preserve"> </w:t>
      </w:r>
      <w:r w:rsidRPr="009B7D18">
        <w:rPr>
          <w:color w:val="231F20"/>
        </w:rPr>
        <w:t>для</w:t>
      </w:r>
      <w:r w:rsidRPr="009B7D18">
        <w:rPr>
          <w:color w:val="231F20"/>
          <w:spacing w:val="-1"/>
        </w:rPr>
        <w:t xml:space="preserve"> </w:t>
      </w:r>
      <w:r w:rsidRPr="009B7D18">
        <w:rPr>
          <w:color w:val="231F20"/>
        </w:rPr>
        <w:t>решения</w:t>
      </w:r>
      <w:r w:rsidRPr="009B7D18">
        <w:rPr>
          <w:color w:val="231F20"/>
          <w:spacing w:val="-1"/>
        </w:rPr>
        <w:t xml:space="preserve"> </w:t>
      </w:r>
      <w:r w:rsidRPr="009B7D18">
        <w:rPr>
          <w:color w:val="231F20"/>
        </w:rPr>
        <w:t>задач;</w:t>
      </w:r>
      <w:r w:rsidRPr="009B7D18">
        <w:rPr>
          <w:color w:val="231F20"/>
          <w:spacing w:val="-1"/>
        </w:rPr>
        <w:t xml:space="preserve"> </w:t>
      </w:r>
      <w:r w:rsidR="00E86897">
        <w:rPr>
          <w:color w:val="231F20"/>
        </w:rPr>
        <w:t>состав</w:t>
      </w:r>
      <w:r w:rsidRPr="009B7D18">
        <w:rPr>
          <w:color w:val="231F20"/>
        </w:rPr>
        <w:t>лять текстовую задачу;</w:t>
      </w:r>
    </w:p>
    <w:p w:rsidR="006E6425" w:rsidRPr="009B7D18" w:rsidRDefault="006E6425" w:rsidP="009B7D18">
      <w:pPr>
        <w:pStyle w:val="a3"/>
        <w:ind w:left="0"/>
        <w:jc w:val="both"/>
      </w:pPr>
      <w:r w:rsidRPr="009B7D18">
        <w:rPr>
          <w:color w:val="231F20"/>
        </w:rPr>
        <w:t>—объяснять</w:t>
      </w:r>
      <w:r w:rsidRPr="009B7D18">
        <w:rPr>
          <w:color w:val="231F20"/>
          <w:spacing w:val="-8"/>
        </w:rPr>
        <w:t xml:space="preserve"> </w:t>
      </w:r>
      <w:r w:rsidRPr="009B7D18">
        <w:rPr>
          <w:color w:val="231F20"/>
        </w:rPr>
        <w:t>на</w:t>
      </w:r>
      <w:r w:rsidRPr="009B7D18">
        <w:rPr>
          <w:color w:val="231F20"/>
          <w:spacing w:val="-8"/>
        </w:rPr>
        <w:t xml:space="preserve"> </w:t>
      </w:r>
      <w:r w:rsidRPr="009B7D18">
        <w:rPr>
          <w:color w:val="231F20"/>
        </w:rPr>
        <w:t>примерах</w:t>
      </w:r>
      <w:r w:rsidRPr="009B7D18">
        <w:rPr>
          <w:color w:val="231F20"/>
          <w:spacing w:val="-8"/>
        </w:rPr>
        <w:t xml:space="preserve"> </w:t>
      </w:r>
      <w:r w:rsidRPr="009B7D18">
        <w:rPr>
          <w:color w:val="231F20"/>
        </w:rPr>
        <w:t>отношения</w:t>
      </w:r>
      <w:r w:rsidRPr="009B7D18">
        <w:rPr>
          <w:color w:val="231F20"/>
          <w:spacing w:val="-7"/>
        </w:rPr>
        <w:t xml:space="preserve"> </w:t>
      </w:r>
      <w:r w:rsidRPr="009B7D18">
        <w:rPr>
          <w:color w:val="231F20"/>
        </w:rPr>
        <w:t>«больше/меньше</w:t>
      </w:r>
      <w:r w:rsidRPr="009B7D18">
        <w:rPr>
          <w:color w:val="231F20"/>
          <w:spacing w:val="-8"/>
        </w:rPr>
        <w:t xml:space="preserve"> </w:t>
      </w:r>
      <w:proofErr w:type="gramStart"/>
      <w:r w:rsidRPr="009B7D18">
        <w:rPr>
          <w:color w:val="231F20"/>
        </w:rPr>
        <w:t>на</w:t>
      </w:r>
      <w:proofErr w:type="gramEnd"/>
      <w:r w:rsidRPr="009B7D18">
        <w:rPr>
          <w:color w:val="231F20"/>
          <w:spacing w:val="-8"/>
        </w:rPr>
        <w:t xml:space="preserve"> </w:t>
      </w:r>
      <w:r w:rsidRPr="009B7D18">
        <w:rPr>
          <w:color w:val="231F20"/>
        </w:rPr>
        <w:t>…</w:t>
      </w:r>
      <w:r w:rsidRPr="009B7D18">
        <w:rPr>
          <w:color w:val="231F20"/>
          <w:spacing w:val="-7"/>
        </w:rPr>
        <w:t xml:space="preserve"> </w:t>
      </w:r>
      <w:r w:rsidRPr="009B7D18">
        <w:rPr>
          <w:color w:val="231F20"/>
          <w:spacing w:val="-5"/>
        </w:rPr>
        <w:t>»,</w:t>
      </w:r>
      <w:r w:rsidR="00E86897">
        <w:t xml:space="preserve"> </w:t>
      </w:r>
      <w:r w:rsidRPr="009B7D18">
        <w:rPr>
          <w:color w:val="231F20"/>
          <w:w w:val="105"/>
        </w:rPr>
        <w:t>«больше/меньше</w:t>
      </w:r>
      <w:r w:rsidRPr="009B7D18">
        <w:rPr>
          <w:color w:val="231F20"/>
          <w:spacing w:val="-16"/>
          <w:w w:val="105"/>
        </w:rPr>
        <w:t xml:space="preserve"> </w:t>
      </w:r>
      <w:r w:rsidRPr="009B7D18">
        <w:rPr>
          <w:color w:val="231F20"/>
          <w:w w:val="105"/>
        </w:rPr>
        <w:t>в</w:t>
      </w:r>
      <w:r w:rsidRPr="009B7D18">
        <w:rPr>
          <w:color w:val="231F20"/>
          <w:spacing w:val="-15"/>
          <w:w w:val="105"/>
        </w:rPr>
        <w:t xml:space="preserve"> </w:t>
      </w:r>
      <w:r w:rsidRPr="009B7D18">
        <w:rPr>
          <w:color w:val="231F20"/>
          <w:w w:val="105"/>
        </w:rPr>
        <w:t>…</w:t>
      </w:r>
      <w:r w:rsidRPr="009B7D18">
        <w:rPr>
          <w:color w:val="231F20"/>
          <w:spacing w:val="-16"/>
          <w:w w:val="105"/>
        </w:rPr>
        <w:t xml:space="preserve"> </w:t>
      </w:r>
      <w:r w:rsidRPr="009B7D18">
        <w:rPr>
          <w:color w:val="231F20"/>
          <w:w w:val="105"/>
        </w:rPr>
        <w:t>»,</w:t>
      </w:r>
      <w:r w:rsidRPr="009B7D18">
        <w:rPr>
          <w:color w:val="231F20"/>
          <w:spacing w:val="-15"/>
          <w:w w:val="105"/>
        </w:rPr>
        <w:t xml:space="preserve"> </w:t>
      </w:r>
      <w:r w:rsidRPr="009B7D18">
        <w:rPr>
          <w:color w:val="231F20"/>
          <w:spacing w:val="-2"/>
          <w:w w:val="105"/>
        </w:rPr>
        <w:t>«равно»;</w:t>
      </w:r>
    </w:p>
    <w:p w:rsidR="006E6425" w:rsidRPr="009B7D18" w:rsidRDefault="00E86897" w:rsidP="009B7D18">
      <w:pPr>
        <w:pStyle w:val="a3"/>
        <w:ind w:left="0"/>
        <w:jc w:val="both"/>
      </w:pPr>
      <w:r>
        <w:rPr>
          <w:color w:val="231F20"/>
        </w:rPr>
        <w:t xml:space="preserve">-  </w:t>
      </w:r>
      <w:r w:rsidR="006E6425" w:rsidRPr="009B7D18">
        <w:rPr>
          <w:color w:val="231F20"/>
        </w:rPr>
        <w:t>использовать математическую символику для составления числовых выражений;</w:t>
      </w:r>
    </w:p>
    <w:p w:rsidR="006E6425" w:rsidRPr="009B7D18" w:rsidRDefault="006E6425" w:rsidP="009B7D18">
      <w:pPr>
        <w:pStyle w:val="a3"/>
        <w:ind w:left="0"/>
        <w:jc w:val="both"/>
      </w:pPr>
      <w:r w:rsidRPr="009B7D18">
        <w:rPr>
          <w:color w:val="231F20"/>
        </w:rPr>
        <w:t xml:space="preserve">—выбирать, осуществлять </w:t>
      </w:r>
      <w:r w:rsidR="00E86897">
        <w:rPr>
          <w:color w:val="231F20"/>
        </w:rPr>
        <w:t>переход от одних единиц измере</w:t>
      </w:r>
      <w:r w:rsidRPr="009B7D18">
        <w:rPr>
          <w:color w:val="231F20"/>
        </w:rPr>
        <w:t>ния величины к другим в соответствии с практической си</w:t>
      </w:r>
      <w:r w:rsidRPr="009B7D18">
        <w:rPr>
          <w:color w:val="231F20"/>
          <w:spacing w:val="-2"/>
        </w:rPr>
        <w:t>туацией;</w:t>
      </w:r>
    </w:p>
    <w:p w:rsidR="006E6425" w:rsidRPr="009B7D18" w:rsidRDefault="006E6425" w:rsidP="009B7D18">
      <w:pPr>
        <w:pStyle w:val="a3"/>
        <w:ind w:left="0"/>
        <w:jc w:val="both"/>
      </w:pPr>
      <w:r w:rsidRPr="009B7D18">
        <w:rPr>
          <w:color w:val="231F20"/>
          <w:w w:val="95"/>
        </w:rPr>
        <w:t>—участвовать в обсуждении ошибок в ходе и результате выпол</w:t>
      </w:r>
      <w:r w:rsidRPr="009B7D18">
        <w:rPr>
          <w:color w:val="231F20"/>
        </w:rPr>
        <w:t>нения вычисления.</w:t>
      </w:r>
    </w:p>
    <w:p w:rsidR="006E6425" w:rsidRPr="009B7D18" w:rsidRDefault="006E6425" w:rsidP="009B7D18">
      <w:pPr>
        <w:jc w:val="both"/>
        <w:rPr>
          <w:i/>
          <w:sz w:val="24"/>
          <w:szCs w:val="24"/>
        </w:rPr>
      </w:pPr>
      <w:r w:rsidRPr="009B7D18">
        <w:rPr>
          <w:i/>
          <w:color w:val="231F20"/>
          <w:sz w:val="24"/>
          <w:szCs w:val="24"/>
        </w:rPr>
        <w:t>Универсальные</w:t>
      </w:r>
      <w:r w:rsidRPr="009B7D18">
        <w:rPr>
          <w:i/>
          <w:color w:val="231F20"/>
          <w:spacing w:val="-9"/>
          <w:sz w:val="24"/>
          <w:szCs w:val="24"/>
        </w:rPr>
        <w:t xml:space="preserve"> </w:t>
      </w:r>
      <w:r w:rsidRPr="009B7D18">
        <w:rPr>
          <w:i/>
          <w:color w:val="231F20"/>
          <w:sz w:val="24"/>
          <w:szCs w:val="24"/>
        </w:rPr>
        <w:t>регулятивные</w:t>
      </w:r>
      <w:r w:rsidRPr="009B7D18">
        <w:rPr>
          <w:i/>
          <w:color w:val="231F20"/>
          <w:spacing w:val="-8"/>
          <w:sz w:val="24"/>
          <w:szCs w:val="24"/>
        </w:rPr>
        <w:t xml:space="preserve"> </w:t>
      </w:r>
      <w:r w:rsidRPr="009B7D18">
        <w:rPr>
          <w:i/>
          <w:color w:val="231F20"/>
          <w:sz w:val="24"/>
          <w:szCs w:val="24"/>
        </w:rPr>
        <w:t>учебные</w:t>
      </w:r>
      <w:r w:rsidRPr="009B7D18">
        <w:rPr>
          <w:i/>
          <w:color w:val="231F20"/>
          <w:spacing w:val="-9"/>
          <w:sz w:val="24"/>
          <w:szCs w:val="24"/>
        </w:rPr>
        <w:t xml:space="preserve"> </w:t>
      </w:r>
      <w:r w:rsidRPr="009B7D18">
        <w:rPr>
          <w:i/>
          <w:color w:val="231F20"/>
          <w:spacing w:val="-2"/>
          <w:sz w:val="24"/>
          <w:szCs w:val="24"/>
        </w:rPr>
        <w:t>действия:</w:t>
      </w:r>
    </w:p>
    <w:p w:rsidR="006E6425" w:rsidRPr="009B7D18" w:rsidRDefault="006E6425" w:rsidP="009B7D18">
      <w:pPr>
        <w:pStyle w:val="a3"/>
        <w:ind w:left="0"/>
        <w:jc w:val="both"/>
      </w:pPr>
      <w:r w:rsidRPr="009B7D18">
        <w:rPr>
          <w:color w:val="231F20"/>
        </w:rPr>
        <w:t>—проверять ход и</w:t>
      </w:r>
      <w:r w:rsidRPr="009B7D18">
        <w:rPr>
          <w:color w:val="231F20"/>
          <w:spacing w:val="1"/>
        </w:rPr>
        <w:t xml:space="preserve"> </w:t>
      </w:r>
      <w:r w:rsidRPr="009B7D18">
        <w:rPr>
          <w:color w:val="231F20"/>
        </w:rPr>
        <w:t xml:space="preserve">результат выполнения </w:t>
      </w:r>
      <w:r w:rsidRPr="009B7D18">
        <w:rPr>
          <w:color w:val="231F20"/>
          <w:spacing w:val="-2"/>
        </w:rPr>
        <w:t>действия;</w:t>
      </w:r>
    </w:p>
    <w:p w:rsidR="006E6425" w:rsidRPr="009B7D18" w:rsidRDefault="006E6425" w:rsidP="009B7D18">
      <w:pPr>
        <w:pStyle w:val="a3"/>
        <w:ind w:left="0"/>
        <w:jc w:val="both"/>
      </w:pPr>
      <w:r w:rsidRPr="009B7D18">
        <w:rPr>
          <w:color w:val="231F20"/>
        </w:rPr>
        <w:t>—вести</w:t>
      </w:r>
      <w:r w:rsidRPr="009B7D18">
        <w:rPr>
          <w:color w:val="231F20"/>
          <w:spacing w:val="-2"/>
        </w:rPr>
        <w:t xml:space="preserve"> </w:t>
      </w:r>
      <w:r w:rsidRPr="009B7D18">
        <w:rPr>
          <w:color w:val="231F20"/>
        </w:rPr>
        <w:t>поиск</w:t>
      </w:r>
      <w:r w:rsidRPr="009B7D18">
        <w:rPr>
          <w:color w:val="231F20"/>
          <w:spacing w:val="-2"/>
        </w:rPr>
        <w:t xml:space="preserve"> </w:t>
      </w:r>
      <w:r w:rsidRPr="009B7D18">
        <w:rPr>
          <w:color w:val="231F20"/>
        </w:rPr>
        <w:t>ошибок,</w:t>
      </w:r>
      <w:r w:rsidRPr="009B7D18">
        <w:rPr>
          <w:color w:val="231F20"/>
          <w:spacing w:val="-2"/>
        </w:rPr>
        <w:t xml:space="preserve"> </w:t>
      </w:r>
      <w:r w:rsidRPr="009B7D18">
        <w:rPr>
          <w:color w:val="231F20"/>
        </w:rPr>
        <w:t>характеризовать</w:t>
      </w:r>
      <w:r w:rsidRPr="009B7D18">
        <w:rPr>
          <w:color w:val="231F20"/>
          <w:spacing w:val="-2"/>
        </w:rPr>
        <w:t xml:space="preserve"> </w:t>
      </w:r>
      <w:r w:rsidRPr="009B7D18">
        <w:rPr>
          <w:color w:val="231F20"/>
        </w:rPr>
        <w:t>их</w:t>
      </w:r>
      <w:r w:rsidRPr="009B7D18">
        <w:rPr>
          <w:color w:val="231F20"/>
          <w:spacing w:val="-1"/>
        </w:rPr>
        <w:t xml:space="preserve"> </w:t>
      </w:r>
      <w:r w:rsidRPr="009B7D18">
        <w:rPr>
          <w:color w:val="231F20"/>
        </w:rPr>
        <w:t>и</w:t>
      </w:r>
      <w:r w:rsidRPr="009B7D18">
        <w:rPr>
          <w:color w:val="231F20"/>
          <w:spacing w:val="-2"/>
        </w:rPr>
        <w:t xml:space="preserve"> исправлять;</w:t>
      </w:r>
    </w:p>
    <w:p w:rsidR="006E6425" w:rsidRPr="009B7D18" w:rsidRDefault="006E6425" w:rsidP="009B7D18">
      <w:pPr>
        <w:pStyle w:val="a3"/>
        <w:ind w:left="0"/>
        <w:jc w:val="both"/>
      </w:pPr>
      <w:r w:rsidRPr="009B7D18">
        <w:rPr>
          <w:color w:val="231F20"/>
        </w:rPr>
        <w:t>—формулировать</w:t>
      </w:r>
      <w:r w:rsidRPr="009B7D18">
        <w:rPr>
          <w:color w:val="231F20"/>
          <w:spacing w:val="-9"/>
        </w:rPr>
        <w:t xml:space="preserve"> </w:t>
      </w:r>
      <w:r w:rsidRPr="009B7D18">
        <w:rPr>
          <w:color w:val="231F20"/>
        </w:rPr>
        <w:t>ответ</w:t>
      </w:r>
      <w:r w:rsidRPr="009B7D18">
        <w:rPr>
          <w:color w:val="231F20"/>
          <w:spacing w:val="-9"/>
        </w:rPr>
        <w:t xml:space="preserve"> </w:t>
      </w:r>
      <w:r w:rsidRPr="009B7D18">
        <w:rPr>
          <w:color w:val="231F20"/>
        </w:rPr>
        <w:t>(вывод),</w:t>
      </w:r>
      <w:r w:rsidRPr="009B7D18">
        <w:rPr>
          <w:color w:val="231F20"/>
          <w:spacing w:val="-9"/>
        </w:rPr>
        <w:t xml:space="preserve"> </w:t>
      </w:r>
      <w:r w:rsidRPr="009B7D18">
        <w:rPr>
          <w:color w:val="231F20"/>
        </w:rPr>
        <w:t>подтверждать</w:t>
      </w:r>
      <w:r w:rsidRPr="009B7D18">
        <w:rPr>
          <w:color w:val="231F20"/>
          <w:spacing w:val="-9"/>
        </w:rPr>
        <w:t xml:space="preserve"> </w:t>
      </w:r>
      <w:r w:rsidRPr="009B7D18">
        <w:rPr>
          <w:color w:val="231F20"/>
        </w:rPr>
        <w:t>его</w:t>
      </w:r>
      <w:r w:rsidRPr="009B7D18">
        <w:rPr>
          <w:color w:val="231F20"/>
          <w:spacing w:val="-9"/>
        </w:rPr>
        <w:t xml:space="preserve"> </w:t>
      </w:r>
      <w:r w:rsidR="00EC2265">
        <w:rPr>
          <w:color w:val="231F20"/>
        </w:rPr>
        <w:t>объяснени</w:t>
      </w:r>
      <w:r w:rsidRPr="009B7D18">
        <w:rPr>
          <w:color w:val="231F20"/>
        </w:rPr>
        <w:t>ем, расчётами;</w:t>
      </w:r>
    </w:p>
    <w:p w:rsidR="006E6425" w:rsidRPr="009B7D18" w:rsidRDefault="006E6425" w:rsidP="009B7D18">
      <w:pPr>
        <w:pStyle w:val="a3"/>
        <w:ind w:left="0"/>
        <w:jc w:val="both"/>
      </w:pPr>
      <w:r w:rsidRPr="009B7D18">
        <w:rPr>
          <w:color w:val="231F20"/>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6E6425" w:rsidRPr="009B7D18" w:rsidRDefault="006E6425" w:rsidP="009B7D18">
      <w:pPr>
        <w:jc w:val="both"/>
        <w:rPr>
          <w:i/>
          <w:sz w:val="24"/>
          <w:szCs w:val="24"/>
        </w:rPr>
      </w:pPr>
      <w:r w:rsidRPr="009B7D18">
        <w:rPr>
          <w:i/>
          <w:color w:val="231F20"/>
          <w:sz w:val="24"/>
          <w:szCs w:val="24"/>
        </w:rPr>
        <w:t>Совместная</w:t>
      </w:r>
      <w:r w:rsidRPr="009B7D18">
        <w:rPr>
          <w:i/>
          <w:color w:val="231F20"/>
          <w:spacing w:val="-1"/>
          <w:sz w:val="24"/>
          <w:szCs w:val="24"/>
        </w:rPr>
        <w:t xml:space="preserve"> </w:t>
      </w:r>
      <w:r w:rsidRPr="009B7D18">
        <w:rPr>
          <w:i/>
          <w:color w:val="231F20"/>
          <w:spacing w:val="-2"/>
          <w:sz w:val="24"/>
          <w:szCs w:val="24"/>
        </w:rPr>
        <w:t>деятельность:</w:t>
      </w:r>
    </w:p>
    <w:p w:rsidR="006E6425" w:rsidRPr="009B7D18" w:rsidRDefault="006E6425" w:rsidP="009B7D18">
      <w:pPr>
        <w:pStyle w:val="a3"/>
        <w:ind w:left="0"/>
        <w:jc w:val="both"/>
      </w:pPr>
      <w:r w:rsidRPr="009B7D18">
        <w:rPr>
          <w:color w:val="231F20"/>
        </w:rPr>
        <w:t>—при</w:t>
      </w:r>
      <w:r w:rsidRPr="009B7D18">
        <w:rPr>
          <w:color w:val="231F20"/>
          <w:spacing w:val="-16"/>
        </w:rPr>
        <w:t xml:space="preserve"> </w:t>
      </w:r>
      <w:r w:rsidRPr="009B7D18">
        <w:rPr>
          <w:color w:val="231F20"/>
        </w:rPr>
        <w:t>работе</w:t>
      </w:r>
      <w:r w:rsidRPr="009B7D18">
        <w:rPr>
          <w:color w:val="231F20"/>
          <w:spacing w:val="-16"/>
        </w:rPr>
        <w:t xml:space="preserve"> </w:t>
      </w:r>
      <w:r w:rsidRPr="009B7D18">
        <w:rPr>
          <w:color w:val="231F20"/>
        </w:rPr>
        <w:t>в</w:t>
      </w:r>
      <w:r w:rsidRPr="009B7D18">
        <w:rPr>
          <w:color w:val="231F20"/>
          <w:spacing w:val="-16"/>
        </w:rPr>
        <w:t xml:space="preserve"> </w:t>
      </w:r>
      <w:r w:rsidRPr="009B7D18">
        <w:rPr>
          <w:color w:val="231F20"/>
        </w:rPr>
        <w:t>группе</w:t>
      </w:r>
      <w:r w:rsidRPr="009B7D18">
        <w:rPr>
          <w:color w:val="231F20"/>
          <w:spacing w:val="-16"/>
        </w:rPr>
        <w:t xml:space="preserve"> </w:t>
      </w:r>
      <w:r w:rsidRPr="009B7D18">
        <w:rPr>
          <w:color w:val="231F20"/>
        </w:rPr>
        <w:t>или</w:t>
      </w:r>
      <w:r w:rsidRPr="009B7D18">
        <w:rPr>
          <w:color w:val="231F20"/>
          <w:spacing w:val="-16"/>
        </w:rPr>
        <w:t xml:space="preserve"> </w:t>
      </w:r>
      <w:r w:rsidRPr="009B7D18">
        <w:rPr>
          <w:color w:val="231F20"/>
        </w:rPr>
        <w:t>в</w:t>
      </w:r>
      <w:r w:rsidRPr="009B7D18">
        <w:rPr>
          <w:color w:val="231F20"/>
          <w:spacing w:val="-16"/>
        </w:rPr>
        <w:t xml:space="preserve"> </w:t>
      </w:r>
      <w:r w:rsidRPr="009B7D18">
        <w:rPr>
          <w:color w:val="231F20"/>
        </w:rPr>
        <w:t>паре</w:t>
      </w:r>
      <w:r w:rsidRPr="009B7D18">
        <w:rPr>
          <w:color w:val="231F20"/>
          <w:spacing w:val="-16"/>
        </w:rPr>
        <w:t xml:space="preserve"> </w:t>
      </w:r>
      <w:r w:rsidRPr="009B7D18">
        <w:rPr>
          <w:color w:val="231F20"/>
        </w:rPr>
        <w:t>выполнять</w:t>
      </w:r>
      <w:r w:rsidRPr="009B7D18">
        <w:rPr>
          <w:color w:val="231F20"/>
          <w:spacing w:val="-16"/>
        </w:rPr>
        <w:t xml:space="preserve"> </w:t>
      </w:r>
      <w:r w:rsidRPr="009B7D18">
        <w:rPr>
          <w:color w:val="231F20"/>
        </w:rPr>
        <w:t>предложенные</w:t>
      </w:r>
      <w:r w:rsidRPr="009B7D18">
        <w:rPr>
          <w:color w:val="231F20"/>
          <w:spacing w:val="-16"/>
        </w:rPr>
        <w:t xml:space="preserve"> </w:t>
      </w:r>
      <w:r w:rsidR="00EC2265">
        <w:rPr>
          <w:color w:val="231F20"/>
        </w:rPr>
        <w:t>за</w:t>
      </w:r>
      <w:r w:rsidRPr="009B7D18">
        <w:rPr>
          <w:color w:val="231F20"/>
        </w:rPr>
        <w:t xml:space="preserve">дания (находить разные решения; определять с помощью цифровых и аналоговых </w:t>
      </w:r>
      <w:r w:rsidR="00E86897">
        <w:rPr>
          <w:color w:val="231F20"/>
        </w:rPr>
        <w:t xml:space="preserve">приборов, измерительных </w:t>
      </w:r>
      <w:r w:rsidR="00E86897">
        <w:rPr>
          <w:color w:val="231F20"/>
        </w:rPr>
        <w:lastRenderedPageBreak/>
        <w:t>инстру</w:t>
      </w:r>
      <w:r w:rsidRPr="009B7D18">
        <w:rPr>
          <w:color w:val="231F20"/>
        </w:rPr>
        <w:t>ментов длину, массу, время);</w:t>
      </w:r>
    </w:p>
    <w:p w:rsidR="006E6425" w:rsidRPr="009B7D18" w:rsidRDefault="006E6425" w:rsidP="009B7D18">
      <w:pPr>
        <w:pStyle w:val="a3"/>
        <w:ind w:left="0"/>
        <w:jc w:val="both"/>
      </w:pPr>
      <w:r w:rsidRPr="009B7D18">
        <w:rPr>
          <w:color w:val="231F20"/>
          <w:spacing w:val="-2"/>
        </w:rPr>
        <w:t>—договариваться</w:t>
      </w:r>
      <w:r w:rsidRPr="009B7D18">
        <w:rPr>
          <w:color w:val="231F20"/>
          <w:spacing w:val="-3"/>
        </w:rPr>
        <w:t xml:space="preserve"> </w:t>
      </w:r>
      <w:r w:rsidRPr="009B7D18">
        <w:rPr>
          <w:color w:val="231F20"/>
          <w:spacing w:val="-2"/>
        </w:rPr>
        <w:t>о</w:t>
      </w:r>
      <w:r w:rsidRPr="009B7D18">
        <w:rPr>
          <w:color w:val="231F20"/>
          <w:spacing w:val="-3"/>
        </w:rPr>
        <w:t xml:space="preserve"> </w:t>
      </w:r>
      <w:r w:rsidRPr="009B7D18">
        <w:rPr>
          <w:color w:val="231F20"/>
          <w:spacing w:val="-2"/>
        </w:rPr>
        <w:t>распределении</w:t>
      </w:r>
      <w:r w:rsidRPr="009B7D18">
        <w:rPr>
          <w:color w:val="231F20"/>
          <w:spacing w:val="-3"/>
        </w:rPr>
        <w:t xml:space="preserve"> </w:t>
      </w:r>
      <w:r w:rsidRPr="009B7D18">
        <w:rPr>
          <w:color w:val="231F20"/>
          <w:spacing w:val="-2"/>
        </w:rPr>
        <w:t>обязанностей</w:t>
      </w:r>
      <w:r w:rsidRPr="009B7D18">
        <w:rPr>
          <w:color w:val="231F20"/>
          <w:spacing w:val="-3"/>
        </w:rPr>
        <w:t xml:space="preserve"> </w:t>
      </w:r>
      <w:r w:rsidRPr="009B7D18">
        <w:rPr>
          <w:color w:val="231F20"/>
          <w:spacing w:val="-2"/>
        </w:rPr>
        <w:t>в</w:t>
      </w:r>
      <w:r w:rsidRPr="009B7D18">
        <w:rPr>
          <w:color w:val="231F20"/>
          <w:spacing w:val="-3"/>
        </w:rPr>
        <w:t xml:space="preserve"> </w:t>
      </w:r>
      <w:r w:rsidRPr="009B7D18">
        <w:rPr>
          <w:color w:val="231F20"/>
          <w:spacing w:val="-2"/>
        </w:rPr>
        <w:t xml:space="preserve">совместном </w:t>
      </w:r>
      <w:r w:rsidRPr="009B7D18">
        <w:rPr>
          <w:color w:val="231F20"/>
        </w:rPr>
        <w:t>труде, выполнять роли ру</w:t>
      </w:r>
      <w:r w:rsidR="00E86897">
        <w:rPr>
          <w:color w:val="231F20"/>
        </w:rPr>
        <w:t>ководителя, подчинённого, сдер</w:t>
      </w:r>
      <w:r w:rsidRPr="009B7D18">
        <w:rPr>
          <w:color w:val="231F20"/>
        </w:rPr>
        <w:t>жанно принимать замечания к своей работе;</w:t>
      </w:r>
    </w:p>
    <w:p w:rsidR="006E6425" w:rsidRDefault="006E6425" w:rsidP="009B7D18">
      <w:pPr>
        <w:pStyle w:val="a3"/>
        <w:ind w:left="0"/>
        <w:jc w:val="both"/>
        <w:rPr>
          <w:color w:val="231F20"/>
        </w:rPr>
      </w:pPr>
      <w:r w:rsidRPr="009B7D18">
        <w:rPr>
          <w:color w:val="231F20"/>
        </w:rPr>
        <w:t>—выполнять</w:t>
      </w:r>
      <w:r w:rsidRPr="009B7D18">
        <w:rPr>
          <w:color w:val="231F20"/>
          <w:spacing w:val="-3"/>
        </w:rPr>
        <w:t xml:space="preserve"> </w:t>
      </w:r>
      <w:r w:rsidRPr="009B7D18">
        <w:rPr>
          <w:color w:val="231F20"/>
        </w:rPr>
        <w:t>совместно</w:t>
      </w:r>
      <w:r w:rsidRPr="009B7D18">
        <w:rPr>
          <w:color w:val="231F20"/>
          <w:spacing w:val="-3"/>
        </w:rPr>
        <w:t xml:space="preserve"> </w:t>
      </w:r>
      <w:r w:rsidRPr="009B7D18">
        <w:rPr>
          <w:color w:val="231F20"/>
        </w:rPr>
        <w:t>прикидку</w:t>
      </w:r>
      <w:r w:rsidRPr="009B7D18">
        <w:rPr>
          <w:color w:val="231F20"/>
          <w:spacing w:val="-3"/>
        </w:rPr>
        <w:t xml:space="preserve"> </w:t>
      </w:r>
      <w:r w:rsidRPr="009B7D18">
        <w:rPr>
          <w:color w:val="231F20"/>
        </w:rPr>
        <w:t>и</w:t>
      </w:r>
      <w:r w:rsidRPr="009B7D18">
        <w:rPr>
          <w:color w:val="231F20"/>
          <w:spacing w:val="-3"/>
        </w:rPr>
        <w:t xml:space="preserve"> </w:t>
      </w:r>
      <w:r w:rsidRPr="009B7D18">
        <w:rPr>
          <w:color w:val="231F20"/>
        </w:rPr>
        <w:t>оценку</w:t>
      </w:r>
      <w:r w:rsidRPr="009B7D18">
        <w:rPr>
          <w:color w:val="231F20"/>
          <w:spacing w:val="-3"/>
        </w:rPr>
        <w:t xml:space="preserve"> </w:t>
      </w:r>
      <w:r w:rsidRPr="009B7D18">
        <w:rPr>
          <w:color w:val="231F20"/>
        </w:rPr>
        <w:t>результата</w:t>
      </w:r>
      <w:r w:rsidRPr="009B7D18">
        <w:rPr>
          <w:color w:val="231F20"/>
          <w:spacing w:val="-3"/>
        </w:rPr>
        <w:t xml:space="preserve"> </w:t>
      </w:r>
      <w:r w:rsidR="00E86897">
        <w:rPr>
          <w:color w:val="231F20"/>
        </w:rPr>
        <w:t>выпол</w:t>
      </w:r>
      <w:r w:rsidRPr="009B7D18">
        <w:rPr>
          <w:color w:val="231F20"/>
        </w:rPr>
        <w:t>нения общей работы.</w:t>
      </w:r>
    </w:p>
    <w:p w:rsidR="00DE7254" w:rsidRPr="009B7D18" w:rsidRDefault="00DE7254" w:rsidP="009B7D18">
      <w:pPr>
        <w:pStyle w:val="a3"/>
        <w:ind w:left="0"/>
        <w:jc w:val="both"/>
      </w:pPr>
    </w:p>
    <w:p w:rsidR="006E6425" w:rsidRPr="009B7D18" w:rsidRDefault="006E6425" w:rsidP="003804DE">
      <w:pPr>
        <w:pStyle w:val="310"/>
        <w:numPr>
          <w:ilvl w:val="0"/>
          <w:numId w:val="142"/>
        </w:numPr>
        <w:tabs>
          <w:tab w:val="left" w:pos="352"/>
        </w:tabs>
        <w:ind w:left="0"/>
        <w:jc w:val="both"/>
        <w:rPr>
          <w:rFonts w:ascii="Times New Roman" w:hAnsi="Times New Roman" w:cs="Times New Roman"/>
          <w:sz w:val="24"/>
          <w:szCs w:val="24"/>
        </w:rPr>
      </w:pPr>
      <w:r w:rsidRPr="009B7D18">
        <w:rPr>
          <w:rFonts w:ascii="Times New Roman" w:hAnsi="Times New Roman" w:cs="Times New Roman"/>
          <w:color w:val="231F20"/>
          <w:spacing w:val="-2"/>
          <w:sz w:val="24"/>
          <w:szCs w:val="24"/>
        </w:rPr>
        <w:t>КЛАСС</w:t>
      </w:r>
    </w:p>
    <w:p w:rsidR="006E6425" w:rsidRPr="009B7D18" w:rsidRDefault="006E6425" w:rsidP="009B7D18">
      <w:pPr>
        <w:pStyle w:val="510"/>
        <w:ind w:left="0"/>
        <w:jc w:val="both"/>
        <w:rPr>
          <w:rFonts w:ascii="Times New Roman" w:hAnsi="Times New Roman" w:cs="Times New Roman"/>
          <w:sz w:val="24"/>
          <w:szCs w:val="24"/>
        </w:rPr>
      </w:pPr>
      <w:r w:rsidRPr="009B7D18">
        <w:rPr>
          <w:rFonts w:ascii="Times New Roman" w:hAnsi="Times New Roman" w:cs="Times New Roman"/>
          <w:color w:val="231F20"/>
          <w:w w:val="95"/>
          <w:sz w:val="24"/>
          <w:szCs w:val="24"/>
        </w:rPr>
        <w:t>Числа</w:t>
      </w:r>
      <w:r w:rsidRPr="009B7D18">
        <w:rPr>
          <w:rFonts w:ascii="Times New Roman" w:hAnsi="Times New Roman" w:cs="Times New Roman"/>
          <w:color w:val="231F20"/>
          <w:spacing w:val="13"/>
          <w:sz w:val="24"/>
          <w:szCs w:val="24"/>
        </w:rPr>
        <w:t xml:space="preserve"> </w:t>
      </w:r>
      <w:r w:rsidRPr="009B7D18">
        <w:rPr>
          <w:rFonts w:ascii="Times New Roman" w:hAnsi="Times New Roman" w:cs="Times New Roman"/>
          <w:color w:val="231F20"/>
          <w:w w:val="95"/>
          <w:sz w:val="24"/>
          <w:szCs w:val="24"/>
        </w:rPr>
        <w:t>и</w:t>
      </w:r>
      <w:r w:rsidRPr="009B7D18">
        <w:rPr>
          <w:rFonts w:ascii="Times New Roman" w:hAnsi="Times New Roman" w:cs="Times New Roman"/>
          <w:color w:val="231F20"/>
          <w:spacing w:val="13"/>
          <w:sz w:val="24"/>
          <w:szCs w:val="24"/>
        </w:rPr>
        <w:t xml:space="preserve"> </w:t>
      </w:r>
      <w:r w:rsidRPr="009B7D18">
        <w:rPr>
          <w:rFonts w:ascii="Times New Roman" w:hAnsi="Times New Roman" w:cs="Times New Roman"/>
          <w:color w:val="231F20"/>
          <w:spacing w:val="-2"/>
          <w:w w:val="95"/>
          <w:sz w:val="24"/>
          <w:szCs w:val="24"/>
        </w:rPr>
        <w:t>величины</w:t>
      </w:r>
    </w:p>
    <w:p w:rsidR="006E6425" w:rsidRPr="009B7D18" w:rsidRDefault="006E6425" w:rsidP="009B7D18">
      <w:pPr>
        <w:pStyle w:val="a3"/>
        <w:ind w:left="0"/>
        <w:jc w:val="both"/>
      </w:pPr>
      <w:r w:rsidRPr="009B7D18">
        <w:rPr>
          <w:color w:val="231F20"/>
        </w:rPr>
        <w:t xml:space="preserve">Числа в пределах миллиона: чтение, запись, поразрядное </w:t>
      </w:r>
      <w:r w:rsidRPr="009B7D18">
        <w:rPr>
          <w:color w:val="231F20"/>
          <w:spacing w:val="-2"/>
        </w:rPr>
        <w:t>сравнение</w:t>
      </w:r>
      <w:r w:rsidRPr="009B7D18">
        <w:rPr>
          <w:color w:val="231F20"/>
          <w:spacing w:val="-8"/>
        </w:rPr>
        <w:t xml:space="preserve"> </w:t>
      </w:r>
      <w:r w:rsidRPr="009B7D18">
        <w:rPr>
          <w:color w:val="231F20"/>
          <w:spacing w:val="-2"/>
        </w:rPr>
        <w:t>упорядочение.</w:t>
      </w:r>
      <w:r w:rsidRPr="009B7D18">
        <w:rPr>
          <w:color w:val="231F20"/>
          <w:spacing w:val="-8"/>
        </w:rPr>
        <w:t xml:space="preserve"> </w:t>
      </w:r>
      <w:r w:rsidRPr="009B7D18">
        <w:rPr>
          <w:color w:val="231F20"/>
          <w:spacing w:val="-2"/>
        </w:rPr>
        <w:t>Число,</w:t>
      </w:r>
      <w:r w:rsidRPr="009B7D18">
        <w:rPr>
          <w:color w:val="231F20"/>
          <w:spacing w:val="-8"/>
        </w:rPr>
        <w:t xml:space="preserve"> </w:t>
      </w:r>
      <w:r w:rsidRPr="009B7D18">
        <w:rPr>
          <w:color w:val="231F20"/>
          <w:spacing w:val="-2"/>
        </w:rPr>
        <w:t>большее</w:t>
      </w:r>
      <w:r w:rsidRPr="009B7D18">
        <w:rPr>
          <w:color w:val="231F20"/>
          <w:spacing w:val="-8"/>
        </w:rPr>
        <w:t xml:space="preserve"> </w:t>
      </w:r>
      <w:r w:rsidRPr="009B7D18">
        <w:rPr>
          <w:color w:val="231F20"/>
          <w:spacing w:val="-2"/>
        </w:rPr>
        <w:t>или</w:t>
      </w:r>
      <w:r w:rsidRPr="009B7D18">
        <w:rPr>
          <w:color w:val="231F20"/>
          <w:spacing w:val="-8"/>
        </w:rPr>
        <w:t xml:space="preserve"> </w:t>
      </w:r>
      <w:r w:rsidRPr="009B7D18">
        <w:rPr>
          <w:color w:val="231F20"/>
          <w:spacing w:val="-2"/>
        </w:rPr>
        <w:t>меньшее</w:t>
      </w:r>
      <w:r w:rsidRPr="009B7D18">
        <w:rPr>
          <w:color w:val="231F20"/>
          <w:spacing w:val="-8"/>
        </w:rPr>
        <w:t xml:space="preserve"> </w:t>
      </w:r>
      <w:r w:rsidRPr="009B7D18">
        <w:rPr>
          <w:color w:val="231F20"/>
          <w:spacing w:val="-2"/>
        </w:rPr>
        <w:t xml:space="preserve">данного </w:t>
      </w:r>
      <w:r w:rsidRPr="009B7D18">
        <w:rPr>
          <w:color w:val="231F20"/>
        </w:rPr>
        <w:t>числа</w:t>
      </w:r>
      <w:r w:rsidRPr="009B7D18">
        <w:rPr>
          <w:color w:val="231F20"/>
          <w:spacing w:val="-5"/>
        </w:rPr>
        <w:t xml:space="preserve"> </w:t>
      </w:r>
      <w:r w:rsidRPr="009B7D18">
        <w:rPr>
          <w:color w:val="231F20"/>
        </w:rPr>
        <w:t>на</w:t>
      </w:r>
      <w:r w:rsidRPr="009B7D18">
        <w:rPr>
          <w:color w:val="231F20"/>
          <w:spacing w:val="-5"/>
        </w:rPr>
        <w:t xml:space="preserve"> </w:t>
      </w:r>
      <w:r w:rsidRPr="009B7D18">
        <w:rPr>
          <w:color w:val="231F20"/>
        </w:rPr>
        <w:t>заданное</w:t>
      </w:r>
      <w:r w:rsidRPr="009B7D18">
        <w:rPr>
          <w:color w:val="231F20"/>
          <w:spacing w:val="-5"/>
        </w:rPr>
        <w:t xml:space="preserve"> </w:t>
      </w:r>
      <w:r w:rsidRPr="009B7D18">
        <w:rPr>
          <w:color w:val="231F20"/>
        </w:rPr>
        <w:t>число</w:t>
      </w:r>
      <w:r w:rsidRPr="009B7D18">
        <w:rPr>
          <w:color w:val="231F20"/>
          <w:spacing w:val="-5"/>
        </w:rPr>
        <w:t xml:space="preserve"> </w:t>
      </w:r>
      <w:r w:rsidRPr="009B7D18">
        <w:rPr>
          <w:color w:val="231F20"/>
        </w:rPr>
        <w:t>разрядных</w:t>
      </w:r>
      <w:r w:rsidRPr="009B7D18">
        <w:rPr>
          <w:color w:val="231F20"/>
          <w:spacing w:val="-5"/>
        </w:rPr>
        <w:t xml:space="preserve"> </w:t>
      </w:r>
      <w:r w:rsidRPr="009B7D18">
        <w:rPr>
          <w:color w:val="231F20"/>
        </w:rPr>
        <w:t>единиц,</w:t>
      </w:r>
      <w:r w:rsidRPr="009B7D18">
        <w:rPr>
          <w:color w:val="231F20"/>
          <w:spacing w:val="-5"/>
        </w:rPr>
        <w:t xml:space="preserve"> </w:t>
      </w:r>
      <w:r w:rsidRPr="009B7D18">
        <w:rPr>
          <w:color w:val="231F20"/>
        </w:rPr>
        <w:t>в</w:t>
      </w:r>
      <w:r w:rsidRPr="009B7D18">
        <w:rPr>
          <w:color w:val="231F20"/>
          <w:spacing w:val="-5"/>
        </w:rPr>
        <w:t xml:space="preserve"> </w:t>
      </w:r>
      <w:r w:rsidRPr="009B7D18">
        <w:rPr>
          <w:color w:val="231F20"/>
        </w:rPr>
        <w:t>заданное</w:t>
      </w:r>
      <w:r w:rsidRPr="009B7D18">
        <w:rPr>
          <w:color w:val="231F20"/>
          <w:spacing w:val="-5"/>
        </w:rPr>
        <w:t xml:space="preserve"> </w:t>
      </w:r>
      <w:r w:rsidRPr="009B7D18">
        <w:rPr>
          <w:color w:val="231F20"/>
        </w:rPr>
        <w:t xml:space="preserve">число </w:t>
      </w:r>
      <w:r w:rsidRPr="009B7D18">
        <w:rPr>
          <w:color w:val="231F20"/>
          <w:spacing w:val="-4"/>
        </w:rPr>
        <w:t>раз.</w:t>
      </w:r>
    </w:p>
    <w:p w:rsidR="006E6425" w:rsidRPr="009B7D18" w:rsidRDefault="006E6425" w:rsidP="009B7D18">
      <w:pPr>
        <w:pStyle w:val="a3"/>
        <w:ind w:left="0"/>
        <w:jc w:val="both"/>
      </w:pPr>
      <w:r w:rsidRPr="009B7D18">
        <w:rPr>
          <w:color w:val="231F20"/>
        </w:rPr>
        <w:t xml:space="preserve">Величины: сравнение объектов по массе, длине, площади, </w:t>
      </w:r>
      <w:r w:rsidRPr="009B7D18">
        <w:rPr>
          <w:color w:val="231F20"/>
          <w:spacing w:val="-2"/>
        </w:rPr>
        <w:t>вместимости.</w:t>
      </w:r>
    </w:p>
    <w:p w:rsidR="006E6425" w:rsidRPr="009B7D18" w:rsidRDefault="006E6425" w:rsidP="009B7D18">
      <w:pPr>
        <w:pStyle w:val="a3"/>
        <w:ind w:left="0"/>
        <w:jc w:val="both"/>
      </w:pPr>
      <w:r w:rsidRPr="009B7D18">
        <w:rPr>
          <w:color w:val="231F20"/>
        </w:rPr>
        <w:t>Единицы</w:t>
      </w:r>
      <w:r w:rsidRPr="009B7D18">
        <w:rPr>
          <w:color w:val="231F20"/>
          <w:spacing w:val="-16"/>
        </w:rPr>
        <w:t xml:space="preserve"> </w:t>
      </w:r>
      <w:r w:rsidRPr="009B7D18">
        <w:rPr>
          <w:color w:val="231F20"/>
        </w:rPr>
        <w:t>массы</w:t>
      </w:r>
      <w:r w:rsidRPr="009B7D18">
        <w:rPr>
          <w:color w:val="231F20"/>
          <w:spacing w:val="-16"/>
        </w:rPr>
        <w:t xml:space="preserve"> </w:t>
      </w:r>
      <w:r w:rsidRPr="009B7D18">
        <w:rPr>
          <w:color w:val="231F20"/>
        </w:rPr>
        <w:t>—</w:t>
      </w:r>
      <w:r w:rsidRPr="009B7D18">
        <w:rPr>
          <w:color w:val="231F20"/>
          <w:spacing w:val="-16"/>
        </w:rPr>
        <w:t xml:space="preserve"> </w:t>
      </w:r>
      <w:r w:rsidRPr="009B7D18">
        <w:rPr>
          <w:color w:val="231F20"/>
        </w:rPr>
        <w:t>центнер,</w:t>
      </w:r>
      <w:r w:rsidRPr="009B7D18">
        <w:rPr>
          <w:color w:val="231F20"/>
          <w:spacing w:val="-16"/>
        </w:rPr>
        <w:t xml:space="preserve"> </w:t>
      </w:r>
      <w:r w:rsidRPr="009B7D18">
        <w:rPr>
          <w:color w:val="231F20"/>
        </w:rPr>
        <w:t>тонна;</w:t>
      </w:r>
      <w:r w:rsidRPr="009B7D18">
        <w:rPr>
          <w:color w:val="231F20"/>
          <w:spacing w:val="-16"/>
        </w:rPr>
        <w:t xml:space="preserve"> </w:t>
      </w:r>
      <w:r w:rsidRPr="009B7D18">
        <w:rPr>
          <w:color w:val="231F20"/>
        </w:rPr>
        <w:t>соотношения</w:t>
      </w:r>
      <w:r w:rsidRPr="009B7D18">
        <w:rPr>
          <w:color w:val="231F20"/>
          <w:spacing w:val="-16"/>
        </w:rPr>
        <w:t xml:space="preserve"> </w:t>
      </w:r>
      <w:r w:rsidRPr="009B7D18">
        <w:rPr>
          <w:color w:val="231F20"/>
        </w:rPr>
        <w:t>между</w:t>
      </w:r>
      <w:r w:rsidRPr="009B7D18">
        <w:rPr>
          <w:color w:val="231F20"/>
          <w:spacing w:val="-16"/>
        </w:rPr>
        <w:t xml:space="preserve"> </w:t>
      </w:r>
      <w:r w:rsidR="00EC2265">
        <w:rPr>
          <w:color w:val="231F20"/>
        </w:rPr>
        <w:t>еди</w:t>
      </w:r>
      <w:r w:rsidRPr="009B7D18">
        <w:rPr>
          <w:color w:val="231F20"/>
        </w:rPr>
        <w:t>ницами массы.</w:t>
      </w:r>
    </w:p>
    <w:p w:rsidR="006E6425" w:rsidRPr="00EC2265" w:rsidRDefault="006E6425" w:rsidP="009B7D18">
      <w:pPr>
        <w:pStyle w:val="a3"/>
        <w:ind w:left="0"/>
        <w:jc w:val="both"/>
        <w:rPr>
          <w:color w:val="231F20"/>
        </w:rPr>
      </w:pPr>
      <w:r w:rsidRPr="009B7D18">
        <w:rPr>
          <w:color w:val="231F20"/>
        </w:rPr>
        <w:t>Единицы времени (сутки, не</w:t>
      </w:r>
      <w:r w:rsidR="00EC2265">
        <w:rPr>
          <w:color w:val="231F20"/>
        </w:rPr>
        <w:t>деля, месяц, год, век), соотно</w:t>
      </w:r>
      <w:r w:rsidRPr="009B7D18">
        <w:rPr>
          <w:color w:val="231F20"/>
        </w:rPr>
        <w:t>шение между ними.</w:t>
      </w:r>
    </w:p>
    <w:p w:rsidR="007576B5" w:rsidRPr="00EC2265" w:rsidRDefault="006E6425" w:rsidP="009B7D18">
      <w:pPr>
        <w:pStyle w:val="a3"/>
        <w:ind w:left="0"/>
        <w:jc w:val="both"/>
        <w:rPr>
          <w:color w:val="231F20"/>
        </w:rPr>
      </w:pPr>
      <w:proofErr w:type="gramStart"/>
      <w:r w:rsidRPr="00EC2265">
        <w:rPr>
          <w:color w:val="231F20"/>
        </w:rPr>
        <w:t>Единицы длины (миллиметр, сантиметр, дециметр, метр, ки</w:t>
      </w:r>
      <w:r w:rsidRPr="009B7D18">
        <w:rPr>
          <w:color w:val="231F20"/>
        </w:rPr>
        <w:t>лометр),</w:t>
      </w:r>
      <w:r w:rsidRPr="00EC2265">
        <w:rPr>
          <w:color w:val="231F20"/>
        </w:rPr>
        <w:t xml:space="preserve"> </w:t>
      </w:r>
      <w:r w:rsidRPr="009B7D18">
        <w:rPr>
          <w:color w:val="231F20"/>
        </w:rPr>
        <w:t>площади</w:t>
      </w:r>
      <w:r w:rsidRPr="00EC2265">
        <w:rPr>
          <w:color w:val="231F20"/>
        </w:rPr>
        <w:t xml:space="preserve"> </w:t>
      </w:r>
      <w:r w:rsidRPr="009B7D18">
        <w:rPr>
          <w:color w:val="231F20"/>
        </w:rPr>
        <w:t>(квадратный</w:t>
      </w:r>
      <w:r w:rsidRPr="00EC2265">
        <w:rPr>
          <w:color w:val="231F20"/>
        </w:rPr>
        <w:t xml:space="preserve"> </w:t>
      </w:r>
      <w:r w:rsidRPr="009B7D18">
        <w:rPr>
          <w:color w:val="231F20"/>
        </w:rPr>
        <w:t>метр,</w:t>
      </w:r>
      <w:r w:rsidRPr="00EC2265">
        <w:rPr>
          <w:color w:val="231F20"/>
        </w:rPr>
        <w:t xml:space="preserve"> </w:t>
      </w:r>
      <w:r w:rsidRPr="009B7D18">
        <w:rPr>
          <w:color w:val="231F20"/>
        </w:rPr>
        <w:t>квадратный</w:t>
      </w:r>
      <w:r w:rsidRPr="00EC2265">
        <w:rPr>
          <w:color w:val="231F20"/>
        </w:rPr>
        <w:t xml:space="preserve"> </w:t>
      </w:r>
      <w:r w:rsidRPr="009B7D18">
        <w:rPr>
          <w:color w:val="231F20"/>
        </w:rPr>
        <w:t>сантиметр), вместимости</w:t>
      </w:r>
      <w:r w:rsidRPr="00EC2265">
        <w:rPr>
          <w:color w:val="231F20"/>
        </w:rPr>
        <w:t xml:space="preserve"> </w:t>
      </w:r>
      <w:r w:rsidRPr="009B7D18">
        <w:rPr>
          <w:color w:val="231F20"/>
        </w:rPr>
        <w:t>(литр),</w:t>
      </w:r>
      <w:r w:rsidRPr="00EC2265">
        <w:rPr>
          <w:color w:val="231F20"/>
        </w:rPr>
        <w:t xml:space="preserve"> </w:t>
      </w:r>
      <w:r w:rsidRPr="009B7D18">
        <w:rPr>
          <w:color w:val="231F20"/>
        </w:rPr>
        <w:t>скорости</w:t>
      </w:r>
      <w:r w:rsidRPr="00EC2265">
        <w:rPr>
          <w:color w:val="231F20"/>
        </w:rPr>
        <w:t xml:space="preserve"> </w:t>
      </w:r>
      <w:r w:rsidRPr="009B7D18">
        <w:rPr>
          <w:color w:val="231F20"/>
        </w:rPr>
        <w:t>(километры</w:t>
      </w:r>
      <w:r w:rsidRPr="00EC2265">
        <w:rPr>
          <w:color w:val="231F20"/>
        </w:rPr>
        <w:t xml:space="preserve"> </w:t>
      </w:r>
      <w:r w:rsidRPr="009B7D18">
        <w:rPr>
          <w:color w:val="231F20"/>
        </w:rPr>
        <w:t>в</w:t>
      </w:r>
      <w:r w:rsidRPr="00EC2265">
        <w:rPr>
          <w:color w:val="231F20"/>
        </w:rPr>
        <w:t xml:space="preserve"> </w:t>
      </w:r>
      <w:r w:rsidRPr="009B7D18">
        <w:rPr>
          <w:color w:val="231F20"/>
        </w:rPr>
        <w:t>час,</w:t>
      </w:r>
      <w:r w:rsidRPr="00EC2265">
        <w:rPr>
          <w:color w:val="231F20"/>
        </w:rPr>
        <w:t xml:space="preserve"> </w:t>
      </w:r>
      <w:r w:rsidRPr="009B7D18">
        <w:rPr>
          <w:color w:val="231F20"/>
        </w:rPr>
        <w:t>метры</w:t>
      </w:r>
      <w:r w:rsidRPr="00EC2265">
        <w:rPr>
          <w:color w:val="231F20"/>
        </w:rPr>
        <w:t xml:space="preserve"> </w:t>
      </w:r>
      <w:r w:rsidRPr="009B7D18">
        <w:rPr>
          <w:color w:val="231F20"/>
        </w:rPr>
        <w:t>в</w:t>
      </w:r>
      <w:r w:rsidRPr="00EC2265">
        <w:rPr>
          <w:color w:val="231F20"/>
        </w:rPr>
        <w:t xml:space="preserve"> мину</w:t>
      </w:r>
      <w:r w:rsidR="007576B5" w:rsidRPr="009B7D18">
        <w:rPr>
          <w:color w:val="231F20"/>
        </w:rPr>
        <w:t xml:space="preserve"> ту,</w:t>
      </w:r>
      <w:r w:rsidR="007576B5" w:rsidRPr="00EC2265">
        <w:rPr>
          <w:color w:val="231F20"/>
        </w:rPr>
        <w:t xml:space="preserve"> </w:t>
      </w:r>
      <w:r w:rsidR="007576B5" w:rsidRPr="009B7D18">
        <w:rPr>
          <w:color w:val="231F20"/>
        </w:rPr>
        <w:t>метры</w:t>
      </w:r>
      <w:r w:rsidR="007576B5" w:rsidRPr="00EC2265">
        <w:rPr>
          <w:color w:val="231F20"/>
        </w:rPr>
        <w:t xml:space="preserve"> </w:t>
      </w:r>
      <w:r w:rsidR="007576B5" w:rsidRPr="009B7D18">
        <w:rPr>
          <w:color w:val="231F20"/>
        </w:rPr>
        <w:t>в</w:t>
      </w:r>
      <w:r w:rsidR="007576B5" w:rsidRPr="00EC2265">
        <w:rPr>
          <w:color w:val="231F20"/>
        </w:rPr>
        <w:t xml:space="preserve"> </w:t>
      </w:r>
      <w:r w:rsidR="007576B5" w:rsidRPr="009B7D18">
        <w:rPr>
          <w:color w:val="231F20"/>
        </w:rPr>
        <w:t>секунду);</w:t>
      </w:r>
      <w:r w:rsidR="007576B5" w:rsidRPr="00EC2265">
        <w:rPr>
          <w:color w:val="231F20"/>
        </w:rPr>
        <w:t xml:space="preserve"> </w:t>
      </w:r>
      <w:r w:rsidR="007576B5" w:rsidRPr="009B7D18">
        <w:rPr>
          <w:color w:val="231F20"/>
        </w:rPr>
        <w:t>соотношение</w:t>
      </w:r>
      <w:r w:rsidR="007576B5" w:rsidRPr="00EC2265">
        <w:rPr>
          <w:color w:val="231F20"/>
        </w:rPr>
        <w:t xml:space="preserve"> </w:t>
      </w:r>
      <w:r w:rsidR="007576B5" w:rsidRPr="009B7D18">
        <w:rPr>
          <w:color w:val="231F20"/>
        </w:rPr>
        <w:t>между</w:t>
      </w:r>
      <w:r w:rsidR="007576B5" w:rsidRPr="00EC2265">
        <w:rPr>
          <w:color w:val="231F20"/>
        </w:rPr>
        <w:t xml:space="preserve"> </w:t>
      </w:r>
      <w:r w:rsidR="007576B5" w:rsidRPr="009B7D18">
        <w:rPr>
          <w:color w:val="231F20"/>
        </w:rPr>
        <w:t>единицами</w:t>
      </w:r>
      <w:r w:rsidR="007576B5" w:rsidRPr="00EC2265">
        <w:rPr>
          <w:color w:val="231F20"/>
        </w:rPr>
        <w:t xml:space="preserve"> </w:t>
      </w:r>
      <w:r w:rsidR="007576B5" w:rsidRPr="009B7D18">
        <w:rPr>
          <w:color w:val="231F20"/>
        </w:rPr>
        <w:t>в</w:t>
      </w:r>
      <w:r w:rsidR="007576B5" w:rsidRPr="00EC2265">
        <w:rPr>
          <w:color w:val="231F20"/>
        </w:rPr>
        <w:t xml:space="preserve"> </w:t>
      </w:r>
      <w:r w:rsidR="00EC2265">
        <w:rPr>
          <w:color w:val="231F20"/>
        </w:rPr>
        <w:t>пределах 100</w:t>
      </w:r>
      <w:r w:rsidR="007576B5" w:rsidRPr="009B7D18">
        <w:rPr>
          <w:color w:val="231F20"/>
        </w:rPr>
        <w:t>000.</w:t>
      </w:r>
      <w:proofErr w:type="gramEnd"/>
    </w:p>
    <w:p w:rsidR="007576B5" w:rsidRPr="009B7D18" w:rsidRDefault="007576B5" w:rsidP="009B7D18">
      <w:pPr>
        <w:pStyle w:val="a3"/>
        <w:ind w:left="0"/>
        <w:jc w:val="both"/>
      </w:pPr>
      <w:r w:rsidRPr="009B7D18">
        <w:rPr>
          <w:color w:val="231F20"/>
        </w:rPr>
        <w:t>Доля</w:t>
      </w:r>
      <w:r w:rsidRPr="00EC2265">
        <w:rPr>
          <w:color w:val="231F20"/>
        </w:rPr>
        <w:t xml:space="preserve"> </w:t>
      </w:r>
      <w:r w:rsidRPr="009B7D18">
        <w:rPr>
          <w:color w:val="231F20"/>
        </w:rPr>
        <w:t>величины</w:t>
      </w:r>
      <w:r w:rsidRPr="00EC2265">
        <w:rPr>
          <w:color w:val="231F20"/>
        </w:rPr>
        <w:t xml:space="preserve"> </w:t>
      </w:r>
      <w:r w:rsidRPr="009B7D18">
        <w:rPr>
          <w:color w:val="231F20"/>
        </w:rPr>
        <w:t>времени,</w:t>
      </w:r>
      <w:r w:rsidRPr="00EC2265">
        <w:rPr>
          <w:color w:val="231F20"/>
        </w:rPr>
        <w:t xml:space="preserve"> </w:t>
      </w:r>
      <w:r w:rsidRPr="009B7D18">
        <w:rPr>
          <w:color w:val="231F20"/>
        </w:rPr>
        <w:t>массы,</w:t>
      </w:r>
      <w:r w:rsidRPr="00EC2265">
        <w:rPr>
          <w:color w:val="231F20"/>
        </w:rPr>
        <w:t xml:space="preserve"> длины</w:t>
      </w:r>
      <w:r w:rsidRPr="009B7D18">
        <w:rPr>
          <w:color w:val="231F20"/>
          <w:spacing w:val="-2"/>
        </w:rPr>
        <w:t>.</w:t>
      </w:r>
    </w:p>
    <w:p w:rsidR="007576B5" w:rsidRPr="009B7D18" w:rsidRDefault="007576B5" w:rsidP="009B7D18">
      <w:pPr>
        <w:pStyle w:val="510"/>
        <w:ind w:left="0"/>
        <w:jc w:val="both"/>
        <w:rPr>
          <w:rFonts w:ascii="Times New Roman" w:hAnsi="Times New Roman" w:cs="Times New Roman"/>
          <w:sz w:val="24"/>
          <w:szCs w:val="24"/>
        </w:rPr>
      </w:pPr>
      <w:r w:rsidRPr="009B7D18">
        <w:rPr>
          <w:rFonts w:ascii="Times New Roman" w:hAnsi="Times New Roman" w:cs="Times New Roman"/>
          <w:color w:val="231F20"/>
          <w:w w:val="90"/>
          <w:sz w:val="24"/>
          <w:szCs w:val="24"/>
        </w:rPr>
        <w:t>Арифметические</w:t>
      </w:r>
      <w:r w:rsidRPr="009B7D18">
        <w:rPr>
          <w:rFonts w:ascii="Times New Roman" w:hAnsi="Times New Roman" w:cs="Times New Roman"/>
          <w:color w:val="231F20"/>
          <w:spacing w:val="58"/>
          <w:sz w:val="24"/>
          <w:szCs w:val="24"/>
        </w:rPr>
        <w:t xml:space="preserve"> </w:t>
      </w:r>
      <w:r w:rsidRPr="009B7D18">
        <w:rPr>
          <w:rFonts w:ascii="Times New Roman" w:hAnsi="Times New Roman" w:cs="Times New Roman"/>
          <w:color w:val="231F20"/>
          <w:spacing w:val="-2"/>
          <w:sz w:val="24"/>
          <w:szCs w:val="24"/>
        </w:rPr>
        <w:t>действия</w:t>
      </w:r>
    </w:p>
    <w:p w:rsidR="007576B5" w:rsidRPr="00EC2265" w:rsidRDefault="007576B5" w:rsidP="009B7D18">
      <w:pPr>
        <w:pStyle w:val="a3"/>
        <w:ind w:left="0"/>
        <w:jc w:val="both"/>
        <w:rPr>
          <w:color w:val="231F20"/>
        </w:rPr>
      </w:pPr>
      <w:r w:rsidRPr="009B7D18">
        <w:rPr>
          <w:color w:val="231F20"/>
        </w:rPr>
        <w:t>Письменное сложение, вычитание многозначных чисел в пределах миллиона. Пис</w:t>
      </w:r>
      <w:r w:rsidR="00EC2265">
        <w:rPr>
          <w:color w:val="231F20"/>
        </w:rPr>
        <w:t>ьменное умножение, деление мно</w:t>
      </w:r>
      <w:r w:rsidRPr="009B7D18">
        <w:rPr>
          <w:color w:val="231F20"/>
        </w:rPr>
        <w:t>гозначных</w:t>
      </w:r>
      <w:r w:rsidRPr="00EC2265">
        <w:rPr>
          <w:color w:val="231F20"/>
        </w:rPr>
        <w:t xml:space="preserve"> </w:t>
      </w:r>
      <w:r w:rsidRPr="009B7D18">
        <w:rPr>
          <w:color w:val="231F20"/>
        </w:rPr>
        <w:t>чисел</w:t>
      </w:r>
      <w:r w:rsidRPr="00EC2265">
        <w:rPr>
          <w:color w:val="231F20"/>
        </w:rPr>
        <w:t xml:space="preserve"> </w:t>
      </w:r>
      <w:r w:rsidRPr="009B7D18">
        <w:rPr>
          <w:color w:val="231F20"/>
        </w:rPr>
        <w:t>на</w:t>
      </w:r>
      <w:r w:rsidRPr="00EC2265">
        <w:rPr>
          <w:color w:val="231F20"/>
        </w:rPr>
        <w:t xml:space="preserve"> </w:t>
      </w:r>
      <w:r w:rsidRPr="009B7D18">
        <w:rPr>
          <w:color w:val="231F20"/>
        </w:rPr>
        <w:t>однозначное/двузначное</w:t>
      </w:r>
      <w:r w:rsidRPr="00EC2265">
        <w:rPr>
          <w:color w:val="231F20"/>
        </w:rPr>
        <w:t xml:space="preserve"> </w:t>
      </w:r>
      <w:r w:rsidRPr="009B7D18">
        <w:rPr>
          <w:color w:val="231F20"/>
        </w:rPr>
        <w:t>число</w:t>
      </w:r>
      <w:r w:rsidRPr="00EC2265">
        <w:rPr>
          <w:color w:val="231F20"/>
        </w:rPr>
        <w:t xml:space="preserve"> </w:t>
      </w:r>
      <w:r w:rsidRPr="009B7D18">
        <w:rPr>
          <w:color w:val="231F20"/>
        </w:rPr>
        <w:t>в</w:t>
      </w:r>
      <w:r w:rsidRPr="00EC2265">
        <w:rPr>
          <w:color w:val="231F20"/>
        </w:rPr>
        <w:t xml:space="preserve"> </w:t>
      </w:r>
      <w:r w:rsidRPr="009B7D18">
        <w:rPr>
          <w:color w:val="231F20"/>
        </w:rPr>
        <w:t>пределах 100</w:t>
      </w:r>
      <w:r w:rsidRPr="00EC2265">
        <w:rPr>
          <w:color w:val="231F20"/>
        </w:rPr>
        <w:t xml:space="preserve"> </w:t>
      </w:r>
      <w:r w:rsidRPr="009B7D18">
        <w:rPr>
          <w:color w:val="231F20"/>
        </w:rPr>
        <w:t>000;</w:t>
      </w:r>
      <w:r w:rsidRPr="00EC2265">
        <w:rPr>
          <w:color w:val="231F20"/>
        </w:rPr>
        <w:t xml:space="preserve"> </w:t>
      </w:r>
      <w:r w:rsidRPr="009B7D18">
        <w:rPr>
          <w:color w:val="231F20"/>
        </w:rPr>
        <w:t>деление</w:t>
      </w:r>
      <w:r w:rsidRPr="00EC2265">
        <w:rPr>
          <w:color w:val="231F20"/>
        </w:rPr>
        <w:t xml:space="preserve"> </w:t>
      </w:r>
      <w:r w:rsidRPr="009B7D18">
        <w:rPr>
          <w:color w:val="231F20"/>
        </w:rPr>
        <w:t>с</w:t>
      </w:r>
      <w:r w:rsidRPr="00EC2265">
        <w:rPr>
          <w:color w:val="231F20"/>
        </w:rPr>
        <w:t xml:space="preserve"> </w:t>
      </w:r>
      <w:r w:rsidRPr="009B7D18">
        <w:rPr>
          <w:color w:val="231F20"/>
        </w:rPr>
        <w:t>остатком.</w:t>
      </w:r>
      <w:r w:rsidRPr="00EC2265">
        <w:rPr>
          <w:color w:val="231F20"/>
        </w:rPr>
        <w:t xml:space="preserve"> </w:t>
      </w:r>
      <w:r w:rsidRPr="009B7D18">
        <w:rPr>
          <w:color w:val="231F20"/>
        </w:rPr>
        <w:t>Умножение/деление</w:t>
      </w:r>
      <w:r w:rsidRPr="00EC2265">
        <w:rPr>
          <w:color w:val="231F20"/>
        </w:rPr>
        <w:t xml:space="preserve"> </w:t>
      </w:r>
      <w:r w:rsidRPr="009B7D18">
        <w:rPr>
          <w:color w:val="231F20"/>
        </w:rPr>
        <w:t>на</w:t>
      </w:r>
      <w:r w:rsidRPr="00EC2265">
        <w:rPr>
          <w:color w:val="231F20"/>
        </w:rPr>
        <w:t xml:space="preserve"> </w:t>
      </w:r>
      <w:r w:rsidRPr="009B7D18">
        <w:rPr>
          <w:color w:val="231F20"/>
        </w:rPr>
        <w:t>10,</w:t>
      </w:r>
      <w:r w:rsidRPr="00EC2265">
        <w:rPr>
          <w:color w:val="231F20"/>
        </w:rPr>
        <w:t xml:space="preserve"> 100,</w:t>
      </w:r>
      <w:r w:rsidR="00EC2265" w:rsidRPr="00EC2265">
        <w:rPr>
          <w:color w:val="231F20"/>
        </w:rPr>
        <w:t xml:space="preserve"> </w:t>
      </w:r>
      <w:r w:rsidRPr="00EC2265">
        <w:rPr>
          <w:color w:val="231F20"/>
        </w:rPr>
        <w:t>1000.</w:t>
      </w:r>
    </w:p>
    <w:p w:rsidR="007576B5" w:rsidRPr="00EC2265" w:rsidRDefault="007576B5" w:rsidP="009B7D18">
      <w:pPr>
        <w:pStyle w:val="a3"/>
        <w:ind w:left="0"/>
        <w:jc w:val="both"/>
        <w:rPr>
          <w:color w:val="231F20"/>
        </w:rPr>
      </w:pPr>
      <w:r w:rsidRPr="00EC2265">
        <w:rPr>
          <w:color w:val="231F20"/>
        </w:rPr>
        <w:t>Свойства арифметических действий и их применение для вы</w:t>
      </w:r>
      <w:r w:rsidRPr="009B7D18">
        <w:rPr>
          <w:color w:val="231F20"/>
        </w:rPr>
        <w:t>числений.</w:t>
      </w:r>
      <w:r w:rsidRPr="00EC2265">
        <w:rPr>
          <w:color w:val="231F20"/>
        </w:rPr>
        <w:t xml:space="preserve"> </w:t>
      </w:r>
      <w:r w:rsidRPr="009B7D18">
        <w:rPr>
          <w:color w:val="231F20"/>
        </w:rPr>
        <w:t>Поиск</w:t>
      </w:r>
      <w:r w:rsidRPr="00EC2265">
        <w:rPr>
          <w:color w:val="231F20"/>
        </w:rPr>
        <w:t xml:space="preserve"> </w:t>
      </w:r>
      <w:r w:rsidRPr="009B7D18">
        <w:rPr>
          <w:color w:val="231F20"/>
        </w:rPr>
        <w:t>значения</w:t>
      </w:r>
      <w:r w:rsidRPr="00EC2265">
        <w:rPr>
          <w:color w:val="231F20"/>
        </w:rPr>
        <w:t xml:space="preserve"> </w:t>
      </w:r>
      <w:r w:rsidRPr="009B7D18">
        <w:rPr>
          <w:color w:val="231F20"/>
        </w:rPr>
        <w:t>числового</w:t>
      </w:r>
      <w:r w:rsidRPr="00EC2265">
        <w:rPr>
          <w:color w:val="231F20"/>
        </w:rPr>
        <w:t xml:space="preserve"> </w:t>
      </w:r>
      <w:r w:rsidRPr="009B7D18">
        <w:rPr>
          <w:color w:val="231F20"/>
        </w:rPr>
        <w:t>выражения,</w:t>
      </w:r>
      <w:r w:rsidRPr="00EC2265">
        <w:rPr>
          <w:color w:val="231F20"/>
        </w:rPr>
        <w:t xml:space="preserve"> </w:t>
      </w:r>
      <w:r w:rsidRPr="009B7D18">
        <w:rPr>
          <w:color w:val="231F20"/>
        </w:rPr>
        <w:t>содержащ</w:t>
      </w:r>
      <w:proofErr w:type="gramStart"/>
      <w:r w:rsidRPr="009B7D18">
        <w:rPr>
          <w:color w:val="231F20"/>
        </w:rPr>
        <w:t>е-</w:t>
      </w:r>
      <w:proofErr w:type="gramEnd"/>
      <w:r w:rsidRPr="009B7D18">
        <w:rPr>
          <w:color w:val="231F20"/>
        </w:rPr>
        <w:t xml:space="preserve"> го</w:t>
      </w:r>
      <w:r w:rsidRPr="00EC2265">
        <w:rPr>
          <w:color w:val="231F20"/>
        </w:rPr>
        <w:t xml:space="preserve"> </w:t>
      </w:r>
      <w:r w:rsidRPr="009B7D18">
        <w:rPr>
          <w:color w:val="231F20"/>
        </w:rPr>
        <w:t>несколько</w:t>
      </w:r>
      <w:r w:rsidRPr="00EC2265">
        <w:rPr>
          <w:color w:val="231F20"/>
        </w:rPr>
        <w:t xml:space="preserve"> </w:t>
      </w:r>
      <w:r w:rsidRPr="009B7D18">
        <w:rPr>
          <w:color w:val="231F20"/>
        </w:rPr>
        <w:t>действий</w:t>
      </w:r>
      <w:r w:rsidRPr="00EC2265">
        <w:rPr>
          <w:color w:val="231F20"/>
        </w:rPr>
        <w:t xml:space="preserve"> </w:t>
      </w:r>
      <w:r w:rsidRPr="009B7D18">
        <w:rPr>
          <w:color w:val="231F20"/>
        </w:rPr>
        <w:t>в</w:t>
      </w:r>
      <w:r w:rsidRPr="00EC2265">
        <w:rPr>
          <w:color w:val="231F20"/>
        </w:rPr>
        <w:t xml:space="preserve"> </w:t>
      </w:r>
      <w:r w:rsidRPr="009B7D18">
        <w:rPr>
          <w:color w:val="231F20"/>
        </w:rPr>
        <w:t>пределах</w:t>
      </w:r>
      <w:r w:rsidRPr="00EC2265">
        <w:rPr>
          <w:color w:val="231F20"/>
        </w:rPr>
        <w:t xml:space="preserve"> </w:t>
      </w:r>
      <w:r w:rsidRPr="009B7D18">
        <w:rPr>
          <w:color w:val="231F20"/>
        </w:rPr>
        <w:t>100</w:t>
      </w:r>
      <w:r w:rsidRPr="00EC2265">
        <w:rPr>
          <w:color w:val="231F20"/>
        </w:rPr>
        <w:t xml:space="preserve"> </w:t>
      </w:r>
      <w:r w:rsidRPr="009B7D18">
        <w:rPr>
          <w:color w:val="231F20"/>
        </w:rPr>
        <w:t>000.</w:t>
      </w:r>
      <w:r w:rsidRPr="00EC2265">
        <w:rPr>
          <w:color w:val="231F20"/>
        </w:rPr>
        <w:t xml:space="preserve"> </w:t>
      </w:r>
      <w:r w:rsidRPr="009B7D18">
        <w:rPr>
          <w:color w:val="231F20"/>
        </w:rPr>
        <w:t>Проверка</w:t>
      </w:r>
      <w:r w:rsidRPr="00EC2265">
        <w:rPr>
          <w:color w:val="231F20"/>
        </w:rPr>
        <w:t xml:space="preserve"> </w:t>
      </w:r>
      <w:r w:rsidR="007E7708">
        <w:rPr>
          <w:color w:val="231F20"/>
        </w:rPr>
        <w:t>результа</w:t>
      </w:r>
      <w:r w:rsidRPr="009B7D18">
        <w:rPr>
          <w:color w:val="231F20"/>
        </w:rPr>
        <w:t>та вычислений, в том числе с помощью калькулятора.</w:t>
      </w:r>
    </w:p>
    <w:p w:rsidR="007576B5" w:rsidRPr="00EC2265" w:rsidRDefault="007576B5" w:rsidP="009B7D18">
      <w:pPr>
        <w:pStyle w:val="a3"/>
        <w:ind w:left="0"/>
        <w:jc w:val="both"/>
        <w:rPr>
          <w:color w:val="231F20"/>
        </w:rPr>
      </w:pPr>
      <w:r w:rsidRPr="00EC2265">
        <w:rPr>
          <w:color w:val="231F20"/>
        </w:rPr>
        <w:t>Равенство, содержащее не</w:t>
      </w:r>
      <w:r w:rsidR="00EC2265" w:rsidRPr="00EC2265">
        <w:rPr>
          <w:color w:val="231F20"/>
        </w:rPr>
        <w:t>известный компонент арифметиче</w:t>
      </w:r>
      <w:r w:rsidRPr="00EC2265">
        <w:rPr>
          <w:color w:val="231F20"/>
        </w:rPr>
        <w:t>ского действия: запись, нахождение неизвестного компонента.</w:t>
      </w:r>
    </w:p>
    <w:p w:rsidR="007576B5" w:rsidRPr="00EC2265" w:rsidRDefault="007576B5" w:rsidP="009B7D18">
      <w:pPr>
        <w:pStyle w:val="a3"/>
        <w:ind w:left="0"/>
        <w:jc w:val="both"/>
        <w:rPr>
          <w:color w:val="231F20"/>
        </w:rPr>
      </w:pPr>
      <w:r w:rsidRPr="009B7D18">
        <w:rPr>
          <w:color w:val="231F20"/>
        </w:rPr>
        <w:t>Умножение</w:t>
      </w:r>
      <w:r w:rsidRPr="00EC2265">
        <w:rPr>
          <w:color w:val="231F20"/>
        </w:rPr>
        <w:t xml:space="preserve"> </w:t>
      </w:r>
      <w:r w:rsidRPr="009B7D18">
        <w:rPr>
          <w:color w:val="231F20"/>
        </w:rPr>
        <w:t>и</w:t>
      </w:r>
      <w:r w:rsidRPr="00EC2265">
        <w:rPr>
          <w:color w:val="231F20"/>
        </w:rPr>
        <w:t xml:space="preserve"> </w:t>
      </w:r>
      <w:r w:rsidRPr="009B7D18">
        <w:rPr>
          <w:color w:val="231F20"/>
        </w:rPr>
        <w:t>деление</w:t>
      </w:r>
      <w:r w:rsidRPr="00EC2265">
        <w:rPr>
          <w:color w:val="231F20"/>
        </w:rPr>
        <w:t xml:space="preserve"> </w:t>
      </w:r>
      <w:r w:rsidRPr="009B7D18">
        <w:rPr>
          <w:color w:val="231F20"/>
        </w:rPr>
        <w:t>величины</w:t>
      </w:r>
      <w:r w:rsidRPr="00EC2265">
        <w:rPr>
          <w:color w:val="231F20"/>
        </w:rPr>
        <w:t xml:space="preserve"> </w:t>
      </w:r>
      <w:r w:rsidRPr="009B7D18">
        <w:rPr>
          <w:color w:val="231F20"/>
        </w:rPr>
        <w:t>на</w:t>
      </w:r>
      <w:r w:rsidRPr="00EC2265">
        <w:rPr>
          <w:color w:val="231F20"/>
        </w:rPr>
        <w:t xml:space="preserve"> </w:t>
      </w:r>
      <w:r w:rsidRPr="009B7D18">
        <w:rPr>
          <w:color w:val="231F20"/>
        </w:rPr>
        <w:t>однозначное</w:t>
      </w:r>
      <w:r w:rsidRPr="00EC2265">
        <w:rPr>
          <w:color w:val="231F20"/>
        </w:rPr>
        <w:t xml:space="preserve"> число.</w:t>
      </w:r>
    </w:p>
    <w:p w:rsidR="007576B5" w:rsidRPr="009B7D18" w:rsidRDefault="007576B5" w:rsidP="009B7D18">
      <w:pPr>
        <w:pStyle w:val="510"/>
        <w:ind w:left="0"/>
        <w:jc w:val="both"/>
        <w:rPr>
          <w:rFonts w:ascii="Times New Roman" w:hAnsi="Times New Roman" w:cs="Times New Roman"/>
          <w:sz w:val="24"/>
          <w:szCs w:val="24"/>
        </w:rPr>
      </w:pPr>
      <w:r w:rsidRPr="009B7D18">
        <w:rPr>
          <w:rFonts w:ascii="Times New Roman" w:hAnsi="Times New Roman" w:cs="Times New Roman"/>
          <w:color w:val="231F20"/>
          <w:w w:val="90"/>
          <w:sz w:val="24"/>
          <w:szCs w:val="24"/>
        </w:rPr>
        <w:t>Текстовые</w:t>
      </w:r>
      <w:r w:rsidRPr="009B7D18">
        <w:rPr>
          <w:rFonts w:ascii="Times New Roman" w:hAnsi="Times New Roman" w:cs="Times New Roman"/>
          <w:color w:val="231F20"/>
          <w:spacing w:val="30"/>
          <w:sz w:val="24"/>
          <w:szCs w:val="24"/>
        </w:rPr>
        <w:t xml:space="preserve"> </w:t>
      </w:r>
      <w:r w:rsidRPr="009B7D18">
        <w:rPr>
          <w:rFonts w:ascii="Times New Roman" w:hAnsi="Times New Roman" w:cs="Times New Roman"/>
          <w:color w:val="231F20"/>
          <w:spacing w:val="-2"/>
          <w:sz w:val="24"/>
          <w:szCs w:val="24"/>
        </w:rPr>
        <w:t>задачи</w:t>
      </w:r>
    </w:p>
    <w:p w:rsidR="007576B5" w:rsidRPr="009B7D18" w:rsidRDefault="007576B5" w:rsidP="009B7D18">
      <w:pPr>
        <w:pStyle w:val="a3"/>
        <w:ind w:left="0"/>
        <w:jc w:val="both"/>
      </w:pPr>
      <w:r w:rsidRPr="009B7D18">
        <w:rPr>
          <w:color w:val="231F20"/>
        </w:rPr>
        <w:t>Работа с текстовой задачей, решение которой содержит</w:t>
      </w:r>
      <w:r w:rsidRPr="00EC2265">
        <w:rPr>
          <w:color w:val="231F20"/>
        </w:rPr>
        <w:t xml:space="preserve"> </w:t>
      </w:r>
      <w:r w:rsidRPr="009B7D18">
        <w:rPr>
          <w:color w:val="231F20"/>
        </w:rPr>
        <w:t>2—3 действия: анализ, пред</w:t>
      </w:r>
      <w:r w:rsidR="00EC2265">
        <w:rPr>
          <w:color w:val="231F20"/>
        </w:rPr>
        <w:t>ставление на модели; планирова</w:t>
      </w:r>
      <w:r w:rsidRPr="009B7D18">
        <w:rPr>
          <w:color w:val="231F20"/>
        </w:rPr>
        <w:t>ние</w:t>
      </w:r>
      <w:r w:rsidRPr="00EC2265">
        <w:rPr>
          <w:color w:val="231F20"/>
        </w:rPr>
        <w:t xml:space="preserve"> </w:t>
      </w:r>
      <w:r w:rsidRPr="009B7D18">
        <w:rPr>
          <w:color w:val="231F20"/>
        </w:rPr>
        <w:t>и</w:t>
      </w:r>
      <w:r w:rsidRPr="00EC2265">
        <w:rPr>
          <w:color w:val="231F20"/>
        </w:rPr>
        <w:t xml:space="preserve"> </w:t>
      </w:r>
      <w:r w:rsidRPr="009B7D18">
        <w:rPr>
          <w:color w:val="231F20"/>
        </w:rPr>
        <w:t>запись</w:t>
      </w:r>
      <w:r w:rsidRPr="00EC2265">
        <w:rPr>
          <w:color w:val="231F20"/>
        </w:rPr>
        <w:t xml:space="preserve"> </w:t>
      </w:r>
      <w:r w:rsidRPr="009B7D18">
        <w:rPr>
          <w:color w:val="231F20"/>
        </w:rPr>
        <w:t>решения;</w:t>
      </w:r>
      <w:r w:rsidRPr="00EC2265">
        <w:rPr>
          <w:color w:val="231F20"/>
        </w:rPr>
        <w:t xml:space="preserve"> </w:t>
      </w:r>
      <w:r w:rsidRPr="009B7D18">
        <w:rPr>
          <w:color w:val="231F20"/>
        </w:rPr>
        <w:t>проверка</w:t>
      </w:r>
      <w:r w:rsidRPr="00EC2265">
        <w:rPr>
          <w:color w:val="231F20"/>
        </w:rPr>
        <w:t xml:space="preserve"> </w:t>
      </w:r>
      <w:r w:rsidRPr="009B7D18">
        <w:rPr>
          <w:color w:val="231F20"/>
        </w:rPr>
        <w:t>решения</w:t>
      </w:r>
      <w:r w:rsidRPr="00EC2265">
        <w:rPr>
          <w:color w:val="231F20"/>
        </w:rPr>
        <w:t xml:space="preserve"> </w:t>
      </w:r>
      <w:r w:rsidRPr="009B7D18">
        <w:rPr>
          <w:color w:val="231F20"/>
        </w:rPr>
        <w:t>и</w:t>
      </w:r>
      <w:r w:rsidRPr="00EC2265">
        <w:rPr>
          <w:color w:val="231F20"/>
        </w:rPr>
        <w:t xml:space="preserve"> </w:t>
      </w:r>
      <w:r w:rsidRPr="009B7D18">
        <w:rPr>
          <w:color w:val="231F20"/>
        </w:rPr>
        <w:t>ответа.</w:t>
      </w:r>
      <w:r w:rsidRPr="00EC2265">
        <w:rPr>
          <w:color w:val="231F20"/>
        </w:rPr>
        <w:t xml:space="preserve"> </w:t>
      </w:r>
      <w:proofErr w:type="gramStart"/>
      <w:r w:rsidRPr="009B7D18">
        <w:rPr>
          <w:color w:val="231F20"/>
        </w:rPr>
        <w:t>Анализ</w:t>
      </w:r>
      <w:r w:rsidRPr="00EC2265">
        <w:rPr>
          <w:color w:val="231F20"/>
        </w:rPr>
        <w:t xml:space="preserve"> </w:t>
      </w:r>
      <w:r w:rsidR="00EC2265">
        <w:rPr>
          <w:color w:val="231F20"/>
        </w:rPr>
        <w:t>за</w:t>
      </w:r>
      <w:r w:rsidRPr="00EC2265">
        <w:rPr>
          <w:color w:val="231F20"/>
        </w:rPr>
        <w:t xml:space="preserve">висимостей, характеризующих процессы: движения (скорость, время, пройденный путь), работы (производительность, время, </w:t>
      </w:r>
      <w:r w:rsidRPr="009B7D18">
        <w:rPr>
          <w:color w:val="231F20"/>
        </w:rPr>
        <w:t>объём работы), купли-продажи (цена, количество, стоимость) и решение соответствующих задач.</w:t>
      </w:r>
      <w:proofErr w:type="gramEnd"/>
      <w:r w:rsidRPr="009B7D18">
        <w:rPr>
          <w:color w:val="231F20"/>
        </w:rPr>
        <w:t xml:space="preserve"> Задачи на установление времени (начало, продолжительность и окончание события), расчёта</w:t>
      </w:r>
      <w:r w:rsidRPr="00EC2265">
        <w:rPr>
          <w:color w:val="231F20"/>
        </w:rPr>
        <w:t xml:space="preserve"> </w:t>
      </w:r>
      <w:r w:rsidRPr="009B7D18">
        <w:rPr>
          <w:color w:val="231F20"/>
        </w:rPr>
        <w:t>количества,</w:t>
      </w:r>
      <w:r w:rsidRPr="00EC2265">
        <w:rPr>
          <w:color w:val="231F20"/>
        </w:rPr>
        <w:t xml:space="preserve"> </w:t>
      </w:r>
      <w:r w:rsidRPr="009B7D18">
        <w:rPr>
          <w:color w:val="231F20"/>
        </w:rPr>
        <w:t>расхода,</w:t>
      </w:r>
      <w:r w:rsidRPr="00EC2265">
        <w:rPr>
          <w:color w:val="231F20"/>
        </w:rPr>
        <w:t xml:space="preserve"> </w:t>
      </w:r>
      <w:r w:rsidRPr="009B7D18">
        <w:rPr>
          <w:color w:val="231F20"/>
        </w:rPr>
        <w:t>изменения.</w:t>
      </w:r>
      <w:r w:rsidRPr="00EC2265">
        <w:rPr>
          <w:color w:val="231F20"/>
        </w:rPr>
        <w:t xml:space="preserve"> </w:t>
      </w:r>
      <w:r w:rsidRPr="009B7D18">
        <w:rPr>
          <w:color w:val="231F20"/>
        </w:rPr>
        <w:t>Задачи</w:t>
      </w:r>
      <w:r w:rsidRPr="00EC2265">
        <w:rPr>
          <w:color w:val="231F20"/>
        </w:rPr>
        <w:t xml:space="preserve"> </w:t>
      </w:r>
      <w:r w:rsidRPr="009B7D18">
        <w:rPr>
          <w:color w:val="231F20"/>
        </w:rPr>
        <w:t>на</w:t>
      </w:r>
      <w:r w:rsidRPr="00EC2265">
        <w:rPr>
          <w:color w:val="231F20"/>
        </w:rPr>
        <w:t xml:space="preserve"> </w:t>
      </w:r>
      <w:r w:rsidR="00EC2265">
        <w:rPr>
          <w:color w:val="231F20"/>
        </w:rPr>
        <w:t>нахожде</w:t>
      </w:r>
      <w:r w:rsidRPr="009B7D18">
        <w:rPr>
          <w:color w:val="231F20"/>
        </w:rPr>
        <w:t>ние доли величины, величины</w:t>
      </w:r>
      <w:r w:rsidR="00EC2265">
        <w:rPr>
          <w:color w:val="231F20"/>
        </w:rPr>
        <w:t xml:space="preserve"> по её доле. Разные способы ре</w:t>
      </w:r>
      <w:r w:rsidRPr="009B7D18">
        <w:rPr>
          <w:color w:val="231F20"/>
        </w:rPr>
        <w:t>шения</w:t>
      </w:r>
      <w:r w:rsidRPr="00EC2265">
        <w:rPr>
          <w:color w:val="231F20"/>
        </w:rPr>
        <w:t xml:space="preserve"> </w:t>
      </w:r>
      <w:r w:rsidRPr="009B7D18">
        <w:rPr>
          <w:color w:val="231F20"/>
        </w:rPr>
        <w:t>некоторых</w:t>
      </w:r>
      <w:r w:rsidRPr="00EC2265">
        <w:rPr>
          <w:color w:val="231F20"/>
        </w:rPr>
        <w:t xml:space="preserve"> </w:t>
      </w:r>
      <w:r w:rsidRPr="009B7D18">
        <w:rPr>
          <w:color w:val="231F20"/>
        </w:rPr>
        <w:t>видов</w:t>
      </w:r>
      <w:r w:rsidRPr="00EC2265">
        <w:rPr>
          <w:color w:val="231F20"/>
        </w:rPr>
        <w:t xml:space="preserve"> </w:t>
      </w:r>
      <w:r w:rsidRPr="009B7D18">
        <w:rPr>
          <w:color w:val="231F20"/>
        </w:rPr>
        <w:t>изученных</w:t>
      </w:r>
      <w:r w:rsidRPr="00EC2265">
        <w:rPr>
          <w:color w:val="231F20"/>
        </w:rPr>
        <w:t xml:space="preserve"> </w:t>
      </w:r>
      <w:r w:rsidRPr="009B7D18">
        <w:rPr>
          <w:color w:val="231F20"/>
        </w:rPr>
        <w:t>задач.</w:t>
      </w:r>
      <w:r w:rsidRPr="00EC2265">
        <w:rPr>
          <w:color w:val="231F20"/>
        </w:rPr>
        <w:t xml:space="preserve"> </w:t>
      </w:r>
      <w:r w:rsidRPr="009B7D18">
        <w:rPr>
          <w:color w:val="231F20"/>
        </w:rPr>
        <w:t>Оформление</w:t>
      </w:r>
      <w:r w:rsidRPr="00EC2265">
        <w:rPr>
          <w:color w:val="231F20"/>
        </w:rPr>
        <w:t xml:space="preserve"> </w:t>
      </w:r>
      <w:r w:rsidR="00EC2265">
        <w:rPr>
          <w:color w:val="231F20"/>
        </w:rPr>
        <w:t>реше</w:t>
      </w:r>
      <w:r w:rsidRPr="009B7D18">
        <w:rPr>
          <w:color w:val="231F20"/>
        </w:rPr>
        <w:t>ния по действиям с пояснением, по вопросам, с помощью числового выражения.</w:t>
      </w:r>
    </w:p>
    <w:p w:rsidR="007576B5" w:rsidRPr="009B7D18" w:rsidRDefault="007576B5" w:rsidP="009B7D18">
      <w:pPr>
        <w:pStyle w:val="510"/>
        <w:ind w:left="0"/>
        <w:jc w:val="both"/>
        <w:rPr>
          <w:rFonts w:ascii="Times New Roman" w:hAnsi="Times New Roman" w:cs="Times New Roman"/>
          <w:sz w:val="24"/>
          <w:szCs w:val="24"/>
        </w:rPr>
      </w:pPr>
      <w:r w:rsidRPr="009B7D18">
        <w:rPr>
          <w:rFonts w:ascii="Times New Roman" w:hAnsi="Times New Roman" w:cs="Times New Roman"/>
          <w:color w:val="231F20"/>
          <w:w w:val="90"/>
          <w:sz w:val="24"/>
          <w:szCs w:val="24"/>
        </w:rPr>
        <w:t>Пространственные</w:t>
      </w:r>
      <w:r w:rsidRPr="009B7D18">
        <w:rPr>
          <w:rFonts w:ascii="Times New Roman" w:hAnsi="Times New Roman" w:cs="Times New Roman"/>
          <w:color w:val="231F20"/>
          <w:spacing w:val="33"/>
          <w:sz w:val="24"/>
          <w:szCs w:val="24"/>
        </w:rPr>
        <w:t xml:space="preserve"> </w:t>
      </w:r>
      <w:r w:rsidRPr="009B7D18">
        <w:rPr>
          <w:rFonts w:ascii="Times New Roman" w:hAnsi="Times New Roman" w:cs="Times New Roman"/>
          <w:color w:val="231F20"/>
          <w:w w:val="90"/>
          <w:sz w:val="24"/>
          <w:szCs w:val="24"/>
        </w:rPr>
        <w:t>отношения</w:t>
      </w:r>
      <w:r w:rsidRPr="009B7D18">
        <w:rPr>
          <w:rFonts w:ascii="Times New Roman" w:hAnsi="Times New Roman" w:cs="Times New Roman"/>
          <w:color w:val="231F20"/>
          <w:spacing w:val="33"/>
          <w:sz w:val="24"/>
          <w:szCs w:val="24"/>
        </w:rPr>
        <w:t xml:space="preserve"> </w:t>
      </w:r>
      <w:r w:rsidRPr="009B7D18">
        <w:rPr>
          <w:rFonts w:ascii="Times New Roman" w:hAnsi="Times New Roman" w:cs="Times New Roman"/>
          <w:color w:val="231F20"/>
          <w:w w:val="90"/>
          <w:sz w:val="24"/>
          <w:szCs w:val="24"/>
        </w:rPr>
        <w:t>и</w:t>
      </w:r>
      <w:r w:rsidRPr="009B7D18">
        <w:rPr>
          <w:rFonts w:ascii="Times New Roman" w:hAnsi="Times New Roman" w:cs="Times New Roman"/>
          <w:color w:val="231F20"/>
          <w:spacing w:val="34"/>
          <w:sz w:val="24"/>
          <w:szCs w:val="24"/>
        </w:rPr>
        <w:t xml:space="preserve"> </w:t>
      </w:r>
      <w:r w:rsidRPr="009B7D18">
        <w:rPr>
          <w:rFonts w:ascii="Times New Roman" w:hAnsi="Times New Roman" w:cs="Times New Roman"/>
          <w:color w:val="231F20"/>
          <w:w w:val="90"/>
          <w:sz w:val="24"/>
          <w:szCs w:val="24"/>
        </w:rPr>
        <w:t>геометрические</w:t>
      </w:r>
      <w:r w:rsidRPr="009B7D18">
        <w:rPr>
          <w:rFonts w:ascii="Times New Roman" w:hAnsi="Times New Roman" w:cs="Times New Roman"/>
          <w:color w:val="231F20"/>
          <w:spacing w:val="33"/>
          <w:sz w:val="24"/>
          <w:szCs w:val="24"/>
        </w:rPr>
        <w:t xml:space="preserve"> </w:t>
      </w:r>
      <w:r w:rsidRPr="009B7D18">
        <w:rPr>
          <w:rFonts w:ascii="Times New Roman" w:hAnsi="Times New Roman" w:cs="Times New Roman"/>
          <w:color w:val="231F20"/>
          <w:spacing w:val="-2"/>
          <w:w w:val="90"/>
          <w:sz w:val="24"/>
          <w:szCs w:val="24"/>
        </w:rPr>
        <w:t>фигуры</w:t>
      </w:r>
    </w:p>
    <w:p w:rsidR="007576B5" w:rsidRPr="009B7D18" w:rsidRDefault="007576B5" w:rsidP="009B7D18">
      <w:pPr>
        <w:pStyle w:val="a3"/>
        <w:ind w:left="0"/>
        <w:jc w:val="both"/>
      </w:pPr>
      <w:r w:rsidRPr="009B7D18">
        <w:rPr>
          <w:color w:val="231F20"/>
        </w:rPr>
        <w:t>Наглядные</w:t>
      </w:r>
      <w:r w:rsidRPr="009B7D18">
        <w:rPr>
          <w:color w:val="231F20"/>
          <w:spacing w:val="-11"/>
        </w:rPr>
        <w:t xml:space="preserve"> </w:t>
      </w:r>
      <w:r w:rsidRPr="009B7D18">
        <w:rPr>
          <w:color w:val="231F20"/>
        </w:rPr>
        <w:t>представления</w:t>
      </w:r>
      <w:r w:rsidRPr="009B7D18">
        <w:rPr>
          <w:color w:val="231F20"/>
          <w:spacing w:val="-11"/>
        </w:rPr>
        <w:t xml:space="preserve"> </w:t>
      </w:r>
      <w:r w:rsidRPr="009B7D18">
        <w:rPr>
          <w:color w:val="231F20"/>
        </w:rPr>
        <w:t>о</w:t>
      </w:r>
      <w:r w:rsidRPr="009B7D18">
        <w:rPr>
          <w:color w:val="231F20"/>
          <w:spacing w:val="-11"/>
        </w:rPr>
        <w:t xml:space="preserve"> </w:t>
      </w:r>
      <w:r w:rsidRPr="009B7D18">
        <w:rPr>
          <w:color w:val="231F20"/>
          <w:spacing w:val="-2"/>
        </w:rPr>
        <w:t>симметрии.</w:t>
      </w:r>
    </w:p>
    <w:p w:rsidR="007576B5" w:rsidRPr="00EC2265" w:rsidRDefault="007576B5" w:rsidP="009B7D18">
      <w:pPr>
        <w:pStyle w:val="a3"/>
        <w:ind w:left="0"/>
        <w:jc w:val="both"/>
        <w:rPr>
          <w:color w:val="231F20"/>
        </w:rPr>
      </w:pPr>
      <w:r w:rsidRPr="009B7D18">
        <w:rPr>
          <w:color w:val="231F20"/>
        </w:rPr>
        <w:t>Окружность, круг: распоз</w:t>
      </w:r>
      <w:r w:rsidR="00EC2265">
        <w:rPr>
          <w:color w:val="231F20"/>
        </w:rPr>
        <w:t>навание и изображение; построе</w:t>
      </w:r>
      <w:r w:rsidRPr="009B7D18">
        <w:rPr>
          <w:color w:val="231F20"/>
        </w:rPr>
        <w:t>ние</w:t>
      </w:r>
      <w:r w:rsidRPr="009B7D18">
        <w:rPr>
          <w:color w:val="231F20"/>
          <w:spacing w:val="-16"/>
        </w:rPr>
        <w:t xml:space="preserve"> </w:t>
      </w:r>
      <w:r w:rsidRPr="009B7D18">
        <w:rPr>
          <w:color w:val="231F20"/>
        </w:rPr>
        <w:t>окружности</w:t>
      </w:r>
      <w:r w:rsidRPr="009B7D18">
        <w:rPr>
          <w:color w:val="231F20"/>
          <w:spacing w:val="-16"/>
        </w:rPr>
        <w:t xml:space="preserve"> </w:t>
      </w:r>
      <w:r w:rsidRPr="009B7D18">
        <w:rPr>
          <w:color w:val="231F20"/>
        </w:rPr>
        <w:t>заданного</w:t>
      </w:r>
      <w:r w:rsidRPr="009B7D18">
        <w:rPr>
          <w:color w:val="231F20"/>
          <w:spacing w:val="-16"/>
        </w:rPr>
        <w:t xml:space="preserve"> </w:t>
      </w:r>
      <w:r w:rsidRPr="009B7D18">
        <w:rPr>
          <w:color w:val="231F20"/>
        </w:rPr>
        <w:t>радиуса.</w:t>
      </w:r>
      <w:r w:rsidRPr="009B7D18">
        <w:rPr>
          <w:color w:val="231F20"/>
          <w:spacing w:val="-16"/>
        </w:rPr>
        <w:t xml:space="preserve"> </w:t>
      </w:r>
      <w:r w:rsidRPr="009B7D18">
        <w:rPr>
          <w:color w:val="231F20"/>
        </w:rPr>
        <w:t>Построение</w:t>
      </w:r>
      <w:r w:rsidRPr="009B7D18">
        <w:rPr>
          <w:color w:val="231F20"/>
          <w:spacing w:val="-16"/>
        </w:rPr>
        <w:t xml:space="preserve"> </w:t>
      </w:r>
      <w:r w:rsidRPr="009B7D18">
        <w:rPr>
          <w:color w:val="231F20"/>
        </w:rPr>
        <w:t>изученных</w:t>
      </w:r>
      <w:r w:rsidRPr="009B7D18">
        <w:rPr>
          <w:color w:val="231F20"/>
          <w:spacing w:val="-16"/>
        </w:rPr>
        <w:t xml:space="preserve"> </w:t>
      </w:r>
      <w:r w:rsidR="00EC2265">
        <w:rPr>
          <w:color w:val="231F20"/>
        </w:rPr>
        <w:t>ге</w:t>
      </w:r>
      <w:r w:rsidRPr="009B7D18">
        <w:rPr>
          <w:color w:val="231F20"/>
        </w:rPr>
        <w:t>ометрических</w:t>
      </w:r>
      <w:r w:rsidRPr="009B7D18">
        <w:rPr>
          <w:color w:val="231F20"/>
          <w:spacing w:val="-13"/>
        </w:rPr>
        <w:t xml:space="preserve"> </w:t>
      </w:r>
      <w:r w:rsidRPr="009B7D18">
        <w:rPr>
          <w:color w:val="231F20"/>
        </w:rPr>
        <w:t>фигур</w:t>
      </w:r>
      <w:r w:rsidRPr="009B7D18">
        <w:rPr>
          <w:color w:val="231F20"/>
          <w:spacing w:val="-13"/>
        </w:rPr>
        <w:t xml:space="preserve"> </w:t>
      </w:r>
      <w:r w:rsidRPr="009B7D18">
        <w:rPr>
          <w:color w:val="231F20"/>
        </w:rPr>
        <w:t>с</w:t>
      </w:r>
      <w:r w:rsidRPr="009B7D18">
        <w:rPr>
          <w:color w:val="231F20"/>
          <w:spacing w:val="-12"/>
        </w:rPr>
        <w:t xml:space="preserve"> </w:t>
      </w:r>
      <w:r w:rsidRPr="009B7D18">
        <w:rPr>
          <w:color w:val="231F20"/>
        </w:rPr>
        <w:t>помощью</w:t>
      </w:r>
      <w:r w:rsidRPr="009B7D18">
        <w:rPr>
          <w:color w:val="231F20"/>
          <w:spacing w:val="-13"/>
        </w:rPr>
        <w:t xml:space="preserve"> </w:t>
      </w:r>
      <w:r w:rsidRPr="009B7D18">
        <w:rPr>
          <w:color w:val="231F20"/>
        </w:rPr>
        <w:t>линейки,</w:t>
      </w:r>
      <w:r w:rsidRPr="009B7D18">
        <w:rPr>
          <w:color w:val="231F20"/>
          <w:spacing w:val="-13"/>
        </w:rPr>
        <w:t xml:space="preserve"> </w:t>
      </w:r>
      <w:r w:rsidRPr="009B7D18">
        <w:rPr>
          <w:color w:val="231F20"/>
        </w:rPr>
        <w:t>угольника,</w:t>
      </w:r>
      <w:r w:rsidRPr="009B7D18">
        <w:rPr>
          <w:color w:val="231F20"/>
          <w:spacing w:val="-13"/>
        </w:rPr>
        <w:t xml:space="preserve"> </w:t>
      </w:r>
      <w:r w:rsidRPr="009B7D18">
        <w:rPr>
          <w:color w:val="231F20"/>
        </w:rPr>
        <w:t xml:space="preserve">циркуля. </w:t>
      </w:r>
      <w:proofErr w:type="gramStart"/>
      <w:r w:rsidRPr="009B7D18">
        <w:rPr>
          <w:color w:val="231F20"/>
        </w:rPr>
        <w:t>Пространственные геометрические фигуры (тела): шар, куб,</w:t>
      </w:r>
      <w:r w:rsidR="00EC2265">
        <w:t xml:space="preserve"> </w:t>
      </w:r>
      <w:r w:rsidRPr="009B7D18">
        <w:rPr>
          <w:color w:val="231F20"/>
        </w:rPr>
        <w:t>цилиндр,</w:t>
      </w:r>
      <w:r w:rsidRPr="009B7D18">
        <w:rPr>
          <w:color w:val="231F20"/>
          <w:spacing w:val="-3"/>
        </w:rPr>
        <w:t xml:space="preserve"> </w:t>
      </w:r>
      <w:r w:rsidRPr="009B7D18">
        <w:rPr>
          <w:color w:val="231F20"/>
        </w:rPr>
        <w:t>конус,</w:t>
      </w:r>
      <w:r w:rsidRPr="009B7D18">
        <w:rPr>
          <w:color w:val="231F20"/>
          <w:spacing w:val="-3"/>
        </w:rPr>
        <w:t xml:space="preserve"> </w:t>
      </w:r>
      <w:r w:rsidRPr="009B7D18">
        <w:rPr>
          <w:color w:val="231F20"/>
        </w:rPr>
        <w:t>пирамида;</w:t>
      </w:r>
      <w:r w:rsidRPr="00EC2265">
        <w:rPr>
          <w:color w:val="231F20"/>
        </w:rPr>
        <w:t xml:space="preserve"> </w:t>
      </w:r>
      <w:r w:rsidRPr="009B7D18">
        <w:rPr>
          <w:color w:val="231F20"/>
        </w:rPr>
        <w:t>различение,</w:t>
      </w:r>
      <w:r w:rsidRPr="00EC2265">
        <w:rPr>
          <w:color w:val="231F20"/>
        </w:rPr>
        <w:t xml:space="preserve"> называние.</w:t>
      </w:r>
      <w:proofErr w:type="gramEnd"/>
    </w:p>
    <w:p w:rsidR="006E6425" w:rsidRPr="00EC2265" w:rsidRDefault="007576B5" w:rsidP="009B7D18">
      <w:pPr>
        <w:pStyle w:val="a3"/>
        <w:ind w:left="0"/>
        <w:jc w:val="both"/>
        <w:rPr>
          <w:color w:val="231F20"/>
        </w:rPr>
      </w:pPr>
      <w:r w:rsidRPr="009B7D18">
        <w:rPr>
          <w:color w:val="231F20"/>
        </w:rPr>
        <w:t xml:space="preserve">Конструирование: разбиение фигуры на прямоугольники </w:t>
      </w:r>
      <w:r w:rsidRPr="00EC2265">
        <w:rPr>
          <w:color w:val="231F20"/>
        </w:rPr>
        <w:t>(квадраты), составление фигур из прямоугольников/квадратов.</w:t>
      </w:r>
    </w:p>
    <w:p w:rsidR="007576B5" w:rsidRPr="009B7D18" w:rsidRDefault="007576B5" w:rsidP="009B7D18">
      <w:pPr>
        <w:pStyle w:val="a3"/>
        <w:ind w:left="0"/>
        <w:jc w:val="both"/>
      </w:pPr>
      <w:r w:rsidRPr="00EC2265">
        <w:rPr>
          <w:color w:val="231F20"/>
        </w:rPr>
        <w:t>Периметр, площадь фигуры, составленной</w:t>
      </w:r>
      <w:r w:rsidRPr="009B7D18">
        <w:rPr>
          <w:color w:val="231F20"/>
          <w:spacing w:val="-8"/>
        </w:rPr>
        <w:t xml:space="preserve"> </w:t>
      </w:r>
      <w:r w:rsidRPr="009B7D18">
        <w:rPr>
          <w:color w:val="231F20"/>
          <w:spacing w:val="-2"/>
        </w:rPr>
        <w:t>из</w:t>
      </w:r>
      <w:r w:rsidRPr="009B7D18">
        <w:rPr>
          <w:color w:val="231F20"/>
          <w:spacing w:val="-8"/>
        </w:rPr>
        <w:t xml:space="preserve"> </w:t>
      </w:r>
      <w:r w:rsidRPr="009B7D18">
        <w:rPr>
          <w:color w:val="231F20"/>
          <w:spacing w:val="-2"/>
        </w:rPr>
        <w:t>двух-трёх</w:t>
      </w:r>
      <w:r w:rsidRPr="009B7D18">
        <w:rPr>
          <w:color w:val="231F20"/>
          <w:spacing w:val="-8"/>
        </w:rPr>
        <w:t xml:space="preserve"> </w:t>
      </w:r>
      <w:r w:rsidRPr="009B7D18">
        <w:rPr>
          <w:color w:val="231F20"/>
          <w:spacing w:val="-2"/>
        </w:rPr>
        <w:t>прямо</w:t>
      </w:r>
      <w:r w:rsidRPr="009B7D18">
        <w:rPr>
          <w:color w:val="231F20"/>
        </w:rPr>
        <w:t>угольников (квадратов).</w:t>
      </w:r>
    </w:p>
    <w:p w:rsidR="007576B5" w:rsidRPr="009B7D18" w:rsidRDefault="007576B5" w:rsidP="009B7D18">
      <w:pPr>
        <w:pStyle w:val="510"/>
        <w:ind w:left="0"/>
        <w:jc w:val="both"/>
        <w:rPr>
          <w:rFonts w:ascii="Times New Roman" w:hAnsi="Times New Roman" w:cs="Times New Roman"/>
          <w:sz w:val="24"/>
          <w:szCs w:val="24"/>
        </w:rPr>
      </w:pPr>
      <w:r w:rsidRPr="009B7D18">
        <w:rPr>
          <w:rFonts w:ascii="Times New Roman" w:hAnsi="Times New Roman" w:cs="Times New Roman"/>
          <w:color w:val="231F20"/>
          <w:w w:val="90"/>
          <w:sz w:val="24"/>
          <w:szCs w:val="24"/>
        </w:rPr>
        <w:t>Математическая</w:t>
      </w:r>
      <w:r w:rsidRPr="009B7D18">
        <w:rPr>
          <w:rFonts w:ascii="Times New Roman" w:hAnsi="Times New Roman" w:cs="Times New Roman"/>
          <w:color w:val="231F20"/>
          <w:spacing w:val="60"/>
          <w:w w:val="150"/>
          <w:sz w:val="24"/>
          <w:szCs w:val="24"/>
        </w:rPr>
        <w:t xml:space="preserve"> </w:t>
      </w:r>
      <w:r w:rsidRPr="009B7D18">
        <w:rPr>
          <w:rFonts w:ascii="Times New Roman" w:hAnsi="Times New Roman" w:cs="Times New Roman"/>
          <w:color w:val="231F20"/>
          <w:spacing w:val="-2"/>
          <w:w w:val="95"/>
          <w:sz w:val="24"/>
          <w:szCs w:val="24"/>
        </w:rPr>
        <w:t>информация</w:t>
      </w:r>
    </w:p>
    <w:p w:rsidR="007576B5" w:rsidRPr="00EC2265" w:rsidRDefault="007576B5" w:rsidP="009B7D18">
      <w:pPr>
        <w:pStyle w:val="a3"/>
        <w:ind w:left="0"/>
        <w:jc w:val="both"/>
        <w:rPr>
          <w:color w:val="231F20"/>
        </w:rPr>
      </w:pPr>
      <w:r w:rsidRPr="00EC2265">
        <w:rPr>
          <w:color w:val="231F20"/>
        </w:rPr>
        <w:t>Работа с утверждениями: конструирование, проверка истин</w:t>
      </w:r>
      <w:r w:rsidRPr="009B7D18">
        <w:rPr>
          <w:color w:val="231F20"/>
        </w:rPr>
        <w:t xml:space="preserve">ности; составление и проверка </w:t>
      </w:r>
      <w:proofErr w:type="gramStart"/>
      <w:r w:rsidRPr="009B7D18">
        <w:rPr>
          <w:color w:val="231F20"/>
        </w:rPr>
        <w:t>логических рассуждений</w:t>
      </w:r>
      <w:proofErr w:type="gramEnd"/>
      <w:r w:rsidRPr="009B7D18">
        <w:rPr>
          <w:color w:val="231F20"/>
        </w:rPr>
        <w:t xml:space="preserve"> при решении задач.</w:t>
      </w:r>
    </w:p>
    <w:p w:rsidR="007576B5" w:rsidRPr="00EC2265" w:rsidRDefault="007576B5" w:rsidP="009B7D18">
      <w:pPr>
        <w:pStyle w:val="a3"/>
        <w:ind w:left="0"/>
        <w:jc w:val="both"/>
        <w:rPr>
          <w:color w:val="231F20"/>
        </w:rPr>
      </w:pPr>
      <w:r w:rsidRPr="009B7D18">
        <w:rPr>
          <w:color w:val="231F20"/>
        </w:rPr>
        <w:t xml:space="preserve">Данные о реальных процессах и явлениях окружающего </w:t>
      </w:r>
      <w:r w:rsidRPr="00EC2265">
        <w:rPr>
          <w:color w:val="231F20"/>
        </w:rPr>
        <w:t>мира, представленные на диаграммах, схемах, в та</w:t>
      </w:r>
      <w:r w:rsidR="00EC2265">
        <w:rPr>
          <w:color w:val="231F20"/>
        </w:rPr>
        <w:t>блицах, тек</w:t>
      </w:r>
      <w:r w:rsidRPr="009B7D18">
        <w:rPr>
          <w:color w:val="231F20"/>
        </w:rPr>
        <w:t>стах.</w:t>
      </w:r>
      <w:r w:rsidRPr="00EC2265">
        <w:rPr>
          <w:color w:val="231F20"/>
        </w:rPr>
        <w:t xml:space="preserve"> </w:t>
      </w:r>
      <w:r w:rsidRPr="009B7D18">
        <w:rPr>
          <w:color w:val="231F20"/>
        </w:rPr>
        <w:t>Сбор</w:t>
      </w:r>
      <w:r w:rsidRPr="00EC2265">
        <w:rPr>
          <w:color w:val="231F20"/>
        </w:rPr>
        <w:t xml:space="preserve"> </w:t>
      </w:r>
      <w:r w:rsidRPr="009B7D18">
        <w:rPr>
          <w:color w:val="231F20"/>
        </w:rPr>
        <w:t>математических</w:t>
      </w:r>
      <w:r w:rsidRPr="00EC2265">
        <w:rPr>
          <w:color w:val="231F20"/>
        </w:rPr>
        <w:t xml:space="preserve"> </w:t>
      </w:r>
      <w:r w:rsidRPr="009B7D18">
        <w:rPr>
          <w:color w:val="231F20"/>
        </w:rPr>
        <w:t>данных</w:t>
      </w:r>
      <w:r w:rsidRPr="00EC2265">
        <w:rPr>
          <w:color w:val="231F20"/>
        </w:rPr>
        <w:t xml:space="preserve"> </w:t>
      </w:r>
      <w:r w:rsidRPr="009B7D18">
        <w:rPr>
          <w:color w:val="231F20"/>
        </w:rPr>
        <w:t>о</w:t>
      </w:r>
      <w:r w:rsidRPr="00EC2265">
        <w:rPr>
          <w:color w:val="231F20"/>
        </w:rPr>
        <w:t xml:space="preserve"> </w:t>
      </w:r>
      <w:r w:rsidRPr="009B7D18">
        <w:rPr>
          <w:color w:val="231F20"/>
        </w:rPr>
        <w:t>заданном</w:t>
      </w:r>
      <w:r w:rsidRPr="00EC2265">
        <w:rPr>
          <w:color w:val="231F20"/>
        </w:rPr>
        <w:t xml:space="preserve"> </w:t>
      </w:r>
      <w:r w:rsidRPr="009B7D18">
        <w:rPr>
          <w:color w:val="231F20"/>
        </w:rPr>
        <w:lastRenderedPageBreak/>
        <w:t>объекте</w:t>
      </w:r>
      <w:r w:rsidRPr="00EC2265">
        <w:rPr>
          <w:color w:val="231F20"/>
        </w:rPr>
        <w:t xml:space="preserve"> </w:t>
      </w:r>
      <w:r w:rsidRPr="009B7D18">
        <w:rPr>
          <w:color w:val="231F20"/>
        </w:rPr>
        <w:t xml:space="preserve">(числе, </w:t>
      </w:r>
      <w:r w:rsidRPr="00EC2265">
        <w:rPr>
          <w:color w:val="231F20"/>
        </w:rPr>
        <w:t>величине, геометрической фи</w:t>
      </w:r>
      <w:r w:rsidR="007625BC">
        <w:rPr>
          <w:color w:val="231F20"/>
        </w:rPr>
        <w:t>гуре). Поиск информации в спра</w:t>
      </w:r>
      <w:r w:rsidRPr="00EC2265">
        <w:rPr>
          <w:color w:val="231F20"/>
        </w:rPr>
        <w:t>вочной литературе, сети Инте</w:t>
      </w:r>
      <w:r w:rsidR="007625BC">
        <w:rPr>
          <w:color w:val="231F20"/>
        </w:rPr>
        <w:t>рнет. Запись информации в пред</w:t>
      </w:r>
      <w:r w:rsidRPr="009B7D18">
        <w:rPr>
          <w:color w:val="231F20"/>
        </w:rPr>
        <w:t>ложенной таблице, на столбчатой диаграмме.</w:t>
      </w:r>
    </w:p>
    <w:p w:rsidR="007576B5" w:rsidRPr="009B7D18" w:rsidRDefault="007576B5" w:rsidP="009B7D18">
      <w:pPr>
        <w:pStyle w:val="a3"/>
        <w:ind w:left="0"/>
        <w:jc w:val="both"/>
      </w:pPr>
      <w:r w:rsidRPr="009B7D18">
        <w:rPr>
          <w:color w:val="231F20"/>
        </w:rPr>
        <w:t>Доступные</w:t>
      </w:r>
      <w:r w:rsidRPr="00EC2265">
        <w:rPr>
          <w:color w:val="231F20"/>
        </w:rPr>
        <w:t xml:space="preserve"> </w:t>
      </w:r>
      <w:r w:rsidRPr="009B7D18">
        <w:rPr>
          <w:color w:val="231F20"/>
        </w:rPr>
        <w:t>электронные</w:t>
      </w:r>
      <w:r w:rsidRPr="00EC2265">
        <w:rPr>
          <w:color w:val="231F20"/>
        </w:rPr>
        <w:t xml:space="preserve"> </w:t>
      </w:r>
      <w:r w:rsidRPr="009B7D18">
        <w:rPr>
          <w:color w:val="231F20"/>
        </w:rPr>
        <w:t>средства</w:t>
      </w:r>
      <w:r w:rsidRPr="00EC2265">
        <w:rPr>
          <w:color w:val="231F20"/>
        </w:rPr>
        <w:t xml:space="preserve"> </w:t>
      </w:r>
      <w:r w:rsidRPr="009B7D18">
        <w:rPr>
          <w:color w:val="231F20"/>
        </w:rPr>
        <w:t>обучения,</w:t>
      </w:r>
      <w:r w:rsidRPr="00EC2265">
        <w:rPr>
          <w:color w:val="231F20"/>
        </w:rPr>
        <w:t xml:space="preserve"> </w:t>
      </w:r>
      <w:r w:rsidRPr="009B7D18">
        <w:rPr>
          <w:color w:val="231F20"/>
        </w:rPr>
        <w:t>пособия,</w:t>
      </w:r>
      <w:r w:rsidRPr="00EC2265">
        <w:rPr>
          <w:color w:val="231F20"/>
        </w:rPr>
        <w:t xml:space="preserve"> </w:t>
      </w:r>
      <w:r w:rsidR="007625BC">
        <w:rPr>
          <w:color w:val="231F20"/>
        </w:rPr>
        <w:t>трена</w:t>
      </w:r>
      <w:r w:rsidRPr="00EC2265">
        <w:rPr>
          <w:color w:val="231F20"/>
        </w:rPr>
        <w:t>жёры, их использование под р</w:t>
      </w:r>
      <w:r w:rsidR="007625BC">
        <w:rPr>
          <w:color w:val="231F20"/>
        </w:rPr>
        <w:t>уководством педагога и самосто</w:t>
      </w:r>
      <w:r w:rsidRPr="00EC2265">
        <w:rPr>
          <w:color w:val="231F20"/>
        </w:rPr>
        <w:t xml:space="preserve">ятельно. Правила безопасной работы с электронными </w:t>
      </w:r>
      <w:r w:rsidR="007625BC">
        <w:rPr>
          <w:color w:val="231F20"/>
        </w:rPr>
        <w:t>источни</w:t>
      </w:r>
      <w:r w:rsidRPr="00EC2265">
        <w:rPr>
          <w:color w:val="231F20"/>
        </w:rPr>
        <w:t xml:space="preserve">ками информации (электронная форма учебника, электронные </w:t>
      </w:r>
      <w:r w:rsidRPr="009B7D18">
        <w:rPr>
          <w:color w:val="231F20"/>
        </w:rPr>
        <w:t>словари, образовательные сайты, ориентированные на детей младшего школьного возраста).</w:t>
      </w:r>
    </w:p>
    <w:p w:rsidR="007576B5" w:rsidRPr="009B7D18" w:rsidRDefault="007576B5" w:rsidP="009B7D18">
      <w:pPr>
        <w:pStyle w:val="a3"/>
        <w:ind w:left="0"/>
        <w:jc w:val="both"/>
      </w:pPr>
      <w:r w:rsidRPr="009B7D18">
        <w:rPr>
          <w:color w:val="231F20"/>
        </w:rPr>
        <w:t>Алгоритмы</w:t>
      </w:r>
      <w:r w:rsidRPr="009B7D18">
        <w:rPr>
          <w:color w:val="231F20"/>
          <w:spacing w:val="5"/>
        </w:rPr>
        <w:t xml:space="preserve"> </w:t>
      </w:r>
      <w:r w:rsidRPr="009B7D18">
        <w:rPr>
          <w:color w:val="231F20"/>
        </w:rPr>
        <w:t>решения</w:t>
      </w:r>
      <w:r w:rsidRPr="009B7D18">
        <w:rPr>
          <w:color w:val="231F20"/>
          <w:spacing w:val="6"/>
        </w:rPr>
        <w:t xml:space="preserve"> </w:t>
      </w:r>
      <w:r w:rsidRPr="009B7D18">
        <w:rPr>
          <w:color w:val="231F20"/>
        </w:rPr>
        <w:t>учебных</w:t>
      </w:r>
      <w:r w:rsidRPr="009B7D18">
        <w:rPr>
          <w:color w:val="231F20"/>
          <w:spacing w:val="6"/>
        </w:rPr>
        <w:t xml:space="preserve"> </w:t>
      </w:r>
      <w:r w:rsidRPr="009B7D18">
        <w:rPr>
          <w:color w:val="231F20"/>
        </w:rPr>
        <w:t>и</w:t>
      </w:r>
      <w:r w:rsidRPr="009B7D18">
        <w:rPr>
          <w:color w:val="231F20"/>
          <w:spacing w:val="5"/>
        </w:rPr>
        <w:t xml:space="preserve"> </w:t>
      </w:r>
      <w:r w:rsidRPr="009B7D18">
        <w:rPr>
          <w:color w:val="231F20"/>
        </w:rPr>
        <w:t>практических</w:t>
      </w:r>
      <w:r w:rsidRPr="009B7D18">
        <w:rPr>
          <w:color w:val="231F20"/>
          <w:spacing w:val="6"/>
        </w:rPr>
        <w:t xml:space="preserve"> </w:t>
      </w:r>
      <w:r w:rsidRPr="009B7D18">
        <w:rPr>
          <w:color w:val="231F20"/>
          <w:spacing w:val="-2"/>
        </w:rPr>
        <w:t>задач.</w:t>
      </w:r>
    </w:p>
    <w:p w:rsidR="007576B5" w:rsidRPr="009B7D18" w:rsidRDefault="007576B5" w:rsidP="009B7D18">
      <w:pPr>
        <w:pStyle w:val="21"/>
        <w:spacing w:line="240" w:lineRule="auto"/>
        <w:ind w:left="0"/>
        <w:jc w:val="both"/>
      </w:pPr>
      <w:r w:rsidRPr="009B7D18">
        <w:rPr>
          <w:color w:val="231F20"/>
        </w:rPr>
        <w:t>Универсальные</w:t>
      </w:r>
      <w:r w:rsidRPr="009B7D18">
        <w:rPr>
          <w:color w:val="231F20"/>
          <w:spacing w:val="17"/>
        </w:rPr>
        <w:t xml:space="preserve"> </w:t>
      </w:r>
      <w:r w:rsidRPr="009B7D18">
        <w:rPr>
          <w:color w:val="231F20"/>
        </w:rPr>
        <w:t>учебные</w:t>
      </w:r>
      <w:r w:rsidRPr="009B7D18">
        <w:rPr>
          <w:color w:val="231F20"/>
          <w:spacing w:val="17"/>
        </w:rPr>
        <w:t xml:space="preserve"> </w:t>
      </w:r>
      <w:r w:rsidRPr="009B7D18">
        <w:rPr>
          <w:color w:val="231F20"/>
          <w:spacing w:val="-2"/>
        </w:rPr>
        <w:t>действия</w:t>
      </w:r>
    </w:p>
    <w:p w:rsidR="007576B5" w:rsidRPr="009B7D18" w:rsidRDefault="007576B5" w:rsidP="009B7D18">
      <w:pPr>
        <w:jc w:val="both"/>
        <w:rPr>
          <w:i/>
          <w:sz w:val="24"/>
          <w:szCs w:val="24"/>
        </w:rPr>
      </w:pPr>
      <w:r w:rsidRPr="009B7D18">
        <w:rPr>
          <w:i/>
          <w:color w:val="231F20"/>
          <w:sz w:val="24"/>
          <w:szCs w:val="24"/>
        </w:rPr>
        <w:t>Универсальные</w:t>
      </w:r>
      <w:r w:rsidRPr="009B7D18">
        <w:rPr>
          <w:i/>
          <w:color w:val="231F20"/>
          <w:spacing w:val="-8"/>
          <w:sz w:val="24"/>
          <w:szCs w:val="24"/>
        </w:rPr>
        <w:t xml:space="preserve"> </w:t>
      </w:r>
      <w:r w:rsidRPr="009B7D18">
        <w:rPr>
          <w:i/>
          <w:color w:val="231F20"/>
          <w:sz w:val="24"/>
          <w:szCs w:val="24"/>
        </w:rPr>
        <w:t>познавательные</w:t>
      </w:r>
      <w:r w:rsidRPr="009B7D18">
        <w:rPr>
          <w:i/>
          <w:color w:val="231F20"/>
          <w:spacing w:val="-8"/>
          <w:sz w:val="24"/>
          <w:szCs w:val="24"/>
        </w:rPr>
        <w:t xml:space="preserve"> </w:t>
      </w:r>
      <w:r w:rsidRPr="009B7D18">
        <w:rPr>
          <w:i/>
          <w:color w:val="231F20"/>
          <w:sz w:val="24"/>
          <w:szCs w:val="24"/>
        </w:rPr>
        <w:t>учебные</w:t>
      </w:r>
      <w:r w:rsidRPr="009B7D18">
        <w:rPr>
          <w:i/>
          <w:color w:val="231F20"/>
          <w:spacing w:val="-7"/>
          <w:sz w:val="24"/>
          <w:szCs w:val="24"/>
        </w:rPr>
        <w:t xml:space="preserve"> </w:t>
      </w:r>
      <w:r w:rsidRPr="009B7D18">
        <w:rPr>
          <w:i/>
          <w:color w:val="231F20"/>
          <w:spacing w:val="-2"/>
          <w:sz w:val="24"/>
          <w:szCs w:val="24"/>
        </w:rPr>
        <w:t>действия:</w:t>
      </w:r>
    </w:p>
    <w:p w:rsidR="007576B5" w:rsidRPr="009B7D18" w:rsidRDefault="007576B5" w:rsidP="009B7D18">
      <w:pPr>
        <w:pStyle w:val="a3"/>
        <w:ind w:left="0"/>
        <w:jc w:val="both"/>
      </w:pPr>
      <w:r w:rsidRPr="009B7D18">
        <w:rPr>
          <w:color w:val="231F20"/>
        </w:rPr>
        <w:t>—ориентироваться в изуч</w:t>
      </w:r>
      <w:r w:rsidR="007625BC">
        <w:rPr>
          <w:color w:val="231F20"/>
        </w:rPr>
        <w:t>енной математической терминоло</w:t>
      </w:r>
      <w:r w:rsidRPr="009B7D18">
        <w:rPr>
          <w:color w:val="231F20"/>
        </w:rPr>
        <w:t>гии, использовать её в высказываниях и рассуждениях;</w:t>
      </w:r>
    </w:p>
    <w:p w:rsidR="007576B5" w:rsidRPr="009B7D18" w:rsidRDefault="007576B5" w:rsidP="009B7D18">
      <w:pPr>
        <w:pStyle w:val="a3"/>
        <w:ind w:left="0"/>
        <w:jc w:val="both"/>
      </w:pPr>
      <w:r w:rsidRPr="009B7D18">
        <w:rPr>
          <w:color w:val="231F20"/>
        </w:rPr>
        <w:t>—сравнивать</w:t>
      </w:r>
      <w:r w:rsidRPr="009B7D18">
        <w:rPr>
          <w:color w:val="231F20"/>
          <w:spacing w:val="-5"/>
        </w:rPr>
        <w:t xml:space="preserve"> </w:t>
      </w:r>
      <w:r w:rsidRPr="009B7D18">
        <w:rPr>
          <w:color w:val="231F20"/>
        </w:rPr>
        <w:t>математические</w:t>
      </w:r>
      <w:r w:rsidRPr="009B7D18">
        <w:rPr>
          <w:color w:val="231F20"/>
          <w:spacing w:val="-5"/>
        </w:rPr>
        <w:t xml:space="preserve"> </w:t>
      </w:r>
      <w:r w:rsidRPr="009B7D18">
        <w:rPr>
          <w:color w:val="231F20"/>
        </w:rPr>
        <w:t>объекты</w:t>
      </w:r>
      <w:r w:rsidRPr="009B7D18">
        <w:rPr>
          <w:color w:val="231F20"/>
          <w:spacing w:val="-5"/>
        </w:rPr>
        <w:t xml:space="preserve"> </w:t>
      </w:r>
      <w:r w:rsidRPr="009B7D18">
        <w:rPr>
          <w:color w:val="231F20"/>
        </w:rPr>
        <w:t>(числа,</w:t>
      </w:r>
      <w:r w:rsidRPr="009B7D18">
        <w:rPr>
          <w:color w:val="231F20"/>
          <w:spacing w:val="-5"/>
        </w:rPr>
        <w:t xml:space="preserve"> </w:t>
      </w:r>
      <w:r w:rsidRPr="009B7D18">
        <w:rPr>
          <w:color w:val="231F20"/>
        </w:rPr>
        <w:t>величины,</w:t>
      </w:r>
      <w:r w:rsidRPr="009B7D18">
        <w:rPr>
          <w:color w:val="231F20"/>
          <w:spacing w:val="-5"/>
        </w:rPr>
        <w:t xml:space="preserve"> </w:t>
      </w:r>
      <w:r w:rsidR="007625BC">
        <w:rPr>
          <w:color w:val="231F20"/>
        </w:rPr>
        <w:t>гео</w:t>
      </w:r>
      <w:r w:rsidRPr="009B7D18">
        <w:rPr>
          <w:color w:val="231F20"/>
        </w:rPr>
        <w:t>метрические фигуры), записывать признак сравнения;</w:t>
      </w:r>
    </w:p>
    <w:p w:rsidR="007576B5" w:rsidRPr="007625BC" w:rsidRDefault="007576B5" w:rsidP="009B7D18">
      <w:pPr>
        <w:pStyle w:val="a3"/>
        <w:ind w:left="0"/>
        <w:jc w:val="both"/>
        <w:rPr>
          <w:color w:val="231F20"/>
        </w:rPr>
      </w:pPr>
      <w:r w:rsidRPr="009B7D18">
        <w:rPr>
          <w:color w:val="231F20"/>
        </w:rPr>
        <w:t>—выбирать</w:t>
      </w:r>
      <w:r w:rsidRPr="007625BC">
        <w:rPr>
          <w:color w:val="231F20"/>
        </w:rPr>
        <w:t xml:space="preserve"> </w:t>
      </w:r>
      <w:r w:rsidRPr="009B7D18">
        <w:rPr>
          <w:color w:val="231F20"/>
        </w:rPr>
        <w:t>метод</w:t>
      </w:r>
      <w:r w:rsidRPr="007625BC">
        <w:rPr>
          <w:color w:val="231F20"/>
        </w:rPr>
        <w:t xml:space="preserve"> </w:t>
      </w:r>
      <w:r w:rsidRPr="009B7D18">
        <w:rPr>
          <w:color w:val="231F20"/>
        </w:rPr>
        <w:t>решения</w:t>
      </w:r>
      <w:r w:rsidRPr="007625BC">
        <w:rPr>
          <w:color w:val="231F20"/>
        </w:rPr>
        <w:t xml:space="preserve"> </w:t>
      </w:r>
      <w:r w:rsidRPr="009B7D18">
        <w:rPr>
          <w:color w:val="231F20"/>
        </w:rPr>
        <w:t>математической</w:t>
      </w:r>
      <w:r w:rsidRPr="007625BC">
        <w:rPr>
          <w:color w:val="231F20"/>
        </w:rPr>
        <w:t xml:space="preserve"> </w:t>
      </w:r>
      <w:r w:rsidRPr="009B7D18">
        <w:rPr>
          <w:color w:val="231F20"/>
        </w:rPr>
        <w:t>задачи</w:t>
      </w:r>
      <w:r w:rsidRPr="007625BC">
        <w:rPr>
          <w:color w:val="231F20"/>
        </w:rPr>
        <w:t xml:space="preserve"> </w:t>
      </w:r>
      <w:r w:rsidRPr="009B7D18">
        <w:rPr>
          <w:color w:val="231F20"/>
        </w:rPr>
        <w:t>(алгоритм действия,</w:t>
      </w:r>
      <w:r w:rsidRPr="007625BC">
        <w:rPr>
          <w:color w:val="231F20"/>
        </w:rPr>
        <w:t xml:space="preserve"> </w:t>
      </w:r>
      <w:r w:rsidRPr="009B7D18">
        <w:rPr>
          <w:color w:val="231F20"/>
        </w:rPr>
        <w:t>приём</w:t>
      </w:r>
      <w:r w:rsidRPr="007625BC">
        <w:rPr>
          <w:color w:val="231F20"/>
        </w:rPr>
        <w:t xml:space="preserve"> </w:t>
      </w:r>
      <w:r w:rsidRPr="009B7D18">
        <w:rPr>
          <w:color w:val="231F20"/>
        </w:rPr>
        <w:t>вычисления,</w:t>
      </w:r>
      <w:r w:rsidRPr="007625BC">
        <w:rPr>
          <w:color w:val="231F20"/>
        </w:rPr>
        <w:t xml:space="preserve"> </w:t>
      </w:r>
      <w:r w:rsidRPr="009B7D18">
        <w:rPr>
          <w:color w:val="231F20"/>
        </w:rPr>
        <w:t>способ</w:t>
      </w:r>
      <w:r w:rsidRPr="007625BC">
        <w:rPr>
          <w:color w:val="231F20"/>
        </w:rPr>
        <w:t xml:space="preserve"> </w:t>
      </w:r>
      <w:r w:rsidRPr="009B7D18">
        <w:rPr>
          <w:color w:val="231F20"/>
        </w:rPr>
        <w:t>решения,</w:t>
      </w:r>
      <w:r w:rsidRPr="007625BC">
        <w:rPr>
          <w:color w:val="231F20"/>
        </w:rPr>
        <w:t xml:space="preserve"> </w:t>
      </w:r>
      <w:r w:rsidR="007625BC">
        <w:rPr>
          <w:color w:val="231F20"/>
        </w:rPr>
        <w:t>моделирова</w:t>
      </w:r>
      <w:r w:rsidRPr="009B7D18">
        <w:rPr>
          <w:color w:val="231F20"/>
        </w:rPr>
        <w:t>ние ситуации, перебор вариантов);</w:t>
      </w:r>
    </w:p>
    <w:p w:rsidR="007576B5" w:rsidRPr="007625BC" w:rsidRDefault="007576B5" w:rsidP="009B7D18">
      <w:pPr>
        <w:pStyle w:val="a3"/>
        <w:ind w:left="0"/>
        <w:jc w:val="both"/>
        <w:rPr>
          <w:color w:val="231F20"/>
        </w:rPr>
      </w:pPr>
      <w:r w:rsidRPr="009B7D18">
        <w:rPr>
          <w:color w:val="231F20"/>
        </w:rPr>
        <w:t>—обнаруживать модели изученных геометрических фигур в окружающем мире;</w:t>
      </w:r>
    </w:p>
    <w:p w:rsidR="007576B5" w:rsidRPr="007625BC" w:rsidRDefault="007576B5" w:rsidP="009B7D18">
      <w:pPr>
        <w:pStyle w:val="a3"/>
        <w:ind w:left="0"/>
        <w:jc w:val="both"/>
        <w:rPr>
          <w:color w:val="231F20"/>
        </w:rPr>
      </w:pPr>
      <w:r w:rsidRPr="007625BC">
        <w:rPr>
          <w:color w:val="231F20"/>
        </w:rPr>
        <w:t>—конструировать геометрическую фигуру, обладающую задан</w:t>
      </w:r>
      <w:r w:rsidRPr="009B7D18">
        <w:rPr>
          <w:color w:val="231F20"/>
        </w:rPr>
        <w:t xml:space="preserve">ным свойством (отрезок </w:t>
      </w:r>
      <w:r w:rsidR="007625BC">
        <w:rPr>
          <w:color w:val="231F20"/>
        </w:rPr>
        <w:t xml:space="preserve">заданной длины, </w:t>
      </w:r>
      <w:proofErr w:type="gramStart"/>
      <w:r w:rsidR="007625BC">
        <w:rPr>
          <w:color w:val="231F20"/>
        </w:rPr>
        <w:t>ломаная</w:t>
      </w:r>
      <w:proofErr w:type="gramEnd"/>
      <w:r w:rsidR="007625BC">
        <w:rPr>
          <w:color w:val="231F20"/>
        </w:rPr>
        <w:t xml:space="preserve"> опреде</w:t>
      </w:r>
      <w:r w:rsidRPr="009B7D18">
        <w:rPr>
          <w:color w:val="231F20"/>
        </w:rPr>
        <w:t>лённой длины, квадрат с заданным периметром);</w:t>
      </w:r>
    </w:p>
    <w:p w:rsidR="007576B5" w:rsidRPr="007625BC" w:rsidRDefault="007576B5" w:rsidP="009B7D18">
      <w:pPr>
        <w:pStyle w:val="a3"/>
        <w:ind w:left="0"/>
        <w:jc w:val="both"/>
        <w:rPr>
          <w:color w:val="231F20"/>
        </w:rPr>
      </w:pPr>
      <w:r w:rsidRPr="009B7D18">
        <w:rPr>
          <w:color w:val="231F20"/>
        </w:rPr>
        <w:t>—классифицировать</w:t>
      </w:r>
      <w:r w:rsidRPr="007625BC">
        <w:rPr>
          <w:color w:val="231F20"/>
        </w:rPr>
        <w:t xml:space="preserve"> </w:t>
      </w:r>
      <w:r w:rsidRPr="009B7D18">
        <w:rPr>
          <w:color w:val="231F20"/>
        </w:rPr>
        <w:t>объекты</w:t>
      </w:r>
      <w:r w:rsidRPr="007625BC">
        <w:rPr>
          <w:color w:val="231F20"/>
        </w:rPr>
        <w:t xml:space="preserve"> </w:t>
      </w:r>
      <w:r w:rsidRPr="009B7D18">
        <w:rPr>
          <w:color w:val="231F20"/>
        </w:rPr>
        <w:t>по</w:t>
      </w:r>
      <w:r w:rsidRPr="007625BC">
        <w:rPr>
          <w:color w:val="231F20"/>
        </w:rPr>
        <w:t xml:space="preserve"> </w:t>
      </w:r>
      <w:r w:rsidRPr="009B7D18">
        <w:rPr>
          <w:color w:val="231F20"/>
        </w:rPr>
        <w:t>1—2</w:t>
      </w:r>
      <w:r w:rsidRPr="007625BC">
        <w:rPr>
          <w:color w:val="231F20"/>
        </w:rPr>
        <w:t xml:space="preserve"> </w:t>
      </w:r>
      <w:r w:rsidRPr="009B7D18">
        <w:rPr>
          <w:color w:val="231F20"/>
        </w:rPr>
        <w:t>выбранным</w:t>
      </w:r>
      <w:r w:rsidRPr="007625BC">
        <w:rPr>
          <w:color w:val="231F20"/>
        </w:rPr>
        <w:t xml:space="preserve"> признакам.</w:t>
      </w:r>
    </w:p>
    <w:p w:rsidR="007576B5" w:rsidRPr="007625BC" w:rsidRDefault="007576B5" w:rsidP="009B7D18">
      <w:pPr>
        <w:pStyle w:val="a3"/>
        <w:ind w:left="0"/>
        <w:jc w:val="both"/>
        <w:rPr>
          <w:color w:val="231F20"/>
        </w:rPr>
      </w:pPr>
      <w:r w:rsidRPr="009B7D18">
        <w:rPr>
          <w:color w:val="231F20"/>
        </w:rPr>
        <w:t>—составлять</w:t>
      </w:r>
      <w:r w:rsidRPr="007625BC">
        <w:rPr>
          <w:color w:val="231F20"/>
        </w:rPr>
        <w:t xml:space="preserve"> </w:t>
      </w:r>
      <w:r w:rsidRPr="009B7D18">
        <w:rPr>
          <w:color w:val="231F20"/>
        </w:rPr>
        <w:t>модель</w:t>
      </w:r>
      <w:r w:rsidRPr="007625BC">
        <w:rPr>
          <w:color w:val="231F20"/>
        </w:rPr>
        <w:t xml:space="preserve"> </w:t>
      </w:r>
      <w:r w:rsidRPr="009B7D18">
        <w:rPr>
          <w:color w:val="231F20"/>
        </w:rPr>
        <w:t>математической</w:t>
      </w:r>
      <w:r w:rsidRPr="007625BC">
        <w:rPr>
          <w:color w:val="231F20"/>
        </w:rPr>
        <w:t xml:space="preserve"> </w:t>
      </w:r>
      <w:r w:rsidRPr="009B7D18">
        <w:rPr>
          <w:color w:val="231F20"/>
        </w:rPr>
        <w:t>задачи,</w:t>
      </w:r>
      <w:r w:rsidRPr="007625BC">
        <w:rPr>
          <w:color w:val="231F20"/>
        </w:rPr>
        <w:t xml:space="preserve"> </w:t>
      </w:r>
      <w:r w:rsidRPr="009B7D18">
        <w:rPr>
          <w:color w:val="231F20"/>
        </w:rPr>
        <w:t>проверять</w:t>
      </w:r>
      <w:r w:rsidRPr="007625BC">
        <w:rPr>
          <w:color w:val="231F20"/>
        </w:rPr>
        <w:t xml:space="preserve"> </w:t>
      </w:r>
      <w:r w:rsidRPr="009B7D18">
        <w:rPr>
          <w:color w:val="231F20"/>
        </w:rPr>
        <w:t>её</w:t>
      </w:r>
      <w:r w:rsidRPr="007625BC">
        <w:rPr>
          <w:color w:val="231F20"/>
        </w:rPr>
        <w:t xml:space="preserve"> </w:t>
      </w:r>
      <w:r w:rsidR="007E7708">
        <w:rPr>
          <w:color w:val="231F20"/>
        </w:rPr>
        <w:t>со</w:t>
      </w:r>
      <w:r w:rsidRPr="009B7D18">
        <w:rPr>
          <w:color w:val="231F20"/>
        </w:rPr>
        <w:t>ответствие условиям задачи;</w:t>
      </w:r>
    </w:p>
    <w:p w:rsidR="007576B5" w:rsidRPr="009B7D18" w:rsidRDefault="007576B5" w:rsidP="009B7D18">
      <w:pPr>
        <w:pStyle w:val="a3"/>
        <w:ind w:left="0"/>
        <w:jc w:val="both"/>
      </w:pPr>
      <w:r w:rsidRPr="009B7D18">
        <w:rPr>
          <w:color w:val="231F20"/>
        </w:rPr>
        <w:t>—определять с помощью цифровых и аналоговых приборов: массу</w:t>
      </w:r>
      <w:r w:rsidRPr="007625BC">
        <w:rPr>
          <w:color w:val="231F20"/>
        </w:rPr>
        <w:t xml:space="preserve"> </w:t>
      </w:r>
      <w:r w:rsidRPr="009B7D18">
        <w:rPr>
          <w:color w:val="231F20"/>
        </w:rPr>
        <w:t>предмета</w:t>
      </w:r>
      <w:r w:rsidRPr="007625BC">
        <w:rPr>
          <w:color w:val="231F20"/>
        </w:rPr>
        <w:t xml:space="preserve"> </w:t>
      </w:r>
      <w:r w:rsidRPr="009B7D18">
        <w:rPr>
          <w:color w:val="231F20"/>
        </w:rPr>
        <w:t>(электронные</w:t>
      </w:r>
      <w:r w:rsidRPr="007625BC">
        <w:rPr>
          <w:color w:val="231F20"/>
        </w:rPr>
        <w:t xml:space="preserve"> </w:t>
      </w:r>
      <w:r w:rsidRPr="009B7D18">
        <w:rPr>
          <w:color w:val="231F20"/>
        </w:rPr>
        <w:t>и</w:t>
      </w:r>
      <w:r w:rsidRPr="007625BC">
        <w:rPr>
          <w:color w:val="231F20"/>
        </w:rPr>
        <w:t xml:space="preserve"> </w:t>
      </w:r>
      <w:r w:rsidRPr="009B7D18">
        <w:rPr>
          <w:color w:val="231F20"/>
        </w:rPr>
        <w:t>гиревые</w:t>
      </w:r>
      <w:r w:rsidRPr="007625BC">
        <w:rPr>
          <w:color w:val="231F20"/>
        </w:rPr>
        <w:t xml:space="preserve"> </w:t>
      </w:r>
      <w:r w:rsidRPr="009B7D18">
        <w:rPr>
          <w:color w:val="231F20"/>
        </w:rPr>
        <w:t>весы),</w:t>
      </w:r>
      <w:r w:rsidRPr="007625BC">
        <w:rPr>
          <w:color w:val="231F20"/>
        </w:rPr>
        <w:t xml:space="preserve"> </w:t>
      </w:r>
      <w:r w:rsidRPr="009B7D18">
        <w:rPr>
          <w:color w:val="231F20"/>
        </w:rPr>
        <w:t xml:space="preserve">температуру </w:t>
      </w:r>
      <w:r w:rsidRPr="007625BC">
        <w:rPr>
          <w:color w:val="231F20"/>
        </w:rPr>
        <w:t>(градусник), скорость движе</w:t>
      </w:r>
      <w:r w:rsidR="007625BC">
        <w:rPr>
          <w:color w:val="231F20"/>
        </w:rPr>
        <w:t>ния транспортного средства (ма</w:t>
      </w:r>
      <w:r w:rsidRPr="009B7D18">
        <w:rPr>
          <w:color w:val="231F20"/>
        </w:rPr>
        <w:t xml:space="preserve">кет спидометра), вместимость (с помощью измерительных </w:t>
      </w:r>
      <w:r w:rsidRPr="007625BC">
        <w:rPr>
          <w:color w:val="231F20"/>
        </w:rPr>
        <w:t>сосудов).</w:t>
      </w:r>
    </w:p>
    <w:p w:rsidR="007576B5" w:rsidRPr="009B7D18" w:rsidRDefault="007576B5" w:rsidP="009B7D18">
      <w:pPr>
        <w:jc w:val="both"/>
        <w:rPr>
          <w:i/>
          <w:sz w:val="24"/>
          <w:szCs w:val="24"/>
        </w:rPr>
      </w:pPr>
      <w:r w:rsidRPr="009B7D18">
        <w:rPr>
          <w:i/>
          <w:color w:val="231F20"/>
          <w:sz w:val="24"/>
          <w:szCs w:val="24"/>
        </w:rPr>
        <w:t>Работа</w:t>
      </w:r>
      <w:r w:rsidRPr="009B7D18">
        <w:rPr>
          <w:i/>
          <w:color w:val="231F20"/>
          <w:spacing w:val="21"/>
          <w:sz w:val="24"/>
          <w:szCs w:val="24"/>
        </w:rPr>
        <w:t xml:space="preserve"> </w:t>
      </w:r>
      <w:r w:rsidRPr="009B7D18">
        <w:rPr>
          <w:i/>
          <w:color w:val="231F20"/>
          <w:sz w:val="24"/>
          <w:szCs w:val="24"/>
        </w:rPr>
        <w:t>с</w:t>
      </w:r>
      <w:r w:rsidRPr="009B7D18">
        <w:rPr>
          <w:i/>
          <w:color w:val="231F20"/>
          <w:spacing w:val="21"/>
          <w:sz w:val="24"/>
          <w:szCs w:val="24"/>
        </w:rPr>
        <w:t xml:space="preserve"> </w:t>
      </w:r>
      <w:r w:rsidRPr="009B7D18">
        <w:rPr>
          <w:i/>
          <w:color w:val="231F20"/>
          <w:spacing w:val="-2"/>
          <w:sz w:val="24"/>
          <w:szCs w:val="24"/>
        </w:rPr>
        <w:t>информацией:</w:t>
      </w:r>
    </w:p>
    <w:p w:rsidR="007576B5" w:rsidRPr="009B7D18" w:rsidRDefault="007576B5" w:rsidP="009B7D18">
      <w:pPr>
        <w:pStyle w:val="a3"/>
        <w:ind w:left="0"/>
        <w:jc w:val="both"/>
      </w:pPr>
      <w:r w:rsidRPr="009B7D18">
        <w:rPr>
          <w:color w:val="231F20"/>
          <w:w w:val="95"/>
        </w:rPr>
        <w:t>—представлять</w:t>
      </w:r>
      <w:r w:rsidRPr="009B7D18">
        <w:rPr>
          <w:color w:val="231F20"/>
          <w:spacing w:val="30"/>
        </w:rPr>
        <w:t xml:space="preserve"> </w:t>
      </w:r>
      <w:r w:rsidRPr="009B7D18">
        <w:rPr>
          <w:color w:val="231F20"/>
          <w:w w:val="95"/>
        </w:rPr>
        <w:t>информацию</w:t>
      </w:r>
      <w:r w:rsidRPr="009B7D18">
        <w:rPr>
          <w:color w:val="231F20"/>
          <w:spacing w:val="30"/>
        </w:rPr>
        <w:t xml:space="preserve"> </w:t>
      </w:r>
      <w:r w:rsidRPr="009B7D18">
        <w:rPr>
          <w:color w:val="231F20"/>
          <w:w w:val="95"/>
        </w:rPr>
        <w:t>в</w:t>
      </w:r>
      <w:r w:rsidRPr="009B7D18">
        <w:rPr>
          <w:color w:val="231F20"/>
          <w:spacing w:val="30"/>
        </w:rPr>
        <w:t xml:space="preserve"> </w:t>
      </w:r>
      <w:r w:rsidRPr="009B7D18">
        <w:rPr>
          <w:color w:val="231F20"/>
          <w:w w:val="95"/>
        </w:rPr>
        <w:t>разных</w:t>
      </w:r>
      <w:r w:rsidRPr="009B7D18">
        <w:rPr>
          <w:color w:val="231F20"/>
          <w:spacing w:val="30"/>
        </w:rPr>
        <w:t xml:space="preserve"> </w:t>
      </w:r>
      <w:r w:rsidRPr="009B7D18">
        <w:rPr>
          <w:color w:val="231F20"/>
          <w:spacing w:val="-2"/>
          <w:w w:val="95"/>
        </w:rPr>
        <w:t>формах;</w:t>
      </w:r>
    </w:p>
    <w:p w:rsidR="007576B5" w:rsidRPr="009B7D18" w:rsidRDefault="007576B5" w:rsidP="009B7D18">
      <w:pPr>
        <w:pStyle w:val="a3"/>
        <w:ind w:left="0"/>
        <w:jc w:val="both"/>
      </w:pPr>
      <w:r w:rsidRPr="009B7D18">
        <w:rPr>
          <w:color w:val="231F20"/>
        </w:rPr>
        <w:t>—извлекать и интерпрети</w:t>
      </w:r>
      <w:r w:rsidR="007625BC">
        <w:rPr>
          <w:color w:val="231F20"/>
        </w:rPr>
        <w:t>ровать информацию, представлен</w:t>
      </w:r>
      <w:r w:rsidRPr="009B7D18">
        <w:rPr>
          <w:color w:val="231F20"/>
        </w:rPr>
        <w:t>ную в таблице, на диаграмме;</w:t>
      </w:r>
    </w:p>
    <w:p w:rsidR="007576B5" w:rsidRPr="009B7D18" w:rsidRDefault="007576B5" w:rsidP="009B7D18">
      <w:pPr>
        <w:pStyle w:val="a3"/>
        <w:ind w:left="0"/>
        <w:jc w:val="both"/>
      </w:pPr>
      <w:r w:rsidRPr="009B7D18">
        <w:rPr>
          <w:color w:val="231F20"/>
        </w:rPr>
        <w:t>—использовать справочную</w:t>
      </w:r>
      <w:r w:rsidR="007625BC">
        <w:rPr>
          <w:color w:val="231F20"/>
        </w:rPr>
        <w:t xml:space="preserve"> литературу для поиска информа</w:t>
      </w:r>
      <w:r w:rsidRPr="009B7D18">
        <w:rPr>
          <w:color w:val="231F20"/>
        </w:rPr>
        <w:t>ции,</w:t>
      </w:r>
      <w:r w:rsidRPr="009B7D18">
        <w:rPr>
          <w:color w:val="231F20"/>
          <w:spacing w:val="-10"/>
        </w:rPr>
        <w:t xml:space="preserve"> </w:t>
      </w:r>
      <w:r w:rsidRPr="009B7D18">
        <w:rPr>
          <w:color w:val="231F20"/>
        </w:rPr>
        <w:t>в</w:t>
      </w:r>
      <w:r w:rsidRPr="009B7D18">
        <w:rPr>
          <w:color w:val="231F20"/>
          <w:spacing w:val="-10"/>
        </w:rPr>
        <w:t xml:space="preserve"> </w:t>
      </w:r>
      <w:r w:rsidRPr="009B7D18">
        <w:rPr>
          <w:color w:val="231F20"/>
        </w:rPr>
        <w:t>том</w:t>
      </w:r>
      <w:r w:rsidRPr="009B7D18">
        <w:rPr>
          <w:color w:val="231F20"/>
          <w:spacing w:val="-10"/>
        </w:rPr>
        <w:t xml:space="preserve"> </w:t>
      </w:r>
      <w:r w:rsidRPr="009B7D18">
        <w:rPr>
          <w:color w:val="231F20"/>
        </w:rPr>
        <w:t>числе</w:t>
      </w:r>
      <w:r w:rsidRPr="009B7D18">
        <w:rPr>
          <w:color w:val="231F20"/>
          <w:spacing w:val="-10"/>
        </w:rPr>
        <w:t xml:space="preserve"> </w:t>
      </w:r>
      <w:r w:rsidRPr="009B7D18">
        <w:rPr>
          <w:color w:val="231F20"/>
        </w:rPr>
        <w:t>Интернет</w:t>
      </w:r>
      <w:r w:rsidRPr="009B7D18">
        <w:rPr>
          <w:color w:val="231F20"/>
          <w:spacing w:val="-10"/>
        </w:rPr>
        <w:t xml:space="preserve"> </w:t>
      </w:r>
      <w:r w:rsidRPr="009B7D18">
        <w:rPr>
          <w:color w:val="231F20"/>
        </w:rPr>
        <w:t>(в</w:t>
      </w:r>
      <w:r w:rsidRPr="009B7D18">
        <w:rPr>
          <w:color w:val="231F20"/>
          <w:spacing w:val="-10"/>
        </w:rPr>
        <w:t xml:space="preserve"> </w:t>
      </w:r>
      <w:r w:rsidRPr="009B7D18">
        <w:rPr>
          <w:color w:val="231F20"/>
        </w:rPr>
        <w:t>условиях</w:t>
      </w:r>
      <w:r w:rsidRPr="009B7D18">
        <w:rPr>
          <w:color w:val="231F20"/>
          <w:spacing w:val="-10"/>
        </w:rPr>
        <w:t xml:space="preserve"> </w:t>
      </w:r>
      <w:r w:rsidRPr="009B7D18">
        <w:rPr>
          <w:color w:val="231F20"/>
        </w:rPr>
        <w:t>контролируемого</w:t>
      </w:r>
      <w:r w:rsidRPr="009B7D18">
        <w:rPr>
          <w:color w:val="231F20"/>
          <w:spacing w:val="-10"/>
        </w:rPr>
        <w:t xml:space="preserve"> </w:t>
      </w:r>
      <w:r w:rsidRPr="009B7D18">
        <w:rPr>
          <w:color w:val="231F20"/>
        </w:rPr>
        <w:t>вы</w:t>
      </w:r>
      <w:r w:rsidRPr="009B7D18">
        <w:rPr>
          <w:color w:val="231F20"/>
          <w:spacing w:val="-2"/>
        </w:rPr>
        <w:t>хода).</w:t>
      </w:r>
    </w:p>
    <w:p w:rsidR="007576B5" w:rsidRPr="009B7D18" w:rsidRDefault="007576B5" w:rsidP="009B7D18">
      <w:pPr>
        <w:jc w:val="both"/>
        <w:rPr>
          <w:i/>
          <w:sz w:val="24"/>
          <w:szCs w:val="24"/>
        </w:rPr>
      </w:pPr>
      <w:r w:rsidRPr="009B7D18">
        <w:rPr>
          <w:i/>
          <w:color w:val="231F20"/>
          <w:sz w:val="24"/>
          <w:szCs w:val="24"/>
        </w:rPr>
        <w:t>Универсальные</w:t>
      </w:r>
      <w:r w:rsidRPr="009B7D18">
        <w:rPr>
          <w:i/>
          <w:color w:val="231F20"/>
          <w:spacing w:val="-5"/>
          <w:sz w:val="24"/>
          <w:szCs w:val="24"/>
        </w:rPr>
        <w:t xml:space="preserve"> </w:t>
      </w:r>
      <w:r w:rsidRPr="009B7D18">
        <w:rPr>
          <w:i/>
          <w:color w:val="231F20"/>
          <w:sz w:val="24"/>
          <w:szCs w:val="24"/>
        </w:rPr>
        <w:t>коммуникативные</w:t>
      </w:r>
      <w:r w:rsidRPr="009B7D18">
        <w:rPr>
          <w:i/>
          <w:color w:val="231F20"/>
          <w:spacing w:val="-5"/>
          <w:sz w:val="24"/>
          <w:szCs w:val="24"/>
        </w:rPr>
        <w:t xml:space="preserve"> </w:t>
      </w:r>
      <w:r w:rsidRPr="009B7D18">
        <w:rPr>
          <w:i/>
          <w:color w:val="231F20"/>
          <w:sz w:val="24"/>
          <w:szCs w:val="24"/>
        </w:rPr>
        <w:t>учебные</w:t>
      </w:r>
      <w:r w:rsidRPr="009B7D18">
        <w:rPr>
          <w:i/>
          <w:color w:val="231F20"/>
          <w:spacing w:val="-5"/>
          <w:sz w:val="24"/>
          <w:szCs w:val="24"/>
        </w:rPr>
        <w:t xml:space="preserve"> </w:t>
      </w:r>
      <w:r w:rsidRPr="009B7D18">
        <w:rPr>
          <w:i/>
          <w:color w:val="231F20"/>
          <w:spacing w:val="-2"/>
          <w:sz w:val="24"/>
          <w:szCs w:val="24"/>
        </w:rPr>
        <w:t>действия:</w:t>
      </w:r>
    </w:p>
    <w:p w:rsidR="007576B5" w:rsidRPr="009B7D18" w:rsidRDefault="007576B5" w:rsidP="009B7D18">
      <w:pPr>
        <w:pStyle w:val="a3"/>
        <w:ind w:left="0"/>
        <w:jc w:val="both"/>
      </w:pPr>
      <w:r w:rsidRPr="009B7D18">
        <w:rPr>
          <w:color w:val="231F20"/>
        </w:rPr>
        <w:t>—использовать</w:t>
      </w:r>
      <w:r w:rsidRPr="009B7D18">
        <w:rPr>
          <w:color w:val="231F20"/>
          <w:spacing w:val="-14"/>
        </w:rPr>
        <w:t xml:space="preserve"> </w:t>
      </w:r>
      <w:r w:rsidRPr="009B7D18">
        <w:rPr>
          <w:color w:val="231F20"/>
        </w:rPr>
        <w:t>математическую</w:t>
      </w:r>
      <w:r w:rsidRPr="009B7D18">
        <w:rPr>
          <w:color w:val="231F20"/>
          <w:spacing w:val="-14"/>
        </w:rPr>
        <w:t xml:space="preserve"> </w:t>
      </w:r>
      <w:r w:rsidRPr="009B7D18">
        <w:rPr>
          <w:color w:val="231F20"/>
        </w:rPr>
        <w:t>терминологию</w:t>
      </w:r>
      <w:r w:rsidRPr="009B7D18">
        <w:rPr>
          <w:color w:val="231F20"/>
          <w:spacing w:val="-14"/>
        </w:rPr>
        <w:t xml:space="preserve"> </w:t>
      </w:r>
      <w:r w:rsidRPr="009B7D18">
        <w:rPr>
          <w:color w:val="231F20"/>
        </w:rPr>
        <w:t>для</w:t>
      </w:r>
      <w:r w:rsidRPr="009B7D18">
        <w:rPr>
          <w:color w:val="231F20"/>
          <w:spacing w:val="-14"/>
        </w:rPr>
        <w:t xml:space="preserve"> </w:t>
      </w:r>
      <w:r w:rsidRPr="009B7D18">
        <w:rPr>
          <w:color w:val="231F20"/>
        </w:rPr>
        <w:t>записи</w:t>
      </w:r>
      <w:r w:rsidRPr="009B7D18">
        <w:rPr>
          <w:color w:val="231F20"/>
          <w:spacing w:val="-14"/>
        </w:rPr>
        <w:t xml:space="preserve"> </w:t>
      </w:r>
      <w:r w:rsidR="007625BC">
        <w:rPr>
          <w:color w:val="231F20"/>
        </w:rPr>
        <w:t>ре</w:t>
      </w:r>
      <w:r w:rsidRPr="009B7D18">
        <w:rPr>
          <w:color w:val="231F20"/>
        </w:rPr>
        <w:t>шения предметной или практической задачи;</w:t>
      </w:r>
    </w:p>
    <w:p w:rsidR="007576B5" w:rsidRPr="009B7D18" w:rsidRDefault="007576B5" w:rsidP="009B7D18">
      <w:pPr>
        <w:pStyle w:val="a3"/>
        <w:ind w:left="0"/>
        <w:jc w:val="both"/>
      </w:pPr>
      <w:r w:rsidRPr="009B7D18">
        <w:rPr>
          <w:color w:val="231F20"/>
        </w:rPr>
        <w:t>—приводить</w:t>
      </w:r>
      <w:r w:rsidRPr="009B7D18">
        <w:rPr>
          <w:color w:val="231F20"/>
          <w:spacing w:val="17"/>
        </w:rPr>
        <w:t xml:space="preserve"> </w:t>
      </w:r>
      <w:r w:rsidRPr="009B7D18">
        <w:rPr>
          <w:color w:val="231F20"/>
        </w:rPr>
        <w:t>примеры</w:t>
      </w:r>
      <w:r w:rsidRPr="009B7D18">
        <w:rPr>
          <w:color w:val="231F20"/>
          <w:spacing w:val="17"/>
        </w:rPr>
        <w:t xml:space="preserve"> </w:t>
      </w:r>
      <w:r w:rsidRPr="009B7D18">
        <w:rPr>
          <w:color w:val="231F20"/>
        </w:rPr>
        <w:t>и</w:t>
      </w:r>
      <w:r w:rsidRPr="009B7D18">
        <w:rPr>
          <w:color w:val="231F20"/>
          <w:spacing w:val="17"/>
        </w:rPr>
        <w:t xml:space="preserve"> </w:t>
      </w:r>
      <w:r w:rsidRPr="009B7D18">
        <w:rPr>
          <w:color w:val="231F20"/>
        </w:rPr>
        <w:t>контрпримеры</w:t>
      </w:r>
      <w:r w:rsidRPr="009B7D18">
        <w:rPr>
          <w:color w:val="231F20"/>
          <w:spacing w:val="17"/>
        </w:rPr>
        <w:t xml:space="preserve"> </w:t>
      </w:r>
      <w:r w:rsidRPr="009B7D18">
        <w:rPr>
          <w:color w:val="231F20"/>
        </w:rPr>
        <w:t>для</w:t>
      </w:r>
      <w:r w:rsidRPr="009B7D18">
        <w:rPr>
          <w:color w:val="231F20"/>
          <w:spacing w:val="17"/>
        </w:rPr>
        <w:t xml:space="preserve"> </w:t>
      </w:r>
      <w:r w:rsidR="007E7708">
        <w:rPr>
          <w:color w:val="231F20"/>
        </w:rPr>
        <w:t>подтверждения/</w:t>
      </w:r>
      <w:r w:rsidRPr="009B7D18">
        <w:rPr>
          <w:color w:val="231F20"/>
        </w:rPr>
        <w:t>опровержения вывода, гипотезы;</w:t>
      </w:r>
    </w:p>
    <w:p w:rsidR="007576B5" w:rsidRPr="009B7D18" w:rsidRDefault="007576B5" w:rsidP="009B7D18">
      <w:pPr>
        <w:pStyle w:val="a3"/>
        <w:ind w:left="0"/>
        <w:jc w:val="both"/>
      </w:pPr>
      <w:r w:rsidRPr="009B7D18">
        <w:rPr>
          <w:color w:val="231F20"/>
        </w:rPr>
        <w:t>—конструировать,</w:t>
      </w:r>
      <w:r w:rsidRPr="009B7D18">
        <w:rPr>
          <w:color w:val="231F20"/>
          <w:spacing w:val="-10"/>
        </w:rPr>
        <w:t xml:space="preserve"> </w:t>
      </w:r>
      <w:r w:rsidRPr="009B7D18">
        <w:rPr>
          <w:color w:val="231F20"/>
        </w:rPr>
        <w:t>читать</w:t>
      </w:r>
      <w:r w:rsidRPr="009B7D18">
        <w:rPr>
          <w:color w:val="231F20"/>
          <w:spacing w:val="-9"/>
        </w:rPr>
        <w:t xml:space="preserve"> </w:t>
      </w:r>
      <w:r w:rsidRPr="009B7D18">
        <w:rPr>
          <w:color w:val="231F20"/>
        </w:rPr>
        <w:t>числовое</w:t>
      </w:r>
      <w:r w:rsidRPr="009B7D18">
        <w:rPr>
          <w:color w:val="231F20"/>
          <w:spacing w:val="-9"/>
        </w:rPr>
        <w:t xml:space="preserve"> </w:t>
      </w:r>
      <w:r w:rsidRPr="009B7D18">
        <w:rPr>
          <w:color w:val="231F20"/>
          <w:spacing w:val="-2"/>
        </w:rPr>
        <w:t>выражение;</w:t>
      </w:r>
    </w:p>
    <w:p w:rsidR="007576B5" w:rsidRPr="009B7D18" w:rsidRDefault="007576B5" w:rsidP="009B7D18">
      <w:pPr>
        <w:pStyle w:val="a3"/>
        <w:ind w:left="0"/>
        <w:jc w:val="both"/>
      </w:pPr>
      <w:r w:rsidRPr="009B7D18">
        <w:rPr>
          <w:color w:val="231F20"/>
        </w:rPr>
        <w:t>—описывать</w:t>
      </w:r>
      <w:r w:rsidRPr="009B7D18">
        <w:rPr>
          <w:color w:val="231F20"/>
          <w:spacing w:val="19"/>
        </w:rPr>
        <w:t xml:space="preserve"> </w:t>
      </w:r>
      <w:r w:rsidRPr="009B7D18">
        <w:rPr>
          <w:color w:val="231F20"/>
        </w:rPr>
        <w:t>практическую</w:t>
      </w:r>
      <w:r w:rsidRPr="009B7D18">
        <w:rPr>
          <w:color w:val="231F20"/>
          <w:spacing w:val="19"/>
        </w:rPr>
        <w:t xml:space="preserve"> </w:t>
      </w:r>
      <w:r w:rsidRPr="009B7D18">
        <w:rPr>
          <w:color w:val="231F20"/>
        </w:rPr>
        <w:t>ситуацию</w:t>
      </w:r>
      <w:r w:rsidRPr="009B7D18">
        <w:rPr>
          <w:color w:val="231F20"/>
          <w:spacing w:val="19"/>
        </w:rPr>
        <w:t xml:space="preserve"> </w:t>
      </w:r>
      <w:r w:rsidRPr="009B7D18">
        <w:rPr>
          <w:color w:val="231F20"/>
        </w:rPr>
        <w:t>с</w:t>
      </w:r>
      <w:r w:rsidRPr="009B7D18">
        <w:rPr>
          <w:color w:val="231F20"/>
          <w:spacing w:val="19"/>
        </w:rPr>
        <w:t xml:space="preserve"> </w:t>
      </w:r>
      <w:r w:rsidRPr="009B7D18">
        <w:rPr>
          <w:color w:val="231F20"/>
        </w:rPr>
        <w:t>использованием</w:t>
      </w:r>
      <w:r w:rsidRPr="009B7D18">
        <w:rPr>
          <w:color w:val="231F20"/>
          <w:spacing w:val="19"/>
        </w:rPr>
        <w:t xml:space="preserve"> </w:t>
      </w:r>
      <w:r w:rsidR="007625BC">
        <w:rPr>
          <w:color w:val="231F20"/>
        </w:rPr>
        <w:t>изу</w:t>
      </w:r>
      <w:r w:rsidRPr="009B7D18">
        <w:rPr>
          <w:color w:val="231F20"/>
        </w:rPr>
        <w:t>ченной терминологии;</w:t>
      </w:r>
    </w:p>
    <w:p w:rsidR="007576B5" w:rsidRPr="009B7D18" w:rsidRDefault="007576B5" w:rsidP="009B7D18">
      <w:pPr>
        <w:pStyle w:val="a3"/>
        <w:ind w:left="0"/>
        <w:jc w:val="both"/>
      </w:pPr>
      <w:r w:rsidRPr="009B7D18">
        <w:rPr>
          <w:color w:val="231F20"/>
        </w:rPr>
        <w:t>—характеризовать</w:t>
      </w:r>
      <w:r w:rsidRPr="009B7D18">
        <w:rPr>
          <w:color w:val="231F20"/>
          <w:spacing w:val="-1"/>
        </w:rPr>
        <w:t xml:space="preserve"> </w:t>
      </w:r>
      <w:r w:rsidRPr="009B7D18">
        <w:rPr>
          <w:color w:val="231F20"/>
        </w:rPr>
        <w:t>математические</w:t>
      </w:r>
      <w:r w:rsidRPr="009B7D18">
        <w:rPr>
          <w:color w:val="231F20"/>
          <w:spacing w:val="-1"/>
        </w:rPr>
        <w:t xml:space="preserve"> </w:t>
      </w:r>
      <w:r w:rsidRPr="009B7D18">
        <w:rPr>
          <w:color w:val="231F20"/>
        </w:rPr>
        <w:t>объекты,</w:t>
      </w:r>
      <w:r w:rsidRPr="009B7D18">
        <w:rPr>
          <w:color w:val="231F20"/>
          <w:spacing w:val="-1"/>
        </w:rPr>
        <w:t xml:space="preserve"> </w:t>
      </w:r>
      <w:r w:rsidRPr="009B7D18">
        <w:rPr>
          <w:color w:val="231F20"/>
        </w:rPr>
        <w:t>явления</w:t>
      </w:r>
      <w:r w:rsidRPr="009B7D18">
        <w:rPr>
          <w:color w:val="231F20"/>
          <w:spacing w:val="-1"/>
        </w:rPr>
        <w:t xml:space="preserve"> </w:t>
      </w:r>
      <w:r w:rsidRPr="009B7D18">
        <w:rPr>
          <w:color w:val="231F20"/>
        </w:rPr>
        <w:t>и</w:t>
      </w:r>
      <w:r w:rsidRPr="009B7D18">
        <w:rPr>
          <w:color w:val="231F20"/>
          <w:spacing w:val="-1"/>
        </w:rPr>
        <w:t xml:space="preserve"> </w:t>
      </w:r>
      <w:r w:rsidR="007625BC">
        <w:rPr>
          <w:color w:val="231F20"/>
        </w:rPr>
        <w:t>собы</w:t>
      </w:r>
      <w:r w:rsidRPr="009B7D18">
        <w:rPr>
          <w:color w:val="231F20"/>
        </w:rPr>
        <w:t>тия с помощью изученных величин;</w:t>
      </w:r>
    </w:p>
    <w:p w:rsidR="007576B5" w:rsidRPr="009B7D18" w:rsidRDefault="007576B5" w:rsidP="009B7D18">
      <w:pPr>
        <w:pStyle w:val="a3"/>
        <w:ind w:left="0"/>
        <w:jc w:val="both"/>
      </w:pPr>
      <w:r w:rsidRPr="009B7D18">
        <w:rPr>
          <w:color w:val="231F20"/>
        </w:rPr>
        <w:t>—составлять</w:t>
      </w:r>
      <w:r w:rsidRPr="009B7D18">
        <w:rPr>
          <w:color w:val="231F20"/>
          <w:spacing w:val="-13"/>
        </w:rPr>
        <w:t xml:space="preserve"> </w:t>
      </w:r>
      <w:r w:rsidRPr="009B7D18">
        <w:rPr>
          <w:color w:val="231F20"/>
        </w:rPr>
        <w:t>инструкцию,</w:t>
      </w:r>
      <w:r w:rsidRPr="009B7D18">
        <w:rPr>
          <w:color w:val="231F20"/>
          <w:spacing w:val="-12"/>
        </w:rPr>
        <w:t xml:space="preserve"> </w:t>
      </w:r>
      <w:r w:rsidRPr="009B7D18">
        <w:rPr>
          <w:color w:val="231F20"/>
        </w:rPr>
        <w:t>записывать</w:t>
      </w:r>
      <w:r w:rsidRPr="009B7D18">
        <w:rPr>
          <w:color w:val="231F20"/>
          <w:spacing w:val="-12"/>
        </w:rPr>
        <w:t xml:space="preserve"> </w:t>
      </w:r>
      <w:r w:rsidRPr="009B7D18">
        <w:rPr>
          <w:color w:val="231F20"/>
          <w:spacing w:val="-2"/>
        </w:rPr>
        <w:t>рассуждение;</w:t>
      </w:r>
    </w:p>
    <w:p w:rsidR="007576B5" w:rsidRPr="009B7D18" w:rsidRDefault="007576B5" w:rsidP="009B7D18">
      <w:pPr>
        <w:pStyle w:val="a3"/>
        <w:ind w:left="0"/>
        <w:jc w:val="both"/>
      </w:pPr>
      <w:r w:rsidRPr="009B7D18">
        <w:rPr>
          <w:color w:val="231F20"/>
        </w:rPr>
        <w:t>—инициировать</w:t>
      </w:r>
      <w:r w:rsidRPr="009B7D18">
        <w:rPr>
          <w:color w:val="231F20"/>
          <w:spacing w:val="-9"/>
        </w:rPr>
        <w:t xml:space="preserve"> </w:t>
      </w:r>
      <w:r w:rsidRPr="009B7D18">
        <w:rPr>
          <w:color w:val="231F20"/>
        </w:rPr>
        <w:t>обсуждение</w:t>
      </w:r>
      <w:r w:rsidRPr="009B7D18">
        <w:rPr>
          <w:color w:val="231F20"/>
          <w:spacing w:val="-9"/>
        </w:rPr>
        <w:t xml:space="preserve"> </w:t>
      </w:r>
      <w:r w:rsidRPr="009B7D18">
        <w:rPr>
          <w:color w:val="231F20"/>
        </w:rPr>
        <w:t>разных</w:t>
      </w:r>
      <w:r w:rsidRPr="009B7D18">
        <w:rPr>
          <w:color w:val="231F20"/>
          <w:spacing w:val="-9"/>
        </w:rPr>
        <w:t xml:space="preserve"> </w:t>
      </w:r>
      <w:r w:rsidRPr="009B7D18">
        <w:rPr>
          <w:color w:val="231F20"/>
        </w:rPr>
        <w:t>способов</w:t>
      </w:r>
      <w:r w:rsidRPr="009B7D18">
        <w:rPr>
          <w:color w:val="231F20"/>
          <w:spacing w:val="-9"/>
        </w:rPr>
        <w:t xml:space="preserve"> </w:t>
      </w:r>
      <w:r w:rsidRPr="009B7D18">
        <w:rPr>
          <w:color w:val="231F20"/>
        </w:rPr>
        <w:t>выполнения</w:t>
      </w:r>
      <w:r w:rsidRPr="009B7D18">
        <w:rPr>
          <w:color w:val="231F20"/>
          <w:spacing w:val="-9"/>
        </w:rPr>
        <w:t xml:space="preserve"> </w:t>
      </w:r>
      <w:r w:rsidR="007625BC">
        <w:rPr>
          <w:color w:val="231F20"/>
        </w:rPr>
        <w:t>за</w:t>
      </w:r>
      <w:r w:rsidRPr="009B7D18">
        <w:rPr>
          <w:color w:val="231F20"/>
        </w:rPr>
        <w:t>дания, поиск ошибок в решении.</w:t>
      </w:r>
    </w:p>
    <w:p w:rsidR="007576B5" w:rsidRPr="009B7D18" w:rsidRDefault="007576B5" w:rsidP="009B7D18">
      <w:pPr>
        <w:jc w:val="both"/>
        <w:rPr>
          <w:i/>
          <w:sz w:val="24"/>
          <w:szCs w:val="24"/>
        </w:rPr>
      </w:pPr>
      <w:r w:rsidRPr="009B7D18">
        <w:rPr>
          <w:i/>
          <w:color w:val="231F20"/>
          <w:sz w:val="24"/>
          <w:szCs w:val="24"/>
        </w:rPr>
        <w:t>Универсальные</w:t>
      </w:r>
      <w:r w:rsidRPr="009B7D18">
        <w:rPr>
          <w:i/>
          <w:color w:val="231F20"/>
          <w:spacing w:val="-9"/>
          <w:sz w:val="24"/>
          <w:szCs w:val="24"/>
        </w:rPr>
        <w:t xml:space="preserve"> </w:t>
      </w:r>
      <w:r w:rsidRPr="009B7D18">
        <w:rPr>
          <w:i/>
          <w:color w:val="231F20"/>
          <w:sz w:val="24"/>
          <w:szCs w:val="24"/>
        </w:rPr>
        <w:t>регулятивные</w:t>
      </w:r>
      <w:r w:rsidRPr="009B7D18">
        <w:rPr>
          <w:i/>
          <w:color w:val="231F20"/>
          <w:spacing w:val="-8"/>
          <w:sz w:val="24"/>
          <w:szCs w:val="24"/>
        </w:rPr>
        <w:t xml:space="preserve"> </w:t>
      </w:r>
      <w:r w:rsidRPr="009B7D18">
        <w:rPr>
          <w:i/>
          <w:color w:val="231F20"/>
          <w:sz w:val="24"/>
          <w:szCs w:val="24"/>
        </w:rPr>
        <w:t>учебные</w:t>
      </w:r>
      <w:r w:rsidRPr="009B7D18">
        <w:rPr>
          <w:i/>
          <w:color w:val="231F20"/>
          <w:spacing w:val="-9"/>
          <w:sz w:val="24"/>
          <w:szCs w:val="24"/>
        </w:rPr>
        <w:t xml:space="preserve"> </w:t>
      </w:r>
      <w:r w:rsidRPr="009B7D18">
        <w:rPr>
          <w:i/>
          <w:color w:val="231F20"/>
          <w:spacing w:val="-2"/>
          <w:sz w:val="24"/>
          <w:szCs w:val="24"/>
        </w:rPr>
        <w:t>действия:</w:t>
      </w:r>
    </w:p>
    <w:p w:rsidR="007576B5" w:rsidRPr="009B7D18" w:rsidRDefault="007576B5" w:rsidP="009B7D18">
      <w:pPr>
        <w:pStyle w:val="a3"/>
        <w:ind w:left="0"/>
        <w:jc w:val="both"/>
      </w:pPr>
      <w:r w:rsidRPr="009B7D18">
        <w:rPr>
          <w:color w:val="231F20"/>
        </w:rPr>
        <w:t>—контролировать правильн</w:t>
      </w:r>
      <w:r w:rsidR="007625BC">
        <w:rPr>
          <w:color w:val="231F20"/>
        </w:rPr>
        <w:t>ость и полноту выполнения алго</w:t>
      </w:r>
      <w:r w:rsidRPr="009B7D18">
        <w:rPr>
          <w:color w:val="231F20"/>
        </w:rPr>
        <w:t>ритма</w:t>
      </w:r>
      <w:r w:rsidRPr="009B7D18">
        <w:rPr>
          <w:color w:val="231F20"/>
          <w:spacing w:val="-16"/>
        </w:rPr>
        <w:t xml:space="preserve"> </w:t>
      </w:r>
      <w:r w:rsidRPr="009B7D18">
        <w:rPr>
          <w:color w:val="231F20"/>
        </w:rPr>
        <w:t>арифметического</w:t>
      </w:r>
      <w:r w:rsidRPr="009B7D18">
        <w:rPr>
          <w:color w:val="231F20"/>
          <w:spacing w:val="-16"/>
        </w:rPr>
        <w:t xml:space="preserve"> </w:t>
      </w:r>
      <w:r w:rsidRPr="009B7D18">
        <w:rPr>
          <w:color w:val="231F20"/>
        </w:rPr>
        <w:t>действия,</w:t>
      </w:r>
      <w:r w:rsidRPr="009B7D18">
        <w:rPr>
          <w:color w:val="231F20"/>
          <w:spacing w:val="-16"/>
        </w:rPr>
        <w:t xml:space="preserve"> </w:t>
      </w:r>
      <w:r w:rsidRPr="009B7D18">
        <w:rPr>
          <w:color w:val="231F20"/>
        </w:rPr>
        <w:t>решения</w:t>
      </w:r>
      <w:r w:rsidRPr="009B7D18">
        <w:rPr>
          <w:color w:val="231F20"/>
          <w:spacing w:val="-16"/>
        </w:rPr>
        <w:t xml:space="preserve"> </w:t>
      </w:r>
      <w:r w:rsidRPr="009B7D18">
        <w:rPr>
          <w:color w:val="231F20"/>
        </w:rPr>
        <w:t>текстовой</w:t>
      </w:r>
      <w:r w:rsidRPr="009B7D18">
        <w:rPr>
          <w:color w:val="231F20"/>
          <w:spacing w:val="-16"/>
        </w:rPr>
        <w:t xml:space="preserve"> </w:t>
      </w:r>
      <w:r w:rsidR="007625BC">
        <w:rPr>
          <w:color w:val="231F20"/>
        </w:rPr>
        <w:t>зада</w:t>
      </w:r>
      <w:r w:rsidRPr="009B7D18">
        <w:rPr>
          <w:color w:val="231F20"/>
        </w:rPr>
        <w:t>чи, построения геометрической фигуры, измерения;</w:t>
      </w:r>
    </w:p>
    <w:p w:rsidR="007576B5" w:rsidRPr="009B7D18" w:rsidRDefault="007576B5" w:rsidP="009B7D18">
      <w:pPr>
        <w:pStyle w:val="a3"/>
        <w:ind w:left="0"/>
        <w:jc w:val="both"/>
      </w:pPr>
      <w:r w:rsidRPr="009B7D18">
        <w:rPr>
          <w:color w:val="231F20"/>
        </w:rPr>
        <w:t xml:space="preserve">—самостоятельно выполнять прикидку и оценку результата </w:t>
      </w:r>
      <w:r w:rsidRPr="009B7D18">
        <w:rPr>
          <w:color w:val="231F20"/>
          <w:spacing w:val="-2"/>
        </w:rPr>
        <w:t>измерений;</w:t>
      </w:r>
    </w:p>
    <w:p w:rsidR="007576B5" w:rsidRPr="009B7D18" w:rsidRDefault="007576B5" w:rsidP="009B7D18">
      <w:pPr>
        <w:pStyle w:val="a3"/>
        <w:ind w:left="0"/>
        <w:jc w:val="both"/>
      </w:pPr>
      <w:r w:rsidRPr="009B7D18">
        <w:rPr>
          <w:color w:val="231F20"/>
        </w:rPr>
        <w:t>—находить, исправлять, прогнозировать трудности и ошибки и трудности в решении учебной задачи.</w:t>
      </w:r>
    </w:p>
    <w:p w:rsidR="007576B5" w:rsidRPr="009B7D18" w:rsidRDefault="007576B5" w:rsidP="009B7D18">
      <w:pPr>
        <w:jc w:val="both"/>
        <w:rPr>
          <w:i/>
          <w:sz w:val="24"/>
          <w:szCs w:val="24"/>
        </w:rPr>
      </w:pPr>
      <w:r w:rsidRPr="009B7D18">
        <w:rPr>
          <w:i/>
          <w:color w:val="231F20"/>
          <w:sz w:val="24"/>
          <w:szCs w:val="24"/>
        </w:rPr>
        <w:t>Совместная</w:t>
      </w:r>
      <w:r w:rsidRPr="009B7D18">
        <w:rPr>
          <w:i/>
          <w:color w:val="231F20"/>
          <w:spacing w:val="-1"/>
          <w:sz w:val="24"/>
          <w:szCs w:val="24"/>
        </w:rPr>
        <w:t xml:space="preserve"> </w:t>
      </w:r>
      <w:r w:rsidRPr="009B7D18">
        <w:rPr>
          <w:i/>
          <w:color w:val="231F20"/>
          <w:spacing w:val="-2"/>
          <w:sz w:val="24"/>
          <w:szCs w:val="24"/>
        </w:rPr>
        <w:t>деятельность:</w:t>
      </w:r>
    </w:p>
    <w:p w:rsidR="007576B5" w:rsidRPr="009B7D18" w:rsidRDefault="007576B5" w:rsidP="009B7D18">
      <w:pPr>
        <w:pStyle w:val="a3"/>
        <w:ind w:left="0"/>
        <w:jc w:val="both"/>
      </w:pPr>
      <w:r w:rsidRPr="009B7D18">
        <w:rPr>
          <w:color w:val="231F20"/>
        </w:rPr>
        <w:t>—участвовать в совместной деятельности: договариваться о способе</w:t>
      </w:r>
      <w:r w:rsidRPr="009B7D18">
        <w:rPr>
          <w:color w:val="231F20"/>
          <w:spacing w:val="-16"/>
        </w:rPr>
        <w:t xml:space="preserve"> </w:t>
      </w:r>
      <w:r w:rsidRPr="009B7D18">
        <w:rPr>
          <w:color w:val="231F20"/>
        </w:rPr>
        <w:t>решения,</w:t>
      </w:r>
      <w:r w:rsidRPr="009B7D18">
        <w:rPr>
          <w:color w:val="231F20"/>
          <w:spacing w:val="-16"/>
        </w:rPr>
        <w:t xml:space="preserve"> </w:t>
      </w:r>
      <w:r w:rsidRPr="009B7D18">
        <w:rPr>
          <w:color w:val="231F20"/>
        </w:rPr>
        <w:t>распределять</w:t>
      </w:r>
      <w:r w:rsidRPr="009B7D18">
        <w:rPr>
          <w:color w:val="231F20"/>
          <w:spacing w:val="-16"/>
        </w:rPr>
        <w:t xml:space="preserve"> </w:t>
      </w:r>
      <w:r w:rsidRPr="009B7D18">
        <w:rPr>
          <w:color w:val="231F20"/>
        </w:rPr>
        <w:t>работу</w:t>
      </w:r>
      <w:r w:rsidRPr="009B7D18">
        <w:rPr>
          <w:color w:val="231F20"/>
          <w:spacing w:val="-16"/>
        </w:rPr>
        <w:t xml:space="preserve"> </w:t>
      </w:r>
      <w:r w:rsidRPr="009B7D18">
        <w:rPr>
          <w:color w:val="231F20"/>
        </w:rPr>
        <w:t>между</w:t>
      </w:r>
      <w:r w:rsidRPr="009B7D18">
        <w:rPr>
          <w:color w:val="231F20"/>
          <w:spacing w:val="-16"/>
        </w:rPr>
        <w:t xml:space="preserve"> </w:t>
      </w:r>
      <w:r w:rsidRPr="009B7D18">
        <w:rPr>
          <w:color w:val="231F20"/>
        </w:rPr>
        <w:t>членами</w:t>
      </w:r>
      <w:r w:rsidRPr="009B7D18">
        <w:rPr>
          <w:color w:val="231F20"/>
          <w:spacing w:val="-16"/>
        </w:rPr>
        <w:t xml:space="preserve"> </w:t>
      </w:r>
      <w:r w:rsidRPr="009B7D18">
        <w:rPr>
          <w:color w:val="231F20"/>
        </w:rPr>
        <w:t>груп</w:t>
      </w:r>
      <w:r w:rsidRPr="009B7D18">
        <w:rPr>
          <w:color w:val="231F20"/>
          <w:spacing w:val="-2"/>
        </w:rPr>
        <w:t>пы</w:t>
      </w:r>
      <w:r w:rsidRPr="009B7D18">
        <w:rPr>
          <w:color w:val="231F20"/>
          <w:spacing w:val="-9"/>
        </w:rPr>
        <w:t xml:space="preserve"> </w:t>
      </w:r>
      <w:r w:rsidRPr="009B7D18">
        <w:rPr>
          <w:color w:val="231F20"/>
          <w:spacing w:val="-2"/>
        </w:rPr>
        <w:t>(например,</w:t>
      </w:r>
      <w:r w:rsidRPr="009B7D18">
        <w:rPr>
          <w:color w:val="231F20"/>
          <w:spacing w:val="-10"/>
        </w:rPr>
        <w:t xml:space="preserve"> </w:t>
      </w:r>
      <w:r w:rsidRPr="009B7D18">
        <w:rPr>
          <w:color w:val="231F20"/>
          <w:spacing w:val="-2"/>
        </w:rPr>
        <w:t>в</w:t>
      </w:r>
      <w:r w:rsidRPr="009B7D18">
        <w:rPr>
          <w:color w:val="231F20"/>
          <w:spacing w:val="-9"/>
        </w:rPr>
        <w:t xml:space="preserve"> </w:t>
      </w:r>
      <w:r w:rsidRPr="009B7D18">
        <w:rPr>
          <w:color w:val="231F20"/>
          <w:spacing w:val="-2"/>
        </w:rPr>
        <w:t>случае</w:t>
      </w:r>
      <w:r w:rsidRPr="009B7D18">
        <w:rPr>
          <w:color w:val="231F20"/>
          <w:spacing w:val="-10"/>
        </w:rPr>
        <w:t xml:space="preserve"> </w:t>
      </w:r>
      <w:r w:rsidRPr="009B7D18">
        <w:rPr>
          <w:color w:val="231F20"/>
          <w:spacing w:val="-2"/>
        </w:rPr>
        <w:t>решения</w:t>
      </w:r>
      <w:r w:rsidRPr="009B7D18">
        <w:rPr>
          <w:color w:val="231F20"/>
          <w:spacing w:val="-9"/>
        </w:rPr>
        <w:t xml:space="preserve"> </w:t>
      </w:r>
      <w:r w:rsidRPr="009B7D18">
        <w:rPr>
          <w:color w:val="231F20"/>
          <w:spacing w:val="-2"/>
        </w:rPr>
        <w:t>задач,</w:t>
      </w:r>
      <w:r w:rsidRPr="009B7D18">
        <w:rPr>
          <w:color w:val="231F20"/>
          <w:spacing w:val="-10"/>
        </w:rPr>
        <w:t xml:space="preserve"> </w:t>
      </w:r>
      <w:r w:rsidRPr="009B7D18">
        <w:rPr>
          <w:color w:val="231F20"/>
          <w:spacing w:val="-2"/>
        </w:rPr>
        <w:t>требующих</w:t>
      </w:r>
      <w:r w:rsidRPr="009B7D18">
        <w:rPr>
          <w:color w:val="231F20"/>
          <w:spacing w:val="-9"/>
        </w:rPr>
        <w:t xml:space="preserve"> </w:t>
      </w:r>
      <w:r w:rsidRPr="009B7D18">
        <w:rPr>
          <w:color w:val="231F20"/>
          <w:spacing w:val="-2"/>
        </w:rPr>
        <w:t xml:space="preserve">перебора </w:t>
      </w:r>
      <w:r w:rsidRPr="009B7D18">
        <w:rPr>
          <w:color w:val="231F20"/>
        </w:rPr>
        <w:t>большого количества вариантов), согласовывать мнения в ходе</w:t>
      </w:r>
      <w:r w:rsidRPr="009B7D18">
        <w:rPr>
          <w:color w:val="231F20"/>
          <w:spacing w:val="-2"/>
        </w:rPr>
        <w:t xml:space="preserve"> </w:t>
      </w:r>
      <w:r w:rsidRPr="009B7D18">
        <w:rPr>
          <w:color w:val="231F20"/>
        </w:rPr>
        <w:t>поиска</w:t>
      </w:r>
      <w:r w:rsidRPr="009B7D18">
        <w:rPr>
          <w:color w:val="231F20"/>
          <w:spacing w:val="-2"/>
        </w:rPr>
        <w:t xml:space="preserve"> </w:t>
      </w:r>
      <w:r w:rsidRPr="009B7D18">
        <w:rPr>
          <w:color w:val="231F20"/>
        </w:rPr>
        <w:lastRenderedPageBreak/>
        <w:t>доказательств,</w:t>
      </w:r>
      <w:r w:rsidRPr="009B7D18">
        <w:rPr>
          <w:color w:val="231F20"/>
          <w:spacing w:val="-2"/>
        </w:rPr>
        <w:t xml:space="preserve"> </w:t>
      </w:r>
      <w:r w:rsidRPr="009B7D18">
        <w:rPr>
          <w:color w:val="231F20"/>
        </w:rPr>
        <w:t>выбора</w:t>
      </w:r>
      <w:r w:rsidRPr="009B7D18">
        <w:rPr>
          <w:color w:val="231F20"/>
          <w:spacing w:val="-2"/>
        </w:rPr>
        <w:t xml:space="preserve"> </w:t>
      </w:r>
      <w:r w:rsidRPr="009B7D18">
        <w:rPr>
          <w:color w:val="231F20"/>
        </w:rPr>
        <w:t>рационального</w:t>
      </w:r>
      <w:r w:rsidRPr="009B7D18">
        <w:rPr>
          <w:color w:val="231F20"/>
          <w:spacing w:val="-2"/>
        </w:rPr>
        <w:t xml:space="preserve"> </w:t>
      </w:r>
      <w:r w:rsidRPr="009B7D18">
        <w:rPr>
          <w:color w:val="231F20"/>
        </w:rPr>
        <w:t>способа;</w:t>
      </w:r>
    </w:p>
    <w:p w:rsidR="007576B5" w:rsidRDefault="007576B5" w:rsidP="009B7D18">
      <w:pPr>
        <w:pStyle w:val="a3"/>
        <w:ind w:left="0"/>
        <w:jc w:val="both"/>
        <w:rPr>
          <w:color w:val="231F20"/>
        </w:rPr>
      </w:pPr>
      <w:proofErr w:type="gramStart"/>
      <w:r w:rsidRPr="009B7D18">
        <w:rPr>
          <w:color w:val="231F20"/>
        </w:rPr>
        <w:t>—договариваться</w:t>
      </w:r>
      <w:r w:rsidRPr="009B7D18">
        <w:rPr>
          <w:color w:val="231F20"/>
          <w:spacing w:val="-16"/>
        </w:rPr>
        <w:t xml:space="preserve"> </w:t>
      </w:r>
      <w:r w:rsidRPr="009B7D18">
        <w:rPr>
          <w:color w:val="231F20"/>
        </w:rPr>
        <w:t>с</w:t>
      </w:r>
      <w:r w:rsidRPr="009B7D18">
        <w:rPr>
          <w:color w:val="231F20"/>
          <w:spacing w:val="-16"/>
        </w:rPr>
        <w:t xml:space="preserve"> </w:t>
      </w:r>
      <w:r w:rsidRPr="009B7D18">
        <w:rPr>
          <w:color w:val="231F20"/>
        </w:rPr>
        <w:t>одноклассниками</w:t>
      </w:r>
      <w:r w:rsidRPr="007625BC">
        <w:rPr>
          <w:color w:val="231F20"/>
        </w:rPr>
        <w:t xml:space="preserve"> </w:t>
      </w:r>
      <w:r w:rsidRPr="009B7D18">
        <w:rPr>
          <w:color w:val="231F20"/>
        </w:rPr>
        <w:t>в</w:t>
      </w:r>
      <w:r w:rsidRPr="007625BC">
        <w:rPr>
          <w:color w:val="231F20"/>
        </w:rPr>
        <w:t xml:space="preserve"> </w:t>
      </w:r>
      <w:r w:rsidRPr="009B7D18">
        <w:rPr>
          <w:color w:val="231F20"/>
        </w:rPr>
        <w:t>ходе</w:t>
      </w:r>
      <w:r w:rsidRPr="007625BC">
        <w:rPr>
          <w:color w:val="231F20"/>
        </w:rPr>
        <w:t xml:space="preserve"> </w:t>
      </w:r>
      <w:r w:rsidRPr="009B7D18">
        <w:rPr>
          <w:color w:val="231F20"/>
        </w:rPr>
        <w:t>организации</w:t>
      </w:r>
      <w:r w:rsidRPr="007625BC">
        <w:rPr>
          <w:color w:val="231F20"/>
        </w:rPr>
        <w:t xml:space="preserve"> </w:t>
      </w:r>
      <w:r w:rsidR="007625BC">
        <w:rPr>
          <w:color w:val="231F20"/>
        </w:rPr>
        <w:t>про</w:t>
      </w:r>
      <w:r w:rsidRPr="009B7D18">
        <w:rPr>
          <w:color w:val="231F20"/>
        </w:rPr>
        <w:t>ектной</w:t>
      </w:r>
      <w:r w:rsidRPr="007625BC">
        <w:rPr>
          <w:color w:val="231F20"/>
        </w:rPr>
        <w:t xml:space="preserve"> </w:t>
      </w:r>
      <w:r w:rsidRPr="009B7D18">
        <w:rPr>
          <w:color w:val="231F20"/>
        </w:rPr>
        <w:t>работы</w:t>
      </w:r>
      <w:r w:rsidRPr="007625BC">
        <w:rPr>
          <w:color w:val="231F20"/>
        </w:rPr>
        <w:t xml:space="preserve"> </w:t>
      </w:r>
      <w:r w:rsidRPr="009B7D18">
        <w:rPr>
          <w:color w:val="231F20"/>
        </w:rPr>
        <w:t>с</w:t>
      </w:r>
      <w:r w:rsidRPr="007625BC">
        <w:rPr>
          <w:color w:val="231F20"/>
        </w:rPr>
        <w:t xml:space="preserve"> </w:t>
      </w:r>
      <w:r w:rsidRPr="009B7D18">
        <w:rPr>
          <w:color w:val="231F20"/>
        </w:rPr>
        <w:t>величинами</w:t>
      </w:r>
      <w:r w:rsidRPr="007625BC">
        <w:rPr>
          <w:color w:val="231F20"/>
        </w:rPr>
        <w:t xml:space="preserve"> </w:t>
      </w:r>
      <w:r w:rsidRPr="009B7D18">
        <w:rPr>
          <w:color w:val="231F20"/>
        </w:rPr>
        <w:t>(составление</w:t>
      </w:r>
      <w:r w:rsidRPr="007625BC">
        <w:rPr>
          <w:color w:val="231F20"/>
        </w:rPr>
        <w:t xml:space="preserve"> </w:t>
      </w:r>
      <w:r w:rsidRPr="009B7D18">
        <w:rPr>
          <w:color w:val="231F20"/>
        </w:rPr>
        <w:t>расписания,</w:t>
      </w:r>
      <w:r w:rsidRPr="007625BC">
        <w:rPr>
          <w:color w:val="231F20"/>
        </w:rPr>
        <w:t xml:space="preserve"> </w:t>
      </w:r>
      <w:r w:rsidR="007625BC">
        <w:rPr>
          <w:color w:val="231F20"/>
        </w:rPr>
        <w:t>под</w:t>
      </w:r>
      <w:r w:rsidRPr="009B7D18">
        <w:rPr>
          <w:color w:val="231F20"/>
        </w:rPr>
        <w:t>счёт</w:t>
      </w:r>
      <w:r w:rsidRPr="007625BC">
        <w:rPr>
          <w:color w:val="231F20"/>
        </w:rPr>
        <w:t xml:space="preserve"> </w:t>
      </w:r>
      <w:r w:rsidRPr="009B7D18">
        <w:rPr>
          <w:color w:val="231F20"/>
        </w:rPr>
        <w:t>денег,</w:t>
      </w:r>
      <w:r w:rsidRPr="007625BC">
        <w:rPr>
          <w:color w:val="231F20"/>
        </w:rPr>
        <w:t xml:space="preserve"> </w:t>
      </w:r>
      <w:r w:rsidRPr="009B7D18">
        <w:rPr>
          <w:color w:val="231F20"/>
        </w:rPr>
        <w:t>оценка</w:t>
      </w:r>
      <w:r w:rsidRPr="007625BC">
        <w:rPr>
          <w:color w:val="231F20"/>
        </w:rPr>
        <w:t xml:space="preserve"> </w:t>
      </w:r>
      <w:r w:rsidRPr="009B7D18">
        <w:rPr>
          <w:color w:val="231F20"/>
        </w:rPr>
        <w:t>стоимости</w:t>
      </w:r>
      <w:r w:rsidRPr="007625BC">
        <w:rPr>
          <w:color w:val="231F20"/>
        </w:rPr>
        <w:t xml:space="preserve"> </w:t>
      </w:r>
      <w:r w:rsidRPr="009B7D18">
        <w:rPr>
          <w:color w:val="231F20"/>
        </w:rPr>
        <w:t>и</w:t>
      </w:r>
      <w:r w:rsidRPr="007625BC">
        <w:rPr>
          <w:color w:val="231F20"/>
        </w:rPr>
        <w:t xml:space="preserve"> </w:t>
      </w:r>
      <w:r w:rsidRPr="009B7D18">
        <w:rPr>
          <w:color w:val="231F20"/>
        </w:rPr>
        <w:t>веса</w:t>
      </w:r>
      <w:r w:rsidRPr="007625BC">
        <w:rPr>
          <w:color w:val="231F20"/>
        </w:rPr>
        <w:t xml:space="preserve"> </w:t>
      </w:r>
      <w:r w:rsidRPr="009B7D18">
        <w:rPr>
          <w:color w:val="231F20"/>
        </w:rPr>
        <w:t>покупки,</w:t>
      </w:r>
      <w:r w:rsidRPr="007625BC">
        <w:rPr>
          <w:color w:val="231F20"/>
        </w:rPr>
        <w:t xml:space="preserve"> </w:t>
      </w:r>
      <w:r w:rsidRPr="009B7D18">
        <w:rPr>
          <w:color w:val="231F20"/>
        </w:rPr>
        <w:t>рост</w:t>
      </w:r>
      <w:r w:rsidRPr="007625BC">
        <w:rPr>
          <w:color w:val="231F20"/>
        </w:rPr>
        <w:t xml:space="preserve"> </w:t>
      </w:r>
      <w:r w:rsidRPr="009B7D18">
        <w:rPr>
          <w:color w:val="231F20"/>
        </w:rPr>
        <w:t>и</w:t>
      </w:r>
      <w:r w:rsidRPr="007625BC">
        <w:rPr>
          <w:color w:val="231F20"/>
        </w:rPr>
        <w:t xml:space="preserve"> </w:t>
      </w:r>
      <w:r w:rsidRPr="009B7D18">
        <w:rPr>
          <w:color w:val="231F20"/>
        </w:rPr>
        <w:t>вес</w:t>
      </w:r>
      <w:r w:rsidRPr="007625BC">
        <w:rPr>
          <w:color w:val="231F20"/>
        </w:rPr>
        <w:t xml:space="preserve"> </w:t>
      </w:r>
      <w:r w:rsidR="007625BC">
        <w:rPr>
          <w:color w:val="231F20"/>
        </w:rPr>
        <w:t>че</w:t>
      </w:r>
      <w:r w:rsidRPr="009B7D18">
        <w:rPr>
          <w:color w:val="231F20"/>
        </w:rPr>
        <w:t xml:space="preserve">ловека, приближённая оценка расстояний и временных </w:t>
      </w:r>
      <w:r w:rsidRPr="007625BC">
        <w:rPr>
          <w:color w:val="231F20"/>
        </w:rPr>
        <w:t xml:space="preserve">интервалов; взвешивание; измерение температуры воздуха и </w:t>
      </w:r>
      <w:r w:rsidRPr="009B7D18">
        <w:rPr>
          <w:color w:val="231F20"/>
        </w:rPr>
        <w:t>воды),</w:t>
      </w:r>
      <w:r w:rsidRPr="007625BC">
        <w:rPr>
          <w:color w:val="231F20"/>
        </w:rPr>
        <w:t xml:space="preserve"> </w:t>
      </w:r>
      <w:r w:rsidRPr="009B7D18">
        <w:rPr>
          <w:color w:val="231F20"/>
        </w:rPr>
        <w:t>геометрическими</w:t>
      </w:r>
      <w:r w:rsidRPr="007625BC">
        <w:rPr>
          <w:color w:val="231F20"/>
        </w:rPr>
        <w:t xml:space="preserve"> </w:t>
      </w:r>
      <w:r w:rsidRPr="009B7D18">
        <w:rPr>
          <w:color w:val="231F20"/>
        </w:rPr>
        <w:t>фигурами</w:t>
      </w:r>
      <w:r w:rsidRPr="009B7D18">
        <w:rPr>
          <w:color w:val="231F20"/>
          <w:spacing w:val="-10"/>
        </w:rPr>
        <w:t xml:space="preserve"> </w:t>
      </w:r>
      <w:r w:rsidRPr="009B7D18">
        <w:rPr>
          <w:color w:val="231F20"/>
        </w:rPr>
        <w:t>(выбор</w:t>
      </w:r>
      <w:r w:rsidRPr="009B7D18">
        <w:rPr>
          <w:color w:val="231F20"/>
          <w:spacing w:val="-10"/>
        </w:rPr>
        <w:t xml:space="preserve"> </w:t>
      </w:r>
      <w:r w:rsidRPr="009B7D18">
        <w:rPr>
          <w:color w:val="231F20"/>
        </w:rPr>
        <w:t>формы</w:t>
      </w:r>
      <w:r w:rsidRPr="009B7D18">
        <w:rPr>
          <w:color w:val="231F20"/>
          <w:spacing w:val="-10"/>
        </w:rPr>
        <w:t xml:space="preserve"> </w:t>
      </w:r>
      <w:r w:rsidRPr="009B7D18">
        <w:rPr>
          <w:color w:val="231F20"/>
        </w:rPr>
        <w:t>и</w:t>
      </w:r>
      <w:r w:rsidRPr="009B7D18">
        <w:rPr>
          <w:color w:val="231F20"/>
          <w:spacing w:val="-10"/>
        </w:rPr>
        <w:t xml:space="preserve"> </w:t>
      </w:r>
      <w:r w:rsidRPr="009B7D18">
        <w:rPr>
          <w:color w:val="231F20"/>
        </w:rPr>
        <w:t xml:space="preserve">деталей </w:t>
      </w:r>
      <w:r w:rsidRPr="00716C81">
        <w:rPr>
          <w:color w:val="231F20"/>
        </w:rPr>
        <w:t xml:space="preserve">при конструировании, расчёт и разметка, прикидка и оценка </w:t>
      </w:r>
      <w:r w:rsidRPr="009B7D18">
        <w:rPr>
          <w:color w:val="231F20"/>
        </w:rPr>
        <w:t>конечного результата).</w:t>
      </w:r>
      <w:proofErr w:type="gramEnd"/>
    </w:p>
    <w:p w:rsidR="00DE7254" w:rsidRPr="00716C81" w:rsidRDefault="00DE7254" w:rsidP="009B7D18">
      <w:pPr>
        <w:pStyle w:val="a3"/>
        <w:ind w:left="0"/>
        <w:jc w:val="both"/>
        <w:rPr>
          <w:color w:val="231F20"/>
        </w:rPr>
      </w:pPr>
    </w:p>
    <w:p w:rsidR="007625BC" w:rsidRPr="007625BC" w:rsidRDefault="007625BC" w:rsidP="009B7D18">
      <w:pPr>
        <w:pStyle w:val="a3"/>
        <w:ind w:left="0"/>
        <w:jc w:val="both"/>
        <w:rPr>
          <w:b/>
          <w:color w:val="231F20"/>
        </w:rPr>
      </w:pPr>
      <w:r>
        <w:rPr>
          <w:b/>
          <w:color w:val="231F20"/>
        </w:rPr>
        <w:t>Планируемые результаты</w:t>
      </w:r>
    </w:p>
    <w:p w:rsidR="007576B5" w:rsidRDefault="007576B5" w:rsidP="009B7D18">
      <w:pPr>
        <w:pStyle w:val="a3"/>
        <w:ind w:left="0"/>
        <w:jc w:val="both"/>
        <w:rPr>
          <w:color w:val="231F20"/>
        </w:rPr>
      </w:pPr>
      <w:r w:rsidRPr="00716C81">
        <w:rPr>
          <w:color w:val="231F20"/>
        </w:rPr>
        <w:t>Планируемые результаты освоения программы по математи</w:t>
      </w:r>
      <w:r w:rsidRPr="009B7D18">
        <w:rPr>
          <w:color w:val="231F20"/>
        </w:rPr>
        <w:t>ке, представленные по годам обучения, отражают, в первую очередь, предметные достижения обучающегося. Также они включают отдельные резуль</w:t>
      </w:r>
      <w:r w:rsidR="00DE7254">
        <w:rPr>
          <w:color w:val="231F20"/>
        </w:rPr>
        <w:t>таты в области становления лич</w:t>
      </w:r>
      <w:r w:rsidRPr="009B7D18">
        <w:rPr>
          <w:color w:val="231F20"/>
        </w:rPr>
        <w:t>ностных</w:t>
      </w:r>
      <w:r w:rsidRPr="00716C81">
        <w:rPr>
          <w:color w:val="231F20"/>
        </w:rPr>
        <w:t xml:space="preserve"> </w:t>
      </w:r>
      <w:r w:rsidRPr="009B7D18">
        <w:rPr>
          <w:color w:val="231F20"/>
        </w:rPr>
        <w:t>качеств</w:t>
      </w:r>
      <w:r w:rsidRPr="00716C81">
        <w:rPr>
          <w:color w:val="231F20"/>
        </w:rPr>
        <w:t xml:space="preserve"> </w:t>
      </w:r>
      <w:r w:rsidRPr="009B7D18">
        <w:rPr>
          <w:color w:val="231F20"/>
        </w:rPr>
        <w:t>и</w:t>
      </w:r>
      <w:r w:rsidRPr="00716C81">
        <w:rPr>
          <w:color w:val="231F20"/>
        </w:rPr>
        <w:t xml:space="preserve"> </w:t>
      </w:r>
      <w:r w:rsidRPr="009B7D18">
        <w:rPr>
          <w:color w:val="231F20"/>
        </w:rPr>
        <w:t>метапредметных</w:t>
      </w:r>
      <w:r w:rsidRPr="00716C81">
        <w:rPr>
          <w:color w:val="231F20"/>
        </w:rPr>
        <w:t xml:space="preserve"> </w:t>
      </w:r>
      <w:r w:rsidRPr="009B7D18">
        <w:rPr>
          <w:color w:val="231F20"/>
        </w:rPr>
        <w:t>действий</w:t>
      </w:r>
      <w:r w:rsidRPr="00716C81">
        <w:rPr>
          <w:color w:val="231F20"/>
        </w:rPr>
        <w:t xml:space="preserve"> </w:t>
      </w:r>
      <w:r w:rsidRPr="009B7D18">
        <w:rPr>
          <w:color w:val="231F20"/>
        </w:rPr>
        <w:t>и</w:t>
      </w:r>
      <w:r w:rsidRPr="00716C81">
        <w:rPr>
          <w:color w:val="231F20"/>
        </w:rPr>
        <w:t xml:space="preserve"> </w:t>
      </w:r>
      <w:r w:rsidRPr="009B7D18">
        <w:rPr>
          <w:color w:val="231F20"/>
        </w:rPr>
        <w:t>умений,</w:t>
      </w:r>
      <w:r w:rsidRPr="00716C81">
        <w:rPr>
          <w:color w:val="231F20"/>
        </w:rPr>
        <w:t xml:space="preserve"> </w:t>
      </w:r>
      <w:r w:rsidRPr="009B7D18">
        <w:rPr>
          <w:color w:val="231F20"/>
        </w:rPr>
        <w:t>кото</w:t>
      </w:r>
      <w:r w:rsidRPr="00716C81">
        <w:rPr>
          <w:color w:val="231F20"/>
        </w:rPr>
        <w:t xml:space="preserve">рые могут быть достигнуты на этом этапе обучения. Тем самым подчеркивается, что становление личностных новообразований </w:t>
      </w:r>
      <w:r w:rsidRPr="009B7D18">
        <w:rPr>
          <w:color w:val="231F20"/>
        </w:rPr>
        <w:t>и</w:t>
      </w:r>
      <w:r w:rsidRPr="00716C81">
        <w:rPr>
          <w:color w:val="231F20"/>
        </w:rPr>
        <w:t xml:space="preserve"> </w:t>
      </w:r>
      <w:r w:rsidRPr="009B7D18">
        <w:rPr>
          <w:color w:val="231F20"/>
        </w:rPr>
        <w:t>универсальных</w:t>
      </w:r>
      <w:r w:rsidRPr="00716C81">
        <w:rPr>
          <w:color w:val="231F20"/>
        </w:rPr>
        <w:t xml:space="preserve"> </w:t>
      </w:r>
      <w:r w:rsidRPr="009B7D18">
        <w:rPr>
          <w:color w:val="231F20"/>
        </w:rPr>
        <w:t>учебных</w:t>
      </w:r>
      <w:r w:rsidRPr="00716C81">
        <w:rPr>
          <w:color w:val="231F20"/>
        </w:rPr>
        <w:t xml:space="preserve"> </w:t>
      </w:r>
      <w:r w:rsidRPr="009B7D18">
        <w:rPr>
          <w:color w:val="231F20"/>
        </w:rPr>
        <w:t>действий</w:t>
      </w:r>
      <w:r w:rsidRPr="00716C81">
        <w:rPr>
          <w:color w:val="231F20"/>
        </w:rPr>
        <w:t xml:space="preserve"> </w:t>
      </w:r>
      <w:r w:rsidRPr="009B7D18">
        <w:rPr>
          <w:color w:val="231F20"/>
        </w:rPr>
        <w:t>осуществляется</w:t>
      </w:r>
      <w:r w:rsidRPr="00716C81">
        <w:rPr>
          <w:color w:val="231F20"/>
        </w:rPr>
        <w:t xml:space="preserve"> </w:t>
      </w:r>
      <w:r w:rsidR="00DE7254">
        <w:rPr>
          <w:color w:val="231F20"/>
        </w:rPr>
        <w:t>средства</w:t>
      </w:r>
      <w:r w:rsidRPr="009B7D18">
        <w:rPr>
          <w:color w:val="231F20"/>
        </w:rPr>
        <w:t>ми математического содержания курса.</w:t>
      </w:r>
    </w:p>
    <w:p w:rsidR="00DE7254" w:rsidRPr="009B7D18" w:rsidRDefault="00DE7254" w:rsidP="009B7D18">
      <w:pPr>
        <w:pStyle w:val="a3"/>
        <w:ind w:left="0"/>
        <w:jc w:val="both"/>
      </w:pPr>
    </w:p>
    <w:p w:rsidR="007576B5" w:rsidRPr="009B7D18" w:rsidRDefault="007576B5" w:rsidP="009B7D18">
      <w:pPr>
        <w:pStyle w:val="310"/>
        <w:ind w:left="0"/>
        <w:jc w:val="both"/>
        <w:rPr>
          <w:rFonts w:ascii="Times New Roman" w:hAnsi="Times New Roman" w:cs="Times New Roman"/>
          <w:sz w:val="24"/>
          <w:szCs w:val="24"/>
        </w:rPr>
      </w:pPr>
      <w:r w:rsidRPr="009B7D18">
        <w:rPr>
          <w:rFonts w:ascii="Times New Roman" w:hAnsi="Times New Roman" w:cs="Times New Roman"/>
          <w:color w:val="231F20"/>
          <w:w w:val="90"/>
          <w:sz w:val="24"/>
          <w:szCs w:val="24"/>
        </w:rPr>
        <w:t>ЛИЧНОСТНЫЕ</w:t>
      </w:r>
      <w:r w:rsidRPr="009B7D18">
        <w:rPr>
          <w:rFonts w:ascii="Times New Roman" w:hAnsi="Times New Roman" w:cs="Times New Roman"/>
          <w:color w:val="231F20"/>
          <w:spacing w:val="26"/>
          <w:sz w:val="24"/>
          <w:szCs w:val="24"/>
        </w:rPr>
        <w:t xml:space="preserve"> </w:t>
      </w:r>
      <w:r w:rsidRPr="009B7D18">
        <w:rPr>
          <w:rFonts w:ascii="Times New Roman" w:hAnsi="Times New Roman" w:cs="Times New Roman"/>
          <w:color w:val="231F20"/>
          <w:spacing w:val="-2"/>
          <w:sz w:val="24"/>
          <w:szCs w:val="24"/>
        </w:rPr>
        <w:t>РЕЗУЛЬТАТЫ</w:t>
      </w:r>
    </w:p>
    <w:p w:rsidR="007576B5" w:rsidRPr="00716C81" w:rsidRDefault="007576B5" w:rsidP="009B7D18">
      <w:pPr>
        <w:pStyle w:val="a3"/>
        <w:ind w:left="0"/>
        <w:jc w:val="both"/>
        <w:rPr>
          <w:color w:val="231F20"/>
        </w:rPr>
      </w:pPr>
      <w:r w:rsidRPr="009B7D18">
        <w:rPr>
          <w:color w:val="231F20"/>
        </w:rPr>
        <w:t xml:space="preserve">В результате изучения предмета «Математика» в начальной школе </w:t>
      </w:r>
      <w:proofErr w:type="gramStart"/>
      <w:r w:rsidRPr="009B7D18">
        <w:rPr>
          <w:color w:val="231F20"/>
        </w:rPr>
        <w:t>у</w:t>
      </w:r>
      <w:proofErr w:type="gramEnd"/>
      <w:r w:rsidRPr="009B7D18">
        <w:rPr>
          <w:color w:val="231F20"/>
        </w:rPr>
        <w:t xml:space="preserve"> обучающегося бу</w:t>
      </w:r>
      <w:r w:rsidR="00716C81">
        <w:rPr>
          <w:color w:val="231F20"/>
        </w:rPr>
        <w:t>дут сформированы следующие лич</w:t>
      </w:r>
      <w:r w:rsidRPr="009B7D18">
        <w:rPr>
          <w:color w:val="231F20"/>
        </w:rPr>
        <w:t>ностные результаты:</w:t>
      </w:r>
    </w:p>
    <w:p w:rsidR="007576B5" w:rsidRPr="00716C81" w:rsidRDefault="007576B5" w:rsidP="009B7D18">
      <w:pPr>
        <w:pStyle w:val="a3"/>
        <w:ind w:left="0"/>
        <w:jc w:val="both"/>
        <w:rPr>
          <w:color w:val="231F20"/>
        </w:rPr>
      </w:pPr>
      <w:r w:rsidRPr="00716C81">
        <w:rPr>
          <w:color w:val="231F20"/>
        </w:rPr>
        <w:t>—осознавать необходимость изучения математики для адапта</w:t>
      </w:r>
      <w:r w:rsidRPr="009B7D18">
        <w:rPr>
          <w:color w:val="231F20"/>
        </w:rPr>
        <w:t>ции</w:t>
      </w:r>
      <w:r w:rsidRPr="00716C81">
        <w:rPr>
          <w:color w:val="231F20"/>
        </w:rPr>
        <w:t xml:space="preserve"> </w:t>
      </w:r>
      <w:r w:rsidRPr="009B7D18">
        <w:rPr>
          <w:color w:val="231F20"/>
        </w:rPr>
        <w:t>к</w:t>
      </w:r>
      <w:r w:rsidRPr="00716C81">
        <w:rPr>
          <w:color w:val="231F20"/>
        </w:rPr>
        <w:t xml:space="preserve"> </w:t>
      </w:r>
      <w:r w:rsidRPr="009B7D18">
        <w:rPr>
          <w:color w:val="231F20"/>
        </w:rPr>
        <w:t>жизненным</w:t>
      </w:r>
      <w:r w:rsidRPr="00716C81">
        <w:rPr>
          <w:color w:val="231F20"/>
        </w:rPr>
        <w:t xml:space="preserve"> </w:t>
      </w:r>
      <w:r w:rsidRPr="009B7D18">
        <w:rPr>
          <w:color w:val="231F20"/>
        </w:rPr>
        <w:t>ситуациям,</w:t>
      </w:r>
      <w:r w:rsidRPr="00716C81">
        <w:rPr>
          <w:color w:val="231F20"/>
        </w:rPr>
        <w:t xml:space="preserve"> </w:t>
      </w:r>
      <w:r w:rsidRPr="009B7D18">
        <w:rPr>
          <w:color w:val="231F20"/>
        </w:rPr>
        <w:t>для</w:t>
      </w:r>
      <w:r w:rsidRPr="00716C81">
        <w:rPr>
          <w:color w:val="231F20"/>
        </w:rPr>
        <w:t xml:space="preserve"> </w:t>
      </w:r>
      <w:r w:rsidRPr="009B7D18">
        <w:rPr>
          <w:color w:val="231F20"/>
        </w:rPr>
        <w:t>развития</w:t>
      </w:r>
      <w:r w:rsidRPr="00716C81">
        <w:rPr>
          <w:color w:val="231F20"/>
        </w:rPr>
        <w:t xml:space="preserve"> </w:t>
      </w:r>
      <w:r w:rsidRPr="009B7D18">
        <w:rPr>
          <w:color w:val="231F20"/>
        </w:rPr>
        <w:t>общей</w:t>
      </w:r>
      <w:r w:rsidRPr="00716C81">
        <w:rPr>
          <w:color w:val="231F20"/>
        </w:rPr>
        <w:t xml:space="preserve"> </w:t>
      </w:r>
      <w:r w:rsidRPr="009B7D18">
        <w:rPr>
          <w:color w:val="231F20"/>
        </w:rPr>
        <w:t>культуры человека; развития спосо</w:t>
      </w:r>
      <w:r w:rsidR="00716C81">
        <w:rPr>
          <w:color w:val="231F20"/>
        </w:rPr>
        <w:t>бности мыслить, рассуждать, вы</w:t>
      </w:r>
      <w:r w:rsidRPr="009B7D18">
        <w:rPr>
          <w:color w:val="231F20"/>
        </w:rPr>
        <w:t>двигать предположения и доказывать или опровергать их;</w:t>
      </w:r>
    </w:p>
    <w:p w:rsidR="007576B5" w:rsidRPr="009B7D18" w:rsidRDefault="007576B5" w:rsidP="009B7D18">
      <w:pPr>
        <w:pStyle w:val="a3"/>
        <w:ind w:left="0"/>
        <w:jc w:val="both"/>
        <w:rPr>
          <w:color w:val="231F20"/>
        </w:rPr>
      </w:pPr>
      <w:r w:rsidRPr="00716C81">
        <w:rPr>
          <w:color w:val="231F20"/>
        </w:rPr>
        <w:t>—</w:t>
      </w:r>
      <w:r w:rsidRPr="009B7D18">
        <w:rPr>
          <w:color w:val="231F20"/>
        </w:rPr>
        <w:t>применять правила совмест</w:t>
      </w:r>
      <w:r w:rsidR="00716C81">
        <w:rPr>
          <w:color w:val="231F20"/>
        </w:rPr>
        <w:t>ной деятельности со сверстника</w:t>
      </w:r>
      <w:r w:rsidRPr="009B7D18">
        <w:rPr>
          <w:color w:val="231F20"/>
        </w:rPr>
        <w:t>ми, проявлять способность д</w:t>
      </w:r>
      <w:r w:rsidR="00716C81">
        <w:rPr>
          <w:color w:val="231F20"/>
        </w:rPr>
        <w:t>оговариваться, лидировать, сле</w:t>
      </w:r>
      <w:r w:rsidRPr="009B7D18">
        <w:rPr>
          <w:color w:val="231F20"/>
        </w:rPr>
        <w:t>довать указаниям, осознавать личную о</w:t>
      </w:r>
      <w:r w:rsidR="00716C81">
        <w:rPr>
          <w:color w:val="231F20"/>
        </w:rPr>
        <w:t>тветственность и объ</w:t>
      </w:r>
      <w:r w:rsidRPr="009B7D18">
        <w:rPr>
          <w:color w:val="231F20"/>
        </w:rPr>
        <w:t>ективно оценивать свой вклад в общий результат;</w:t>
      </w:r>
    </w:p>
    <w:p w:rsidR="007576B5" w:rsidRPr="009B7D18" w:rsidRDefault="007576B5" w:rsidP="009B7D18">
      <w:pPr>
        <w:pStyle w:val="a3"/>
        <w:ind w:left="0"/>
        <w:jc w:val="both"/>
        <w:rPr>
          <w:color w:val="231F20"/>
        </w:rPr>
      </w:pPr>
      <w:r w:rsidRPr="009B7D18">
        <w:rPr>
          <w:color w:val="231F20"/>
        </w:rPr>
        <w:t>—осваивать навыки организа</w:t>
      </w:r>
      <w:r w:rsidR="00716C81">
        <w:rPr>
          <w:color w:val="231F20"/>
        </w:rPr>
        <w:t>ции безопасного поведения в ин</w:t>
      </w:r>
      <w:r w:rsidRPr="009B7D18">
        <w:rPr>
          <w:color w:val="231F20"/>
        </w:rPr>
        <w:t>формационной среде;</w:t>
      </w:r>
    </w:p>
    <w:p w:rsidR="007576B5" w:rsidRPr="009B7D18" w:rsidRDefault="007576B5" w:rsidP="009B7D18">
      <w:pPr>
        <w:pStyle w:val="a3"/>
        <w:ind w:left="0"/>
        <w:jc w:val="both"/>
        <w:rPr>
          <w:color w:val="231F20"/>
        </w:rPr>
      </w:pPr>
      <w:r w:rsidRPr="009B7D18">
        <w:rPr>
          <w:color w:val="231F20"/>
        </w:rPr>
        <w:t>—применять математику для решения практических задач в повседневной жизни, в то</w:t>
      </w:r>
      <w:r w:rsidR="007E7708">
        <w:rPr>
          <w:color w:val="231F20"/>
        </w:rPr>
        <w:t>м числе при оказании помощи од</w:t>
      </w:r>
      <w:r w:rsidRPr="009B7D18">
        <w:rPr>
          <w:color w:val="231F20"/>
        </w:rPr>
        <w:t>ноклассникам, детям млад</w:t>
      </w:r>
      <w:r w:rsidR="00716C81">
        <w:rPr>
          <w:color w:val="231F20"/>
        </w:rPr>
        <w:t>шего возраста, взрослым и пожи</w:t>
      </w:r>
      <w:r w:rsidRPr="009B7D18">
        <w:rPr>
          <w:color w:val="231F20"/>
        </w:rPr>
        <w:t>лым людям;</w:t>
      </w:r>
    </w:p>
    <w:p w:rsidR="007576B5" w:rsidRPr="009B7D18" w:rsidRDefault="007576B5" w:rsidP="009B7D18">
      <w:pPr>
        <w:pStyle w:val="a3"/>
        <w:ind w:left="0"/>
        <w:jc w:val="both"/>
        <w:rPr>
          <w:color w:val="231F20"/>
        </w:rPr>
      </w:pPr>
      <w:r w:rsidRPr="009B7D18">
        <w:rPr>
          <w:color w:val="231F20"/>
        </w:rPr>
        <w:t xml:space="preserve">—работать в ситуациях, </w:t>
      </w:r>
      <w:r w:rsidR="00716C81">
        <w:rPr>
          <w:color w:val="231F20"/>
        </w:rPr>
        <w:t>расширяющих опыт применения ма</w:t>
      </w:r>
      <w:r w:rsidRPr="009B7D18">
        <w:rPr>
          <w:color w:val="231F20"/>
        </w:rPr>
        <w:t xml:space="preserve">тематических отношений в реальной жизни, повышающих интерес к интеллектуальному труду и уверенность своих </w:t>
      </w:r>
      <w:proofErr w:type="gramStart"/>
      <w:r w:rsidRPr="009B7D18">
        <w:rPr>
          <w:color w:val="231F20"/>
        </w:rPr>
        <w:t>си лах</w:t>
      </w:r>
      <w:proofErr w:type="gramEnd"/>
      <w:r w:rsidRPr="009B7D18">
        <w:rPr>
          <w:color w:val="231F20"/>
        </w:rPr>
        <w:t xml:space="preserve"> при решении поставленных задач, умение преодолевать трудности;</w:t>
      </w:r>
    </w:p>
    <w:p w:rsidR="007576B5" w:rsidRPr="009B7D18" w:rsidRDefault="007576B5" w:rsidP="009B7D18">
      <w:pPr>
        <w:pStyle w:val="a3"/>
        <w:ind w:left="0"/>
        <w:jc w:val="both"/>
        <w:rPr>
          <w:color w:val="231F20"/>
        </w:rPr>
      </w:pPr>
      <w:r w:rsidRPr="009B7D18">
        <w:rPr>
          <w:color w:val="231F20"/>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7576B5" w:rsidRPr="009B7D18" w:rsidRDefault="007576B5" w:rsidP="009B7D18">
      <w:pPr>
        <w:pStyle w:val="a3"/>
        <w:ind w:left="0"/>
        <w:jc w:val="both"/>
        <w:rPr>
          <w:color w:val="231F20"/>
        </w:rPr>
      </w:pPr>
      <w:r w:rsidRPr="009B7D18">
        <w:rPr>
          <w:color w:val="231F20"/>
        </w:rPr>
        <w:t>—оценивать свои успехи в изучении математики, намечать пути устранения трудностей;</w:t>
      </w:r>
      <w:r w:rsidR="00716C81">
        <w:rPr>
          <w:color w:val="231F20"/>
        </w:rPr>
        <w:t xml:space="preserve"> стремиться углублять свои ма</w:t>
      </w:r>
      <w:r w:rsidRPr="009B7D18">
        <w:rPr>
          <w:color w:val="231F20"/>
        </w:rPr>
        <w:t>тематические знания и умения;</w:t>
      </w:r>
    </w:p>
    <w:p w:rsidR="007576B5" w:rsidRPr="009B7D18" w:rsidRDefault="007576B5" w:rsidP="009B7D18">
      <w:pPr>
        <w:pStyle w:val="a3"/>
        <w:ind w:left="0"/>
        <w:jc w:val="both"/>
        <w:rPr>
          <w:color w:val="231F20"/>
        </w:rPr>
      </w:pPr>
      <w:r w:rsidRPr="009B7D18">
        <w:rPr>
          <w:color w:val="231F20"/>
        </w:rPr>
        <w:t>—пользоваться разнообра</w:t>
      </w:r>
      <w:r w:rsidR="00716C81">
        <w:rPr>
          <w:color w:val="231F20"/>
        </w:rPr>
        <w:t>зными информационными средства</w:t>
      </w:r>
      <w:r w:rsidRPr="009B7D18">
        <w:rPr>
          <w:color w:val="231F20"/>
        </w:rPr>
        <w:t>ми для решения предло</w:t>
      </w:r>
      <w:r w:rsidR="00716C81">
        <w:rPr>
          <w:color w:val="231F20"/>
        </w:rPr>
        <w:t>женных и самостоятельно выбран</w:t>
      </w:r>
      <w:r w:rsidRPr="009B7D18">
        <w:rPr>
          <w:color w:val="231F20"/>
        </w:rPr>
        <w:t>ных учебных проблем, задач.</w:t>
      </w:r>
    </w:p>
    <w:p w:rsidR="00DE7254" w:rsidRDefault="00DE7254" w:rsidP="009B7D18">
      <w:pPr>
        <w:pStyle w:val="310"/>
        <w:ind w:left="0"/>
        <w:jc w:val="both"/>
        <w:rPr>
          <w:rFonts w:ascii="Times New Roman" w:eastAsia="Times New Roman" w:hAnsi="Times New Roman" w:cs="Times New Roman"/>
          <w:color w:val="231F20"/>
          <w:sz w:val="24"/>
          <w:szCs w:val="24"/>
        </w:rPr>
      </w:pPr>
    </w:p>
    <w:p w:rsidR="007576B5" w:rsidRPr="009B7D18" w:rsidRDefault="007576B5" w:rsidP="009B7D18">
      <w:pPr>
        <w:pStyle w:val="310"/>
        <w:ind w:left="0"/>
        <w:jc w:val="both"/>
        <w:rPr>
          <w:rFonts w:ascii="Times New Roman" w:eastAsia="Times New Roman" w:hAnsi="Times New Roman" w:cs="Times New Roman"/>
          <w:color w:val="231F20"/>
          <w:sz w:val="24"/>
          <w:szCs w:val="24"/>
        </w:rPr>
      </w:pPr>
      <w:r w:rsidRPr="009B7D18">
        <w:rPr>
          <w:rFonts w:ascii="Times New Roman" w:eastAsia="Times New Roman" w:hAnsi="Times New Roman" w:cs="Times New Roman"/>
          <w:color w:val="231F20"/>
          <w:sz w:val="24"/>
          <w:szCs w:val="24"/>
        </w:rPr>
        <w:t>МЕТАПРЕДМЕТНЫЕ РЕЗУЛЬТАТЫ</w:t>
      </w:r>
    </w:p>
    <w:p w:rsidR="007576B5" w:rsidRPr="009B7D18" w:rsidRDefault="007576B5" w:rsidP="009B7D18">
      <w:pPr>
        <w:pStyle w:val="a3"/>
        <w:ind w:left="0"/>
        <w:jc w:val="both"/>
        <w:rPr>
          <w:color w:val="231F20"/>
        </w:rPr>
      </w:pPr>
      <w:proofErr w:type="gramStart"/>
      <w:r w:rsidRPr="009B7D18">
        <w:rPr>
          <w:color w:val="231F20"/>
        </w:rPr>
        <w:t>К концу обучения в нача</w:t>
      </w:r>
      <w:r w:rsidR="00716C81">
        <w:rPr>
          <w:color w:val="231F20"/>
        </w:rPr>
        <w:t>льной школе у обучающегося фор</w:t>
      </w:r>
      <w:r w:rsidRPr="009B7D18">
        <w:rPr>
          <w:color w:val="231F20"/>
        </w:rPr>
        <w:t>мируются следующие универсальные учебные действия.</w:t>
      </w:r>
      <w:proofErr w:type="gramEnd"/>
    </w:p>
    <w:p w:rsidR="007576B5" w:rsidRPr="009B7D18" w:rsidRDefault="007576B5" w:rsidP="009B7D18">
      <w:pPr>
        <w:pStyle w:val="21"/>
        <w:spacing w:line="240" w:lineRule="auto"/>
        <w:ind w:left="0"/>
        <w:jc w:val="both"/>
        <w:rPr>
          <w:b w:val="0"/>
          <w:bCs w:val="0"/>
          <w:i w:val="0"/>
          <w:iCs w:val="0"/>
          <w:color w:val="231F20"/>
        </w:rPr>
      </w:pPr>
      <w:r w:rsidRPr="009B7D18">
        <w:rPr>
          <w:b w:val="0"/>
          <w:bCs w:val="0"/>
          <w:i w:val="0"/>
          <w:iCs w:val="0"/>
          <w:color w:val="231F20"/>
        </w:rPr>
        <w:t>Универсальные познавательные учебные действия:</w:t>
      </w:r>
    </w:p>
    <w:p w:rsidR="007576B5" w:rsidRPr="009B7D18" w:rsidRDefault="007576B5" w:rsidP="003804DE">
      <w:pPr>
        <w:pStyle w:val="a5"/>
        <w:numPr>
          <w:ilvl w:val="1"/>
          <w:numId w:val="148"/>
        </w:numPr>
        <w:tabs>
          <w:tab w:val="left" w:pos="688"/>
        </w:tabs>
        <w:ind w:left="0" w:firstLine="0"/>
        <w:jc w:val="both"/>
        <w:rPr>
          <w:color w:val="231F20"/>
          <w:sz w:val="24"/>
          <w:szCs w:val="24"/>
        </w:rPr>
      </w:pPr>
      <w:r w:rsidRPr="009B7D18">
        <w:rPr>
          <w:color w:val="231F20"/>
          <w:sz w:val="24"/>
          <w:szCs w:val="24"/>
        </w:rPr>
        <w:t>Базовые логические действия:</w:t>
      </w:r>
    </w:p>
    <w:p w:rsidR="007576B5" w:rsidRPr="009B7D18" w:rsidRDefault="007576B5" w:rsidP="009B7D18">
      <w:pPr>
        <w:pStyle w:val="a3"/>
        <w:ind w:left="0"/>
        <w:jc w:val="both"/>
        <w:rPr>
          <w:color w:val="231F20"/>
        </w:rPr>
      </w:pPr>
      <w:r w:rsidRPr="009B7D18">
        <w:rPr>
          <w:color w:val="231F20"/>
        </w:rPr>
        <w:t>—устанавливать связи и з</w:t>
      </w:r>
      <w:r w:rsidR="00716C81">
        <w:rPr>
          <w:color w:val="231F20"/>
        </w:rPr>
        <w:t>ависимости между математически</w:t>
      </w:r>
      <w:r w:rsidRPr="009B7D18">
        <w:rPr>
          <w:color w:val="231F20"/>
        </w:rPr>
        <w:t>ми объектами (часть-цело</w:t>
      </w:r>
      <w:r w:rsidR="00716C81">
        <w:rPr>
          <w:color w:val="231F20"/>
        </w:rPr>
        <w:t>е; причина-следствие; протяжён</w:t>
      </w:r>
      <w:r w:rsidRPr="009B7D18">
        <w:rPr>
          <w:color w:val="231F20"/>
        </w:rPr>
        <w:t>ность);</w:t>
      </w:r>
    </w:p>
    <w:p w:rsidR="007576B5" w:rsidRPr="009B7D18" w:rsidRDefault="007576B5" w:rsidP="009B7D18">
      <w:pPr>
        <w:pStyle w:val="a3"/>
        <w:ind w:left="0"/>
        <w:jc w:val="both"/>
        <w:rPr>
          <w:color w:val="231F20"/>
        </w:rPr>
      </w:pPr>
      <w:r w:rsidRPr="009B7D18">
        <w:rPr>
          <w:color w:val="231F20"/>
        </w:rPr>
        <w:t>—применять базовые логические универсальные действия: сравнение, анализ, класс</w:t>
      </w:r>
      <w:r w:rsidR="00716C81">
        <w:rPr>
          <w:color w:val="231F20"/>
        </w:rPr>
        <w:t>ификация (группировка), обобще</w:t>
      </w:r>
      <w:r w:rsidRPr="009B7D18">
        <w:rPr>
          <w:color w:val="231F20"/>
        </w:rPr>
        <w:t>ние;</w:t>
      </w:r>
    </w:p>
    <w:p w:rsidR="007576B5" w:rsidRPr="009B7D18" w:rsidRDefault="007576B5" w:rsidP="009B7D18">
      <w:pPr>
        <w:pStyle w:val="a3"/>
        <w:ind w:left="0"/>
        <w:jc w:val="both"/>
        <w:rPr>
          <w:color w:val="231F20"/>
        </w:rPr>
      </w:pPr>
      <w:r w:rsidRPr="009B7D18">
        <w:rPr>
          <w:color w:val="231F20"/>
        </w:rPr>
        <w:t>—приобретать практические графические и измерительные навыки для успешного решения учебн</w:t>
      </w:r>
      <w:r w:rsidR="00716C81">
        <w:rPr>
          <w:color w:val="231F20"/>
        </w:rPr>
        <w:t>ых и житейских за</w:t>
      </w:r>
      <w:r w:rsidRPr="009B7D18">
        <w:rPr>
          <w:color w:val="231F20"/>
        </w:rPr>
        <w:t>дач;</w:t>
      </w:r>
    </w:p>
    <w:p w:rsidR="007576B5" w:rsidRPr="009B7D18" w:rsidRDefault="007576B5" w:rsidP="009B7D18">
      <w:pPr>
        <w:pStyle w:val="a3"/>
        <w:ind w:left="0"/>
        <w:jc w:val="both"/>
        <w:rPr>
          <w:color w:val="231F20"/>
        </w:rPr>
      </w:pPr>
      <w:r w:rsidRPr="009B7D18">
        <w:rPr>
          <w:color w:val="231F20"/>
        </w:rPr>
        <w:t xml:space="preserve">—представлять текстовую задачу, её решение в виде модели, схемы, арифметической </w:t>
      </w:r>
      <w:r w:rsidRPr="009B7D18">
        <w:rPr>
          <w:color w:val="231F20"/>
        </w:rPr>
        <w:lastRenderedPageBreak/>
        <w:t>записи, текста в соответствии с предложенной учебной проблемой.</w:t>
      </w:r>
    </w:p>
    <w:p w:rsidR="007576B5" w:rsidRPr="009B7D18" w:rsidRDefault="007576B5" w:rsidP="003804DE">
      <w:pPr>
        <w:pStyle w:val="a5"/>
        <w:numPr>
          <w:ilvl w:val="1"/>
          <w:numId w:val="148"/>
        </w:numPr>
        <w:tabs>
          <w:tab w:val="left" w:pos="688"/>
        </w:tabs>
        <w:ind w:left="0" w:firstLine="0"/>
        <w:jc w:val="both"/>
        <w:rPr>
          <w:color w:val="231F20"/>
          <w:sz w:val="24"/>
          <w:szCs w:val="24"/>
        </w:rPr>
      </w:pPr>
      <w:r w:rsidRPr="009B7D18">
        <w:rPr>
          <w:color w:val="231F20"/>
          <w:sz w:val="24"/>
          <w:szCs w:val="24"/>
        </w:rPr>
        <w:t>Базовые исследовательские действия:</w:t>
      </w:r>
    </w:p>
    <w:p w:rsidR="007576B5" w:rsidRPr="009B7D18" w:rsidRDefault="007576B5" w:rsidP="009B7D18">
      <w:pPr>
        <w:pStyle w:val="a3"/>
        <w:ind w:left="0"/>
        <w:jc w:val="both"/>
        <w:rPr>
          <w:color w:val="231F20"/>
        </w:rPr>
      </w:pPr>
      <w:r w:rsidRPr="009B7D18">
        <w:rPr>
          <w:color w:val="231F20"/>
        </w:rPr>
        <w:t>—проявлять способность ориентироваться в учебном мат</w:t>
      </w:r>
      <w:r w:rsidR="00716C81">
        <w:rPr>
          <w:color w:val="231F20"/>
        </w:rPr>
        <w:t>ериа</w:t>
      </w:r>
      <w:r w:rsidRPr="009B7D18">
        <w:rPr>
          <w:color w:val="231F20"/>
        </w:rPr>
        <w:t>ле разных разделов курса математики;</w:t>
      </w:r>
    </w:p>
    <w:p w:rsidR="007576B5" w:rsidRPr="009B7D18" w:rsidRDefault="007576B5" w:rsidP="009B7D18">
      <w:pPr>
        <w:pStyle w:val="a3"/>
        <w:ind w:left="0"/>
        <w:jc w:val="both"/>
        <w:rPr>
          <w:color w:val="231F20"/>
        </w:rPr>
      </w:pPr>
      <w:r w:rsidRPr="009B7D18">
        <w:rPr>
          <w:color w:val="231F20"/>
        </w:rPr>
        <w:t>—понимать и адекватно исп</w:t>
      </w:r>
      <w:r w:rsidR="00716C81">
        <w:rPr>
          <w:color w:val="231F20"/>
        </w:rPr>
        <w:t>ользовать математическую терми</w:t>
      </w:r>
      <w:r w:rsidRPr="009B7D18">
        <w:rPr>
          <w:color w:val="231F20"/>
        </w:rPr>
        <w:t>нологию: различать, характ</w:t>
      </w:r>
      <w:r w:rsidR="00716C81">
        <w:rPr>
          <w:color w:val="231F20"/>
        </w:rPr>
        <w:t>еризовать, использовать для ре</w:t>
      </w:r>
      <w:r w:rsidRPr="009B7D18">
        <w:rPr>
          <w:color w:val="231F20"/>
        </w:rPr>
        <w:t>шения учебных и практических задач;</w:t>
      </w:r>
    </w:p>
    <w:p w:rsidR="007576B5" w:rsidRPr="009B7D18" w:rsidRDefault="007576B5" w:rsidP="009B7D18">
      <w:pPr>
        <w:pStyle w:val="a3"/>
        <w:ind w:left="0"/>
        <w:jc w:val="both"/>
        <w:rPr>
          <w:color w:val="231F20"/>
        </w:rPr>
      </w:pPr>
      <w:r w:rsidRPr="009B7D18">
        <w:rPr>
          <w:color w:val="231F20"/>
        </w:rPr>
        <w:t>—применять изученные мето</w:t>
      </w:r>
      <w:r w:rsidR="00716C81">
        <w:rPr>
          <w:color w:val="231F20"/>
        </w:rPr>
        <w:t>ды познания (измерение, модели</w:t>
      </w:r>
      <w:r w:rsidRPr="009B7D18">
        <w:rPr>
          <w:color w:val="231F20"/>
        </w:rPr>
        <w:t>рование, перебор вариантов)</w:t>
      </w:r>
    </w:p>
    <w:p w:rsidR="007576B5" w:rsidRPr="009B7D18" w:rsidRDefault="007576B5" w:rsidP="003804DE">
      <w:pPr>
        <w:pStyle w:val="a5"/>
        <w:numPr>
          <w:ilvl w:val="1"/>
          <w:numId w:val="148"/>
        </w:numPr>
        <w:tabs>
          <w:tab w:val="left" w:pos="688"/>
        </w:tabs>
        <w:ind w:left="0" w:firstLine="0"/>
        <w:jc w:val="both"/>
        <w:rPr>
          <w:color w:val="231F20"/>
          <w:sz w:val="24"/>
          <w:szCs w:val="24"/>
        </w:rPr>
      </w:pPr>
      <w:r w:rsidRPr="009B7D18">
        <w:rPr>
          <w:color w:val="231F20"/>
          <w:sz w:val="24"/>
          <w:szCs w:val="24"/>
        </w:rPr>
        <w:t>Работа с информацией:</w:t>
      </w:r>
    </w:p>
    <w:p w:rsidR="007576B5" w:rsidRPr="009B7D18" w:rsidRDefault="007576B5" w:rsidP="009B7D18">
      <w:pPr>
        <w:pStyle w:val="a3"/>
        <w:ind w:left="0"/>
        <w:jc w:val="both"/>
        <w:rPr>
          <w:color w:val="231F20"/>
        </w:rPr>
      </w:pPr>
      <w:r w:rsidRPr="009B7D18">
        <w:rPr>
          <w:color w:val="231F20"/>
        </w:rPr>
        <w:t>—находить и использовать дл</w:t>
      </w:r>
      <w:r w:rsidR="00716C81">
        <w:rPr>
          <w:color w:val="231F20"/>
        </w:rPr>
        <w:t>я решения учебных задач тексто</w:t>
      </w:r>
      <w:r w:rsidRPr="009B7D18">
        <w:rPr>
          <w:color w:val="231F20"/>
        </w:rPr>
        <w:t>вую, графическую информ</w:t>
      </w:r>
      <w:r w:rsidR="007E7708">
        <w:rPr>
          <w:color w:val="231F20"/>
        </w:rPr>
        <w:t>ацию в разных источниках инфор</w:t>
      </w:r>
      <w:r w:rsidRPr="009B7D18">
        <w:rPr>
          <w:color w:val="231F20"/>
        </w:rPr>
        <w:t>мационной среды;</w:t>
      </w:r>
    </w:p>
    <w:p w:rsidR="007576B5" w:rsidRPr="009B7D18" w:rsidRDefault="007576B5" w:rsidP="009B7D18">
      <w:pPr>
        <w:pStyle w:val="a3"/>
        <w:ind w:left="0"/>
        <w:jc w:val="both"/>
        <w:rPr>
          <w:color w:val="231F20"/>
        </w:rPr>
      </w:pPr>
      <w:r w:rsidRPr="009B7D18">
        <w:rPr>
          <w:color w:val="231F20"/>
        </w:rPr>
        <w:t>читать, интерпретироват</w:t>
      </w:r>
      <w:r w:rsidR="007E7708">
        <w:rPr>
          <w:color w:val="231F20"/>
        </w:rPr>
        <w:t>ь графически представленную ин</w:t>
      </w:r>
      <w:r w:rsidRPr="009B7D18">
        <w:rPr>
          <w:color w:val="231F20"/>
        </w:rPr>
        <w:t>формацию (схему, таблицу, диаграмму, другую модель);</w:t>
      </w:r>
    </w:p>
    <w:p w:rsidR="007576B5" w:rsidRPr="009B7D18" w:rsidRDefault="007576B5" w:rsidP="009B7D18">
      <w:pPr>
        <w:pStyle w:val="a3"/>
        <w:ind w:left="0"/>
        <w:jc w:val="both"/>
        <w:rPr>
          <w:color w:val="231F20"/>
        </w:rPr>
      </w:pPr>
      <w:r w:rsidRPr="009B7D18">
        <w:rPr>
          <w:color w:val="231F20"/>
        </w:rPr>
        <w:t xml:space="preserve">—представлять информацию </w:t>
      </w:r>
      <w:r w:rsidR="00716C81">
        <w:rPr>
          <w:color w:val="231F20"/>
        </w:rPr>
        <w:t>в заданной форме (дополнять та</w:t>
      </w:r>
      <w:r w:rsidRPr="009B7D18">
        <w:rPr>
          <w:color w:val="231F20"/>
        </w:rPr>
        <w:t>блицу, текст), формулирова</w:t>
      </w:r>
      <w:r w:rsidR="00716C81">
        <w:rPr>
          <w:color w:val="231F20"/>
        </w:rPr>
        <w:t>ть утверждение по образцу, в со</w:t>
      </w:r>
      <w:r w:rsidRPr="009B7D18">
        <w:rPr>
          <w:color w:val="231F20"/>
        </w:rPr>
        <w:t>ответствии с требованиями учебной задачи;</w:t>
      </w:r>
    </w:p>
    <w:p w:rsidR="007576B5" w:rsidRPr="009B7D18" w:rsidRDefault="007576B5" w:rsidP="009B7D18">
      <w:pPr>
        <w:pStyle w:val="a3"/>
        <w:ind w:left="0"/>
        <w:jc w:val="both"/>
        <w:rPr>
          <w:color w:val="231F20"/>
        </w:rPr>
      </w:pPr>
      <w:r w:rsidRPr="009B7D18">
        <w:rPr>
          <w:color w:val="231F20"/>
        </w:rPr>
        <w:t>—принимать правила, безопасно использовать предлагаемые электронные средства и источники информации.</w:t>
      </w:r>
    </w:p>
    <w:p w:rsidR="007576B5" w:rsidRPr="009B7D18" w:rsidRDefault="007576B5" w:rsidP="009B7D18">
      <w:pPr>
        <w:pStyle w:val="21"/>
        <w:spacing w:line="240" w:lineRule="auto"/>
        <w:ind w:left="0"/>
        <w:jc w:val="both"/>
        <w:rPr>
          <w:b w:val="0"/>
          <w:bCs w:val="0"/>
          <w:i w:val="0"/>
          <w:iCs w:val="0"/>
          <w:color w:val="231F20"/>
        </w:rPr>
      </w:pPr>
      <w:r w:rsidRPr="009B7D18">
        <w:rPr>
          <w:b w:val="0"/>
          <w:bCs w:val="0"/>
          <w:i w:val="0"/>
          <w:iCs w:val="0"/>
          <w:color w:val="231F20"/>
        </w:rPr>
        <w:t>Универсальные коммуникативные учебные действия:</w:t>
      </w:r>
    </w:p>
    <w:p w:rsidR="007576B5" w:rsidRPr="009B7D18" w:rsidRDefault="007576B5" w:rsidP="009B7D18">
      <w:pPr>
        <w:pStyle w:val="a3"/>
        <w:ind w:left="0"/>
        <w:jc w:val="both"/>
        <w:rPr>
          <w:color w:val="231F20"/>
        </w:rPr>
      </w:pPr>
      <w:r w:rsidRPr="009B7D18">
        <w:rPr>
          <w:color w:val="231F20"/>
        </w:rPr>
        <w:t>—конструировать утверждения, проверять их истинность; строить логическое рассуждение;</w:t>
      </w:r>
    </w:p>
    <w:p w:rsidR="007576B5" w:rsidRPr="009B7D18" w:rsidRDefault="007576B5" w:rsidP="009B7D18">
      <w:pPr>
        <w:pStyle w:val="a3"/>
        <w:ind w:left="0"/>
        <w:jc w:val="both"/>
        <w:rPr>
          <w:color w:val="231F20"/>
        </w:rPr>
      </w:pPr>
      <w:r w:rsidRPr="009B7D18">
        <w:rPr>
          <w:color w:val="231F20"/>
        </w:rPr>
        <w:t>—использовать текст задания для объяснения способа и хода решения математической задачи; формулировать ответ;</w:t>
      </w:r>
    </w:p>
    <w:p w:rsidR="007576B5" w:rsidRPr="009B7D18" w:rsidRDefault="007576B5" w:rsidP="009B7D18">
      <w:pPr>
        <w:pStyle w:val="a3"/>
        <w:ind w:left="0"/>
        <w:jc w:val="both"/>
        <w:rPr>
          <w:color w:val="231F20"/>
        </w:rPr>
      </w:pPr>
      <w:r w:rsidRPr="009B7D18">
        <w:rPr>
          <w:color w:val="231F20"/>
        </w:rPr>
        <w:t>—комментировать процесс вычисления, построения, решения;</w:t>
      </w:r>
    </w:p>
    <w:p w:rsidR="007576B5" w:rsidRPr="009B7D18" w:rsidRDefault="007576B5" w:rsidP="009B7D18">
      <w:pPr>
        <w:pStyle w:val="a3"/>
        <w:ind w:left="0"/>
        <w:jc w:val="both"/>
        <w:rPr>
          <w:color w:val="231F20"/>
        </w:rPr>
      </w:pPr>
      <w:r w:rsidRPr="009B7D18">
        <w:rPr>
          <w:color w:val="231F20"/>
        </w:rPr>
        <w:t>—объяснять полученный ответ с использованием изученной терминологии;</w:t>
      </w:r>
    </w:p>
    <w:p w:rsidR="007576B5" w:rsidRPr="009B7D18" w:rsidRDefault="007576B5" w:rsidP="009B7D18">
      <w:pPr>
        <w:pStyle w:val="a3"/>
        <w:ind w:left="0"/>
        <w:jc w:val="both"/>
        <w:rPr>
          <w:color w:val="231F20"/>
        </w:rPr>
      </w:pPr>
      <w:r w:rsidRPr="009B7D18">
        <w:rPr>
          <w:color w:val="231F20"/>
        </w:rPr>
        <w:t>—в процессе диалогов по обсуждению изученного материала — задавать вопросы, высказывать суждения, оценивать в</w:t>
      </w:r>
      <w:r w:rsidR="00716C81">
        <w:rPr>
          <w:color w:val="231F20"/>
        </w:rPr>
        <w:t>ысту</w:t>
      </w:r>
      <w:r w:rsidRPr="009B7D18">
        <w:rPr>
          <w:color w:val="231F20"/>
        </w:rPr>
        <w:t>пления участников, привод</w:t>
      </w:r>
      <w:r w:rsidR="00716C81">
        <w:rPr>
          <w:color w:val="231F20"/>
        </w:rPr>
        <w:t>ить доказательства своей право</w:t>
      </w:r>
      <w:r w:rsidRPr="009B7D18">
        <w:rPr>
          <w:color w:val="231F20"/>
        </w:rPr>
        <w:t>ты, проявлять этику общения;</w:t>
      </w:r>
    </w:p>
    <w:p w:rsidR="007576B5" w:rsidRPr="009B7D18" w:rsidRDefault="007576B5" w:rsidP="009B7D18">
      <w:pPr>
        <w:pStyle w:val="a3"/>
        <w:ind w:left="0"/>
        <w:jc w:val="both"/>
        <w:rPr>
          <w:color w:val="231F20"/>
        </w:rPr>
      </w:pPr>
      <w:r w:rsidRPr="009B7D18">
        <w:rPr>
          <w:color w:val="231F20"/>
        </w:rPr>
        <w:t xml:space="preserve">—создавать в соответствии с учебной задачей тексты разного вида </w:t>
      </w:r>
      <w:proofErr w:type="gramStart"/>
      <w:r w:rsidRPr="009B7D18">
        <w:rPr>
          <w:color w:val="231F20"/>
        </w:rPr>
        <w:t>–о</w:t>
      </w:r>
      <w:proofErr w:type="gramEnd"/>
      <w:r w:rsidRPr="009B7D18">
        <w:rPr>
          <w:color w:val="231F20"/>
        </w:rPr>
        <w:t>писание (наприме</w:t>
      </w:r>
      <w:r w:rsidR="00716C81">
        <w:rPr>
          <w:color w:val="231F20"/>
        </w:rPr>
        <w:t>р, геометрической фигуры), рас</w:t>
      </w:r>
      <w:r w:rsidRPr="009B7D18">
        <w:rPr>
          <w:color w:val="231F20"/>
        </w:rPr>
        <w:t>суждение (к примеру, при решении задачи), инструкц</w:t>
      </w:r>
      <w:r w:rsidR="00716C81">
        <w:rPr>
          <w:color w:val="231F20"/>
        </w:rPr>
        <w:t>ия (на</w:t>
      </w:r>
      <w:r w:rsidRPr="009B7D18">
        <w:rPr>
          <w:color w:val="231F20"/>
        </w:rPr>
        <w:t>пример, измерение длины отрезка);</w:t>
      </w:r>
    </w:p>
    <w:p w:rsidR="007576B5" w:rsidRPr="009B7D18" w:rsidRDefault="007576B5" w:rsidP="009B7D18">
      <w:pPr>
        <w:pStyle w:val="a3"/>
        <w:ind w:left="0"/>
        <w:jc w:val="both"/>
        <w:rPr>
          <w:color w:val="231F20"/>
        </w:rPr>
      </w:pPr>
      <w:proofErr w:type="gramStart"/>
      <w:r w:rsidRPr="009B7D18">
        <w:rPr>
          <w:color w:val="231F20"/>
        </w:rPr>
        <w:t>—ориентироваться в алгоритмах: воспроизводить, дополнять, исправлять деформированные; составлять по аналогии;</w:t>
      </w:r>
      <w:proofErr w:type="gramEnd"/>
    </w:p>
    <w:p w:rsidR="007576B5" w:rsidRPr="009B7D18" w:rsidRDefault="007576B5" w:rsidP="009B7D18">
      <w:pPr>
        <w:pStyle w:val="a3"/>
        <w:ind w:left="0"/>
        <w:jc w:val="both"/>
        <w:rPr>
          <w:color w:val="231F20"/>
        </w:rPr>
      </w:pPr>
      <w:r w:rsidRPr="009B7D18">
        <w:rPr>
          <w:color w:val="231F20"/>
        </w:rPr>
        <w:t xml:space="preserve">—самостоятельно составлять </w:t>
      </w:r>
      <w:r w:rsidR="00716C81">
        <w:rPr>
          <w:color w:val="231F20"/>
        </w:rPr>
        <w:t xml:space="preserve">тексты заданий, аналогичные </w:t>
      </w:r>
      <w:proofErr w:type="gramStart"/>
      <w:r w:rsidR="00716C81">
        <w:rPr>
          <w:color w:val="231F20"/>
        </w:rPr>
        <w:t>ти</w:t>
      </w:r>
      <w:r w:rsidRPr="009B7D18">
        <w:rPr>
          <w:color w:val="231F20"/>
        </w:rPr>
        <w:t>повым</w:t>
      </w:r>
      <w:proofErr w:type="gramEnd"/>
      <w:r w:rsidRPr="009B7D18">
        <w:rPr>
          <w:color w:val="231F20"/>
        </w:rPr>
        <w:t xml:space="preserve"> изученным.</w:t>
      </w:r>
    </w:p>
    <w:p w:rsidR="007576B5" w:rsidRPr="009B7D18" w:rsidRDefault="007576B5" w:rsidP="009B7D18">
      <w:pPr>
        <w:pStyle w:val="21"/>
        <w:spacing w:line="240" w:lineRule="auto"/>
        <w:ind w:left="0"/>
        <w:jc w:val="both"/>
        <w:rPr>
          <w:b w:val="0"/>
          <w:bCs w:val="0"/>
          <w:i w:val="0"/>
          <w:iCs w:val="0"/>
          <w:color w:val="231F20"/>
        </w:rPr>
      </w:pPr>
      <w:r w:rsidRPr="009B7D18">
        <w:rPr>
          <w:b w:val="0"/>
          <w:bCs w:val="0"/>
          <w:i w:val="0"/>
          <w:iCs w:val="0"/>
          <w:color w:val="231F20"/>
        </w:rPr>
        <w:t>Универсальные регулятивные учебные действия:</w:t>
      </w:r>
    </w:p>
    <w:p w:rsidR="007576B5" w:rsidRPr="009B7D18" w:rsidRDefault="007576B5" w:rsidP="003804DE">
      <w:pPr>
        <w:pStyle w:val="a5"/>
        <w:numPr>
          <w:ilvl w:val="0"/>
          <w:numId w:val="149"/>
        </w:numPr>
        <w:tabs>
          <w:tab w:val="left" w:pos="688"/>
        </w:tabs>
        <w:ind w:left="0" w:firstLine="0"/>
        <w:jc w:val="both"/>
        <w:rPr>
          <w:color w:val="231F20"/>
          <w:sz w:val="24"/>
          <w:szCs w:val="24"/>
        </w:rPr>
      </w:pPr>
      <w:r w:rsidRPr="009B7D18">
        <w:rPr>
          <w:color w:val="231F20"/>
          <w:sz w:val="24"/>
          <w:szCs w:val="24"/>
        </w:rPr>
        <w:t>Самоорганизация:</w:t>
      </w:r>
    </w:p>
    <w:p w:rsidR="007576B5" w:rsidRPr="009B7D18" w:rsidRDefault="007576B5" w:rsidP="009B7D18">
      <w:pPr>
        <w:pStyle w:val="a3"/>
        <w:ind w:left="0"/>
        <w:jc w:val="both"/>
        <w:rPr>
          <w:color w:val="231F20"/>
        </w:rPr>
      </w:pPr>
      <w:r w:rsidRPr="009B7D18">
        <w:rPr>
          <w:color w:val="231F20"/>
        </w:rPr>
        <w:t>—планировать этапы предст</w:t>
      </w:r>
      <w:r w:rsidR="00716C81">
        <w:rPr>
          <w:color w:val="231F20"/>
        </w:rPr>
        <w:t>оящей работы, определять после</w:t>
      </w:r>
      <w:r w:rsidRPr="009B7D18">
        <w:rPr>
          <w:color w:val="231F20"/>
        </w:rPr>
        <w:t>довательность учебных действий;</w:t>
      </w:r>
    </w:p>
    <w:p w:rsidR="007576B5" w:rsidRPr="009B7D18" w:rsidRDefault="007576B5" w:rsidP="009B7D18">
      <w:pPr>
        <w:pStyle w:val="a3"/>
        <w:ind w:left="0"/>
        <w:jc w:val="both"/>
        <w:rPr>
          <w:color w:val="231F20"/>
        </w:rPr>
      </w:pPr>
      <w:r w:rsidRPr="009B7D18">
        <w:rPr>
          <w:color w:val="231F20"/>
        </w:rPr>
        <w:t>—выполнять правила безопасного использования электронных средств, предлагаемых в процессе обучения.</w:t>
      </w:r>
    </w:p>
    <w:p w:rsidR="007576B5" w:rsidRPr="009B7D18" w:rsidRDefault="007576B5" w:rsidP="003804DE">
      <w:pPr>
        <w:pStyle w:val="a5"/>
        <w:numPr>
          <w:ilvl w:val="0"/>
          <w:numId w:val="149"/>
        </w:numPr>
        <w:tabs>
          <w:tab w:val="left" w:pos="688"/>
        </w:tabs>
        <w:ind w:left="0" w:firstLine="0"/>
        <w:jc w:val="both"/>
        <w:rPr>
          <w:color w:val="231F20"/>
          <w:sz w:val="24"/>
          <w:szCs w:val="24"/>
        </w:rPr>
      </w:pPr>
      <w:r w:rsidRPr="009B7D18">
        <w:rPr>
          <w:color w:val="231F20"/>
          <w:sz w:val="24"/>
          <w:szCs w:val="24"/>
        </w:rPr>
        <w:t>Самоконтроль:</w:t>
      </w:r>
    </w:p>
    <w:p w:rsidR="007576B5" w:rsidRPr="009B7D18" w:rsidRDefault="007576B5" w:rsidP="009B7D18">
      <w:pPr>
        <w:pStyle w:val="a3"/>
        <w:ind w:left="0"/>
        <w:jc w:val="both"/>
        <w:rPr>
          <w:color w:val="231F20"/>
        </w:rPr>
      </w:pPr>
      <w:r w:rsidRPr="009B7D18">
        <w:rPr>
          <w:color w:val="231F20"/>
        </w:rPr>
        <w:t>—осуществлять контроль проце</w:t>
      </w:r>
      <w:r w:rsidR="00716C81">
        <w:rPr>
          <w:color w:val="231F20"/>
        </w:rPr>
        <w:t>сса и результата своей деятель</w:t>
      </w:r>
      <w:r w:rsidRPr="009B7D18">
        <w:rPr>
          <w:color w:val="231F20"/>
        </w:rPr>
        <w:t>ности; объективно оценивать их;</w:t>
      </w:r>
    </w:p>
    <w:p w:rsidR="007576B5" w:rsidRPr="00E81E26" w:rsidRDefault="007576B5" w:rsidP="00E81E26">
      <w:pPr>
        <w:pStyle w:val="a3"/>
        <w:ind w:left="0"/>
        <w:jc w:val="both"/>
        <w:rPr>
          <w:color w:val="231F20"/>
        </w:rPr>
      </w:pPr>
      <w:r w:rsidRPr="009B7D18">
        <w:rPr>
          <w:color w:val="231F20"/>
        </w:rPr>
        <w:t>—</w:t>
      </w:r>
      <w:r w:rsidRPr="00E81E26">
        <w:rPr>
          <w:color w:val="231F20"/>
        </w:rPr>
        <w:t>выбирать и при необходимо</w:t>
      </w:r>
      <w:r w:rsidR="00716C81">
        <w:rPr>
          <w:color w:val="231F20"/>
        </w:rPr>
        <w:t>сти корректировать способы дей</w:t>
      </w:r>
      <w:r w:rsidRPr="00E81E26">
        <w:rPr>
          <w:color w:val="231F20"/>
        </w:rPr>
        <w:t>ствий;</w:t>
      </w:r>
    </w:p>
    <w:p w:rsidR="007576B5" w:rsidRPr="00E81E26" w:rsidRDefault="007576B5" w:rsidP="00E81E26">
      <w:pPr>
        <w:pStyle w:val="a3"/>
        <w:ind w:left="0"/>
        <w:jc w:val="both"/>
        <w:rPr>
          <w:color w:val="231F20"/>
        </w:rPr>
      </w:pPr>
      <w:r w:rsidRPr="00E81E26">
        <w:rPr>
          <w:color w:val="231F20"/>
        </w:rPr>
        <w:t>—находить ошибки в своей работе, устанавливать их причины, вести поиск путей преодоления ошибок;</w:t>
      </w:r>
    </w:p>
    <w:p w:rsidR="0096748C" w:rsidRPr="00E81E26" w:rsidRDefault="0096748C" w:rsidP="003804DE">
      <w:pPr>
        <w:pStyle w:val="a5"/>
        <w:numPr>
          <w:ilvl w:val="0"/>
          <w:numId w:val="149"/>
        </w:numPr>
        <w:tabs>
          <w:tab w:val="left" w:pos="688"/>
        </w:tabs>
        <w:ind w:left="0" w:firstLine="0"/>
        <w:jc w:val="both"/>
        <w:rPr>
          <w:color w:val="231F20"/>
          <w:sz w:val="24"/>
          <w:szCs w:val="24"/>
        </w:rPr>
      </w:pPr>
      <w:r w:rsidRPr="00E81E26">
        <w:rPr>
          <w:color w:val="231F20"/>
          <w:sz w:val="24"/>
          <w:szCs w:val="24"/>
        </w:rPr>
        <w:t>Самооценка:</w:t>
      </w:r>
    </w:p>
    <w:p w:rsidR="0096748C" w:rsidRPr="00E81E26" w:rsidRDefault="0096748C" w:rsidP="00E81E26">
      <w:pPr>
        <w:pStyle w:val="a3"/>
        <w:ind w:left="0"/>
        <w:jc w:val="both"/>
        <w:rPr>
          <w:color w:val="231F20"/>
        </w:rPr>
      </w:pPr>
      <w:r w:rsidRPr="00E81E26">
        <w:rPr>
          <w:color w:val="231F20"/>
        </w:rPr>
        <w:t xml:space="preserve">—предвидеть возможность </w:t>
      </w:r>
      <w:r w:rsidR="00716C81">
        <w:rPr>
          <w:color w:val="231F20"/>
        </w:rPr>
        <w:t>возникновения трудностей и оши</w:t>
      </w:r>
      <w:r w:rsidRPr="00E81E26">
        <w:rPr>
          <w:color w:val="231F20"/>
        </w:rPr>
        <w:t>бок, предусматривать сп</w:t>
      </w:r>
      <w:r w:rsidR="007E7708">
        <w:rPr>
          <w:color w:val="231F20"/>
        </w:rPr>
        <w:t>особы их предупреждения (форму</w:t>
      </w:r>
      <w:r w:rsidRPr="00E81E26">
        <w:rPr>
          <w:color w:val="231F20"/>
        </w:rPr>
        <w:t>лирование вопросов, обр</w:t>
      </w:r>
      <w:r w:rsidR="00716C81">
        <w:rPr>
          <w:color w:val="231F20"/>
        </w:rPr>
        <w:t>ащение к учебнику, дополнитель</w:t>
      </w:r>
      <w:r w:rsidRPr="00E81E26">
        <w:rPr>
          <w:color w:val="231F20"/>
        </w:rPr>
        <w:t>ным средствам обучения, в том числе электронным);</w:t>
      </w:r>
    </w:p>
    <w:p w:rsidR="0096748C" w:rsidRPr="00E81E26" w:rsidRDefault="0096748C" w:rsidP="00E81E26">
      <w:pPr>
        <w:pStyle w:val="a3"/>
        <w:ind w:left="0"/>
        <w:jc w:val="both"/>
        <w:rPr>
          <w:color w:val="231F20"/>
        </w:rPr>
      </w:pPr>
      <w:r w:rsidRPr="00E81E26">
        <w:rPr>
          <w:color w:val="231F20"/>
        </w:rPr>
        <w:t xml:space="preserve">—оценивать рациональность своих действий, давать </w:t>
      </w:r>
      <w:r w:rsidR="00716C81">
        <w:rPr>
          <w:color w:val="231F20"/>
        </w:rPr>
        <w:t>им каче</w:t>
      </w:r>
      <w:r w:rsidRPr="00E81E26">
        <w:rPr>
          <w:color w:val="231F20"/>
        </w:rPr>
        <w:t>ственную характеристику.</w:t>
      </w:r>
    </w:p>
    <w:p w:rsidR="0096748C" w:rsidRPr="00E81E26" w:rsidRDefault="0096748C" w:rsidP="00E81E26">
      <w:pPr>
        <w:pStyle w:val="21"/>
        <w:spacing w:line="240" w:lineRule="auto"/>
        <w:ind w:left="0"/>
        <w:jc w:val="both"/>
        <w:rPr>
          <w:b w:val="0"/>
          <w:bCs w:val="0"/>
          <w:i w:val="0"/>
          <w:iCs w:val="0"/>
          <w:color w:val="231F20"/>
        </w:rPr>
      </w:pPr>
      <w:r w:rsidRPr="00E81E26">
        <w:rPr>
          <w:b w:val="0"/>
          <w:bCs w:val="0"/>
          <w:i w:val="0"/>
          <w:iCs w:val="0"/>
          <w:color w:val="231F20"/>
        </w:rPr>
        <w:t>Совместная деятельность:</w:t>
      </w:r>
    </w:p>
    <w:p w:rsidR="0096748C" w:rsidRPr="00E81E26" w:rsidRDefault="0096748C" w:rsidP="00E81E26">
      <w:pPr>
        <w:pStyle w:val="a3"/>
        <w:ind w:left="0"/>
        <w:jc w:val="both"/>
        <w:rPr>
          <w:color w:val="231F20"/>
        </w:rPr>
      </w:pPr>
      <w:r w:rsidRPr="00E81E26">
        <w:rPr>
          <w:color w:val="231F20"/>
        </w:rPr>
        <w:t>—участвовать в совместной деятельности: распределять работу между членами группы (например, в случае решения задач, требующих перебора большо</w:t>
      </w:r>
      <w:r w:rsidR="00716C81">
        <w:rPr>
          <w:color w:val="231F20"/>
        </w:rPr>
        <w:t xml:space="preserve">го количества вариантов, </w:t>
      </w:r>
      <w:r w:rsidR="00716C81">
        <w:rPr>
          <w:color w:val="231F20"/>
        </w:rPr>
        <w:lastRenderedPageBreak/>
        <w:t>приве</w:t>
      </w:r>
      <w:r w:rsidRPr="00E81E26">
        <w:rPr>
          <w:color w:val="231F20"/>
        </w:rPr>
        <w:t>дения примеров и контрпримеров); согласовывать мнения в ходе поиска доказательств, выбора рационального способа, анализа информации;</w:t>
      </w:r>
    </w:p>
    <w:p w:rsidR="0096748C" w:rsidRPr="00E81E26" w:rsidRDefault="0096748C" w:rsidP="00E81E26">
      <w:pPr>
        <w:pStyle w:val="a3"/>
        <w:ind w:left="0"/>
        <w:jc w:val="both"/>
        <w:rPr>
          <w:color w:val="231F20"/>
        </w:rPr>
      </w:pPr>
      <w:r w:rsidRPr="00E81E26">
        <w:rPr>
          <w:color w:val="231F20"/>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DE7254" w:rsidRDefault="00DE7254" w:rsidP="00E81E26">
      <w:pPr>
        <w:pStyle w:val="310"/>
        <w:ind w:left="0"/>
        <w:jc w:val="both"/>
        <w:rPr>
          <w:rFonts w:ascii="Times New Roman" w:eastAsia="Times New Roman" w:hAnsi="Times New Roman" w:cs="Times New Roman"/>
          <w:color w:val="231F20"/>
          <w:sz w:val="24"/>
          <w:szCs w:val="24"/>
        </w:rPr>
      </w:pPr>
    </w:p>
    <w:p w:rsidR="0096748C" w:rsidRPr="00E81E26" w:rsidRDefault="0096748C" w:rsidP="00E81E26">
      <w:pPr>
        <w:pStyle w:val="310"/>
        <w:ind w:left="0"/>
        <w:jc w:val="both"/>
        <w:rPr>
          <w:rFonts w:ascii="Times New Roman" w:eastAsia="Times New Roman" w:hAnsi="Times New Roman" w:cs="Times New Roman"/>
          <w:color w:val="231F20"/>
          <w:sz w:val="24"/>
          <w:szCs w:val="24"/>
        </w:rPr>
      </w:pPr>
      <w:r w:rsidRPr="00E81E26">
        <w:rPr>
          <w:rFonts w:ascii="Times New Roman" w:eastAsia="Times New Roman" w:hAnsi="Times New Roman" w:cs="Times New Roman"/>
          <w:color w:val="231F20"/>
          <w:sz w:val="24"/>
          <w:szCs w:val="24"/>
        </w:rPr>
        <w:t>ПРЕДМЕТНЫЕ РЕЗУЛЬТАТЫ</w:t>
      </w:r>
    </w:p>
    <w:p w:rsidR="0096748C" w:rsidRPr="00E81E26" w:rsidRDefault="0096748C" w:rsidP="00E81E26">
      <w:pPr>
        <w:jc w:val="both"/>
        <w:rPr>
          <w:color w:val="231F20"/>
          <w:sz w:val="24"/>
          <w:szCs w:val="24"/>
        </w:rPr>
      </w:pPr>
      <w:r w:rsidRPr="00E81E26">
        <w:rPr>
          <w:color w:val="231F20"/>
          <w:sz w:val="24"/>
          <w:szCs w:val="24"/>
        </w:rPr>
        <w:t xml:space="preserve">К концу обучения в первом классе </w:t>
      </w:r>
      <w:proofErr w:type="gramStart"/>
      <w:r w:rsidRPr="00E81E26">
        <w:rPr>
          <w:color w:val="231F20"/>
          <w:sz w:val="24"/>
          <w:szCs w:val="24"/>
        </w:rPr>
        <w:t>обучающийся</w:t>
      </w:r>
      <w:proofErr w:type="gramEnd"/>
      <w:r w:rsidRPr="00E81E26">
        <w:rPr>
          <w:color w:val="231F20"/>
          <w:sz w:val="24"/>
          <w:szCs w:val="24"/>
        </w:rPr>
        <w:t xml:space="preserve"> научится:</w:t>
      </w:r>
    </w:p>
    <w:p w:rsidR="0096748C" w:rsidRPr="00E81E26" w:rsidRDefault="0096748C" w:rsidP="00E81E26">
      <w:pPr>
        <w:pStyle w:val="a3"/>
        <w:ind w:left="0"/>
        <w:jc w:val="both"/>
        <w:rPr>
          <w:color w:val="231F20"/>
        </w:rPr>
      </w:pPr>
      <w:r w:rsidRPr="00E81E26">
        <w:rPr>
          <w:color w:val="231F20"/>
        </w:rPr>
        <w:t>—читать, записывать, сравнивать, упорядочивать числа от 0 до 20;</w:t>
      </w:r>
    </w:p>
    <w:p w:rsidR="0096748C" w:rsidRPr="00E81E26" w:rsidRDefault="0096748C" w:rsidP="00E81E26">
      <w:pPr>
        <w:pStyle w:val="a3"/>
        <w:ind w:left="0"/>
        <w:jc w:val="both"/>
        <w:rPr>
          <w:color w:val="231F20"/>
        </w:rPr>
      </w:pPr>
      <w:r w:rsidRPr="00E81E26">
        <w:rPr>
          <w:color w:val="231F20"/>
        </w:rPr>
        <w:t xml:space="preserve">—пересчитывать различные </w:t>
      </w:r>
      <w:r w:rsidR="00716C81">
        <w:rPr>
          <w:color w:val="231F20"/>
        </w:rPr>
        <w:t>объекты, устанавливать порядко</w:t>
      </w:r>
      <w:r w:rsidRPr="00E81E26">
        <w:rPr>
          <w:color w:val="231F20"/>
        </w:rPr>
        <w:t>вый номер объекта;</w:t>
      </w:r>
    </w:p>
    <w:p w:rsidR="00DE7254" w:rsidRPr="00E81E26" w:rsidRDefault="0096748C" w:rsidP="00DE7254">
      <w:pPr>
        <w:pStyle w:val="a3"/>
        <w:ind w:left="0"/>
        <w:jc w:val="both"/>
        <w:rPr>
          <w:color w:val="231F20"/>
        </w:rPr>
      </w:pPr>
      <w:r w:rsidRPr="00E81E26">
        <w:rPr>
          <w:color w:val="231F20"/>
        </w:rPr>
        <w:t>—находить числа, большие/</w:t>
      </w:r>
    </w:p>
    <w:p w:rsidR="0096748C" w:rsidRPr="00E81E26" w:rsidRDefault="0096748C" w:rsidP="00E81E26">
      <w:pPr>
        <w:pStyle w:val="a3"/>
        <w:ind w:left="0"/>
        <w:jc w:val="both"/>
        <w:rPr>
          <w:color w:val="231F20"/>
        </w:rPr>
      </w:pPr>
      <w:r w:rsidRPr="00E81E26">
        <w:rPr>
          <w:color w:val="231F20"/>
        </w:rPr>
        <w:t xml:space="preserve"> в пределах 20 (устно и пись</w:t>
      </w:r>
      <w:r w:rsidR="00716C81">
        <w:rPr>
          <w:color w:val="231F20"/>
        </w:rPr>
        <w:t>менно) без перехода через деся</w:t>
      </w:r>
      <w:r w:rsidRPr="00E81E26">
        <w:rPr>
          <w:color w:val="231F20"/>
        </w:rPr>
        <w:t>ток;</w:t>
      </w:r>
    </w:p>
    <w:p w:rsidR="0096748C" w:rsidRPr="00E81E26" w:rsidRDefault="0096748C" w:rsidP="00E81E26">
      <w:pPr>
        <w:pStyle w:val="a3"/>
        <w:ind w:left="0"/>
        <w:jc w:val="both"/>
        <w:rPr>
          <w:color w:val="231F20"/>
        </w:rPr>
      </w:pPr>
      <w:r w:rsidRPr="00E81E26">
        <w:rPr>
          <w:color w:val="231F20"/>
        </w:rPr>
        <w:t>—называть и различать ком</w:t>
      </w:r>
      <w:r w:rsidR="00716C81">
        <w:rPr>
          <w:color w:val="231F20"/>
        </w:rPr>
        <w:t>поненты действий сложения (сла</w:t>
      </w:r>
      <w:r w:rsidRPr="00E81E26">
        <w:rPr>
          <w:color w:val="231F20"/>
        </w:rPr>
        <w:t>гаемые, сумма) и вычитания (уменьшаемое, вычитаемое, разность);</w:t>
      </w:r>
    </w:p>
    <w:p w:rsidR="0096748C" w:rsidRPr="00E81E26" w:rsidRDefault="0096748C" w:rsidP="00E81E26">
      <w:pPr>
        <w:pStyle w:val="a3"/>
        <w:ind w:left="0"/>
        <w:jc w:val="both"/>
        <w:rPr>
          <w:color w:val="231F20"/>
        </w:rPr>
      </w:pPr>
      <w:r w:rsidRPr="00E81E26">
        <w:rPr>
          <w:color w:val="231F20"/>
        </w:rPr>
        <w:t>—решать текстовые задачи в</w:t>
      </w:r>
      <w:r w:rsidR="00716C81">
        <w:rPr>
          <w:color w:val="231F20"/>
        </w:rPr>
        <w:t xml:space="preserve"> одно действие на сложение и вы</w:t>
      </w:r>
      <w:r w:rsidRPr="00E81E26">
        <w:rPr>
          <w:color w:val="231F20"/>
        </w:rPr>
        <w:t>читание: выделять условие и требование (вопрос);</w:t>
      </w:r>
    </w:p>
    <w:p w:rsidR="0096748C" w:rsidRPr="00E81E26" w:rsidRDefault="0096748C" w:rsidP="00E81E26">
      <w:pPr>
        <w:pStyle w:val="a3"/>
        <w:ind w:left="0"/>
        <w:jc w:val="both"/>
        <w:rPr>
          <w:color w:val="231F20"/>
        </w:rPr>
      </w:pPr>
      <w:r w:rsidRPr="00E81E26">
        <w:rPr>
          <w:color w:val="231F20"/>
        </w:rPr>
        <w:t>—сравнивать объекты по дли</w:t>
      </w:r>
      <w:r w:rsidR="00716C81">
        <w:rPr>
          <w:color w:val="231F20"/>
        </w:rPr>
        <w:t>не, устанавливая между ними со</w:t>
      </w:r>
      <w:r w:rsidRPr="00E81E26">
        <w:rPr>
          <w:color w:val="231F20"/>
        </w:rPr>
        <w:t>отношение длиннее/короче (выше/ниже, шире/уже);</w:t>
      </w:r>
    </w:p>
    <w:p w:rsidR="0096748C" w:rsidRPr="00E81E26" w:rsidRDefault="0096748C" w:rsidP="00E81E26">
      <w:pPr>
        <w:pStyle w:val="a3"/>
        <w:ind w:left="0"/>
        <w:jc w:val="both"/>
        <w:rPr>
          <w:color w:val="231F20"/>
        </w:rPr>
      </w:pPr>
      <w:r w:rsidRPr="00E81E26">
        <w:rPr>
          <w:color w:val="231F20"/>
        </w:rPr>
        <w:t xml:space="preserve">—знать и использовать единицу длины — сантиметр; измерять длину отрезка, чертить отрезок заданной длины (в </w:t>
      </w:r>
      <w:proofErr w:type="gramStart"/>
      <w:r w:rsidRPr="00E81E26">
        <w:rPr>
          <w:color w:val="231F20"/>
        </w:rPr>
        <w:t>см</w:t>
      </w:r>
      <w:proofErr w:type="gramEnd"/>
      <w:r w:rsidRPr="00E81E26">
        <w:rPr>
          <w:color w:val="231F20"/>
        </w:rPr>
        <w:t>);</w:t>
      </w:r>
    </w:p>
    <w:p w:rsidR="0096748C" w:rsidRPr="00E81E26" w:rsidRDefault="0096748C" w:rsidP="00E81E26">
      <w:pPr>
        <w:pStyle w:val="a3"/>
        <w:ind w:left="0"/>
        <w:jc w:val="both"/>
        <w:rPr>
          <w:color w:val="231F20"/>
        </w:rPr>
      </w:pPr>
      <w:r w:rsidRPr="00E81E26">
        <w:rPr>
          <w:color w:val="231F20"/>
        </w:rPr>
        <w:t>—различать число и цифру;</w:t>
      </w:r>
    </w:p>
    <w:p w:rsidR="00633377" w:rsidRPr="00E81E26" w:rsidRDefault="0096748C" w:rsidP="00E81E26">
      <w:pPr>
        <w:pStyle w:val="21"/>
        <w:spacing w:line="240" w:lineRule="auto"/>
        <w:ind w:left="0"/>
        <w:jc w:val="both"/>
        <w:rPr>
          <w:b w:val="0"/>
          <w:bCs w:val="0"/>
          <w:i w:val="0"/>
          <w:iCs w:val="0"/>
          <w:color w:val="231F20"/>
        </w:rPr>
      </w:pPr>
      <w:r w:rsidRPr="00E81E26">
        <w:rPr>
          <w:b w:val="0"/>
          <w:bCs w:val="0"/>
          <w:i w:val="0"/>
          <w:iCs w:val="0"/>
          <w:color w:val="231F20"/>
        </w:rPr>
        <w:t>—распознавать геометрические фигуры: круг, треугольник, прямоугольник (квадрат), отрезок;</w:t>
      </w:r>
    </w:p>
    <w:p w:rsidR="009B7D18" w:rsidRPr="00716C81" w:rsidRDefault="009B7D18" w:rsidP="00E81E26">
      <w:pPr>
        <w:pStyle w:val="a3"/>
        <w:ind w:left="0"/>
        <w:jc w:val="both"/>
        <w:rPr>
          <w:color w:val="231F20"/>
        </w:rPr>
      </w:pPr>
      <w:r w:rsidRPr="00716C81">
        <w:rPr>
          <w:color w:val="231F20"/>
        </w:rPr>
        <w:t xml:space="preserve">устанавливать между объектами соотношения: слева/справа, </w:t>
      </w:r>
      <w:r w:rsidRPr="00E81E26">
        <w:rPr>
          <w:color w:val="231F20"/>
        </w:rPr>
        <w:t xml:space="preserve">дальше/ближе, </w:t>
      </w:r>
      <w:proofErr w:type="gramStart"/>
      <w:r w:rsidRPr="00E81E26">
        <w:rPr>
          <w:color w:val="231F20"/>
        </w:rPr>
        <w:t>между</w:t>
      </w:r>
      <w:proofErr w:type="gramEnd"/>
      <w:r w:rsidRPr="00E81E26">
        <w:rPr>
          <w:color w:val="231F20"/>
        </w:rPr>
        <w:t>, перед/за, над/под;</w:t>
      </w:r>
    </w:p>
    <w:p w:rsidR="009B7D18" w:rsidRPr="00716C81" w:rsidRDefault="009B7D18" w:rsidP="00E81E26">
      <w:pPr>
        <w:pStyle w:val="a3"/>
        <w:ind w:left="0"/>
        <w:jc w:val="both"/>
        <w:rPr>
          <w:color w:val="231F20"/>
        </w:rPr>
      </w:pPr>
      <w:r w:rsidRPr="00716C81">
        <w:rPr>
          <w:color w:val="231F20"/>
        </w:rPr>
        <w:t>—распознавать верные (истинные) и неверные (ложные) утверж</w:t>
      </w:r>
      <w:r w:rsidRPr="00E81E26">
        <w:rPr>
          <w:color w:val="231F20"/>
        </w:rPr>
        <w:t>дения</w:t>
      </w:r>
      <w:r w:rsidRPr="00716C81">
        <w:rPr>
          <w:color w:val="231F20"/>
        </w:rPr>
        <w:t xml:space="preserve"> </w:t>
      </w:r>
      <w:r w:rsidRPr="00E81E26">
        <w:rPr>
          <w:color w:val="231F20"/>
        </w:rPr>
        <w:t>относительно</w:t>
      </w:r>
      <w:r w:rsidRPr="00716C81">
        <w:rPr>
          <w:color w:val="231F20"/>
        </w:rPr>
        <w:t xml:space="preserve"> </w:t>
      </w:r>
      <w:r w:rsidRPr="00E81E26">
        <w:rPr>
          <w:color w:val="231F20"/>
        </w:rPr>
        <w:t>заданного</w:t>
      </w:r>
      <w:r w:rsidRPr="00716C81">
        <w:rPr>
          <w:color w:val="231F20"/>
        </w:rPr>
        <w:t xml:space="preserve"> </w:t>
      </w:r>
      <w:r w:rsidRPr="00E81E26">
        <w:rPr>
          <w:color w:val="231F20"/>
        </w:rPr>
        <w:t>набора</w:t>
      </w:r>
      <w:r w:rsidRPr="00716C81">
        <w:rPr>
          <w:color w:val="231F20"/>
        </w:rPr>
        <w:t xml:space="preserve"> </w:t>
      </w:r>
      <w:r w:rsidRPr="00E81E26">
        <w:rPr>
          <w:color w:val="231F20"/>
        </w:rPr>
        <w:t>объектов/предметов;</w:t>
      </w:r>
    </w:p>
    <w:p w:rsidR="009B7D18" w:rsidRPr="00716C81" w:rsidRDefault="009B7D18" w:rsidP="00E81E26">
      <w:pPr>
        <w:pStyle w:val="a3"/>
        <w:ind w:left="0"/>
        <w:jc w:val="both"/>
        <w:rPr>
          <w:color w:val="231F20"/>
        </w:rPr>
      </w:pPr>
      <w:r w:rsidRPr="00E81E26">
        <w:rPr>
          <w:color w:val="231F20"/>
        </w:rPr>
        <w:t xml:space="preserve">—группировать объекты по заданному признаку; находить и называть закономерности в ряду объектов повседневной </w:t>
      </w:r>
      <w:r w:rsidRPr="00716C81">
        <w:rPr>
          <w:color w:val="231F20"/>
        </w:rPr>
        <w:t>жизни;</w:t>
      </w:r>
    </w:p>
    <w:p w:rsidR="009B7D18" w:rsidRPr="00E81E26" w:rsidRDefault="009B7D18" w:rsidP="00E81E26">
      <w:pPr>
        <w:pStyle w:val="a3"/>
        <w:ind w:left="0"/>
        <w:jc w:val="both"/>
      </w:pPr>
      <w:r w:rsidRPr="00E81E26">
        <w:rPr>
          <w:color w:val="231F20"/>
        </w:rPr>
        <w:t>—различать строки и столбц</w:t>
      </w:r>
      <w:r w:rsidR="00716C81">
        <w:rPr>
          <w:color w:val="231F20"/>
        </w:rPr>
        <w:t>ы таблицы, вносить данное в та</w:t>
      </w:r>
      <w:r w:rsidRPr="00E81E26">
        <w:rPr>
          <w:color w:val="231F20"/>
        </w:rPr>
        <w:t>блицу, извлекать данное/данные из таблицы;</w:t>
      </w:r>
    </w:p>
    <w:p w:rsidR="009B7D18" w:rsidRPr="00E81E26" w:rsidRDefault="009B7D18" w:rsidP="00E81E26">
      <w:pPr>
        <w:pStyle w:val="a3"/>
        <w:ind w:left="0"/>
        <w:jc w:val="both"/>
      </w:pPr>
      <w:r w:rsidRPr="00E81E26">
        <w:rPr>
          <w:color w:val="231F20"/>
        </w:rPr>
        <w:t>—сравнивать</w:t>
      </w:r>
      <w:r w:rsidRPr="00E81E26">
        <w:rPr>
          <w:color w:val="231F20"/>
          <w:spacing w:val="-14"/>
        </w:rPr>
        <w:t xml:space="preserve"> </w:t>
      </w:r>
      <w:r w:rsidRPr="00E81E26">
        <w:rPr>
          <w:color w:val="231F20"/>
        </w:rPr>
        <w:t>два</w:t>
      </w:r>
      <w:r w:rsidRPr="00E81E26">
        <w:rPr>
          <w:color w:val="231F20"/>
          <w:spacing w:val="-13"/>
        </w:rPr>
        <w:t xml:space="preserve"> </w:t>
      </w:r>
      <w:r w:rsidRPr="00E81E26">
        <w:rPr>
          <w:color w:val="231F20"/>
        </w:rPr>
        <w:t>объекта</w:t>
      </w:r>
      <w:r w:rsidRPr="00E81E26">
        <w:rPr>
          <w:color w:val="231F20"/>
          <w:spacing w:val="-13"/>
        </w:rPr>
        <w:t xml:space="preserve"> </w:t>
      </w:r>
      <w:r w:rsidRPr="00E81E26">
        <w:rPr>
          <w:color w:val="231F20"/>
        </w:rPr>
        <w:t>(числа,</w:t>
      </w:r>
      <w:r w:rsidRPr="00E81E26">
        <w:rPr>
          <w:color w:val="231F20"/>
          <w:spacing w:val="-13"/>
        </w:rPr>
        <w:t xml:space="preserve"> </w:t>
      </w:r>
      <w:r w:rsidRPr="00E81E26">
        <w:rPr>
          <w:color w:val="231F20"/>
        </w:rPr>
        <w:t>геометрические</w:t>
      </w:r>
      <w:r w:rsidRPr="00E81E26">
        <w:rPr>
          <w:color w:val="231F20"/>
          <w:spacing w:val="-13"/>
        </w:rPr>
        <w:t xml:space="preserve"> </w:t>
      </w:r>
      <w:r w:rsidRPr="00E81E26">
        <w:rPr>
          <w:color w:val="231F20"/>
          <w:spacing w:val="-2"/>
        </w:rPr>
        <w:t>фигуры);</w:t>
      </w:r>
    </w:p>
    <w:p w:rsidR="009B7D18" w:rsidRPr="00E81E26" w:rsidRDefault="009B7D18" w:rsidP="00E81E26">
      <w:pPr>
        <w:pStyle w:val="a3"/>
        <w:ind w:left="0"/>
        <w:jc w:val="both"/>
      </w:pPr>
      <w:r w:rsidRPr="00E81E26">
        <w:rPr>
          <w:color w:val="231F20"/>
        </w:rPr>
        <w:t>—распределять объекты на две группы по заданному основ</w:t>
      </w:r>
      <w:proofErr w:type="gramStart"/>
      <w:r w:rsidRPr="00E81E26">
        <w:rPr>
          <w:color w:val="231F20"/>
        </w:rPr>
        <w:t>а-</w:t>
      </w:r>
      <w:proofErr w:type="gramEnd"/>
      <w:r w:rsidRPr="00E81E26">
        <w:rPr>
          <w:color w:val="231F20"/>
        </w:rPr>
        <w:t xml:space="preserve"> </w:t>
      </w:r>
      <w:r w:rsidRPr="00E81E26">
        <w:rPr>
          <w:color w:val="231F20"/>
          <w:spacing w:val="-4"/>
        </w:rPr>
        <w:t>нию.</w:t>
      </w:r>
    </w:p>
    <w:p w:rsidR="009B7D18" w:rsidRPr="00E81E26" w:rsidRDefault="009B7D18" w:rsidP="00E81E26">
      <w:pPr>
        <w:pStyle w:val="a3"/>
        <w:ind w:left="0"/>
        <w:jc w:val="both"/>
      </w:pPr>
    </w:p>
    <w:p w:rsidR="009B7D18" w:rsidRPr="00716C81" w:rsidRDefault="009B7D18" w:rsidP="00E81E26">
      <w:pPr>
        <w:jc w:val="both"/>
        <w:rPr>
          <w:color w:val="231F20"/>
          <w:sz w:val="24"/>
          <w:szCs w:val="24"/>
        </w:rPr>
      </w:pPr>
      <w:r w:rsidRPr="00716C81">
        <w:rPr>
          <w:color w:val="231F20"/>
          <w:sz w:val="24"/>
          <w:szCs w:val="24"/>
        </w:rPr>
        <w:t xml:space="preserve">К концу обучения </w:t>
      </w:r>
      <w:r w:rsidRPr="00716C81">
        <w:rPr>
          <w:b/>
          <w:color w:val="231F20"/>
          <w:sz w:val="24"/>
          <w:szCs w:val="24"/>
        </w:rPr>
        <w:t>во втором</w:t>
      </w:r>
      <w:r w:rsidRPr="00716C81">
        <w:rPr>
          <w:color w:val="231F20"/>
          <w:sz w:val="24"/>
          <w:szCs w:val="24"/>
        </w:rPr>
        <w:t xml:space="preserve"> </w:t>
      </w:r>
      <w:r w:rsidRPr="00716C81">
        <w:rPr>
          <w:b/>
          <w:color w:val="231F20"/>
          <w:sz w:val="24"/>
          <w:szCs w:val="24"/>
        </w:rPr>
        <w:t>классе</w:t>
      </w:r>
      <w:r w:rsidRPr="00716C81">
        <w:rPr>
          <w:color w:val="231F20"/>
          <w:sz w:val="24"/>
          <w:szCs w:val="24"/>
        </w:rPr>
        <w:t xml:space="preserve"> </w:t>
      </w:r>
      <w:proofErr w:type="gramStart"/>
      <w:r w:rsidRPr="00716C81">
        <w:rPr>
          <w:color w:val="231F20"/>
          <w:sz w:val="24"/>
          <w:szCs w:val="24"/>
        </w:rPr>
        <w:t>обучающийся</w:t>
      </w:r>
      <w:proofErr w:type="gramEnd"/>
      <w:r w:rsidRPr="00716C81">
        <w:rPr>
          <w:color w:val="231F20"/>
          <w:sz w:val="24"/>
          <w:szCs w:val="24"/>
        </w:rPr>
        <w:t xml:space="preserve"> научится:</w:t>
      </w:r>
    </w:p>
    <w:p w:rsidR="009B7D18" w:rsidRPr="00716C81" w:rsidRDefault="009B7D18" w:rsidP="00E81E26">
      <w:pPr>
        <w:pStyle w:val="a3"/>
        <w:ind w:left="0"/>
        <w:jc w:val="both"/>
        <w:rPr>
          <w:color w:val="231F20"/>
        </w:rPr>
      </w:pPr>
      <w:r w:rsidRPr="00716C81">
        <w:rPr>
          <w:color w:val="231F20"/>
        </w:rPr>
        <w:t>—читать, записывать, сравнивать, упорядочивать числа в пре</w:t>
      </w:r>
      <w:r w:rsidRPr="00E81E26">
        <w:rPr>
          <w:color w:val="231F20"/>
        </w:rPr>
        <w:t>делах 100;</w:t>
      </w:r>
    </w:p>
    <w:p w:rsidR="009B7D18" w:rsidRPr="00716C81" w:rsidRDefault="009B7D18" w:rsidP="00E81E26">
      <w:pPr>
        <w:pStyle w:val="a3"/>
        <w:ind w:left="0"/>
        <w:jc w:val="both"/>
        <w:rPr>
          <w:color w:val="231F20"/>
        </w:rPr>
      </w:pPr>
      <w:r w:rsidRPr="00716C81">
        <w:rPr>
          <w:color w:val="231F20"/>
        </w:rPr>
        <w:t xml:space="preserve">—находить число большее/меньшее данного числа на заданное </w:t>
      </w:r>
      <w:r w:rsidRPr="00E81E26">
        <w:rPr>
          <w:color w:val="231F20"/>
        </w:rPr>
        <w:t>число (в пределах 100); большее данного числа в заданное число раз (в пределах 20);</w:t>
      </w:r>
    </w:p>
    <w:p w:rsidR="009B7D18" w:rsidRPr="00716C81" w:rsidRDefault="009B7D18" w:rsidP="00E81E26">
      <w:pPr>
        <w:pStyle w:val="a3"/>
        <w:ind w:left="0"/>
        <w:jc w:val="both"/>
        <w:rPr>
          <w:color w:val="231F20"/>
        </w:rPr>
      </w:pPr>
      <w:r w:rsidRPr="00E81E26">
        <w:rPr>
          <w:color w:val="231F20"/>
        </w:rPr>
        <w:t>—устанавливать</w:t>
      </w:r>
      <w:r w:rsidRPr="00716C81">
        <w:rPr>
          <w:color w:val="231F20"/>
        </w:rPr>
        <w:t xml:space="preserve"> </w:t>
      </w:r>
      <w:r w:rsidRPr="00E81E26">
        <w:rPr>
          <w:color w:val="231F20"/>
        </w:rPr>
        <w:t>и</w:t>
      </w:r>
      <w:r w:rsidRPr="00716C81">
        <w:rPr>
          <w:color w:val="231F20"/>
        </w:rPr>
        <w:t xml:space="preserve"> </w:t>
      </w:r>
      <w:r w:rsidRPr="00E81E26">
        <w:rPr>
          <w:color w:val="231F20"/>
        </w:rPr>
        <w:t>соблюдать</w:t>
      </w:r>
      <w:r w:rsidRPr="00716C81">
        <w:rPr>
          <w:color w:val="231F20"/>
        </w:rPr>
        <w:t xml:space="preserve"> </w:t>
      </w:r>
      <w:r w:rsidRPr="00E81E26">
        <w:rPr>
          <w:color w:val="231F20"/>
        </w:rPr>
        <w:t>порядок</w:t>
      </w:r>
      <w:r w:rsidRPr="00716C81">
        <w:rPr>
          <w:color w:val="231F20"/>
        </w:rPr>
        <w:t xml:space="preserve"> </w:t>
      </w:r>
      <w:r w:rsidRPr="00E81E26">
        <w:rPr>
          <w:color w:val="231F20"/>
        </w:rPr>
        <w:t>при</w:t>
      </w:r>
      <w:r w:rsidRPr="00716C81">
        <w:rPr>
          <w:color w:val="231F20"/>
        </w:rPr>
        <w:t xml:space="preserve"> </w:t>
      </w:r>
      <w:r w:rsidRPr="00E81E26">
        <w:rPr>
          <w:color w:val="231F20"/>
        </w:rPr>
        <w:t>вычислении</w:t>
      </w:r>
      <w:r w:rsidRPr="00716C81">
        <w:rPr>
          <w:color w:val="231F20"/>
        </w:rPr>
        <w:t xml:space="preserve"> </w:t>
      </w:r>
      <w:r w:rsidR="00716C81">
        <w:rPr>
          <w:color w:val="231F20"/>
        </w:rPr>
        <w:t>значе</w:t>
      </w:r>
      <w:r w:rsidRPr="00E81E26">
        <w:rPr>
          <w:color w:val="231F20"/>
        </w:rPr>
        <w:t>ния числового выражения (</w:t>
      </w:r>
      <w:r w:rsidR="00716C81">
        <w:rPr>
          <w:color w:val="231F20"/>
        </w:rPr>
        <w:t>со скобками/без скобок), содер</w:t>
      </w:r>
      <w:r w:rsidRPr="00E81E26">
        <w:rPr>
          <w:color w:val="231F20"/>
        </w:rPr>
        <w:t>жащего действия сложения и вычитания в пределах 100;</w:t>
      </w:r>
    </w:p>
    <w:p w:rsidR="009B7D18" w:rsidRPr="00716C81" w:rsidRDefault="009B7D18" w:rsidP="00E81E26">
      <w:pPr>
        <w:pStyle w:val="a3"/>
        <w:ind w:left="0"/>
        <w:jc w:val="both"/>
        <w:rPr>
          <w:color w:val="231F20"/>
        </w:rPr>
      </w:pPr>
      <w:r w:rsidRPr="00E81E26">
        <w:rPr>
          <w:color w:val="231F20"/>
        </w:rPr>
        <w:t>—выполнять арифметическ</w:t>
      </w:r>
      <w:r w:rsidR="00716C81">
        <w:rPr>
          <w:color w:val="231F20"/>
        </w:rPr>
        <w:t>ие действия: сложение и вычита</w:t>
      </w:r>
      <w:r w:rsidRPr="00E81E26">
        <w:rPr>
          <w:color w:val="231F20"/>
        </w:rPr>
        <w:t xml:space="preserve">ние, в пределах 100 — устно и письменно; </w:t>
      </w:r>
      <w:proofErr w:type="gramStart"/>
      <w:r w:rsidRPr="00E81E26">
        <w:rPr>
          <w:color w:val="231F20"/>
        </w:rPr>
        <w:t>умножение</w:t>
      </w:r>
      <w:proofErr w:type="gramEnd"/>
      <w:r w:rsidRPr="00E81E26">
        <w:rPr>
          <w:color w:val="231F20"/>
        </w:rPr>
        <w:t xml:space="preserve"> и деление в пределах 50 с</w:t>
      </w:r>
      <w:r w:rsidR="007E7708">
        <w:rPr>
          <w:color w:val="231F20"/>
        </w:rPr>
        <w:t xml:space="preserve"> использованием таблицы умноже</w:t>
      </w:r>
      <w:r w:rsidRPr="00716C81">
        <w:rPr>
          <w:color w:val="231F20"/>
        </w:rPr>
        <w:t>ния;</w:t>
      </w:r>
    </w:p>
    <w:p w:rsidR="009B7D18" w:rsidRPr="00716C81" w:rsidRDefault="009B7D18" w:rsidP="00E81E26">
      <w:pPr>
        <w:pStyle w:val="a3"/>
        <w:ind w:left="0"/>
        <w:jc w:val="both"/>
        <w:rPr>
          <w:color w:val="231F20"/>
        </w:rPr>
      </w:pPr>
      <w:r w:rsidRPr="00E81E26">
        <w:rPr>
          <w:color w:val="231F20"/>
        </w:rPr>
        <w:t xml:space="preserve">—называть и различать компоненты действий умножения (множители, произведение); деления (делимое, делитель, </w:t>
      </w:r>
      <w:r w:rsidRPr="00716C81">
        <w:rPr>
          <w:color w:val="231F20"/>
        </w:rPr>
        <w:t>частное);</w:t>
      </w:r>
    </w:p>
    <w:p w:rsidR="009B7D18" w:rsidRPr="00716C81" w:rsidRDefault="009B7D18" w:rsidP="00E81E26">
      <w:pPr>
        <w:pStyle w:val="a3"/>
        <w:ind w:left="0"/>
        <w:jc w:val="both"/>
        <w:rPr>
          <w:color w:val="231F20"/>
        </w:rPr>
      </w:pPr>
      <w:r w:rsidRPr="00E81E26">
        <w:rPr>
          <w:color w:val="231F20"/>
        </w:rPr>
        <w:t>—находить</w:t>
      </w:r>
      <w:r w:rsidRPr="00716C81">
        <w:rPr>
          <w:color w:val="231F20"/>
        </w:rPr>
        <w:t xml:space="preserve"> </w:t>
      </w:r>
      <w:r w:rsidRPr="00E81E26">
        <w:rPr>
          <w:color w:val="231F20"/>
        </w:rPr>
        <w:t>неизвестный</w:t>
      </w:r>
      <w:r w:rsidRPr="00716C81">
        <w:rPr>
          <w:color w:val="231F20"/>
        </w:rPr>
        <w:t xml:space="preserve"> </w:t>
      </w:r>
      <w:r w:rsidRPr="00E81E26">
        <w:rPr>
          <w:color w:val="231F20"/>
        </w:rPr>
        <w:t>компонент</w:t>
      </w:r>
      <w:r w:rsidRPr="00716C81">
        <w:rPr>
          <w:color w:val="231F20"/>
        </w:rPr>
        <w:t xml:space="preserve"> </w:t>
      </w:r>
      <w:r w:rsidRPr="00E81E26">
        <w:rPr>
          <w:color w:val="231F20"/>
        </w:rPr>
        <w:t>сложения,</w:t>
      </w:r>
      <w:r w:rsidRPr="00716C81">
        <w:rPr>
          <w:color w:val="231F20"/>
        </w:rPr>
        <w:t xml:space="preserve"> вычитания;</w:t>
      </w:r>
    </w:p>
    <w:p w:rsidR="009B7D18" w:rsidRPr="00716C81" w:rsidRDefault="009B7D18" w:rsidP="00E81E26">
      <w:pPr>
        <w:pStyle w:val="a3"/>
        <w:ind w:left="0"/>
        <w:jc w:val="both"/>
        <w:rPr>
          <w:color w:val="231F20"/>
        </w:rPr>
      </w:pPr>
      <w:proofErr w:type="gramStart"/>
      <w:r w:rsidRPr="00716C81">
        <w:rPr>
          <w:color w:val="231F20"/>
        </w:rPr>
        <w:t>—использовать при выполнении практических заданий едини</w:t>
      </w:r>
      <w:r w:rsidRPr="00E81E26">
        <w:rPr>
          <w:color w:val="231F20"/>
        </w:rPr>
        <w:t>цы величин длины (сантиме</w:t>
      </w:r>
      <w:r w:rsidR="00716C81">
        <w:rPr>
          <w:color w:val="231F20"/>
        </w:rPr>
        <w:t>тр, дециметр, метр), массы (ки</w:t>
      </w:r>
      <w:r w:rsidRPr="00E81E26">
        <w:rPr>
          <w:color w:val="231F20"/>
        </w:rPr>
        <w:t>лограмм), времени (минута,</w:t>
      </w:r>
      <w:r w:rsidR="00716C81">
        <w:rPr>
          <w:color w:val="231F20"/>
        </w:rPr>
        <w:t xml:space="preserve"> час); стоимости (рубль, копей</w:t>
      </w:r>
      <w:r w:rsidRPr="00E81E26">
        <w:rPr>
          <w:color w:val="231F20"/>
        </w:rPr>
        <w:t xml:space="preserve">ка); преобразовывать одни единицы данных величин в </w:t>
      </w:r>
      <w:r w:rsidRPr="00716C81">
        <w:rPr>
          <w:color w:val="231F20"/>
        </w:rPr>
        <w:t>другие;</w:t>
      </w:r>
      <w:proofErr w:type="gramEnd"/>
    </w:p>
    <w:p w:rsidR="009B7D18" w:rsidRPr="00716C81" w:rsidRDefault="009B7D18" w:rsidP="00E81E26">
      <w:pPr>
        <w:pStyle w:val="a3"/>
        <w:ind w:left="0"/>
        <w:jc w:val="both"/>
        <w:rPr>
          <w:color w:val="231F20"/>
        </w:rPr>
      </w:pPr>
      <w:r w:rsidRPr="00E81E26">
        <w:rPr>
          <w:color w:val="231F20"/>
        </w:rPr>
        <w:t>—определять</w:t>
      </w:r>
      <w:r w:rsidRPr="00716C81">
        <w:rPr>
          <w:color w:val="231F20"/>
        </w:rPr>
        <w:t xml:space="preserve"> </w:t>
      </w:r>
      <w:r w:rsidRPr="00E81E26">
        <w:rPr>
          <w:color w:val="231F20"/>
        </w:rPr>
        <w:t>с</w:t>
      </w:r>
      <w:r w:rsidRPr="00716C81">
        <w:rPr>
          <w:color w:val="231F20"/>
        </w:rPr>
        <w:t xml:space="preserve"> </w:t>
      </w:r>
      <w:r w:rsidRPr="00E81E26">
        <w:rPr>
          <w:color w:val="231F20"/>
        </w:rPr>
        <w:t>помощью</w:t>
      </w:r>
      <w:r w:rsidRPr="00716C81">
        <w:rPr>
          <w:color w:val="231F20"/>
        </w:rPr>
        <w:t xml:space="preserve"> </w:t>
      </w:r>
      <w:r w:rsidRPr="00E81E26">
        <w:rPr>
          <w:color w:val="231F20"/>
        </w:rPr>
        <w:t>измерительных</w:t>
      </w:r>
      <w:r w:rsidRPr="00716C81">
        <w:rPr>
          <w:color w:val="231F20"/>
        </w:rPr>
        <w:t xml:space="preserve"> </w:t>
      </w:r>
      <w:r w:rsidRPr="00E81E26">
        <w:rPr>
          <w:color w:val="231F20"/>
        </w:rPr>
        <w:t>инструментов</w:t>
      </w:r>
      <w:r w:rsidRPr="00716C81">
        <w:rPr>
          <w:color w:val="231F20"/>
        </w:rPr>
        <w:t xml:space="preserve"> </w:t>
      </w:r>
      <w:r w:rsidRPr="00E81E26">
        <w:rPr>
          <w:color w:val="231F20"/>
        </w:rPr>
        <w:t>длину; определять</w:t>
      </w:r>
      <w:r w:rsidRPr="00716C81">
        <w:rPr>
          <w:color w:val="231F20"/>
        </w:rPr>
        <w:t xml:space="preserve"> </w:t>
      </w:r>
      <w:r w:rsidRPr="00E81E26">
        <w:rPr>
          <w:color w:val="231F20"/>
        </w:rPr>
        <w:t>время</w:t>
      </w:r>
      <w:r w:rsidRPr="00716C81">
        <w:rPr>
          <w:color w:val="231F20"/>
        </w:rPr>
        <w:t xml:space="preserve"> </w:t>
      </w:r>
      <w:r w:rsidRPr="00E81E26">
        <w:rPr>
          <w:color w:val="231F20"/>
        </w:rPr>
        <w:t>с</w:t>
      </w:r>
      <w:r w:rsidRPr="00716C81">
        <w:rPr>
          <w:color w:val="231F20"/>
        </w:rPr>
        <w:t xml:space="preserve"> </w:t>
      </w:r>
      <w:r w:rsidRPr="00E81E26">
        <w:rPr>
          <w:color w:val="231F20"/>
        </w:rPr>
        <w:t>помощью</w:t>
      </w:r>
      <w:r w:rsidRPr="00716C81">
        <w:rPr>
          <w:color w:val="231F20"/>
        </w:rPr>
        <w:t xml:space="preserve"> </w:t>
      </w:r>
      <w:r w:rsidRPr="00E81E26">
        <w:rPr>
          <w:color w:val="231F20"/>
        </w:rPr>
        <w:t>часов;</w:t>
      </w:r>
      <w:r w:rsidRPr="00716C81">
        <w:rPr>
          <w:color w:val="231F20"/>
        </w:rPr>
        <w:t xml:space="preserve"> </w:t>
      </w:r>
      <w:r w:rsidRPr="00E81E26">
        <w:rPr>
          <w:color w:val="231F20"/>
        </w:rPr>
        <w:t>выполнять</w:t>
      </w:r>
      <w:r w:rsidRPr="00716C81">
        <w:rPr>
          <w:color w:val="231F20"/>
        </w:rPr>
        <w:t xml:space="preserve"> </w:t>
      </w:r>
      <w:r w:rsidRPr="00E81E26">
        <w:rPr>
          <w:color w:val="231F20"/>
        </w:rPr>
        <w:t>прикидку</w:t>
      </w:r>
      <w:r w:rsidRPr="00716C81">
        <w:rPr>
          <w:color w:val="231F20"/>
        </w:rPr>
        <w:t xml:space="preserve"> </w:t>
      </w:r>
      <w:r w:rsidRPr="00E81E26">
        <w:rPr>
          <w:color w:val="231F20"/>
        </w:rPr>
        <w:t>и оценку</w:t>
      </w:r>
      <w:r w:rsidRPr="00716C81">
        <w:rPr>
          <w:color w:val="231F20"/>
        </w:rPr>
        <w:t xml:space="preserve"> </w:t>
      </w:r>
      <w:r w:rsidRPr="00E81E26">
        <w:rPr>
          <w:color w:val="231F20"/>
        </w:rPr>
        <w:t>результата</w:t>
      </w:r>
      <w:r w:rsidRPr="00716C81">
        <w:rPr>
          <w:color w:val="231F20"/>
        </w:rPr>
        <w:t xml:space="preserve"> </w:t>
      </w:r>
      <w:r w:rsidRPr="00E81E26">
        <w:rPr>
          <w:color w:val="231F20"/>
        </w:rPr>
        <w:t>измерений;</w:t>
      </w:r>
      <w:r w:rsidRPr="00716C81">
        <w:rPr>
          <w:color w:val="231F20"/>
        </w:rPr>
        <w:t xml:space="preserve"> </w:t>
      </w:r>
      <w:r w:rsidRPr="00E81E26">
        <w:rPr>
          <w:color w:val="231F20"/>
        </w:rPr>
        <w:t>сравнивать</w:t>
      </w:r>
      <w:r w:rsidRPr="00716C81">
        <w:rPr>
          <w:color w:val="231F20"/>
        </w:rPr>
        <w:t xml:space="preserve"> </w:t>
      </w:r>
      <w:r w:rsidRPr="00E81E26">
        <w:rPr>
          <w:color w:val="231F20"/>
        </w:rPr>
        <w:t>величины</w:t>
      </w:r>
      <w:r w:rsidRPr="00716C81">
        <w:rPr>
          <w:color w:val="231F20"/>
        </w:rPr>
        <w:t xml:space="preserve"> </w:t>
      </w:r>
      <w:r w:rsidRPr="00E81E26">
        <w:rPr>
          <w:color w:val="231F20"/>
        </w:rPr>
        <w:t xml:space="preserve">длины, </w:t>
      </w:r>
      <w:r w:rsidRPr="00716C81">
        <w:rPr>
          <w:color w:val="231F20"/>
        </w:rPr>
        <w:t>массы, времени, стоимости, устанавливая между ними соот</w:t>
      </w:r>
      <w:r w:rsidRPr="00E81E26">
        <w:rPr>
          <w:color w:val="231F20"/>
        </w:rPr>
        <w:t xml:space="preserve">ношение «больше/меньше </w:t>
      </w:r>
      <w:proofErr w:type="gramStart"/>
      <w:r w:rsidRPr="00E81E26">
        <w:rPr>
          <w:color w:val="231F20"/>
        </w:rPr>
        <w:t>на</w:t>
      </w:r>
      <w:proofErr w:type="gramEnd"/>
      <w:r w:rsidRPr="00E81E26">
        <w:rPr>
          <w:color w:val="231F20"/>
        </w:rPr>
        <w:t>»;</w:t>
      </w:r>
    </w:p>
    <w:p w:rsidR="009B7D18" w:rsidRPr="00716C81" w:rsidRDefault="009B7D18" w:rsidP="00E81E26">
      <w:pPr>
        <w:pStyle w:val="a3"/>
        <w:ind w:left="0"/>
        <w:jc w:val="both"/>
        <w:rPr>
          <w:color w:val="231F20"/>
        </w:rPr>
      </w:pPr>
      <w:r w:rsidRPr="00716C81">
        <w:rPr>
          <w:color w:val="231F20"/>
        </w:rPr>
        <w:lastRenderedPageBreak/>
        <w:t xml:space="preserve">—решать текстовые задачи в одно-два действия: представлять </w:t>
      </w:r>
      <w:r w:rsidRPr="00E81E26">
        <w:rPr>
          <w:color w:val="231F20"/>
        </w:rPr>
        <w:t>задачу</w:t>
      </w:r>
      <w:r w:rsidRPr="00716C81">
        <w:rPr>
          <w:color w:val="231F20"/>
        </w:rPr>
        <w:t xml:space="preserve"> </w:t>
      </w:r>
      <w:r w:rsidRPr="00E81E26">
        <w:rPr>
          <w:color w:val="231F20"/>
        </w:rPr>
        <w:t>(краткая</w:t>
      </w:r>
      <w:r w:rsidRPr="00716C81">
        <w:rPr>
          <w:color w:val="231F20"/>
        </w:rPr>
        <w:t xml:space="preserve"> </w:t>
      </w:r>
      <w:r w:rsidRPr="00E81E26">
        <w:rPr>
          <w:color w:val="231F20"/>
        </w:rPr>
        <w:t>запись,</w:t>
      </w:r>
      <w:r w:rsidRPr="00716C81">
        <w:rPr>
          <w:color w:val="231F20"/>
        </w:rPr>
        <w:t xml:space="preserve"> </w:t>
      </w:r>
      <w:r w:rsidRPr="00E81E26">
        <w:rPr>
          <w:color w:val="231F20"/>
        </w:rPr>
        <w:t>рисунок,</w:t>
      </w:r>
      <w:r w:rsidRPr="00716C81">
        <w:rPr>
          <w:color w:val="231F20"/>
        </w:rPr>
        <w:t xml:space="preserve"> </w:t>
      </w:r>
      <w:r w:rsidRPr="00E81E26">
        <w:rPr>
          <w:color w:val="231F20"/>
        </w:rPr>
        <w:t>таблица</w:t>
      </w:r>
      <w:r w:rsidRPr="00716C81">
        <w:rPr>
          <w:color w:val="231F20"/>
        </w:rPr>
        <w:t xml:space="preserve"> </w:t>
      </w:r>
      <w:r w:rsidRPr="00E81E26">
        <w:rPr>
          <w:color w:val="231F20"/>
        </w:rPr>
        <w:t>или</w:t>
      </w:r>
      <w:r w:rsidRPr="00716C81">
        <w:rPr>
          <w:color w:val="231F20"/>
        </w:rPr>
        <w:t xml:space="preserve"> </w:t>
      </w:r>
      <w:r w:rsidRPr="00E81E26">
        <w:rPr>
          <w:color w:val="231F20"/>
        </w:rPr>
        <w:t>другая</w:t>
      </w:r>
      <w:r w:rsidRPr="00716C81">
        <w:rPr>
          <w:color w:val="231F20"/>
        </w:rPr>
        <w:t xml:space="preserve"> </w:t>
      </w:r>
      <w:proofErr w:type="gramStart"/>
      <w:r w:rsidRPr="00716C81">
        <w:rPr>
          <w:color w:val="231F20"/>
        </w:rPr>
        <w:t>мо</w:t>
      </w:r>
      <w:r w:rsidRPr="00E81E26">
        <w:rPr>
          <w:color w:val="231F20"/>
        </w:rPr>
        <w:t xml:space="preserve"> дель</w:t>
      </w:r>
      <w:proofErr w:type="gramEnd"/>
      <w:r w:rsidRPr="00E81E26">
        <w:rPr>
          <w:color w:val="231F20"/>
        </w:rPr>
        <w:t>);</w:t>
      </w:r>
      <w:r w:rsidRPr="00716C81">
        <w:rPr>
          <w:color w:val="231F20"/>
        </w:rPr>
        <w:t xml:space="preserve"> </w:t>
      </w:r>
      <w:r w:rsidRPr="00E81E26">
        <w:rPr>
          <w:color w:val="231F20"/>
        </w:rPr>
        <w:t>планировать</w:t>
      </w:r>
      <w:r w:rsidRPr="00716C81">
        <w:rPr>
          <w:color w:val="231F20"/>
        </w:rPr>
        <w:t xml:space="preserve"> </w:t>
      </w:r>
      <w:r w:rsidRPr="00E81E26">
        <w:rPr>
          <w:color w:val="231F20"/>
        </w:rPr>
        <w:t>ход</w:t>
      </w:r>
      <w:r w:rsidRPr="00716C81">
        <w:rPr>
          <w:color w:val="231F20"/>
        </w:rPr>
        <w:t xml:space="preserve"> </w:t>
      </w:r>
      <w:r w:rsidRPr="00E81E26">
        <w:rPr>
          <w:color w:val="231F20"/>
        </w:rPr>
        <w:t>решения</w:t>
      </w:r>
      <w:r w:rsidRPr="00716C81">
        <w:rPr>
          <w:color w:val="231F20"/>
        </w:rPr>
        <w:t xml:space="preserve"> </w:t>
      </w:r>
      <w:r w:rsidRPr="00E81E26">
        <w:rPr>
          <w:color w:val="231F20"/>
        </w:rPr>
        <w:t>текстовой</w:t>
      </w:r>
      <w:r w:rsidRPr="00716C81">
        <w:rPr>
          <w:color w:val="231F20"/>
        </w:rPr>
        <w:t xml:space="preserve"> </w:t>
      </w:r>
      <w:r w:rsidRPr="00E81E26">
        <w:rPr>
          <w:color w:val="231F20"/>
        </w:rPr>
        <w:t>задачи</w:t>
      </w:r>
      <w:r w:rsidRPr="00716C81">
        <w:rPr>
          <w:color w:val="231F20"/>
        </w:rPr>
        <w:t xml:space="preserve"> </w:t>
      </w:r>
      <w:r w:rsidRPr="00E81E26">
        <w:rPr>
          <w:color w:val="231F20"/>
        </w:rPr>
        <w:t>в</w:t>
      </w:r>
      <w:r w:rsidRPr="00716C81">
        <w:rPr>
          <w:color w:val="231F20"/>
        </w:rPr>
        <w:t xml:space="preserve"> </w:t>
      </w:r>
      <w:r w:rsidRPr="00E81E26">
        <w:rPr>
          <w:color w:val="231F20"/>
        </w:rPr>
        <w:t>два</w:t>
      </w:r>
      <w:r w:rsidRPr="00716C81">
        <w:rPr>
          <w:color w:val="231F20"/>
        </w:rPr>
        <w:t xml:space="preserve"> </w:t>
      </w:r>
      <w:r w:rsidR="007E7708">
        <w:rPr>
          <w:color w:val="231F20"/>
        </w:rPr>
        <w:t>дей</w:t>
      </w:r>
      <w:r w:rsidRPr="00716C81">
        <w:rPr>
          <w:color w:val="231F20"/>
        </w:rPr>
        <w:t>ствия, оформлять его в виде арифметического действия/дей</w:t>
      </w:r>
      <w:r w:rsidRPr="00E81E26">
        <w:rPr>
          <w:color w:val="231F20"/>
        </w:rPr>
        <w:t>ствий, записывать ответ;</w:t>
      </w:r>
    </w:p>
    <w:p w:rsidR="009B7D18" w:rsidRPr="00716C81" w:rsidRDefault="009B7D18" w:rsidP="00E81E26">
      <w:pPr>
        <w:pStyle w:val="a3"/>
        <w:ind w:left="0"/>
        <w:jc w:val="both"/>
        <w:rPr>
          <w:color w:val="231F20"/>
        </w:rPr>
      </w:pPr>
      <w:r w:rsidRPr="00E81E26">
        <w:rPr>
          <w:color w:val="231F20"/>
        </w:rPr>
        <w:t>—различать</w:t>
      </w:r>
      <w:r w:rsidRPr="00716C81">
        <w:rPr>
          <w:color w:val="231F20"/>
        </w:rPr>
        <w:t xml:space="preserve"> </w:t>
      </w:r>
      <w:r w:rsidRPr="00E81E26">
        <w:rPr>
          <w:color w:val="231F20"/>
        </w:rPr>
        <w:t>и</w:t>
      </w:r>
      <w:r w:rsidRPr="00716C81">
        <w:rPr>
          <w:color w:val="231F20"/>
        </w:rPr>
        <w:t xml:space="preserve"> </w:t>
      </w:r>
      <w:r w:rsidRPr="00E81E26">
        <w:rPr>
          <w:color w:val="231F20"/>
        </w:rPr>
        <w:t>называть</w:t>
      </w:r>
      <w:r w:rsidRPr="00716C81">
        <w:rPr>
          <w:color w:val="231F20"/>
        </w:rPr>
        <w:t xml:space="preserve"> </w:t>
      </w:r>
      <w:r w:rsidRPr="00E81E26">
        <w:rPr>
          <w:color w:val="231F20"/>
        </w:rPr>
        <w:t>геометрические</w:t>
      </w:r>
      <w:r w:rsidRPr="00716C81">
        <w:rPr>
          <w:color w:val="231F20"/>
        </w:rPr>
        <w:t xml:space="preserve"> </w:t>
      </w:r>
      <w:r w:rsidRPr="00E81E26">
        <w:rPr>
          <w:color w:val="231F20"/>
        </w:rPr>
        <w:t>фигуры:</w:t>
      </w:r>
      <w:r w:rsidRPr="00716C81">
        <w:rPr>
          <w:color w:val="231F20"/>
        </w:rPr>
        <w:t xml:space="preserve"> </w:t>
      </w:r>
      <w:r w:rsidRPr="00E81E26">
        <w:rPr>
          <w:color w:val="231F20"/>
        </w:rPr>
        <w:t>прямой</w:t>
      </w:r>
      <w:r w:rsidRPr="00716C81">
        <w:rPr>
          <w:color w:val="231F20"/>
        </w:rPr>
        <w:t xml:space="preserve"> </w:t>
      </w:r>
      <w:r w:rsidRPr="00E81E26">
        <w:rPr>
          <w:color w:val="231F20"/>
        </w:rPr>
        <w:t xml:space="preserve">угол; </w:t>
      </w:r>
      <w:proofErr w:type="gramStart"/>
      <w:r w:rsidRPr="00E81E26">
        <w:rPr>
          <w:color w:val="231F20"/>
        </w:rPr>
        <w:t>ломаную</w:t>
      </w:r>
      <w:proofErr w:type="gramEnd"/>
      <w:r w:rsidRPr="00E81E26">
        <w:rPr>
          <w:color w:val="231F20"/>
        </w:rPr>
        <w:t>, многоугольник;</w:t>
      </w:r>
      <w:r w:rsidR="00716C81">
        <w:rPr>
          <w:color w:val="231F20"/>
        </w:rPr>
        <w:t xml:space="preserve"> выделять среди четырехугольни</w:t>
      </w:r>
      <w:r w:rsidRPr="00E81E26">
        <w:rPr>
          <w:color w:val="231F20"/>
        </w:rPr>
        <w:t>ков прямоугольники, квадраты;</w:t>
      </w:r>
    </w:p>
    <w:p w:rsidR="009B7D18" w:rsidRPr="00716C81" w:rsidRDefault="009B7D18" w:rsidP="00E81E26">
      <w:pPr>
        <w:pStyle w:val="a3"/>
        <w:ind w:left="0"/>
        <w:jc w:val="both"/>
        <w:rPr>
          <w:color w:val="231F20"/>
        </w:rPr>
      </w:pPr>
      <w:r w:rsidRPr="00E81E26">
        <w:rPr>
          <w:color w:val="231F20"/>
        </w:rPr>
        <w:t>—на бумаге в клетку изображать ломаную, многоугольник; чертить</w:t>
      </w:r>
      <w:r w:rsidRPr="00E81E26">
        <w:rPr>
          <w:color w:val="231F20"/>
          <w:spacing w:val="-1"/>
        </w:rPr>
        <w:t xml:space="preserve"> </w:t>
      </w:r>
      <w:r w:rsidRPr="00E81E26">
        <w:rPr>
          <w:color w:val="231F20"/>
        </w:rPr>
        <w:t>прямой</w:t>
      </w:r>
      <w:r w:rsidRPr="00E81E26">
        <w:rPr>
          <w:color w:val="231F20"/>
          <w:spacing w:val="-1"/>
        </w:rPr>
        <w:t xml:space="preserve"> </w:t>
      </w:r>
      <w:r w:rsidRPr="00E81E26">
        <w:rPr>
          <w:color w:val="231F20"/>
        </w:rPr>
        <w:t>угол,</w:t>
      </w:r>
      <w:r w:rsidRPr="00E81E26">
        <w:rPr>
          <w:color w:val="231F20"/>
          <w:spacing w:val="-1"/>
        </w:rPr>
        <w:t xml:space="preserve"> </w:t>
      </w:r>
      <w:r w:rsidRPr="00E81E26">
        <w:rPr>
          <w:color w:val="231F20"/>
        </w:rPr>
        <w:t>прямоугольник</w:t>
      </w:r>
      <w:r w:rsidRPr="00E81E26">
        <w:rPr>
          <w:color w:val="231F20"/>
          <w:spacing w:val="-1"/>
        </w:rPr>
        <w:t xml:space="preserve"> </w:t>
      </w:r>
      <w:r w:rsidRPr="00E81E26">
        <w:rPr>
          <w:color w:val="231F20"/>
        </w:rPr>
        <w:t>с</w:t>
      </w:r>
      <w:r w:rsidRPr="00E81E26">
        <w:rPr>
          <w:color w:val="231F20"/>
          <w:spacing w:val="-1"/>
        </w:rPr>
        <w:t xml:space="preserve"> </w:t>
      </w:r>
      <w:r w:rsidRPr="00E81E26">
        <w:rPr>
          <w:color w:val="231F20"/>
        </w:rPr>
        <w:t>заданными</w:t>
      </w:r>
      <w:r w:rsidRPr="00E81E26">
        <w:rPr>
          <w:color w:val="231F20"/>
          <w:spacing w:val="-1"/>
        </w:rPr>
        <w:t xml:space="preserve"> </w:t>
      </w:r>
      <w:r w:rsidRPr="00E81E26">
        <w:rPr>
          <w:color w:val="231F20"/>
        </w:rPr>
        <w:t xml:space="preserve">длинами сторон; использовать для выполнения построений линейку, </w:t>
      </w:r>
      <w:r w:rsidRPr="00716C81">
        <w:rPr>
          <w:color w:val="231F20"/>
        </w:rPr>
        <w:t>угольник;</w:t>
      </w:r>
    </w:p>
    <w:p w:rsidR="009B7D18" w:rsidRPr="00716C81" w:rsidRDefault="009B7D18" w:rsidP="00E81E26">
      <w:pPr>
        <w:pStyle w:val="a3"/>
        <w:ind w:left="0"/>
        <w:jc w:val="both"/>
        <w:rPr>
          <w:color w:val="231F20"/>
        </w:rPr>
      </w:pPr>
      <w:r w:rsidRPr="00E81E26">
        <w:rPr>
          <w:color w:val="231F20"/>
        </w:rPr>
        <w:t xml:space="preserve">—выполнять измерение длин реальных объектов с помощью </w:t>
      </w:r>
      <w:r w:rsidRPr="00716C81">
        <w:rPr>
          <w:color w:val="231F20"/>
        </w:rPr>
        <w:t>линейки;</w:t>
      </w:r>
    </w:p>
    <w:p w:rsidR="009B7D18" w:rsidRPr="00716C81" w:rsidRDefault="009B7D18" w:rsidP="00E81E26">
      <w:pPr>
        <w:pStyle w:val="a3"/>
        <w:ind w:left="0"/>
        <w:jc w:val="both"/>
        <w:rPr>
          <w:color w:val="231F20"/>
        </w:rPr>
      </w:pPr>
      <w:r w:rsidRPr="00E81E26">
        <w:rPr>
          <w:color w:val="231F20"/>
        </w:rPr>
        <w:t>—находить длину ломаной, состоящей из двух-трёх звеньев, периметр прямоугольника (квадрата);</w:t>
      </w:r>
    </w:p>
    <w:p w:rsidR="009B7D18" w:rsidRPr="00716C81" w:rsidRDefault="009B7D18" w:rsidP="00E81E26">
      <w:pPr>
        <w:pStyle w:val="a3"/>
        <w:ind w:left="0"/>
        <w:jc w:val="both"/>
        <w:rPr>
          <w:color w:val="231F20"/>
        </w:rPr>
      </w:pPr>
      <w:r w:rsidRPr="00716C81">
        <w:rPr>
          <w:color w:val="231F20"/>
        </w:rPr>
        <w:t>—распознавать верные (истинн</w:t>
      </w:r>
      <w:r w:rsidR="007E7708">
        <w:rPr>
          <w:color w:val="231F20"/>
        </w:rPr>
        <w:t>ые) и неверные (ложные) утверж</w:t>
      </w:r>
      <w:r w:rsidRPr="00E81E26">
        <w:rPr>
          <w:color w:val="231F20"/>
        </w:rPr>
        <w:t>дения со словами «все», «</w:t>
      </w:r>
      <w:r w:rsidR="00716C81">
        <w:rPr>
          <w:color w:val="231F20"/>
        </w:rPr>
        <w:t>каждый»; проводить одно-двухша</w:t>
      </w:r>
      <w:r w:rsidRPr="00E81E26">
        <w:rPr>
          <w:color w:val="231F20"/>
        </w:rPr>
        <w:t xml:space="preserve">говые </w:t>
      </w:r>
      <w:proofErr w:type="gramStart"/>
      <w:r w:rsidRPr="00E81E26">
        <w:rPr>
          <w:color w:val="231F20"/>
        </w:rPr>
        <w:t>логические рассуждения</w:t>
      </w:r>
      <w:proofErr w:type="gramEnd"/>
      <w:r w:rsidRPr="00E81E26">
        <w:rPr>
          <w:color w:val="231F20"/>
        </w:rPr>
        <w:t xml:space="preserve"> и делать выводы;</w:t>
      </w:r>
    </w:p>
    <w:p w:rsidR="009B7D18" w:rsidRPr="00716C81" w:rsidRDefault="009B7D18" w:rsidP="00E81E26">
      <w:pPr>
        <w:pStyle w:val="a3"/>
        <w:ind w:left="0"/>
        <w:jc w:val="both"/>
        <w:rPr>
          <w:color w:val="231F20"/>
        </w:rPr>
      </w:pPr>
      <w:r w:rsidRPr="00E81E26">
        <w:rPr>
          <w:color w:val="231F20"/>
        </w:rPr>
        <w:t>—находить общий признак группы математических объектов (чисел, величин, геометрических фигур);</w:t>
      </w:r>
    </w:p>
    <w:p w:rsidR="009B7D18" w:rsidRPr="00716C81" w:rsidRDefault="009B7D18" w:rsidP="00E81E26">
      <w:pPr>
        <w:pStyle w:val="a3"/>
        <w:ind w:left="0"/>
        <w:jc w:val="both"/>
        <w:rPr>
          <w:color w:val="231F20"/>
        </w:rPr>
      </w:pPr>
      <w:r w:rsidRPr="00E81E26">
        <w:rPr>
          <w:color w:val="231F20"/>
        </w:rPr>
        <w:t>—находить</w:t>
      </w:r>
      <w:r w:rsidRPr="00716C81">
        <w:rPr>
          <w:color w:val="231F20"/>
        </w:rPr>
        <w:t xml:space="preserve"> </w:t>
      </w:r>
      <w:r w:rsidRPr="00E81E26">
        <w:rPr>
          <w:color w:val="231F20"/>
        </w:rPr>
        <w:t>закономерность</w:t>
      </w:r>
      <w:r w:rsidRPr="00716C81">
        <w:rPr>
          <w:color w:val="231F20"/>
        </w:rPr>
        <w:t xml:space="preserve"> </w:t>
      </w:r>
      <w:r w:rsidRPr="00E81E26">
        <w:rPr>
          <w:color w:val="231F20"/>
        </w:rPr>
        <w:t>в</w:t>
      </w:r>
      <w:r w:rsidRPr="00716C81">
        <w:rPr>
          <w:color w:val="231F20"/>
        </w:rPr>
        <w:t xml:space="preserve"> </w:t>
      </w:r>
      <w:r w:rsidRPr="00E81E26">
        <w:rPr>
          <w:color w:val="231F20"/>
        </w:rPr>
        <w:t>ряду</w:t>
      </w:r>
      <w:r w:rsidRPr="00716C81">
        <w:rPr>
          <w:color w:val="231F20"/>
        </w:rPr>
        <w:t xml:space="preserve"> </w:t>
      </w:r>
      <w:r w:rsidRPr="00E81E26">
        <w:rPr>
          <w:color w:val="231F20"/>
        </w:rPr>
        <w:t>объектов</w:t>
      </w:r>
      <w:r w:rsidRPr="00716C81">
        <w:rPr>
          <w:color w:val="231F20"/>
        </w:rPr>
        <w:t xml:space="preserve"> </w:t>
      </w:r>
      <w:r w:rsidRPr="00E81E26">
        <w:rPr>
          <w:color w:val="231F20"/>
        </w:rPr>
        <w:t>(чисел,</w:t>
      </w:r>
      <w:r w:rsidRPr="00716C81">
        <w:rPr>
          <w:color w:val="231F20"/>
        </w:rPr>
        <w:t xml:space="preserve"> </w:t>
      </w:r>
      <w:r w:rsidRPr="00E81E26">
        <w:rPr>
          <w:color w:val="231F20"/>
        </w:rPr>
        <w:t>геометрических фигур);</w:t>
      </w:r>
    </w:p>
    <w:p w:rsidR="009B7D18" w:rsidRPr="00716C81" w:rsidRDefault="009B7D18" w:rsidP="00E81E26">
      <w:pPr>
        <w:pStyle w:val="a3"/>
        <w:ind w:left="0"/>
        <w:jc w:val="both"/>
        <w:rPr>
          <w:color w:val="231F20"/>
        </w:rPr>
      </w:pPr>
      <w:r w:rsidRPr="00E81E26">
        <w:rPr>
          <w:color w:val="231F20"/>
        </w:rPr>
        <w:t xml:space="preserve">—представлять информацию в заданной форме: дополнять текст задачи числами, заполнять строку/столбец таблицы, </w:t>
      </w:r>
      <w:r w:rsidRPr="00716C81">
        <w:rPr>
          <w:color w:val="231F20"/>
        </w:rPr>
        <w:t>указывать числовые данные на рисунке (изображении геоме</w:t>
      </w:r>
      <w:r w:rsidRPr="00E81E26">
        <w:rPr>
          <w:color w:val="231F20"/>
        </w:rPr>
        <w:t>трических фигур);</w:t>
      </w:r>
    </w:p>
    <w:p w:rsidR="009B7D18" w:rsidRPr="00716C81" w:rsidRDefault="009B7D18" w:rsidP="00E81E26">
      <w:pPr>
        <w:pStyle w:val="a3"/>
        <w:ind w:left="0"/>
        <w:jc w:val="both"/>
        <w:rPr>
          <w:color w:val="231F20"/>
        </w:rPr>
      </w:pPr>
      <w:r w:rsidRPr="00E81E26">
        <w:rPr>
          <w:color w:val="231F20"/>
        </w:rPr>
        <w:t>—сравнивать</w:t>
      </w:r>
      <w:r w:rsidRPr="00716C81">
        <w:rPr>
          <w:color w:val="231F20"/>
        </w:rPr>
        <w:t xml:space="preserve"> </w:t>
      </w:r>
      <w:r w:rsidRPr="00E81E26">
        <w:rPr>
          <w:color w:val="231F20"/>
        </w:rPr>
        <w:t>группы</w:t>
      </w:r>
      <w:r w:rsidRPr="00716C81">
        <w:rPr>
          <w:color w:val="231F20"/>
        </w:rPr>
        <w:t xml:space="preserve"> </w:t>
      </w:r>
      <w:r w:rsidRPr="00E81E26">
        <w:rPr>
          <w:color w:val="231F20"/>
        </w:rPr>
        <w:t>объектов</w:t>
      </w:r>
      <w:r w:rsidRPr="00716C81">
        <w:rPr>
          <w:color w:val="231F20"/>
        </w:rPr>
        <w:t xml:space="preserve"> </w:t>
      </w:r>
      <w:r w:rsidRPr="00E81E26">
        <w:rPr>
          <w:color w:val="231F20"/>
        </w:rPr>
        <w:t>(находить</w:t>
      </w:r>
      <w:r w:rsidRPr="00716C81">
        <w:rPr>
          <w:color w:val="231F20"/>
        </w:rPr>
        <w:t xml:space="preserve"> </w:t>
      </w:r>
      <w:r w:rsidRPr="00E81E26">
        <w:rPr>
          <w:color w:val="231F20"/>
        </w:rPr>
        <w:t>общее,</w:t>
      </w:r>
      <w:r w:rsidRPr="00716C81">
        <w:rPr>
          <w:color w:val="231F20"/>
        </w:rPr>
        <w:t xml:space="preserve"> различное);</w:t>
      </w:r>
    </w:p>
    <w:p w:rsidR="009B7D18" w:rsidRPr="00716C81" w:rsidRDefault="009B7D18" w:rsidP="00E81E26">
      <w:pPr>
        <w:pStyle w:val="a3"/>
        <w:ind w:left="0"/>
        <w:jc w:val="both"/>
        <w:rPr>
          <w:color w:val="231F20"/>
        </w:rPr>
      </w:pPr>
      <w:r w:rsidRPr="00E81E26">
        <w:rPr>
          <w:color w:val="231F20"/>
        </w:rPr>
        <w:t>—обнаруживать</w:t>
      </w:r>
      <w:r w:rsidRPr="00716C81">
        <w:rPr>
          <w:color w:val="231F20"/>
        </w:rPr>
        <w:t xml:space="preserve"> </w:t>
      </w:r>
      <w:r w:rsidRPr="00E81E26">
        <w:rPr>
          <w:color w:val="231F20"/>
        </w:rPr>
        <w:t>модели</w:t>
      </w:r>
      <w:r w:rsidRPr="00716C81">
        <w:rPr>
          <w:color w:val="231F20"/>
        </w:rPr>
        <w:t xml:space="preserve"> </w:t>
      </w:r>
      <w:r w:rsidRPr="00E81E26">
        <w:rPr>
          <w:color w:val="231F20"/>
        </w:rPr>
        <w:t>геометрических</w:t>
      </w:r>
      <w:r w:rsidRPr="00716C81">
        <w:rPr>
          <w:color w:val="231F20"/>
        </w:rPr>
        <w:t xml:space="preserve"> </w:t>
      </w:r>
      <w:r w:rsidRPr="00E81E26">
        <w:rPr>
          <w:color w:val="231F20"/>
        </w:rPr>
        <w:t>фигур</w:t>
      </w:r>
      <w:r w:rsidRPr="00716C81">
        <w:rPr>
          <w:color w:val="231F20"/>
        </w:rPr>
        <w:t xml:space="preserve"> </w:t>
      </w:r>
      <w:r w:rsidRPr="00E81E26">
        <w:rPr>
          <w:color w:val="231F20"/>
        </w:rPr>
        <w:t>в</w:t>
      </w:r>
      <w:r w:rsidRPr="00716C81">
        <w:rPr>
          <w:color w:val="231F20"/>
        </w:rPr>
        <w:t xml:space="preserve"> </w:t>
      </w:r>
      <w:r w:rsidRPr="00E81E26">
        <w:rPr>
          <w:color w:val="231F20"/>
        </w:rPr>
        <w:t xml:space="preserve">окружающем </w:t>
      </w:r>
      <w:r w:rsidRPr="00716C81">
        <w:rPr>
          <w:color w:val="231F20"/>
        </w:rPr>
        <w:t>мире;</w:t>
      </w:r>
    </w:p>
    <w:p w:rsidR="009B7D18" w:rsidRPr="00716C81" w:rsidRDefault="009B7D18" w:rsidP="00E81E26">
      <w:pPr>
        <w:pStyle w:val="a3"/>
        <w:ind w:left="0"/>
        <w:jc w:val="both"/>
        <w:rPr>
          <w:color w:val="231F20"/>
        </w:rPr>
      </w:pPr>
      <w:r w:rsidRPr="00716C81">
        <w:rPr>
          <w:color w:val="231F20"/>
        </w:rPr>
        <w:t>—подбирать примеры, подтверждающие суждение, ответ;</w:t>
      </w:r>
    </w:p>
    <w:p w:rsidR="009B7D18" w:rsidRPr="00716C81" w:rsidRDefault="009B7D18" w:rsidP="00E81E26">
      <w:pPr>
        <w:pStyle w:val="a3"/>
        <w:ind w:left="0"/>
        <w:jc w:val="both"/>
        <w:rPr>
          <w:color w:val="231F20"/>
        </w:rPr>
      </w:pPr>
      <w:r w:rsidRPr="00E81E26">
        <w:rPr>
          <w:color w:val="231F20"/>
        </w:rPr>
        <w:t>—составлять</w:t>
      </w:r>
      <w:r w:rsidRPr="00716C81">
        <w:rPr>
          <w:color w:val="231F20"/>
        </w:rPr>
        <w:t xml:space="preserve"> </w:t>
      </w:r>
      <w:r w:rsidRPr="00E81E26">
        <w:rPr>
          <w:color w:val="231F20"/>
        </w:rPr>
        <w:t>(дополнять)</w:t>
      </w:r>
      <w:r w:rsidRPr="00716C81">
        <w:rPr>
          <w:color w:val="231F20"/>
        </w:rPr>
        <w:t xml:space="preserve"> </w:t>
      </w:r>
      <w:r w:rsidRPr="00E81E26">
        <w:rPr>
          <w:color w:val="231F20"/>
        </w:rPr>
        <w:t>текстовую</w:t>
      </w:r>
      <w:r w:rsidRPr="00716C81">
        <w:rPr>
          <w:color w:val="231F20"/>
        </w:rPr>
        <w:t xml:space="preserve"> задачу;</w:t>
      </w:r>
    </w:p>
    <w:p w:rsidR="009B7D18" w:rsidRPr="00716C81" w:rsidRDefault="009B7D18" w:rsidP="00E81E26">
      <w:pPr>
        <w:pStyle w:val="a3"/>
        <w:ind w:left="0"/>
        <w:jc w:val="both"/>
        <w:rPr>
          <w:color w:val="231F20"/>
        </w:rPr>
      </w:pPr>
      <w:r w:rsidRPr="00716C81">
        <w:rPr>
          <w:color w:val="231F20"/>
        </w:rPr>
        <w:t>—проверять правильность вычислений.</w:t>
      </w:r>
    </w:p>
    <w:p w:rsidR="009B7D18" w:rsidRPr="00E81E26" w:rsidRDefault="009B7D18" w:rsidP="00E81E26">
      <w:pPr>
        <w:pStyle w:val="a3"/>
        <w:ind w:left="0"/>
        <w:jc w:val="both"/>
      </w:pPr>
    </w:p>
    <w:p w:rsidR="009B7D18" w:rsidRPr="00E81E26" w:rsidRDefault="009B7D18" w:rsidP="00E81E26">
      <w:pPr>
        <w:jc w:val="both"/>
        <w:rPr>
          <w:sz w:val="24"/>
          <w:szCs w:val="24"/>
        </w:rPr>
      </w:pPr>
      <w:r w:rsidRPr="00E81E26">
        <w:rPr>
          <w:color w:val="231F20"/>
          <w:sz w:val="24"/>
          <w:szCs w:val="24"/>
        </w:rPr>
        <w:t>К</w:t>
      </w:r>
      <w:r w:rsidRPr="00E81E26">
        <w:rPr>
          <w:color w:val="231F20"/>
          <w:spacing w:val="-16"/>
          <w:sz w:val="24"/>
          <w:szCs w:val="24"/>
        </w:rPr>
        <w:t xml:space="preserve"> </w:t>
      </w:r>
      <w:r w:rsidRPr="00E81E26">
        <w:rPr>
          <w:color w:val="231F20"/>
          <w:sz w:val="24"/>
          <w:szCs w:val="24"/>
        </w:rPr>
        <w:t>концу</w:t>
      </w:r>
      <w:r w:rsidRPr="00E81E26">
        <w:rPr>
          <w:color w:val="231F20"/>
          <w:spacing w:val="-15"/>
          <w:sz w:val="24"/>
          <w:szCs w:val="24"/>
        </w:rPr>
        <w:t xml:space="preserve"> </w:t>
      </w:r>
      <w:r w:rsidRPr="00E81E26">
        <w:rPr>
          <w:color w:val="231F20"/>
          <w:sz w:val="24"/>
          <w:szCs w:val="24"/>
        </w:rPr>
        <w:t>обучения</w:t>
      </w:r>
      <w:r w:rsidRPr="00E81E26">
        <w:rPr>
          <w:color w:val="231F20"/>
          <w:spacing w:val="-15"/>
          <w:sz w:val="24"/>
          <w:szCs w:val="24"/>
        </w:rPr>
        <w:t xml:space="preserve"> </w:t>
      </w:r>
      <w:r w:rsidRPr="00E81E26">
        <w:rPr>
          <w:color w:val="231F20"/>
          <w:sz w:val="24"/>
          <w:szCs w:val="24"/>
        </w:rPr>
        <w:t>в</w:t>
      </w:r>
      <w:r w:rsidRPr="00E81E26">
        <w:rPr>
          <w:color w:val="231F20"/>
          <w:spacing w:val="-15"/>
          <w:sz w:val="24"/>
          <w:szCs w:val="24"/>
        </w:rPr>
        <w:t xml:space="preserve"> </w:t>
      </w:r>
      <w:r w:rsidRPr="00E81E26">
        <w:rPr>
          <w:b/>
          <w:color w:val="231F20"/>
          <w:sz w:val="24"/>
          <w:szCs w:val="24"/>
        </w:rPr>
        <w:t>третьем</w:t>
      </w:r>
      <w:r w:rsidRPr="00E81E26">
        <w:rPr>
          <w:b/>
          <w:color w:val="231F20"/>
          <w:spacing w:val="-2"/>
          <w:sz w:val="24"/>
          <w:szCs w:val="24"/>
        </w:rPr>
        <w:t xml:space="preserve"> </w:t>
      </w:r>
      <w:r w:rsidRPr="00E81E26">
        <w:rPr>
          <w:b/>
          <w:color w:val="231F20"/>
          <w:sz w:val="24"/>
          <w:szCs w:val="24"/>
        </w:rPr>
        <w:t>классе</w:t>
      </w:r>
      <w:r w:rsidRPr="00E81E26">
        <w:rPr>
          <w:b/>
          <w:color w:val="231F20"/>
          <w:spacing w:val="-2"/>
          <w:sz w:val="24"/>
          <w:szCs w:val="24"/>
        </w:rPr>
        <w:t xml:space="preserve"> </w:t>
      </w:r>
      <w:proofErr w:type="gramStart"/>
      <w:r w:rsidRPr="00E81E26">
        <w:rPr>
          <w:color w:val="231F20"/>
          <w:sz w:val="24"/>
          <w:szCs w:val="24"/>
        </w:rPr>
        <w:t>обучающийся</w:t>
      </w:r>
      <w:proofErr w:type="gramEnd"/>
      <w:r w:rsidRPr="00E81E26">
        <w:rPr>
          <w:color w:val="231F20"/>
          <w:spacing w:val="-16"/>
          <w:sz w:val="24"/>
          <w:szCs w:val="24"/>
        </w:rPr>
        <w:t xml:space="preserve"> </w:t>
      </w:r>
      <w:r w:rsidRPr="00E81E26">
        <w:rPr>
          <w:color w:val="231F20"/>
          <w:spacing w:val="-2"/>
          <w:sz w:val="24"/>
          <w:szCs w:val="24"/>
        </w:rPr>
        <w:t>научится:</w:t>
      </w:r>
    </w:p>
    <w:p w:rsidR="009B7D18" w:rsidRPr="00716C81" w:rsidRDefault="009B7D18" w:rsidP="00E81E26">
      <w:pPr>
        <w:pStyle w:val="a3"/>
        <w:ind w:left="0"/>
        <w:jc w:val="both"/>
        <w:rPr>
          <w:color w:val="231F20"/>
        </w:rPr>
      </w:pPr>
      <w:r w:rsidRPr="00E81E26">
        <w:rPr>
          <w:color w:val="231F20"/>
          <w:w w:val="95"/>
        </w:rPr>
        <w:t>—</w:t>
      </w:r>
      <w:r w:rsidRPr="00716C81">
        <w:rPr>
          <w:color w:val="231F20"/>
        </w:rPr>
        <w:t>читать, записывать, сравнивать, упорядочивать числа в пре</w:t>
      </w:r>
      <w:r w:rsidRPr="00E81E26">
        <w:rPr>
          <w:color w:val="231F20"/>
        </w:rPr>
        <w:t>делах 1000;</w:t>
      </w:r>
    </w:p>
    <w:p w:rsidR="009B7D18" w:rsidRPr="00716C81" w:rsidRDefault="009B7D18" w:rsidP="00E81E26">
      <w:pPr>
        <w:pStyle w:val="a3"/>
        <w:ind w:left="0"/>
        <w:jc w:val="both"/>
        <w:rPr>
          <w:color w:val="231F20"/>
        </w:rPr>
      </w:pPr>
      <w:r w:rsidRPr="00716C81">
        <w:rPr>
          <w:color w:val="231F20"/>
        </w:rPr>
        <w:t xml:space="preserve">—находить число большее/меньшее данного числа на заданное </w:t>
      </w:r>
      <w:r w:rsidRPr="00E81E26">
        <w:rPr>
          <w:color w:val="231F20"/>
        </w:rPr>
        <w:t>число, в заданное число раз (в пределах 1000);</w:t>
      </w:r>
    </w:p>
    <w:p w:rsidR="009B7D18" w:rsidRPr="00716C81" w:rsidRDefault="009B7D18" w:rsidP="00E81E26">
      <w:pPr>
        <w:pStyle w:val="a3"/>
        <w:ind w:left="0"/>
        <w:jc w:val="both"/>
        <w:rPr>
          <w:color w:val="231F20"/>
        </w:rPr>
      </w:pPr>
      <w:r w:rsidRPr="00716C81">
        <w:rPr>
          <w:color w:val="231F20"/>
        </w:rPr>
        <w:t xml:space="preserve">—выполнять арифметические действия: сложение и вычитание </w:t>
      </w:r>
      <w:r w:rsidRPr="00E81E26">
        <w:rPr>
          <w:color w:val="231F20"/>
        </w:rPr>
        <w:t>(в пределах 100 — устно, в пределах 1000 — письменно); умножение и деление на однозначное число (в пределах</w:t>
      </w:r>
      <w:r w:rsidRPr="00716C81">
        <w:rPr>
          <w:color w:val="231F20"/>
        </w:rPr>
        <w:t xml:space="preserve"> </w:t>
      </w:r>
      <w:r w:rsidRPr="00E81E26">
        <w:rPr>
          <w:color w:val="231F20"/>
        </w:rPr>
        <w:t>100 — устно и письменно);</w:t>
      </w:r>
    </w:p>
    <w:p w:rsidR="009B7D18" w:rsidRPr="00716C81" w:rsidRDefault="009B7D18" w:rsidP="00E81E26">
      <w:pPr>
        <w:pStyle w:val="a3"/>
        <w:ind w:left="0"/>
        <w:jc w:val="both"/>
        <w:rPr>
          <w:color w:val="231F20"/>
        </w:rPr>
      </w:pPr>
      <w:r w:rsidRPr="00E81E26">
        <w:rPr>
          <w:color w:val="231F20"/>
        </w:rPr>
        <w:t>выполнять действия умножение и деление с числами 0 и 1; деление с остатком;</w:t>
      </w:r>
    </w:p>
    <w:p w:rsidR="009B7D18" w:rsidRPr="00716C81" w:rsidRDefault="009B7D18" w:rsidP="00E81E26">
      <w:pPr>
        <w:pStyle w:val="a3"/>
        <w:ind w:left="0"/>
        <w:jc w:val="both"/>
        <w:rPr>
          <w:color w:val="231F20"/>
        </w:rPr>
      </w:pPr>
      <w:r w:rsidRPr="00E81E26">
        <w:rPr>
          <w:color w:val="231F20"/>
        </w:rPr>
        <w:t>—устанавливать</w:t>
      </w:r>
      <w:r w:rsidRPr="00716C81">
        <w:rPr>
          <w:color w:val="231F20"/>
        </w:rPr>
        <w:t xml:space="preserve"> </w:t>
      </w:r>
      <w:r w:rsidRPr="00E81E26">
        <w:rPr>
          <w:color w:val="231F20"/>
        </w:rPr>
        <w:t>и</w:t>
      </w:r>
      <w:r w:rsidRPr="00716C81">
        <w:rPr>
          <w:color w:val="231F20"/>
        </w:rPr>
        <w:t xml:space="preserve"> </w:t>
      </w:r>
      <w:r w:rsidRPr="00E81E26">
        <w:rPr>
          <w:color w:val="231F20"/>
        </w:rPr>
        <w:t>соблюдать</w:t>
      </w:r>
      <w:r w:rsidRPr="00716C81">
        <w:rPr>
          <w:color w:val="231F20"/>
        </w:rPr>
        <w:t xml:space="preserve"> </w:t>
      </w:r>
      <w:r w:rsidRPr="00E81E26">
        <w:rPr>
          <w:color w:val="231F20"/>
        </w:rPr>
        <w:t>порядок</w:t>
      </w:r>
      <w:r w:rsidRPr="00716C81">
        <w:rPr>
          <w:color w:val="231F20"/>
        </w:rPr>
        <w:t xml:space="preserve"> </w:t>
      </w:r>
      <w:r w:rsidRPr="00E81E26">
        <w:rPr>
          <w:color w:val="231F20"/>
        </w:rPr>
        <w:t>действий</w:t>
      </w:r>
      <w:r w:rsidRPr="00716C81">
        <w:rPr>
          <w:color w:val="231F20"/>
        </w:rPr>
        <w:t xml:space="preserve"> </w:t>
      </w:r>
      <w:r w:rsidRPr="00E81E26">
        <w:rPr>
          <w:color w:val="231F20"/>
        </w:rPr>
        <w:t>при</w:t>
      </w:r>
      <w:r w:rsidRPr="00716C81">
        <w:rPr>
          <w:color w:val="231F20"/>
        </w:rPr>
        <w:t xml:space="preserve"> </w:t>
      </w:r>
      <w:r w:rsidR="00716C81">
        <w:rPr>
          <w:color w:val="231F20"/>
        </w:rPr>
        <w:t>вычисле</w:t>
      </w:r>
      <w:r w:rsidRPr="00E81E26">
        <w:rPr>
          <w:color w:val="231F20"/>
        </w:rPr>
        <w:t xml:space="preserve">нии значения числового </w:t>
      </w:r>
      <w:r w:rsidR="00716C81">
        <w:rPr>
          <w:color w:val="231F20"/>
        </w:rPr>
        <w:t>выражения (со скобками/без ско</w:t>
      </w:r>
      <w:r w:rsidRPr="00E81E26">
        <w:rPr>
          <w:color w:val="231F20"/>
        </w:rPr>
        <w:t>бок),</w:t>
      </w:r>
      <w:r w:rsidRPr="00716C81">
        <w:rPr>
          <w:color w:val="231F20"/>
        </w:rPr>
        <w:t xml:space="preserve"> </w:t>
      </w:r>
      <w:r w:rsidRPr="00E81E26">
        <w:rPr>
          <w:color w:val="231F20"/>
        </w:rPr>
        <w:t>содержащего</w:t>
      </w:r>
      <w:r w:rsidRPr="00716C81">
        <w:rPr>
          <w:color w:val="231F20"/>
        </w:rPr>
        <w:t xml:space="preserve"> </w:t>
      </w:r>
      <w:r w:rsidRPr="00E81E26">
        <w:rPr>
          <w:color w:val="231F20"/>
        </w:rPr>
        <w:t>арифметические</w:t>
      </w:r>
      <w:r w:rsidRPr="00716C81">
        <w:rPr>
          <w:color w:val="231F20"/>
        </w:rPr>
        <w:t xml:space="preserve"> </w:t>
      </w:r>
      <w:r w:rsidRPr="00E81E26">
        <w:rPr>
          <w:color w:val="231F20"/>
        </w:rPr>
        <w:t>действия</w:t>
      </w:r>
      <w:r w:rsidRPr="00716C81">
        <w:rPr>
          <w:color w:val="231F20"/>
        </w:rPr>
        <w:t xml:space="preserve"> </w:t>
      </w:r>
      <w:r w:rsidRPr="00E81E26">
        <w:rPr>
          <w:color w:val="231F20"/>
        </w:rPr>
        <w:t>сложения,</w:t>
      </w:r>
      <w:r w:rsidRPr="00716C81">
        <w:rPr>
          <w:color w:val="231F20"/>
        </w:rPr>
        <w:t xml:space="preserve"> </w:t>
      </w:r>
      <w:r w:rsidRPr="00E81E26">
        <w:rPr>
          <w:color w:val="231F20"/>
        </w:rPr>
        <w:t>в</w:t>
      </w:r>
      <w:proofErr w:type="gramStart"/>
      <w:r w:rsidRPr="00E81E26">
        <w:rPr>
          <w:color w:val="231F20"/>
        </w:rPr>
        <w:t>ы-</w:t>
      </w:r>
      <w:proofErr w:type="gramEnd"/>
      <w:r w:rsidRPr="00E81E26">
        <w:rPr>
          <w:color w:val="231F20"/>
        </w:rPr>
        <w:t xml:space="preserve"> читания, умножения и деления;</w:t>
      </w:r>
    </w:p>
    <w:p w:rsidR="009B7D18" w:rsidRPr="00716C81" w:rsidRDefault="009B7D18" w:rsidP="00E81E26">
      <w:pPr>
        <w:pStyle w:val="a3"/>
        <w:ind w:left="0"/>
        <w:jc w:val="both"/>
        <w:rPr>
          <w:color w:val="231F20"/>
        </w:rPr>
      </w:pPr>
      <w:r w:rsidRPr="00E81E26">
        <w:rPr>
          <w:color w:val="231F20"/>
        </w:rPr>
        <w:t>—использовать при вычисле</w:t>
      </w:r>
      <w:r w:rsidR="00716C81">
        <w:rPr>
          <w:color w:val="231F20"/>
        </w:rPr>
        <w:t>ниях переместительное и сочета</w:t>
      </w:r>
      <w:r w:rsidRPr="00E81E26">
        <w:rPr>
          <w:color w:val="231F20"/>
        </w:rPr>
        <w:t>тельное свойства сложения;</w:t>
      </w:r>
    </w:p>
    <w:p w:rsidR="009B7D18" w:rsidRPr="00716C81" w:rsidRDefault="009B7D18" w:rsidP="00E81E26">
      <w:pPr>
        <w:pStyle w:val="a3"/>
        <w:ind w:left="0"/>
        <w:jc w:val="both"/>
        <w:rPr>
          <w:color w:val="231F20"/>
        </w:rPr>
      </w:pPr>
      <w:r w:rsidRPr="00716C81">
        <w:rPr>
          <w:color w:val="231F20"/>
        </w:rPr>
        <w:t>—находить неизвестный компонент арифметического действия;</w:t>
      </w:r>
    </w:p>
    <w:p w:rsidR="009B7D18" w:rsidRPr="00716C81" w:rsidRDefault="009B7D18" w:rsidP="00E81E26">
      <w:pPr>
        <w:pStyle w:val="a3"/>
        <w:ind w:left="0"/>
        <w:jc w:val="both"/>
        <w:rPr>
          <w:color w:val="231F20"/>
        </w:rPr>
      </w:pPr>
      <w:proofErr w:type="gramStart"/>
      <w:r w:rsidRPr="00E81E26">
        <w:rPr>
          <w:color w:val="231F20"/>
        </w:rPr>
        <w:t>—использовать при выполн</w:t>
      </w:r>
      <w:r w:rsidR="00716C81">
        <w:rPr>
          <w:color w:val="231F20"/>
        </w:rPr>
        <w:t>ении практических заданий и ре</w:t>
      </w:r>
      <w:r w:rsidRPr="00E81E26">
        <w:rPr>
          <w:color w:val="231F20"/>
        </w:rPr>
        <w:t>шении</w:t>
      </w:r>
      <w:r w:rsidRPr="00716C81">
        <w:rPr>
          <w:color w:val="231F20"/>
        </w:rPr>
        <w:t xml:space="preserve"> </w:t>
      </w:r>
      <w:r w:rsidRPr="00E81E26">
        <w:rPr>
          <w:color w:val="231F20"/>
        </w:rPr>
        <w:t>задач</w:t>
      </w:r>
      <w:r w:rsidRPr="00716C81">
        <w:rPr>
          <w:color w:val="231F20"/>
        </w:rPr>
        <w:t xml:space="preserve"> </w:t>
      </w:r>
      <w:r w:rsidRPr="00E81E26">
        <w:rPr>
          <w:color w:val="231F20"/>
        </w:rPr>
        <w:t>единицы:</w:t>
      </w:r>
      <w:r w:rsidRPr="00716C81">
        <w:rPr>
          <w:color w:val="231F20"/>
        </w:rPr>
        <w:t xml:space="preserve"> </w:t>
      </w:r>
      <w:r w:rsidRPr="00E81E26">
        <w:rPr>
          <w:color w:val="231F20"/>
        </w:rPr>
        <w:t>длины</w:t>
      </w:r>
      <w:r w:rsidRPr="00716C81">
        <w:rPr>
          <w:color w:val="231F20"/>
        </w:rPr>
        <w:t xml:space="preserve"> </w:t>
      </w:r>
      <w:r w:rsidRPr="00E81E26">
        <w:rPr>
          <w:color w:val="231F20"/>
        </w:rPr>
        <w:t>(миллиметр,</w:t>
      </w:r>
      <w:r w:rsidRPr="00716C81">
        <w:rPr>
          <w:color w:val="231F20"/>
        </w:rPr>
        <w:t xml:space="preserve"> </w:t>
      </w:r>
      <w:r w:rsidRPr="00E81E26">
        <w:rPr>
          <w:color w:val="231F20"/>
        </w:rPr>
        <w:t>сантиметр,</w:t>
      </w:r>
      <w:r w:rsidRPr="00716C81">
        <w:rPr>
          <w:color w:val="231F20"/>
        </w:rPr>
        <w:t xml:space="preserve"> </w:t>
      </w:r>
      <w:r w:rsidR="00716C81">
        <w:rPr>
          <w:color w:val="231F20"/>
        </w:rPr>
        <w:t>деци</w:t>
      </w:r>
      <w:r w:rsidRPr="00E81E26">
        <w:rPr>
          <w:color w:val="231F20"/>
        </w:rPr>
        <w:t>метр, метр, километр), массы (грамм, килограмм), времени (минута,</w:t>
      </w:r>
      <w:r w:rsidRPr="00716C81">
        <w:rPr>
          <w:color w:val="231F20"/>
        </w:rPr>
        <w:t xml:space="preserve"> </w:t>
      </w:r>
      <w:r w:rsidRPr="00E81E26">
        <w:rPr>
          <w:color w:val="231F20"/>
        </w:rPr>
        <w:t>час,</w:t>
      </w:r>
      <w:r w:rsidRPr="00716C81">
        <w:rPr>
          <w:color w:val="231F20"/>
        </w:rPr>
        <w:t xml:space="preserve"> </w:t>
      </w:r>
      <w:r w:rsidRPr="00E81E26">
        <w:rPr>
          <w:color w:val="231F20"/>
        </w:rPr>
        <w:t>секунда),</w:t>
      </w:r>
      <w:r w:rsidRPr="00716C81">
        <w:rPr>
          <w:color w:val="231F20"/>
        </w:rPr>
        <w:t xml:space="preserve"> </w:t>
      </w:r>
      <w:r w:rsidRPr="00E81E26">
        <w:rPr>
          <w:color w:val="231F20"/>
        </w:rPr>
        <w:t>стоимости</w:t>
      </w:r>
      <w:r w:rsidRPr="00716C81">
        <w:rPr>
          <w:color w:val="231F20"/>
        </w:rPr>
        <w:t xml:space="preserve"> </w:t>
      </w:r>
      <w:r w:rsidRPr="00E81E26">
        <w:rPr>
          <w:color w:val="231F20"/>
        </w:rPr>
        <w:t>(копейка,</w:t>
      </w:r>
      <w:r w:rsidRPr="00716C81">
        <w:rPr>
          <w:color w:val="231F20"/>
        </w:rPr>
        <w:t xml:space="preserve"> </w:t>
      </w:r>
      <w:r w:rsidRPr="00E81E26">
        <w:rPr>
          <w:color w:val="231F20"/>
        </w:rPr>
        <w:t>рубль);</w:t>
      </w:r>
      <w:r w:rsidRPr="00716C81">
        <w:rPr>
          <w:color w:val="231F20"/>
        </w:rPr>
        <w:t xml:space="preserve"> </w:t>
      </w:r>
      <w:r w:rsidR="00716C81">
        <w:rPr>
          <w:color w:val="231F20"/>
        </w:rPr>
        <w:t>преобра</w:t>
      </w:r>
      <w:r w:rsidRPr="00E81E26">
        <w:rPr>
          <w:color w:val="231F20"/>
        </w:rPr>
        <w:t>зовывать одни единицы данной величины в другие;</w:t>
      </w:r>
      <w:proofErr w:type="gramEnd"/>
    </w:p>
    <w:p w:rsidR="009B7D18" w:rsidRPr="00716C81" w:rsidRDefault="009B7D18" w:rsidP="00E81E26">
      <w:pPr>
        <w:pStyle w:val="a3"/>
        <w:ind w:left="0"/>
        <w:jc w:val="both"/>
        <w:rPr>
          <w:color w:val="231F20"/>
        </w:rPr>
      </w:pPr>
      <w:r w:rsidRPr="00E81E26">
        <w:rPr>
          <w:color w:val="231F20"/>
        </w:rPr>
        <w:t>—определять с помощью цифровых и аналоговых приборов, измерительных инструмен</w:t>
      </w:r>
      <w:r w:rsidR="00716C81">
        <w:rPr>
          <w:color w:val="231F20"/>
        </w:rPr>
        <w:t>тов длину, массу, время; выпол</w:t>
      </w:r>
      <w:r w:rsidRPr="00E81E26">
        <w:rPr>
          <w:color w:val="231F20"/>
        </w:rPr>
        <w:t>нять прикидку и оценку результата измерений; определять продолжительность события;</w:t>
      </w:r>
    </w:p>
    <w:p w:rsidR="009B7D18" w:rsidRPr="00716C81" w:rsidRDefault="009B7D18" w:rsidP="00E81E26">
      <w:pPr>
        <w:pStyle w:val="a3"/>
        <w:ind w:left="0"/>
        <w:jc w:val="both"/>
        <w:rPr>
          <w:color w:val="231F20"/>
        </w:rPr>
      </w:pPr>
      <w:r w:rsidRPr="00716C81">
        <w:rPr>
          <w:color w:val="231F20"/>
        </w:rPr>
        <w:t>—сравнивать величины длины, площади, массы, времени, сто</w:t>
      </w:r>
      <w:r w:rsidRPr="00E81E26">
        <w:rPr>
          <w:color w:val="231F20"/>
        </w:rPr>
        <w:t xml:space="preserve">имости, устанавливая между ними соотношение «больше/ меньше </w:t>
      </w:r>
      <w:proofErr w:type="gramStart"/>
      <w:r w:rsidRPr="00E81E26">
        <w:rPr>
          <w:color w:val="231F20"/>
        </w:rPr>
        <w:t>на</w:t>
      </w:r>
      <w:proofErr w:type="gramEnd"/>
      <w:r w:rsidRPr="00E81E26">
        <w:rPr>
          <w:color w:val="231F20"/>
        </w:rPr>
        <w:t>/в»;</w:t>
      </w:r>
    </w:p>
    <w:p w:rsidR="009B7D18" w:rsidRPr="00716C81" w:rsidRDefault="009B7D18" w:rsidP="00E81E26">
      <w:pPr>
        <w:pStyle w:val="a3"/>
        <w:ind w:left="0"/>
        <w:jc w:val="both"/>
        <w:rPr>
          <w:color w:val="231F20"/>
        </w:rPr>
      </w:pPr>
      <w:r w:rsidRPr="00E81E26">
        <w:rPr>
          <w:color w:val="231F20"/>
        </w:rPr>
        <w:t>—называть, находить</w:t>
      </w:r>
      <w:r w:rsidRPr="00716C81">
        <w:rPr>
          <w:color w:val="231F20"/>
        </w:rPr>
        <w:t xml:space="preserve"> </w:t>
      </w:r>
      <w:r w:rsidRPr="00E81E26">
        <w:rPr>
          <w:color w:val="231F20"/>
        </w:rPr>
        <w:t>долю</w:t>
      </w:r>
      <w:r w:rsidRPr="00716C81">
        <w:rPr>
          <w:color w:val="231F20"/>
        </w:rPr>
        <w:t xml:space="preserve"> </w:t>
      </w:r>
      <w:r w:rsidRPr="00E81E26">
        <w:rPr>
          <w:color w:val="231F20"/>
        </w:rPr>
        <w:t>величины</w:t>
      </w:r>
      <w:r w:rsidRPr="00716C81">
        <w:rPr>
          <w:color w:val="231F20"/>
        </w:rPr>
        <w:t xml:space="preserve"> </w:t>
      </w:r>
      <w:r w:rsidRPr="00E81E26">
        <w:rPr>
          <w:color w:val="231F20"/>
        </w:rPr>
        <w:t xml:space="preserve">(половина, </w:t>
      </w:r>
      <w:r w:rsidRPr="00716C81">
        <w:rPr>
          <w:color w:val="231F20"/>
        </w:rPr>
        <w:t>четверть);</w:t>
      </w:r>
    </w:p>
    <w:p w:rsidR="009B7D18" w:rsidRPr="00716C81" w:rsidRDefault="009B7D18" w:rsidP="00E81E26">
      <w:pPr>
        <w:pStyle w:val="a3"/>
        <w:ind w:left="0"/>
        <w:jc w:val="both"/>
        <w:rPr>
          <w:color w:val="231F20"/>
        </w:rPr>
      </w:pPr>
      <w:r w:rsidRPr="00716C81">
        <w:rPr>
          <w:color w:val="231F20"/>
        </w:rPr>
        <w:t>—сравнивать величины, выраженные долями;</w:t>
      </w:r>
    </w:p>
    <w:p w:rsidR="009B7D18" w:rsidRPr="00716C81" w:rsidRDefault="009B7D18" w:rsidP="00E81E26">
      <w:pPr>
        <w:pStyle w:val="a3"/>
        <w:ind w:left="0"/>
        <w:jc w:val="both"/>
        <w:rPr>
          <w:color w:val="231F20"/>
        </w:rPr>
      </w:pPr>
      <w:r w:rsidRPr="00E81E26">
        <w:rPr>
          <w:color w:val="231F20"/>
        </w:rPr>
        <w:t>—знать и использовать при решении задач и в практических ситуациях</w:t>
      </w:r>
      <w:r w:rsidRPr="00716C81">
        <w:rPr>
          <w:color w:val="231F20"/>
        </w:rPr>
        <w:t xml:space="preserve"> </w:t>
      </w:r>
      <w:r w:rsidRPr="00E81E26">
        <w:rPr>
          <w:color w:val="231F20"/>
        </w:rPr>
        <w:t>(покупка</w:t>
      </w:r>
      <w:r w:rsidRPr="00716C81">
        <w:rPr>
          <w:color w:val="231F20"/>
        </w:rPr>
        <w:t xml:space="preserve"> </w:t>
      </w:r>
      <w:r w:rsidRPr="00E81E26">
        <w:rPr>
          <w:color w:val="231F20"/>
        </w:rPr>
        <w:t>товара,</w:t>
      </w:r>
      <w:r w:rsidRPr="00716C81">
        <w:rPr>
          <w:color w:val="231F20"/>
        </w:rPr>
        <w:t xml:space="preserve"> </w:t>
      </w:r>
      <w:r w:rsidRPr="00E81E26">
        <w:rPr>
          <w:color w:val="231F20"/>
        </w:rPr>
        <w:t>определение</w:t>
      </w:r>
      <w:r w:rsidRPr="00716C81">
        <w:rPr>
          <w:color w:val="231F20"/>
        </w:rPr>
        <w:t xml:space="preserve"> </w:t>
      </w:r>
      <w:r w:rsidRPr="00E81E26">
        <w:rPr>
          <w:color w:val="231F20"/>
        </w:rPr>
        <w:t>времени,</w:t>
      </w:r>
      <w:r w:rsidRPr="00716C81">
        <w:rPr>
          <w:color w:val="231F20"/>
        </w:rPr>
        <w:t xml:space="preserve"> </w:t>
      </w:r>
      <w:r w:rsidRPr="00E81E26">
        <w:rPr>
          <w:color w:val="231F20"/>
        </w:rPr>
        <w:t>выполн</w:t>
      </w:r>
      <w:proofErr w:type="gramStart"/>
      <w:r w:rsidRPr="00E81E26">
        <w:rPr>
          <w:color w:val="231F20"/>
        </w:rPr>
        <w:t>е-</w:t>
      </w:r>
      <w:proofErr w:type="gramEnd"/>
      <w:r w:rsidRPr="00E81E26">
        <w:rPr>
          <w:color w:val="231F20"/>
        </w:rPr>
        <w:t xml:space="preserve"> ние расчётов) соотношение между величинами; выполнять сложение и вычитание однородных величин, умножение и деление величины </w:t>
      </w:r>
      <w:r w:rsidRPr="00E81E26">
        <w:rPr>
          <w:color w:val="231F20"/>
        </w:rPr>
        <w:lastRenderedPageBreak/>
        <w:t>на однозначное число;</w:t>
      </w:r>
    </w:p>
    <w:p w:rsidR="009B7D18" w:rsidRPr="00716C81" w:rsidRDefault="009B7D18" w:rsidP="00E81E26">
      <w:pPr>
        <w:pStyle w:val="a3"/>
        <w:ind w:left="0"/>
        <w:jc w:val="both"/>
        <w:rPr>
          <w:color w:val="231F20"/>
        </w:rPr>
      </w:pPr>
      <w:r w:rsidRPr="00716C81">
        <w:rPr>
          <w:color w:val="231F20"/>
        </w:rPr>
        <w:t>—решать задачи в одно-два действия: представлять текст зада</w:t>
      </w:r>
      <w:r w:rsidRPr="00E81E26">
        <w:rPr>
          <w:color w:val="231F20"/>
        </w:rPr>
        <w:t>чи,</w:t>
      </w:r>
      <w:r w:rsidRPr="00716C81">
        <w:rPr>
          <w:color w:val="231F20"/>
        </w:rPr>
        <w:t xml:space="preserve"> </w:t>
      </w:r>
      <w:r w:rsidRPr="00E81E26">
        <w:rPr>
          <w:color w:val="231F20"/>
        </w:rPr>
        <w:t>планировать</w:t>
      </w:r>
      <w:r w:rsidRPr="00716C81">
        <w:rPr>
          <w:color w:val="231F20"/>
        </w:rPr>
        <w:t xml:space="preserve"> </w:t>
      </w:r>
      <w:r w:rsidRPr="00E81E26">
        <w:rPr>
          <w:color w:val="231F20"/>
        </w:rPr>
        <w:t>ход</w:t>
      </w:r>
      <w:r w:rsidRPr="00716C81">
        <w:rPr>
          <w:color w:val="231F20"/>
        </w:rPr>
        <w:t xml:space="preserve"> </w:t>
      </w:r>
      <w:r w:rsidRPr="00E81E26">
        <w:rPr>
          <w:color w:val="231F20"/>
        </w:rPr>
        <w:t>решения,</w:t>
      </w:r>
      <w:r w:rsidRPr="00716C81">
        <w:rPr>
          <w:color w:val="231F20"/>
        </w:rPr>
        <w:t xml:space="preserve"> </w:t>
      </w:r>
      <w:r w:rsidRPr="00E81E26">
        <w:rPr>
          <w:color w:val="231F20"/>
        </w:rPr>
        <w:t>записывать</w:t>
      </w:r>
      <w:r w:rsidRPr="00716C81">
        <w:rPr>
          <w:color w:val="231F20"/>
        </w:rPr>
        <w:t xml:space="preserve"> </w:t>
      </w:r>
      <w:r w:rsidRPr="00E81E26">
        <w:rPr>
          <w:color w:val="231F20"/>
        </w:rPr>
        <w:t>решение</w:t>
      </w:r>
      <w:r w:rsidRPr="00716C81">
        <w:rPr>
          <w:color w:val="231F20"/>
        </w:rPr>
        <w:t xml:space="preserve"> </w:t>
      </w:r>
      <w:r w:rsidRPr="00E81E26">
        <w:rPr>
          <w:color w:val="231F20"/>
        </w:rPr>
        <w:t>и</w:t>
      </w:r>
      <w:r w:rsidRPr="00716C81">
        <w:rPr>
          <w:color w:val="231F20"/>
        </w:rPr>
        <w:t xml:space="preserve"> </w:t>
      </w:r>
      <w:r w:rsidRPr="00E81E26">
        <w:rPr>
          <w:color w:val="231F20"/>
        </w:rPr>
        <w:t>ответ, анализировать решение (искать другой способ решения), оценивать</w:t>
      </w:r>
      <w:r w:rsidRPr="00716C81">
        <w:rPr>
          <w:color w:val="231F20"/>
        </w:rPr>
        <w:t xml:space="preserve"> </w:t>
      </w:r>
      <w:r w:rsidRPr="00E81E26">
        <w:rPr>
          <w:color w:val="231F20"/>
        </w:rPr>
        <w:t>ответ</w:t>
      </w:r>
      <w:r w:rsidRPr="00716C81">
        <w:rPr>
          <w:color w:val="231F20"/>
        </w:rPr>
        <w:t xml:space="preserve"> </w:t>
      </w:r>
      <w:r w:rsidRPr="00E81E26">
        <w:rPr>
          <w:color w:val="231F20"/>
        </w:rPr>
        <w:t>(устанавливать</w:t>
      </w:r>
      <w:r w:rsidRPr="00716C81">
        <w:rPr>
          <w:color w:val="231F20"/>
        </w:rPr>
        <w:t xml:space="preserve"> </w:t>
      </w:r>
      <w:r w:rsidRPr="00E81E26">
        <w:rPr>
          <w:color w:val="231F20"/>
        </w:rPr>
        <w:t>его</w:t>
      </w:r>
      <w:r w:rsidRPr="00716C81">
        <w:rPr>
          <w:color w:val="231F20"/>
        </w:rPr>
        <w:t xml:space="preserve"> </w:t>
      </w:r>
      <w:r w:rsidRPr="00E81E26">
        <w:rPr>
          <w:color w:val="231F20"/>
        </w:rPr>
        <w:t>реалистичность,</w:t>
      </w:r>
      <w:r w:rsidRPr="00716C81">
        <w:rPr>
          <w:color w:val="231F20"/>
        </w:rPr>
        <w:t xml:space="preserve"> </w:t>
      </w:r>
      <w:r w:rsidR="00716C81">
        <w:rPr>
          <w:color w:val="231F20"/>
        </w:rPr>
        <w:t>прове</w:t>
      </w:r>
      <w:r w:rsidRPr="00E81E26">
        <w:rPr>
          <w:color w:val="231F20"/>
        </w:rPr>
        <w:t>рять вычисления);</w:t>
      </w:r>
    </w:p>
    <w:p w:rsidR="009B7D18" w:rsidRPr="00E81E26" w:rsidRDefault="009B7D18" w:rsidP="00E81E26">
      <w:pPr>
        <w:pStyle w:val="a3"/>
        <w:ind w:left="0"/>
        <w:jc w:val="both"/>
      </w:pPr>
      <w:r w:rsidRPr="00E81E26">
        <w:rPr>
          <w:color w:val="231F20"/>
        </w:rPr>
        <w:t>—конструировать прямоугольник из данных фигур (к</w:t>
      </w:r>
      <w:r w:rsidR="00716C81">
        <w:rPr>
          <w:color w:val="231F20"/>
        </w:rPr>
        <w:t>вадра</w:t>
      </w:r>
      <w:r w:rsidRPr="00E81E26">
        <w:rPr>
          <w:color w:val="231F20"/>
        </w:rPr>
        <w:t>тов),</w:t>
      </w:r>
      <w:r w:rsidRPr="00E81E26">
        <w:rPr>
          <w:color w:val="231F20"/>
          <w:spacing w:val="-11"/>
        </w:rPr>
        <w:t xml:space="preserve"> </w:t>
      </w:r>
      <w:r w:rsidRPr="00E81E26">
        <w:rPr>
          <w:color w:val="231F20"/>
        </w:rPr>
        <w:t>делить</w:t>
      </w:r>
      <w:r w:rsidRPr="00E81E26">
        <w:rPr>
          <w:color w:val="231F20"/>
          <w:spacing w:val="-11"/>
        </w:rPr>
        <w:t xml:space="preserve"> </w:t>
      </w:r>
      <w:r w:rsidRPr="00E81E26">
        <w:rPr>
          <w:color w:val="231F20"/>
        </w:rPr>
        <w:t>прямоугольник,</w:t>
      </w:r>
      <w:r w:rsidRPr="00E81E26">
        <w:rPr>
          <w:color w:val="231F20"/>
          <w:spacing w:val="-11"/>
        </w:rPr>
        <w:t xml:space="preserve"> </w:t>
      </w:r>
      <w:r w:rsidRPr="00E81E26">
        <w:rPr>
          <w:color w:val="231F20"/>
        </w:rPr>
        <w:t>многоугольник</w:t>
      </w:r>
      <w:r w:rsidRPr="00E81E26">
        <w:rPr>
          <w:color w:val="231F20"/>
          <w:spacing w:val="-11"/>
        </w:rPr>
        <w:t xml:space="preserve"> </w:t>
      </w:r>
      <w:r w:rsidRPr="00E81E26">
        <w:rPr>
          <w:color w:val="231F20"/>
        </w:rPr>
        <w:t>на</w:t>
      </w:r>
      <w:r w:rsidRPr="00E81E26">
        <w:rPr>
          <w:color w:val="231F20"/>
          <w:spacing w:val="-11"/>
        </w:rPr>
        <w:t xml:space="preserve"> </w:t>
      </w:r>
      <w:r w:rsidRPr="00E81E26">
        <w:rPr>
          <w:color w:val="231F20"/>
        </w:rPr>
        <w:t>заданные</w:t>
      </w:r>
      <w:r w:rsidRPr="00E81E26">
        <w:rPr>
          <w:color w:val="231F20"/>
          <w:spacing w:val="-11"/>
        </w:rPr>
        <w:t xml:space="preserve"> </w:t>
      </w:r>
      <w:r w:rsidRPr="00E81E26">
        <w:rPr>
          <w:color w:val="231F20"/>
        </w:rPr>
        <w:t>ча</w:t>
      </w:r>
      <w:r w:rsidRPr="00E81E26">
        <w:rPr>
          <w:color w:val="231F20"/>
          <w:spacing w:val="-4"/>
        </w:rPr>
        <w:t>сти;</w:t>
      </w:r>
    </w:p>
    <w:p w:rsidR="009B7D18" w:rsidRPr="00E81E26" w:rsidRDefault="009B7D18" w:rsidP="00E81E26">
      <w:pPr>
        <w:pStyle w:val="a3"/>
        <w:ind w:left="0"/>
        <w:jc w:val="both"/>
      </w:pPr>
      <w:r w:rsidRPr="00E81E26">
        <w:rPr>
          <w:color w:val="231F20"/>
        </w:rPr>
        <w:t>—сравнивать фигуры по площади (наложение, сопоставление числовых значений);</w:t>
      </w:r>
    </w:p>
    <w:p w:rsidR="009B7D18" w:rsidRPr="00E81E26" w:rsidRDefault="009B7D18" w:rsidP="00E81E26">
      <w:pPr>
        <w:pStyle w:val="a3"/>
        <w:ind w:left="0"/>
        <w:jc w:val="both"/>
      </w:pPr>
      <w:r w:rsidRPr="00E81E26">
        <w:rPr>
          <w:color w:val="231F20"/>
        </w:rPr>
        <w:t>—находить периметр прямоугольника (квадрата), площадь прямоугольника (квадрата), используя правило/алгоритм;</w:t>
      </w:r>
    </w:p>
    <w:p w:rsidR="009B7D18" w:rsidRPr="00716C81" w:rsidRDefault="009B7D18" w:rsidP="00E81E26">
      <w:pPr>
        <w:pStyle w:val="a3"/>
        <w:ind w:left="0"/>
        <w:jc w:val="both"/>
        <w:rPr>
          <w:color w:val="231F20"/>
        </w:rPr>
      </w:pPr>
      <w:proofErr w:type="gramStart"/>
      <w:r w:rsidRPr="00E81E26">
        <w:rPr>
          <w:b/>
          <w:i/>
          <w:color w:val="231F20"/>
          <w:w w:val="105"/>
        </w:rPr>
        <w:t>—</w:t>
      </w:r>
      <w:r w:rsidRPr="00716C81">
        <w:rPr>
          <w:color w:val="231F20"/>
          <w:w w:val="105"/>
        </w:rPr>
        <w:t>распознавать верные (истинные) и неверные (ложные) утверждения</w:t>
      </w:r>
      <w:r w:rsidRPr="00716C81">
        <w:rPr>
          <w:color w:val="231F20"/>
          <w:spacing w:val="40"/>
          <w:w w:val="105"/>
        </w:rPr>
        <w:t xml:space="preserve"> </w:t>
      </w:r>
      <w:r w:rsidRPr="00716C81">
        <w:rPr>
          <w:color w:val="231F20"/>
          <w:w w:val="105"/>
        </w:rPr>
        <w:t>со</w:t>
      </w:r>
      <w:r w:rsidRPr="00716C81">
        <w:rPr>
          <w:color w:val="231F20"/>
          <w:spacing w:val="40"/>
          <w:w w:val="105"/>
        </w:rPr>
        <w:t xml:space="preserve"> </w:t>
      </w:r>
      <w:r w:rsidRPr="00716C81">
        <w:rPr>
          <w:color w:val="231F20"/>
          <w:w w:val="105"/>
        </w:rPr>
        <w:t>словами:</w:t>
      </w:r>
      <w:r w:rsidRPr="00716C81">
        <w:rPr>
          <w:color w:val="231F20"/>
          <w:spacing w:val="39"/>
          <w:w w:val="105"/>
        </w:rPr>
        <w:t xml:space="preserve"> </w:t>
      </w:r>
      <w:r w:rsidRPr="00716C81">
        <w:rPr>
          <w:color w:val="231F20"/>
          <w:w w:val="105"/>
        </w:rPr>
        <w:t>«все»,</w:t>
      </w:r>
      <w:r w:rsidRPr="00716C81">
        <w:rPr>
          <w:color w:val="231F20"/>
          <w:spacing w:val="40"/>
          <w:w w:val="105"/>
        </w:rPr>
        <w:t xml:space="preserve"> </w:t>
      </w:r>
      <w:r w:rsidRPr="00716C81">
        <w:rPr>
          <w:color w:val="231F20"/>
          <w:w w:val="105"/>
        </w:rPr>
        <w:t>«некоторые»,</w:t>
      </w:r>
      <w:r w:rsidRPr="00716C81">
        <w:rPr>
          <w:color w:val="231F20"/>
          <w:spacing w:val="40"/>
          <w:w w:val="105"/>
        </w:rPr>
        <w:t xml:space="preserve"> </w:t>
      </w:r>
      <w:r w:rsidRPr="00716C81">
        <w:rPr>
          <w:color w:val="231F20"/>
          <w:w w:val="105"/>
        </w:rPr>
        <w:t>«и»,</w:t>
      </w:r>
      <w:r w:rsidRPr="00716C81">
        <w:rPr>
          <w:color w:val="231F20"/>
          <w:spacing w:val="40"/>
          <w:w w:val="105"/>
        </w:rPr>
        <w:t xml:space="preserve"> </w:t>
      </w:r>
      <w:r w:rsidRPr="00716C81">
        <w:rPr>
          <w:color w:val="231F20"/>
          <w:spacing w:val="-2"/>
          <w:w w:val="105"/>
        </w:rPr>
        <w:t>«каж</w:t>
      </w:r>
      <w:r w:rsidRPr="00716C81">
        <w:rPr>
          <w:color w:val="231F20"/>
        </w:rPr>
        <w:t>дый», «</w:t>
      </w:r>
      <w:r w:rsidRPr="00E81E26">
        <w:rPr>
          <w:color w:val="231F20"/>
        </w:rPr>
        <w:t>если…, то…»; формулировать утверждение (вывод), строить</w:t>
      </w:r>
      <w:r w:rsidRPr="00716C81">
        <w:rPr>
          <w:color w:val="231F20"/>
        </w:rPr>
        <w:t xml:space="preserve"> </w:t>
      </w:r>
      <w:r w:rsidRPr="00E81E26">
        <w:rPr>
          <w:color w:val="231F20"/>
        </w:rPr>
        <w:t>логические</w:t>
      </w:r>
      <w:r w:rsidRPr="00716C81">
        <w:rPr>
          <w:color w:val="231F20"/>
        </w:rPr>
        <w:t xml:space="preserve"> </w:t>
      </w:r>
      <w:r w:rsidRPr="00E81E26">
        <w:rPr>
          <w:color w:val="231F20"/>
        </w:rPr>
        <w:t>рассуждения</w:t>
      </w:r>
      <w:r w:rsidRPr="00716C81">
        <w:rPr>
          <w:color w:val="231F20"/>
        </w:rPr>
        <w:t xml:space="preserve"> </w:t>
      </w:r>
      <w:r w:rsidRPr="00E81E26">
        <w:rPr>
          <w:color w:val="231F20"/>
        </w:rPr>
        <w:t>(одно-двухшаговые),</w:t>
      </w:r>
      <w:r w:rsidRPr="00716C81">
        <w:rPr>
          <w:color w:val="231F20"/>
        </w:rPr>
        <w:t xml:space="preserve"> </w:t>
      </w:r>
      <w:r w:rsidRPr="00E81E26">
        <w:rPr>
          <w:color w:val="231F20"/>
        </w:rPr>
        <w:t>в</w:t>
      </w:r>
      <w:r w:rsidRPr="00716C81">
        <w:rPr>
          <w:color w:val="231F20"/>
        </w:rPr>
        <w:t xml:space="preserve"> </w:t>
      </w:r>
      <w:r w:rsidRPr="00E81E26">
        <w:rPr>
          <w:color w:val="231F20"/>
        </w:rPr>
        <w:t>том числе с использованием изученных связок;</w:t>
      </w:r>
      <w:proofErr w:type="gramEnd"/>
    </w:p>
    <w:p w:rsidR="009B7D18" w:rsidRPr="00716C81" w:rsidRDefault="009B7D18" w:rsidP="00E81E26">
      <w:pPr>
        <w:pStyle w:val="a3"/>
        <w:ind w:left="0"/>
        <w:jc w:val="both"/>
        <w:rPr>
          <w:color w:val="231F20"/>
        </w:rPr>
      </w:pPr>
      <w:r w:rsidRPr="00716C81">
        <w:rPr>
          <w:color w:val="231F20"/>
        </w:rPr>
        <w:t>—классифицировать объекты по одному-двум признакам;</w:t>
      </w:r>
    </w:p>
    <w:p w:rsidR="009B7D18" w:rsidRPr="00716C81" w:rsidRDefault="009B7D18" w:rsidP="00E81E26">
      <w:pPr>
        <w:pStyle w:val="a3"/>
        <w:ind w:left="0"/>
        <w:jc w:val="both"/>
        <w:rPr>
          <w:color w:val="231F20"/>
        </w:rPr>
      </w:pPr>
      <w:r w:rsidRPr="00716C81">
        <w:rPr>
          <w:color w:val="231F20"/>
        </w:rPr>
        <w:t>—извлекать и использовать информацию, представленную в таблицах с данными о реальных процессах и явлениях окружа</w:t>
      </w:r>
      <w:r w:rsidRPr="00E81E26">
        <w:rPr>
          <w:color w:val="231F20"/>
        </w:rPr>
        <w:t>ющего</w:t>
      </w:r>
      <w:r w:rsidRPr="00716C81">
        <w:rPr>
          <w:color w:val="231F20"/>
        </w:rPr>
        <w:t xml:space="preserve"> </w:t>
      </w:r>
      <w:r w:rsidRPr="00E81E26">
        <w:rPr>
          <w:color w:val="231F20"/>
        </w:rPr>
        <w:t>мира</w:t>
      </w:r>
      <w:r w:rsidRPr="00716C81">
        <w:rPr>
          <w:color w:val="231F20"/>
        </w:rPr>
        <w:t xml:space="preserve"> </w:t>
      </w:r>
      <w:r w:rsidRPr="00E81E26">
        <w:rPr>
          <w:color w:val="231F20"/>
        </w:rPr>
        <w:t>(например,</w:t>
      </w:r>
      <w:r w:rsidRPr="00716C81">
        <w:rPr>
          <w:color w:val="231F20"/>
        </w:rPr>
        <w:t xml:space="preserve"> </w:t>
      </w:r>
      <w:r w:rsidRPr="00E81E26">
        <w:rPr>
          <w:color w:val="231F20"/>
        </w:rPr>
        <w:t>расписание,</w:t>
      </w:r>
      <w:r w:rsidRPr="00716C81">
        <w:rPr>
          <w:color w:val="231F20"/>
        </w:rPr>
        <w:t xml:space="preserve"> </w:t>
      </w:r>
      <w:r w:rsidRPr="00E81E26">
        <w:rPr>
          <w:color w:val="231F20"/>
        </w:rPr>
        <w:t>режим</w:t>
      </w:r>
      <w:r w:rsidRPr="00716C81">
        <w:rPr>
          <w:color w:val="231F20"/>
        </w:rPr>
        <w:t xml:space="preserve"> </w:t>
      </w:r>
      <w:r w:rsidRPr="00E81E26">
        <w:rPr>
          <w:color w:val="231F20"/>
        </w:rPr>
        <w:t>работы),</w:t>
      </w:r>
      <w:r w:rsidRPr="00716C81">
        <w:rPr>
          <w:color w:val="231F20"/>
        </w:rPr>
        <w:t xml:space="preserve"> </w:t>
      </w:r>
      <w:r w:rsidRPr="00E81E26">
        <w:rPr>
          <w:color w:val="231F20"/>
        </w:rPr>
        <w:t>в</w:t>
      </w:r>
      <w:r w:rsidRPr="00716C81">
        <w:rPr>
          <w:color w:val="231F20"/>
        </w:rPr>
        <w:t xml:space="preserve"> </w:t>
      </w:r>
      <w:r w:rsidR="00716C81">
        <w:rPr>
          <w:color w:val="231F20"/>
        </w:rPr>
        <w:t>пред</w:t>
      </w:r>
      <w:r w:rsidRPr="00E81E26">
        <w:rPr>
          <w:color w:val="231F20"/>
        </w:rPr>
        <w:t>метах повседневной жизни (например, ярлык, этикетка);</w:t>
      </w:r>
    </w:p>
    <w:p w:rsidR="009B7D18" w:rsidRPr="00E81E26" w:rsidRDefault="009B7D18" w:rsidP="00E81E26">
      <w:pPr>
        <w:pStyle w:val="a3"/>
        <w:ind w:left="0"/>
        <w:jc w:val="both"/>
      </w:pPr>
      <w:r w:rsidRPr="00716C81">
        <w:rPr>
          <w:color w:val="231F20"/>
        </w:rPr>
        <w:t>—структурировать информацию: заполнять простейшие</w:t>
      </w:r>
      <w:r w:rsidRPr="00E81E26">
        <w:rPr>
          <w:color w:val="231F20"/>
          <w:w w:val="95"/>
        </w:rPr>
        <w:t xml:space="preserve"> </w:t>
      </w:r>
      <w:r w:rsidRPr="00716C81">
        <w:rPr>
          <w:color w:val="231F20"/>
        </w:rPr>
        <w:t>табли</w:t>
      </w:r>
      <w:r w:rsidRPr="00E81E26">
        <w:rPr>
          <w:color w:val="231F20"/>
        </w:rPr>
        <w:t>цы по образцу;</w:t>
      </w:r>
    </w:p>
    <w:p w:rsidR="009B7D18" w:rsidRPr="00716C81" w:rsidRDefault="009B7D18" w:rsidP="00E81E26">
      <w:pPr>
        <w:pStyle w:val="a3"/>
        <w:ind w:left="0"/>
        <w:jc w:val="both"/>
        <w:rPr>
          <w:color w:val="231F20"/>
        </w:rPr>
      </w:pPr>
      <w:r w:rsidRPr="00E81E26">
        <w:rPr>
          <w:color w:val="231F20"/>
        </w:rPr>
        <w:t>—составлять план выполнения учебного задания и следовать ему; выполнять действия по алгоритму;</w:t>
      </w:r>
    </w:p>
    <w:p w:rsidR="009B7D18" w:rsidRPr="00716C81" w:rsidRDefault="009B7D18" w:rsidP="00E81E26">
      <w:pPr>
        <w:pStyle w:val="a3"/>
        <w:ind w:left="0"/>
        <w:jc w:val="both"/>
        <w:rPr>
          <w:color w:val="231F20"/>
        </w:rPr>
      </w:pPr>
      <w:r w:rsidRPr="00E81E26">
        <w:rPr>
          <w:color w:val="231F20"/>
        </w:rPr>
        <w:t>—сравнивать математические объекты (находить общее, ра</w:t>
      </w:r>
      <w:r w:rsidR="00716C81">
        <w:rPr>
          <w:color w:val="231F20"/>
        </w:rPr>
        <w:t>з</w:t>
      </w:r>
      <w:r w:rsidRPr="00E81E26">
        <w:rPr>
          <w:color w:val="231F20"/>
        </w:rPr>
        <w:t>личное, уникальное);</w:t>
      </w:r>
    </w:p>
    <w:p w:rsidR="009B7D18" w:rsidRPr="00716C81" w:rsidRDefault="009B7D18" w:rsidP="00E81E26">
      <w:pPr>
        <w:pStyle w:val="a3"/>
        <w:ind w:left="0"/>
        <w:jc w:val="both"/>
        <w:rPr>
          <w:color w:val="231F20"/>
        </w:rPr>
      </w:pPr>
      <w:r w:rsidRPr="00716C81">
        <w:rPr>
          <w:color w:val="231F20"/>
        </w:rPr>
        <w:t>—выбирать верное решение математической задачи.</w:t>
      </w:r>
    </w:p>
    <w:p w:rsidR="009B7D18" w:rsidRPr="00716C81" w:rsidRDefault="009B7D18" w:rsidP="00E81E26">
      <w:pPr>
        <w:pStyle w:val="a3"/>
        <w:ind w:left="0"/>
        <w:jc w:val="both"/>
        <w:rPr>
          <w:color w:val="231F20"/>
        </w:rPr>
      </w:pPr>
    </w:p>
    <w:p w:rsidR="009B7D18" w:rsidRPr="00E81E26" w:rsidRDefault="009B7D18" w:rsidP="00E81E26">
      <w:pPr>
        <w:jc w:val="both"/>
        <w:rPr>
          <w:sz w:val="24"/>
          <w:szCs w:val="24"/>
        </w:rPr>
      </w:pPr>
      <w:r w:rsidRPr="00E81E26">
        <w:rPr>
          <w:color w:val="231F20"/>
          <w:spacing w:val="-2"/>
          <w:sz w:val="24"/>
          <w:szCs w:val="24"/>
        </w:rPr>
        <w:t>К</w:t>
      </w:r>
      <w:r w:rsidRPr="00E81E26">
        <w:rPr>
          <w:color w:val="231F20"/>
          <w:spacing w:val="-13"/>
          <w:sz w:val="24"/>
          <w:szCs w:val="24"/>
        </w:rPr>
        <w:t xml:space="preserve"> </w:t>
      </w:r>
      <w:r w:rsidRPr="00E81E26">
        <w:rPr>
          <w:color w:val="231F20"/>
          <w:spacing w:val="-2"/>
          <w:sz w:val="24"/>
          <w:szCs w:val="24"/>
        </w:rPr>
        <w:t>концу</w:t>
      </w:r>
      <w:r w:rsidRPr="00E81E26">
        <w:rPr>
          <w:color w:val="231F20"/>
          <w:spacing w:val="-13"/>
          <w:sz w:val="24"/>
          <w:szCs w:val="24"/>
        </w:rPr>
        <w:t xml:space="preserve"> </w:t>
      </w:r>
      <w:r w:rsidRPr="00E81E26">
        <w:rPr>
          <w:color w:val="231F20"/>
          <w:spacing w:val="-2"/>
          <w:sz w:val="24"/>
          <w:szCs w:val="24"/>
        </w:rPr>
        <w:t>обучения</w:t>
      </w:r>
      <w:r w:rsidRPr="00E81E26">
        <w:rPr>
          <w:color w:val="231F20"/>
          <w:spacing w:val="-13"/>
          <w:sz w:val="24"/>
          <w:szCs w:val="24"/>
        </w:rPr>
        <w:t xml:space="preserve"> </w:t>
      </w:r>
      <w:r w:rsidRPr="00E81E26">
        <w:rPr>
          <w:color w:val="231F20"/>
          <w:spacing w:val="-2"/>
          <w:sz w:val="24"/>
          <w:szCs w:val="24"/>
        </w:rPr>
        <w:t>в</w:t>
      </w:r>
      <w:r w:rsidRPr="00E81E26">
        <w:rPr>
          <w:color w:val="231F20"/>
          <w:spacing w:val="-13"/>
          <w:sz w:val="24"/>
          <w:szCs w:val="24"/>
        </w:rPr>
        <w:t xml:space="preserve"> </w:t>
      </w:r>
      <w:r w:rsidRPr="00E81E26">
        <w:rPr>
          <w:b/>
          <w:color w:val="231F20"/>
          <w:spacing w:val="-2"/>
          <w:sz w:val="24"/>
          <w:szCs w:val="24"/>
        </w:rPr>
        <w:t xml:space="preserve">четвертом классе </w:t>
      </w:r>
      <w:proofErr w:type="gramStart"/>
      <w:r w:rsidRPr="00E81E26">
        <w:rPr>
          <w:color w:val="231F20"/>
          <w:spacing w:val="-2"/>
          <w:sz w:val="24"/>
          <w:szCs w:val="24"/>
        </w:rPr>
        <w:t>обучающийся</w:t>
      </w:r>
      <w:proofErr w:type="gramEnd"/>
      <w:r w:rsidRPr="00E81E26">
        <w:rPr>
          <w:color w:val="231F20"/>
          <w:spacing w:val="-13"/>
          <w:sz w:val="24"/>
          <w:szCs w:val="24"/>
        </w:rPr>
        <w:t xml:space="preserve"> </w:t>
      </w:r>
      <w:r w:rsidRPr="00E81E26">
        <w:rPr>
          <w:color w:val="231F20"/>
          <w:spacing w:val="-2"/>
          <w:sz w:val="24"/>
          <w:szCs w:val="24"/>
        </w:rPr>
        <w:t>научит</w:t>
      </w:r>
      <w:r w:rsidRPr="00E81E26">
        <w:rPr>
          <w:color w:val="231F20"/>
          <w:spacing w:val="-4"/>
          <w:sz w:val="24"/>
          <w:szCs w:val="24"/>
        </w:rPr>
        <w:t>ся:</w:t>
      </w:r>
    </w:p>
    <w:p w:rsidR="009B7D18" w:rsidRPr="00E81E26" w:rsidRDefault="009B7D18" w:rsidP="00E81E26">
      <w:pPr>
        <w:pStyle w:val="a3"/>
        <w:ind w:left="0"/>
        <w:jc w:val="both"/>
      </w:pPr>
      <w:r w:rsidRPr="00E81E26">
        <w:rPr>
          <w:color w:val="231F20"/>
        </w:rPr>
        <w:t>—</w:t>
      </w:r>
      <w:r w:rsidRPr="00716C81">
        <w:rPr>
          <w:color w:val="231F20"/>
          <w:spacing w:val="-2"/>
        </w:rPr>
        <w:t>читать</w:t>
      </w:r>
      <w:r w:rsidRPr="00E81E26">
        <w:rPr>
          <w:color w:val="231F20"/>
        </w:rPr>
        <w:t>,</w:t>
      </w:r>
      <w:r w:rsidRPr="00E81E26">
        <w:rPr>
          <w:color w:val="231F20"/>
          <w:spacing w:val="-9"/>
        </w:rPr>
        <w:t xml:space="preserve"> </w:t>
      </w:r>
      <w:r w:rsidRPr="00E81E26">
        <w:rPr>
          <w:color w:val="231F20"/>
        </w:rPr>
        <w:t>записывать,</w:t>
      </w:r>
      <w:r w:rsidRPr="00E81E26">
        <w:rPr>
          <w:color w:val="231F20"/>
          <w:spacing w:val="-9"/>
        </w:rPr>
        <w:t xml:space="preserve"> </w:t>
      </w:r>
      <w:r w:rsidRPr="00E81E26">
        <w:rPr>
          <w:color w:val="231F20"/>
        </w:rPr>
        <w:t>сравнивать,</w:t>
      </w:r>
      <w:r w:rsidRPr="00E81E26">
        <w:rPr>
          <w:color w:val="231F20"/>
          <w:spacing w:val="-9"/>
        </w:rPr>
        <w:t xml:space="preserve"> </w:t>
      </w:r>
      <w:r w:rsidRPr="00E81E26">
        <w:rPr>
          <w:color w:val="231F20"/>
        </w:rPr>
        <w:t>упорядочивать</w:t>
      </w:r>
      <w:r w:rsidRPr="00E81E26">
        <w:rPr>
          <w:color w:val="231F20"/>
          <w:spacing w:val="-9"/>
        </w:rPr>
        <w:t xml:space="preserve"> </w:t>
      </w:r>
      <w:r w:rsidR="00716C81">
        <w:rPr>
          <w:color w:val="231F20"/>
        </w:rPr>
        <w:t>многознач</w:t>
      </w:r>
      <w:r w:rsidRPr="00E81E26">
        <w:rPr>
          <w:color w:val="231F20"/>
        </w:rPr>
        <w:t>ные числа;</w:t>
      </w:r>
    </w:p>
    <w:p w:rsidR="009B7D18" w:rsidRPr="00716C81" w:rsidRDefault="009B7D18" w:rsidP="00E81E26">
      <w:pPr>
        <w:pStyle w:val="a3"/>
        <w:ind w:left="0"/>
        <w:jc w:val="both"/>
        <w:rPr>
          <w:color w:val="231F20"/>
          <w:spacing w:val="-2"/>
        </w:rPr>
      </w:pPr>
      <w:r w:rsidRPr="00E81E26">
        <w:rPr>
          <w:color w:val="231F20"/>
          <w:w w:val="95"/>
        </w:rPr>
        <w:t>—</w:t>
      </w:r>
      <w:r w:rsidRPr="00716C81">
        <w:rPr>
          <w:color w:val="231F20"/>
          <w:spacing w:val="-2"/>
        </w:rPr>
        <w:t>находить число большее/меньшее данного числа на заданное число, в заданное число раз;</w:t>
      </w:r>
    </w:p>
    <w:p w:rsidR="009B7D18" w:rsidRPr="00716C81" w:rsidRDefault="009B7D18" w:rsidP="00E81E26">
      <w:pPr>
        <w:pStyle w:val="a3"/>
        <w:ind w:left="0"/>
        <w:jc w:val="both"/>
        <w:rPr>
          <w:color w:val="231F20"/>
          <w:spacing w:val="-2"/>
        </w:rPr>
      </w:pPr>
      <w:r w:rsidRPr="00716C81">
        <w:rPr>
          <w:color w:val="231F20"/>
          <w:spacing w:val="-2"/>
        </w:rPr>
        <w:t xml:space="preserve">—выполнять арифметические действия: сложение и вычитание </w:t>
      </w:r>
      <w:r w:rsidRPr="00E81E26">
        <w:rPr>
          <w:color w:val="231F20"/>
          <w:spacing w:val="-2"/>
        </w:rPr>
        <w:t>с</w:t>
      </w:r>
      <w:r w:rsidRPr="00716C81">
        <w:rPr>
          <w:color w:val="231F20"/>
          <w:spacing w:val="-2"/>
        </w:rPr>
        <w:t xml:space="preserve"> </w:t>
      </w:r>
      <w:r w:rsidRPr="00E81E26">
        <w:rPr>
          <w:color w:val="231F20"/>
          <w:spacing w:val="-2"/>
        </w:rPr>
        <w:t>многозначными</w:t>
      </w:r>
      <w:r w:rsidRPr="00716C81">
        <w:rPr>
          <w:color w:val="231F20"/>
          <w:spacing w:val="-2"/>
        </w:rPr>
        <w:t xml:space="preserve"> </w:t>
      </w:r>
      <w:r w:rsidRPr="00E81E26">
        <w:rPr>
          <w:color w:val="231F20"/>
          <w:spacing w:val="-2"/>
        </w:rPr>
        <w:t>числами</w:t>
      </w:r>
      <w:r w:rsidRPr="00716C81">
        <w:rPr>
          <w:color w:val="231F20"/>
          <w:spacing w:val="-2"/>
        </w:rPr>
        <w:t xml:space="preserve"> </w:t>
      </w:r>
      <w:r w:rsidRPr="00E81E26">
        <w:rPr>
          <w:color w:val="231F20"/>
          <w:spacing w:val="-2"/>
        </w:rPr>
        <w:t>письменно</w:t>
      </w:r>
      <w:r w:rsidRPr="00716C81">
        <w:rPr>
          <w:color w:val="231F20"/>
          <w:spacing w:val="-2"/>
        </w:rPr>
        <w:t xml:space="preserve"> </w:t>
      </w:r>
      <w:r w:rsidRPr="00E81E26">
        <w:rPr>
          <w:color w:val="231F20"/>
          <w:spacing w:val="-2"/>
        </w:rPr>
        <w:t>(в</w:t>
      </w:r>
      <w:r w:rsidRPr="00716C81">
        <w:rPr>
          <w:color w:val="231F20"/>
          <w:spacing w:val="-2"/>
        </w:rPr>
        <w:t xml:space="preserve"> </w:t>
      </w:r>
      <w:r w:rsidRPr="00E81E26">
        <w:rPr>
          <w:color w:val="231F20"/>
          <w:spacing w:val="-2"/>
        </w:rPr>
        <w:t>пределах</w:t>
      </w:r>
      <w:r w:rsidRPr="00716C81">
        <w:rPr>
          <w:color w:val="231F20"/>
          <w:spacing w:val="-2"/>
        </w:rPr>
        <w:t xml:space="preserve"> </w:t>
      </w:r>
      <w:r w:rsidRPr="00E81E26">
        <w:rPr>
          <w:color w:val="231F20"/>
          <w:spacing w:val="-2"/>
        </w:rPr>
        <w:t>100</w:t>
      </w:r>
      <w:r w:rsidRPr="00716C81">
        <w:rPr>
          <w:color w:val="231F20"/>
          <w:spacing w:val="-2"/>
        </w:rPr>
        <w:t xml:space="preserve"> </w:t>
      </w:r>
      <w:r w:rsidRPr="00E81E26">
        <w:rPr>
          <w:color w:val="231F20"/>
          <w:spacing w:val="-2"/>
        </w:rPr>
        <w:t>—</w:t>
      </w:r>
      <w:r w:rsidRPr="00716C81">
        <w:rPr>
          <w:color w:val="231F20"/>
          <w:spacing w:val="-2"/>
        </w:rPr>
        <w:t xml:space="preserve"> </w:t>
      </w:r>
      <w:r w:rsidRPr="00E81E26">
        <w:rPr>
          <w:color w:val="231F20"/>
          <w:spacing w:val="-2"/>
        </w:rPr>
        <w:t>уст</w:t>
      </w:r>
      <w:r w:rsidRPr="00716C81">
        <w:rPr>
          <w:color w:val="231F20"/>
          <w:spacing w:val="-2"/>
        </w:rPr>
        <w:t xml:space="preserve">но); умножение и деление многозначного числа на </w:t>
      </w:r>
      <w:r w:rsidR="00716C81">
        <w:rPr>
          <w:color w:val="231F20"/>
          <w:spacing w:val="-2"/>
        </w:rPr>
        <w:t>однознач</w:t>
      </w:r>
      <w:r w:rsidRPr="00716C81">
        <w:rPr>
          <w:color w:val="231F20"/>
          <w:spacing w:val="-2"/>
        </w:rPr>
        <w:t>ное, двузначное число письменно (в пределах 100 — устно); деление с остатком — письменно (в пределах 1000);</w:t>
      </w:r>
    </w:p>
    <w:p w:rsidR="009B7D18" w:rsidRPr="00716C81" w:rsidRDefault="009B7D18" w:rsidP="00E81E26">
      <w:pPr>
        <w:pStyle w:val="a3"/>
        <w:ind w:left="0"/>
        <w:jc w:val="both"/>
        <w:rPr>
          <w:color w:val="231F20"/>
          <w:spacing w:val="-2"/>
        </w:rPr>
      </w:pPr>
      <w:r w:rsidRPr="00716C81">
        <w:rPr>
          <w:color w:val="231F20"/>
          <w:spacing w:val="-2"/>
        </w:rPr>
        <w:t>—вычислять значение числового выражения (со скобками/без скобок), содержащего дейс</w:t>
      </w:r>
      <w:r w:rsidR="007E7708">
        <w:rPr>
          <w:color w:val="231F20"/>
          <w:spacing w:val="-2"/>
        </w:rPr>
        <w:t>твия сложения, вычитания, умно</w:t>
      </w:r>
      <w:r w:rsidRPr="00716C81">
        <w:rPr>
          <w:color w:val="231F20"/>
          <w:spacing w:val="-2"/>
        </w:rPr>
        <w:t>жения, деления с многозначными числами;</w:t>
      </w:r>
    </w:p>
    <w:p w:rsidR="009B7D18" w:rsidRPr="00716C81" w:rsidRDefault="009B7D18" w:rsidP="00E81E26">
      <w:pPr>
        <w:pStyle w:val="a3"/>
        <w:ind w:left="0"/>
        <w:jc w:val="both"/>
        <w:rPr>
          <w:color w:val="231F20"/>
          <w:spacing w:val="-2"/>
        </w:rPr>
      </w:pPr>
      <w:r w:rsidRPr="00716C81">
        <w:rPr>
          <w:color w:val="231F20"/>
          <w:spacing w:val="-2"/>
        </w:rPr>
        <w:t>—использовать при вычисле</w:t>
      </w:r>
      <w:r w:rsidR="00716C81">
        <w:rPr>
          <w:color w:val="231F20"/>
          <w:spacing w:val="-2"/>
        </w:rPr>
        <w:t>ниях изученные свойства арифме</w:t>
      </w:r>
      <w:r w:rsidRPr="00716C81">
        <w:rPr>
          <w:color w:val="231F20"/>
          <w:spacing w:val="-2"/>
        </w:rPr>
        <w:t>тических действий;</w:t>
      </w:r>
    </w:p>
    <w:p w:rsidR="009B7D18" w:rsidRPr="00716C81" w:rsidRDefault="009B7D18" w:rsidP="00E81E26">
      <w:pPr>
        <w:pStyle w:val="a3"/>
        <w:ind w:left="0"/>
        <w:jc w:val="both"/>
        <w:rPr>
          <w:color w:val="231F20"/>
          <w:spacing w:val="-2"/>
        </w:rPr>
      </w:pPr>
      <w:r w:rsidRPr="00716C81">
        <w:rPr>
          <w:color w:val="231F20"/>
          <w:spacing w:val="-2"/>
        </w:rPr>
        <w:t>—выполнять прикидку результата вычислений; осуществлять проверку полученного рез</w:t>
      </w:r>
      <w:r w:rsidR="00716C81">
        <w:rPr>
          <w:color w:val="231F20"/>
          <w:spacing w:val="-2"/>
        </w:rPr>
        <w:t>ультата по критериям: достовер</w:t>
      </w:r>
      <w:r w:rsidRPr="00716C81">
        <w:rPr>
          <w:color w:val="231F20"/>
          <w:spacing w:val="-2"/>
        </w:rPr>
        <w:t>ност</w:t>
      </w:r>
      <w:proofErr w:type="gramStart"/>
      <w:r w:rsidRPr="00716C81">
        <w:rPr>
          <w:color w:val="231F20"/>
          <w:spacing w:val="-2"/>
        </w:rPr>
        <w:t>ь(</w:t>
      </w:r>
      <w:proofErr w:type="gramEnd"/>
      <w:r w:rsidRPr="00716C81">
        <w:rPr>
          <w:color w:val="231F20"/>
          <w:spacing w:val="-2"/>
        </w:rPr>
        <w:t>реальность), соответствие правилу/алгоритму, а также с помощью калькулятора;</w:t>
      </w:r>
    </w:p>
    <w:p w:rsidR="009B7D18" w:rsidRPr="00E81E26" w:rsidRDefault="009B7D18" w:rsidP="00E81E26">
      <w:pPr>
        <w:pStyle w:val="a3"/>
        <w:ind w:left="0"/>
        <w:jc w:val="both"/>
      </w:pPr>
      <w:r w:rsidRPr="00E81E26">
        <w:rPr>
          <w:color w:val="231F20"/>
        </w:rPr>
        <w:t>—находить</w:t>
      </w:r>
      <w:r w:rsidRPr="00E81E26">
        <w:rPr>
          <w:color w:val="231F20"/>
          <w:spacing w:val="4"/>
        </w:rPr>
        <w:t xml:space="preserve"> </w:t>
      </w:r>
      <w:r w:rsidRPr="00E81E26">
        <w:rPr>
          <w:color w:val="231F20"/>
        </w:rPr>
        <w:t>долю</w:t>
      </w:r>
      <w:r w:rsidRPr="00E81E26">
        <w:rPr>
          <w:color w:val="231F20"/>
          <w:spacing w:val="5"/>
        </w:rPr>
        <w:t xml:space="preserve"> </w:t>
      </w:r>
      <w:r w:rsidRPr="00E81E26">
        <w:rPr>
          <w:color w:val="231F20"/>
        </w:rPr>
        <w:t>величины,</w:t>
      </w:r>
      <w:r w:rsidRPr="00E81E26">
        <w:rPr>
          <w:color w:val="231F20"/>
          <w:spacing w:val="4"/>
        </w:rPr>
        <w:t xml:space="preserve"> </w:t>
      </w:r>
      <w:r w:rsidRPr="00E81E26">
        <w:rPr>
          <w:color w:val="231F20"/>
        </w:rPr>
        <w:t>величину</w:t>
      </w:r>
      <w:r w:rsidRPr="00E81E26">
        <w:rPr>
          <w:color w:val="231F20"/>
          <w:spacing w:val="5"/>
        </w:rPr>
        <w:t xml:space="preserve"> </w:t>
      </w:r>
      <w:r w:rsidRPr="00E81E26">
        <w:rPr>
          <w:color w:val="231F20"/>
        </w:rPr>
        <w:t>по</w:t>
      </w:r>
      <w:r w:rsidRPr="00E81E26">
        <w:rPr>
          <w:color w:val="231F20"/>
          <w:spacing w:val="4"/>
        </w:rPr>
        <w:t xml:space="preserve"> </w:t>
      </w:r>
      <w:r w:rsidRPr="00E81E26">
        <w:rPr>
          <w:color w:val="231F20"/>
        </w:rPr>
        <w:t>ее</w:t>
      </w:r>
      <w:r w:rsidRPr="00E81E26">
        <w:rPr>
          <w:color w:val="231F20"/>
          <w:spacing w:val="5"/>
        </w:rPr>
        <w:t xml:space="preserve"> </w:t>
      </w:r>
      <w:r w:rsidRPr="00E81E26">
        <w:rPr>
          <w:color w:val="231F20"/>
          <w:spacing w:val="-2"/>
        </w:rPr>
        <w:t>доле;</w:t>
      </w:r>
    </w:p>
    <w:p w:rsidR="009B7D18" w:rsidRPr="00E81E26" w:rsidRDefault="009B7D18" w:rsidP="00E81E26">
      <w:pPr>
        <w:pStyle w:val="a3"/>
        <w:ind w:left="0"/>
        <w:jc w:val="both"/>
      </w:pPr>
      <w:r w:rsidRPr="00E81E26">
        <w:rPr>
          <w:color w:val="231F20"/>
        </w:rPr>
        <w:t>—находить неизвестный компонент арифметического дей</w:t>
      </w:r>
      <w:r w:rsidRPr="00E81E26">
        <w:rPr>
          <w:color w:val="231F20"/>
          <w:spacing w:val="-2"/>
        </w:rPr>
        <w:t>ствия;</w:t>
      </w:r>
    </w:p>
    <w:p w:rsidR="009B7D18" w:rsidRPr="00E81E26" w:rsidRDefault="009B7D18" w:rsidP="00E81E26">
      <w:pPr>
        <w:pStyle w:val="a3"/>
        <w:ind w:left="0"/>
        <w:jc w:val="both"/>
      </w:pPr>
      <w:proofErr w:type="gramStart"/>
      <w:r w:rsidRPr="00E81E26">
        <w:rPr>
          <w:color w:val="231F20"/>
        </w:rPr>
        <w:t>—использовать</w:t>
      </w:r>
      <w:r w:rsidRPr="00E81E26">
        <w:rPr>
          <w:color w:val="231F20"/>
          <w:spacing w:val="-16"/>
        </w:rPr>
        <w:t xml:space="preserve"> </w:t>
      </w:r>
      <w:r w:rsidRPr="00E81E26">
        <w:rPr>
          <w:color w:val="231F20"/>
        </w:rPr>
        <w:t>единицы</w:t>
      </w:r>
      <w:r w:rsidRPr="00E81E26">
        <w:rPr>
          <w:color w:val="231F20"/>
          <w:spacing w:val="-16"/>
        </w:rPr>
        <w:t xml:space="preserve"> </w:t>
      </w:r>
      <w:r w:rsidRPr="00E81E26">
        <w:rPr>
          <w:color w:val="231F20"/>
        </w:rPr>
        <w:t>величин</w:t>
      </w:r>
      <w:r w:rsidRPr="00E81E26">
        <w:rPr>
          <w:color w:val="231F20"/>
          <w:spacing w:val="-16"/>
        </w:rPr>
        <w:t xml:space="preserve"> </w:t>
      </w:r>
      <w:r w:rsidRPr="00E81E26">
        <w:rPr>
          <w:color w:val="231F20"/>
        </w:rPr>
        <w:t>для</w:t>
      </w:r>
      <w:r w:rsidRPr="00E81E26">
        <w:rPr>
          <w:color w:val="231F20"/>
          <w:spacing w:val="-16"/>
        </w:rPr>
        <w:t xml:space="preserve"> </w:t>
      </w:r>
      <w:r w:rsidRPr="00E81E26">
        <w:rPr>
          <w:color w:val="231F20"/>
        </w:rPr>
        <w:t>при</w:t>
      </w:r>
      <w:r w:rsidRPr="00E81E26">
        <w:rPr>
          <w:color w:val="231F20"/>
          <w:spacing w:val="-16"/>
        </w:rPr>
        <w:t xml:space="preserve"> </w:t>
      </w:r>
      <w:r w:rsidRPr="00E81E26">
        <w:rPr>
          <w:color w:val="231F20"/>
        </w:rPr>
        <w:t>решении</w:t>
      </w:r>
      <w:r w:rsidRPr="00E81E26">
        <w:rPr>
          <w:color w:val="231F20"/>
          <w:spacing w:val="-16"/>
        </w:rPr>
        <w:t xml:space="preserve"> </w:t>
      </w:r>
      <w:r w:rsidRPr="00E81E26">
        <w:rPr>
          <w:color w:val="231F20"/>
        </w:rPr>
        <w:t>задач</w:t>
      </w:r>
      <w:r w:rsidRPr="00E81E26">
        <w:rPr>
          <w:color w:val="231F20"/>
          <w:spacing w:val="-16"/>
        </w:rPr>
        <w:t xml:space="preserve"> </w:t>
      </w:r>
      <w:r w:rsidR="00716C81">
        <w:rPr>
          <w:color w:val="231F20"/>
        </w:rPr>
        <w:t>(дли</w:t>
      </w:r>
      <w:r w:rsidRPr="00E81E26">
        <w:rPr>
          <w:color w:val="231F20"/>
        </w:rPr>
        <w:t>на, масса, время, вместимость, стоимость, площадь, ско</w:t>
      </w:r>
      <w:r w:rsidRPr="00E81E26">
        <w:rPr>
          <w:color w:val="231F20"/>
          <w:spacing w:val="-2"/>
        </w:rPr>
        <w:t>рость);</w:t>
      </w:r>
      <w:proofErr w:type="gramEnd"/>
    </w:p>
    <w:p w:rsidR="009B7D18" w:rsidRPr="00E81E26" w:rsidRDefault="009B7D18" w:rsidP="00E81E26">
      <w:pPr>
        <w:pStyle w:val="a3"/>
        <w:ind w:left="0"/>
        <w:jc w:val="both"/>
      </w:pPr>
      <w:proofErr w:type="gramStart"/>
      <w:r w:rsidRPr="00E81E26">
        <w:rPr>
          <w:color w:val="231F20"/>
        </w:rPr>
        <w:t>использовать при реше</w:t>
      </w:r>
      <w:r w:rsidR="007E7708">
        <w:rPr>
          <w:color w:val="231F20"/>
        </w:rPr>
        <w:t>нии задач единицы длины (милли</w:t>
      </w:r>
      <w:r w:rsidRPr="00E81E26">
        <w:rPr>
          <w:color w:val="231F20"/>
        </w:rPr>
        <w:t>метр,</w:t>
      </w:r>
      <w:r w:rsidRPr="00E81E26">
        <w:rPr>
          <w:color w:val="231F20"/>
          <w:spacing w:val="-4"/>
        </w:rPr>
        <w:t xml:space="preserve"> </w:t>
      </w:r>
      <w:r w:rsidRPr="00E81E26">
        <w:rPr>
          <w:color w:val="231F20"/>
        </w:rPr>
        <w:t>сантиметр,</w:t>
      </w:r>
      <w:r w:rsidRPr="00E81E26">
        <w:rPr>
          <w:color w:val="231F20"/>
          <w:spacing w:val="-4"/>
        </w:rPr>
        <w:t xml:space="preserve"> </w:t>
      </w:r>
      <w:r w:rsidRPr="00E81E26">
        <w:rPr>
          <w:color w:val="231F20"/>
        </w:rPr>
        <w:t>дециметр,</w:t>
      </w:r>
      <w:r w:rsidRPr="00E81E26">
        <w:rPr>
          <w:color w:val="231F20"/>
          <w:spacing w:val="-5"/>
        </w:rPr>
        <w:t xml:space="preserve"> </w:t>
      </w:r>
      <w:r w:rsidRPr="00E81E26">
        <w:rPr>
          <w:color w:val="231F20"/>
        </w:rPr>
        <w:t>метр,</w:t>
      </w:r>
      <w:r w:rsidRPr="00E81E26">
        <w:rPr>
          <w:color w:val="231F20"/>
          <w:spacing w:val="-4"/>
        </w:rPr>
        <w:t xml:space="preserve"> </w:t>
      </w:r>
      <w:r w:rsidRPr="00E81E26">
        <w:rPr>
          <w:color w:val="231F20"/>
        </w:rPr>
        <w:t>километр),</w:t>
      </w:r>
      <w:r w:rsidRPr="00E81E26">
        <w:rPr>
          <w:color w:val="231F20"/>
          <w:spacing w:val="-5"/>
        </w:rPr>
        <w:t xml:space="preserve"> </w:t>
      </w:r>
      <w:r w:rsidRPr="00E81E26">
        <w:rPr>
          <w:color w:val="231F20"/>
        </w:rPr>
        <w:t>массы</w:t>
      </w:r>
      <w:r w:rsidRPr="00E81E26">
        <w:rPr>
          <w:color w:val="231F20"/>
          <w:spacing w:val="-4"/>
        </w:rPr>
        <w:t xml:space="preserve"> </w:t>
      </w:r>
      <w:r w:rsidRPr="00E81E26">
        <w:rPr>
          <w:color w:val="231F20"/>
        </w:rPr>
        <w:t>(грамм, килограмм,</w:t>
      </w:r>
      <w:r w:rsidRPr="00E81E26">
        <w:rPr>
          <w:color w:val="231F20"/>
          <w:spacing w:val="-12"/>
        </w:rPr>
        <w:t xml:space="preserve"> </w:t>
      </w:r>
      <w:r w:rsidRPr="00E81E26">
        <w:rPr>
          <w:color w:val="231F20"/>
        </w:rPr>
        <w:t>центнер,</w:t>
      </w:r>
      <w:r w:rsidRPr="00E81E26">
        <w:rPr>
          <w:color w:val="231F20"/>
          <w:spacing w:val="-12"/>
        </w:rPr>
        <w:t xml:space="preserve"> </w:t>
      </w:r>
      <w:r w:rsidRPr="00E81E26">
        <w:rPr>
          <w:color w:val="231F20"/>
        </w:rPr>
        <w:t>тонна),</w:t>
      </w:r>
      <w:r w:rsidRPr="00E81E26">
        <w:rPr>
          <w:color w:val="231F20"/>
          <w:spacing w:val="-12"/>
        </w:rPr>
        <w:t xml:space="preserve"> </w:t>
      </w:r>
      <w:r w:rsidRPr="00E81E26">
        <w:rPr>
          <w:color w:val="231F20"/>
        </w:rPr>
        <w:t>времени</w:t>
      </w:r>
      <w:r w:rsidRPr="00E81E26">
        <w:rPr>
          <w:color w:val="231F20"/>
          <w:spacing w:val="-12"/>
        </w:rPr>
        <w:t xml:space="preserve"> </w:t>
      </w:r>
      <w:r w:rsidRPr="00E81E26">
        <w:rPr>
          <w:color w:val="231F20"/>
        </w:rPr>
        <w:t>(секунда,</w:t>
      </w:r>
      <w:r w:rsidRPr="00E81E26">
        <w:rPr>
          <w:color w:val="231F20"/>
          <w:spacing w:val="-12"/>
        </w:rPr>
        <w:t xml:space="preserve"> </w:t>
      </w:r>
      <w:r w:rsidRPr="00E81E26">
        <w:rPr>
          <w:color w:val="231F20"/>
        </w:rPr>
        <w:t>минута,</w:t>
      </w:r>
      <w:r w:rsidRPr="00E81E26">
        <w:rPr>
          <w:color w:val="231F20"/>
          <w:spacing w:val="-12"/>
        </w:rPr>
        <w:t xml:space="preserve"> </w:t>
      </w:r>
      <w:r w:rsidRPr="00E81E26">
        <w:rPr>
          <w:color w:val="231F20"/>
        </w:rPr>
        <w:t>час; сутки,</w:t>
      </w:r>
      <w:r w:rsidRPr="00E81E26">
        <w:rPr>
          <w:color w:val="231F20"/>
          <w:spacing w:val="-4"/>
        </w:rPr>
        <w:t xml:space="preserve"> </w:t>
      </w:r>
      <w:r w:rsidRPr="00E81E26">
        <w:rPr>
          <w:color w:val="231F20"/>
        </w:rPr>
        <w:t>неделя,</w:t>
      </w:r>
      <w:r w:rsidRPr="00E81E26">
        <w:rPr>
          <w:color w:val="231F20"/>
          <w:spacing w:val="-4"/>
        </w:rPr>
        <w:t xml:space="preserve"> </w:t>
      </w:r>
      <w:r w:rsidRPr="00E81E26">
        <w:rPr>
          <w:color w:val="231F20"/>
        </w:rPr>
        <w:t>месяц,</w:t>
      </w:r>
      <w:r w:rsidRPr="00E81E26">
        <w:rPr>
          <w:color w:val="231F20"/>
          <w:spacing w:val="-4"/>
        </w:rPr>
        <w:t xml:space="preserve"> </w:t>
      </w:r>
      <w:r w:rsidRPr="00E81E26">
        <w:rPr>
          <w:color w:val="231F20"/>
        </w:rPr>
        <w:t>год,</w:t>
      </w:r>
      <w:r w:rsidRPr="00E81E26">
        <w:rPr>
          <w:color w:val="231F20"/>
          <w:spacing w:val="-4"/>
        </w:rPr>
        <w:t xml:space="preserve"> </w:t>
      </w:r>
      <w:r w:rsidRPr="00E81E26">
        <w:rPr>
          <w:color w:val="231F20"/>
        </w:rPr>
        <w:t>век),</w:t>
      </w:r>
      <w:r w:rsidRPr="00E81E26">
        <w:rPr>
          <w:color w:val="231F20"/>
          <w:spacing w:val="-4"/>
        </w:rPr>
        <w:t xml:space="preserve"> </w:t>
      </w:r>
      <w:r w:rsidRPr="00E81E26">
        <w:rPr>
          <w:color w:val="231F20"/>
        </w:rPr>
        <w:t>вместимости</w:t>
      </w:r>
      <w:r w:rsidRPr="00E81E26">
        <w:rPr>
          <w:color w:val="231F20"/>
          <w:spacing w:val="-4"/>
        </w:rPr>
        <w:t xml:space="preserve"> </w:t>
      </w:r>
      <w:r w:rsidRPr="00E81E26">
        <w:rPr>
          <w:color w:val="231F20"/>
        </w:rPr>
        <w:t>(литр),</w:t>
      </w:r>
      <w:r w:rsidRPr="00E81E26">
        <w:rPr>
          <w:color w:val="231F20"/>
          <w:spacing w:val="-4"/>
        </w:rPr>
        <w:t xml:space="preserve"> </w:t>
      </w:r>
      <w:r w:rsidR="00716C81">
        <w:rPr>
          <w:color w:val="231F20"/>
        </w:rPr>
        <w:t>стоимо</w:t>
      </w:r>
      <w:r w:rsidRPr="00E81E26">
        <w:rPr>
          <w:color w:val="231F20"/>
        </w:rPr>
        <w:t>сти (копейка, рубль), пло</w:t>
      </w:r>
      <w:r w:rsidR="007E7708">
        <w:rPr>
          <w:color w:val="231F20"/>
        </w:rPr>
        <w:t>щади (квадратный метр, квадрат</w:t>
      </w:r>
      <w:r w:rsidRPr="00E81E26">
        <w:rPr>
          <w:color w:val="231F20"/>
        </w:rPr>
        <w:t>ный</w:t>
      </w:r>
      <w:r w:rsidRPr="00E81E26">
        <w:rPr>
          <w:color w:val="231F20"/>
          <w:spacing w:val="-12"/>
        </w:rPr>
        <w:t xml:space="preserve"> </w:t>
      </w:r>
      <w:r w:rsidRPr="00E81E26">
        <w:rPr>
          <w:color w:val="231F20"/>
        </w:rPr>
        <w:t>дециметр,</w:t>
      </w:r>
      <w:r w:rsidRPr="00E81E26">
        <w:rPr>
          <w:color w:val="231F20"/>
          <w:spacing w:val="-12"/>
        </w:rPr>
        <w:t xml:space="preserve"> </w:t>
      </w:r>
      <w:r w:rsidRPr="00E81E26">
        <w:rPr>
          <w:color w:val="231F20"/>
        </w:rPr>
        <w:t>квадратный</w:t>
      </w:r>
      <w:r w:rsidRPr="00E81E26">
        <w:rPr>
          <w:color w:val="231F20"/>
          <w:spacing w:val="-12"/>
        </w:rPr>
        <w:t xml:space="preserve"> </w:t>
      </w:r>
      <w:r w:rsidRPr="00E81E26">
        <w:rPr>
          <w:color w:val="231F20"/>
        </w:rPr>
        <w:t>сантиметр),</w:t>
      </w:r>
      <w:r w:rsidRPr="00E81E26">
        <w:rPr>
          <w:color w:val="231F20"/>
          <w:spacing w:val="-12"/>
        </w:rPr>
        <w:t xml:space="preserve"> </w:t>
      </w:r>
      <w:r w:rsidRPr="00E81E26">
        <w:rPr>
          <w:color w:val="231F20"/>
        </w:rPr>
        <w:t>скорости</w:t>
      </w:r>
      <w:r w:rsidRPr="00E81E26">
        <w:rPr>
          <w:color w:val="231F20"/>
          <w:spacing w:val="-12"/>
        </w:rPr>
        <w:t xml:space="preserve"> </w:t>
      </w:r>
      <w:r w:rsidRPr="00E81E26">
        <w:rPr>
          <w:color w:val="231F20"/>
        </w:rPr>
        <w:t>(километр в час, метр в секунду);</w:t>
      </w:r>
      <w:proofErr w:type="gramEnd"/>
    </w:p>
    <w:p w:rsidR="009B7D18" w:rsidRPr="00716C81" w:rsidRDefault="009B7D18" w:rsidP="00E81E26">
      <w:pPr>
        <w:pStyle w:val="a3"/>
        <w:ind w:left="0"/>
        <w:jc w:val="both"/>
        <w:rPr>
          <w:color w:val="231F20"/>
        </w:rPr>
      </w:pPr>
      <w:r w:rsidRPr="00E81E26">
        <w:rPr>
          <w:color w:val="231F20"/>
        </w:rPr>
        <w:t xml:space="preserve">—использовать при решении текстовых задач </w:t>
      </w:r>
      <w:r w:rsidR="007E7708">
        <w:rPr>
          <w:color w:val="231F20"/>
        </w:rPr>
        <w:t>и в практиче</w:t>
      </w:r>
      <w:r w:rsidRPr="00E81E26">
        <w:rPr>
          <w:color w:val="231F20"/>
        </w:rPr>
        <w:t>ских</w:t>
      </w:r>
      <w:r w:rsidRPr="00E81E26">
        <w:rPr>
          <w:color w:val="231F20"/>
          <w:spacing w:val="-11"/>
        </w:rPr>
        <w:t xml:space="preserve"> </w:t>
      </w:r>
      <w:r w:rsidRPr="00E81E26">
        <w:rPr>
          <w:color w:val="231F20"/>
        </w:rPr>
        <w:t>ситуациях</w:t>
      </w:r>
      <w:r w:rsidRPr="00E81E26">
        <w:rPr>
          <w:color w:val="231F20"/>
          <w:spacing w:val="-11"/>
        </w:rPr>
        <w:t xml:space="preserve"> </w:t>
      </w:r>
      <w:r w:rsidRPr="00E81E26">
        <w:rPr>
          <w:color w:val="231F20"/>
        </w:rPr>
        <w:t>соотношения</w:t>
      </w:r>
      <w:r w:rsidRPr="00E81E26">
        <w:rPr>
          <w:color w:val="231F20"/>
          <w:spacing w:val="-11"/>
        </w:rPr>
        <w:t xml:space="preserve"> </w:t>
      </w:r>
      <w:r w:rsidRPr="00E81E26">
        <w:rPr>
          <w:color w:val="231F20"/>
        </w:rPr>
        <w:t>между</w:t>
      </w:r>
      <w:r w:rsidRPr="00E81E26">
        <w:rPr>
          <w:color w:val="231F20"/>
          <w:spacing w:val="-11"/>
        </w:rPr>
        <w:t xml:space="preserve"> </w:t>
      </w:r>
      <w:r w:rsidRPr="00E81E26">
        <w:rPr>
          <w:color w:val="231F20"/>
        </w:rPr>
        <w:t>скоростью,</w:t>
      </w:r>
      <w:r w:rsidRPr="00E81E26">
        <w:rPr>
          <w:color w:val="231F20"/>
          <w:spacing w:val="-11"/>
        </w:rPr>
        <w:t xml:space="preserve"> </w:t>
      </w:r>
      <w:r w:rsidRPr="00E81E26">
        <w:rPr>
          <w:color w:val="231F20"/>
        </w:rPr>
        <w:t>временем</w:t>
      </w:r>
      <w:r w:rsidRPr="00E81E26">
        <w:rPr>
          <w:color w:val="231F20"/>
          <w:spacing w:val="-11"/>
        </w:rPr>
        <w:t xml:space="preserve"> </w:t>
      </w:r>
      <w:r w:rsidRPr="00E81E26">
        <w:rPr>
          <w:color w:val="231F20"/>
        </w:rPr>
        <w:t>и пройденным</w:t>
      </w:r>
      <w:r w:rsidRPr="00E81E26">
        <w:rPr>
          <w:color w:val="231F20"/>
          <w:spacing w:val="-13"/>
        </w:rPr>
        <w:t xml:space="preserve"> </w:t>
      </w:r>
      <w:r w:rsidRPr="00E81E26">
        <w:rPr>
          <w:color w:val="231F20"/>
        </w:rPr>
        <w:t>путем,</w:t>
      </w:r>
      <w:r w:rsidRPr="00E81E26">
        <w:rPr>
          <w:color w:val="231F20"/>
          <w:spacing w:val="-13"/>
        </w:rPr>
        <w:t xml:space="preserve"> </w:t>
      </w:r>
      <w:r w:rsidRPr="00E81E26">
        <w:rPr>
          <w:color w:val="231F20"/>
        </w:rPr>
        <w:t>между</w:t>
      </w:r>
      <w:r w:rsidRPr="00E81E26">
        <w:rPr>
          <w:color w:val="231F20"/>
          <w:spacing w:val="-13"/>
        </w:rPr>
        <w:t xml:space="preserve"> </w:t>
      </w:r>
      <w:r w:rsidRPr="00E81E26">
        <w:rPr>
          <w:color w:val="231F20"/>
        </w:rPr>
        <w:t>производительностью,</w:t>
      </w:r>
      <w:r w:rsidRPr="00E81E26">
        <w:rPr>
          <w:color w:val="231F20"/>
          <w:spacing w:val="-13"/>
        </w:rPr>
        <w:t xml:space="preserve"> </w:t>
      </w:r>
      <w:r w:rsidRPr="00E81E26">
        <w:rPr>
          <w:color w:val="231F20"/>
        </w:rPr>
        <w:t>временем и объёмом работы;</w:t>
      </w:r>
    </w:p>
    <w:p w:rsidR="009B7D18" w:rsidRPr="00716C81" w:rsidRDefault="009B7D18" w:rsidP="00E81E26">
      <w:pPr>
        <w:pStyle w:val="a3"/>
        <w:ind w:left="0"/>
        <w:jc w:val="both"/>
        <w:rPr>
          <w:color w:val="231F20"/>
        </w:rPr>
      </w:pPr>
      <w:r w:rsidRPr="00E81E26">
        <w:rPr>
          <w:color w:val="231F20"/>
        </w:rPr>
        <w:t xml:space="preserve">—определять с помощью цифровых и аналоговых приборов </w:t>
      </w:r>
      <w:r w:rsidRPr="00716C81">
        <w:rPr>
          <w:color w:val="231F20"/>
        </w:rPr>
        <w:t>массу предмета, температуру</w:t>
      </w:r>
      <w:r w:rsidR="007E7708">
        <w:rPr>
          <w:color w:val="231F20"/>
        </w:rPr>
        <w:t xml:space="preserve"> (например, воды, воздуха в по</w:t>
      </w:r>
      <w:r w:rsidRPr="00716C81">
        <w:rPr>
          <w:color w:val="231F20"/>
        </w:rPr>
        <w:t>мещении), скорость движени</w:t>
      </w:r>
      <w:r w:rsidR="007E7708">
        <w:rPr>
          <w:color w:val="231F20"/>
        </w:rPr>
        <w:t>я транспортного средства; опре</w:t>
      </w:r>
      <w:r w:rsidRPr="00E81E26">
        <w:rPr>
          <w:color w:val="231F20"/>
        </w:rPr>
        <w:t>делять</w:t>
      </w:r>
      <w:r w:rsidRPr="00716C81">
        <w:rPr>
          <w:color w:val="231F20"/>
        </w:rPr>
        <w:t xml:space="preserve"> </w:t>
      </w:r>
      <w:r w:rsidRPr="00E81E26">
        <w:rPr>
          <w:color w:val="231F20"/>
        </w:rPr>
        <w:t>с</w:t>
      </w:r>
      <w:r w:rsidRPr="00716C81">
        <w:rPr>
          <w:color w:val="231F20"/>
        </w:rPr>
        <w:t xml:space="preserve"> </w:t>
      </w:r>
      <w:r w:rsidRPr="00E81E26">
        <w:rPr>
          <w:color w:val="231F20"/>
        </w:rPr>
        <w:t>помощью</w:t>
      </w:r>
      <w:r w:rsidRPr="00716C81">
        <w:rPr>
          <w:color w:val="231F20"/>
        </w:rPr>
        <w:t xml:space="preserve"> </w:t>
      </w:r>
      <w:r w:rsidRPr="00E81E26">
        <w:rPr>
          <w:color w:val="231F20"/>
        </w:rPr>
        <w:t>измерительных</w:t>
      </w:r>
      <w:r w:rsidRPr="00716C81">
        <w:rPr>
          <w:color w:val="231F20"/>
        </w:rPr>
        <w:t xml:space="preserve"> </w:t>
      </w:r>
      <w:r w:rsidRPr="00E81E26">
        <w:rPr>
          <w:color w:val="231F20"/>
        </w:rPr>
        <w:t>сосудов</w:t>
      </w:r>
      <w:r w:rsidRPr="00716C81">
        <w:rPr>
          <w:color w:val="231F20"/>
        </w:rPr>
        <w:t xml:space="preserve"> </w:t>
      </w:r>
      <w:r w:rsidRPr="00E81E26">
        <w:rPr>
          <w:color w:val="231F20"/>
        </w:rPr>
        <w:t>вместимость;</w:t>
      </w:r>
      <w:r w:rsidRPr="00716C81">
        <w:rPr>
          <w:color w:val="231F20"/>
        </w:rPr>
        <w:t xml:space="preserve"> </w:t>
      </w:r>
      <w:r w:rsidR="00716C81">
        <w:rPr>
          <w:color w:val="231F20"/>
        </w:rPr>
        <w:t>вы</w:t>
      </w:r>
      <w:r w:rsidRPr="00E81E26">
        <w:rPr>
          <w:color w:val="231F20"/>
        </w:rPr>
        <w:t>полнять прикидку и оценку результата измерений;</w:t>
      </w:r>
    </w:p>
    <w:p w:rsidR="009B7D18" w:rsidRPr="00E81E26" w:rsidRDefault="009B7D18" w:rsidP="00E81E26">
      <w:pPr>
        <w:pStyle w:val="a3"/>
        <w:ind w:left="0"/>
        <w:jc w:val="both"/>
      </w:pPr>
      <w:r w:rsidRPr="00E81E26">
        <w:rPr>
          <w:color w:val="231F20"/>
        </w:rPr>
        <w:lastRenderedPageBreak/>
        <w:t>—решать</w:t>
      </w:r>
      <w:r w:rsidRPr="00716C81">
        <w:rPr>
          <w:color w:val="231F20"/>
        </w:rPr>
        <w:t xml:space="preserve"> </w:t>
      </w:r>
      <w:r w:rsidRPr="00E81E26">
        <w:rPr>
          <w:color w:val="231F20"/>
        </w:rPr>
        <w:t>текстовые</w:t>
      </w:r>
      <w:r w:rsidRPr="00716C81">
        <w:rPr>
          <w:color w:val="231F20"/>
        </w:rPr>
        <w:t xml:space="preserve"> </w:t>
      </w:r>
      <w:r w:rsidRPr="00E81E26">
        <w:rPr>
          <w:color w:val="231F20"/>
        </w:rPr>
        <w:t>задачи</w:t>
      </w:r>
      <w:r w:rsidRPr="00716C81">
        <w:rPr>
          <w:color w:val="231F20"/>
        </w:rPr>
        <w:t xml:space="preserve"> </w:t>
      </w:r>
      <w:r w:rsidRPr="00E81E26">
        <w:rPr>
          <w:color w:val="231F20"/>
        </w:rPr>
        <w:t>в</w:t>
      </w:r>
      <w:r w:rsidRPr="00716C81">
        <w:rPr>
          <w:color w:val="231F20"/>
        </w:rPr>
        <w:t xml:space="preserve"> </w:t>
      </w:r>
      <w:r w:rsidRPr="00E81E26">
        <w:rPr>
          <w:color w:val="231F20"/>
        </w:rPr>
        <w:t>1—3</w:t>
      </w:r>
      <w:r w:rsidRPr="00716C81">
        <w:rPr>
          <w:color w:val="231F20"/>
        </w:rPr>
        <w:t xml:space="preserve"> </w:t>
      </w:r>
      <w:r w:rsidRPr="00E81E26">
        <w:rPr>
          <w:color w:val="231F20"/>
        </w:rPr>
        <w:t>действия,</w:t>
      </w:r>
      <w:r w:rsidRPr="00716C81">
        <w:rPr>
          <w:color w:val="231F20"/>
        </w:rPr>
        <w:t xml:space="preserve"> </w:t>
      </w:r>
      <w:r w:rsidRPr="00E81E26">
        <w:rPr>
          <w:color w:val="231F20"/>
        </w:rPr>
        <w:t>выполнять</w:t>
      </w:r>
      <w:r w:rsidRPr="00716C81">
        <w:rPr>
          <w:color w:val="231F20"/>
        </w:rPr>
        <w:t xml:space="preserve"> </w:t>
      </w:r>
      <w:r w:rsidR="00716C81">
        <w:rPr>
          <w:color w:val="231F20"/>
        </w:rPr>
        <w:t>преоб</w:t>
      </w:r>
      <w:r w:rsidRPr="00716C81">
        <w:rPr>
          <w:color w:val="231F20"/>
        </w:rPr>
        <w:t>разование заданных велич</w:t>
      </w:r>
      <w:r w:rsidR="00716C81">
        <w:rPr>
          <w:color w:val="231F20"/>
        </w:rPr>
        <w:t>ин, выбирать при решении подхо</w:t>
      </w:r>
      <w:r w:rsidRPr="00E81E26">
        <w:rPr>
          <w:color w:val="231F20"/>
        </w:rPr>
        <w:t xml:space="preserve">дящие способы вычисления, сочетая устные и письменные вычисления и используя, </w:t>
      </w:r>
      <w:r w:rsidR="00716C81">
        <w:rPr>
          <w:color w:val="231F20"/>
        </w:rPr>
        <w:t>при необходимости, вычислитель</w:t>
      </w:r>
      <w:r w:rsidRPr="00E81E26">
        <w:rPr>
          <w:color w:val="231F20"/>
        </w:rPr>
        <w:t>ные</w:t>
      </w:r>
      <w:r w:rsidRPr="00716C81">
        <w:rPr>
          <w:color w:val="231F20"/>
        </w:rPr>
        <w:t xml:space="preserve"> </w:t>
      </w:r>
      <w:r w:rsidRPr="00E81E26">
        <w:rPr>
          <w:color w:val="231F20"/>
        </w:rPr>
        <w:t>устройства,</w:t>
      </w:r>
      <w:r w:rsidRPr="00716C81">
        <w:rPr>
          <w:color w:val="231F20"/>
        </w:rPr>
        <w:t xml:space="preserve"> </w:t>
      </w:r>
      <w:r w:rsidRPr="00E81E26">
        <w:rPr>
          <w:color w:val="231F20"/>
        </w:rPr>
        <w:t>оценивать</w:t>
      </w:r>
      <w:r w:rsidRPr="00716C81">
        <w:rPr>
          <w:color w:val="231F20"/>
        </w:rPr>
        <w:t xml:space="preserve"> </w:t>
      </w:r>
      <w:r w:rsidRPr="00E81E26">
        <w:rPr>
          <w:color w:val="231F20"/>
        </w:rPr>
        <w:t>полученный</w:t>
      </w:r>
      <w:r w:rsidRPr="00716C81">
        <w:rPr>
          <w:color w:val="231F20"/>
        </w:rPr>
        <w:t xml:space="preserve"> </w:t>
      </w:r>
      <w:r w:rsidRPr="00E81E26">
        <w:rPr>
          <w:color w:val="231F20"/>
        </w:rPr>
        <w:t>результат</w:t>
      </w:r>
      <w:r w:rsidRPr="00716C81">
        <w:rPr>
          <w:color w:val="231F20"/>
        </w:rPr>
        <w:t xml:space="preserve"> </w:t>
      </w:r>
      <w:r w:rsidRPr="00E81E26">
        <w:rPr>
          <w:color w:val="231F20"/>
        </w:rPr>
        <w:t>по</w:t>
      </w:r>
      <w:r w:rsidRPr="00716C81">
        <w:rPr>
          <w:color w:val="231F20"/>
        </w:rPr>
        <w:t xml:space="preserve"> </w:t>
      </w:r>
      <w:r w:rsidR="00716C81">
        <w:rPr>
          <w:color w:val="231F20"/>
        </w:rPr>
        <w:t>крите</w:t>
      </w:r>
      <w:r w:rsidRPr="00E81E26">
        <w:rPr>
          <w:color w:val="231F20"/>
        </w:rPr>
        <w:t>риям: достоверность/реальность, соответствие условию;</w:t>
      </w:r>
    </w:p>
    <w:p w:rsidR="009B7D18" w:rsidRPr="00716C81" w:rsidRDefault="009B7D18" w:rsidP="00E81E26">
      <w:pPr>
        <w:pStyle w:val="a3"/>
        <w:ind w:left="0"/>
        <w:jc w:val="both"/>
        <w:rPr>
          <w:color w:val="231F20"/>
        </w:rPr>
      </w:pPr>
      <w:r w:rsidRPr="00E81E26">
        <w:rPr>
          <w:color w:val="231F20"/>
          <w:w w:val="95"/>
        </w:rPr>
        <w:t>—</w:t>
      </w:r>
      <w:r w:rsidRPr="00716C81">
        <w:rPr>
          <w:color w:val="231F20"/>
        </w:rPr>
        <w:t>решать практические задачи, связанные с повседневной жиз</w:t>
      </w:r>
      <w:r w:rsidRPr="00E81E26">
        <w:rPr>
          <w:color w:val="231F20"/>
        </w:rPr>
        <w:t>нью (на покупки, движение и т.п.), в том чи</w:t>
      </w:r>
      <w:r w:rsidR="00716C81">
        <w:rPr>
          <w:color w:val="231F20"/>
        </w:rPr>
        <w:t>сле, с избыточ</w:t>
      </w:r>
      <w:r w:rsidRPr="00E81E26">
        <w:rPr>
          <w:color w:val="231F20"/>
        </w:rPr>
        <w:t>ными данными, наход</w:t>
      </w:r>
      <w:r w:rsidR="007E7708">
        <w:rPr>
          <w:color w:val="231F20"/>
        </w:rPr>
        <w:t>ить недостающую информацию (на</w:t>
      </w:r>
      <w:r w:rsidRPr="00E81E26">
        <w:rPr>
          <w:color w:val="231F20"/>
        </w:rPr>
        <w:t>пример, из таблиц, схем), находить и оценивать различные способы решения, испол</w:t>
      </w:r>
      <w:r w:rsidR="00716C81">
        <w:rPr>
          <w:color w:val="231F20"/>
        </w:rPr>
        <w:t>ьзовать подходящие способы про</w:t>
      </w:r>
      <w:r w:rsidRPr="00716C81">
        <w:rPr>
          <w:color w:val="231F20"/>
        </w:rPr>
        <w:t>верки;</w:t>
      </w:r>
    </w:p>
    <w:p w:rsidR="009B7D18" w:rsidRPr="00716C81" w:rsidRDefault="009B7D18" w:rsidP="00E81E26">
      <w:pPr>
        <w:pStyle w:val="a3"/>
        <w:ind w:left="0"/>
        <w:jc w:val="both"/>
        <w:rPr>
          <w:color w:val="231F20"/>
        </w:rPr>
      </w:pPr>
      <w:r w:rsidRPr="00E81E26">
        <w:rPr>
          <w:color w:val="231F20"/>
        </w:rPr>
        <w:t xml:space="preserve">—различать, называть геометрические фигуры: окружность, </w:t>
      </w:r>
      <w:r w:rsidRPr="00716C81">
        <w:rPr>
          <w:color w:val="231F20"/>
        </w:rPr>
        <w:t>круг;</w:t>
      </w:r>
    </w:p>
    <w:p w:rsidR="009B7D18" w:rsidRPr="00716C81" w:rsidRDefault="009B7D18" w:rsidP="00D97F7E">
      <w:pPr>
        <w:pStyle w:val="a3"/>
        <w:ind w:left="0"/>
        <w:jc w:val="both"/>
        <w:rPr>
          <w:color w:val="231F20"/>
        </w:rPr>
      </w:pPr>
      <w:r w:rsidRPr="00E81E26">
        <w:rPr>
          <w:color w:val="231F20"/>
        </w:rPr>
        <w:t>—</w:t>
      </w:r>
      <w:r w:rsidRPr="00D97F7E">
        <w:rPr>
          <w:color w:val="231F20"/>
        </w:rPr>
        <w:t>изображать с помощью ц</w:t>
      </w:r>
      <w:r w:rsidR="00716C81">
        <w:rPr>
          <w:color w:val="231F20"/>
        </w:rPr>
        <w:t>иркуля и линейки окружность за</w:t>
      </w:r>
      <w:r w:rsidRPr="00D97F7E">
        <w:rPr>
          <w:color w:val="231F20"/>
        </w:rPr>
        <w:t>данного радиуса;</w:t>
      </w:r>
    </w:p>
    <w:p w:rsidR="009B7D18" w:rsidRPr="00D97F7E" w:rsidRDefault="009B7D18" w:rsidP="00D97F7E">
      <w:pPr>
        <w:pStyle w:val="a3"/>
        <w:ind w:left="0"/>
        <w:jc w:val="both"/>
      </w:pPr>
      <w:r w:rsidRPr="00D97F7E">
        <w:rPr>
          <w:color w:val="231F20"/>
        </w:rPr>
        <w:t>—различать</w:t>
      </w:r>
      <w:r w:rsidRPr="00716C81">
        <w:rPr>
          <w:color w:val="231F20"/>
        </w:rPr>
        <w:t xml:space="preserve"> </w:t>
      </w:r>
      <w:r w:rsidRPr="00D97F7E">
        <w:rPr>
          <w:color w:val="231F20"/>
        </w:rPr>
        <w:t>изображения</w:t>
      </w:r>
      <w:r w:rsidRPr="00716C81">
        <w:rPr>
          <w:color w:val="231F20"/>
        </w:rPr>
        <w:t xml:space="preserve"> </w:t>
      </w:r>
      <w:r w:rsidRPr="00D97F7E">
        <w:rPr>
          <w:color w:val="231F20"/>
        </w:rPr>
        <w:t>простейших</w:t>
      </w:r>
      <w:r w:rsidRPr="00716C81">
        <w:rPr>
          <w:color w:val="231F20"/>
        </w:rPr>
        <w:t xml:space="preserve"> </w:t>
      </w:r>
      <w:r w:rsidRPr="00D97F7E">
        <w:rPr>
          <w:color w:val="231F20"/>
        </w:rPr>
        <w:t>пространственных</w:t>
      </w:r>
      <w:r w:rsidRPr="00716C81">
        <w:rPr>
          <w:color w:val="231F20"/>
        </w:rPr>
        <w:t xml:space="preserve"> </w:t>
      </w:r>
      <w:r w:rsidR="00716C81">
        <w:rPr>
          <w:color w:val="231F20"/>
        </w:rPr>
        <w:t>фи</w:t>
      </w:r>
      <w:r w:rsidRPr="00D97F7E">
        <w:rPr>
          <w:color w:val="231F20"/>
        </w:rPr>
        <w:t>гур:</w:t>
      </w:r>
      <w:r w:rsidRPr="00716C81">
        <w:rPr>
          <w:color w:val="231F20"/>
        </w:rPr>
        <w:t xml:space="preserve"> </w:t>
      </w:r>
      <w:r w:rsidRPr="00D97F7E">
        <w:rPr>
          <w:color w:val="231F20"/>
        </w:rPr>
        <w:t>шара,</w:t>
      </w:r>
      <w:r w:rsidRPr="00716C81">
        <w:rPr>
          <w:color w:val="231F20"/>
        </w:rPr>
        <w:t xml:space="preserve"> </w:t>
      </w:r>
      <w:r w:rsidRPr="00D97F7E">
        <w:rPr>
          <w:color w:val="231F20"/>
        </w:rPr>
        <w:t>куба,</w:t>
      </w:r>
      <w:r w:rsidRPr="00716C81">
        <w:rPr>
          <w:color w:val="231F20"/>
        </w:rPr>
        <w:t xml:space="preserve"> </w:t>
      </w:r>
      <w:r w:rsidRPr="00D97F7E">
        <w:rPr>
          <w:color w:val="231F20"/>
        </w:rPr>
        <w:t>цилиндра,</w:t>
      </w:r>
      <w:r w:rsidRPr="00716C81">
        <w:rPr>
          <w:color w:val="231F20"/>
        </w:rPr>
        <w:t xml:space="preserve"> </w:t>
      </w:r>
      <w:r w:rsidRPr="00D97F7E">
        <w:rPr>
          <w:color w:val="231F20"/>
        </w:rPr>
        <w:t>конуса,</w:t>
      </w:r>
      <w:r w:rsidRPr="00716C81">
        <w:rPr>
          <w:color w:val="231F20"/>
        </w:rPr>
        <w:t xml:space="preserve"> </w:t>
      </w:r>
      <w:r w:rsidRPr="00D97F7E">
        <w:rPr>
          <w:color w:val="231F20"/>
        </w:rPr>
        <w:t>пирамиды;</w:t>
      </w:r>
      <w:r w:rsidRPr="00716C81">
        <w:rPr>
          <w:color w:val="231F20"/>
        </w:rPr>
        <w:t xml:space="preserve"> </w:t>
      </w:r>
      <w:r w:rsidRPr="00D97F7E">
        <w:rPr>
          <w:color w:val="231F20"/>
        </w:rPr>
        <w:t>распознавать в простейших случаях проекции предметов окружающего мира на плоскость (пол, стену);</w:t>
      </w:r>
    </w:p>
    <w:p w:rsidR="009B7D18" w:rsidRPr="00716C81" w:rsidRDefault="009B7D18" w:rsidP="00D97F7E">
      <w:pPr>
        <w:pStyle w:val="a3"/>
        <w:ind w:left="0"/>
        <w:jc w:val="both"/>
        <w:rPr>
          <w:color w:val="231F20"/>
        </w:rPr>
      </w:pPr>
      <w:r w:rsidRPr="00D97F7E">
        <w:rPr>
          <w:color w:val="231F20"/>
        </w:rPr>
        <w:t>—выполнять</w:t>
      </w:r>
      <w:r w:rsidRPr="00D97F7E">
        <w:rPr>
          <w:color w:val="231F20"/>
          <w:spacing w:val="-16"/>
        </w:rPr>
        <w:t xml:space="preserve"> </w:t>
      </w:r>
      <w:r w:rsidRPr="00D97F7E">
        <w:rPr>
          <w:color w:val="231F20"/>
        </w:rPr>
        <w:t>разбиение</w:t>
      </w:r>
      <w:r w:rsidRPr="00D97F7E">
        <w:rPr>
          <w:color w:val="231F20"/>
          <w:spacing w:val="-16"/>
        </w:rPr>
        <w:t xml:space="preserve"> </w:t>
      </w:r>
      <w:r w:rsidRPr="00D97F7E">
        <w:rPr>
          <w:color w:val="231F20"/>
        </w:rPr>
        <w:t>(показывать</w:t>
      </w:r>
      <w:r w:rsidRPr="00D97F7E">
        <w:rPr>
          <w:color w:val="231F20"/>
          <w:spacing w:val="-16"/>
        </w:rPr>
        <w:t xml:space="preserve"> </w:t>
      </w:r>
      <w:r w:rsidRPr="00D97F7E">
        <w:rPr>
          <w:color w:val="231F20"/>
        </w:rPr>
        <w:t>на</w:t>
      </w:r>
      <w:r w:rsidRPr="00D97F7E">
        <w:rPr>
          <w:color w:val="231F20"/>
          <w:spacing w:val="-16"/>
        </w:rPr>
        <w:t xml:space="preserve"> </w:t>
      </w:r>
      <w:r w:rsidRPr="00D97F7E">
        <w:rPr>
          <w:color w:val="231F20"/>
        </w:rPr>
        <w:t>рисунке,</w:t>
      </w:r>
      <w:r w:rsidRPr="00D97F7E">
        <w:rPr>
          <w:color w:val="231F20"/>
          <w:spacing w:val="-16"/>
        </w:rPr>
        <w:t xml:space="preserve"> </w:t>
      </w:r>
      <w:r w:rsidRPr="00D97F7E">
        <w:rPr>
          <w:color w:val="231F20"/>
        </w:rPr>
        <w:t>чертеже)</w:t>
      </w:r>
      <w:r w:rsidRPr="00D97F7E">
        <w:rPr>
          <w:color w:val="231F20"/>
          <w:spacing w:val="-16"/>
        </w:rPr>
        <w:t xml:space="preserve"> </w:t>
      </w:r>
      <w:r w:rsidR="00716C81">
        <w:rPr>
          <w:color w:val="231F20"/>
        </w:rPr>
        <w:t>про</w:t>
      </w:r>
      <w:r w:rsidRPr="00D97F7E">
        <w:rPr>
          <w:color w:val="231F20"/>
        </w:rPr>
        <w:t>стейшей</w:t>
      </w:r>
      <w:r w:rsidRPr="00D97F7E">
        <w:rPr>
          <w:color w:val="231F20"/>
          <w:spacing w:val="-1"/>
        </w:rPr>
        <w:t xml:space="preserve"> </w:t>
      </w:r>
      <w:r w:rsidRPr="00D97F7E">
        <w:rPr>
          <w:color w:val="231F20"/>
        </w:rPr>
        <w:t>составной</w:t>
      </w:r>
      <w:r w:rsidRPr="00D97F7E">
        <w:rPr>
          <w:color w:val="231F20"/>
          <w:spacing w:val="-1"/>
        </w:rPr>
        <w:t xml:space="preserve"> </w:t>
      </w:r>
      <w:r w:rsidRPr="00D97F7E">
        <w:rPr>
          <w:color w:val="231F20"/>
        </w:rPr>
        <w:t>фигуры</w:t>
      </w:r>
      <w:r w:rsidRPr="00D97F7E">
        <w:rPr>
          <w:color w:val="231F20"/>
          <w:spacing w:val="-1"/>
        </w:rPr>
        <w:t xml:space="preserve"> </w:t>
      </w:r>
      <w:r w:rsidRPr="00D97F7E">
        <w:rPr>
          <w:color w:val="231F20"/>
        </w:rPr>
        <w:t>на</w:t>
      </w:r>
      <w:r w:rsidRPr="00D97F7E">
        <w:rPr>
          <w:color w:val="231F20"/>
          <w:spacing w:val="-1"/>
        </w:rPr>
        <w:t xml:space="preserve"> </w:t>
      </w:r>
      <w:r w:rsidRPr="00D97F7E">
        <w:rPr>
          <w:color w:val="231F20"/>
        </w:rPr>
        <w:t>прямоугольники</w:t>
      </w:r>
      <w:r w:rsidRPr="00D97F7E">
        <w:rPr>
          <w:color w:val="231F20"/>
          <w:spacing w:val="-1"/>
        </w:rPr>
        <w:t xml:space="preserve"> </w:t>
      </w:r>
      <w:r w:rsidRPr="00D97F7E">
        <w:rPr>
          <w:color w:val="231F20"/>
        </w:rPr>
        <w:t>(квадраты), находить</w:t>
      </w:r>
      <w:r w:rsidRPr="00D97F7E">
        <w:rPr>
          <w:color w:val="231F20"/>
          <w:spacing w:val="-16"/>
        </w:rPr>
        <w:t xml:space="preserve"> </w:t>
      </w:r>
      <w:r w:rsidRPr="00D97F7E">
        <w:rPr>
          <w:color w:val="231F20"/>
        </w:rPr>
        <w:t>периметр</w:t>
      </w:r>
      <w:r w:rsidRPr="00D97F7E">
        <w:rPr>
          <w:color w:val="231F20"/>
          <w:spacing w:val="-16"/>
        </w:rPr>
        <w:t xml:space="preserve"> </w:t>
      </w:r>
      <w:r w:rsidRPr="00D97F7E">
        <w:rPr>
          <w:color w:val="231F20"/>
        </w:rPr>
        <w:t>и</w:t>
      </w:r>
      <w:r w:rsidRPr="00D97F7E">
        <w:rPr>
          <w:color w:val="231F20"/>
          <w:spacing w:val="-16"/>
        </w:rPr>
        <w:t xml:space="preserve"> </w:t>
      </w:r>
      <w:r w:rsidRPr="00D97F7E">
        <w:rPr>
          <w:color w:val="231F20"/>
        </w:rPr>
        <w:t>площадь</w:t>
      </w:r>
      <w:r w:rsidRPr="00D97F7E">
        <w:rPr>
          <w:color w:val="231F20"/>
          <w:spacing w:val="-16"/>
        </w:rPr>
        <w:t xml:space="preserve"> </w:t>
      </w:r>
      <w:r w:rsidRPr="00D97F7E">
        <w:rPr>
          <w:color w:val="231F20"/>
        </w:rPr>
        <w:t>фигур,</w:t>
      </w:r>
      <w:r w:rsidRPr="00D97F7E">
        <w:rPr>
          <w:color w:val="231F20"/>
          <w:spacing w:val="-16"/>
        </w:rPr>
        <w:t xml:space="preserve"> </w:t>
      </w:r>
      <w:r w:rsidRPr="00D97F7E">
        <w:rPr>
          <w:color w:val="231F20"/>
        </w:rPr>
        <w:t>составленных</w:t>
      </w:r>
      <w:r w:rsidRPr="00D97F7E">
        <w:rPr>
          <w:color w:val="231F20"/>
          <w:spacing w:val="-16"/>
        </w:rPr>
        <w:t xml:space="preserve"> </w:t>
      </w:r>
      <w:r w:rsidRPr="00D97F7E">
        <w:rPr>
          <w:color w:val="231F20"/>
        </w:rPr>
        <w:t>из</w:t>
      </w:r>
      <w:r w:rsidRPr="00D97F7E">
        <w:rPr>
          <w:color w:val="231F20"/>
          <w:spacing w:val="-16"/>
        </w:rPr>
        <w:t xml:space="preserve"> </w:t>
      </w:r>
      <w:r w:rsidRPr="00D97F7E">
        <w:rPr>
          <w:color w:val="231F20"/>
        </w:rPr>
        <w:t>дву</w:t>
      </w:r>
      <w:proofErr w:type="gramStart"/>
      <w:r w:rsidRPr="00D97F7E">
        <w:rPr>
          <w:color w:val="231F20"/>
        </w:rPr>
        <w:t>х-</w:t>
      </w:r>
      <w:proofErr w:type="gramEnd"/>
      <w:r w:rsidRPr="00D97F7E">
        <w:rPr>
          <w:color w:val="231F20"/>
        </w:rPr>
        <w:t xml:space="preserve"> трех прямоугольников (квадратов);</w:t>
      </w:r>
    </w:p>
    <w:p w:rsidR="009B7D18" w:rsidRPr="00716C81" w:rsidRDefault="009B7D18" w:rsidP="00D97F7E">
      <w:pPr>
        <w:pStyle w:val="a3"/>
        <w:ind w:left="0"/>
        <w:jc w:val="both"/>
        <w:rPr>
          <w:color w:val="231F20"/>
        </w:rPr>
      </w:pPr>
      <w:r w:rsidRPr="00D97F7E">
        <w:rPr>
          <w:color w:val="231F20"/>
        </w:rPr>
        <w:t>—распознавать верные (истинные) и неверные (ложные) утверждения; приводить пример, контрпример;</w:t>
      </w:r>
    </w:p>
    <w:p w:rsidR="009B7D18" w:rsidRPr="00716C81" w:rsidRDefault="009B7D18" w:rsidP="00D97F7E">
      <w:pPr>
        <w:pStyle w:val="a3"/>
        <w:ind w:left="0"/>
        <w:jc w:val="both"/>
        <w:rPr>
          <w:color w:val="231F20"/>
        </w:rPr>
      </w:pPr>
      <w:r w:rsidRPr="00D97F7E">
        <w:rPr>
          <w:color w:val="231F20"/>
        </w:rPr>
        <w:t xml:space="preserve">—формулировать утверждение (вывод), строить логические </w:t>
      </w:r>
      <w:r w:rsidRPr="00716C81">
        <w:rPr>
          <w:color w:val="231F20"/>
        </w:rPr>
        <w:t>рассуждения (одн</w:t>
      </w:r>
      <w:proofErr w:type="gramStart"/>
      <w:r w:rsidRPr="00716C81">
        <w:rPr>
          <w:color w:val="231F20"/>
        </w:rPr>
        <w:t>о-</w:t>
      </w:r>
      <w:proofErr w:type="gramEnd"/>
      <w:r w:rsidRPr="00716C81">
        <w:rPr>
          <w:color w:val="231F20"/>
        </w:rPr>
        <w:t>/двухшаговые) с использованием изучен</w:t>
      </w:r>
      <w:r w:rsidRPr="00D97F7E">
        <w:rPr>
          <w:color w:val="231F20"/>
        </w:rPr>
        <w:t>ных связок;</w:t>
      </w:r>
    </w:p>
    <w:p w:rsidR="009B7D18" w:rsidRPr="00716C81" w:rsidRDefault="009B7D18" w:rsidP="00D97F7E">
      <w:pPr>
        <w:pStyle w:val="a3"/>
        <w:ind w:left="0"/>
        <w:jc w:val="both"/>
        <w:rPr>
          <w:color w:val="231F20"/>
        </w:rPr>
      </w:pPr>
      <w:r w:rsidRPr="00D97F7E">
        <w:rPr>
          <w:color w:val="231F20"/>
        </w:rPr>
        <w:t>—классифицировать объекты по заданным/самостоятельно установленным одному-двум признакам;</w:t>
      </w:r>
    </w:p>
    <w:p w:rsidR="009B7D18" w:rsidRPr="00716C81" w:rsidRDefault="009B7D18" w:rsidP="00D97F7E">
      <w:pPr>
        <w:pStyle w:val="a3"/>
        <w:ind w:left="0"/>
        <w:jc w:val="both"/>
        <w:rPr>
          <w:color w:val="231F20"/>
        </w:rPr>
      </w:pPr>
      <w:r w:rsidRPr="00D97F7E">
        <w:rPr>
          <w:color w:val="231F20"/>
        </w:rPr>
        <w:t>—извлекать и использовать</w:t>
      </w:r>
      <w:r w:rsidR="00716C81">
        <w:rPr>
          <w:color w:val="231F20"/>
        </w:rPr>
        <w:t xml:space="preserve"> для выполнения заданий и реше</w:t>
      </w:r>
      <w:r w:rsidRPr="00D97F7E">
        <w:rPr>
          <w:color w:val="231F20"/>
        </w:rPr>
        <w:t>ния задач информацию, представленную в простейших столбчатых диаграммах, таблицах с данными о реальных процессах</w:t>
      </w:r>
      <w:r w:rsidRPr="00716C81">
        <w:rPr>
          <w:color w:val="231F20"/>
        </w:rPr>
        <w:t xml:space="preserve"> </w:t>
      </w:r>
      <w:r w:rsidRPr="00D97F7E">
        <w:rPr>
          <w:color w:val="231F20"/>
        </w:rPr>
        <w:t>и</w:t>
      </w:r>
      <w:r w:rsidRPr="00716C81">
        <w:rPr>
          <w:color w:val="231F20"/>
        </w:rPr>
        <w:t xml:space="preserve"> </w:t>
      </w:r>
      <w:r w:rsidRPr="00D97F7E">
        <w:rPr>
          <w:color w:val="231F20"/>
        </w:rPr>
        <w:t>явлениях</w:t>
      </w:r>
      <w:r w:rsidRPr="00716C81">
        <w:rPr>
          <w:color w:val="231F20"/>
        </w:rPr>
        <w:t xml:space="preserve"> </w:t>
      </w:r>
      <w:r w:rsidRPr="00D97F7E">
        <w:rPr>
          <w:color w:val="231F20"/>
        </w:rPr>
        <w:t>окружающего</w:t>
      </w:r>
      <w:r w:rsidRPr="00716C81">
        <w:rPr>
          <w:color w:val="231F20"/>
        </w:rPr>
        <w:t xml:space="preserve"> </w:t>
      </w:r>
      <w:r w:rsidRPr="00D97F7E">
        <w:rPr>
          <w:color w:val="231F20"/>
        </w:rPr>
        <w:t>мира</w:t>
      </w:r>
      <w:r w:rsidRPr="00716C81">
        <w:rPr>
          <w:color w:val="231F20"/>
        </w:rPr>
        <w:t xml:space="preserve"> </w:t>
      </w:r>
      <w:r w:rsidRPr="00D97F7E">
        <w:rPr>
          <w:color w:val="231F20"/>
        </w:rPr>
        <w:t>(например,</w:t>
      </w:r>
      <w:r w:rsidRPr="00716C81">
        <w:rPr>
          <w:color w:val="231F20"/>
        </w:rPr>
        <w:t xml:space="preserve"> </w:t>
      </w:r>
      <w:r w:rsidRPr="00D97F7E">
        <w:rPr>
          <w:color w:val="231F20"/>
        </w:rPr>
        <w:t>кален</w:t>
      </w:r>
      <w:r w:rsidRPr="00716C81">
        <w:rPr>
          <w:color w:val="231F20"/>
        </w:rPr>
        <w:t>дарь, расписание), в предметах повседневной жизни (напри</w:t>
      </w:r>
      <w:r w:rsidRPr="00D97F7E">
        <w:rPr>
          <w:color w:val="231F20"/>
        </w:rPr>
        <w:t>мер, счет, меню, прайс-лист, объявление);</w:t>
      </w:r>
    </w:p>
    <w:p w:rsidR="009B7D18" w:rsidRPr="00716C81" w:rsidRDefault="009B7D18" w:rsidP="00D97F7E">
      <w:pPr>
        <w:pStyle w:val="a3"/>
        <w:ind w:left="0"/>
        <w:jc w:val="both"/>
        <w:rPr>
          <w:color w:val="231F20"/>
        </w:rPr>
      </w:pPr>
      <w:r w:rsidRPr="00D97F7E">
        <w:rPr>
          <w:color w:val="231F20"/>
        </w:rPr>
        <w:t>—заполнять</w:t>
      </w:r>
      <w:r w:rsidRPr="00716C81">
        <w:rPr>
          <w:color w:val="231F20"/>
        </w:rPr>
        <w:t xml:space="preserve"> </w:t>
      </w:r>
      <w:r w:rsidRPr="00D97F7E">
        <w:rPr>
          <w:color w:val="231F20"/>
        </w:rPr>
        <w:t>данными</w:t>
      </w:r>
      <w:r w:rsidRPr="00716C81">
        <w:rPr>
          <w:color w:val="231F20"/>
        </w:rPr>
        <w:t xml:space="preserve"> </w:t>
      </w:r>
      <w:r w:rsidRPr="00D97F7E">
        <w:rPr>
          <w:color w:val="231F20"/>
        </w:rPr>
        <w:t>предложенную</w:t>
      </w:r>
      <w:r w:rsidRPr="00716C81">
        <w:rPr>
          <w:color w:val="231F20"/>
        </w:rPr>
        <w:t xml:space="preserve"> </w:t>
      </w:r>
      <w:r w:rsidRPr="00D97F7E">
        <w:rPr>
          <w:color w:val="231F20"/>
        </w:rPr>
        <w:t>таблицу,</w:t>
      </w:r>
      <w:r w:rsidRPr="00716C81">
        <w:rPr>
          <w:color w:val="231F20"/>
        </w:rPr>
        <w:t xml:space="preserve"> </w:t>
      </w:r>
      <w:r w:rsidRPr="00D97F7E">
        <w:rPr>
          <w:color w:val="231F20"/>
        </w:rPr>
        <w:t>столбчатую</w:t>
      </w:r>
      <w:r w:rsidRPr="00716C81">
        <w:rPr>
          <w:color w:val="231F20"/>
        </w:rPr>
        <w:t xml:space="preserve"> </w:t>
      </w:r>
      <w:r w:rsidRPr="00D97F7E">
        <w:rPr>
          <w:color w:val="231F20"/>
        </w:rPr>
        <w:t>ди</w:t>
      </w:r>
      <w:r w:rsidRPr="00716C81">
        <w:rPr>
          <w:color w:val="231F20"/>
        </w:rPr>
        <w:t>аграмму;</w:t>
      </w:r>
    </w:p>
    <w:p w:rsidR="009B7D18" w:rsidRPr="00716C81" w:rsidRDefault="009B7D18" w:rsidP="00D97F7E">
      <w:pPr>
        <w:pStyle w:val="a3"/>
        <w:ind w:left="0"/>
        <w:jc w:val="both"/>
        <w:rPr>
          <w:color w:val="231F20"/>
        </w:rPr>
      </w:pPr>
      <w:r w:rsidRPr="00D97F7E">
        <w:rPr>
          <w:color w:val="231F20"/>
        </w:rPr>
        <w:t>—использовать</w:t>
      </w:r>
      <w:r w:rsidRPr="00716C81">
        <w:rPr>
          <w:color w:val="231F20"/>
        </w:rPr>
        <w:t xml:space="preserve"> </w:t>
      </w:r>
      <w:r w:rsidRPr="00D97F7E">
        <w:rPr>
          <w:color w:val="231F20"/>
        </w:rPr>
        <w:t>формализованные</w:t>
      </w:r>
      <w:r w:rsidRPr="00716C81">
        <w:rPr>
          <w:color w:val="231F20"/>
        </w:rPr>
        <w:t xml:space="preserve"> </w:t>
      </w:r>
      <w:r w:rsidRPr="00D97F7E">
        <w:rPr>
          <w:color w:val="231F20"/>
        </w:rPr>
        <w:t>описания</w:t>
      </w:r>
      <w:r w:rsidRPr="00716C81">
        <w:rPr>
          <w:color w:val="231F20"/>
        </w:rPr>
        <w:t xml:space="preserve"> </w:t>
      </w:r>
      <w:r w:rsidR="00716C81">
        <w:rPr>
          <w:color w:val="231F20"/>
        </w:rPr>
        <w:t>последовательно</w:t>
      </w:r>
      <w:r w:rsidRPr="00D97F7E">
        <w:rPr>
          <w:color w:val="231F20"/>
        </w:rPr>
        <w:t>сти</w:t>
      </w:r>
      <w:r w:rsidRPr="00716C81">
        <w:rPr>
          <w:color w:val="231F20"/>
        </w:rPr>
        <w:t xml:space="preserve"> </w:t>
      </w:r>
      <w:r w:rsidRPr="00D97F7E">
        <w:rPr>
          <w:color w:val="231F20"/>
        </w:rPr>
        <w:t>действий</w:t>
      </w:r>
      <w:r w:rsidRPr="00716C81">
        <w:rPr>
          <w:color w:val="231F20"/>
        </w:rPr>
        <w:t xml:space="preserve"> </w:t>
      </w:r>
      <w:r w:rsidRPr="00D97F7E">
        <w:rPr>
          <w:color w:val="231F20"/>
        </w:rPr>
        <w:t>(алгоритм,</w:t>
      </w:r>
      <w:r w:rsidRPr="00716C81">
        <w:rPr>
          <w:color w:val="231F20"/>
        </w:rPr>
        <w:t xml:space="preserve"> </w:t>
      </w:r>
      <w:r w:rsidRPr="00D97F7E">
        <w:rPr>
          <w:color w:val="231F20"/>
        </w:rPr>
        <w:t>план,</w:t>
      </w:r>
      <w:r w:rsidRPr="00716C81">
        <w:rPr>
          <w:color w:val="231F20"/>
        </w:rPr>
        <w:t xml:space="preserve"> </w:t>
      </w:r>
      <w:r w:rsidRPr="00D97F7E">
        <w:rPr>
          <w:color w:val="231F20"/>
        </w:rPr>
        <w:t>схема)</w:t>
      </w:r>
      <w:r w:rsidRPr="00716C81">
        <w:rPr>
          <w:color w:val="231F20"/>
        </w:rPr>
        <w:t xml:space="preserve"> </w:t>
      </w:r>
      <w:r w:rsidRPr="00D97F7E">
        <w:rPr>
          <w:color w:val="231F20"/>
        </w:rPr>
        <w:t>в</w:t>
      </w:r>
      <w:r w:rsidRPr="00716C81">
        <w:rPr>
          <w:color w:val="231F20"/>
        </w:rPr>
        <w:t xml:space="preserve"> </w:t>
      </w:r>
      <w:r w:rsidRPr="00D97F7E">
        <w:rPr>
          <w:color w:val="231F20"/>
        </w:rPr>
        <w:t>практических</w:t>
      </w:r>
      <w:r w:rsidRPr="00716C81">
        <w:rPr>
          <w:color w:val="231F20"/>
        </w:rPr>
        <w:t xml:space="preserve"> </w:t>
      </w:r>
      <w:r w:rsidRPr="00D97F7E">
        <w:rPr>
          <w:color w:val="231F20"/>
        </w:rPr>
        <w:t>и</w:t>
      </w:r>
      <w:r w:rsidRPr="00716C81">
        <w:rPr>
          <w:color w:val="231F20"/>
        </w:rPr>
        <w:t xml:space="preserve"> </w:t>
      </w:r>
      <w:r w:rsidR="00716C81">
        <w:rPr>
          <w:color w:val="231F20"/>
        </w:rPr>
        <w:t>учеб</w:t>
      </w:r>
      <w:r w:rsidRPr="00D97F7E">
        <w:rPr>
          <w:color w:val="231F20"/>
        </w:rPr>
        <w:t xml:space="preserve">ных ситуациях; дополнять алгоритм, упорядочивать шаги </w:t>
      </w:r>
      <w:r w:rsidRPr="00716C81">
        <w:rPr>
          <w:color w:val="231F20"/>
        </w:rPr>
        <w:t>алгоритма;</w:t>
      </w:r>
    </w:p>
    <w:p w:rsidR="009B7D18" w:rsidRPr="00716C81" w:rsidRDefault="009B7D18" w:rsidP="00D97F7E">
      <w:pPr>
        <w:pStyle w:val="a3"/>
        <w:ind w:left="0"/>
        <w:jc w:val="both"/>
        <w:rPr>
          <w:color w:val="231F20"/>
        </w:rPr>
      </w:pPr>
      <w:r w:rsidRPr="00716C81">
        <w:rPr>
          <w:color w:val="231F20"/>
        </w:rPr>
        <w:t>—выбирать рациональное решение;</w:t>
      </w:r>
    </w:p>
    <w:p w:rsidR="009B7D18" w:rsidRPr="00716C81" w:rsidRDefault="009B7D18" w:rsidP="00D97F7E">
      <w:pPr>
        <w:pStyle w:val="a3"/>
        <w:ind w:left="0"/>
        <w:jc w:val="both"/>
        <w:rPr>
          <w:color w:val="231F20"/>
        </w:rPr>
      </w:pPr>
      <w:r w:rsidRPr="00D97F7E">
        <w:rPr>
          <w:color w:val="231F20"/>
        </w:rPr>
        <w:t>—составлять</w:t>
      </w:r>
      <w:r w:rsidRPr="00716C81">
        <w:rPr>
          <w:color w:val="231F20"/>
        </w:rPr>
        <w:t xml:space="preserve"> </w:t>
      </w:r>
      <w:r w:rsidRPr="00D97F7E">
        <w:rPr>
          <w:color w:val="231F20"/>
        </w:rPr>
        <w:t>модель</w:t>
      </w:r>
      <w:r w:rsidRPr="00716C81">
        <w:rPr>
          <w:color w:val="231F20"/>
        </w:rPr>
        <w:t xml:space="preserve"> </w:t>
      </w:r>
      <w:r w:rsidRPr="00D97F7E">
        <w:rPr>
          <w:color w:val="231F20"/>
        </w:rPr>
        <w:t>текстовой</w:t>
      </w:r>
      <w:r w:rsidRPr="00716C81">
        <w:rPr>
          <w:color w:val="231F20"/>
        </w:rPr>
        <w:t xml:space="preserve"> </w:t>
      </w:r>
      <w:r w:rsidRPr="00D97F7E">
        <w:rPr>
          <w:color w:val="231F20"/>
        </w:rPr>
        <w:t>задачи,</w:t>
      </w:r>
      <w:r w:rsidRPr="00716C81">
        <w:rPr>
          <w:color w:val="231F20"/>
        </w:rPr>
        <w:t xml:space="preserve"> </w:t>
      </w:r>
      <w:r w:rsidRPr="00D97F7E">
        <w:rPr>
          <w:color w:val="231F20"/>
        </w:rPr>
        <w:t>числовое</w:t>
      </w:r>
      <w:r w:rsidRPr="00716C81">
        <w:rPr>
          <w:color w:val="231F20"/>
        </w:rPr>
        <w:t xml:space="preserve"> выражение;</w:t>
      </w:r>
    </w:p>
    <w:p w:rsidR="009B7D18" w:rsidRPr="00716C81" w:rsidRDefault="009B7D18" w:rsidP="00D97F7E">
      <w:pPr>
        <w:pStyle w:val="a3"/>
        <w:ind w:left="0"/>
        <w:jc w:val="both"/>
        <w:rPr>
          <w:color w:val="231F20"/>
        </w:rPr>
      </w:pPr>
      <w:r w:rsidRPr="00716C81">
        <w:rPr>
          <w:color w:val="231F20"/>
        </w:rPr>
        <w:t>—конструировать ход решения математической задачи;</w:t>
      </w:r>
    </w:p>
    <w:p w:rsidR="009B7D18" w:rsidRPr="00716C81" w:rsidRDefault="009B7D18" w:rsidP="00D97F7E">
      <w:pPr>
        <w:pStyle w:val="a3"/>
        <w:ind w:left="0"/>
        <w:jc w:val="both"/>
        <w:rPr>
          <w:color w:val="231F20"/>
        </w:rPr>
      </w:pPr>
      <w:r w:rsidRPr="00D97F7E">
        <w:rPr>
          <w:color w:val="231F20"/>
        </w:rPr>
        <w:t>—находить</w:t>
      </w:r>
      <w:r w:rsidRPr="00716C81">
        <w:rPr>
          <w:color w:val="231F20"/>
        </w:rPr>
        <w:t xml:space="preserve"> </w:t>
      </w:r>
      <w:r w:rsidRPr="00D97F7E">
        <w:rPr>
          <w:color w:val="231F20"/>
        </w:rPr>
        <w:t>все</w:t>
      </w:r>
      <w:r w:rsidRPr="00716C81">
        <w:rPr>
          <w:color w:val="231F20"/>
        </w:rPr>
        <w:t xml:space="preserve"> </w:t>
      </w:r>
      <w:r w:rsidRPr="00D97F7E">
        <w:rPr>
          <w:color w:val="231F20"/>
        </w:rPr>
        <w:t>верные</w:t>
      </w:r>
      <w:r w:rsidRPr="00716C81">
        <w:rPr>
          <w:color w:val="231F20"/>
        </w:rPr>
        <w:t xml:space="preserve"> </w:t>
      </w:r>
      <w:r w:rsidRPr="00D97F7E">
        <w:rPr>
          <w:color w:val="231F20"/>
        </w:rPr>
        <w:t>решения</w:t>
      </w:r>
      <w:r w:rsidRPr="00716C81">
        <w:rPr>
          <w:color w:val="231F20"/>
        </w:rPr>
        <w:t xml:space="preserve"> </w:t>
      </w:r>
      <w:r w:rsidRPr="00D97F7E">
        <w:rPr>
          <w:color w:val="231F20"/>
        </w:rPr>
        <w:t>задачи</w:t>
      </w:r>
      <w:r w:rsidRPr="00716C81">
        <w:rPr>
          <w:color w:val="231F20"/>
        </w:rPr>
        <w:t xml:space="preserve"> </w:t>
      </w:r>
      <w:r w:rsidRPr="00D97F7E">
        <w:rPr>
          <w:color w:val="231F20"/>
        </w:rPr>
        <w:t>из</w:t>
      </w:r>
      <w:r w:rsidRPr="00716C81">
        <w:rPr>
          <w:color w:val="231F20"/>
        </w:rPr>
        <w:t xml:space="preserve"> </w:t>
      </w:r>
      <w:proofErr w:type="gramStart"/>
      <w:r w:rsidRPr="00716C81">
        <w:rPr>
          <w:color w:val="231F20"/>
        </w:rPr>
        <w:t>предложенных</w:t>
      </w:r>
      <w:proofErr w:type="gramEnd"/>
      <w:r w:rsidRPr="00716C81">
        <w:rPr>
          <w:color w:val="231F20"/>
        </w:rPr>
        <w:t>.</w:t>
      </w:r>
    </w:p>
    <w:p w:rsidR="00DE7254" w:rsidRPr="00D97F7E" w:rsidRDefault="00DE7254" w:rsidP="00D97F7E">
      <w:pPr>
        <w:pStyle w:val="21"/>
        <w:spacing w:line="240" w:lineRule="auto"/>
        <w:ind w:left="0"/>
        <w:jc w:val="both"/>
        <w:rPr>
          <w:b w:val="0"/>
          <w:bCs w:val="0"/>
          <w:i w:val="0"/>
          <w:iCs w:val="0"/>
          <w:color w:val="231F20"/>
        </w:rPr>
      </w:pPr>
    </w:p>
    <w:p w:rsidR="0012171F" w:rsidRPr="00D97F7E" w:rsidRDefault="0012171F" w:rsidP="00D97F7E">
      <w:pPr>
        <w:pStyle w:val="11"/>
        <w:tabs>
          <w:tab w:val="left" w:pos="2223"/>
        </w:tabs>
        <w:ind w:left="0"/>
        <w:jc w:val="both"/>
        <w:rPr>
          <w:bCs w:val="0"/>
          <w:color w:val="231F20"/>
          <w:w w:val="105"/>
        </w:rPr>
      </w:pPr>
      <w:bookmarkStart w:id="1" w:name="_TOC_250024"/>
      <w:r w:rsidRPr="00D97F7E">
        <w:rPr>
          <w:bCs w:val="0"/>
          <w:color w:val="231F20"/>
          <w:w w:val="105"/>
        </w:rPr>
        <w:t xml:space="preserve">Окружающий </w:t>
      </w:r>
      <w:bookmarkEnd w:id="1"/>
      <w:r w:rsidRPr="00D97F7E">
        <w:rPr>
          <w:bCs w:val="0"/>
          <w:color w:val="231F20"/>
          <w:w w:val="105"/>
        </w:rPr>
        <w:t>мир</w:t>
      </w:r>
    </w:p>
    <w:p w:rsidR="00DE7254" w:rsidRPr="00D97F7E" w:rsidRDefault="00DE7254" w:rsidP="00D97F7E">
      <w:pPr>
        <w:pStyle w:val="11"/>
        <w:tabs>
          <w:tab w:val="left" w:pos="2223"/>
        </w:tabs>
        <w:ind w:left="0"/>
        <w:jc w:val="both"/>
        <w:rPr>
          <w:bCs w:val="0"/>
          <w:color w:val="231F20"/>
          <w:w w:val="105"/>
        </w:rPr>
      </w:pPr>
    </w:p>
    <w:p w:rsidR="00DE7254" w:rsidRPr="00716C81" w:rsidRDefault="00716C81" w:rsidP="00D97F7E">
      <w:pPr>
        <w:pStyle w:val="a3"/>
        <w:ind w:left="0"/>
        <w:jc w:val="both"/>
        <w:rPr>
          <w:color w:val="231F20"/>
        </w:rPr>
      </w:pPr>
      <w:r>
        <w:rPr>
          <w:color w:val="231F20"/>
        </w:rPr>
        <w:t>Р</w:t>
      </w:r>
      <w:r w:rsidR="00DE7254" w:rsidRPr="00D97F7E">
        <w:rPr>
          <w:color w:val="231F20"/>
        </w:rPr>
        <w:t>абочая программа по предмету «Окружающий мир»</w:t>
      </w:r>
      <w:r w:rsidR="00DE7254" w:rsidRPr="00D97F7E">
        <w:rPr>
          <w:color w:val="231F20"/>
          <w:spacing w:val="-7"/>
        </w:rPr>
        <w:t xml:space="preserve"> </w:t>
      </w:r>
      <w:r w:rsidR="00DE7254" w:rsidRPr="00D97F7E">
        <w:rPr>
          <w:color w:val="231F20"/>
        </w:rPr>
        <w:t>на</w:t>
      </w:r>
      <w:r w:rsidR="00DE7254" w:rsidRPr="00D97F7E">
        <w:rPr>
          <w:color w:val="231F20"/>
          <w:spacing w:val="-7"/>
        </w:rPr>
        <w:t xml:space="preserve"> </w:t>
      </w:r>
      <w:r w:rsidR="00DE7254" w:rsidRPr="00D97F7E">
        <w:rPr>
          <w:color w:val="231F20"/>
        </w:rPr>
        <w:t>уровне</w:t>
      </w:r>
      <w:r w:rsidR="00DE7254" w:rsidRPr="00D97F7E">
        <w:rPr>
          <w:color w:val="231F20"/>
          <w:spacing w:val="-7"/>
        </w:rPr>
        <w:t xml:space="preserve"> </w:t>
      </w:r>
      <w:r w:rsidR="00DE7254" w:rsidRPr="00D97F7E">
        <w:rPr>
          <w:color w:val="231F20"/>
        </w:rPr>
        <w:t>начального</w:t>
      </w:r>
      <w:r w:rsidR="00DE7254" w:rsidRPr="00D97F7E">
        <w:rPr>
          <w:color w:val="231F20"/>
          <w:spacing w:val="-7"/>
        </w:rPr>
        <w:t xml:space="preserve"> </w:t>
      </w:r>
      <w:r w:rsidR="00DE7254" w:rsidRPr="00D97F7E">
        <w:rPr>
          <w:color w:val="231F20"/>
        </w:rPr>
        <w:t>общего</w:t>
      </w:r>
      <w:r w:rsidR="00DE7254" w:rsidRPr="00D97F7E">
        <w:rPr>
          <w:color w:val="231F20"/>
          <w:spacing w:val="-7"/>
        </w:rPr>
        <w:t xml:space="preserve"> </w:t>
      </w:r>
      <w:r w:rsidR="00DE7254" w:rsidRPr="00D97F7E">
        <w:rPr>
          <w:color w:val="231F20"/>
        </w:rPr>
        <w:t>образования</w:t>
      </w:r>
      <w:r w:rsidR="00DE7254" w:rsidRPr="00716C81">
        <w:rPr>
          <w:color w:val="231F20"/>
        </w:rPr>
        <w:t xml:space="preserve"> </w:t>
      </w:r>
      <w:r w:rsidR="00DE7254" w:rsidRPr="00D97F7E">
        <w:rPr>
          <w:color w:val="231F20"/>
        </w:rPr>
        <w:t>составлена</w:t>
      </w:r>
      <w:r w:rsidR="00DE7254" w:rsidRPr="00716C81">
        <w:rPr>
          <w:color w:val="231F20"/>
        </w:rPr>
        <w:t xml:space="preserve"> </w:t>
      </w:r>
      <w:r w:rsidR="00DE7254" w:rsidRPr="00D97F7E">
        <w:rPr>
          <w:color w:val="231F20"/>
        </w:rPr>
        <w:t>на основе Требований к результатам освоения основной образ</w:t>
      </w:r>
      <w:proofErr w:type="gramStart"/>
      <w:r w:rsidR="00DE7254" w:rsidRPr="00D97F7E">
        <w:rPr>
          <w:color w:val="231F20"/>
        </w:rPr>
        <w:t>о-</w:t>
      </w:r>
      <w:proofErr w:type="gramEnd"/>
      <w:r w:rsidR="00DE7254" w:rsidRPr="00D97F7E">
        <w:rPr>
          <w:color w:val="231F20"/>
        </w:rPr>
        <w:t xml:space="preserve"> вательной программы начального общего образования, пред</w:t>
      </w:r>
      <w:r w:rsidR="00DE7254" w:rsidRPr="00716C81">
        <w:rPr>
          <w:color w:val="231F20"/>
        </w:rPr>
        <w:t xml:space="preserve">ставленных в Федеральном государственном образовательном </w:t>
      </w:r>
      <w:r w:rsidR="00DE7254" w:rsidRPr="00D97F7E">
        <w:rPr>
          <w:color w:val="231F20"/>
        </w:rPr>
        <w:t>стандарте начального общ</w:t>
      </w:r>
      <w:r>
        <w:rPr>
          <w:color w:val="231F20"/>
        </w:rPr>
        <w:t>его образования, Примерной про</w:t>
      </w:r>
      <w:r w:rsidR="00DE7254" w:rsidRPr="00D97F7E">
        <w:rPr>
          <w:color w:val="231F20"/>
        </w:rPr>
        <w:t xml:space="preserve">граммы воспитания, а также с учётом историко-культурного </w:t>
      </w:r>
      <w:r w:rsidR="00DE7254" w:rsidRPr="00716C81">
        <w:rPr>
          <w:color w:val="231F20"/>
        </w:rPr>
        <w:t>стандарта.</w:t>
      </w:r>
    </w:p>
    <w:p w:rsidR="00DE7254" w:rsidRPr="00716C81" w:rsidRDefault="00DE7254" w:rsidP="00D97F7E">
      <w:pPr>
        <w:pStyle w:val="a3"/>
        <w:ind w:left="0"/>
        <w:jc w:val="both"/>
        <w:rPr>
          <w:color w:val="231F20"/>
        </w:rPr>
      </w:pPr>
      <w:r w:rsidRPr="00D97F7E">
        <w:rPr>
          <w:color w:val="231F20"/>
        </w:rPr>
        <w:t>Изучение предмета «Окружающий мир», интегрирующего знания о природе, предмет</w:t>
      </w:r>
      <w:r w:rsidR="002036CF">
        <w:rPr>
          <w:color w:val="231F20"/>
        </w:rPr>
        <w:t>ном мире, обществе и взаимодей</w:t>
      </w:r>
      <w:r w:rsidRPr="00D97F7E">
        <w:rPr>
          <w:color w:val="231F20"/>
        </w:rPr>
        <w:t xml:space="preserve">ствии людей в нём, соответствует потребностям и интересам </w:t>
      </w:r>
      <w:r w:rsidRPr="00716C81">
        <w:rPr>
          <w:color w:val="231F20"/>
        </w:rPr>
        <w:t>детей младшего школьного возраста и направлено на достиже</w:t>
      </w:r>
      <w:r w:rsidRPr="00D97F7E">
        <w:rPr>
          <w:color w:val="231F20"/>
        </w:rPr>
        <w:t>ние следующих целей:</w:t>
      </w:r>
    </w:p>
    <w:p w:rsidR="00DE7254" w:rsidRPr="00716C81" w:rsidRDefault="002036CF" w:rsidP="00D97F7E">
      <w:pPr>
        <w:pStyle w:val="a3"/>
        <w:ind w:left="0"/>
        <w:jc w:val="both"/>
        <w:rPr>
          <w:color w:val="231F20"/>
        </w:rPr>
      </w:pPr>
      <w:r>
        <w:rPr>
          <w:color w:val="231F20"/>
        </w:rPr>
        <w:t>-</w:t>
      </w:r>
      <w:r w:rsidR="00DE7254" w:rsidRPr="00716C81">
        <w:rPr>
          <w:color w:val="231F20"/>
        </w:rPr>
        <w:t xml:space="preserve"> </w:t>
      </w:r>
      <w:r w:rsidR="00DE7254" w:rsidRPr="00D97F7E">
        <w:rPr>
          <w:color w:val="231F20"/>
        </w:rPr>
        <w:t xml:space="preserve">формирование целостного взгляда на мир, осознание места </w:t>
      </w:r>
      <w:r w:rsidR="00DE7254" w:rsidRPr="00716C81">
        <w:rPr>
          <w:color w:val="231F20"/>
        </w:rPr>
        <w:t xml:space="preserve">в нём человека на основе целостного взгляда на окружающий </w:t>
      </w:r>
      <w:r w:rsidR="00DE7254" w:rsidRPr="00D97F7E">
        <w:rPr>
          <w:color w:val="231F20"/>
        </w:rPr>
        <w:t xml:space="preserve">мир (природную и социальную среду обитания); освоение </w:t>
      </w:r>
      <w:proofErr w:type="gramStart"/>
      <w:r w:rsidR="00DE7254" w:rsidRPr="00716C81">
        <w:rPr>
          <w:color w:val="231F20"/>
        </w:rPr>
        <w:t>естественно-научных</w:t>
      </w:r>
      <w:proofErr w:type="gramEnd"/>
      <w:r w:rsidR="00DE7254" w:rsidRPr="00716C81">
        <w:rPr>
          <w:color w:val="231F20"/>
        </w:rPr>
        <w:t>, обществоведческих, нравственно-эти</w:t>
      </w:r>
      <w:r w:rsidR="00DE7254" w:rsidRPr="00D97F7E">
        <w:rPr>
          <w:color w:val="231F20"/>
        </w:rPr>
        <w:t>ческих понятий, представленных в содержании данного учебного предмета;</w:t>
      </w:r>
    </w:p>
    <w:p w:rsidR="00DE7254" w:rsidRPr="00716C81" w:rsidRDefault="002036CF" w:rsidP="00D97F7E">
      <w:pPr>
        <w:pStyle w:val="a3"/>
        <w:ind w:left="0"/>
        <w:jc w:val="both"/>
        <w:rPr>
          <w:color w:val="231F20"/>
        </w:rPr>
      </w:pPr>
      <w:r>
        <w:rPr>
          <w:color w:val="231F20"/>
        </w:rPr>
        <w:t>-</w:t>
      </w:r>
      <w:r w:rsidR="00DE7254" w:rsidRPr="00716C81">
        <w:rPr>
          <w:color w:val="231F20"/>
        </w:rPr>
        <w:t xml:space="preserve"> </w:t>
      </w:r>
      <w:r w:rsidR="00DE7254" w:rsidRPr="00D97F7E">
        <w:rPr>
          <w:color w:val="231F20"/>
        </w:rPr>
        <w:t xml:space="preserve">развитие умений и навыков применять полученные знания в реальной учебной и жизненной практике, связанной как с поисково-исследовательской деятельностью </w:t>
      </w:r>
      <w:r w:rsidR="00DE7254" w:rsidRPr="00D97F7E">
        <w:rPr>
          <w:color w:val="231F20"/>
        </w:rPr>
        <w:lastRenderedPageBreak/>
        <w:t>(наблюдения, опыты, трудовая деятельнос</w:t>
      </w:r>
      <w:r w:rsidR="00D1621C">
        <w:rPr>
          <w:color w:val="231F20"/>
        </w:rPr>
        <w:t>ть), так и с творческим исполь</w:t>
      </w:r>
      <w:r w:rsidR="00DE7254" w:rsidRPr="00D97F7E">
        <w:rPr>
          <w:color w:val="231F20"/>
        </w:rPr>
        <w:t xml:space="preserve">зованием приобретённых </w:t>
      </w:r>
      <w:r w:rsidR="00D1621C">
        <w:rPr>
          <w:color w:val="231F20"/>
        </w:rPr>
        <w:t>знаний в речевой, изобразитель</w:t>
      </w:r>
      <w:r w:rsidR="00DE7254" w:rsidRPr="00D97F7E">
        <w:rPr>
          <w:color w:val="231F20"/>
        </w:rPr>
        <w:t>ной, художественной деятельности;</w:t>
      </w:r>
    </w:p>
    <w:p w:rsidR="00DE7254" w:rsidRPr="002036CF" w:rsidRDefault="002036CF" w:rsidP="00D97F7E">
      <w:pPr>
        <w:pStyle w:val="a3"/>
        <w:ind w:left="0"/>
        <w:jc w:val="both"/>
        <w:rPr>
          <w:color w:val="231F20"/>
        </w:rPr>
      </w:pPr>
      <w:r>
        <w:rPr>
          <w:color w:val="231F20"/>
        </w:rPr>
        <w:t>-</w:t>
      </w:r>
      <w:r w:rsidR="00DE7254" w:rsidRPr="00716C81">
        <w:rPr>
          <w:color w:val="231F20"/>
        </w:rPr>
        <w:t xml:space="preserve"> духовно-нравственное развитие и воспитание личности гражданина России, понимание своей принадлежности к Россий</w:t>
      </w:r>
      <w:r w:rsidR="00DE7254" w:rsidRPr="00D97F7E">
        <w:rPr>
          <w:color w:val="231F20"/>
        </w:rPr>
        <w:t>скому государству, определённому этносу; проявление ува</w:t>
      </w:r>
      <w:r w:rsidR="00DE7254" w:rsidRPr="00716C81">
        <w:rPr>
          <w:color w:val="231F20"/>
        </w:rPr>
        <w:t xml:space="preserve">жения к истории, культуре, традициям народов РФ; освоение </w:t>
      </w:r>
      <w:r w:rsidR="00DE7254" w:rsidRPr="00D97F7E">
        <w:rPr>
          <w:color w:val="231F20"/>
        </w:rPr>
        <w:t xml:space="preserve">младшими школьниками мирового культурного опыта по </w:t>
      </w:r>
      <w:r w:rsidR="00DE7254" w:rsidRPr="002036CF">
        <w:rPr>
          <w:color w:val="231F20"/>
        </w:rPr>
        <w:t xml:space="preserve">созданию общечеловеческих </w:t>
      </w:r>
      <w:r>
        <w:rPr>
          <w:color w:val="231F20"/>
        </w:rPr>
        <w:t>ценностей, законов и правил по</w:t>
      </w:r>
      <w:r w:rsidR="00DE7254" w:rsidRPr="002036CF">
        <w:rPr>
          <w:color w:val="231F20"/>
        </w:rPr>
        <w:t>строения взаимоотношений в социуме; обогащение духовно</w:t>
      </w:r>
      <w:r w:rsidR="00DE7254" w:rsidRPr="00D97F7E">
        <w:rPr>
          <w:color w:val="231F20"/>
        </w:rPr>
        <w:t>го богатства обучающихся.</w:t>
      </w:r>
    </w:p>
    <w:p w:rsidR="00DE7254" w:rsidRPr="002036CF" w:rsidRDefault="002036CF" w:rsidP="00D97F7E">
      <w:pPr>
        <w:pStyle w:val="a3"/>
        <w:ind w:left="0"/>
        <w:jc w:val="both"/>
        <w:rPr>
          <w:color w:val="231F20"/>
        </w:rPr>
      </w:pPr>
      <w:r w:rsidRPr="002036CF">
        <w:rPr>
          <w:color w:val="231F20"/>
        </w:rPr>
        <w:t>-</w:t>
      </w:r>
      <w:r w:rsidR="00DE7254" w:rsidRPr="002036CF">
        <w:rPr>
          <w:color w:val="231F20"/>
        </w:rPr>
        <w:t xml:space="preserve"> развитие способности ребёнка к социализации на основе при</w:t>
      </w:r>
      <w:r w:rsidR="00DE7254" w:rsidRPr="00D97F7E">
        <w:rPr>
          <w:color w:val="231F20"/>
        </w:rPr>
        <w:t>нятия гуманистических норм жизни, приобретение опыта эмоционально-положительного</w:t>
      </w:r>
      <w:r w:rsidR="00DE7254" w:rsidRPr="002036CF">
        <w:rPr>
          <w:color w:val="231F20"/>
        </w:rPr>
        <w:t xml:space="preserve"> </w:t>
      </w:r>
      <w:r w:rsidR="00DE7254" w:rsidRPr="00D97F7E">
        <w:rPr>
          <w:color w:val="231F20"/>
        </w:rPr>
        <w:t>отношения</w:t>
      </w:r>
      <w:r w:rsidR="00DE7254" w:rsidRPr="002036CF">
        <w:rPr>
          <w:color w:val="231F20"/>
        </w:rPr>
        <w:t xml:space="preserve"> </w:t>
      </w:r>
      <w:r w:rsidR="00DE7254" w:rsidRPr="00D97F7E">
        <w:rPr>
          <w:color w:val="231F20"/>
        </w:rPr>
        <w:t>к</w:t>
      </w:r>
      <w:r w:rsidR="00DE7254" w:rsidRPr="002036CF">
        <w:rPr>
          <w:color w:val="231F20"/>
        </w:rPr>
        <w:t xml:space="preserve"> </w:t>
      </w:r>
      <w:r w:rsidR="00DE7254" w:rsidRPr="00D97F7E">
        <w:rPr>
          <w:color w:val="231F20"/>
        </w:rPr>
        <w:t>природе</w:t>
      </w:r>
      <w:r w:rsidR="00DE7254" w:rsidRPr="002036CF">
        <w:rPr>
          <w:color w:val="231F20"/>
        </w:rPr>
        <w:t xml:space="preserve"> </w:t>
      </w:r>
      <w:r w:rsidR="00DE7254" w:rsidRPr="00D97F7E">
        <w:rPr>
          <w:color w:val="231F20"/>
        </w:rPr>
        <w:t>в</w:t>
      </w:r>
      <w:r w:rsidR="00DE7254" w:rsidRPr="002036CF">
        <w:rPr>
          <w:color w:val="231F20"/>
        </w:rPr>
        <w:t xml:space="preserve"> </w:t>
      </w:r>
      <w:r w:rsidR="00DE7254" w:rsidRPr="00D97F7E">
        <w:rPr>
          <w:color w:val="231F20"/>
        </w:rPr>
        <w:t>соот</w:t>
      </w:r>
      <w:r w:rsidR="00DE7254" w:rsidRPr="002036CF">
        <w:rPr>
          <w:color w:val="231F20"/>
        </w:rPr>
        <w:t xml:space="preserve">ветствии с экологическими нормами поведения; становление </w:t>
      </w:r>
      <w:r w:rsidR="00DE7254" w:rsidRPr="00D97F7E">
        <w:rPr>
          <w:color w:val="231F20"/>
        </w:rPr>
        <w:t>навыков повседневного п</w:t>
      </w:r>
      <w:r>
        <w:rPr>
          <w:color w:val="231F20"/>
        </w:rPr>
        <w:t>роявления культуры общения, гу</w:t>
      </w:r>
      <w:r w:rsidR="00DE7254" w:rsidRPr="00D97F7E">
        <w:rPr>
          <w:color w:val="231F20"/>
        </w:rPr>
        <w:t>манного отношения к людям, уважительного отношения к их взглядам, мнению и индивидуальности.</w:t>
      </w:r>
    </w:p>
    <w:p w:rsidR="00DE7254" w:rsidRPr="002036CF" w:rsidRDefault="00DE7254" w:rsidP="00D97F7E">
      <w:pPr>
        <w:pStyle w:val="a3"/>
        <w:ind w:left="0"/>
        <w:jc w:val="both"/>
        <w:rPr>
          <w:color w:val="231F20"/>
        </w:rPr>
      </w:pPr>
      <w:r w:rsidRPr="00D97F7E">
        <w:rPr>
          <w:color w:val="231F20"/>
        </w:rPr>
        <w:t>Центральной идеей конс</w:t>
      </w:r>
      <w:r w:rsidR="002036CF">
        <w:rPr>
          <w:color w:val="231F20"/>
        </w:rPr>
        <w:t>труирования содержания и плани</w:t>
      </w:r>
      <w:r w:rsidRPr="00D97F7E">
        <w:rPr>
          <w:color w:val="231F20"/>
        </w:rPr>
        <w:t>результатов обучени</w:t>
      </w:r>
      <w:r w:rsidR="002036CF">
        <w:rPr>
          <w:color w:val="231F20"/>
        </w:rPr>
        <w:t>я является раскрытие роли чело</w:t>
      </w:r>
      <w:r w:rsidRPr="002036CF">
        <w:rPr>
          <w:color w:val="231F20"/>
        </w:rPr>
        <w:t>века в природе и обществе, о</w:t>
      </w:r>
      <w:r w:rsidR="002036CF">
        <w:rPr>
          <w:color w:val="231F20"/>
        </w:rPr>
        <w:t>знакомление с правилами поведе</w:t>
      </w:r>
      <w:r w:rsidRPr="00D97F7E">
        <w:rPr>
          <w:color w:val="231F20"/>
        </w:rPr>
        <w:t>ния</w:t>
      </w:r>
      <w:r w:rsidRPr="002036CF">
        <w:rPr>
          <w:color w:val="231F20"/>
        </w:rPr>
        <w:t xml:space="preserve"> </w:t>
      </w:r>
      <w:r w:rsidRPr="00D97F7E">
        <w:rPr>
          <w:color w:val="231F20"/>
        </w:rPr>
        <w:t>в</w:t>
      </w:r>
      <w:r w:rsidRPr="002036CF">
        <w:rPr>
          <w:color w:val="231F20"/>
        </w:rPr>
        <w:t xml:space="preserve"> </w:t>
      </w:r>
      <w:r w:rsidRPr="00D97F7E">
        <w:rPr>
          <w:color w:val="231F20"/>
        </w:rPr>
        <w:t>среде</w:t>
      </w:r>
      <w:r w:rsidRPr="002036CF">
        <w:rPr>
          <w:color w:val="231F20"/>
        </w:rPr>
        <w:t xml:space="preserve"> </w:t>
      </w:r>
      <w:r w:rsidRPr="00D97F7E">
        <w:rPr>
          <w:color w:val="231F20"/>
        </w:rPr>
        <w:t>обитания</w:t>
      </w:r>
      <w:r w:rsidRPr="002036CF">
        <w:rPr>
          <w:color w:val="231F20"/>
        </w:rPr>
        <w:t xml:space="preserve"> </w:t>
      </w:r>
      <w:r w:rsidRPr="00D97F7E">
        <w:rPr>
          <w:color w:val="231F20"/>
        </w:rPr>
        <w:t>и</w:t>
      </w:r>
      <w:r w:rsidRPr="002036CF">
        <w:rPr>
          <w:color w:val="231F20"/>
        </w:rPr>
        <w:t xml:space="preserve"> </w:t>
      </w:r>
      <w:r w:rsidRPr="00D97F7E">
        <w:rPr>
          <w:color w:val="231F20"/>
        </w:rPr>
        <w:t>освоение</w:t>
      </w:r>
      <w:r w:rsidRPr="002036CF">
        <w:rPr>
          <w:color w:val="231F20"/>
        </w:rPr>
        <w:t xml:space="preserve"> </w:t>
      </w:r>
      <w:r w:rsidRPr="00D97F7E">
        <w:rPr>
          <w:color w:val="231F20"/>
        </w:rPr>
        <w:t>общечеловеческих</w:t>
      </w:r>
      <w:r w:rsidRPr="002036CF">
        <w:rPr>
          <w:color w:val="231F20"/>
        </w:rPr>
        <w:t xml:space="preserve"> </w:t>
      </w:r>
      <w:r w:rsidRPr="00D97F7E">
        <w:rPr>
          <w:color w:val="231F20"/>
        </w:rPr>
        <w:t xml:space="preserve">ценностей взаимодействия в системах «Человек и природа», «Человек и общество», «Человек и другие люди», «Человек и познание». </w:t>
      </w:r>
      <w:r w:rsidRPr="002036CF">
        <w:rPr>
          <w:color w:val="231F20"/>
        </w:rPr>
        <w:t>Важнейшей составляющей все</w:t>
      </w:r>
      <w:r w:rsidR="002036CF">
        <w:rPr>
          <w:color w:val="231F20"/>
        </w:rPr>
        <w:t>х указанных систем является со</w:t>
      </w:r>
      <w:r w:rsidRPr="002036CF">
        <w:rPr>
          <w:color w:val="231F20"/>
        </w:rPr>
        <w:t xml:space="preserve">ержание, </w:t>
      </w:r>
      <w:proofErr w:type="gramStart"/>
      <w:r w:rsidRPr="002036CF">
        <w:rPr>
          <w:color w:val="231F20"/>
        </w:rPr>
        <w:t>усвоение</w:t>
      </w:r>
      <w:proofErr w:type="gramEnd"/>
      <w:r w:rsidRPr="002036CF">
        <w:rPr>
          <w:color w:val="231F20"/>
        </w:rPr>
        <w:t xml:space="preserve"> которого гарантирует формирование у </w:t>
      </w:r>
      <w:r w:rsidR="002036CF">
        <w:rPr>
          <w:color w:val="231F20"/>
        </w:rPr>
        <w:t>об</w:t>
      </w:r>
      <w:r w:rsidRPr="00D97F7E">
        <w:rPr>
          <w:color w:val="231F20"/>
        </w:rPr>
        <w:t>учающихся</w:t>
      </w:r>
      <w:r w:rsidRPr="002036CF">
        <w:rPr>
          <w:color w:val="231F20"/>
        </w:rPr>
        <w:t xml:space="preserve"> </w:t>
      </w:r>
      <w:r w:rsidRPr="00D97F7E">
        <w:rPr>
          <w:color w:val="231F20"/>
        </w:rPr>
        <w:t>навыков</w:t>
      </w:r>
      <w:r w:rsidRPr="002036CF">
        <w:rPr>
          <w:color w:val="231F20"/>
        </w:rPr>
        <w:t xml:space="preserve"> </w:t>
      </w:r>
      <w:r w:rsidRPr="00D97F7E">
        <w:rPr>
          <w:color w:val="231F20"/>
        </w:rPr>
        <w:t>здорового</w:t>
      </w:r>
      <w:r w:rsidRPr="002036CF">
        <w:rPr>
          <w:color w:val="231F20"/>
        </w:rPr>
        <w:t xml:space="preserve"> </w:t>
      </w:r>
      <w:r w:rsidRPr="00D97F7E">
        <w:rPr>
          <w:color w:val="231F20"/>
        </w:rPr>
        <w:t>и</w:t>
      </w:r>
      <w:r w:rsidRPr="002036CF">
        <w:rPr>
          <w:color w:val="231F20"/>
        </w:rPr>
        <w:t xml:space="preserve"> </w:t>
      </w:r>
      <w:r w:rsidRPr="00D97F7E">
        <w:rPr>
          <w:color w:val="231F20"/>
        </w:rPr>
        <w:t>безопасного</w:t>
      </w:r>
      <w:r w:rsidRPr="002036CF">
        <w:rPr>
          <w:color w:val="231F20"/>
        </w:rPr>
        <w:t xml:space="preserve"> </w:t>
      </w:r>
      <w:r w:rsidRPr="00D97F7E">
        <w:rPr>
          <w:color w:val="231F20"/>
        </w:rPr>
        <w:t>образа</w:t>
      </w:r>
      <w:r w:rsidRPr="002036CF">
        <w:rPr>
          <w:color w:val="231F20"/>
        </w:rPr>
        <w:t xml:space="preserve"> </w:t>
      </w:r>
      <w:r w:rsidRPr="00D97F7E">
        <w:rPr>
          <w:color w:val="231F20"/>
        </w:rPr>
        <w:t>жизни</w:t>
      </w:r>
      <w:r w:rsidRPr="002036CF">
        <w:rPr>
          <w:color w:val="231F20"/>
        </w:rPr>
        <w:t xml:space="preserve"> </w:t>
      </w:r>
      <w:r w:rsidRPr="00D97F7E">
        <w:rPr>
          <w:color w:val="231F20"/>
        </w:rPr>
        <w:t xml:space="preserve">на </w:t>
      </w:r>
      <w:r w:rsidRPr="002036CF">
        <w:rPr>
          <w:color w:val="231F20"/>
        </w:rPr>
        <w:t>основе развивающейся способн</w:t>
      </w:r>
      <w:r w:rsidR="002036CF">
        <w:rPr>
          <w:color w:val="231F20"/>
        </w:rPr>
        <w:t>ости предвидеть результаты сво</w:t>
      </w:r>
      <w:r w:rsidRPr="00D97F7E">
        <w:rPr>
          <w:color w:val="231F20"/>
        </w:rPr>
        <w:t>их поступков и оценки воз</w:t>
      </w:r>
      <w:r w:rsidR="002036CF">
        <w:rPr>
          <w:color w:val="231F20"/>
        </w:rPr>
        <w:t>никшей ситуации. Отбор содержа</w:t>
      </w:r>
      <w:r w:rsidRPr="00D97F7E">
        <w:rPr>
          <w:color w:val="231F20"/>
        </w:rPr>
        <w:t>ния</w:t>
      </w:r>
      <w:r w:rsidRPr="002036CF">
        <w:rPr>
          <w:color w:val="231F20"/>
        </w:rPr>
        <w:t xml:space="preserve"> </w:t>
      </w:r>
      <w:r w:rsidRPr="00D97F7E">
        <w:rPr>
          <w:color w:val="231F20"/>
        </w:rPr>
        <w:t>курса</w:t>
      </w:r>
      <w:r w:rsidRPr="002036CF">
        <w:rPr>
          <w:color w:val="231F20"/>
        </w:rPr>
        <w:t xml:space="preserve"> </w:t>
      </w:r>
      <w:r w:rsidRPr="00D97F7E">
        <w:rPr>
          <w:color w:val="231F20"/>
        </w:rPr>
        <w:t>«Окружающий</w:t>
      </w:r>
      <w:r w:rsidRPr="002036CF">
        <w:rPr>
          <w:color w:val="231F20"/>
        </w:rPr>
        <w:t xml:space="preserve"> </w:t>
      </w:r>
      <w:r w:rsidRPr="00D97F7E">
        <w:rPr>
          <w:color w:val="231F20"/>
        </w:rPr>
        <w:t>мир»</w:t>
      </w:r>
      <w:r w:rsidRPr="002036CF">
        <w:rPr>
          <w:color w:val="231F20"/>
        </w:rPr>
        <w:t xml:space="preserve"> </w:t>
      </w:r>
      <w:r w:rsidRPr="00D97F7E">
        <w:rPr>
          <w:color w:val="231F20"/>
        </w:rPr>
        <w:t>осуществлён</w:t>
      </w:r>
      <w:r w:rsidRPr="002036CF">
        <w:rPr>
          <w:color w:val="231F20"/>
        </w:rPr>
        <w:t xml:space="preserve"> </w:t>
      </w:r>
      <w:r w:rsidRPr="00D97F7E">
        <w:rPr>
          <w:color w:val="231F20"/>
        </w:rPr>
        <w:t>на</w:t>
      </w:r>
      <w:r w:rsidRPr="002036CF">
        <w:rPr>
          <w:color w:val="231F20"/>
        </w:rPr>
        <w:t xml:space="preserve"> </w:t>
      </w:r>
      <w:r w:rsidRPr="00D97F7E">
        <w:rPr>
          <w:color w:val="231F20"/>
        </w:rPr>
        <w:t>основе</w:t>
      </w:r>
      <w:r w:rsidRPr="002036CF">
        <w:rPr>
          <w:color w:val="231F20"/>
        </w:rPr>
        <w:t xml:space="preserve"> </w:t>
      </w:r>
      <w:r w:rsidR="002036CF">
        <w:rPr>
          <w:color w:val="231F20"/>
        </w:rPr>
        <w:t>следую</w:t>
      </w:r>
      <w:r w:rsidRPr="00D97F7E">
        <w:rPr>
          <w:color w:val="231F20"/>
        </w:rPr>
        <w:t>щих ведущих идей:</w:t>
      </w:r>
    </w:p>
    <w:p w:rsidR="00DE7254" w:rsidRPr="002036CF" w:rsidRDefault="002036CF" w:rsidP="00D97F7E">
      <w:pPr>
        <w:pStyle w:val="a3"/>
        <w:ind w:left="0"/>
        <w:jc w:val="both"/>
        <w:rPr>
          <w:color w:val="231F20"/>
        </w:rPr>
      </w:pPr>
      <w:r>
        <w:rPr>
          <w:color w:val="231F20"/>
        </w:rPr>
        <w:t>-</w:t>
      </w:r>
      <w:r w:rsidR="00DE7254" w:rsidRPr="002036CF">
        <w:rPr>
          <w:color w:val="231F20"/>
        </w:rPr>
        <w:t xml:space="preserve"> </w:t>
      </w:r>
      <w:r w:rsidR="00DE7254" w:rsidRPr="00D97F7E">
        <w:rPr>
          <w:color w:val="231F20"/>
        </w:rPr>
        <w:t>раскрытие</w:t>
      </w:r>
      <w:r w:rsidR="00DE7254" w:rsidRPr="002036CF">
        <w:rPr>
          <w:color w:val="231F20"/>
        </w:rPr>
        <w:t xml:space="preserve"> </w:t>
      </w:r>
      <w:r w:rsidR="00DE7254" w:rsidRPr="00D97F7E">
        <w:rPr>
          <w:color w:val="231F20"/>
        </w:rPr>
        <w:t>роли</w:t>
      </w:r>
      <w:r w:rsidR="00DE7254" w:rsidRPr="002036CF">
        <w:rPr>
          <w:color w:val="231F20"/>
        </w:rPr>
        <w:t xml:space="preserve"> </w:t>
      </w:r>
      <w:r w:rsidR="00DE7254" w:rsidRPr="00D97F7E">
        <w:rPr>
          <w:color w:val="231F20"/>
        </w:rPr>
        <w:t>человека</w:t>
      </w:r>
      <w:r w:rsidR="00DE7254" w:rsidRPr="002036CF">
        <w:rPr>
          <w:color w:val="231F20"/>
        </w:rPr>
        <w:t xml:space="preserve"> </w:t>
      </w:r>
      <w:r w:rsidR="00DE7254" w:rsidRPr="00D97F7E">
        <w:rPr>
          <w:color w:val="231F20"/>
        </w:rPr>
        <w:t>в</w:t>
      </w:r>
      <w:r w:rsidR="00DE7254" w:rsidRPr="002036CF">
        <w:rPr>
          <w:color w:val="231F20"/>
        </w:rPr>
        <w:t xml:space="preserve"> </w:t>
      </w:r>
      <w:r w:rsidR="00DE7254" w:rsidRPr="00D97F7E">
        <w:rPr>
          <w:color w:val="231F20"/>
        </w:rPr>
        <w:t>природе</w:t>
      </w:r>
      <w:r w:rsidR="00DE7254" w:rsidRPr="002036CF">
        <w:rPr>
          <w:color w:val="231F20"/>
        </w:rPr>
        <w:t xml:space="preserve"> </w:t>
      </w:r>
      <w:r w:rsidR="00DE7254" w:rsidRPr="00D97F7E">
        <w:rPr>
          <w:color w:val="231F20"/>
        </w:rPr>
        <w:t>и</w:t>
      </w:r>
      <w:r w:rsidR="00DE7254" w:rsidRPr="002036CF">
        <w:rPr>
          <w:color w:val="231F20"/>
        </w:rPr>
        <w:t xml:space="preserve"> обществе;</w:t>
      </w:r>
    </w:p>
    <w:p w:rsidR="00DE7254" w:rsidRPr="002036CF" w:rsidRDefault="002036CF" w:rsidP="00D97F7E">
      <w:pPr>
        <w:pStyle w:val="a3"/>
        <w:ind w:left="0"/>
        <w:jc w:val="both"/>
        <w:rPr>
          <w:color w:val="231F20"/>
        </w:rPr>
      </w:pPr>
      <w:r>
        <w:rPr>
          <w:color w:val="231F20"/>
        </w:rPr>
        <w:t>-</w:t>
      </w:r>
      <w:r w:rsidR="00DE7254" w:rsidRPr="002036CF">
        <w:rPr>
          <w:color w:val="231F20"/>
        </w:rPr>
        <w:t xml:space="preserve"> освоение общечеловеческих ценностей взаимодействия в </w:t>
      </w:r>
      <w:r>
        <w:rPr>
          <w:color w:val="231F20"/>
        </w:rPr>
        <w:t>си</w:t>
      </w:r>
      <w:r w:rsidR="00DE7254" w:rsidRPr="00D97F7E">
        <w:rPr>
          <w:color w:val="231F20"/>
        </w:rPr>
        <w:t>стемах «Человек и природа</w:t>
      </w:r>
      <w:r>
        <w:rPr>
          <w:color w:val="231F20"/>
        </w:rPr>
        <w:t>», «Человек и общество», «Чело</w:t>
      </w:r>
      <w:r w:rsidR="00DE7254" w:rsidRPr="00D97F7E">
        <w:rPr>
          <w:color w:val="231F20"/>
        </w:rPr>
        <w:t xml:space="preserve">век и другие люди», «Человек и его самость», «Человек и </w:t>
      </w:r>
      <w:r w:rsidR="00DE7254" w:rsidRPr="002036CF">
        <w:rPr>
          <w:color w:val="231F20"/>
        </w:rPr>
        <w:t>познание».</w:t>
      </w:r>
    </w:p>
    <w:p w:rsidR="00DE7254" w:rsidRPr="002036CF" w:rsidRDefault="00DE7254" w:rsidP="00D97F7E">
      <w:pPr>
        <w:pStyle w:val="a3"/>
        <w:ind w:left="0"/>
        <w:jc w:val="both"/>
        <w:rPr>
          <w:color w:val="231F20"/>
        </w:rPr>
      </w:pPr>
      <w:proofErr w:type="gramStart"/>
      <w:r w:rsidRPr="00D97F7E">
        <w:rPr>
          <w:color w:val="231F20"/>
        </w:rPr>
        <w:t>Общее</w:t>
      </w:r>
      <w:r w:rsidRPr="002036CF">
        <w:rPr>
          <w:color w:val="231F20"/>
        </w:rPr>
        <w:t xml:space="preserve"> </w:t>
      </w:r>
      <w:r w:rsidRPr="00D97F7E">
        <w:rPr>
          <w:color w:val="231F20"/>
        </w:rPr>
        <w:t>число</w:t>
      </w:r>
      <w:r w:rsidRPr="002036CF">
        <w:rPr>
          <w:color w:val="231F20"/>
        </w:rPr>
        <w:t xml:space="preserve"> </w:t>
      </w:r>
      <w:r w:rsidRPr="00D97F7E">
        <w:rPr>
          <w:color w:val="231F20"/>
        </w:rPr>
        <w:t>часов,</w:t>
      </w:r>
      <w:r w:rsidRPr="002036CF">
        <w:rPr>
          <w:color w:val="231F20"/>
        </w:rPr>
        <w:t xml:space="preserve"> </w:t>
      </w:r>
      <w:r w:rsidRPr="00D97F7E">
        <w:rPr>
          <w:color w:val="231F20"/>
        </w:rPr>
        <w:t>отведённых</w:t>
      </w:r>
      <w:r w:rsidRPr="002036CF">
        <w:rPr>
          <w:color w:val="231F20"/>
        </w:rPr>
        <w:t xml:space="preserve"> </w:t>
      </w:r>
      <w:r w:rsidRPr="00D97F7E">
        <w:rPr>
          <w:color w:val="231F20"/>
        </w:rPr>
        <w:t>на</w:t>
      </w:r>
      <w:r w:rsidRPr="002036CF">
        <w:rPr>
          <w:color w:val="231F20"/>
        </w:rPr>
        <w:t xml:space="preserve"> </w:t>
      </w:r>
      <w:r w:rsidRPr="00D97F7E">
        <w:rPr>
          <w:color w:val="231F20"/>
        </w:rPr>
        <w:t>изучение</w:t>
      </w:r>
      <w:r w:rsidRPr="002036CF">
        <w:rPr>
          <w:color w:val="231F20"/>
        </w:rPr>
        <w:t xml:space="preserve"> </w:t>
      </w:r>
      <w:r w:rsidRPr="00D97F7E">
        <w:rPr>
          <w:color w:val="231F20"/>
        </w:rPr>
        <w:t>курса</w:t>
      </w:r>
      <w:r w:rsidRPr="002036CF">
        <w:rPr>
          <w:color w:val="231F20"/>
        </w:rPr>
        <w:t xml:space="preserve"> </w:t>
      </w:r>
      <w:r w:rsidR="00D1621C">
        <w:rPr>
          <w:color w:val="231F20"/>
        </w:rPr>
        <w:t>«Окружа</w:t>
      </w:r>
      <w:r w:rsidRPr="00D97F7E">
        <w:rPr>
          <w:color w:val="231F20"/>
        </w:rPr>
        <w:t>ющий</w:t>
      </w:r>
      <w:r w:rsidRPr="002036CF">
        <w:rPr>
          <w:color w:val="231F20"/>
        </w:rPr>
        <w:t xml:space="preserve"> </w:t>
      </w:r>
      <w:r w:rsidRPr="00D97F7E">
        <w:rPr>
          <w:color w:val="231F20"/>
        </w:rPr>
        <w:t>мир»,</w:t>
      </w:r>
      <w:r w:rsidRPr="002036CF">
        <w:rPr>
          <w:color w:val="231F20"/>
        </w:rPr>
        <w:t xml:space="preserve"> </w:t>
      </w:r>
      <w:r w:rsidRPr="00D97F7E">
        <w:rPr>
          <w:color w:val="231F20"/>
        </w:rPr>
        <w:t>—</w:t>
      </w:r>
      <w:r w:rsidRPr="002036CF">
        <w:rPr>
          <w:color w:val="231F20"/>
        </w:rPr>
        <w:t xml:space="preserve"> </w:t>
      </w:r>
      <w:r w:rsidRPr="00D97F7E">
        <w:rPr>
          <w:color w:val="231F20"/>
        </w:rPr>
        <w:t>270</w:t>
      </w:r>
      <w:r w:rsidRPr="002036CF">
        <w:rPr>
          <w:color w:val="231F20"/>
        </w:rPr>
        <w:t xml:space="preserve"> </w:t>
      </w:r>
      <w:r w:rsidRPr="00D97F7E">
        <w:rPr>
          <w:color w:val="231F20"/>
        </w:rPr>
        <w:t>ч</w:t>
      </w:r>
      <w:r w:rsidRPr="002036CF">
        <w:rPr>
          <w:color w:val="231F20"/>
        </w:rPr>
        <w:t xml:space="preserve"> </w:t>
      </w:r>
      <w:r w:rsidRPr="00D97F7E">
        <w:rPr>
          <w:color w:val="231F20"/>
        </w:rPr>
        <w:t>(два</w:t>
      </w:r>
      <w:r w:rsidRPr="002036CF">
        <w:rPr>
          <w:color w:val="231F20"/>
        </w:rPr>
        <w:t xml:space="preserve"> </w:t>
      </w:r>
      <w:r w:rsidRPr="00D97F7E">
        <w:rPr>
          <w:color w:val="231F20"/>
        </w:rPr>
        <w:t>часа</w:t>
      </w:r>
      <w:r w:rsidRPr="002036CF">
        <w:rPr>
          <w:color w:val="231F20"/>
        </w:rPr>
        <w:t xml:space="preserve"> </w:t>
      </w:r>
      <w:r w:rsidRPr="00D97F7E">
        <w:rPr>
          <w:color w:val="231F20"/>
        </w:rPr>
        <w:t>в</w:t>
      </w:r>
      <w:r w:rsidRPr="002036CF">
        <w:rPr>
          <w:color w:val="231F20"/>
        </w:rPr>
        <w:t xml:space="preserve"> </w:t>
      </w:r>
      <w:r w:rsidRPr="00D97F7E">
        <w:rPr>
          <w:color w:val="231F20"/>
        </w:rPr>
        <w:t>неделю</w:t>
      </w:r>
      <w:r w:rsidRPr="002036CF">
        <w:rPr>
          <w:color w:val="231F20"/>
        </w:rPr>
        <w:t xml:space="preserve"> </w:t>
      </w:r>
      <w:r w:rsidRPr="00D97F7E">
        <w:rPr>
          <w:color w:val="231F20"/>
        </w:rPr>
        <w:t>в</w:t>
      </w:r>
      <w:r w:rsidRPr="002036CF">
        <w:rPr>
          <w:color w:val="231F20"/>
        </w:rPr>
        <w:t xml:space="preserve"> </w:t>
      </w:r>
      <w:r w:rsidRPr="00D97F7E">
        <w:rPr>
          <w:color w:val="231F20"/>
        </w:rPr>
        <w:t>каждом</w:t>
      </w:r>
      <w:r w:rsidRPr="002036CF">
        <w:rPr>
          <w:color w:val="231F20"/>
        </w:rPr>
        <w:t xml:space="preserve"> </w:t>
      </w:r>
      <w:r w:rsidRPr="00D97F7E">
        <w:rPr>
          <w:color w:val="231F20"/>
        </w:rPr>
        <w:t>классе): 1</w:t>
      </w:r>
      <w:r w:rsidRPr="002036CF">
        <w:rPr>
          <w:color w:val="231F20"/>
        </w:rPr>
        <w:t xml:space="preserve"> </w:t>
      </w:r>
      <w:r w:rsidRPr="00D97F7E">
        <w:rPr>
          <w:color w:val="231F20"/>
        </w:rPr>
        <w:t>класс</w:t>
      </w:r>
      <w:r w:rsidRPr="002036CF">
        <w:rPr>
          <w:color w:val="231F20"/>
        </w:rPr>
        <w:t xml:space="preserve"> </w:t>
      </w:r>
      <w:r w:rsidRPr="00D97F7E">
        <w:rPr>
          <w:color w:val="231F20"/>
        </w:rPr>
        <w:t>—</w:t>
      </w:r>
      <w:r w:rsidRPr="002036CF">
        <w:rPr>
          <w:color w:val="231F20"/>
        </w:rPr>
        <w:t xml:space="preserve"> </w:t>
      </w:r>
      <w:r w:rsidRPr="00D97F7E">
        <w:rPr>
          <w:color w:val="231F20"/>
        </w:rPr>
        <w:t>66</w:t>
      </w:r>
      <w:r w:rsidRPr="002036CF">
        <w:rPr>
          <w:color w:val="231F20"/>
        </w:rPr>
        <w:t xml:space="preserve"> </w:t>
      </w:r>
      <w:r w:rsidRPr="00D97F7E">
        <w:rPr>
          <w:color w:val="231F20"/>
        </w:rPr>
        <w:t>ч,</w:t>
      </w:r>
      <w:r w:rsidRPr="002036CF">
        <w:rPr>
          <w:color w:val="231F20"/>
        </w:rPr>
        <w:t xml:space="preserve"> </w:t>
      </w:r>
      <w:r w:rsidRPr="00D97F7E">
        <w:rPr>
          <w:color w:val="231F20"/>
        </w:rPr>
        <w:t>2</w:t>
      </w:r>
      <w:r w:rsidRPr="002036CF">
        <w:rPr>
          <w:color w:val="231F20"/>
        </w:rPr>
        <w:t xml:space="preserve"> </w:t>
      </w:r>
      <w:r w:rsidRPr="00D97F7E">
        <w:rPr>
          <w:color w:val="231F20"/>
        </w:rPr>
        <w:t>класс</w:t>
      </w:r>
      <w:r w:rsidRPr="002036CF">
        <w:rPr>
          <w:color w:val="231F20"/>
        </w:rPr>
        <w:t xml:space="preserve"> </w:t>
      </w:r>
      <w:r w:rsidRPr="00D97F7E">
        <w:rPr>
          <w:color w:val="231F20"/>
        </w:rPr>
        <w:t>—</w:t>
      </w:r>
      <w:r w:rsidRPr="002036CF">
        <w:rPr>
          <w:color w:val="231F20"/>
        </w:rPr>
        <w:t xml:space="preserve"> </w:t>
      </w:r>
      <w:r w:rsidRPr="00D97F7E">
        <w:rPr>
          <w:color w:val="231F20"/>
        </w:rPr>
        <w:t>68</w:t>
      </w:r>
      <w:r w:rsidRPr="002036CF">
        <w:rPr>
          <w:color w:val="231F20"/>
        </w:rPr>
        <w:t xml:space="preserve"> </w:t>
      </w:r>
      <w:r w:rsidRPr="00D97F7E">
        <w:rPr>
          <w:color w:val="231F20"/>
        </w:rPr>
        <w:t>ч,</w:t>
      </w:r>
      <w:r w:rsidRPr="002036CF">
        <w:rPr>
          <w:color w:val="231F20"/>
        </w:rPr>
        <w:t xml:space="preserve"> </w:t>
      </w:r>
      <w:r w:rsidRPr="00D97F7E">
        <w:rPr>
          <w:color w:val="231F20"/>
        </w:rPr>
        <w:t>3</w:t>
      </w:r>
      <w:r w:rsidRPr="002036CF">
        <w:rPr>
          <w:color w:val="231F20"/>
        </w:rPr>
        <w:t xml:space="preserve"> </w:t>
      </w:r>
      <w:r w:rsidRPr="00D97F7E">
        <w:rPr>
          <w:color w:val="231F20"/>
        </w:rPr>
        <w:t>класс</w:t>
      </w:r>
      <w:r w:rsidRPr="002036CF">
        <w:rPr>
          <w:color w:val="231F20"/>
        </w:rPr>
        <w:t xml:space="preserve"> </w:t>
      </w:r>
      <w:r w:rsidRPr="00D97F7E">
        <w:rPr>
          <w:color w:val="231F20"/>
        </w:rPr>
        <w:t>—</w:t>
      </w:r>
      <w:r w:rsidRPr="002036CF">
        <w:rPr>
          <w:color w:val="231F20"/>
        </w:rPr>
        <w:t xml:space="preserve"> </w:t>
      </w:r>
      <w:r w:rsidRPr="00D97F7E">
        <w:rPr>
          <w:color w:val="231F20"/>
        </w:rPr>
        <w:t>68</w:t>
      </w:r>
      <w:r w:rsidRPr="002036CF">
        <w:rPr>
          <w:color w:val="231F20"/>
        </w:rPr>
        <w:t xml:space="preserve"> </w:t>
      </w:r>
      <w:r w:rsidRPr="00D97F7E">
        <w:rPr>
          <w:color w:val="231F20"/>
        </w:rPr>
        <w:t>ч,</w:t>
      </w:r>
      <w:r w:rsidRPr="002036CF">
        <w:rPr>
          <w:color w:val="231F20"/>
        </w:rPr>
        <w:t xml:space="preserve"> </w:t>
      </w:r>
      <w:r w:rsidRPr="00D97F7E">
        <w:rPr>
          <w:color w:val="231F20"/>
        </w:rPr>
        <w:t>4</w:t>
      </w:r>
      <w:r w:rsidRPr="002036CF">
        <w:rPr>
          <w:color w:val="231F20"/>
        </w:rPr>
        <w:t xml:space="preserve"> </w:t>
      </w:r>
      <w:r w:rsidRPr="00D97F7E">
        <w:rPr>
          <w:color w:val="231F20"/>
        </w:rPr>
        <w:t>класс</w:t>
      </w:r>
      <w:r w:rsidRPr="002036CF">
        <w:rPr>
          <w:color w:val="231F20"/>
        </w:rPr>
        <w:t xml:space="preserve"> </w:t>
      </w:r>
      <w:r w:rsidRPr="00D97F7E">
        <w:rPr>
          <w:color w:val="231F20"/>
        </w:rPr>
        <w:t>—</w:t>
      </w:r>
      <w:r w:rsidRPr="002036CF">
        <w:rPr>
          <w:color w:val="231F20"/>
        </w:rPr>
        <w:t xml:space="preserve"> </w:t>
      </w:r>
      <w:r w:rsidRPr="00D97F7E">
        <w:rPr>
          <w:color w:val="231F20"/>
        </w:rPr>
        <w:t>68</w:t>
      </w:r>
      <w:r w:rsidRPr="002036CF">
        <w:rPr>
          <w:color w:val="231F20"/>
        </w:rPr>
        <w:t xml:space="preserve"> ч.</w:t>
      </w:r>
      <w:proofErr w:type="gramEnd"/>
    </w:p>
    <w:p w:rsidR="00D1621C" w:rsidRDefault="00D1621C" w:rsidP="00D97F7E">
      <w:pPr>
        <w:pStyle w:val="11"/>
        <w:ind w:left="0"/>
        <w:jc w:val="both"/>
        <w:rPr>
          <w:b w:val="0"/>
          <w:bCs w:val="0"/>
          <w:color w:val="231F20"/>
        </w:rPr>
      </w:pPr>
    </w:p>
    <w:p w:rsidR="002036CF" w:rsidRDefault="002036CF" w:rsidP="00D97F7E">
      <w:pPr>
        <w:pStyle w:val="11"/>
        <w:ind w:left="0"/>
        <w:jc w:val="both"/>
        <w:rPr>
          <w:bCs w:val="0"/>
          <w:color w:val="231F20"/>
        </w:rPr>
      </w:pPr>
      <w:r>
        <w:rPr>
          <w:bCs w:val="0"/>
          <w:color w:val="231F20"/>
        </w:rPr>
        <w:t xml:space="preserve">Содержание предмета </w:t>
      </w:r>
    </w:p>
    <w:p w:rsidR="002036CF" w:rsidRPr="002036CF" w:rsidRDefault="002036CF" w:rsidP="00D97F7E">
      <w:pPr>
        <w:pStyle w:val="11"/>
        <w:ind w:left="0"/>
        <w:jc w:val="both"/>
        <w:rPr>
          <w:bCs w:val="0"/>
          <w:color w:val="231F20"/>
        </w:rPr>
      </w:pPr>
    </w:p>
    <w:p w:rsidR="00DE7254" w:rsidRPr="002036CF" w:rsidRDefault="00DE7254" w:rsidP="003804DE">
      <w:pPr>
        <w:pStyle w:val="410"/>
        <w:numPr>
          <w:ilvl w:val="0"/>
          <w:numId w:val="150"/>
        </w:numPr>
        <w:tabs>
          <w:tab w:val="left" w:pos="352"/>
        </w:tabs>
        <w:spacing w:before="0"/>
        <w:ind w:left="0" w:firstLine="0"/>
        <w:jc w:val="both"/>
        <w:rPr>
          <w:rFonts w:ascii="Times New Roman" w:eastAsia="Times New Roman" w:hAnsi="Times New Roman" w:cs="Times New Roman"/>
          <w:color w:val="231F20"/>
          <w:sz w:val="24"/>
          <w:szCs w:val="24"/>
        </w:rPr>
      </w:pPr>
      <w:r w:rsidRPr="002036CF">
        <w:rPr>
          <w:rFonts w:ascii="Times New Roman" w:eastAsia="Times New Roman" w:hAnsi="Times New Roman" w:cs="Times New Roman"/>
          <w:color w:val="231F20"/>
          <w:sz w:val="24"/>
          <w:szCs w:val="24"/>
        </w:rPr>
        <w:t>КЛАСС (66 ч)</w:t>
      </w:r>
    </w:p>
    <w:p w:rsidR="00DE7254" w:rsidRPr="00D97F7E" w:rsidRDefault="00DE7254" w:rsidP="00D97F7E">
      <w:pPr>
        <w:jc w:val="both"/>
        <w:rPr>
          <w:i/>
          <w:sz w:val="24"/>
          <w:szCs w:val="24"/>
        </w:rPr>
      </w:pPr>
      <w:r w:rsidRPr="00D97F7E">
        <w:rPr>
          <w:i/>
          <w:color w:val="231F20"/>
          <w:sz w:val="24"/>
          <w:szCs w:val="24"/>
        </w:rPr>
        <w:t>Человек</w:t>
      </w:r>
      <w:r w:rsidRPr="00D97F7E">
        <w:rPr>
          <w:i/>
          <w:color w:val="231F20"/>
          <w:spacing w:val="16"/>
          <w:sz w:val="24"/>
          <w:szCs w:val="24"/>
        </w:rPr>
        <w:t xml:space="preserve"> </w:t>
      </w:r>
      <w:r w:rsidRPr="00D97F7E">
        <w:rPr>
          <w:i/>
          <w:color w:val="231F20"/>
          <w:sz w:val="24"/>
          <w:szCs w:val="24"/>
        </w:rPr>
        <w:t>и</w:t>
      </w:r>
      <w:r w:rsidRPr="00D97F7E">
        <w:rPr>
          <w:i/>
          <w:color w:val="231F20"/>
          <w:spacing w:val="16"/>
          <w:sz w:val="24"/>
          <w:szCs w:val="24"/>
        </w:rPr>
        <w:t xml:space="preserve"> </w:t>
      </w:r>
      <w:r w:rsidRPr="00D97F7E">
        <w:rPr>
          <w:i/>
          <w:color w:val="231F20"/>
          <w:spacing w:val="-2"/>
          <w:sz w:val="24"/>
          <w:szCs w:val="24"/>
        </w:rPr>
        <w:t>общество</w:t>
      </w:r>
    </w:p>
    <w:p w:rsidR="00DE7254" w:rsidRPr="00D97F7E" w:rsidRDefault="00DE7254" w:rsidP="00D97F7E">
      <w:pPr>
        <w:pStyle w:val="a3"/>
        <w:ind w:left="0"/>
        <w:jc w:val="both"/>
      </w:pPr>
      <w:r w:rsidRPr="00D97F7E">
        <w:rPr>
          <w:color w:val="231F20"/>
        </w:rPr>
        <w:t>Школа. Школьные традиции и праздники. Адрес школы. Классный, школьный коллектив. Друзья, взаимоотношения между ними; ценность дружбы, согласия, взаимной помощи. Совместная деятельность с одноклассниками — учёба, игры, отдых. Рабочее место школ</w:t>
      </w:r>
      <w:r w:rsidR="00F121A8">
        <w:rPr>
          <w:color w:val="231F20"/>
        </w:rPr>
        <w:t>ьника: удобное размещение учеб</w:t>
      </w:r>
      <w:r w:rsidRPr="00D97F7E">
        <w:rPr>
          <w:color w:val="231F20"/>
        </w:rPr>
        <w:t>ных</w:t>
      </w:r>
      <w:r w:rsidRPr="00D97F7E">
        <w:rPr>
          <w:color w:val="231F20"/>
          <w:spacing w:val="-16"/>
        </w:rPr>
        <w:t xml:space="preserve"> </w:t>
      </w:r>
      <w:r w:rsidRPr="00D97F7E">
        <w:rPr>
          <w:color w:val="231F20"/>
        </w:rPr>
        <w:t>материалов</w:t>
      </w:r>
      <w:r w:rsidRPr="00D97F7E">
        <w:rPr>
          <w:color w:val="231F20"/>
          <w:spacing w:val="-16"/>
        </w:rPr>
        <w:t xml:space="preserve"> </w:t>
      </w:r>
      <w:r w:rsidRPr="00D97F7E">
        <w:rPr>
          <w:color w:val="231F20"/>
        </w:rPr>
        <w:t>и</w:t>
      </w:r>
      <w:r w:rsidRPr="00D97F7E">
        <w:rPr>
          <w:color w:val="231F20"/>
          <w:spacing w:val="-16"/>
        </w:rPr>
        <w:t xml:space="preserve"> </w:t>
      </w:r>
      <w:r w:rsidRPr="00D97F7E">
        <w:rPr>
          <w:color w:val="231F20"/>
        </w:rPr>
        <w:t>учебного</w:t>
      </w:r>
      <w:r w:rsidRPr="00D97F7E">
        <w:rPr>
          <w:color w:val="231F20"/>
          <w:spacing w:val="-16"/>
        </w:rPr>
        <w:t xml:space="preserve"> </w:t>
      </w:r>
      <w:r w:rsidRPr="00D97F7E">
        <w:rPr>
          <w:color w:val="231F20"/>
        </w:rPr>
        <w:t>оборудования;</w:t>
      </w:r>
      <w:r w:rsidRPr="00D97F7E">
        <w:rPr>
          <w:color w:val="231F20"/>
          <w:spacing w:val="-16"/>
        </w:rPr>
        <w:t xml:space="preserve"> </w:t>
      </w:r>
      <w:r w:rsidRPr="00D97F7E">
        <w:rPr>
          <w:color w:val="231F20"/>
        </w:rPr>
        <w:t>поза;</w:t>
      </w:r>
      <w:r w:rsidRPr="00D97F7E">
        <w:rPr>
          <w:color w:val="231F20"/>
          <w:spacing w:val="-16"/>
        </w:rPr>
        <w:t xml:space="preserve"> </w:t>
      </w:r>
      <w:r w:rsidRPr="00D97F7E">
        <w:rPr>
          <w:color w:val="231F20"/>
        </w:rPr>
        <w:t>освещение</w:t>
      </w:r>
      <w:r w:rsidRPr="00D97F7E">
        <w:rPr>
          <w:color w:val="231F20"/>
          <w:spacing w:val="-16"/>
        </w:rPr>
        <w:t xml:space="preserve"> </w:t>
      </w:r>
      <w:r w:rsidR="002036CF">
        <w:rPr>
          <w:color w:val="231F20"/>
        </w:rPr>
        <w:t>ра</w:t>
      </w:r>
      <w:r w:rsidRPr="00D97F7E">
        <w:rPr>
          <w:color w:val="231F20"/>
        </w:rPr>
        <w:t>бочего места. Правила безопасной работы на учебном месте. Режим труда и отдыха.</w:t>
      </w:r>
    </w:p>
    <w:p w:rsidR="00DE7254" w:rsidRPr="00D97F7E" w:rsidRDefault="00DE7254" w:rsidP="00D97F7E">
      <w:pPr>
        <w:pStyle w:val="a3"/>
        <w:ind w:left="0"/>
        <w:jc w:val="both"/>
      </w:pPr>
      <w:r w:rsidRPr="00D97F7E">
        <w:rPr>
          <w:color w:val="231F20"/>
        </w:rPr>
        <w:t>Семья. Моя семья в про</w:t>
      </w:r>
      <w:r w:rsidR="002036CF">
        <w:rPr>
          <w:color w:val="231F20"/>
        </w:rPr>
        <w:t>шлом и настоящем. Имена и фами</w:t>
      </w:r>
      <w:r w:rsidRPr="00D97F7E">
        <w:rPr>
          <w:color w:val="231F20"/>
        </w:rPr>
        <w:t>лии членов семьи, их про</w:t>
      </w:r>
      <w:r w:rsidR="00F121A8">
        <w:rPr>
          <w:color w:val="231F20"/>
        </w:rPr>
        <w:t>фессии. Взаимоотношения и взаи</w:t>
      </w:r>
      <w:r w:rsidRPr="00D97F7E">
        <w:rPr>
          <w:color w:val="231F20"/>
        </w:rPr>
        <w:t xml:space="preserve">мопомощь в семье. Совместный труд и отдых. Домашний </w:t>
      </w:r>
      <w:r w:rsidRPr="00D97F7E">
        <w:rPr>
          <w:color w:val="231F20"/>
          <w:spacing w:val="-2"/>
        </w:rPr>
        <w:t>адрес.</w:t>
      </w:r>
    </w:p>
    <w:p w:rsidR="00DE7254" w:rsidRPr="00D97F7E" w:rsidRDefault="00DE7254" w:rsidP="00D97F7E">
      <w:pPr>
        <w:pStyle w:val="a3"/>
        <w:ind w:left="0"/>
        <w:jc w:val="both"/>
      </w:pPr>
      <w:r w:rsidRPr="00D97F7E">
        <w:rPr>
          <w:color w:val="231F20"/>
        </w:rPr>
        <w:t>Россия</w:t>
      </w:r>
      <w:r w:rsidRPr="00D97F7E">
        <w:rPr>
          <w:color w:val="231F20"/>
          <w:spacing w:val="-15"/>
        </w:rPr>
        <w:t xml:space="preserve"> </w:t>
      </w:r>
      <w:r w:rsidRPr="00D97F7E">
        <w:rPr>
          <w:color w:val="231F20"/>
        </w:rPr>
        <w:t>—</w:t>
      </w:r>
      <w:r w:rsidRPr="00D97F7E">
        <w:rPr>
          <w:color w:val="231F20"/>
          <w:spacing w:val="-15"/>
        </w:rPr>
        <w:t xml:space="preserve"> </w:t>
      </w:r>
      <w:r w:rsidRPr="00D97F7E">
        <w:rPr>
          <w:color w:val="231F20"/>
        </w:rPr>
        <w:t>наша</w:t>
      </w:r>
      <w:r w:rsidRPr="00D97F7E">
        <w:rPr>
          <w:color w:val="231F20"/>
          <w:spacing w:val="-15"/>
        </w:rPr>
        <w:t xml:space="preserve"> </w:t>
      </w:r>
      <w:r w:rsidRPr="00D97F7E">
        <w:rPr>
          <w:color w:val="231F20"/>
        </w:rPr>
        <w:t>Родина.</w:t>
      </w:r>
      <w:r w:rsidRPr="00D97F7E">
        <w:rPr>
          <w:color w:val="231F20"/>
          <w:spacing w:val="-15"/>
        </w:rPr>
        <w:t xml:space="preserve"> </w:t>
      </w:r>
      <w:r w:rsidRPr="00D97F7E">
        <w:rPr>
          <w:color w:val="231F20"/>
        </w:rPr>
        <w:t>Москва</w:t>
      </w:r>
      <w:r w:rsidRPr="00D97F7E">
        <w:rPr>
          <w:color w:val="231F20"/>
          <w:spacing w:val="-15"/>
        </w:rPr>
        <w:t xml:space="preserve"> </w:t>
      </w:r>
      <w:r w:rsidRPr="00D97F7E">
        <w:rPr>
          <w:color w:val="231F20"/>
        </w:rPr>
        <w:t>—</w:t>
      </w:r>
      <w:r w:rsidRPr="00D97F7E">
        <w:rPr>
          <w:color w:val="231F20"/>
          <w:spacing w:val="-15"/>
        </w:rPr>
        <w:t xml:space="preserve"> </w:t>
      </w:r>
      <w:r w:rsidRPr="00D97F7E">
        <w:rPr>
          <w:color w:val="231F20"/>
        </w:rPr>
        <w:t>столица</w:t>
      </w:r>
      <w:r w:rsidRPr="00D97F7E">
        <w:rPr>
          <w:color w:val="231F20"/>
          <w:spacing w:val="-15"/>
        </w:rPr>
        <w:t xml:space="preserve"> </w:t>
      </w:r>
      <w:r w:rsidRPr="00D97F7E">
        <w:rPr>
          <w:color w:val="231F20"/>
        </w:rPr>
        <w:t>России.</w:t>
      </w:r>
      <w:r w:rsidRPr="00D97F7E">
        <w:rPr>
          <w:color w:val="231F20"/>
          <w:spacing w:val="-15"/>
        </w:rPr>
        <w:t xml:space="preserve"> </w:t>
      </w:r>
      <w:r w:rsidRPr="00D97F7E">
        <w:rPr>
          <w:color w:val="231F20"/>
        </w:rPr>
        <w:t>Символы России (герб, флаг, гимн). Народы России. Первоначальные сведения</w:t>
      </w:r>
      <w:r w:rsidRPr="00D97F7E">
        <w:rPr>
          <w:color w:val="231F20"/>
          <w:spacing w:val="-3"/>
        </w:rPr>
        <w:t xml:space="preserve"> </w:t>
      </w:r>
      <w:r w:rsidRPr="00D97F7E">
        <w:rPr>
          <w:color w:val="231F20"/>
        </w:rPr>
        <w:t>о</w:t>
      </w:r>
      <w:r w:rsidRPr="00D97F7E">
        <w:rPr>
          <w:color w:val="231F20"/>
          <w:spacing w:val="-3"/>
        </w:rPr>
        <w:t xml:space="preserve"> </w:t>
      </w:r>
      <w:r w:rsidRPr="00D97F7E">
        <w:rPr>
          <w:color w:val="231F20"/>
        </w:rPr>
        <w:t>родном</w:t>
      </w:r>
      <w:r w:rsidRPr="00D97F7E">
        <w:rPr>
          <w:color w:val="231F20"/>
          <w:spacing w:val="-3"/>
        </w:rPr>
        <w:t xml:space="preserve"> </w:t>
      </w:r>
      <w:r w:rsidRPr="00D97F7E">
        <w:rPr>
          <w:color w:val="231F20"/>
        </w:rPr>
        <w:t>крае.</w:t>
      </w:r>
      <w:r w:rsidRPr="00D97F7E">
        <w:rPr>
          <w:color w:val="231F20"/>
          <w:spacing w:val="-3"/>
        </w:rPr>
        <w:t xml:space="preserve"> </w:t>
      </w:r>
      <w:r w:rsidRPr="00D97F7E">
        <w:rPr>
          <w:color w:val="231F20"/>
        </w:rPr>
        <w:t>Название</w:t>
      </w:r>
      <w:r w:rsidRPr="00D97F7E">
        <w:rPr>
          <w:color w:val="231F20"/>
          <w:spacing w:val="-3"/>
        </w:rPr>
        <w:t xml:space="preserve"> </w:t>
      </w:r>
      <w:r w:rsidRPr="00D97F7E">
        <w:rPr>
          <w:color w:val="231F20"/>
        </w:rPr>
        <w:t>своего</w:t>
      </w:r>
      <w:r w:rsidRPr="00D97F7E">
        <w:rPr>
          <w:color w:val="231F20"/>
          <w:spacing w:val="-3"/>
        </w:rPr>
        <w:t xml:space="preserve"> </w:t>
      </w:r>
      <w:r w:rsidRPr="00D97F7E">
        <w:rPr>
          <w:color w:val="231F20"/>
        </w:rPr>
        <w:t>населённого</w:t>
      </w:r>
      <w:r w:rsidRPr="00D97F7E">
        <w:rPr>
          <w:color w:val="231F20"/>
          <w:spacing w:val="-3"/>
        </w:rPr>
        <w:t xml:space="preserve"> </w:t>
      </w:r>
      <w:r w:rsidRPr="00D97F7E">
        <w:rPr>
          <w:color w:val="231F20"/>
        </w:rPr>
        <w:t>пункта (города, села), региона. Культурные объекты родного края. Ценность и красота рукотворного мира. Правила поведения</w:t>
      </w:r>
      <w:r w:rsidRPr="00D97F7E">
        <w:rPr>
          <w:color w:val="231F20"/>
          <w:spacing w:val="80"/>
        </w:rPr>
        <w:t xml:space="preserve"> </w:t>
      </w:r>
      <w:r w:rsidRPr="00D97F7E">
        <w:rPr>
          <w:color w:val="231F20"/>
        </w:rPr>
        <w:t>в социуме.</w:t>
      </w:r>
    </w:p>
    <w:p w:rsidR="00DE7254" w:rsidRPr="002036CF" w:rsidRDefault="00DE7254" w:rsidP="00D97F7E">
      <w:pPr>
        <w:jc w:val="both"/>
        <w:rPr>
          <w:color w:val="231F20"/>
          <w:sz w:val="24"/>
          <w:szCs w:val="24"/>
        </w:rPr>
      </w:pPr>
      <w:r w:rsidRPr="00D97F7E">
        <w:rPr>
          <w:i/>
          <w:color w:val="231F20"/>
          <w:sz w:val="24"/>
          <w:szCs w:val="24"/>
        </w:rPr>
        <w:t>Человек</w:t>
      </w:r>
      <w:r w:rsidRPr="00D97F7E">
        <w:rPr>
          <w:i/>
          <w:color w:val="231F20"/>
          <w:spacing w:val="16"/>
          <w:sz w:val="24"/>
          <w:szCs w:val="24"/>
        </w:rPr>
        <w:t xml:space="preserve"> </w:t>
      </w:r>
      <w:r w:rsidRPr="00D97F7E">
        <w:rPr>
          <w:i/>
          <w:color w:val="231F20"/>
          <w:sz w:val="24"/>
          <w:szCs w:val="24"/>
        </w:rPr>
        <w:t>и</w:t>
      </w:r>
      <w:r w:rsidRPr="00D97F7E">
        <w:rPr>
          <w:i/>
          <w:color w:val="231F20"/>
          <w:spacing w:val="16"/>
          <w:sz w:val="24"/>
          <w:szCs w:val="24"/>
        </w:rPr>
        <w:t xml:space="preserve"> </w:t>
      </w:r>
      <w:r w:rsidRPr="00D97F7E">
        <w:rPr>
          <w:i/>
          <w:color w:val="231F20"/>
          <w:spacing w:val="-2"/>
          <w:sz w:val="24"/>
          <w:szCs w:val="24"/>
        </w:rPr>
        <w:t>природа</w:t>
      </w:r>
    </w:p>
    <w:p w:rsidR="00DE7254" w:rsidRPr="002036CF" w:rsidRDefault="00DE7254" w:rsidP="00D97F7E">
      <w:pPr>
        <w:pStyle w:val="a3"/>
        <w:ind w:left="0"/>
        <w:jc w:val="both"/>
        <w:rPr>
          <w:color w:val="231F20"/>
        </w:rPr>
      </w:pPr>
      <w:r w:rsidRPr="00D97F7E">
        <w:rPr>
          <w:color w:val="231F20"/>
        </w:rPr>
        <w:t>Природа</w:t>
      </w:r>
      <w:r w:rsidRPr="002036CF">
        <w:rPr>
          <w:color w:val="231F20"/>
        </w:rPr>
        <w:t xml:space="preserve"> </w:t>
      </w:r>
      <w:r w:rsidRPr="00D97F7E">
        <w:rPr>
          <w:color w:val="231F20"/>
        </w:rPr>
        <w:t>—</w:t>
      </w:r>
      <w:r w:rsidRPr="002036CF">
        <w:rPr>
          <w:color w:val="231F20"/>
        </w:rPr>
        <w:t xml:space="preserve"> </w:t>
      </w:r>
      <w:r w:rsidRPr="00D97F7E">
        <w:rPr>
          <w:color w:val="231F20"/>
        </w:rPr>
        <w:t>среда</w:t>
      </w:r>
      <w:r w:rsidRPr="002036CF">
        <w:rPr>
          <w:color w:val="231F20"/>
        </w:rPr>
        <w:t xml:space="preserve"> </w:t>
      </w:r>
      <w:r w:rsidRPr="00D97F7E">
        <w:rPr>
          <w:color w:val="231F20"/>
        </w:rPr>
        <w:t>обитания</w:t>
      </w:r>
      <w:r w:rsidRPr="002036CF">
        <w:rPr>
          <w:color w:val="231F20"/>
        </w:rPr>
        <w:t xml:space="preserve"> </w:t>
      </w:r>
      <w:r w:rsidRPr="00D97F7E">
        <w:rPr>
          <w:color w:val="231F20"/>
        </w:rPr>
        <w:t>человека.</w:t>
      </w:r>
      <w:r w:rsidRPr="002036CF">
        <w:rPr>
          <w:color w:val="231F20"/>
        </w:rPr>
        <w:t xml:space="preserve"> </w:t>
      </w:r>
      <w:r w:rsidRPr="00D97F7E">
        <w:rPr>
          <w:color w:val="231F20"/>
        </w:rPr>
        <w:t>Природа</w:t>
      </w:r>
      <w:r w:rsidRPr="002036CF">
        <w:rPr>
          <w:color w:val="231F20"/>
        </w:rPr>
        <w:t xml:space="preserve"> </w:t>
      </w:r>
      <w:r w:rsidRPr="00D97F7E">
        <w:rPr>
          <w:color w:val="231F20"/>
        </w:rPr>
        <w:t>и</w:t>
      </w:r>
      <w:r w:rsidRPr="002036CF">
        <w:rPr>
          <w:color w:val="231F20"/>
        </w:rPr>
        <w:t xml:space="preserve"> </w:t>
      </w:r>
      <w:r w:rsidRPr="00D97F7E">
        <w:rPr>
          <w:color w:val="231F20"/>
        </w:rPr>
        <w:t>предметы, созданные</w:t>
      </w:r>
      <w:r w:rsidRPr="002036CF">
        <w:rPr>
          <w:color w:val="231F20"/>
        </w:rPr>
        <w:t xml:space="preserve"> </w:t>
      </w:r>
      <w:r w:rsidRPr="00D97F7E">
        <w:rPr>
          <w:color w:val="231F20"/>
        </w:rPr>
        <w:t>человеком.</w:t>
      </w:r>
      <w:r w:rsidRPr="002036CF">
        <w:rPr>
          <w:color w:val="231F20"/>
        </w:rPr>
        <w:t xml:space="preserve"> </w:t>
      </w:r>
      <w:r w:rsidRPr="00D97F7E">
        <w:rPr>
          <w:color w:val="231F20"/>
        </w:rPr>
        <w:t>Природные</w:t>
      </w:r>
      <w:r w:rsidRPr="002036CF">
        <w:rPr>
          <w:color w:val="231F20"/>
        </w:rPr>
        <w:t xml:space="preserve"> </w:t>
      </w:r>
      <w:r w:rsidRPr="00D97F7E">
        <w:rPr>
          <w:color w:val="231F20"/>
        </w:rPr>
        <w:t>материалы.</w:t>
      </w:r>
      <w:r w:rsidRPr="002036CF">
        <w:rPr>
          <w:color w:val="231F20"/>
        </w:rPr>
        <w:t xml:space="preserve"> </w:t>
      </w:r>
      <w:r w:rsidRPr="00D97F7E">
        <w:rPr>
          <w:color w:val="231F20"/>
        </w:rPr>
        <w:t>Бережное</w:t>
      </w:r>
      <w:r w:rsidRPr="002036CF">
        <w:rPr>
          <w:color w:val="231F20"/>
        </w:rPr>
        <w:t xml:space="preserve"> </w:t>
      </w:r>
      <w:r w:rsidR="002036CF">
        <w:rPr>
          <w:color w:val="231F20"/>
        </w:rPr>
        <w:t>отно</w:t>
      </w:r>
      <w:r w:rsidRPr="00D97F7E">
        <w:rPr>
          <w:color w:val="231F20"/>
        </w:rPr>
        <w:t>шение к предметам, вещам, уход за ними. Неживая и живая природа.</w:t>
      </w:r>
      <w:r w:rsidRPr="002036CF">
        <w:rPr>
          <w:color w:val="231F20"/>
        </w:rPr>
        <w:t xml:space="preserve"> </w:t>
      </w:r>
      <w:r w:rsidRPr="00D97F7E">
        <w:rPr>
          <w:color w:val="231F20"/>
        </w:rPr>
        <w:t>Наблюдение</w:t>
      </w:r>
      <w:r w:rsidRPr="002036CF">
        <w:rPr>
          <w:color w:val="231F20"/>
        </w:rPr>
        <w:t xml:space="preserve"> </w:t>
      </w:r>
      <w:r w:rsidRPr="00D97F7E">
        <w:rPr>
          <w:color w:val="231F20"/>
        </w:rPr>
        <w:t>за</w:t>
      </w:r>
      <w:r w:rsidRPr="002036CF">
        <w:rPr>
          <w:color w:val="231F20"/>
        </w:rPr>
        <w:t xml:space="preserve"> </w:t>
      </w:r>
      <w:r w:rsidRPr="00D97F7E">
        <w:rPr>
          <w:color w:val="231F20"/>
        </w:rPr>
        <w:t>погодой</w:t>
      </w:r>
      <w:r w:rsidRPr="002036CF">
        <w:rPr>
          <w:color w:val="231F20"/>
        </w:rPr>
        <w:t xml:space="preserve"> </w:t>
      </w:r>
      <w:r w:rsidRPr="00D97F7E">
        <w:rPr>
          <w:color w:val="231F20"/>
        </w:rPr>
        <w:t>своего</w:t>
      </w:r>
      <w:r w:rsidRPr="002036CF">
        <w:rPr>
          <w:color w:val="231F20"/>
        </w:rPr>
        <w:t xml:space="preserve"> </w:t>
      </w:r>
      <w:r w:rsidRPr="00D97F7E">
        <w:rPr>
          <w:color w:val="231F20"/>
        </w:rPr>
        <w:t>края.</w:t>
      </w:r>
      <w:r w:rsidRPr="002036CF">
        <w:rPr>
          <w:color w:val="231F20"/>
        </w:rPr>
        <w:t xml:space="preserve"> </w:t>
      </w:r>
      <w:r w:rsidRPr="00D97F7E">
        <w:rPr>
          <w:color w:val="231F20"/>
        </w:rPr>
        <w:t>Погода</w:t>
      </w:r>
      <w:r w:rsidRPr="002036CF">
        <w:rPr>
          <w:color w:val="231F20"/>
        </w:rPr>
        <w:t xml:space="preserve"> </w:t>
      </w:r>
      <w:r w:rsidRPr="00D97F7E">
        <w:rPr>
          <w:color w:val="231F20"/>
        </w:rPr>
        <w:t>и</w:t>
      </w:r>
      <w:r w:rsidRPr="002036CF">
        <w:rPr>
          <w:color w:val="231F20"/>
        </w:rPr>
        <w:t xml:space="preserve"> </w:t>
      </w:r>
      <w:r w:rsidRPr="00D97F7E">
        <w:rPr>
          <w:color w:val="231F20"/>
        </w:rPr>
        <w:t>термо</w:t>
      </w:r>
      <w:r w:rsidRPr="002036CF">
        <w:rPr>
          <w:color w:val="231F20"/>
        </w:rPr>
        <w:t xml:space="preserve">метр. Определение температуры воздуха (воды) по термометру. Сезонные изменения в природе. Взаимосвязи между человеком </w:t>
      </w:r>
      <w:r w:rsidRPr="00D97F7E">
        <w:rPr>
          <w:color w:val="231F20"/>
        </w:rPr>
        <w:t>и</w:t>
      </w:r>
      <w:r w:rsidRPr="002036CF">
        <w:rPr>
          <w:color w:val="231F20"/>
        </w:rPr>
        <w:t xml:space="preserve"> </w:t>
      </w:r>
      <w:r w:rsidRPr="00D97F7E">
        <w:rPr>
          <w:color w:val="231F20"/>
        </w:rPr>
        <w:t>природой.</w:t>
      </w:r>
      <w:r w:rsidRPr="002036CF">
        <w:rPr>
          <w:color w:val="231F20"/>
        </w:rPr>
        <w:t xml:space="preserve"> </w:t>
      </w:r>
      <w:r w:rsidRPr="00D97F7E">
        <w:rPr>
          <w:color w:val="231F20"/>
        </w:rPr>
        <w:t>Правила</w:t>
      </w:r>
      <w:r w:rsidRPr="002036CF">
        <w:rPr>
          <w:color w:val="231F20"/>
        </w:rPr>
        <w:t xml:space="preserve"> </w:t>
      </w:r>
      <w:r w:rsidRPr="00D97F7E">
        <w:rPr>
          <w:color w:val="231F20"/>
        </w:rPr>
        <w:t>нравственного</w:t>
      </w:r>
      <w:r w:rsidRPr="002036CF">
        <w:rPr>
          <w:color w:val="231F20"/>
        </w:rPr>
        <w:t xml:space="preserve"> </w:t>
      </w:r>
      <w:r w:rsidRPr="00D97F7E">
        <w:rPr>
          <w:color w:val="231F20"/>
        </w:rPr>
        <w:t>и</w:t>
      </w:r>
      <w:r w:rsidRPr="002036CF">
        <w:rPr>
          <w:color w:val="231F20"/>
        </w:rPr>
        <w:t xml:space="preserve"> </w:t>
      </w:r>
      <w:r w:rsidRPr="00D97F7E">
        <w:rPr>
          <w:color w:val="231F20"/>
        </w:rPr>
        <w:t>безопасного</w:t>
      </w:r>
      <w:r w:rsidRPr="002036CF">
        <w:rPr>
          <w:color w:val="231F20"/>
        </w:rPr>
        <w:t xml:space="preserve"> </w:t>
      </w:r>
      <w:r w:rsidRPr="00D97F7E">
        <w:rPr>
          <w:color w:val="231F20"/>
        </w:rPr>
        <w:t>поведения в природе.</w:t>
      </w:r>
    </w:p>
    <w:p w:rsidR="00DE7254" w:rsidRPr="002036CF" w:rsidRDefault="00DE7254" w:rsidP="00D97F7E">
      <w:pPr>
        <w:pStyle w:val="a3"/>
        <w:ind w:left="0"/>
        <w:jc w:val="both"/>
        <w:rPr>
          <w:color w:val="231F20"/>
        </w:rPr>
      </w:pPr>
      <w:r w:rsidRPr="00D97F7E">
        <w:rPr>
          <w:color w:val="231F20"/>
        </w:rPr>
        <w:lastRenderedPageBreak/>
        <w:t>Растительный</w:t>
      </w:r>
      <w:r w:rsidRPr="002036CF">
        <w:rPr>
          <w:color w:val="231F20"/>
        </w:rPr>
        <w:t xml:space="preserve"> </w:t>
      </w:r>
      <w:r w:rsidRPr="00D97F7E">
        <w:rPr>
          <w:color w:val="231F20"/>
        </w:rPr>
        <w:t>мир.</w:t>
      </w:r>
      <w:r w:rsidRPr="002036CF">
        <w:rPr>
          <w:color w:val="231F20"/>
        </w:rPr>
        <w:t xml:space="preserve"> </w:t>
      </w:r>
      <w:r w:rsidRPr="00D97F7E">
        <w:rPr>
          <w:color w:val="231F20"/>
        </w:rPr>
        <w:t>Растения</w:t>
      </w:r>
      <w:r w:rsidRPr="002036CF">
        <w:rPr>
          <w:color w:val="231F20"/>
        </w:rPr>
        <w:t xml:space="preserve"> </w:t>
      </w:r>
      <w:r w:rsidRPr="00D97F7E">
        <w:rPr>
          <w:color w:val="231F20"/>
        </w:rPr>
        <w:t>ближайшего</w:t>
      </w:r>
      <w:r w:rsidRPr="002036CF">
        <w:rPr>
          <w:color w:val="231F20"/>
        </w:rPr>
        <w:t xml:space="preserve"> </w:t>
      </w:r>
      <w:r w:rsidRPr="00D97F7E">
        <w:rPr>
          <w:color w:val="231F20"/>
        </w:rPr>
        <w:t>окружения</w:t>
      </w:r>
      <w:r w:rsidRPr="002036CF">
        <w:rPr>
          <w:color w:val="231F20"/>
        </w:rPr>
        <w:t xml:space="preserve"> </w:t>
      </w:r>
      <w:r w:rsidR="002036CF">
        <w:rPr>
          <w:color w:val="231F20"/>
        </w:rPr>
        <w:t>(узна</w:t>
      </w:r>
      <w:r w:rsidRPr="00D97F7E">
        <w:rPr>
          <w:color w:val="231F20"/>
        </w:rPr>
        <w:t>вание,</w:t>
      </w:r>
      <w:r w:rsidRPr="002036CF">
        <w:rPr>
          <w:color w:val="231F20"/>
        </w:rPr>
        <w:t xml:space="preserve"> </w:t>
      </w:r>
      <w:r w:rsidRPr="00D97F7E">
        <w:rPr>
          <w:color w:val="231F20"/>
        </w:rPr>
        <w:t>называние,</w:t>
      </w:r>
      <w:r w:rsidRPr="002036CF">
        <w:rPr>
          <w:color w:val="231F20"/>
        </w:rPr>
        <w:t xml:space="preserve"> </w:t>
      </w:r>
      <w:r w:rsidRPr="00D97F7E">
        <w:rPr>
          <w:color w:val="231F20"/>
        </w:rPr>
        <w:t>краткое</w:t>
      </w:r>
      <w:r w:rsidRPr="002036CF">
        <w:rPr>
          <w:color w:val="231F20"/>
        </w:rPr>
        <w:t xml:space="preserve"> </w:t>
      </w:r>
      <w:r w:rsidRPr="00D97F7E">
        <w:rPr>
          <w:color w:val="231F20"/>
        </w:rPr>
        <w:t>описание).</w:t>
      </w:r>
      <w:r w:rsidRPr="002036CF">
        <w:rPr>
          <w:color w:val="231F20"/>
        </w:rPr>
        <w:t xml:space="preserve"> </w:t>
      </w:r>
      <w:r w:rsidRPr="00D97F7E">
        <w:rPr>
          <w:color w:val="231F20"/>
        </w:rPr>
        <w:t>Лиственные</w:t>
      </w:r>
      <w:r w:rsidRPr="002036CF">
        <w:rPr>
          <w:color w:val="231F20"/>
        </w:rPr>
        <w:t xml:space="preserve"> </w:t>
      </w:r>
      <w:r w:rsidRPr="00D97F7E">
        <w:rPr>
          <w:color w:val="231F20"/>
        </w:rPr>
        <w:t>и</w:t>
      </w:r>
      <w:r w:rsidRPr="002036CF">
        <w:rPr>
          <w:color w:val="231F20"/>
        </w:rPr>
        <w:t xml:space="preserve"> </w:t>
      </w:r>
      <w:r w:rsidRPr="00D97F7E">
        <w:rPr>
          <w:color w:val="231F20"/>
        </w:rPr>
        <w:t>хвойные растения.</w:t>
      </w:r>
      <w:r w:rsidRPr="002036CF">
        <w:rPr>
          <w:color w:val="231F20"/>
        </w:rPr>
        <w:t xml:space="preserve"> </w:t>
      </w:r>
      <w:r w:rsidRPr="00D97F7E">
        <w:rPr>
          <w:color w:val="231F20"/>
        </w:rPr>
        <w:t>Дикорастущие</w:t>
      </w:r>
      <w:r w:rsidRPr="002036CF">
        <w:rPr>
          <w:color w:val="231F20"/>
        </w:rPr>
        <w:t xml:space="preserve"> </w:t>
      </w:r>
      <w:r w:rsidRPr="00D97F7E">
        <w:rPr>
          <w:color w:val="231F20"/>
        </w:rPr>
        <w:t>и</w:t>
      </w:r>
      <w:r w:rsidRPr="002036CF">
        <w:rPr>
          <w:color w:val="231F20"/>
        </w:rPr>
        <w:t xml:space="preserve"> </w:t>
      </w:r>
      <w:r w:rsidRPr="00D97F7E">
        <w:rPr>
          <w:color w:val="231F20"/>
        </w:rPr>
        <w:t>культурные</w:t>
      </w:r>
      <w:r w:rsidRPr="002036CF">
        <w:rPr>
          <w:color w:val="231F20"/>
        </w:rPr>
        <w:t xml:space="preserve"> </w:t>
      </w:r>
      <w:r w:rsidRPr="00D97F7E">
        <w:rPr>
          <w:color w:val="231F20"/>
        </w:rPr>
        <w:t>растения.</w:t>
      </w:r>
      <w:r w:rsidRPr="002036CF">
        <w:rPr>
          <w:color w:val="231F20"/>
        </w:rPr>
        <w:t xml:space="preserve"> </w:t>
      </w:r>
      <w:proofErr w:type="gramStart"/>
      <w:r w:rsidRPr="00D97F7E">
        <w:rPr>
          <w:color w:val="231F20"/>
        </w:rPr>
        <w:t>Части</w:t>
      </w:r>
      <w:r w:rsidRPr="002036CF">
        <w:rPr>
          <w:color w:val="231F20"/>
        </w:rPr>
        <w:t xml:space="preserve"> </w:t>
      </w:r>
      <w:r w:rsidR="002036CF">
        <w:rPr>
          <w:color w:val="231F20"/>
        </w:rPr>
        <w:t>расте</w:t>
      </w:r>
      <w:r w:rsidRPr="00D97F7E">
        <w:rPr>
          <w:color w:val="231F20"/>
        </w:rPr>
        <w:t>ния</w:t>
      </w:r>
      <w:r w:rsidRPr="002036CF">
        <w:rPr>
          <w:color w:val="231F20"/>
        </w:rPr>
        <w:t xml:space="preserve"> </w:t>
      </w:r>
      <w:r w:rsidRPr="00D97F7E">
        <w:rPr>
          <w:color w:val="231F20"/>
        </w:rPr>
        <w:t>(называние,</w:t>
      </w:r>
      <w:r w:rsidRPr="002036CF">
        <w:rPr>
          <w:color w:val="231F20"/>
        </w:rPr>
        <w:t xml:space="preserve"> </w:t>
      </w:r>
      <w:r w:rsidRPr="00D97F7E">
        <w:rPr>
          <w:color w:val="231F20"/>
        </w:rPr>
        <w:t>краткая</w:t>
      </w:r>
      <w:r w:rsidRPr="002036CF">
        <w:rPr>
          <w:color w:val="231F20"/>
        </w:rPr>
        <w:t xml:space="preserve"> </w:t>
      </w:r>
      <w:r w:rsidRPr="00D97F7E">
        <w:rPr>
          <w:color w:val="231F20"/>
        </w:rPr>
        <w:t>характеристика</w:t>
      </w:r>
      <w:r w:rsidRPr="002036CF">
        <w:rPr>
          <w:color w:val="231F20"/>
        </w:rPr>
        <w:t xml:space="preserve"> </w:t>
      </w:r>
      <w:r w:rsidRPr="00D97F7E">
        <w:rPr>
          <w:color w:val="231F20"/>
        </w:rPr>
        <w:t>значения</w:t>
      </w:r>
      <w:r w:rsidRPr="002036CF">
        <w:rPr>
          <w:color w:val="231F20"/>
        </w:rPr>
        <w:t xml:space="preserve"> </w:t>
      </w:r>
      <w:r w:rsidRPr="00D97F7E">
        <w:rPr>
          <w:color w:val="231F20"/>
        </w:rPr>
        <w:t>для</w:t>
      </w:r>
      <w:r w:rsidRPr="002036CF">
        <w:rPr>
          <w:color w:val="231F20"/>
        </w:rPr>
        <w:t xml:space="preserve"> </w:t>
      </w:r>
      <w:r w:rsidRPr="00D97F7E">
        <w:rPr>
          <w:color w:val="231F20"/>
        </w:rPr>
        <w:t>жизни растения): корень, стебель, ли</w:t>
      </w:r>
      <w:r w:rsidR="00F121A8">
        <w:rPr>
          <w:color w:val="231F20"/>
        </w:rPr>
        <w:t>ст, цветок, плод, семя.</w:t>
      </w:r>
      <w:proofErr w:type="gramEnd"/>
      <w:r w:rsidR="00F121A8">
        <w:rPr>
          <w:color w:val="231F20"/>
        </w:rPr>
        <w:t xml:space="preserve"> Комнат</w:t>
      </w:r>
      <w:r w:rsidRPr="00D97F7E">
        <w:rPr>
          <w:color w:val="231F20"/>
        </w:rPr>
        <w:t>ные растения, правила содержания и ухода.</w:t>
      </w:r>
    </w:p>
    <w:p w:rsidR="00DE7254" w:rsidRPr="00D97F7E" w:rsidRDefault="00DE7254" w:rsidP="00D97F7E">
      <w:pPr>
        <w:pStyle w:val="a3"/>
        <w:ind w:left="0"/>
        <w:jc w:val="both"/>
      </w:pPr>
      <w:r w:rsidRPr="00D97F7E">
        <w:rPr>
          <w:color w:val="231F20"/>
        </w:rPr>
        <w:t xml:space="preserve">Мир животных. Разные </w:t>
      </w:r>
      <w:r w:rsidR="002036CF">
        <w:rPr>
          <w:color w:val="231F20"/>
        </w:rPr>
        <w:t>группы животных (звери, насеко</w:t>
      </w:r>
      <w:r w:rsidRPr="00D97F7E">
        <w:rPr>
          <w:color w:val="231F20"/>
        </w:rPr>
        <w:t xml:space="preserve">мые, птицы, рыбы и др.). </w:t>
      </w:r>
      <w:r w:rsidR="002036CF">
        <w:rPr>
          <w:color w:val="231F20"/>
        </w:rPr>
        <w:t>Домашние и дикие животные (раз</w:t>
      </w:r>
      <w:r w:rsidRPr="00D97F7E">
        <w:rPr>
          <w:color w:val="231F20"/>
        </w:rPr>
        <w:t>личия в условиях жизни). Забота о домашних питомцах.</w:t>
      </w:r>
    </w:p>
    <w:p w:rsidR="00DE7254" w:rsidRPr="00D97F7E" w:rsidRDefault="00DE7254" w:rsidP="00D97F7E">
      <w:pPr>
        <w:jc w:val="both"/>
        <w:rPr>
          <w:i/>
          <w:sz w:val="24"/>
          <w:szCs w:val="24"/>
        </w:rPr>
      </w:pPr>
      <w:r w:rsidRPr="00D97F7E">
        <w:rPr>
          <w:i/>
          <w:color w:val="231F20"/>
          <w:sz w:val="24"/>
          <w:szCs w:val="24"/>
        </w:rPr>
        <w:t>Правила</w:t>
      </w:r>
      <w:r w:rsidRPr="00D97F7E">
        <w:rPr>
          <w:i/>
          <w:color w:val="231F20"/>
          <w:spacing w:val="20"/>
          <w:sz w:val="24"/>
          <w:szCs w:val="24"/>
        </w:rPr>
        <w:t xml:space="preserve"> </w:t>
      </w:r>
      <w:r w:rsidRPr="00D97F7E">
        <w:rPr>
          <w:i/>
          <w:color w:val="231F20"/>
          <w:sz w:val="24"/>
          <w:szCs w:val="24"/>
        </w:rPr>
        <w:t>безопасной</w:t>
      </w:r>
      <w:r w:rsidRPr="00D97F7E">
        <w:rPr>
          <w:i/>
          <w:color w:val="231F20"/>
          <w:spacing w:val="21"/>
          <w:sz w:val="24"/>
          <w:szCs w:val="24"/>
        </w:rPr>
        <w:t xml:space="preserve"> </w:t>
      </w:r>
      <w:r w:rsidRPr="00D97F7E">
        <w:rPr>
          <w:i/>
          <w:color w:val="231F20"/>
          <w:spacing w:val="-2"/>
          <w:sz w:val="24"/>
          <w:szCs w:val="24"/>
        </w:rPr>
        <w:t>жизни</w:t>
      </w:r>
    </w:p>
    <w:p w:rsidR="00DE7254" w:rsidRPr="00D97F7E" w:rsidRDefault="00DE7254" w:rsidP="00D97F7E">
      <w:pPr>
        <w:pStyle w:val="a3"/>
        <w:ind w:left="0"/>
        <w:jc w:val="both"/>
      </w:pPr>
      <w:r w:rsidRPr="00D97F7E">
        <w:rPr>
          <w:color w:val="231F20"/>
        </w:rPr>
        <w:t>Понимание</w:t>
      </w:r>
      <w:r w:rsidRPr="00D97F7E">
        <w:rPr>
          <w:color w:val="231F20"/>
          <w:spacing w:val="-16"/>
        </w:rPr>
        <w:t xml:space="preserve"> </w:t>
      </w:r>
      <w:r w:rsidRPr="00D97F7E">
        <w:rPr>
          <w:color w:val="231F20"/>
        </w:rPr>
        <w:t>необходимости</w:t>
      </w:r>
      <w:r w:rsidRPr="00D97F7E">
        <w:rPr>
          <w:color w:val="231F20"/>
          <w:spacing w:val="-16"/>
        </w:rPr>
        <w:t xml:space="preserve"> </w:t>
      </w:r>
      <w:r w:rsidRPr="00D97F7E">
        <w:rPr>
          <w:color w:val="231F20"/>
        </w:rPr>
        <w:t>соблюдения</w:t>
      </w:r>
      <w:r w:rsidRPr="00D97F7E">
        <w:rPr>
          <w:color w:val="231F20"/>
          <w:spacing w:val="-16"/>
        </w:rPr>
        <w:t xml:space="preserve"> </w:t>
      </w:r>
      <w:r w:rsidRPr="00D97F7E">
        <w:rPr>
          <w:color w:val="231F20"/>
        </w:rPr>
        <w:t>режима</w:t>
      </w:r>
      <w:r w:rsidRPr="00D97F7E">
        <w:rPr>
          <w:color w:val="231F20"/>
          <w:spacing w:val="-16"/>
        </w:rPr>
        <w:t xml:space="preserve"> </w:t>
      </w:r>
      <w:r w:rsidRPr="00D97F7E">
        <w:rPr>
          <w:color w:val="231F20"/>
        </w:rPr>
        <w:t>дня,</w:t>
      </w:r>
      <w:r w:rsidRPr="00D97F7E">
        <w:rPr>
          <w:color w:val="231F20"/>
          <w:spacing w:val="-16"/>
        </w:rPr>
        <w:t xml:space="preserve"> </w:t>
      </w:r>
      <w:r w:rsidRPr="00D97F7E">
        <w:rPr>
          <w:color w:val="231F20"/>
        </w:rPr>
        <w:t xml:space="preserve">правил здорового питания и личной гигиены. Правила безопасности в быту: пользование бытовыми электроприборами, газовыми </w:t>
      </w:r>
      <w:r w:rsidRPr="00D97F7E">
        <w:rPr>
          <w:color w:val="231F20"/>
          <w:spacing w:val="-2"/>
        </w:rPr>
        <w:t>плитами.</w:t>
      </w:r>
    </w:p>
    <w:p w:rsidR="00DE7254" w:rsidRPr="00D97F7E" w:rsidRDefault="00DE7254" w:rsidP="00D97F7E">
      <w:pPr>
        <w:pStyle w:val="a3"/>
        <w:ind w:left="0"/>
        <w:jc w:val="both"/>
      </w:pPr>
      <w:r w:rsidRPr="00D97F7E">
        <w:rPr>
          <w:color w:val="231F20"/>
        </w:rPr>
        <w:t xml:space="preserve">Дорога от дома до школы. Правила безопасного поведения пешехода (дорожные знаки, дорожная разметка, дорожные </w:t>
      </w:r>
      <w:r w:rsidRPr="00D97F7E">
        <w:rPr>
          <w:color w:val="231F20"/>
          <w:spacing w:val="-2"/>
        </w:rPr>
        <w:t>сигналы).</w:t>
      </w:r>
    </w:p>
    <w:p w:rsidR="00DE7254" w:rsidRPr="00D97F7E" w:rsidRDefault="00DE7254" w:rsidP="00D97F7E">
      <w:pPr>
        <w:pStyle w:val="a3"/>
        <w:ind w:left="0"/>
        <w:jc w:val="both"/>
      </w:pPr>
      <w:r w:rsidRPr="00D97F7E">
        <w:rPr>
          <w:color w:val="231F20"/>
          <w:spacing w:val="-2"/>
        </w:rPr>
        <w:t>Безопасность</w:t>
      </w:r>
      <w:r w:rsidRPr="00D97F7E">
        <w:rPr>
          <w:color w:val="231F20"/>
          <w:spacing w:val="-7"/>
        </w:rPr>
        <w:t xml:space="preserve"> </w:t>
      </w:r>
      <w:r w:rsidRPr="00D97F7E">
        <w:rPr>
          <w:color w:val="231F20"/>
          <w:spacing w:val="-2"/>
        </w:rPr>
        <w:t>в</w:t>
      </w:r>
      <w:r w:rsidRPr="00D97F7E">
        <w:rPr>
          <w:color w:val="231F20"/>
          <w:spacing w:val="-7"/>
        </w:rPr>
        <w:t xml:space="preserve"> </w:t>
      </w:r>
      <w:r w:rsidRPr="00D97F7E">
        <w:rPr>
          <w:color w:val="231F20"/>
          <w:spacing w:val="-2"/>
        </w:rPr>
        <w:t>сети</w:t>
      </w:r>
      <w:r w:rsidRPr="00D97F7E">
        <w:rPr>
          <w:color w:val="231F20"/>
          <w:spacing w:val="-7"/>
        </w:rPr>
        <w:t xml:space="preserve"> </w:t>
      </w:r>
      <w:r w:rsidRPr="00D97F7E">
        <w:rPr>
          <w:color w:val="231F20"/>
          <w:spacing w:val="-2"/>
        </w:rPr>
        <w:t>Интернет</w:t>
      </w:r>
      <w:r w:rsidRPr="00D97F7E">
        <w:rPr>
          <w:color w:val="231F20"/>
          <w:spacing w:val="-7"/>
        </w:rPr>
        <w:t xml:space="preserve"> </w:t>
      </w:r>
      <w:r w:rsidRPr="00D97F7E">
        <w:rPr>
          <w:color w:val="231F20"/>
          <w:spacing w:val="-2"/>
        </w:rPr>
        <w:t>(электронный</w:t>
      </w:r>
      <w:r w:rsidRPr="00D97F7E">
        <w:rPr>
          <w:color w:val="231F20"/>
          <w:spacing w:val="-7"/>
        </w:rPr>
        <w:t xml:space="preserve"> </w:t>
      </w:r>
      <w:r w:rsidRPr="00D97F7E">
        <w:rPr>
          <w:color w:val="231F20"/>
          <w:spacing w:val="-2"/>
        </w:rPr>
        <w:t>дневник</w:t>
      </w:r>
      <w:r w:rsidRPr="00D97F7E">
        <w:rPr>
          <w:color w:val="231F20"/>
          <w:spacing w:val="-7"/>
        </w:rPr>
        <w:t xml:space="preserve"> </w:t>
      </w:r>
      <w:r w:rsidRPr="00D97F7E">
        <w:rPr>
          <w:color w:val="231F20"/>
          <w:spacing w:val="-2"/>
        </w:rPr>
        <w:t>и</w:t>
      </w:r>
      <w:r w:rsidRPr="00D97F7E">
        <w:rPr>
          <w:color w:val="231F20"/>
          <w:spacing w:val="-7"/>
        </w:rPr>
        <w:t xml:space="preserve"> </w:t>
      </w:r>
      <w:r w:rsidRPr="00D97F7E">
        <w:rPr>
          <w:color w:val="231F20"/>
          <w:spacing w:val="-2"/>
        </w:rPr>
        <w:t>элек</w:t>
      </w:r>
      <w:r w:rsidRPr="00D97F7E">
        <w:rPr>
          <w:color w:val="231F20"/>
        </w:rPr>
        <w:t>тронные</w:t>
      </w:r>
      <w:r w:rsidRPr="00D97F7E">
        <w:rPr>
          <w:color w:val="231F20"/>
          <w:spacing w:val="-13"/>
        </w:rPr>
        <w:t xml:space="preserve"> </w:t>
      </w:r>
      <w:r w:rsidRPr="00D97F7E">
        <w:rPr>
          <w:color w:val="231F20"/>
        </w:rPr>
        <w:t>ресурсы</w:t>
      </w:r>
      <w:r w:rsidRPr="00D97F7E">
        <w:rPr>
          <w:color w:val="231F20"/>
          <w:spacing w:val="-13"/>
        </w:rPr>
        <w:t xml:space="preserve"> </w:t>
      </w:r>
      <w:r w:rsidRPr="00D97F7E">
        <w:rPr>
          <w:color w:val="231F20"/>
        </w:rPr>
        <w:t>школы)</w:t>
      </w:r>
      <w:r w:rsidRPr="00D97F7E">
        <w:rPr>
          <w:color w:val="231F20"/>
          <w:spacing w:val="-13"/>
        </w:rPr>
        <w:t xml:space="preserve"> </w:t>
      </w:r>
      <w:r w:rsidRPr="00D97F7E">
        <w:rPr>
          <w:color w:val="231F20"/>
        </w:rPr>
        <w:t>в</w:t>
      </w:r>
      <w:r w:rsidRPr="00D97F7E">
        <w:rPr>
          <w:color w:val="231F20"/>
          <w:spacing w:val="-13"/>
        </w:rPr>
        <w:t xml:space="preserve"> </w:t>
      </w:r>
      <w:r w:rsidRPr="00D97F7E">
        <w:rPr>
          <w:color w:val="231F20"/>
        </w:rPr>
        <w:t>условиях</w:t>
      </w:r>
      <w:r w:rsidRPr="00D97F7E">
        <w:rPr>
          <w:color w:val="231F20"/>
          <w:spacing w:val="-13"/>
        </w:rPr>
        <w:t xml:space="preserve"> </w:t>
      </w:r>
      <w:r w:rsidRPr="00D97F7E">
        <w:rPr>
          <w:color w:val="231F20"/>
        </w:rPr>
        <w:t>контролируемого</w:t>
      </w:r>
      <w:r w:rsidRPr="00D97F7E">
        <w:rPr>
          <w:color w:val="231F20"/>
          <w:spacing w:val="-13"/>
        </w:rPr>
        <w:t xml:space="preserve"> </w:t>
      </w:r>
      <w:r w:rsidRPr="00D97F7E">
        <w:rPr>
          <w:color w:val="231F20"/>
        </w:rPr>
        <w:t>доступа в Интернет.</w:t>
      </w:r>
    </w:p>
    <w:p w:rsidR="00DE7254" w:rsidRPr="00D97F7E" w:rsidRDefault="00DE7254" w:rsidP="00D97F7E">
      <w:pPr>
        <w:pStyle w:val="21"/>
        <w:spacing w:line="240" w:lineRule="auto"/>
        <w:ind w:left="0"/>
        <w:jc w:val="both"/>
      </w:pPr>
      <w:r w:rsidRPr="00D97F7E">
        <w:rPr>
          <w:color w:val="231F20"/>
        </w:rPr>
        <w:t>Универсальные учебные действия (пропедевтический уровень)</w:t>
      </w:r>
    </w:p>
    <w:p w:rsidR="00DE7254" w:rsidRPr="002036CF" w:rsidRDefault="00DE7254" w:rsidP="00D97F7E">
      <w:pPr>
        <w:jc w:val="both"/>
        <w:rPr>
          <w:color w:val="231F20"/>
          <w:sz w:val="24"/>
          <w:szCs w:val="24"/>
        </w:rPr>
      </w:pPr>
      <w:r w:rsidRPr="002036CF">
        <w:rPr>
          <w:color w:val="231F20"/>
          <w:sz w:val="24"/>
          <w:szCs w:val="24"/>
        </w:rPr>
        <w:t>Познавательные универсальные учебные действия:</w:t>
      </w:r>
    </w:p>
    <w:p w:rsidR="00DE7254" w:rsidRPr="002036CF" w:rsidRDefault="002036CF" w:rsidP="00D97F7E">
      <w:pPr>
        <w:pStyle w:val="a3"/>
        <w:ind w:left="0"/>
        <w:jc w:val="both"/>
        <w:rPr>
          <w:color w:val="231F20"/>
        </w:rPr>
      </w:pPr>
      <w:r>
        <w:rPr>
          <w:color w:val="231F20"/>
        </w:rPr>
        <w:t>-</w:t>
      </w:r>
      <w:r w:rsidR="00DE7254" w:rsidRPr="002036CF">
        <w:rPr>
          <w:color w:val="231F20"/>
        </w:rPr>
        <w:t xml:space="preserve"> </w:t>
      </w:r>
      <w:r w:rsidR="00DE7254" w:rsidRPr="00D97F7E">
        <w:rPr>
          <w:color w:val="231F20"/>
        </w:rPr>
        <w:t>сравнивать</w:t>
      </w:r>
      <w:r w:rsidR="00DE7254" w:rsidRPr="002036CF">
        <w:rPr>
          <w:color w:val="231F20"/>
        </w:rPr>
        <w:t xml:space="preserve"> </w:t>
      </w:r>
      <w:r w:rsidR="00DE7254" w:rsidRPr="00D97F7E">
        <w:rPr>
          <w:color w:val="231F20"/>
        </w:rPr>
        <w:t>происходящие</w:t>
      </w:r>
      <w:r w:rsidR="00DE7254" w:rsidRPr="002036CF">
        <w:rPr>
          <w:color w:val="231F20"/>
        </w:rPr>
        <w:t xml:space="preserve"> </w:t>
      </w:r>
      <w:r w:rsidR="00DE7254" w:rsidRPr="00D97F7E">
        <w:rPr>
          <w:color w:val="231F20"/>
        </w:rPr>
        <w:t>в</w:t>
      </w:r>
      <w:r w:rsidR="00DE7254" w:rsidRPr="002036CF">
        <w:rPr>
          <w:color w:val="231F20"/>
        </w:rPr>
        <w:t xml:space="preserve"> </w:t>
      </w:r>
      <w:r w:rsidR="00DE7254" w:rsidRPr="00D97F7E">
        <w:rPr>
          <w:color w:val="231F20"/>
        </w:rPr>
        <w:t>природе</w:t>
      </w:r>
      <w:r w:rsidR="00DE7254" w:rsidRPr="002036CF">
        <w:rPr>
          <w:color w:val="231F20"/>
        </w:rPr>
        <w:t xml:space="preserve"> </w:t>
      </w:r>
      <w:r w:rsidR="00DE7254" w:rsidRPr="00D97F7E">
        <w:rPr>
          <w:color w:val="231F20"/>
        </w:rPr>
        <w:t>изменения,</w:t>
      </w:r>
      <w:r w:rsidR="00DE7254" w:rsidRPr="002036CF">
        <w:rPr>
          <w:color w:val="231F20"/>
        </w:rPr>
        <w:t xml:space="preserve"> </w:t>
      </w:r>
      <w:r w:rsidR="00DE7254" w:rsidRPr="00D97F7E">
        <w:rPr>
          <w:color w:val="231F20"/>
        </w:rPr>
        <w:t xml:space="preserve">наблюдать </w:t>
      </w:r>
      <w:r w:rsidR="00DE7254" w:rsidRPr="002036CF">
        <w:rPr>
          <w:color w:val="231F20"/>
        </w:rPr>
        <w:t>зависимость изменений в живой природе от состояния нежи</w:t>
      </w:r>
      <w:r w:rsidR="00DE7254" w:rsidRPr="00D97F7E">
        <w:rPr>
          <w:color w:val="231F20"/>
        </w:rPr>
        <w:t>вой природы;</w:t>
      </w:r>
    </w:p>
    <w:p w:rsidR="00DE7254" w:rsidRPr="002036CF" w:rsidRDefault="00DE7254" w:rsidP="00D97F7E">
      <w:pPr>
        <w:pStyle w:val="a3"/>
        <w:ind w:left="0"/>
        <w:jc w:val="both"/>
        <w:rPr>
          <w:color w:val="231F20"/>
        </w:rPr>
      </w:pPr>
      <w:r w:rsidRPr="002036CF">
        <w:rPr>
          <w:color w:val="231F20"/>
        </w:rPr>
        <w:t xml:space="preserve">6 приводить примеры представителей разных групп животных </w:t>
      </w:r>
      <w:r w:rsidRPr="00D97F7E">
        <w:rPr>
          <w:color w:val="231F20"/>
        </w:rPr>
        <w:t>(звери,</w:t>
      </w:r>
      <w:r w:rsidRPr="002036CF">
        <w:rPr>
          <w:color w:val="231F20"/>
        </w:rPr>
        <w:t xml:space="preserve"> </w:t>
      </w:r>
      <w:r w:rsidRPr="00D97F7E">
        <w:rPr>
          <w:color w:val="231F20"/>
        </w:rPr>
        <w:t>насекомые,</w:t>
      </w:r>
      <w:r w:rsidRPr="002036CF">
        <w:rPr>
          <w:color w:val="231F20"/>
        </w:rPr>
        <w:t xml:space="preserve"> </w:t>
      </w:r>
      <w:r w:rsidRPr="00D97F7E">
        <w:rPr>
          <w:color w:val="231F20"/>
        </w:rPr>
        <w:t>рыбы,</w:t>
      </w:r>
      <w:r w:rsidRPr="002036CF">
        <w:rPr>
          <w:color w:val="231F20"/>
        </w:rPr>
        <w:t xml:space="preserve"> </w:t>
      </w:r>
      <w:r w:rsidRPr="00D97F7E">
        <w:rPr>
          <w:color w:val="231F20"/>
        </w:rPr>
        <w:t>птицы),</w:t>
      </w:r>
      <w:r w:rsidRPr="002036CF">
        <w:rPr>
          <w:color w:val="231F20"/>
        </w:rPr>
        <w:t xml:space="preserve"> </w:t>
      </w:r>
      <w:r w:rsidRPr="00D97F7E">
        <w:rPr>
          <w:color w:val="231F20"/>
        </w:rPr>
        <w:t>называть</w:t>
      </w:r>
      <w:r w:rsidRPr="002036CF">
        <w:rPr>
          <w:color w:val="231F20"/>
        </w:rPr>
        <w:t xml:space="preserve"> </w:t>
      </w:r>
      <w:r w:rsidRPr="00D97F7E">
        <w:rPr>
          <w:color w:val="231F20"/>
        </w:rPr>
        <w:t>главную</w:t>
      </w:r>
      <w:r w:rsidRPr="002036CF">
        <w:rPr>
          <w:color w:val="231F20"/>
        </w:rPr>
        <w:t xml:space="preserve"> </w:t>
      </w:r>
      <w:r w:rsidRPr="00D97F7E">
        <w:rPr>
          <w:color w:val="231F20"/>
        </w:rPr>
        <w:t>особен</w:t>
      </w:r>
      <w:r w:rsidRPr="002036CF">
        <w:rPr>
          <w:color w:val="231F20"/>
        </w:rPr>
        <w:t xml:space="preserve">ность представителей одной группы (в пределах </w:t>
      </w:r>
      <w:proofErr w:type="gramStart"/>
      <w:r w:rsidRPr="002036CF">
        <w:rPr>
          <w:color w:val="231F20"/>
        </w:rPr>
        <w:t>изученного</w:t>
      </w:r>
      <w:proofErr w:type="gramEnd"/>
      <w:r w:rsidRPr="002036CF">
        <w:rPr>
          <w:color w:val="231F20"/>
        </w:rPr>
        <w:t>);</w:t>
      </w:r>
    </w:p>
    <w:p w:rsidR="00DE7254" w:rsidRPr="002036CF" w:rsidRDefault="002036CF" w:rsidP="00D97F7E">
      <w:pPr>
        <w:pStyle w:val="a3"/>
        <w:ind w:left="0"/>
        <w:jc w:val="both"/>
        <w:rPr>
          <w:color w:val="231F20"/>
        </w:rPr>
      </w:pPr>
      <w:r>
        <w:rPr>
          <w:color w:val="231F20"/>
        </w:rPr>
        <w:t>-</w:t>
      </w:r>
      <w:r w:rsidR="00DE7254" w:rsidRPr="002036CF">
        <w:rPr>
          <w:color w:val="231F20"/>
        </w:rPr>
        <w:t xml:space="preserve"> </w:t>
      </w:r>
      <w:r w:rsidR="00DE7254" w:rsidRPr="00D97F7E">
        <w:rPr>
          <w:color w:val="231F20"/>
        </w:rPr>
        <w:t>приводить</w:t>
      </w:r>
      <w:r w:rsidR="00DE7254" w:rsidRPr="002036CF">
        <w:rPr>
          <w:color w:val="231F20"/>
        </w:rPr>
        <w:t xml:space="preserve"> </w:t>
      </w:r>
      <w:r w:rsidR="00DE7254" w:rsidRPr="00D97F7E">
        <w:rPr>
          <w:color w:val="231F20"/>
        </w:rPr>
        <w:t>примеры</w:t>
      </w:r>
      <w:r w:rsidR="00DE7254" w:rsidRPr="002036CF">
        <w:rPr>
          <w:color w:val="231F20"/>
        </w:rPr>
        <w:t xml:space="preserve"> </w:t>
      </w:r>
      <w:r w:rsidR="00DE7254" w:rsidRPr="00D97F7E">
        <w:rPr>
          <w:color w:val="231F20"/>
        </w:rPr>
        <w:t>лиственных</w:t>
      </w:r>
      <w:r w:rsidR="00DE7254" w:rsidRPr="002036CF">
        <w:rPr>
          <w:color w:val="231F20"/>
        </w:rPr>
        <w:t xml:space="preserve"> </w:t>
      </w:r>
      <w:r w:rsidR="00DE7254" w:rsidRPr="00D97F7E">
        <w:rPr>
          <w:color w:val="231F20"/>
        </w:rPr>
        <w:t>и</w:t>
      </w:r>
      <w:r w:rsidR="00DE7254" w:rsidRPr="002036CF">
        <w:rPr>
          <w:color w:val="231F20"/>
        </w:rPr>
        <w:t xml:space="preserve"> </w:t>
      </w:r>
      <w:r w:rsidR="00DE7254" w:rsidRPr="00D97F7E">
        <w:rPr>
          <w:color w:val="231F20"/>
        </w:rPr>
        <w:t>хвойных</w:t>
      </w:r>
      <w:r w:rsidR="00DE7254" w:rsidRPr="002036CF">
        <w:rPr>
          <w:color w:val="231F20"/>
        </w:rPr>
        <w:t xml:space="preserve"> </w:t>
      </w:r>
      <w:r w:rsidR="00DE7254" w:rsidRPr="00D97F7E">
        <w:rPr>
          <w:color w:val="231F20"/>
        </w:rPr>
        <w:t>растений,</w:t>
      </w:r>
      <w:r w:rsidR="00DE7254" w:rsidRPr="002036CF">
        <w:rPr>
          <w:color w:val="231F20"/>
        </w:rPr>
        <w:t xml:space="preserve"> </w:t>
      </w:r>
      <w:r>
        <w:rPr>
          <w:color w:val="231F20"/>
        </w:rPr>
        <w:t>срав</w:t>
      </w:r>
      <w:r w:rsidR="00DE7254" w:rsidRPr="00D97F7E">
        <w:rPr>
          <w:color w:val="231F20"/>
        </w:rPr>
        <w:t>нивать их, устанавливать различия во внешнем виде.</w:t>
      </w:r>
    </w:p>
    <w:p w:rsidR="00DE7254" w:rsidRPr="00D97F7E" w:rsidRDefault="00DE7254" w:rsidP="00D97F7E">
      <w:pPr>
        <w:jc w:val="both"/>
        <w:rPr>
          <w:i/>
          <w:sz w:val="24"/>
          <w:szCs w:val="24"/>
        </w:rPr>
      </w:pPr>
      <w:r w:rsidRPr="00D97F7E">
        <w:rPr>
          <w:i/>
          <w:color w:val="231F20"/>
          <w:sz w:val="24"/>
          <w:szCs w:val="24"/>
        </w:rPr>
        <w:t>Работа</w:t>
      </w:r>
      <w:r w:rsidRPr="00D97F7E">
        <w:rPr>
          <w:i/>
          <w:color w:val="231F20"/>
          <w:spacing w:val="21"/>
          <w:sz w:val="24"/>
          <w:szCs w:val="24"/>
        </w:rPr>
        <w:t xml:space="preserve"> </w:t>
      </w:r>
      <w:r w:rsidRPr="00D97F7E">
        <w:rPr>
          <w:i/>
          <w:color w:val="231F20"/>
          <w:sz w:val="24"/>
          <w:szCs w:val="24"/>
        </w:rPr>
        <w:t>с</w:t>
      </w:r>
      <w:r w:rsidRPr="00D97F7E">
        <w:rPr>
          <w:i/>
          <w:color w:val="231F20"/>
          <w:spacing w:val="21"/>
          <w:sz w:val="24"/>
          <w:szCs w:val="24"/>
        </w:rPr>
        <w:t xml:space="preserve"> </w:t>
      </w:r>
      <w:r w:rsidRPr="00D97F7E">
        <w:rPr>
          <w:i/>
          <w:color w:val="231F20"/>
          <w:spacing w:val="-2"/>
          <w:sz w:val="24"/>
          <w:szCs w:val="24"/>
        </w:rPr>
        <w:t>информацией:</w:t>
      </w:r>
    </w:p>
    <w:p w:rsidR="00DE7254" w:rsidRPr="00D97F7E" w:rsidRDefault="002036CF" w:rsidP="00D97F7E">
      <w:pPr>
        <w:pStyle w:val="a3"/>
        <w:ind w:left="0"/>
        <w:jc w:val="both"/>
      </w:pPr>
      <w:r>
        <w:rPr>
          <w:color w:val="231F20"/>
          <w:position w:val="1"/>
        </w:rPr>
        <w:t>-</w:t>
      </w:r>
      <w:r w:rsidR="00DE7254" w:rsidRPr="00D97F7E">
        <w:rPr>
          <w:color w:val="231F20"/>
          <w:position w:val="1"/>
        </w:rPr>
        <w:t xml:space="preserve"> </w:t>
      </w:r>
      <w:r w:rsidR="00DE7254" w:rsidRPr="00D97F7E">
        <w:rPr>
          <w:color w:val="231F20"/>
        </w:rPr>
        <w:t>понимать,</w:t>
      </w:r>
      <w:r w:rsidR="00DE7254" w:rsidRPr="00D97F7E">
        <w:rPr>
          <w:color w:val="231F20"/>
          <w:spacing w:val="-11"/>
        </w:rPr>
        <w:t xml:space="preserve"> </w:t>
      </w:r>
      <w:r w:rsidR="00DE7254" w:rsidRPr="00D97F7E">
        <w:rPr>
          <w:color w:val="231F20"/>
        </w:rPr>
        <w:t>что</w:t>
      </w:r>
      <w:r w:rsidR="00DE7254" w:rsidRPr="00D97F7E">
        <w:rPr>
          <w:color w:val="231F20"/>
          <w:spacing w:val="-11"/>
        </w:rPr>
        <w:t xml:space="preserve"> </w:t>
      </w:r>
      <w:r w:rsidR="00DE7254" w:rsidRPr="00D97F7E">
        <w:rPr>
          <w:color w:val="231F20"/>
        </w:rPr>
        <w:t>информация</w:t>
      </w:r>
      <w:r w:rsidR="00DE7254" w:rsidRPr="00D97F7E">
        <w:rPr>
          <w:color w:val="231F20"/>
          <w:spacing w:val="-11"/>
        </w:rPr>
        <w:t xml:space="preserve"> </w:t>
      </w:r>
      <w:r w:rsidR="00DE7254" w:rsidRPr="00D97F7E">
        <w:rPr>
          <w:color w:val="231F20"/>
        </w:rPr>
        <w:t>может</w:t>
      </w:r>
      <w:r w:rsidR="00DE7254" w:rsidRPr="00D97F7E">
        <w:rPr>
          <w:color w:val="231F20"/>
          <w:spacing w:val="-11"/>
        </w:rPr>
        <w:t xml:space="preserve"> </w:t>
      </w:r>
      <w:r w:rsidR="00DE7254" w:rsidRPr="00D97F7E">
        <w:rPr>
          <w:color w:val="231F20"/>
        </w:rPr>
        <w:t>быть</w:t>
      </w:r>
      <w:r w:rsidR="00DE7254" w:rsidRPr="00D97F7E">
        <w:rPr>
          <w:color w:val="231F20"/>
          <w:spacing w:val="-11"/>
        </w:rPr>
        <w:t xml:space="preserve"> </w:t>
      </w:r>
      <w:r w:rsidR="00DE7254" w:rsidRPr="00D97F7E">
        <w:rPr>
          <w:color w:val="231F20"/>
        </w:rPr>
        <w:t>представлена</w:t>
      </w:r>
      <w:r w:rsidR="00DE7254" w:rsidRPr="00D97F7E">
        <w:rPr>
          <w:color w:val="231F20"/>
          <w:spacing w:val="-11"/>
        </w:rPr>
        <w:t xml:space="preserve"> </w:t>
      </w:r>
      <w:r w:rsidR="00DE7254" w:rsidRPr="00D97F7E">
        <w:rPr>
          <w:color w:val="231F20"/>
        </w:rPr>
        <w:t>в</w:t>
      </w:r>
      <w:r w:rsidR="00DE7254" w:rsidRPr="00D97F7E">
        <w:rPr>
          <w:color w:val="231F20"/>
          <w:spacing w:val="-11"/>
        </w:rPr>
        <w:t xml:space="preserve"> </w:t>
      </w:r>
      <w:r>
        <w:rPr>
          <w:color w:val="231F20"/>
        </w:rPr>
        <w:t>раз</w:t>
      </w:r>
      <w:r w:rsidR="00DE7254" w:rsidRPr="00D97F7E">
        <w:rPr>
          <w:color w:val="231F20"/>
        </w:rPr>
        <w:t>ной форме — текста, иллюстраций, видео, таблицы;</w:t>
      </w:r>
    </w:p>
    <w:p w:rsidR="00DE7254" w:rsidRPr="00D97F7E" w:rsidRDefault="002036CF" w:rsidP="00D97F7E">
      <w:pPr>
        <w:pStyle w:val="a3"/>
        <w:ind w:left="0"/>
        <w:jc w:val="both"/>
      </w:pPr>
      <w:r>
        <w:rPr>
          <w:color w:val="231F20"/>
          <w:position w:val="1"/>
        </w:rPr>
        <w:t>-</w:t>
      </w:r>
      <w:r w:rsidR="00DE7254" w:rsidRPr="00D97F7E">
        <w:rPr>
          <w:color w:val="231F20"/>
          <w:position w:val="1"/>
        </w:rPr>
        <w:t xml:space="preserve"> </w:t>
      </w:r>
      <w:r w:rsidR="00DE7254" w:rsidRPr="00D97F7E">
        <w:rPr>
          <w:color w:val="231F20"/>
        </w:rPr>
        <w:t xml:space="preserve">соотносить иллюстрацию явления (объекта, предмета) с его </w:t>
      </w:r>
      <w:r w:rsidR="00DE7254" w:rsidRPr="00D97F7E">
        <w:rPr>
          <w:color w:val="231F20"/>
          <w:spacing w:val="-2"/>
        </w:rPr>
        <w:t>названием.</w:t>
      </w:r>
    </w:p>
    <w:p w:rsidR="00DE7254" w:rsidRPr="00D97F7E" w:rsidRDefault="00DE7254" w:rsidP="00D97F7E">
      <w:pPr>
        <w:jc w:val="both"/>
        <w:rPr>
          <w:i/>
          <w:sz w:val="24"/>
          <w:szCs w:val="24"/>
        </w:rPr>
      </w:pPr>
      <w:r w:rsidRPr="00D97F7E">
        <w:rPr>
          <w:i/>
          <w:color w:val="231F20"/>
          <w:sz w:val="24"/>
          <w:szCs w:val="24"/>
        </w:rPr>
        <w:t>Коммуникативные</w:t>
      </w:r>
      <w:r w:rsidRPr="00D97F7E">
        <w:rPr>
          <w:i/>
          <w:color w:val="231F20"/>
          <w:spacing w:val="-5"/>
          <w:sz w:val="24"/>
          <w:szCs w:val="24"/>
        </w:rPr>
        <w:t xml:space="preserve"> </w:t>
      </w:r>
      <w:r w:rsidRPr="00D97F7E">
        <w:rPr>
          <w:i/>
          <w:color w:val="231F20"/>
          <w:sz w:val="24"/>
          <w:szCs w:val="24"/>
        </w:rPr>
        <w:t>универсальные</w:t>
      </w:r>
      <w:r w:rsidRPr="00D97F7E">
        <w:rPr>
          <w:i/>
          <w:color w:val="231F20"/>
          <w:spacing w:val="-4"/>
          <w:sz w:val="24"/>
          <w:szCs w:val="24"/>
        </w:rPr>
        <w:t xml:space="preserve"> </w:t>
      </w:r>
      <w:r w:rsidRPr="00D97F7E">
        <w:rPr>
          <w:i/>
          <w:color w:val="231F20"/>
          <w:sz w:val="24"/>
          <w:szCs w:val="24"/>
        </w:rPr>
        <w:t>учебные</w:t>
      </w:r>
      <w:r w:rsidRPr="00D97F7E">
        <w:rPr>
          <w:i/>
          <w:color w:val="231F20"/>
          <w:spacing w:val="-5"/>
          <w:sz w:val="24"/>
          <w:szCs w:val="24"/>
        </w:rPr>
        <w:t xml:space="preserve"> </w:t>
      </w:r>
      <w:r w:rsidRPr="00D97F7E">
        <w:rPr>
          <w:i/>
          <w:color w:val="231F20"/>
          <w:spacing w:val="-2"/>
          <w:sz w:val="24"/>
          <w:szCs w:val="24"/>
        </w:rPr>
        <w:t>действия:</w:t>
      </w:r>
    </w:p>
    <w:p w:rsidR="00DE7254" w:rsidRPr="00D97F7E" w:rsidRDefault="002036CF" w:rsidP="00D97F7E">
      <w:pPr>
        <w:pStyle w:val="a3"/>
        <w:ind w:left="0"/>
        <w:jc w:val="both"/>
      </w:pPr>
      <w:r>
        <w:rPr>
          <w:color w:val="231F20"/>
          <w:position w:val="1"/>
        </w:rPr>
        <w:t>-</w:t>
      </w:r>
      <w:r w:rsidR="00DE7254" w:rsidRPr="00D97F7E">
        <w:rPr>
          <w:color w:val="231F20"/>
          <w:position w:val="1"/>
        </w:rPr>
        <w:t xml:space="preserve"> </w:t>
      </w:r>
      <w:r w:rsidR="00DE7254" w:rsidRPr="00D97F7E">
        <w:rPr>
          <w:color w:val="231F20"/>
        </w:rPr>
        <w:t>в процессе учебного диалога слушать говорящего; отвечать на</w:t>
      </w:r>
      <w:r w:rsidR="00DE7254" w:rsidRPr="00D97F7E">
        <w:rPr>
          <w:color w:val="231F20"/>
          <w:spacing w:val="-9"/>
        </w:rPr>
        <w:t xml:space="preserve"> </w:t>
      </w:r>
      <w:r w:rsidR="00DE7254" w:rsidRPr="00D97F7E">
        <w:rPr>
          <w:color w:val="231F20"/>
        </w:rPr>
        <w:t>вопросы,</w:t>
      </w:r>
      <w:r w:rsidR="00DE7254" w:rsidRPr="00D97F7E">
        <w:rPr>
          <w:color w:val="231F20"/>
          <w:spacing w:val="-9"/>
        </w:rPr>
        <w:t xml:space="preserve"> </w:t>
      </w:r>
      <w:r w:rsidR="00DE7254" w:rsidRPr="00D97F7E">
        <w:rPr>
          <w:color w:val="231F20"/>
        </w:rPr>
        <w:t>дополнять</w:t>
      </w:r>
      <w:r w:rsidR="00DE7254" w:rsidRPr="00D97F7E">
        <w:rPr>
          <w:color w:val="231F20"/>
          <w:spacing w:val="-9"/>
        </w:rPr>
        <w:t xml:space="preserve"> </w:t>
      </w:r>
      <w:r w:rsidR="00DE7254" w:rsidRPr="00D97F7E">
        <w:rPr>
          <w:color w:val="231F20"/>
        </w:rPr>
        <w:t>ответы</w:t>
      </w:r>
      <w:r w:rsidR="00DE7254" w:rsidRPr="00D97F7E">
        <w:rPr>
          <w:color w:val="231F20"/>
          <w:spacing w:val="-9"/>
        </w:rPr>
        <w:t xml:space="preserve"> </w:t>
      </w:r>
      <w:r w:rsidR="00DE7254" w:rsidRPr="00D97F7E">
        <w:rPr>
          <w:color w:val="231F20"/>
        </w:rPr>
        <w:t>участников;</w:t>
      </w:r>
      <w:r w:rsidR="00DE7254" w:rsidRPr="00D97F7E">
        <w:rPr>
          <w:color w:val="231F20"/>
          <w:spacing w:val="-9"/>
        </w:rPr>
        <w:t xml:space="preserve"> </w:t>
      </w:r>
      <w:r w:rsidR="00DE7254" w:rsidRPr="00D97F7E">
        <w:rPr>
          <w:color w:val="231F20"/>
        </w:rPr>
        <w:t>уважительно</w:t>
      </w:r>
      <w:r w:rsidR="00DE7254" w:rsidRPr="00D97F7E">
        <w:rPr>
          <w:color w:val="231F20"/>
          <w:spacing w:val="-9"/>
        </w:rPr>
        <w:t xml:space="preserve"> </w:t>
      </w:r>
      <w:r>
        <w:rPr>
          <w:color w:val="231F20"/>
        </w:rPr>
        <w:t>от</w:t>
      </w:r>
      <w:r w:rsidR="00DE7254" w:rsidRPr="00D97F7E">
        <w:rPr>
          <w:color w:val="231F20"/>
        </w:rPr>
        <w:t>носиться к разным мнениям;</w:t>
      </w:r>
    </w:p>
    <w:p w:rsidR="00DE7254" w:rsidRPr="00D97F7E" w:rsidRDefault="002036CF" w:rsidP="00D97F7E">
      <w:pPr>
        <w:pStyle w:val="a3"/>
        <w:ind w:left="0"/>
        <w:jc w:val="both"/>
      </w:pPr>
      <w:r>
        <w:rPr>
          <w:color w:val="231F20"/>
          <w:position w:val="1"/>
        </w:rPr>
        <w:t>-</w:t>
      </w:r>
      <w:r w:rsidR="00DE7254" w:rsidRPr="00D97F7E">
        <w:rPr>
          <w:color w:val="231F20"/>
          <w:spacing w:val="-11"/>
          <w:position w:val="1"/>
        </w:rPr>
        <w:t xml:space="preserve"> </w:t>
      </w:r>
      <w:r w:rsidR="00DE7254" w:rsidRPr="00D97F7E">
        <w:rPr>
          <w:color w:val="231F20"/>
        </w:rPr>
        <w:t>воспроизводить</w:t>
      </w:r>
      <w:r w:rsidR="00DE7254" w:rsidRPr="00D97F7E">
        <w:rPr>
          <w:color w:val="231F20"/>
          <w:spacing w:val="-16"/>
        </w:rPr>
        <w:t xml:space="preserve"> </w:t>
      </w:r>
      <w:r w:rsidR="00DE7254" w:rsidRPr="00D97F7E">
        <w:rPr>
          <w:color w:val="231F20"/>
        </w:rPr>
        <w:t>названия</w:t>
      </w:r>
      <w:r w:rsidR="00DE7254" w:rsidRPr="00D97F7E">
        <w:rPr>
          <w:color w:val="231F20"/>
          <w:spacing w:val="-16"/>
        </w:rPr>
        <w:t xml:space="preserve"> </w:t>
      </w:r>
      <w:r w:rsidR="00DE7254" w:rsidRPr="00D97F7E">
        <w:rPr>
          <w:color w:val="231F20"/>
        </w:rPr>
        <w:t>своего</w:t>
      </w:r>
      <w:r w:rsidR="00DE7254" w:rsidRPr="00D97F7E">
        <w:rPr>
          <w:color w:val="231F20"/>
          <w:spacing w:val="-16"/>
        </w:rPr>
        <w:t xml:space="preserve"> </w:t>
      </w:r>
      <w:r w:rsidR="00DE7254" w:rsidRPr="00D97F7E">
        <w:rPr>
          <w:color w:val="231F20"/>
        </w:rPr>
        <w:t>населенного</w:t>
      </w:r>
      <w:r w:rsidR="00DE7254" w:rsidRPr="00D97F7E">
        <w:rPr>
          <w:color w:val="231F20"/>
          <w:spacing w:val="-16"/>
        </w:rPr>
        <w:t xml:space="preserve"> </w:t>
      </w:r>
      <w:r w:rsidR="00DE7254" w:rsidRPr="00D97F7E">
        <w:rPr>
          <w:color w:val="231F20"/>
        </w:rPr>
        <w:t>пункта,</w:t>
      </w:r>
      <w:r w:rsidR="00DE7254" w:rsidRPr="00D97F7E">
        <w:rPr>
          <w:color w:val="231F20"/>
          <w:spacing w:val="-16"/>
        </w:rPr>
        <w:t xml:space="preserve"> </w:t>
      </w:r>
      <w:r w:rsidR="00DE7254" w:rsidRPr="00D97F7E">
        <w:rPr>
          <w:color w:val="231F20"/>
        </w:rPr>
        <w:t>назва</w:t>
      </w:r>
      <w:r w:rsidR="00DE7254" w:rsidRPr="00D97F7E">
        <w:rPr>
          <w:color w:val="231F20"/>
          <w:w w:val="95"/>
        </w:rPr>
        <w:t>ние страны, её столицы; воспроизводить наизусть слова гим</w:t>
      </w:r>
      <w:r w:rsidR="00DE7254" w:rsidRPr="00D97F7E">
        <w:rPr>
          <w:color w:val="231F20"/>
        </w:rPr>
        <w:t>на России;</w:t>
      </w:r>
    </w:p>
    <w:p w:rsidR="00DE7254" w:rsidRPr="00D97F7E" w:rsidRDefault="002036CF" w:rsidP="00D97F7E">
      <w:pPr>
        <w:pStyle w:val="a3"/>
        <w:ind w:left="0"/>
        <w:jc w:val="both"/>
      </w:pPr>
      <w:r>
        <w:rPr>
          <w:color w:val="231F20"/>
          <w:position w:val="1"/>
        </w:rPr>
        <w:t>-</w:t>
      </w:r>
      <w:r w:rsidR="00DE7254" w:rsidRPr="00D97F7E">
        <w:rPr>
          <w:color w:val="231F20"/>
          <w:position w:val="1"/>
        </w:rPr>
        <w:t xml:space="preserve"> </w:t>
      </w:r>
      <w:r>
        <w:rPr>
          <w:color w:val="231F20"/>
        </w:rPr>
        <w:t>соотносить предметы декоративн</w:t>
      </w:r>
      <w:r w:rsidR="00DE7254" w:rsidRPr="00D97F7E">
        <w:rPr>
          <w:color w:val="231F20"/>
        </w:rPr>
        <w:t>прикладного искусства</w:t>
      </w:r>
      <w:r w:rsidR="00DE7254" w:rsidRPr="00D97F7E">
        <w:rPr>
          <w:color w:val="231F20"/>
          <w:spacing w:val="40"/>
        </w:rPr>
        <w:t xml:space="preserve"> </w:t>
      </w:r>
      <w:r w:rsidR="00DE7254" w:rsidRPr="00D97F7E">
        <w:rPr>
          <w:color w:val="231F20"/>
        </w:rPr>
        <w:t>с</w:t>
      </w:r>
      <w:r w:rsidR="00DE7254" w:rsidRPr="00D97F7E">
        <w:rPr>
          <w:color w:val="231F20"/>
          <w:spacing w:val="-16"/>
        </w:rPr>
        <w:t xml:space="preserve"> </w:t>
      </w:r>
      <w:r w:rsidR="00DE7254" w:rsidRPr="00D97F7E">
        <w:rPr>
          <w:color w:val="231F20"/>
        </w:rPr>
        <w:t>принадлежностью</w:t>
      </w:r>
      <w:r w:rsidR="00DE7254" w:rsidRPr="00D97F7E">
        <w:rPr>
          <w:color w:val="231F20"/>
          <w:spacing w:val="-16"/>
        </w:rPr>
        <w:t xml:space="preserve"> </w:t>
      </w:r>
      <w:r w:rsidR="00DE7254" w:rsidRPr="00D97F7E">
        <w:rPr>
          <w:color w:val="231F20"/>
        </w:rPr>
        <w:t>народу</w:t>
      </w:r>
      <w:r w:rsidR="00DE7254" w:rsidRPr="00D97F7E">
        <w:rPr>
          <w:color w:val="231F20"/>
          <w:spacing w:val="-16"/>
        </w:rPr>
        <w:t xml:space="preserve"> </w:t>
      </w:r>
      <w:r w:rsidR="00DE7254" w:rsidRPr="00D97F7E">
        <w:rPr>
          <w:color w:val="231F20"/>
        </w:rPr>
        <w:t>РФ,</w:t>
      </w:r>
      <w:r w:rsidR="00DE7254" w:rsidRPr="00D97F7E">
        <w:rPr>
          <w:color w:val="231F20"/>
          <w:spacing w:val="-16"/>
        </w:rPr>
        <w:t xml:space="preserve"> </w:t>
      </w:r>
      <w:r w:rsidR="00DE7254" w:rsidRPr="00D97F7E">
        <w:rPr>
          <w:color w:val="231F20"/>
        </w:rPr>
        <w:t>описывать</w:t>
      </w:r>
      <w:r w:rsidR="00DE7254" w:rsidRPr="00D97F7E">
        <w:rPr>
          <w:color w:val="231F20"/>
          <w:spacing w:val="-16"/>
        </w:rPr>
        <w:t xml:space="preserve"> </w:t>
      </w:r>
      <w:r w:rsidR="00DE7254" w:rsidRPr="00D97F7E">
        <w:rPr>
          <w:color w:val="231F20"/>
        </w:rPr>
        <w:t>предмет</w:t>
      </w:r>
      <w:r w:rsidR="00DE7254" w:rsidRPr="00D97F7E">
        <w:rPr>
          <w:color w:val="231F20"/>
          <w:spacing w:val="-16"/>
        </w:rPr>
        <w:t xml:space="preserve"> </w:t>
      </w:r>
      <w:r w:rsidR="00DE7254" w:rsidRPr="00D97F7E">
        <w:rPr>
          <w:color w:val="231F20"/>
        </w:rPr>
        <w:t>по</w:t>
      </w:r>
      <w:r w:rsidR="00DE7254" w:rsidRPr="00D97F7E">
        <w:rPr>
          <w:color w:val="231F20"/>
          <w:spacing w:val="-16"/>
        </w:rPr>
        <w:t xml:space="preserve"> </w:t>
      </w:r>
      <w:r>
        <w:rPr>
          <w:color w:val="231F20"/>
        </w:rPr>
        <w:t>пред</w:t>
      </w:r>
      <w:r w:rsidR="00DE7254" w:rsidRPr="00D97F7E">
        <w:rPr>
          <w:color w:val="231F20"/>
        </w:rPr>
        <w:t>ложенному плану;</w:t>
      </w:r>
    </w:p>
    <w:p w:rsidR="00DE7254" w:rsidRPr="00D97F7E" w:rsidRDefault="002036CF" w:rsidP="00D97F7E">
      <w:pPr>
        <w:pStyle w:val="a3"/>
        <w:ind w:left="0"/>
        <w:jc w:val="both"/>
      </w:pPr>
      <w:r>
        <w:rPr>
          <w:color w:val="231F20"/>
          <w:position w:val="1"/>
        </w:rPr>
        <w:t>-</w:t>
      </w:r>
      <w:r w:rsidR="00DE7254" w:rsidRPr="00D97F7E">
        <w:rPr>
          <w:color w:val="231F20"/>
          <w:position w:val="1"/>
        </w:rPr>
        <w:t xml:space="preserve"> </w:t>
      </w:r>
      <w:r w:rsidR="00DE7254" w:rsidRPr="00D97F7E">
        <w:rPr>
          <w:color w:val="231F20"/>
        </w:rPr>
        <w:t>описывать</w:t>
      </w:r>
      <w:r w:rsidR="00DE7254" w:rsidRPr="00D97F7E">
        <w:rPr>
          <w:color w:val="231F20"/>
          <w:spacing w:val="-10"/>
        </w:rPr>
        <w:t xml:space="preserve"> </w:t>
      </w:r>
      <w:r w:rsidR="00DE7254" w:rsidRPr="00D97F7E">
        <w:rPr>
          <w:color w:val="231F20"/>
        </w:rPr>
        <w:t>по</w:t>
      </w:r>
      <w:r w:rsidR="00DE7254" w:rsidRPr="00D97F7E">
        <w:rPr>
          <w:color w:val="231F20"/>
          <w:spacing w:val="-10"/>
        </w:rPr>
        <w:t xml:space="preserve"> </w:t>
      </w:r>
      <w:r w:rsidR="00DE7254" w:rsidRPr="00D97F7E">
        <w:rPr>
          <w:color w:val="231F20"/>
        </w:rPr>
        <w:t>предложенному</w:t>
      </w:r>
      <w:r w:rsidR="00DE7254" w:rsidRPr="00D97F7E">
        <w:rPr>
          <w:color w:val="231F20"/>
          <w:spacing w:val="-10"/>
        </w:rPr>
        <w:t xml:space="preserve"> </w:t>
      </w:r>
      <w:r w:rsidR="00DE7254" w:rsidRPr="00D97F7E">
        <w:rPr>
          <w:color w:val="231F20"/>
        </w:rPr>
        <w:t>плану</w:t>
      </w:r>
      <w:r w:rsidR="00DE7254" w:rsidRPr="00D97F7E">
        <w:rPr>
          <w:color w:val="231F20"/>
          <w:spacing w:val="-10"/>
        </w:rPr>
        <w:t xml:space="preserve"> </w:t>
      </w:r>
      <w:r w:rsidR="00DE7254" w:rsidRPr="00D97F7E">
        <w:rPr>
          <w:color w:val="231F20"/>
        </w:rPr>
        <w:t>время</w:t>
      </w:r>
      <w:r w:rsidR="00DE7254" w:rsidRPr="00D97F7E">
        <w:rPr>
          <w:color w:val="231F20"/>
          <w:spacing w:val="-10"/>
        </w:rPr>
        <w:t xml:space="preserve"> </w:t>
      </w:r>
      <w:r w:rsidR="00DE7254" w:rsidRPr="00D97F7E">
        <w:rPr>
          <w:color w:val="231F20"/>
        </w:rPr>
        <w:t>года,</w:t>
      </w:r>
      <w:r w:rsidR="00DE7254" w:rsidRPr="00D97F7E">
        <w:rPr>
          <w:color w:val="231F20"/>
          <w:spacing w:val="-10"/>
        </w:rPr>
        <w:t xml:space="preserve"> </w:t>
      </w:r>
      <w:r w:rsidR="00DE7254" w:rsidRPr="00D97F7E">
        <w:rPr>
          <w:color w:val="231F20"/>
        </w:rPr>
        <w:t>передавать в рассказе своё отношение к природным явлениям;</w:t>
      </w:r>
    </w:p>
    <w:p w:rsidR="00DE7254" w:rsidRPr="00D97F7E" w:rsidRDefault="002036CF" w:rsidP="00D97F7E">
      <w:pPr>
        <w:pStyle w:val="a3"/>
        <w:ind w:left="0"/>
        <w:jc w:val="both"/>
      </w:pPr>
      <w:r>
        <w:rPr>
          <w:color w:val="231F20"/>
          <w:position w:val="1"/>
        </w:rPr>
        <w:t>-</w:t>
      </w:r>
      <w:r w:rsidR="00DE7254" w:rsidRPr="00D97F7E">
        <w:rPr>
          <w:color w:val="231F20"/>
          <w:position w:val="1"/>
        </w:rPr>
        <w:t xml:space="preserve"> </w:t>
      </w:r>
      <w:r w:rsidR="00DE7254" w:rsidRPr="00D97F7E">
        <w:rPr>
          <w:color w:val="231F20"/>
        </w:rPr>
        <w:t>сравнивать домашних и диких животных, объяснять, чем они различаются.</w:t>
      </w:r>
    </w:p>
    <w:p w:rsidR="00DE7254" w:rsidRPr="00D97F7E" w:rsidRDefault="00DE7254" w:rsidP="00D97F7E">
      <w:pPr>
        <w:jc w:val="both"/>
        <w:rPr>
          <w:i/>
          <w:sz w:val="24"/>
          <w:szCs w:val="24"/>
        </w:rPr>
      </w:pPr>
      <w:r w:rsidRPr="00D97F7E">
        <w:rPr>
          <w:i/>
          <w:color w:val="231F20"/>
          <w:sz w:val="24"/>
          <w:szCs w:val="24"/>
        </w:rPr>
        <w:t>Регулятивные</w:t>
      </w:r>
      <w:r w:rsidRPr="00D97F7E">
        <w:rPr>
          <w:i/>
          <w:color w:val="231F20"/>
          <w:spacing w:val="-3"/>
          <w:sz w:val="24"/>
          <w:szCs w:val="24"/>
        </w:rPr>
        <w:t xml:space="preserve"> </w:t>
      </w:r>
      <w:r w:rsidRPr="00D97F7E">
        <w:rPr>
          <w:i/>
          <w:color w:val="231F20"/>
          <w:sz w:val="24"/>
          <w:szCs w:val="24"/>
        </w:rPr>
        <w:t>универсальные</w:t>
      </w:r>
      <w:r w:rsidRPr="00D97F7E">
        <w:rPr>
          <w:i/>
          <w:color w:val="231F20"/>
          <w:spacing w:val="-2"/>
          <w:sz w:val="24"/>
          <w:szCs w:val="24"/>
        </w:rPr>
        <w:t xml:space="preserve"> </w:t>
      </w:r>
      <w:r w:rsidRPr="00D97F7E">
        <w:rPr>
          <w:i/>
          <w:color w:val="231F20"/>
          <w:sz w:val="24"/>
          <w:szCs w:val="24"/>
        </w:rPr>
        <w:t>учебные</w:t>
      </w:r>
      <w:r w:rsidRPr="00D97F7E">
        <w:rPr>
          <w:i/>
          <w:color w:val="231F20"/>
          <w:spacing w:val="-2"/>
          <w:sz w:val="24"/>
          <w:szCs w:val="24"/>
        </w:rPr>
        <w:t xml:space="preserve"> действия:</w:t>
      </w:r>
    </w:p>
    <w:p w:rsidR="00DE7254" w:rsidRPr="002036CF" w:rsidRDefault="002036CF" w:rsidP="00D97F7E">
      <w:pPr>
        <w:pStyle w:val="a3"/>
        <w:ind w:left="0"/>
        <w:jc w:val="both"/>
        <w:rPr>
          <w:color w:val="231F20"/>
        </w:rPr>
      </w:pPr>
      <w:r>
        <w:rPr>
          <w:color w:val="231F20"/>
          <w:w w:val="95"/>
          <w:position w:val="1"/>
        </w:rPr>
        <w:t>-</w:t>
      </w:r>
      <w:r w:rsidR="00DE7254" w:rsidRPr="00D97F7E">
        <w:rPr>
          <w:color w:val="231F20"/>
          <w:spacing w:val="40"/>
          <w:position w:val="1"/>
        </w:rPr>
        <w:t xml:space="preserve"> </w:t>
      </w:r>
      <w:r w:rsidR="00DE7254" w:rsidRPr="002036CF">
        <w:rPr>
          <w:color w:val="231F20"/>
        </w:rPr>
        <w:t>сравнивать организацию св</w:t>
      </w:r>
      <w:r w:rsidRPr="002036CF">
        <w:rPr>
          <w:color w:val="231F20"/>
        </w:rPr>
        <w:t>оей жизни с установленными пра</w:t>
      </w:r>
      <w:r w:rsidR="00DE7254" w:rsidRPr="002036CF">
        <w:rPr>
          <w:color w:val="231F20"/>
        </w:rPr>
        <w:t>вилами здорового образа жизни (выполнение режима, двига</w:t>
      </w:r>
      <w:r w:rsidR="00DE7254" w:rsidRPr="00D97F7E">
        <w:rPr>
          <w:color w:val="231F20"/>
        </w:rPr>
        <w:t>тельная</w:t>
      </w:r>
      <w:r w:rsidR="00DE7254" w:rsidRPr="002036CF">
        <w:rPr>
          <w:color w:val="231F20"/>
        </w:rPr>
        <w:t xml:space="preserve"> </w:t>
      </w:r>
      <w:r w:rsidR="00DE7254" w:rsidRPr="00D97F7E">
        <w:rPr>
          <w:color w:val="231F20"/>
        </w:rPr>
        <w:t>активность,</w:t>
      </w:r>
      <w:r w:rsidR="00DE7254" w:rsidRPr="002036CF">
        <w:rPr>
          <w:color w:val="231F20"/>
        </w:rPr>
        <w:t xml:space="preserve"> </w:t>
      </w:r>
      <w:r w:rsidR="00DE7254" w:rsidRPr="00D97F7E">
        <w:rPr>
          <w:color w:val="231F20"/>
        </w:rPr>
        <w:t>закаливание,</w:t>
      </w:r>
      <w:r w:rsidR="00DE7254" w:rsidRPr="002036CF">
        <w:rPr>
          <w:color w:val="231F20"/>
        </w:rPr>
        <w:t xml:space="preserve"> </w:t>
      </w:r>
      <w:r w:rsidR="00DE7254" w:rsidRPr="00D97F7E">
        <w:rPr>
          <w:color w:val="231F20"/>
        </w:rPr>
        <w:t>безопасность</w:t>
      </w:r>
      <w:r w:rsidR="00DE7254" w:rsidRPr="002036CF">
        <w:rPr>
          <w:color w:val="231F20"/>
        </w:rPr>
        <w:t xml:space="preserve"> </w:t>
      </w:r>
      <w:r w:rsidR="00F121A8">
        <w:rPr>
          <w:color w:val="231F20"/>
        </w:rPr>
        <w:t>использова</w:t>
      </w:r>
      <w:r w:rsidR="00DE7254" w:rsidRPr="00D97F7E">
        <w:rPr>
          <w:color w:val="231F20"/>
        </w:rPr>
        <w:t>ния бытовых электроприборов);</w:t>
      </w:r>
    </w:p>
    <w:p w:rsidR="00DE7254" w:rsidRPr="002036CF" w:rsidRDefault="002036CF" w:rsidP="00D97F7E">
      <w:pPr>
        <w:pStyle w:val="a3"/>
        <w:ind w:left="0"/>
        <w:jc w:val="both"/>
        <w:rPr>
          <w:color w:val="231F20"/>
        </w:rPr>
      </w:pPr>
      <w:r w:rsidRPr="002036CF">
        <w:rPr>
          <w:color w:val="231F20"/>
        </w:rPr>
        <w:t>-</w:t>
      </w:r>
      <w:r w:rsidR="00DE7254" w:rsidRPr="002036CF">
        <w:rPr>
          <w:color w:val="231F20"/>
        </w:rPr>
        <w:t xml:space="preserve"> </w:t>
      </w:r>
      <w:r w:rsidR="00DE7254" w:rsidRPr="00D97F7E">
        <w:rPr>
          <w:color w:val="231F20"/>
        </w:rPr>
        <w:t>оценивать</w:t>
      </w:r>
      <w:r w:rsidR="00DE7254" w:rsidRPr="002036CF">
        <w:rPr>
          <w:color w:val="231F20"/>
        </w:rPr>
        <w:t xml:space="preserve"> </w:t>
      </w:r>
      <w:r w:rsidR="00DE7254" w:rsidRPr="00D97F7E">
        <w:rPr>
          <w:color w:val="231F20"/>
        </w:rPr>
        <w:t>выполнение</w:t>
      </w:r>
      <w:r w:rsidR="00DE7254" w:rsidRPr="002036CF">
        <w:rPr>
          <w:color w:val="231F20"/>
        </w:rPr>
        <w:t xml:space="preserve"> </w:t>
      </w:r>
      <w:r w:rsidR="00DE7254" w:rsidRPr="00D97F7E">
        <w:rPr>
          <w:color w:val="231F20"/>
        </w:rPr>
        <w:t>правил</w:t>
      </w:r>
      <w:r w:rsidR="00DE7254" w:rsidRPr="002036CF">
        <w:rPr>
          <w:color w:val="231F20"/>
        </w:rPr>
        <w:t xml:space="preserve"> </w:t>
      </w:r>
      <w:r w:rsidR="00DE7254" w:rsidRPr="00D97F7E">
        <w:rPr>
          <w:color w:val="231F20"/>
        </w:rPr>
        <w:t>безопасного</w:t>
      </w:r>
      <w:r w:rsidR="00DE7254" w:rsidRPr="002036CF">
        <w:rPr>
          <w:color w:val="231F20"/>
        </w:rPr>
        <w:t xml:space="preserve"> </w:t>
      </w:r>
      <w:r w:rsidR="00DE7254" w:rsidRPr="00D97F7E">
        <w:rPr>
          <w:color w:val="231F20"/>
        </w:rPr>
        <w:t>поведения</w:t>
      </w:r>
      <w:r w:rsidR="00DE7254" w:rsidRPr="002036CF">
        <w:rPr>
          <w:color w:val="231F20"/>
        </w:rPr>
        <w:t xml:space="preserve"> </w:t>
      </w:r>
      <w:r w:rsidR="00DE7254" w:rsidRPr="00D97F7E">
        <w:rPr>
          <w:color w:val="231F20"/>
        </w:rPr>
        <w:t>на</w:t>
      </w:r>
      <w:r w:rsidR="00DE7254" w:rsidRPr="002036CF">
        <w:rPr>
          <w:color w:val="231F20"/>
        </w:rPr>
        <w:t xml:space="preserve"> </w:t>
      </w:r>
      <w:r>
        <w:rPr>
          <w:color w:val="231F20"/>
        </w:rPr>
        <w:t>до</w:t>
      </w:r>
      <w:r w:rsidR="00DE7254" w:rsidRPr="00D97F7E">
        <w:rPr>
          <w:color w:val="231F20"/>
        </w:rPr>
        <w:t>рогах и улицах другими детьми, выполнять самооценку;</w:t>
      </w:r>
    </w:p>
    <w:p w:rsidR="00DE7254" w:rsidRPr="002036CF" w:rsidRDefault="002036CF" w:rsidP="00D97F7E">
      <w:pPr>
        <w:pStyle w:val="a3"/>
        <w:ind w:left="0"/>
        <w:jc w:val="both"/>
        <w:rPr>
          <w:color w:val="231F20"/>
        </w:rPr>
      </w:pPr>
      <w:r w:rsidRPr="002036CF">
        <w:rPr>
          <w:color w:val="231F20"/>
        </w:rPr>
        <w:t>-</w:t>
      </w:r>
      <w:r w:rsidR="00DE7254" w:rsidRPr="002036CF">
        <w:rPr>
          <w:color w:val="231F20"/>
        </w:rPr>
        <w:t xml:space="preserve"> </w:t>
      </w:r>
      <w:r w:rsidR="00DE7254" w:rsidRPr="00D97F7E">
        <w:rPr>
          <w:color w:val="231F20"/>
        </w:rPr>
        <w:t>анализировать предложенные ситуации: устанавливать на</w:t>
      </w:r>
      <w:r w:rsidR="00DE7254" w:rsidRPr="002036CF">
        <w:rPr>
          <w:color w:val="231F20"/>
        </w:rPr>
        <w:t>рушения режима дня, орга</w:t>
      </w:r>
      <w:r w:rsidR="00F121A8">
        <w:rPr>
          <w:color w:val="231F20"/>
        </w:rPr>
        <w:t>низации учебной работы; наруше</w:t>
      </w:r>
      <w:r w:rsidR="00DE7254" w:rsidRPr="00D97F7E">
        <w:rPr>
          <w:color w:val="231F20"/>
        </w:rPr>
        <w:t>ния</w:t>
      </w:r>
      <w:r w:rsidR="00DE7254" w:rsidRPr="002036CF">
        <w:rPr>
          <w:color w:val="231F20"/>
        </w:rPr>
        <w:t xml:space="preserve"> </w:t>
      </w:r>
      <w:r w:rsidR="00DE7254" w:rsidRPr="00D97F7E">
        <w:rPr>
          <w:color w:val="231F20"/>
        </w:rPr>
        <w:t>правил</w:t>
      </w:r>
      <w:r w:rsidR="00DE7254" w:rsidRPr="002036CF">
        <w:rPr>
          <w:color w:val="231F20"/>
        </w:rPr>
        <w:t xml:space="preserve"> </w:t>
      </w:r>
      <w:r w:rsidR="00DE7254" w:rsidRPr="00D97F7E">
        <w:rPr>
          <w:color w:val="231F20"/>
        </w:rPr>
        <w:t>дорожного</w:t>
      </w:r>
      <w:r w:rsidR="00DE7254" w:rsidRPr="002036CF">
        <w:rPr>
          <w:color w:val="231F20"/>
        </w:rPr>
        <w:t xml:space="preserve"> </w:t>
      </w:r>
      <w:r w:rsidR="00DE7254" w:rsidRPr="00D97F7E">
        <w:rPr>
          <w:color w:val="231F20"/>
        </w:rPr>
        <w:t>движения,</w:t>
      </w:r>
      <w:r w:rsidR="00DE7254" w:rsidRPr="002036CF">
        <w:rPr>
          <w:color w:val="231F20"/>
        </w:rPr>
        <w:t xml:space="preserve"> </w:t>
      </w:r>
      <w:r w:rsidR="00DE7254" w:rsidRPr="00D97F7E">
        <w:rPr>
          <w:color w:val="231F20"/>
        </w:rPr>
        <w:t>правил</w:t>
      </w:r>
      <w:r w:rsidR="00DE7254" w:rsidRPr="002036CF">
        <w:rPr>
          <w:color w:val="231F20"/>
        </w:rPr>
        <w:t xml:space="preserve"> </w:t>
      </w:r>
      <w:r w:rsidR="00DE7254" w:rsidRPr="00D97F7E">
        <w:rPr>
          <w:color w:val="231F20"/>
        </w:rPr>
        <w:t>пользования</w:t>
      </w:r>
      <w:r w:rsidR="00DE7254" w:rsidRPr="002036CF">
        <w:rPr>
          <w:color w:val="231F20"/>
        </w:rPr>
        <w:t xml:space="preserve"> </w:t>
      </w:r>
      <w:r>
        <w:rPr>
          <w:color w:val="231F20"/>
        </w:rPr>
        <w:t>элек</w:t>
      </w:r>
      <w:r w:rsidR="00DE7254" w:rsidRPr="00D97F7E">
        <w:rPr>
          <w:color w:val="231F20"/>
        </w:rPr>
        <w:t>тро- и газовыми приборами.</w:t>
      </w:r>
    </w:p>
    <w:p w:rsidR="00DE7254" w:rsidRPr="00D97F7E" w:rsidRDefault="00DE7254" w:rsidP="00D97F7E">
      <w:pPr>
        <w:jc w:val="both"/>
        <w:rPr>
          <w:i/>
          <w:sz w:val="24"/>
          <w:szCs w:val="24"/>
        </w:rPr>
      </w:pPr>
      <w:r w:rsidRPr="00D97F7E">
        <w:rPr>
          <w:i/>
          <w:color w:val="231F20"/>
          <w:sz w:val="24"/>
          <w:szCs w:val="24"/>
        </w:rPr>
        <w:t>Совместная</w:t>
      </w:r>
      <w:r w:rsidRPr="00D97F7E">
        <w:rPr>
          <w:i/>
          <w:color w:val="231F20"/>
          <w:spacing w:val="-1"/>
          <w:sz w:val="24"/>
          <w:szCs w:val="24"/>
        </w:rPr>
        <w:t xml:space="preserve"> </w:t>
      </w:r>
      <w:r w:rsidRPr="00D97F7E">
        <w:rPr>
          <w:i/>
          <w:color w:val="231F20"/>
          <w:spacing w:val="-2"/>
          <w:sz w:val="24"/>
          <w:szCs w:val="24"/>
        </w:rPr>
        <w:t>деятельность:</w:t>
      </w:r>
    </w:p>
    <w:p w:rsidR="00DE7254" w:rsidRDefault="002036CF" w:rsidP="00D97F7E">
      <w:pPr>
        <w:pStyle w:val="a3"/>
        <w:ind w:left="0"/>
        <w:jc w:val="both"/>
        <w:rPr>
          <w:color w:val="231F20"/>
        </w:rPr>
      </w:pPr>
      <w:r>
        <w:rPr>
          <w:color w:val="231F20"/>
          <w:position w:val="1"/>
        </w:rPr>
        <w:t>-</w:t>
      </w:r>
      <w:r w:rsidR="00DE7254" w:rsidRPr="00D97F7E">
        <w:rPr>
          <w:color w:val="231F20"/>
          <w:position w:val="1"/>
        </w:rPr>
        <w:t xml:space="preserve"> </w:t>
      </w:r>
      <w:r w:rsidR="00DE7254" w:rsidRPr="00D97F7E">
        <w:rPr>
          <w:color w:val="231F20"/>
        </w:rPr>
        <w:t>соблюдать</w:t>
      </w:r>
      <w:r w:rsidR="00DE7254" w:rsidRPr="00D97F7E">
        <w:rPr>
          <w:color w:val="231F20"/>
          <w:spacing w:val="-11"/>
        </w:rPr>
        <w:t xml:space="preserve"> </w:t>
      </w:r>
      <w:r w:rsidR="00DE7254" w:rsidRPr="00D97F7E">
        <w:rPr>
          <w:color w:val="231F20"/>
        </w:rPr>
        <w:t>правила</w:t>
      </w:r>
      <w:r w:rsidR="00DE7254" w:rsidRPr="00D97F7E">
        <w:rPr>
          <w:color w:val="231F20"/>
          <w:spacing w:val="-11"/>
        </w:rPr>
        <w:t xml:space="preserve"> </w:t>
      </w:r>
      <w:r w:rsidR="00DE7254" w:rsidRPr="00D97F7E">
        <w:rPr>
          <w:color w:val="231F20"/>
        </w:rPr>
        <w:t>общения</w:t>
      </w:r>
      <w:r w:rsidR="00DE7254" w:rsidRPr="00D97F7E">
        <w:rPr>
          <w:color w:val="231F20"/>
          <w:spacing w:val="-11"/>
        </w:rPr>
        <w:t xml:space="preserve"> </w:t>
      </w:r>
      <w:r w:rsidR="00DE7254" w:rsidRPr="00D97F7E">
        <w:rPr>
          <w:color w:val="231F20"/>
        </w:rPr>
        <w:t>в</w:t>
      </w:r>
      <w:r w:rsidR="00DE7254" w:rsidRPr="00D97F7E">
        <w:rPr>
          <w:color w:val="231F20"/>
          <w:spacing w:val="-11"/>
        </w:rPr>
        <w:t xml:space="preserve"> </w:t>
      </w:r>
      <w:r w:rsidR="00DE7254" w:rsidRPr="00D97F7E">
        <w:rPr>
          <w:color w:val="231F20"/>
        </w:rPr>
        <w:t>совместной</w:t>
      </w:r>
      <w:r w:rsidR="00DE7254" w:rsidRPr="00D97F7E">
        <w:rPr>
          <w:color w:val="231F20"/>
          <w:spacing w:val="-11"/>
        </w:rPr>
        <w:t xml:space="preserve"> </w:t>
      </w:r>
      <w:r w:rsidR="00DE7254" w:rsidRPr="00D97F7E">
        <w:rPr>
          <w:color w:val="231F20"/>
        </w:rPr>
        <w:t>деятельности:</w:t>
      </w:r>
      <w:r w:rsidR="00DE7254" w:rsidRPr="00D97F7E">
        <w:rPr>
          <w:color w:val="231F20"/>
          <w:spacing w:val="-11"/>
        </w:rPr>
        <w:t xml:space="preserve"> </w:t>
      </w:r>
      <w:r w:rsidR="00DE7254" w:rsidRPr="00D97F7E">
        <w:rPr>
          <w:color w:val="231F20"/>
        </w:rPr>
        <w:t>до</w:t>
      </w:r>
      <w:r w:rsidR="00DE7254" w:rsidRPr="00D97F7E">
        <w:rPr>
          <w:color w:val="231F20"/>
          <w:spacing w:val="-2"/>
        </w:rPr>
        <w:t xml:space="preserve">говариваться, справедливо распределять работу, определять </w:t>
      </w:r>
      <w:r w:rsidR="00DE7254" w:rsidRPr="00D97F7E">
        <w:rPr>
          <w:color w:val="231F20"/>
        </w:rPr>
        <w:t>нарушение правил взаимоотношений, при участии учителя устранять возникающие конфликты.</w:t>
      </w:r>
    </w:p>
    <w:p w:rsidR="002036CF" w:rsidRPr="00D97F7E" w:rsidRDefault="002036CF" w:rsidP="00D97F7E">
      <w:pPr>
        <w:pStyle w:val="a3"/>
        <w:ind w:left="0"/>
        <w:jc w:val="both"/>
      </w:pPr>
    </w:p>
    <w:p w:rsidR="00DE7254" w:rsidRPr="00D97F7E" w:rsidRDefault="00DE7254" w:rsidP="003804DE">
      <w:pPr>
        <w:pStyle w:val="410"/>
        <w:numPr>
          <w:ilvl w:val="0"/>
          <w:numId w:val="150"/>
        </w:numPr>
        <w:tabs>
          <w:tab w:val="left" w:pos="352"/>
        </w:tabs>
        <w:spacing w:before="0"/>
        <w:ind w:left="0" w:firstLine="0"/>
        <w:jc w:val="both"/>
        <w:rPr>
          <w:rFonts w:ascii="Times New Roman" w:hAnsi="Times New Roman" w:cs="Times New Roman"/>
          <w:sz w:val="24"/>
          <w:szCs w:val="24"/>
        </w:rPr>
      </w:pPr>
      <w:r w:rsidRPr="00D97F7E">
        <w:rPr>
          <w:rFonts w:ascii="Times New Roman" w:hAnsi="Times New Roman" w:cs="Times New Roman"/>
          <w:color w:val="231F20"/>
          <w:w w:val="95"/>
          <w:sz w:val="24"/>
          <w:szCs w:val="24"/>
        </w:rPr>
        <w:t>КЛАСС</w:t>
      </w:r>
      <w:r w:rsidRPr="00D97F7E">
        <w:rPr>
          <w:rFonts w:ascii="Times New Roman" w:hAnsi="Times New Roman" w:cs="Times New Roman"/>
          <w:color w:val="231F20"/>
          <w:spacing w:val="2"/>
          <w:sz w:val="24"/>
          <w:szCs w:val="24"/>
        </w:rPr>
        <w:t xml:space="preserve"> </w:t>
      </w:r>
      <w:r w:rsidRPr="00D97F7E">
        <w:rPr>
          <w:rFonts w:ascii="Times New Roman" w:hAnsi="Times New Roman" w:cs="Times New Roman"/>
          <w:color w:val="231F20"/>
          <w:w w:val="95"/>
          <w:sz w:val="24"/>
          <w:szCs w:val="24"/>
        </w:rPr>
        <w:t>(68</w:t>
      </w:r>
      <w:r w:rsidRPr="00D97F7E">
        <w:rPr>
          <w:rFonts w:ascii="Times New Roman" w:hAnsi="Times New Roman" w:cs="Times New Roman"/>
          <w:color w:val="231F20"/>
          <w:spacing w:val="1"/>
          <w:sz w:val="24"/>
          <w:szCs w:val="24"/>
        </w:rPr>
        <w:t xml:space="preserve"> </w:t>
      </w:r>
      <w:r w:rsidRPr="00D97F7E">
        <w:rPr>
          <w:rFonts w:ascii="Times New Roman" w:hAnsi="Times New Roman" w:cs="Times New Roman"/>
          <w:color w:val="231F20"/>
          <w:spacing w:val="-5"/>
          <w:w w:val="95"/>
          <w:sz w:val="24"/>
          <w:szCs w:val="24"/>
        </w:rPr>
        <w:t>ч)</w:t>
      </w:r>
    </w:p>
    <w:p w:rsidR="00DE7254" w:rsidRPr="00D97F7E" w:rsidRDefault="00DE7254" w:rsidP="00D97F7E">
      <w:pPr>
        <w:jc w:val="both"/>
        <w:rPr>
          <w:i/>
          <w:sz w:val="24"/>
          <w:szCs w:val="24"/>
        </w:rPr>
      </w:pPr>
      <w:r w:rsidRPr="00D97F7E">
        <w:rPr>
          <w:i/>
          <w:color w:val="231F20"/>
          <w:sz w:val="24"/>
          <w:szCs w:val="24"/>
        </w:rPr>
        <w:lastRenderedPageBreak/>
        <w:t>Человек</w:t>
      </w:r>
      <w:r w:rsidRPr="00D97F7E">
        <w:rPr>
          <w:i/>
          <w:color w:val="231F20"/>
          <w:spacing w:val="16"/>
          <w:sz w:val="24"/>
          <w:szCs w:val="24"/>
        </w:rPr>
        <w:t xml:space="preserve"> </w:t>
      </w:r>
      <w:r w:rsidRPr="00D97F7E">
        <w:rPr>
          <w:i/>
          <w:color w:val="231F20"/>
          <w:sz w:val="24"/>
          <w:szCs w:val="24"/>
        </w:rPr>
        <w:t>и</w:t>
      </w:r>
      <w:r w:rsidRPr="00D97F7E">
        <w:rPr>
          <w:i/>
          <w:color w:val="231F20"/>
          <w:spacing w:val="16"/>
          <w:sz w:val="24"/>
          <w:szCs w:val="24"/>
        </w:rPr>
        <w:t xml:space="preserve"> </w:t>
      </w:r>
      <w:r w:rsidRPr="00D97F7E">
        <w:rPr>
          <w:i/>
          <w:color w:val="231F20"/>
          <w:spacing w:val="-2"/>
          <w:sz w:val="24"/>
          <w:szCs w:val="24"/>
        </w:rPr>
        <w:t>общество</w:t>
      </w:r>
    </w:p>
    <w:p w:rsidR="00DE7254" w:rsidRPr="006E379B" w:rsidRDefault="00DE7254" w:rsidP="00D97F7E">
      <w:pPr>
        <w:pStyle w:val="a3"/>
        <w:ind w:left="0"/>
        <w:jc w:val="both"/>
        <w:rPr>
          <w:color w:val="231F20"/>
        </w:rPr>
      </w:pPr>
      <w:r w:rsidRPr="00D97F7E">
        <w:rPr>
          <w:color w:val="231F20"/>
        </w:rPr>
        <w:t>Наша Родина — Россия, Российская Федерация. Россия и</w:t>
      </w:r>
      <w:r w:rsidRPr="00D97F7E">
        <w:rPr>
          <w:color w:val="231F20"/>
          <w:spacing w:val="40"/>
        </w:rPr>
        <w:t xml:space="preserve"> </w:t>
      </w:r>
      <w:r w:rsidRPr="00D97F7E">
        <w:rPr>
          <w:color w:val="231F20"/>
        </w:rPr>
        <w:t>её столица на карте. Госу</w:t>
      </w:r>
      <w:r w:rsidR="006E379B">
        <w:rPr>
          <w:color w:val="231F20"/>
        </w:rPr>
        <w:t>дарственные символы России. Мо</w:t>
      </w:r>
      <w:r w:rsidRPr="00D97F7E">
        <w:rPr>
          <w:color w:val="231F20"/>
        </w:rPr>
        <w:t>сква — столица России. Святыни Москвы — святыни России: Кремль, Красная площадь,</w:t>
      </w:r>
      <w:r w:rsidR="006E379B">
        <w:rPr>
          <w:color w:val="231F20"/>
        </w:rPr>
        <w:t xml:space="preserve"> Большой театр и др. Характери</w:t>
      </w:r>
      <w:r w:rsidRPr="00D97F7E">
        <w:rPr>
          <w:color w:val="231F20"/>
        </w:rPr>
        <w:t>стика</w:t>
      </w:r>
      <w:r w:rsidRPr="00D97F7E">
        <w:rPr>
          <w:color w:val="231F20"/>
          <w:spacing w:val="-16"/>
        </w:rPr>
        <w:t xml:space="preserve"> </w:t>
      </w:r>
      <w:r w:rsidRPr="00D97F7E">
        <w:rPr>
          <w:color w:val="231F20"/>
        </w:rPr>
        <w:t>отдельных</w:t>
      </w:r>
      <w:r w:rsidRPr="00D97F7E">
        <w:rPr>
          <w:color w:val="231F20"/>
          <w:spacing w:val="-16"/>
        </w:rPr>
        <w:t xml:space="preserve"> </w:t>
      </w:r>
      <w:r w:rsidRPr="00D97F7E">
        <w:rPr>
          <w:color w:val="231F20"/>
        </w:rPr>
        <w:t>исторических</w:t>
      </w:r>
      <w:r w:rsidRPr="00D97F7E">
        <w:rPr>
          <w:color w:val="231F20"/>
          <w:spacing w:val="-16"/>
        </w:rPr>
        <w:t xml:space="preserve"> </w:t>
      </w:r>
      <w:r w:rsidRPr="00D97F7E">
        <w:rPr>
          <w:color w:val="231F20"/>
        </w:rPr>
        <w:t>событий,</w:t>
      </w:r>
      <w:r w:rsidRPr="00D97F7E">
        <w:rPr>
          <w:color w:val="231F20"/>
          <w:spacing w:val="-16"/>
        </w:rPr>
        <w:t xml:space="preserve"> </w:t>
      </w:r>
      <w:r w:rsidRPr="00D97F7E">
        <w:rPr>
          <w:color w:val="231F20"/>
        </w:rPr>
        <w:t>связанных</w:t>
      </w:r>
      <w:r w:rsidRPr="00D97F7E">
        <w:rPr>
          <w:color w:val="231F20"/>
          <w:spacing w:val="-16"/>
        </w:rPr>
        <w:t xml:space="preserve"> </w:t>
      </w:r>
      <w:r w:rsidRPr="00D97F7E">
        <w:rPr>
          <w:color w:val="231F20"/>
        </w:rPr>
        <w:t>с</w:t>
      </w:r>
      <w:r w:rsidRPr="00D97F7E">
        <w:rPr>
          <w:color w:val="231F20"/>
          <w:spacing w:val="-16"/>
        </w:rPr>
        <w:t xml:space="preserve"> </w:t>
      </w:r>
      <w:r w:rsidRPr="00D97F7E">
        <w:rPr>
          <w:color w:val="231F20"/>
        </w:rPr>
        <w:t>Москвой (основание Москвы, строит</w:t>
      </w:r>
      <w:r w:rsidR="006E379B">
        <w:rPr>
          <w:color w:val="231F20"/>
        </w:rPr>
        <w:t>ельство Кремля и др.). Герб Мо</w:t>
      </w:r>
      <w:r w:rsidRPr="00D97F7E">
        <w:rPr>
          <w:color w:val="231F20"/>
        </w:rPr>
        <w:t>сквы. Расположение Москв</w:t>
      </w:r>
      <w:r w:rsidR="006E379B">
        <w:rPr>
          <w:color w:val="231F20"/>
        </w:rPr>
        <w:t>ы на карте. Города России. Рос</w:t>
      </w:r>
      <w:r w:rsidRPr="00D97F7E">
        <w:rPr>
          <w:color w:val="231F20"/>
        </w:rPr>
        <w:t>сия — многонациональное государство. Народы России, их традиции,</w:t>
      </w:r>
      <w:r w:rsidRPr="006E379B">
        <w:rPr>
          <w:color w:val="231F20"/>
        </w:rPr>
        <w:t xml:space="preserve"> </w:t>
      </w:r>
      <w:r w:rsidRPr="00D97F7E">
        <w:rPr>
          <w:color w:val="231F20"/>
        </w:rPr>
        <w:t>обычаи,</w:t>
      </w:r>
      <w:r w:rsidRPr="006E379B">
        <w:rPr>
          <w:color w:val="231F20"/>
        </w:rPr>
        <w:t xml:space="preserve"> </w:t>
      </w:r>
      <w:r w:rsidRPr="00D97F7E">
        <w:rPr>
          <w:color w:val="231F20"/>
        </w:rPr>
        <w:t>праздники.</w:t>
      </w:r>
      <w:r w:rsidRPr="006E379B">
        <w:rPr>
          <w:color w:val="231F20"/>
        </w:rPr>
        <w:t xml:space="preserve"> </w:t>
      </w:r>
      <w:r w:rsidRPr="00D97F7E">
        <w:rPr>
          <w:color w:val="231F20"/>
        </w:rPr>
        <w:t>Родной</w:t>
      </w:r>
      <w:r w:rsidRPr="006E379B">
        <w:rPr>
          <w:color w:val="231F20"/>
        </w:rPr>
        <w:t xml:space="preserve"> </w:t>
      </w:r>
      <w:r w:rsidRPr="00D97F7E">
        <w:rPr>
          <w:color w:val="231F20"/>
        </w:rPr>
        <w:t>край,</w:t>
      </w:r>
      <w:r w:rsidRPr="006E379B">
        <w:rPr>
          <w:color w:val="231F20"/>
        </w:rPr>
        <w:t xml:space="preserve"> </w:t>
      </w:r>
      <w:r w:rsidRPr="00D97F7E">
        <w:rPr>
          <w:color w:val="231F20"/>
        </w:rPr>
        <w:t>его</w:t>
      </w:r>
      <w:r w:rsidRPr="006E379B">
        <w:rPr>
          <w:color w:val="231F20"/>
        </w:rPr>
        <w:t xml:space="preserve"> </w:t>
      </w:r>
      <w:r w:rsidRPr="00D97F7E">
        <w:rPr>
          <w:color w:val="231F20"/>
        </w:rPr>
        <w:t>природные</w:t>
      </w:r>
      <w:r w:rsidRPr="006E379B">
        <w:rPr>
          <w:color w:val="231F20"/>
        </w:rPr>
        <w:t xml:space="preserve"> </w:t>
      </w:r>
      <w:r w:rsidRPr="00D97F7E">
        <w:rPr>
          <w:color w:val="231F20"/>
        </w:rPr>
        <w:t>и культурные</w:t>
      </w:r>
      <w:r w:rsidRPr="006E379B">
        <w:rPr>
          <w:color w:val="231F20"/>
        </w:rPr>
        <w:t xml:space="preserve"> </w:t>
      </w:r>
      <w:r w:rsidRPr="00D97F7E">
        <w:rPr>
          <w:color w:val="231F20"/>
        </w:rPr>
        <w:t>достопримечательности.</w:t>
      </w:r>
      <w:r w:rsidRPr="006E379B">
        <w:rPr>
          <w:color w:val="231F20"/>
        </w:rPr>
        <w:t xml:space="preserve"> </w:t>
      </w:r>
      <w:r w:rsidRPr="00D97F7E">
        <w:rPr>
          <w:color w:val="231F20"/>
        </w:rPr>
        <w:t>Значимые</w:t>
      </w:r>
      <w:r w:rsidRPr="006E379B">
        <w:rPr>
          <w:color w:val="231F20"/>
        </w:rPr>
        <w:t xml:space="preserve"> </w:t>
      </w:r>
      <w:r w:rsidRPr="00D97F7E">
        <w:rPr>
          <w:color w:val="231F20"/>
        </w:rPr>
        <w:t>события</w:t>
      </w:r>
      <w:r w:rsidRPr="006E379B">
        <w:rPr>
          <w:color w:val="231F20"/>
        </w:rPr>
        <w:t xml:space="preserve"> </w:t>
      </w:r>
      <w:r w:rsidR="006E379B">
        <w:rPr>
          <w:color w:val="231F20"/>
        </w:rPr>
        <w:t>исто</w:t>
      </w:r>
      <w:r w:rsidRPr="00D97F7E">
        <w:rPr>
          <w:color w:val="231F20"/>
        </w:rPr>
        <w:t xml:space="preserve">рии родного края. Свой регион и его главный город на карте; </w:t>
      </w:r>
      <w:r w:rsidRPr="006E379B">
        <w:rPr>
          <w:color w:val="231F20"/>
        </w:rPr>
        <w:t xml:space="preserve">символика своего региона. Хозяйственные занятия, профессии </w:t>
      </w:r>
      <w:r w:rsidRPr="00D97F7E">
        <w:rPr>
          <w:color w:val="231F20"/>
        </w:rPr>
        <w:t>жителей</w:t>
      </w:r>
      <w:r w:rsidRPr="006E379B">
        <w:rPr>
          <w:color w:val="231F20"/>
        </w:rPr>
        <w:t xml:space="preserve"> </w:t>
      </w:r>
      <w:r w:rsidRPr="00D97F7E">
        <w:rPr>
          <w:color w:val="231F20"/>
        </w:rPr>
        <w:t>родного</w:t>
      </w:r>
      <w:r w:rsidRPr="006E379B">
        <w:rPr>
          <w:color w:val="231F20"/>
        </w:rPr>
        <w:t xml:space="preserve"> </w:t>
      </w:r>
      <w:r w:rsidRPr="00D97F7E">
        <w:rPr>
          <w:color w:val="231F20"/>
        </w:rPr>
        <w:t>края.</w:t>
      </w:r>
      <w:r w:rsidRPr="006E379B">
        <w:rPr>
          <w:color w:val="231F20"/>
        </w:rPr>
        <w:t xml:space="preserve"> </w:t>
      </w:r>
      <w:r w:rsidRPr="00D97F7E">
        <w:rPr>
          <w:color w:val="231F20"/>
        </w:rPr>
        <w:t>Значение</w:t>
      </w:r>
      <w:r w:rsidRPr="006E379B">
        <w:rPr>
          <w:color w:val="231F20"/>
        </w:rPr>
        <w:t xml:space="preserve"> </w:t>
      </w:r>
      <w:r w:rsidRPr="00D97F7E">
        <w:rPr>
          <w:color w:val="231F20"/>
        </w:rPr>
        <w:t>труда</w:t>
      </w:r>
      <w:r w:rsidRPr="006E379B">
        <w:rPr>
          <w:color w:val="231F20"/>
        </w:rPr>
        <w:t xml:space="preserve"> </w:t>
      </w:r>
      <w:r w:rsidRPr="00D97F7E">
        <w:rPr>
          <w:color w:val="231F20"/>
        </w:rPr>
        <w:t>в</w:t>
      </w:r>
      <w:r w:rsidRPr="006E379B">
        <w:rPr>
          <w:color w:val="231F20"/>
        </w:rPr>
        <w:t xml:space="preserve"> </w:t>
      </w:r>
      <w:r w:rsidRPr="00D97F7E">
        <w:rPr>
          <w:color w:val="231F20"/>
        </w:rPr>
        <w:t>жизни</w:t>
      </w:r>
      <w:r w:rsidRPr="006E379B">
        <w:rPr>
          <w:color w:val="231F20"/>
        </w:rPr>
        <w:t xml:space="preserve"> </w:t>
      </w:r>
      <w:r w:rsidRPr="00D97F7E">
        <w:rPr>
          <w:color w:val="231F20"/>
        </w:rPr>
        <w:t>человека</w:t>
      </w:r>
      <w:r w:rsidRPr="006E379B">
        <w:rPr>
          <w:color w:val="231F20"/>
        </w:rPr>
        <w:t xml:space="preserve"> </w:t>
      </w:r>
      <w:r w:rsidRPr="00D97F7E">
        <w:rPr>
          <w:color w:val="231F20"/>
        </w:rPr>
        <w:t>и</w:t>
      </w:r>
      <w:r w:rsidRPr="006E379B">
        <w:rPr>
          <w:color w:val="231F20"/>
        </w:rPr>
        <w:t xml:space="preserve"> </w:t>
      </w:r>
      <w:r w:rsidRPr="00D97F7E">
        <w:rPr>
          <w:color w:val="231F20"/>
        </w:rPr>
        <w:t>об</w:t>
      </w:r>
      <w:r w:rsidRPr="006E379B">
        <w:rPr>
          <w:color w:val="231F20"/>
        </w:rPr>
        <w:t>щества.</w:t>
      </w:r>
    </w:p>
    <w:p w:rsidR="00DE7254" w:rsidRPr="006E379B" w:rsidRDefault="00DE7254" w:rsidP="00D97F7E">
      <w:pPr>
        <w:pStyle w:val="a3"/>
        <w:ind w:left="0"/>
        <w:jc w:val="both"/>
        <w:rPr>
          <w:color w:val="231F20"/>
        </w:rPr>
      </w:pPr>
      <w:r w:rsidRPr="006E379B">
        <w:rPr>
          <w:color w:val="231F20"/>
        </w:rPr>
        <w:t>Семья. Семейные ценности и традиции. Родословная. Состав</w:t>
      </w:r>
      <w:r w:rsidRPr="00D97F7E">
        <w:rPr>
          <w:color w:val="231F20"/>
        </w:rPr>
        <w:t>ление схемы родословного древа, истории семьи.</w:t>
      </w:r>
    </w:p>
    <w:p w:rsidR="00DE7254" w:rsidRPr="00D97F7E" w:rsidRDefault="00DE7254" w:rsidP="00D97F7E">
      <w:pPr>
        <w:pStyle w:val="a3"/>
        <w:ind w:left="0"/>
        <w:jc w:val="both"/>
      </w:pPr>
      <w:r w:rsidRPr="00D97F7E">
        <w:rPr>
          <w:color w:val="231F20"/>
          <w:spacing w:val="-2"/>
        </w:rPr>
        <w:t>Правила</w:t>
      </w:r>
      <w:r w:rsidRPr="00D97F7E">
        <w:rPr>
          <w:color w:val="231F20"/>
          <w:spacing w:val="-9"/>
        </w:rPr>
        <w:t xml:space="preserve"> </w:t>
      </w:r>
      <w:r w:rsidRPr="00D97F7E">
        <w:rPr>
          <w:color w:val="231F20"/>
          <w:spacing w:val="-2"/>
        </w:rPr>
        <w:t>культурного</w:t>
      </w:r>
      <w:r w:rsidRPr="00D97F7E">
        <w:rPr>
          <w:color w:val="231F20"/>
          <w:spacing w:val="-9"/>
        </w:rPr>
        <w:t xml:space="preserve"> </w:t>
      </w:r>
      <w:r w:rsidRPr="00D97F7E">
        <w:rPr>
          <w:color w:val="231F20"/>
          <w:spacing w:val="-2"/>
        </w:rPr>
        <w:t>поведения</w:t>
      </w:r>
      <w:r w:rsidRPr="00D97F7E">
        <w:rPr>
          <w:color w:val="231F20"/>
          <w:spacing w:val="-9"/>
        </w:rPr>
        <w:t xml:space="preserve"> </w:t>
      </w:r>
      <w:r w:rsidRPr="00D97F7E">
        <w:rPr>
          <w:color w:val="231F20"/>
          <w:spacing w:val="-2"/>
        </w:rPr>
        <w:t>в</w:t>
      </w:r>
      <w:r w:rsidRPr="00D97F7E">
        <w:rPr>
          <w:color w:val="231F20"/>
          <w:spacing w:val="-9"/>
        </w:rPr>
        <w:t xml:space="preserve"> </w:t>
      </w:r>
      <w:r w:rsidRPr="00D97F7E">
        <w:rPr>
          <w:color w:val="231F20"/>
          <w:spacing w:val="-2"/>
        </w:rPr>
        <w:t>общественных</w:t>
      </w:r>
      <w:r w:rsidRPr="00D97F7E">
        <w:rPr>
          <w:color w:val="231F20"/>
          <w:spacing w:val="-9"/>
        </w:rPr>
        <w:t xml:space="preserve"> </w:t>
      </w:r>
      <w:r w:rsidRPr="00D97F7E">
        <w:rPr>
          <w:color w:val="231F20"/>
          <w:spacing w:val="-2"/>
        </w:rPr>
        <w:t>местах.</w:t>
      </w:r>
      <w:r w:rsidRPr="00D97F7E">
        <w:rPr>
          <w:color w:val="231F20"/>
          <w:spacing w:val="-9"/>
        </w:rPr>
        <w:t xml:space="preserve"> </w:t>
      </w:r>
      <w:r w:rsidRPr="00D97F7E">
        <w:rPr>
          <w:color w:val="231F20"/>
          <w:spacing w:val="-2"/>
        </w:rPr>
        <w:t>До</w:t>
      </w:r>
      <w:r w:rsidRPr="00D97F7E">
        <w:rPr>
          <w:color w:val="231F20"/>
        </w:rPr>
        <w:t>брота,</w:t>
      </w:r>
      <w:r w:rsidRPr="00D97F7E">
        <w:rPr>
          <w:color w:val="231F20"/>
          <w:spacing w:val="-16"/>
        </w:rPr>
        <w:t xml:space="preserve"> </w:t>
      </w:r>
      <w:r w:rsidRPr="00D97F7E">
        <w:rPr>
          <w:color w:val="231F20"/>
        </w:rPr>
        <w:t>справедливость,</w:t>
      </w:r>
      <w:r w:rsidRPr="00D97F7E">
        <w:rPr>
          <w:color w:val="231F20"/>
          <w:spacing w:val="-16"/>
        </w:rPr>
        <w:t xml:space="preserve"> </w:t>
      </w:r>
      <w:r w:rsidRPr="00D97F7E">
        <w:rPr>
          <w:color w:val="231F20"/>
        </w:rPr>
        <w:t>честность,</w:t>
      </w:r>
      <w:r w:rsidRPr="00D97F7E">
        <w:rPr>
          <w:color w:val="231F20"/>
          <w:spacing w:val="-16"/>
        </w:rPr>
        <w:t xml:space="preserve"> </w:t>
      </w:r>
      <w:r w:rsidRPr="00D97F7E">
        <w:rPr>
          <w:color w:val="231F20"/>
        </w:rPr>
        <w:t>уважение</w:t>
      </w:r>
      <w:r w:rsidRPr="00D97F7E">
        <w:rPr>
          <w:color w:val="231F20"/>
          <w:spacing w:val="-16"/>
        </w:rPr>
        <w:t xml:space="preserve"> </w:t>
      </w:r>
      <w:r w:rsidRPr="00D97F7E">
        <w:rPr>
          <w:color w:val="231F20"/>
        </w:rPr>
        <w:t>к</w:t>
      </w:r>
      <w:r w:rsidRPr="00D97F7E">
        <w:rPr>
          <w:color w:val="231F20"/>
          <w:spacing w:val="-16"/>
        </w:rPr>
        <w:t xml:space="preserve"> </w:t>
      </w:r>
      <w:r w:rsidRPr="00D97F7E">
        <w:rPr>
          <w:color w:val="231F20"/>
        </w:rPr>
        <w:t>чужому</w:t>
      </w:r>
      <w:r w:rsidRPr="00D97F7E">
        <w:rPr>
          <w:color w:val="231F20"/>
          <w:spacing w:val="-16"/>
        </w:rPr>
        <w:t xml:space="preserve"> </w:t>
      </w:r>
      <w:r w:rsidRPr="00D97F7E">
        <w:rPr>
          <w:color w:val="231F20"/>
        </w:rPr>
        <w:t>мнению и</w:t>
      </w:r>
      <w:r w:rsidRPr="00D97F7E">
        <w:rPr>
          <w:color w:val="231F20"/>
          <w:spacing w:val="-14"/>
        </w:rPr>
        <w:t xml:space="preserve"> </w:t>
      </w:r>
      <w:r w:rsidRPr="00D97F7E">
        <w:rPr>
          <w:color w:val="231F20"/>
        </w:rPr>
        <w:t>особенностям</w:t>
      </w:r>
      <w:r w:rsidRPr="00D97F7E">
        <w:rPr>
          <w:color w:val="231F20"/>
          <w:spacing w:val="-14"/>
        </w:rPr>
        <w:t xml:space="preserve"> </w:t>
      </w:r>
      <w:r w:rsidRPr="00D97F7E">
        <w:rPr>
          <w:color w:val="231F20"/>
        </w:rPr>
        <w:t>других</w:t>
      </w:r>
      <w:r w:rsidRPr="00D97F7E">
        <w:rPr>
          <w:color w:val="231F20"/>
          <w:spacing w:val="-14"/>
        </w:rPr>
        <w:t xml:space="preserve"> </w:t>
      </w:r>
      <w:r w:rsidRPr="00D97F7E">
        <w:rPr>
          <w:color w:val="231F20"/>
        </w:rPr>
        <w:t>людей</w:t>
      </w:r>
      <w:r w:rsidRPr="00D97F7E">
        <w:rPr>
          <w:color w:val="231F20"/>
          <w:spacing w:val="-14"/>
        </w:rPr>
        <w:t xml:space="preserve"> </w:t>
      </w:r>
      <w:r w:rsidRPr="00D97F7E">
        <w:rPr>
          <w:color w:val="231F20"/>
        </w:rPr>
        <w:t>—</w:t>
      </w:r>
      <w:r w:rsidRPr="00D97F7E">
        <w:rPr>
          <w:color w:val="231F20"/>
          <w:spacing w:val="-14"/>
        </w:rPr>
        <w:t xml:space="preserve"> </w:t>
      </w:r>
      <w:r w:rsidRPr="00D97F7E">
        <w:rPr>
          <w:color w:val="231F20"/>
        </w:rPr>
        <w:t>главные</w:t>
      </w:r>
      <w:r w:rsidRPr="00D97F7E">
        <w:rPr>
          <w:color w:val="231F20"/>
          <w:spacing w:val="-14"/>
        </w:rPr>
        <w:t xml:space="preserve"> </w:t>
      </w:r>
      <w:r w:rsidRPr="00D97F7E">
        <w:rPr>
          <w:color w:val="231F20"/>
        </w:rPr>
        <w:t>правила</w:t>
      </w:r>
      <w:r w:rsidRPr="00D97F7E">
        <w:rPr>
          <w:color w:val="231F20"/>
          <w:spacing w:val="-14"/>
        </w:rPr>
        <w:t xml:space="preserve"> </w:t>
      </w:r>
      <w:r w:rsidR="006E379B">
        <w:rPr>
          <w:color w:val="231F20"/>
        </w:rPr>
        <w:t>взаимоотн</w:t>
      </w:r>
      <w:r w:rsidRPr="00D97F7E">
        <w:rPr>
          <w:color w:val="231F20"/>
        </w:rPr>
        <w:t xml:space="preserve"> шений членов общества.</w:t>
      </w:r>
    </w:p>
    <w:p w:rsidR="00DE7254" w:rsidRPr="00D97F7E" w:rsidRDefault="00DE7254" w:rsidP="00D97F7E">
      <w:pPr>
        <w:jc w:val="both"/>
        <w:rPr>
          <w:i/>
          <w:sz w:val="24"/>
          <w:szCs w:val="24"/>
        </w:rPr>
      </w:pPr>
      <w:r w:rsidRPr="00D97F7E">
        <w:rPr>
          <w:i/>
          <w:color w:val="231F20"/>
          <w:sz w:val="24"/>
          <w:szCs w:val="24"/>
        </w:rPr>
        <w:t>Человек</w:t>
      </w:r>
      <w:r w:rsidRPr="00D97F7E">
        <w:rPr>
          <w:i/>
          <w:color w:val="231F20"/>
          <w:spacing w:val="16"/>
          <w:sz w:val="24"/>
          <w:szCs w:val="24"/>
        </w:rPr>
        <w:t xml:space="preserve"> </w:t>
      </w:r>
      <w:r w:rsidRPr="00D97F7E">
        <w:rPr>
          <w:i/>
          <w:color w:val="231F20"/>
          <w:sz w:val="24"/>
          <w:szCs w:val="24"/>
        </w:rPr>
        <w:t>и</w:t>
      </w:r>
      <w:r w:rsidRPr="00D97F7E">
        <w:rPr>
          <w:i/>
          <w:color w:val="231F20"/>
          <w:spacing w:val="16"/>
          <w:sz w:val="24"/>
          <w:szCs w:val="24"/>
        </w:rPr>
        <w:t xml:space="preserve"> </w:t>
      </w:r>
      <w:r w:rsidRPr="00D97F7E">
        <w:rPr>
          <w:i/>
          <w:color w:val="231F20"/>
          <w:spacing w:val="-2"/>
          <w:sz w:val="24"/>
          <w:szCs w:val="24"/>
        </w:rPr>
        <w:t>природа</w:t>
      </w:r>
    </w:p>
    <w:p w:rsidR="00DE7254" w:rsidRPr="006E379B" w:rsidRDefault="00DE7254" w:rsidP="00D97F7E">
      <w:pPr>
        <w:pStyle w:val="a3"/>
        <w:ind w:left="0"/>
        <w:jc w:val="both"/>
        <w:rPr>
          <w:color w:val="231F20"/>
          <w:spacing w:val="-2"/>
        </w:rPr>
      </w:pPr>
      <w:r w:rsidRPr="006E379B">
        <w:rPr>
          <w:color w:val="231F20"/>
          <w:spacing w:val="-2"/>
        </w:rPr>
        <w:t>Методы познания природы: наблюдения, опыты, измерения. Звёзды и созвездия, наблюдения звёздного неба. Планеты. Чем</w:t>
      </w:r>
      <w:r w:rsidR="006E379B">
        <w:rPr>
          <w:color w:val="231F20"/>
          <w:spacing w:val="-2"/>
        </w:rPr>
        <w:t xml:space="preserve"> </w:t>
      </w:r>
      <w:r w:rsidRPr="006E379B">
        <w:rPr>
          <w:color w:val="231F20"/>
          <w:spacing w:val="-2"/>
        </w:rPr>
        <w:t>Земля отличается от других планет; условия жизни на Земле. Изображения Земли: глобус, карта, план. Карта мира. Материки, океаны. Определение сторон горизонта при помощи компаса. Ориентирование на местности по местным природным признакам, Солнцу. Компас, устройство; ориентирование с помощью компаса.</w:t>
      </w:r>
    </w:p>
    <w:p w:rsidR="00DE7254" w:rsidRPr="006E379B" w:rsidRDefault="00DE7254" w:rsidP="00D97F7E">
      <w:pPr>
        <w:pStyle w:val="a3"/>
        <w:ind w:left="0"/>
        <w:jc w:val="both"/>
        <w:rPr>
          <w:color w:val="231F20"/>
          <w:spacing w:val="-2"/>
        </w:rPr>
      </w:pPr>
      <w:r w:rsidRPr="006E379B">
        <w:rPr>
          <w:color w:val="231F20"/>
          <w:spacing w:val="-2"/>
        </w:rPr>
        <w:t xml:space="preserve">Многообразие растений. Деревья, кустарники, травы. </w:t>
      </w:r>
      <w:r w:rsidR="006E379B">
        <w:rPr>
          <w:color w:val="231F20"/>
          <w:spacing w:val="-2"/>
        </w:rPr>
        <w:t>Дико</w:t>
      </w:r>
      <w:r w:rsidRPr="006E379B">
        <w:rPr>
          <w:color w:val="231F20"/>
          <w:spacing w:val="-2"/>
        </w:rPr>
        <w:t xml:space="preserve">растущие и культурные растения. Связи в природе. Годовой ход изменений в жизни растений. Многообразие животных. Насекомые, рыбы, птицы, звери, земноводные, пресмыкающиеся: общая характеристика внешних признаков. Связи в </w:t>
      </w:r>
      <w:r w:rsidR="006E379B">
        <w:rPr>
          <w:color w:val="231F20"/>
          <w:spacing w:val="-2"/>
        </w:rPr>
        <w:t>при</w:t>
      </w:r>
      <w:r w:rsidRPr="006E379B">
        <w:rPr>
          <w:color w:val="231F20"/>
          <w:spacing w:val="-2"/>
        </w:rPr>
        <w:t>роде. Годовой ход изменений в жизни животных.</w:t>
      </w:r>
    </w:p>
    <w:p w:rsidR="00DE7254" w:rsidRPr="006E379B" w:rsidRDefault="00DE7254" w:rsidP="00D97F7E">
      <w:pPr>
        <w:pStyle w:val="a3"/>
        <w:ind w:left="0"/>
        <w:jc w:val="both"/>
        <w:rPr>
          <w:color w:val="231F20"/>
          <w:spacing w:val="-2"/>
        </w:rPr>
      </w:pPr>
      <w:r w:rsidRPr="006E379B">
        <w:rPr>
          <w:color w:val="231F20"/>
          <w:spacing w:val="-2"/>
        </w:rPr>
        <w:t xml:space="preserve">Красная книга России, её значение, отдельные </w:t>
      </w:r>
      <w:r w:rsidR="006E379B" w:rsidRPr="006E379B">
        <w:rPr>
          <w:color w:val="231F20"/>
          <w:spacing w:val="-2"/>
        </w:rPr>
        <w:t>представите</w:t>
      </w:r>
      <w:r w:rsidRPr="006E379B">
        <w:rPr>
          <w:color w:val="231F20"/>
          <w:spacing w:val="-2"/>
        </w:rPr>
        <w:t>ли растений и животных Красной книги. Заповедники, природные парки. Охрана природы. Правила нравственного поведения на природе.</w:t>
      </w:r>
    </w:p>
    <w:p w:rsidR="00DE7254" w:rsidRPr="00D97F7E" w:rsidRDefault="00DE7254" w:rsidP="00D97F7E">
      <w:pPr>
        <w:jc w:val="both"/>
        <w:rPr>
          <w:i/>
          <w:sz w:val="24"/>
          <w:szCs w:val="24"/>
        </w:rPr>
      </w:pPr>
      <w:r w:rsidRPr="00D97F7E">
        <w:rPr>
          <w:i/>
          <w:color w:val="231F20"/>
          <w:sz w:val="24"/>
          <w:szCs w:val="24"/>
        </w:rPr>
        <w:t>Правила</w:t>
      </w:r>
      <w:r w:rsidRPr="00D97F7E">
        <w:rPr>
          <w:i/>
          <w:color w:val="231F20"/>
          <w:spacing w:val="20"/>
          <w:sz w:val="24"/>
          <w:szCs w:val="24"/>
        </w:rPr>
        <w:t xml:space="preserve"> </w:t>
      </w:r>
      <w:r w:rsidRPr="00D97F7E">
        <w:rPr>
          <w:i/>
          <w:color w:val="231F20"/>
          <w:sz w:val="24"/>
          <w:szCs w:val="24"/>
        </w:rPr>
        <w:t>безопасной</w:t>
      </w:r>
      <w:r w:rsidRPr="00D97F7E">
        <w:rPr>
          <w:i/>
          <w:color w:val="231F20"/>
          <w:spacing w:val="21"/>
          <w:sz w:val="24"/>
          <w:szCs w:val="24"/>
        </w:rPr>
        <w:t xml:space="preserve"> </w:t>
      </w:r>
      <w:r w:rsidRPr="00D97F7E">
        <w:rPr>
          <w:i/>
          <w:color w:val="231F20"/>
          <w:spacing w:val="-2"/>
          <w:sz w:val="24"/>
          <w:szCs w:val="24"/>
        </w:rPr>
        <w:t>жизни</w:t>
      </w:r>
    </w:p>
    <w:p w:rsidR="00DE7254" w:rsidRPr="006E379B" w:rsidRDefault="00DE7254" w:rsidP="00D97F7E">
      <w:pPr>
        <w:pStyle w:val="11"/>
        <w:tabs>
          <w:tab w:val="left" w:pos="2223"/>
        </w:tabs>
        <w:ind w:left="0"/>
        <w:jc w:val="both"/>
        <w:rPr>
          <w:b w:val="0"/>
          <w:bCs w:val="0"/>
          <w:color w:val="231F20"/>
          <w:spacing w:val="-2"/>
        </w:rPr>
      </w:pPr>
      <w:r w:rsidRPr="00D97F7E">
        <w:rPr>
          <w:b w:val="0"/>
          <w:color w:val="231F20"/>
        </w:rPr>
        <w:t>Здоровый образ жизни</w:t>
      </w:r>
      <w:r w:rsidRPr="006E379B">
        <w:rPr>
          <w:b w:val="0"/>
          <w:bCs w:val="0"/>
          <w:color w:val="231F20"/>
          <w:spacing w:val="-2"/>
        </w:rPr>
        <w:t>: режим</w:t>
      </w:r>
      <w:r w:rsidR="006E379B" w:rsidRPr="006E379B">
        <w:rPr>
          <w:b w:val="0"/>
          <w:bCs w:val="0"/>
          <w:color w:val="231F20"/>
          <w:spacing w:val="-2"/>
        </w:rPr>
        <w:t xml:space="preserve"> дня (чередование сна, учеб</w:t>
      </w:r>
      <w:r w:rsidRPr="006E379B">
        <w:rPr>
          <w:b w:val="0"/>
          <w:bCs w:val="0"/>
          <w:color w:val="231F20"/>
          <w:spacing w:val="-2"/>
        </w:rPr>
        <w:t>ных занятий, двигательной</w:t>
      </w:r>
      <w:r w:rsidR="006E379B" w:rsidRPr="006E379B">
        <w:rPr>
          <w:b w:val="0"/>
          <w:bCs w:val="0"/>
          <w:color w:val="231F20"/>
          <w:spacing w:val="-2"/>
        </w:rPr>
        <w:t xml:space="preserve"> активности) и рациональное пи</w:t>
      </w:r>
      <w:r w:rsidRPr="006E379B">
        <w:rPr>
          <w:b w:val="0"/>
          <w:bCs w:val="0"/>
          <w:color w:val="231F20"/>
          <w:spacing w:val="-2"/>
        </w:rPr>
        <w:t xml:space="preserve">тание (количество приёмов пищи и рацион питания). </w:t>
      </w:r>
      <w:r w:rsidR="00D1621C" w:rsidRPr="006E379B">
        <w:rPr>
          <w:b w:val="0"/>
          <w:bCs w:val="0"/>
          <w:color w:val="231F20"/>
          <w:spacing w:val="-2"/>
        </w:rPr>
        <w:t>Физиче</w:t>
      </w:r>
      <w:r w:rsidRPr="006E379B">
        <w:rPr>
          <w:b w:val="0"/>
          <w:bCs w:val="0"/>
          <w:color w:val="231F20"/>
          <w:spacing w:val="-2"/>
        </w:rPr>
        <w:t>ская культура, закаливание, игры на воздухе как условие сохранения и укрепления здоровья. Правила безопасности в школе (маршрут до школы, правила поведения на занятиях, переменах, при приёмах</w:t>
      </w:r>
      <w:r w:rsidR="006E379B" w:rsidRPr="006E379B">
        <w:rPr>
          <w:b w:val="0"/>
          <w:bCs w:val="0"/>
          <w:color w:val="231F20"/>
          <w:spacing w:val="-2"/>
        </w:rPr>
        <w:t xml:space="preserve"> пищи и на пришкольной террито</w:t>
      </w:r>
      <w:r w:rsidRPr="006E379B">
        <w:rPr>
          <w:b w:val="0"/>
          <w:bCs w:val="0"/>
          <w:color w:val="231F20"/>
          <w:spacing w:val="-2"/>
        </w:rPr>
        <w:t>рии), в быту, на прогулках. Правила безопасного поведения пассажира наземного трансп</w:t>
      </w:r>
      <w:r w:rsidR="00F121A8">
        <w:rPr>
          <w:b w:val="0"/>
          <w:bCs w:val="0"/>
          <w:color w:val="231F20"/>
          <w:spacing w:val="-2"/>
        </w:rPr>
        <w:t>орта и метро (ожидание на оста</w:t>
      </w:r>
      <w:r w:rsidRPr="006E379B">
        <w:rPr>
          <w:b w:val="0"/>
          <w:bCs w:val="0"/>
          <w:color w:val="231F20"/>
          <w:spacing w:val="-2"/>
        </w:rPr>
        <w:t xml:space="preserve">новке, посадка, размещение в салоне или вагоне, высадка, знаки безопасности на общественном транспорте). Номера телефонов экстренной помощи. Правила поведения при </w:t>
      </w:r>
      <w:r w:rsidR="006E379B">
        <w:rPr>
          <w:b w:val="0"/>
          <w:bCs w:val="0"/>
          <w:color w:val="231F20"/>
          <w:spacing w:val="-2"/>
        </w:rPr>
        <w:t>пользо</w:t>
      </w:r>
      <w:r w:rsidRPr="006E379B">
        <w:rPr>
          <w:b w:val="0"/>
          <w:bCs w:val="0"/>
          <w:color w:val="231F20"/>
          <w:spacing w:val="-2"/>
        </w:rPr>
        <w:t>вании компьютером. Безоп</w:t>
      </w:r>
      <w:r w:rsidR="00D1621C" w:rsidRPr="006E379B">
        <w:rPr>
          <w:b w:val="0"/>
          <w:bCs w:val="0"/>
          <w:color w:val="231F20"/>
          <w:spacing w:val="-2"/>
        </w:rPr>
        <w:t>асность в Интернете (коммуника</w:t>
      </w:r>
      <w:r w:rsidRPr="006E379B">
        <w:rPr>
          <w:b w:val="0"/>
          <w:bCs w:val="0"/>
          <w:color w:val="231F20"/>
          <w:spacing w:val="-2"/>
        </w:rPr>
        <w:t>ция в мессенджерах и социальных группах) в условиях контролируемого доступа в Интернет.</w:t>
      </w:r>
    </w:p>
    <w:p w:rsidR="00DE7254" w:rsidRPr="00D97F7E" w:rsidRDefault="00DE7254" w:rsidP="00D97F7E">
      <w:pPr>
        <w:pStyle w:val="21"/>
        <w:spacing w:line="240" w:lineRule="auto"/>
        <w:ind w:left="0"/>
        <w:jc w:val="both"/>
        <w:rPr>
          <w:b w:val="0"/>
        </w:rPr>
      </w:pPr>
    </w:p>
    <w:p w:rsidR="00DE7254" w:rsidRPr="00D97F7E" w:rsidRDefault="00DE7254" w:rsidP="00D97F7E">
      <w:pPr>
        <w:pStyle w:val="21"/>
        <w:spacing w:line="240" w:lineRule="auto"/>
        <w:ind w:left="0"/>
        <w:jc w:val="both"/>
      </w:pPr>
      <w:r w:rsidRPr="00D97F7E">
        <w:rPr>
          <w:color w:val="231F20"/>
        </w:rPr>
        <w:t>Универсальные учебные действия (пропедевтический уровень)</w:t>
      </w:r>
    </w:p>
    <w:p w:rsidR="00DE7254" w:rsidRPr="00D97F7E" w:rsidRDefault="00DE7254" w:rsidP="00D97F7E">
      <w:pPr>
        <w:jc w:val="both"/>
        <w:rPr>
          <w:i/>
          <w:sz w:val="24"/>
          <w:szCs w:val="24"/>
        </w:rPr>
      </w:pPr>
      <w:r w:rsidRPr="00D97F7E">
        <w:rPr>
          <w:i/>
          <w:color w:val="231F20"/>
          <w:sz w:val="24"/>
          <w:szCs w:val="24"/>
        </w:rPr>
        <w:t>Познавательные</w:t>
      </w:r>
      <w:r w:rsidRPr="00D97F7E">
        <w:rPr>
          <w:i/>
          <w:color w:val="231F20"/>
          <w:spacing w:val="-1"/>
          <w:sz w:val="24"/>
          <w:szCs w:val="24"/>
        </w:rPr>
        <w:t xml:space="preserve"> </w:t>
      </w:r>
      <w:r w:rsidRPr="00D97F7E">
        <w:rPr>
          <w:i/>
          <w:color w:val="231F20"/>
          <w:sz w:val="24"/>
          <w:szCs w:val="24"/>
        </w:rPr>
        <w:t>универсальные</w:t>
      </w:r>
      <w:r w:rsidRPr="00D97F7E">
        <w:rPr>
          <w:i/>
          <w:color w:val="231F20"/>
          <w:spacing w:val="-1"/>
          <w:sz w:val="24"/>
          <w:szCs w:val="24"/>
        </w:rPr>
        <w:t xml:space="preserve"> </w:t>
      </w:r>
      <w:r w:rsidRPr="00D97F7E">
        <w:rPr>
          <w:i/>
          <w:color w:val="231F20"/>
          <w:sz w:val="24"/>
          <w:szCs w:val="24"/>
        </w:rPr>
        <w:t>учебные</w:t>
      </w:r>
      <w:r w:rsidRPr="00D97F7E">
        <w:rPr>
          <w:i/>
          <w:color w:val="231F20"/>
          <w:spacing w:val="-1"/>
          <w:sz w:val="24"/>
          <w:szCs w:val="24"/>
        </w:rPr>
        <w:t xml:space="preserve"> </w:t>
      </w:r>
      <w:r w:rsidRPr="00D97F7E">
        <w:rPr>
          <w:i/>
          <w:color w:val="231F20"/>
          <w:spacing w:val="-2"/>
          <w:sz w:val="24"/>
          <w:szCs w:val="24"/>
        </w:rPr>
        <w:t>действия:</w:t>
      </w:r>
    </w:p>
    <w:p w:rsidR="00DE7254" w:rsidRPr="00D97F7E" w:rsidRDefault="00D1621C" w:rsidP="00D97F7E">
      <w:pPr>
        <w:pStyle w:val="a3"/>
        <w:ind w:left="0"/>
        <w:jc w:val="both"/>
      </w:pPr>
      <w:r>
        <w:rPr>
          <w:color w:val="231F20"/>
          <w:position w:val="1"/>
        </w:rPr>
        <w:t xml:space="preserve">- </w:t>
      </w:r>
      <w:r w:rsidR="00DE7254" w:rsidRPr="00D97F7E">
        <w:rPr>
          <w:color w:val="231F20"/>
        </w:rPr>
        <w:t>ориентироваться</w:t>
      </w:r>
      <w:r w:rsidR="00DE7254" w:rsidRPr="00D97F7E">
        <w:rPr>
          <w:color w:val="231F20"/>
          <w:spacing w:val="-16"/>
        </w:rPr>
        <w:t xml:space="preserve"> </w:t>
      </w:r>
      <w:r w:rsidR="00DE7254" w:rsidRPr="00D97F7E">
        <w:rPr>
          <w:color w:val="231F20"/>
        </w:rPr>
        <w:t>в</w:t>
      </w:r>
      <w:r w:rsidR="00DE7254" w:rsidRPr="00D97F7E">
        <w:rPr>
          <w:color w:val="231F20"/>
          <w:spacing w:val="-16"/>
        </w:rPr>
        <w:t xml:space="preserve"> </w:t>
      </w:r>
      <w:r w:rsidR="00DE7254" w:rsidRPr="00D97F7E">
        <w:rPr>
          <w:color w:val="231F20"/>
        </w:rPr>
        <w:t>методах</w:t>
      </w:r>
      <w:r w:rsidR="00DE7254" w:rsidRPr="00D97F7E">
        <w:rPr>
          <w:color w:val="231F20"/>
          <w:spacing w:val="-16"/>
        </w:rPr>
        <w:t xml:space="preserve"> </w:t>
      </w:r>
      <w:r w:rsidR="00DE7254" w:rsidRPr="00D97F7E">
        <w:rPr>
          <w:color w:val="231F20"/>
        </w:rPr>
        <w:t>познания</w:t>
      </w:r>
      <w:r w:rsidR="00DE7254" w:rsidRPr="00D97F7E">
        <w:rPr>
          <w:color w:val="231F20"/>
          <w:spacing w:val="-16"/>
        </w:rPr>
        <w:t xml:space="preserve"> </w:t>
      </w:r>
      <w:r w:rsidR="00DE7254" w:rsidRPr="00D97F7E">
        <w:rPr>
          <w:color w:val="231F20"/>
        </w:rPr>
        <w:t>природы</w:t>
      </w:r>
      <w:r w:rsidR="00DE7254" w:rsidRPr="00D97F7E">
        <w:rPr>
          <w:color w:val="231F20"/>
          <w:spacing w:val="-16"/>
        </w:rPr>
        <w:t xml:space="preserve"> </w:t>
      </w:r>
      <w:r w:rsidR="00DE7254" w:rsidRPr="00D97F7E">
        <w:rPr>
          <w:color w:val="231F20"/>
        </w:rPr>
        <w:t>(наблюдение, опыт, сравнение, измерение);</w:t>
      </w:r>
    </w:p>
    <w:p w:rsidR="00DE7254" w:rsidRPr="00D97F7E" w:rsidRDefault="00D1621C" w:rsidP="00D97F7E">
      <w:pPr>
        <w:pStyle w:val="a3"/>
        <w:ind w:left="0"/>
        <w:jc w:val="both"/>
      </w:pPr>
      <w:r>
        <w:rPr>
          <w:color w:val="231F20"/>
          <w:position w:val="1"/>
        </w:rPr>
        <w:t xml:space="preserve">- </w:t>
      </w:r>
      <w:r w:rsidR="00DE7254" w:rsidRPr="00D97F7E">
        <w:rPr>
          <w:color w:val="231F20"/>
          <w:spacing w:val="2"/>
          <w:position w:val="1"/>
        </w:rPr>
        <w:t xml:space="preserve"> </w:t>
      </w:r>
      <w:r w:rsidR="00DE7254" w:rsidRPr="00D97F7E">
        <w:rPr>
          <w:color w:val="231F20"/>
        </w:rPr>
        <w:t>на</w:t>
      </w:r>
      <w:r w:rsidR="00DE7254" w:rsidRPr="00D97F7E">
        <w:rPr>
          <w:color w:val="231F20"/>
          <w:spacing w:val="-16"/>
        </w:rPr>
        <w:t xml:space="preserve"> </w:t>
      </w:r>
      <w:r w:rsidR="00DE7254" w:rsidRPr="00D97F7E">
        <w:rPr>
          <w:color w:val="231F20"/>
        </w:rPr>
        <w:t>основе</w:t>
      </w:r>
      <w:r w:rsidR="00DE7254" w:rsidRPr="00D97F7E">
        <w:rPr>
          <w:color w:val="231F20"/>
          <w:spacing w:val="-16"/>
        </w:rPr>
        <w:t xml:space="preserve"> </w:t>
      </w:r>
      <w:r w:rsidR="00DE7254" w:rsidRPr="00D97F7E">
        <w:rPr>
          <w:color w:val="231F20"/>
        </w:rPr>
        <w:t>наблюдения</w:t>
      </w:r>
      <w:r w:rsidR="00DE7254" w:rsidRPr="00D97F7E">
        <w:rPr>
          <w:color w:val="231F20"/>
          <w:spacing w:val="-16"/>
        </w:rPr>
        <w:t xml:space="preserve"> </w:t>
      </w:r>
      <w:r w:rsidR="00DE7254" w:rsidRPr="00D97F7E">
        <w:rPr>
          <w:color w:val="231F20"/>
        </w:rPr>
        <w:t>определять</w:t>
      </w:r>
      <w:r w:rsidR="00DE7254" w:rsidRPr="00D97F7E">
        <w:rPr>
          <w:color w:val="231F20"/>
          <w:spacing w:val="-16"/>
        </w:rPr>
        <w:t xml:space="preserve"> </w:t>
      </w:r>
      <w:r w:rsidR="00DE7254" w:rsidRPr="00D97F7E">
        <w:rPr>
          <w:color w:val="231F20"/>
        </w:rPr>
        <w:t>состояние</w:t>
      </w:r>
      <w:r w:rsidR="00DE7254" w:rsidRPr="00D97F7E">
        <w:rPr>
          <w:color w:val="231F20"/>
          <w:spacing w:val="-16"/>
        </w:rPr>
        <w:t xml:space="preserve"> </w:t>
      </w:r>
      <w:r w:rsidR="00DE7254" w:rsidRPr="00D97F7E">
        <w:rPr>
          <w:color w:val="231F20"/>
        </w:rPr>
        <w:t>вещества</w:t>
      </w:r>
      <w:r w:rsidR="00DE7254" w:rsidRPr="00D97F7E">
        <w:rPr>
          <w:color w:val="231F20"/>
          <w:spacing w:val="-16"/>
        </w:rPr>
        <w:t xml:space="preserve"> </w:t>
      </w:r>
      <w:r w:rsidR="006E379B">
        <w:rPr>
          <w:color w:val="231F20"/>
        </w:rPr>
        <w:t>(жид</w:t>
      </w:r>
      <w:r w:rsidR="00DE7254" w:rsidRPr="00D97F7E">
        <w:rPr>
          <w:color w:val="231F20"/>
        </w:rPr>
        <w:t>кое, твёрдое, газообразное);</w:t>
      </w:r>
    </w:p>
    <w:p w:rsidR="00DE7254" w:rsidRPr="00D97F7E" w:rsidRDefault="00D1621C" w:rsidP="00D97F7E">
      <w:pPr>
        <w:pStyle w:val="a3"/>
        <w:ind w:left="0"/>
        <w:jc w:val="both"/>
      </w:pPr>
      <w:r>
        <w:rPr>
          <w:color w:val="231F20"/>
          <w:position w:val="1"/>
        </w:rPr>
        <w:t>-</w:t>
      </w:r>
      <w:r w:rsidR="00DE7254" w:rsidRPr="00D97F7E">
        <w:rPr>
          <w:color w:val="231F20"/>
          <w:spacing w:val="19"/>
          <w:position w:val="1"/>
        </w:rPr>
        <w:t xml:space="preserve"> </w:t>
      </w:r>
      <w:r w:rsidR="00DE7254" w:rsidRPr="00D97F7E">
        <w:rPr>
          <w:color w:val="231F20"/>
        </w:rPr>
        <w:t>различать</w:t>
      </w:r>
      <w:r w:rsidR="00DE7254" w:rsidRPr="00D97F7E">
        <w:rPr>
          <w:color w:val="231F20"/>
          <w:spacing w:val="1"/>
        </w:rPr>
        <w:t xml:space="preserve"> </w:t>
      </w:r>
      <w:r w:rsidR="00DE7254" w:rsidRPr="00D97F7E">
        <w:rPr>
          <w:color w:val="231F20"/>
        </w:rPr>
        <w:t xml:space="preserve">символы </w:t>
      </w:r>
      <w:r w:rsidR="00DE7254" w:rsidRPr="00D97F7E">
        <w:rPr>
          <w:color w:val="231F20"/>
          <w:spacing w:val="-5"/>
        </w:rPr>
        <w:t>РФ;</w:t>
      </w:r>
    </w:p>
    <w:p w:rsidR="00DE7254" w:rsidRPr="00D97F7E" w:rsidRDefault="00D1621C" w:rsidP="00D97F7E">
      <w:pPr>
        <w:pStyle w:val="a3"/>
        <w:ind w:left="0"/>
        <w:jc w:val="both"/>
      </w:pPr>
      <w:r>
        <w:rPr>
          <w:color w:val="231F20"/>
          <w:position w:val="1"/>
        </w:rPr>
        <w:t>-</w:t>
      </w:r>
      <w:r w:rsidR="00DE7254" w:rsidRPr="00D97F7E">
        <w:rPr>
          <w:color w:val="231F20"/>
          <w:spacing w:val="4"/>
          <w:position w:val="1"/>
        </w:rPr>
        <w:t xml:space="preserve"> </w:t>
      </w:r>
      <w:r w:rsidR="00DE7254" w:rsidRPr="00D97F7E">
        <w:rPr>
          <w:color w:val="231F20"/>
        </w:rPr>
        <w:t>различать</w:t>
      </w:r>
      <w:r w:rsidR="00DE7254" w:rsidRPr="00D97F7E">
        <w:rPr>
          <w:color w:val="231F20"/>
          <w:spacing w:val="-9"/>
        </w:rPr>
        <w:t xml:space="preserve"> </w:t>
      </w:r>
      <w:r w:rsidR="00DE7254" w:rsidRPr="00D97F7E">
        <w:rPr>
          <w:color w:val="231F20"/>
        </w:rPr>
        <w:t>деревья,</w:t>
      </w:r>
      <w:r w:rsidR="00DE7254" w:rsidRPr="00D97F7E">
        <w:rPr>
          <w:color w:val="231F20"/>
          <w:spacing w:val="-9"/>
        </w:rPr>
        <w:t xml:space="preserve"> </w:t>
      </w:r>
      <w:r w:rsidR="00DE7254" w:rsidRPr="00D97F7E">
        <w:rPr>
          <w:color w:val="231F20"/>
        </w:rPr>
        <w:t>кустарники,</w:t>
      </w:r>
      <w:r w:rsidR="00DE7254" w:rsidRPr="00D97F7E">
        <w:rPr>
          <w:color w:val="231F20"/>
          <w:spacing w:val="-9"/>
        </w:rPr>
        <w:t xml:space="preserve"> </w:t>
      </w:r>
      <w:r w:rsidR="00DE7254" w:rsidRPr="00D97F7E">
        <w:rPr>
          <w:color w:val="231F20"/>
        </w:rPr>
        <w:t>травы;</w:t>
      </w:r>
      <w:r w:rsidR="00DE7254" w:rsidRPr="00D97F7E">
        <w:rPr>
          <w:color w:val="231F20"/>
          <w:spacing w:val="-9"/>
        </w:rPr>
        <w:t xml:space="preserve"> </w:t>
      </w:r>
      <w:r w:rsidR="00DE7254" w:rsidRPr="00D97F7E">
        <w:rPr>
          <w:color w:val="231F20"/>
        </w:rPr>
        <w:t>приводить</w:t>
      </w:r>
      <w:r w:rsidR="00DE7254" w:rsidRPr="00D97F7E">
        <w:rPr>
          <w:color w:val="231F20"/>
          <w:spacing w:val="-9"/>
        </w:rPr>
        <w:t xml:space="preserve"> </w:t>
      </w:r>
      <w:r w:rsidR="00DE7254" w:rsidRPr="00D97F7E">
        <w:rPr>
          <w:color w:val="231F20"/>
        </w:rPr>
        <w:t xml:space="preserve">примеры (в пределах </w:t>
      </w:r>
      <w:proofErr w:type="gramStart"/>
      <w:r w:rsidR="00DE7254" w:rsidRPr="00D97F7E">
        <w:rPr>
          <w:color w:val="231F20"/>
        </w:rPr>
        <w:t>изученного</w:t>
      </w:r>
      <w:proofErr w:type="gramEnd"/>
      <w:r w:rsidR="00DE7254" w:rsidRPr="00D97F7E">
        <w:rPr>
          <w:color w:val="231F20"/>
        </w:rPr>
        <w:t>);</w:t>
      </w:r>
    </w:p>
    <w:p w:rsidR="00DE7254" w:rsidRPr="00D97F7E" w:rsidRDefault="00D1621C" w:rsidP="00D97F7E">
      <w:pPr>
        <w:pStyle w:val="a3"/>
        <w:ind w:left="0"/>
        <w:jc w:val="both"/>
      </w:pPr>
      <w:proofErr w:type="gramStart"/>
      <w:r>
        <w:rPr>
          <w:color w:val="231F20"/>
          <w:position w:val="1"/>
        </w:rPr>
        <w:t>-</w:t>
      </w:r>
      <w:r w:rsidR="00DE7254" w:rsidRPr="00D97F7E">
        <w:rPr>
          <w:color w:val="231F20"/>
          <w:spacing w:val="4"/>
          <w:position w:val="1"/>
        </w:rPr>
        <w:t xml:space="preserve"> </w:t>
      </w:r>
      <w:r w:rsidR="00DE7254" w:rsidRPr="00D97F7E">
        <w:rPr>
          <w:color w:val="231F20"/>
        </w:rPr>
        <w:t>группировать</w:t>
      </w:r>
      <w:r w:rsidR="00DE7254" w:rsidRPr="00D97F7E">
        <w:rPr>
          <w:color w:val="231F20"/>
          <w:spacing w:val="-16"/>
        </w:rPr>
        <w:t xml:space="preserve"> </w:t>
      </w:r>
      <w:r w:rsidR="00DE7254" w:rsidRPr="00D97F7E">
        <w:rPr>
          <w:color w:val="231F20"/>
        </w:rPr>
        <w:t>растения:</w:t>
      </w:r>
      <w:r w:rsidR="00DE7254" w:rsidRPr="00D97F7E">
        <w:rPr>
          <w:color w:val="231F20"/>
          <w:spacing w:val="-16"/>
        </w:rPr>
        <w:t xml:space="preserve"> </w:t>
      </w:r>
      <w:r w:rsidR="00DE7254" w:rsidRPr="00D97F7E">
        <w:rPr>
          <w:color w:val="231F20"/>
        </w:rPr>
        <w:t>дикорастущие</w:t>
      </w:r>
      <w:r w:rsidR="00DE7254" w:rsidRPr="00D97F7E">
        <w:rPr>
          <w:color w:val="231F20"/>
          <w:spacing w:val="-16"/>
        </w:rPr>
        <w:t xml:space="preserve"> </w:t>
      </w:r>
      <w:r w:rsidR="00DE7254" w:rsidRPr="00D97F7E">
        <w:rPr>
          <w:color w:val="231F20"/>
        </w:rPr>
        <w:t>и</w:t>
      </w:r>
      <w:r w:rsidR="00DE7254" w:rsidRPr="00D97F7E">
        <w:rPr>
          <w:color w:val="231F20"/>
          <w:spacing w:val="-16"/>
        </w:rPr>
        <w:t xml:space="preserve"> </w:t>
      </w:r>
      <w:r w:rsidR="00DE7254" w:rsidRPr="00D97F7E">
        <w:rPr>
          <w:color w:val="231F20"/>
        </w:rPr>
        <w:t>культурные;</w:t>
      </w:r>
      <w:r w:rsidR="00DE7254" w:rsidRPr="00D97F7E">
        <w:rPr>
          <w:color w:val="231F20"/>
          <w:spacing w:val="-16"/>
        </w:rPr>
        <w:t xml:space="preserve"> </w:t>
      </w:r>
      <w:r w:rsidR="006E379B">
        <w:rPr>
          <w:color w:val="231F20"/>
        </w:rPr>
        <w:t>лекар</w:t>
      </w:r>
      <w:r w:rsidR="00DE7254" w:rsidRPr="00D97F7E">
        <w:rPr>
          <w:color w:val="231F20"/>
        </w:rPr>
        <w:t>ственные и ядовитые (в пределах изученного);</w:t>
      </w:r>
      <w:proofErr w:type="gramEnd"/>
    </w:p>
    <w:p w:rsidR="00DE7254" w:rsidRPr="00D97F7E" w:rsidRDefault="00D1621C" w:rsidP="00D97F7E">
      <w:pPr>
        <w:pStyle w:val="a3"/>
        <w:ind w:left="0"/>
        <w:jc w:val="both"/>
      </w:pPr>
      <w:r>
        <w:rPr>
          <w:color w:val="231F20"/>
          <w:position w:val="1"/>
        </w:rPr>
        <w:lastRenderedPageBreak/>
        <w:t>-</w:t>
      </w:r>
      <w:r w:rsidR="00DE7254" w:rsidRPr="00D97F7E">
        <w:rPr>
          <w:color w:val="231F20"/>
          <w:spacing w:val="17"/>
          <w:position w:val="1"/>
        </w:rPr>
        <w:t xml:space="preserve"> </w:t>
      </w:r>
      <w:r w:rsidR="00DE7254" w:rsidRPr="00D97F7E">
        <w:rPr>
          <w:color w:val="231F20"/>
        </w:rPr>
        <w:t>различать прошлое,</w:t>
      </w:r>
      <w:r w:rsidR="00DE7254" w:rsidRPr="00D97F7E">
        <w:rPr>
          <w:color w:val="231F20"/>
          <w:spacing w:val="-1"/>
        </w:rPr>
        <w:t xml:space="preserve"> </w:t>
      </w:r>
      <w:r w:rsidR="00DE7254" w:rsidRPr="00D97F7E">
        <w:rPr>
          <w:color w:val="231F20"/>
        </w:rPr>
        <w:t xml:space="preserve">настоящее, </w:t>
      </w:r>
      <w:r w:rsidR="00DE7254" w:rsidRPr="00D97F7E">
        <w:rPr>
          <w:color w:val="231F20"/>
          <w:spacing w:val="-2"/>
        </w:rPr>
        <w:t>будущее.</w:t>
      </w:r>
    </w:p>
    <w:p w:rsidR="00DE7254" w:rsidRPr="00D97F7E" w:rsidRDefault="00DE7254" w:rsidP="00D97F7E">
      <w:pPr>
        <w:jc w:val="both"/>
        <w:rPr>
          <w:i/>
          <w:sz w:val="24"/>
          <w:szCs w:val="24"/>
        </w:rPr>
      </w:pPr>
      <w:r w:rsidRPr="00D97F7E">
        <w:rPr>
          <w:i/>
          <w:color w:val="231F20"/>
          <w:sz w:val="24"/>
          <w:szCs w:val="24"/>
        </w:rPr>
        <w:t>Работа</w:t>
      </w:r>
      <w:r w:rsidRPr="00D97F7E">
        <w:rPr>
          <w:i/>
          <w:color w:val="231F20"/>
          <w:spacing w:val="21"/>
          <w:sz w:val="24"/>
          <w:szCs w:val="24"/>
        </w:rPr>
        <w:t xml:space="preserve"> </w:t>
      </w:r>
      <w:r w:rsidRPr="00D97F7E">
        <w:rPr>
          <w:i/>
          <w:color w:val="231F20"/>
          <w:sz w:val="24"/>
          <w:szCs w:val="24"/>
        </w:rPr>
        <w:t>с</w:t>
      </w:r>
      <w:r w:rsidRPr="00D97F7E">
        <w:rPr>
          <w:i/>
          <w:color w:val="231F20"/>
          <w:spacing w:val="21"/>
          <w:sz w:val="24"/>
          <w:szCs w:val="24"/>
        </w:rPr>
        <w:t xml:space="preserve"> </w:t>
      </w:r>
      <w:r w:rsidRPr="00D97F7E">
        <w:rPr>
          <w:i/>
          <w:color w:val="231F20"/>
          <w:spacing w:val="-2"/>
          <w:sz w:val="24"/>
          <w:szCs w:val="24"/>
        </w:rPr>
        <w:t>информацией:</w:t>
      </w:r>
    </w:p>
    <w:p w:rsidR="00DE7254" w:rsidRPr="00D97F7E" w:rsidRDefault="00D1621C" w:rsidP="00D97F7E">
      <w:pPr>
        <w:pStyle w:val="a3"/>
        <w:ind w:left="0"/>
        <w:jc w:val="both"/>
      </w:pPr>
      <w:r>
        <w:rPr>
          <w:color w:val="231F20"/>
          <w:position w:val="1"/>
        </w:rPr>
        <w:t>-</w:t>
      </w:r>
      <w:r w:rsidR="00DE7254" w:rsidRPr="00D97F7E">
        <w:rPr>
          <w:color w:val="231F20"/>
          <w:spacing w:val="2"/>
          <w:position w:val="1"/>
        </w:rPr>
        <w:t xml:space="preserve"> </w:t>
      </w:r>
      <w:r w:rsidR="00DE7254" w:rsidRPr="00D97F7E">
        <w:rPr>
          <w:color w:val="231F20"/>
        </w:rPr>
        <w:t>различать</w:t>
      </w:r>
      <w:r w:rsidR="00DE7254" w:rsidRPr="00D97F7E">
        <w:rPr>
          <w:color w:val="231F20"/>
          <w:spacing w:val="-12"/>
        </w:rPr>
        <w:t xml:space="preserve"> </w:t>
      </w:r>
      <w:r w:rsidR="00DE7254" w:rsidRPr="00D97F7E">
        <w:rPr>
          <w:color w:val="231F20"/>
        </w:rPr>
        <w:t>информацию,</w:t>
      </w:r>
      <w:r w:rsidR="00DE7254" w:rsidRPr="00D97F7E">
        <w:rPr>
          <w:color w:val="231F20"/>
          <w:spacing w:val="-12"/>
        </w:rPr>
        <w:t xml:space="preserve"> </w:t>
      </w:r>
      <w:r w:rsidR="00DE7254" w:rsidRPr="00D97F7E">
        <w:rPr>
          <w:color w:val="231F20"/>
        </w:rPr>
        <w:t>представленную</w:t>
      </w:r>
      <w:r w:rsidR="00DE7254" w:rsidRPr="00D97F7E">
        <w:rPr>
          <w:color w:val="231F20"/>
          <w:spacing w:val="-12"/>
        </w:rPr>
        <w:t xml:space="preserve"> </w:t>
      </w:r>
      <w:r w:rsidR="00DE7254" w:rsidRPr="00D97F7E">
        <w:rPr>
          <w:color w:val="231F20"/>
        </w:rPr>
        <w:t>в</w:t>
      </w:r>
      <w:r w:rsidR="00DE7254" w:rsidRPr="00D97F7E">
        <w:rPr>
          <w:color w:val="231F20"/>
          <w:spacing w:val="-12"/>
        </w:rPr>
        <w:t xml:space="preserve"> </w:t>
      </w:r>
      <w:r w:rsidR="00DE7254" w:rsidRPr="00D97F7E">
        <w:rPr>
          <w:color w:val="231F20"/>
        </w:rPr>
        <w:t>тексте,</w:t>
      </w:r>
      <w:r w:rsidR="00DE7254" w:rsidRPr="00D97F7E">
        <w:rPr>
          <w:color w:val="231F20"/>
          <w:spacing w:val="-12"/>
        </w:rPr>
        <w:t xml:space="preserve"> </w:t>
      </w:r>
      <w:r w:rsidR="006E379B">
        <w:rPr>
          <w:color w:val="231F20"/>
        </w:rPr>
        <w:t>графиче</w:t>
      </w:r>
      <w:r w:rsidR="00DE7254" w:rsidRPr="00D97F7E">
        <w:rPr>
          <w:color w:val="231F20"/>
        </w:rPr>
        <w:t>ски, аудиовизуально;</w:t>
      </w:r>
    </w:p>
    <w:p w:rsidR="00DE7254" w:rsidRPr="00D97F7E" w:rsidRDefault="00D1621C" w:rsidP="00D97F7E">
      <w:pPr>
        <w:pStyle w:val="a3"/>
        <w:ind w:left="0"/>
        <w:jc w:val="both"/>
      </w:pPr>
      <w:r>
        <w:rPr>
          <w:color w:val="231F20"/>
          <w:position w:val="1"/>
        </w:rPr>
        <w:t>-</w:t>
      </w:r>
      <w:r w:rsidR="00DE7254" w:rsidRPr="00D97F7E">
        <w:rPr>
          <w:color w:val="231F20"/>
          <w:spacing w:val="3"/>
          <w:position w:val="1"/>
        </w:rPr>
        <w:t xml:space="preserve"> </w:t>
      </w:r>
      <w:r w:rsidR="00DE7254" w:rsidRPr="00D97F7E">
        <w:rPr>
          <w:color w:val="231F20"/>
        </w:rPr>
        <w:t>читать</w:t>
      </w:r>
      <w:r w:rsidR="00DE7254" w:rsidRPr="00D97F7E">
        <w:rPr>
          <w:color w:val="231F20"/>
          <w:spacing w:val="-16"/>
        </w:rPr>
        <w:t xml:space="preserve"> </w:t>
      </w:r>
      <w:r w:rsidR="00DE7254" w:rsidRPr="00D97F7E">
        <w:rPr>
          <w:color w:val="231F20"/>
        </w:rPr>
        <w:t>информацию,</w:t>
      </w:r>
      <w:r w:rsidR="00DE7254" w:rsidRPr="00D97F7E">
        <w:rPr>
          <w:color w:val="231F20"/>
          <w:spacing w:val="-16"/>
        </w:rPr>
        <w:t xml:space="preserve"> </w:t>
      </w:r>
      <w:r w:rsidR="00DE7254" w:rsidRPr="00D97F7E">
        <w:rPr>
          <w:color w:val="231F20"/>
        </w:rPr>
        <w:t>представленную</w:t>
      </w:r>
      <w:r w:rsidR="00DE7254" w:rsidRPr="00D97F7E">
        <w:rPr>
          <w:color w:val="231F20"/>
          <w:spacing w:val="-16"/>
        </w:rPr>
        <w:t xml:space="preserve"> </w:t>
      </w:r>
      <w:r w:rsidR="00DE7254" w:rsidRPr="00D97F7E">
        <w:rPr>
          <w:color w:val="231F20"/>
        </w:rPr>
        <w:t>в</w:t>
      </w:r>
      <w:r w:rsidR="00DE7254" w:rsidRPr="00D97F7E">
        <w:rPr>
          <w:color w:val="231F20"/>
          <w:spacing w:val="-16"/>
        </w:rPr>
        <w:t xml:space="preserve"> </w:t>
      </w:r>
      <w:r w:rsidR="00DE7254" w:rsidRPr="00D97F7E">
        <w:rPr>
          <w:color w:val="231F20"/>
        </w:rPr>
        <w:t>схеме,</w:t>
      </w:r>
      <w:r w:rsidR="00DE7254" w:rsidRPr="00D97F7E">
        <w:rPr>
          <w:color w:val="231F20"/>
          <w:spacing w:val="-16"/>
        </w:rPr>
        <w:t xml:space="preserve"> </w:t>
      </w:r>
      <w:r w:rsidR="00DE7254" w:rsidRPr="00D97F7E">
        <w:rPr>
          <w:color w:val="231F20"/>
          <w:spacing w:val="-2"/>
        </w:rPr>
        <w:t>таблице;</w:t>
      </w:r>
    </w:p>
    <w:p w:rsidR="00DE7254" w:rsidRPr="00D97F7E" w:rsidRDefault="00D1621C" w:rsidP="00D97F7E">
      <w:pPr>
        <w:pStyle w:val="a3"/>
        <w:ind w:left="0"/>
        <w:jc w:val="both"/>
      </w:pPr>
      <w:r>
        <w:rPr>
          <w:color w:val="231F20"/>
          <w:position w:val="1"/>
        </w:rPr>
        <w:t>-</w:t>
      </w:r>
      <w:r w:rsidR="00DE7254" w:rsidRPr="00D97F7E">
        <w:rPr>
          <w:color w:val="231F20"/>
          <w:spacing w:val="12"/>
          <w:position w:val="1"/>
        </w:rPr>
        <w:t xml:space="preserve"> </w:t>
      </w:r>
      <w:r w:rsidR="00DE7254" w:rsidRPr="00D97F7E">
        <w:rPr>
          <w:color w:val="231F20"/>
        </w:rPr>
        <w:t>используя текстовую информацию, заполнять таблицы</w:t>
      </w:r>
      <w:r w:rsidR="006E379B">
        <w:rPr>
          <w:color w:val="231F20"/>
        </w:rPr>
        <w:t>; до</w:t>
      </w:r>
      <w:r w:rsidR="00DE7254" w:rsidRPr="00D97F7E">
        <w:rPr>
          <w:color w:val="231F20"/>
        </w:rPr>
        <w:t>полнять схемы;</w:t>
      </w:r>
    </w:p>
    <w:p w:rsidR="00DE7254" w:rsidRPr="00D97F7E" w:rsidRDefault="00D1621C" w:rsidP="00D97F7E">
      <w:pPr>
        <w:pStyle w:val="a3"/>
        <w:ind w:left="0"/>
        <w:jc w:val="both"/>
      </w:pPr>
      <w:r>
        <w:rPr>
          <w:color w:val="231F20"/>
          <w:position w:val="1"/>
        </w:rPr>
        <w:t>-</w:t>
      </w:r>
      <w:r w:rsidR="00DE7254" w:rsidRPr="00D97F7E">
        <w:rPr>
          <w:color w:val="231F20"/>
          <w:spacing w:val="15"/>
          <w:position w:val="1"/>
        </w:rPr>
        <w:t xml:space="preserve"> </w:t>
      </w:r>
      <w:r w:rsidR="00DE7254" w:rsidRPr="00D97F7E">
        <w:rPr>
          <w:color w:val="231F20"/>
        </w:rPr>
        <w:t>соотносить</w:t>
      </w:r>
      <w:r w:rsidR="00DE7254" w:rsidRPr="00D97F7E">
        <w:rPr>
          <w:color w:val="231F20"/>
          <w:spacing w:val="32"/>
        </w:rPr>
        <w:t xml:space="preserve"> </w:t>
      </w:r>
      <w:r w:rsidR="00DE7254" w:rsidRPr="00D97F7E">
        <w:rPr>
          <w:color w:val="231F20"/>
        </w:rPr>
        <w:t>пример</w:t>
      </w:r>
      <w:r w:rsidR="00DE7254" w:rsidRPr="00D97F7E">
        <w:rPr>
          <w:color w:val="231F20"/>
          <w:spacing w:val="32"/>
        </w:rPr>
        <w:t xml:space="preserve"> </w:t>
      </w:r>
      <w:r w:rsidR="00DE7254" w:rsidRPr="00D97F7E">
        <w:rPr>
          <w:color w:val="231F20"/>
        </w:rPr>
        <w:t>(рисунок,</w:t>
      </w:r>
      <w:r w:rsidR="00DE7254" w:rsidRPr="00D97F7E">
        <w:rPr>
          <w:color w:val="231F20"/>
          <w:spacing w:val="32"/>
        </w:rPr>
        <w:t xml:space="preserve"> </w:t>
      </w:r>
      <w:r w:rsidR="00DE7254" w:rsidRPr="00D97F7E">
        <w:rPr>
          <w:color w:val="231F20"/>
        </w:rPr>
        <w:t>предложенную</w:t>
      </w:r>
      <w:r w:rsidR="00DE7254" w:rsidRPr="00D97F7E">
        <w:rPr>
          <w:color w:val="231F20"/>
          <w:spacing w:val="32"/>
        </w:rPr>
        <w:t xml:space="preserve"> </w:t>
      </w:r>
      <w:r w:rsidR="00DE7254" w:rsidRPr="00D97F7E">
        <w:rPr>
          <w:color w:val="231F20"/>
        </w:rPr>
        <w:t>ситуацию)</w:t>
      </w:r>
      <w:r w:rsidR="00DE7254" w:rsidRPr="00D97F7E">
        <w:rPr>
          <w:color w:val="231F20"/>
          <w:spacing w:val="32"/>
        </w:rPr>
        <w:t xml:space="preserve"> </w:t>
      </w:r>
      <w:r w:rsidR="00DE7254" w:rsidRPr="00D97F7E">
        <w:rPr>
          <w:color w:val="231F20"/>
        </w:rPr>
        <w:t>со временем протекания.</w:t>
      </w:r>
    </w:p>
    <w:p w:rsidR="00DE7254" w:rsidRPr="00D97F7E" w:rsidRDefault="00DE7254" w:rsidP="00D97F7E">
      <w:pPr>
        <w:jc w:val="both"/>
        <w:rPr>
          <w:i/>
          <w:sz w:val="24"/>
          <w:szCs w:val="24"/>
        </w:rPr>
      </w:pPr>
      <w:r w:rsidRPr="00D97F7E">
        <w:rPr>
          <w:i/>
          <w:color w:val="231F20"/>
          <w:sz w:val="24"/>
          <w:szCs w:val="24"/>
        </w:rPr>
        <w:t>Коммуникативные</w:t>
      </w:r>
      <w:r w:rsidRPr="00D97F7E">
        <w:rPr>
          <w:i/>
          <w:color w:val="231F20"/>
          <w:spacing w:val="-5"/>
          <w:sz w:val="24"/>
          <w:szCs w:val="24"/>
        </w:rPr>
        <w:t xml:space="preserve"> </w:t>
      </w:r>
      <w:r w:rsidRPr="00D97F7E">
        <w:rPr>
          <w:i/>
          <w:color w:val="231F20"/>
          <w:sz w:val="24"/>
          <w:szCs w:val="24"/>
        </w:rPr>
        <w:t>универсальные</w:t>
      </w:r>
      <w:r w:rsidRPr="00D97F7E">
        <w:rPr>
          <w:i/>
          <w:color w:val="231F20"/>
          <w:spacing w:val="-4"/>
          <w:sz w:val="24"/>
          <w:szCs w:val="24"/>
        </w:rPr>
        <w:t xml:space="preserve"> </w:t>
      </w:r>
      <w:r w:rsidRPr="00D97F7E">
        <w:rPr>
          <w:i/>
          <w:color w:val="231F20"/>
          <w:sz w:val="24"/>
          <w:szCs w:val="24"/>
        </w:rPr>
        <w:t>учебные</w:t>
      </w:r>
      <w:r w:rsidRPr="00D97F7E">
        <w:rPr>
          <w:i/>
          <w:color w:val="231F20"/>
          <w:spacing w:val="-5"/>
          <w:sz w:val="24"/>
          <w:szCs w:val="24"/>
        </w:rPr>
        <w:t xml:space="preserve"> </w:t>
      </w:r>
      <w:r w:rsidRPr="00D97F7E">
        <w:rPr>
          <w:i/>
          <w:color w:val="231F20"/>
          <w:spacing w:val="-2"/>
          <w:sz w:val="24"/>
          <w:szCs w:val="24"/>
        </w:rPr>
        <w:t>действия:</w:t>
      </w:r>
    </w:p>
    <w:p w:rsidR="00DE7254" w:rsidRPr="00D97F7E" w:rsidRDefault="00D1621C" w:rsidP="00D97F7E">
      <w:pPr>
        <w:pStyle w:val="a3"/>
        <w:ind w:left="0"/>
        <w:jc w:val="both"/>
      </w:pPr>
      <w:r>
        <w:rPr>
          <w:color w:val="231F20"/>
          <w:position w:val="1"/>
        </w:rPr>
        <w:t xml:space="preserve">- </w:t>
      </w:r>
      <w:r w:rsidR="00DE7254" w:rsidRPr="00D97F7E">
        <w:rPr>
          <w:color w:val="231F20"/>
        </w:rPr>
        <w:t>ориентироваться в терминах (понятиях), соотносить их с краткой характеристикой:</w:t>
      </w:r>
    </w:p>
    <w:p w:rsidR="00DE7254" w:rsidRPr="00D97F7E" w:rsidRDefault="00DE7254" w:rsidP="00D97F7E">
      <w:pPr>
        <w:pStyle w:val="a3"/>
        <w:ind w:left="0"/>
        <w:jc w:val="both"/>
      </w:pPr>
      <w:proofErr w:type="gramStart"/>
      <w:r w:rsidRPr="00D97F7E">
        <w:rPr>
          <w:color w:val="231F20"/>
        </w:rPr>
        <w:t>—понятия</w:t>
      </w:r>
      <w:r w:rsidRPr="00D97F7E">
        <w:rPr>
          <w:color w:val="231F20"/>
          <w:spacing w:val="-3"/>
        </w:rPr>
        <w:t xml:space="preserve"> </w:t>
      </w:r>
      <w:r w:rsidRPr="00D97F7E">
        <w:rPr>
          <w:color w:val="231F20"/>
        </w:rPr>
        <w:t>и</w:t>
      </w:r>
      <w:r w:rsidRPr="00D97F7E">
        <w:rPr>
          <w:color w:val="231F20"/>
          <w:spacing w:val="-3"/>
        </w:rPr>
        <w:t xml:space="preserve"> </w:t>
      </w:r>
      <w:r w:rsidRPr="00D97F7E">
        <w:rPr>
          <w:color w:val="231F20"/>
        </w:rPr>
        <w:t>термины,</w:t>
      </w:r>
      <w:r w:rsidRPr="00D97F7E">
        <w:rPr>
          <w:color w:val="231F20"/>
          <w:spacing w:val="-3"/>
        </w:rPr>
        <w:t xml:space="preserve"> </w:t>
      </w:r>
      <w:r w:rsidRPr="00D97F7E">
        <w:rPr>
          <w:color w:val="231F20"/>
        </w:rPr>
        <w:t>связанные</w:t>
      </w:r>
      <w:r w:rsidRPr="00D97F7E">
        <w:rPr>
          <w:color w:val="231F20"/>
          <w:spacing w:val="-3"/>
        </w:rPr>
        <w:t xml:space="preserve"> </w:t>
      </w:r>
      <w:r w:rsidRPr="00D97F7E">
        <w:rPr>
          <w:color w:val="231F20"/>
        </w:rPr>
        <w:t>с</w:t>
      </w:r>
      <w:r w:rsidRPr="00D97F7E">
        <w:rPr>
          <w:color w:val="231F20"/>
          <w:spacing w:val="-3"/>
        </w:rPr>
        <w:t xml:space="preserve"> </w:t>
      </w:r>
      <w:r w:rsidRPr="00D97F7E">
        <w:rPr>
          <w:color w:val="231F20"/>
        </w:rPr>
        <w:t>социальным</w:t>
      </w:r>
      <w:r w:rsidRPr="00D97F7E">
        <w:rPr>
          <w:color w:val="231F20"/>
          <w:spacing w:val="-3"/>
        </w:rPr>
        <w:t xml:space="preserve"> </w:t>
      </w:r>
      <w:r w:rsidRPr="00D97F7E">
        <w:rPr>
          <w:color w:val="231F20"/>
        </w:rPr>
        <w:t>миром</w:t>
      </w:r>
      <w:r w:rsidRPr="00D97F7E">
        <w:rPr>
          <w:color w:val="231F20"/>
          <w:spacing w:val="-3"/>
        </w:rPr>
        <w:t xml:space="preserve"> </w:t>
      </w:r>
      <w:r w:rsidR="006E379B">
        <w:rPr>
          <w:color w:val="231F20"/>
        </w:rPr>
        <w:t>(инди</w:t>
      </w:r>
      <w:r w:rsidRPr="00D97F7E">
        <w:rPr>
          <w:color w:val="231F20"/>
        </w:rPr>
        <w:t xml:space="preserve">видуальность человека, органы чувств, жизнедеятельность; </w:t>
      </w:r>
      <w:r w:rsidRPr="00D97F7E">
        <w:rPr>
          <w:color w:val="231F20"/>
          <w:spacing w:val="-2"/>
        </w:rPr>
        <w:t>поколение,</w:t>
      </w:r>
      <w:r w:rsidRPr="00D97F7E">
        <w:rPr>
          <w:color w:val="231F20"/>
          <w:spacing w:val="-4"/>
        </w:rPr>
        <w:t xml:space="preserve"> </w:t>
      </w:r>
      <w:r w:rsidRPr="00D97F7E">
        <w:rPr>
          <w:color w:val="231F20"/>
          <w:spacing w:val="-2"/>
        </w:rPr>
        <w:t>старшее</w:t>
      </w:r>
      <w:r w:rsidRPr="00D97F7E">
        <w:rPr>
          <w:color w:val="231F20"/>
          <w:spacing w:val="-4"/>
        </w:rPr>
        <w:t xml:space="preserve"> </w:t>
      </w:r>
      <w:r w:rsidRPr="00D97F7E">
        <w:rPr>
          <w:color w:val="231F20"/>
          <w:spacing w:val="-2"/>
        </w:rPr>
        <w:t>поколение,</w:t>
      </w:r>
      <w:r w:rsidRPr="00D97F7E">
        <w:rPr>
          <w:color w:val="231F20"/>
          <w:spacing w:val="-4"/>
        </w:rPr>
        <w:t xml:space="preserve"> </w:t>
      </w:r>
      <w:r w:rsidRPr="00D97F7E">
        <w:rPr>
          <w:color w:val="231F20"/>
          <w:spacing w:val="-2"/>
        </w:rPr>
        <w:t>культура</w:t>
      </w:r>
      <w:r w:rsidRPr="00D97F7E">
        <w:rPr>
          <w:color w:val="231F20"/>
          <w:spacing w:val="-4"/>
        </w:rPr>
        <w:t xml:space="preserve"> </w:t>
      </w:r>
      <w:r w:rsidRPr="00D97F7E">
        <w:rPr>
          <w:color w:val="231F20"/>
          <w:spacing w:val="-2"/>
        </w:rPr>
        <w:t>поведения;</w:t>
      </w:r>
      <w:r w:rsidRPr="00D97F7E">
        <w:rPr>
          <w:color w:val="231F20"/>
          <w:spacing w:val="-4"/>
        </w:rPr>
        <w:t xml:space="preserve"> </w:t>
      </w:r>
      <w:r w:rsidRPr="00D97F7E">
        <w:rPr>
          <w:color w:val="231F20"/>
          <w:spacing w:val="-2"/>
        </w:rPr>
        <w:t xml:space="preserve">Родина, </w:t>
      </w:r>
      <w:r w:rsidRPr="00D97F7E">
        <w:rPr>
          <w:color w:val="231F20"/>
        </w:rPr>
        <w:t>столица, родной край, регион);</w:t>
      </w:r>
      <w:proofErr w:type="gramEnd"/>
    </w:p>
    <w:p w:rsidR="00DE7254" w:rsidRPr="00D97F7E" w:rsidRDefault="00DE7254" w:rsidP="00D97F7E">
      <w:pPr>
        <w:pStyle w:val="a3"/>
        <w:ind w:left="0"/>
        <w:jc w:val="both"/>
      </w:pPr>
      <w:r w:rsidRPr="00D97F7E">
        <w:rPr>
          <w:color w:val="231F20"/>
        </w:rPr>
        <w:t>—понятия</w:t>
      </w:r>
      <w:r w:rsidRPr="00D97F7E">
        <w:rPr>
          <w:color w:val="231F20"/>
          <w:spacing w:val="-16"/>
        </w:rPr>
        <w:t xml:space="preserve"> </w:t>
      </w:r>
      <w:r w:rsidRPr="00D97F7E">
        <w:rPr>
          <w:color w:val="231F20"/>
        </w:rPr>
        <w:t>и</w:t>
      </w:r>
      <w:r w:rsidRPr="00D97F7E">
        <w:rPr>
          <w:color w:val="231F20"/>
          <w:spacing w:val="-16"/>
        </w:rPr>
        <w:t xml:space="preserve"> </w:t>
      </w:r>
      <w:r w:rsidRPr="00D97F7E">
        <w:rPr>
          <w:color w:val="231F20"/>
        </w:rPr>
        <w:t>термины,</w:t>
      </w:r>
      <w:r w:rsidRPr="00D97F7E">
        <w:rPr>
          <w:color w:val="231F20"/>
          <w:spacing w:val="-16"/>
        </w:rPr>
        <w:t xml:space="preserve"> </w:t>
      </w:r>
      <w:r w:rsidRPr="00D97F7E">
        <w:rPr>
          <w:color w:val="231F20"/>
        </w:rPr>
        <w:t>связанные</w:t>
      </w:r>
      <w:r w:rsidRPr="00D97F7E">
        <w:rPr>
          <w:color w:val="231F20"/>
          <w:spacing w:val="-16"/>
        </w:rPr>
        <w:t xml:space="preserve"> </w:t>
      </w:r>
      <w:r w:rsidRPr="00D97F7E">
        <w:rPr>
          <w:color w:val="231F20"/>
        </w:rPr>
        <w:t>с</w:t>
      </w:r>
      <w:r w:rsidRPr="00D97F7E">
        <w:rPr>
          <w:color w:val="231F20"/>
          <w:spacing w:val="-16"/>
        </w:rPr>
        <w:t xml:space="preserve"> </w:t>
      </w:r>
      <w:r w:rsidRPr="00D97F7E">
        <w:rPr>
          <w:color w:val="231F20"/>
        </w:rPr>
        <w:t>миром</w:t>
      </w:r>
      <w:r w:rsidRPr="00D97F7E">
        <w:rPr>
          <w:color w:val="231F20"/>
          <w:spacing w:val="-16"/>
        </w:rPr>
        <w:t xml:space="preserve"> </w:t>
      </w:r>
      <w:r w:rsidRPr="00D97F7E">
        <w:rPr>
          <w:color w:val="231F20"/>
        </w:rPr>
        <w:t>природы</w:t>
      </w:r>
      <w:r w:rsidRPr="00D97F7E">
        <w:rPr>
          <w:color w:val="231F20"/>
          <w:spacing w:val="-16"/>
        </w:rPr>
        <w:t xml:space="preserve"> </w:t>
      </w:r>
      <w:r w:rsidRPr="00D97F7E">
        <w:rPr>
          <w:color w:val="231F20"/>
        </w:rPr>
        <w:t>(среда</w:t>
      </w:r>
      <w:r w:rsidRPr="00D97F7E">
        <w:rPr>
          <w:color w:val="231F20"/>
          <w:spacing w:val="-16"/>
        </w:rPr>
        <w:t xml:space="preserve"> </w:t>
      </w:r>
      <w:r w:rsidR="00D1621C">
        <w:rPr>
          <w:color w:val="231F20"/>
        </w:rPr>
        <w:t>оби</w:t>
      </w:r>
      <w:r w:rsidRPr="00D97F7E">
        <w:rPr>
          <w:color w:val="231F20"/>
        </w:rPr>
        <w:t>тания, тело, явление, вещество; заповедник);</w:t>
      </w:r>
    </w:p>
    <w:p w:rsidR="00DE7254" w:rsidRPr="00D97F7E" w:rsidRDefault="00DE7254" w:rsidP="00D97F7E">
      <w:pPr>
        <w:pStyle w:val="a3"/>
        <w:ind w:left="0"/>
        <w:jc w:val="both"/>
      </w:pPr>
      <w:r w:rsidRPr="00D97F7E">
        <w:rPr>
          <w:color w:val="231F20"/>
        </w:rPr>
        <w:t>—понятия</w:t>
      </w:r>
      <w:r w:rsidRPr="00D97F7E">
        <w:rPr>
          <w:color w:val="231F20"/>
          <w:spacing w:val="-15"/>
        </w:rPr>
        <w:t xml:space="preserve"> </w:t>
      </w:r>
      <w:r w:rsidRPr="00D97F7E">
        <w:rPr>
          <w:color w:val="231F20"/>
        </w:rPr>
        <w:t>и</w:t>
      </w:r>
      <w:r w:rsidRPr="00D97F7E">
        <w:rPr>
          <w:color w:val="231F20"/>
          <w:spacing w:val="-15"/>
        </w:rPr>
        <w:t xml:space="preserve"> </w:t>
      </w:r>
      <w:r w:rsidRPr="00D97F7E">
        <w:rPr>
          <w:color w:val="231F20"/>
        </w:rPr>
        <w:t>термины,</w:t>
      </w:r>
      <w:r w:rsidRPr="00D97F7E">
        <w:rPr>
          <w:color w:val="231F20"/>
          <w:spacing w:val="-15"/>
        </w:rPr>
        <w:t xml:space="preserve"> </w:t>
      </w:r>
      <w:r w:rsidRPr="00D97F7E">
        <w:rPr>
          <w:color w:val="231F20"/>
        </w:rPr>
        <w:t>связанные</w:t>
      </w:r>
      <w:r w:rsidRPr="00D97F7E">
        <w:rPr>
          <w:color w:val="231F20"/>
          <w:spacing w:val="-15"/>
        </w:rPr>
        <w:t xml:space="preserve"> </w:t>
      </w:r>
      <w:r w:rsidRPr="00D97F7E">
        <w:rPr>
          <w:color w:val="231F20"/>
        </w:rPr>
        <w:t>с</w:t>
      </w:r>
      <w:r w:rsidRPr="00D97F7E">
        <w:rPr>
          <w:color w:val="231F20"/>
          <w:spacing w:val="-15"/>
        </w:rPr>
        <w:t xml:space="preserve"> </w:t>
      </w:r>
      <w:r w:rsidRPr="00D97F7E">
        <w:rPr>
          <w:color w:val="231F20"/>
        </w:rPr>
        <w:t>организацией</w:t>
      </w:r>
      <w:r w:rsidRPr="00D97F7E">
        <w:rPr>
          <w:color w:val="231F20"/>
          <w:spacing w:val="-15"/>
        </w:rPr>
        <w:t xml:space="preserve"> </w:t>
      </w:r>
      <w:r w:rsidRPr="00D97F7E">
        <w:rPr>
          <w:color w:val="231F20"/>
        </w:rPr>
        <w:t>своей</w:t>
      </w:r>
      <w:r w:rsidRPr="00D97F7E">
        <w:rPr>
          <w:color w:val="231F20"/>
          <w:spacing w:val="-15"/>
        </w:rPr>
        <w:t xml:space="preserve"> </w:t>
      </w:r>
      <w:r w:rsidRPr="00D97F7E">
        <w:rPr>
          <w:color w:val="231F20"/>
        </w:rPr>
        <w:t>жизни и охраны здоровья (режим</w:t>
      </w:r>
      <w:r w:rsidR="00D1621C">
        <w:rPr>
          <w:color w:val="231F20"/>
        </w:rPr>
        <w:t>, правильное питание, закалива</w:t>
      </w:r>
      <w:r w:rsidRPr="00D97F7E">
        <w:rPr>
          <w:color w:val="231F20"/>
        </w:rPr>
        <w:t>ние, безопасность, опасная ситуация);</w:t>
      </w:r>
    </w:p>
    <w:p w:rsidR="00DE7254" w:rsidRPr="00D97F7E" w:rsidRDefault="00D1621C" w:rsidP="00D97F7E">
      <w:pPr>
        <w:pStyle w:val="a3"/>
        <w:ind w:left="0"/>
        <w:jc w:val="both"/>
      </w:pPr>
      <w:r>
        <w:rPr>
          <w:color w:val="231F20"/>
          <w:position w:val="1"/>
        </w:rPr>
        <w:t>-</w:t>
      </w:r>
      <w:r w:rsidR="00DE7254" w:rsidRPr="00D97F7E">
        <w:rPr>
          <w:color w:val="231F20"/>
          <w:spacing w:val="14"/>
          <w:position w:val="1"/>
        </w:rPr>
        <w:t xml:space="preserve"> </w:t>
      </w:r>
      <w:r w:rsidR="00DE7254" w:rsidRPr="00D97F7E">
        <w:rPr>
          <w:color w:val="231F20"/>
        </w:rPr>
        <w:t>описывать</w:t>
      </w:r>
      <w:r w:rsidR="00DE7254" w:rsidRPr="00D97F7E">
        <w:rPr>
          <w:color w:val="231F20"/>
          <w:spacing w:val="-16"/>
        </w:rPr>
        <w:t xml:space="preserve"> </w:t>
      </w:r>
      <w:r w:rsidR="00DE7254" w:rsidRPr="00D97F7E">
        <w:rPr>
          <w:color w:val="231F20"/>
        </w:rPr>
        <w:t>условия</w:t>
      </w:r>
      <w:r w:rsidR="00DE7254" w:rsidRPr="00D97F7E">
        <w:rPr>
          <w:color w:val="231F20"/>
          <w:spacing w:val="-16"/>
        </w:rPr>
        <w:t xml:space="preserve"> </w:t>
      </w:r>
      <w:r w:rsidR="00DE7254" w:rsidRPr="00D97F7E">
        <w:rPr>
          <w:color w:val="231F20"/>
        </w:rPr>
        <w:t>жизни</w:t>
      </w:r>
      <w:r w:rsidR="00DE7254" w:rsidRPr="00D97F7E">
        <w:rPr>
          <w:color w:val="231F20"/>
          <w:spacing w:val="-16"/>
        </w:rPr>
        <w:t xml:space="preserve"> </w:t>
      </w:r>
      <w:r w:rsidR="00DE7254" w:rsidRPr="00D97F7E">
        <w:rPr>
          <w:color w:val="231F20"/>
        </w:rPr>
        <w:t>на</w:t>
      </w:r>
      <w:r w:rsidR="00DE7254" w:rsidRPr="00D97F7E">
        <w:rPr>
          <w:color w:val="231F20"/>
          <w:spacing w:val="-16"/>
        </w:rPr>
        <w:t xml:space="preserve"> </w:t>
      </w:r>
      <w:r w:rsidR="00DE7254" w:rsidRPr="00D97F7E">
        <w:rPr>
          <w:color w:val="231F20"/>
        </w:rPr>
        <w:t>Земле,</w:t>
      </w:r>
      <w:r w:rsidR="00DE7254" w:rsidRPr="00D97F7E">
        <w:rPr>
          <w:color w:val="231F20"/>
          <w:spacing w:val="-16"/>
        </w:rPr>
        <w:t xml:space="preserve"> </w:t>
      </w:r>
      <w:r w:rsidR="00DE7254" w:rsidRPr="00D97F7E">
        <w:rPr>
          <w:color w:val="231F20"/>
        </w:rPr>
        <w:t>отличие</w:t>
      </w:r>
      <w:r w:rsidR="00DE7254" w:rsidRPr="00D97F7E">
        <w:rPr>
          <w:color w:val="231F20"/>
          <w:spacing w:val="-16"/>
        </w:rPr>
        <w:t xml:space="preserve"> </w:t>
      </w:r>
      <w:r w:rsidR="00DE7254" w:rsidRPr="00D97F7E">
        <w:rPr>
          <w:color w:val="231F20"/>
        </w:rPr>
        <w:t>нашей</w:t>
      </w:r>
      <w:r w:rsidR="00DE7254" w:rsidRPr="00D97F7E">
        <w:rPr>
          <w:color w:val="231F20"/>
          <w:spacing w:val="-16"/>
        </w:rPr>
        <w:t xml:space="preserve"> </w:t>
      </w:r>
      <w:r w:rsidR="00DE7254" w:rsidRPr="00D97F7E">
        <w:rPr>
          <w:color w:val="231F20"/>
        </w:rPr>
        <w:t>планеты от других планет Солнечной системы;</w:t>
      </w:r>
    </w:p>
    <w:p w:rsidR="00DE7254" w:rsidRPr="00D97F7E" w:rsidRDefault="00D1621C" w:rsidP="00D97F7E">
      <w:pPr>
        <w:pStyle w:val="a3"/>
        <w:ind w:left="0"/>
        <w:jc w:val="both"/>
      </w:pPr>
      <w:proofErr w:type="gramStart"/>
      <w:r>
        <w:rPr>
          <w:color w:val="231F20"/>
          <w:position w:val="1"/>
        </w:rPr>
        <w:t>-</w:t>
      </w:r>
      <w:r w:rsidR="00DE7254" w:rsidRPr="00D97F7E">
        <w:rPr>
          <w:color w:val="231F20"/>
          <w:position w:val="1"/>
        </w:rPr>
        <w:t xml:space="preserve"> </w:t>
      </w:r>
      <w:r w:rsidR="00DE7254" w:rsidRPr="00D97F7E">
        <w:rPr>
          <w:color w:val="231F20"/>
        </w:rPr>
        <w:t>создавать небольшие опи</w:t>
      </w:r>
      <w:r w:rsidR="006E379B">
        <w:rPr>
          <w:color w:val="231F20"/>
        </w:rPr>
        <w:t>сания на предложенную тему (на</w:t>
      </w:r>
      <w:r w:rsidR="00DE7254" w:rsidRPr="00D97F7E">
        <w:rPr>
          <w:color w:val="231F20"/>
        </w:rPr>
        <w:t>пример,</w:t>
      </w:r>
      <w:r w:rsidR="00DE7254" w:rsidRPr="00D97F7E">
        <w:rPr>
          <w:color w:val="231F20"/>
          <w:spacing w:val="58"/>
        </w:rPr>
        <w:t xml:space="preserve"> </w:t>
      </w:r>
      <w:r w:rsidR="00DE7254" w:rsidRPr="00D97F7E">
        <w:rPr>
          <w:color w:val="231F20"/>
        </w:rPr>
        <w:t>«Моя</w:t>
      </w:r>
      <w:r w:rsidR="00DE7254" w:rsidRPr="00D97F7E">
        <w:rPr>
          <w:color w:val="231F20"/>
          <w:spacing w:val="59"/>
        </w:rPr>
        <w:t xml:space="preserve"> </w:t>
      </w:r>
      <w:r w:rsidR="00DE7254" w:rsidRPr="00D97F7E">
        <w:rPr>
          <w:color w:val="231F20"/>
        </w:rPr>
        <w:t>семья»,</w:t>
      </w:r>
      <w:r w:rsidR="00DE7254" w:rsidRPr="00D97F7E">
        <w:rPr>
          <w:color w:val="231F20"/>
          <w:spacing w:val="59"/>
        </w:rPr>
        <w:t xml:space="preserve"> </w:t>
      </w:r>
      <w:r w:rsidR="00DE7254" w:rsidRPr="00D97F7E">
        <w:rPr>
          <w:color w:val="231F20"/>
        </w:rPr>
        <w:t>«Какие</w:t>
      </w:r>
      <w:r w:rsidR="00DE7254" w:rsidRPr="00D97F7E">
        <w:rPr>
          <w:color w:val="231F20"/>
          <w:spacing w:val="59"/>
        </w:rPr>
        <w:t xml:space="preserve"> </w:t>
      </w:r>
      <w:r w:rsidR="00DE7254" w:rsidRPr="00D97F7E">
        <w:rPr>
          <w:color w:val="231F20"/>
        </w:rPr>
        <w:t>бывают</w:t>
      </w:r>
      <w:r w:rsidR="00DE7254" w:rsidRPr="00D97F7E">
        <w:rPr>
          <w:color w:val="231F20"/>
          <w:spacing w:val="59"/>
        </w:rPr>
        <w:t xml:space="preserve"> </w:t>
      </w:r>
      <w:r w:rsidR="00DE7254" w:rsidRPr="00D97F7E">
        <w:rPr>
          <w:color w:val="231F20"/>
        </w:rPr>
        <w:t>профессии?»,</w:t>
      </w:r>
      <w:r w:rsidR="00DE7254" w:rsidRPr="00D97F7E">
        <w:rPr>
          <w:color w:val="231F20"/>
          <w:spacing w:val="59"/>
        </w:rPr>
        <w:t xml:space="preserve"> </w:t>
      </w:r>
      <w:r w:rsidR="00DE7254" w:rsidRPr="00D97F7E">
        <w:rPr>
          <w:color w:val="231F20"/>
          <w:spacing w:val="-4"/>
        </w:rPr>
        <w:t>«Что</w:t>
      </w:r>
      <w:r>
        <w:t xml:space="preserve"> </w:t>
      </w:r>
      <w:r w:rsidR="00DE7254" w:rsidRPr="00D97F7E">
        <w:rPr>
          <w:color w:val="231F20"/>
          <w:w w:val="105"/>
        </w:rPr>
        <w:t>«умеют» органы чувств?», «Лес — природное сообщество» и др.);</w:t>
      </w:r>
      <w:proofErr w:type="gramEnd"/>
    </w:p>
    <w:p w:rsidR="00DE7254" w:rsidRPr="00D97F7E" w:rsidRDefault="00D1621C" w:rsidP="00D97F7E">
      <w:pPr>
        <w:pStyle w:val="a3"/>
        <w:ind w:left="0"/>
        <w:jc w:val="both"/>
      </w:pPr>
      <w:r>
        <w:rPr>
          <w:color w:val="231F20"/>
          <w:spacing w:val="-2"/>
          <w:position w:val="1"/>
        </w:rPr>
        <w:t>-</w:t>
      </w:r>
      <w:r w:rsidR="00DE7254" w:rsidRPr="00D97F7E">
        <w:rPr>
          <w:color w:val="231F20"/>
          <w:spacing w:val="-2"/>
          <w:position w:val="1"/>
        </w:rPr>
        <w:t xml:space="preserve"> </w:t>
      </w:r>
      <w:r w:rsidR="00DE7254" w:rsidRPr="00D97F7E">
        <w:rPr>
          <w:color w:val="231F20"/>
          <w:spacing w:val="-2"/>
        </w:rPr>
        <w:t xml:space="preserve">создавать высказывания-рассуждения (например, признаки </w:t>
      </w:r>
      <w:r w:rsidR="00DE7254" w:rsidRPr="00D97F7E">
        <w:rPr>
          <w:color w:val="231F20"/>
        </w:rPr>
        <w:t>животного и растения как</w:t>
      </w:r>
      <w:r w:rsidR="006E379B">
        <w:rPr>
          <w:color w:val="231F20"/>
        </w:rPr>
        <w:t xml:space="preserve"> живого существа; связь измене</w:t>
      </w:r>
      <w:r w:rsidR="00DE7254" w:rsidRPr="00D97F7E">
        <w:rPr>
          <w:color w:val="231F20"/>
        </w:rPr>
        <w:t>ний в живой природе с явлениями неживой природы);</w:t>
      </w:r>
    </w:p>
    <w:p w:rsidR="00DE7254" w:rsidRPr="00D97F7E" w:rsidRDefault="00D1621C" w:rsidP="00D97F7E">
      <w:pPr>
        <w:pStyle w:val="a3"/>
        <w:ind w:left="0"/>
        <w:jc w:val="both"/>
      </w:pPr>
      <w:r>
        <w:rPr>
          <w:color w:val="231F20"/>
          <w:position w:val="1"/>
        </w:rPr>
        <w:t>-</w:t>
      </w:r>
      <w:r w:rsidR="00DE7254" w:rsidRPr="00D97F7E">
        <w:rPr>
          <w:color w:val="231F20"/>
          <w:position w:val="1"/>
        </w:rPr>
        <w:t xml:space="preserve"> </w:t>
      </w:r>
      <w:r w:rsidR="00DE7254" w:rsidRPr="00D97F7E">
        <w:rPr>
          <w:color w:val="231F20"/>
        </w:rPr>
        <w:t>приводить примеры растений и животных, занесённых в Красную книгу России (на примере своей местности);</w:t>
      </w:r>
    </w:p>
    <w:p w:rsidR="00DE7254" w:rsidRPr="00D97F7E" w:rsidRDefault="00D1621C" w:rsidP="00D97F7E">
      <w:pPr>
        <w:pStyle w:val="a3"/>
        <w:ind w:left="0"/>
        <w:jc w:val="both"/>
      </w:pPr>
      <w:r>
        <w:rPr>
          <w:color w:val="231F20"/>
          <w:position w:val="1"/>
        </w:rPr>
        <w:t>-</w:t>
      </w:r>
      <w:r w:rsidR="00DE7254" w:rsidRPr="00D97F7E">
        <w:rPr>
          <w:color w:val="231F20"/>
          <w:spacing w:val="9"/>
          <w:position w:val="1"/>
        </w:rPr>
        <w:t xml:space="preserve"> </w:t>
      </w:r>
      <w:r w:rsidR="00DE7254" w:rsidRPr="00D97F7E">
        <w:rPr>
          <w:color w:val="231F20"/>
        </w:rPr>
        <w:t>описывать</w:t>
      </w:r>
      <w:r w:rsidR="00DE7254" w:rsidRPr="00D97F7E">
        <w:rPr>
          <w:color w:val="231F20"/>
          <w:spacing w:val="-10"/>
        </w:rPr>
        <w:t xml:space="preserve"> </w:t>
      </w:r>
      <w:r w:rsidR="00DE7254" w:rsidRPr="00D97F7E">
        <w:rPr>
          <w:color w:val="231F20"/>
        </w:rPr>
        <w:t>современные</w:t>
      </w:r>
      <w:r w:rsidR="00DE7254" w:rsidRPr="00D97F7E">
        <w:rPr>
          <w:color w:val="231F20"/>
          <w:spacing w:val="-10"/>
        </w:rPr>
        <w:t xml:space="preserve"> </w:t>
      </w:r>
      <w:r w:rsidR="00DE7254" w:rsidRPr="00D97F7E">
        <w:rPr>
          <w:color w:val="231F20"/>
        </w:rPr>
        <w:t>события</w:t>
      </w:r>
      <w:r w:rsidR="00DE7254" w:rsidRPr="00D97F7E">
        <w:rPr>
          <w:color w:val="231F20"/>
          <w:spacing w:val="-10"/>
        </w:rPr>
        <w:t xml:space="preserve"> </w:t>
      </w:r>
      <w:r w:rsidR="00DE7254" w:rsidRPr="00D97F7E">
        <w:rPr>
          <w:color w:val="231F20"/>
        </w:rPr>
        <w:t>от</w:t>
      </w:r>
      <w:r w:rsidR="00DE7254" w:rsidRPr="00D97F7E">
        <w:rPr>
          <w:color w:val="231F20"/>
          <w:spacing w:val="-9"/>
        </w:rPr>
        <w:t xml:space="preserve"> </w:t>
      </w:r>
      <w:r w:rsidR="00DE7254" w:rsidRPr="00D97F7E">
        <w:rPr>
          <w:color w:val="231F20"/>
        </w:rPr>
        <w:t>имени</w:t>
      </w:r>
      <w:r w:rsidR="00DE7254" w:rsidRPr="00D97F7E">
        <w:rPr>
          <w:color w:val="231F20"/>
          <w:spacing w:val="-10"/>
        </w:rPr>
        <w:t xml:space="preserve"> </w:t>
      </w:r>
      <w:r w:rsidR="00DE7254" w:rsidRPr="00D97F7E">
        <w:rPr>
          <w:color w:val="231F20"/>
        </w:rPr>
        <w:t>их</w:t>
      </w:r>
      <w:r w:rsidR="00DE7254" w:rsidRPr="00D97F7E">
        <w:rPr>
          <w:color w:val="231F20"/>
          <w:spacing w:val="-10"/>
        </w:rPr>
        <w:t xml:space="preserve"> </w:t>
      </w:r>
      <w:r w:rsidR="00DE7254" w:rsidRPr="00D97F7E">
        <w:rPr>
          <w:color w:val="231F20"/>
          <w:spacing w:val="-2"/>
        </w:rPr>
        <w:t>участника.</w:t>
      </w:r>
    </w:p>
    <w:p w:rsidR="00DE7254" w:rsidRPr="00D97F7E" w:rsidRDefault="00DE7254" w:rsidP="00D97F7E">
      <w:pPr>
        <w:jc w:val="both"/>
        <w:rPr>
          <w:i/>
          <w:sz w:val="24"/>
          <w:szCs w:val="24"/>
        </w:rPr>
      </w:pPr>
      <w:r w:rsidRPr="00D97F7E">
        <w:rPr>
          <w:i/>
          <w:color w:val="231F20"/>
          <w:sz w:val="24"/>
          <w:szCs w:val="24"/>
        </w:rPr>
        <w:t>Регулятивные</w:t>
      </w:r>
      <w:r w:rsidRPr="00D97F7E">
        <w:rPr>
          <w:i/>
          <w:color w:val="231F20"/>
          <w:spacing w:val="-3"/>
          <w:sz w:val="24"/>
          <w:szCs w:val="24"/>
        </w:rPr>
        <w:t xml:space="preserve"> </w:t>
      </w:r>
      <w:r w:rsidRPr="00D97F7E">
        <w:rPr>
          <w:i/>
          <w:color w:val="231F20"/>
          <w:sz w:val="24"/>
          <w:szCs w:val="24"/>
        </w:rPr>
        <w:t>универсальные</w:t>
      </w:r>
      <w:r w:rsidRPr="00D97F7E">
        <w:rPr>
          <w:i/>
          <w:color w:val="231F20"/>
          <w:spacing w:val="-2"/>
          <w:sz w:val="24"/>
          <w:szCs w:val="24"/>
        </w:rPr>
        <w:t xml:space="preserve"> </w:t>
      </w:r>
      <w:r w:rsidRPr="00D97F7E">
        <w:rPr>
          <w:i/>
          <w:color w:val="231F20"/>
          <w:sz w:val="24"/>
          <w:szCs w:val="24"/>
        </w:rPr>
        <w:t>учебные</w:t>
      </w:r>
      <w:r w:rsidRPr="00D97F7E">
        <w:rPr>
          <w:i/>
          <w:color w:val="231F20"/>
          <w:spacing w:val="-2"/>
          <w:sz w:val="24"/>
          <w:szCs w:val="24"/>
        </w:rPr>
        <w:t xml:space="preserve"> действия:</w:t>
      </w:r>
    </w:p>
    <w:p w:rsidR="00DE7254" w:rsidRPr="00D97F7E" w:rsidRDefault="00D1621C" w:rsidP="00D97F7E">
      <w:pPr>
        <w:pStyle w:val="a3"/>
        <w:ind w:left="0"/>
        <w:jc w:val="both"/>
      </w:pPr>
      <w:r>
        <w:rPr>
          <w:color w:val="231F20"/>
          <w:position w:val="1"/>
        </w:rPr>
        <w:t>-</w:t>
      </w:r>
      <w:r w:rsidR="00DE7254" w:rsidRPr="00D97F7E">
        <w:rPr>
          <w:color w:val="231F20"/>
          <w:spacing w:val="13"/>
          <w:position w:val="1"/>
        </w:rPr>
        <w:t xml:space="preserve"> </w:t>
      </w:r>
      <w:r w:rsidR="00DE7254" w:rsidRPr="00D97F7E">
        <w:rPr>
          <w:color w:val="231F20"/>
        </w:rPr>
        <w:t>следовать</w:t>
      </w:r>
      <w:r w:rsidR="00DE7254" w:rsidRPr="00D97F7E">
        <w:rPr>
          <w:color w:val="231F20"/>
          <w:spacing w:val="-9"/>
        </w:rPr>
        <w:t xml:space="preserve"> </w:t>
      </w:r>
      <w:r w:rsidR="00DE7254" w:rsidRPr="00D97F7E">
        <w:rPr>
          <w:color w:val="231F20"/>
        </w:rPr>
        <w:t>образцу,</w:t>
      </w:r>
      <w:r w:rsidR="00DE7254" w:rsidRPr="00D97F7E">
        <w:rPr>
          <w:color w:val="231F20"/>
          <w:spacing w:val="-9"/>
        </w:rPr>
        <w:t xml:space="preserve"> </w:t>
      </w:r>
      <w:r w:rsidR="00DE7254" w:rsidRPr="00D97F7E">
        <w:rPr>
          <w:color w:val="231F20"/>
        </w:rPr>
        <w:t>предложенному</w:t>
      </w:r>
      <w:r w:rsidR="00DE7254" w:rsidRPr="00D97F7E">
        <w:rPr>
          <w:color w:val="231F20"/>
          <w:spacing w:val="-9"/>
        </w:rPr>
        <w:t xml:space="preserve"> </w:t>
      </w:r>
      <w:r w:rsidR="00DE7254" w:rsidRPr="00D97F7E">
        <w:rPr>
          <w:color w:val="231F20"/>
        </w:rPr>
        <w:t>плану</w:t>
      </w:r>
      <w:r w:rsidR="00DE7254" w:rsidRPr="00D97F7E">
        <w:rPr>
          <w:color w:val="231F20"/>
          <w:spacing w:val="-9"/>
        </w:rPr>
        <w:t xml:space="preserve"> </w:t>
      </w:r>
      <w:r w:rsidR="00DE7254" w:rsidRPr="00D97F7E">
        <w:rPr>
          <w:color w:val="231F20"/>
        </w:rPr>
        <w:t>и</w:t>
      </w:r>
      <w:r w:rsidR="00DE7254" w:rsidRPr="00D97F7E">
        <w:rPr>
          <w:color w:val="231F20"/>
          <w:spacing w:val="-9"/>
        </w:rPr>
        <w:t xml:space="preserve"> </w:t>
      </w:r>
      <w:r w:rsidR="00DE7254" w:rsidRPr="00D97F7E">
        <w:rPr>
          <w:color w:val="231F20"/>
        </w:rPr>
        <w:t>инструкции</w:t>
      </w:r>
      <w:r w:rsidR="00DE7254" w:rsidRPr="00D97F7E">
        <w:rPr>
          <w:color w:val="231F20"/>
          <w:spacing w:val="-9"/>
        </w:rPr>
        <w:t xml:space="preserve"> </w:t>
      </w:r>
      <w:r w:rsidR="00DE7254" w:rsidRPr="00D97F7E">
        <w:rPr>
          <w:color w:val="231F20"/>
        </w:rPr>
        <w:t>при решении учебной задачи;</w:t>
      </w:r>
    </w:p>
    <w:p w:rsidR="00DE7254" w:rsidRPr="00D97F7E" w:rsidRDefault="00D1621C" w:rsidP="00D97F7E">
      <w:pPr>
        <w:pStyle w:val="a3"/>
        <w:ind w:left="0"/>
        <w:jc w:val="both"/>
      </w:pPr>
      <w:r>
        <w:rPr>
          <w:color w:val="231F20"/>
          <w:position w:val="1"/>
        </w:rPr>
        <w:t>-</w:t>
      </w:r>
      <w:r w:rsidR="00DE7254" w:rsidRPr="00D97F7E">
        <w:rPr>
          <w:color w:val="231F20"/>
          <w:position w:val="1"/>
        </w:rPr>
        <w:t xml:space="preserve"> </w:t>
      </w:r>
      <w:r w:rsidR="00DE7254" w:rsidRPr="00D97F7E">
        <w:rPr>
          <w:color w:val="231F20"/>
        </w:rPr>
        <w:t>контролировать с небол</w:t>
      </w:r>
      <w:r w:rsidR="006E379B">
        <w:rPr>
          <w:color w:val="231F20"/>
        </w:rPr>
        <w:t>ьшой помощью учителя последова</w:t>
      </w:r>
      <w:r w:rsidR="00DE7254" w:rsidRPr="00D97F7E">
        <w:rPr>
          <w:color w:val="231F20"/>
        </w:rPr>
        <w:t>тельность действий по решению учебной задачи;</w:t>
      </w:r>
    </w:p>
    <w:p w:rsidR="00DE7254" w:rsidRPr="00D97F7E" w:rsidRDefault="00D1621C" w:rsidP="00D97F7E">
      <w:pPr>
        <w:pStyle w:val="a3"/>
        <w:ind w:left="0"/>
        <w:jc w:val="both"/>
      </w:pPr>
      <w:r>
        <w:rPr>
          <w:color w:val="231F20"/>
        </w:rPr>
        <w:t xml:space="preserve">- </w:t>
      </w:r>
      <w:r w:rsidR="00DE7254" w:rsidRPr="00D97F7E">
        <w:rPr>
          <w:color w:val="231F20"/>
        </w:rPr>
        <w:t>оценивать результаты своей работы, анализировать оценку учителя и одноклассников, спокойно, без обид принимать советы и замечания.</w:t>
      </w:r>
    </w:p>
    <w:p w:rsidR="00DE7254" w:rsidRPr="00D97F7E" w:rsidRDefault="00DE7254" w:rsidP="00D97F7E">
      <w:pPr>
        <w:jc w:val="both"/>
        <w:rPr>
          <w:i/>
          <w:sz w:val="24"/>
          <w:szCs w:val="24"/>
        </w:rPr>
      </w:pPr>
      <w:r w:rsidRPr="00D97F7E">
        <w:rPr>
          <w:i/>
          <w:color w:val="231F20"/>
          <w:sz w:val="24"/>
          <w:szCs w:val="24"/>
        </w:rPr>
        <w:t>Совместная</w:t>
      </w:r>
      <w:r w:rsidRPr="00D97F7E">
        <w:rPr>
          <w:i/>
          <w:color w:val="231F20"/>
          <w:spacing w:val="-1"/>
          <w:sz w:val="24"/>
          <w:szCs w:val="24"/>
        </w:rPr>
        <w:t xml:space="preserve"> </w:t>
      </w:r>
      <w:r w:rsidRPr="00D97F7E">
        <w:rPr>
          <w:i/>
          <w:color w:val="231F20"/>
          <w:spacing w:val="-2"/>
          <w:sz w:val="24"/>
          <w:szCs w:val="24"/>
        </w:rPr>
        <w:t>деятельность:</w:t>
      </w:r>
    </w:p>
    <w:p w:rsidR="00DE7254" w:rsidRPr="006E379B" w:rsidRDefault="00D1621C" w:rsidP="00D97F7E">
      <w:pPr>
        <w:pStyle w:val="a3"/>
        <w:ind w:left="0"/>
        <w:jc w:val="both"/>
        <w:rPr>
          <w:color w:val="231F20"/>
        </w:rPr>
      </w:pPr>
      <w:r>
        <w:rPr>
          <w:color w:val="231F20"/>
          <w:position w:val="1"/>
        </w:rPr>
        <w:t>-</w:t>
      </w:r>
      <w:r w:rsidR="00DE7254" w:rsidRPr="00D97F7E">
        <w:rPr>
          <w:color w:val="231F20"/>
          <w:position w:val="1"/>
        </w:rPr>
        <w:t xml:space="preserve"> </w:t>
      </w:r>
      <w:r w:rsidR="00DE7254" w:rsidRPr="00D97F7E">
        <w:rPr>
          <w:color w:val="231F20"/>
        </w:rPr>
        <w:t xml:space="preserve">строить свою учебную и игровую деятельность, житейские </w:t>
      </w:r>
      <w:r w:rsidR="00DE7254" w:rsidRPr="006E379B">
        <w:rPr>
          <w:color w:val="231F20"/>
        </w:rPr>
        <w:t xml:space="preserve">ситуации в соответствии с правилами поведения, принятыми </w:t>
      </w:r>
      <w:r w:rsidR="00DE7254" w:rsidRPr="00D97F7E">
        <w:rPr>
          <w:color w:val="231F20"/>
        </w:rPr>
        <w:t>в обществе;</w:t>
      </w:r>
    </w:p>
    <w:p w:rsidR="00DE7254" w:rsidRPr="006E379B" w:rsidRDefault="00D1621C" w:rsidP="00D97F7E">
      <w:pPr>
        <w:pStyle w:val="a3"/>
        <w:ind w:left="0"/>
        <w:jc w:val="both"/>
        <w:rPr>
          <w:color w:val="231F20"/>
        </w:rPr>
      </w:pPr>
      <w:r w:rsidRPr="006E379B">
        <w:rPr>
          <w:color w:val="231F20"/>
        </w:rPr>
        <w:t>-</w:t>
      </w:r>
      <w:r w:rsidR="00DE7254" w:rsidRPr="006E379B">
        <w:rPr>
          <w:color w:val="231F20"/>
        </w:rPr>
        <w:t xml:space="preserve"> оценивать жизненные ситуации с точки зрения правил пове</w:t>
      </w:r>
      <w:r w:rsidR="00DE7254" w:rsidRPr="00D97F7E">
        <w:rPr>
          <w:color w:val="231F20"/>
        </w:rPr>
        <w:t>дения,</w:t>
      </w:r>
      <w:r w:rsidR="00DE7254" w:rsidRPr="006E379B">
        <w:rPr>
          <w:color w:val="231F20"/>
        </w:rPr>
        <w:t xml:space="preserve"> </w:t>
      </w:r>
      <w:r w:rsidR="00DE7254" w:rsidRPr="00D97F7E">
        <w:rPr>
          <w:color w:val="231F20"/>
        </w:rPr>
        <w:t>культуры</w:t>
      </w:r>
      <w:r w:rsidR="00DE7254" w:rsidRPr="006E379B">
        <w:rPr>
          <w:color w:val="231F20"/>
        </w:rPr>
        <w:t xml:space="preserve"> </w:t>
      </w:r>
      <w:r w:rsidR="00DE7254" w:rsidRPr="00D97F7E">
        <w:rPr>
          <w:color w:val="231F20"/>
        </w:rPr>
        <w:t>общения,</w:t>
      </w:r>
      <w:r w:rsidR="00DE7254" w:rsidRPr="006E379B">
        <w:rPr>
          <w:color w:val="231F20"/>
        </w:rPr>
        <w:t xml:space="preserve"> </w:t>
      </w:r>
      <w:r w:rsidR="00DE7254" w:rsidRPr="00D97F7E">
        <w:rPr>
          <w:color w:val="231F20"/>
        </w:rPr>
        <w:t>проявления</w:t>
      </w:r>
      <w:r w:rsidR="00DE7254" w:rsidRPr="006E379B">
        <w:rPr>
          <w:color w:val="231F20"/>
        </w:rPr>
        <w:t xml:space="preserve"> </w:t>
      </w:r>
      <w:r w:rsidR="00DE7254" w:rsidRPr="00D97F7E">
        <w:rPr>
          <w:color w:val="231F20"/>
        </w:rPr>
        <w:t>терпения</w:t>
      </w:r>
      <w:r w:rsidR="00DE7254" w:rsidRPr="006E379B">
        <w:rPr>
          <w:color w:val="231F20"/>
        </w:rPr>
        <w:t xml:space="preserve"> </w:t>
      </w:r>
      <w:r w:rsidR="00DE7254" w:rsidRPr="00D97F7E">
        <w:rPr>
          <w:color w:val="231F20"/>
        </w:rPr>
        <w:t>и</w:t>
      </w:r>
      <w:r w:rsidR="00DE7254" w:rsidRPr="006E379B">
        <w:rPr>
          <w:color w:val="231F20"/>
        </w:rPr>
        <w:t xml:space="preserve"> </w:t>
      </w:r>
      <w:r w:rsidR="00DE7254" w:rsidRPr="00D97F7E">
        <w:rPr>
          <w:color w:val="231F20"/>
        </w:rPr>
        <w:t>уважения к собеседнику;</w:t>
      </w:r>
    </w:p>
    <w:p w:rsidR="00DE7254" w:rsidRPr="006E379B" w:rsidRDefault="00D1621C" w:rsidP="00D97F7E">
      <w:pPr>
        <w:pStyle w:val="a3"/>
        <w:ind w:left="0"/>
        <w:jc w:val="both"/>
        <w:rPr>
          <w:color w:val="231F20"/>
        </w:rPr>
      </w:pPr>
      <w:r w:rsidRPr="006E379B">
        <w:rPr>
          <w:color w:val="231F20"/>
        </w:rPr>
        <w:t>-</w:t>
      </w:r>
      <w:r w:rsidR="00DE7254" w:rsidRPr="006E379B">
        <w:rPr>
          <w:color w:val="231F20"/>
        </w:rPr>
        <w:t xml:space="preserve"> </w:t>
      </w:r>
      <w:r w:rsidR="00DE7254" w:rsidRPr="00D97F7E">
        <w:rPr>
          <w:color w:val="231F20"/>
        </w:rPr>
        <w:t>проводить</w:t>
      </w:r>
      <w:r w:rsidR="00DE7254" w:rsidRPr="006E379B">
        <w:rPr>
          <w:color w:val="231F20"/>
        </w:rPr>
        <w:t xml:space="preserve"> </w:t>
      </w:r>
      <w:r w:rsidR="00DE7254" w:rsidRPr="00D97F7E">
        <w:rPr>
          <w:color w:val="231F20"/>
        </w:rPr>
        <w:t>в</w:t>
      </w:r>
      <w:r w:rsidR="00DE7254" w:rsidRPr="006E379B">
        <w:rPr>
          <w:color w:val="231F20"/>
        </w:rPr>
        <w:t xml:space="preserve"> </w:t>
      </w:r>
      <w:r w:rsidR="00DE7254" w:rsidRPr="00D97F7E">
        <w:rPr>
          <w:color w:val="231F20"/>
        </w:rPr>
        <w:t>парах</w:t>
      </w:r>
      <w:r w:rsidR="00DE7254" w:rsidRPr="006E379B">
        <w:rPr>
          <w:color w:val="231F20"/>
        </w:rPr>
        <w:t xml:space="preserve"> </w:t>
      </w:r>
      <w:r w:rsidR="00DE7254" w:rsidRPr="00D97F7E">
        <w:rPr>
          <w:color w:val="231F20"/>
        </w:rPr>
        <w:t>(группах)</w:t>
      </w:r>
      <w:r w:rsidR="00DE7254" w:rsidRPr="006E379B">
        <w:rPr>
          <w:color w:val="231F20"/>
        </w:rPr>
        <w:t xml:space="preserve"> </w:t>
      </w:r>
      <w:r w:rsidR="00DE7254" w:rsidRPr="00D97F7E">
        <w:rPr>
          <w:color w:val="231F20"/>
        </w:rPr>
        <w:t>простые</w:t>
      </w:r>
      <w:r w:rsidR="00DE7254" w:rsidRPr="006E379B">
        <w:rPr>
          <w:color w:val="231F20"/>
        </w:rPr>
        <w:t xml:space="preserve"> </w:t>
      </w:r>
      <w:r w:rsidR="00DE7254" w:rsidRPr="00D97F7E">
        <w:rPr>
          <w:color w:val="231F20"/>
        </w:rPr>
        <w:t>опыты</w:t>
      </w:r>
      <w:r w:rsidR="00DE7254" w:rsidRPr="006E379B">
        <w:rPr>
          <w:color w:val="231F20"/>
        </w:rPr>
        <w:t xml:space="preserve"> </w:t>
      </w:r>
      <w:r w:rsidR="00DE7254" w:rsidRPr="00D97F7E">
        <w:rPr>
          <w:color w:val="231F20"/>
        </w:rPr>
        <w:t>по</w:t>
      </w:r>
      <w:r w:rsidR="00DE7254" w:rsidRPr="006E379B">
        <w:rPr>
          <w:color w:val="231F20"/>
        </w:rPr>
        <w:t xml:space="preserve"> </w:t>
      </w:r>
      <w:r w:rsidR="00DE7254" w:rsidRPr="00D97F7E">
        <w:rPr>
          <w:color w:val="231F20"/>
        </w:rPr>
        <w:t>определению свойств</w:t>
      </w:r>
      <w:r w:rsidR="00DE7254" w:rsidRPr="006E379B">
        <w:rPr>
          <w:color w:val="231F20"/>
        </w:rPr>
        <w:t xml:space="preserve"> </w:t>
      </w:r>
      <w:r w:rsidR="00DE7254" w:rsidRPr="00D97F7E">
        <w:rPr>
          <w:color w:val="231F20"/>
        </w:rPr>
        <w:t>разных</w:t>
      </w:r>
      <w:r w:rsidR="00DE7254" w:rsidRPr="006E379B">
        <w:rPr>
          <w:color w:val="231F20"/>
        </w:rPr>
        <w:t xml:space="preserve"> </w:t>
      </w:r>
      <w:r w:rsidR="00DE7254" w:rsidRPr="00D97F7E">
        <w:rPr>
          <w:color w:val="231F20"/>
        </w:rPr>
        <w:t>веществ</w:t>
      </w:r>
      <w:r w:rsidR="00DE7254" w:rsidRPr="006E379B">
        <w:rPr>
          <w:color w:val="231F20"/>
        </w:rPr>
        <w:t xml:space="preserve"> </w:t>
      </w:r>
      <w:r w:rsidR="00DE7254" w:rsidRPr="00D97F7E">
        <w:rPr>
          <w:color w:val="231F20"/>
        </w:rPr>
        <w:t>(вода,</w:t>
      </w:r>
      <w:r w:rsidR="00DE7254" w:rsidRPr="006E379B">
        <w:rPr>
          <w:color w:val="231F20"/>
        </w:rPr>
        <w:t xml:space="preserve"> </w:t>
      </w:r>
      <w:r w:rsidR="00DE7254" w:rsidRPr="00D97F7E">
        <w:rPr>
          <w:color w:val="231F20"/>
        </w:rPr>
        <w:t>молоко,</w:t>
      </w:r>
      <w:r w:rsidR="00DE7254" w:rsidRPr="006E379B">
        <w:rPr>
          <w:color w:val="231F20"/>
        </w:rPr>
        <w:t xml:space="preserve"> </w:t>
      </w:r>
      <w:r w:rsidR="00DE7254" w:rsidRPr="00D97F7E">
        <w:rPr>
          <w:color w:val="231F20"/>
        </w:rPr>
        <w:t>сахар,</w:t>
      </w:r>
      <w:r w:rsidR="00DE7254" w:rsidRPr="006E379B">
        <w:rPr>
          <w:color w:val="231F20"/>
        </w:rPr>
        <w:t xml:space="preserve"> </w:t>
      </w:r>
      <w:r w:rsidR="00DE7254" w:rsidRPr="00D97F7E">
        <w:rPr>
          <w:color w:val="231F20"/>
        </w:rPr>
        <w:t>соль,</w:t>
      </w:r>
      <w:r w:rsidR="00DE7254" w:rsidRPr="006E379B">
        <w:rPr>
          <w:color w:val="231F20"/>
        </w:rPr>
        <w:t xml:space="preserve"> </w:t>
      </w:r>
      <w:r w:rsidR="00DE7254" w:rsidRPr="00D97F7E">
        <w:rPr>
          <w:color w:val="231F20"/>
        </w:rPr>
        <w:t xml:space="preserve">железо), </w:t>
      </w:r>
      <w:r w:rsidR="00DE7254" w:rsidRPr="006E379B">
        <w:rPr>
          <w:color w:val="231F20"/>
        </w:rPr>
        <w:t>совместно намечать план работы, оценивать свой вклад в об</w:t>
      </w:r>
      <w:r w:rsidR="00DE7254" w:rsidRPr="00D97F7E">
        <w:rPr>
          <w:color w:val="231F20"/>
        </w:rPr>
        <w:t>щее дело;</w:t>
      </w:r>
    </w:p>
    <w:p w:rsidR="00DE7254" w:rsidRDefault="00D1621C" w:rsidP="00D97F7E">
      <w:pPr>
        <w:pStyle w:val="a3"/>
        <w:ind w:left="0"/>
        <w:jc w:val="both"/>
        <w:rPr>
          <w:color w:val="231F20"/>
        </w:rPr>
      </w:pPr>
      <w:r w:rsidRPr="006E379B">
        <w:rPr>
          <w:color w:val="231F20"/>
        </w:rPr>
        <w:t>-</w:t>
      </w:r>
      <w:r w:rsidR="00DE7254" w:rsidRPr="006E379B">
        <w:rPr>
          <w:color w:val="231F20"/>
        </w:rPr>
        <w:t xml:space="preserve"> </w:t>
      </w:r>
      <w:r w:rsidR="00DE7254" w:rsidRPr="00D97F7E">
        <w:rPr>
          <w:color w:val="231F20"/>
        </w:rPr>
        <w:t>определять причины возможных конфликтов, выбирать (</w:t>
      </w:r>
      <w:proofErr w:type="gramStart"/>
      <w:r w:rsidR="00DE7254" w:rsidRPr="00D97F7E">
        <w:rPr>
          <w:color w:val="231F20"/>
        </w:rPr>
        <w:t>из</w:t>
      </w:r>
      <w:proofErr w:type="gramEnd"/>
      <w:r w:rsidR="00DE7254" w:rsidRPr="00D97F7E">
        <w:rPr>
          <w:color w:val="231F20"/>
        </w:rPr>
        <w:t xml:space="preserve"> </w:t>
      </w:r>
      <w:proofErr w:type="gramStart"/>
      <w:r w:rsidR="00DE7254" w:rsidRPr="00D97F7E">
        <w:rPr>
          <w:color w:val="231F20"/>
        </w:rPr>
        <w:t>предложенных</w:t>
      </w:r>
      <w:proofErr w:type="gramEnd"/>
      <w:r w:rsidR="00DE7254" w:rsidRPr="00D97F7E">
        <w:rPr>
          <w:color w:val="231F20"/>
        </w:rPr>
        <w:t>) способы их разрешения.</w:t>
      </w:r>
    </w:p>
    <w:p w:rsidR="00D1621C" w:rsidRPr="00D97F7E" w:rsidRDefault="00D1621C" w:rsidP="00D97F7E">
      <w:pPr>
        <w:pStyle w:val="a3"/>
        <w:ind w:left="0"/>
        <w:jc w:val="both"/>
      </w:pPr>
    </w:p>
    <w:p w:rsidR="00DE7254" w:rsidRPr="00D97F7E" w:rsidRDefault="00DE7254" w:rsidP="003804DE">
      <w:pPr>
        <w:pStyle w:val="410"/>
        <w:numPr>
          <w:ilvl w:val="0"/>
          <w:numId w:val="150"/>
        </w:numPr>
        <w:tabs>
          <w:tab w:val="left" w:pos="352"/>
        </w:tabs>
        <w:spacing w:before="0"/>
        <w:ind w:left="0" w:firstLine="0"/>
        <w:jc w:val="both"/>
        <w:rPr>
          <w:rFonts w:ascii="Times New Roman" w:hAnsi="Times New Roman" w:cs="Times New Roman"/>
          <w:sz w:val="24"/>
          <w:szCs w:val="24"/>
        </w:rPr>
      </w:pPr>
      <w:r w:rsidRPr="00D97F7E">
        <w:rPr>
          <w:rFonts w:ascii="Times New Roman" w:hAnsi="Times New Roman" w:cs="Times New Roman"/>
          <w:color w:val="231F20"/>
          <w:w w:val="95"/>
          <w:sz w:val="24"/>
          <w:szCs w:val="24"/>
        </w:rPr>
        <w:t>КЛАСС</w:t>
      </w:r>
      <w:r w:rsidRPr="00D97F7E">
        <w:rPr>
          <w:rFonts w:ascii="Times New Roman" w:hAnsi="Times New Roman" w:cs="Times New Roman"/>
          <w:color w:val="231F20"/>
          <w:spacing w:val="2"/>
          <w:sz w:val="24"/>
          <w:szCs w:val="24"/>
        </w:rPr>
        <w:t xml:space="preserve"> </w:t>
      </w:r>
      <w:r w:rsidRPr="00D97F7E">
        <w:rPr>
          <w:rFonts w:ascii="Times New Roman" w:hAnsi="Times New Roman" w:cs="Times New Roman"/>
          <w:color w:val="231F20"/>
          <w:w w:val="95"/>
          <w:sz w:val="24"/>
          <w:szCs w:val="24"/>
        </w:rPr>
        <w:t>(68</w:t>
      </w:r>
      <w:r w:rsidRPr="00D97F7E">
        <w:rPr>
          <w:rFonts w:ascii="Times New Roman" w:hAnsi="Times New Roman" w:cs="Times New Roman"/>
          <w:color w:val="231F20"/>
          <w:spacing w:val="1"/>
          <w:sz w:val="24"/>
          <w:szCs w:val="24"/>
        </w:rPr>
        <w:t xml:space="preserve"> </w:t>
      </w:r>
      <w:r w:rsidRPr="00D97F7E">
        <w:rPr>
          <w:rFonts w:ascii="Times New Roman" w:hAnsi="Times New Roman" w:cs="Times New Roman"/>
          <w:color w:val="231F20"/>
          <w:spacing w:val="-5"/>
          <w:w w:val="95"/>
          <w:sz w:val="24"/>
          <w:szCs w:val="24"/>
        </w:rPr>
        <w:t>ч)</w:t>
      </w:r>
    </w:p>
    <w:p w:rsidR="00DE7254" w:rsidRPr="00D97F7E" w:rsidRDefault="00DE7254" w:rsidP="00D97F7E">
      <w:pPr>
        <w:jc w:val="both"/>
        <w:rPr>
          <w:i/>
          <w:sz w:val="24"/>
          <w:szCs w:val="24"/>
        </w:rPr>
      </w:pPr>
      <w:r w:rsidRPr="00D97F7E">
        <w:rPr>
          <w:i/>
          <w:color w:val="231F20"/>
          <w:sz w:val="24"/>
          <w:szCs w:val="24"/>
        </w:rPr>
        <w:t>Человек</w:t>
      </w:r>
      <w:r w:rsidRPr="00D97F7E">
        <w:rPr>
          <w:i/>
          <w:color w:val="231F20"/>
          <w:spacing w:val="16"/>
          <w:sz w:val="24"/>
          <w:szCs w:val="24"/>
        </w:rPr>
        <w:t xml:space="preserve"> </w:t>
      </w:r>
      <w:r w:rsidRPr="00D97F7E">
        <w:rPr>
          <w:i/>
          <w:color w:val="231F20"/>
          <w:sz w:val="24"/>
          <w:szCs w:val="24"/>
        </w:rPr>
        <w:t>и</w:t>
      </w:r>
      <w:r w:rsidRPr="00D97F7E">
        <w:rPr>
          <w:i/>
          <w:color w:val="231F20"/>
          <w:spacing w:val="16"/>
          <w:sz w:val="24"/>
          <w:szCs w:val="24"/>
        </w:rPr>
        <w:t xml:space="preserve"> </w:t>
      </w:r>
      <w:r w:rsidRPr="00D97F7E">
        <w:rPr>
          <w:i/>
          <w:color w:val="231F20"/>
          <w:spacing w:val="-2"/>
          <w:sz w:val="24"/>
          <w:szCs w:val="24"/>
        </w:rPr>
        <w:t>общество</w:t>
      </w:r>
    </w:p>
    <w:p w:rsidR="00DE7254" w:rsidRPr="00D97F7E" w:rsidRDefault="00DE7254" w:rsidP="00D97F7E">
      <w:pPr>
        <w:pStyle w:val="a3"/>
        <w:ind w:left="0"/>
        <w:jc w:val="both"/>
      </w:pPr>
      <w:r w:rsidRPr="00D97F7E">
        <w:rPr>
          <w:color w:val="231F20"/>
        </w:rPr>
        <w:t>Общество</w:t>
      </w:r>
      <w:r w:rsidRPr="00D97F7E">
        <w:rPr>
          <w:color w:val="231F20"/>
          <w:spacing w:val="-16"/>
        </w:rPr>
        <w:t xml:space="preserve"> </w:t>
      </w:r>
      <w:r w:rsidRPr="00D97F7E">
        <w:rPr>
          <w:color w:val="231F20"/>
        </w:rPr>
        <w:t>как</w:t>
      </w:r>
      <w:r w:rsidRPr="00D97F7E">
        <w:rPr>
          <w:color w:val="231F20"/>
          <w:spacing w:val="-16"/>
        </w:rPr>
        <w:t xml:space="preserve"> </w:t>
      </w:r>
      <w:r w:rsidRPr="00D97F7E">
        <w:rPr>
          <w:color w:val="231F20"/>
        </w:rPr>
        <w:t>совокупность</w:t>
      </w:r>
      <w:r w:rsidRPr="00D97F7E">
        <w:rPr>
          <w:color w:val="231F20"/>
          <w:spacing w:val="-15"/>
        </w:rPr>
        <w:t xml:space="preserve"> </w:t>
      </w:r>
      <w:r w:rsidRPr="00D97F7E">
        <w:rPr>
          <w:color w:val="231F20"/>
        </w:rPr>
        <w:t>людей,</w:t>
      </w:r>
      <w:r w:rsidRPr="00D97F7E">
        <w:rPr>
          <w:color w:val="231F20"/>
          <w:spacing w:val="-16"/>
        </w:rPr>
        <w:t xml:space="preserve"> </w:t>
      </w:r>
      <w:r w:rsidRPr="00D97F7E">
        <w:rPr>
          <w:color w:val="231F20"/>
        </w:rPr>
        <w:t>которые</w:t>
      </w:r>
      <w:r w:rsidRPr="00D97F7E">
        <w:rPr>
          <w:color w:val="231F20"/>
          <w:spacing w:val="-16"/>
        </w:rPr>
        <w:t xml:space="preserve"> </w:t>
      </w:r>
      <w:r w:rsidRPr="00D97F7E">
        <w:rPr>
          <w:color w:val="231F20"/>
        </w:rPr>
        <w:t>объединены</w:t>
      </w:r>
      <w:r w:rsidRPr="00D97F7E">
        <w:rPr>
          <w:color w:val="231F20"/>
          <w:spacing w:val="-16"/>
        </w:rPr>
        <w:t xml:space="preserve"> </w:t>
      </w:r>
      <w:r w:rsidR="006E379B">
        <w:rPr>
          <w:color w:val="231F20"/>
        </w:rPr>
        <w:t>об</w:t>
      </w:r>
      <w:r w:rsidRPr="00D97F7E">
        <w:rPr>
          <w:color w:val="231F20"/>
        </w:rPr>
        <w:t>щей</w:t>
      </w:r>
      <w:r w:rsidRPr="00D97F7E">
        <w:rPr>
          <w:color w:val="231F20"/>
          <w:spacing w:val="-15"/>
        </w:rPr>
        <w:t xml:space="preserve"> </w:t>
      </w:r>
      <w:r w:rsidRPr="00D97F7E">
        <w:rPr>
          <w:color w:val="231F20"/>
        </w:rPr>
        <w:t>культурой</w:t>
      </w:r>
      <w:r w:rsidRPr="00D97F7E">
        <w:rPr>
          <w:color w:val="231F20"/>
          <w:spacing w:val="-15"/>
        </w:rPr>
        <w:t xml:space="preserve"> </w:t>
      </w:r>
      <w:r w:rsidRPr="00D97F7E">
        <w:rPr>
          <w:color w:val="231F20"/>
        </w:rPr>
        <w:t>и</w:t>
      </w:r>
      <w:r w:rsidRPr="00D97F7E">
        <w:rPr>
          <w:color w:val="231F20"/>
          <w:spacing w:val="-15"/>
        </w:rPr>
        <w:t xml:space="preserve"> </w:t>
      </w:r>
      <w:r w:rsidRPr="00D97F7E">
        <w:rPr>
          <w:color w:val="231F20"/>
        </w:rPr>
        <w:t>связаны</w:t>
      </w:r>
      <w:r w:rsidRPr="00D97F7E">
        <w:rPr>
          <w:color w:val="231F20"/>
          <w:spacing w:val="-15"/>
        </w:rPr>
        <w:t xml:space="preserve"> </w:t>
      </w:r>
      <w:r w:rsidRPr="00D97F7E">
        <w:rPr>
          <w:color w:val="231F20"/>
        </w:rPr>
        <w:t>друг</w:t>
      </w:r>
      <w:r w:rsidRPr="00D97F7E">
        <w:rPr>
          <w:color w:val="231F20"/>
          <w:spacing w:val="-15"/>
        </w:rPr>
        <w:t xml:space="preserve"> </w:t>
      </w:r>
      <w:r w:rsidRPr="00D97F7E">
        <w:rPr>
          <w:color w:val="231F20"/>
        </w:rPr>
        <w:t>с</w:t>
      </w:r>
      <w:r w:rsidRPr="00D97F7E">
        <w:rPr>
          <w:color w:val="231F20"/>
          <w:spacing w:val="-15"/>
        </w:rPr>
        <w:t xml:space="preserve"> </w:t>
      </w:r>
      <w:r w:rsidRPr="00D97F7E">
        <w:rPr>
          <w:color w:val="231F20"/>
        </w:rPr>
        <w:t>другом</w:t>
      </w:r>
      <w:r w:rsidRPr="00D97F7E">
        <w:rPr>
          <w:color w:val="231F20"/>
          <w:spacing w:val="-15"/>
        </w:rPr>
        <w:t xml:space="preserve"> </w:t>
      </w:r>
      <w:r w:rsidRPr="00D97F7E">
        <w:rPr>
          <w:color w:val="231F20"/>
        </w:rPr>
        <w:t>совместной</w:t>
      </w:r>
      <w:r w:rsidRPr="00D97F7E">
        <w:rPr>
          <w:color w:val="231F20"/>
          <w:spacing w:val="-15"/>
        </w:rPr>
        <w:t xml:space="preserve"> </w:t>
      </w:r>
      <w:r w:rsidR="006E379B">
        <w:rPr>
          <w:color w:val="231F20"/>
        </w:rPr>
        <w:t>деятельно</w:t>
      </w:r>
      <w:r w:rsidRPr="00D97F7E">
        <w:rPr>
          <w:color w:val="231F20"/>
        </w:rPr>
        <w:t>стью</w:t>
      </w:r>
      <w:r w:rsidRPr="00D97F7E">
        <w:rPr>
          <w:color w:val="231F20"/>
          <w:spacing w:val="-5"/>
        </w:rPr>
        <w:t xml:space="preserve"> </w:t>
      </w:r>
      <w:r w:rsidRPr="00D97F7E">
        <w:rPr>
          <w:color w:val="231F20"/>
        </w:rPr>
        <w:t>во</w:t>
      </w:r>
      <w:r w:rsidRPr="00D97F7E">
        <w:rPr>
          <w:color w:val="231F20"/>
          <w:spacing w:val="-5"/>
        </w:rPr>
        <w:t xml:space="preserve"> </w:t>
      </w:r>
      <w:r w:rsidRPr="00D97F7E">
        <w:rPr>
          <w:color w:val="231F20"/>
        </w:rPr>
        <w:t>имя</w:t>
      </w:r>
      <w:r w:rsidRPr="00D97F7E">
        <w:rPr>
          <w:color w:val="231F20"/>
          <w:spacing w:val="-5"/>
        </w:rPr>
        <w:t xml:space="preserve"> </w:t>
      </w:r>
      <w:r w:rsidRPr="00D97F7E">
        <w:rPr>
          <w:color w:val="231F20"/>
        </w:rPr>
        <w:t>общей</w:t>
      </w:r>
      <w:r w:rsidRPr="00D97F7E">
        <w:rPr>
          <w:color w:val="231F20"/>
          <w:spacing w:val="-5"/>
        </w:rPr>
        <w:t xml:space="preserve"> </w:t>
      </w:r>
      <w:r w:rsidRPr="00D97F7E">
        <w:rPr>
          <w:color w:val="231F20"/>
        </w:rPr>
        <w:t>цели.</w:t>
      </w:r>
      <w:r w:rsidRPr="00D97F7E">
        <w:rPr>
          <w:color w:val="231F20"/>
          <w:spacing w:val="-5"/>
        </w:rPr>
        <w:t xml:space="preserve"> </w:t>
      </w:r>
      <w:r w:rsidRPr="00D97F7E">
        <w:rPr>
          <w:color w:val="231F20"/>
        </w:rPr>
        <w:t>Наша</w:t>
      </w:r>
      <w:r w:rsidRPr="00D97F7E">
        <w:rPr>
          <w:color w:val="231F20"/>
          <w:spacing w:val="-5"/>
        </w:rPr>
        <w:t xml:space="preserve"> </w:t>
      </w:r>
      <w:r w:rsidRPr="00D97F7E">
        <w:rPr>
          <w:color w:val="231F20"/>
        </w:rPr>
        <w:t>Родина</w:t>
      </w:r>
      <w:r w:rsidRPr="00D97F7E">
        <w:rPr>
          <w:color w:val="231F20"/>
          <w:spacing w:val="-5"/>
        </w:rPr>
        <w:t xml:space="preserve"> </w:t>
      </w:r>
      <w:r w:rsidRPr="00D97F7E">
        <w:rPr>
          <w:color w:val="231F20"/>
        </w:rPr>
        <w:t>—</w:t>
      </w:r>
      <w:r w:rsidRPr="00D97F7E">
        <w:rPr>
          <w:color w:val="231F20"/>
          <w:spacing w:val="-5"/>
        </w:rPr>
        <w:t xml:space="preserve"> </w:t>
      </w:r>
      <w:r w:rsidRPr="00D97F7E">
        <w:rPr>
          <w:color w:val="231F20"/>
        </w:rPr>
        <w:t>Российская</w:t>
      </w:r>
      <w:r w:rsidRPr="00D97F7E">
        <w:rPr>
          <w:color w:val="231F20"/>
          <w:spacing w:val="-5"/>
        </w:rPr>
        <w:t xml:space="preserve"> </w:t>
      </w:r>
      <w:r w:rsidR="00D1621C">
        <w:rPr>
          <w:color w:val="231F20"/>
        </w:rPr>
        <w:t>Федера</w:t>
      </w:r>
      <w:r w:rsidRPr="00D97F7E">
        <w:rPr>
          <w:color w:val="231F20"/>
        </w:rPr>
        <w:t>ция. Уникальные памятники культуры России, родного края. Государственная символика Российской Федерации и своего региона.</w:t>
      </w:r>
      <w:r w:rsidRPr="00D97F7E">
        <w:rPr>
          <w:color w:val="231F20"/>
          <w:spacing w:val="-9"/>
        </w:rPr>
        <w:t xml:space="preserve"> </w:t>
      </w:r>
      <w:r w:rsidRPr="00D97F7E">
        <w:rPr>
          <w:color w:val="231F20"/>
        </w:rPr>
        <w:t>Города</w:t>
      </w:r>
      <w:r w:rsidRPr="00D97F7E">
        <w:rPr>
          <w:color w:val="231F20"/>
          <w:spacing w:val="-9"/>
        </w:rPr>
        <w:t xml:space="preserve"> </w:t>
      </w:r>
      <w:r w:rsidRPr="00D97F7E">
        <w:rPr>
          <w:color w:val="231F20"/>
        </w:rPr>
        <w:t>Золотого</w:t>
      </w:r>
      <w:r w:rsidRPr="00D97F7E">
        <w:rPr>
          <w:color w:val="231F20"/>
          <w:spacing w:val="-9"/>
        </w:rPr>
        <w:t xml:space="preserve"> </w:t>
      </w:r>
      <w:r w:rsidRPr="00D97F7E">
        <w:rPr>
          <w:color w:val="231F20"/>
        </w:rPr>
        <w:t>кольца</w:t>
      </w:r>
      <w:r w:rsidRPr="00D97F7E">
        <w:rPr>
          <w:color w:val="231F20"/>
          <w:spacing w:val="-9"/>
        </w:rPr>
        <w:t xml:space="preserve"> </w:t>
      </w:r>
      <w:r w:rsidRPr="00D97F7E">
        <w:rPr>
          <w:color w:val="231F20"/>
        </w:rPr>
        <w:t>России.</w:t>
      </w:r>
      <w:r w:rsidRPr="00D97F7E">
        <w:rPr>
          <w:color w:val="231F20"/>
          <w:spacing w:val="-9"/>
        </w:rPr>
        <w:t xml:space="preserve"> </w:t>
      </w:r>
      <w:r w:rsidRPr="00D97F7E">
        <w:rPr>
          <w:color w:val="231F20"/>
        </w:rPr>
        <w:t>Народы</w:t>
      </w:r>
      <w:r w:rsidRPr="00D97F7E">
        <w:rPr>
          <w:color w:val="231F20"/>
          <w:spacing w:val="-9"/>
        </w:rPr>
        <w:t xml:space="preserve"> </w:t>
      </w:r>
      <w:r w:rsidRPr="00D97F7E">
        <w:rPr>
          <w:color w:val="231F20"/>
        </w:rPr>
        <w:t>России.</w:t>
      </w:r>
      <w:r w:rsidRPr="00D97F7E">
        <w:rPr>
          <w:color w:val="231F20"/>
          <w:spacing w:val="-9"/>
        </w:rPr>
        <w:t xml:space="preserve"> </w:t>
      </w:r>
      <w:r w:rsidR="00D1621C">
        <w:rPr>
          <w:color w:val="231F20"/>
        </w:rPr>
        <w:t>Ува</w:t>
      </w:r>
      <w:r w:rsidRPr="00D97F7E">
        <w:rPr>
          <w:color w:val="231F20"/>
        </w:rPr>
        <w:t>жение</w:t>
      </w:r>
      <w:r w:rsidRPr="00D97F7E">
        <w:rPr>
          <w:color w:val="231F20"/>
          <w:spacing w:val="-15"/>
        </w:rPr>
        <w:t xml:space="preserve"> </w:t>
      </w:r>
      <w:r w:rsidRPr="00D97F7E">
        <w:rPr>
          <w:color w:val="231F20"/>
        </w:rPr>
        <w:t>к</w:t>
      </w:r>
      <w:r w:rsidRPr="00D97F7E">
        <w:rPr>
          <w:color w:val="231F20"/>
          <w:spacing w:val="-15"/>
        </w:rPr>
        <w:t xml:space="preserve"> </w:t>
      </w:r>
      <w:r w:rsidRPr="00D97F7E">
        <w:rPr>
          <w:color w:val="231F20"/>
        </w:rPr>
        <w:t>культуре,</w:t>
      </w:r>
      <w:r w:rsidRPr="00D97F7E">
        <w:rPr>
          <w:color w:val="231F20"/>
          <w:spacing w:val="-15"/>
        </w:rPr>
        <w:t xml:space="preserve"> </w:t>
      </w:r>
      <w:r w:rsidRPr="00D97F7E">
        <w:rPr>
          <w:color w:val="231F20"/>
        </w:rPr>
        <w:t>традициям</w:t>
      </w:r>
      <w:r w:rsidRPr="00D97F7E">
        <w:rPr>
          <w:color w:val="231F20"/>
          <w:spacing w:val="-15"/>
        </w:rPr>
        <w:t xml:space="preserve"> </w:t>
      </w:r>
      <w:r w:rsidRPr="00D97F7E">
        <w:rPr>
          <w:color w:val="231F20"/>
        </w:rPr>
        <w:t>своего</w:t>
      </w:r>
      <w:r w:rsidRPr="00D97F7E">
        <w:rPr>
          <w:color w:val="231F20"/>
          <w:spacing w:val="-15"/>
        </w:rPr>
        <w:t xml:space="preserve"> </w:t>
      </w:r>
      <w:r w:rsidRPr="00D97F7E">
        <w:rPr>
          <w:color w:val="231F20"/>
        </w:rPr>
        <w:t>народа</w:t>
      </w:r>
      <w:r w:rsidRPr="00D97F7E">
        <w:rPr>
          <w:color w:val="231F20"/>
          <w:spacing w:val="-15"/>
        </w:rPr>
        <w:t xml:space="preserve"> </w:t>
      </w:r>
      <w:r w:rsidRPr="00D97F7E">
        <w:rPr>
          <w:color w:val="231F20"/>
        </w:rPr>
        <w:t>и</w:t>
      </w:r>
      <w:r w:rsidRPr="00D97F7E">
        <w:rPr>
          <w:color w:val="231F20"/>
          <w:spacing w:val="-15"/>
        </w:rPr>
        <w:t xml:space="preserve"> </w:t>
      </w:r>
      <w:r w:rsidRPr="00D97F7E">
        <w:rPr>
          <w:color w:val="231F20"/>
        </w:rPr>
        <w:t>других</w:t>
      </w:r>
      <w:r w:rsidRPr="00D97F7E">
        <w:rPr>
          <w:color w:val="231F20"/>
          <w:spacing w:val="-15"/>
        </w:rPr>
        <w:t xml:space="preserve"> </w:t>
      </w:r>
      <w:r w:rsidRPr="00D97F7E">
        <w:rPr>
          <w:color w:val="231F20"/>
        </w:rPr>
        <w:t>народов, государственным символам России.</w:t>
      </w:r>
    </w:p>
    <w:p w:rsidR="00DE7254" w:rsidRPr="00D97F7E" w:rsidRDefault="00DE7254" w:rsidP="00D97F7E">
      <w:pPr>
        <w:pStyle w:val="a3"/>
        <w:ind w:left="0"/>
        <w:jc w:val="both"/>
      </w:pPr>
      <w:r w:rsidRPr="00D97F7E">
        <w:rPr>
          <w:color w:val="231F20"/>
        </w:rPr>
        <w:t>Семья</w:t>
      </w:r>
      <w:r w:rsidRPr="00D97F7E">
        <w:rPr>
          <w:color w:val="231F20"/>
          <w:spacing w:val="-11"/>
        </w:rPr>
        <w:t xml:space="preserve"> </w:t>
      </w:r>
      <w:r w:rsidRPr="00D97F7E">
        <w:rPr>
          <w:color w:val="231F20"/>
        </w:rPr>
        <w:t>—</w:t>
      </w:r>
      <w:r w:rsidRPr="00D97F7E">
        <w:rPr>
          <w:color w:val="231F20"/>
          <w:spacing w:val="-11"/>
        </w:rPr>
        <w:t xml:space="preserve"> </w:t>
      </w:r>
      <w:r w:rsidRPr="00D97F7E">
        <w:rPr>
          <w:color w:val="231F20"/>
        </w:rPr>
        <w:t>коллектив</w:t>
      </w:r>
      <w:r w:rsidRPr="00D97F7E">
        <w:rPr>
          <w:color w:val="231F20"/>
          <w:spacing w:val="-11"/>
        </w:rPr>
        <w:t xml:space="preserve"> </w:t>
      </w:r>
      <w:r w:rsidRPr="00D97F7E">
        <w:rPr>
          <w:color w:val="231F20"/>
        </w:rPr>
        <w:t>близких,</w:t>
      </w:r>
      <w:r w:rsidRPr="00D97F7E">
        <w:rPr>
          <w:color w:val="231F20"/>
          <w:spacing w:val="-11"/>
        </w:rPr>
        <w:t xml:space="preserve"> </w:t>
      </w:r>
      <w:r w:rsidRPr="00D97F7E">
        <w:rPr>
          <w:color w:val="231F20"/>
        </w:rPr>
        <w:t>родных</w:t>
      </w:r>
      <w:r w:rsidRPr="00D97F7E">
        <w:rPr>
          <w:color w:val="231F20"/>
          <w:spacing w:val="-11"/>
        </w:rPr>
        <w:t xml:space="preserve"> </w:t>
      </w:r>
      <w:r w:rsidRPr="00D97F7E">
        <w:rPr>
          <w:color w:val="231F20"/>
        </w:rPr>
        <w:t>людей.</w:t>
      </w:r>
      <w:r w:rsidRPr="00D97F7E">
        <w:rPr>
          <w:color w:val="231F20"/>
          <w:spacing w:val="-11"/>
        </w:rPr>
        <w:t xml:space="preserve"> </w:t>
      </w:r>
      <w:r w:rsidRPr="00D97F7E">
        <w:rPr>
          <w:color w:val="231F20"/>
        </w:rPr>
        <w:t>Семейный</w:t>
      </w:r>
      <w:r w:rsidRPr="00D97F7E">
        <w:rPr>
          <w:color w:val="231F20"/>
          <w:spacing w:val="-11"/>
        </w:rPr>
        <w:t xml:space="preserve"> </w:t>
      </w:r>
      <w:r w:rsidR="006E379B">
        <w:rPr>
          <w:color w:val="231F20"/>
        </w:rPr>
        <w:t>бюд</w:t>
      </w:r>
      <w:r w:rsidRPr="00D97F7E">
        <w:rPr>
          <w:color w:val="231F20"/>
        </w:rPr>
        <w:t>жет, доходы и расходы с</w:t>
      </w:r>
      <w:r w:rsidR="00D1621C">
        <w:rPr>
          <w:color w:val="231F20"/>
        </w:rPr>
        <w:t>емьи. Уважение к семейным ценно</w:t>
      </w:r>
      <w:r w:rsidRPr="00D97F7E">
        <w:rPr>
          <w:color w:val="231F20"/>
          <w:spacing w:val="-2"/>
        </w:rPr>
        <w:t>стям.</w:t>
      </w:r>
    </w:p>
    <w:p w:rsidR="00DE7254" w:rsidRPr="00D97F7E" w:rsidRDefault="00DE7254" w:rsidP="00D97F7E">
      <w:pPr>
        <w:pStyle w:val="a3"/>
        <w:ind w:left="0"/>
        <w:jc w:val="both"/>
      </w:pPr>
      <w:r w:rsidRPr="00D97F7E">
        <w:rPr>
          <w:color w:val="231F20"/>
        </w:rPr>
        <w:lastRenderedPageBreak/>
        <w:t xml:space="preserve">Правила нравственного поведения в социуме. Внимание, уважительное отношение </w:t>
      </w:r>
      <w:r w:rsidR="006E379B">
        <w:rPr>
          <w:color w:val="231F20"/>
        </w:rPr>
        <w:t>к людям с ограниченными возмож</w:t>
      </w:r>
      <w:r w:rsidRPr="00D97F7E">
        <w:rPr>
          <w:color w:val="231F20"/>
        </w:rPr>
        <w:t>ностями здоровья, забота о них.</w:t>
      </w:r>
    </w:p>
    <w:p w:rsidR="00DE7254" w:rsidRPr="00D97F7E" w:rsidRDefault="00DE7254" w:rsidP="00D97F7E">
      <w:pPr>
        <w:pStyle w:val="a3"/>
        <w:ind w:left="0"/>
        <w:jc w:val="both"/>
      </w:pPr>
      <w:r w:rsidRPr="00D97F7E">
        <w:rPr>
          <w:color w:val="231F20"/>
        </w:rPr>
        <w:t>Значение труда в жизни человека и общества. Трудолюбие как общественно значимая ц</w:t>
      </w:r>
      <w:r w:rsidR="006E379B">
        <w:rPr>
          <w:color w:val="231F20"/>
        </w:rPr>
        <w:t>енность в культуре народов Рос</w:t>
      </w:r>
      <w:r w:rsidRPr="00D97F7E">
        <w:rPr>
          <w:color w:val="231F20"/>
        </w:rPr>
        <w:t>сии. Особенности труда людей родного края, их профессии.</w:t>
      </w:r>
    </w:p>
    <w:p w:rsidR="00DE7254" w:rsidRPr="00D97F7E" w:rsidRDefault="00DE7254" w:rsidP="00D97F7E">
      <w:pPr>
        <w:pStyle w:val="a3"/>
        <w:ind w:left="0"/>
        <w:jc w:val="both"/>
      </w:pPr>
      <w:r w:rsidRPr="00D97F7E">
        <w:rPr>
          <w:color w:val="231F20"/>
        </w:rPr>
        <w:t>Страны</w:t>
      </w:r>
      <w:r w:rsidRPr="00D97F7E">
        <w:rPr>
          <w:color w:val="231F20"/>
          <w:spacing w:val="-3"/>
        </w:rPr>
        <w:t xml:space="preserve"> </w:t>
      </w:r>
      <w:r w:rsidRPr="00D97F7E">
        <w:rPr>
          <w:color w:val="231F20"/>
        </w:rPr>
        <w:t>и</w:t>
      </w:r>
      <w:r w:rsidRPr="00D97F7E">
        <w:rPr>
          <w:color w:val="231F20"/>
          <w:spacing w:val="-3"/>
        </w:rPr>
        <w:t xml:space="preserve"> </w:t>
      </w:r>
      <w:r w:rsidRPr="00D97F7E">
        <w:rPr>
          <w:color w:val="231F20"/>
        </w:rPr>
        <w:t>народы</w:t>
      </w:r>
      <w:r w:rsidRPr="00D97F7E">
        <w:rPr>
          <w:color w:val="231F20"/>
          <w:spacing w:val="-3"/>
        </w:rPr>
        <w:t xml:space="preserve"> </w:t>
      </w:r>
      <w:r w:rsidRPr="00D97F7E">
        <w:rPr>
          <w:color w:val="231F20"/>
        </w:rPr>
        <w:t>мира.</w:t>
      </w:r>
      <w:r w:rsidRPr="00D97F7E">
        <w:rPr>
          <w:color w:val="231F20"/>
          <w:spacing w:val="-3"/>
        </w:rPr>
        <w:t xml:space="preserve"> </w:t>
      </w:r>
      <w:r w:rsidRPr="00D97F7E">
        <w:rPr>
          <w:color w:val="231F20"/>
        </w:rPr>
        <w:t>Памятники</w:t>
      </w:r>
      <w:r w:rsidRPr="00D97F7E">
        <w:rPr>
          <w:color w:val="231F20"/>
          <w:spacing w:val="-3"/>
        </w:rPr>
        <w:t xml:space="preserve"> </w:t>
      </w:r>
      <w:r w:rsidRPr="00D97F7E">
        <w:rPr>
          <w:color w:val="231F20"/>
        </w:rPr>
        <w:t>природы</w:t>
      </w:r>
      <w:r w:rsidRPr="00D97F7E">
        <w:rPr>
          <w:color w:val="231F20"/>
          <w:spacing w:val="-3"/>
        </w:rPr>
        <w:t xml:space="preserve"> </w:t>
      </w:r>
      <w:r w:rsidRPr="00D97F7E">
        <w:rPr>
          <w:color w:val="231F20"/>
        </w:rPr>
        <w:t>и</w:t>
      </w:r>
      <w:r w:rsidRPr="00D97F7E">
        <w:rPr>
          <w:color w:val="231F20"/>
          <w:spacing w:val="-3"/>
        </w:rPr>
        <w:t xml:space="preserve"> </w:t>
      </w:r>
      <w:r w:rsidRPr="00D97F7E">
        <w:rPr>
          <w:color w:val="231F20"/>
        </w:rPr>
        <w:t>культуры</w:t>
      </w:r>
      <w:r w:rsidRPr="00D97F7E">
        <w:rPr>
          <w:color w:val="231F20"/>
          <w:spacing w:val="-3"/>
        </w:rPr>
        <w:t xml:space="preserve"> </w:t>
      </w:r>
      <w:r w:rsidRPr="00D97F7E">
        <w:rPr>
          <w:color w:val="231F20"/>
        </w:rPr>
        <w:t>— символы стран, в которых они находятся.</w:t>
      </w:r>
    </w:p>
    <w:p w:rsidR="00DE7254" w:rsidRPr="00D97F7E" w:rsidRDefault="00DE7254" w:rsidP="00D97F7E">
      <w:pPr>
        <w:jc w:val="both"/>
        <w:rPr>
          <w:i/>
          <w:sz w:val="24"/>
          <w:szCs w:val="24"/>
        </w:rPr>
      </w:pPr>
      <w:r w:rsidRPr="00D97F7E">
        <w:rPr>
          <w:i/>
          <w:color w:val="231F20"/>
          <w:sz w:val="24"/>
          <w:szCs w:val="24"/>
        </w:rPr>
        <w:t>Человек</w:t>
      </w:r>
      <w:r w:rsidRPr="00D97F7E">
        <w:rPr>
          <w:i/>
          <w:color w:val="231F20"/>
          <w:spacing w:val="16"/>
          <w:sz w:val="24"/>
          <w:szCs w:val="24"/>
        </w:rPr>
        <w:t xml:space="preserve"> </w:t>
      </w:r>
      <w:r w:rsidRPr="00D97F7E">
        <w:rPr>
          <w:i/>
          <w:color w:val="231F20"/>
          <w:sz w:val="24"/>
          <w:szCs w:val="24"/>
        </w:rPr>
        <w:t>и</w:t>
      </w:r>
      <w:r w:rsidRPr="00D97F7E">
        <w:rPr>
          <w:i/>
          <w:color w:val="231F20"/>
          <w:spacing w:val="16"/>
          <w:sz w:val="24"/>
          <w:szCs w:val="24"/>
        </w:rPr>
        <w:t xml:space="preserve"> </w:t>
      </w:r>
      <w:r w:rsidRPr="00D97F7E">
        <w:rPr>
          <w:i/>
          <w:color w:val="231F20"/>
          <w:spacing w:val="-2"/>
          <w:sz w:val="24"/>
          <w:szCs w:val="24"/>
        </w:rPr>
        <w:t>природа</w:t>
      </w:r>
    </w:p>
    <w:p w:rsidR="00DE7254" w:rsidRPr="006E379B" w:rsidRDefault="00DE7254" w:rsidP="00D97F7E">
      <w:pPr>
        <w:pStyle w:val="a3"/>
        <w:ind w:left="0"/>
        <w:jc w:val="both"/>
        <w:rPr>
          <w:color w:val="231F20"/>
        </w:rPr>
      </w:pPr>
      <w:r w:rsidRPr="00D97F7E">
        <w:rPr>
          <w:color w:val="231F20"/>
        </w:rPr>
        <w:t>Методы изучения природы. Карта мира. Материки и части света.</w:t>
      </w:r>
      <w:r w:rsidRPr="006E379B">
        <w:rPr>
          <w:color w:val="231F20"/>
        </w:rPr>
        <w:t xml:space="preserve"> </w:t>
      </w:r>
      <w:r w:rsidRPr="00D97F7E">
        <w:rPr>
          <w:color w:val="231F20"/>
        </w:rPr>
        <w:t>Вещество.</w:t>
      </w:r>
      <w:r w:rsidRPr="006E379B">
        <w:rPr>
          <w:color w:val="231F20"/>
        </w:rPr>
        <w:t xml:space="preserve"> </w:t>
      </w:r>
      <w:r w:rsidRPr="00D97F7E">
        <w:rPr>
          <w:color w:val="231F20"/>
        </w:rPr>
        <w:t>Разнообразие</w:t>
      </w:r>
      <w:r w:rsidRPr="006E379B">
        <w:rPr>
          <w:color w:val="231F20"/>
        </w:rPr>
        <w:t xml:space="preserve"> </w:t>
      </w:r>
      <w:r w:rsidRPr="00D97F7E">
        <w:rPr>
          <w:color w:val="231F20"/>
        </w:rPr>
        <w:t>веществ</w:t>
      </w:r>
      <w:r w:rsidRPr="006E379B">
        <w:rPr>
          <w:color w:val="231F20"/>
        </w:rPr>
        <w:t xml:space="preserve"> </w:t>
      </w:r>
      <w:r w:rsidRPr="00D97F7E">
        <w:rPr>
          <w:color w:val="231F20"/>
        </w:rPr>
        <w:t>в</w:t>
      </w:r>
      <w:r w:rsidRPr="006E379B">
        <w:rPr>
          <w:color w:val="231F20"/>
        </w:rPr>
        <w:t xml:space="preserve"> </w:t>
      </w:r>
      <w:r w:rsidRPr="00D97F7E">
        <w:rPr>
          <w:color w:val="231F20"/>
        </w:rPr>
        <w:t>окружающем</w:t>
      </w:r>
      <w:r w:rsidRPr="006E379B">
        <w:rPr>
          <w:color w:val="231F20"/>
        </w:rPr>
        <w:t xml:space="preserve"> мире.</w:t>
      </w:r>
    </w:p>
    <w:p w:rsidR="00DE7254" w:rsidRPr="006E379B" w:rsidRDefault="00DE7254" w:rsidP="00D97F7E">
      <w:pPr>
        <w:pStyle w:val="a3"/>
        <w:ind w:left="0"/>
        <w:jc w:val="both"/>
        <w:rPr>
          <w:color w:val="231F20"/>
        </w:rPr>
      </w:pPr>
      <w:r w:rsidRPr="00D97F7E">
        <w:rPr>
          <w:color w:val="231F20"/>
        </w:rPr>
        <w:t>Примеры</w:t>
      </w:r>
      <w:r w:rsidRPr="006E379B">
        <w:rPr>
          <w:color w:val="231F20"/>
        </w:rPr>
        <w:t xml:space="preserve"> </w:t>
      </w:r>
      <w:r w:rsidRPr="00D97F7E">
        <w:rPr>
          <w:color w:val="231F20"/>
        </w:rPr>
        <w:t>веществ:</w:t>
      </w:r>
      <w:r w:rsidRPr="006E379B">
        <w:rPr>
          <w:color w:val="231F20"/>
        </w:rPr>
        <w:t xml:space="preserve"> </w:t>
      </w:r>
      <w:r w:rsidRPr="00D97F7E">
        <w:rPr>
          <w:color w:val="231F20"/>
        </w:rPr>
        <w:t>соль,</w:t>
      </w:r>
      <w:r w:rsidRPr="006E379B">
        <w:rPr>
          <w:color w:val="231F20"/>
        </w:rPr>
        <w:t xml:space="preserve"> </w:t>
      </w:r>
      <w:r w:rsidRPr="00D97F7E">
        <w:rPr>
          <w:color w:val="231F20"/>
        </w:rPr>
        <w:t>сахар,</w:t>
      </w:r>
      <w:r w:rsidRPr="006E379B">
        <w:rPr>
          <w:color w:val="231F20"/>
        </w:rPr>
        <w:t xml:space="preserve"> </w:t>
      </w:r>
      <w:r w:rsidRPr="00D97F7E">
        <w:rPr>
          <w:color w:val="231F20"/>
        </w:rPr>
        <w:t>вода,</w:t>
      </w:r>
      <w:r w:rsidRPr="006E379B">
        <w:rPr>
          <w:color w:val="231F20"/>
        </w:rPr>
        <w:t xml:space="preserve"> </w:t>
      </w:r>
      <w:r w:rsidRPr="00D97F7E">
        <w:rPr>
          <w:color w:val="231F20"/>
        </w:rPr>
        <w:t>природный</w:t>
      </w:r>
      <w:r w:rsidRPr="006E379B">
        <w:rPr>
          <w:color w:val="231F20"/>
        </w:rPr>
        <w:t xml:space="preserve"> </w:t>
      </w:r>
      <w:r w:rsidRPr="00D97F7E">
        <w:rPr>
          <w:color w:val="231F20"/>
        </w:rPr>
        <w:t>газ.</w:t>
      </w:r>
      <w:r w:rsidRPr="006E379B">
        <w:rPr>
          <w:color w:val="231F20"/>
        </w:rPr>
        <w:t xml:space="preserve"> </w:t>
      </w:r>
      <w:r w:rsidRPr="00D97F7E">
        <w:rPr>
          <w:color w:val="231F20"/>
        </w:rPr>
        <w:t>Твёрдые тела,</w:t>
      </w:r>
      <w:r w:rsidRPr="006E379B">
        <w:rPr>
          <w:color w:val="231F20"/>
        </w:rPr>
        <w:t xml:space="preserve"> </w:t>
      </w:r>
      <w:r w:rsidRPr="00D97F7E">
        <w:rPr>
          <w:color w:val="231F20"/>
        </w:rPr>
        <w:t>жидкости,</w:t>
      </w:r>
      <w:r w:rsidRPr="006E379B">
        <w:rPr>
          <w:color w:val="231F20"/>
        </w:rPr>
        <w:t xml:space="preserve"> </w:t>
      </w:r>
      <w:r w:rsidRPr="00D97F7E">
        <w:rPr>
          <w:color w:val="231F20"/>
        </w:rPr>
        <w:t>газы.</w:t>
      </w:r>
      <w:r w:rsidRPr="006E379B">
        <w:rPr>
          <w:color w:val="231F20"/>
        </w:rPr>
        <w:t xml:space="preserve"> </w:t>
      </w:r>
      <w:r w:rsidRPr="00D97F7E">
        <w:rPr>
          <w:color w:val="231F20"/>
        </w:rPr>
        <w:t>Простейшие</w:t>
      </w:r>
      <w:r w:rsidRPr="006E379B">
        <w:rPr>
          <w:color w:val="231F20"/>
        </w:rPr>
        <w:t xml:space="preserve"> </w:t>
      </w:r>
      <w:r w:rsidRPr="00D97F7E">
        <w:rPr>
          <w:color w:val="231F20"/>
        </w:rPr>
        <w:t>практические</w:t>
      </w:r>
      <w:r w:rsidRPr="006E379B">
        <w:rPr>
          <w:color w:val="231F20"/>
        </w:rPr>
        <w:t xml:space="preserve"> </w:t>
      </w:r>
      <w:r w:rsidRPr="00D97F7E">
        <w:rPr>
          <w:color w:val="231F20"/>
        </w:rPr>
        <w:t>работы</w:t>
      </w:r>
      <w:r w:rsidRPr="006E379B">
        <w:rPr>
          <w:color w:val="231F20"/>
        </w:rPr>
        <w:t xml:space="preserve"> </w:t>
      </w:r>
      <w:r w:rsidRPr="00D97F7E">
        <w:rPr>
          <w:color w:val="231F20"/>
        </w:rPr>
        <w:t>с</w:t>
      </w:r>
      <w:r w:rsidRPr="006E379B">
        <w:rPr>
          <w:color w:val="231F20"/>
        </w:rPr>
        <w:t xml:space="preserve"> </w:t>
      </w:r>
      <w:r w:rsidR="00F121A8">
        <w:rPr>
          <w:color w:val="231F20"/>
        </w:rPr>
        <w:t>ве</w:t>
      </w:r>
      <w:r w:rsidRPr="00D97F7E">
        <w:rPr>
          <w:color w:val="231F20"/>
        </w:rPr>
        <w:t>ществами, жидкостями, газами. Воздух — смесь газов. Свой</w:t>
      </w:r>
      <w:r w:rsidRPr="006E379B">
        <w:rPr>
          <w:color w:val="231F20"/>
        </w:rPr>
        <w:t xml:space="preserve">ства воздуха. Значение воздуха для растений, животных, человека. Вода. Свойства воды. Состояния воды, её распространение </w:t>
      </w:r>
      <w:r w:rsidRPr="00D97F7E">
        <w:rPr>
          <w:color w:val="231F20"/>
        </w:rPr>
        <w:t>в природе, значение для живых организмов и хозяйственной жизни</w:t>
      </w:r>
      <w:r w:rsidRPr="006E379B">
        <w:rPr>
          <w:color w:val="231F20"/>
        </w:rPr>
        <w:t xml:space="preserve"> </w:t>
      </w:r>
      <w:r w:rsidRPr="00D97F7E">
        <w:rPr>
          <w:color w:val="231F20"/>
        </w:rPr>
        <w:t>человека.</w:t>
      </w:r>
      <w:r w:rsidRPr="006E379B">
        <w:rPr>
          <w:color w:val="231F20"/>
        </w:rPr>
        <w:t xml:space="preserve"> </w:t>
      </w:r>
      <w:r w:rsidRPr="00D97F7E">
        <w:rPr>
          <w:color w:val="231F20"/>
        </w:rPr>
        <w:t>Круговорот</w:t>
      </w:r>
      <w:r w:rsidRPr="006E379B">
        <w:rPr>
          <w:color w:val="231F20"/>
        </w:rPr>
        <w:t xml:space="preserve"> </w:t>
      </w:r>
      <w:r w:rsidRPr="00D97F7E">
        <w:rPr>
          <w:color w:val="231F20"/>
        </w:rPr>
        <w:t>воды</w:t>
      </w:r>
      <w:r w:rsidRPr="006E379B">
        <w:rPr>
          <w:color w:val="231F20"/>
        </w:rPr>
        <w:t xml:space="preserve"> </w:t>
      </w:r>
      <w:r w:rsidRPr="00D97F7E">
        <w:rPr>
          <w:color w:val="231F20"/>
        </w:rPr>
        <w:t>в</w:t>
      </w:r>
      <w:r w:rsidRPr="006E379B">
        <w:rPr>
          <w:color w:val="231F20"/>
        </w:rPr>
        <w:t xml:space="preserve"> </w:t>
      </w:r>
      <w:r w:rsidRPr="00D97F7E">
        <w:rPr>
          <w:color w:val="231F20"/>
        </w:rPr>
        <w:t>природе.</w:t>
      </w:r>
      <w:r w:rsidRPr="006E379B">
        <w:rPr>
          <w:color w:val="231F20"/>
        </w:rPr>
        <w:t xml:space="preserve"> </w:t>
      </w:r>
      <w:r w:rsidRPr="00D97F7E">
        <w:rPr>
          <w:color w:val="231F20"/>
        </w:rPr>
        <w:t>Охрана</w:t>
      </w:r>
      <w:r w:rsidRPr="006E379B">
        <w:rPr>
          <w:color w:val="231F20"/>
        </w:rPr>
        <w:t xml:space="preserve"> </w:t>
      </w:r>
      <w:r w:rsidRPr="00D97F7E">
        <w:rPr>
          <w:color w:val="231F20"/>
        </w:rPr>
        <w:t xml:space="preserve">воздуха, воды. Горные породы и минералы. Полезные ископаемые, их значение в хозяйстве человека, бережное отношение людей к полезным ископаемым. Полезные ископаемые родного края </w:t>
      </w:r>
      <w:r w:rsidRPr="006E379B">
        <w:rPr>
          <w:color w:val="231F20"/>
        </w:rPr>
        <w:t xml:space="preserve">(2—3 примера). Почва, её состав, значение для живой природы </w:t>
      </w:r>
      <w:r w:rsidRPr="00D97F7E">
        <w:rPr>
          <w:color w:val="231F20"/>
        </w:rPr>
        <w:t>и хозяйственной жизни человека.</w:t>
      </w:r>
    </w:p>
    <w:p w:rsidR="00DE7254" w:rsidRPr="006E379B" w:rsidRDefault="00DE7254" w:rsidP="00D97F7E">
      <w:pPr>
        <w:pStyle w:val="a3"/>
        <w:ind w:left="0"/>
        <w:jc w:val="both"/>
        <w:rPr>
          <w:color w:val="231F20"/>
        </w:rPr>
      </w:pPr>
      <w:r w:rsidRPr="00D97F7E">
        <w:rPr>
          <w:color w:val="231F20"/>
        </w:rPr>
        <w:t>Первоначальные представл</w:t>
      </w:r>
      <w:r w:rsidR="00F121A8">
        <w:rPr>
          <w:color w:val="231F20"/>
        </w:rPr>
        <w:t>ения о бактериях. Грибы: строе</w:t>
      </w:r>
      <w:r w:rsidRPr="00D97F7E">
        <w:rPr>
          <w:color w:val="231F20"/>
        </w:rPr>
        <w:t>ние</w:t>
      </w:r>
      <w:r w:rsidRPr="006E379B">
        <w:rPr>
          <w:color w:val="231F20"/>
        </w:rPr>
        <w:t xml:space="preserve"> </w:t>
      </w:r>
      <w:r w:rsidRPr="00D97F7E">
        <w:rPr>
          <w:color w:val="231F20"/>
        </w:rPr>
        <w:t>шляпочных</w:t>
      </w:r>
      <w:r w:rsidRPr="006E379B">
        <w:rPr>
          <w:color w:val="231F20"/>
        </w:rPr>
        <w:t xml:space="preserve"> </w:t>
      </w:r>
      <w:r w:rsidRPr="00D97F7E">
        <w:rPr>
          <w:color w:val="231F20"/>
        </w:rPr>
        <w:t>грибов.</w:t>
      </w:r>
      <w:r w:rsidRPr="006E379B">
        <w:rPr>
          <w:color w:val="231F20"/>
        </w:rPr>
        <w:t xml:space="preserve"> </w:t>
      </w:r>
      <w:r w:rsidRPr="00D97F7E">
        <w:rPr>
          <w:color w:val="231F20"/>
        </w:rPr>
        <w:t>Грибы</w:t>
      </w:r>
      <w:r w:rsidRPr="006E379B">
        <w:rPr>
          <w:color w:val="231F20"/>
        </w:rPr>
        <w:t xml:space="preserve"> </w:t>
      </w:r>
      <w:r w:rsidRPr="00D97F7E">
        <w:rPr>
          <w:color w:val="231F20"/>
        </w:rPr>
        <w:t>съедобные</w:t>
      </w:r>
      <w:r w:rsidRPr="006E379B">
        <w:rPr>
          <w:color w:val="231F20"/>
        </w:rPr>
        <w:t xml:space="preserve"> </w:t>
      </w:r>
      <w:r w:rsidRPr="00D97F7E">
        <w:rPr>
          <w:color w:val="231F20"/>
        </w:rPr>
        <w:t>и</w:t>
      </w:r>
      <w:r w:rsidRPr="006E379B">
        <w:rPr>
          <w:color w:val="231F20"/>
        </w:rPr>
        <w:t xml:space="preserve"> </w:t>
      </w:r>
      <w:r w:rsidRPr="00D97F7E">
        <w:rPr>
          <w:color w:val="231F20"/>
        </w:rPr>
        <w:t>несъедобные.</w:t>
      </w:r>
      <w:r w:rsidRPr="006E379B">
        <w:rPr>
          <w:color w:val="231F20"/>
        </w:rPr>
        <w:t xml:space="preserve"> </w:t>
      </w:r>
      <w:r w:rsidR="006E379B">
        <w:rPr>
          <w:color w:val="231F20"/>
        </w:rPr>
        <w:t>Раз</w:t>
      </w:r>
      <w:r w:rsidRPr="006E379B">
        <w:rPr>
          <w:color w:val="231F20"/>
        </w:rPr>
        <w:t>нообразие растений. Зависи</w:t>
      </w:r>
      <w:r w:rsidR="00F121A8">
        <w:rPr>
          <w:color w:val="231F20"/>
        </w:rPr>
        <w:t>мость жизненного цикла организ</w:t>
      </w:r>
      <w:r w:rsidRPr="00D97F7E">
        <w:rPr>
          <w:color w:val="231F20"/>
        </w:rPr>
        <w:t>мов от условий окружающей среды. Размножение и развитие растений. Особенности питания и дыхания растений. Роль растений в природе и жизн</w:t>
      </w:r>
      <w:r w:rsidR="006E379B">
        <w:rPr>
          <w:color w:val="231F20"/>
        </w:rPr>
        <w:t>и людей, бережное отношение че</w:t>
      </w:r>
      <w:r w:rsidRPr="00D97F7E">
        <w:rPr>
          <w:color w:val="231F20"/>
        </w:rPr>
        <w:t>ловека к растениям. Условия, не</w:t>
      </w:r>
      <w:r w:rsidR="006E379B">
        <w:rPr>
          <w:color w:val="231F20"/>
        </w:rPr>
        <w:t>обходимые для жизни расте</w:t>
      </w:r>
      <w:r w:rsidRPr="00D97F7E">
        <w:rPr>
          <w:color w:val="231F20"/>
        </w:rPr>
        <w:t>ния (свет, тепло, воздух, вода). Наблюдение роста растений, фиксация изменений. Растения родного края, названия и краткая характеристика на основе наблюдений. Охрана рас</w:t>
      </w:r>
      <w:r w:rsidRPr="006E379B">
        <w:rPr>
          <w:color w:val="231F20"/>
        </w:rPr>
        <w:t>тений.</w:t>
      </w:r>
    </w:p>
    <w:p w:rsidR="00DE7254" w:rsidRPr="006E379B" w:rsidRDefault="00DE7254" w:rsidP="00D97F7E">
      <w:pPr>
        <w:pStyle w:val="a3"/>
        <w:ind w:left="0"/>
        <w:jc w:val="both"/>
        <w:rPr>
          <w:color w:val="231F20"/>
        </w:rPr>
      </w:pPr>
      <w:r w:rsidRPr="006E379B">
        <w:rPr>
          <w:color w:val="231F20"/>
        </w:rPr>
        <w:t>Разнообразие животных. З</w:t>
      </w:r>
      <w:r w:rsidR="00F121A8">
        <w:rPr>
          <w:color w:val="231F20"/>
        </w:rPr>
        <w:t>ависимость жизненного цикла ор</w:t>
      </w:r>
      <w:r w:rsidRPr="00D97F7E">
        <w:rPr>
          <w:color w:val="231F20"/>
        </w:rPr>
        <w:t>ганизмов</w:t>
      </w:r>
      <w:r w:rsidRPr="006E379B">
        <w:rPr>
          <w:color w:val="231F20"/>
        </w:rPr>
        <w:t xml:space="preserve"> </w:t>
      </w:r>
      <w:r w:rsidRPr="00D97F7E">
        <w:rPr>
          <w:color w:val="231F20"/>
        </w:rPr>
        <w:t>от</w:t>
      </w:r>
      <w:r w:rsidRPr="006E379B">
        <w:rPr>
          <w:color w:val="231F20"/>
        </w:rPr>
        <w:t xml:space="preserve"> </w:t>
      </w:r>
      <w:r w:rsidRPr="00D97F7E">
        <w:rPr>
          <w:color w:val="231F20"/>
        </w:rPr>
        <w:t>условий</w:t>
      </w:r>
      <w:r w:rsidRPr="006E379B">
        <w:rPr>
          <w:color w:val="231F20"/>
        </w:rPr>
        <w:t xml:space="preserve"> </w:t>
      </w:r>
      <w:r w:rsidRPr="00D97F7E">
        <w:rPr>
          <w:color w:val="231F20"/>
        </w:rPr>
        <w:t>окружающей</w:t>
      </w:r>
      <w:r w:rsidRPr="006E379B">
        <w:rPr>
          <w:color w:val="231F20"/>
        </w:rPr>
        <w:t xml:space="preserve"> </w:t>
      </w:r>
      <w:r w:rsidRPr="00D97F7E">
        <w:rPr>
          <w:color w:val="231F20"/>
        </w:rPr>
        <w:t>среды.</w:t>
      </w:r>
      <w:r w:rsidRPr="006E379B">
        <w:rPr>
          <w:color w:val="231F20"/>
        </w:rPr>
        <w:t xml:space="preserve"> </w:t>
      </w:r>
      <w:r w:rsidRPr="00D97F7E">
        <w:rPr>
          <w:color w:val="231F20"/>
        </w:rPr>
        <w:t>Размножение</w:t>
      </w:r>
      <w:r w:rsidRPr="006E379B">
        <w:rPr>
          <w:color w:val="231F20"/>
        </w:rPr>
        <w:t xml:space="preserve"> </w:t>
      </w:r>
      <w:r w:rsidRPr="00D97F7E">
        <w:rPr>
          <w:color w:val="231F20"/>
        </w:rPr>
        <w:t>и</w:t>
      </w:r>
      <w:r w:rsidRPr="006E379B">
        <w:rPr>
          <w:color w:val="231F20"/>
        </w:rPr>
        <w:t xml:space="preserve"> </w:t>
      </w:r>
      <w:r w:rsidR="006E379B">
        <w:rPr>
          <w:color w:val="231F20"/>
        </w:rPr>
        <w:t>раз</w:t>
      </w:r>
      <w:r w:rsidRPr="00D97F7E">
        <w:rPr>
          <w:color w:val="231F20"/>
        </w:rPr>
        <w:t>витие животных (рыбы, птицы, звери). Особенности питания животных. Цепи питания. Условия, необходимые для жизни животных (воздух, вода, теп</w:t>
      </w:r>
      <w:r w:rsidR="006E379B">
        <w:rPr>
          <w:color w:val="231F20"/>
        </w:rPr>
        <w:t>ло, пища). Роль животных в при</w:t>
      </w:r>
      <w:r w:rsidRPr="00D97F7E">
        <w:rPr>
          <w:color w:val="231F20"/>
        </w:rPr>
        <w:t>роде и жизни людей, береж</w:t>
      </w:r>
      <w:r w:rsidR="006E379B">
        <w:rPr>
          <w:color w:val="231F20"/>
        </w:rPr>
        <w:t>ное отношение человека к живот</w:t>
      </w:r>
      <w:r w:rsidRPr="006E379B">
        <w:rPr>
          <w:color w:val="231F20"/>
        </w:rPr>
        <w:t xml:space="preserve">ным. Охрана животных. Животные родного края, их названия, </w:t>
      </w:r>
      <w:r w:rsidRPr="00D97F7E">
        <w:rPr>
          <w:color w:val="231F20"/>
        </w:rPr>
        <w:t>краткая характеристика на основе наблюдений.</w:t>
      </w:r>
    </w:p>
    <w:p w:rsidR="00DE7254" w:rsidRPr="006E379B" w:rsidRDefault="00DE7254" w:rsidP="00D97F7E">
      <w:pPr>
        <w:pStyle w:val="a3"/>
        <w:ind w:left="0"/>
        <w:jc w:val="both"/>
        <w:rPr>
          <w:color w:val="231F20"/>
        </w:rPr>
      </w:pPr>
      <w:r w:rsidRPr="00D97F7E">
        <w:rPr>
          <w:color w:val="231F20"/>
        </w:rPr>
        <w:t>Природные сообщества: лес</w:t>
      </w:r>
      <w:r w:rsidR="006E379B">
        <w:rPr>
          <w:color w:val="231F20"/>
        </w:rPr>
        <w:t>, луг, пруд. Взаимосвязи в при</w:t>
      </w:r>
      <w:r w:rsidRPr="00D97F7E">
        <w:rPr>
          <w:color w:val="231F20"/>
        </w:rPr>
        <w:t>родном сообществе: расте</w:t>
      </w:r>
      <w:r w:rsidR="00F121A8">
        <w:rPr>
          <w:color w:val="231F20"/>
        </w:rPr>
        <w:t>ни</w:t>
      </w:r>
      <w:proofErr w:type="gramStart"/>
      <w:r w:rsidR="00F121A8">
        <w:rPr>
          <w:color w:val="231F20"/>
        </w:rPr>
        <w:t>я-</w:t>
      </w:r>
      <w:proofErr w:type="gramEnd"/>
      <w:r w:rsidR="006E379B">
        <w:rPr>
          <w:color w:val="231F20"/>
        </w:rPr>
        <w:t xml:space="preserve"> пища и укрытие для живот</w:t>
      </w:r>
      <w:r w:rsidRPr="00D97F7E">
        <w:rPr>
          <w:color w:val="231F20"/>
        </w:rPr>
        <w:t xml:space="preserve">ных; животные — распространители плодов и семян расте- </w:t>
      </w:r>
      <w:r w:rsidRPr="006E379B">
        <w:rPr>
          <w:color w:val="231F20"/>
        </w:rPr>
        <w:t xml:space="preserve">ний. Влияние человека на природные сообщества. Природные </w:t>
      </w:r>
      <w:r w:rsidRPr="00D97F7E">
        <w:rPr>
          <w:color w:val="231F20"/>
        </w:rPr>
        <w:t>сообщества родного края (2—3 примера на основе наблюде</w:t>
      </w:r>
      <w:r w:rsidRPr="006E379B">
        <w:rPr>
          <w:color w:val="231F20"/>
        </w:rPr>
        <w:t>ний). Правила нравственног</w:t>
      </w:r>
      <w:r w:rsidR="006E379B">
        <w:rPr>
          <w:color w:val="231F20"/>
        </w:rPr>
        <w:t>о поведения в природных сообще</w:t>
      </w:r>
      <w:r w:rsidRPr="006E379B">
        <w:rPr>
          <w:color w:val="231F20"/>
        </w:rPr>
        <w:t>ствах.</w:t>
      </w:r>
    </w:p>
    <w:p w:rsidR="00DE7254" w:rsidRPr="00D97F7E" w:rsidRDefault="00DE7254" w:rsidP="00D97F7E">
      <w:pPr>
        <w:pStyle w:val="a3"/>
        <w:ind w:left="0"/>
        <w:jc w:val="both"/>
      </w:pPr>
      <w:r w:rsidRPr="00D97F7E">
        <w:rPr>
          <w:color w:val="231F20"/>
        </w:rPr>
        <w:t>Человек</w:t>
      </w:r>
      <w:r w:rsidRPr="00D97F7E">
        <w:rPr>
          <w:color w:val="231F20"/>
          <w:spacing w:val="-14"/>
        </w:rPr>
        <w:t xml:space="preserve"> </w:t>
      </w:r>
      <w:r w:rsidRPr="00D97F7E">
        <w:rPr>
          <w:color w:val="231F20"/>
        </w:rPr>
        <w:t>—</w:t>
      </w:r>
      <w:r w:rsidRPr="00D97F7E">
        <w:rPr>
          <w:color w:val="231F20"/>
          <w:spacing w:val="-14"/>
        </w:rPr>
        <w:t xml:space="preserve"> </w:t>
      </w:r>
      <w:r w:rsidRPr="00D97F7E">
        <w:rPr>
          <w:color w:val="231F20"/>
        </w:rPr>
        <w:t>часть</w:t>
      </w:r>
      <w:r w:rsidRPr="00D97F7E">
        <w:rPr>
          <w:color w:val="231F20"/>
          <w:spacing w:val="-14"/>
        </w:rPr>
        <w:t xml:space="preserve"> </w:t>
      </w:r>
      <w:r w:rsidRPr="00D97F7E">
        <w:rPr>
          <w:color w:val="231F20"/>
        </w:rPr>
        <w:t>природы.</w:t>
      </w:r>
      <w:r w:rsidRPr="00D97F7E">
        <w:rPr>
          <w:color w:val="231F20"/>
          <w:spacing w:val="-14"/>
        </w:rPr>
        <w:t xml:space="preserve"> </w:t>
      </w:r>
      <w:r w:rsidRPr="00D97F7E">
        <w:rPr>
          <w:color w:val="231F20"/>
        </w:rPr>
        <w:t>Общее</w:t>
      </w:r>
      <w:r w:rsidRPr="00D97F7E">
        <w:rPr>
          <w:color w:val="231F20"/>
          <w:spacing w:val="-14"/>
        </w:rPr>
        <w:t xml:space="preserve"> </w:t>
      </w:r>
      <w:r w:rsidRPr="00D97F7E">
        <w:rPr>
          <w:color w:val="231F20"/>
        </w:rPr>
        <w:t>представление</w:t>
      </w:r>
      <w:r w:rsidRPr="00D97F7E">
        <w:rPr>
          <w:color w:val="231F20"/>
          <w:spacing w:val="-14"/>
        </w:rPr>
        <w:t xml:space="preserve"> </w:t>
      </w:r>
      <w:r w:rsidRPr="00D97F7E">
        <w:rPr>
          <w:color w:val="231F20"/>
        </w:rPr>
        <w:t>о</w:t>
      </w:r>
      <w:r w:rsidRPr="00D97F7E">
        <w:rPr>
          <w:color w:val="231F20"/>
          <w:spacing w:val="-14"/>
        </w:rPr>
        <w:t xml:space="preserve"> </w:t>
      </w:r>
      <w:r w:rsidRPr="00D97F7E">
        <w:rPr>
          <w:color w:val="231F20"/>
        </w:rPr>
        <w:t>строении тела</w:t>
      </w:r>
      <w:r w:rsidRPr="00D97F7E">
        <w:rPr>
          <w:color w:val="231F20"/>
          <w:spacing w:val="-4"/>
        </w:rPr>
        <w:t xml:space="preserve"> </w:t>
      </w:r>
      <w:r w:rsidRPr="00D97F7E">
        <w:rPr>
          <w:color w:val="231F20"/>
        </w:rPr>
        <w:t>человека.</w:t>
      </w:r>
      <w:r w:rsidRPr="00D97F7E">
        <w:rPr>
          <w:color w:val="231F20"/>
          <w:spacing w:val="-4"/>
        </w:rPr>
        <w:t xml:space="preserve"> </w:t>
      </w:r>
      <w:r w:rsidRPr="00D97F7E">
        <w:rPr>
          <w:color w:val="231F20"/>
        </w:rPr>
        <w:t>Системы</w:t>
      </w:r>
      <w:r w:rsidRPr="00D97F7E">
        <w:rPr>
          <w:color w:val="231F20"/>
          <w:spacing w:val="-4"/>
        </w:rPr>
        <w:t xml:space="preserve"> </w:t>
      </w:r>
      <w:r w:rsidRPr="00D97F7E">
        <w:rPr>
          <w:color w:val="231F20"/>
        </w:rPr>
        <w:t>органов</w:t>
      </w:r>
      <w:r w:rsidRPr="00D97F7E">
        <w:rPr>
          <w:color w:val="231F20"/>
          <w:spacing w:val="-4"/>
        </w:rPr>
        <w:t xml:space="preserve"> </w:t>
      </w:r>
      <w:r w:rsidRPr="00D97F7E">
        <w:rPr>
          <w:color w:val="231F20"/>
        </w:rPr>
        <w:t>(опорно-двигательная,</w:t>
      </w:r>
      <w:r w:rsidRPr="00D97F7E">
        <w:rPr>
          <w:color w:val="231F20"/>
          <w:spacing w:val="-4"/>
        </w:rPr>
        <w:t xml:space="preserve"> </w:t>
      </w:r>
      <w:r w:rsidR="006E379B">
        <w:rPr>
          <w:color w:val="231F20"/>
        </w:rPr>
        <w:t>пищ</w:t>
      </w:r>
      <w:r w:rsidRPr="00D97F7E">
        <w:rPr>
          <w:color w:val="231F20"/>
        </w:rPr>
        <w:t xml:space="preserve"> варительная,</w:t>
      </w:r>
      <w:r w:rsidRPr="00D97F7E">
        <w:rPr>
          <w:color w:val="231F20"/>
          <w:spacing w:val="63"/>
          <w:w w:val="150"/>
        </w:rPr>
        <w:t xml:space="preserve"> </w:t>
      </w:r>
      <w:r w:rsidRPr="00D97F7E">
        <w:rPr>
          <w:color w:val="231F20"/>
        </w:rPr>
        <w:t>дыхательная,</w:t>
      </w:r>
      <w:r w:rsidRPr="00D97F7E">
        <w:rPr>
          <w:color w:val="231F20"/>
          <w:spacing w:val="64"/>
          <w:w w:val="150"/>
        </w:rPr>
        <w:t xml:space="preserve"> </w:t>
      </w:r>
      <w:r w:rsidRPr="00D97F7E">
        <w:rPr>
          <w:color w:val="231F20"/>
        </w:rPr>
        <w:t>кровеносная,</w:t>
      </w:r>
      <w:r w:rsidRPr="00D97F7E">
        <w:rPr>
          <w:color w:val="231F20"/>
          <w:spacing w:val="64"/>
          <w:w w:val="150"/>
        </w:rPr>
        <w:t xml:space="preserve"> </w:t>
      </w:r>
      <w:r w:rsidRPr="00D97F7E">
        <w:rPr>
          <w:color w:val="231F20"/>
        </w:rPr>
        <w:t>нервная,</w:t>
      </w:r>
      <w:r w:rsidRPr="00D97F7E">
        <w:rPr>
          <w:color w:val="231F20"/>
          <w:spacing w:val="63"/>
          <w:w w:val="150"/>
        </w:rPr>
        <w:t xml:space="preserve"> </w:t>
      </w:r>
      <w:r w:rsidRPr="00D97F7E">
        <w:rPr>
          <w:color w:val="231F20"/>
          <w:spacing w:val="-2"/>
        </w:rPr>
        <w:t>органы</w:t>
      </w:r>
      <w:r w:rsidRPr="00D97F7E">
        <w:rPr>
          <w:color w:val="231F20"/>
        </w:rPr>
        <w:t>чувств), их роль в жизнедеятельности организма. Гигиена от</w:t>
      </w:r>
      <w:r w:rsidRPr="00D97F7E">
        <w:rPr>
          <w:color w:val="231F20"/>
          <w:spacing w:val="-2"/>
        </w:rPr>
        <w:t>дельных</w:t>
      </w:r>
      <w:r w:rsidRPr="00D97F7E">
        <w:rPr>
          <w:color w:val="231F20"/>
          <w:spacing w:val="-7"/>
        </w:rPr>
        <w:t xml:space="preserve"> </w:t>
      </w:r>
      <w:r w:rsidRPr="00D97F7E">
        <w:rPr>
          <w:color w:val="231F20"/>
          <w:spacing w:val="-2"/>
        </w:rPr>
        <w:t>органов</w:t>
      </w:r>
      <w:r w:rsidRPr="00D97F7E">
        <w:rPr>
          <w:color w:val="231F20"/>
          <w:spacing w:val="-7"/>
        </w:rPr>
        <w:t xml:space="preserve"> </w:t>
      </w:r>
      <w:r w:rsidRPr="00D97F7E">
        <w:rPr>
          <w:color w:val="231F20"/>
          <w:spacing w:val="-2"/>
        </w:rPr>
        <w:t>и</w:t>
      </w:r>
      <w:r w:rsidRPr="00D97F7E">
        <w:rPr>
          <w:color w:val="231F20"/>
          <w:spacing w:val="-7"/>
        </w:rPr>
        <w:t xml:space="preserve"> </w:t>
      </w:r>
      <w:r w:rsidRPr="00D97F7E">
        <w:rPr>
          <w:color w:val="231F20"/>
          <w:spacing w:val="-2"/>
        </w:rPr>
        <w:t>систем</w:t>
      </w:r>
      <w:r w:rsidRPr="00D97F7E">
        <w:rPr>
          <w:color w:val="231F20"/>
          <w:spacing w:val="-7"/>
        </w:rPr>
        <w:t xml:space="preserve"> </w:t>
      </w:r>
      <w:r w:rsidRPr="00D97F7E">
        <w:rPr>
          <w:color w:val="231F20"/>
          <w:spacing w:val="-2"/>
        </w:rPr>
        <w:t>органов</w:t>
      </w:r>
      <w:r w:rsidRPr="00D97F7E">
        <w:rPr>
          <w:color w:val="231F20"/>
          <w:spacing w:val="-7"/>
        </w:rPr>
        <w:t xml:space="preserve"> </w:t>
      </w:r>
      <w:r w:rsidRPr="00D97F7E">
        <w:rPr>
          <w:color w:val="231F20"/>
          <w:spacing w:val="-2"/>
        </w:rPr>
        <w:t>человека.</w:t>
      </w:r>
      <w:r w:rsidRPr="00D97F7E">
        <w:rPr>
          <w:color w:val="231F20"/>
          <w:spacing w:val="-7"/>
        </w:rPr>
        <w:t xml:space="preserve"> </w:t>
      </w:r>
      <w:r w:rsidRPr="00D97F7E">
        <w:rPr>
          <w:color w:val="231F20"/>
          <w:spacing w:val="-2"/>
        </w:rPr>
        <w:t>Измерение</w:t>
      </w:r>
      <w:r w:rsidRPr="00D97F7E">
        <w:rPr>
          <w:color w:val="231F20"/>
          <w:spacing w:val="-7"/>
        </w:rPr>
        <w:t xml:space="preserve"> </w:t>
      </w:r>
      <w:r w:rsidRPr="00D97F7E">
        <w:rPr>
          <w:color w:val="231F20"/>
          <w:spacing w:val="-2"/>
        </w:rPr>
        <w:t>темпе</w:t>
      </w:r>
      <w:r w:rsidRPr="00D97F7E">
        <w:rPr>
          <w:color w:val="231F20"/>
        </w:rPr>
        <w:t>ратуры тела человека, частоты пульса.</w:t>
      </w:r>
    </w:p>
    <w:p w:rsidR="00DE7254" w:rsidRPr="00D97F7E" w:rsidRDefault="00DE7254" w:rsidP="00D97F7E">
      <w:pPr>
        <w:jc w:val="both"/>
        <w:rPr>
          <w:i/>
          <w:sz w:val="24"/>
          <w:szCs w:val="24"/>
        </w:rPr>
      </w:pPr>
      <w:r w:rsidRPr="00D97F7E">
        <w:rPr>
          <w:i/>
          <w:color w:val="231F20"/>
          <w:sz w:val="24"/>
          <w:szCs w:val="24"/>
        </w:rPr>
        <w:t>Правила</w:t>
      </w:r>
      <w:r w:rsidRPr="00D97F7E">
        <w:rPr>
          <w:i/>
          <w:color w:val="231F20"/>
          <w:spacing w:val="20"/>
          <w:sz w:val="24"/>
          <w:szCs w:val="24"/>
        </w:rPr>
        <w:t xml:space="preserve"> </w:t>
      </w:r>
      <w:r w:rsidRPr="00D97F7E">
        <w:rPr>
          <w:i/>
          <w:color w:val="231F20"/>
          <w:sz w:val="24"/>
          <w:szCs w:val="24"/>
        </w:rPr>
        <w:t>безопасной</w:t>
      </w:r>
      <w:r w:rsidRPr="00D97F7E">
        <w:rPr>
          <w:i/>
          <w:color w:val="231F20"/>
          <w:spacing w:val="21"/>
          <w:sz w:val="24"/>
          <w:szCs w:val="24"/>
        </w:rPr>
        <w:t xml:space="preserve"> </w:t>
      </w:r>
      <w:r w:rsidRPr="00D97F7E">
        <w:rPr>
          <w:i/>
          <w:color w:val="231F20"/>
          <w:spacing w:val="-2"/>
          <w:sz w:val="24"/>
          <w:szCs w:val="24"/>
        </w:rPr>
        <w:t>жизни</w:t>
      </w:r>
    </w:p>
    <w:p w:rsidR="00DE7254" w:rsidRPr="006E379B" w:rsidRDefault="00DE7254" w:rsidP="00D97F7E">
      <w:pPr>
        <w:pStyle w:val="a3"/>
        <w:ind w:left="0"/>
        <w:jc w:val="both"/>
        <w:rPr>
          <w:color w:val="231F20"/>
        </w:rPr>
      </w:pPr>
      <w:r w:rsidRPr="00D97F7E">
        <w:rPr>
          <w:color w:val="231F20"/>
        </w:rPr>
        <w:t>Здоровый</w:t>
      </w:r>
      <w:r w:rsidRPr="006E379B">
        <w:rPr>
          <w:color w:val="231F20"/>
        </w:rPr>
        <w:t xml:space="preserve"> </w:t>
      </w:r>
      <w:r w:rsidRPr="00D97F7E">
        <w:rPr>
          <w:color w:val="231F20"/>
        </w:rPr>
        <w:t>образ</w:t>
      </w:r>
      <w:r w:rsidRPr="006E379B">
        <w:rPr>
          <w:color w:val="231F20"/>
        </w:rPr>
        <w:t xml:space="preserve"> </w:t>
      </w:r>
      <w:r w:rsidRPr="00D97F7E">
        <w:rPr>
          <w:color w:val="231F20"/>
        </w:rPr>
        <w:t>жизни:</w:t>
      </w:r>
      <w:r w:rsidRPr="006E379B">
        <w:rPr>
          <w:color w:val="231F20"/>
        </w:rPr>
        <w:t xml:space="preserve"> </w:t>
      </w:r>
      <w:r w:rsidRPr="00D97F7E">
        <w:rPr>
          <w:color w:val="231F20"/>
        </w:rPr>
        <w:t>двигательная</w:t>
      </w:r>
      <w:r w:rsidRPr="006E379B">
        <w:rPr>
          <w:color w:val="231F20"/>
        </w:rPr>
        <w:t xml:space="preserve"> </w:t>
      </w:r>
      <w:r w:rsidRPr="00D97F7E">
        <w:rPr>
          <w:color w:val="231F20"/>
        </w:rPr>
        <w:t>активность</w:t>
      </w:r>
      <w:r w:rsidRPr="006E379B">
        <w:rPr>
          <w:color w:val="231F20"/>
        </w:rPr>
        <w:t xml:space="preserve"> </w:t>
      </w:r>
      <w:r w:rsidRPr="00D97F7E">
        <w:rPr>
          <w:color w:val="231F20"/>
        </w:rPr>
        <w:t xml:space="preserve">(утренняя зарядка, динамические паузы), закаливание и профилактика заболеваний. Забота о здоровье и безопасности окружающих </w:t>
      </w:r>
      <w:r w:rsidRPr="006E379B">
        <w:rPr>
          <w:color w:val="231F20"/>
        </w:rPr>
        <w:t>людей. Безопасность во дворе</w:t>
      </w:r>
      <w:r w:rsidR="006E379B" w:rsidRPr="006E379B">
        <w:rPr>
          <w:color w:val="231F20"/>
        </w:rPr>
        <w:t xml:space="preserve"> жилого дома (правила перемеще</w:t>
      </w:r>
      <w:r w:rsidRPr="006E379B">
        <w:rPr>
          <w:color w:val="231F20"/>
        </w:rPr>
        <w:t>ния внутри двора и пересечени</w:t>
      </w:r>
      <w:r w:rsidR="006E379B">
        <w:rPr>
          <w:color w:val="231F20"/>
        </w:rPr>
        <w:t>я дворовой проезжей части, без</w:t>
      </w:r>
      <w:r w:rsidRPr="00D97F7E">
        <w:rPr>
          <w:color w:val="231F20"/>
        </w:rPr>
        <w:t>опасные зоны электрических, газовых, тепловых подстанций и</w:t>
      </w:r>
      <w:r w:rsidRPr="006E379B">
        <w:rPr>
          <w:color w:val="231F20"/>
        </w:rPr>
        <w:t xml:space="preserve"> </w:t>
      </w:r>
      <w:r w:rsidRPr="00D97F7E">
        <w:rPr>
          <w:color w:val="231F20"/>
        </w:rPr>
        <w:t>других</w:t>
      </w:r>
      <w:r w:rsidRPr="006E379B">
        <w:rPr>
          <w:color w:val="231F20"/>
        </w:rPr>
        <w:t xml:space="preserve"> </w:t>
      </w:r>
      <w:r w:rsidRPr="00D97F7E">
        <w:rPr>
          <w:color w:val="231F20"/>
        </w:rPr>
        <w:t>опасных</w:t>
      </w:r>
      <w:r w:rsidRPr="006E379B">
        <w:rPr>
          <w:color w:val="231F20"/>
        </w:rPr>
        <w:t xml:space="preserve"> </w:t>
      </w:r>
      <w:r w:rsidRPr="00D97F7E">
        <w:rPr>
          <w:color w:val="231F20"/>
        </w:rPr>
        <w:t>объектов</w:t>
      </w:r>
      <w:r w:rsidRPr="006E379B">
        <w:rPr>
          <w:color w:val="231F20"/>
        </w:rPr>
        <w:t xml:space="preserve"> </w:t>
      </w:r>
      <w:r w:rsidRPr="00D97F7E">
        <w:rPr>
          <w:color w:val="231F20"/>
        </w:rPr>
        <w:t>инженерной</w:t>
      </w:r>
      <w:r w:rsidRPr="006E379B">
        <w:rPr>
          <w:color w:val="231F20"/>
        </w:rPr>
        <w:t xml:space="preserve"> </w:t>
      </w:r>
      <w:r w:rsidRPr="00D97F7E">
        <w:rPr>
          <w:color w:val="231F20"/>
        </w:rPr>
        <w:t>инфраструктуры</w:t>
      </w:r>
      <w:r w:rsidRPr="006E379B">
        <w:rPr>
          <w:color w:val="231F20"/>
        </w:rPr>
        <w:t xml:space="preserve"> </w:t>
      </w:r>
      <w:r w:rsidR="006E379B">
        <w:rPr>
          <w:color w:val="231F20"/>
        </w:rPr>
        <w:t>жи</w:t>
      </w:r>
      <w:r w:rsidRPr="00D97F7E">
        <w:rPr>
          <w:color w:val="231F20"/>
        </w:rPr>
        <w:t xml:space="preserve">лого дома, предупреждающие знаки безопасности). Правила </w:t>
      </w:r>
      <w:r w:rsidRPr="006E379B">
        <w:rPr>
          <w:color w:val="231F20"/>
        </w:rPr>
        <w:t xml:space="preserve">безопасного поведения пассажира железнодорожного, водного и авиатранспорта (правила безопасного поведения на вокзалах </w:t>
      </w:r>
      <w:r w:rsidRPr="00D97F7E">
        <w:rPr>
          <w:color w:val="231F20"/>
        </w:rPr>
        <w:t>и</w:t>
      </w:r>
      <w:r w:rsidRPr="006E379B">
        <w:rPr>
          <w:color w:val="231F20"/>
        </w:rPr>
        <w:t xml:space="preserve"> </w:t>
      </w:r>
      <w:r w:rsidRPr="00D97F7E">
        <w:rPr>
          <w:color w:val="231F20"/>
        </w:rPr>
        <w:t>в</w:t>
      </w:r>
      <w:r w:rsidRPr="006E379B">
        <w:rPr>
          <w:color w:val="231F20"/>
        </w:rPr>
        <w:t xml:space="preserve"> </w:t>
      </w:r>
      <w:r w:rsidRPr="00D97F7E">
        <w:rPr>
          <w:color w:val="231F20"/>
        </w:rPr>
        <w:t>аэропортах,</w:t>
      </w:r>
      <w:r w:rsidRPr="006E379B">
        <w:rPr>
          <w:color w:val="231F20"/>
        </w:rPr>
        <w:t xml:space="preserve"> </w:t>
      </w:r>
      <w:r w:rsidRPr="00D97F7E">
        <w:rPr>
          <w:color w:val="231F20"/>
        </w:rPr>
        <w:t>безопасное</w:t>
      </w:r>
      <w:r w:rsidRPr="006E379B">
        <w:rPr>
          <w:color w:val="231F20"/>
        </w:rPr>
        <w:t xml:space="preserve"> </w:t>
      </w:r>
      <w:r w:rsidRPr="00D97F7E">
        <w:rPr>
          <w:color w:val="231F20"/>
        </w:rPr>
        <w:t>поведение</w:t>
      </w:r>
      <w:r w:rsidRPr="006E379B">
        <w:rPr>
          <w:color w:val="231F20"/>
        </w:rPr>
        <w:t xml:space="preserve"> </w:t>
      </w:r>
      <w:r w:rsidRPr="00D97F7E">
        <w:rPr>
          <w:color w:val="231F20"/>
        </w:rPr>
        <w:t>в</w:t>
      </w:r>
      <w:r w:rsidRPr="006E379B">
        <w:rPr>
          <w:color w:val="231F20"/>
        </w:rPr>
        <w:t xml:space="preserve"> </w:t>
      </w:r>
      <w:r w:rsidRPr="00D97F7E">
        <w:rPr>
          <w:color w:val="231F20"/>
        </w:rPr>
        <w:t>вагоне,</w:t>
      </w:r>
      <w:r w:rsidRPr="006E379B">
        <w:rPr>
          <w:color w:val="231F20"/>
        </w:rPr>
        <w:t xml:space="preserve"> </w:t>
      </w:r>
      <w:r w:rsidRPr="00D97F7E">
        <w:rPr>
          <w:color w:val="231F20"/>
        </w:rPr>
        <w:t>на</w:t>
      </w:r>
      <w:r w:rsidRPr="006E379B">
        <w:rPr>
          <w:color w:val="231F20"/>
        </w:rPr>
        <w:t xml:space="preserve"> </w:t>
      </w:r>
      <w:r w:rsidRPr="00D97F7E">
        <w:rPr>
          <w:color w:val="231F20"/>
        </w:rPr>
        <w:t>борту</w:t>
      </w:r>
      <w:r w:rsidRPr="006E379B">
        <w:rPr>
          <w:color w:val="231F20"/>
        </w:rPr>
        <w:t xml:space="preserve"> </w:t>
      </w:r>
      <w:r w:rsidR="006E379B">
        <w:rPr>
          <w:color w:val="231F20"/>
        </w:rPr>
        <w:t>само</w:t>
      </w:r>
      <w:r w:rsidRPr="00D97F7E">
        <w:rPr>
          <w:color w:val="231F20"/>
        </w:rPr>
        <w:t xml:space="preserve">лёта, судна; знаки безопасности). Безопасность в Интернете </w:t>
      </w:r>
      <w:r w:rsidRPr="006E379B">
        <w:rPr>
          <w:color w:val="231F20"/>
        </w:rPr>
        <w:t>(ориентирование в признака</w:t>
      </w:r>
      <w:r w:rsidR="006E379B">
        <w:rPr>
          <w:color w:val="231F20"/>
        </w:rPr>
        <w:t xml:space="preserve">х мошеннических </w:t>
      </w:r>
      <w:r w:rsidR="006E379B">
        <w:rPr>
          <w:color w:val="231F20"/>
        </w:rPr>
        <w:lastRenderedPageBreak/>
        <w:t>действий, защи</w:t>
      </w:r>
      <w:r w:rsidRPr="00D97F7E">
        <w:rPr>
          <w:color w:val="231F20"/>
        </w:rPr>
        <w:t>та</w:t>
      </w:r>
      <w:r w:rsidRPr="006E379B">
        <w:rPr>
          <w:color w:val="231F20"/>
        </w:rPr>
        <w:t xml:space="preserve"> </w:t>
      </w:r>
      <w:r w:rsidRPr="00D97F7E">
        <w:rPr>
          <w:color w:val="231F20"/>
        </w:rPr>
        <w:t>персональной</w:t>
      </w:r>
      <w:r w:rsidRPr="006E379B">
        <w:rPr>
          <w:color w:val="231F20"/>
        </w:rPr>
        <w:t xml:space="preserve"> </w:t>
      </w:r>
      <w:r w:rsidRPr="00D97F7E">
        <w:rPr>
          <w:color w:val="231F20"/>
        </w:rPr>
        <w:t>информации,</w:t>
      </w:r>
      <w:r w:rsidRPr="006E379B">
        <w:rPr>
          <w:color w:val="231F20"/>
        </w:rPr>
        <w:t xml:space="preserve"> </w:t>
      </w:r>
      <w:r w:rsidRPr="00D97F7E">
        <w:rPr>
          <w:color w:val="231F20"/>
        </w:rPr>
        <w:t>правила</w:t>
      </w:r>
      <w:r w:rsidRPr="006E379B">
        <w:rPr>
          <w:color w:val="231F20"/>
        </w:rPr>
        <w:t xml:space="preserve"> </w:t>
      </w:r>
      <w:r w:rsidRPr="00D97F7E">
        <w:rPr>
          <w:color w:val="231F20"/>
        </w:rPr>
        <w:t>коммуникации</w:t>
      </w:r>
      <w:r w:rsidRPr="006E379B">
        <w:rPr>
          <w:color w:val="231F20"/>
        </w:rPr>
        <w:t xml:space="preserve"> </w:t>
      </w:r>
      <w:r w:rsidRPr="00D97F7E">
        <w:rPr>
          <w:color w:val="231F20"/>
        </w:rPr>
        <w:t>в</w:t>
      </w:r>
      <w:r w:rsidRPr="006E379B">
        <w:rPr>
          <w:color w:val="231F20"/>
        </w:rPr>
        <w:t xml:space="preserve"> </w:t>
      </w:r>
      <w:r w:rsidR="006E379B">
        <w:rPr>
          <w:color w:val="231F20"/>
        </w:rPr>
        <w:t>мес</w:t>
      </w:r>
      <w:r w:rsidRPr="00D97F7E">
        <w:rPr>
          <w:color w:val="231F20"/>
        </w:rPr>
        <w:t>сенджерах</w:t>
      </w:r>
      <w:r w:rsidRPr="006E379B">
        <w:rPr>
          <w:color w:val="231F20"/>
        </w:rPr>
        <w:t xml:space="preserve"> </w:t>
      </w:r>
      <w:r w:rsidRPr="00D97F7E">
        <w:rPr>
          <w:color w:val="231F20"/>
        </w:rPr>
        <w:t>и</w:t>
      </w:r>
      <w:r w:rsidRPr="006E379B">
        <w:rPr>
          <w:color w:val="231F20"/>
        </w:rPr>
        <w:t xml:space="preserve"> </w:t>
      </w:r>
      <w:r w:rsidRPr="00D97F7E">
        <w:rPr>
          <w:color w:val="231F20"/>
        </w:rPr>
        <w:t>социальных</w:t>
      </w:r>
      <w:r w:rsidRPr="006E379B">
        <w:rPr>
          <w:color w:val="231F20"/>
        </w:rPr>
        <w:t xml:space="preserve"> </w:t>
      </w:r>
      <w:r w:rsidRPr="00D97F7E">
        <w:rPr>
          <w:color w:val="231F20"/>
        </w:rPr>
        <w:t>группах)</w:t>
      </w:r>
      <w:r w:rsidRPr="006E379B">
        <w:rPr>
          <w:color w:val="231F20"/>
        </w:rPr>
        <w:t xml:space="preserve"> </w:t>
      </w:r>
      <w:r w:rsidRPr="00D97F7E">
        <w:rPr>
          <w:color w:val="231F20"/>
        </w:rPr>
        <w:t>в</w:t>
      </w:r>
      <w:r w:rsidRPr="006E379B">
        <w:rPr>
          <w:color w:val="231F20"/>
        </w:rPr>
        <w:t xml:space="preserve"> </w:t>
      </w:r>
      <w:r w:rsidRPr="00D97F7E">
        <w:rPr>
          <w:color w:val="231F20"/>
        </w:rPr>
        <w:t>условиях</w:t>
      </w:r>
      <w:r w:rsidRPr="006E379B">
        <w:rPr>
          <w:color w:val="231F20"/>
        </w:rPr>
        <w:t xml:space="preserve"> </w:t>
      </w:r>
      <w:r w:rsidR="006E379B">
        <w:rPr>
          <w:color w:val="231F20"/>
        </w:rPr>
        <w:t>контролируемо</w:t>
      </w:r>
      <w:r w:rsidRPr="00D97F7E">
        <w:rPr>
          <w:color w:val="231F20"/>
        </w:rPr>
        <w:t>го доступа в Интернет.</w:t>
      </w:r>
    </w:p>
    <w:p w:rsidR="00DE7254" w:rsidRPr="00D1621C" w:rsidRDefault="00DE7254" w:rsidP="00D97F7E">
      <w:pPr>
        <w:pStyle w:val="21"/>
        <w:spacing w:line="240" w:lineRule="auto"/>
        <w:ind w:left="0"/>
        <w:jc w:val="both"/>
      </w:pPr>
      <w:r w:rsidRPr="00D1621C">
        <w:rPr>
          <w:color w:val="231F20"/>
        </w:rPr>
        <w:t>Универсальные</w:t>
      </w:r>
      <w:r w:rsidRPr="00D1621C">
        <w:rPr>
          <w:color w:val="231F20"/>
          <w:spacing w:val="17"/>
        </w:rPr>
        <w:t xml:space="preserve"> </w:t>
      </w:r>
      <w:r w:rsidRPr="00D1621C">
        <w:rPr>
          <w:color w:val="231F20"/>
        </w:rPr>
        <w:t>учебные</w:t>
      </w:r>
      <w:r w:rsidRPr="00D1621C">
        <w:rPr>
          <w:color w:val="231F20"/>
          <w:spacing w:val="17"/>
        </w:rPr>
        <w:t xml:space="preserve"> </w:t>
      </w:r>
      <w:r w:rsidRPr="00D1621C">
        <w:rPr>
          <w:color w:val="231F20"/>
          <w:spacing w:val="-2"/>
        </w:rPr>
        <w:t>действия</w:t>
      </w:r>
    </w:p>
    <w:p w:rsidR="00DE7254" w:rsidRPr="00D97F7E" w:rsidRDefault="00DE7254" w:rsidP="00D97F7E">
      <w:pPr>
        <w:jc w:val="both"/>
        <w:rPr>
          <w:i/>
          <w:sz w:val="24"/>
          <w:szCs w:val="24"/>
        </w:rPr>
      </w:pPr>
      <w:r w:rsidRPr="00D97F7E">
        <w:rPr>
          <w:i/>
          <w:color w:val="231F20"/>
          <w:sz w:val="24"/>
          <w:szCs w:val="24"/>
        </w:rPr>
        <w:t>Познавательные</w:t>
      </w:r>
      <w:r w:rsidRPr="00D97F7E">
        <w:rPr>
          <w:i/>
          <w:color w:val="231F20"/>
          <w:spacing w:val="-1"/>
          <w:sz w:val="24"/>
          <w:szCs w:val="24"/>
        </w:rPr>
        <w:t xml:space="preserve"> </w:t>
      </w:r>
      <w:r w:rsidRPr="00D97F7E">
        <w:rPr>
          <w:i/>
          <w:color w:val="231F20"/>
          <w:sz w:val="24"/>
          <w:szCs w:val="24"/>
        </w:rPr>
        <w:t>универсальные</w:t>
      </w:r>
      <w:r w:rsidRPr="00D97F7E">
        <w:rPr>
          <w:i/>
          <w:color w:val="231F20"/>
          <w:spacing w:val="-1"/>
          <w:sz w:val="24"/>
          <w:szCs w:val="24"/>
        </w:rPr>
        <w:t xml:space="preserve"> </w:t>
      </w:r>
      <w:r w:rsidRPr="00D97F7E">
        <w:rPr>
          <w:i/>
          <w:color w:val="231F20"/>
          <w:sz w:val="24"/>
          <w:szCs w:val="24"/>
        </w:rPr>
        <w:t>учебные</w:t>
      </w:r>
      <w:r w:rsidRPr="00D97F7E">
        <w:rPr>
          <w:i/>
          <w:color w:val="231F20"/>
          <w:spacing w:val="-1"/>
          <w:sz w:val="24"/>
          <w:szCs w:val="24"/>
        </w:rPr>
        <w:t xml:space="preserve"> </w:t>
      </w:r>
      <w:r w:rsidRPr="00D97F7E">
        <w:rPr>
          <w:i/>
          <w:color w:val="231F20"/>
          <w:spacing w:val="-2"/>
          <w:sz w:val="24"/>
          <w:szCs w:val="24"/>
        </w:rPr>
        <w:t>действия:</w:t>
      </w:r>
    </w:p>
    <w:p w:rsidR="00DE7254" w:rsidRPr="00D97F7E" w:rsidRDefault="00D1621C" w:rsidP="00D97F7E">
      <w:pPr>
        <w:pStyle w:val="a3"/>
        <w:ind w:left="0"/>
        <w:jc w:val="both"/>
      </w:pPr>
      <w:r>
        <w:rPr>
          <w:color w:val="231F20"/>
          <w:w w:val="95"/>
          <w:position w:val="1"/>
        </w:rPr>
        <w:t>-</w:t>
      </w:r>
      <w:r w:rsidR="00DE7254" w:rsidRPr="00D97F7E">
        <w:rPr>
          <w:color w:val="231F20"/>
          <w:spacing w:val="40"/>
          <w:position w:val="1"/>
        </w:rPr>
        <w:t xml:space="preserve"> </w:t>
      </w:r>
      <w:r w:rsidR="00DE7254" w:rsidRPr="006E379B">
        <w:rPr>
          <w:color w:val="231F20"/>
        </w:rPr>
        <w:t>проводить несложные наблюдения в природе (сезонные изме</w:t>
      </w:r>
      <w:r w:rsidR="00DE7254" w:rsidRPr="00D97F7E">
        <w:rPr>
          <w:color w:val="231F20"/>
        </w:rPr>
        <w:t>нения,</w:t>
      </w:r>
      <w:r w:rsidR="00DE7254" w:rsidRPr="006E379B">
        <w:rPr>
          <w:color w:val="231F20"/>
        </w:rPr>
        <w:t xml:space="preserve"> </w:t>
      </w:r>
      <w:r w:rsidR="00DE7254" w:rsidRPr="00D97F7E">
        <w:rPr>
          <w:color w:val="231F20"/>
        </w:rPr>
        <w:t>поведение</w:t>
      </w:r>
      <w:r w:rsidR="00DE7254" w:rsidRPr="006E379B">
        <w:rPr>
          <w:color w:val="231F20"/>
        </w:rPr>
        <w:t xml:space="preserve"> </w:t>
      </w:r>
      <w:r w:rsidR="00DE7254" w:rsidRPr="00D97F7E">
        <w:rPr>
          <w:color w:val="231F20"/>
        </w:rPr>
        <w:t>животных)</w:t>
      </w:r>
      <w:r w:rsidR="00DE7254" w:rsidRPr="00D97F7E">
        <w:rPr>
          <w:color w:val="231F20"/>
          <w:spacing w:val="-16"/>
        </w:rPr>
        <w:t xml:space="preserve"> </w:t>
      </w:r>
      <w:r w:rsidR="00DE7254" w:rsidRPr="00D97F7E">
        <w:rPr>
          <w:color w:val="231F20"/>
        </w:rPr>
        <w:t>по</w:t>
      </w:r>
      <w:r w:rsidR="00DE7254" w:rsidRPr="00D97F7E">
        <w:rPr>
          <w:color w:val="231F20"/>
          <w:spacing w:val="-16"/>
        </w:rPr>
        <w:t xml:space="preserve"> </w:t>
      </w:r>
      <w:r w:rsidR="00DE7254" w:rsidRPr="00D97F7E">
        <w:rPr>
          <w:color w:val="231F20"/>
        </w:rPr>
        <w:t>предложенному</w:t>
      </w:r>
      <w:r w:rsidR="00DE7254" w:rsidRPr="00D97F7E">
        <w:rPr>
          <w:color w:val="231F20"/>
          <w:spacing w:val="-16"/>
        </w:rPr>
        <w:t xml:space="preserve"> </w:t>
      </w:r>
      <w:r w:rsidR="00DE7254" w:rsidRPr="00D97F7E">
        <w:rPr>
          <w:color w:val="231F20"/>
        </w:rPr>
        <w:t>и</w:t>
      </w:r>
      <w:r w:rsidR="00DE7254" w:rsidRPr="00D97F7E">
        <w:rPr>
          <w:color w:val="231F20"/>
          <w:spacing w:val="-16"/>
        </w:rPr>
        <w:t xml:space="preserve"> </w:t>
      </w:r>
      <w:r w:rsidR="006E379B">
        <w:rPr>
          <w:color w:val="231F20"/>
        </w:rPr>
        <w:t>самостоя</w:t>
      </w:r>
      <w:r w:rsidR="00DE7254" w:rsidRPr="00D97F7E">
        <w:rPr>
          <w:color w:val="231F20"/>
        </w:rPr>
        <w:t>тельно</w:t>
      </w:r>
      <w:r w:rsidR="00DE7254" w:rsidRPr="00D97F7E">
        <w:rPr>
          <w:color w:val="231F20"/>
          <w:spacing w:val="-16"/>
        </w:rPr>
        <w:t xml:space="preserve"> </w:t>
      </w:r>
      <w:r w:rsidR="00DE7254" w:rsidRPr="00D97F7E">
        <w:rPr>
          <w:color w:val="231F20"/>
        </w:rPr>
        <w:t>составленному</w:t>
      </w:r>
      <w:r w:rsidR="00DE7254" w:rsidRPr="00D97F7E">
        <w:rPr>
          <w:color w:val="231F20"/>
          <w:spacing w:val="-16"/>
        </w:rPr>
        <w:t xml:space="preserve"> </w:t>
      </w:r>
      <w:r w:rsidR="00DE7254" w:rsidRPr="00D97F7E">
        <w:rPr>
          <w:color w:val="231F20"/>
        </w:rPr>
        <w:t>плану;</w:t>
      </w:r>
      <w:r w:rsidR="00DE7254" w:rsidRPr="00D97F7E">
        <w:rPr>
          <w:color w:val="231F20"/>
          <w:spacing w:val="-16"/>
        </w:rPr>
        <w:t xml:space="preserve"> </w:t>
      </w:r>
      <w:r w:rsidR="00DE7254" w:rsidRPr="00D97F7E">
        <w:rPr>
          <w:color w:val="231F20"/>
        </w:rPr>
        <w:t>на</w:t>
      </w:r>
      <w:r w:rsidR="00DE7254" w:rsidRPr="00D97F7E">
        <w:rPr>
          <w:color w:val="231F20"/>
          <w:spacing w:val="-16"/>
        </w:rPr>
        <w:t xml:space="preserve"> </w:t>
      </w:r>
      <w:r w:rsidR="00DE7254" w:rsidRPr="00D97F7E">
        <w:rPr>
          <w:color w:val="231F20"/>
        </w:rPr>
        <w:t>основе</w:t>
      </w:r>
      <w:r w:rsidR="00DE7254" w:rsidRPr="00D97F7E">
        <w:rPr>
          <w:color w:val="231F20"/>
          <w:spacing w:val="-16"/>
        </w:rPr>
        <w:t xml:space="preserve"> </w:t>
      </w:r>
      <w:r w:rsidR="00DE7254" w:rsidRPr="00D97F7E">
        <w:rPr>
          <w:color w:val="231F20"/>
        </w:rPr>
        <w:t>результатов</w:t>
      </w:r>
      <w:r w:rsidR="00DE7254" w:rsidRPr="00D97F7E">
        <w:rPr>
          <w:color w:val="231F20"/>
          <w:spacing w:val="-16"/>
        </w:rPr>
        <w:t xml:space="preserve"> </w:t>
      </w:r>
      <w:r w:rsidR="006E379B">
        <w:rPr>
          <w:color w:val="231F20"/>
        </w:rPr>
        <w:t>совмест</w:t>
      </w:r>
      <w:r w:rsidR="00DE7254" w:rsidRPr="00D97F7E">
        <w:rPr>
          <w:color w:val="231F20"/>
        </w:rPr>
        <w:t>ных с одноклассниками наблюдений (в парах, группах) делать выводы;</w:t>
      </w:r>
    </w:p>
    <w:p w:rsidR="00DE7254" w:rsidRPr="00D97F7E" w:rsidRDefault="00D1621C" w:rsidP="00D97F7E">
      <w:pPr>
        <w:pStyle w:val="a3"/>
        <w:ind w:left="0"/>
        <w:jc w:val="both"/>
      </w:pPr>
      <w:r>
        <w:rPr>
          <w:color w:val="231F20"/>
          <w:position w:val="1"/>
        </w:rPr>
        <w:t>-</w:t>
      </w:r>
      <w:r w:rsidR="00DE7254" w:rsidRPr="00D97F7E">
        <w:rPr>
          <w:color w:val="231F20"/>
          <w:position w:val="1"/>
        </w:rPr>
        <w:t xml:space="preserve"> </w:t>
      </w:r>
      <w:r w:rsidR="00DE7254" w:rsidRPr="00D97F7E">
        <w:rPr>
          <w:color w:val="231F20"/>
        </w:rPr>
        <w:t>устанавливать</w:t>
      </w:r>
      <w:r w:rsidR="00DE7254" w:rsidRPr="00D97F7E">
        <w:rPr>
          <w:color w:val="231F20"/>
          <w:spacing w:val="-4"/>
        </w:rPr>
        <w:t xml:space="preserve"> </w:t>
      </w:r>
      <w:r w:rsidR="00DE7254" w:rsidRPr="00D97F7E">
        <w:rPr>
          <w:color w:val="231F20"/>
        </w:rPr>
        <w:t>зависимость</w:t>
      </w:r>
      <w:r w:rsidR="00DE7254" w:rsidRPr="00D97F7E">
        <w:rPr>
          <w:color w:val="231F20"/>
          <w:spacing w:val="-4"/>
        </w:rPr>
        <w:t xml:space="preserve"> </w:t>
      </w:r>
      <w:r w:rsidR="00DE7254" w:rsidRPr="00D97F7E">
        <w:rPr>
          <w:color w:val="231F20"/>
        </w:rPr>
        <w:t>между</w:t>
      </w:r>
      <w:r w:rsidR="00DE7254" w:rsidRPr="00D97F7E">
        <w:rPr>
          <w:color w:val="231F20"/>
          <w:spacing w:val="-4"/>
        </w:rPr>
        <w:t xml:space="preserve"> </w:t>
      </w:r>
      <w:r w:rsidR="00DE7254" w:rsidRPr="00D97F7E">
        <w:rPr>
          <w:color w:val="231F20"/>
        </w:rPr>
        <w:t>внешним</w:t>
      </w:r>
      <w:r w:rsidR="00DE7254" w:rsidRPr="00D97F7E">
        <w:rPr>
          <w:color w:val="231F20"/>
          <w:spacing w:val="-4"/>
        </w:rPr>
        <w:t xml:space="preserve"> </w:t>
      </w:r>
      <w:r w:rsidR="00DE7254" w:rsidRPr="00D97F7E">
        <w:rPr>
          <w:color w:val="231F20"/>
        </w:rPr>
        <w:t>видом,</w:t>
      </w:r>
      <w:r w:rsidR="00DE7254" w:rsidRPr="00D97F7E">
        <w:rPr>
          <w:color w:val="231F20"/>
          <w:spacing w:val="-4"/>
        </w:rPr>
        <w:t xml:space="preserve"> </w:t>
      </w:r>
      <w:r w:rsidR="006E379B">
        <w:rPr>
          <w:color w:val="231F20"/>
        </w:rPr>
        <w:t>особен</w:t>
      </w:r>
      <w:r w:rsidR="00DE7254" w:rsidRPr="00D97F7E">
        <w:rPr>
          <w:color w:val="231F20"/>
        </w:rPr>
        <w:t>ностями поведения и условиями жизни животного;</w:t>
      </w:r>
    </w:p>
    <w:p w:rsidR="00DE7254" w:rsidRPr="00D97F7E" w:rsidRDefault="00D1621C" w:rsidP="00D97F7E">
      <w:pPr>
        <w:pStyle w:val="a3"/>
        <w:ind w:left="0"/>
        <w:jc w:val="both"/>
      </w:pPr>
      <w:r>
        <w:rPr>
          <w:color w:val="231F20"/>
          <w:position w:val="1"/>
        </w:rPr>
        <w:t>-</w:t>
      </w:r>
      <w:r w:rsidR="00DE7254" w:rsidRPr="00D97F7E">
        <w:rPr>
          <w:color w:val="231F20"/>
          <w:spacing w:val="-11"/>
          <w:position w:val="1"/>
        </w:rPr>
        <w:t xml:space="preserve"> </w:t>
      </w:r>
      <w:r w:rsidR="00DE7254" w:rsidRPr="00D97F7E">
        <w:rPr>
          <w:color w:val="231F20"/>
        </w:rPr>
        <w:t>определять</w:t>
      </w:r>
      <w:r w:rsidR="00DE7254" w:rsidRPr="00D97F7E">
        <w:rPr>
          <w:color w:val="231F20"/>
          <w:spacing w:val="-16"/>
        </w:rPr>
        <w:t xml:space="preserve"> </w:t>
      </w:r>
      <w:r w:rsidR="00DE7254" w:rsidRPr="00D97F7E">
        <w:rPr>
          <w:color w:val="231F20"/>
        </w:rPr>
        <w:t>(в</w:t>
      </w:r>
      <w:r w:rsidR="00DE7254" w:rsidRPr="00D97F7E">
        <w:rPr>
          <w:color w:val="231F20"/>
          <w:spacing w:val="-16"/>
        </w:rPr>
        <w:t xml:space="preserve"> </w:t>
      </w:r>
      <w:r w:rsidR="00DE7254" w:rsidRPr="00D97F7E">
        <w:rPr>
          <w:color w:val="231F20"/>
        </w:rPr>
        <w:t>процессе</w:t>
      </w:r>
      <w:r w:rsidR="00DE7254" w:rsidRPr="00D97F7E">
        <w:rPr>
          <w:color w:val="231F20"/>
          <w:spacing w:val="-16"/>
        </w:rPr>
        <w:t xml:space="preserve"> </w:t>
      </w:r>
      <w:r w:rsidR="00DE7254" w:rsidRPr="00D97F7E">
        <w:rPr>
          <w:color w:val="231F20"/>
        </w:rPr>
        <w:t>рассматривания</w:t>
      </w:r>
      <w:r w:rsidR="00DE7254" w:rsidRPr="00D97F7E">
        <w:rPr>
          <w:color w:val="231F20"/>
          <w:spacing w:val="-16"/>
        </w:rPr>
        <w:t xml:space="preserve"> </w:t>
      </w:r>
      <w:r w:rsidR="00DE7254" w:rsidRPr="00D97F7E">
        <w:rPr>
          <w:color w:val="231F20"/>
        </w:rPr>
        <w:t>объектов</w:t>
      </w:r>
      <w:r w:rsidR="00DE7254" w:rsidRPr="00D97F7E">
        <w:rPr>
          <w:color w:val="231F20"/>
          <w:spacing w:val="-16"/>
        </w:rPr>
        <w:t xml:space="preserve"> </w:t>
      </w:r>
      <w:r w:rsidR="00DE7254" w:rsidRPr="00D97F7E">
        <w:rPr>
          <w:color w:val="231F20"/>
        </w:rPr>
        <w:t>и</w:t>
      </w:r>
      <w:r w:rsidR="00DE7254" w:rsidRPr="00D97F7E">
        <w:rPr>
          <w:color w:val="231F20"/>
          <w:spacing w:val="-16"/>
        </w:rPr>
        <w:t xml:space="preserve"> </w:t>
      </w:r>
      <w:r w:rsidR="00DE7254" w:rsidRPr="00D97F7E">
        <w:rPr>
          <w:color w:val="231F20"/>
        </w:rPr>
        <w:t xml:space="preserve">явлений) существенные признаки и отношения между объектами и </w:t>
      </w:r>
      <w:r w:rsidR="00DE7254" w:rsidRPr="00D97F7E">
        <w:rPr>
          <w:color w:val="231F20"/>
          <w:spacing w:val="-2"/>
        </w:rPr>
        <w:t>явлениями;</w:t>
      </w:r>
    </w:p>
    <w:p w:rsidR="00DE7254" w:rsidRPr="00D97F7E" w:rsidRDefault="00D1621C" w:rsidP="00D97F7E">
      <w:pPr>
        <w:pStyle w:val="a3"/>
        <w:ind w:left="0"/>
        <w:jc w:val="both"/>
      </w:pPr>
      <w:r>
        <w:rPr>
          <w:color w:val="231F20"/>
          <w:position w:val="1"/>
        </w:rPr>
        <w:t>-</w:t>
      </w:r>
      <w:r w:rsidR="00DE7254" w:rsidRPr="00D97F7E">
        <w:rPr>
          <w:color w:val="231F20"/>
          <w:spacing w:val="5"/>
          <w:position w:val="1"/>
        </w:rPr>
        <w:t xml:space="preserve"> </w:t>
      </w:r>
      <w:r w:rsidR="00DE7254" w:rsidRPr="00D97F7E">
        <w:rPr>
          <w:color w:val="231F20"/>
        </w:rPr>
        <w:t>моделировать</w:t>
      </w:r>
      <w:r w:rsidR="00DE7254" w:rsidRPr="00D97F7E">
        <w:rPr>
          <w:color w:val="231F20"/>
          <w:spacing w:val="-13"/>
        </w:rPr>
        <w:t xml:space="preserve"> </w:t>
      </w:r>
      <w:r w:rsidR="00DE7254" w:rsidRPr="00D97F7E">
        <w:rPr>
          <w:color w:val="231F20"/>
        </w:rPr>
        <w:t>цепи</w:t>
      </w:r>
      <w:r w:rsidR="00DE7254" w:rsidRPr="00D97F7E">
        <w:rPr>
          <w:color w:val="231F20"/>
          <w:spacing w:val="-14"/>
        </w:rPr>
        <w:t xml:space="preserve"> </w:t>
      </w:r>
      <w:r w:rsidR="00DE7254" w:rsidRPr="00D97F7E">
        <w:rPr>
          <w:color w:val="231F20"/>
        </w:rPr>
        <w:t>питания</w:t>
      </w:r>
      <w:r w:rsidR="00DE7254" w:rsidRPr="00D97F7E">
        <w:rPr>
          <w:color w:val="231F20"/>
          <w:spacing w:val="-13"/>
        </w:rPr>
        <w:t xml:space="preserve"> </w:t>
      </w:r>
      <w:r w:rsidR="00DE7254" w:rsidRPr="00D97F7E">
        <w:rPr>
          <w:color w:val="231F20"/>
        </w:rPr>
        <w:t>в</w:t>
      </w:r>
      <w:r w:rsidR="00DE7254" w:rsidRPr="00D97F7E">
        <w:rPr>
          <w:color w:val="231F20"/>
          <w:spacing w:val="-14"/>
        </w:rPr>
        <w:t xml:space="preserve"> </w:t>
      </w:r>
      <w:r w:rsidR="00DE7254" w:rsidRPr="00D97F7E">
        <w:rPr>
          <w:color w:val="231F20"/>
        </w:rPr>
        <w:t>природном</w:t>
      </w:r>
      <w:r w:rsidR="00DE7254" w:rsidRPr="00D97F7E">
        <w:rPr>
          <w:color w:val="231F20"/>
          <w:spacing w:val="-13"/>
        </w:rPr>
        <w:t xml:space="preserve"> </w:t>
      </w:r>
      <w:r w:rsidR="00DE7254" w:rsidRPr="00D97F7E">
        <w:rPr>
          <w:color w:val="231F20"/>
          <w:spacing w:val="-2"/>
        </w:rPr>
        <w:t>сообществе;</w:t>
      </w:r>
    </w:p>
    <w:p w:rsidR="00DE7254" w:rsidRPr="00D97F7E" w:rsidRDefault="00D1621C" w:rsidP="00D97F7E">
      <w:pPr>
        <w:pStyle w:val="a3"/>
        <w:ind w:left="0"/>
        <w:jc w:val="both"/>
      </w:pPr>
      <w:r>
        <w:rPr>
          <w:color w:val="231F20"/>
          <w:position w:val="1"/>
        </w:rPr>
        <w:t>-</w:t>
      </w:r>
      <w:r w:rsidR="00DE7254" w:rsidRPr="00D97F7E">
        <w:rPr>
          <w:color w:val="231F20"/>
          <w:spacing w:val="40"/>
          <w:position w:val="1"/>
        </w:rPr>
        <w:t xml:space="preserve"> </w:t>
      </w:r>
      <w:r w:rsidR="00DE7254" w:rsidRPr="00D97F7E">
        <w:rPr>
          <w:color w:val="231F20"/>
        </w:rPr>
        <w:t>различать понятия «век», «столетие», «историческое время»; соотносить</w:t>
      </w:r>
      <w:r w:rsidR="00DE7254" w:rsidRPr="00D97F7E">
        <w:rPr>
          <w:color w:val="231F20"/>
          <w:spacing w:val="-16"/>
        </w:rPr>
        <w:t xml:space="preserve"> </w:t>
      </w:r>
      <w:r w:rsidR="00DE7254" w:rsidRPr="00D97F7E">
        <w:rPr>
          <w:color w:val="231F20"/>
        </w:rPr>
        <w:t>историческое</w:t>
      </w:r>
      <w:r w:rsidR="00DE7254" w:rsidRPr="00D97F7E">
        <w:rPr>
          <w:color w:val="231F20"/>
          <w:spacing w:val="-16"/>
        </w:rPr>
        <w:t xml:space="preserve"> </w:t>
      </w:r>
      <w:r w:rsidR="00DE7254" w:rsidRPr="00D97F7E">
        <w:rPr>
          <w:color w:val="231F20"/>
        </w:rPr>
        <w:t>событие</w:t>
      </w:r>
      <w:r w:rsidR="00DE7254" w:rsidRPr="00D97F7E">
        <w:rPr>
          <w:color w:val="231F20"/>
          <w:spacing w:val="-16"/>
        </w:rPr>
        <w:t xml:space="preserve"> </w:t>
      </w:r>
      <w:r w:rsidR="00DE7254" w:rsidRPr="00D97F7E">
        <w:rPr>
          <w:color w:val="231F20"/>
        </w:rPr>
        <w:t>с</w:t>
      </w:r>
      <w:r w:rsidR="00DE7254" w:rsidRPr="00D97F7E">
        <w:rPr>
          <w:color w:val="231F20"/>
          <w:spacing w:val="-16"/>
        </w:rPr>
        <w:t xml:space="preserve"> </w:t>
      </w:r>
      <w:r w:rsidR="00DE7254" w:rsidRPr="00D97F7E">
        <w:rPr>
          <w:color w:val="231F20"/>
        </w:rPr>
        <w:t>датой</w:t>
      </w:r>
      <w:r w:rsidR="00DE7254" w:rsidRPr="00D97F7E">
        <w:rPr>
          <w:color w:val="231F20"/>
          <w:spacing w:val="-16"/>
        </w:rPr>
        <w:t xml:space="preserve"> </w:t>
      </w:r>
      <w:r w:rsidR="00DE7254" w:rsidRPr="00D97F7E">
        <w:rPr>
          <w:color w:val="231F20"/>
        </w:rPr>
        <w:t>(историческим</w:t>
      </w:r>
      <w:r w:rsidR="00DE7254" w:rsidRPr="00D97F7E">
        <w:rPr>
          <w:color w:val="231F20"/>
          <w:spacing w:val="-16"/>
        </w:rPr>
        <w:t xml:space="preserve"> </w:t>
      </w:r>
      <w:r w:rsidR="00DE7254" w:rsidRPr="00D97F7E">
        <w:rPr>
          <w:color w:val="231F20"/>
        </w:rPr>
        <w:t>пе</w:t>
      </w:r>
      <w:r w:rsidR="00DE7254" w:rsidRPr="00D97F7E">
        <w:rPr>
          <w:color w:val="231F20"/>
          <w:spacing w:val="-2"/>
        </w:rPr>
        <w:t>риодом).</w:t>
      </w:r>
    </w:p>
    <w:p w:rsidR="00DE7254" w:rsidRPr="00D97F7E" w:rsidRDefault="00DE7254" w:rsidP="00D97F7E">
      <w:pPr>
        <w:jc w:val="both"/>
        <w:rPr>
          <w:i/>
          <w:sz w:val="24"/>
          <w:szCs w:val="24"/>
        </w:rPr>
      </w:pPr>
      <w:r w:rsidRPr="00D97F7E">
        <w:rPr>
          <w:i/>
          <w:color w:val="231F20"/>
          <w:sz w:val="24"/>
          <w:szCs w:val="24"/>
        </w:rPr>
        <w:t>Работа</w:t>
      </w:r>
      <w:r w:rsidRPr="00D97F7E">
        <w:rPr>
          <w:i/>
          <w:color w:val="231F20"/>
          <w:spacing w:val="21"/>
          <w:sz w:val="24"/>
          <w:szCs w:val="24"/>
        </w:rPr>
        <w:t xml:space="preserve"> </w:t>
      </w:r>
      <w:r w:rsidRPr="00D97F7E">
        <w:rPr>
          <w:i/>
          <w:color w:val="231F20"/>
          <w:sz w:val="24"/>
          <w:szCs w:val="24"/>
        </w:rPr>
        <w:t>с</w:t>
      </w:r>
      <w:r w:rsidRPr="00D97F7E">
        <w:rPr>
          <w:i/>
          <w:color w:val="231F20"/>
          <w:spacing w:val="21"/>
          <w:sz w:val="24"/>
          <w:szCs w:val="24"/>
        </w:rPr>
        <w:t xml:space="preserve"> </w:t>
      </w:r>
      <w:r w:rsidRPr="00D97F7E">
        <w:rPr>
          <w:i/>
          <w:color w:val="231F20"/>
          <w:spacing w:val="-2"/>
          <w:sz w:val="24"/>
          <w:szCs w:val="24"/>
        </w:rPr>
        <w:t>информацией:</w:t>
      </w:r>
    </w:p>
    <w:p w:rsidR="00DE7254" w:rsidRPr="006E379B" w:rsidRDefault="00D1621C" w:rsidP="00D97F7E">
      <w:pPr>
        <w:pStyle w:val="a3"/>
        <w:ind w:left="0"/>
        <w:jc w:val="both"/>
        <w:rPr>
          <w:color w:val="231F20"/>
        </w:rPr>
      </w:pPr>
      <w:r>
        <w:rPr>
          <w:color w:val="231F20"/>
          <w:position w:val="1"/>
        </w:rPr>
        <w:t>-</w:t>
      </w:r>
      <w:r w:rsidR="00DE7254" w:rsidRPr="00D97F7E">
        <w:rPr>
          <w:color w:val="231F20"/>
          <w:position w:val="1"/>
        </w:rPr>
        <w:t xml:space="preserve"> </w:t>
      </w:r>
      <w:r w:rsidR="00DE7254" w:rsidRPr="00D97F7E">
        <w:rPr>
          <w:color w:val="231F20"/>
        </w:rPr>
        <w:t>понимать, что работа с моделями Земли (глобус, карта) мо</w:t>
      </w:r>
      <w:r w:rsidR="00DE7254" w:rsidRPr="006E379B">
        <w:rPr>
          <w:color w:val="231F20"/>
        </w:rPr>
        <w:t>жет дать полезную и интересную информацию о природе на</w:t>
      </w:r>
      <w:r w:rsidR="00DE7254" w:rsidRPr="00D97F7E">
        <w:rPr>
          <w:color w:val="231F20"/>
        </w:rPr>
        <w:t>шей планеты;</w:t>
      </w:r>
      <w:r w:rsidR="00DE7254" w:rsidRPr="006E379B">
        <w:rPr>
          <w:color w:val="231F20"/>
        </w:rPr>
        <w:t xml:space="preserve"> </w:t>
      </w:r>
      <w:r w:rsidR="00DE7254" w:rsidRPr="00D97F7E">
        <w:rPr>
          <w:color w:val="231F20"/>
        </w:rPr>
        <w:t>находить на</w:t>
      </w:r>
      <w:r w:rsidR="00DE7254" w:rsidRPr="006E379B">
        <w:rPr>
          <w:color w:val="231F20"/>
        </w:rPr>
        <w:t xml:space="preserve"> </w:t>
      </w:r>
      <w:r w:rsidR="00DE7254" w:rsidRPr="00D97F7E">
        <w:rPr>
          <w:color w:val="231F20"/>
        </w:rPr>
        <w:t>глобусе</w:t>
      </w:r>
      <w:r w:rsidR="00DE7254" w:rsidRPr="006E379B">
        <w:rPr>
          <w:color w:val="231F20"/>
        </w:rPr>
        <w:t xml:space="preserve"> </w:t>
      </w:r>
      <w:r w:rsidR="00DE7254" w:rsidRPr="00D97F7E">
        <w:rPr>
          <w:color w:val="231F20"/>
        </w:rPr>
        <w:t>материки и</w:t>
      </w:r>
      <w:r w:rsidR="00DE7254" w:rsidRPr="006E379B">
        <w:rPr>
          <w:color w:val="231F20"/>
        </w:rPr>
        <w:t xml:space="preserve"> </w:t>
      </w:r>
      <w:r w:rsidR="00DE7254" w:rsidRPr="00D97F7E">
        <w:rPr>
          <w:color w:val="231F20"/>
        </w:rPr>
        <w:t>океаны,</w:t>
      </w:r>
      <w:r w:rsidR="00DE7254" w:rsidRPr="006E379B">
        <w:rPr>
          <w:color w:val="231F20"/>
        </w:rPr>
        <w:t xml:space="preserve"> </w:t>
      </w:r>
      <w:proofErr w:type="gramStart"/>
      <w:r w:rsidR="00DE7254" w:rsidRPr="006E379B">
        <w:rPr>
          <w:color w:val="231F20"/>
        </w:rPr>
        <w:t>вос</w:t>
      </w:r>
      <w:r w:rsidR="00DE7254" w:rsidRPr="00D97F7E">
        <w:rPr>
          <w:color w:val="231F20"/>
        </w:rPr>
        <w:t xml:space="preserve"> производить</w:t>
      </w:r>
      <w:proofErr w:type="gramEnd"/>
      <w:r w:rsidR="00DE7254" w:rsidRPr="00D97F7E">
        <w:rPr>
          <w:color w:val="231F20"/>
        </w:rPr>
        <w:t xml:space="preserve"> их названия; находить на карте нашу страну, столицу, свой регион;</w:t>
      </w:r>
    </w:p>
    <w:p w:rsidR="00DE7254" w:rsidRPr="006E379B" w:rsidRDefault="00D1621C" w:rsidP="00D97F7E">
      <w:pPr>
        <w:pStyle w:val="a3"/>
        <w:ind w:left="0"/>
        <w:jc w:val="both"/>
        <w:rPr>
          <w:color w:val="231F20"/>
        </w:rPr>
      </w:pPr>
      <w:r w:rsidRPr="006E379B">
        <w:rPr>
          <w:color w:val="231F20"/>
        </w:rPr>
        <w:t>-</w:t>
      </w:r>
      <w:r w:rsidR="00DE7254" w:rsidRPr="006E379B">
        <w:rPr>
          <w:color w:val="231F20"/>
        </w:rPr>
        <w:t xml:space="preserve"> </w:t>
      </w:r>
      <w:r w:rsidR="00DE7254" w:rsidRPr="00D97F7E">
        <w:rPr>
          <w:color w:val="231F20"/>
        </w:rPr>
        <w:t>читать</w:t>
      </w:r>
      <w:r w:rsidR="00DE7254" w:rsidRPr="006E379B">
        <w:rPr>
          <w:color w:val="231F20"/>
        </w:rPr>
        <w:t xml:space="preserve"> </w:t>
      </w:r>
      <w:r w:rsidR="00DE7254" w:rsidRPr="00D97F7E">
        <w:rPr>
          <w:color w:val="231F20"/>
        </w:rPr>
        <w:t>несложные</w:t>
      </w:r>
      <w:r w:rsidR="00DE7254" w:rsidRPr="006E379B">
        <w:rPr>
          <w:color w:val="231F20"/>
        </w:rPr>
        <w:t xml:space="preserve"> </w:t>
      </w:r>
      <w:r w:rsidR="00DE7254" w:rsidRPr="00D97F7E">
        <w:rPr>
          <w:color w:val="231F20"/>
        </w:rPr>
        <w:t>планы,</w:t>
      </w:r>
      <w:r w:rsidR="00DE7254" w:rsidRPr="006E379B">
        <w:rPr>
          <w:color w:val="231F20"/>
        </w:rPr>
        <w:t xml:space="preserve"> </w:t>
      </w:r>
      <w:r w:rsidR="00DE7254" w:rsidRPr="00D97F7E">
        <w:rPr>
          <w:color w:val="231F20"/>
        </w:rPr>
        <w:t>соотносить</w:t>
      </w:r>
      <w:r w:rsidR="00DE7254" w:rsidRPr="006E379B">
        <w:rPr>
          <w:color w:val="231F20"/>
        </w:rPr>
        <w:t xml:space="preserve"> </w:t>
      </w:r>
      <w:r w:rsidR="00DE7254" w:rsidRPr="00D97F7E">
        <w:rPr>
          <w:color w:val="231F20"/>
        </w:rPr>
        <w:t>условные</w:t>
      </w:r>
      <w:r w:rsidR="00DE7254" w:rsidRPr="006E379B">
        <w:rPr>
          <w:color w:val="231F20"/>
        </w:rPr>
        <w:t xml:space="preserve"> </w:t>
      </w:r>
      <w:r w:rsidR="00DE7254" w:rsidRPr="00D97F7E">
        <w:rPr>
          <w:color w:val="231F20"/>
        </w:rPr>
        <w:t>обозначения с изображёнными объектами;</w:t>
      </w:r>
    </w:p>
    <w:p w:rsidR="00DE7254" w:rsidRPr="00D97F7E" w:rsidRDefault="00D1621C" w:rsidP="00D97F7E">
      <w:pPr>
        <w:pStyle w:val="a3"/>
        <w:ind w:left="0"/>
        <w:jc w:val="both"/>
      </w:pPr>
      <w:r w:rsidRPr="006E379B">
        <w:rPr>
          <w:color w:val="231F20"/>
        </w:rPr>
        <w:t>-</w:t>
      </w:r>
      <w:r w:rsidR="00DE7254" w:rsidRPr="006E379B">
        <w:rPr>
          <w:color w:val="231F20"/>
        </w:rPr>
        <w:t xml:space="preserve"> </w:t>
      </w:r>
      <w:r w:rsidR="00DE7254" w:rsidRPr="00D97F7E">
        <w:rPr>
          <w:color w:val="231F20"/>
        </w:rPr>
        <w:t>находить по предложению учителя информацию в разных источниках — текстах, таблицах, схемах, в т</w:t>
      </w:r>
      <w:r>
        <w:rPr>
          <w:color w:val="231F20"/>
        </w:rPr>
        <w:t>ом числе в Ин</w:t>
      </w:r>
      <w:r w:rsidR="00DE7254" w:rsidRPr="00D97F7E">
        <w:rPr>
          <w:color w:val="231F20"/>
        </w:rPr>
        <w:t>тернете</w:t>
      </w:r>
      <w:r w:rsidR="00DE7254" w:rsidRPr="00D97F7E">
        <w:rPr>
          <w:color w:val="231F20"/>
          <w:spacing w:val="-16"/>
        </w:rPr>
        <w:t xml:space="preserve"> </w:t>
      </w:r>
      <w:r w:rsidR="00DE7254" w:rsidRPr="00D97F7E">
        <w:rPr>
          <w:color w:val="231F20"/>
        </w:rPr>
        <w:t>(в</w:t>
      </w:r>
      <w:r w:rsidR="00DE7254" w:rsidRPr="00D97F7E">
        <w:rPr>
          <w:color w:val="231F20"/>
          <w:spacing w:val="-16"/>
        </w:rPr>
        <w:t xml:space="preserve"> </w:t>
      </w:r>
      <w:r w:rsidR="00DE7254" w:rsidRPr="00D97F7E">
        <w:rPr>
          <w:color w:val="231F20"/>
        </w:rPr>
        <w:t>условиях</w:t>
      </w:r>
      <w:r w:rsidR="00DE7254" w:rsidRPr="00D97F7E">
        <w:rPr>
          <w:color w:val="231F20"/>
          <w:spacing w:val="-16"/>
        </w:rPr>
        <w:t xml:space="preserve"> </w:t>
      </w:r>
      <w:r w:rsidR="00DE7254" w:rsidRPr="00D97F7E">
        <w:rPr>
          <w:color w:val="231F20"/>
        </w:rPr>
        <w:t>контролируемого</w:t>
      </w:r>
      <w:r w:rsidR="00DE7254" w:rsidRPr="00D97F7E">
        <w:rPr>
          <w:color w:val="231F20"/>
          <w:spacing w:val="-16"/>
        </w:rPr>
        <w:t xml:space="preserve"> </w:t>
      </w:r>
      <w:r w:rsidR="00DE7254" w:rsidRPr="00D97F7E">
        <w:rPr>
          <w:color w:val="231F20"/>
        </w:rPr>
        <w:t>входа);</w:t>
      </w:r>
      <w:r w:rsidR="00DE7254" w:rsidRPr="00D97F7E">
        <w:rPr>
          <w:color w:val="231F20"/>
          <w:spacing w:val="-16"/>
        </w:rPr>
        <w:t xml:space="preserve"> </w:t>
      </w:r>
      <w:r w:rsidR="00DE7254" w:rsidRPr="00D97F7E">
        <w:rPr>
          <w:color w:val="231F20"/>
        </w:rPr>
        <w:t>соблюдать</w:t>
      </w:r>
      <w:r w:rsidR="00DE7254" w:rsidRPr="00D97F7E">
        <w:rPr>
          <w:color w:val="231F20"/>
          <w:spacing w:val="-16"/>
        </w:rPr>
        <w:t xml:space="preserve"> </w:t>
      </w:r>
      <w:r w:rsidR="006E379B">
        <w:rPr>
          <w:color w:val="231F20"/>
        </w:rPr>
        <w:t>пра</w:t>
      </w:r>
      <w:r w:rsidR="00DE7254" w:rsidRPr="00D97F7E">
        <w:rPr>
          <w:color w:val="231F20"/>
        </w:rPr>
        <w:t>вила безопасности при работе в информационной среде.</w:t>
      </w:r>
    </w:p>
    <w:p w:rsidR="00DE7254" w:rsidRPr="00D97F7E" w:rsidRDefault="00DE7254" w:rsidP="00D97F7E">
      <w:pPr>
        <w:jc w:val="both"/>
        <w:rPr>
          <w:i/>
          <w:sz w:val="24"/>
          <w:szCs w:val="24"/>
        </w:rPr>
      </w:pPr>
      <w:r w:rsidRPr="00D97F7E">
        <w:rPr>
          <w:i/>
          <w:color w:val="231F20"/>
          <w:sz w:val="24"/>
          <w:szCs w:val="24"/>
        </w:rPr>
        <w:t>Коммуникативные</w:t>
      </w:r>
      <w:r w:rsidRPr="00D97F7E">
        <w:rPr>
          <w:i/>
          <w:color w:val="231F20"/>
          <w:spacing w:val="-5"/>
          <w:sz w:val="24"/>
          <w:szCs w:val="24"/>
        </w:rPr>
        <w:t xml:space="preserve"> </w:t>
      </w:r>
      <w:r w:rsidRPr="00D97F7E">
        <w:rPr>
          <w:i/>
          <w:color w:val="231F20"/>
          <w:sz w:val="24"/>
          <w:szCs w:val="24"/>
        </w:rPr>
        <w:t>универсальные</w:t>
      </w:r>
      <w:r w:rsidRPr="00D97F7E">
        <w:rPr>
          <w:i/>
          <w:color w:val="231F20"/>
          <w:spacing w:val="-4"/>
          <w:sz w:val="24"/>
          <w:szCs w:val="24"/>
        </w:rPr>
        <w:t xml:space="preserve"> </w:t>
      </w:r>
      <w:r w:rsidRPr="00D97F7E">
        <w:rPr>
          <w:i/>
          <w:color w:val="231F20"/>
          <w:sz w:val="24"/>
          <w:szCs w:val="24"/>
        </w:rPr>
        <w:t>учебные</w:t>
      </w:r>
      <w:r w:rsidRPr="00D97F7E">
        <w:rPr>
          <w:i/>
          <w:color w:val="231F20"/>
          <w:spacing w:val="-5"/>
          <w:sz w:val="24"/>
          <w:szCs w:val="24"/>
        </w:rPr>
        <w:t xml:space="preserve"> </w:t>
      </w:r>
      <w:r w:rsidRPr="00D97F7E">
        <w:rPr>
          <w:i/>
          <w:color w:val="231F20"/>
          <w:spacing w:val="-2"/>
          <w:sz w:val="24"/>
          <w:szCs w:val="24"/>
        </w:rPr>
        <w:t>действия:</w:t>
      </w:r>
    </w:p>
    <w:p w:rsidR="00DE7254" w:rsidRPr="00D97F7E" w:rsidRDefault="00D1621C" w:rsidP="00D97F7E">
      <w:pPr>
        <w:pStyle w:val="a3"/>
        <w:ind w:left="0"/>
        <w:jc w:val="both"/>
      </w:pPr>
      <w:r>
        <w:rPr>
          <w:color w:val="231F20"/>
          <w:w w:val="95"/>
          <w:position w:val="1"/>
        </w:rPr>
        <w:t xml:space="preserve">- </w:t>
      </w:r>
      <w:r w:rsidR="00DE7254" w:rsidRPr="00D97F7E">
        <w:rPr>
          <w:color w:val="231F20"/>
          <w:w w:val="95"/>
        </w:rPr>
        <w:t>ориентироваться в понятиях, соотносить понятия и термины</w:t>
      </w:r>
      <w:r w:rsidR="00DE7254" w:rsidRPr="00D97F7E">
        <w:rPr>
          <w:color w:val="231F20"/>
          <w:spacing w:val="80"/>
        </w:rPr>
        <w:t xml:space="preserve"> </w:t>
      </w:r>
      <w:r w:rsidR="00DE7254" w:rsidRPr="00D97F7E">
        <w:rPr>
          <w:color w:val="231F20"/>
        </w:rPr>
        <w:t>с их краткой характеристикой:</w:t>
      </w:r>
    </w:p>
    <w:p w:rsidR="00DE7254" w:rsidRPr="00D97F7E" w:rsidRDefault="00DE7254" w:rsidP="00D97F7E">
      <w:pPr>
        <w:pStyle w:val="a3"/>
        <w:ind w:left="0"/>
        <w:jc w:val="both"/>
      </w:pPr>
      <w:r w:rsidRPr="00D97F7E">
        <w:rPr>
          <w:color w:val="231F20"/>
        </w:rPr>
        <w:t>—понятия и термины, связ</w:t>
      </w:r>
      <w:r w:rsidR="00D1621C">
        <w:rPr>
          <w:color w:val="231F20"/>
        </w:rPr>
        <w:t>анные с социальным миром (безо</w:t>
      </w:r>
      <w:r w:rsidRPr="00D97F7E">
        <w:rPr>
          <w:color w:val="231F20"/>
        </w:rPr>
        <w:t>пасность, семейный бюджет, памятник культуры);</w:t>
      </w:r>
    </w:p>
    <w:p w:rsidR="00DE7254" w:rsidRPr="00D97F7E" w:rsidRDefault="00DE7254" w:rsidP="00D97F7E">
      <w:pPr>
        <w:pStyle w:val="a3"/>
        <w:ind w:left="0"/>
        <w:jc w:val="both"/>
      </w:pPr>
      <w:proofErr w:type="gramStart"/>
      <w:r w:rsidRPr="00D97F7E">
        <w:rPr>
          <w:color w:val="231F20"/>
        </w:rPr>
        <w:t>—понятия и термины, связанные с миром природы (планета, материк,</w:t>
      </w:r>
      <w:r w:rsidRPr="00D97F7E">
        <w:rPr>
          <w:color w:val="231F20"/>
          <w:spacing w:val="-16"/>
        </w:rPr>
        <w:t xml:space="preserve"> </w:t>
      </w:r>
      <w:r w:rsidRPr="00D97F7E">
        <w:rPr>
          <w:color w:val="231F20"/>
        </w:rPr>
        <w:t>океан,</w:t>
      </w:r>
      <w:r w:rsidRPr="00D97F7E">
        <w:rPr>
          <w:color w:val="231F20"/>
          <w:spacing w:val="-16"/>
        </w:rPr>
        <w:t xml:space="preserve"> </w:t>
      </w:r>
      <w:r w:rsidRPr="00D97F7E">
        <w:rPr>
          <w:color w:val="231F20"/>
        </w:rPr>
        <w:t>модель</w:t>
      </w:r>
      <w:r w:rsidRPr="00D97F7E">
        <w:rPr>
          <w:color w:val="231F20"/>
          <w:spacing w:val="-16"/>
        </w:rPr>
        <w:t xml:space="preserve"> </w:t>
      </w:r>
      <w:r w:rsidRPr="00D97F7E">
        <w:rPr>
          <w:color w:val="231F20"/>
        </w:rPr>
        <w:t>Земли,</w:t>
      </w:r>
      <w:r w:rsidRPr="00D97F7E">
        <w:rPr>
          <w:color w:val="231F20"/>
          <w:spacing w:val="-16"/>
        </w:rPr>
        <w:t xml:space="preserve"> </w:t>
      </w:r>
      <w:r w:rsidRPr="00D97F7E">
        <w:rPr>
          <w:color w:val="231F20"/>
        </w:rPr>
        <w:t>царство</w:t>
      </w:r>
      <w:r w:rsidRPr="00D97F7E">
        <w:rPr>
          <w:color w:val="231F20"/>
          <w:spacing w:val="-16"/>
        </w:rPr>
        <w:t xml:space="preserve"> </w:t>
      </w:r>
      <w:r w:rsidRPr="00D97F7E">
        <w:rPr>
          <w:color w:val="231F20"/>
        </w:rPr>
        <w:t>природы,</w:t>
      </w:r>
      <w:r w:rsidRPr="00D97F7E">
        <w:rPr>
          <w:color w:val="231F20"/>
          <w:spacing w:val="-16"/>
        </w:rPr>
        <w:t xml:space="preserve"> </w:t>
      </w:r>
      <w:r w:rsidRPr="00D97F7E">
        <w:rPr>
          <w:color w:val="231F20"/>
        </w:rPr>
        <w:t>природное сообщество, цепь питания, Красная книга);</w:t>
      </w:r>
      <w:proofErr w:type="gramEnd"/>
    </w:p>
    <w:p w:rsidR="00DE7254" w:rsidRPr="00D97F7E" w:rsidRDefault="00DE7254" w:rsidP="00D97F7E">
      <w:pPr>
        <w:pStyle w:val="a3"/>
        <w:ind w:left="0"/>
        <w:jc w:val="both"/>
      </w:pPr>
      <w:r w:rsidRPr="00D97F7E">
        <w:rPr>
          <w:color w:val="231F20"/>
        </w:rPr>
        <w:t>—понятия</w:t>
      </w:r>
      <w:r w:rsidRPr="00D97F7E">
        <w:rPr>
          <w:color w:val="231F20"/>
          <w:spacing w:val="-3"/>
        </w:rPr>
        <w:t xml:space="preserve"> </w:t>
      </w:r>
      <w:r w:rsidRPr="00D97F7E">
        <w:rPr>
          <w:color w:val="231F20"/>
        </w:rPr>
        <w:t>и</w:t>
      </w:r>
      <w:r w:rsidRPr="00D97F7E">
        <w:rPr>
          <w:color w:val="231F20"/>
          <w:spacing w:val="-3"/>
        </w:rPr>
        <w:t xml:space="preserve"> </w:t>
      </w:r>
      <w:r w:rsidRPr="00D97F7E">
        <w:rPr>
          <w:color w:val="231F20"/>
        </w:rPr>
        <w:t>термины,</w:t>
      </w:r>
      <w:r w:rsidRPr="00D97F7E">
        <w:rPr>
          <w:color w:val="231F20"/>
          <w:spacing w:val="-3"/>
        </w:rPr>
        <w:t xml:space="preserve"> </w:t>
      </w:r>
      <w:r w:rsidRPr="00D97F7E">
        <w:rPr>
          <w:color w:val="231F20"/>
        </w:rPr>
        <w:t>связанные</w:t>
      </w:r>
      <w:r w:rsidRPr="00D97F7E">
        <w:rPr>
          <w:color w:val="231F20"/>
          <w:spacing w:val="-3"/>
        </w:rPr>
        <w:t xml:space="preserve"> </w:t>
      </w:r>
      <w:r w:rsidRPr="00D97F7E">
        <w:rPr>
          <w:color w:val="231F20"/>
        </w:rPr>
        <w:t>с</w:t>
      </w:r>
      <w:r w:rsidRPr="00D97F7E">
        <w:rPr>
          <w:color w:val="231F20"/>
          <w:spacing w:val="-3"/>
        </w:rPr>
        <w:t xml:space="preserve"> </w:t>
      </w:r>
      <w:r w:rsidRPr="00D97F7E">
        <w:rPr>
          <w:color w:val="231F20"/>
        </w:rPr>
        <w:t>безопасной</w:t>
      </w:r>
      <w:r w:rsidRPr="00D97F7E">
        <w:rPr>
          <w:color w:val="231F20"/>
          <w:spacing w:val="-3"/>
        </w:rPr>
        <w:t xml:space="preserve"> </w:t>
      </w:r>
      <w:r w:rsidR="006E379B">
        <w:rPr>
          <w:color w:val="231F20"/>
        </w:rPr>
        <w:t>жизнедеятель</w:t>
      </w:r>
      <w:r w:rsidRPr="00D97F7E">
        <w:rPr>
          <w:color w:val="231F20"/>
        </w:rPr>
        <w:t>ностью (знаки дорожного движения, дорожные ловушки, опасные ситуации, предвидение);</w:t>
      </w:r>
    </w:p>
    <w:p w:rsidR="00DE7254" w:rsidRPr="00D97F7E" w:rsidRDefault="00D1621C" w:rsidP="00D97F7E">
      <w:pPr>
        <w:pStyle w:val="a3"/>
        <w:ind w:left="0"/>
        <w:jc w:val="both"/>
      </w:pPr>
      <w:r>
        <w:rPr>
          <w:color w:val="231F20"/>
          <w:position w:val="1"/>
        </w:rPr>
        <w:t>-</w:t>
      </w:r>
      <w:r w:rsidR="00DE7254" w:rsidRPr="00D97F7E">
        <w:rPr>
          <w:color w:val="231F20"/>
          <w:spacing w:val="12"/>
          <w:position w:val="1"/>
        </w:rPr>
        <w:t xml:space="preserve"> </w:t>
      </w:r>
      <w:r w:rsidR="00DE7254" w:rsidRPr="00D97F7E">
        <w:rPr>
          <w:color w:val="231F20"/>
        </w:rPr>
        <w:t>описывать</w:t>
      </w:r>
      <w:r w:rsidR="00DE7254" w:rsidRPr="00D97F7E">
        <w:rPr>
          <w:color w:val="231F20"/>
          <w:spacing w:val="-6"/>
        </w:rPr>
        <w:t xml:space="preserve"> </w:t>
      </w:r>
      <w:r w:rsidR="00DE7254" w:rsidRPr="00D97F7E">
        <w:rPr>
          <w:color w:val="231F20"/>
        </w:rPr>
        <w:t>(характеризовать)</w:t>
      </w:r>
      <w:r w:rsidR="00DE7254" w:rsidRPr="00D97F7E">
        <w:rPr>
          <w:color w:val="231F20"/>
          <w:spacing w:val="-6"/>
        </w:rPr>
        <w:t xml:space="preserve"> </w:t>
      </w:r>
      <w:r w:rsidR="00DE7254" w:rsidRPr="00D97F7E">
        <w:rPr>
          <w:color w:val="231F20"/>
        </w:rPr>
        <w:t>условия</w:t>
      </w:r>
      <w:r w:rsidR="00DE7254" w:rsidRPr="00D97F7E">
        <w:rPr>
          <w:color w:val="231F20"/>
          <w:spacing w:val="-6"/>
        </w:rPr>
        <w:t xml:space="preserve"> </w:t>
      </w:r>
      <w:r w:rsidR="00DE7254" w:rsidRPr="00D97F7E">
        <w:rPr>
          <w:color w:val="231F20"/>
        </w:rPr>
        <w:t>жизни</w:t>
      </w:r>
      <w:r w:rsidR="00DE7254" w:rsidRPr="00D97F7E">
        <w:rPr>
          <w:color w:val="231F20"/>
          <w:spacing w:val="-7"/>
        </w:rPr>
        <w:t xml:space="preserve"> </w:t>
      </w:r>
      <w:r w:rsidR="00DE7254" w:rsidRPr="00D97F7E">
        <w:rPr>
          <w:color w:val="231F20"/>
        </w:rPr>
        <w:t>на</w:t>
      </w:r>
      <w:r w:rsidR="00DE7254" w:rsidRPr="00D97F7E">
        <w:rPr>
          <w:color w:val="231F20"/>
          <w:spacing w:val="-6"/>
        </w:rPr>
        <w:t xml:space="preserve"> </w:t>
      </w:r>
      <w:r w:rsidR="00DE7254" w:rsidRPr="00D97F7E">
        <w:rPr>
          <w:color w:val="231F20"/>
          <w:spacing w:val="-2"/>
        </w:rPr>
        <w:t>Земле;</w:t>
      </w:r>
    </w:p>
    <w:p w:rsidR="00DE7254" w:rsidRPr="00D97F7E" w:rsidRDefault="00D1621C" w:rsidP="00D97F7E">
      <w:pPr>
        <w:pStyle w:val="a3"/>
        <w:ind w:left="0"/>
        <w:jc w:val="both"/>
      </w:pPr>
      <w:r>
        <w:rPr>
          <w:color w:val="231F20"/>
          <w:position w:val="1"/>
        </w:rPr>
        <w:t>-</w:t>
      </w:r>
      <w:r w:rsidR="00DE7254" w:rsidRPr="00D97F7E">
        <w:rPr>
          <w:color w:val="231F20"/>
          <w:spacing w:val="6"/>
          <w:position w:val="1"/>
        </w:rPr>
        <w:t xml:space="preserve"> </w:t>
      </w:r>
      <w:r w:rsidR="00DE7254" w:rsidRPr="00D97F7E">
        <w:rPr>
          <w:color w:val="231F20"/>
        </w:rPr>
        <w:t>на основе сравнения объектов природы описывать схожие, различные, индивидуальные признаки;</w:t>
      </w:r>
    </w:p>
    <w:p w:rsidR="00DE7254" w:rsidRPr="00D97F7E" w:rsidRDefault="00D1621C" w:rsidP="00D97F7E">
      <w:pPr>
        <w:pStyle w:val="a3"/>
        <w:ind w:left="0"/>
        <w:jc w:val="both"/>
      </w:pPr>
      <w:r>
        <w:rPr>
          <w:color w:val="231F20"/>
          <w:position w:val="1"/>
        </w:rPr>
        <w:t>-</w:t>
      </w:r>
      <w:r w:rsidR="00DE7254" w:rsidRPr="00D97F7E">
        <w:rPr>
          <w:color w:val="231F20"/>
          <w:spacing w:val="2"/>
          <w:position w:val="1"/>
        </w:rPr>
        <w:t xml:space="preserve"> </w:t>
      </w:r>
      <w:r w:rsidR="00DE7254" w:rsidRPr="00D97F7E">
        <w:rPr>
          <w:color w:val="231F20"/>
        </w:rPr>
        <w:t>приводить</w:t>
      </w:r>
      <w:r w:rsidR="00DE7254" w:rsidRPr="00D97F7E">
        <w:rPr>
          <w:color w:val="231F20"/>
          <w:spacing w:val="10"/>
        </w:rPr>
        <w:t xml:space="preserve"> </w:t>
      </w:r>
      <w:r w:rsidR="00DE7254" w:rsidRPr="00D97F7E">
        <w:rPr>
          <w:color w:val="231F20"/>
        </w:rPr>
        <w:t>примеры,</w:t>
      </w:r>
      <w:r w:rsidR="00DE7254" w:rsidRPr="00D97F7E">
        <w:rPr>
          <w:color w:val="231F20"/>
          <w:spacing w:val="10"/>
        </w:rPr>
        <w:t xml:space="preserve"> </w:t>
      </w:r>
      <w:r w:rsidR="00DE7254" w:rsidRPr="00D97F7E">
        <w:rPr>
          <w:color w:val="231F20"/>
        </w:rPr>
        <w:t>кратко</w:t>
      </w:r>
      <w:r w:rsidR="00DE7254" w:rsidRPr="00D97F7E">
        <w:rPr>
          <w:color w:val="231F20"/>
          <w:spacing w:val="10"/>
        </w:rPr>
        <w:t xml:space="preserve"> </w:t>
      </w:r>
      <w:r w:rsidR="00DE7254" w:rsidRPr="00D97F7E">
        <w:rPr>
          <w:color w:val="231F20"/>
        </w:rPr>
        <w:t>характеризовать</w:t>
      </w:r>
      <w:r w:rsidR="00DE7254" w:rsidRPr="00D97F7E">
        <w:rPr>
          <w:color w:val="231F20"/>
          <w:spacing w:val="10"/>
        </w:rPr>
        <w:t xml:space="preserve"> </w:t>
      </w:r>
      <w:r w:rsidR="006E379B">
        <w:rPr>
          <w:color w:val="231F20"/>
        </w:rPr>
        <w:t>представите</w:t>
      </w:r>
      <w:r w:rsidR="00DE7254" w:rsidRPr="00D97F7E">
        <w:rPr>
          <w:color w:val="231F20"/>
        </w:rPr>
        <w:t>лей разных ца</w:t>
      </w:r>
      <w:proofErr w:type="gramStart"/>
      <w:r w:rsidR="00DE7254" w:rsidRPr="00D97F7E">
        <w:rPr>
          <w:color w:val="231F20"/>
        </w:rPr>
        <w:t>рств пр</w:t>
      </w:r>
      <w:proofErr w:type="gramEnd"/>
      <w:r w:rsidR="00DE7254" w:rsidRPr="00D97F7E">
        <w:rPr>
          <w:color w:val="231F20"/>
        </w:rPr>
        <w:t>ироды;</w:t>
      </w:r>
    </w:p>
    <w:p w:rsidR="00DE7254" w:rsidRPr="00D97F7E" w:rsidRDefault="00D1621C" w:rsidP="00D97F7E">
      <w:pPr>
        <w:pStyle w:val="a3"/>
        <w:ind w:left="0"/>
        <w:jc w:val="both"/>
      </w:pPr>
      <w:r>
        <w:rPr>
          <w:color w:val="231F20"/>
          <w:position w:val="1"/>
        </w:rPr>
        <w:t>-</w:t>
      </w:r>
      <w:r w:rsidR="00DE7254" w:rsidRPr="00D97F7E">
        <w:rPr>
          <w:color w:val="231F20"/>
          <w:spacing w:val="5"/>
          <w:position w:val="1"/>
        </w:rPr>
        <w:t xml:space="preserve"> </w:t>
      </w:r>
      <w:r w:rsidR="00DE7254" w:rsidRPr="00D97F7E">
        <w:rPr>
          <w:color w:val="231F20"/>
        </w:rPr>
        <w:t>называть</w:t>
      </w:r>
      <w:r w:rsidR="00DE7254" w:rsidRPr="00D97F7E">
        <w:rPr>
          <w:color w:val="231F20"/>
          <w:spacing w:val="-12"/>
        </w:rPr>
        <w:t xml:space="preserve"> </w:t>
      </w:r>
      <w:r w:rsidR="00DE7254" w:rsidRPr="00D97F7E">
        <w:rPr>
          <w:color w:val="231F20"/>
        </w:rPr>
        <w:t>признаки</w:t>
      </w:r>
      <w:r w:rsidR="00DE7254" w:rsidRPr="00D97F7E">
        <w:rPr>
          <w:color w:val="231F20"/>
          <w:spacing w:val="-12"/>
        </w:rPr>
        <w:t xml:space="preserve"> </w:t>
      </w:r>
      <w:r w:rsidR="00DE7254" w:rsidRPr="00D97F7E">
        <w:rPr>
          <w:color w:val="231F20"/>
        </w:rPr>
        <w:t>(характеризовать)</w:t>
      </w:r>
      <w:r w:rsidR="00DE7254" w:rsidRPr="00D97F7E">
        <w:rPr>
          <w:color w:val="231F20"/>
          <w:spacing w:val="-12"/>
        </w:rPr>
        <w:t xml:space="preserve"> </w:t>
      </w:r>
      <w:r w:rsidR="00DE7254" w:rsidRPr="00D97F7E">
        <w:rPr>
          <w:color w:val="231F20"/>
        </w:rPr>
        <w:t>животного</w:t>
      </w:r>
      <w:r w:rsidR="00DE7254" w:rsidRPr="00D97F7E">
        <w:rPr>
          <w:color w:val="231F20"/>
          <w:spacing w:val="-12"/>
        </w:rPr>
        <w:t xml:space="preserve"> </w:t>
      </w:r>
      <w:r w:rsidR="00DE7254" w:rsidRPr="00D97F7E">
        <w:rPr>
          <w:color w:val="231F20"/>
        </w:rPr>
        <w:t>(растения) как живого организма;</w:t>
      </w:r>
    </w:p>
    <w:p w:rsidR="00DE7254" w:rsidRPr="00D97F7E" w:rsidRDefault="00D1621C" w:rsidP="00D97F7E">
      <w:pPr>
        <w:pStyle w:val="a3"/>
        <w:ind w:left="0"/>
        <w:jc w:val="both"/>
      </w:pPr>
      <w:r>
        <w:rPr>
          <w:color w:val="231F20"/>
          <w:position w:val="1"/>
        </w:rPr>
        <w:t>-</w:t>
      </w:r>
      <w:r w:rsidR="00DE7254" w:rsidRPr="00D97F7E">
        <w:rPr>
          <w:color w:val="231F20"/>
          <w:spacing w:val="6"/>
          <w:position w:val="1"/>
        </w:rPr>
        <w:t xml:space="preserve"> </w:t>
      </w:r>
      <w:r w:rsidR="00DE7254" w:rsidRPr="00D97F7E">
        <w:rPr>
          <w:color w:val="231F20"/>
        </w:rPr>
        <w:t>описывать</w:t>
      </w:r>
      <w:r w:rsidR="00DE7254" w:rsidRPr="00D97F7E">
        <w:rPr>
          <w:color w:val="231F20"/>
          <w:spacing w:val="12"/>
        </w:rPr>
        <w:t xml:space="preserve"> </w:t>
      </w:r>
      <w:r w:rsidR="00DE7254" w:rsidRPr="00D97F7E">
        <w:rPr>
          <w:color w:val="231F20"/>
        </w:rPr>
        <w:t>(характеризовать)</w:t>
      </w:r>
      <w:r w:rsidR="00DE7254" w:rsidRPr="00D97F7E">
        <w:rPr>
          <w:color w:val="231F20"/>
          <w:spacing w:val="12"/>
        </w:rPr>
        <w:t xml:space="preserve"> </w:t>
      </w:r>
      <w:r w:rsidR="00DE7254" w:rsidRPr="00D97F7E">
        <w:rPr>
          <w:color w:val="231F20"/>
        </w:rPr>
        <w:t>отдельные</w:t>
      </w:r>
      <w:r w:rsidR="00DE7254" w:rsidRPr="00D97F7E">
        <w:rPr>
          <w:color w:val="231F20"/>
          <w:spacing w:val="12"/>
        </w:rPr>
        <w:t xml:space="preserve"> </w:t>
      </w:r>
      <w:r w:rsidR="00DE7254" w:rsidRPr="00D97F7E">
        <w:rPr>
          <w:color w:val="231F20"/>
        </w:rPr>
        <w:t>страницы</w:t>
      </w:r>
      <w:r w:rsidR="00DE7254" w:rsidRPr="00D97F7E">
        <w:rPr>
          <w:color w:val="231F20"/>
          <w:spacing w:val="12"/>
        </w:rPr>
        <w:t xml:space="preserve"> </w:t>
      </w:r>
      <w:r w:rsidR="00DE7254" w:rsidRPr="00D97F7E">
        <w:rPr>
          <w:color w:val="231F20"/>
        </w:rPr>
        <w:t xml:space="preserve">истории нашей страны (в пределах </w:t>
      </w:r>
      <w:proofErr w:type="gramStart"/>
      <w:r w:rsidR="00DE7254" w:rsidRPr="00D97F7E">
        <w:rPr>
          <w:color w:val="231F20"/>
        </w:rPr>
        <w:t>изученного</w:t>
      </w:r>
      <w:proofErr w:type="gramEnd"/>
      <w:r w:rsidR="00DE7254" w:rsidRPr="00D97F7E">
        <w:rPr>
          <w:color w:val="231F20"/>
        </w:rPr>
        <w:t>).</w:t>
      </w:r>
    </w:p>
    <w:p w:rsidR="00DE7254" w:rsidRPr="00D97F7E" w:rsidRDefault="00DE7254" w:rsidP="00D97F7E">
      <w:pPr>
        <w:jc w:val="both"/>
        <w:rPr>
          <w:i/>
          <w:sz w:val="24"/>
          <w:szCs w:val="24"/>
        </w:rPr>
      </w:pPr>
      <w:r w:rsidRPr="00D97F7E">
        <w:rPr>
          <w:i/>
          <w:color w:val="231F20"/>
          <w:sz w:val="24"/>
          <w:szCs w:val="24"/>
        </w:rPr>
        <w:t>Регулятивные</w:t>
      </w:r>
      <w:r w:rsidRPr="00D97F7E">
        <w:rPr>
          <w:i/>
          <w:color w:val="231F20"/>
          <w:spacing w:val="-3"/>
          <w:sz w:val="24"/>
          <w:szCs w:val="24"/>
        </w:rPr>
        <w:t xml:space="preserve"> </w:t>
      </w:r>
      <w:r w:rsidRPr="00D97F7E">
        <w:rPr>
          <w:i/>
          <w:color w:val="231F20"/>
          <w:sz w:val="24"/>
          <w:szCs w:val="24"/>
        </w:rPr>
        <w:t>универсальные</w:t>
      </w:r>
      <w:r w:rsidRPr="00D97F7E">
        <w:rPr>
          <w:i/>
          <w:color w:val="231F20"/>
          <w:spacing w:val="-2"/>
          <w:sz w:val="24"/>
          <w:szCs w:val="24"/>
        </w:rPr>
        <w:t xml:space="preserve"> </w:t>
      </w:r>
      <w:r w:rsidRPr="00D97F7E">
        <w:rPr>
          <w:i/>
          <w:color w:val="231F20"/>
          <w:sz w:val="24"/>
          <w:szCs w:val="24"/>
        </w:rPr>
        <w:t>учебные</w:t>
      </w:r>
      <w:r w:rsidRPr="00D97F7E">
        <w:rPr>
          <w:i/>
          <w:color w:val="231F20"/>
          <w:spacing w:val="-2"/>
          <w:sz w:val="24"/>
          <w:szCs w:val="24"/>
        </w:rPr>
        <w:t xml:space="preserve"> действия:</w:t>
      </w:r>
    </w:p>
    <w:p w:rsidR="00DE7254" w:rsidRPr="00D97F7E" w:rsidRDefault="00D1621C" w:rsidP="00D97F7E">
      <w:pPr>
        <w:pStyle w:val="a3"/>
        <w:ind w:left="0"/>
        <w:jc w:val="both"/>
      </w:pPr>
      <w:r>
        <w:rPr>
          <w:color w:val="231F20"/>
          <w:position w:val="1"/>
        </w:rPr>
        <w:t>-</w:t>
      </w:r>
      <w:r w:rsidR="00DE7254" w:rsidRPr="00D97F7E">
        <w:rPr>
          <w:color w:val="231F20"/>
          <w:spacing w:val="2"/>
          <w:position w:val="1"/>
        </w:rPr>
        <w:t xml:space="preserve"> </w:t>
      </w:r>
      <w:r w:rsidR="00DE7254" w:rsidRPr="00D97F7E">
        <w:rPr>
          <w:color w:val="231F20"/>
        </w:rPr>
        <w:t>планировать</w:t>
      </w:r>
      <w:r w:rsidR="00DE7254" w:rsidRPr="00D97F7E">
        <w:rPr>
          <w:color w:val="231F20"/>
          <w:spacing w:val="-16"/>
        </w:rPr>
        <w:t xml:space="preserve"> </w:t>
      </w:r>
      <w:r w:rsidR="00DE7254" w:rsidRPr="00D97F7E">
        <w:rPr>
          <w:color w:val="231F20"/>
        </w:rPr>
        <w:t>шаги</w:t>
      </w:r>
      <w:r w:rsidR="00DE7254" w:rsidRPr="00D97F7E">
        <w:rPr>
          <w:color w:val="231F20"/>
          <w:spacing w:val="-16"/>
        </w:rPr>
        <w:t xml:space="preserve"> </w:t>
      </w:r>
      <w:r w:rsidR="00DE7254" w:rsidRPr="00D97F7E">
        <w:rPr>
          <w:color w:val="231F20"/>
        </w:rPr>
        <w:t>по</w:t>
      </w:r>
      <w:r w:rsidR="00DE7254" w:rsidRPr="00D97F7E">
        <w:rPr>
          <w:color w:val="231F20"/>
          <w:spacing w:val="-16"/>
        </w:rPr>
        <w:t xml:space="preserve"> </w:t>
      </w:r>
      <w:r w:rsidR="00DE7254" w:rsidRPr="00D97F7E">
        <w:rPr>
          <w:color w:val="231F20"/>
        </w:rPr>
        <w:t>решению</w:t>
      </w:r>
      <w:r w:rsidR="00DE7254" w:rsidRPr="00D97F7E">
        <w:rPr>
          <w:color w:val="231F20"/>
          <w:spacing w:val="-16"/>
        </w:rPr>
        <w:t xml:space="preserve"> </w:t>
      </w:r>
      <w:r w:rsidR="00DE7254" w:rsidRPr="00D97F7E">
        <w:rPr>
          <w:color w:val="231F20"/>
        </w:rPr>
        <w:t>учебной</w:t>
      </w:r>
      <w:r w:rsidR="00DE7254" w:rsidRPr="00D97F7E">
        <w:rPr>
          <w:color w:val="231F20"/>
          <w:spacing w:val="-16"/>
        </w:rPr>
        <w:t xml:space="preserve"> </w:t>
      </w:r>
      <w:r w:rsidR="00DE7254" w:rsidRPr="00D97F7E">
        <w:rPr>
          <w:color w:val="231F20"/>
        </w:rPr>
        <w:t>задачи,</w:t>
      </w:r>
      <w:r w:rsidR="00DE7254" w:rsidRPr="00D97F7E">
        <w:rPr>
          <w:color w:val="231F20"/>
          <w:spacing w:val="-16"/>
        </w:rPr>
        <w:t xml:space="preserve"> </w:t>
      </w:r>
      <w:r w:rsidR="006E379B">
        <w:rPr>
          <w:color w:val="231F20"/>
        </w:rPr>
        <w:t>контролиро</w:t>
      </w:r>
      <w:r w:rsidR="00DE7254" w:rsidRPr="00D97F7E">
        <w:rPr>
          <w:color w:val="231F20"/>
        </w:rPr>
        <w:t>вать свои действия (при небольшой помощи учителя);</w:t>
      </w:r>
    </w:p>
    <w:p w:rsidR="00DE7254" w:rsidRPr="00D97F7E" w:rsidRDefault="00D1621C" w:rsidP="00D97F7E">
      <w:pPr>
        <w:pStyle w:val="a3"/>
        <w:ind w:left="0"/>
        <w:jc w:val="both"/>
      </w:pPr>
      <w:r>
        <w:rPr>
          <w:color w:val="231F20"/>
          <w:position w:val="1"/>
        </w:rPr>
        <w:t>-</w:t>
      </w:r>
      <w:r w:rsidR="00DE7254" w:rsidRPr="00D97F7E">
        <w:rPr>
          <w:color w:val="231F20"/>
          <w:spacing w:val="7"/>
          <w:position w:val="1"/>
        </w:rPr>
        <w:t xml:space="preserve"> </w:t>
      </w:r>
      <w:r w:rsidR="00DE7254" w:rsidRPr="00D97F7E">
        <w:rPr>
          <w:color w:val="231F20"/>
        </w:rPr>
        <w:t>устанавливать</w:t>
      </w:r>
      <w:r w:rsidR="00DE7254" w:rsidRPr="00D97F7E">
        <w:rPr>
          <w:color w:val="231F20"/>
          <w:spacing w:val="-1"/>
        </w:rPr>
        <w:t xml:space="preserve"> </w:t>
      </w:r>
      <w:r w:rsidR="00DE7254" w:rsidRPr="00D97F7E">
        <w:rPr>
          <w:color w:val="231F20"/>
        </w:rPr>
        <w:t>причину</w:t>
      </w:r>
      <w:r w:rsidR="00DE7254" w:rsidRPr="00D97F7E">
        <w:rPr>
          <w:color w:val="231F20"/>
          <w:spacing w:val="-1"/>
        </w:rPr>
        <w:t xml:space="preserve"> </w:t>
      </w:r>
      <w:r w:rsidR="00DE7254" w:rsidRPr="00D97F7E">
        <w:rPr>
          <w:color w:val="231F20"/>
        </w:rPr>
        <w:t>возникающей</w:t>
      </w:r>
      <w:r w:rsidR="00DE7254" w:rsidRPr="00D97F7E">
        <w:rPr>
          <w:color w:val="231F20"/>
          <w:spacing w:val="-1"/>
        </w:rPr>
        <w:t xml:space="preserve"> </w:t>
      </w:r>
      <w:r w:rsidR="00DE7254" w:rsidRPr="00D97F7E">
        <w:rPr>
          <w:color w:val="231F20"/>
        </w:rPr>
        <w:t>трудности</w:t>
      </w:r>
      <w:r w:rsidR="00DE7254" w:rsidRPr="00D97F7E">
        <w:rPr>
          <w:color w:val="231F20"/>
          <w:spacing w:val="-1"/>
        </w:rPr>
        <w:t xml:space="preserve"> </w:t>
      </w:r>
      <w:r w:rsidR="00DE7254" w:rsidRPr="00D97F7E">
        <w:rPr>
          <w:color w:val="231F20"/>
        </w:rPr>
        <w:t>или</w:t>
      </w:r>
      <w:r w:rsidR="00DE7254" w:rsidRPr="00D97F7E">
        <w:rPr>
          <w:color w:val="231F20"/>
          <w:spacing w:val="-1"/>
        </w:rPr>
        <w:t xml:space="preserve"> </w:t>
      </w:r>
      <w:r w:rsidR="006E379B">
        <w:rPr>
          <w:color w:val="231F20"/>
        </w:rPr>
        <w:t>ошиб</w:t>
      </w:r>
      <w:r w:rsidR="00DE7254" w:rsidRPr="00D97F7E">
        <w:rPr>
          <w:color w:val="231F20"/>
        </w:rPr>
        <w:t>ки, корректировать свои действия.</w:t>
      </w:r>
    </w:p>
    <w:p w:rsidR="00DE7254" w:rsidRPr="00D97F7E" w:rsidRDefault="00DE7254" w:rsidP="00D97F7E">
      <w:pPr>
        <w:jc w:val="both"/>
        <w:rPr>
          <w:i/>
          <w:sz w:val="24"/>
          <w:szCs w:val="24"/>
        </w:rPr>
      </w:pPr>
      <w:r w:rsidRPr="00D97F7E">
        <w:rPr>
          <w:i/>
          <w:color w:val="231F20"/>
          <w:sz w:val="24"/>
          <w:szCs w:val="24"/>
        </w:rPr>
        <w:t>Совместная</w:t>
      </w:r>
      <w:r w:rsidRPr="00D97F7E">
        <w:rPr>
          <w:i/>
          <w:color w:val="231F20"/>
          <w:spacing w:val="-1"/>
          <w:sz w:val="24"/>
          <w:szCs w:val="24"/>
        </w:rPr>
        <w:t xml:space="preserve"> </w:t>
      </w:r>
      <w:r w:rsidRPr="00D97F7E">
        <w:rPr>
          <w:i/>
          <w:color w:val="231F20"/>
          <w:spacing w:val="-2"/>
          <w:sz w:val="24"/>
          <w:szCs w:val="24"/>
        </w:rPr>
        <w:t>деятельность:</w:t>
      </w:r>
    </w:p>
    <w:p w:rsidR="00DE7254" w:rsidRPr="006E379B" w:rsidRDefault="00D1621C" w:rsidP="00D97F7E">
      <w:pPr>
        <w:pStyle w:val="a3"/>
        <w:ind w:left="0"/>
        <w:jc w:val="both"/>
        <w:rPr>
          <w:color w:val="231F20"/>
        </w:rPr>
      </w:pPr>
      <w:r>
        <w:rPr>
          <w:color w:val="231F20"/>
          <w:position w:val="1"/>
        </w:rPr>
        <w:t>-</w:t>
      </w:r>
      <w:r w:rsidR="00DE7254" w:rsidRPr="00D97F7E">
        <w:rPr>
          <w:color w:val="231F20"/>
          <w:position w:val="1"/>
        </w:rPr>
        <w:t xml:space="preserve"> </w:t>
      </w:r>
      <w:r w:rsidR="00DE7254" w:rsidRPr="00D97F7E">
        <w:rPr>
          <w:color w:val="231F20"/>
        </w:rPr>
        <w:t>участвуя в совместной деятельности, выполнять роли руко</w:t>
      </w:r>
      <w:r w:rsidR="00DE7254" w:rsidRPr="006E379B">
        <w:rPr>
          <w:color w:val="231F20"/>
        </w:rPr>
        <w:t>водителя (лидера), подчинённого; справедливо оценивать ре</w:t>
      </w:r>
      <w:r w:rsidR="00DE7254" w:rsidRPr="00D97F7E">
        <w:rPr>
          <w:color w:val="231F20"/>
        </w:rPr>
        <w:t>зультаты деятельности уч</w:t>
      </w:r>
      <w:r w:rsidR="006E379B">
        <w:rPr>
          <w:color w:val="231F20"/>
        </w:rPr>
        <w:t>астников, положительно реагиро</w:t>
      </w:r>
      <w:r w:rsidR="00DE7254" w:rsidRPr="00D97F7E">
        <w:rPr>
          <w:color w:val="231F20"/>
        </w:rPr>
        <w:t>вать на советы и замечания в свой адрес;</w:t>
      </w:r>
    </w:p>
    <w:p w:rsidR="00DE7254" w:rsidRDefault="00D1621C" w:rsidP="00D97F7E">
      <w:pPr>
        <w:pStyle w:val="a3"/>
        <w:ind w:left="0"/>
        <w:jc w:val="both"/>
        <w:rPr>
          <w:color w:val="231F20"/>
        </w:rPr>
      </w:pPr>
      <w:r w:rsidRPr="006E379B">
        <w:rPr>
          <w:color w:val="231F20"/>
        </w:rPr>
        <w:t>-</w:t>
      </w:r>
      <w:r w:rsidR="00DE7254" w:rsidRPr="006E379B">
        <w:rPr>
          <w:color w:val="231F20"/>
        </w:rPr>
        <w:t xml:space="preserve"> </w:t>
      </w:r>
      <w:r w:rsidR="00DE7254" w:rsidRPr="00D97F7E">
        <w:rPr>
          <w:color w:val="231F20"/>
        </w:rPr>
        <w:t xml:space="preserve">выполнять правила совместной деятельности, признавать </w:t>
      </w:r>
      <w:r w:rsidR="00DE7254" w:rsidRPr="006E379B">
        <w:rPr>
          <w:color w:val="231F20"/>
        </w:rPr>
        <w:t xml:space="preserve">право другого человека иметь собственное суждение, мнение; </w:t>
      </w:r>
      <w:r w:rsidR="00DE7254" w:rsidRPr="00D97F7E">
        <w:rPr>
          <w:color w:val="231F20"/>
        </w:rPr>
        <w:t>самостоятельно разрешать возникающ</w:t>
      </w:r>
      <w:r w:rsidR="006E379B">
        <w:rPr>
          <w:color w:val="231F20"/>
        </w:rPr>
        <w:t>ие конфликты с учё</w:t>
      </w:r>
      <w:r w:rsidR="00DE7254" w:rsidRPr="00D97F7E">
        <w:rPr>
          <w:color w:val="231F20"/>
        </w:rPr>
        <w:t>том этики общения.</w:t>
      </w:r>
    </w:p>
    <w:p w:rsidR="00D1621C" w:rsidRPr="00D97F7E" w:rsidRDefault="00D1621C" w:rsidP="00D97F7E">
      <w:pPr>
        <w:pStyle w:val="a3"/>
        <w:ind w:left="0"/>
        <w:jc w:val="both"/>
      </w:pPr>
    </w:p>
    <w:p w:rsidR="00DE7254" w:rsidRPr="00D97F7E" w:rsidRDefault="00DE7254" w:rsidP="003804DE">
      <w:pPr>
        <w:pStyle w:val="410"/>
        <w:numPr>
          <w:ilvl w:val="0"/>
          <w:numId w:val="150"/>
        </w:numPr>
        <w:tabs>
          <w:tab w:val="left" w:pos="352"/>
        </w:tabs>
        <w:spacing w:before="0"/>
        <w:ind w:left="0" w:firstLine="0"/>
        <w:jc w:val="both"/>
        <w:rPr>
          <w:rFonts w:ascii="Times New Roman" w:hAnsi="Times New Roman" w:cs="Times New Roman"/>
          <w:sz w:val="24"/>
          <w:szCs w:val="24"/>
        </w:rPr>
      </w:pPr>
      <w:r w:rsidRPr="00D97F7E">
        <w:rPr>
          <w:rFonts w:ascii="Times New Roman" w:hAnsi="Times New Roman" w:cs="Times New Roman"/>
          <w:color w:val="231F20"/>
          <w:w w:val="95"/>
          <w:sz w:val="24"/>
          <w:szCs w:val="24"/>
        </w:rPr>
        <w:t>КЛАСС</w:t>
      </w:r>
      <w:r w:rsidRPr="00D97F7E">
        <w:rPr>
          <w:rFonts w:ascii="Times New Roman" w:hAnsi="Times New Roman" w:cs="Times New Roman"/>
          <w:color w:val="231F20"/>
          <w:spacing w:val="2"/>
          <w:sz w:val="24"/>
          <w:szCs w:val="24"/>
        </w:rPr>
        <w:t xml:space="preserve"> </w:t>
      </w:r>
      <w:r w:rsidRPr="00D97F7E">
        <w:rPr>
          <w:rFonts w:ascii="Times New Roman" w:hAnsi="Times New Roman" w:cs="Times New Roman"/>
          <w:color w:val="231F20"/>
          <w:w w:val="95"/>
          <w:sz w:val="24"/>
          <w:szCs w:val="24"/>
        </w:rPr>
        <w:t>(68</w:t>
      </w:r>
      <w:r w:rsidRPr="00D97F7E">
        <w:rPr>
          <w:rFonts w:ascii="Times New Roman" w:hAnsi="Times New Roman" w:cs="Times New Roman"/>
          <w:color w:val="231F20"/>
          <w:spacing w:val="1"/>
          <w:sz w:val="24"/>
          <w:szCs w:val="24"/>
        </w:rPr>
        <w:t xml:space="preserve"> </w:t>
      </w:r>
      <w:r w:rsidRPr="00D97F7E">
        <w:rPr>
          <w:rFonts w:ascii="Times New Roman" w:hAnsi="Times New Roman" w:cs="Times New Roman"/>
          <w:color w:val="231F20"/>
          <w:spacing w:val="-5"/>
          <w:w w:val="95"/>
          <w:sz w:val="24"/>
          <w:szCs w:val="24"/>
        </w:rPr>
        <w:t>ч)</w:t>
      </w:r>
    </w:p>
    <w:p w:rsidR="00DE7254" w:rsidRPr="00D97F7E" w:rsidRDefault="00DE7254" w:rsidP="00D97F7E">
      <w:pPr>
        <w:jc w:val="both"/>
        <w:rPr>
          <w:i/>
          <w:sz w:val="24"/>
          <w:szCs w:val="24"/>
        </w:rPr>
      </w:pPr>
      <w:r w:rsidRPr="00D97F7E">
        <w:rPr>
          <w:i/>
          <w:color w:val="231F20"/>
          <w:sz w:val="24"/>
          <w:szCs w:val="24"/>
        </w:rPr>
        <w:t>Человек</w:t>
      </w:r>
      <w:r w:rsidRPr="00D97F7E">
        <w:rPr>
          <w:i/>
          <w:color w:val="231F20"/>
          <w:spacing w:val="16"/>
          <w:sz w:val="24"/>
          <w:szCs w:val="24"/>
        </w:rPr>
        <w:t xml:space="preserve"> </w:t>
      </w:r>
      <w:r w:rsidRPr="00D97F7E">
        <w:rPr>
          <w:i/>
          <w:color w:val="231F20"/>
          <w:sz w:val="24"/>
          <w:szCs w:val="24"/>
        </w:rPr>
        <w:t>и</w:t>
      </w:r>
      <w:r w:rsidRPr="00D97F7E">
        <w:rPr>
          <w:i/>
          <w:color w:val="231F20"/>
          <w:spacing w:val="16"/>
          <w:sz w:val="24"/>
          <w:szCs w:val="24"/>
        </w:rPr>
        <w:t xml:space="preserve"> </w:t>
      </w:r>
      <w:r w:rsidRPr="00D97F7E">
        <w:rPr>
          <w:i/>
          <w:color w:val="231F20"/>
          <w:spacing w:val="-2"/>
          <w:sz w:val="24"/>
          <w:szCs w:val="24"/>
        </w:rPr>
        <w:t>общество</w:t>
      </w:r>
    </w:p>
    <w:p w:rsidR="00DE7254" w:rsidRPr="006E379B" w:rsidRDefault="00DE7254" w:rsidP="00D97F7E">
      <w:pPr>
        <w:pStyle w:val="a3"/>
        <w:ind w:left="0"/>
        <w:jc w:val="both"/>
        <w:rPr>
          <w:color w:val="231F20"/>
        </w:rPr>
      </w:pPr>
      <w:r w:rsidRPr="00D97F7E">
        <w:rPr>
          <w:color w:val="231F20"/>
        </w:rPr>
        <w:t xml:space="preserve">Конституция — Основной закон Российской Федерации. </w:t>
      </w:r>
      <w:r w:rsidRPr="006E379B">
        <w:rPr>
          <w:color w:val="231F20"/>
        </w:rPr>
        <w:t>Права и обязанности гражда</w:t>
      </w:r>
      <w:r w:rsidR="00F121A8">
        <w:rPr>
          <w:color w:val="231F20"/>
        </w:rPr>
        <w:t>нина Российской Федерации. Пре</w:t>
      </w:r>
      <w:r w:rsidRPr="00D97F7E">
        <w:rPr>
          <w:color w:val="231F20"/>
        </w:rPr>
        <w:t xml:space="preserve">зидент Российской Федерации — глава государства. </w:t>
      </w:r>
      <w:r w:rsidR="006E379B">
        <w:rPr>
          <w:color w:val="231F20"/>
        </w:rPr>
        <w:t>Полити</w:t>
      </w:r>
      <w:r w:rsidRPr="00D97F7E">
        <w:rPr>
          <w:color w:val="231F20"/>
        </w:rPr>
        <w:t xml:space="preserve">ко-административная карта России. Общая характеристика </w:t>
      </w:r>
      <w:r w:rsidRPr="006E379B">
        <w:rPr>
          <w:color w:val="231F20"/>
        </w:rPr>
        <w:t>родного края, важнейшие достопримечательности, знаменитые соотечественники.</w:t>
      </w:r>
    </w:p>
    <w:p w:rsidR="00DE7254" w:rsidRPr="006E379B" w:rsidRDefault="00DE7254" w:rsidP="00D97F7E">
      <w:pPr>
        <w:pStyle w:val="a3"/>
        <w:ind w:left="0"/>
        <w:jc w:val="both"/>
        <w:rPr>
          <w:color w:val="231F20"/>
        </w:rPr>
      </w:pPr>
      <w:r w:rsidRPr="006E379B">
        <w:rPr>
          <w:color w:val="231F20"/>
        </w:rPr>
        <w:t>Города России. Святыни городов России. Главный город род</w:t>
      </w:r>
      <w:r w:rsidRPr="00D97F7E">
        <w:rPr>
          <w:color w:val="231F20"/>
        </w:rPr>
        <w:t>ного</w:t>
      </w:r>
      <w:r w:rsidRPr="006E379B">
        <w:rPr>
          <w:color w:val="231F20"/>
        </w:rPr>
        <w:t xml:space="preserve"> </w:t>
      </w:r>
      <w:r w:rsidRPr="00D97F7E">
        <w:rPr>
          <w:color w:val="231F20"/>
        </w:rPr>
        <w:t>края:</w:t>
      </w:r>
      <w:r w:rsidRPr="006E379B">
        <w:rPr>
          <w:color w:val="231F20"/>
        </w:rPr>
        <w:t xml:space="preserve"> </w:t>
      </w:r>
      <w:r w:rsidRPr="00D97F7E">
        <w:rPr>
          <w:color w:val="231F20"/>
        </w:rPr>
        <w:t>достопримечательности,</w:t>
      </w:r>
      <w:r w:rsidRPr="006E379B">
        <w:rPr>
          <w:color w:val="231F20"/>
        </w:rPr>
        <w:t xml:space="preserve"> </w:t>
      </w:r>
      <w:r w:rsidRPr="00D97F7E">
        <w:rPr>
          <w:color w:val="231F20"/>
        </w:rPr>
        <w:t>история</w:t>
      </w:r>
      <w:r w:rsidRPr="006E379B">
        <w:rPr>
          <w:color w:val="231F20"/>
        </w:rPr>
        <w:t xml:space="preserve"> </w:t>
      </w:r>
      <w:r w:rsidRPr="00D97F7E">
        <w:rPr>
          <w:color w:val="231F20"/>
        </w:rPr>
        <w:t>и</w:t>
      </w:r>
      <w:r w:rsidRPr="006E379B">
        <w:rPr>
          <w:color w:val="231F20"/>
        </w:rPr>
        <w:t xml:space="preserve"> </w:t>
      </w:r>
      <w:r w:rsidRPr="00D97F7E">
        <w:rPr>
          <w:color w:val="231F20"/>
        </w:rPr>
        <w:t>характеристика отдельных исторических событий, связанных с ним.</w:t>
      </w:r>
    </w:p>
    <w:p w:rsidR="00DE7254" w:rsidRPr="006E379B" w:rsidRDefault="00DE7254" w:rsidP="00D97F7E">
      <w:pPr>
        <w:pStyle w:val="a3"/>
        <w:ind w:left="0"/>
        <w:jc w:val="both"/>
        <w:rPr>
          <w:color w:val="231F20"/>
        </w:rPr>
      </w:pPr>
      <w:r w:rsidRPr="00D97F7E">
        <w:rPr>
          <w:color w:val="231F20"/>
        </w:rPr>
        <w:t>Праздник</w:t>
      </w:r>
      <w:r w:rsidRPr="006E379B">
        <w:rPr>
          <w:color w:val="231F20"/>
        </w:rPr>
        <w:t xml:space="preserve"> </w:t>
      </w:r>
      <w:r w:rsidRPr="00D97F7E">
        <w:rPr>
          <w:color w:val="231F20"/>
        </w:rPr>
        <w:t>в</w:t>
      </w:r>
      <w:r w:rsidRPr="006E379B">
        <w:rPr>
          <w:color w:val="231F20"/>
        </w:rPr>
        <w:t xml:space="preserve"> </w:t>
      </w:r>
      <w:r w:rsidRPr="00D97F7E">
        <w:rPr>
          <w:color w:val="231F20"/>
        </w:rPr>
        <w:t>жизни</w:t>
      </w:r>
      <w:r w:rsidRPr="006E379B">
        <w:rPr>
          <w:color w:val="231F20"/>
        </w:rPr>
        <w:t xml:space="preserve"> </w:t>
      </w:r>
      <w:r w:rsidRPr="00D97F7E">
        <w:rPr>
          <w:color w:val="231F20"/>
        </w:rPr>
        <w:t>общества</w:t>
      </w:r>
      <w:r w:rsidRPr="006E379B">
        <w:rPr>
          <w:color w:val="231F20"/>
        </w:rPr>
        <w:t xml:space="preserve"> </w:t>
      </w:r>
      <w:r w:rsidRPr="00D97F7E">
        <w:rPr>
          <w:color w:val="231F20"/>
        </w:rPr>
        <w:t>как</w:t>
      </w:r>
      <w:r w:rsidRPr="006E379B">
        <w:rPr>
          <w:color w:val="231F20"/>
        </w:rPr>
        <w:t xml:space="preserve"> </w:t>
      </w:r>
      <w:r w:rsidRPr="00D97F7E">
        <w:rPr>
          <w:color w:val="231F20"/>
        </w:rPr>
        <w:t>средство</w:t>
      </w:r>
      <w:r w:rsidRPr="006E379B">
        <w:rPr>
          <w:color w:val="231F20"/>
        </w:rPr>
        <w:t xml:space="preserve"> </w:t>
      </w:r>
      <w:r w:rsidRPr="00D97F7E">
        <w:rPr>
          <w:color w:val="231F20"/>
        </w:rPr>
        <w:t>укрепления</w:t>
      </w:r>
      <w:r w:rsidRPr="006E379B">
        <w:rPr>
          <w:color w:val="231F20"/>
        </w:rPr>
        <w:t xml:space="preserve"> </w:t>
      </w:r>
      <w:r w:rsidR="006E379B">
        <w:rPr>
          <w:color w:val="231F20"/>
        </w:rPr>
        <w:t>обще</w:t>
      </w:r>
      <w:r w:rsidRPr="00D97F7E">
        <w:rPr>
          <w:color w:val="231F20"/>
        </w:rPr>
        <w:t>ственной солидарности и упрочения духовных связей между соотечественниками. Новый год, День защитника Отечества, Международный</w:t>
      </w:r>
      <w:r w:rsidRPr="006E379B">
        <w:rPr>
          <w:color w:val="231F20"/>
        </w:rPr>
        <w:t xml:space="preserve"> </w:t>
      </w:r>
      <w:r w:rsidRPr="00D97F7E">
        <w:rPr>
          <w:color w:val="231F20"/>
        </w:rPr>
        <w:t>женский</w:t>
      </w:r>
      <w:r w:rsidRPr="006E379B">
        <w:rPr>
          <w:color w:val="231F20"/>
        </w:rPr>
        <w:t xml:space="preserve"> </w:t>
      </w:r>
      <w:r w:rsidRPr="00D97F7E">
        <w:rPr>
          <w:color w:val="231F20"/>
        </w:rPr>
        <w:t>день,</w:t>
      </w:r>
      <w:r w:rsidRPr="006E379B">
        <w:rPr>
          <w:color w:val="231F20"/>
        </w:rPr>
        <w:t xml:space="preserve"> </w:t>
      </w:r>
      <w:r w:rsidRPr="00D97F7E">
        <w:rPr>
          <w:color w:val="231F20"/>
        </w:rPr>
        <w:t>День</w:t>
      </w:r>
      <w:r w:rsidRPr="006E379B">
        <w:rPr>
          <w:color w:val="231F20"/>
        </w:rPr>
        <w:t xml:space="preserve"> </w:t>
      </w:r>
      <w:r w:rsidRPr="00D97F7E">
        <w:rPr>
          <w:color w:val="231F20"/>
        </w:rPr>
        <w:t>весны</w:t>
      </w:r>
      <w:r w:rsidRPr="006E379B">
        <w:rPr>
          <w:color w:val="231F20"/>
        </w:rPr>
        <w:t xml:space="preserve"> </w:t>
      </w:r>
      <w:r w:rsidRPr="00D97F7E">
        <w:rPr>
          <w:color w:val="231F20"/>
        </w:rPr>
        <w:t>и</w:t>
      </w:r>
      <w:r w:rsidRPr="006E379B">
        <w:rPr>
          <w:color w:val="231F20"/>
        </w:rPr>
        <w:t xml:space="preserve"> </w:t>
      </w:r>
      <w:r w:rsidRPr="00D97F7E">
        <w:rPr>
          <w:color w:val="231F20"/>
        </w:rPr>
        <w:t>труда,</w:t>
      </w:r>
      <w:r w:rsidRPr="006E379B">
        <w:rPr>
          <w:color w:val="231F20"/>
        </w:rPr>
        <w:t xml:space="preserve"> </w:t>
      </w:r>
      <w:r w:rsidRPr="00D97F7E">
        <w:rPr>
          <w:color w:val="231F20"/>
        </w:rPr>
        <w:t>День</w:t>
      </w:r>
      <w:r w:rsidRPr="006E379B">
        <w:rPr>
          <w:color w:val="231F20"/>
        </w:rPr>
        <w:t xml:space="preserve"> </w:t>
      </w:r>
      <w:r w:rsidR="006E379B">
        <w:rPr>
          <w:color w:val="231F20"/>
        </w:rPr>
        <w:t>По</w:t>
      </w:r>
      <w:r w:rsidRPr="00D97F7E">
        <w:rPr>
          <w:color w:val="231F20"/>
        </w:rPr>
        <w:t>беды,</w:t>
      </w:r>
      <w:r w:rsidRPr="006E379B">
        <w:rPr>
          <w:color w:val="231F20"/>
        </w:rPr>
        <w:t xml:space="preserve"> </w:t>
      </w:r>
      <w:r w:rsidRPr="00D97F7E">
        <w:rPr>
          <w:color w:val="231F20"/>
        </w:rPr>
        <w:t>День</w:t>
      </w:r>
      <w:r w:rsidRPr="006E379B">
        <w:rPr>
          <w:color w:val="231F20"/>
        </w:rPr>
        <w:t xml:space="preserve"> </w:t>
      </w:r>
      <w:r w:rsidRPr="00D97F7E">
        <w:rPr>
          <w:color w:val="231F20"/>
        </w:rPr>
        <w:t>России,</w:t>
      </w:r>
      <w:r w:rsidRPr="006E379B">
        <w:rPr>
          <w:color w:val="231F20"/>
        </w:rPr>
        <w:t xml:space="preserve"> </w:t>
      </w:r>
      <w:r w:rsidRPr="00D97F7E">
        <w:rPr>
          <w:color w:val="231F20"/>
        </w:rPr>
        <w:t>День</w:t>
      </w:r>
      <w:r w:rsidRPr="006E379B">
        <w:rPr>
          <w:color w:val="231F20"/>
        </w:rPr>
        <w:t xml:space="preserve"> </w:t>
      </w:r>
      <w:r w:rsidRPr="00D97F7E">
        <w:rPr>
          <w:color w:val="231F20"/>
        </w:rPr>
        <w:t>народного</w:t>
      </w:r>
      <w:r w:rsidRPr="006E379B">
        <w:rPr>
          <w:color w:val="231F20"/>
        </w:rPr>
        <w:t xml:space="preserve"> </w:t>
      </w:r>
      <w:r w:rsidRPr="00D97F7E">
        <w:rPr>
          <w:color w:val="231F20"/>
        </w:rPr>
        <w:t>единства,</w:t>
      </w:r>
      <w:r w:rsidRPr="006E379B">
        <w:rPr>
          <w:color w:val="231F20"/>
        </w:rPr>
        <w:t xml:space="preserve"> </w:t>
      </w:r>
      <w:r w:rsidRPr="00D97F7E">
        <w:rPr>
          <w:color w:val="231F20"/>
        </w:rPr>
        <w:t>День</w:t>
      </w:r>
      <w:r w:rsidRPr="006E379B">
        <w:rPr>
          <w:color w:val="231F20"/>
        </w:rPr>
        <w:t xml:space="preserve"> </w:t>
      </w:r>
      <w:r w:rsidR="006E379B">
        <w:rPr>
          <w:color w:val="231F20"/>
        </w:rPr>
        <w:t>Конститу</w:t>
      </w:r>
      <w:r w:rsidRPr="00D97F7E">
        <w:rPr>
          <w:color w:val="231F20"/>
        </w:rPr>
        <w:t>ции.</w:t>
      </w:r>
      <w:r w:rsidRPr="006E379B">
        <w:rPr>
          <w:color w:val="231F20"/>
        </w:rPr>
        <w:t xml:space="preserve"> </w:t>
      </w:r>
      <w:r w:rsidRPr="00D97F7E">
        <w:rPr>
          <w:color w:val="231F20"/>
        </w:rPr>
        <w:t>Праздники</w:t>
      </w:r>
      <w:r w:rsidRPr="006E379B">
        <w:rPr>
          <w:color w:val="231F20"/>
        </w:rPr>
        <w:t xml:space="preserve"> </w:t>
      </w:r>
      <w:r w:rsidRPr="00D97F7E">
        <w:rPr>
          <w:color w:val="231F20"/>
        </w:rPr>
        <w:t>и</w:t>
      </w:r>
      <w:r w:rsidRPr="006E379B">
        <w:rPr>
          <w:color w:val="231F20"/>
        </w:rPr>
        <w:t xml:space="preserve"> </w:t>
      </w:r>
      <w:r w:rsidRPr="00D97F7E">
        <w:rPr>
          <w:color w:val="231F20"/>
        </w:rPr>
        <w:t>памятные</w:t>
      </w:r>
      <w:r w:rsidRPr="006E379B">
        <w:rPr>
          <w:color w:val="231F20"/>
        </w:rPr>
        <w:t xml:space="preserve"> </w:t>
      </w:r>
      <w:r w:rsidRPr="00D97F7E">
        <w:rPr>
          <w:color w:val="231F20"/>
        </w:rPr>
        <w:t>даты</w:t>
      </w:r>
      <w:r w:rsidRPr="006E379B">
        <w:rPr>
          <w:color w:val="231F20"/>
        </w:rPr>
        <w:t xml:space="preserve"> </w:t>
      </w:r>
      <w:r w:rsidRPr="00D97F7E">
        <w:rPr>
          <w:color w:val="231F20"/>
        </w:rPr>
        <w:t>своего</w:t>
      </w:r>
      <w:r w:rsidRPr="006E379B">
        <w:rPr>
          <w:color w:val="231F20"/>
        </w:rPr>
        <w:t xml:space="preserve"> </w:t>
      </w:r>
      <w:r w:rsidRPr="00D97F7E">
        <w:rPr>
          <w:color w:val="231F20"/>
        </w:rPr>
        <w:t>региона.</w:t>
      </w:r>
      <w:r w:rsidRPr="006E379B">
        <w:rPr>
          <w:color w:val="231F20"/>
        </w:rPr>
        <w:t xml:space="preserve"> </w:t>
      </w:r>
      <w:r w:rsidRPr="00D97F7E">
        <w:rPr>
          <w:color w:val="231F20"/>
        </w:rPr>
        <w:t>Уважение</w:t>
      </w:r>
      <w:r w:rsidRPr="006E379B">
        <w:rPr>
          <w:color w:val="231F20"/>
        </w:rPr>
        <w:t xml:space="preserve"> </w:t>
      </w:r>
      <w:r w:rsidRPr="00D97F7E">
        <w:rPr>
          <w:color w:val="231F20"/>
        </w:rPr>
        <w:t xml:space="preserve">к </w:t>
      </w:r>
      <w:r w:rsidRPr="006E379B">
        <w:rPr>
          <w:color w:val="231F20"/>
        </w:rPr>
        <w:t xml:space="preserve">культуре, истории, традициям своего народа и других народов, </w:t>
      </w:r>
      <w:r w:rsidRPr="00D97F7E">
        <w:rPr>
          <w:color w:val="231F20"/>
        </w:rPr>
        <w:t>государственным символам России.</w:t>
      </w:r>
    </w:p>
    <w:p w:rsidR="00DE7254" w:rsidRPr="006E379B" w:rsidRDefault="00DE7254" w:rsidP="00D97F7E">
      <w:pPr>
        <w:pStyle w:val="a3"/>
        <w:ind w:left="0"/>
        <w:jc w:val="both"/>
        <w:rPr>
          <w:color w:val="231F20"/>
        </w:rPr>
      </w:pPr>
      <w:r w:rsidRPr="00D97F7E">
        <w:rPr>
          <w:color w:val="231F20"/>
        </w:rPr>
        <w:t>История</w:t>
      </w:r>
      <w:r w:rsidRPr="006E379B">
        <w:rPr>
          <w:color w:val="231F20"/>
        </w:rPr>
        <w:t xml:space="preserve"> </w:t>
      </w:r>
      <w:r w:rsidRPr="00D97F7E">
        <w:rPr>
          <w:color w:val="231F20"/>
        </w:rPr>
        <w:t>Отечества.</w:t>
      </w:r>
      <w:r w:rsidRPr="006E379B">
        <w:rPr>
          <w:color w:val="231F20"/>
        </w:rPr>
        <w:t xml:space="preserve"> </w:t>
      </w:r>
      <w:r w:rsidRPr="00D97F7E">
        <w:rPr>
          <w:color w:val="231F20"/>
        </w:rPr>
        <w:t>«Лента</w:t>
      </w:r>
      <w:r w:rsidRPr="006E379B">
        <w:rPr>
          <w:color w:val="231F20"/>
        </w:rPr>
        <w:t xml:space="preserve"> </w:t>
      </w:r>
      <w:r w:rsidRPr="00D97F7E">
        <w:rPr>
          <w:color w:val="231F20"/>
        </w:rPr>
        <w:t>времени»</w:t>
      </w:r>
      <w:r w:rsidRPr="006E379B">
        <w:rPr>
          <w:color w:val="231F20"/>
        </w:rPr>
        <w:t xml:space="preserve"> </w:t>
      </w:r>
      <w:r w:rsidRPr="00D97F7E">
        <w:rPr>
          <w:color w:val="231F20"/>
        </w:rPr>
        <w:t>и</w:t>
      </w:r>
      <w:r w:rsidRPr="006E379B">
        <w:rPr>
          <w:color w:val="231F20"/>
        </w:rPr>
        <w:t xml:space="preserve"> </w:t>
      </w:r>
      <w:r w:rsidRPr="00D97F7E">
        <w:rPr>
          <w:color w:val="231F20"/>
        </w:rPr>
        <w:t>историческая</w:t>
      </w:r>
      <w:r w:rsidRPr="006E379B">
        <w:rPr>
          <w:color w:val="231F20"/>
        </w:rPr>
        <w:t xml:space="preserve"> </w:t>
      </w:r>
      <w:r w:rsidRPr="00D97F7E">
        <w:rPr>
          <w:color w:val="231F20"/>
        </w:rPr>
        <w:t xml:space="preserve">карта. </w:t>
      </w:r>
      <w:r w:rsidRPr="006E379B">
        <w:rPr>
          <w:color w:val="231F20"/>
        </w:rPr>
        <w:t xml:space="preserve">Наиболее важные и яркие события общественной и культурной </w:t>
      </w:r>
      <w:r w:rsidRPr="00D97F7E">
        <w:rPr>
          <w:color w:val="231F20"/>
        </w:rPr>
        <w:t>жизни страны в разные исторические периоды: Государство Русь, Московское государство, Российская империя, СССР, Российская Федерация. Картины быта, труда, духовно-нрав</w:t>
      </w:r>
      <w:r w:rsidRPr="006E379B">
        <w:rPr>
          <w:color w:val="231F20"/>
        </w:rPr>
        <w:t xml:space="preserve">ственные и культурные традиции людей в разные исторические </w:t>
      </w:r>
      <w:r w:rsidRPr="00D97F7E">
        <w:rPr>
          <w:color w:val="231F20"/>
        </w:rPr>
        <w:t>времена. Выдающиеся люди</w:t>
      </w:r>
      <w:r w:rsidR="006E379B">
        <w:rPr>
          <w:color w:val="231F20"/>
        </w:rPr>
        <w:t xml:space="preserve"> разных эпох как носители базо</w:t>
      </w:r>
      <w:r w:rsidRPr="00D97F7E">
        <w:rPr>
          <w:color w:val="231F20"/>
        </w:rPr>
        <w:t>вых национальных ценностей. Наиболее значимые объекты списка Всемирного культурно</w:t>
      </w:r>
      <w:r w:rsidR="006E379B">
        <w:rPr>
          <w:color w:val="231F20"/>
        </w:rPr>
        <w:t>го наследия в России и за рубе</w:t>
      </w:r>
      <w:r w:rsidRPr="00D97F7E">
        <w:rPr>
          <w:color w:val="231F20"/>
        </w:rPr>
        <w:t>жом.</w:t>
      </w:r>
      <w:r w:rsidRPr="006E379B">
        <w:rPr>
          <w:color w:val="231F20"/>
        </w:rPr>
        <w:t xml:space="preserve"> </w:t>
      </w:r>
      <w:r w:rsidRPr="00D97F7E">
        <w:rPr>
          <w:color w:val="231F20"/>
        </w:rPr>
        <w:t>Охрана</w:t>
      </w:r>
      <w:r w:rsidRPr="006E379B">
        <w:rPr>
          <w:color w:val="231F20"/>
        </w:rPr>
        <w:t xml:space="preserve"> </w:t>
      </w:r>
      <w:r w:rsidRPr="00D97F7E">
        <w:rPr>
          <w:color w:val="231F20"/>
        </w:rPr>
        <w:t>памятников</w:t>
      </w:r>
      <w:r w:rsidRPr="006E379B">
        <w:rPr>
          <w:color w:val="231F20"/>
        </w:rPr>
        <w:t xml:space="preserve"> </w:t>
      </w:r>
      <w:r w:rsidRPr="00D97F7E">
        <w:rPr>
          <w:color w:val="231F20"/>
        </w:rPr>
        <w:t>истории</w:t>
      </w:r>
      <w:r w:rsidRPr="006E379B">
        <w:rPr>
          <w:color w:val="231F20"/>
        </w:rPr>
        <w:t xml:space="preserve"> </w:t>
      </w:r>
      <w:r w:rsidRPr="00D97F7E">
        <w:rPr>
          <w:color w:val="231F20"/>
        </w:rPr>
        <w:t>и</w:t>
      </w:r>
      <w:r w:rsidRPr="006E379B">
        <w:rPr>
          <w:color w:val="231F20"/>
        </w:rPr>
        <w:t xml:space="preserve"> </w:t>
      </w:r>
      <w:r w:rsidRPr="00D97F7E">
        <w:rPr>
          <w:color w:val="231F20"/>
        </w:rPr>
        <w:t>культуры.</w:t>
      </w:r>
      <w:r w:rsidRPr="006E379B">
        <w:rPr>
          <w:color w:val="231F20"/>
        </w:rPr>
        <w:t xml:space="preserve"> </w:t>
      </w:r>
      <w:r w:rsidRPr="00D97F7E">
        <w:rPr>
          <w:color w:val="231F20"/>
        </w:rPr>
        <w:t>Посильное</w:t>
      </w:r>
      <w:r w:rsidRPr="006E379B">
        <w:rPr>
          <w:color w:val="231F20"/>
        </w:rPr>
        <w:t xml:space="preserve"> </w:t>
      </w:r>
      <w:r w:rsidRPr="00D97F7E">
        <w:rPr>
          <w:color w:val="231F20"/>
        </w:rPr>
        <w:t>уч</w:t>
      </w:r>
      <w:proofErr w:type="gramStart"/>
      <w:r w:rsidRPr="00D97F7E">
        <w:rPr>
          <w:color w:val="231F20"/>
        </w:rPr>
        <w:t>а-</w:t>
      </w:r>
      <w:proofErr w:type="gramEnd"/>
      <w:r w:rsidRPr="00D97F7E">
        <w:rPr>
          <w:color w:val="231F20"/>
        </w:rPr>
        <w:t xml:space="preserve"> стие в охране памятников истории и культуры своего края. </w:t>
      </w:r>
      <w:r w:rsidRPr="006E379B">
        <w:rPr>
          <w:color w:val="231F20"/>
        </w:rPr>
        <w:t>Личная ответственность каждого человека за сохранность исто</w:t>
      </w:r>
      <w:r w:rsidRPr="00D97F7E">
        <w:rPr>
          <w:color w:val="231F20"/>
        </w:rPr>
        <w:t>рико-культурного наследия своего края.</w:t>
      </w:r>
    </w:p>
    <w:p w:rsidR="00DE7254" w:rsidRPr="006E379B" w:rsidRDefault="00DE7254" w:rsidP="00D97F7E">
      <w:pPr>
        <w:pStyle w:val="a3"/>
        <w:ind w:left="0"/>
        <w:jc w:val="both"/>
        <w:rPr>
          <w:color w:val="231F20"/>
        </w:rPr>
      </w:pPr>
      <w:r w:rsidRPr="00D97F7E">
        <w:rPr>
          <w:color w:val="231F20"/>
        </w:rPr>
        <w:t xml:space="preserve">Правила нравственного поведения в социуме, отношение к </w:t>
      </w:r>
      <w:r w:rsidRPr="006E379B">
        <w:rPr>
          <w:color w:val="231F20"/>
        </w:rPr>
        <w:t xml:space="preserve">людям независимо от их национальности, социального статуса, </w:t>
      </w:r>
      <w:r w:rsidRPr="00D97F7E">
        <w:rPr>
          <w:color w:val="231F20"/>
        </w:rPr>
        <w:t>религиозной принадлежности.</w:t>
      </w:r>
    </w:p>
    <w:p w:rsidR="00DE7254" w:rsidRPr="00D97F7E" w:rsidRDefault="00DE7254" w:rsidP="00D97F7E">
      <w:pPr>
        <w:jc w:val="both"/>
        <w:rPr>
          <w:i/>
          <w:sz w:val="24"/>
          <w:szCs w:val="24"/>
        </w:rPr>
      </w:pPr>
      <w:r w:rsidRPr="00D97F7E">
        <w:rPr>
          <w:i/>
          <w:color w:val="231F20"/>
          <w:sz w:val="24"/>
          <w:szCs w:val="24"/>
        </w:rPr>
        <w:t>Человек</w:t>
      </w:r>
      <w:r w:rsidRPr="00D97F7E">
        <w:rPr>
          <w:i/>
          <w:color w:val="231F20"/>
          <w:spacing w:val="16"/>
          <w:sz w:val="24"/>
          <w:szCs w:val="24"/>
        </w:rPr>
        <w:t xml:space="preserve"> </w:t>
      </w:r>
      <w:r w:rsidRPr="00D97F7E">
        <w:rPr>
          <w:i/>
          <w:color w:val="231F20"/>
          <w:sz w:val="24"/>
          <w:szCs w:val="24"/>
        </w:rPr>
        <w:t>и</w:t>
      </w:r>
      <w:r w:rsidRPr="00D97F7E">
        <w:rPr>
          <w:i/>
          <w:color w:val="231F20"/>
          <w:spacing w:val="16"/>
          <w:sz w:val="24"/>
          <w:szCs w:val="24"/>
        </w:rPr>
        <w:t xml:space="preserve"> </w:t>
      </w:r>
      <w:r w:rsidRPr="00D97F7E">
        <w:rPr>
          <w:i/>
          <w:color w:val="231F20"/>
          <w:spacing w:val="-2"/>
          <w:sz w:val="24"/>
          <w:szCs w:val="24"/>
        </w:rPr>
        <w:t>природа</w:t>
      </w:r>
    </w:p>
    <w:p w:rsidR="00DE7254" w:rsidRPr="006E379B" w:rsidRDefault="00DE7254" w:rsidP="00D97F7E">
      <w:pPr>
        <w:pStyle w:val="a3"/>
        <w:ind w:left="0"/>
        <w:jc w:val="both"/>
        <w:rPr>
          <w:color w:val="231F20"/>
        </w:rPr>
      </w:pPr>
      <w:r w:rsidRPr="006E379B">
        <w:rPr>
          <w:color w:val="231F20"/>
        </w:rPr>
        <w:t>Методы познания окружающей природы: наблюдения, срав</w:t>
      </w:r>
      <w:r w:rsidRPr="00D97F7E">
        <w:rPr>
          <w:color w:val="231F20"/>
        </w:rPr>
        <w:t>нения,</w:t>
      </w:r>
      <w:r w:rsidRPr="006E379B">
        <w:rPr>
          <w:color w:val="231F20"/>
        </w:rPr>
        <w:t xml:space="preserve"> </w:t>
      </w:r>
      <w:r w:rsidRPr="00D97F7E">
        <w:rPr>
          <w:color w:val="231F20"/>
        </w:rPr>
        <w:t>измерения,</w:t>
      </w:r>
      <w:r w:rsidRPr="006E379B">
        <w:rPr>
          <w:color w:val="231F20"/>
        </w:rPr>
        <w:t xml:space="preserve"> </w:t>
      </w:r>
      <w:r w:rsidRPr="00D97F7E">
        <w:rPr>
          <w:color w:val="231F20"/>
        </w:rPr>
        <w:t>опыты</w:t>
      </w:r>
      <w:r w:rsidRPr="006E379B">
        <w:rPr>
          <w:color w:val="231F20"/>
        </w:rPr>
        <w:t xml:space="preserve"> </w:t>
      </w:r>
      <w:r w:rsidRPr="00D97F7E">
        <w:rPr>
          <w:color w:val="231F20"/>
        </w:rPr>
        <w:t>по</w:t>
      </w:r>
      <w:r w:rsidRPr="006E379B">
        <w:rPr>
          <w:color w:val="231F20"/>
        </w:rPr>
        <w:t xml:space="preserve"> </w:t>
      </w:r>
      <w:r w:rsidRPr="00D97F7E">
        <w:rPr>
          <w:color w:val="231F20"/>
        </w:rPr>
        <w:t>исследованию</w:t>
      </w:r>
      <w:r w:rsidRPr="006E379B">
        <w:rPr>
          <w:color w:val="231F20"/>
        </w:rPr>
        <w:t xml:space="preserve"> </w:t>
      </w:r>
      <w:r w:rsidRPr="00D97F7E">
        <w:rPr>
          <w:color w:val="231F20"/>
        </w:rPr>
        <w:t>природных</w:t>
      </w:r>
      <w:r w:rsidRPr="006E379B">
        <w:rPr>
          <w:color w:val="231F20"/>
        </w:rPr>
        <w:t xml:space="preserve"> </w:t>
      </w:r>
      <w:r w:rsidR="006E379B">
        <w:rPr>
          <w:color w:val="231F20"/>
        </w:rPr>
        <w:t>объек</w:t>
      </w:r>
      <w:r w:rsidRPr="00D97F7E">
        <w:rPr>
          <w:color w:val="231F20"/>
        </w:rPr>
        <w:t>тов и явлений. Солнце — ближайшая к нам звезда, источник света</w:t>
      </w:r>
      <w:r w:rsidRPr="006E379B">
        <w:rPr>
          <w:color w:val="231F20"/>
        </w:rPr>
        <w:t xml:space="preserve"> </w:t>
      </w:r>
      <w:r w:rsidRPr="00D97F7E">
        <w:rPr>
          <w:color w:val="231F20"/>
        </w:rPr>
        <w:t>и</w:t>
      </w:r>
      <w:r w:rsidRPr="006E379B">
        <w:rPr>
          <w:color w:val="231F20"/>
        </w:rPr>
        <w:t xml:space="preserve"> </w:t>
      </w:r>
      <w:r w:rsidRPr="00D97F7E">
        <w:rPr>
          <w:color w:val="231F20"/>
        </w:rPr>
        <w:t>тепла</w:t>
      </w:r>
      <w:r w:rsidRPr="006E379B">
        <w:rPr>
          <w:color w:val="231F20"/>
        </w:rPr>
        <w:t xml:space="preserve"> </w:t>
      </w:r>
      <w:r w:rsidRPr="00D97F7E">
        <w:rPr>
          <w:color w:val="231F20"/>
        </w:rPr>
        <w:t>для</w:t>
      </w:r>
      <w:r w:rsidRPr="006E379B">
        <w:rPr>
          <w:color w:val="231F20"/>
        </w:rPr>
        <w:t xml:space="preserve"> </w:t>
      </w:r>
      <w:r w:rsidRPr="00D97F7E">
        <w:rPr>
          <w:color w:val="231F20"/>
        </w:rPr>
        <w:t>всего</w:t>
      </w:r>
      <w:r w:rsidRPr="006E379B">
        <w:rPr>
          <w:color w:val="231F20"/>
        </w:rPr>
        <w:t xml:space="preserve"> </w:t>
      </w:r>
      <w:r w:rsidRPr="00D97F7E">
        <w:rPr>
          <w:color w:val="231F20"/>
        </w:rPr>
        <w:t>живого</w:t>
      </w:r>
      <w:r w:rsidRPr="006E379B">
        <w:rPr>
          <w:color w:val="231F20"/>
        </w:rPr>
        <w:t xml:space="preserve"> </w:t>
      </w:r>
      <w:r w:rsidRPr="00D97F7E">
        <w:rPr>
          <w:color w:val="231F20"/>
        </w:rPr>
        <w:t>на</w:t>
      </w:r>
      <w:r w:rsidRPr="006E379B">
        <w:rPr>
          <w:color w:val="231F20"/>
        </w:rPr>
        <w:t xml:space="preserve"> </w:t>
      </w:r>
      <w:r w:rsidRPr="00D97F7E">
        <w:rPr>
          <w:color w:val="231F20"/>
        </w:rPr>
        <w:t>Земле.</w:t>
      </w:r>
      <w:r w:rsidRPr="006E379B">
        <w:rPr>
          <w:color w:val="231F20"/>
        </w:rPr>
        <w:t xml:space="preserve"> </w:t>
      </w:r>
      <w:r w:rsidRPr="00D97F7E">
        <w:rPr>
          <w:color w:val="231F20"/>
        </w:rPr>
        <w:t>Характеристика</w:t>
      </w:r>
      <w:r w:rsidRPr="006E379B">
        <w:rPr>
          <w:color w:val="231F20"/>
        </w:rPr>
        <w:t xml:space="preserve"> </w:t>
      </w:r>
      <w:r w:rsidRPr="00D97F7E">
        <w:rPr>
          <w:color w:val="231F20"/>
        </w:rPr>
        <w:t>пла</w:t>
      </w:r>
      <w:r w:rsidRPr="006E379B">
        <w:rPr>
          <w:color w:val="231F20"/>
        </w:rPr>
        <w:t>нет Солнечной системы. Естественные спутники планет. Смена</w:t>
      </w:r>
    </w:p>
    <w:p w:rsidR="00DE7254" w:rsidRPr="006E379B" w:rsidRDefault="00DE7254" w:rsidP="00D97F7E">
      <w:pPr>
        <w:pStyle w:val="a3"/>
        <w:ind w:left="0"/>
        <w:jc w:val="both"/>
        <w:rPr>
          <w:color w:val="231F20"/>
        </w:rPr>
      </w:pPr>
      <w:r w:rsidRPr="00D97F7E">
        <w:rPr>
          <w:color w:val="231F20"/>
        </w:rPr>
        <w:t>дня</w:t>
      </w:r>
      <w:r w:rsidRPr="006E379B">
        <w:rPr>
          <w:color w:val="231F20"/>
        </w:rPr>
        <w:t xml:space="preserve"> </w:t>
      </w:r>
      <w:r w:rsidRPr="00D97F7E">
        <w:rPr>
          <w:color w:val="231F20"/>
        </w:rPr>
        <w:t>и</w:t>
      </w:r>
      <w:r w:rsidRPr="006E379B">
        <w:rPr>
          <w:color w:val="231F20"/>
        </w:rPr>
        <w:t xml:space="preserve"> </w:t>
      </w:r>
      <w:r w:rsidRPr="00D97F7E">
        <w:rPr>
          <w:color w:val="231F20"/>
        </w:rPr>
        <w:t>ночи</w:t>
      </w:r>
      <w:r w:rsidRPr="006E379B">
        <w:rPr>
          <w:color w:val="231F20"/>
        </w:rPr>
        <w:t xml:space="preserve"> </w:t>
      </w:r>
      <w:r w:rsidRPr="00D97F7E">
        <w:rPr>
          <w:color w:val="231F20"/>
        </w:rPr>
        <w:t>на</w:t>
      </w:r>
      <w:r w:rsidRPr="006E379B">
        <w:rPr>
          <w:color w:val="231F20"/>
        </w:rPr>
        <w:t xml:space="preserve"> </w:t>
      </w:r>
      <w:r w:rsidRPr="00D97F7E">
        <w:rPr>
          <w:color w:val="231F20"/>
        </w:rPr>
        <w:t>Земле.</w:t>
      </w:r>
      <w:r w:rsidRPr="006E379B">
        <w:rPr>
          <w:color w:val="231F20"/>
        </w:rPr>
        <w:t xml:space="preserve"> </w:t>
      </w:r>
      <w:r w:rsidRPr="00D97F7E">
        <w:rPr>
          <w:color w:val="231F20"/>
        </w:rPr>
        <w:t>Вращение</w:t>
      </w:r>
      <w:r w:rsidRPr="006E379B">
        <w:rPr>
          <w:color w:val="231F20"/>
        </w:rPr>
        <w:t xml:space="preserve"> </w:t>
      </w:r>
      <w:r w:rsidRPr="00D97F7E">
        <w:rPr>
          <w:color w:val="231F20"/>
        </w:rPr>
        <w:t>Земли</w:t>
      </w:r>
      <w:r w:rsidRPr="006E379B">
        <w:rPr>
          <w:color w:val="231F20"/>
        </w:rPr>
        <w:t xml:space="preserve"> </w:t>
      </w:r>
      <w:r w:rsidRPr="00D97F7E">
        <w:rPr>
          <w:color w:val="231F20"/>
        </w:rPr>
        <w:t>как</w:t>
      </w:r>
      <w:r w:rsidRPr="006E379B">
        <w:rPr>
          <w:color w:val="231F20"/>
        </w:rPr>
        <w:t xml:space="preserve"> </w:t>
      </w:r>
      <w:r w:rsidRPr="00D97F7E">
        <w:rPr>
          <w:color w:val="231F20"/>
        </w:rPr>
        <w:t>причина</w:t>
      </w:r>
      <w:r w:rsidRPr="006E379B">
        <w:rPr>
          <w:color w:val="231F20"/>
        </w:rPr>
        <w:t xml:space="preserve"> </w:t>
      </w:r>
      <w:r w:rsidRPr="00D97F7E">
        <w:rPr>
          <w:color w:val="231F20"/>
        </w:rPr>
        <w:t>смены</w:t>
      </w:r>
      <w:r w:rsidRPr="006E379B">
        <w:rPr>
          <w:color w:val="231F20"/>
        </w:rPr>
        <w:t xml:space="preserve"> </w:t>
      </w:r>
      <w:r w:rsidRPr="00D97F7E">
        <w:rPr>
          <w:color w:val="231F20"/>
        </w:rPr>
        <w:t>дня и</w:t>
      </w:r>
      <w:r w:rsidRPr="006E379B">
        <w:rPr>
          <w:color w:val="231F20"/>
        </w:rPr>
        <w:t xml:space="preserve"> </w:t>
      </w:r>
      <w:r w:rsidRPr="00D97F7E">
        <w:rPr>
          <w:color w:val="231F20"/>
        </w:rPr>
        <w:t>ночи.</w:t>
      </w:r>
      <w:r w:rsidRPr="006E379B">
        <w:rPr>
          <w:color w:val="231F20"/>
        </w:rPr>
        <w:t xml:space="preserve"> </w:t>
      </w:r>
      <w:r w:rsidRPr="00D97F7E">
        <w:rPr>
          <w:color w:val="231F20"/>
        </w:rPr>
        <w:t>Обращение</w:t>
      </w:r>
      <w:r w:rsidRPr="006E379B">
        <w:rPr>
          <w:color w:val="231F20"/>
        </w:rPr>
        <w:t xml:space="preserve"> </w:t>
      </w:r>
      <w:r w:rsidRPr="00D97F7E">
        <w:rPr>
          <w:color w:val="231F20"/>
        </w:rPr>
        <w:t>Земли</w:t>
      </w:r>
      <w:r w:rsidRPr="006E379B">
        <w:rPr>
          <w:color w:val="231F20"/>
        </w:rPr>
        <w:t xml:space="preserve"> </w:t>
      </w:r>
      <w:r w:rsidRPr="00D97F7E">
        <w:rPr>
          <w:color w:val="231F20"/>
        </w:rPr>
        <w:t>вокруг</w:t>
      </w:r>
      <w:r w:rsidRPr="006E379B">
        <w:rPr>
          <w:color w:val="231F20"/>
        </w:rPr>
        <w:t xml:space="preserve"> </w:t>
      </w:r>
      <w:r w:rsidRPr="00D97F7E">
        <w:rPr>
          <w:color w:val="231F20"/>
        </w:rPr>
        <w:t>Солнца</w:t>
      </w:r>
      <w:r w:rsidRPr="006E379B">
        <w:rPr>
          <w:color w:val="231F20"/>
        </w:rPr>
        <w:t xml:space="preserve"> </w:t>
      </w:r>
      <w:r w:rsidRPr="00D97F7E">
        <w:rPr>
          <w:color w:val="231F20"/>
        </w:rPr>
        <w:t>и</w:t>
      </w:r>
      <w:r w:rsidRPr="006E379B">
        <w:rPr>
          <w:color w:val="231F20"/>
        </w:rPr>
        <w:t xml:space="preserve"> </w:t>
      </w:r>
      <w:r w:rsidRPr="00D97F7E">
        <w:rPr>
          <w:color w:val="231F20"/>
        </w:rPr>
        <w:t>смена</w:t>
      </w:r>
      <w:r w:rsidRPr="006E379B">
        <w:rPr>
          <w:color w:val="231F20"/>
        </w:rPr>
        <w:t xml:space="preserve"> </w:t>
      </w:r>
      <w:r w:rsidRPr="00D97F7E">
        <w:rPr>
          <w:color w:val="231F20"/>
        </w:rPr>
        <w:t>времён</w:t>
      </w:r>
      <w:r w:rsidRPr="006E379B">
        <w:rPr>
          <w:color w:val="231F20"/>
        </w:rPr>
        <w:t xml:space="preserve"> </w:t>
      </w:r>
      <w:r w:rsidRPr="00D97F7E">
        <w:rPr>
          <w:color w:val="231F20"/>
        </w:rPr>
        <w:t xml:space="preserve">года. Формы земной поверхности: равнины, горы, холмы, овраги (общее представление, условное обозначение равнин и гор на </w:t>
      </w:r>
      <w:r w:rsidRPr="006E379B">
        <w:rPr>
          <w:color w:val="231F20"/>
        </w:rPr>
        <w:t>карте). Равнины и горы России. Особенности поверхности род</w:t>
      </w:r>
      <w:r w:rsidRPr="00D97F7E">
        <w:rPr>
          <w:color w:val="231F20"/>
        </w:rPr>
        <w:t xml:space="preserve">ного края (краткая характеристика на основе наблюдений). </w:t>
      </w:r>
      <w:proofErr w:type="gramStart"/>
      <w:r w:rsidRPr="00D97F7E">
        <w:rPr>
          <w:color w:val="231F20"/>
        </w:rPr>
        <w:t>Водоёмы, их разнообразие (океан, море, озеро, пруд, болото); река</w:t>
      </w:r>
      <w:r w:rsidRPr="006E379B">
        <w:rPr>
          <w:color w:val="231F20"/>
        </w:rPr>
        <w:t xml:space="preserve"> </w:t>
      </w:r>
      <w:r w:rsidRPr="00D97F7E">
        <w:rPr>
          <w:color w:val="231F20"/>
        </w:rPr>
        <w:t>как</w:t>
      </w:r>
      <w:r w:rsidRPr="006E379B">
        <w:rPr>
          <w:color w:val="231F20"/>
        </w:rPr>
        <w:t xml:space="preserve"> </w:t>
      </w:r>
      <w:r w:rsidRPr="00D97F7E">
        <w:rPr>
          <w:color w:val="231F20"/>
        </w:rPr>
        <w:t>водный</w:t>
      </w:r>
      <w:r w:rsidRPr="006E379B">
        <w:rPr>
          <w:color w:val="231F20"/>
        </w:rPr>
        <w:t xml:space="preserve"> </w:t>
      </w:r>
      <w:r w:rsidRPr="00D97F7E">
        <w:rPr>
          <w:color w:val="231F20"/>
        </w:rPr>
        <w:t>поток;</w:t>
      </w:r>
      <w:r w:rsidRPr="006E379B">
        <w:rPr>
          <w:color w:val="231F20"/>
        </w:rPr>
        <w:t xml:space="preserve"> </w:t>
      </w:r>
      <w:r w:rsidRPr="00D97F7E">
        <w:rPr>
          <w:color w:val="231F20"/>
        </w:rPr>
        <w:t>использование</w:t>
      </w:r>
      <w:r w:rsidRPr="006E379B">
        <w:rPr>
          <w:color w:val="231F20"/>
        </w:rPr>
        <w:t xml:space="preserve"> </w:t>
      </w:r>
      <w:r w:rsidRPr="00D97F7E">
        <w:rPr>
          <w:color w:val="231F20"/>
        </w:rPr>
        <w:t>рек</w:t>
      </w:r>
      <w:r w:rsidRPr="006E379B">
        <w:rPr>
          <w:color w:val="231F20"/>
        </w:rPr>
        <w:t xml:space="preserve"> </w:t>
      </w:r>
      <w:r w:rsidRPr="00D97F7E">
        <w:rPr>
          <w:color w:val="231F20"/>
        </w:rPr>
        <w:t>и</w:t>
      </w:r>
      <w:r w:rsidRPr="006E379B">
        <w:rPr>
          <w:color w:val="231F20"/>
        </w:rPr>
        <w:t xml:space="preserve"> </w:t>
      </w:r>
      <w:r w:rsidRPr="00D97F7E">
        <w:rPr>
          <w:color w:val="231F20"/>
        </w:rPr>
        <w:t>водоёмов</w:t>
      </w:r>
      <w:r w:rsidRPr="006E379B">
        <w:rPr>
          <w:color w:val="231F20"/>
        </w:rPr>
        <w:t xml:space="preserve"> </w:t>
      </w:r>
      <w:r w:rsidR="006E379B">
        <w:rPr>
          <w:color w:val="231F20"/>
        </w:rPr>
        <w:t>челове</w:t>
      </w:r>
      <w:r w:rsidRPr="00D97F7E">
        <w:rPr>
          <w:color w:val="231F20"/>
        </w:rPr>
        <w:t>ком.</w:t>
      </w:r>
      <w:proofErr w:type="gramEnd"/>
      <w:r w:rsidRPr="00D97F7E">
        <w:rPr>
          <w:color w:val="231F20"/>
        </w:rPr>
        <w:t xml:space="preserve"> Крупнейшие реки и озёра России, моря, омывающие её </w:t>
      </w:r>
      <w:r w:rsidRPr="006E379B">
        <w:rPr>
          <w:color w:val="231F20"/>
        </w:rPr>
        <w:t>берега, океаны. Водоёмы и реки родного края (названия, кра</w:t>
      </w:r>
      <w:proofErr w:type="gramStart"/>
      <w:r w:rsidRPr="006E379B">
        <w:rPr>
          <w:color w:val="231F20"/>
        </w:rPr>
        <w:t>т-</w:t>
      </w:r>
      <w:proofErr w:type="gramEnd"/>
      <w:r w:rsidRPr="006E379B">
        <w:rPr>
          <w:color w:val="231F20"/>
        </w:rPr>
        <w:t xml:space="preserve"> </w:t>
      </w:r>
      <w:r w:rsidRPr="00D97F7E">
        <w:rPr>
          <w:color w:val="231F20"/>
        </w:rPr>
        <w:t>кая характеристика на основе наблюдений).</w:t>
      </w:r>
    </w:p>
    <w:p w:rsidR="00DE7254" w:rsidRPr="00D97F7E" w:rsidRDefault="00DE7254" w:rsidP="00D97F7E">
      <w:pPr>
        <w:pStyle w:val="a3"/>
        <w:ind w:left="0"/>
        <w:jc w:val="both"/>
      </w:pPr>
      <w:r w:rsidRPr="00D97F7E">
        <w:rPr>
          <w:color w:val="231F20"/>
        </w:rPr>
        <w:t>Наиболее</w:t>
      </w:r>
      <w:r w:rsidRPr="006E379B">
        <w:rPr>
          <w:color w:val="231F20"/>
        </w:rPr>
        <w:t xml:space="preserve"> </w:t>
      </w:r>
      <w:r w:rsidRPr="00D97F7E">
        <w:rPr>
          <w:color w:val="231F20"/>
        </w:rPr>
        <w:t>значимые</w:t>
      </w:r>
      <w:r w:rsidRPr="006E379B">
        <w:rPr>
          <w:color w:val="231F20"/>
        </w:rPr>
        <w:t xml:space="preserve"> </w:t>
      </w:r>
      <w:r w:rsidRPr="00D97F7E">
        <w:rPr>
          <w:color w:val="231F20"/>
        </w:rPr>
        <w:t>природные</w:t>
      </w:r>
      <w:r w:rsidRPr="006E379B">
        <w:rPr>
          <w:color w:val="231F20"/>
        </w:rPr>
        <w:t xml:space="preserve"> </w:t>
      </w:r>
      <w:r w:rsidRPr="00D97F7E">
        <w:rPr>
          <w:color w:val="231F20"/>
        </w:rPr>
        <w:t>объекты</w:t>
      </w:r>
      <w:r w:rsidRPr="00D97F7E">
        <w:rPr>
          <w:color w:val="231F20"/>
          <w:spacing w:val="-15"/>
        </w:rPr>
        <w:t xml:space="preserve"> </w:t>
      </w:r>
      <w:r w:rsidRPr="00D97F7E">
        <w:rPr>
          <w:color w:val="231F20"/>
        </w:rPr>
        <w:t>списка</w:t>
      </w:r>
      <w:r w:rsidRPr="00D97F7E">
        <w:rPr>
          <w:color w:val="231F20"/>
          <w:spacing w:val="-14"/>
        </w:rPr>
        <w:t xml:space="preserve"> </w:t>
      </w:r>
      <w:r w:rsidRPr="00D97F7E">
        <w:rPr>
          <w:color w:val="231F20"/>
        </w:rPr>
        <w:t>Всемирного наследия в России и за рубежом (2—3 объекта).</w:t>
      </w:r>
    </w:p>
    <w:p w:rsidR="00DE7254" w:rsidRPr="006E379B" w:rsidRDefault="00DE7254" w:rsidP="00D97F7E">
      <w:pPr>
        <w:pStyle w:val="a3"/>
        <w:ind w:left="0"/>
        <w:jc w:val="both"/>
        <w:rPr>
          <w:color w:val="231F20"/>
        </w:rPr>
      </w:pPr>
      <w:r w:rsidRPr="00D97F7E">
        <w:rPr>
          <w:color w:val="231F20"/>
        </w:rPr>
        <w:t>Природные зоны России: общее представление, основные природные</w:t>
      </w:r>
      <w:r w:rsidRPr="006E379B">
        <w:rPr>
          <w:color w:val="231F20"/>
        </w:rPr>
        <w:t xml:space="preserve"> </w:t>
      </w:r>
      <w:r w:rsidRPr="00D97F7E">
        <w:rPr>
          <w:color w:val="231F20"/>
        </w:rPr>
        <w:t>зоны</w:t>
      </w:r>
      <w:r w:rsidRPr="006E379B">
        <w:rPr>
          <w:color w:val="231F20"/>
        </w:rPr>
        <w:t xml:space="preserve"> </w:t>
      </w:r>
      <w:r w:rsidRPr="00D97F7E">
        <w:rPr>
          <w:color w:val="231F20"/>
        </w:rPr>
        <w:t>(климат,</w:t>
      </w:r>
      <w:r w:rsidRPr="006E379B">
        <w:rPr>
          <w:color w:val="231F20"/>
        </w:rPr>
        <w:t xml:space="preserve"> </w:t>
      </w:r>
      <w:r w:rsidRPr="00D97F7E">
        <w:rPr>
          <w:color w:val="231F20"/>
        </w:rPr>
        <w:t>растительный</w:t>
      </w:r>
      <w:r w:rsidRPr="006E379B">
        <w:rPr>
          <w:color w:val="231F20"/>
        </w:rPr>
        <w:t xml:space="preserve"> </w:t>
      </w:r>
      <w:r w:rsidRPr="00D97F7E">
        <w:rPr>
          <w:color w:val="231F20"/>
        </w:rPr>
        <w:t>и</w:t>
      </w:r>
      <w:r w:rsidRPr="006E379B">
        <w:rPr>
          <w:color w:val="231F20"/>
        </w:rPr>
        <w:t xml:space="preserve"> </w:t>
      </w:r>
      <w:r w:rsidRPr="00D97F7E">
        <w:rPr>
          <w:color w:val="231F20"/>
        </w:rPr>
        <w:t>животный</w:t>
      </w:r>
      <w:r w:rsidRPr="006E379B">
        <w:rPr>
          <w:color w:val="231F20"/>
        </w:rPr>
        <w:t xml:space="preserve"> </w:t>
      </w:r>
      <w:r w:rsidRPr="00D97F7E">
        <w:rPr>
          <w:color w:val="231F20"/>
        </w:rPr>
        <w:t>мир,</w:t>
      </w:r>
      <w:r w:rsidRPr="006E379B">
        <w:rPr>
          <w:color w:val="231F20"/>
        </w:rPr>
        <w:t xml:space="preserve"> </w:t>
      </w:r>
      <w:r w:rsidR="006E379B">
        <w:rPr>
          <w:color w:val="231F20"/>
        </w:rPr>
        <w:t>осо</w:t>
      </w:r>
      <w:r w:rsidRPr="00D97F7E">
        <w:rPr>
          <w:color w:val="231F20"/>
        </w:rPr>
        <w:t>бенности труда и быта людей, влияние человека на природу изучаемых зон, охрана природы). Связи в природных зонах.</w:t>
      </w:r>
    </w:p>
    <w:p w:rsidR="00DE7254" w:rsidRPr="006E379B" w:rsidRDefault="00DE7254" w:rsidP="00D97F7E">
      <w:pPr>
        <w:pStyle w:val="a3"/>
        <w:ind w:left="0"/>
        <w:jc w:val="both"/>
        <w:rPr>
          <w:color w:val="231F20"/>
        </w:rPr>
      </w:pPr>
      <w:r w:rsidRPr="006E379B">
        <w:rPr>
          <w:color w:val="231F20"/>
        </w:rPr>
        <w:t>Некоторые доступные для понимания экологические пробле</w:t>
      </w:r>
      <w:r w:rsidRPr="00D97F7E">
        <w:rPr>
          <w:color w:val="231F20"/>
        </w:rPr>
        <w:t>мы взаимодействия человека и природы. Охрана природных богатств:</w:t>
      </w:r>
      <w:r w:rsidRPr="006E379B">
        <w:rPr>
          <w:color w:val="231F20"/>
        </w:rPr>
        <w:t xml:space="preserve"> </w:t>
      </w:r>
      <w:r w:rsidRPr="00D97F7E">
        <w:rPr>
          <w:color w:val="231F20"/>
        </w:rPr>
        <w:t>воды,</w:t>
      </w:r>
      <w:r w:rsidRPr="006E379B">
        <w:rPr>
          <w:color w:val="231F20"/>
        </w:rPr>
        <w:t xml:space="preserve"> </w:t>
      </w:r>
      <w:r w:rsidRPr="00D97F7E">
        <w:rPr>
          <w:color w:val="231F20"/>
        </w:rPr>
        <w:t>воздуха,</w:t>
      </w:r>
      <w:r w:rsidRPr="006E379B">
        <w:rPr>
          <w:color w:val="231F20"/>
        </w:rPr>
        <w:t xml:space="preserve"> </w:t>
      </w:r>
      <w:r w:rsidRPr="00D97F7E">
        <w:rPr>
          <w:color w:val="231F20"/>
        </w:rPr>
        <w:t>полезных</w:t>
      </w:r>
      <w:r w:rsidRPr="006E379B">
        <w:rPr>
          <w:color w:val="231F20"/>
        </w:rPr>
        <w:t xml:space="preserve"> </w:t>
      </w:r>
      <w:r w:rsidRPr="00D97F7E">
        <w:rPr>
          <w:color w:val="231F20"/>
        </w:rPr>
        <w:t>ископаемых,</w:t>
      </w:r>
      <w:r w:rsidRPr="006E379B">
        <w:rPr>
          <w:color w:val="231F20"/>
        </w:rPr>
        <w:t xml:space="preserve"> </w:t>
      </w:r>
      <w:r w:rsidRPr="00D97F7E">
        <w:rPr>
          <w:color w:val="231F20"/>
        </w:rPr>
        <w:t xml:space="preserve">растительного </w:t>
      </w:r>
      <w:r w:rsidRPr="006E379B">
        <w:rPr>
          <w:color w:val="231F20"/>
        </w:rPr>
        <w:t>и животного мира. Правила нравственного поведения в приро</w:t>
      </w:r>
      <w:r w:rsidRPr="00D97F7E">
        <w:rPr>
          <w:color w:val="231F20"/>
        </w:rPr>
        <w:t>де. Международная Красная книга (отдельные примеры).</w:t>
      </w:r>
    </w:p>
    <w:p w:rsidR="00DE7254" w:rsidRPr="00D97F7E" w:rsidRDefault="00DE7254" w:rsidP="00D97F7E">
      <w:pPr>
        <w:jc w:val="both"/>
        <w:rPr>
          <w:i/>
          <w:sz w:val="24"/>
          <w:szCs w:val="24"/>
        </w:rPr>
      </w:pPr>
      <w:r w:rsidRPr="00D97F7E">
        <w:rPr>
          <w:i/>
          <w:color w:val="231F20"/>
          <w:sz w:val="24"/>
          <w:szCs w:val="24"/>
        </w:rPr>
        <w:t>Правила</w:t>
      </w:r>
      <w:r w:rsidRPr="00D97F7E">
        <w:rPr>
          <w:i/>
          <w:color w:val="231F20"/>
          <w:spacing w:val="20"/>
          <w:sz w:val="24"/>
          <w:szCs w:val="24"/>
        </w:rPr>
        <w:t xml:space="preserve"> </w:t>
      </w:r>
      <w:r w:rsidRPr="00D97F7E">
        <w:rPr>
          <w:i/>
          <w:color w:val="231F20"/>
          <w:sz w:val="24"/>
          <w:szCs w:val="24"/>
        </w:rPr>
        <w:t>безопасной</w:t>
      </w:r>
      <w:r w:rsidRPr="00D97F7E">
        <w:rPr>
          <w:i/>
          <w:color w:val="231F20"/>
          <w:spacing w:val="21"/>
          <w:sz w:val="24"/>
          <w:szCs w:val="24"/>
        </w:rPr>
        <w:t xml:space="preserve"> </w:t>
      </w:r>
      <w:r w:rsidRPr="00D97F7E">
        <w:rPr>
          <w:i/>
          <w:color w:val="231F20"/>
          <w:spacing w:val="-2"/>
          <w:sz w:val="24"/>
          <w:szCs w:val="24"/>
        </w:rPr>
        <w:t>жизни</w:t>
      </w:r>
    </w:p>
    <w:p w:rsidR="00DE7254" w:rsidRPr="006E379B" w:rsidRDefault="00DE7254" w:rsidP="00D97F7E">
      <w:pPr>
        <w:pStyle w:val="a3"/>
        <w:ind w:left="0"/>
        <w:jc w:val="both"/>
        <w:rPr>
          <w:color w:val="231F20"/>
        </w:rPr>
      </w:pPr>
      <w:r w:rsidRPr="00D97F7E">
        <w:rPr>
          <w:color w:val="231F20"/>
        </w:rPr>
        <w:t xml:space="preserve">Здоровый образ жизни: профилактика вредных привычек. Безопасность в городе (планирование маршрутов с учётом </w:t>
      </w:r>
      <w:r w:rsidRPr="006E379B">
        <w:rPr>
          <w:color w:val="231F20"/>
        </w:rPr>
        <w:t xml:space="preserve">транспортной инфраструктуры города; правила </w:t>
      </w:r>
      <w:r w:rsidRPr="006E379B">
        <w:rPr>
          <w:color w:val="231F20"/>
        </w:rPr>
        <w:lastRenderedPageBreak/>
        <w:t>безопасного по</w:t>
      </w:r>
      <w:r w:rsidRPr="00D97F7E">
        <w:rPr>
          <w:color w:val="231F20"/>
        </w:rPr>
        <w:t xml:space="preserve">ведения в общественных местах, зонах отдыха, учреждениях культуры). Правила безопасного поведения велосипедиста с </w:t>
      </w:r>
      <w:r w:rsidRPr="006E379B">
        <w:rPr>
          <w:color w:val="231F20"/>
        </w:rPr>
        <w:t>учётом дорожных знаков и разметки, сигналов и средств защи</w:t>
      </w:r>
      <w:r w:rsidRPr="00D97F7E">
        <w:rPr>
          <w:color w:val="231F20"/>
        </w:rPr>
        <w:t>ты</w:t>
      </w:r>
      <w:r w:rsidRPr="006E379B">
        <w:rPr>
          <w:color w:val="231F20"/>
        </w:rPr>
        <w:t xml:space="preserve"> </w:t>
      </w:r>
      <w:r w:rsidRPr="00D97F7E">
        <w:rPr>
          <w:color w:val="231F20"/>
        </w:rPr>
        <w:t>велосипедиста.</w:t>
      </w:r>
      <w:r w:rsidRPr="006E379B">
        <w:rPr>
          <w:color w:val="231F20"/>
        </w:rPr>
        <w:t xml:space="preserve"> </w:t>
      </w:r>
      <w:r w:rsidRPr="00D97F7E">
        <w:rPr>
          <w:color w:val="231F20"/>
        </w:rPr>
        <w:t>Безопасность</w:t>
      </w:r>
      <w:r w:rsidRPr="006E379B">
        <w:rPr>
          <w:color w:val="231F20"/>
        </w:rPr>
        <w:t xml:space="preserve"> </w:t>
      </w:r>
      <w:r w:rsidRPr="00D97F7E">
        <w:rPr>
          <w:color w:val="231F20"/>
        </w:rPr>
        <w:t>в</w:t>
      </w:r>
      <w:r w:rsidRPr="006E379B">
        <w:rPr>
          <w:color w:val="231F20"/>
        </w:rPr>
        <w:t xml:space="preserve"> </w:t>
      </w:r>
      <w:r w:rsidRPr="00D97F7E">
        <w:rPr>
          <w:color w:val="231F20"/>
        </w:rPr>
        <w:t>Интернете</w:t>
      </w:r>
      <w:r w:rsidRPr="006E379B">
        <w:rPr>
          <w:color w:val="231F20"/>
        </w:rPr>
        <w:t xml:space="preserve"> </w:t>
      </w:r>
      <w:r w:rsidRPr="00D97F7E">
        <w:rPr>
          <w:color w:val="231F20"/>
        </w:rPr>
        <w:t>(поиск</w:t>
      </w:r>
      <w:r w:rsidRPr="006E379B">
        <w:rPr>
          <w:color w:val="231F20"/>
        </w:rPr>
        <w:t xml:space="preserve"> </w:t>
      </w:r>
      <w:r w:rsidRPr="00D97F7E">
        <w:rPr>
          <w:color w:val="231F20"/>
        </w:rPr>
        <w:t>достовер</w:t>
      </w:r>
      <w:r w:rsidRPr="006E379B">
        <w:rPr>
          <w:color w:val="231F20"/>
        </w:rPr>
        <w:t>ной информации, опознавание г</w:t>
      </w:r>
      <w:r w:rsidR="006E379B">
        <w:rPr>
          <w:color w:val="231F20"/>
        </w:rPr>
        <w:t>осударственных образователь</w:t>
      </w:r>
      <w:r w:rsidRPr="00D97F7E">
        <w:rPr>
          <w:color w:val="231F20"/>
        </w:rPr>
        <w:t>ных</w:t>
      </w:r>
      <w:r w:rsidRPr="006E379B">
        <w:rPr>
          <w:color w:val="231F20"/>
        </w:rPr>
        <w:t xml:space="preserve"> </w:t>
      </w:r>
      <w:r w:rsidRPr="00D97F7E">
        <w:rPr>
          <w:color w:val="231F20"/>
        </w:rPr>
        <w:t>ресурсов</w:t>
      </w:r>
      <w:r w:rsidRPr="006E379B">
        <w:rPr>
          <w:color w:val="231F20"/>
        </w:rPr>
        <w:t xml:space="preserve"> </w:t>
      </w:r>
      <w:r w:rsidRPr="00D97F7E">
        <w:rPr>
          <w:color w:val="231F20"/>
        </w:rPr>
        <w:t>и</w:t>
      </w:r>
      <w:r w:rsidRPr="006E379B">
        <w:rPr>
          <w:color w:val="231F20"/>
        </w:rPr>
        <w:t xml:space="preserve"> </w:t>
      </w:r>
      <w:r w:rsidRPr="00D97F7E">
        <w:rPr>
          <w:color w:val="231F20"/>
        </w:rPr>
        <w:t>детских</w:t>
      </w:r>
      <w:r w:rsidRPr="006E379B">
        <w:rPr>
          <w:color w:val="231F20"/>
        </w:rPr>
        <w:t xml:space="preserve"> </w:t>
      </w:r>
      <w:r w:rsidRPr="00D97F7E">
        <w:rPr>
          <w:color w:val="231F20"/>
        </w:rPr>
        <w:t>развлекательных</w:t>
      </w:r>
      <w:r w:rsidRPr="006E379B">
        <w:rPr>
          <w:color w:val="231F20"/>
        </w:rPr>
        <w:t xml:space="preserve"> </w:t>
      </w:r>
      <w:r w:rsidRPr="00D97F7E">
        <w:rPr>
          <w:color w:val="231F20"/>
        </w:rPr>
        <w:t>порталов)</w:t>
      </w:r>
      <w:r w:rsidRPr="006E379B">
        <w:rPr>
          <w:color w:val="231F20"/>
        </w:rPr>
        <w:t xml:space="preserve"> </w:t>
      </w:r>
      <w:r w:rsidRPr="00D97F7E">
        <w:rPr>
          <w:color w:val="231F20"/>
        </w:rPr>
        <w:t>в</w:t>
      </w:r>
      <w:r w:rsidRPr="006E379B">
        <w:rPr>
          <w:color w:val="231F20"/>
        </w:rPr>
        <w:t xml:space="preserve"> </w:t>
      </w:r>
      <w:r w:rsidRPr="00D97F7E">
        <w:rPr>
          <w:color w:val="231F20"/>
        </w:rPr>
        <w:t>условиях контролируемого доступа в Интернет.</w:t>
      </w:r>
    </w:p>
    <w:p w:rsidR="00DE7254" w:rsidRPr="00D97F7E" w:rsidRDefault="00DE7254" w:rsidP="00D97F7E">
      <w:pPr>
        <w:pStyle w:val="21"/>
        <w:spacing w:line="240" w:lineRule="auto"/>
        <w:ind w:left="0"/>
        <w:jc w:val="both"/>
      </w:pPr>
      <w:r w:rsidRPr="00D97F7E">
        <w:rPr>
          <w:color w:val="231F20"/>
        </w:rPr>
        <w:t>Универсальные</w:t>
      </w:r>
      <w:r w:rsidRPr="00D97F7E">
        <w:rPr>
          <w:color w:val="231F20"/>
          <w:spacing w:val="17"/>
        </w:rPr>
        <w:t xml:space="preserve"> </w:t>
      </w:r>
      <w:r w:rsidRPr="00D97F7E">
        <w:rPr>
          <w:color w:val="231F20"/>
        </w:rPr>
        <w:t>учебные</w:t>
      </w:r>
      <w:r w:rsidRPr="00D97F7E">
        <w:rPr>
          <w:color w:val="231F20"/>
          <w:spacing w:val="17"/>
        </w:rPr>
        <w:t xml:space="preserve"> </w:t>
      </w:r>
      <w:r w:rsidRPr="00D97F7E">
        <w:rPr>
          <w:color w:val="231F20"/>
          <w:spacing w:val="-2"/>
        </w:rPr>
        <w:t>действия</w:t>
      </w:r>
    </w:p>
    <w:p w:rsidR="00DE7254" w:rsidRPr="00D97F7E" w:rsidRDefault="00DE7254" w:rsidP="00D97F7E">
      <w:pPr>
        <w:jc w:val="both"/>
        <w:rPr>
          <w:i/>
          <w:sz w:val="24"/>
          <w:szCs w:val="24"/>
        </w:rPr>
      </w:pPr>
      <w:r w:rsidRPr="00D97F7E">
        <w:rPr>
          <w:i/>
          <w:color w:val="231F20"/>
          <w:sz w:val="24"/>
          <w:szCs w:val="24"/>
        </w:rPr>
        <w:t>Познавательные</w:t>
      </w:r>
      <w:r w:rsidRPr="00D97F7E">
        <w:rPr>
          <w:i/>
          <w:color w:val="231F20"/>
          <w:spacing w:val="-1"/>
          <w:sz w:val="24"/>
          <w:szCs w:val="24"/>
        </w:rPr>
        <w:t xml:space="preserve"> </w:t>
      </w:r>
      <w:r w:rsidRPr="00D97F7E">
        <w:rPr>
          <w:i/>
          <w:color w:val="231F20"/>
          <w:sz w:val="24"/>
          <w:szCs w:val="24"/>
        </w:rPr>
        <w:t>универсальные</w:t>
      </w:r>
      <w:r w:rsidRPr="00D97F7E">
        <w:rPr>
          <w:i/>
          <w:color w:val="231F20"/>
          <w:spacing w:val="-1"/>
          <w:sz w:val="24"/>
          <w:szCs w:val="24"/>
        </w:rPr>
        <w:t xml:space="preserve"> </w:t>
      </w:r>
      <w:r w:rsidRPr="00D97F7E">
        <w:rPr>
          <w:i/>
          <w:color w:val="231F20"/>
          <w:sz w:val="24"/>
          <w:szCs w:val="24"/>
        </w:rPr>
        <w:t>учебные</w:t>
      </w:r>
      <w:r w:rsidRPr="00D97F7E">
        <w:rPr>
          <w:i/>
          <w:color w:val="231F20"/>
          <w:spacing w:val="-1"/>
          <w:sz w:val="24"/>
          <w:szCs w:val="24"/>
        </w:rPr>
        <w:t xml:space="preserve"> </w:t>
      </w:r>
      <w:r w:rsidRPr="00D97F7E">
        <w:rPr>
          <w:i/>
          <w:color w:val="231F20"/>
          <w:spacing w:val="-2"/>
          <w:sz w:val="24"/>
          <w:szCs w:val="24"/>
        </w:rPr>
        <w:t>действия:</w:t>
      </w:r>
    </w:p>
    <w:p w:rsidR="00DE7254" w:rsidRPr="006E379B" w:rsidRDefault="00D1621C" w:rsidP="00D97F7E">
      <w:pPr>
        <w:pStyle w:val="a3"/>
        <w:ind w:left="0"/>
        <w:jc w:val="both"/>
        <w:rPr>
          <w:color w:val="231F20"/>
        </w:rPr>
      </w:pPr>
      <w:r>
        <w:rPr>
          <w:color w:val="231F20"/>
          <w:w w:val="95"/>
          <w:position w:val="1"/>
        </w:rPr>
        <w:t>-</w:t>
      </w:r>
      <w:r w:rsidR="00DE7254" w:rsidRPr="00D97F7E">
        <w:rPr>
          <w:color w:val="231F20"/>
          <w:spacing w:val="40"/>
          <w:position w:val="1"/>
        </w:rPr>
        <w:t xml:space="preserve"> </w:t>
      </w:r>
      <w:r w:rsidR="00DE7254" w:rsidRPr="006E379B">
        <w:rPr>
          <w:color w:val="231F20"/>
        </w:rPr>
        <w:t>устанавливать последовательность этапов возрастного разви</w:t>
      </w:r>
      <w:r w:rsidR="00DE7254" w:rsidRPr="00D97F7E">
        <w:rPr>
          <w:color w:val="231F20"/>
        </w:rPr>
        <w:t>тия человека;</w:t>
      </w:r>
    </w:p>
    <w:p w:rsidR="00DE7254" w:rsidRPr="006E379B" w:rsidRDefault="00D1621C" w:rsidP="00D97F7E">
      <w:pPr>
        <w:pStyle w:val="a3"/>
        <w:ind w:left="0"/>
        <w:jc w:val="both"/>
        <w:rPr>
          <w:color w:val="231F20"/>
        </w:rPr>
      </w:pPr>
      <w:r w:rsidRPr="006E379B">
        <w:rPr>
          <w:color w:val="231F20"/>
        </w:rPr>
        <w:t>-</w:t>
      </w:r>
      <w:r w:rsidR="00DE7254" w:rsidRPr="006E379B">
        <w:rPr>
          <w:color w:val="231F20"/>
        </w:rPr>
        <w:t xml:space="preserve"> конструировать в учебных и игровых ситуациях правила без</w:t>
      </w:r>
      <w:r w:rsidR="00DE7254" w:rsidRPr="00D97F7E">
        <w:rPr>
          <w:color w:val="231F20"/>
        </w:rPr>
        <w:t>опасного</w:t>
      </w:r>
      <w:r>
        <w:rPr>
          <w:color w:val="231F20"/>
        </w:rPr>
        <w:t xml:space="preserve"> поведения в среде </w:t>
      </w:r>
      <w:r w:rsidR="00DE7254" w:rsidRPr="00D97F7E">
        <w:rPr>
          <w:color w:val="231F20"/>
        </w:rPr>
        <w:t>битания;</w:t>
      </w:r>
    </w:p>
    <w:p w:rsidR="00DE7254" w:rsidRPr="006E379B" w:rsidRDefault="00D1621C" w:rsidP="00D97F7E">
      <w:pPr>
        <w:pStyle w:val="a3"/>
        <w:ind w:left="0"/>
        <w:jc w:val="both"/>
        <w:rPr>
          <w:color w:val="231F20"/>
        </w:rPr>
      </w:pPr>
      <w:r w:rsidRPr="006E379B">
        <w:rPr>
          <w:color w:val="231F20"/>
        </w:rPr>
        <w:t>-</w:t>
      </w:r>
      <w:r w:rsidR="00DE7254" w:rsidRPr="006E379B">
        <w:rPr>
          <w:color w:val="231F20"/>
        </w:rPr>
        <w:t xml:space="preserve"> </w:t>
      </w:r>
      <w:r w:rsidR="00DE7254" w:rsidRPr="00D97F7E">
        <w:rPr>
          <w:color w:val="231F20"/>
        </w:rPr>
        <w:t>моделировать схемы природных объектов (строение почвы; движение реки, форма поверхности);</w:t>
      </w:r>
    </w:p>
    <w:p w:rsidR="00DE7254" w:rsidRPr="006E379B" w:rsidRDefault="00D1621C" w:rsidP="00D97F7E">
      <w:pPr>
        <w:pStyle w:val="a3"/>
        <w:ind w:left="0"/>
        <w:jc w:val="both"/>
        <w:rPr>
          <w:color w:val="231F20"/>
        </w:rPr>
      </w:pPr>
      <w:r w:rsidRPr="006E379B">
        <w:rPr>
          <w:color w:val="231F20"/>
        </w:rPr>
        <w:t>-</w:t>
      </w:r>
      <w:r w:rsidR="00DE7254" w:rsidRPr="006E379B">
        <w:rPr>
          <w:color w:val="231F20"/>
        </w:rPr>
        <w:t xml:space="preserve"> </w:t>
      </w:r>
      <w:r w:rsidR="00DE7254" w:rsidRPr="00D97F7E">
        <w:rPr>
          <w:color w:val="231F20"/>
        </w:rPr>
        <w:t>соотносить</w:t>
      </w:r>
      <w:r w:rsidR="00DE7254" w:rsidRPr="006E379B">
        <w:rPr>
          <w:color w:val="231F20"/>
        </w:rPr>
        <w:t xml:space="preserve"> </w:t>
      </w:r>
      <w:r w:rsidR="00DE7254" w:rsidRPr="00D97F7E">
        <w:rPr>
          <w:color w:val="231F20"/>
        </w:rPr>
        <w:t>объекты</w:t>
      </w:r>
      <w:r w:rsidR="00DE7254" w:rsidRPr="006E379B">
        <w:rPr>
          <w:color w:val="231F20"/>
        </w:rPr>
        <w:t xml:space="preserve"> </w:t>
      </w:r>
      <w:r w:rsidR="00DE7254" w:rsidRPr="00D97F7E">
        <w:rPr>
          <w:color w:val="231F20"/>
        </w:rPr>
        <w:t>природы</w:t>
      </w:r>
      <w:r w:rsidR="00DE7254" w:rsidRPr="006E379B">
        <w:rPr>
          <w:color w:val="231F20"/>
        </w:rPr>
        <w:t xml:space="preserve"> </w:t>
      </w:r>
      <w:r w:rsidR="00DE7254" w:rsidRPr="00D97F7E">
        <w:rPr>
          <w:color w:val="231F20"/>
        </w:rPr>
        <w:t>с</w:t>
      </w:r>
      <w:r w:rsidR="00DE7254" w:rsidRPr="006E379B">
        <w:rPr>
          <w:color w:val="231F20"/>
        </w:rPr>
        <w:t xml:space="preserve"> </w:t>
      </w:r>
      <w:r w:rsidR="00DE7254" w:rsidRPr="00D97F7E">
        <w:rPr>
          <w:color w:val="231F20"/>
        </w:rPr>
        <w:t>принадлежностью</w:t>
      </w:r>
      <w:r w:rsidR="00DE7254" w:rsidRPr="006E379B">
        <w:rPr>
          <w:color w:val="231F20"/>
        </w:rPr>
        <w:t xml:space="preserve"> </w:t>
      </w:r>
      <w:r w:rsidR="00DE7254" w:rsidRPr="00D97F7E">
        <w:rPr>
          <w:color w:val="231F20"/>
        </w:rPr>
        <w:t>к</w:t>
      </w:r>
      <w:r w:rsidR="00DE7254" w:rsidRPr="006E379B">
        <w:rPr>
          <w:color w:val="231F20"/>
        </w:rPr>
        <w:t xml:space="preserve"> </w:t>
      </w:r>
      <w:r w:rsidR="006E379B">
        <w:rPr>
          <w:color w:val="231F20"/>
        </w:rPr>
        <w:t>опреде</w:t>
      </w:r>
      <w:r w:rsidR="00DE7254" w:rsidRPr="00D97F7E">
        <w:rPr>
          <w:color w:val="231F20"/>
        </w:rPr>
        <w:t>лённой природной зоне;</w:t>
      </w:r>
    </w:p>
    <w:p w:rsidR="00DE7254" w:rsidRPr="006E379B" w:rsidRDefault="00D1621C" w:rsidP="00D97F7E">
      <w:pPr>
        <w:pStyle w:val="a3"/>
        <w:ind w:left="0"/>
        <w:jc w:val="both"/>
        <w:rPr>
          <w:color w:val="231F20"/>
        </w:rPr>
      </w:pPr>
      <w:r w:rsidRPr="006E379B">
        <w:rPr>
          <w:color w:val="231F20"/>
        </w:rPr>
        <w:t>-</w:t>
      </w:r>
      <w:r w:rsidR="00DE7254" w:rsidRPr="006E379B">
        <w:rPr>
          <w:color w:val="231F20"/>
        </w:rPr>
        <w:t xml:space="preserve"> </w:t>
      </w:r>
      <w:r w:rsidR="00DE7254" w:rsidRPr="00D97F7E">
        <w:rPr>
          <w:color w:val="231F20"/>
        </w:rPr>
        <w:t>классифицировать</w:t>
      </w:r>
      <w:r w:rsidR="00DE7254" w:rsidRPr="006E379B">
        <w:rPr>
          <w:color w:val="231F20"/>
        </w:rPr>
        <w:t xml:space="preserve"> </w:t>
      </w:r>
      <w:r w:rsidR="00DE7254" w:rsidRPr="00D97F7E">
        <w:rPr>
          <w:color w:val="231F20"/>
        </w:rPr>
        <w:t>природные</w:t>
      </w:r>
      <w:r w:rsidR="00DE7254" w:rsidRPr="006E379B">
        <w:rPr>
          <w:color w:val="231F20"/>
        </w:rPr>
        <w:t xml:space="preserve"> </w:t>
      </w:r>
      <w:r w:rsidR="00DE7254" w:rsidRPr="00D97F7E">
        <w:rPr>
          <w:color w:val="231F20"/>
        </w:rPr>
        <w:t>объекты</w:t>
      </w:r>
      <w:r w:rsidR="00DE7254" w:rsidRPr="006E379B">
        <w:rPr>
          <w:color w:val="231F20"/>
        </w:rPr>
        <w:t xml:space="preserve"> </w:t>
      </w:r>
      <w:r w:rsidR="00DE7254" w:rsidRPr="00D97F7E">
        <w:rPr>
          <w:color w:val="231F20"/>
        </w:rPr>
        <w:t>по</w:t>
      </w:r>
      <w:r w:rsidR="00DE7254" w:rsidRPr="006E379B">
        <w:rPr>
          <w:color w:val="231F20"/>
        </w:rPr>
        <w:t xml:space="preserve"> </w:t>
      </w:r>
      <w:r w:rsidR="00DE7254" w:rsidRPr="00D97F7E">
        <w:rPr>
          <w:color w:val="231F20"/>
        </w:rPr>
        <w:t>принадлежности к природной зоне;</w:t>
      </w:r>
    </w:p>
    <w:p w:rsidR="00DE7254" w:rsidRPr="006E379B" w:rsidRDefault="00D1621C" w:rsidP="00D97F7E">
      <w:pPr>
        <w:pStyle w:val="a3"/>
        <w:ind w:left="0"/>
        <w:jc w:val="both"/>
        <w:rPr>
          <w:color w:val="231F20"/>
        </w:rPr>
      </w:pPr>
      <w:r w:rsidRPr="006E379B">
        <w:rPr>
          <w:color w:val="231F20"/>
        </w:rPr>
        <w:t>-</w:t>
      </w:r>
      <w:r w:rsidR="00DE7254" w:rsidRPr="006E379B">
        <w:rPr>
          <w:color w:val="231F20"/>
        </w:rPr>
        <w:t xml:space="preserve"> </w:t>
      </w:r>
      <w:r w:rsidR="00DE7254" w:rsidRPr="00D97F7E">
        <w:rPr>
          <w:color w:val="231F20"/>
        </w:rPr>
        <w:t>определять</w:t>
      </w:r>
      <w:r w:rsidR="00DE7254" w:rsidRPr="006E379B">
        <w:rPr>
          <w:color w:val="231F20"/>
        </w:rPr>
        <w:t xml:space="preserve"> </w:t>
      </w:r>
      <w:r w:rsidR="00DE7254" w:rsidRPr="00D97F7E">
        <w:rPr>
          <w:color w:val="231F20"/>
        </w:rPr>
        <w:t>разрыв</w:t>
      </w:r>
      <w:r w:rsidR="00DE7254" w:rsidRPr="006E379B">
        <w:rPr>
          <w:color w:val="231F20"/>
        </w:rPr>
        <w:t xml:space="preserve"> </w:t>
      </w:r>
      <w:r w:rsidR="00DE7254" w:rsidRPr="00D97F7E">
        <w:rPr>
          <w:color w:val="231F20"/>
        </w:rPr>
        <w:t>между</w:t>
      </w:r>
      <w:r w:rsidR="00DE7254" w:rsidRPr="006E379B">
        <w:rPr>
          <w:color w:val="231F20"/>
        </w:rPr>
        <w:t xml:space="preserve"> </w:t>
      </w:r>
      <w:r w:rsidR="00DE7254" w:rsidRPr="00D97F7E">
        <w:rPr>
          <w:color w:val="231F20"/>
        </w:rPr>
        <w:t>реальным</w:t>
      </w:r>
      <w:r w:rsidR="00DE7254" w:rsidRPr="006E379B">
        <w:rPr>
          <w:color w:val="231F20"/>
        </w:rPr>
        <w:t xml:space="preserve"> </w:t>
      </w:r>
      <w:r w:rsidR="00DE7254" w:rsidRPr="00D97F7E">
        <w:rPr>
          <w:color w:val="231F20"/>
        </w:rPr>
        <w:t>и</w:t>
      </w:r>
      <w:r w:rsidR="00DE7254" w:rsidRPr="006E379B">
        <w:rPr>
          <w:color w:val="231F20"/>
        </w:rPr>
        <w:t xml:space="preserve"> </w:t>
      </w:r>
      <w:r w:rsidR="00DE7254" w:rsidRPr="00D97F7E">
        <w:rPr>
          <w:color w:val="231F20"/>
        </w:rPr>
        <w:t>желательным</w:t>
      </w:r>
      <w:r w:rsidR="00DE7254" w:rsidRPr="006E379B">
        <w:rPr>
          <w:color w:val="231F20"/>
        </w:rPr>
        <w:t xml:space="preserve"> </w:t>
      </w:r>
      <w:r w:rsidR="006E379B">
        <w:rPr>
          <w:color w:val="231F20"/>
        </w:rPr>
        <w:t>состоя</w:t>
      </w:r>
      <w:r w:rsidR="00DE7254" w:rsidRPr="00D97F7E">
        <w:rPr>
          <w:color w:val="231F20"/>
        </w:rPr>
        <w:t>нием</w:t>
      </w:r>
      <w:r w:rsidR="00DE7254" w:rsidRPr="006E379B">
        <w:rPr>
          <w:color w:val="231F20"/>
        </w:rPr>
        <w:t xml:space="preserve"> </w:t>
      </w:r>
      <w:r w:rsidR="00DE7254" w:rsidRPr="00D97F7E">
        <w:rPr>
          <w:color w:val="231F20"/>
        </w:rPr>
        <w:t>объекта</w:t>
      </w:r>
      <w:r w:rsidR="00DE7254" w:rsidRPr="006E379B">
        <w:rPr>
          <w:color w:val="231F20"/>
        </w:rPr>
        <w:t xml:space="preserve"> </w:t>
      </w:r>
      <w:r w:rsidR="00DE7254" w:rsidRPr="00D97F7E">
        <w:rPr>
          <w:color w:val="231F20"/>
        </w:rPr>
        <w:t>(ситуации)</w:t>
      </w:r>
      <w:r w:rsidR="00DE7254" w:rsidRPr="006E379B">
        <w:rPr>
          <w:color w:val="231F20"/>
        </w:rPr>
        <w:t xml:space="preserve"> </w:t>
      </w:r>
      <w:r w:rsidR="00DE7254" w:rsidRPr="00D97F7E">
        <w:rPr>
          <w:color w:val="231F20"/>
        </w:rPr>
        <w:t>на</w:t>
      </w:r>
      <w:r w:rsidR="00DE7254" w:rsidRPr="006E379B">
        <w:rPr>
          <w:color w:val="231F20"/>
        </w:rPr>
        <w:t xml:space="preserve"> </w:t>
      </w:r>
      <w:r w:rsidR="00DE7254" w:rsidRPr="00D97F7E">
        <w:rPr>
          <w:color w:val="231F20"/>
        </w:rPr>
        <w:t>основе</w:t>
      </w:r>
      <w:r w:rsidR="00DE7254" w:rsidRPr="006E379B">
        <w:rPr>
          <w:color w:val="231F20"/>
        </w:rPr>
        <w:t xml:space="preserve"> </w:t>
      </w:r>
      <w:r w:rsidR="00DE7254" w:rsidRPr="00D97F7E">
        <w:rPr>
          <w:color w:val="231F20"/>
        </w:rPr>
        <w:t>предложенных</w:t>
      </w:r>
      <w:r w:rsidR="00DE7254" w:rsidRPr="006E379B">
        <w:rPr>
          <w:color w:val="231F20"/>
        </w:rPr>
        <w:t xml:space="preserve"> </w:t>
      </w:r>
      <w:r w:rsidR="00DE7254" w:rsidRPr="00D97F7E">
        <w:rPr>
          <w:color w:val="231F20"/>
        </w:rPr>
        <w:t xml:space="preserve">учителем </w:t>
      </w:r>
      <w:r w:rsidR="00DE7254" w:rsidRPr="006E379B">
        <w:rPr>
          <w:color w:val="231F20"/>
        </w:rPr>
        <w:t>вопросов.</w:t>
      </w:r>
    </w:p>
    <w:p w:rsidR="00DE7254" w:rsidRPr="00D97F7E" w:rsidRDefault="00DE7254" w:rsidP="00D97F7E">
      <w:pPr>
        <w:jc w:val="both"/>
        <w:rPr>
          <w:i/>
          <w:sz w:val="24"/>
          <w:szCs w:val="24"/>
        </w:rPr>
      </w:pPr>
      <w:r w:rsidRPr="00D97F7E">
        <w:rPr>
          <w:i/>
          <w:color w:val="231F20"/>
          <w:sz w:val="24"/>
          <w:szCs w:val="24"/>
        </w:rPr>
        <w:t>Работа</w:t>
      </w:r>
      <w:r w:rsidRPr="00D97F7E">
        <w:rPr>
          <w:i/>
          <w:color w:val="231F20"/>
          <w:spacing w:val="21"/>
          <w:sz w:val="24"/>
          <w:szCs w:val="24"/>
        </w:rPr>
        <w:t xml:space="preserve"> </w:t>
      </w:r>
      <w:r w:rsidRPr="00D97F7E">
        <w:rPr>
          <w:i/>
          <w:color w:val="231F20"/>
          <w:sz w:val="24"/>
          <w:szCs w:val="24"/>
        </w:rPr>
        <w:t>с</w:t>
      </w:r>
      <w:r w:rsidRPr="00D97F7E">
        <w:rPr>
          <w:i/>
          <w:color w:val="231F20"/>
          <w:spacing w:val="21"/>
          <w:sz w:val="24"/>
          <w:szCs w:val="24"/>
        </w:rPr>
        <w:t xml:space="preserve"> </w:t>
      </w:r>
      <w:r w:rsidRPr="00D97F7E">
        <w:rPr>
          <w:i/>
          <w:color w:val="231F20"/>
          <w:spacing w:val="-2"/>
          <w:sz w:val="24"/>
          <w:szCs w:val="24"/>
        </w:rPr>
        <w:t>информацией:</w:t>
      </w:r>
    </w:p>
    <w:p w:rsidR="00DE7254" w:rsidRPr="00D97F7E" w:rsidRDefault="00D1621C" w:rsidP="00D97F7E">
      <w:pPr>
        <w:pStyle w:val="a3"/>
        <w:ind w:left="0"/>
        <w:jc w:val="both"/>
      </w:pPr>
      <w:r>
        <w:rPr>
          <w:color w:val="231F20"/>
          <w:position w:val="1"/>
        </w:rPr>
        <w:t>-</w:t>
      </w:r>
      <w:r w:rsidR="00DE7254" w:rsidRPr="00D97F7E">
        <w:rPr>
          <w:color w:val="231F20"/>
          <w:spacing w:val="-11"/>
          <w:position w:val="1"/>
        </w:rPr>
        <w:t xml:space="preserve"> </w:t>
      </w:r>
      <w:r w:rsidR="00DE7254" w:rsidRPr="00D97F7E">
        <w:rPr>
          <w:color w:val="231F20"/>
        </w:rPr>
        <w:t>использовать</w:t>
      </w:r>
      <w:r w:rsidR="00DE7254" w:rsidRPr="00D97F7E">
        <w:rPr>
          <w:color w:val="231F20"/>
          <w:spacing w:val="-16"/>
        </w:rPr>
        <w:t xml:space="preserve"> </w:t>
      </w:r>
      <w:r w:rsidR="00DE7254" w:rsidRPr="00D97F7E">
        <w:rPr>
          <w:color w:val="231F20"/>
        </w:rPr>
        <w:t>умения</w:t>
      </w:r>
      <w:r w:rsidR="00DE7254" w:rsidRPr="00D97F7E">
        <w:rPr>
          <w:color w:val="231F20"/>
          <w:spacing w:val="-16"/>
        </w:rPr>
        <w:t xml:space="preserve"> </w:t>
      </w:r>
      <w:r w:rsidR="00DE7254" w:rsidRPr="00D97F7E">
        <w:rPr>
          <w:color w:val="231F20"/>
        </w:rPr>
        <w:t>работать</w:t>
      </w:r>
      <w:r w:rsidR="00DE7254" w:rsidRPr="00D97F7E">
        <w:rPr>
          <w:color w:val="231F20"/>
          <w:spacing w:val="-16"/>
        </w:rPr>
        <w:t xml:space="preserve"> </w:t>
      </w:r>
      <w:r w:rsidR="00DE7254" w:rsidRPr="00D97F7E">
        <w:rPr>
          <w:color w:val="231F20"/>
        </w:rPr>
        <w:t>с</w:t>
      </w:r>
      <w:r w:rsidR="00DE7254" w:rsidRPr="00D97F7E">
        <w:rPr>
          <w:color w:val="231F20"/>
          <w:spacing w:val="-16"/>
        </w:rPr>
        <w:t xml:space="preserve"> </w:t>
      </w:r>
      <w:r w:rsidR="00DE7254" w:rsidRPr="00D97F7E">
        <w:rPr>
          <w:color w:val="231F20"/>
        </w:rPr>
        <w:t>информацией,</w:t>
      </w:r>
      <w:r w:rsidR="00DE7254" w:rsidRPr="00D97F7E">
        <w:rPr>
          <w:color w:val="231F20"/>
          <w:spacing w:val="-16"/>
        </w:rPr>
        <w:t xml:space="preserve"> </w:t>
      </w:r>
      <w:r w:rsidR="006E379B">
        <w:rPr>
          <w:color w:val="231F20"/>
        </w:rPr>
        <w:t>представлен</w:t>
      </w:r>
      <w:r w:rsidR="00DE7254" w:rsidRPr="00D97F7E">
        <w:rPr>
          <w:color w:val="231F20"/>
        </w:rPr>
        <w:t>ной в разных формах; о</w:t>
      </w:r>
      <w:r w:rsidR="006E379B">
        <w:rPr>
          <w:color w:val="231F20"/>
        </w:rPr>
        <w:t>ценивать объективность информа</w:t>
      </w:r>
      <w:r w:rsidR="00DE7254" w:rsidRPr="00D97F7E">
        <w:rPr>
          <w:color w:val="231F20"/>
        </w:rPr>
        <w:t>ции, учитывать правила безопасного использования эле</w:t>
      </w:r>
      <w:proofErr w:type="gramStart"/>
      <w:r w:rsidR="00DE7254" w:rsidRPr="00D97F7E">
        <w:rPr>
          <w:color w:val="231F20"/>
        </w:rPr>
        <w:t>к-</w:t>
      </w:r>
      <w:proofErr w:type="gramEnd"/>
      <w:r w:rsidR="00DE7254" w:rsidRPr="00D97F7E">
        <w:rPr>
          <w:color w:val="231F20"/>
        </w:rPr>
        <w:t xml:space="preserve"> тронных ресурсов школы;</w:t>
      </w:r>
    </w:p>
    <w:p w:rsidR="00DE7254" w:rsidRPr="00D97F7E" w:rsidRDefault="00D1621C" w:rsidP="00D97F7E">
      <w:pPr>
        <w:pStyle w:val="a3"/>
        <w:ind w:left="0"/>
        <w:jc w:val="both"/>
      </w:pPr>
      <w:r>
        <w:rPr>
          <w:color w:val="231F20"/>
          <w:position w:val="1"/>
        </w:rPr>
        <w:t>-</w:t>
      </w:r>
      <w:r w:rsidR="00DE7254" w:rsidRPr="00D97F7E">
        <w:rPr>
          <w:color w:val="231F20"/>
          <w:spacing w:val="14"/>
          <w:position w:val="1"/>
        </w:rPr>
        <w:t xml:space="preserve"> </w:t>
      </w:r>
      <w:r w:rsidR="00DE7254" w:rsidRPr="00D97F7E">
        <w:rPr>
          <w:color w:val="231F20"/>
        </w:rPr>
        <w:t>использовать</w:t>
      </w:r>
      <w:r w:rsidR="00DE7254" w:rsidRPr="00D97F7E">
        <w:rPr>
          <w:color w:val="231F20"/>
          <w:spacing w:val="-3"/>
        </w:rPr>
        <w:t xml:space="preserve"> </w:t>
      </w:r>
      <w:r w:rsidR="00DE7254" w:rsidRPr="00D97F7E">
        <w:rPr>
          <w:color w:val="231F20"/>
        </w:rPr>
        <w:t>для</w:t>
      </w:r>
      <w:r w:rsidR="00DE7254" w:rsidRPr="00D97F7E">
        <w:rPr>
          <w:color w:val="231F20"/>
          <w:spacing w:val="-3"/>
        </w:rPr>
        <w:t xml:space="preserve"> </w:t>
      </w:r>
      <w:r w:rsidR="00DE7254" w:rsidRPr="00D97F7E">
        <w:rPr>
          <w:color w:val="231F20"/>
        </w:rPr>
        <w:t>уточнения</w:t>
      </w:r>
      <w:r w:rsidR="00DE7254" w:rsidRPr="00D97F7E">
        <w:rPr>
          <w:color w:val="231F20"/>
          <w:spacing w:val="-3"/>
        </w:rPr>
        <w:t xml:space="preserve"> </w:t>
      </w:r>
      <w:r w:rsidR="00DE7254" w:rsidRPr="00D97F7E">
        <w:rPr>
          <w:color w:val="231F20"/>
        </w:rPr>
        <w:t>и</w:t>
      </w:r>
      <w:r w:rsidR="00DE7254" w:rsidRPr="00D97F7E">
        <w:rPr>
          <w:color w:val="231F20"/>
          <w:spacing w:val="-3"/>
        </w:rPr>
        <w:t xml:space="preserve"> </w:t>
      </w:r>
      <w:r w:rsidR="00DE7254" w:rsidRPr="00D97F7E">
        <w:rPr>
          <w:color w:val="231F20"/>
        </w:rPr>
        <w:t>расширения</w:t>
      </w:r>
      <w:r w:rsidR="00DE7254" w:rsidRPr="00D97F7E">
        <w:rPr>
          <w:color w:val="231F20"/>
          <w:spacing w:val="-3"/>
        </w:rPr>
        <w:t xml:space="preserve"> </w:t>
      </w:r>
      <w:r w:rsidR="00DE7254" w:rsidRPr="00D97F7E">
        <w:rPr>
          <w:color w:val="231F20"/>
        </w:rPr>
        <w:t>своих</w:t>
      </w:r>
      <w:r w:rsidR="00DE7254" w:rsidRPr="00D97F7E">
        <w:rPr>
          <w:color w:val="231F20"/>
          <w:spacing w:val="-3"/>
        </w:rPr>
        <w:t xml:space="preserve"> </w:t>
      </w:r>
      <w:r w:rsidR="00DE7254" w:rsidRPr="00D97F7E">
        <w:rPr>
          <w:color w:val="231F20"/>
        </w:rPr>
        <w:t>знаний</w:t>
      </w:r>
      <w:r w:rsidR="00DE7254" w:rsidRPr="00D97F7E">
        <w:rPr>
          <w:color w:val="231F20"/>
          <w:spacing w:val="-3"/>
        </w:rPr>
        <w:t xml:space="preserve"> </w:t>
      </w:r>
      <w:r w:rsidR="00DE7254" w:rsidRPr="00D97F7E">
        <w:rPr>
          <w:color w:val="231F20"/>
        </w:rPr>
        <w:t>об окружающем</w:t>
      </w:r>
      <w:r w:rsidR="00DE7254" w:rsidRPr="00D97F7E">
        <w:rPr>
          <w:color w:val="231F20"/>
          <w:spacing w:val="-2"/>
        </w:rPr>
        <w:t xml:space="preserve"> </w:t>
      </w:r>
      <w:r w:rsidR="00DE7254" w:rsidRPr="00D97F7E">
        <w:rPr>
          <w:color w:val="231F20"/>
        </w:rPr>
        <w:t>мире</w:t>
      </w:r>
      <w:r w:rsidR="00DE7254" w:rsidRPr="00D97F7E">
        <w:rPr>
          <w:color w:val="231F20"/>
          <w:spacing w:val="-2"/>
        </w:rPr>
        <w:t xml:space="preserve"> </w:t>
      </w:r>
      <w:r w:rsidR="00DE7254" w:rsidRPr="00D97F7E">
        <w:rPr>
          <w:color w:val="231F20"/>
        </w:rPr>
        <w:t>словари,</w:t>
      </w:r>
      <w:r w:rsidR="00DE7254" w:rsidRPr="00D97F7E">
        <w:rPr>
          <w:color w:val="231F20"/>
          <w:spacing w:val="-2"/>
        </w:rPr>
        <w:t xml:space="preserve"> </w:t>
      </w:r>
      <w:r w:rsidR="00DE7254" w:rsidRPr="00D97F7E">
        <w:rPr>
          <w:color w:val="231F20"/>
        </w:rPr>
        <w:t>справочники,</w:t>
      </w:r>
      <w:r w:rsidR="00DE7254" w:rsidRPr="00D97F7E">
        <w:rPr>
          <w:color w:val="231F20"/>
          <w:spacing w:val="-2"/>
        </w:rPr>
        <w:t xml:space="preserve"> </w:t>
      </w:r>
      <w:r w:rsidR="00DE7254" w:rsidRPr="00D97F7E">
        <w:rPr>
          <w:color w:val="231F20"/>
        </w:rPr>
        <w:t>энциклопедии,</w:t>
      </w:r>
      <w:r w:rsidR="00DE7254" w:rsidRPr="00D97F7E">
        <w:rPr>
          <w:color w:val="231F20"/>
          <w:spacing w:val="-2"/>
        </w:rPr>
        <w:t xml:space="preserve"> </w:t>
      </w:r>
      <w:r w:rsidR="00DE7254" w:rsidRPr="00D97F7E">
        <w:rPr>
          <w:color w:val="231F20"/>
        </w:rPr>
        <w:t>в том</w:t>
      </w:r>
      <w:r w:rsidR="00DE7254" w:rsidRPr="00D97F7E">
        <w:rPr>
          <w:color w:val="231F20"/>
          <w:spacing w:val="-10"/>
        </w:rPr>
        <w:t xml:space="preserve"> </w:t>
      </w:r>
      <w:r w:rsidR="00DE7254" w:rsidRPr="00D97F7E">
        <w:rPr>
          <w:color w:val="231F20"/>
        </w:rPr>
        <w:t>числе</w:t>
      </w:r>
      <w:r w:rsidR="00DE7254" w:rsidRPr="00D97F7E">
        <w:rPr>
          <w:color w:val="231F20"/>
          <w:spacing w:val="-9"/>
        </w:rPr>
        <w:t xml:space="preserve"> </w:t>
      </w:r>
      <w:r w:rsidR="00DE7254" w:rsidRPr="00D97F7E">
        <w:rPr>
          <w:color w:val="231F20"/>
        </w:rPr>
        <w:t>и</w:t>
      </w:r>
      <w:r w:rsidR="00DE7254" w:rsidRPr="00D97F7E">
        <w:rPr>
          <w:color w:val="231F20"/>
          <w:spacing w:val="-10"/>
        </w:rPr>
        <w:t xml:space="preserve"> </w:t>
      </w:r>
      <w:r w:rsidR="00DE7254" w:rsidRPr="00D97F7E">
        <w:rPr>
          <w:color w:val="231F20"/>
        </w:rPr>
        <w:t>Интернет</w:t>
      </w:r>
      <w:r w:rsidR="00DE7254" w:rsidRPr="00D97F7E">
        <w:rPr>
          <w:color w:val="231F20"/>
          <w:spacing w:val="-9"/>
        </w:rPr>
        <w:t xml:space="preserve"> </w:t>
      </w:r>
      <w:r w:rsidR="00DE7254" w:rsidRPr="00D97F7E">
        <w:rPr>
          <w:color w:val="231F20"/>
        </w:rPr>
        <w:t>(в</w:t>
      </w:r>
      <w:r w:rsidR="00DE7254" w:rsidRPr="00D97F7E">
        <w:rPr>
          <w:color w:val="231F20"/>
          <w:spacing w:val="-10"/>
        </w:rPr>
        <w:t xml:space="preserve"> </w:t>
      </w:r>
      <w:r w:rsidR="00DE7254" w:rsidRPr="00D97F7E">
        <w:rPr>
          <w:color w:val="231F20"/>
        </w:rPr>
        <w:t>условиях</w:t>
      </w:r>
      <w:r w:rsidR="00DE7254" w:rsidRPr="00D97F7E">
        <w:rPr>
          <w:color w:val="231F20"/>
          <w:spacing w:val="-9"/>
        </w:rPr>
        <w:t xml:space="preserve"> </w:t>
      </w:r>
      <w:r w:rsidR="00DE7254" w:rsidRPr="00D97F7E">
        <w:rPr>
          <w:color w:val="231F20"/>
        </w:rPr>
        <w:t>контролируемого</w:t>
      </w:r>
      <w:r w:rsidR="00DE7254" w:rsidRPr="00D97F7E">
        <w:rPr>
          <w:color w:val="231F20"/>
          <w:spacing w:val="-10"/>
        </w:rPr>
        <w:t xml:space="preserve"> </w:t>
      </w:r>
      <w:r w:rsidR="00DE7254" w:rsidRPr="00D97F7E">
        <w:rPr>
          <w:color w:val="231F20"/>
          <w:spacing w:val="-2"/>
        </w:rPr>
        <w:t>выхода);</w:t>
      </w:r>
    </w:p>
    <w:p w:rsidR="00DE7254" w:rsidRPr="00D97F7E" w:rsidRDefault="00D1621C" w:rsidP="00D97F7E">
      <w:pPr>
        <w:pStyle w:val="a3"/>
        <w:ind w:left="0"/>
        <w:jc w:val="both"/>
      </w:pPr>
      <w:r>
        <w:rPr>
          <w:color w:val="231F20"/>
          <w:position w:val="1"/>
        </w:rPr>
        <w:t>-</w:t>
      </w:r>
      <w:r w:rsidR="00DE7254" w:rsidRPr="00D97F7E">
        <w:rPr>
          <w:color w:val="231F20"/>
          <w:position w:val="1"/>
        </w:rPr>
        <w:t xml:space="preserve"> </w:t>
      </w:r>
      <w:r w:rsidR="00DE7254" w:rsidRPr="00D97F7E">
        <w:rPr>
          <w:color w:val="231F20"/>
        </w:rPr>
        <w:t>на основе дополнительной информации делать сообщения (доклады)</w:t>
      </w:r>
      <w:r w:rsidR="00DE7254" w:rsidRPr="00D97F7E">
        <w:rPr>
          <w:color w:val="231F20"/>
          <w:spacing w:val="-15"/>
        </w:rPr>
        <w:t xml:space="preserve"> </w:t>
      </w:r>
      <w:r w:rsidR="00DE7254" w:rsidRPr="00D97F7E">
        <w:rPr>
          <w:color w:val="231F20"/>
        </w:rPr>
        <w:t>на</w:t>
      </w:r>
      <w:r w:rsidR="00DE7254" w:rsidRPr="00D97F7E">
        <w:rPr>
          <w:color w:val="231F20"/>
          <w:spacing w:val="-15"/>
        </w:rPr>
        <w:t xml:space="preserve"> </w:t>
      </w:r>
      <w:r w:rsidR="00DE7254" w:rsidRPr="00D97F7E">
        <w:rPr>
          <w:color w:val="231F20"/>
        </w:rPr>
        <w:t>предложенную</w:t>
      </w:r>
      <w:r w:rsidR="00DE7254" w:rsidRPr="00D97F7E">
        <w:rPr>
          <w:color w:val="231F20"/>
          <w:spacing w:val="-15"/>
        </w:rPr>
        <w:t xml:space="preserve"> </w:t>
      </w:r>
      <w:r w:rsidR="00DE7254" w:rsidRPr="00D97F7E">
        <w:rPr>
          <w:color w:val="231F20"/>
        </w:rPr>
        <w:t>тему,</w:t>
      </w:r>
      <w:r w:rsidR="00DE7254" w:rsidRPr="00D97F7E">
        <w:rPr>
          <w:color w:val="231F20"/>
          <w:spacing w:val="-15"/>
        </w:rPr>
        <w:t xml:space="preserve"> </w:t>
      </w:r>
      <w:r w:rsidR="00DE7254" w:rsidRPr="00D97F7E">
        <w:rPr>
          <w:color w:val="231F20"/>
        </w:rPr>
        <w:t>подготавливать</w:t>
      </w:r>
      <w:r w:rsidR="00DE7254" w:rsidRPr="00D97F7E">
        <w:rPr>
          <w:color w:val="231F20"/>
          <w:spacing w:val="-15"/>
        </w:rPr>
        <w:t xml:space="preserve"> </w:t>
      </w:r>
      <w:r w:rsidR="006E379B">
        <w:rPr>
          <w:color w:val="231F20"/>
        </w:rPr>
        <w:t>презента</w:t>
      </w:r>
      <w:r w:rsidR="00DE7254" w:rsidRPr="00D97F7E">
        <w:rPr>
          <w:color w:val="231F20"/>
        </w:rPr>
        <w:t>цию, включая в неё иллюстрации, таблицы, диаграммы.</w:t>
      </w:r>
    </w:p>
    <w:p w:rsidR="00DE7254" w:rsidRPr="00D97F7E" w:rsidRDefault="00DE7254" w:rsidP="00D97F7E">
      <w:pPr>
        <w:jc w:val="both"/>
        <w:rPr>
          <w:i/>
          <w:sz w:val="24"/>
          <w:szCs w:val="24"/>
        </w:rPr>
      </w:pPr>
      <w:r w:rsidRPr="00D97F7E">
        <w:rPr>
          <w:i/>
          <w:color w:val="231F20"/>
          <w:sz w:val="24"/>
          <w:szCs w:val="24"/>
        </w:rPr>
        <w:t>Коммуникативные</w:t>
      </w:r>
      <w:r w:rsidRPr="00D97F7E">
        <w:rPr>
          <w:i/>
          <w:color w:val="231F20"/>
          <w:spacing w:val="-5"/>
          <w:sz w:val="24"/>
          <w:szCs w:val="24"/>
        </w:rPr>
        <w:t xml:space="preserve"> </w:t>
      </w:r>
      <w:r w:rsidRPr="00D97F7E">
        <w:rPr>
          <w:i/>
          <w:color w:val="231F20"/>
          <w:sz w:val="24"/>
          <w:szCs w:val="24"/>
        </w:rPr>
        <w:t>универсальные</w:t>
      </w:r>
      <w:r w:rsidRPr="00D97F7E">
        <w:rPr>
          <w:i/>
          <w:color w:val="231F20"/>
          <w:spacing w:val="-4"/>
          <w:sz w:val="24"/>
          <w:szCs w:val="24"/>
        </w:rPr>
        <w:t xml:space="preserve"> </w:t>
      </w:r>
      <w:r w:rsidRPr="00D97F7E">
        <w:rPr>
          <w:i/>
          <w:color w:val="231F20"/>
          <w:sz w:val="24"/>
          <w:szCs w:val="24"/>
        </w:rPr>
        <w:t>учебные</w:t>
      </w:r>
      <w:r w:rsidRPr="00D97F7E">
        <w:rPr>
          <w:i/>
          <w:color w:val="231F20"/>
          <w:spacing w:val="-5"/>
          <w:sz w:val="24"/>
          <w:szCs w:val="24"/>
        </w:rPr>
        <w:t xml:space="preserve"> </w:t>
      </w:r>
      <w:r w:rsidRPr="00D97F7E">
        <w:rPr>
          <w:i/>
          <w:color w:val="231F20"/>
          <w:spacing w:val="-2"/>
          <w:sz w:val="24"/>
          <w:szCs w:val="24"/>
        </w:rPr>
        <w:t>действия:</w:t>
      </w:r>
    </w:p>
    <w:p w:rsidR="00DE7254" w:rsidRPr="00D97F7E" w:rsidRDefault="00D1621C" w:rsidP="00D97F7E">
      <w:pPr>
        <w:pStyle w:val="a3"/>
        <w:ind w:left="0"/>
        <w:jc w:val="both"/>
      </w:pPr>
      <w:proofErr w:type="gramStart"/>
      <w:r>
        <w:rPr>
          <w:color w:val="231F20"/>
          <w:position w:val="1"/>
        </w:rPr>
        <w:t>-</w:t>
      </w:r>
      <w:r w:rsidR="00DE7254" w:rsidRPr="00D97F7E">
        <w:rPr>
          <w:color w:val="231F20"/>
          <w:spacing w:val="-11"/>
          <w:position w:val="1"/>
        </w:rPr>
        <w:t xml:space="preserve"> </w:t>
      </w:r>
      <w:r w:rsidR="00DE7254" w:rsidRPr="00D97F7E">
        <w:rPr>
          <w:color w:val="231F20"/>
        </w:rPr>
        <w:t>ориентироваться</w:t>
      </w:r>
      <w:r w:rsidR="00DE7254" w:rsidRPr="00D97F7E">
        <w:rPr>
          <w:color w:val="231F20"/>
          <w:spacing w:val="-16"/>
        </w:rPr>
        <w:t xml:space="preserve"> </w:t>
      </w:r>
      <w:r w:rsidR="00DE7254" w:rsidRPr="00D97F7E">
        <w:rPr>
          <w:color w:val="231F20"/>
        </w:rPr>
        <w:t>в</w:t>
      </w:r>
      <w:r w:rsidR="00DE7254" w:rsidRPr="00D97F7E">
        <w:rPr>
          <w:color w:val="231F20"/>
          <w:spacing w:val="-16"/>
        </w:rPr>
        <w:t xml:space="preserve"> </w:t>
      </w:r>
      <w:r w:rsidR="00DE7254" w:rsidRPr="00D97F7E">
        <w:rPr>
          <w:color w:val="231F20"/>
        </w:rPr>
        <w:t>понятиях:</w:t>
      </w:r>
      <w:r w:rsidR="00DE7254" w:rsidRPr="00D97F7E">
        <w:rPr>
          <w:color w:val="231F20"/>
          <w:spacing w:val="-16"/>
        </w:rPr>
        <w:t xml:space="preserve"> </w:t>
      </w:r>
      <w:r w:rsidR="00DE7254" w:rsidRPr="00D97F7E">
        <w:rPr>
          <w:color w:val="231F20"/>
        </w:rPr>
        <w:t>организм,</w:t>
      </w:r>
      <w:r w:rsidR="00DE7254" w:rsidRPr="00D97F7E">
        <w:rPr>
          <w:color w:val="231F20"/>
          <w:spacing w:val="-16"/>
        </w:rPr>
        <w:t xml:space="preserve"> </w:t>
      </w:r>
      <w:r w:rsidR="00DE7254" w:rsidRPr="00D97F7E">
        <w:rPr>
          <w:color w:val="231F20"/>
        </w:rPr>
        <w:t>возраст,</w:t>
      </w:r>
      <w:r w:rsidR="00DE7254" w:rsidRPr="00D97F7E">
        <w:rPr>
          <w:color w:val="231F20"/>
          <w:spacing w:val="-16"/>
        </w:rPr>
        <w:t xml:space="preserve"> </w:t>
      </w:r>
      <w:r w:rsidR="00DE7254" w:rsidRPr="00D97F7E">
        <w:rPr>
          <w:color w:val="231F20"/>
        </w:rPr>
        <w:t>система</w:t>
      </w:r>
      <w:r w:rsidR="00DE7254" w:rsidRPr="00D97F7E">
        <w:rPr>
          <w:color w:val="231F20"/>
          <w:spacing w:val="-16"/>
        </w:rPr>
        <w:t xml:space="preserve"> </w:t>
      </w:r>
      <w:r w:rsidR="006E379B">
        <w:rPr>
          <w:color w:val="231F20"/>
        </w:rPr>
        <w:t>ор</w:t>
      </w:r>
      <w:r w:rsidR="00DE7254" w:rsidRPr="00D97F7E">
        <w:rPr>
          <w:color w:val="231F20"/>
        </w:rPr>
        <w:t>ганов;</w:t>
      </w:r>
      <w:r w:rsidR="00DE7254" w:rsidRPr="00D97F7E">
        <w:rPr>
          <w:color w:val="231F20"/>
          <w:spacing w:val="-16"/>
        </w:rPr>
        <w:t xml:space="preserve"> </w:t>
      </w:r>
      <w:r w:rsidR="00DE7254" w:rsidRPr="00D97F7E">
        <w:rPr>
          <w:color w:val="231F20"/>
        </w:rPr>
        <w:t>культура,</w:t>
      </w:r>
      <w:r w:rsidR="00DE7254" w:rsidRPr="00D97F7E">
        <w:rPr>
          <w:color w:val="231F20"/>
          <w:spacing w:val="-16"/>
        </w:rPr>
        <w:t xml:space="preserve"> </w:t>
      </w:r>
      <w:r w:rsidR="00DE7254" w:rsidRPr="00D97F7E">
        <w:rPr>
          <w:color w:val="231F20"/>
        </w:rPr>
        <w:t>долг,</w:t>
      </w:r>
      <w:r w:rsidR="00DE7254" w:rsidRPr="00D97F7E">
        <w:rPr>
          <w:color w:val="231F20"/>
          <w:spacing w:val="-16"/>
        </w:rPr>
        <w:t xml:space="preserve"> </w:t>
      </w:r>
      <w:r w:rsidR="00DE7254" w:rsidRPr="00D97F7E">
        <w:rPr>
          <w:color w:val="231F20"/>
        </w:rPr>
        <w:t>соотечественник,</w:t>
      </w:r>
      <w:r w:rsidR="00DE7254" w:rsidRPr="00D97F7E">
        <w:rPr>
          <w:color w:val="231F20"/>
          <w:spacing w:val="-16"/>
        </w:rPr>
        <w:t xml:space="preserve"> </w:t>
      </w:r>
      <w:r w:rsidR="00DE7254" w:rsidRPr="00D97F7E">
        <w:rPr>
          <w:color w:val="231F20"/>
        </w:rPr>
        <w:t>берестяная</w:t>
      </w:r>
      <w:r w:rsidR="00DE7254" w:rsidRPr="00D97F7E">
        <w:rPr>
          <w:color w:val="231F20"/>
          <w:spacing w:val="-16"/>
        </w:rPr>
        <w:t xml:space="preserve"> </w:t>
      </w:r>
      <w:r w:rsidR="00DE7254" w:rsidRPr="00D97F7E">
        <w:rPr>
          <w:color w:val="231F20"/>
        </w:rPr>
        <w:t>грамота, первопечатник, иконопись, объект Всемирного природного и культурного наследия;</w:t>
      </w:r>
      <w:proofErr w:type="gramEnd"/>
    </w:p>
    <w:p w:rsidR="00DE7254" w:rsidRPr="006E379B" w:rsidRDefault="00D1621C" w:rsidP="00D97F7E">
      <w:pPr>
        <w:pStyle w:val="a3"/>
        <w:ind w:left="0"/>
        <w:jc w:val="both"/>
        <w:rPr>
          <w:color w:val="231F20"/>
        </w:rPr>
      </w:pPr>
      <w:r>
        <w:rPr>
          <w:color w:val="231F20"/>
          <w:position w:val="1"/>
        </w:rPr>
        <w:t>-</w:t>
      </w:r>
      <w:r w:rsidR="00DE7254" w:rsidRPr="00D97F7E">
        <w:rPr>
          <w:color w:val="231F20"/>
          <w:spacing w:val="4"/>
          <w:position w:val="1"/>
        </w:rPr>
        <w:t xml:space="preserve"> </w:t>
      </w:r>
      <w:r w:rsidR="00DE7254" w:rsidRPr="00D97F7E">
        <w:rPr>
          <w:color w:val="231F20"/>
        </w:rPr>
        <w:t>характеризовать</w:t>
      </w:r>
      <w:r w:rsidR="00DE7254" w:rsidRPr="00D97F7E">
        <w:rPr>
          <w:color w:val="231F20"/>
          <w:spacing w:val="-14"/>
        </w:rPr>
        <w:t xml:space="preserve"> </w:t>
      </w:r>
      <w:r w:rsidR="00DE7254" w:rsidRPr="00D97F7E">
        <w:rPr>
          <w:color w:val="231F20"/>
        </w:rPr>
        <w:t>человека</w:t>
      </w:r>
      <w:r w:rsidR="00DE7254" w:rsidRPr="006E379B">
        <w:rPr>
          <w:color w:val="231F20"/>
        </w:rPr>
        <w:t xml:space="preserve"> </w:t>
      </w:r>
      <w:r w:rsidR="00DE7254" w:rsidRPr="00D97F7E">
        <w:rPr>
          <w:color w:val="231F20"/>
        </w:rPr>
        <w:t>как</w:t>
      </w:r>
      <w:r w:rsidR="00DE7254" w:rsidRPr="006E379B">
        <w:rPr>
          <w:color w:val="231F20"/>
        </w:rPr>
        <w:t xml:space="preserve"> </w:t>
      </w:r>
      <w:r w:rsidR="00DE7254" w:rsidRPr="00D97F7E">
        <w:rPr>
          <w:color w:val="231F20"/>
        </w:rPr>
        <w:t>живой</w:t>
      </w:r>
      <w:r w:rsidR="00DE7254" w:rsidRPr="006E379B">
        <w:rPr>
          <w:color w:val="231F20"/>
        </w:rPr>
        <w:t xml:space="preserve"> </w:t>
      </w:r>
      <w:r w:rsidR="00DE7254" w:rsidRPr="00D97F7E">
        <w:rPr>
          <w:color w:val="231F20"/>
        </w:rPr>
        <w:t>организм:</w:t>
      </w:r>
      <w:r w:rsidR="00DE7254" w:rsidRPr="006E379B">
        <w:rPr>
          <w:color w:val="231F20"/>
        </w:rPr>
        <w:t xml:space="preserve"> </w:t>
      </w:r>
      <w:r w:rsidR="00DE7254" w:rsidRPr="00D97F7E">
        <w:rPr>
          <w:color w:val="231F20"/>
        </w:rPr>
        <w:t>раскрывать функции</w:t>
      </w:r>
      <w:r w:rsidR="00DE7254" w:rsidRPr="006E379B">
        <w:rPr>
          <w:color w:val="231F20"/>
        </w:rPr>
        <w:t xml:space="preserve"> </w:t>
      </w:r>
      <w:r w:rsidR="00DE7254" w:rsidRPr="00D97F7E">
        <w:rPr>
          <w:color w:val="231F20"/>
        </w:rPr>
        <w:t>различных</w:t>
      </w:r>
      <w:r w:rsidR="00DE7254" w:rsidRPr="006E379B">
        <w:rPr>
          <w:color w:val="231F20"/>
        </w:rPr>
        <w:t xml:space="preserve"> </w:t>
      </w:r>
      <w:r w:rsidR="00DE7254" w:rsidRPr="00D97F7E">
        <w:rPr>
          <w:color w:val="231F20"/>
        </w:rPr>
        <w:t>систем</w:t>
      </w:r>
      <w:r w:rsidR="00DE7254" w:rsidRPr="006E379B">
        <w:rPr>
          <w:color w:val="231F20"/>
        </w:rPr>
        <w:t xml:space="preserve"> </w:t>
      </w:r>
      <w:r w:rsidR="00DE7254" w:rsidRPr="00D97F7E">
        <w:rPr>
          <w:color w:val="231F20"/>
        </w:rPr>
        <w:t>органов;</w:t>
      </w:r>
      <w:r w:rsidR="00DE7254" w:rsidRPr="006E379B">
        <w:rPr>
          <w:color w:val="231F20"/>
        </w:rPr>
        <w:t xml:space="preserve"> </w:t>
      </w:r>
      <w:r w:rsidR="00DE7254" w:rsidRPr="00D97F7E">
        <w:rPr>
          <w:color w:val="231F20"/>
        </w:rPr>
        <w:t>объяснять</w:t>
      </w:r>
      <w:r w:rsidR="00DE7254" w:rsidRPr="006E379B">
        <w:rPr>
          <w:color w:val="231F20"/>
        </w:rPr>
        <w:t xml:space="preserve"> </w:t>
      </w:r>
      <w:r w:rsidR="00DE7254" w:rsidRPr="00D97F7E">
        <w:rPr>
          <w:color w:val="231F20"/>
        </w:rPr>
        <w:t>особую</w:t>
      </w:r>
      <w:r w:rsidR="00DE7254" w:rsidRPr="006E379B">
        <w:rPr>
          <w:color w:val="231F20"/>
        </w:rPr>
        <w:t xml:space="preserve"> </w:t>
      </w:r>
      <w:r w:rsidR="00DE7254" w:rsidRPr="00D97F7E">
        <w:rPr>
          <w:color w:val="231F20"/>
        </w:rPr>
        <w:t>роль нервной системы в деятельности организма;</w:t>
      </w:r>
    </w:p>
    <w:p w:rsidR="00DE7254" w:rsidRPr="006E379B" w:rsidRDefault="00D1621C" w:rsidP="00D97F7E">
      <w:pPr>
        <w:pStyle w:val="a3"/>
        <w:ind w:left="0"/>
        <w:jc w:val="both"/>
        <w:rPr>
          <w:color w:val="231F20"/>
        </w:rPr>
      </w:pPr>
      <w:r w:rsidRPr="006E379B">
        <w:rPr>
          <w:color w:val="231F20"/>
        </w:rPr>
        <w:t>-</w:t>
      </w:r>
      <w:r w:rsidR="00DE7254" w:rsidRPr="006E379B">
        <w:rPr>
          <w:color w:val="231F20"/>
        </w:rPr>
        <w:t xml:space="preserve"> </w:t>
      </w:r>
      <w:r w:rsidR="00DE7254" w:rsidRPr="00D97F7E">
        <w:rPr>
          <w:color w:val="231F20"/>
        </w:rPr>
        <w:t>создавать текст-рассуждение: объяснять вред для здоровья и самочувствия организма вредных привычек;</w:t>
      </w:r>
    </w:p>
    <w:p w:rsidR="00DE7254" w:rsidRPr="006E379B" w:rsidRDefault="00D1621C" w:rsidP="00D97F7E">
      <w:pPr>
        <w:pStyle w:val="a3"/>
        <w:ind w:left="0"/>
        <w:jc w:val="both"/>
        <w:rPr>
          <w:color w:val="231F20"/>
        </w:rPr>
      </w:pPr>
      <w:r w:rsidRPr="006E379B">
        <w:rPr>
          <w:color w:val="231F20"/>
        </w:rPr>
        <w:t>-</w:t>
      </w:r>
      <w:r w:rsidR="00DE7254" w:rsidRPr="006E379B">
        <w:rPr>
          <w:color w:val="231F20"/>
        </w:rPr>
        <w:t xml:space="preserve"> </w:t>
      </w:r>
      <w:r w:rsidR="00DE7254" w:rsidRPr="00D97F7E">
        <w:rPr>
          <w:color w:val="231F20"/>
        </w:rPr>
        <w:t>описывать ситуации проявления нравственных качеств — отзывчивости, доброты, справедливости и др.;</w:t>
      </w:r>
    </w:p>
    <w:p w:rsidR="00DE7254" w:rsidRPr="006E379B" w:rsidRDefault="00D1621C" w:rsidP="00D97F7E">
      <w:pPr>
        <w:pStyle w:val="a3"/>
        <w:ind w:left="0"/>
        <w:jc w:val="both"/>
        <w:rPr>
          <w:color w:val="231F20"/>
        </w:rPr>
      </w:pPr>
      <w:r w:rsidRPr="006E379B">
        <w:rPr>
          <w:color w:val="231F20"/>
        </w:rPr>
        <w:t>-</w:t>
      </w:r>
      <w:r w:rsidR="00DE7254" w:rsidRPr="006E379B">
        <w:rPr>
          <w:color w:val="231F20"/>
        </w:rPr>
        <w:t xml:space="preserve"> составлять краткие суждения о связях и зависимостях в при</w:t>
      </w:r>
      <w:r w:rsidR="00DE7254" w:rsidRPr="00D97F7E">
        <w:rPr>
          <w:color w:val="231F20"/>
        </w:rPr>
        <w:t>роде (на основе сезонных изменений, особенностей жизни природных зон, пищевых цепей);</w:t>
      </w:r>
    </w:p>
    <w:p w:rsidR="00DE7254" w:rsidRPr="006E379B" w:rsidRDefault="00D1621C" w:rsidP="00D97F7E">
      <w:pPr>
        <w:pStyle w:val="a3"/>
        <w:ind w:left="0"/>
        <w:jc w:val="both"/>
        <w:rPr>
          <w:color w:val="231F20"/>
        </w:rPr>
      </w:pPr>
      <w:r w:rsidRPr="006E379B">
        <w:rPr>
          <w:color w:val="231F20"/>
        </w:rPr>
        <w:t>-</w:t>
      </w:r>
      <w:r w:rsidR="00DE7254" w:rsidRPr="006E379B">
        <w:rPr>
          <w:color w:val="231F20"/>
        </w:rPr>
        <w:t xml:space="preserve"> </w:t>
      </w:r>
      <w:r w:rsidR="00DE7254" w:rsidRPr="00D97F7E">
        <w:rPr>
          <w:color w:val="231F20"/>
        </w:rPr>
        <w:t>составлять</w:t>
      </w:r>
      <w:r w:rsidR="00DE7254" w:rsidRPr="006E379B">
        <w:rPr>
          <w:color w:val="231F20"/>
        </w:rPr>
        <w:t xml:space="preserve"> </w:t>
      </w:r>
      <w:r w:rsidR="00DE7254" w:rsidRPr="00D97F7E">
        <w:rPr>
          <w:color w:val="231F20"/>
        </w:rPr>
        <w:t>небольшие</w:t>
      </w:r>
      <w:r w:rsidR="00DE7254" w:rsidRPr="006E379B">
        <w:rPr>
          <w:color w:val="231F20"/>
        </w:rPr>
        <w:t xml:space="preserve"> </w:t>
      </w:r>
      <w:r w:rsidR="00DE7254" w:rsidRPr="00D97F7E">
        <w:rPr>
          <w:color w:val="231F20"/>
        </w:rPr>
        <w:t>тексты</w:t>
      </w:r>
      <w:r w:rsidR="00DE7254" w:rsidRPr="006E379B">
        <w:rPr>
          <w:color w:val="231F20"/>
        </w:rPr>
        <w:t xml:space="preserve"> </w:t>
      </w:r>
      <w:r w:rsidR="00DE7254" w:rsidRPr="00D97F7E">
        <w:rPr>
          <w:color w:val="231F20"/>
        </w:rPr>
        <w:t>«Права</w:t>
      </w:r>
      <w:r w:rsidR="00DE7254" w:rsidRPr="006E379B">
        <w:rPr>
          <w:color w:val="231F20"/>
        </w:rPr>
        <w:t xml:space="preserve"> </w:t>
      </w:r>
      <w:r w:rsidR="00DE7254" w:rsidRPr="00D97F7E">
        <w:rPr>
          <w:color w:val="231F20"/>
        </w:rPr>
        <w:t>и</w:t>
      </w:r>
      <w:r w:rsidR="00DE7254" w:rsidRPr="006E379B">
        <w:rPr>
          <w:color w:val="231F20"/>
        </w:rPr>
        <w:t xml:space="preserve"> </w:t>
      </w:r>
      <w:r w:rsidR="00DE7254" w:rsidRPr="00D97F7E">
        <w:rPr>
          <w:color w:val="231F20"/>
        </w:rPr>
        <w:t>обязанности</w:t>
      </w:r>
      <w:r w:rsidR="00DE7254" w:rsidRPr="006E379B">
        <w:rPr>
          <w:color w:val="231F20"/>
        </w:rPr>
        <w:t xml:space="preserve"> </w:t>
      </w:r>
      <w:r w:rsidR="006E379B">
        <w:rPr>
          <w:color w:val="231F20"/>
        </w:rPr>
        <w:t>гражда</w:t>
      </w:r>
      <w:r w:rsidR="00DE7254" w:rsidRPr="00D97F7E">
        <w:rPr>
          <w:color w:val="231F20"/>
        </w:rPr>
        <w:t>нина РФ»;</w:t>
      </w:r>
    </w:p>
    <w:p w:rsidR="00DE7254" w:rsidRPr="006E379B" w:rsidRDefault="00D1621C" w:rsidP="00D97F7E">
      <w:pPr>
        <w:pStyle w:val="a3"/>
        <w:ind w:left="0"/>
        <w:jc w:val="both"/>
        <w:rPr>
          <w:color w:val="231F20"/>
        </w:rPr>
      </w:pPr>
      <w:r w:rsidRPr="006E379B">
        <w:rPr>
          <w:color w:val="231F20"/>
        </w:rPr>
        <w:t>-</w:t>
      </w:r>
      <w:r w:rsidR="00DE7254" w:rsidRPr="006E379B">
        <w:rPr>
          <w:color w:val="231F20"/>
        </w:rPr>
        <w:t xml:space="preserve"> </w:t>
      </w:r>
      <w:r w:rsidR="00DE7254" w:rsidRPr="00D97F7E">
        <w:rPr>
          <w:color w:val="231F20"/>
        </w:rPr>
        <w:t xml:space="preserve">создавать небольшие тексты о знаменательных страницах истории нашей страны (в рамках </w:t>
      </w:r>
      <w:proofErr w:type="gramStart"/>
      <w:r w:rsidR="00DE7254" w:rsidRPr="00D97F7E">
        <w:rPr>
          <w:color w:val="231F20"/>
        </w:rPr>
        <w:t>изученного</w:t>
      </w:r>
      <w:proofErr w:type="gramEnd"/>
      <w:r w:rsidR="00DE7254" w:rsidRPr="00D97F7E">
        <w:rPr>
          <w:color w:val="231F20"/>
        </w:rPr>
        <w:t>).</w:t>
      </w:r>
    </w:p>
    <w:p w:rsidR="00DE7254" w:rsidRPr="00D97F7E" w:rsidRDefault="00DE7254" w:rsidP="00D97F7E">
      <w:pPr>
        <w:jc w:val="both"/>
        <w:rPr>
          <w:sz w:val="24"/>
          <w:szCs w:val="24"/>
        </w:rPr>
      </w:pPr>
      <w:r w:rsidRPr="00D97F7E">
        <w:rPr>
          <w:i/>
          <w:color w:val="231F20"/>
          <w:sz w:val="24"/>
          <w:szCs w:val="24"/>
        </w:rPr>
        <w:t>Регулятивные</w:t>
      </w:r>
      <w:r w:rsidRPr="00D97F7E">
        <w:rPr>
          <w:i/>
          <w:color w:val="231F20"/>
          <w:spacing w:val="-3"/>
          <w:sz w:val="24"/>
          <w:szCs w:val="24"/>
        </w:rPr>
        <w:t xml:space="preserve"> </w:t>
      </w:r>
      <w:r w:rsidRPr="00D97F7E">
        <w:rPr>
          <w:i/>
          <w:color w:val="231F20"/>
          <w:sz w:val="24"/>
          <w:szCs w:val="24"/>
        </w:rPr>
        <w:t>универсальные</w:t>
      </w:r>
      <w:r w:rsidRPr="00D97F7E">
        <w:rPr>
          <w:i/>
          <w:color w:val="231F20"/>
          <w:spacing w:val="-2"/>
          <w:sz w:val="24"/>
          <w:szCs w:val="24"/>
        </w:rPr>
        <w:t xml:space="preserve"> </w:t>
      </w:r>
      <w:r w:rsidRPr="00D97F7E">
        <w:rPr>
          <w:i/>
          <w:color w:val="231F20"/>
          <w:sz w:val="24"/>
          <w:szCs w:val="24"/>
        </w:rPr>
        <w:t>учебные</w:t>
      </w:r>
      <w:r w:rsidRPr="00D97F7E">
        <w:rPr>
          <w:i/>
          <w:color w:val="231F20"/>
          <w:spacing w:val="-2"/>
          <w:sz w:val="24"/>
          <w:szCs w:val="24"/>
        </w:rPr>
        <w:t xml:space="preserve"> действия</w:t>
      </w:r>
      <w:r w:rsidRPr="00D97F7E">
        <w:rPr>
          <w:color w:val="231F20"/>
          <w:spacing w:val="-2"/>
          <w:sz w:val="24"/>
          <w:szCs w:val="24"/>
        </w:rPr>
        <w:t>:</w:t>
      </w:r>
    </w:p>
    <w:p w:rsidR="00DE7254" w:rsidRPr="00D97F7E" w:rsidRDefault="00D1621C" w:rsidP="00D97F7E">
      <w:pPr>
        <w:pStyle w:val="a3"/>
        <w:ind w:left="0"/>
        <w:jc w:val="both"/>
      </w:pPr>
      <w:r>
        <w:rPr>
          <w:color w:val="231F20"/>
          <w:position w:val="1"/>
        </w:rPr>
        <w:t>-</w:t>
      </w:r>
      <w:r w:rsidR="00DE7254" w:rsidRPr="00D97F7E">
        <w:rPr>
          <w:color w:val="231F20"/>
          <w:position w:val="1"/>
        </w:rPr>
        <w:t xml:space="preserve"> </w:t>
      </w:r>
      <w:r w:rsidR="00DE7254" w:rsidRPr="00D97F7E">
        <w:rPr>
          <w:color w:val="231F20"/>
        </w:rPr>
        <w:t>самостоятельно</w:t>
      </w:r>
      <w:r w:rsidR="00DE7254" w:rsidRPr="00D97F7E">
        <w:rPr>
          <w:color w:val="231F20"/>
          <w:spacing w:val="-5"/>
        </w:rPr>
        <w:t xml:space="preserve"> </w:t>
      </w:r>
      <w:r w:rsidR="00DE7254" w:rsidRPr="00D97F7E">
        <w:rPr>
          <w:color w:val="231F20"/>
        </w:rPr>
        <w:t>планировать</w:t>
      </w:r>
      <w:r w:rsidR="00DE7254" w:rsidRPr="00D97F7E">
        <w:rPr>
          <w:color w:val="231F20"/>
          <w:spacing w:val="-5"/>
        </w:rPr>
        <w:t xml:space="preserve"> </w:t>
      </w:r>
      <w:r w:rsidR="00DE7254" w:rsidRPr="00D97F7E">
        <w:rPr>
          <w:color w:val="231F20"/>
        </w:rPr>
        <w:t>алгоритм</w:t>
      </w:r>
      <w:r w:rsidR="00DE7254" w:rsidRPr="00D97F7E">
        <w:rPr>
          <w:color w:val="231F20"/>
          <w:spacing w:val="-5"/>
        </w:rPr>
        <w:t xml:space="preserve"> </w:t>
      </w:r>
      <w:r w:rsidR="00DE7254" w:rsidRPr="00D97F7E">
        <w:rPr>
          <w:color w:val="231F20"/>
        </w:rPr>
        <w:t>решения</w:t>
      </w:r>
      <w:r w:rsidR="00DE7254" w:rsidRPr="00D97F7E">
        <w:rPr>
          <w:color w:val="231F20"/>
          <w:spacing w:val="-5"/>
        </w:rPr>
        <w:t xml:space="preserve"> </w:t>
      </w:r>
      <w:r w:rsidR="00DE7254" w:rsidRPr="00D97F7E">
        <w:rPr>
          <w:color w:val="231F20"/>
        </w:rPr>
        <w:t>учебной</w:t>
      </w:r>
      <w:r w:rsidR="00DE7254" w:rsidRPr="00D97F7E">
        <w:rPr>
          <w:color w:val="231F20"/>
          <w:spacing w:val="-5"/>
        </w:rPr>
        <w:t xml:space="preserve"> </w:t>
      </w:r>
      <w:r w:rsidR="006E379B">
        <w:rPr>
          <w:color w:val="231F20"/>
        </w:rPr>
        <w:t>за</w:t>
      </w:r>
      <w:r w:rsidR="00DE7254" w:rsidRPr="00D97F7E">
        <w:rPr>
          <w:color w:val="231F20"/>
        </w:rPr>
        <w:t>дачи; предвидеть трудности и возможные ошибки;</w:t>
      </w:r>
    </w:p>
    <w:p w:rsidR="00DE7254" w:rsidRPr="00D97F7E" w:rsidRDefault="00D1621C" w:rsidP="00D97F7E">
      <w:pPr>
        <w:pStyle w:val="a3"/>
        <w:ind w:left="0"/>
        <w:jc w:val="both"/>
      </w:pPr>
      <w:r>
        <w:rPr>
          <w:color w:val="231F20"/>
          <w:position w:val="1"/>
        </w:rPr>
        <w:t>-</w:t>
      </w:r>
      <w:r w:rsidR="00DE7254" w:rsidRPr="00D97F7E">
        <w:rPr>
          <w:color w:val="231F20"/>
          <w:position w:val="1"/>
        </w:rPr>
        <w:t xml:space="preserve"> </w:t>
      </w:r>
      <w:r w:rsidR="00DE7254" w:rsidRPr="00D97F7E">
        <w:rPr>
          <w:color w:val="231F20"/>
        </w:rPr>
        <w:t>контролировать процесс и результат выполнения задания, корректировать учебные действия при необходимости;</w:t>
      </w:r>
    </w:p>
    <w:p w:rsidR="00DE7254" w:rsidRPr="00D97F7E" w:rsidRDefault="00D1621C" w:rsidP="00D97F7E">
      <w:pPr>
        <w:pStyle w:val="a3"/>
        <w:ind w:left="0"/>
        <w:jc w:val="both"/>
      </w:pPr>
      <w:r>
        <w:rPr>
          <w:color w:val="231F20"/>
          <w:position w:val="1"/>
        </w:rPr>
        <w:t>-</w:t>
      </w:r>
      <w:r w:rsidR="00DE7254" w:rsidRPr="00D97F7E">
        <w:rPr>
          <w:color w:val="231F20"/>
          <w:spacing w:val="-11"/>
          <w:position w:val="1"/>
        </w:rPr>
        <w:t xml:space="preserve"> </w:t>
      </w:r>
      <w:r w:rsidR="00DE7254" w:rsidRPr="00D97F7E">
        <w:rPr>
          <w:color w:val="231F20"/>
        </w:rPr>
        <w:t>адекватно</w:t>
      </w:r>
      <w:r w:rsidR="00DE7254" w:rsidRPr="00D97F7E">
        <w:rPr>
          <w:color w:val="231F20"/>
          <w:spacing w:val="-16"/>
        </w:rPr>
        <w:t xml:space="preserve"> </w:t>
      </w:r>
      <w:r w:rsidR="00DE7254" w:rsidRPr="00D97F7E">
        <w:rPr>
          <w:color w:val="231F20"/>
        </w:rPr>
        <w:t>принимать</w:t>
      </w:r>
      <w:r w:rsidR="00DE7254" w:rsidRPr="00D97F7E">
        <w:rPr>
          <w:color w:val="231F20"/>
          <w:spacing w:val="-16"/>
        </w:rPr>
        <w:t xml:space="preserve"> </w:t>
      </w:r>
      <w:r w:rsidR="00DE7254" w:rsidRPr="00D97F7E">
        <w:rPr>
          <w:color w:val="231F20"/>
        </w:rPr>
        <w:t>оценку</w:t>
      </w:r>
      <w:r w:rsidR="00DE7254" w:rsidRPr="00D97F7E">
        <w:rPr>
          <w:color w:val="231F20"/>
          <w:spacing w:val="-16"/>
        </w:rPr>
        <w:t xml:space="preserve"> </w:t>
      </w:r>
      <w:r w:rsidR="00DE7254" w:rsidRPr="00D97F7E">
        <w:rPr>
          <w:color w:val="231F20"/>
        </w:rPr>
        <w:t>своей</w:t>
      </w:r>
      <w:r w:rsidR="00DE7254" w:rsidRPr="00D97F7E">
        <w:rPr>
          <w:color w:val="231F20"/>
          <w:spacing w:val="-16"/>
        </w:rPr>
        <w:t xml:space="preserve"> </w:t>
      </w:r>
      <w:r w:rsidR="00DE7254" w:rsidRPr="00D97F7E">
        <w:rPr>
          <w:color w:val="231F20"/>
        </w:rPr>
        <w:t>работы;</w:t>
      </w:r>
      <w:r w:rsidR="00DE7254" w:rsidRPr="00D97F7E">
        <w:rPr>
          <w:color w:val="231F20"/>
          <w:spacing w:val="-16"/>
        </w:rPr>
        <w:t xml:space="preserve"> </w:t>
      </w:r>
      <w:r w:rsidR="00DE7254" w:rsidRPr="00D97F7E">
        <w:rPr>
          <w:color w:val="231F20"/>
        </w:rPr>
        <w:t>планировать</w:t>
      </w:r>
      <w:r w:rsidR="00DE7254" w:rsidRPr="00D97F7E">
        <w:rPr>
          <w:color w:val="231F20"/>
          <w:spacing w:val="-16"/>
        </w:rPr>
        <w:t xml:space="preserve"> </w:t>
      </w:r>
      <w:r w:rsidR="006E379B">
        <w:rPr>
          <w:color w:val="231F20"/>
        </w:rPr>
        <w:t>ра</w:t>
      </w:r>
      <w:r w:rsidR="00DE7254" w:rsidRPr="00D97F7E">
        <w:rPr>
          <w:color w:val="231F20"/>
        </w:rPr>
        <w:t>боту над ошибками;</w:t>
      </w:r>
    </w:p>
    <w:p w:rsidR="00DE7254" w:rsidRPr="00D97F7E" w:rsidRDefault="00D1621C" w:rsidP="00D97F7E">
      <w:pPr>
        <w:pStyle w:val="a3"/>
        <w:ind w:left="0"/>
        <w:jc w:val="both"/>
      </w:pPr>
      <w:r>
        <w:rPr>
          <w:color w:val="231F20"/>
          <w:spacing w:val="-2"/>
          <w:position w:val="1"/>
        </w:rPr>
        <w:t>-</w:t>
      </w:r>
      <w:r w:rsidR="00DE7254" w:rsidRPr="00D97F7E">
        <w:rPr>
          <w:color w:val="231F20"/>
          <w:spacing w:val="24"/>
          <w:position w:val="1"/>
        </w:rPr>
        <w:t xml:space="preserve"> </w:t>
      </w:r>
      <w:r w:rsidR="00DE7254" w:rsidRPr="00D97F7E">
        <w:rPr>
          <w:color w:val="231F20"/>
          <w:spacing w:val="-2"/>
        </w:rPr>
        <w:t>находить</w:t>
      </w:r>
      <w:r w:rsidR="00DE7254" w:rsidRPr="00D97F7E">
        <w:rPr>
          <w:color w:val="231F20"/>
          <w:spacing w:val="-12"/>
        </w:rPr>
        <w:t xml:space="preserve"> </w:t>
      </w:r>
      <w:r w:rsidR="00DE7254" w:rsidRPr="00D97F7E">
        <w:rPr>
          <w:color w:val="231F20"/>
          <w:spacing w:val="-2"/>
        </w:rPr>
        <w:t>ошибки</w:t>
      </w:r>
      <w:r w:rsidR="00DE7254" w:rsidRPr="00D97F7E">
        <w:rPr>
          <w:color w:val="231F20"/>
          <w:spacing w:val="-12"/>
        </w:rPr>
        <w:t xml:space="preserve"> </w:t>
      </w:r>
      <w:r w:rsidR="00DE7254" w:rsidRPr="00D97F7E">
        <w:rPr>
          <w:color w:val="231F20"/>
          <w:spacing w:val="-2"/>
        </w:rPr>
        <w:t>в</w:t>
      </w:r>
      <w:r w:rsidR="00DE7254" w:rsidRPr="00D97F7E">
        <w:rPr>
          <w:color w:val="231F20"/>
          <w:spacing w:val="-12"/>
        </w:rPr>
        <w:t xml:space="preserve"> </w:t>
      </w:r>
      <w:r w:rsidR="00DE7254" w:rsidRPr="00D97F7E">
        <w:rPr>
          <w:color w:val="231F20"/>
          <w:spacing w:val="-2"/>
        </w:rPr>
        <w:t>своей</w:t>
      </w:r>
      <w:r w:rsidR="00DE7254" w:rsidRPr="00D97F7E">
        <w:rPr>
          <w:color w:val="231F20"/>
          <w:spacing w:val="-12"/>
        </w:rPr>
        <w:t xml:space="preserve"> </w:t>
      </w:r>
      <w:r w:rsidR="00DE7254" w:rsidRPr="00D97F7E">
        <w:rPr>
          <w:color w:val="231F20"/>
          <w:spacing w:val="-2"/>
        </w:rPr>
        <w:t>и</w:t>
      </w:r>
      <w:r w:rsidR="00DE7254" w:rsidRPr="00D97F7E">
        <w:rPr>
          <w:color w:val="231F20"/>
          <w:spacing w:val="-12"/>
        </w:rPr>
        <w:t xml:space="preserve"> </w:t>
      </w:r>
      <w:r w:rsidR="00DE7254" w:rsidRPr="00D97F7E">
        <w:rPr>
          <w:color w:val="231F20"/>
          <w:spacing w:val="-2"/>
        </w:rPr>
        <w:t>чужих</w:t>
      </w:r>
      <w:r w:rsidR="00DE7254" w:rsidRPr="00D97F7E">
        <w:rPr>
          <w:color w:val="231F20"/>
          <w:spacing w:val="-12"/>
        </w:rPr>
        <w:t xml:space="preserve"> </w:t>
      </w:r>
      <w:proofErr w:type="gramStart"/>
      <w:r w:rsidR="00DE7254" w:rsidRPr="00D97F7E">
        <w:rPr>
          <w:color w:val="231F20"/>
          <w:spacing w:val="-2"/>
        </w:rPr>
        <w:t>работах</w:t>
      </w:r>
      <w:proofErr w:type="gramEnd"/>
      <w:r w:rsidR="00DE7254" w:rsidRPr="00D97F7E">
        <w:rPr>
          <w:color w:val="231F20"/>
          <w:spacing w:val="-2"/>
        </w:rPr>
        <w:t>,</w:t>
      </w:r>
      <w:r w:rsidR="00DE7254" w:rsidRPr="00D97F7E">
        <w:rPr>
          <w:color w:val="231F20"/>
          <w:spacing w:val="-12"/>
        </w:rPr>
        <w:t xml:space="preserve"> </w:t>
      </w:r>
      <w:r w:rsidR="00DE7254" w:rsidRPr="00D97F7E">
        <w:rPr>
          <w:color w:val="231F20"/>
          <w:spacing w:val="-2"/>
        </w:rPr>
        <w:t>устанавливать</w:t>
      </w:r>
      <w:r w:rsidR="00DE7254" w:rsidRPr="00D97F7E">
        <w:rPr>
          <w:color w:val="231F20"/>
          <w:spacing w:val="-12"/>
        </w:rPr>
        <w:t xml:space="preserve"> </w:t>
      </w:r>
      <w:r w:rsidR="00DE7254" w:rsidRPr="00D97F7E">
        <w:rPr>
          <w:color w:val="231F20"/>
          <w:spacing w:val="-2"/>
        </w:rPr>
        <w:t>их причины.</w:t>
      </w:r>
    </w:p>
    <w:p w:rsidR="00DE7254" w:rsidRPr="00D97F7E" w:rsidRDefault="00DE7254" w:rsidP="00D97F7E">
      <w:pPr>
        <w:jc w:val="both"/>
        <w:rPr>
          <w:i/>
          <w:sz w:val="24"/>
          <w:szCs w:val="24"/>
        </w:rPr>
      </w:pPr>
      <w:r w:rsidRPr="00D97F7E">
        <w:rPr>
          <w:i/>
          <w:color w:val="231F20"/>
          <w:sz w:val="24"/>
          <w:szCs w:val="24"/>
        </w:rPr>
        <w:t>Совместная</w:t>
      </w:r>
      <w:r w:rsidRPr="00D97F7E">
        <w:rPr>
          <w:i/>
          <w:color w:val="231F20"/>
          <w:spacing w:val="-1"/>
          <w:sz w:val="24"/>
          <w:szCs w:val="24"/>
        </w:rPr>
        <w:t xml:space="preserve"> </w:t>
      </w:r>
      <w:r w:rsidRPr="00D97F7E">
        <w:rPr>
          <w:i/>
          <w:color w:val="231F20"/>
          <w:spacing w:val="-2"/>
          <w:sz w:val="24"/>
          <w:szCs w:val="24"/>
        </w:rPr>
        <w:t>деятельность:</w:t>
      </w:r>
    </w:p>
    <w:p w:rsidR="00DE7254" w:rsidRPr="00D97F7E" w:rsidRDefault="00D1621C" w:rsidP="00D97F7E">
      <w:pPr>
        <w:pStyle w:val="a3"/>
        <w:ind w:left="0"/>
        <w:jc w:val="both"/>
      </w:pPr>
      <w:r>
        <w:rPr>
          <w:color w:val="231F20"/>
          <w:position w:val="1"/>
        </w:rPr>
        <w:t>-</w:t>
      </w:r>
      <w:r w:rsidR="00DE7254" w:rsidRPr="00D97F7E">
        <w:rPr>
          <w:color w:val="231F20"/>
          <w:position w:val="1"/>
        </w:rPr>
        <w:t xml:space="preserve"> </w:t>
      </w:r>
      <w:r w:rsidR="00DE7254" w:rsidRPr="00D97F7E">
        <w:rPr>
          <w:color w:val="231F20"/>
        </w:rPr>
        <w:t>выполнять правила совместной деятельности при выполне</w:t>
      </w:r>
      <w:r w:rsidR="00DE7254" w:rsidRPr="00D97F7E">
        <w:rPr>
          <w:color w:val="231F20"/>
          <w:spacing w:val="-2"/>
        </w:rPr>
        <w:t>нии</w:t>
      </w:r>
      <w:r w:rsidR="00DE7254" w:rsidRPr="00D97F7E">
        <w:rPr>
          <w:color w:val="231F20"/>
          <w:spacing w:val="-10"/>
        </w:rPr>
        <w:t xml:space="preserve"> </w:t>
      </w:r>
      <w:r w:rsidR="00DE7254" w:rsidRPr="00D97F7E">
        <w:rPr>
          <w:color w:val="231F20"/>
          <w:spacing w:val="-2"/>
        </w:rPr>
        <w:t>разных</w:t>
      </w:r>
      <w:r w:rsidR="00DE7254" w:rsidRPr="00D97F7E">
        <w:rPr>
          <w:color w:val="231F20"/>
          <w:spacing w:val="-10"/>
        </w:rPr>
        <w:t xml:space="preserve"> </w:t>
      </w:r>
      <w:r w:rsidR="00DE7254" w:rsidRPr="00D97F7E">
        <w:rPr>
          <w:color w:val="231F20"/>
          <w:spacing w:val="-2"/>
        </w:rPr>
        <w:t>ролей</w:t>
      </w:r>
      <w:r w:rsidR="00DE7254" w:rsidRPr="00D97F7E">
        <w:rPr>
          <w:color w:val="231F20"/>
          <w:spacing w:val="-10"/>
        </w:rPr>
        <w:t xml:space="preserve"> </w:t>
      </w:r>
      <w:r w:rsidR="00DE7254" w:rsidRPr="00D97F7E">
        <w:rPr>
          <w:color w:val="231F20"/>
          <w:spacing w:val="-2"/>
        </w:rPr>
        <w:t>—</w:t>
      </w:r>
      <w:r w:rsidR="00DE7254" w:rsidRPr="00D97F7E">
        <w:rPr>
          <w:color w:val="231F20"/>
          <w:spacing w:val="-10"/>
        </w:rPr>
        <w:t xml:space="preserve"> </w:t>
      </w:r>
      <w:r w:rsidR="00DE7254" w:rsidRPr="00D97F7E">
        <w:rPr>
          <w:color w:val="231F20"/>
          <w:spacing w:val="-2"/>
        </w:rPr>
        <w:t>руководитель,</w:t>
      </w:r>
      <w:r w:rsidR="00DE7254" w:rsidRPr="00D97F7E">
        <w:rPr>
          <w:color w:val="231F20"/>
          <w:spacing w:val="-10"/>
        </w:rPr>
        <w:t xml:space="preserve"> </w:t>
      </w:r>
      <w:r w:rsidR="00DE7254" w:rsidRPr="00D97F7E">
        <w:rPr>
          <w:color w:val="231F20"/>
          <w:spacing w:val="-2"/>
        </w:rPr>
        <w:t>подчинённый,</w:t>
      </w:r>
      <w:r w:rsidR="00DE7254" w:rsidRPr="00D97F7E">
        <w:rPr>
          <w:color w:val="231F20"/>
          <w:spacing w:val="-10"/>
        </w:rPr>
        <w:t xml:space="preserve"> </w:t>
      </w:r>
      <w:r w:rsidR="00DE7254" w:rsidRPr="00D97F7E">
        <w:rPr>
          <w:color w:val="231F20"/>
          <w:spacing w:val="-2"/>
        </w:rPr>
        <w:t xml:space="preserve">напарник, </w:t>
      </w:r>
      <w:r w:rsidR="00DE7254" w:rsidRPr="00D97F7E">
        <w:rPr>
          <w:color w:val="231F20"/>
        </w:rPr>
        <w:t>член большого коллектива;</w:t>
      </w:r>
    </w:p>
    <w:p w:rsidR="00DE7254" w:rsidRPr="00D97F7E" w:rsidRDefault="00D1621C" w:rsidP="00D97F7E">
      <w:pPr>
        <w:pStyle w:val="a3"/>
        <w:ind w:left="0"/>
        <w:jc w:val="both"/>
      </w:pPr>
      <w:r>
        <w:rPr>
          <w:color w:val="231F20"/>
          <w:position w:val="1"/>
        </w:rPr>
        <w:t>-</w:t>
      </w:r>
      <w:r w:rsidR="00DE7254" w:rsidRPr="00D97F7E">
        <w:rPr>
          <w:color w:val="231F20"/>
          <w:position w:val="1"/>
        </w:rPr>
        <w:t xml:space="preserve"> </w:t>
      </w:r>
      <w:r w:rsidR="00DE7254" w:rsidRPr="00D97F7E">
        <w:rPr>
          <w:color w:val="231F20"/>
        </w:rPr>
        <w:t>ответственно относиться к своим обязанностям в процессе совместной</w:t>
      </w:r>
      <w:r w:rsidR="00DE7254" w:rsidRPr="00D97F7E">
        <w:rPr>
          <w:color w:val="231F20"/>
          <w:spacing w:val="-16"/>
        </w:rPr>
        <w:t xml:space="preserve"> </w:t>
      </w:r>
      <w:r w:rsidR="00DE7254" w:rsidRPr="00D97F7E">
        <w:rPr>
          <w:color w:val="231F20"/>
        </w:rPr>
        <w:t>деятельности,</w:t>
      </w:r>
      <w:r w:rsidR="00DE7254" w:rsidRPr="00D97F7E">
        <w:rPr>
          <w:color w:val="231F20"/>
          <w:spacing w:val="-16"/>
        </w:rPr>
        <w:t xml:space="preserve"> </w:t>
      </w:r>
      <w:r w:rsidR="00DE7254" w:rsidRPr="00D97F7E">
        <w:rPr>
          <w:color w:val="231F20"/>
        </w:rPr>
        <w:t>объективно</w:t>
      </w:r>
      <w:r w:rsidR="00DE7254" w:rsidRPr="00D97F7E">
        <w:rPr>
          <w:color w:val="231F20"/>
          <w:spacing w:val="-16"/>
        </w:rPr>
        <w:t xml:space="preserve"> </w:t>
      </w:r>
      <w:r w:rsidR="00DE7254" w:rsidRPr="00D97F7E">
        <w:rPr>
          <w:color w:val="231F20"/>
        </w:rPr>
        <w:t>оценивать</w:t>
      </w:r>
      <w:r w:rsidR="00DE7254" w:rsidRPr="00D97F7E">
        <w:rPr>
          <w:color w:val="231F20"/>
          <w:spacing w:val="-16"/>
        </w:rPr>
        <w:t xml:space="preserve"> </w:t>
      </w:r>
      <w:r w:rsidR="00DE7254" w:rsidRPr="00D97F7E">
        <w:rPr>
          <w:color w:val="231F20"/>
        </w:rPr>
        <w:t>свой</w:t>
      </w:r>
      <w:r w:rsidR="00DE7254" w:rsidRPr="00D97F7E">
        <w:rPr>
          <w:color w:val="231F20"/>
          <w:spacing w:val="-16"/>
        </w:rPr>
        <w:t xml:space="preserve"> </w:t>
      </w:r>
      <w:r w:rsidR="00DE7254" w:rsidRPr="00D97F7E">
        <w:rPr>
          <w:color w:val="231F20"/>
        </w:rPr>
        <w:t>вклад в общее дело;</w:t>
      </w:r>
    </w:p>
    <w:p w:rsidR="00DE7254" w:rsidRPr="00D97F7E" w:rsidRDefault="00D1621C" w:rsidP="00D97F7E">
      <w:pPr>
        <w:pStyle w:val="a3"/>
        <w:ind w:left="0"/>
        <w:jc w:val="both"/>
      </w:pPr>
      <w:r>
        <w:rPr>
          <w:color w:val="231F20"/>
          <w:position w:val="1"/>
        </w:rPr>
        <w:lastRenderedPageBreak/>
        <w:t>-</w:t>
      </w:r>
      <w:r w:rsidR="00DE7254" w:rsidRPr="00D97F7E">
        <w:rPr>
          <w:color w:val="231F20"/>
          <w:position w:val="1"/>
        </w:rPr>
        <w:t xml:space="preserve"> </w:t>
      </w:r>
      <w:r w:rsidR="00DE7254" w:rsidRPr="00D97F7E">
        <w:rPr>
          <w:color w:val="231F20"/>
        </w:rPr>
        <w:t>анализировать</w:t>
      </w:r>
      <w:r w:rsidR="00DE7254" w:rsidRPr="00D97F7E">
        <w:rPr>
          <w:color w:val="231F20"/>
          <w:spacing w:val="-11"/>
        </w:rPr>
        <w:t xml:space="preserve"> </w:t>
      </w:r>
      <w:r w:rsidR="00DE7254" w:rsidRPr="00D97F7E">
        <w:rPr>
          <w:color w:val="231F20"/>
        </w:rPr>
        <w:t>ситуации,</w:t>
      </w:r>
      <w:r w:rsidR="00DE7254" w:rsidRPr="00D97F7E">
        <w:rPr>
          <w:color w:val="231F20"/>
          <w:spacing w:val="-11"/>
        </w:rPr>
        <w:t xml:space="preserve"> </w:t>
      </w:r>
      <w:r w:rsidR="00DE7254" w:rsidRPr="00D97F7E">
        <w:rPr>
          <w:color w:val="231F20"/>
        </w:rPr>
        <w:t>возникающие</w:t>
      </w:r>
      <w:r w:rsidR="00DE7254" w:rsidRPr="00D97F7E">
        <w:rPr>
          <w:color w:val="231F20"/>
          <w:spacing w:val="-11"/>
        </w:rPr>
        <w:t xml:space="preserve"> </w:t>
      </w:r>
      <w:r w:rsidR="00DE7254" w:rsidRPr="00D97F7E">
        <w:rPr>
          <w:color w:val="231F20"/>
        </w:rPr>
        <w:t>в</w:t>
      </w:r>
      <w:r w:rsidR="00DE7254" w:rsidRPr="00D97F7E">
        <w:rPr>
          <w:color w:val="231F20"/>
          <w:spacing w:val="-11"/>
        </w:rPr>
        <w:t xml:space="preserve"> </w:t>
      </w:r>
      <w:r w:rsidR="00DE7254" w:rsidRPr="00D97F7E">
        <w:rPr>
          <w:color w:val="231F20"/>
        </w:rPr>
        <w:t>процессе</w:t>
      </w:r>
      <w:r w:rsidR="00DE7254" w:rsidRPr="00D97F7E">
        <w:rPr>
          <w:color w:val="231F20"/>
          <w:spacing w:val="-11"/>
        </w:rPr>
        <w:t xml:space="preserve"> </w:t>
      </w:r>
      <w:r w:rsidR="00DE7254" w:rsidRPr="00D97F7E">
        <w:rPr>
          <w:color w:val="231F20"/>
        </w:rPr>
        <w:t>совмест</w:t>
      </w:r>
      <w:r w:rsidR="00DE7254" w:rsidRPr="00D97F7E">
        <w:rPr>
          <w:color w:val="231F20"/>
          <w:spacing w:val="-2"/>
        </w:rPr>
        <w:t>ных</w:t>
      </w:r>
      <w:r w:rsidR="00DE7254" w:rsidRPr="00D97F7E">
        <w:rPr>
          <w:color w:val="231F20"/>
          <w:spacing w:val="-9"/>
        </w:rPr>
        <w:t xml:space="preserve"> </w:t>
      </w:r>
      <w:r w:rsidR="00DE7254" w:rsidRPr="00D97F7E">
        <w:rPr>
          <w:color w:val="231F20"/>
          <w:spacing w:val="-2"/>
        </w:rPr>
        <w:t>игр,</w:t>
      </w:r>
      <w:r w:rsidR="00DE7254" w:rsidRPr="00D97F7E">
        <w:rPr>
          <w:color w:val="231F20"/>
          <w:spacing w:val="-9"/>
        </w:rPr>
        <w:t xml:space="preserve"> </w:t>
      </w:r>
      <w:r w:rsidR="00DE7254" w:rsidRPr="00D97F7E">
        <w:rPr>
          <w:color w:val="231F20"/>
          <w:spacing w:val="-2"/>
        </w:rPr>
        <w:t>труда,</w:t>
      </w:r>
      <w:r w:rsidR="00DE7254" w:rsidRPr="00D97F7E">
        <w:rPr>
          <w:color w:val="231F20"/>
          <w:spacing w:val="-9"/>
        </w:rPr>
        <w:t xml:space="preserve"> </w:t>
      </w:r>
      <w:r w:rsidR="00DE7254" w:rsidRPr="00D97F7E">
        <w:rPr>
          <w:color w:val="231F20"/>
          <w:spacing w:val="-2"/>
        </w:rPr>
        <w:t>использования</w:t>
      </w:r>
      <w:r w:rsidR="00DE7254" w:rsidRPr="00D97F7E">
        <w:rPr>
          <w:color w:val="231F20"/>
          <w:spacing w:val="-9"/>
        </w:rPr>
        <w:t xml:space="preserve"> </w:t>
      </w:r>
      <w:r w:rsidR="00DE7254" w:rsidRPr="00D97F7E">
        <w:rPr>
          <w:color w:val="231F20"/>
          <w:spacing w:val="-2"/>
        </w:rPr>
        <w:t>инструментов,</w:t>
      </w:r>
      <w:r w:rsidR="00DE7254" w:rsidRPr="00D97F7E">
        <w:rPr>
          <w:color w:val="231F20"/>
          <w:spacing w:val="-9"/>
        </w:rPr>
        <w:t xml:space="preserve"> </w:t>
      </w:r>
      <w:r w:rsidR="00DE7254" w:rsidRPr="00D97F7E">
        <w:rPr>
          <w:color w:val="231F20"/>
          <w:spacing w:val="-2"/>
        </w:rPr>
        <w:t>которые</w:t>
      </w:r>
      <w:r w:rsidR="00DE7254" w:rsidRPr="00D97F7E">
        <w:rPr>
          <w:color w:val="231F20"/>
          <w:spacing w:val="-9"/>
        </w:rPr>
        <w:t xml:space="preserve"> </w:t>
      </w:r>
      <w:r w:rsidR="00DE7254" w:rsidRPr="00D97F7E">
        <w:rPr>
          <w:color w:val="231F20"/>
          <w:spacing w:val="-2"/>
        </w:rPr>
        <w:t xml:space="preserve">могут </w:t>
      </w:r>
      <w:r w:rsidR="00DE7254" w:rsidRPr="00D97F7E">
        <w:rPr>
          <w:color w:val="231F20"/>
        </w:rPr>
        <w:t>стать опасными для здоровья и жизни других людей.</w:t>
      </w:r>
    </w:p>
    <w:p w:rsidR="00DE7254" w:rsidRPr="00D97F7E" w:rsidRDefault="00DE7254" w:rsidP="00D97F7E">
      <w:pPr>
        <w:pStyle w:val="a3"/>
        <w:ind w:left="0"/>
        <w:jc w:val="both"/>
      </w:pPr>
    </w:p>
    <w:p w:rsidR="00F121A8" w:rsidRPr="00F121A8" w:rsidRDefault="00F121A8" w:rsidP="00D97F7E">
      <w:pPr>
        <w:pStyle w:val="a3"/>
        <w:ind w:left="0"/>
        <w:jc w:val="both"/>
        <w:rPr>
          <w:b/>
          <w:color w:val="231F20"/>
        </w:rPr>
      </w:pPr>
      <w:r>
        <w:rPr>
          <w:b/>
          <w:color w:val="231F20"/>
        </w:rPr>
        <w:t>Планируемые результаты</w:t>
      </w:r>
    </w:p>
    <w:p w:rsidR="00F121A8" w:rsidRDefault="00F121A8" w:rsidP="00D97F7E">
      <w:pPr>
        <w:pStyle w:val="a3"/>
        <w:ind w:left="0"/>
        <w:jc w:val="both"/>
        <w:rPr>
          <w:color w:val="231F20"/>
        </w:rPr>
      </w:pPr>
    </w:p>
    <w:p w:rsidR="00DE7254" w:rsidRPr="006E379B" w:rsidRDefault="00DE7254" w:rsidP="00D97F7E">
      <w:pPr>
        <w:pStyle w:val="a3"/>
        <w:ind w:left="0"/>
        <w:jc w:val="both"/>
        <w:rPr>
          <w:color w:val="231F20"/>
        </w:rPr>
      </w:pPr>
      <w:r w:rsidRPr="00D97F7E">
        <w:rPr>
          <w:color w:val="231F20"/>
        </w:rPr>
        <w:t>В младшем школьном возрасте многие психические и лич</w:t>
      </w:r>
      <w:r w:rsidRPr="006E379B">
        <w:rPr>
          <w:color w:val="231F20"/>
        </w:rPr>
        <w:t xml:space="preserve">ностные новообразования находятся в стадии становления и не отражают завершённый этап </w:t>
      </w:r>
      <w:r w:rsidR="00D1621C" w:rsidRPr="006E379B">
        <w:rPr>
          <w:color w:val="231F20"/>
        </w:rPr>
        <w:t>их развития. Это происходит ин</w:t>
      </w:r>
      <w:r w:rsidRPr="006E379B">
        <w:rPr>
          <w:color w:val="231F20"/>
        </w:rPr>
        <w:t xml:space="preserve">дивидуально в соответствии с возможностями ребёнка, темпом </w:t>
      </w:r>
      <w:r w:rsidRPr="00D97F7E">
        <w:rPr>
          <w:color w:val="231F20"/>
        </w:rPr>
        <w:t>его</w:t>
      </w:r>
      <w:r w:rsidRPr="006E379B">
        <w:rPr>
          <w:color w:val="231F20"/>
        </w:rPr>
        <w:t xml:space="preserve"> </w:t>
      </w:r>
      <w:r w:rsidRPr="00D97F7E">
        <w:rPr>
          <w:color w:val="231F20"/>
        </w:rPr>
        <w:t>обучаемости,</w:t>
      </w:r>
      <w:r w:rsidRPr="006E379B">
        <w:rPr>
          <w:color w:val="231F20"/>
        </w:rPr>
        <w:t xml:space="preserve"> </w:t>
      </w:r>
      <w:r w:rsidRPr="00D97F7E">
        <w:rPr>
          <w:color w:val="231F20"/>
        </w:rPr>
        <w:t>особенностями</w:t>
      </w:r>
      <w:r w:rsidRPr="006E379B">
        <w:rPr>
          <w:color w:val="231F20"/>
        </w:rPr>
        <w:t xml:space="preserve"> </w:t>
      </w:r>
      <w:r w:rsidRPr="00D97F7E">
        <w:rPr>
          <w:color w:val="231F20"/>
        </w:rPr>
        <w:t>социальной</w:t>
      </w:r>
      <w:r w:rsidRPr="006E379B">
        <w:rPr>
          <w:color w:val="231F20"/>
        </w:rPr>
        <w:t xml:space="preserve"> </w:t>
      </w:r>
      <w:r w:rsidRPr="00D97F7E">
        <w:rPr>
          <w:color w:val="231F20"/>
        </w:rPr>
        <w:t>среды,</w:t>
      </w:r>
      <w:r w:rsidRPr="006E379B">
        <w:rPr>
          <w:color w:val="231F20"/>
        </w:rPr>
        <w:t xml:space="preserve"> </w:t>
      </w:r>
      <w:r w:rsidRPr="00D97F7E">
        <w:rPr>
          <w:color w:val="231F20"/>
        </w:rPr>
        <w:t>в</w:t>
      </w:r>
      <w:r w:rsidRPr="006E379B">
        <w:rPr>
          <w:color w:val="231F20"/>
        </w:rPr>
        <w:t xml:space="preserve"> </w:t>
      </w:r>
      <w:r w:rsidRPr="00D97F7E">
        <w:rPr>
          <w:color w:val="231F20"/>
        </w:rPr>
        <w:t>которой он живёт, поэтому выделят</w:t>
      </w:r>
      <w:r w:rsidR="006E379B">
        <w:rPr>
          <w:color w:val="231F20"/>
        </w:rPr>
        <w:t>ь планируемые результаты освое</w:t>
      </w:r>
      <w:r w:rsidRPr="00D97F7E">
        <w:rPr>
          <w:color w:val="231F20"/>
        </w:rPr>
        <w:t xml:space="preserve">ния программы учебного </w:t>
      </w:r>
      <w:r w:rsidR="00D1621C">
        <w:rPr>
          <w:color w:val="231F20"/>
        </w:rPr>
        <w:t>предмета «Окружающий мир» в об</w:t>
      </w:r>
      <w:r w:rsidRPr="00D97F7E">
        <w:rPr>
          <w:color w:val="231F20"/>
        </w:rPr>
        <w:t>ласти личностных и метапредметных достижений по годам обучения нецелесообразно. Исходя из этого, планируемые ре</w:t>
      </w:r>
      <w:r w:rsidRPr="006E379B">
        <w:rPr>
          <w:color w:val="231F20"/>
        </w:rPr>
        <w:t>зультаты начинаются с характеристики обобщённых достиже</w:t>
      </w:r>
      <w:r w:rsidRPr="00D97F7E">
        <w:rPr>
          <w:color w:val="231F20"/>
        </w:rPr>
        <w:t xml:space="preserve">ний в становлении личностных и метапредметных способов действий и качеств субъекта учебной деятельности, которые могут быть сформированы у младших школьников к концу </w:t>
      </w:r>
      <w:r w:rsidRPr="006E379B">
        <w:rPr>
          <w:color w:val="231F20"/>
        </w:rPr>
        <w:t>обучения.</w:t>
      </w:r>
    </w:p>
    <w:p w:rsidR="00D1621C" w:rsidRPr="006E379B" w:rsidRDefault="00D1621C" w:rsidP="00D97F7E">
      <w:pPr>
        <w:pStyle w:val="310"/>
        <w:ind w:left="0"/>
        <w:jc w:val="both"/>
        <w:rPr>
          <w:rFonts w:ascii="Times New Roman" w:eastAsia="Times New Roman" w:hAnsi="Times New Roman" w:cs="Times New Roman"/>
          <w:color w:val="231F20"/>
          <w:sz w:val="24"/>
          <w:szCs w:val="24"/>
        </w:rPr>
      </w:pPr>
    </w:p>
    <w:p w:rsidR="00DE7254" w:rsidRPr="00D97F7E" w:rsidRDefault="00DE7254" w:rsidP="00D97F7E">
      <w:pPr>
        <w:pStyle w:val="310"/>
        <w:ind w:left="0"/>
        <w:jc w:val="both"/>
        <w:rPr>
          <w:rFonts w:ascii="Times New Roman" w:hAnsi="Times New Roman" w:cs="Times New Roman"/>
          <w:sz w:val="24"/>
          <w:szCs w:val="24"/>
        </w:rPr>
      </w:pPr>
      <w:r w:rsidRPr="00D97F7E">
        <w:rPr>
          <w:rFonts w:ascii="Times New Roman" w:hAnsi="Times New Roman" w:cs="Times New Roman"/>
          <w:color w:val="231F20"/>
          <w:w w:val="90"/>
          <w:sz w:val="24"/>
          <w:szCs w:val="24"/>
        </w:rPr>
        <w:t>ЛИЧНОСТНЫЕ</w:t>
      </w:r>
      <w:r w:rsidRPr="00D97F7E">
        <w:rPr>
          <w:rFonts w:ascii="Times New Roman" w:hAnsi="Times New Roman" w:cs="Times New Roman"/>
          <w:color w:val="231F20"/>
          <w:spacing w:val="26"/>
          <w:sz w:val="24"/>
          <w:szCs w:val="24"/>
        </w:rPr>
        <w:t xml:space="preserve"> </w:t>
      </w:r>
      <w:r w:rsidRPr="00D97F7E">
        <w:rPr>
          <w:rFonts w:ascii="Times New Roman" w:hAnsi="Times New Roman" w:cs="Times New Roman"/>
          <w:color w:val="231F20"/>
          <w:spacing w:val="-2"/>
          <w:sz w:val="24"/>
          <w:szCs w:val="24"/>
        </w:rPr>
        <w:t>РЕЗУЛЬТАТЫ</w:t>
      </w:r>
    </w:p>
    <w:p w:rsidR="00DE7254" w:rsidRPr="00D97F7E" w:rsidRDefault="00DE7254" w:rsidP="00D97F7E">
      <w:pPr>
        <w:pStyle w:val="a3"/>
        <w:ind w:left="0"/>
        <w:jc w:val="both"/>
        <w:rPr>
          <w:color w:val="231F20"/>
        </w:rPr>
      </w:pPr>
      <w:r w:rsidRPr="00D97F7E">
        <w:rPr>
          <w:color w:val="231F20"/>
        </w:rPr>
        <w:t>Личностные результаты изучения предмета «Окружающий мир» характеризуют гото</w:t>
      </w:r>
      <w:r w:rsidR="006E379B">
        <w:rPr>
          <w:color w:val="231F20"/>
        </w:rPr>
        <w:t>вность обучающихся руководство</w:t>
      </w:r>
      <w:r w:rsidRPr="00D97F7E">
        <w:rPr>
          <w:color w:val="231F20"/>
        </w:rPr>
        <w:t>ваться традиционными рос</w:t>
      </w:r>
      <w:r w:rsidR="006E379B">
        <w:rPr>
          <w:color w:val="231F20"/>
        </w:rPr>
        <w:t>сийскими социокультурными и ду</w:t>
      </w:r>
      <w:r w:rsidRPr="00D97F7E">
        <w:rPr>
          <w:color w:val="231F20"/>
        </w:rPr>
        <w:t>ховно-нравственными ценностями, принятыми в обществе пр</w:t>
      </w:r>
      <w:proofErr w:type="gramStart"/>
      <w:r w:rsidRPr="00D97F7E">
        <w:rPr>
          <w:color w:val="231F20"/>
        </w:rPr>
        <w:t>а-</w:t>
      </w:r>
      <w:proofErr w:type="gramEnd"/>
      <w:r w:rsidRPr="00D97F7E">
        <w:rPr>
          <w:color w:val="231F20"/>
        </w:rPr>
        <w:t xml:space="preserve"> вилами и нормами поведения и должны отражать приобретение первоначального опыта деятельности обучающихся, в части:</w:t>
      </w:r>
    </w:p>
    <w:p w:rsidR="00DE7254" w:rsidRPr="00D97F7E" w:rsidRDefault="00DE7254" w:rsidP="00D97F7E">
      <w:pPr>
        <w:pStyle w:val="510"/>
        <w:ind w:left="0"/>
        <w:jc w:val="both"/>
        <w:rPr>
          <w:rFonts w:ascii="Times New Roman" w:hAnsi="Times New Roman" w:cs="Times New Roman"/>
          <w:sz w:val="24"/>
          <w:szCs w:val="24"/>
        </w:rPr>
      </w:pPr>
      <w:r w:rsidRPr="00D97F7E">
        <w:rPr>
          <w:rFonts w:ascii="Times New Roman" w:hAnsi="Times New Roman" w:cs="Times New Roman"/>
          <w:color w:val="231F20"/>
          <w:sz w:val="24"/>
          <w:szCs w:val="24"/>
        </w:rPr>
        <w:t>Гражданско-патриотического</w:t>
      </w:r>
      <w:r w:rsidRPr="00D97F7E">
        <w:rPr>
          <w:rFonts w:ascii="Times New Roman" w:hAnsi="Times New Roman" w:cs="Times New Roman"/>
          <w:color w:val="231F20"/>
          <w:spacing w:val="62"/>
          <w:w w:val="150"/>
          <w:sz w:val="24"/>
          <w:szCs w:val="24"/>
        </w:rPr>
        <w:t xml:space="preserve"> </w:t>
      </w:r>
      <w:r w:rsidRPr="00D97F7E">
        <w:rPr>
          <w:rFonts w:ascii="Times New Roman" w:hAnsi="Times New Roman" w:cs="Times New Roman"/>
          <w:color w:val="231F20"/>
          <w:spacing w:val="-2"/>
          <w:sz w:val="24"/>
          <w:szCs w:val="24"/>
        </w:rPr>
        <w:t>воспитания:</w:t>
      </w:r>
    </w:p>
    <w:p w:rsidR="00DE7254" w:rsidRPr="006E379B" w:rsidRDefault="00D1621C" w:rsidP="00D97F7E">
      <w:pPr>
        <w:pStyle w:val="a3"/>
        <w:ind w:left="0"/>
        <w:jc w:val="both"/>
        <w:rPr>
          <w:color w:val="231F20"/>
        </w:rPr>
      </w:pPr>
      <w:r>
        <w:rPr>
          <w:color w:val="231F20"/>
          <w:position w:val="1"/>
        </w:rPr>
        <w:t>-</w:t>
      </w:r>
      <w:r w:rsidR="00DE7254" w:rsidRPr="00D97F7E">
        <w:rPr>
          <w:color w:val="231F20"/>
          <w:spacing w:val="12"/>
          <w:position w:val="1"/>
        </w:rPr>
        <w:t xml:space="preserve"> </w:t>
      </w:r>
      <w:r w:rsidR="00DE7254" w:rsidRPr="00D97F7E">
        <w:rPr>
          <w:color w:val="231F20"/>
        </w:rPr>
        <w:t>становление</w:t>
      </w:r>
      <w:r w:rsidR="00DE7254" w:rsidRPr="006E379B">
        <w:rPr>
          <w:color w:val="231F20"/>
        </w:rPr>
        <w:t xml:space="preserve"> </w:t>
      </w:r>
      <w:r w:rsidR="00DE7254" w:rsidRPr="00D97F7E">
        <w:rPr>
          <w:color w:val="231F20"/>
        </w:rPr>
        <w:t>ценностного</w:t>
      </w:r>
      <w:r w:rsidR="00DE7254" w:rsidRPr="006E379B">
        <w:rPr>
          <w:color w:val="231F20"/>
        </w:rPr>
        <w:t xml:space="preserve"> </w:t>
      </w:r>
      <w:r w:rsidR="00DE7254" w:rsidRPr="00D97F7E">
        <w:rPr>
          <w:color w:val="231F20"/>
        </w:rPr>
        <w:t>отношения</w:t>
      </w:r>
      <w:r w:rsidR="00DE7254" w:rsidRPr="006E379B">
        <w:rPr>
          <w:color w:val="231F20"/>
        </w:rPr>
        <w:t xml:space="preserve"> </w:t>
      </w:r>
      <w:r w:rsidR="00DE7254" w:rsidRPr="00D97F7E">
        <w:rPr>
          <w:color w:val="231F20"/>
        </w:rPr>
        <w:t>к</w:t>
      </w:r>
      <w:r w:rsidR="00DE7254" w:rsidRPr="006E379B">
        <w:rPr>
          <w:color w:val="231F20"/>
        </w:rPr>
        <w:t xml:space="preserve"> </w:t>
      </w:r>
      <w:r w:rsidR="00DE7254" w:rsidRPr="00D97F7E">
        <w:rPr>
          <w:color w:val="231F20"/>
        </w:rPr>
        <w:t>своей</w:t>
      </w:r>
      <w:r w:rsidR="00DE7254" w:rsidRPr="006E379B">
        <w:rPr>
          <w:color w:val="231F20"/>
        </w:rPr>
        <w:t xml:space="preserve"> </w:t>
      </w:r>
      <w:r w:rsidR="00DE7254" w:rsidRPr="00D97F7E">
        <w:rPr>
          <w:color w:val="231F20"/>
        </w:rPr>
        <w:t>Родине</w:t>
      </w:r>
      <w:r w:rsidR="00DE7254" w:rsidRPr="006E379B">
        <w:rPr>
          <w:color w:val="231F20"/>
        </w:rPr>
        <w:t xml:space="preserve"> </w:t>
      </w:r>
      <w:r w:rsidR="00DE7254" w:rsidRPr="00D97F7E">
        <w:rPr>
          <w:color w:val="231F20"/>
        </w:rPr>
        <w:t>—</w:t>
      </w:r>
      <w:r w:rsidR="00DE7254" w:rsidRPr="006E379B">
        <w:rPr>
          <w:color w:val="231F20"/>
        </w:rPr>
        <w:t xml:space="preserve"> </w:t>
      </w:r>
      <w:r w:rsidR="00DE7254" w:rsidRPr="00D97F7E">
        <w:rPr>
          <w:color w:val="231F20"/>
        </w:rPr>
        <w:t>Ро</w:t>
      </w:r>
      <w:r w:rsidR="006E379B">
        <w:rPr>
          <w:color w:val="231F20"/>
        </w:rPr>
        <w:t>с</w:t>
      </w:r>
      <w:r w:rsidR="00DE7254" w:rsidRPr="00D97F7E">
        <w:rPr>
          <w:color w:val="231F20"/>
        </w:rPr>
        <w:t>сии; понимание особой роли многонациональной России в современном мире;</w:t>
      </w:r>
    </w:p>
    <w:p w:rsidR="00DE7254" w:rsidRPr="006E379B" w:rsidRDefault="00D1621C" w:rsidP="00D97F7E">
      <w:pPr>
        <w:pStyle w:val="a3"/>
        <w:ind w:left="0"/>
        <w:jc w:val="both"/>
        <w:rPr>
          <w:color w:val="231F20"/>
        </w:rPr>
      </w:pPr>
      <w:r w:rsidRPr="006E379B">
        <w:rPr>
          <w:color w:val="231F20"/>
        </w:rPr>
        <w:t>-</w:t>
      </w:r>
      <w:r w:rsidR="00DE7254" w:rsidRPr="006E379B">
        <w:rPr>
          <w:color w:val="231F20"/>
        </w:rPr>
        <w:t xml:space="preserve"> </w:t>
      </w:r>
      <w:r w:rsidR="00DE7254" w:rsidRPr="00D97F7E">
        <w:rPr>
          <w:color w:val="231F20"/>
        </w:rPr>
        <w:t>осознание</w:t>
      </w:r>
      <w:r w:rsidR="00DE7254" w:rsidRPr="006E379B">
        <w:rPr>
          <w:color w:val="231F20"/>
        </w:rPr>
        <w:t xml:space="preserve"> </w:t>
      </w:r>
      <w:r w:rsidR="00DE7254" w:rsidRPr="00D97F7E">
        <w:rPr>
          <w:color w:val="231F20"/>
        </w:rPr>
        <w:t>своей</w:t>
      </w:r>
      <w:r w:rsidR="00DE7254" w:rsidRPr="006E379B">
        <w:rPr>
          <w:color w:val="231F20"/>
        </w:rPr>
        <w:t xml:space="preserve"> </w:t>
      </w:r>
      <w:r w:rsidR="00DE7254" w:rsidRPr="00D97F7E">
        <w:rPr>
          <w:color w:val="231F20"/>
        </w:rPr>
        <w:t>этнокультурной</w:t>
      </w:r>
      <w:r w:rsidR="00DE7254" w:rsidRPr="006E379B">
        <w:rPr>
          <w:color w:val="231F20"/>
        </w:rPr>
        <w:t xml:space="preserve"> </w:t>
      </w:r>
      <w:r w:rsidR="00DE7254" w:rsidRPr="00D97F7E">
        <w:rPr>
          <w:color w:val="231F20"/>
        </w:rPr>
        <w:t>и</w:t>
      </w:r>
      <w:r w:rsidR="00DE7254" w:rsidRPr="006E379B">
        <w:rPr>
          <w:color w:val="231F20"/>
        </w:rPr>
        <w:t xml:space="preserve"> </w:t>
      </w:r>
      <w:r w:rsidR="00DE7254" w:rsidRPr="00D97F7E">
        <w:rPr>
          <w:color w:val="231F20"/>
        </w:rPr>
        <w:t>российской</w:t>
      </w:r>
      <w:r w:rsidR="00DE7254" w:rsidRPr="006E379B">
        <w:rPr>
          <w:color w:val="231F20"/>
        </w:rPr>
        <w:t xml:space="preserve"> </w:t>
      </w:r>
      <w:r w:rsidR="00DE7254" w:rsidRPr="00D97F7E">
        <w:rPr>
          <w:color w:val="231F20"/>
        </w:rPr>
        <w:t xml:space="preserve">гражданской </w:t>
      </w:r>
      <w:r w:rsidR="00DE7254" w:rsidRPr="006E379B">
        <w:rPr>
          <w:color w:val="231F20"/>
        </w:rPr>
        <w:t>идентичности, принадлежности к российскому народу, к сво</w:t>
      </w:r>
      <w:r w:rsidR="00DE7254" w:rsidRPr="00D97F7E">
        <w:rPr>
          <w:color w:val="231F20"/>
        </w:rPr>
        <w:t>ей национальной общности;</w:t>
      </w:r>
    </w:p>
    <w:p w:rsidR="00DE7254" w:rsidRPr="006E379B" w:rsidRDefault="00D1621C" w:rsidP="00D97F7E">
      <w:pPr>
        <w:pStyle w:val="a3"/>
        <w:ind w:left="0"/>
        <w:jc w:val="both"/>
        <w:rPr>
          <w:color w:val="231F20"/>
        </w:rPr>
      </w:pPr>
      <w:r w:rsidRPr="006E379B">
        <w:rPr>
          <w:color w:val="231F20"/>
        </w:rPr>
        <w:t>-</w:t>
      </w:r>
      <w:r w:rsidR="00DE7254" w:rsidRPr="006E379B">
        <w:rPr>
          <w:color w:val="231F20"/>
        </w:rPr>
        <w:t xml:space="preserve"> </w:t>
      </w:r>
      <w:r w:rsidR="00DE7254" w:rsidRPr="00D97F7E">
        <w:rPr>
          <w:color w:val="231F20"/>
        </w:rPr>
        <w:t>сопричастность</w:t>
      </w:r>
      <w:r w:rsidR="00DE7254" w:rsidRPr="006E379B">
        <w:rPr>
          <w:color w:val="231F20"/>
        </w:rPr>
        <w:t xml:space="preserve"> </w:t>
      </w:r>
      <w:r w:rsidR="00DE7254" w:rsidRPr="00D97F7E">
        <w:rPr>
          <w:color w:val="231F20"/>
        </w:rPr>
        <w:t>к</w:t>
      </w:r>
      <w:r w:rsidR="00DE7254" w:rsidRPr="006E379B">
        <w:rPr>
          <w:color w:val="231F20"/>
        </w:rPr>
        <w:t xml:space="preserve"> </w:t>
      </w:r>
      <w:r w:rsidR="00DE7254" w:rsidRPr="00D97F7E">
        <w:rPr>
          <w:color w:val="231F20"/>
        </w:rPr>
        <w:t>прошлому,</w:t>
      </w:r>
      <w:r w:rsidR="00DE7254" w:rsidRPr="006E379B">
        <w:rPr>
          <w:color w:val="231F20"/>
        </w:rPr>
        <w:t xml:space="preserve"> </w:t>
      </w:r>
      <w:r w:rsidR="00DE7254" w:rsidRPr="00D97F7E">
        <w:rPr>
          <w:color w:val="231F20"/>
        </w:rPr>
        <w:t>настоящему</w:t>
      </w:r>
      <w:r w:rsidR="00DE7254" w:rsidRPr="006E379B">
        <w:rPr>
          <w:color w:val="231F20"/>
        </w:rPr>
        <w:t xml:space="preserve"> </w:t>
      </w:r>
      <w:r w:rsidR="00DE7254" w:rsidRPr="00D97F7E">
        <w:rPr>
          <w:color w:val="231F20"/>
        </w:rPr>
        <w:t>и</w:t>
      </w:r>
      <w:r w:rsidR="00DE7254" w:rsidRPr="006E379B">
        <w:rPr>
          <w:color w:val="231F20"/>
        </w:rPr>
        <w:t xml:space="preserve"> </w:t>
      </w:r>
      <w:r w:rsidR="00DE7254" w:rsidRPr="00D97F7E">
        <w:rPr>
          <w:color w:val="231F20"/>
        </w:rPr>
        <w:t>будущему</w:t>
      </w:r>
      <w:r w:rsidR="00DE7254" w:rsidRPr="006E379B">
        <w:rPr>
          <w:color w:val="231F20"/>
        </w:rPr>
        <w:t xml:space="preserve"> </w:t>
      </w:r>
      <w:r w:rsidR="00DE7254" w:rsidRPr="00D97F7E">
        <w:rPr>
          <w:color w:val="231F20"/>
        </w:rPr>
        <w:t xml:space="preserve">своей страны и родного края; проявление интереса к истории и </w:t>
      </w:r>
      <w:r w:rsidR="00DE7254" w:rsidRPr="006E379B">
        <w:rPr>
          <w:color w:val="231F20"/>
        </w:rPr>
        <w:t>многонациональной культуре своей страны, уважения к сво</w:t>
      </w:r>
      <w:r w:rsidR="00DE7254" w:rsidRPr="00D97F7E">
        <w:rPr>
          <w:color w:val="231F20"/>
        </w:rPr>
        <w:t>ему и другим народам;</w:t>
      </w:r>
    </w:p>
    <w:p w:rsidR="00DE7254" w:rsidRPr="006E379B" w:rsidRDefault="00D1621C" w:rsidP="00D97F7E">
      <w:pPr>
        <w:pStyle w:val="a3"/>
        <w:ind w:left="0"/>
        <w:jc w:val="both"/>
        <w:rPr>
          <w:color w:val="231F20"/>
        </w:rPr>
      </w:pPr>
      <w:r w:rsidRPr="006E379B">
        <w:rPr>
          <w:color w:val="231F20"/>
        </w:rPr>
        <w:t>-</w:t>
      </w:r>
      <w:r w:rsidR="00DE7254" w:rsidRPr="006E379B">
        <w:rPr>
          <w:color w:val="231F20"/>
        </w:rPr>
        <w:t xml:space="preserve"> </w:t>
      </w:r>
      <w:r w:rsidR="00DE7254" w:rsidRPr="00D97F7E">
        <w:rPr>
          <w:color w:val="231F20"/>
        </w:rPr>
        <w:t>первоначальные представл</w:t>
      </w:r>
      <w:r w:rsidR="006E379B">
        <w:rPr>
          <w:color w:val="231F20"/>
        </w:rPr>
        <w:t>ения о человеке как члене обще</w:t>
      </w:r>
      <w:r w:rsidR="00DE7254" w:rsidRPr="00D97F7E">
        <w:rPr>
          <w:color w:val="231F20"/>
        </w:rPr>
        <w:t>ства,</w:t>
      </w:r>
      <w:r w:rsidR="00DE7254" w:rsidRPr="006E379B">
        <w:rPr>
          <w:color w:val="231F20"/>
        </w:rPr>
        <w:t xml:space="preserve"> </w:t>
      </w:r>
      <w:r w:rsidR="00DE7254" w:rsidRPr="00D97F7E">
        <w:rPr>
          <w:color w:val="231F20"/>
        </w:rPr>
        <w:t>осознание</w:t>
      </w:r>
      <w:r w:rsidR="00DE7254" w:rsidRPr="006E379B">
        <w:rPr>
          <w:color w:val="231F20"/>
        </w:rPr>
        <w:t xml:space="preserve"> </w:t>
      </w:r>
      <w:r w:rsidR="00DE7254" w:rsidRPr="00D97F7E">
        <w:rPr>
          <w:color w:val="231F20"/>
        </w:rPr>
        <w:t>прав</w:t>
      </w:r>
      <w:r w:rsidR="00DE7254" w:rsidRPr="006E379B">
        <w:rPr>
          <w:color w:val="231F20"/>
        </w:rPr>
        <w:t xml:space="preserve"> </w:t>
      </w:r>
      <w:r w:rsidR="00DE7254" w:rsidRPr="00D97F7E">
        <w:rPr>
          <w:color w:val="231F20"/>
        </w:rPr>
        <w:t>и</w:t>
      </w:r>
      <w:r w:rsidR="00DE7254" w:rsidRPr="006E379B">
        <w:rPr>
          <w:color w:val="231F20"/>
        </w:rPr>
        <w:t xml:space="preserve"> </w:t>
      </w:r>
      <w:r w:rsidR="00DE7254" w:rsidRPr="00D97F7E">
        <w:rPr>
          <w:color w:val="231F20"/>
        </w:rPr>
        <w:t>ответственности</w:t>
      </w:r>
      <w:r w:rsidR="00DE7254" w:rsidRPr="006E379B">
        <w:rPr>
          <w:color w:val="231F20"/>
        </w:rPr>
        <w:t xml:space="preserve"> </w:t>
      </w:r>
      <w:r w:rsidR="00DE7254" w:rsidRPr="00D97F7E">
        <w:rPr>
          <w:color w:val="231F20"/>
        </w:rPr>
        <w:t>человека</w:t>
      </w:r>
      <w:r w:rsidR="00DE7254" w:rsidRPr="006E379B">
        <w:rPr>
          <w:color w:val="231F20"/>
        </w:rPr>
        <w:t xml:space="preserve"> </w:t>
      </w:r>
      <w:r w:rsidR="00DE7254" w:rsidRPr="00D97F7E">
        <w:rPr>
          <w:color w:val="231F20"/>
        </w:rPr>
        <w:t>как</w:t>
      </w:r>
      <w:r w:rsidR="00DE7254" w:rsidRPr="006E379B">
        <w:rPr>
          <w:color w:val="231F20"/>
        </w:rPr>
        <w:t xml:space="preserve"> </w:t>
      </w:r>
      <w:r w:rsidR="00DE7254" w:rsidRPr="00D97F7E">
        <w:rPr>
          <w:color w:val="231F20"/>
        </w:rPr>
        <w:t xml:space="preserve">члена </w:t>
      </w:r>
      <w:r w:rsidR="00DE7254" w:rsidRPr="006E379B">
        <w:rPr>
          <w:color w:val="231F20"/>
        </w:rPr>
        <w:t>общества.</w:t>
      </w:r>
    </w:p>
    <w:p w:rsidR="00DE7254" w:rsidRPr="00D97F7E" w:rsidRDefault="00DE7254" w:rsidP="00D97F7E">
      <w:pPr>
        <w:pStyle w:val="510"/>
        <w:ind w:left="0"/>
        <w:jc w:val="both"/>
        <w:rPr>
          <w:rFonts w:ascii="Times New Roman" w:hAnsi="Times New Roman" w:cs="Times New Roman"/>
          <w:sz w:val="24"/>
          <w:szCs w:val="24"/>
        </w:rPr>
      </w:pPr>
      <w:r w:rsidRPr="00D97F7E">
        <w:rPr>
          <w:rFonts w:ascii="Times New Roman" w:hAnsi="Times New Roman" w:cs="Times New Roman"/>
          <w:color w:val="231F20"/>
          <w:sz w:val="24"/>
          <w:szCs w:val="24"/>
        </w:rPr>
        <w:t>Духовно-нравственного</w:t>
      </w:r>
      <w:r w:rsidRPr="00D97F7E">
        <w:rPr>
          <w:rFonts w:ascii="Times New Roman" w:hAnsi="Times New Roman" w:cs="Times New Roman"/>
          <w:color w:val="231F20"/>
          <w:spacing w:val="58"/>
          <w:sz w:val="24"/>
          <w:szCs w:val="24"/>
        </w:rPr>
        <w:t xml:space="preserve"> </w:t>
      </w:r>
      <w:r w:rsidRPr="00D97F7E">
        <w:rPr>
          <w:rFonts w:ascii="Times New Roman" w:hAnsi="Times New Roman" w:cs="Times New Roman"/>
          <w:color w:val="231F20"/>
          <w:spacing w:val="-2"/>
          <w:sz w:val="24"/>
          <w:szCs w:val="24"/>
        </w:rPr>
        <w:t>воспитания:</w:t>
      </w:r>
    </w:p>
    <w:p w:rsidR="00DE7254" w:rsidRPr="00D97F7E" w:rsidRDefault="00D1621C" w:rsidP="00D97F7E">
      <w:pPr>
        <w:pStyle w:val="a3"/>
        <w:ind w:left="0"/>
        <w:jc w:val="both"/>
      </w:pPr>
      <w:r>
        <w:rPr>
          <w:color w:val="231F20"/>
          <w:position w:val="1"/>
        </w:rPr>
        <w:t>-</w:t>
      </w:r>
      <w:r w:rsidR="00DE7254" w:rsidRPr="00D97F7E">
        <w:rPr>
          <w:color w:val="231F20"/>
          <w:spacing w:val="18"/>
          <w:position w:val="1"/>
        </w:rPr>
        <w:t xml:space="preserve"> </w:t>
      </w:r>
      <w:r w:rsidR="00DE7254" w:rsidRPr="00D97F7E">
        <w:rPr>
          <w:color w:val="231F20"/>
        </w:rPr>
        <w:t>проявление</w:t>
      </w:r>
      <w:r w:rsidR="00DE7254" w:rsidRPr="00D97F7E">
        <w:rPr>
          <w:color w:val="231F20"/>
          <w:spacing w:val="-11"/>
        </w:rPr>
        <w:t xml:space="preserve"> </w:t>
      </w:r>
      <w:r w:rsidR="00DE7254" w:rsidRPr="00D97F7E">
        <w:rPr>
          <w:color w:val="231F20"/>
        </w:rPr>
        <w:t>культуры</w:t>
      </w:r>
      <w:r w:rsidR="00DE7254" w:rsidRPr="00D97F7E">
        <w:rPr>
          <w:color w:val="231F20"/>
          <w:spacing w:val="-11"/>
        </w:rPr>
        <w:t xml:space="preserve"> </w:t>
      </w:r>
      <w:r w:rsidR="00DE7254" w:rsidRPr="00D97F7E">
        <w:rPr>
          <w:color w:val="231F20"/>
        </w:rPr>
        <w:t>общения,</w:t>
      </w:r>
      <w:r w:rsidR="00DE7254" w:rsidRPr="00D97F7E">
        <w:rPr>
          <w:color w:val="231F20"/>
          <w:spacing w:val="-11"/>
        </w:rPr>
        <w:t xml:space="preserve"> </w:t>
      </w:r>
      <w:r w:rsidR="00DE7254" w:rsidRPr="00D97F7E">
        <w:rPr>
          <w:color w:val="231F20"/>
        </w:rPr>
        <w:t>уважительного</w:t>
      </w:r>
      <w:r w:rsidR="00DE7254" w:rsidRPr="00D97F7E">
        <w:rPr>
          <w:color w:val="231F20"/>
          <w:spacing w:val="-11"/>
        </w:rPr>
        <w:t xml:space="preserve"> </w:t>
      </w:r>
      <w:r w:rsidR="00DE7254" w:rsidRPr="00D97F7E">
        <w:rPr>
          <w:color w:val="231F20"/>
        </w:rPr>
        <w:t>отношения</w:t>
      </w:r>
      <w:r w:rsidR="00DE7254" w:rsidRPr="00D97F7E">
        <w:rPr>
          <w:color w:val="231F20"/>
          <w:spacing w:val="-11"/>
        </w:rPr>
        <w:t xml:space="preserve"> </w:t>
      </w:r>
      <w:r w:rsidR="00DE7254" w:rsidRPr="00D97F7E">
        <w:rPr>
          <w:color w:val="231F20"/>
        </w:rPr>
        <w:t>к людям, их взглядам, признанию их индивидуальности;</w:t>
      </w:r>
    </w:p>
    <w:p w:rsidR="00DE7254" w:rsidRPr="006E379B" w:rsidRDefault="00D1621C" w:rsidP="00D97F7E">
      <w:pPr>
        <w:pStyle w:val="a3"/>
        <w:ind w:left="0"/>
        <w:jc w:val="both"/>
        <w:rPr>
          <w:color w:val="231F20"/>
        </w:rPr>
      </w:pPr>
      <w:r>
        <w:rPr>
          <w:color w:val="231F20"/>
          <w:spacing w:val="-2"/>
          <w:position w:val="1"/>
        </w:rPr>
        <w:t>-</w:t>
      </w:r>
      <w:r w:rsidR="00DE7254" w:rsidRPr="00D97F7E">
        <w:rPr>
          <w:color w:val="231F20"/>
          <w:spacing w:val="12"/>
          <w:position w:val="1"/>
        </w:rPr>
        <w:t xml:space="preserve"> </w:t>
      </w:r>
      <w:r w:rsidR="00DE7254" w:rsidRPr="00D97F7E">
        <w:rPr>
          <w:color w:val="231F20"/>
          <w:spacing w:val="-2"/>
        </w:rPr>
        <w:t>принятие</w:t>
      </w:r>
      <w:r w:rsidR="00DE7254" w:rsidRPr="00D97F7E">
        <w:rPr>
          <w:color w:val="231F20"/>
          <w:spacing w:val="-6"/>
        </w:rPr>
        <w:t xml:space="preserve"> </w:t>
      </w:r>
      <w:r w:rsidR="00DE7254" w:rsidRPr="006E379B">
        <w:rPr>
          <w:color w:val="231F20"/>
        </w:rPr>
        <w:t xml:space="preserve">существующих в обществе нравственно-этических норм поведения и правил межличностных отношений, </w:t>
      </w:r>
      <w:r w:rsidR="006E379B" w:rsidRPr="006E379B">
        <w:rPr>
          <w:color w:val="231F20"/>
        </w:rPr>
        <w:t>кото</w:t>
      </w:r>
      <w:r w:rsidR="00DE7254" w:rsidRPr="006E379B">
        <w:rPr>
          <w:color w:val="231F20"/>
        </w:rPr>
        <w:t>рые строятся на проявлении гуманизма, сопереживания, уважения и доброжелательности;</w:t>
      </w:r>
    </w:p>
    <w:p w:rsidR="00DE7254" w:rsidRPr="006E379B" w:rsidRDefault="00D1621C" w:rsidP="00D97F7E">
      <w:pPr>
        <w:pStyle w:val="a3"/>
        <w:ind w:left="0"/>
        <w:jc w:val="both"/>
        <w:rPr>
          <w:color w:val="231F20"/>
        </w:rPr>
      </w:pPr>
      <w:r w:rsidRPr="006E379B">
        <w:rPr>
          <w:color w:val="231F20"/>
        </w:rPr>
        <w:t>-</w:t>
      </w:r>
      <w:r w:rsidR="00DE7254" w:rsidRPr="006E379B">
        <w:rPr>
          <w:color w:val="231F20"/>
        </w:rPr>
        <w:t xml:space="preserve"> применение правил совместной деятельности, проявление способности договариватьс</w:t>
      </w:r>
      <w:r w:rsidR="006E379B" w:rsidRPr="006E379B">
        <w:rPr>
          <w:color w:val="231F20"/>
        </w:rPr>
        <w:t>я, неприятие любых форм поведе</w:t>
      </w:r>
      <w:r w:rsidR="00DE7254" w:rsidRPr="006E379B">
        <w:rPr>
          <w:color w:val="231F20"/>
        </w:rPr>
        <w:t>ния, направленных на причинение физического и морального вреда другим людям.</w:t>
      </w:r>
    </w:p>
    <w:p w:rsidR="00DE7254" w:rsidRPr="00D97F7E" w:rsidRDefault="00DE7254" w:rsidP="00D97F7E">
      <w:pPr>
        <w:pStyle w:val="510"/>
        <w:ind w:left="0"/>
        <w:jc w:val="both"/>
        <w:rPr>
          <w:rFonts w:ascii="Times New Roman" w:hAnsi="Times New Roman" w:cs="Times New Roman"/>
          <w:sz w:val="24"/>
          <w:szCs w:val="24"/>
        </w:rPr>
      </w:pPr>
      <w:r w:rsidRPr="00D97F7E">
        <w:rPr>
          <w:rFonts w:ascii="Times New Roman" w:hAnsi="Times New Roman" w:cs="Times New Roman"/>
          <w:color w:val="231F20"/>
          <w:sz w:val="24"/>
          <w:szCs w:val="24"/>
        </w:rPr>
        <w:t>Эстетического</w:t>
      </w:r>
      <w:r w:rsidRPr="00D97F7E">
        <w:rPr>
          <w:rFonts w:ascii="Times New Roman" w:hAnsi="Times New Roman" w:cs="Times New Roman"/>
          <w:color w:val="231F20"/>
          <w:spacing w:val="41"/>
          <w:sz w:val="24"/>
          <w:szCs w:val="24"/>
        </w:rPr>
        <w:t xml:space="preserve"> </w:t>
      </w:r>
      <w:r w:rsidRPr="00D97F7E">
        <w:rPr>
          <w:rFonts w:ascii="Times New Roman" w:hAnsi="Times New Roman" w:cs="Times New Roman"/>
          <w:color w:val="231F20"/>
          <w:spacing w:val="-2"/>
          <w:sz w:val="24"/>
          <w:szCs w:val="24"/>
        </w:rPr>
        <w:t>воспитания:</w:t>
      </w:r>
    </w:p>
    <w:p w:rsidR="00DE7254" w:rsidRPr="006E379B" w:rsidRDefault="00D1621C" w:rsidP="00D97F7E">
      <w:pPr>
        <w:pStyle w:val="a3"/>
        <w:ind w:left="0"/>
        <w:jc w:val="both"/>
        <w:rPr>
          <w:color w:val="231F20"/>
        </w:rPr>
      </w:pPr>
      <w:r>
        <w:rPr>
          <w:color w:val="231F20"/>
          <w:position w:val="1"/>
        </w:rPr>
        <w:t>-</w:t>
      </w:r>
      <w:r w:rsidR="00DE7254" w:rsidRPr="00D97F7E">
        <w:rPr>
          <w:color w:val="231F20"/>
          <w:spacing w:val="9"/>
          <w:position w:val="1"/>
        </w:rPr>
        <w:t xml:space="preserve"> </w:t>
      </w:r>
      <w:r w:rsidR="00DE7254" w:rsidRPr="00D97F7E">
        <w:rPr>
          <w:color w:val="231F20"/>
        </w:rPr>
        <w:t>понимание</w:t>
      </w:r>
      <w:r w:rsidR="00DE7254" w:rsidRPr="006E379B">
        <w:rPr>
          <w:color w:val="231F20"/>
        </w:rPr>
        <w:t xml:space="preserve"> </w:t>
      </w:r>
      <w:r w:rsidR="00DE7254" w:rsidRPr="00D97F7E">
        <w:rPr>
          <w:color w:val="231F20"/>
        </w:rPr>
        <w:t>особой</w:t>
      </w:r>
      <w:r w:rsidR="00DE7254" w:rsidRPr="006E379B">
        <w:rPr>
          <w:color w:val="231F20"/>
        </w:rPr>
        <w:t xml:space="preserve"> </w:t>
      </w:r>
      <w:r w:rsidR="00DE7254" w:rsidRPr="00D97F7E">
        <w:rPr>
          <w:color w:val="231F20"/>
        </w:rPr>
        <w:t>роли</w:t>
      </w:r>
      <w:r w:rsidR="00DE7254" w:rsidRPr="006E379B">
        <w:rPr>
          <w:color w:val="231F20"/>
        </w:rPr>
        <w:t xml:space="preserve"> </w:t>
      </w:r>
      <w:r w:rsidR="00DE7254" w:rsidRPr="00D97F7E">
        <w:rPr>
          <w:color w:val="231F20"/>
        </w:rPr>
        <w:t>России</w:t>
      </w:r>
      <w:r w:rsidR="00DE7254" w:rsidRPr="006E379B">
        <w:rPr>
          <w:color w:val="231F20"/>
        </w:rPr>
        <w:t xml:space="preserve"> </w:t>
      </w:r>
      <w:r w:rsidR="00DE7254" w:rsidRPr="00D97F7E">
        <w:rPr>
          <w:color w:val="231F20"/>
        </w:rPr>
        <w:t>в</w:t>
      </w:r>
      <w:r w:rsidR="00DE7254" w:rsidRPr="006E379B">
        <w:rPr>
          <w:color w:val="231F20"/>
        </w:rPr>
        <w:t xml:space="preserve"> </w:t>
      </w:r>
      <w:r w:rsidR="00DE7254" w:rsidRPr="00D97F7E">
        <w:rPr>
          <w:color w:val="231F20"/>
        </w:rPr>
        <w:t>развитии</w:t>
      </w:r>
      <w:r w:rsidR="00DE7254" w:rsidRPr="006E379B">
        <w:rPr>
          <w:color w:val="231F20"/>
        </w:rPr>
        <w:t xml:space="preserve"> </w:t>
      </w:r>
      <w:r w:rsidR="00DE7254" w:rsidRPr="00D97F7E">
        <w:rPr>
          <w:color w:val="231F20"/>
        </w:rPr>
        <w:t>общемировой</w:t>
      </w:r>
      <w:r w:rsidR="00DE7254" w:rsidRPr="006E379B">
        <w:rPr>
          <w:color w:val="231F20"/>
        </w:rPr>
        <w:t xml:space="preserve"> </w:t>
      </w:r>
      <w:r w:rsidR="00DE7254" w:rsidRPr="00D97F7E">
        <w:rPr>
          <w:color w:val="231F20"/>
        </w:rPr>
        <w:t>ху</w:t>
      </w:r>
      <w:r w:rsidR="00DE7254" w:rsidRPr="006E379B">
        <w:rPr>
          <w:color w:val="231F20"/>
        </w:rPr>
        <w:t>дожественной культуры, п</w:t>
      </w:r>
      <w:r w:rsidR="006E379B">
        <w:rPr>
          <w:color w:val="231F20"/>
        </w:rPr>
        <w:t>роявление уважительного отноше</w:t>
      </w:r>
      <w:r w:rsidR="00DE7254" w:rsidRPr="006E379B">
        <w:rPr>
          <w:color w:val="231F20"/>
        </w:rPr>
        <w:t xml:space="preserve">ния, восприимчивости и интереса к разным видам искусства, </w:t>
      </w:r>
      <w:r w:rsidR="00DE7254" w:rsidRPr="00D97F7E">
        <w:rPr>
          <w:color w:val="231F20"/>
        </w:rPr>
        <w:t>традициям и творчеству своего и других народов;</w:t>
      </w:r>
    </w:p>
    <w:p w:rsidR="00DE7254" w:rsidRPr="006E379B" w:rsidRDefault="00D1621C" w:rsidP="00D97F7E">
      <w:pPr>
        <w:pStyle w:val="a3"/>
        <w:ind w:left="0"/>
        <w:jc w:val="both"/>
        <w:rPr>
          <w:color w:val="231F20"/>
        </w:rPr>
      </w:pPr>
      <w:r w:rsidRPr="006E379B">
        <w:rPr>
          <w:color w:val="231F20"/>
        </w:rPr>
        <w:t xml:space="preserve">- </w:t>
      </w:r>
      <w:r w:rsidR="00DE7254" w:rsidRPr="006E379B">
        <w:rPr>
          <w:color w:val="231F20"/>
        </w:rPr>
        <w:t xml:space="preserve"> </w:t>
      </w:r>
      <w:r w:rsidR="00DE7254" w:rsidRPr="00D97F7E">
        <w:rPr>
          <w:color w:val="231F20"/>
        </w:rPr>
        <w:t>использование</w:t>
      </w:r>
      <w:r w:rsidR="00DE7254" w:rsidRPr="006E379B">
        <w:rPr>
          <w:color w:val="231F20"/>
        </w:rPr>
        <w:t xml:space="preserve"> </w:t>
      </w:r>
      <w:r w:rsidR="00DE7254" w:rsidRPr="00D97F7E">
        <w:rPr>
          <w:color w:val="231F20"/>
        </w:rPr>
        <w:t>полученных</w:t>
      </w:r>
      <w:r w:rsidR="00DE7254" w:rsidRPr="006E379B">
        <w:rPr>
          <w:color w:val="231F20"/>
        </w:rPr>
        <w:t xml:space="preserve"> </w:t>
      </w:r>
      <w:r w:rsidR="00DE7254" w:rsidRPr="00D97F7E">
        <w:rPr>
          <w:color w:val="231F20"/>
        </w:rPr>
        <w:t>знаний</w:t>
      </w:r>
      <w:r w:rsidR="00DE7254" w:rsidRPr="006E379B">
        <w:rPr>
          <w:color w:val="231F20"/>
        </w:rPr>
        <w:t xml:space="preserve"> </w:t>
      </w:r>
      <w:r w:rsidR="00DE7254" w:rsidRPr="00D97F7E">
        <w:rPr>
          <w:color w:val="231F20"/>
        </w:rPr>
        <w:t>в</w:t>
      </w:r>
      <w:r w:rsidR="00DE7254" w:rsidRPr="006E379B">
        <w:rPr>
          <w:color w:val="231F20"/>
        </w:rPr>
        <w:t xml:space="preserve"> </w:t>
      </w:r>
      <w:r w:rsidR="00DE7254" w:rsidRPr="00D97F7E">
        <w:rPr>
          <w:color w:val="231F20"/>
        </w:rPr>
        <w:t>продуктивной</w:t>
      </w:r>
      <w:r w:rsidR="00DE7254" w:rsidRPr="006E379B">
        <w:rPr>
          <w:color w:val="231F20"/>
        </w:rPr>
        <w:t xml:space="preserve"> </w:t>
      </w:r>
      <w:r w:rsidR="00DE7254" w:rsidRPr="00D97F7E">
        <w:rPr>
          <w:color w:val="231F20"/>
        </w:rPr>
        <w:t>и</w:t>
      </w:r>
      <w:r w:rsidR="00DE7254" w:rsidRPr="006E379B">
        <w:rPr>
          <w:color w:val="231F20"/>
        </w:rPr>
        <w:t xml:space="preserve"> </w:t>
      </w:r>
      <w:r w:rsidR="006E379B">
        <w:rPr>
          <w:color w:val="231F20"/>
        </w:rPr>
        <w:t>преоб</w:t>
      </w:r>
      <w:r w:rsidR="00DE7254" w:rsidRPr="00D97F7E">
        <w:rPr>
          <w:color w:val="231F20"/>
        </w:rPr>
        <w:t xml:space="preserve">разующей деятельности, в разных видах художественной </w:t>
      </w:r>
      <w:r w:rsidR="00DE7254" w:rsidRPr="006E379B">
        <w:rPr>
          <w:color w:val="231F20"/>
        </w:rPr>
        <w:t>деятельности.</w:t>
      </w:r>
    </w:p>
    <w:p w:rsidR="00DE7254" w:rsidRPr="00D97F7E" w:rsidRDefault="00DE7254" w:rsidP="00D97F7E">
      <w:pPr>
        <w:pStyle w:val="510"/>
        <w:ind w:left="0"/>
        <w:jc w:val="both"/>
        <w:rPr>
          <w:rFonts w:ascii="Times New Roman" w:hAnsi="Times New Roman" w:cs="Times New Roman"/>
          <w:sz w:val="24"/>
          <w:szCs w:val="24"/>
        </w:rPr>
      </w:pPr>
      <w:r w:rsidRPr="00D97F7E">
        <w:rPr>
          <w:rFonts w:ascii="Times New Roman" w:hAnsi="Times New Roman" w:cs="Times New Roman"/>
          <w:color w:val="231F20"/>
          <w:sz w:val="24"/>
          <w:szCs w:val="24"/>
        </w:rPr>
        <w:t>Физического воспитания, формирования культуры здоровья и эмоционального благополучия:</w:t>
      </w:r>
    </w:p>
    <w:p w:rsidR="00DE7254" w:rsidRPr="006E379B" w:rsidRDefault="00D1621C" w:rsidP="00D97F7E">
      <w:pPr>
        <w:pStyle w:val="a3"/>
        <w:ind w:left="0"/>
        <w:jc w:val="both"/>
        <w:rPr>
          <w:color w:val="231F20"/>
        </w:rPr>
      </w:pPr>
      <w:r>
        <w:rPr>
          <w:color w:val="231F20"/>
          <w:position w:val="1"/>
        </w:rPr>
        <w:t>-</w:t>
      </w:r>
      <w:r w:rsidR="00DE7254" w:rsidRPr="00D97F7E">
        <w:rPr>
          <w:color w:val="231F20"/>
          <w:position w:val="1"/>
        </w:rPr>
        <w:t xml:space="preserve"> </w:t>
      </w:r>
      <w:r w:rsidR="00DE7254" w:rsidRPr="00D97F7E">
        <w:rPr>
          <w:color w:val="231F20"/>
        </w:rPr>
        <w:t>соблюдение правил организации здорового и безопасного (для</w:t>
      </w:r>
      <w:r w:rsidR="00DE7254" w:rsidRPr="006E379B">
        <w:rPr>
          <w:color w:val="231F20"/>
        </w:rPr>
        <w:t xml:space="preserve"> </w:t>
      </w:r>
      <w:r w:rsidR="00DE7254" w:rsidRPr="00D97F7E">
        <w:rPr>
          <w:color w:val="231F20"/>
        </w:rPr>
        <w:t>себя</w:t>
      </w:r>
      <w:r w:rsidR="00DE7254" w:rsidRPr="006E379B">
        <w:rPr>
          <w:color w:val="231F20"/>
        </w:rPr>
        <w:t xml:space="preserve"> </w:t>
      </w:r>
      <w:r w:rsidR="00DE7254" w:rsidRPr="00D97F7E">
        <w:rPr>
          <w:color w:val="231F20"/>
        </w:rPr>
        <w:t>и</w:t>
      </w:r>
      <w:r w:rsidR="00DE7254" w:rsidRPr="006E379B">
        <w:rPr>
          <w:color w:val="231F20"/>
        </w:rPr>
        <w:t xml:space="preserve"> </w:t>
      </w:r>
      <w:r w:rsidR="00DE7254" w:rsidRPr="00D97F7E">
        <w:rPr>
          <w:color w:val="231F20"/>
        </w:rPr>
        <w:t>других</w:t>
      </w:r>
      <w:r w:rsidR="00DE7254" w:rsidRPr="006E379B">
        <w:rPr>
          <w:color w:val="231F20"/>
        </w:rPr>
        <w:t xml:space="preserve"> </w:t>
      </w:r>
      <w:r w:rsidR="00DE7254" w:rsidRPr="00D97F7E">
        <w:rPr>
          <w:color w:val="231F20"/>
        </w:rPr>
        <w:t>людей)</w:t>
      </w:r>
      <w:r w:rsidR="00DE7254" w:rsidRPr="006E379B">
        <w:rPr>
          <w:color w:val="231F20"/>
        </w:rPr>
        <w:t xml:space="preserve"> </w:t>
      </w:r>
      <w:r w:rsidR="00DE7254" w:rsidRPr="00D97F7E">
        <w:rPr>
          <w:color w:val="231F20"/>
        </w:rPr>
        <w:t>образа</w:t>
      </w:r>
      <w:r w:rsidR="00DE7254" w:rsidRPr="006E379B">
        <w:rPr>
          <w:color w:val="231F20"/>
        </w:rPr>
        <w:t xml:space="preserve"> </w:t>
      </w:r>
      <w:r w:rsidR="00DE7254" w:rsidRPr="00D97F7E">
        <w:rPr>
          <w:color w:val="231F20"/>
        </w:rPr>
        <w:t>жизни;</w:t>
      </w:r>
      <w:r w:rsidR="00DE7254" w:rsidRPr="006E379B">
        <w:rPr>
          <w:color w:val="231F20"/>
        </w:rPr>
        <w:t xml:space="preserve"> </w:t>
      </w:r>
      <w:r w:rsidR="00DE7254" w:rsidRPr="00D97F7E">
        <w:rPr>
          <w:color w:val="231F20"/>
        </w:rPr>
        <w:t>выполнение</w:t>
      </w:r>
      <w:r w:rsidR="00DE7254" w:rsidRPr="006E379B">
        <w:rPr>
          <w:color w:val="231F20"/>
        </w:rPr>
        <w:t xml:space="preserve"> </w:t>
      </w:r>
      <w:r w:rsidR="00DE7254" w:rsidRPr="00D97F7E">
        <w:rPr>
          <w:color w:val="231F20"/>
        </w:rPr>
        <w:t xml:space="preserve">правил </w:t>
      </w:r>
      <w:r w:rsidR="00DE7254" w:rsidRPr="006E379B">
        <w:rPr>
          <w:color w:val="231F20"/>
        </w:rPr>
        <w:t>безопасного поведении в окружающей среде (в том числе информационной);</w:t>
      </w:r>
    </w:p>
    <w:p w:rsidR="00DE7254" w:rsidRPr="00D97F7E" w:rsidRDefault="00D1621C" w:rsidP="00D97F7E">
      <w:pPr>
        <w:pStyle w:val="a3"/>
        <w:ind w:left="0"/>
        <w:jc w:val="both"/>
      </w:pPr>
      <w:r w:rsidRPr="006E379B">
        <w:rPr>
          <w:color w:val="231F20"/>
        </w:rPr>
        <w:lastRenderedPageBreak/>
        <w:t>-</w:t>
      </w:r>
      <w:r w:rsidR="00DE7254" w:rsidRPr="006E379B">
        <w:rPr>
          <w:color w:val="231F20"/>
        </w:rPr>
        <w:t xml:space="preserve"> приобретение опыта эмоционального отношения к среде оби</w:t>
      </w:r>
      <w:r w:rsidR="00DE7254" w:rsidRPr="00D97F7E">
        <w:rPr>
          <w:color w:val="231F20"/>
        </w:rPr>
        <w:t>тания,</w:t>
      </w:r>
      <w:r w:rsidR="00DE7254" w:rsidRPr="006E379B">
        <w:rPr>
          <w:color w:val="231F20"/>
        </w:rPr>
        <w:t xml:space="preserve"> </w:t>
      </w:r>
      <w:r w:rsidR="00DE7254" w:rsidRPr="00D97F7E">
        <w:rPr>
          <w:color w:val="231F20"/>
        </w:rPr>
        <w:t>бережное</w:t>
      </w:r>
      <w:r w:rsidR="00DE7254" w:rsidRPr="006E379B">
        <w:rPr>
          <w:color w:val="231F20"/>
        </w:rPr>
        <w:t xml:space="preserve"> </w:t>
      </w:r>
      <w:r w:rsidR="00DE7254" w:rsidRPr="00D97F7E">
        <w:rPr>
          <w:color w:val="231F20"/>
        </w:rPr>
        <w:t>отношение</w:t>
      </w:r>
      <w:r w:rsidR="00DE7254" w:rsidRPr="006E379B">
        <w:rPr>
          <w:color w:val="231F20"/>
        </w:rPr>
        <w:t xml:space="preserve"> </w:t>
      </w:r>
      <w:r w:rsidR="00DE7254" w:rsidRPr="00D97F7E">
        <w:rPr>
          <w:color w:val="231F20"/>
        </w:rPr>
        <w:t>к</w:t>
      </w:r>
      <w:r w:rsidR="00DE7254" w:rsidRPr="006E379B">
        <w:rPr>
          <w:color w:val="231F20"/>
        </w:rPr>
        <w:t xml:space="preserve"> </w:t>
      </w:r>
      <w:r w:rsidR="00DE7254" w:rsidRPr="00D97F7E">
        <w:rPr>
          <w:color w:val="231F20"/>
        </w:rPr>
        <w:t>физическому</w:t>
      </w:r>
      <w:r w:rsidR="00DE7254" w:rsidRPr="006E379B">
        <w:rPr>
          <w:color w:val="231F20"/>
        </w:rPr>
        <w:t xml:space="preserve"> </w:t>
      </w:r>
      <w:r w:rsidR="00DE7254" w:rsidRPr="00D97F7E">
        <w:rPr>
          <w:color w:val="231F20"/>
        </w:rPr>
        <w:t>и</w:t>
      </w:r>
      <w:r w:rsidR="00DE7254" w:rsidRPr="006E379B">
        <w:rPr>
          <w:color w:val="231F20"/>
        </w:rPr>
        <w:t xml:space="preserve"> </w:t>
      </w:r>
      <w:r w:rsidR="00DE7254" w:rsidRPr="00D97F7E">
        <w:rPr>
          <w:color w:val="231F20"/>
        </w:rPr>
        <w:t xml:space="preserve">психическому </w:t>
      </w:r>
      <w:r w:rsidR="00DE7254" w:rsidRPr="006E379B">
        <w:rPr>
          <w:color w:val="231F20"/>
        </w:rPr>
        <w:t>здоровью</w:t>
      </w:r>
      <w:r w:rsidR="00DE7254" w:rsidRPr="00D97F7E">
        <w:rPr>
          <w:color w:val="231F20"/>
          <w:spacing w:val="-2"/>
        </w:rPr>
        <w:t>.</w:t>
      </w:r>
    </w:p>
    <w:p w:rsidR="00DE7254" w:rsidRPr="00D97F7E" w:rsidRDefault="00DE7254" w:rsidP="00D97F7E">
      <w:pPr>
        <w:pStyle w:val="510"/>
        <w:ind w:left="0"/>
        <w:jc w:val="both"/>
        <w:rPr>
          <w:rFonts w:ascii="Times New Roman" w:hAnsi="Times New Roman" w:cs="Times New Roman"/>
          <w:sz w:val="24"/>
          <w:szCs w:val="24"/>
        </w:rPr>
      </w:pPr>
      <w:r w:rsidRPr="00D97F7E">
        <w:rPr>
          <w:rFonts w:ascii="Times New Roman" w:hAnsi="Times New Roman" w:cs="Times New Roman"/>
          <w:color w:val="231F20"/>
          <w:sz w:val="24"/>
          <w:szCs w:val="24"/>
        </w:rPr>
        <w:t>Трудового</w:t>
      </w:r>
      <w:r w:rsidRPr="00D97F7E">
        <w:rPr>
          <w:rFonts w:ascii="Times New Roman" w:hAnsi="Times New Roman" w:cs="Times New Roman"/>
          <w:color w:val="231F20"/>
          <w:spacing w:val="17"/>
          <w:sz w:val="24"/>
          <w:szCs w:val="24"/>
        </w:rPr>
        <w:t xml:space="preserve"> </w:t>
      </w:r>
      <w:r w:rsidRPr="00D97F7E">
        <w:rPr>
          <w:rFonts w:ascii="Times New Roman" w:hAnsi="Times New Roman" w:cs="Times New Roman"/>
          <w:color w:val="231F20"/>
          <w:spacing w:val="-2"/>
          <w:sz w:val="24"/>
          <w:szCs w:val="24"/>
        </w:rPr>
        <w:t>воспитания:</w:t>
      </w:r>
    </w:p>
    <w:p w:rsidR="00DE7254" w:rsidRPr="006E379B" w:rsidRDefault="00D1621C" w:rsidP="00D97F7E">
      <w:pPr>
        <w:pStyle w:val="a3"/>
        <w:ind w:left="0"/>
        <w:jc w:val="both"/>
        <w:rPr>
          <w:color w:val="231F20"/>
        </w:rPr>
      </w:pPr>
      <w:r>
        <w:rPr>
          <w:color w:val="231F20"/>
          <w:position w:val="1"/>
        </w:rPr>
        <w:t>-</w:t>
      </w:r>
      <w:r w:rsidR="00DE7254" w:rsidRPr="00D97F7E">
        <w:rPr>
          <w:color w:val="231F20"/>
          <w:spacing w:val="11"/>
          <w:position w:val="1"/>
        </w:rPr>
        <w:t xml:space="preserve"> </w:t>
      </w:r>
      <w:r w:rsidR="00DE7254" w:rsidRPr="00D97F7E">
        <w:rPr>
          <w:color w:val="231F20"/>
        </w:rPr>
        <w:t>осознание</w:t>
      </w:r>
      <w:r w:rsidR="00DE7254" w:rsidRPr="00D97F7E">
        <w:rPr>
          <w:color w:val="231F20"/>
          <w:spacing w:val="-10"/>
        </w:rPr>
        <w:t xml:space="preserve"> </w:t>
      </w:r>
      <w:r w:rsidR="00DE7254" w:rsidRPr="00D97F7E">
        <w:rPr>
          <w:color w:val="231F20"/>
        </w:rPr>
        <w:t>ценности</w:t>
      </w:r>
      <w:r w:rsidR="00DE7254" w:rsidRPr="00D97F7E">
        <w:rPr>
          <w:color w:val="231F20"/>
          <w:spacing w:val="-10"/>
        </w:rPr>
        <w:t xml:space="preserve"> </w:t>
      </w:r>
      <w:r w:rsidR="00DE7254" w:rsidRPr="00D97F7E">
        <w:rPr>
          <w:color w:val="231F20"/>
        </w:rPr>
        <w:t>трудовой</w:t>
      </w:r>
      <w:r w:rsidR="00DE7254" w:rsidRPr="00D97F7E">
        <w:rPr>
          <w:color w:val="231F20"/>
          <w:spacing w:val="-10"/>
        </w:rPr>
        <w:t xml:space="preserve"> </w:t>
      </w:r>
      <w:r w:rsidR="00DE7254" w:rsidRPr="00D97F7E">
        <w:rPr>
          <w:color w:val="231F20"/>
        </w:rPr>
        <w:t>деятельности</w:t>
      </w:r>
      <w:r w:rsidR="00DE7254" w:rsidRPr="00D97F7E">
        <w:rPr>
          <w:color w:val="231F20"/>
          <w:spacing w:val="-10"/>
        </w:rPr>
        <w:t xml:space="preserve"> </w:t>
      </w:r>
      <w:r w:rsidR="00DE7254" w:rsidRPr="00D97F7E">
        <w:rPr>
          <w:color w:val="231F20"/>
        </w:rPr>
        <w:t>в</w:t>
      </w:r>
      <w:r w:rsidR="00DE7254" w:rsidRPr="00D97F7E">
        <w:rPr>
          <w:color w:val="231F20"/>
          <w:spacing w:val="-10"/>
        </w:rPr>
        <w:t xml:space="preserve"> </w:t>
      </w:r>
      <w:r w:rsidR="00DE7254" w:rsidRPr="00D97F7E">
        <w:rPr>
          <w:color w:val="231F20"/>
        </w:rPr>
        <w:t>жизни</w:t>
      </w:r>
      <w:r w:rsidR="00DE7254" w:rsidRPr="00D97F7E">
        <w:rPr>
          <w:color w:val="231F20"/>
          <w:spacing w:val="-10"/>
        </w:rPr>
        <w:t xml:space="preserve"> </w:t>
      </w:r>
      <w:r w:rsidR="006E379B">
        <w:rPr>
          <w:color w:val="231F20"/>
        </w:rPr>
        <w:t>челове</w:t>
      </w:r>
      <w:r w:rsidR="00DE7254" w:rsidRPr="00D97F7E">
        <w:rPr>
          <w:color w:val="231F20"/>
        </w:rPr>
        <w:t>ка</w:t>
      </w:r>
      <w:r w:rsidR="00DE7254" w:rsidRPr="00D97F7E">
        <w:rPr>
          <w:color w:val="231F20"/>
          <w:spacing w:val="-14"/>
        </w:rPr>
        <w:t xml:space="preserve"> </w:t>
      </w:r>
      <w:r w:rsidR="00DE7254" w:rsidRPr="00D97F7E">
        <w:rPr>
          <w:color w:val="231F20"/>
        </w:rPr>
        <w:t>и</w:t>
      </w:r>
      <w:r w:rsidR="00DE7254" w:rsidRPr="00D97F7E">
        <w:rPr>
          <w:color w:val="231F20"/>
          <w:spacing w:val="-14"/>
        </w:rPr>
        <w:t xml:space="preserve"> </w:t>
      </w:r>
      <w:r w:rsidR="00DE7254" w:rsidRPr="00D97F7E">
        <w:rPr>
          <w:color w:val="231F20"/>
        </w:rPr>
        <w:t>общества,</w:t>
      </w:r>
      <w:r w:rsidR="00DE7254" w:rsidRPr="00D97F7E">
        <w:rPr>
          <w:color w:val="231F20"/>
          <w:spacing w:val="-14"/>
        </w:rPr>
        <w:t xml:space="preserve"> </w:t>
      </w:r>
      <w:r w:rsidR="00DE7254" w:rsidRPr="00D97F7E">
        <w:rPr>
          <w:color w:val="231F20"/>
        </w:rPr>
        <w:t>ответственное</w:t>
      </w:r>
      <w:r w:rsidR="00DE7254" w:rsidRPr="00D97F7E">
        <w:rPr>
          <w:color w:val="231F20"/>
          <w:spacing w:val="-14"/>
        </w:rPr>
        <w:t xml:space="preserve"> </w:t>
      </w:r>
      <w:r w:rsidR="00DE7254" w:rsidRPr="00D97F7E">
        <w:rPr>
          <w:color w:val="231F20"/>
        </w:rPr>
        <w:t>потребление</w:t>
      </w:r>
      <w:r w:rsidR="00DE7254" w:rsidRPr="00D97F7E">
        <w:rPr>
          <w:color w:val="231F20"/>
          <w:spacing w:val="-14"/>
        </w:rPr>
        <w:t xml:space="preserve"> </w:t>
      </w:r>
      <w:r w:rsidR="00DE7254" w:rsidRPr="00D97F7E">
        <w:rPr>
          <w:color w:val="231F20"/>
        </w:rPr>
        <w:t>и</w:t>
      </w:r>
      <w:r w:rsidR="00DE7254" w:rsidRPr="00D97F7E">
        <w:rPr>
          <w:color w:val="231F20"/>
          <w:spacing w:val="-14"/>
        </w:rPr>
        <w:t xml:space="preserve"> </w:t>
      </w:r>
      <w:r w:rsidR="00DE7254" w:rsidRPr="00D97F7E">
        <w:rPr>
          <w:color w:val="231F20"/>
        </w:rPr>
        <w:t>бережное</w:t>
      </w:r>
      <w:r w:rsidR="00DE7254" w:rsidRPr="00D97F7E">
        <w:rPr>
          <w:color w:val="231F20"/>
          <w:spacing w:val="-14"/>
        </w:rPr>
        <w:t xml:space="preserve"> </w:t>
      </w:r>
      <w:r w:rsidR="006E379B">
        <w:rPr>
          <w:color w:val="231F20"/>
        </w:rPr>
        <w:t>отно</w:t>
      </w:r>
      <w:r w:rsidR="00DE7254" w:rsidRPr="00D97F7E">
        <w:rPr>
          <w:color w:val="231F20"/>
        </w:rPr>
        <w:t xml:space="preserve">шение к результатам труда, навыки участия в различных </w:t>
      </w:r>
      <w:r w:rsidR="00DE7254" w:rsidRPr="006E379B">
        <w:rPr>
          <w:color w:val="231F20"/>
        </w:rPr>
        <w:t>видах трудовой деятельности, интерес к различным профессиям.</w:t>
      </w:r>
    </w:p>
    <w:p w:rsidR="00DE7254" w:rsidRPr="00D97F7E" w:rsidRDefault="00DE7254" w:rsidP="00D97F7E">
      <w:pPr>
        <w:pStyle w:val="510"/>
        <w:ind w:left="0"/>
        <w:jc w:val="both"/>
        <w:rPr>
          <w:rFonts w:ascii="Times New Roman" w:hAnsi="Times New Roman" w:cs="Times New Roman"/>
          <w:sz w:val="24"/>
          <w:szCs w:val="24"/>
        </w:rPr>
      </w:pPr>
      <w:r w:rsidRPr="00D97F7E">
        <w:rPr>
          <w:rFonts w:ascii="Times New Roman" w:hAnsi="Times New Roman" w:cs="Times New Roman"/>
          <w:color w:val="231F20"/>
          <w:sz w:val="24"/>
          <w:szCs w:val="24"/>
        </w:rPr>
        <w:t>Экологического</w:t>
      </w:r>
      <w:r w:rsidRPr="00D97F7E">
        <w:rPr>
          <w:rFonts w:ascii="Times New Roman" w:hAnsi="Times New Roman" w:cs="Times New Roman"/>
          <w:color w:val="231F20"/>
          <w:spacing w:val="20"/>
          <w:sz w:val="24"/>
          <w:szCs w:val="24"/>
        </w:rPr>
        <w:t xml:space="preserve"> </w:t>
      </w:r>
      <w:r w:rsidRPr="00D97F7E">
        <w:rPr>
          <w:rFonts w:ascii="Times New Roman" w:hAnsi="Times New Roman" w:cs="Times New Roman"/>
          <w:color w:val="231F20"/>
          <w:spacing w:val="-2"/>
          <w:sz w:val="24"/>
          <w:szCs w:val="24"/>
        </w:rPr>
        <w:t>воспитания:</w:t>
      </w:r>
    </w:p>
    <w:p w:rsidR="00DE7254" w:rsidRPr="006E379B" w:rsidRDefault="00D1621C" w:rsidP="00D97F7E">
      <w:pPr>
        <w:pStyle w:val="a3"/>
        <w:ind w:left="0"/>
        <w:jc w:val="both"/>
        <w:rPr>
          <w:color w:val="231F20"/>
        </w:rPr>
      </w:pPr>
      <w:r>
        <w:rPr>
          <w:color w:val="231F20"/>
          <w:position w:val="1"/>
        </w:rPr>
        <w:t>-</w:t>
      </w:r>
      <w:r w:rsidR="00DE7254" w:rsidRPr="00D97F7E">
        <w:rPr>
          <w:color w:val="231F20"/>
          <w:position w:val="1"/>
        </w:rPr>
        <w:t xml:space="preserve"> </w:t>
      </w:r>
      <w:r w:rsidR="00DE7254" w:rsidRPr="00D97F7E">
        <w:rPr>
          <w:color w:val="231F20"/>
        </w:rPr>
        <w:t xml:space="preserve">осознание роли человека в природе и обществе, принятие </w:t>
      </w:r>
      <w:r w:rsidR="00DE7254" w:rsidRPr="006E379B">
        <w:rPr>
          <w:color w:val="231F20"/>
        </w:rPr>
        <w:t>экологических норм поведения, бережного отношения к при</w:t>
      </w:r>
      <w:r w:rsidR="00DE7254" w:rsidRPr="00D97F7E">
        <w:rPr>
          <w:color w:val="231F20"/>
        </w:rPr>
        <w:t>роде, неприятие действий, приносящих ей вред.</w:t>
      </w:r>
    </w:p>
    <w:p w:rsidR="00DE7254" w:rsidRPr="006E379B" w:rsidRDefault="00DE7254" w:rsidP="00D97F7E">
      <w:pPr>
        <w:pStyle w:val="510"/>
        <w:ind w:left="0"/>
        <w:jc w:val="both"/>
        <w:rPr>
          <w:rFonts w:ascii="Times New Roman" w:eastAsia="Times New Roman" w:hAnsi="Times New Roman" w:cs="Times New Roman"/>
          <w:b w:val="0"/>
          <w:bCs w:val="0"/>
          <w:color w:val="231F20"/>
          <w:sz w:val="24"/>
          <w:szCs w:val="24"/>
        </w:rPr>
      </w:pPr>
      <w:r w:rsidRPr="006E379B">
        <w:rPr>
          <w:rFonts w:ascii="Times New Roman" w:eastAsia="Times New Roman" w:hAnsi="Times New Roman" w:cs="Times New Roman"/>
          <w:bCs w:val="0"/>
          <w:color w:val="231F20"/>
          <w:sz w:val="24"/>
          <w:szCs w:val="24"/>
        </w:rPr>
        <w:t>Ценности научного познания</w:t>
      </w:r>
      <w:r w:rsidRPr="006E379B">
        <w:rPr>
          <w:rFonts w:ascii="Times New Roman" w:eastAsia="Times New Roman" w:hAnsi="Times New Roman" w:cs="Times New Roman"/>
          <w:b w:val="0"/>
          <w:bCs w:val="0"/>
          <w:color w:val="231F20"/>
          <w:sz w:val="24"/>
          <w:szCs w:val="24"/>
        </w:rPr>
        <w:t>:</w:t>
      </w:r>
    </w:p>
    <w:p w:rsidR="00DE7254" w:rsidRPr="00D97F7E" w:rsidRDefault="00D1621C" w:rsidP="00D97F7E">
      <w:pPr>
        <w:pStyle w:val="a3"/>
        <w:ind w:left="0"/>
        <w:jc w:val="both"/>
      </w:pPr>
      <w:r>
        <w:rPr>
          <w:color w:val="231F20"/>
          <w:position w:val="1"/>
        </w:rPr>
        <w:t>-</w:t>
      </w:r>
      <w:r w:rsidR="00DE7254" w:rsidRPr="00D97F7E">
        <w:rPr>
          <w:color w:val="231F20"/>
          <w:position w:val="1"/>
        </w:rPr>
        <w:t xml:space="preserve"> </w:t>
      </w:r>
      <w:r w:rsidR="00DE7254" w:rsidRPr="00D97F7E">
        <w:rPr>
          <w:color w:val="231F20"/>
        </w:rPr>
        <w:t>ориентация</w:t>
      </w:r>
      <w:r w:rsidR="00DE7254" w:rsidRPr="00D97F7E">
        <w:rPr>
          <w:color w:val="231F20"/>
          <w:spacing w:val="-1"/>
        </w:rPr>
        <w:t xml:space="preserve"> </w:t>
      </w:r>
      <w:r w:rsidR="00DE7254" w:rsidRPr="00D97F7E">
        <w:rPr>
          <w:color w:val="231F20"/>
        </w:rPr>
        <w:t>в</w:t>
      </w:r>
      <w:r w:rsidR="00DE7254" w:rsidRPr="00D97F7E">
        <w:rPr>
          <w:color w:val="231F20"/>
          <w:spacing w:val="-2"/>
        </w:rPr>
        <w:t xml:space="preserve"> </w:t>
      </w:r>
      <w:r w:rsidR="00DE7254" w:rsidRPr="00D97F7E">
        <w:rPr>
          <w:color w:val="231F20"/>
        </w:rPr>
        <w:t>деятельности</w:t>
      </w:r>
      <w:r w:rsidR="00DE7254" w:rsidRPr="00D97F7E">
        <w:rPr>
          <w:color w:val="231F20"/>
          <w:spacing w:val="-1"/>
        </w:rPr>
        <w:t xml:space="preserve"> </w:t>
      </w:r>
      <w:r w:rsidR="00DE7254" w:rsidRPr="00D97F7E">
        <w:rPr>
          <w:color w:val="231F20"/>
        </w:rPr>
        <w:t>на</w:t>
      </w:r>
      <w:r w:rsidR="00DE7254" w:rsidRPr="00D97F7E">
        <w:rPr>
          <w:color w:val="231F20"/>
          <w:spacing w:val="-2"/>
        </w:rPr>
        <w:t xml:space="preserve"> </w:t>
      </w:r>
      <w:r w:rsidR="00DE7254" w:rsidRPr="00D97F7E">
        <w:rPr>
          <w:color w:val="231F20"/>
        </w:rPr>
        <w:t>первоначальные</w:t>
      </w:r>
      <w:r w:rsidR="00DE7254" w:rsidRPr="00D97F7E">
        <w:rPr>
          <w:color w:val="231F20"/>
          <w:spacing w:val="-1"/>
        </w:rPr>
        <w:t xml:space="preserve"> </w:t>
      </w:r>
      <w:r w:rsidR="006E379B">
        <w:rPr>
          <w:color w:val="231F20"/>
        </w:rPr>
        <w:t>представле</w:t>
      </w:r>
      <w:r w:rsidR="00DE7254" w:rsidRPr="00D97F7E">
        <w:rPr>
          <w:color w:val="231F20"/>
        </w:rPr>
        <w:t>ния о научной картине мира;</w:t>
      </w:r>
    </w:p>
    <w:p w:rsidR="00DE7254" w:rsidRPr="00D97F7E" w:rsidRDefault="00D1621C" w:rsidP="00D1621C">
      <w:pPr>
        <w:pStyle w:val="a3"/>
        <w:ind w:left="0"/>
        <w:jc w:val="both"/>
        <w:rPr>
          <w:color w:val="231F20"/>
        </w:rPr>
      </w:pPr>
      <w:r>
        <w:rPr>
          <w:color w:val="231F20"/>
        </w:rPr>
        <w:t xml:space="preserve">- </w:t>
      </w:r>
      <w:r w:rsidR="00DE7254" w:rsidRPr="00D97F7E">
        <w:rPr>
          <w:color w:val="231F20"/>
        </w:rPr>
        <w:t>осознание</w:t>
      </w:r>
      <w:r w:rsidR="00DE7254" w:rsidRPr="00D97F7E">
        <w:rPr>
          <w:color w:val="231F20"/>
          <w:spacing w:val="-2"/>
        </w:rPr>
        <w:t xml:space="preserve"> </w:t>
      </w:r>
      <w:r w:rsidR="00DE7254" w:rsidRPr="00D97F7E">
        <w:rPr>
          <w:color w:val="231F20"/>
        </w:rPr>
        <w:t>ценности</w:t>
      </w:r>
      <w:r w:rsidR="00DE7254" w:rsidRPr="00D97F7E">
        <w:rPr>
          <w:color w:val="231F20"/>
          <w:spacing w:val="-2"/>
        </w:rPr>
        <w:t xml:space="preserve"> </w:t>
      </w:r>
      <w:r w:rsidR="00DE7254" w:rsidRPr="00D97F7E">
        <w:rPr>
          <w:color w:val="231F20"/>
        </w:rPr>
        <w:t>познания,</w:t>
      </w:r>
      <w:r w:rsidR="00DE7254" w:rsidRPr="00D97F7E">
        <w:rPr>
          <w:color w:val="231F20"/>
          <w:spacing w:val="-2"/>
        </w:rPr>
        <w:t xml:space="preserve"> </w:t>
      </w:r>
      <w:r w:rsidR="00DE7254" w:rsidRPr="00D97F7E">
        <w:rPr>
          <w:color w:val="231F20"/>
        </w:rPr>
        <w:t>проявление</w:t>
      </w:r>
      <w:r w:rsidR="00DE7254" w:rsidRPr="00D97F7E">
        <w:rPr>
          <w:color w:val="231F20"/>
          <w:spacing w:val="-2"/>
        </w:rPr>
        <w:t xml:space="preserve"> </w:t>
      </w:r>
      <w:r w:rsidR="00DE7254" w:rsidRPr="00D97F7E">
        <w:rPr>
          <w:color w:val="231F20"/>
        </w:rPr>
        <w:t xml:space="preserve">познавательного </w:t>
      </w:r>
      <w:r w:rsidR="00DE7254" w:rsidRPr="00D97F7E">
        <w:rPr>
          <w:color w:val="231F20"/>
          <w:w w:val="95"/>
        </w:rPr>
        <w:t xml:space="preserve">интереса, активности, инициативности, любознательности и </w:t>
      </w:r>
      <w:r w:rsidR="00DE7254" w:rsidRPr="00D97F7E">
        <w:rPr>
          <w:color w:val="231F20"/>
        </w:rPr>
        <w:t>самостоятельности</w:t>
      </w:r>
      <w:r w:rsidR="00DE7254" w:rsidRPr="00D97F7E">
        <w:rPr>
          <w:color w:val="231F20"/>
          <w:spacing w:val="-6"/>
        </w:rPr>
        <w:t xml:space="preserve"> </w:t>
      </w:r>
      <w:r w:rsidR="00DE7254" w:rsidRPr="00D97F7E">
        <w:rPr>
          <w:color w:val="231F20"/>
        </w:rPr>
        <w:t>в</w:t>
      </w:r>
      <w:r w:rsidR="00DE7254" w:rsidRPr="00D97F7E">
        <w:rPr>
          <w:color w:val="231F20"/>
          <w:spacing w:val="-6"/>
        </w:rPr>
        <w:t xml:space="preserve"> </w:t>
      </w:r>
      <w:r w:rsidR="00DE7254" w:rsidRPr="00D97F7E">
        <w:rPr>
          <w:color w:val="231F20"/>
        </w:rPr>
        <w:t>обогащении</w:t>
      </w:r>
      <w:r w:rsidR="00DE7254" w:rsidRPr="00D97F7E">
        <w:rPr>
          <w:color w:val="231F20"/>
          <w:spacing w:val="-6"/>
        </w:rPr>
        <w:t xml:space="preserve"> </w:t>
      </w:r>
      <w:r w:rsidR="00DE7254" w:rsidRPr="00D97F7E">
        <w:rPr>
          <w:color w:val="231F20"/>
        </w:rPr>
        <w:t>своих</w:t>
      </w:r>
      <w:r w:rsidR="00DE7254" w:rsidRPr="00D97F7E">
        <w:rPr>
          <w:color w:val="231F20"/>
          <w:spacing w:val="-6"/>
        </w:rPr>
        <w:t xml:space="preserve"> </w:t>
      </w:r>
      <w:r w:rsidR="00DE7254" w:rsidRPr="00D97F7E">
        <w:rPr>
          <w:color w:val="231F20"/>
        </w:rPr>
        <w:t>знаний,</w:t>
      </w:r>
      <w:r w:rsidR="00DE7254" w:rsidRPr="00D97F7E">
        <w:rPr>
          <w:color w:val="231F20"/>
          <w:spacing w:val="-6"/>
        </w:rPr>
        <w:t xml:space="preserve"> </w:t>
      </w:r>
      <w:r w:rsidR="00DE7254" w:rsidRPr="00D97F7E">
        <w:rPr>
          <w:color w:val="231F20"/>
        </w:rPr>
        <w:t>в</w:t>
      </w:r>
      <w:r w:rsidR="00DE7254" w:rsidRPr="00D97F7E">
        <w:rPr>
          <w:color w:val="231F20"/>
          <w:spacing w:val="-6"/>
        </w:rPr>
        <w:t xml:space="preserve"> </w:t>
      </w:r>
      <w:r w:rsidR="00DE7254" w:rsidRPr="00D97F7E">
        <w:rPr>
          <w:color w:val="231F20"/>
        </w:rPr>
        <w:t>том</w:t>
      </w:r>
      <w:r w:rsidR="00DE7254" w:rsidRPr="00D97F7E">
        <w:rPr>
          <w:color w:val="231F20"/>
          <w:spacing w:val="-6"/>
        </w:rPr>
        <w:t xml:space="preserve"> </w:t>
      </w:r>
      <w:r w:rsidR="00DE7254" w:rsidRPr="00D97F7E">
        <w:rPr>
          <w:color w:val="231F20"/>
        </w:rPr>
        <w:t>числе с использованием различных информационных средств.</w:t>
      </w:r>
    </w:p>
    <w:p w:rsidR="00D1621C" w:rsidRDefault="00D1621C" w:rsidP="00D97F7E">
      <w:pPr>
        <w:jc w:val="both"/>
        <w:rPr>
          <w:color w:val="231F20"/>
          <w:w w:val="85"/>
          <w:sz w:val="24"/>
          <w:szCs w:val="24"/>
        </w:rPr>
      </w:pPr>
    </w:p>
    <w:p w:rsidR="00DE7254" w:rsidRPr="00D97F7E" w:rsidRDefault="00DE7254" w:rsidP="00D97F7E">
      <w:pPr>
        <w:jc w:val="both"/>
        <w:rPr>
          <w:sz w:val="24"/>
          <w:szCs w:val="24"/>
        </w:rPr>
      </w:pPr>
      <w:r w:rsidRPr="00D97F7E">
        <w:rPr>
          <w:color w:val="231F20"/>
          <w:w w:val="85"/>
          <w:sz w:val="24"/>
          <w:szCs w:val="24"/>
        </w:rPr>
        <w:t>МЕТАПРЕДМЕТНЫЕ</w:t>
      </w:r>
      <w:r w:rsidRPr="00D97F7E">
        <w:rPr>
          <w:color w:val="231F20"/>
          <w:spacing w:val="68"/>
          <w:w w:val="150"/>
          <w:sz w:val="24"/>
          <w:szCs w:val="24"/>
        </w:rPr>
        <w:t xml:space="preserve"> </w:t>
      </w:r>
      <w:r w:rsidRPr="00D97F7E">
        <w:rPr>
          <w:color w:val="231F20"/>
          <w:spacing w:val="-2"/>
          <w:sz w:val="24"/>
          <w:szCs w:val="24"/>
        </w:rPr>
        <w:t>РЕЗУЛЬТАТЫ</w:t>
      </w:r>
    </w:p>
    <w:p w:rsidR="00DE7254" w:rsidRPr="00D97F7E" w:rsidRDefault="00DE7254" w:rsidP="00D97F7E">
      <w:pPr>
        <w:pStyle w:val="21"/>
        <w:spacing w:line="240" w:lineRule="auto"/>
        <w:ind w:left="0"/>
        <w:jc w:val="both"/>
      </w:pPr>
      <w:r w:rsidRPr="00D97F7E">
        <w:rPr>
          <w:color w:val="231F20"/>
        </w:rPr>
        <w:t>Познавательные</w:t>
      </w:r>
      <w:r w:rsidRPr="00D97F7E">
        <w:rPr>
          <w:color w:val="231F20"/>
          <w:spacing w:val="15"/>
        </w:rPr>
        <w:t xml:space="preserve"> </w:t>
      </w:r>
      <w:r w:rsidRPr="00D97F7E">
        <w:rPr>
          <w:color w:val="231F20"/>
        </w:rPr>
        <w:t>универсальные</w:t>
      </w:r>
      <w:r w:rsidRPr="00D97F7E">
        <w:rPr>
          <w:color w:val="231F20"/>
          <w:spacing w:val="15"/>
        </w:rPr>
        <w:t xml:space="preserve"> </w:t>
      </w:r>
      <w:r w:rsidRPr="00D97F7E">
        <w:rPr>
          <w:color w:val="231F20"/>
        </w:rPr>
        <w:t>учебные</w:t>
      </w:r>
      <w:r w:rsidRPr="00D97F7E">
        <w:rPr>
          <w:color w:val="231F20"/>
          <w:spacing w:val="15"/>
        </w:rPr>
        <w:t xml:space="preserve"> </w:t>
      </w:r>
      <w:r w:rsidRPr="00D97F7E">
        <w:rPr>
          <w:color w:val="231F20"/>
          <w:spacing w:val="-2"/>
        </w:rPr>
        <w:t>действия:</w:t>
      </w:r>
    </w:p>
    <w:p w:rsidR="00DE7254" w:rsidRPr="00D97F7E" w:rsidRDefault="00DE7254" w:rsidP="003804DE">
      <w:pPr>
        <w:pStyle w:val="a5"/>
        <w:numPr>
          <w:ilvl w:val="1"/>
          <w:numId w:val="150"/>
        </w:numPr>
        <w:tabs>
          <w:tab w:val="left" w:pos="688"/>
        </w:tabs>
        <w:ind w:left="0" w:firstLine="0"/>
        <w:jc w:val="both"/>
        <w:rPr>
          <w:i/>
          <w:sz w:val="24"/>
          <w:szCs w:val="24"/>
        </w:rPr>
      </w:pPr>
      <w:r w:rsidRPr="00D97F7E">
        <w:rPr>
          <w:i/>
          <w:color w:val="231F20"/>
          <w:sz w:val="24"/>
          <w:szCs w:val="24"/>
        </w:rPr>
        <w:t>Базовые</w:t>
      </w:r>
      <w:r w:rsidRPr="00D97F7E">
        <w:rPr>
          <w:i/>
          <w:color w:val="231F20"/>
          <w:spacing w:val="12"/>
          <w:sz w:val="24"/>
          <w:szCs w:val="24"/>
        </w:rPr>
        <w:t xml:space="preserve"> </w:t>
      </w:r>
      <w:r w:rsidRPr="00D97F7E">
        <w:rPr>
          <w:i/>
          <w:color w:val="231F20"/>
          <w:sz w:val="24"/>
          <w:szCs w:val="24"/>
        </w:rPr>
        <w:t>логические</w:t>
      </w:r>
      <w:r w:rsidRPr="00D97F7E">
        <w:rPr>
          <w:i/>
          <w:color w:val="231F20"/>
          <w:spacing w:val="12"/>
          <w:sz w:val="24"/>
          <w:szCs w:val="24"/>
        </w:rPr>
        <w:t xml:space="preserve"> </w:t>
      </w:r>
      <w:r w:rsidRPr="00D97F7E">
        <w:rPr>
          <w:i/>
          <w:color w:val="231F20"/>
          <w:spacing w:val="-2"/>
          <w:sz w:val="24"/>
          <w:szCs w:val="24"/>
        </w:rPr>
        <w:t>действия:</w:t>
      </w:r>
    </w:p>
    <w:p w:rsidR="00DE7254" w:rsidRPr="006E379B" w:rsidRDefault="00D1621C" w:rsidP="00D97F7E">
      <w:pPr>
        <w:pStyle w:val="a3"/>
        <w:ind w:left="0"/>
        <w:jc w:val="both"/>
        <w:rPr>
          <w:color w:val="231F20"/>
        </w:rPr>
      </w:pPr>
      <w:r>
        <w:rPr>
          <w:color w:val="231F20"/>
          <w:w w:val="95"/>
          <w:position w:val="1"/>
        </w:rPr>
        <w:t>-</w:t>
      </w:r>
      <w:r w:rsidR="00DE7254" w:rsidRPr="00D97F7E">
        <w:rPr>
          <w:color w:val="231F20"/>
          <w:spacing w:val="40"/>
          <w:position w:val="1"/>
        </w:rPr>
        <w:t xml:space="preserve"> </w:t>
      </w:r>
      <w:r w:rsidR="00DE7254" w:rsidRPr="006E379B">
        <w:rPr>
          <w:color w:val="231F20"/>
        </w:rPr>
        <w:t>понимать целостность окружающего мира (взаимосвязь при</w:t>
      </w:r>
      <w:r w:rsidR="00DE7254" w:rsidRPr="00D97F7E">
        <w:rPr>
          <w:color w:val="231F20"/>
        </w:rPr>
        <w:t>родной и социальной среды обитания), прояв</w:t>
      </w:r>
      <w:r w:rsidR="006E379B">
        <w:rPr>
          <w:color w:val="231F20"/>
        </w:rPr>
        <w:t>лять способ</w:t>
      </w:r>
      <w:r w:rsidR="00DE7254" w:rsidRPr="00D97F7E">
        <w:rPr>
          <w:color w:val="231F20"/>
        </w:rPr>
        <w:t>ность ориентироваться в изменяющейся действительности;</w:t>
      </w:r>
    </w:p>
    <w:p w:rsidR="00DE7254" w:rsidRPr="006E379B" w:rsidRDefault="00D1621C" w:rsidP="00D97F7E">
      <w:pPr>
        <w:pStyle w:val="a3"/>
        <w:ind w:left="0"/>
        <w:jc w:val="both"/>
        <w:rPr>
          <w:color w:val="231F20"/>
        </w:rPr>
      </w:pPr>
      <w:r w:rsidRPr="006E379B">
        <w:rPr>
          <w:color w:val="231F20"/>
        </w:rPr>
        <w:t>-</w:t>
      </w:r>
      <w:r w:rsidR="00DE7254" w:rsidRPr="006E379B">
        <w:rPr>
          <w:color w:val="231F20"/>
        </w:rPr>
        <w:t xml:space="preserve"> </w:t>
      </w:r>
      <w:r w:rsidR="00DE7254" w:rsidRPr="00D97F7E">
        <w:rPr>
          <w:color w:val="231F20"/>
        </w:rPr>
        <w:t>на основе наблюдений доступных объектов окружающего мира</w:t>
      </w:r>
      <w:r w:rsidR="00DE7254" w:rsidRPr="006E379B">
        <w:rPr>
          <w:color w:val="231F20"/>
        </w:rPr>
        <w:t xml:space="preserve"> </w:t>
      </w:r>
      <w:r w:rsidR="00DE7254" w:rsidRPr="00D97F7E">
        <w:rPr>
          <w:color w:val="231F20"/>
        </w:rPr>
        <w:t>устанавливать</w:t>
      </w:r>
      <w:r w:rsidR="00DE7254" w:rsidRPr="006E379B">
        <w:rPr>
          <w:color w:val="231F20"/>
        </w:rPr>
        <w:t xml:space="preserve"> </w:t>
      </w:r>
      <w:r w:rsidR="00DE7254" w:rsidRPr="00D97F7E">
        <w:rPr>
          <w:color w:val="231F20"/>
        </w:rPr>
        <w:t>связи</w:t>
      </w:r>
      <w:r w:rsidR="00DE7254" w:rsidRPr="006E379B">
        <w:rPr>
          <w:color w:val="231F20"/>
        </w:rPr>
        <w:t xml:space="preserve"> </w:t>
      </w:r>
      <w:r w:rsidR="00DE7254" w:rsidRPr="00D97F7E">
        <w:rPr>
          <w:color w:val="231F20"/>
        </w:rPr>
        <w:t>и</w:t>
      </w:r>
      <w:r w:rsidR="00DE7254" w:rsidRPr="006E379B">
        <w:rPr>
          <w:color w:val="231F20"/>
        </w:rPr>
        <w:t xml:space="preserve"> </w:t>
      </w:r>
      <w:r w:rsidR="00DE7254" w:rsidRPr="00D97F7E">
        <w:rPr>
          <w:color w:val="231F20"/>
        </w:rPr>
        <w:t>зависимости</w:t>
      </w:r>
      <w:r w:rsidR="00DE7254" w:rsidRPr="006E379B">
        <w:rPr>
          <w:color w:val="231F20"/>
        </w:rPr>
        <w:t xml:space="preserve"> </w:t>
      </w:r>
      <w:r w:rsidR="00DE7254" w:rsidRPr="00D97F7E">
        <w:rPr>
          <w:color w:val="231F20"/>
        </w:rPr>
        <w:t>между</w:t>
      </w:r>
      <w:r w:rsidR="00DE7254" w:rsidRPr="006E379B">
        <w:rPr>
          <w:color w:val="231F20"/>
        </w:rPr>
        <w:t xml:space="preserve"> </w:t>
      </w:r>
      <w:r w:rsidR="00DE7254" w:rsidRPr="00D97F7E">
        <w:rPr>
          <w:color w:val="231F20"/>
        </w:rPr>
        <w:t xml:space="preserve">объектами </w:t>
      </w:r>
      <w:r w:rsidR="00DE7254" w:rsidRPr="006E379B">
        <w:rPr>
          <w:color w:val="231F20"/>
        </w:rPr>
        <w:t xml:space="preserve">(часть — целое; причина — следствие; изменения во времени </w:t>
      </w:r>
      <w:r w:rsidR="00DE7254" w:rsidRPr="00D97F7E">
        <w:rPr>
          <w:color w:val="231F20"/>
        </w:rPr>
        <w:t>и в пространстве);</w:t>
      </w:r>
    </w:p>
    <w:p w:rsidR="00DE7254" w:rsidRPr="006E379B" w:rsidRDefault="00D1621C" w:rsidP="00D97F7E">
      <w:pPr>
        <w:pStyle w:val="a3"/>
        <w:ind w:left="0"/>
        <w:jc w:val="both"/>
        <w:rPr>
          <w:color w:val="231F20"/>
        </w:rPr>
      </w:pPr>
      <w:r w:rsidRPr="006E379B">
        <w:rPr>
          <w:color w:val="231F20"/>
        </w:rPr>
        <w:t>-</w:t>
      </w:r>
      <w:r w:rsidR="00DE7254" w:rsidRPr="006E379B">
        <w:rPr>
          <w:color w:val="231F20"/>
        </w:rPr>
        <w:t xml:space="preserve"> </w:t>
      </w:r>
      <w:r w:rsidR="00DE7254" w:rsidRPr="00D97F7E">
        <w:rPr>
          <w:color w:val="231F20"/>
        </w:rPr>
        <w:t>сравнивать объекты окру</w:t>
      </w:r>
      <w:r w:rsidR="006E379B">
        <w:rPr>
          <w:color w:val="231F20"/>
        </w:rPr>
        <w:t>жающего мира, устанавливать ос</w:t>
      </w:r>
      <w:r w:rsidR="00DE7254" w:rsidRPr="00D97F7E">
        <w:rPr>
          <w:color w:val="231F20"/>
        </w:rPr>
        <w:t>нования для сравнения, устанавливать аналогии;</w:t>
      </w:r>
    </w:p>
    <w:p w:rsidR="00DE7254" w:rsidRPr="006E379B" w:rsidRDefault="00D1621C" w:rsidP="00D97F7E">
      <w:pPr>
        <w:pStyle w:val="a3"/>
        <w:ind w:left="0"/>
        <w:jc w:val="both"/>
        <w:rPr>
          <w:color w:val="231F20"/>
        </w:rPr>
      </w:pPr>
      <w:r w:rsidRPr="006E379B">
        <w:rPr>
          <w:color w:val="231F20"/>
        </w:rPr>
        <w:t>-</w:t>
      </w:r>
      <w:r w:rsidR="00DE7254" w:rsidRPr="006E379B">
        <w:rPr>
          <w:color w:val="231F20"/>
        </w:rPr>
        <w:t xml:space="preserve"> </w:t>
      </w:r>
      <w:r w:rsidR="00DE7254" w:rsidRPr="00D97F7E">
        <w:rPr>
          <w:color w:val="231F20"/>
        </w:rPr>
        <w:t>объединять</w:t>
      </w:r>
      <w:r w:rsidR="00DE7254" w:rsidRPr="006E379B">
        <w:rPr>
          <w:color w:val="231F20"/>
        </w:rPr>
        <w:t xml:space="preserve"> </w:t>
      </w:r>
      <w:r w:rsidR="00DE7254" w:rsidRPr="00D97F7E">
        <w:rPr>
          <w:color w:val="231F20"/>
        </w:rPr>
        <w:t>части</w:t>
      </w:r>
      <w:r w:rsidR="00DE7254" w:rsidRPr="006E379B">
        <w:rPr>
          <w:color w:val="231F20"/>
        </w:rPr>
        <w:t xml:space="preserve"> </w:t>
      </w:r>
      <w:r w:rsidR="00DE7254" w:rsidRPr="00D97F7E">
        <w:rPr>
          <w:color w:val="231F20"/>
        </w:rPr>
        <w:t>объекта</w:t>
      </w:r>
      <w:r w:rsidR="00DE7254" w:rsidRPr="006E379B">
        <w:rPr>
          <w:color w:val="231F20"/>
        </w:rPr>
        <w:t xml:space="preserve"> </w:t>
      </w:r>
      <w:r w:rsidR="00DE7254" w:rsidRPr="00D97F7E">
        <w:rPr>
          <w:color w:val="231F20"/>
        </w:rPr>
        <w:t>(объекты)</w:t>
      </w:r>
      <w:r w:rsidR="00DE7254" w:rsidRPr="006E379B">
        <w:rPr>
          <w:color w:val="231F20"/>
        </w:rPr>
        <w:t xml:space="preserve"> </w:t>
      </w:r>
      <w:r w:rsidR="00DE7254" w:rsidRPr="00D97F7E">
        <w:rPr>
          <w:color w:val="231F20"/>
        </w:rPr>
        <w:t>по</w:t>
      </w:r>
      <w:r w:rsidR="00DE7254" w:rsidRPr="006E379B">
        <w:rPr>
          <w:color w:val="231F20"/>
        </w:rPr>
        <w:t xml:space="preserve"> </w:t>
      </w:r>
      <w:r w:rsidR="00DE7254" w:rsidRPr="00D97F7E">
        <w:rPr>
          <w:color w:val="231F20"/>
        </w:rPr>
        <w:t>определённому</w:t>
      </w:r>
      <w:r w:rsidR="00DE7254" w:rsidRPr="006E379B">
        <w:rPr>
          <w:color w:val="231F20"/>
        </w:rPr>
        <w:t xml:space="preserve"> </w:t>
      </w:r>
      <w:r w:rsidR="006E379B">
        <w:rPr>
          <w:color w:val="231F20"/>
        </w:rPr>
        <w:t>при</w:t>
      </w:r>
      <w:r w:rsidR="00DE7254" w:rsidRPr="006E379B">
        <w:rPr>
          <w:color w:val="231F20"/>
        </w:rPr>
        <w:t>знаку;</w:t>
      </w:r>
    </w:p>
    <w:p w:rsidR="00DE7254" w:rsidRPr="006E379B" w:rsidRDefault="00D1621C" w:rsidP="00D97F7E">
      <w:pPr>
        <w:pStyle w:val="a3"/>
        <w:ind w:left="0"/>
        <w:jc w:val="both"/>
        <w:rPr>
          <w:color w:val="231F20"/>
        </w:rPr>
      </w:pPr>
      <w:r w:rsidRPr="006E379B">
        <w:rPr>
          <w:color w:val="231F20"/>
        </w:rPr>
        <w:t>-</w:t>
      </w:r>
      <w:r w:rsidR="00DE7254" w:rsidRPr="006E379B">
        <w:rPr>
          <w:color w:val="231F20"/>
        </w:rPr>
        <w:t xml:space="preserve"> </w:t>
      </w:r>
      <w:r w:rsidR="00DE7254" w:rsidRPr="00D97F7E">
        <w:rPr>
          <w:color w:val="231F20"/>
        </w:rPr>
        <w:t>определять существенный признак для классификации, классифицировать предложенные объекты;</w:t>
      </w:r>
    </w:p>
    <w:p w:rsidR="00DE7254" w:rsidRPr="006E379B" w:rsidRDefault="00D1621C" w:rsidP="00D97F7E">
      <w:pPr>
        <w:pStyle w:val="a3"/>
        <w:ind w:left="0"/>
        <w:jc w:val="both"/>
        <w:rPr>
          <w:color w:val="231F20"/>
        </w:rPr>
      </w:pPr>
      <w:r w:rsidRPr="006E379B">
        <w:rPr>
          <w:color w:val="231F20"/>
        </w:rPr>
        <w:t>-</w:t>
      </w:r>
      <w:r w:rsidR="00DE7254" w:rsidRPr="006E379B">
        <w:rPr>
          <w:color w:val="231F20"/>
        </w:rPr>
        <w:t xml:space="preserve"> </w:t>
      </w:r>
      <w:r w:rsidR="00DE7254" w:rsidRPr="00D97F7E">
        <w:rPr>
          <w:color w:val="231F20"/>
        </w:rPr>
        <w:t>находить закономерности</w:t>
      </w:r>
      <w:r w:rsidR="006E379B">
        <w:rPr>
          <w:color w:val="231F20"/>
        </w:rPr>
        <w:t xml:space="preserve"> и противоречия в рассматривае</w:t>
      </w:r>
      <w:r w:rsidR="00DE7254" w:rsidRPr="006E379B">
        <w:rPr>
          <w:color w:val="231F20"/>
        </w:rPr>
        <w:t>мых фактах, данных и наб</w:t>
      </w:r>
      <w:r w:rsidR="006E379B">
        <w:rPr>
          <w:color w:val="231F20"/>
        </w:rPr>
        <w:t>людениях на основе предложенно</w:t>
      </w:r>
      <w:r w:rsidR="00DE7254" w:rsidRPr="00D97F7E">
        <w:rPr>
          <w:color w:val="231F20"/>
        </w:rPr>
        <w:t>го алгоритма;</w:t>
      </w:r>
    </w:p>
    <w:p w:rsidR="00DE7254" w:rsidRPr="006E379B" w:rsidRDefault="00D1621C" w:rsidP="00D97F7E">
      <w:pPr>
        <w:pStyle w:val="a3"/>
        <w:ind w:left="0"/>
        <w:jc w:val="both"/>
        <w:rPr>
          <w:color w:val="231F20"/>
        </w:rPr>
      </w:pPr>
      <w:r w:rsidRPr="006E379B">
        <w:rPr>
          <w:color w:val="231F20"/>
        </w:rPr>
        <w:t>-</w:t>
      </w:r>
      <w:r w:rsidR="00DE7254" w:rsidRPr="006E379B">
        <w:rPr>
          <w:color w:val="231F20"/>
        </w:rPr>
        <w:t xml:space="preserve"> </w:t>
      </w:r>
      <w:r w:rsidR="00DE7254" w:rsidRPr="00D97F7E">
        <w:rPr>
          <w:color w:val="231F20"/>
        </w:rPr>
        <w:t xml:space="preserve">выявлять недостаток информации для решения учебной </w:t>
      </w:r>
      <w:r w:rsidR="00DE7254" w:rsidRPr="006E379B">
        <w:rPr>
          <w:color w:val="231F20"/>
        </w:rPr>
        <w:t>(практической) задачи на основе предложенного алгоритма.</w:t>
      </w:r>
    </w:p>
    <w:p w:rsidR="00DE7254" w:rsidRPr="00D97F7E" w:rsidRDefault="00DE7254" w:rsidP="003804DE">
      <w:pPr>
        <w:pStyle w:val="a5"/>
        <w:numPr>
          <w:ilvl w:val="1"/>
          <w:numId w:val="150"/>
        </w:numPr>
        <w:tabs>
          <w:tab w:val="left" w:pos="688"/>
        </w:tabs>
        <w:ind w:left="0" w:firstLine="0"/>
        <w:jc w:val="both"/>
        <w:rPr>
          <w:i/>
          <w:sz w:val="24"/>
          <w:szCs w:val="24"/>
        </w:rPr>
      </w:pPr>
      <w:r w:rsidRPr="00D97F7E">
        <w:rPr>
          <w:i/>
          <w:color w:val="231F20"/>
          <w:sz w:val="24"/>
          <w:szCs w:val="24"/>
        </w:rPr>
        <w:t>Базовые</w:t>
      </w:r>
      <w:r w:rsidRPr="00D97F7E">
        <w:rPr>
          <w:i/>
          <w:color w:val="231F20"/>
          <w:spacing w:val="2"/>
          <w:sz w:val="24"/>
          <w:szCs w:val="24"/>
        </w:rPr>
        <w:t xml:space="preserve"> </w:t>
      </w:r>
      <w:r w:rsidRPr="00D97F7E">
        <w:rPr>
          <w:i/>
          <w:color w:val="231F20"/>
          <w:sz w:val="24"/>
          <w:szCs w:val="24"/>
        </w:rPr>
        <w:t>исследовательские</w:t>
      </w:r>
      <w:r w:rsidRPr="00D97F7E">
        <w:rPr>
          <w:i/>
          <w:color w:val="231F20"/>
          <w:spacing w:val="2"/>
          <w:sz w:val="24"/>
          <w:szCs w:val="24"/>
        </w:rPr>
        <w:t xml:space="preserve"> </w:t>
      </w:r>
      <w:r w:rsidRPr="00D97F7E">
        <w:rPr>
          <w:i/>
          <w:color w:val="231F20"/>
          <w:spacing w:val="-2"/>
          <w:sz w:val="24"/>
          <w:szCs w:val="24"/>
        </w:rPr>
        <w:t>действия:</w:t>
      </w:r>
    </w:p>
    <w:p w:rsidR="00DE7254" w:rsidRPr="006E379B" w:rsidRDefault="00D1621C" w:rsidP="00D97F7E">
      <w:pPr>
        <w:pStyle w:val="a3"/>
        <w:ind w:left="0"/>
        <w:jc w:val="both"/>
        <w:rPr>
          <w:color w:val="231F20"/>
        </w:rPr>
      </w:pPr>
      <w:r>
        <w:rPr>
          <w:color w:val="231F20"/>
          <w:position w:val="1"/>
        </w:rPr>
        <w:t>-</w:t>
      </w:r>
      <w:r w:rsidR="00DE7254" w:rsidRPr="00D97F7E">
        <w:rPr>
          <w:color w:val="231F20"/>
          <w:position w:val="1"/>
        </w:rPr>
        <w:t xml:space="preserve"> </w:t>
      </w:r>
      <w:r w:rsidR="00DE7254" w:rsidRPr="00D97F7E">
        <w:rPr>
          <w:color w:val="231F20"/>
        </w:rPr>
        <w:t>проводить (по предложенн</w:t>
      </w:r>
      <w:r w:rsidR="006E379B">
        <w:rPr>
          <w:color w:val="231F20"/>
        </w:rPr>
        <w:t>ому и самостоятельно составлен</w:t>
      </w:r>
      <w:r w:rsidR="00DE7254" w:rsidRPr="00D97F7E">
        <w:rPr>
          <w:color w:val="231F20"/>
        </w:rPr>
        <w:t>ному</w:t>
      </w:r>
      <w:r w:rsidR="00DE7254" w:rsidRPr="006E379B">
        <w:rPr>
          <w:color w:val="231F20"/>
        </w:rPr>
        <w:t xml:space="preserve"> </w:t>
      </w:r>
      <w:r w:rsidR="00DE7254" w:rsidRPr="00D97F7E">
        <w:rPr>
          <w:color w:val="231F20"/>
        </w:rPr>
        <w:t>плану</w:t>
      </w:r>
      <w:r w:rsidR="00DE7254" w:rsidRPr="006E379B">
        <w:rPr>
          <w:color w:val="231F20"/>
        </w:rPr>
        <w:t xml:space="preserve"> </w:t>
      </w:r>
      <w:r w:rsidR="00DE7254" w:rsidRPr="00D97F7E">
        <w:rPr>
          <w:color w:val="231F20"/>
        </w:rPr>
        <w:t>или</w:t>
      </w:r>
      <w:r w:rsidR="00DE7254" w:rsidRPr="006E379B">
        <w:rPr>
          <w:color w:val="231F20"/>
        </w:rPr>
        <w:t xml:space="preserve"> </w:t>
      </w:r>
      <w:r w:rsidR="00DE7254" w:rsidRPr="00D97F7E">
        <w:rPr>
          <w:color w:val="231F20"/>
        </w:rPr>
        <w:t>выдвинутому</w:t>
      </w:r>
      <w:r w:rsidR="00DE7254" w:rsidRPr="006E379B">
        <w:rPr>
          <w:color w:val="231F20"/>
        </w:rPr>
        <w:t xml:space="preserve"> </w:t>
      </w:r>
      <w:r w:rsidR="00DE7254" w:rsidRPr="00D97F7E">
        <w:rPr>
          <w:color w:val="231F20"/>
        </w:rPr>
        <w:t>предположению)</w:t>
      </w:r>
      <w:r w:rsidR="00DE7254" w:rsidRPr="006E379B">
        <w:rPr>
          <w:color w:val="231F20"/>
        </w:rPr>
        <w:t xml:space="preserve"> </w:t>
      </w:r>
      <w:r w:rsidR="00DE7254" w:rsidRPr="00D97F7E">
        <w:rPr>
          <w:color w:val="231F20"/>
        </w:rPr>
        <w:t xml:space="preserve">наблюдения, </w:t>
      </w:r>
      <w:r w:rsidR="00DE7254" w:rsidRPr="006E379B">
        <w:rPr>
          <w:color w:val="231F20"/>
        </w:rPr>
        <w:t>несложные опыты; проявлят</w:t>
      </w:r>
      <w:r w:rsidR="00822942">
        <w:rPr>
          <w:color w:val="231F20"/>
        </w:rPr>
        <w:t>ь интерес к экспериментам, про</w:t>
      </w:r>
      <w:r w:rsidR="00DE7254" w:rsidRPr="00D97F7E">
        <w:rPr>
          <w:color w:val="231F20"/>
        </w:rPr>
        <w:t>водимым под руководством учителя;</w:t>
      </w:r>
    </w:p>
    <w:p w:rsidR="00DE7254" w:rsidRPr="006E379B" w:rsidRDefault="00D1621C" w:rsidP="00D97F7E">
      <w:pPr>
        <w:pStyle w:val="a3"/>
        <w:ind w:left="0"/>
        <w:jc w:val="both"/>
        <w:rPr>
          <w:color w:val="231F20"/>
        </w:rPr>
      </w:pPr>
      <w:r w:rsidRPr="006E379B">
        <w:rPr>
          <w:color w:val="231F20"/>
        </w:rPr>
        <w:t>-</w:t>
      </w:r>
      <w:r w:rsidR="00DE7254" w:rsidRPr="006E379B">
        <w:rPr>
          <w:color w:val="231F20"/>
        </w:rPr>
        <w:t xml:space="preserve"> </w:t>
      </w:r>
      <w:r w:rsidR="00DE7254" w:rsidRPr="00D97F7E">
        <w:rPr>
          <w:color w:val="231F20"/>
        </w:rPr>
        <w:t>определять разницу между реальным и желательным состо</w:t>
      </w:r>
      <w:r w:rsidR="00DE7254" w:rsidRPr="006E379B">
        <w:rPr>
          <w:color w:val="231F20"/>
        </w:rPr>
        <w:t>янием объекта (ситуации) на основе предложенных вопросов;</w:t>
      </w:r>
    </w:p>
    <w:p w:rsidR="00DE7254" w:rsidRPr="006E379B" w:rsidRDefault="00D1621C" w:rsidP="00D97F7E">
      <w:pPr>
        <w:pStyle w:val="a3"/>
        <w:ind w:left="0"/>
        <w:jc w:val="both"/>
        <w:rPr>
          <w:color w:val="231F20"/>
        </w:rPr>
      </w:pPr>
      <w:r w:rsidRPr="006E379B">
        <w:rPr>
          <w:color w:val="231F20"/>
        </w:rPr>
        <w:t>-</w:t>
      </w:r>
      <w:r w:rsidR="00DE7254" w:rsidRPr="006E379B">
        <w:rPr>
          <w:color w:val="231F20"/>
        </w:rPr>
        <w:t xml:space="preserve"> </w:t>
      </w:r>
      <w:r w:rsidR="00DE7254" w:rsidRPr="00D97F7E">
        <w:rPr>
          <w:color w:val="231F20"/>
        </w:rPr>
        <w:t>формулировать</w:t>
      </w:r>
      <w:r w:rsidR="00DE7254" w:rsidRPr="006E379B">
        <w:rPr>
          <w:color w:val="231F20"/>
        </w:rPr>
        <w:t xml:space="preserve"> </w:t>
      </w:r>
      <w:r w:rsidR="00DE7254" w:rsidRPr="00D97F7E">
        <w:rPr>
          <w:color w:val="231F20"/>
        </w:rPr>
        <w:t>с</w:t>
      </w:r>
      <w:r w:rsidR="00DE7254" w:rsidRPr="006E379B">
        <w:rPr>
          <w:color w:val="231F20"/>
        </w:rPr>
        <w:t xml:space="preserve"> </w:t>
      </w:r>
      <w:r w:rsidR="00DE7254" w:rsidRPr="00D97F7E">
        <w:rPr>
          <w:color w:val="231F20"/>
        </w:rPr>
        <w:t>помощью</w:t>
      </w:r>
      <w:r w:rsidR="00DE7254" w:rsidRPr="006E379B">
        <w:rPr>
          <w:color w:val="231F20"/>
        </w:rPr>
        <w:t xml:space="preserve"> </w:t>
      </w:r>
      <w:r w:rsidR="00DE7254" w:rsidRPr="00D97F7E">
        <w:rPr>
          <w:color w:val="231F20"/>
        </w:rPr>
        <w:t>учителя</w:t>
      </w:r>
      <w:r w:rsidR="00DE7254" w:rsidRPr="006E379B">
        <w:rPr>
          <w:color w:val="231F20"/>
        </w:rPr>
        <w:t xml:space="preserve"> </w:t>
      </w:r>
      <w:r w:rsidR="00DE7254" w:rsidRPr="00D97F7E">
        <w:rPr>
          <w:color w:val="231F20"/>
        </w:rPr>
        <w:t>цель</w:t>
      </w:r>
      <w:r w:rsidR="00DE7254" w:rsidRPr="006E379B">
        <w:rPr>
          <w:color w:val="231F20"/>
        </w:rPr>
        <w:t xml:space="preserve"> </w:t>
      </w:r>
      <w:r w:rsidR="00DE7254" w:rsidRPr="00D97F7E">
        <w:rPr>
          <w:color w:val="231F20"/>
        </w:rPr>
        <w:t>предстоящей</w:t>
      </w:r>
      <w:r w:rsidR="00DE7254" w:rsidRPr="006E379B">
        <w:rPr>
          <w:color w:val="231F20"/>
        </w:rPr>
        <w:t xml:space="preserve"> </w:t>
      </w:r>
      <w:r w:rsidR="006E379B">
        <w:rPr>
          <w:color w:val="231F20"/>
        </w:rPr>
        <w:t>рабо</w:t>
      </w:r>
      <w:r w:rsidR="00DE7254" w:rsidRPr="006E379B">
        <w:rPr>
          <w:color w:val="231F20"/>
        </w:rPr>
        <w:t xml:space="preserve">ты, прогнозировать возможное развитие процессов, событий </w:t>
      </w:r>
      <w:r w:rsidR="00DE7254" w:rsidRPr="00D97F7E">
        <w:rPr>
          <w:color w:val="231F20"/>
        </w:rPr>
        <w:t>и последствия в ан</w:t>
      </w:r>
      <w:r w:rsidR="006E379B">
        <w:rPr>
          <w:color w:val="231F20"/>
        </w:rPr>
        <w:t>алогичных или сходных ситуациях</w:t>
      </w:r>
    </w:p>
    <w:p w:rsidR="00DE7254" w:rsidRPr="006E379B" w:rsidRDefault="00D1621C" w:rsidP="00D97F7E">
      <w:pPr>
        <w:pStyle w:val="a3"/>
        <w:ind w:left="0"/>
        <w:jc w:val="both"/>
        <w:rPr>
          <w:color w:val="231F20"/>
        </w:rPr>
      </w:pPr>
      <w:r w:rsidRPr="006E379B">
        <w:rPr>
          <w:color w:val="231F20"/>
        </w:rPr>
        <w:t>-</w:t>
      </w:r>
      <w:r w:rsidR="00DE7254" w:rsidRPr="006E379B">
        <w:rPr>
          <w:color w:val="231F20"/>
        </w:rPr>
        <w:t xml:space="preserve"> моделировать ситуации на основе изученного материала о </w:t>
      </w:r>
      <w:r w:rsidR="006E379B">
        <w:rPr>
          <w:color w:val="231F20"/>
        </w:rPr>
        <w:t>свя</w:t>
      </w:r>
      <w:r w:rsidR="00DE7254" w:rsidRPr="006E379B">
        <w:rPr>
          <w:color w:val="231F20"/>
        </w:rPr>
        <w:t xml:space="preserve">зях в природе (живая и неживая природа, цепи питания; </w:t>
      </w:r>
      <w:r w:rsidR="006E379B">
        <w:rPr>
          <w:color w:val="231F20"/>
        </w:rPr>
        <w:t>при</w:t>
      </w:r>
      <w:r w:rsidR="00DE7254" w:rsidRPr="00D97F7E">
        <w:rPr>
          <w:color w:val="231F20"/>
        </w:rPr>
        <w:t>родные</w:t>
      </w:r>
      <w:r w:rsidR="00DE7254" w:rsidRPr="006E379B">
        <w:rPr>
          <w:color w:val="231F20"/>
        </w:rPr>
        <w:t xml:space="preserve"> </w:t>
      </w:r>
      <w:r w:rsidR="00DE7254" w:rsidRPr="00D97F7E">
        <w:rPr>
          <w:color w:val="231F20"/>
        </w:rPr>
        <w:t>зоны),</w:t>
      </w:r>
      <w:r w:rsidR="00DE7254" w:rsidRPr="006E379B">
        <w:rPr>
          <w:color w:val="231F20"/>
        </w:rPr>
        <w:t xml:space="preserve"> </w:t>
      </w:r>
      <w:r w:rsidR="00DE7254" w:rsidRPr="00D97F7E">
        <w:rPr>
          <w:color w:val="231F20"/>
        </w:rPr>
        <w:t>а</w:t>
      </w:r>
      <w:r w:rsidR="00DE7254" w:rsidRPr="006E379B">
        <w:rPr>
          <w:color w:val="231F20"/>
        </w:rPr>
        <w:t xml:space="preserve"> </w:t>
      </w:r>
      <w:r w:rsidR="00DE7254" w:rsidRPr="00D97F7E">
        <w:rPr>
          <w:color w:val="231F20"/>
        </w:rPr>
        <w:t>также</w:t>
      </w:r>
      <w:r w:rsidR="00DE7254" w:rsidRPr="006E379B">
        <w:rPr>
          <w:color w:val="231F20"/>
        </w:rPr>
        <w:t xml:space="preserve"> </w:t>
      </w:r>
      <w:r w:rsidR="00DE7254" w:rsidRPr="00D97F7E">
        <w:rPr>
          <w:color w:val="231F20"/>
        </w:rPr>
        <w:t>в</w:t>
      </w:r>
      <w:r w:rsidR="00DE7254" w:rsidRPr="006E379B">
        <w:rPr>
          <w:color w:val="231F20"/>
        </w:rPr>
        <w:t xml:space="preserve"> </w:t>
      </w:r>
      <w:r w:rsidR="00DE7254" w:rsidRPr="00D97F7E">
        <w:rPr>
          <w:color w:val="231F20"/>
        </w:rPr>
        <w:t>социуме</w:t>
      </w:r>
      <w:r w:rsidR="00DE7254" w:rsidRPr="006E379B">
        <w:rPr>
          <w:color w:val="231F20"/>
        </w:rPr>
        <w:t xml:space="preserve"> </w:t>
      </w:r>
      <w:r w:rsidR="00DE7254" w:rsidRPr="00D97F7E">
        <w:rPr>
          <w:color w:val="231F20"/>
        </w:rPr>
        <w:t>(лента</w:t>
      </w:r>
      <w:r w:rsidR="00DE7254" w:rsidRPr="006E379B">
        <w:rPr>
          <w:color w:val="231F20"/>
        </w:rPr>
        <w:t xml:space="preserve"> </w:t>
      </w:r>
      <w:r w:rsidR="00DE7254" w:rsidRPr="00D97F7E">
        <w:rPr>
          <w:color w:val="231F20"/>
        </w:rPr>
        <w:t>времени;</w:t>
      </w:r>
      <w:r w:rsidR="00DE7254" w:rsidRPr="006E379B">
        <w:rPr>
          <w:color w:val="231F20"/>
        </w:rPr>
        <w:t xml:space="preserve"> </w:t>
      </w:r>
      <w:r w:rsidR="00DE7254" w:rsidRPr="00D97F7E">
        <w:rPr>
          <w:color w:val="231F20"/>
        </w:rPr>
        <w:t xml:space="preserve">поведение </w:t>
      </w:r>
      <w:r w:rsidR="00DE7254" w:rsidRPr="006E379B">
        <w:rPr>
          <w:color w:val="231F20"/>
        </w:rPr>
        <w:t>и его последствия; коллективный труд и его результаты и др.);</w:t>
      </w:r>
    </w:p>
    <w:p w:rsidR="00DE7254" w:rsidRPr="00D97F7E" w:rsidRDefault="00D1621C" w:rsidP="00D97F7E">
      <w:pPr>
        <w:pStyle w:val="a3"/>
        <w:ind w:left="0"/>
        <w:jc w:val="both"/>
      </w:pPr>
      <w:r w:rsidRPr="006E379B">
        <w:rPr>
          <w:color w:val="231F20"/>
        </w:rPr>
        <w:t>-</w:t>
      </w:r>
      <w:r w:rsidR="00DE7254" w:rsidRPr="006E379B">
        <w:rPr>
          <w:color w:val="231F20"/>
        </w:rPr>
        <w:t xml:space="preserve"> </w:t>
      </w:r>
      <w:r w:rsidR="00DE7254" w:rsidRPr="00D97F7E">
        <w:rPr>
          <w:color w:val="231F20"/>
        </w:rPr>
        <w:t>проводить</w:t>
      </w:r>
      <w:r w:rsidR="00DE7254" w:rsidRPr="006E379B">
        <w:rPr>
          <w:color w:val="231F20"/>
        </w:rPr>
        <w:t xml:space="preserve"> </w:t>
      </w:r>
      <w:r w:rsidR="00DE7254" w:rsidRPr="00D97F7E">
        <w:rPr>
          <w:color w:val="231F20"/>
        </w:rPr>
        <w:t>по</w:t>
      </w:r>
      <w:r w:rsidR="00DE7254" w:rsidRPr="006E379B">
        <w:rPr>
          <w:color w:val="231F20"/>
        </w:rPr>
        <w:t xml:space="preserve"> </w:t>
      </w:r>
      <w:r w:rsidR="00DE7254" w:rsidRPr="00D97F7E">
        <w:rPr>
          <w:color w:val="231F20"/>
        </w:rPr>
        <w:t>предложенному</w:t>
      </w:r>
      <w:r w:rsidR="00DE7254" w:rsidRPr="006E379B">
        <w:rPr>
          <w:color w:val="231F20"/>
        </w:rPr>
        <w:t xml:space="preserve"> </w:t>
      </w:r>
      <w:r w:rsidR="00DE7254" w:rsidRPr="00D97F7E">
        <w:rPr>
          <w:color w:val="231F20"/>
        </w:rPr>
        <w:t>плану</w:t>
      </w:r>
      <w:r w:rsidR="00DE7254" w:rsidRPr="006E379B">
        <w:rPr>
          <w:color w:val="231F20"/>
        </w:rPr>
        <w:t xml:space="preserve"> </w:t>
      </w:r>
      <w:r w:rsidR="00DE7254" w:rsidRPr="00D97F7E">
        <w:rPr>
          <w:color w:val="231F20"/>
        </w:rPr>
        <w:t>опыт,</w:t>
      </w:r>
      <w:r w:rsidR="00DE7254" w:rsidRPr="00D97F7E">
        <w:rPr>
          <w:color w:val="231F20"/>
          <w:spacing w:val="-7"/>
        </w:rPr>
        <w:t xml:space="preserve"> </w:t>
      </w:r>
      <w:r w:rsidR="00DE7254" w:rsidRPr="00D97F7E">
        <w:rPr>
          <w:color w:val="231F20"/>
        </w:rPr>
        <w:t>несложное</w:t>
      </w:r>
      <w:r w:rsidR="00DE7254" w:rsidRPr="00D97F7E">
        <w:rPr>
          <w:color w:val="231F20"/>
          <w:spacing w:val="-7"/>
        </w:rPr>
        <w:t xml:space="preserve"> </w:t>
      </w:r>
      <w:r w:rsidR="006E379B">
        <w:rPr>
          <w:color w:val="231F20"/>
        </w:rPr>
        <w:t>иссле</w:t>
      </w:r>
      <w:r w:rsidR="00DE7254" w:rsidRPr="00D97F7E">
        <w:rPr>
          <w:color w:val="231F20"/>
        </w:rPr>
        <w:t>дование</w:t>
      </w:r>
      <w:r w:rsidR="00DE7254" w:rsidRPr="00D97F7E">
        <w:rPr>
          <w:color w:val="231F20"/>
          <w:spacing w:val="-4"/>
        </w:rPr>
        <w:t xml:space="preserve"> </w:t>
      </w:r>
      <w:r w:rsidR="00DE7254" w:rsidRPr="00D97F7E">
        <w:rPr>
          <w:color w:val="231F20"/>
        </w:rPr>
        <w:t>по</w:t>
      </w:r>
      <w:r w:rsidR="00DE7254" w:rsidRPr="00D97F7E">
        <w:rPr>
          <w:color w:val="231F20"/>
          <w:spacing w:val="-4"/>
        </w:rPr>
        <w:t xml:space="preserve"> </w:t>
      </w:r>
      <w:r w:rsidR="00DE7254" w:rsidRPr="00D97F7E">
        <w:rPr>
          <w:color w:val="231F20"/>
        </w:rPr>
        <w:t>установлению</w:t>
      </w:r>
      <w:r w:rsidR="00DE7254" w:rsidRPr="00D97F7E">
        <w:rPr>
          <w:color w:val="231F20"/>
          <w:spacing w:val="-4"/>
        </w:rPr>
        <w:t xml:space="preserve"> </w:t>
      </w:r>
      <w:r w:rsidR="00DE7254" w:rsidRPr="00D97F7E">
        <w:rPr>
          <w:color w:val="231F20"/>
        </w:rPr>
        <w:t>особенностей</w:t>
      </w:r>
      <w:r w:rsidR="00DE7254" w:rsidRPr="00D97F7E">
        <w:rPr>
          <w:color w:val="231F20"/>
          <w:spacing w:val="-4"/>
        </w:rPr>
        <w:t xml:space="preserve"> </w:t>
      </w:r>
      <w:r w:rsidR="00DE7254" w:rsidRPr="00D97F7E">
        <w:rPr>
          <w:color w:val="231F20"/>
        </w:rPr>
        <w:t>объекта</w:t>
      </w:r>
      <w:r w:rsidR="00DE7254" w:rsidRPr="00D97F7E">
        <w:rPr>
          <w:color w:val="231F20"/>
          <w:spacing w:val="-4"/>
        </w:rPr>
        <w:t xml:space="preserve"> </w:t>
      </w:r>
      <w:r w:rsidR="00DE7254" w:rsidRPr="00D97F7E">
        <w:rPr>
          <w:color w:val="231F20"/>
        </w:rPr>
        <w:t>изучения</w:t>
      </w:r>
      <w:r w:rsidR="00DE7254" w:rsidRPr="00D97F7E">
        <w:rPr>
          <w:color w:val="231F20"/>
          <w:spacing w:val="-4"/>
        </w:rPr>
        <w:t xml:space="preserve"> </w:t>
      </w:r>
      <w:r w:rsidR="00DE7254" w:rsidRPr="00D97F7E">
        <w:rPr>
          <w:color w:val="231F20"/>
        </w:rPr>
        <w:t>и связей между объектами (часть — целое, причина — след</w:t>
      </w:r>
      <w:r w:rsidR="00DE7254" w:rsidRPr="00D97F7E">
        <w:rPr>
          <w:color w:val="231F20"/>
          <w:spacing w:val="-2"/>
        </w:rPr>
        <w:t>ствие);</w:t>
      </w:r>
    </w:p>
    <w:p w:rsidR="00DE7254" w:rsidRPr="00D97F7E" w:rsidRDefault="00D1621C" w:rsidP="00D97F7E">
      <w:pPr>
        <w:pStyle w:val="a3"/>
        <w:ind w:left="0"/>
        <w:jc w:val="both"/>
      </w:pPr>
      <w:r>
        <w:rPr>
          <w:color w:val="231F20"/>
          <w:position w:val="1"/>
        </w:rPr>
        <w:t>-</w:t>
      </w:r>
      <w:r w:rsidR="00DE7254" w:rsidRPr="00D97F7E">
        <w:rPr>
          <w:color w:val="231F20"/>
          <w:spacing w:val="6"/>
          <w:position w:val="1"/>
        </w:rPr>
        <w:t xml:space="preserve"> </w:t>
      </w:r>
      <w:r w:rsidR="00DE7254" w:rsidRPr="00D97F7E">
        <w:rPr>
          <w:color w:val="231F20"/>
        </w:rPr>
        <w:t>формулировать</w:t>
      </w:r>
      <w:r w:rsidR="00DE7254" w:rsidRPr="00D97F7E">
        <w:rPr>
          <w:color w:val="231F20"/>
          <w:spacing w:val="-13"/>
        </w:rPr>
        <w:t xml:space="preserve"> </w:t>
      </w:r>
      <w:r w:rsidR="00DE7254" w:rsidRPr="00D97F7E">
        <w:rPr>
          <w:color w:val="231F20"/>
        </w:rPr>
        <w:t>выводы</w:t>
      </w:r>
      <w:r w:rsidR="00DE7254" w:rsidRPr="00D97F7E">
        <w:rPr>
          <w:color w:val="231F20"/>
          <w:spacing w:val="-13"/>
        </w:rPr>
        <w:t xml:space="preserve"> </w:t>
      </w:r>
      <w:r w:rsidR="00DE7254" w:rsidRPr="00D97F7E">
        <w:rPr>
          <w:color w:val="231F20"/>
        </w:rPr>
        <w:t>и</w:t>
      </w:r>
      <w:r w:rsidR="00DE7254" w:rsidRPr="00D97F7E">
        <w:rPr>
          <w:color w:val="231F20"/>
          <w:spacing w:val="-13"/>
        </w:rPr>
        <w:t xml:space="preserve"> </w:t>
      </w:r>
      <w:r w:rsidR="00DE7254" w:rsidRPr="00D97F7E">
        <w:rPr>
          <w:color w:val="231F20"/>
        </w:rPr>
        <w:t>подкреплять</w:t>
      </w:r>
      <w:r w:rsidR="00DE7254" w:rsidRPr="00D97F7E">
        <w:rPr>
          <w:color w:val="231F20"/>
          <w:spacing w:val="-13"/>
        </w:rPr>
        <w:t xml:space="preserve"> </w:t>
      </w:r>
      <w:r w:rsidR="00DE7254" w:rsidRPr="00D97F7E">
        <w:rPr>
          <w:color w:val="231F20"/>
        </w:rPr>
        <w:t>их</w:t>
      </w:r>
      <w:r w:rsidR="00DE7254" w:rsidRPr="00D97F7E">
        <w:rPr>
          <w:color w:val="231F20"/>
          <w:spacing w:val="-13"/>
        </w:rPr>
        <w:t xml:space="preserve"> </w:t>
      </w:r>
      <w:r w:rsidR="00DE7254" w:rsidRPr="00D97F7E">
        <w:rPr>
          <w:color w:val="231F20"/>
        </w:rPr>
        <w:t>доказательствами на</w:t>
      </w:r>
      <w:r w:rsidR="00DE7254" w:rsidRPr="00D97F7E">
        <w:rPr>
          <w:color w:val="231F20"/>
          <w:spacing w:val="-16"/>
        </w:rPr>
        <w:t xml:space="preserve"> </w:t>
      </w:r>
      <w:r w:rsidR="00DE7254" w:rsidRPr="00D97F7E">
        <w:rPr>
          <w:color w:val="231F20"/>
        </w:rPr>
        <w:t>основе</w:t>
      </w:r>
      <w:r w:rsidR="00DE7254" w:rsidRPr="00D97F7E">
        <w:rPr>
          <w:color w:val="231F20"/>
          <w:spacing w:val="-16"/>
        </w:rPr>
        <w:t xml:space="preserve"> </w:t>
      </w:r>
      <w:r w:rsidR="00DE7254" w:rsidRPr="00D97F7E">
        <w:rPr>
          <w:color w:val="231F20"/>
        </w:rPr>
        <w:t>результатов</w:t>
      </w:r>
      <w:r w:rsidR="00DE7254" w:rsidRPr="00D97F7E">
        <w:rPr>
          <w:color w:val="231F20"/>
          <w:spacing w:val="-16"/>
        </w:rPr>
        <w:t xml:space="preserve"> </w:t>
      </w:r>
      <w:r w:rsidR="00DE7254" w:rsidRPr="00D97F7E">
        <w:rPr>
          <w:color w:val="231F20"/>
        </w:rPr>
        <w:t>проведённого</w:t>
      </w:r>
      <w:r w:rsidR="00DE7254" w:rsidRPr="00D97F7E">
        <w:rPr>
          <w:color w:val="231F20"/>
          <w:spacing w:val="-16"/>
        </w:rPr>
        <w:t xml:space="preserve"> </w:t>
      </w:r>
      <w:r w:rsidR="00DE7254" w:rsidRPr="00D97F7E">
        <w:rPr>
          <w:color w:val="231F20"/>
        </w:rPr>
        <w:t>наблюдения</w:t>
      </w:r>
      <w:r w:rsidR="00DE7254" w:rsidRPr="00D97F7E">
        <w:rPr>
          <w:color w:val="231F20"/>
          <w:spacing w:val="-16"/>
        </w:rPr>
        <w:t xml:space="preserve"> </w:t>
      </w:r>
      <w:r w:rsidR="00DE7254" w:rsidRPr="00D97F7E">
        <w:rPr>
          <w:color w:val="231F20"/>
        </w:rPr>
        <w:t>(опыта,</w:t>
      </w:r>
      <w:r w:rsidR="00DE7254" w:rsidRPr="00D97F7E">
        <w:rPr>
          <w:color w:val="231F20"/>
          <w:spacing w:val="-16"/>
        </w:rPr>
        <w:t xml:space="preserve"> </w:t>
      </w:r>
      <w:r w:rsidR="006E379B">
        <w:rPr>
          <w:color w:val="231F20"/>
        </w:rPr>
        <w:t>из</w:t>
      </w:r>
      <w:r w:rsidR="00DE7254" w:rsidRPr="00D97F7E">
        <w:rPr>
          <w:color w:val="231F20"/>
        </w:rPr>
        <w:t>мерения, исследования).</w:t>
      </w:r>
    </w:p>
    <w:p w:rsidR="00DE7254" w:rsidRPr="00D97F7E" w:rsidRDefault="00DE7254" w:rsidP="003804DE">
      <w:pPr>
        <w:pStyle w:val="a5"/>
        <w:numPr>
          <w:ilvl w:val="1"/>
          <w:numId w:val="150"/>
        </w:numPr>
        <w:tabs>
          <w:tab w:val="left" w:pos="688"/>
        </w:tabs>
        <w:ind w:left="0" w:firstLine="0"/>
        <w:jc w:val="both"/>
        <w:rPr>
          <w:i/>
          <w:sz w:val="24"/>
          <w:szCs w:val="24"/>
        </w:rPr>
      </w:pPr>
      <w:r w:rsidRPr="00D97F7E">
        <w:rPr>
          <w:i/>
          <w:color w:val="231F20"/>
          <w:sz w:val="24"/>
          <w:szCs w:val="24"/>
        </w:rPr>
        <w:t>Работа</w:t>
      </w:r>
      <w:r w:rsidRPr="00D97F7E">
        <w:rPr>
          <w:i/>
          <w:color w:val="231F20"/>
          <w:spacing w:val="21"/>
          <w:sz w:val="24"/>
          <w:szCs w:val="24"/>
        </w:rPr>
        <w:t xml:space="preserve"> </w:t>
      </w:r>
      <w:r w:rsidRPr="00D97F7E">
        <w:rPr>
          <w:i/>
          <w:color w:val="231F20"/>
          <w:sz w:val="24"/>
          <w:szCs w:val="24"/>
        </w:rPr>
        <w:t>с</w:t>
      </w:r>
      <w:r w:rsidRPr="00D97F7E">
        <w:rPr>
          <w:i/>
          <w:color w:val="231F20"/>
          <w:spacing w:val="21"/>
          <w:sz w:val="24"/>
          <w:szCs w:val="24"/>
        </w:rPr>
        <w:t xml:space="preserve"> </w:t>
      </w:r>
      <w:r w:rsidRPr="00D97F7E">
        <w:rPr>
          <w:i/>
          <w:color w:val="231F20"/>
          <w:spacing w:val="-2"/>
          <w:sz w:val="24"/>
          <w:szCs w:val="24"/>
        </w:rPr>
        <w:t>информацией:</w:t>
      </w:r>
    </w:p>
    <w:p w:rsidR="00DE7254" w:rsidRPr="006E379B" w:rsidRDefault="00D1621C" w:rsidP="00D97F7E">
      <w:pPr>
        <w:pStyle w:val="a3"/>
        <w:ind w:left="0"/>
        <w:jc w:val="both"/>
        <w:rPr>
          <w:color w:val="231F20"/>
        </w:rPr>
      </w:pPr>
      <w:r>
        <w:rPr>
          <w:color w:val="231F20"/>
          <w:w w:val="95"/>
          <w:position w:val="1"/>
        </w:rPr>
        <w:t>-</w:t>
      </w:r>
      <w:r w:rsidR="00DE7254" w:rsidRPr="00D97F7E">
        <w:rPr>
          <w:color w:val="231F20"/>
          <w:spacing w:val="40"/>
          <w:position w:val="1"/>
        </w:rPr>
        <w:t xml:space="preserve"> </w:t>
      </w:r>
      <w:r w:rsidR="00DE7254" w:rsidRPr="006E379B">
        <w:rPr>
          <w:color w:val="231F20"/>
        </w:rPr>
        <w:t>использовать различные источники для поиска информации, выбирать источник получения информации с учётом учебной задачи;</w:t>
      </w:r>
    </w:p>
    <w:p w:rsidR="00DE7254" w:rsidRPr="006E379B" w:rsidRDefault="00D1621C" w:rsidP="00D97F7E">
      <w:pPr>
        <w:pStyle w:val="a3"/>
        <w:ind w:left="0"/>
        <w:jc w:val="both"/>
        <w:rPr>
          <w:color w:val="231F20"/>
        </w:rPr>
      </w:pPr>
      <w:r w:rsidRPr="006E379B">
        <w:rPr>
          <w:color w:val="231F20"/>
        </w:rPr>
        <w:lastRenderedPageBreak/>
        <w:t>-</w:t>
      </w:r>
      <w:r w:rsidR="00DE7254" w:rsidRPr="006E379B">
        <w:rPr>
          <w:color w:val="231F20"/>
        </w:rPr>
        <w:t xml:space="preserve"> </w:t>
      </w:r>
      <w:r w:rsidR="00DE7254" w:rsidRPr="00D97F7E">
        <w:rPr>
          <w:color w:val="231F20"/>
        </w:rPr>
        <w:t>согласно заданному алгоритму находить в предложенном источнике информацию, представленную в явном виде;</w:t>
      </w:r>
    </w:p>
    <w:p w:rsidR="00DE7254" w:rsidRPr="006E379B" w:rsidRDefault="00D1621C" w:rsidP="00D97F7E">
      <w:pPr>
        <w:pStyle w:val="a3"/>
        <w:ind w:left="0"/>
        <w:jc w:val="both"/>
        <w:rPr>
          <w:color w:val="231F20"/>
        </w:rPr>
      </w:pPr>
      <w:r w:rsidRPr="006E379B">
        <w:rPr>
          <w:color w:val="231F20"/>
        </w:rPr>
        <w:t>-</w:t>
      </w:r>
      <w:r w:rsidR="00DE7254" w:rsidRPr="006E379B">
        <w:rPr>
          <w:color w:val="231F20"/>
        </w:rPr>
        <w:t xml:space="preserve"> распознавать достоверную</w:t>
      </w:r>
      <w:r w:rsidR="006E379B">
        <w:rPr>
          <w:color w:val="231F20"/>
        </w:rPr>
        <w:t xml:space="preserve"> и недостоверную информацию са</w:t>
      </w:r>
      <w:r w:rsidR="00DE7254" w:rsidRPr="00D97F7E">
        <w:rPr>
          <w:color w:val="231F20"/>
        </w:rPr>
        <w:t>мостоятельно</w:t>
      </w:r>
      <w:r w:rsidR="00DE7254" w:rsidRPr="006E379B">
        <w:rPr>
          <w:color w:val="231F20"/>
        </w:rPr>
        <w:t xml:space="preserve"> </w:t>
      </w:r>
      <w:r w:rsidR="00DE7254" w:rsidRPr="00D97F7E">
        <w:rPr>
          <w:color w:val="231F20"/>
        </w:rPr>
        <w:t>или</w:t>
      </w:r>
      <w:r w:rsidR="00DE7254" w:rsidRPr="006E379B">
        <w:rPr>
          <w:color w:val="231F20"/>
        </w:rPr>
        <w:t xml:space="preserve"> </w:t>
      </w:r>
      <w:r w:rsidR="00DE7254" w:rsidRPr="00D97F7E">
        <w:rPr>
          <w:color w:val="231F20"/>
        </w:rPr>
        <w:t>на</w:t>
      </w:r>
      <w:r w:rsidR="00DE7254" w:rsidRPr="006E379B">
        <w:rPr>
          <w:color w:val="231F20"/>
        </w:rPr>
        <w:t xml:space="preserve"> </w:t>
      </w:r>
      <w:r w:rsidR="00DE7254" w:rsidRPr="00D97F7E">
        <w:rPr>
          <w:color w:val="231F20"/>
        </w:rPr>
        <w:t>основе</w:t>
      </w:r>
      <w:r w:rsidR="00DE7254" w:rsidRPr="006E379B">
        <w:rPr>
          <w:color w:val="231F20"/>
        </w:rPr>
        <w:t xml:space="preserve"> </w:t>
      </w:r>
      <w:r w:rsidR="00DE7254" w:rsidRPr="00D97F7E">
        <w:rPr>
          <w:color w:val="231F20"/>
        </w:rPr>
        <w:t>предложенного</w:t>
      </w:r>
      <w:r w:rsidR="00DE7254" w:rsidRPr="006E379B">
        <w:rPr>
          <w:color w:val="231F20"/>
        </w:rPr>
        <w:t xml:space="preserve"> </w:t>
      </w:r>
      <w:r w:rsidR="00DE7254" w:rsidRPr="00D97F7E">
        <w:rPr>
          <w:color w:val="231F20"/>
        </w:rPr>
        <w:t>учителем</w:t>
      </w:r>
      <w:r w:rsidR="00DE7254" w:rsidRPr="006E379B">
        <w:rPr>
          <w:color w:val="231F20"/>
        </w:rPr>
        <w:t xml:space="preserve"> </w:t>
      </w:r>
      <w:r w:rsidR="006E379B">
        <w:rPr>
          <w:color w:val="231F20"/>
        </w:rPr>
        <w:t>спосо</w:t>
      </w:r>
      <w:r w:rsidR="00DE7254" w:rsidRPr="00D97F7E">
        <w:rPr>
          <w:color w:val="231F20"/>
        </w:rPr>
        <w:t>ба её проверки;</w:t>
      </w:r>
    </w:p>
    <w:p w:rsidR="00DE7254" w:rsidRPr="00D97F7E" w:rsidRDefault="00D1621C" w:rsidP="00D97F7E">
      <w:pPr>
        <w:pStyle w:val="a3"/>
        <w:ind w:left="0"/>
        <w:jc w:val="both"/>
      </w:pPr>
      <w:r w:rsidRPr="006E379B">
        <w:rPr>
          <w:color w:val="231F20"/>
        </w:rPr>
        <w:t>-</w:t>
      </w:r>
      <w:r w:rsidR="00DE7254" w:rsidRPr="006E379B">
        <w:rPr>
          <w:color w:val="231F20"/>
        </w:rPr>
        <w:t xml:space="preserve"> </w:t>
      </w:r>
      <w:r w:rsidR="00DE7254" w:rsidRPr="00D97F7E">
        <w:rPr>
          <w:color w:val="231F20"/>
        </w:rPr>
        <w:t>находить</w:t>
      </w:r>
      <w:r w:rsidR="00DE7254" w:rsidRPr="006E379B">
        <w:rPr>
          <w:color w:val="231F20"/>
        </w:rPr>
        <w:t xml:space="preserve"> </w:t>
      </w:r>
      <w:r w:rsidR="00DE7254" w:rsidRPr="00D97F7E">
        <w:rPr>
          <w:color w:val="231F20"/>
        </w:rPr>
        <w:t>и</w:t>
      </w:r>
      <w:r w:rsidR="00DE7254" w:rsidRPr="006E379B">
        <w:rPr>
          <w:color w:val="231F20"/>
        </w:rPr>
        <w:t xml:space="preserve"> </w:t>
      </w:r>
      <w:r w:rsidR="00DE7254" w:rsidRPr="00D97F7E">
        <w:rPr>
          <w:color w:val="231F20"/>
        </w:rPr>
        <w:t>использовать</w:t>
      </w:r>
      <w:r w:rsidR="00DE7254" w:rsidRPr="006E379B">
        <w:rPr>
          <w:color w:val="231F20"/>
        </w:rPr>
        <w:t xml:space="preserve"> </w:t>
      </w:r>
      <w:r w:rsidR="00DE7254" w:rsidRPr="00D97F7E">
        <w:rPr>
          <w:color w:val="231F20"/>
        </w:rPr>
        <w:t>для</w:t>
      </w:r>
      <w:r w:rsidR="00DE7254" w:rsidRPr="006E379B">
        <w:rPr>
          <w:color w:val="231F20"/>
        </w:rPr>
        <w:t xml:space="preserve"> </w:t>
      </w:r>
      <w:r w:rsidR="00DE7254" w:rsidRPr="00D97F7E">
        <w:rPr>
          <w:color w:val="231F20"/>
        </w:rPr>
        <w:t>решения</w:t>
      </w:r>
      <w:r w:rsidR="00DE7254" w:rsidRPr="006E379B">
        <w:rPr>
          <w:color w:val="231F20"/>
        </w:rPr>
        <w:t xml:space="preserve"> </w:t>
      </w:r>
      <w:r w:rsidR="00DE7254" w:rsidRPr="00D97F7E">
        <w:rPr>
          <w:color w:val="231F20"/>
        </w:rPr>
        <w:t>учебных</w:t>
      </w:r>
      <w:r w:rsidR="00DE7254" w:rsidRPr="006E379B">
        <w:rPr>
          <w:color w:val="231F20"/>
        </w:rPr>
        <w:t xml:space="preserve"> </w:t>
      </w:r>
      <w:r w:rsidR="00DE7254" w:rsidRPr="00D97F7E">
        <w:rPr>
          <w:color w:val="231F20"/>
        </w:rPr>
        <w:t>задач</w:t>
      </w:r>
      <w:r w:rsidR="00DE7254" w:rsidRPr="006E379B">
        <w:rPr>
          <w:color w:val="231F20"/>
        </w:rPr>
        <w:t xml:space="preserve"> </w:t>
      </w:r>
      <w:r w:rsidR="006E379B">
        <w:rPr>
          <w:color w:val="231F20"/>
        </w:rPr>
        <w:t>тексто</w:t>
      </w:r>
      <w:r w:rsidR="00DE7254" w:rsidRPr="00D97F7E">
        <w:rPr>
          <w:color w:val="231F20"/>
        </w:rPr>
        <w:t>вую, графическую, аудиовизуальную информацию;</w:t>
      </w:r>
    </w:p>
    <w:p w:rsidR="00DE7254" w:rsidRPr="006E379B" w:rsidRDefault="00D1621C" w:rsidP="00D97F7E">
      <w:pPr>
        <w:pStyle w:val="a3"/>
        <w:ind w:left="0"/>
        <w:jc w:val="both"/>
        <w:rPr>
          <w:color w:val="231F20"/>
        </w:rPr>
      </w:pPr>
      <w:r>
        <w:rPr>
          <w:color w:val="231F20"/>
          <w:position w:val="1"/>
        </w:rPr>
        <w:t>-</w:t>
      </w:r>
      <w:r w:rsidR="00DE7254" w:rsidRPr="00D97F7E">
        <w:rPr>
          <w:color w:val="231F20"/>
          <w:spacing w:val="-11"/>
          <w:position w:val="1"/>
        </w:rPr>
        <w:t xml:space="preserve"> </w:t>
      </w:r>
      <w:r w:rsidR="00DE7254" w:rsidRPr="00D97F7E">
        <w:rPr>
          <w:color w:val="231F20"/>
        </w:rPr>
        <w:t>читать</w:t>
      </w:r>
      <w:r w:rsidR="00DE7254" w:rsidRPr="006E379B">
        <w:rPr>
          <w:color w:val="231F20"/>
        </w:rPr>
        <w:t xml:space="preserve"> </w:t>
      </w:r>
      <w:r w:rsidR="00DE7254" w:rsidRPr="00D97F7E">
        <w:rPr>
          <w:color w:val="231F20"/>
        </w:rPr>
        <w:t>и</w:t>
      </w:r>
      <w:r w:rsidR="00DE7254" w:rsidRPr="006E379B">
        <w:rPr>
          <w:color w:val="231F20"/>
        </w:rPr>
        <w:t xml:space="preserve"> </w:t>
      </w:r>
      <w:r w:rsidR="00DE7254" w:rsidRPr="00D97F7E">
        <w:rPr>
          <w:color w:val="231F20"/>
        </w:rPr>
        <w:t>интерпретировать</w:t>
      </w:r>
      <w:r w:rsidR="00DE7254" w:rsidRPr="006E379B">
        <w:rPr>
          <w:color w:val="231F20"/>
        </w:rPr>
        <w:t xml:space="preserve"> </w:t>
      </w:r>
      <w:r w:rsidR="00DE7254" w:rsidRPr="00D97F7E">
        <w:rPr>
          <w:color w:val="231F20"/>
        </w:rPr>
        <w:t>графически</w:t>
      </w:r>
      <w:r w:rsidR="00DE7254" w:rsidRPr="006E379B">
        <w:rPr>
          <w:color w:val="231F20"/>
        </w:rPr>
        <w:t xml:space="preserve"> </w:t>
      </w:r>
      <w:r w:rsidR="00DE7254" w:rsidRPr="00D97F7E">
        <w:rPr>
          <w:color w:val="231F20"/>
        </w:rPr>
        <w:t>представленную</w:t>
      </w:r>
      <w:r w:rsidR="00DE7254" w:rsidRPr="006E379B">
        <w:rPr>
          <w:color w:val="231F20"/>
        </w:rPr>
        <w:t xml:space="preserve"> </w:t>
      </w:r>
      <w:r w:rsidR="006E379B">
        <w:rPr>
          <w:color w:val="231F20"/>
        </w:rPr>
        <w:t>ин</w:t>
      </w:r>
      <w:r w:rsidR="00DE7254" w:rsidRPr="00D97F7E">
        <w:rPr>
          <w:color w:val="231F20"/>
        </w:rPr>
        <w:t>формацию (схему, таблицу, иллюстрацию);</w:t>
      </w:r>
    </w:p>
    <w:p w:rsidR="00DE7254" w:rsidRPr="006E379B" w:rsidRDefault="00D1621C" w:rsidP="00D97F7E">
      <w:pPr>
        <w:pStyle w:val="a3"/>
        <w:ind w:left="0"/>
        <w:jc w:val="both"/>
        <w:rPr>
          <w:color w:val="231F20"/>
        </w:rPr>
      </w:pPr>
      <w:r w:rsidRPr="006E379B">
        <w:rPr>
          <w:color w:val="231F20"/>
        </w:rPr>
        <w:t>-</w:t>
      </w:r>
      <w:r w:rsidR="00DE7254" w:rsidRPr="006E379B">
        <w:rPr>
          <w:color w:val="231F20"/>
        </w:rPr>
        <w:t xml:space="preserve"> </w:t>
      </w:r>
      <w:r w:rsidR="00DE7254" w:rsidRPr="00D97F7E">
        <w:rPr>
          <w:color w:val="231F20"/>
        </w:rPr>
        <w:t>соблюдать правила инфо</w:t>
      </w:r>
      <w:r w:rsidR="006E379B">
        <w:rPr>
          <w:color w:val="231F20"/>
        </w:rPr>
        <w:t>рмационной безопасности в усло</w:t>
      </w:r>
      <w:r w:rsidR="00DE7254" w:rsidRPr="00D97F7E">
        <w:rPr>
          <w:color w:val="231F20"/>
        </w:rPr>
        <w:t>виях</w:t>
      </w:r>
      <w:r w:rsidR="00DE7254" w:rsidRPr="006E379B">
        <w:rPr>
          <w:color w:val="231F20"/>
        </w:rPr>
        <w:t xml:space="preserve"> </w:t>
      </w:r>
      <w:r w:rsidR="00DE7254" w:rsidRPr="00D97F7E">
        <w:rPr>
          <w:color w:val="231F20"/>
        </w:rPr>
        <w:t>контролируемого</w:t>
      </w:r>
      <w:r w:rsidR="00DE7254" w:rsidRPr="006E379B">
        <w:rPr>
          <w:color w:val="231F20"/>
        </w:rPr>
        <w:t xml:space="preserve"> </w:t>
      </w:r>
      <w:r w:rsidR="00DE7254" w:rsidRPr="00D97F7E">
        <w:rPr>
          <w:color w:val="231F20"/>
        </w:rPr>
        <w:t>доступа</w:t>
      </w:r>
      <w:r w:rsidR="00DE7254" w:rsidRPr="006E379B">
        <w:rPr>
          <w:color w:val="231F20"/>
        </w:rPr>
        <w:t xml:space="preserve"> </w:t>
      </w:r>
      <w:r w:rsidR="00DE7254" w:rsidRPr="00D97F7E">
        <w:rPr>
          <w:color w:val="231F20"/>
        </w:rPr>
        <w:t>в</w:t>
      </w:r>
      <w:r w:rsidR="00DE7254" w:rsidRPr="006E379B">
        <w:rPr>
          <w:color w:val="231F20"/>
        </w:rPr>
        <w:t xml:space="preserve"> </w:t>
      </w:r>
      <w:r w:rsidR="00DE7254" w:rsidRPr="00D97F7E">
        <w:rPr>
          <w:color w:val="231F20"/>
        </w:rPr>
        <w:t>Интернет</w:t>
      </w:r>
      <w:r w:rsidR="00DE7254" w:rsidRPr="006E379B">
        <w:rPr>
          <w:color w:val="231F20"/>
        </w:rPr>
        <w:t xml:space="preserve"> </w:t>
      </w:r>
      <w:r w:rsidR="00DE7254" w:rsidRPr="00D97F7E">
        <w:rPr>
          <w:color w:val="231F20"/>
        </w:rPr>
        <w:t>(с</w:t>
      </w:r>
      <w:r w:rsidR="00DE7254" w:rsidRPr="006E379B">
        <w:rPr>
          <w:color w:val="231F20"/>
        </w:rPr>
        <w:t xml:space="preserve"> </w:t>
      </w:r>
      <w:r w:rsidR="00DE7254" w:rsidRPr="00D97F7E">
        <w:rPr>
          <w:color w:val="231F20"/>
        </w:rPr>
        <w:t>помощью</w:t>
      </w:r>
      <w:r w:rsidR="00DE7254" w:rsidRPr="006E379B">
        <w:rPr>
          <w:color w:val="231F20"/>
        </w:rPr>
        <w:t xml:space="preserve"> </w:t>
      </w:r>
      <w:r w:rsidR="00822942">
        <w:rPr>
          <w:color w:val="231F20"/>
        </w:rPr>
        <w:t>учи</w:t>
      </w:r>
      <w:r w:rsidR="00DE7254" w:rsidRPr="006E379B">
        <w:rPr>
          <w:color w:val="231F20"/>
        </w:rPr>
        <w:t>теля);</w:t>
      </w:r>
    </w:p>
    <w:p w:rsidR="00DE7254" w:rsidRPr="006E379B" w:rsidRDefault="00D1621C" w:rsidP="00D97F7E">
      <w:pPr>
        <w:pStyle w:val="a3"/>
        <w:ind w:left="0"/>
        <w:jc w:val="both"/>
        <w:rPr>
          <w:color w:val="231F20"/>
        </w:rPr>
      </w:pPr>
      <w:r w:rsidRPr="006E379B">
        <w:rPr>
          <w:color w:val="231F20"/>
        </w:rPr>
        <w:t>-</w:t>
      </w:r>
      <w:r w:rsidR="00DE7254" w:rsidRPr="006E379B">
        <w:rPr>
          <w:color w:val="231F20"/>
        </w:rPr>
        <w:t xml:space="preserve"> </w:t>
      </w:r>
      <w:r w:rsidR="00DE7254" w:rsidRPr="00D97F7E">
        <w:rPr>
          <w:color w:val="231F20"/>
        </w:rPr>
        <w:t>анализировать и создавать</w:t>
      </w:r>
      <w:r w:rsidR="006E379B">
        <w:rPr>
          <w:color w:val="231F20"/>
        </w:rPr>
        <w:t xml:space="preserve"> текстовую, виде</w:t>
      </w:r>
      <w:proofErr w:type="gramStart"/>
      <w:r w:rsidR="006E379B">
        <w:rPr>
          <w:color w:val="231F20"/>
        </w:rPr>
        <w:t>о-</w:t>
      </w:r>
      <w:proofErr w:type="gramEnd"/>
      <w:r w:rsidR="006E379B">
        <w:rPr>
          <w:color w:val="231F20"/>
        </w:rPr>
        <w:t>, графиче</w:t>
      </w:r>
      <w:r w:rsidR="00DE7254" w:rsidRPr="00D97F7E">
        <w:rPr>
          <w:color w:val="231F20"/>
        </w:rPr>
        <w:t>скую, звуковую информацию в соответствии с учебной за</w:t>
      </w:r>
      <w:r w:rsidR="00DE7254" w:rsidRPr="006E379B">
        <w:rPr>
          <w:color w:val="231F20"/>
        </w:rPr>
        <w:t>дачей;</w:t>
      </w:r>
    </w:p>
    <w:p w:rsidR="00DE7254" w:rsidRPr="006E379B" w:rsidRDefault="00D1621C" w:rsidP="00D97F7E">
      <w:pPr>
        <w:pStyle w:val="a3"/>
        <w:ind w:left="0"/>
        <w:jc w:val="both"/>
        <w:rPr>
          <w:color w:val="231F20"/>
        </w:rPr>
      </w:pPr>
      <w:proofErr w:type="gramStart"/>
      <w:r w:rsidRPr="006E379B">
        <w:rPr>
          <w:color w:val="231F20"/>
        </w:rPr>
        <w:t>-</w:t>
      </w:r>
      <w:r w:rsidR="00DE7254" w:rsidRPr="006E379B">
        <w:rPr>
          <w:color w:val="231F20"/>
        </w:rPr>
        <w:t xml:space="preserve"> </w:t>
      </w:r>
      <w:r w:rsidR="00DE7254" w:rsidRPr="00D97F7E">
        <w:rPr>
          <w:color w:val="231F20"/>
        </w:rPr>
        <w:t>фиксировать</w:t>
      </w:r>
      <w:r w:rsidR="00DE7254" w:rsidRPr="006E379B">
        <w:rPr>
          <w:color w:val="231F20"/>
        </w:rPr>
        <w:t xml:space="preserve"> </w:t>
      </w:r>
      <w:r w:rsidR="00DE7254" w:rsidRPr="00D97F7E">
        <w:rPr>
          <w:color w:val="231F20"/>
        </w:rPr>
        <w:t>полученные</w:t>
      </w:r>
      <w:r w:rsidR="00DE7254" w:rsidRPr="006E379B">
        <w:rPr>
          <w:color w:val="231F20"/>
        </w:rPr>
        <w:t xml:space="preserve"> </w:t>
      </w:r>
      <w:r w:rsidR="00DE7254" w:rsidRPr="00D97F7E">
        <w:rPr>
          <w:color w:val="231F20"/>
        </w:rPr>
        <w:t>результаты</w:t>
      </w:r>
      <w:r w:rsidR="00DE7254" w:rsidRPr="006E379B">
        <w:rPr>
          <w:color w:val="231F20"/>
        </w:rPr>
        <w:t xml:space="preserve"> </w:t>
      </w:r>
      <w:r w:rsidR="00DE7254" w:rsidRPr="00D97F7E">
        <w:rPr>
          <w:color w:val="231F20"/>
        </w:rPr>
        <w:t>в</w:t>
      </w:r>
      <w:r w:rsidR="00DE7254" w:rsidRPr="006E379B">
        <w:rPr>
          <w:color w:val="231F20"/>
        </w:rPr>
        <w:t xml:space="preserve"> </w:t>
      </w:r>
      <w:r w:rsidR="00DE7254" w:rsidRPr="00D97F7E">
        <w:rPr>
          <w:color w:val="231F20"/>
        </w:rPr>
        <w:t>текстовой</w:t>
      </w:r>
      <w:r w:rsidR="00DE7254" w:rsidRPr="006E379B">
        <w:rPr>
          <w:color w:val="231F20"/>
        </w:rPr>
        <w:t xml:space="preserve"> </w:t>
      </w:r>
      <w:r w:rsidR="00DE7254" w:rsidRPr="00D97F7E">
        <w:rPr>
          <w:color w:val="231F20"/>
        </w:rPr>
        <w:t>форме</w:t>
      </w:r>
      <w:r w:rsidR="00DE7254" w:rsidRPr="006E379B">
        <w:rPr>
          <w:color w:val="231F20"/>
        </w:rPr>
        <w:t xml:space="preserve"> </w:t>
      </w:r>
      <w:r w:rsidR="00DE7254" w:rsidRPr="00D97F7E">
        <w:rPr>
          <w:color w:val="231F20"/>
        </w:rPr>
        <w:t>(от</w:t>
      </w:r>
      <w:r w:rsidR="00DE7254" w:rsidRPr="006E379B">
        <w:rPr>
          <w:color w:val="231F20"/>
        </w:rPr>
        <w:t>чёт, выступление, высказывание) и графическом виде (рису</w:t>
      </w:r>
      <w:r w:rsidR="00DE7254" w:rsidRPr="00D97F7E">
        <w:rPr>
          <w:color w:val="231F20"/>
        </w:rPr>
        <w:t>нок, схема, диаграмма).</w:t>
      </w:r>
      <w:proofErr w:type="gramEnd"/>
    </w:p>
    <w:p w:rsidR="00DE7254" w:rsidRPr="00D97F7E" w:rsidRDefault="00DE7254" w:rsidP="00D97F7E">
      <w:pPr>
        <w:pStyle w:val="21"/>
        <w:spacing w:line="240" w:lineRule="auto"/>
        <w:ind w:left="0"/>
        <w:jc w:val="both"/>
      </w:pPr>
      <w:r w:rsidRPr="00D97F7E">
        <w:rPr>
          <w:color w:val="231F20"/>
        </w:rPr>
        <w:t>Коммуникативные</w:t>
      </w:r>
      <w:r w:rsidRPr="00D97F7E">
        <w:rPr>
          <w:color w:val="231F20"/>
          <w:spacing w:val="14"/>
        </w:rPr>
        <w:t xml:space="preserve"> </w:t>
      </w:r>
      <w:r w:rsidRPr="00D97F7E">
        <w:rPr>
          <w:color w:val="231F20"/>
        </w:rPr>
        <w:t>универсальные</w:t>
      </w:r>
      <w:r w:rsidRPr="00D97F7E">
        <w:rPr>
          <w:color w:val="231F20"/>
          <w:spacing w:val="15"/>
        </w:rPr>
        <w:t xml:space="preserve"> </w:t>
      </w:r>
      <w:r w:rsidRPr="00D97F7E">
        <w:rPr>
          <w:color w:val="231F20"/>
        </w:rPr>
        <w:t>учебные</w:t>
      </w:r>
      <w:r w:rsidRPr="00D97F7E">
        <w:rPr>
          <w:color w:val="231F20"/>
          <w:spacing w:val="15"/>
        </w:rPr>
        <w:t xml:space="preserve"> </w:t>
      </w:r>
      <w:r w:rsidRPr="00D97F7E">
        <w:rPr>
          <w:color w:val="231F20"/>
          <w:spacing w:val="-2"/>
        </w:rPr>
        <w:t>действия:</w:t>
      </w:r>
    </w:p>
    <w:p w:rsidR="00DE7254" w:rsidRPr="00D97F7E" w:rsidRDefault="00D1621C" w:rsidP="00D97F7E">
      <w:pPr>
        <w:pStyle w:val="a3"/>
        <w:ind w:left="0"/>
        <w:jc w:val="both"/>
      </w:pPr>
      <w:r>
        <w:rPr>
          <w:color w:val="231F20"/>
          <w:position w:val="1"/>
        </w:rPr>
        <w:t>-</w:t>
      </w:r>
      <w:r w:rsidR="00DE7254" w:rsidRPr="00D97F7E">
        <w:rPr>
          <w:color w:val="231F20"/>
          <w:position w:val="1"/>
        </w:rPr>
        <w:t xml:space="preserve"> </w:t>
      </w:r>
      <w:r w:rsidR="00DE7254" w:rsidRPr="00D97F7E">
        <w:rPr>
          <w:color w:val="231F20"/>
        </w:rPr>
        <w:t>в</w:t>
      </w:r>
      <w:r w:rsidR="00DE7254" w:rsidRPr="00D97F7E">
        <w:rPr>
          <w:color w:val="231F20"/>
          <w:spacing w:val="-10"/>
        </w:rPr>
        <w:t xml:space="preserve"> </w:t>
      </w:r>
      <w:r w:rsidR="00DE7254" w:rsidRPr="00D97F7E">
        <w:rPr>
          <w:color w:val="231F20"/>
        </w:rPr>
        <w:t>процессе</w:t>
      </w:r>
      <w:r w:rsidR="00DE7254" w:rsidRPr="00D97F7E">
        <w:rPr>
          <w:color w:val="231F20"/>
          <w:spacing w:val="-10"/>
        </w:rPr>
        <w:t xml:space="preserve"> </w:t>
      </w:r>
      <w:r w:rsidR="00DE7254" w:rsidRPr="00D97F7E">
        <w:rPr>
          <w:color w:val="231F20"/>
        </w:rPr>
        <w:t>диалогов</w:t>
      </w:r>
      <w:r w:rsidR="00DE7254" w:rsidRPr="00D97F7E">
        <w:rPr>
          <w:color w:val="231F20"/>
          <w:spacing w:val="-10"/>
        </w:rPr>
        <w:t xml:space="preserve"> </w:t>
      </w:r>
      <w:r w:rsidR="00DE7254" w:rsidRPr="00D97F7E">
        <w:rPr>
          <w:color w:val="231F20"/>
        </w:rPr>
        <w:t>задавать</w:t>
      </w:r>
      <w:r w:rsidR="00DE7254" w:rsidRPr="00D97F7E">
        <w:rPr>
          <w:color w:val="231F20"/>
          <w:spacing w:val="-10"/>
        </w:rPr>
        <w:t xml:space="preserve"> </w:t>
      </w:r>
      <w:r w:rsidR="00DE7254" w:rsidRPr="00D97F7E">
        <w:rPr>
          <w:color w:val="231F20"/>
        </w:rPr>
        <w:t>вопросы,</w:t>
      </w:r>
      <w:r w:rsidR="00DE7254" w:rsidRPr="00D97F7E">
        <w:rPr>
          <w:color w:val="231F20"/>
          <w:spacing w:val="-10"/>
        </w:rPr>
        <w:t xml:space="preserve"> </w:t>
      </w:r>
      <w:r w:rsidR="00DE7254" w:rsidRPr="00D97F7E">
        <w:rPr>
          <w:color w:val="231F20"/>
        </w:rPr>
        <w:t>высказывать</w:t>
      </w:r>
      <w:r w:rsidR="00DE7254" w:rsidRPr="00D97F7E">
        <w:rPr>
          <w:color w:val="231F20"/>
          <w:spacing w:val="-10"/>
        </w:rPr>
        <w:t xml:space="preserve"> </w:t>
      </w:r>
      <w:r w:rsidR="006E379B">
        <w:rPr>
          <w:color w:val="231F20"/>
        </w:rPr>
        <w:t>сужде</w:t>
      </w:r>
      <w:r w:rsidR="00DE7254" w:rsidRPr="00D97F7E">
        <w:rPr>
          <w:color w:val="231F20"/>
        </w:rPr>
        <w:t>ния, оценивать выступления участников;</w:t>
      </w:r>
    </w:p>
    <w:p w:rsidR="00DE7254" w:rsidRPr="00D97F7E" w:rsidRDefault="00D1621C" w:rsidP="00D97F7E">
      <w:pPr>
        <w:pStyle w:val="a3"/>
        <w:ind w:left="0"/>
        <w:jc w:val="both"/>
      </w:pPr>
      <w:r>
        <w:rPr>
          <w:color w:val="231F20"/>
          <w:position w:val="1"/>
        </w:rPr>
        <w:t>-</w:t>
      </w:r>
      <w:r w:rsidR="00DE7254" w:rsidRPr="00D97F7E">
        <w:rPr>
          <w:color w:val="231F20"/>
          <w:position w:val="1"/>
        </w:rPr>
        <w:t xml:space="preserve"> </w:t>
      </w:r>
      <w:r w:rsidR="00DE7254" w:rsidRPr="00D97F7E">
        <w:rPr>
          <w:color w:val="231F20"/>
        </w:rPr>
        <w:t xml:space="preserve">признавать возможность </w:t>
      </w:r>
      <w:r w:rsidR="006E379B">
        <w:rPr>
          <w:color w:val="231F20"/>
        </w:rPr>
        <w:t>существования разных точек зре</w:t>
      </w:r>
      <w:r w:rsidR="00DE7254" w:rsidRPr="00D97F7E">
        <w:rPr>
          <w:color w:val="231F20"/>
        </w:rPr>
        <w:t>ния;</w:t>
      </w:r>
      <w:r w:rsidR="00DE7254" w:rsidRPr="00D97F7E">
        <w:rPr>
          <w:color w:val="231F20"/>
          <w:spacing w:val="-11"/>
        </w:rPr>
        <w:t xml:space="preserve"> </w:t>
      </w:r>
      <w:r w:rsidR="00DE7254" w:rsidRPr="00D97F7E">
        <w:rPr>
          <w:color w:val="231F20"/>
        </w:rPr>
        <w:t>корректно</w:t>
      </w:r>
      <w:r w:rsidR="00DE7254" w:rsidRPr="00D97F7E">
        <w:rPr>
          <w:color w:val="231F20"/>
          <w:spacing w:val="-11"/>
        </w:rPr>
        <w:t xml:space="preserve"> </w:t>
      </w:r>
      <w:r w:rsidR="00DE7254" w:rsidRPr="00D97F7E">
        <w:rPr>
          <w:color w:val="231F20"/>
        </w:rPr>
        <w:t>и</w:t>
      </w:r>
      <w:r w:rsidR="00DE7254" w:rsidRPr="00D97F7E">
        <w:rPr>
          <w:color w:val="231F20"/>
          <w:spacing w:val="-11"/>
        </w:rPr>
        <w:t xml:space="preserve"> </w:t>
      </w:r>
      <w:r w:rsidR="00DE7254" w:rsidRPr="00D97F7E">
        <w:rPr>
          <w:color w:val="231F20"/>
        </w:rPr>
        <w:t>аргументированно</w:t>
      </w:r>
      <w:r w:rsidR="00DE7254" w:rsidRPr="00D97F7E">
        <w:rPr>
          <w:color w:val="231F20"/>
          <w:spacing w:val="-11"/>
        </w:rPr>
        <w:t xml:space="preserve"> </w:t>
      </w:r>
      <w:r w:rsidR="00DE7254" w:rsidRPr="00D97F7E">
        <w:rPr>
          <w:color w:val="231F20"/>
        </w:rPr>
        <w:t>высказывать</w:t>
      </w:r>
      <w:r w:rsidR="00DE7254" w:rsidRPr="00D97F7E">
        <w:rPr>
          <w:color w:val="231F20"/>
          <w:spacing w:val="-11"/>
        </w:rPr>
        <w:t xml:space="preserve"> </w:t>
      </w:r>
      <w:r w:rsidR="00DE7254" w:rsidRPr="00D97F7E">
        <w:rPr>
          <w:color w:val="231F20"/>
        </w:rPr>
        <w:t>своё</w:t>
      </w:r>
      <w:r w:rsidR="00DE7254" w:rsidRPr="00D97F7E">
        <w:rPr>
          <w:color w:val="231F20"/>
          <w:spacing w:val="-11"/>
        </w:rPr>
        <w:t xml:space="preserve"> </w:t>
      </w:r>
      <w:r w:rsidR="006E379B">
        <w:rPr>
          <w:color w:val="231F20"/>
        </w:rPr>
        <w:t>мне</w:t>
      </w:r>
      <w:r w:rsidR="00DE7254" w:rsidRPr="00D97F7E">
        <w:rPr>
          <w:color w:val="231F20"/>
        </w:rPr>
        <w:t>ние; приводить доказательства своей правоты;</w:t>
      </w:r>
    </w:p>
    <w:p w:rsidR="00DE7254" w:rsidRPr="006E379B" w:rsidRDefault="00D1621C" w:rsidP="00D97F7E">
      <w:pPr>
        <w:pStyle w:val="a3"/>
        <w:ind w:left="0"/>
        <w:jc w:val="both"/>
        <w:rPr>
          <w:color w:val="231F20"/>
        </w:rPr>
      </w:pPr>
      <w:r>
        <w:rPr>
          <w:color w:val="231F20"/>
          <w:position w:val="1"/>
        </w:rPr>
        <w:t>-</w:t>
      </w:r>
      <w:r w:rsidR="00DE7254" w:rsidRPr="00D97F7E">
        <w:rPr>
          <w:color w:val="231F20"/>
          <w:spacing w:val="10"/>
          <w:position w:val="1"/>
        </w:rPr>
        <w:t xml:space="preserve"> </w:t>
      </w:r>
      <w:r w:rsidR="00DE7254" w:rsidRPr="00D97F7E">
        <w:rPr>
          <w:color w:val="231F20"/>
        </w:rPr>
        <w:t>соблюдать</w:t>
      </w:r>
      <w:r w:rsidR="00DE7254" w:rsidRPr="00D97F7E">
        <w:rPr>
          <w:color w:val="231F20"/>
          <w:spacing w:val="-12"/>
        </w:rPr>
        <w:t xml:space="preserve"> </w:t>
      </w:r>
      <w:r w:rsidR="00DE7254" w:rsidRPr="00D97F7E">
        <w:rPr>
          <w:color w:val="231F20"/>
        </w:rPr>
        <w:t>правила</w:t>
      </w:r>
      <w:r w:rsidR="00DE7254" w:rsidRPr="00D97F7E">
        <w:rPr>
          <w:color w:val="231F20"/>
          <w:spacing w:val="-12"/>
        </w:rPr>
        <w:t xml:space="preserve"> </w:t>
      </w:r>
      <w:r w:rsidR="00DE7254" w:rsidRPr="00D97F7E">
        <w:rPr>
          <w:color w:val="231F20"/>
        </w:rPr>
        <w:t>ведения</w:t>
      </w:r>
      <w:r w:rsidR="00DE7254" w:rsidRPr="00D97F7E">
        <w:rPr>
          <w:color w:val="231F20"/>
          <w:spacing w:val="-12"/>
        </w:rPr>
        <w:t xml:space="preserve"> </w:t>
      </w:r>
      <w:r w:rsidR="00DE7254" w:rsidRPr="00D97F7E">
        <w:rPr>
          <w:color w:val="231F20"/>
        </w:rPr>
        <w:t>диалога</w:t>
      </w:r>
      <w:r w:rsidR="00DE7254" w:rsidRPr="00D97F7E">
        <w:rPr>
          <w:color w:val="231F20"/>
          <w:spacing w:val="-12"/>
        </w:rPr>
        <w:t xml:space="preserve"> </w:t>
      </w:r>
      <w:r w:rsidR="00DE7254" w:rsidRPr="00D97F7E">
        <w:rPr>
          <w:color w:val="231F20"/>
        </w:rPr>
        <w:t>и</w:t>
      </w:r>
      <w:r w:rsidR="00DE7254" w:rsidRPr="00D97F7E">
        <w:rPr>
          <w:color w:val="231F20"/>
          <w:spacing w:val="-12"/>
        </w:rPr>
        <w:t xml:space="preserve"> </w:t>
      </w:r>
      <w:r w:rsidR="00DE7254" w:rsidRPr="00D97F7E">
        <w:rPr>
          <w:color w:val="231F20"/>
        </w:rPr>
        <w:t>дискуссии;</w:t>
      </w:r>
      <w:r w:rsidR="00DE7254" w:rsidRPr="00D97F7E">
        <w:rPr>
          <w:color w:val="231F20"/>
          <w:spacing w:val="-12"/>
        </w:rPr>
        <w:t xml:space="preserve"> </w:t>
      </w:r>
      <w:r w:rsidR="00DE7254" w:rsidRPr="00D97F7E">
        <w:rPr>
          <w:color w:val="231F20"/>
        </w:rPr>
        <w:t>проявлять уважительное отношение к собеседнику;</w:t>
      </w:r>
    </w:p>
    <w:p w:rsidR="00DE7254" w:rsidRPr="006E379B" w:rsidRDefault="00D1621C" w:rsidP="00D97F7E">
      <w:pPr>
        <w:pStyle w:val="a3"/>
        <w:ind w:left="0"/>
        <w:jc w:val="both"/>
        <w:rPr>
          <w:color w:val="231F20"/>
        </w:rPr>
      </w:pPr>
      <w:r w:rsidRPr="006E379B">
        <w:rPr>
          <w:color w:val="231F20"/>
        </w:rPr>
        <w:t>-</w:t>
      </w:r>
      <w:r w:rsidR="00DE7254" w:rsidRPr="006E379B">
        <w:rPr>
          <w:color w:val="231F20"/>
        </w:rPr>
        <w:t xml:space="preserve"> </w:t>
      </w:r>
      <w:r w:rsidR="00DE7254" w:rsidRPr="00D97F7E">
        <w:rPr>
          <w:color w:val="231F20"/>
        </w:rPr>
        <w:t>использовать</w:t>
      </w:r>
      <w:r w:rsidR="00DE7254" w:rsidRPr="006E379B">
        <w:rPr>
          <w:color w:val="231F20"/>
        </w:rPr>
        <w:t xml:space="preserve"> </w:t>
      </w:r>
      <w:r w:rsidR="00DE7254" w:rsidRPr="00D97F7E">
        <w:rPr>
          <w:color w:val="231F20"/>
        </w:rPr>
        <w:t>смысловое</w:t>
      </w:r>
      <w:r w:rsidR="00DE7254" w:rsidRPr="006E379B">
        <w:rPr>
          <w:color w:val="231F20"/>
        </w:rPr>
        <w:t xml:space="preserve"> </w:t>
      </w:r>
      <w:r w:rsidR="00DE7254" w:rsidRPr="00D97F7E">
        <w:rPr>
          <w:color w:val="231F20"/>
        </w:rPr>
        <w:t>чтение</w:t>
      </w:r>
      <w:r w:rsidR="00DE7254" w:rsidRPr="006E379B">
        <w:rPr>
          <w:color w:val="231F20"/>
        </w:rPr>
        <w:t xml:space="preserve"> </w:t>
      </w:r>
      <w:r w:rsidR="00DE7254" w:rsidRPr="00D97F7E">
        <w:rPr>
          <w:color w:val="231F20"/>
        </w:rPr>
        <w:t>для</w:t>
      </w:r>
      <w:r w:rsidR="00DE7254" w:rsidRPr="006E379B">
        <w:rPr>
          <w:color w:val="231F20"/>
        </w:rPr>
        <w:t xml:space="preserve"> </w:t>
      </w:r>
      <w:r w:rsidR="00DE7254" w:rsidRPr="00D97F7E">
        <w:rPr>
          <w:color w:val="231F20"/>
        </w:rPr>
        <w:t>определения</w:t>
      </w:r>
      <w:r w:rsidR="00DE7254" w:rsidRPr="006E379B">
        <w:rPr>
          <w:color w:val="231F20"/>
        </w:rPr>
        <w:t xml:space="preserve"> </w:t>
      </w:r>
      <w:r w:rsidR="00DE7254" w:rsidRPr="00D97F7E">
        <w:rPr>
          <w:color w:val="231F20"/>
        </w:rPr>
        <w:t>темы,</w:t>
      </w:r>
      <w:r w:rsidR="00DE7254" w:rsidRPr="006E379B">
        <w:rPr>
          <w:color w:val="231F20"/>
        </w:rPr>
        <w:t xml:space="preserve"> </w:t>
      </w:r>
      <w:r w:rsidR="006E379B">
        <w:rPr>
          <w:color w:val="231F20"/>
        </w:rPr>
        <w:t>глав</w:t>
      </w:r>
      <w:r w:rsidR="00DE7254" w:rsidRPr="00D97F7E">
        <w:rPr>
          <w:color w:val="231F20"/>
        </w:rPr>
        <w:t>ной мысли текста о приро</w:t>
      </w:r>
      <w:r w:rsidR="006E379B">
        <w:rPr>
          <w:color w:val="231F20"/>
        </w:rPr>
        <w:t>де, социальной жизни, взаимоот</w:t>
      </w:r>
      <w:r w:rsidR="00DE7254" w:rsidRPr="00D97F7E">
        <w:rPr>
          <w:color w:val="231F20"/>
        </w:rPr>
        <w:t>ношениях и поступках людей;</w:t>
      </w:r>
    </w:p>
    <w:p w:rsidR="00DE7254" w:rsidRPr="006E379B" w:rsidRDefault="00D1621C" w:rsidP="00D97F7E">
      <w:pPr>
        <w:pStyle w:val="a3"/>
        <w:ind w:left="0"/>
        <w:jc w:val="both"/>
        <w:rPr>
          <w:color w:val="231F20"/>
        </w:rPr>
      </w:pPr>
      <w:r w:rsidRPr="006E379B">
        <w:rPr>
          <w:color w:val="231F20"/>
        </w:rPr>
        <w:t>-</w:t>
      </w:r>
      <w:r w:rsidR="00DE7254" w:rsidRPr="006E379B">
        <w:rPr>
          <w:color w:val="231F20"/>
        </w:rPr>
        <w:t xml:space="preserve"> создавать устные и письменные тексты (описание, рассужде</w:t>
      </w:r>
      <w:r w:rsidR="00DE7254" w:rsidRPr="00D97F7E">
        <w:rPr>
          <w:color w:val="231F20"/>
        </w:rPr>
        <w:t>ние, повествование);</w:t>
      </w:r>
    </w:p>
    <w:p w:rsidR="00DE7254" w:rsidRPr="006E379B" w:rsidRDefault="00D1621C" w:rsidP="00D97F7E">
      <w:pPr>
        <w:pStyle w:val="a3"/>
        <w:ind w:left="0"/>
        <w:jc w:val="both"/>
        <w:rPr>
          <w:color w:val="231F20"/>
        </w:rPr>
      </w:pPr>
      <w:r w:rsidRPr="006E379B">
        <w:rPr>
          <w:color w:val="231F20"/>
        </w:rPr>
        <w:t>-</w:t>
      </w:r>
      <w:r w:rsidR="00DE7254" w:rsidRPr="006E379B">
        <w:rPr>
          <w:color w:val="231F20"/>
        </w:rPr>
        <w:t xml:space="preserve"> </w:t>
      </w:r>
      <w:r w:rsidR="00DE7254" w:rsidRPr="00D97F7E">
        <w:rPr>
          <w:color w:val="231F20"/>
        </w:rPr>
        <w:t>конструировать</w:t>
      </w:r>
      <w:r w:rsidR="00DE7254" w:rsidRPr="006E379B">
        <w:rPr>
          <w:color w:val="231F20"/>
        </w:rPr>
        <w:t xml:space="preserve"> </w:t>
      </w:r>
      <w:r w:rsidR="00DE7254" w:rsidRPr="00D97F7E">
        <w:rPr>
          <w:color w:val="231F20"/>
        </w:rPr>
        <w:t>обобщения</w:t>
      </w:r>
      <w:r w:rsidR="00DE7254" w:rsidRPr="006E379B">
        <w:rPr>
          <w:color w:val="231F20"/>
        </w:rPr>
        <w:t xml:space="preserve"> </w:t>
      </w:r>
      <w:r w:rsidR="00DE7254" w:rsidRPr="00D97F7E">
        <w:rPr>
          <w:color w:val="231F20"/>
        </w:rPr>
        <w:t>и</w:t>
      </w:r>
      <w:r w:rsidR="00DE7254" w:rsidRPr="006E379B">
        <w:rPr>
          <w:color w:val="231F20"/>
        </w:rPr>
        <w:t xml:space="preserve"> </w:t>
      </w:r>
      <w:r w:rsidR="00DE7254" w:rsidRPr="00D97F7E">
        <w:rPr>
          <w:color w:val="231F20"/>
        </w:rPr>
        <w:t>выводы</w:t>
      </w:r>
      <w:r w:rsidR="00DE7254" w:rsidRPr="006E379B">
        <w:rPr>
          <w:color w:val="231F20"/>
        </w:rPr>
        <w:t xml:space="preserve"> </w:t>
      </w:r>
      <w:r w:rsidR="00DE7254" w:rsidRPr="00D97F7E">
        <w:rPr>
          <w:color w:val="231F20"/>
        </w:rPr>
        <w:t>на</w:t>
      </w:r>
      <w:r w:rsidR="00DE7254" w:rsidRPr="006E379B">
        <w:rPr>
          <w:color w:val="231F20"/>
        </w:rPr>
        <w:t xml:space="preserve"> </w:t>
      </w:r>
      <w:r w:rsidR="00DE7254" w:rsidRPr="00D97F7E">
        <w:rPr>
          <w:color w:val="231F20"/>
        </w:rPr>
        <w:t>основе</w:t>
      </w:r>
      <w:r w:rsidR="00DE7254" w:rsidRPr="006E379B">
        <w:rPr>
          <w:color w:val="231F20"/>
        </w:rPr>
        <w:t xml:space="preserve"> </w:t>
      </w:r>
      <w:r w:rsidR="00DE7254" w:rsidRPr="00D97F7E">
        <w:rPr>
          <w:color w:val="231F20"/>
        </w:rPr>
        <w:t>полученных результатов</w:t>
      </w:r>
      <w:r w:rsidR="00DE7254" w:rsidRPr="006E379B">
        <w:rPr>
          <w:color w:val="231F20"/>
        </w:rPr>
        <w:t xml:space="preserve"> </w:t>
      </w:r>
      <w:r w:rsidR="00DE7254" w:rsidRPr="00D97F7E">
        <w:rPr>
          <w:color w:val="231F20"/>
        </w:rPr>
        <w:t>наблюдений</w:t>
      </w:r>
      <w:r w:rsidR="00DE7254" w:rsidRPr="006E379B">
        <w:rPr>
          <w:color w:val="231F20"/>
        </w:rPr>
        <w:t xml:space="preserve"> </w:t>
      </w:r>
      <w:r w:rsidR="00DE7254" w:rsidRPr="00D97F7E">
        <w:rPr>
          <w:color w:val="231F20"/>
        </w:rPr>
        <w:t>и</w:t>
      </w:r>
      <w:r w:rsidR="00DE7254" w:rsidRPr="006E379B">
        <w:rPr>
          <w:color w:val="231F20"/>
        </w:rPr>
        <w:t xml:space="preserve"> </w:t>
      </w:r>
      <w:r w:rsidR="00DE7254" w:rsidRPr="00D97F7E">
        <w:rPr>
          <w:color w:val="231F20"/>
        </w:rPr>
        <w:t>опытной</w:t>
      </w:r>
      <w:r w:rsidR="00DE7254" w:rsidRPr="006E379B">
        <w:rPr>
          <w:color w:val="231F20"/>
        </w:rPr>
        <w:t xml:space="preserve"> </w:t>
      </w:r>
      <w:r w:rsidR="00DE7254" w:rsidRPr="00D97F7E">
        <w:rPr>
          <w:color w:val="231F20"/>
        </w:rPr>
        <w:t>работы,</w:t>
      </w:r>
      <w:r w:rsidR="00DE7254" w:rsidRPr="006E379B">
        <w:rPr>
          <w:color w:val="231F20"/>
        </w:rPr>
        <w:t xml:space="preserve"> </w:t>
      </w:r>
      <w:r w:rsidR="00DE7254" w:rsidRPr="00D97F7E">
        <w:rPr>
          <w:color w:val="231F20"/>
        </w:rPr>
        <w:t>подкреплять</w:t>
      </w:r>
      <w:r w:rsidR="00DE7254" w:rsidRPr="006E379B">
        <w:rPr>
          <w:color w:val="231F20"/>
        </w:rPr>
        <w:t xml:space="preserve"> </w:t>
      </w:r>
      <w:r w:rsidR="00DE7254" w:rsidRPr="00D97F7E">
        <w:rPr>
          <w:color w:val="231F20"/>
        </w:rPr>
        <w:t xml:space="preserve">их </w:t>
      </w:r>
      <w:r w:rsidR="00DE7254" w:rsidRPr="006E379B">
        <w:rPr>
          <w:color w:val="231F20"/>
        </w:rPr>
        <w:t>доказательствами;</w:t>
      </w:r>
    </w:p>
    <w:p w:rsidR="00DE7254" w:rsidRPr="006E379B" w:rsidRDefault="00D1621C" w:rsidP="00D97F7E">
      <w:pPr>
        <w:pStyle w:val="a3"/>
        <w:ind w:left="0"/>
        <w:jc w:val="both"/>
        <w:rPr>
          <w:color w:val="231F20"/>
        </w:rPr>
      </w:pPr>
      <w:r w:rsidRPr="006E379B">
        <w:rPr>
          <w:color w:val="231F20"/>
        </w:rPr>
        <w:t>-</w:t>
      </w:r>
      <w:r w:rsidR="00DE7254" w:rsidRPr="006E379B">
        <w:rPr>
          <w:color w:val="231F20"/>
        </w:rPr>
        <w:t xml:space="preserve"> находить ошибки и восстанавливать деформированный текст </w:t>
      </w:r>
      <w:r w:rsidR="00DE7254" w:rsidRPr="00D97F7E">
        <w:rPr>
          <w:color w:val="231F20"/>
        </w:rPr>
        <w:t>об</w:t>
      </w:r>
      <w:r w:rsidR="00DE7254" w:rsidRPr="006E379B">
        <w:rPr>
          <w:color w:val="231F20"/>
        </w:rPr>
        <w:t xml:space="preserve"> </w:t>
      </w:r>
      <w:r w:rsidR="00DE7254" w:rsidRPr="00D97F7E">
        <w:rPr>
          <w:color w:val="231F20"/>
        </w:rPr>
        <w:t>изученных</w:t>
      </w:r>
      <w:r w:rsidR="00DE7254" w:rsidRPr="006E379B">
        <w:rPr>
          <w:color w:val="231F20"/>
        </w:rPr>
        <w:t xml:space="preserve"> </w:t>
      </w:r>
      <w:r w:rsidR="00DE7254" w:rsidRPr="00D97F7E">
        <w:rPr>
          <w:color w:val="231F20"/>
        </w:rPr>
        <w:t>объектах</w:t>
      </w:r>
      <w:r w:rsidR="00DE7254" w:rsidRPr="006E379B">
        <w:rPr>
          <w:color w:val="231F20"/>
        </w:rPr>
        <w:t xml:space="preserve"> </w:t>
      </w:r>
      <w:r w:rsidR="00DE7254" w:rsidRPr="00D97F7E">
        <w:rPr>
          <w:color w:val="231F20"/>
        </w:rPr>
        <w:t>и</w:t>
      </w:r>
      <w:r w:rsidR="00DE7254" w:rsidRPr="006E379B">
        <w:rPr>
          <w:color w:val="231F20"/>
        </w:rPr>
        <w:t xml:space="preserve"> </w:t>
      </w:r>
      <w:r w:rsidR="00DE7254" w:rsidRPr="00D97F7E">
        <w:rPr>
          <w:color w:val="231F20"/>
        </w:rPr>
        <w:t>явлениях</w:t>
      </w:r>
      <w:r w:rsidR="00DE7254" w:rsidRPr="006E379B">
        <w:rPr>
          <w:color w:val="231F20"/>
        </w:rPr>
        <w:t xml:space="preserve"> </w:t>
      </w:r>
      <w:r w:rsidR="00DE7254" w:rsidRPr="00D97F7E">
        <w:rPr>
          <w:color w:val="231F20"/>
        </w:rPr>
        <w:t>природы,</w:t>
      </w:r>
      <w:r w:rsidR="00DE7254" w:rsidRPr="006E379B">
        <w:rPr>
          <w:color w:val="231F20"/>
        </w:rPr>
        <w:t xml:space="preserve"> </w:t>
      </w:r>
      <w:r w:rsidR="00DE7254" w:rsidRPr="00D97F7E">
        <w:rPr>
          <w:color w:val="231F20"/>
        </w:rPr>
        <w:t>событиях</w:t>
      </w:r>
      <w:r w:rsidR="00DE7254" w:rsidRPr="006E379B">
        <w:rPr>
          <w:color w:val="231F20"/>
        </w:rPr>
        <w:t xml:space="preserve"> </w:t>
      </w:r>
      <w:r w:rsidR="006E379B">
        <w:rPr>
          <w:color w:val="231F20"/>
        </w:rPr>
        <w:t>соци</w:t>
      </w:r>
      <w:r w:rsidR="00DE7254" w:rsidRPr="00D97F7E">
        <w:rPr>
          <w:color w:val="231F20"/>
        </w:rPr>
        <w:t>альной жизни;</w:t>
      </w:r>
    </w:p>
    <w:p w:rsidR="00DE7254" w:rsidRPr="00D97F7E" w:rsidRDefault="00D1621C" w:rsidP="00D1621C">
      <w:pPr>
        <w:pStyle w:val="a3"/>
        <w:ind w:left="0"/>
        <w:jc w:val="both"/>
      </w:pPr>
      <w:r>
        <w:rPr>
          <w:color w:val="231F20"/>
        </w:rPr>
        <w:t xml:space="preserve">- </w:t>
      </w:r>
      <w:r w:rsidR="00DE7254" w:rsidRPr="00D97F7E">
        <w:rPr>
          <w:color w:val="231F20"/>
        </w:rPr>
        <w:t>готовить небольшие публичные выступления с возможной презентацией</w:t>
      </w:r>
      <w:r w:rsidR="00DE7254" w:rsidRPr="00D97F7E">
        <w:rPr>
          <w:color w:val="231F20"/>
          <w:spacing w:val="-13"/>
        </w:rPr>
        <w:t xml:space="preserve"> </w:t>
      </w:r>
      <w:r w:rsidR="00DE7254" w:rsidRPr="00D97F7E">
        <w:rPr>
          <w:color w:val="231F20"/>
        </w:rPr>
        <w:t>(текст,</w:t>
      </w:r>
      <w:r w:rsidR="00DE7254" w:rsidRPr="00D97F7E">
        <w:rPr>
          <w:color w:val="231F20"/>
          <w:spacing w:val="-13"/>
        </w:rPr>
        <w:t xml:space="preserve"> </w:t>
      </w:r>
      <w:r w:rsidR="00DE7254" w:rsidRPr="00D97F7E">
        <w:rPr>
          <w:color w:val="231F20"/>
        </w:rPr>
        <w:t>рисунки,</w:t>
      </w:r>
      <w:r w:rsidR="00DE7254" w:rsidRPr="00D97F7E">
        <w:rPr>
          <w:color w:val="231F20"/>
          <w:spacing w:val="-13"/>
        </w:rPr>
        <w:t xml:space="preserve"> </w:t>
      </w:r>
      <w:r w:rsidR="00DE7254" w:rsidRPr="00D97F7E">
        <w:rPr>
          <w:color w:val="231F20"/>
        </w:rPr>
        <w:t>фото,</w:t>
      </w:r>
      <w:r w:rsidR="00DE7254" w:rsidRPr="00D97F7E">
        <w:rPr>
          <w:color w:val="231F20"/>
          <w:spacing w:val="-13"/>
        </w:rPr>
        <w:t xml:space="preserve"> </w:t>
      </w:r>
      <w:r w:rsidR="00DE7254" w:rsidRPr="00D97F7E">
        <w:rPr>
          <w:color w:val="231F20"/>
        </w:rPr>
        <w:t>плакаты</w:t>
      </w:r>
      <w:r w:rsidR="00DE7254" w:rsidRPr="00D97F7E">
        <w:rPr>
          <w:color w:val="231F20"/>
          <w:spacing w:val="-13"/>
        </w:rPr>
        <w:t xml:space="preserve"> </w:t>
      </w:r>
      <w:r w:rsidR="00DE7254" w:rsidRPr="00D97F7E">
        <w:rPr>
          <w:color w:val="231F20"/>
        </w:rPr>
        <w:t>и</w:t>
      </w:r>
      <w:r w:rsidR="00DE7254" w:rsidRPr="00D97F7E">
        <w:rPr>
          <w:color w:val="231F20"/>
          <w:spacing w:val="-13"/>
        </w:rPr>
        <w:t xml:space="preserve"> </w:t>
      </w:r>
      <w:r w:rsidR="00DE7254" w:rsidRPr="00D97F7E">
        <w:rPr>
          <w:color w:val="231F20"/>
        </w:rPr>
        <w:t>др.)</w:t>
      </w:r>
      <w:r w:rsidR="00DE7254" w:rsidRPr="00D97F7E">
        <w:rPr>
          <w:color w:val="231F20"/>
          <w:spacing w:val="-13"/>
        </w:rPr>
        <w:t xml:space="preserve"> </w:t>
      </w:r>
      <w:r w:rsidR="00DE7254" w:rsidRPr="00D97F7E">
        <w:rPr>
          <w:color w:val="231F20"/>
        </w:rPr>
        <w:t>к</w:t>
      </w:r>
      <w:r w:rsidR="00DE7254" w:rsidRPr="00D97F7E">
        <w:rPr>
          <w:color w:val="231F20"/>
          <w:spacing w:val="-13"/>
        </w:rPr>
        <w:t xml:space="preserve"> </w:t>
      </w:r>
      <w:r w:rsidR="00DE7254" w:rsidRPr="00D97F7E">
        <w:rPr>
          <w:color w:val="231F20"/>
        </w:rPr>
        <w:t xml:space="preserve">тексту </w:t>
      </w:r>
      <w:r w:rsidR="00DE7254" w:rsidRPr="00D97F7E">
        <w:rPr>
          <w:color w:val="231F20"/>
          <w:spacing w:val="-2"/>
        </w:rPr>
        <w:t>выступления.</w:t>
      </w:r>
    </w:p>
    <w:p w:rsidR="00DE7254" w:rsidRPr="00D97F7E" w:rsidRDefault="00DE7254" w:rsidP="00D97F7E">
      <w:pPr>
        <w:pStyle w:val="a3"/>
        <w:ind w:left="0"/>
        <w:jc w:val="both"/>
      </w:pPr>
    </w:p>
    <w:p w:rsidR="00DE7254" w:rsidRPr="00D97F7E" w:rsidRDefault="00DE7254" w:rsidP="00D97F7E">
      <w:pPr>
        <w:pStyle w:val="21"/>
        <w:spacing w:line="240" w:lineRule="auto"/>
        <w:ind w:left="0"/>
        <w:jc w:val="both"/>
      </w:pPr>
      <w:r w:rsidRPr="00D97F7E">
        <w:rPr>
          <w:color w:val="231F20"/>
        </w:rPr>
        <w:t>Регулятивные</w:t>
      </w:r>
      <w:r w:rsidRPr="00D97F7E">
        <w:rPr>
          <w:color w:val="231F20"/>
          <w:spacing w:val="29"/>
        </w:rPr>
        <w:t xml:space="preserve"> </w:t>
      </w:r>
      <w:r w:rsidRPr="00D97F7E">
        <w:rPr>
          <w:color w:val="231F20"/>
        </w:rPr>
        <w:t>универсальные</w:t>
      </w:r>
      <w:r w:rsidRPr="00D97F7E">
        <w:rPr>
          <w:color w:val="231F20"/>
          <w:spacing w:val="29"/>
        </w:rPr>
        <w:t xml:space="preserve"> </w:t>
      </w:r>
      <w:r w:rsidRPr="00D97F7E">
        <w:rPr>
          <w:color w:val="231F20"/>
        </w:rPr>
        <w:t>учебные</w:t>
      </w:r>
      <w:r w:rsidRPr="00D97F7E">
        <w:rPr>
          <w:color w:val="231F20"/>
          <w:spacing w:val="29"/>
        </w:rPr>
        <w:t xml:space="preserve"> </w:t>
      </w:r>
      <w:r w:rsidRPr="00D97F7E">
        <w:rPr>
          <w:color w:val="231F20"/>
          <w:spacing w:val="-2"/>
        </w:rPr>
        <w:t>действия:</w:t>
      </w:r>
    </w:p>
    <w:p w:rsidR="00DE7254" w:rsidRPr="00D97F7E" w:rsidRDefault="00DE7254" w:rsidP="003804DE">
      <w:pPr>
        <w:pStyle w:val="a5"/>
        <w:numPr>
          <w:ilvl w:val="0"/>
          <w:numId w:val="151"/>
        </w:numPr>
        <w:tabs>
          <w:tab w:val="left" w:pos="688"/>
        </w:tabs>
        <w:ind w:left="0" w:firstLine="0"/>
        <w:jc w:val="both"/>
        <w:rPr>
          <w:i/>
          <w:sz w:val="24"/>
          <w:szCs w:val="24"/>
        </w:rPr>
      </w:pPr>
      <w:r w:rsidRPr="00D97F7E">
        <w:rPr>
          <w:i/>
          <w:color w:val="231F20"/>
          <w:spacing w:val="-2"/>
          <w:sz w:val="24"/>
          <w:szCs w:val="24"/>
        </w:rPr>
        <w:t>Самоорганизация:</w:t>
      </w:r>
    </w:p>
    <w:p w:rsidR="00DE7254" w:rsidRPr="00D97F7E" w:rsidRDefault="00D1621C" w:rsidP="00D97F7E">
      <w:pPr>
        <w:pStyle w:val="a3"/>
        <w:ind w:left="0"/>
        <w:jc w:val="both"/>
      </w:pPr>
      <w:r>
        <w:rPr>
          <w:color w:val="231F20"/>
          <w:position w:val="1"/>
        </w:rPr>
        <w:t>-</w:t>
      </w:r>
      <w:r w:rsidR="00DE7254" w:rsidRPr="00D97F7E">
        <w:rPr>
          <w:color w:val="231F20"/>
          <w:spacing w:val="-6"/>
          <w:position w:val="1"/>
        </w:rPr>
        <w:t xml:space="preserve"> </w:t>
      </w:r>
      <w:r w:rsidR="00DE7254" w:rsidRPr="00D97F7E">
        <w:rPr>
          <w:color w:val="231F20"/>
        </w:rPr>
        <w:t>планировать</w:t>
      </w:r>
      <w:r w:rsidR="00DE7254" w:rsidRPr="00D97F7E">
        <w:rPr>
          <w:color w:val="231F20"/>
          <w:spacing w:val="-16"/>
        </w:rPr>
        <w:t xml:space="preserve"> </w:t>
      </w:r>
      <w:r w:rsidR="00DE7254" w:rsidRPr="00D97F7E">
        <w:rPr>
          <w:color w:val="231F20"/>
        </w:rPr>
        <w:t>самостоятельно</w:t>
      </w:r>
      <w:r w:rsidR="00DE7254" w:rsidRPr="00D97F7E">
        <w:rPr>
          <w:color w:val="231F20"/>
          <w:spacing w:val="-16"/>
        </w:rPr>
        <w:t xml:space="preserve"> </w:t>
      </w:r>
      <w:r w:rsidR="00DE7254" w:rsidRPr="00D97F7E">
        <w:rPr>
          <w:color w:val="231F20"/>
        </w:rPr>
        <w:t>или</w:t>
      </w:r>
      <w:r w:rsidR="00DE7254" w:rsidRPr="00D97F7E">
        <w:rPr>
          <w:color w:val="231F20"/>
          <w:spacing w:val="-16"/>
        </w:rPr>
        <w:t xml:space="preserve"> </w:t>
      </w:r>
      <w:r w:rsidR="00DE7254" w:rsidRPr="00D97F7E">
        <w:rPr>
          <w:color w:val="231F20"/>
        </w:rPr>
        <w:t>с</w:t>
      </w:r>
      <w:r w:rsidR="00DE7254" w:rsidRPr="00D97F7E">
        <w:rPr>
          <w:color w:val="231F20"/>
          <w:spacing w:val="-16"/>
        </w:rPr>
        <w:t xml:space="preserve"> </w:t>
      </w:r>
      <w:r w:rsidR="00DE7254" w:rsidRPr="00D97F7E">
        <w:rPr>
          <w:color w:val="231F20"/>
        </w:rPr>
        <w:t>небольшой</w:t>
      </w:r>
      <w:r w:rsidR="00DE7254" w:rsidRPr="00D97F7E">
        <w:rPr>
          <w:color w:val="231F20"/>
          <w:spacing w:val="-16"/>
        </w:rPr>
        <w:t xml:space="preserve"> </w:t>
      </w:r>
      <w:r w:rsidR="00DE7254" w:rsidRPr="00D97F7E">
        <w:rPr>
          <w:color w:val="231F20"/>
        </w:rPr>
        <w:t>помощью</w:t>
      </w:r>
      <w:r w:rsidR="00DE7254" w:rsidRPr="00D97F7E">
        <w:rPr>
          <w:color w:val="231F20"/>
          <w:spacing w:val="-16"/>
        </w:rPr>
        <w:t xml:space="preserve"> </w:t>
      </w:r>
      <w:r w:rsidR="006E379B">
        <w:rPr>
          <w:color w:val="231F20"/>
        </w:rPr>
        <w:t>учит</w:t>
      </w:r>
      <w:r w:rsidR="00DE7254" w:rsidRPr="00D97F7E">
        <w:rPr>
          <w:color w:val="231F20"/>
        </w:rPr>
        <w:t>еля действия по решению учебной задачи;</w:t>
      </w:r>
    </w:p>
    <w:p w:rsidR="00DE7254" w:rsidRPr="006E379B" w:rsidRDefault="00D1621C" w:rsidP="00D97F7E">
      <w:pPr>
        <w:pStyle w:val="a3"/>
        <w:ind w:left="0"/>
        <w:jc w:val="both"/>
        <w:rPr>
          <w:color w:val="231F20"/>
        </w:rPr>
      </w:pPr>
      <w:r>
        <w:rPr>
          <w:color w:val="231F20"/>
          <w:w w:val="95"/>
          <w:position w:val="1"/>
        </w:rPr>
        <w:t>-</w:t>
      </w:r>
      <w:r w:rsidR="00DE7254" w:rsidRPr="00D97F7E">
        <w:rPr>
          <w:color w:val="231F20"/>
          <w:spacing w:val="40"/>
          <w:position w:val="1"/>
        </w:rPr>
        <w:t xml:space="preserve"> </w:t>
      </w:r>
      <w:r w:rsidR="00DE7254" w:rsidRPr="006E379B">
        <w:rPr>
          <w:color w:val="231F20"/>
        </w:rPr>
        <w:t>выстраивать последовательность выбранных действий и операций.</w:t>
      </w:r>
    </w:p>
    <w:p w:rsidR="00DE7254" w:rsidRPr="00D97F7E" w:rsidRDefault="00DE7254" w:rsidP="003804DE">
      <w:pPr>
        <w:pStyle w:val="a5"/>
        <w:numPr>
          <w:ilvl w:val="0"/>
          <w:numId w:val="151"/>
        </w:numPr>
        <w:tabs>
          <w:tab w:val="left" w:pos="688"/>
        </w:tabs>
        <w:ind w:left="0" w:firstLine="0"/>
        <w:jc w:val="both"/>
        <w:rPr>
          <w:i/>
          <w:sz w:val="24"/>
          <w:szCs w:val="24"/>
        </w:rPr>
      </w:pPr>
      <w:r w:rsidRPr="00D97F7E">
        <w:rPr>
          <w:i/>
          <w:color w:val="231F20"/>
          <w:spacing w:val="-2"/>
          <w:sz w:val="24"/>
          <w:szCs w:val="24"/>
        </w:rPr>
        <w:t>Самоконтроль:</w:t>
      </w:r>
    </w:p>
    <w:p w:rsidR="00DE7254" w:rsidRPr="00D97F7E" w:rsidRDefault="00D1621C" w:rsidP="00D97F7E">
      <w:pPr>
        <w:pStyle w:val="a3"/>
        <w:ind w:left="0"/>
        <w:jc w:val="both"/>
      </w:pPr>
      <w:r>
        <w:rPr>
          <w:color w:val="231F20"/>
          <w:position w:val="1"/>
        </w:rPr>
        <w:t>-</w:t>
      </w:r>
      <w:r w:rsidR="00DE7254" w:rsidRPr="00D97F7E">
        <w:rPr>
          <w:color w:val="231F20"/>
          <w:spacing w:val="-10"/>
          <w:position w:val="1"/>
        </w:rPr>
        <w:t xml:space="preserve"> </w:t>
      </w:r>
      <w:r w:rsidR="00DE7254" w:rsidRPr="00D97F7E">
        <w:rPr>
          <w:color w:val="231F20"/>
        </w:rPr>
        <w:t>осуществлять</w:t>
      </w:r>
      <w:r w:rsidR="00DE7254" w:rsidRPr="00D97F7E">
        <w:rPr>
          <w:color w:val="231F20"/>
          <w:spacing w:val="-16"/>
        </w:rPr>
        <w:t xml:space="preserve"> </w:t>
      </w:r>
      <w:r w:rsidR="00DE7254" w:rsidRPr="00D97F7E">
        <w:rPr>
          <w:color w:val="231F20"/>
        </w:rPr>
        <w:t>контроль</w:t>
      </w:r>
      <w:r w:rsidR="00DE7254" w:rsidRPr="00D97F7E">
        <w:rPr>
          <w:color w:val="231F20"/>
          <w:spacing w:val="-16"/>
        </w:rPr>
        <w:t xml:space="preserve"> </w:t>
      </w:r>
      <w:r w:rsidR="00DE7254" w:rsidRPr="00D97F7E">
        <w:rPr>
          <w:color w:val="231F20"/>
        </w:rPr>
        <w:t>процесса</w:t>
      </w:r>
      <w:r w:rsidR="00DE7254" w:rsidRPr="00D97F7E">
        <w:rPr>
          <w:color w:val="231F20"/>
          <w:spacing w:val="-16"/>
        </w:rPr>
        <w:t xml:space="preserve"> </w:t>
      </w:r>
      <w:r w:rsidR="00DE7254" w:rsidRPr="00D97F7E">
        <w:rPr>
          <w:color w:val="231F20"/>
        </w:rPr>
        <w:t>и</w:t>
      </w:r>
      <w:r w:rsidR="00DE7254" w:rsidRPr="00D97F7E">
        <w:rPr>
          <w:color w:val="231F20"/>
          <w:spacing w:val="-16"/>
        </w:rPr>
        <w:t xml:space="preserve"> </w:t>
      </w:r>
      <w:r w:rsidR="00DE7254" w:rsidRPr="00D97F7E">
        <w:rPr>
          <w:color w:val="231F20"/>
        </w:rPr>
        <w:t>результата</w:t>
      </w:r>
      <w:r w:rsidR="00DE7254" w:rsidRPr="00D97F7E">
        <w:rPr>
          <w:color w:val="231F20"/>
          <w:spacing w:val="-16"/>
        </w:rPr>
        <w:t xml:space="preserve"> </w:t>
      </w:r>
      <w:r w:rsidR="00DE7254" w:rsidRPr="00D97F7E">
        <w:rPr>
          <w:color w:val="231F20"/>
        </w:rPr>
        <w:t>своей</w:t>
      </w:r>
      <w:r w:rsidR="00DE7254" w:rsidRPr="00D97F7E">
        <w:rPr>
          <w:color w:val="231F20"/>
          <w:spacing w:val="-16"/>
        </w:rPr>
        <w:t xml:space="preserve"> </w:t>
      </w:r>
      <w:r w:rsidR="00DE7254" w:rsidRPr="00D97F7E">
        <w:rPr>
          <w:color w:val="231F20"/>
        </w:rPr>
        <w:t>деятель</w:t>
      </w:r>
      <w:r w:rsidR="00DE7254" w:rsidRPr="00D97F7E">
        <w:rPr>
          <w:color w:val="231F20"/>
          <w:spacing w:val="-2"/>
        </w:rPr>
        <w:t>ности;</w:t>
      </w:r>
    </w:p>
    <w:p w:rsidR="00DE7254" w:rsidRPr="00D97F7E" w:rsidRDefault="00D1621C" w:rsidP="00D97F7E">
      <w:pPr>
        <w:pStyle w:val="a3"/>
        <w:ind w:left="0"/>
        <w:jc w:val="both"/>
      </w:pPr>
      <w:r>
        <w:rPr>
          <w:color w:val="231F20"/>
          <w:position w:val="1"/>
        </w:rPr>
        <w:t>-</w:t>
      </w:r>
      <w:r w:rsidR="00DE7254" w:rsidRPr="00D97F7E">
        <w:rPr>
          <w:color w:val="231F20"/>
          <w:spacing w:val="8"/>
          <w:position w:val="1"/>
        </w:rPr>
        <w:t xml:space="preserve"> </w:t>
      </w:r>
      <w:r w:rsidR="00DE7254" w:rsidRPr="00D97F7E">
        <w:rPr>
          <w:color w:val="231F20"/>
        </w:rPr>
        <w:t>находить</w:t>
      </w:r>
      <w:r w:rsidR="00DE7254" w:rsidRPr="00D97F7E">
        <w:rPr>
          <w:color w:val="231F20"/>
          <w:spacing w:val="-8"/>
        </w:rPr>
        <w:t xml:space="preserve"> </w:t>
      </w:r>
      <w:r w:rsidR="00DE7254" w:rsidRPr="00D97F7E">
        <w:rPr>
          <w:color w:val="231F20"/>
        </w:rPr>
        <w:t>ошибки</w:t>
      </w:r>
      <w:r w:rsidR="00DE7254" w:rsidRPr="00D97F7E">
        <w:rPr>
          <w:color w:val="231F20"/>
          <w:spacing w:val="-8"/>
        </w:rPr>
        <w:t xml:space="preserve"> </w:t>
      </w:r>
      <w:r w:rsidR="00DE7254" w:rsidRPr="00D97F7E">
        <w:rPr>
          <w:color w:val="231F20"/>
        </w:rPr>
        <w:t>в</w:t>
      </w:r>
      <w:r w:rsidR="00DE7254" w:rsidRPr="00D97F7E">
        <w:rPr>
          <w:color w:val="231F20"/>
          <w:spacing w:val="-8"/>
        </w:rPr>
        <w:t xml:space="preserve"> </w:t>
      </w:r>
      <w:r w:rsidR="00DE7254" w:rsidRPr="00D97F7E">
        <w:rPr>
          <w:color w:val="231F20"/>
        </w:rPr>
        <w:t>своей</w:t>
      </w:r>
      <w:r w:rsidR="00DE7254" w:rsidRPr="00D97F7E">
        <w:rPr>
          <w:color w:val="231F20"/>
          <w:spacing w:val="-8"/>
        </w:rPr>
        <w:t xml:space="preserve"> </w:t>
      </w:r>
      <w:r w:rsidR="00DE7254" w:rsidRPr="00D97F7E">
        <w:rPr>
          <w:color w:val="231F20"/>
        </w:rPr>
        <w:t>работе</w:t>
      </w:r>
      <w:r w:rsidR="00DE7254" w:rsidRPr="00D97F7E">
        <w:rPr>
          <w:color w:val="231F20"/>
          <w:spacing w:val="-8"/>
        </w:rPr>
        <w:t xml:space="preserve"> </w:t>
      </w:r>
      <w:r w:rsidR="00DE7254" w:rsidRPr="00D97F7E">
        <w:rPr>
          <w:color w:val="231F20"/>
        </w:rPr>
        <w:t>и</w:t>
      </w:r>
      <w:r w:rsidR="00DE7254" w:rsidRPr="00D97F7E">
        <w:rPr>
          <w:color w:val="231F20"/>
          <w:spacing w:val="-8"/>
        </w:rPr>
        <w:t xml:space="preserve"> </w:t>
      </w:r>
      <w:r w:rsidR="00DE7254" w:rsidRPr="00D97F7E">
        <w:rPr>
          <w:color w:val="231F20"/>
        </w:rPr>
        <w:t>устанавливать</w:t>
      </w:r>
      <w:r w:rsidR="00DE7254" w:rsidRPr="00D97F7E">
        <w:rPr>
          <w:color w:val="231F20"/>
          <w:spacing w:val="-8"/>
        </w:rPr>
        <w:t xml:space="preserve"> </w:t>
      </w:r>
      <w:r w:rsidR="00DE7254" w:rsidRPr="00D97F7E">
        <w:rPr>
          <w:color w:val="231F20"/>
        </w:rPr>
        <w:t>их</w:t>
      </w:r>
      <w:r w:rsidR="00DE7254" w:rsidRPr="00D97F7E">
        <w:rPr>
          <w:color w:val="231F20"/>
          <w:spacing w:val="-8"/>
        </w:rPr>
        <w:t xml:space="preserve"> </w:t>
      </w:r>
      <w:r w:rsidR="006E379B">
        <w:rPr>
          <w:color w:val="231F20"/>
        </w:rPr>
        <w:t>причи</w:t>
      </w:r>
      <w:r w:rsidR="00DE7254" w:rsidRPr="00D97F7E">
        <w:rPr>
          <w:color w:val="231F20"/>
        </w:rPr>
        <w:t>ны;</w:t>
      </w:r>
      <w:r w:rsidR="00DE7254" w:rsidRPr="00D97F7E">
        <w:rPr>
          <w:color w:val="231F20"/>
          <w:spacing w:val="-16"/>
        </w:rPr>
        <w:t xml:space="preserve"> </w:t>
      </w:r>
      <w:r w:rsidR="00DE7254" w:rsidRPr="00D97F7E">
        <w:rPr>
          <w:color w:val="231F20"/>
        </w:rPr>
        <w:t>корректировать</w:t>
      </w:r>
      <w:r w:rsidR="00DE7254" w:rsidRPr="00D97F7E">
        <w:rPr>
          <w:color w:val="231F20"/>
          <w:spacing w:val="-16"/>
        </w:rPr>
        <w:t xml:space="preserve"> </w:t>
      </w:r>
      <w:r w:rsidR="00DE7254" w:rsidRPr="00D97F7E">
        <w:rPr>
          <w:color w:val="231F20"/>
        </w:rPr>
        <w:t>свои</w:t>
      </w:r>
      <w:r w:rsidR="00DE7254" w:rsidRPr="00D97F7E">
        <w:rPr>
          <w:color w:val="231F20"/>
          <w:spacing w:val="-16"/>
        </w:rPr>
        <w:t xml:space="preserve"> </w:t>
      </w:r>
      <w:r w:rsidR="00DE7254" w:rsidRPr="00D97F7E">
        <w:rPr>
          <w:color w:val="231F20"/>
        </w:rPr>
        <w:t>действия</w:t>
      </w:r>
      <w:r w:rsidR="00DE7254" w:rsidRPr="00D97F7E">
        <w:rPr>
          <w:color w:val="231F20"/>
          <w:spacing w:val="-16"/>
        </w:rPr>
        <w:t xml:space="preserve"> </w:t>
      </w:r>
      <w:r w:rsidR="00DE7254" w:rsidRPr="00D97F7E">
        <w:rPr>
          <w:color w:val="231F20"/>
        </w:rPr>
        <w:t>при</w:t>
      </w:r>
      <w:r w:rsidR="00DE7254" w:rsidRPr="00D97F7E">
        <w:rPr>
          <w:color w:val="231F20"/>
          <w:spacing w:val="-16"/>
        </w:rPr>
        <w:t xml:space="preserve"> </w:t>
      </w:r>
      <w:r w:rsidR="00DE7254" w:rsidRPr="00D97F7E">
        <w:rPr>
          <w:color w:val="231F20"/>
        </w:rPr>
        <w:t>необходимости</w:t>
      </w:r>
      <w:r w:rsidR="00DE7254" w:rsidRPr="00D97F7E">
        <w:rPr>
          <w:color w:val="231F20"/>
          <w:spacing w:val="-16"/>
        </w:rPr>
        <w:t xml:space="preserve"> </w:t>
      </w:r>
      <w:r w:rsidR="00DE7254" w:rsidRPr="00D97F7E">
        <w:rPr>
          <w:color w:val="231F20"/>
        </w:rPr>
        <w:t>(с</w:t>
      </w:r>
      <w:r w:rsidR="00DE7254" w:rsidRPr="00D97F7E">
        <w:rPr>
          <w:color w:val="231F20"/>
          <w:spacing w:val="-16"/>
        </w:rPr>
        <w:t xml:space="preserve"> </w:t>
      </w:r>
      <w:r w:rsidR="006E379B">
        <w:rPr>
          <w:color w:val="231F20"/>
        </w:rPr>
        <w:t>не</w:t>
      </w:r>
      <w:r w:rsidR="00DE7254" w:rsidRPr="00D97F7E">
        <w:rPr>
          <w:color w:val="231F20"/>
        </w:rPr>
        <w:t>большой помощью учителя);</w:t>
      </w:r>
    </w:p>
    <w:p w:rsidR="00DE7254" w:rsidRPr="00D97F7E" w:rsidRDefault="00D1621C" w:rsidP="00D97F7E">
      <w:pPr>
        <w:pStyle w:val="a3"/>
        <w:ind w:left="0"/>
        <w:jc w:val="both"/>
      </w:pPr>
      <w:r>
        <w:rPr>
          <w:color w:val="231F20"/>
          <w:position w:val="1"/>
        </w:rPr>
        <w:t>-</w:t>
      </w:r>
      <w:r w:rsidR="00DE7254" w:rsidRPr="00D97F7E">
        <w:rPr>
          <w:color w:val="231F20"/>
          <w:spacing w:val="-2"/>
          <w:position w:val="1"/>
        </w:rPr>
        <w:t xml:space="preserve"> </w:t>
      </w:r>
      <w:r w:rsidR="00DE7254" w:rsidRPr="00D97F7E">
        <w:rPr>
          <w:color w:val="231F20"/>
        </w:rPr>
        <w:t>предвидеть</w:t>
      </w:r>
      <w:r w:rsidR="00DE7254" w:rsidRPr="00D97F7E">
        <w:rPr>
          <w:color w:val="231F20"/>
          <w:spacing w:val="-7"/>
        </w:rPr>
        <w:t xml:space="preserve"> </w:t>
      </w:r>
      <w:r w:rsidR="00DE7254" w:rsidRPr="00D97F7E">
        <w:rPr>
          <w:color w:val="231F20"/>
        </w:rPr>
        <w:t>возможность</w:t>
      </w:r>
      <w:r w:rsidR="00DE7254" w:rsidRPr="00D97F7E">
        <w:rPr>
          <w:color w:val="231F20"/>
          <w:spacing w:val="-7"/>
        </w:rPr>
        <w:t xml:space="preserve"> </w:t>
      </w:r>
      <w:r w:rsidR="00DE7254" w:rsidRPr="00D97F7E">
        <w:rPr>
          <w:color w:val="231F20"/>
        </w:rPr>
        <w:t>возникновения</w:t>
      </w:r>
      <w:r w:rsidR="00DE7254" w:rsidRPr="00D97F7E">
        <w:rPr>
          <w:color w:val="231F20"/>
          <w:spacing w:val="-7"/>
        </w:rPr>
        <w:t xml:space="preserve"> </w:t>
      </w:r>
      <w:r w:rsidR="00DE7254" w:rsidRPr="00D97F7E">
        <w:rPr>
          <w:color w:val="231F20"/>
        </w:rPr>
        <w:t>трудностей</w:t>
      </w:r>
      <w:r w:rsidR="00DE7254" w:rsidRPr="00D97F7E">
        <w:rPr>
          <w:color w:val="231F20"/>
          <w:spacing w:val="-7"/>
        </w:rPr>
        <w:t xml:space="preserve"> </w:t>
      </w:r>
      <w:r w:rsidR="00DE7254" w:rsidRPr="00D97F7E">
        <w:rPr>
          <w:color w:val="231F20"/>
        </w:rPr>
        <w:t>и</w:t>
      </w:r>
      <w:r w:rsidR="00DE7254" w:rsidRPr="00D97F7E">
        <w:rPr>
          <w:color w:val="231F20"/>
          <w:spacing w:val="-7"/>
        </w:rPr>
        <w:t xml:space="preserve"> </w:t>
      </w:r>
      <w:r w:rsidR="00DE7254" w:rsidRPr="00D97F7E">
        <w:rPr>
          <w:color w:val="231F20"/>
        </w:rPr>
        <w:t>оши</w:t>
      </w:r>
      <w:r w:rsidR="00DE7254" w:rsidRPr="00D97F7E">
        <w:rPr>
          <w:color w:val="231F20"/>
          <w:w w:val="95"/>
        </w:rPr>
        <w:t>бок,</w:t>
      </w:r>
      <w:r w:rsidR="00DE7254" w:rsidRPr="00D97F7E">
        <w:rPr>
          <w:color w:val="231F20"/>
          <w:spacing w:val="-1"/>
          <w:w w:val="95"/>
        </w:rPr>
        <w:t xml:space="preserve"> </w:t>
      </w:r>
      <w:r w:rsidR="00DE7254" w:rsidRPr="00D97F7E">
        <w:rPr>
          <w:color w:val="231F20"/>
          <w:w w:val="95"/>
        </w:rPr>
        <w:t>предусматривать</w:t>
      </w:r>
      <w:r w:rsidR="00DE7254" w:rsidRPr="00D97F7E">
        <w:rPr>
          <w:color w:val="231F20"/>
          <w:spacing w:val="-1"/>
          <w:w w:val="95"/>
        </w:rPr>
        <w:t xml:space="preserve"> </w:t>
      </w:r>
      <w:r w:rsidR="00DE7254" w:rsidRPr="00D97F7E">
        <w:rPr>
          <w:color w:val="231F20"/>
          <w:w w:val="95"/>
        </w:rPr>
        <w:t>способы</w:t>
      </w:r>
      <w:r w:rsidR="00DE7254" w:rsidRPr="00D97F7E">
        <w:rPr>
          <w:color w:val="231F20"/>
          <w:spacing w:val="-1"/>
          <w:w w:val="95"/>
        </w:rPr>
        <w:t xml:space="preserve"> </w:t>
      </w:r>
      <w:r w:rsidR="00DE7254" w:rsidRPr="00D97F7E">
        <w:rPr>
          <w:color w:val="231F20"/>
          <w:w w:val="95"/>
        </w:rPr>
        <w:t>их</w:t>
      </w:r>
      <w:r w:rsidR="00DE7254" w:rsidRPr="00D97F7E">
        <w:rPr>
          <w:color w:val="231F20"/>
          <w:spacing w:val="-1"/>
          <w:w w:val="95"/>
        </w:rPr>
        <w:t xml:space="preserve"> </w:t>
      </w:r>
      <w:r w:rsidR="00DE7254" w:rsidRPr="00D97F7E">
        <w:rPr>
          <w:color w:val="231F20"/>
          <w:w w:val="95"/>
        </w:rPr>
        <w:t>предупреждения,</w:t>
      </w:r>
      <w:r w:rsidR="00DE7254" w:rsidRPr="00D97F7E">
        <w:rPr>
          <w:color w:val="231F20"/>
          <w:spacing w:val="-1"/>
          <w:w w:val="95"/>
        </w:rPr>
        <w:t xml:space="preserve"> </w:t>
      </w:r>
      <w:r w:rsidR="00DE7254" w:rsidRPr="00D97F7E">
        <w:rPr>
          <w:color w:val="231F20"/>
          <w:w w:val="95"/>
        </w:rPr>
        <w:t>в</w:t>
      </w:r>
      <w:r w:rsidR="00DE7254" w:rsidRPr="00D97F7E">
        <w:rPr>
          <w:color w:val="231F20"/>
          <w:spacing w:val="-1"/>
          <w:w w:val="95"/>
        </w:rPr>
        <w:t xml:space="preserve"> </w:t>
      </w:r>
      <w:r w:rsidR="00DE7254" w:rsidRPr="00D97F7E">
        <w:rPr>
          <w:color w:val="231F20"/>
          <w:w w:val="95"/>
        </w:rPr>
        <w:t>том</w:t>
      </w:r>
      <w:r w:rsidR="00DE7254" w:rsidRPr="00D97F7E">
        <w:rPr>
          <w:color w:val="231F20"/>
          <w:spacing w:val="-1"/>
          <w:w w:val="95"/>
        </w:rPr>
        <w:t xml:space="preserve"> </w:t>
      </w:r>
      <w:r w:rsidR="00DE7254" w:rsidRPr="00D97F7E">
        <w:rPr>
          <w:color w:val="231F20"/>
          <w:w w:val="95"/>
        </w:rPr>
        <w:t>чис</w:t>
      </w:r>
      <w:r w:rsidR="00DE7254" w:rsidRPr="00D97F7E">
        <w:rPr>
          <w:color w:val="231F20"/>
        </w:rPr>
        <w:t>ле в житейских ситуациях, опасных для здоровья и жизни.</w:t>
      </w:r>
    </w:p>
    <w:p w:rsidR="00DE7254" w:rsidRPr="00D97F7E" w:rsidRDefault="00DE7254" w:rsidP="003804DE">
      <w:pPr>
        <w:pStyle w:val="a5"/>
        <w:numPr>
          <w:ilvl w:val="0"/>
          <w:numId w:val="151"/>
        </w:numPr>
        <w:tabs>
          <w:tab w:val="left" w:pos="688"/>
        </w:tabs>
        <w:ind w:left="0" w:firstLine="0"/>
        <w:jc w:val="both"/>
        <w:rPr>
          <w:sz w:val="24"/>
          <w:szCs w:val="24"/>
        </w:rPr>
      </w:pPr>
      <w:r w:rsidRPr="00D97F7E">
        <w:rPr>
          <w:i/>
          <w:color w:val="231F20"/>
          <w:spacing w:val="-2"/>
          <w:sz w:val="24"/>
          <w:szCs w:val="24"/>
        </w:rPr>
        <w:t>Самооценка</w:t>
      </w:r>
      <w:r w:rsidRPr="00D97F7E">
        <w:rPr>
          <w:color w:val="231F20"/>
          <w:spacing w:val="-2"/>
          <w:sz w:val="24"/>
          <w:szCs w:val="24"/>
        </w:rPr>
        <w:t>:</w:t>
      </w:r>
    </w:p>
    <w:p w:rsidR="00DE7254" w:rsidRPr="00D97F7E" w:rsidRDefault="00D1621C" w:rsidP="00D97F7E">
      <w:pPr>
        <w:pStyle w:val="a3"/>
        <w:ind w:left="0"/>
        <w:jc w:val="both"/>
      </w:pPr>
      <w:r>
        <w:rPr>
          <w:color w:val="231F20"/>
          <w:position w:val="1"/>
        </w:rPr>
        <w:t>-</w:t>
      </w:r>
      <w:r w:rsidR="00DE7254" w:rsidRPr="00D97F7E">
        <w:rPr>
          <w:color w:val="231F20"/>
          <w:position w:val="1"/>
        </w:rPr>
        <w:t xml:space="preserve"> </w:t>
      </w:r>
      <w:r w:rsidR="00DE7254" w:rsidRPr="00D97F7E">
        <w:rPr>
          <w:color w:val="231F20"/>
        </w:rPr>
        <w:t>объективно</w:t>
      </w:r>
      <w:r w:rsidR="00DE7254" w:rsidRPr="00D97F7E">
        <w:rPr>
          <w:color w:val="231F20"/>
          <w:spacing w:val="-12"/>
        </w:rPr>
        <w:t xml:space="preserve"> </w:t>
      </w:r>
      <w:r w:rsidR="00DE7254" w:rsidRPr="00D97F7E">
        <w:rPr>
          <w:color w:val="231F20"/>
        </w:rPr>
        <w:t>оценивать</w:t>
      </w:r>
      <w:r w:rsidR="00DE7254" w:rsidRPr="00D97F7E">
        <w:rPr>
          <w:color w:val="231F20"/>
          <w:spacing w:val="-12"/>
        </w:rPr>
        <w:t xml:space="preserve"> </w:t>
      </w:r>
      <w:r w:rsidR="00DE7254" w:rsidRPr="00D97F7E">
        <w:rPr>
          <w:color w:val="231F20"/>
        </w:rPr>
        <w:t>результаты</w:t>
      </w:r>
      <w:r w:rsidR="00DE7254" w:rsidRPr="00D97F7E">
        <w:rPr>
          <w:color w:val="231F20"/>
          <w:spacing w:val="-12"/>
        </w:rPr>
        <w:t xml:space="preserve"> </w:t>
      </w:r>
      <w:r w:rsidR="00DE7254" w:rsidRPr="00D97F7E">
        <w:rPr>
          <w:color w:val="231F20"/>
        </w:rPr>
        <w:t>своей</w:t>
      </w:r>
      <w:r w:rsidR="00DE7254" w:rsidRPr="00D97F7E">
        <w:rPr>
          <w:color w:val="231F20"/>
          <w:spacing w:val="-12"/>
        </w:rPr>
        <w:t xml:space="preserve"> </w:t>
      </w:r>
      <w:r w:rsidR="00DE7254" w:rsidRPr="00D97F7E">
        <w:rPr>
          <w:color w:val="231F20"/>
        </w:rPr>
        <w:t>деятельности,</w:t>
      </w:r>
      <w:r w:rsidR="00DE7254" w:rsidRPr="00D97F7E">
        <w:rPr>
          <w:color w:val="231F20"/>
          <w:spacing w:val="-12"/>
        </w:rPr>
        <w:t xml:space="preserve"> </w:t>
      </w:r>
      <w:r w:rsidR="006E379B">
        <w:rPr>
          <w:color w:val="231F20"/>
        </w:rPr>
        <w:t>соот</w:t>
      </w:r>
      <w:r w:rsidR="00DE7254" w:rsidRPr="00D97F7E">
        <w:rPr>
          <w:color w:val="231F20"/>
        </w:rPr>
        <w:t>носить свою оценку с оценкой учителя;</w:t>
      </w:r>
    </w:p>
    <w:p w:rsidR="00DE7254" w:rsidRPr="00D97F7E" w:rsidRDefault="00D1621C" w:rsidP="00D97F7E">
      <w:pPr>
        <w:pStyle w:val="a3"/>
        <w:ind w:left="0"/>
        <w:jc w:val="both"/>
      </w:pPr>
      <w:r>
        <w:rPr>
          <w:color w:val="231F20"/>
          <w:position w:val="1"/>
        </w:rPr>
        <w:t>-</w:t>
      </w:r>
      <w:r w:rsidR="00DE7254" w:rsidRPr="00D97F7E">
        <w:rPr>
          <w:color w:val="231F20"/>
          <w:spacing w:val="-3"/>
          <w:position w:val="1"/>
        </w:rPr>
        <w:t xml:space="preserve"> </w:t>
      </w:r>
      <w:r w:rsidR="00DE7254" w:rsidRPr="00D97F7E">
        <w:rPr>
          <w:color w:val="231F20"/>
        </w:rPr>
        <w:t>оценивать</w:t>
      </w:r>
      <w:r w:rsidR="00DE7254" w:rsidRPr="00D97F7E">
        <w:rPr>
          <w:color w:val="231F20"/>
          <w:spacing w:val="-10"/>
        </w:rPr>
        <w:t xml:space="preserve"> </w:t>
      </w:r>
      <w:r w:rsidR="00DE7254" w:rsidRPr="00D97F7E">
        <w:rPr>
          <w:color w:val="231F20"/>
        </w:rPr>
        <w:t>целесообразность</w:t>
      </w:r>
      <w:r w:rsidR="00DE7254" w:rsidRPr="00D97F7E">
        <w:rPr>
          <w:color w:val="231F20"/>
          <w:spacing w:val="-10"/>
        </w:rPr>
        <w:t xml:space="preserve"> </w:t>
      </w:r>
      <w:r w:rsidR="00DE7254" w:rsidRPr="00D97F7E">
        <w:rPr>
          <w:color w:val="231F20"/>
        </w:rPr>
        <w:t>выбранных</w:t>
      </w:r>
      <w:r w:rsidR="00DE7254" w:rsidRPr="00D97F7E">
        <w:rPr>
          <w:color w:val="231F20"/>
          <w:spacing w:val="-10"/>
        </w:rPr>
        <w:t xml:space="preserve"> </w:t>
      </w:r>
      <w:r w:rsidR="00DE7254" w:rsidRPr="00D97F7E">
        <w:rPr>
          <w:color w:val="231F20"/>
        </w:rPr>
        <w:t>способов</w:t>
      </w:r>
      <w:r w:rsidR="00DE7254" w:rsidRPr="00D97F7E">
        <w:rPr>
          <w:color w:val="231F20"/>
          <w:spacing w:val="-10"/>
        </w:rPr>
        <w:t xml:space="preserve"> </w:t>
      </w:r>
      <w:r w:rsidR="00DE7254" w:rsidRPr="00D97F7E">
        <w:rPr>
          <w:color w:val="231F20"/>
        </w:rPr>
        <w:t>действия, при необходимости корректировать их.</w:t>
      </w:r>
    </w:p>
    <w:p w:rsidR="00DE7254" w:rsidRPr="00D97F7E" w:rsidRDefault="00DE7254" w:rsidP="00D97F7E">
      <w:pPr>
        <w:pStyle w:val="21"/>
        <w:spacing w:line="240" w:lineRule="auto"/>
        <w:ind w:left="0"/>
        <w:jc w:val="both"/>
      </w:pPr>
      <w:r w:rsidRPr="00D97F7E">
        <w:rPr>
          <w:color w:val="231F20"/>
          <w:spacing w:val="-2"/>
        </w:rPr>
        <w:t>Совместная</w:t>
      </w:r>
      <w:r w:rsidRPr="00D97F7E">
        <w:rPr>
          <w:color w:val="231F20"/>
          <w:spacing w:val="16"/>
        </w:rPr>
        <w:t xml:space="preserve"> </w:t>
      </w:r>
      <w:r w:rsidRPr="00D97F7E">
        <w:rPr>
          <w:color w:val="231F20"/>
          <w:spacing w:val="-2"/>
        </w:rPr>
        <w:t>деятельность:</w:t>
      </w:r>
    </w:p>
    <w:p w:rsidR="00DE7254" w:rsidRPr="006E379B" w:rsidRDefault="00D1621C" w:rsidP="00D97F7E">
      <w:pPr>
        <w:pStyle w:val="a3"/>
        <w:ind w:left="0"/>
        <w:jc w:val="both"/>
        <w:rPr>
          <w:color w:val="231F20"/>
        </w:rPr>
      </w:pPr>
      <w:r>
        <w:rPr>
          <w:color w:val="231F20"/>
          <w:position w:val="1"/>
        </w:rPr>
        <w:t>-</w:t>
      </w:r>
      <w:r w:rsidR="00DE7254" w:rsidRPr="00D97F7E">
        <w:rPr>
          <w:color w:val="231F20"/>
          <w:position w:val="1"/>
        </w:rPr>
        <w:t xml:space="preserve"> </w:t>
      </w:r>
      <w:r w:rsidR="00DE7254" w:rsidRPr="00D97F7E">
        <w:rPr>
          <w:color w:val="231F20"/>
        </w:rPr>
        <w:t>понимать значение колле</w:t>
      </w:r>
      <w:r w:rsidR="006E379B">
        <w:rPr>
          <w:color w:val="231F20"/>
        </w:rPr>
        <w:t>ктивной деятельности для успеш</w:t>
      </w:r>
      <w:r w:rsidR="00DE7254" w:rsidRPr="00D97F7E">
        <w:rPr>
          <w:color w:val="231F20"/>
        </w:rPr>
        <w:t>ного</w:t>
      </w:r>
      <w:r w:rsidR="00DE7254" w:rsidRPr="006E379B">
        <w:rPr>
          <w:color w:val="231F20"/>
        </w:rPr>
        <w:t xml:space="preserve"> </w:t>
      </w:r>
      <w:r w:rsidR="00DE7254" w:rsidRPr="00D97F7E">
        <w:rPr>
          <w:color w:val="231F20"/>
        </w:rPr>
        <w:t>решения</w:t>
      </w:r>
      <w:r w:rsidR="00DE7254" w:rsidRPr="006E379B">
        <w:rPr>
          <w:color w:val="231F20"/>
        </w:rPr>
        <w:t xml:space="preserve"> </w:t>
      </w:r>
      <w:r w:rsidR="00DE7254" w:rsidRPr="00D97F7E">
        <w:rPr>
          <w:color w:val="231F20"/>
        </w:rPr>
        <w:t>учебной</w:t>
      </w:r>
      <w:r w:rsidR="00DE7254" w:rsidRPr="006E379B">
        <w:rPr>
          <w:color w:val="231F20"/>
        </w:rPr>
        <w:t xml:space="preserve"> </w:t>
      </w:r>
      <w:r w:rsidR="00DE7254" w:rsidRPr="00D97F7E">
        <w:rPr>
          <w:color w:val="231F20"/>
        </w:rPr>
        <w:t>(практической)</w:t>
      </w:r>
      <w:r w:rsidR="00DE7254" w:rsidRPr="006E379B">
        <w:rPr>
          <w:color w:val="231F20"/>
        </w:rPr>
        <w:t xml:space="preserve"> </w:t>
      </w:r>
      <w:r w:rsidR="00DE7254" w:rsidRPr="00D97F7E">
        <w:rPr>
          <w:color w:val="231F20"/>
        </w:rPr>
        <w:t>задачи;</w:t>
      </w:r>
      <w:r w:rsidR="00DE7254" w:rsidRPr="006E379B">
        <w:rPr>
          <w:color w:val="231F20"/>
        </w:rPr>
        <w:t xml:space="preserve"> </w:t>
      </w:r>
      <w:r w:rsidR="00DE7254" w:rsidRPr="00D97F7E">
        <w:rPr>
          <w:color w:val="231F20"/>
        </w:rPr>
        <w:t>активно</w:t>
      </w:r>
      <w:r w:rsidR="00DE7254" w:rsidRPr="006E379B">
        <w:rPr>
          <w:color w:val="231F20"/>
        </w:rPr>
        <w:t xml:space="preserve"> </w:t>
      </w:r>
      <w:r w:rsidR="006E379B">
        <w:rPr>
          <w:color w:val="231F20"/>
        </w:rPr>
        <w:t>уча</w:t>
      </w:r>
      <w:r w:rsidR="00DE7254" w:rsidRPr="00D97F7E">
        <w:rPr>
          <w:color w:val="231F20"/>
        </w:rPr>
        <w:t>ствовать</w:t>
      </w:r>
      <w:r w:rsidR="00DE7254" w:rsidRPr="006E379B">
        <w:rPr>
          <w:color w:val="231F20"/>
        </w:rPr>
        <w:t xml:space="preserve"> </w:t>
      </w:r>
      <w:r w:rsidR="00DE7254" w:rsidRPr="00D97F7E">
        <w:rPr>
          <w:color w:val="231F20"/>
        </w:rPr>
        <w:t>в</w:t>
      </w:r>
      <w:r w:rsidR="00DE7254" w:rsidRPr="006E379B">
        <w:rPr>
          <w:color w:val="231F20"/>
        </w:rPr>
        <w:t xml:space="preserve"> </w:t>
      </w:r>
      <w:r w:rsidR="00DE7254" w:rsidRPr="00D97F7E">
        <w:rPr>
          <w:color w:val="231F20"/>
        </w:rPr>
        <w:t>формулировании</w:t>
      </w:r>
      <w:r w:rsidR="00DE7254" w:rsidRPr="006E379B">
        <w:rPr>
          <w:color w:val="231F20"/>
        </w:rPr>
        <w:t xml:space="preserve"> </w:t>
      </w:r>
      <w:r w:rsidR="00DE7254" w:rsidRPr="00D97F7E">
        <w:rPr>
          <w:color w:val="231F20"/>
        </w:rPr>
        <w:t>краткосрочных</w:t>
      </w:r>
      <w:r w:rsidR="00DE7254" w:rsidRPr="006E379B">
        <w:rPr>
          <w:color w:val="231F20"/>
        </w:rPr>
        <w:t xml:space="preserve"> </w:t>
      </w:r>
      <w:r w:rsidR="00DE7254" w:rsidRPr="00D97F7E">
        <w:rPr>
          <w:color w:val="231F20"/>
        </w:rPr>
        <w:t>и</w:t>
      </w:r>
      <w:r w:rsidR="00DE7254" w:rsidRPr="006E379B">
        <w:rPr>
          <w:color w:val="231F20"/>
        </w:rPr>
        <w:t xml:space="preserve"> </w:t>
      </w:r>
      <w:r w:rsidR="00DE7254" w:rsidRPr="00D97F7E">
        <w:rPr>
          <w:color w:val="231F20"/>
        </w:rPr>
        <w:t>долгосрочных целей</w:t>
      </w:r>
      <w:r w:rsidR="00DE7254" w:rsidRPr="006E379B">
        <w:rPr>
          <w:color w:val="231F20"/>
        </w:rPr>
        <w:t xml:space="preserve"> </w:t>
      </w:r>
      <w:r w:rsidR="00DE7254" w:rsidRPr="00D97F7E">
        <w:rPr>
          <w:color w:val="231F20"/>
        </w:rPr>
        <w:t>совместной</w:t>
      </w:r>
      <w:r w:rsidR="00DE7254" w:rsidRPr="006E379B">
        <w:rPr>
          <w:color w:val="231F20"/>
        </w:rPr>
        <w:t xml:space="preserve"> </w:t>
      </w:r>
      <w:r w:rsidR="00DE7254" w:rsidRPr="00D97F7E">
        <w:rPr>
          <w:color w:val="231F20"/>
        </w:rPr>
        <w:t>деятельности</w:t>
      </w:r>
      <w:r w:rsidR="00DE7254" w:rsidRPr="006E379B">
        <w:rPr>
          <w:color w:val="231F20"/>
        </w:rPr>
        <w:t xml:space="preserve"> </w:t>
      </w:r>
      <w:r w:rsidR="00DE7254" w:rsidRPr="00D97F7E">
        <w:rPr>
          <w:color w:val="231F20"/>
        </w:rPr>
        <w:t>(на</w:t>
      </w:r>
      <w:r w:rsidR="00DE7254" w:rsidRPr="006E379B">
        <w:rPr>
          <w:color w:val="231F20"/>
        </w:rPr>
        <w:t xml:space="preserve"> </w:t>
      </w:r>
      <w:r w:rsidR="00DE7254" w:rsidRPr="00D97F7E">
        <w:rPr>
          <w:color w:val="231F20"/>
        </w:rPr>
        <w:t>основе</w:t>
      </w:r>
      <w:r w:rsidR="00DE7254" w:rsidRPr="006E379B">
        <w:rPr>
          <w:color w:val="231F20"/>
        </w:rPr>
        <w:t xml:space="preserve"> </w:t>
      </w:r>
      <w:r w:rsidR="00DE7254" w:rsidRPr="00D97F7E">
        <w:rPr>
          <w:color w:val="231F20"/>
        </w:rPr>
        <w:t>изученного</w:t>
      </w:r>
      <w:r w:rsidR="00DE7254" w:rsidRPr="006E379B">
        <w:rPr>
          <w:color w:val="231F20"/>
        </w:rPr>
        <w:t xml:space="preserve"> </w:t>
      </w:r>
      <w:r w:rsidR="006E379B">
        <w:rPr>
          <w:color w:val="231F20"/>
        </w:rPr>
        <w:t>мате</w:t>
      </w:r>
      <w:r w:rsidR="00DE7254" w:rsidRPr="00D97F7E">
        <w:rPr>
          <w:color w:val="231F20"/>
        </w:rPr>
        <w:t>риала по окружающему миру);</w:t>
      </w:r>
    </w:p>
    <w:p w:rsidR="00DE7254" w:rsidRPr="006E379B" w:rsidRDefault="00D1621C" w:rsidP="00D97F7E">
      <w:pPr>
        <w:pStyle w:val="a3"/>
        <w:ind w:left="0"/>
        <w:jc w:val="both"/>
        <w:rPr>
          <w:color w:val="231F20"/>
        </w:rPr>
      </w:pPr>
      <w:r w:rsidRPr="006E379B">
        <w:rPr>
          <w:color w:val="231F20"/>
        </w:rPr>
        <w:lastRenderedPageBreak/>
        <w:t>-</w:t>
      </w:r>
      <w:r w:rsidR="00DE7254" w:rsidRPr="006E379B">
        <w:rPr>
          <w:color w:val="231F20"/>
        </w:rPr>
        <w:t xml:space="preserve"> </w:t>
      </w:r>
      <w:r w:rsidR="00DE7254" w:rsidRPr="00D97F7E">
        <w:rPr>
          <w:color w:val="231F20"/>
        </w:rPr>
        <w:t xml:space="preserve">коллективно строить действия по достижению общей цели: </w:t>
      </w:r>
      <w:r w:rsidR="00DE7254" w:rsidRPr="006E379B">
        <w:rPr>
          <w:color w:val="231F20"/>
        </w:rPr>
        <w:t>распределять роли, договариваться, обсуждать процесс и ре</w:t>
      </w:r>
      <w:r w:rsidR="00DE7254" w:rsidRPr="00D97F7E">
        <w:rPr>
          <w:color w:val="231F20"/>
        </w:rPr>
        <w:t>зультат совместной работы;</w:t>
      </w:r>
    </w:p>
    <w:p w:rsidR="00DE7254" w:rsidRPr="006E379B" w:rsidRDefault="00D1621C" w:rsidP="00D97F7E">
      <w:pPr>
        <w:pStyle w:val="a3"/>
        <w:ind w:left="0"/>
        <w:jc w:val="both"/>
        <w:rPr>
          <w:color w:val="231F20"/>
        </w:rPr>
      </w:pPr>
      <w:r w:rsidRPr="006E379B">
        <w:rPr>
          <w:color w:val="231F20"/>
        </w:rPr>
        <w:t>-</w:t>
      </w:r>
      <w:r w:rsidR="00DE7254" w:rsidRPr="006E379B">
        <w:rPr>
          <w:color w:val="231F20"/>
        </w:rPr>
        <w:t xml:space="preserve"> </w:t>
      </w:r>
      <w:r w:rsidR="00DE7254" w:rsidRPr="00D97F7E">
        <w:rPr>
          <w:color w:val="231F20"/>
        </w:rPr>
        <w:t xml:space="preserve">проявлять готовность руководить, выполнять поручения, </w:t>
      </w:r>
      <w:r w:rsidR="00DE7254" w:rsidRPr="006E379B">
        <w:rPr>
          <w:color w:val="231F20"/>
        </w:rPr>
        <w:t>подчиняться;</w:t>
      </w:r>
    </w:p>
    <w:p w:rsidR="00DE7254" w:rsidRPr="00D97F7E" w:rsidRDefault="00D1621C" w:rsidP="00D97F7E">
      <w:pPr>
        <w:pStyle w:val="a3"/>
        <w:ind w:left="0"/>
        <w:jc w:val="both"/>
      </w:pPr>
      <w:r w:rsidRPr="006E379B">
        <w:rPr>
          <w:color w:val="231F20"/>
        </w:rPr>
        <w:t>-</w:t>
      </w:r>
      <w:r w:rsidR="00DE7254" w:rsidRPr="006E379B">
        <w:rPr>
          <w:color w:val="231F20"/>
        </w:rPr>
        <w:t xml:space="preserve"> </w:t>
      </w:r>
      <w:r w:rsidR="00DE7254" w:rsidRPr="00D97F7E">
        <w:rPr>
          <w:color w:val="231F20"/>
        </w:rPr>
        <w:t>выполнять правила совместной деятельности: справедливо распределять и оценивать</w:t>
      </w:r>
      <w:r w:rsidR="006E379B">
        <w:rPr>
          <w:color w:val="231F20"/>
        </w:rPr>
        <w:t xml:space="preserve"> работу каждого участника; счи</w:t>
      </w:r>
      <w:r w:rsidR="00DE7254" w:rsidRPr="00D97F7E">
        <w:rPr>
          <w:color w:val="231F20"/>
        </w:rPr>
        <w:t xml:space="preserve">таться с наличием разных мнений; не допускать конфликтов, при их возникновении мирно разрешать без участия </w:t>
      </w:r>
      <w:r w:rsidR="00DE7254" w:rsidRPr="00D97F7E">
        <w:rPr>
          <w:color w:val="231F20"/>
          <w:spacing w:val="-2"/>
        </w:rPr>
        <w:t>взрослого;</w:t>
      </w:r>
    </w:p>
    <w:p w:rsidR="00DE7254" w:rsidRPr="00D97F7E" w:rsidRDefault="00D1621C" w:rsidP="00D97F7E">
      <w:pPr>
        <w:pStyle w:val="a3"/>
        <w:ind w:left="0"/>
        <w:jc w:val="both"/>
      </w:pPr>
      <w:r>
        <w:rPr>
          <w:color w:val="231F20"/>
          <w:position w:val="1"/>
        </w:rPr>
        <w:t>-</w:t>
      </w:r>
      <w:r w:rsidR="00DE7254" w:rsidRPr="00D97F7E">
        <w:rPr>
          <w:color w:val="231F20"/>
          <w:spacing w:val="3"/>
          <w:position w:val="1"/>
        </w:rPr>
        <w:t xml:space="preserve"> </w:t>
      </w:r>
      <w:r w:rsidR="00DE7254" w:rsidRPr="00D97F7E">
        <w:rPr>
          <w:color w:val="231F20"/>
        </w:rPr>
        <w:t>ответственно</w:t>
      </w:r>
      <w:r w:rsidR="00DE7254" w:rsidRPr="00D97F7E">
        <w:rPr>
          <w:color w:val="231F20"/>
          <w:spacing w:val="-15"/>
        </w:rPr>
        <w:t xml:space="preserve"> </w:t>
      </w:r>
      <w:r w:rsidR="00DE7254" w:rsidRPr="00D97F7E">
        <w:rPr>
          <w:color w:val="231F20"/>
        </w:rPr>
        <w:t>выполнять</w:t>
      </w:r>
      <w:r w:rsidR="00DE7254" w:rsidRPr="00D97F7E">
        <w:rPr>
          <w:color w:val="231F20"/>
          <w:spacing w:val="-16"/>
        </w:rPr>
        <w:t xml:space="preserve"> </w:t>
      </w:r>
      <w:r w:rsidR="00DE7254" w:rsidRPr="00D97F7E">
        <w:rPr>
          <w:color w:val="231F20"/>
        </w:rPr>
        <w:t>свою</w:t>
      </w:r>
      <w:r w:rsidR="00DE7254" w:rsidRPr="00D97F7E">
        <w:rPr>
          <w:color w:val="231F20"/>
          <w:spacing w:val="-15"/>
        </w:rPr>
        <w:t xml:space="preserve"> </w:t>
      </w:r>
      <w:r w:rsidR="00DE7254" w:rsidRPr="00D97F7E">
        <w:rPr>
          <w:color w:val="231F20"/>
        </w:rPr>
        <w:t>часть</w:t>
      </w:r>
      <w:r w:rsidR="00DE7254" w:rsidRPr="00D97F7E">
        <w:rPr>
          <w:color w:val="231F20"/>
          <w:spacing w:val="-16"/>
        </w:rPr>
        <w:t xml:space="preserve"> </w:t>
      </w:r>
      <w:r w:rsidR="00DE7254" w:rsidRPr="00D97F7E">
        <w:rPr>
          <w:color w:val="231F20"/>
          <w:spacing w:val="-2"/>
        </w:rPr>
        <w:t>работы.</w:t>
      </w:r>
    </w:p>
    <w:p w:rsidR="00DE7254" w:rsidRPr="00D97F7E" w:rsidRDefault="00DE7254" w:rsidP="00D97F7E">
      <w:pPr>
        <w:pStyle w:val="a3"/>
        <w:ind w:left="0"/>
        <w:jc w:val="both"/>
      </w:pPr>
    </w:p>
    <w:p w:rsidR="00DE7254" w:rsidRPr="006E379B" w:rsidRDefault="00DE7254" w:rsidP="00D97F7E">
      <w:pPr>
        <w:jc w:val="both"/>
        <w:rPr>
          <w:sz w:val="24"/>
          <w:szCs w:val="24"/>
        </w:rPr>
      </w:pPr>
      <w:r w:rsidRPr="006E379B">
        <w:rPr>
          <w:color w:val="231F20"/>
          <w:w w:val="90"/>
          <w:sz w:val="24"/>
          <w:szCs w:val="24"/>
        </w:rPr>
        <w:t xml:space="preserve">ПРЕДМЕТНЫЕ РЕЗУЛЬТАТЫ ОСВОЕНИЯ ПРОГРАММЫ </w:t>
      </w:r>
      <w:r w:rsidRPr="006E379B">
        <w:rPr>
          <w:color w:val="231F20"/>
          <w:sz w:val="24"/>
          <w:szCs w:val="24"/>
        </w:rPr>
        <w:t>ПО ГОДАМ ОБУЧЕНИЯ</w:t>
      </w:r>
    </w:p>
    <w:p w:rsidR="00DE7254" w:rsidRPr="00D97F7E" w:rsidRDefault="00DE7254" w:rsidP="003804DE">
      <w:pPr>
        <w:pStyle w:val="21"/>
        <w:numPr>
          <w:ilvl w:val="0"/>
          <w:numId w:val="152"/>
        </w:numPr>
        <w:tabs>
          <w:tab w:val="left" w:pos="353"/>
        </w:tabs>
        <w:spacing w:line="240" w:lineRule="auto"/>
        <w:ind w:left="0" w:firstLine="0"/>
        <w:jc w:val="both"/>
      </w:pPr>
      <w:r w:rsidRPr="00D97F7E">
        <w:rPr>
          <w:color w:val="231F20"/>
          <w:spacing w:val="-2"/>
        </w:rPr>
        <w:t>класс</w:t>
      </w:r>
    </w:p>
    <w:p w:rsidR="00DE7254" w:rsidRPr="00D97F7E" w:rsidRDefault="00DE7254" w:rsidP="00D97F7E">
      <w:pPr>
        <w:pStyle w:val="a3"/>
        <w:ind w:left="0"/>
        <w:jc w:val="both"/>
      </w:pPr>
      <w:r w:rsidRPr="00D97F7E">
        <w:rPr>
          <w:color w:val="231F20"/>
        </w:rPr>
        <w:t>К</w:t>
      </w:r>
      <w:r w:rsidRPr="00D97F7E">
        <w:rPr>
          <w:color w:val="231F20"/>
          <w:spacing w:val="9"/>
        </w:rPr>
        <w:t xml:space="preserve"> </w:t>
      </w:r>
      <w:r w:rsidRPr="00D97F7E">
        <w:rPr>
          <w:color w:val="231F20"/>
        </w:rPr>
        <w:t>концу</w:t>
      </w:r>
      <w:r w:rsidRPr="00D97F7E">
        <w:rPr>
          <w:color w:val="231F20"/>
          <w:spacing w:val="11"/>
        </w:rPr>
        <w:t xml:space="preserve"> </w:t>
      </w:r>
      <w:r w:rsidRPr="00D97F7E">
        <w:rPr>
          <w:color w:val="231F20"/>
        </w:rPr>
        <w:t>обучения</w:t>
      </w:r>
      <w:r w:rsidRPr="00D97F7E">
        <w:rPr>
          <w:color w:val="231F20"/>
          <w:spacing w:val="11"/>
        </w:rPr>
        <w:t xml:space="preserve"> </w:t>
      </w:r>
      <w:r w:rsidRPr="00D97F7E">
        <w:rPr>
          <w:color w:val="231F20"/>
        </w:rPr>
        <w:t>в</w:t>
      </w:r>
      <w:r w:rsidRPr="00D97F7E">
        <w:rPr>
          <w:color w:val="231F20"/>
          <w:spacing w:val="11"/>
        </w:rPr>
        <w:t xml:space="preserve"> </w:t>
      </w:r>
      <w:r w:rsidRPr="00D97F7E">
        <w:rPr>
          <w:b/>
          <w:color w:val="231F20"/>
        </w:rPr>
        <w:t>1</w:t>
      </w:r>
      <w:r w:rsidRPr="00D97F7E">
        <w:rPr>
          <w:b/>
          <w:color w:val="231F20"/>
          <w:spacing w:val="25"/>
        </w:rPr>
        <w:t xml:space="preserve"> </w:t>
      </w:r>
      <w:r w:rsidRPr="00D97F7E">
        <w:rPr>
          <w:b/>
          <w:color w:val="231F20"/>
        </w:rPr>
        <w:t>классе</w:t>
      </w:r>
      <w:r w:rsidRPr="00D97F7E">
        <w:rPr>
          <w:b/>
          <w:color w:val="231F20"/>
          <w:spacing w:val="24"/>
        </w:rPr>
        <w:t xml:space="preserve"> </w:t>
      </w:r>
      <w:proofErr w:type="gramStart"/>
      <w:r w:rsidRPr="00D97F7E">
        <w:rPr>
          <w:color w:val="231F20"/>
        </w:rPr>
        <w:t>обучающийся</w:t>
      </w:r>
      <w:proofErr w:type="gramEnd"/>
      <w:r w:rsidRPr="00D97F7E">
        <w:rPr>
          <w:color w:val="231F20"/>
          <w:spacing w:val="12"/>
        </w:rPr>
        <w:t xml:space="preserve"> </w:t>
      </w:r>
      <w:r w:rsidRPr="00D97F7E">
        <w:rPr>
          <w:color w:val="231F20"/>
          <w:spacing w:val="-2"/>
        </w:rPr>
        <w:t>научится:</w:t>
      </w:r>
    </w:p>
    <w:p w:rsidR="00DE7254" w:rsidRPr="006E379B" w:rsidRDefault="00AD5DCE" w:rsidP="00D97F7E">
      <w:pPr>
        <w:pStyle w:val="a3"/>
        <w:ind w:left="0"/>
        <w:jc w:val="both"/>
        <w:rPr>
          <w:color w:val="231F20"/>
        </w:rPr>
      </w:pPr>
      <w:r>
        <w:rPr>
          <w:color w:val="231F20"/>
          <w:position w:val="1"/>
        </w:rPr>
        <w:t>-</w:t>
      </w:r>
      <w:r w:rsidR="00DE7254" w:rsidRPr="00D97F7E">
        <w:rPr>
          <w:color w:val="231F20"/>
          <w:spacing w:val="12"/>
          <w:position w:val="1"/>
        </w:rPr>
        <w:t xml:space="preserve"> </w:t>
      </w:r>
      <w:r w:rsidR="00DE7254" w:rsidRPr="00D97F7E">
        <w:rPr>
          <w:color w:val="231F20"/>
        </w:rPr>
        <w:t>называть</w:t>
      </w:r>
      <w:r w:rsidR="00DE7254" w:rsidRPr="006E379B">
        <w:rPr>
          <w:color w:val="231F20"/>
        </w:rPr>
        <w:t xml:space="preserve"> </w:t>
      </w:r>
      <w:r w:rsidR="00DE7254" w:rsidRPr="00D97F7E">
        <w:rPr>
          <w:color w:val="231F20"/>
        </w:rPr>
        <w:t>себя</w:t>
      </w:r>
      <w:r w:rsidR="00DE7254" w:rsidRPr="006E379B">
        <w:rPr>
          <w:color w:val="231F20"/>
        </w:rPr>
        <w:t xml:space="preserve"> </w:t>
      </w:r>
      <w:r w:rsidR="00DE7254" w:rsidRPr="00D97F7E">
        <w:rPr>
          <w:color w:val="231F20"/>
        </w:rPr>
        <w:t>и</w:t>
      </w:r>
      <w:r w:rsidR="00DE7254" w:rsidRPr="006E379B">
        <w:rPr>
          <w:color w:val="231F20"/>
        </w:rPr>
        <w:t xml:space="preserve"> </w:t>
      </w:r>
      <w:r w:rsidR="00DE7254" w:rsidRPr="00D97F7E">
        <w:rPr>
          <w:color w:val="231F20"/>
        </w:rPr>
        <w:t>членов</w:t>
      </w:r>
      <w:r w:rsidR="00DE7254" w:rsidRPr="006E379B">
        <w:rPr>
          <w:color w:val="231F20"/>
        </w:rPr>
        <w:t xml:space="preserve"> </w:t>
      </w:r>
      <w:r w:rsidR="00DE7254" w:rsidRPr="00D97F7E">
        <w:rPr>
          <w:color w:val="231F20"/>
        </w:rPr>
        <w:t>своей</w:t>
      </w:r>
      <w:r w:rsidR="00DE7254" w:rsidRPr="006E379B">
        <w:rPr>
          <w:color w:val="231F20"/>
        </w:rPr>
        <w:t xml:space="preserve"> </w:t>
      </w:r>
      <w:r w:rsidR="00DE7254" w:rsidRPr="00D97F7E">
        <w:rPr>
          <w:color w:val="231F20"/>
        </w:rPr>
        <w:t>семьи</w:t>
      </w:r>
      <w:r w:rsidR="00DE7254" w:rsidRPr="006E379B">
        <w:rPr>
          <w:color w:val="231F20"/>
        </w:rPr>
        <w:t xml:space="preserve"> </w:t>
      </w:r>
      <w:r w:rsidR="00DE7254" w:rsidRPr="00D97F7E">
        <w:rPr>
          <w:color w:val="231F20"/>
        </w:rPr>
        <w:t>по</w:t>
      </w:r>
      <w:r w:rsidR="00DE7254" w:rsidRPr="006E379B">
        <w:rPr>
          <w:color w:val="231F20"/>
        </w:rPr>
        <w:t xml:space="preserve"> </w:t>
      </w:r>
      <w:r w:rsidR="00DE7254" w:rsidRPr="00D97F7E">
        <w:rPr>
          <w:color w:val="231F20"/>
        </w:rPr>
        <w:t>фамилии,</w:t>
      </w:r>
      <w:r w:rsidR="00DE7254" w:rsidRPr="006E379B">
        <w:rPr>
          <w:color w:val="231F20"/>
        </w:rPr>
        <w:t xml:space="preserve"> </w:t>
      </w:r>
      <w:r w:rsidR="00DE7254" w:rsidRPr="00D97F7E">
        <w:rPr>
          <w:color w:val="231F20"/>
        </w:rPr>
        <w:t>имени,</w:t>
      </w:r>
      <w:r w:rsidR="00DE7254" w:rsidRPr="006E379B">
        <w:rPr>
          <w:color w:val="231F20"/>
        </w:rPr>
        <w:t xml:space="preserve"> </w:t>
      </w:r>
      <w:r w:rsidR="006E379B">
        <w:rPr>
          <w:color w:val="231F20"/>
        </w:rPr>
        <w:t>от</w:t>
      </w:r>
      <w:r w:rsidR="00DE7254" w:rsidRPr="00D97F7E">
        <w:rPr>
          <w:color w:val="231F20"/>
        </w:rPr>
        <w:t>честву, профессии членов своей семьи, домашний адрес и адрес</w:t>
      </w:r>
      <w:r w:rsidR="00DE7254" w:rsidRPr="006E379B">
        <w:rPr>
          <w:color w:val="231F20"/>
        </w:rPr>
        <w:t xml:space="preserve"> </w:t>
      </w:r>
      <w:r w:rsidR="00DE7254" w:rsidRPr="00D97F7E">
        <w:rPr>
          <w:color w:val="231F20"/>
        </w:rPr>
        <w:t>своей</w:t>
      </w:r>
      <w:r w:rsidR="00DE7254" w:rsidRPr="006E379B">
        <w:rPr>
          <w:color w:val="231F20"/>
        </w:rPr>
        <w:t xml:space="preserve"> </w:t>
      </w:r>
      <w:r w:rsidR="00DE7254" w:rsidRPr="00D97F7E">
        <w:rPr>
          <w:color w:val="231F20"/>
        </w:rPr>
        <w:t>школы;</w:t>
      </w:r>
      <w:r w:rsidR="00DE7254" w:rsidRPr="006E379B">
        <w:rPr>
          <w:color w:val="231F20"/>
        </w:rPr>
        <w:t xml:space="preserve"> </w:t>
      </w:r>
      <w:r w:rsidR="00DE7254" w:rsidRPr="00D97F7E">
        <w:rPr>
          <w:color w:val="231F20"/>
        </w:rPr>
        <w:t>проявлять</w:t>
      </w:r>
      <w:r w:rsidR="00DE7254" w:rsidRPr="006E379B">
        <w:rPr>
          <w:color w:val="231F20"/>
        </w:rPr>
        <w:t xml:space="preserve"> </w:t>
      </w:r>
      <w:r w:rsidR="00DE7254" w:rsidRPr="00D97F7E">
        <w:rPr>
          <w:color w:val="231F20"/>
        </w:rPr>
        <w:t>уважение</w:t>
      </w:r>
      <w:r w:rsidR="00DE7254" w:rsidRPr="006E379B">
        <w:rPr>
          <w:color w:val="231F20"/>
        </w:rPr>
        <w:t xml:space="preserve"> </w:t>
      </w:r>
      <w:r w:rsidR="00DE7254" w:rsidRPr="00D97F7E">
        <w:rPr>
          <w:color w:val="231F20"/>
        </w:rPr>
        <w:t>к</w:t>
      </w:r>
      <w:r w:rsidR="00DE7254" w:rsidRPr="006E379B">
        <w:rPr>
          <w:color w:val="231F20"/>
        </w:rPr>
        <w:t xml:space="preserve"> </w:t>
      </w:r>
      <w:r w:rsidR="00DE7254" w:rsidRPr="00D97F7E">
        <w:rPr>
          <w:color w:val="231F20"/>
        </w:rPr>
        <w:t>семейным</w:t>
      </w:r>
      <w:r w:rsidR="00DE7254" w:rsidRPr="006E379B">
        <w:rPr>
          <w:color w:val="231F20"/>
        </w:rPr>
        <w:t xml:space="preserve"> </w:t>
      </w:r>
      <w:r w:rsidR="00DE7254" w:rsidRPr="00D97F7E">
        <w:rPr>
          <w:color w:val="231F20"/>
        </w:rPr>
        <w:t>ценно</w:t>
      </w:r>
      <w:r w:rsidR="00DE7254" w:rsidRPr="006E379B">
        <w:rPr>
          <w:color w:val="231F20"/>
        </w:rPr>
        <w:t>стям и традициям, соблюда</w:t>
      </w:r>
      <w:r w:rsidR="006E379B">
        <w:rPr>
          <w:color w:val="231F20"/>
        </w:rPr>
        <w:t>ть правила нравственного поведе</w:t>
      </w:r>
      <w:r w:rsidR="00DE7254" w:rsidRPr="00D97F7E">
        <w:rPr>
          <w:color w:val="231F20"/>
        </w:rPr>
        <w:t>ния в социуме и на природе;</w:t>
      </w:r>
    </w:p>
    <w:p w:rsidR="00DE7254" w:rsidRPr="006E379B" w:rsidRDefault="00AD5DCE" w:rsidP="00D97F7E">
      <w:pPr>
        <w:pStyle w:val="a3"/>
        <w:ind w:left="0"/>
        <w:jc w:val="both"/>
        <w:rPr>
          <w:color w:val="231F20"/>
        </w:rPr>
      </w:pPr>
      <w:r w:rsidRPr="006E379B">
        <w:rPr>
          <w:color w:val="231F20"/>
        </w:rPr>
        <w:t>-</w:t>
      </w:r>
      <w:r w:rsidR="00DE7254" w:rsidRPr="006E379B">
        <w:rPr>
          <w:color w:val="231F20"/>
        </w:rPr>
        <w:t xml:space="preserve"> </w:t>
      </w:r>
      <w:r w:rsidR="00DE7254" w:rsidRPr="00D97F7E">
        <w:rPr>
          <w:color w:val="231F20"/>
        </w:rPr>
        <w:t>воспроизводить</w:t>
      </w:r>
      <w:r w:rsidR="00DE7254" w:rsidRPr="006E379B">
        <w:rPr>
          <w:color w:val="231F20"/>
        </w:rPr>
        <w:t xml:space="preserve"> </w:t>
      </w:r>
      <w:r w:rsidR="00DE7254" w:rsidRPr="00D97F7E">
        <w:rPr>
          <w:color w:val="231F20"/>
        </w:rPr>
        <w:t>название</w:t>
      </w:r>
      <w:r w:rsidR="00DE7254" w:rsidRPr="006E379B">
        <w:rPr>
          <w:color w:val="231F20"/>
        </w:rPr>
        <w:t xml:space="preserve"> </w:t>
      </w:r>
      <w:r w:rsidR="00DE7254" w:rsidRPr="00D97F7E">
        <w:rPr>
          <w:color w:val="231F20"/>
        </w:rPr>
        <w:t>своего</w:t>
      </w:r>
      <w:r w:rsidR="00DE7254" w:rsidRPr="006E379B">
        <w:rPr>
          <w:color w:val="231F20"/>
        </w:rPr>
        <w:t xml:space="preserve"> </w:t>
      </w:r>
      <w:r w:rsidR="00DE7254" w:rsidRPr="00D97F7E">
        <w:rPr>
          <w:color w:val="231F20"/>
        </w:rPr>
        <w:t>населённого</w:t>
      </w:r>
      <w:r w:rsidR="00DE7254" w:rsidRPr="006E379B">
        <w:rPr>
          <w:color w:val="231F20"/>
        </w:rPr>
        <w:t xml:space="preserve"> </w:t>
      </w:r>
      <w:r w:rsidR="00DE7254" w:rsidRPr="00D97F7E">
        <w:rPr>
          <w:color w:val="231F20"/>
        </w:rPr>
        <w:t>пункта,</w:t>
      </w:r>
      <w:r w:rsidR="00DE7254" w:rsidRPr="006E379B">
        <w:rPr>
          <w:color w:val="231F20"/>
        </w:rPr>
        <w:t xml:space="preserve"> </w:t>
      </w:r>
      <w:r w:rsidR="006E379B">
        <w:rPr>
          <w:color w:val="231F20"/>
        </w:rPr>
        <w:t>регио</w:t>
      </w:r>
      <w:r w:rsidR="00DE7254" w:rsidRPr="00D97F7E">
        <w:rPr>
          <w:color w:val="231F20"/>
        </w:rPr>
        <w:t>на, страны;</w:t>
      </w:r>
    </w:p>
    <w:p w:rsidR="00DE7254" w:rsidRPr="006E379B" w:rsidRDefault="00AD5DCE" w:rsidP="00D97F7E">
      <w:pPr>
        <w:pStyle w:val="a3"/>
        <w:ind w:left="0"/>
        <w:jc w:val="both"/>
        <w:rPr>
          <w:color w:val="231F20"/>
        </w:rPr>
      </w:pPr>
      <w:r w:rsidRPr="006E379B">
        <w:rPr>
          <w:color w:val="231F20"/>
        </w:rPr>
        <w:t>-</w:t>
      </w:r>
      <w:r w:rsidR="00DE7254" w:rsidRPr="006E379B">
        <w:rPr>
          <w:color w:val="231F20"/>
        </w:rPr>
        <w:t xml:space="preserve"> </w:t>
      </w:r>
      <w:r w:rsidR="00DE7254" w:rsidRPr="00D97F7E">
        <w:rPr>
          <w:color w:val="231F20"/>
        </w:rPr>
        <w:t>приводить примеры культурных объектов родного края, школьных традиций и праздников, традиций и ценностей своей семьи, профессий;</w:t>
      </w:r>
    </w:p>
    <w:p w:rsidR="00DE7254" w:rsidRPr="006E379B" w:rsidRDefault="00AD5DCE" w:rsidP="00D97F7E">
      <w:pPr>
        <w:pStyle w:val="a3"/>
        <w:ind w:left="0"/>
        <w:jc w:val="both"/>
        <w:rPr>
          <w:color w:val="231F20"/>
        </w:rPr>
      </w:pPr>
      <w:proofErr w:type="gramStart"/>
      <w:r w:rsidRPr="006E379B">
        <w:rPr>
          <w:color w:val="231F20"/>
        </w:rPr>
        <w:t>-</w:t>
      </w:r>
      <w:r w:rsidR="00DE7254" w:rsidRPr="006E379B">
        <w:rPr>
          <w:color w:val="231F20"/>
        </w:rPr>
        <w:t xml:space="preserve"> </w:t>
      </w:r>
      <w:r w:rsidR="00DE7254" w:rsidRPr="00D97F7E">
        <w:rPr>
          <w:color w:val="231F20"/>
        </w:rPr>
        <w:t>различать</w:t>
      </w:r>
      <w:r w:rsidR="00DE7254" w:rsidRPr="006E379B">
        <w:rPr>
          <w:color w:val="231F20"/>
        </w:rPr>
        <w:t xml:space="preserve"> </w:t>
      </w:r>
      <w:r w:rsidR="00DE7254" w:rsidRPr="00D97F7E">
        <w:rPr>
          <w:color w:val="231F20"/>
        </w:rPr>
        <w:t>объекты</w:t>
      </w:r>
      <w:r w:rsidR="00DE7254" w:rsidRPr="006E379B">
        <w:rPr>
          <w:color w:val="231F20"/>
        </w:rPr>
        <w:t xml:space="preserve"> </w:t>
      </w:r>
      <w:r w:rsidR="00DE7254" w:rsidRPr="00D97F7E">
        <w:rPr>
          <w:color w:val="231F20"/>
        </w:rPr>
        <w:t>живой</w:t>
      </w:r>
      <w:r w:rsidR="00DE7254" w:rsidRPr="006E379B">
        <w:rPr>
          <w:color w:val="231F20"/>
        </w:rPr>
        <w:t xml:space="preserve"> </w:t>
      </w:r>
      <w:r w:rsidR="00DE7254" w:rsidRPr="00D97F7E">
        <w:rPr>
          <w:color w:val="231F20"/>
        </w:rPr>
        <w:t>и</w:t>
      </w:r>
      <w:r w:rsidR="00DE7254" w:rsidRPr="006E379B">
        <w:rPr>
          <w:color w:val="231F20"/>
        </w:rPr>
        <w:t xml:space="preserve"> </w:t>
      </w:r>
      <w:r w:rsidR="00DE7254" w:rsidRPr="00D97F7E">
        <w:rPr>
          <w:color w:val="231F20"/>
        </w:rPr>
        <w:t>неживой</w:t>
      </w:r>
      <w:r w:rsidR="00DE7254" w:rsidRPr="006E379B">
        <w:rPr>
          <w:color w:val="231F20"/>
        </w:rPr>
        <w:t xml:space="preserve"> </w:t>
      </w:r>
      <w:r w:rsidR="00DE7254" w:rsidRPr="00D97F7E">
        <w:rPr>
          <w:color w:val="231F20"/>
        </w:rPr>
        <w:t>природы,</w:t>
      </w:r>
      <w:r w:rsidR="00DE7254" w:rsidRPr="006E379B">
        <w:rPr>
          <w:color w:val="231F20"/>
        </w:rPr>
        <w:t xml:space="preserve"> </w:t>
      </w:r>
      <w:r w:rsidR="00DE7254" w:rsidRPr="00D97F7E">
        <w:rPr>
          <w:color w:val="231F20"/>
        </w:rPr>
        <w:t>объекты,</w:t>
      </w:r>
      <w:r w:rsidR="00DE7254" w:rsidRPr="006E379B">
        <w:rPr>
          <w:color w:val="231F20"/>
        </w:rPr>
        <w:t xml:space="preserve"> </w:t>
      </w:r>
      <w:r w:rsidR="00DE7254" w:rsidRPr="00D97F7E">
        <w:rPr>
          <w:color w:val="231F20"/>
        </w:rPr>
        <w:t>соз</w:t>
      </w:r>
      <w:r w:rsidR="00DE7254" w:rsidRPr="006E379B">
        <w:rPr>
          <w:color w:val="231F20"/>
        </w:rPr>
        <w:t xml:space="preserve">данные человеком, и природные материалы, части растений </w:t>
      </w:r>
      <w:r w:rsidR="00DE7254" w:rsidRPr="00D97F7E">
        <w:rPr>
          <w:color w:val="231F20"/>
        </w:rPr>
        <w:t>(корень, стебель, лист, цветок, плод, семя), гру</w:t>
      </w:r>
      <w:r w:rsidR="006E379B">
        <w:rPr>
          <w:color w:val="231F20"/>
        </w:rPr>
        <w:t>ппы живот</w:t>
      </w:r>
      <w:r w:rsidR="00DE7254" w:rsidRPr="00D97F7E">
        <w:rPr>
          <w:color w:val="231F20"/>
        </w:rPr>
        <w:t>ных (насекомые, рыбы, птицы, звери);</w:t>
      </w:r>
      <w:proofErr w:type="gramEnd"/>
    </w:p>
    <w:p w:rsidR="00DE7254" w:rsidRPr="006E379B" w:rsidRDefault="00AD5DCE" w:rsidP="00D97F7E">
      <w:pPr>
        <w:pStyle w:val="a3"/>
        <w:ind w:left="0"/>
        <w:jc w:val="both"/>
        <w:rPr>
          <w:color w:val="231F20"/>
        </w:rPr>
      </w:pPr>
      <w:r w:rsidRPr="006E379B">
        <w:rPr>
          <w:color w:val="231F20"/>
        </w:rPr>
        <w:t>-</w:t>
      </w:r>
      <w:r w:rsidR="00DE7254" w:rsidRPr="006E379B">
        <w:rPr>
          <w:color w:val="231F20"/>
        </w:rPr>
        <w:t xml:space="preserve"> </w:t>
      </w:r>
      <w:r w:rsidR="00DE7254" w:rsidRPr="00D97F7E">
        <w:rPr>
          <w:color w:val="231F20"/>
        </w:rPr>
        <w:t>описывать</w:t>
      </w:r>
      <w:r w:rsidR="00DE7254" w:rsidRPr="006E379B">
        <w:rPr>
          <w:color w:val="231F20"/>
        </w:rPr>
        <w:t xml:space="preserve"> </w:t>
      </w:r>
      <w:r w:rsidR="00DE7254" w:rsidRPr="00D97F7E">
        <w:rPr>
          <w:color w:val="231F20"/>
        </w:rPr>
        <w:t>на</w:t>
      </w:r>
      <w:r w:rsidR="00DE7254" w:rsidRPr="006E379B">
        <w:rPr>
          <w:color w:val="231F20"/>
        </w:rPr>
        <w:t xml:space="preserve"> </w:t>
      </w:r>
      <w:r w:rsidR="00DE7254" w:rsidRPr="00D97F7E">
        <w:rPr>
          <w:color w:val="231F20"/>
        </w:rPr>
        <w:t>основе</w:t>
      </w:r>
      <w:r w:rsidR="00DE7254" w:rsidRPr="006E379B">
        <w:rPr>
          <w:color w:val="231F20"/>
        </w:rPr>
        <w:t xml:space="preserve"> </w:t>
      </w:r>
      <w:r w:rsidR="00DE7254" w:rsidRPr="00D97F7E">
        <w:rPr>
          <w:color w:val="231F20"/>
        </w:rPr>
        <w:t>опорных</w:t>
      </w:r>
      <w:r w:rsidR="00DE7254" w:rsidRPr="006E379B">
        <w:rPr>
          <w:color w:val="231F20"/>
        </w:rPr>
        <w:t xml:space="preserve"> </w:t>
      </w:r>
      <w:r w:rsidR="00DE7254" w:rsidRPr="00D97F7E">
        <w:rPr>
          <w:color w:val="231F20"/>
        </w:rPr>
        <w:t>слов</w:t>
      </w:r>
      <w:r w:rsidR="00DE7254" w:rsidRPr="006E379B">
        <w:rPr>
          <w:color w:val="231F20"/>
        </w:rPr>
        <w:t xml:space="preserve"> </w:t>
      </w:r>
      <w:r w:rsidR="00DE7254" w:rsidRPr="00D97F7E">
        <w:rPr>
          <w:color w:val="231F20"/>
        </w:rPr>
        <w:t>наиболее</w:t>
      </w:r>
      <w:r w:rsidR="00DE7254" w:rsidRPr="006E379B">
        <w:rPr>
          <w:color w:val="231F20"/>
        </w:rPr>
        <w:t xml:space="preserve"> </w:t>
      </w:r>
      <w:r w:rsidR="006E379B">
        <w:rPr>
          <w:color w:val="231F20"/>
        </w:rPr>
        <w:t>распространён</w:t>
      </w:r>
      <w:r w:rsidR="00DE7254" w:rsidRPr="00D97F7E">
        <w:rPr>
          <w:color w:val="231F20"/>
        </w:rPr>
        <w:t xml:space="preserve">ные в родном крае дикорастущие и культурные растения, диких и домашних животных; сезонные явления в разные </w:t>
      </w:r>
      <w:r w:rsidR="00DE7254" w:rsidRPr="006E379B">
        <w:rPr>
          <w:color w:val="231F20"/>
        </w:rPr>
        <w:t xml:space="preserve">времена года; деревья, кустарники, травы; основные группы </w:t>
      </w:r>
      <w:r w:rsidR="00DE7254" w:rsidRPr="00D97F7E">
        <w:rPr>
          <w:color w:val="231F20"/>
        </w:rPr>
        <w:t>животных (насекомые, рыбы, птицы, звери); выделять их наиболее существенные признаки;</w:t>
      </w:r>
    </w:p>
    <w:p w:rsidR="00DE7254" w:rsidRPr="006E379B" w:rsidRDefault="00AD5DCE" w:rsidP="00D97F7E">
      <w:pPr>
        <w:pStyle w:val="a3"/>
        <w:ind w:left="0"/>
        <w:jc w:val="both"/>
        <w:rPr>
          <w:color w:val="231F20"/>
        </w:rPr>
      </w:pPr>
      <w:r w:rsidRPr="006E379B">
        <w:rPr>
          <w:color w:val="231F20"/>
        </w:rPr>
        <w:t>-</w:t>
      </w:r>
      <w:r w:rsidR="00DE7254" w:rsidRPr="006E379B">
        <w:rPr>
          <w:color w:val="231F20"/>
        </w:rPr>
        <w:t xml:space="preserve"> </w:t>
      </w:r>
      <w:r w:rsidR="00DE7254" w:rsidRPr="00D97F7E">
        <w:rPr>
          <w:color w:val="231F20"/>
        </w:rPr>
        <w:t>применять</w:t>
      </w:r>
      <w:r w:rsidR="00DE7254" w:rsidRPr="006E379B">
        <w:rPr>
          <w:color w:val="231F20"/>
        </w:rPr>
        <w:t xml:space="preserve"> </w:t>
      </w:r>
      <w:r w:rsidR="00DE7254" w:rsidRPr="00D97F7E">
        <w:rPr>
          <w:color w:val="231F20"/>
        </w:rPr>
        <w:t>правила</w:t>
      </w:r>
      <w:r w:rsidR="00DE7254" w:rsidRPr="006E379B">
        <w:rPr>
          <w:color w:val="231F20"/>
        </w:rPr>
        <w:t xml:space="preserve"> </w:t>
      </w:r>
      <w:r w:rsidR="00DE7254" w:rsidRPr="00D97F7E">
        <w:rPr>
          <w:color w:val="231F20"/>
        </w:rPr>
        <w:t>ухода</w:t>
      </w:r>
      <w:r w:rsidR="00DE7254" w:rsidRPr="006E379B">
        <w:rPr>
          <w:color w:val="231F20"/>
        </w:rPr>
        <w:t xml:space="preserve"> </w:t>
      </w:r>
      <w:r w:rsidR="00DE7254" w:rsidRPr="00D97F7E">
        <w:rPr>
          <w:color w:val="231F20"/>
        </w:rPr>
        <w:t>за</w:t>
      </w:r>
      <w:r w:rsidR="00DE7254" w:rsidRPr="006E379B">
        <w:rPr>
          <w:color w:val="231F20"/>
        </w:rPr>
        <w:t xml:space="preserve"> </w:t>
      </w:r>
      <w:r w:rsidR="00DE7254" w:rsidRPr="00D97F7E">
        <w:rPr>
          <w:color w:val="231F20"/>
        </w:rPr>
        <w:t>комнатными</w:t>
      </w:r>
      <w:r w:rsidR="00DE7254" w:rsidRPr="006E379B">
        <w:rPr>
          <w:color w:val="231F20"/>
        </w:rPr>
        <w:t xml:space="preserve"> </w:t>
      </w:r>
      <w:r w:rsidR="00DE7254" w:rsidRPr="00D97F7E">
        <w:rPr>
          <w:color w:val="231F20"/>
        </w:rPr>
        <w:t>растениями</w:t>
      </w:r>
      <w:r w:rsidR="00DE7254" w:rsidRPr="006E379B">
        <w:rPr>
          <w:color w:val="231F20"/>
        </w:rPr>
        <w:t xml:space="preserve"> </w:t>
      </w:r>
      <w:r w:rsidR="00DE7254" w:rsidRPr="00D97F7E">
        <w:rPr>
          <w:color w:val="231F20"/>
        </w:rPr>
        <w:t>и</w:t>
      </w:r>
      <w:r w:rsidR="00DE7254" w:rsidRPr="006E379B">
        <w:rPr>
          <w:color w:val="231F20"/>
        </w:rPr>
        <w:t xml:space="preserve"> </w:t>
      </w:r>
      <w:r w:rsidR="00DE7254" w:rsidRPr="00D97F7E">
        <w:rPr>
          <w:color w:val="231F20"/>
        </w:rPr>
        <w:t>домашними животными;</w:t>
      </w:r>
    </w:p>
    <w:p w:rsidR="00DE7254" w:rsidRPr="00D97F7E" w:rsidRDefault="00AD5DCE" w:rsidP="00D97F7E">
      <w:pPr>
        <w:pStyle w:val="a3"/>
        <w:ind w:left="0"/>
        <w:jc w:val="both"/>
        <w:rPr>
          <w:color w:val="231F20"/>
        </w:rPr>
      </w:pPr>
      <w:r w:rsidRPr="006E379B">
        <w:rPr>
          <w:color w:val="231F20"/>
        </w:rPr>
        <w:t>-</w:t>
      </w:r>
      <w:r w:rsidR="00DE7254" w:rsidRPr="006E379B">
        <w:rPr>
          <w:color w:val="231F20"/>
        </w:rPr>
        <w:t xml:space="preserve"> </w:t>
      </w:r>
      <w:r w:rsidR="00DE7254" w:rsidRPr="00D97F7E">
        <w:rPr>
          <w:color w:val="231F20"/>
        </w:rPr>
        <w:t>проводить,</w:t>
      </w:r>
      <w:r w:rsidR="00DE7254" w:rsidRPr="006E379B">
        <w:rPr>
          <w:color w:val="231F20"/>
        </w:rPr>
        <w:t xml:space="preserve"> </w:t>
      </w:r>
      <w:r w:rsidR="00DE7254" w:rsidRPr="00D97F7E">
        <w:rPr>
          <w:color w:val="231F20"/>
        </w:rPr>
        <w:t>соблюдая</w:t>
      </w:r>
      <w:r w:rsidR="00DE7254" w:rsidRPr="006E379B">
        <w:rPr>
          <w:color w:val="231F20"/>
        </w:rPr>
        <w:t xml:space="preserve"> </w:t>
      </w:r>
      <w:r w:rsidR="00DE7254" w:rsidRPr="00D97F7E">
        <w:rPr>
          <w:color w:val="231F20"/>
        </w:rPr>
        <w:t>правила</w:t>
      </w:r>
      <w:r w:rsidR="00DE7254" w:rsidRPr="006E379B">
        <w:rPr>
          <w:color w:val="231F20"/>
        </w:rPr>
        <w:t xml:space="preserve"> </w:t>
      </w:r>
      <w:r w:rsidR="00DE7254" w:rsidRPr="00D97F7E">
        <w:rPr>
          <w:color w:val="231F20"/>
        </w:rPr>
        <w:t>безопасного</w:t>
      </w:r>
      <w:r w:rsidR="00DE7254" w:rsidRPr="006E379B">
        <w:rPr>
          <w:color w:val="231F20"/>
        </w:rPr>
        <w:t xml:space="preserve"> </w:t>
      </w:r>
      <w:r w:rsidR="00DE7254" w:rsidRPr="00D97F7E">
        <w:rPr>
          <w:color w:val="231F20"/>
        </w:rPr>
        <w:t>труда,</w:t>
      </w:r>
      <w:r w:rsidR="00DE7254" w:rsidRPr="006E379B">
        <w:rPr>
          <w:color w:val="231F20"/>
        </w:rPr>
        <w:t xml:space="preserve"> </w:t>
      </w:r>
      <w:r w:rsidR="00DE7254" w:rsidRPr="00D97F7E">
        <w:rPr>
          <w:color w:val="231F20"/>
        </w:rPr>
        <w:t>несложные групповые и индивидуальные наблюдения (в том числе за сезонными</w:t>
      </w:r>
      <w:r w:rsidR="00DE7254" w:rsidRPr="00D97F7E">
        <w:rPr>
          <w:color w:val="231F20"/>
          <w:spacing w:val="-8"/>
        </w:rPr>
        <w:t xml:space="preserve"> </w:t>
      </w:r>
      <w:r w:rsidR="00DE7254" w:rsidRPr="00D97F7E">
        <w:rPr>
          <w:color w:val="231F20"/>
        </w:rPr>
        <w:t>изменениями</w:t>
      </w:r>
      <w:r w:rsidR="00DE7254" w:rsidRPr="00D97F7E">
        <w:rPr>
          <w:color w:val="231F20"/>
          <w:spacing w:val="-8"/>
        </w:rPr>
        <w:t xml:space="preserve"> </w:t>
      </w:r>
      <w:r w:rsidR="00DE7254" w:rsidRPr="00D97F7E">
        <w:rPr>
          <w:color w:val="231F20"/>
        </w:rPr>
        <w:t>в</w:t>
      </w:r>
      <w:r w:rsidR="00DE7254" w:rsidRPr="00D97F7E">
        <w:rPr>
          <w:color w:val="231F20"/>
          <w:spacing w:val="-8"/>
        </w:rPr>
        <w:t xml:space="preserve"> </w:t>
      </w:r>
      <w:r w:rsidR="00DE7254" w:rsidRPr="00D97F7E">
        <w:rPr>
          <w:color w:val="231F20"/>
        </w:rPr>
        <w:t>природе</w:t>
      </w:r>
      <w:r w:rsidR="00DE7254" w:rsidRPr="00D97F7E">
        <w:rPr>
          <w:color w:val="231F20"/>
          <w:spacing w:val="-8"/>
        </w:rPr>
        <w:t xml:space="preserve"> </w:t>
      </w:r>
      <w:r w:rsidR="00DE7254" w:rsidRPr="00D97F7E">
        <w:rPr>
          <w:color w:val="231F20"/>
        </w:rPr>
        <w:t>своей</w:t>
      </w:r>
      <w:r w:rsidR="00DE7254" w:rsidRPr="00D97F7E">
        <w:rPr>
          <w:color w:val="231F20"/>
          <w:spacing w:val="-8"/>
        </w:rPr>
        <w:t xml:space="preserve"> </w:t>
      </w:r>
      <w:r w:rsidR="00DE7254" w:rsidRPr="00D97F7E">
        <w:rPr>
          <w:color w:val="231F20"/>
        </w:rPr>
        <w:t>местности),</w:t>
      </w:r>
      <w:r w:rsidR="00DE7254" w:rsidRPr="00D97F7E">
        <w:rPr>
          <w:color w:val="231F20"/>
          <w:spacing w:val="-8"/>
        </w:rPr>
        <w:t xml:space="preserve"> </w:t>
      </w:r>
      <w:r w:rsidR="006E379B">
        <w:rPr>
          <w:color w:val="231F20"/>
        </w:rPr>
        <w:t>изме</w:t>
      </w:r>
      <w:r w:rsidR="00DE7254" w:rsidRPr="00D97F7E">
        <w:rPr>
          <w:color w:val="231F20"/>
        </w:rPr>
        <w:t>рения</w:t>
      </w:r>
      <w:r w:rsidR="00DE7254" w:rsidRPr="00D97F7E">
        <w:rPr>
          <w:color w:val="231F20"/>
          <w:spacing w:val="-15"/>
        </w:rPr>
        <w:t xml:space="preserve"> </w:t>
      </w:r>
      <w:r w:rsidR="00DE7254" w:rsidRPr="00D97F7E">
        <w:rPr>
          <w:color w:val="231F20"/>
        </w:rPr>
        <w:t>(в</w:t>
      </w:r>
      <w:r w:rsidR="00DE7254" w:rsidRPr="00D97F7E">
        <w:rPr>
          <w:color w:val="231F20"/>
          <w:spacing w:val="-15"/>
        </w:rPr>
        <w:t xml:space="preserve"> </w:t>
      </w:r>
      <w:r w:rsidR="00DE7254" w:rsidRPr="00D97F7E">
        <w:rPr>
          <w:color w:val="231F20"/>
        </w:rPr>
        <w:t>том</w:t>
      </w:r>
      <w:r w:rsidR="00DE7254" w:rsidRPr="00D97F7E">
        <w:rPr>
          <w:color w:val="231F20"/>
          <w:spacing w:val="-15"/>
        </w:rPr>
        <w:t xml:space="preserve"> </w:t>
      </w:r>
      <w:r w:rsidR="00DE7254" w:rsidRPr="00D97F7E">
        <w:rPr>
          <w:color w:val="231F20"/>
        </w:rPr>
        <w:t>числе</w:t>
      </w:r>
      <w:r w:rsidR="00DE7254" w:rsidRPr="00D97F7E">
        <w:rPr>
          <w:color w:val="231F20"/>
          <w:spacing w:val="-15"/>
        </w:rPr>
        <w:t xml:space="preserve"> </w:t>
      </w:r>
      <w:r w:rsidR="00DE7254" w:rsidRPr="00D97F7E">
        <w:rPr>
          <w:color w:val="231F20"/>
        </w:rPr>
        <w:t>вести</w:t>
      </w:r>
      <w:r w:rsidR="00DE7254" w:rsidRPr="00D97F7E">
        <w:rPr>
          <w:color w:val="231F20"/>
          <w:spacing w:val="-15"/>
        </w:rPr>
        <w:t xml:space="preserve"> </w:t>
      </w:r>
      <w:r w:rsidR="00DE7254" w:rsidRPr="00D97F7E">
        <w:rPr>
          <w:color w:val="231F20"/>
        </w:rPr>
        <w:t>счёт</w:t>
      </w:r>
      <w:r w:rsidR="00DE7254" w:rsidRPr="00D97F7E">
        <w:rPr>
          <w:color w:val="231F20"/>
          <w:spacing w:val="-15"/>
        </w:rPr>
        <w:t xml:space="preserve"> </w:t>
      </w:r>
      <w:r w:rsidR="00DE7254" w:rsidRPr="00D97F7E">
        <w:rPr>
          <w:color w:val="231F20"/>
        </w:rPr>
        <w:t>времени,</w:t>
      </w:r>
      <w:r w:rsidR="00DE7254" w:rsidRPr="00D97F7E">
        <w:rPr>
          <w:color w:val="231F20"/>
          <w:spacing w:val="-15"/>
        </w:rPr>
        <w:t xml:space="preserve"> </w:t>
      </w:r>
      <w:r w:rsidR="00DE7254" w:rsidRPr="00D97F7E">
        <w:rPr>
          <w:color w:val="231F20"/>
        </w:rPr>
        <w:t>измерять</w:t>
      </w:r>
      <w:r w:rsidR="00DE7254" w:rsidRPr="00D97F7E">
        <w:rPr>
          <w:color w:val="231F20"/>
          <w:spacing w:val="-15"/>
        </w:rPr>
        <w:t xml:space="preserve"> </w:t>
      </w:r>
      <w:r w:rsidR="006E379B">
        <w:rPr>
          <w:color w:val="231F20"/>
        </w:rPr>
        <w:t>температу</w:t>
      </w:r>
      <w:r w:rsidR="00DE7254" w:rsidRPr="00D97F7E">
        <w:rPr>
          <w:color w:val="231F20"/>
        </w:rPr>
        <w:t>ру воздуха) и опыты под руководством учителя;</w:t>
      </w:r>
    </w:p>
    <w:p w:rsidR="00DE7254" w:rsidRPr="00D97F7E" w:rsidRDefault="00AD5DCE" w:rsidP="00D97F7E">
      <w:pPr>
        <w:pStyle w:val="a3"/>
        <w:ind w:left="0"/>
        <w:jc w:val="both"/>
        <w:rPr>
          <w:color w:val="231F20"/>
        </w:rPr>
      </w:pPr>
      <w:r>
        <w:rPr>
          <w:color w:val="231F20"/>
        </w:rPr>
        <w:t>-</w:t>
      </w:r>
      <w:r w:rsidR="00DE7254" w:rsidRPr="00D97F7E">
        <w:rPr>
          <w:color w:val="231F20"/>
        </w:rPr>
        <w:t xml:space="preserve"> использовать для ответов на вопросы небольшие тексты о природе и обществе;</w:t>
      </w:r>
    </w:p>
    <w:p w:rsidR="00DE7254" w:rsidRPr="00D97F7E" w:rsidRDefault="00AD5DCE" w:rsidP="00D97F7E">
      <w:pPr>
        <w:pStyle w:val="a3"/>
        <w:ind w:left="0"/>
        <w:jc w:val="both"/>
        <w:rPr>
          <w:color w:val="231F20"/>
        </w:rPr>
      </w:pPr>
      <w:r>
        <w:rPr>
          <w:color w:val="231F20"/>
        </w:rPr>
        <w:t>-</w:t>
      </w:r>
      <w:r w:rsidR="00DE7254" w:rsidRPr="00D97F7E">
        <w:rPr>
          <w:color w:val="231F20"/>
        </w:rPr>
        <w:t xml:space="preserve"> оценивать ситуации, раск</w:t>
      </w:r>
      <w:r w:rsidR="006E379B">
        <w:rPr>
          <w:color w:val="231F20"/>
        </w:rPr>
        <w:t>рывающие положительное и негат</w:t>
      </w:r>
      <w:r w:rsidR="00DE7254" w:rsidRPr="00D97F7E">
        <w:rPr>
          <w:color w:val="231F20"/>
        </w:rPr>
        <w:t>ивное отношение к природе; правила поведения в быту, в общественных местах;</w:t>
      </w:r>
    </w:p>
    <w:p w:rsidR="00DE7254" w:rsidRPr="00D97F7E" w:rsidRDefault="00AD5DCE" w:rsidP="00D97F7E">
      <w:pPr>
        <w:pStyle w:val="a3"/>
        <w:ind w:left="0"/>
        <w:jc w:val="both"/>
        <w:rPr>
          <w:color w:val="231F20"/>
        </w:rPr>
      </w:pPr>
      <w:r>
        <w:rPr>
          <w:color w:val="231F20"/>
        </w:rPr>
        <w:t>-</w:t>
      </w:r>
      <w:r w:rsidR="00DE7254" w:rsidRPr="00D97F7E">
        <w:rPr>
          <w:color w:val="231F20"/>
        </w:rPr>
        <w:t xml:space="preserve"> соблюдать правила безопас</w:t>
      </w:r>
      <w:r w:rsidR="006E379B">
        <w:rPr>
          <w:color w:val="231F20"/>
        </w:rPr>
        <w:t>ности на учебном месте школьни</w:t>
      </w:r>
      <w:r w:rsidR="00DE7254" w:rsidRPr="00D97F7E">
        <w:rPr>
          <w:color w:val="231F20"/>
        </w:rPr>
        <w:t>ка; во время наблюдений и опытов; безопасно пользоваться бытовыми электроприборами;</w:t>
      </w:r>
    </w:p>
    <w:p w:rsidR="00DE7254" w:rsidRPr="00D97F7E" w:rsidRDefault="00AD5DCE" w:rsidP="00D97F7E">
      <w:pPr>
        <w:pStyle w:val="a3"/>
        <w:ind w:left="0"/>
        <w:jc w:val="both"/>
        <w:rPr>
          <w:color w:val="231F20"/>
        </w:rPr>
      </w:pPr>
      <w:r>
        <w:rPr>
          <w:color w:val="231F20"/>
        </w:rPr>
        <w:t>-</w:t>
      </w:r>
      <w:r w:rsidR="00DE7254" w:rsidRPr="00D97F7E">
        <w:rPr>
          <w:color w:val="231F20"/>
        </w:rPr>
        <w:t xml:space="preserve"> соблюдать правила здорового питания и личной гигиены;</w:t>
      </w:r>
    </w:p>
    <w:p w:rsidR="00DE7254" w:rsidRPr="00D97F7E" w:rsidRDefault="00AD5DCE" w:rsidP="00D97F7E">
      <w:pPr>
        <w:pStyle w:val="a3"/>
        <w:ind w:left="0"/>
        <w:jc w:val="both"/>
        <w:rPr>
          <w:color w:val="231F20"/>
        </w:rPr>
      </w:pPr>
      <w:r>
        <w:rPr>
          <w:color w:val="231F20"/>
        </w:rPr>
        <w:t>-</w:t>
      </w:r>
      <w:r w:rsidR="00DE7254" w:rsidRPr="00D97F7E">
        <w:rPr>
          <w:color w:val="231F20"/>
        </w:rPr>
        <w:t xml:space="preserve"> соблюдать правила безопасного поведения пешехода;</w:t>
      </w:r>
    </w:p>
    <w:p w:rsidR="00DE7254" w:rsidRPr="00D97F7E" w:rsidRDefault="00AD5DCE" w:rsidP="00D97F7E">
      <w:pPr>
        <w:pStyle w:val="a3"/>
        <w:ind w:left="0"/>
        <w:jc w:val="both"/>
        <w:rPr>
          <w:color w:val="231F20"/>
        </w:rPr>
      </w:pPr>
      <w:r>
        <w:rPr>
          <w:color w:val="231F20"/>
        </w:rPr>
        <w:t>-</w:t>
      </w:r>
      <w:r w:rsidR="00DE7254" w:rsidRPr="00D97F7E">
        <w:rPr>
          <w:color w:val="231F20"/>
        </w:rPr>
        <w:t xml:space="preserve"> соблюдать правила безопасного поведения в природе;</w:t>
      </w:r>
    </w:p>
    <w:p w:rsidR="00DE7254" w:rsidRPr="00D97F7E" w:rsidRDefault="00AD5DCE" w:rsidP="00D97F7E">
      <w:pPr>
        <w:pStyle w:val="a3"/>
        <w:ind w:left="0"/>
        <w:jc w:val="both"/>
        <w:rPr>
          <w:color w:val="231F20"/>
        </w:rPr>
      </w:pPr>
      <w:r>
        <w:rPr>
          <w:color w:val="231F20"/>
        </w:rPr>
        <w:t>-</w:t>
      </w:r>
      <w:r w:rsidR="00DE7254" w:rsidRPr="00D97F7E">
        <w:rPr>
          <w:color w:val="231F20"/>
        </w:rPr>
        <w:t xml:space="preserve"> с помощью взрослых (учителя, родителей) пользоваться электронным дневником и электронными ресурсами школы.</w:t>
      </w:r>
    </w:p>
    <w:p w:rsidR="00DE7254" w:rsidRPr="00D97F7E" w:rsidRDefault="00DE7254" w:rsidP="00D97F7E">
      <w:pPr>
        <w:pStyle w:val="a3"/>
        <w:ind w:left="0"/>
        <w:jc w:val="both"/>
      </w:pPr>
    </w:p>
    <w:p w:rsidR="00DE7254" w:rsidRPr="00D97F7E" w:rsidRDefault="00DE7254" w:rsidP="003804DE">
      <w:pPr>
        <w:pStyle w:val="21"/>
        <w:numPr>
          <w:ilvl w:val="0"/>
          <w:numId w:val="152"/>
        </w:numPr>
        <w:tabs>
          <w:tab w:val="left" w:pos="353"/>
        </w:tabs>
        <w:spacing w:line="240" w:lineRule="auto"/>
        <w:ind w:left="0" w:firstLine="0"/>
        <w:jc w:val="both"/>
      </w:pPr>
      <w:r w:rsidRPr="00D97F7E">
        <w:rPr>
          <w:color w:val="231F20"/>
          <w:spacing w:val="-2"/>
        </w:rPr>
        <w:t>класс</w:t>
      </w:r>
    </w:p>
    <w:p w:rsidR="00DE7254" w:rsidRPr="00D97F7E" w:rsidRDefault="00DE7254" w:rsidP="00D97F7E">
      <w:pPr>
        <w:pStyle w:val="a3"/>
        <w:ind w:left="0"/>
        <w:jc w:val="both"/>
        <w:rPr>
          <w:color w:val="231F20"/>
        </w:rPr>
      </w:pPr>
      <w:r w:rsidRPr="00D97F7E">
        <w:rPr>
          <w:color w:val="231F20"/>
        </w:rPr>
        <w:t>К</w:t>
      </w:r>
      <w:r w:rsidRPr="00D97F7E">
        <w:rPr>
          <w:color w:val="231F20"/>
          <w:spacing w:val="10"/>
        </w:rPr>
        <w:t xml:space="preserve"> </w:t>
      </w:r>
      <w:r w:rsidRPr="00D97F7E">
        <w:rPr>
          <w:color w:val="231F20"/>
        </w:rPr>
        <w:t xml:space="preserve">концу обучения во 2 классе </w:t>
      </w:r>
      <w:proofErr w:type="gramStart"/>
      <w:r w:rsidRPr="00D97F7E">
        <w:rPr>
          <w:color w:val="231F20"/>
        </w:rPr>
        <w:t>обучающийся</w:t>
      </w:r>
      <w:proofErr w:type="gramEnd"/>
      <w:r w:rsidRPr="00D97F7E">
        <w:rPr>
          <w:color w:val="231F20"/>
        </w:rPr>
        <w:t xml:space="preserve"> научится:</w:t>
      </w:r>
    </w:p>
    <w:p w:rsidR="00DE7254" w:rsidRPr="00D97F7E" w:rsidRDefault="00AD5DCE" w:rsidP="00D97F7E">
      <w:pPr>
        <w:pStyle w:val="a3"/>
        <w:ind w:left="0"/>
        <w:jc w:val="both"/>
        <w:rPr>
          <w:color w:val="231F20"/>
        </w:rPr>
      </w:pPr>
      <w:r>
        <w:rPr>
          <w:color w:val="231F20"/>
        </w:rPr>
        <w:t>-</w:t>
      </w:r>
      <w:r w:rsidR="00DE7254" w:rsidRPr="00D97F7E">
        <w:rPr>
          <w:color w:val="231F20"/>
        </w:rPr>
        <w:t xml:space="preserve"> находить Россию на карте мира, на карте России — Москву, свой регион и его главный город;</w:t>
      </w:r>
    </w:p>
    <w:p w:rsidR="00DE7254" w:rsidRPr="00D97F7E" w:rsidRDefault="00AD5DCE" w:rsidP="00D97F7E">
      <w:pPr>
        <w:pStyle w:val="a3"/>
        <w:ind w:left="0"/>
        <w:jc w:val="both"/>
        <w:rPr>
          <w:color w:val="231F20"/>
        </w:rPr>
      </w:pPr>
      <w:r>
        <w:rPr>
          <w:color w:val="231F20"/>
        </w:rPr>
        <w:t>-</w:t>
      </w:r>
      <w:r w:rsidR="00DE7254" w:rsidRPr="00D97F7E">
        <w:rPr>
          <w:color w:val="231F20"/>
        </w:rPr>
        <w:t xml:space="preserve"> узнавать государственную символику Российской Федерации (гимн, герб, флаг) и своего региона;</w:t>
      </w:r>
    </w:p>
    <w:p w:rsidR="00DE7254" w:rsidRPr="00D97F7E" w:rsidRDefault="00AD5DCE" w:rsidP="00D97F7E">
      <w:pPr>
        <w:pStyle w:val="a3"/>
        <w:ind w:left="0"/>
        <w:jc w:val="both"/>
        <w:rPr>
          <w:color w:val="231F20"/>
        </w:rPr>
      </w:pPr>
      <w:r>
        <w:rPr>
          <w:color w:val="231F20"/>
        </w:rPr>
        <w:t>-</w:t>
      </w:r>
      <w:r w:rsidR="00DE7254" w:rsidRPr="00D97F7E">
        <w:rPr>
          <w:color w:val="231F20"/>
        </w:rPr>
        <w:t xml:space="preserve"> проявлять уважение к семейным ценностям и традициям, традициям своего народа и других народов, государственным символам России; соблюдать правила нравственного повед</w:t>
      </w:r>
      <w:proofErr w:type="gramStart"/>
      <w:r w:rsidR="00DE7254" w:rsidRPr="00D97F7E">
        <w:rPr>
          <w:color w:val="231F20"/>
        </w:rPr>
        <w:t>е-</w:t>
      </w:r>
      <w:proofErr w:type="gramEnd"/>
      <w:r w:rsidR="00DE7254" w:rsidRPr="00D97F7E">
        <w:rPr>
          <w:color w:val="231F20"/>
        </w:rPr>
        <w:t xml:space="preserve"> ния в социуме и на природе;</w:t>
      </w:r>
    </w:p>
    <w:p w:rsidR="00DE7254" w:rsidRPr="00D97F7E" w:rsidRDefault="00AD5DCE" w:rsidP="00D97F7E">
      <w:pPr>
        <w:pStyle w:val="a3"/>
        <w:ind w:left="0"/>
        <w:jc w:val="both"/>
        <w:rPr>
          <w:color w:val="231F20"/>
        </w:rPr>
      </w:pPr>
      <w:r>
        <w:rPr>
          <w:color w:val="231F20"/>
        </w:rPr>
        <w:t>-</w:t>
      </w:r>
      <w:r w:rsidR="00DE7254" w:rsidRPr="00D97F7E">
        <w:rPr>
          <w:color w:val="231F20"/>
        </w:rPr>
        <w:t xml:space="preserve"> распознавать изученные объекты окружающего мира по их описанию, рисункам и фо</w:t>
      </w:r>
      <w:r w:rsidR="006E379B">
        <w:rPr>
          <w:color w:val="231F20"/>
        </w:rPr>
        <w:t>тографиям, различать их в окру</w:t>
      </w:r>
      <w:r w:rsidR="00DE7254" w:rsidRPr="00D97F7E">
        <w:rPr>
          <w:color w:val="231F20"/>
        </w:rPr>
        <w:t>жающем мире;</w:t>
      </w:r>
    </w:p>
    <w:p w:rsidR="00DE7254" w:rsidRPr="00D97F7E" w:rsidRDefault="00AD5DCE" w:rsidP="00D97F7E">
      <w:pPr>
        <w:pStyle w:val="a3"/>
        <w:ind w:left="0"/>
        <w:jc w:val="both"/>
        <w:rPr>
          <w:color w:val="231F20"/>
        </w:rPr>
      </w:pPr>
      <w:r>
        <w:rPr>
          <w:color w:val="231F20"/>
        </w:rPr>
        <w:lastRenderedPageBreak/>
        <w:t>-</w:t>
      </w:r>
      <w:r w:rsidR="00DE7254" w:rsidRPr="00D97F7E">
        <w:rPr>
          <w:color w:val="231F20"/>
        </w:rPr>
        <w:t xml:space="preserve"> приводить примеры изуче</w:t>
      </w:r>
      <w:r w:rsidR="006E379B">
        <w:rPr>
          <w:color w:val="231F20"/>
        </w:rPr>
        <w:t>нных традиций, обычаев и празд</w:t>
      </w:r>
      <w:r w:rsidR="00DE7254" w:rsidRPr="00D97F7E">
        <w:rPr>
          <w:color w:val="231F20"/>
        </w:rPr>
        <w:t>ников народов родного края; важных событий прошлого и настоящего родного края; трудовой де</w:t>
      </w:r>
      <w:r w:rsidR="006E379B">
        <w:rPr>
          <w:color w:val="231F20"/>
        </w:rPr>
        <w:t>ятельности и профес</w:t>
      </w:r>
      <w:r w:rsidR="00DE7254" w:rsidRPr="00D97F7E">
        <w:rPr>
          <w:color w:val="231F20"/>
        </w:rPr>
        <w:t>сий жителей родного края;</w:t>
      </w:r>
    </w:p>
    <w:p w:rsidR="00DE7254" w:rsidRPr="00D97F7E" w:rsidRDefault="00AD5DCE" w:rsidP="00D97F7E">
      <w:pPr>
        <w:pStyle w:val="a3"/>
        <w:ind w:left="0"/>
        <w:jc w:val="both"/>
        <w:rPr>
          <w:color w:val="231F20"/>
        </w:rPr>
      </w:pPr>
      <w:r>
        <w:rPr>
          <w:color w:val="231F20"/>
        </w:rPr>
        <w:t>-</w:t>
      </w:r>
      <w:r w:rsidR="00DE7254" w:rsidRPr="00D97F7E">
        <w:rPr>
          <w:color w:val="231F20"/>
        </w:rPr>
        <w:t xml:space="preserve"> проводить, соблюдая правила безопасного труда, несложные наблюдения и опыты с природными объектами, измерения;</w:t>
      </w:r>
    </w:p>
    <w:p w:rsidR="00DE7254" w:rsidRPr="00D97F7E" w:rsidRDefault="00AD5DCE" w:rsidP="00D97F7E">
      <w:pPr>
        <w:pStyle w:val="a3"/>
        <w:ind w:left="0"/>
        <w:jc w:val="both"/>
        <w:rPr>
          <w:color w:val="231F20"/>
        </w:rPr>
      </w:pPr>
      <w:r>
        <w:rPr>
          <w:color w:val="231F20"/>
        </w:rPr>
        <w:t>-</w:t>
      </w:r>
      <w:r w:rsidR="00DE7254" w:rsidRPr="00D97F7E">
        <w:rPr>
          <w:color w:val="231F20"/>
        </w:rPr>
        <w:t xml:space="preserve"> приводить примеры изученн</w:t>
      </w:r>
      <w:r w:rsidR="006E379B">
        <w:rPr>
          <w:color w:val="231F20"/>
        </w:rPr>
        <w:t>ых взаимосвязей в природе, при</w:t>
      </w:r>
      <w:r w:rsidR="00DE7254" w:rsidRPr="00D97F7E">
        <w:rPr>
          <w:color w:val="231F20"/>
        </w:rPr>
        <w:t>меры, иллюстрирующие значение природы</w:t>
      </w:r>
      <w:r w:rsidR="006E379B">
        <w:rPr>
          <w:color w:val="231F20"/>
        </w:rPr>
        <w:t xml:space="preserve"> в жизни челове</w:t>
      </w:r>
      <w:r w:rsidR="00DE7254" w:rsidRPr="00D97F7E">
        <w:rPr>
          <w:color w:val="231F20"/>
        </w:rPr>
        <w:t>ка;</w:t>
      </w:r>
    </w:p>
    <w:p w:rsidR="00DE7254" w:rsidRPr="00D97F7E" w:rsidRDefault="00AD5DCE" w:rsidP="00D97F7E">
      <w:pPr>
        <w:pStyle w:val="a3"/>
        <w:ind w:left="0"/>
        <w:jc w:val="both"/>
        <w:rPr>
          <w:color w:val="231F20"/>
        </w:rPr>
      </w:pPr>
      <w:r>
        <w:rPr>
          <w:color w:val="231F20"/>
        </w:rPr>
        <w:t>-</w:t>
      </w:r>
      <w:r w:rsidR="00DE7254" w:rsidRPr="00D97F7E">
        <w:rPr>
          <w:color w:val="231F20"/>
        </w:rPr>
        <w:t xml:space="preserve"> описывать на основе предложенного плана или опорных слов изученные культурные объе</w:t>
      </w:r>
      <w:r w:rsidR="006E379B">
        <w:rPr>
          <w:color w:val="231F20"/>
        </w:rPr>
        <w:t>кты (достопримечательности род</w:t>
      </w:r>
      <w:r w:rsidR="00DE7254" w:rsidRPr="00D97F7E">
        <w:rPr>
          <w:color w:val="231F20"/>
        </w:rPr>
        <w:t>ного края, музейные экспонаты);</w:t>
      </w:r>
    </w:p>
    <w:p w:rsidR="00DE7254" w:rsidRPr="00D97F7E" w:rsidRDefault="00AD5DCE" w:rsidP="00D97F7E">
      <w:pPr>
        <w:pStyle w:val="a3"/>
        <w:ind w:left="0"/>
        <w:jc w:val="both"/>
        <w:rPr>
          <w:color w:val="231F20"/>
        </w:rPr>
      </w:pPr>
      <w:r>
        <w:rPr>
          <w:color w:val="231F20"/>
        </w:rPr>
        <w:t>-</w:t>
      </w:r>
      <w:r w:rsidR="00DE7254" w:rsidRPr="00D97F7E">
        <w:rPr>
          <w:color w:val="231F20"/>
        </w:rPr>
        <w:t xml:space="preserve"> описывать на основе предложенного плана или опорных слов изученные природные объекты </w:t>
      </w:r>
      <w:r w:rsidR="006E379B">
        <w:rPr>
          <w:color w:val="231F20"/>
        </w:rPr>
        <w:t>и явления, в том числе звёз</w:t>
      </w:r>
      <w:r w:rsidR="00DE7254" w:rsidRPr="00D97F7E">
        <w:rPr>
          <w:color w:val="231F20"/>
        </w:rPr>
        <w:t>ды, созвездия, планеты;</w:t>
      </w:r>
    </w:p>
    <w:p w:rsidR="00DE7254" w:rsidRPr="00D97F7E" w:rsidRDefault="00AD5DCE" w:rsidP="00D97F7E">
      <w:pPr>
        <w:pStyle w:val="a3"/>
        <w:ind w:left="0"/>
        <w:jc w:val="both"/>
        <w:rPr>
          <w:color w:val="231F20"/>
        </w:rPr>
      </w:pPr>
      <w:r>
        <w:rPr>
          <w:color w:val="231F20"/>
        </w:rPr>
        <w:t>-</w:t>
      </w:r>
      <w:r w:rsidR="00DE7254" w:rsidRPr="00D97F7E">
        <w:rPr>
          <w:color w:val="231F20"/>
        </w:rPr>
        <w:t xml:space="preserve"> группировать изученные объекты живой и неживой природы по предложенным признакам;</w:t>
      </w:r>
    </w:p>
    <w:p w:rsidR="00DE7254" w:rsidRPr="00D97F7E" w:rsidRDefault="00AD5DCE" w:rsidP="00D97F7E">
      <w:pPr>
        <w:pStyle w:val="a3"/>
        <w:ind w:left="0"/>
        <w:jc w:val="both"/>
        <w:rPr>
          <w:color w:val="231F20"/>
        </w:rPr>
      </w:pPr>
      <w:r>
        <w:rPr>
          <w:color w:val="231F20"/>
        </w:rPr>
        <w:t>-</w:t>
      </w:r>
      <w:r w:rsidR="00DE7254" w:rsidRPr="00D97F7E">
        <w:rPr>
          <w:color w:val="231F20"/>
        </w:rPr>
        <w:t xml:space="preserve"> сравнивать объекты живой и неживой природы на основе внешних признаков;</w:t>
      </w:r>
    </w:p>
    <w:p w:rsidR="00DE7254" w:rsidRPr="00D97F7E" w:rsidRDefault="00AD5DCE" w:rsidP="00D97F7E">
      <w:pPr>
        <w:pStyle w:val="a3"/>
        <w:ind w:left="0"/>
        <w:jc w:val="both"/>
        <w:rPr>
          <w:color w:val="231F20"/>
        </w:rPr>
      </w:pPr>
      <w:r>
        <w:rPr>
          <w:color w:val="231F20"/>
        </w:rPr>
        <w:t>-</w:t>
      </w:r>
      <w:r w:rsidR="00DE7254" w:rsidRPr="00D97F7E">
        <w:rPr>
          <w:color w:val="231F20"/>
        </w:rPr>
        <w:t xml:space="preserve"> ориентироваться на местности по местным при</w:t>
      </w:r>
      <w:r w:rsidR="006E379B">
        <w:rPr>
          <w:color w:val="231F20"/>
        </w:rPr>
        <w:t>родным при</w:t>
      </w:r>
      <w:r w:rsidR="00DE7254" w:rsidRPr="00D97F7E">
        <w:rPr>
          <w:color w:val="231F20"/>
        </w:rPr>
        <w:t>знакам, Солнцу, компасу;</w:t>
      </w:r>
    </w:p>
    <w:p w:rsidR="00DE7254" w:rsidRPr="00D97F7E" w:rsidRDefault="00AD5DCE" w:rsidP="00D97F7E">
      <w:pPr>
        <w:pStyle w:val="a3"/>
        <w:ind w:left="0"/>
        <w:jc w:val="both"/>
        <w:rPr>
          <w:color w:val="231F20"/>
        </w:rPr>
      </w:pPr>
      <w:r>
        <w:rPr>
          <w:color w:val="231F20"/>
        </w:rPr>
        <w:t>-</w:t>
      </w:r>
      <w:r w:rsidR="00DE7254" w:rsidRPr="00D97F7E">
        <w:rPr>
          <w:color w:val="231F20"/>
        </w:rPr>
        <w:t xml:space="preserve"> создавать по заданному плану развёрнутые высказывания о природе и обществе;</w:t>
      </w:r>
    </w:p>
    <w:p w:rsidR="00DE7254" w:rsidRPr="00D97F7E" w:rsidRDefault="00AD5DCE" w:rsidP="00D97F7E">
      <w:pPr>
        <w:pStyle w:val="a3"/>
        <w:ind w:left="0"/>
        <w:jc w:val="both"/>
        <w:rPr>
          <w:color w:val="231F20"/>
        </w:rPr>
      </w:pPr>
      <w:r>
        <w:rPr>
          <w:color w:val="231F20"/>
        </w:rPr>
        <w:t>-</w:t>
      </w:r>
      <w:r w:rsidR="00DE7254" w:rsidRPr="00D97F7E">
        <w:rPr>
          <w:color w:val="231F20"/>
        </w:rPr>
        <w:t xml:space="preserve"> использовать для ответов на вопросы небольшие тексты о природе и обществе;</w:t>
      </w:r>
    </w:p>
    <w:p w:rsidR="00DE7254" w:rsidRPr="00D97F7E" w:rsidRDefault="00AD5DCE" w:rsidP="00D97F7E">
      <w:pPr>
        <w:pStyle w:val="a3"/>
        <w:ind w:left="0"/>
        <w:jc w:val="both"/>
        <w:rPr>
          <w:color w:val="231F20"/>
        </w:rPr>
      </w:pPr>
      <w:r>
        <w:rPr>
          <w:color w:val="231F20"/>
        </w:rPr>
        <w:t>-</w:t>
      </w:r>
      <w:r w:rsidR="00DE7254" w:rsidRPr="00D97F7E">
        <w:rPr>
          <w:color w:val="231F20"/>
        </w:rPr>
        <w:t xml:space="preserve"> соблюдать правила нравственного поведения в социуме и в природе, оценивать примеры положительного и негативного отношения к объектам природы, проявления внимания, п</w:t>
      </w:r>
      <w:proofErr w:type="gramStart"/>
      <w:r w:rsidR="00DE7254" w:rsidRPr="00D97F7E">
        <w:rPr>
          <w:color w:val="231F20"/>
        </w:rPr>
        <w:t>о-</w:t>
      </w:r>
      <w:proofErr w:type="gramEnd"/>
      <w:r w:rsidR="00DE7254" w:rsidRPr="00D97F7E">
        <w:rPr>
          <w:color w:val="231F20"/>
        </w:rPr>
        <w:t xml:space="preserve"> мощи людям, нуждающимся в ней;</w:t>
      </w:r>
    </w:p>
    <w:p w:rsidR="00DE7254" w:rsidRPr="00D97F7E" w:rsidRDefault="00AD5DCE" w:rsidP="00D97F7E">
      <w:pPr>
        <w:pStyle w:val="a3"/>
        <w:ind w:left="0"/>
        <w:jc w:val="both"/>
        <w:rPr>
          <w:color w:val="231F20"/>
        </w:rPr>
      </w:pPr>
      <w:r>
        <w:rPr>
          <w:color w:val="231F20"/>
        </w:rPr>
        <w:t>-</w:t>
      </w:r>
      <w:r w:rsidR="00DE7254" w:rsidRPr="00D97F7E">
        <w:rPr>
          <w:color w:val="231F20"/>
        </w:rPr>
        <w:t xml:space="preserve"> соблюдать правила безопасного поведения в школе, правила безопасного поведения пассажира наземного транспорта и метро;</w:t>
      </w:r>
    </w:p>
    <w:p w:rsidR="00DE7254" w:rsidRPr="00D97F7E" w:rsidRDefault="00AD5DCE" w:rsidP="00D97F7E">
      <w:pPr>
        <w:pStyle w:val="a3"/>
        <w:ind w:left="0"/>
        <w:jc w:val="both"/>
        <w:rPr>
          <w:color w:val="231F20"/>
        </w:rPr>
      </w:pPr>
      <w:r>
        <w:rPr>
          <w:color w:val="231F20"/>
        </w:rPr>
        <w:t>-</w:t>
      </w:r>
      <w:r w:rsidR="00DE7254" w:rsidRPr="00D97F7E">
        <w:rPr>
          <w:color w:val="231F20"/>
        </w:rPr>
        <w:t xml:space="preserve"> соблюдать режим дня и питания;</w:t>
      </w:r>
    </w:p>
    <w:p w:rsidR="00DE7254" w:rsidRPr="00D97F7E" w:rsidRDefault="00AD5DCE" w:rsidP="00D97F7E">
      <w:pPr>
        <w:pStyle w:val="a3"/>
        <w:ind w:left="0"/>
        <w:jc w:val="both"/>
        <w:rPr>
          <w:color w:val="231F20"/>
        </w:rPr>
      </w:pPr>
      <w:r>
        <w:rPr>
          <w:color w:val="231F20"/>
        </w:rPr>
        <w:t>-</w:t>
      </w:r>
      <w:r w:rsidR="00DE7254" w:rsidRPr="00D97F7E">
        <w:rPr>
          <w:color w:val="231F20"/>
        </w:rPr>
        <w:t xml:space="preserve"> безопасно использовать мессенджеры Интернета в условиях контролируемого доступа</w:t>
      </w:r>
      <w:r w:rsidR="006E379B">
        <w:rPr>
          <w:color w:val="231F20"/>
        </w:rPr>
        <w:t xml:space="preserve"> в Интернет; безопасно осущест</w:t>
      </w:r>
      <w:r w:rsidR="00DE7254" w:rsidRPr="00D97F7E">
        <w:rPr>
          <w:color w:val="231F20"/>
        </w:rPr>
        <w:t>влять коммуникацию в школьных сообществах с помощью учителя в случае необходимости.</w:t>
      </w:r>
    </w:p>
    <w:p w:rsidR="00DE7254" w:rsidRPr="00D97F7E" w:rsidRDefault="00DE7254" w:rsidP="00D97F7E">
      <w:pPr>
        <w:pStyle w:val="a3"/>
        <w:ind w:left="0"/>
        <w:jc w:val="both"/>
      </w:pPr>
    </w:p>
    <w:p w:rsidR="00DE7254" w:rsidRPr="00D97F7E" w:rsidRDefault="00DE7254" w:rsidP="003804DE">
      <w:pPr>
        <w:pStyle w:val="21"/>
        <w:numPr>
          <w:ilvl w:val="0"/>
          <w:numId w:val="152"/>
        </w:numPr>
        <w:tabs>
          <w:tab w:val="left" w:pos="353"/>
        </w:tabs>
        <w:spacing w:line="240" w:lineRule="auto"/>
        <w:ind w:left="0" w:firstLine="0"/>
        <w:jc w:val="both"/>
      </w:pPr>
      <w:r w:rsidRPr="00D97F7E">
        <w:rPr>
          <w:color w:val="231F20"/>
          <w:spacing w:val="-2"/>
        </w:rPr>
        <w:t>класс</w:t>
      </w:r>
    </w:p>
    <w:p w:rsidR="00DE7254" w:rsidRPr="00D97F7E" w:rsidRDefault="00DE7254" w:rsidP="00D97F7E">
      <w:pPr>
        <w:pStyle w:val="a3"/>
        <w:ind w:left="0"/>
        <w:jc w:val="both"/>
      </w:pPr>
      <w:r w:rsidRPr="00D97F7E">
        <w:rPr>
          <w:color w:val="231F20"/>
        </w:rPr>
        <w:t>К</w:t>
      </w:r>
      <w:r w:rsidRPr="00D97F7E">
        <w:rPr>
          <w:color w:val="231F20"/>
          <w:spacing w:val="9"/>
        </w:rPr>
        <w:t xml:space="preserve"> </w:t>
      </w:r>
      <w:r w:rsidRPr="00D97F7E">
        <w:rPr>
          <w:color w:val="231F20"/>
        </w:rPr>
        <w:t>концу</w:t>
      </w:r>
      <w:r w:rsidRPr="00D97F7E">
        <w:rPr>
          <w:color w:val="231F20"/>
          <w:spacing w:val="11"/>
        </w:rPr>
        <w:t xml:space="preserve"> </w:t>
      </w:r>
      <w:r w:rsidRPr="00D97F7E">
        <w:rPr>
          <w:color w:val="231F20"/>
        </w:rPr>
        <w:t>обучения</w:t>
      </w:r>
      <w:r w:rsidRPr="00D97F7E">
        <w:rPr>
          <w:color w:val="231F20"/>
          <w:spacing w:val="11"/>
        </w:rPr>
        <w:t xml:space="preserve"> </w:t>
      </w:r>
      <w:r w:rsidRPr="00D97F7E">
        <w:rPr>
          <w:color w:val="231F20"/>
        </w:rPr>
        <w:t>в</w:t>
      </w:r>
      <w:r w:rsidRPr="00D97F7E">
        <w:rPr>
          <w:color w:val="231F20"/>
          <w:spacing w:val="11"/>
        </w:rPr>
        <w:t xml:space="preserve"> </w:t>
      </w:r>
      <w:r w:rsidRPr="00D97F7E">
        <w:rPr>
          <w:b/>
          <w:color w:val="231F20"/>
        </w:rPr>
        <w:t>3</w:t>
      </w:r>
      <w:r w:rsidRPr="00D97F7E">
        <w:rPr>
          <w:b/>
          <w:color w:val="231F20"/>
          <w:spacing w:val="25"/>
        </w:rPr>
        <w:t xml:space="preserve"> </w:t>
      </w:r>
      <w:r w:rsidRPr="00D97F7E">
        <w:rPr>
          <w:b/>
          <w:color w:val="231F20"/>
        </w:rPr>
        <w:t>классе</w:t>
      </w:r>
      <w:r w:rsidRPr="00D97F7E">
        <w:rPr>
          <w:b/>
          <w:color w:val="231F20"/>
          <w:spacing w:val="24"/>
        </w:rPr>
        <w:t xml:space="preserve"> </w:t>
      </w:r>
      <w:proofErr w:type="gramStart"/>
      <w:r w:rsidRPr="00D97F7E">
        <w:rPr>
          <w:color w:val="231F20"/>
        </w:rPr>
        <w:t>обучающийся</w:t>
      </w:r>
      <w:proofErr w:type="gramEnd"/>
      <w:r w:rsidRPr="00D97F7E">
        <w:rPr>
          <w:color w:val="231F20"/>
          <w:spacing w:val="11"/>
        </w:rPr>
        <w:t xml:space="preserve"> </w:t>
      </w:r>
      <w:r w:rsidRPr="00D97F7E">
        <w:rPr>
          <w:color w:val="231F20"/>
          <w:spacing w:val="-2"/>
        </w:rPr>
        <w:t>научится:</w:t>
      </w:r>
    </w:p>
    <w:p w:rsidR="00DE7254" w:rsidRPr="0004302F" w:rsidRDefault="00AD5DCE" w:rsidP="00D97F7E">
      <w:pPr>
        <w:pStyle w:val="a3"/>
        <w:ind w:left="0"/>
        <w:jc w:val="both"/>
        <w:rPr>
          <w:color w:val="231F20"/>
        </w:rPr>
      </w:pPr>
      <w:r>
        <w:rPr>
          <w:color w:val="231F20"/>
          <w:position w:val="1"/>
        </w:rPr>
        <w:t>-</w:t>
      </w:r>
      <w:r w:rsidR="00DE7254" w:rsidRPr="00D97F7E">
        <w:rPr>
          <w:color w:val="231F20"/>
          <w:position w:val="1"/>
        </w:rPr>
        <w:t xml:space="preserve"> </w:t>
      </w:r>
      <w:r w:rsidR="00DE7254" w:rsidRPr="00D97F7E">
        <w:rPr>
          <w:color w:val="231F20"/>
        </w:rPr>
        <w:t>различать государственн</w:t>
      </w:r>
      <w:r>
        <w:rPr>
          <w:color w:val="231F20"/>
        </w:rPr>
        <w:t>ую символику Российской Федера</w:t>
      </w:r>
      <w:r w:rsidR="00DE7254" w:rsidRPr="00D97F7E">
        <w:rPr>
          <w:color w:val="231F20"/>
        </w:rPr>
        <w:t>ции</w:t>
      </w:r>
      <w:r w:rsidR="00DE7254" w:rsidRPr="0004302F">
        <w:rPr>
          <w:color w:val="231F20"/>
        </w:rPr>
        <w:t xml:space="preserve"> </w:t>
      </w:r>
      <w:r w:rsidR="00DE7254" w:rsidRPr="00D97F7E">
        <w:rPr>
          <w:color w:val="231F20"/>
        </w:rPr>
        <w:t>(гимн,</w:t>
      </w:r>
      <w:r w:rsidR="00DE7254" w:rsidRPr="0004302F">
        <w:rPr>
          <w:color w:val="231F20"/>
        </w:rPr>
        <w:t xml:space="preserve"> </w:t>
      </w:r>
      <w:r w:rsidR="00DE7254" w:rsidRPr="00D97F7E">
        <w:rPr>
          <w:color w:val="231F20"/>
        </w:rPr>
        <w:t>герб,</w:t>
      </w:r>
      <w:r w:rsidR="00DE7254" w:rsidRPr="0004302F">
        <w:rPr>
          <w:color w:val="231F20"/>
        </w:rPr>
        <w:t xml:space="preserve"> </w:t>
      </w:r>
      <w:r w:rsidR="00DE7254" w:rsidRPr="00D97F7E">
        <w:rPr>
          <w:color w:val="231F20"/>
        </w:rPr>
        <w:t>флаг);</w:t>
      </w:r>
      <w:r w:rsidR="00DE7254" w:rsidRPr="0004302F">
        <w:rPr>
          <w:color w:val="231F20"/>
        </w:rPr>
        <w:t xml:space="preserve"> </w:t>
      </w:r>
      <w:r w:rsidR="00DE7254" w:rsidRPr="00D97F7E">
        <w:rPr>
          <w:color w:val="231F20"/>
        </w:rPr>
        <w:t>проявлять</w:t>
      </w:r>
      <w:r w:rsidR="00DE7254" w:rsidRPr="0004302F">
        <w:rPr>
          <w:color w:val="231F20"/>
        </w:rPr>
        <w:t xml:space="preserve"> </w:t>
      </w:r>
      <w:r w:rsidR="00DE7254" w:rsidRPr="00D97F7E">
        <w:rPr>
          <w:color w:val="231F20"/>
        </w:rPr>
        <w:t>уважение</w:t>
      </w:r>
      <w:r w:rsidR="00DE7254" w:rsidRPr="0004302F">
        <w:rPr>
          <w:color w:val="231F20"/>
        </w:rPr>
        <w:t xml:space="preserve"> </w:t>
      </w:r>
      <w:r w:rsidR="00DE7254" w:rsidRPr="00D97F7E">
        <w:rPr>
          <w:color w:val="231F20"/>
        </w:rPr>
        <w:t>к</w:t>
      </w:r>
      <w:r w:rsidR="00DE7254" w:rsidRPr="0004302F">
        <w:rPr>
          <w:color w:val="231F20"/>
        </w:rPr>
        <w:t xml:space="preserve"> </w:t>
      </w:r>
      <w:r w:rsidR="0004302F">
        <w:rPr>
          <w:color w:val="231F20"/>
        </w:rPr>
        <w:t>государствен</w:t>
      </w:r>
      <w:r w:rsidR="00DE7254" w:rsidRPr="00D97F7E">
        <w:rPr>
          <w:color w:val="231F20"/>
        </w:rPr>
        <w:t>ным символам России и своего региона;</w:t>
      </w:r>
    </w:p>
    <w:p w:rsidR="00DE7254" w:rsidRPr="0004302F" w:rsidRDefault="00AD5DCE" w:rsidP="00D97F7E">
      <w:pPr>
        <w:pStyle w:val="a3"/>
        <w:ind w:left="0"/>
        <w:jc w:val="both"/>
        <w:rPr>
          <w:color w:val="231F20"/>
        </w:rPr>
      </w:pPr>
      <w:r w:rsidRPr="0004302F">
        <w:rPr>
          <w:color w:val="231F20"/>
        </w:rPr>
        <w:t>-</w:t>
      </w:r>
      <w:r w:rsidR="00DE7254" w:rsidRPr="0004302F">
        <w:rPr>
          <w:color w:val="231F20"/>
        </w:rPr>
        <w:t xml:space="preserve"> </w:t>
      </w:r>
      <w:r w:rsidR="00DE7254" w:rsidRPr="00D97F7E">
        <w:rPr>
          <w:color w:val="231F20"/>
        </w:rPr>
        <w:t>проявлять уважение к семейным ценностям и традициям, традициям</w:t>
      </w:r>
      <w:r w:rsidR="00DE7254" w:rsidRPr="0004302F">
        <w:rPr>
          <w:color w:val="231F20"/>
        </w:rPr>
        <w:t xml:space="preserve"> </w:t>
      </w:r>
      <w:r w:rsidR="00DE7254" w:rsidRPr="00D97F7E">
        <w:rPr>
          <w:color w:val="231F20"/>
        </w:rPr>
        <w:t>своего</w:t>
      </w:r>
      <w:r w:rsidR="00DE7254" w:rsidRPr="0004302F">
        <w:rPr>
          <w:color w:val="231F20"/>
        </w:rPr>
        <w:t xml:space="preserve"> </w:t>
      </w:r>
      <w:r w:rsidR="00DE7254" w:rsidRPr="00D97F7E">
        <w:rPr>
          <w:color w:val="231F20"/>
        </w:rPr>
        <w:t>народа</w:t>
      </w:r>
      <w:r w:rsidR="00DE7254" w:rsidRPr="0004302F">
        <w:rPr>
          <w:color w:val="231F20"/>
        </w:rPr>
        <w:t xml:space="preserve"> </w:t>
      </w:r>
      <w:r w:rsidR="00DE7254" w:rsidRPr="00D97F7E">
        <w:rPr>
          <w:color w:val="231F20"/>
        </w:rPr>
        <w:t>и</w:t>
      </w:r>
      <w:r w:rsidR="00DE7254" w:rsidRPr="0004302F">
        <w:rPr>
          <w:color w:val="231F20"/>
        </w:rPr>
        <w:t xml:space="preserve"> </w:t>
      </w:r>
      <w:r w:rsidR="00DE7254" w:rsidRPr="00D97F7E">
        <w:rPr>
          <w:color w:val="231F20"/>
        </w:rPr>
        <w:t>других</w:t>
      </w:r>
      <w:r w:rsidR="00DE7254" w:rsidRPr="0004302F">
        <w:rPr>
          <w:color w:val="231F20"/>
        </w:rPr>
        <w:t xml:space="preserve"> </w:t>
      </w:r>
      <w:r w:rsidR="00DE7254" w:rsidRPr="00D97F7E">
        <w:rPr>
          <w:color w:val="231F20"/>
        </w:rPr>
        <w:t>народов;</w:t>
      </w:r>
      <w:r w:rsidR="00DE7254" w:rsidRPr="0004302F">
        <w:rPr>
          <w:color w:val="231F20"/>
        </w:rPr>
        <w:t xml:space="preserve"> </w:t>
      </w:r>
      <w:r w:rsidR="00DE7254" w:rsidRPr="00D97F7E">
        <w:rPr>
          <w:color w:val="231F20"/>
        </w:rPr>
        <w:t>соблюдать</w:t>
      </w:r>
      <w:r w:rsidR="00DE7254" w:rsidRPr="0004302F">
        <w:rPr>
          <w:color w:val="231F20"/>
        </w:rPr>
        <w:t xml:space="preserve"> </w:t>
      </w:r>
      <w:r w:rsidR="0004302F">
        <w:rPr>
          <w:color w:val="231F20"/>
        </w:rPr>
        <w:t>пра</w:t>
      </w:r>
      <w:r w:rsidR="00DE7254" w:rsidRPr="00D97F7E">
        <w:rPr>
          <w:color w:val="231F20"/>
        </w:rPr>
        <w:t>вила нравственного поведения в социуме;</w:t>
      </w:r>
    </w:p>
    <w:p w:rsidR="00DE7254" w:rsidRPr="0004302F" w:rsidRDefault="00AD5DCE" w:rsidP="00D97F7E">
      <w:pPr>
        <w:pStyle w:val="a3"/>
        <w:ind w:left="0"/>
        <w:jc w:val="both"/>
        <w:rPr>
          <w:color w:val="231F20"/>
        </w:rPr>
      </w:pPr>
      <w:r w:rsidRPr="0004302F">
        <w:rPr>
          <w:color w:val="231F20"/>
        </w:rPr>
        <w:t>-</w:t>
      </w:r>
      <w:r w:rsidR="00DE7254" w:rsidRPr="0004302F">
        <w:rPr>
          <w:color w:val="231F20"/>
        </w:rPr>
        <w:t xml:space="preserve"> </w:t>
      </w:r>
      <w:r w:rsidR="00DE7254" w:rsidRPr="00D97F7E">
        <w:rPr>
          <w:color w:val="231F20"/>
        </w:rPr>
        <w:t>приводить</w:t>
      </w:r>
      <w:r w:rsidR="00DE7254" w:rsidRPr="0004302F">
        <w:rPr>
          <w:color w:val="231F20"/>
        </w:rPr>
        <w:t xml:space="preserve"> </w:t>
      </w:r>
      <w:r w:rsidR="00DE7254" w:rsidRPr="00D97F7E">
        <w:rPr>
          <w:color w:val="231F20"/>
        </w:rPr>
        <w:t>примеры</w:t>
      </w:r>
      <w:r w:rsidR="00DE7254" w:rsidRPr="0004302F">
        <w:rPr>
          <w:color w:val="231F20"/>
        </w:rPr>
        <w:t xml:space="preserve"> </w:t>
      </w:r>
      <w:r w:rsidR="00DE7254" w:rsidRPr="00D97F7E">
        <w:rPr>
          <w:color w:val="231F20"/>
        </w:rPr>
        <w:t>памятников</w:t>
      </w:r>
      <w:r w:rsidR="00DE7254" w:rsidRPr="0004302F">
        <w:rPr>
          <w:color w:val="231F20"/>
        </w:rPr>
        <w:t xml:space="preserve"> </w:t>
      </w:r>
      <w:r w:rsidR="00DE7254" w:rsidRPr="00D97F7E">
        <w:rPr>
          <w:color w:val="231F20"/>
        </w:rPr>
        <w:t>природы,</w:t>
      </w:r>
      <w:r w:rsidR="00DE7254" w:rsidRPr="0004302F">
        <w:rPr>
          <w:color w:val="231F20"/>
        </w:rPr>
        <w:t xml:space="preserve"> </w:t>
      </w:r>
      <w:r w:rsidR="00DE7254" w:rsidRPr="00D97F7E">
        <w:rPr>
          <w:color w:val="231F20"/>
        </w:rPr>
        <w:t>культурных</w:t>
      </w:r>
      <w:r w:rsidR="00DE7254" w:rsidRPr="0004302F">
        <w:rPr>
          <w:color w:val="231F20"/>
        </w:rPr>
        <w:t xml:space="preserve"> </w:t>
      </w:r>
      <w:r w:rsidR="0004302F">
        <w:rPr>
          <w:color w:val="231F20"/>
        </w:rPr>
        <w:t>объ</w:t>
      </w:r>
      <w:r w:rsidR="00DE7254" w:rsidRPr="0004302F">
        <w:rPr>
          <w:color w:val="231F20"/>
        </w:rPr>
        <w:t xml:space="preserve">ектов и достопримечательностей родного края; столицы </w:t>
      </w:r>
      <w:r w:rsidR="0004302F">
        <w:rPr>
          <w:color w:val="231F20"/>
        </w:rPr>
        <w:t>Рос</w:t>
      </w:r>
      <w:r w:rsidR="00DE7254" w:rsidRPr="00D97F7E">
        <w:rPr>
          <w:color w:val="231F20"/>
        </w:rPr>
        <w:t>сии,</w:t>
      </w:r>
      <w:r w:rsidR="00DE7254" w:rsidRPr="0004302F">
        <w:rPr>
          <w:color w:val="231F20"/>
        </w:rPr>
        <w:t xml:space="preserve"> </w:t>
      </w:r>
      <w:r w:rsidR="00DE7254" w:rsidRPr="00D97F7E">
        <w:rPr>
          <w:color w:val="231F20"/>
        </w:rPr>
        <w:t>городов</w:t>
      </w:r>
      <w:r w:rsidR="00DE7254" w:rsidRPr="0004302F">
        <w:rPr>
          <w:color w:val="231F20"/>
        </w:rPr>
        <w:t xml:space="preserve"> </w:t>
      </w:r>
      <w:r w:rsidR="00DE7254" w:rsidRPr="00D97F7E">
        <w:rPr>
          <w:color w:val="231F20"/>
        </w:rPr>
        <w:t>РФ</w:t>
      </w:r>
      <w:r w:rsidR="00DE7254" w:rsidRPr="0004302F">
        <w:rPr>
          <w:color w:val="231F20"/>
        </w:rPr>
        <w:t xml:space="preserve"> </w:t>
      </w:r>
      <w:r w:rsidR="00DE7254" w:rsidRPr="00D97F7E">
        <w:rPr>
          <w:color w:val="231F20"/>
        </w:rPr>
        <w:t>с</w:t>
      </w:r>
      <w:r w:rsidR="00DE7254" w:rsidRPr="0004302F">
        <w:rPr>
          <w:color w:val="231F20"/>
        </w:rPr>
        <w:t xml:space="preserve"> </w:t>
      </w:r>
      <w:r w:rsidR="00DE7254" w:rsidRPr="00D97F7E">
        <w:rPr>
          <w:color w:val="231F20"/>
        </w:rPr>
        <w:t>богатой</w:t>
      </w:r>
      <w:r w:rsidR="00DE7254" w:rsidRPr="0004302F">
        <w:rPr>
          <w:color w:val="231F20"/>
        </w:rPr>
        <w:t xml:space="preserve"> </w:t>
      </w:r>
      <w:r w:rsidR="00DE7254" w:rsidRPr="00D97F7E">
        <w:rPr>
          <w:color w:val="231F20"/>
        </w:rPr>
        <w:t>историей</w:t>
      </w:r>
      <w:r w:rsidR="00DE7254" w:rsidRPr="0004302F">
        <w:rPr>
          <w:color w:val="231F20"/>
        </w:rPr>
        <w:t xml:space="preserve"> </w:t>
      </w:r>
      <w:r w:rsidR="00DE7254" w:rsidRPr="00D97F7E">
        <w:rPr>
          <w:color w:val="231F20"/>
        </w:rPr>
        <w:t>и</w:t>
      </w:r>
      <w:r w:rsidR="00DE7254" w:rsidRPr="0004302F">
        <w:rPr>
          <w:color w:val="231F20"/>
        </w:rPr>
        <w:t xml:space="preserve"> </w:t>
      </w:r>
      <w:r w:rsidR="00DE7254" w:rsidRPr="00D97F7E">
        <w:rPr>
          <w:color w:val="231F20"/>
        </w:rPr>
        <w:t>культурой;</w:t>
      </w:r>
      <w:r w:rsidR="00DE7254" w:rsidRPr="0004302F">
        <w:rPr>
          <w:color w:val="231F20"/>
        </w:rPr>
        <w:t xml:space="preserve"> </w:t>
      </w:r>
      <w:r w:rsidR="00DE7254" w:rsidRPr="00D97F7E">
        <w:rPr>
          <w:color w:val="231F20"/>
        </w:rPr>
        <w:t xml:space="preserve">российских </w:t>
      </w:r>
      <w:r w:rsidR="00DE7254" w:rsidRPr="0004302F">
        <w:rPr>
          <w:color w:val="231F20"/>
        </w:rPr>
        <w:t>центров декоративно-прикл</w:t>
      </w:r>
      <w:r w:rsidR="0004302F">
        <w:rPr>
          <w:color w:val="231F20"/>
        </w:rPr>
        <w:t>адного искусства; проявлять ин</w:t>
      </w:r>
      <w:r w:rsidR="00DE7254" w:rsidRPr="00D97F7E">
        <w:rPr>
          <w:color w:val="231F20"/>
        </w:rPr>
        <w:t>терес и уважение к истории и культуре народов России;</w:t>
      </w:r>
    </w:p>
    <w:p w:rsidR="00DE7254" w:rsidRPr="0004302F" w:rsidRDefault="00AD5DCE" w:rsidP="00D97F7E">
      <w:pPr>
        <w:pStyle w:val="a3"/>
        <w:ind w:left="0"/>
        <w:jc w:val="both"/>
        <w:rPr>
          <w:color w:val="231F20"/>
        </w:rPr>
      </w:pPr>
      <w:r w:rsidRPr="0004302F">
        <w:rPr>
          <w:color w:val="231F20"/>
        </w:rPr>
        <w:t>-</w:t>
      </w:r>
      <w:r w:rsidR="00DE7254" w:rsidRPr="0004302F">
        <w:rPr>
          <w:color w:val="231F20"/>
        </w:rPr>
        <w:t xml:space="preserve"> </w:t>
      </w:r>
      <w:r w:rsidR="00DE7254" w:rsidRPr="00D97F7E">
        <w:rPr>
          <w:color w:val="231F20"/>
        </w:rPr>
        <w:t xml:space="preserve">показывать на карте мира материки, изученные страны </w:t>
      </w:r>
      <w:r w:rsidR="00DE7254" w:rsidRPr="0004302F">
        <w:rPr>
          <w:color w:val="231F20"/>
        </w:rPr>
        <w:t>мира;</w:t>
      </w:r>
    </w:p>
    <w:p w:rsidR="00DE7254" w:rsidRPr="0004302F" w:rsidRDefault="00AD5DCE" w:rsidP="00D97F7E">
      <w:pPr>
        <w:pStyle w:val="a3"/>
        <w:ind w:left="0"/>
        <w:jc w:val="both"/>
        <w:rPr>
          <w:color w:val="231F20"/>
        </w:rPr>
      </w:pPr>
      <w:r w:rsidRPr="0004302F">
        <w:rPr>
          <w:color w:val="231F20"/>
        </w:rPr>
        <w:t>-</w:t>
      </w:r>
      <w:r w:rsidR="00DE7254" w:rsidRPr="0004302F">
        <w:rPr>
          <w:color w:val="231F20"/>
        </w:rPr>
        <w:t xml:space="preserve"> </w:t>
      </w:r>
      <w:r w:rsidR="00DE7254" w:rsidRPr="00D97F7E">
        <w:rPr>
          <w:color w:val="231F20"/>
        </w:rPr>
        <w:t>различать</w:t>
      </w:r>
      <w:r w:rsidR="00DE7254" w:rsidRPr="0004302F">
        <w:rPr>
          <w:color w:val="231F20"/>
        </w:rPr>
        <w:t xml:space="preserve"> </w:t>
      </w:r>
      <w:r w:rsidR="00DE7254" w:rsidRPr="00D97F7E">
        <w:rPr>
          <w:color w:val="231F20"/>
        </w:rPr>
        <w:t>расходы</w:t>
      </w:r>
      <w:r w:rsidR="00DE7254" w:rsidRPr="0004302F">
        <w:rPr>
          <w:color w:val="231F20"/>
        </w:rPr>
        <w:t xml:space="preserve"> </w:t>
      </w:r>
      <w:r w:rsidR="00DE7254" w:rsidRPr="00D97F7E">
        <w:rPr>
          <w:color w:val="231F20"/>
        </w:rPr>
        <w:t>и</w:t>
      </w:r>
      <w:r w:rsidR="00DE7254" w:rsidRPr="0004302F">
        <w:rPr>
          <w:color w:val="231F20"/>
        </w:rPr>
        <w:t xml:space="preserve"> </w:t>
      </w:r>
      <w:r w:rsidR="00DE7254" w:rsidRPr="00D97F7E">
        <w:rPr>
          <w:color w:val="231F20"/>
        </w:rPr>
        <w:t>доходы</w:t>
      </w:r>
      <w:r w:rsidR="00DE7254" w:rsidRPr="0004302F">
        <w:rPr>
          <w:color w:val="231F20"/>
        </w:rPr>
        <w:t xml:space="preserve"> </w:t>
      </w:r>
      <w:r w:rsidR="00DE7254" w:rsidRPr="00D97F7E">
        <w:rPr>
          <w:color w:val="231F20"/>
        </w:rPr>
        <w:t>семейного</w:t>
      </w:r>
      <w:r w:rsidR="00DE7254" w:rsidRPr="0004302F">
        <w:rPr>
          <w:color w:val="231F20"/>
        </w:rPr>
        <w:t xml:space="preserve"> бюджета;</w:t>
      </w:r>
    </w:p>
    <w:p w:rsidR="00DE7254" w:rsidRPr="0004302F" w:rsidRDefault="00AD5DCE" w:rsidP="00D97F7E">
      <w:pPr>
        <w:pStyle w:val="a3"/>
        <w:ind w:left="0"/>
        <w:jc w:val="both"/>
        <w:rPr>
          <w:color w:val="231F20"/>
        </w:rPr>
      </w:pPr>
      <w:r w:rsidRPr="0004302F">
        <w:rPr>
          <w:color w:val="231F20"/>
        </w:rPr>
        <w:t>-</w:t>
      </w:r>
      <w:r w:rsidR="00DE7254" w:rsidRPr="0004302F">
        <w:rPr>
          <w:color w:val="231F20"/>
        </w:rPr>
        <w:t xml:space="preserve"> </w:t>
      </w:r>
      <w:r w:rsidR="00DE7254" w:rsidRPr="00D97F7E">
        <w:rPr>
          <w:color w:val="231F20"/>
        </w:rPr>
        <w:t>распознавать</w:t>
      </w:r>
      <w:r w:rsidR="00DE7254" w:rsidRPr="0004302F">
        <w:rPr>
          <w:color w:val="231F20"/>
        </w:rPr>
        <w:t xml:space="preserve"> </w:t>
      </w:r>
      <w:r w:rsidR="00DE7254" w:rsidRPr="00D97F7E">
        <w:rPr>
          <w:color w:val="231F20"/>
        </w:rPr>
        <w:t>изученные</w:t>
      </w:r>
      <w:r w:rsidR="00DE7254" w:rsidRPr="0004302F">
        <w:rPr>
          <w:color w:val="231F20"/>
        </w:rPr>
        <w:t xml:space="preserve"> </w:t>
      </w:r>
      <w:r w:rsidR="00DE7254" w:rsidRPr="00D97F7E">
        <w:rPr>
          <w:color w:val="231F20"/>
        </w:rPr>
        <w:t>объекты</w:t>
      </w:r>
      <w:r w:rsidR="00DE7254" w:rsidRPr="0004302F">
        <w:rPr>
          <w:color w:val="231F20"/>
        </w:rPr>
        <w:t xml:space="preserve"> </w:t>
      </w:r>
      <w:r w:rsidR="00DE7254" w:rsidRPr="00D97F7E">
        <w:rPr>
          <w:color w:val="231F20"/>
        </w:rPr>
        <w:t>природы</w:t>
      </w:r>
      <w:r w:rsidR="00DE7254" w:rsidRPr="0004302F">
        <w:rPr>
          <w:color w:val="231F20"/>
        </w:rPr>
        <w:t xml:space="preserve"> </w:t>
      </w:r>
      <w:r w:rsidR="00DE7254" w:rsidRPr="00D97F7E">
        <w:rPr>
          <w:color w:val="231F20"/>
        </w:rPr>
        <w:t>по</w:t>
      </w:r>
      <w:r w:rsidR="00DE7254" w:rsidRPr="0004302F">
        <w:rPr>
          <w:color w:val="231F20"/>
        </w:rPr>
        <w:t xml:space="preserve"> </w:t>
      </w:r>
      <w:r w:rsidR="00DE7254" w:rsidRPr="00D97F7E">
        <w:rPr>
          <w:color w:val="231F20"/>
        </w:rPr>
        <w:t>их</w:t>
      </w:r>
      <w:r w:rsidR="00DE7254" w:rsidRPr="0004302F">
        <w:rPr>
          <w:color w:val="231F20"/>
        </w:rPr>
        <w:t xml:space="preserve"> </w:t>
      </w:r>
      <w:r w:rsidR="00DE7254" w:rsidRPr="00D97F7E">
        <w:rPr>
          <w:color w:val="231F20"/>
        </w:rPr>
        <w:t xml:space="preserve">описанию, </w:t>
      </w:r>
      <w:r w:rsidR="00DE7254" w:rsidRPr="0004302F">
        <w:rPr>
          <w:color w:val="231F20"/>
        </w:rPr>
        <w:t>рисункам и фотографиям, различать их в окружающем мире;</w:t>
      </w:r>
    </w:p>
    <w:p w:rsidR="00DE7254" w:rsidRPr="00D97F7E" w:rsidRDefault="00AD5DCE" w:rsidP="00D97F7E">
      <w:pPr>
        <w:pStyle w:val="a3"/>
        <w:ind w:left="0"/>
        <w:jc w:val="both"/>
        <w:rPr>
          <w:color w:val="231F20"/>
        </w:rPr>
      </w:pPr>
      <w:r>
        <w:rPr>
          <w:color w:val="231F20"/>
        </w:rPr>
        <w:t>-</w:t>
      </w:r>
      <w:r w:rsidR="00DE7254" w:rsidRPr="00D97F7E">
        <w:rPr>
          <w:color w:val="231F20"/>
        </w:rPr>
        <w:t xml:space="preserve"> проводить по предложенно</w:t>
      </w:r>
      <w:r w:rsidR="0004302F">
        <w:rPr>
          <w:color w:val="231F20"/>
        </w:rPr>
        <w:t>му плану или инструкции неболь</w:t>
      </w:r>
      <w:r w:rsidR="00DE7254" w:rsidRPr="00D97F7E">
        <w:rPr>
          <w:color w:val="231F20"/>
        </w:rPr>
        <w:t xml:space="preserve">шие опыты с природными </w:t>
      </w:r>
      <w:r w:rsidR="00F121A8">
        <w:rPr>
          <w:color w:val="231F20"/>
        </w:rPr>
        <w:t>объектами с использованием про</w:t>
      </w:r>
      <w:r w:rsidR="00DE7254" w:rsidRPr="00D97F7E">
        <w:rPr>
          <w:color w:val="231F20"/>
        </w:rPr>
        <w:t>стейшего лабораторного об</w:t>
      </w:r>
      <w:r w:rsidR="0004302F">
        <w:rPr>
          <w:color w:val="231F20"/>
        </w:rPr>
        <w:t>орудования и измерительных при</w:t>
      </w:r>
      <w:r w:rsidR="00DE7254" w:rsidRPr="00D97F7E">
        <w:rPr>
          <w:color w:val="231F20"/>
        </w:rPr>
        <w:t>боров; соблюдать безопасность проведения опытов;</w:t>
      </w:r>
    </w:p>
    <w:p w:rsidR="00DE7254" w:rsidRPr="00D97F7E" w:rsidRDefault="00AD5DCE" w:rsidP="00D97F7E">
      <w:pPr>
        <w:pStyle w:val="a3"/>
        <w:ind w:left="0"/>
        <w:jc w:val="both"/>
        <w:rPr>
          <w:color w:val="231F20"/>
        </w:rPr>
      </w:pPr>
      <w:r>
        <w:rPr>
          <w:color w:val="231F20"/>
        </w:rPr>
        <w:t>-</w:t>
      </w:r>
      <w:r w:rsidR="00DE7254" w:rsidRPr="00D97F7E">
        <w:rPr>
          <w:color w:val="231F20"/>
        </w:rPr>
        <w:t xml:space="preserve"> группировать изученные</w:t>
      </w:r>
      <w:r w:rsidR="0004302F">
        <w:rPr>
          <w:color w:val="231F20"/>
        </w:rPr>
        <w:t xml:space="preserve"> объекты живой и неживой приро</w:t>
      </w:r>
      <w:r w:rsidR="00DE7254" w:rsidRPr="00D97F7E">
        <w:rPr>
          <w:color w:val="231F20"/>
        </w:rPr>
        <w:t>ды, проводить простейшую классификацию;</w:t>
      </w:r>
    </w:p>
    <w:p w:rsidR="00DE7254" w:rsidRPr="00D97F7E" w:rsidRDefault="00AD5DCE" w:rsidP="00D97F7E">
      <w:pPr>
        <w:pStyle w:val="a3"/>
        <w:ind w:left="0"/>
        <w:jc w:val="both"/>
        <w:rPr>
          <w:color w:val="231F20"/>
        </w:rPr>
      </w:pPr>
      <w:r>
        <w:rPr>
          <w:color w:val="231F20"/>
        </w:rPr>
        <w:t>-</w:t>
      </w:r>
      <w:r w:rsidR="00DE7254" w:rsidRPr="00D97F7E">
        <w:rPr>
          <w:color w:val="231F20"/>
        </w:rPr>
        <w:t xml:space="preserve"> сравнивать по заданному к</w:t>
      </w:r>
      <w:r w:rsidR="0004302F">
        <w:rPr>
          <w:color w:val="231F20"/>
        </w:rPr>
        <w:t>оличеству признаков объекты жи</w:t>
      </w:r>
      <w:r w:rsidR="00DE7254" w:rsidRPr="00D97F7E">
        <w:rPr>
          <w:color w:val="231F20"/>
        </w:rPr>
        <w:t>вой и неживой природы;</w:t>
      </w:r>
    </w:p>
    <w:p w:rsidR="00DE7254" w:rsidRPr="00D97F7E" w:rsidRDefault="00AD5DCE" w:rsidP="00D97F7E">
      <w:pPr>
        <w:pStyle w:val="a3"/>
        <w:ind w:left="0"/>
        <w:jc w:val="both"/>
        <w:rPr>
          <w:color w:val="231F20"/>
        </w:rPr>
      </w:pPr>
      <w:r>
        <w:rPr>
          <w:color w:val="231F20"/>
        </w:rPr>
        <w:t>-</w:t>
      </w:r>
      <w:r w:rsidR="00DE7254" w:rsidRPr="00D97F7E">
        <w:rPr>
          <w:color w:val="231F20"/>
        </w:rPr>
        <w:t xml:space="preserve"> описывать на основе предложенного плана и</w:t>
      </w:r>
      <w:r w:rsidR="0004302F">
        <w:rPr>
          <w:color w:val="231F20"/>
        </w:rPr>
        <w:t>зученные объек</w:t>
      </w:r>
      <w:r w:rsidR="00DE7254" w:rsidRPr="00D97F7E">
        <w:rPr>
          <w:color w:val="231F20"/>
        </w:rPr>
        <w:t>ты и явления природы, выделяя их существенные признаки и характерные свойства;</w:t>
      </w:r>
    </w:p>
    <w:p w:rsidR="00DE7254" w:rsidRPr="00D97F7E" w:rsidRDefault="00DE7254" w:rsidP="00D97F7E">
      <w:pPr>
        <w:pStyle w:val="a3"/>
        <w:ind w:left="0"/>
        <w:jc w:val="both"/>
        <w:rPr>
          <w:color w:val="231F20"/>
        </w:rPr>
      </w:pPr>
      <w:r w:rsidRPr="00D97F7E">
        <w:rPr>
          <w:color w:val="231F20"/>
        </w:rPr>
        <w:t>использовать различные источники информации о природе и обществе для поиска и извлечения информации, ответов на вопросы;</w:t>
      </w:r>
    </w:p>
    <w:p w:rsidR="00DE7254" w:rsidRPr="00D97F7E" w:rsidRDefault="00AD5DCE" w:rsidP="00D97F7E">
      <w:pPr>
        <w:pStyle w:val="a3"/>
        <w:ind w:left="0"/>
        <w:jc w:val="both"/>
        <w:rPr>
          <w:color w:val="231F20"/>
        </w:rPr>
      </w:pPr>
      <w:r>
        <w:rPr>
          <w:color w:val="231F20"/>
        </w:rPr>
        <w:t>-</w:t>
      </w:r>
      <w:r w:rsidR="00DE7254" w:rsidRPr="00D97F7E">
        <w:rPr>
          <w:color w:val="231F20"/>
        </w:rPr>
        <w:t xml:space="preserve"> использовать знания о взаимосвязях в п</w:t>
      </w:r>
      <w:r w:rsidR="0004302F">
        <w:rPr>
          <w:color w:val="231F20"/>
        </w:rPr>
        <w:t>рироде, связи чело</w:t>
      </w:r>
      <w:r w:rsidR="00DE7254" w:rsidRPr="00D97F7E">
        <w:rPr>
          <w:color w:val="231F20"/>
        </w:rPr>
        <w:t xml:space="preserve">века и природы для </w:t>
      </w:r>
      <w:r w:rsidR="00DE7254" w:rsidRPr="00D97F7E">
        <w:rPr>
          <w:color w:val="231F20"/>
        </w:rPr>
        <w:lastRenderedPageBreak/>
        <w:t>объяс</w:t>
      </w:r>
      <w:r w:rsidR="0004302F">
        <w:rPr>
          <w:color w:val="231F20"/>
        </w:rPr>
        <w:t>нения простейших явлений и про</w:t>
      </w:r>
      <w:r w:rsidR="00DE7254" w:rsidRPr="00D97F7E">
        <w:rPr>
          <w:color w:val="231F20"/>
        </w:rPr>
        <w:t>цессов в природе, организме человека;</w:t>
      </w:r>
    </w:p>
    <w:p w:rsidR="00DE7254" w:rsidRPr="00D97F7E" w:rsidRDefault="00AD5DCE" w:rsidP="00D97F7E">
      <w:pPr>
        <w:pStyle w:val="a3"/>
        <w:ind w:left="0"/>
        <w:jc w:val="both"/>
        <w:rPr>
          <w:color w:val="231F20"/>
        </w:rPr>
      </w:pPr>
      <w:r>
        <w:rPr>
          <w:color w:val="231F20"/>
        </w:rPr>
        <w:t>-</w:t>
      </w:r>
      <w:r w:rsidR="00DE7254" w:rsidRPr="00D97F7E">
        <w:rPr>
          <w:color w:val="231F20"/>
        </w:rPr>
        <w:t xml:space="preserve"> фиксировать результаты наблюдений, опытной работы, в процессе коллективной деятельности обобщать полученные результаты и делать выводы;</w:t>
      </w:r>
    </w:p>
    <w:p w:rsidR="00DE7254" w:rsidRPr="00D97F7E" w:rsidRDefault="00AD5DCE" w:rsidP="00D97F7E">
      <w:pPr>
        <w:pStyle w:val="a3"/>
        <w:ind w:left="0"/>
        <w:jc w:val="both"/>
        <w:rPr>
          <w:color w:val="231F20"/>
        </w:rPr>
      </w:pPr>
      <w:r>
        <w:rPr>
          <w:color w:val="231F20"/>
        </w:rPr>
        <w:t>-</w:t>
      </w:r>
      <w:r w:rsidR="00DE7254" w:rsidRPr="00D97F7E">
        <w:rPr>
          <w:color w:val="231F20"/>
        </w:rPr>
        <w:t xml:space="preserve"> создавать по заданному пл</w:t>
      </w:r>
      <w:r w:rsidR="0004302F">
        <w:rPr>
          <w:color w:val="231F20"/>
        </w:rPr>
        <w:t>ану собственные развёрнутые вы</w:t>
      </w:r>
      <w:r w:rsidR="00DE7254" w:rsidRPr="00D97F7E">
        <w:rPr>
          <w:color w:val="231F20"/>
        </w:rPr>
        <w:t>сказывания о природе, человеке и обществе, сопровождая выступление иллюстрациями (презентацией);</w:t>
      </w:r>
    </w:p>
    <w:p w:rsidR="00DE7254" w:rsidRPr="00D97F7E" w:rsidRDefault="00AD5DCE" w:rsidP="00D97F7E">
      <w:pPr>
        <w:pStyle w:val="a3"/>
        <w:ind w:left="0"/>
        <w:jc w:val="both"/>
        <w:rPr>
          <w:color w:val="231F20"/>
        </w:rPr>
      </w:pPr>
      <w:r>
        <w:rPr>
          <w:color w:val="231F20"/>
        </w:rPr>
        <w:t>-</w:t>
      </w:r>
      <w:r w:rsidR="00DE7254" w:rsidRPr="00D97F7E">
        <w:rPr>
          <w:color w:val="231F20"/>
        </w:rPr>
        <w:t xml:space="preserve"> соблюдать правила безопас</w:t>
      </w:r>
      <w:r w:rsidR="0004302F">
        <w:rPr>
          <w:color w:val="231F20"/>
        </w:rPr>
        <w:t>ного поведения пассажира желез</w:t>
      </w:r>
      <w:r w:rsidR="00DE7254" w:rsidRPr="00D97F7E">
        <w:rPr>
          <w:color w:val="231F20"/>
        </w:rPr>
        <w:t>нодорожного, водного и авиатранспорта;</w:t>
      </w:r>
    </w:p>
    <w:p w:rsidR="00DE7254" w:rsidRPr="00D97F7E" w:rsidRDefault="00AD5DCE" w:rsidP="00D97F7E">
      <w:pPr>
        <w:pStyle w:val="a3"/>
        <w:ind w:left="0"/>
        <w:jc w:val="both"/>
        <w:rPr>
          <w:color w:val="231F20"/>
        </w:rPr>
      </w:pPr>
      <w:r>
        <w:rPr>
          <w:color w:val="231F20"/>
        </w:rPr>
        <w:t>-</w:t>
      </w:r>
      <w:r w:rsidR="00DE7254" w:rsidRPr="00D97F7E">
        <w:rPr>
          <w:color w:val="231F20"/>
        </w:rPr>
        <w:t xml:space="preserve"> соблюдать периодичность д</w:t>
      </w:r>
      <w:r w:rsidR="0004302F">
        <w:rPr>
          <w:color w:val="231F20"/>
        </w:rPr>
        <w:t>вигательной активности и профи</w:t>
      </w:r>
      <w:r w:rsidR="00DE7254" w:rsidRPr="00D97F7E">
        <w:rPr>
          <w:color w:val="231F20"/>
        </w:rPr>
        <w:t>лактики заболеваний;</w:t>
      </w:r>
    </w:p>
    <w:p w:rsidR="00DE7254" w:rsidRPr="00D97F7E" w:rsidRDefault="00AD5DCE" w:rsidP="00D97F7E">
      <w:pPr>
        <w:pStyle w:val="a3"/>
        <w:ind w:left="0"/>
        <w:jc w:val="both"/>
        <w:rPr>
          <w:color w:val="231F20"/>
        </w:rPr>
      </w:pPr>
      <w:r>
        <w:rPr>
          <w:color w:val="231F20"/>
        </w:rPr>
        <w:t>-</w:t>
      </w:r>
      <w:r w:rsidR="00DE7254" w:rsidRPr="00D97F7E">
        <w:rPr>
          <w:color w:val="231F20"/>
        </w:rPr>
        <w:t xml:space="preserve"> соблюдать правила безопасного поведения во дворе жилого дома;</w:t>
      </w:r>
    </w:p>
    <w:p w:rsidR="00DE7254" w:rsidRPr="00D97F7E" w:rsidRDefault="00AD5DCE" w:rsidP="00D97F7E">
      <w:pPr>
        <w:pStyle w:val="a3"/>
        <w:ind w:left="0"/>
        <w:jc w:val="both"/>
        <w:rPr>
          <w:color w:val="231F20"/>
        </w:rPr>
      </w:pPr>
      <w:r>
        <w:rPr>
          <w:color w:val="231F20"/>
        </w:rPr>
        <w:t>-</w:t>
      </w:r>
      <w:r w:rsidR="00DE7254" w:rsidRPr="00D97F7E">
        <w:rPr>
          <w:color w:val="231F20"/>
        </w:rPr>
        <w:t xml:space="preserve"> соблюдать правила нравственного поведения на природе;</w:t>
      </w:r>
    </w:p>
    <w:p w:rsidR="00DE7254" w:rsidRPr="0004302F" w:rsidRDefault="00AD5DCE" w:rsidP="00D97F7E">
      <w:pPr>
        <w:pStyle w:val="a3"/>
        <w:ind w:left="0"/>
        <w:jc w:val="both"/>
        <w:rPr>
          <w:color w:val="231F20"/>
        </w:rPr>
      </w:pPr>
      <w:r>
        <w:rPr>
          <w:color w:val="231F20"/>
        </w:rPr>
        <w:t>-</w:t>
      </w:r>
      <w:r w:rsidR="00DE7254" w:rsidRPr="00D97F7E">
        <w:rPr>
          <w:color w:val="231F20"/>
        </w:rPr>
        <w:t xml:space="preserve"> безопасно использовать персональные данные в условиях контроли</w:t>
      </w:r>
      <w:r w:rsidR="00DE7254" w:rsidRPr="0004302F">
        <w:rPr>
          <w:color w:val="231F20"/>
        </w:rPr>
        <w:t>руемого доступа в Интернет; ориентироваться в воз</w:t>
      </w:r>
      <w:r w:rsidR="00DE7254" w:rsidRPr="00D97F7E">
        <w:rPr>
          <w:color w:val="231F20"/>
        </w:rPr>
        <w:t>можных мошеннических действиях при общении в мессен</w:t>
      </w:r>
      <w:r w:rsidR="00DE7254" w:rsidRPr="0004302F">
        <w:rPr>
          <w:color w:val="231F20"/>
        </w:rPr>
        <w:t>джерах.</w:t>
      </w:r>
    </w:p>
    <w:p w:rsidR="00DE7254" w:rsidRPr="00D97F7E" w:rsidRDefault="00DE7254" w:rsidP="00D97F7E">
      <w:pPr>
        <w:pStyle w:val="a3"/>
        <w:ind w:left="0"/>
        <w:jc w:val="both"/>
      </w:pPr>
    </w:p>
    <w:p w:rsidR="00DE7254" w:rsidRPr="00D97F7E" w:rsidRDefault="00DE7254" w:rsidP="003804DE">
      <w:pPr>
        <w:pStyle w:val="21"/>
        <w:numPr>
          <w:ilvl w:val="0"/>
          <w:numId w:val="152"/>
        </w:numPr>
        <w:tabs>
          <w:tab w:val="left" w:pos="353"/>
        </w:tabs>
        <w:spacing w:line="240" w:lineRule="auto"/>
        <w:ind w:left="0" w:firstLine="0"/>
        <w:jc w:val="both"/>
      </w:pPr>
      <w:r w:rsidRPr="00D97F7E">
        <w:rPr>
          <w:color w:val="231F20"/>
          <w:spacing w:val="-2"/>
        </w:rPr>
        <w:t>класс</w:t>
      </w:r>
    </w:p>
    <w:p w:rsidR="00DE7254" w:rsidRPr="00D97F7E" w:rsidRDefault="00DE7254" w:rsidP="00D97F7E">
      <w:pPr>
        <w:pStyle w:val="a3"/>
        <w:ind w:left="0"/>
        <w:jc w:val="both"/>
      </w:pPr>
      <w:r w:rsidRPr="00D97F7E">
        <w:rPr>
          <w:color w:val="231F20"/>
          <w:w w:val="105"/>
        </w:rPr>
        <w:t>К</w:t>
      </w:r>
      <w:r w:rsidRPr="00D97F7E">
        <w:rPr>
          <w:color w:val="231F20"/>
          <w:spacing w:val="-4"/>
          <w:w w:val="105"/>
        </w:rPr>
        <w:t xml:space="preserve"> </w:t>
      </w:r>
      <w:r w:rsidRPr="00D97F7E">
        <w:rPr>
          <w:color w:val="231F20"/>
          <w:w w:val="105"/>
        </w:rPr>
        <w:t>концу</w:t>
      </w:r>
      <w:r w:rsidRPr="00D97F7E">
        <w:rPr>
          <w:color w:val="231F20"/>
          <w:spacing w:val="-3"/>
          <w:w w:val="105"/>
        </w:rPr>
        <w:t xml:space="preserve"> </w:t>
      </w:r>
      <w:r w:rsidRPr="00D97F7E">
        <w:rPr>
          <w:color w:val="231F20"/>
          <w:w w:val="105"/>
        </w:rPr>
        <w:t>обучения</w:t>
      </w:r>
      <w:r w:rsidRPr="00D97F7E">
        <w:rPr>
          <w:color w:val="231F20"/>
          <w:spacing w:val="-3"/>
          <w:w w:val="105"/>
        </w:rPr>
        <w:t xml:space="preserve"> </w:t>
      </w:r>
      <w:r w:rsidRPr="00D97F7E">
        <w:rPr>
          <w:color w:val="231F20"/>
          <w:w w:val="105"/>
        </w:rPr>
        <w:t>в</w:t>
      </w:r>
      <w:r w:rsidRPr="00D97F7E">
        <w:rPr>
          <w:color w:val="231F20"/>
          <w:spacing w:val="-3"/>
          <w:w w:val="105"/>
        </w:rPr>
        <w:t xml:space="preserve"> </w:t>
      </w:r>
      <w:r w:rsidRPr="00D97F7E">
        <w:rPr>
          <w:b/>
          <w:color w:val="231F20"/>
          <w:w w:val="105"/>
        </w:rPr>
        <w:t>4</w:t>
      </w:r>
      <w:r w:rsidRPr="00D97F7E">
        <w:rPr>
          <w:b/>
          <w:color w:val="231F20"/>
          <w:spacing w:val="11"/>
          <w:w w:val="105"/>
        </w:rPr>
        <w:t xml:space="preserve"> </w:t>
      </w:r>
      <w:r w:rsidRPr="00D97F7E">
        <w:rPr>
          <w:b/>
          <w:color w:val="231F20"/>
          <w:w w:val="105"/>
        </w:rPr>
        <w:t>классе</w:t>
      </w:r>
      <w:r w:rsidRPr="00D97F7E">
        <w:rPr>
          <w:b/>
          <w:color w:val="231F20"/>
          <w:spacing w:val="11"/>
          <w:w w:val="105"/>
        </w:rPr>
        <w:t xml:space="preserve"> </w:t>
      </w:r>
      <w:proofErr w:type="gramStart"/>
      <w:r w:rsidRPr="00D97F7E">
        <w:rPr>
          <w:color w:val="231F20"/>
          <w:w w:val="105"/>
        </w:rPr>
        <w:t>обучающийся</w:t>
      </w:r>
      <w:proofErr w:type="gramEnd"/>
      <w:r w:rsidRPr="00D97F7E">
        <w:rPr>
          <w:color w:val="231F20"/>
          <w:spacing w:val="-3"/>
          <w:w w:val="105"/>
        </w:rPr>
        <w:t xml:space="preserve"> </w:t>
      </w:r>
      <w:r w:rsidRPr="00D97F7E">
        <w:rPr>
          <w:color w:val="231F20"/>
          <w:spacing w:val="-2"/>
          <w:w w:val="105"/>
        </w:rPr>
        <w:t>научится:</w:t>
      </w:r>
    </w:p>
    <w:p w:rsidR="00DE7254" w:rsidRPr="0004302F" w:rsidRDefault="00AD5DCE" w:rsidP="00D97F7E">
      <w:pPr>
        <w:pStyle w:val="a3"/>
        <w:ind w:left="0"/>
        <w:jc w:val="both"/>
        <w:rPr>
          <w:color w:val="231F20"/>
        </w:rPr>
      </w:pPr>
      <w:r>
        <w:rPr>
          <w:color w:val="231F20"/>
          <w:position w:val="1"/>
        </w:rPr>
        <w:t>-</w:t>
      </w:r>
      <w:r w:rsidR="00DE7254" w:rsidRPr="00D97F7E">
        <w:rPr>
          <w:color w:val="231F20"/>
          <w:position w:val="1"/>
        </w:rPr>
        <w:t xml:space="preserve"> </w:t>
      </w:r>
      <w:r w:rsidR="00DE7254" w:rsidRPr="00D97F7E">
        <w:rPr>
          <w:color w:val="231F20"/>
        </w:rPr>
        <w:t xml:space="preserve">проявлять уважение к семейным ценностям и традициям, </w:t>
      </w:r>
      <w:r w:rsidR="00DE7254" w:rsidRPr="0004302F">
        <w:rPr>
          <w:color w:val="231F20"/>
        </w:rPr>
        <w:t>традициям своего народа и других народов, государственным символам России; соблюдать правила нравственного поведе</w:t>
      </w:r>
      <w:r w:rsidR="00DE7254" w:rsidRPr="00D97F7E">
        <w:rPr>
          <w:color w:val="231F20"/>
        </w:rPr>
        <w:t>ния в социуме;</w:t>
      </w:r>
    </w:p>
    <w:p w:rsidR="00DE7254" w:rsidRPr="0004302F" w:rsidRDefault="00AD5DCE" w:rsidP="00D97F7E">
      <w:pPr>
        <w:pStyle w:val="a3"/>
        <w:ind w:left="0"/>
        <w:jc w:val="both"/>
        <w:rPr>
          <w:color w:val="231F20"/>
        </w:rPr>
      </w:pPr>
      <w:r w:rsidRPr="0004302F">
        <w:rPr>
          <w:color w:val="231F20"/>
        </w:rPr>
        <w:t>-</w:t>
      </w:r>
      <w:r w:rsidR="00DE7254" w:rsidRPr="0004302F">
        <w:rPr>
          <w:color w:val="231F20"/>
        </w:rPr>
        <w:t xml:space="preserve"> показывать на физической </w:t>
      </w:r>
      <w:r w:rsidR="0004302F">
        <w:rPr>
          <w:color w:val="231F20"/>
        </w:rPr>
        <w:t>карте изученные крупные геогра</w:t>
      </w:r>
      <w:r w:rsidR="00DE7254" w:rsidRPr="0004302F">
        <w:rPr>
          <w:color w:val="231F20"/>
        </w:rPr>
        <w:t xml:space="preserve">фические объекты России (горы, равнины, реки, озёра, моря, </w:t>
      </w:r>
      <w:r w:rsidR="00DE7254" w:rsidRPr="00D97F7E">
        <w:rPr>
          <w:color w:val="231F20"/>
        </w:rPr>
        <w:t>омывающие территорию России);</w:t>
      </w:r>
    </w:p>
    <w:p w:rsidR="00DE7254" w:rsidRPr="0004302F" w:rsidRDefault="00AD5DCE" w:rsidP="00D97F7E">
      <w:pPr>
        <w:pStyle w:val="a3"/>
        <w:ind w:left="0"/>
        <w:jc w:val="both"/>
        <w:rPr>
          <w:color w:val="231F20"/>
        </w:rPr>
      </w:pPr>
      <w:r w:rsidRPr="0004302F">
        <w:rPr>
          <w:color w:val="231F20"/>
        </w:rPr>
        <w:t>-</w:t>
      </w:r>
      <w:r w:rsidR="00DE7254" w:rsidRPr="0004302F">
        <w:rPr>
          <w:color w:val="231F20"/>
        </w:rPr>
        <w:t xml:space="preserve"> </w:t>
      </w:r>
      <w:r w:rsidR="00DE7254" w:rsidRPr="00D97F7E">
        <w:rPr>
          <w:color w:val="231F20"/>
        </w:rPr>
        <w:t>показывать</w:t>
      </w:r>
      <w:r w:rsidR="00DE7254" w:rsidRPr="0004302F">
        <w:rPr>
          <w:color w:val="231F20"/>
        </w:rPr>
        <w:t xml:space="preserve"> </w:t>
      </w:r>
      <w:r w:rsidR="00DE7254" w:rsidRPr="00D97F7E">
        <w:rPr>
          <w:color w:val="231F20"/>
        </w:rPr>
        <w:t>на</w:t>
      </w:r>
      <w:r w:rsidR="00DE7254" w:rsidRPr="0004302F">
        <w:rPr>
          <w:color w:val="231F20"/>
        </w:rPr>
        <w:t xml:space="preserve"> </w:t>
      </w:r>
      <w:r w:rsidR="00DE7254" w:rsidRPr="00D97F7E">
        <w:rPr>
          <w:color w:val="231F20"/>
        </w:rPr>
        <w:t>исторической</w:t>
      </w:r>
      <w:r w:rsidR="00DE7254" w:rsidRPr="0004302F">
        <w:rPr>
          <w:color w:val="231F20"/>
        </w:rPr>
        <w:t xml:space="preserve"> </w:t>
      </w:r>
      <w:r w:rsidR="00DE7254" w:rsidRPr="00D97F7E">
        <w:rPr>
          <w:color w:val="231F20"/>
        </w:rPr>
        <w:t>карте</w:t>
      </w:r>
      <w:r w:rsidR="00DE7254" w:rsidRPr="0004302F">
        <w:rPr>
          <w:color w:val="231F20"/>
        </w:rPr>
        <w:t xml:space="preserve"> </w:t>
      </w:r>
      <w:r w:rsidR="00DE7254" w:rsidRPr="00D97F7E">
        <w:rPr>
          <w:color w:val="231F20"/>
        </w:rPr>
        <w:t>места</w:t>
      </w:r>
      <w:r w:rsidR="00DE7254" w:rsidRPr="0004302F">
        <w:rPr>
          <w:color w:val="231F20"/>
        </w:rPr>
        <w:t xml:space="preserve"> </w:t>
      </w:r>
      <w:r w:rsidR="00DE7254" w:rsidRPr="00D97F7E">
        <w:rPr>
          <w:color w:val="231F20"/>
        </w:rPr>
        <w:t>изученных</w:t>
      </w:r>
      <w:r w:rsidR="00DE7254" w:rsidRPr="0004302F">
        <w:rPr>
          <w:color w:val="231F20"/>
        </w:rPr>
        <w:t xml:space="preserve"> </w:t>
      </w:r>
      <w:r w:rsidR="0004302F">
        <w:rPr>
          <w:color w:val="231F20"/>
        </w:rPr>
        <w:t>истори</w:t>
      </w:r>
      <w:r w:rsidR="00DE7254" w:rsidRPr="00D97F7E">
        <w:rPr>
          <w:color w:val="231F20"/>
        </w:rPr>
        <w:t>ческих событий;</w:t>
      </w:r>
    </w:p>
    <w:p w:rsidR="00DE7254" w:rsidRPr="0004302F" w:rsidRDefault="00AD5DCE" w:rsidP="00D97F7E">
      <w:pPr>
        <w:pStyle w:val="a3"/>
        <w:ind w:left="0"/>
        <w:jc w:val="both"/>
        <w:rPr>
          <w:color w:val="231F20"/>
        </w:rPr>
      </w:pPr>
      <w:r w:rsidRPr="0004302F">
        <w:rPr>
          <w:color w:val="231F20"/>
        </w:rPr>
        <w:t>-</w:t>
      </w:r>
      <w:r w:rsidR="00DE7254" w:rsidRPr="0004302F">
        <w:rPr>
          <w:color w:val="231F20"/>
        </w:rPr>
        <w:t xml:space="preserve"> </w:t>
      </w:r>
      <w:r w:rsidR="00DE7254" w:rsidRPr="00D97F7E">
        <w:rPr>
          <w:color w:val="231F20"/>
        </w:rPr>
        <w:t>находить</w:t>
      </w:r>
      <w:r w:rsidR="00DE7254" w:rsidRPr="0004302F">
        <w:rPr>
          <w:color w:val="231F20"/>
        </w:rPr>
        <w:t xml:space="preserve"> </w:t>
      </w:r>
      <w:r w:rsidR="00DE7254" w:rsidRPr="00D97F7E">
        <w:rPr>
          <w:color w:val="231F20"/>
        </w:rPr>
        <w:t>место</w:t>
      </w:r>
      <w:r w:rsidR="00DE7254" w:rsidRPr="0004302F">
        <w:rPr>
          <w:color w:val="231F20"/>
        </w:rPr>
        <w:t xml:space="preserve"> </w:t>
      </w:r>
      <w:r w:rsidR="00DE7254" w:rsidRPr="00D97F7E">
        <w:rPr>
          <w:color w:val="231F20"/>
        </w:rPr>
        <w:t>изученных</w:t>
      </w:r>
      <w:r w:rsidR="00DE7254" w:rsidRPr="0004302F">
        <w:rPr>
          <w:color w:val="231F20"/>
        </w:rPr>
        <w:t xml:space="preserve"> </w:t>
      </w:r>
      <w:r w:rsidR="00DE7254" w:rsidRPr="00D97F7E">
        <w:rPr>
          <w:color w:val="231F20"/>
        </w:rPr>
        <w:t>событий</w:t>
      </w:r>
      <w:r w:rsidR="00DE7254" w:rsidRPr="0004302F">
        <w:rPr>
          <w:color w:val="231F20"/>
        </w:rPr>
        <w:t xml:space="preserve"> </w:t>
      </w:r>
      <w:r w:rsidR="00DE7254" w:rsidRPr="00D97F7E">
        <w:rPr>
          <w:color w:val="231F20"/>
        </w:rPr>
        <w:t>на</w:t>
      </w:r>
      <w:r w:rsidR="00DE7254" w:rsidRPr="0004302F">
        <w:rPr>
          <w:color w:val="231F20"/>
        </w:rPr>
        <w:t xml:space="preserve"> </w:t>
      </w:r>
      <w:r w:rsidR="00DE7254" w:rsidRPr="00D97F7E">
        <w:rPr>
          <w:color w:val="231F20"/>
        </w:rPr>
        <w:t>«ленте</w:t>
      </w:r>
      <w:r w:rsidR="00DE7254" w:rsidRPr="0004302F">
        <w:rPr>
          <w:color w:val="231F20"/>
        </w:rPr>
        <w:t xml:space="preserve"> времени»;</w:t>
      </w:r>
    </w:p>
    <w:p w:rsidR="00DE7254" w:rsidRPr="0004302F" w:rsidRDefault="00AD5DCE" w:rsidP="00D97F7E">
      <w:pPr>
        <w:pStyle w:val="a3"/>
        <w:ind w:left="0"/>
        <w:jc w:val="both"/>
        <w:rPr>
          <w:color w:val="231F20"/>
        </w:rPr>
      </w:pPr>
      <w:r w:rsidRPr="0004302F">
        <w:rPr>
          <w:color w:val="231F20"/>
        </w:rPr>
        <w:t>-</w:t>
      </w:r>
      <w:r w:rsidR="00DE7254" w:rsidRPr="0004302F">
        <w:rPr>
          <w:color w:val="231F20"/>
        </w:rPr>
        <w:t xml:space="preserve"> знать основные права и обязанности гражданина Российской Федерации;</w:t>
      </w:r>
    </w:p>
    <w:p w:rsidR="00DE7254" w:rsidRPr="0004302F" w:rsidRDefault="00AD5DCE" w:rsidP="00D97F7E">
      <w:pPr>
        <w:pStyle w:val="a3"/>
        <w:ind w:left="0"/>
        <w:jc w:val="both"/>
        <w:rPr>
          <w:color w:val="231F20"/>
        </w:rPr>
      </w:pPr>
      <w:r w:rsidRPr="0004302F">
        <w:rPr>
          <w:color w:val="231F20"/>
        </w:rPr>
        <w:t>-</w:t>
      </w:r>
      <w:r w:rsidR="00DE7254" w:rsidRPr="0004302F">
        <w:rPr>
          <w:color w:val="231F20"/>
        </w:rPr>
        <w:t xml:space="preserve"> соотносить изученные исторические события и исторических </w:t>
      </w:r>
      <w:r w:rsidR="00DE7254" w:rsidRPr="00D97F7E">
        <w:rPr>
          <w:color w:val="231F20"/>
        </w:rPr>
        <w:t>деятелей с веками и периодами истории России;</w:t>
      </w:r>
    </w:p>
    <w:p w:rsidR="00DE7254" w:rsidRPr="0004302F" w:rsidRDefault="00AD5DCE" w:rsidP="00D97F7E">
      <w:pPr>
        <w:pStyle w:val="a3"/>
        <w:ind w:left="0"/>
        <w:jc w:val="both"/>
        <w:rPr>
          <w:color w:val="231F20"/>
        </w:rPr>
      </w:pPr>
      <w:r w:rsidRPr="0004302F">
        <w:rPr>
          <w:color w:val="231F20"/>
        </w:rPr>
        <w:t>-</w:t>
      </w:r>
      <w:r w:rsidR="00DE7254" w:rsidRPr="0004302F">
        <w:rPr>
          <w:color w:val="231F20"/>
        </w:rPr>
        <w:t xml:space="preserve"> </w:t>
      </w:r>
      <w:r w:rsidR="00DE7254" w:rsidRPr="00D97F7E">
        <w:rPr>
          <w:color w:val="231F20"/>
        </w:rPr>
        <w:t>рассказывать</w:t>
      </w:r>
      <w:r w:rsidR="00DE7254" w:rsidRPr="0004302F">
        <w:rPr>
          <w:color w:val="231F20"/>
        </w:rPr>
        <w:t xml:space="preserve"> </w:t>
      </w:r>
      <w:r w:rsidR="00DE7254" w:rsidRPr="00D97F7E">
        <w:rPr>
          <w:color w:val="231F20"/>
        </w:rPr>
        <w:t>о</w:t>
      </w:r>
      <w:r w:rsidR="00DE7254" w:rsidRPr="0004302F">
        <w:rPr>
          <w:color w:val="231F20"/>
        </w:rPr>
        <w:t xml:space="preserve"> </w:t>
      </w:r>
      <w:r w:rsidR="00DE7254" w:rsidRPr="00D97F7E">
        <w:rPr>
          <w:color w:val="231F20"/>
        </w:rPr>
        <w:t>государственных</w:t>
      </w:r>
      <w:r w:rsidR="00DE7254" w:rsidRPr="0004302F">
        <w:rPr>
          <w:color w:val="231F20"/>
        </w:rPr>
        <w:t xml:space="preserve"> </w:t>
      </w:r>
      <w:r w:rsidR="00DE7254" w:rsidRPr="00D97F7E">
        <w:rPr>
          <w:color w:val="231F20"/>
        </w:rPr>
        <w:t>праздниках</w:t>
      </w:r>
      <w:r w:rsidR="00DE7254" w:rsidRPr="0004302F">
        <w:rPr>
          <w:color w:val="231F20"/>
        </w:rPr>
        <w:t xml:space="preserve"> </w:t>
      </w:r>
      <w:r w:rsidR="00DE7254" w:rsidRPr="00D97F7E">
        <w:rPr>
          <w:color w:val="231F20"/>
        </w:rPr>
        <w:t>России,</w:t>
      </w:r>
      <w:r w:rsidR="00DE7254" w:rsidRPr="0004302F">
        <w:rPr>
          <w:color w:val="231F20"/>
        </w:rPr>
        <w:t xml:space="preserve"> </w:t>
      </w:r>
      <w:r w:rsidR="0004302F">
        <w:rPr>
          <w:color w:val="231F20"/>
        </w:rPr>
        <w:t>наибо</w:t>
      </w:r>
      <w:r w:rsidR="00DE7254" w:rsidRPr="00D97F7E">
        <w:rPr>
          <w:color w:val="231F20"/>
        </w:rPr>
        <w:t>лее</w:t>
      </w:r>
      <w:r w:rsidR="00DE7254" w:rsidRPr="0004302F">
        <w:rPr>
          <w:color w:val="231F20"/>
        </w:rPr>
        <w:t xml:space="preserve"> </w:t>
      </w:r>
      <w:r w:rsidR="00DE7254" w:rsidRPr="00D97F7E">
        <w:rPr>
          <w:color w:val="231F20"/>
        </w:rPr>
        <w:t>важных</w:t>
      </w:r>
      <w:r w:rsidR="00DE7254" w:rsidRPr="0004302F">
        <w:rPr>
          <w:color w:val="231F20"/>
        </w:rPr>
        <w:t xml:space="preserve"> </w:t>
      </w:r>
      <w:r w:rsidR="00DE7254" w:rsidRPr="00D97F7E">
        <w:rPr>
          <w:color w:val="231F20"/>
        </w:rPr>
        <w:t>событиях</w:t>
      </w:r>
      <w:r w:rsidR="00DE7254" w:rsidRPr="0004302F">
        <w:rPr>
          <w:color w:val="231F20"/>
        </w:rPr>
        <w:t xml:space="preserve"> </w:t>
      </w:r>
      <w:r w:rsidR="00DE7254" w:rsidRPr="00D97F7E">
        <w:rPr>
          <w:color w:val="231F20"/>
        </w:rPr>
        <w:t>истории</w:t>
      </w:r>
      <w:r w:rsidR="00DE7254" w:rsidRPr="0004302F">
        <w:rPr>
          <w:color w:val="231F20"/>
        </w:rPr>
        <w:t xml:space="preserve"> </w:t>
      </w:r>
      <w:r w:rsidR="00DE7254" w:rsidRPr="00D97F7E">
        <w:rPr>
          <w:color w:val="231F20"/>
        </w:rPr>
        <w:t>России,</w:t>
      </w:r>
      <w:r w:rsidR="00DE7254" w:rsidRPr="0004302F">
        <w:rPr>
          <w:color w:val="231F20"/>
        </w:rPr>
        <w:t xml:space="preserve"> </w:t>
      </w:r>
      <w:r w:rsidR="00DE7254" w:rsidRPr="00D97F7E">
        <w:rPr>
          <w:color w:val="231F20"/>
        </w:rPr>
        <w:t>наиболее</w:t>
      </w:r>
      <w:r w:rsidR="00DE7254" w:rsidRPr="0004302F">
        <w:rPr>
          <w:color w:val="231F20"/>
        </w:rPr>
        <w:t xml:space="preserve"> известных</w:t>
      </w:r>
      <w:r w:rsidR="00DE7254" w:rsidRPr="00D97F7E">
        <w:rPr>
          <w:color w:val="231F20"/>
        </w:rPr>
        <w:t xml:space="preserve"> российских</w:t>
      </w:r>
      <w:r w:rsidR="00DE7254" w:rsidRPr="0004302F">
        <w:rPr>
          <w:color w:val="231F20"/>
        </w:rPr>
        <w:t xml:space="preserve"> </w:t>
      </w:r>
      <w:r w:rsidR="00DE7254" w:rsidRPr="00D97F7E">
        <w:rPr>
          <w:color w:val="231F20"/>
        </w:rPr>
        <w:t>исторических</w:t>
      </w:r>
      <w:r w:rsidR="00DE7254" w:rsidRPr="0004302F">
        <w:rPr>
          <w:color w:val="231F20"/>
        </w:rPr>
        <w:t xml:space="preserve"> </w:t>
      </w:r>
      <w:r w:rsidR="00DE7254" w:rsidRPr="00D97F7E">
        <w:rPr>
          <w:color w:val="231F20"/>
        </w:rPr>
        <w:t>деятелях</w:t>
      </w:r>
      <w:r w:rsidR="00DE7254" w:rsidRPr="0004302F">
        <w:rPr>
          <w:color w:val="231F20"/>
        </w:rPr>
        <w:t xml:space="preserve"> </w:t>
      </w:r>
      <w:r w:rsidR="00DE7254" w:rsidRPr="00D97F7E">
        <w:rPr>
          <w:color w:val="231F20"/>
        </w:rPr>
        <w:t>разных</w:t>
      </w:r>
      <w:r w:rsidR="00DE7254" w:rsidRPr="0004302F">
        <w:rPr>
          <w:color w:val="231F20"/>
        </w:rPr>
        <w:t xml:space="preserve"> </w:t>
      </w:r>
      <w:r w:rsidR="00DE7254" w:rsidRPr="00D97F7E">
        <w:rPr>
          <w:color w:val="231F20"/>
        </w:rPr>
        <w:t>периодов,</w:t>
      </w:r>
      <w:r w:rsidR="00DE7254" w:rsidRPr="0004302F">
        <w:rPr>
          <w:color w:val="231F20"/>
        </w:rPr>
        <w:t xml:space="preserve"> </w:t>
      </w:r>
      <w:r w:rsidR="00DE7254" w:rsidRPr="00D97F7E">
        <w:rPr>
          <w:color w:val="231F20"/>
        </w:rPr>
        <w:t>дост</w:t>
      </w:r>
      <w:proofErr w:type="gramStart"/>
      <w:r w:rsidR="00DE7254" w:rsidRPr="00D97F7E">
        <w:rPr>
          <w:color w:val="231F20"/>
        </w:rPr>
        <w:t>о-</w:t>
      </w:r>
      <w:proofErr w:type="gramEnd"/>
      <w:r w:rsidR="00DE7254" w:rsidRPr="00D97F7E">
        <w:rPr>
          <w:color w:val="231F20"/>
        </w:rPr>
        <w:t xml:space="preserve"> примечательностях столицы России и родного края;</w:t>
      </w:r>
    </w:p>
    <w:p w:rsidR="00DE7254" w:rsidRPr="0004302F" w:rsidRDefault="00AD5DCE" w:rsidP="00D97F7E">
      <w:pPr>
        <w:pStyle w:val="a3"/>
        <w:ind w:left="0"/>
        <w:jc w:val="both"/>
        <w:rPr>
          <w:color w:val="231F20"/>
        </w:rPr>
      </w:pPr>
      <w:r w:rsidRPr="0004302F">
        <w:rPr>
          <w:color w:val="231F20"/>
        </w:rPr>
        <w:t>-</w:t>
      </w:r>
      <w:r w:rsidR="00DE7254" w:rsidRPr="0004302F">
        <w:rPr>
          <w:color w:val="231F20"/>
        </w:rPr>
        <w:t xml:space="preserve"> описывать на основе предложенного плана изученные объек</w:t>
      </w:r>
      <w:r w:rsidR="00DE7254" w:rsidRPr="00D97F7E">
        <w:rPr>
          <w:color w:val="231F20"/>
        </w:rPr>
        <w:t>ты, выделяя их существен</w:t>
      </w:r>
      <w:r w:rsidR="0004302F">
        <w:rPr>
          <w:color w:val="231F20"/>
        </w:rPr>
        <w:t>ные признаки, в том числе госу</w:t>
      </w:r>
      <w:r w:rsidR="00DE7254" w:rsidRPr="00D97F7E">
        <w:rPr>
          <w:color w:val="231F20"/>
        </w:rPr>
        <w:t>дарственную символику России и своего региона;</w:t>
      </w:r>
    </w:p>
    <w:p w:rsidR="00DE7254" w:rsidRPr="0004302F" w:rsidRDefault="00AD5DCE" w:rsidP="00D97F7E">
      <w:pPr>
        <w:pStyle w:val="a3"/>
        <w:ind w:left="0"/>
        <w:jc w:val="both"/>
        <w:rPr>
          <w:color w:val="231F20"/>
        </w:rPr>
      </w:pPr>
      <w:r w:rsidRPr="0004302F">
        <w:rPr>
          <w:color w:val="231F20"/>
        </w:rPr>
        <w:t>-</w:t>
      </w:r>
      <w:r w:rsidR="00DE7254" w:rsidRPr="0004302F">
        <w:rPr>
          <w:color w:val="231F20"/>
        </w:rPr>
        <w:t xml:space="preserve"> </w:t>
      </w:r>
      <w:r w:rsidR="00DE7254" w:rsidRPr="00D97F7E">
        <w:rPr>
          <w:color w:val="231F20"/>
        </w:rPr>
        <w:t>проводить по предложенн</w:t>
      </w:r>
      <w:r w:rsidR="0004302F">
        <w:rPr>
          <w:color w:val="231F20"/>
        </w:rPr>
        <w:t>ому/самостоятельно составленно</w:t>
      </w:r>
      <w:r w:rsidR="00DE7254" w:rsidRPr="00D97F7E">
        <w:rPr>
          <w:color w:val="231F20"/>
        </w:rPr>
        <w:t>му плану или выдвинутому предпо</w:t>
      </w:r>
      <w:r w:rsidR="00F121A8">
        <w:rPr>
          <w:color w:val="231F20"/>
        </w:rPr>
        <w:t>ложению несложные на</w:t>
      </w:r>
      <w:r w:rsidR="00DE7254" w:rsidRPr="00D97F7E">
        <w:rPr>
          <w:color w:val="231F20"/>
        </w:rPr>
        <w:t>блюдения, опыты с объектами природы с использованием простейшего</w:t>
      </w:r>
      <w:r w:rsidR="00DE7254" w:rsidRPr="0004302F">
        <w:rPr>
          <w:color w:val="231F20"/>
        </w:rPr>
        <w:t xml:space="preserve"> </w:t>
      </w:r>
      <w:r w:rsidR="00DE7254" w:rsidRPr="00D97F7E">
        <w:rPr>
          <w:color w:val="231F20"/>
        </w:rPr>
        <w:t>лабораторного</w:t>
      </w:r>
      <w:r w:rsidR="00DE7254" w:rsidRPr="0004302F">
        <w:rPr>
          <w:color w:val="231F20"/>
        </w:rPr>
        <w:t xml:space="preserve"> </w:t>
      </w:r>
      <w:r w:rsidR="00DE7254" w:rsidRPr="00D97F7E">
        <w:rPr>
          <w:color w:val="231F20"/>
        </w:rPr>
        <w:t>оборудования</w:t>
      </w:r>
      <w:r w:rsidR="00DE7254" w:rsidRPr="0004302F">
        <w:rPr>
          <w:color w:val="231F20"/>
        </w:rPr>
        <w:t xml:space="preserve"> </w:t>
      </w:r>
      <w:r w:rsidR="00DE7254" w:rsidRPr="00D97F7E">
        <w:rPr>
          <w:color w:val="231F20"/>
        </w:rPr>
        <w:t>и</w:t>
      </w:r>
      <w:r w:rsidR="00DE7254" w:rsidRPr="0004302F">
        <w:rPr>
          <w:color w:val="231F20"/>
        </w:rPr>
        <w:t xml:space="preserve"> </w:t>
      </w:r>
      <w:r w:rsidR="00DE7254" w:rsidRPr="00D97F7E">
        <w:rPr>
          <w:color w:val="231F20"/>
        </w:rPr>
        <w:t>измерительных приборов, следуя правилам безопасного труда;</w:t>
      </w:r>
    </w:p>
    <w:p w:rsidR="00DE7254" w:rsidRPr="0004302F" w:rsidRDefault="00AD5DCE" w:rsidP="00D97F7E">
      <w:pPr>
        <w:pStyle w:val="a3"/>
        <w:ind w:left="0"/>
        <w:jc w:val="both"/>
        <w:rPr>
          <w:color w:val="231F20"/>
        </w:rPr>
      </w:pPr>
      <w:r w:rsidRPr="0004302F">
        <w:rPr>
          <w:color w:val="231F20"/>
        </w:rPr>
        <w:t>-</w:t>
      </w:r>
      <w:r w:rsidR="00DE7254" w:rsidRPr="0004302F">
        <w:rPr>
          <w:color w:val="231F20"/>
        </w:rPr>
        <w:t xml:space="preserve"> </w:t>
      </w:r>
      <w:r w:rsidR="00DE7254" w:rsidRPr="00D97F7E">
        <w:rPr>
          <w:color w:val="231F20"/>
        </w:rPr>
        <w:t>распознавать</w:t>
      </w:r>
      <w:r w:rsidR="00DE7254" w:rsidRPr="0004302F">
        <w:rPr>
          <w:color w:val="231F20"/>
        </w:rPr>
        <w:t xml:space="preserve"> </w:t>
      </w:r>
      <w:r w:rsidR="00DE7254" w:rsidRPr="00D97F7E">
        <w:rPr>
          <w:color w:val="231F20"/>
        </w:rPr>
        <w:t>изученные</w:t>
      </w:r>
      <w:r w:rsidR="00DE7254" w:rsidRPr="0004302F">
        <w:rPr>
          <w:color w:val="231F20"/>
        </w:rPr>
        <w:t xml:space="preserve"> </w:t>
      </w:r>
      <w:r w:rsidR="00DE7254" w:rsidRPr="00D97F7E">
        <w:rPr>
          <w:color w:val="231F20"/>
        </w:rPr>
        <w:t>объекты</w:t>
      </w:r>
      <w:r w:rsidR="00DE7254" w:rsidRPr="0004302F">
        <w:rPr>
          <w:color w:val="231F20"/>
        </w:rPr>
        <w:t xml:space="preserve"> </w:t>
      </w:r>
      <w:r w:rsidR="00DE7254" w:rsidRPr="00D97F7E">
        <w:rPr>
          <w:color w:val="231F20"/>
        </w:rPr>
        <w:t>и</w:t>
      </w:r>
      <w:r w:rsidR="00DE7254" w:rsidRPr="0004302F">
        <w:rPr>
          <w:color w:val="231F20"/>
        </w:rPr>
        <w:t xml:space="preserve"> </w:t>
      </w:r>
      <w:r w:rsidR="00DE7254" w:rsidRPr="00D97F7E">
        <w:rPr>
          <w:color w:val="231F20"/>
        </w:rPr>
        <w:t>явления</w:t>
      </w:r>
      <w:r w:rsidR="00DE7254" w:rsidRPr="0004302F">
        <w:rPr>
          <w:color w:val="231F20"/>
        </w:rPr>
        <w:t xml:space="preserve"> </w:t>
      </w:r>
      <w:r w:rsidR="00DE7254" w:rsidRPr="00D97F7E">
        <w:rPr>
          <w:color w:val="231F20"/>
        </w:rPr>
        <w:t>живой</w:t>
      </w:r>
      <w:r w:rsidR="00DE7254" w:rsidRPr="0004302F">
        <w:rPr>
          <w:color w:val="231F20"/>
        </w:rPr>
        <w:t xml:space="preserve"> </w:t>
      </w:r>
      <w:r w:rsidR="00DE7254" w:rsidRPr="00D97F7E">
        <w:rPr>
          <w:color w:val="231F20"/>
        </w:rPr>
        <w:t>и</w:t>
      </w:r>
      <w:r w:rsidR="00DE7254" w:rsidRPr="0004302F">
        <w:rPr>
          <w:color w:val="231F20"/>
        </w:rPr>
        <w:t xml:space="preserve"> </w:t>
      </w:r>
      <w:r w:rsidR="00DE7254" w:rsidRPr="00D97F7E">
        <w:rPr>
          <w:color w:val="231F20"/>
        </w:rPr>
        <w:t>нежи</w:t>
      </w:r>
      <w:r w:rsidR="00DE7254" w:rsidRPr="0004302F">
        <w:rPr>
          <w:color w:val="231F20"/>
        </w:rPr>
        <w:t>вой природы по их описанию</w:t>
      </w:r>
      <w:r w:rsidR="00F121A8">
        <w:rPr>
          <w:color w:val="231F20"/>
        </w:rPr>
        <w:t>, рисункам и фотографиям, раз</w:t>
      </w:r>
      <w:r w:rsidR="00DE7254" w:rsidRPr="00D97F7E">
        <w:rPr>
          <w:color w:val="231F20"/>
        </w:rPr>
        <w:t>личать их в окружающем мире;</w:t>
      </w:r>
    </w:p>
    <w:p w:rsidR="00DE7254" w:rsidRPr="0004302F" w:rsidRDefault="00AD5DCE" w:rsidP="00D97F7E">
      <w:pPr>
        <w:pStyle w:val="a3"/>
        <w:ind w:left="0"/>
        <w:jc w:val="both"/>
        <w:rPr>
          <w:color w:val="231F20"/>
        </w:rPr>
      </w:pPr>
      <w:r w:rsidRPr="0004302F">
        <w:rPr>
          <w:color w:val="231F20"/>
        </w:rPr>
        <w:t>-</w:t>
      </w:r>
      <w:r w:rsidR="00DE7254" w:rsidRPr="0004302F">
        <w:rPr>
          <w:color w:val="231F20"/>
        </w:rPr>
        <w:t xml:space="preserve"> </w:t>
      </w:r>
      <w:r w:rsidR="00DE7254" w:rsidRPr="00D97F7E">
        <w:rPr>
          <w:color w:val="231F20"/>
        </w:rPr>
        <w:t>группировать изученные объекты живой и неживой приро</w:t>
      </w:r>
      <w:r w:rsidR="00DE7254" w:rsidRPr="0004302F">
        <w:rPr>
          <w:color w:val="231F20"/>
        </w:rPr>
        <w:t>ды, самостоятельно выбира</w:t>
      </w:r>
      <w:r w:rsidR="00F121A8">
        <w:rPr>
          <w:color w:val="231F20"/>
        </w:rPr>
        <w:t>я признак для группировки; про</w:t>
      </w:r>
      <w:r w:rsidR="00DE7254" w:rsidRPr="00D97F7E">
        <w:rPr>
          <w:color w:val="231F20"/>
        </w:rPr>
        <w:t>водить простейшие классификации;</w:t>
      </w:r>
    </w:p>
    <w:p w:rsidR="00DE7254" w:rsidRPr="0004302F" w:rsidRDefault="00AD5DCE" w:rsidP="00D97F7E">
      <w:pPr>
        <w:pStyle w:val="a3"/>
        <w:ind w:left="0"/>
        <w:jc w:val="both"/>
        <w:rPr>
          <w:color w:val="231F20"/>
        </w:rPr>
      </w:pPr>
      <w:r w:rsidRPr="0004302F">
        <w:rPr>
          <w:color w:val="231F20"/>
        </w:rPr>
        <w:t>-</w:t>
      </w:r>
      <w:r w:rsidR="00DE7254" w:rsidRPr="0004302F">
        <w:rPr>
          <w:color w:val="231F20"/>
        </w:rPr>
        <w:t xml:space="preserve"> сравнивать объекты живой и неживой природы на основе их </w:t>
      </w:r>
      <w:r w:rsidR="00DE7254" w:rsidRPr="00D97F7E">
        <w:rPr>
          <w:color w:val="231F20"/>
        </w:rPr>
        <w:t>внешних признаков и известных характерных свойств;</w:t>
      </w:r>
    </w:p>
    <w:p w:rsidR="00DE7254" w:rsidRPr="0004302F" w:rsidRDefault="00AD5DCE" w:rsidP="00D97F7E">
      <w:pPr>
        <w:pStyle w:val="a3"/>
        <w:ind w:left="0"/>
        <w:jc w:val="both"/>
        <w:rPr>
          <w:color w:val="231F20"/>
        </w:rPr>
      </w:pPr>
      <w:r w:rsidRPr="0004302F">
        <w:rPr>
          <w:color w:val="231F20"/>
        </w:rPr>
        <w:t>-</w:t>
      </w:r>
      <w:r w:rsidR="00DE7254" w:rsidRPr="0004302F">
        <w:rPr>
          <w:color w:val="231F20"/>
        </w:rPr>
        <w:t xml:space="preserve"> </w:t>
      </w:r>
      <w:r w:rsidR="00DE7254" w:rsidRPr="00D97F7E">
        <w:rPr>
          <w:color w:val="231F20"/>
        </w:rPr>
        <w:t>использовать</w:t>
      </w:r>
      <w:r w:rsidR="00DE7254" w:rsidRPr="0004302F">
        <w:rPr>
          <w:color w:val="231F20"/>
        </w:rPr>
        <w:t xml:space="preserve"> </w:t>
      </w:r>
      <w:r w:rsidR="00DE7254" w:rsidRPr="00D97F7E">
        <w:rPr>
          <w:color w:val="231F20"/>
        </w:rPr>
        <w:t>знания</w:t>
      </w:r>
      <w:r w:rsidR="00DE7254" w:rsidRPr="0004302F">
        <w:rPr>
          <w:color w:val="231F20"/>
        </w:rPr>
        <w:t xml:space="preserve"> </w:t>
      </w:r>
      <w:r w:rsidR="00DE7254" w:rsidRPr="00D97F7E">
        <w:rPr>
          <w:color w:val="231F20"/>
        </w:rPr>
        <w:t>о</w:t>
      </w:r>
      <w:r w:rsidR="00DE7254" w:rsidRPr="0004302F">
        <w:rPr>
          <w:color w:val="231F20"/>
        </w:rPr>
        <w:t xml:space="preserve"> </w:t>
      </w:r>
      <w:r w:rsidR="00DE7254" w:rsidRPr="00D97F7E">
        <w:rPr>
          <w:color w:val="231F20"/>
        </w:rPr>
        <w:t>взаимосвязях</w:t>
      </w:r>
      <w:r w:rsidR="00DE7254" w:rsidRPr="0004302F">
        <w:rPr>
          <w:color w:val="231F20"/>
        </w:rPr>
        <w:t xml:space="preserve"> </w:t>
      </w:r>
      <w:r w:rsidR="00DE7254" w:rsidRPr="00D97F7E">
        <w:rPr>
          <w:color w:val="231F20"/>
        </w:rPr>
        <w:t>в</w:t>
      </w:r>
      <w:r w:rsidR="00DE7254" w:rsidRPr="0004302F">
        <w:rPr>
          <w:color w:val="231F20"/>
        </w:rPr>
        <w:t xml:space="preserve"> </w:t>
      </w:r>
      <w:r w:rsidR="00DE7254" w:rsidRPr="00D97F7E">
        <w:rPr>
          <w:color w:val="231F20"/>
        </w:rPr>
        <w:t>природе</w:t>
      </w:r>
      <w:r w:rsidR="00DE7254" w:rsidRPr="0004302F">
        <w:rPr>
          <w:color w:val="231F20"/>
        </w:rPr>
        <w:t xml:space="preserve"> </w:t>
      </w:r>
      <w:r w:rsidR="00DE7254" w:rsidRPr="00D97F7E">
        <w:rPr>
          <w:color w:val="231F20"/>
        </w:rPr>
        <w:t>для</w:t>
      </w:r>
      <w:r w:rsidR="00DE7254" w:rsidRPr="0004302F">
        <w:rPr>
          <w:color w:val="231F20"/>
        </w:rPr>
        <w:t xml:space="preserve"> </w:t>
      </w:r>
      <w:r w:rsidR="00F121A8">
        <w:rPr>
          <w:color w:val="231F20"/>
        </w:rPr>
        <w:t>объясне</w:t>
      </w:r>
      <w:r w:rsidR="00DE7254" w:rsidRPr="0004302F">
        <w:rPr>
          <w:color w:val="231F20"/>
        </w:rPr>
        <w:t xml:space="preserve">ния простейших явлений и процессов в природе (в том числе </w:t>
      </w:r>
      <w:r w:rsidR="00DE7254" w:rsidRPr="00D97F7E">
        <w:rPr>
          <w:color w:val="231F20"/>
        </w:rPr>
        <w:t>смены</w:t>
      </w:r>
      <w:r w:rsidR="00DE7254" w:rsidRPr="0004302F">
        <w:rPr>
          <w:color w:val="231F20"/>
        </w:rPr>
        <w:t xml:space="preserve"> </w:t>
      </w:r>
      <w:r w:rsidR="00DE7254" w:rsidRPr="00D97F7E">
        <w:rPr>
          <w:color w:val="231F20"/>
        </w:rPr>
        <w:t>дня</w:t>
      </w:r>
      <w:r w:rsidR="00DE7254" w:rsidRPr="0004302F">
        <w:rPr>
          <w:color w:val="231F20"/>
        </w:rPr>
        <w:t xml:space="preserve"> </w:t>
      </w:r>
      <w:r w:rsidR="00DE7254" w:rsidRPr="00D97F7E">
        <w:rPr>
          <w:color w:val="231F20"/>
        </w:rPr>
        <w:t>и</w:t>
      </w:r>
      <w:r w:rsidR="00DE7254" w:rsidRPr="0004302F">
        <w:rPr>
          <w:color w:val="231F20"/>
        </w:rPr>
        <w:t xml:space="preserve"> </w:t>
      </w:r>
      <w:r w:rsidR="00DE7254" w:rsidRPr="00D97F7E">
        <w:rPr>
          <w:color w:val="231F20"/>
        </w:rPr>
        <w:t>ночи,</w:t>
      </w:r>
      <w:r w:rsidR="00DE7254" w:rsidRPr="0004302F">
        <w:rPr>
          <w:color w:val="231F20"/>
        </w:rPr>
        <w:t xml:space="preserve"> </w:t>
      </w:r>
      <w:r w:rsidR="00DE7254" w:rsidRPr="00D97F7E">
        <w:rPr>
          <w:color w:val="231F20"/>
        </w:rPr>
        <w:t>смены</w:t>
      </w:r>
      <w:r w:rsidR="00DE7254" w:rsidRPr="0004302F">
        <w:rPr>
          <w:color w:val="231F20"/>
        </w:rPr>
        <w:t xml:space="preserve"> </w:t>
      </w:r>
      <w:r w:rsidR="00DE7254" w:rsidRPr="00D97F7E">
        <w:rPr>
          <w:color w:val="231F20"/>
        </w:rPr>
        <w:t>времён</w:t>
      </w:r>
      <w:r w:rsidR="00DE7254" w:rsidRPr="0004302F">
        <w:rPr>
          <w:color w:val="231F20"/>
        </w:rPr>
        <w:t xml:space="preserve"> </w:t>
      </w:r>
      <w:r w:rsidR="00DE7254" w:rsidRPr="00D97F7E">
        <w:rPr>
          <w:color w:val="231F20"/>
        </w:rPr>
        <w:t>года,</w:t>
      </w:r>
      <w:r w:rsidR="00DE7254" w:rsidRPr="0004302F">
        <w:rPr>
          <w:color w:val="231F20"/>
        </w:rPr>
        <w:t xml:space="preserve"> </w:t>
      </w:r>
      <w:r w:rsidR="00DE7254" w:rsidRPr="00D97F7E">
        <w:rPr>
          <w:color w:val="231F20"/>
        </w:rPr>
        <w:t>сезонных</w:t>
      </w:r>
      <w:r w:rsidR="00DE7254" w:rsidRPr="0004302F">
        <w:rPr>
          <w:color w:val="231F20"/>
        </w:rPr>
        <w:t xml:space="preserve"> </w:t>
      </w:r>
      <w:r w:rsidR="00DE7254" w:rsidRPr="00D97F7E">
        <w:rPr>
          <w:color w:val="231F20"/>
        </w:rPr>
        <w:t xml:space="preserve">изменений </w:t>
      </w:r>
      <w:r w:rsidR="00DE7254" w:rsidRPr="0004302F">
        <w:rPr>
          <w:color w:val="231F20"/>
        </w:rPr>
        <w:t>в природе своей местности, причины смены природных зон);</w:t>
      </w:r>
    </w:p>
    <w:p w:rsidR="00DE7254" w:rsidRPr="00D97F7E" w:rsidRDefault="00AD5DCE" w:rsidP="00D97F7E">
      <w:pPr>
        <w:pStyle w:val="a3"/>
        <w:ind w:left="0"/>
        <w:jc w:val="both"/>
      </w:pPr>
      <w:r>
        <w:rPr>
          <w:color w:val="231F20"/>
          <w:spacing w:val="-2"/>
          <w:position w:val="1"/>
        </w:rPr>
        <w:t>-</w:t>
      </w:r>
      <w:r w:rsidR="00DE7254" w:rsidRPr="00D97F7E">
        <w:rPr>
          <w:color w:val="231F20"/>
          <w:spacing w:val="13"/>
          <w:position w:val="1"/>
        </w:rPr>
        <w:t xml:space="preserve"> </w:t>
      </w:r>
      <w:r w:rsidR="00DE7254" w:rsidRPr="00D97F7E">
        <w:rPr>
          <w:color w:val="231F20"/>
          <w:spacing w:val="-2"/>
        </w:rPr>
        <w:t>называть</w:t>
      </w:r>
      <w:r w:rsidR="00DE7254" w:rsidRPr="00D97F7E">
        <w:rPr>
          <w:color w:val="231F20"/>
          <w:spacing w:val="-10"/>
        </w:rPr>
        <w:t xml:space="preserve"> </w:t>
      </w:r>
      <w:r w:rsidR="00DE7254" w:rsidRPr="00D97F7E">
        <w:rPr>
          <w:color w:val="231F20"/>
          <w:spacing w:val="-2"/>
        </w:rPr>
        <w:t>наиболее</w:t>
      </w:r>
      <w:r w:rsidR="00DE7254" w:rsidRPr="00D97F7E">
        <w:rPr>
          <w:color w:val="231F20"/>
          <w:spacing w:val="-10"/>
        </w:rPr>
        <w:t xml:space="preserve"> </w:t>
      </w:r>
      <w:r w:rsidR="00DE7254" w:rsidRPr="00D97F7E">
        <w:rPr>
          <w:color w:val="231F20"/>
          <w:spacing w:val="-2"/>
        </w:rPr>
        <w:t>значимые</w:t>
      </w:r>
      <w:r w:rsidR="00DE7254" w:rsidRPr="00D97F7E">
        <w:rPr>
          <w:color w:val="231F20"/>
          <w:spacing w:val="-10"/>
        </w:rPr>
        <w:t xml:space="preserve"> </w:t>
      </w:r>
      <w:r w:rsidR="00DE7254" w:rsidRPr="00D97F7E">
        <w:rPr>
          <w:color w:val="231F20"/>
          <w:spacing w:val="-2"/>
        </w:rPr>
        <w:t>природные</w:t>
      </w:r>
      <w:r w:rsidR="00DE7254" w:rsidRPr="00D97F7E">
        <w:rPr>
          <w:color w:val="231F20"/>
          <w:spacing w:val="-10"/>
        </w:rPr>
        <w:t xml:space="preserve"> </w:t>
      </w:r>
      <w:r w:rsidR="00DE7254" w:rsidRPr="00D97F7E">
        <w:rPr>
          <w:color w:val="231F20"/>
          <w:spacing w:val="-2"/>
        </w:rPr>
        <w:t>объекты</w:t>
      </w:r>
      <w:r w:rsidR="00DE7254" w:rsidRPr="00D97F7E">
        <w:rPr>
          <w:color w:val="231F20"/>
          <w:spacing w:val="-10"/>
        </w:rPr>
        <w:t xml:space="preserve"> </w:t>
      </w:r>
      <w:r w:rsidR="00DE7254" w:rsidRPr="00D97F7E">
        <w:rPr>
          <w:color w:val="231F20"/>
          <w:spacing w:val="-2"/>
        </w:rPr>
        <w:t>Всемирно</w:t>
      </w:r>
      <w:r w:rsidR="00DE7254" w:rsidRPr="00D97F7E">
        <w:rPr>
          <w:color w:val="231F20"/>
        </w:rPr>
        <w:t>го</w:t>
      </w:r>
      <w:r w:rsidR="00DE7254" w:rsidRPr="00D97F7E">
        <w:rPr>
          <w:color w:val="231F20"/>
          <w:spacing w:val="-4"/>
        </w:rPr>
        <w:t xml:space="preserve"> </w:t>
      </w:r>
      <w:r w:rsidR="00DE7254" w:rsidRPr="00D97F7E">
        <w:rPr>
          <w:color w:val="231F20"/>
        </w:rPr>
        <w:t>наследия</w:t>
      </w:r>
      <w:r w:rsidR="00DE7254" w:rsidRPr="00D97F7E">
        <w:rPr>
          <w:color w:val="231F20"/>
          <w:spacing w:val="-3"/>
        </w:rPr>
        <w:t xml:space="preserve"> </w:t>
      </w:r>
      <w:r w:rsidR="00DE7254" w:rsidRPr="00D97F7E">
        <w:rPr>
          <w:color w:val="231F20"/>
        </w:rPr>
        <w:t>в</w:t>
      </w:r>
      <w:r w:rsidR="00DE7254" w:rsidRPr="00D97F7E">
        <w:rPr>
          <w:color w:val="231F20"/>
          <w:spacing w:val="-3"/>
        </w:rPr>
        <w:t xml:space="preserve"> </w:t>
      </w:r>
      <w:r w:rsidR="00DE7254" w:rsidRPr="00D97F7E">
        <w:rPr>
          <w:color w:val="231F20"/>
        </w:rPr>
        <w:t>России</w:t>
      </w:r>
      <w:r w:rsidR="00DE7254" w:rsidRPr="00D97F7E">
        <w:rPr>
          <w:color w:val="231F20"/>
          <w:spacing w:val="-3"/>
        </w:rPr>
        <w:t xml:space="preserve"> </w:t>
      </w:r>
      <w:r w:rsidR="00DE7254" w:rsidRPr="00D97F7E">
        <w:rPr>
          <w:color w:val="231F20"/>
        </w:rPr>
        <w:t>и</w:t>
      </w:r>
      <w:r w:rsidR="00DE7254" w:rsidRPr="00D97F7E">
        <w:rPr>
          <w:color w:val="231F20"/>
          <w:spacing w:val="-3"/>
        </w:rPr>
        <w:t xml:space="preserve"> </w:t>
      </w:r>
      <w:r w:rsidR="00DE7254" w:rsidRPr="00D97F7E">
        <w:rPr>
          <w:color w:val="231F20"/>
        </w:rPr>
        <w:t>за</w:t>
      </w:r>
      <w:r w:rsidR="00DE7254" w:rsidRPr="00D97F7E">
        <w:rPr>
          <w:color w:val="231F20"/>
          <w:spacing w:val="-3"/>
        </w:rPr>
        <w:t xml:space="preserve"> </w:t>
      </w:r>
      <w:r w:rsidR="00DE7254" w:rsidRPr="00D97F7E">
        <w:rPr>
          <w:color w:val="231F20"/>
        </w:rPr>
        <w:t>рубежом</w:t>
      </w:r>
      <w:r w:rsidR="00DE7254" w:rsidRPr="00D97F7E">
        <w:rPr>
          <w:color w:val="231F20"/>
          <w:spacing w:val="-3"/>
        </w:rPr>
        <w:t xml:space="preserve"> </w:t>
      </w:r>
      <w:r w:rsidR="00DE7254" w:rsidRPr="00D97F7E">
        <w:rPr>
          <w:color w:val="231F20"/>
        </w:rPr>
        <w:t>(в</w:t>
      </w:r>
      <w:r w:rsidR="00DE7254" w:rsidRPr="00D97F7E">
        <w:rPr>
          <w:color w:val="231F20"/>
          <w:spacing w:val="-3"/>
        </w:rPr>
        <w:t xml:space="preserve"> </w:t>
      </w:r>
      <w:r w:rsidR="00DE7254" w:rsidRPr="00D97F7E">
        <w:rPr>
          <w:color w:val="231F20"/>
        </w:rPr>
        <w:t>пределах</w:t>
      </w:r>
      <w:r w:rsidR="00DE7254" w:rsidRPr="00D97F7E">
        <w:rPr>
          <w:color w:val="231F20"/>
          <w:spacing w:val="-3"/>
        </w:rPr>
        <w:t xml:space="preserve"> </w:t>
      </w:r>
      <w:r w:rsidR="00DE7254" w:rsidRPr="00D97F7E">
        <w:rPr>
          <w:color w:val="231F20"/>
          <w:spacing w:val="-2"/>
        </w:rPr>
        <w:t>изученного);</w:t>
      </w:r>
    </w:p>
    <w:p w:rsidR="00DE7254" w:rsidRPr="00D97F7E" w:rsidRDefault="00AD5DCE" w:rsidP="00D97F7E">
      <w:pPr>
        <w:pStyle w:val="a3"/>
        <w:ind w:left="0"/>
        <w:jc w:val="both"/>
      </w:pPr>
      <w:r>
        <w:rPr>
          <w:color w:val="231F20"/>
          <w:position w:val="1"/>
        </w:rPr>
        <w:t>-</w:t>
      </w:r>
      <w:r w:rsidR="00DE7254" w:rsidRPr="00D97F7E">
        <w:rPr>
          <w:color w:val="231F20"/>
          <w:spacing w:val="15"/>
          <w:position w:val="1"/>
        </w:rPr>
        <w:t xml:space="preserve"> </w:t>
      </w:r>
      <w:r w:rsidR="00DE7254" w:rsidRPr="00D97F7E">
        <w:rPr>
          <w:color w:val="231F20"/>
        </w:rPr>
        <w:t>называть</w:t>
      </w:r>
      <w:r w:rsidR="00DE7254" w:rsidRPr="00D97F7E">
        <w:rPr>
          <w:color w:val="231F20"/>
          <w:spacing w:val="-6"/>
        </w:rPr>
        <w:t xml:space="preserve"> </w:t>
      </w:r>
      <w:r w:rsidR="00DE7254" w:rsidRPr="00D97F7E">
        <w:rPr>
          <w:color w:val="231F20"/>
        </w:rPr>
        <w:t>экологические</w:t>
      </w:r>
      <w:r w:rsidR="00DE7254" w:rsidRPr="00D97F7E">
        <w:rPr>
          <w:color w:val="231F20"/>
          <w:spacing w:val="-6"/>
        </w:rPr>
        <w:t xml:space="preserve"> </w:t>
      </w:r>
      <w:r w:rsidR="00DE7254" w:rsidRPr="00D97F7E">
        <w:rPr>
          <w:color w:val="231F20"/>
        </w:rPr>
        <w:t>проблемы</w:t>
      </w:r>
      <w:r w:rsidR="00DE7254" w:rsidRPr="00D97F7E">
        <w:rPr>
          <w:color w:val="231F20"/>
          <w:spacing w:val="-6"/>
        </w:rPr>
        <w:t xml:space="preserve"> </w:t>
      </w:r>
      <w:r w:rsidR="00DE7254" w:rsidRPr="00D97F7E">
        <w:rPr>
          <w:color w:val="231F20"/>
        </w:rPr>
        <w:t>и</w:t>
      </w:r>
      <w:r w:rsidR="00DE7254" w:rsidRPr="00D97F7E">
        <w:rPr>
          <w:color w:val="231F20"/>
          <w:spacing w:val="-6"/>
        </w:rPr>
        <w:t xml:space="preserve"> </w:t>
      </w:r>
      <w:r w:rsidR="00DE7254" w:rsidRPr="00D97F7E">
        <w:rPr>
          <w:color w:val="231F20"/>
        </w:rPr>
        <w:t>определять</w:t>
      </w:r>
      <w:r w:rsidR="00DE7254" w:rsidRPr="00D97F7E">
        <w:rPr>
          <w:color w:val="231F20"/>
          <w:spacing w:val="-6"/>
        </w:rPr>
        <w:t xml:space="preserve"> </w:t>
      </w:r>
      <w:r w:rsidR="00DE7254" w:rsidRPr="00D97F7E">
        <w:rPr>
          <w:color w:val="231F20"/>
        </w:rPr>
        <w:t>пути</w:t>
      </w:r>
      <w:r w:rsidR="00DE7254" w:rsidRPr="00D97F7E">
        <w:rPr>
          <w:color w:val="231F20"/>
          <w:spacing w:val="-6"/>
        </w:rPr>
        <w:t xml:space="preserve"> </w:t>
      </w:r>
      <w:r w:rsidR="00DE7254" w:rsidRPr="00D97F7E">
        <w:rPr>
          <w:color w:val="231F20"/>
        </w:rPr>
        <w:t>их</w:t>
      </w:r>
      <w:r w:rsidR="00DE7254" w:rsidRPr="00D97F7E">
        <w:rPr>
          <w:color w:val="231F20"/>
          <w:spacing w:val="-6"/>
        </w:rPr>
        <w:t xml:space="preserve"> </w:t>
      </w:r>
      <w:r w:rsidR="00DE7254" w:rsidRPr="00D97F7E">
        <w:rPr>
          <w:color w:val="231F20"/>
        </w:rPr>
        <w:t>ре</w:t>
      </w:r>
      <w:r w:rsidR="00DE7254" w:rsidRPr="00D97F7E">
        <w:rPr>
          <w:color w:val="231F20"/>
          <w:spacing w:val="-2"/>
        </w:rPr>
        <w:t>шения;</w:t>
      </w:r>
    </w:p>
    <w:p w:rsidR="00DE7254" w:rsidRPr="00D97F7E" w:rsidRDefault="00AD5DCE" w:rsidP="00D97F7E">
      <w:pPr>
        <w:pStyle w:val="a3"/>
        <w:ind w:left="0"/>
        <w:jc w:val="both"/>
      </w:pPr>
      <w:r>
        <w:rPr>
          <w:color w:val="231F20"/>
          <w:position w:val="1"/>
        </w:rPr>
        <w:t>-</w:t>
      </w:r>
      <w:r w:rsidR="00DE7254" w:rsidRPr="00D97F7E">
        <w:rPr>
          <w:color w:val="231F20"/>
          <w:spacing w:val="-11"/>
          <w:position w:val="1"/>
        </w:rPr>
        <w:t xml:space="preserve"> </w:t>
      </w:r>
      <w:r w:rsidR="00DE7254" w:rsidRPr="00D97F7E">
        <w:rPr>
          <w:color w:val="231F20"/>
        </w:rPr>
        <w:t>создавать</w:t>
      </w:r>
      <w:r w:rsidR="00DE7254" w:rsidRPr="00D97F7E">
        <w:rPr>
          <w:color w:val="231F20"/>
          <w:spacing w:val="-16"/>
        </w:rPr>
        <w:t xml:space="preserve"> </w:t>
      </w:r>
      <w:r w:rsidR="00DE7254" w:rsidRPr="00D97F7E">
        <w:rPr>
          <w:color w:val="231F20"/>
        </w:rPr>
        <w:t>по</w:t>
      </w:r>
      <w:r w:rsidR="00DE7254" w:rsidRPr="00D97F7E">
        <w:rPr>
          <w:color w:val="231F20"/>
          <w:spacing w:val="-16"/>
        </w:rPr>
        <w:t xml:space="preserve"> </w:t>
      </w:r>
      <w:r w:rsidR="00DE7254" w:rsidRPr="00D97F7E">
        <w:rPr>
          <w:color w:val="231F20"/>
        </w:rPr>
        <w:t>заданному</w:t>
      </w:r>
      <w:r w:rsidR="00DE7254" w:rsidRPr="00D97F7E">
        <w:rPr>
          <w:color w:val="231F20"/>
          <w:spacing w:val="-16"/>
        </w:rPr>
        <w:t xml:space="preserve"> </w:t>
      </w:r>
      <w:r w:rsidR="00DE7254" w:rsidRPr="00D97F7E">
        <w:rPr>
          <w:color w:val="231F20"/>
        </w:rPr>
        <w:t>плану</w:t>
      </w:r>
      <w:r w:rsidR="00DE7254" w:rsidRPr="00D97F7E">
        <w:rPr>
          <w:color w:val="231F20"/>
          <w:spacing w:val="-16"/>
        </w:rPr>
        <w:t xml:space="preserve"> </w:t>
      </w:r>
      <w:r w:rsidR="00DE7254" w:rsidRPr="00D97F7E">
        <w:rPr>
          <w:color w:val="231F20"/>
        </w:rPr>
        <w:t>собственные</w:t>
      </w:r>
      <w:r w:rsidR="00DE7254" w:rsidRPr="00D97F7E">
        <w:rPr>
          <w:color w:val="231F20"/>
          <w:spacing w:val="-16"/>
        </w:rPr>
        <w:t xml:space="preserve"> </w:t>
      </w:r>
      <w:r w:rsidR="00DE7254" w:rsidRPr="00D97F7E">
        <w:rPr>
          <w:color w:val="231F20"/>
        </w:rPr>
        <w:t>развёрнутые</w:t>
      </w:r>
      <w:r w:rsidR="00DE7254" w:rsidRPr="00D97F7E">
        <w:rPr>
          <w:color w:val="231F20"/>
          <w:spacing w:val="-16"/>
        </w:rPr>
        <w:t xml:space="preserve"> </w:t>
      </w:r>
      <w:r w:rsidR="0004302F">
        <w:rPr>
          <w:color w:val="231F20"/>
        </w:rPr>
        <w:t>вы</w:t>
      </w:r>
      <w:r>
        <w:rPr>
          <w:color w:val="231F20"/>
        </w:rPr>
        <w:t>сказывания о природе и о</w:t>
      </w:r>
      <w:r w:rsidR="00DE7254" w:rsidRPr="00D97F7E">
        <w:rPr>
          <w:color w:val="231F20"/>
        </w:rPr>
        <w:t>бществе;</w:t>
      </w:r>
    </w:p>
    <w:p w:rsidR="00DE7254" w:rsidRPr="0004302F" w:rsidRDefault="00AD5DCE" w:rsidP="00D97F7E">
      <w:pPr>
        <w:pStyle w:val="a3"/>
        <w:ind w:left="0"/>
        <w:jc w:val="both"/>
        <w:rPr>
          <w:color w:val="231F20"/>
        </w:rPr>
      </w:pPr>
      <w:r>
        <w:rPr>
          <w:color w:val="231F20"/>
          <w:position w:val="1"/>
        </w:rPr>
        <w:t>-</w:t>
      </w:r>
      <w:r w:rsidR="00DE7254" w:rsidRPr="00D97F7E">
        <w:rPr>
          <w:color w:val="231F20"/>
          <w:spacing w:val="-11"/>
          <w:position w:val="1"/>
        </w:rPr>
        <w:t xml:space="preserve"> </w:t>
      </w:r>
      <w:r w:rsidR="00DE7254" w:rsidRPr="00D97F7E">
        <w:rPr>
          <w:color w:val="231F20"/>
        </w:rPr>
        <w:t>использовать</w:t>
      </w:r>
      <w:r w:rsidR="00DE7254" w:rsidRPr="00D97F7E">
        <w:rPr>
          <w:color w:val="231F20"/>
          <w:spacing w:val="-16"/>
        </w:rPr>
        <w:t xml:space="preserve"> </w:t>
      </w:r>
      <w:r w:rsidR="00DE7254" w:rsidRPr="00D97F7E">
        <w:rPr>
          <w:color w:val="231F20"/>
        </w:rPr>
        <w:t>различные</w:t>
      </w:r>
      <w:r w:rsidR="00DE7254" w:rsidRPr="00D97F7E">
        <w:rPr>
          <w:color w:val="231F20"/>
          <w:spacing w:val="-16"/>
        </w:rPr>
        <w:t xml:space="preserve"> </w:t>
      </w:r>
      <w:r w:rsidR="00DE7254" w:rsidRPr="00D97F7E">
        <w:rPr>
          <w:color w:val="231F20"/>
        </w:rPr>
        <w:t>источники</w:t>
      </w:r>
      <w:r w:rsidR="00DE7254" w:rsidRPr="00D97F7E">
        <w:rPr>
          <w:color w:val="231F20"/>
          <w:spacing w:val="-16"/>
        </w:rPr>
        <w:t xml:space="preserve"> </w:t>
      </w:r>
      <w:r w:rsidR="00DE7254" w:rsidRPr="00D97F7E">
        <w:rPr>
          <w:color w:val="231F20"/>
        </w:rPr>
        <w:t>информации</w:t>
      </w:r>
      <w:r w:rsidR="00DE7254" w:rsidRPr="00D97F7E">
        <w:rPr>
          <w:color w:val="231F20"/>
          <w:spacing w:val="-16"/>
        </w:rPr>
        <w:t xml:space="preserve"> </w:t>
      </w:r>
      <w:r w:rsidR="00DE7254" w:rsidRPr="00D97F7E">
        <w:rPr>
          <w:color w:val="231F20"/>
        </w:rPr>
        <w:t>для</w:t>
      </w:r>
      <w:r w:rsidR="00DE7254" w:rsidRPr="00D97F7E">
        <w:rPr>
          <w:color w:val="231F20"/>
          <w:spacing w:val="-16"/>
        </w:rPr>
        <w:t xml:space="preserve"> </w:t>
      </w:r>
      <w:r w:rsidR="00DE7254" w:rsidRPr="00D97F7E">
        <w:rPr>
          <w:color w:val="231F20"/>
        </w:rPr>
        <w:t xml:space="preserve">поиска и извлечения информации, ответов </w:t>
      </w:r>
      <w:r w:rsidR="00DE7254" w:rsidRPr="0004302F">
        <w:rPr>
          <w:color w:val="231F20"/>
        </w:rPr>
        <w:t>на вопросы;</w:t>
      </w:r>
    </w:p>
    <w:p w:rsidR="00DE7254" w:rsidRPr="0004302F" w:rsidRDefault="00AD5DCE" w:rsidP="00D97F7E">
      <w:pPr>
        <w:pStyle w:val="a3"/>
        <w:ind w:left="0"/>
        <w:jc w:val="both"/>
        <w:rPr>
          <w:color w:val="231F20"/>
        </w:rPr>
      </w:pPr>
      <w:r w:rsidRPr="0004302F">
        <w:rPr>
          <w:color w:val="231F20"/>
        </w:rPr>
        <w:lastRenderedPageBreak/>
        <w:t>-</w:t>
      </w:r>
      <w:r w:rsidR="00DE7254" w:rsidRPr="0004302F">
        <w:rPr>
          <w:color w:val="231F20"/>
        </w:rPr>
        <w:t xml:space="preserve"> соблюдать правила нравственного поведения на природе;</w:t>
      </w:r>
    </w:p>
    <w:p w:rsidR="00DE7254" w:rsidRPr="0004302F" w:rsidRDefault="00AD5DCE" w:rsidP="00D97F7E">
      <w:pPr>
        <w:pStyle w:val="a3"/>
        <w:ind w:left="0"/>
        <w:jc w:val="both"/>
        <w:rPr>
          <w:color w:val="231F20"/>
        </w:rPr>
      </w:pPr>
      <w:r w:rsidRPr="0004302F">
        <w:rPr>
          <w:color w:val="231F20"/>
        </w:rPr>
        <w:t>-</w:t>
      </w:r>
      <w:r w:rsidR="00DE7254" w:rsidRPr="0004302F">
        <w:rPr>
          <w:color w:val="231F20"/>
        </w:rPr>
        <w:t xml:space="preserve"> осознавать возможные последствия вредных привычек для здоровья и жизни человека;</w:t>
      </w:r>
    </w:p>
    <w:p w:rsidR="00DE7254" w:rsidRPr="00D97F7E" w:rsidRDefault="00AD5DCE" w:rsidP="00D97F7E">
      <w:pPr>
        <w:pStyle w:val="a3"/>
        <w:ind w:left="0"/>
        <w:jc w:val="both"/>
      </w:pPr>
      <w:r w:rsidRPr="0004302F">
        <w:rPr>
          <w:color w:val="231F20"/>
        </w:rPr>
        <w:t>-</w:t>
      </w:r>
      <w:r w:rsidR="00DE7254" w:rsidRPr="0004302F">
        <w:rPr>
          <w:color w:val="231F20"/>
        </w:rPr>
        <w:t xml:space="preserve"> соблюдать правила безопа</w:t>
      </w:r>
      <w:r w:rsidR="0004302F">
        <w:rPr>
          <w:color w:val="231F20"/>
        </w:rPr>
        <w:t>сного поведения при использова</w:t>
      </w:r>
      <w:r w:rsidR="00DE7254" w:rsidRPr="0004302F">
        <w:rPr>
          <w:color w:val="231F20"/>
        </w:rPr>
        <w:t>нии объектов транспортной инфраструктуры населённого пункта, в театрах, кинотеатрах, торговых центрах, парках и зонах отдыха, учреждениях культуры (музеях, библ</w:t>
      </w:r>
      <w:r w:rsidR="0004302F">
        <w:rPr>
          <w:color w:val="231F20"/>
        </w:rPr>
        <w:t>иоте</w:t>
      </w:r>
      <w:r w:rsidR="00DE7254" w:rsidRPr="0004302F">
        <w:rPr>
          <w:color w:val="231F20"/>
        </w:rPr>
        <w:t>ках и т.д.);</w:t>
      </w:r>
    </w:p>
    <w:p w:rsidR="00DE7254" w:rsidRPr="00D97F7E" w:rsidRDefault="00AD5DCE" w:rsidP="00D97F7E">
      <w:pPr>
        <w:pStyle w:val="a3"/>
        <w:ind w:left="0"/>
        <w:jc w:val="both"/>
      </w:pPr>
      <w:r>
        <w:rPr>
          <w:color w:val="231F20"/>
          <w:position w:val="1"/>
        </w:rPr>
        <w:t>-</w:t>
      </w:r>
      <w:r w:rsidR="00DE7254" w:rsidRPr="00D97F7E">
        <w:rPr>
          <w:color w:val="231F20"/>
          <w:spacing w:val="4"/>
          <w:position w:val="1"/>
        </w:rPr>
        <w:t xml:space="preserve"> </w:t>
      </w:r>
      <w:r w:rsidR="00DE7254" w:rsidRPr="00D97F7E">
        <w:rPr>
          <w:color w:val="231F20"/>
        </w:rPr>
        <w:t>соблюдать</w:t>
      </w:r>
      <w:r w:rsidR="00DE7254" w:rsidRPr="00D97F7E">
        <w:rPr>
          <w:color w:val="231F20"/>
          <w:spacing w:val="-13"/>
        </w:rPr>
        <w:t xml:space="preserve"> </w:t>
      </w:r>
      <w:r w:rsidR="00DE7254" w:rsidRPr="00D97F7E">
        <w:rPr>
          <w:color w:val="231F20"/>
        </w:rPr>
        <w:t>правила</w:t>
      </w:r>
      <w:r w:rsidR="00DE7254" w:rsidRPr="00D97F7E">
        <w:rPr>
          <w:color w:val="231F20"/>
          <w:spacing w:val="-13"/>
        </w:rPr>
        <w:t xml:space="preserve"> </w:t>
      </w:r>
      <w:r w:rsidR="00DE7254" w:rsidRPr="00D97F7E">
        <w:rPr>
          <w:color w:val="231F20"/>
        </w:rPr>
        <w:t>безопасного</w:t>
      </w:r>
      <w:r w:rsidR="00DE7254" w:rsidRPr="00D97F7E">
        <w:rPr>
          <w:color w:val="231F20"/>
          <w:spacing w:val="-13"/>
        </w:rPr>
        <w:t xml:space="preserve"> </w:t>
      </w:r>
      <w:r w:rsidR="00DE7254" w:rsidRPr="00D97F7E">
        <w:rPr>
          <w:color w:val="231F20"/>
        </w:rPr>
        <w:t>поведения</w:t>
      </w:r>
      <w:r w:rsidR="00DE7254" w:rsidRPr="00D97F7E">
        <w:rPr>
          <w:color w:val="231F20"/>
          <w:spacing w:val="-13"/>
        </w:rPr>
        <w:t xml:space="preserve"> </w:t>
      </w:r>
      <w:r w:rsidR="00DE7254" w:rsidRPr="00D97F7E">
        <w:rPr>
          <w:color w:val="231F20"/>
        </w:rPr>
        <w:t>при</w:t>
      </w:r>
      <w:r w:rsidR="00DE7254" w:rsidRPr="00D97F7E">
        <w:rPr>
          <w:color w:val="231F20"/>
          <w:spacing w:val="-13"/>
        </w:rPr>
        <w:t xml:space="preserve"> </w:t>
      </w:r>
      <w:r w:rsidR="00DE7254" w:rsidRPr="00D97F7E">
        <w:rPr>
          <w:color w:val="231F20"/>
        </w:rPr>
        <w:t>езде</w:t>
      </w:r>
      <w:r w:rsidR="00DE7254" w:rsidRPr="00D97F7E">
        <w:rPr>
          <w:color w:val="231F20"/>
          <w:spacing w:val="-13"/>
        </w:rPr>
        <w:t xml:space="preserve"> </w:t>
      </w:r>
      <w:r w:rsidR="00DE7254" w:rsidRPr="00D97F7E">
        <w:rPr>
          <w:color w:val="231F20"/>
        </w:rPr>
        <w:t>на</w:t>
      </w:r>
      <w:r w:rsidR="00DE7254" w:rsidRPr="00D97F7E">
        <w:rPr>
          <w:color w:val="231F20"/>
          <w:spacing w:val="-13"/>
        </w:rPr>
        <w:t xml:space="preserve"> </w:t>
      </w:r>
      <w:r w:rsidR="00DE7254" w:rsidRPr="00D97F7E">
        <w:rPr>
          <w:color w:val="231F20"/>
        </w:rPr>
        <w:t>вело</w:t>
      </w:r>
      <w:r w:rsidR="00DE7254" w:rsidRPr="00D97F7E">
        <w:rPr>
          <w:color w:val="231F20"/>
          <w:spacing w:val="-2"/>
        </w:rPr>
        <w:t>сипеде;</w:t>
      </w:r>
    </w:p>
    <w:p w:rsidR="00DE7254" w:rsidRPr="00D97F7E" w:rsidRDefault="00AD5DCE" w:rsidP="00D97F7E">
      <w:pPr>
        <w:pStyle w:val="a3"/>
        <w:ind w:left="0"/>
        <w:jc w:val="both"/>
      </w:pPr>
      <w:r>
        <w:rPr>
          <w:color w:val="231F20"/>
          <w:position w:val="1"/>
        </w:rPr>
        <w:t>-</w:t>
      </w:r>
      <w:r w:rsidR="00DE7254" w:rsidRPr="00D97F7E">
        <w:rPr>
          <w:color w:val="231F20"/>
          <w:position w:val="1"/>
        </w:rPr>
        <w:t xml:space="preserve"> </w:t>
      </w:r>
      <w:r w:rsidR="00DE7254" w:rsidRPr="00D97F7E">
        <w:rPr>
          <w:color w:val="231F20"/>
        </w:rPr>
        <w:t>осуществлять безопасный поиск образовательных ресурсов и верифицированной информации в Интернете.</w:t>
      </w:r>
    </w:p>
    <w:p w:rsidR="00DE7254" w:rsidRPr="00D97F7E" w:rsidRDefault="00DE7254" w:rsidP="00D97F7E">
      <w:pPr>
        <w:pStyle w:val="a3"/>
        <w:ind w:left="0"/>
        <w:jc w:val="both"/>
      </w:pPr>
    </w:p>
    <w:p w:rsidR="00F121A8" w:rsidRDefault="00F121A8" w:rsidP="00D97F7E">
      <w:pPr>
        <w:pStyle w:val="11"/>
        <w:tabs>
          <w:tab w:val="left" w:pos="2223"/>
        </w:tabs>
        <w:ind w:left="0"/>
        <w:jc w:val="both"/>
        <w:rPr>
          <w:b w:val="0"/>
          <w:bCs w:val="0"/>
        </w:rPr>
      </w:pPr>
    </w:p>
    <w:p w:rsidR="00D97F7E" w:rsidRPr="00D97F7E" w:rsidRDefault="00D97F7E" w:rsidP="00D97F7E">
      <w:pPr>
        <w:pStyle w:val="11"/>
        <w:tabs>
          <w:tab w:val="left" w:pos="2223"/>
        </w:tabs>
        <w:ind w:left="0"/>
        <w:jc w:val="both"/>
        <w:rPr>
          <w:spacing w:val="-2"/>
        </w:rPr>
      </w:pPr>
      <w:r w:rsidRPr="00D97F7E">
        <w:rPr>
          <w:spacing w:val="-2"/>
        </w:rPr>
        <w:t>Основы религиозных культур и светской этики</w:t>
      </w:r>
    </w:p>
    <w:p w:rsidR="00DE7254" w:rsidRDefault="00DE7254" w:rsidP="00D97F7E">
      <w:pPr>
        <w:pStyle w:val="21"/>
        <w:spacing w:line="240" w:lineRule="auto"/>
        <w:ind w:left="0"/>
        <w:jc w:val="both"/>
        <w:rPr>
          <w:i w:val="0"/>
          <w:iCs w:val="0"/>
          <w:spacing w:val="-2"/>
        </w:rPr>
      </w:pPr>
    </w:p>
    <w:p w:rsidR="00D97F7E" w:rsidRPr="00D97F7E" w:rsidRDefault="00576CB5" w:rsidP="00D97F7E">
      <w:pPr>
        <w:pStyle w:val="a3"/>
        <w:ind w:left="0"/>
        <w:jc w:val="both"/>
      </w:pPr>
      <w:proofErr w:type="gramStart"/>
      <w:r>
        <w:rPr>
          <w:color w:val="231F20"/>
        </w:rPr>
        <w:t>Р</w:t>
      </w:r>
      <w:r w:rsidR="00D97F7E" w:rsidRPr="00D97F7E">
        <w:rPr>
          <w:color w:val="231F20"/>
        </w:rPr>
        <w:t>абочая программа по предметной области (учебному предмету) «Осн</w:t>
      </w:r>
      <w:r>
        <w:rPr>
          <w:color w:val="231F20"/>
        </w:rPr>
        <w:t>овы религиозных культур и свет</w:t>
      </w:r>
      <w:r w:rsidR="00D97F7E" w:rsidRPr="00D97F7E">
        <w:rPr>
          <w:color w:val="231F20"/>
        </w:rPr>
        <w:t>ской этики» на уровне на</w:t>
      </w:r>
      <w:r>
        <w:rPr>
          <w:color w:val="231F20"/>
        </w:rPr>
        <w:t>чального общего образования со</w:t>
      </w:r>
      <w:r w:rsidR="00D97F7E" w:rsidRPr="00D97F7E">
        <w:rPr>
          <w:color w:val="231F20"/>
        </w:rPr>
        <w:t>ставлена</w:t>
      </w:r>
      <w:r w:rsidR="00D97F7E" w:rsidRPr="00D97F7E">
        <w:rPr>
          <w:color w:val="231F20"/>
          <w:spacing w:val="-15"/>
        </w:rPr>
        <w:t xml:space="preserve"> </w:t>
      </w:r>
      <w:r w:rsidR="00D97F7E" w:rsidRPr="00D97F7E">
        <w:rPr>
          <w:color w:val="231F20"/>
        </w:rPr>
        <w:t>на</w:t>
      </w:r>
      <w:r w:rsidR="00D97F7E" w:rsidRPr="00D97F7E">
        <w:rPr>
          <w:color w:val="231F20"/>
          <w:spacing w:val="-15"/>
        </w:rPr>
        <w:t xml:space="preserve"> </w:t>
      </w:r>
      <w:r w:rsidR="00D97F7E" w:rsidRPr="00D97F7E">
        <w:rPr>
          <w:color w:val="231F20"/>
        </w:rPr>
        <w:t>основе</w:t>
      </w:r>
      <w:r w:rsidR="00D97F7E" w:rsidRPr="00D97F7E">
        <w:rPr>
          <w:color w:val="231F20"/>
          <w:spacing w:val="-15"/>
        </w:rPr>
        <w:t xml:space="preserve"> </w:t>
      </w:r>
      <w:r w:rsidR="00D97F7E" w:rsidRPr="00D97F7E">
        <w:rPr>
          <w:color w:val="231F20"/>
        </w:rPr>
        <w:t>Требований</w:t>
      </w:r>
      <w:r w:rsidR="00D97F7E" w:rsidRPr="00D97F7E">
        <w:rPr>
          <w:color w:val="231F20"/>
          <w:spacing w:val="-15"/>
        </w:rPr>
        <w:t xml:space="preserve"> </w:t>
      </w:r>
      <w:r w:rsidR="00D97F7E" w:rsidRPr="00D97F7E">
        <w:rPr>
          <w:color w:val="231F20"/>
        </w:rPr>
        <w:t>к</w:t>
      </w:r>
      <w:r w:rsidR="00D97F7E" w:rsidRPr="00D97F7E">
        <w:rPr>
          <w:color w:val="231F20"/>
          <w:spacing w:val="-15"/>
        </w:rPr>
        <w:t xml:space="preserve"> </w:t>
      </w:r>
      <w:r w:rsidR="00D97F7E" w:rsidRPr="00D97F7E">
        <w:rPr>
          <w:color w:val="231F20"/>
        </w:rPr>
        <w:t>результатам</w:t>
      </w:r>
      <w:r w:rsidR="00D97F7E" w:rsidRPr="00D97F7E">
        <w:rPr>
          <w:color w:val="231F20"/>
          <w:spacing w:val="-15"/>
        </w:rPr>
        <w:t xml:space="preserve"> </w:t>
      </w:r>
      <w:r w:rsidR="00D97F7E" w:rsidRPr="00D97F7E">
        <w:rPr>
          <w:color w:val="231F20"/>
        </w:rPr>
        <w:t>освоения</w:t>
      </w:r>
      <w:r w:rsidR="00D97F7E" w:rsidRPr="00D97F7E">
        <w:rPr>
          <w:color w:val="231F20"/>
          <w:spacing w:val="-15"/>
        </w:rPr>
        <w:t xml:space="preserve"> </w:t>
      </w:r>
      <w:r>
        <w:rPr>
          <w:color w:val="231F20"/>
        </w:rPr>
        <w:t>основ</w:t>
      </w:r>
      <w:r w:rsidR="00D97F7E" w:rsidRPr="00D97F7E">
        <w:rPr>
          <w:color w:val="231F20"/>
        </w:rPr>
        <w:t>ной</w:t>
      </w:r>
      <w:r w:rsidR="00D97F7E" w:rsidRPr="00D97F7E">
        <w:rPr>
          <w:color w:val="231F20"/>
          <w:spacing w:val="-14"/>
        </w:rPr>
        <w:t xml:space="preserve"> </w:t>
      </w:r>
      <w:r w:rsidR="00D97F7E" w:rsidRPr="00D97F7E">
        <w:rPr>
          <w:color w:val="231F20"/>
        </w:rPr>
        <w:t>образовательной</w:t>
      </w:r>
      <w:r w:rsidR="00D97F7E" w:rsidRPr="00D97F7E">
        <w:rPr>
          <w:color w:val="231F20"/>
          <w:spacing w:val="-14"/>
        </w:rPr>
        <w:t xml:space="preserve"> </w:t>
      </w:r>
      <w:r w:rsidR="00D97F7E" w:rsidRPr="00D97F7E">
        <w:rPr>
          <w:color w:val="231F20"/>
        </w:rPr>
        <w:t>программы</w:t>
      </w:r>
      <w:r w:rsidR="00D97F7E" w:rsidRPr="00D97F7E">
        <w:rPr>
          <w:color w:val="231F20"/>
          <w:spacing w:val="-14"/>
        </w:rPr>
        <w:t xml:space="preserve"> </w:t>
      </w:r>
      <w:r w:rsidR="00D97F7E" w:rsidRPr="00D97F7E">
        <w:rPr>
          <w:color w:val="231F20"/>
        </w:rPr>
        <w:t>начального</w:t>
      </w:r>
      <w:r w:rsidR="00D97F7E" w:rsidRPr="00D97F7E">
        <w:rPr>
          <w:color w:val="231F20"/>
          <w:spacing w:val="-14"/>
        </w:rPr>
        <w:t xml:space="preserve"> </w:t>
      </w:r>
      <w:r w:rsidR="00D97F7E" w:rsidRPr="00D97F7E">
        <w:rPr>
          <w:color w:val="231F20"/>
        </w:rPr>
        <w:t>общего</w:t>
      </w:r>
      <w:r w:rsidR="00D97F7E" w:rsidRPr="00D97F7E">
        <w:rPr>
          <w:color w:val="231F20"/>
          <w:spacing w:val="-14"/>
        </w:rPr>
        <w:t xml:space="preserve"> </w:t>
      </w:r>
      <w:r w:rsidR="00D97F7E" w:rsidRPr="00D97F7E">
        <w:rPr>
          <w:color w:val="231F20"/>
        </w:rPr>
        <w:t>образования, представленных в Федеральном государственном образовательном стандарте начального общего образования (Приказ Минпросвещения России от 31.05.2021 № 286), а также Примерной программы воспитания.</w:t>
      </w:r>
      <w:proofErr w:type="gramEnd"/>
    </w:p>
    <w:p w:rsidR="00D97F7E" w:rsidRPr="00576CB5" w:rsidRDefault="00D97F7E" w:rsidP="00D97F7E">
      <w:pPr>
        <w:pStyle w:val="a3"/>
        <w:ind w:left="0"/>
        <w:jc w:val="both"/>
        <w:rPr>
          <w:color w:val="231F20"/>
        </w:rPr>
      </w:pPr>
      <w:r w:rsidRPr="00D97F7E">
        <w:rPr>
          <w:color w:val="231F20"/>
        </w:rPr>
        <w:t>Предметная облас</w:t>
      </w:r>
      <w:r w:rsidR="00576CB5">
        <w:rPr>
          <w:color w:val="231F20"/>
        </w:rPr>
        <w:t>ть ОРКСЭ состоит из учебных мо</w:t>
      </w:r>
      <w:r w:rsidRPr="00D97F7E">
        <w:rPr>
          <w:color w:val="231F20"/>
        </w:rPr>
        <w:t>дулей по выбору «Основы православной культуры», «Основы исламской культуры», «Ос</w:t>
      </w:r>
      <w:r w:rsidR="00576CB5">
        <w:rPr>
          <w:color w:val="231F20"/>
        </w:rPr>
        <w:t>новы буддийской культуры», «Ос</w:t>
      </w:r>
      <w:r w:rsidRPr="00D97F7E">
        <w:rPr>
          <w:color w:val="231F20"/>
        </w:rPr>
        <w:t>новы иудейской культуры», «Основы религиозных культур народов</w:t>
      </w:r>
      <w:r w:rsidRPr="00576CB5">
        <w:rPr>
          <w:color w:val="231F20"/>
        </w:rPr>
        <w:t xml:space="preserve"> </w:t>
      </w:r>
      <w:r w:rsidRPr="00D97F7E">
        <w:rPr>
          <w:color w:val="231F20"/>
        </w:rPr>
        <w:t>России»,</w:t>
      </w:r>
      <w:r w:rsidRPr="00576CB5">
        <w:rPr>
          <w:color w:val="231F20"/>
        </w:rPr>
        <w:t xml:space="preserve"> </w:t>
      </w:r>
      <w:r w:rsidRPr="00D97F7E">
        <w:rPr>
          <w:color w:val="231F20"/>
        </w:rPr>
        <w:t>«Основы</w:t>
      </w:r>
      <w:r w:rsidRPr="00576CB5">
        <w:rPr>
          <w:color w:val="231F20"/>
        </w:rPr>
        <w:t xml:space="preserve"> </w:t>
      </w:r>
      <w:r w:rsidRPr="00D97F7E">
        <w:rPr>
          <w:color w:val="231F20"/>
        </w:rPr>
        <w:t>светской</w:t>
      </w:r>
      <w:r w:rsidRPr="00576CB5">
        <w:rPr>
          <w:color w:val="231F20"/>
        </w:rPr>
        <w:t xml:space="preserve"> </w:t>
      </w:r>
      <w:r w:rsidRPr="00D97F7E">
        <w:rPr>
          <w:color w:val="231F20"/>
        </w:rPr>
        <w:t>этики».</w:t>
      </w:r>
      <w:r w:rsidRPr="00576CB5">
        <w:rPr>
          <w:color w:val="231F20"/>
        </w:rPr>
        <w:t xml:space="preserve"> </w:t>
      </w:r>
      <w:r w:rsidRPr="00D97F7E">
        <w:rPr>
          <w:color w:val="231F20"/>
        </w:rPr>
        <w:t>В</w:t>
      </w:r>
      <w:r w:rsidRPr="00576CB5">
        <w:rPr>
          <w:color w:val="231F20"/>
        </w:rPr>
        <w:t xml:space="preserve"> </w:t>
      </w:r>
      <w:r w:rsidRPr="00D97F7E">
        <w:rPr>
          <w:color w:val="231F20"/>
        </w:rPr>
        <w:t>соответствии с федеральным законом выб</w:t>
      </w:r>
      <w:r w:rsidR="00576CB5">
        <w:rPr>
          <w:color w:val="231F20"/>
        </w:rPr>
        <w:t>ор модуля осуществляется по за</w:t>
      </w:r>
      <w:r w:rsidRPr="00D97F7E">
        <w:rPr>
          <w:color w:val="231F20"/>
        </w:rPr>
        <w:t>явлению</w:t>
      </w:r>
      <w:r w:rsidRPr="00576CB5">
        <w:rPr>
          <w:color w:val="231F20"/>
        </w:rPr>
        <w:t xml:space="preserve"> </w:t>
      </w:r>
      <w:r w:rsidRPr="00D97F7E">
        <w:rPr>
          <w:color w:val="231F20"/>
        </w:rPr>
        <w:t>родителей</w:t>
      </w:r>
      <w:r w:rsidRPr="00576CB5">
        <w:rPr>
          <w:color w:val="231F20"/>
        </w:rPr>
        <w:t xml:space="preserve"> </w:t>
      </w:r>
      <w:r w:rsidRPr="00D97F7E">
        <w:rPr>
          <w:color w:val="231F20"/>
        </w:rPr>
        <w:t>(законных</w:t>
      </w:r>
      <w:r w:rsidRPr="00576CB5">
        <w:rPr>
          <w:color w:val="231F20"/>
        </w:rPr>
        <w:t xml:space="preserve"> </w:t>
      </w:r>
      <w:r w:rsidRPr="00D97F7E">
        <w:rPr>
          <w:color w:val="231F20"/>
        </w:rPr>
        <w:t>представителей)</w:t>
      </w:r>
      <w:r w:rsidRPr="00576CB5">
        <w:rPr>
          <w:color w:val="231F20"/>
        </w:rPr>
        <w:t xml:space="preserve"> </w:t>
      </w:r>
      <w:r w:rsidRPr="00D97F7E">
        <w:rPr>
          <w:color w:val="231F20"/>
        </w:rPr>
        <w:t>несовершенно­ летних обучающихся. Выбо</w:t>
      </w:r>
      <w:r w:rsidR="00576CB5">
        <w:rPr>
          <w:color w:val="231F20"/>
        </w:rPr>
        <w:t>р установлен в ФЗ «Об образова</w:t>
      </w:r>
      <w:r w:rsidRPr="00D97F7E">
        <w:rPr>
          <w:color w:val="231F20"/>
        </w:rPr>
        <w:t>нии</w:t>
      </w:r>
      <w:r w:rsidRPr="00576CB5">
        <w:rPr>
          <w:color w:val="231F20"/>
        </w:rPr>
        <w:t xml:space="preserve"> </w:t>
      </w:r>
      <w:r w:rsidRPr="00D97F7E">
        <w:rPr>
          <w:color w:val="231F20"/>
        </w:rPr>
        <w:t>в</w:t>
      </w:r>
      <w:r w:rsidRPr="00576CB5">
        <w:rPr>
          <w:color w:val="231F20"/>
        </w:rPr>
        <w:t xml:space="preserve"> </w:t>
      </w:r>
      <w:r w:rsidRPr="00D97F7E">
        <w:rPr>
          <w:color w:val="231F20"/>
        </w:rPr>
        <w:t>РФ»</w:t>
      </w:r>
      <w:r w:rsidRPr="00576CB5">
        <w:rPr>
          <w:color w:val="231F20"/>
        </w:rPr>
        <w:t xml:space="preserve"> </w:t>
      </w:r>
      <w:r w:rsidRPr="00D97F7E">
        <w:rPr>
          <w:color w:val="231F20"/>
        </w:rPr>
        <w:t>(ч.</w:t>
      </w:r>
      <w:r w:rsidRPr="00576CB5">
        <w:rPr>
          <w:color w:val="231F20"/>
        </w:rPr>
        <w:t xml:space="preserve"> </w:t>
      </w:r>
      <w:r w:rsidRPr="00D97F7E">
        <w:rPr>
          <w:color w:val="231F20"/>
        </w:rPr>
        <w:t>2</w:t>
      </w:r>
      <w:r w:rsidRPr="00576CB5">
        <w:rPr>
          <w:color w:val="231F20"/>
        </w:rPr>
        <w:t xml:space="preserve"> </w:t>
      </w:r>
      <w:r w:rsidRPr="00D97F7E">
        <w:rPr>
          <w:color w:val="231F20"/>
        </w:rPr>
        <w:t>ст.</w:t>
      </w:r>
      <w:r w:rsidRPr="00576CB5">
        <w:rPr>
          <w:color w:val="231F20"/>
        </w:rPr>
        <w:t xml:space="preserve"> </w:t>
      </w:r>
      <w:r w:rsidRPr="00D97F7E">
        <w:rPr>
          <w:color w:val="231F20"/>
        </w:rPr>
        <w:t>87.).</w:t>
      </w:r>
    </w:p>
    <w:p w:rsidR="00576CB5" w:rsidRDefault="00D97F7E" w:rsidP="00D97F7E">
      <w:pPr>
        <w:pStyle w:val="a3"/>
        <w:ind w:left="0"/>
        <w:jc w:val="both"/>
        <w:rPr>
          <w:color w:val="231F20"/>
          <w:spacing w:val="-14"/>
        </w:rPr>
      </w:pPr>
      <w:r w:rsidRPr="00D97F7E">
        <w:rPr>
          <w:i/>
          <w:color w:val="231F20"/>
        </w:rPr>
        <w:t>Планируемые</w:t>
      </w:r>
      <w:r w:rsidRPr="00D97F7E">
        <w:rPr>
          <w:i/>
          <w:color w:val="231F20"/>
          <w:spacing w:val="80"/>
        </w:rPr>
        <w:t xml:space="preserve"> </w:t>
      </w:r>
      <w:r w:rsidRPr="00D97F7E">
        <w:rPr>
          <w:i/>
          <w:color w:val="231F20"/>
        </w:rPr>
        <w:t>результаты</w:t>
      </w:r>
      <w:r w:rsidRPr="00D97F7E">
        <w:rPr>
          <w:i/>
          <w:color w:val="231F20"/>
          <w:spacing w:val="80"/>
        </w:rPr>
        <w:t xml:space="preserve"> </w:t>
      </w:r>
      <w:r w:rsidRPr="00D97F7E">
        <w:rPr>
          <w:color w:val="231F20"/>
        </w:rPr>
        <w:t>освоения</w:t>
      </w:r>
      <w:r w:rsidRPr="00D97F7E">
        <w:rPr>
          <w:color w:val="231F20"/>
          <w:spacing w:val="40"/>
        </w:rPr>
        <w:t xml:space="preserve"> </w:t>
      </w:r>
      <w:r w:rsidRPr="00D97F7E">
        <w:rPr>
          <w:color w:val="231F20"/>
        </w:rPr>
        <w:t>курса</w:t>
      </w:r>
      <w:r w:rsidRPr="00D97F7E">
        <w:rPr>
          <w:color w:val="231F20"/>
          <w:spacing w:val="40"/>
        </w:rPr>
        <w:t xml:space="preserve"> </w:t>
      </w:r>
      <w:r w:rsidRPr="00D97F7E">
        <w:rPr>
          <w:color w:val="231F20"/>
        </w:rPr>
        <w:t>ОРКСЭ</w:t>
      </w:r>
      <w:r w:rsidRPr="00D97F7E">
        <w:rPr>
          <w:color w:val="231F20"/>
          <w:spacing w:val="40"/>
        </w:rPr>
        <w:t xml:space="preserve"> </w:t>
      </w:r>
      <w:r w:rsidRPr="00D97F7E">
        <w:rPr>
          <w:color w:val="231F20"/>
        </w:rPr>
        <w:t>включают</w:t>
      </w:r>
      <w:r w:rsidRPr="00D97F7E">
        <w:rPr>
          <w:color w:val="231F20"/>
          <w:spacing w:val="-16"/>
        </w:rPr>
        <w:t xml:space="preserve"> </w:t>
      </w:r>
      <w:r w:rsidRPr="00D97F7E">
        <w:rPr>
          <w:color w:val="231F20"/>
        </w:rPr>
        <w:t>результаты</w:t>
      </w:r>
      <w:r w:rsidRPr="00D97F7E">
        <w:rPr>
          <w:color w:val="231F20"/>
          <w:spacing w:val="-16"/>
        </w:rPr>
        <w:t xml:space="preserve"> </w:t>
      </w:r>
      <w:r w:rsidRPr="00D97F7E">
        <w:rPr>
          <w:color w:val="231F20"/>
        </w:rPr>
        <w:t>по</w:t>
      </w:r>
      <w:r w:rsidRPr="00D97F7E">
        <w:rPr>
          <w:color w:val="231F20"/>
          <w:spacing w:val="-16"/>
        </w:rPr>
        <w:t xml:space="preserve"> </w:t>
      </w:r>
      <w:r w:rsidRPr="00D97F7E">
        <w:rPr>
          <w:color w:val="231F20"/>
        </w:rPr>
        <w:t>каждому</w:t>
      </w:r>
      <w:r w:rsidRPr="00D97F7E">
        <w:rPr>
          <w:color w:val="231F20"/>
          <w:spacing w:val="-16"/>
        </w:rPr>
        <w:t xml:space="preserve"> </w:t>
      </w:r>
      <w:r w:rsidRPr="00D97F7E">
        <w:rPr>
          <w:color w:val="231F20"/>
        </w:rPr>
        <w:t>учебному</w:t>
      </w:r>
      <w:r w:rsidRPr="00D97F7E">
        <w:rPr>
          <w:color w:val="231F20"/>
          <w:spacing w:val="-16"/>
        </w:rPr>
        <w:t xml:space="preserve"> </w:t>
      </w:r>
      <w:r w:rsidRPr="00D97F7E">
        <w:rPr>
          <w:color w:val="231F20"/>
        </w:rPr>
        <w:t>модулю.</w:t>
      </w:r>
      <w:r w:rsidRPr="00D97F7E">
        <w:rPr>
          <w:color w:val="231F20"/>
          <w:spacing w:val="-16"/>
        </w:rPr>
        <w:t xml:space="preserve"> </w:t>
      </w:r>
      <w:r w:rsidRPr="00D97F7E">
        <w:rPr>
          <w:color w:val="231F20"/>
        </w:rPr>
        <w:t>При</w:t>
      </w:r>
      <w:r w:rsidRPr="00D97F7E">
        <w:rPr>
          <w:color w:val="231F20"/>
          <w:spacing w:val="-16"/>
        </w:rPr>
        <w:t xml:space="preserve"> </w:t>
      </w:r>
      <w:r w:rsidR="00576CB5">
        <w:rPr>
          <w:color w:val="231F20"/>
        </w:rPr>
        <w:t>конструиро</w:t>
      </w:r>
      <w:r w:rsidRPr="00D97F7E">
        <w:rPr>
          <w:color w:val="231F20"/>
        </w:rPr>
        <w:t>вании</w:t>
      </w:r>
      <w:r w:rsidRPr="00D97F7E">
        <w:rPr>
          <w:color w:val="231F20"/>
          <w:spacing w:val="-5"/>
        </w:rPr>
        <w:t xml:space="preserve"> </w:t>
      </w:r>
      <w:r w:rsidRPr="00D97F7E">
        <w:rPr>
          <w:color w:val="231F20"/>
        </w:rPr>
        <w:t>планируемых</w:t>
      </w:r>
      <w:r w:rsidRPr="00D97F7E">
        <w:rPr>
          <w:color w:val="231F20"/>
          <w:spacing w:val="-5"/>
        </w:rPr>
        <w:t xml:space="preserve"> </w:t>
      </w:r>
      <w:r w:rsidRPr="00D97F7E">
        <w:rPr>
          <w:color w:val="231F20"/>
        </w:rPr>
        <w:t>результатов</w:t>
      </w:r>
      <w:r w:rsidRPr="00D97F7E">
        <w:rPr>
          <w:color w:val="231F20"/>
          <w:spacing w:val="-5"/>
        </w:rPr>
        <w:t xml:space="preserve"> </w:t>
      </w:r>
      <w:r w:rsidRPr="00D97F7E">
        <w:rPr>
          <w:color w:val="231F20"/>
        </w:rPr>
        <w:t>учитываются</w:t>
      </w:r>
      <w:r w:rsidRPr="00D97F7E">
        <w:rPr>
          <w:color w:val="231F20"/>
          <w:spacing w:val="-5"/>
        </w:rPr>
        <w:t xml:space="preserve"> </w:t>
      </w:r>
      <w:r w:rsidRPr="00D97F7E">
        <w:rPr>
          <w:color w:val="231F20"/>
        </w:rPr>
        <w:t>цели</w:t>
      </w:r>
      <w:r w:rsidRPr="00D97F7E">
        <w:rPr>
          <w:color w:val="231F20"/>
          <w:spacing w:val="-5"/>
        </w:rPr>
        <w:t xml:space="preserve"> </w:t>
      </w:r>
      <w:r w:rsidRPr="00D97F7E">
        <w:rPr>
          <w:color w:val="231F20"/>
        </w:rPr>
        <w:t>обучения, требования,</w:t>
      </w:r>
      <w:r w:rsidRPr="00D97F7E">
        <w:rPr>
          <w:color w:val="231F20"/>
          <w:spacing w:val="-9"/>
        </w:rPr>
        <w:t xml:space="preserve"> </w:t>
      </w:r>
      <w:r w:rsidRPr="00D97F7E">
        <w:rPr>
          <w:color w:val="231F20"/>
        </w:rPr>
        <w:t>которые</w:t>
      </w:r>
      <w:r w:rsidRPr="00D97F7E">
        <w:rPr>
          <w:color w:val="231F20"/>
          <w:spacing w:val="-9"/>
        </w:rPr>
        <w:t xml:space="preserve"> </w:t>
      </w:r>
      <w:r w:rsidRPr="00D97F7E">
        <w:rPr>
          <w:color w:val="231F20"/>
        </w:rPr>
        <w:t>представлены</w:t>
      </w:r>
      <w:r w:rsidRPr="00D97F7E">
        <w:rPr>
          <w:color w:val="231F20"/>
          <w:spacing w:val="-9"/>
        </w:rPr>
        <w:t xml:space="preserve"> </w:t>
      </w:r>
      <w:r w:rsidRPr="00D97F7E">
        <w:rPr>
          <w:color w:val="231F20"/>
        </w:rPr>
        <w:t>в</w:t>
      </w:r>
      <w:r w:rsidRPr="00D97F7E">
        <w:rPr>
          <w:color w:val="231F20"/>
          <w:spacing w:val="-9"/>
        </w:rPr>
        <w:t xml:space="preserve"> </w:t>
      </w:r>
      <w:r w:rsidRPr="00D97F7E">
        <w:rPr>
          <w:color w:val="231F20"/>
        </w:rPr>
        <w:t>стандарте,</w:t>
      </w:r>
      <w:r w:rsidRPr="00D97F7E">
        <w:rPr>
          <w:color w:val="231F20"/>
          <w:spacing w:val="-9"/>
        </w:rPr>
        <w:t xml:space="preserve"> </w:t>
      </w:r>
      <w:r w:rsidRPr="00D97F7E">
        <w:rPr>
          <w:color w:val="231F20"/>
        </w:rPr>
        <w:t>и</w:t>
      </w:r>
      <w:r w:rsidRPr="00D97F7E">
        <w:rPr>
          <w:color w:val="231F20"/>
          <w:spacing w:val="-9"/>
        </w:rPr>
        <w:t xml:space="preserve"> </w:t>
      </w:r>
      <w:r w:rsidRPr="00D97F7E">
        <w:rPr>
          <w:color w:val="231F20"/>
        </w:rPr>
        <w:t>специфика содержания каждого учебно</w:t>
      </w:r>
      <w:r w:rsidR="00576CB5">
        <w:rPr>
          <w:color w:val="231F20"/>
        </w:rPr>
        <w:t>го модуля. Общие результаты со</w:t>
      </w:r>
      <w:r w:rsidRPr="00D97F7E">
        <w:rPr>
          <w:color w:val="231F20"/>
        </w:rPr>
        <w:t>держат</w:t>
      </w:r>
      <w:r w:rsidRPr="00D97F7E">
        <w:rPr>
          <w:color w:val="231F20"/>
          <w:spacing w:val="-7"/>
        </w:rPr>
        <w:t xml:space="preserve"> </w:t>
      </w:r>
      <w:r w:rsidRPr="00D97F7E">
        <w:rPr>
          <w:color w:val="231F20"/>
        </w:rPr>
        <w:t>перечень</w:t>
      </w:r>
      <w:r w:rsidRPr="00D97F7E">
        <w:rPr>
          <w:color w:val="231F20"/>
          <w:spacing w:val="-7"/>
        </w:rPr>
        <w:t xml:space="preserve"> </w:t>
      </w:r>
      <w:r w:rsidRPr="00D97F7E">
        <w:rPr>
          <w:color w:val="231F20"/>
        </w:rPr>
        <w:t>личностных</w:t>
      </w:r>
      <w:r w:rsidRPr="00D97F7E">
        <w:rPr>
          <w:color w:val="231F20"/>
          <w:spacing w:val="-7"/>
        </w:rPr>
        <w:t xml:space="preserve"> </w:t>
      </w:r>
      <w:r w:rsidRPr="00D97F7E">
        <w:rPr>
          <w:color w:val="231F20"/>
        </w:rPr>
        <w:t>и</w:t>
      </w:r>
      <w:r w:rsidRPr="00D97F7E">
        <w:rPr>
          <w:color w:val="231F20"/>
          <w:spacing w:val="-7"/>
        </w:rPr>
        <w:t xml:space="preserve"> </w:t>
      </w:r>
      <w:r w:rsidRPr="00D97F7E">
        <w:rPr>
          <w:color w:val="231F20"/>
        </w:rPr>
        <w:t>метапредметных</w:t>
      </w:r>
      <w:r w:rsidRPr="00D97F7E">
        <w:rPr>
          <w:color w:val="231F20"/>
          <w:spacing w:val="-7"/>
        </w:rPr>
        <w:t xml:space="preserve"> </w:t>
      </w:r>
      <w:r w:rsidRPr="00D97F7E">
        <w:rPr>
          <w:color w:val="231F20"/>
        </w:rPr>
        <w:t xml:space="preserve">достижений, </w:t>
      </w:r>
      <w:r w:rsidRPr="00D97F7E">
        <w:rPr>
          <w:color w:val="231F20"/>
          <w:spacing w:val="-2"/>
        </w:rPr>
        <w:t>которые</w:t>
      </w:r>
      <w:r w:rsidRPr="00D97F7E">
        <w:rPr>
          <w:color w:val="231F20"/>
          <w:spacing w:val="-14"/>
        </w:rPr>
        <w:t xml:space="preserve"> </w:t>
      </w:r>
      <w:r w:rsidRPr="00D97F7E">
        <w:rPr>
          <w:color w:val="231F20"/>
          <w:spacing w:val="-2"/>
        </w:rPr>
        <w:t>приобретает</w:t>
      </w:r>
      <w:r w:rsidRPr="00D97F7E">
        <w:rPr>
          <w:color w:val="231F20"/>
          <w:spacing w:val="-14"/>
        </w:rPr>
        <w:t xml:space="preserve"> </w:t>
      </w:r>
      <w:r w:rsidRPr="00D97F7E">
        <w:rPr>
          <w:color w:val="231F20"/>
          <w:spacing w:val="-2"/>
        </w:rPr>
        <w:t>каждый</w:t>
      </w:r>
      <w:r w:rsidRPr="00D97F7E">
        <w:rPr>
          <w:color w:val="231F20"/>
          <w:spacing w:val="-14"/>
        </w:rPr>
        <w:t xml:space="preserve"> </w:t>
      </w:r>
      <w:r w:rsidRPr="00D97F7E">
        <w:rPr>
          <w:color w:val="231F20"/>
          <w:spacing w:val="-2"/>
        </w:rPr>
        <w:t>обучающийся,</w:t>
      </w:r>
      <w:r w:rsidRPr="00D97F7E">
        <w:rPr>
          <w:color w:val="231F20"/>
          <w:spacing w:val="-14"/>
        </w:rPr>
        <w:t xml:space="preserve"> </w:t>
      </w:r>
      <w:r w:rsidRPr="00D97F7E">
        <w:rPr>
          <w:color w:val="231F20"/>
          <w:spacing w:val="-2"/>
        </w:rPr>
        <w:t>независимо</w:t>
      </w:r>
      <w:r w:rsidRPr="00D97F7E">
        <w:rPr>
          <w:color w:val="231F20"/>
          <w:spacing w:val="-14"/>
        </w:rPr>
        <w:t xml:space="preserve"> </w:t>
      </w:r>
      <w:r w:rsidRPr="00D97F7E">
        <w:rPr>
          <w:color w:val="231F20"/>
          <w:spacing w:val="-2"/>
        </w:rPr>
        <w:t>от</w:t>
      </w:r>
      <w:r w:rsidRPr="00D97F7E">
        <w:rPr>
          <w:color w:val="231F20"/>
          <w:spacing w:val="-14"/>
        </w:rPr>
        <w:t xml:space="preserve"> </w:t>
      </w:r>
      <w:r w:rsidRPr="00D97F7E">
        <w:rPr>
          <w:color w:val="231F20"/>
          <w:spacing w:val="-2"/>
        </w:rPr>
        <w:t>из</w:t>
      </w:r>
      <w:r w:rsidRPr="00D97F7E">
        <w:rPr>
          <w:color w:val="231F20"/>
        </w:rPr>
        <w:t>учаемого</w:t>
      </w:r>
      <w:r w:rsidRPr="00D97F7E">
        <w:rPr>
          <w:color w:val="231F20"/>
          <w:spacing w:val="80"/>
        </w:rPr>
        <w:t xml:space="preserve"> </w:t>
      </w:r>
      <w:r w:rsidRPr="00D97F7E">
        <w:rPr>
          <w:color w:val="231F20"/>
        </w:rPr>
        <w:t>модуля.</w:t>
      </w:r>
      <w:r w:rsidRPr="00D97F7E">
        <w:rPr>
          <w:color w:val="231F20"/>
          <w:spacing w:val="80"/>
        </w:rPr>
        <w:t xml:space="preserve"> </w:t>
      </w:r>
      <w:r w:rsidRPr="00D97F7E">
        <w:rPr>
          <w:color w:val="231F20"/>
        </w:rPr>
        <w:t>Поскольку</w:t>
      </w:r>
      <w:r w:rsidRPr="00D97F7E">
        <w:rPr>
          <w:color w:val="231F20"/>
          <w:spacing w:val="80"/>
        </w:rPr>
        <w:t xml:space="preserve"> </w:t>
      </w:r>
      <w:r w:rsidRPr="00D97F7E">
        <w:rPr>
          <w:color w:val="231F20"/>
        </w:rPr>
        <w:t>предмет</w:t>
      </w:r>
      <w:r w:rsidRPr="00D97F7E">
        <w:rPr>
          <w:color w:val="231F20"/>
          <w:spacing w:val="80"/>
        </w:rPr>
        <w:t xml:space="preserve"> </w:t>
      </w:r>
      <w:r w:rsidRPr="00D97F7E">
        <w:rPr>
          <w:color w:val="231F20"/>
        </w:rPr>
        <w:t>изучается</w:t>
      </w:r>
      <w:r w:rsidRPr="00D97F7E">
        <w:rPr>
          <w:color w:val="231F20"/>
          <w:spacing w:val="80"/>
        </w:rPr>
        <w:t xml:space="preserve"> </w:t>
      </w:r>
      <w:r w:rsidRPr="00D97F7E">
        <w:rPr>
          <w:color w:val="231F20"/>
        </w:rPr>
        <w:t>один</w:t>
      </w:r>
      <w:r w:rsidRPr="00D97F7E">
        <w:rPr>
          <w:color w:val="231F20"/>
          <w:spacing w:val="80"/>
        </w:rPr>
        <w:t xml:space="preserve"> </w:t>
      </w:r>
      <w:r w:rsidRPr="00D97F7E">
        <w:rPr>
          <w:color w:val="231F20"/>
        </w:rPr>
        <w:t xml:space="preserve">год (4 класс), то все результаты обучения представляются за этот </w:t>
      </w:r>
      <w:r w:rsidRPr="00D97F7E">
        <w:rPr>
          <w:color w:val="231F20"/>
          <w:spacing w:val="-2"/>
        </w:rPr>
        <w:t>период.</w:t>
      </w:r>
      <w:r w:rsidRPr="00D97F7E">
        <w:rPr>
          <w:color w:val="231F20"/>
          <w:spacing w:val="-14"/>
        </w:rPr>
        <w:t xml:space="preserve"> </w:t>
      </w:r>
    </w:p>
    <w:p w:rsidR="00D97F7E" w:rsidRPr="00D97F7E" w:rsidRDefault="00D97F7E" w:rsidP="00D97F7E">
      <w:pPr>
        <w:pStyle w:val="a3"/>
        <w:ind w:left="0"/>
        <w:jc w:val="both"/>
      </w:pPr>
      <w:r w:rsidRPr="00D97F7E">
        <w:rPr>
          <w:color w:val="231F20"/>
          <w:spacing w:val="-2"/>
        </w:rPr>
        <w:t>Целью</w:t>
      </w:r>
      <w:r w:rsidRPr="00D97F7E">
        <w:rPr>
          <w:color w:val="231F20"/>
          <w:spacing w:val="-14"/>
        </w:rPr>
        <w:t xml:space="preserve"> </w:t>
      </w:r>
      <w:r w:rsidRPr="00D97F7E">
        <w:rPr>
          <w:color w:val="231F20"/>
          <w:spacing w:val="-2"/>
        </w:rPr>
        <w:t>ОРКСЭ</w:t>
      </w:r>
      <w:r w:rsidRPr="00D97F7E">
        <w:rPr>
          <w:color w:val="231F20"/>
          <w:spacing w:val="-14"/>
        </w:rPr>
        <w:t xml:space="preserve"> </w:t>
      </w:r>
      <w:r w:rsidRPr="00D97F7E">
        <w:rPr>
          <w:color w:val="231F20"/>
          <w:spacing w:val="-2"/>
        </w:rPr>
        <w:t>является</w:t>
      </w:r>
      <w:r w:rsidRPr="00D97F7E">
        <w:rPr>
          <w:color w:val="231F20"/>
          <w:spacing w:val="-14"/>
        </w:rPr>
        <w:t xml:space="preserve"> </w:t>
      </w:r>
      <w:r w:rsidRPr="00D97F7E">
        <w:rPr>
          <w:color w:val="231F20"/>
          <w:spacing w:val="-2"/>
        </w:rPr>
        <w:t>формирование</w:t>
      </w:r>
      <w:r w:rsidRPr="00D97F7E">
        <w:rPr>
          <w:color w:val="231F20"/>
          <w:spacing w:val="-14"/>
        </w:rPr>
        <w:t xml:space="preserve"> </w:t>
      </w:r>
      <w:r w:rsidRPr="00D97F7E">
        <w:rPr>
          <w:color w:val="231F20"/>
          <w:spacing w:val="-2"/>
        </w:rPr>
        <w:t>у</w:t>
      </w:r>
      <w:r w:rsidRPr="00D97F7E">
        <w:rPr>
          <w:color w:val="231F20"/>
          <w:spacing w:val="-14"/>
        </w:rPr>
        <w:t xml:space="preserve"> </w:t>
      </w:r>
      <w:r w:rsidRPr="00D97F7E">
        <w:rPr>
          <w:color w:val="231F20"/>
          <w:spacing w:val="-2"/>
        </w:rPr>
        <w:t>обучающегося мотивации</w:t>
      </w:r>
      <w:r w:rsidRPr="00D97F7E">
        <w:rPr>
          <w:color w:val="231F20"/>
          <w:spacing w:val="-14"/>
        </w:rPr>
        <w:t xml:space="preserve"> </w:t>
      </w:r>
      <w:r w:rsidRPr="00D97F7E">
        <w:rPr>
          <w:color w:val="231F20"/>
          <w:spacing w:val="-2"/>
        </w:rPr>
        <w:t>к</w:t>
      </w:r>
      <w:r w:rsidRPr="00D97F7E">
        <w:rPr>
          <w:color w:val="231F20"/>
          <w:spacing w:val="-14"/>
        </w:rPr>
        <w:t xml:space="preserve"> </w:t>
      </w:r>
      <w:r w:rsidRPr="00D97F7E">
        <w:rPr>
          <w:color w:val="231F20"/>
          <w:spacing w:val="-2"/>
        </w:rPr>
        <w:t>осознанному</w:t>
      </w:r>
      <w:r w:rsidRPr="00D97F7E">
        <w:rPr>
          <w:color w:val="231F20"/>
          <w:spacing w:val="-14"/>
        </w:rPr>
        <w:t xml:space="preserve"> </w:t>
      </w:r>
      <w:r w:rsidRPr="00D97F7E">
        <w:rPr>
          <w:color w:val="231F20"/>
          <w:spacing w:val="-2"/>
        </w:rPr>
        <w:t>нравственному</w:t>
      </w:r>
      <w:r w:rsidRPr="00D97F7E">
        <w:rPr>
          <w:color w:val="231F20"/>
          <w:spacing w:val="-14"/>
        </w:rPr>
        <w:t xml:space="preserve"> </w:t>
      </w:r>
      <w:r w:rsidRPr="00D97F7E">
        <w:rPr>
          <w:color w:val="231F20"/>
          <w:spacing w:val="-2"/>
        </w:rPr>
        <w:t>поведению,</w:t>
      </w:r>
      <w:r w:rsidRPr="00D97F7E">
        <w:rPr>
          <w:color w:val="231F20"/>
          <w:spacing w:val="-14"/>
        </w:rPr>
        <w:t xml:space="preserve"> </w:t>
      </w:r>
      <w:r w:rsidRPr="00D97F7E">
        <w:rPr>
          <w:color w:val="231F20"/>
          <w:spacing w:val="-2"/>
        </w:rPr>
        <w:t>основан</w:t>
      </w:r>
      <w:r w:rsidRPr="00D97F7E">
        <w:rPr>
          <w:color w:val="231F20"/>
        </w:rPr>
        <w:t>ному на знании и уважени</w:t>
      </w:r>
      <w:r w:rsidR="00576CB5">
        <w:rPr>
          <w:color w:val="231F20"/>
        </w:rPr>
        <w:t>и культурных и религиозных тра</w:t>
      </w:r>
      <w:r w:rsidRPr="00D97F7E">
        <w:rPr>
          <w:color w:val="231F20"/>
        </w:rPr>
        <w:t>диций</w:t>
      </w:r>
      <w:r w:rsidRPr="00D97F7E">
        <w:rPr>
          <w:color w:val="231F20"/>
          <w:spacing w:val="-4"/>
        </w:rPr>
        <w:t xml:space="preserve"> </w:t>
      </w:r>
      <w:r w:rsidRPr="00D97F7E">
        <w:rPr>
          <w:color w:val="231F20"/>
        </w:rPr>
        <w:t>многонационального</w:t>
      </w:r>
      <w:r w:rsidRPr="00D97F7E">
        <w:rPr>
          <w:color w:val="231F20"/>
          <w:spacing w:val="-4"/>
        </w:rPr>
        <w:t xml:space="preserve"> </w:t>
      </w:r>
      <w:r w:rsidRPr="00D97F7E">
        <w:rPr>
          <w:color w:val="231F20"/>
        </w:rPr>
        <w:t>народа</w:t>
      </w:r>
      <w:r w:rsidRPr="00D97F7E">
        <w:rPr>
          <w:color w:val="231F20"/>
          <w:spacing w:val="-4"/>
        </w:rPr>
        <w:t xml:space="preserve"> </w:t>
      </w:r>
      <w:r w:rsidRPr="00D97F7E">
        <w:rPr>
          <w:color w:val="231F20"/>
        </w:rPr>
        <w:t>России,</w:t>
      </w:r>
      <w:r w:rsidRPr="00D97F7E">
        <w:rPr>
          <w:color w:val="231F20"/>
          <w:spacing w:val="-4"/>
        </w:rPr>
        <w:t xml:space="preserve"> </w:t>
      </w:r>
      <w:r w:rsidRPr="00D97F7E">
        <w:rPr>
          <w:color w:val="231F20"/>
        </w:rPr>
        <w:t>а</w:t>
      </w:r>
      <w:r w:rsidRPr="00D97F7E">
        <w:rPr>
          <w:color w:val="231F20"/>
          <w:spacing w:val="-4"/>
        </w:rPr>
        <w:t xml:space="preserve"> </w:t>
      </w:r>
      <w:r w:rsidRPr="00D97F7E">
        <w:rPr>
          <w:color w:val="231F20"/>
        </w:rPr>
        <w:t>также</w:t>
      </w:r>
      <w:r w:rsidRPr="00D97F7E">
        <w:rPr>
          <w:color w:val="231F20"/>
          <w:spacing w:val="-4"/>
        </w:rPr>
        <w:t xml:space="preserve"> </w:t>
      </w:r>
      <w:r w:rsidRPr="00D97F7E">
        <w:rPr>
          <w:color w:val="231F20"/>
        </w:rPr>
        <w:t>к</w:t>
      </w:r>
      <w:r w:rsidRPr="00D97F7E">
        <w:rPr>
          <w:color w:val="231F20"/>
          <w:spacing w:val="-4"/>
        </w:rPr>
        <w:t xml:space="preserve"> </w:t>
      </w:r>
      <w:r w:rsidRPr="00D97F7E">
        <w:rPr>
          <w:color w:val="231F20"/>
        </w:rPr>
        <w:t>диалогу с представителями других культур и мировоззрений.</w:t>
      </w:r>
    </w:p>
    <w:p w:rsidR="00D97F7E" w:rsidRPr="00D97F7E" w:rsidRDefault="00D97F7E" w:rsidP="00D97F7E">
      <w:pPr>
        <w:pStyle w:val="a3"/>
        <w:ind w:left="0"/>
        <w:jc w:val="both"/>
        <w:rPr>
          <w:color w:val="231F20"/>
          <w:spacing w:val="-2"/>
        </w:rPr>
      </w:pPr>
      <w:r w:rsidRPr="00D97F7E">
        <w:rPr>
          <w:color w:val="231F20"/>
          <w:spacing w:val="-2"/>
        </w:rPr>
        <w:t>Основными задачами ОРКСЭ являются:</w:t>
      </w:r>
    </w:p>
    <w:p w:rsidR="00D97F7E" w:rsidRPr="00D97F7E" w:rsidRDefault="00D97F7E" w:rsidP="003804DE">
      <w:pPr>
        <w:pStyle w:val="a5"/>
        <w:numPr>
          <w:ilvl w:val="0"/>
          <w:numId w:val="153"/>
        </w:numPr>
        <w:tabs>
          <w:tab w:val="left" w:pos="697"/>
        </w:tabs>
        <w:ind w:left="0" w:firstLine="0"/>
        <w:jc w:val="both"/>
        <w:rPr>
          <w:color w:val="231F20"/>
          <w:spacing w:val="-2"/>
          <w:sz w:val="24"/>
          <w:szCs w:val="24"/>
        </w:rPr>
      </w:pPr>
      <w:r w:rsidRPr="00D97F7E">
        <w:rPr>
          <w:color w:val="231F20"/>
          <w:spacing w:val="-2"/>
          <w:sz w:val="24"/>
          <w:szCs w:val="24"/>
        </w:rPr>
        <w:t>знакомство обучающих</w:t>
      </w:r>
      <w:r w:rsidR="00576CB5">
        <w:rPr>
          <w:color w:val="231F20"/>
          <w:spacing w:val="-2"/>
          <w:sz w:val="24"/>
          <w:szCs w:val="24"/>
        </w:rPr>
        <w:t>ся с основами православной, му</w:t>
      </w:r>
      <w:r w:rsidRPr="00D97F7E">
        <w:rPr>
          <w:color w:val="231F20"/>
          <w:spacing w:val="-2"/>
          <w:sz w:val="24"/>
          <w:szCs w:val="24"/>
        </w:rPr>
        <w:t>сульманской, буддийской, иу</w:t>
      </w:r>
      <w:r w:rsidR="00576CB5">
        <w:rPr>
          <w:color w:val="231F20"/>
          <w:spacing w:val="-2"/>
          <w:sz w:val="24"/>
          <w:szCs w:val="24"/>
        </w:rPr>
        <w:t xml:space="preserve">дейской культур, основами </w:t>
      </w:r>
      <w:r w:rsidRPr="00D97F7E">
        <w:rPr>
          <w:color w:val="231F20"/>
          <w:spacing w:val="-2"/>
          <w:sz w:val="24"/>
          <w:szCs w:val="24"/>
        </w:rPr>
        <w:t xml:space="preserve"> религиозных культур </w:t>
      </w:r>
      <w:r w:rsidR="00576CB5">
        <w:rPr>
          <w:color w:val="231F20"/>
          <w:spacing w:val="-2"/>
          <w:sz w:val="24"/>
          <w:szCs w:val="24"/>
        </w:rPr>
        <w:t xml:space="preserve">народов России </w:t>
      </w:r>
      <w:r w:rsidRPr="00D97F7E">
        <w:rPr>
          <w:color w:val="231F20"/>
          <w:spacing w:val="-2"/>
          <w:sz w:val="24"/>
          <w:szCs w:val="24"/>
        </w:rPr>
        <w:t>и</w:t>
      </w:r>
      <w:r w:rsidR="00576CB5">
        <w:rPr>
          <w:color w:val="231F20"/>
          <w:spacing w:val="-2"/>
          <w:sz w:val="24"/>
          <w:szCs w:val="24"/>
        </w:rPr>
        <w:t xml:space="preserve"> светской этики по выбору роди</w:t>
      </w:r>
      <w:r w:rsidRPr="00D97F7E">
        <w:rPr>
          <w:color w:val="231F20"/>
          <w:spacing w:val="-2"/>
          <w:sz w:val="24"/>
          <w:szCs w:val="24"/>
        </w:rPr>
        <w:t>телей (законных представителей);</w:t>
      </w:r>
    </w:p>
    <w:p w:rsidR="00D97F7E" w:rsidRPr="00D97F7E" w:rsidRDefault="00D97F7E" w:rsidP="003804DE">
      <w:pPr>
        <w:pStyle w:val="a5"/>
        <w:numPr>
          <w:ilvl w:val="0"/>
          <w:numId w:val="153"/>
        </w:numPr>
        <w:tabs>
          <w:tab w:val="left" w:pos="796"/>
        </w:tabs>
        <w:ind w:left="0" w:firstLine="0"/>
        <w:jc w:val="both"/>
        <w:rPr>
          <w:color w:val="231F20"/>
          <w:spacing w:val="-2"/>
          <w:sz w:val="24"/>
          <w:szCs w:val="24"/>
        </w:rPr>
      </w:pPr>
      <w:r w:rsidRPr="00D97F7E">
        <w:rPr>
          <w:color w:val="231F20"/>
          <w:spacing w:val="-2"/>
          <w:sz w:val="24"/>
          <w:szCs w:val="24"/>
        </w:rPr>
        <w:t>развитие представлений обучающихся о значении нравственных норм и ценностей в жизни личности, семьи, общества;</w:t>
      </w:r>
    </w:p>
    <w:p w:rsidR="00D97F7E" w:rsidRPr="00D97F7E" w:rsidRDefault="00D97F7E" w:rsidP="003804DE">
      <w:pPr>
        <w:pStyle w:val="a5"/>
        <w:numPr>
          <w:ilvl w:val="0"/>
          <w:numId w:val="153"/>
        </w:numPr>
        <w:tabs>
          <w:tab w:val="left" w:pos="796"/>
        </w:tabs>
        <w:ind w:left="0" w:firstLine="0"/>
        <w:jc w:val="both"/>
        <w:rPr>
          <w:color w:val="231F20"/>
          <w:spacing w:val="-2"/>
          <w:sz w:val="24"/>
          <w:szCs w:val="24"/>
        </w:rPr>
      </w:pPr>
      <w:r w:rsidRPr="00D97F7E">
        <w:rPr>
          <w:bCs/>
          <w:iCs/>
          <w:color w:val="231F20"/>
          <w:spacing w:val="-2"/>
          <w:sz w:val="24"/>
          <w:szCs w:val="24"/>
        </w:rPr>
        <w:t xml:space="preserve">обобщение знаний, понятий и представлений </w:t>
      </w:r>
      <w:r w:rsidRPr="00576CB5">
        <w:rPr>
          <w:color w:val="231F20"/>
          <w:spacing w:val="-2"/>
          <w:sz w:val="24"/>
          <w:szCs w:val="24"/>
        </w:rPr>
        <w:t>о духовной культуре и морали, ранее полученных в начальной школе, формирование ценностно­смысловой сферы личности с учётом мировоззренческих и культурн</w:t>
      </w:r>
      <w:r w:rsidR="00576CB5">
        <w:rPr>
          <w:color w:val="231F20"/>
          <w:spacing w:val="-2"/>
          <w:sz w:val="24"/>
          <w:szCs w:val="24"/>
        </w:rPr>
        <w:t>ых особенностей и потребно</w:t>
      </w:r>
      <w:r w:rsidRPr="00576CB5">
        <w:rPr>
          <w:color w:val="231F20"/>
          <w:spacing w:val="-2"/>
          <w:sz w:val="24"/>
          <w:szCs w:val="24"/>
        </w:rPr>
        <w:t>семьи;</w:t>
      </w:r>
    </w:p>
    <w:p w:rsidR="00D97F7E" w:rsidRPr="00576CB5" w:rsidRDefault="00D97F7E" w:rsidP="003804DE">
      <w:pPr>
        <w:pStyle w:val="a5"/>
        <w:numPr>
          <w:ilvl w:val="0"/>
          <w:numId w:val="153"/>
        </w:numPr>
        <w:tabs>
          <w:tab w:val="left" w:pos="688"/>
        </w:tabs>
        <w:ind w:left="0" w:firstLine="0"/>
        <w:jc w:val="both"/>
        <w:rPr>
          <w:color w:val="231F20"/>
          <w:spacing w:val="-2"/>
          <w:sz w:val="24"/>
          <w:szCs w:val="24"/>
        </w:rPr>
      </w:pPr>
      <w:r w:rsidRPr="00576CB5">
        <w:rPr>
          <w:color w:val="231F20"/>
          <w:spacing w:val="-2"/>
          <w:sz w:val="24"/>
          <w:szCs w:val="24"/>
        </w:rPr>
        <w:t xml:space="preserve">развитие способностей обучающихся к общению в полиэтничной, разномировоззренческой и многоконфессиональной среде на основе взаимного уважения и диалога. </w:t>
      </w:r>
    </w:p>
    <w:p w:rsidR="00D97F7E" w:rsidRPr="00D97F7E" w:rsidRDefault="00D97F7E" w:rsidP="00D97F7E">
      <w:pPr>
        <w:tabs>
          <w:tab w:val="left" w:pos="688"/>
        </w:tabs>
        <w:jc w:val="both"/>
        <w:rPr>
          <w:sz w:val="24"/>
          <w:szCs w:val="24"/>
        </w:rPr>
      </w:pPr>
      <w:r w:rsidRPr="00576CB5">
        <w:rPr>
          <w:b/>
          <w:color w:val="231F20"/>
          <w:spacing w:val="-2"/>
          <w:sz w:val="24"/>
          <w:szCs w:val="24"/>
        </w:rPr>
        <w:t>Основной методологический принцип</w:t>
      </w:r>
      <w:r w:rsidRPr="00576CB5">
        <w:rPr>
          <w:color w:val="231F20"/>
          <w:spacing w:val="-2"/>
          <w:sz w:val="24"/>
          <w:szCs w:val="24"/>
        </w:rPr>
        <w:t xml:space="preserve"> реализации ОРКСЭ — </w:t>
      </w:r>
      <w:r w:rsidRPr="00576CB5">
        <w:rPr>
          <w:b/>
          <w:color w:val="231F20"/>
          <w:spacing w:val="-2"/>
          <w:sz w:val="24"/>
          <w:szCs w:val="24"/>
        </w:rPr>
        <w:t>культурологический</w:t>
      </w:r>
      <w:r w:rsidRPr="00D97F7E">
        <w:rPr>
          <w:color w:val="231F20"/>
          <w:sz w:val="24"/>
          <w:szCs w:val="24"/>
        </w:rPr>
        <w:t xml:space="preserve"> подход, способствующий формированию у младших </w:t>
      </w:r>
      <w:r w:rsidRPr="00D97F7E">
        <w:rPr>
          <w:color w:val="231F20"/>
          <w:spacing w:val="-2"/>
          <w:sz w:val="24"/>
          <w:szCs w:val="24"/>
        </w:rPr>
        <w:t>школьников</w:t>
      </w:r>
      <w:r w:rsidRPr="00D97F7E">
        <w:rPr>
          <w:color w:val="231F20"/>
          <w:spacing w:val="-5"/>
          <w:sz w:val="24"/>
          <w:szCs w:val="24"/>
        </w:rPr>
        <w:t xml:space="preserve"> </w:t>
      </w:r>
      <w:r w:rsidRPr="00D97F7E">
        <w:rPr>
          <w:color w:val="231F20"/>
          <w:spacing w:val="-2"/>
          <w:sz w:val="24"/>
          <w:szCs w:val="24"/>
        </w:rPr>
        <w:t>первоначальных</w:t>
      </w:r>
      <w:r w:rsidRPr="00D97F7E">
        <w:rPr>
          <w:color w:val="231F20"/>
          <w:spacing w:val="-5"/>
          <w:sz w:val="24"/>
          <w:szCs w:val="24"/>
        </w:rPr>
        <w:t xml:space="preserve"> </w:t>
      </w:r>
      <w:r w:rsidRPr="00D97F7E">
        <w:rPr>
          <w:color w:val="231F20"/>
          <w:spacing w:val="-2"/>
          <w:sz w:val="24"/>
          <w:szCs w:val="24"/>
        </w:rPr>
        <w:t>представлений</w:t>
      </w:r>
      <w:r w:rsidRPr="00D97F7E">
        <w:rPr>
          <w:color w:val="231F20"/>
          <w:spacing w:val="-5"/>
          <w:sz w:val="24"/>
          <w:szCs w:val="24"/>
        </w:rPr>
        <w:t xml:space="preserve"> </w:t>
      </w:r>
      <w:r w:rsidRPr="00D97F7E">
        <w:rPr>
          <w:color w:val="231F20"/>
          <w:spacing w:val="-2"/>
          <w:sz w:val="24"/>
          <w:szCs w:val="24"/>
        </w:rPr>
        <w:t>о</w:t>
      </w:r>
      <w:r w:rsidRPr="00D97F7E">
        <w:rPr>
          <w:color w:val="231F20"/>
          <w:spacing w:val="-5"/>
          <w:sz w:val="24"/>
          <w:szCs w:val="24"/>
        </w:rPr>
        <w:t xml:space="preserve"> </w:t>
      </w:r>
      <w:r w:rsidRPr="00D97F7E">
        <w:rPr>
          <w:color w:val="231F20"/>
          <w:spacing w:val="-2"/>
          <w:sz w:val="24"/>
          <w:szCs w:val="24"/>
        </w:rPr>
        <w:t>культуре</w:t>
      </w:r>
      <w:r w:rsidRPr="00D97F7E">
        <w:rPr>
          <w:color w:val="231F20"/>
          <w:spacing w:val="-5"/>
          <w:sz w:val="24"/>
          <w:szCs w:val="24"/>
        </w:rPr>
        <w:t xml:space="preserve"> </w:t>
      </w:r>
      <w:r w:rsidRPr="00D97F7E">
        <w:rPr>
          <w:color w:val="231F20"/>
          <w:spacing w:val="-2"/>
          <w:sz w:val="24"/>
          <w:szCs w:val="24"/>
        </w:rPr>
        <w:t>тради</w:t>
      </w:r>
      <w:r w:rsidRPr="00D97F7E">
        <w:rPr>
          <w:color w:val="231F20"/>
          <w:sz w:val="24"/>
          <w:szCs w:val="24"/>
        </w:rPr>
        <w:t>ционных религий народов Ро</w:t>
      </w:r>
      <w:r w:rsidR="00576CB5">
        <w:rPr>
          <w:color w:val="231F20"/>
          <w:sz w:val="24"/>
          <w:szCs w:val="24"/>
        </w:rPr>
        <w:t>ссии (православия, ислама, буд</w:t>
      </w:r>
      <w:r w:rsidRPr="00D97F7E">
        <w:rPr>
          <w:color w:val="231F20"/>
          <w:sz w:val="24"/>
          <w:szCs w:val="24"/>
        </w:rPr>
        <w:t>дизма, иудаизма), российской светской (гражданской) этике, основанной на конституцио</w:t>
      </w:r>
      <w:r w:rsidR="00576CB5">
        <w:rPr>
          <w:color w:val="231F20"/>
          <w:sz w:val="24"/>
          <w:szCs w:val="24"/>
        </w:rPr>
        <w:t>нных правах, свободах и обязан</w:t>
      </w:r>
      <w:r w:rsidRPr="00D97F7E">
        <w:rPr>
          <w:color w:val="231F20"/>
          <w:sz w:val="24"/>
          <w:szCs w:val="24"/>
        </w:rPr>
        <w:t xml:space="preserve">ностях человека и гражданина в Российской </w:t>
      </w:r>
      <w:r w:rsidRPr="00D97F7E">
        <w:rPr>
          <w:color w:val="231F20"/>
          <w:sz w:val="24"/>
          <w:szCs w:val="24"/>
        </w:rPr>
        <w:lastRenderedPageBreak/>
        <w:t>Федерации.</w:t>
      </w:r>
    </w:p>
    <w:p w:rsidR="00576CB5" w:rsidRDefault="00D97F7E" w:rsidP="00D97F7E">
      <w:pPr>
        <w:pStyle w:val="a3"/>
        <w:ind w:left="0"/>
        <w:jc w:val="both"/>
        <w:rPr>
          <w:color w:val="231F20"/>
        </w:rPr>
      </w:pPr>
      <w:r w:rsidRPr="00D97F7E">
        <w:rPr>
          <w:color w:val="231F20"/>
        </w:rPr>
        <w:t>Культурологическая</w:t>
      </w:r>
      <w:r w:rsidRPr="00D97F7E">
        <w:rPr>
          <w:color w:val="231F20"/>
          <w:spacing w:val="-14"/>
        </w:rPr>
        <w:t xml:space="preserve"> </w:t>
      </w:r>
      <w:r w:rsidRPr="00D97F7E">
        <w:rPr>
          <w:color w:val="231F20"/>
        </w:rPr>
        <w:t>направленность</w:t>
      </w:r>
      <w:r w:rsidRPr="00D97F7E">
        <w:rPr>
          <w:color w:val="231F20"/>
          <w:spacing w:val="-14"/>
        </w:rPr>
        <w:t xml:space="preserve"> </w:t>
      </w:r>
      <w:r w:rsidRPr="00D97F7E">
        <w:rPr>
          <w:color w:val="231F20"/>
        </w:rPr>
        <w:t>предмета</w:t>
      </w:r>
      <w:r w:rsidRPr="00D97F7E">
        <w:rPr>
          <w:color w:val="231F20"/>
          <w:spacing w:val="-14"/>
        </w:rPr>
        <w:t xml:space="preserve"> </w:t>
      </w:r>
      <w:r w:rsidRPr="00D97F7E">
        <w:rPr>
          <w:color w:val="231F20"/>
        </w:rPr>
        <w:t>способствует развитию</w:t>
      </w:r>
      <w:r w:rsidRPr="00D97F7E">
        <w:rPr>
          <w:color w:val="231F20"/>
          <w:spacing w:val="-13"/>
        </w:rPr>
        <w:t xml:space="preserve"> </w:t>
      </w:r>
      <w:r w:rsidRPr="00D97F7E">
        <w:rPr>
          <w:color w:val="231F20"/>
        </w:rPr>
        <w:t>у</w:t>
      </w:r>
      <w:r w:rsidRPr="00D97F7E">
        <w:rPr>
          <w:color w:val="231F20"/>
          <w:spacing w:val="-13"/>
        </w:rPr>
        <w:t xml:space="preserve"> </w:t>
      </w:r>
      <w:r w:rsidRPr="00D97F7E">
        <w:rPr>
          <w:color w:val="231F20"/>
        </w:rPr>
        <w:t>обучающихся</w:t>
      </w:r>
      <w:r w:rsidRPr="00D97F7E">
        <w:rPr>
          <w:color w:val="231F20"/>
          <w:spacing w:val="-13"/>
        </w:rPr>
        <w:t xml:space="preserve"> </w:t>
      </w:r>
      <w:r w:rsidRPr="00D97F7E">
        <w:rPr>
          <w:color w:val="231F20"/>
        </w:rPr>
        <w:t>представлений</w:t>
      </w:r>
      <w:r w:rsidRPr="00D97F7E">
        <w:rPr>
          <w:color w:val="231F20"/>
          <w:spacing w:val="-13"/>
        </w:rPr>
        <w:t xml:space="preserve"> </w:t>
      </w:r>
      <w:r w:rsidRPr="00D97F7E">
        <w:rPr>
          <w:color w:val="231F20"/>
        </w:rPr>
        <w:t>о</w:t>
      </w:r>
      <w:r w:rsidRPr="00D97F7E">
        <w:rPr>
          <w:color w:val="231F20"/>
          <w:spacing w:val="-13"/>
        </w:rPr>
        <w:t xml:space="preserve"> </w:t>
      </w:r>
      <w:r w:rsidRPr="00D97F7E">
        <w:rPr>
          <w:color w:val="231F20"/>
        </w:rPr>
        <w:t>нравственных</w:t>
      </w:r>
      <w:r w:rsidRPr="00D97F7E">
        <w:rPr>
          <w:color w:val="231F20"/>
          <w:spacing w:val="-13"/>
        </w:rPr>
        <w:t xml:space="preserve"> </w:t>
      </w:r>
      <w:r w:rsidR="00576CB5">
        <w:rPr>
          <w:color w:val="231F20"/>
        </w:rPr>
        <w:t>иде</w:t>
      </w:r>
      <w:r w:rsidRPr="00D97F7E">
        <w:rPr>
          <w:color w:val="231F20"/>
        </w:rPr>
        <w:t>алах и ценностях религиозных и светских традиций народов России,</w:t>
      </w:r>
      <w:r w:rsidRPr="00576CB5">
        <w:rPr>
          <w:color w:val="231F20"/>
        </w:rPr>
        <w:t xml:space="preserve"> </w:t>
      </w:r>
      <w:r w:rsidRPr="00D97F7E">
        <w:rPr>
          <w:color w:val="231F20"/>
        </w:rPr>
        <w:t>формированию</w:t>
      </w:r>
      <w:r w:rsidRPr="00576CB5">
        <w:rPr>
          <w:color w:val="231F20"/>
        </w:rPr>
        <w:t xml:space="preserve"> </w:t>
      </w:r>
      <w:r w:rsidRPr="00D97F7E">
        <w:rPr>
          <w:color w:val="231F20"/>
        </w:rPr>
        <w:t>ценностного</w:t>
      </w:r>
      <w:r w:rsidRPr="00576CB5">
        <w:rPr>
          <w:color w:val="231F20"/>
        </w:rPr>
        <w:t xml:space="preserve"> </w:t>
      </w:r>
      <w:r w:rsidRPr="00D97F7E">
        <w:rPr>
          <w:color w:val="231F20"/>
        </w:rPr>
        <w:t>отношения</w:t>
      </w:r>
      <w:r w:rsidRPr="00576CB5">
        <w:rPr>
          <w:color w:val="231F20"/>
        </w:rPr>
        <w:t xml:space="preserve"> </w:t>
      </w:r>
      <w:r w:rsidRPr="00D97F7E">
        <w:rPr>
          <w:color w:val="231F20"/>
        </w:rPr>
        <w:t>к</w:t>
      </w:r>
      <w:r w:rsidRPr="00576CB5">
        <w:rPr>
          <w:color w:val="231F20"/>
        </w:rPr>
        <w:t xml:space="preserve"> </w:t>
      </w:r>
      <w:r w:rsidRPr="00D97F7E">
        <w:rPr>
          <w:color w:val="231F20"/>
        </w:rPr>
        <w:t>социальной реальности, осознанию роли буддизма, православия, ислама, иудаизма, светской этики в</w:t>
      </w:r>
      <w:r w:rsidR="00576CB5">
        <w:rPr>
          <w:color w:val="231F20"/>
        </w:rPr>
        <w:t xml:space="preserve"> истории и культуре нашей стра</w:t>
      </w:r>
      <w:r w:rsidRPr="00D97F7E">
        <w:rPr>
          <w:color w:val="231F20"/>
        </w:rPr>
        <w:t xml:space="preserve">ны. </w:t>
      </w:r>
    </w:p>
    <w:p w:rsidR="00D97F7E" w:rsidRPr="00576CB5" w:rsidRDefault="00D97F7E" w:rsidP="00D97F7E">
      <w:pPr>
        <w:pStyle w:val="a3"/>
        <w:ind w:left="0"/>
        <w:jc w:val="both"/>
        <w:rPr>
          <w:color w:val="231F20"/>
        </w:rPr>
      </w:pPr>
      <w:proofErr w:type="gramStart"/>
      <w:r w:rsidRPr="00D97F7E">
        <w:rPr>
          <w:color w:val="231F20"/>
        </w:rPr>
        <w:t>Коммуникативный подход к преподаванию предмета ОРКСЭ</w:t>
      </w:r>
      <w:r w:rsidRPr="00576CB5">
        <w:rPr>
          <w:color w:val="231F20"/>
        </w:rPr>
        <w:t xml:space="preserve"> </w:t>
      </w:r>
      <w:r w:rsidRPr="00D97F7E">
        <w:rPr>
          <w:color w:val="231F20"/>
        </w:rPr>
        <w:t>предполагает</w:t>
      </w:r>
      <w:r w:rsidRPr="00576CB5">
        <w:rPr>
          <w:color w:val="231F20"/>
        </w:rPr>
        <w:t xml:space="preserve"> </w:t>
      </w:r>
      <w:r w:rsidRPr="00D97F7E">
        <w:rPr>
          <w:color w:val="231F20"/>
        </w:rPr>
        <w:t>организацию</w:t>
      </w:r>
      <w:r w:rsidRPr="00576CB5">
        <w:rPr>
          <w:color w:val="231F20"/>
        </w:rPr>
        <w:t xml:space="preserve"> </w:t>
      </w:r>
      <w:r w:rsidRPr="00D97F7E">
        <w:rPr>
          <w:color w:val="231F20"/>
        </w:rPr>
        <w:t>коммуникативной</w:t>
      </w:r>
      <w:r w:rsidRPr="00576CB5">
        <w:rPr>
          <w:color w:val="231F20"/>
        </w:rPr>
        <w:t xml:space="preserve"> </w:t>
      </w:r>
      <w:r w:rsidR="00E1272D">
        <w:rPr>
          <w:color w:val="231F20"/>
        </w:rPr>
        <w:t>деятель</w:t>
      </w:r>
      <w:r w:rsidRPr="00D97F7E">
        <w:rPr>
          <w:color w:val="231F20"/>
        </w:rPr>
        <w:t>ности обучающихся, требующей от них умения выслушивать позицию</w:t>
      </w:r>
      <w:r w:rsidRPr="00576CB5">
        <w:rPr>
          <w:color w:val="231F20"/>
        </w:rPr>
        <w:t xml:space="preserve"> </w:t>
      </w:r>
      <w:r w:rsidRPr="00D97F7E">
        <w:rPr>
          <w:color w:val="231F20"/>
        </w:rPr>
        <w:t>партнёра</w:t>
      </w:r>
      <w:r w:rsidRPr="00576CB5">
        <w:rPr>
          <w:color w:val="231F20"/>
        </w:rPr>
        <w:t xml:space="preserve"> </w:t>
      </w:r>
      <w:r w:rsidRPr="00D97F7E">
        <w:rPr>
          <w:color w:val="231F20"/>
        </w:rPr>
        <w:t>по</w:t>
      </w:r>
      <w:r w:rsidRPr="00576CB5">
        <w:rPr>
          <w:color w:val="231F20"/>
        </w:rPr>
        <w:t xml:space="preserve"> </w:t>
      </w:r>
      <w:r w:rsidRPr="00D97F7E">
        <w:rPr>
          <w:color w:val="231F20"/>
        </w:rPr>
        <w:t>деятельности,</w:t>
      </w:r>
      <w:r w:rsidRPr="00576CB5">
        <w:rPr>
          <w:color w:val="231F20"/>
        </w:rPr>
        <w:t xml:space="preserve"> </w:t>
      </w:r>
      <w:r w:rsidRPr="00D97F7E">
        <w:rPr>
          <w:color w:val="231F20"/>
        </w:rPr>
        <w:t>принимать</w:t>
      </w:r>
      <w:r w:rsidRPr="00576CB5">
        <w:rPr>
          <w:color w:val="231F20"/>
        </w:rPr>
        <w:t xml:space="preserve"> </w:t>
      </w:r>
      <w:r w:rsidRPr="00D97F7E">
        <w:rPr>
          <w:color w:val="231F20"/>
        </w:rPr>
        <w:t>её,</w:t>
      </w:r>
      <w:r w:rsidRPr="00576CB5">
        <w:rPr>
          <w:color w:val="231F20"/>
        </w:rPr>
        <w:t xml:space="preserve"> </w:t>
      </w:r>
      <w:r w:rsidR="00576CB5">
        <w:rPr>
          <w:color w:val="231F20"/>
        </w:rPr>
        <w:t>согласовы</w:t>
      </w:r>
      <w:r w:rsidRPr="00D97F7E">
        <w:rPr>
          <w:color w:val="231F20"/>
        </w:rPr>
        <w:t xml:space="preserve">вать усилия для достижения поставленной цели, находить </w:t>
      </w:r>
      <w:r w:rsidRPr="00576CB5">
        <w:rPr>
          <w:color w:val="231F20"/>
        </w:rPr>
        <w:t>адекватные вербальные средства передачи информации и рефлексии.</w:t>
      </w:r>
      <w:proofErr w:type="gramEnd"/>
      <w:r w:rsidRPr="00576CB5">
        <w:rPr>
          <w:color w:val="231F20"/>
        </w:rPr>
        <w:t xml:space="preserve"> Деятельностный подход, основывающийся на принци</w:t>
      </w:r>
      <w:r w:rsidRPr="00D97F7E">
        <w:rPr>
          <w:color w:val="231F20"/>
        </w:rPr>
        <w:t>пе диалогичности, осуществл</w:t>
      </w:r>
      <w:r w:rsidR="00E1272D">
        <w:rPr>
          <w:color w:val="231F20"/>
        </w:rPr>
        <w:t>яется в процессе активного вза</w:t>
      </w:r>
      <w:r w:rsidRPr="00576CB5">
        <w:rPr>
          <w:color w:val="231F20"/>
        </w:rPr>
        <w:t xml:space="preserve">имодействия обучающихся, сотрудничества, обмена </w:t>
      </w:r>
      <w:r w:rsidR="00576CB5">
        <w:rPr>
          <w:color w:val="231F20"/>
        </w:rPr>
        <w:t>информа</w:t>
      </w:r>
      <w:r w:rsidRPr="00D97F7E">
        <w:rPr>
          <w:color w:val="231F20"/>
        </w:rPr>
        <w:t>цией, обсуждения разных точек зрения и т. п.</w:t>
      </w:r>
    </w:p>
    <w:p w:rsidR="00D97F7E" w:rsidRPr="00576CB5" w:rsidRDefault="00D97F7E" w:rsidP="00D97F7E">
      <w:pPr>
        <w:pStyle w:val="a3"/>
        <w:ind w:left="0"/>
        <w:jc w:val="both"/>
        <w:rPr>
          <w:color w:val="231F20"/>
        </w:rPr>
      </w:pPr>
      <w:r w:rsidRPr="00D97F7E">
        <w:rPr>
          <w:color w:val="231F20"/>
        </w:rPr>
        <w:t>Предпосылками усвое</w:t>
      </w:r>
      <w:r>
        <w:rPr>
          <w:color w:val="231F20"/>
        </w:rPr>
        <w:t>ния младшими школьниками содер</w:t>
      </w:r>
      <w:r w:rsidRPr="00D97F7E">
        <w:rPr>
          <w:color w:val="231F20"/>
        </w:rPr>
        <w:t>жания курса являются психологические особенности детей, завершающих обучение в н</w:t>
      </w:r>
      <w:r w:rsidR="00576CB5">
        <w:rPr>
          <w:color w:val="231F20"/>
        </w:rPr>
        <w:t>ачальной школе: интерес к соци</w:t>
      </w:r>
      <w:r w:rsidRPr="00D97F7E">
        <w:rPr>
          <w:color w:val="231F20"/>
        </w:rPr>
        <w:t>альной</w:t>
      </w:r>
      <w:r w:rsidRPr="00576CB5">
        <w:rPr>
          <w:color w:val="231F20"/>
        </w:rPr>
        <w:t xml:space="preserve"> </w:t>
      </w:r>
      <w:r w:rsidRPr="00D97F7E">
        <w:rPr>
          <w:color w:val="231F20"/>
        </w:rPr>
        <w:t>жизни,</w:t>
      </w:r>
      <w:r w:rsidRPr="00576CB5">
        <w:rPr>
          <w:color w:val="231F20"/>
        </w:rPr>
        <w:t xml:space="preserve"> </w:t>
      </w:r>
      <w:r w:rsidRPr="00D97F7E">
        <w:rPr>
          <w:color w:val="231F20"/>
        </w:rPr>
        <w:t>любознательность,</w:t>
      </w:r>
      <w:r w:rsidRPr="00576CB5">
        <w:rPr>
          <w:color w:val="231F20"/>
        </w:rPr>
        <w:t xml:space="preserve"> </w:t>
      </w:r>
      <w:r w:rsidRPr="00D97F7E">
        <w:rPr>
          <w:color w:val="231F20"/>
        </w:rPr>
        <w:t>принятие</w:t>
      </w:r>
      <w:r w:rsidRPr="00576CB5">
        <w:rPr>
          <w:color w:val="231F20"/>
        </w:rPr>
        <w:t xml:space="preserve"> </w:t>
      </w:r>
      <w:r w:rsidRPr="00D97F7E">
        <w:rPr>
          <w:color w:val="231F20"/>
        </w:rPr>
        <w:t>авторитета</w:t>
      </w:r>
      <w:r w:rsidRPr="00576CB5">
        <w:rPr>
          <w:color w:val="231F20"/>
        </w:rPr>
        <w:t xml:space="preserve"> </w:t>
      </w:r>
      <w:r w:rsidR="00576CB5">
        <w:rPr>
          <w:color w:val="231F20"/>
        </w:rPr>
        <w:t>взрос</w:t>
      </w:r>
      <w:r w:rsidRPr="00D97F7E">
        <w:rPr>
          <w:color w:val="231F20"/>
        </w:rPr>
        <w:t>лого. Психологи подчёркиваю</w:t>
      </w:r>
      <w:r>
        <w:rPr>
          <w:color w:val="231F20"/>
        </w:rPr>
        <w:t>т естественную открытость де</w:t>
      </w:r>
      <w:r w:rsidRPr="00D97F7E">
        <w:rPr>
          <w:color w:val="231F20"/>
        </w:rPr>
        <w:t>тей</w:t>
      </w:r>
      <w:r w:rsidRPr="00576CB5">
        <w:rPr>
          <w:color w:val="231F20"/>
        </w:rPr>
        <w:t xml:space="preserve"> </w:t>
      </w:r>
      <w:r w:rsidRPr="00D97F7E">
        <w:rPr>
          <w:color w:val="231F20"/>
        </w:rPr>
        <w:t>этого</w:t>
      </w:r>
      <w:r w:rsidRPr="00576CB5">
        <w:rPr>
          <w:color w:val="231F20"/>
        </w:rPr>
        <w:t xml:space="preserve"> </w:t>
      </w:r>
      <w:r w:rsidRPr="00D97F7E">
        <w:rPr>
          <w:color w:val="231F20"/>
        </w:rPr>
        <w:t>возраста,</w:t>
      </w:r>
      <w:r w:rsidRPr="00576CB5">
        <w:rPr>
          <w:color w:val="231F20"/>
        </w:rPr>
        <w:t xml:space="preserve"> </w:t>
      </w:r>
      <w:r w:rsidRPr="00D97F7E">
        <w:rPr>
          <w:color w:val="231F20"/>
        </w:rPr>
        <w:t>способность</w:t>
      </w:r>
      <w:r w:rsidRPr="00576CB5">
        <w:rPr>
          <w:color w:val="231F20"/>
        </w:rPr>
        <w:t xml:space="preserve"> </w:t>
      </w:r>
      <w:r w:rsidRPr="00D97F7E">
        <w:rPr>
          <w:color w:val="231F20"/>
        </w:rPr>
        <w:t>эмоционально</w:t>
      </w:r>
      <w:r w:rsidRPr="00576CB5">
        <w:rPr>
          <w:color w:val="231F20"/>
        </w:rPr>
        <w:t xml:space="preserve"> </w:t>
      </w:r>
      <w:r w:rsidRPr="00D97F7E">
        <w:rPr>
          <w:color w:val="231F20"/>
        </w:rPr>
        <w:t>реагировать</w:t>
      </w:r>
      <w:r w:rsidRPr="00576CB5">
        <w:rPr>
          <w:color w:val="231F20"/>
        </w:rPr>
        <w:t xml:space="preserve"> </w:t>
      </w:r>
      <w:r w:rsidRPr="00D97F7E">
        <w:rPr>
          <w:color w:val="231F20"/>
        </w:rPr>
        <w:t>на окружающую</w:t>
      </w:r>
      <w:r w:rsidRPr="00576CB5">
        <w:rPr>
          <w:color w:val="231F20"/>
        </w:rPr>
        <w:t xml:space="preserve"> </w:t>
      </w:r>
      <w:r w:rsidRPr="00D97F7E">
        <w:rPr>
          <w:color w:val="231F20"/>
        </w:rPr>
        <w:t>действительность,</w:t>
      </w:r>
      <w:r w:rsidRPr="00576CB5">
        <w:rPr>
          <w:color w:val="231F20"/>
        </w:rPr>
        <w:t xml:space="preserve"> </w:t>
      </w:r>
      <w:r w:rsidRPr="00D97F7E">
        <w:rPr>
          <w:color w:val="231F20"/>
        </w:rPr>
        <w:t>остро</w:t>
      </w:r>
      <w:r w:rsidRPr="00576CB5">
        <w:rPr>
          <w:color w:val="231F20"/>
        </w:rPr>
        <w:t xml:space="preserve"> </w:t>
      </w:r>
      <w:r w:rsidRPr="00D97F7E">
        <w:rPr>
          <w:color w:val="231F20"/>
        </w:rPr>
        <w:t>реагировать</w:t>
      </w:r>
      <w:r w:rsidRPr="00576CB5">
        <w:rPr>
          <w:color w:val="231F20"/>
        </w:rPr>
        <w:t xml:space="preserve"> </w:t>
      </w:r>
      <w:r w:rsidRPr="00D97F7E">
        <w:rPr>
          <w:color w:val="231F20"/>
        </w:rPr>
        <w:t>как</w:t>
      </w:r>
      <w:r w:rsidRPr="00576CB5">
        <w:rPr>
          <w:color w:val="231F20"/>
        </w:rPr>
        <w:t xml:space="preserve"> </w:t>
      </w:r>
      <w:r w:rsidRPr="00D97F7E">
        <w:rPr>
          <w:color w:val="231F20"/>
        </w:rPr>
        <w:t>на</w:t>
      </w:r>
      <w:r w:rsidRPr="00576CB5">
        <w:rPr>
          <w:color w:val="231F20"/>
        </w:rPr>
        <w:t xml:space="preserve"> </w:t>
      </w:r>
      <w:r w:rsidR="00576CB5">
        <w:rPr>
          <w:color w:val="231F20"/>
        </w:rPr>
        <w:t>до</w:t>
      </w:r>
      <w:r w:rsidRPr="00D97F7E">
        <w:rPr>
          <w:color w:val="231F20"/>
        </w:rPr>
        <w:t>брожелательность, отзывчивость, доброту других людей, так</w:t>
      </w:r>
      <w:r w:rsidRPr="00576CB5">
        <w:rPr>
          <w:color w:val="231F20"/>
        </w:rPr>
        <w:t xml:space="preserve"> </w:t>
      </w:r>
      <w:r w:rsidRPr="00D97F7E">
        <w:rPr>
          <w:color w:val="231F20"/>
        </w:rPr>
        <w:t>и на проявление несправедливости, нанесение обид и</w:t>
      </w:r>
      <w:r>
        <w:rPr>
          <w:color w:val="231F20"/>
        </w:rPr>
        <w:t xml:space="preserve"> оскор</w:t>
      </w:r>
      <w:r w:rsidRPr="00D97F7E">
        <w:rPr>
          <w:color w:val="231F20"/>
        </w:rPr>
        <w:t>блений. Всё это становит</w:t>
      </w:r>
      <w:r>
        <w:rPr>
          <w:color w:val="231F20"/>
        </w:rPr>
        <w:t>ся предпосылкой к пониманию за</w:t>
      </w:r>
      <w:r w:rsidRPr="00D97F7E">
        <w:rPr>
          <w:color w:val="231F20"/>
        </w:rPr>
        <w:t>конов существования в соц</w:t>
      </w:r>
      <w:r>
        <w:rPr>
          <w:color w:val="231F20"/>
        </w:rPr>
        <w:t>иуме и принятию их как руковод</w:t>
      </w:r>
      <w:r w:rsidRPr="00D97F7E">
        <w:rPr>
          <w:color w:val="231F20"/>
        </w:rPr>
        <w:t>ства</w:t>
      </w:r>
      <w:r w:rsidRPr="00576CB5">
        <w:rPr>
          <w:color w:val="231F20"/>
        </w:rPr>
        <w:t xml:space="preserve"> </w:t>
      </w:r>
      <w:r w:rsidRPr="00D97F7E">
        <w:rPr>
          <w:color w:val="231F20"/>
        </w:rPr>
        <w:t>к</w:t>
      </w:r>
      <w:r w:rsidRPr="00576CB5">
        <w:rPr>
          <w:color w:val="231F20"/>
        </w:rPr>
        <w:t xml:space="preserve"> </w:t>
      </w:r>
      <w:r w:rsidRPr="00D97F7E">
        <w:rPr>
          <w:color w:val="231F20"/>
        </w:rPr>
        <w:t>собственному</w:t>
      </w:r>
      <w:r w:rsidRPr="00576CB5">
        <w:rPr>
          <w:color w:val="231F20"/>
        </w:rPr>
        <w:t xml:space="preserve"> </w:t>
      </w:r>
      <w:r w:rsidRPr="00D97F7E">
        <w:rPr>
          <w:color w:val="231F20"/>
        </w:rPr>
        <w:t>поведению.</w:t>
      </w:r>
      <w:r w:rsidRPr="00576CB5">
        <w:rPr>
          <w:color w:val="231F20"/>
        </w:rPr>
        <w:t xml:space="preserve"> </w:t>
      </w:r>
      <w:r w:rsidRPr="00D97F7E">
        <w:rPr>
          <w:color w:val="231F20"/>
        </w:rPr>
        <w:t>Вместе</w:t>
      </w:r>
      <w:r w:rsidRPr="00576CB5">
        <w:rPr>
          <w:color w:val="231F20"/>
        </w:rPr>
        <w:t xml:space="preserve"> </w:t>
      </w:r>
      <w:r w:rsidRPr="00D97F7E">
        <w:rPr>
          <w:color w:val="231F20"/>
        </w:rPr>
        <w:t>с</w:t>
      </w:r>
      <w:r w:rsidRPr="00576CB5">
        <w:rPr>
          <w:color w:val="231F20"/>
        </w:rPr>
        <w:t xml:space="preserve"> </w:t>
      </w:r>
      <w:r w:rsidRPr="00D97F7E">
        <w:rPr>
          <w:color w:val="231F20"/>
        </w:rPr>
        <w:t>тем</w:t>
      </w:r>
      <w:r w:rsidRPr="00576CB5">
        <w:rPr>
          <w:color w:val="231F20"/>
        </w:rPr>
        <w:t xml:space="preserve"> </w:t>
      </w:r>
      <w:r w:rsidRPr="00D97F7E">
        <w:rPr>
          <w:color w:val="231F20"/>
        </w:rPr>
        <w:t>в</w:t>
      </w:r>
      <w:r w:rsidRPr="00576CB5">
        <w:rPr>
          <w:color w:val="231F20"/>
        </w:rPr>
        <w:t xml:space="preserve"> </w:t>
      </w:r>
      <w:r w:rsidRPr="00D97F7E">
        <w:rPr>
          <w:color w:val="231F20"/>
        </w:rPr>
        <w:t>процессе</w:t>
      </w:r>
      <w:r w:rsidRPr="00576CB5">
        <w:rPr>
          <w:color w:val="231F20"/>
        </w:rPr>
        <w:t xml:space="preserve"> </w:t>
      </w:r>
      <w:r>
        <w:rPr>
          <w:color w:val="231F20"/>
        </w:rPr>
        <w:t>обу</w:t>
      </w:r>
      <w:r w:rsidRPr="00D97F7E">
        <w:rPr>
          <w:color w:val="231F20"/>
        </w:rPr>
        <w:t xml:space="preserve">чения необходимо учитывать, что младшие школьники с </w:t>
      </w:r>
      <w:r w:rsidRPr="00576CB5">
        <w:rPr>
          <w:color w:val="231F20"/>
        </w:rPr>
        <w:t xml:space="preserve">трудом усваивают абстрактные философские сентенции, </w:t>
      </w:r>
      <w:proofErr w:type="gramStart"/>
      <w:r w:rsidRPr="00576CB5">
        <w:rPr>
          <w:color w:val="231F20"/>
        </w:rPr>
        <w:t>нрав</w:t>
      </w:r>
      <w:r w:rsidRPr="00D97F7E">
        <w:rPr>
          <w:color w:val="231F20"/>
        </w:rPr>
        <w:t xml:space="preserve"> ственные</w:t>
      </w:r>
      <w:proofErr w:type="gramEnd"/>
      <w:r w:rsidRPr="00D97F7E">
        <w:rPr>
          <w:color w:val="231F20"/>
        </w:rPr>
        <w:t xml:space="preserve"> поучения, поэтому особое внимание должно быть уделено</w:t>
      </w:r>
      <w:r w:rsidRPr="00576CB5">
        <w:rPr>
          <w:color w:val="231F20"/>
        </w:rPr>
        <w:t xml:space="preserve"> </w:t>
      </w:r>
      <w:r w:rsidRPr="00D97F7E">
        <w:rPr>
          <w:color w:val="231F20"/>
        </w:rPr>
        <w:t>эмоциональной</w:t>
      </w:r>
      <w:r w:rsidRPr="00576CB5">
        <w:rPr>
          <w:color w:val="231F20"/>
        </w:rPr>
        <w:t xml:space="preserve"> </w:t>
      </w:r>
      <w:r w:rsidRPr="00D97F7E">
        <w:rPr>
          <w:color w:val="231F20"/>
        </w:rPr>
        <w:t>стороне</w:t>
      </w:r>
      <w:r w:rsidRPr="00576CB5">
        <w:rPr>
          <w:color w:val="231F20"/>
        </w:rPr>
        <w:t xml:space="preserve"> </w:t>
      </w:r>
      <w:r w:rsidRPr="00D97F7E">
        <w:rPr>
          <w:color w:val="231F20"/>
        </w:rPr>
        <w:t>восприятия</w:t>
      </w:r>
      <w:r w:rsidRPr="00576CB5">
        <w:rPr>
          <w:color w:val="231F20"/>
        </w:rPr>
        <w:t xml:space="preserve"> </w:t>
      </w:r>
      <w:r w:rsidRPr="00D97F7E">
        <w:rPr>
          <w:color w:val="231F20"/>
        </w:rPr>
        <w:t>явлений</w:t>
      </w:r>
      <w:r w:rsidRPr="00576CB5">
        <w:rPr>
          <w:color w:val="231F20"/>
        </w:rPr>
        <w:t xml:space="preserve"> </w:t>
      </w:r>
      <w:r>
        <w:rPr>
          <w:color w:val="231F20"/>
        </w:rPr>
        <w:t>социаль</w:t>
      </w:r>
      <w:r w:rsidRPr="00D97F7E">
        <w:rPr>
          <w:color w:val="231F20"/>
        </w:rPr>
        <w:t>ной жизни, связанной с п</w:t>
      </w:r>
      <w:r>
        <w:rPr>
          <w:color w:val="231F20"/>
        </w:rPr>
        <w:t>роявлением или нарушением нрав</w:t>
      </w:r>
      <w:r w:rsidRPr="00D97F7E">
        <w:rPr>
          <w:color w:val="231F20"/>
        </w:rPr>
        <w:t>ственных, этических норм, обсуждение конкретных жизнен­ ных</w:t>
      </w:r>
      <w:r w:rsidRPr="00576CB5">
        <w:rPr>
          <w:color w:val="231F20"/>
        </w:rPr>
        <w:t xml:space="preserve"> </w:t>
      </w:r>
      <w:r w:rsidRPr="00D97F7E">
        <w:rPr>
          <w:color w:val="231F20"/>
        </w:rPr>
        <w:t>ситуаций,</w:t>
      </w:r>
      <w:r w:rsidRPr="00576CB5">
        <w:rPr>
          <w:color w:val="231F20"/>
        </w:rPr>
        <w:t xml:space="preserve"> </w:t>
      </w:r>
      <w:r w:rsidRPr="00D97F7E">
        <w:rPr>
          <w:color w:val="231F20"/>
        </w:rPr>
        <w:t>дающих</w:t>
      </w:r>
      <w:r w:rsidRPr="00576CB5">
        <w:rPr>
          <w:color w:val="231F20"/>
        </w:rPr>
        <w:t xml:space="preserve"> </w:t>
      </w:r>
      <w:r w:rsidRPr="00D97F7E">
        <w:rPr>
          <w:color w:val="231F20"/>
        </w:rPr>
        <w:t>образцы</w:t>
      </w:r>
      <w:r w:rsidRPr="00576CB5">
        <w:rPr>
          <w:color w:val="231F20"/>
        </w:rPr>
        <w:t xml:space="preserve"> </w:t>
      </w:r>
      <w:r w:rsidRPr="00D97F7E">
        <w:rPr>
          <w:color w:val="231F20"/>
        </w:rPr>
        <w:t>нравственно</w:t>
      </w:r>
      <w:r w:rsidRPr="00576CB5">
        <w:rPr>
          <w:color w:val="231F20"/>
        </w:rPr>
        <w:t xml:space="preserve"> </w:t>
      </w:r>
      <w:r w:rsidRPr="00D97F7E">
        <w:rPr>
          <w:color w:val="231F20"/>
        </w:rPr>
        <w:t>ценного</w:t>
      </w:r>
      <w:r w:rsidRPr="00576CB5">
        <w:rPr>
          <w:color w:val="231F20"/>
        </w:rPr>
        <w:t xml:space="preserve"> </w:t>
      </w:r>
      <w:r w:rsidRPr="00D97F7E">
        <w:rPr>
          <w:color w:val="231F20"/>
        </w:rPr>
        <w:t>поведе</w:t>
      </w:r>
      <w:r w:rsidRPr="00576CB5">
        <w:rPr>
          <w:color w:val="231F20"/>
        </w:rPr>
        <w:t>ния.</w:t>
      </w:r>
    </w:p>
    <w:p w:rsidR="00D97F7E" w:rsidRPr="00576CB5" w:rsidRDefault="00D97F7E" w:rsidP="00D97F7E">
      <w:pPr>
        <w:pStyle w:val="a3"/>
        <w:ind w:left="0"/>
        <w:jc w:val="both"/>
        <w:rPr>
          <w:color w:val="231F20"/>
        </w:rPr>
      </w:pPr>
      <w:r w:rsidRPr="00D97F7E">
        <w:rPr>
          <w:color w:val="231F20"/>
        </w:rPr>
        <w:t>В рамках реализации О</w:t>
      </w:r>
      <w:r>
        <w:rPr>
          <w:color w:val="231F20"/>
        </w:rPr>
        <w:t>РКСЭ в части преподавания учеб</w:t>
      </w:r>
      <w:r w:rsidRPr="00D97F7E">
        <w:rPr>
          <w:color w:val="231F20"/>
        </w:rPr>
        <w:t>ных модулей по основам р</w:t>
      </w:r>
      <w:r>
        <w:rPr>
          <w:color w:val="231F20"/>
        </w:rPr>
        <w:t>елигиозных культур не предусма</w:t>
      </w:r>
      <w:r w:rsidRPr="00D97F7E">
        <w:rPr>
          <w:color w:val="231F20"/>
        </w:rPr>
        <w:t>тривается подготовка обу</w:t>
      </w:r>
      <w:r w:rsidR="00576CB5">
        <w:rPr>
          <w:color w:val="231F20"/>
        </w:rPr>
        <w:t>чающихся к участию в богослуже</w:t>
      </w:r>
      <w:r w:rsidRPr="00D97F7E">
        <w:rPr>
          <w:color w:val="231F20"/>
        </w:rPr>
        <w:t>ниях, обучение религиозной практике в религиозной общине (Письмо Минобрнауки Росси</w:t>
      </w:r>
      <w:r>
        <w:rPr>
          <w:color w:val="231F20"/>
        </w:rPr>
        <w:t>и от 22.08.2012 №08­250 «О вве</w:t>
      </w:r>
      <w:r w:rsidRPr="00D97F7E">
        <w:rPr>
          <w:color w:val="231F20"/>
        </w:rPr>
        <w:t>дении учебного курса ОРКСЭ»).</w:t>
      </w:r>
    </w:p>
    <w:p w:rsidR="00D97F7E" w:rsidRPr="00576CB5" w:rsidRDefault="00D97F7E" w:rsidP="00D97F7E">
      <w:pPr>
        <w:jc w:val="both"/>
        <w:rPr>
          <w:color w:val="231F20"/>
          <w:sz w:val="24"/>
          <w:szCs w:val="24"/>
        </w:rPr>
      </w:pPr>
      <w:r w:rsidRPr="00576CB5">
        <w:rPr>
          <w:color w:val="231F20"/>
          <w:sz w:val="24"/>
          <w:szCs w:val="24"/>
        </w:rPr>
        <w:t>Место ОРКСЭ в учебном плане: ОРКСЭ изучается в 4 клас</w:t>
      </w:r>
      <w:r w:rsidR="00AD5DCE" w:rsidRPr="00576CB5">
        <w:rPr>
          <w:color w:val="231F20"/>
          <w:sz w:val="24"/>
          <w:szCs w:val="24"/>
        </w:rPr>
        <w:t>се, один час в неделю (34</w:t>
      </w:r>
      <w:r w:rsidRPr="00576CB5">
        <w:rPr>
          <w:color w:val="231F20"/>
          <w:sz w:val="24"/>
          <w:szCs w:val="24"/>
        </w:rPr>
        <w:t>ч).</w:t>
      </w:r>
    </w:p>
    <w:p w:rsidR="00D97F7E" w:rsidRDefault="00D97F7E" w:rsidP="00D97F7E">
      <w:pPr>
        <w:jc w:val="both"/>
        <w:rPr>
          <w:color w:val="231F20"/>
          <w:w w:val="105"/>
          <w:sz w:val="24"/>
          <w:szCs w:val="24"/>
        </w:rPr>
      </w:pPr>
    </w:p>
    <w:p w:rsidR="00E1272D" w:rsidRPr="00E1272D" w:rsidRDefault="00E1272D" w:rsidP="00D97F7E">
      <w:pPr>
        <w:pStyle w:val="21"/>
        <w:spacing w:line="240" w:lineRule="auto"/>
        <w:ind w:left="0"/>
        <w:jc w:val="both"/>
        <w:rPr>
          <w:i w:val="0"/>
          <w:color w:val="231F20"/>
        </w:rPr>
      </w:pPr>
      <w:r>
        <w:rPr>
          <w:i w:val="0"/>
          <w:color w:val="231F20"/>
        </w:rPr>
        <w:t>Содержание предметной области</w:t>
      </w:r>
    </w:p>
    <w:p w:rsidR="00E1272D" w:rsidRDefault="00E1272D" w:rsidP="00D97F7E">
      <w:pPr>
        <w:pStyle w:val="21"/>
        <w:spacing w:line="240" w:lineRule="auto"/>
        <w:ind w:left="0"/>
        <w:jc w:val="both"/>
        <w:rPr>
          <w:color w:val="231F20"/>
        </w:rPr>
      </w:pPr>
    </w:p>
    <w:p w:rsidR="00D97F7E" w:rsidRDefault="00D97F7E" w:rsidP="00D97F7E">
      <w:pPr>
        <w:pStyle w:val="21"/>
        <w:spacing w:line="240" w:lineRule="auto"/>
        <w:ind w:left="0"/>
        <w:jc w:val="both"/>
      </w:pPr>
      <w:r>
        <w:rPr>
          <w:color w:val="231F20"/>
        </w:rPr>
        <w:t>Модуль</w:t>
      </w:r>
      <w:r>
        <w:rPr>
          <w:color w:val="231F20"/>
          <w:spacing w:val="8"/>
        </w:rPr>
        <w:t xml:space="preserve"> </w:t>
      </w:r>
      <w:r>
        <w:rPr>
          <w:color w:val="231F20"/>
        </w:rPr>
        <w:t>«Основы</w:t>
      </w:r>
      <w:r>
        <w:rPr>
          <w:color w:val="231F20"/>
          <w:spacing w:val="8"/>
        </w:rPr>
        <w:t xml:space="preserve"> </w:t>
      </w:r>
      <w:r>
        <w:rPr>
          <w:color w:val="231F20"/>
        </w:rPr>
        <w:t>православной</w:t>
      </w:r>
      <w:r>
        <w:rPr>
          <w:color w:val="231F20"/>
          <w:spacing w:val="8"/>
        </w:rPr>
        <w:t xml:space="preserve"> </w:t>
      </w:r>
      <w:r>
        <w:rPr>
          <w:color w:val="231F20"/>
          <w:spacing w:val="-2"/>
        </w:rPr>
        <w:t>культуры»</w:t>
      </w:r>
    </w:p>
    <w:p w:rsidR="00D97F7E" w:rsidRDefault="00D97F7E" w:rsidP="00D97F7E">
      <w:pPr>
        <w:pStyle w:val="a3"/>
        <w:ind w:left="0"/>
        <w:jc w:val="both"/>
      </w:pPr>
      <w:r>
        <w:rPr>
          <w:color w:val="231F20"/>
        </w:rPr>
        <w:t>Россия — наша Родина.</w:t>
      </w:r>
      <w:r w:rsidR="00576CB5">
        <w:rPr>
          <w:color w:val="231F20"/>
        </w:rPr>
        <w:t xml:space="preserve"> Введение в православную тради</w:t>
      </w:r>
      <w:r>
        <w:rPr>
          <w:color w:val="231F20"/>
        </w:rPr>
        <w:t>цию. Культура и религия. Во</w:t>
      </w:r>
      <w:r w:rsidR="00AD5DCE">
        <w:rPr>
          <w:color w:val="231F20"/>
        </w:rPr>
        <w:t xml:space="preserve"> что верят православные христи</w:t>
      </w:r>
      <w:r>
        <w:rPr>
          <w:color w:val="231F20"/>
        </w:rPr>
        <w:t xml:space="preserve">ане. Добро и зло в православной традиции. Золотое правило нравственности. Любовь к </w:t>
      </w:r>
      <w:proofErr w:type="gramStart"/>
      <w:r>
        <w:rPr>
          <w:color w:val="231F20"/>
        </w:rPr>
        <w:t>ближнему</w:t>
      </w:r>
      <w:proofErr w:type="gramEnd"/>
      <w:r>
        <w:rPr>
          <w:color w:val="231F20"/>
        </w:rPr>
        <w:t>. Отношение к труду. Долг и ответственность. М</w:t>
      </w:r>
      <w:r w:rsidR="00576CB5">
        <w:rPr>
          <w:color w:val="231F20"/>
        </w:rPr>
        <w:t>илосердие и сострадание. Право</w:t>
      </w:r>
      <w:r>
        <w:rPr>
          <w:color w:val="231F20"/>
        </w:rPr>
        <w:t>славие</w:t>
      </w:r>
      <w:r>
        <w:rPr>
          <w:color w:val="231F20"/>
          <w:spacing w:val="-1"/>
        </w:rPr>
        <w:t xml:space="preserve"> </w:t>
      </w:r>
      <w:r>
        <w:rPr>
          <w:color w:val="231F20"/>
        </w:rPr>
        <w:t>в</w:t>
      </w:r>
      <w:r>
        <w:rPr>
          <w:color w:val="231F20"/>
          <w:spacing w:val="-1"/>
        </w:rPr>
        <w:t xml:space="preserve"> </w:t>
      </w:r>
      <w:r>
        <w:rPr>
          <w:color w:val="231F20"/>
        </w:rPr>
        <w:t>России.</w:t>
      </w:r>
      <w:r>
        <w:rPr>
          <w:color w:val="231F20"/>
          <w:spacing w:val="-1"/>
        </w:rPr>
        <w:t xml:space="preserve"> </w:t>
      </w:r>
      <w:r>
        <w:rPr>
          <w:color w:val="231F20"/>
        </w:rPr>
        <w:t>Православный</w:t>
      </w:r>
      <w:r>
        <w:rPr>
          <w:color w:val="231F20"/>
          <w:spacing w:val="-1"/>
        </w:rPr>
        <w:t xml:space="preserve"> </w:t>
      </w:r>
      <w:r>
        <w:rPr>
          <w:color w:val="231F20"/>
        </w:rPr>
        <w:t>храм</w:t>
      </w:r>
      <w:r>
        <w:rPr>
          <w:color w:val="231F20"/>
          <w:spacing w:val="-1"/>
        </w:rPr>
        <w:t xml:space="preserve"> </w:t>
      </w:r>
      <w:r>
        <w:rPr>
          <w:color w:val="231F20"/>
        </w:rPr>
        <w:t>и</w:t>
      </w:r>
      <w:r>
        <w:rPr>
          <w:color w:val="231F20"/>
          <w:spacing w:val="-1"/>
        </w:rPr>
        <w:t xml:space="preserve"> </w:t>
      </w:r>
      <w:r>
        <w:rPr>
          <w:color w:val="231F20"/>
        </w:rPr>
        <w:t>другие</w:t>
      </w:r>
      <w:r>
        <w:rPr>
          <w:color w:val="231F20"/>
          <w:spacing w:val="-1"/>
        </w:rPr>
        <w:t xml:space="preserve"> </w:t>
      </w:r>
      <w:r>
        <w:rPr>
          <w:color w:val="231F20"/>
        </w:rPr>
        <w:t>святыни.</w:t>
      </w:r>
      <w:r>
        <w:rPr>
          <w:color w:val="231F20"/>
          <w:spacing w:val="-1"/>
        </w:rPr>
        <w:t xml:space="preserve"> </w:t>
      </w:r>
      <w:proofErr w:type="gramStart"/>
      <w:r>
        <w:rPr>
          <w:color w:val="231F20"/>
        </w:rPr>
        <w:t>Сим­ волический</w:t>
      </w:r>
      <w:proofErr w:type="gramEnd"/>
      <w:r>
        <w:rPr>
          <w:color w:val="231F20"/>
        </w:rPr>
        <w:t xml:space="preserve"> язык правосла</w:t>
      </w:r>
      <w:r w:rsidR="00576CB5">
        <w:rPr>
          <w:color w:val="231F20"/>
        </w:rPr>
        <w:t>вной культуры: христианское ис</w:t>
      </w:r>
      <w:r>
        <w:rPr>
          <w:color w:val="231F20"/>
        </w:rPr>
        <w:t>кусство</w:t>
      </w:r>
      <w:r>
        <w:rPr>
          <w:color w:val="231F20"/>
          <w:spacing w:val="-3"/>
        </w:rPr>
        <w:t xml:space="preserve"> </w:t>
      </w:r>
      <w:r>
        <w:rPr>
          <w:color w:val="231F20"/>
        </w:rPr>
        <w:t>(иконы,</w:t>
      </w:r>
      <w:r>
        <w:rPr>
          <w:color w:val="231F20"/>
          <w:spacing w:val="-3"/>
        </w:rPr>
        <w:t xml:space="preserve"> </w:t>
      </w:r>
      <w:r>
        <w:rPr>
          <w:color w:val="231F20"/>
        </w:rPr>
        <w:t>фрески,</w:t>
      </w:r>
      <w:r>
        <w:rPr>
          <w:color w:val="231F20"/>
          <w:spacing w:val="-3"/>
        </w:rPr>
        <w:t xml:space="preserve"> </w:t>
      </w:r>
      <w:r>
        <w:rPr>
          <w:color w:val="231F20"/>
        </w:rPr>
        <w:t>церковное</w:t>
      </w:r>
      <w:r>
        <w:rPr>
          <w:color w:val="231F20"/>
          <w:spacing w:val="-3"/>
        </w:rPr>
        <w:t xml:space="preserve"> </w:t>
      </w:r>
      <w:r>
        <w:rPr>
          <w:color w:val="231F20"/>
        </w:rPr>
        <w:t>пение,</w:t>
      </w:r>
      <w:r>
        <w:rPr>
          <w:color w:val="231F20"/>
          <w:spacing w:val="-3"/>
        </w:rPr>
        <w:t xml:space="preserve"> </w:t>
      </w:r>
      <w:r>
        <w:rPr>
          <w:color w:val="231F20"/>
        </w:rPr>
        <w:t>прикладное</w:t>
      </w:r>
      <w:r>
        <w:rPr>
          <w:color w:val="231F20"/>
          <w:spacing w:val="-3"/>
        </w:rPr>
        <w:t xml:space="preserve"> </w:t>
      </w:r>
      <w:r w:rsidR="00576CB5">
        <w:rPr>
          <w:color w:val="231F20"/>
        </w:rPr>
        <w:t>искус</w:t>
      </w:r>
      <w:r>
        <w:rPr>
          <w:color w:val="231F20"/>
        </w:rPr>
        <w:t>ство), православный календарь. Праздники. Христианская семья и её ценности.</w:t>
      </w:r>
    </w:p>
    <w:p w:rsidR="00D97F7E" w:rsidRPr="00576CB5" w:rsidRDefault="00D97F7E" w:rsidP="00D97F7E">
      <w:pPr>
        <w:pStyle w:val="a3"/>
        <w:ind w:left="0"/>
        <w:jc w:val="both"/>
      </w:pPr>
      <w:r>
        <w:rPr>
          <w:color w:val="231F20"/>
        </w:rPr>
        <w:t>Любовь и уважение к От</w:t>
      </w:r>
      <w:r w:rsidR="00576CB5">
        <w:rPr>
          <w:color w:val="231F20"/>
        </w:rPr>
        <w:t>ечеству. Патриотизм многонацио</w:t>
      </w:r>
      <w:r>
        <w:rPr>
          <w:color w:val="231F20"/>
        </w:rPr>
        <w:t>нального и многоконфессионального народа России.</w:t>
      </w:r>
    </w:p>
    <w:p w:rsidR="00D97F7E" w:rsidRDefault="00D97F7E" w:rsidP="00D97F7E">
      <w:pPr>
        <w:pStyle w:val="21"/>
        <w:spacing w:line="240" w:lineRule="auto"/>
        <w:ind w:left="0"/>
        <w:jc w:val="both"/>
      </w:pPr>
      <w:r>
        <w:rPr>
          <w:color w:val="231F20"/>
        </w:rPr>
        <w:t>Модуль</w:t>
      </w:r>
      <w:r>
        <w:rPr>
          <w:color w:val="231F20"/>
          <w:spacing w:val="2"/>
        </w:rPr>
        <w:t xml:space="preserve"> </w:t>
      </w:r>
      <w:r>
        <w:rPr>
          <w:color w:val="231F20"/>
        </w:rPr>
        <w:t>«Основы</w:t>
      </w:r>
      <w:r>
        <w:rPr>
          <w:color w:val="231F20"/>
          <w:spacing w:val="1"/>
        </w:rPr>
        <w:t xml:space="preserve"> </w:t>
      </w:r>
      <w:r>
        <w:rPr>
          <w:color w:val="231F20"/>
        </w:rPr>
        <w:t>исламской</w:t>
      </w:r>
      <w:r>
        <w:rPr>
          <w:color w:val="231F20"/>
          <w:spacing w:val="2"/>
        </w:rPr>
        <w:t xml:space="preserve"> </w:t>
      </w:r>
      <w:r>
        <w:rPr>
          <w:color w:val="231F20"/>
          <w:spacing w:val="-2"/>
        </w:rPr>
        <w:t>культуры»</w:t>
      </w:r>
    </w:p>
    <w:p w:rsidR="00D97F7E" w:rsidRDefault="00D97F7E" w:rsidP="00D97F7E">
      <w:pPr>
        <w:pStyle w:val="a3"/>
        <w:ind w:left="0"/>
        <w:jc w:val="both"/>
      </w:pPr>
      <w:r>
        <w:rPr>
          <w:color w:val="231F20"/>
        </w:rPr>
        <w:t>Россия — наша Родина. Введение в исламскую традицию. Культура</w:t>
      </w:r>
      <w:r>
        <w:rPr>
          <w:color w:val="231F20"/>
          <w:spacing w:val="36"/>
        </w:rPr>
        <w:t xml:space="preserve"> </w:t>
      </w:r>
      <w:r>
        <w:rPr>
          <w:color w:val="231F20"/>
        </w:rPr>
        <w:t>и</w:t>
      </w:r>
      <w:r>
        <w:rPr>
          <w:color w:val="231F20"/>
          <w:spacing w:val="36"/>
        </w:rPr>
        <w:t xml:space="preserve"> </w:t>
      </w:r>
      <w:r>
        <w:rPr>
          <w:color w:val="231F20"/>
        </w:rPr>
        <w:t>религия.</w:t>
      </w:r>
      <w:r>
        <w:rPr>
          <w:color w:val="231F20"/>
          <w:spacing w:val="36"/>
        </w:rPr>
        <w:t xml:space="preserve"> </w:t>
      </w:r>
      <w:r>
        <w:rPr>
          <w:color w:val="231F20"/>
        </w:rPr>
        <w:t>Пророк</w:t>
      </w:r>
      <w:r>
        <w:rPr>
          <w:color w:val="231F20"/>
          <w:spacing w:val="36"/>
        </w:rPr>
        <w:t xml:space="preserve"> </w:t>
      </w:r>
      <w:r>
        <w:rPr>
          <w:color w:val="231F20"/>
        </w:rPr>
        <w:t>Мухаммад</w:t>
      </w:r>
      <w:r>
        <w:rPr>
          <w:color w:val="231F20"/>
          <w:spacing w:val="36"/>
        </w:rPr>
        <w:t xml:space="preserve"> </w:t>
      </w:r>
      <w:r>
        <w:rPr>
          <w:color w:val="231F20"/>
        </w:rPr>
        <w:t>—</w:t>
      </w:r>
      <w:r>
        <w:rPr>
          <w:color w:val="231F20"/>
          <w:spacing w:val="36"/>
        </w:rPr>
        <w:t xml:space="preserve"> </w:t>
      </w:r>
      <w:r>
        <w:rPr>
          <w:color w:val="231F20"/>
        </w:rPr>
        <w:t>образец</w:t>
      </w:r>
      <w:r>
        <w:rPr>
          <w:color w:val="231F20"/>
          <w:spacing w:val="36"/>
        </w:rPr>
        <w:t xml:space="preserve"> </w:t>
      </w:r>
      <w:r>
        <w:rPr>
          <w:color w:val="231F20"/>
        </w:rPr>
        <w:t>человека и учитель нравственности в</w:t>
      </w:r>
      <w:r w:rsidR="00576CB5">
        <w:rPr>
          <w:color w:val="231F20"/>
        </w:rPr>
        <w:t xml:space="preserve"> исламской традиции. Во что ве</w:t>
      </w:r>
      <w:r>
        <w:rPr>
          <w:color w:val="231F20"/>
        </w:rPr>
        <w:t>рят мусульмане. Добро и</w:t>
      </w:r>
      <w:r w:rsidR="00576CB5">
        <w:rPr>
          <w:color w:val="231F20"/>
        </w:rPr>
        <w:t xml:space="preserve"> зло в исламкой традиции. Нрав</w:t>
      </w:r>
      <w:r>
        <w:rPr>
          <w:color w:val="231F20"/>
        </w:rPr>
        <w:t xml:space="preserve">ственные основы ислама. Любовь к </w:t>
      </w:r>
      <w:proofErr w:type="gramStart"/>
      <w:r>
        <w:rPr>
          <w:color w:val="231F20"/>
        </w:rPr>
        <w:t>ближнему</w:t>
      </w:r>
      <w:proofErr w:type="gramEnd"/>
      <w:r>
        <w:rPr>
          <w:color w:val="231F20"/>
        </w:rPr>
        <w:t>. Отношение к труду. Долг и ответственность. Милосердие и сострадание. Столпы ислама. Обязанности мусульман. Для чего построена и как устроена мечеть. Мус</w:t>
      </w:r>
      <w:r w:rsidR="00576CB5">
        <w:rPr>
          <w:color w:val="231F20"/>
        </w:rPr>
        <w:t>ульманское летоисчисление и ка</w:t>
      </w:r>
      <w:r>
        <w:rPr>
          <w:color w:val="231F20"/>
        </w:rPr>
        <w:t>лендарь. Ислам в России. С</w:t>
      </w:r>
      <w:r w:rsidR="00576CB5">
        <w:rPr>
          <w:color w:val="231F20"/>
        </w:rPr>
        <w:t xml:space="preserve">емья в исламе. </w:t>
      </w:r>
      <w:r w:rsidR="00576CB5">
        <w:rPr>
          <w:color w:val="231F20"/>
        </w:rPr>
        <w:lastRenderedPageBreak/>
        <w:t>Праздники ислам</w:t>
      </w:r>
      <w:r>
        <w:rPr>
          <w:color w:val="231F20"/>
        </w:rPr>
        <w:t>ских народов России: их происхождение и особенности про­ ведения. Искусство ислама.</w:t>
      </w:r>
    </w:p>
    <w:p w:rsidR="00D97F7E" w:rsidRDefault="00D97F7E" w:rsidP="00D97F7E">
      <w:pPr>
        <w:pStyle w:val="a3"/>
        <w:ind w:left="0"/>
        <w:jc w:val="both"/>
      </w:pPr>
      <w:r>
        <w:rPr>
          <w:color w:val="231F20"/>
        </w:rPr>
        <w:t>Любовь и уважение к От</w:t>
      </w:r>
      <w:r w:rsidR="00576CB5">
        <w:rPr>
          <w:color w:val="231F20"/>
        </w:rPr>
        <w:t>ечеству. Патриотизм многонацио</w:t>
      </w:r>
      <w:r>
        <w:rPr>
          <w:color w:val="231F20"/>
        </w:rPr>
        <w:t>нального и многоконфессионального народа России.</w:t>
      </w:r>
    </w:p>
    <w:p w:rsidR="00D97F7E" w:rsidRDefault="00D97F7E" w:rsidP="00D97F7E">
      <w:pPr>
        <w:pStyle w:val="21"/>
        <w:spacing w:line="240" w:lineRule="auto"/>
        <w:ind w:left="0"/>
        <w:jc w:val="both"/>
      </w:pPr>
      <w:r>
        <w:rPr>
          <w:color w:val="231F20"/>
        </w:rPr>
        <w:t>Модуль «Основы</w:t>
      </w:r>
      <w:r>
        <w:rPr>
          <w:color w:val="231F20"/>
          <w:spacing w:val="1"/>
        </w:rPr>
        <w:t xml:space="preserve"> </w:t>
      </w:r>
      <w:r>
        <w:rPr>
          <w:color w:val="231F20"/>
        </w:rPr>
        <w:t xml:space="preserve">буддийской </w:t>
      </w:r>
      <w:r>
        <w:rPr>
          <w:color w:val="231F20"/>
          <w:spacing w:val="-2"/>
        </w:rPr>
        <w:t>культуры»</w:t>
      </w:r>
    </w:p>
    <w:p w:rsidR="00D97F7E" w:rsidRDefault="00D97F7E" w:rsidP="00D97F7E">
      <w:pPr>
        <w:pStyle w:val="a3"/>
        <w:ind w:left="0"/>
        <w:jc w:val="both"/>
      </w:pPr>
      <w:r>
        <w:rPr>
          <w:color w:val="231F20"/>
        </w:rPr>
        <w:t>Россия — наша Родина. Введение в буддийскую духовную традицию. Культура и рели</w:t>
      </w:r>
      <w:r w:rsidR="00576CB5">
        <w:rPr>
          <w:color w:val="231F20"/>
        </w:rPr>
        <w:t>гия. Будда и его учение. Буддий</w:t>
      </w:r>
      <w:r>
        <w:rPr>
          <w:color w:val="231F20"/>
        </w:rPr>
        <w:t>ские</w:t>
      </w:r>
      <w:r>
        <w:rPr>
          <w:color w:val="231F20"/>
          <w:spacing w:val="-13"/>
        </w:rPr>
        <w:t xml:space="preserve"> </w:t>
      </w:r>
      <w:r>
        <w:rPr>
          <w:color w:val="231F20"/>
        </w:rPr>
        <w:t>святыни.</w:t>
      </w:r>
      <w:r>
        <w:rPr>
          <w:color w:val="231F20"/>
          <w:spacing w:val="-13"/>
        </w:rPr>
        <w:t xml:space="preserve"> </w:t>
      </w:r>
      <w:r>
        <w:rPr>
          <w:color w:val="231F20"/>
        </w:rPr>
        <w:t>Будды</w:t>
      </w:r>
      <w:r>
        <w:rPr>
          <w:color w:val="231F20"/>
          <w:spacing w:val="-13"/>
        </w:rPr>
        <w:t xml:space="preserve"> </w:t>
      </w:r>
      <w:r>
        <w:rPr>
          <w:color w:val="231F20"/>
        </w:rPr>
        <w:t>и</w:t>
      </w:r>
      <w:r>
        <w:rPr>
          <w:color w:val="231F20"/>
          <w:spacing w:val="-13"/>
        </w:rPr>
        <w:t xml:space="preserve"> </w:t>
      </w:r>
      <w:r>
        <w:rPr>
          <w:color w:val="231F20"/>
        </w:rPr>
        <w:t>бодхисатвы.</w:t>
      </w:r>
      <w:r>
        <w:rPr>
          <w:color w:val="231F20"/>
          <w:spacing w:val="-13"/>
        </w:rPr>
        <w:t xml:space="preserve"> </w:t>
      </w:r>
      <w:r>
        <w:rPr>
          <w:color w:val="231F20"/>
        </w:rPr>
        <w:t>Семья</w:t>
      </w:r>
      <w:r>
        <w:rPr>
          <w:color w:val="231F20"/>
          <w:spacing w:val="-13"/>
        </w:rPr>
        <w:t xml:space="preserve"> </w:t>
      </w:r>
      <w:r>
        <w:rPr>
          <w:color w:val="231F20"/>
        </w:rPr>
        <w:t>в</w:t>
      </w:r>
      <w:r>
        <w:rPr>
          <w:color w:val="231F20"/>
          <w:spacing w:val="-13"/>
        </w:rPr>
        <w:t xml:space="preserve"> </w:t>
      </w:r>
      <w:r>
        <w:rPr>
          <w:color w:val="231F20"/>
        </w:rPr>
        <w:t>буддийской</w:t>
      </w:r>
      <w:r>
        <w:rPr>
          <w:color w:val="231F20"/>
          <w:spacing w:val="-13"/>
        </w:rPr>
        <w:t xml:space="preserve"> </w:t>
      </w:r>
      <w:r w:rsidR="00576CB5">
        <w:rPr>
          <w:color w:val="231F20"/>
        </w:rPr>
        <w:t>куль</w:t>
      </w:r>
      <w:r>
        <w:rPr>
          <w:color w:val="231F20"/>
        </w:rPr>
        <w:t>туре и её ценности. Буддизм в России. Человек в буддийской картине мира. Буддийские символы. Буддийские ритуалы. Буддийские</w:t>
      </w:r>
      <w:r>
        <w:rPr>
          <w:color w:val="231F20"/>
          <w:spacing w:val="67"/>
        </w:rPr>
        <w:t xml:space="preserve"> </w:t>
      </w:r>
      <w:r>
        <w:rPr>
          <w:color w:val="231F20"/>
        </w:rPr>
        <w:t>святыни.</w:t>
      </w:r>
      <w:r>
        <w:rPr>
          <w:color w:val="231F20"/>
          <w:spacing w:val="67"/>
        </w:rPr>
        <w:t xml:space="preserve"> </w:t>
      </w:r>
      <w:r>
        <w:rPr>
          <w:color w:val="231F20"/>
        </w:rPr>
        <w:t>Буддийские</w:t>
      </w:r>
      <w:r>
        <w:rPr>
          <w:color w:val="231F20"/>
          <w:spacing w:val="68"/>
        </w:rPr>
        <w:t xml:space="preserve"> </w:t>
      </w:r>
      <w:r>
        <w:rPr>
          <w:color w:val="231F20"/>
        </w:rPr>
        <w:t>священные</w:t>
      </w:r>
      <w:r>
        <w:rPr>
          <w:color w:val="231F20"/>
          <w:spacing w:val="67"/>
        </w:rPr>
        <w:t xml:space="preserve"> </w:t>
      </w:r>
      <w:r>
        <w:rPr>
          <w:color w:val="231F20"/>
          <w:spacing w:val="-2"/>
        </w:rPr>
        <w:t>сооружения.</w:t>
      </w:r>
    </w:p>
    <w:p w:rsidR="00D97F7E" w:rsidRDefault="00D97F7E" w:rsidP="00D97F7E">
      <w:pPr>
        <w:pStyle w:val="a3"/>
        <w:ind w:left="0"/>
        <w:jc w:val="both"/>
      </w:pPr>
      <w:r>
        <w:rPr>
          <w:color w:val="231F20"/>
        </w:rPr>
        <w:t>Буддийский храм. Буддийский ка</w:t>
      </w:r>
      <w:r w:rsidR="00576CB5">
        <w:rPr>
          <w:color w:val="231F20"/>
        </w:rPr>
        <w:t>лендарь. Праздники в буд</w:t>
      </w:r>
      <w:r>
        <w:rPr>
          <w:color w:val="231F20"/>
        </w:rPr>
        <w:t>дийской культуре. Искусство в буддийской культуре.</w:t>
      </w:r>
    </w:p>
    <w:p w:rsidR="00D97F7E" w:rsidRPr="00576CB5" w:rsidRDefault="00D97F7E" w:rsidP="00D97F7E">
      <w:pPr>
        <w:pStyle w:val="a3"/>
        <w:ind w:left="0"/>
        <w:jc w:val="both"/>
      </w:pPr>
      <w:r>
        <w:rPr>
          <w:color w:val="231F20"/>
        </w:rPr>
        <w:t>Любовь и уважение к От</w:t>
      </w:r>
      <w:r w:rsidR="00576CB5">
        <w:rPr>
          <w:color w:val="231F20"/>
        </w:rPr>
        <w:t>ечеству. Патриотизм многонацио</w:t>
      </w:r>
      <w:r>
        <w:rPr>
          <w:color w:val="231F20"/>
        </w:rPr>
        <w:t>нального и многоконфессионального народа России.</w:t>
      </w:r>
    </w:p>
    <w:p w:rsidR="00D97F7E" w:rsidRDefault="00D97F7E" w:rsidP="00D97F7E">
      <w:pPr>
        <w:pStyle w:val="21"/>
        <w:spacing w:line="240" w:lineRule="auto"/>
        <w:ind w:left="0"/>
        <w:jc w:val="both"/>
      </w:pPr>
      <w:r>
        <w:rPr>
          <w:color w:val="231F20"/>
        </w:rPr>
        <w:t>Модуль</w:t>
      </w:r>
      <w:r>
        <w:rPr>
          <w:color w:val="231F20"/>
          <w:spacing w:val="4"/>
        </w:rPr>
        <w:t xml:space="preserve"> </w:t>
      </w:r>
      <w:r>
        <w:rPr>
          <w:color w:val="231F20"/>
        </w:rPr>
        <w:t>«Основы</w:t>
      </w:r>
      <w:r>
        <w:rPr>
          <w:color w:val="231F20"/>
          <w:spacing w:val="4"/>
        </w:rPr>
        <w:t xml:space="preserve"> </w:t>
      </w:r>
      <w:r>
        <w:rPr>
          <w:color w:val="231F20"/>
        </w:rPr>
        <w:t>иудейской</w:t>
      </w:r>
      <w:r>
        <w:rPr>
          <w:color w:val="231F20"/>
          <w:spacing w:val="4"/>
        </w:rPr>
        <w:t xml:space="preserve"> </w:t>
      </w:r>
      <w:r>
        <w:rPr>
          <w:color w:val="231F20"/>
          <w:spacing w:val="-2"/>
        </w:rPr>
        <w:t>культуры»</w:t>
      </w:r>
    </w:p>
    <w:p w:rsidR="00D97F7E" w:rsidRDefault="00D97F7E" w:rsidP="00D97F7E">
      <w:pPr>
        <w:pStyle w:val="a3"/>
        <w:ind w:left="0"/>
        <w:jc w:val="both"/>
      </w:pPr>
      <w:r>
        <w:rPr>
          <w:color w:val="231F20"/>
        </w:rPr>
        <w:t>Россия — наша Родина. Введение в иудейскую духовную традицию. Культура и рели</w:t>
      </w:r>
      <w:r w:rsidR="00576CB5">
        <w:rPr>
          <w:color w:val="231F20"/>
        </w:rPr>
        <w:t>гия. Тора — главная книга иуда</w:t>
      </w:r>
      <w:r>
        <w:rPr>
          <w:color w:val="231F20"/>
        </w:rPr>
        <w:t>изма. Классические тексты иудаизма. Патриархи еврейского народа. Пророки и праведники в иудейской культуре. Храм</w:t>
      </w:r>
      <w:r>
        <w:rPr>
          <w:color w:val="231F20"/>
          <w:spacing w:val="80"/>
        </w:rPr>
        <w:t xml:space="preserve"> </w:t>
      </w:r>
      <w:r>
        <w:rPr>
          <w:color w:val="231F20"/>
        </w:rPr>
        <w:t>в</w:t>
      </w:r>
      <w:r>
        <w:rPr>
          <w:color w:val="231F20"/>
          <w:spacing w:val="-5"/>
        </w:rPr>
        <w:t xml:space="preserve"> </w:t>
      </w:r>
      <w:r>
        <w:rPr>
          <w:color w:val="231F20"/>
        </w:rPr>
        <w:t>жизни</w:t>
      </w:r>
      <w:r>
        <w:rPr>
          <w:color w:val="231F20"/>
          <w:spacing w:val="-5"/>
        </w:rPr>
        <w:t xml:space="preserve"> </w:t>
      </w:r>
      <w:r>
        <w:rPr>
          <w:color w:val="231F20"/>
        </w:rPr>
        <w:t>иудеев.</w:t>
      </w:r>
      <w:r>
        <w:rPr>
          <w:color w:val="231F20"/>
          <w:spacing w:val="-5"/>
        </w:rPr>
        <w:t xml:space="preserve"> </w:t>
      </w:r>
      <w:r>
        <w:rPr>
          <w:color w:val="231F20"/>
        </w:rPr>
        <w:t>Назначение</w:t>
      </w:r>
      <w:r>
        <w:rPr>
          <w:color w:val="231F20"/>
          <w:spacing w:val="-5"/>
        </w:rPr>
        <w:t xml:space="preserve"> </w:t>
      </w:r>
      <w:r>
        <w:rPr>
          <w:color w:val="231F20"/>
        </w:rPr>
        <w:t>синагоги</w:t>
      </w:r>
      <w:r>
        <w:rPr>
          <w:color w:val="231F20"/>
          <w:spacing w:val="-5"/>
        </w:rPr>
        <w:t xml:space="preserve"> </w:t>
      </w:r>
      <w:r>
        <w:rPr>
          <w:color w:val="231F20"/>
        </w:rPr>
        <w:t>и</w:t>
      </w:r>
      <w:r>
        <w:rPr>
          <w:color w:val="231F20"/>
          <w:spacing w:val="-5"/>
        </w:rPr>
        <w:t xml:space="preserve"> </w:t>
      </w:r>
      <w:r>
        <w:rPr>
          <w:color w:val="231F20"/>
        </w:rPr>
        <w:t>её</w:t>
      </w:r>
      <w:r>
        <w:rPr>
          <w:color w:val="231F20"/>
          <w:spacing w:val="-5"/>
        </w:rPr>
        <w:t xml:space="preserve"> </w:t>
      </w:r>
      <w:r>
        <w:rPr>
          <w:color w:val="231F20"/>
        </w:rPr>
        <w:t>устройство.</w:t>
      </w:r>
      <w:r>
        <w:rPr>
          <w:color w:val="231F20"/>
          <w:spacing w:val="-5"/>
        </w:rPr>
        <w:t xml:space="preserve"> </w:t>
      </w:r>
      <w:r w:rsidR="00576CB5">
        <w:rPr>
          <w:color w:val="231F20"/>
        </w:rPr>
        <w:t>Суббо</w:t>
      </w:r>
      <w:r>
        <w:rPr>
          <w:color w:val="231F20"/>
        </w:rPr>
        <w:t>та (Шабат) в иудейской тра</w:t>
      </w:r>
      <w:r w:rsidR="00576CB5">
        <w:rPr>
          <w:color w:val="231F20"/>
        </w:rPr>
        <w:t>диции. Иудаизм в России. Тради</w:t>
      </w:r>
      <w:r>
        <w:rPr>
          <w:color w:val="231F20"/>
        </w:rPr>
        <w:t>ц</w:t>
      </w:r>
      <w:proofErr w:type="gramStart"/>
      <w:r>
        <w:rPr>
          <w:color w:val="231F20"/>
        </w:rPr>
        <w:t>ии иу</w:t>
      </w:r>
      <w:proofErr w:type="gramEnd"/>
      <w:r>
        <w:rPr>
          <w:color w:val="231F20"/>
        </w:rPr>
        <w:t>даизма в повседневной жизни евреев. Ответственное принятие заповедей. Еврейский дом. Еврейский календарь: его</w:t>
      </w:r>
      <w:r>
        <w:rPr>
          <w:color w:val="231F20"/>
          <w:spacing w:val="-6"/>
        </w:rPr>
        <w:t xml:space="preserve"> </w:t>
      </w:r>
      <w:r>
        <w:rPr>
          <w:color w:val="231F20"/>
        </w:rPr>
        <w:t>устройство</w:t>
      </w:r>
      <w:r>
        <w:rPr>
          <w:color w:val="231F20"/>
          <w:spacing w:val="-6"/>
        </w:rPr>
        <w:t xml:space="preserve"> </w:t>
      </w:r>
      <w:r>
        <w:rPr>
          <w:color w:val="231F20"/>
        </w:rPr>
        <w:t>и</w:t>
      </w:r>
      <w:r>
        <w:rPr>
          <w:color w:val="231F20"/>
          <w:spacing w:val="-6"/>
        </w:rPr>
        <w:t xml:space="preserve"> </w:t>
      </w:r>
      <w:r>
        <w:rPr>
          <w:color w:val="231F20"/>
        </w:rPr>
        <w:t>особенности.</w:t>
      </w:r>
      <w:r>
        <w:rPr>
          <w:color w:val="231F20"/>
          <w:spacing w:val="-6"/>
        </w:rPr>
        <w:t xml:space="preserve"> </w:t>
      </w:r>
      <w:r>
        <w:rPr>
          <w:color w:val="231F20"/>
        </w:rPr>
        <w:t>Еврейские</w:t>
      </w:r>
      <w:r>
        <w:rPr>
          <w:color w:val="231F20"/>
          <w:spacing w:val="-6"/>
        </w:rPr>
        <w:t xml:space="preserve"> </w:t>
      </w:r>
      <w:r>
        <w:rPr>
          <w:color w:val="231F20"/>
        </w:rPr>
        <w:t>праздники:</w:t>
      </w:r>
      <w:r>
        <w:rPr>
          <w:color w:val="231F20"/>
          <w:spacing w:val="-6"/>
        </w:rPr>
        <w:t xml:space="preserve"> </w:t>
      </w:r>
      <w:r>
        <w:rPr>
          <w:color w:val="231F20"/>
        </w:rPr>
        <w:t>их</w:t>
      </w:r>
      <w:r>
        <w:rPr>
          <w:color w:val="231F20"/>
          <w:spacing w:val="-6"/>
        </w:rPr>
        <w:t xml:space="preserve"> </w:t>
      </w:r>
      <w:r w:rsidR="00576CB5">
        <w:rPr>
          <w:color w:val="231F20"/>
        </w:rPr>
        <w:t>исто</w:t>
      </w:r>
      <w:r>
        <w:rPr>
          <w:color w:val="231F20"/>
        </w:rPr>
        <w:t>рия и традиции. Ценности семейной жизни в иудейской тра</w:t>
      </w:r>
      <w:r>
        <w:rPr>
          <w:color w:val="231F20"/>
          <w:spacing w:val="-2"/>
        </w:rPr>
        <w:t>диции.</w:t>
      </w:r>
    </w:p>
    <w:p w:rsidR="00D97F7E" w:rsidRDefault="00D97F7E" w:rsidP="00D97F7E">
      <w:pPr>
        <w:pStyle w:val="a3"/>
        <w:ind w:left="0"/>
        <w:jc w:val="both"/>
      </w:pPr>
      <w:r>
        <w:rPr>
          <w:color w:val="231F20"/>
        </w:rPr>
        <w:t>Любовь и уважение к От</w:t>
      </w:r>
      <w:r w:rsidR="00576CB5">
        <w:rPr>
          <w:color w:val="231F20"/>
        </w:rPr>
        <w:t>ечеству. Патриотизм многонацио</w:t>
      </w:r>
      <w:r>
        <w:rPr>
          <w:color w:val="231F20"/>
        </w:rPr>
        <w:t>нального и многоконфессионального народа России.</w:t>
      </w:r>
    </w:p>
    <w:p w:rsidR="00D97F7E" w:rsidRDefault="00D97F7E" w:rsidP="00D97F7E">
      <w:pPr>
        <w:pStyle w:val="21"/>
        <w:spacing w:line="240" w:lineRule="auto"/>
        <w:ind w:left="0"/>
        <w:jc w:val="both"/>
      </w:pPr>
      <w:r>
        <w:rPr>
          <w:color w:val="231F20"/>
        </w:rPr>
        <w:t>Модуль</w:t>
      </w:r>
      <w:r>
        <w:rPr>
          <w:color w:val="231F20"/>
          <w:spacing w:val="12"/>
        </w:rPr>
        <w:t xml:space="preserve"> </w:t>
      </w:r>
      <w:r>
        <w:rPr>
          <w:color w:val="231F20"/>
        </w:rPr>
        <w:t>«Основы</w:t>
      </w:r>
      <w:r>
        <w:rPr>
          <w:color w:val="231F20"/>
          <w:spacing w:val="13"/>
        </w:rPr>
        <w:t xml:space="preserve"> </w:t>
      </w:r>
      <w:r>
        <w:rPr>
          <w:color w:val="231F20"/>
        </w:rPr>
        <w:t>религиозных</w:t>
      </w:r>
      <w:r>
        <w:rPr>
          <w:color w:val="231F20"/>
          <w:spacing w:val="12"/>
        </w:rPr>
        <w:t xml:space="preserve"> </w:t>
      </w:r>
      <w:r>
        <w:rPr>
          <w:color w:val="231F20"/>
        </w:rPr>
        <w:t>культур</w:t>
      </w:r>
      <w:r>
        <w:rPr>
          <w:color w:val="231F20"/>
          <w:spacing w:val="13"/>
        </w:rPr>
        <w:t xml:space="preserve"> </w:t>
      </w:r>
      <w:r>
        <w:rPr>
          <w:color w:val="231F20"/>
        </w:rPr>
        <w:t>народов</w:t>
      </w:r>
      <w:r>
        <w:rPr>
          <w:color w:val="231F20"/>
          <w:spacing w:val="12"/>
        </w:rPr>
        <w:t xml:space="preserve"> </w:t>
      </w:r>
      <w:r>
        <w:rPr>
          <w:color w:val="231F20"/>
          <w:spacing w:val="-2"/>
        </w:rPr>
        <w:t>России»</w:t>
      </w:r>
    </w:p>
    <w:p w:rsidR="00D97F7E" w:rsidRDefault="00D97F7E" w:rsidP="00D97F7E">
      <w:pPr>
        <w:pStyle w:val="a3"/>
        <w:ind w:left="0"/>
        <w:jc w:val="both"/>
      </w:pPr>
      <w:r>
        <w:rPr>
          <w:color w:val="231F20"/>
        </w:rPr>
        <w:t>Россия — наша Родина. Культура и религия. Религиозная культура народов России. Мировые религ</w:t>
      </w:r>
      <w:proofErr w:type="gramStart"/>
      <w:r>
        <w:rPr>
          <w:color w:val="231F20"/>
        </w:rPr>
        <w:t>ии и иу</w:t>
      </w:r>
      <w:proofErr w:type="gramEnd"/>
      <w:r>
        <w:rPr>
          <w:color w:val="231F20"/>
        </w:rPr>
        <w:t>даизм. Их основатели.</w:t>
      </w:r>
      <w:r>
        <w:rPr>
          <w:color w:val="231F20"/>
          <w:spacing w:val="-7"/>
        </w:rPr>
        <w:t xml:space="preserve"> </w:t>
      </w:r>
      <w:r>
        <w:rPr>
          <w:color w:val="231F20"/>
        </w:rPr>
        <w:t>Священные</w:t>
      </w:r>
      <w:r>
        <w:rPr>
          <w:color w:val="231F20"/>
          <w:spacing w:val="-7"/>
        </w:rPr>
        <w:t xml:space="preserve"> </w:t>
      </w:r>
      <w:r>
        <w:rPr>
          <w:color w:val="231F20"/>
        </w:rPr>
        <w:t>книги</w:t>
      </w:r>
      <w:r>
        <w:rPr>
          <w:color w:val="231F20"/>
          <w:spacing w:val="-7"/>
        </w:rPr>
        <w:t xml:space="preserve"> </w:t>
      </w:r>
      <w:r>
        <w:rPr>
          <w:color w:val="231F20"/>
        </w:rPr>
        <w:t>христианства,</w:t>
      </w:r>
      <w:r>
        <w:rPr>
          <w:color w:val="231F20"/>
          <w:spacing w:val="-7"/>
        </w:rPr>
        <w:t xml:space="preserve"> </w:t>
      </w:r>
      <w:r>
        <w:rPr>
          <w:color w:val="231F20"/>
        </w:rPr>
        <w:t>ислама,</w:t>
      </w:r>
      <w:r>
        <w:rPr>
          <w:color w:val="231F20"/>
          <w:spacing w:val="-7"/>
        </w:rPr>
        <w:t xml:space="preserve"> </w:t>
      </w:r>
      <w:r w:rsidR="00576CB5">
        <w:rPr>
          <w:color w:val="231F20"/>
        </w:rPr>
        <w:t>иудаиз</w:t>
      </w:r>
      <w:r>
        <w:rPr>
          <w:color w:val="231F20"/>
        </w:rPr>
        <w:t>ма, буддизма. Хранители предания в религиях. Человек в религиозных традициях на</w:t>
      </w:r>
      <w:r w:rsidR="00576CB5">
        <w:rPr>
          <w:color w:val="231F20"/>
        </w:rPr>
        <w:t>родов России. Добро и зло. Свя</w:t>
      </w:r>
      <w:r>
        <w:rPr>
          <w:color w:val="231F20"/>
        </w:rPr>
        <w:t>щенные сооружения. Искус</w:t>
      </w:r>
      <w:r w:rsidR="00576CB5">
        <w:rPr>
          <w:color w:val="231F20"/>
        </w:rPr>
        <w:t>ство в религиозной культуре. Ре</w:t>
      </w:r>
      <w:r>
        <w:rPr>
          <w:color w:val="231F20"/>
        </w:rPr>
        <w:t>лигия и мораль. Нравственн</w:t>
      </w:r>
      <w:r w:rsidR="00576CB5">
        <w:rPr>
          <w:color w:val="231F20"/>
        </w:rPr>
        <w:t>ые заповеди христианства, исла</w:t>
      </w:r>
      <w:r>
        <w:rPr>
          <w:color w:val="231F20"/>
        </w:rPr>
        <w:t>ма, иудаизма, буддизма. О</w:t>
      </w:r>
      <w:r w:rsidR="00576CB5">
        <w:rPr>
          <w:color w:val="231F20"/>
        </w:rPr>
        <w:t>бычаи и обряды. Праздники и ка</w:t>
      </w:r>
      <w:r>
        <w:rPr>
          <w:color w:val="231F20"/>
        </w:rPr>
        <w:t>лендари в религиях. Семья, семейные ценности. Долг, свобода,</w:t>
      </w:r>
      <w:r>
        <w:rPr>
          <w:color w:val="231F20"/>
          <w:spacing w:val="-2"/>
        </w:rPr>
        <w:t xml:space="preserve"> </w:t>
      </w:r>
      <w:r>
        <w:rPr>
          <w:color w:val="231F20"/>
        </w:rPr>
        <w:t>ответственность,</w:t>
      </w:r>
      <w:r>
        <w:rPr>
          <w:color w:val="231F20"/>
          <w:spacing w:val="-2"/>
        </w:rPr>
        <w:t xml:space="preserve"> </w:t>
      </w:r>
      <w:r>
        <w:rPr>
          <w:color w:val="231F20"/>
        </w:rPr>
        <w:t>труд.</w:t>
      </w:r>
      <w:r>
        <w:rPr>
          <w:color w:val="231F20"/>
          <w:spacing w:val="-2"/>
        </w:rPr>
        <w:t xml:space="preserve"> </w:t>
      </w:r>
      <w:proofErr w:type="gramStart"/>
      <w:r>
        <w:rPr>
          <w:color w:val="231F20"/>
        </w:rPr>
        <w:t>Милосердие,</w:t>
      </w:r>
      <w:r>
        <w:rPr>
          <w:color w:val="231F20"/>
          <w:spacing w:val="-2"/>
        </w:rPr>
        <w:t xml:space="preserve"> </w:t>
      </w:r>
      <w:r>
        <w:rPr>
          <w:color w:val="231F20"/>
        </w:rPr>
        <w:t>забота</w:t>
      </w:r>
      <w:r>
        <w:rPr>
          <w:color w:val="231F20"/>
          <w:spacing w:val="-2"/>
        </w:rPr>
        <w:t xml:space="preserve"> </w:t>
      </w:r>
      <w:r>
        <w:rPr>
          <w:color w:val="231F20"/>
        </w:rPr>
        <w:t>о</w:t>
      </w:r>
      <w:r>
        <w:rPr>
          <w:color w:val="231F20"/>
          <w:spacing w:val="-2"/>
        </w:rPr>
        <w:t xml:space="preserve"> </w:t>
      </w:r>
      <w:r>
        <w:rPr>
          <w:color w:val="231F20"/>
        </w:rPr>
        <w:t>слабых, взаимопомощь, социальные проблемы общества и отношение к ним разных религий.</w:t>
      </w:r>
      <w:proofErr w:type="gramEnd"/>
    </w:p>
    <w:p w:rsidR="00D97F7E" w:rsidRPr="00576CB5" w:rsidRDefault="00D97F7E" w:rsidP="00D97F7E">
      <w:pPr>
        <w:pStyle w:val="a3"/>
        <w:ind w:left="0"/>
        <w:jc w:val="both"/>
      </w:pPr>
      <w:r>
        <w:rPr>
          <w:color w:val="231F20"/>
        </w:rPr>
        <w:t>Любовь и уважение к От</w:t>
      </w:r>
      <w:r w:rsidR="00576CB5">
        <w:rPr>
          <w:color w:val="231F20"/>
        </w:rPr>
        <w:t>ечеству. Патриотизм многонацио</w:t>
      </w:r>
      <w:r>
        <w:rPr>
          <w:color w:val="231F20"/>
        </w:rPr>
        <w:t>нального и многоконфессионального народа России.</w:t>
      </w:r>
    </w:p>
    <w:p w:rsidR="00D97F7E" w:rsidRDefault="00D97F7E" w:rsidP="00D97F7E">
      <w:pPr>
        <w:pStyle w:val="21"/>
        <w:spacing w:line="240" w:lineRule="auto"/>
        <w:ind w:left="0"/>
        <w:jc w:val="both"/>
      </w:pPr>
      <w:r>
        <w:rPr>
          <w:color w:val="231F20"/>
        </w:rPr>
        <w:t>Модуль</w:t>
      </w:r>
      <w:r>
        <w:rPr>
          <w:color w:val="231F20"/>
          <w:spacing w:val="9"/>
        </w:rPr>
        <w:t xml:space="preserve"> </w:t>
      </w:r>
      <w:r>
        <w:rPr>
          <w:color w:val="231F20"/>
        </w:rPr>
        <w:t>«Основы</w:t>
      </w:r>
      <w:r>
        <w:rPr>
          <w:color w:val="231F20"/>
          <w:spacing w:val="10"/>
        </w:rPr>
        <w:t xml:space="preserve"> </w:t>
      </w:r>
      <w:r>
        <w:rPr>
          <w:color w:val="231F20"/>
        </w:rPr>
        <w:t>светской</w:t>
      </w:r>
      <w:r>
        <w:rPr>
          <w:color w:val="231F20"/>
          <w:spacing w:val="10"/>
        </w:rPr>
        <w:t xml:space="preserve"> </w:t>
      </w:r>
      <w:r>
        <w:rPr>
          <w:color w:val="231F20"/>
          <w:spacing w:val="-2"/>
        </w:rPr>
        <w:t>этики»</w:t>
      </w:r>
    </w:p>
    <w:p w:rsidR="00D97F7E" w:rsidRDefault="00D97F7E" w:rsidP="00D97F7E">
      <w:pPr>
        <w:pStyle w:val="a3"/>
        <w:ind w:left="0"/>
        <w:jc w:val="both"/>
      </w:pPr>
      <w:r>
        <w:rPr>
          <w:color w:val="231F20"/>
        </w:rPr>
        <w:t xml:space="preserve">Россия — наша Родина. </w:t>
      </w:r>
      <w:r w:rsidR="00576CB5">
        <w:rPr>
          <w:color w:val="231F20"/>
        </w:rPr>
        <w:t>Этика и её значение в жизни че</w:t>
      </w:r>
      <w:r>
        <w:rPr>
          <w:color w:val="231F20"/>
        </w:rPr>
        <w:t>ловека. Праздники как одна из форм исторической памяти. Образцы нравственности в культуре Отечества, в культурах разных народов России. Государство и мораль гражданина, основной</w:t>
      </w:r>
      <w:r>
        <w:rPr>
          <w:color w:val="231F20"/>
          <w:spacing w:val="-7"/>
        </w:rPr>
        <w:t xml:space="preserve"> </w:t>
      </w:r>
      <w:r>
        <w:rPr>
          <w:color w:val="231F20"/>
        </w:rPr>
        <w:t>закон</w:t>
      </w:r>
      <w:r>
        <w:rPr>
          <w:color w:val="231F20"/>
          <w:spacing w:val="-6"/>
        </w:rPr>
        <w:t xml:space="preserve"> </w:t>
      </w:r>
      <w:r>
        <w:rPr>
          <w:color w:val="231F20"/>
        </w:rPr>
        <w:t>(Контитуция)</w:t>
      </w:r>
      <w:r>
        <w:rPr>
          <w:color w:val="231F20"/>
          <w:spacing w:val="-7"/>
        </w:rPr>
        <w:t xml:space="preserve"> </w:t>
      </w:r>
      <w:r>
        <w:rPr>
          <w:color w:val="231F20"/>
        </w:rPr>
        <w:t>в</w:t>
      </w:r>
      <w:r>
        <w:rPr>
          <w:color w:val="231F20"/>
          <w:spacing w:val="-6"/>
        </w:rPr>
        <w:t xml:space="preserve"> </w:t>
      </w:r>
      <w:r>
        <w:rPr>
          <w:color w:val="231F20"/>
        </w:rPr>
        <w:t>государстве</w:t>
      </w:r>
      <w:r>
        <w:rPr>
          <w:color w:val="231F20"/>
          <w:spacing w:val="-7"/>
        </w:rPr>
        <w:t xml:space="preserve"> </w:t>
      </w:r>
      <w:r>
        <w:rPr>
          <w:color w:val="231F20"/>
        </w:rPr>
        <w:t>как</w:t>
      </w:r>
      <w:r>
        <w:rPr>
          <w:color w:val="231F20"/>
          <w:spacing w:val="-6"/>
        </w:rPr>
        <w:t xml:space="preserve"> </w:t>
      </w:r>
      <w:r>
        <w:rPr>
          <w:color w:val="231F20"/>
        </w:rPr>
        <w:t>источник</w:t>
      </w:r>
      <w:r>
        <w:rPr>
          <w:color w:val="231F20"/>
          <w:spacing w:val="-7"/>
        </w:rPr>
        <w:t xml:space="preserve"> </w:t>
      </w:r>
      <w:proofErr w:type="gramStart"/>
      <w:r>
        <w:rPr>
          <w:color w:val="231F20"/>
          <w:spacing w:val="-4"/>
        </w:rPr>
        <w:t>рос</w:t>
      </w:r>
      <w:r w:rsidRPr="00D97F7E">
        <w:rPr>
          <w:color w:val="231F20"/>
        </w:rPr>
        <w:t xml:space="preserve"> </w:t>
      </w:r>
      <w:r>
        <w:rPr>
          <w:color w:val="231F20"/>
        </w:rPr>
        <w:t>сийской</w:t>
      </w:r>
      <w:proofErr w:type="gramEnd"/>
      <w:r>
        <w:rPr>
          <w:color w:val="231F20"/>
        </w:rPr>
        <w:t xml:space="preserve"> светской (гражданской) этики. Трудовая мораль. Нравственные традиции предпринимательства. Что значит быть нравственным в наше время. Нравственные ценности, идеалы, принципы морали. Нормы морали. Семейные </w:t>
      </w:r>
      <w:proofErr w:type="gramStart"/>
      <w:r>
        <w:rPr>
          <w:color w:val="231F20"/>
        </w:rPr>
        <w:t>ценно­ сти</w:t>
      </w:r>
      <w:proofErr w:type="gramEnd"/>
      <w:r>
        <w:rPr>
          <w:color w:val="231F20"/>
        </w:rPr>
        <w:t xml:space="preserve"> и этика семейных отношений. Этикет. Образование как нравственная норма. Методы нравственного самосовершен</w:t>
      </w:r>
      <w:r>
        <w:rPr>
          <w:color w:val="231F20"/>
          <w:spacing w:val="-2"/>
        </w:rPr>
        <w:t>ствования.</w:t>
      </w:r>
    </w:p>
    <w:p w:rsidR="00D97F7E" w:rsidRDefault="00D97F7E" w:rsidP="00D97F7E">
      <w:pPr>
        <w:pStyle w:val="a3"/>
        <w:ind w:left="0"/>
        <w:jc w:val="both"/>
      </w:pPr>
      <w:r>
        <w:rPr>
          <w:color w:val="231F20"/>
        </w:rPr>
        <w:t>Любовь и уважение к От</w:t>
      </w:r>
      <w:r w:rsidR="00576CB5">
        <w:rPr>
          <w:color w:val="231F20"/>
        </w:rPr>
        <w:t>ечеству. Патриотизм многонацио</w:t>
      </w:r>
      <w:r>
        <w:rPr>
          <w:color w:val="231F20"/>
        </w:rPr>
        <w:t>нального и многоконфессионального народа России.</w:t>
      </w:r>
    </w:p>
    <w:p w:rsidR="00D97F7E" w:rsidRPr="00E1272D" w:rsidRDefault="00D97F7E" w:rsidP="00E1272D">
      <w:pPr>
        <w:pStyle w:val="310"/>
        <w:ind w:left="0"/>
        <w:jc w:val="both"/>
        <w:rPr>
          <w:rFonts w:ascii="Times New Roman" w:eastAsia="Times New Roman" w:hAnsi="Times New Roman" w:cs="Times New Roman"/>
          <w:b/>
          <w:color w:val="231F20"/>
          <w:sz w:val="24"/>
          <w:szCs w:val="24"/>
        </w:rPr>
      </w:pPr>
    </w:p>
    <w:p w:rsidR="00E1272D" w:rsidRPr="00E1272D" w:rsidRDefault="00E1272D" w:rsidP="00D97F7E">
      <w:pPr>
        <w:pStyle w:val="310"/>
        <w:ind w:left="0"/>
        <w:jc w:val="both"/>
        <w:rPr>
          <w:rFonts w:ascii="Times New Roman" w:eastAsia="Times New Roman" w:hAnsi="Times New Roman" w:cs="Times New Roman"/>
          <w:b/>
          <w:color w:val="231F20"/>
          <w:sz w:val="24"/>
          <w:szCs w:val="24"/>
        </w:rPr>
      </w:pPr>
      <w:r w:rsidRPr="00E1272D">
        <w:rPr>
          <w:rFonts w:ascii="Times New Roman" w:eastAsia="Times New Roman" w:hAnsi="Times New Roman" w:cs="Times New Roman"/>
          <w:b/>
          <w:color w:val="231F20"/>
          <w:sz w:val="24"/>
          <w:szCs w:val="24"/>
        </w:rPr>
        <w:t>Планируемые результаты</w:t>
      </w:r>
    </w:p>
    <w:p w:rsidR="00E1272D" w:rsidRPr="00E1272D" w:rsidRDefault="00E1272D" w:rsidP="00D97F7E">
      <w:pPr>
        <w:pStyle w:val="310"/>
        <w:ind w:left="0"/>
        <w:jc w:val="both"/>
        <w:rPr>
          <w:rFonts w:ascii="Times New Roman" w:eastAsia="Times New Roman" w:hAnsi="Times New Roman" w:cs="Times New Roman"/>
          <w:b/>
          <w:color w:val="231F20"/>
          <w:sz w:val="24"/>
          <w:szCs w:val="24"/>
        </w:rPr>
      </w:pPr>
    </w:p>
    <w:p w:rsidR="00D97F7E" w:rsidRPr="00E1272D" w:rsidRDefault="00D97F7E" w:rsidP="00D97F7E">
      <w:pPr>
        <w:pStyle w:val="310"/>
        <w:ind w:left="0"/>
        <w:jc w:val="both"/>
        <w:rPr>
          <w:rFonts w:ascii="Times New Roman" w:hAnsi="Times New Roman" w:cs="Times New Roman"/>
        </w:rPr>
      </w:pPr>
      <w:r w:rsidRPr="00E1272D">
        <w:rPr>
          <w:rFonts w:ascii="Times New Roman" w:hAnsi="Times New Roman" w:cs="Times New Roman"/>
          <w:color w:val="231F20"/>
          <w:w w:val="80"/>
        </w:rPr>
        <w:t>ЛИЧНОСТНЫЕ</w:t>
      </w:r>
      <w:r w:rsidRPr="00E1272D">
        <w:rPr>
          <w:rFonts w:ascii="Times New Roman" w:hAnsi="Times New Roman" w:cs="Times New Roman"/>
          <w:color w:val="231F20"/>
          <w:spacing w:val="15"/>
        </w:rPr>
        <w:t xml:space="preserve"> </w:t>
      </w:r>
      <w:r w:rsidRPr="00E1272D">
        <w:rPr>
          <w:rFonts w:ascii="Times New Roman" w:hAnsi="Times New Roman" w:cs="Times New Roman"/>
          <w:color w:val="231F20"/>
          <w:spacing w:val="-2"/>
          <w:w w:val="90"/>
        </w:rPr>
        <w:t>РЕЗУЛЬТАТЫ</w:t>
      </w:r>
    </w:p>
    <w:p w:rsidR="00D97F7E" w:rsidRDefault="00D97F7E" w:rsidP="00D97F7E">
      <w:pPr>
        <w:pStyle w:val="a3"/>
        <w:ind w:left="0"/>
        <w:jc w:val="both"/>
      </w:pPr>
      <w:r>
        <w:rPr>
          <w:color w:val="231F20"/>
        </w:rPr>
        <w:t xml:space="preserve">В результате изучения предмета «Основы религиозных культур и светской этики» в 4 классе </w:t>
      </w:r>
      <w:proofErr w:type="gramStart"/>
      <w:r>
        <w:rPr>
          <w:color w:val="231F20"/>
        </w:rPr>
        <w:t>у</w:t>
      </w:r>
      <w:proofErr w:type="gramEnd"/>
      <w:r>
        <w:rPr>
          <w:color w:val="231F20"/>
        </w:rPr>
        <w:t xml:space="preserve"> обучающегося будут сформированы следующие личностные результаты:</w:t>
      </w:r>
    </w:p>
    <w:p w:rsidR="00D97F7E" w:rsidRDefault="00D97F7E" w:rsidP="00D97F7E">
      <w:pPr>
        <w:pStyle w:val="a3"/>
        <w:ind w:left="0"/>
        <w:jc w:val="both"/>
      </w:pPr>
      <w:r>
        <w:rPr>
          <w:color w:val="231F20"/>
          <w:spacing w:val="10"/>
        </w:rPr>
        <w:lastRenderedPageBreak/>
        <w:t>—</w:t>
      </w:r>
      <w:r>
        <w:rPr>
          <w:color w:val="231F20"/>
        </w:rPr>
        <w:t>понимать основы российской гражданской идентичности, испытывать чувство гордости за свою Родину;</w:t>
      </w:r>
    </w:p>
    <w:p w:rsidR="00D97F7E" w:rsidRDefault="00D97F7E" w:rsidP="00D97F7E">
      <w:pPr>
        <w:pStyle w:val="a3"/>
        <w:ind w:left="0"/>
        <w:jc w:val="both"/>
      </w:pPr>
      <w:r>
        <w:rPr>
          <w:color w:val="231F20"/>
          <w:spacing w:val="10"/>
        </w:rPr>
        <w:t>—</w:t>
      </w:r>
      <w:r>
        <w:rPr>
          <w:color w:val="231F20"/>
        </w:rPr>
        <w:t>формировать национал</w:t>
      </w:r>
      <w:r w:rsidR="00576CB5">
        <w:rPr>
          <w:color w:val="231F20"/>
        </w:rPr>
        <w:t>ьную и гражданскую самоидентич</w:t>
      </w:r>
      <w:r>
        <w:rPr>
          <w:color w:val="231F20"/>
        </w:rPr>
        <w:t>ность, осознавать свою этническую и национальную при</w:t>
      </w:r>
      <w:r>
        <w:rPr>
          <w:color w:val="231F20"/>
          <w:spacing w:val="-2"/>
        </w:rPr>
        <w:t>надлежность;</w:t>
      </w:r>
    </w:p>
    <w:p w:rsidR="00D97F7E" w:rsidRDefault="00D97F7E" w:rsidP="00D97F7E">
      <w:pPr>
        <w:pStyle w:val="a3"/>
        <w:ind w:left="0"/>
        <w:jc w:val="both"/>
      </w:pPr>
      <w:r>
        <w:rPr>
          <w:color w:val="231F20"/>
          <w:spacing w:val="10"/>
        </w:rPr>
        <w:t>—</w:t>
      </w:r>
      <w:r>
        <w:rPr>
          <w:color w:val="231F20"/>
        </w:rPr>
        <w:t>понимать значение гуманистических и демократических ценностных</w:t>
      </w:r>
      <w:r>
        <w:rPr>
          <w:color w:val="231F20"/>
          <w:spacing w:val="-16"/>
        </w:rPr>
        <w:t xml:space="preserve"> </w:t>
      </w:r>
      <w:r>
        <w:rPr>
          <w:color w:val="231F20"/>
        </w:rPr>
        <w:t>ориентаций;</w:t>
      </w:r>
      <w:r>
        <w:rPr>
          <w:color w:val="231F20"/>
          <w:spacing w:val="-16"/>
        </w:rPr>
        <w:t xml:space="preserve"> </w:t>
      </w:r>
      <w:r>
        <w:rPr>
          <w:color w:val="231F20"/>
        </w:rPr>
        <w:t>осознавать</w:t>
      </w:r>
      <w:r>
        <w:rPr>
          <w:color w:val="231F20"/>
          <w:spacing w:val="-16"/>
        </w:rPr>
        <w:t xml:space="preserve"> </w:t>
      </w:r>
      <w:r>
        <w:rPr>
          <w:color w:val="231F20"/>
        </w:rPr>
        <w:t>ценность</w:t>
      </w:r>
      <w:r>
        <w:rPr>
          <w:color w:val="231F20"/>
          <w:spacing w:val="-16"/>
        </w:rPr>
        <w:t xml:space="preserve"> </w:t>
      </w:r>
      <w:r>
        <w:rPr>
          <w:color w:val="231F20"/>
        </w:rPr>
        <w:t xml:space="preserve">человеческой </w:t>
      </w:r>
      <w:r>
        <w:rPr>
          <w:color w:val="231F20"/>
          <w:spacing w:val="-2"/>
        </w:rPr>
        <w:t>жизни;</w:t>
      </w:r>
    </w:p>
    <w:p w:rsidR="00D97F7E" w:rsidRDefault="00D97F7E" w:rsidP="00D97F7E">
      <w:pPr>
        <w:pStyle w:val="a3"/>
        <w:ind w:left="0"/>
        <w:jc w:val="both"/>
      </w:pPr>
      <w:r>
        <w:rPr>
          <w:color w:val="231F20"/>
          <w:spacing w:val="10"/>
        </w:rPr>
        <w:t>—</w:t>
      </w:r>
      <w:r>
        <w:rPr>
          <w:color w:val="231F20"/>
        </w:rPr>
        <w:t>понимать</w:t>
      </w:r>
      <w:r>
        <w:rPr>
          <w:color w:val="231F20"/>
          <w:spacing w:val="-9"/>
        </w:rPr>
        <w:t xml:space="preserve"> </w:t>
      </w:r>
      <w:r>
        <w:rPr>
          <w:color w:val="231F20"/>
        </w:rPr>
        <w:t>значение</w:t>
      </w:r>
      <w:r>
        <w:rPr>
          <w:color w:val="231F20"/>
          <w:spacing w:val="-9"/>
        </w:rPr>
        <w:t xml:space="preserve"> </w:t>
      </w:r>
      <w:r>
        <w:rPr>
          <w:color w:val="231F20"/>
        </w:rPr>
        <w:t>нравственных</w:t>
      </w:r>
      <w:r>
        <w:rPr>
          <w:color w:val="231F20"/>
          <w:spacing w:val="-9"/>
        </w:rPr>
        <w:t xml:space="preserve"> </w:t>
      </w:r>
      <w:r>
        <w:rPr>
          <w:color w:val="231F20"/>
        </w:rPr>
        <w:t>норм</w:t>
      </w:r>
      <w:r>
        <w:rPr>
          <w:color w:val="231F20"/>
          <w:spacing w:val="-9"/>
        </w:rPr>
        <w:t xml:space="preserve"> </w:t>
      </w:r>
      <w:r>
        <w:rPr>
          <w:color w:val="231F20"/>
        </w:rPr>
        <w:t>и</w:t>
      </w:r>
      <w:r>
        <w:rPr>
          <w:color w:val="231F20"/>
          <w:spacing w:val="-9"/>
        </w:rPr>
        <w:t xml:space="preserve"> </w:t>
      </w:r>
      <w:r>
        <w:rPr>
          <w:color w:val="231F20"/>
        </w:rPr>
        <w:t>ценностей</w:t>
      </w:r>
      <w:r>
        <w:rPr>
          <w:color w:val="231F20"/>
          <w:spacing w:val="-9"/>
        </w:rPr>
        <w:t xml:space="preserve"> </w:t>
      </w:r>
      <w:r>
        <w:rPr>
          <w:color w:val="231F20"/>
        </w:rPr>
        <w:t>как</w:t>
      </w:r>
      <w:r>
        <w:rPr>
          <w:color w:val="231F20"/>
          <w:spacing w:val="-9"/>
        </w:rPr>
        <w:t xml:space="preserve"> </w:t>
      </w:r>
      <w:r w:rsidR="00576CB5">
        <w:rPr>
          <w:color w:val="231F20"/>
        </w:rPr>
        <w:t>ус</w:t>
      </w:r>
      <w:r>
        <w:rPr>
          <w:color w:val="231F20"/>
        </w:rPr>
        <w:t>ловия жизни личности, семьи, общества;</w:t>
      </w:r>
    </w:p>
    <w:p w:rsidR="00D97F7E" w:rsidRDefault="00D97F7E" w:rsidP="00D97F7E">
      <w:pPr>
        <w:pStyle w:val="a3"/>
        <w:ind w:left="0"/>
        <w:jc w:val="both"/>
      </w:pPr>
      <w:r>
        <w:rPr>
          <w:color w:val="231F20"/>
          <w:spacing w:val="10"/>
        </w:rPr>
        <w:t>—</w:t>
      </w:r>
      <w:r>
        <w:rPr>
          <w:color w:val="231F20"/>
        </w:rPr>
        <w:t>осознавать</w:t>
      </w:r>
      <w:r>
        <w:rPr>
          <w:color w:val="231F20"/>
          <w:spacing w:val="-1"/>
        </w:rPr>
        <w:t xml:space="preserve"> </w:t>
      </w:r>
      <w:r>
        <w:rPr>
          <w:color w:val="231F20"/>
        </w:rPr>
        <w:t>право</w:t>
      </w:r>
      <w:r>
        <w:rPr>
          <w:color w:val="231F20"/>
          <w:spacing w:val="-1"/>
        </w:rPr>
        <w:t xml:space="preserve"> </w:t>
      </w:r>
      <w:r>
        <w:rPr>
          <w:color w:val="231F20"/>
        </w:rPr>
        <w:t>гражданина</w:t>
      </w:r>
      <w:r>
        <w:rPr>
          <w:color w:val="231F20"/>
          <w:spacing w:val="-1"/>
        </w:rPr>
        <w:t xml:space="preserve"> </w:t>
      </w:r>
      <w:r>
        <w:rPr>
          <w:color w:val="231F20"/>
        </w:rPr>
        <w:t>РФ</w:t>
      </w:r>
      <w:r>
        <w:rPr>
          <w:color w:val="231F20"/>
          <w:spacing w:val="-1"/>
        </w:rPr>
        <w:t xml:space="preserve"> </w:t>
      </w:r>
      <w:r>
        <w:rPr>
          <w:color w:val="231F20"/>
        </w:rPr>
        <w:t>исповедовать</w:t>
      </w:r>
      <w:r>
        <w:rPr>
          <w:color w:val="231F20"/>
          <w:spacing w:val="-1"/>
        </w:rPr>
        <w:t xml:space="preserve"> </w:t>
      </w:r>
      <w:r>
        <w:rPr>
          <w:color w:val="231F20"/>
        </w:rPr>
        <w:t>любую</w:t>
      </w:r>
      <w:r>
        <w:rPr>
          <w:color w:val="231F20"/>
          <w:spacing w:val="-1"/>
        </w:rPr>
        <w:t xml:space="preserve"> </w:t>
      </w:r>
      <w:r w:rsidR="00576CB5">
        <w:rPr>
          <w:color w:val="231F20"/>
        </w:rPr>
        <w:t>тра</w:t>
      </w:r>
      <w:r>
        <w:rPr>
          <w:color w:val="231F20"/>
        </w:rPr>
        <w:t>диционную</w:t>
      </w:r>
      <w:r>
        <w:rPr>
          <w:color w:val="231F20"/>
          <w:spacing w:val="-9"/>
        </w:rPr>
        <w:t xml:space="preserve"> </w:t>
      </w:r>
      <w:r>
        <w:rPr>
          <w:color w:val="231F20"/>
        </w:rPr>
        <w:t>религию</w:t>
      </w:r>
      <w:r>
        <w:rPr>
          <w:color w:val="231F20"/>
          <w:spacing w:val="-8"/>
        </w:rPr>
        <w:t xml:space="preserve"> </w:t>
      </w:r>
      <w:r>
        <w:rPr>
          <w:color w:val="231F20"/>
        </w:rPr>
        <w:t>или</w:t>
      </w:r>
      <w:r>
        <w:rPr>
          <w:color w:val="231F20"/>
          <w:spacing w:val="-9"/>
        </w:rPr>
        <w:t xml:space="preserve"> </w:t>
      </w:r>
      <w:r>
        <w:rPr>
          <w:color w:val="231F20"/>
        </w:rPr>
        <w:t>не</w:t>
      </w:r>
      <w:r>
        <w:rPr>
          <w:color w:val="231F20"/>
          <w:spacing w:val="-8"/>
        </w:rPr>
        <w:t xml:space="preserve"> </w:t>
      </w:r>
      <w:r>
        <w:rPr>
          <w:color w:val="231F20"/>
        </w:rPr>
        <w:t>исповедовать</w:t>
      </w:r>
      <w:r>
        <w:rPr>
          <w:color w:val="231F20"/>
          <w:spacing w:val="-9"/>
        </w:rPr>
        <w:t xml:space="preserve"> </w:t>
      </w:r>
      <w:r>
        <w:rPr>
          <w:color w:val="231F20"/>
        </w:rPr>
        <w:t>никакой</w:t>
      </w:r>
      <w:r>
        <w:rPr>
          <w:color w:val="231F20"/>
          <w:spacing w:val="-8"/>
        </w:rPr>
        <w:t xml:space="preserve"> </w:t>
      </w:r>
      <w:r>
        <w:rPr>
          <w:color w:val="231F20"/>
          <w:spacing w:val="-2"/>
        </w:rPr>
        <w:t>религии;</w:t>
      </w:r>
    </w:p>
    <w:p w:rsidR="00D97F7E" w:rsidRPr="00576CB5" w:rsidRDefault="00D97F7E" w:rsidP="00D97F7E">
      <w:pPr>
        <w:pStyle w:val="a3"/>
        <w:ind w:left="0"/>
        <w:jc w:val="both"/>
        <w:rPr>
          <w:color w:val="231F20"/>
        </w:rPr>
      </w:pPr>
      <w:r>
        <w:rPr>
          <w:color w:val="231F20"/>
          <w:spacing w:val="10"/>
        </w:rPr>
        <w:t>—</w:t>
      </w:r>
      <w:r>
        <w:rPr>
          <w:color w:val="231F20"/>
        </w:rPr>
        <w:t xml:space="preserve">строить своё общение, совместную деятельность на основе правил коммуникации: умения договариваться, мирно разрешать конфликты, уважать другое мнение, </w:t>
      </w:r>
      <w:proofErr w:type="gramStart"/>
      <w:r>
        <w:rPr>
          <w:color w:val="231F20"/>
        </w:rPr>
        <w:t>независи­ мо</w:t>
      </w:r>
      <w:proofErr w:type="gramEnd"/>
      <w:r>
        <w:rPr>
          <w:color w:val="231F20"/>
        </w:rPr>
        <w:t xml:space="preserve"> от принадлежности собеседников к религии или к ате</w:t>
      </w:r>
      <w:r w:rsidRPr="00576CB5">
        <w:rPr>
          <w:color w:val="231F20"/>
        </w:rPr>
        <w:t>изму;</w:t>
      </w:r>
    </w:p>
    <w:p w:rsidR="00D97F7E" w:rsidRPr="00576CB5" w:rsidRDefault="00D97F7E" w:rsidP="00D97F7E">
      <w:pPr>
        <w:pStyle w:val="a3"/>
        <w:ind w:left="0"/>
        <w:jc w:val="both"/>
        <w:rPr>
          <w:color w:val="231F20"/>
        </w:rPr>
      </w:pPr>
      <w:r w:rsidRPr="00576CB5">
        <w:rPr>
          <w:color w:val="231F20"/>
        </w:rPr>
        <w:t>—</w:t>
      </w:r>
      <w:r>
        <w:rPr>
          <w:color w:val="231F20"/>
        </w:rPr>
        <w:t>соотносить свои поступки с нравственными ценностями, принятыми в российском обществе, проявлять уважение к духовным традициям нар</w:t>
      </w:r>
      <w:r w:rsidR="00576CB5">
        <w:rPr>
          <w:color w:val="231F20"/>
        </w:rPr>
        <w:t>одов России, терпимость к пред</w:t>
      </w:r>
      <w:r>
        <w:rPr>
          <w:color w:val="231F20"/>
        </w:rPr>
        <w:t>ставителям разного вероисповедания;</w:t>
      </w:r>
    </w:p>
    <w:p w:rsidR="00D97F7E" w:rsidRPr="00576CB5" w:rsidRDefault="00D97F7E" w:rsidP="00D97F7E">
      <w:pPr>
        <w:pStyle w:val="a3"/>
        <w:ind w:left="0"/>
        <w:jc w:val="both"/>
        <w:rPr>
          <w:color w:val="231F20"/>
        </w:rPr>
      </w:pPr>
      <w:r w:rsidRPr="00576CB5">
        <w:rPr>
          <w:color w:val="231F20"/>
        </w:rPr>
        <w:t>—</w:t>
      </w:r>
      <w:r>
        <w:rPr>
          <w:color w:val="231F20"/>
        </w:rPr>
        <w:t>строить</w:t>
      </w:r>
      <w:r w:rsidRPr="00576CB5">
        <w:rPr>
          <w:color w:val="231F20"/>
        </w:rPr>
        <w:t xml:space="preserve"> </w:t>
      </w:r>
      <w:r>
        <w:rPr>
          <w:color w:val="231F20"/>
        </w:rPr>
        <w:t>своё</w:t>
      </w:r>
      <w:r w:rsidRPr="00576CB5">
        <w:rPr>
          <w:color w:val="231F20"/>
        </w:rPr>
        <w:t xml:space="preserve"> </w:t>
      </w:r>
      <w:r>
        <w:rPr>
          <w:color w:val="231F20"/>
        </w:rPr>
        <w:t>поведение</w:t>
      </w:r>
      <w:r w:rsidRPr="00576CB5">
        <w:rPr>
          <w:color w:val="231F20"/>
        </w:rPr>
        <w:t xml:space="preserve"> </w:t>
      </w:r>
      <w:r>
        <w:rPr>
          <w:color w:val="231F20"/>
        </w:rPr>
        <w:t>с</w:t>
      </w:r>
      <w:r w:rsidRPr="00576CB5">
        <w:rPr>
          <w:color w:val="231F20"/>
        </w:rPr>
        <w:t xml:space="preserve"> </w:t>
      </w:r>
      <w:r>
        <w:rPr>
          <w:color w:val="231F20"/>
        </w:rPr>
        <w:t>учётом</w:t>
      </w:r>
      <w:r w:rsidRPr="00576CB5">
        <w:rPr>
          <w:color w:val="231F20"/>
        </w:rPr>
        <w:t xml:space="preserve"> </w:t>
      </w:r>
      <w:r>
        <w:rPr>
          <w:color w:val="231F20"/>
        </w:rPr>
        <w:t>нравственных</w:t>
      </w:r>
      <w:r w:rsidRPr="00576CB5">
        <w:rPr>
          <w:color w:val="231F20"/>
        </w:rPr>
        <w:t xml:space="preserve"> </w:t>
      </w:r>
      <w:r>
        <w:rPr>
          <w:color w:val="231F20"/>
        </w:rPr>
        <w:t>норм</w:t>
      </w:r>
      <w:r w:rsidRPr="00576CB5">
        <w:rPr>
          <w:color w:val="231F20"/>
        </w:rPr>
        <w:t xml:space="preserve"> </w:t>
      </w:r>
      <w:r>
        <w:rPr>
          <w:color w:val="231F20"/>
        </w:rPr>
        <w:t>и</w:t>
      </w:r>
      <w:r w:rsidRPr="00576CB5">
        <w:rPr>
          <w:color w:val="231F20"/>
        </w:rPr>
        <w:t xml:space="preserve"> </w:t>
      </w:r>
      <w:r w:rsidR="00576CB5">
        <w:rPr>
          <w:color w:val="231F20"/>
        </w:rPr>
        <w:t>пра</w:t>
      </w:r>
      <w:r>
        <w:rPr>
          <w:color w:val="231F20"/>
        </w:rPr>
        <w:t>вил; проявлять в повседн</w:t>
      </w:r>
      <w:r w:rsidR="00576CB5">
        <w:rPr>
          <w:color w:val="231F20"/>
        </w:rPr>
        <w:t>евной жизни доброту, справедли</w:t>
      </w:r>
      <w:r>
        <w:rPr>
          <w:color w:val="231F20"/>
        </w:rPr>
        <w:t>вость,</w:t>
      </w:r>
      <w:r w:rsidRPr="00576CB5">
        <w:rPr>
          <w:color w:val="231F20"/>
        </w:rPr>
        <w:t xml:space="preserve"> </w:t>
      </w:r>
      <w:r>
        <w:rPr>
          <w:color w:val="231F20"/>
        </w:rPr>
        <w:t>доброжелательность</w:t>
      </w:r>
      <w:r w:rsidRPr="00576CB5">
        <w:rPr>
          <w:color w:val="231F20"/>
        </w:rPr>
        <w:t xml:space="preserve"> </w:t>
      </w:r>
      <w:r>
        <w:rPr>
          <w:color w:val="231F20"/>
        </w:rPr>
        <w:t>в</w:t>
      </w:r>
      <w:r w:rsidRPr="00576CB5">
        <w:rPr>
          <w:color w:val="231F20"/>
        </w:rPr>
        <w:t xml:space="preserve"> </w:t>
      </w:r>
      <w:r>
        <w:rPr>
          <w:color w:val="231F20"/>
        </w:rPr>
        <w:t>общении,</w:t>
      </w:r>
      <w:r w:rsidRPr="00576CB5">
        <w:rPr>
          <w:color w:val="231F20"/>
        </w:rPr>
        <w:t xml:space="preserve"> </w:t>
      </w:r>
      <w:r>
        <w:rPr>
          <w:color w:val="231F20"/>
        </w:rPr>
        <w:t>желание</w:t>
      </w:r>
      <w:r w:rsidRPr="00576CB5">
        <w:rPr>
          <w:color w:val="231F20"/>
        </w:rPr>
        <w:t xml:space="preserve"> </w:t>
      </w:r>
      <w:r>
        <w:rPr>
          <w:color w:val="231F20"/>
        </w:rPr>
        <w:t>при</w:t>
      </w:r>
      <w:r w:rsidRPr="00576CB5">
        <w:rPr>
          <w:color w:val="231F20"/>
        </w:rPr>
        <w:t xml:space="preserve"> </w:t>
      </w:r>
      <w:r w:rsidR="00576CB5">
        <w:rPr>
          <w:color w:val="231F20"/>
        </w:rPr>
        <w:t>необхо</w:t>
      </w:r>
      <w:r>
        <w:rPr>
          <w:color w:val="231F20"/>
        </w:rPr>
        <w:t>димости прийти на помощь;</w:t>
      </w:r>
    </w:p>
    <w:p w:rsidR="00D97F7E" w:rsidRPr="00576CB5" w:rsidRDefault="00D97F7E" w:rsidP="00D97F7E">
      <w:pPr>
        <w:pStyle w:val="a3"/>
        <w:ind w:left="0"/>
        <w:jc w:val="both"/>
        <w:rPr>
          <w:color w:val="231F20"/>
        </w:rPr>
      </w:pPr>
      <w:r w:rsidRPr="00576CB5">
        <w:rPr>
          <w:color w:val="231F20"/>
        </w:rPr>
        <w:t>—</w:t>
      </w:r>
      <w:r>
        <w:rPr>
          <w:color w:val="231F20"/>
        </w:rPr>
        <w:t>понимать</w:t>
      </w:r>
      <w:r w:rsidRPr="00576CB5">
        <w:rPr>
          <w:color w:val="231F20"/>
        </w:rPr>
        <w:t xml:space="preserve"> </w:t>
      </w:r>
      <w:r>
        <w:rPr>
          <w:color w:val="231F20"/>
        </w:rPr>
        <w:t>необходимость</w:t>
      </w:r>
      <w:r w:rsidRPr="00576CB5">
        <w:rPr>
          <w:color w:val="231F20"/>
        </w:rPr>
        <w:t xml:space="preserve"> </w:t>
      </w:r>
      <w:r>
        <w:rPr>
          <w:color w:val="231F20"/>
        </w:rPr>
        <w:t>обогащать</w:t>
      </w:r>
      <w:r w:rsidRPr="00576CB5">
        <w:rPr>
          <w:color w:val="231F20"/>
        </w:rPr>
        <w:t xml:space="preserve"> </w:t>
      </w:r>
      <w:r>
        <w:rPr>
          <w:color w:val="231F20"/>
        </w:rPr>
        <w:t>свои</w:t>
      </w:r>
      <w:r w:rsidRPr="00576CB5">
        <w:rPr>
          <w:color w:val="231F20"/>
        </w:rPr>
        <w:t xml:space="preserve"> </w:t>
      </w:r>
      <w:r>
        <w:rPr>
          <w:color w:val="231F20"/>
        </w:rPr>
        <w:t>знания</w:t>
      </w:r>
      <w:r w:rsidRPr="00576CB5">
        <w:rPr>
          <w:color w:val="231F20"/>
        </w:rPr>
        <w:t xml:space="preserve"> </w:t>
      </w:r>
      <w:r>
        <w:rPr>
          <w:color w:val="231F20"/>
        </w:rPr>
        <w:t>о</w:t>
      </w:r>
      <w:r w:rsidRPr="00576CB5">
        <w:rPr>
          <w:color w:val="231F20"/>
        </w:rPr>
        <w:t xml:space="preserve"> </w:t>
      </w:r>
      <w:r>
        <w:rPr>
          <w:color w:val="231F20"/>
        </w:rPr>
        <w:t>духовно­ нравственной</w:t>
      </w:r>
      <w:r w:rsidRPr="00576CB5">
        <w:rPr>
          <w:color w:val="231F20"/>
        </w:rPr>
        <w:t xml:space="preserve"> </w:t>
      </w:r>
      <w:r>
        <w:rPr>
          <w:color w:val="231F20"/>
        </w:rPr>
        <w:t>культуре,</w:t>
      </w:r>
      <w:r w:rsidRPr="00576CB5">
        <w:rPr>
          <w:color w:val="231F20"/>
        </w:rPr>
        <w:t xml:space="preserve"> </w:t>
      </w:r>
      <w:r>
        <w:rPr>
          <w:color w:val="231F20"/>
        </w:rPr>
        <w:t>стремиться</w:t>
      </w:r>
      <w:r w:rsidRPr="00576CB5">
        <w:rPr>
          <w:color w:val="231F20"/>
        </w:rPr>
        <w:t xml:space="preserve"> </w:t>
      </w:r>
      <w:r>
        <w:rPr>
          <w:color w:val="231F20"/>
        </w:rPr>
        <w:t>анализировать</w:t>
      </w:r>
      <w:r w:rsidRPr="00576CB5">
        <w:rPr>
          <w:color w:val="231F20"/>
        </w:rPr>
        <w:t xml:space="preserve"> </w:t>
      </w:r>
      <w:r>
        <w:rPr>
          <w:color w:val="231F20"/>
        </w:rPr>
        <w:t>своё</w:t>
      </w:r>
      <w:r w:rsidRPr="00576CB5">
        <w:rPr>
          <w:color w:val="231F20"/>
        </w:rPr>
        <w:t xml:space="preserve"> </w:t>
      </w:r>
      <w:r>
        <w:rPr>
          <w:color w:val="231F20"/>
        </w:rPr>
        <w:t>по</w:t>
      </w:r>
      <w:r w:rsidRPr="00576CB5">
        <w:rPr>
          <w:color w:val="231F20"/>
        </w:rPr>
        <w:t>ведение, избегать негативных поступков и действий, оскорб</w:t>
      </w:r>
      <w:r>
        <w:rPr>
          <w:color w:val="231F20"/>
        </w:rPr>
        <w:t>ляющих других людей;</w:t>
      </w:r>
    </w:p>
    <w:p w:rsidR="00D97F7E" w:rsidRPr="00576CB5" w:rsidRDefault="00D97F7E" w:rsidP="00D97F7E">
      <w:pPr>
        <w:pStyle w:val="a3"/>
        <w:ind w:left="0"/>
        <w:jc w:val="both"/>
        <w:rPr>
          <w:color w:val="231F20"/>
        </w:rPr>
      </w:pPr>
      <w:r w:rsidRPr="00576CB5">
        <w:rPr>
          <w:color w:val="231F20"/>
        </w:rPr>
        <w:t>—</w:t>
      </w:r>
      <w:r>
        <w:rPr>
          <w:color w:val="231F20"/>
        </w:rPr>
        <w:t>понимать необходимост</w:t>
      </w:r>
      <w:r w:rsidR="00576CB5">
        <w:rPr>
          <w:color w:val="231F20"/>
        </w:rPr>
        <w:t>ь бережного отношения к матери</w:t>
      </w:r>
      <w:r>
        <w:rPr>
          <w:color w:val="231F20"/>
        </w:rPr>
        <w:t>альным и духовным ценностям.</w:t>
      </w:r>
    </w:p>
    <w:p w:rsidR="00D97F7E" w:rsidRDefault="00D97F7E" w:rsidP="00D97F7E">
      <w:pPr>
        <w:jc w:val="both"/>
        <w:rPr>
          <w:sz w:val="24"/>
          <w:szCs w:val="24"/>
        </w:rPr>
      </w:pPr>
    </w:p>
    <w:p w:rsidR="00D97F7E" w:rsidRDefault="00D97F7E" w:rsidP="00D97F7E">
      <w:pPr>
        <w:pStyle w:val="310"/>
        <w:ind w:left="0"/>
        <w:jc w:val="both"/>
        <w:rPr>
          <w:rFonts w:ascii="Verdana" w:hAnsi="Verdana"/>
        </w:rPr>
      </w:pPr>
      <w:r>
        <w:rPr>
          <w:rFonts w:ascii="Verdana" w:hAnsi="Verdana"/>
          <w:color w:val="231F20"/>
          <w:w w:val="75"/>
        </w:rPr>
        <w:t>МЕТАПРЕДМЕТНЫЕ</w:t>
      </w:r>
      <w:r>
        <w:rPr>
          <w:rFonts w:ascii="Verdana" w:hAnsi="Verdana"/>
          <w:color w:val="231F20"/>
          <w:spacing w:val="23"/>
        </w:rPr>
        <w:t xml:space="preserve">  </w:t>
      </w:r>
      <w:r>
        <w:rPr>
          <w:rFonts w:ascii="Verdana" w:hAnsi="Verdana"/>
          <w:color w:val="231F20"/>
          <w:spacing w:val="-2"/>
          <w:w w:val="90"/>
        </w:rPr>
        <w:t>РЕЗУЛЬТАТЫ:</w:t>
      </w:r>
    </w:p>
    <w:p w:rsidR="00D97F7E" w:rsidRPr="00576CB5" w:rsidRDefault="00D97F7E" w:rsidP="00D97F7E">
      <w:pPr>
        <w:pStyle w:val="a3"/>
        <w:ind w:left="0"/>
        <w:jc w:val="both"/>
        <w:rPr>
          <w:color w:val="231F20"/>
        </w:rPr>
      </w:pPr>
      <w:r>
        <w:rPr>
          <w:color w:val="231F20"/>
          <w:spacing w:val="10"/>
        </w:rPr>
        <w:t>—</w:t>
      </w:r>
      <w:r>
        <w:rPr>
          <w:color w:val="231F20"/>
        </w:rPr>
        <w:t>овладевать способностью понимания и сохранения целей и задач учебной деятельности, поиска оптимальных средств их достижения;</w:t>
      </w:r>
    </w:p>
    <w:p w:rsidR="00D97F7E" w:rsidRPr="00576CB5" w:rsidRDefault="00D97F7E" w:rsidP="00D97F7E">
      <w:pPr>
        <w:pStyle w:val="a3"/>
        <w:ind w:left="0"/>
        <w:jc w:val="both"/>
        <w:rPr>
          <w:color w:val="231F20"/>
        </w:rPr>
      </w:pPr>
      <w:r w:rsidRPr="00576CB5">
        <w:rPr>
          <w:color w:val="231F20"/>
        </w:rPr>
        <w:t>—формировать умения планировать, контролировать и оцени</w:t>
      </w:r>
      <w:r>
        <w:rPr>
          <w:color w:val="231F20"/>
        </w:rPr>
        <w:t xml:space="preserve">вать учебные действия в </w:t>
      </w:r>
      <w:r w:rsidR="00576CB5">
        <w:rPr>
          <w:color w:val="231F20"/>
        </w:rPr>
        <w:t>соответствии с поставленной за</w:t>
      </w:r>
      <w:r>
        <w:rPr>
          <w:color w:val="231F20"/>
        </w:rPr>
        <w:t xml:space="preserve">дачей и условиями её реализации, определять и находить наиболее эффективные способы достижения результата, вносить соответствующие коррективы </w:t>
      </w:r>
      <w:r w:rsidR="00576CB5">
        <w:rPr>
          <w:color w:val="231F20"/>
        </w:rPr>
        <w:t>в процесс их реали</w:t>
      </w:r>
      <w:r>
        <w:rPr>
          <w:color w:val="231F20"/>
        </w:rPr>
        <w:t>зации на основе оценки и учёта характера ошибок, пони­ мать причины успеха/неуспеха учебной деятельности;</w:t>
      </w:r>
    </w:p>
    <w:p w:rsidR="00D97F7E" w:rsidRPr="00576CB5" w:rsidRDefault="00D97F7E" w:rsidP="00D97F7E">
      <w:pPr>
        <w:pStyle w:val="a3"/>
        <w:ind w:left="0"/>
        <w:jc w:val="both"/>
        <w:rPr>
          <w:color w:val="231F20"/>
        </w:rPr>
      </w:pPr>
      <w:r w:rsidRPr="00576CB5">
        <w:rPr>
          <w:color w:val="231F20"/>
        </w:rPr>
        <w:t>—</w:t>
      </w:r>
      <w:r>
        <w:rPr>
          <w:color w:val="231F20"/>
        </w:rPr>
        <w:t>совершенствовать умения</w:t>
      </w:r>
      <w:r w:rsidR="00576CB5">
        <w:rPr>
          <w:color w:val="231F20"/>
        </w:rPr>
        <w:t xml:space="preserve"> в различных видах речевой дея</w:t>
      </w:r>
      <w:r>
        <w:rPr>
          <w:color w:val="231F20"/>
        </w:rPr>
        <w:t>тельности и коммуникат</w:t>
      </w:r>
      <w:r w:rsidR="00576CB5">
        <w:rPr>
          <w:color w:val="231F20"/>
        </w:rPr>
        <w:t>ивных ситуациях; адекватное ис</w:t>
      </w:r>
      <w:r>
        <w:rPr>
          <w:color w:val="231F20"/>
        </w:rPr>
        <w:t>пользование речевых средств и средств информационно­ коммуникационных технологий для решения различных коммуникативных и познавательных задач;</w:t>
      </w:r>
    </w:p>
    <w:p w:rsidR="00D97F7E" w:rsidRPr="00576CB5" w:rsidRDefault="00D97F7E" w:rsidP="00D97F7E">
      <w:pPr>
        <w:pStyle w:val="a3"/>
        <w:ind w:left="0"/>
        <w:jc w:val="both"/>
        <w:rPr>
          <w:color w:val="231F20"/>
        </w:rPr>
      </w:pPr>
      <w:r w:rsidRPr="00576CB5">
        <w:rPr>
          <w:color w:val="231F20"/>
        </w:rPr>
        <w:t>—</w:t>
      </w:r>
      <w:r>
        <w:rPr>
          <w:color w:val="231F20"/>
        </w:rPr>
        <w:t>совершенствовать</w:t>
      </w:r>
      <w:r w:rsidRPr="00576CB5">
        <w:rPr>
          <w:color w:val="231F20"/>
        </w:rPr>
        <w:t xml:space="preserve"> </w:t>
      </w:r>
      <w:r>
        <w:rPr>
          <w:color w:val="231F20"/>
        </w:rPr>
        <w:t>умения</w:t>
      </w:r>
      <w:r w:rsidRPr="00576CB5">
        <w:rPr>
          <w:color w:val="231F20"/>
        </w:rPr>
        <w:t xml:space="preserve"> </w:t>
      </w:r>
      <w:r>
        <w:rPr>
          <w:color w:val="231F20"/>
        </w:rPr>
        <w:t>в</w:t>
      </w:r>
      <w:r w:rsidRPr="00576CB5">
        <w:rPr>
          <w:color w:val="231F20"/>
        </w:rPr>
        <w:t xml:space="preserve"> </w:t>
      </w:r>
      <w:r>
        <w:rPr>
          <w:color w:val="231F20"/>
        </w:rPr>
        <w:t>области</w:t>
      </w:r>
      <w:r w:rsidRPr="00576CB5">
        <w:rPr>
          <w:color w:val="231F20"/>
        </w:rPr>
        <w:t xml:space="preserve"> </w:t>
      </w:r>
      <w:r>
        <w:rPr>
          <w:color w:val="231F20"/>
        </w:rPr>
        <w:t>работы</w:t>
      </w:r>
      <w:r w:rsidRPr="00576CB5">
        <w:rPr>
          <w:color w:val="231F20"/>
        </w:rPr>
        <w:t xml:space="preserve"> </w:t>
      </w:r>
      <w:r>
        <w:rPr>
          <w:color w:val="231F20"/>
        </w:rPr>
        <w:t>с</w:t>
      </w:r>
      <w:r w:rsidRPr="00576CB5">
        <w:rPr>
          <w:color w:val="231F20"/>
        </w:rPr>
        <w:t xml:space="preserve"> </w:t>
      </w:r>
      <w:r>
        <w:rPr>
          <w:color w:val="231F20"/>
        </w:rPr>
        <w:t>информацией, осуществления информационного поиска для выполнения учебных заданий;</w:t>
      </w:r>
    </w:p>
    <w:p w:rsidR="00D97F7E" w:rsidRPr="00576CB5" w:rsidRDefault="00D97F7E" w:rsidP="00D97F7E">
      <w:pPr>
        <w:pStyle w:val="a3"/>
        <w:ind w:left="0"/>
        <w:jc w:val="both"/>
        <w:rPr>
          <w:color w:val="231F20"/>
        </w:rPr>
      </w:pPr>
      <w:r w:rsidRPr="00576CB5">
        <w:rPr>
          <w:color w:val="231F20"/>
        </w:rPr>
        <w:t>—</w:t>
      </w:r>
      <w:r>
        <w:rPr>
          <w:color w:val="231F20"/>
        </w:rPr>
        <w:t>овладевать навыками см</w:t>
      </w:r>
      <w:r w:rsidR="00576CB5">
        <w:rPr>
          <w:color w:val="231F20"/>
        </w:rPr>
        <w:t>ыслового чтения текстов различ</w:t>
      </w:r>
      <w:r>
        <w:rPr>
          <w:color w:val="231F20"/>
        </w:rPr>
        <w:t>ных</w:t>
      </w:r>
      <w:r w:rsidRPr="00576CB5">
        <w:rPr>
          <w:color w:val="231F20"/>
        </w:rPr>
        <w:t xml:space="preserve"> </w:t>
      </w:r>
      <w:r>
        <w:rPr>
          <w:color w:val="231F20"/>
        </w:rPr>
        <w:t>стилей</w:t>
      </w:r>
      <w:r w:rsidRPr="00576CB5">
        <w:rPr>
          <w:color w:val="231F20"/>
        </w:rPr>
        <w:t xml:space="preserve"> </w:t>
      </w:r>
      <w:r>
        <w:rPr>
          <w:color w:val="231F20"/>
        </w:rPr>
        <w:t>и</w:t>
      </w:r>
      <w:r w:rsidRPr="00576CB5">
        <w:rPr>
          <w:color w:val="231F20"/>
        </w:rPr>
        <w:t xml:space="preserve"> </w:t>
      </w:r>
      <w:r>
        <w:rPr>
          <w:color w:val="231F20"/>
        </w:rPr>
        <w:t>жанров,</w:t>
      </w:r>
      <w:r w:rsidRPr="00576CB5">
        <w:rPr>
          <w:color w:val="231F20"/>
        </w:rPr>
        <w:t xml:space="preserve"> </w:t>
      </w:r>
      <w:r>
        <w:rPr>
          <w:color w:val="231F20"/>
        </w:rPr>
        <w:t>осознанного</w:t>
      </w:r>
      <w:r w:rsidRPr="00576CB5">
        <w:rPr>
          <w:color w:val="231F20"/>
        </w:rPr>
        <w:t xml:space="preserve"> </w:t>
      </w:r>
      <w:r>
        <w:rPr>
          <w:color w:val="231F20"/>
        </w:rPr>
        <w:t>построения</w:t>
      </w:r>
      <w:r w:rsidRPr="00576CB5">
        <w:rPr>
          <w:color w:val="231F20"/>
        </w:rPr>
        <w:t xml:space="preserve"> </w:t>
      </w:r>
      <w:r>
        <w:rPr>
          <w:color w:val="231F20"/>
        </w:rPr>
        <w:t>речевых</w:t>
      </w:r>
      <w:r w:rsidRPr="00576CB5">
        <w:rPr>
          <w:color w:val="231F20"/>
        </w:rPr>
        <w:t xml:space="preserve"> </w:t>
      </w:r>
      <w:r w:rsidR="00576CB5">
        <w:rPr>
          <w:color w:val="231F20"/>
        </w:rPr>
        <w:t>вы</w:t>
      </w:r>
      <w:r>
        <w:rPr>
          <w:color w:val="231F20"/>
        </w:rPr>
        <w:t>сказываний в соответствии с задачами коммуникации;</w:t>
      </w:r>
    </w:p>
    <w:p w:rsidR="00D97F7E" w:rsidRPr="00576CB5" w:rsidRDefault="00D97F7E" w:rsidP="00D97F7E">
      <w:pPr>
        <w:pStyle w:val="a3"/>
        <w:ind w:left="0"/>
        <w:jc w:val="both"/>
        <w:rPr>
          <w:color w:val="231F20"/>
        </w:rPr>
      </w:pPr>
      <w:r w:rsidRPr="00576CB5">
        <w:rPr>
          <w:color w:val="231F20"/>
        </w:rPr>
        <w:t>—</w:t>
      </w:r>
      <w:r>
        <w:rPr>
          <w:color w:val="231F20"/>
        </w:rPr>
        <w:t>овладевать</w:t>
      </w:r>
      <w:r w:rsidRPr="00576CB5">
        <w:rPr>
          <w:color w:val="231F20"/>
        </w:rPr>
        <w:t xml:space="preserve"> </w:t>
      </w:r>
      <w:r>
        <w:rPr>
          <w:color w:val="231F20"/>
        </w:rPr>
        <w:t>логическими</w:t>
      </w:r>
      <w:r w:rsidRPr="00576CB5">
        <w:rPr>
          <w:color w:val="231F20"/>
        </w:rPr>
        <w:t xml:space="preserve"> </w:t>
      </w:r>
      <w:r>
        <w:rPr>
          <w:color w:val="231F20"/>
        </w:rPr>
        <w:t>действиями</w:t>
      </w:r>
      <w:r w:rsidRPr="00576CB5">
        <w:rPr>
          <w:color w:val="231F20"/>
        </w:rPr>
        <w:t xml:space="preserve"> </w:t>
      </w:r>
      <w:r>
        <w:rPr>
          <w:color w:val="231F20"/>
        </w:rPr>
        <w:t>анализа,</w:t>
      </w:r>
      <w:r w:rsidRPr="00576CB5">
        <w:rPr>
          <w:color w:val="231F20"/>
        </w:rPr>
        <w:t xml:space="preserve"> </w:t>
      </w:r>
      <w:r>
        <w:rPr>
          <w:color w:val="231F20"/>
        </w:rPr>
        <w:t>синтеза,</w:t>
      </w:r>
      <w:r w:rsidRPr="00576CB5">
        <w:rPr>
          <w:color w:val="231F20"/>
        </w:rPr>
        <w:t xml:space="preserve"> </w:t>
      </w:r>
      <w:r w:rsidR="00576CB5">
        <w:rPr>
          <w:color w:val="231F20"/>
        </w:rPr>
        <w:t>срав</w:t>
      </w:r>
      <w:r>
        <w:rPr>
          <w:color w:val="231F20"/>
        </w:rPr>
        <w:t xml:space="preserve">нения, обобщения, классификации, установления аналогий </w:t>
      </w:r>
      <w:r w:rsidRPr="00576CB5">
        <w:rPr>
          <w:color w:val="231F20"/>
        </w:rPr>
        <w:t xml:space="preserve">и причинно­следственных связей, построения рассуждений, </w:t>
      </w:r>
      <w:r>
        <w:rPr>
          <w:color w:val="231F20"/>
        </w:rPr>
        <w:t>отнесения к известным понятиям;</w:t>
      </w:r>
    </w:p>
    <w:p w:rsidR="00D97F7E" w:rsidRPr="00576CB5" w:rsidRDefault="00D97F7E" w:rsidP="00D97F7E">
      <w:pPr>
        <w:pStyle w:val="a3"/>
        <w:ind w:left="0"/>
        <w:jc w:val="both"/>
        <w:rPr>
          <w:color w:val="231F20"/>
        </w:rPr>
      </w:pPr>
      <w:r w:rsidRPr="00576CB5">
        <w:rPr>
          <w:color w:val="231F20"/>
        </w:rPr>
        <w:t>—</w:t>
      </w:r>
      <w:r>
        <w:rPr>
          <w:color w:val="231F20"/>
        </w:rPr>
        <w:t>формировать готовность с</w:t>
      </w:r>
      <w:r w:rsidR="00576CB5">
        <w:rPr>
          <w:color w:val="231F20"/>
        </w:rPr>
        <w:t>лушать собеседника и вести диа</w:t>
      </w:r>
      <w:r>
        <w:rPr>
          <w:color w:val="231F20"/>
        </w:rPr>
        <w:t>лог,</w:t>
      </w:r>
      <w:r w:rsidRPr="00576CB5">
        <w:rPr>
          <w:color w:val="231F20"/>
        </w:rPr>
        <w:t xml:space="preserve"> </w:t>
      </w:r>
      <w:r>
        <w:rPr>
          <w:color w:val="231F20"/>
        </w:rPr>
        <w:t>признавать</w:t>
      </w:r>
      <w:r w:rsidRPr="00576CB5">
        <w:rPr>
          <w:color w:val="231F20"/>
        </w:rPr>
        <w:t xml:space="preserve"> </w:t>
      </w:r>
      <w:r>
        <w:rPr>
          <w:color w:val="231F20"/>
        </w:rPr>
        <w:t>возможность</w:t>
      </w:r>
      <w:r w:rsidRPr="00576CB5">
        <w:rPr>
          <w:color w:val="231F20"/>
        </w:rPr>
        <w:t xml:space="preserve"> </w:t>
      </w:r>
      <w:r>
        <w:rPr>
          <w:color w:val="231F20"/>
        </w:rPr>
        <w:t>существования</w:t>
      </w:r>
      <w:r w:rsidRPr="00576CB5">
        <w:rPr>
          <w:color w:val="231F20"/>
        </w:rPr>
        <w:t xml:space="preserve"> </w:t>
      </w:r>
      <w:r>
        <w:rPr>
          <w:color w:val="231F20"/>
        </w:rPr>
        <w:t>различных</w:t>
      </w:r>
      <w:r w:rsidRPr="00576CB5">
        <w:rPr>
          <w:color w:val="231F20"/>
        </w:rPr>
        <w:t xml:space="preserve"> </w:t>
      </w:r>
      <w:r w:rsidR="00576CB5">
        <w:rPr>
          <w:color w:val="231F20"/>
        </w:rPr>
        <w:t>то</w:t>
      </w:r>
      <w:r>
        <w:rPr>
          <w:color w:val="231F20"/>
        </w:rPr>
        <w:t xml:space="preserve">чек зрения и право каждого иметь свою собственную, </w:t>
      </w:r>
      <w:proofErr w:type="gramStart"/>
      <w:r>
        <w:rPr>
          <w:color w:val="231F20"/>
        </w:rPr>
        <w:t>уме­ ний</w:t>
      </w:r>
      <w:proofErr w:type="gramEnd"/>
      <w:r>
        <w:rPr>
          <w:color w:val="231F20"/>
        </w:rPr>
        <w:t xml:space="preserve"> излагать своё мнение и аргументировать свою точку зрения и оценку событий;</w:t>
      </w:r>
    </w:p>
    <w:p w:rsidR="00D97F7E" w:rsidRPr="00576CB5" w:rsidRDefault="00D97F7E" w:rsidP="00D97F7E">
      <w:pPr>
        <w:pStyle w:val="a3"/>
        <w:ind w:left="0"/>
        <w:jc w:val="both"/>
        <w:rPr>
          <w:color w:val="231F20"/>
        </w:rPr>
      </w:pPr>
      <w:r w:rsidRPr="00576CB5">
        <w:rPr>
          <w:color w:val="231F20"/>
        </w:rPr>
        <w:t>—</w:t>
      </w:r>
      <w:r>
        <w:rPr>
          <w:color w:val="231F20"/>
        </w:rPr>
        <w:t>совершенствовать органи</w:t>
      </w:r>
      <w:r w:rsidR="00576CB5">
        <w:rPr>
          <w:color w:val="231F20"/>
        </w:rPr>
        <w:t>зационные умения в области кол</w:t>
      </w:r>
      <w:r>
        <w:rPr>
          <w:color w:val="231F20"/>
        </w:rPr>
        <w:t>лективной деятельности, умения определять общую цель и пути её достижения, умений договариваться о распреде</w:t>
      </w:r>
      <w:r w:rsidR="00576CB5">
        <w:rPr>
          <w:color w:val="231F20"/>
        </w:rPr>
        <w:t>ле</w:t>
      </w:r>
      <w:r>
        <w:rPr>
          <w:color w:val="231F20"/>
        </w:rPr>
        <w:t>нии</w:t>
      </w:r>
      <w:r w:rsidRPr="00576CB5">
        <w:rPr>
          <w:color w:val="231F20"/>
        </w:rPr>
        <w:t xml:space="preserve"> </w:t>
      </w:r>
      <w:r>
        <w:rPr>
          <w:color w:val="231F20"/>
        </w:rPr>
        <w:t>ролей</w:t>
      </w:r>
      <w:r w:rsidRPr="00576CB5">
        <w:rPr>
          <w:color w:val="231F20"/>
        </w:rPr>
        <w:t xml:space="preserve"> </w:t>
      </w:r>
      <w:r>
        <w:rPr>
          <w:color w:val="231F20"/>
        </w:rPr>
        <w:t>в</w:t>
      </w:r>
      <w:r w:rsidRPr="00576CB5">
        <w:rPr>
          <w:color w:val="231F20"/>
        </w:rPr>
        <w:t xml:space="preserve"> </w:t>
      </w:r>
      <w:r>
        <w:rPr>
          <w:color w:val="231F20"/>
        </w:rPr>
        <w:t>совместной</w:t>
      </w:r>
      <w:r w:rsidRPr="00576CB5">
        <w:rPr>
          <w:color w:val="231F20"/>
        </w:rPr>
        <w:t xml:space="preserve"> </w:t>
      </w:r>
      <w:r>
        <w:rPr>
          <w:color w:val="231F20"/>
        </w:rPr>
        <w:t>деятельности,</w:t>
      </w:r>
      <w:r w:rsidRPr="00576CB5">
        <w:rPr>
          <w:color w:val="231F20"/>
        </w:rPr>
        <w:t xml:space="preserve"> </w:t>
      </w:r>
      <w:r>
        <w:rPr>
          <w:color w:val="231F20"/>
        </w:rPr>
        <w:t>адекватно</w:t>
      </w:r>
      <w:r w:rsidRPr="00576CB5">
        <w:rPr>
          <w:color w:val="231F20"/>
        </w:rPr>
        <w:t xml:space="preserve"> </w:t>
      </w:r>
      <w:r>
        <w:rPr>
          <w:color w:val="231F20"/>
        </w:rPr>
        <w:t>оценивать собственное поведение и поведение окружающих.</w:t>
      </w:r>
    </w:p>
    <w:p w:rsidR="00D97F7E" w:rsidRDefault="00D97F7E" w:rsidP="00D97F7E">
      <w:pPr>
        <w:jc w:val="both"/>
        <w:rPr>
          <w:sz w:val="24"/>
          <w:szCs w:val="24"/>
        </w:rPr>
      </w:pPr>
    </w:p>
    <w:p w:rsidR="00D97F7E" w:rsidRDefault="00D97F7E" w:rsidP="00D97F7E">
      <w:pPr>
        <w:pStyle w:val="21"/>
        <w:spacing w:line="240" w:lineRule="auto"/>
        <w:ind w:left="0"/>
        <w:jc w:val="both"/>
      </w:pPr>
      <w:r>
        <w:rPr>
          <w:color w:val="231F20"/>
        </w:rPr>
        <w:lastRenderedPageBreak/>
        <w:t>Универсальные</w:t>
      </w:r>
      <w:r>
        <w:rPr>
          <w:color w:val="231F20"/>
          <w:spacing w:val="17"/>
        </w:rPr>
        <w:t xml:space="preserve"> </w:t>
      </w:r>
      <w:r>
        <w:rPr>
          <w:color w:val="231F20"/>
        </w:rPr>
        <w:t>учебные</w:t>
      </w:r>
      <w:r>
        <w:rPr>
          <w:color w:val="231F20"/>
          <w:spacing w:val="17"/>
        </w:rPr>
        <w:t xml:space="preserve"> </w:t>
      </w:r>
      <w:r>
        <w:rPr>
          <w:color w:val="231F20"/>
          <w:spacing w:val="-2"/>
        </w:rPr>
        <w:t>действия</w:t>
      </w:r>
    </w:p>
    <w:p w:rsidR="00D97F7E" w:rsidRDefault="00D97F7E" w:rsidP="00D97F7E">
      <w:pPr>
        <w:pStyle w:val="a3"/>
        <w:ind w:left="0"/>
        <w:jc w:val="both"/>
        <w:rPr>
          <w:rFonts w:ascii="Verdana" w:hAnsi="Verdana"/>
        </w:rPr>
      </w:pPr>
      <w:r>
        <w:rPr>
          <w:rFonts w:ascii="Verdana" w:hAnsi="Verdana"/>
          <w:color w:val="231F20"/>
          <w:w w:val="80"/>
        </w:rPr>
        <w:t>Познавательные</w:t>
      </w:r>
      <w:r>
        <w:rPr>
          <w:rFonts w:ascii="Verdana" w:hAnsi="Verdana"/>
          <w:color w:val="231F20"/>
          <w:spacing w:val="10"/>
        </w:rPr>
        <w:t xml:space="preserve"> </w:t>
      </w:r>
      <w:r>
        <w:rPr>
          <w:rFonts w:ascii="Verdana" w:hAnsi="Verdana"/>
          <w:color w:val="231F20"/>
          <w:spacing w:val="-4"/>
          <w:w w:val="90"/>
        </w:rPr>
        <w:t>УУД:</w:t>
      </w:r>
    </w:p>
    <w:p w:rsidR="00D97F7E" w:rsidRPr="00576CB5" w:rsidRDefault="00D97F7E" w:rsidP="00D97F7E">
      <w:pPr>
        <w:pStyle w:val="a3"/>
        <w:ind w:left="0"/>
        <w:jc w:val="both"/>
        <w:rPr>
          <w:color w:val="231F20"/>
        </w:rPr>
      </w:pPr>
      <w:r>
        <w:rPr>
          <w:color w:val="231F20"/>
          <w:spacing w:val="10"/>
        </w:rPr>
        <w:t>—</w:t>
      </w:r>
      <w:r>
        <w:rPr>
          <w:color w:val="231F20"/>
        </w:rPr>
        <w:t>ориентироваться в понятиях, отражающих нравственные ценности</w:t>
      </w:r>
      <w:r w:rsidRPr="00576CB5">
        <w:rPr>
          <w:color w:val="231F20"/>
        </w:rPr>
        <w:t xml:space="preserve"> </w:t>
      </w:r>
      <w:r>
        <w:rPr>
          <w:color w:val="231F20"/>
        </w:rPr>
        <w:t>общества</w:t>
      </w:r>
      <w:r w:rsidRPr="00576CB5">
        <w:rPr>
          <w:color w:val="231F20"/>
        </w:rPr>
        <w:t xml:space="preserve"> </w:t>
      </w:r>
      <w:r>
        <w:rPr>
          <w:color w:val="231F20"/>
        </w:rPr>
        <w:t>—</w:t>
      </w:r>
      <w:r w:rsidRPr="00576CB5">
        <w:rPr>
          <w:color w:val="231F20"/>
        </w:rPr>
        <w:t xml:space="preserve"> </w:t>
      </w:r>
      <w:r>
        <w:rPr>
          <w:color w:val="231F20"/>
        </w:rPr>
        <w:t>мораль,</w:t>
      </w:r>
      <w:r w:rsidRPr="00576CB5">
        <w:rPr>
          <w:color w:val="231F20"/>
        </w:rPr>
        <w:t xml:space="preserve"> </w:t>
      </w:r>
      <w:r>
        <w:rPr>
          <w:color w:val="231F20"/>
        </w:rPr>
        <w:t>этика,</w:t>
      </w:r>
      <w:r w:rsidRPr="00576CB5">
        <w:rPr>
          <w:color w:val="231F20"/>
        </w:rPr>
        <w:t xml:space="preserve"> </w:t>
      </w:r>
      <w:r>
        <w:rPr>
          <w:color w:val="231F20"/>
        </w:rPr>
        <w:t>этикет,</w:t>
      </w:r>
      <w:r w:rsidRPr="00576CB5">
        <w:rPr>
          <w:color w:val="231F20"/>
        </w:rPr>
        <w:t xml:space="preserve"> </w:t>
      </w:r>
      <w:proofErr w:type="gramStart"/>
      <w:r w:rsidRPr="00576CB5">
        <w:rPr>
          <w:color w:val="231F20"/>
        </w:rPr>
        <w:t>справедли</w:t>
      </w:r>
      <w:r w:rsidRPr="00D97F7E">
        <w:rPr>
          <w:color w:val="231F20"/>
        </w:rPr>
        <w:t xml:space="preserve"> </w:t>
      </w:r>
      <w:r>
        <w:rPr>
          <w:color w:val="231F20"/>
        </w:rPr>
        <w:t>вость</w:t>
      </w:r>
      <w:proofErr w:type="gramEnd"/>
      <w:r>
        <w:rPr>
          <w:color w:val="231F20"/>
        </w:rPr>
        <w:t>, гуманизм, благотво</w:t>
      </w:r>
      <w:r w:rsidR="00576CB5">
        <w:rPr>
          <w:color w:val="231F20"/>
        </w:rPr>
        <w:t>рительность, а также используе</w:t>
      </w:r>
      <w:r>
        <w:rPr>
          <w:color w:val="231F20"/>
        </w:rPr>
        <w:t>мых</w:t>
      </w:r>
      <w:r w:rsidRPr="00576CB5">
        <w:rPr>
          <w:color w:val="231F20"/>
        </w:rPr>
        <w:t xml:space="preserve"> </w:t>
      </w:r>
      <w:r>
        <w:rPr>
          <w:color w:val="231F20"/>
        </w:rPr>
        <w:t>в</w:t>
      </w:r>
      <w:r w:rsidRPr="00576CB5">
        <w:rPr>
          <w:color w:val="231F20"/>
        </w:rPr>
        <w:t xml:space="preserve"> </w:t>
      </w:r>
      <w:r>
        <w:rPr>
          <w:color w:val="231F20"/>
        </w:rPr>
        <w:t>разных</w:t>
      </w:r>
      <w:r w:rsidRPr="00576CB5">
        <w:rPr>
          <w:color w:val="231F20"/>
        </w:rPr>
        <w:t xml:space="preserve"> </w:t>
      </w:r>
      <w:r>
        <w:rPr>
          <w:color w:val="231F20"/>
        </w:rPr>
        <w:t>религиях</w:t>
      </w:r>
      <w:r w:rsidRPr="00576CB5">
        <w:rPr>
          <w:color w:val="231F20"/>
        </w:rPr>
        <w:t xml:space="preserve"> </w:t>
      </w:r>
      <w:r>
        <w:rPr>
          <w:color w:val="231F20"/>
        </w:rPr>
        <w:t>(в</w:t>
      </w:r>
      <w:r w:rsidRPr="00576CB5">
        <w:rPr>
          <w:color w:val="231F20"/>
        </w:rPr>
        <w:t xml:space="preserve"> </w:t>
      </w:r>
      <w:r>
        <w:rPr>
          <w:color w:val="231F20"/>
        </w:rPr>
        <w:t>пределах</w:t>
      </w:r>
      <w:r w:rsidRPr="00576CB5">
        <w:rPr>
          <w:color w:val="231F20"/>
        </w:rPr>
        <w:t xml:space="preserve"> </w:t>
      </w:r>
      <w:r>
        <w:rPr>
          <w:color w:val="231F20"/>
        </w:rPr>
        <w:t>изученного);</w:t>
      </w:r>
    </w:p>
    <w:p w:rsidR="00D97F7E" w:rsidRPr="00576CB5" w:rsidRDefault="00D97F7E" w:rsidP="00D97F7E">
      <w:pPr>
        <w:pStyle w:val="a3"/>
        <w:ind w:left="0"/>
        <w:jc w:val="both"/>
        <w:rPr>
          <w:color w:val="231F20"/>
        </w:rPr>
      </w:pPr>
      <w:r w:rsidRPr="00576CB5">
        <w:rPr>
          <w:color w:val="231F20"/>
        </w:rPr>
        <w:t>—</w:t>
      </w:r>
      <w:r>
        <w:rPr>
          <w:color w:val="231F20"/>
        </w:rPr>
        <w:t>использовать разные мет</w:t>
      </w:r>
      <w:r w:rsidR="00576CB5">
        <w:rPr>
          <w:color w:val="231F20"/>
        </w:rPr>
        <w:t>оды получения знаний о традици</w:t>
      </w:r>
      <w:r>
        <w:rPr>
          <w:color w:val="231F20"/>
        </w:rPr>
        <w:t>онных религиях и светской этике (наблюдение, чтение, сравнение, вычисление);</w:t>
      </w:r>
    </w:p>
    <w:p w:rsidR="00D97F7E" w:rsidRPr="00576CB5" w:rsidRDefault="00D97F7E" w:rsidP="00D97F7E">
      <w:pPr>
        <w:pStyle w:val="a3"/>
        <w:ind w:left="0"/>
        <w:jc w:val="both"/>
        <w:rPr>
          <w:color w:val="231F20"/>
        </w:rPr>
      </w:pPr>
      <w:r w:rsidRPr="00576CB5">
        <w:rPr>
          <w:color w:val="231F20"/>
        </w:rPr>
        <w:t>—</w:t>
      </w:r>
      <w:r>
        <w:rPr>
          <w:color w:val="231F20"/>
        </w:rPr>
        <w:t>применять логические действия и операции для решения учебных задач: сравнивать, анализировать, обобщать, де</w:t>
      </w:r>
      <w:r w:rsidRPr="00576CB5">
        <w:rPr>
          <w:color w:val="231F20"/>
        </w:rPr>
        <w:t>лать выводы на основе изучаемого фактического материала;</w:t>
      </w:r>
    </w:p>
    <w:p w:rsidR="00D97F7E" w:rsidRPr="00576CB5" w:rsidRDefault="00D97F7E" w:rsidP="00D97F7E">
      <w:pPr>
        <w:pStyle w:val="a3"/>
        <w:ind w:left="0"/>
        <w:jc w:val="both"/>
        <w:rPr>
          <w:color w:val="231F20"/>
        </w:rPr>
      </w:pPr>
      <w:r w:rsidRPr="00576CB5">
        <w:rPr>
          <w:color w:val="231F20"/>
        </w:rPr>
        <w:t>—</w:t>
      </w:r>
      <w:r>
        <w:rPr>
          <w:color w:val="231F20"/>
        </w:rPr>
        <w:t xml:space="preserve">признавать возможность </w:t>
      </w:r>
      <w:r w:rsidR="00576CB5">
        <w:rPr>
          <w:color w:val="231F20"/>
        </w:rPr>
        <w:t>существования разных точек зре</w:t>
      </w:r>
      <w:r>
        <w:rPr>
          <w:color w:val="231F20"/>
        </w:rPr>
        <w:t>ния;</w:t>
      </w:r>
      <w:r w:rsidRPr="00576CB5">
        <w:rPr>
          <w:color w:val="231F20"/>
        </w:rPr>
        <w:t xml:space="preserve"> </w:t>
      </w:r>
      <w:r>
        <w:rPr>
          <w:color w:val="231F20"/>
        </w:rPr>
        <w:t>обосновывать</w:t>
      </w:r>
      <w:r w:rsidRPr="00576CB5">
        <w:rPr>
          <w:color w:val="231F20"/>
        </w:rPr>
        <w:t xml:space="preserve"> </w:t>
      </w:r>
      <w:r>
        <w:rPr>
          <w:color w:val="231F20"/>
        </w:rPr>
        <w:t>свои</w:t>
      </w:r>
      <w:r w:rsidRPr="00576CB5">
        <w:rPr>
          <w:color w:val="231F20"/>
        </w:rPr>
        <w:t xml:space="preserve"> </w:t>
      </w:r>
      <w:r>
        <w:rPr>
          <w:color w:val="231F20"/>
        </w:rPr>
        <w:t>суждения,</w:t>
      </w:r>
      <w:r w:rsidRPr="00576CB5">
        <w:rPr>
          <w:color w:val="231F20"/>
        </w:rPr>
        <w:t xml:space="preserve"> </w:t>
      </w:r>
      <w:r>
        <w:rPr>
          <w:color w:val="231F20"/>
        </w:rPr>
        <w:t>приводить</w:t>
      </w:r>
      <w:r w:rsidRPr="00576CB5">
        <w:rPr>
          <w:color w:val="231F20"/>
        </w:rPr>
        <w:t xml:space="preserve"> </w:t>
      </w:r>
      <w:r>
        <w:rPr>
          <w:color w:val="231F20"/>
        </w:rPr>
        <w:t xml:space="preserve">убедительные </w:t>
      </w:r>
      <w:r w:rsidRPr="00576CB5">
        <w:rPr>
          <w:color w:val="231F20"/>
        </w:rPr>
        <w:t>доказательства;</w:t>
      </w:r>
    </w:p>
    <w:p w:rsidR="00D97F7E" w:rsidRDefault="00D97F7E" w:rsidP="00D97F7E">
      <w:pPr>
        <w:pStyle w:val="a3"/>
        <w:ind w:left="0"/>
        <w:jc w:val="both"/>
      </w:pPr>
      <w:r w:rsidRPr="00576CB5">
        <w:rPr>
          <w:color w:val="231F20"/>
        </w:rPr>
        <w:t>—</w:t>
      </w:r>
      <w:r>
        <w:rPr>
          <w:color w:val="231F20"/>
        </w:rPr>
        <w:t>выполнять совместные проектные задания с опорой на предложенные образцы.</w:t>
      </w:r>
    </w:p>
    <w:p w:rsidR="00D97F7E" w:rsidRDefault="00D97F7E" w:rsidP="00D97F7E">
      <w:pPr>
        <w:pStyle w:val="a3"/>
        <w:ind w:left="0"/>
        <w:jc w:val="both"/>
        <w:rPr>
          <w:rFonts w:ascii="Verdana" w:hAnsi="Verdana"/>
        </w:rPr>
      </w:pPr>
      <w:r>
        <w:rPr>
          <w:rFonts w:ascii="Verdana" w:hAnsi="Verdana"/>
          <w:color w:val="231F20"/>
          <w:spacing w:val="-2"/>
          <w:w w:val="85"/>
        </w:rPr>
        <w:t>Работа</w:t>
      </w:r>
      <w:r>
        <w:rPr>
          <w:rFonts w:ascii="Verdana" w:hAnsi="Verdana"/>
          <w:color w:val="231F20"/>
          <w:spacing w:val="-3"/>
          <w:w w:val="85"/>
        </w:rPr>
        <w:t xml:space="preserve"> </w:t>
      </w:r>
      <w:r>
        <w:rPr>
          <w:rFonts w:ascii="Verdana" w:hAnsi="Verdana"/>
          <w:color w:val="231F20"/>
          <w:spacing w:val="-2"/>
          <w:w w:val="85"/>
        </w:rPr>
        <w:t>с</w:t>
      </w:r>
      <w:r>
        <w:rPr>
          <w:rFonts w:ascii="Verdana" w:hAnsi="Verdana"/>
          <w:color w:val="231F20"/>
          <w:spacing w:val="-13"/>
        </w:rPr>
        <w:t xml:space="preserve"> </w:t>
      </w:r>
      <w:r>
        <w:rPr>
          <w:rFonts w:ascii="Verdana" w:hAnsi="Verdana"/>
          <w:color w:val="231F20"/>
          <w:spacing w:val="-2"/>
          <w:w w:val="85"/>
        </w:rPr>
        <w:t>информацией:</w:t>
      </w:r>
    </w:p>
    <w:p w:rsidR="00D97F7E" w:rsidRPr="00576CB5" w:rsidRDefault="00D97F7E" w:rsidP="00D97F7E">
      <w:pPr>
        <w:pStyle w:val="a3"/>
        <w:ind w:left="0"/>
        <w:jc w:val="both"/>
        <w:rPr>
          <w:color w:val="231F20"/>
        </w:rPr>
      </w:pPr>
      <w:r>
        <w:rPr>
          <w:color w:val="231F20"/>
          <w:spacing w:val="10"/>
        </w:rPr>
        <w:t>—</w:t>
      </w:r>
      <w:r>
        <w:rPr>
          <w:color w:val="231F20"/>
        </w:rPr>
        <w:t>воспроизводить прос</w:t>
      </w:r>
      <w:r w:rsidR="00576CB5">
        <w:rPr>
          <w:color w:val="231F20"/>
        </w:rPr>
        <w:t>лушанную (прочитанную) информа</w:t>
      </w:r>
      <w:r>
        <w:rPr>
          <w:color w:val="231F20"/>
        </w:rPr>
        <w:t>цию, подчёркивать её пр</w:t>
      </w:r>
      <w:r w:rsidR="00576CB5">
        <w:rPr>
          <w:color w:val="231F20"/>
        </w:rPr>
        <w:t>инадлежность к определённой ре</w:t>
      </w:r>
      <w:r>
        <w:rPr>
          <w:color w:val="231F20"/>
        </w:rPr>
        <w:t>лигии и/или к гражданской этике;</w:t>
      </w:r>
    </w:p>
    <w:p w:rsidR="00D97F7E" w:rsidRPr="00576CB5" w:rsidRDefault="00D97F7E" w:rsidP="00D97F7E">
      <w:pPr>
        <w:pStyle w:val="a3"/>
        <w:ind w:left="0"/>
        <w:jc w:val="both"/>
        <w:rPr>
          <w:color w:val="231F20"/>
        </w:rPr>
      </w:pPr>
      <w:r w:rsidRPr="00576CB5">
        <w:rPr>
          <w:color w:val="231F20"/>
        </w:rPr>
        <w:t>—</w:t>
      </w:r>
      <w:r>
        <w:rPr>
          <w:color w:val="231F20"/>
        </w:rPr>
        <w:t>использовать разные средства для получения информации в</w:t>
      </w:r>
      <w:r w:rsidRPr="00576CB5">
        <w:rPr>
          <w:color w:val="231F20"/>
        </w:rPr>
        <w:t xml:space="preserve"> </w:t>
      </w:r>
      <w:r>
        <w:rPr>
          <w:color w:val="231F20"/>
        </w:rPr>
        <w:t>соответствии</w:t>
      </w:r>
      <w:r w:rsidRPr="00576CB5">
        <w:rPr>
          <w:color w:val="231F20"/>
        </w:rPr>
        <w:t xml:space="preserve"> </w:t>
      </w:r>
      <w:r>
        <w:rPr>
          <w:color w:val="231F20"/>
        </w:rPr>
        <w:t>с</w:t>
      </w:r>
      <w:r w:rsidRPr="00576CB5">
        <w:rPr>
          <w:color w:val="231F20"/>
        </w:rPr>
        <w:t xml:space="preserve"> </w:t>
      </w:r>
      <w:r>
        <w:rPr>
          <w:color w:val="231F20"/>
        </w:rPr>
        <w:t>поставленной</w:t>
      </w:r>
      <w:r w:rsidRPr="00576CB5">
        <w:rPr>
          <w:color w:val="231F20"/>
        </w:rPr>
        <w:t xml:space="preserve"> </w:t>
      </w:r>
      <w:r>
        <w:rPr>
          <w:color w:val="231F20"/>
        </w:rPr>
        <w:t>учебной</w:t>
      </w:r>
      <w:r w:rsidRPr="00576CB5">
        <w:rPr>
          <w:color w:val="231F20"/>
        </w:rPr>
        <w:t xml:space="preserve"> </w:t>
      </w:r>
      <w:r>
        <w:rPr>
          <w:color w:val="231F20"/>
        </w:rPr>
        <w:t>задачей</w:t>
      </w:r>
      <w:r w:rsidRPr="00576CB5">
        <w:rPr>
          <w:color w:val="231F20"/>
        </w:rPr>
        <w:t xml:space="preserve"> </w:t>
      </w:r>
      <w:r>
        <w:rPr>
          <w:color w:val="231F20"/>
        </w:rPr>
        <w:t>(текстовую, графическую, видео);</w:t>
      </w:r>
    </w:p>
    <w:p w:rsidR="00D97F7E" w:rsidRPr="00576CB5" w:rsidRDefault="00D97F7E" w:rsidP="00D97F7E">
      <w:pPr>
        <w:pStyle w:val="a3"/>
        <w:ind w:left="0"/>
        <w:jc w:val="both"/>
        <w:rPr>
          <w:color w:val="231F20"/>
        </w:rPr>
      </w:pPr>
      <w:r w:rsidRPr="00576CB5">
        <w:rPr>
          <w:color w:val="231F20"/>
        </w:rPr>
        <w:t>—</w:t>
      </w:r>
      <w:r>
        <w:rPr>
          <w:color w:val="231F20"/>
        </w:rPr>
        <w:t>находить дополнительн</w:t>
      </w:r>
      <w:r w:rsidR="00576CB5">
        <w:rPr>
          <w:color w:val="231F20"/>
        </w:rPr>
        <w:t>ую информацию к основному учеб</w:t>
      </w:r>
      <w:r>
        <w:rPr>
          <w:color w:val="231F20"/>
        </w:rPr>
        <w:t>ному</w:t>
      </w:r>
      <w:r w:rsidRPr="00576CB5">
        <w:rPr>
          <w:color w:val="231F20"/>
        </w:rPr>
        <w:t xml:space="preserve"> </w:t>
      </w:r>
      <w:r>
        <w:rPr>
          <w:color w:val="231F20"/>
        </w:rPr>
        <w:t>материалу</w:t>
      </w:r>
      <w:r w:rsidRPr="00576CB5">
        <w:rPr>
          <w:color w:val="231F20"/>
        </w:rPr>
        <w:t xml:space="preserve"> </w:t>
      </w:r>
      <w:r>
        <w:rPr>
          <w:color w:val="231F20"/>
        </w:rPr>
        <w:t>в</w:t>
      </w:r>
      <w:r w:rsidRPr="00576CB5">
        <w:rPr>
          <w:color w:val="231F20"/>
        </w:rPr>
        <w:t xml:space="preserve"> </w:t>
      </w:r>
      <w:r>
        <w:rPr>
          <w:color w:val="231F20"/>
        </w:rPr>
        <w:t>разных</w:t>
      </w:r>
      <w:r w:rsidRPr="00576CB5">
        <w:rPr>
          <w:color w:val="231F20"/>
        </w:rPr>
        <w:t xml:space="preserve"> </w:t>
      </w:r>
      <w:r>
        <w:rPr>
          <w:color w:val="231F20"/>
        </w:rPr>
        <w:t>информационных</w:t>
      </w:r>
      <w:r w:rsidRPr="00576CB5">
        <w:rPr>
          <w:color w:val="231F20"/>
        </w:rPr>
        <w:t xml:space="preserve"> </w:t>
      </w:r>
      <w:r>
        <w:rPr>
          <w:color w:val="231F20"/>
        </w:rPr>
        <w:t xml:space="preserve">источниках, в том числе в Интернете (в условиях контролируемого </w:t>
      </w:r>
      <w:r w:rsidRPr="00576CB5">
        <w:rPr>
          <w:color w:val="231F20"/>
        </w:rPr>
        <w:t>входа);</w:t>
      </w:r>
    </w:p>
    <w:p w:rsidR="00D97F7E" w:rsidRPr="00576CB5" w:rsidRDefault="00D97F7E" w:rsidP="00D97F7E">
      <w:pPr>
        <w:pStyle w:val="a3"/>
        <w:ind w:left="0"/>
        <w:jc w:val="both"/>
        <w:rPr>
          <w:color w:val="231F20"/>
        </w:rPr>
      </w:pPr>
      <w:r>
        <w:rPr>
          <w:color w:val="231F20"/>
        </w:rPr>
        <w:t>—анализировать,</w:t>
      </w:r>
      <w:r w:rsidRPr="00576CB5">
        <w:rPr>
          <w:color w:val="231F20"/>
        </w:rPr>
        <w:t xml:space="preserve"> </w:t>
      </w:r>
      <w:r>
        <w:rPr>
          <w:color w:val="231F20"/>
        </w:rPr>
        <w:t>сравнивать</w:t>
      </w:r>
      <w:r w:rsidRPr="00576CB5">
        <w:rPr>
          <w:color w:val="231F20"/>
        </w:rPr>
        <w:t xml:space="preserve"> </w:t>
      </w:r>
      <w:r>
        <w:rPr>
          <w:color w:val="231F20"/>
        </w:rPr>
        <w:t>информацию,</w:t>
      </w:r>
      <w:r w:rsidRPr="00576CB5">
        <w:rPr>
          <w:color w:val="231F20"/>
        </w:rPr>
        <w:t xml:space="preserve"> </w:t>
      </w:r>
      <w:r>
        <w:rPr>
          <w:color w:val="231F20"/>
        </w:rPr>
        <w:t>представленную</w:t>
      </w:r>
      <w:r w:rsidRPr="00576CB5">
        <w:rPr>
          <w:color w:val="231F20"/>
        </w:rPr>
        <w:t xml:space="preserve"> </w:t>
      </w:r>
      <w:r>
        <w:rPr>
          <w:color w:val="231F20"/>
        </w:rPr>
        <w:t>в разных источниках, с по</w:t>
      </w:r>
      <w:r w:rsidR="00576CB5">
        <w:rPr>
          <w:color w:val="231F20"/>
        </w:rPr>
        <w:t xml:space="preserve">мощью учителя, оценивать её </w:t>
      </w:r>
      <w:proofErr w:type="gramStart"/>
      <w:r w:rsidR="00576CB5">
        <w:rPr>
          <w:color w:val="231F20"/>
        </w:rPr>
        <w:t>об</w:t>
      </w:r>
      <w:r>
        <w:rPr>
          <w:color w:val="231F20"/>
        </w:rPr>
        <w:t xml:space="preserve"> ективность</w:t>
      </w:r>
      <w:proofErr w:type="gramEnd"/>
      <w:r>
        <w:rPr>
          <w:color w:val="231F20"/>
        </w:rPr>
        <w:t xml:space="preserve"> и правильность.</w:t>
      </w:r>
    </w:p>
    <w:p w:rsidR="00D97F7E" w:rsidRDefault="00D97F7E" w:rsidP="00D97F7E">
      <w:pPr>
        <w:pStyle w:val="a3"/>
        <w:ind w:left="0"/>
        <w:jc w:val="both"/>
        <w:rPr>
          <w:rFonts w:ascii="Verdana" w:hAnsi="Verdana"/>
        </w:rPr>
      </w:pPr>
      <w:r>
        <w:rPr>
          <w:rFonts w:ascii="Verdana" w:hAnsi="Verdana"/>
          <w:color w:val="231F20"/>
          <w:w w:val="80"/>
        </w:rPr>
        <w:t>Коммуникативные</w:t>
      </w:r>
      <w:r>
        <w:rPr>
          <w:rFonts w:ascii="Verdana" w:hAnsi="Verdana"/>
          <w:color w:val="231F20"/>
          <w:spacing w:val="34"/>
        </w:rPr>
        <w:t xml:space="preserve"> </w:t>
      </w:r>
      <w:r>
        <w:rPr>
          <w:rFonts w:ascii="Verdana" w:hAnsi="Verdana"/>
          <w:color w:val="231F20"/>
          <w:spacing w:val="-4"/>
          <w:w w:val="90"/>
        </w:rPr>
        <w:t>УУД:</w:t>
      </w:r>
    </w:p>
    <w:p w:rsidR="00D97F7E" w:rsidRPr="00576CB5" w:rsidRDefault="00D97F7E" w:rsidP="00D97F7E">
      <w:pPr>
        <w:pStyle w:val="a3"/>
        <w:ind w:left="0"/>
        <w:jc w:val="both"/>
        <w:rPr>
          <w:color w:val="231F20"/>
        </w:rPr>
      </w:pPr>
      <w:r>
        <w:rPr>
          <w:color w:val="231F20"/>
          <w:spacing w:val="10"/>
        </w:rPr>
        <w:t>—</w:t>
      </w:r>
      <w:r>
        <w:rPr>
          <w:color w:val="231F20"/>
        </w:rPr>
        <w:t>использовать смысловое чтение для выделения главной мысли религиозных прит</w:t>
      </w:r>
      <w:r w:rsidR="00576CB5">
        <w:rPr>
          <w:color w:val="231F20"/>
        </w:rPr>
        <w:t>ч, сказаний, произведений фоль</w:t>
      </w:r>
      <w:r>
        <w:rPr>
          <w:color w:val="231F20"/>
        </w:rPr>
        <w:t>клора и художественной литературы, анализа и оценки жизненных</w:t>
      </w:r>
      <w:r w:rsidRPr="00576CB5">
        <w:rPr>
          <w:color w:val="231F20"/>
        </w:rPr>
        <w:t xml:space="preserve"> </w:t>
      </w:r>
      <w:r>
        <w:rPr>
          <w:color w:val="231F20"/>
        </w:rPr>
        <w:t>ситуаций,</w:t>
      </w:r>
      <w:r w:rsidRPr="00576CB5">
        <w:rPr>
          <w:color w:val="231F20"/>
        </w:rPr>
        <w:t xml:space="preserve"> </w:t>
      </w:r>
      <w:r>
        <w:rPr>
          <w:color w:val="231F20"/>
        </w:rPr>
        <w:t>раскрывающих</w:t>
      </w:r>
      <w:r w:rsidRPr="00576CB5">
        <w:rPr>
          <w:color w:val="231F20"/>
        </w:rPr>
        <w:t xml:space="preserve"> </w:t>
      </w:r>
      <w:r>
        <w:rPr>
          <w:color w:val="231F20"/>
        </w:rPr>
        <w:t>проблемы</w:t>
      </w:r>
      <w:r w:rsidRPr="00576CB5">
        <w:rPr>
          <w:color w:val="231F20"/>
        </w:rPr>
        <w:t xml:space="preserve"> </w:t>
      </w:r>
      <w:r w:rsidR="00576CB5">
        <w:rPr>
          <w:color w:val="231F20"/>
        </w:rPr>
        <w:t>нравствен</w:t>
      </w:r>
      <w:r>
        <w:rPr>
          <w:color w:val="231F20"/>
        </w:rPr>
        <w:t>ности, этики, речевого этикета;</w:t>
      </w:r>
    </w:p>
    <w:p w:rsidR="00D97F7E" w:rsidRPr="00576CB5" w:rsidRDefault="00D97F7E" w:rsidP="00D97F7E">
      <w:pPr>
        <w:pStyle w:val="a3"/>
        <w:ind w:left="0"/>
        <w:jc w:val="both"/>
        <w:rPr>
          <w:color w:val="231F20"/>
        </w:rPr>
      </w:pPr>
      <w:r w:rsidRPr="00576CB5">
        <w:rPr>
          <w:color w:val="231F20"/>
        </w:rPr>
        <w:t>—</w:t>
      </w:r>
      <w:r>
        <w:rPr>
          <w:color w:val="231F20"/>
        </w:rPr>
        <w:t>соблюдать</w:t>
      </w:r>
      <w:r w:rsidRPr="00576CB5">
        <w:rPr>
          <w:color w:val="231F20"/>
        </w:rPr>
        <w:t xml:space="preserve"> </w:t>
      </w:r>
      <w:r>
        <w:rPr>
          <w:color w:val="231F20"/>
        </w:rPr>
        <w:t>правила</w:t>
      </w:r>
      <w:r w:rsidRPr="00576CB5">
        <w:rPr>
          <w:color w:val="231F20"/>
        </w:rPr>
        <w:t xml:space="preserve"> </w:t>
      </w:r>
      <w:r>
        <w:rPr>
          <w:color w:val="231F20"/>
        </w:rPr>
        <w:t>ведения</w:t>
      </w:r>
      <w:r w:rsidRPr="00576CB5">
        <w:rPr>
          <w:color w:val="231F20"/>
        </w:rPr>
        <w:t xml:space="preserve"> </w:t>
      </w:r>
      <w:r>
        <w:rPr>
          <w:color w:val="231F20"/>
        </w:rPr>
        <w:t>диалога</w:t>
      </w:r>
      <w:r w:rsidRPr="00576CB5">
        <w:rPr>
          <w:color w:val="231F20"/>
        </w:rPr>
        <w:t xml:space="preserve"> </w:t>
      </w:r>
      <w:r>
        <w:rPr>
          <w:color w:val="231F20"/>
        </w:rPr>
        <w:t>и</w:t>
      </w:r>
      <w:r w:rsidRPr="00576CB5">
        <w:rPr>
          <w:color w:val="231F20"/>
        </w:rPr>
        <w:t xml:space="preserve"> </w:t>
      </w:r>
      <w:r>
        <w:rPr>
          <w:color w:val="231F20"/>
        </w:rPr>
        <w:t>дискуссии;</w:t>
      </w:r>
      <w:r w:rsidRPr="00576CB5">
        <w:rPr>
          <w:color w:val="231F20"/>
        </w:rPr>
        <w:t xml:space="preserve"> </w:t>
      </w:r>
      <w:r>
        <w:rPr>
          <w:color w:val="231F20"/>
        </w:rPr>
        <w:t>корректно задавать вопросы и высказывать своё мнение; проявлять уважительное отношение к</w:t>
      </w:r>
      <w:r w:rsidR="00576CB5">
        <w:rPr>
          <w:color w:val="231F20"/>
        </w:rPr>
        <w:t xml:space="preserve"> собеседнику с учётом особенно</w:t>
      </w:r>
      <w:r>
        <w:rPr>
          <w:color w:val="231F20"/>
        </w:rPr>
        <w:t>стей участников общения;</w:t>
      </w:r>
    </w:p>
    <w:p w:rsidR="00D97F7E" w:rsidRPr="00576CB5" w:rsidRDefault="00D97F7E" w:rsidP="00D97F7E">
      <w:pPr>
        <w:pStyle w:val="a3"/>
        <w:ind w:left="0"/>
        <w:jc w:val="both"/>
        <w:rPr>
          <w:color w:val="231F20"/>
        </w:rPr>
      </w:pPr>
      <w:r w:rsidRPr="00576CB5">
        <w:rPr>
          <w:color w:val="231F20"/>
        </w:rPr>
        <w:t xml:space="preserve">—создавать небольшие тексты­описания, тексты­рассуждения </w:t>
      </w:r>
      <w:r>
        <w:rPr>
          <w:color w:val="231F20"/>
        </w:rPr>
        <w:t xml:space="preserve">для воссоздания, анализа и оценки нравственно­этических идей, представленных в религиозных учениях и светской </w:t>
      </w:r>
      <w:r w:rsidRPr="00576CB5">
        <w:rPr>
          <w:color w:val="231F20"/>
        </w:rPr>
        <w:t>этике.</w:t>
      </w:r>
    </w:p>
    <w:p w:rsidR="00D97F7E" w:rsidRDefault="00D97F7E" w:rsidP="00D97F7E">
      <w:pPr>
        <w:pStyle w:val="a3"/>
        <w:ind w:left="0"/>
        <w:jc w:val="both"/>
        <w:rPr>
          <w:rFonts w:ascii="Verdana" w:hAnsi="Verdana"/>
        </w:rPr>
      </w:pPr>
      <w:r>
        <w:rPr>
          <w:rFonts w:ascii="Verdana" w:hAnsi="Verdana"/>
          <w:color w:val="231F20"/>
          <w:w w:val="80"/>
        </w:rPr>
        <w:t>Регулятивные</w:t>
      </w:r>
      <w:r>
        <w:rPr>
          <w:rFonts w:ascii="Verdana" w:hAnsi="Verdana"/>
          <w:color w:val="231F20"/>
          <w:spacing w:val="22"/>
        </w:rPr>
        <w:t xml:space="preserve"> </w:t>
      </w:r>
      <w:r>
        <w:rPr>
          <w:rFonts w:ascii="Verdana" w:hAnsi="Verdana"/>
          <w:color w:val="231F20"/>
          <w:spacing w:val="-4"/>
          <w:w w:val="90"/>
        </w:rPr>
        <w:t>УУД:</w:t>
      </w:r>
    </w:p>
    <w:p w:rsidR="00D97F7E" w:rsidRPr="00576CB5" w:rsidRDefault="00D97F7E" w:rsidP="00D97F7E">
      <w:pPr>
        <w:pStyle w:val="a3"/>
        <w:ind w:left="0"/>
        <w:jc w:val="both"/>
        <w:rPr>
          <w:color w:val="231F20"/>
        </w:rPr>
      </w:pPr>
      <w:r>
        <w:rPr>
          <w:color w:val="231F20"/>
          <w:spacing w:val="10"/>
        </w:rPr>
        <w:t>—</w:t>
      </w:r>
      <w:r>
        <w:rPr>
          <w:color w:val="231F20"/>
        </w:rPr>
        <w:t>проявлять самостоятельн</w:t>
      </w:r>
      <w:r w:rsidR="00576CB5">
        <w:rPr>
          <w:color w:val="231F20"/>
        </w:rPr>
        <w:t>ость, инициативность, организо</w:t>
      </w:r>
      <w:r>
        <w:rPr>
          <w:color w:val="231F20"/>
        </w:rPr>
        <w:t>ванность в осуществлени</w:t>
      </w:r>
      <w:r w:rsidR="00576CB5">
        <w:rPr>
          <w:color w:val="231F20"/>
        </w:rPr>
        <w:t>и учебной деятельности и в кон</w:t>
      </w:r>
      <w:r>
        <w:rPr>
          <w:color w:val="231F20"/>
        </w:rPr>
        <w:t>кретных жизненных ситуациях; контролировать состояние своего здоровья и эмоци</w:t>
      </w:r>
      <w:r w:rsidR="00576CB5">
        <w:rPr>
          <w:color w:val="231F20"/>
        </w:rPr>
        <w:t>онального благополучия, предви</w:t>
      </w:r>
      <w:r>
        <w:rPr>
          <w:color w:val="231F20"/>
        </w:rPr>
        <w:t xml:space="preserve">деть опасные для здоровья и жизни ситуации и способы их </w:t>
      </w:r>
      <w:r w:rsidRPr="00576CB5">
        <w:rPr>
          <w:color w:val="231F20"/>
        </w:rPr>
        <w:t>предупреждения;</w:t>
      </w:r>
    </w:p>
    <w:p w:rsidR="00D97F7E" w:rsidRPr="00576CB5" w:rsidRDefault="00D97F7E" w:rsidP="00D97F7E">
      <w:pPr>
        <w:pStyle w:val="a3"/>
        <w:ind w:left="0"/>
        <w:jc w:val="both"/>
        <w:rPr>
          <w:color w:val="231F20"/>
        </w:rPr>
      </w:pPr>
      <w:r w:rsidRPr="00576CB5">
        <w:rPr>
          <w:color w:val="231F20"/>
        </w:rPr>
        <w:t>—</w:t>
      </w:r>
      <w:r>
        <w:rPr>
          <w:color w:val="231F20"/>
        </w:rPr>
        <w:t>проявлять готовность из</w:t>
      </w:r>
      <w:r w:rsidR="00576CB5">
        <w:rPr>
          <w:color w:val="231F20"/>
        </w:rPr>
        <w:t>менять себя, оценивать свои по</w:t>
      </w:r>
      <w:r>
        <w:rPr>
          <w:color w:val="231F20"/>
        </w:rPr>
        <w:t>ступки, ориентируясь на нравственные правила и нормы современного</w:t>
      </w:r>
      <w:r w:rsidRPr="00576CB5">
        <w:rPr>
          <w:color w:val="231F20"/>
        </w:rPr>
        <w:t xml:space="preserve"> </w:t>
      </w:r>
      <w:r>
        <w:rPr>
          <w:color w:val="231F20"/>
        </w:rPr>
        <w:t>российского</w:t>
      </w:r>
      <w:r w:rsidRPr="00576CB5">
        <w:rPr>
          <w:color w:val="231F20"/>
        </w:rPr>
        <w:t xml:space="preserve"> </w:t>
      </w:r>
      <w:r>
        <w:rPr>
          <w:color w:val="231F20"/>
        </w:rPr>
        <w:t>общества;</w:t>
      </w:r>
      <w:r w:rsidRPr="00576CB5">
        <w:rPr>
          <w:color w:val="231F20"/>
        </w:rPr>
        <w:t xml:space="preserve"> </w:t>
      </w:r>
      <w:r>
        <w:rPr>
          <w:color w:val="231F20"/>
        </w:rPr>
        <w:t>проявлять</w:t>
      </w:r>
      <w:r w:rsidRPr="00576CB5">
        <w:rPr>
          <w:color w:val="231F20"/>
        </w:rPr>
        <w:t xml:space="preserve"> </w:t>
      </w:r>
      <w:r>
        <w:rPr>
          <w:color w:val="231F20"/>
        </w:rPr>
        <w:t>способность к сознательному самоограничению в поведении;</w:t>
      </w:r>
    </w:p>
    <w:p w:rsidR="00D97F7E" w:rsidRPr="00576CB5" w:rsidRDefault="00D97F7E" w:rsidP="00D97F7E">
      <w:pPr>
        <w:pStyle w:val="a3"/>
        <w:ind w:left="0"/>
        <w:jc w:val="both"/>
        <w:rPr>
          <w:color w:val="231F20"/>
        </w:rPr>
      </w:pPr>
      <w:r w:rsidRPr="00576CB5">
        <w:rPr>
          <w:color w:val="231F20"/>
        </w:rPr>
        <w:t>—</w:t>
      </w:r>
      <w:r>
        <w:rPr>
          <w:color w:val="231F20"/>
        </w:rPr>
        <w:t>анализировать ситуа</w:t>
      </w:r>
      <w:r w:rsidR="00576CB5">
        <w:rPr>
          <w:color w:val="231F20"/>
        </w:rPr>
        <w:t>ции, отражающие примеры положи</w:t>
      </w:r>
      <w:r>
        <w:rPr>
          <w:color w:val="231F20"/>
        </w:rPr>
        <w:t>тельного и негативного отношения к окружающему миру (природе, людям, предметам трудовой деятельности);</w:t>
      </w:r>
    </w:p>
    <w:p w:rsidR="00D97F7E" w:rsidRPr="00576CB5" w:rsidRDefault="00D97F7E" w:rsidP="00D97F7E">
      <w:pPr>
        <w:pStyle w:val="a3"/>
        <w:ind w:left="0"/>
        <w:jc w:val="both"/>
        <w:rPr>
          <w:color w:val="231F20"/>
        </w:rPr>
      </w:pPr>
      <w:r w:rsidRPr="00576CB5">
        <w:rPr>
          <w:color w:val="231F20"/>
        </w:rPr>
        <w:t>—</w:t>
      </w:r>
      <w:r>
        <w:rPr>
          <w:color w:val="231F20"/>
        </w:rPr>
        <w:t>выражать своё отношение к анализируе</w:t>
      </w:r>
      <w:r w:rsidR="00576CB5">
        <w:rPr>
          <w:color w:val="231F20"/>
        </w:rPr>
        <w:t>мым событиям, по</w:t>
      </w:r>
      <w:r>
        <w:rPr>
          <w:color w:val="231F20"/>
        </w:rPr>
        <w:t>ступкам,</w:t>
      </w:r>
      <w:r w:rsidRPr="00576CB5">
        <w:rPr>
          <w:color w:val="231F20"/>
        </w:rPr>
        <w:t xml:space="preserve"> </w:t>
      </w:r>
      <w:r>
        <w:rPr>
          <w:color w:val="231F20"/>
        </w:rPr>
        <w:t>действиям:</w:t>
      </w:r>
      <w:r w:rsidRPr="00576CB5">
        <w:rPr>
          <w:color w:val="231F20"/>
        </w:rPr>
        <w:t xml:space="preserve"> </w:t>
      </w:r>
      <w:r>
        <w:rPr>
          <w:color w:val="231F20"/>
        </w:rPr>
        <w:t>одобрять</w:t>
      </w:r>
      <w:r w:rsidRPr="00576CB5">
        <w:rPr>
          <w:color w:val="231F20"/>
        </w:rPr>
        <w:t xml:space="preserve"> </w:t>
      </w:r>
      <w:r>
        <w:rPr>
          <w:color w:val="231F20"/>
        </w:rPr>
        <w:t>нравственные</w:t>
      </w:r>
      <w:r w:rsidRPr="00576CB5">
        <w:rPr>
          <w:color w:val="231F20"/>
        </w:rPr>
        <w:t xml:space="preserve"> </w:t>
      </w:r>
      <w:r>
        <w:rPr>
          <w:color w:val="231F20"/>
        </w:rPr>
        <w:t>нормы</w:t>
      </w:r>
      <w:r w:rsidRPr="00576CB5">
        <w:rPr>
          <w:color w:val="231F20"/>
        </w:rPr>
        <w:t xml:space="preserve"> </w:t>
      </w:r>
      <w:r w:rsidR="00576CB5">
        <w:rPr>
          <w:color w:val="231F20"/>
        </w:rPr>
        <w:t>поведе</w:t>
      </w:r>
      <w:r>
        <w:rPr>
          <w:color w:val="231F20"/>
        </w:rPr>
        <w:t>ния;</w:t>
      </w:r>
      <w:r w:rsidRPr="00576CB5">
        <w:rPr>
          <w:color w:val="231F20"/>
        </w:rPr>
        <w:t xml:space="preserve"> </w:t>
      </w:r>
      <w:r>
        <w:rPr>
          <w:color w:val="231F20"/>
        </w:rPr>
        <w:t>осуждать</w:t>
      </w:r>
      <w:r w:rsidRPr="00576CB5">
        <w:rPr>
          <w:color w:val="231F20"/>
        </w:rPr>
        <w:t xml:space="preserve"> </w:t>
      </w:r>
      <w:r>
        <w:rPr>
          <w:color w:val="231F20"/>
        </w:rPr>
        <w:t>проявление</w:t>
      </w:r>
      <w:r w:rsidRPr="00576CB5">
        <w:rPr>
          <w:color w:val="231F20"/>
        </w:rPr>
        <w:t xml:space="preserve"> </w:t>
      </w:r>
      <w:r>
        <w:rPr>
          <w:color w:val="231F20"/>
        </w:rPr>
        <w:t>несправедливости,</w:t>
      </w:r>
      <w:r w:rsidRPr="00576CB5">
        <w:rPr>
          <w:color w:val="231F20"/>
        </w:rPr>
        <w:t xml:space="preserve"> </w:t>
      </w:r>
      <w:r>
        <w:rPr>
          <w:color w:val="231F20"/>
        </w:rPr>
        <w:t>жадности,</w:t>
      </w:r>
      <w:r w:rsidRPr="00576CB5">
        <w:rPr>
          <w:color w:val="231F20"/>
        </w:rPr>
        <w:t xml:space="preserve"> </w:t>
      </w:r>
      <w:r w:rsidR="00576CB5">
        <w:rPr>
          <w:color w:val="231F20"/>
        </w:rPr>
        <w:t>не</w:t>
      </w:r>
      <w:r>
        <w:rPr>
          <w:color w:val="231F20"/>
        </w:rPr>
        <w:t>честности, зла;</w:t>
      </w:r>
    </w:p>
    <w:p w:rsidR="00D97F7E" w:rsidRDefault="00D97F7E" w:rsidP="00D97F7E">
      <w:pPr>
        <w:pStyle w:val="a3"/>
        <w:ind w:left="0"/>
        <w:jc w:val="both"/>
      </w:pPr>
      <w:r>
        <w:rPr>
          <w:color w:val="231F20"/>
          <w:spacing w:val="10"/>
        </w:rPr>
        <w:t>—</w:t>
      </w:r>
      <w:r>
        <w:rPr>
          <w:color w:val="231F20"/>
        </w:rPr>
        <w:t>проявлять</w:t>
      </w:r>
      <w:r>
        <w:rPr>
          <w:color w:val="231F20"/>
          <w:spacing w:val="-15"/>
        </w:rPr>
        <w:t xml:space="preserve"> </w:t>
      </w:r>
      <w:r>
        <w:rPr>
          <w:color w:val="231F20"/>
        </w:rPr>
        <w:t>высокий</w:t>
      </w:r>
      <w:r>
        <w:rPr>
          <w:color w:val="231F20"/>
          <w:spacing w:val="-15"/>
        </w:rPr>
        <w:t xml:space="preserve"> </w:t>
      </w:r>
      <w:r>
        <w:rPr>
          <w:color w:val="231F20"/>
        </w:rPr>
        <w:t>уровень</w:t>
      </w:r>
      <w:r>
        <w:rPr>
          <w:color w:val="231F20"/>
          <w:spacing w:val="-15"/>
        </w:rPr>
        <w:t xml:space="preserve"> </w:t>
      </w:r>
      <w:r>
        <w:rPr>
          <w:color w:val="231F20"/>
        </w:rPr>
        <w:t>познавательной</w:t>
      </w:r>
      <w:r>
        <w:rPr>
          <w:color w:val="231F20"/>
          <w:spacing w:val="-15"/>
        </w:rPr>
        <w:t xml:space="preserve"> </w:t>
      </w:r>
      <w:r>
        <w:rPr>
          <w:color w:val="231F20"/>
        </w:rPr>
        <w:t>мотивации,</w:t>
      </w:r>
      <w:r>
        <w:rPr>
          <w:color w:val="231F20"/>
          <w:spacing w:val="-15"/>
        </w:rPr>
        <w:t xml:space="preserve"> </w:t>
      </w:r>
      <w:r w:rsidR="00576CB5">
        <w:rPr>
          <w:color w:val="231F20"/>
        </w:rPr>
        <w:t>ин</w:t>
      </w:r>
      <w:r>
        <w:rPr>
          <w:color w:val="231F20"/>
        </w:rPr>
        <w:t>терес к предмету, желание больше узнать о других рел</w:t>
      </w:r>
      <w:r w:rsidR="00576CB5">
        <w:rPr>
          <w:color w:val="231F20"/>
        </w:rPr>
        <w:t>иги</w:t>
      </w:r>
      <w:r>
        <w:rPr>
          <w:color w:val="231F20"/>
        </w:rPr>
        <w:t>ях и правилах светской этики и этикета.</w:t>
      </w:r>
    </w:p>
    <w:p w:rsidR="00D97F7E" w:rsidRDefault="00D97F7E" w:rsidP="00D97F7E">
      <w:pPr>
        <w:pStyle w:val="a3"/>
        <w:ind w:left="0"/>
        <w:jc w:val="both"/>
        <w:rPr>
          <w:rFonts w:ascii="Verdana" w:hAnsi="Verdana"/>
        </w:rPr>
      </w:pPr>
      <w:r>
        <w:rPr>
          <w:rFonts w:ascii="Verdana" w:hAnsi="Verdana"/>
          <w:color w:val="231F20"/>
          <w:w w:val="80"/>
        </w:rPr>
        <w:t>Совместная</w:t>
      </w:r>
      <w:r>
        <w:rPr>
          <w:rFonts w:ascii="Verdana" w:hAnsi="Verdana"/>
          <w:color w:val="231F20"/>
          <w:spacing w:val="4"/>
        </w:rPr>
        <w:t xml:space="preserve"> </w:t>
      </w:r>
      <w:r>
        <w:rPr>
          <w:rFonts w:ascii="Verdana" w:hAnsi="Verdana"/>
          <w:color w:val="231F20"/>
          <w:spacing w:val="-2"/>
          <w:w w:val="90"/>
        </w:rPr>
        <w:t>деятельность:</w:t>
      </w:r>
    </w:p>
    <w:p w:rsidR="00D97F7E" w:rsidRDefault="00D97F7E" w:rsidP="00D97F7E">
      <w:pPr>
        <w:pStyle w:val="a3"/>
        <w:ind w:left="0"/>
        <w:jc w:val="both"/>
      </w:pPr>
      <w:r>
        <w:rPr>
          <w:color w:val="231F20"/>
          <w:spacing w:val="10"/>
        </w:rPr>
        <w:t>—</w:t>
      </w:r>
      <w:r>
        <w:rPr>
          <w:color w:val="231F20"/>
        </w:rPr>
        <w:t>выбирать партнёра не только по личным симпатиям, но и по деловым качествам, к</w:t>
      </w:r>
      <w:r w:rsidR="00576CB5">
        <w:rPr>
          <w:color w:val="231F20"/>
        </w:rPr>
        <w:t>орректно высказывать свои поже</w:t>
      </w:r>
      <w:r>
        <w:rPr>
          <w:color w:val="231F20"/>
        </w:rPr>
        <w:t>лания</w:t>
      </w:r>
      <w:r>
        <w:rPr>
          <w:color w:val="231F20"/>
          <w:spacing w:val="-6"/>
        </w:rPr>
        <w:t xml:space="preserve"> </w:t>
      </w:r>
      <w:r>
        <w:rPr>
          <w:color w:val="231F20"/>
        </w:rPr>
        <w:t>к</w:t>
      </w:r>
      <w:r>
        <w:rPr>
          <w:color w:val="231F20"/>
          <w:spacing w:val="-6"/>
        </w:rPr>
        <w:t xml:space="preserve"> </w:t>
      </w:r>
      <w:r>
        <w:rPr>
          <w:color w:val="231F20"/>
        </w:rPr>
        <w:t>работе,</w:t>
      </w:r>
      <w:r>
        <w:rPr>
          <w:color w:val="231F20"/>
          <w:spacing w:val="-6"/>
        </w:rPr>
        <w:t xml:space="preserve"> </w:t>
      </w:r>
      <w:r>
        <w:rPr>
          <w:color w:val="231F20"/>
        </w:rPr>
        <w:t>спокойно</w:t>
      </w:r>
      <w:r>
        <w:rPr>
          <w:color w:val="231F20"/>
          <w:spacing w:val="-6"/>
        </w:rPr>
        <w:t xml:space="preserve"> </w:t>
      </w:r>
      <w:r>
        <w:rPr>
          <w:color w:val="231F20"/>
        </w:rPr>
        <w:t>принимать</w:t>
      </w:r>
      <w:r>
        <w:rPr>
          <w:color w:val="231F20"/>
          <w:spacing w:val="-6"/>
        </w:rPr>
        <w:t xml:space="preserve"> </w:t>
      </w:r>
      <w:r>
        <w:rPr>
          <w:color w:val="231F20"/>
        </w:rPr>
        <w:t>замечания</w:t>
      </w:r>
      <w:r>
        <w:rPr>
          <w:color w:val="231F20"/>
          <w:spacing w:val="-6"/>
        </w:rPr>
        <w:t xml:space="preserve"> </w:t>
      </w:r>
      <w:r>
        <w:rPr>
          <w:color w:val="231F20"/>
        </w:rPr>
        <w:t>к</w:t>
      </w:r>
      <w:r>
        <w:rPr>
          <w:color w:val="231F20"/>
          <w:spacing w:val="-6"/>
        </w:rPr>
        <w:t xml:space="preserve"> </w:t>
      </w:r>
      <w:r>
        <w:rPr>
          <w:color w:val="231F20"/>
        </w:rPr>
        <w:t>своей</w:t>
      </w:r>
      <w:r>
        <w:rPr>
          <w:color w:val="231F20"/>
          <w:spacing w:val="-6"/>
        </w:rPr>
        <w:t xml:space="preserve"> </w:t>
      </w:r>
      <w:r w:rsidR="00576CB5">
        <w:rPr>
          <w:color w:val="231F20"/>
        </w:rPr>
        <w:t>ра</w:t>
      </w:r>
      <w:r>
        <w:rPr>
          <w:color w:val="231F20"/>
        </w:rPr>
        <w:t>боте, объективно их оценивать;</w:t>
      </w:r>
    </w:p>
    <w:p w:rsidR="00D97F7E" w:rsidRDefault="00D97F7E" w:rsidP="00D97F7E">
      <w:pPr>
        <w:pStyle w:val="a3"/>
        <w:ind w:left="0"/>
        <w:jc w:val="both"/>
      </w:pPr>
      <w:r>
        <w:rPr>
          <w:color w:val="231F20"/>
          <w:spacing w:val="10"/>
        </w:rPr>
        <w:t>—</w:t>
      </w:r>
      <w:r>
        <w:rPr>
          <w:color w:val="231F20"/>
        </w:rPr>
        <w:t>владеть умениями совместной деятельности: подчиняться, договариваться, руководи</w:t>
      </w:r>
      <w:r w:rsidR="00576CB5">
        <w:rPr>
          <w:color w:val="231F20"/>
        </w:rPr>
        <w:t xml:space="preserve">ть; </w:t>
      </w:r>
      <w:r w:rsidR="00576CB5">
        <w:rPr>
          <w:color w:val="231F20"/>
        </w:rPr>
        <w:lastRenderedPageBreak/>
        <w:t>терпеливо и спокойно разре</w:t>
      </w:r>
      <w:r>
        <w:rPr>
          <w:color w:val="231F20"/>
        </w:rPr>
        <w:t>шать возникающие конфликты;</w:t>
      </w:r>
    </w:p>
    <w:p w:rsidR="00D97F7E" w:rsidRDefault="00D97F7E" w:rsidP="00D97F7E">
      <w:pPr>
        <w:pStyle w:val="a3"/>
        <w:ind w:left="0"/>
        <w:jc w:val="both"/>
      </w:pPr>
      <w:r>
        <w:rPr>
          <w:color w:val="231F20"/>
          <w:spacing w:val="10"/>
        </w:rPr>
        <w:t>—</w:t>
      </w:r>
      <w:r>
        <w:rPr>
          <w:color w:val="231F20"/>
        </w:rPr>
        <w:t>готовить индивидуально, в парах, в группах сообщения по изученному и дополнительному материалу с иллюст</w:t>
      </w:r>
      <w:r w:rsidR="00576CB5">
        <w:rPr>
          <w:color w:val="231F20"/>
        </w:rPr>
        <w:t>ратив</w:t>
      </w:r>
      <w:r>
        <w:rPr>
          <w:color w:val="231F20"/>
        </w:rPr>
        <w:t>ным материалом и видеопрезентацией.</w:t>
      </w:r>
    </w:p>
    <w:p w:rsidR="00D97F7E" w:rsidRDefault="00D97F7E" w:rsidP="00D97F7E">
      <w:pPr>
        <w:jc w:val="both"/>
        <w:rPr>
          <w:rFonts w:ascii="Verdana" w:hAnsi="Verdana"/>
        </w:rPr>
      </w:pPr>
      <w:r>
        <w:rPr>
          <w:rFonts w:ascii="Verdana" w:hAnsi="Verdana"/>
          <w:color w:val="231F20"/>
          <w:w w:val="80"/>
        </w:rPr>
        <w:t>ПРЕДМЕТНЫЕ</w:t>
      </w:r>
      <w:r>
        <w:rPr>
          <w:rFonts w:ascii="Verdana" w:hAnsi="Verdana"/>
          <w:color w:val="231F20"/>
          <w:spacing w:val="27"/>
        </w:rPr>
        <w:t xml:space="preserve"> </w:t>
      </w:r>
      <w:r>
        <w:rPr>
          <w:rFonts w:ascii="Verdana" w:hAnsi="Verdana"/>
          <w:color w:val="231F20"/>
          <w:spacing w:val="-2"/>
          <w:w w:val="90"/>
        </w:rPr>
        <w:t>РЕЗУЛЬТАТЫ</w:t>
      </w:r>
    </w:p>
    <w:p w:rsidR="00D97F7E" w:rsidRDefault="00D97F7E" w:rsidP="00D97F7E">
      <w:pPr>
        <w:pStyle w:val="21"/>
        <w:spacing w:line="240" w:lineRule="auto"/>
        <w:ind w:left="0"/>
        <w:jc w:val="both"/>
      </w:pPr>
      <w:r>
        <w:rPr>
          <w:color w:val="231F20"/>
        </w:rPr>
        <w:t>Модуль</w:t>
      </w:r>
      <w:r>
        <w:rPr>
          <w:color w:val="231F20"/>
          <w:spacing w:val="8"/>
        </w:rPr>
        <w:t xml:space="preserve"> </w:t>
      </w:r>
      <w:r>
        <w:rPr>
          <w:color w:val="231F20"/>
        </w:rPr>
        <w:t>«Основы</w:t>
      </w:r>
      <w:r>
        <w:rPr>
          <w:color w:val="231F20"/>
          <w:spacing w:val="8"/>
        </w:rPr>
        <w:t xml:space="preserve"> </w:t>
      </w:r>
      <w:r>
        <w:rPr>
          <w:color w:val="231F20"/>
        </w:rPr>
        <w:t>православной</w:t>
      </w:r>
      <w:r>
        <w:rPr>
          <w:color w:val="231F20"/>
          <w:spacing w:val="8"/>
        </w:rPr>
        <w:t xml:space="preserve"> </w:t>
      </w:r>
      <w:r>
        <w:rPr>
          <w:color w:val="231F20"/>
          <w:spacing w:val="-2"/>
        </w:rPr>
        <w:t>культуры»</w:t>
      </w:r>
    </w:p>
    <w:p w:rsidR="00D97F7E" w:rsidRDefault="00D97F7E" w:rsidP="00D97F7E">
      <w:pPr>
        <w:pStyle w:val="a3"/>
        <w:ind w:left="0"/>
        <w:jc w:val="both"/>
      </w:pPr>
      <w:r>
        <w:rPr>
          <w:color w:val="231F20"/>
        </w:rPr>
        <w:t xml:space="preserve">Предметные результаты </w:t>
      </w:r>
      <w:proofErr w:type="gramStart"/>
      <w:r w:rsidR="00576CB5">
        <w:rPr>
          <w:color w:val="231F20"/>
        </w:rPr>
        <w:t>обучения по модулю</w:t>
      </w:r>
      <w:proofErr w:type="gramEnd"/>
      <w:r w:rsidR="00576CB5">
        <w:rPr>
          <w:color w:val="231F20"/>
        </w:rPr>
        <w:t xml:space="preserve"> «Основы пра</w:t>
      </w:r>
      <w:r>
        <w:rPr>
          <w:color w:val="231F20"/>
        </w:rPr>
        <w:t>вославной</w:t>
      </w:r>
      <w:r>
        <w:rPr>
          <w:color w:val="231F20"/>
          <w:spacing w:val="-2"/>
        </w:rPr>
        <w:t xml:space="preserve"> </w:t>
      </w:r>
      <w:r>
        <w:rPr>
          <w:color w:val="231F20"/>
        </w:rPr>
        <w:t>культуры»</w:t>
      </w:r>
      <w:r>
        <w:rPr>
          <w:color w:val="231F20"/>
          <w:spacing w:val="-2"/>
        </w:rPr>
        <w:t xml:space="preserve"> </w:t>
      </w:r>
      <w:r>
        <w:rPr>
          <w:color w:val="231F20"/>
        </w:rPr>
        <w:t>должны</w:t>
      </w:r>
      <w:r>
        <w:rPr>
          <w:color w:val="231F20"/>
          <w:spacing w:val="-2"/>
        </w:rPr>
        <w:t xml:space="preserve"> </w:t>
      </w:r>
      <w:r>
        <w:rPr>
          <w:color w:val="231F20"/>
        </w:rPr>
        <w:t>обеспечивать</w:t>
      </w:r>
      <w:r>
        <w:rPr>
          <w:color w:val="231F20"/>
          <w:spacing w:val="-2"/>
        </w:rPr>
        <w:t xml:space="preserve"> </w:t>
      </w:r>
      <w:r>
        <w:rPr>
          <w:color w:val="231F20"/>
        </w:rPr>
        <w:t>следующие</w:t>
      </w:r>
      <w:r>
        <w:rPr>
          <w:color w:val="231F20"/>
          <w:spacing w:val="-2"/>
        </w:rPr>
        <w:t xml:space="preserve"> </w:t>
      </w:r>
      <w:r w:rsidR="00576CB5">
        <w:rPr>
          <w:color w:val="231F20"/>
        </w:rPr>
        <w:t>дости</w:t>
      </w:r>
      <w:r>
        <w:rPr>
          <w:color w:val="231F20"/>
        </w:rPr>
        <w:t>жения обучающегося:</w:t>
      </w:r>
    </w:p>
    <w:p w:rsidR="00D97F7E" w:rsidRPr="00576CB5" w:rsidRDefault="00D97F7E" w:rsidP="00D97F7E">
      <w:pPr>
        <w:pStyle w:val="a3"/>
        <w:ind w:left="0"/>
        <w:jc w:val="both"/>
        <w:rPr>
          <w:color w:val="231F20"/>
        </w:rPr>
      </w:pPr>
      <w:r>
        <w:rPr>
          <w:color w:val="231F20"/>
          <w:spacing w:val="10"/>
        </w:rPr>
        <w:t>—</w:t>
      </w:r>
      <w:r>
        <w:rPr>
          <w:color w:val="231F20"/>
        </w:rPr>
        <w:t>выражать</w:t>
      </w:r>
      <w:r w:rsidRPr="00576CB5">
        <w:rPr>
          <w:color w:val="231F20"/>
        </w:rPr>
        <w:t xml:space="preserve"> </w:t>
      </w:r>
      <w:r>
        <w:rPr>
          <w:color w:val="231F20"/>
        </w:rPr>
        <w:t>своими</w:t>
      </w:r>
      <w:r w:rsidRPr="00576CB5">
        <w:rPr>
          <w:color w:val="231F20"/>
        </w:rPr>
        <w:t xml:space="preserve"> </w:t>
      </w:r>
      <w:r>
        <w:rPr>
          <w:color w:val="231F20"/>
        </w:rPr>
        <w:t>словами</w:t>
      </w:r>
      <w:r w:rsidRPr="00576CB5">
        <w:rPr>
          <w:color w:val="231F20"/>
        </w:rPr>
        <w:t xml:space="preserve"> </w:t>
      </w:r>
      <w:r>
        <w:rPr>
          <w:color w:val="231F20"/>
        </w:rPr>
        <w:t>первоначальное</w:t>
      </w:r>
      <w:r w:rsidRPr="00576CB5">
        <w:rPr>
          <w:color w:val="231F20"/>
        </w:rPr>
        <w:t xml:space="preserve"> </w:t>
      </w:r>
      <w:r>
        <w:rPr>
          <w:color w:val="231F20"/>
        </w:rPr>
        <w:t>понимание</w:t>
      </w:r>
      <w:r w:rsidRPr="00576CB5">
        <w:rPr>
          <w:color w:val="231F20"/>
        </w:rPr>
        <w:t xml:space="preserve"> </w:t>
      </w:r>
      <w:r w:rsidR="00576CB5">
        <w:rPr>
          <w:color w:val="231F20"/>
        </w:rPr>
        <w:t>сущ</w:t>
      </w:r>
      <w:r>
        <w:rPr>
          <w:color w:val="231F20"/>
        </w:rPr>
        <w:t>ности</w:t>
      </w:r>
      <w:r w:rsidRPr="00576CB5">
        <w:rPr>
          <w:color w:val="231F20"/>
        </w:rPr>
        <w:t xml:space="preserve"> </w:t>
      </w:r>
      <w:r>
        <w:rPr>
          <w:color w:val="231F20"/>
        </w:rPr>
        <w:t>духовного</w:t>
      </w:r>
      <w:r w:rsidRPr="00576CB5">
        <w:rPr>
          <w:color w:val="231F20"/>
        </w:rPr>
        <w:t xml:space="preserve"> </w:t>
      </w:r>
      <w:r>
        <w:rPr>
          <w:color w:val="231F20"/>
        </w:rPr>
        <w:t>развития</w:t>
      </w:r>
      <w:r w:rsidRPr="00576CB5">
        <w:rPr>
          <w:color w:val="231F20"/>
        </w:rPr>
        <w:t xml:space="preserve"> </w:t>
      </w:r>
      <w:r>
        <w:rPr>
          <w:color w:val="231F20"/>
        </w:rPr>
        <w:t>как</w:t>
      </w:r>
      <w:r w:rsidRPr="00576CB5">
        <w:rPr>
          <w:color w:val="231F20"/>
        </w:rPr>
        <w:t xml:space="preserve"> </w:t>
      </w:r>
      <w:r>
        <w:rPr>
          <w:color w:val="231F20"/>
        </w:rPr>
        <w:t>осознания</w:t>
      </w:r>
      <w:r w:rsidRPr="00576CB5">
        <w:rPr>
          <w:color w:val="231F20"/>
        </w:rPr>
        <w:t xml:space="preserve"> </w:t>
      </w:r>
      <w:r>
        <w:rPr>
          <w:color w:val="231F20"/>
        </w:rPr>
        <w:t>и</w:t>
      </w:r>
      <w:r w:rsidRPr="00576CB5">
        <w:rPr>
          <w:color w:val="231F20"/>
        </w:rPr>
        <w:t xml:space="preserve"> </w:t>
      </w:r>
      <w:r>
        <w:rPr>
          <w:color w:val="231F20"/>
        </w:rPr>
        <w:t>усвоения</w:t>
      </w:r>
      <w:r w:rsidRPr="00576CB5">
        <w:rPr>
          <w:color w:val="231F20"/>
        </w:rPr>
        <w:t xml:space="preserve"> чело</w:t>
      </w:r>
      <w:r>
        <w:rPr>
          <w:color w:val="231F20"/>
        </w:rPr>
        <w:t>веком значимых для жизни представлений о себе, людях, окружающей действительности;</w:t>
      </w:r>
    </w:p>
    <w:p w:rsidR="00D97F7E" w:rsidRPr="00576CB5" w:rsidRDefault="00D97F7E" w:rsidP="00D97F7E">
      <w:pPr>
        <w:pStyle w:val="a3"/>
        <w:ind w:left="0"/>
        <w:jc w:val="both"/>
        <w:rPr>
          <w:color w:val="231F20"/>
        </w:rPr>
      </w:pPr>
      <w:r w:rsidRPr="00576CB5">
        <w:rPr>
          <w:color w:val="231F20"/>
        </w:rPr>
        <w:t>—</w:t>
      </w:r>
      <w:r>
        <w:rPr>
          <w:color w:val="231F20"/>
        </w:rPr>
        <w:t>выражать своими сл</w:t>
      </w:r>
      <w:r w:rsidR="00576CB5">
        <w:rPr>
          <w:color w:val="231F20"/>
        </w:rPr>
        <w:t>овами понимание значимости нравс</w:t>
      </w:r>
      <w:r>
        <w:rPr>
          <w:color w:val="231F20"/>
        </w:rPr>
        <w:t>твенного</w:t>
      </w:r>
      <w:r w:rsidRPr="00576CB5">
        <w:rPr>
          <w:color w:val="231F20"/>
        </w:rPr>
        <w:t xml:space="preserve"> </w:t>
      </w:r>
      <w:r>
        <w:rPr>
          <w:color w:val="231F20"/>
        </w:rPr>
        <w:t>совершенствования</w:t>
      </w:r>
      <w:r w:rsidRPr="00576CB5">
        <w:rPr>
          <w:color w:val="231F20"/>
        </w:rPr>
        <w:t xml:space="preserve"> </w:t>
      </w:r>
      <w:r>
        <w:rPr>
          <w:color w:val="231F20"/>
        </w:rPr>
        <w:t>и</w:t>
      </w:r>
      <w:r w:rsidRPr="00576CB5">
        <w:rPr>
          <w:color w:val="231F20"/>
        </w:rPr>
        <w:t xml:space="preserve"> </w:t>
      </w:r>
      <w:r>
        <w:rPr>
          <w:color w:val="231F20"/>
        </w:rPr>
        <w:t>роли</w:t>
      </w:r>
      <w:r w:rsidRPr="00576CB5">
        <w:rPr>
          <w:color w:val="231F20"/>
        </w:rPr>
        <w:t xml:space="preserve"> </w:t>
      </w:r>
      <w:r>
        <w:rPr>
          <w:color w:val="231F20"/>
        </w:rPr>
        <w:t>в</w:t>
      </w:r>
      <w:r w:rsidRPr="00576CB5">
        <w:rPr>
          <w:color w:val="231F20"/>
        </w:rPr>
        <w:t xml:space="preserve"> </w:t>
      </w:r>
      <w:r>
        <w:rPr>
          <w:color w:val="231F20"/>
        </w:rPr>
        <w:t>этом</w:t>
      </w:r>
      <w:r w:rsidRPr="00576CB5">
        <w:rPr>
          <w:color w:val="231F20"/>
        </w:rPr>
        <w:t xml:space="preserve"> </w:t>
      </w:r>
      <w:r>
        <w:rPr>
          <w:color w:val="231F20"/>
        </w:rPr>
        <w:t>личных</w:t>
      </w:r>
      <w:r w:rsidRPr="00576CB5">
        <w:rPr>
          <w:color w:val="231F20"/>
        </w:rPr>
        <w:t xml:space="preserve"> </w:t>
      </w:r>
      <w:r>
        <w:rPr>
          <w:color w:val="231F20"/>
        </w:rPr>
        <w:t>усилий человека, приводить примеры;</w:t>
      </w:r>
    </w:p>
    <w:p w:rsidR="00D97F7E" w:rsidRPr="00576CB5" w:rsidRDefault="00D97F7E" w:rsidP="00D97F7E">
      <w:pPr>
        <w:pStyle w:val="a3"/>
        <w:ind w:left="0"/>
        <w:jc w:val="both"/>
        <w:rPr>
          <w:color w:val="231F20"/>
        </w:rPr>
      </w:pPr>
      <w:r w:rsidRPr="00576CB5">
        <w:rPr>
          <w:color w:val="231F20"/>
        </w:rPr>
        <w:t>—</w:t>
      </w:r>
      <w:r>
        <w:rPr>
          <w:color w:val="231F20"/>
        </w:rPr>
        <w:t>выражать</w:t>
      </w:r>
      <w:r w:rsidRPr="00576CB5">
        <w:rPr>
          <w:color w:val="231F20"/>
        </w:rPr>
        <w:t xml:space="preserve"> </w:t>
      </w:r>
      <w:r>
        <w:rPr>
          <w:color w:val="231F20"/>
        </w:rPr>
        <w:t>понимание</w:t>
      </w:r>
      <w:r w:rsidRPr="00576CB5">
        <w:rPr>
          <w:color w:val="231F20"/>
        </w:rPr>
        <w:t xml:space="preserve"> </w:t>
      </w:r>
      <w:r>
        <w:rPr>
          <w:color w:val="231F20"/>
        </w:rPr>
        <w:t>и</w:t>
      </w:r>
      <w:r w:rsidRPr="00576CB5">
        <w:rPr>
          <w:color w:val="231F20"/>
        </w:rPr>
        <w:t xml:space="preserve"> </w:t>
      </w:r>
      <w:r>
        <w:rPr>
          <w:color w:val="231F20"/>
        </w:rPr>
        <w:t>принятие</w:t>
      </w:r>
      <w:r w:rsidRPr="00576CB5">
        <w:rPr>
          <w:color w:val="231F20"/>
        </w:rPr>
        <w:t xml:space="preserve"> </w:t>
      </w:r>
      <w:r>
        <w:rPr>
          <w:color w:val="231F20"/>
        </w:rPr>
        <w:t>значения</w:t>
      </w:r>
      <w:r w:rsidRPr="00576CB5">
        <w:rPr>
          <w:color w:val="231F20"/>
        </w:rPr>
        <w:t xml:space="preserve"> </w:t>
      </w:r>
      <w:r>
        <w:rPr>
          <w:color w:val="231F20"/>
        </w:rPr>
        <w:t>российских</w:t>
      </w:r>
      <w:r w:rsidRPr="00576CB5">
        <w:rPr>
          <w:color w:val="231F20"/>
        </w:rPr>
        <w:t xml:space="preserve"> </w:t>
      </w:r>
      <w:r w:rsidR="00576CB5">
        <w:rPr>
          <w:color w:val="231F20"/>
        </w:rPr>
        <w:t>тра</w:t>
      </w:r>
      <w:r>
        <w:rPr>
          <w:color w:val="231F20"/>
        </w:rPr>
        <w:t>диционных духовных и нравственных ценностей, духовно­ нравственной</w:t>
      </w:r>
      <w:r w:rsidRPr="00576CB5">
        <w:rPr>
          <w:color w:val="231F20"/>
        </w:rPr>
        <w:t xml:space="preserve"> </w:t>
      </w:r>
      <w:r>
        <w:rPr>
          <w:color w:val="231F20"/>
        </w:rPr>
        <w:t>культуры</w:t>
      </w:r>
      <w:r w:rsidRPr="00576CB5">
        <w:rPr>
          <w:color w:val="231F20"/>
        </w:rPr>
        <w:t xml:space="preserve"> </w:t>
      </w:r>
      <w:r>
        <w:rPr>
          <w:color w:val="231F20"/>
        </w:rPr>
        <w:t>народов</w:t>
      </w:r>
      <w:r w:rsidRPr="00576CB5">
        <w:rPr>
          <w:color w:val="231F20"/>
        </w:rPr>
        <w:t xml:space="preserve"> </w:t>
      </w:r>
      <w:r>
        <w:rPr>
          <w:color w:val="231F20"/>
        </w:rPr>
        <w:t>России,</w:t>
      </w:r>
      <w:r w:rsidRPr="00576CB5">
        <w:rPr>
          <w:color w:val="231F20"/>
        </w:rPr>
        <w:t xml:space="preserve"> </w:t>
      </w:r>
      <w:r>
        <w:rPr>
          <w:color w:val="231F20"/>
        </w:rPr>
        <w:t>российского</w:t>
      </w:r>
      <w:r w:rsidRPr="00576CB5">
        <w:rPr>
          <w:color w:val="231F20"/>
        </w:rPr>
        <w:t xml:space="preserve"> </w:t>
      </w:r>
      <w:r w:rsidR="00576CB5">
        <w:rPr>
          <w:color w:val="231F20"/>
        </w:rPr>
        <w:t>обще</w:t>
      </w:r>
      <w:r>
        <w:rPr>
          <w:color w:val="231F20"/>
        </w:rPr>
        <w:t xml:space="preserve">ства как источника и основы духовного развития, </w:t>
      </w:r>
      <w:proofErr w:type="gramStart"/>
      <w:r>
        <w:rPr>
          <w:color w:val="231F20"/>
        </w:rPr>
        <w:t>нрав­ ственного</w:t>
      </w:r>
      <w:proofErr w:type="gramEnd"/>
      <w:r>
        <w:rPr>
          <w:color w:val="231F20"/>
        </w:rPr>
        <w:t xml:space="preserve"> совершенствования;</w:t>
      </w:r>
    </w:p>
    <w:p w:rsidR="00D97F7E" w:rsidRPr="00576CB5" w:rsidRDefault="00D97F7E" w:rsidP="00D97F7E">
      <w:pPr>
        <w:pStyle w:val="a3"/>
        <w:ind w:left="0"/>
        <w:jc w:val="both"/>
        <w:rPr>
          <w:color w:val="231F20"/>
        </w:rPr>
      </w:pPr>
      <w:r w:rsidRPr="00576CB5">
        <w:rPr>
          <w:color w:val="231F20"/>
        </w:rPr>
        <w:t>—</w:t>
      </w:r>
      <w:r>
        <w:rPr>
          <w:color w:val="231F20"/>
        </w:rPr>
        <w:t>рассказывать</w:t>
      </w:r>
      <w:r w:rsidRPr="00576CB5">
        <w:rPr>
          <w:color w:val="231F20"/>
        </w:rPr>
        <w:t xml:space="preserve"> </w:t>
      </w:r>
      <w:r>
        <w:rPr>
          <w:color w:val="231F20"/>
        </w:rPr>
        <w:t>о</w:t>
      </w:r>
      <w:r w:rsidRPr="00576CB5">
        <w:rPr>
          <w:color w:val="231F20"/>
        </w:rPr>
        <w:t xml:space="preserve"> </w:t>
      </w:r>
      <w:r>
        <w:rPr>
          <w:color w:val="231F20"/>
        </w:rPr>
        <w:t>нравственных</w:t>
      </w:r>
      <w:r w:rsidRPr="00576CB5">
        <w:rPr>
          <w:color w:val="231F20"/>
        </w:rPr>
        <w:t xml:space="preserve"> </w:t>
      </w:r>
      <w:r>
        <w:rPr>
          <w:color w:val="231F20"/>
        </w:rPr>
        <w:t>заповедях,</w:t>
      </w:r>
      <w:r w:rsidRPr="00576CB5">
        <w:rPr>
          <w:color w:val="231F20"/>
        </w:rPr>
        <w:t xml:space="preserve"> </w:t>
      </w:r>
      <w:r>
        <w:rPr>
          <w:color w:val="231F20"/>
        </w:rPr>
        <w:t>нормах</w:t>
      </w:r>
      <w:r w:rsidRPr="00576CB5">
        <w:rPr>
          <w:color w:val="231F20"/>
        </w:rPr>
        <w:t xml:space="preserve"> </w:t>
      </w:r>
      <w:r w:rsidR="00576CB5">
        <w:rPr>
          <w:color w:val="231F20"/>
        </w:rPr>
        <w:t>христиан</w:t>
      </w:r>
      <w:r>
        <w:rPr>
          <w:color w:val="231F20"/>
        </w:rPr>
        <w:t>ской морали, их значении в выстраивании отношений в семье, между людьми, в общении и деятельности;</w:t>
      </w:r>
    </w:p>
    <w:p w:rsidR="00D97F7E" w:rsidRPr="00576CB5" w:rsidRDefault="00D97F7E" w:rsidP="00D97F7E">
      <w:pPr>
        <w:pStyle w:val="a3"/>
        <w:ind w:left="0"/>
        <w:jc w:val="both"/>
        <w:rPr>
          <w:color w:val="231F20"/>
        </w:rPr>
      </w:pPr>
      <w:r w:rsidRPr="00576CB5">
        <w:rPr>
          <w:color w:val="231F20"/>
        </w:rP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w:t>
      </w:r>
      <w:r>
        <w:rPr>
          <w:color w:val="231F20"/>
        </w:rPr>
        <w:t>ние,</w:t>
      </w:r>
      <w:r w:rsidRPr="00576CB5">
        <w:rPr>
          <w:color w:val="231F20"/>
        </w:rPr>
        <w:t xml:space="preserve"> </w:t>
      </w:r>
      <w:r>
        <w:rPr>
          <w:color w:val="231F20"/>
        </w:rPr>
        <w:t>грех</w:t>
      </w:r>
      <w:r w:rsidRPr="00576CB5">
        <w:rPr>
          <w:color w:val="231F20"/>
        </w:rPr>
        <w:t xml:space="preserve"> </w:t>
      </w:r>
      <w:r>
        <w:rPr>
          <w:color w:val="231F20"/>
        </w:rPr>
        <w:t>как</w:t>
      </w:r>
      <w:r w:rsidRPr="00576CB5">
        <w:rPr>
          <w:color w:val="231F20"/>
        </w:rPr>
        <w:t xml:space="preserve"> </w:t>
      </w:r>
      <w:r>
        <w:rPr>
          <w:color w:val="231F20"/>
        </w:rPr>
        <w:t>нарушение</w:t>
      </w:r>
      <w:r w:rsidRPr="00576CB5">
        <w:rPr>
          <w:color w:val="231F20"/>
        </w:rPr>
        <w:t xml:space="preserve"> </w:t>
      </w:r>
      <w:r>
        <w:rPr>
          <w:color w:val="231F20"/>
        </w:rPr>
        <w:t>заповедей,</w:t>
      </w:r>
      <w:r w:rsidRPr="00576CB5">
        <w:rPr>
          <w:color w:val="231F20"/>
        </w:rPr>
        <w:t xml:space="preserve"> </w:t>
      </w:r>
      <w:r>
        <w:rPr>
          <w:color w:val="231F20"/>
        </w:rPr>
        <w:t>борьба</w:t>
      </w:r>
      <w:r w:rsidRPr="00576CB5">
        <w:rPr>
          <w:color w:val="231F20"/>
        </w:rPr>
        <w:t xml:space="preserve"> </w:t>
      </w:r>
      <w:r>
        <w:rPr>
          <w:color w:val="231F20"/>
        </w:rPr>
        <w:t>с</w:t>
      </w:r>
      <w:r w:rsidRPr="00576CB5">
        <w:rPr>
          <w:color w:val="231F20"/>
        </w:rPr>
        <w:t xml:space="preserve"> </w:t>
      </w:r>
      <w:r>
        <w:rPr>
          <w:color w:val="231F20"/>
        </w:rPr>
        <w:t>грехом,</w:t>
      </w:r>
      <w:r w:rsidRPr="00576CB5">
        <w:rPr>
          <w:color w:val="231F20"/>
        </w:rPr>
        <w:t xml:space="preserve"> </w:t>
      </w:r>
      <w:r>
        <w:rPr>
          <w:color w:val="231F20"/>
        </w:rPr>
        <w:t>спасе</w:t>
      </w:r>
      <w:r w:rsidRPr="00576CB5">
        <w:rPr>
          <w:color w:val="231F20"/>
        </w:rPr>
        <w:t>ние), основное содержание и соотношение ветхозаветных</w:t>
      </w:r>
      <w:proofErr w:type="gramStart"/>
      <w:r w:rsidRPr="00576CB5">
        <w:rPr>
          <w:color w:val="231F20"/>
        </w:rPr>
        <w:t xml:space="preserve"> Д</w:t>
      </w:r>
      <w:proofErr w:type="gramEnd"/>
      <w:r w:rsidRPr="00576CB5">
        <w:rPr>
          <w:color w:val="231F20"/>
        </w:rPr>
        <w:t>есяти заповедей и Евангельских заповедей Блаженств, христи</w:t>
      </w:r>
      <w:r>
        <w:rPr>
          <w:color w:val="231F20"/>
        </w:rPr>
        <w:t>анского нравственного идеала; объяснять «золотое правило нравственности» в православной христианской традиции;</w:t>
      </w:r>
    </w:p>
    <w:p w:rsidR="00D97F7E" w:rsidRPr="00576CB5" w:rsidRDefault="00D97F7E" w:rsidP="00D97F7E">
      <w:pPr>
        <w:pStyle w:val="a3"/>
        <w:ind w:left="0"/>
        <w:jc w:val="both"/>
        <w:rPr>
          <w:color w:val="231F20"/>
        </w:rPr>
      </w:pPr>
      <w:r w:rsidRPr="00576CB5">
        <w:rPr>
          <w:color w:val="231F20"/>
        </w:rPr>
        <w:t>—</w:t>
      </w:r>
      <w:r>
        <w:rPr>
          <w:color w:val="231F20"/>
        </w:rPr>
        <w:t>первоначальный опыт осмысления и нравственной оценки поступков, поведения (своих и других людей) с позиций православной этики;</w:t>
      </w:r>
    </w:p>
    <w:p w:rsidR="00D97F7E" w:rsidRPr="005D116C" w:rsidRDefault="00D97F7E" w:rsidP="00D97F7E">
      <w:pPr>
        <w:pStyle w:val="a3"/>
        <w:ind w:left="0"/>
        <w:jc w:val="both"/>
        <w:rPr>
          <w:color w:val="231F20"/>
        </w:rPr>
      </w:pPr>
      <w:r w:rsidRPr="00576CB5">
        <w:rPr>
          <w:color w:val="231F20"/>
        </w:rPr>
        <w:t xml:space="preserve">—раскрывать своими словами первоначальные представления </w:t>
      </w:r>
      <w:r>
        <w:rPr>
          <w:color w:val="231F20"/>
        </w:rPr>
        <w:t>о</w:t>
      </w:r>
      <w:r w:rsidRPr="00576CB5">
        <w:rPr>
          <w:color w:val="231F20"/>
        </w:rPr>
        <w:t xml:space="preserve"> </w:t>
      </w:r>
      <w:r>
        <w:rPr>
          <w:color w:val="231F20"/>
        </w:rPr>
        <w:t>мировоззрении</w:t>
      </w:r>
      <w:r w:rsidRPr="005D116C">
        <w:rPr>
          <w:color w:val="231F20"/>
        </w:rPr>
        <w:t xml:space="preserve"> </w:t>
      </w:r>
      <w:r>
        <w:rPr>
          <w:color w:val="231F20"/>
        </w:rPr>
        <w:t>(картине</w:t>
      </w:r>
      <w:r w:rsidRPr="005D116C">
        <w:rPr>
          <w:color w:val="231F20"/>
        </w:rPr>
        <w:t xml:space="preserve"> </w:t>
      </w:r>
      <w:r>
        <w:rPr>
          <w:color w:val="231F20"/>
        </w:rPr>
        <w:t>мира)</w:t>
      </w:r>
      <w:r w:rsidRPr="005D116C">
        <w:rPr>
          <w:color w:val="231F20"/>
        </w:rPr>
        <w:t xml:space="preserve"> </w:t>
      </w:r>
      <w:r>
        <w:rPr>
          <w:color w:val="231F20"/>
        </w:rPr>
        <w:t>в</w:t>
      </w:r>
      <w:r w:rsidRPr="005D116C">
        <w:rPr>
          <w:color w:val="231F20"/>
        </w:rPr>
        <w:t xml:space="preserve"> </w:t>
      </w:r>
      <w:r>
        <w:rPr>
          <w:color w:val="231F20"/>
        </w:rPr>
        <w:t>православии,</w:t>
      </w:r>
      <w:r w:rsidRPr="005D116C">
        <w:rPr>
          <w:color w:val="231F20"/>
        </w:rPr>
        <w:t xml:space="preserve"> </w:t>
      </w:r>
      <w:r>
        <w:rPr>
          <w:color w:val="231F20"/>
        </w:rPr>
        <w:t>вероучении о Боге­Троице, Творении, человеке, Богочеловеке Иисусе Христе как Спасителе, Церкви;</w:t>
      </w:r>
    </w:p>
    <w:p w:rsidR="00D97F7E" w:rsidRPr="005D116C" w:rsidRDefault="00D97F7E" w:rsidP="00D97F7E">
      <w:pPr>
        <w:pStyle w:val="a3"/>
        <w:ind w:left="0"/>
        <w:jc w:val="both"/>
        <w:rPr>
          <w:color w:val="231F20"/>
        </w:rPr>
      </w:pPr>
      <w:proofErr w:type="gramStart"/>
      <w:r w:rsidRPr="005D116C">
        <w:rPr>
          <w:color w:val="231F20"/>
        </w:rPr>
        <w:t>—</w:t>
      </w:r>
      <w:r>
        <w:rPr>
          <w:color w:val="231F20"/>
        </w:rPr>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w:t>
      </w:r>
      <w:r w:rsidRPr="005D116C">
        <w:rPr>
          <w:color w:val="231F20"/>
        </w:rPr>
        <w:t xml:space="preserve"> </w:t>
      </w:r>
      <w:r>
        <w:rPr>
          <w:color w:val="231F20"/>
        </w:rPr>
        <w:t>молитвах,</w:t>
      </w:r>
      <w:r w:rsidRPr="005D116C">
        <w:rPr>
          <w:color w:val="231F20"/>
        </w:rPr>
        <w:t xml:space="preserve"> </w:t>
      </w:r>
      <w:r>
        <w:rPr>
          <w:color w:val="231F20"/>
        </w:rPr>
        <w:t>Таинствах</w:t>
      </w:r>
      <w:r w:rsidRPr="005D116C">
        <w:rPr>
          <w:color w:val="231F20"/>
        </w:rPr>
        <w:t xml:space="preserve"> </w:t>
      </w:r>
      <w:r>
        <w:rPr>
          <w:color w:val="231F20"/>
        </w:rPr>
        <w:t>(общее</w:t>
      </w:r>
      <w:r w:rsidRPr="005D116C">
        <w:rPr>
          <w:color w:val="231F20"/>
        </w:rPr>
        <w:t xml:space="preserve"> </w:t>
      </w:r>
      <w:r>
        <w:rPr>
          <w:color w:val="231F20"/>
        </w:rPr>
        <w:t>число</w:t>
      </w:r>
      <w:r w:rsidRPr="005D116C">
        <w:rPr>
          <w:color w:val="231F20"/>
        </w:rPr>
        <w:t xml:space="preserve"> </w:t>
      </w:r>
      <w:r>
        <w:rPr>
          <w:color w:val="231F20"/>
        </w:rPr>
        <w:t>Таинств, смысл Таинств Крещени</w:t>
      </w:r>
      <w:r w:rsidR="005D116C">
        <w:rPr>
          <w:color w:val="231F20"/>
        </w:rPr>
        <w:t>я, Причастия, Венчания, Испове</w:t>
      </w:r>
      <w:r>
        <w:rPr>
          <w:color w:val="231F20"/>
        </w:rPr>
        <w:t>ди), монашестве и монастырях в православной традиции;</w:t>
      </w:r>
      <w:proofErr w:type="gramEnd"/>
    </w:p>
    <w:p w:rsidR="00D97F7E" w:rsidRPr="005D116C" w:rsidRDefault="00D97F7E" w:rsidP="00D97F7E">
      <w:pPr>
        <w:pStyle w:val="a3"/>
        <w:ind w:left="0"/>
        <w:jc w:val="both"/>
        <w:rPr>
          <w:color w:val="231F20"/>
        </w:rPr>
      </w:pPr>
      <w:r w:rsidRPr="005D116C">
        <w:rPr>
          <w:color w:val="231F20"/>
        </w:rPr>
        <w:t>—рассказывать о назначении и устройстве православного хра</w:t>
      </w:r>
      <w:r>
        <w:rPr>
          <w:color w:val="231F20"/>
        </w:rPr>
        <w:t>ма (собственно храм, притвор, алтарь, иконы, иконостас), нормах</w:t>
      </w:r>
      <w:r w:rsidRPr="005D116C">
        <w:rPr>
          <w:color w:val="231F20"/>
        </w:rPr>
        <w:t xml:space="preserve"> </w:t>
      </w:r>
      <w:r>
        <w:rPr>
          <w:color w:val="231F20"/>
        </w:rPr>
        <w:t>поведения</w:t>
      </w:r>
      <w:r w:rsidRPr="005D116C">
        <w:rPr>
          <w:color w:val="231F20"/>
        </w:rPr>
        <w:t xml:space="preserve"> </w:t>
      </w:r>
      <w:r>
        <w:rPr>
          <w:color w:val="231F20"/>
        </w:rPr>
        <w:t>в</w:t>
      </w:r>
      <w:r w:rsidRPr="005D116C">
        <w:rPr>
          <w:color w:val="231F20"/>
        </w:rPr>
        <w:t xml:space="preserve"> </w:t>
      </w:r>
      <w:r>
        <w:rPr>
          <w:color w:val="231F20"/>
        </w:rPr>
        <w:t>храме,</w:t>
      </w:r>
      <w:r w:rsidRPr="005D116C">
        <w:rPr>
          <w:color w:val="231F20"/>
        </w:rPr>
        <w:t xml:space="preserve"> </w:t>
      </w:r>
      <w:r>
        <w:rPr>
          <w:color w:val="231F20"/>
        </w:rPr>
        <w:t>общения</w:t>
      </w:r>
      <w:r w:rsidRPr="005D116C">
        <w:rPr>
          <w:color w:val="231F20"/>
        </w:rPr>
        <w:t xml:space="preserve"> </w:t>
      </w:r>
      <w:r>
        <w:rPr>
          <w:color w:val="231F20"/>
        </w:rPr>
        <w:t>с</w:t>
      </w:r>
      <w:r w:rsidRPr="005D116C">
        <w:rPr>
          <w:color w:val="231F20"/>
        </w:rPr>
        <w:t xml:space="preserve"> </w:t>
      </w:r>
      <w:r>
        <w:rPr>
          <w:color w:val="231F20"/>
        </w:rPr>
        <w:t>мирянами</w:t>
      </w:r>
      <w:r w:rsidRPr="005D116C">
        <w:rPr>
          <w:color w:val="231F20"/>
        </w:rPr>
        <w:t xml:space="preserve"> </w:t>
      </w:r>
      <w:r>
        <w:rPr>
          <w:color w:val="231F20"/>
        </w:rPr>
        <w:t>и</w:t>
      </w:r>
      <w:r w:rsidRPr="005D116C">
        <w:rPr>
          <w:color w:val="231F20"/>
        </w:rPr>
        <w:t xml:space="preserve"> </w:t>
      </w:r>
      <w:r>
        <w:rPr>
          <w:color w:val="231F20"/>
        </w:rPr>
        <w:t>священ</w:t>
      </w:r>
      <w:r w:rsidRPr="005D116C">
        <w:rPr>
          <w:color w:val="231F20"/>
        </w:rPr>
        <w:t>нослужителями;</w:t>
      </w:r>
    </w:p>
    <w:p w:rsidR="00D97F7E" w:rsidRPr="005D116C" w:rsidRDefault="00D97F7E" w:rsidP="00D97F7E">
      <w:pPr>
        <w:pStyle w:val="a3"/>
        <w:ind w:left="0"/>
        <w:jc w:val="both"/>
        <w:rPr>
          <w:color w:val="231F20"/>
        </w:rPr>
      </w:pPr>
      <w:r w:rsidRPr="005D116C">
        <w:rPr>
          <w:color w:val="231F20"/>
        </w:rPr>
        <w:t>—</w:t>
      </w:r>
      <w:r>
        <w:rPr>
          <w:color w:val="231F20"/>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D97F7E" w:rsidRPr="005D116C" w:rsidRDefault="00D97F7E" w:rsidP="00D97F7E">
      <w:pPr>
        <w:pStyle w:val="a3"/>
        <w:ind w:left="0"/>
        <w:jc w:val="both"/>
        <w:rPr>
          <w:color w:val="231F20"/>
        </w:rPr>
      </w:pPr>
      <w:r w:rsidRPr="005D116C">
        <w:rPr>
          <w:color w:val="231F20"/>
        </w:rPr>
        <w:t>—</w:t>
      </w:r>
      <w:r>
        <w:rPr>
          <w:color w:val="231F20"/>
        </w:rPr>
        <w:t>раскрывать</w:t>
      </w:r>
      <w:r w:rsidRPr="005D116C">
        <w:rPr>
          <w:color w:val="231F20"/>
        </w:rPr>
        <w:t xml:space="preserve"> </w:t>
      </w:r>
      <w:r>
        <w:rPr>
          <w:color w:val="231F20"/>
        </w:rPr>
        <w:t>основное</w:t>
      </w:r>
      <w:r w:rsidRPr="005D116C">
        <w:rPr>
          <w:color w:val="231F20"/>
        </w:rPr>
        <w:t xml:space="preserve"> </w:t>
      </w:r>
      <w:r>
        <w:rPr>
          <w:color w:val="231F20"/>
        </w:rPr>
        <w:t>содержание</w:t>
      </w:r>
      <w:r w:rsidRPr="005D116C">
        <w:rPr>
          <w:color w:val="231F20"/>
        </w:rPr>
        <w:t xml:space="preserve"> </w:t>
      </w:r>
      <w:r>
        <w:rPr>
          <w:color w:val="231F20"/>
        </w:rPr>
        <w:t>норм</w:t>
      </w:r>
      <w:r w:rsidRPr="005D116C">
        <w:rPr>
          <w:color w:val="231F20"/>
        </w:rPr>
        <w:t xml:space="preserve"> </w:t>
      </w:r>
      <w:r>
        <w:rPr>
          <w:color w:val="231F20"/>
        </w:rPr>
        <w:t>отношений</w:t>
      </w:r>
      <w:r w:rsidRPr="005D116C">
        <w:rPr>
          <w:color w:val="231F20"/>
        </w:rPr>
        <w:t xml:space="preserve"> </w:t>
      </w:r>
      <w:r>
        <w:rPr>
          <w:color w:val="231F20"/>
        </w:rPr>
        <w:t>в</w:t>
      </w:r>
      <w:r w:rsidRPr="005D116C">
        <w:rPr>
          <w:color w:val="231F20"/>
        </w:rPr>
        <w:t xml:space="preserve"> </w:t>
      </w:r>
      <w:r w:rsidR="005D116C">
        <w:rPr>
          <w:color w:val="231F20"/>
        </w:rPr>
        <w:t>право</w:t>
      </w:r>
      <w:r>
        <w:rPr>
          <w:color w:val="231F20"/>
        </w:rPr>
        <w:t>славной</w:t>
      </w:r>
      <w:r w:rsidRPr="005D116C">
        <w:rPr>
          <w:color w:val="231F20"/>
        </w:rPr>
        <w:t xml:space="preserve"> </w:t>
      </w:r>
      <w:r>
        <w:rPr>
          <w:color w:val="231F20"/>
        </w:rPr>
        <w:t>семье,</w:t>
      </w:r>
      <w:r w:rsidRPr="005D116C">
        <w:rPr>
          <w:color w:val="231F20"/>
        </w:rPr>
        <w:t xml:space="preserve"> </w:t>
      </w:r>
      <w:r>
        <w:rPr>
          <w:color w:val="231F20"/>
        </w:rPr>
        <w:t>обязанностей</w:t>
      </w:r>
      <w:r w:rsidRPr="005D116C">
        <w:rPr>
          <w:color w:val="231F20"/>
        </w:rPr>
        <w:t xml:space="preserve"> </w:t>
      </w:r>
      <w:r>
        <w:rPr>
          <w:color w:val="231F20"/>
        </w:rPr>
        <w:t>и</w:t>
      </w:r>
      <w:r w:rsidRPr="005D116C">
        <w:rPr>
          <w:color w:val="231F20"/>
        </w:rPr>
        <w:t xml:space="preserve"> </w:t>
      </w:r>
      <w:r>
        <w:rPr>
          <w:color w:val="231F20"/>
        </w:rPr>
        <w:t>ответственности</w:t>
      </w:r>
      <w:r w:rsidRPr="005D116C">
        <w:rPr>
          <w:color w:val="231F20"/>
        </w:rPr>
        <w:t xml:space="preserve"> </w:t>
      </w:r>
      <w:r>
        <w:rPr>
          <w:color w:val="231F20"/>
        </w:rPr>
        <w:t>членов</w:t>
      </w:r>
      <w:r w:rsidRPr="005D116C">
        <w:rPr>
          <w:color w:val="231F20"/>
        </w:rPr>
        <w:t xml:space="preserve"> се</w:t>
      </w:r>
      <w:r>
        <w:rPr>
          <w:color w:val="231F20"/>
        </w:rPr>
        <w:t xml:space="preserve">мьи, отношении детей к отцу, матери, братьям и сёстрам, старшим по возрасту, предкам; православных семейных </w:t>
      </w:r>
      <w:r w:rsidRPr="005D116C">
        <w:rPr>
          <w:color w:val="231F20"/>
        </w:rPr>
        <w:t>ценностей;</w:t>
      </w:r>
    </w:p>
    <w:p w:rsidR="00D97F7E" w:rsidRPr="005D116C" w:rsidRDefault="00D97F7E" w:rsidP="00D97F7E">
      <w:pPr>
        <w:pStyle w:val="a3"/>
        <w:ind w:left="0"/>
        <w:jc w:val="both"/>
        <w:rPr>
          <w:color w:val="231F20"/>
        </w:rPr>
      </w:pPr>
      <w:r w:rsidRPr="005D116C">
        <w:rPr>
          <w:color w:val="231F20"/>
        </w:rPr>
        <w:t>—</w:t>
      </w:r>
      <w:r>
        <w:rPr>
          <w:color w:val="231F20"/>
        </w:rPr>
        <w:t>распознавать христианскую символику, объяснять своими словами</w:t>
      </w:r>
      <w:r w:rsidRPr="005D116C">
        <w:rPr>
          <w:color w:val="231F20"/>
        </w:rPr>
        <w:t xml:space="preserve"> </w:t>
      </w:r>
      <w:r>
        <w:rPr>
          <w:color w:val="231F20"/>
        </w:rPr>
        <w:t>её</w:t>
      </w:r>
      <w:r w:rsidRPr="005D116C">
        <w:rPr>
          <w:color w:val="231F20"/>
        </w:rPr>
        <w:t xml:space="preserve"> </w:t>
      </w:r>
      <w:r>
        <w:rPr>
          <w:color w:val="231F20"/>
        </w:rPr>
        <w:t>смысл</w:t>
      </w:r>
      <w:r w:rsidRPr="005D116C">
        <w:rPr>
          <w:color w:val="231F20"/>
        </w:rPr>
        <w:t xml:space="preserve"> </w:t>
      </w:r>
      <w:r>
        <w:rPr>
          <w:color w:val="231F20"/>
        </w:rPr>
        <w:t>(православный</w:t>
      </w:r>
      <w:r w:rsidRPr="005D116C">
        <w:rPr>
          <w:color w:val="231F20"/>
        </w:rPr>
        <w:t xml:space="preserve"> </w:t>
      </w:r>
      <w:r>
        <w:rPr>
          <w:color w:val="231F20"/>
        </w:rPr>
        <w:t>крест)</w:t>
      </w:r>
      <w:r w:rsidRPr="005D116C">
        <w:rPr>
          <w:color w:val="231F20"/>
        </w:rPr>
        <w:t xml:space="preserve"> </w:t>
      </w:r>
      <w:r>
        <w:rPr>
          <w:color w:val="231F20"/>
        </w:rPr>
        <w:t>и</w:t>
      </w:r>
      <w:r w:rsidRPr="005D116C">
        <w:rPr>
          <w:color w:val="231F20"/>
        </w:rPr>
        <w:t xml:space="preserve"> </w:t>
      </w:r>
      <w:r>
        <w:rPr>
          <w:color w:val="231F20"/>
        </w:rPr>
        <w:t>значение</w:t>
      </w:r>
      <w:r w:rsidRPr="005D116C">
        <w:rPr>
          <w:color w:val="231F20"/>
        </w:rPr>
        <w:t xml:space="preserve"> </w:t>
      </w:r>
      <w:r>
        <w:rPr>
          <w:color w:val="231F20"/>
        </w:rPr>
        <w:t>в</w:t>
      </w:r>
      <w:r w:rsidRPr="005D116C">
        <w:rPr>
          <w:color w:val="231F20"/>
        </w:rPr>
        <w:t xml:space="preserve"> </w:t>
      </w:r>
      <w:r w:rsidR="005D116C">
        <w:rPr>
          <w:color w:val="231F20"/>
        </w:rPr>
        <w:t>право</w:t>
      </w:r>
      <w:r>
        <w:rPr>
          <w:color w:val="231F20"/>
        </w:rPr>
        <w:t>славной культуре;</w:t>
      </w:r>
    </w:p>
    <w:p w:rsidR="00D97F7E" w:rsidRPr="005D116C" w:rsidRDefault="00D97F7E" w:rsidP="00D97F7E">
      <w:pPr>
        <w:pStyle w:val="a3"/>
        <w:ind w:left="0"/>
        <w:jc w:val="both"/>
        <w:rPr>
          <w:color w:val="231F20"/>
        </w:rPr>
      </w:pPr>
      <w:r w:rsidRPr="005D116C">
        <w:rPr>
          <w:color w:val="231F20"/>
        </w:rPr>
        <w:t>—</w:t>
      </w:r>
      <w:r>
        <w:rPr>
          <w:color w:val="231F20"/>
        </w:rPr>
        <w:t>рассказывать о художественной культуре в православной традиции,</w:t>
      </w:r>
      <w:r w:rsidRPr="005D116C">
        <w:rPr>
          <w:color w:val="231F20"/>
        </w:rPr>
        <w:t xml:space="preserve"> </w:t>
      </w:r>
      <w:r>
        <w:rPr>
          <w:color w:val="231F20"/>
        </w:rPr>
        <w:t>об</w:t>
      </w:r>
      <w:r w:rsidRPr="005D116C">
        <w:rPr>
          <w:color w:val="231F20"/>
        </w:rPr>
        <w:t xml:space="preserve"> </w:t>
      </w:r>
      <w:r>
        <w:rPr>
          <w:color w:val="231F20"/>
        </w:rPr>
        <w:t>иконописи;</w:t>
      </w:r>
      <w:r w:rsidRPr="005D116C">
        <w:rPr>
          <w:color w:val="231F20"/>
        </w:rPr>
        <w:t xml:space="preserve"> </w:t>
      </w:r>
      <w:r>
        <w:rPr>
          <w:color w:val="231F20"/>
        </w:rPr>
        <w:t>выделять</w:t>
      </w:r>
      <w:r w:rsidRPr="005D116C">
        <w:rPr>
          <w:color w:val="231F20"/>
        </w:rPr>
        <w:t xml:space="preserve"> </w:t>
      </w:r>
      <w:r>
        <w:rPr>
          <w:color w:val="231F20"/>
        </w:rPr>
        <w:t>и</w:t>
      </w:r>
      <w:r w:rsidRPr="005D116C">
        <w:rPr>
          <w:color w:val="231F20"/>
        </w:rPr>
        <w:t xml:space="preserve"> </w:t>
      </w:r>
      <w:r>
        <w:rPr>
          <w:color w:val="231F20"/>
        </w:rPr>
        <w:t>объяснять</w:t>
      </w:r>
      <w:r w:rsidRPr="005D116C">
        <w:rPr>
          <w:color w:val="231F20"/>
        </w:rPr>
        <w:t xml:space="preserve"> </w:t>
      </w:r>
      <w:r>
        <w:rPr>
          <w:color w:val="231F20"/>
        </w:rPr>
        <w:t>особенности икон в сравнении с картинами;</w:t>
      </w:r>
    </w:p>
    <w:p w:rsidR="00D97F7E" w:rsidRPr="005D116C" w:rsidRDefault="00D97F7E" w:rsidP="00D97F7E">
      <w:pPr>
        <w:pStyle w:val="a3"/>
        <w:ind w:left="0"/>
        <w:jc w:val="both"/>
        <w:rPr>
          <w:color w:val="231F20"/>
        </w:rPr>
      </w:pPr>
      <w:r w:rsidRPr="005D116C">
        <w:rPr>
          <w:color w:val="231F20"/>
        </w:rPr>
        <w:t>—</w:t>
      </w:r>
      <w:r>
        <w:rPr>
          <w:color w:val="231F20"/>
        </w:rPr>
        <w:t>излагать</w:t>
      </w:r>
      <w:r w:rsidRPr="005D116C">
        <w:rPr>
          <w:color w:val="231F20"/>
        </w:rPr>
        <w:t xml:space="preserve"> </w:t>
      </w:r>
      <w:r>
        <w:rPr>
          <w:color w:val="231F20"/>
        </w:rPr>
        <w:t>основные</w:t>
      </w:r>
      <w:r w:rsidRPr="005D116C">
        <w:rPr>
          <w:color w:val="231F20"/>
        </w:rPr>
        <w:t xml:space="preserve"> </w:t>
      </w:r>
      <w:r>
        <w:rPr>
          <w:color w:val="231F20"/>
        </w:rPr>
        <w:t>исторические</w:t>
      </w:r>
      <w:r w:rsidRPr="005D116C">
        <w:rPr>
          <w:color w:val="231F20"/>
        </w:rPr>
        <w:t xml:space="preserve"> </w:t>
      </w:r>
      <w:r>
        <w:rPr>
          <w:color w:val="231F20"/>
        </w:rPr>
        <w:t>сведения</w:t>
      </w:r>
      <w:r w:rsidRPr="005D116C">
        <w:rPr>
          <w:color w:val="231F20"/>
        </w:rPr>
        <w:t xml:space="preserve"> </w:t>
      </w:r>
      <w:r>
        <w:rPr>
          <w:color w:val="231F20"/>
        </w:rPr>
        <w:t>о</w:t>
      </w:r>
      <w:r w:rsidRPr="005D116C">
        <w:rPr>
          <w:color w:val="231F20"/>
        </w:rPr>
        <w:t xml:space="preserve"> </w:t>
      </w:r>
      <w:r>
        <w:rPr>
          <w:color w:val="231F20"/>
        </w:rPr>
        <w:t xml:space="preserve">возникновении православной религиозной традиции в России (Крещение Руси), своими словами объяснять роль православия в </w:t>
      </w:r>
      <w:proofErr w:type="gramStart"/>
      <w:r>
        <w:rPr>
          <w:color w:val="231F20"/>
        </w:rPr>
        <w:t>ста­ новлении</w:t>
      </w:r>
      <w:proofErr w:type="gramEnd"/>
      <w:r>
        <w:rPr>
          <w:color w:val="231F20"/>
        </w:rPr>
        <w:t xml:space="preserve"> культуры народов России, российской культуры</w:t>
      </w:r>
      <w:r w:rsidRPr="005D116C">
        <w:rPr>
          <w:color w:val="231F20"/>
        </w:rPr>
        <w:t xml:space="preserve"> </w:t>
      </w:r>
      <w:r>
        <w:rPr>
          <w:color w:val="231F20"/>
        </w:rPr>
        <w:t>и государственности;</w:t>
      </w:r>
    </w:p>
    <w:p w:rsidR="00D97F7E" w:rsidRDefault="00D97F7E" w:rsidP="00D97F7E">
      <w:pPr>
        <w:pStyle w:val="a3"/>
        <w:ind w:left="0"/>
        <w:jc w:val="both"/>
      </w:pPr>
      <w:r w:rsidRPr="005D116C">
        <w:rPr>
          <w:color w:val="231F20"/>
        </w:rPr>
        <w:t>—</w:t>
      </w:r>
      <w:r>
        <w:rPr>
          <w:color w:val="231F20"/>
        </w:rP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w:t>
      </w:r>
      <w:r w:rsidR="005D116C">
        <w:rPr>
          <w:color w:val="231F20"/>
        </w:rPr>
        <w:t>ятые места), оформлению и пред</w:t>
      </w:r>
      <w:r>
        <w:rPr>
          <w:color w:val="231F20"/>
        </w:rPr>
        <w:t>ставлению её результатов;</w:t>
      </w:r>
    </w:p>
    <w:p w:rsidR="00D97F7E" w:rsidRDefault="00D97F7E" w:rsidP="00D97F7E">
      <w:pPr>
        <w:pStyle w:val="a3"/>
        <w:ind w:left="0"/>
        <w:jc w:val="both"/>
      </w:pPr>
      <w:r>
        <w:rPr>
          <w:color w:val="231F20"/>
          <w:spacing w:val="-2"/>
        </w:rPr>
        <w:t xml:space="preserve">—приводить примеры нравственных поступков, совершаемых </w:t>
      </w:r>
      <w:r>
        <w:rPr>
          <w:color w:val="231F20"/>
        </w:rPr>
        <w:t xml:space="preserve">с опорой на этические </w:t>
      </w:r>
      <w:r>
        <w:rPr>
          <w:color w:val="231F20"/>
        </w:rPr>
        <w:lastRenderedPageBreak/>
        <w:t>но</w:t>
      </w:r>
      <w:r w:rsidR="005D116C">
        <w:rPr>
          <w:color w:val="231F20"/>
        </w:rPr>
        <w:t>рмы религиозной культуры и вну</w:t>
      </w:r>
      <w:r>
        <w:rPr>
          <w:color w:val="231F20"/>
        </w:rPr>
        <w:t>треннюю</w:t>
      </w:r>
      <w:r>
        <w:rPr>
          <w:color w:val="231F20"/>
          <w:spacing w:val="-2"/>
        </w:rPr>
        <w:t xml:space="preserve"> </w:t>
      </w:r>
      <w:r>
        <w:rPr>
          <w:color w:val="231F20"/>
        </w:rPr>
        <w:t>установку</w:t>
      </w:r>
      <w:r>
        <w:rPr>
          <w:color w:val="231F20"/>
          <w:spacing w:val="-2"/>
        </w:rPr>
        <w:t xml:space="preserve"> </w:t>
      </w:r>
      <w:r>
        <w:rPr>
          <w:color w:val="231F20"/>
        </w:rPr>
        <w:t>личности,</w:t>
      </w:r>
      <w:r>
        <w:rPr>
          <w:color w:val="231F20"/>
          <w:spacing w:val="-2"/>
        </w:rPr>
        <w:t xml:space="preserve"> </w:t>
      </w:r>
      <w:r>
        <w:rPr>
          <w:color w:val="231F20"/>
        </w:rPr>
        <w:t>поступать</w:t>
      </w:r>
      <w:r>
        <w:rPr>
          <w:color w:val="231F20"/>
          <w:spacing w:val="-2"/>
        </w:rPr>
        <w:t xml:space="preserve"> </w:t>
      </w:r>
      <w:r>
        <w:rPr>
          <w:color w:val="231F20"/>
        </w:rPr>
        <w:t>согласно</w:t>
      </w:r>
      <w:r>
        <w:rPr>
          <w:color w:val="231F20"/>
          <w:spacing w:val="-2"/>
        </w:rPr>
        <w:t xml:space="preserve"> </w:t>
      </w:r>
      <w:r>
        <w:rPr>
          <w:color w:val="231F20"/>
        </w:rPr>
        <w:t>своей</w:t>
      </w:r>
      <w:r>
        <w:rPr>
          <w:color w:val="231F20"/>
          <w:spacing w:val="-2"/>
        </w:rPr>
        <w:t xml:space="preserve"> </w:t>
      </w:r>
      <w:r>
        <w:rPr>
          <w:color w:val="231F20"/>
        </w:rPr>
        <w:t>со</w:t>
      </w:r>
      <w:r>
        <w:rPr>
          <w:color w:val="231F20"/>
          <w:spacing w:val="-2"/>
        </w:rPr>
        <w:t>вести;</w:t>
      </w:r>
    </w:p>
    <w:p w:rsidR="00D97F7E" w:rsidRDefault="00D97F7E" w:rsidP="00D97F7E">
      <w:pPr>
        <w:pStyle w:val="a3"/>
        <w:ind w:left="0"/>
        <w:jc w:val="both"/>
      </w:pPr>
      <w:r>
        <w:rPr>
          <w:color w:val="231F20"/>
          <w:spacing w:val="10"/>
          <w:w w:val="95"/>
        </w:rPr>
        <w:t>—</w:t>
      </w:r>
      <w:r w:rsidRPr="005D116C">
        <w:rPr>
          <w:color w:val="231F20"/>
          <w:spacing w:val="-2"/>
        </w:rPr>
        <w:t>выражать своими словами</w:t>
      </w:r>
      <w:r w:rsidR="00E1272D">
        <w:rPr>
          <w:color w:val="231F20"/>
          <w:spacing w:val="-2"/>
        </w:rPr>
        <w:t xml:space="preserve"> понимание свободы мировоззрен</w:t>
      </w:r>
      <w:r w:rsidRPr="005D116C">
        <w:rPr>
          <w:color w:val="231F20"/>
          <w:spacing w:val="-2"/>
        </w:rPr>
        <w:t>ческого выбора, отношения</w:t>
      </w:r>
      <w:r>
        <w:rPr>
          <w:color w:val="231F20"/>
        </w:rPr>
        <w:t xml:space="preserve"> человека, людей в обществе к </w:t>
      </w:r>
      <w:r>
        <w:rPr>
          <w:color w:val="231F20"/>
          <w:spacing w:val="-2"/>
        </w:rPr>
        <w:t xml:space="preserve">религии, свободы вероисповедания; понимание российского </w:t>
      </w:r>
      <w:r>
        <w:rPr>
          <w:color w:val="231F20"/>
        </w:rPr>
        <w:t>общества как многоэтничн</w:t>
      </w:r>
      <w:r w:rsidR="005D116C">
        <w:rPr>
          <w:color w:val="231F20"/>
        </w:rPr>
        <w:t>ого и многорелигиозного (приво</w:t>
      </w:r>
      <w:r>
        <w:rPr>
          <w:color w:val="231F20"/>
        </w:rPr>
        <w:t>дить</w:t>
      </w:r>
      <w:r>
        <w:rPr>
          <w:color w:val="231F20"/>
          <w:spacing w:val="-9"/>
        </w:rPr>
        <w:t xml:space="preserve"> </w:t>
      </w:r>
      <w:r>
        <w:rPr>
          <w:color w:val="231F20"/>
        </w:rPr>
        <w:t>примеры),</w:t>
      </w:r>
      <w:r>
        <w:rPr>
          <w:color w:val="231F20"/>
          <w:spacing w:val="-9"/>
        </w:rPr>
        <w:t xml:space="preserve"> </w:t>
      </w:r>
      <w:r>
        <w:rPr>
          <w:color w:val="231F20"/>
        </w:rPr>
        <w:t>понимание</w:t>
      </w:r>
      <w:r>
        <w:rPr>
          <w:color w:val="231F20"/>
          <w:spacing w:val="-9"/>
        </w:rPr>
        <w:t xml:space="preserve"> </w:t>
      </w:r>
      <w:r>
        <w:rPr>
          <w:color w:val="231F20"/>
        </w:rPr>
        <w:t>российского</w:t>
      </w:r>
      <w:r>
        <w:rPr>
          <w:color w:val="231F20"/>
          <w:spacing w:val="-9"/>
        </w:rPr>
        <w:t xml:space="preserve"> </w:t>
      </w:r>
      <w:r>
        <w:rPr>
          <w:color w:val="231F20"/>
        </w:rPr>
        <w:t>общенародного</w:t>
      </w:r>
      <w:r>
        <w:rPr>
          <w:color w:val="231F20"/>
          <w:spacing w:val="-9"/>
        </w:rPr>
        <w:t xml:space="preserve"> </w:t>
      </w:r>
      <w:r>
        <w:rPr>
          <w:color w:val="231F20"/>
        </w:rPr>
        <w:t>(об</w:t>
      </w:r>
      <w:r>
        <w:rPr>
          <w:color w:val="231F20"/>
          <w:spacing w:val="-2"/>
        </w:rPr>
        <w:t>щенационального,</w:t>
      </w:r>
      <w:r>
        <w:rPr>
          <w:color w:val="231F20"/>
          <w:spacing w:val="-13"/>
        </w:rPr>
        <w:t xml:space="preserve"> </w:t>
      </w:r>
      <w:r>
        <w:rPr>
          <w:color w:val="231F20"/>
          <w:spacing w:val="-2"/>
        </w:rPr>
        <w:t>гражданского)</w:t>
      </w:r>
      <w:r>
        <w:rPr>
          <w:color w:val="231F20"/>
          <w:spacing w:val="-13"/>
        </w:rPr>
        <w:t xml:space="preserve"> </w:t>
      </w:r>
      <w:r>
        <w:rPr>
          <w:color w:val="231F20"/>
          <w:spacing w:val="-2"/>
        </w:rPr>
        <w:t>патриотизма,</w:t>
      </w:r>
      <w:r>
        <w:rPr>
          <w:color w:val="231F20"/>
          <w:spacing w:val="-13"/>
        </w:rPr>
        <w:t xml:space="preserve"> </w:t>
      </w:r>
      <w:r>
        <w:rPr>
          <w:color w:val="231F20"/>
          <w:spacing w:val="-2"/>
        </w:rPr>
        <w:t>любви</w:t>
      </w:r>
      <w:r>
        <w:rPr>
          <w:color w:val="231F20"/>
          <w:spacing w:val="-13"/>
        </w:rPr>
        <w:t xml:space="preserve"> </w:t>
      </w:r>
      <w:r>
        <w:rPr>
          <w:color w:val="231F20"/>
          <w:spacing w:val="-2"/>
        </w:rPr>
        <w:t>к</w:t>
      </w:r>
      <w:r>
        <w:rPr>
          <w:color w:val="231F20"/>
          <w:spacing w:val="-13"/>
        </w:rPr>
        <w:t xml:space="preserve"> </w:t>
      </w:r>
      <w:r>
        <w:rPr>
          <w:color w:val="231F20"/>
          <w:spacing w:val="-2"/>
        </w:rPr>
        <w:t>Оте</w:t>
      </w:r>
      <w:r>
        <w:rPr>
          <w:color w:val="231F20"/>
        </w:rPr>
        <w:t>честву,</w:t>
      </w:r>
      <w:r>
        <w:rPr>
          <w:color w:val="231F20"/>
          <w:spacing w:val="-13"/>
        </w:rPr>
        <w:t xml:space="preserve"> </w:t>
      </w:r>
      <w:r>
        <w:rPr>
          <w:color w:val="231F20"/>
        </w:rPr>
        <w:t>нашей</w:t>
      </w:r>
      <w:r>
        <w:rPr>
          <w:color w:val="231F20"/>
          <w:spacing w:val="-13"/>
        </w:rPr>
        <w:t xml:space="preserve"> </w:t>
      </w:r>
      <w:r>
        <w:rPr>
          <w:color w:val="231F20"/>
        </w:rPr>
        <w:t>общей</w:t>
      </w:r>
      <w:r>
        <w:rPr>
          <w:color w:val="231F20"/>
          <w:spacing w:val="-13"/>
        </w:rPr>
        <w:t xml:space="preserve"> </w:t>
      </w:r>
      <w:r>
        <w:rPr>
          <w:color w:val="231F20"/>
        </w:rPr>
        <w:t>Родине</w:t>
      </w:r>
      <w:r>
        <w:rPr>
          <w:color w:val="231F20"/>
          <w:spacing w:val="-13"/>
        </w:rPr>
        <w:t xml:space="preserve"> </w:t>
      </w:r>
      <w:r>
        <w:rPr>
          <w:color w:val="231F20"/>
        </w:rPr>
        <w:t>—</w:t>
      </w:r>
      <w:r>
        <w:rPr>
          <w:color w:val="231F20"/>
          <w:spacing w:val="-13"/>
        </w:rPr>
        <w:t xml:space="preserve"> </w:t>
      </w:r>
      <w:r>
        <w:rPr>
          <w:color w:val="231F20"/>
        </w:rPr>
        <w:t>России;</w:t>
      </w:r>
      <w:r>
        <w:rPr>
          <w:color w:val="231F20"/>
          <w:spacing w:val="-13"/>
        </w:rPr>
        <w:t xml:space="preserve"> </w:t>
      </w:r>
      <w:r>
        <w:rPr>
          <w:color w:val="231F20"/>
        </w:rPr>
        <w:t>приводить</w:t>
      </w:r>
      <w:r>
        <w:rPr>
          <w:color w:val="231F20"/>
          <w:spacing w:val="-13"/>
        </w:rPr>
        <w:t xml:space="preserve"> </w:t>
      </w:r>
      <w:r>
        <w:rPr>
          <w:color w:val="231F20"/>
        </w:rPr>
        <w:t>примеры сотрудничества последователей традиционных религий;</w:t>
      </w:r>
    </w:p>
    <w:p w:rsidR="00D97F7E" w:rsidRDefault="00D97F7E" w:rsidP="00D97F7E">
      <w:pPr>
        <w:pStyle w:val="a3"/>
        <w:ind w:left="0"/>
        <w:jc w:val="both"/>
      </w:pPr>
      <w:r>
        <w:rPr>
          <w:color w:val="231F20"/>
          <w:spacing w:val="10"/>
        </w:rPr>
        <w:t>—</w:t>
      </w:r>
      <w:r>
        <w:rPr>
          <w:color w:val="231F20"/>
        </w:rPr>
        <w:t>называть традиционные религии в России (не менее трёх, кроме</w:t>
      </w:r>
      <w:r>
        <w:rPr>
          <w:color w:val="231F20"/>
          <w:spacing w:val="-1"/>
        </w:rPr>
        <w:t xml:space="preserve"> </w:t>
      </w:r>
      <w:r>
        <w:rPr>
          <w:color w:val="231F20"/>
        </w:rPr>
        <w:t>изучаемой),</w:t>
      </w:r>
      <w:r>
        <w:rPr>
          <w:color w:val="231F20"/>
          <w:spacing w:val="-1"/>
        </w:rPr>
        <w:t xml:space="preserve"> </w:t>
      </w:r>
      <w:r>
        <w:rPr>
          <w:color w:val="231F20"/>
        </w:rPr>
        <w:t>народы</w:t>
      </w:r>
      <w:r>
        <w:rPr>
          <w:color w:val="231F20"/>
          <w:spacing w:val="-1"/>
        </w:rPr>
        <w:t xml:space="preserve"> </w:t>
      </w:r>
      <w:r>
        <w:rPr>
          <w:color w:val="231F20"/>
        </w:rPr>
        <w:t>России,</w:t>
      </w:r>
      <w:r>
        <w:rPr>
          <w:color w:val="231F20"/>
          <w:spacing w:val="-1"/>
        </w:rPr>
        <w:t xml:space="preserve"> </w:t>
      </w:r>
      <w:r>
        <w:rPr>
          <w:color w:val="231F20"/>
        </w:rPr>
        <w:t>для</w:t>
      </w:r>
      <w:r>
        <w:rPr>
          <w:color w:val="231F20"/>
          <w:spacing w:val="-1"/>
        </w:rPr>
        <w:t xml:space="preserve"> </w:t>
      </w:r>
      <w:r>
        <w:rPr>
          <w:color w:val="231F20"/>
        </w:rPr>
        <w:t>которых</w:t>
      </w:r>
      <w:r>
        <w:rPr>
          <w:color w:val="231F20"/>
          <w:spacing w:val="-1"/>
        </w:rPr>
        <w:t xml:space="preserve"> </w:t>
      </w:r>
      <w:r w:rsidR="00593F2F">
        <w:rPr>
          <w:color w:val="231F20"/>
        </w:rPr>
        <w:t>традицион</w:t>
      </w:r>
      <w:r>
        <w:rPr>
          <w:color w:val="231F20"/>
        </w:rPr>
        <w:t>ными религиями исторически являются православие, ис­ лам, буддизм, иудаизм;</w:t>
      </w:r>
    </w:p>
    <w:p w:rsidR="00D97F7E" w:rsidRDefault="00D97F7E" w:rsidP="00D97F7E">
      <w:pPr>
        <w:pStyle w:val="a3"/>
        <w:ind w:left="0"/>
        <w:jc w:val="both"/>
      </w:pPr>
      <w:r>
        <w:rPr>
          <w:color w:val="231F20"/>
          <w:spacing w:val="10"/>
        </w:rPr>
        <w:t>—</w:t>
      </w:r>
      <w:r>
        <w:rPr>
          <w:color w:val="231F20"/>
        </w:rPr>
        <w:t>выражать</w:t>
      </w:r>
      <w:r>
        <w:rPr>
          <w:color w:val="231F20"/>
          <w:spacing w:val="-3"/>
        </w:rPr>
        <w:t xml:space="preserve"> </w:t>
      </w:r>
      <w:r>
        <w:rPr>
          <w:color w:val="231F20"/>
        </w:rPr>
        <w:t>своими</w:t>
      </w:r>
      <w:r>
        <w:rPr>
          <w:color w:val="231F20"/>
          <w:spacing w:val="-3"/>
        </w:rPr>
        <w:t xml:space="preserve"> </w:t>
      </w:r>
      <w:r>
        <w:rPr>
          <w:color w:val="231F20"/>
        </w:rPr>
        <w:t>словами</w:t>
      </w:r>
      <w:r>
        <w:rPr>
          <w:color w:val="231F20"/>
          <w:spacing w:val="-3"/>
        </w:rPr>
        <w:t xml:space="preserve"> </w:t>
      </w:r>
      <w:r>
        <w:rPr>
          <w:color w:val="231F20"/>
        </w:rPr>
        <w:t>понимание</w:t>
      </w:r>
      <w:r>
        <w:rPr>
          <w:color w:val="231F20"/>
          <w:spacing w:val="-3"/>
        </w:rPr>
        <w:t xml:space="preserve"> </w:t>
      </w:r>
      <w:r>
        <w:rPr>
          <w:color w:val="231F20"/>
        </w:rPr>
        <w:t>человеческого</w:t>
      </w:r>
      <w:r>
        <w:rPr>
          <w:color w:val="231F20"/>
          <w:spacing w:val="-3"/>
        </w:rPr>
        <w:t xml:space="preserve"> </w:t>
      </w:r>
      <w:r w:rsidR="005D116C">
        <w:rPr>
          <w:color w:val="231F20"/>
        </w:rPr>
        <w:t>досто</w:t>
      </w:r>
      <w:r>
        <w:rPr>
          <w:color w:val="231F20"/>
        </w:rPr>
        <w:t>инства, ценности челове</w:t>
      </w:r>
      <w:r w:rsidR="005D116C">
        <w:rPr>
          <w:color w:val="231F20"/>
        </w:rPr>
        <w:t>ческой жизни в православной ду</w:t>
      </w:r>
      <w:r>
        <w:rPr>
          <w:color w:val="231F20"/>
        </w:rPr>
        <w:t>ховно­нравственной культуре, традиции.</w:t>
      </w:r>
    </w:p>
    <w:p w:rsidR="00D97F7E" w:rsidRDefault="00D97F7E" w:rsidP="00D97F7E">
      <w:pPr>
        <w:pStyle w:val="21"/>
        <w:spacing w:line="240" w:lineRule="auto"/>
        <w:ind w:left="0"/>
        <w:jc w:val="both"/>
      </w:pPr>
      <w:r>
        <w:rPr>
          <w:color w:val="231F20"/>
        </w:rPr>
        <w:t>Модуль</w:t>
      </w:r>
      <w:r>
        <w:rPr>
          <w:color w:val="231F20"/>
          <w:spacing w:val="2"/>
        </w:rPr>
        <w:t xml:space="preserve"> </w:t>
      </w:r>
      <w:r>
        <w:rPr>
          <w:color w:val="231F20"/>
        </w:rPr>
        <w:t>«Основы</w:t>
      </w:r>
      <w:r>
        <w:rPr>
          <w:color w:val="231F20"/>
          <w:spacing w:val="1"/>
        </w:rPr>
        <w:t xml:space="preserve"> </w:t>
      </w:r>
      <w:r>
        <w:rPr>
          <w:color w:val="231F20"/>
        </w:rPr>
        <w:t>исламской</w:t>
      </w:r>
      <w:r>
        <w:rPr>
          <w:color w:val="231F20"/>
          <w:spacing w:val="2"/>
        </w:rPr>
        <w:t xml:space="preserve"> </w:t>
      </w:r>
      <w:r>
        <w:rPr>
          <w:color w:val="231F20"/>
          <w:spacing w:val="-2"/>
        </w:rPr>
        <w:t>культуры»</w:t>
      </w:r>
    </w:p>
    <w:p w:rsidR="00D97F7E" w:rsidRPr="005D116C" w:rsidRDefault="00D97F7E" w:rsidP="00D97F7E">
      <w:pPr>
        <w:pStyle w:val="a3"/>
        <w:ind w:left="0"/>
        <w:jc w:val="both"/>
        <w:rPr>
          <w:color w:val="231F20"/>
        </w:rPr>
      </w:pPr>
      <w:r w:rsidRPr="005D116C">
        <w:rPr>
          <w:color w:val="231F20"/>
        </w:rPr>
        <w:t>Предметные результаты освоения образовательной програм</w:t>
      </w:r>
      <w:r>
        <w:rPr>
          <w:color w:val="231F20"/>
        </w:rPr>
        <w:t>мы модуля «Основы исламской культуры» должны отражать сформированность умений:</w:t>
      </w:r>
    </w:p>
    <w:p w:rsidR="00D97F7E" w:rsidRPr="005D116C" w:rsidRDefault="00D97F7E" w:rsidP="00D97F7E">
      <w:pPr>
        <w:pStyle w:val="a3"/>
        <w:ind w:left="0"/>
        <w:jc w:val="both"/>
        <w:rPr>
          <w:color w:val="231F20"/>
        </w:rPr>
      </w:pPr>
      <w:r>
        <w:rPr>
          <w:color w:val="231F20"/>
        </w:rPr>
        <w:t>выражать</w:t>
      </w:r>
      <w:r w:rsidRPr="005D116C">
        <w:rPr>
          <w:color w:val="231F20"/>
        </w:rPr>
        <w:t xml:space="preserve"> </w:t>
      </w:r>
      <w:r>
        <w:rPr>
          <w:color w:val="231F20"/>
        </w:rPr>
        <w:t>своими</w:t>
      </w:r>
      <w:r w:rsidRPr="005D116C">
        <w:rPr>
          <w:color w:val="231F20"/>
        </w:rPr>
        <w:t xml:space="preserve"> </w:t>
      </w:r>
      <w:r>
        <w:rPr>
          <w:color w:val="231F20"/>
        </w:rPr>
        <w:t>словами</w:t>
      </w:r>
      <w:r w:rsidRPr="005D116C">
        <w:rPr>
          <w:color w:val="231F20"/>
        </w:rPr>
        <w:t xml:space="preserve"> </w:t>
      </w:r>
      <w:r>
        <w:rPr>
          <w:color w:val="231F20"/>
        </w:rPr>
        <w:t>первоначальное</w:t>
      </w:r>
      <w:r w:rsidRPr="005D116C">
        <w:rPr>
          <w:color w:val="231F20"/>
        </w:rPr>
        <w:t xml:space="preserve"> </w:t>
      </w:r>
      <w:r>
        <w:rPr>
          <w:color w:val="231F20"/>
        </w:rPr>
        <w:t>понимание</w:t>
      </w:r>
      <w:r w:rsidRPr="005D116C">
        <w:rPr>
          <w:color w:val="231F20"/>
        </w:rPr>
        <w:t xml:space="preserve"> </w:t>
      </w:r>
      <w:r w:rsidR="005D116C">
        <w:rPr>
          <w:color w:val="231F20"/>
        </w:rPr>
        <w:t>сущ</w:t>
      </w:r>
      <w:r>
        <w:rPr>
          <w:color w:val="231F20"/>
        </w:rPr>
        <w:t>ности духовного развития</w:t>
      </w:r>
      <w:r w:rsidR="005D116C">
        <w:rPr>
          <w:color w:val="231F20"/>
        </w:rPr>
        <w:t xml:space="preserve"> как осознания и усвоения чело</w:t>
      </w:r>
      <w:r>
        <w:rPr>
          <w:color w:val="231F20"/>
        </w:rPr>
        <w:t>веком значимых для жизни представлений о себе, людях, окружающей действительности;</w:t>
      </w:r>
    </w:p>
    <w:p w:rsidR="00D97F7E" w:rsidRPr="005D116C" w:rsidRDefault="00D97F7E" w:rsidP="00D97F7E">
      <w:pPr>
        <w:pStyle w:val="a3"/>
        <w:ind w:left="0"/>
        <w:jc w:val="both"/>
        <w:rPr>
          <w:color w:val="231F20"/>
        </w:rPr>
      </w:pPr>
      <w:r w:rsidRPr="005D116C">
        <w:rPr>
          <w:color w:val="231F20"/>
        </w:rPr>
        <w:t>—</w:t>
      </w:r>
      <w:r>
        <w:rPr>
          <w:color w:val="231F20"/>
        </w:rPr>
        <w:t>выражать своими слов</w:t>
      </w:r>
      <w:r w:rsidR="005D116C">
        <w:rPr>
          <w:color w:val="231F20"/>
        </w:rPr>
        <w:t>ами понимание значимости нрав</w:t>
      </w:r>
      <w:r>
        <w:rPr>
          <w:color w:val="231F20"/>
        </w:rPr>
        <w:t>ственного</w:t>
      </w:r>
      <w:r w:rsidRPr="005D116C">
        <w:rPr>
          <w:color w:val="231F20"/>
        </w:rPr>
        <w:t xml:space="preserve"> </w:t>
      </w:r>
      <w:r>
        <w:rPr>
          <w:color w:val="231F20"/>
        </w:rPr>
        <w:t>совершенствования</w:t>
      </w:r>
      <w:r w:rsidRPr="005D116C">
        <w:rPr>
          <w:color w:val="231F20"/>
        </w:rPr>
        <w:t xml:space="preserve"> </w:t>
      </w:r>
      <w:r>
        <w:rPr>
          <w:color w:val="231F20"/>
        </w:rPr>
        <w:t>и</w:t>
      </w:r>
      <w:r w:rsidRPr="005D116C">
        <w:rPr>
          <w:color w:val="231F20"/>
        </w:rPr>
        <w:t xml:space="preserve"> </w:t>
      </w:r>
      <w:r>
        <w:rPr>
          <w:color w:val="231F20"/>
        </w:rPr>
        <w:t>роли</w:t>
      </w:r>
      <w:r w:rsidRPr="005D116C">
        <w:rPr>
          <w:color w:val="231F20"/>
        </w:rPr>
        <w:t xml:space="preserve"> </w:t>
      </w:r>
      <w:r>
        <w:rPr>
          <w:color w:val="231F20"/>
        </w:rPr>
        <w:t>в</w:t>
      </w:r>
      <w:r w:rsidRPr="005D116C">
        <w:rPr>
          <w:color w:val="231F20"/>
        </w:rPr>
        <w:t xml:space="preserve"> </w:t>
      </w:r>
      <w:r>
        <w:rPr>
          <w:color w:val="231F20"/>
        </w:rPr>
        <w:t>этом</w:t>
      </w:r>
      <w:r w:rsidRPr="005D116C">
        <w:rPr>
          <w:color w:val="231F20"/>
        </w:rPr>
        <w:t xml:space="preserve"> </w:t>
      </w:r>
      <w:r>
        <w:rPr>
          <w:color w:val="231F20"/>
        </w:rPr>
        <w:t>личных</w:t>
      </w:r>
      <w:r w:rsidRPr="005D116C">
        <w:rPr>
          <w:color w:val="231F20"/>
        </w:rPr>
        <w:t xml:space="preserve"> </w:t>
      </w:r>
      <w:r>
        <w:rPr>
          <w:color w:val="231F20"/>
        </w:rPr>
        <w:t>усилий человека, приводить примеры;</w:t>
      </w:r>
    </w:p>
    <w:p w:rsidR="00D97F7E" w:rsidRPr="005D116C" w:rsidRDefault="00D97F7E" w:rsidP="00D97F7E">
      <w:pPr>
        <w:pStyle w:val="a3"/>
        <w:ind w:left="0"/>
        <w:jc w:val="both"/>
        <w:rPr>
          <w:color w:val="231F20"/>
        </w:rPr>
      </w:pPr>
      <w:r w:rsidRPr="005D116C">
        <w:rPr>
          <w:color w:val="231F20"/>
        </w:rPr>
        <w:t>—</w:t>
      </w:r>
      <w:r>
        <w:rPr>
          <w:color w:val="231F20"/>
        </w:rPr>
        <w:t>выражать</w:t>
      </w:r>
      <w:r w:rsidRPr="005D116C">
        <w:rPr>
          <w:color w:val="231F20"/>
        </w:rPr>
        <w:t xml:space="preserve"> </w:t>
      </w:r>
      <w:r>
        <w:rPr>
          <w:color w:val="231F20"/>
        </w:rPr>
        <w:t>понимание</w:t>
      </w:r>
      <w:r w:rsidRPr="005D116C">
        <w:rPr>
          <w:color w:val="231F20"/>
        </w:rPr>
        <w:t xml:space="preserve"> </w:t>
      </w:r>
      <w:r>
        <w:rPr>
          <w:color w:val="231F20"/>
        </w:rPr>
        <w:t>и</w:t>
      </w:r>
      <w:r w:rsidRPr="005D116C">
        <w:rPr>
          <w:color w:val="231F20"/>
        </w:rPr>
        <w:t xml:space="preserve"> </w:t>
      </w:r>
      <w:r>
        <w:rPr>
          <w:color w:val="231F20"/>
        </w:rPr>
        <w:t>принятие</w:t>
      </w:r>
      <w:r w:rsidRPr="005D116C">
        <w:rPr>
          <w:color w:val="231F20"/>
        </w:rPr>
        <w:t xml:space="preserve"> </w:t>
      </w:r>
      <w:r>
        <w:rPr>
          <w:color w:val="231F20"/>
        </w:rPr>
        <w:t>значения</w:t>
      </w:r>
      <w:r w:rsidRPr="005D116C">
        <w:rPr>
          <w:color w:val="231F20"/>
        </w:rPr>
        <w:t xml:space="preserve"> </w:t>
      </w:r>
      <w:r>
        <w:rPr>
          <w:color w:val="231F20"/>
        </w:rPr>
        <w:t>российских</w:t>
      </w:r>
      <w:r w:rsidRPr="005D116C">
        <w:rPr>
          <w:color w:val="231F20"/>
        </w:rPr>
        <w:t xml:space="preserve"> </w:t>
      </w:r>
      <w:r w:rsidR="005D116C">
        <w:rPr>
          <w:color w:val="231F20"/>
        </w:rPr>
        <w:t>тра</w:t>
      </w:r>
      <w:r>
        <w:rPr>
          <w:color w:val="231F20"/>
        </w:rPr>
        <w:t>диционных духовных и нравственных ценностей, духовно­ нравственной</w:t>
      </w:r>
      <w:r w:rsidRPr="005D116C">
        <w:rPr>
          <w:color w:val="231F20"/>
        </w:rPr>
        <w:t xml:space="preserve"> </w:t>
      </w:r>
      <w:r>
        <w:rPr>
          <w:color w:val="231F20"/>
        </w:rPr>
        <w:t>культуры</w:t>
      </w:r>
      <w:r w:rsidRPr="005D116C">
        <w:rPr>
          <w:color w:val="231F20"/>
        </w:rPr>
        <w:t xml:space="preserve"> </w:t>
      </w:r>
      <w:r>
        <w:rPr>
          <w:color w:val="231F20"/>
        </w:rPr>
        <w:t>народов</w:t>
      </w:r>
      <w:r w:rsidRPr="005D116C">
        <w:rPr>
          <w:color w:val="231F20"/>
        </w:rPr>
        <w:t xml:space="preserve"> </w:t>
      </w:r>
      <w:r>
        <w:rPr>
          <w:color w:val="231F20"/>
        </w:rPr>
        <w:t>России,</w:t>
      </w:r>
      <w:r w:rsidRPr="005D116C">
        <w:rPr>
          <w:color w:val="231F20"/>
        </w:rPr>
        <w:t xml:space="preserve"> </w:t>
      </w:r>
      <w:r>
        <w:rPr>
          <w:color w:val="231F20"/>
        </w:rPr>
        <w:t>российского</w:t>
      </w:r>
      <w:r w:rsidRPr="005D116C">
        <w:rPr>
          <w:color w:val="231F20"/>
        </w:rPr>
        <w:t xml:space="preserve"> </w:t>
      </w:r>
      <w:r w:rsidR="005D116C">
        <w:rPr>
          <w:color w:val="231F20"/>
        </w:rPr>
        <w:t>обще</w:t>
      </w:r>
      <w:r>
        <w:rPr>
          <w:color w:val="231F20"/>
        </w:rPr>
        <w:t>ства как источника и о</w:t>
      </w:r>
      <w:r w:rsidR="005D116C">
        <w:rPr>
          <w:color w:val="231F20"/>
        </w:rPr>
        <w:t>сновы духовного развития, нрав</w:t>
      </w:r>
      <w:r>
        <w:rPr>
          <w:color w:val="231F20"/>
        </w:rPr>
        <w:t>ственного совершенствования;</w:t>
      </w:r>
    </w:p>
    <w:p w:rsidR="00D97F7E" w:rsidRPr="005D116C" w:rsidRDefault="00D97F7E" w:rsidP="00D97F7E">
      <w:pPr>
        <w:pStyle w:val="a3"/>
        <w:ind w:left="0"/>
        <w:jc w:val="both"/>
        <w:rPr>
          <w:color w:val="231F20"/>
        </w:rPr>
      </w:pPr>
      <w:r w:rsidRPr="005D116C">
        <w:rPr>
          <w:color w:val="231F20"/>
        </w:rPr>
        <w:t>—</w:t>
      </w:r>
      <w:r>
        <w:rPr>
          <w:color w:val="231F20"/>
        </w:rPr>
        <w:t>рассказывать</w:t>
      </w:r>
      <w:r w:rsidRPr="005D116C">
        <w:rPr>
          <w:color w:val="231F20"/>
        </w:rPr>
        <w:t xml:space="preserve"> </w:t>
      </w:r>
      <w:r>
        <w:rPr>
          <w:color w:val="231F20"/>
        </w:rPr>
        <w:t>о</w:t>
      </w:r>
      <w:r w:rsidRPr="005D116C">
        <w:rPr>
          <w:color w:val="231F20"/>
        </w:rPr>
        <w:t xml:space="preserve"> </w:t>
      </w:r>
      <w:r>
        <w:rPr>
          <w:color w:val="231F20"/>
        </w:rPr>
        <w:t>нравственных</w:t>
      </w:r>
      <w:r w:rsidRPr="005D116C">
        <w:rPr>
          <w:color w:val="231F20"/>
        </w:rPr>
        <w:t xml:space="preserve"> </w:t>
      </w:r>
      <w:r>
        <w:rPr>
          <w:color w:val="231F20"/>
        </w:rPr>
        <w:t>заповедях,</w:t>
      </w:r>
      <w:r w:rsidRPr="005D116C">
        <w:rPr>
          <w:color w:val="231F20"/>
        </w:rPr>
        <w:t xml:space="preserve"> </w:t>
      </w:r>
      <w:r>
        <w:rPr>
          <w:color w:val="231F20"/>
        </w:rPr>
        <w:t>нормах</w:t>
      </w:r>
      <w:r w:rsidRPr="005D116C">
        <w:rPr>
          <w:color w:val="231F20"/>
        </w:rPr>
        <w:t xml:space="preserve"> </w:t>
      </w:r>
      <w:r>
        <w:rPr>
          <w:color w:val="231F20"/>
        </w:rPr>
        <w:t xml:space="preserve">исламской религиозной морали, их </w:t>
      </w:r>
      <w:r w:rsidR="005D116C">
        <w:rPr>
          <w:color w:val="231F20"/>
        </w:rPr>
        <w:t>значении в выстраивании отноше</w:t>
      </w:r>
      <w:r>
        <w:rPr>
          <w:color w:val="231F20"/>
        </w:rPr>
        <w:t>ний</w:t>
      </w:r>
      <w:r w:rsidRPr="005D116C">
        <w:rPr>
          <w:color w:val="231F20"/>
        </w:rPr>
        <w:t xml:space="preserve"> </w:t>
      </w:r>
      <w:r>
        <w:rPr>
          <w:color w:val="231F20"/>
        </w:rPr>
        <w:t>в</w:t>
      </w:r>
      <w:r w:rsidRPr="005D116C">
        <w:rPr>
          <w:color w:val="231F20"/>
        </w:rPr>
        <w:t xml:space="preserve"> </w:t>
      </w:r>
      <w:r>
        <w:rPr>
          <w:color w:val="231F20"/>
        </w:rPr>
        <w:t>семье,</w:t>
      </w:r>
      <w:r w:rsidRPr="005D116C">
        <w:rPr>
          <w:color w:val="231F20"/>
        </w:rPr>
        <w:t xml:space="preserve"> </w:t>
      </w:r>
      <w:r>
        <w:rPr>
          <w:color w:val="231F20"/>
        </w:rPr>
        <w:t>между</w:t>
      </w:r>
      <w:r w:rsidRPr="005D116C">
        <w:rPr>
          <w:color w:val="231F20"/>
        </w:rPr>
        <w:t xml:space="preserve"> </w:t>
      </w:r>
      <w:r>
        <w:rPr>
          <w:color w:val="231F20"/>
        </w:rPr>
        <w:t>людьми,</w:t>
      </w:r>
      <w:r w:rsidRPr="005D116C">
        <w:rPr>
          <w:color w:val="231F20"/>
        </w:rPr>
        <w:t xml:space="preserve"> </w:t>
      </w:r>
      <w:r>
        <w:rPr>
          <w:color w:val="231F20"/>
        </w:rPr>
        <w:t>в</w:t>
      </w:r>
      <w:r w:rsidRPr="005D116C">
        <w:rPr>
          <w:color w:val="231F20"/>
        </w:rPr>
        <w:t xml:space="preserve"> </w:t>
      </w:r>
      <w:r>
        <w:rPr>
          <w:color w:val="231F20"/>
        </w:rPr>
        <w:t>общении</w:t>
      </w:r>
      <w:r w:rsidRPr="005D116C">
        <w:rPr>
          <w:color w:val="231F20"/>
        </w:rPr>
        <w:t xml:space="preserve"> </w:t>
      </w:r>
      <w:r>
        <w:rPr>
          <w:color w:val="231F20"/>
        </w:rPr>
        <w:t>и</w:t>
      </w:r>
      <w:r w:rsidRPr="005D116C">
        <w:rPr>
          <w:color w:val="231F20"/>
        </w:rPr>
        <w:t xml:space="preserve"> </w:t>
      </w:r>
      <w:r>
        <w:rPr>
          <w:color w:val="231F20"/>
        </w:rPr>
        <w:t>деятельности;</w:t>
      </w:r>
    </w:p>
    <w:p w:rsidR="00D97F7E" w:rsidRDefault="00D97F7E" w:rsidP="00D97F7E">
      <w:pPr>
        <w:pStyle w:val="a3"/>
        <w:ind w:left="0"/>
        <w:jc w:val="both"/>
      </w:pPr>
      <w:proofErr w:type="gramStart"/>
      <w:r w:rsidRPr="005D116C">
        <w:rPr>
          <w:color w:val="231F20"/>
        </w:rPr>
        <w:t>—</w:t>
      </w:r>
      <w:r>
        <w:rPr>
          <w:color w:val="231F20"/>
        </w:rPr>
        <w:t>раскрывать основное содержание нравственных категорий в исламской культуре, тра</w:t>
      </w:r>
      <w:r w:rsidR="005D116C">
        <w:rPr>
          <w:color w:val="231F20"/>
        </w:rPr>
        <w:t>диции (вера, искренность, мило</w:t>
      </w:r>
      <w:r>
        <w:rPr>
          <w:color w:val="231F20"/>
        </w:rPr>
        <w:t>сердие, ответственность, с</w:t>
      </w:r>
      <w:r w:rsidR="005D116C">
        <w:rPr>
          <w:color w:val="231F20"/>
        </w:rPr>
        <w:t>праведливость, честность, вели</w:t>
      </w:r>
      <w:r>
        <w:rPr>
          <w:color w:val="231F20"/>
        </w:rPr>
        <w:t>кодушие, скромность, ве</w:t>
      </w:r>
      <w:r w:rsidR="005D116C">
        <w:rPr>
          <w:color w:val="231F20"/>
        </w:rPr>
        <w:t>рность, терпение, выдержка, до</w:t>
      </w:r>
      <w:r>
        <w:rPr>
          <w:color w:val="231F20"/>
        </w:rPr>
        <w:t>стойное поведение, стремление к знаниям);</w:t>
      </w:r>
      <w:proofErr w:type="gramEnd"/>
    </w:p>
    <w:p w:rsidR="00D97F7E" w:rsidRDefault="00D97F7E" w:rsidP="00D97F7E">
      <w:pPr>
        <w:pStyle w:val="a3"/>
        <w:ind w:left="0"/>
        <w:jc w:val="both"/>
      </w:pPr>
      <w:r>
        <w:rPr>
          <w:color w:val="231F20"/>
          <w:spacing w:val="10"/>
        </w:rPr>
        <w:t>—</w:t>
      </w:r>
      <w:r>
        <w:rPr>
          <w:color w:val="231F20"/>
        </w:rPr>
        <w:t>первоначальный опыт осмысления и нравственной оценки поступков,</w:t>
      </w:r>
      <w:r>
        <w:rPr>
          <w:color w:val="231F20"/>
          <w:spacing w:val="-3"/>
        </w:rPr>
        <w:t xml:space="preserve"> </w:t>
      </w:r>
      <w:r>
        <w:rPr>
          <w:color w:val="231F20"/>
        </w:rPr>
        <w:t>поведения</w:t>
      </w:r>
      <w:r>
        <w:rPr>
          <w:color w:val="231F20"/>
          <w:spacing w:val="-3"/>
        </w:rPr>
        <w:t xml:space="preserve"> </w:t>
      </w:r>
      <w:r>
        <w:rPr>
          <w:color w:val="231F20"/>
        </w:rPr>
        <w:t>(своих</w:t>
      </w:r>
      <w:r>
        <w:rPr>
          <w:color w:val="231F20"/>
          <w:spacing w:val="-3"/>
        </w:rPr>
        <w:t xml:space="preserve"> </w:t>
      </w:r>
      <w:r>
        <w:rPr>
          <w:color w:val="231F20"/>
        </w:rPr>
        <w:t>и</w:t>
      </w:r>
      <w:r>
        <w:rPr>
          <w:color w:val="231F20"/>
          <w:spacing w:val="-3"/>
        </w:rPr>
        <w:t xml:space="preserve"> </w:t>
      </w:r>
      <w:r>
        <w:rPr>
          <w:color w:val="231F20"/>
        </w:rPr>
        <w:t>других</w:t>
      </w:r>
      <w:r>
        <w:rPr>
          <w:color w:val="231F20"/>
          <w:spacing w:val="-3"/>
        </w:rPr>
        <w:t xml:space="preserve"> </w:t>
      </w:r>
      <w:r>
        <w:rPr>
          <w:color w:val="231F20"/>
        </w:rPr>
        <w:t>людей)</w:t>
      </w:r>
      <w:r>
        <w:rPr>
          <w:color w:val="231F20"/>
          <w:spacing w:val="-3"/>
        </w:rPr>
        <w:t xml:space="preserve"> </w:t>
      </w:r>
      <w:r>
        <w:rPr>
          <w:color w:val="231F20"/>
        </w:rPr>
        <w:t>с</w:t>
      </w:r>
      <w:r>
        <w:rPr>
          <w:color w:val="231F20"/>
          <w:spacing w:val="-3"/>
        </w:rPr>
        <w:t xml:space="preserve"> </w:t>
      </w:r>
      <w:r>
        <w:rPr>
          <w:color w:val="231F20"/>
        </w:rPr>
        <w:t>позиций</w:t>
      </w:r>
      <w:r>
        <w:rPr>
          <w:color w:val="231F20"/>
          <w:spacing w:val="-3"/>
        </w:rPr>
        <w:t xml:space="preserve"> </w:t>
      </w:r>
      <w:r w:rsidR="005D116C">
        <w:rPr>
          <w:color w:val="231F20"/>
        </w:rPr>
        <w:t>ис</w:t>
      </w:r>
      <w:r>
        <w:rPr>
          <w:color w:val="231F20"/>
        </w:rPr>
        <w:t>ламской этики;</w:t>
      </w:r>
    </w:p>
    <w:p w:rsidR="00D97F7E" w:rsidRDefault="00D97F7E" w:rsidP="00D97F7E">
      <w:pPr>
        <w:pStyle w:val="a3"/>
        <w:ind w:left="0"/>
        <w:jc w:val="both"/>
      </w:pPr>
      <w:r>
        <w:rPr>
          <w:color w:val="231F20"/>
          <w:spacing w:val="-2"/>
        </w:rPr>
        <w:t xml:space="preserve">—раскрывать своими словами первоначальные представления </w:t>
      </w:r>
      <w:r>
        <w:rPr>
          <w:color w:val="231F20"/>
        </w:rPr>
        <w:t>о</w:t>
      </w:r>
      <w:r>
        <w:rPr>
          <w:color w:val="231F20"/>
          <w:spacing w:val="-11"/>
        </w:rPr>
        <w:t xml:space="preserve"> </w:t>
      </w:r>
      <w:r>
        <w:rPr>
          <w:color w:val="231F20"/>
        </w:rPr>
        <w:t>мировоззрении</w:t>
      </w:r>
      <w:r>
        <w:rPr>
          <w:color w:val="231F20"/>
          <w:spacing w:val="-11"/>
        </w:rPr>
        <w:t xml:space="preserve"> </w:t>
      </w:r>
      <w:r>
        <w:rPr>
          <w:color w:val="231F20"/>
        </w:rPr>
        <w:t>(картине</w:t>
      </w:r>
      <w:r>
        <w:rPr>
          <w:color w:val="231F20"/>
          <w:spacing w:val="-11"/>
        </w:rPr>
        <w:t xml:space="preserve"> </w:t>
      </w:r>
      <w:r>
        <w:rPr>
          <w:color w:val="231F20"/>
        </w:rPr>
        <w:t>мира)</w:t>
      </w:r>
      <w:r>
        <w:rPr>
          <w:color w:val="231F20"/>
          <w:spacing w:val="-11"/>
        </w:rPr>
        <w:t xml:space="preserve"> </w:t>
      </w:r>
      <w:r>
        <w:rPr>
          <w:color w:val="231F20"/>
        </w:rPr>
        <w:t>в</w:t>
      </w:r>
      <w:r>
        <w:rPr>
          <w:color w:val="231F20"/>
          <w:spacing w:val="-11"/>
        </w:rPr>
        <w:t xml:space="preserve"> </w:t>
      </w:r>
      <w:r>
        <w:rPr>
          <w:color w:val="231F20"/>
        </w:rPr>
        <w:t>исламской</w:t>
      </w:r>
      <w:r>
        <w:rPr>
          <w:color w:val="231F20"/>
          <w:spacing w:val="-11"/>
        </w:rPr>
        <w:t xml:space="preserve"> </w:t>
      </w:r>
      <w:r>
        <w:rPr>
          <w:color w:val="231F20"/>
        </w:rPr>
        <w:t>культуре,</w:t>
      </w:r>
      <w:r>
        <w:rPr>
          <w:color w:val="231F20"/>
          <w:spacing w:val="-11"/>
        </w:rPr>
        <w:t xml:space="preserve"> </w:t>
      </w:r>
      <w:r w:rsidR="005D116C">
        <w:rPr>
          <w:color w:val="231F20"/>
        </w:rPr>
        <w:t>еди</w:t>
      </w:r>
      <w:r>
        <w:rPr>
          <w:color w:val="231F20"/>
        </w:rPr>
        <w:t>нобожии, вере и её основах;</w:t>
      </w:r>
    </w:p>
    <w:p w:rsidR="00D97F7E" w:rsidRDefault="00D97F7E" w:rsidP="00D97F7E">
      <w:pPr>
        <w:pStyle w:val="a3"/>
        <w:ind w:left="0"/>
        <w:jc w:val="both"/>
      </w:pPr>
      <w:r>
        <w:rPr>
          <w:color w:val="231F20"/>
          <w:spacing w:val="10"/>
        </w:rPr>
        <w:t>—</w:t>
      </w:r>
      <w:r>
        <w:rPr>
          <w:color w:val="231F20"/>
        </w:rPr>
        <w:t>рассказывать о Священном Коране и сунне — примерах из жизни пророка Мухаммад</w:t>
      </w:r>
      <w:r w:rsidR="005D116C">
        <w:rPr>
          <w:color w:val="231F20"/>
        </w:rPr>
        <w:t>а; о праведных предках, о риту</w:t>
      </w:r>
      <w:r>
        <w:rPr>
          <w:color w:val="231F20"/>
        </w:rPr>
        <w:t xml:space="preserve">альной практике в исламе (намаз, хадж, пост, закят, дуа, </w:t>
      </w:r>
      <w:r>
        <w:rPr>
          <w:color w:val="231F20"/>
          <w:spacing w:val="-2"/>
        </w:rPr>
        <w:t>зикр);</w:t>
      </w:r>
    </w:p>
    <w:p w:rsidR="00D97F7E" w:rsidRDefault="00D97F7E" w:rsidP="00D97F7E">
      <w:pPr>
        <w:pStyle w:val="a3"/>
        <w:ind w:left="0"/>
        <w:jc w:val="both"/>
      </w:pPr>
      <w:r>
        <w:rPr>
          <w:color w:val="231F20"/>
          <w:spacing w:val="10"/>
        </w:rPr>
        <w:t>—</w:t>
      </w:r>
      <w:r>
        <w:rPr>
          <w:color w:val="231F20"/>
        </w:rPr>
        <w:t>рассказывать о назначении и устройстве мечети (минбар, михраб), нормах поведен</w:t>
      </w:r>
      <w:r w:rsidR="005D116C">
        <w:rPr>
          <w:color w:val="231F20"/>
        </w:rPr>
        <w:t>ия в мечети, общения с верующи</w:t>
      </w:r>
      <w:r>
        <w:rPr>
          <w:color w:val="231F20"/>
        </w:rPr>
        <w:t>ми и служителями ислама;</w:t>
      </w:r>
    </w:p>
    <w:p w:rsidR="00D97F7E" w:rsidRDefault="00D97F7E" w:rsidP="00D97F7E">
      <w:pPr>
        <w:pStyle w:val="a3"/>
        <w:ind w:left="0"/>
        <w:jc w:val="both"/>
      </w:pPr>
      <w:r>
        <w:rPr>
          <w:color w:val="231F20"/>
          <w:spacing w:val="10"/>
        </w:rPr>
        <w:t>—</w:t>
      </w:r>
      <w:r>
        <w:rPr>
          <w:color w:val="231F20"/>
        </w:rPr>
        <w:t>рассказывать о праздник</w:t>
      </w:r>
      <w:r w:rsidR="005D116C">
        <w:rPr>
          <w:color w:val="231F20"/>
        </w:rPr>
        <w:t>ах в исламе (Ураза­байрам, Кур</w:t>
      </w:r>
      <w:r>
        <w:rPr>
          <w:color w:val="231F20"/>
        </w:rPr>
        <w:t>бан­байрам, Маулид);</w:t>
      </w:r>
    </w:p>
    <w:p w:rsidR="00D97F7E" w:rsidRDefault="00D97F7E" w:rsidP="00D97F7E">
      <w:pPr>
        <w:pStyle w:val="a3"/>
        <w:ind w:left="0"/>
        <w:jc w:val="both"/>
      </w:pPr>
      <w:r>
        <w:rPr>
          <w:color w:val="231F20"/>
          <w:spacing w:val="10"/>
        </w:rPr>
        <w:t>—</w:t>
      </w:r>
      <w:r>
        <w:rPr>
          <w:color w:val="231F20"/>
        </w:rPr>
        <w:t>раскрывать</w:t>
      </w:r>
      <w:r>
        <w:rPr>
          <w:color w:val="231F20"/>
          <w:spacing w:val="-14"/>
        </w:rPr>
        <w:t xml:space="preserve"> </w:t>
      </w:r>
      <w:r>
        <w:rPr>
          <w:color w:val="231F20"/>
        </w:rPr>
        <w:t>основное</w:t>
      </w:r>
      <w:r>
        <w:rPr>
          <w:color w:val="231F20"/>
          <w:spacing w:val="-14"/>
        </w:rPr>
        <w:t xml:space="preserve"> </w:t>
      </w:r>
      <w:r>
        <w:rPr>
          <w:color w:val="231F20"/>
        </w:rPr>
        <w:t>содержание</w:t>
      </w:r>
      <w:r>
        <w:rPr>
          <w:color w:val="231F20"/>
          <w:spacing w:val="-14"/>
        </w:rPr>
        <w:t xml:space="preserve"> </w:t>
      </w:r>
      <w:r>
        <w:rPr>
          <w:color w:val="231F20"/>
        </w:rPr>
        <w:t>норм</w:t>
      </w:r>
      <w:r>
        <w:rPr>
          <w:color w:val="231F20"/>
          <w:spacing w:val="-14"/>
        </w:rPr>
        <w:t xml:space="preserve"> </w:t>
      </w:r>
      <w:r>
        <w:rPr>
          <w:color w:val="231F20"/>
        </w:rPr>
        <w:t>отношений</w:t>
      </w:r>
      <w:r>
        <w:rPr>
          <w:color w:val="231F20"/>
          <w:spacing w:val="-14"/>
        </w:rPr>
        <w:t xml:space="preserve"> </w:t>
      </w:r>
      <w:r>
        <w:rPr>
          <w:color w:val="231F20"/>
        </w:rPr>
        <w:t>в</w:t>
      </w:r>
      <w:r>
        <w:rPr>
          <w:color w:val="231F20"/>
          <w:spacing w:val="-14"/>
        </w:rPr>
        <w:t xml:space="preserve"> </w:t>
      </w:r>
      <w:proofErr w:type="gramStart"/>
      <w:r>
        <w:rPr>
          <w:color w:val="231F20"/>
        </w:rPr>
        <w:t>ислам­ ской</w:t>
      </w:r>
      <w:proofErr w:type="gramEnd"/>
      <w:r>
        <w:rPr>
          <w:color w:val="231F20"/>
        </w:rPr>
        <w:t xml:space="preserve"> семье, обязанностей и ответственности членов семьи; норм отношений детей к отцу, матери, братьям и сёстрам, </w:t>
      </w:r>
      <w:r>
        <w:rPr>
          <w:color w:val="231F20"/>
          <w:spacing w:val="-2"/>
        </w:rPr>
        <w:t>старшим</w:t>
      </w:r>
      <w:r>
        <w:rPr>
          <w:color w:val="231F20"/>
          <w:spacing w:val="-8"/>
        </w:rPr>
        <w:t xml:space="preserve"> </w:t>
      </w:r>
      <w:r>
        <w:rPr>
          <w:color w:val="231F20"/>
          <w:spacing w:val="-2"/>
        </w:rPr>
        <w:t>по</w:t>
      </w:r>
      <w:r>
        <w:rPr>
          <w:color w:val="231F20"/>
          <w:spacing w:val="-8"/>
        </w:rPr>
        <w:t xml:space="preserve"> </w:t>
      </w:r>
      <w:r>
        <w:rPr>
          <w:color w:val="231F20"/>
          <w:spacing w:val="-2"/>
        </w:rPr>
        <w:t>возрасту,</w:t>
      </w:r>
      <w:r>
        <w:rPr>
          <w:color w:val="231F20"/>
          <w:spacing w:val="-8"/>
        </w:rPr>
        <w:t xml:space="preserve"> </w:t>
      </w:r>
      <w:r>
        <w:rPr>
          <w:color w:val="231F20"/>
          <w:spacing w:val="-2"/>
        </w:rPr>
        <w:t>предкам;</w:t>
      </w:r>
      <w:r>
        <w:rPr>
          <w:color w:val="231F20"/>
          <w:spacing w:val="-8"/>
        </w:rPr>
        <w:t xml:space="preserve"> </w:t>
      </w:r>
      <w:r>
        <w:rPr>
          <w:color w:val="231F20"/>
          <w:spacing w:val="-2"/>
        </w:rPr>
        <w:t>норм</w:t>
      </w:r>
      <w:r>
        <w:rPr>
          <w:color w:val="231F20"/>
          <w:spacing w:val="-8"/>
        </w:rPr>
        <w:t xml:space="preserve"> </w:t>
      </w:r>
      <w:r>
        <w:rPr>
          <w:color w:val="231F20"/>
          <w:spacing w:val="-2"/>
        </w:rPr>
        <w:t>отношений</w:t>
      </w:r>
      <w:r>
        <w:rPr>
          <w:color w:val="231F20"/>
          <w:spacing w:val="-8"/>
        </w:rPr>
        <w:t xml:space="preserve"> </w:t>
      </w:r>
      <w:r>
        <w:rPr>
          <w:color w:val="231F20"/>
          <w:spacing w:val="-2"/>
        </w:rPr>
        <w:t>с</w:t>
      </w:r>
      <w:r>
        <w:rPr>
          <w:color w:val="231F20"/>
          <w:spacing w:val="-8"/>
        </w:rPr>
        <w:t xml:space="preserve"> </w:t>
      </w:r>
      <w:r>
        <w:rPr>
          <w:color w:val="231F20"/>
          <w:spacing w:val="-2"/>
        </w:rPr>
        <w:t xml:space="preserve">дальними </w:t>
      </w:r>
      <w:r>
        <w:rPr>
          <w:color w:val="231F20"/>
          <w:w w:val="95"/>
        </w:rPr>
        <w:t>родственниками,</w:t>
      </w:r>
      <w:r>
        <w:rPr>
          <w:color w:val="231F20"/>
          <w:spacing w:val="37"/>
        </w:rPr>
        <w:t xml:space="preserve"> </w:t>
      </w:r>
      <w:r>
        <w:rPr>
          <w:color w:val="231F20"/>
          <w:w w:val="95"/>
        </w:rPr>
        <w:t>соседями;</w:t>
      </w:r>
      <w:r>
        <w:rPr>
          <w:color w:val="231F20"/>
          <w:spacing w:val="37"/>
        </w:rPr>
        <w:t xml:space="preserve"> </w:t>
      </w:r>
      <w:r>
        <w:rPr>
          <w:color w:val="231F20"/>
          <w:w w:val="95"/>
        </w:rPr>
        <w:t>исламских</w:t>
      </w:r>
      <w:r>
        <w:rPr>
          <w:color w:val="231F20"/>
          <w:spacing w:val="37"/>
        </w:rPr>
        <w:t xml:space="preserve"> </w:t>
      </w:r>
      <w:r>
        <w:rPr>
          <w:color w:val="231F20"/>
          <w:w w:val="95"/>
        </w:rPr>
        <w:t>семейных</w:t>
      </w:r>
      <w:r>
        <w:rPr>
          <w:color w:val="231F20"/>
          <w:spacing w:val="37"/>
        </w:rPr>
        <w:t xml:space="preserve"> </w:t>
      </w:r>
      <w:r>
        <w:rPr>
          <w:color w:val="231F20"/>
          <w:spacing w:val="-2"/>
          <w:w w:val="95"/>
        </w:rPr>
        <w:t>ценностей;</w:t>
      </w:r>
    </w:p>
    <w:p w:rsidR="00D97F7E" w:rsidRDefault="00D97F7E" w:rsidP="00D97F7E">
      <w:pPr>
        <w:pStyle w:val="a3"/>
        <w:ind w:left="0"/>
        <w:jc w:val="both"/>
      </w:pPr>
      <w:r>
        <w:rPr>
          <w:color w:val="231F20"/>
          <w:spacing w:val="10"/>
        </w:rPr>
        <w:t>—</w:t>
      </w:r>
      <w:r>
        <w:rPr>
          <w:color w:val="231F20"/>
        </w:rPr>
        <w:t>распознавать</w:t>
      </w:r>
      <w:r>
        <w:rPr>
          <w:color w:val="231F20"/>
          <w:spacing w:val="-3"/>
        </w:rPr>
        <w:t xml:space="preserve"> </w:t>
      </w:r>
      <w:r>
        <w:rPr>
          <w:color w:val="231F20"/>
        </w:rPr>
        <w:t>исламскую</w:t>
      </w:r>
      <w:r>
        <w:rPr>
          <w:color w:val="231F20"/>
          <w:spacing w:val="-3"/>
        </w:rPr>
        <w:t xml:space="preserve"> </w:t>
      </w:r>
      <w:r>
        <w:rPr>
          <w:color w:val="231F20"/>
        </w:rPr>
        <w:t>символику,</w:t>
      </w:r>
      <w:r>
        <w:rPr>
          <w:color w:val="231F20"/>
          <w:spacing w:val="-3"/>
        </w:rPr>
        <w:t xml:space="preserve"> </w:t>
      </w:r>
      <w:r>
        <w:rPr>
          <w:color w:val="231F20"/>
        </w:rPr>
        <w:t>объяснять</w:t>
      </w:r>
      <w:r>
        <w:rPr>
          <w:color w:val="231F20"/>
          <w:spacing w:val="-3"/>
        </w:rPr>
        <w:t xml:space="preserve"> </w:t>
      </w:r>
      <w:r>
        <w:rPr>
          <w:color w:val="231F20"/>
        </w:rPr>
        <w:t>своими</w:t>
      </w:r>
      <w:r>
        <w:rPr>
          <w:color w:val="231F20"/>
          <w:spacing w:val="-3"/>
        </w:rPr>
        <w:t xml:space="preserve"> </w:t>
      </w:r>
      <w:r w:rsidR="005D116C">
        <w:rPr>
          <w:color w:val="231F20"/>
        </w:rPr>
        <w:t>сло</w:t>
      </w:r>
      <w:r>
        <w:rPr>
          <w:color w:val="231F20"/>
        </w:rPr>
        <w:t xml:space="preserve">вами её смысл и охарактеризовать назначение исламского </w:t>
      </w:r>
      <w:r>
        <w:rPr>
          <w:color w:val="231F20"/>
          <w:spacing w:val="-2"/>
        </w:rPr>
        <w:t>орнамента;</w:t>
      </w:r>
    </w:p>
    <w:p w:rsidR="00D97F7E" w:rsidRDefault="00D97F7E" w:rsidP="00D97F7E">
      <w:pPr>
        <w:pStyle w:val="a3"/>
        <w:ind w:left="0"/>
        <w:jc w:val="both"/>
      </w:pPr>
      <w:r>
        <w:rPr>
          <w:color w:val="231F20"/>
        </w:rPr>
        <w:t>рассказывать о художеств</w:t>
      </w:r>
      <w:r w:rsidR="005D116C">
        <w:rPr>
          <w:color w:val="231F20"/>
        </w:rPr>
        <w:t>енной культуре в исламской тра</w:t>
      </w:r>
      <w:r>
        <w:rPr>
          <w:color w:val="231F20"/>
        </w:rPr>
        <w:t>диции, религиозных напевах, каллиграфии, архитектуре, книжной миниатюре, религиозной атрибутике, одежде;</w:t>
      </w:r>
    </w:p>
    <w:p w:rsidR="00D97F7E" w:rsidRDefault="00D97F7E" w:rsidP="00D97F7E">
      <w:pPr>
        <w:pStyle w:val="a3"/>
        <w:ind w:left="0"/>
        <w:jc w:val="both"/>
      </w:pPr>
      <w:r>
        <w:rPr>
          <w:color w:val="231F20"/>
          <w:spacing w:val="10"/>
        </w:rPr>
        <w:t>—</w:t>
      </w:r>
      <w:r>
        <w:rPr>
          <w:color w:val="231F20"/>
        </w:rPr>
        <w:t>излагать</w:t>
      </w:r>
      <w:r>
        <w:rPr>
          <w:color w:val="231F20"/>
          <w:spacing w:val="-11"/>
        </w:rPr>
        <w:t xml:space="preserve"> </w:t>
      </w:r>
      <w:r>
        <w:rPr>
          <w:color w:val="231F20"/>
        </w:rPr>
        <w:t>основные</w:t>
      </w:r>
      <w:r>
        <w:rPr>
          <w:color w:val="231F20"/>
          <w:spacing w:val="-11"/>
        </w:rPr>
        <w:t xml:space="preserve"> </w:t>
      </w:r>
      <w:r>
        <w:rPr>
          <w:color w:val="231F20"/>
        </w:rPr>
        <w:t>исторические</w:t>
      </w:r>
      <w:r>
        <w:rPr>
          <w:color w:val="231F20"/>
          <w:spacing w:val="-11"/>
        </w:rPr>
        <w:t xml:space="preserve"> </w:t>
      </w:r>
      <w:r>
        <w:rPr>
          <w:color w:val="231F20"/>
        </w:rPr>
        <w:t>сведения</w:t>
      </w:r>
      <w:r>
        <w:rPr>
          <w:color w:val="231F20"/>
          <w:spacing w:val="-11"/>
        </w:rPr>
        <w:t xml:space="preserve"> </w:t>
      </w:r>
      <w:r>
        <w:rPr>
          <w:color w:val="231F20"/>
        </w:rPr>
        <w:t>о</w:t>
      </w:r>
      <w:r>
        <w:rPr>
          <w:color w:val="231F20"/>
          <w:spacing w:val="-11"/>
        </w:rPr>
        <w:t xml:space="preserve"> </w:t>
      </w:r>
      <w:r>
        <w:rPr>
          <w:color w:val="231F20"/>
        </w:rPr>
        <w:t>возникновении исламской религиозной т</w:t>
      </w:r>
      <w:r w:rsidR="005D116C">
        <w:rPr>
          <w:color w:val="231F20"/>
        </w:rPr>
        <w:t>радиции в России, своими слова</w:t>
      </w:r>
      <w:r>
        <w:rPr>
          <w:color w:val="231F20"/>
        </w:rPr>
        <w:t>ми</w:t>
      </w:r>
      <w:r>
        <w:rPr>
          <w:color w:val="231F20"/>
          <w:spacing w:val="-1"/>
        </w:rPr>
        <w:t xml:space="preserve"> </w:t>
      </w:r>
      <w:r>
        <w:rPr>
          <w:color w:val="231F20"/>
        </w:rPr>
        <w:t>объяснять</w:t>
      </w:r>
      <w:r>
        <w:rPr>
          <w:color w:val="231F20"/>
          <w:spacing w:val="-1"/>
        </w:rPr>
        <w:t xml:space="preserve"> </w:t>
      </w:r>
      <w:r>
        <w:rPr>
          <w:color w:val="231F20"/>
        </w:rPr>
        <w:t>роль</w:t>
      </w:r>
      <w:r>
        <w:rPr>
          <w:color w:val="231F20"/>
          <w:spacing w:val="-1"/>
        </w:rPr>
        <w:t xml:space="preserve"> </w:t>
      </w:r>
      <w:r>
        <w:rPr>
          <w:color w:val="231F20"/>
        </w:rPr>
        <w:t>ислама</w:t>
      </w:r>
      <w:r>
        <w:rPr>
          <w:color w:val="231F20"/>
          <w:spacing w:val="-1"/>
        </w:rPr>
        <w:t xml:space="preserve"> </w:t>
      </w:r>
      <w:r>
        <w:rPr>
          <w:color w:val="231F20"/>
        </w:rPr>
        <w:t>в</w:t>
      </w:r>
      <w:r>
        <w:rPr>
          <w:color w:val="231F20"/>
          <w:spacing w:val="-1"/>
        </w:rPr>
        <w:t xml:space="preserve"> </w:t>
      </w:r>
      <w:r>
        <w:rPr>
          <w:color w:val="231F20"/>
        </w:rPr>
        <w:t>становлении</w:t>
      </w:r>
      <w:r>
        <w:rPr>
          <w:color w:val="231F20"/>
          <w:spacing w:val="-1"/>
        </w:rPr>
        <w:t xml:space="preserve"> </w:t>
      </w:r>
      <w:r>
        <w:rPr>
          <w:color w:val="231F20"/>
        </w:rPr>
        <w:t>культуры</w:t>
      </w:r>
      <w:r>
        <w:rPr>
          <w:color w:val="231F20"/>
          <w:spacing w:val="-1"/>
        </w:rPr>
        <w:t xml:space="preserve"> </w:t>
      </w:r>
      <w:r>
        <w:rPr>
          <w:color w:val="231F20"/>
        </w:rPr>
        <w:t>народов России, российской культуры и государственности;</w:t>
      </w:r>
    </w:p>
    <w:p w:rsidR="00D97F7E" w:rsidRDefault="00D97F7E" w:rsidP="00D97F7E">
      <w:pPr>
        <w:pStyle w:val="a3"/>
        <w:ind w:left="0"/>
        <w:jc w:val="both"/>
      </w:pPr>
      <w:r>
        <w:rPr>
          <w:color w:val="231F20"/>
          <w:spacing w:val="10"/>
        </w:rPr>
        <w:t>—</w:t>
      </w:r>
      <w:r>
        <w:rPr>
          <w:color w:val="231F20"/>
        </w:rPr>
        <w:t xml:space="preserve">первоначальный опыт поисковой, проектной деятельности по изучению исламского </w:t>
      </w:r>
      <w:r w:rsidR="005D116C">
        <w:rPr>
          <w:color w:val="231F20"/>
        </w:rPr>
        <w:lastRenderedPageBreak/>
        <w:t>исторического и культурного на</w:t>
      </w:r>
      <w:r>
        <w:rPr>
          <w:color w:val="231F20"/>
        </w:rPr>
        <w:t>следия</w:t>
      </w:r>
      <w:r>
        <w:rPr>
          <w:color w:val="231F20"/>
          <w:spacing w:val="-7"/>
        </w:rPr>
        <w:t xml:space="preserve"> </w:t>
      </w:r>
      <w:r>
        <w:rPr>
          <w:color w:val="231F20"/>
        </w:rPr>
        <w:t>в</w:t>
      </w:r>
      <w:r>
        <w:rPr>
          <w:color w:val="231F20"/>
          <w:spacing w:val="-7"/>
        </w:rPr>
        <w:t xml:space="preserve"> </w:t>
      </w:r>
      <w:r>
        <w:rPr>
          <w:color w:val="231F20"/>
        </w:rPr>
        <w:t>своей</w:t>
      </w:r>
      <w:r>
        <w:rPr>
          <w:color w:val="231F20"/>
          <w:spacing w:val="-7"/>
        </w:rPr>
        <w:t xml:space="preserve"> </w:t>
      </w:r>
      <w:r>
        <w:rPr>
          <w:color w:val="231F20"/>
        </w:rPr>
        <w:t>местности,</w:t>
      </w:r>
      <w:r>
        <w:rPr>
          <w:color w:val="231F20"/>
          <w:spacing w:val="-7"/>
        </w:rPr>
        <w:t xml:space="preserve"> </w:t>
      </w:r>
      <w:r>
        <w:rPr>
          <w:color w:val="231F20"/>
        </w:rPr>
        <w:t>регионе</w:t>
      </w:r>
      <w:r>
        <w:rPr>
          <w:color w:val="231F20"/>
          <w:spacing w:val="-7"/>
        </w:rPr>
        <w:t xml:space="preserve"> </w:t>
      </w:r>
      <w:r>
        <w:rPr>
          <w:color w:val="231F20"/>
        </w:rPr>
        <w:t>(мечети,</w:t>
      </w:r>
      <w:r>
        <w:rPr>
          <w:color w:val="231F20"/>
          <w:spacing w:val="-7"/>
        </w:rPr>
        <w:t xml:space="preserve"> </w:t>
      </w:r>
      <w:r>
        <w:rPr>
          <w:color w:val="231F20"/>
        </w:rPr>
        <w:t>медресе,</w:t>
      </w:r>
      <w:r>
        <w:rPr>
          <w:color w:val="231F20"/>
          <w:spacing w:val="-7"/>
        </w:rPr>
        <w:t xml:space="preserve"> </w:t>
      </w:r>
      <w:proofErr w:type="gramStart"/>
      <w:r>
        <w:rPr>
          <w:color w:val="231F20"/>
        </w:rPr>
        <w:t>памят­ ные</w:t>
      </w:r>
      <w:proofErr w:type="gramEnd"/>
      <w:r>
        <w:rPr>
          <w:color w:val="231F20"/>
        </w:rPr>
        <w:t xml:space="preserve"> и святые места), оформлению и представлению её ре</w:t>
      </w:r>
      <w:r w:rsidR="005D116C">
        <w:rPr>
          <w:color w:val="231F20"/>
        </w:rPr>
        <w:t>з</w:t>
      </w:r>
      <w:r>
        <w:rPr>
          <w:color w:val="231F20"/>
          <w:spacing w:val="-2"/>
        </w:rPr>
        <w:t>ультатов;</w:t>
      </w:r>
    </w:p>
    <w:p w:rsidR="00D97F7E" w:rsidRPr="005D116C" w:rsidRDefault="00D97F7E" w:rsidP="00D97F7E">
      <w:pPr>
        <w:pStyle w:val="a3"/>
        <w:ind w:left="0"/>
        <w:jc w:val="both"/>
        <w:rPr>
          <w:color w:val="231F20"/>
          <w:spacing w:val="-2"/>
        </w:rPr>
      </w:pPr>
      <w:r>
        <w:rPr>
          <w:color w:val="231F20"/>
          <w:spacing w:val="-2"/>
        </w:rPr>
        <w:t xml:space="preserve">—приводить примеры нравственных поступков, совершаемых </w:t>
      </w:r>
      <w:r>
        <w:rPr>
          <w:color w:val="231F20"/>
        </w:rPr>
        <w:t xml:space="preserve">с опорой на этические </w:t>
      </w:r>
      <w:r w:rsidRPr="005D116C">
        <w:rPr>
          <w:color w:val="231F20"/>
          <w:spacing w:val="-2"/>
        </w:rPr>
        <w:t>нормы религиоз</w:t>
      </w:r>
      <w:r w:rsidR="005D116C" w:rsidRPr="005D116C">
        <w:rPr>
          <w:color w:val="231F20"/>
          <w:spacing w:val="-2"/>
        </w:rPr>
        <w:t>ной культуры и вну</w:t>
      </w:r>
      <w:r w:rsidRPr="005D116C">
        <w:rPr>
          <w:color w:val="231F20"/>
          <w:spacing w:val="-2"/>
        </w:rPr>
        <w:t>треннюю установку личности поступать согласно своей со</w:t>
      </w:r>
      <w:r>
        <w:rPr>
          <w:color w:val="231F20"/>
          <w:spacing w:val="-2"/>
        </w:rPr>
        <w:t>вести;</w:t>
      </w:r>
    </w:p>
    <w:p w:rsidR="00D97F7E" w:rsidRPr="005D116C" w:rsidRDefault="00D97F7E" w:rsidP="00D97F7E">
      <w:pPr>
        <w:pStyle w:val="a3"/>
        <w:ind w:left="0"/>
        <w:jc w:val="both"/>
        <w:rPr>
          <w:color w:val="231F20"/>
          <w:spacing w:val="-2"/>
        </w:rPr>
      </w:pPr>
      <w:r w:rsidRPr="005D116C">
        <w:rPr>
          <w:color w:val="231F20"/>
          <w:spacing w:val="-2"/>
        </w:rPr>
        <w:t xml:space="preserve">—выражать своими словами понимание свободы мировоззренческого выбора, отношения человека, людей в обществе к </w:t>
      </w:r>
      <w:r>
        <w:rPr>
          <w:color w:val="231F20"/>
          <w:spacing w:val="-2"/>
        </w:rPr>
        <w:t xml:space="preserve">религии, свободы вероисповедания; понимание российского </w:t>
      </w:r>
      <w:r w:rsidRPr="005D116C">
        <w:rPr>
          <w:color w:val="231F20"/>
          <w:spacing w:val="-2"/>
        </w:rPr>
        <w:t>общества как многоэтничн</w:t>
      </w:r>
      <w:r w:rsidR="005D116C">
        <w:rPr>
          <w:color w:val="231F20"/>
          <w:spacing w:val="-2"/>
        </w:rPr>
        <w:t>ого и многорелигиозного (приво</w:t>
      </w:r>
      <w:r w:rsidRPr="005D116C">
        <w:rPr>
          <w:color w:val="231F20"/>
          <w:spacing w:val="-2"/>
        </w:rPr>
        <w:t>дить примеры), понимание российского общенародного (об</w:t>
      </w:r>
      <w:r>
        <w:rPr>
          <w:color w:val="231F20"/>
          <w:spacing w:val="-2"/>
        </w:rPr>
        <w:t>щенационального,</w:t>
      </w:r>
      <w:r w:rsidRPr="005D116C">
        <w:rPr>
          <w:color w:val="231F20"/>
          <w:spacing w:val="-2"/>
        </w:rPr>
        <w:t xml:space="preserve"> </w:t>
      </w:r>
      <w:r>
        <w:rPr>
          <w:color w:val="231F20"/>
          <w:spacing w:val="-2"/>
        </w:rPr>
        <w:t>гражданского)</w:t>
      </w:r>
      <w:r w:rsidRPr="005D116C">
        <w:rPr>
          <w:color w:val="231F20"/>
          <w:spacing w:val="-2"/>
        </w:rPr>
        <w:t xml:space="preserve"> </w:t>
      </w:r>
      <w:r>
        <w:rPr>
          <w:color w:val="231F20"/>
          <w:spacing w:val="-2"/>
        </w:rPr>
        <w:t>патриотизма,</w:t>
      </w:r>
      <w:r w:rsidRPr="005D116C">
        <w:rPr>
          <w:color w:val="231F20"/>
          <w:spacing w:val="-2"/>
        </w:rPr>
        <w:t xml:space="preserve"> </w:t>
      </w:r>
      <w:r>
        <w:rPr>
          <w:color w:val="231F20"/>
          <w:spacing w:val="-2"/>
        </w:rPr>
        <w:t>любви</w:t>
      </w:r>
      <w:r w:rsidRPr="005D116C">
        <w:rPr>
          <w:color w:val="231F20"/>
          <w:spacing w:val="-2"/>
        </w:rPr>
        <w:t xml:space="preserve"> </w:t>
      </w:r>
      <w:r>
        <w:rPr>
          <w:color w:val="231F20"/>
          <w:spacing w:val="-2"/>
        </w:rPr>
        <w:t>к</w:t>
      </w:r>
      <w:r w:rsidRPr="005D116C">
        <w:rPr>
          <w:color w:val="231F20"/>
          <w:spacing w:val="-2"/>
        </w:rPr>
        <w:t xml:space="preserve"> </w:t>
      </w:r>
      <w:proofErr w:type="gramStart"/>
      <w:r>
        <w:rPr>
          <w:color w:val="231F20"/>
          <w:spacing w:val="-2"/>
        </w:rPr>
        <w:t xml:space="preserve">Оте­ </w:t>
      </w:r>
      <w:r w:rsidRPr="005D116C">
        <w:rPr>
          <w:color w:val="231F20"/>
          <w:spacing w:val="-2"/>
        </w:rPr>
        <w:t>честву</w:t>
      </w:r>
      <w:proofErr w:type="gramEnd"/>
      <w:r w:rsidRPr="005D116C">
        <w:rPr>
          <w:color w:val="231F20"/>
          <w:spacing w:val="-2"/>
        </w:rPr>
        <w:t>, нашей общей Родине — России; приводить примеры сотрудничества последователей традиционных религий;</w:t>
      </w:r>
    </w:p>
    <w:p w:rsidR="00D97F7E" w:rsidRPr="005D116C" w:rsidRDefault="00D97F7E" w:rsidP="00D97F7E">
      <w:pPr>
        <w:pStyle w:val="a3"/>
        <w:ind w:left="0"/>
        <w:jc w:val="both"/>
        <w:rPr>
          <w:color w:val="231F20"/>
          <w:spacing w:val="-2"/>
        </w:rPr>
      </w:pPr>
      <w:r w:rsidRPr="005D116C">
        <w:rPr>
          <w:color w:val="231F20"/>
          <w:spacing w:val="-2"/>
        </w:rPr>
        <w:t>—называть традиционные религии в России (не менее трёх, кроме изучаемой), народы</w:t>
      </w:r>
      <w:r w:rsidR="00E1272D">
        <w:rPr>
          <w:color w:val="231F20"/>
          <w:spacing w:val="-2"/>
        </w:rPr>
        <w:t xml:space="preserve"> России, для которых традицион</w:t>
      </w:r>
      <w:r w:rsidRPr="005D116C">
        <w:rPr>
          <w:color w:val="231F20"/>
          <w:spacing w:val="-2"/>
        </w:rPr>
        <w:t>ными религиями исторически являются православие, ис­ лам, буддизм, иудаизм;</w:t>
      </w:r>
    </w:p>
    <w:p w:rsidR="00D97F7E" w:rsidRDefault="00D97F7E" w:rsidP="00D97F7E">
      <w:pPr>
        <w:pStyle w:val="a3"/>
        <w:ind w:left="0"/>
        <w:jc w:val="both"/>
      </w:pPr>
      <w:r>
        <w:rPr>
          <w:color w:val="231F20"/>
          <w:spacing w:val="10"/>
        </w:rPr>
        <w:t>—</w:t>
      </w:r>
      <w:r>
        <w:rPr>
          <w:color w:val="231F20"/>
        </w:rPr>
        <w:t>выражать</w:t>
      </w:r>
      <w:r>
        <w:rPr>
          <w:color w:val="231F20"/>
          <w:spacing w:val="-3"/>
        </w:rPr>
        <w:t xml:space="preserve"> </w:t>
      </w:r>
      <w:r>
        <w:rPr>
          <w:color w:val="231F20"/>
        </w:rPr>
        <w:t>своими</w:t>
      </w:r>
      <w:r>
        <w:rPr>
          <w:color w:val="231F20"/>
          <w:spacing w:val="-3"/>
        </w:rPr>
        <w:t xml:space="preserve"> </w:t>
      </w:r>
      <w:r>
        <w:rPr>
          <w:color w:val="231F20"/>
        </w:rPr>
        <w:t>словами</w:t>
      </w:r>
      <w:r>
        <w:rPr>
          <w:color w:val="231F20"/>
          <w:spacing w:val="-3"/>
        </w:rPr>
        <w:t xml:space="preserve"> </w:t>
      </w:r>
      <w:r>
        <w:rPr>
          <w:color w:val="231F20"/>
        </w:rPr>
        <w:t>понимание</w:t>
      </w:r>
      <w:r>
        <w:rPr>
          <w:color w:val="231F20"/>
          <w:spacing w:val="-3"/>
        </w:rPr>
        <w:t xml:space="preserve"> </w:t>
      </w:r>
      <w:r>
        <w:rPr>
          <w:color w:val="231F20"/>
        </w:rPr>
        <w:t>человеческого</w:t>
      </w:r>
      <w:r>
        <w:rPr>
          <w:color w:val="231F20"/>
          <w:spacing w:val="-3"/>
        </w:rPr>
        <w:t xml:space="preserve"> </w:t>
      </w:r>
      <w:r>
        <w:rPr>
          <w:color w:val="231F20"/>
        </w:rPr>
        <w:t>достоинства,</w:t>
      </w:r>
      <w:r>
        <w:rPr>
          <w:color w:val="231F20"/>
          <w:spacing w:val="-16"/>
        </w:rPr>
        <w:t xml:space="preserve"> </w:t>
      </w:r>
      <w:r>
        <w:rPr>
          <w:color w:val="231F20"/>
        </w:rPr>
        <w:t>ценности</w:t>
      </w:r>
      <w:r>
        <w:rPr>
          <w:color w:val="231F20"/>
          <w:spacing w:val="-16"/>
        </w:rPr>
        <w:t xml:space="preserve"> </w:t>
      </w:r>
      <w:r>
        <w:rPr>
          <w:color w:val="231F20"/>
        </w:rPr>
        <w:t>человеческой</w:t>
      </w:r>
      <w:r>
        <w:rPr>
          <w:color w:val="231F20"/>
          <w:spacing w:val="-16"/>
        </w:rPr>
        <w:t xml:space="preserve"> </w:t>
      </w:r>
      <w:r>
        <w:rPr>
          <w:color w:val="231F20"/>
        </w:rPr>
        <w:t>жизни</w:t>
      </w:r>
      <w:r>
        <w:rPr>
          <w:color w:val="231F20"/>
          <w:spacing w:val="-16"/>
        </w:rPr>
        <w:t xml:space="preserve"> </w:t>
      </w:r>
      <w:r>
        <w:rPr>
          <w:color w:val="231F20"/>
        </w:rPr>
        <w:t>в</w:t>
      </w:r>
      <w:r>
        <w:rPr>
          <w:color w:val="231F20"/>
          <w:spacing w:val="-16"/>
        </w:rPr>
        <w:t xml:space="preserve"> </w:t>
      </w:r>
      <w:r>
        <w:rPr>
          <w:color w:val="231F20"/>
        </w:rPr>
        <w:t>исламской</w:t>
      </w:r>
      <w:r>
        <w:rPr>
          <w:color w:val="231F20"/>
          <w:spacing w:val="-16"/>
        </w:rPr>
        <w:t xml:space="preserve"> </w:t>
      </w:r>
      <w:r>
        <w:rPr>
          <w:color w:val="231F20"/>
        </w:rPr>
        <w:t>духовно­ нравственной культуре, традиции.</w:t>
      </w:r>
    </w:p>
    <w:p w:rsidR="00D97F7E" w:rsidRDefault="00D97F7E" w:rsidP="00D97F7E">
      <w:pPr>
        <w:pStyle w:val="21"/>
        <w:spacing w:line="240" w:lineRule="auto"/>
        <w:ind w:left="0"/>
        <w:jc w:val="both"/>
      </w:pPr>
      <w:r>
        <w:rPr>
          <w:color w:val="231F20"/>
        </w:rPr>
        <w:t>Модуль «Основы</w:t>
      </w:r>
      <w:r>
        <w:rPr>
          <w:color w:val="231F20"/>
          <w:spacing w:val="1"/>
        </w:rPr>
        <w:t xml:space="preserve"> </w:t>
      </w:r>
      <w:r>
        <w:rPr>
          <w:color w:val="231F20"/>
        </w:rPr>
        <w:t xml:space="preserve">буддийской </w:t>
      </w:r>
      <w:r>
        <w:rPr>
          <w:color w:val="231F20"/>
          <w:spacing w:val="-2"/>
        </w:rPr>
        <w:t>культуры»</w:t>
      </w:r>
    </w:p>
    <w:p w:rsidR="00D97F7E" w:rsidRPr="005D116C" w:rsidRDefault="00D97F7E" w:rsidP="00D97F7E">
      <w:pPr>
        <w:pStyle w:val="a3"/>
        <w:ind w:left="0"/>
        <w:jc w:val="both"/>
        <w:rPr>
          <w:color w:val="231F20"/>
          <w:spacing w:val="-2"/>
        </w:rPr>
      </w:pPr>
      <w:r w:rsidRPr="005D116C">
        <w:rPr>
          <w:color w:val="231F20"/>
          <w:spacing w:val="-2"/>
        </w:rPr>
        <w:t>Предметные результаты освоения образовательной программы модуля «Основы буддийской культуры» должны отражать сформированность умений:</w:t>
      </w:r>
    </w:p>
    <w:p w:rsidR="00D97F7E" w:rsidRPr="005D116C" w:rsidRDefault="00D97F7E" w:rsidP="00D97F7E">
      <w:pPr>
        <w:pStyle w:val="a3"/>
        <w:ind w:left="0"/>
        <w:jc w:val="both"/>
        <w:rPr>
          <w:color w:val="231F20"/>
          <w:spacing w:val="-2"/>
        </w:rPr>
      </w:pPr>
      <w:r w:rsidRPr="005D116C">
        <w:rPr>
          <w:color w:val="231F20"/>
          <w:spacing w:val="-2"/>
        </w:rPr>
        <w:t xml:space="preserve">—выражать своими словами первоначальное понимание </w:t>
      </w:r>
      <w:r w:rsidR="005D116C">
        <w:rPr>
          <w:color w:val="231F20"/>
          <w:spacing w:val="-2"/>
        </w:rPr>
        <w:t>сущ</w:t>
      </w:r>
      <w:r w:rsidRPr="005D116C">
        <w:rPr>
          <w:color w:val="231F20"/>
          <w:spacing w:val="-2"/>
        </w:rPr>
        <w:t>ности духовного развития</w:t>
      </w:r>
      <w:r w:rsidR="005D116C">
        <w:rPr>
          <w:color w:val="231F20"/>
          <w:spacing w:val="-2"/>
        </w:rPr>
        <w:t xml:space="preserve"> как осознания и усвоения чел</w:t>
      </w:r>
      <w:r w:rsidRPr="005D116C">
        <w:rPr>
          <w:color w:val="231F20"/>
          <w:spacing w:val="-2"/>
        </w:rPr>
        <w:t>веком значимых для жизни представлений о себе, людях, окружающей действительности;</w:t>
      </w:r>
    </w:p>
    <w:p w:rsidR="00D97F7E" w:rsidRPr="005D116C" w:rsidRDefault="00D97F7E" w:rsidP="00D97F7E">
      <w:pPr>
        <w:pStyle w:val="a3"/>
        <w:ind w:left="0"/>
        <w:jc w:val="both"/>
        <w:rPr>
          <w:color w:val="231F20"/>
          <w:spacing w:val="-2"/>
        </w:rPr>
      </w:pPr>
      <w:r w:rsidRPr="005D116C">
        <w:rPr>
          <w:color w:val="231F20"/>
          <w:spacing w:val="-2"/>
        </w:rPr>
        <w:t>—выражать своими сло</w:t>
      </w:r>
      <w:r w:rsidR="005D116C">
        <w:rPr>
          <w:color w:val="231F20"/>
          <w:spacing w:val="-2"/>
        </w:rPr>
        <w:t>вами понимание значимости нрав</w:t>
      </w:r>
      <w:r w:rsidRPr="005D116C">
        <w:rPr>
          <w:color w:val="231F20"/>
          <w:spacing w:val="-2"/>
        </w:rPr>
        <w:t>ственного самосовершенствования и роли в этом личных усилий человека, приводить примеры;</w:t>
      </w:r>
    </w:p>
    <w:p w:rsidR="00D97F7E" w:rsidRPr="005D116C" w:rsidRDefault="00D97F7E" w:rsidP="00D97F7E">
      <w:pPr>
        <w:pStyle w:val="a3"/>
        <w:ind w:left="0"/>
        <w:jc w:val="both"/>
        <w:rPr>
          <w:color w:val="231F20"/>
          <w:spacing w:val="-2"/>
        </w:rPr>
      </w:pPr>
      <w:r w:rsidRPr="005D116C">
        <w:rPr>
          <w:color w:val="231F20"/>
          <w:spacing w:val="-2"/>
        </w:rPr>
        <w:t xml:space="preserve">выражать понимание и принятие значения российских </w:t>
      </w:r>
      <w:r w:rsidR="005D116C">
        <w:rPr>
          <w:color w:val="231F20"/>
          <w:spacing w:val="-2"/>
        </w:rPr>
        <w:t>тра</w:t>
      </w:r>
      <w:r w:rsidRPr="005D116C">
        <w:rPr>
          <w:color w:val="231F20"/>
          <w:spacing w:val="-2"/>
        </w:rPr>
        <w:t xml:space="preserve">диционных духовных и нравственных ценностей, духовно­ нравственной культуры народов России, российского </w:t>
      </w:r>
      <w:r w:rsidR="005D116C">
        <w:rPr>
          <w:color w:val="231F20"/>
          <w:spacing w:val="-2"/>
        </w:rPr>
        <w:t>обще</w:t>
      </w:r>
      <w:r w:rsidRPr="005D116C">
        <w:rPr>
          <w:color w:val="231F20"/>
          <w:spacing w:val="-2"/>
        </w:rPr>
        <w:t>ства как источника и о</w:t>
      </w:r>
      <w:r w:rsidR="005D116C">
        <w:rPr>
          <w:color w:val="231F20"/>
          <w:spacing w:val="-2"/>
        </w:rPr>
        <w:t>сновы духовного развития, нрав</w:t>
      </w:r>
      <w:r w:rsidRPr="005D116C">
        <w:rPr>
          <w:color w:val="231F20"/>
          <w:spacing w:val="-2"/>
        </w:rPr>
        <w:t>ственного совершенствования;</w:t>
      </w:r>
    </w:p>
    <w:p w:rsidR="00D97F7E" w:rsidRPr="005D116C" w:rsidRDefault="00D97F7E" w:rsidP="00D97F7E">
      <w:pPr>
        <w:pStyle w:val="a3"/>
        <w:ind w:left="0"/>
        <w:jc w:val="both"/>
        <w:rPr>
          <w:color w:val="231F20"/>
          <w:spacing w:val="-2"/>
        </w:rPr>
      </w:pPr>
      <w:r w:rsidRPr="005D116C">
        <w:rPr>
          <w:color w:val="231F20"/>
          <w:spacing w:val="-2"/>
        </w:rPr>
        <w:t>—рассказывать о нравств</w:t>
      </w:r>
      <w:r w:rsidR="005D116C">
        <w:rPr>
          <w:color w:val="231F20"/>
          <w:spacing w:val="-2"/>
        </w:rPr>
        <w:t>енных заповедях, нормах буддий</w:t>
      </w:r>
      <w:r w:rsidRPr="005D116C">
        <w:rPr>
          <w:color w:val="231F20"/>
          <w:spacing w:val="-2"/>
        </w:rPr>
        <w:t>ской религиозной морали, их значении в выстраивании отношений в семье, между людьми, в общении и деятель</w:t>
      </w:r>
      <w:r>
        <w:rPr>
          <w:color w:val="231F20"/>
          <w:spacing w:val="-2"/>
        </w:rPr>
        <w:t>ности;</w:t>
      </w:r>
    </w:p>
    <w:p w:rsidR="00D97F7E" w:rsidRDefault="00D97F7E" w:rsidP="00D97F7E">
      <w:pPr>
        <w:pStyle w:val="a3"/>
        <w:ind w:left="0"/>
        <w:jc w:val="both"/>
      </w:pPr>
      <w:proofErr w:type="gramStart"/>
      <w:r w:rsidRPr="005D116C">
        <w:rPr>
          <w:color w:val="231F20"/>
          <w:spacing w:val="-2"/>
        </w:rPr>
        <w:t>—раскрывать основное содержание нравственных категорий в буддийской культуре, традиции (сострадание, милосердие, любовь, ответственность, благие и неблагие</w:t>
      </w:r>
      <w:r w:rsidR="005D116C">
        <w:rPr>
          <w:color w:val="231F20"/>
        </w:rPr>
        <w:t xml:space="preserve"> деяния, осво</w:t>
      </w:r>
      <w:r>
        <w:rPr>
          <w:color w:val="231F20"/>
        </w:rPr>
        <w:t>бождение, борьба с неведен</w:t>
      </w:r>
      <w:r w:rsidR="005D116C">
        <w:rPr>
          <w:color w:val="231F20"/>
        </w:rPr>
        <w:t>ием, уверенность в себе, посто</w:t>
      </w:r>
      <w:r>
        <w:rPr>
          <w:color w:val="231F20"/>
        </w:rPr>
        <w:t>янство перемен, внимательность); основных идей (учения) Будды</w:t>
      </w:r>
      <w:r>
        <w:rPr>
          <w:color w:val="231F20"/>
          <w:spacing w:val="-9"/>
        </w:rPr>
        <w:t xml:space="preserve"> </w:t>
      </w:r>
      <w:r>
        <w:rPr>
          <w:color w:val="231F20"/>
        </w:rPr>
        <w:t>о</w:t>
      </w:r>
      <w:r>
        <w:rPr>
          <w:color w:val="231F20"/>
          <w:spacing w:val="-9"/>
        </w:rPr>
        <w:t xml:space="preserve"> </w:t>
      </w:r>
      <w:r>
        <w:rPr>
          <w:color w:val="231F20"/>
        </w:rPr>
        <w:t>сущности</w:t>
      </w:r>
      <w:r>
        <w:rPr>
          <w:color w:val="231F20"/>
          <w:spacing w:val="-9"/>
        </w:rPr>
        <w:t xml:space="preserve"> </w:t>
      </w:r>
      <w:r>
        <w:rPr>
          <w:color w:val="231F20"/>
        </w:rPr>
        <w:t>человеческой</w:t>
      </w:r>
      <w:r>
        <w:rPr>
          <w:color w:val="231F20"/>
          <w:spacing w:val="-9"/>
        </w:rPr>
        <w:t xml:space="preserve"> </w:t>
      </w:r>
      <w:r>
        <w:rPr>
          <w:color w:val="231F20"/>
        </w:rPr>
        <w:t>жизни,</w:t>
      </w:r>
      <w:r>
        <w:rPr>
          <w:color w:val="231F20"/>
          <w:spacing w:val="-9"/>
        </w:rPr>
        <w:t xml:space="preserve"> </w:t>
      </w:r>
      <w:r>
        <w:rPr>
          <w:color w:val="231F20"/>
        </w:rPr>
        <w:t>цикличности</w:t>
      </w:r>
      <w:r>
        <w:rPr>
          <w:color w:val="231F20"/>
          <w:spacing w:val="-9"/>
        </w:rPr>
        <w:t xml:space="preserve"> </w:t>
      </w:r>
      <w:r>
        <w:rPr>
          <w:color w:val="231F20"/>
        </w:rPr>
        <w:t>и</w:t>
      </w:r>
      <w:r>
        <w:rPr>
          <w:color w:val="231F20"/>
          <w:spacing w:val="-9"/>
        </w:rPr>
        <w:t xml:space="preserve"> </w:t>
      </w:r>
      <w:r w:rsidR="005D116C">
        <w:rPr>
          <w:color w:val="231F20"/>
        </w:rPr>
        <w:t>зна</w:t>
      </w:r>
      <w:r>
        <w:rPr>
          <w:color w:val="231F20"/>
        </w:rPr>
        <w:t>чения</w:t>
      </w:r>
      <w:r>
        <w:rPr>
          <w:color w:val="231F20"/>
          <w:spacing w:val="-13"/>
        </w:rPr>
        <w:t xml:space="preserve"> </w:t>
      </w:r>
      <w:r>
        <w:rPr>
          <w:color w:val="231F20"/>
        </w:rPr>
        <w:t>сансары;</w:t>
      </w:r>
      <w:r>
        <w:rPr>
          <w:color w:val="231F20"/>
          <w:spacing w:val="-13"/>
        </w:rPr>
        <w:t xml:space="preserve"> </w:t>
      </w:r>
      <w:r>
        <w:rPr>
          <w:color w:val="231F20"/>
        </w:rPr>
        <w:t>понимание</w:t>
      </w:r>
      <w:r>
        <w:rPr>
          <w:color w:val="231F20"/>
          <w:spacing w:val="-13"/>
        </w:rPr>
        <w:t xml:space="preserve"> </w:t>
      </w:r>
      <w:r>
        <w:rPr>
          <w:color w:val="231F20"/>
        </w:rPr>
        <w:t>личности</w:t>
      </w:r>
      <w:r>
        <w:rPr>
          <w:color w:val="231F20"/>
          <w:spacing w:val="-13"/>
        </w:rPr>
        <w:t xml:space="preserve"> </w:t>
      </w:r>
      <w:r>
        <w:rPr>
          <w:color w:val="231F20"/>
        </w:rPr>
        <w:t>как</w:t>
      </w:r>
      <w:r>
        <w:rPr>
          <w:color w:val="231F20"/>
          <w:spacing w:val="-13"/>
        </w:rPr>
        <w:t xml:space="preserve"> </w:t>
      </w:r>
      <w:r>
        <w:rPr>
          <w:color w:val="231F20"/>
        </w:rPr>
        <w:t>совокупности</w:t>
      </w:r>
      <w:r>
        <w:rPr>
          <w:color w:val="231F20"/>
          <w:spacing w:val="-13"/>
        </w:rPr>
        <w:t xml:space="preserve"> </w:t>
      </w:r>
      <w:r>
        <w:rPr>
          <w:color w:val="231F20"/>
        </w:rPr>
        <w:t>всех поступков;</w:t>
      </w:r>
      <w:r>
        <w:rPr>
          <w:color w:val="231F20"/>
          <w:spacing w:val="52"/>
          <w:w w:val="150"/>
        </w:rPr>
        <w:t xml:space="preserve"> </w:t>
      </w:r>
      <w:r>
        <w:rPr>
          <w:color w:val="231F20"/>
        </w:rPr>
        <w:t>значение</w:t>
      </w:r>
      <w:r>
        <w:rPr>
          <w:color w:val="231F20"/>
          <w:spacing w:val="52"/>
          <w:w w:val="150"/>
        </w:rPr>
        <w:t xml:space="preserve"> </w:t>
      </w:r>
      <w:r>
        <w:rPr>
          <w:color w:val="231F20"/>
        </w:rPr>
        <w:t>понятий</w:t>
      </w:r>
      <w:r>
        <w:rPr>
          <w:color w:val="231F20"/>
          <w:spacing w:val="52"/>
          <w:w w:val="150"/>
        </w:rPr>
        <w:t xml:space="preserve"> </w:t>
      </w:r>
      <w:r>
        <w:rPr>
          <w:color w:val="231F20"/>
        </w:rPr>
        <w:t>«правильное</w:t>
      </w:r>
      <w:r>
        <w:rPr>
          <w:color w:val="231F20"/>
          <w:spacing w:val="53"/>
          <w:w w:val="150"/>
        </w:rPr>
        <w:t xml:space="preserve"> </w:t>
      </w:r>
      <w:r>
        <w:rPr>
          <w:color w:val="231F20"/>
        </w:rPr>
        <w:t>воззрение»</w:t>
      </w:r>
      <w:r>
        <w:rPr>
          <w:color w:val="231F20"/>
          <w:spacing w:val="52"/>
          <w:w w:val="150"/>
        </w:rPr>
        <w:t xml:space="preserve"> </w:t>
      </w:r>
      <w:r>
        <w:rPr>
          <w:color w:val="231F20"/>
          <w:spacing w:val="-10"/>
        </w:rPr>
        <w:t>и</w:t>
      </w:r>
      <w:r w:rsidR="005D116C">
        <w:t xml:space="preserve"> </w:t>
      </w:r>
      <w:r>
        <w:rPr>
          <w:color w:val="231F20"/>
        </w:rPr>
        <w:t>«правильное</w:t>
      </w:r>
      <w:r>
        <w:rPr>
          <w:color w:val="231F20"/>
          <w:spacing w:val="56"/>
        </w:rPr>
        <w:t xml:space="preserve"> </w:t>
      </w:r>
      <w:r>
        <w:rPr>
          <w:color w:val="231F20"/>
          <w:spacing w:val="-2"/>
        </w:rPr>
        <w:t>действие»;</w:t>
      </w:r>
      <w:proofErr w:type="gramEnd"/>
    </w:p>
    <w:p w:rsidR="00D97F7E" w:rsidRDefault="00D97F7E" w:rsidP="00D97F7E">
      <w:pPr>
        <w:pStyle w:val="a3"/>
        <w:ind w:left="0"/>
        <w:jc w:val="both"/>
      </w:pPr>
      <w:r>
        <w:rPr>
          <w:color w:val="231F20"/>
          <w:spacing w:val="10"/>
        </w:rPr>
        <w:t>—</w:t>
      </w:r>
      <w:r>
        <w:rPr>
          <w:color w:val="231F20"/>
        </w:rPr>
        <w:t>первоначальный опыт осмысления и нравственной оценки поступков, поведения (своих и других людей) с позиций буддийской этики;</w:t>
      </w:r>
    </w:p>
    <w:p w:rsidR="00D97F7E" w:rsidRDefault="00D97F7E" w:rsidP="00D97F7E">
      <w:pPr>
        <w:pStyle w:val="a3"/>
        <w:ind w:left="0"/>
        <w:jc w:val="both"/>
      </w:pPr>
      <w:r>
        <w:rPr>
          <w:color w:val="231F20"/>
          <w:spacing w:val="-2"/>
        </w:rPr>
        <w:t xml:space="preserve">—раскрывать своими словами первоначальные представления </w:t>
      </w:r>
      <w:r>
        <w:rPr>
          <w:color w:val="231F20"/>
        </w:rPr>
        <w:t>о мировоззрении (картине мира) в буддийской культуре, учении о Будде (буддах), б</w:t>
      </w:r>
      <w:r w:rsidR="005D116C">
        <w:rPr>
          <w:color w:val="231F20"/>
        </w:rPr>
        <w:t>одхисаттвах, Вселенной, челове</w:t>
      </w:r>
      <w:r>
        <w:rPr>
          <w:color w:val="231F20"/>
        </w:rPr>
        <w:t>ке, обществе, сангхе, са</w:t>
      </w:r>
      <w:r w:rsidR="005D116C">
        <w:rPr>
          <w:color w:val="231F20"/>
        </w:rPr>
        <w:t>нсаре и нирване; понимание цен</w:t>
      </w:r>
      <w:r>
        <w:rPr>
          <w:color w:val="231F20"/>
        </w:rPr>
        <w:t>ности любой формы жизн</w:t>
      </w:r>
      <w:r w:rsidR="005D116C">
        <w:rPr>
          <w:color w:val="231F20"/>
        </w:rPr>
        <w:t>и как связанной с ценностью че</w:t>
      </w:r>
      <w:r>
        <w:rPr>
          <w:color w:val="231F20"/>
        </w:rPr>
        <w:t>ловеческой жизни и бытия;</w:t>
      </w:r>
    </w:p>
    <w:p w:rsidR="00D97F7E" w:rsidRDefault="00D97F7E" w:rsidP="00D97F7E">
      <w:pPr>
        <w:pStyle w:val="a3"/>
        <w:ind w:left="0"/>
        <w:jc w:val="both"/>
      </w:pPr>
      <w:r>
        <w:rPr>
          <w:color w:val="231F20"/>
          <w:spacing w:val="10"/>
        </w:rPr>
        <w:t>—</w:t>
      </w:r>
      <w:r>
        <w:rPr>
          <w:color w:val="231F20"/>
        </w:rPr>
        <w:t>рассказывать о буддийских писаниях, ламах, службах; смысле принятия, восьмеричном пути и карме;</w:t>
      </w:r>
    </w:p>
    <w:p w:rsidR="00D97F7E" w:rsidRPr="005D116C" w:rsidRDefault="00D97F7E" w:rsidP="00D97F7E">
      <w:pPr>
        <w:pStyle w:val="a3"/>
        <w:ind w:left="0"/>
        <w:jc w:val="both"/>
        <w:rPr>
          <w:color w:val="231F20"/>
        </w:rPr>
      </w:pPr>
      <w:r>
        <w:rPr>
          <w:color w:val="231F20"/>
          <w:spacing w:val="10"/>
        </w:rPr>
        <w:t>—</w:t>
      </w:r>
      <w:r>
        <w:rPr>
          <w:color w:val="231F20"/>
        </w:rPr>
        <w:t>рассказывать о назначении и устро</w:t>
      </w:r>
      <w:r w:rsidR="005D116C">
        <w:rPr>
          <w:color w:val="231F20"/>
        </w:rPr>
        <w:t>йстве буддийского хра</w:t>
      </w:r>
      <w:r>
        <w:rPr>
          <w:color w:val="231F20"/>
        </w:rPr>
        <w:t xml:space="preserve">ма, нормах поведения </w:t>
      </w:r>
      <w:r w:rsidR="005D116C">
        <w:rPr>
          <w:color w:val="231F20"/>
        </w:rPr>
        <w:t>в храме, общения с мирскими по</w:t>
      </w:r>
      <w:r>
        <w:rPr>
          <w:color w:val="231F20"/>
        </w:rPr>
        <w:t>следователями и ламами;</w:t>
      </w:r>
    </w:p>
    <w:p w:rsidR="00D97F7E" w:rsidRPr="005D116C" w:rsidRDefault="00D97F7E" w:rsidP="00D97F7E">
      <w:pPr>
        <w:pStyle w:val="a3"/>
        <w:ind w:left="0"/>
        <w:jc w:val="both"/>
        <w:rPr>
          <w:color w:val="231F20"/>
        </w:rPr>
      </w:pPr>
      <w:r w:rsidRPr="005D116C">
        <w:rPr>
          <w:color w:val="231F20"/>
        </w:rPr>
        <w:t>—</w:t>
      </w:r>
      <w:r>
        <w:rPr>
          <w:color w:val="231F20"/>
        </w:rPr>
        <w:t>рассказывать</w:t>
      </w:r>
      <w:r w:rsidRPr="005D116C">
        <w:rPr>
          <w:color w:val="231F20"/>
        </w:rPr>
        <w:t xml:space="preserve"> </w:t>
      </w:r>
      <w:r>
        <w:rPr>
          <w:color w:val="231F20"/>
        </w:rPr>
        <w:t>о</w:t>
      </w:r>
      <w:r w:rsidRPr="005D116C">
        <w:rPr>
          <w:color w:val="231F20"/>
        </w:rPr>
        <w:t xml:space="preserve"> </w:t>
      </w:r>
      <w:r>
        <w:rPr>
          <w:color w:val="231F20"/>
        </w:rPr>
        <w:t>праздниках</w:t>
      </w:r>
      <w:r w:rsidRPr="005D116C">
        <w:rPr>
          <w:color w:val="231F20"/>
        </w:rPr>
        <w:t xml:space="preserve"> </w:t>
      </w:r>
      <w:r>
        <w:rPr>
          <w:color w:val="231F20"/>
        </w:rPr>
        <w:t>в</w:t>
      </w:r>
      <w:r w:rsidRPr="005D116C">
        <w:rPr>
          <w:color w:val="231F20"/>
        </w:rPr>
        <w:t xml:space="preserve"> </w:t>
      </w:r>
      <w:r>
        <w:rPr>
          <w:color w:val="231F20"/>
        </w:rPr>
        <w:t>буддизме,</w:t>
      </w:r>
      <w:r w:rsidRPr="005D116C">
        <w:rPr>
          <w:color w:val="231F20"/>
        </w:rPr>
        <w:t xml:space="preserve"> аскезе;</w:t>
      </w:r>
    </w:p>
    <w:p w:rsidR="00D97F7E" w:rsidRPr="005D116C" w:rsidRDefault="00D97F7E" w:rsidP="00D97F7E">
      <w:pPr>
        <w:pStyle w:val="a3"/>
        <w:ind w:left="0"/>
        <w:jc w:val="both"/>
        <w:rPr>
          <w:color w:val="231F20"/>
        </w:rPr>
      </w:pPr>
      <w:r w:rsidRPr="005D116C">
        <w:rPr>
          <w:color w:val="231F20"/>
        </w:rPr>
        <w:t>—раскрывать основное содержание норм отношений в буддий</w:t>
      </w:r>
      <w:r>
        <w:rPr>
          <w:color w:val="231F20"/>
        </w:rPr>
        <w:t>ской семье, обязанностей и ответственности членов семьи, отношении детей к отцу, матери, братьям и сёстрам, стар</w:t>
      </w:r>
      <w:r w:rsidRPr="005D116C">
        <w:rPr>
          <w:color w:val="231F20"/>
        </w:rPr>
        <w:t>шим по возрасту, предкам; буддийских семейных ценностей;</w:t>
      </w:r>
    </w:p>
    <w:p w:rsidR="00D97F7E" w:rsidRPr="005D116C" w:rsidRDefault="00D97F7E" w:rsidP="00D97F7E">
      <w:pPr>
        <w:pStyle w:val="a3"/>
        <w:ind w:left="0"/>
        <w:jc w:val="both"/>
        <w:rPr>
          <w:color w:val="231F20"/>
        </w:rPr>
      </w:pPr>
      <w:r w:rsidRPr="005D116C">
        <w:rPr>
          <w:color w:val="231F20"/>
        </w:rPr>
        <w:t>—</w:t>
      </w:r>
      <w:r>
        <w:rPr>
          <w:color w:val="231F20"/>
        </w:rPr>
        <w:t>распознавать буддийскую символику, объяснять своими словами её смысл и значение в буддийской культуре;</w:t>
      </w:r>
    </w:p>
    <w:p w:rsidR="00D97F7E" w:rsidRPr="005D116C" w:rsidRDefault="00D97F7E" w:rsidP="00D97F7E">
      <w:pPr>
        <w:pStyle w:val="a3"/>
        <w:ind w:left="0"/>
        <w:jc w:val="both"/>
        <w:rPr>
          <w:color w:val="231F20"/>
        </w:rPr>
      </w:pPr>
      <w:r w:rsidRPr="005D116C">
        <w:rPr>
          <w:color w:val="231F20"/>
        </w:rPr>
        <w:t>—</w:t>
      </w:r>
      <w:r>
        <w:rPr>
          <w:color w:val="231F20"/>
        </w:rPr>
        <w:t>рассказывать</w:t>
      </w:r>
      <w:r w:rsidRPr="005D116C">
        <w:rPr>
          <w:color w:val="231F20"/>
        </w:rPr>
        <w:t xml:space="preserve"> </w:t>
      </w:r>
      <w:r>
        <w:rPr>
          <w:color w:val="231F20"/>
        </w:rPr>
        <w:t>о</w:t>
      </w:r>
      <w:r w:rsidRPr="005D116C">
        <w:rPr>
          <w:color w:val="231F20"/>
        </w:rPr>
        <w:t xml:space="preserve"> </w:t>
      </w:r>
      <w:r>
        <w:rPr>
          <w:color w:val="231F20"/>
        </w:rPr>
        <w:t>художественной</w:t>
      </w:r>
      <w:r w:rsidRPr="005D116C">
        <w:rPr>
          <w:color w:val="231F20"/>
        </w:rPr>
        <w:t xml:space="preserve"> </w:t>
      </w:r>
      <w:r>
        <w:rPr>
          <w:color w:val="231F20"/>
        </w:rPr>
        <w:t>культуре</w:t>
      </w:r>
      <w:r w:rsidRPr="005D116C">
        <w:rPr>
          <w:color w:val="231F20"/>
        </w:rPr>
        <w:t xml:space="preserve"> </w:t>
      </w:r>
      <w:r>
        <w:rPr>
          <w:color w:val="231F20"/>
        </w:rPr>
        <w:t>в</w:t>
      </w:r>
      <w:r w:rsidRPr="005D116C">
        <w:rPr>
          <w:color w:val="231F20"/>
        </w:rPr>
        <w:t xml:space="preserve"> </w:t>
      </w:r>
      <w:r>
        <w:rPr>
          <w:color w:val="231F20"/>
        </w:rPr>
        <w:t>буддийской</w:t>
      </w:r>
      <w:r w:rsidRPr="005D116C">
        <w:rPr>
          <w:color w:val="231F20"/>
        </w:rPr>
        <w:t xml:space="preserve"> </w:t>
      </w:r>
      <w:r>
        <w:rPr>
          <w:color w:val="231F20"/>
        </w:rPr>
        <w:t>тра</w:t>
      </w:r>
      <w:r w:rsidRPr="005D116C">
        <w:rPr>
          <w:color w:val="231F20"/>
        </w:rPr>
        <w:t>диции;</w:t>
      </w:r>
    </w:p>
    <w:p w:rsidR="00D97F7E" w:rsidRPr="005D116C" w:rsidRDefault="00D97F7E" w:rsidP="00D97F7E">
      <w:pPr>
        <w:pStyle w:val="a3"/>
        <w:ind w:left="0"/>
        <w:jc w:val="both"/>
        <w:rPr>
          <w:color w:val="231F20"/>
        </w:rPr>
      </w:pPr>
      <w:r w:rsidRPr="005D116C">
        <w:rPr>
          <w:color w:val="231F20"/>
        </w:rPr>
        <w:lastRenderedPageBreak/>
        <w:t>—</w:t>
      </w:r>
      <w:r>
        <w:rPr>
          <w:color w:val="231F20"/>
        </w:rPr>
        <w:t>излагать</w:t>
      </w:r>
      <w:r w:rsidRPr="005D116C">
        <w:rPr>
          <w:color w:val="231F20"/>
        </w:rPr>
        <w:t xml:space="preserve"> </w:t>
      </w:r>
      <w:r>
        <w:rPr>
          <w:color w:val="231F20"/>
        </w:rPr>
        <w:t>основные</w:t>
      </w:r>
      <w:r w:rsidRPr="005D116C">
        <w:rPr>
          <w:color w:val="231F20"/>
        </w:rPr>
        <w:t xml:space="preserve"> </w:t>
      </w:r>
      <w:r>
        <w:rPr>
          <w:color w:val="231F20"/>
        </w:rPr>
        <w:t>исторические</w:t>
      </w:r>
      <w:r w:rsidRPr="005D116C">
        <w:rPr>
          <w:color w:val="231F20"/>
        </w:rPr>
        <w:t xml:space="preserve"> </w:t>
      </w:r>
      <w:r>
        <w:rPr>
          <w:color w:val="231F20"/>
        </w:rPr>
        <w:t>сведения</w:t>
      </w:r>
      <w:r w:rsidRPr="005D116C">
        <w:rPr>
          <w:color w:val="231F20"/>
        </w:rPr>
        <w:t xml:space="preserve"> </w:t>
      </w:r>
      <w:r>
        <w:rPr>
          <w:color w:val="231F20"/>
        </w:rPr>
        <w:t>о</w:t>
      </w:r>
      <w:r w:rsidRPr="005D116C">
        <w:rPr>
          <w:color w:val="231F20"/>
        </w:rPr>
        <w:t xml:space="preserve"> </w:t>
      </w:r>
      <w:r>
        <w:rPr>
          <w:color w:val="231F20"/>
        </w:rPr>
        <w:t>возникновении буддийской</w:t>
      </w:r>
      <w:r w:rsidRPr="005D116C">
        <w:rPr>
          <w:color w:val="231F20"/>
        </w:rPr>
        <w:t xml:space="preserve"> </w:t>
      </w:r>
      <w:r>
        <w:rPr>
          <w:color w:val="231F20"/>
        </w:rPr>
        <w:t>религиозной</w:t>
      </w:r>
      <w:r w:rsidRPr="005D116C">
        <w:rPr>
          <w:color w:val="231F20"/>
        </w:rPr>
        <w:t xml:space="preserve"> </w:t>
      </w:r>
      <w:r>
        <w:rPr>
          <w:color w:val="231F20"/>
        </w:rPr>
        <w:t>традиции</w:t>
      </w:r>
      <w:r w:rsidRPr="005D116C">
        <w:rPr>
          <w:color w:val="231F20"/>
        </w:rPr>
        <w:t xml:space="preserve"> </w:t>
      </w:r>
      <w:r>
        <w:rPr>
          <w:color w:val="231F20"/>
        </w:rPr>
        <w:t>в</w:t>
      </w:r>
      <w:r w:rsidRPr="005D116C">
        <w:rPr>
          <w:color w:val="231F20"/>
        </w:rPr>
        <w:t xml:space="preserve"> </w:t>
      </w:r>
      <w:r>
        <w:rPr>
          <w:color w:val="231F20"/>
        </w:rPr>
        <w:t>истории</w:t>
      </w:r>
      <w:r w:rsidRPr="005D116C">
        <w:rPr>
          <w:color w:val="231F20"/>
        </w:rPr>
        <w:t xml:space="preserve"> </w:t>
      </w:r>
      <w:r>
        <w:rPr>
          <w:color w:val="231F20"/>
        </w:rPr>
        <w:t>и</w:t>
      </w:r>
      <w:r w:rsidRPr="005D116C">
        <w:rPr>
          <w:color w:val="231F20"/>
        </w:rPr>
        <w:t xml:space="preserve"> </w:t>
      </w:r>
      <w:r>
        <w:rPr>
          <w:color w:val="231F20"/>
        </w:rPr>
        <w:t>в</w:t>
      </w:r>
      <w:r w:rsidRPr="005D116C">
        <w:rPr>
          <w:color w:val="231F20"/>
        </w:rPr>
        <w:t xml:space="preserve"> России,</w:t>
      </w:r>
      <w:r w:rsidR="005D116C">
        <w:rPr>
          <w:color w:val="231F20"/>
        </w:rPr>
        <w:t xml:space="preserve"> </w:t>
      </w:r>
      <w:r>
        <w:rPr>
          <w:color w:val="231F20"/>
        </w:rPr>
        <w:t>своими словами объяснять роль буддизма в становлении культуры народов России, российской культуры и государ</w:t>
      </w:r>
      <w:r>
        <w:rPr>
          <w:color w:val="231F20"/>
          <w:spacing w:val="-2"/>
        </w:rPr>
        <w:t>ственности;</w:t>
      </w:r>
    </w:p>
    <w:p w:rsidR="00D97F7E" w:rsidRDefault="00D97F7E" w:rsidP="00D97F7E">
      <w:pPr>
        <w:pStyle w:val="a3"/>
        <w:ind w:left="0"/>
        <w:jc w:val="both"/>
      </w:pPr>
      <w:r>
        <w:rPr>
          <w:color w:val="231F20"/>
          <w:spacing w:val="10"/>
        </w:rPr>
        <w:t>—</w:t>
      </w:r>
      <w:r>
        <w:rPr>
          <w:color w:val="231F20"/>
        </w:rPr>
        <w:t xml:space="preserve">первоначальный опыт поисковой, проектной деятельности по изучению буддийского </w:t>
      </w:r>
      <w:r w:rsidR="005D116C">
        <w:rPr>
          <w:color w:val="231F20"/>
        </w:rPr>
        <w:t>исторического и культурного на</w:t>
      </w:r>
      <w:r>
        <w:rPr>
          <w:color w:val="231F20"/>
        </w:rPr>
        <w:t>следия</w:t>
      </w:r>
      <w:r>
        <w:rPr>
          <w:color w:val="231F20"/>
          <w:spacing w:val="-6"/>
        </w:rPr>
        <w:t xml:space="preserve"> </w:t>
      </w:r>
      <w:r>
        <w:rPr>
          <w:color w:val="231F20"/>
        </w:rPr>
        <w:t>в</w:t>
      </w:r>
      <w:r>
        <w:rPr>
          <w:color w:val="231F20"/>
          <w:spacing w:val="-6"/>
        </w:rPr>
        <w:t xml:space="preserve"> </w:t>
      </w:r>
      <w:r>
        <w:rPr>
          <w:color w:val="231F20"/>
        </w:rPr>
        <w:t>своей</w:t>
      </w:r>
      <w:r>
        <w:rPr>
          <w:color w:val="231F20"/>
          <w:spacing w:val="-6"/>
        </w:rPr>
        <w:t xml:space="preserve"> </w:t>
      </w:r>
      <w:r>
        <w:rPr>
          <w:color w:val="231F20"/>
        </w:rPr>
        <w:t>местности,</w:t>
      </w:r>
      <w:r>
        <w:rPr>
          <w:color w:val="231F20"/>
          <w:spacing w:val="-6"/>
        </w:rPr>
        <w:t xml:space="preserve"> </w:t>
      </w:r>
      <w:r>
        <w:rPr>
          <w:color w:val="231F20"/>
        </w:rPr>
        <w:t>регионе</w:t>
      </w:r>
      <w:r>
        <w:rPr>
          <w:color w:val="231F20"/>
          <w:spacing w:val="-6"/>
        </w:rPr>
        <w:t xml:space="preserve"> </w:t>
      </w:r>
      <w:r>
        <w:rPr>
          <w:color w:val="231F20"/>
        </w:rPr>
        <w:t>(храмы,</w:t>
      </w:r>
      <w:r>
        <w:rPr>
          <w:color w:val="231F20"/>
          <w:spacing w:val="-6"/>
        </w:rPr>
        <w:t xml:space="preserve"> </w:t>
      </w:r>
      <w:r>
        <w:rPr>
          <w:color w:val="231F20"/>
        </w:rPr>
        <w:t>монастыри,</w:t>
      </w:r>
      <w:r>
        <w:rPr>
          <w:color w:val="231F20"/>
          <w:spacing w:val="-6"/>
        </w:rPr>
        <w:t xml:space="preserve"> </w:t>
      </w:r>
      <w:proofErr w:type="gramStart"/>
      <w:r>
        <w:rPr>
          <w:color w:val="231F20"/>
        </w:rPr>
        <w:t>свя­ тыни</w:t>
      </w:r>
      <w:proofErr w:type="gramEnd"/>
      <w:r>
        <w:rPr>
          <w:color w:val="231F20"/>
        </w:rPr>
        <w:t>, памятные и святые</w:t>
      </w:r>
      <w:r w:rsidR="005D116C">
        <w:rPr>
          <w:color w:val="231F20"/>
        </w:rPr>
        <w:t xml:space="preserve"> места), оформлению и представ</w:t>
      </w:r>
      <w:r>
        <w:rPr>
          <w:color w:val="231F20"/>
        </w:rPr>
        <w:t>лению её результатов;</w:t>
      </w:r>
    </w:p>
    <w:p w:rsidR="00D97F7E" w:rsidRDefault="00D97F7E" w:rsidP="00D97F7E">
      <w:pPr>
        <w:pStyle w:val="a3"/>
        <w:ind w:left="0"/>
        <w:jc w:val="both"/>
      </w:pPr>
      <w:r>
        <w:rPr>
          <w:color w:val="231F20"/>
          <w:spacing w:val="-2"/>
        </w:rPr>
        <w:t xml:space="preserve">—приводить примеры нравственных поступков, совершаемых </w:t>
      </w:r>
      <w:r>
        <w:rPr>
          <w:color w:val="231F20"/>
        </w:rPr>
        <w:t>с опорой на этические но</w:t>
      </w:r>
      <w:r w:rsidR="005D116C">
        <w:rPr>
          <w:color w:val="231F20"/>
        </w:rPr>
        <w:t>рмы религиозной культуры и вну</w:t>
      </w:r>
      <w:r>
        <w:rPr>
          <w:color w:val="231F20"/>
        </w:rPr>
        <w:t>треннюю</w:t>
      </w:r>
      <w:r>
        <w:rPr>
          <w:color w:val="231F20"/>
          <w:spacing w:val="-2"/>
        </w:rPr>
        <w:t xml:space="preserve"> </w:t>
      </w:r>
      <w:r>
        <w:rPr>
          <w:color w:val="231F20"/>
        </w:rPr>
        <w:t>установку</w:t>
      </w:r>
      <w:r>
        <w:rPr>
          <w:color w:val="231F20"/>
          <w:spacing w:val="-2"/>
        </w:rPr>
        <w:t xml:space="preserve"> </w:t>
      </w:r>
      <w:r>
        <w:rPr>
          <w:color w:val="231F20"/>
        </w:rPr>
        <w:t>личности,</w:t>
      </w:r>
      <w:r>
        <w:rPr>
          <w:color w:val="231F20"/>
          <w:spacing w:val="-2"/>
        </w:rPr>
        <w:t xml:space="preserve"> </w:t>
      </w:r>
      <w:r>
        <w:rPr>
          <w:color w:val="231F20"/>
        </w:rPr>
        <w:t>поступать</w:t>
      </w:r>
      <w:r>
        <w:rPr>
          <w:color w:val="231F20"/>
          <w:spacing w:val="-2"/>
        </w:rPr>
        <w:t xml:space="preserve"> </w:t>
      </w:r>
      <w:r>
        <w:rPr>
          <w:color w:val="231F20"/>
        </w:rPr>
        <w:t>согласно</w:t>
      </w:r>
      <w:r>
        <w:rPr>
          <w:color w:val="231F20"/>
          <w:spacing w:val="-2"/>
        </w:rPr>
        <w:t xml:space="preserve"> </w:t>
      </w:r>
      <w:r>
        <w:rPr>
          <w:color w:val="231F20"/>
        </w:rPr>
        <w:t>своей</w:t>
      </w:r>
      <w:r>
        <w:rPr>
          <w:color w:val="231F20"/>
          <w:spacing w:val="-2"/>
        </w:rPr>
        <w:t xml:space="preserve"> </w:t>
      </w:r>
      <w:r>
        <w:rPr>
          <w:color w:val="231F20"/>
        </w:rPr>
        <w:t>со</w:t>
      </w:r>
      <w:r>
        <w:rPr>
          <w:color w:val="231F20"/>
          <w:spacing w:val="-2"/>
        </w:rPr>
        <w:t>вести;</w:t>
      </w:r>
    </w:p>
    <w:p w:rsidR="00D97F7E" w:rsidRDefault="00D97F7E" w:rsidP="00D97F7E">
      <w:pPr>
        <w:pStyle w:val="a3"/>
        <w:ind w:left="0"/>
        <w:jc w:val="both"/>
      </w:pPr>
      <w:r>
        <w:rPr>
          <w:color w:val="231F20"/>
          <w:spacing w:val="10"/>
        </w:rPr>
        <w:t>—</w:t>
      </w:r>
      <w:r>
        <w:rPr>
          <w:color w:val="231F20"/>
        </w:rPr>
        <w:t>выражать своими сло</w:t>
      </w:r>
      <w:r w:rsidR="005D116C">
        <w:rPr>
          <w:color w:val="231F20"/>
        </w:rPr>
        <w:t>вами понимание свободы мировоз</w:t>
      </w:r>
      <w:r>
        <w:rPr>
          <w:color w:val="231F20"/>
        </w:rPr>
        <w:t>зренческого</w:t>
      </w:r>
      <w:r>
        <w:rPr>
          <w:color w:val="231F20"/>
          <w:spacing w:val="-16"/>
        </w:rPr>
        <w:t xml:space="preserve"> </w:t>
      </w:r>
      <w:r>
        <w:rPr>
          <w:color w:val="231F20"/>
        </w:rPr>
        <w:t>выбора,</w:t>
      </w:r>
      <w:r>
        <w:rPr>
          <w:color w:val="231F20"/>
          <w:spacing w:val="-16"/>
        </w:rPr>
        <w:t xml:space="preserve"> </w:t>
      </w:r>
      <w:r>
        <w:rPr>
          <w:color w:val="231F20"/>
        </w:rPr>
        <w:t>отношения</w:t>
      </w:r>
      <w:r>
        <w:rPr>
          <w:color w:val="231F20"/>
          <w:spacing w:val="-16"/>
        </w:rPr>
        <w:t xml:space="preserve"> </w:t>
      </w:r>
      <w:r>
        <w:rPr>
          <w:color w:val="231F20"/>
        </w:rPr>
        <w:t>человека,</w:t>
      </w:r>
      <w:r>
        <w:rPr>
          <w:color w:val="231F20"/>
          <w:spacing w:val="-16"/>
        </w:rPr>
        <w:t xml:space="preserve"> </w:t>
      </w:r>
      <w:r>
        <w:rPr>
          <w:color w:val="231F20"/>
        </w:rPr>
        <w:t>людей</w:t>
      </w:r>
      <w:r>
        <w:rPr>
          <w:color w:val="231F20"/>
          <w:spacing w:val="-16"/>
        </w:rPr>
        <w:t xml:space="preserve"> </w:t>
      </w:r>
      <w:r>
        <w:rPr>
          <w:color w:val="231F20"/>
        </w:rPr>
        <w:t>в</w:t>
      </w:r>
      <w:r>
        <w:rPr>
          <w:color w:val="231F20"/>
          <w:spacing w:val="-16"/>
        </w:rPr>
        <w:t xml:space="preserve"> </w:t>
      </w:r>
      <w:r>
        <w:rPr>
          <w:color w:val="231F20"/>
        </w:rPr>
        <w:t>обществе к религии, свободы вер</w:t>
      </w:r>
      <w:r w:rsidR="005D116C">
        <w:rPr>
          <w:color w:val="231F20"/>
        </w:rPr>
        <w:t>оисповедания; понимание россий</w:t>
      </w:r>
      <w:r>
        <w:rPr>
          <w:color w:val="231F20"/>
        </w:rPr>
        <w:t>ского общества как многоэтничного и многорелигиозного (приводить примеры), п</w:t>
      </w:r>
      <w:r w:rsidR="005D116C">
        <w:rPr>
          <w:color w:val="231F20"/>
        </w:rPr>
        <w:t>онимание российского общенарод</w:t>
      </w:r>
      <w:r>
        <w:rPr>
          <w:color w:val="231F20"/>
        </w:rPr>
        <w:t>ного</w:t>
      </w:r>
      <w:r>
        <w:rPr>
          <w:color w:val="231F20"/>
          <w:spacing w:val="-16"/>
        </w:rPr>
        <w:t xml:space="preserve"> </w:t>
      </w:r>
      <w:r>
        <w:rPr>
          <w:color w:val="231F20"/>
        </w:rPr>
        <w:t>(общенационального,</w:t>
      </w:r>
      <w:r>
        <w:rPr>
          <w:color w:val="231F20"/>
          <w:spacing w:val="-16"/>
        </w:rPr>
        <w:t xml:space="preserve"> </w:t>
      </w:r>
      <w:r>
        <w:rPr>
          <w:color w:val="231F20"/>
        </w:rPr>
        <w:t>гражданского)</w:t>
      </w:r>
      <w:r>
        <w:rPr>
          <w:color w:val="231F20"/>
          <w:spacing w:val="-16"/>
        </w:rPr>
        <w:t xml:space="preserve"> </w:t>
      </w:r>
      <w:r>
        <w:rPr>
          <w:color w:val="231F20"/>
        </w:rPr>
        <w:t>патриотизма,</w:t>
      </w:r>
      <w:r>
        <w:rPr>
          <w:color w:val="231F20"/>
          <w:spacing w:val="-16"/>
        </w:rPr>
        <w:t xml:space="preserve"> </w:t>
      </w:r>
      <w:r w:rsidR="005D116C">
        <w:rPr>
          <w:color w:val="231F20"/>
        </w:rPr>
        <w:t>люб</w:t>
      </w:r>
      <w:r>
        <w:rPr>
          <w:color w:val="231F20"/>
        </w:rPr>
        <w:t>ви к Отечеству, нашей общей Родине — России; приводить примеры</w:t>
      </w:r>
      <w:r>
        <w:rPr>
          <w:color w:val="231F20"/>
          <w:spacing w:val="-16"/>
        </w:rPr>
        <w:t xml:space="preserve"> </w:t>
      </w:r>
      <w:r>
        <w:rPr>
          <w:color w:val="231F20"/>
        </w:rPr>
        <w:t>сотрудничества</w:t>
      </w:r>
      <w:r>
        <w:rPr>
          <w:color w:val="231F20"/>
          <w:spacing w:val="-16"/>
        </w:rPr>
        <w:t xml:space="preserve"> </w:t>
      </w:r>
      <w:r>
        <w:rPr>
          <w:color w:val="231F20"/>
        </w:rPr>
        <w:t>последователей</w:t>
      </w:r>
      <w:r>
        <w:rPr>
          <w:color w:val="231F20"/>
          <w:spacing w:val="-16"/>
        </w:rPr>
        <w:t xml:space="preserve"> </w:t>
      </w:r>
      <w:r>
        <w:rPr>
          <w:color w:val="231F20"/>
        </w:rPr>
        <w:t>традиционных</w:t>
      </w:r>
      <w:r>
        <w:rPr>
          <w:color w:val="231F20"/>
          <w:spacing w:val="-16"/>
        </w:rPr>
        <w:t xml:space="preserve"> </w:t>
      </w:r>
      <w:r>
        <w:rPr>
          <w:color w:val="231F20"/>
        </w:rPr>
        <w:t>ре</w:t>
      </w:r>
      <w:r>
        <w:rPr>
          <w:color w:val="231F20"/>
          <w:spacing w:val="-2"/>
        </w:rPr>
        <w:t>лигий;</w:t>
      </w:r>
    </w:p>
    <w:p w:rsidR="00D97F7E" w:rsidRDefault="00D97F7E" w:rsidP="00D97F7E">
      <w:pPr>
        <w:pStyle w:val="a3"/>
        <w:ind w:left="0"/>
        <w:jc w:val="both"/>
      </w:pPr>
      <w:r>
        <w:rPr>
          <w:color w:val="231F20"/>
          <w:spacing w:val="10"/>
        </w:rPr>
        <w:t>—</w:t>
      </w:r>
      <w:r>
        <w:rPr>
          <w:color w:val="231F20"/>
        </w:rPr>
        <w:t>называть традиционные религии в России (не менее трёх, кроме</w:t>
      </w:r>
      <w:r>
        <w:rPr>
          <w:color w:val="231F20"/>
          <w:spacing w:val="-1"/>
        </w:rPr>
        <w:t xml:space="preserve"> </w:t>
      </w:r>
      <w:r>
        <w:rPr>
          <w:color w:val="231F20"/>
        </w:rPr>
        <w:t>изучаемой),</w:t>
      </w:r>
      <w:r>
        <w:rPr>
          <w:color w:val="231F20"/>
          <w:spacing w:val="-1"/>
        </w:rPr>
        <w:t xml:space="preserve"> </w:t>
      </w:r>
      <w:r>
        <w:rPr>
          <w:color w:val="231F20"/>
        </w:rPr>
        <w:t>народы</w:t>
      </w:r>
      <w:r>
        <w:rPr>
          <w:color w:val="231F20"/>
          <w:spacing w:val="-1"/>
        </w:rPr>
        <w:t xml:space="preserve"> </w:t>
      </w:r>
      <w:r>
        <w:rPr>
          <w:color w:val="231F20"/>
        </w:rPr>
        <w:t>России,</w:t>
      </w:r>
      <w:r>
        <w:rPr>
          <w:color w:val="231F20"/>
          <w:spacing w:val="-1"/>
        </w:rPr>
        <w:t xml:space="preserve"> </w:t>
      </w:r>
      <w:r>
        <w:rPr>
          <w:color w:val="231F20"/>
        </w:rPr>
        <w:t>для</w:t>
      </w:r>
      <w:r>
        <w:rPr>
          <w:color w:val="231F20"/>
          <w:spacing w:val="-1"/>
        </w:rPr>
        <w:t xml:space="preserve"> </w:t>
      </w:r>
      <w:r>
        <w:rPr>
          <w:color w:val="231F20"/>
        </w:rPr>
        <w:t>которых</w:t>
      </w:r>
      <w:r>
        <w:rPr>
          <w:color w:val="231F20"/>
          <w:spacing w:val="-1"/>
        </w:rPr>
        <w:t xml:space="preserve"> </w:t>
      </w:r>
      <w:r w:rsidR="005D116C">
        <w:rPr>
          <w:color w:val="231F20"/>
        </w:rPr>
        <w:t>традицион</w:t>
      </w:r>
      <w:r>
        <w:rPr>
          <w:color w:val="231F20"/>
        </w:rPr>
        <w:t>ными религиями исторически являются пр</w:t>
      </w:r>
      <w:r w:rsidR="005D116C">
        <w:rPr>
          <w:color w:val="231F20"/>
        </w:rPr>
        <w:t>авославие, ис</w:t>
      </w:r>
      <w:r>
        <w:rPr>
          <w:color w:val="231F20"/>
        </w:rPr>
        <w:t>лам, буддизм, иудаизм;</w:t>
      </w:r>
    </w:p>
    <w:p w:rsidR="00D97F7E" w:rsidRDefault="00D97F7E" w:rsidP="00D97F7E">
      <w:pPr>
        <w:pStyle w:val="a3"/>
        <w:ind w:left="0"/>
        <w:jc w:val="both"/>
      </w:pPr>
      <w:r>
        <w:rPr>
          <w:color w:val="231F20"/>
          <w:spacing w:val="10"/>
        </w:rPr>
        <w:t>—</w:t>
      </w:r>
      <w:r>
        <w:rPr>
          <w:color w:val="231F20"/>
        </w:rPr>
        <w:t>выражать</w:t>
      </w:r>
      <w:r>
        <w:rPr>
          <w:color w:val="231F20"/>
          <w:spacing w:val="-3"/>
        </w:rPr>
        <w:t xml:space="preserve"> </w:t>
      </w:r>
      <w:r>
        <w:rPr>
          <w:color w:val="231F20"/>
        </w:rPr>
        <w:t>своими</w:t>
      </w:r>
      <w:r>
        <w:rPr>
          <w:color w:val="231F20"/>
          <w:spacing w:val="-3"/>
        </w:rPr>
        <w:t xml:space="preserve"> </w:t>
      </w:r>
      <w:r>
        <w:rPr>
          <w:color w:val="231F20"/>
        </w:rPr>
        <w:t>словами</w:t>
      </w:r>
      <w:r>
        <w:rPr>
          <w:color w:val="231F20"/>
          <w:spacing w:val="-3"/>
        </w:rPr>
        <w:t xml:space="preserve"> </w:t>
      </w:r>
      <w:r>
        <w:rPr>
          <w:color w:val="231F20"/>
        </w:rPr>
        <w:t>понимание</w:t>
      </w:r>
      <w:r>
        <w:rPr>
          <w:color w:val="231F20"/>
          <w:spacing w:val="-3"/>
        </w:rPr>
        <w:t xml:space="preserve"> </w:t>
      </w:r>
      <w:r>
        <w:rPr>
          <w:color w:val="231F20"/>
        </w:rPr>
        <w:t>человеческого</w:t>
      </w:r>
      <w:r>
        <w:rPr>
          <w:color w:val="231F20"/>
          <w:spacing w:val="-3"/>
        </w:rPr>
        <w:t xml:space="preserve"> </w:t>
      </w:r>
      <w:r w:rsidR="005D116C">
        <w:rPr>
          <w:color w:val="231F20"/>
        </w:rPr>
        <w:t>досто</w:t>
      </w:r>
      <w:r>
        <w:rPr>
          <w:color w:val="231F20"/>
        </w:rPr>
        <w:t>инства, ценности человеч</w:t>
      </w:r>
      <w:r w:rsidR="005D116C">
        <w:rPr>
          <w:color w:val="231F20"/>
        </w:rPr>
        <w:t>еской жизни в буддийской духов</w:t>
      </w:r>
      <w:r>
        <w:rPr>
          <w:color w:val="231F20"/>
        </w:rPr>
        <w:t>но­нравственной культуре, традиции.</w:t>
      </w:r>
    </w:p>
    <w:p w:rsidR="00D97F7E" w:rsidRDefault="00D97F7E" w:rsidP="00D97F7E">
      <w:pPr>
        <w:pStyle w:val="21"/>
        <w:spacing w:line="240" w:lineRule="auto"/>
        <w:ind w:left="0"/>
        <w:jc w:val="both"/>
      </w:pPr>
      <w:r>
        <w:rPr>
          <w:color w:val="231F20"/>
        </w:rPr>
        <w:t>Модуль</w:t>
      </w:r>
      <w:r>
        <w:rPr>
          <w:color w:val="231F20"/>
          <w:spacing w:val="4"/>
        </w:rPr>
        <w:t xml:space="preserve"> </w:t>
      </w:r>
      <w:r>
        <w:rPr>
          <w:color w:val="231F20"/>
        </w:rPr>
        <w:t>«Основы</w:t>
      </w:r>
      <w:r>
        <w:rPr>
          <w:color w:val="231F20"/>
          <w:spacing w:val="4"/>
        </w:rPr>
        <w:t xml:space="preserve"> </w:t>
      </w:r>
      <w:r>
        <w:rPr>
          <w:color w:val="231F20"/>
        </w:rPr>
        <w:t>иудейской</w:t>
      </w:r>
      <w:r>
        <w:rPr>
          <w:color w:val="231F20"/>
          <w:spacing w:val="4"/>
        </w:rPr>
        <w:t xml:space="preserve"> </w:t>
      </w:r>
      <w:r>
        <w:rPr>
          <w:color w:val="231F20"/>
          <w:spacing w:val="-2"/>
        </w:rPr>
        <w:t>культуры»</w:t>
      </w:r>
    </w:p>
    <w:p w:rsidR="00D97F7E" w:rsidRPr="005D116C" w:rsidRDefault="00D97F7E" w:rsidP="00D97F7E">
      <w:pPr>
        <w:pStyle w:val="a3"/>
        <w:ind w:left="0"/>
        <w:jc w:val="both"/>
        <w:rPr>
          <w:color w:val="231F20"/>
        </w:rPr>
      </w:pPr>
      <w:r w:rsidRPr="005D116C">
        <w:rPr>
          <w:color w:val="231F20"/>
        </w:rPr>
        <w:t>Предметные результаты ос</w:t>
      </w:r>
      <w:r w:rsidR="00E1272D">
        <w:rPr>
          <w:color w:val="231F20"/>
        </w:rPr>
        <w:t>воения образовательной програм</w:t>
      </w:r>
      <w:r>
        <w:rPr>
          <w:color w:val="231F20"/>
        </w:rPr>
        <w:t>мы модуля «Основы иудейской культуры» должны отражать сформированность умений:</w:t>
      </w:r>
    </w:p>
    <w:p w:rsidR="00D97F7E" w:rsidRPr="005D116C" w:rsidRDefault="00D97F7E" w:rsidP="00D97F7E">
      <w:pPr>
        <w:pStyle w:val="a3"/>
        <w:ind w:left="0"/>
        <w:jc w:val="both"/>
        <w:rPr>
          <w:color w:val="231F20"/>
        </w:rPr>
      </w:pPr>
      <w:r w:rsidRPr="005D116C">
        <w:rPr>
          <w:color w:val="231F20"/>
        </w:rPr>
        <w:t>—</w:t>
      </w:r>
      <w:r>
        <w:rPr>
          <w:color w:val="231F20"/>
        </w:rPr>
        <w:t>выражать</w:t>
      </w:r>
      <w:r w:rsidRPr="005D116C">
        <w:rPr>
          <w:color w:val="231F20"/>
        </w:rPr>
        <w:t xml:space="preserve"> </w:t>
      </w:r>
      <w:r>
        <w:rPr>
          <w:color w:val="231F20"/>
        </w:rPr>
        <w:t>своими</w:t>
      </w:r>
      <w:r w:rsidRPr="005D116C">
        <w:rPr>
          <w:color w:val="231F20"/>
        </w:rPr>
        <w:t xml:space="preserve"> </w:t>
      </w:r>
      <w:r>
        <w:rPr>
          <w:color w:val="231F20"/>
        </w:rPr>
        <w:t>словами</w:t>
      </w:r>
      <w:r w:rsidRPr="005D116C">
        <w:rPr>
          <w:color w:val="231F20"/>
        </w:rPr>
        <w:t xml:space="preserve"> </w:t>
      </w:r>
      <w:r>
        <w:rPr>
          <w:color w:val="231F20"/>
        </w:rPr>
        <w:t>первоначальное</w:t>
      </w:r>
      <w:r w:rsidRPr="005D116C">
        <w:rPr>
          <w:color w:val="231F20"/>
        </w:rPr>
        <w:t xml:space="preserve"> </w:t>
      </w:r>
      <w:r>
        <w:rPr>
          <w:color w:val="231F20"/>
        </w:rPr>
        <w:t>понимание</w:t>
      </w:r>
      <w:r w:rsidRPr="005D116C">
        <w:rPr>
          <w:color w:val="231F20"/>
        </w:rPr>
        <w:t xml:space="preserve"> </w:t>
      </w:r>
      <w:r w:rsidR="005D116C">
        <w:rPr>
          <w:color w:val="231F20"/>
        </w:rPr>
        <w:t>сущ</w:t>
      </w:r>
      <w:r>
        <w:rPr>
          <w:color w:val="231F20"/>
        </w:rPr>
        <w:t>ности духовного развития</w:t>
      </w:r>
      <w:r w:rsidR="005D116C">
        <w:rPr>
          <w:color w:val="231F20"/>
        </w:rPr>
        <w:t xml:space="preserve"> как осознания и усвоения чело</w:t>
      </w:r>
      <w:r>
        <w:rPr>
          <w:color w:val="231F20"/>
        </w:rPr>
        <w:t>веком значимых для жизни представлений о себе, людях, окружающей действительности;</w:t>
      </w:r>
    </w:p>
    <w:p w:rsidR="00D97F7E" w:rsidRPr="005D116C" w:rsidRDefault="00D97F7E" w:rsidP="00D97F7E">
      <w:pPr>
        <w:pStyle w:val="a3"/>
        <w:ind w:left="0"/>
        <w:jc w:val="both"/>
        <w:rPr>
          <w:color w:val="231F20"/>
        </w:rPr>
      </w:pPr>
      <w:r w:rsidRPr="005D116C">
        <w:rPr>
          <w:color w:val="231F20"/>
        </w:rPr>
        <w:t>—</w:t>
      </w:r>
      <w:r>
        <w:rPr>
          <w:color w:val="231F20"/>
        </w:rPr>
        <w:t>выражать своими сло</w:t>
      </w:r>
      <w:r w:rsidR="005D116C">
        <w:rPr>
          <w:color w:val="231F20"/>
        </w:rPr>
        <w:t>вами понимание значимости нрав</w:t>
      </w:r>
      <w:r>
        <w:rPr>
          <w:color w:val="231F20"/>
        </w:rPr>
        <w:t>ственного</w:t>
      </w:r>
      <w:r w:rsidRPr="005D116C">
        <w:rPr>
          <w:color w:val="231F20"/>
        </w:rPr>
        <w:t xml:space="preserve"> </w:t>
      </w:r>
      <w:r>
        <w:rPr>
          <w:color w:val="231F20"/>
        </w:rPr>
        <w:t>совершенствования</w:t>
      </w:r>
      <w:r w:rsidRPr="005D116C">
        <w:rPr>
          <w:color w:val="231F20"/>
        </w:rPr>
        <w:t xml:space="preserve"> </w:t>
      </w:r>
      <w:r>
        <w:rPr>
          <w:color w:val="231F20"/>
        </w:rPr>
        <w:t>и</w:t>
      </w:r>
      <w:r w:rsidRPr="005D116C">
        <w:rPr>
          <w:color w:val="231F20"/>
        </w:rPr>
        <w:t xml:space="preserve"> </w:t>
      </w:r>
      <w:r>
        <w:rPr>
          <w:color w:val="231F20"/>
        </w:rPr>
        <w:t>роли</w:t>
      </w:r>
      <w:r w:rsidRPr="005D116C">
        <w:rPr>
          <w:color w:val="231F20"/>
        </w:rPr>
        <w:t xml:space="preserve"> </w:t>
      </w:r>
      <w:r>
        <w:rPr>
          <w:color w:val="231F20"/>
        </w:rPr>
        <w:t>в</w:t>
      </w:r>
      <w:r w:rsidRPr="005D116C">
        <w:rPr>
          <w:color w:val="231F20"/>
        </w:rPr>
        <w:t xml:space="preserve"> </w:t>
      </w:r>
      <w:r>
        <w:rPr>
          <w:color w:val="231F20"/>
        </w:rPr>
        <w:t>этом</w:t>
      </w:r>
      <w:r w:rsidRPr="005D116C">
        <w:rPr>
          <w:color w:val="231F20"/>
        </w:rPr>
        <w:t xml:space="preserve"> </w:t>
      </w:r>
      <w:r>
        <w:rPr>
          <w:color w:val="231F20"/>
        </w:rPr>
        <w:t>личных</w:t>
      </w:r>
      <w:r w:rsidRPr="005D116C">
        <w:rPr>
          <w:color w:val="231F20"/>
        </w:rPr>
        <w:t xml:space="preserve"> </w:t>
      </w:r>
      <w:r>
        <w:rPr>
          <w:color w:val="231F20"/>
        </w:rPr>
        <w:t>усилий человека, приводить примеры;</w:t>
      </w:r>
    </w:p>
    <w:p w:rsidR="00D97F7E" w:rsidRPr="005D116C" w:rsidRDefault="00D97F7E" w:rsidP="00D97F7E">
      <w:pPr>
        <w:pStyle w:val="a3"/>
        <w:ind w:left="0"/>
        <w:jc w:val="both"/>
        <w:rPr>
          <w:color w:val="231F20"/>
        </w:rPr>
      </w:pPr>
      <w:r w:rsidRPr="005D116C">
        <w:rPr>
          <w:color w:val="231F20"/>
        </w:rPr>
        <w:t>—</w:t>
      </w:r>
      <w:r>
        <w:rPr>
          <w:color w:val="231F20"/>
        </w:rPr>
        <w:t>выражать</w:t>
      </w:r>
      <w:r w:rsidRPr="005D116C">
        <w:rPr>
          <w:color w:val="231F20"/>
        </w:rPr>
        <w:t xml:space="preserve"> </w:t>
      </w:r>
      <w:r>
        <w:rPr>
          <w:color w:val="231F20"/>
        </w:rPr>
        <w:t>понимание</w:t>
      </w:r>
      <w:r w:rsidRPr="005D116C">
        <w:rPr>
          <w:color w:val="231F20"/>
        </w:rPr>
        <w:t xml:space="preserve"> </w:t>
      </w:r>
      <w:r>
        <w:rPr>
          <w:color w:val="231F20"/>
        </w:rPr>
        <w:t>и</w:t>
      </w:r>
      <w:r w:rsidRPr="005D116C">
        <w:rPr>
          <w:color w:val="231F20"/>
        </w:rPr>
        <w:t xml:space="preserve"> </w:t>
      </w:r>
      <w:r>
        <w:rPr>
          <w:color w:val="231F20"/>
        </w:rPr>
        <w:t>принятие</w:t>
      </w:r>
      <w:r w:rsidRPr="005D116C">
        <w:rPr>
          <w:color w:val="231F20"/>
        </w:rPr>
        <w:t xml:space="preserve"> </w:t>
      </w:r>
      <w:r>
        <w:rPr>
          <w:color w:val="231F20"/>
        </w:rPr>
        <w:t>значения</w:t>
      </w:r>
      <w:r w:rsidRPr="005D116C">
        <w:rPr>
          <w:color w:val="231F20"/>
        </w:rPr>
        <w:t xml:space="preserve"> </w:t>
      </w:r>
      <w:r>
        <w:rPr>
          <w:color w:val="231F20"/>
        </w:rPr>
        <w:t>российских</w:t>
      </w:r>
      <w:r w:rsidRPr="005D116C">
        <w:rPr>
          <w:color w:val="231F20"/>
        </w:rPr>
        <w:t xml:space="preserve"> </w:t>
      </w:r>
      <w:r w:rsidR="005D116C">
        <w:rPr>
          <w:color w:val="231F20"/>
        </w:rPr>
        <w:t>тра</w:t>
      </w:r>
      <w:r>
        <w:rPr>
          <w:color w:val="231F20"/>
        </w:rPr>
        <w:t>диционных духовных и нравственных ценностей, духовно­ нравственной</w:t>
      </w:r>
      <w:r w:rsidRPr="005D116C">
        <w:rPr>
          <w:color w:val="231F20"/>
        </w:rPr>
        <w:t xml:space="preserve"> </w:t>
      </w:r>
      <w:r>
        <w:rPr>
          <w:color w:val="231F20"/>
        </w:rPr>
        <w:t>культуры</w:t>
      </w:r>
      <w:r w:rsidRPr="005D116C">
        <w:rPr>
          <w:color w:val="231F20"/>
        </w:rPr>
        <w:t xml:space="preserve"> </w:t>
      </w:r>
      <w:r>
        <w:rPr>
          <w:color w:val="231F20"/>
        </w:rPr>
        <w:t>народов</w:t>
      </w:r>
      <w:r w:rsidRPr="005D116C">
        <w:rPr>
          <w:color w:val="231F20"/>
        </w:rPr>
        <w:t xml:space="preserve"> </w:t>
      </w:r>
      <w:r>
        <w:rPr>
          <w:color w:val="231F20"/>
        </w:rPr>
        <w:t>России,</w:t>
      </w:r>
      <w:r w:rsidRPr="005D116C">
        <w:rPr>
          <w:color w:val="231F20"/>
        </w:rPr>
        <w:t xml:space="preserve"> </w:t>
      </w:r>
      <w:r>
        <w:rPr>
          <w:color w:val="231F20"/>
        </w:rPr>
        <w:t>российского</w:t>
      </w:r>
      <w:r w:rsidRPr="005D116C">
        <w:rPr>
          <w:color w:val="231F20"/>
        </w:rPr>
        <w:t xml:space="preserve"> </w:t>
      </w:r>
      <w:proofErr w:type="gramStart"/>
      <w:r w:rsidRPr="005D116C">
        <w:rPr>
          <w:color w:val="231F20"/>
        </w:rPr>
        <w:t>обще</w:t>
      </w:r>
      <w:r w:rsidRPr="00D97F7E">
        <w:rPr>
          <w:color w:val="231F20"/>
        </w:rPr>
        <w:t xml:space="preserve"> </w:t>
      </w:r>
      <w:r>
        <w:rPr>
          <w:color w:val="231F20"/>
        </w:rPr>
        <w:t>ства</w:t>
      </w:r>
      <w:proofErr w:type="gramEnd"/>
      <w:r>
        <w:rPr>
          <w:color w:val="231F20"/>
        </w:rPr>
        <w:t xml:space="preserve"> как источника и о</w:t>
      </w:r>
      <w:r w:rsidR="005D116C">
        <w:rPr>
          <w:color w:val="231F20"/>
        </w:rPr>
        <w:t>сновы духовного развития, нрав</w:t>
      </w:r>
      <w:r>
        <w:rPr>
          <w:color w:val="231F20"/>
        </w:rPr>
        <w:t>ственного совершенствования;</w:t>
      </w:r>
    </w:p>
    <w:p w:rsidR="00D97F7E" w:rsidRPr="005D116C" w:rsidRDefault="00D97F7E" w:rsidP="00D97F7E">
      <w:pPr>
        <w:pStyle w:val="a3"/>
        <w:ind w:left="0"/>
        <w:jc w:val="both"/>
        <w:rPr>
          <w:color w:val="231F20"/>
        </w:rPr>
      </w:pPr>
      <w:r w:rsidRPr="005D116C">
        <w:rPr>
          <w:color w:val="231F20"/>
        </w:rPr>
        <w:t>—</w:t>
      </w:r>
      <w:r>
        <w:rPr>
          <w:color w:val="231F20"/>
        </w:rPr>
        <w:t>рассказывать</w:t>
      </w:r>
      <w:r w:rsidRPr="005D116C">
        <w:rPr>
          <w:color w:val="231F20"/>
        </w:rPr>
        <w:t xml:space="preserve"> </w:t>
      </w:r>
      <w:r>
        <w:rPr>
          <w:color w:val="231F20"/>
        </w:rPr>
        <w:t>о</w:t>
      </w:r>
      <w:r w:rsidRPr="005D116C">
        <w:rPr>
          <w:color w:val="231F20"/>
        </w:rPr>
        <w:t xml:space="preserve"> </w:t>
      </w:r>
      <w:r>
        <w:rPr>
          <w:color w:val="231F20"/>
        </w:rPr>
        <w:t>нравственных</w:t>
      </w:r>
      <w:r w:rsidRPr="005D116C">
        <w:rPr>
          <w:color w:val="231F20"/>
        </w:rPr>
        <w:t xml:space="preserve"> </w:t>
      </w:r>
      <w:r>
        <w:rPr>
          <w:color w:val="231F20"/>
        </w:rPr>
        <w:t>заповедях,</w:t>
      </w:r>
      <w:r w:rsidRPr="005D116C">
        <w:rPr>
          <w:color w:val="231F20"/>
        </w:rPr>
        <w:t xml:space="preserve"> </w:t>
      </w:r>
      <w:r>
        <w:rPr>
          <w:color w:val="231F20"/>
        </w:rPr>
        <w:t>нормах</w:t>
      </w:r>
      <w:r w:rsidRPr="005D116C">
        <w:rPr>
          <w:color w:val="231F20"/>
        </w:rPr>
        <w:t xml:space="preserve"> </w:t>
      </w:r>
      <w:r>
        <w:rPr>
          <w:color w:val="231F20"/>
        </w:rPr>
        <w:t>иудейской морали, их значении в выстраивании отношений в семье, между людьми, в общении и деятельности;</w:t>
      </w:r>
    </w:p>
    <w:p w:rsidR="00D97F7E" w:rsidRPr="005D116C" w:rsidRDefault="00D97F7E" w:rsidP="00D97F7E">
      <w:pPr>
        <w:pStyle w:val="a3"/>
        <w:ind w:left="0"/>
        <w:jc w:val="both"/>
        <w:rPr>
          <w:color w:val="231F20"/>
        </w:rPr>
      </w:pPr>
      <w:proofErr w:type="gramStart"/>
      <w:r w:rsidRPr="005D116C">
        <w:rPr>
          <w:color w:val="231F20"/>
        </w:rPr>
        <w:t xml:space="preserve">—раскрывать основное содержание нравственных категорий в </w:t>
      </w:r>
      <w:r>
        <w:rPr>
          <w:color w:val="231F20"/>
        </w:rPr>
        <w:t>иудейской культуре, традиции (любовь, вера, милосердие, прощение, покаяние, состр</w:t>
      </w:r>
      <w:r w:rsidR="005D116C">
        <w:rPr>
          <w:color w:val="231F20"/>
        </w:rPr>
        <w:t>адание, ответственность, послу</w:t>
      </w:r>
      <w:r>
        <w:rPr>
          <w:color w:val="231F20"/>
        </w:rPr>
        <w:t>шание,</w:t>
      </w:r>
      <w:r w:rsidRPr="005D116C">
        <w:rPr>
          <w:color w:val="231F20"/>
        </w:rPr>
        <w:t xml:space="preserve"> </w:t>
      </w:r>
      <w:r>
        <w:rPr>
          <w:color w:val="231F20"/>
        </w:rPr>
        <w:t>исполнение</w:t>
      </w:r>
      <w:r w:rsidRPr="005D116C">
        <w:rPr>
          <w:color w:val="231F20"/>
        </w:rPr>
        <w:t xml:space="preserve"> </w:t>
      </w:r>
      <w:r>
        <w:rPr>
          <w:color w:val="231F20"/>
        </w:rPr>
        <w:t>заповедей,</w:t>
      </w:r>
      <w:r w:rsidRPr="005D116C">
        <w:rPr>
          <w:color w:val="231F20"/>
        </w:rPr>
        <w:t xml:space="preserve"> </w:t>
      </w:r>
      <w:r>
        <w:rPr>
          <w:color w:val="231F20"/>
        </w:rPr>
        <w:t>борьба</w:t>
      </w:r>
      <w:r w:rsidRPr="005D116C">
        <w:rPr>
          <w:color w:val="231F20"/>
        </w:rPr>
        <w:t xml:space="preserve"> </w:t>
      </w:r>
      <w:r>
        <w:rPr>
          <w:color w:val="231F20"/>
        </w:rPr>
        <w:t>с</w:t>
      </w:r>
      <w:r w:rsidRPr="005D116C">
        <w:rPr>
          <w:color w:val="231F20"/>
        </w:rPr>
        <w:t xml:space="preserve"> </w:t>
      </w:r>
      <w:r>
        <w:rPr>
          <w:color w:val="231F20"/>
        </w:rPr>
        <w:t>грехом</w:t>
      </w:r>
      <w:r w:rsidRPr="005D116C">
        <w:rPr>
          <w:color w:val="231F20"/>
        </w:rPr>
        <w:t xml:space="preserve"> </w:t>
      </w:r>
      <w:r>
        <w:rPr>
          <w:color w:val="231F20"/>
        </w:rPr>
        <w:t>и</w:t>
      </w:r>
      <w:r w:rsidRPr="005D116C">
        <w:rPr>
          <w:color w:val="231F20"/>
        </w:rPr>
        <w:t xml:space="preserve"> </w:t>
      </w:r>
      <w:r>
        <w:rPr>
          <w:color w:val="231F20"/>
        </w:rPr>
        <w:t>спасение), основное содержание и мес</w:t>
      </w:r>
      <w:r w:rsidR="00E1272D">
        <w:rPr>
          <w:color w:val="231F20"/>
        </w:rPr>
        <w:t>то заповедей (прежде всего, Де</w:t>
      </w:r>
      <w:r>
        <w:rPr>
          <w:color w:val="231F20"/>
        </w:rPr>
        <w:t>сяти заповедей) в жизни че</w:t>
      </w:r>
      <w:r w:rsidR="005D116C">
        <w:rPr>
          <w:color w:val="231F20"/>
        </w:rPr>
        <w:t>ловека; объяснять «золотое пра</w:t>
      </w:r>
      <w:r>
        <w:rPr>
          <w:color w:val="231F20"/>
        </w:rPr>
        <w:t>вило нравственности» в иудейской религиозной традиции;</w:t>
      </w:r>
      <w:proofErr w:type="gramEnd"/>
    </w:p>
    <w:p w:rsidR="00D97F7E" w:rsidRPr="005D116C" w:rsidRDefault="00D97F7E" w:rsidP="00D97F7E">
      <w:pPr>
        <w:pStyle w:val="a3"/>
        <w:ind w:left="0"/>
        <w:jc w:val="both"/>
        <w:rPr>
          <w:color w:val="231F20"/>
        </w:rPr>
      </w:pPr>
      <w:r w:rsidRPr="005D116C">
        <w:rPr>
          <w:color w:val="231F20"/>
        </w:rPr>
        <w:t>—</w:t>
      </w:r>
      <w:r>
        <w:rPr>
          <w:color w:val="231F20"/>
        </w:rPr>
        <w:t>первоначальный опыт осмысления и нравственной оценки поступков, поведения (своих и других людей) с позиций иудейской этики;</w:t>
      </w:r>
    </w:p>
    <w:p w:rsidR="00D97F7E" w:rsidRPr="005D116C" w:rsidRDefault="00D97F7E" w:rsidP="00D97F7E">
      <w:pPr>
        <w:pStyle w:val="a3"/>
        <w:ind w:left="0"/>
        <w:jc w:val="both"/>
        <w:rPr>
          <w:color w:val="231F20"/>
        </w:rPr>
      </w:pPr>
      <w:r w:rsidRPr="005D116C">
        <w:rPr>
          <w:color w:val="231F20"/>
        </w:rPr>
        <w:t xml:space="preserve">—раскрывать своими словами первоначальные представления </w:t>
      </w:r>
      <w:r>
        <w:rPr>
          <w:color w:val="231F20"/>
        </w:rPr>
        <w:t xml:space="preserve">о мировоззрении (картине </w:t>
      </w:r>
      <w:r w:rsidR="005D116C">
        <w:rPr>
          <w:color w:val="231F20"/>
        </w:rPr>
        <w:t>мира) в иудаизме, учение о еди</w:t>
      </w:r>
      <w:r>
        <w:rPr>
          <w:color w:val="231F20"/>
        </w:rPr>
        <w:t>нобожии, об основных принципах иудаизма;</w:t>
      </w:r>
    </w:p>
    <w:p w:rsidR="00D97F7E" w:rsidRPr="005D116C" w:rsidRDefault="00D97F7E" w:rsidP="00D97F7E">
      <w:pPr>
        <w:pStyle w:val="a3"/>
        <w:ind w:left="0"/>
        <w:jc w:val="both"/>
        <w:rPr>
          <w:color w:val="231F20"/>
        </w:rPr>
      </w:pPr>
      <w:r w:rsidRPr="005D116C">
        <w:rPr>
          <w:color w:val="231F20"/>
        </w:rPr>
        <w:t>—</w:t>
      </w:r>
      <w:r>
        <w:rPr>
          <w:color w:val="231F20"/>
        </w:rPr>
        <w:t>рассказывать о священных текстах иудаизма — Торе и Танахе, о Талмуде, произведениях выдающихся деятелей иудаизма, богослужениях, молитвах;</w:t>
      </w:r>
    </w:p>
    <w:p w:rsidR="00D97F7E" w:rsidRDefault="00D97F7E" w:rsidP="00D97F7E">
      <w:pPr>
        <w:pStyle w:val="a3"/>
        <w:ind w:left="0"/>
        <w:jc w:val="both"/>
      </w:pPr>
      <w:r w:rsidRPr="005D116C">
        <w:rPr>
          <w:color w:val="231F20"/>
        </w:rPr>
        <w:t>—</w:t>
      </w:r>
      <w:r>
        <w:rPr>
          <w:color w:val="231F20"/>
        </w:rPr>
        <w:t>рассказывать</w:t>
      </w:r>
      <w:r w:rsidRPr="005D116C">
        <w:rPr>
          <w:color w:val="231F20"/>
        </w:rPr>
        <w:t xml:space="preserve"> </w:t>
      </w:r>
      <w:r>
        <w:rPr>
          <w:color w:val="231F20"/>
        </w:rPr>
        <w:t>о</w:t>
      </w:r>
      <w:r w:rsidRPr="005D116C">
        <w:rPr>
          <w:color w:val="231F20"/>
        </w:rPr>
        <w:t xml:space="preserve"> </w:t>
      </w:r>
      <w:r>
        <w:rPr>
          <w:color w:val="231F20"/>
        </w:rPr>
        <w:t>назначении</w:t>
      </w:r>
      <w:r w:rsidRPr="005D116C">
        <w:rPr>
          <w:color w:val="231F20"/>
        </w:rPr>
        <w:t xml:space="preserve"> </w:t>
      </w:r>
      <w:r>
        <w:rPr>
          <w:color w:val="231F20"/>
        </w:rPr>
        <w:t>и</w:t>
      </w:r>
      <w:r w:rsidRPr="005D116C">
        <w:rPr>
          <w:color w:val="231F20"/>
        </w:rPr>
        <w:t xml:space="preserve"> </w:t>
      </w:r>
      <w:r>
        <w:rPr>
          <w:color w:val="231F20"/>
        </w:rPr>
        <w:t>устройстве</w:t>
      </w:r>
      <w:r w:rsidRPr="005D116C">
        <w:rPr>
          <w:color w:val="231F20"/>
        </w:rPr>
        <w:t xml:space="preserve"> </w:t>
      </w:r>
      <w:r>
        <w:rPr>
          <w:color w:val="231F20"/>
        </w:rPr>
        <w:t>синагоги,</w:t>
      </w:r>
      <w:r w:rsidRPr="005D116C">
        <w:rPr>
          <w:color w:val="231F20"/>
        </w:rPr>
        <w:t xml:space="preserve"> </w:t>
      </w:r>
      <w:r>
        <w:rPr>
          <w:color w:val="231F20"/>
        </w:rPr>
        <w:t>о</w:t>
      </w:r>
      <w:r w:rsidRPr="005D116C">
        <w:rPr>
          <w:color w:val="231F20"/>
        </w:rPr>
        <w:t xml:space="preserve"> </w:t>
      </w:r>
      <w:r w:rsidR="005D116C">
        <w:rPr>
          <w:color w:val="231F20"/>
        </w:rPr>
        <w:t>равви</w:t>
      </w:r>
      <w:r>
        <w:rPr>
          <w:color w:val="231F20"/>
        </w:rPr>
        <w:t xml:space="preserve">нах, нормах поведения в синагоге, общения с мирянами и </w:t>
      </w:r>
      <w:r w:rsidRPr="005D116C">
        <w:rPr>
          <w:color w:val="231F20"/>
        </w:rPr>
        <w:t>раввинами</w:t>
      </w:r>
      <w:r>
        <w:rPr>
          <w:color w:val="231F20"/>
          <w:spacing w:val="-2"/>
        </w:rPr>
        <w:t>;</w:t>
      </w:r>
    </w:p>
    <w:p w:rsidR="00D97F7E" w:rsidRDefault="00D97F7E" w:rsidP="00D97F7E">
      <w:pPr>
        <w:pStyle w:val="a3"/>
        <w:ind w:left="0"/>
        <w:jc w:val="both"/>
      </w:pPr>
      <w:r>
        <w:rPr>
          <w:color w:val="231F20"/>
          <w:spacing w:val="10"/>
        </w:rPr>
        <w:t>—</w:t>
      </w:r>
      <w:r>
        <w:rPr>
          <w:color w:val="231F20"/>
        </w:rPr>
        <w:t>рассказывать об иудейских праздниках (не менее четырёх, включая</w:t>
      </w:r>
      <w:r>
        <w:rPr>
          <w:color w:val="231F20"/>
          <w:spacing w:val="-4"/>
        </w:rPr>
        <w:t xml:space="preserve"> </w:t>
      </w:r>
      <w:proofErr w:type="gramStart"/>
      <w:r>
        <w:rPr>
          <w:color w:val="231F20"/>
        </w:rPr>
        <w:t>Рош</w:t>
      </w:r>
      <w:proofErr w:type="gramEnd"/>
      <w:r>
        <w:rPr>
          <w:color w:val="231F20"/>
        </w:rPr>
        <w:t>­а­Шана,</w:t>
      </w:r>
      <w:r>
        <w:rPr>
          <w:color w:val="231F20"/>
          <w:spacing w:val="-4"/>
        </w:rPr>
        <w:t xml:space="preserve"> </w:t>
      </w:r>
      <w:r>
        <w:rPr>
          <w:color w:val="231F20"/>
        </w:rPr>
        <w:t>Йом­Киппур,</w:t>
      </w:r>
      <w:r>
        <w:rPr>
          <w:color w:val="231F20"/>
          <w:spacing w:val="-4"/>
        </w:rPr>
        <w:t xml:space="preserve"> </w:t>
      </w:r>
      <w:r>
        <w:rPr>
          <w:color w:val="231F20"/>
        </w:rPr>
        <w:t>Суккот,</w:t>
      </w:r>
      <w:r>
        <w:rPr>
          <w:color w:val="231F20"/>
          <w:spacing w:val="-4"/>
        </w:rPr>
        <w:t xml:space="preserve"> </w:t>
      </w:r>
      <w:r>
        <w:rPr>
          <w:color w:val="231F20"/>
        </w:rPr>
        <w:t>Песах),</w:t>
      </w:r>
      <w:r>
        <w:rPr>
          <w:color w:val="231F20"/>
          <w:spacing w:val="-4"/>
        </w:rPr>
        <w:t xml:space="preserve"> </w:t>
      </w:r>
      <w:r>
        <w:rPr>
          <w:color w:val="231F20"/>
        </w:rPr>
        <w:t>постах, назначении поста;</w:t>
      </w:r>
    </w:p>
    <w:p w:rsidR="00D97F7E" w:rsidRDefault="00D97F7E" w:rsidP="00D97F7E">
      <w:pPr>
        <w:pStyle w:val="a3"/>
        <w:ind w:left="0"/>
        <w:jc w:val="both"/>
      </w:pPr>
      <w:r>
        <w:rPr>
          <w:color w:val="231F20"/>
          <w:spacing w:val="10"/>
        </w:rPr>
        <w:t>—</w:t>
      </w:r>
      <w:r>
        <w:rPr>
          <w:color w:val="231F20"/>
        </w:rPr>
        <w:t>раскрывать</w:t>
      </w:r>
      <w:r>
        <w:rPr>
          <w:color w:val="231F20"/>
          <w:spacing w:val="-11"/>
        </w:rPr>
        <w:t xml:space="preserve"> </w:t>
      </w:r>
      <w:r>
        <w:rPr>
          <w:color w:val="231F20"/>
        </w:rPr>
        <w:t>основное</w:t>
      </w:r>
      <w:r>
        <w:rPr>
          <w:color w:val="231F20"/>
          <w:spacing w:val="-11"/>
        </w:rPr>
        <w:t xml:space="preserve"> </w:t>
      </w:r>
      <w:r>
        <w:rPr>
          <w:color w:val="231F20"/>
        </w:rPr>
        <w:t>содержание</w:t>
      </w:r>
      <w:r>
        <w:rPr>
          <w:color w:val="231F20"/>
          <w:spacing w:val="-11"/>
        </w:rPr>
        <w:t xml:space="preserve"> </w:t>
      </w:r>
      <w:r>
        <w:rPr>
          <w:color w:val="231F20"/>
        </w:rPr>
        <w:t>норм</w:t>
      </w:r>
      <w:r>
        <w:rPr>
          <w:color w:val="231F20"/>
          <w:spacing w:val="-11"/>
        </w:rPr>
        <w:t xml:space="preserve"> </w:t>
      </w:r>
      <w:r>
        <w:rPr>
          <w:color w:val="231F20"/>
        </w:rPr>
        <w:t>отношений</w:t>
      </w:r>
      <w:r>
        <w:rPr>
          <w:color w:val="231F20"/>
          <w:spacing w:val="-11"/>
        </w:rPr>
        <w:t xml:space="preserve"> </w:t>
      </w:r>
      <w:r>
        <w:rPr>
          <w:color w:val="231F20"/>
        </w:rPr>
        <w:t>в</w:t>
      </w:r>
      <w:r>
        <w:rPr>
          <w:color w:val="231F20"/>
          <w:spacing w:val="-11"/>
        </w:rPr>
        <w:t xml:space="preserve"> </w:t>
      </w:r>
      <w:r w:rsidR="005D116C">
        <w:rPr>
          <w:color w:val="231F20"/>
        </w:rPr>
        <w:t>еврей</w:t>
      </w:r>
      <w:r>
        <w:rPr>
          <w:color w:val="231F20"/>
        </w:rPr>
        <w:t xml:space="preserve">ской семье, обязанностей и ответственности членов семьи, отношений детей к отцу, матери, братьям и сёстрам, </w:t>
      </w:r>
      <w:proofErr w:type="gramStart"/>
      <w:r>
        <w:rPr>
          <w:color w:val="231F20"/>
        </w:rPr>
        <w:t xml:space="preserve">стар­ </w:t>
      </w:r>
      <w:r>
        <w:rPr>
          <w:color w:val="231F20"/>
          <w:spacing w:val="-2"/>
        </w:rPr>
        <w:t>шим</w:t>
      </w:r>
      <w:proofErr w:type="gramEnd"/>
      <w:r>
        <w:rPr>
          <w:color w:val="231F20"/>
          <w:spacing w:val="-5"/>
        </w:rPr>
        <w:t xml:space="preserve"> </w:t>
      </w:r>
      <w:r>
        <w:rPr>
          <w:color w:val="231F20"/>
          <w:spacing w:val="-2"/>
        </w:rPr>
        <w:t>по</w:t>
      </w:r>
      <w:r>
        <w:rPr>
          <w:color w:val="231F20"/>
          <w:spacing w:val="-5"/>
        </w:rPr>
        <w:t xml:space="preserve"> </w:t>
      </w:r>
      <w:r>
        <w:rPr>
          <w:color w:val="231F20"/>
          <w:spacing w:val="-2"/>
        </w:rPr>
        <w:t>возрасту,</w:t>
      </w:r>
      <w:r>
        <w:rPr>
          <w:color w:val="231F20"/>
          <w:spacing w:val="-5"/>
        </w:rPr>
        <w:t xml:space="preserve"> </w:t>
      </w:r>
      <w:r>
        <w:rPr>
          <w:color w:val="231F20"/>
          <w:spacing w:val="-2"/>
        </w:rPr>
        <w:t>предкам;</w:t>
      </w:r>
      <w:r>
        <w:rPr>
          <w:color w:val="231F20"/>
          <w:spacing w:val="-5"/>
        </w:rPr>
        <w:t xml:space="preserve"> </w:t>
      </w:r>
      <w:r>
        <w:rPr>
          <w:color w:val="231F20"/>
          <w:spacing w:val="-2"/>
        </w:rPr>
        <w:t>иудейских</w:t>
      </w:r>
      <w:r>
        <w:rPr>
          <w:color w:val="231F20"/>
          <w:spacing w:val="-5"/>
        </w:rPr>
        <w:t xml:space="preserve"> </w:t>
      </w:r>
      <w:r>
        <w:rPr>
          <w:color w:val="231F20"/>
          <w:spacing w:val="-2"/>
        </w:rPr>
        <w:t>традиционных</w:t>
      </w:r>
      <w:r>
        <w:rPr>
          <w:color w:val="231F20"/>
          <w:spacing w:val="-5"/>
        </w:rPr>
        <w:t xml:space="preserve"> </w:t>
      </w:r>
      <w:r>
        <w:rPr>
          <w:color w:val="231F20"/>
          <w:spacing w:val="-2"/>
        </w:rPr>
        <w:t>семей</w:t>
      </w:r>
      <w:r>
        <w:rPr>
          <w:color w:val="231F20"/>
        </w:rPr>
        <w:t>ных ценностей;</w:t>
      </w:r>
    </w:p>
    <w:p w:rsidR="00D97F7E" w:rsidRDefault="00D97F7E" w:rsidP="00D97F7E">
      <w:pPr>
        <w:pStyle w:val="a3"/>
        <w:ind w:left="0"/>
        <w:jc w:val="both"/>
      </w:pPr>
      <w:r>
        <w:rPr>
          <w:color w:val="231F20"/>
          <w:spacing w:val="-4"/>
        </w:rPr>
        <w:lastRenderedPageBreak/>
        <w:t>—распознавать иудейскую символику, объяснять своими слова</w:t>
      </w:r>
      <w:r>
        <w:rPr>
          <w:color w:val="231F20"/>
        </w:rPr>
        <w:t>ми</w:t>
      </w:r>
      <w:r>
        <w:rPr>
          <w:color w:val="231F20"/>
          <w:spacing w:val="-5"/>
        </w:rPr>
        <w:t xml:space="preserve"> </w:t>
      </w:r>
      <w:r>
        <w:rPr>
          <w:color w:val="231F20"/>
        </w:rPr>
        <w:t>её</w:t>
      </w:r>
      <w:r>
        <w:rPr>
          <w:color w:val="231F20"/>
          <w:spacing w:val="-5"/>
        </w:rPr>
        <w:t xml:space="preserve"> </w:t>
      </w:r>
      <w:r>
        <w:rPr>
          <w:color w:val="231F20"/>
        </w:rPr>
        <w:t>смысл</w:t>
      </w:r>
      <w:r>
        <w:rPr>
          <w:color w:val="231F20"/>
          <w:spacing w:val="-5"/>
        </w:rPr>
        <w:t xml:space="preserve"> </w:t>
      </w:r>
      <w:r>
        <w:rPr>
          <w:color w:val="231F20"/>
        </w:rPr>
        <w:t>(магендовид)</w:t>
      </w:r>
      <w:r>
        <w:rPr>
          <w:color w:val="231F20"/>
          <w:spacing w:val="-5"/>
        </w:rPr>
        <w:t xml:space="preserve"> </w:t>
      </w:r>
      <w:r>
        <w:rPr>
          <w:color w:val="231F20"/>
        </w:rPr>
        <w:t>и</w:t>
      </w:r>
      <w:r>
        <w:rPr>
          <w:color w:val="231F20"/>
          <w:spacing w:val="-5"/>
        </w:rPr>
        <w:t xml:space="preserve"> </w:t>
      </w:r>
      <w:r>
        <w:rPr>
          <w:color w:val="231F20"/>
        </w:rPr>
        <w:t>значение</w:t>
      </w:r>
      <w:r>
        <w:rPr>
          <w:color w:val="231F20"/>
          <w:spacing w:val="-5"/>
        </w:rPr>
        <w:t xml:space="preserve"> </w:t>
      </w:r>
      <w:r>
        <w:rPr>
          <w:color w:val="231F20"/>
        </w:rPr>
        <w:t>в</w:t>
      </w:r>
      <w:r>
        <w:rPr>
          <w:color w:val="231F20"/>
          <w:spacing w:val="-4"/>
        </w:rPr>
        <w:t xml:space="preserve"> </w:t>
      </w:r>
      <w:r>
        <w:rPr>
          <w:color w:val="231F20"/>
        </w:rPr>
        <w:t>еврейской</w:t>
      </w:r>
      <w:r>
        <w:rPr>
          <w:color w:val="231F20"/>
          <w:spacing w:val="-5"/>
        </w:rPr>
        <w:t xml:space="preserve"> </w:t>
      </w:r>
      <w:r>
        <w:rPr>
          <w:color w:val="231F20"/>
          <w:spacing w:val="-2"/>
        </w:rPr>
        <w:t>культуре;</w:t>
      </w:r>
    </w:p>
    <w:p w:rsidR="00D97F7E" w:rsidRDefault="00D97F7E" w:rsidP="00D97F7E">
      <w:pPr>
        <w:pStyle w:val="a3"/>
        <w:ind w:left="0"/>
        <w:jc w:val="both"/>
      </w:pPr>
      <w:r>
        <w:rPr>
          <w:color w:val="231F20"/>
          <w:spacing w:val="10"/>
        </w:rPr>
        <w:t>—</w:t>
      </w:r>
      <w:r>
        <w:rPr>
          <w:color w:val="231F20"/>
        </w:rPr>
        <w:t>рассказывать о художественной культуре в и</w:t>
      </w:r>
      <w:r w:rsidR="005D116C">
        <w:rPr>
          <w:color w:val="231F20"/>
        </w:rPr>
        <w:t>удейской тра</w:t>
      </w:r>
      <w:r>
        <w:rPr>
          <w:color w:val="231F20"/>
        </w:rPr>
        <w:t>диции, каллиграфии, религиозных напевах, архитектуре, книжной миниатюре, религиозной атрибутике, одежде;</w:t>
      </w:r>
    </w:p>
    <w:p w:rsidR="00D97F7E" w:rsidRDefault="00D97F7E" w:rsidP="00D97F7E">
      <w:pPr>
        <w:pStyle w:val="a3"/>
        <w:ind w:left="0"/>
        <w:jc w:val="both"/>
      </w:pPr>
      <w:r>
        <w:rPr>
          <w:color w:val="231F20"/>
          <w:spacing w:val="10"/>
        </w:rPr>
        <w:t>—</w:t>
      </w:r>
      <w:r>
        <w:rPr>
          <w:color w:val="231F20"/>
        </w:rPr>
        <w:t>излагать основные исторические сведения о появлен</w:t>
      </w:r>
      <w:proofErr w:type="gramStart"/>
      <w:r>
        <w:rPr>
          <w:color w:val="231F20"/>
        </w:rPr>
        <w:t>ии иу</w:t>
      </w:r>
      <w:proofErr w:type="gramEnd"/>
      <w:r>
        <w:rPr>
          <w:color w:val="231F20"/>
        </w:rPr>
        <w:t>даизма</w:t>
      </w:r>
      <w:r>
        <w:rPr>
          <w:color w:val="231F20"/>
          <w:spacing w:val="-12"/>
        </w:rPr>
        <w:t xml:space="preserve"> </w:t>
      </w:r>
      <w:r>
        <w:rPr>
          <w:color w:val="231F20"/>
        </w:rPr>
        <w:t>на</w:t>
      </w:r>
      <w:r>
        <w:rPr>
          <w:color w:val="231F20"/>
          <w:spacing w:val="-12"/>
        </w:rPr>
        <w:t xml:space="preserve"> </w:t>
      </w:r>
      <w:r>
        <w:rPr>
          <w:color w:val="231F20"/>
        </w:rPr>
        <w:t>территории</w:t>
      </w:r>
      <w:r>
        <w:rPr>
          <w:color w:val="231F20"/>
          <w:spacing w:val="-12"/>
        </w:rPr>
        <w:t xml:space="preserve"> </w:t>
      </w:r>
      <w:r>
        <w:rPr>
          <w:color w:val="231F20"/>
        </w:rPr>
        <w:t>России,</w:t>
      </w:r>
      <w:r>
        <w:rPr>
          <w:color w:val="231F20"/>
          <w:spacing w:val="-12"/>
        </w:rPr>
        <w:t xml:space="preserve"> </w:t>
      </w:r>
      <w:r>
        <w:rPr>
          <w:color w:val="231F20"/>
        </w:rPr>
        <w:t>своими</w:t>
      </w:r>
      <w:r>
        <w:rPr>
          <w:color w:val="231F20"/>
          <w:spacing w:val="-12"/>
        </w:rPr>
        <w:t xml:space="preserve"> </w:t>
      </w:r>
      <w:r>
        <w:rPr>
          <w:color w:val="231F20"/>
        </w:rPr>
        <w:t>словами</w:t>
      </w:r>
      <w:r>
        <w:rPr>
          <w:color w:val="231F20"/>
          <w:spacing w:val="-12"/>
        </w:rPr>
        <w:t xml:space="preserve"> </w:t>
      </w:r>
      <w:r>
        <w:rPr>
          <w:color w:val="231F20"/>
        </w:rPr>
        <w:t>объяснять роль иудаизма в становлении культуры народов России, российской культуры и государственности;</w:t>
      </w:r>
    </w:p>
    <w:p w:rsidR="00D97F7E" w:rsidRPr="005D116C" w:rsidRDefault="00D97F7E" w:rsidP="00D97F7E">
      <w:pPr>
        <w:pStyle w:val="a3"/>
        <w:ind w:left="0"/>
        <w:jc w:val="both"/>
        <w:rPr>
          <w:color w:val="231F20"/>
        </w:rPr>
      </w:pPr>
      <w:r>
        <w:rPr>
          <w:color w:val="231F20"/>
          <w:spacing w:val="10"/>
        </w:rPr>
        <w:t>—</w:t>
      </w:r>
      <w:r>
        <w:rPr>
          <w:color w:val="231F20"/>
        </w:rPr>
        <w:t>первоначальный опыт поисковой, проектной деятельности по</w:t>
      </w:r>
      <w:r w:rsidRPr="005D116C">
        <w:rPr>
          <w:color w:val="231F20"/>
        </w:rPr>
        <w:t xml:space="preserve"> </w:t>
      </w:r>
      <w:r>
        <w:rPr>
          <w:color w:val="231F20"/>
        </w:rPr>
        <w:t>изучению</w:t>
      </w:r>
      <w:r w:rsidRPr="005D116C">
        <w:rPr>
          <w:color w:val="231F20"/>
        </w:rPr>
        <w:t xml:space="preserve"> </w:t>
      </w:r>
      <w:r>
        <w:rPr>
          <w:color w:val="231F20"/>
        </w:rPr>
        <w:t>иудейского</w:t>
      </w:r>
      <w:r w:rsidRPr="005D116C">
        <w:rPr>
          <w:color w:val="231F20"/>
        </w:rPr>
        <w:t xml:space="preserve"> </w:t>
      </w:r>
      <w:r>
        <w:rPr>
          <w:color w:val="231F20"/>
        </w:rPr>
        <w:t>исторического</w:t>
      </w:r>
      <w:r w:rsidRPr="005D116C">
        <w:rPr>
          <w:color w:val="231F20"/>
        </w:rPr>
        <w:t xml:space="preserve"> </w:t>
      </w:r>
      <w:r>
        <w:rPr>
          <w:color w:val="231F20"/>
        </w:rPr>
        <w:t>и</w:t>
      </w:r>
      <w:r w:rsidRPr="005D116C">
        <w:rPr>
          <w:color w:val="231F20"/>
        </w:rPr>
        <w:t xml:space="preserve"> </w:t>
      </w:r>
      <w:r>
        <w:rPr>
          <w:color w:val="231F20"/>
        </w:rPr>
        <w:t>культурного</w:t>
      </w:r>
      <w:r w:rsidRPr="005D116C">
        <w:rPr>
          <w:color w:val="231F20"/>
        </w:rPr>
        <w:t xml:space="preserve"> на</w:t>
      </w:r>
      <w:r>
        <w:rPr>
          <w:color w:val="231F20"/>
        </w:rPr>
        <w:t>следия в своей местности, регионе (синагоги, кладбища, памятные и святые места), оформлению и представлению её результатов;</w:t>
      </w:r>
    </w:p>
    <w:p w:rsidR="00D97F7E" w:rsidRPr="005D116C" w:rsidRDefault="00D97F7E" w:rsidP="00D97F7E">
      <w:pPr>
        <w:pStyle w:val="a3"/>
        <w:ind w:left="0"/>
        <w:jc w:val="both"/>
        <w:rPr>
          <w:color w:val="231F20"/>
        </w:rPr>
      </w:pPr>
      <w:r w:rsidRPr="005D116C">
        <w:rPr>
          <w:color w:val="231F20"/>
        </w:rPr>
        <w:t xml:space="preserve">—приводить примеры нравственных поступков, совершаемых </w:t>
      </w:r>
      <w:r>
        <w:rPr>
          <w:color w:val="231F20"/>
        </w:rPr>
        <w:t>с опорой на этические но</w:t>
      </w:r>
      <w:r w:rsidR="005D116C">
        <w:rPr>
          <w:color w:val="231F20"/>
        </w:rPr>
        <w:t>рмы религиозной культуры и вну</w:t>
      </w:r>
      <w:r>
        <w:rPr>
          <w:color w:val="231F20"/>
        </w:rPr>
        <w:t>треннюю</w:t>
      </w:r>
      <w:r w:rsidRPr="005D116C">
        <w:rPr>
          <w:color w:val="231F20"/>
        </w:rPr>
        <w:t xml:space="preserve"> </w:t>
      </w:r>
      <w:r>
        <w:rPr>
          <w:color w:val="231F20"/>
        </w:rPr>
        <w:t>установку</w:t>
      </w:r>
      <w:r w:rsidRPr="005D116C">
        <w:rPr>
          <w:color w:val="231F20"/>
        </w:rPr>
        <w:t xml:space="preserve"> </w:t>
      </w:r>
      <w:r>
        <w:rPr>
          <w:color w:val="231F20"/>
        </w:rPr>
        <w:t>личности,</w:t>
      </w:r>
      <w:r w:rsidRPr="005D116C">
        <w:rPr>
          <w:color w:val="231F20"/>
        </w:rPr>
        <w:t xml:space="preserve"> </w:t>
      </w:r>
      <w:r>
        <w:rPr>
          <w:color w:val="231F20"/>
        </w:rPr>
        <w:t>поступать</w:t>
      </w:r>
      <w:r w:rsidRPr="005D116C">
        <w:rPr>
          <w:color w:val="231F20"/>
        </w:rPr>
        <w:t xml:space="preserve"> </w:t>
      </w:r>
      <w:r>
        <w:rPr>
          <w:color w:val="231F20"/>
        </w:rPr>
        <w:t>согласно</w:t>
      </w:r>
      <w:r w:rsidRPr="005D116C">
        <w:rPr>
          <w:color w:val="231F20"/>
        </w:rPr>
        <w:t xml:space="preserve"> </w:t>
      </w:r>
      <w:r>
        <w:rPr>
          <w:color w:val="231F20"/>
        </w:rPr>
        <w:t>своей</w:t>
      </w:r>
      <w:r w:rsidRPr="005D116C">
        <w:rPr>
          <w:color w:val="231F20"/>
        </w:rPr>
        <w:t xml:space="preserve"> </w:t>
      </w:r>
      <w:r w:rsidR="00E1272D">
        <w:rPr>
          <w:color w:val="231F20"/>
        </w:rPr>
        <w:t>со</w:t>
      </w:r>
      <w:r w:rsidRPr="005D116C">
        <w:rPr>
          <w:color w:val="231F20"/>
        </w:rPr>
        <w:t>вести;</w:t>
      </w:r>
    </w:p>
    <w:p w:rsidR="00D97F7E" w:rsidRPr="005D116C" w:rsidRDefault="00D97F7E" w:rsidP="00D97F7E">
      <w:pPr>
        <w:pStyle w:val="a3"/>
        <w:ind w:left="0"/>
        <w:jc w:val="both"/>
        <w:rPr>
          <w:color w:val="231F20"/>
        </w:rPr>
      </w:pPr>
      <w:r w:rsidRPr="005D116C">
        <w:rPr>
          <w:color w:val="231F20"/>
        </w:rPr>
        <w:t>—выражать своими словами понимание свободы мировоззре</w:t>
      </w:r>
      <w:r>
        <w:rPr>
          <w:color w:val="231F20"/>
        </w:rPr>
        <w:t xml:space="preserve">ческого выбора, отношения человека, людей в обществе к </w:t>
      </w:r>
      <w:r w:rsidRPr="005D116C">
        <w:rPr>
          <w:color w:val="231F20"/>
        </w:rPr>
        <w:t xml:space="preserve">религии, свободы вероисповедания; понимание российского </w:t>
      </w:r>
      <w:r>
        <w:rPr>
          <w:color w:val="231F20"/>
        </w:rPr>
        <w:t>общества как многоэтничн</w:t>
      </w:r>
      <w:r w:rsidR="005D116C">
        <w:rPr>
          <w:color w:val="231F20"/>
        </w:rPr>
        <w:t>ого и многорелигиозного (приво</w:t>
      </w:r>
      <w:r>
        <w:rPr>
          <w:color w:val="231F20"/>
        </w:rPr>
        <w:t>дить</w:t>
      </w:r>
      <w:r w:rsidRPr="005D116C">
        <w:rPr>
          <w:color w:val="231F20"/>
        </w:rPr>
        <w:t xml:space="preserve"> </w:t>
      </w:r>
      <w:r>
        <w:rPr>
          <w:color w:val="231F20"/>
        </w:rPr>
        <w:t>примеры),</w:t>
      </w:r>
      <w:r w:rsidRPr="005D116C">
        <w:rPr>
          <w:color w:val="231F20"/>
        </w:rPr>
        <w:t xml:space="preserve"> </w:t>
      </w:r>
      <w:r>
        <w:rPr>
          <w:color w:val="231F20"/>
        </w:rPr>
        <w:t>понимание</w:t>
      </w:r>
      <w:r w:rsidRPr="005D116C">
        <w:rPr>
          <w:color w:val="231F20"/>
        </w:rPr>
        <w:t xml:space="preserve"> </w:t>
      </w:r>
      <w:r>
        <w:rPr>
          <w:color w:val="231F20"/>
        </w:rPr>
        <w:t>российского</w:t>
      </w:r>
      <w:r w:rsidRPr="005D116C">
        <w:rPr>
          <w:color w:val="231F20"/>
        </w:rPr>
        <w:t xml:space="preserve"> </w:t>
      </w:r>
      <w:r>
        <w:rPr>
          <w:color w:val="231F20"/>
        </w:rPr>
        <w:t>общенародного</w:t>
      </w:r>
      <w:r w:rsidRPr="005D116C">
        <w:rPr>
          <w:color w:val="231F20"/>
        </w:rPr>
        <w:t xml:space="preserve"> </w:t>
      </w:r>
      <w:r>
        <w:rPr>
          <w:color w:val="231F20"/>
        </w:rPr>
        <w:t>(об</w:t>
      </w:r>
      <w:r w:rsidRPr="005D116C">
        <w:rPr>
          <w:color w:val="231F20"/>
        </w:rPr>
        <w:t>щенационального, гражданского) патриотизма, любви к Оте</w:t>
      </w:r>
      <w:r>
        <w:rPr>
          <w:color w:val="231F20"/>
        </w:rPr>
        <w:t>честву,</w:t>
      </w:r>
      <w:r w:rsidRPr="005D116C">
        <w:rPr>
          <w:color w:val="231F20"/>
        </w:rPr>
        <w:t xml:space="preserve"> </w:t>
      </w:r>
      <w:r>
        <w:rPr>
          <w:color w:val="231F20"/>
        </w:rPr>
        <w:t>нашей</w:t>
      </w:r>
      <w:r w:rsidRPr="005D116C">
        <w:rPr>
          <w:color w:val="231F20"/>
        </w:rPr>
        <w:t xml:space="preserve"> </w:t>
      </w:r>
      <w:r>
        <w:rPr>
          <w:color w:val="231F20"/>
        </w:rPr>
        <w:t>общей</w:t>
      </w:r>
      <w:r w:rsidRPr="005D116C">
        <w:rPr>
          <w:color w:val="231F20"/>
        </w:rPr>
        <w:t xml:space="preserve"> </w:t>
      </w:r>
      <w:r>
        <w:rPr>
          <w:color w:val="231F20"/>
        </w:rPr>
        <w:t>Родине</w:t>
      </w:r>
      <w:r w:rsidRPr="005D116C">
        <w:rPr>
          <w:color w:val="231F20"/>
        </w:rPr>
        <w:t xml:space="preserve"> </w:t>
      </w:r>
      <w:r>
        <w:rPr>
          <w:color w:val="231F20"/>
        </w:rPr>
        <w:t>—</w:t>
      </w:r>
      <w:r w:rsidRPr="005D116C">
        <w:rPr>
          <w:color w:val="231F20"/>
        </w:rPr>
        <w:t xml:space="preserve"> </w:t>
      </w:r>
      <w:r>
        <w:rPr>
          <w:color w:val="231F20"/>
        </w:rPr>
        <w:t>России;</w:t>
      </w:r>
      <w:r w:rsidRPr="005D116C">
        <w:rPr>
          <w:color w:val="231F20"/>
        </w:rPr>
        <w:t xml:space="preserve"> </w:t>
      </w:r>
      <w:r>
        <w:rPr>
          <w:color w:val="231F20"/>
        </w:rPr>
        <w:t>приводить</w:t>
      </w:r>
      <w:r w:rsidRPr="005D116C">
        <w:rPr>
          <w:color w:val="231F20"/>
        </w:rPr>
        <w:t xml:space="preserve"> </w:t>
      </w:r>
      <w:r>
        <w:rPr>
          <w:color w:val="231F20"/>
        </w:rPr>
        <w:t>примеры сотрудничества последователей традиционных религий;</w:t>
      </w:r>
    </w:p>
    <w:p w:rsidR="00D97F7E" w:rsidRPr="005D116C" w:rsidRDefault="00D97F7E" w:rsidP="00D97F7E">
      <w:pPr>
        <w:pStyle w:val="a3"/>
        <w:ind w:left="0"/>
        <w:jc w:val="both"/>
        <w:rPr>
          <w:color w:val="231F20"/>
        </w:rPr>
      </w:pPr>
      <w:r w:rsidRPr="005D116C">
        <w:rPr>
          <w:color w:val="231F20"/>
        </w:rPr>
        <w:t>—</w:t>
      </w:r>
      <w:r>
        <w:rPr>
          <w:color w:val="231F20"/>
        </w:rPr>
        <w:t>называть традиционные религии в России (не менее трёх, кроме</w:t>
      </w:r>
      <w:r w:rsidRPr="005D116C">
        <w:rPr>
          <w:color w:val="231F20"/>
        </w:rPr>
        <w:t xml:space="preserve"> </w:t>
      </w:r>
      <w:r>
        <w:rPr>
          <w:color w:val="231F20"/>
        </w:rPr>
        <w:t>изучаемой),</w:t>
      </w:r>
      <w:r w:rsidRPr="005D116C">
        <w:rPr>
          <w:color w:val="231F20"/>
        </w:rPr>
        <w:t xml:space="preserve"> </w:t>
      </w:r>
      <w:r>
        <w:rPr>
          <w:color w:val="231F20"/>
        </w:rPr>
        <w:t>народы</w:t>
      </w:r>
      <w:r w:rsidRPr="005D116C">
        <w:rPr>
          <w:color w:val="231F20"/>
        </w:rPr>
        <w:t xml:space="preserve"> </w:t>
      </w:r>
      <w:r>
        <w:rPr>
          <w:color w:val="231F20"/>
        </w:rPr>
        <w:t>России,</w:t>
      </w:r>
      <w:r w:rsidRPr="005D116C">
        <w:rPr>
          <w:color w:val="231F20"/>
        </w:rPr>
        <w:t xml:space="preserve"> </w:t>
      </w:r>
      <w:r>
        <w:rPr>
          <w:color w:val="231F20"/>
        </w:rPr>
        <w:t>для</w:t>
      </w:r>
      <w:r w:rsidRPr="005D116C">
        <w:rPr>
          <w:color w:val="231F20"/>
        </w:rPr>
        <w:t xml:space="preserve"> </w:t>
      </w:r>
      <w:r>
        <w:rPr>
          <w:color w:val="231F20"/>
        </w:rPr>
        <w:t>которых</w:t>
      </w:r>
      <w:r w:rsidRPr="005D116C">
        <w:rPr>
          <w:color w:val="231F20"/>
        </w:rPr>
        <w:t xml:space="preserve"> </w:t>
      </w:r>
      <w:r w:rsidR="00E1272D">
        <w:rPr>
          <w:color w:val="231F20"/>
        </w:rPr>
        <w:t>традицион</w:t>
      </w:r>
      <w:r>
        <w:rPr>
          <w:color w:val="231F20"/>
        </w:rPr>
        <w:t>ными религиями исторически являются православие, ис­ лам, буддизм, иудаизм;</w:t>
      </w:r>
    </w:p>
    <w:p w:rsidR="00D97F7E" w:rsidRDefault="00D97F7E" w:rsidP="00D97F7E">
      <w:pPr>
        <w:pStyle w:val="a3"/>
        <w:ind w:left="0"/>
        <w:jc w:val="both"/>
        <w:rPr>
          <w:color w:val="231F20"/>
          <w:spacing w:val="-5"/>
        </w:rPr>
      </w:pPr>
      <w:r w:rsidRPr="005D116C">
        <w:rPr>
          <w:color w:val="231F20"/>
        </w:rPr>
        <w:t>—</w:t>
      </w:r>
      <w:r>
        <w:rPr>
          <w:color w:val="231F20"/>
        </w:rPr>
        <w:t>выражать</w:t>
      </w:r>
      <w:r w:rsidRPr="005D116C">
        <w:rPr>
          <w:color w:val="231F20"/>
        </w:rPr>
        <w:t xml:space="preserve"> </w:t>
      </w:r>
      <w:r>
        <w:rPr>
          <w:color w:val="231F20"/>
        </w:rPr>
        <w:t>своими</w:t>
      </w:r>
      <w:r w:rsidRPr="005D116C">
        <w:rPr>
          <w:color w:val="231F20"/>
        </w:rPr>
        <w:t xml:space="preserve"> </w:t>
      </w:r>
      <w:r>
        <w:rPr>
          <w:color w:val="231F20"/>
        </w:rPr>
        <w:t>словами</w:t>
      </w:r>
      <w:r w:rsidRPr="005D116C">
        <w:rPr>
          <w:color w:val="231F20"/>
        </w:rPr>
        <w:t xml:space="preserve"> </w:t>
      </w:r>
      <w:r>
        <w:rPr>
          <w:color w:val="231F20"/>
        </w:rPr>
        <w:t>понимание</w:t>
      </w:r>
      <w:r w:rsidRPr="005D116C">
        <w:rPr>
          <w:color w:val="231F20"/>
        </w:rPr>
        <w:t xml:space="preserve"> </w:t>
      </w:r>
      <w:r>
        <w:rPr>
          <w:color w:val="231F20"/>
        </w:rPr>
        <w:t>человеческого</w:t>
      </w:r>
      <w:r w:rsidRPr="005D116C">
        <w:rPr>
          <w:color w:val="231F20"/>
        </w:rPr>
        <w:t xml:space="preserve"> </w:t>
      </w:r>
      <w:r w:rsidR="005D116C">
        <w:rPr>
          <w:color w:val="231F20"/>
        </w:rPr>
        <w:t>досто</w:t>
      </w:r>
      <w:r>
        <w:rPr>
          <w:color w:val="231F20"/>
        </w:rPr>
        <w:t>инства,</w:t>
      </w:r>
      <w:r w:rsidRPr="005D116C">
        <w:rPr>
          <w:color w:val="231F20"/>
        </w:rPr>
        <w:t xml:space="preserve"> </w:t>
      </w:r>
      <w:r>
        <w:rPr>
          <w:color w:val="231F20"/>
        </w:rPr>
        <w:t>ценности</w:t>
      </w:r>
      <w:r w:rsidRPr="005D116C">
        <w:rPr>
          <w:color w:val="231F20"/>
        </w:rPr>
        <w:t xml:space="preserve"> </w:t>
      </w:r>
      <w:r>
        <w:rPr>
          <w:color w:val="231F20"/>
        </w:rPr>
        <w:t>человеческой</w:t>
      </w:r>
      <w:r w:rsidRPr="005D116C">
        <w:rPr>
          <w:color w:val="231F20"/>
        </w:rPr>
        <w:t xml:space="preserve"> </w:t>
      </w:r>
      <w:r>
        <w:rPr>
          <w:color w:val="231F20"/>
        </w:rPr>
        <w:t>жизни</w:t>
      </w:r>
      <w:r w:rsidRPr="005D116C">
        <w:rPr>
          <w:color w:val="231F20"/>
        </w:rPr>
        <w:t xml:space="preserve"> </w:t>
      </w:r>
      <w:r>
        <w:rPr>
          <w:color w:val="231F20"/>
        </w:rPr>
        <w:t>в</w:t>
      </w:r>
      <w:r w:rsidRPr="005D116C">
        <w:rPr>
          <w:color w:val="231F20"/>
        </w:rPr>
        <w:t xml:space="preserve"> </w:t>
      </w:r>
      <w:r>
        <w:rPr>
          <w:color w:val="231F20"/>
        </w:rPr>
        <w:t>иудейской</w:t>
      </w:r>
      <w:r w:rsidRPr="005D116C">
        <w:rPr>
          <w:color w:val="231F20"/>
        </w:rPr>
        <w:t xml:space="preserve"> </w:t>
      </w:r>
      <w:r>
        <w:rPr>
          <w:color w:val="231F20"/>
        </w:rPr>
        <w:t>духовно­ нравственной культуре, традиции.</w:t>
      </w:r>
    </w:p>
    <w:p w:rsidR="00D97F7E" w:rsidRDefault="00D97F7E" w:rsidP="00D97F7E">
      <w:pPr>
        <w:pStyle w:val="a3"/>
        <w:ind w:left="0"/>
        <w:jc w:val="both"/>
        <w:rPr>
          <w:color w:val="231F20"/>
          <w:spacing w:val="-5"/>
        </w:rPr>
      </w:pPr>
    </w:p>
    <w:p w:rsidR="00D97F7E" w:rsidRDefault="00D97F7E" w:rsidP="00D97F7E">
      <w:pPr>
        <w:pStyle w:val="21"/>
        <w:spacing w:line="240" w:lineRule="auto"/>
        <w:ind w:left="0"/>
        <w:jc w:val="both"/>
      </w:pPr>
      <w:r>
        <w:rPr>
          <w:color w:val="231F20"/>
        </w:rPr>
        <w:t>Модуль</w:t>
      </w:r>
      <w:r>
        <w:rPr>
          <w:color w:val="231F20"/>
          <w:spacing w:val="12"/>
        </w:rPr>
        <w:t xml:space="preserve"> </w:t>
      </w:r>
      <w:r>
        <w:rPr>
          <w:color w:val="231F20"/>
        </w:rPr>
        <w:t>«Основы</w:t>
      </w:r>
      <w:r>
        <w:rPr>
          <w:color w:val="231F20"/>
          <w:spacing w:val="13"/>
        </w:rPr>
        <w:t xml:space="preserve"> </w:t>
      </w:r>
      <w:r>
        <w:rPr>
          <w:color w:val="231F20"/>
        </w:rPr>
        <w:t>религиозных</w:t>
      </w:r>
      <w:r>
        <w:rPr>
          <w:color w:val="231F20"/>
          <w:spacing w:val="12"/>
        </w:rPr>
        <w:t xml:space="preserve"> </w:t>
      </w:r>
      <w:r>
        <w:rPr>
          <w:color w:val="231F20"/>
        </w:rPr>
        <w:t>культур</w:t>
      </w:r>
      <w:r>
        <w:rPr>
          <w:color w:val="231F20"/>
          <w:spacing w:val="13"/>
        </w:rPr>
        <w:t xml:space="preserve"> </w:t>
      </w:r>
      <w:r>
        <w:rPr>
          <w:color w:val="231F20"/>
        </w:rPr>
        <w:t>народов</w:t>
      </w:r>
      <w:r>
        <w:rPr>
          <w:color w:val="231F20"/>
          <w:spacing w:val="12"/>
        </w:rPr>
        <w:t xml:space="preserve"> </w:t>
      </w:r>
      <w:r>
        <w:rPr>
          <w:color w:val="231F20"/>
          <w:spacing w:val="-2"/>
        </w:rPr>
        <w:t>России»</w:t>
      </w:r>
    </w:p>
    <w:p w:rsidR="00D97F7E" w:rsidRPr="005D116C" w:rsidRDefault="00D97F7E" w:rsidP="00D97F7E">
      <w:pPr>
        <w:pStyle w:val="a3"/>
        <w:ind w:left="0"/>
        <w:jc w:val="both"/>
        <w:rPr>
          <w:color w:val="231F20"/>
        </w:rPr>
      </w:pPr>
      <w:r w:rsidRPr="005D116C">
        <w:rPr>
          <w:color w:val="231F20"/>
        </w:rPr>
        <w:t>Предметные результаты освоения образовательной програм</w:t>
      </w:r>
      <w:r>
        <w:rPr>
          <w:color w:val="231F20"/>
        </w:rPr>
        <w:t>мы модуля «Основы религиозных культур народов России» должны отражать сформированность умений:</w:t>
      </w:r>
    </w:p>
    <w:p w:rsidR="00D97F7E" w:rsidRPr="005D116C" w:rsidRDefault="00D97F7E" w:rsidP="00D97F7E">
      <w:pPr>
        <w:pStyle w:val="a3"/>
        <w:ind w:left="0"/>
        <w:jc w:val="both"/>
        <w:rPr>
          <w:color w:val="231F20"/>
        </w:rPr>
      </w:pPr>
      <w:r w:rsidRPr="005D116C">
        <w:rPr>
          <w:color w:val="231F20"/>
        </w:rPr>
        <w:t>—</w:t>
      </w:r>
      <w:r>
        <w:rPr>
          <w:color w:val="231F20"/>
        </w:rPr>
        <w:t>выражать</w:t>
      </w:r>
      <w:r w:rsidRPr="005D116C">
        <w:rPr>
          <w:color w:val="231F20"/>
        </w:rPr>
        <w:t xml:space="preserve"> </w:t>
      </w:r>
      <w:r>
        <w:rPr>
          <w:color w:val="231F20"/>
        </w:rPr>
        <w:t>своими</w:t>
      </w:r>
      <w:r w:rsidRPr="005D116C">
        <w:rPr>
          <w:color w:val="231F20"/>
        </w:rPr>
        <w:t xml:space="preserve"> </w:t>
      </w:r>
      <w:r>
        <w:rPr>
          <w:color w:val="231F20"/>
        </w:rPr>
        <w:t>словами</w:t>
      </w:r>
      <w:r w:rsidRPr="005D116C">
        <w:rPr>
          <w:color w:val="231F20"/>
        </w:rPr>
        <w:t xml:space="preserve"> </w:t>
      </w:r>
      <w:r>
        <w:rPr>
          <w:color w:val="231F20"/>
        </w:rPr>
        <w:t>первоначальное</w:t>
      </w:r>
      <w:r w:rsidRPr="005D116C">
        <w:rPr>
          <w:color w:val="231F20"/>
        </w:rPr>
        <w:t xml:space="preserve"> </w:t>
      </w:r>
      <w:r>
        <w:rPr>
          <w:color w:val="231F20"/>
        </w:rPr>
        <w:t>понимание</w:t>
      </w:r>
      <w:r w:rsidRPr="005D116C">
        <w:rPr>
          <w:color w:val="231F20"/>
        </w:rPr>
        <w:t xml:space="preserve"> </w:t>
      </w:r>
      <w:r w:rsidR="005D116C">
        <w:rPr>
          <w:color w:val="231F20"/>
        </w:rPr>
        <w:t>сущ</w:t>
      </w:r>
      <w:r>
        <w:rPr>
          <w:color w:val="231F20"/>
        </w:rPr>
        <w:t>ности духовного развития</w:t>
      </w:r>
      <w:r w:rsidR="00E1272D">
        <w:rPr>
          <w:color w:val="231F20"/>
        </w:rPr>
        <w:t xml:space="preserve"> как осознания и усвоения чело</w:t>
      </w:r>
      <w:r>
        <w:rPr>
          <w:color w:val="231F20"/>
        </w:rPr>
        <w:t>веком значимых для жизни представлений о себе, людях, окружающей действительности;</w:t>
      </w:r>
    </w:p>
    <w:p w:rsidR="00D97F7E" w:rsidRPr="005D116C" w:rsidRDefault="00D97F7E" w:rsidP="00D97F7E">
      <w:pPr>
        <w:pStyle w:val="a3"/>
        <w:ind w:left="0"/>
        <w:jc w:val="both"/>
        <w:rPr>
          <w:color w:val="231F20"/>
        </w:rPr>
      </w:pPr>
      <w:r w:rsidRPr="005D116C">
        <w:rPr>
          <w:color w:val="231F20"/>
        </w:rPr>
        <w:t>—</w:t>
      </w:r>
      <w:r>
        <w:rPr>
          <w:color w:val="231F20"/>
        </w:rPr>
        <w:t>выражать своими сло</w:t>
      </w:r>
      <w:r w:rsidR="005D116C">
        <w:rPr>
          <w:color w:val="231F20"/>
        </w:rPr>
        <w:t>вами понимание значимости нрав</w:t>
      </w:r>
      <w:r>
        <w:rPr>
          <w:color w:val="231F20"/>
        </w:rPr>
        <w:t>ственного самосовершенствования и роли в этом личных усилий человека, приводить примеры;</w:t>
      </w:r>
    </w:p>
    <w:p w:rsidR="00D97F7E" w:rsidRPr="005D116C" w:rsidRDefault="00D97F7E" w:rsidP="00D97F7E">
      <w:pPr>
        <w:pStyle w:val="a3"/>
        <w:ind w:left="0"/>
        <w:jc w:val="both"/>
        <w:rPr>
          <w:color w:val="231F20"/>
        </w:rPr>
      </w:pPr>
      <w:r w:rsidRPr="005D116C">
        <w:rPr>
          <w:color w:val="231F20"/>
        </w:rPr>
        <w:t>—</w:t>
      </w:r>
      <w:r>
        <w:rPr>
          <w:color w:val="231F20"/>
        </w:rPr>
        <w:t>выражать</w:t>
      </w:r>
      <w:r w:rsidRPr="005D116C">
        <w:rPr>
          <w:color w:val="231F20"/>
        </w:rPr>
        <w:t xml:space="preserve"> </w:t>
      </w:r>
      <w:r>
        <w:rPr>
          <w:color w:val="231F20"/>
        </w:rPr>
        <w:t>понимание</w:t>
      </w:r>
      <w:r w:rsidRPr="005D116C">
        <w:rPr>
          <w:color w:val="231F20"/>
        </w:rPr>
        <w:t xml:space="preserve"> </w:t>
      </w:r>
      <w:r>
        <w:rPr>
          <w:color w:val="231F20"/>
        </w:rPr>
        <w:t>и</w:t>
      </w:r>
      <w:r w:rsidRPr="005D116C">
        <w:rPr>
          <w:color w:val="231F20"/>
        </w:rPr>
        <w:t xml:space="preserve"> </w:t>
      </w:r>
      <w:r>
        <w:rPr>
          <w:color w:val="231F20"/>
        </w:rPr>
        <w:t>принятие</w:t>
      </w:r>
      <w:r w:rsidRPr="005D116C">
        <w:rPr>
          <w:color w:val="231F20"/>
        </w:rPr>
        <w:t xml:space="preserve"> </w:t>
      </w:r>
      <w:r>
        <w:rPr>
          <w:color w:val="231F20"/>
        </w:rPr>
        <w:t>значения</w:t>
      </w:r>
      <w:r w:rsidRPr="005D116C">
        <w:rPr>
          <w:color w:val="231F20"/>
        </w:rPr>
        <w:t xml:space="preserve"> </w:t>
      </w:r>
      <w:r>
        <w:rPr>
          <w:color w:val="231F20"/>
        </w:rPr>
        <w:t>российских</w:t>
      </w:r>
      <w:r w:rsidRPr="005D116C">
        <w:rPr>
          <w:color w:val="231F20"/>
        </w:rPr>
        <w:t xml:space="preserve"> </w:t>
      </w:r>
      <w:r w:rsidR="005D116C">
        <w:rPr>
          <w:color w:val="231F20"/>
        </w:rPr>
        <w:t>тра</w:t>
      </w:r>
      <w:r>
        <w:rPr>
          <w:color w:val="231F20"/>
        </w:rPr>
        <w:t>диционных духовных и нравственных ценностей, духовно­ нравственной</w:t>
      </w:r>
      <w:r w:rsidRPr="005D116C">
        <w:rPr>
          <w:color w:val="231F20"/>
        </w:rPr>
        <w:t xml:space="preserve"> </w:t>
      </w:r>
      <w:r>
        <w:rPr>
          <w:color w:val="231F20"/>
        </w:rPr>
        <w:t>культуры</w:t>
      </w:r>
      <w:r w:rsidRPr="005D116C">
        <w:rPr>
          <w:color w:val="231F20"/>
        </w:rPr>
        <w:t xml:space="preserve"> </w:t>
      </w:r>
      <w:r>
        <w:rPr>
          <w:color w:val="231F20"/>
        </w:rPr>
        <w:t>народов</w:t>
      </w:r>
      <w:r w:rsidRPr="005D116C">
        <w:rPr>
          <w:color w:val="231F20"/>
        </w:rPr>
        <w:t xml:space="preserve"> </w:t>
      </w:r>
      <w:r>
        <w:rPr>
          <w:color w:val="231F20"/>
        </w:rPr>
        <w:t>России,</w:t>
      </w:r>
      <w:r w:rsidRPr="005D116C">
        <w:rPr>
          <w:color w:val="231F20"/>
        </w:rPr>
        <w:t xml:space="preserve"> </w:t>
      </w:r>
      <w:r>
        <w:rPr>
          <w:color w:val="231F20"/>
        </w:rPr>
        <w:t>российского</w:t>
      </w:r>
      <w:r w:rsidRPr="005D116C">
        <w:rPr>
          <w:color w:val="231F20"/>
        </w:rPr>
        <w:t xml:space="preserve"> </w:t>
      </w:r>
      <w:r w:rsidR="005D116C">
        <w:rPr>
          <w:color w:val="231F20"/>
        </w:rPr>
        <w:t>обще</w:t>
      </w:r>
      <w:r>
        <w:rPr>
          <w:color w:val="231F20"/>
        </w:rPr>
        <w:t>ства как источника и о</w:t>
      </w:r>
      <w:r w:rsidR="005D116C">
        <w:rPr>
          <w:color w:val="231F20"/>
        </w:rPr>
        <w:t>сновы духовного развития, нрав</w:t>
      </w:r>
      <w:r>
        <w:rPr>
          <w:color w:val="231F20"/>
        </w:rPr>
        <w:t>ственного совершенствования;</w:t>
      </w:r>
    </w:p>
    <w:p w:rsidR="00D97F7E" w:rsidRPr="005D116C" w:rsidRDefault="00D97F7E" w:rsidP="00D97F7E">
      <w:pPr>
        <w:pStyle w:val="a3"/>
        <w:ind w:left="0"/>
        <w:jc w:val="both"/>
        <w:rPr>
          <w:color w:val="231F20"/>
        </w:rPr>
      </w:pPr>
      <w:r w:rsidRPr="005D116C">
        <w:rPr>
          <w:color w:val="231F20"/>
        </w:rPr>
        <w:t>—</w:t>
      </w:r>
      <w:r>
        <w:rPr>
          <w:color w:val="231F20"/>
        </w:rPr>
        <w:t>рассказывать о нравственных заповедях, нормах морали в традиционных религиях Р</w:t>
      </w:r>
      <w:r w:rsidR="005D116C">
        <w:rPr>
          <w:color w:val="231F20"/>
        </w:rPr>
        <w:t>оссии (православие, ислам, буд</w:t>
      </w:r>
      <w:r>
        <w:rPr>
          <w:color w:val="231F20"/>
        </w:rPr>
        <w:t>дизм, иудаизм), их значении в выстраивании отношений в семье, между людьми;</w:t>
      </w:r>
    </w:p>
    <w:p w:rsidR="00D97F7E" w:rsidRDefault="005D116C" w:rsidP="00D97F7E">
      <w:pPr>
        <w:pStyle w:val="a3"/>
        <w:ind w:left="0"/>
        <w:jc w:val="both"/>
      </w:pPr>
      <w:proofErr w:type="gramStart"/>
      <w:r>
        <w:rPr>
          <w:color w:val="231F20"/>
        </w:rPr>
        <w:t xml:space="preserve">- </w:t>
      </w:r>
      <w:r w:rsidR="00D97F7E">
        <w:rPr>
          <w:color w:val="231F20"/>
        </w:rPr>
        <w:t xml:space="preserve">раскрывать основное </w:t>
      </w:r>
      <w:r>
        <w:rPr>
          <w:color w:val="231F20"/>
        </w:rPr>
        <w:t>содержание нравственных катего</w:t>
      </w:r>
      <w:r w:rsidR="00D97F7E">
        <w:rPr>
          <w:color w:val="231F20"/>
        </w:rPr>
        <w:t>рий (долг, свобода, ответственность, милосердие, забота о слабых, взаимопомощь) в религиозной культуре народов России (православии, исла</w:t>
      </w:r>
      <w:r>
        <w:rPr>
          <w:color w:val="231F20"/>
        </w:rPr>
        <w:t>ме, буддизме, иудаизме); объяс</w:t>
      </w:r>
      <w:r w:rsidR="00D97F7E">
        <w:rPr>
          <w:color w:val="231F20"/>
        </w:rPr>
        <w:t>нять «золотое правило нравственности» в религиозных тра</w:t>
      </w:r>
      <w:r w:rsidR="00D97F7E">
        <w:rPr>
          <w:color w:val="231F20"/>
          <w:spacing w:val="-2"/>
        </w:rPr>
        <w:t>дициях;</w:t>
      </w:r>
      <w:proofErr w:type="gramEnd"/>
    </w:p>
    <w:p w:rsidR="00D97F7E" w:rsidRDefault="00D97F7E" w:rsidP="00D97F7E">
      <w:pPr>
        <w:pStyle w:val="a3"/>
        <w:ind w:left="0"/>
        <w:jc w:val="both"/>
      </w:pPr>
      <w:r>
        <w:rPr>
          <w:color w:val="231F20"/>
          <w:spacing w:val="10"/>
        </w:rPr>
        <w:t>—</w:t>
      </w:r>
      <w:r>
        <w:rPr>
          <w:color w:val="231F20"/>
        </w:rPr>
        <w:t>соотносить</w:t>
      </w:r>
      <w:r>
        <w:rPr>
          <w:color w:val="231F20"/>
          <w:spacing w:val="-16"/>
        </w:rPr>
        <w:t xml:space="preserve"> </w:t>
      </w:r>
      <w:r>
        <w:rPr>
          <w:color w:val="231F20"/>
        </w:rPr>
        <w:t>нравственные</w:t>
      </w:r>
      <w:r>
        <w:rPr>
          <w:color w:val="231F20"/>
          <w:spacing w:val="-16"/>
        </w:rPr>
        <w:t xml:space="preserve"> </w:t>
      </w:r>
      <w:r>
        <w:rPr>
          <w:color w:val="231F20"/>
        </w:rPr>
        <w:t>формы</w:t>
      </w:r>
      <w:r>
        <w:rPr>
          <w:color w:val="231F20"/>
          <w:spacing w:val="-16"/>
        </w:rPr>
        <w:t xml:space="preserve"> </w:t>
      </w:r>
      <w:r>
        <w:rPr>
          <w:color w:val="231F20"/>
        </w:rPr>
        <w:t>поведения</w:t>
      </w:r>
      <w:r>
        <w:rPr>
          <w:color w:val="231F20"/>
          <w:spacing w:val="-16"/>
        </w:rPr>
        <w:t xml:space="preserve"> </w:t>
      </w:r>
      <w:r>
        <w:rPr>
          <w:color w:val="231F20"/>
        </w:rPr>
        <w:t>с</w:t>
      </w:r>
      <w:r>
        <w:rPr>
          <w:color w:val="231F20"/>
          <w:spacing w:val="-16"/>
        </w:rPr>
        <w:t xml:space="preserve"> </w:t>
      </w:r>
      <w:r>
        <w:rPr>
          <w:color w:val="231F20"/>
        </w:rPr>
        <w:t>нравстве</w:t>
      </w:r>
      <w:r w:rsidR="005D116C">
        <w:rPr>
          <w:color w:val="231F20"/>
        </w:rPr>
        <w:t>нны</w:t>
      </w:r>
      <w:r>
        <w:rPr>
          <w:color w:val="231F20"/>
        </w:rPr>
        <w:t>ми</w:t>
      </w:r>
      <w:r>
        <w:rPr>
          <w:color w:val="231F20"/>
          <w:spacing w:val="-16"/>
        </w:rPr>
        <w:t xml:space="preserve"> </w:t>
      </w:r>
      <w:r>
        <w:rPr>
          <w:color w:val="231F20"/>
        </w:rPr>
        <w:t>нормами,</w:t>
      </w:r>
      <w:r>
        <w:rPr>
          <w:color w:val="231F20"/>
          <w:spacing w:val="-16"/>
        </w:rPr>
        <w:t xml:space="preserve"> </w:t>
      </w:r>
      <w:r>
        <w:rPr>
          <w:color w:val="231F20"/>
        </w:rPr>
        <w:t>заповедями</w:t>
      </w:r>
      <w:r>
        <w:rPr>
          <w:color w:val="231F20"/>
          <w:spacing w:val="-16"/>
        </w:rPr>
        <w:t xml:space="preserve"> </w:t>
      </w:r>
      <w:r>
        <w:rPr>
          <w:color w:val="231F20"/>
        </w:rPr>
        <w:t>в</w:t>
      </w:r>
      <w:r>
        <w:rPr>
          <w:color w:val="231F20"/>
          <w:spacing w:val="-16"/>
        </w:rPr>
        <w:t xml:space="preserve"> </w:t>
      </w:r>
      <w:r>
        <w:rPr>
          <w:color w:val="231F20"/>
        </w:rPr>
        <w:t>традиционных</w:t>
      </w:r>
      <w:r>
        <w:rPr>
          <w:color w:val="231F20"/>
          <w:spacing w:val="-16"/>
        </w:rPr>
        <w:t xml:space="preserve"> </w:t>
      </w:r>
      <w:r>
        <w:rPr>
          <w:color w:val="231F20"/>
        </w:rPr>
        <w:t>религиях</w:t>
      </w:r>
      <w:r>
        <w:rPr>
          <w:color w:val="231F20"/>
          <w:spacing w:val="-16"/>
        </w:rPr>
        <w:t xml:space="preserve"> </w:t>
      </w:r>
      <w:r>
        <w:rPr>
          <w:color w:val="231F20"/>
        </w:rPr>
        <w:t xml:space="preserve">народов </w:t>
      </w:r>
      <w:r>
        <w:rPr>
          <w:color w:val="231F20"/>
          <w:spacing w:val="-2"/>
        </w:rPr>
        <w:t>России;</w:t>
      </w:r>
    </w:p>
    <w:p w:rsidR="00D97F7E" w:rsidRDefault="00D97F7E" w:rsidP="00D97F7E">
      <w:pPr>
        <w:pStyle w:val="a3"/>
        <w:ind w:left="0"/>
        <w:jc w:val="both"/>
      </w:pPr>
      <w:r>
        <w:rPr>
          <w:color w:val="231F20"/>
          <w:spacing w:val="-2"/>
        </w:rPr>
        <w:t xml:space="preserve">—раскрывать своими словами первоначальные представления </w:t>
      </w:r>
      <w:r>
        <w:rPr>
          <w:color w:val="231F20"/>
        </w:rPr>
        <w:t>о</w:t>
      </w:r>
      <w:r>
        <w:rPr>
          <w:color w:val="231F20"/>
          <w:spacing w:val="-16"/>
        </w:rPr>
        <w:t xml:space="preserve"> </w:t>
      </w:r>
      <w:r>
        <w:rPr>
          <w:color w:val="231F20"/>
        </w:rPr>
        <w:t>мировоззрении</w:t>
      </w:r>
      <w:r>
        <w:rPr>
          <w:color w:val="231F20"/>
          <w:spacing w:val="-16"/>
        </w:rPr>
        <w:t xml:space="preserve"> </w:t>
      </w:r>
      <w:r>
        <w:rPr>
          <w:color w:val="231F20"/>
        </w:rPr>
        <w:t>(картине</w:t>
      </w:r>
      <w:r>
        <w:rPr>
          <w:color w:val="231F20"/>
          <w:spacing w:val="-16"/>
        </w:rPr>
        <w:t xml:space="preserve"> </w:t>
      </w:r>
      <w:r>
        <w:rPr>
          <w:color w:val="231F20"/>
        </w:rPr>
        <w:t>мира)</w:t>
      </w:r>
      <w:r>
        <w:rPr>
          <w:color w:val="231F20"/>
          <w:spacing w:val="-16"/>
        </w:rPr>
        <w:t xml:space="preserve"> </w:t>
      </w:r>
      <w:r>
        <w:rPr>
          <w:color w:val="231F20"/>
        </w:rPr>
        <w:t>в</w:t>
      </w:r>
      <w:r>
        <w:rPr>
          <w:color w:val="231F20"/>
          <w:spacing w:val="-16"/>
        </w:rPr>
        <w:t xml:space="preserve"> </w:t>
      </w:r>
      <w:r>
        <w:rPr>
          <w:color w:val="231F20"/>
        </w:rPr>
        <w:t>вероучении</w:t>
      </w:r>
      <w:r>
        <w:rPr>
          <w:color w:val="231F20"/>
          <w:spacing w:val="-16"/>
        </w:rPr>
        <w:t xml:space="preserve"> </w:t>
      </w:r>
      <w:r>
        <w:rPr>
          <w:color w:val="231F20"/>
        </w:rPr>
        <w:t>православия, ислама, буддизма, иудаизма; об основателях религий;</w:t>
      </w:r>
    </w:p>
    <w:p w:rsidR="00D97F7E" w:rsidRDefault="00D97F7E" w:rsidP="00D97F7E">
      <w:pPr>
        <w:pStyle w:val="a3"/>
        <w:ind w:left="0"/>
        <w:jc w:val="both"/>
      </w:pPr>
      <w:proofErr w:type="gramStart"/>
      <w:r>
        <w:rPr>
          <w:color w:val="231F20"/>
          <w:spacing w:val="10"/>
        </w:rPr>
        <w:t>—</w:t>
      </w:r>
      <w:r>
        <w:rPr>
          <w:color w:val="231F20"/>
        </w:rPr>
        <w:t>рассказывать о священн</w:t>
      </w:r>
      <w:r w:rsidR="005D116C">
        <w:rPr>
          <w:color w:val="231F20"/>
        </w:rPr>
        <w:t>ых писаниях традиционных рели</w:t>
      </w:r>
      <w:r>
        <w:rPr>
          <w:color w:val="231F20"/>
        </w:rPr>
        <w:t>гий народов России (Библия, Коран, Трипитака (Ганджур), Танах), хранителях предания и служителях религиозного культа (священники, муллы, ламы, раввины), религиозных обрядах, ритуалах, обычаях (1—2 примера);</w:t>
      </w:r>
      <w:proofErr w:type="gramEnd"/>
    </w:p>
    <w:p w:rsidR="00D97F7E" w:rsidRDefault="00D97F7E" w:rsidP="00D97F7E">
      <w:pPr>
        <w:pStyle w:val="a3"/>
        <w:ind w:left="0"/>
        <w:jc w:val="both"/>
      </w:pPr>
      <w:r>
        <w:rPr>
          <w:color w:val="231F20"/>
          <w:spacing w:val="10"/>
        </w:rPr>
        <w:lastRenderedPageBreak/>
        <w:t>—</w:t>
      </w:r>
      <w:r>
        <w:rPr>
          <w:color w:val="231F20"/>
        </w:rPr>
        <w:t>рассказывать</w:t>
      </w:r>
      <w:r>
        <w:rPr>
          <w:color w:val="231F20"/>
          <w:spacing w:val="-5"/>
        </w:rPr>
        <w:t xml:space="preserve"> </w:t>
      </w:r>
      <w:r>
        <w:rPr>
          <w:color w:val="231F20"/>
        </w:rPr>
        <w:t>о</w:t>
      </w:r>
      <w:r>
        <w:rPr>
          <w:color w:val="231F20"/>
          <w:spacing w:val="-6"/>
        </w:rPr>
        <w:t xml:space="preserve"> </w:t>
      </w:r>
      <w:r>
        <w:rPr>
          <w:color w:val="231F20"/>
        </w:rPr>
        <w:t>назначении</w:t>
      </w:r>
      <w:r>
        <w:rPr>
          <w:color w:val="231F20"/>
          <w:spacing w:val="-5"/>
        </w:rPr>
        <w:t xml:space="preserve"> </w:t>
      </w:r>
      <w:r>
        <w:rPr>
          <w:color w:val="231F20"/>
        </w:rPr>
        <w:t>и</w:t>
      </w:r>
      <w:r>
        <w:rPr>
          <w:color w:val="231F20"/>
          <w:spacing w:val="-6"/>
        </w:rPr>
        <w:t xml:space="preserve"> </w:t>
      </w:r>
      <w:r>
        <w:rPr>
          <w:color w:val="231F20"/>
        </w:rPr>
        <w:t>устройстве</w:t>
      </w:r>
      <w:r>
        <w:rPr>
          <w:color w:val="231F20"/>
          <w:spacing w:val="-6"/>
        </w:rPr>
        <w:t xml:space="preserve"> </w:t>
      </w:r>
      <w:r>
        <w:rPr>
          <w:color w:val="231F20"/>
        </w:rPr>
        <w:t>священных</w:t>
      </w:r>
      <w:r>
        <w:rPr>
          <w:color w:val="231F20"/>
          <w:spacing w:val="-6"/>
        </w:rPr>
        <w:t xml:space="preserve"> </w:t>
      </w:r>
      <w:r w:rsidR="005D116C">
        <w:rPr>
          <w:color w:val="231F20"/>
        </w:rPr>
        <w:t>соору</w:t>
      </w:r>
      <w:r>
        <w:rPr>
          <w:color w:val="231F20"/>
        </w:rPr>
        <w:t>жений</w:t>
      </w:r>
      <w:r>
        <w:rPr>
          <w:color w:val="231F20"/>
          <w:spacing w:val="-6"/>
        </w:rPr>
        <w:t xml:space="preserve"> </w:t>
      </w:r>
      <w:r>
        <w:rPr>
          <w:color w:val="231F20"/>
        </w:rPr>
        <w:t>(храмов)</w:t>
      </w:r>
      <w:r>
        <w:rPr>
          <w:color w:val="231F20"/>
          <w:spacing w:val="-6"/>
        </w:rPr>
        <w:t xml:space="preserve"> </w:t>
      </w:r>
      <w:r>
        <w:rPr>
          <w:color w:val="231F20"/>
        </w:rPr>
        <w:t>традиционных</w:t>
      </w:r>
      <w:r>
        <w:rPr>
          <w:color w:val="231F20"/>
          <w:spacing w:val="-6"/>
        </w:rPr>
        <w:t xml:space="preserve"> </w:t>
      </w:r>
      <w:r>
        <w:rPr>
          <w:color w:val="231F20"/>
        </w:rPr>
        <w:t>религий</w:t>
      </w:r>
      <w:r>
        <w:rPr>
          <w:color w:val="231F20"/>
          <w:spacing w:val="-6"/>
        </w:rPr>
        <w:t xml:space="preserve"> </w:t>
      </w:r>
      <w:r>
        <w:rPr>
          <w:color w:val="231F20"/>
        </w:rPr>
        <w:t>народов</w:t>
      </w:r>
      <w:r>
        <w:rPr>
          <w:color w:val="231F20"/>
          <w:spacing w:val="-6"/>
        </w:rPr>
        <w:t xml:space="preserve"> </w:t>
      </w:r>
      <w:r>
        <w:rPr>
          <w:color w:val="231F20"/>
        </w:rPr>
        <w:t>России,</w:t>
      </w:r>
      <w:r>
        <w:rPr>
          <w:color w:val="231F20"/>
          <w:spacing w:val="-6"/>
        </w:rPr>
        <w:t xml:space="preserve"> </w:t>
      </w:r>
      <w:r w:rsidR="00E1272D">
        <w:rPr>
          <w:color w:val="231F20"/>
        </w:rPr>
        <w:t>ос</w:t>
      </w:r>
      <w:r>
        <w:rPr>
          <w:color w:val="231F20"/>
        </w:rPr>
        <w:t>новных</w:t>
      </w:r>
      <w:r>
        <w:rPr>
          <w:color w:val="231F20"/>
          <w:spacing w:val="-16"/>
        </w:rPr>
        <w:t xml:space="preserve"> </w:t>
      </w:r>
      <w:r>
        <w:rPr>
          <w:color w:val="231F20"/>
        </w:rPr>
        <w:t>нормах</w:t>
      </w:r>
      <w:r>
        <w:rPr>
          <w:color w:val="231F20"/>
          <w:spacing w:val="-15"/>
        </w:rPr>
        <w:t xml:space="preserve"> </w:t>
      </w:r>
      <w:r>
        <w:rPr>
          <w:color w:val="231F20"/>
        </w:rPr>
        <w:t>поведения</w:t>
      </w:r>
      <w:r>
        <w:rPr>
          <w:color w:val="231F20"/>
          <w:spacing w:val="-16"/>
        </w:rPr>
        <w:t xml:space="preserve"> </w:t>
      </w:r>
      <w:r>
        <w:rPr>
          <w:color w:val="231F20"/>
        </w:rPr>
        <w:t>в</w:t>
      </w:r>
      <w:r>
        <w:rPr>
          <w:color w:val="231F20"/>
          <w:spacing w:val="-15"/>
        </w:rPr>
        <w:t xml:space="preserve"> </w:t>
      </w:r>
      <w:r>
        <w:rPr>
          <w:color w:val="231F20"/>
        </w:rPr>
        <w:t>храмах,</w:t>
      </w:r>
      <w:r>
        <w:rPr>
          <w:color w:val="231F20"/>
          <w:spacing w:val="-16"/>
        </w:rPr>
        <w:t xml:space="preserve"> </w:t>
      </w:r>
      <w:r>
        <w:rPr>
          <w:color w:val="231F20"/>
        </w:rPr>
        <w:t>общения</w:t>
      </w:r>
      <w:r>
        <w:rPr>
          <w:color w:val="231F20"/>
          <w:spacing w:val="-15"/>
        </w:rPr>
        <w:t xml:space="preserve"> </w:t>
      </w:r>
      <w:r>
        <w:rPr>
          <w:color w:val="231F20"/>
        </w:rPr>
        <w:t>с</w:t>
      </w:r>
      <w:r>
        <w:rPr>
          <w:color w:val="231F20"/>
          <w:spacing w:val="-16"/>
        </w:rPr>
        <w:t xml:space="preserve"> </w:t>
      </w:r>
      <w:r>
        <w:rPr>
          <w:color w:val="231F20"/>
          <w:spacing w:val="-2"/>
        </w:rPr>
        <w:t>верующими;</w:t>
      </w:r>
    </w:p>
    <w:p w:rsidR="00D97F7E" w:rsidRDefault="00D97F7E" w:rsidP="00D97F7E">
      <w:pPr>
        <w:pStyle w:val="a3"/>
        <w:ind w:left="0"/>
        <w:jc w:val="both"/>
      </w:pPr>
      <w:r>
        <w:rPr>
          <w:color w:val="231F20"/>
          <w:spacing w:val="10"/>
        </w:rPr>
        <w:t>—</w:t>
      </w:r>
      <w:r>
        <w:rPr>
          <w:color w:val="231F20"/>
        </w:rPr>
        <w:t>рассказывать о религиозн</w:t>
      </w:r>
      <w:r w:rsidR="005D116C">
        <w:rPr>
          <w:color w:val="231F20"/>
        </w:rPr>
        <w:t>ых календарях и праздниках тра</w:t>
      </w:r>
      <w:r>
        <w:rPr>
          <w:color w:val="231F20"/>
        </w:rPr>
        <w:t>диционных религий народов России (православия, ислама, буддизма, иудаизма, не м</w:t>
      </w:r>
      <w:r w:rsidR="005D116C">
        <w:rPr>
          <w:color w:val="231F20"/>
        </w:rPr>
        <w:t>енее одного религиозного празд</w:t>
      </w:r>
      <w:r>
        <w:rPr>
          <w:color w:val="231F20"/>
        </w:rPr>
        <w:t>ника каждой традиции);</w:t>
      </w:r>
    </w:p>
    <w:p w:rsidR="00D97F7E" w:rsidRDefault="00D97F7E" w:rsidP="00D97F7E">
      <w:pPr>
        <w:pStyle w:val="a3"/>
        <w:ind w:left="0"/>
        <w:jc w:val="both"/>
      </w:pPr>
      <w:r>
        <w:rPr>
          <w:color w:val="231F20"/>
          <w:spacing w:val="10"/>
        </w:rPr>
        <w:t>—</w:t>
      </w:r>
      <w:r>
        <w:rPr>
          <w:color w:val="231F20"/>
        </w:rPr>
        <w:t>раскрывать основное со</w:t>
      </w:r>
      <w:r w:rsidR="005D116C">
        <w:rPr>
          <w:color w:val="231F20"/>
        </w:rPr>
        <w:t>держание норм отношений в рели</w:t>
      </w:r>
      <w:r>
        <w:rPr>
          <w:color w:val="231F20"/>
        </w:rPr>
        <w:t>гиозной семье (православие</w:t>
      </w:r>
      <w:r w:rsidR="005D116C">
        <w:rPr>
          <w:color w:val="231F20"/>
        </w:rPr>
        <w:t>, ислам, буддизм, иудаизм), об</w:t>
      </w:r>
      <w:r>
        <w:rPr>
          <w:color w:val="231F20"/>
        </w:rPr>
        <w:t>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D97F7E" w:rsidRDefault="00D97F7E" w:rsidP="00D97F7E">
      <w:pPr>
        <w:pStyle w:val="a3"/>
        <w:ind w:left="0"/>
        <w:jc w:val="both"/>
      </w:pPr>
      <w:r>
        <w:rPr>
          <w:color w:val="231F20"/>
          <w:spacing w:val="10"/>
        </w:rPr>
        <w:t>—</w:t>
      </w:r>
      <w:r>
        <w:rPr>
          <w:color w:val="231F20"/>
        </w:rPr>
        <w:t>распознавать религиозн</w:t>
      </w:r>
      <w:r w:rsidR="00E1272D">
        <w:rPr>
          <w:color w:val="231F20"/>
        </w:rPr>
        <w:t>ую символику традиционных рели</w:t>
      </w:r>
      <w:r>
        <w:rPr>
          <w:color w:val="231F20"/>
        </w:rPr>
        <w:t>гий народов России (право</w:t>
      </w:r>
      <w:r w:rsidR="005D116C">
        <w:rPr>
          <w:color w:val="231F20"/>
        </w:rPr>
        <w:t>славия, ислама, буддизма, иуда</w:t>
      </w:r>
      <w:r>
        <w:rPr>
          <w:color w:val="231F20"/>
        </w:rPr>
        <w:t>изма минимально по одному символу), объяснять своими словами её значение в религиозной культуре;</w:t>
      </w:r>
    </w:p>
    <w:p w:rsidR="00D97F7E" w:rsidRDefault="00D97F7E" w:rsidP="00D97F7E">
      <w:pPr>
        <w:pStyle w:val="a3"/>
        <w:ind w:left="0"/>
        <w:jc w:val="both"/>
      </w:pPr>
      <w:r>
        <w:rPr>
          <w:color w:val="231F20"/>
          <w:spacing w:val="10"/>
        </w:rPr>
        <w:t>—</w:t>
      </w:r>
      <w:r>
        <w:rPr>
          <w:color w:val="231F20"/>
        </w:rPr>
        <w:t>рассказывать</w:t>
      </w:r>
      <w:r>
        <w:rPr>
          <w:color w:val="231F20"/>
          <w:spacing w:val="-16"/>
        </w:rPr>
        <w:t xml:space="preserve"> </w:t>
      </w:r>
      <w:r>
        <w:rPr>
          <w:color w:val="231F20"/>
        </w:rPr>
        <w:t>о</w:t>
      </w:r>
      <w:r>
        <w:rPr>
          <w:color w:val="231F20"/>
          <w:spacing w:val="-16"/>
        </w:rPr>
        <w:t xml:space="preserve"> </w:t>
      </w:r>
      <w:r>
        <w:rPr>
          <w:color w:val="231F20"/>
        </w:rPr>
        <w:t>художественной</w:t>
      </w:r>
      <w:r>
        <w:rPr>
          <w:color w:val="231F20"/>
          <w:spacing w:val="-16"/>
        </w:rPr>
        <w:t xml:space="preserve"> </w:t>
      </w:r>
      <w:r>
        <w:rPr>
          <w:color w:val="231F20"/>
        </w:rPr>
        <w:t>культуре</w:t>
      </w:r>
      <w:r>
        <w:rPr>
          <w:color w:val="231F20"/>
          <w:spacing w:val="-16"/>
        </w:rPr>
        <w:t xml:space="preserve"> </w:t>
      </w:r>
      <w:r>
        <w:rPr>
          <w:color w:val="231F20"/>
        </w:rPr>
        <w:t>традиционных</w:t>
      </w:r>
      <w:r>
        <w:rPr>
          <w:color w:val="231F20"/>
          <w:spacing w:val="-16"/>
        </w:rPr>
        <w:t xml:space="preserve"> </w:t>
      </w:r>
      <w:r w:rsidR="005D116C">
        <w:rPr>
          <w:color w:val="231F20"/>
        </w:rPr>
        <w:t>ре</w:t>
      </w:r>
      <w:r>
        <w:rPr>
          <w:color w:val="231F20"/>
        </w:rPr>
        <w:t xml:space="preserve">лигий народов России (православные иконы, исламская каллиграфия, буддийская танкопись); главных </w:t>
      </w:r>
      <w:proofErr w:type="gramStart"/>
      <w:r>
        <w:rPr>
          <w:color w:val="231F20"/>
        </w:rPr>
        <w:t>особенно­ стях</w:t>
      </w:r>
      <w:proofErr w:type="gramEnd"/>
      <w:r>
        <w:rPr>
          <w:color w:val="231F20"/>
        </w:rPr>
        <w:t xml:space="preserve"> религиозного искусства православия, ис</w:t>
      </w:r>
      <w:r w:rsidR="005D116C">
        <w:rPr>
          <w:color w:val="231F20"/>
        </w:rPr>
        <w:t>лама, буддиз</w:t>
      </w:r>
      <w:r>
        <w:rPr>
          <w:color w:val="231F20"/>
        </w:rPr>
        <w:t xml:space="preserve">ма, иудаизма (архитектура, изобразительное искусство, язык и поэтика религиозных текстов, музыки или звуковой </w:t>
      </w:r>
      <w:r>
        <w:rPr>
          <w:color w:val="231F20"/>
          <w:spacing w:val="-2"/>
        </w:rPr>
        <w:t>среды);</w:t>
      </w:r>
    </w:p>
    <w:p w:rsidR="00D97F7E" w:rsidRDefault="00D97F7E" w:rsidP="00D97F7E">
      <w:pPr>
        <w:pStyle w:val="a3"/>
        <w:ind w:left="0"/>
        <w:jc w:val="both"/>
      </w:pPr>
      <w:r>
        <w:rPr>
          <w:color w:val="231F20"/>
          <w:spacing w:val="10"/>
        </w:rPr>
        <w:t>—</w:t>
      </w:r>
      <w:r>
        <w:rPr>
          <w:color w:val="231F20"/>
        </w:rPr>
        <w:t>излагать основные истори</w:t>
      </w:r>
      <w:r w:rsidR="005D116C">
        <w:rPr>
          <w:color w:val="231F20"/>
        </w:rPr>
        <w:t>ческие сведения о роли традици</w:t>
      </w:r>
      <w:r>
        <w:rPr>
          <w:color w:val="231F20"/>
        </w:rPr>
        <w:t>онных религий в становлении культуры народов России, российского общества, российской государственности;</w:t>
      </w:r>
    </w:p>
    <w:p w:rsidR="00D97F7E" w:rsidRDefault="005D116C" w:rsidP="00D97F7E">
      <w:pPr>
        <w:pStyle w:val="a3"/>
        <w:ind w:left="0"/>
        <w:jc w:val="both"/>
      </w:pPr>
      <w:r>
        <w:rPr>
          <w:color w:val="231F20"/>
        </w:rPr>
        <w:t xml:space="preserve">- </w:t>
      </w:r>
      <w:r w:rsidR="00D97F7E">
        <w:rPr>
          <w:color w:val="231F20"/>
        </w:rPr>
        <w:t>первоначальный опыт поисковой, проектной деятельности по изучению историческог</w:t>
      </w:r>
      <w:r>
        <w:rPr>
          <w:color w:val="231F20"/>
        </w:rPr>
        <w:t>о и культурного наследия тради</w:t>
      </w:r>
      <w:r w:rsidR="00D97F7E">
        <w:rPr>
          <w:color w:val="231F20"/>
        </w:rPr>
        <w:t xml:space="preserve">ционных религий народов </w:t>
      </w:r>
      <w:r>
        <w:rPr>
          <w:color w:val="231F20"/>
        </w:rPr>
        <w:t>России в своей местности, реги</w:t>
      </w:r>
      <w:r w:rsidR="00D97F7E">
        <w:rPr>
          <w:color w:val="231F20"/>
        </w:rPr>
        <w:t>оне (храмы, монастыри, святыни, памятные и святые места), оформлению и представлению её результатов;</w:t>
      </w:r>
    </w:p>
    <w:p w:rsidR="00D97F7E" w:rsidRDefault="00D97F7E" w:rsidP="00D97F7E">
      <w:pPr>
        <w:pStyle w:val="a3"/>
        <w:ind w:left="0"/>
        <w:jc w:val="both"/>
      </w:pPr>
      <w:r>
        <w:rPr>
          <w:color w:val="231F20"/>
          <w:spacing w:val="-2"/>
        </w:rPr>
        <w:t xml:space="preserve">—приводить примеры нравственных поступков, совершаемых </w:t>
      </w:r>
      <w:r>
        <w:rPr>
          <w:color w:val="231F20"/>
        </w:rPr>
        <w:t xml:space="preserve">с опорой на этические нормы религиозной культуры и </w:t>
      </w:r>
      <w:proofErr w:type="gramStart"/>
      <w:r>
        <w:rPr>
          <w:color w:val="231F20"/>
        </w:rPr>
        <w:t>вну­ треннюю</w:t>
      </w:r>
      <w:proofErr w:type="gramEnd"/>
      <w:r>
        <w:rPr>
          <w:color w:val="231F20"/>
        </w:rPr>
        <w:t xml:space="preserve"> установку личности поступать согласно своей со</w:t>
      </w:r>
      <w:r>
        <w:rPr>
          <w:color w:val="231F20"/>
          <w:spacing w:val="-2"/>
        </w:rPr>
        <w:t>вести;</w:t>
      </w:r>
    </w:p>
    <w:p w:rsidR="00D97F7E" w:rsidRDefault="00D97F7E" w:rsidP="00D97F7E">
      <w:pPr>
        <w:pStyle w:val="a3"/>
        <w:ind w:left="0"/>
        <w:jc w:val="both"/>
      </w:pPr>
      <w:r>
        <w:rPr>
          <w:color w:val="231F20"/>
          <w:spacing w:val="10"/>
        </w:rPr>
        <w:t>—</w:t>
      </w:r>
      <w:r>
        <w:rPr>
          <w:color w:val="231F20"/>
        </w:rPr>
        <w:t>выражать своими словами понима</w:t>
      </w:r>
      <w:r w:rsidR="005D116C">
        <w:rPr>
          <w:color w:val="231F20"/>
        </w:rPr>
        <w:t>ние свободы мировоз</w:t>
      </w:r>
      <w:r>
        <w:rPr>
          <w:color w:val="231F20"/>
        </w:rPr>
        <w:t>зренческого</w:t>
      </w:r>
      <w:r>
        <w:rPr>
          <w:color w:val="231F20"/>
          <w:spacing w:val="-16"/>
        </w:rPr>
        <w:t xml:space="preserve"> </w:t>
      </w:r>
      <w:r>
        <w:rPr>
          <w:color w:val="231F20"/>
        </w:rPr>
        <w:t>выбора,</w:t>
      </w:r>
      <w:r>
        <w:rPr>
          <w:color w:val="231F20"/>
          <w:spacing w:val="-16"/>
        </w:rPr>
        <w:t xml:space="preserve"> </w:t>
      </w:r>
      <w:r>
        <w:rPr>
          <w:color w:val="231F20"/>
        </w:rPr>
        <w:t>отношения</w:t>
      </w:r>
      <w:r>
        <w:rPr>
          <w:color w:val="231F20"/>
          <w:spacing w:val="-16"/>
        </w:rPr>
        <w:t xml:space="preserve"> </w:t>
      </w:r>
      <w:r>
        <w:rPr>
          <w:color w:val="231F20"/>
        </w:rPr>
        <w:t>человека,</w:t>
      </w:r>
      <w:r>
        <w:rPr>
          <w:color w:val="231F20"/>
          <w:spacing w:val="-16"/>
        </w:rPr>
        <w:t xml:space="preserve"> </w:t>
      </w:r>
      <w:r>
        <w:rPr>
          <w:color w:val="231F20"/>
        </w:rPr>
        <w:t>людей</w:t>
      </w:r>
      <w:r>
        <w:rPr>
          <w:color w:val="231F20"/>
          <w:spacing w:val="-16"/>
        </w:rPr>
        <w:t xml:space="preserve"> </w:t>
      </w:r>
      <w:r>
        <w:rPr>
          <w:color w:val="231F20"/>
        </w:rPr>
        <w:t>в</w:t>
      </w:r>
      <w:r>
        <w:rPr>
          <w:color w:val="231F20"/>
          <w:spacing w:val="-16"/>
        </w:rPr>
        <w:t xml:space="preserve"> </w:t>
      </w:r>
      <w:r>
        <w:rPr>
          <w:color w:val="231F20"/>
        </w:rPr>
        <w:t>обществе к религии, свободы вер</w:t>
      </w:r>
      <w:r w:rsidR="005D116C">
        <w:rPr>
          <w:color w:val="231F20"/>
        </w:rPr>
        <w:t>оисповедания; понимание россий</w:t>
      </w:r>
      <w:r>
        <w:rPr>
          <w:color w:val="231F20"/>
        </w:rPr>
        <w:t>ского общества как многоэтничного и многорелигиозного (приводить примеры), п</w:t>
      </w:r>
      <w:r w:rsidR="005D116C">
        <w:rPr>
          <w:color w:val="231F20"/>
        </w:rPr>
        <w:t>онимание российского общенарод</w:t>
      </w:r>
      <w:r>
        <w:rPr>
          <w:color w:val="231F20"/>
        </w:rPr>
        <w:t>ного</w:t>
      </w:r>
      <w:r>
        <w:rPr>
          <w:color w:val="231F20"/>
          <w:spacing w:val="-16"/>
        </w:rPr>
        <w:t xml:space="preserve"> </w:t>
      </w:r>
      <w:r>
        <w:rPr>
          <w:color w:val="231F20"/>
        </w:rPr>
        <w:t>(общенационального,</w:t>
      </w:r>
      <w:r>
        <w:rPr>
          <w:color w:val="231F20"/>
          <w:spacing w:val="-16"/>
        </w:rPr>
        <w:t xml:space="preserve"> </w:t>
      </w:r>
      <w:r>
        <w:rPr>
          <w:color w:val="231F20"/>
        </w:rPr>
        <w:t>гражданского)</w:t>
      </w:r>
      <w:r>
        <w:rPr>
          <w:color w:val="231F20"/>
          <w:spacing w:val="-16"/>
        </w:rPr>
        <w:t xml:space="preserve"> </w:t>
      </w:r>
      <w:r>
        <w:rPr>
          <w:color w:val="231F20"/>
        </w:rPr>
        <w:t>патриотизма,</w:t>
      </w:r>
      <w:r>
        <w:rPr>
          <w:color w:val="231F20"/>
          <w:spacing w:val="-16"/>
        </w:rPr>
        <w:t xml:space="preserve"> </w:t>
      </w:r>
      <w:r w:rsidR="005D116C">
        <w:rPr>
          <w:color w:val="231F20"/>
        </w:rPr>
        <w:t>люб</w:t>
      </w:r>
      <w:r>
        <w:rPr>
          <w:color w:val="231F20"/>
        </w:rPr>
        <w:t xml:space="preserve">ви к </w:t>
      </w:r>
      <w:r w:rsidR="00E1272D">
        <w:rPr>
          <w:color w:val="231F20"/>
        </w:rPr>
        <w:t xml:space="preserve">Отечеству, нашей общей Родине - </w:t>
      </w:r>
      <w:r>
        <w:rPr>
          <w:color w:val="231F20"/>
        </w:rPr>
        <w:t>России; приводить примеры</w:t>
      </w:r>
      <w:r>
        <w:rPr>
          <w:color w:val="231F20"/>
          <w:spacing w:val="-16"/>
        </w:rPr>
        <w:t xml:space="preserve"> </w:t>
      </w:r>
      <w:r>
        <w:rPr>
          <w:color w:val="231F20"/>
        </w:rPr>
        <w:t>сотрудничества</w:t>
      </w:r>
      <w:r>
        <w:rPr>
          <w:color w:val="231F20"/>
          <w:spacing w:val="-16"/>
        </w:rPr>
        <w:t xml:space="preserve"> </w:t>
      </w:r>
      <w:r>
        <w:rPr>
          <w:color w:val="231F20"/>
        </w:rPr>
        <w:t>последователей</w:t>
      </w:r>
      <w:r>
        <w:rPr>
          <w:color w:val="231F20"/>
          <w:spacing w:val="-16"/>
        </w:rPr>
        <w:t xml:space="preserve"> </w:t>
      </w:r>
      <w:r>
        <w:rPr>
          <w:color w:val="231F20"/>
        </w:rPr>
        <w:t>традиционных</w:t>
      </w:r>
      <w:r>
        <w:rPr>
          <w:color w:val="231F20"/>
          <w:spacing w:val="-16"/>
        </w:rPr>
        <w:t xml:space="preserve"> </w:t>
      </w:r>
      <w:r>
        <w:rPr>
          <w:color w:val="231F20"/>
        </w:rPr>
        <w:t>ре</w:t>
      </w:r>
      <w:r>
        <w:rPr>
          <w:color w:val="231F20"/>
          <w:spacing w:val="-2"/>
        </w:rPr>
        <w:t>лигий;</w:t>
      </w:r>
    </w:p>
    <w:p w:rsidR="00D97F7E" w:rsidRDefault="00D97F7E" w:rsidP="00D97F7E">
      <w:pPr>
        <w:pStyle w:val="a3"/>
        <w:ind w:left="0"/>
        <w:jc w:val="both"/>
      </w:pPr>
      <w:r>
        <w:rPr>
          <w:color w:val="231F20"/>
          <w:spacing w:val="10"/>
        </w:rPr>
        <w:t>—</w:t>
      </w:r>
      <w:r>
        <w:rPr>
          <w:color w:val="231F20"/>
        </w:rPr>
        <w:t>называть традиционные религии в России, народы России, для</w:t>
      </w:r>
      <w:r>
        <w:rPr>
          <w:color w:val="231F20"/>
          <w:spacing w:val="-1"/>
        </w:rPr>
        <w:t xml:space="preserve"> </w:t>
      </w:r>
      <w:r>
        <w:rPr>
          <w:color w:val="231F20"/>
        </w:rPr>
        <w:t>которых</w:t>
      </w:r>
      <w:r>
        <w:rPr>
          <w:color w:val="231F20"/>
          <w:spacing w:val="-1"/>
        </w:rPr>
        <w:t xml:space="preserve"> </w:t>
      </w:r>
      <w:r>
        <w:rPr>
          <w:color w:val="231F20"/>
        </w:rPr>
        <w:t>традиционными</w:t>
      </w:r>
      <w:r>
        <w:rPr>
          <w:color w:val="231F20"/>
          <w:spacing w:val="-1"/>
        </w:rPr>
        <w:t xml:space="preserve"> </w:t>
      </w:r>
      <w:r>
        <w:rPr>
          <w:color w:val="231F20"/>
        </w:rPr>
        <w:t>религиями</w:t>
      </w:r>
      <w:r>
        <w:rPr>
          <w:color w:val="231F20"/>
          <w:spacing w:val="-1"/>
        </w:rPr>
        <w:t xml:space="preserve"> </w:t>
      </w:r>
      <w:r>
        <w:rPr>
          <w:color w:val="231F20"/>
        </w:rPr>
        <w:t>исторически</w:t>
      </w:r>
      <w:r>
        <w:rPr>
          <w:color w:val="231F20"/>
          <w:spacing w:val="-1"/>
        </w:rPr>
        <w:t xml:space="preserve"> </w:t>
      </w:r>
      <w:r w:rsidR="005D116C">
        <w:rPr>
          <w:color w:val="231F20"/>
        </w:rPr>
        <w:t>явля</w:t>
      </w:r>
      <w:r>
        <w:rPr>
          <w:color w:val="231F20"/>
        </w:rPr>
        <w:t>ются православие, ислам, буддизм, иудаизм;</w:t>
      </w:r>
    </w:p>
    <w:p w:rsidR="00D97F7E" w:rsidRDefault="00D97F7E" w:rsidP="00D97F7E">
      <w:pPr>
        <w:pStyle w:val="a3"/>
        <w:ind w:left="0"/>
        <w:jc w:val="both"/>
      </w:pPr>
      <w:r>
        <w:rPr>
          <w:color w:val="231F20"/>
          <w:spacing w:val="10"/>
        </w:rPr>
        <w:t>—</w:t>
      </w:r>
      <w:r>
        <w:rPr>
          <w:color w:val="231F20"/>
        </w:rPr>
        <w:t>выражать</w:t>
      </w:r>
      <w:r>
        <w:rPr>
          <w:color w:val="231F20"/>
          <w:spacing w:val="-3"/>
        </w:rPr>
        <w:t xml:space="preserve"> </w:t>
      </w:r>
      <w:r>
        <w:rPr>
          <w:color w:val="231F20"/>
        </w:rPr>
        <w:t>своими</w:t>
      </w:r>
      <w:r>
        <w:rPr>
          <w:color w:val="231F20"/>
          <w:spacing w:val="-3"/>
        </w:rPr>
        <w:t xml:space="preserve"> </w:t>
      </w:r>
      <w:r>
        <w:rPr>
          <w:color w:val="231F20"/>
        </w:rPr>
        <w:t>словами</w:t>
      </w:r>
      <w:r>
        <w:rPr>
          <w:color w:val="231F20"/>
          <w:spacing w:val="-3"/>
        </w:rPr>
        <w:t xml:space="preserve"> </w:t>
      </w:r>
      <w:r>
        <w:rPr>
          <w:color w:val="231F20"/>
        </w:rPr>
        <w:t>понимание</w:t>
      </w:r>
      <w:r>
        <w:rPr>
          <w:color w:val="231F20"/>
          <w:spacing w:val="-3"/>
        </w:rPr>
        <w:t xml:space="preserve"> </w:t>
      </w:r>
      <w:r>
        <w:rPr>
          <w:color w:val="231F20"/>
        </w:rPr>
        <w:t>человеческого</w:t>
      </w:r>
      <w:r>
        <w:rPr>
          <w:color w:val="231F20"/>
          <w:spacing w:val="-3"/>
        </w:rPr>
        <w:t xml:space="preserve"> </w:t>
      </w:r>
      <w:r w:rsidR="005D116C">
        <w:rPr>
          <w:color w:val="231F20"/>
        </w:rPr>
        <w:t>досто</w:t>
      </w:r>
      <w:r>
        <w:rPr>
          <w:color w:val="231F20"/>
        </w:rPr>
        <w:t>инства, ценности челове</w:t>
      </w:r>
      <w:r w:rsidR="005D116C">
        <w:rPr>
          <w:color w:val="231F20"/>
        </w:rPr>
        <w:t>ческой жизни в традиционных ре</w:t>
      </w:r>
      <w:r>
        <w:rPr>
          <w:color w:val="231F20"/>
        </w:rPr>
        <w:t>лигиях народов России.</w:t>
      </w:r>
    </w:p>
    <w:p w:rsidR="00D97F7E" w:rsidRDefault="00D97F7E" w:rsidP="00D97F7E">
      <w:pPr>
        <w:pStyle w:val="21"/>
        <w:spacing w:line="240" w:lineRule="auto"/>
        <w:ind w:left="0"/>
        <w:jc w:val="both"/>
      </w:pPr>
      <w:r>
        <w:rPr>
          <w:color w:val="231F20"/>
        </w:rPr>
        <w:t>Модуль</w:t>
      </w:r>
      <w:r>
        <w:rPr>
          <w:color w:val="231F20"/>
          <w:spacing w:val="9"/>
        </w:rPr>
        <w:t xml:space="preserve"> </w:t>
      </w:r>
      <w:r>
        <w:rPr>
          <w:color w:val="231F20"/>
        </w:rPr>
        <w:t>«Основы</w:t>
      </w:r>
      <w:r>
        <w:rPr>
          <w:color w:val="231F20"/>
          <w:spacing w:val="10"/>
        </w:rPr>
        <w:t xml:space="preserve"> </w:t>
      </w:r>
      <w:r>
        <w:rPr>
          <w:color w:val="231F20"/>
        </w:rPr>
        <w:t>светской</w:t>
      </w:r>
      <w:r>
        <w:rPr>
          <w:color w:val="231F20"/>
          <w:spacing w:val="10"/>
        </w:rPr>
        <w:t xml:space="preserve"> </w:t>
      </w:r>
      <w:r>
        <w:rPr>
          <w:color w:val="231F20"/>
          <w:spacing w:val="-2"/>
        </w:rPr>
        <w:t>этики»</w:t>
      </w:r>
    </w:p>
    <w:p w:rsidR="00D97F7E" w:rsidRPr="005D116C" w:rsidRDefault="00D97F7E" w:rsidP="00D97F7E">
      <w:pPr>
        <w:pStyle w:val="a3"/>
        <w:ind w:left="0"/>
        <w:jc w:val="both"/>
        <w:rPr>
          <w:color w:val="231F20"/>
        </w:rPr>
      </w:pPr>
      <w:r w:rsidRPr="005D116C">
        <w:rPr>
          <w:color w:val="231F20"/>
        </w:rPr>
        <w:t>Предметные результаты освоения образовательной програм</w:t>
      </w:r>
      <w:r>
        <w:rPr>
          <w:color w:val="231F20"/>
        </w:rPr>
        <w:t>мы модуля «Основы светск</w:t>
      </w:r>
      <w:r w:rsidR="005D116C">
        <w:rPr>
          <w:color w:val="231F20"/>
        </w:rPr>
        <w:t>ой этики» должны отражать сфор</w:t>
      </w:r>
      <w:r>
        <w:rPr>
          <w:color w:val="231F20"/>
        </w:rPr>
        <w:t>мированность умений:</w:t>
      </w:r>
    </w:p>
    <w:p w:rsidR="00D97F7E" w:rsidRPr="005D116C" w:rsidRDefault="00D97F7E" w:rsidP="00D97F7E">
      <w:pPr>
        <w:pStyle w:val="a3"/>
        <w:ind w:left="0"/>
        <w:jc w:val="both"/>
        <w:rPr>
          <w:color w:val="231F20"/>
        </w:rPr>
      </w:pPr>
      <w:r w:rsidRPr="005D116C">
        <w:rPr>
          <w:color w:val="231F20"/>
        </w:rPr>
        <w:t>—</w:t>
      </w:r>
      <w:r>
        <w:rPr>
          <w:color w:val="231F20"/>
        </w:rPr>
        <w:t>выражать</w:t>
      </w:r>
      <w:r w:rsidRPr="005D116C">
        <w:rPr>
          <w:color w:val="231F20"/>
        </w:rPr>
        <w:t xml:space="preserve"> </w:t>
      </w:r>
      <w:r>
        <w:rPr>
          <w:color w:val="231F20"/>
        </w:rPr>
        <w:t>своими</w:t>
      </w:r>
      <w:r w:rsidRPr="005D116C">
        <w:rPr>
          <w:color w:val="231F20"/>
        </w:rPr>
        <w:t xml:space="preserve"> </w:t>
      </w:r>
      <w:r>
        <w:rPr>
          <w:color w:val="231F20"/>
        </w:rPr>
        <w:t>словами</w:t>
      </w:r>
      <w:r w:rsidRPr="005D116C">
        <w:rPr>
          <w:color w:val="231F20"/>
        </w:rPr>
        <w:t xml:space="preserve"> </w:t>
      </w:r>
      <w:r>
        <w:rPr>
          <w:color w:val="231F20"/>
        </w:rPr>
        <w:t>первоначальное</w:t>
      </w:r>
      <w:r w:rsidRPr="005D116C">
        <w:rPr>
          <w:color w:val="231F20"/>
        </w:rPr>
        <w:t xml:space="preserve"> </w:t>
      </w:r>
      <w:r>
        <w:rPr>
          <w:color w:val="231F20"/>
        </w:rPr>
        <w:t>понимание</w:t>
      </w:r>
      <w:r w:rsidRPr="005D116C">
        <w:rPr>
          <w:color w:val="231F20"/>
        </w:rPr>
        <w:t xml:space="preserve"> </w:t>
      </w:r>
      <w:r w:rsidR="005D116C">
        <w:rPr>
          <w:color w:val="231F20"/>
        </w:rPr>
        <w:t>сущ</w:t>
      </w:r>
      <w:r>
        <w:rPr>
          <w:color w:val="231F20"/>
        </w:rPr>
        <w:t>ности духовного развития</w:t>
      </w:r>
      <w:r w:rsidR="005D116C">
        <w:rPr>
          <w:color w:val="231F20"/>
        </w:rPr>
        <w:t xml:space="preserve"> как осознания и усвоения чело</w:t>
      </w:r>
      <w:r>
        <w:rPr>
          <w:color w:val="231F20"/>
        </w:rPr>
        <w:t>веком значимых для жизни представлений о себе, людях, окружающей действительности;</w:t>
      </w:r>
    </w:p>
    <w:p w:rsidR="00D97F7E" w:rsidRPr="005D116C" w:rsidRDefault="00D97F7E" w:rsidP="00D97F7E">
      <w:pPr>
        <w:pStyle w:val="a3"/>
        <w:ind w:left="0"/>
        <w:jc w:val="both"/>
        <w:rPr>
          <w:color w:val="231F20"/>
        </w:rPr>
      </w:pPr>
      <w:r w:rsidRPr="005D116C">
        <w:rPr>
          <w:color w:val="231F20"/>
        </w:rPr>
        <w:t>—</w:t>
      </w:r>
      <w:r>
        <w:rPr>
          <w:color w:val="231F20"/>
        </w:rPr>
        <w:t>выражать своими сло</w:t>
      </w:r>
      <w:r w:rsidR="005D116C">
        <w:rPr>
          <w:color w:val="231F20"/>
        </w:rPr>
        <w:t>вами понимание значимости нрав</w:t>
      </w:r>
      <w:r>
        <w:rPr>
          <w:color w:val="231F20"/>
        </w:rPr>
        <w:t>ственного самосовершенствования и роли в этом личных усилий человека, приводить примеры;</w:t>
      </w:r>
    </w:p>
    <w:p w:rsidR="00D97F7E" w:rsidRPr="005D116C" w:rsidRDefault="00D97F7E" w:rsidP="00D97F7E">
      <w:pPr>
        <w:pStyle w:val="a3"/>
        <w:ind w:left="0"/>
        <w:jc w:val="both"/>
        <w:rPr>
          <w:color w:val="231F20"/>
        </w:rPr>
      </w:pPr>
      <w:r w:rsidRPr="005D116C">
        <w:rPr>
          <w:color w:val="231F20"/>
        </w:rPr>
        <w:t>—</w:t>
      </w:r>
      <w:r>
        <w:rPr>
          <w:color w:val="231F20"/>
        </w:rPr>
        <w:t>выражать</w:t>
      </w:r>
      <w:r w:rsidRPr="005D116C">
        <w:rPr>
          <w:color w:val="231F20"/>
        </w:rPr>
        <w:t xml:space="preserve"> </w:t>
      </w:r>
      <w:r>
        <w:rPr>
          <w:color w:val="231F20"/>
        </w:rPr>
        <w:t>понимание</w:t>
      </w:r>
      <w:r w:rsidRPr="005D116C">
        <w:rPr>
          <w:color w:val="231F20"/>
        </w:rPr>
        <w:t xml:space="preserve"> </w:t>
      </w:r>
      <w:r>
        <w:rPr>
          <w:color w:val="231F20"/>
        </w:rPr>
        <w:t>и</w:t>
      </w:r>
      <w:r w:rsidRPr="005D116C">
        <w:rPr>
          <w:color w:val="231F20"/>
        </w:rPr>
        <w:t xml:space="preserve"> </w:t>
      </w:r>
      <w:r>
        <w:rPr>
          <w:color w:val="231F20"/>
        </w:rPr>
        <w:t>принятие</w:t>
      </w:r>
      <w:r w:rsidRPr="005D116C">
        <w:rPr>
          <w:color w:val="231F20"/>
        </w:rPr>
        <w:t xml:space="preserve"> </w:t>
      </w:r>
      <w:r>
        <w:rPr>
          <w:color w:val="231F20"/>
        </w:rPr>
        <w:t>значения</w:t>
      </w:r>
      <w:r w:rsidRPr="005D116C">
        <w:rPr>
          <w:color w:val="231F20"/>
        </w:rPr>
        <w:t xml:space="preserve"> </w:t>
      </w:r>
      <w:r>
        <w:rPr>
          <w:color w:val="231F20"/>
        </w:rPr>
        <w:t>российских</w:t>
      </w:r>
      <w:r w:rsidRPr="005D116C">
        <w:rPr>
          <w:color w:val="231F20"/>
        </w:rPr>
        <w:t xml:space="preserve"> </w:t>
      </w:r>
      <w:r w:rsidR="005D116C">
        <w:rPr>
          <w:color w:val="231F20"/>
        </w:rPr>
        <w:t>тра</w:t>
      </w:r>
      <w:r>
        <w:rPr>
          <w:color w:val="231F20"/>
        </w:rPr>
        <w:t>диционных духовных и нравственных ценностей, духовно­ нравственной</w:t>
      </w:r>
      <w:r w:rsidRPr="005D116C">
        <w:rPr>
          <w:color w:val="231F20"/>
        </w:rPr>
        <w:t xml:space="preserve"> </w:t>
      </w:r>
      <w:r>
        <w:rPr>
          <w:color w:val="231F20"/>
        </w:rPr>
        <w:t>культуры</w:t>
      </w:r>
      <w:r w:rsidRPr="005D116C">
        <w:rPr>
          <w:color w:val="231F20"/>
        </w:rPr>
        <w:t xml:space="preserve"> </w:t>
      </w:r>
      <w:r>
        <w:rPr>
          <w:color w:val="231F20"/>
        </w:rPr>
        <w:t>народов</w:t>
      </w:r>
      <w:r w:rsidRPr="005D116C">
        <w:rPr>
          <w:color w:val="231F20"/>
        </w:rPr>
        <w:t xml:space="preserve"> </w:t>
      </w:r>
      <w:r>
        <w:rPr>
          <w:color w:val="231F20"/>
        </w:rPr>
        <w:t>России,</w:t>
      </w:r>
      <w:r w:rsidRPr="005D116C">
        <w:rPr>
          <w:color w:val="231F20"/>
        </w:rPr>
        <w:t xml:space="preserve"> </w:t>
      </w:r>
      <w:r>
        <w:rPr>
          <w:color w:val="231F20"/>
        </w:rPr>
        <w:t>российского</w:t>
      </w:r>
      <w:r w:rsidRPr="005D116C">
        <w:rPr>
          <w:color w:val="231F20"/>
        </w:rPr>
        <w:t xml:space="preserve"> </w:t>
      </w:r>
      <w:r w:rsidR="00E1272D">
        <w:rPr>
          <w:color w:val="231F20"/>
        </w:rPr>
        <w:t>обще</w:t>
      </w:r>
      <w:r>
        <w:rPr>
          <w:color w:val="231F20"/>
        </w:rPr>
        <w:t>ства как источника и о</w:t>
      </w:r>
      <w:r w:rsidR="005D116C">
        <w:rPr>
          <w:color w:val="231F20"/>
        </w:rPr>
        <w:t>сновы духовного развития, нрав</w:t>
      </w:r>
      <w:r>
        <w:rPr>
          <w:color w:val="231F20"/>
        </w:rPr>
        <w:t>ственного совершенствования;</w:t>
      </w:r>
    </w:p>
    <w:p w:rsidR="00D97F7E" w:rsidRPr="005D116C" w:rsidRDefault="00D97F7E" w:rsidP="00D97F7E">
      <w:pPr>
        <w:pStyle w:val="a3"/>
        <w:ind w:left="0"/>
        <w:jc w:val="both"/>
        <w:rPr>
          <w:color w:val="231F20"/>
        </w:rPr>
      </w:pPr>
      <w:r w:rsidRPr="005D116C">
        <w:rPr>
          <w:color w:val="231F20"/>
        </w:rPr>
        <w:t xml:space="preserve">—рассказывать о российской светской (гражданской) этике как общепринятых в российском обществе нормах морали, </w:t>
      </w:r>
      <w:proofErr w:type="gramStart"/>
      <w:r w:rsidRPr="005D116C">
        <w:rPr>
          <w:color w:val="231F20"/>
        </w:rPr>
        <w:t>отно</w:t>
      </w:r>
      <w:r w:rsidRPr="00D97F7E">
        <w:rPr>
          <w:color w:val="231F20"/>
        </w:rPr>
        <w:t xml:space="preserve"> </w:t>
      </w:r>
      <w:r>
        <w:rPr>
          <w:color w:val="231F20"/>
        </w:rPr>
        <w:t>шений</w:t>
      </w:r>
      <w:proofErr w:type="gramEnd"/>
      <w:r w:rsidRPr="005D116C">
        <w:rPr>
          <w:color w:val="231F20"/>
        </w:rPr>
        <w:t xml:space="preserve"> </w:t>
      </w:r>
      <w:r>
        <w:rPr>
          <w:color w:val="231F20"/>
        </w:rPr>
        <w:t>и</w:t>
      </w:r>
      <w:r w:rsidRPr="005D116C">
        <w:rPr>
          <w:color w:val="231F20"/>
        </w:rPr>
        <w:t xml:space="preserve"> </w:t>
      </w:r>
      <w:r>
        <w:rPr>
          <w:color w:val="231F20"/>
        </w:rPr>
        <w:t>поведения</w:t>
      </w:r>
      <w:r w:rsidRPr="005D116C">
        <w:rPr>
          <w:color w:val="231F20"/>
        </w:rPr>
        <w:t xml:space="preserve"> </w:t>
      </w:r>
      <w:r>
        <w:rPr>
          <w:color w:val="231F20"/>
        </w:rPr>
        <w:t>людей,</w:t>
      </w:r>
      <w:r w:rsidRPr="005D116C">
        <w:rPr>
          <w:color w:val="231F20"/>
        </w:rPr>
        <w:t xml:space="preserve"> </w:t>
      </w:r>
      <w:r>
        <w:rPr>
          <w:color w:val="231F20"/>
        </w:rPr>
        <w:t>основанных</w:t>
      </w:r>
      <w:r w:rsidRPr="005D116C">
        <w:rPr>
          <w:color w:val="231F20"/>
        </w:rPr>
        <w:t xml:space="preserve"> </w:t>
      </w:r>
      <w:r>
        <w:rPr>
          <w:color w:val="231F20"/>
        </w:rPr>
        <w:t>на</w:t>
      </w:r>
      <w:r w:rsidRPr="005D116C">
        <w:rPr>
          <w:color w:val="231F20"/>
        </w:rPr>
        <w:t xml:space="preserve"> </w:t>
      </w:r>
      <w:r>
        <w:rPr>
          <w:color w:val="231F20"/>
        </w:rPr>
        <w:t>российских</w:t>
      </w:r>
      <w:r w:rsidRPr="005D116C">
        <w:rPr>
          <w:color w:val="231F20"/>
        </w:rPr>
        <w:t xml:space="preserve"> </w:t>
      </w:r>
      <w:r w:rsidR="005D116C">
        <w:rPr>
          <w:color w:val="231F20"/>
        </w:rPr>
        <w:t>тра</w:t>
      </w:r>
      <w:r>
        <w:rPr>
          <w:color w:val="231F20"/>
        </w:rPr>
        <w:t>диционных</w:t>
      </w:r>
      <w:r w:rsidRPr="005D116C">
        <w:rPr>
          <w:color w:val="231F20"/>
        </w:rPr>
        <w:t xml:space="preserve"> </w:t>
      </w:r>
      <w:r>
        <w:rPr>
          <w:color w:val="231F20"/>
        </w:rPr>
        <w:t>духовных</w:t>
      </w:r>
      <w:r w:rsidRPr="005D116C">
        <w:rPr>
          <w:color w:val="231F20"/>
        </w:rPr>
        <w:t xml:space="preserve"> </w:t>
      </w:r>
      <w:r>
        <w:rPr>
          <w:color w:val="231F20"/>
        </w:rPr>
        <w:t>ценностях,</w:t>
      </w:r>
      <w:r w:rsidRPr="005D116C">
        <w:rPr>
          <w:color w:val="231F20"/>
        </w:rPr>
        <w:t xml:space="preserve"> </w:t>
      </w:r>
      <w:r>
        <w:rPr>
          <w:color w:val="231F20"/>
        </w:rPr>
        <w:t>конституционных</w:t>
      </w:r>
      <w:r w:rsidRPr="005D116C">
        <w:rPr>
          <w:color w:val="231F20"/>
        </w:rPr>
        <w:t xml:space="preserve"> </w:t>
      </w:r>
      <w:r>
        <w:rPr>
          <w:color w:val="231F20"/>
        </w:rPr>
        <w:t>правах, свободах</w:t>
      </w:r>
      <w:r w:rsidRPr="005D116C">
        <w:rPr>
          <w:color w:val="231F20"/>
        </w:rPr>
        <w:t xml:space="preserve"> </w:t>
      </w:r>
      <w:r>
        <w:rPr>
          <w:color w:val="231F20"/>
        </w:rPr>
        <w:t>и</w:t>
      </w:r>
      <w:r w:rsidRPr="005D116C">
        <w:rPr>
          <w:color w:val="231F20"/>
        </w:rPr>
        <w:t xml:space="preserve"> </w:t>
      </w:r>
      <w:r>
        <w:rPr>
          <w:color w:val="231F20"/>
        </w:rPr>
        <w:t>обязанностях</w:t>
      </w:r>
      <w:r w:rsidRPr="005D116C">
        <w:rPr>
          <w:color w:val="231F20"/>
        </w:rPr>
        <w:t xml:space="preserve"> </w:t>
      </w:r>
      <w:r>
        <w:rPr>
          <w:color w:val="231F20"/>
        </w:rPr>
        <w:t>человека</w:t>
      </w:r>
      <w:r w:rsidRPr="005D116C">
        <w:rPr>
          <w:color w:val="231F20"/>
        </w:rPr>
        <w:t xml:space="preserve"> </w:t>
      </w:r>
      <w:r>
        <w:rPr>
          <w:color w:val="231F20"/>
        </w:rPr>
        <w:t>и</w:t>
      </w:r>
      <w:r w:rsidRPr="005D116C">
        <w:rPr>
          <w:color w:val="231F20"/>
        </w:rPr>
        <w:t xml:space="preserve"> </w:t>
      </w:r>
      <w:r>
        <w:rPr>
          <w:color w:val="231F20"/>
        </w:rPr>
        <w:t>гражданина</w:t>
      </w:r>
      <w:r w:rsidRPr="005D116C">
        <w:rPr>
          <w:color w:val="231F20"/>
        </w:rPr>
        <w:t xml:space="preserve"> </w:t>
      </w:r>
      <w:r>
        <w:rPr>
          <w:color w:val="231F20"/>
        </w:rPr>
        <w:t>в</w:t>
      </w:r>
      <w:r w:rsidRPr="005D116C">
        <w:rPr>
          <w:color w:val="231F20"/>
        </w:rPr>
        <w:t xml:space="preserve"> России;</w:t>
      </w:r>
    </w:p>
    <w:p w:rsidR="00D97F7E" w:rsidRDefault="00D97F7E" w:rsidP="00D97F7E">
      <w:pPr>
        <w:pStyle w:val="a3"/>
        <w:ind w:left="0"/>
        <w:jc w:val="both"/>
      </w:pPr>
      <w:proofErr w:type="gramStart"/>
      <w:r w:rsidRPr="005D116C">
        <w:rPr>
          <w:color w:val="231F20"/>
        </w:rPr>
        <w:lastRenderedPageBreak/>
        <w:t>—</w:t>
      </w:r>
      <w:r>
        <w:rPr>
          <w:color w:val="231F20"/>
        </w:rPr>
        <w:t>раскрывать основное содержание нравственных категорий российской</w:t>
      </w:r>
      <w:r w:rsidRPr="005D116C">
        <w:rPr>
          <w:color w:val="231F20"/>
        </w:rPr>
        <w:t xml:space="preserve"> </w:t>
      </w:r>
      <w:r>
        <w:rPr>
          <w:color w:val="231F20"/>
        </w:rPr>
        <w:t>светской</w:t>
      </w:r>
      <w:r w:rsidRPr="005D116C">
        <w:rPr>
          <w:color w:val="231F20"/>
        </w:rPr>
        <w:t xml:space="preserve"> </w:t>
      </w:r>
      <w:r>
        <w:rPr>
          <w:color w:val="231F20"/>
        </w:rPr>
        <w:t>этики</w:t>
      </w:r>
      <w:r w:rsidRPr="005D116C">
        <w:rPr>
          <w:color w:val="231F20"/>
        </w:rPr>
        <w:t xml:space="preserve"> </w:t>
      </w:r>
      <w:r>
        <w:rPr>
          <w:color w:val="231F20"/>
        </w:rPr>
        <w:t>(справедливость,</w:t>
      </w:r>
      <w:r w:rsidRPr="005D116C">
        <w:rPr>
          <w:color w:val="231F20"/>
        </w:rPr>
        <w:t xml:space="preserve"> </w:t>
      </w:r>
      <w:r>
        <w:rPr>
          <w:color w:val="231F20"/>
        </w:rPr>
        <w:t>совесть,</w:t>
      </w:r>
      <w:r w:rsidRPr="005D116C">
        <w:rPr>
          <w:color w:val="231F20"/>
        </w:rPr>
        <w:t xml:space="preserve"> </w:t>
      </w:r>
      <w:r w:rsidR="005D116C">
        <w:rPr>
          <w:color w:val="231F20"/>
        </w:rPr>
        <w:t>ответ</w:t>
      </w:r>
      <w:r>
        <w:rPr>
          <w:color w:val="231F20"/>
        </w:rPr>
        <w:t>ственность,</w:t>
      </w:r>
      <w:r w:rsidRPr="005D116C">
        <w:rPr>
          <w:color w:val="231F20"/>
        </w:rPr>
        <w:t xml:space="preserve"> </w:t>
      </w:r>
      <w:r>
        <w:rPr>
          <w:color w:val="231F20"/>
        </w:rPr>
        <w:t>сострадание,</w:t>
      </w:r>
      <w:r w:rsidRPr="005D116C">
        <w:rPr>
          <w:color w:val="231F20"/>
        </w:rPr>
        <w:t xml:space="preserve"> </w:t>
      </w:r>
      <w:r>
        <w:rPr>
          <w:color w:val="231F20"/>
        </w:rPr>
        <w:t>ценность</w:t>
      </w:r>
      <w:r w:rsidRPr="005D116C">
        <w:rPr>
          <w:color w:val="231F20"/>
        </w:rPr>
        <w:t xml:space="preserve"> </w:t>
      </w:r>
      <w:r>
        <w:rPr>
          <w:color w:val="231F20"/>
        </w:rPr>
        <w:t>и</w:t>
      </w:r>
      <w:r w:rsidRPr="005D116C">
        <w:rPr>
          <w:color w:val="231F20"/>
        </w:rPr>
        <w:t xml:space="preserve"> </w:t>
      </w:r>
      <w:r>
        <w:rPr>
          <w:color w:val="231F20"/>
        </w:rPr>
        <w:t>достоинство</w:t>
      </w:r>
      <w:r w:rsidRPr="005D116C">
        <w:rPr>
          <w:color w:val="231F20"/>
        </w:rPr>
        <w:t xml:space="preserve"> </w:t>
      </w:r>
      <w:r w:rsidR="005D116C">
        <w:rPr>
          <w:color w:val="231F20"/>
        </w:rPr>
        <w:t>человече</w:t>
      </w:r>
      <w:r>
        <w:rPr>
          <w:color w:val="231F20"/>
        </w:rPr>
        <w:t>ской</w:t>
      </w:r>
      <w:r w:rsidRPr="005D116C">
        <w:rPr>
          <w:color w:val="231F20"/>
        </w:rPr>
        <w:t xml:space="preserve"> </w:t>
      </w:r>
      <w:r>
        <w:rPr>
          <w:color w:val="231F20"/>
        </w:rPr>
        <w:t>жизни,</w:t>
      </w:r>
      <w:r w:rsidRPr="005D116C">
        <w:rPr>
          <w:color w:val="231F20"/>
        </w:rPr>
        <w:t xml:space="preserve"> </w:t>
      </w:r>
      <w:r>
        <w:rPr>
          <w:color w:val="231F20"/>
        </w:rPr>
        <w:t>взаимоуважение,</w:t>
      </w:r>
      <w:r w:rsidRPr="005D116C">
        <w:rPr>
          <w:color w:val="231F20"/>
        </w:rPr>
        <w:t xml:space="preserve"> </w:t>
      </w:r>
      <w:r>
        <w:rPr>
          <w:color w:val="231F20"/>
        </w:rPr>
        <w:t>вера</w:t>
      </w:r>
      <w:r w:rsidRPr="005D116C">
        <w:rPr>
          <w:color w:val="231F20"/>
        </w:rPr>
        <w:t xml:space="preserve"> </w:t>
      </w:r>
      <w:r>
        <w:rPr>
          <w:color w:val="231F20"/>
        </w:rPr>
        <w:t>в</w:t>
      </w:r>
      <w:r w:rsidRPr="005D116C">
        <w:rPr>
          <w:color w:val="231F20"/>
        </w:rPr>
        <w:t xml:space="preserve"> </w:t>
      </w:r>
      <w:r>
        <w:rPr>
          <w:color w:val="231F20"/>
        </w:rPr>
        <w:t>добро,</w:t>
      </w:r>
      <w:r w:rsidRPr="005D116C">
        <w:rPr>
          <w:color w:val="231F20"/>
        </w:rPr>
        <w:t xml:space="preserve"> </w:t>
      </w:r>
      <w:r>
        <w:rPr>
          <w:color w:val="231F20"/>
        </w:rPr>
        <w:t>человеколюбие, милосердие, добродетели, патриотизм, труд) в отношениях между людьми в российском обществе; объяснять «золотое правило нравственности»;</w:t>
      </w:r>
      <w:proofErr w:type="gramEnd"/>
    </w:p>
    <w:p w:rsidR="00D97F7E" w:rsidRDefault="00D97F7E" w:rsidP="00D97F7E">
      <w:pPr>
        <w:pStyle w:val="a3"/>
        <w:ind w:left="0"/>
        <w:jc w:val="both"/>
      </w:pPr>
      <w:r>
        <w:rPr>
          <w:color w:val="231F20"/>
          <w:spacing w:val="10"/>
        </w:rPr>
        <w:t>—</w:t>
      </w:r>
      <w:r>
        <w:rPr>
          <w:color w:val="231F20"/>
        </w:rPr>
        <w:t>высказывать суждения оценочного характера о значении нравственности</w:t>
      </w:r>
      <w:r>
        <w:rPr>
          <w:color w:val="231F20"/>
          <w:spacing w:val="-12"/>
        </w:rPr>
        <w:t xml:space="preserve"> </w:t>
      </w:r>
      <w:r>
        <w:rPr>
          <w:color w:val="231F20"/>
        </w:rPr>
        <w:t>в</w:t>
      </w:r>
      <w:r>
        <w:rPr>
          <w:color w:val="231F20"/>
          <w:spacing w:val="-12"/>
        </w:rPr>
        <w:t xml:space="preserve"> </w:t>
      </w:r>
      <w:r>
        <w:rPr>
          <w:color w:val="231F20"/>
        </w:rPr>
        <w:t>жизни</w:t>
      </w:r>
      <w:r>
        <w:rPr>
          <w:color w:val="231F20"/>
          <w:spacing w:val="-12"/>
        </w:rPr>
        <w:t xml:space="preserve"> </w:t>
      </w:r>
      <w:r>
        <w:rPr>
          <w:color w:val="231F20"/>
        </w:rPr>
        <w:t>человека,</w:t>
      </w:r>
      <w:r>
        <w:rPr>
          <w:color w:val="231F20"/>
          <w:spacing w:val="-12"/>
        </w:rPr>
        <w:t xml:space="preserve"> </w:t>
      </w:r>
      <w:r>
        <w:rPr>
          <w:color w:val="231F20"/>
        </w:rPr>
        <w:t>семьи,</w:t>
      </w:r>
      <w:r>
        <w:rPr>
          <w:color w:val="231F20"/>
          <w:spacing w:val="-12"/>
        </w:rPr>
        <w:t xml:space="preserve"> </w:t>
      </w:r>
      <w:r>
        <w:rPr>
          <w:color w:val="231F20"/>
        </w:rPr>
        <w:t>народа,</w:t>
      </w:r>
      <w:r>
        <w:rPr>
          <w:color w:val="231F20"/>
          <w:spacing w:val="-12"/>
        </w:rPr>
        <w:t xml:space="preserve"> </w:t>
      </w:r>
      <w:r>
        <w:rPr>
          <w:color w:val="231F20"/>
        </w:rPr>
        <w:t>общества и государства; умение различать нравственные нормы и нормы этикета, приводить примеры;</w:t>
      </w:r>
    </w:p>
    <w:p w:rsidR="00D97F7E" w:rsidRDefault="00D97F7E" w:rsidP="00D97F7E">
      <w:pPr>
        <w:pStyle w:val="a3"/>
        <w:ind w:left="0"/>
        <w:jc w:val="both"/>
      </w:pPr>
      <w:r>
        <w:rPr>
          <w:color w:val="231F20"/>
          <w:spacing w:val="10"/>
        </w:rPr>
        <w:t>—</w:t>
      </w:r>
      <w:r>
        <w:rPr>
          <w:color w:val="231F20"/>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D97F7E" w:rsidRDefault="00D97F7E" w:rsidP="00D97F7E">
      <w:pPr>
        <w:pStyle w:val="a3"/>
        <w:ind w:left="0"/>
        <w:jc w:val="both"/>
      </w:pPr>
      <w:r>
        <w:rPr>
          <w:color w:val="231F20"/>
          <w:spacing w:val="-2"/>
        </w:rPr>
        <w:t xml:space="preserve">—раскрывать своими словами первоначальные представления </w:t>
      </w:r>
      <w:r>
        <w:rPr>
          <w:color w:val="231F20"/>
        </w:rPr>
        <w:t>об основных нормах российской светской (гражданской) этики: любовь к Родине</w:t>
      </w:r>
      <w:r w:rsidR="005D116C">
        <w:rPr>
          <w:color w:val="231F20"/>
        </w:rPr>
        <w:t>, российский патриотизм и граж</w:t>
      </w:r>
      <w:r>
        <w:rPr>
          <w:color w:val="231F20"/>
        </w:rPr>
        <w:t>данственность, защита О</w:t>
      </w:r>
      <w:r w:rsidR="005D116C">
        <w:rPr>
          <w:color w:val="231F20"/>
        </w:rPr>
        <w:t>течества; уважение памяти пред</w:t>
      </w:r>
      <w:r>
        <w:rPr>
          <w:color w:val="231F20"/>
        </w:rPr>
        <w:t>ков, исторического и культурного наследия и особенностей народов</w:t>
      </w:r>
      <w:r>
        <w:rPr>
          <w:color w:val="231F20"/>
          <w:spacing w:val="-16"/>
        </w:rPr>
        <w:t xml:space="preserve"> </w:t>
      </w:r>
      <w:r>
        <w:rPr>
          <w:color w:val="231F20"/>
        </w:rPr>
        <w:t>России,</w:t>
      </w:r>
      <w:r>
        <w:rPr>
          <w:color w:val="231F20"/>
          <w:spacing w:val="-16"/>
        </w:rPr>
        <w:t xml:space="preserve"> </w:t>
      </w:r>
      <w:r>
        <w:rPr>
          <w:color w:val="231F20"/>
        </w:rPr>
        <w:t>российского</w:t>
      </w:r>
      <w:r>
        <w:rPr>
          <w:color w:val="231F20"/>
          <w:spacing w:val="-16"/>
        </w:rPr>
        <w:t xml:space="preserve"> </w:t>
      </w:r>
      <w:r>
        <w:rPr>
          <w:color w:val="231F20"/>
        </w:rPr>
        <w:t>общества;</w:t>
      </w:r>
      <w:r>
        <w:rPr>
          <w:color w:val="231F20"/>
          <w:spacing w:val="-16"/>
        </w:rPr>
        <w:t xml:space="preserve"> </w:t>
      </w:r>
      <w:r>
        <w:rPr>
          <w:color w:val="231F20"/>
        </w:rPr>
        <w:t>уважение</w:t>
      </w:r>
      <w:r>
        <w:rPr>
          <w:color w:val="231F20"/>
          <w:spacing w:val="-16"/>
        </w:rPr>
        <w:t xml:space="preserve"> </w:t>
      </w:r>
      <w:r>
        <w:rPr>
          <w:color w:val="231F20"/>
        </w:rPr>
        <w:t>чести,</w:t>
      </w:r>
      <w:r>
        <w:rPr>
          <w:color w:val="231F20"/>
          <w:spacing w:val="-16"/>
        </w:rPr>
        <w:t xml:space="preserve"> </w:t>
      </w:r>
      <w:r w:rsidR="005D116C">
        <w:rPr>
          <w:color w:val="231F20"/>
        </w:rPr>
        <w:t>до</w:t>
      </w:r>
      <w:r>
        <w:rPr>
          <w:color w:val="231F20"/>
        </w:rPr>
        <w:t xml:space="preserve">стоинства, доброго имени любого человека; </w:t>
      </w:r>
      <w:r w:rsidR="005D116C">
        <w:rPr>
          <w:color w:val="231F20"/>
        </w:rPr>
        <w:t>любовь к при</w:t>
      </w:r>
      <w:r>
        <w:rPr>
          <w:color w:val="231F20"/>
        </w:rPr>
        <w:t>роде, забота о животных, охрана окружающей среды;</w:t>
      </w:r>
    </w:p>
    <w:p w:rsidR="00D97F7E" w:rsidRPr="005D116C" w:rsidRDefault="00D97F7E" w:rsidP="00D97F7E">
      <w:pPr>
        <w:pStyle w:val="a3"/>
        <w:ind w:left="0"/>
        <w:jc w:val="both"/>
        <w:rPr>
          <w:color w:val="231F20"/>
        </w:rPr>
      </w:pPr>
      <w:r>
        <w:rPr>
          <w:color w:val="231F20"/>
          <w:spacing w:val="10"/>
        </w:rPr>
        <w:t>—</w:t>
      </w:r>
      <w:r>
        <w:rPr>
          <w:color w:val="231F20"/>
        </w:rPr>
        <w:t>рассказывать о праздни</w:t>
      </w:r>
      <w:r w:rsidR="005D116C">
        <w:rPr>
          <w:color w:val="231F20"/>
        </w:rPr>
        <w:t>ках как одной из форм историче</w:t>
      </w:r>
      <w:r>
        <w:rPr>
          <w:color w:val="231F20"/>
        </w:rPr>
        <w:t>ской</w:t>
      </w:r>
      <w:r>
        <w:rPr>
          <w:color w:val="231F20"/>
          <w:spacing w:val="-6"/>
        </w:rPr>
        <w:t xml:space="preserve"> </w:t>
      </w:r>
      <w:r>
        <w:rPr>
          <w:color w:val="231F20"/>
        </w:rPr>
        <w:t>памяти</w:t>
      </w:r>
      <w:r>
        <w:rPr>
          <w:color w:val="231F20"/>
          <w:spacing w:val="-6"/>
        </w:rPr>
        <w:t xml:space="preserve"> </w:t>
      </w:r>
      <w:r>
        <w:rPr>
          <w:color w:val="231F20"/>
        </w:rPr>
        <w:t>народа,</w:t>
      </w:r>
      <w:r>
        <w:rPr>
          <w:color w:val="231F20"/>
          <w:spacing w:val="-6"/>
        </w:rPr>
        <w:t xml:space="preserve"> </w:t>
      </w:r>
      <w:r>
        <w:rPr>
          <w:color w:val="231F20"/>
        </w:rPr>
        <w:t>общества;</w:t>
      </w:r>
      <w:r>
        <w:rPr>
          <w:color w:val="231F20"/>
          <w:spacing w:val="-6"/>
        </w:rPr>
        <w:t xml:space="preserve"> </w:t>
      </w:r>
      <w:r>
        <w:rPr>
          <w:color w:val="231F20"/>
        </w:rPr>
        <w:t>российских</w:t>
      </w:r>
      <w:r>
        <w:rPr>
          <w:color w:val="231F20"/>
          <w:spacing w:val="-6"/>
        </w:rPr>
        <w:t xml:space="preserve"> </w:t>
      </w:r>
      <w:r>
        <w:rPr>
          <w:color w:val="231F20"/>
        </w:rPr>
        <w:t>праздниках</w:t>
      </w:r>
      <w:r>
        <w:rPr>
          <w:color w:val="231F20"/>
          <w:spacing w:val="-6"/>
        </w:rPr>
        <w:t xml:space="preserve"> </w:t>
      </w:r>
      <w:r w:rsidR="005D116C">
        <w:rPr>
          <w:color w:val="231F20"/>
        </w:rPr>
        <w:t>(го</w:t>
      </w:r>
      <w:r>
        <w:rPr>
          <w:color w:val="231F20"/>
        </w:rPr>
        <w:t>сударственные,</w:t>
      </w:r>
      <w:r>
        <w:rPr>
          <w:color w:val="231F20"/>
          <w:spacing w:val="-16"/>
        </w:rPr>
        <w:t xml:space="preserve"> </w:t>
      </w:r>
      <w:r>
        <w:rPr>
          <w:color w:val="231F20"/>
        </w:rPr>
        <w:t>народные,</w:t>
      </w:r>
      <w:r>
        <w:rPr>
          <w:color w:val="231F20"/>
          <w:spacing w:val="-16"/>
        </w:rPr>
        <w:t xml:space="preserve"> </w:t>
      </w:r>
      <w:r>
        <w:rPr>
          <w:color w:val="231F20"/>
        </w:rPr>
        <w:t>религиозные,</w:t>
      </w:r>
      <w:r>
        <w:rPr>
          <w:color w:val="231F20"/>
          <w:spacing w:val="-16"/>
        </w:rPr>
        <w:t xml:space="preserve"> </w:t>
      </w:r>
      <w:r>
        <w:rPr>
          <w:color w:val="231F20"/>
        </w:rPr>
        <w:t>семейные</w:t>
      </w:r>
      <w:r>
        <w:rPr>
          <w:color w:val="231F20"/>
          <w:spacing w:val="-16"/>
        </w:rPr>
        <w:t xml:space="preserve"> </w:t>
      </w:r>
      <w:proofErr w:type="gramStart"/>
      <w:r>
        <w:rPr>
          <w:color w:val="231F20"/>
        </w:rPr>
        <w:t>праздни­ ки</w:t>
      </w:r>
      <w:proofErr w:type="gramEnd"/>
      <w:r>
        <w:rPr>
          <w:color w:val="231F20"/>
        </w:rPr>
        <w:t>);</w:t>
      </w:r>
      <w:r>
        <w:rPr>
          <w:color w:val="231F20"/>
          <w:spacing w:val="-11"/>
        </w:rPr>
        <w:t xml:space="preserve"> </w:t>
      </w:r>
      <w:r>
        <w:rPr>
          <w:color w:val="231F20"/>
        </w:rPr>
        <w:t>российских</w:t>
      </w:r>
      <w:r w:rsidRPr="005D116C">
        <w:rPr>
          <w:color w:val="231F20"/>
        </w:rPr>
        <w:t xml:space="preserve"> </w:t>
      </w:r>
      <w:r>
        <w:rPr>
          <w:color w:val="231F20"/>
        </w:rPr>
        <w:t>государственных</w:t>
      </w:r>
      <w:r w:rsidRPr="005D116C">
        <w:rPr>
          <w:color w:val="231F20"/>
        </w:rPr>
        <w:t xml:space="preserve"> </w:t>
      </w:r>
      <w:r>
        <w:rPr>
          <w:color w:val="231F20"/>
        </w:rPr>
        <w:t>праздниках,</w:t>
      </w:r>
      <w:r w:rsidRPr="005D116C">
        <w:rPr>
          <w:color w:val="231F20"/>
        </w:rPr>
        <w:t xml:space="preserve"> </w:t>
      </w:r>
      <w:r>
        <w:rPr>
          <w:color w:val="231F20"/>
        </w:rPr>
        <w:t>их</w:t>
      </w:r>
      <w:r w:rsidRPr="005D116C">
        <w:rPr>
          <w:color w:val="231F20"/>
        </w:rPr>
        <w:t xml:space="preserve"> </w:t>
      </w:r>
      <w:r>
        <w:rPr>
          <w:color w:val="231F20"/>
        </w:rPr>
        <w:t>истории</w:t>
      </w:r>
      <w:r w:rsidRPr="005D116C">
        <w:rPr>
          <w:color w:val="231F20"/>
        </w:rPr>
        <w:t xml:space="preserve"> </w:t>
      </w:r>
      <w:r>
        <w:rPr>
          <w:color w:val="231F20"/>
        </w:rPr>
        <w:t>и традициях (не менее трёх), религиозных праздниках (не менее</w:t>
      </w:r>
      <w:r w:rsidRPr="005D116C">
        <w:rPr>
          <w:color w:val="231F20"/>
        </w:rPr>
        <w:t xml:space="preserve"> </w:t>
      </w:r>
      <w:r>
        <w:rPr>
          <w:color w:val="231F20"/>
        </w:rPr>
        <w:t>двух</w:t>
      </w:r>
      <w:r w:rsidRPr="005D116C">
        <w:rPr>
          <w:color w:val="231F20"/>
        </w:rPr>
        <w:t xml:space="preserve"> </w:t>
      </w:r>
      <w:r>
        <w:rPr>
          <w:color w:val="231F20"/>
        </w:rPr>
        <w:t>разных</w:t>
      </w:r>
      <w:r w:rsidRPr="005D116C">
        <w:rPr>
          <w:color w:val="231F20"/>
        </w:rPr>
        <w:t xml:space="preserve"> </w:t>
      </w:r>
      <w:r>
        <w:rPr>
          <w:color w:val="231F20"/>
        </w:rPr>
        <w:t>традиционных</w:t>
      </w:r>
      <w:r w:rsidRPr="005D116C">
        <w:rPr>
          <w:color w:val="231F20"/>
        </w:rPr>
        <w:t xml:space="preserve"> </w:t>
      </w:r>
      <w:r>
        <w:rPr>
          <w:color w:val="231F20"/>
        </w:rPr>
        <w:t>религий</w:t>
      </w:r>
      <w:r w:rsidRPr="005D116C">
        <w:rPr>
          <w:color w:val="231F20"/>
        </w:rPr>
        <w:t xml:space="preserve"> </w:t>
      </w:r>
      <w:r>
        <w:rPr>
          <w:color w:val="231F20"/>
        </w:rPr>
        <w:t>народов</w:t>
      </w:r>
      <w:r w:rsidRPr="005D116C">
        <w:rPr>
          <w:color w:val="231F20"/>
        </w:rPr>
        <w:t xml:space="preserve"> </w:t>
      </w:r>
      <w:r>
        <w:rPr>
          <w:color w:val="231F20"/>
        </w:rPr>
        <w:t>России), праздниках в своём регион</w:t>
      </w:r>
      <w:r w:rsidR="005D116C">
        <w:rPr>
          <w:color w:val="231F20"/>
        </w:rPr>
        <w:t>е (не менее одного), о роли се</w:t>
      </w:r>
      <w:r>
        <w:rPr>
          <w:color w:val="231F20"/>
        </w:rPr>
        <w:t>мейных праздников в жизни человека, семьи;</w:t>
      </w:r>
    </w:p>
    <w:p w:rsidR="00D97F7E" w:rsidRPr="005D116C" w:rsidRDefault="00D97F7E" w:rsidP="00D97F7E">
      <w:pPr>
        <w:pStyle w:val="a3"/>
        <w:ind w:left="0"/>
        <w:jc w:val="both"/>
        <w:rPr>
          <w:color w:val="231F20"/>
        </w:rPr>
      </w:pPr>
      <w:r w:rsidRPr="005D116C">
        <w:rPr>
          <w:color w:val="231F20"/>
        </w:rPr>
        <w:t>—</w:t>
      </w:r>
      <w:r>
        <w:rPr>
          <w:color w:val="231F20"/>
        </w:rPr>
        <w:t>раскрывать основное со</w:t>
      </w:r>
      <w:r w:rsidR="005D116C">
        <w:rPr>
          <w:color w:val="231F20"/>
        </w:rPr>
        <w:t>держание понимания семьи, отно</w:t>
      </w:r>
      <w:r>
        <w:rPr>
          <w:color w:val="231F20"/>
        </w:rPr>
        <w:t>шений в семье на основе</w:t>
      </w:r>
      <w:r w:rsidR="005D116C">
        <w:rPr>
          <w:color w:val="231F20"/>
        </w:rPr>
        <w:t xml:space="preserve"> российских традиционных духов</w:t>
      </w:r>
      <w:r>
        <w:rPr>
          <w:color w:val="231F20"/>
        </w:rPr>
        <w:t>ных ценностей (семья — союз мужчины и женщины на основе</w:t>
      </w:r>
      <w:r w:rsidRPr="005D116C">
        <w:rPr>
          <w:color w:val="231F20"/>
        </w:rPr>
        <w:t xml:space="preserve"> </w:t>
      </w:r>
      <w:r>
        <w:rPr>
          <w:color w:val="231F20"/>
        </w:rPr>
        <w:t>взаимной</w:t>
      </w:r>
      <w:r w:rsidRPr="005D116C">
        <w:rPr>
          <w:color w:val="231F20"/>
        </w:rPr>
        <w:t xml:space="preserve"> </w:t>
      </w:r>
      <w:r>
        <w:rPr>
          <w:color w:val="231F20"/>
        </w:rPr>
        <w:t>любви</w:t>
      </w:r>
      <w:r w:rsidRPr="005D116C">
        <w:rPr>
          <w:color w:val="231F20"/>
        </w:rPr>
        <w:t xml:space="preserve"> </w:t>
      </w:r>
      <w:r>
        <w:rPr>
          <w:color w:val="231F20"/>
        </w:rPr>
        <w:t>для</w:t>
      </w:r>
      <w:r w:rsidRPr="005D116C">
        <w:rPr>
          <w:color w:val="231F20"/>
        </w:rPr>
        <w:t xml:space="preserve"> </w:t>
      </w:r>
      <w:r>
        <w:rPr>
          <w:color w:val="231F20"/>
        </w:rPr>
        <w:t>совместной</w:t>
      </w:r>
      <w:r w:rsidRPr="005D116C">
        <w:rPr>
          <w:color w:val="231F20"/>
        </w:rPr>
        <w:t xml:space="preserve"> </w:t>
      </w:r>
      <w:r>
        <w:rPr>
          <w:color w:val="231F20"/>
        </w:rPr>
        <w:t>жизни,</w:t>
      </w:r>
      <w:r w:rsidRPr="005D116C">
        <w:rPr>
          <w:color w:val="231F20"/>
        </w:rPr>
        <w:t xml:space="preserve"> </w:t>
      </w:r>
      <w:r>
        <w:rPr>
          <w:color w:val="231F20"/>
        </w:rPr>
        <w:t>рождения</w:t>
      </w:r>
      <w:r w:rsidRPr="005D116C">
        <w:rPr>
          <w:color w:val="231F20"/>
        </w:rPr>
        <w:t xml:space="preserve"> </w:t>
      </w:r>
      <w:r>
        <w:rPr>
          <w:color w:val="231F20"/>
        </w:rPr>
        <w:t>и воспитания детей; любовь и забота родителей о детях; любовь и забота детей о нуждающихся в помощи родителях; уважение старших по возр</w:t>
      </w:r>
      <w:r w:rsidR="005D116C">
        <w:rPr>
          <w:color w:val="231F20"/>
        </w:rPr>
        <w:t>асту, предков); российских тра</w:t>
      </w:r>
      <w:r>
        <w:rPr>
          <w:color w:val="231F20"/>
        </w:rPr>
        <w:t>диционных семейных ценностей;</w:t>
      </w:r>
    </w:p>
    <w:p w:rsidR="00D97F7E" w:rsidRPr="005D116C" w:rsidRDefault="00D97F7E" w:rsidP="00D97F7E">
      <w:pPr>
        <w:pStyle w:val="a3"/>
        <w:ind w:left="0"/>
        <w:jc w:val="both"/>
        <w:rPr>
          <w:color w:val="231F20"/>
        </w:rPr>
      </w:pPr>
      <w:r w:rsidRPr="005D116C">
        <w:rPr>
          <w:color w:val="231F20"/>
        </w:rPr>
        <w:t>—</w:t>
      </w:r>
      <w:r>
        <w:rPr>
          <w:color w:val="231F20"/>
        </w:rPr>
        <w:t>распознавать</w:t>
      </w:r>
      <w:r w:rsidRPr="005D116C">
        <w:rPr>
          <w:color w:val="231F20"/>
        </w:rPr>
        <w:t xml:space="preserve"> </w:t>
      </w:r>
      <w:r>
        <w:rPr>
          <w:color w:val="231F20"/>
        </w:rPr>
        <w:t>российскую</w:t>
      </w:r>
      <w:r w:rsidRPr="005D116C">
        <w:rPr>
          <w:color w:val="231F20"/>
        </w:rPr>
        <w:t xml:space="preserve"> </w:t>
      </w:r>
      <w:r>
        <w:rPr>
          <w:color w:val="231F20"/>
        </w:rPr>
        <w:t>государственную</w:t>
      </w:r>
      <w:r w:rsidRPr="005D116C">
        <w:rPr>
          <w:color w:val="231F20"/>
        </w:rPr>
        <w:t xml:space="preserve"> </w:t>
      </w:r>
      <w:r>
        <w:rPr>
          <w:color w:val="231F20"/>
        </w:rPr>
        <w:t>символику,</w:t>
      </w:r>
      <w:r w:rsidRPr="005D116C">
        <w:rPr>
          <w:color w:val="231F20"/>
        </w:rPr>
        <w:t xml:space="preserve"> </w:t>
      </w:r>
      <w:r w:rsidR="005D116C">
        <w:rPr>
          <w:color w:val="231F20"/>
        </w:rPr>
        <w:t>сим</w:t>
      </w:r>
      <w:r>
        <w:rPr>
          <w:color w:val="231F20"/>
        </w:rPr>
        <w:t>волику</w:t>
      </w:r>
      <w:r w:rsidRPr="005D116C">
        <w:rPr>
          <w:color w:val="231F20"/>
        </w:rPr>
        <w:t xml:space="preserve"> </w:t>
      </w:r>
      <w:r>
        <w:rPr>
          <w:color w:val="231F20"/>
        </w:rPr>
        <w:t>своего</w:t>
      </w:r>
      <w:r w:rsidRPr="005D116C">
        <w:rPr>
          <w:color w:val="231F20"/>
        </w:rPr>
        <w:t xml:space="preserve"> </w:t>
      </w:r>
      <w:r>
        <w:rPr>
          <w:color w:val="231F20"/>
        </w:rPr>
        <w:t>региона,</w:t>
      </w:r>
      <w:r w:rsidRPr="005D116C">
        <w:rPr>
          <w:color w:val="231F20"/>
        </w:rPr>
        <w:t xml:space="preserve"> </w:t>
      </w:r>
      <w:r>
        <w:rPr>
          <w:color w:val="231F20"/>
        </w:rPr>
        <w:t>объяснять</w:t>
      </w:r>
      <w:r w:rsidRPr="005D116C">
        <w:rPr>
          <w:color w:val="231F20"/>
        </w:rPr>
        <w:t xml:space="preserve"> </w:t>
      </w:r>
      <w:r>
        <w:rPr>
          <w:color w:val="231F20"/>
        </w:rPr>
        <w:t>её</w:t>
      </w:r>
      <w:r w:rsidRPr="005D116C">
        <w:rPr>
          <w:color w:val="231F20"/>
        </w:rPr>
        <w:t xml:space="preserve"> </w:t>
      </w:r>
      <w:r>
        <w:rPr>
          <w:color w:val="231F20"/>
        </w:rPr>
        <w:t>значение;</w:t>
      </w:r>
      <w:r w:rsidRPr="005D116C">
        <w:rPr>
          <w:color w:val="231F20"/>
        </w:rPr>
        <w:t xml:space="preserve"> выражать</w:t>
      </w:r>
      <w:r w:rsidRPr="00D97F7E">
        <w:rPr>
          <w:color w:val="231F20"/>
        </w:rPr>
        <w:t xml:space="preserve"> </w:t>
      </w:r>
      <w:r>
        <w:rPr>
          <w:color w:val="231F20"/>
        </w:rPr>
        <w:t xml:space="preserve">уважение российской государственности, законов в </w:t>
      </w:r>
      <w:proofErr w:type="gramStart"/>
      <w:r>
        <w:rPr>
          <w:color w:val="231F20"/>
        </w:rPr>
        <w:t>рос­ сийском</w:t>
      </w:r>
      <w:proofErr w:type="gramEnd"/>
      <w:r>
        <w:rPr>
          <w:color w:val="231F20"/>
        </w:rPr>
        <w:t xml:space="preserve"> обществе, законных интересов и прав людей, со</w:t>
      </w:r>
      <w:r w:rsidRPr="005D116C">
        <w:rPr>
          <w:color w:val="231F20"/>
        </w:rPr>
        <w:t>граждан;</w:t>
      </w:r>
    </w:p>
    <w:p w:rsidR="00D97F7E" w:rsidRPr="005D116C" w:rsidRDefault="00D97F7E" w:rsidP="00D97F7E">
      <w:pPr>
        <w:pStyle w:val="a3"/>
        <w:ind w:left="0"/>
        <w:jc w:val="both"/>
        <w:rPr>
          <w:color w:val="231F20"/>
        </w:rPr>
      </w:pPr>
      <w:r w:rsidRPr="005D116C">
        <w:rPr>
          <w:color w:val="231F20"/>
        </w:rPr>
        <w:t>—</w:t>
      </w:r>
      <w:r>
        <w:rPr>
          <w:color w:val="231F20"/>
        </w:rPr>
        <w:t>рассказывать о трудовой морали, нравственных традициях трудовой</w:t>
      </w:r>
      <w:r w:rsidRPr="005D116C">
        <w:rPr>
          <w:color w:val="231F20"/>
        </w:rPr>
        <w:t xml:space="preserve"> </w:t>
      </w:r>
      <w:r>
        <w:rPr>
          <w:color w:val="231F20"/>
        </w:rPr>
        <w:t>деятельности,</w:t>
      </w:r>
      <w:r w:rsidRPr="005D116C">
        <w:rPr>
          <w:color w:val="231F20"/>
        </w:rPr>
        <w:t xml:space="preserve"> </w:t>
      </w:r>
      <w:r>
        <w:rPr>
          <w:color w:val="231F20"/>
        </w:rPr>
        <w:t>предпринимательства</w:t>
      </w:r>
      <w:r w:rsidRPr="005D116C">
        <w:rPr>
          <w:color w:val="231F20"/>
        </w:rPr>
        <w:t xml:space="preserve"> </w:t>
      </w:r>
      <w:r>
        <w:rPr>
          <w:color w:val="231F20"/>
        </w:rPr>
        <w:t>в</w:t>
      </w:r>
      <w:r w:rsidRPr="005D116C">
        <w:rPr>
          <w:color w:val="231F20"/>
        </w:rPr>
        <w:t xml:space="preserve"> </w:t>
      </w:r>
      <w:r>
        <w:rPr>
          <w:color w:val="231F20"/>
        </w:rPr>
        <w:t>России;</w:t>
      </w:r>
      <w:r w:rsidRPr="005D116C">
        <w:rPr>
          <w:color w:val="231F20"/>
        </w:rPr>
        <w:t xml:space="preserve"> </w:t>
      </w:r>
      <w:r w:rsidR="005D116C">
        <w:rPr>
          <w:color w:val="231F20"/>
        </w:rPr>
        <w:t>вы</w:t>
      </w:r>
      <w:r>
        <w:rPr>
          <w:color w:val="231F20"/>
        </w:rPr>
        <w:t>ражать</w:t>
      </w:r>
      <w:r w:rsidRPr="005D116C">
        <w:rPr>
          <w:color w:val="231F20"/>
        </w:rPr>
        <w:t xml:space="preserve"> </w:t>
      </w:r>
      <w:r>
        <w:rPr>
          <w:color w:val="231F20"/>
        </w:rPr>
        <w:t>нравственную</w:t>
      </w:r>
      <w:r w:rsidRPr="005D116C">
        <w:rPr>
          <w:color w:val="231F20"/>
        </w:rPr>
        <w:t xml:space="preserve"> </w:t>
      </w:r>
      <w:r>
        <w:rPr>
          <w:color w:val="231F20"/>
        </w:rPr>
        <w:t>ориентацию</w:t>
      </w:r>
      <w:r w:rsidRPr="005D116C">
        <w:rPr>
          <w:color w:val="231F20"/>
        </w:rPr>
        <w:t xml:space="preserve"> </w:t>
      </w:r>
      <w:r>
        <w:rPr>
          <w:color w:val="231F20"/>
        </w:rPr>
        <w:t>на</w:t>
      </w:r>
      <w:r w:rsidRPr="005D116C">
        <w:rPr>
          <w:color w:val="231F20"/>
        </w:rPr>
        <w:t xml:space="preserve"> </w:t>
      </w:r>
      <w:r>
        <w:rPr>
          <w:color w:val="231F20"/>
        </w:rPr>
        <w:t>трудолюбие,</w:t>
      </w:r>
      <w:r w:rsidRPr="005D116C">
        <w:rPr>
          <w:color w:val="231F20"/>
        </w:rPr>
        <w:t xml:space="preserve"> </w:t>
      </w:r>
      <w:r>
        <w:rPr>
          <w:color w:val="231F20"/>
        </w:rPr>
        <w:t>честный труд, уважение к труду, трудящимся, результатам труда;</w:t>
      </w:r>
    </w:p>
    <w:p w:rsidR="00D97F7E" w:rsidRPr="005D116C" w:rsidRDefault="00D97F7E" w:rsidP="00D97F7E">
      <w:pPr>
        <w:pStyle w:val="a3"/>
        <w:ind w:left="0"/>
        <w:jc w:val="both"/>
        <w:rPr>
          <w:color w:val="231F20"/>
        </w:rPr>
      </w:pPr>
      <w:r w:rsidRPr="005D116C">
        <w:rPr>
          <w:color w:val="231F20"/>
        </w:rPr>
        <w:t>—</w:t>
      </w:r>
      <w:r>
        <w:rPr>
          <w:color w:val="231F20"/>
        </w:rPr>
        <w:t>рассказывать о россий</w:t>
      </w:r>
      <w:r w:rsidR="005D116C">
        <w:rPr>
          <w:color w:val="231F20"/>
        </w:rPr>
        <w:t>ских культурных и природных па</w:t>
      </w:r>
      <w:r>
        <w:rPr>
          <w:color w:val="231F20"/>
        </w:rPr>
        <w:t>мятниках, о культурны</w:t>
      </w:r>
      <w:r w:rsidR="005D116C">
        <w:rPr>
          <w:color w:val="231F20"/>
        </w:rPr>
        <w:t>х и природных достопримечатель</w:t>
      </w:r>
      <w:r>
        <w:rPr>
          <w:color w:val="231F20"/>
        </w:rPr>
        <w:t>ностях своего региона;</w:t>
      </w:r>
    </w:p>
    <w:p w:rsidR="00D97F7E" w:rsidRPr="005D116C" w:rsidRDefault="00D97F7E" w:rsidP="00D97F7E">
      <w:pPr>
        <w:pStyle w:val="a3"/>
        <w:ind w:left="0"/>
        <w:jc w:val="both"/>
        <w:rPr>
          <w:color w:val="231F20"/>
        </w:rPr>
      </w:pPr>
      <w:r w:rsidRPr="005D116C">
        <w:rPr>
          <w:color w:val="231F20"/>
        </w:rPr>
        <w:t>—</w:t>
      </w:r>
      <w:r>
        <w:rPr>
          <w:color w:val="231F20"/>
        </w:rPr>
        <w:t>раскрывать основное содержание российской светской (гражданской) этики на</w:t>
      </w:r>
      <w:r w:rsidR="005D116C">
        <w:rPr>
          <w:color w:val="231F20"/>
        </w:rPr>
        <w:t xml:space="preserve"> примерах образцов нравственно</w:t>
      </w:r>
      <w:r>
        <w:rPr>
          <w:color w:val="231F20"/>
        </w:rPr>
        <w:t>сти, российской гражданс</w:t>
      </w:r>
      <w:r w:rsidR="005D116C">
        <w:rPr>
          <w:color w:val="231F20"/>
        </w:rPr>
        <w:t>твенности и патриотизма в исто</w:t>
      </w:r>
      <w:r>
        <w:rPr>
          <w:color w:val="231F20"/>
        </w:rPr>
        <w:t>рии России;</w:t>
      </w:r>
    </w:p>
    <w:p w:rsidR="00D97F7E" w:rsidRPr="005D116C" w:rsidRDefault="00D97F7E" w:rsidP="00D97F7E">
      <w:pPr>
        <w:pStyle w:val="a3"/>
        <w:ind w:left="0"/>
        <w:jc w:val="both"/>
        <w:rPr>
          <w:color w:val="231F20"/>
        </w:rPr>
      </w:pPr>
      <w:r w:rsidRPr="005D116C">
        <w:rPr>
          <w:color w:val="231F20"/>
        </w:rPr>
        <w:t>—</w:t>
      </w:r>
      <w:r>
        <w:rPr>
          <w:color w:val="231F20"/>
        </w:rPr>
        <w:t>объяснять своими словами роль светской (гражданской) этики в становлении российской государственности;</w:t>
      </w:r>
    </w:p>
    <w:p w:rsidR="00D97F7E" w:rsidRPr="005D116C" w:rsidRDefault="00D97F7E" w:rsidP="00D97F7E">
      <w:pPr>
        <w:pStyle w:val="a3"/>
        <w:ind w:left="0"/>
        <w:jc w:val="both"/>
        <w:rPr>
          <w:color w:val="231F20"/>
        </w:rPr>
      </w:pPr>
      <w:r w:rsidRPr="005D116C">
        <w:rPr>
          <w:color w:val="231F20"/>
        </w:rPr>
        <w:t>—</w:t>
      </w:r>
      <w:r>
        <w:rPr>
          <w:color w:val="231F20"/>
        </w:rPr>
        <w:t>первоначальный опыт поисковой, проектной деятельности по изучению историческо</w:t>
      </w:r>
      <w:r w:rsidR="005D116C">
        <w:rPr>
          <w:color w:val="231F20"/>
        </w:rPr>
        <w:t>го и культурного наследия наро</w:t>
      </w:r>
      <w:r>
        <w:rPr>
          <w:color w:val="231F20"/>
        </w:rPr>
        <w:t>дов</w:t>
      </w:r>
      <w:r w:rsidRPr="005D116C">
        <w:rPr>
          <w:color w:val="231F20"/>
        </w:rPr>
        <w:t xml:space="preserve"> </w:t>
      </w:r>
      <w:r>
        <w:rPr>
          <w:color w:val="231F20"/>
        </w:rPr>
        <w:t>России,</w:t>
      </w:r>
      <w:r w:rsidRPr="005D116C">
        <w:rPr>
          <w:color w:val="231F20"/>
        </w:rPr>
        <w:t xml:space="preserve"> </w:t>
      </w:r>
      <w:r>
        <w:rPr>
          <w:color w:val="231F20"/>
        </w:rPr>
        <w:t>российского</w:t>
      </w:r>
      <w:r w:rsidRPr="005D116C">
        <w:rPr>
          <w:color w:val="231F20"/>
        </w:rPr>
        <w:t xml:space="preserve"> </w:t>
      </w:r>
      <w:r>
        <w:rPr>
          <w:color w:val="231F20"/>
        </w:rPr>
        <w:t>общества</w:t>
      </w:r>
      <w:r w:rsidRPr="005D116C">
        <w:rPr>
          <w:color w:val="231F20"/>
        </w:rPr>
        <w:t xml:space="preserve"> </w:t>
      </w:r>
      <w:r>
        <w:rPr>
          <w:color w:val="231F20"/>
        </w:rPr>
        <w:t>в</w:t>
      </w:r>
      <w:r w:rsidRPr="005D116C">
        <w:rPr>
          <w:color w:val="231F20"/>
        </w:rPr>
        <w:t xml:space="preserve"> </w:t>
      </w:r>
      <w:r>
        <w:rPr>
          <w:color w:val="231F20"/>
        </w:rPr>
        <w:t>своей</w:t>
      </w:r>
      <w:r w:rsidRPr="005D116C">
        <w:rPr>
          <w:color w:val="231F20"/>
        </w:rPr>
        <w:t xml:space="preserve"> </w:t>
      </w:r>
      <w:r>
        <w:rPr>
          <w:color w:val="231F20"/>
        </w:rPr>
        <w:t>местности,</w:t>
      </w:r>
      <w:r w:rsidRPr="005D116C">
        <w:rPr>
          <w:color w:val="231F20"/>
        </w:rPr>
        <w:t xml:space="preserve"> </w:t>
      </w:r>
      <w:proofErr w:type="gramStart"/>
      <w:r>
        <w:rPr>
          <w:color w:val="231F20"/>
        </w:rPr>
        <w:t>реги­ оне</w:t>
      </w:r>
      <w:proofErr w:type="gramEnd"/>
      <w:r>
        <w:rPr>
          <w:color w:val="231F20"/>
        </w:rPr>
        <w:t>, оформлению и представлению её результатов;</w:t>
      </w:r>
    </w:p>
    <w:p w:rsidR="00D97F7E" w:rsidRPr="005D116C" w:rsidRDefault="00D97F7E" w:rsidP="00D97F7E">
      <w:pPr>
        <w:pStyle w:val="a3"/>
        <w:ind w:left="0"/>
        <w:jc w:val="both"/>
        <w:rPr>
          <w:color w:val="231F20"/>
        </w:rPr>
      </w:pPr>
      <w:r w:rsidRPr="005D116C">
        <w:rPr>
          <w:color w:val="231F20"/>
        </w:rPr>
        <w:t xml:space="preserve">—приводить примеры нравственных поступков, совершаемых </w:t>
      </w:r>
      <w:r>
        <w:rPr>
          <w:color w:val="231F20"/>
        </w:rPr>
        <w:t>с опорой на этические н</w:t>
      </w:r>
      <w:r w:rsidR="005D116C">
        <w:rPr>
          <w:color w:val="231F20"/>
        </w:rPr>
        <w:t>ормы российской светской (граж</w:t>
      </w:r>
      <w:r>
        <w:rPr>
          <w:color w:val="231F20"/>
        </w:rPr>
        <w:t xml:space="preserve">данской) этики и внутреннюю установку личности </w:t>
      </w:r>
      <w:proofErr w:type="gramStart"/>
      <w:r>
        <w:rPr>
          <w:color w:val="231F20"/>
        </w:rPr>
        <w:t>посту­ пать</w:t>
      </w:r>
      <w:proofErr w:type="gramEnd"/>
      <w:r>
        <w:rPr>
          <w:color w:val="231F20"/>
        </w:rPr>
        <w:t xml:space="preserve"> согласно своей совести;</w:t>
      </w:r>
    </w:p>
    <w:p w:rsidR="00D97F7E" w:rsidRPr="005D116C" w:rsidRDefault="00D97F7E" w:rsidP="00D97F7E">
      <w:pPr>
        <w:pStyle w:val="a3"/>
        <w:ind w:left="0"/>
        <w:jc w:val="both"/>
        <w:rPr>
          <w:color w:val="231F20"/>
        </w:rPr>
      </w:pPr>
      <w:r w:rsidRPr="005D116C">
        <w:rPr>
          <w:color w:val="231F20"/>
        </w:rPr>
        <w:t>—</w:t>
      </w:r>
      <w:r>
        <w:rPr>
          <w:color w:val="231F20"/>
        </w:rPr>
        <w:t>выражать своими сло</w:t>
      </w:r>
      <w:r w:rsidR="005D116C">
        <w:rPr>
          <w:color w:val="231F20"/>
        </w:rPr>
        <w:t>вами понимание свободы мировоз</w:t>
      </w:r>
      <w:r>
        <w:rPr>
          <w:color w:val="231F20"/>
        </w:rPr>
        <w:t>зренческого</w:t>
      </w:r>
      <w:r w:rsidRPr="005D116C">
        <w:rPr>
          <w:color w:val="231F20"/>
        </w:rPr>
        <w:t xml:space="preserve"> </w:t>
      </w:r>
      <w:r>
        <w:rPr>
          <w:color w:val="231F20"/>
        </w:rPr>
        <w:t>выбора,</w:t>
      </w:r>
      <w:r w:rsidRPr="005D116C">
        <w:rPr>
          <w:color w:val="231F20"/>
        </w:rPr>
        <w:t xml:space="preserve"> </w:t>
      </w:r>
      <w:r>
        <w:rPr>
          <w:color w:val="231F20"/>
        </w:rPr>
        <w:t>отношения</w:t>
      </w:r>
      <w:r w:rsidRPr="005D116C">
        <w:rPr>
          <w:color w:val="231F20"/>
        </w:rPr>
        <w:t xml:space="preserve"> </w:t>
      </w:r>
      <w:r>
        <w:rPr>
          <w:color w:val="231F20"/>
        </w:rPr>
        <w:t>человека,</w:t>
      </w:r>
      <w:r w:rsidRPr="005D116C">
        <w:rPr>
          <w:color w:val="231F20"/>
        </w:rPr>
        <w:t xml:space="preserve"> </w:t>
      </w:r>
      <w:r>
        <w:rPr>
          <w:color w:val="231F20"/>
        </w:rPr>
        <w:t>людей</w:t>
      </w:r>
      <w:r w:rsidRPr="005D116C">
        <w:rPr>
          <w:color w:val="231F20"/>
        </w:rPr>
        <w:t xml:space="preserve"> </w:t>
      </w:r>
      <w:r>
        <w:rPr>
          <w:color w:val="231F20"/>
        </w:rPr>
        <w:t>в</w:t>
      </w:r>
      <w:r w:rsidRPr="005D116C">
        <w:rPr>
          <w:color w:val="231F20"/>
        </w:rPr>
        <w:t xml:space="preserve"> </w:t>
      </w:r>
      <w:r>
        <w:rPr>
          <w:color w:val="231F20"/>
        </w:rPr>
        <w:t xml:space="preserve">обществе к религии, свободы вероисповедания; понимание </w:t>
      </w:r>
      <w:proofErr w:type="gramStart"/>
      <w:r>
        <w:rPr>
          <w:color w:val="231F20"/>
        </w:rPr>
        <w:t>россий­ ского</w:t>
      </w:r>
      <w:proofErr w:type="gramEnd"/>
      <w:r>
        <w:rPr>
          <w:color w:val="231F20"/>
        </w:rPr>
        <w:t xml:space="preserve"> общества как многоэтничного и многорелигиозного (приводить примеры), п</w:t>
      </w:r>
      <w:r w:rsidR="005D116C">
        <w:rPr>
          <w:color w:val="231F20"/>
        </w:rPr>
        <w:t>онимание российского общенарод</w:t>
      </w:r>
      <w:r>
        <w:rPr>
          <w:color w:val="231F20"/>
        </w:rPr>
        <w:t>ного</w:t>
      </w:r>
      <w:r w:rsidRPr="005D116C">
        <w:rPr>
          <w:color w:val="231F20"/>
        </w:rPr>
        <w:t xml:space="preserve"> </w:t>
      </w:r>
      <w:r>
        <w:rPr>
          <w:color w:val="231F20"/>
        </w:rPr>
        <w:t>(общенационального,</w:t>
      </w:r>
      <w:r w:rsidRPr="005D116C">
        <w:rPr>
          <w:color w:val="231F20"/>
        </w:rPr>
        <w:t xml:space="preserve"> </w:t>
      </w:r>
      <w:r>
        <w:rPr>
          <w:color w:val="231F20"/>
        </w:rPr>
        <w:t>гражданского)</w:t>
      </w:r>
      <w:r w:rsidRPr="005D116C">
        <w:rPr>
          <w:color w:val="231F20"/>
        </w:rPr>
        <w:t xml:space="preserve"> </w:t>
      </w:r>
      <w:r>
        <w:rPr>
          <w:color w:val="231F20"/>
        </w:rPr>
        <w:t>патриотизма,</w:t>
      </w:r>
      <w:r w:rsidRPr="005D116C">
        <w:rPr>
          <w:color w:val="231F20"/>
        </w:rPr>
        <w:t xml:space="preserve"> </w:t>
      </w:r>
      <w:r w:rsidR="005D116C">
        <w:rPr>
          <w:color w:val="231F20"/>
        </w:rPr>
        <w:t>люб</w:t>
      </w:r>
      <w:r>
        <w:rPr>
          <w:color w:val="231F20"/>
        </w:rPr>
        <w:t>ви к Отечеству, нашей общей Родине — России; приводить примеры</w:t>
      </w:r>
      <w:r w:rsidRPr="005D116C">
        <w:rPr>
          <w:color w:val="231F20"/>
        </w:rPr>
        <w:t xml:space="preserve"> </w:t>
      </w:r>
      <w:r>
        <w:rPr>
          <w:color w:val="231F20"/>
        </w:rPr>
        <w:t>сотрудничества</w:t>
      </w:r>
      <w:r w:rsidRPr="005D116C">
        <w:rPr>
          <w:color w:val="231F20"/>
        </w:rPr>
        <w:t xml:space="preserve"> </w:t>
      </w:r>
      <w:r>
        <w:rPr>
          <w:color w:val="231F20"/>
        </w:rPr>
        <w:t>последователей</w:t>
      </w:r>
      <w:r w:rsidRPr="005D116C">
        <w:rPr>
          <w:color w:val="231F20"/>
        </w:rPr>
        <w:t xml:space="preserve"> </w:t>
      </w:r>
      <w:r>
        <w:rPr>
          <w:color w:val="231F20"/>
        </w:rPr>
        <w:t>традиционных</w:t>
      </w:r>
      <w:r w:rsidRPr="005D116C">
        <w:rPr>
          <w:color w:val="231F20"/>
        </w:rPr>
        <w:t xml:space="preserve"> </w:t>
      </w:r>
      <w:r>
        <w:rPr>
          <w:color w:val="231F20"/>
        </w:rPr>
        <w:t>ре</w:t>
      </w:r>
      <w:r w:rsidR="005D116C">
        <w:rPr>
          <w:color w:val="231F20"/>
        </w:rPr>
        <w:t>л</w:t>
      </w:r>
      <w:r w:rsidRPr="005D116C">
        <w:rPr>
          <w:color w:val="231F20"/>
        </w:rPr>
        <w:t>игий;</w:t>
      </w:r>
    </w:p>
    <w:p w:rsidR="00D97F7E" w:rsidRPr="005D116C" w:rsidRDefault="00D97F7E" w:rsidP="00D97F7E">
      <w:pPr>
        <w:pStyle w:val="a3"/>
        <w:ind w:left="0"/>
        <w:jc w:val="both"/>
        <w:rPr>
          <w:color w:val="231F20"/>
        </w:rPr>
      </w:pPr>
      <w:r w:rsidRPr="005D116C">
        <w:rPr>
          <w:color w:val="231F20"/>
        </w:rPr>
        <w:lastRenderedPageBreak/>
        <w:t>—</w:t>
      </w:r>
      <w:r>
        <w:rPr>
          <w:color w:val="231F20"/>
        </w:rPr>
        <w:t>называть традиционные религии в России, народы России, для</w:t>
      </w:r>
      <w:r w:rsidRPr="005D116C">
        <w:rPr>
          <w:color w:val="231F20"/>
        </w:rPr>
        <w:t xml:space="preserve"> </w:t>
      </w:r>
      <w:r>
        <w:rPr>
          <w:color w:val="231F20"/>
        </w:rPr>
        <w:t>которых</w:t>
      </w:r>
      <w:r w:rsidRPr="005D116C">
        <w:rPr>
          <w:color w:val="231F20"/>
        </w:rPr>
        <w:t xml:space="preserve"> </w:t>
      </w:r>
      <w:r>
        <w:rPr>
          <w:color w:val="231F20"/>
        </w:rPr>
        <w:t>традиционными</w:t>
      </w:r>
      <w:r w:rsidRPr="005D116C">
        <w:rPr>
          <w:color w:val="231F20"/>
        </w:rPr>
        <w:t xml:space="preserve"> </w:t>
      </w:r>
      <w:r>
        <w:rPr>
          <w:color w:val="231F20"/>
        </w:rPr>
        <w:t>религиями</w:t>
      </w:r>
      <w:r w:rsidRPr="005D116C">
        <w:rPr>
          <w:color w:val="231F20"/>
        </w:rPr>
        <w:t xml:space="preserve"> </w:t>
      </w:r>
      <w:r>
        <w:rPr>
          <w:color w:val="231F20"/>
        </w:rPr>
        <w:t>исторически</w:t>
      </w:r>
      <w:r w:rsidRPr="005D116C">
        <w:rPr>
          <w:color w:val="231F20"/>
        </w:rPr>
        <w:t xml:space="preserve"> </w:t>
      </w:r>
      <w:r w:rsidR="005D116C">
        <w:rPr>
          <w:color w:val="231F20"/>
        </w:rPr>
        <w:t>явл</w:t>
      </w:r>
      <w:r>
        <w:rPr>
          <w:color w:val="231F20"/>
        </w:rPr>
        <w:t xml:space="preserve"> ются православие, ислам, буддизм, иудаизм;</w:t>
      </w:r>
    </w:p>
    <w:p w:rsidR="00D97F7E" w:rsidRDefault="00D97F7E" w:rsidP="00D97F7E">
      <w:pPr>
        <w:pStyle w:val="a3"/>
        <w:ind w:left="0"/>
        <w:jc w:val="both"/>
      </w:pPr>
      <w:r>
        <w:rPr>
          <w:color w:val="231F20"/>
          <w:spacing w:val="10"/>
        </w:rPr>
        <w:t>—</w:t>
      </w:r>
      <w:r>
        <w:rPr>
          <w:color w:val="231F20"/>
        </w:rPr>
        <w:t>выражать</w:t>
      </w:r>
      <w:r>
        <w:rPr>
          <w:color w:val="231F20"/>
          <w:spacing w:val="-3"/>
        </w:rPr>
        <w:t xml:space="preserve"> </w:t>
      </w:r>
      <w:r>
        <w:rPr>
          <w:color w:val="231F20"/>
        </w:rPr>
        <w:t>своими</w:t>
      </w:r>
      <w:r>
        <w:rPr>
          <w:color w:val="231F20"/>
          <w:spacing w:val="-3"/>
        </w:rPr>
        <w:t xml:space="preserve"> </w:t>
      </w:r>
      <w:r>
        <w:rPr>
          <w:color w:val="231F20"/>
        </w:rPr>
        <w:t>словами</w:t>
      </w:r>
      <w:r>
        <w:rPr>
          <w:color w:val="231F20"/>
          <w:spacing w:val="-3"/>
        </w:rPr>
        <w:t xml:space="preserve"> </w:t>
      </w:r>
      <w:r>
        <w:rPr>
          <w:color w:val="231F20"/>
        </w:rPr>
        <w:t>понимание</w:t>
      </w:r>
      <w:r>
        <w:rPr>
          <w:color w:val="231F20"/>
          <w:spacing w:val="-3"/>
        </w:rPr>
        <w:t xml:space="preserve"> </w:t>
      </w:r>
      <w:r>
        <w:rPr>
          <w:color w:val="231F20"/>
        </w:rPr>
        <w:t>человеческого</w:t>
      </w:r>
      <w:r>
        <w:rPr>
          <w:color w:val="231F20"/>
          <w:spacing w:val="-3"/>
        </w:rPr>
        <w:t xml:space="preserve"> </w:t>
      </w:r>
      <w:r w:rsidR="005D116C">
        <w:rPr>
          <w:color w:val="231F20"/>
        </w:rPr>
        <w:t>досто</w:t>
      </w:r>
      <w:r>
        <w:rPr>
          <w:color w:val="231F20"/>
        </w:rPr>
        <w:t>инства, ценности челове</w:t>
      </w:r>
      <w:r w:rsidR="005D116C">
        <w:rPr>
          <w:color w:val="231F20"/>
        </w:rPr>
        <w:t>ческой жизни в российской свет</w:t>
      </w:r>
      <w:r>
        <w:rPr>
          <w:color w:val="231F20"/>
        </w:rPr>
        <w:t>ской (гражданской) этике.</w:t>
      </w:r>
    </w:p>
    <w:p w:rsidR="00DE7254" w:rsidRPr="00D97F7E" w:rsidRDefault="00DE7254" w:rsidP="00D97F7E">
      <w:pPr>
        <w:pStyle w:val="21"/>
        <w:spacing w:line="240" w:lineRule="auto"/>
        <w:ind w:left="0"/>
        <w:jc w:val="both"/>
        <w:rPr>
          <w:b w:val="0"/>
        </w:rPr>
      </w:pPr>
    </w:p>
    <w:p w:rsidR="0012171F" w:rsidRPr="00D97F7E" w:rsidRDefault="0012171F" w:rsidP="00D97F7E">
      <w:pPr>
        <w:pStyle w:val="11"/>
        <w:tabs>
          <w:tab w:val="left" w:pos="2223"/>
        </w:tabs>
        <w:ind w:left="0"/>
        <w:jc w:val="both"/>
        <w:rPr>
          <w:bCs w:val="0"/>
        </w:rPr>
      </w:pPr>
      <w:bookmarkStart w:id="2" w:name="_TOC_250022"/>
      <w:r w:rsidRPr="00D97F7E">
        <w:rPr>
          <w:bCs w:val="0"/>
        </w:rPr>
        <w:t xml:space="preserve">Изобразительное </w:t>
      </w:r>
      <w:bookmarkEnd w:id="2"/>
      <w:r w:rsidRPr="00D97F7E">
        <w:rPr>
          <w:bCs w:val="0"/>
        </w:rPr>
        <w:t>искусство</w:t>
      </w:r>
    </w:p>
    <w:p w:rsidR="00D97F7E" w:rsidRDefault="00D97F7E" w:rsidP="00D97F7E">
      <w:pPr>
        <w:pStyle w:val="11"/>
        <w:tabs>
          <w:tab w:val="left" w:pos="2223"/>
        </w:tabs>
        <w:ind w:left="0"/>
        <w:jc w:val="both"/>
        <w:rPr>
          <w:bCs w:val="0"/>
        </w:rPr>
      </w:pPr>
    </w:p>
    <w:p w:rsidR="00D033BE" w:rsidRPr="0038322E" w:rsidRDefault="00D033BE" w:rsidP="00AA6CBD">
      <w:pPr>
        <w:pStyle w:val="a3"/>
        <w:ind w:left="0"/>
        <w:jc w:val="both"/>
        <w:rPr>
          <w:color w:val="231F20"/>
        </w:rPr>
      </w:pPr>
      <w:r w:rsidRPr="00D033BE">
        <w:rPr>
          <w:color w:val="231F20"/>
        </w:rPr>
        <w:t>Цель преподавания предмета «Изобразительное искусство» состоит</w:t>
      </w:r>
      <w:r w:rsidRPr="0038322E">
        <w:rPr>
          <w:color w:val="231F20"/>
        </w:rPr>
        <w:t xml:space="preserve"> </w:t>
      </w:r>
      <w:r w:rsidRPr="00D033BE">
        <w:rPr>
          <w:color w:val="231F20"/>
        </w:rPr>
        <w:t>в</w:t>
      </w:r>
      <w:r w:rsidRPr="0038322E">
        <w:rPr>
          <w:color w:val="231F20"/>
        </w:rPr>
        <w:t xml:space="preserve"> </w:t>
      </w:r>
      <w:r w:rsidRPr="00D033BE">
        <w:rPr>
          <w:color w:val="231F20"/>
        </w:rPr>
        <w:t>формировании</w:t>
      </w:r>
      <w:r w:rsidRPr="0038322E">
        <w:rPr>
          <w:color w:val="231F20"/>
        </w:rPr>
        <w:t xml:space="preserve"> </w:t>
      </w:r>
      <w:r w:rsidRPr="00D033BE">
        <w:rPr>
          <w:color w:val="231F20"/>
        </w:rPr>
        <w:t>художественной</w:t>
      </w:r>
      <w:r w:rsidRPr="0038322E">
        <w:rPr>
          <w:color w:val="231F20"/>
        </w:rPr>
        <w:t xml:space="preserve"> </w:t>
      </w:r>
      <w:r w:rsidRPr="00D033BE">
        <w:rPr>
          <w:color w:val="231F20"/>
        </w:rPr>
        <w:t>культуры</w:t>
      </w:r>
      <w:r w:rsidRPr="0038322E">
        <w:rPr>
          <w:color w:val="231F20"/>
        </w:rPr>
        <w:t xml:space="preserve"> </w:t>
      </w:r>
      <w:r w:rsidRPr="00D033BE">
        <w:rPr>
          <w:color w:val="231F20"/>
        </w:rPr>
        <w:t xml:space="preserve">учащихся, </w:t>
      </w:r>
      <w:r w:rsidRPr="0038322E">
        <w:rPr>
          <w:color w:val="231F20"/>
        </w:rPr>
        <w:t xml:space="preserve">развитии художественно-образного мышления и эстетического </w:t>
      </w:r>
      <w:r w:rsidRPr="00D033BE">
        <w:rPr>
          <w:color w:val="231F20"/>
        </w:rPr>
        <w:t>отношения к явлениям дейс</w:t>
      </w:r>
      <w:r w:rsidR="0038322E">
        <w:rPr>
          <w:color w:val="231F20"/>
        </w:rPr>
        <w:t>твительности путём освоения на</w:t>
      </w:r>
      <w:r w:rsidRPr="00D033BE">
        <w:rPr>
          <w:color w:val="231F20"/>
        </w:rPr>
        <w:t>чальных основ художественных знаний, умений, навыков и развития творческого потенциала учащихся.</w:t>
      </w:r>
    </w:p>
    <w:p w:rsidR="00D033BE" w:rsidRPr="00DE3A25" w:rsidRDefault="00D033BE" w:rsidP="00AA6CBD">
      <w:pPr>
        <w:pStyle w:val="a3"/>
        <w:ind w:left="0"/>
        <w:jc w:val="both"/>
        <w:rPr>
          <w:color w:val="231F20"/>
        </w:rPr>
      </w:pPr>
      <w:r w:rsidRPr="00D033BE">
        <w:rPr>
          <w:color w:val="231F20"/>
        </w:rPr>
        <w:t xml:space="preserve">Преподавание предмета направлено на развитие духовной </w:t>
      </w:r>
      <w:r w:rsidRPr="0038322E">
        <w:rPr>
          <w:color w:val="231F20"/>
        </w:rPr>
        <w:t>культуры учащихся, формирование активной эстетической по</w:t>
      </w:r>
      <w:r w:rsidRPr="00D033BE">
        <w:rPr>
          <w:color w:val="231F20"/>
        </w:rPr>
        <w:t>зиции</w:t>
      </w:r>
      <w:r w:rsidRPr="0038322E">
        <w:rPr>
          <w:color w:val="231F20"/>
        </w:rPr>
        <w:t xml:space="preserve"> </w:t>
      </w:r>
      <w:r w:rsidRPr="00D033BE">
        <w:rPr>
          <w:color w:val="231F20"/>
        </w:rPr>
        <w:t>по</w:t>
      </w:r>
      <w:r w:rsidRPr="0038322E">
        <w:rPr>
          <w:color w:val="231F20"/>
        </w:rPr>
        <w:t xml:space="preserve"> </w:t>
      </w:r>
      <w:r w:rsidRPr="00D033BE">
        <w:rPr>
          <w:color w:val="231F20"/>
        </w:rPr>
        <w:t>отношению</w:t>
      </w:r>
      <w:r w:rsidRPr="0038322E">
        <w:rPr>
          <w:color w:val="231F20"/>
        </w:rPr>
        <w:t xml:space="preserve"> </w:t>
      </w:r>
      <w:r w:rsidRPr="00D033BE">
        <w:rPr>
          <w:color w:val="231F20"/>
        </w:rPr>
        <w:t>к</w:t>
      </w:r>
      <w:r w:rsidRPr="0038322E">
        <w:rPr>
          <w:color w:val="231F20"/>
        </w:rPr>
        <w:t xml:space="preserve"> </w:t>
      </w:r>
      <w:r w:rsidRPr="00D033BE">
        <w:rPr>
          <w:color w:val="231F20"/>
        </w:rPr>
        <w:t>действительности</w:t>
      </w:r>
      <w:r w:rsidRPr="0038322E">
        <w:rPr>
          <w:color w:val="231F20"/>
        </w:rPr>
        <w:t xml:space="preserve"> </w:t>
      </w:r>
      <w:r w:rsidRPr="00D033BE">
        <w:rPr>
          <w:color w:val="231F20"/>
        </w:rPr>
        <w:t>и</w:t>
      </w:r>
      <w:r w:rsidRPr="0038322E">
        <w:rPr>
          <w:color w:val="231F20"/>
        </w:rPr>
        <w:t xml:space="preserve"> </w:t>
      </w:r>
      <w:r w:rsidRPr="00D033BE">
        <w:rPr>
          <w:color w:val="231F20"/>
        </w:rPr>
        <w:t>произведениям</w:t>
      </w:r>
      <w:r w:rsidRPr="0038322E">
        <w:rPr>
          <w:color w:val="231F20"/>
        </w:rPr>
        <w:t xml:space="preserve"> </w:t>
      </w:r>
      <w:r w:rsidR="000D5AE3">
        <w:rPr>
          <w:color w:val="231F20"/>
        </w:rPr>
        <w:t>ис</w:t>
      </w:r>
      <w:r w:rsidRPr="000D5AE3">
        <w:rPr>
          <w:color w:val="231F20"/>
        </w:rPr>
        <w:t>кусства</w:t>
      </w:r>
      <w:r w:rsidRPr="00D033BE">
        <w:rPr>
          <w:color w:val="231F20"/>
        </w:rPr>
        <w:t>,</w:t>
      </w:r>
      <w:r w:rsidRPr="0038322E">
        <w:rPr>
          <w:color w:val="231F20"/>
        </w:rPr>
        <w:t xml:space="preserve"> </w:t>
      </w:r>
      <w:r w:rsidRPr="00D033BE">
        <w:rPr>
          <w:color w:val="231F20"/>
        </w:rPr>
        <w:t>понимание</w:t>
      </w:r>
      <w:r w:rsidRPr="0038322E">
        <w:rPr>
          <w:color w:val="231F20"/>
        </w:rPr>
        <w:t xml:space="preserve"> </w:t>
      </w:r>
      <w:r w:rsidRPr="00D033BE">
        <w:rPr>
          <w:color w:val="231F20"/>
        </w:rPr>
        <w:t>роли</w:t>
      </w:r>
      <w:r w:rsidRPr="0038322E">
        <w:rPr>
          <w:color w:val="231F20"/>
        </w:rPr>
        <w:t xml:space="preserve"> </w:t>
      </w:r>
      <w:r w:rsidRPr="00D033BE">
        <w:rPr>
          <w:color w:val="231F20"/>
        </w:rPr>
        <w:t>и</w:t>
      </w:r>
      <w:r w:rsidRPr="0038322E">
        <w:rPr>
          <w:color w:val="231F20"/>
        </w:rPr>
        <w:t xml:space="preserve"> </w:t>
      </w:r>
      <w:r w:rsidRPr="00D033BE">
        <w:rPr>
          <w:color w:val="231F20"/>
        </w:rPr>
        <w:t>значения</w:t>
      </w:r>
      <w:r w:rsidRPr="0038322E">
        <w:rPr>
          <w:color w:val="231F20"/>
        </w:rPr>
        <w:t xml:space="preserve"> </w:t>
      </w:r>
      <w:r w:rsidRPr="00D033BE">
        <w:rPr>
          <w:color w:val="231F20"/>
        </w:rPr>
        <w:t>художественной</w:t>
      </w:r>
      <w:r w:rsidRPr="0038322E">
        <w:rPr>
          <w:color w:val="231F20"/>
        </w:rPr>
        <w:t xml:space="preserve"> </w:t>
      </w:r>
      <w:r w:rsidR="0038322E">
        <w:rPr>
          <w:color w:val="231F20"/>
        </w:rPr>
        <w:t>деятель</w:t>
      </w:r>
      <w:r w:rsidRPr="00D033BE">
        <w:rPr>
          <w:color w:val="231F20"/>
        </w:rPr>
        <w:t xml:space="preserve">ности в </w:t>
      </w:r>
      <w:r w:rsidRPr="00DE3A25">
        <w:rPr>
          <w:color w:val="231F20"/>
        </w:rPr>
        <w:t>жизни людей.</w:t>
      </w:r>
    </w:p>
    <w:p w:rsidR="00D033BE" w:rsidRPr="0038322E" w:rsidRDefault="00D033BE" w:rsidP="00AA6CBD">
      <w:pPr>
        <w:pStyle w:val="a3"/>
        <w:ind w:left="0"/>
        <w:jc w:val="both"/>
        <w:rPr>
          <w:color w:val="231F20"/>
        </w:rPr>
      </w:pPr>
      <w:r w:rsidRPr="0038322E">
        <w:rPr>
          <w:color w:val="231F20"/>
        </w:rPr>
        <w:t>Содержание предмета охватывает все основные вида визуаль</w:t>
      </w:r>
      <w:r w:rsidRPr="00DE3A25">
        <w:rPr>
          <w:color w:val="231F20"/>
        </w:rPr>
        <w:t>но-пространственных</w:t>
      </w:r>
      <w:r w:rsidRPr="0038322E">
        <w:rPr>
          <w:color w:val="231F20"/>
        </w:rPr>
        <w:t xml:space="preserve"> </w:t>
      </w:r>
      <w:r w:rsidRPr="00DE3A25">
        <w:rPr>
          <w:color w:val="231F20"/>
        </w:rPr>
        <w:t>искусств</w:t>
      </w:r>
      <w:r w:rsidRPr="0038322E">
        <w:rPr>
          <w:color w:val="231F20"/>
        </w:rPr>
        <w:t xml:space="preserve"> </w:t>
      </w:r>
      <w:r w:rsidRPr="00DE3A25">
        <w:rPr>
          <w:color w:val="231F20"/>
        </w:rPr>
        <w:t>(собственно</w:t>
      </w:r>
      <w:r w:rsidRPr="0038322E">
        <w:rPr>
          <w:color w:val="231F20"/>
        </w:rPr>
        <w:t xml:space="preserve"> </w:t>
      </w:r>
      <w:r w:rsidRPr="00DE3A25">
        <w:rPr>
          <w:color w:val="231F20"/>
        </w:rPr>
        <w:t>изобразительных): начальные</w:t>
      </w:r>
      <w:r w:rsidRPr="0038322E">
        <w:rPr>
          <w:color w:val="231F20"/>
        </w:rPr>
        <w:t xml:space="preserve"> </w:t>
      </w:r>
      <w:r w:rsidRPr="00DE3A25">
        <w:rPr>
          <w:color w:val="231F20"/>
        </w:rPr>
        <w:t>основы</w:t>
      </w:r>
      <w:r w:rsidRPr="0038322E">
        <w:rPr>
          <w:color w:val="231F20"/>
        </w:rPr>
        <w:t xml:space="preserve"> </w:t>
      </w:r>
      <w:r w:rsidRPr="00DE3A25">
        <w:rPr>
          <w:color w:val="231F20"/>
        </w:rPr>
        <w:t>графики,</w:t>
      </w:r>
      <w:r w:rsidRPr="0038322E">
        <w:rPr>
          <w:color w:val="231F20"/>
        </w:rPr>
        <w:t xml:space="preserve"> </w:t>
      </w:r>
      <w:r w:rsidRPr="00DE3A25">
        <w:rPr>
          <w:color w:val="231F20"/>
        </w:rPr>
        <w:t>живописи</w:t>
      </w:r>
      <w:r w:rsidRPr="0038322E">
        <w:rPr>
          <w:color w:val="231F20"/>
        </w:rPr>
        <w:t xml:space="preserve"> </w:t>
      </w:r>
      <w:r w:rsidRPr="00DE3A25">
        <w:rPr>
          <w:color w:val="231F20"/>
        </w:rPr>
        <w:t>и</w:t>
      </w:r>
      <w:r w:rsidRPr="0038322E">
        <w:rPr>
          <w:color w:val="231F20"/>
        </w:rPr>
        <w:t xml:space="preserve"> </w:t>
      </w:r>
      <w:r w:rsidRPr="00DE3A25">
        <w:rPr>
          <w:color w:val="231F20"/>
        </w:rPr>
        <w:t>скульптуры,</w:t>
      </w:r>
      <w:r w:rsidRPr="0038322E">
        <w:rPr>
          <w:color w:val="231F20"/>
        </w:rPr>
        <w:t xml:space="preserve"> </w:t>
      </w:r>
      <w:r w:rsidR="0038322E">
        <w:rPr>
          <w:color w:val="231F20"/>
        </w:rPr>
        <w:t>декора</w:t>
      </w:r>
      <w:r w:rsidRPr="00DE3A25">
        <w:rPr>
          <w:color w:val="231F20"/>
        </w:rPr>
        <w:t>тивно-прикладные и народные виды искусства, архитектуру и дизайн. Особое внимание уделено развитию эстетического восприятия природы, восприятию произведений искусства и формированию зрительских навыков, художественному во</w:t>
      </w:r>
      <w:proofErr w:type="gramStart"/>
      <w:r w:rsidRPr="00DE3A25">
        <w:rPr>
          <w:color w:val="231F20"/>
        </w:rPr>
        <w:t>с-</w:t>
      </w:r>
      <w:proofErr w:type="gramEnd"/>
      <w:r w:rsidRPr="00DE3A25">
        <w:rPr>
          <w:color w:val="231F20"/>
        </w:rPr>
        <w:t xml:space="preserve"> приятию</w:t>
      </w:r>
      <w:r w:rsidRPr="0038322E">
        <w:rPr>
          <w:color w:val="231F20"/>
        </w:rPr>
        <w:t xml:space="preserve"> </w:t>
      </w:r>
      <w:r w:rsidRPr="00DE3A25">
        <w:rPr>
          <w:color w:val="231F20"/>
        </w:rPr>
        <w:t>предметно-бытовой</w:t>
      </w:r>
      <w:r w:rsidRPr="0038322E">
        <w:rPr>
          <w:color w:val="231F20"/>
        </w:rPr>
        <w:t xml:space="preserve"> </w:t>
      </w:r>
      <w:r w:rsidRPr="00DE3A25">
        <w:rPr>
          <w:color w:val="231F20"/>
        </w:rPr>
        <w:t>культуры.</w:t>
      </w:r>
      <w:r w:rsidRPr="0038322E">
        <w:rPr>
          <w:color w:val="231F20"/>
        </w:rPr>
        <w:t xml:space="preserve"> </w:t>
      </w:r>
      <w:r w:rsidRPr="00DE3A25">
        <w:rPr>
          <w:color w:val="231F20"/>
        </w:rPr>
        <w:t>Для</w:t>
      </w:r>
      <w:r w:rsidRPr="0038322E">
        <w:rPr>
          <w:color w:val="231F20"/>
        </w:rPr>
        <w:t xml:space="preserve"> </w:t>
      </w:r>
      <w:r w:rsidRPr="00DE3A25">
        <w:rPr>
          <w:color w:val="231F20"/>
        </w:rPr>
        <w:t>учащихся</w:t>
      </w:r>
      <w:r w:rsidRPr="0038322E">
        <w:rPr>
          <w:color w:val="231F20"/>
        </w:rPr>
        <w:t xml:space="preserve"> </w:t>
      </w:r>
      <w:r w:rsidR="0038322E">
        <w:rPr>
          <w:color w:val="231F20"/>
        </w:rPr>
        <w:t>началь</w:t>
      </w:r>
      <w:r w:rsidRPr="00DE3A25">
        <w:rPr>
          <w:color w:val="231F20"/>
        </w:rPr>
        <w:t>ной</w:t>
      </w:r>
      <w:r w:rsidRPr="0038322E">
        <w:rPr>
          <w:color w:val="231F20"/>
        </w:rPr>
        <w:t xml:space="preserve"> </w:t>
      </w:r>
      <w:r w:rsidRPr="00DE3A25">
        <w:rPr>
          <w:color w:val="231F20"/>
        </w:rPr>
        <w:t>школы</w:t>
      </w:r>
      <w:r w:rsidRPr="0038322E">
        <w:rPr>
          <w:color w:val="231F20"/>
        </w:rPr>
        <w:t xml:space="preserve"> </w:t>
      </w:r>
      <w:r w:rsidRPr="00DE3A25">
        <w:rPr>
          <w:color w:val="231F20"/>
        </w:rPr>
        <w:t>большое</w:t>
      </w:r>
      <w:r w:rsidRPr="0038322E">
        <w:rPr>
          <w:color w:val="231F20"/>
        </w:rPr>
        <w:t xml:space="preserve"> </w:t>
      </w:r>
      <w:r w:rsidRPr="00DE3A25">
        <w:rPr>
          <w:color w:val="231F20"/>
        </w:rPr>
        <w:t>значение</w:t>
      </w:r>
      <w:r w:rsidRPr="0038322E">
        <w:rPr>
          <w:color w:val="231F20"/>
        </w:rPr>
        <w:t xml:space="preserve"> </w:t>
      </w:r>
      <w:r w:rsidRPr="00DE3A25">
        <w:rPr>
          <w:color w:val="231F20"/>
        </w:rPr>
        <w:t>также</w:t>
      </w:r>
      <w:r w:rsidRPr="0038322E">
        <w:rPr>
          <w:color w:val="231F20"/>
        </w:rPr>
        <w:t xml:space="preserve"> </w:t>
      </w:r>
      <w:r w:rsidRPr="00DE3A25">
        <w:rPr>
          <w:color w:val="231F20"/>
        </w:rPr>
        <w:t>имеет</w:t>
      </w:r>
      <w:r w:rsidRPr="0038322E">
        <w:rPr>
          <w:color w:val="231F20"/>
        </w:rPr>
        <w:t xml:space="preserve"> </w:t>
      </w:r>
      <w:r w:rsidRPr="00DE3A25">
        <w:rPr>
          <w:color w:val="231F20"/>
        </w:rPr>
        <w:t>восприятие</w:t>
      </w:r>
      <w:r w:rsidRPr="0038322E">
        <w:rPr>
          <w:color w:val="231F20"/>
        </w:rPr>
        <w:t xml:space="preserve"> </w:t>
      </w:r>
      <w:r w:rsidRPr="00DE3A25">
        <w:rPr>
          <w:color w:val="231F20"/>
        </w:rPr>
        <w:t>произ</w:t>
      </w:r>
      <w:r w:rsidRPr="0038322E">
        <w:rPr>
          <w:color w:val="231F20"/>
        </w:rPr>
        <w:t xml:space="preserve">ведений детского творчества, умение обсуждать и анализировать </w:t>
      </w:r>
      <w:r w:rsidRPr="00DE3A25">
        <w:rPr>
          <w:color w:val="231F20"/>
        </w:rPr>
        <w:t xml:space="preserve">детские рисунки с позиций выраженного в них содержания, </w:t>
      </w:r>
      <w:r w:rsidRPr="0038322E">
        <w:rPr>
          <w:color w:val="231F20"/>
        </w:rPr>
        <w:t>художественных средств выра</w:t>
      </w:r>
      <w:r w:rsidR="0038322E">
        <w:rPr>
          <w:color w:val="231F20"/>
        </w:rPr>
        <w:t>зительности, соответствия учеб</w:t>
      </w:r>
      <w:r w:rsidRPr="0038322E">
        <w:rPr>
          <w:color w:val="231F20"/>
        </w:rPr>
        <w:t xml:space="preserve">ной задачи, поставленной учителем. Такая рефлексия детского </w:t>
      </w:r>
      <w:r w:rsidRPr="00DE3A25">
        <w:rPr>
          <w:color w:val="231F20"/>
        </w:rPr>
        <w:t>творчества имеет позитивный обучающий характер.</w:t>
      </w:r>
    </w:p>
    <w:p w:rsidR="00A04AC7" w:rsidRPr="0038322E" w:rsidRDefault="00A04AC7" w:rsidP="00AA6CBD">
      <w:pPr>
        <w:pStyle w:val="a3"/>
        <w:ind w:left="0"/>
        <w:jc w:val="both"/>
        <w:rPr>
          <w:color w:val="231F20"/>
        </w:rPr>
      </w:pPr>
      <w:r w:rsidRPr="0038322E">
        <w:rPr>
          <w:color w:val="231F20"/>
        </w:rPr>
        <w:t xml:space="preserve">Важнейшей задачей является формирование активного, ценностного отношения к истории отечественной культуры, выраженной в её архитектуре, изобразительном искусстве, в </w:t>
      </w:r>
      <w:proofErr w:type="gramStart"/>
      <w:r w:rsidRPr="0038322E">
        <w:rPr>
          <w:color w:val="231F20"/>
        </w:rPr>
        <w:t>нацио нальных</w:t>
      </w:r>
      <w:proofErr w:type="gramEnd"/>
      <w:r w:rsidRPr="0038322E">
        <w:rPr>
          <w:color w:val="231F20"/>
        </w:rPr>
        <w:t xml:space="preserve"> образах предметно-материальной и пространственной </w:t>
      </w:r>
      <w:r>
        <w:rPr>
          <w:color w:val="231F20"/>
        </w:rPr>
        <w:t>среды, в понимании красоты человека.</w:t>
      </w:r>
    </w:p>
    <w:p w:rsidR="00A04AC7" w:rsidRPr="0038322E" w:rsidRDefault="00A04AC7" w:rsidP="00AA6CBD">
      <w:pPr>
        <w:pStyle w:val="a3"/>
        <w:ind w:left="0"/>
        <w:jc w:val="both"/>
        <w:rPr>
          <w:color w:val="231F20"/>
        </w:rPr>
      </w:pPr>
      <w:r>
        <w:rPr>
          <w:color w:val="231F20"/>
        </w:rPr>
        <w:t>Учебные</w:t>
      </w:r>
      <w:r w:rsidRPr="0038322E">
        <w:rPr>
          <w:color w:val="231F20"/>
        </w:rPr>
        <w:t xml:space="preserve"> </w:t>
      </w:r>
      <w:r>
        <w:rPr>
          <w:color w:val="231F20"/>
        </w:rPr>
        <w:t>темы,</w:t>
      </w:r>
      <w:r w:rsidRPr="0038322E">
        <w:rPr>
          <w:color w:val="231F20"/>
        </w:rPr>
        <w:t xml:space="preserve"> </w:t>
      </w:r>
      <w:r>
        <w:rPr>
          <w:color w:val="231F20"/>
        </w:rPr>
        <w:t>связанные</w:t>
      </w:r>
      <w:r w:rsidRPr="0038322E">
        <w:rPr>
          <w:color w:val="231F20"/>
        </w:rPr>
        <w:t xml:space="preserve"> </w:t>
      </w:r>
      <w:r>
        <w:rPr>
          <w:color w:val="231F20"/>
        </w:rPr>
        <w:t>с</w:t>
      </w:r>
      <w:r w:rsidRPr="0038322E">
        <w:rPr>
          <w:color w:val="231F20"/>
        </w:rPr>
        <w:t xml:space="preserve"> </w:t>
      </w:r>
      <w:r>
        <w:rPr>
          <w:color w:val="231F20"/>
        </w:rPr>
        <w:t>восприятием,</w:t>
      </w:r>
      <w:r w:rsidRPr="0038322E">
        <w:rPr>
          <w:color w:val="231F20"/>
        </w:rPr>
        <w:t xml:space="preserve"> </w:t>
      </w:r>
      <w:r>
        <w:rPr>
          <w:color w:val="231F20"/>
        </w:rPr>
        <w:t>могут</w:t>
      </w:r>
      <w:r w:rsidRPr="0038322E">
        <w:rPr>
          <w:color w:val="231F20"/>
        </w:rPr>
        <w:t xml:space="preserve"> </w:t>
      </w:r>
      <w:r>
        <w:rPr>
          <w:color w:val="231F20"/>
        </w:rPr>
        <w:t>быть</w:t>
      </w:r>
      <w:r w:rsidRPr="0038322E">
        <w:rPr>
          <w:color w:val="231F20"/>
        </w:rPr>
        <w:t xml:space="preserve"> </w:t>
      </w:r>
      <w:r>
        <w:rPr>
          <w:color w:val="231F20"/>
        </w:rPr>
        <w:t>реали</w:t>
      </w:r>
      <w:r w:rsidRPr="0038322E">
        <w:rPr>
          <w:color w:val="231F20"/>
        </w:rPr>
        <w:t>зованы как отдельные уроки, но чаще всего следует объединять задачи восприятия с задачами практической творческой рабо</w:t>
      </w:r>
      <w:r>
        <w:rPr>
          <w:color w:val="231F20"/>
        </w:rPr>
        <w:t>ты</w:t>
      </w:r>
      <w:r w:rsidRPr="0038322E">
        <w:rPr>
          <w:color w:val="231F20"/>
        </w:rPr>
        <w:t xml:space="preserve"> </w:t>
      </w:r>
      <w:r>
        <w:rPr>
          <w:color w:val="231F20"/>
        </w:rPr>
        <w:t>(при</w:t>
      </w:r>
      <w:r w:rsidRPr="0038322E">
        <w:rPr>
          <w:color w:val="231F20"/>
        </w:rPr>
        <w:t xml:space="preserve"> </w:t>
      </w:r>
      <w:r>
        <w:rPr>
          <w:color w:val="231F20"/>
        </w:rPr>
        <w:t>сохранении</w:t>
      </w:r>
      <w:r w:rsidRPr="0038322E">
        <w:rPr>
          <w:color w:val="231F20"/>
        </w:rPr>
        <w:t xml:space="preserve"> </w:t>
      </w:r>
      <w:r>
        <w:rPr>
          <w:color w:val="231F20"/>
        </w:rPr>
        <w:t>учебного</w:t>
      </w:r>
      <w:r w:rsidRPr="0038322E">
        <w:rPr>
          <w:color w:val="231F20"/>
        </w:rPr>
        <w:t xml:space="preserve"> </w:t>
      </w:r>
      <w:r>
        <w:rPr>
          <w:color w:val="231F20"/>
        </w:rPr>
        <w:t>времени</w:t>
      </w:r>
      <w:r w:rsidRPr="0038322E">
        <w:rPr>
          <w:color w:val="231F20"/>
        </w:rPr>
        <w:t xml:space="preserve"> </w:t>
      </w:r>
      <w:r>
        <w:rPr>
          <w:color w:val="231F20"/>
        </w:rPr>
        <w:t>на</w:t>
      </w:r>
      <w:r w:rsidRPr="0038322E">
        <w:rPr>
          <w:color w:val="231F20"/>
        </w:rPr>
        <w:t xml:space="preserve"> </w:t>
      </w:r>
      <w:r>
        <w:rPr>
          <w:color w:val="231F20"/>
        </w:rPr>
        <w:t>восприятие</w:t>
      </w:r>
      <w:r w:rsidRPr="0038322E">
        <w:rPr>
          <w:color w:val="231F20"/>
        </w:rPr>
        <w:t xml:space="preserve"> </w:t>
      </w:r>
      <w:r>
        <w:rPr>
          <w:color w:val="231F20"/>
        </w:rPr>
        <w:t>произве</w:t>
      </w:r>
      <w:r w:rsidRPr="0038322E">
        <w:rPr>
          <w:color w:val="231F20"/>
        </w:rPr>
        <w:t>дений искусства и эстетичес</w:t>
      </w:r>
      <w:r w:rsidR="000D5AE3">
        <w:rPr>
          <w:color w:val="231F20"/>
        </w:rPr>
        <w:t>кого наблюдения окружающей дей</w:t>
      </w:r>
      <w:r w:rsidRPr="0038322E">
        <w:rPr>
          <w:color w:val="231F20"/>
        </w:rPr>
        <w:t>ствительности).</w:t>
      </w:r>
    </w:p>
    <w:p w:rsidR="00A04AC7" w:rsidRPr="0038322E" w:rsidRDefault="00A04AC7" w:rsidP="00AA6CBD">
      <w:pPr>
        <w:jc w:val="both"/>
        <w:rPr>
          <w:color w:val="231F20"/>
          <w:spacing w:val="-2"/>
          <w:sz w:val="24"/>
          <w:szCs w:val="24"/>
        </w:rPr>
      </w:pPr>
      <w:r w:rsidRPr="00DE3A25">
        <w:rPr>
          <w:color w:val="231F20"/>
          <w:sz w:val="24"/>
          <w:szCs w:val="24"/>
        </w:rPr>
        <w:t>На занятиях учащиеся знакомятся с многообразием видов художественной</w:t>
      </w:r>
      <w:r w:rsidRPr="0038322E">
        <w:rPr>
          <w:color w:val="231F20"/>
          <w:sz w:val="24"/>
          <w:szCs w:val="24"/>
        </w:rPr>
        <w:t xml:space="preserve"> </w:t>
      </w:r>
      <w:r w:rsidRPr="00DE3A25">
        <w:rPr>
          <w:color w:val="231F20"/>
          <w:sz w:val="24"/>
          <w:szCs w:val="24"/>
        </w:rPr>
        <w:t>деятельности</w:t>
      </w:r>
      <w:r w:rsidRPr="0038322E">
        <w:rPr>
          <w:color w:val="231F20"/>
          <w:sz w:val="24"/>
          <w:szCs w:val="24"/>
        </w:rPr>
        <w:t xml:space="preserve"> </w:t>
      </w:r>
      <w:r w:rsidRPr="00DE3A25">
        <w:rPr>
          <w:color w:val="231F20"/>
          <w:sz w:val="24"/>
          <w:szCs w:val="24"/>
        </w:rPr>
        <w:t>и</w:t>
      </w:r>
      <w:r w:rsidRPr="0038322E">
        <w:rPr>
          <w:color w:val="231F20"/>
          <w:sz w:val="24"/>
          <w:szCs w:val="24"/>
        </w:rPr>
        <w:t xml:space="preserve"> </w:t>
      </w:r>
      <w:r w:rsidRPr="00DE3A25">
        <w:rPr>
          <w:color w:val="231F20"/>
          <w:sz w:val="24"/>
          <w:szCs w:val="24"/>
        </w:rPr>
        <w:t>технически</w:t>
      </w:r>
      <w:r w:rsidRPr="0038322E">
        <w:rPr>
          <w:color w:val="231F20"/>
          <w:sz w:val="24"/>
          <w:szCs w:val="24"/>
        </w:rPr>
        <w:t xml:space="preserve"> </w:t>
      </w:r>
      <w:r w:rsidRPr="00DE3A25">
        <w:rPr>
          <w:color w:val="231F20"/>
          <w:sz w:val="24"/>
          <w:szCs w:val="24"/>
        </w:rPr>
        <w:t>доступным</w:t>
      </w:r>
      <w:r w:rsidRPr="0038322E">
        <w:rPr>
          <w:color w:val="231F20"/>
          <w:sz w:val="24"/>
          <w:szCs w:val="24"/>
        </w:rPr>
        <w:t xml:space="preserve"> </w:t>
      </w:r>
      <w:r w:rsidR="0038322E">
        <w:rPr>
          <w:color w:val="231F20"/>
          <w:sz w:val="24"/>
          <w:szCs w:val="24"/>
        </w:rPr>
        <w:t>разно</w:t>
      </w:r>
      <w:r w:rsidRPr="00DE3A25">
        <w:rPr>
          <w:color w:val="231F20"/>
          <w:sz w:val="24"/>
          <w:szCs w:val="24"/>
        </w:rPr>
        <w:t xml:space="preserve">образием художественных материалов. Практическая </w:t>
      </w:r>
      <w:r w:rsidRPr="00DE3A25">
        <w:rPr>
          <w:i/>
          <w:color w:val="231F20"/>
          <w:sz w:val="24"/>
          <w:szCs w:val="24"/>
        </w:rPr>
        <w:t>художе</w:t>
      </w:r>
      <w:r w:rsidRPr="00DE3A25">
        <w:rPr>
          <w:i/>
          <w:color w:val="231F20"/>
          <w:w w:val="105"/>
          <w:sz w:val="24"/>
          <w:szCs w:val="24"/>
        </w:rPr>
        <w:t xml:space="preserve">ственно-творческая деятельность занимает приоритетное пространство учебного времени. При опоре на восприятие </w:t>
      </w:r>
      <w:r w:rsidRPr="00DE3A25">
        <w:rPr>
          <w:color w:val="231F20"/>
          <w:spacing w:val="-2"/>
          <w:sz w:val="24"/>
          <w:szCs w:val="24"/>
        </w:rPr>
        <w:t>произведений искусства художественно-эстетическое отноше</w:t>
      </w:r>
      <w:r w:rsidRPr="00DE3A25">
        <w:rPr>
          <w:color w:val="231F20"/>
          <w:sz w:val="24"/>
          <w:szCs w:val="24"/>
        </w:rPr>
        <w:t>ние</w:t>
      </w:r>
      <w:r w:rsidRPr="00DE3A25">
        <w:rPr>
          <w:color w:val="231F20"/>
          <w:spacing w:val="-4"/>
          <w:sz w:val="24"/>
          <w:szCs w:val="24"/>
        </w:rPr>
        <w:t xml:space="preserve"> </w:t>
      </w:r>
      <w:r w:rsidRPr="00DE3A25">
        <w:rPr>
          <w:color w:val="231F20"/>
          <w:sz w:val="24"/>
          <w:szCs w:val="24"/>
        </w:rPr>
        <w:t>к</w:t>
      </w:r>
      <w:r w:rsidRPr="00DE3A25">
        <w:rPr>
          <w:color w:val="231F20"/>
          <w:spacing w:val="-4"/>
          <w:sz w:val="24"/>
          <w:szCs w:val="24"/>
        </w:rPr>
        <w:t xml:space="preserve"> </w:t>
      </w:r>
      <w:r w:rsidRPr="00DE3A25">
        <w:rPr>
          <w:color w:val="231F20"/>
          <w:sz w:val="24"/>
          <w:szCs w:val="24"/>
        </w:rPr>
        <w:t>миру</w:t>
      </w:r>
      <w:r w:rsidRPr="00DE3A25">
        <w:rPr>
          <w:color w:val="231F20"/>
          <w:spacing w:val="-4"/>
          <w:sz w:val="24"/>
          <w:szCs w:val="24"/>
        </w:rPr>
        <w:t xml:space="preserve"> </w:t>
      </w:r>
      <w:r w:rsidRPr="00DE3A25">
        <w:rPr>
          <w:color w:val="231F20"/>
          <w:sz w:val="24"/>
          <w:szCs w:val="24"/>
        </w:rPr>
        <w:t>формируется</w:t>
      </w:r>
      <w:r w:rsidRPr="00DE3A25">
        <w:rPr>
          <w:color w:val="231F20"/>
          <w:spacing w:val="-4"/>
          <w:sz w:val="24"/>
          <w:szCs w:val="24"/>
        </w:rPr>
        <w:t xml:space="preserve"> </w:t>
      </w:r>
      <w:r w:rsidRPr="00DE3A25">
        <w:rPr>
          <w:color w:val="231F20"/>
          <w:sz w:val="24"/>
          <w:szCs w:val="24"/>
        </w:rPr>
        <w:t>прежде</w:t>
      </w:r>
      <w:r w:rsidRPr="00DE3A25">
        <w:rPr>
          <w:color w:val="231F20"/>
          <w:spacing w:val="-4"/>
          <w:sz w:val="24"/>
          <w:szCs w:val="24"/>
        </w:rPr>
        <w:t xml:space="preserve"> </w:t>
      </w:r>
      <w:r w:rsidRPr="00DE3A25">
        <w:rPr>
          <w:color w:val="231F20"/>
          <w:sz w:val="24"/>
          <w:szCs w:val="24"/>
        </w:rPr>
        <w:t>всего</w:t>
      </w:r>
      <w:r w:rsidRPr="00DE3A25">
        <w:rPr>
          <w:color w:val="231F20"/>
          <w:spacing w:val="-4"/>
          <w:sz w:val="24"/>
          <w:szCs w:val="24"/>
        </w:rPr>
        <w:t xml:space="preserve"> </w:t>
      </w:r>
      <w:r w:rsidRPr="00DE3A25">
        <w:rPr>
          <w:color w:val="231F20"/>
          <w:sz w:val="24"/>
          <w:szCs w:val="24"/>
        </w:rPr>
        <w:t>в</w:t>
      </w:r>
      <w:r w:rsidRPr="00DE3A25">
        <w:rPr>
          <w:color w:val="231F20"/>
          <w:spacing w:val="-4"/>
          <w:sz w:val="24"/>
          <w:szCs w:val="24"/>
        </w:rPr>
        <w:t xml:space="preserve"> </w:t>
      </w:r>
      <w:r w:rsidRPr="00DE3A25">
        <w:rPr>
          <w:color w:val="231F20"/>
          <w:sz w:val="24"/>
          <w:szCs w:val="24"/>
        </w:rPr>
        <w:t>собственной</w:t>
      </w:r>
      <w:r w:rsidRPr="00DE3A25">
        <w:rPr>
          <w:color w:val="231F20"/>
          <w:spacing w:val="-4"/>
          <w:sz w:val="24"/>
          <w:szCs w:val="24"/>
        </w:rPr>
        <w:t xml:space="preserve"> </w:t>
      </w:r>
      <w:r w:rsidRPr="00DE3A25">
        <w:rPr>
          <w:color w:val="231F20"/>
          <w:sz w:val="24"/>
          <w:szCs w:val="24"/>
        </w:rPr>
        <w:t>худож</w:t>
      </w:r>
      <w:proofErr w:type="gramStart"/>
      <w:r w:rsidRPr="00DE3A25">
        <w:rPr>
          <w:color w:val="231F20"/>
          <w:sz w:val="24"/>
          <w:szCs w:val="24"/>
        </w:rPr>
        <w:t>е-</w:t>
      </w:r>
      <w:proofErr w:type="gramEnd"/>
      <w:r w:rsidRPr="00DE3A25">
        <w:rPr>
          <w:color w:val="231F20"/>
          <w:sz w:val="24"/>
          <w:szCs w:val="24"/>
        </w:rPr>
        <w:t xml:space="preserve"> </w:t>
      </w:r>
      <w:r w:rsidRPr="00DE3A25">
        <w:rPr>
          <w:color w:val="231F20"/>
          <w:spacing w:val="-2"/>
          <w:sz w:val="24"/>
          <w:szCs w:val="24"/>
        </w:rPr>
        <w:t>ственной</w:t>
      </w:r>
      <w:r w:rsidRPr="00DE3A25">
        <w:rPr>
          <w:color w:val="231F20"/>
          <w:spacing w:val="-6"/>
          <w:sz w:val="24"/>
          <w:szCs w:val="24"/>
        </w:rPr>
        <w:t xml:space="preserve"> </w:t>
      </w:r>
      <w:r w:rsidRPr="00DE3A25">
        <w:rPr>
          <w:color w:val="231F20"/>
          <w:spacing w:val="-2"/>
          <w:sz w:val="24"/>
          <w:szCs w:val="24"/>
        </w:rPr>
        <w:t>деятельности,</w:t>
      </w:r>
      <w:r w:rsidRPr="00DE3A25">
        <w:rPr>
          <w:color w:val="231F20"/>
          <w:spacing w:val="-6"/>
          <w:sz w:val="24"/>
          <w:szCs w:val="24"/>
        </w:rPr>
        <w:t xml:space="preserve"> </w:t>
      </w:r>
      <w:r w:rsidRPr="00DE3A25">
        <w:rPr>
          <w:color w:val="231F20"/>
          <w:spacing w:val="-2"/>
          <w:sz w:val="24"/>
          <w:szCs w:val="24"/>
        </w:rPr>
        <w:t>в</w:t>
      </w:r>
      <w:r w:rsidRPr="00DE3A25">
        <w:rPr>
          <w:color w:val="231F20"/>
          <w:spacing w:val="-6"/>
          <w:sz w:val="24"/>
          <w:szCs w:val="24"/>
        </w:rPr>
        <w:t xml:space="preserve"> </w:t>
      </w:r>
      <w:r w:rsidRPr="00DE3A25">
        <w:rPr>
          <w:color w:val="231F20"/>
          <w:spacing w:val="-2"/>
          <w:sz w:val="24"/>
          <w:szCs w:val="24"/>
        </w:rPr>
        <w:t>процессе</w:t>
      </w:r>
      <w:r w:rsidRPr="00DE3A25">
        <w:rPr>
          <w:color w:val="231F20"/>
          <w:spacing w:val="-6"/>
          <w:sz w:val="24"/>
          <w:szCs w:val="24"/>
        </w:rPr>
        <w:t xml:space="preserve"> </w:t>
      </w:r>
      <w:r w:rsidRPr="00DE3A25">
        <w:rPr>
          <w:color w:val="231F20"/>
          <w:spacing w:val="-2"/>
          <w:sz w:val="24"/>
          <w:szCs w:val="24"/>
        </w:rPr>
        <w:t>практического</w:t>
      </w:r>
      <w:r w:rsidRPr="00DE3A25">
        <w:rPr>
          <w:color w:val="231F20"/>
          <w:spacing w:val="-6"/>
          <w:sz w:val="24"/>
          <w:szCs w:val="24"/>
        </w:rPr>
        <w:t xml:space="preserve"> </w:t>
      </w:r>
      <w:r w:rsidRPr="00DE3A25">
        <w:rPr>
          <w:color w:val="231F20"/>
          <w:spacing w:val="-2"/>
          <w:sz w:val="24"/>
          <w:szCs w:val="24"/>
        </w:rPr>
        <w:t>решения</w:t>
      </w:r>
      <w:r w:rsidRPr="00DE3A25">
        <w:rPr>
          <w:color w:val="231F20"/>
          <w:spacing w:val="-6"/>
          <w:sz w:val="24"/>
          <w:szCs w:val="24"/>
        </w:rPr>
        <w:t xml:space="preserve"> </w:t>
      </w:r>
      <w:r w:rsidRPr="00DE3A25">
        <w:rPr>
          <w:color w:val="231F20"/>
          <w:spacing w:val="-2"/>
          <w:sz w:val="24"/>
          <w:szCs w:val="24"/>
        </w:rPr>
        <w:t>ху</w:t>
      </w:r>
      <w:r w:rsidRPr="00DE3A25">
        <w:rPr>
          <w:color w:val="231F20"/>
          <w:sz w:val="24"/>
          <w:szCs w:val="24"/>
        </w:rPr>
        <w:t xml:space="preserve">дожественно-творческих </w:t>
      </w:r>
      <w:r w:rsidRPr="0038322E">
        <w:rPr>
          <w:color w:val="231F20"/>
          <w:spacing w:val="-2"/>
          <w:sz w:val="24"/>
          <w:szCs w:val="24"/>
        </w:rPr>
        <w:t>задач.</w:t>
      </w:r>
    </w:p>
    <w:p w:rsidR="00A04AC7" w:rsidRPr="0038322E" w:rsidRDefault="0038322E" w:rsidP="00AA6CBD">
      <w:pPr>
        <w:pStyle w:val="a3"/>
        <w:ind w:left="0"/>
        <w:jc w:val="both"/>
        <w:rPr>
          <w:color w:val="231F20"/>
          <w:spacing w:val="-2"/>
        </w:rPr>
      </w:pPr>
      <w:r>
        <w:rPr>
          <w:color w:val="231F20"/>
          <w:spacing w:val="-2"/>
        </w:rPr>
        <w:t>Р</w:t>
      </w:r>
      <w:r w:rsidR="00A04AC7" w:rsidRPr="0038322E">
        <w:rPr>
          <w:color w:val="231F20"/>
          <w:spacing w:val="-2"/>
        </w:rPr>
        <w:t>абочая програм</w:t>
      </w:r>
      <w:r>
        <w:rPr>
          <w:color w:val="231F20"/>
          <w:spacing w:val="-2"/>
        </w:rPr>
        <w:t>ма учитывает психолого-возраст</w:t>
      </w:r>
      <w:r w:rsidR="00A04AC7" w:rsidRPr="0038322E">
        <w:rPr>
          <w:color w:val="231F20"/>
          <w:spacing w:val="-2"/>
        </w:rPr>
        <w:t xml:space="preserve">ные особенности развития детей 7—10 лет, при этом содержание занятий может быть адаптировано с учётом индивидуальных </w:t>
      </w:r>
      <w:r w:rsidR="00A04AC7" w:rsidRPr="00DE3A25">
        <w:rPr>
          <w:color w:val="231F20"/>
          <w:spacing w:val="-2"/>
        </w:rPr>
        <w:t>качеств</w:t>
      </w:r>
      <w:r w:rsidR="00A04AC7" w:rsidRPr="0038322E">
        <w:rPr>
          <w:color w:val="231F20"/>
          <w:spacing w:val="-2"/>
        </w:rPr>
        <w:t xml:space="preserve"> </w:t>
      </w:r>
      <w:r w:rsidR="00A04AC7" w:rsidRPr="00DE3A25">
        <w:rPr>
          <w:color w:val="231F20"/>
          <w:spacing w:val="-2"/>
        </w:rPr>
        <w:t>обучающихся,</w:t>
      </w:r>
      <w:r w:rsidR="00A04AC7" w:rsidRPr="0038322E">
        <w:rPr>
          <w:color w:val="231F20"/>
          <w:spacing w:val="-2"/>
        </w:rPr>
        <w:t xml:space="preserve"> </w:t>
      </w:r>
      <w:r w:rsidR="00A04AC7" w:rsidRPr="00DE3A25">
        <w:rPr>
          <w:color w:val="231F20"/>
          <w:spacing w:val="-2"/>
        </w:rPr>
        <w:t>как</w:t>
      </w:r>
      <w:r w:rsidR="00A04AC7" w:rsidRPr="0038322E">
        <w:rPr>
          <w:color w:val="231F20"/>
          <w:spacing w:val="-2"/>
        </w:rPr>
        <w:t xml:space="preserve"> </w:t>
      </w:r>
      <w:r w:rsidR="00A04AC7" w:rsidRPr="00DE3A25">
        <w:rPr>
          <w:color w:val="231F20"/>
          <w:spacing w:val="-2"/>
        </w:rPr>
        <w:t>для</w:t>
      </w:r>
      <w:r w:rsidR="00A04AC7" w:rsidRPr="0038322E">
        <w:rPr>
          <w:color w:val="231F20"/>
          <w:spacing w:val="-2"/>
        </w:rPr>
        <w:t xml:space="preserve"> </w:t>
      </w:r>
      <w:r w:rsidR="00A04AC7" w:rsidRPr="00DE3A25">
        <w:rPr>
          <w:color w:val="231F20"/>
          <w:spacing w:val="-2"/>
        </w:rPr>
        <w:t>детей,</w:t>
      </w:r>
      <w:r w:rsidR="00A04AC7" w:rsidRPr="0038322E">
        <w:rPr>
          <w:color w:val="231F20"/>
          <w:spacing w:val="-2"/>
        </w:rPr>
        <w:t xml:space="preserve"> </w:t>
      </w:r>
      <w:r w:rsidR="00A04AC7" w:rsidRPr="00DE3A25">
        <w:rPr>
          <w:color w:val="231F20"/>
          <w:spacing w:val="-2"/>
        </w:rPr>
        <w:t>проявляющих</w:t>
      </w:r>
      <w:r w:rsidR="00A04AC7" w:rsidRPr="0038322E">
        <w:rPr>
          <w:color w:val="231F20"/>
          <w:spacing w:val="-2"/>
        </w:rPr>
        <w:t xml:space="preserve"> </w:t>
      </w:r>
      <w:r w:rsidR="00A04AC7" w:rsidRPr="00DE3A25">
        <w:rPr>
          <w:color w:val="231F20"/>
          <w:spacing w:val="-2"/>
        </w:rPr>
        <w:t>выдающи</w:t>
      </w:r>
      <w:r w:rsidR="00A04AC7" w:rsidRPr="0038322E">
        <w:rPr>
          <w:color w:val="231F20"/>
          <w:spacing w:val="-2"/>
        </w:rPr>
        <w:t>еся способности, так и для детей-инвалидов и детей с ОВЗ.</w:t>
      </w:r>
    </w:p>
    <w:p w:rsidR="00A04AC7" w:rsidRPr="0038322E" w:rsidRDefault="00A04AC7" w:rsidP="00AA6CBD">
      <w:pPr>
        <w:pStyle w:val="a3"/>
        <w:ind w:left="0"/>
        <w:jc w:val="both"/>
        <w:rPr>
          <w:color w:val="231F20"/>
          <w:spacing w:val="-2"/>
        </w:rPr>
      </w:pPr>
      <w:r w:rsidRPr="0038322E">
        <w:rPr>
          <w:color w:val="231F20"/>
          <w:spacing w:val="-2"/>
        </w:rPr>
        <w:t>В урочное время деятельность обучающихся организуется как в индивидуальном, так и в групповом формате с задачей формирования навыков сотрудничества в художественной дея</w:t>
      </w:r>
      <w:r w:rsidRPr="00DE3A25">
        <w:rPr>
          <w:color w:val="231F20"/>
          <w:spacing w:val="-2"/>
        </w:rPr>
        <w:t>тельности.</w:t>
      </w:r>
    </w:p>
    <w:p w:rsidR="00A04AC7" w:rsidRPr="0038322E" w:rsidRDefault="00A04AC7" w:rsidP="00AA6CBD">
      <w:pPr>
        <w:pStyle w:val="a3"/>
        <w:ind w:left="0"/>
        <w:jc w:val="both"/>
        <w:rPr>
          <w:color w:val="231F20"/>
          <w:spacing w:val="-2"/>
        </w:rPr>
      </w:pPr>
      <w:r>
        <w:rPr>
          <w:color w:val="231F20"/>
        </w:rPr>
        <w:t xml:space="preserve">В </w:t>
      </w:r>
      <w:r w:rsidRPr="0038322E">
        <w:rPr>
          <w:color w:val="231F20"/>
          <w:spacing w:val="-2"/>
        </w:rPr>
        <w:t>соответствии с Федера</w:t>
      </w:r>
      <w:r w:rsidR="0038322E" w:rsidRPr="0038322E">
        <w:rPr>
          <w:color w:val="231F20"/>
          <w:spacing w:val="-2"/>
        </w:rPr>
        <w:t>льным государственным образова</w:t>
      </w:r>
      <w:r w:rsidRPr="0038322E">
        <w:rPr>
          <w:color w:val="231F20"/>
          <w:spacing w:val="-2"/>
        </w:rPr>
        <w:t xml:space="preserve">тельным стандартом начального общего образования учебный предмет «Изобразительное искусство» входит в предметную область «Искусство» и является обязательным для изучения. Содержание предмета «Изобразительное искусство» структурировано как система тематических модулей и входит в учебный план 1—4 классов программы начального общего образования в объёме 1 ч </w:t>
      </w:r>
      <w:r w:rsidRPr="0038322E">
        <w:rPr>
          <w:color w:val="231F20"/>
          <w:spacing w:val="-2"/>
        </w:rPr>
        <w:lastRenderedPageBreak/>
        <w:t>одного учебного часа в неделю. Изучение содержания всех модулей в 1—4 классах обязательно.</w:t>
      </w:r>
    </w:p>
    <w:p w:rsidR="0038322E" w:rsidRDefault="00A04AC7" w:rsidP="00AA6CBD">
      <w:pPr>
        <w:pStyle w:val="a3"/>
        <w:ind w:left="0"/>
        <w:jc w:val="both"/>
      </w:pPr>
      <w:r>
        <w:rPr>
          <w:color w:val="231F20"/>
        </w:rPr>
        <w:t>Общее</w:t>
      </w:r>
      <w:r>
        <w:rPr>
          <w:color w:val="231F20"/>
          <w:spacing w:val="-6"/>
        </w:rPr>
        <w:t xml:space="preserve"> </w:t>
      </w:r>
      <w:r>
        <w:rPr>
          <w:color w:val="231F20"/>
        </w:rPr>
        <w:t>число</w:t>
      </w:r>
      <w:r>
        <w:rPr>
          <w:color w:val="231F20"/>
          <w:spacing w:val="-6"/>
        </w:rPr>
        <w:t xml:space="preserve"> </w:t>
      </w:r>
      <w:r>
        <w:rPr>
          <w:color w:val="231F20"/>
        </w:rPr>
        <w:t>часов,</w:t>
      </w:r>
      <w:r>
        <w:rPr>
          <w:color w:val="231F20"/>
          <w:spacing w:val="-6"/>
        </w:rPr>
        <w:t xml:space="preserve"> </w:t>
      </w:r>
      <w:r>
        <w:rPr>
          <w:color w:val="231F20"/>
        </w:rPr>
        <w:t>отведённых</w:t>
      </w:r>
      <w:r>
        <w:rPr>
          <w:color w:val="231F20"/>
          <w:spacing w:val="-6"/>
        </w:rPr>
        <w:t xml:space="preserve"> </w:t>
      </w:r>
      <w:r>
        <w:rPr>
          <w:color w:val="231F20"/>
        </w:rPr>
        <w:t>на</w:t>
      </w:r>
      <w:r>
        <w:rPr>
          <w:color w:val="231F20"/>
          <w:spacing w:val="-6"/>
        </w:rPr>
        <w:t xml:space="preserve"> </w:t>
      </w:r>
      <w:r>
        <w:rPr>
          <w:color w:val="231F20"/>
        </w:rPr>
        <w:t>изучение</w:t>
      </w:r>
      <w:r>
        <w:rPr>
          <w:color w:val="231F20"/>
          <w:spacing w:val="-6"/>
        </w:rPr>
        <w:t xml:space="preserve"> </w:t>
      </w:r>
      <w:r>
        <w:rPr>
          <w:color w:val="231F20"/>
        </w:rPr>
        <w:t>учебного</w:t>
      </w:r>
      <w:r>
        <w:rPr>
          <w:color w:val="231F20"/>
          <w:spacing w:val="-6"/>
        </w:rPr>
        <w:t xml:space="preserve"> </w:t>
      </w:r>
      <w:r>
        <w:rPr>
          <w:color w:val="231F20"/>
        </w:rPr>
        <w:t>пре</w:t>
      </w:r>
      <w:proofErr w:type="gramStart"/>
      <w:r>
        <w:rPr>
          <w:color w:val="231F20"/>
        </w:rPr>
        <w:t>д-</w:t>
      </w:r>
      <w:proofErr w:type="gramEnd"/>
      <w:r>
        <w:rPr>
          <w:color w:val="231F20"/>
        </w:rPr>
        <w:t xml:space="preserve"> мета</w:t>
      </w:r>
      <w:r>
        <w:rPr>
          <w:color w:val="231F20"/>
          <w:spacing w:val="-12"/>
        </w:rPr>
        <w:t xml:space="preserve"> </w:t>
      </w:r>
      <w:r>
        <w:rPr>
          <w:color w:val="231F20"/>
        </w:rPr>
        <w:t>«Изобразительное</w:t>
      </w:r>
      <w:r>
        <w:rPr>
          <w:color w:val="231F20"/>
          <w:spacing w:val="-12"/>
        </w:rPr>
        <w:t xml:space="preserve"> </w:t>
      </w:r>
      <w:r>
        <w:rPr>
          <w:color w:val="231F20"/>
        </w:rPr>
        <w:t>искусство»,</w:t>
      </w:r>
      <w:r>
        <w:rPr>
          <w:color w:val="231F20"/>
          <w:spacing w:val="-12"/>
        </w:rPr>
        <w:t xml:space="preserve"> </w:t>
      </w:r>
      <w:r>
        <w:rPr>
          <w:color w:val="231F20"/>
        </w:rPr>
        <w:t>—</w:t>
      </w:r>
      <w:r>
        <w:rPr>
          <w:color w:val="231F20"/>
          <w:spacing w:val="-12"/>
        </w:rPr>
        <w:t xml:space="preserve"> </w:t>
      </w:r>
      <w:r>
        <w:rPr>
          <w:color w:val="231F20"/>
        </w:rPr>
        <w:t>135</w:t>
      </w:r>
      <w:r>
        <w:rPr>
          <w:color w:val="231F20"/>
          <w:spacing w:val="-12"/>
        </w:rPr>
        <w:t xml:space="preserve"> </w:t>
      </w:r>
      <w:r>
        <w:rPr>
          <w:color w:val="231F20"/>
        </w:rPr>
        <w:t>ч</w:t>
      </w:r>
      <w:r>
        <w:rPr>
          <w:color w:val="231F20"/>
          <w:spacing w:val="-12"/>
        </w:rPr>
        <w:t xml:space="preserve"> </w:t>
      </w:r>
      <w:r>
        <w:rPr>
          <w:color w:val="231F20"/>
        </w:rPr>
        <w:t>(один</w:t>
      </w:r>
      <w:r>
        <w:rPr>
          <w:color w:val="231F20"/>
          <w:spacing w:val="-12"/>
        </w:rPr>
        <w:t xml:space="preserve"> </w:t>
      </w:r>
      <w:r>
        <w:rPr>
          <w:color w:val="231F20"/>
        </w:rPr>
        <w:t>час</w:t>
      </w:r>
      <w:r>
        <w:rPr>
          <w:color w:val="231F20"/>
          <w:spacing w:val="-12"/>
        </w:rPr>
        <w:t xml:space="preserve"> </w:t>
      </w:r>
      <w:r>
        <w:rPr>
          <w:color w:val="231F20"/>
        </w:rPr>
        <w:t>в</w:t>
      </w:r>
      <w:r>
        <w:rPr>
          <w:color w:val="231F20"/>
          <w:spacing w:val="-12"/>
        </w:rPr>
        <w:t xml:space="preserve"> </w:t>
      </w:r>
      <w:r>
        <w:rPr>
          <w:color w:val="231F20"/>
        </w:rPr>
        <w:t>неделю в каждом классе).</w:t>
      </w:r>
      <w:r w:rsidR="0038322E">
        <w:t xml:space="preserve"> </w:t>
      </w:r>
    </w:p>
    <w:p w:rsidR="00A04AC7" w:rsidRDefault="00A04AC7" w:rsidP="00AA6CBD">
      <w:pPr>
        <w:pStyle w:val="a3"/>
        <w:ind w:left="0"/>
        <w:jc w:val="both"/>
      </w:pPr>
      <w:r>
        <w:rPr>
          <w:color w:val="231F20"/>
        </w:rPr>
        <w:t>1</w:t>
      </w:r>
      <w:r>
        <w:rPr>
          <w:color w:val="231F20"/>
          <w:spacing w:val="11"/>
        </w:rPr>
        <w:t xml:space="preserve"> </w:t>
      </w:r>
      <w:r>
        <w:rPr>
          <w:color w:val="231F20"/>
        </w:rPr>
        <w:t>класс</w:t>
      </w:r>
      <w:r>
        <w:rPr>
          <w:color w:val="231F20"/>
          <w:spacing w:val="12"/>
        </w:rPr>
        <w:t xml:space="preserve"> </w:t>
      </w:r>
      <w:r>
        <w:rPr>
          <w:color w:val="231F20"/>
        </w:rPr>
        <w:t>—</w:t>
      </w:r>
      <w:r>
        <w:rPr>
          <w:color w:val="231F20"/>
          <w:spacing w:val="12"/>
        </w:rPr>
        <w:t xml:space="preserve"> </w:t>
      </w:r>
      <w:r>
        <w:rPr>
          <w:color w:val="231F20"/>
        </w:rPr>
        <w:t>33</w:t>
      </w:r>
      <w:r>
        <w:rPr>
          <w:color w:val="231F20"/>
          <w:spacing w:val="12"/>
        </w:rPr>
        <w:t xml:space="preserve"> </w:t>
      </w:r>
      <w:r>
        <w:rPr>
          <w:color w:val="231F20"/>
        </w:rPr>
        <w:t>ч,</w:t>
      </w:r>
      <w:r>
        <w:rPr>
          <w:color w:val="231F20"/>
          <w:spacing w:val="12"/>
        </w:rPr>
        <w:t xml:space="preserve"> </w:t>
      </w:r>
      <w:r>
        <w:rPr>
          <w:color w:val="231F20"/>
        </w:rPr>
        <w:t>2</w:t>
      </w:r>
      <w:r>
        <w:rPr>
          <w:color w:val="231F20"/>
          <w:spacing w:val="12"/>
        </w:rPr>
        <w:t xml:space="preserve"> </w:t>
      </w:r>
      <w:r>
        <w:rPr>
          <w:color w:val="231F20"/>
        </w:rPr>
        <w:t>класс</w:t>
      </w:r>
      <w:r>
        <w:rPr>
          <w:color w:val="231F20"/>
          <w:spacing w:val="12"/>
        </w:rPr>
        <w:t xml:space="preserve"> </w:t>
      </w:r>
      <w:r>
        <w:rPr>
          <w:color w:val="231F20"/>
        </w:rPr>
        <w:t>—</w:t>
      </w:r>
      <w:r>
        <w:rPr>
          <w:color w:val="231F20"/>
          <w:spacing w:val="12"/>
        </w:rPr>
        <w:t xml:space="preserve"> </w:t>
      </w:r>
      <w:r>
        <w:rPr>
          <w:color w:val="231F20"/>
        </w:rPr>
        <w:t>34</w:t>
      </w:r>
      <w:r>
        <w:rPr>
          <w:color w:val="231F20"/>
          <w:spacing w:val="11"/>
        </w:rPr>
        <w:t xml:space="preserve"> </w:t>
      </w:r>
      <w:r>
        <w:rPr>
          <w:color w:val="231F20"/>
        </w:rPr>
        <w:t>ч,</w:t>
      </w:r>
      <w:r>
        <w:rPr>
          <w:color w:val="231F20"/>
          <w:spacing w:val="12"/>
        </w:rPr>
        <w:t xml:space="preserve"> </w:t>
      </w:r>
      <w:r>
        <w:rPr>
          <w:color w:val="231F20"/>
        </w:rPr>
        <w:t>3</w:t>
      </w:r>
      <w:r>
        <w:rPr>
          <w:color w:val="231F20"/>
          <w:spacing w:val="12"/>
        </w:rPr>
        <w:t xml:space="preserve"> </w:t>
      </w:r>
      <w:r>
        <w:rPr>
          <w:color w:val="231F20"/>
        </w:rPr>
        <w:t>класс</w:t>
      </w:r>
      <w:r>
        <w:rPr>
          <w:color w:val="231F20"/>
          <w:spacing w:val="12"/>
        </w:rPr>
        <w:t xml:space="preserve"> </w:t>
      </w:r>
      <w:r>
        <w:rPr>
          <w:color w:val="231F20"/>
        </w:rPr>
        <w:t>—</w:t>
      </w:r>
      <w:r>
        <w:rPr>
          <w:color w:val="231F20"/>
          <w:spacing w:val="12"/>
        </w:rPr>
        <w:t xml:space="preserve"> </w:t>
      </w:r>
      <w:r>
        <w:rPr>
          <w:color w:val="231F20"/>
        </w:rPr>
        <w:t>34</w:t>
      </w:r>
      <w:r>
        <w:rPr>
          <w:color w:val="231F20"/>
          <w:spacing w:val="12"/>
        </w:rPr>
        <w:t xml:space="preserve"> </w:t>
      </w:r>
      <w:r>
        <w:rPr>
          <w:color w:val="231F20"/>
        </w:rPr>
        <w:t>ч,</w:t>
      </w:r>
      <w:r>
        <w:rPr>
          <w:color w:val="231F20"/>
          <w:spacing w:val="12"/>
        </w:rPr>
        <w:t xml:space="preserve"> </w:t>
      </w:r>
      <w:r>
        <w:rPr>
          <w:color w:val="231F20"/>
        </w:rPr>
        <w:t>4</w:t>
      </w:r>
      <w:r>
        <w:rPr>
          <w:color w:val="231F20"/>
          <w:spacing w:val="12"/>
        </w:rPr>
        <w:t xml:space="preserve"> </w:t>
      </w:r>
      <w:r>
        <w:rPr>
          <w:color w:val="231F20"/>
        </w:rPr>
        <w:t>класс</w:t>
      </w:r>
      <w:r>
        <w:rPr>
          <w:color w:val="231F20"/>
          <w:spacing w:val="11"/>
        </w:rPr>
        <w:t xml:space="preserve"> </w:t>
      </w:r>
      <w:r>
        <w:rPr>
          <w:color w:val="231F20"/>
          <w:spacing w:val="-10"/>
        </w:rPr>
        <w:t>—</w:t>
      </w:r>
      <w:r>
        <w:rPr>
          <w:color w:val="231F20"/>
        </w:rPr>
        <w:t>34</w:t>
      </w:r>
      <w:r>
        <w:rPr>
          <w:color w:val="231F20"/>
          <w:spacing w:val="-2"/>
        </w:rPr>
        <w:t xml:space="preserve"> </w:t>
      </w:r>
      <w:r>
        <w:rPr>
          <w:color w:val="231F20"/>
          <w:spacing w:val="-5"/>
        </w:rPr>
        <w:t>ч.</w:t>
      </w:r>
    </w:p>
    <w:p w:rsidR="00D033BE" w:rsidRDefault="00D033BE" w:rsidP="00AA6CBD">
      <w:pPr>
        <w:pStyle w:val="a3"/>
        <w:ind w:left="0"/>
        <w:jc w:val="both"/>
      </w:pPr>
    </w:p>
    <w:p w:rsidR="00A04AC7" w:rsidRDefault="00A04AC7" w:rsidP="00AA6CBD">
      <w:pPr>
        <w:pStyle w:val="11"/>
        <w:ind w:left="0"/>
        <w:jc w:val="both"/>
        <w:rPr>
          <w:color w:val="231F20"/>
          <w:spacing w:val="-2"/>
          <w:w w:val="95"/>
        </w:rPr>
      </w:pPr>
      <w:r>
        <w:rPr>
          <w:color w:val="231F20"/>
          <w:w w:val="95"/>
        </w:rPr>
        <w:t>СОДЕРЖАНИЕ</w:t>
      </w:r>
      <w:r>
        <w:rPr>
          <w:color w:val="231F20"/>
          <w:spacing w:val="68"/>
        </w:rPr>
        <w:t xml:space="preserve"> </w:t>
      </w:r>
      <w:r>
        <w:rPr>
          <w:color w:val="231F20"/>
          <w:w w:val="95"/>
        </w:rPr>
        <w:t>УЧЕБНОГО</w:t>
      </w:r>
      <w:r>
        <w:rPr>
          <w:color w:val="231F20"/>
          <w:spacing w:val="68"/>
        </w:rPr>
        <w:t xml:space="preserve"> </w:t>
      </w:r>
      <w:r>
        <w:rPr>
          <w:color w:val="231F20"/>
          <w:spacing w:val="-2"/>
          <w:w w:val="95"/>
        </w:rPr>
        <w:t>ПРЕДМЕТА</w:t>
      </w:r>
    </w:p>
    <w:p w:rsidR="0038322E" w:rsidRDefault="0038322E" w:rsidP="00AA6CBD">
      <w:pPr>
        <w:pStyle w:val="11"/>
        <w:ind w:left="0"/>
        <w:jc w:val="both"/>
      </w:pPr>
    </w:p>
    <w:p w:rsidR="00A04AC7" w:rsidRDefault="00A04AC7" w:rsidP="003804DE">
      <w:pPr>
        <w:pStyle w:val="a5"/>
        <w:numPr>
          <w:ilvl w:val="0"/>
          <w:numId w:val="154"/>
        </w:numPr>
        <w:tabs>
          <w:tab w:val="left" w:pos="352"/>
        </w:tabs>
        <w:ind w:left="0" w:firstLine="0"/>
        <w:jc w:val="both"/>
        <w:rPr>
          <w:rFonts w:ascii="Trebuchet MS" w:hAnsi="Trebuchet MS"/>
        </w:rPr>
      </w:pPr>
      <w:r>
        <w:rPr>
          <w:rFonts w:ascii="Trebuchet MS" w:hAnsi="Trebuchet MS"/>
          <w:color w:val="231F20"/>
          <w:w w:val="95"/>
        </w:rPr>
        <w:t>КЛАСС</w:t>
      </w:r>
      <w:r>
        <w:rPr>
          <w:rFonts w:ascii="Trebuchet MS" w:hAnsi="Trebuchet MS"/>
          <w:color w:val="231F20"/>
          <w:spacing w:val="-1"/>
        </w:rPr>
        <w:t xml:space="preserve"> </w:t>
      </w:r>
      <w:r>
        <w:rPr>
          <w:rFonts w:ascii="Trebuchet MS" w:hAnsi="Trebuchet MS"/>
          <w:color w:val="231F20"/>
          <w:w w:val="95"/>
        </w:rPr>
        <w:t>(</w:t>
      </w:r>
      <w:r>
        <w:rPr>
          <w:rFonts w:ascii="Calibri" w:hAnsi="Calibri"/>
          <w:i/>
          <w:color w:val="231F20"/>
          <w:w w:val="95"/>
        </w:rPr>
        <w:t>33</w:t>
      </w:r>
      <w:r>
        <w:rPr>
          <w:rFonts w:ascii="Calibri" w:hAnsi="Calibri"/>
          <w:i/>
          <w:color w:val="231F20"/>
          <w:spacing w:val="14"/>
        </w:rPr>
        <w:t xml:space="preserve"> </w:t>
      </w:r>
      <w:r>
        <w:rPr>
          <w:rFonts w:ascii="Calibri" w:hAnsi="Calibri"/>
          <w:i/>
          <w:color w:val="231F20"/>
          <w:spacing w:val="-5"/>
          <w:w w:val="95"/>
        </w:rPr>
        <w:t>ч</w:t>
      </w:r>
      <w:r>
        <w:rPr>
          <w:rFonts w:ascii="Trebuchet MS" w:hAnsi="Trebuchet MS"/>
          <w:color w:val="231F20"/>
          <w:spacing w:val="-5"/>
          <w:w w:val="95"/>
        </w:rPr>
        <w:t>)</w:t>
      </w:r>
    </w:p>
    <w:p w:rsidR="00A04AC7" w:rsidRDefault="00A04AC7" w:rsidP="00AA6CBD">
      <w:pPr>
        <w:pStyle w:val="21"/>
        <w:spacing w:line="240" w:lineRule="auto"/>
        <w:ind w:left="0"/>
        <w:jc w:val="both"/>
      </w:pPr>
      <w:r>
        <w:rPr>
          <w:color w:val="231F20"/>
          <w:w w:val="95"/>
        </w:rPr>
        <w:t>Модуль</w:t>
      </w:r>
      <w:r>
        <w:rPr>
          <w:color w:val="231F20"/>
          <w:spacing w:val="10"/>
        </w:rPr>
        <w:t xml:space="preserve"> </w:t>
      </w:r>
      <w:r>
        <w:rPr>
          <w:color w:val="231F20"/>
          <w:spacing w:val="-2"/>
        </w:rPr>
        <w:t>«Графика»</w:t>
      </w:r>
    </w:p>
    <w:p w:rsidR="00A04AC7" w:rsidRPr="0038322E" w:rsidRDefault="00A04AC7" w:rsidP="00AA6CBD">
      <w:pPr>
        <w:pStyle w:val="a3"/>
        <w:ind w:left="0"/>
        <w:jc w:val="both"/>
        <w:rPr>
          <w:color w:val="231F20"/>
        </w:rPr>
      </w:pPr>
      <w:r>
        <w:rPr>
          <w:color w:val="231F20"/>
        </w:rPr>
        <w:t>Расположение</w:t>
      </w:r>
      <w:r w:rsidRPr="0038322E">
        <w:rPr>
          <w:color w:val="231F20"/>
        </w:rPr>
        <w:t xml:space="preserve"> </w:t>
      </w:r>
      <w:r>
        <w:rPr>
          <w:color w:val="231F20"/>
        </w:rPr>
        <w:t>изображения</w:t>
      </w:r>
      <w:r w:rsidRPr="0038322E">
        <w:rPr>
          <w:color w:val="231F20"/>
        </w:rPr>
        <w:t xml:space="preserve"> </w:t>
      </w:r>
      <w:r>
        <w:rPr>
          <w:color w:val="231F20"/>
        </w:rPr>
        <w:t>на</w:t>
      </w:r>
      <w:r w:rsidRPr="0038322E">
        <w:rPr>
          <w:color w:val="231F20"/>
        </w:rPr>
        <w:t xml:space="preserve"> </w:t>
      </w:r>
      <w:r>
        <w:rPr>
          <w:color w:val="231F20"/>
        </w:rPr>
        <w:t>листе.</w:t>
      </w:r>
      <w:r w:rsidRPr="0038322E">
        <w:rPr>
          <w:color w:val="231F20"/>
        </w:rPr>
        <w:t xml:space="preserve"> </w:t>
      </w:r>
      <w:r>
        <w:rPr>
          <w:color w:val="231F20"/>
        </w:rPr>
        <w:t>Выбор</w:t>
      </w:r>
      <w:r w:rsidRPr="0038322E">
        <w:rPr>
          <w:color w:val="231F20"/>
        </w:rPr>
        <w:t xml:space="preserve"> </w:t>
      </w:r>
      <w:r>
        <w:rPr>
          <w:color w:val="231F20"/>
        </w:rPr>
        <w:t xml:space="preserve">вертикального </w:t>
      </w:r>
      <w:r w:rsidRPr="0038322E">
        <w:rPr>
          <w:color w:val="231F20"/>
        </w:rPr>
        <w:t>или горизонтального формата</w:t>
      </w:r>
      <w:r w:rsidR="0038322E">
        <w:rPr>
          <w:color w:val="231F20"/>
        </w:rPr>
        <w:t xml:space="preserve"> листа в зависимости от содержа</w:t>
      </w:r>
      <w:r>
        <w:rPr>
          <w:color w:val="231F20"/>
        </w:rPr>
        <w:t>ния изображения.</w:t>
      </w:r>
    </w:p>
    <w:p w:rsidR="00A04AC7" w:rsidRPr="0038322E" w:rsidRDefault="00A04AC7" w:rsidP="00AA6CBD">
      <w:pPr>
        <w:pStyle w:val="a3"/>
        <w:ind w:left="0"/>
        <w:jc w:val="both"/>
        <w:rPr>
          <w:color w:val="231F20"/>
        </w:rPr>
      </w:pPr>
      <w:r>
        <w:rPr>
          <w:color w:val="231F20"/>
        </w:rPr>
        <w:t>Разные</w:t>
      </w:r>
      <w:r w:rsidRPr="0038322E">
        <w:rPr>
          <w:color w:val="231F20"/>
        </w:rPr>
        <w:t xml:space="preserve"> </w:t>
      </w:r>
      <w:r>
        <w:rPr>
          <w:color w:val="231F20"/>
        </w:rPr>
        <w:t>виды</w:t>
      </w:r>
      <w:r w:rsidRPr="0038322E">
        <w:rPr>
          <w:color w:val="231F20"/>
        </w:rPr>
        <w:t xml:space="preserve"> </w:t>
      </w:r>
      <w:r>
        <w:rPr>
          <w:color w:val="231F20"/>
        </w:rPr>
        <w:t>линий.</w:t>
      </w:r>
      <w:r w:rsidRPr="0038322E">
        <w:rPr>
          <w:color w:val="231F20"/>
        </w:rPr>
        <w:t xml:space="preserve"> </w:t>
      </w:r>
      <w:r>
        <w:rPr>
          <w:color w:val="231F20"/>
        </w:rPr>
        <w:t>Линейный</w:t>
      </w:r>
      <w:r w:rsidRPr="0038322E">
        <w:rPr>
          <w:color w:val="231F20"/>
        </w:rPr>
        <w:t xml:space="preserve"> </w:t>
      </w:r>
      <w:r>
        <w:rPr>
          <w:color w:val="231F20"/>
        </w:rPr>
        <w:t>рисунок.</w:t>
      </w:r>
      <w:r w:rsidRPr="0038322E">
        <w:rPr>
          <w:color w:val="231F20"/>
        </w:rPr>
        <w:t xml:space="preserve"> </w:t>
      </w:r>
      <w:r>
        <w:rPr>
          <w:color w:val="231F20"/>
        </w:rPr>
        <w:t>Графические</w:t>
      </w:r>
      <w:r w:rsidRPr="0038322E">
        <w:rPr>
          <w:color w:val="231F20"/>
        </w:rPr>
        <w:t xml:space="preserve"> </w:t>
      </w:r>
      <w:r w:rsidR="0038322E">
        <w:rPr>
          <w:color w:val="231F20"/>
        </w:rPr>
        <w:t>мате</w:t>
      </w:r>
      <w:r>
        <w:rPr>
          <w:color w:val="231F20"/>
        </w:rPr>
        <w:t>риалы для линейного рисун</w:t>
      </w:r>
      <w:r w:rsidR="0038322E">
        <w:rPr>
          <w:color w:val="231F20"/>
        </w:rPr>
        <w:t>ка и их особенности. Приёмы ри</w:t>
      </w:r>
      <w:r>
        <w:rPr>
          <w:color w:val="231F20"/>
        </w:rPr>
        <w:t>сования линией.</w:t>
      </w:r>
    </w:p>
    <w:p w:rsidR="00A04AC7" w:rsidRPr="0038322E" w:rsidRDefault="00A04AC7" w:rsidP="00AA6CBD">
      <w:pPr>
        <w:pStyle w:val="a3"/>
        <w:ind w:left="0"/>
        <w:jc w:val="both"/>
        <w:rPr>
          <w:color w:val="231F20"/>
        </w:rPr>
      </w:pPr>
      <w:r>
        <w:rPr>
          <w:color w:val="231F20"/>
        </w:rPr>
        <w:t>Рисование</w:t>
      </w:r>
      <w:r w:rsidRPr="0038322E">
        <w:rPr>
          <w:color w:val="231F20"/>
        </w:rPr>
        <w:t xml:space="preserve"> </w:t>
      </w:r>
      <w:r>
        <w:rPr>
          <w:color w:val="231F20"/>
        </w:rPr>
        <w:t>с</w:t>
      </w:r>
      <w:r w:rsidRPr="0038322E">
        <w:rPr>
          <w:color w:val="231F20"/>
        </w:rPr>
        <w:t xml:space="preserve"> </w:t>
      </w:r>
      <w:r>
        <w:rPr>
          <w:color w:val="231F20"/>
        </w:rPr>
        <w:t>натуры:</w:t>
      </w:r>
      <w:r w:rsidRPr="0038322E">
        <w:rPr>
          <w:color w:val="231F20"/>
        </w:rPr>
        <w:t xml:space="preserve"> </w:t>
      </w:r>
      <w:r>
        <w:rPr>
          <w:color w:val="231F20"/>
        </w:rPr>
        <w:t>разные</w:t>
      </w:r>
      <w:r w:rsidRPr="0038322E">
        <w:rPr>
          <w:color w:val="231F20"/>
        </w:rPr>
        <w:t xml:space="preserve"> </w:t>
      </w:r>
      <w:r>
        <w:rPr>
          <w:color w:val="231F20"/>
        </w:rPr>
        <w:t>листья</w:t>
      </w:r>
      <w:r w:rsidRPr="0038322E">
        <w:rPr>
          <w:color w:val="231F20"/>
        </w:rPr>
        <w:t xml:space="preserve"> </w:t>
      </w:r>
      <w:r>
        <w:rPr>
          <w:color w:val="231F20"/>
        </w:rPr>
        <w:t>и</w:t>
      </w:r>
      <w:r w:rsidRPr="0038322E">
        <w:rPr>
          <w:color w:val="231F20"/>
        </w:rPr>
        <w:t xml:space="preserve"> </w:t>
      </w:r>
      <w:r>
        <w:rPr>
          <w:color w:val="231F20"/>
        </w:rPr>
        <w:t>их</w:t>
      </w:r>
      <w:r w:rsidRPr="0038322E">
        <w:rPr>
          <w:color w:val="231F20"/>
        </w:rPr>
        <w:t xml:space="preserve"> форма.</w:t>
      </w:r>
    </w:p>
    <w:p w:rsidR="00A04AC7" w:rsidRPr="0038322E" w:rsidRDefault="00A04AC7" w:rsidP="00AA6CBD">
      <w:pPr>
        <w:pStyle w:val="a3"/>
        <w:ind w:left="0"/>
        <w:jc w:val="both"/>
        <w:rPr>
          <w:color w:val="231F20"/>
        </w:rPr>
      </w:pPr>
      <w:r w:rsidRPr="0038322E">
        <w:rPr>
          <w:color w:val="231F20"/>
        </w:rPr>
        <w:t xml:space="preserve">Представление о пропорциях: короткое — длинное. Развитие </w:t>
      </w:r>
      <w:r>
        <w:rPr>
          <w:color w:val="231F20"/>
        </w:rPr>
        <w:t>навыка</w:t>
      </w:r>
      <w:r w:rsidRPr="0038322E">
        <w:rPr>
          <w:color w:val="231F20"/>
        </w:rPr>
        <w:t xml:space="preserve"> </w:t>
      </w:r>
      <w:r>
        <w:rPr>
          <w:color w:val="231F20"/>
        </w:rPr>
        <w:t>видения</w:t>
      </w:r>
      <w:r w:rsidRPr="0038322E">
        <w:rPr>
          <w:color w:val="231F20"/>
        </w:rPr>
        <w:t xml:space="preserve"> </w:t>
      </w:r>
      <w:r>
        <w:rPr>
          <w:color w:val="231F20"/>
        </w:rPr>
        <w:t>соотношения</w:t>
      </w:r>
      <w:r w:rsidRPr="0038322E">
        <w:rPr>
          <w:color w:val="231F20"/>
        </w:rPr>
        <w:t xml:space="preserve"> </w:t>
      </w:r>
      <w:r>
        <w:rPr>
          <w:color w:val="231F20"/>
        </w:rPr>
        <w:t>частей</w:t>
      </w:r>
      <w:r w:rsidRPr="0038322E">
        <w:rPr>
          <w:color w:val="231F20"/>
        </w:rPr>
        <w:t xml:space="preserve"> </w:t>
      </w:r>
      <w:r>
        <w:rPr>
          <w:color w:val="231F20"/>
        </w:rPr>
        <w:t>целого</w:t>
      </w:r>
      <w:r w:rsidRPr="0038322E">
        <w:rPr>
          <w:color w:val="231F20"/>
        </w:rPr>
        <w:t xml:space="preserve"> </w:t>
      </w:r>
      <w:r>
        <w:rPr>
          <w:color w:val="231F20"/>
        </w:rPr>
        <w:t>(на</w:t>
      </w:r>
      <w:r w:rsidRPr="0038322E">
        <w:rPr>
          <w:color w:val="231F20"/>
        </w:rPr>
        <w:t xml:space="preserve"> </w:t>
      </w:r>
      <w:r>
        <w:rPr>
          <w:color w:val="231F20"/>
        </w:rPr>
        <w:t>основе</w:t>
      </w:r>
      <w:r w:rsidRPr="0038322E">
        <w:rPr>
          <w:color w:val="231F20"/>
        </w:rPr>
        <w:t xml:space="preserve"> </w:t>
      </w:r>
      <w:r w:rsidR="0038322E">
        <w:rPr>
          <w:color w:val="231F20"/>
        </w:rPr>
        <w:t>рисун</w:t>
      </w:r>
      <w:r>
        <w:rPr>
          <w:color w:val="231F20"/>
        </w:rPr>
        <w:t>ков животных).</w:t>
      </w:r>
    </w:p>
    <w:p w:rsidR="00A04AC7" w:rsidRPr="0038322E" w:rsidRDefault="00A04AC7" w:rsidP="00AA6CBD">
      <w:pPr>
        <w:pStyle w:val="a3"/>
        <w:ind w:left="0"/>
        <w:jc w:val="both"/>
        <w:rPr>
          <w:color w:val="231F20"/>
        </w:rPr>
      </w:pPr>
      <w:r>
        <w:rPr>
          <w:color w:val="231F20"/>
        </w:rPr>
        <w:t>Графическое</w:t>
      </w:r>
      <w:r w:rsidRPr="0038322E">
        <w:rPr>
          <w:color w:val="231F20"/>
        </w:rPr>
        <w:t xml:space="preserve"> </w:t>
      </w:r>
      <w:r>
        <w:rPr>
          <w:color w:val="231F20"/>
        </w:rPr>
        <w:t>пятно</w:t>
      </w:r>
      <w:r w:rsidRPr="0038322E">
        <w:rPr>
          <w:color w:val="231F20"/>
        </w:rPr>
        <w:t xml:space="preserve"> </w:t>
      </w:r>
      <w:r>
        <w:rPr>
          <w:color w:val="231F20"/>
        </w:rPr>
        <w:t>(ахроматическое)</w:t>
      </w:r>
      <w:r w:rsidRPr="0038322E">
        <w:rPr>
          <w:color w:val="231F20"/>
        </w:rPr>
        <w:t xml:space="preserve"> </w:t>
      </w:r>
      <w:r>
        <w:rPr>
          <w:color w:val="231F20"/>
        </w:rPr>
        <w:t>и</w:t>
      </w:r>
      <w:r w:rsidRPr="0038322E">
        <w:rPr>
          <w:color w:val="231F20"/>
        </w:rPr>
        <w:t xml:space="preserve"> </w:t>
      </w:r>
      <w:r>
        <w:rPr>
          <w:color w:val="231F20"/>
        </w:rPr>
        <w:t>представление</w:t>
      </w:r>
      <w:r w:rsidRPr="0038322E">
        <w:rPr>
          <w:color w:val="231F20"/>
        </w:rPr>
        <w:t xml:space="preserve"> </w:t>
      </w:r>
      <w:r>
        <w:rPr>
          <w:color w:val="231F20"/>
        </w:rPr>
        <w:t>о</w:t>
      </w:r>
      <w:r w:rsidRPr="0038322E">
        <w:rPr>
          <w:color w:val="231F20"/>
        </w:rPr>
        <w:t xml:space="preserve"> </w:t>
      </w:r>
      <w:r w:rsidR="0038322E">
        <w:rPr>
          <w:color w:val="231F20"/>
        </w:rPr>
        <w:t>си</w:t>
      </w:r>
      <w:r>
        <w:rPr>
          <w:color w:val="231F20"/>
        </w:rPr>
        <w:t>луэте.</w:t>
      </w:r>
      <w:r w:rsidRPr="0038322E">
        <w:rPr>
          <w:color w:val="231F20"/>
        </w:rPr>
        <w:t xml:space="preserve"> </w:t>
      </w:r>
      <w:r>
        <w:rPr>
          <w:color w:val="231F20"/>
        </w:rPr>
        <w:t>Формирование</w:t>
      </w:r>
      <w:r w:rsidRPr="0038322E">
        <w:rPr>
          <w:color w:val="231F20"/>
        </w:rPr>
        <w:t xml:space="preserve"> </w:t>
      </w:r>
      <w:r>
        <w:rPr>
          <w:color w:val="231F20"/>
        </w:rPr>
        <w:t>навыка</w:t>
      </w:r>
      <w:r w:rsidRPr="0038322E">
        <w:rPr>
          <w:color w:val="231F20"/>
        </w:rPr>
        <w:t xml:space="preserve"> </w:t>
      </w:r>
      <w:r w:rsidR="0038322E">
        <w:rPr>
          <w:color w:val="231F20"/>
        </w:rPr>
        <w:t>ви</w:t>
      </w:r>
      <w:r>
        <w:rPr>
          <w:color w:val="231F20"/>
        </w:rPr>
        <w:t>дения</w:t>
      </w:r>
      <w:r w:rsidRPr="0038322E">
        <w:rPr>
          <w:color w:val="231F20"/>
        </w:rPr>
        <w:t xml:space="preserve"> </w:t>
      </w:r>
      <w:r>
        <w:rPr>
          <w:color w:val="231F20"/>
        </w:rPr>
        <w:t>целостности.</w:t>
      </w:r>
      <w:r w:rsidRPr="0038322E">
        <w:rPr>
          <w:color w:val="231F20"/>
        </w:rPr>
        <w:t xml:space="preserve"> </w:t>
      </w:r>
      <w:r>
        <w:rPr>
          <w:color w:val="231F20"/>
        </w:rPr>
        <w:t>Цельная форма и её части.</w:t>
      </w:r>
    </w:p>
    <w:p w:rsidR="00A04AC7" w:rsidRDefault="00A04AC7" w:rsidP="00AA6CBD">
      <w:pPr>
        <w:pStyle w:val="21"/>
        <w:spacing w:line="240" w:lineRule="auto"/>
        <w:ind w:left="0"/>
        <w:jc w:val="both"/>
      </w:pPr>
      <w:r>
        <w:rPr>
          <w:color w:val="231F20"/>
          <w:w w:val="95"/>
        </w:rPr>
        <w:t>Модуль</w:t>
      </w:r>
      <w:r>
        <w:rPr>
          <w:color w:val="231F20"/>
          <w:spacing w:val="10"/>
        </w:rPr>
        <w:t xml:space="preserve"> </w:t>
      </w:r>
      <w:r>
        <w:rPr>
          <w:color w:val="231F20"/>
          <w:spacing w:val="-2"/>
        </w:rPr>
        <w:t>«Живопись»</w:t>
      </w:r>
    </w:p>
    <w:p w:rsidR="00A04AC7" w:rsidRPr="0038322E" w:rsidRDefault="00A04AC7" w:rsidP="00AA6CBD">
      <w:pPr>
        <w:pStyle w:val="a3"/>
        <w:ind w:left="0"/>
        <w:jc w:val="both"/>
        <w:rPr>
          <w:color w:val="231F20"/>
        </w:rPr>
      </w:pPr>
      <w:r>
        <w:rPr>
          <w:color w:val="231F20"/>
        </w:rPr>
        <w:t>Цвет как одно из главны</w:t>
      </w:r>
      <w:r w:rsidR="0038322E">
        <w:rPr>
          <w:color w:val="231F20"/>
        </w:rPr>
        <w:t>х средств выражения в изобрази</w:t>
      </w:r>
      <w:r>
        <w:rPr>
          <w:color w:val="231F20"/>
        </w:rPr>
        <w:t>тельном</w:t>
      </w:r>
      <w:r w:rsidRPr="0038322E">
        <w:rPr>
          <w:color w:val="231F20"/>
        </w:rPr>
        <w:t xml:space="preserve"> </w:t>
      </w:r>
      <w:r>
        <w:rPr>
          <w:color w:val="231F20"/>
        </w:rPr>
        <w:t>искусстве.</w:t>
      </w:r>
      <w:r w:rsidRPr="0038322E">
        <w:rPr>
          <w:color w:val="231F20"/>
        </w:rPr>
        <w:t xml:space="preserve"> </w:t>
      </w:r>
      <w:r>
        <w:rPr>
          <w:color w:val="231F20"/>
        </w:rPr>
        <w:t>Навыки</w:t>
      </w:r>
      <w:r w:rsidRPr="0038322E">
        <w:rPr>
          <w:color w:val="231F20"/>
        </w:rPr>
        <w:t xml:space="preserve"> </w:t>
      </w:r>
      <w:r>
        <w:rPr>
          <w:color w:val="231F20"/>
        </w:rPr>
        <w:t>работы</w:t>
      </w:r>
      <w:r w:rsidRPr="0038322E">
        <w:rPr>
          <w:color w:val="231F20"/>
        </w:rPr>
        <w:t xml:space="preserve"> </w:t>
      </w:r>
      <w:r>
        <w:rPr>
          <w:color w:val="231F20"/>
        </w:rPr>
        <w:t>гуашью</w:t>
      </w:r>
      <w:r w:rsidRPr="0038322E">
        <w:rPr>
          <w:color w:val="231F20"/>
        </w:rPr>
        <w:t xml:space="preserve"> </w:t>
      </w:r>
      <w:r>
        <w:rPr>
          <w:color w:val="231F20"/>
        </w:rPr>
        <w:t>в</w:t>
      </w:r>
      <w:r w:rsidRPr="0038322E">
        <w:rPr>
          <w:color w:val="231F20"/>
        </w:rPr>
        <w:t xml:space="preserve"> </w:t>
      </w:r>
      <w:r>
        <w:rPr>
          <w:color w:val="231F20"/>
        </w:rPr>
        <w:t>условиях</w:t>
      </w:r>
      <w:r w:rsidRPr="0038322E">
        <w:rPr>
          <w:color w:val="231F20"/>
        </w:rPr>
        <w:t xml:space="preserve"> </w:t>
      </w:r>
      <w:r>
        <w:rPr>
          <w:color w:val="231F20"/>
        </w:rPr>
        <w:t>урока. Краски «гуашь», кисти, бумага цветная и белая.</w:t>
      </w:r>
    </w:p>
    <w:p w:rsidR="00A04AC7" w:rsidRPr="0038322E" w:rsidRDefault="00A04AC7" w:rsidP="00AA6CBD">
      <w:pPr>
        <w:pStyle w:val="a3"/>
        <w:ind w:left="0"/>
        <w:jc w:val="both"/>
        <w:rPr>
          <w:color w:val="231F20"/>
        </w:rPr>
      </w:pPr>
      <w:r w:rsidRPr="0038322E">
        <w:rPr>
          <w:color w:val="231F20"/>
        </w:rPr>
        <w:t>Три основных цвета. Ассоц</w:t>
      </w:r>
      <w:r w:rsidR="0038322E">
        <w:rPr>
          <w:color w:val="231F20"/>
        </w:rPr>
        <w:t>иативные представления, связан</w:t>
      </w:r>
      <w:r>
        <w:rPr>
          <w:color w:val="231F20"/>
        </w:rPr>
        <w:t>ные</w:t>
      </w:r>
      <w:r w:rsidRPr="0038322E">
        <w:rPr>
          <w:color w:val="231F20"/>
        </w:rPr>
        <w:t xml:space="preserve"> </w:t>
      </w:r>
      <w:r>
        <w:rPr>
          <w:color w:val="231F20"/>
        </w:rPr>
        <w:t>с</w:t>
      </w:r>
      <w:r w:rsidRPr="0038322E">
        <w:rPr>
          <w:color w:val="231F20"/>
        </w:rPr>
        <w:t xml:space="preserve"> </w:t>
      </w:r>
      <w:r>
        <w:rPr>
          <w:color w:val="231F20"/>
        </w:rPr>
        <w:t>каждым</w:t>
      </w:r>
      <w:r w:rsidRPr="0038322E">
        <w:rPr>
          <w:color w:val="231F20"/>
        </w:rPr>
        <w:t xml:space="preserve"> </w:t>
      </w:r>
      <w:r>
        <w:rPr>
          <w:color w:val="231F20"/>
        </w:rPr>
        <w:t>цветом.</w:t>
      </w:r>
      <w:r w:rsidRPr="0038322E">
        <w:rPr>
          <w:color w:val="231F20"/>
        </w:rPr>
        <w:t xml:space="preserve"> </w:t>
      </w:r>
      <w:r>
        <w:rPr>
          <w:color w:val="231F20"/>
        </w:rPr>
        <w:t>Навыки</w:t>
      </w:r>
      <w:r w:rsidRPr="0038322E">
        <w:rPr>
          <w:color w:val="231F20"/>
        </w:rPr>
        <w:t xml:space="preserve"> </w:t>
      </w:r>
      <w:r>
        <w:rPr>
          <w:color w:val="231F20"/>
        </w:rPr>
        <w:t>смешения</w:t>
      </w:r>
      <w:r w:rsidRPr="0038322E">
        <w:rPr>
          <w:color w:val="231F20"/>
        </w:rPr>
        <w:t xml:space="preserve"> </w:t>
      </w:r>
      <w:r>
        <w:rPr>
          <w:color w:val="231F20"/>
        </w:rPr>
        <w:t>красок</w:t>
      </w:r>
      <w:r w:rsidRPr="0038322E">
        <w:rPr>
          <w:color w:val="231F20"/>
        </w:rPr>
        <w:t xml:space="preserve"> </w:t>
      </w:r>
      <w:r>
        <w:rPr>
          <w:color w:val="231F20"/>
        </w:rPr>
        <w:t>и</w:t>
      </w:r>
      <w:r w:rsidRPr="0038322E">
        <w:rPr>
          <w:color w:val="231F20"/>
        </w:rPr>
        <w:t xml:space="preserve"> </w:t>
      </w:r>
      <w:r>
        <w:rPr>
          <w:color w:val="231F20"/>
        </w:rPr>
        <w:t>получение нового цвета.</w:t>
      </w:r>
    </w:p>
    <w:p w:rsidR="00A04AC7" w:rsidRPr="0038322E" w:rsidRDefault="00A04AC7" w:rsidP="00AA6CBD">
      <w:pPr>
        <w:pStyle w:val="a3"/>
        <w:ind w:left="0"/>
        <w:jc w:val="both"/>
        <w:rPr>
          <w:color w:val="231F20"/>
        </w:rPr>
      </w:pPr>
      <w:r w:rsidRPr="0038322E">
        <w:rPr>
          <w:color w:val="231F20"/>
        </w:rPr>
        <w:t xml:space="preserve">Эмоциональная выразительность цвета, способы выражение </w:t>
      </w:r>
      <w:r>
        <w:rPr>
          <w:color w:val="231F20"/>
        </w:rPr>
        <w:t>настроения в изображаемом сюжете.</w:t>
      </w:r>
    </w:p>
    <w:p w:rsidR="00A04AC7" w:rsidRDefault="00A04AC7" w:rsidP="00AA6CBD">
      <w:pPr>
        <w:pStyle w:val="a3"/>
        <w:ind w:left="0"/>
        <w:jc w:val="both"/>
        <w:rPr>
          <w:color w:val="231F20"/>
        </w:rPr>
      </w:pPr>
      <w:r w:rsidRPr="0038322E">
        <w:rPr>
          <w:color w:val="231F20"/>
        </w:rPr>
        <w:t>Живописное изображение разных цветков по представлению и восприятию. Развитие нав</w:t>
      </w:r>
      <w:r w:rsidR="0038322E">
        <w:rPr>
          <w:color w:val="231F20"/>
        </w:rPr>
        <w:t>ыков работы гуашью. Эмоциональ</w:t>
      </w:r>
      <w:r>
        <w:rPr>
          <w:color w:val="231F20"/>
        </w:rPr>
        <w:t>ная выразительность цвета.</w:t>
      </w:r>
    </w:p>
    <w:p w:rsidR="00A04AC7" w:rsidRPr="0038322E" w:rsidRDefault="00A04AC7" w:rsidP="00AA6CBD">
      <w:pPr>
        <w:pStyle w:val="a3"/>
        <w:ind w:left="0"/>
        <w:jc w:val="both"/>
        <w:rPr>
          <w:color w:val="231F20"/>
        </w:rPr>
      </w:pPr>
      <w:r>
        <w:rPr>
          <w:color w:val="231F20"/>
        </w:rPr>
        <w:t>Тематическая композиция «Времена года». Контрастные цветовые</w:t>
      </w:r>
      <w:r w:rsidRPr="0038322E">
        <w:rPr>
          <w:color w:val="231F20"/>
        </w:rPr>
        <w:t xml:space="preserve"> </w:t>
      </w:r>
      <w:r>
        <w:rPr>
          <w:color w:val="231F20"/>
        </w:rPr>
        <w:t>состояния</w:t>
      </w:r>
      <w:r w:rsidRPr="0038322E">
        <w:rPr>
          <w:color w:val="231F20"/>
        </w:rPr>
        <w:t xml:space="preserve"> </w:t>
      </w:r>
      <w:r>
        <w:rPr>
          <w:color w:val="231F20"/>
        </w:rPr>
        <w:t>времён</w:t>
      </w:r>
      <w:r w:rsidRPr="0038322E">
        <w:rPr>
          <w:color w:val="231F20"/>
        </w:rPr>
        <w:t xml:space="preserve"> </w:t>
      </w:r>
      <w:r>
        <w:rPr>
          <w:color w:val="231F20"/>
        </w:rPr>
        <w:t>года.</w:t>
      </w:r>
      <w:r w:rsidRPr="0038322E">
        <w:rPr>
          <w:color w:val="231F20"/>
        </w:rPr>
        <w:t xml:space="preserve"> </w:t>
      </w:r>
      <w:r>
        <w:rPr>
          <w:color w:val="231F20"/>
        </w:rPr>
        <w:t>Живопись</w:t>
      </w:r>
      <w:r w:rsidRPr="0038322E">
        <w:rPr>
          <w:color w:val="231F20"/>
        </w:rPr>
        <w:t xml:space="preserve"> </w:t>
      </w:r>
      <w:r>
        <w:rPr>
          <w:color w:val="231F20"/>
        </w:rPr>
        <w:t>(гуашь),</w:t>
      </w:r>
      <w:r w:rsidRPr="0038322E">
        <w:rPr>
          <w:color w:val="231F20"/>
        </w:rPr>
        <w:t xml:space="preserve"> </w:t>
      </w:r>
      <w:r w:rsidR="0038322E">
        <w:rPr>
          <w:color w:val="231F20"/>
        </w:rPr>
        <w:t>апплика</w:t>
      </w:r>
      <w:r>
        <w:rPr>
          <w:color w:val="231F20"/>
        </w:rPr>
        <w:t>ция или смешанная техника.</w:t>
      </w:r>
    </w:p>
    <w:p w:rsidR="00A04AC7" w:rsidRDefault="00A04AC7" w:rsidP="00AA6CBD">
      <w:pPr>
        <w:pStyle w:val="a3"/>
        <w:ind w:left="0"/>
        <w:jc w:val="both"/>
      </w:pPr>
      <w:r>
        <w:rPr>
          <w:color w:val="231F20"/>
        </w:rPr>
        <w:t>Техника</w:t>
      </w:r>
      <w:r w:rsidRPr="0038322E">
        <w:rPr>
          <w:color w:val="231F20"/>
        </w:rPr>
        <w:t xml:space="preserve"> </w:t>
      </w:r>
      <w:r>
        <w:rPr>
          <w:color w:val="231F20"/>
        </w:rPr>
        <w:t>монотипии.</w:t>
      </w:r>
      <w:r w:rsidRPr="0038322E">
        <w:rPr>
          <w:color w:val="231F20"/>
        </w:rPr>
        <w:t xml:space="preserve"> </w:t>
      </w:r>
      <w:r>
        <w:rPr>
          <w:color w:val="231F20"/>
        </w:rPr>
        <w:t>Представления</w:t>
      </w:r>
      <w:r w:rsidRPr="0038322E">
        <w:rPr>
          <w:color w:val="231F20"/>
        </w:rPr>
        <w:t xml:space="preserve"> </w:t>
      </w:r>
      <w:r>
        <w:rPr>
          <w:color w:val="231F20"/>
        </w:rPr>
        <w:t>о</w:t>
      </w:r>
      <w:r w:rsidRPr="0038322E">
        <w:rPr>
          <w:color w:val="231F20"/>
        </w:rPr>
        <w:t xml:space="preserve"> </w:t>
      </w:r>
      <w:r>
        <w:rPr>
          <w:color w:val="231F20"/>
        </w:rPr>
        <w:t>симметрии.</w:t>
      </w:r>
      <w:r w:rsidRPr="0038322E">
        <w:rPr>
          <w:color w:val="231F20"/>
        </w:rPr>
        <w:t xml:space="preserve"> </w:t>
      </w:r>
      <w:r>
        <w:rPr>
          <w:color w:val="231F20"/>
        </w:rPr>
        <w:t xml:space="preserve">Развитие </w:t>
      </w:r>
      <w:r w:rsidRPr="0038322E">
        <w:rPr>
          <w:color w:val="231F20"/>
        </w:rPr>
        <w:t>воображения.</w:t>
      </w:r>
    </w:p>
    <w:p w:rsidR="00A04AC7" w:rsidRDefault="00A04AC7" w:rsidP="00AA6CBD">
      <w:pPr>
        <w:pStyle w:val="21"/>
        <w:spacing w:line="240" w:lineRule="auto"/>
        <w:ind w:left="0"/>
        <w:jc w:val="both"/>
      </w:pPr>
      <w:r>
        <w:rPr>
          <w:color w:val="231F20"/>
          <w:w w:val="95"/>
        </w:rPr>
        <w:t>Модуль</w:t>
      </w:r>
      <w:r>
        <w:rPr>
          <w:color w:val="231F20"/>
          <w:spacing w:val="10"/>
        </w:rPr>
        <w:t xml:space="preserve"> </w:t>
      </w:r>
      <w:r>
        <w:rPr>
          <w:color w:val="231F20"/>
          <w:spacing w:val="-2"/>
        </w:rPr>
        <w:t>«Скульптура»</w:t>
      </w:r>
    </w:p>
    <w:p w:rsidR="00A04AC7" w:rsidRDefault="00A04AC7" w:rsidP="00AA6CBD">
      <w:pPr>
        <w:pStyle w:val="a3"/>
        <w:ind w:left="0"/>
        <w:jc w:val="both"/>
      </w:pPr>
      <w:r>
        <w:rPr>
          <w:color w:val="231F20"/>
        </w:rPr>
        <w:t>Изображение в объёме. П</w:t>
      </w:r>
      <w:r w:rsidR="0038322E">
        <w:rPr>
          <w:color w:val="231F20"/>
        </w:rPr>
        <w:t>риёмы работы с пластилином; до</w:t>
      </w:r>
      <w:r>
        <w:rPr>
          <w:color w:val="231F20"/>
        </w:rPr>
        <w:t>щечка, стек, тряпочка.</w:t>
      </w:r>
    </w:p>
    <w:p w:rsidR="00A04AC7" w:rsidRDefault="00A04AC7" w:rsidP="00AA6CBD">
      <w:pPr>
        <w:pStyle w:val="a3"/>
        <w:ind w:left="0"/>
        <w:jc w:val="both"/>
      </w:pPr>
      <w:r>
        <w:rPr>
          <w:color w:val="231F20"/>
        </w:rPr>
        <w:t>Лепка</w:t>
      </w:r>
      <w:r>
        <w:rPr>
          <w:color w:val="231F20"/>
          <w:spacing w:val="-14"/>
        </w:rPr>
        <w:t xml:space="preserve"> </w:t>
      </w:r>
      <w:r>
        <w:rPr>
          <w:color w:val="231F20"/>
        </w:rPr>
        <w:t>зверушек</w:t>
      </w:r>
      <w:r>
        <w:rPr>
          <w:color w:val="231F20"/>
          <w:spacing w:val="-14"/>
        </w:rPr>
        <w:t xml:space="preserve"> </w:t>
      </w:r>
      <w:r>
        <w:rPr>
          <w:color w:val="231F20"/>
        </w:rPr>
        <w:t>из</w:t>
      </w:r>
      <w:r>
        <w:rPr>
          <w:color w:val="231F20"/>
          <w:spacing w:val="-14"/>
        </w:rPr>
        <w:t xml:space="preserve"> </w:t>
      </w:r>
      <w:r>
        <w:rPr>
          <w:color w:val="231F20"/>
        </w:rPr>
        <w:t>цельной</w:t>
      </w:r>
      <w:r>
        <w:rPr>
          <w:color w:val="231F20"/>
          <w:spacing w:val="-14"/>
        </w:rPr>
        <w:t xml:space="preserve"> </w:t>
      </w:r>
      <w:r>
        <w:rPr>
          <w:color w:val="231F20"/>
        </w:rPr>
        <w:t>формы</w:t>
      </w:r>
      <w:r>
        <w:rPr>
          <w:color w:val="231F20"/>
          <w:spacing w:val="-14"/>
        </w:rPr>
        <w:t xml:space="preserve"> </w:t>
      </w:r>
      <w:r>
        <w:rPr>
          <w:color w:val="231F20"/>
        </w:rPr>
        <w:t>(черепашки,</w:t>
      </w:r>
      <w:r>
        <w:rPr>
          <w:color w:val="231F20"/>
          <w:spacing w:val="-14"/>
        </w:rPr>
        <w:t xml:space="preserve"> </w:t>
      </w:r>
      <w:r>
        <w:rPr>
          <w:color w:val="231F20"/>
        </w:rPr>
        <w:t>ёжика,</w:t>
      </w:r>
      <w:r>
        <w:rPr>
          <w:color w:val="231F20"/>
          <w:spacing w:val="-14"/>
        </w:rPr>
        <w:t xml:space="preserve"> </w:t>
      </w:r>
      <w:r w:rsidR="0038322E">
        <w:rPr>
          <w:color w:val="231F20"/>
        </w:rPr>
        <w:t>зай</w:t>
      </w:r>
      <w:r>
        <w:rPr>
          <w:color w:val="231F20"/>
        </w:rPr>
        <w:t>чика,</w:t>
      </w:r>
      <w:r>
        <w:rPr>
          <w:color w:val="231F20"/>
          <w:spacing w:val="-3"/>
        </w:rPr>
        <w:t xml:space="preserve"> </w:t>
      </w:r>
      <w:r>
        <w:rPr>
          <w:color w:val="231F20"/>
        </w:rPr>
        <w:t>птички</w:t>
      </w:r>
      <w:r>
        <w:rPr>
          <w:color w:val="231F20"/>
          <w:spacing w:val="-3"/>
        </w:rPr>
        <w:t xml:space="preserve"> </w:t>
      </w:r>
      <w:r>
        <w:rPr>
          <w:color w:val="231F20"/>
        </w:rPr>
        <w:t>и</w:t>
      </w:r>
      <w:r>
        <w:rPr>
          <w:color w:val="231F20"/>
          <w:spacing w:val="-3"/>
        </w:rPr>
        <w:t xml:space="preserve"> </w:t>
      </w:r>
      <w:r>
        <w:rPr>
          <w:color w:val="231F20"/>
        </w:rPr>
        <w:t>др.).</w:t>
      </w:r>
      <w:r>
        <w:rPr>
          <w:color w:val="231F20"/>
          <w:spacing w:val="-3"/>
        </w:rPr>
        <w:t xml:space="preserve"> </w:t>
      </w:r>
      <w:r>
        <w:rPr>
          <w:color w:val="231F20"/>
        </w:rPr>
        <w:t>Приёмы</w:t>
      </w:r>
      <w:r>
        <w:rPr>
          <w:color w:val="231F20"/>
          <w:spacing w:val="-3"/>
        </w:rPr>
        <w:t xml:space="preserve"> </w:t>
      </w:r>
      <w:r>
        <w:rPr>
          <w:color w:val="231F20"/>
        </w:rPr>
        <w:t>вытягивания,</w:t>
      </w:r>
      <w:r>
        <w:rPr>
          <w:color w:val="231F20"/>
          <w:spacing w:val="-3"/>
        </w:rPr>
        <w:t xml:space="preserve"> </w:t>
      </w:r>
      <w:r>
        <w:rPr>
          <w:color w:val="231F20"/>
        </w:rPr>
        <w:t>вдавливания,</w:t>
      </w:r>
      <w:r>
        <w:rPr>
          <w:color w:val="231F20"/>
          <w:spacing w:val="-3"/>
        </w:rPr>
        <w:t xml:space="preserve"> </w:t>
      </w:r>
      <w:r w:rsidR="0038322E">
        <w:rPr>
          <w:color w:val="231F20"/>
        </w:rPr>
        <w:t>сги</w:t>
      </w:r>
      <w:r>
        <w:rPr>
          <w:color w:val="231F20"/>
        </w:rPr>
        <w:t>бания, скручивания.</w:t>
      </w:r>
    </w:p>
    <w:p w:rsidR="00A04AC7" w:rsidRDefault="00A04AC7" w:rsidP="00AA6CBD">
      <w:pPr>
        <w:pStyle w:val="a3"/>
        <w:ind w:left="0"/>
        <w:jc w:val="both"/>
      </w:pPr>
      <w:r>
        <w:rPr>
          <w:color w:val="231F20"/>
        </w:rPr>
        <w:t>Лепка</w:t>
      </w:r>
      <w:r>
        <w:rPr>
          <w:color w:val="231F20"/>
          <w:spacing w:val="-16"/>
        </w:rPr>
        <w:t xml:space="preserve"> </w:t>
      </w:r>
      <w:r>
        <w:rPr>
          <w:color w:val="231F20"/>
        </w:rPr>
        <w:t>игрушки,</w:t>
      </w:r>
      <w:r>
        <w:rPr>
          <w:color w:val="231F20"/>
          <w:spacing w:val="-16"/>
        </w:rPr>
        <w:t xml:space="preserve"> </w:t>
      </w:r>
      <w:r>
        <w:rPr>
          <w:color w:val="231F20"/>
        </w:rPr>
        <w:t>характерной</w:t>
      </w:r>
      <w:r>
        <w:rPr>
          <w:color w:val="231F20"/>
          <w:spacing w:val="-16"/>
        </w:rPr>
        <w:t xml:space="preserve"> </w:t>
      </w:r>
      <w:r>
        <w:rPr>
          <w:color w:val="231F20"/>
        </w:rPr>
        <w:t>для</w:t>
      </w:r>
      <w:r>
        <w:rPr>
          <w:color w:val="231F20"/>
          <w:spacing w:val="-16"/>
        </w:rPr>
        <w:t xml:space="preserve"> </w:t>
      </w:r>
      <w:r>
        <w:rPr>
          <w:color w:val="231F20"/>
        </w:rPr>
        <w:t>одного</w:t>
      </w:r>
      <w:r>
        <w:rPr>
          <w:color w:val="231F20"/>
          <w:spacing w:val="-16"/>
        </w:rPr>
        <w:t xml:space="preserve"> </w:t>
      </w:r>
      <w:r>
        <w:rPr>
          <w:color w:val="231F20"/>
        </w:rPr>
        <w:t>из</w:t>
      </w:r>
      <w:r>
        <w:rPr>
          <w:color w:val="231F20"/>
          <w:spacing w:val="-16"/>
        </w:rPr>
        <w:t xml:space="preserve"> </w:t>
      </w:r>
      <w:r>
        <w:rPr>
          <w:color w:val="231F20"/>
        </w:rPr>
        <w:t>наиболее</w:t>
      </w:r>
      <w:r>
        <w:rPr>
          <w:color w:val="231F20"/>
          <w:spacing w:val="-16"/>
        </w:rPr>
        <w:t xml:space="preserve"> </w:t>
      </w:r>
      <w:r w:rsidR="0038322E">
        <w:rPr>
          <w:color w:val="231F20"/>
        </w:rPr>
        <w:t>извест</w:t>
      </w:r>
      <w:r>
        <w:rPr>
          <w:color w:val="231F20"/>
        </w:rPr>
        <w:t>ных народных художественных промыслов (дымковская или каргопольская</w:t>
      </w:r>
      <w:r>
        <w:rPr>
          <w:color w:val="231F20"/>
          <w:spacing w:val="-5"/>
        </w:rPr>
        <w:t xml:space="preserve"> </w:t>
      </w:r>
      <w:r>
        <w:rPr>
          <w:color w:val="231F20"/>
        </w:rPr>
        <w:t>игрушка</w:t>
      </w:r>
      <w:r>
        <w:rPr>
          <w:color w:val="231F20"/>
          <w:spacing w:val="-5"/>
        </w:rPr>
        <w:t xml:space="preserve"> </w:t>
      </w:r>
      <w:r>
        <w:rPr>
          <w:color w:val="231F20"/>
        </w:rPr>
        <w:t>или</w:t>
      </w:r>
      <w:r>
        <w:rPr>
          <w:color w:val="231F20"/>
          <w:spacing w:val="-5"/>
        </w:rPr>
        <w:t xml:space="preserve"> </w:t>
      </w:r>
      <w:r>
        <w:rPr>
          <w:color w:val="231F20"/>
        </w:rPr>
        <w:t>по</w:t>
      </w:r>
      <w:r>
        <w:rPr>
          <w:color w:val="231F20"/>
          <w:spacing w:val="-5"/>
        </w:rPr>
        <w:t xml:space="preserve"> </w:t>
      </w:r>
      <w:r>
        <w:rPr>
          <w:color w:val="231F20"/>
        </w:rPr>
        <w:t>выбору</w:t>
      </w:r>
      <w:r>
        <w:rPr>
          <w:color w:val="231F20"/>
          <w:spacing w:val="-5"/>
        </w:rPr>
        <w:t xml:space="preserve"> </w:t>
      </w:r>
      <w:r>
        <w:rPr>
          <w:color w:val="231F20"/>
        </w:rPr>
        <w:t>учителя</w:t>
      </w:r>
      <w:r>
        <w:rPr>
          <w:color w:val="231F20"/>
          <w:spacing w:val="-5"/>
        </w:rPr>
        <w:t xml:space="preserve"> </w:t>
      </w:r>
      <w:r>
        <w:rPr>
          <w:color w:val="231F20"/>
        </w:rPr>
        <w:t>с</w:t>
      </w:r>
      <w:r>
        <w:rPr>
          <w:color w:val="231F20"/>
          <w:spacing w:val="-5"/>
        </w:rPr>
        <w:t xml:space="preserve"> </w:t>
      </w:r>
      <w:r>
        <w:rPr>
          <w:color w:val="231F20"/>
        </w:rPr>
        <w:t>учётом</w:t>
      </w:r>
      <w:r>
        <w:rPr>
          <w:color w:val="231F20"/>
          <w:spacing w:val="-5"/>
        </w:rPr>
        <w:t xml:space="preserve"> </w:t>
      </w:r>
      <w:r w:rsidR="0038322E">
        <w:rPr>
          <w:color w:val="231F20"/>
        </w:rPr>
        <w:t>мест</w:t>
      </w:r>
      <w:r>
        <w:rPr>
          <w:color w:val="231F20"/>
        </w:rPr>
        <w:t>ных промыслов).</w:t>
      </w:r>
    </w:p>
    <w:p w:rsidR="00A04AC7" w:rsidRPr="0038322E" w:rsidRDefault="00A04AC7" w:rsidP="0038322E">
      <w:pPr>
        <w:pStyle w:val="a3"/>
        <w:ind w:left="0"/>
        <w:jc w:val="both"/>
        <w:rPr>
          <w:color w:val="231F20"/>
        </w:rPr>
      </w:pPr>
      <w:r w:rsidRPr="0038322E">
        <w:rPr>
          <w:color w:val="231F20"/>
        </w:rPr>
        <w:t>Бумажная пластика. Овладение первичными приёмами над</w:t>
      </w:r>
      <w:r>
        <w:rPr>
          <w:color w:val="231F20"/>
        </w:rPr>
        <w:t>резания, закручивания, складывания.</w:t>
      </w:r>
    </w:p>
    <w:p w:rsidR="00A04AC7" w:rsidRDefault="00A04AC7" w:rsidP="00AA6CBD">
      <w:pPr>
        <w:pStyle w:val="a3"/>
        <w:ind w:left="0"/>
        <w:jc w:val="both"/>
      </w:pPr>
      <w:r>
        <w:rPr>
          <w:color w:val="231F20"/>
        </w:rPr>
        <w:t>Объёмная</w:t>
      </w:r>
      <w:r>
        <w:rPr>
          <w:color w:val="231F20"/>
          <w:spacing w:val="-3"/>
        </w:rPr>
        <w:t xml:space="preserve"> </w:t>
      </w:r>
      <w:r>
        <w:rPr>
          <w:color w:val="231F20"/>
        </w:rPr>
        <w:t>аппликация</w:t>
      </w:r>
      <w:r>
        <w:rPr>
          <w:color w:val="231F20"/>
          <w:spacing w:val="-2"/>
        </w:rPr>
        <w:t xml:space="preserve"> </w:t>
      </w:r>
      <w:r>
        <w:rPr>
          <w:color w:val="231F20"/>
        </w:rPr>
        <w:t>из</w:t>
      </w:r>
      <w:r>
        <w:rPr>
          <w:color w:val="231F20"/>
          <w:spacing w:val="-2"/>
        </w:rPr>
        <w:t xml:space="preserve"> </w:t>
      </w:r>
      <w:r>
        <w:rPr>
          <w:color w:val="231F20"/>
        </w:rPr>
        <w:t>бумаги</w:t>
      </w:r>
      <w:r>
        <w:rPr>
          <w:color w:val="231F20"/>
          <w:spacing w:val="-3"/>
        </w:rPr>
        <w:t xml:space="preserve"> </w:t>
      </w:r>
      <w:r>
        <w:rPr>
          <w:color w:val="231F20"/>
        </w:rPr>
        <w:t>и</w:t>
      </w:r>
      <w:r>
        <w:rPr>
          <w:color w:val="231F20"/>
          <w:spacing w:val="-2"/>
        </w:rPr>
        <w:t xml:space="preserve"> картона.</w:t>
      </w:r>
    </w:p>
    <w:p w:rsidR="00A04AC7" w:rsidRDefault="00A04AC7" w:rsidP="00AA6CBD">
      <w:pPr>
        <w:pStyle w:val="21"/>
        <w:spacing w:line="240" w:lineRule="auto"/>
        <w:ind w:left="0"/>
        <w:jc w:val="both"/>
      </w:pPr>
      <w:r>
        <w:rPr>
          <w:color w:val="231F20"/>
        </w:rPr>
        <w:t>Модуль</w:t>
      </w:r>
      <w:r>
        <w:rPr>
          <w:color w:val="231F20"/>
          <w:spacing w:val="2"/>
        </w:rPr>
        <w:t xml:space="preserve"> </w:t>
      </w:r>
      <w:r>
        <w:rPr>
          <w:color w:val="231F20"/>
        </w:rPr>
        <w:t>«Декоративно-прикладное</w:t>
      </w:r>
      <w:r>
        <w:rPr>
          <w:color w:val="231F20"/>
          <w:spacing w:val="3"/>
        </w:rPr>
        <w:t xml:space="preserve"> </w:t>
      </w:r>
      <w:r>
        <w:rPr>
          <w:color w:val="231F20"/>
          <w:spacing w:val="-2"/>
        </w:rPr>
        <w:t>искусство»</w:t>
      </w:r>
    </w:p>
    <w:p w:rsidR="00A04AC7" w:rsidRPr="0038322E" w:rsidRDefault="00A04AC7" w:rsidP="00AA6CBD">
      <w:pPr>
        <w:pStyle w:val="a3"/>
        <w:ind w:left="0"/>
        <w:jc w:val="both"/>
        <w:rPr>
          <w:color w:val="231F20"/>
        </w:rPr>
      </w:pPr>
      <w:r>
        <w:rPr>
          <w:color w:val="231F20"/>
        </w:rPr>
        <w:t>Узоры</w:t>
      </w:r>
      <w:r w:rsidRPr="0038322E">
        <w:rPr>
          <w:color w:val="231F20"/>
        </w:rPr>
        <w:t xml:space="preserve"> </w:t>
      </w:r>
      <w:r>
        <w:rPr>
          <w:color w:val="231F20"/>
        </w:rPr>
        <w:t>в</w:t>
      </w:r>
      <w:r w:rsidRPr="0038322E">
        <w:rPr>
          <w:color w:val="231F20"/>
        </w:rPr>
        <w:t xml:space="preserve"> </w:t>
      </w:r>
      <w:r>
        <w:rPr>
          <w:color w:val="231F20"/>
        </w:rPr>
        <w:t>природе.</w:t>
      </w:r>
      <w:r w:rsidRPr="0038322E">
        <w:rPr>
          <w:color w:val="231F20"/>
        </w:rPr>
        <w:t xml:space="preserve"> </w:t>
      </w:r>
      <w:r>
        <w:rPr>
          <w:color w:val="231F20"/>
        </w:rPr>
        <w:t>Наблюдение</w:t>
      </w:r>
      <w:r w:rsidRPr="0038322E">
        <w:rPr>
          <w:color w:val="231F20"/>
        </w:rPr>
        <w:t xml:space="preserve"> </w:t>
      </w:r>
      <w:r>
        <w:rPr>
          <w:color w:val="231F20"/>
        </w:rPr>
        <w:t>узоров</w:t>
      </w:r>
      <w:r w:rsidRPr="0038322E">
        <w:rPr>
          <w:color w:val="231F20"/>
        </w:rPr>
        <w:t xml:space="preserve"> </w:t>
      </w:r>
      <w:r>
        <w:rPr>
          <w:color w:val="231F20"/>
        </w:rPr>
        <w:t>в</w:t>
      </w:r>
      <w:r w:rsidRPr="0038322E">
        <w:rPr>
          <w:color w:val="231F20"/>
        </w:rPr>
        <w:t xml:space="preserve"> </w:t>
      </w:r>
      <w:r>
        <w:rPr>
          <w:color w:val="231F20"/>
        </w:rPr>
        <w:t>живой</w:t>
      </w:r>
      <w:r w:rsidRPr="0038322E">
        <w:rPr>
          <w:color w:val="231F20"/>
        </w:rPr>
        <w:t xml:space="preserve"> </w:t>
      </w:r>
      <w:r>
        <w:rPr>
          <w:color w:val="231F20"/>
        </w:rPr>
        <w:t>природе</w:t>
      </w:r>
      <w:r w:rsidRPr="0038322E">
        <w:rPr>
          <w:color w:val="231F20"/>
        </w:rPr>
        <w:t xml:space="preserve"> </w:t>
      </w:r>
      <w:r>
        <w:rPr>
          <w:color w:val="231F20"/>
        </w:rPr>
        <w:t>(в</w:t>
      </w:r>
      <w:r w:rsidRPr="0038322E">
        <w:rPr>
          <w:color w:val="231F20"/>
        </w:rPr>
        <w:t xml:space="preserve"> </w:t>
      </w:r>
      <w:r>
        <w:rPr>
          <w:color w:val="231F20"/>
        </w:rPr>
        <w:t>ус</w:t>
      </w:r>
      <w:r w:rsidRPr="0038322E">
        <w:rPr>
          <w:color w:val="231F20"/>
        </w:rPr>
        <w:t>ловиях урока на основе фотографий). Эмоционально-эстетиче</w:t>
      </w:r>
      <w:r>
        <w:rPr>
          <w:color w:val="231F20"/>
        </w:rPr>
        <w:t>ское восприятие объектов действительности. Ассоциативное сопоставление с орнамента</w:t>
      </w:r>
      <w:r w:rsidR="0038322E">
        <w:rPr>
          <w:color w:val="231F20"/>
        </w:rPr>
        <w:t>ми в предметах декоративно-при</w:t>
      </w:r>
      <w:r>
        <w:rPr>
          <w:color w:val="231F20"/>
        </w:rPr>
        <w:t>кладного искусства.</w:t>
      </w:r>
    </w:p>
    <w:p w:rsidR="00A04AC7" w:rsidRPr="0038322E" w:rsidRDefault="00A04AC7" w:rsidP="00AA6CBD">
      <w:pPr>
        <w:pStyle w:val="a3"/>
        <w:ind w:left="0"/>
        <w:jc w:val="both"/>
        <w:rPr>
          <w:color w:val="231F20"/>
        </w:rPr>
      </w:pPr>
      <w:r w:rsidRPr="0038322E">
        <w:rPr>
          <w:color w:val="231F20"/>
        </w:rPr>
        <w:t>Узоры и орнаменты, создаваемые людьми, и разнообразие их видов. Орнаменты геометрические и растительные. Декоратив</w:t>
      </w:r>
      <w:r>
        <w:rPr>
          <w:color w:val="231F20"/>
        </w:rPr>
        <w:t>ная композиция в круге или в полосе.</w:t>
      </w:r>
    </w:p>
    <w:p w:rsidR="00A04AC7" w:rsidRPr="0038322E" w:rsidRDefault="00A04AC7" w:rsidP="00AA6CBD">
      <w:pPr>
        <w:pStyle w:val="a3"/>
        <w:ind w:left="0"/>
        <w:jc w:val="both"/>
        <w:rPr>
          <w:color w:val="231F20"/>
        </w:rPr>
      </w:pPr>
      <w:r>
        <w:rPr>
          <w:color w:val="231F20"/>
        </w:rPr>
        <w:t>Представления</w:t>
      </w:r>
      <w:r w:rsidRPr="0038322E">
        <w:rPr>
          <w:color w:val="231F20"/>
        </w:rPr>
        <w:t xml:space="preserve"> </w:t>
      </w:r>
      <w:r>
        <w:rPr>
          <w:color w:val="231F20"/>
        </w:rPr>
        <w:t>о</w:t>
      </w:r>
      <w:r w:rsidRPr="0038322E">
        <w:rPr>
          <w:color w:val="231F20"/>
        </w:rPr>
        <w:t xml:space="preserve"> </w:t>
      </w:r>
      <w:r>
        <w:rPr>
          <w:color w:val="231F20"/>
        </w:rPr>
        <w:t>симметрии</w:t>
      </w:r>
      <w:r w:rsidRPr="0038322E">
        <w:rPr>
          <w:color w:val="231F20"/>
        </w:rPr>
        <w:t xml:space="preserve"> </w:t>
      </w:r>
      <w:r>
        <w:rPr>
          <w:color w:val="231F20"/>
        </w:rPr>
        <w:t>и</w:t>
      </w:r>
      <w:r w:rsidRPr="0038322E">
        <w:rPr>
          <w:color w:val="231F20"/>
        </w:rPr>
        <w:t xml:space="preserve"> </w:t>
      </w:r>
      <w:r>
        <w:rPr>
          <w:color w:val="231F20"/>
        </w:rPr>
        <w:t>наблюдение</w:t>
      </w:r>
      <w:r w:rsidRPr="0038322E">
        <w:rPr>
          <w:color w:val="231F20"/>
        </w:rPr>
        <w:t xml:space="preserve"> </w:t>
      </w:r>
      <w:r>
        <w:rPr>
          <w:color w:val="231F20"/>
        </w:rPr>
        <w:t>её</w:t>
      </w:r>
      <w:r w:rsidRPr="0038322E">
        <w:rPr>
          <w:color w:val="231F20"/>
        </w:rPr>
        <w:t xml:space="preserve"> </w:t>
      </w:r>
      <w:r>
        <w:rPr>
          <w:color w:val="231F20"/>
        </w:rPr>
        <w:t>в</w:t>
      </w:r>
      <w:r w:rsidRPr="0038322E">
        <w:rPr>
          <w:color w:val="231F20"/>
        </w:rPr>
        <w:t xml:space="preserve"> </w:t>
      </w:r>
      <w:r>
        <w:rPr>
          <w:color w:val="231F20"/>
        </w:rPr>
        <w:t>природе.</w:t>
      </w:r>
      <w:r w:rsidRPr="0038322E">
        <w:rPr>
          <w:color w:val="231F20"/>
        </w:rPr>
        <w:t xml:space="preserve"> </w:t>
      </w:r>
      <w:r w:rsidR="0038322E">
        <w:rPr>
          <w:color w:val="231F20"/>
        </w:rPr>
        <w:t>Пос</w:t>
      </w:r>
      <w:r>
        <w:rPr>
          <w:color w:val="231F20"/>
        </w:rPr>
        <w:t>ледовательное</w:t>
      </w:r>
      <w:r w:rsidRPr="0038322E">
        <w:rPr>
          <w:color w:val="231F20"/>
        </w:rPr>
        <w:t xml:space="preserve"> </w:t>
      </w:r>
      <w:r>
        <w:rPr>
          <w:color w:val="231F20"/>
        </w:rPr>
        <w:t>ведение</w:t>
      </w:r>
      <w:r w:rsidRPr="0038322E">
        <w:rPr>
          <w:color w:val="231F20"/>
        </w:rPr>
        <w:t xml:space="preserve"> </w:t>
      </w:r>
      <w:r>
        <w:rPr>
          <w:color w:val="231F20"/>
        </w:rPr>
        <w:t>работы</w:t>
      </w:r>
      <w:r w:rsidRPr="0038322E">
        <w:rPr>
          <w:color w:val="231F20"/>
        </w:rPr>
        <w:t xml:space="preserve"> </w:t>
      </w:r>
      <w:r>
        <w:rPr>
          <w:color w:val="231F20"/>
        </w:rPr>
        <w:t>над</w:t>
      </w:r>
      <w:r w:rsidRPr="0038322E">
        <w:rPr>
          <w:color w:val="231F20"/>
        </w:rPr>
        <w:t xml:space="preserve"> </w:t>
      </w:r>
      <w:r>
        <w:rPr>
          <w:color w:val="231F20"/>
        </w:rPr>
        <w:t>изображением</w:t>
      </w:r>
      <w:r w:rsidRPr="0038322E">
        <w:rPr>
          <w:color w:val="231F20"/>
        </w:rPr>
        <w:t xml:space="preserve"> </w:t>
      </w:r>
      <w:r>
        <w:rPr>
          <w:color w:val="231F20"/>
        </w:rPr>
        <w:t>бабочки</w:t>
      </w:r>
      <w:r w:rsidRPr="0038322E">
        <w:rPr>
          <w:color w:val="231F20"/>
        </w:rPr>
        <w:t xml:space="preserve"> </w:t>
      </w:r>
      <w:r>
        <w:rPr>
          <w:color w:val="231F20"/>
        </w:rPr>
        <w:t xml:space="preserve">по </w:t>
      </w:r>
      <w:r w:rsidRPr="0038322E">
        <w:rPr>
          <w:color w:val="231F20"/>
        </w:rPr>
        <w:t>представлению, использование линии симметрии при составле</w:t>
      </w:r>
      <w:r>
        <w:rPr>
          <w:color w:val="231F20"/>
        </w:rPr>
        <w:t>нии узора крыльев.</w:t>
      </w:r>
    </w:p>
    <w:p w:rsidR="00A04AC7" w:rsidRPr="0038322E" w:rsidRDefault="00A04AC7" w:rsidP="00AA6CBD">
      <w:pPr>
        <w:pStyle w:val="a3"/>
        <w:ind w:left="0"/>
        <w:jc w:val="both"/>
        <w:rPr>
          <w:color w:val="231F20"/>
        </w:rPr>
      </w:pPr>
      <w:r>
        <w:rPr>
          <w:color w:val="231F20"/>
        </w:rPr>
        <w:t>Орнамент,</w:t>
      </w:r>
      <w:r w:rsidRPr="0038322E">
        <w:rPr>
          <w:color w:val="231F20"/>
        </w:rPr>
        <w:t xml:space="preserve"> </w:t>
      </w:r>
      <w:r>
        <w:rPr>
          <w:color w:val="231F20"/>
        </w:rPr>
        <w:t>характерный</w:t>
      </w:r>
      <w:r w:rsidRPr="0038322E">
        <w:rPr>
          <w:color w:val="231F20"/>
        </w:rPr>
        <w:t xml:space="preserve"> </w:t>
      </w:r>
      <w:r>
        <w:rPr>
          <w:color w:val="231F20"/>
        </w:rPr>
        <w:t>для</w:t>
      </w:r>
      <w:r w:rsidRPr="0038322E">
        <w:rPr>
          <w:color w:val="231F20"/>
        </w:rPr>
        <w:t xml:space="preserve"> </w:t>
      </w:r>
      <w:r>
        <w:rPr>
          <w:color w:val="231F20"/>
        </w:rPr>
        <w:t>игрушек</w:t>
      </w:r>
      <w:r w:rsidRPr="0038322E">
        <w:rPr>
          <w:color w:val="231F20"/>
        </w:rPr>
        <w:t xml:space="preserve"> </w:t>
      </w:r>
      <w:r>
        <w:rPr>
          <w:color w:val="231F20"/>
        </w:rPr>
        <w:t>одного</w:t>
      </w:r>
      <w:r w:rsidRPr="0038322E">
        <w:rPr>
          <w:color w:val="231F20"/>
        </w:rPr>
        <w:t xml:space="preserve"> </w:t>
      </w:r>
      <w:r>
        <w:rPr>
          <w:color w:val="231F20"/>
        </w:rPr>
        <w:t>из</w:t>
      </w:r>
      <w:r w:rsidRPr="0038322E">
        <w:rPr>
          <w:color w:val="231F20"/>
        </w:rPr>
        <w:t xml:space="preserve"> </w:t>
      </w:r>
      <w:r>
        <w:rPr>
          <w:color w:val="231F20"/>
        </w:rPr>
        <w:t>наиболее</w:t>
      </w:r>
      <w:r w:rsidRPr="0038322E">
        <w:rPr>
          <w:color w:val="231F20"/>
        </w:rPr>
        <w:t xml:space="preserve"> </w:t>
      </w:r>
      <w:r w:rsidR="0038322E">
        <w:rPr>
          <w:color w:val="231F20"/>
        </w:rPr>
        <w:t>из</w:t>
      </w:r>
      <w:r>
        <w:rPr>
          <w:color w:val="231F20"/>
        </w:rPr>
        <w:t xml:space="preserve">вестных народных </w:t>
      </w:r>
      <w:r>
        <w:rPr>
          <w:color w:val="231F20"/>
        </w:rPr>
        <w:lastRenderedPageBreak/>
        <w:t>художественных промыслов: дымковская или каргопольская игрушка (или по выбору учителя с учётом местных промыслов).</w:t>
      </w:r>
    </w:p>
    <w:p w:rsidR="00A04AC7" w:rsidRDefault="00A04AC7" w:rsidP="00AA6CBD">
      <w:pPr>
        <w:pStyle w:val="a3"/>
        <w:ind w:left="0"/>
        <w:jc w:val="both"/>
      </w:pPr>
      <w:r>
        <w:rPr>
          <w:color w:val="231F20"/>
        </w:rPr>
        <w:t>Дизайн предмета: изготовление нарядной упаковки путём складывания бумаги и аппликации.</w:t>
      </w:r>
    </w:p>
    <w:p w:rsidR="00A04AC7" w:rsidRDefault="00A04AC7" w:rsidP="00AA6CBD">
      <w:pPr>
        <w:pStyle w:val="a3"/>
        <w:ind w:left="0"/>
        <w:jc w:val="both"/>
      </w:pPr>
      <w:r>
        <w:rPr>
          <w:color w:val="231F20"/>
        </w:rPr>
        <w:t>Оригами</w:t>
      </w:r>
      <w:r>
        <w:rPr>
          <w:color w:val="231F20"/>
          <w:spacing w:val="-16"/>
        </w:rPr>
        <w:t xml:space="preserve"> </w:t>
      </w:r>
      <w:r>
        <w:rPr>
          <w:color w:val="231F20"/>
        </w:rPr>
        <w:t>—</w:t>
      </w:r>
      <w:r>
        <w:rPr>
          <w:color w:val="231F20"/>
          <w:spacing w:val="-16"/>
        </w:rPr>
        <w:t xml:space="preserve"> </w:t>
      </w:r>
      <w:r>
        <w:rPr>
          <w:color w:val="231F20"/>
        </w:rPr>
        <w:t>создание</w:t>
      </w:r>
      <w:r>
        <w:rPr>
          <w:color w:val="231F20"/>
          <w:spacing w:val="-16"/>
        </w:rPr>
        <w:t xml:space="preserve"> </w:t>
      </w:r>
      <w:r>
        <w:rPr>
          <w:color w:val="231F20"/>
        </w:rPr>
        <w:t>игрушки</w:t>
      </w:r>
      <w:r>
        <w:rPr>
          <w:color w:val="231F20"/>
          <w:spacing w:val="-16"/>
        </w:rPr>
        <w:t xml:space="preserve"> </w:t>
      </w:r>
      <w:r>
        <w:rPr>
          <w:color w:val="231F20"/>
        </w:rPr>
        <w:t>для</w:t>
      </w:r>
      <w:r>
        <w:rPr>
          <w:color w:val="231F20"/>
          <w:spacing w:val="-16"/>
        </w:rPr>
        <w:t xml:space="preserve"> </w:t>
      </w:r>
      <w:r>
        <w:rPr>
          <w:color w:val="231F20"/>
        </w:rPr>
        <w:t>новогодней</w:t>
      </w:r>
      <w:r>
        <w:rPr>
          <w:color w:val="231F20"/>
          <w:spacing w:val="-16"/>
        </w:rPr>
        <w:t xml:space="preserve"> </w:t>
      </w:r>
      <w:r>
        <w:rPr>
          <w:color w:val="231F20"/>
        </w:rPr>
        <w:t>ёлки.</w:t>
      </w:r>
      <w:r>
        <w:rPr>
          <w:color w:val="231F20"/>
          <w:spacing w:val="-16"/>
        </w:rPr>
        <w:t xml:space="preserve"> </w:t>
      </w:r>
      <w:r>
        <w:rPr>
          <w:color w:val="231F20"/>
        </w:rPr>
        <w:t>Приёмы складывания бумаги.</w:t>
      </w:r>
    </w:p>
    <w:p w:rsidR="00A04AC7" w:rsidRDefault="00A04AC7" w:rsidP="00AA6CBD">
      <w:pPr>
        <w:pStyle w:val="21"/>
        <w:spacing w:line="240" w:lineRule="auto"/>
        <w:ind w:left="0"/>
        <w:jc w:val="both"/>
      </w:pPr>
      <w:r>
        <w:rPr>
          <w:color w:val="231F20"/>
          <w:w w:val="95"/>
        </w:rPr>
        <w:t>Модуль</w:t>
      </w:r>
      <w:r>
        <w:rPr>
          <w:color w:val="231F20"/>
          <w:spacing w:val="10"/>
        </w:rPr>
        <w:t xml:space="preserve"> </w:t>
      </w:r>
      <w:r>
        <w:rPr>
          <w:color w:val="231F20"/>
          <w:spacing w:val="-2"/>
          <w:w w:val="95"/>
        </w:rPr>
        <w:t>«Архитектура»</w:t>
      </w:r>
    </w:p>
    <w:p w:rsidR="00A04AC7" w:rsidRPr="0038322E" w:rsidRDefault="00A04AC7" w:rsidP="00AA6CBD">
      <w:pPr>
        <w:pStyle w:val="a3"/>
        <w:ind w:left="0"/>
        <w:jc w:val="both"/>
        <w:rPr>
          <w:color w:val="231F20"/>
        </w:rPr>
      </w:pPr>
      <w:r>
        <w:rPr>
          <w:color w:val="231F20"/>
        </w:rPr>
        <w:t>Наблюдение разнообразн</w:t>
      </w:r>
      <w:r w:rsidR="0038322E">
        <w:rPr>
          <w:color w:val="231F20"/>
        </w:rPr>
        <w:t>ых архитектурных зданий в окру</w:t>
      </w:r>
      <w:r>
        <w:rPr>
          <w:color w:val="231F20"/>
        </w:rPr>
        <w:t>жающем мире (по фотографиям), обсуждение особенностей и составных частей зданий.</w:t>
      </w:r>
    </w:p>
    <w:p w:rsidR="00A04AC7" w:rsidRPr="0038322E" w:rsidRDefault="00A04AC7" w:rsidP="00AA6CBD">
      <w:pPr>
        <w:pStyle w:val="a3"/>
        <w:ind w:left="0"/>
        <w:jc w:val="both"/>
        <w:rPr>
          <w:color w:val="231F20"/>
        </w:rPr>
      </w:pPr>
      <w:r w:rsidRPr="0038322E">
        <w:rPr>
          <w:color w:val="231F20"/>
        </w:rPr>
        <w:t xml:space="preserve">Освоение приёмов конструирования из бумаги. Складывание </w:t>
      </w:r>
      <w:r>
        <w:rPr>
          <w:color w:val="231F20"/>
        </w:rPr>
        <w:t>объёмных простых геометрических тел. Овладение приёмами склеивания, надрезания и вырезания деталей; использование приёма симметрии.</w:t>
      </w:r>
    </w:p>
    <w:p w:rsidR="00A04AC7" w:rsidRPr="0038322E" w:rsidRDefault="00A04AC7" w:rsidP="00AA6CBD">
      <w:pPr>
        <w:pStyle w:val="a3"/>
        <w:ind w:left="0"/>
        <w:jc w:val="both"/>
        <w:rPr>
          <w:color w:val="231F20"/>
        </w:rPr>
      </w:pPr>
      <w:r>
        <w:rPr>
          <w:color w:val="231F20"/>
        </w:rPr>
        <w:t>Макетирование (или аппликация) пространственной среды сказочного города из бумаги, картона или пластилина.</w:t>
      </w:r>
    </w:p>
    <w:p w:rsidR="00A04AC7" w:rsidRDefault="00A04AC7" w:rsidP="00AA6CBD">
      <w:pPr>
        <w:pStyle w:val="21"/>
        <w:spacing w:line="240" w:lineRule="auto"/>
        <w:ind w:left="0"/>
        <w:jc w:val="both"/>
      </w:pPr>
      <w:r>
        <w:rPr>
          <w:color w:val="231F20"/>
        </w:rPr>
        <w:t>Модуль</w:t>
      </w:r>
      <w:r>
        <w:rPr>
          <w:color w:val="231F20"/>
          <w:spacing w:val="6"/>
        </w:rPr>
        <w:t xml:space="preserve"> </w:t>
      </w:r>
      <w:r>
        <w:rPr>
          <w:color w:val="231F20"/>
        </w:rPr>
        <w:t>«Восприятие</w:t>
      </w:r>
      <w:r>
        <w:rPr>
          <w:color w:val="231F20"/>
          <w:spacing w:val="6"/>
        </w:rPr>
        <w:t xml:space="preserve"> </w:t>
      </w:r>
      <w:r>
        <w:rPr>
          <w:color w:val="231F20"/>
        </w:rPr>
        <w:t>произведений</w:t>
      </w:r>
      <w:r>
        <w:rPr>
          <w:color w:val="231F20"/>
          <w:spacing w:val="6"/>
        </w:rPr>
        <w:t xml:space="preserve"> </w:t>
      </w:r>
      <w:r>
        <w:rPr>
          <w:color w:val="231F20"/>
          <w:spacing w:val="-2"/>
        </w:rPr>
        <w:t>искусства»</w:t>
      </w:r>
    </w:p>
    <w:p w:rsidR="00A04AC7" w:rsidRPr="0038322E" w:rsidRDefault="00A04AC7" w:rsidP="00AA6CBD">
      <w:pPr>
        <w:pStyle w:val="a3"/>
        <w:ind w:left="0"/>
        <w:jc w:val="both"/>
        <w:rPr>
          <w:color w:val="231F20"/>
        </w:rPr>
      </w:pPr>
      <w:r w:rsidRPr="0038322E">
        <w:rPr>
          <w:color w:val="231F20"/>
        </w:rPr>
        <w:t xml:space="preserve">Восприятие произведений детского творчества. Обсуждение </w:t>
      </w:r>
      <w:r>
        <w:rPr>
          <w:color w:val="231F20"/>
        </w:rPr>
        <w:t>сюжетного и эмоционального содержания детских работ.</w:t>
      </w:r>
    </w:p>
    <w:p w:rsidR="00A04AC7" w:rsidRPr="0038322E" w:rsidRDefault="00A04AC7" w:rsidP="00AA6CBD">
      <w:pPr>
        <w:pStyle w:val="a3"/>
        <w:ind w:left="0"/>
        <w:jc w:val="both"/>
        <w:rPr>
          <w:color w:val="231F20"/>
        </w:rPr>
      </w:pPr>
      <w:r>
        <w:rPr>
          <w:color w:val="231F20"/>
        </w:rPr>
        <w:t>Художественное</w:t>
      </w:r>
      <w:r w:rsidRPr="0038322E">
        <w:rPr>
          <w:color w:val="231F20"/>
        </w:rPr>
        <w:t xml:space="preserve"> </w:t>
      </w:r>
      <w:r>
        <w:rPr>
          <w:color w:val="231F20"/>
        </w:rPr>
        <w:t>наблюдение</w:t>
      </w:r>
      <w:r w:rsidRPr="0038322E">
        <w:rPr>
          <w:color w:val="231F20"/>
        </w:rPr>
        <w:t xml:space="preserve"> </w:t>
      </w:r>
      <w:r>
        <w:rPr>
          <w:color w:val="231F20"/>
        </w:rPr>
        <w:t>окружающего</w:t>
      </w:r>
      <w:r w:rsidRPr="0038322E">
        <w:rPr>
          <w:color w:val="231F20"/>
        </w:rPr>
        <w:t xml:space="preserve"> </w:t>
      </w:r>
      <w:r>
        <w:rPr>
          <w:color w:val="231F20"/>
        </w:rPr>
        <w:t>мира</w:t>
      </w:r>
      <w:r w:rsidRPr="0038322E">
        <w:rPr>
          <w:color w:val="231F20"/>
        </w:rPr>
        <w:t xml:space="preserve"> </w:t>
      </w:r>
      <w:r>
        <w:rPr>
          <w:color w:val="231F20"/>
        </w:rPr>
        <w:t>природы</w:t>
      </w:r>
      <w:r w:rsidRPr="0038322E">
        <w:rPr>
          <w:color w:val="231F20"/>
        </w:rPr>
        <w:t xml:space="preserve"> </w:t>
      </w:r>
      <w:r>
        <w:rPr>
          <w:color w:val="231F20"/>
        </w:rPr>
        <w:t xml:space="preserve">и </w:t>
      </w:r>
      <w:r w:rsidRPr="0038322E">
        <w:rPr>
          <w:color w:val="231F20"/>
        </w:rPr>
        <w:t>предметной среды жизни человека в зависимости от поставлен</w:t>
      </w:r>
      <w:r>
        <w:rPr>
          <w:color w:val="231F20"/>
        </w:rPr>
        <w:t>ной аналитической и эстетической задачи наблюдения (уста</w:t>
      </w:r>
      <w:r w:rsidRPr="0038322E">
        <w:rPr>
          <w:color w:val="231F20"/>
        </w:rPr>
        <w:t>новки).</w:t>
      </w:r>
    </w:p>
    <w:p w:rsidR="00A04AC7" w:rsidRPr="0038322E" w:rsidRDefault="00A04AC7" w:rsidP="00AA6CBD">
      <w:pPr>
        <w:pStyle w:val="a3"/>
        <w:ind w:left="0"/>
        <w:jc w:val="both"/>
        <w:rPr>
          <w:color w:val="231F20"/>
        </w:rPr>
      </w:pPr>
      <w:r>
        <w:rPr>
          <w:color w:val="231F20"/>
        </w:rPr>
        <w:t>Рассматривание иллюстра</w:t>
      </w:r>
      <w:r w:rsidR="0038322E">
        <w:rPr>
          <w:color w:val="231F20"/>
        </w:rPr>
        <w:t>ций детской книги на основе со</w:t>
      </w:r>
      <w:r>
        <w:rPr>
          <w:color w:val="231F20"/>
        </w:rPr>
        <w:t xml:space="preserve">держательных установок учителя в соответствии с изучаемой </w:t>
      </w:r>
      <w:r w:rsidRPr="0038322E">
        <w:rPr>
          <w:color w:val="231F20"/>
        </w:rPr>
        <w:t>темой.</w:t>
      </w:r>
    </w:p>
    <w:p w:rsidR="00A04AC7" w:rsidRPr="0038322E" w:rsidRDefault="00A04AC7" w:rsidP="00AA6CBD">
      <w:pPr>
        <w:pStyle w:val="a3"/>
        <w:ind w:left="0"/>
        <w:jc w:val="both"/>
        <w:rPr>
          <w:color w:val="231F20"/>
        </w:rPr>
      </w:pPr>
      <w:r>
        <w:rPr>
          <w:color w:val="231F20"/>
        </w:rPr>
        <w:t>Знакомство с картиной, в котор</w:t>
      </w:r>
      <w:r w:rsidR="0038322E">
        <w:rPr>
          <w:color w:val="231F20"/>
        </w:rPr>
        <w:t>ой ярко выражено эмоцио</w:t>
      </w:r>
      <w:r>
        <w:rPr>
          <w:color w:val="231F20"/>
        </w:rPr>
        <w:t>нальное</w:t>
      </w:r>
      <w:r w:rsidRPr="0038322E">
        <w:rPr>
          <w:color w:val="231F20"/>
        </w:rPr>
        <w:t xml:space="preserve"> </w:t>
      </w:r>
      <w:r>
        <w:rPr>
          <w:color w:val="231F20"/>
        </w:rPr>
        <w:t>состояние,</w:t>
      </w:r>
      <w:r w:rsidRPr="0038322E">
        <w:rPr>
          <w:color w:val="231F20"/>
        </w:rPr>
        <w:t xml:space="preserve"> </w:t>
      </w:r>
      <w:r>
        <w:rPr>
          <w:color w:val="231F20"/>
        </w:rPr>
        <w:t>или</w:t>
      </w:r>
      <w:r w:rsidRPr="0038322E">
        <w:rPr>
          <w:color w:val="231F20"/>
        </w:rPr>
        <w:t xml:space="preserve"> </w:t>
      </w:r>
      <w:r>
        <w:rPr>
          <w:color w:val="231F20"/>
        </w:rPr>
        <w:t>с</w:t>
      </w:r>
      <w:r w:rsidRPr="0038322E">
        <w:rPr>
          <w:color w:val="231F20"/>
        </w:rPr>
        <w:t xml:space="preserve"> </w:t>
      </w:r>
      <w:r>
        <w:rPr>
          <w:color w:val="231F20"/>
        </w:rPr>
        <w:t>картиной,</w:t>
      </w:r>
      <w:r w:rsidRPr="0038322E">
        <w:rPr>
          <w:color w:val="231F20"/>
        </w:rPr>
        <w:t xml:space="preserve"> </w:t>
      </w:r>
      <w:r>
        <w:rPr>
          <w:color w:val="231F20"/>
        </w:rPr>
        <w:t>написанной</w:t>
      </w:r>
      <w:r w:rsidRPr="0038322E">
        <w:rPr>
          <w:color w:val="231F20"/>
        </w:rPr>
        <w:t xml:space="preserve"> </w:t>
      </w:r>
      <w:r>
        <w:rPr>
          <w:color w:val="231F20"/>
        </w:rPr>
        <w:t>на</w:t>
      </w:r>
      <w:r w:rsidRPr="0038322E">
        <w:rPr>
          <w:color w:val="231F20"/>
        </w:rPr>
        <w:t xml:space="preserve"> </w:t>
      </w:r>
      <w:r>
        <w:rPr>
          <w:color w:val="231F20"/>
        </w:rPr>
        <w:t>сказочный сюжет</w:t>
      </w:r>
      <w:r w:rsidRPr="0038322E">
        <w:rPr>
          <w:color w:val="231F20"/>
        </w:rPr>
        <w:t xml:space="preserve"> </w:t>
      </w:r>
      <w:r>
        <w:rPr>
          <w:color w:val="231F20"/>
        </w:rPr>
        <w:t>(произведения</w:t>
      </w:r>
      <w:r w:rsidRPr="0038322E">
        <w:rPr>
          <w:color w:val="231F20"/>
        </w:rPr>
        <w:t xml:space="preserve"> </w:t>
      </w:r>
      <w:r>
        <w:rPr>
          <w:color w:val="231F20"/>
        </w:rPr>
        <w:t>В.</w:t>
      </w:r>
      <w:r w:rsidRPr="0038322E">
        <w:rPr>
          <w:color w:val="231F20"/>
        </w:rPr>
        <w:t xml:space="preserve"> </w:t>
      </w:r>
      <w:r>
        <w:rPr>
          <w:color w:val="231F20"/>
        </w:rPr>
        <w:t>М.</w:t>
      </w:r>
      <w:r w:rsidRPr="0038322E">
        <w:rPr>
          <w:color w:val="231F20"/>
        </w:rPr>
        <w:t xml:space="preserve"> </w:t>
      </w:r>
      <w:r>
        <w:rPr>
          <w:color w:val="231F20"/>
        </w:rPr>
        <w:t>Васнецова,</w:t>
      </w:r>
      <w:r w:rsidRPr="0038322E">
        <w:rPr>
          <w:color w:val="231F20"/>
        </w:rPr>
        <w:t xml:space="preserve"> </w:t>
      </w:r>
      <w:r>
        <w:rPr>
          <w:color w:val="231F20"/>
        </w:rPr>
        <w:t>М.</w:t>
      </w:r>
      <w:r w:rsidRPr="0038322E">
        <w:rPr>
          <w:color w:val="231F20"/>
        </w:rPr>
        <w:t xml:space="preserve"> </w:t>
      </w:r>
      <w:r>
        <w:rPr>
          <w:color w:val="231F20"/>
        </w:rPr>
        <w:t>А.</w:t>
      </w:r>
      <w:r w:rsidRPr="0038322E">
        <w:rPr>
          <w:color w:val="231F20"/>
        </w:rPr>
        <w:t xml:space="preserve"> </w:t>
      </w:r>
      <w:r>
        <w:rPr>
          <w:color w:val="231F20"/>
        </w:rPr>
        <w:t>Врубеля</w:t>
      </w:r>
      <w:r w:rsidRPr="0038322E">
        <w:rPr>
          <w:color w:val="231F20"/>
        </w:rPr>
        <w:t xml:space="preserve"> </w:t>
      </w:r>
      <w:r>
        <w:rPr>
          <w:color w:val="231F20"/>
        </w:rPr>
        <w:t>и</w:t>
      </w:r>
      <w:r w:rsidRPr="0038322E">
        <w:rPr>
          <w:color w:val="231F20"/>
        </w:rPr>
        <w:t xml:space="preserve"> </w:t>
      </w:r>
      <w:r>
        <w:rPr>
          <w:color w:val="231F20"/>
        </w:rPr>
        <w:t>другие по выбору учителя).</w:t>
      </w:r>
    </w:p>
    <w:p w:rsidR="00A04AC7" w:rsidRDefault="00A04AC7" w:rsidP="00AA6CBD">
      <w:pPr>
        <w:pStyle w:val="a3"/>
        <w:ind w:left="0"/>
        <w:jc w:val="both"/>
      </w:pPr>
      <w:r>
        <w:rPr>
          <w:color w:val="231F20"/>
        </w:rPr>
        <w:t>Художник</w:t>
      </w:r>
      <w:r w:rsidRPr="0038322E">
        <w:rPr>
          <w:color w:val="231F20"/>
        </w:rPr>
        <w:t xml:space="preserve"> </w:t>
      </w:r>
      <w:r>
        <w:rPr>
          <w:color w:val="231F20"/>
        </w:rPr>
        <w:t>и</w:t>
      </w:r>
      <w:r w:rsidRPr="0038322E">
        <w:rPr>
          <w:color w:val="231F20"/>
        </w:rPr>
        <w:t xml:space="preserve"> </w:t>
      </w:r>
      <w:r>
        <w:rPr>
          <w:color w:val="231F20"/>
        </w:rPr>
        <w:t>зритель.</w:t>
      </w:r>
      <w:r w:rsidRPr="0038322E">
        <w:rPr>
          <w:color w:val="231F20"/>
        </w:rPr>
        <w:t xml:space="preserve"> </w:t>
      </w:r>
      <w:r>
        <w:rPr>
          <w:color w:val="231F20"/>
        </w:rPr>
        <w:t>Освоение</w:t>
      </w:r>
      <w:r w:rsidRPr="0038322E">
        <w:rPr>
          <w:color w:val="231F20"/>
        </w:rPr>
        <w:t xml:space="preserve"> </w:t>
      </w:r>
      <w:r>
        <w:rPr>
          <w:color w:val="231F20"/>
        </w:rPr>
        <w:t>зрительских</w:t>
      </w:r>
      <w:r w:rsidRPr="0038322E">
        <w:rPr>
          <w:color w:val="231F20"/>
        </w:rPr>
        <w:t xml:space="preserve"> </w:t>
      </w:r>
      <w:r>
        <w:rPr>
          <w:color w:val="231F20"/>
        </w:rPr>
        <w:t>умений</w:t>
      </w:r>
      <w:r w:rsidRPr="0038322E">
        <w:rPr>
          <w:color w:val="231F20"/>
        </w:rPr>
        <w:t xml:space="preserve"> </w:t>
      </w:r>
      <w:r>
        <w:rPr>
          <w:color w:val="231F20"/>
        </w:rPr>
        <w:t>на</w:t>
      </w:r>
      <w:r w:rsidRPr="0038322E">
        <w:rPr>
          <w:color w:val="231F20"/>
        </w:rPr>
        <w:t xml:space="preserve"> </w:t>
      </w:r>
      <w:r w:rsidR="0038322E">
        <w:rPr>
          <w:color w:val="231F20"/>
        </w:rPr>
        <w:t>осно</w:t>
      </w:r>
      <w:r>
        <w:rPr>
          <w:color w:val="231F20"/>
        </w:rPr>
        <w:t>ве получаемых знаний и творческих практических задач — установок</w:t>
      </w:r>
      <w:r w:rsidRPr="0038322E">
        <w:rPr>
          <w:color w:val="231F20"/>
        </w:rPr>
        <w:t xml:space="preserve"> </w:t>
      </w:r>
      <w:r>
        <w:rPr>
          <w:color w:val="231F20"/>
        </w:rPr>
        <w:t>наблюдения.</w:t>
      </w:r>
      <w:r w:rsidRPr="0038322E">
        <w:rPr>
          <w:color w:val="231F20"/>
        </w:rPr>
        <w:t xml:space="preserve"> </w:t>
      </w:r>
      <w:r>
        <w:rPr>
          <w:color w:val="231F20"/>
        </w:rPr>
        <w:t>Ассоциации</w:t>
      </w:r>
      <w:r w:rsidRPr="0038322E">
        <w:rPr>
          <w:color w:val="231F20"/>
        </w:rPr>
        <w:t xml:space="preserve"> </w:t>
      </w:r>
      <w:r>
        <w:rPr>
          <w:color w:val="231F20"/>
        </w:rPr>
        <w:t>из</w:t>
      </w:r>
      <w:r w:rsidRPr="0038322E">
        <w:rPr>
          <w:color w:val="231F20"/>
        </w:rPr>
        <w:t xml:space="preserve"> </w:t>
      </w:r>
      <w:r>
        <w:rPr>
          <w:color w:val="231F20"/>
        </w:rPr>
        <w:t>личного</w:t>
      </w:r>
      <w:r w:rsidRPr="0038322E">
        <w:rPr>
          <w:color w:val="231F20"/>
        </w:rPr>
        <w:t xml:space="preserve"> </w:t>
      </w:r>
      <w:r>
        <w:rPr>
          <w:color w:val="231F20"/>
        </w:rPr>
        <w:t>опыта</w:t>
      </w:r>
      <w:r w:rsidRPr="0038322E">
        <w:rPr>
          <w:color w:val="231F20"/>
        </w:rPr>
        <w:t xml:space="preserve"> </w:t>
      </w:r>
      <w:r w:rsidR="0038322E">
        <w:rPr>
          <w:color w:val="231F20"/>
        </w:rPr>
        <w:t>учащих</w:t>
      </w:r>
      <w:r>
        <w:rPr>
          <w:color w:val="231F20"/>
        </w:rPr>
        <w:t>ся и оценка эмоционального содержания произведений.</w:t>
      </w:r>
    </w:p>
    <w:p w:rsidR="00A04AC7" w:rsidRDefault="00A04AC7" w:rsidP="00AA6CBD">
      <w:pPr>
        <w:pStyle w:val="21"/>
        <w:spacing w:line="240" w:lineRule="auto"/>
        <w:ind w:left="0"/>
        <w:jc w:val="both"/>
      </w:pPr>
      <w:r>
        <w:rPr>
          <w:color w:val="231F20"/>
        </w:rPr>
        <w:t>Модуль</w:t>
      </w:r>
      <w:r>
        <w:rPr>
          <w:color w:val="231F20"/>
          <w:spacing w:val="12"/>
        </w:rPr>
        <w:t xml:space="preserve"> </w:t>
      </w:r>
      <w:r>
        <w:rPr>
          <w:color w:val="231F20"/>
        </w:rPr>
        <w:t>«Азбука</w:t>
      </w:r>
      <w:r>
        <w:rPr>
          <w:color w:val="231F20"/>
          <w:spacing w:val="13"/>
        </w:rPr>
        <w:t xml:space="preserve"> </w:t>
      </w:r>
      <w:r>
        <w:rPr>
          <w:color w:val="231F20"/>
        </w:rPr>
        <w:t>цифровой</w:t>
      </w:r>
      <w:r>
        <w:rPr>
          <w:color w:val="231F20"/>
          <w:spacing w:val="12"/>
        </w:rPr>
        <w:t xml:space="preserve"> </w:t>
      </w:r>
      <w:r>
        <w:rPr>
          <w:color w:val="231F20"/>
          <w:spacing w:val="-2"/>
        </w:rPr>
        <w:t>графики»</w:t>
      </w:r>
    </w:p>
    <w:p w:rsidR="00A04AC7" w:rsidRPr="0038322E" w:rsidRDefault="00A04AC7" w:rsidP="00AA6CBD">
      <w:pPr>
        <w:pStyle w:val="a3"/>
        <w:ind w:left="0"/>
        <w:jc w:val="both"/>
        <w:rPr>
          <w:color w:val="231F20"/>
        </w:rPr>
      </w:pPr>
      <w:r w:rsidRPr="0038322E">
        <w:rPr>
          <w:color w:val="231F20"/>
        </w:rPr>
        <w:t>Фотографирование мелких деталей природы, выражение яр</w:t>
      </w:r>
      <w:r>
        <w:rPr>
          <w:color w:val="231F20"/>
        </w:rPr>
        <w:t>ких зрительных впечатлений.</w:t>
      </w:r>
    </w:p>
    <w:p w:rsidR="00A04AC7" w:rsidRPr="0038322E" w:rsidRDefault="00A04AC7" w:rsidP="00AA6CBD">
      <w:pPr>
        <w:pStyle w:val="a3"/>
        <w:ind w:left="0"/>
        <w:jc w:val="both"/>
        <w:rPr>
          <w:color w:val="231F20"/>
        </w:rPr>
      </w:pPr>
      <w:r>
        <w:rPr>
          <w:color w:val="231F20"/>
        </w:rPr>
        <w:t>Обсуждение</w:t>
      </w:r>
      <w:r w:rsidRPr="0038322E">
        <w:rPr>
          <w:color w:val="231F20"/>
        </w:rPr>
        <w:t xml:space="preserve"> </w:t>
      </w:r>
      <w:r>
        <w:rPr>
          <w:color w:val="231F20"/>
        </w:rPr>
        <w:t>в</w:t>
      </w:r>
      <w:r w:rsidRPr="0038322E">
        <w:rPr>
          <w:color w:val="231F20"/>
        </w:rPr>
        <w:t xml:space="preserve"> </w:t>
      </w:r>
      <w:r>
        <w:rPr>
          <w:color w:val="231F20"/>
        </w:rPr>
        <w:t>условиях</w:t>
      </w:r>
      <w:r w:rsidRPr="0038322E">
        <w:rPr>
          <w:color w:val="231F20"/>
        </w:rPr>
        <w:t xml:space="preserve"> </w:t>
      </w:r>
      <w:r>
        <w:rPr>
          <w:color w:val="231F20"/>
        </w:rPr>
        <w:t>урока</w:t>
      </w:r>
      <w:r w:rsidRPr="0038322E">
        <w:rPr>
          <w:color w:val="231F20"/>
        </w:rPr>
        <w:t xml:space="preserve"> </w:t>
      </w:r>
      <w:r>
        <w:rPr>
          <w:color w:val="231F20"/>
        </w:rPr>
        <w:t>ученических</w:t>
      </w:r>
      <w:r w:rsidRPr="0038322E">
        <w:rPr>
          <w:color w:val="231F20"/>
        </w:rPr>
        <w:t xml:space="preserve"> </w:t>
      </w:r>
      <w:r>
        <w:rPr>
          <w:color w:val="231F20"/>
        </w:rPr>
        <w:t>фотографий,</w:t>
      </w:r>
      <w:r w:rsidRPr="0038322E">
        <w:rPr>
          <w:color w:val="231F20"/>
        </w:rPr>
        <w:t xml:space="preserve"> </w:t>
      </w:r>
      <w:r w:rsidR="0038322E">
        <w:rPr>
          <w:color w:val="231F20"/>
        </w:rPr>
        <w:t>со</w:t>
      </w:r>
      <w:r>
        <w:rPr>
          <w:color w:val="231F20"/>
        </w:rPr>
        <w:t>ответствующих изучаемой теме.</w:t>
      </w:r>
    </w:p>
    <w:p w:rsidR="00A04AC7" w:rsidRDefault="00A04AC7" w:rsidP="00AA6CBD">
      <w:pPr>
        <w:pStyle w:val="a3"/>
        <w:ind w:left="0"/>
        <w:jc w:val="both"/>
      </w:pPr>
    </w:p>
    <w:p w:rsidR="00A04AC7" w:rsidRDefault="00A04AC7" w:rsidP="003804DE">
      <w:pPr>
        <w:pStyle w:val="a5"/>
        <w:numPr>
          <w:ilvl w:val="0"/>
          <w:numId w:val="154"/>
        </w:numPr>
        <w:tabs>
          <w:tab w:val="left" w:pos="352"/>
        </w:tabs>
        <w:ind w:left="0" w:firstLine="0"/>
        <w:jc w:val="both"/>
        <w:rPr>
          <w:rFonts w:ascii="Trebuchet MS" w:hAnsi="Trebuchet MS"/>
        </w:rPr>
      </w:pPr>
      <w:r>
        <w:rPr>
          <w:rFonts w:ascii="Trebuchet MS" w:hAnsi="Trebuchet MS"/>
          <w:color w:val="231F20"/>
          <w:w w:val="95"/>
        </w:rPr>
        <w:t>КЛАСС</w:t>
      </w:r>
      <w:r>
        <w:rPr>
          <w:rFonts w:ascii="Trebuchet MS" w:hAnsi="Trebuchet MS"/>
          <w:color w:val="231F20"/>
          <w:spacing w:val="-3"/>
        </w:rPr>
        <w:t xml:space="preserve"> </w:t>
      </w:r>
      <w:r>
        <w:rPr>
          <w:rFonts w:ascii="Trebuchet MS" w:hAnsi="Trebuchet MS"/>
          <w:color w:val="231F20"/>
          <w:w w:val="95"/>
        </w:rPr>
        <w:t>(</w:t>
      </w:r>
      <w:r>
        <w:rPr>
          <w:rFonts w:ascii="Calibri" w:hAnsi="Calibri"/>
          <w:i/>
          <w:color w:val="231F20"/>
          <w:w w:val="95"/>
        </w:rPr>
        <w:t>34</w:t>
      </w:r>
      <w:r>
        <w:rPr>
          <w:rFonts w:ascii="Calibri" w:hAnsi="Calibri"/>
          <w:i/>
          <w:color w:val="231F20"/>
          <w:spacing w:val="11"/>
        </w:rPr>
        <w:t xml:space="preserve"> </w:t>
      </w:r>
      <w:r>
        <w:rPr>
          <w:rFonts w:ascii="Calibri" w:hAnsi="Calibri"/>
          <w:i/>
          <w:color w:val="231F20"/>
          <w:spacing w:val="-5"/>
          <w:w w:val="95"/>
        </w:rPr>
        <w:t>ч</w:t>
      </w:r>
      <w:r>
        <w:rPr>
          <w:rFonts w:ascii="Trebuchet MS" w:hAnsi="Trebuchet MS"/>
          <w:color w:val="231F20"/>
          <w:spacing w:val="-5"/>
          <w:w w:val="95"/>
        </w:rPr>
        <w:t>)</w:t>
      </w:r>
    </w:p>
    <w:p w:rsidR="00A04AC7" w:rsidRDefault="00A04AC7" w:rsidP="00AA6CBD">
      <w:pPr>
        <w:pStyle w:val="21"/>
        <w:spacing w:line="240" w:lineRule="auto"/>
        <w:ind w:left="0"/>
        <w:jc w:val="both"/>
      </w:pPr>
      <w:r>
        <w:rPr>
          <w:color w:val="231F20"/>
          <w:w w:val="95"/>
        </w:rPr>
        <w:t>Модуль</w:t>
      </w:r>
      <w:r>
        <w:rPr>
          <w:color w:val="231F20"/>
          <w:spacing w:val="10"/>
        </w:rPr>
        <w:t xml:space="preserve"> </w:t>
      </w:r>
      <w:r>
        <w:rPr>
          <w:color w:val="231F20"/>
          <w:spacing w:val="-2"/>
        </w:rPr>
        <w:t>«Графика»</w:t>
      </w:r>
    </w:p>
    <w:p w:rsidR="00A04AC7" w:rsidRDefault="00A04AC7" w:rsidP="00AA6CBD">
      <w:pPr>
        <w:pStyle w:val="a3"/>
        <w:ind w:left="0"/>
        <w:jc w:val="both"/>
      </w:pPr>
      <w:r>
        <w:rPr>
          <w:color w:val="231F20"/>
        </w:rPr>
        <w:t>Ритм линий. Выразитель</w:t>
      </w:r>
      <w:r w:rsidR="0038322E">
        <w:rPr>
          <w:color w:val="231F20"/>
        </w:rPr>
        <w:t>ность линии. Художественные ма</w:t>
      </w:r>
      <w:r>
        <w:rPr>
          <w:color w:val="231F20"/>
        </w:rPr>
        <w:t>териалы</w:t>
      </w:r>
      <w:r>
        <w:rPr>
          <w:color w:val="231F20"/>
          <w:spacing w:val="-16"/>
        </w:rPr>
        <w:t xml:space="preserve"> </w:t>
      </w:r>
      <w:r>
        <w:rPr>
          <w:color w:val="231F20"/>
        </w:rPr>
        <w:t>для</w:t>
      </w:r>
      <w:r>
        <w:rPr>
          <w:color w:val="231F20"/>
          <w:spacing w:val="-16"/>
        </w:rPr>
        <w:t xml:space="preserve"> </w:t>
      </w:r>
      <w:r>
        <w:rPr>
          <w:color w:val="231F20"/>
        </w:rPr>
        <w:t>линейного</w:t>
      </w:r>
      <w:r>
        <w:rPr>
          <w:color w:val="231F20"/>
          <w:spacing w:val="-16"/>
        </w:rPr>
        <w:t xml:space="preserve"> </w:t>
      </w:r>
      <w:r>
        <w:rPr>
          <w:color w:val="231F20"/>
        </w:rPr>
        <w:t>рисунка</w:t>
      </w:r>
      <w:r>
        <w:rPr>
          <w:color w:val="231F20"/>
          <w:spacing w:val="-16"/>
        </w:rPr>
        <w:t xml:space="preserve"> </w:t>
      </w:r>
      <w:r>
        <w:rPr>
          <w:color w:val="231F20"/>
        </w:rPr>
        <w:t>и</w:t>
      </w:r>
      <w:r>
        <w:rPr>
          <w:color w:val="231F20"/>
          <w:spacing w:val="-16"/>
        </w:rPr>
        <w:t xml:space="preserve"> </w:t>
      </w:r>
      <w:r>
        <w:rPr>
          <w:color w:val="231F20"/>
        </w:rPr>
        <w:t>их</w:t>
      </w:r>
      <w:r>
        <w:rPr>
          <w:color w:val="231F20"/>
          <w:spacing w:val="-16"/>
        </w:rPr>
        <w:t xml:space="preserve"> </w:t>
      </w:r>
      <w:r>
        <w:rPr>
          <w:color w:val="231F20"/>
        </w:rPr>
        <w:t>свойства.</w:t>
      </w:r>
      <w:r>
        <w:rPr>
          <w:color w:val="231F20"/>
          <w:spacing w:val="-16"/>
        </w:rPr>
        <w:t xml:space="preserve"> </w:t>
      </w:r>
      <w:r>
        <w:rPr>
          <w:color w:val="231F20"/>
        </w:rPr>
        <w:t>Развитие</w:t>
      </w:r>
      <w:r>
        <w:rPr>
          <w:color w:val="231F20"/>
          <w:spacing w:val="-16"/>
        </w:rPr>
        <w:t xml:space="preserve"> </w:t>
      </w:r>
      <w:r w:rsidR="0038322E">
        <w:rPr>
          <w:color w:val="231F20"/>
        </w:rPr>
        <w:t>навы</w:t>
      </w:r>
      <w:r>
        <w:rPr>
          <w:color w:val="231F20"/>
        </w:rPr>
        <w:t>ков линейного рисунка.</w:t>
      </w:r>
    </w:p>
    <w:p w:rsidR="00A04AC7" w:rsidRDefault="00A04AC7" w:rsidP="00AA6CBD">
      <w:pPr>
        <w:pStyle w:val="a3"/>
        <w:ind w:left="0"/>
        <w:jc w:val="both"/>
      </w:pPr>
      <w:r>
        <w:rPr>
          <w:color w:val="231F20"/>
        </w:rPr>
        <w:t>Пастель и мелки — особенности и выразительные свойства графических материалов, приёмы работы.</w:t>
      </w:r>
    </w:p>
    <w:p w:rsidR="00A04AC7" w:rsidRDefault="00A04AC7" w:rsidP="00AA6CBD">
      <w:pPr>
        <w:pStyle w:val="a3"/>
        <w:ind w:left="0"/>
        <w:jc w:val="both"/>
      </w:pPr>
      <w:r>
        <w:rPr>
          <w:color w:val="231F20"/>
          <w:spacing w:val="-2"/>
        </w:rPr>
        <w:t>Ритм</w:t>
      </w:r>
      <w:r>
        <w:rPr>
          <w:color w:val="231F20"/>
          <w:spacing w:val="-6"/>
        </w:rPr>
        <w:t xml:space="preserve"> </w:t>
      </w:r>
      <w:r>
        <w:rPr>
          <w:color w:val="231F20"/>
          <w:spacing w:val="-2"/>
        </w:rPr>
        <w:t>пятен:</w:t>
      </w:r>
      <w:r>
        <w:rPr>
          <w:color w:val="231F20"/>
          <w:spacing w:val="-6"/>
        </w:rPr>
        <w:t xml:space="preserve"> </w:t>
      </w:r>
      <w:r>
        <w:rPr>
          <w:color w:val="231F20"/>
          <w:spacing w:val="-2"/>
        </w:rPr>
        <w:t>освоение</w:t>
      </w:r>
      <w:r>
        <w:rPr>
          <w:color w:val="231F20"/>
          <w:spacing w:val="-6"/>
        </w:rPr>
        <w:t xml:space="preserve"> </w:t>
      </w:r>
      <w:r>
        <w:rPr>
          <w:color w:val="231F20"/>
          <w:spacing w:val="-2"/>
        </w:rPr>
        <w:t>основ</w:t>
      </w:r>
      <w:r>
        <w:rPr>
          <w:color w:val="231F20"/>
          <w:spacing w:val="-6"/>
        </w:rPr>
        <w:t xml:space="preserve"> </w:t>
      </w:r>
      <w:r>
        <w:rPr>
          <w:color w:val="231F20"/>
          <w:spacing w:val="-2"/>
        </w:rPr>
        <w:t>композиции.</w:t>
      </w:r>
      <w:r>
        <w:rPr>
          <w:color w:val="231F20"/>
          <w:spacing w:val="-6"/>
        </w:rPr>
        <w:t xml:space="preserve"> </w:t>
      </w:r>
      <w:r>
        <w:rPr>
          <w:color w:val="231F20"/>
          <w:spacing w:val="-2"/>
        </w:rPr>
        <w:t>Расположение</w:t>
      </w:r>
      <w:r>
        <w:rPr>
          <w:color w:val="231F20"/>
          <w:spacing w:val="-6"/>
        </w:rPr>
        <w:t xml:space="preserve"> </w:t>
      </w:r>
      <w:r>
        <w:rPr>
          <w:color w:val="231F20"/>
          <w:spacing w:val="-2"/>
        </w:rPr>
        <w:t>пят</w:t>
      </w:r>
      <w:r>
        <w:rPr>
          <w:color w:val="231F20"/>
        </w:rPr>
        <w:t>на на плоскости листа: сгуще</w:t>
      </w:r>
      <w:r w:rsidR="0038322E">
        <w:rPr>
          <w:color w:val="231F20"/>
        </w:rPr>
        <w:t>ние, разброс, доминанта, равно</w:t>
      </w:r>
      <w:r>
        <w:rPr>
          <w:color w:val="231F20"/>
        </w:rPr>
        <w:t>весие, спокойствие и движение.</w:t>
      </w:r>
    </w:p>
    <w:p w:rsidR="00A04AC7" w:rsidRDefault="00A04AC7" w:rsidP="00AA6CBD">
      <w:pPr>
        <w:pStyle w:val="a3"/>
        <w:ind w:left="0"/>
        <w:jc w:val="both"/>
      </w:pPr>
      <w:r>
        <w:rPr>
          <w:color w:val="231F20"/>
        </w:rPr>
        <w:t>Пропорции — соотношение ча</w:t>
      </w:r>
      <w:r w:rsidR="0038322E">
        <w:rPr>
          <w:color w:val="231F20"/>
        </w:rPr>
        <w:t>стей и целого. Развитие ана</w:t>
      </w:r>
      <w:r>
        <w:rPr>
          <w:color w:val="231F20"/>
        </w:rPr>
        <w:t>литических навыков видения пропорций. Выразительные свойства пропорций (на основе рисунков птиц).</w:t>
      </w:r>
    </w:p>
    <w:p w:rsidR="00A04AC7" w:rsidRDefault="00A04AC7" w:rsidP="00AA6CBD">
      <w:pPr>
        <w:pStyle w:val="a3"/>
        <w:ind w:left="0"/>
        <w:jc w:val="both"/>
      </w:pPr>
      <w:r>
        <w:rPr>
          <w:color w:val="231F20"/>
          <w:spacing w:val="-2"/>
        </w:rPr>
        <w:t>Рисунок</w:t>
      </w:r>
      <w:r>
        <w:rPr>
          <w:color w:val="231F20"/>
          <w:spacing w:val="-7"/>
        </w:rPr>
        <w:t xml:space="preserve"> </w:t>
      </w:r>
      <w:r>
        <w:rPr>
          <w:color w:val="231F20"/>
          <w:spacing w:val="-2"/>
        </w:rPr>
        <w:t>с</w:t>
      </w:r>
      <w:r>
        <w:rPr>
          <w:color w:val="231F20"/>
          <w:spacing w:val="-7"/>
        </w:rPr>
        <w:t xml:space="preserve"> </w:t>
      </w:r>
      <w:r>
        <w:rPr>
          <w:color w:val="231F20"/>
          <w:spacing w:val="-2"/>
        </w:rPr>
        <w:t>натуры</w:t>
      </w:r>
      <w:r>
        <w:rPr>
          <w:color w:val="231F20"/>
          <w:spacing w:val="-7"/>
        </w:rPr>
        <w:t xml:space="preserve"> </w:t>
      </w:r>
      <w:r>
        <w:rPr>
          <w:color w:val="231F20"/>
          <w:spacing w:val="-2"/>
        </w:rPr>
        <w:t>простого</w:t>
      </w:r>
      <w:r>
        <w:rPr>
          <w:color w:val="231F20"/>
          <w:spacing w:val="-7"/>
        </w:rPr>
        <w:t xml:space="preserve"> </w:t>
      </w:r>
      <w:r>
        <w:rPr>
          <w:color w:val="231F20"/>
          <w:spacing w:val="-2"/>
        </w:rPr>
        <w:t>предмета.</w:t>
      </w:r>
      <w:r>
        <w:rPr>
          <w:color w:val="231F20"/>
          <w:spacing w:val="-7"/>
        </w:rPr>
        <w:t xml:space="preserve"> </w:t>
      </w:r>
      <w:r>
        <w:rPr>
          <w:color w:val="231F20"/>
          <w:spacing w:val="-2"/>
        </w:rPr>
        <w:t>Расположение</w:t>
      </w:r>
      <w:r>
        <w:rPr>
          <w:color w:val="231F20"/>
          <w:spacing w:val="-7"/>
        </w:rPr>
        <w:t xml:space="preserve"> </w:t>
      </w:r>
      <w:r>
        <w:rPr>
          <w:color w:val="231F20"/>
          <w:spacing w:val="-2"/>
        </w:rPr>
        <w:t>предме</w:t>
      </w:r>
      <w:r>
        <w:rPr>
          <w:color w:val="231F20"/>
        </w:rPr>
        <w:t>та</w:t>
      </w:r>
      <w:r>
        <w:rPr>
          <w:color w:val="231F20"/>
          <w:spacing w:val="-9"/>
        </w:rPr>
        <w:t xml:space="preserve"> </w:t>
      </w:r>
      <w:r>
        <w:rPr>
          <w:color w:val="231F20"/>
        </w:rPr>
        <w:t>на</w:t>
      </w:r>
      <w:r>
        <w:rPr>
          <w:color w:val="231F20"/>
          <w:spacing w:val="-9"/>
        </w:rPr>
        <w:t xml:space="preserve"> </w:t>
      </w:r>
      <w:r>
        <w:rPr>
          <w:color w:val="231F20"/>
        </w:rPr>
        <w:t>листе</w:t>
      </w:r>
      <w:r>
        <w:rPr>
          <w:color w:val="231F20"/>
          <w:spacing w:val="-9"/>
        </w:rPr>
        <w:t xml:space="preserve"> </w:t>
      </w:r>
      <w:r>
        <w:rPr>
          <w:color w:val="231F20"/>
        </w:rPr>
        <w:t>бумаги.</w:t>
      </w:r>
      <w:r>
        <w:rPr>
          <w:color w:val="231F20"/>
          <w:spacing w:val="-9"/>
        </w:rPr>
        <w:t xml:space="preserve"> </w:t>
      </w:r>
      <w:r>
        <w:rPr>
          <w:color w:val="231F20"/>
        </w:rPr>
        <w:t>Определение</w:t>
      </w:r>
      <w:r>
        <w:rPr>
          <w:color w:val="231F20"/>
          <w:spacing w:val="-9"/>
        </w:rPr>
        <w:t xml:space="preserve"> </w:t>
      </w:r>
      <w:r>
        <w:rPr>
          <w:color w:val="231F20"/>
        </w:rPr>
        <w:t>формы</w:t>
      </w:r>
      <w:r>
        <w:rPr>
          <w:color w:val="231F20"/>
          <w:spacing w:val="-9"/>
        </w:rPr>
        <w:t xml:space="preserve"> </w:t>
      </w:r>
      <w:r>
        <w:rPr>
          <w:color w:val="231F20"/>
        </w:rPr>
        <w:t>предмета.</w:t>
      </w:r>
      <w:r>
        <w:rPr>
          <w:color w:val="231F20"/>
          <w:spacing w:val="-9"/>
        </w:rPr>
        <w:t xml:space="preserve"> </w:t>
      </w:r>
      <w:r w:rsidR="0038322E">
        <w:rPr>
          <w:color w:val="231F20"/>
        </w:rPr>
        <w:t>Соотноше</w:t>
      </w:r>
      <w:r>
        <w:rPr>
          <w:color w:val="231F20"/>
        </w:rPr>
        <w:t>ние</w:t>
      </w:r>
      <w:r>
        <w:rPr>
          <w:color w:val="231F20"/>
          <w:spacing w:val="-4"/>
        </w:rPr>
        <w:t xml:space="preserve"> </w:t>
      </w:r>
      <w:r>
        <w:rPr>
          <w:color w:val="231F20"/>
        </w:rPr>
        <w:t>частей</w:t>
      </w:r>
      <w:r>
        <w:rPr>
          <w:color w:val="231F20"/>
          <w:spacing w:val="-4"/>
        </w:rPr>
        <w:t xml:space="preserve"> </w:t>
      </w:r>
      <w:r>
        <w:rPr>
          <w:color w:val="231F20"/>
        </w:rPr>
        <w:t>предмета.</w:t>
      </w:r>
      <w:r>
        <w:rPr>
          <w:color w:val="231F20"/>
          <w:spacing w:val="-4"/>
        </w:rPr>
        <w:t xml:space="preserve"> </w:t>
      </w:r>
      <w:r>
        <w:rPr>
          <w:color w:val="231F20"/>
        </w:rPr>
        <w:t>Светлые</w:t>
      </w:r>
      <w:r>
        <w:rPr>
          <w:color w:val="231F20"/>
          <w:spacing w:val="-4"/>
        </w:rPr>
        <w:t xml:space="preserve"> </w:t>
      </w:r>
      <w:r>
        <w:rPr>
          <w:color w:val="231F20"/>
        </w:rPr>
        <w:t>и</w:t>
      </w:r>
      <w:r>
        <w:rPr>
          <w:color w:val="231F20"/>
          <w:spacing w:val="-4"/>
        </w:rPr>
        <w:t xml:space="preserve"> </w:t>
      </w:r>
      <w:r>
        <w:rPr>
          <w:color w:val="231F20"/>
        </w:rPr>
        <w:t>тёмные</w:t>
      </w:r>
      <w:r>
        <w:rPr>
          <w:color w:val="231F20"/>
          <w:spacing w:val="-4"/>
        </w:rPr>
        <w:t xml:space="preserve"> </w:t>
      </w:r>
      <w:r>
        <w:rPr>
          <w:color w:val="231F20"/>
        </w:rPr>
        <w:t>части</w:t>
      </w:r>
      <w:r>
        <w:rPr>
          <w:color w:val="231F20"/>
          <w:spacing w:val="-4"/>
        </w:rPr>
        <w:t xml:space="preserve"> </w:t>
      </w:r>
      <w:r>
        <w:rPr>
          <w:color w:val="231F20"/>
        </w:rPr>
        <w:t>предмета,</w:t>
      </w:r>
      <w:r>
        <w:rPr>
          <w:color w:val="231F20"/>
          <w:spacing w:val="-4"/>
        </w:rPr>
        <w:t xml:space="preserve"> </w:t>
      </w:r>
      <w:r>
        <w:rPr>
          <w:color w:val="231F20"/>
        </w:rPr>
        <w:t>тень под предметом. Штриховка</w:t>
      </w:r>
      <w:r w:rsidR="0038322E">
        <w:rPr>
          <w:color w:val="231F20"/>
        </w:rPr>
        <w:t>. Умение внимательно рассматри</w:t>
      </w:r>
      <w:r>
        <w:rPr>
          <w:color w:val="231F20"/>
        </w:rPr>
        <w:t>вать и анализировать форму натурного предмета.</w:t>
      </w:r>
    </w:p>
    <w:p w:rsidR="00A04AC7" w:rsidRDefault="00A04AC7" w:rsidP="00AA6CBD">
      <w:pPr>
        <w:pStyle w:val="a3"/>
        <w:ind w:left="0"/>
        <w:jc w:val="both"/>
      </w:pPr>
      <w:r>
        <w:rPr>
          <w:color w:val="231F20"/>
        </w:rPr>
        <w:t>Графический рисунок животного с активным выражением его характера. Аналитическое рассматривание графических произведений анималистического жанра.</w:t>
      </w:r>
    </w:p>
    <w:p w:rsidR="00A04AC7" w:rsidRDefault="00A04AC7" w:rsidP="00AA6CBD">
      <w:pPr>
        <w:pStyle w:val="21"/>
        <w:spacing w:line="240" w:lineRule="auto"/>
        <w:ind w:left="0"/>
        <w:jc w:val="both"/>
      </w:pPr>
      <w:r>
        <w:rPr>
          <w:color w:val="231F20"/>
          <w:w w:val="95"/>
        </w:rPr>
        <w:t>Модуль</w:t>
      </w:r>
      <w:r>
        <w:rPr>
          <w:color w:val="231F20"/>
          <w:spacing w:val="10"/>
        </w:rPr>
        <w:t xml:space="preserve"> </w:t>
      </w:r>
      <w:r>
        <w:rPr>
          <w:color w:val="231F20"/>
          <w:spacing w:val="-2"/>
        </w:rPr>
        <w:t>«Живопись»</w:t>
      </w:r>
    </w:p>
    <w:p w:rsidR="00A04AC7" w:rsidRPr="0038322E" w:rsidRDefault="00A04AC7" w:rsidP="00AA6CBD">
      <w:pPr>
        <w:pStyle w:val="a3"/>
        <w:ind w:left="0"/>
        <w:jc w:val="both"/>
        <w:rPr>
          <w:color w:val="231F20"/>
        </w:rPr>
      </w:pPr>
      <w:r w:rsidRPr="0038322E">
        <w:rPr>
          <w:color w:val="231F20"/>
        </w:rPr>
        <w:t>Цвета основные и составные. Развитие навыков смешивания красок и получения нового цвета. Приёмы работы гуашью. Раз</w:t>
      </w:r>
      <w:r>
        <w:rPr>
          <w:color w:val="231F20"/>
        </w:rPr>
        <w:t>ный</w:t>
      </w:r>
      <w:r w:rsidRPr="0038322E">
        <w:rPr>
          <w:color w:val="231F20"/>
        </w:rPr>
        <w:t xml:space="preserve"> </w:t>
      </w:r>
      <w:r>
        <w:rPr>
          <w:color w:val="231F20"/>
        </w:rPr>
        <w:t>характер</w:t>
      </w:r>
      <w:r w:rsidRPr="0038322E">
        <w:rPr>
          <w:color w:val="231F20"/>
        </w:rPr>
        <w:t xml:space="preserve"> </w:t>
      </w:r>
      <w:r>
        <w:rPr>
          <w:color w:val="231F20"/>
        </w:rPr>
        <w:t>мазков</w:t>
      </w:r>
      <w:r w:rsidRPr="0038322E">
        <w:rPr>
          <w:color w:val="231F20"/>
        </w:rPr>
        <w:t xml:space="preserve"> </w:t>
      </w:r>
      <w:r>
        <w:rPr>
          <w:color w:val="231F20"/>
        </w:rPr>
        <w:t>и</w:t>
      </w:r>
      <w:r w:rsidRPr="0038322E">
        <w:rPr>
          <w:color w:val="231F20"/>
        </w:rPr>
        <w:t xml:space="preserve"> </w:t>
      </w:r>
      <w:r>
        <w:rPr>
          <w:color w:val="231F20"/>
        </w:rPr>
        <w:t>движений</w:t>
      </w:r>
      <w:r w:rsidRPr="0038322E">
        <w:rPr>
          <w:color w:val="231F20"/>
        </w:rPr>
        <w:t xml:space="preserve"> </w:t>
      </w:r>
      <w:r>
        <w:rPr>
          <w:color w:val="231F20"/>
        </w:rPr>
        <w:t>кистью.</w:t>
      </w:r>
      <w:r w:rsidRPr="0038322E">
        <w:rPr>
          <w:color w:val="231F20"/>
        </w:rPr>
        <w:t xml:space="preserve"> </w:t>
      </w:r>
      <w:r>
        <w:rPr>
          <w:color w:val="231F20"/>
        </w:rPr>
        <w:t>Пастозное,</w:t>
      </w:r>
      <w:r w:rsidRPr="0038322E">
        <w:rPr>
          <w:color w:val="231F20"/>
        </w:rPr>
        <w:t xml:space="preserve"> </w:t>
      </w:r>
      <w:r>
        <w:rPr>
          <w:color w:val="231F20"/>
        </w:rPr>
        <w:t>плотное и прозрачное нанесение краски.</w:t>
      </w:r>
    </w:p>
    <w:p w:rsidR="00A04AC7" w:rsidRPr="0038322E" w:rsidRDefault="00A04AC7" w:rsidP="00AA6CBD">
      <w:pPr>
        <w:pStyle w:val="a3"/>
        <w:ind w:left="0"/>
        <w:jc w:val="both"/>
        <w:rPr>
          <w:color w:val="231F20"/>
        </w:rPr>
      </w:pPr>
      <w:r w:rsidRPr="0038322E">
        <w:rPr>
          <w:color w:val="231F20"/>
        </w:rPr>
        <w:lastRenderedPageBreak/>
        <w:t>Акварель и её свойства. Акварельные кисти. Приёмы работы акварелью.</w:t>
      </w:r>
    </w:p>
    <w:p w:rsidR="00A04AC7" w:rsidRPr="0038322E" w:rsidRDefault="00A04AC7" w:rsidP="00AA6CBD">
      <w:pPr>
        <w:pStyle w:val="a3"/>
        <w:ind w:left="0"/>
        <w:jc w:val="both"/>
        <w:rPr>
          <w:color w:val="231F20"/>
        </w:rPr>
      </w:pPr>
      <w:r>
        <w:rPr>
          <w:color w:val="231F20"/>
        </w:rPr>
        <w:t>Цвет</w:t>
      </w:r>
      <w:r w:rsidRPr="0038322E">
        <w:rPr>
          <w:color w:val="231F20"/>
        </w:rPr>
        <w:t xml:space="preserve"> </w:t>
      </w:r>
      <w:r>
        <w:rPr>
          <w:color w:val="231F20"/>
        </w:rPr>
        <w:t>тёплый</w:t>
      </w:r>
      <w:r w:rsidRPr="0038322E">
        <w:rPr>
          <w:color w:val="231F20"/>
        </w:rPr>
        <w:t xml:space="preserve"> </w:t>
      </w:r>
      <w:r>
        <w:rPr>
          <w:color w:val="231F20"/>
        </w:rPr>
        <w:t>и</w:t>
      </w:r>
      <w:r w:rsidRPr="0038322E">
        <w:rPr>
          <w:color w:val="231F20"/>
        </w:rPr>
        <w:t xml:space="preserve"> </w:t>
      </w:r>
      <w:r>
        <w:rPr>
          <w:color w:val="231F20"/>
        </w:rPr>
        <w:t>холодный</w:t>
      </w:r>
      <w:r w:rsidRPr="0038322E">
        <w:rPr>
          <w:color w:val="231F20"/>
        </w:rPr>
        <w:t xml:space="preserve"> </w:t>
      </w:r>
      <w:r>
        <w:rPr>
          <w:color w:val="231F20"/>
        </w:rPr>
        <w:t>—</w:t>
      </w:r>
      <w:r w:rsidRPr="0038322E">
        <w:rPr>
          <w:color w:val="231F20"/>
        </w:rPr>
        <w:t xml:space="preserve"> </w:t>
      </w:r>
      <w:r>
        <w:rPr>
          <w:color w:val="231F20"/>
        </w:rPr>
        <w:t>цветовой</w:t>
      </w:r>
      <w:r w:rsidRPr="0038322E">
        <w:rPr>
          <w:color w:val="231F20"/>
        </w:rPr>
        <w:t xml:space="preserve"> контраст.</w:t>
      </w:r>
    </w:p>
    <w:p w:rsidR="00A04AC7" w:rsidRPr="0038322E" w:rsidRDefault="00A04AC7" w:rsidP="00AA6CBD">
      <w:pPr>
        <w:pStyle w:val="a3"/>
        <w:ind w:left="0"/>
        <w:jc w:val="both"/>
        <w:rPr>
          <w:color w:val="231F20"/>
        </w:rPr>
      </w:pPr>
      <w:r>
        <w:rPr>
          <w:color w:val="231F20"/>
        </w:rPr>
        <w:t>Цвет</w:t>
      </w:r>
      <w:r>
        <w:rPr>
          <w:color w:val="231F20"/>
          <w:spacing w:val="-16"/>
        </w:rPr>
        <w:t xml:space="preserve"> </w:t>
      </w:r>
      <w:r>
        <w:rPr>
          <w:color w:val="231F20"/>
        </w:rPr>
        <w:t>тёмный</w:t>
      </w:r>
      <w:r>
        <w:rPr>
          <w:color w:val="231F20"/>
          <w:spacing w:val="-16"/>
        </w:rPr>
        <w:t xml:space="preserve"> </w:t>
      </w:r>
      <w:r>
        <w:rPr>
          <w:color w:val="231F20"/>
        </w:rPr>
        <w:t>и</w:t>
      </w:r>
      <w:r>
        <w:rPr>
          <w:color w:val="231F20"/>
          <w:spacing w:val="-16"/>
        </w:rPr>
        <w:t xml:space="preserve"> </w:t>
      </w:r>
      <w:r>
        <w:rPr>
          <w:color w:val="231F20"/>
        </w:rPr>
        <w:t>светлый</w:t>
      </w:r>
      <w:r>
        <w:rPr>
          <w:color w:val="231F20"/>
          <w:spacing w:val="-16"/>
        </w:rPr>
        <w:t xml:space="preserve"> </w:t>
      </w:r>
      <w:r>
        <w:rPr>
          <w:color w:val="231F20"/>
        </w:rPr>
        <w:t>(тональные</w:t>
      </w:r>
      <w:r>
        <w:rPr>
          <w:color w:val="231F20"/>
          <w:spacing w:val="-16"/>
        </w:rPr>
        <w:t xml:space="preserve"> </w:t>
      </w:r>
      <w:r>
        <w:rPr>
          <w:color w:val="231F20"/>
        </w:rPr>
        <w:t>отношения).</w:t>
      </w:r>
      <w:r>
        <w:rPr>
          <w:color w:val="231F20"/>
          <w:spacing w:val="-16"/>
        </w:rPr>
        <w:t xml:space="preserve"> </w:t>
      </w:r>
      <w:r>
        <w:rPr>
          <w:color w:val="231F20"/>
        </w:rPr>
        <w:t>Затемнение цвета</w:t>
      </w:r>
      <w:r>
        <w:rPr>
          <w:color w:val="231F20"/>
          <w:spacing w:val="-6"/>
        </w:rPr>
        <w:t xml:space="preserve"> </w:t>
      </w:r>
      <w:r>
        <w:rPr>
          <w:color w:val="231F20"/>
        </w:rPr>
        <w:t>с</w:t>
      </w:r>
      <w:r>
        <w:rPr>
          <w:color w:val="231F20"/>
          <w:spacing w:val="-6"/>
        </w:rPr>
        <w:t xml:space="preserve"> </w:t>
      </w:r>
      <w:r>
        <w:rPr>
          <w:color w:val="231F20"/>
        </w:rPr>
        <w:t>помощью</w:t>
      </w:r>
      <w:r>
        <w:rPr>
          <w:color w:val="231F20"/>
          <w:spacing w:val="-6"/>
        </w:rPr>
        <w:t xml:space="preserve"> </w:t>
      </w:r>
      <w:r>
        <w:rPr>
          <w:color w:val="231F20"/>
        </w:rPr>
        <w:t>тёмной</w:t>
      </w:r>
      <w:r>
        <w:rPr>
          <w:color w:val="231F20"/>
          <w:spacing w:val="-6"/>
        </w:rPr>
        <w:t xml:space="preserve"> </w:t>
      </w:r>
      <w:r>
        <w:rPr>
          <w:color w:val="231F20"/>
        </w:rPr>
        <w:t>краски</w:t>
      </w:r>
      <w:r w:rsidRPr="0038322E">
        <w:rPr>
          <w:color w:val="231F20"/>
        </w:rPr>
        <w:t xml:space="preserve"> </w:t>
      </w:r>
      <w:r>
        <w:rPr>
          <w:color w:val="231F20"/>
        </w:rPr>
        <w:t>и</w:t>
      </w:r>
      <w:r w:rsidRPr="0038322E">
        <w:rPr>
          <w:color w:val="231F20"/>
        </w:rPr>
        <w:t xml:space="preserve"> </w:t>
      </w:r>
      <w:r>
        <w:rPr>
          <w:color w:val="231F20"/>
        </w:rPr>
        <w:t>осветление</w:t>
      </w:r>
      <w:r w:rsidRPr="0038322E">
        <w:rPr>
          <w:color w:val="231F20"/>
        </w:rPr>
        <w:t xml:space="preserve"> </w:t>
      </w:r>
      <w:r>
        <w:rPr>
          <w:color w:val="231F20"/>
        </w:rPr>
        <w:t>цвета.</w:t>
      </w:r>
      <w:r w:rsidRPr="0038322E">
        <w:rPr>
          <w:color w:val="231F20"/>
        </w:rPr>
        <w:t xml:space="preserve"> </w:t>
      </w:r>
      <w:r w:rsidR="0038322E">
        <w:rPr>
          <w:color w:val="231F20"/>
        </w:rPr>
        <w:t>Эмоцио</w:t>
      </w:r>
      <w:r>
        <w:rPr>
          <w:color w:val="231F20"/>
        </w:rPr>
        <w:t>нальная выразительность цветовых состояний и отношений.</w:t>
      </w:r>
    </w:p>
    <w:p w:rsidR="00A04AC7" w:rsidRPr="0038322E" w:rsidRDefault="00A04AC7" w:rsidP="00AA6CBD">
      <w:pPr>
        <w:pStyle w:val="a3"/>
        <w:ind w:left="0"/>
        <w:jc w:val="both"/>
        <w:rPr>
          <w:color w:val="231F20"/>
        </w:rPr>
      </w:pPr>
      <w:r w:rsidRPr="0038322E">
        <w:rPr>
          <w:color w:val="231F20"/>
        </w:rPr>
        <w:t>Цвет открытый — звонкий и приглушённый, тихий. Эмоцио</w:t>
      </w:r>
      <w:r>
        <w:rPr>
          <w:color w:val="231F20"/>
        </w:rPr>
        <w:t>нальная выразительность цвета.</w:t>
      </w:r>
    </w:p>
    <w:p w:rsidR="00A04AC7" w:rsidRPr="0038322E" w:rsidRDefault="00A04AC7" w:rsidP="00AA6CBD">
      <w:pPr>
        <w:pStyle w:val="a3"/>
        <w:ind w:left="0"/>
        <w:jc w:val="both"/>
        <w:rPr>
          <w:color w:val="231F20"/>
        </w:rPr>
      </w:pPr>
      <w:r>
        <w:rPr>
          <w:color w:val="231F20"/>
        </w:rPr>
        <w:t>Изображение</w:t>
      </w:r>
      <w:r w:rsidRPr="0038322E">
        <w:rPr>
          <w:color w:val="231F20"/>
        </w:rPr>
        <w:t xml:space="preserve"> </w:t>
      </w:r>
      <w:r>
        <w:rPr>
          <w:color w:val="231F20"/>
        </w:rPr>
        <w:t>природы</w:t>
      </w:r>
      <w:r w:rsidRPr="0038322E">
        <w:rPr>
          <w:color w:val="231F20"/>
        </w:rPr>
        <w:t xml:space="preserve"> </w:t>
      </w:r>
      <w:r>
        <w:rPr>
          <w:color w:val="231F20"/>
        </w:rPr>
        <w:t>(моря)</w:t>
      </w:r>
      <w:r w:rsidRPr="0038322E">
        <w:rPr>
          <w:color w:val="231F20"/>
        </w:rPr>
        <w:t xml:space="preserve"> </w:t>
      </w:r>
      <w:r>
        <w:rPr>
          <w:color w:val="231F20"/>
        </w:rPr>
        <w:t>в</w:t>
      </w:r>
      <w:r w:rsidRPr="0038322E">
        <w:rPr>
          <w:color w:val="231F20"/>
        </w:rPr>
        <w:t xml:space="preserve"> </w:t>
      </w:r>
      <w:r>
        <w:rPr>
          <w:color w:val="231F20"/>
        </w:rPr>
        <w:t>разных</w:t>
      </w:r>
      <w:r w:rsidRPr="0038322E">
        <w:rPr>
          <w:color w:val="231F20"/>
        </w:rPr>
        <w:t xml:space="preserve"> </w:t>
      </w:r>
      <w:r>
        <w:rPr>
          <w:color w:val="231F20"/>
        </w:rPr>
        <w:t>контрастных</w:t>
      </w:r>
      <w:r w:rsidRPr="0038322E">
        <w:rPr>
          <w:color w:val="231F20"/>
        </w:rPr>
        <w:t xml:space="preserve"> </w:t>
      </w:r>
      <w:r w:rsidR="0038322E">
        <w:rPr>
          <w:color w:val="231F20"/>
        </w:rPr>
        <w:t>состоя</w:t>
      </w:r>
      <w:r>
        <w:rPr>
          <w:color w:val="231F20"/>
        </w:rPr>
        <w:t>ниях</w:t>
      </w:r>
      <w:r w:rsidRPr="0038322E">
        <w:rPr>
          <w:color w:val="231F20"/>
        </w:rPr>
        <w:t xml:space="preserve"> </w:t>
      </w:r>
      <w:r>
        <w:rPr>
          <w:color w:val="231F20"/>
        </w:rPr>
        <w:t>погоды</w:t>
      </w:r>
      <w:r w:rsidRPr="0038322E">
        <w:rPr>
          <w:color w:val="231F20"/>
        </w:rPr>
        <w:t xml:space="preserve"> </w:t>
      </w:r>
      <w:r>
        <w:rPr>
          <w:color w:val="231F20"/>
        </w:rPr>
        <w:t>и</w:t>
      </w:r>
      <w:r w:rsidRPr="0038322E">
        <w:rPr>
          <w:color w:val="231F20"/>
        </w:rPr>
        <w:t xml:space="preserve"> </w:t>
      </w:r>
      <w:r>
        <w:rPr>
          <w:color w:val="231F20"/>
        </w:rPr>
        <w:t>соответствующих</w:t>
      </w:r>
      <w:r w:rsidRPr="0038322E">
        <w:rPr>
          <w:color w:val="231F20"/>
        </w:rPr>
        <w:t xml:space="preserve"> </w:t>
      </w:r>
      <w:r>
        <w:rPr>
          <w:color w:val="231F20"/>
        </w:rPr>
        <w:t>цветовых</w:t>
      </w:r>
      <w:r w:rsidRPr="0038322E">
        <w:rPr>
          <w:color w:val="231F20"/>
        </w:rPr>
        <w:t xml:space="preserve"> </w:t>
      </w:r>
      <w:r>
        <w:rPr>
          <w:color w:val="231F20"/>
        </w:rPr>
        <w:t>состояниях</w:t>
      </w:r>
      <w:r w:rsidRPr="0038322E">
        <w:rPr>
          <w:color w:val="231F20"/>
        </w:rPr>
        <w:t xml:space="preserve"> </w:t>
      </w:r>
      <w:r>
        <w:rPr>
          <w:color w:val="231F20"/>
        </w:rPr>
        <w:t>(туман, нежное</w:t>
      </w:r>
      <w:r w:rsidRPr="0038322E">
        <w:rPr>
          <w:color w:val="231F20"/>
        </w:rPr>
        <w:t xml:space="preserve"> </w:t>
      </w:r>
      <w:r>
        <w:rPr>
          <w:color w:val="231F20"/>
        </w:rPr>
        <w:t>утро,</w:t>
      </w:r>
      <w:r w:rsidRPr="0038322E">
        <w:rPr>
          <w:color w:val="231F20"/>
        </w:rPr>
        <w:t xml:space="preserve"> </w:t>
      </w:r>
      <w:r>
        <w:rPr>
          <w:color w:val="231F20"/>
        </w:rPr>
        <w:t>гроза,</w:t>
      </w:r>
      <w:r w:rsidRPr="0038322E">
        <w:rPr>
          <w:color w:val="231F20"/>
        </w:rPr>
        <w:t xml:space="preserve"> </w:t>
      </w:r>
      <w:r>
        <w:rPr>
          <w:color w:val="231F20"/>
        </w:rPr>
        <w:t>буря,</w:t>
      </w:r>
      <w:r w:rsidRPr="0038322E">
        <w:rPr>
          <w:color w:val="231F20"/>
        </w:rPr>
        <w:t xml:space="preserve"> </w:t>
      </w:r>
      <w:r>
        <w:rPr>
          <w:color w:val="231F20"/>
        </w:rPr>
        <w:t>ветер</w:t>
      </w:r>
      <w:r w:rsidRPr="0038322E">
        <w:rPr>
          <w:color w:val="231F20"/>
        </w:rPr>
        <w:t xml:space="preserve"> </w:t>
      </w:r>
      <w:r>
        <w:rPr>
          <w:color w:val="231F20"/>
        </w:rPr>
        <w:t>—</w:t>
      </w:r>
      <w:r w:rsidRPr="0038322E">
        <w:rPr>
          <w:color w:val="231F20"/>
        </w:rPr>
        <w:t xml:space="preserve"> </w:t>
      </w:r>
      <w:r>
        <w:rPr>
          <w:color w:val="231F20"/>
        </w:rPr>
        <w:t>по</w:t>
      </w:r>
      <w:r w:rsidRPr="0038322E">
        <w:rPr>
          <w:color w:val="231F20"/>
        </w:rPr>
        <w:t xml:space="preserve"> </w:t>
      </w:r>
      <w:r>
        <w:rPr>
          <w:color w:val="231F20"/>
        </w:rPr>
        <w:t>выбору</w:t>
      </w:r>
      <w:r w:rsidRPr="0038322E">
        <w:rPr>
          <w:color w:val="231F20"/>
        </w:rPr>
        <w:t xml:space="preserve"> </w:t>
      </w:r>
      <w:r>
        <w:rPr>
          <w:color w:val="231F20"/>
        </w:rPr>
        <w:t>учителя).</w:t>
      </w:r>
      <w:r w:rsidRPr="0038322E">
        <w:rPr>
          <w:color w:val="231F20"/>
        </w:rPr>
        <w:t xml:space="preserve"> </w:t>
      </w:r>
      <w:r w:rsidR="0038322E">
        <w:rPr>
          <w:color w:val="231F20"/>
        </w:rPr>
        <w:t>Произ</w:t>
      </w:r>
      <w:r>
        <w:rPr>
          <w:color w:val="231F20"/>
        </w:rPr>
        <w:t>ведения И. К. Айвазовского.</w:t>
      </w:r>
    </w:p>
    <w:p w:rsidR="00A04AC7" w:rsidRPr="0038322E" w:rsidRDefault="00A04AC7" w:rsidP="00AA6CBD">
      <w:pPr>
        <w:pStyle w:val="a3"/>
        <w:ind w:left="0"/>
        <w:jc w:val="both"/>
        <w:rPr>
          <w:color w:val="231F20"/>
        </w:rPr>
      </w:pPr>
      <w:r w:rsidRPr="0038322E">
        <w:rPr>
          <w:color w:val="231F20"/>
        </w:rPr>
        <w:t>Изображение сказочного персонажа с ярко выраженным ха</w:t>
      </w:r>
      <w:r>
        <w:rPr>
          <w:color w:val="231F20"/>
        </w:rPr>
        <w:t>рактером (образ мужской или женский).</w:t>
      </w:r>
    </w:p>
    <w:p w:rsidR="00A04AC7" w:rsidRDefault="00A04AC7" w:rsidP="00AA6CBD">
      <w:pPr>
        <w:pStyle w:val="21"/>
        <w:spacing w:line="240" w:lineRule="auto"/>
        <w:ind w:left="0"/>
        <w:jc w:val="both"/>
      </w:pPr>
      <w:r>
        <w:rPr>
          <w:color w:val="231F20"/>
          <w:w w:val="95"/>
        </w:rPr>
        <w:t>Модуль</w:t>
      </w:r>
      <w:r>
        <w:rPr>
          <w:color w:val="231F20"/>
          <w:spacing w:val="10"/>
        </w:rPr>
        <w:t xml:space="preserve"> </w:t>
      </w:r>
      <w:r>
        <w:rPr>
          <w:color w:val="231F20"/>
          <w:spacing w:val="-2"/>
        </w:rPr>
        <w:t>«Скульптура»</w:t>
      </w:r>
    </w:p>
    <w:p w:rsidR="00A04AC7" w:rsidRPr="0038322E" w:rsidRDefault="00A04AC7" w:rsidP="00AA6CBD">
      <w:pPr>
        <w:pStyle w:val="a3"/>
        <w:ind w:left="0"/>
        <w:jc w:val="both"/>
        <w:rPr>
          <w:color w:val="231F20"/>
        </w:rPr>
      </w:pPr>
      <w:r>
        <w:rPr>
          <w:color w:val="231F20"/>
        </w:rPr>
        <w:t>Лепка</w:t>
      </w:r>
      <w:r w:rsidRPr="0038322E">
        <w:rPr>
          <w:color w:val="231F20"/>
        </w:rPr>
        <w:t xml:space="preserve"> </w:t>
      </w:r>
      <w:r>
        <w:rPr>
          <w:color w:val="231F20"/>
        </w:rPr>
        <w:t>из</w:t>
      </w:r>
      <w:r w:rsidRPr="0038322E">
        <w:rPr>
          <w:color w:val="231F20"/>
        </w:rPr>
        <w:t xml:space="preserve"> </w:t>
      </w:r>
      <w:r>
        <w:rPr>
          <w:color w:val="231F20"/>
        </w:rPr>
        <w:t>пластилины</w:t>
      </w:r>
      <w:r w:rsidRPr="0038322E">
        <w:rPr>
          <w:color w:val="231F20"/>
        </w:rPr>
        <w:t xml:space="preserve"> </w:t>
      </w:r>
      <w:r>
        <w:rPr>
          <w:color w:val="231F20"/>
        </w:rPr>
        <w:t>или</w:t>
      </w:r>
      <w:r w:rsidRPr="0038322E">
        <w:rPr>
          <w:color w:val="231F20"/>
        </w:rPr>
        <w:t xml:space="preserve"> </w:t>
      </w:r>
      <w:r>
        <w:rPr>
          <w:color w:val="231F20"/>
        </w:rPr>
        <w:t>глины</w:t>
      </w:r>
      <w:r w:rsidRPr="0038322E">
        <w:rPr>
          <w:color w:val="231F20"/>
        </w:rPr>
        <w:t xml:space="preserve"> </w:t>
      </w:r>
      <w:r>
        <w:rPr>
          <w:color w:val="231F20"/>
        </w:rPr>
        <w:t>игрушки</w:t>
      </w:r>
      <w:r w:rsidRPr="0038322E">
        <w:rPr>
          <w:color w:val="231F20"/>
        </w:rPr>
        <w:t xml:space="preserve"> </w:t>
      </w:r>
      <w:r>
        <w:rPr>
          <w:color w:val="231F20"/>
        </w:rPr>
        <w:t>—</w:t>
      </w:r>
      <w:r w:rsidRPr="0038322E">
        <w:rPr>
          <w:color w:val="231F20"/>
        </w:rPr>
        <w:t xml:space="preserve"> </w:t>
      </w:r>
      <w:r>
        <w:rPr>
          <w:color w:val="231F20"/>
        </w:rPr>
        <w:t>сказочного</w:t>
      </w:r>
      <w:r w:rsidRPr="0038322E">
        <w:rPr>
          <w:color w:val="231F20"/>
        </w:rPr>
        <w:t xml:space="preserve"> </w:t>
      </w:r>
      <w:r w:rsidR="0038322E">
        <w:rPr>
          <w:color w:val="231F20"/>
        </w:rPr>
        <w:t>жи</w:t>
      </w:r>
      <w:r>
        <w:rPr>
          <w:color w:val="231F20"/>
        </w:rPr>
        <w:t xml:space="preserve">вотного по мотивам выбранного художественного народного промысла (филимоновская </w:t>
      </w:r>
      <w:r w:rsidR="0038322E">
        <w:rPr>
          <w:color w:val="231F20"/>
        </w:rPr>
        <w:t>игрушка, дымковский петух, кар</w:t>
      </w:r>
      <w:r>
        <w:rPr>
          <w:color w:val="231F20"/>
        </w:rPr>
        <w:t>гопольский</w:t>
      </w:r>
      <w:r w:rsidRPr="0038322E">
        <w:rPr>
          <w:color w:val="231F20"/>
        </w:rPr>
        <w:t xml:space="preserve"> </w:t>
      </w:r>
      <w:r>
        <w:rPr>
          <w:color w:val="231F20"/>
        </w:rPr>
        <w:t>Полкан</w:t>
      </w:r>
      <w:r w:rsidRPr="0038322E">
        <w:rPr>
          <w:color w:val="231F20"/>
        </w:rPr>
        <w:t xml:space="preserve"> </w:t>
      </w:r>
      <w:r>
        <w:rPr>
          <w:color w:val="231F20"/>
        </w:rPr>
        <w:t>и</w:t>
      </w:r>
      <w:r w:rsidRPr="0038322E">
        <w:rPr>
          <w:color w:val="231F20"/>
        </w:rPr>
        <w:t xml:space="preserve"> </w:t>
      </w:r>
      <w:r>
        <w:rPr>
          <w:color w:val="231F20"/>
        </w:rPr>
        <w:t>другие</w:t>
      </w:r>
      <w:r w:rsidRPr="0038322E">
        <w:rPr>
          <w:color w:val="231F20"/>
        </w:rPr>
        <w:t xml:space="preserve"> </w:t>
      </w:r>
      <w:r>
        <w:rPr>
          <w:color w:val="231F20"/>
        </w:rPr>
        <w:t>по</w:t>
      </w:r>
      <w:r w:rsidRPr="0038322E">
        <w:rPr>
          <w:color w:val="231F20"/>
        </w:rPr>
        <w:t xml:space="preserve"> </w:t>
      </w:r>
      <w:r>
        <w:rPr>
          <w:color w:val="231F20"/>
        </w:rPr>
        <w:t>выбору</w:t>
      </w:r>
      <w:r w:rsidRPr="0038322E">
        <w:rPr>
          <w:color w:val="231F20"/>
        </w:rPr>
        <w:t xml:space="preserve"> </w:t>
      </w:r>
      <w:r>
        <w:rPr>
          <w:color w:val="231F20"/>
        </w:rPr>
        <w:t>учителя</w:t>
      </w:r>
      <w:r w:rsidRPr="0038322E">
        <w:rPr>
          <w:color w:val="231F20"/>
        </w:rPr>
        <w:t xml:space="preserve"> </w:t>
      </w:r>
      <w:r>
        <w:rPr>
          <w:color w:val="231F20"/>
        </w:rPr>
        <w:t>с</w:t>
      </w:r>
      <w:r w:rsidRPr="0038322E">
        <w:rPr>
          <w:color w:val="231F20"/>
        </w:rPr>
        <w:t xml:space="preserve"> </w:t>
      </w:r>
      <w:r>
        <w:rPr>
          <w:color w:val="231F20"/>
        </w:rPr>
        <w:t>учётом</w:t>
      </w:r>
      <w:r w:rsidRPr="0038322E">
        <w:rPr>
          <w:color w:val="231F20"/>
        </w:rPr>
        <w:t xml:space="preserve"> </w:t>
      </w:r>
      <w:proofErr w:type="gramStart"/>
      <w:r w:rsidRPr="0038322E">
        <w:rPr>
          <w:color w:val="231F20"/>
        </w:rPr>
        <w:t>мест</w:t>
      </w:r>
      <w:r w:rsidRPr="00A04AC7">
        <w:rPr>
          <w:color w:val="231F20"/>
        </w:rPr>
        <w:t xml:space="preserve"> </w:t>
      </w:r>
      <w:r>
        <w:rPr>
          <w:color w:val="231F20"/>
        </w:rPr>
        <w:t>ных</w:t>
      </w:r>
      <w:proofErr w:type="gramEnd"/>
      <w:r>
        <w:rPr>
          <w:color w:val="231F20"/>
        </w:rPr>
        <w:t xml:space="preserve"> промыслов). Способ лепки в соответствии с традициями </w:t>
      </w:r>
      <w:r w:rsidRPr="0038322E">
        <w:rPr>
          <w:color w:val="231F20"/>
        </w:rPr>
        <w:t>промысла.</w:t>
      </w:r>
    </w:p>
    <w:p w:rsidR="00A04AC7" w:rsidRPr="0038322E" w:rsidRDefault="00A04AC7" w:rsidP="00AA6CBD">
      <w:pPr>
        <w:pStyle w:val="a3"/>
        <w:ind w:left="0"/>
        <w:jc w:val="both"/>
        <w:rPr>
          <w:color w:val="231F20"/>
        </w:rPr>
      </w:pPr>
      <w:r>
        <w:rPr>
          <w:color w:val="231F20"/>
        </w:rPr>
        <w:t>Лепка</w:t>
      </w:r>
      <w:r w:rsidRPr="0038322E">
        <w:rPr>
          <w:color w:val="231F20"/>
        </w:rPr>
        <w:t xml:space="preserve"> </w:t>
      </w:r>
      <w:r>
        <w:rPr>
          <w:color w:val="231F20"/>
        </w:rPr>
        <w:t>животных</w:t>
      </w:r>
      <w:r w:rsidRPr="0038322E">
        <w:rPr>
          <w:color w:val="231F20"/>
        </w:rPr>
        <w:t xml:space="preserve"> </w:t>
      </w:r>
      <w:r>
        <w:rPr>
          <w:color w:val="231F20"/>
        </w:rPr>
        <w:t>(кошка,</w:t>
      </w:r>
      <w:r w:rsidRPr="0038322E">
        <w:rPr>
          <w:color w:val="231F20"/>
        </w:rPr>
        <w:t xml:space="preserve"> </w:t>
      </w:r>
      <w:r>
        <w:rPr>
          <w:color w:val="231F20"/>
        </w:rPr>
        <w:t>собака,</w:t>
      </w:r>
      <w:r w:rsidRPr="0038322E">
        <w:rPr>
          <w:color w:val="231F20"/>
        </w:rPr>
        <w:t xml:space="preserve"> </w:t>
      </w:r>
      <w:r>
        <w:rPr>
          <w:color w:val="231F20"/>
        </w:rPr>
        <w:t>медвежонок</w:t>
      </w:r>
      <w:r w:rsidRPr="0038322E">
        <w:rPr>
          <w:color w:val="231F20"/>
        </w:rPr>
        <w:t xml:space="preserve"> </w:t>
      </w:r>
      <w:r>
        <w:rPr>
          <w:color w:val="231F20"/>
        </w:rPr>
        <w:t>и</w:t>
      </w:r>
      <w:r w:rsidRPr="0038322E">
        <w:rPr>
          <w:color w:val="231F20"/>
        </w:rPr>
        <w:t xml:space="preserve"> </w:t>
      </w:r>
      <w:r>
        <w:rPr>
          <w:color w:val="231F20"/>
        </w:rPr>
        <w:t>др.)</w:t>
      </w:r>
      <w:r w:rsidRPr="0038322E">
        <w:rPr>
          <w:color w:val="231F20"/>
        </w:rPr>
        <w:t xml:space="preserve"> </w:t>
      </w:r>
      <w:r>
        <w:rPr>
          <w:color w:val="231F20"/>
        </w:rPr>
        <w:t>с</w:t>
      </w:r>
      <w:r w:rsidRPr="0038322E">
        <w:rPr>
          <w:color w:val="231F20"/>
        </w:rPr>
        <w:t xml:space="preserve"> </w:t>
      </w:r>
      <w:r>
        <w:rPr>
          <w:color w:val="231F20"/>
        </w:rPr>
        <w:t>пере</w:t>
      </w:r>
      <w:r w:rsidRPr="0038322E">
        <w:rPr>
          <w:color w:val="231F20"/>
        </w:rPr>
        <w:t xml:space="preserve">дачей характерной пластики движения. Соблюдение цельности </w:t>
      </w:r>
      <w:r>
        <w:rPr>
          <w:color w:val="231F20"/>
        </w:rPr>
        <w:t>формы, её преобразование и добавление деталей.</w:t>
      </w:r>
    </w:p>
    <w:p w:rsidR="00A04AC7" w:rsidRPr="0038322E" w:rsidRDefault="00A04AC7" w:rsidP="00AA6CBD">
      <w:pPr>
        <w:pStyle w:val="a3"/>
        <w:ind w:left="0"/>
        <w:jc w:val="both"/>
        <w:rPr>
          <w:color w:val="231F20"/>
        </w:rPr>
      </w:pPr>
      <w:r>
        <w:rPr>
          <w:color w:val="231F20"/>
        </w:rPr>
        <w:t>Изображение движения и статики в скульптуре: лепка из пластилина</w:t>
      </w:r>
      <w:r w:rsidRPr="0038322E">
        <w:rPr>
          <w:color w:val="231F20"/>
        </w:rPr>
        <w:t xml:space="preserve"> </w:t>
      </w:r>
      <w:r>
        <w:rPr>
          <w:color w:val="231F20"/>
        </w:rPr>
        <w:t>тяжёлой,</w:t>
      </w:r>
      <w:r w:rsidRPr="0038322E">
        <w:rPr>
          <w:color w:val="231F20"/>
        </w:rPr>
        <w:t xml:space="preserve"> </w:t>
      </w:r>
      <w:r>
        <w:rPr>
          <w:color w:val="231F20"/>
        </w:rPr>
        <w:t>неповоротливой</w:t>
      </w:r>
      <w:r w:rsidRPr="0038322E">
        <w:rPr>
          <w:color w:val="231F20"/>
        </w:rPr>
        <w:t xml:space="preserve"> </w:t>
      </w:r>
      <w:r>
        <w:rPr>
          <w:color w:val="231F20"/>
        </w:rPr>
        <w:t>и</w:t>
      </w:r>
      <w:r w:rsidRPr="0038322E">
        <w:rPr>
          <w:color w:val="231F20"/>
        </w:rPr>
        <w:t xml:space="preserve"> </w:t>
      </w:r>
      <w:r>
        <w:rPr>
          <w:color w:val="231F20"/>
        </w:rPr>
        <w:t>лёгкой,</w:t>
      </w:r>
      <w:r w:rsidRPr="0038322E">
        <w:rPr>
          <w:color w:val="231F20"/>
        </w:rPr>
        <w:t xml:space="preserve"> </w:t>
      </w:r>
      <w:r>
        <w:rPr>
          <w:color w:val="231F20"/>
        </w:rPr>
        <w:t xml:space="preserve">стремительной </w:t>
      </w:r>
      <w:r w:rsidRPr="0038322E">
        <w:rPr>
          <w:color w:val="231F20"/>
        </w:rPr>
        <w:t>формы.</w:t>
      </w:r>
    </w:p>
    <w:p w:rsidR="00A04AC7" w:rsidRDefault="00A04AC7" w:rsidP="00AA6CBD">
      <w:pPr>
        <w:pStyle w:val="21"/>
        <w:spacing w:line="240" w:lineRule="auto"/>
        <w:ind w:left="0"/>
        <w:jc w:val="both"/>
      </w:pPr>
      <w:r>
        <w:rPr>
          <w:color w:val="231F20"/>
        </w:rPr>
        <w:t>Модуль</w:t>
      </w:r>
      <w:r>
        <w:rPr>
          <w:color w:val="231F20"/>
          <w:spacing w:val="2"/>
        </w:rPr>
        <w:t xml:space="preserve"> </w:t>
      </w:r>
      <w:r>
        <w:rPr>
          <w:color w:val="231F20"/>
        </w:rPr>
        <w:t>«Декоративно-прикладное</w:t>
      </w:r>
      <w:r>
        <w:rPr>
          <w:color w:val="231F20"/>
          <w:spacing w:val="3"/>
        </w:rPr>
        <w:t xml:space="preserve"> </w:t>
      </w:r>
      <w:r>
        <w:rPr>
          <w:color w:val="231F20"/>
          <w:spacing w:val="-2"/>
        </w:rPr>
        <w:t>искусство»</w:t>
      </w:r>
    </w:p>
    <w:p w:rsidR="00A04AC7" w:rsidRPr="0038322E" w:rsidRDefault="00A04AC7" w:rsidP="00AA6CBD">
      <w:pPr>
        <w:pStyle w:val="a3"/>
        <w:ind w:left="0"/>
        <w:jc w:val="both"/>
        <w:rPr>
          <w:color w:val="231F20"/>
        </w:rPr>
      </w:pPr>
      <w:r w:rsidRPr="0038322E">
        <w:rPr>
          <w:color w:val="231F20"/>
        </w:rPr>
        <w:t>Наблюдение узоров в природе (на основе фотографий в усло</w:t>
      </w:r>
      <w:r>
        <w:rPr>
          <w:color w:val="231F20"/>
        </w:rPr>
        <w:t>виях</w:t>
      </w:r>
      <w:r w:rsidRPr="0038322E">
        <w:rPr>
          <w:color w:val="231F20"/>
        </w:rPr>
        <w:t xml:space="preserve"> </w:t>
      </w:r>
      <w:r>
        <w:rPr>
          <w:color w:val="231F20"/>
        </w:rPr>
        <w:t>урока):</w:t>
      </w:r>
      <w:r w:rsidRPr="0038322E">
        <w:rPr>
          <w:color w:val="231F20"/>
        </w:rPr>
        <w:t xml:space="preserve"> </w:t>
      </w:r>
      <w:r>
        <w:rPr>
          <w:color w:val="231F20"/>
        </w:rPr>
        <w:t>снежинки,</w:t>
      </w:r>
      <w:r w:rsidRPr="0038322E">
        <w:rPr>
          <w:color w:val="231F20"/>
        </w:rPr>
        <w:t xml:space="preserve"> </w:t>
      </w:r>
      <w:r>
        <w:rPr>
          <w:color w:val="231F20"/>
        </w:rPr>
        <w:t>паутинки,</w:t>
      </w:r>
      <w:r w:rsidRPr="0038322E">
        <w:rPr>
          <w:color w:val="231F20"/>
        </w:rPr>
        <w:t xml:space="preserve"> </w:t>
      </w:r>
      <w:r>
        <w:rPr>
          <w:color w:val="231F20"/>
        </w:rPr>
        <w:t>роса</w:t>
      </w:r>
      <w:r w:rsidRPr="0038322E">
        <w:rPr>
          <w:color w:val="231F20"/>
        </w:rPr>
        <w:t xml:space="preserve"> </w:t>
      </w:r>
      <w:r>
        <w:rPr>
          <w:color w:val="231F20"/>
        </w:rPr>
        <w:t>на</w:t>
      </w:r>
      <w:r w:rsidRPr="0038322E">
        <w:rPr>
          <w:color w:val="231F20"/>
        </w:rPr>
        <w:t xml:space="preserve"> </w:t>
      </w:r>
      <w:r>
        <w:rPr>
          <w:color w:val="231F20"/>
        </w:rPr>
        <w:t>листьях</w:t>
      </w:r>
      <w:r w:rsidRPr="0038322E">
        <w:rPr>
          <w:color w:val="231F20"/>
        </w:rPr>
        <w:t xml:space="preserve"> </w:t>
      </w:r>
      <w:r>
        <w:rPr>
          <w:color w:val="231F20"/>
        </w:rPr>
        <w:t>и</w:t>
      </w:r>
      <w:r w:rsidRPr="0038322E">
        <w:rPr>
          <w:color w:val="231F20"/>
        </w:rPr>
        <w:t xml:space="preserve"> </w:t>
      </w:r>
      <w:r>
        <w:rPr>
          <w:color w:val="231F20"/>
        </w:rPr>
        <w:t>др.</w:t>
      </w:r>
      <w:r w:rsidRPr="0038322E">
        <w:rPr>
          <w:color w:val="231F20"/>
        </w:rPr>
        <w:t xml:space="preserve"> </w:t>
      </w:r>
      <w:r w:rsidR="0038322E">
        <w:rPr>
          <w:color w:val="231F20"/>
        </w:rPr>
        <w:t>Ассо</w:t>
      </w:r>
      <w:r>
        <w:rPr>
          <w:color w:val="231F20"/>
        </w:rPr>
        <w:t>циативное</w:t>
      </w:r>
      <w:r w:rsidRPr="0038322E">
        <w:rPr>
          <w:color w:val="231F20"/>
        </w:rPr>
        <w:t xml:space="preserve"> </w:t>
      </w:r>
      <w:r>
        <w:rPr>
          <w:color w:val="231F20"/>
        </w:rPr>
        <w:t>сопоставление</w:t>
      </w:r>
      <w:r w:rsidRPr="0038322E">
        <w:rPr>
          <w:color w:val="231F20"/>
        </w:rPr>
        <w:t xml:space="preserve"> </w:t>
      </w:r>
      <w:r>
        <w:rPr>
          <w:color w:val="231F20"/>
        </w:rPr>
        <w:t>с</w:t>
      </w:r>
      <w:r w:rsidRPr="0038322E">
        <w:rPr>
          <w:color w:val="231F20"/>
        </w:rPr>
        <w:t xml:space="preserve"> </w:t>
      </w:r>
      <w:r>
        <w:rPr>
          <w:color w:val="231F20"/>
        </w:rPr>
        <w:t>орнаментами</w:t>
      </w:r>
      <w:r w:rsidRPr="0038322E">
        <w:rPr>
          <w:color w:val="231F20"/>
        </w:rPr>
        <w:t xml:space="preserve"> </w:t>
      </w:r>
      <w:r>
        <w:rPr>
          <w:color w:val="231F20"/>
        </w:rPr>
        <w:t>в</w:t>
      </w:r>
      <w:r w:rsidRPr="0038322E">
        <w:rPr>
          <w:color w:val="231F20"/>
        </w:rPr>
        <w:t xml:space="preserve"> </w:t>
      </w:r>
      <w:r>
        <w:rPr>
          <w:color w:val="231F20"/>
        </w:rPr>
        <w:t>предметах</w:t>
      </w:r>
      <w:r w:rsidRPr="0038322E">
        <w:rPr>
          <w:color w:val="231F20"/>
        </w:rPr>
        <w:t xml:space="preserve"> </w:t>
      </w:r>
      <w:r w:rsidR="0038322E">
        <w:rPr>
          <w:color w:val="231F20"/>
        </w:rPr>
        <w:t>декора</w:t>
      </w:r>
      <w:r>
        <w:rPr>
          <w:color w:val="231F20"/>
        </w:rPr>
        <w:t>тивно-прикладного</w:t>
      </w:r>
      <w:r w:rsidRPr="0038322E">
        <w:rPr>
          <w:color w:val="231F20"/>
        </w:rPr>
        <w:t xml:space="preserve"> </w:t>
      </w:r>
      <w:r>
        <w:rPr>
          <w:color w:val="231F20"/>
        </w:rPr>
        <w:t>искусства</w:t>
      </w:r>
      <w:r w:rsidRPr="0038322E">
        <w:rPr>
          <w:color w:val="231F20"/>
        </w:rPr>
        <w:t xml:space="preserve"> </w:t>
      </w:r>
      <w:r>
        <w:rPr>
          <w:color w:val="231F20"/>
        </w:rPr>
        <w:t>(кружево,</w:t>
      </w:r>
      <w:r w:rsidRPr="0038322E">
        <w:rPr>
          <w:color w:val="231F20"/>
        </w:rPr>
        <w:t xml:space="preserve"> </w:t>
      </w:r>
      <w:r>
        <w:rPr>
          <w:color w:val="231F20"/>
        </w:rPr>
        <w:t>вышивка,</w:t>
      </w:r>
      <w:r w:rsidRPr="0038322E">
        <w:rPr>
          <w:color w:val="231F20"/>
        </w:rPr>
        <w:t xml:space="preserve"> </w:t>
      </w:r>
      <w:r>
        <w:rPr>
          <w:color w:val="231F20"/>
        </w:rPr>
        <w:t>ювелирные изделия и др.).</w:t>
      </w:r>
    </w:p>
    <w:p w:rsidR="00A04AC7" w:rsidRPr="0038322E" w:rsidRDefault="00A04AC7" w:rsidP="00AA6CBD">
      <w:pPr>
        <w:pStyle w:val="a3"/>
        <w:ind w:left="0"/>
        <w:jc w:val="both"/>
        <w:rPr>
          <w:color w:val="231F20"/>
        </w:rPr>
      </w:pPr>
      <w:r>
        <w:rPr>
          <w:color w:val="231F20"/>
        </w:rPr>
        <w:t>Рисунок</w:t>
      </w:r>
      <w:r w:rsidRPr="0038322E">
        <w:rPr>
          <w:color w:val="231F20"/>
        </w:rPr>
        <w:t xml:space="preserve"> </w:t>
      </w:r>
      <w:r>
        <w:rPr>
          <w:color w:val="231F20"/>
        </w:rPr>
        <w:t>геометрического</w:t>
      </w:r>
      <w:r w:rsidRPr="0038322E">
        <w:rPr>
          <w:color w:val="231F20"/>
        </w:rPr>
        <w:t xml:space="preserve"> </w:t>
      </w:r>
      <w:r>
        <w:rPr>
          <w:color w:val="231F20"/>
        </w:rPr>
        <w:t>орнамента</w:t>
      </w:r>
      <w:r w:rsidRPr="0038322E">
        <w:rPr>
          <w:color w:val="231F20"/>
        </w:rPr>
        <w:t xml:space="preserve"> </w:t>
      </w:r>
      <w:r>
        <w:rPr>
          <w:color w:val="231F20"/>
        </w:rPr>
        <w:t>кружева</w:t>
      </w:r>
      <w:r w:rsidRPr="0038322E">
        <w:rPr>
          <w:color w:val="231F20"/>
        </w:rPr>
        <w:t xml:space="preserve"> </w:t>
      </w:r>
      <w:r>
        <w:rPr>
          <w:color w:val="231F20"/>
        </w:rPr>
        <w:t>или</w:t>
      </w:r>
      <w:r w:rsidRPr="0038322E">
        <w:rPr>
          <w:color w:val="231F20"/>
        </w:rPr>
        <w:t xml:space="preserve"> </w:t>
      </w:r>
      <w:r>
        <w:rPr>
          <w:color w:val="231F20"/>
        </w:rPr>
        <w:t xml:space="preserve">вышивки. </w:t>
      </w:r>
      <w:r w:rsidRPr="0038322E">
        <w:rPr>
          <w:color w:val="231F20"/>
        </w:rPr>
        <w:t>Декоративная композиция. Ритм пятен в декоративной аппликации.</w:t>
      </w:r>
    </w:p>
    <w:p w:rsidR="00A04AC7" w:rsidRPr="0038322E" w:rsidRDefault="00A04AC7" w:rsidP="00AA6CBD">
      <w:pPr>
        <w:pStyle w:val="a3"/>
        <w:ind w:left="0"/>
        <w:jc w:val="both"/>
        <w:rPr>
          <w:color w:val="231F20"/>
        </w:rPr>
      </w:pPr>
      <w:r>
        <w:rPr>
          <w:color w:val="231F20"/>
        </w:rPr>
        <w:t>Поделки из подручных нехудожественных материалов. Декоративные</w:t>
      </w:r>
      <w:r w:rsidRPr="0038322E">
        <w:rPr>
          <w:color w:val="231F20"/>
        </w:rPr>
        <w:t xml:space="preserve"> </w:t>
      </w:r>
      <w:r>
        <w:rPr>
          <w:color w:val="231F20"/>
        </w:rPr>
        <w:t>изображения</w:t>
      </w:r>
      <w:r w:rsidRPr="0038322E">
        <w:rPr>
          <w:color w:val="231F20"/>
        </w:rPr>
        <w:t xml:space="preserve"> </w:t>
      </w:r>
      <w:r>
        <w:rPr>
          <w:color w:val="231F20"/>
        </w:rPr>
        <w:t>животных</w:t>
      </w:r>
      <w:r w:rsidRPr="0038322E">
        <w:rPr>
          <w:color w:val="231F20"/>
        </w:rPr>
        <w:t xml:space="preserve"> </w:t>
      </w:r>
      <w:r>
        <w:rPr>
          <w:color w:val="231F20"/>
        </w:rPr>
        <w:t>в</w:t>
      </w:r>
      <w:r w:rsidRPr="0038322E">
        <w:rPr>
          <w:color w:val="231F20"/>
        </w:rPr>
        <w:t xml:space="preserve"> </w:t>
      </w:r>
      <w:r>
        <w:rPr>
          <w:color w:val="231F20"/>
        </w:rPr>
        <w:t>игрушках</w:t>
      </w:r>
      <w:r w:rsidRPr="0038322E">
        <w:rPr>
          <w:color w:val="231F20"/>
        </w:rPr>
        <w:t xml:space="preserve"> народ</w:t>
      </w:r>
      <w:r>
        <w:rPr>
          <w:color w:val="231F20"/>
        </w:rPr>
        <w:t>ных промыслов; филимоновские, дымковские, каргопольские игрушки (и другие по выбору</w:t>
      </w:r>
      <w:r w:rsidR="0038322E">
        <w:rPr>
          <w:color w:val="231F20"/>
        </w:rPr>
        <w:t xml:space="preserve"> учителя с учётом местных худо</w:t>
      </w:r>
      <w:r>
        <w:rPr>
          <w:color w:val="231F20"/>
        </w:rPr>
        <w:t>жественных промыслов).</w:t>
      </w:r>
    </w:p>
    <w:p w:rsidR="00A04AC7" w:rsidRPr="0038322E" w:rsidRDefault="00A04AC7" w:rsidP="00AA6CBD">
      <w:pPr>
        <w:pStyle w:val="a3"/>
        <w:ind w:left="0"/>
        <w:jc w:val="both"/>
        <w:rPr>
          <w:color w:val="231F20"/>
        </w:rPr>
      </w:pPr>
      <w:r w:rsidRPr="0038322E">
        <w:rPr>
          <w:color w:val="231F20"/>
        </w:rPr>
        <w:t>Декор одежды человека. Разнообразие украшений. Традици</w:t>
      </w:r>
      <w:r>
        <w:rPr>
          <w:color w:val="231F20"/>
        </w:rPr>
        <w:t>онные</w:t>
      </w:r>
      <w:r w:rsidRPr="0038322E">
        <w:rPr>
          <w:color w:val="231F20"/>
        </w:rPr>
        <w:t xml:space="preserve"> </w:t>
      </w:r>
      <w:r>
        <w:rPr>
          <w:color w:val="231F20"/>
        </w:rPr>
        <w:t>народные</w:t>
      </w:r>
      <w:r w:rsidRPr="0038322E">
        <w:rPr>
          <w:color w:val="231F20"/>
        </w:rPr>
        <w:t xml:space="preserve"> </w:t>
      </w:r>
      <w:r>
        <w:rPr>
          <w:color w:val="231F20"/>
        </w:rPr>
        <w:t>женские</w:t>
      </w:r>
      <w:r w:rsidRPr="0038322E">
        <w:rPr>
          <w:color w:val="231F20"/>
        </w:rPr>
        <w:t xml:space="preserve"> </w:t>
      </w:r>
      <w:r>
        <w:rPr>
          <w:color w:val="231F20"/>
        </w:rPr>
        <w:t>и</w:t>
      </w:r>
      <w:r w:rsidRPr="0038322E">
        <w:rPr>
          <w:color w:val="231F20"/>
        </w:rPr>
        <w:t xml:space="preserve"> </w:t>
      </w:r>
      <w:r>
        <w:rPr>
          <w:color w:val="231F20"/>
        </w:rPr>
        <w:t>мужские</w:t>
      </w:r>
      <w:r w:rsidRPr="0038322E">
        <w:rPr>
          <w:color w:val="231F20"/>
        </w:rPr>
        <w:t xml:space="preserve"> </w:t>
      </w:r>
      <w:r>
        <w:rPr>
          <w:color w:val="231F20"/>
        </w:rPr>
        <w:t>украшения.</w:t>
      </w:r>
      <w:r w:rsidRPr="0038322E">
        <w:rPr>
          <w:color w:val="231F20"/>
        </w:rPr>
        <w:t xml:space="preserve"> </w:t>
      </w:r>
      <w:r>
        <w:rPr>
          <w:color w:val="231F20"/>
        </w:rPr>
        <w:t>Назначение украшений и их роль в жизни людей.</w:t>
      </w:r>
    </w:p>
    <w:p w:rsidR="00A04AC7" w:rsidRPr="0038322E" w:rsidRDefault="00A04AC7" w:rsidP="00AA6CBD">
      <w:pPr>
        <w:pStyle w:val="21"/>
        <w:spacing w:line="240" w:lineRule="auto"/>
        <w:ind w:left="0"/>
        <w:jc w:val="both"/>
        <w:rPr>
          <w:bCs w:val="0"/>
          <w:iCs w:val="0"/>
          <w:color w:val="231F20"/>
        </w:rPr>
      </w:pPr>
      <w:r w:rsidRPr="0038322E">
        <w:rPr>
          <w:bCs w:val="0"/>
          <w:iCs w:val="0"/>
          <w:color w:val="231F20"/>
        </w:rPr>
        <w:t>Модуль «Архитектура»</w:t>
      </w:r>
    </w:p>
    <w:p w:rsidR="00A04AC7" w:rsidRPr="0038322E" w:rsidRDefault="00A04AC7" w:rsidP="00AA6CBD">
      <w:pPr>
        <w:pStyle w:val="a3"/>
        <w:ind w:left="0"/>
        <w:jc w:val="both"/>
        <w:rPr>
          <w:color w:val="231F20"/>
        </w:rPr>
      </w:pPr>
      <w:r w:rsidRPr="0038322E">
        <w:rPr>
          <w:color w:val="231F20"/>
        </w:rPr>
        <w:t>Конструирование из бумаги</w:t>
      </w:r>
      <w:r w:rsidR="0038322E">
        <w:rPr>
          <w:color w:val="231F20"/>
        </w:rPr>
        <w:t>. Приёмы работы с полосой бума</w:t>
      </w:r>
      <w:r w:rsidRPr="0038322E">
        <w:rPr>
          <w:color w:val="231F20"/>
        </w:rPr>
        <w:t xml:space="preserve">ги, разные варианты складывания, закручивания, надрезания. </w:t>
      </w:r>
      <w:r>
        <w:rPr>
          <w:color w:val="231F20"/>
        </w:rPr>
        <w:t>Макетирование пространства детской площадки.</w:t>
      </w:r>
    </w:p>
    <w:p w:rsidR="00A04AC7" w:rsidRPr="0038322E" w:rsidRDefault="00A04AC7" w:rsidP="00AA6CBD">
      <w:pPr>
        <w:pStyle w:val="a3"/>
        <w:ind w:left="0"/>
        <w:jc w:val="both"/>
        <w:rPr>
          <w:color w:val="231F20"/>
        </w:rPr>
      </w:pPr>
      <w:r w:rsidRPr="0038322E">
        <w:rPr>
          <w:color w:val="231F20"/>
        </w:rPr>
        <w:t xml:space="preserve">Построение игрового сказочного города из бумаги (на основе сворачивания геометрических тел — параллелепипедов разной высоты, цилиндров с прорезями и наклейками); завивание, </w:t>
      </w:r>
      <w:r w:rsidR="0038322E">
        <w:rPr>
          <w:color w:val="231F20"/>
        </w:rPr>
        <w:t>скру</w:t>
      </w:r>
      <w:r w:rsidRPr="0038322E">
        <w:rPr>
          <w:color w:val="231F20"/>
        </w:rPr>
        <w:t xml:space="preserve">чивание и складывание полоски бумаги (например, гармошкой). </w:t>
      </w:r>
      <w:r>
        <w:rPr>
          <w:color w:val="231F20"/>
        </w:rPr>
        <w:t>Образ</w:t>
      </w:r>
      <w:r w:rsidRPr="0038322E">
        <w:rPr>
          <w:color w:val="231F20"/>
        </w:rPr>
        <w:t xml:space="preserve"> </w:t>
      </w:r>
      <w:r>
        <w:rPr>
          <w:color w:val="231F20"/>
        </w:rPr>
        <w:t>здания.</w:t>
      </w:r>
      <w:r w:rsidRPr="0038322E">
        <w:rPr>
          <w:color w:val="231F20"/>
        </w:rPr>
        <w:t xml:space="preserve"> </w:t>
      </w:r>
      <w:r>
        <w:rPr>
          <w:color w:val="231F20"/>
        </w:rPr>
        <w:t>Памятники</w:t>
      </w:r>
      <w:r w:rsidRPr="0038322E">
        <w:rPr>
          <w:color w:val="231F20"/>
        </w:rPr>
        <w:t xml:space="preserve"> </w:t>
      </w:r>
      <w:r>
        <w:rPr>
          <w:color w:val="231F20"/>
        </w:rPr>
        <w:t>отечественной</w:t>
      </w:r>
      <w:r w:rsidRPr="0038322E">
        <w:rPr>
          <w:color w:val="231F20"/>
        </w:rPr>
        <w:t xml:space="preserve"> </w:t>
      </w:r>
      <w:r>
        <w:rPr>
          <w:color w:val="231F20"/>
        </w:rPr>
        <w:t>или</w:t>
      </w:r>
      <w:r w:rsidRPr="0038322E">
        <w:rPr>
          <w:color w:val="231F20"/>
        </w:rPr>
        <w:t xml:space="preserve"> </w:t>
      </w:r>
      <w:r>
        <w:rPr>
          <w:color w:val="231F20"/>
        </w:rPr>
        <w:t>западноевро</w:t>
      </w:r>
      <w:r w:rsidRPr="0038322E">
        <w:rPr>
          <w:color w:val="231F20"/>
        </w:rPr>
        <w:t>пейской архитектуры с ярко выраженным характером здания. Рисунок дома для доброго или злого сказочного персонажа (ил</w:t>
      </w:r>
      <w:r>
        <w:rPr>
          <w:color w:val="231F20"/>
        </w:rPr>
        <w:t>люстрация</w:t>
      </w:r>
      <w:r w:rsidRPr="0038322E">
        <w:rPr>
          <w:color w:val="231F20"/>
        </w:rPr>
        <w:t xml:space="preserve"> </w:t>
      </w:r>
      <w:r>
        <w:rPr>
          <w:color w:val="231F20"/>
        </w:rPr>
        <w:t>сказки</w:t>
      </w:r>
      <w:r w:rsidRPr="0038322E">
        <w:rPr>
          <w:color w:val="231F20"/>
        </w:rPr>
        <w:t xml:space="preserve"> </w:t>
      </w:r>
      <w:r>
        <w:rPr>
          <w:color w:val="231F20"/>
        </w:rPr>
        <w:t>по</w:t>
      </w:r>
      <w:r w:rsidRPr="0038322E">
        <w:rPr>
          <w:color w:val="231F20"/>
        </w:rPr>
        <w:t xml:space="preserve"> </w:t>
      </w:r>
      <w:r>
        <w:rPr>
          <w:color w:val="231F20"/>
        </w:rPr>
        <w:t>выбору</w:t>
      </w:r>
      <w:r w:rsidRPr="0038322E">
        <w:rPr>
          <w:color w:val="231F20"/>
        </w:rPr>
        <w:t xml:space="preserve"> учителя).</w:t>
      </w:r>
    </w:p>
    <w:p w:rsidR="00A04AC7" w:rsidRDefault="00A04AC7" w:rsidP="00AA6CBD">
      <w:pPr>
        <w:pStyle w:val="21"/>
        <w:spacing w:line="240" w:lineRule="auto"/>
        <w:ind w:left="0"/>
        <w:jc w:val="both"/>
      </w:pPr>
      <w:r>
        <w:rPr>
          <w:color w:val="231F20"/>
        </w:rPr>
        <w:t>Модуль</w:t>
      </w:r>
      <w:r>
        <w:rPr>
          <w:color w:val="231F20"/>
          <w:spacing w:val="6"/>
        </w:rPr>
        <w:t xml:space="preserve"> </w:t>
      </w:r>
      <w:r>
        <w:rPr>
          <w:color w:val="231F20"/>
        </w:rPr>
        <w:t>«Восприятие</w:t>
      </w:r>
      <w:r>
        <w:rPr>
          <w:color w:val="231F20"/>
          <w:spacing w:val="6"/>
        </w:rPr>
        <w:t xml:space="preserve"> </w:t>
      </w:r>
      <w:r>
        <w:rPr>
          <w:color w:val="231F20"/>
        </w:rPr>
        <w:t>произведений</w:t>
      </w:r>
      <w:r>
        <w:rPr>
          <w:color w:val="231F20"/>
          <w:spacing w:val="6"/>
        </w:rPr>
        <w:t xml:space="preserve"> </w:t>
      </w:r>
      <w:r>
        <w:rPr>
          <w:color w:val="231F20"/>
          <w:spacing w:val="-2"/>
        </w:rPr>
        <w:t>искусства»</w:t>
      </w:r>
    </w:p>
    <w:p w:rsidR="00A04AC7" w:rsidRPr="0038322E" w:rsidRDefault="00A04AC7" w:rsidP="00AA6CBD">
      <w:pPr>
        <w:pStyle w:val="a3"/>
        <w:ind w:left="0"/>
        <w:jc w:val="both"/>
        <w:rPr>
          <w:color w:val="231F20"/>
        </w:rPr>
      </w:pPr>
      <w:r w:rsidRPr="0038322E">
        <w:rPr>
          <w:color w:val="231F20"/>
        </w:rPr>
        <w:t xml:space="preserve">Восприятие произведений детского творчества. Обсуждение </w:t>
      </w:r>
      <w:r>
        <w:rPr>
          <w:color w:val="231F20"/>
        </w:rPr>
        <w:t>сюжетного и эмоционального содержания детских работ.</w:t>
      </w:r>
    </w:p>
    <w:p w:rsidR="00A04AC7" w:rsidRPr="0038322E" w:rsidRDefault="00A04AC7" w:rsidP="00AA6CBD">
      <w:pPr>
        <w:pStyle w:val="a3"/>
        <w:ind w:left="0"/>
        <w:jc w:val="both"/>
        <w:rPr>
          <w:color w:val="231F20"/>
        </w:rPr>
      </w:pPr>
      <w:r>
        <w:rPr>
          <w:color w:val="231F20"/>
        </w:rPr>
        <w:t>Художественное наблюдение природы и красивых природ</w:t>
      </w:r>
      <w:r w:rsidRPr="0038322E">
        <w:rPr>
          <w:color w:val="231F20"/>
        </w:rPr>
        <w:t>ных деталей, анализ их конструкции и эмоционального воздей</w:t>
      </w:r>
      <w:r>
        <w:rPr>
          <w:color w:val="231F20"/>
        </w:rPr>
        <w:t>ствия. Сопоставление их с рукотворными произведениями.</w:t>
      </w:r>
    </w:p>
    <w:p w:rsidR="00A04AC7" w:rsidRPr="0038322E" w:rsidRDefault="00A04AC7" w:rsidP="00AA6CBD">
      <w:pPr>
        <w:pStyle w:val="a3"/>
        <w:ind w:left="0"/>
        <w:jc w:val="both"/>
        <w:rPr>
          <w:color w:val="231F20"/>
        </w:rPr>
      </w:pPr>
      <w:r w:rsidRPr="0038322E">
        <w:rPr>
          <w:color w:val="231F20"/>
        </w:rPr>
        <w:t>Восприятие орнаментальных произведений прикладного ис</w:t>
      </w:r>
      <w:r>
        <w:rPr>
          <w:color w:val="231F20"/>
        </w:rPr>
        <w:t>кусства (кружево, шитьё, резьба и роспись и др.).</w:t>
      </w:r>
    </w:p>
    <w:p w:rsidR="00A04AC7" w:rsidRPr="0038322E" w:rsidRDefault="00A04AC7" w:rsidP="00AA6CBD">
      <w:pPr>
        <w:pStyle w:val="a3"/>
        <w:ind w:left="0"/>
        <w:jc w:val="both"/>
        <w:rPr>
          <w:color w:val="231F20"/>
        </w:rPr>
      </w:pPr>
      <w:r w:rsidRPr="0038322E">
        <w:rPr>
          <w:color w:val="231F20"/>
        </w:rPr>
        <w:t>Восприятие произведений живописи с активным выражени</w:t>
      </w:r>
      <w:r>
        <w:rPr>
          <w:color w:val="231F20"/>
        </w:rPr>
        <w:t>ем цветового состояния в пр</w:t>
      </w:r>
      <w:r w:rsidR="00597F12">
        <w:rPr>
          <w:color w:val="231F20"/>
        </w:rPr>
        <w:t>ироде. Произведения И. И. Леви</w:t>
      </w:r>
      <w:r>
        <w:rPr>
          <w:color w:val="231F20"/>
        </w:rPr>
        <w:t>тана, А. И. Куинджи, Н. П. Крымова.</w:t>
      </w:r>
    </w:p>
    <w:p w:rsidR="00A04AC7" w:rsidRDefault="00A04AC7" w:rsidP="00AA6CBD">
      <w:pPr>
        <w:pStyle w:val="a3"/>
        <w:ind w:left="0"/>
        <w:jc w:val="both"/>
      </w:pPr>
      <w:r>
        <w:rPr>
          <w:color w:val="231F20"/>
        </w:rPr>
        <w:t>Восприятие</w:t>
      </w:r>
      <w:r w:rsidRPr="0038322E">
        <w:rPr>
          <w:color w:val="231F20"/>
        </w:rPr>
        <w:t xml:space="preserve"> </w:t>
      </w:r>
      <w:r>
        <w:rPr>
          <w:color w:val="231F20"/>
        </w:rPr>
        <w:t>произведений</w:t>
      </w:r>
      <w:r w:rsidRPr="0038322E">
        <w:rPr>
          <w:color w:val="231F20"/>
        </w:rPr>
        <w:t xml:space="preserve"> </w:t>
      </w:r>
      <w:r>
        <w:rPr>
          <w:color w:val="231F20"/>
        </w:rPr>
        <w:t>анималистического</w:t>
      </w:r>
      <w:r w:rsidRPr="0038322E">
        <w:rPr>
          <w:color w:val="231F20"/>
        </w:rPr>
        <w:t xml:space="preserve"> </w:t>
      </w:r>
      <w:r>
        <w:rPr>
          <w:color w:val="231F20"/>
        </w:rPr>
        <w:t>жанра</w:t>
      </w:r>
      <w:r w:rsidRPr="0038322E">
        <w:rPr>
          <w:color w:val="231F20"/>
        </w:rPr>
        <w:t xml:space="preserve"> </w:t>
      </w:r>
      <w:r>
        <w:rPr>
          <w:color w:val="231F20"/>
        </w:rPr>
        <w:t>в</w:t>
      </w:r>
      <w:r w:rsidRPr="0038322E">
        <w:rPr>
          <w:color w:val="231F20"/>
        </w:rPr>
        <w:t xml:space="preserve"> </w:t>
      </w:r>
      <w:r w:rsidR="0038322E">
        <w:rPr>
          <w:color w:val="231F20"/>
        </w:rPr>
        <w:t>гра</w:t>
      </w:r>
      <w:r>
        <w:rPr>
          <w:color w:val="231F20"/>
        </w:rPr>
        <w:t>фике</w:t>
      </w:r>
      <w:r w:rsidRPr="0038322E">
        <w:rPr>
          <w:color w:val="231F20"/>
        </w:rPr>
        <w:t xml:space="preserve"> </w:t>
      </w:r>
      <w:r>
        <w:rPr>
          <w:color w:val="231F20"/>
        </w:rPr>
        <w:t>(произведения</w:t>
      </w:r>
      <w:r w:rsidRPr="0038322E">
        <w:rPr>
          <w:color w:val="231F20"/>
        </w:rPr>
        <w:t xml:space="preserve"> </w:t>
      </w:r>
      <w:r>
        <w:rPr>
          <w:color w:val="231F20"/>
        </w:rPr>
        <w:t>В.</w:t>
      </w:r>
      <w:r w:rsidRPr="0038322E">
        <w:rPr>
          <w:color w:val="231F20"/>
        </w:rPr>
        <w:t xml:space="preserve"> </w:t>
      </w:r>
      <w:r>
        <w:rPr>
          <w:color w:val="231F20"/>
        </w:rPr>
        <w:t>В.</w:t>
      </w:r>
      <w:r w:rsidRPr="0038322E">
        <w:rPr>
          <w:color w:val="231F20"/>
        </w:rPr>
        <w:t xml:space="preserve"> </w:t>
      </w:r>
      <w:r>
        <w:rPr>
          <w:color w:val="231F20"/>
        </w:rPr>
        <w:lastRenderedPageBreak/>
        <w:t>Ватагина,</w:t>
      </w:r>
      <w:r w:rsidRPr="0038322E">
        <w:rPr>
          <w:color w:val="231F20"/>
        </w:rPr>
        <w:t xml:space="preserve"> </w:t>
      </w:r>
      <w:r>
        <w:rPr>
          <w:color w:val="231F20"/>
        </w:rPr>
        <w:t>Е.</w:t>
      </w:r>
      <w:r w:rsidRPr="0038322E">
        <w:rPr>
          <w:color w:val="231F20"/>
        </w:rPr>
        <w:t xml:space="preserve"> </w:t>
      </w:r>
      <w:r>
        <w:rPr>
          <w:color w:val="231F20"/>
        </w:rPr>
        <w:t>И.</w:t>
      </w:r>
      <w:r w:rsidRPr="0038322E">
        <w:rPr>
          <w:color w:val="231F20"/>
        </w:rPr>
        <w:t xml:space="preserve"> </w:t>
      </w:r>
      <w:r>
        <w:rPr>
          <w:color w:val="231F20"/>
        </w:rPr>
        <w:t>Чарушина</w:t>
      </w:r>
      <w:r w:rsidRPr="0038322E">
        <w:rPr>
          <w:color w:val="231F20"/>
        </w:rPr>
        <w:t xml:space="preserve"> </w:t>
      </w:r>
      <w:r>
        <w:rPr>
          <w:color w:val="231F20"/>
        </w:rPr>
        <w:t>и</w:t>
      </w:r>
      <w:r w:rsidRPr="0038322E">
        <w:rPr>
          <w:color w:val="231F20"/>
        </w:rPr>
        <w:t xml:space="preserve"> </w:t>
      </w:r>
      <w:r>
        <w:rPr>
          <w:color w:val="231F20"/>
        </w:rPr>
        <w:t xml:space="preserve">др.) </w:t>
      </w:r>
      <w:r w:rsidRPr="0038322E">
        <w:rPr>
          <w:color w:val="231F20"/>
        </w:rPr>
        <w:t xml:space="preserve">и в скульптуре (произведения </w:t>
      </w:r>
      <w:r w:rsidR="00597F12">
        <w:rPr>
          <w:color w:val="231F20"/>
        </w:rPr>
        <w:t>В. В. Ватагина). Наблюдение жи</w:t>
      </w:r>
      <w:r>
        <w:rPr>
          <w:color w:val="231F20"/>
        </w:rPr>
        <w:t xml:space="preserve">вотных с точки зрения их пропорций, характера движения, </w:t>
      </w:r>
      <w:r>
        <w:rPr>
          <w:color w:val="231F20"/>
          <w:spacing w:val="-2"/>
        </w:rPr>
        <w:t>пластики.</w:t>
      </w:r>
    </w:p>
    <w:p w:rsidR="00A04AC7" w:rsidRDefault="00A04AC7" w:rsidP="00AA6CBD">
      <w:pPr>
        <w:pStyle w:val="21"/>
        <w:spacing w:line="240" w:lineRule="auto"/>
        <w:ind w:left="0"/>
        <w:jc w:val="both"/>
      </w:pPr>
      <w:r>
        <w:rPr>
          <w:color w:val="231F20"/>
        </w:rPr>
        <w:t>Модуль</w:t>
      </w:r>
      <w:r>
        <w:rPr>
          <w:color w:val="231F20"/>
          <w:spacing w:val="12"/>
        </w:rPr>
        <w:t xml:space="preserve"> </w:t>
      </w:r>
      <w:r>
        <w:rPr>
          <w:color w:val="231F20"/>
        </w:rPr>
        <w:t>«Азбука</w:t>
      </w:r>
      <w:r>
        <w:rPr>
          <w:color w:val="231F20"/>
          <w:spacing w:val="13"/>
        </w:rPr>
        <w:t xml:space="preserve"> </w:t>
      </w:r>
      <w:r>
        <w:rPr>
          <w:color w:val="231F20"/>
        </w:rPr>
        <w:t>цифровой</w:t>
      </w:r>
      <w:r>
        <w:rPr>
          <w:color w:val="231F20"/>
          <w:spacing w:val="12"/>
        </w:rPr>
        <w:t xml:space="preserve"> </w:t>
      </w:r>
      <w:r>
        <w:rPr>
          <w:color w:val="231F20"/>
          <w:spacing w:val="-2"/>
        </w:rPr>
        <w:t>графики»</w:t>
      </w:r>
    </w:p>
    <w:p w:rsidR="00A04AC7" w:rsidRDefault="00A04AC7" w:rsidP="00AA6CBD">
      <w:pPr>
        <w:pStyle w:val="a3"/>
        <w:ind w:left="0"/>
        <w:jc w:val="both"/>
      </w:pPr>
      <w:r>
        <w:rPr>
          <w:color w:val="231F20"/>
        </w:rPr>
        <w:t>Компьютерные средства изображения. Виды линий</w:t>
      </w:r>
      <w:r w:rsidR="0038322E">
        <w:rPr>
          <w:color w:val="231F20"/>
        </w:rPr>
        <w:t xml:space="preserve"> (в про</w:t>
      </w:r>
      <w:r>
        <w:rPr>
          <w:color w:val="231F20"/>
        </w:rPr>
        <w:t>грамме Paint или другом графическом редакторе).</w:t>
      </w:r>
    </w:p>
    <w:p w:rsidR="00A04AC7" w:rsidRDefault="00A04AC7" w:rsidP="00AA6CBD">
      <w:pPr>
        <w:pStyle w:val="a3"/>
        <w:ind w:left="0"/>
        <w:jc w:val="both"/>
      </w:pPr>
      <w:r>
        <w:rPr>
          <w:color w:val="231F20"/>
        </w:rPr>
        <w:t>Компьютерные</w:t>
      </w:r>
      <w:r>
        <w:rPr>
          <w:color w:val="231F20"/>
          <w:spacing w:val="-16"/>
        </w:rPr>
        <w:t xml:space="preserve"> </w:t>
      </w:r>
      <w:r>
        <w:rPr>
          <w:color w:val="231F20"/>
        </w:rPr>
        <w:t>средства</w:t>
      </w:r>
      <w:r>
        <w:rPr>
          <w:color w:val="231F20"/>
          <w:spacing w:val="-16"/>
        </w:rPr>
        <w:t xml:space="preserve"> </w:t>
      </w:r>
      <w:r>
        <w:rPr>
          <w:color w:val="231F20"/>
        </w:rPr>
        <w:t>изображения.</w:t>
      </w:r>
      <w:r>
        <w:rPr>
          <w:color w:val="231F20"/>
          <w:spacing w:val="-16"/>
        </w:rPr>
        <w:t xml:space="preserve"> </w:t>
      </w:r>
      <w:r>
        <w:rPr>
          <w:color w:val="231F20"/>
        </w:rPr>
        <w:t>Работа</w:t>
      </w:r>
      <w:r>
        <w:rPr>
          <w:color w:val="231F20"/>
          <w:spacing w:val="-16"/>
        </w:rPr>
        <w:t xml:space="preserve"> </w:t>
      </w:r>
      <w:r>
        <w:rPr>
          <w:color w:val="231F20"/>
        </w:rPr>
        <w:t>с</w:t>
      </w:r>
      <w:r>
        <w:rPr>
          <w:color w:val="231F20"/>
          <w:spacing w:val="-16"/>
        </w:rPr>
        <w:t xml:space="preserve"> </w:t>
      </w:r>
      <w:r w:rsidR="0038322E">
        <w:rPr>
          <w:color w:val="231F20"/>
        </w:rPr>
        <w:t>геометриче</w:t>
      </w:r>
      <w:r>
        <w:rPr>
          <w:color w:val="231F20"/>
        </w:rPr>
        <w:t>скими</w:t>
      </w:r>
      <w:r>
        <w:rPr>
          <w:color w:val="231F20"/>
          <w:spacing w:val="-13"/>
        </w:rPr>
        <w:t xml:space="preserve"> </w:t>
      </w:r>
      <w:r>
        <w:rPr>
          <w:color w:val="231F20"/>
        </w:rPr>
        <w:t>фигурами.</w:t>
      </w:r>
      <w:r>
        <w:rPr>
          <w:color w:val="231F20"/>
          <w:spacing w:val="-13"/>
        </w:rPr>
        <w:t xml:space="preserve"> </w:t>
      </w:r>
      <w:r>
        <w:rPr>
          <w:color w:val="231F20"/>
        </w:rPr>
        <w:t>Трансформация</w:t>
      </w:r>
      <w:r>
        <w:rPr>
          <w:color w:val="231F20"/>
          <w:spacing w:val="-13"/>
        </w:rPr>
        <w:t xml:space="preserve"> </w:t>
      </w:r>
      <w:r>
        <w:rPr>
          <w:color w:val="231F20"/>
        </w:rPr>
        <w:t>и</w:t>
      </w:r>
      <w:r>
        <w:rPr>
          <w:color w:val="231F20"/>
          <w:spacing w:val="-13"/>
        </w:rPr>
        <w:t xml:space="preserve"> </w:t>
      </w:r>
      <w:r>
        <w:rPr>
          <w:color w:val="231F20"/>
        </w:rPr>
        <w:t>копирование</w:t>
      </w:r>
      <w:r>
        <w:rPr>
          <w:color w:val="231F20"/>
          <w:spacing w:val="-13"/>
        </w:rPr>
        <w:t xml:space="preserve"> </w:t>
      </w:r>
      <w:r w:rsidR="0038322E">
        <w:rPr>
          <w:color w:val="231F20"/>
        </w:rPr>
        <w:t>геометриче</w:t>
      </w:r>
      <w:r>
        <w:rPr>
          <w:color w:val="231F20"/>
        </w:rPr>
        <w:t>ских фигур в программе Paint.</w:t>
      </w:r>
    </w:p>
    <w:p w:rsidR="00A04AC7" w:rsidRDefault="00A04AC7" w:rsidP="00AA6CBD">
      <w:pPr>
        <w:pStyle w:val="a3"/>
        <w:ind w:left="0"/>
        <w:jc w:val="both"/>
      </w:pPr>
      <w:r>
        <w:rPr>
          <w:color w:val="231F20"/>
        </w:rPr>
        <w:t xml:space="preserve">Освоение инструментов </w:t>
      </w:r>
      <w:r w:rsidR="0038322E">
        <w:rPr>
          <w:color w:val="231F20"/>
        </w:rPr>
        <w:t>традиционного рисования (каран</w:t>
      </w:r>
      <w:r>
        <w:rPr>
          <w:color w:val="231F20"/>
        </w:rPr>
        <w:t>даш, кисточка, ластик, заливка и др.) в программе Paint на основе простых сюжетов (например, образ дерева).</w:t>
      </w:r>
    </w:p>
    <w:p w:rsidR="00A04AC7" w:rsidRDefault="00A04AC7" w:rsidP="00AA6CBD">
      <w:pPr>
        <w:pStyle w:val="a3"/>
        <w:ind w:left="0"/>
        <w:jc w:val="both"/>
      </w:pPr>
      <w:r>
        <w:rPr>
          <w:color w:val="231F20"/>
        </w:rPr>
        <w:t>Освоение инструментов</w:t>
      </w:r>
      <w:r w:rsidR="0038322E">
        <w:rPr>
          <w:color w:val="231F20"/>
        </w:rPr>
        <w:t xml:space="preserve"> традиционного рисования в про</w:t>
      </w:r>
      <w:r>
        <w:rPr>
          <w:color w:val="231F20"/>
        </w:rPr>
        <w:t>грамме Paint на основе темы</w:t>
      </w:r>
      <w:r w:rsidR="0038322E">
        <w:rPr>
          <w:color w:val="231F20"/>
        </w:rPr>
        <w:t xml:space="preserve"> «Тёплый и холодный цвета» (на</w:t>
      </w:r>
      <w:r>
        <w:rPr>
          <w:color w:val="231F20"/>
        </w:rPr>
        <w:t>пример,</w:t>
      </w:r>
      <w:r>
        <w:rPr>
          <w:color w:val="231F20"/>
          <w:spacing w:val="35"/>
        </w:rPr>
        <w:t xml:space="preserve"> </w:t>
      </w:r>
      <w:r>
        <w:rPr>
          <w:color w:val="231F20"/>
        </w:rPr>
        <w:t>«Горящий</w:t>
      </w:r>
      <w:r>
        <w:rPr>
          <w:color w:val="231F20"/>
          <w:spacing w:val="35"/>
        </w:rPr>
        <w:t xml:space="preserve"> </w:t>
      </w:r>
      <w:r>
        <w:rPr>
          <w:color w:val="231F20"/>
        </w:rPr>
        <w:t>костёр</w:t>
      </w:r>
      <w:r>
        <w:rPr>
          <w:color w:val="231F20"/>
          <w:spacing w:val="35"/>
        </w:rPr>
        <w:t xml:space="preserve"> </w:t>
      </w:r>
      <w:r>
        <w:rPr>
          <w:color w:val="231F20"/>
        </w:rPr>
        <w:t>в</w:t>
      </w:r>
      <w:r>
        <w:rPr>
          <w:color w:val="231F20"/>
          <w:spacing w:val="35"/>
        </w:rPr>
        <w:t xml:space="preserve"> </w:t>
      </w:r>
      <w:r>
        <w:rPr>
          <w:color w:val="231F20"/>
        </w:rPr>
        <w:t>синей</w:t>
      </w:r>
      <w:r>
        <w:rPr>
          <w:color w:val="231F20"/>
          <w:spacing w:val="35"/>
        </w:rPr>
        <w:t xml:space="preserve"> </w:t>
      </w:r>
      <w:r>
        <w:rPr>
          <w:color w:val="231F20"/>
        </w:rPr>
        <w:t>ночи»,</w:t>
      </w:r>
      <w:r>
        <w:rPr>
          <w:color w:val="231F20"/>
          <w:spacing w:val="35"/>
        </w:rPr>
        <w:t xml:space="preserve"> </w:t>
      </w:r>
      <w:r>
        <w:rPr>
          <w:color w:val="231F20"/>
        </w:rPr>
        <w:t>«Перо</w:t>
      </w:r>
      <w:r>
        <w:rPr>
          <w:color w:val="231F20"/>
          <w:spacing w:val="35"/>
        </w:rPr>
        <w:t xml:space="preserve"> </w:t>
      </w:r>
      <w:r>
        <w:rPr>
          <w:color w:val="231F20"/>
        </w:rPr>
        <w:t>жар-птицы» и др.).</w:t>
      </w:r>
    </w:p>
    <w:p w:rsidR="00A04AC7" w:rsidRDefault="00A04AC7" w:rsidP="00AA6CBD">
      <w:pPr>
        <w:pStyle w:val="a3"/>
        <w:ind w:left="0"/>
        <w:jc w:val="both"/>
      </w:pPr>
      <w:r>
        <w:rPr>
          <w:color w:val="231F20"/>
        </w:rPr>
        <w:t>Художественная фотогра</w:t>
      </w:r>
      <w:r w:rsidR="0038322E">
        <w:rPr>
          <w:color w:val="231F20"/>
        </w:rPr>
        <w:t>фия. Расположение объекта в ка</w:t>
      </w:r>
      <w:r>
        <w:rPr>
          <w:color w:val="231F20"/>
        </w:rPr>
        <w:t>дре.</w:t>
      </w:r>
      <w:r>
        <w:rPr>
          <w:color w:val="231F20"/>
          <w:spacing w:val="-2"/>
        </w:rPr>
        <w:t xml:space="preserve"> </w:t>
      </w:r>
      <w:r>
        <w:rPr>
          <w:color w:val="231F20"/>
        </w:rPr>
        <w:t>Масштаб.</w:t>
      </w:r>
      <w:r>
        <w:rPr>
          <w:color w:val="231F20"/>
          <w:spacing w:val="-2"/>
        </w:rPr>
        <w:t xml:space="preserve"> </w:t>
      </w:r>
      <w:r>
        <w:rPr>
          <w:color w:val="231F20"/>
        </w:rPr>
        <w:t>Доминанта.</w:t>
      </w:r>
      <w:r>
        <w:rPr>
          <w:color w:val="231F20"/>
          <w:spacing w:val="-2"/>
        </w:rPr>
        <w:t xml:space="preserve"> </w:t>
      </w:r>
      <w:r>
        <w:rPr>
          <w:color w:val="231F20"/>
        </w:rPr>
        <w:t>Обсуждение</w:t>
      </w:r>
      <w:r>
        <w:rPr>
          <w:color w:val="231F20"/>
          <w:spacing w:val="-2"/>
        </w:rPr>
        <w:t xml:space="preserve"> </w:t>
      </w:r>
      <w:r>
        <w:rPr>
          <w:color w:val="231F20"/>
        </w:rPr>
        <w:t>в</w:t>
      </w:r>
      <w:r>
        <w:rPr>
          <w:color w:val="231F20"/>
          <w:spacing w:val="-2"/>
        </w:rPr>
        <w:t xml:space="preserve"> </w:t>
      </w:r>
      <w:r>
        <w:rPr>
          <w:color w:val="231F20"/>
        </w:rPr>
        <w:t>условиях</w:t>
      </w:r>
      <w:r>
        <w:rPr>
          <w:color w:val="231F20"/>
          <w:spacing w:val="-2"/>
        </w:rPr>
        <w:t xml:space="preserve"> </w:t>
      </w:r>
      <w:r>
        <w:rPr>
          <w:color w:val="231F20"/>
        </w:rPr>
        <w:t>урока</w:t>
      </w:r>
      <w:r>
        <w:rPr>
          <w:color w:val="231F20"/>
          <w:spacing w:val="-2"/>
        </w:rPr>
        <w:t xml:space="preserve"> </w:t>
      </w:r>
      <w:r w:rsidR="0038322E">
        <w:rPr>
          <w:color w:val="231F20"/>
        </w:rPr>
        <w:t>уче</w:t>
      </w:r>
      <w:r>
        <w:rPr>
          <w:color w:val="231F20"/>
        </w:rPr>
        <w:t>нических фотографий, соответствующих изучаемой теме.</w:t>
      </w:r>
    </w:p>
    <w:p w:rsidR="00A04AC7" w:rsidRDefault="00A04AC7" w:rsidP="003804DE">
      <w:pPr>
        <w:pStyle w:val="a5"/>
        <w:numPr>
          <w:ilvl w:val="0"/>
          <w:numId w:val="154"/>
        </w:numPr>
        <w:tabs>
          <w:tab w:val="left" w:pos="352"/>
        </w:tabs>
        <w:ind w:left="0" w:firstLine="0"/>
        <w:jc w:val="both"/>
        <w:rPr>
          <w:rFonts w:ascii="Trebuchet MS" w:hAnsi="Trebuchet MS"/>
        </w:rPr>
      </w:pPr>
      <w:r>
        <w:rPr>
          <w:rFonts w:ascii="Trebuchet MS" w:hAnsi="Trebuchet MS"/>
          <w:color w:val="231F20"/>
          <w:w w:val="95"/>
        </w:rPr>
        <w:t>КЛАСС</w:t>
      </w:r>
      <w:r>
        <w:rPr>
          <w:rFonts w:ascii="Trebuchet MS" w:hAnsi="Trebuchet MS"/>
          <w:color w:val="231F20"/>
          <w:spacing w:val="-3"/>
        </w:rPr>
        <w:t xml:space="preserve"> </w:t>
      </w:r>
      <w:r>
        <w:rPr>
          <w:rFonts w:ascii="Trebuchet MS" w:hAnsi="Trebuchet MS"/>
          <w:color w:val="231F20"/>
          <w:w w:val="95"/>
        </w:rPr>
        <w:t>(</w:t>
      </w:r>
      <w:r>
        <w:rPr>
          <w:rFonts w:ascii="Calibri" w:hAnsi="Calibri"/>
          <w:i/>
          <w:color w:val="231F20"/>
          <w:w w:val="95"/>
        </w:rPr>
        <w:t>34</w:t>
      </w:r>
      <w:r>
        <w:rPr>
          <w:rFonts w:ascii="Calibri" w:hAnsi="Calibri"/>
          <w:i/>
          <w:color w:val="231F20"/>
          <w:spacing w:val="11"/>
        </w:rPr>
        <w:t xml:space="preserve"> </w:t>
      </w:r>
      <w:r>
        <w:rPr>
          <w:rFonts w:ascii="Calibri" w:hAnsi="Calibri"/>
          <w:i/>
          <w:color w:val="231F20"/>
          <w:spacing w:val="-5"/>
          <w:w w:val="95"/>
        </w:rPr>
        <w:t>ч</w:t>
      </w:r>
      <w:r>
        <w:rPr>
          <w:rFonts w:ascii="Trebuchet MS" w:hAnsi="Trebuchet MS"/>
          <w:color w:val="231F20"/>
          <w:spacing w:val="-5"/>
          <w:w w:val="95"/>
        </w:rPr>
        <w:t>)</w:t>
      </w:r>
    </w:p>
    <w:p w:rsidR="00A04AC7" w:rsidRDefault="00A04AC7" w:rsidP="00AA6CBD">
      <w:pPr>
        <w:pStyle w:val="21"/>
        <w:spacing w:line="240" w:lineRule="auto"/>
        <w:ind w:left="0"/>
        <w:jc w:val="both"/>
      </w:pPr>
      <w:r>
        <w:rPr>
          <w:color w:val="231F20"/>
          <w:w w:val="95"/>
        </w:rPr>
        <w:t>Модуль</w:t>
      </w:r>
      <w:r>
        <w:rPr>
          <w:color w:val="231F20"/>
          <w:spacing w:val="10"/>
        </w:rPr>
        <w:t xml:space="preserve"> </w:t>
      </w:r>
      <w:r>
        <w:rPr>
          <w:color w:val="231F20"/>
          <w:spacing w:val="-2"/>
        </w:rPr>
        <w:t>«Графика»</w:t>
      </w:r>
    </w:p>
    <w:p w:rsidR="00A04AC7" w:rsidRDefault="00A04AC7" w:rsidP="00AA6CBD">
      <w:pPr>
        <w:pStyle w:val="a3"/>
        <w:ind w:left="0"/>
        <w:jc w:val="both"/>
      </w:pPr>
      <w:r>
        <w:rPr>
          <w:color w:val="231F20"/>
        </w:rPr>
        <w:t>Эскизы обложки и иллюстраций к детской книге сказок (сказка по выбору). Рисунок буквицы. Макет книги-игрушки. Совмещение изображения и</w:t>
      </w:r>
      <w:r w:rsidR="0038322E">
        <w:rPr>
          <w:color w:val="231F20"/>
        </w:rPr>
        <w:t xml:space="preserve"> текста. Расположение иллюстра</w:t>
      </w:r>
      <w:r>
        <w:rPr>
          <w:color w:val="231F20"/>
        </w:rPr>
        <w:t>ций и текста на развороте книги.</w:t>
      </w:r>
    </w:p>
    <w:p w:rsidR="00A04AC7" w:rsidRPr="0038322E" w:rsidRDefault="00A04AC7" w:rsidP="00AA6CBD">
      <w:pPr>
        <w:pStyle w:val="a3"/>
        <w:ind w:left="0"/>
        <w:jc w:val="both"/>
        <w:rPr>
          <w:color w:val="231F20"/>
        </w:rPr>
      </w:pPr>
      <w:r>
        <w:rPr>
          <w:color w:val="231F20"/>
        </w:rPr>
        <w:t>Поздравительная откры</w:t>
      </w:r>
      <w:r w:rsidR="0038322E">
        <w:rPr>
          <w:color w:val="231F20"/>
        </w:rPr>
        <w:t>тка. Открытка-пожелание. Компо</w:t>
      </w:r>
      <w:r>
        <w:rPr>
          <w:color w:val="231F20"/>
        </w:rPr>
        <w:t>зиция</w:t>
      </w:r>
      <w:r w:rsidRPr="0038322E">
        <w:rPr>
          <w:color w:val="231F20"/>
        </w:rPr>
        <w:t xml:space="preserve"> </w:t>
      </w:r>
      <w:r>
        <w:rPr>
          <w:color w:val="231F20"/>
        </w:rPr>
        <w:t>открытки:</w:t>
      </w:r>
      <w:r w:rsidRPr="0038322E">
        <w:rPr>
          <w:color w:val="231F20"/>
        </w:rPr>
        <w:t xml:space="preserve"> </w:t>
      </w:r>
      <w:r>
        <w:rPr>
          <w:color w:val="231F20"/>
        </w:rPr>
        <w:t>совмещение</w:t>
      </w:r>
      <w:r w:rsidRPr="0038322E">
        <w:rPr>
          <w:color w:val="231F20"/>
        </w:rPr>
        <w:t xml:space="preserve"> </w:t>
      </w:r>
      <w:r>
        <w:rPr>
          <w:color w:val="231F20"/>
        </w:rPr>
        <w:t>текста</w:t>
      </w:r>
      <w:r w:rsidRPr="0038322E">
        <w:rPr>
          <w:color w:val="231F20"/>
        </w:rPr>
        <w:t xml:space="preserve"> </w:t>
      </w:r>
      <w:r>
        <w:rPr>
          <w:color w:val="231F20"/>
        </w:rPr>
        <w:t>(шрифта)</w:t>
      </w:r>
      <w:r w:rsidRPr="0038322E">
        <w:rPr>
          <w:color w:val="231F20"/>
        </w:rPr>
        <w:t xml:space="preserve"> </w:t>
      </w:r>
      <w:r>
        <w:rPr>
          <w:color w:val="231F20"/>
        </w:rPr>
        <w:t>и</w:t>
      </w:r>
      <w:r w:rsidRPr="0038322E">
        <w:rPr>
          <w:color w:val="231F20"/>
        </w:rPr>
        <w:t xml:space="preserve"> </w:t>
      </w:r>
      <w:r>
        <w:rPr>
          <w:color w:val="231F20"/>
        </w:rPr>
        <w:t>изображения. Рисунок открытки или аппликация.</w:t>
      </w:r>
    </w:p>
    <w:p w:rsidR="00A04AC7" w:rsidRPr="0038322E" w:rsidRDefault="00A04AC7" w:rsidP="00AA6CBD">
      <w:pPr>
        <w:pStyle w:val="a3"/>
        <w:ind w:left="0"/>
        <w:jc w:val="both"/>
        <w:rPr>
          <w:color w:val="231F20"/>
        </w:rPr>
      </w:pPr>
      <w:r w:rsidRPr="0038322E">
        <w:rPr>
          <w:color w:val="231F20"/>
        </w:rPr>
        <w:t>Эскиз плаката или афиши. Совмещение шрифта и изображе</w:t>
      </w:r>
      <w:r>
        <w:rPr>
          <w:color w:val="231F20"/>
        </w:rPr>
        <w:t>ния. Особенности композиции плаката.</w:t>
      </w:r>
    </w:p>
    <w:p w:rsidR="00A04AC7" w:rsidRPr="0038322E" w:rsidRDefault="00A04AC7" w:rsidP="00AA6CBD">
      <w:pPr>
        <w:pStyle w:val="a3"/>
        <w:ind w:left="0"/>
        <w:jc w:val="both"/>
        <w:rPr>
          <w:color w:val="231F20"/>
        </w:rPr>
      </w:pPr>
      <w:r>
        <w:rPr>
          <w:color w:val="231F20"/>
        </w:rPr>
        <w:t>Графические</w:t>
      </w:r>
      <w:r w:rsidRPr="0038322E">
        <w:rPr>
          <w:color w:val="231F20"/>
        </w:rPr>
        <w:t xml:space="preserve"> </w:t>
      </w:r>
      <w:r>
        <w:rPr>
          <w:color w:val="231F20"/>
        </w:rPr>
        <w:t>зарисовки</w:t>
      </w:r>
      <w:r w:rsidRPr="0038322E">
        <w:rPr>
          <w:color w:val="231F20"/>
        </w:rPr>
        <w:t xml:space="preserve"> </w:t>
      </w:r>
      <w:r>
        <w:rPr>
          <w:color w:val="231F20"/>
        </w:rPr>
        <w:t>карандашами</w:t>
      </w:r>
      <w:r w:rsidRPr="0038322E">
        <w:rPr>
          <w:color w:val="231F20"/>
        </w:rPr>
        <w:t xml:space="preserve"> </w:t>
      </w:r>
      <w:r>
        <w:rPr>
          <w:color w:val="231F20"/>
        </w:rPr>
        <w:t>по</w:t>
      </w:r>
      <w:r w:rsidRPr="0038322E">
        <w:rPr>
          <w:color w:val="231F20"/>
        </w:rPr>
        <w:t xml:space="preserve"> </w:t>
      </w:r>
      <w:r>
        <w:rPr>
          <w:color w:val="231F20"/>
        </w:rPr>
        <w:t>памяти</w:t>
      </w:r>
      <w:r w:rsidRPr="0038322E">
        <w:rPr>
          <w:color w:val="231F20"/>
        </w:rPr>
        <w:t xml:space="preserve"> </w:t>
      </w:r>
      <w:r>
        <w:rPr>
          <w:color w:val="231F20"/>
        </w:rPr>
        <w:t>или</w:t>
      </w:r>
      <w:r w:rsidRPr="0038322E">
        <w:rPr>
          <w:color w:val="231F20"/>
        </w:rPr>
        <w:t xml:space="preserve"> </w:t>
      </w:r>
      <w:r>
        <w:rPr>
          <w:color w:val="231F20"/>
        </w:rPr>
        <w:t>на</w:t>
      </w:r>
      <w:r w:rsidRPr="0038322E">
        <w:rPr>
          <w:color w:val="231F20"/>
        </w:rPr>
        <w:t xml:space="preserve"> </w:t>
      </w:r>
      <w:r>
        <w:rPr>
          <w:color w:val="231F20"/>
        </w:rPr>
        <w:t>ос</w:t>
      </w:r>
      <w:r w:rsidRPr="0038322E">
        <w:rPr>
          <w:color w:val="231F20"/>
        </w:rPr>
        <w:t>нове наблюдений и фотографий архитектурных достопримеча</w:t>
      </w:r>
      <w:r>
        <w:rPr>
          <w:color w:val="231F20"/>
        </w:rPr>
        <w:t>тельностей своего города.</w:t>
      </w:r>
    </w:p>
    <w:p w:rsidR="00A04AC7" w:rsidRPr="0038322E" w:rsidRDefault="00A04AC7" w:rsidP="00AA6CBD">
      <w:pPr>
        <w:pStyle w:val="a3"/>
        <w:ind w:left="0"/>
        <w:jc w:val="both"/>
        <w:rPr>
          <w:color w:val="231F20"/>
        </w:rPr>
      </w:pPr>
      <w:r>
        <w:rPr>
          <w:color w:val="231F20"/>
        </w:rPr>
        <w:t>Транспорт</w:t>
      </w:r>
      <w:r w:rsidRPr="0038322E">
        <w:rPr>
          <w:color w:val="231F20"/>
        </w:rPr>
        <w:t xml:space="preserve"> </w:t>
      </w:r>
      <w:r>
        <w:rPr>
          <w:color w:val="231F20"/>
        </w:rPr>
        <w:t>в</w:t>
      </w:r>
      <w:r w:rsidRPr="0038322E">
        <w:rPr>
          <w:color w:val="231F20"/>
        </w:rPr>
        <w:t xml:space="preserve"> </w:t>
      </w:r>
      <w:r>
        <w:rPr>
          <w:color w:val="231F20"/>
        </w:rPr>
        <w:t>городе.</w:t>
      </w:r>
      <w:r w:rsidRPr="0038322E">
        <w:rPr>
          <w:color w:val="231F20"/>
        </w:rPr>
        <w:t xml:space="preserve"> </w:t>
      </w:r>
      <w:r>
        <w:rPr>
          <w:color w:val="231F20"/>
        </w:rPr>
        <w:t>Рисунки</w:t>
      </w:r>
      <w:r w:rsidRPr="0038322E">
        <w:rPr>
          <w:color w:val="231F20"/>
        </w:rPr>
        <w:t xml:space="preserve"> </w:t>
      </w:r>
      <w:r>
        <w:rPr>
          <w:color w:val="231F20"/>
        </w:rPr>
        <w:t>реальных</w:t>
      </w:r>
      <w:r w:rsidRPr="0038322E">
        <w:rPr>
          <w:color w:val="231F20"/>
        </w:rPr>
        <w:t xml:space="preserve"> </w:t>
      </w:r>
      <w:r>
        <w:rPr>
          <w:color w:val="231F20"/>
        </w:rPr>
        <w:t>или</w:t>
      </w:r>
      <w:r w:rsidRPr="0038322E">
        <w:rPr>
          <w:color w:val="231F20"/>
        </w:rPr>
        <w:t xml:space="preserve"> </w:t>
      </w:r>
      <w:r>
        <w:rPr>
          <w:color w:val="231F20"/>
        </w:rPr>
        <w:t xml:space="preserve">фантастических </w:t>
      </w:r>
      <w:r w:rsidRPr="0038322E">
        <w:rPr>
          <w:color w:val="231F20"/>
        </w:rPr>
        <w:t>машин.</w:t>
      </w:r>
    </w:p>
    <w:p w:rsidR="00A04AC7" w:rsidRPr="0038322E" w:rsidRDefault="00A04AC7" w:rsidP="00AA6CBD">
      <w:pPr>
        <w:pStyle w:val="a3"/>
        <w:ind w:left="0"/>
        <w:jc w:val="both"/>
        <w:rPr>
          <w:color w:val="231F20"/>
        </w:rPr>
      </w:pPr>
      <w:r>
        <w:rPr>
          <w:color w:val="231F20"/>
        </w:rPr>
        <w:t>Изображение</w:t>
      </w:r>
      <w:r w:rsidRPr="0038322E">
        <w:rPr>
          <w:color w:val="231F20"/>
        </w:rPr>
        <w:t xml:space="preserve"> </w:t>
      </w:r>
      <w:r>
        <w:rPr>
          <w:color w:val="231F20"/>
        </w:rPr>
        <w:t>лица</w:t>
      </w:r>
      <w:r w:rsidRPr="0038322E">
        <w:rPr>
          <w:color w:val="231F20"/>
        </w:rPr>
        <w:t xml:space="preserve"> </w:t>
      </w:r>
      <w:r>
        <w:rPr>
          <w:color w:val="231F20"/>
        </w:rPr>
        <w:t>человека.</w:t>
      </w:r>
      <w:r w:rsidRPr="0038322E">
        <w:rPr>
          <w:color w:val="231F20"/>
        </w:rPr>
        <w:t xml:space="preserve"> </w:t>
      </w:r>
      <w:r>
        <w:rPr>
          <w:color w:val="231F20"/>
        </w:rPr>
        <w:t>Строение,</w:t>
      </w:r>
      <w:r w:rsidRPr="0038322E">
        <w:rPr>
          <w:color w:val="231F20"/>
        </w:rPr>
        <w:t xml:space="preserve"> </w:t>
      </w:r>
      <w:r>
        <w:rPr>
          <w:color w:val="231F20"/>
        </w:rPr>
        <w:t>пропорции,</w:t>
      </w:r>
      <w:r w:rsidRPr="0038322E">
        <w:rPr>
          <w:color w:val="231F20"/>
        </w:rPr>
        <w:t xml:space="preserve"> </w:t>
      </w:r>
      <w:r w:rsidR="0038322E">
        <w:rPr>
          <w:color w:val="231F20"/>
        </w:rPr>
        <w:t>взаимо</w:t>
      </w:r>
      <w:r>
        <w:rPr>
          <w:color w:val="231F20"/>
        </w:rPr>
        <w:t>расположение частей лица.</w:t>
      </w:r>
    </w:p>
    <w:p w:rsidR="00A04AC7" w:rsidRPr="0038322E" w:rsidRDefault="00A04AC7" w:rsidP="00AA6CBD">
      <w:pPr>
        <w:pStyle w:val="a3"/>
        <w:ind w:left="0"/>
        <w:jc w:val="both"/>
        <w:rPr>
          <w:color w:val="231F20"/>
        </w:rPr>
      </w:pPr>
      <w:r w:rsidRPr="0038322E">
        <w:rPr>
          <w:color w:val="231F20"/>
        </w:rPr>
        <w:t>Эскиз маски для маскарада: изображение лица — маски пер</w:t>
      </w:r>
      <w:r>
        <w:rPr>
          <w:color w:val="231F20"/>
        </w:rPr>
        <w:t>сонажа</w:t>
      </w:r>
      <w:r w:rsidRPr="0038322E">
        <w:rPr>
          <w:color w:val="231F20"/>
        </w:rPr>
        <w:t xml:space="preserve"> </w:t>
      </w:r>
      <w:r>
        <w:rPr>
          <w:color w:val="231F20"/>
        </w:rPr>
        <w:t>с</w:t>
      </w:r>
      <w:r w:rsidRPr="0038322E">
        <w:rPr>
          <w:color w:val="231F20"/>
        </w:rPr>
        <w:t xml:space="preserve"> </w:t>
      </w:r>
      <w:r>
        <w:rPr>
          <w:color w:val="231F20"/>
        </w:rPr>
        <w:t>ярко</w:t>
      </w:r>
      <w:r w:rsidRPr="0038322E">
        <w:rPr>
          <w:color w:val="231F20"/>
        </w:rPr>
        <w:t xml:space="preserve"> </w:t>
      </w:r>
      <w:r>
        <w:rPr>
          <w:color w:val="231F20"/>
        </w:rPr>
        <w:t>выраженным</w:t>
      </w:r>
      <w:r w:rsidRPr="0038322E">
        <w:rPr>
          <w:color w:val="231F20"/>
        </w:rPr>
        <w:t xml:space="preserve"> </w:t>
      </w:r>
      <w:r>
        <w:rPr>
          <w:color w:val="231F20"/>
        </w:rPr>
        <w:t>характером.</w:t>
      </w:r>
      <w:r w:rsidRPr="0038322E">
        <w:rPr>
          <w:color w:val="231F20"/>
        </w:rPr>
        <w:t xml:space="preserve"> </w:t>
      </w:r>
      <w:r>
        <w:rPr>
          <w:color w:val="231F20"/>
        </w:rPr>
        <w:t>Аппликация</w:t>
      </w:r>
      <w:r w:rsidRPr="0038322E">
        <w:rPr>
          <w:color w:val="231F20"/>
        </w:rPr>
        <w:t xml:space="preserve"> </w:t>
      </w:r>
      <w:r>
        <w:rPr>
          <w:color w:val="231F20"/>
        </w:rPr>
        <w:t>из</w:t>
      </w:r>
      <w:r w:rsidRPr="0038322E">
        <w:rPr>
          <w:color w:val="231F20"/>
        </w:rPr>
        <w:t xml:space="preserve"> </w:t>
      </w:r>
      <w:r w:rsidR="0038322E">
        <w:rPr>
          <w:color w:val="231F20"/>
        </w:rPr>
        <w:t>цвет</w:t>
      </w:r>
      <w:r>
        <w:rPr>
          <w:color w:val="231F20"/>
        </w:rPr>
        <w:t>ной бумаги.</w:t>
      </w:r>
    </w:p>
    <w:p w:rsidR="00A04AC7" w:rsidRDefault="00A04AC7" w:rsidP="00AA6CBD">
      <w:pPr>
        <w:pStyle w:val="21"/>
        <w:spacing w:line="240" w:lineRule="auto"/>
        <w:ind w:left="0"/>
        <w:jc w:val="both"/>
      </w:pPr>
      <w:r>
        <w:rPr>
          <w:color w:val="231F20"/>
          <w:w w:val="95"/>
        </w:rPr>
        <w:t>Модуль</w:t>
      </w:r>
      <w:r>
        <w:rPr>
          <w:color w:val="231F20"/>
          <w:spacing w:val="10"/>
        </w:rPr>
        <w:t xml:space="preserve"> </w:t>
      </w:r>
      <w:r>
        <w:rPr>
          <w:color w:val="231F20"/>
          <w:spacing w:val="-2"/>
        </w:rPr>
        <w:t>«Живопись»</w:t>
      </w:r>
    </w:p>
    <w:p w:rsidR="00A04AC7" w:rsidRPr="0038322E" w:rsidRDefault="00A04AC7" w:rsidP="00AA6CBD">
      <w:pPr>
        <w:pStyle w:val="a3"/>
        <w:ind w:left="0"/>
        <w:jc w:val="both"/>
        <w:rPr>
          <w:color w:val="231F20"/>
        </w:rPr>
      </w:pPr>
      <w:r>
        <w:rPr>
          <w:color w:val="231F20"/>
        </w:rPr>
        <w:t xml:space="preserve">Создание сюжетной композиции «В цирке», использование </w:t>
      </w:r>
      <w:r w:rsidRPr="0038322E">
        <w:rPr>
          <w:color w:val="231F20"/>
        </w:rPr>
        <w:t xml:space="preserve">гуаши или карандаша и акварели (по памяти и представлению). </w:t>
      </w:r>
      <w:r>
        <w:rPr>
          <w:color w:val="231F20"/>
        </w:rPr>
        <w:t>Художник в театре: эскиз занавеса (или декораций сцены)</w:t>
      </w:r>
      <w:r w:rsidR="0038322E">
        <w:rPr>
          <w:color w:val="231F20"/>
        </w:rPr>
        <w:t xml:space="preserve"> </w:t>
      </w:r>
      <w:r>
        <w:rPr>
          <w:color w:val="231F20"/>
        </w:rPr>
        <w:t>для</w:t>
      </w:r>
      <w:r w:rsidRPr="0038322E">
        <w:rPr>
          <w:color w:val="231F20"/>
        </w:rPr>
        <w:t xml:space="preserve"> </w:t>
      </w:r>
      <w:r>
        <w:rPr>
          <w:color w:val="231F20"/>
        </w:rPr>
        <w:t>спектакля</w:t>
      </w:r>
      <w:r w:rsidRPr="0038322E">
        <w:rPr>
          <w:color w:val="231F20"/>
        </w:rPr>
        <w:t xml:space="preserve"> </w:t>
      </w:r>
      <w:r>
        <w:rPr>
          <w:color w:val="231F20"/>
        </w:rPr>
        <w:t>со</w:t>
      </w:r>
      <w:r w:rsidRPr="0038322E">
        <w:rPr>
          <w:color w:val="231F20"/>
        </w:rPr>
        <w:t xml:space="preserve"> </w:t>
      </w:r>
      <w:r>
        <w:rPr>
          <w:color w:val="231F20"/>
        </w:rPr>
        <w:t>сказочным</w:t>
      </w:r>
      <w:r w:rsidRPr="0038322E">
        <w:rPr>
          <w:color w:val="231F20"/>
        </w:rPr>
        <w:t xml:space="preserve"> </w:t>
      </w:r>
      <w:r>
        <w:rPr>
          <w:color w:val="231F20"/>
        </w:rPr>
        <w:t>сюжетом</w:t>
      </w:r>
      <w:r w:rsidRPr="0038322E">
        <w:rPr>
          <w:color w:val="231F20"/>
        </w:rPr>
        <w:t xml:space="preserve"> </w:t>
      </w:r>
      <w:r>
        <w:rPr>
          <w:color w:val="231F20"/>
        </w:rPr>
        <w:t>(сказка</w:t>
      </w:r>
      <w:r w:rsidRPr="0038322E">
        <w:rPr>
          <w:color w:val="231F20"/>
        </w:rPr>
        <w:t xml:space="preserve"> </w:t>
      </w:r>
      <w:r>
        <w:rPr>
          <w:color w:val="231F20"/>
        </w:rPr>
        <w:t>по</w:t>
      </w:r>
      <w:r w:rsidRPr="0038322E">
        <w:rPr>
          <w:color w:val="231F20"/>
        </w:rPr>
        <w:t xml:space="preserve"> выбору).</w:t>
      </w:r>
    </w:p>
    <w:p w:rsidR="00A04AC7" w:rsidRPr="0038322E" w:rsidRDefault="00A04AC7" w:rsidP="00AA6CBD">
      <w:pPr>
        <w:pStyle w:val="a3"/>
        <w:ind w:left="0"/>
        <w:jc w:val="both"/>
        <w:rPr>
          <w:color w:val="231F20"/>
        </w:rPr>
      </w:pPr>
      <w:r>
        <w:rPr>
          <w:color w:val="231F20"/>
        </w:rPr>
        <w:t>Тематическая композиция «Праздник в городе». Гуашь по цветной бумаге, возможно совмещение с наклейками в виде коллажа или аппликации.</w:t>
      </w:r>
    </w:p>
    <w:p w:rsidR="00A04AC7" w:rsidRPr="0038322E" w:rsidRDefault="00A04AC7" w:rsidP="00AA6CBD">
      <w:pPr>
        <w:pStyle w:val="a3"/>
        <w:ind w:left="0"/>
        <w:jc w:val="both"/>
        <w:rPr>
          <w:color w:val="231F20"/>
        </w:rPr>
      </w:pPr>
      <w:r w:rsidRPr="0038322E">
        <w:rPr>
          <w:color w:val="231F20"/>
        </w:rPr>
        <w:t>Натюрморт из простых предметов с натуры или по представ</w:t>
      </w:r>
      <w:r>
        <w:rPr>
          <w:color w:val="231F20"/>
        </w:rPr>
        <w:t>лению. «Натюрморт-автопортрет» из пред</w:t>
      </w:r>
      <w:r w:rsidR="0038322E">
        <w:rPr>
          <w:color w:val="231F20"/>
        </w:rPr>
        <w:t>метов, характеризу</w:t>
      </w:r>
      <w:r>
        <w:rPr>
          <w:color w:val="231F20"/>
        </w:rPr>
        <w:t>ющих личность ученика.</w:t>
      </w:r>
    </w:p>
    <w:p w:rsidR="00A04AC7" w:rsidRPr="0038322E" w:rsidRDefault="00A04AC7" w:rsidP="00AA6CBD">
      <w:pPr>
        <w:pStyle w:val="a3"/>
        <w:ind w:left="0"/>
        <w:jc w:val="both"/>
        <w:rPr>
          <w:color w:val="231F20"/>
        </w:rPr>
      </w:pPr>
      <w:r>
        <w:rPr>
          <w:color w:val="231F20"/>
        </w:rPr>
        <w:t>Пейзаж в живописи. Пере</w:t>
      </w:r>
      <w:r w:rsidR="0038322E">
        <w:rPr>
          <w:color w:val="231F20"/>
        </w:rPr>
        <w:t>дача в пейзаже состояний в при</w:t>
      </w:r>
      <w:r>
        <w:rPr>
          <w:color w:val="231F20"/>
        </w:rPr>
        <w:t>роде.</w:t>
      </w:r>
      <w:r w:rsidRPr="0038322E">
        <w:rPr>
          <w:color w:val="231F20"/>
        </w:rPr>
        <w:t xml:space="preserve"> </w:t>
      </w:r>
      <w:r>
        <w:rPr>
          <w:color w:val="231F20"/>
        </w:rPr>
        <w:t>Выбор</w:t>
      </w:r>
      <w:r w:rsidRPr="0038322E">
        <w:rPr>
          <w:color w:val="231F20"/>
        </w:rPr>
        <w:t xml:space="preserve"> </w:t>
      </w:r>
      <w:r>
        <w:rPr>
          <w:color w:val="231F20"/>
        </w:rPr>
        <w:t>для</w:t>
      </w:r>
      <w:r w:rsidRPr="0038322E">
        <w:rPr>
          <w:color w:val="231F20"/>
        </w:rPr>
        <w:t xml:space="preserve"> </w:t>
      </w:r>
      <w:r>
        <w:rPr>
          <w:color w:val="231F20"/>
        </w:rPr>
        <w:t>изображения</w:t>
      </w:r>
      <w:r w:rsidRPr="0038322E">
        <w:rPr>
          <w:color w:val="231F20"/>
        </w:rPr>
        <w:t xml:space="preserve"> </w:t>
      </w:r>
      <w:r>
        <w:rPr>
          <w:color w:val="231F20"/>
        </w:rPr>
        <w:t>времени</w:t>
      </w:r>
      <w:r w:rsidRPr="0038322E">
        <w:rPr>
          <w:color w:val="231F20"/>
        </w:rPr>
        <w:t xml:space="preserve"> </w:t>
      </w:r>
      <w:r>
        <w:rPr>
          <w:color w:val="231F20"/>
        </w:rPr>
        <w:t>года,</w:t>
      </w:r>
      <w:r w:rsidRPr="0038322E">
        <w:rPr>
          <w:color w:val="231F20"/>
        </w:rPr>
        <w:t xml:space="preserve"> </w:t>
      </w:r>
      <w:r>
        <w:rPr>
          <w:color w:val="231F20"/>
        </w:rPr>
        <w:t>времени</w:t>
      </w:r>
      <w:r w:rsidRPr="0038322E">
        <w:rPr>
          <w:color w:val="231F20"/>
        </w:rPr>
        <w:t xml:space="preserve"> </w:t>
      </w:r>
      <w:r>
        <w:rPr>
          <w:color w:val="231F20"/>
        </w:rPr>
        <w:t>дня,</w:t>
      </w:r>
      <w:r w:rsidRPr="0038322E">
        <w:rPr>
          <w:color w:val="231F20"/>
        </w:rPr>
        <w:t xml:space="preserve"> </w:t>
      </w:r>
      <w:r w:rsidR="0038322E">
        <w:rPr>
          <w:color w:val="231F20"/>
        </w:rPr>
        <w:t>ха</w:t>
      </w:r>
      <w:r>
        <w:rPr>
          <w:color w:val="231F20"/>
        </w:rPr>
        <w:t>рактера</w:t>
      </w:r>
      <w:r w:rsidRPr="0038322E">
        <w:rPr>
          <w:color w:val="231F20"/>
        </w:rPr>
        <w:t xml:space="preserve"> </w:t>
      </w:r>
      <w:r>
        <w:rPr>
          <w:color w:val="231F20"/>
        </w:rPr>
        <w:t>погоды</w:t>
      </w:r>
      <w:r w:rsidRPr="0038322E">
        <w:rPr>
          <w:color w:val="231F20"/>
        </w:rPr>
        <w:t xml:space="preserve"> </w:t>
      </w:r>
      <w:r>
        <w:rPr>
          <w:color w:val="231F20"/>
        </w:rPr>
        <w:t>и</w:t>
      </w:r>
      <w:r w:rsidRPr="0038322E">
        <w:rPr>
          <w:color w:val="231F20"/>
        </w:rPr>
        <w:t xml:space="preserve"> </w:t>
      </w:r>
      <w:r>
        <w:rPr>
          <w:color w:val="231F20"/>
        </w:rPr>
        <w:t>особенностей</w:t>
      </w:r>
      <w:r w:rsidRPr="0038322E">
        <w:rPr>
          <w:color w:val="231F20"/>
        </w:rPr>
        <w:t xml:space="preserve"> </w:t>
      </w:r>
      <w:r>
        <w:rPr>
          <w:color w:val="231F20"/>
        </w:rPr>
        <w:t>ландшафта</w:t>
      </w:r>
      <w:r w:rsidRPr="0038322E">
        <w:rPr>
          <w:color w:val="231F20"/>
        </w:rPr>
        <w:t xml:space="preserve"> </w:t>
      </w:r>
      <w:r>
        <w:rPr>
          <w:color w:val="231F20"/>
        </w:rPr>
        <w:t>(лес</w:t>
      </w:r>
      <w:r w:rsidRPr="0038322E">
        <w:rPr>
          <w:color w:val="231F20"/>
        </w:rPr>
        <w:t xml:space="preserve"> </w:t>
      </w:r>
      <w:r>
        <w:rPr>
          <w:color w:val="231F20"/>
        </w:rPr>
        <w:t>или</w:t>
      </w:r>
      <w:r w:rsidRPr="0038322E">
        <w:rPr>
          <w:color w:val="231F20"/>
        </w:rPr>
        <w:t xml:space="preserve"> </w:t>
      </w:r>
      <w:r>
        <w:rPr>
          <w:color w:val="231F20"/>
        </w:rPr>
        <w:t>поле,</w:t>
      </w:r>
      <w:r w:rsidRPr="0038322E">
        <w:rPr>
          <w:color w:val="231F20"/>
        </w:rPr>
        <w:t xml:space="preserve"> </w:t>
      </w:r>
      <w:r>
        <w:rPr>
          <w:color w:val="231F20"/>
        </w:rPr>
        <w:t>река или озеро); количество и состояние неба в изображении.</w:t>
      </w:r>
    </w:p>
    <w:p w:rsidR="00A04AC7" w:rsidRPr="0038322E" w:rsidRDefault="00A04AC7" w:rsidP="00AA6CBD">
      <w:pPr>
        <w:pStyle w:val="a3"/>
        <w:ind w:left="0"/>
        <w:jc w:val="both"/>
        <w:rPr>
          <w:color w:val="231F20"/>
        </w:rPr>
      </w:pPr>
      <w:r>
        <w:rPr>
          <w:color w:val="231F20"/>
        </w:rPr>
        <w:t>Портрет человека по памяти и представлению с опорой на натуру.</w:t>
      </w:r>
      <w:r w:rsidRPr="0038322E">
        <w:rPr>
          <w:color w:val="231F20"/>
        </w:rPr>
        <w:t xml:space="preserve"> </w:t>
      </w:r>
      <w:r>
        <w:rPr>
          <w:color w:val="231F20"/>
        </w:rPr>
        <w:t>Выражение</w:t>
      </w:r>
      <w:r w:rsidRPr="0038322E">
        <w:rPr>
          <w:color w:val="231F20"/>
        </w:rPr>
        <w:t xml:space="preserve"> </w:t>
      </w:r>
      <w:r>
        <w:rPr>
          <w:color w:val="231F20"/>
        </w:rPr>
        <w:t>в</w:t>
      </w:r>
      <w:r w:rsidRPr="0038322E">
        <w:rPr>
          <w:color w:val="231F20"/>
        </w:rPr>
        <w:t xml:space="preserve"> </w:t>
      </w:r>
      <w:r>
        <w:rPr>
          <w:color w:val="231F20"/>
        </w:rPr>
        <w:t>портрете</w:t>
      </w:r>
      <w:r w:rsidRPr="0038322E">
        <w:rPr>
          <w:color w:val="231F20"/>
        </w:rPr>
        <w:t xml:space="preserve"> </w:t>
      </w:r>
      <w:r>
        <w:rPr>
          <w:color w:val="231F20"/>
        </w:rPr>
        <w:t>(автопортрете)</w:t>
      </w:r>
      <w:r w:rsidRPr="0038322E">
        <w:rPr>
          <w:color w:val="231F20"/>
        </w:rPr>
        <w:t xml:space="preserve"> </w:t>
      </w:r>
      <w:r>
        <w:rPr>
          <w:color w:val="231F20"/>
        </w:rPr>
        <w:t>характера</w:t>
      </w:r>
      <w:r w:rsidRPr="0038322E">
        <w:rPr>
          <w:color w:val="231F20"/>
        </w:rPr>
        <w:t xml:space="preserve"> </w:t>
      </w:r>
      <w:r>
        <w:rPr>
          <w:color w:val="231F20"/>
        </w:rPr>
        <w:t>чело</w:t>
      </w:r>
      <w:r w:rsidRPr="0038322E">
        <w:rPr>
          <w:color w:val="231F20"/>
        </w:rPr>
        <w:t>века, особенностей его личности с использованием выразитель</w:t>
      </w:r>
      <w:r>
        <w:rPr>
          <w:color w:val="231F20"/>
        </w:rPr>
        <w:t>ных</w:t>
      </w:r>
      <w:r w:rsidRPr="0038322E">
        <w:rPr>
          <w:color w:val="231F20"/>
        </w:rPr>
        <w:t xml:space="preserve"> </w:t>
      </w:r>
      <w:r>
        <w:rPr>
          <w:color w:val="231F20"/>
        </w:rPr>
        <w:t>возможностей</w:t>
      </w:r>
      <w:r w:rsidRPr="0038322E">
        <w:rPr>
          <w:color w:val="231F20"/>
        </w:rPr>
        <w:t xml:space="preserve"> </w:t>
      </w:r>
      <w:r>
        <w:rPr>
          <w:color w:val="231F20"/>
        </w:rPr>
        <w:t>композиционного</w:t>
      </w:r>
      <w:r w:rsidRPr="0038322E">
        <w:rPr>
          <w:color w:val="231F20"/>
        </w:rPr>
        <w:t xml:space="preserve"> </w:t>
      </w:r>
      <w:r>
        <w:rPr>
          <w:color w:val="231F20"/>
        </w:rPr>
        <w:t>размещения</w:t>
      </w:r>
      <w:r w:rsidRPr="0038322E">
        <w:rPr>
          <w:color w:val="231F20"/>
        </w:rPr>
        <w:t xml:space="preserve"> </w:t>
      </w:r>
      <w:r>
        <w:rPr>
          <w:color w:val="231F20"/>
        </w:rPr>
        <w:t>в</w:t>
      </w:r>
      <w:r w:rsidRPr="0038322E">
        <w:rPr>
          <w:color w:val="231F20"/>
        </w:rPr>
        <w:t xml:space="preserve"> </w:t>
      </w:r>
      <w:r>
        <w:rPr>
          <w:color w:val="231F20"/>
        </w:rPr>
        <w:t xml:space="preserve">плоскости </w:t>
      </w:r>
      <w:r w:rsidRPr="0038322E">
        <w:rPr>
          <w:color w:val="231F20"/>
        </w:rPr>
        <w:t>листа, особенностей пропорций и мимики лица, характера цве</w:t>
      </w:r>
      <w:r>
        <w:rPr>
          <w:color w:val="231F20"/>
        </w:rPr>
        <w:t>тового решения, сильного или мягкого контраста, включения в композицию дополнительных предметов.</w:t>
      </w:r>
    </w:p>
    <w:p w:rsidR="00A04AC7" w:rsidRDefault="00A04AC7" w:rsidP="00AA6CBD">
      <w:pPr>
        <w:pStyle w:val="21"/>
        <w:spacing w:line="240" w:lineRule="auto"/>
        <w:ind w:left="0"/>
        <w:jc w:val="both"/>
      </w:pPr>
      <w:r>
        <w:rPr>
          <w:color w:val="231F20"/>
          <w:w w:val="95"/>
        </w:rPr>
        <w:t>Модуль</w:t>
      </w:r>
      <w:r>
        <w:rPr>
          <w:color w:val="231F20"/>
          <w:spacing w:val="10"/>
        </w:rPr>
        <w:t xml:space="preserve"> </w:t>
      </w:r>
      <w:r>
        <w:rPr>
          <w:color w:val="231F20"/>
          <w:spacing w:val="-2"/>
        </w:rPr>
        <w:t>«Скульптура»</w:t>
      </w:r>
    </w:p>
    <w:p w:rsidR="00A04AC7" w:rsidRPr="0038322E" w:rsidRDefault="00A04AC7" w:rsidP="00AA6CBD">
      <w:pPr>
        <w:pStyle w:val="a3"/>
        <w:ind w:left="0"/>
        <w:jc w:val="both"/>
        <w:rPr>
          <w:color w:val="231F20"/>
        </w:rPr>
      </w:pPr>
      <w:r>
        <w:rPr>
          <w:color w:val="231F20"/>
        </w:rPr>
        <w:t>Создание</w:t>
      </w:r>
      <w:r w:rsidRPr="0038322E">
        <w:rPr>
          <w:color w:val="231F20"/>
        </w:rPr>
        <w:t xml:space="preserve"> </w:t>
      </w:r>
      <w:r>
        <w:rPr>
          <w:color w:val="231F20"/>
        </w:rPr>
        <w:t>игрушки</w:t>
      </w:r>
      <w:r w:rsidRPr="0038322E">
        <w:rPr>
          <w:color w:val="231F20"/>
        </w:rPr>
        <w:t xml:space="preserve"> </w:t>
      </w:r>
      <w:r>
        <w:rPr>
          <w:color w:val="231F20"/>
        </w:rPr>
        <w:t>из</w:t>
      </w:r>
      <w:r w:rsidRPr="0038322E">
        <w:rPr>
          <w:color w:val="231F20"/>
        </w:rPr>
        <w:t xml:space="preserve"> </w:t>
      </w:r>
      <w:r>
        <w:rPr>
          <w:color w:val="231F20"/>
        </w:rPr>
        <w:t>подручного</w:t>
      </w:r>
      <w:r w:rsidRPr="0038322E">
        <w:rPr>
          <w:color w:val="231F20"/>
        </w:rPr>
        <w:t xml:space="preserve"> </w:t>
      </w:r>
      <w:r>
        <w:rPr>
          <w:color w:val="231F20"/>
        </w:rPr>
        <w:t>нехудожественного</w:t>
      </w:r>
      <w:r w:rsidRPr="0038322E">
        <w:rPr>
          <w:color w:val="231F20"/>
        </w:rPr>
        <w:t xml:space="preserve"> </w:t>
      </w:r>
      <w:r>
        <w:rPr>
          <w:color w:val="231F20"/>
        </w:rPr>
        <w:t>мате</w:t>
      </w:r>
      <w:r w:rsidRPr="0038322E">
        <w:rPr>
          <w:color w:val="231F20"/>
        </w:rPr>
        <w:t xml:space="preserve">риала, придание ей одушевлённого образа (добавления деталей </w:t>
      </w:r>
      <w:r>
        <w:rPr>
          <w:color w:val="231F20"/>
        </w:rPr>
        <w:t>лепных или из бумаги, ниток или других материалов).</w:t>
      </w:r>
    </w:p>
    <w:p w:rsidR="00A04AC7" w:rsidRPr="0038322E" w:rsidRDefault="00A04AC7" w:rsidP="00AA6CBD">
      <w:pPr>
        <w:pStyle w:val="a3"/>
        <w:ind w:left="0"/>
        <w:jc w:val="both"/>
        <w:rPr>
          <w:color w:val="231F20"/>
        </w:rPr>
      </w:pPr>
      <w:r>
        <w:rPr>
          <w:color w:val="231F20"/>
        </w:rPr>
        <w:t>Лепка сказочного персонажа на основе сюжета известной сказки или создание этого персонажа путём бумагопластики.</w:t>
      </w:r>
    </w:p>
    <w:p w:rsidR="00A04AC7" w:rsidRPr="0038322E" w:rsidRDefault="00A04AC7" w:rsidP="00AA6CBD">
      <w:pPr>
        <w:pStyle w:val="a3"/>
        <w:ind w:left="0"/>
        <w:jc w:val="both"/>
        <w:rPr>
          <w:color w:val="231F20"/>
        </w:rPr>
      </w:pPr>
      <w:r w:rsidRPr="0038322E">
        <w:rPr>
          <w:color w:val="231F20"/>
        </w:rPr>
        <w:lastRenderedPageBreak/>
        <w:t>Освоение знаний о видах скульптуры (по назначению) и жан</w:t>
      </w:r>
      <w:r>
        <w:rPr>
          <w:color w:val="231F20"/>
        </w:rPr>
        <w:t>рах скульптуры (по сюжету изображения).</w:t>
      </w:r>
    </w:p>
    <w:p w:rsidR="00A04AC7" w:rsidRDefault="00A04AC7" w:rsidP="00AA6CBD">
      <w:pPr>
        <w:pStyle w:val="a3"/>
        <w:ind w:left="0"/>
        <w:jc w:val="both"/>
      </w:pPr>
      <w:r>
        <w:rPr>
          <w:color w:val="231F20"/>
        </w:rPr>
        <w:t>Лепка эскиза парковой скульптуры. Выражение пластики движения в скульптуре. Работа с пластилином или глиной.</w:t>
      </w:r>
    </w:p>
    <w:p w:rsidR="00A04AC7" w:rsidRDefault="00A04AC7" w:rsidP="00AA6CBD">
      <w:pPr>
        <w:pStyle w:val="21"/>
        <w:spacing w:line="240" w:lineRule="auto"/>
        <w:ind w:left="0"/>
        <w:jc w:val="both"/>
      </w:pPr>
      <w:r>
        <w:rPr>
          <w:color w:val="231F20"/>
        </w:rPr>
        <w:t>Модуль</w:t>
      </w:r>
      <w:r>
        <w:rPr>
          <w:color w:val="231F20"/>
          <w:spacing w:val="2"/>
        </w:rPr>
        <w:t xml:space="preserve"> </w:t>
      </w:r>
      <w:r>
        <w:rPr>
          <w:color w:val="231F20"/>
        </w:rPr>
        <w:t>«Декоративно-прикладное</w:t>
      </w:r>
      <w:r>
        <w:rPr>
          <w:color w:val="231F20"/>
          <w:spacing w:val="3"/>
        </w:rPr>
        <w:t xml:space="preserve"> </w:t>
      </w:r>
      <w:r>
        <w:rPr>
          <w:color w:val="231F20"/>
          <w:spacing w:val="-2"/>
        </w:rPr>
        <w:t>искусство»</w:t>
      </w:r>
    </w:p>
    <w:p w:rsidR="00A04AC7" w:rsidRPr="0038322E" w:rsidRDefault="00A04AC7" w:rsidP="00AA6CBD">
      <w:pPr>
        <w:pStyle w:val="a3"/>
        <w:ind w:left="0"/>
        <w:jc w:val="both"/>
        <w:rPr>
          <w:color w:val="231F20"/>
        </w:rPr>
      </w:pPr>
      <w:r w:rsidRPr="0038322E">
        <w:rPr>
          <w:color w:val="231F20"/>
        </w:rPr>
        <w:t>Приёмы исполнения орнаментов и выполнение эскизов укра</w:t>
      </w:r>
      <w:r>
        <w:rPr>
          <w:color w:val="231F20"/>
        </w:rPr>
        <w:t>шения</w:t>
      </w:r>
      <w:r w:rsidRPr="0038322E">
        <w:rPr>
          <w:color w:val="231F20"/>
        </w:rPr>
        <w:t xml:space="preserve"> </w:t>
      </w:r>
      <w:r>
        <w:rPr>
          <w:color w:val="231F20"/>
        </w:rPr>
        <w:t>посуды</w:t>
      </w:r>
      <w:r w:rsidRPr="0038322E">
        <w:rPr>
          <w:color w:val="231F20"/>
        </w:rPr>
        <w:t xml:space="preserve"> </w:t>
      </w:r>
      <w:r>
        <w:rPr>
          <w:color w:val="231F20"/>
        </w:rPr>
        <w:t>из</w:t>
      </w:r>
      <w:r w:rsidRPr="0038322E">
        <w:rPr>
          <w:color w:val="231F20"/>
        </w:rPr>
        <w:t xml:space="preserve"> </w:t>
      </w:r>
      <w:r>
        <w:rPr>
          <w:color w:val="231F20"/>
        </w:rPr>
        <w:t>дерева</w:t>
      </w:r>
      <w:r w:rsidRPr="0038322E">
        <w:rPr>
          <w:color w:val="231F20"/>
        </w:rPr>
        <w:t xml:space="preserve"> </w:t>
      </w:r>
      <w:r>
        <w:rPr>
          <w:color w:val="231F20"/>
        </w:rPr>
        <w:t>и</w:t>
      </w:r>
      <w:r w:rsidRPr="0038322E">
        <w:rPr>
          <w:color w:val="231F20"/>
        </w:rPr>
        <w:t xml:space="preserve"> </w:t>
      </w:r>
      <w:r>
        <w:rPr>
          <w:color w:val="231F20"/>
        </w:rPr>
        <w:t>глины</w:t>
      </w:r>
      <w:r w:rsidRPr="0038322E">
        <w:rPr>
          <w:color w:val="231F20"/>
        </w:rPr>
        <w:t xml:space="preserve"> </w:t>
      </w:r>
      <w:r>
        <w:rPr>
          <w:color w:val="231F20"/>
        </w:rPr>
        <w:t>в</w:t>
      </w:r>
      <w:r w:rsidRPr="0038322E">
        <w:rPr>
          <w:color w:val="231F20"/>
        </w:rPr>
        <w:t xml:space="preserve"> </w:t>
      </w:r>
      <w:r>
        <w:rPr>
          <w:color w:val="231F20"/>
        </w:rPr>
        <w:t>традициях</w:t>
      </w:r>
      <w:r w:rsidRPr="0038322E">
        <w:rPr>
          <w:color w:val="231F20"/>
        </w:rPr>
        <w:t xml:space="preserve"> </w:t>
      </w:r>
      <w:r>
        <w:rPr>
          <w:color w:val="231F20"/>
        </w:rPr>
        <w:t>народных</w:t>
      </w:r>
      <w:r w:rsidRPr="0038322E">
        <w:rPr>
          <w:color w:val="231F20"/>
        </w:rPr>
        <w:t xml:space="preserve"> </w:t>
      </w:r>
      <w:r w:rsidR="0038322E">
        <w:rPr>
          <w:color w:val="231F20"/>
        </w:rPr>
        <w:t>худо</w:t>
      </w:r>
      <w:r>
        <w:rPr>
          <w:color w:val="231F20"/>
        </w:rPr>
        <w:t>жественных промыслов Хохломы и Гжели (или в традициях других промыслов по выбору учителя).</w:t>
      </w:r>
    </w:p>
    <w:p w:rsidR="00A04AC7" w:rsidRPr="0038322E" w:rsidRDefault="00A04AC7" w:rsidP="00AA6CBD">
      <w:pPr>
        <w:pStyle w:val="a3"/>
        <w:ind w:left="0"/>
        <w:jc w:val="both"/>
        <w:rPr>
          <w:color w:val="231F20"/>
        </w:rPr>
      </w:pPr>
      <w:r>
        <w:rPr>
          <w:color w:val="231F20"/>
        </w:rPr>
        <w:t>Эскизы</w:t>
      </w:r>
      <w:r w:rsidRPr="0038322E">
        <w:rPr>
          <w:color w:val="231F20"/>
        </w:rPr>
        <w:t xml:space="preserve"> </w:t>
      </w:r>
      <w:r>
        <w:rPr>
          <w:color w:val="231F20"/>
        </w:rPr>
        <w:t>орнаментов</w:t>
      </w:r>
      <w:r w:rsidRPr="0038322E">
        <w:rPr>
          <w:color w:val="231F20"/>
        </w:rPr>
        <w:t xml:space="preserve"> </w:t>
      </w:r>
      <w:r>
        <w:rPr>
          <w:color w:val="231F20"/>
        </w:rPr>
        <w:t>для</w:t>
      </w:r>
      <w:r w:rsidRPr="0038322E">
        <w:rPr>
          <w:color w:val="231F20"/>
        </w:rPr>
        <w:t xml:space="preserve"> </w:t>
      </w:r>
      <w:r>
        <w:rPr>
          <w:color w:val="231F20"/>
        </w:rPr>
        <w:t>росписи</w:t>
      </w:r>
      <w:r w:rsidRPr="0038322E">
        <w:rPr>
          <w:color w:val="231F20"/>
        </w:rPr>
        <w:t xml:space="preserve"> </w:t>
      </w:r>
      <w:r>
        <w:rPr>
          <w:color w:val="231F20"/>
        </w:rPr>
        <w:t>тканей.</w:t>
      </w:r>
      <w:r w:rsidRPr="0038322E">
        <w:rPr>
          <w:color w:val="231F20"/>
        </w:rPr>
        <w:t xml:space="preserve"> </w:t>
      </w:r>
      <w:r>
        <w:rPr>
          <w:color w:val="231F20"/>
        </w:rPr>
        <w:t>Раппорт.</w:t>
      </w:r>
      <w:r w:rsidRPr="0038322E">
        <w:rPr>
          <w:color w:val="231F20"/>
        </w:rPr>
        <w:t xml:space="preserve"> </w:t>
      </w:r>
      <w:r>
        <w:rPr>
          <w:color w:val="231F20"/>
        </w:rPr>
        <w:t>Трафарет и создание орнамента при помощи печаток или штампов.</w:t>
      </w:r>
    </w:p>
    <w:p w:rsidR="00A04AC7" w:rsidRPr="0038322E" w:rsidRDefault="00A04AC7" w:rsidP="00AA6CBD">
      <w:pPr>
        <w:pStyle w:val="a3"/>
        <w:ind w:left="0"/>
        <w:jc w:val="both"/>
        <w:rPr>
          <w:color w:val="231F20"/>
        </w:rPr>
      </w:pPr>
      <w:r w:rsidRPr="0038322E">
        <w:rPr>
          <w:color w:val="231F20"/>
        </w:rPr>
        <w:t>Эскизы орнамента для росписи платка: симметрия или асим</w:t>
      </w:r>
      <w:r>
        <w:rPr>
          <w:color w:val="231F20"/>
        </w:rPr>
        <w:t xml:space="preserve">метрия построения композиции, статика и динамика узора, </w:t>
      </w:r>
      <w:r w:rsidRPr="0038322E">
        <w:rPr>
          <w:color w:val="231F20"/>
        </w:rPr>
        <w:t xml:space="preserve">ритмические чередования мотивов, наличие композиционного </w:t>
      </w:r>
      <w:r>
        <w:rPr>
          <w:color w:val="231F20"/>
        </w:rPr>
        <w:t>центра,</w:t>
      </w:r>
      <w:r w:rsidRPr="0038322E">
        <w:rPr>
          <w:color w:val="231F20"/>
        </w:rPr>
        <w:t xml:space="preserve"> </w:t>
      </w:r>
      <w:r>
        <w:rPr>
          <w:color w:val="231F20"/>
        </w:rPr>
        <w:t>роспись</w:t>
      </w:r>
      <w:r w:rsidRPr="0038322E">
        <w:rPr>
          <w:color w:val="231F20"/>
        </w:rPr>
        <w:t xml:space="preserve"> </w:t>
      </w:r>
      <w:r>
        <w:rPr>
          <w:color w:val="231F20"/>
        </w:rPr>
        <w:t>по</w:t>
      </w:r>
      <w:r w:rsidRPr="0038322E">
        <w:rPr>
          <w:color w:val="231F20"/>
        </w:rPr>
        <w:t xml:space="preserve"> </w:t>
      </w:r>
      <w:r>
        <w:rPr>
          <w:color w:val="231F20"/>
        </w:rPr>
        <w:t>канве.</w:t>
      </w:r>
      <w:r w:rsidRPr="0038322E">
        <w:rPr>
          <w:color w:val="231F20"/>
        </w:rPr>
        <w:t xml:space="preserve"> </w:t>
      </w:r>
      <w:r>
        <w:rPr>
          <w:color w:val="231F20"/>
        </w:rPr>
        <w:t>Рассматривание</w:t>
      </w:r>
      <w:r w:rsidRPr="0038322E">
        <w:rPr>
          <w:color w:val="231F20"/>
        </w:rPr>
        <w:t xml:space="preserve"> </w:t>
      </w:r>
      <w:r>
        <w:rPr>
          <w:color w:val="231F20"/>
        </w:rPr>
        <w:t xml:space="preserve">павловопосадских </w:t>
      </w:r>
      <w:r w:rsidRPr="0038322E">
        <w:rPr>
          <w:color w:val="231F20"/>
        </w:rPr>
        <w:t>платков.</w:t>
      </w:r>
    </w:p>
    <w:p w:rsidR="00A04AC7" w:rsidRPr="0038322E" w:rsidRDefault="00A04AC7" w:rsidP="00AA6CBD">
      <w:pPr>
        <w:pStyle w:val="a3"/>
        <w:ind w:left="0"/>
        <w:jc w:val="both"/>
        <w:rPr>
          <w:color w:val="231F20"/>
        </w:rPr>
      </w:pPr>
      <w:r>
        <w:rPr>
          <w:color w:val="231F20"/>
        </w:rPr>
        <w:t>Проектирование</w:t>
      </w:r>
      <w:r w:rsidRPr="0038322E">
        <w:rPr>
          <w:color w:val="231F20"/>
        </w:rPr>
        <w:t xml:space="preserve"> </w:t>
      </w:r>
      <w:r>
        <w:rPr>
          <w:color w:val="231F20"/>
        </w:rPr>
        <w:t>(эскизы)</w:t>
      </w:r>
      <w:r w:rsidRPr="0038322E">
        <w:rPr>
          <w:color w:val="231F20"/>
        </w:rPr>
        <w:t xml:space="preserve"> </w:t>
      </w:r>
      <w:r>
        <w:rPr>
          <w:color w:val="231F20"/>
        </w:rPr>
        <w:t>декоративных</w:t>
      </w:r>
      <w:r w:rsidRPr="0038322E">
        <w:rPr>
          <w:color w:val="231F20"/>
        </w:rPr>
        <w:t xml:space="preserve"> </w:t>
      </w:r>
      <w:r>
        <w:rPr>
          <w:color w:val="231F20"/>
        </w:rPr>
        <w:t>украшений</w:t>
      </w:r>
      <w:r w:rsidRPr="0038322E">
        <w:rPr>
          <w:color w:val="231F20"/>
        </w:rPr>
        <w:t xml:space="preserve"> </w:t>
      </w:r>
      <w:r>
        <w:rPr>
          <w:color w:val="231F20"/>
        </w:rPr>
        <w:t>в</w:t>
      </w:r>
      <w:r w:rsidRPr="0038322E">
        <w:rPr>
          <w:color w:val="231F20"/>
        </w:rPr>
        <w:t xml:space="preserve"> </w:t>
      </w:r>
      <w:r w:rsidR="0038322E">
        <w:rPr>
          <w:color w:val="231F20"/>
        </w:rPr>
        <w:t>горо</w:t>
      </w:r>
      <w:r>
        <w:rPr>
          <w:color w:val="231F20"/>
        </w:rPr>
        <w:t>де: ажурные ограды, украшения фонарей, скамеек, киосков, подставок для цветов и др.</w:t>
      </w:r>
    </w:p>
    <w:p w:rsidR="00A04AC7" w:rsidRPr="0038322E" w:rsidRDefault="00A04AC7" w:rsidP="00AA6CBD">
      <w:pPr>
        <w:pStyle w:val="21"/>
        <w:spacing w:line="240" w:lineRule="auto"/>
        <w:ind w:left="0"/>
        <w:jc w:val="both"/>
        <w:rPr>
          <w:bCs w:val="0"/>
          <w:iCs w:val="0"/>
          <w:color w:val="231F20"/>
        </w:rPr>
      </w:pPr>
      <w:r w:rsidRPr="0038322E">
        <w:rPr>
          <w:bCs w:val="0"/>
          <w:iCs w:val="0"/>
          <w:color w:val="231F20"/>
        </w:rPr>
        <w:t>Модуль «Архитектура»</w:t>
      </w:r>
    </w:p>
    <w:p w:rsidR="00A04AC7" w:rsidRPr="0038322E" w:rsidRDefault="00A04AC7" w:rsidP="00AA6CBD">
      <w:pPr>
        <w:pStyle w:val="a3"/>
        <w:ind w:left="0"/>
        <w:jc w:val="both"/>
        <w:rPr>
          <w:color w:val="231F20"/>
        </w:rPr>
      </w:pPr>
      <w:r>
        <w:rPr>
          <w:color w:val="231F20"/>
        </w:rPr>
        <w:t>Зарисовки исторических</w:t>
      </w:r>
      <w:r w:rsidR="0038322E">
        <w:rPr>
          <w:color w:val="231F20"/>
        </w:rPr>
        <w:t xml:space="preserve"> памятников и архитектурных до</w:t>
      </w:r>
      <w:r>
        <w:rPr>
          <w:color w:val="231F20"/>
        </w:rPr>
        <w:t>стопримечательностей</w:t>
      </w:r>
      <w:r>
        <w:rPr>
          <w:color w:val="231F20"/>
          <w:spacing w:val="-16"/>
        </w:rPr>
        <w:t xml:space="preserve"> </w:t>
      </w:r>
      <w:r>
        <w:rPr>
          <w:color w:val="231F20"/>
        </w:rPr>
        <w:t>города</w:t>
      </w:r>
      <w:r>
        <w:rPr>
          <w:color w:val="231F20"/>
          <w:spacing w:val="-16"/>
        </w:rPr>
        <w:t xml:space="preserve"> </w:t>
      </w:r>
      <w:r>
        <w:rPr>
          <w:color w:val="231F20"/>
        </w:rPr>
        <w:t>или</w:t>
      </w:r>
      <w:r w:rsidRPr="0038322E">
        <w:rPr>
          <w:color w:val="231F20"/>
        </w:rPr>
        <w:t xml:space="preserve"> </w:t>
      </w:r>
      <w:r>
        <w:rPr>
          <w:color w:val="231F20"/>
        </w:rPr>
        <w:t>села.</w:t>
      </w:r>
      <w:r w:rsidRPr="0038322E">
        <w:rPr>
          <w:color w:val="231F20"/>
        </w:rPr>
        <w:t xml:space="preserve"> </w:t>
      </w:r>
      <w:r>
        <w:rPr>
          <w:color w:val="231F20"/>
        </w:rPr>
        <w:t>Работа</w:t>
      </w:r>
      <w:r w:rsidRPr="0038322E">
        <w:rPr>
          <w:color w:val="231F20"/>
        </w:rPr>
        <w:t xml:space="preserve"> </w:t>
      </w:r>
      <w:r>
        <w:rPr>
          <w:color w:val="231F20"/>
        </w:rPr>
        <w:t>по</w:t>
      </w:r>
      <w:r w:rsidRPr="0038322E">
        <w:rPr>
          <w:color w:val="231F20"/>
        </w:rPr>
        <w:t xml:space="preserve"> </w:t>
      </w:r>
      <w:r>
        <w:rPr>
          <w:color w:val="231F20"/>
        </w:rPr>
        <w:t xml:space="preserve">наблюдению </w:t>
      </w:r>
      <w:r w:rsidRPr="0038322E">
        <w:rPr>
          <w:color w:val="231F20"/>
        </w:rPr>
        <w:t>и по памяти, на основе использования фотографий и образных представлений.</w:t>
      </w:r>
    </w:p>
    <w:p w:rsidR="00A04AC7" w:rsidRPr="0038322E" w:rsidRDefault="00A04AC7" w:rsidP="00AA6CBD">
      <w:pPr>
        <w:pStyle w:val="a3"/>
        <w:ind w:left="0"/>
        <w:jc w:val="both"/>
        <w:rPr>
          <w:color w:val="231F20"/>
        </w:rPr>
      </w:pPr>
      <w:r w:rsidRPr="0038322E">
        <w:rPr>
          <w:color w:val="231F20"/>
        </w:rPr>
        <w:t>Проектирование садово-паркового пространства на плоско</w:t>
      </w:r>
      <w:r>
        <w:rPr>
          <w:color w:val="231F20"/>
        </w:rPr>
        <w:t>сти</w:t>
      </w:r>
      <w:r w:rsidRPr="0038322E">
        <w:rPr>
          <w:color w:val="231F20"/>
        </w:rPr>
        <w:t xml:space="preserve"> </w:t>
      </w:r>
      <w:r>
        <w:rPr>
          <w:color w:val="231F20"/>
        </w:rPr>
        <w:t>(аппликация,</w:t>
      </w:r>
      <w:r w:rsidRPr="0038322E">
        <w:rPr>
          <w:color w:val="231F20"/>
        </w:rPr>
        <w:t xml:space="preserve"> </w:t>
      </w:r>
      <w:r>
        <w:rPr>
          <w:color w:val="231F20"/>
        </w:rPr>
        <w:t>коллаж)</w:t>
      </w:r>
      <w:r w:rsidRPr="0038322E">
        <w:rPr>
          <w:color w:val="231F20"/>
        </w:rPr>
        <w:t xml:space="preserve"> </w:t>
      </w:r>
      <w:r>
        <w:rPr>
          <w:color w:val="231F20"/>
        </w:rPr>
        <w:t>или</w:t>
      </w:r>
      <w:r w:rsidRPr="0038322E">
        <w:rPr>
          <w:color w:val="231F20"/>
        </w:rPr>
        <w:t xml:space="preserve"> </w:t>
      </w:r>
      <w:r>
        <w:rPr>
          <w:color w:val="231F20"/>
        </w:rPr>
        <w:t>в</w:t>
      </w:r>
      <w:r w:rsidRPr="0038322E">
        <w:rPr>
          <w:color w:val="231F20"/>
        </w:rPr>
        <w:t xml:space="preserve"> </w:t>
      </w:r>
      <w:r>
        <w:rPr>
          <w:color w:val="231F20"/>
        </w:rPr>
        <w:t>виде</w:t>
      </w:r>
      <w:r w:rsidRPr="0038322E">
        <w:rPr>
          <w:color w:val="231F20"/>
        </w:rPr>
        <w:t xml:space="preserve"> </w:t>
      </w:r>
      <w:r>
        <w:rPr>
          <w:color w:val="231F20"/>
        </w:rPr>
        <w:t>макета</w:t>
      </w:r>
      <w:r w:rsidRPr="0038322E">
        <w:rPr>
          <w:color w:val="231F20"/>
        </w:rPr>
        <w:t xml:space="preserve"> </w:t>
      </w:r>
      <w:r>
        <w:rPr>
          <w:color w:val="231F20"/>
        </w:rPr>
        <w:t>с</w:t>
      </w:r>
      <w:r w:rsidRPr="0038322E">
        <w:rPr>
          <w:color w:val="231F20"/>
        </w:rPr>
        <w:t xml:space="preserve"> </w:t>
      </w:r>
      <w:r>
        <w:rPr>
          <w:color w:val="231F20"/>
        </w:rPr>
        <w:t>использованием бумаги,</w:t>
      </w:r>
      <w:r w:rsidRPr="0038322E">
        <w:rPr>
          <w:color w:val="231F20"/>
        </w:rPr>
        <w:t xml:space="preserve"> </w:t>
      </w:r>
      <w:r>
        <w:rPr>
          <w:color w:val="231F20"/>
        </w:rPr>
        <w:t>картона,</w:t>
      </w:r>
      <w:r w:rsidRPr="0038322E">
        <w:rPr>
          <w:color w:val="231F20"/>
        </w:rPr>
        <w:t xml:space="preserve"> </w:t>
      </w:r>
      <w:r>
        <w:rPr>
          <w:color w:val="231F20"/>
        </w:rPr>
        <w:t>пенопласта</w:t>
      </w:r>
      <w:r w:rsidRPr="0038322E">
        <w:rPr>
          <w:color w:val="231F20"/>
        </w:rPr>
        <w:t xml:space="preserve"> </w:t>
      </w:r>
      <w:r>
        <w:rPr>
          <w:color w:val="231F20"/>
        </w:rPr>
        <w:t>и</w:t>
      </w:r>
      <w:r w:rsidRPr="0038322E">
        <w:rPr>
          <w:color w:val="231F20"/>
        </w:rPr>
        <w:t xml:space="preserve"> </w:t>
      </w:r>
      <w:r>
        <w:rPr>
          <w:color w:val="231F20"/>
        </w:rPr>
        <w:t>других</w:t>
      </w:r>
      <w:r w:rsidRPr="0038322E">
        <w:rPr>
          <w:color w:val="231F20"/>
        </w:rPr>
        <w:t xml:space="preserve"> </w:t>
      </w:r>
      <w:r>
        <w:rPr>
          <w:color w:val="231F20"/>
        </w:rPr>
        <w:t>подручных</w:t>
      </w:r>
      <w:r w:rsidRPr="0038322E">
        <w:rPr>
          <w:color w:val="231F20"/>
        </w:rPr>
        <w:t xml:space="preserve"> </w:t>
      </w:r>
      <w:r>
        <w:rPr>
          <w:color w:val="231F20"/>
        </w:rPr>
        <w:t xml:space="preserve">материалов. </w:t>
      </w:r>
      <w:proofErr w:type="gramStart"/>
      <w:r>
        <w:rPr>
          <w:color w:val="231F20"/>
        </w:rPr>
        <w:t>Графический</w:t>
      </w:r>
      <w:r w:rsidRPr="0038322E">
        <w:rPr>
          <w:color w:val="231F20"/>
        </w:rPr>
        <w:t xml:space="preserve"> </w:t>
      </w:r>
      <w:r>
        <w:rPr>
          <w:color w:val="231F20"/>
        </w:rPr>
        <w:t>рисунок</w:t>
      </w:r>
      <w:r w:rsidRPr="0038322E">
        <w:rPr>
          <w:color w:val="231F20"/>
        </w:rPr>
        <w:t xml:space="preserve"> </w:t>
      </w:r>
      <w:r>
        <w:rPr>
          <w:color w:val="231F20"/>
        </w:rPr>
        <w:t>(индивидуально)</w:t>
      </w:r>
      <w:r w:rsidRPr="0038322E">
        <w:rPr>
          <w:color w:val="231F20"/>
        </w:rPr>
        <w:t xml:space="preserve"> </w:t>
      </w:r>
      <w:r>
        <w:rPr>
          <w:color w:val="231F20"/>
        </w:rPr>
        <w:t>или</w:t>
      </w:r>
      <w:r w:rsidRPr="0038322E">
        <w:rPr>
          <w:color w:val="231F20"/>
        </w:rPr>
        <w:t xml:space="preserve"> </w:t>
      </w:r>
      <w:r>
        <w:rPr>
          <w:color w:val="231F20"/>
        </w:rPr>
        <w:t>тематическое панно</w:t>
      </w:r>
      <w:r w:rsidRPr="0038322E">
        <w:rPr>
          <w:color w:val="231F20"/>
        </w:rPr>
        <w:t xml:space="preserve"> </w:t>
      </w:r>
      <w:r>
        <w:rPr>
          <w:color w:val="231F20"/>
        </w:rPr>
        <w:t>«Образ</w:t>
      </w:r>
      <w:r w:rsidRPr="0038322E">
        <w:rPr>
          <w:color w:val="231F20"/>
        </w:rPr>
        <w:t xml:space="preserve"> </w:t>
      </w:r>
      <w:r>
        <w:rPr>
          <w:color w:val="231F20"/>
        </w:rPr>
        <w:t>моего</w:t>
      </w:r>
      <w:r w:rsidRPr="0038322E">
        <w:rPr>
          <w:color w:val="231F20"/>
        </w:rPr>
        <w:t xml:space="preserve"> </w:t>
      </w:r>
      <w:r>
        <w:rPr>
          <w:color w:val="231F20"/>
        </w:rPr>
        <w:t>города»</w:t>
      </w:r>
      <w:r w:rsidRPr="0038322E">
        <w:rPr>
          <w:color w:val="231F20"/>
        </w:rPr>
        <w:t xml:space="preserve"> </w:t>
      </w:r>
      <w:r>
        <w:rPr>
          <w:color w:val="231F20"/>
        </w:rPr>
        <w:t>(села)</w:t>
      </w:r>
      <w:r w:rsidRPr="0038322E">
        <w:rPr>
          <w:color w:val="231F20"/>
        </w:rPr>
        <w:t xml:space="preserve"> </w:t>
      </w:r>
      <w:r>
        <w:rPr>
          <w:color w:val="231F20"/>
        </w:rPr>
        <w:t>в</w:t>
      </w:r>
      <w:r w:rsidRPr="0038322E">
        <w:rPr>
          <w:color w:val="231F20"/>
        </w:rPr>
        <w:t xml:space="preserve"> </w:t>
      </w:r>
      <w:r>
        <w:rPr>
          <w:color w:val="231F20"/>
        </w:rPr>
        <w:t>виде</w:t>
      </w:r>
      <w:r w:rsidRPr="0038322E">
        <w:rPr>
          <w:color w:val="231F20"/>
        </w:rPr>
        <w:t xml:space="preserve"> </w:t>
      </w:r>
      <w:r>
        <w:rPr>
          <w:color w:val="231F20"/>
        </w:rPr>
        <w:t>коллективной</w:t>
      </w:r>
      <w:r w:rsidRPr="0038322E">
        <w:rPr>
          <w:color w:val="231F20"/>
        </w:rPr>
        <w:t xml:space="preserve"> </w:t>
      </w:r>
      <w:r>
        <w:rPr>
          <w:color w:val="231F20"/>
        </w:rPr>
        <w:t xml:space="preserve">работы </w:t>
      </w:r>
      <w:r w:rsidRPr="0038322E">
        <w:rPr>
          <w:color w:val="231F20"/>
        </w:rPr>
        <w:t>(композиционная склейка-ап</w:t>
      </w:r>
      <w:r w:rsidR="0038322E">
        <w:rPr>
          <w:color w:val="231F20"/>
        </w:rPr>
        <w:t>пликация рисунков зданий и дру</w:t>
      </w:r>
      <w:r w:rsidRPr="0038322E">
        <w:rPr>
          <w:color w:val="231F20"/>
        </w:rPr>
        <w:t>гих элементов городского пространства, выполненных индиви-</w:t>
      </w:r>
      <w:proofErr w:type="gramEnd"/>
    </w:p>
    <w:p w:rsidR="00A04AC7" w:rsidRPr="0038322E" w:rsidRDefault="00A04AC7" w:rsidP="00AA6CBD">
      <w:pPr>
        <w:pStyle w:val="a3"/>
        <w:ind w:left="0"/>
        <w:jc w:val="both"/>
        <w:rPr>
          <w:color w:val="231F20"/>
        </w:rPr>
      </w:pPr>
      <w:r w:rsidRPr="0038322E">
        <w:rPr>
          <w:color w:val="231F20"/>
        </w:rPr>
        <w:t>дуально).</w:t>
      </w:r>
    </w:p>
    <w:p w:rsidR="00A04AC7" w:rsidRDefault="00A04AC7" w:rsidP="00AA6CBD">
      <w:pPr>
        <w:pStyle w:val="21"/>
        <w:spacing w:line="240" w:lineRule="auto"/>
        <w:ind w:left="0"/>
        <w:jc w:val="both"/>
      </w:pPr>
      <w:r>
        <w:rPr>
          <w:color w:val="231F20"/>
        </w:rPr>
        <w:t>Модуль</w:t>
      </w:r>
      <w:r>
        <w:rPr>
          <w:color w:val="231F20"/>
          <w:spacing w:val="6"/>
        </w:rPr>
        <w:t xml:space="preserve"> </w:t>
      </w:r>
      <w:r>
        <w:rPr>
          <w:color w:val="231F20"/>
        </w:rPr>
        <w:t>«Восприятие</w:t>
      </w:r>
      <w:r>
        <w:rPr>
          <w:color w:val="231F20"/>
          <w:spacing w:val="6"/>
        </w:rPr>
        <w:t xml:space="preserve"> </w:t>
      </w:r>
      <w:r>
        <w:rPr>
          <w:color w:val="231F20"/>
        </w:rPr>
        <w:t>произведений</w:t>
      </w:r>
      <w:r>
        <w:rPr>
          <w:color w:val="231F20"/>
          <w:spacing w:val="6"/>
        </w:rPr>
        <w:t xml:space="preserve"> </w:t>
      </w:r>
      <w:r>
        <w:rPr>
          <w:color w:val="231F20"/>
          <w:spacing w:val="-2"/>
        </w:rPr>
        <w:t>искусства»</w:t>
      </w:r>
    </w:p>
    <w:p w:rsidR="00A04AC7" w:rsidRDefault="00A04AC7" w:rsidP="00AA6CBD">
      <w:pPr>
        <w:pStyle w:val="a3"/>
        <w:ind w:left="0"/>
        <w:jc w:val="both"/>
      </w:pPr>
      <w:r>
        <w:rPr>
          <w:color w:val="231F20"/>
          <w:spacing w:val="-2"/>
        </w:rPr>
        <w:t>Иллюстрации</w:t>
      </w:r>
      <w:r>
        <w:rPr>
          <w:color w:val="231F20"/>
          <w:spacing w:val="-10"/>
        </w:rPr>
        <w:t xml:space="preserve"> </w:t>
      </w:r>
      <w:r>
        <w:rPr>
          <w:color w:val="231F20"/>
          <w:spacing w:val="-2"/>
        </w:rPr>
        <w:t>в</w:t>
      </w:r>
      <w:r>
        <w:rPr>
          <w:color w:val="231F20"/>
          <w:spacing w:val="-10"/>
        </w:rPr>
        <w:t xml:space="preserve"> </w:t>
      </w:r>
      <w:r>
        <w:rPr>
          <w:color w:val="231F20"/>
          <w:spacing w:val="-2"/>
        </w:rPr>
        <w:t>детских</w:t>
      </w:r>
      <w:r>
        <w:rPr>
          <w:color w:val="231F20"/>
          <w:spacing w:val="-10"/>
        </w:rPr>
        <w:t xml:space="preserve"> </w:t>
      </w:r>
      <w:r>
        <w:rPr>
          <w:color w:val="231F20"/>
          <w:spacing w:val="-2"/>
        </w:rPr>
        <w:t>книгах</w:t>
      </w:r>
      <w:r>
        <w:rPr>
          <w:color w:val="231F20"/>
          <w:spacing w:val="-10"/>
        </w:rPr>
        <w:t xml:space="preserve"> </w:t>
      </w:r>
      <w:r>
        <w:rPr>
          <w:color w:val="231F20"/>
          <w:spacing w:val="-2"/>
        </w:rPr>
        <w:t>и</w:t>
      </w:r>
      <w:r>
        <w:rPr>
          <w:color w:val="231F20"/>
          <w:spacing w:val="-10"/>
        </w:rPr>
        <w:t xml:space="preserve"> </w:t>
      </w:r>
      <w:r>
        <w:rPr>
          <w:color w:val="231F20"/>
          <w:spacing w:val="-2"/>
        </w:rPr>
        <w:t>дизайн</w:t>
      </w:r>
      <w:r>
        <w:rPr>
          <w:color w:val="231F20"/>
          <w:spacing w:val="-10"/>
        </w:rPr>
        <w:t xml:space="preserve"> </w:t>
      </w:r>
      <w:r>
        <w:rPr>
          <w:color w:val="231F20"/>
          <w:spacing w:val="-2"/>
        </w:rPr>
        <w:t>детской</w:t>
      </w:r>
      <w:r>
        <w:rPr>
          <w:color w:val="231F20"/>
          <w:spacing w:val="-10"/>
        </w:rPr>
        <w:t xml:space="preserve"> </w:t>
      </w:r>
      <w:r>
        <w:rPr>
          <w:color w:val="231F20"/>
          <w:spacing w:val="-2"/>
        </w:rPr>
        <w:t>книги.</w:t>
      </w:r>
      <w:r>
        <w:rPr>
          <w:color w:val="231F20"/>
          <w:spacing w:val="-10"/>
        </w:rPr>
        <w:t xml:space="preserve"> </w:t>
      </w:r>
      <w:r>
        <w:rPr>
          <w:color w:val="231F20"/>
          <w:spacing w:val="-2"/>
        </w:rPr>
        <w:t>Рас</w:t>
      </w:r>
      <w:r>
        <w:rPr>
          <w:color w:val="231F20"/>
        </w:rPr>
        <w:t>сматривание и обсуждени</w:t>
      </w:r>
      <w:r w:rsidR="0038322E">
        <w:rPr>
          <w:color w:val="231F20"/>
        </w:rPr>
        <w:t>е иллюстраций известных россий</w:t>
      </w:r>
      <w:r>
        <w:rPr>
          <w:color w:val="231F20"/>
        </w:rPr>
        <w:t>ских иллюстраторов детских книг.</w:t>
      </w:r>
    </w:p>
    <w:p w:rsidR="00A04AC7" w:rsidRPr="0038322E" w:rsidRDefault="00A04AC7" w:rsidP="00AA6CBD">
      <w:pPr>
        <w:pStyle w:val="a3"/>
        <w:ind w:left="0"/>
        <w:jc w:val="both"/>
        <w:rPr>
          <w:color w:val="231F20"/>
        </w:rPr>
      </w:pPr>
      <w:r>
        <w:rPr>
          <w:color w:val="231F20"/>
        </w:rPr>
        <w:t>Восприятие объектов окружающего мира — архитектура, улицы</w:t>
      </w:r>
      <w:r>
        <w:rPr>
          <w:color w:val="231F20"/>
          <w:spacing w:val="-16"/>
        </w:rPr>
        <w:t xml:space="preserve"> </w:t>
      </w:r>
      <w:r>
        <w:rPr>
          <w:color w:val="231F20"/>
        </w:rPr>
        <w:t>города</w:t>
      </w:r>
      <w:r>
        <w:rPr>
          <w:color w:val="231F20"/>
          <w:spacing w:val="-16"/>
        </w:rPr>
        <w:t xml:space="preserve"> </w:t>
      </w:r>
      <w:r>
        <w:rPr>
          <w:color w:val="231F20"/>
        </w:rPr>
        <w:t>или</w:t>
      </w:r>
      <w:r>
        <w:rPr>
          <w:color w:val="231F20"/>
          <w:spacing w:val="-16"/>
        </w:rPr>
        <w:t xml:space="preserve"> </w:t>
      </w:r>
      <w:r>
        <w:rPr>
          <w:color w:val="231F20"/>
        </w:rPr>
        <w:t>села.</w:t>
      </w:r>
      <w:r>
        <w:rPr>
          <w:color w:val="231F20"/>
          <w:spacing w:val="-16"/>
        </w:rPr>
        <w:t xml:space="preserve"> </w:t>
      </w:r>
      <w:r>
        <w:rPr>
          <w:color w:val="231F20"/>
        </w:rPr>
        <w:t>Памятники</w:t>
      </w:r>
      <w:r>
        <w:rPr>
          <w:color w:val="231F20"/>
          <w:spacing w:val="-16"/>
        </w:rPr>
        <w:t xml:space="preserve"> </w:t>
      </w:r>
      <w:r>
        <w:rPr>
          <w:color w:val="231F20"/>
        </w:rPr>
        <w:t>архитектуры</w:t>
      </w:r>
      <w:r>
        <w:rPr>
          <w:color w:val="231F20"/>
          <w:spacing w:val="-16"/>
        </w:rPr>
        <w:t xml:space="preserve"> </w:t>
      </w:r>
      <w:r>
        <w:rPr>
          <w:color w:val="231F20"/>
        </w:rPr>
        <w:t>и</w:t>
      </w:r>
      <w:r>
        <w:rPr>
          <w:color w:val="231F20"/>
          <w:spacing w:val="-16"/>
        </w:rPr>
        <w:t xml:space="preserve"> </w:t>
      </w:r>
      <w:r w:rsidR="00597F12">
        <w:rPr>
          <w:color w:val="231F20"/>
        </w:rPr>
        <w:t>архитектур</w:t>
      </w:r>
      <w:r>
        <w:rPr>
          <w:color w:val="231F20"/>
        </w:rPr>
        <w:t>ные</w:t>
      </w:r>
      <w:r>
        <w:rPr>
          <w:color w:val="231F20"/>
          <w:spacing w:val="-3"/>
        </w:rPr>
        <w:t xml:space="preserve"> </w:t>
      </w:r>
      <w:r>
        <w:rPr>
          <w:color w:val="231F20"/>
        </w:rPr>
        <w:t>достопримечательности</w:t>
      </w:r>
      <w:r>
        <w:rPr>
          <w:color w:val="231F20"/>
          <w:spacing w:val="-3"/>
        </w:rPr>
        <w:t xml:space="preserve"> </w:t>
      </w:r>
      <w:r>
        <w:rPr>
          <w:color w:val="231F20"/>
        </w:rPr>
        <w:t>(по</w:t>
      </w:r>
      <w:r>
        <w:rPr>
          <w:color w:val="231F20"/>
          <w:spacing w:val="-3"/>
        </w:rPr>
        <w:t xml:space="preserve"> </w:t>
      </w:r>
      <w:r>
        <w:rPr>
          <w:color w:val="231F20"/>
        </w:rPr>
        <w:t>выбору</w:t>
      </w:r>
      <w:r>
        <w:rPr>
          <w:color w:val="231F20"/>
          <w:spacing w:val="-3"/>
        </w:rPr>
        <w:t xml:space="preserve"> </w:t>
      </w:r>
      <w:r>
        <w:rPr>
          <w:color w:val="231F20"/>
        </w:rPr>
        <w:t>учителя),</w:t>
      </w:r>
      <w:r>
        <w:rPr>
          <w:color w:val="231F20"/>
          <w:spacing w:val="-3"/>
        </w:rPr>
        <w:t xml:space="preserve"> </w:t>
      </w:r>
      <w:r>
        <w:rPr>
          <w:color w:val="231F20"/>
        </w:rPr>
        <w:t>их</w:t>
      </w:r>
      <w:r>
        <w:rPr>
          <w:color w:val="231F20"/>
          <w:spacing w:val="-3"/>
        </w:rPr>
        <w:t xml:space="preserve"> </w:t>
      </w:r>
      <w:r>
        <w:rPr>
          <w:color w:val="231F20"/>
        </w:rPr>
        <w:t>значение в современном мире.</w:t>
      </w:r>
    </w:p>
    <w:p w:rsidR="00A04AC7" w:rsidRPr="0038322E" w:rsidRDefault="00A04AC7" w:rsidP="00AA6CBD">
      <w:pPr>
        <w:pStyle w:val="a3"/>
        <w:ind w:left="0"/>
        <w:jc w:val="both"/>
        <w:rPr>
          <w:color w:val="231F20"/>
        </w:rPr>
      </w:pPr>
      <w:r w:rsidRPr="0038322E">
        <w:rPr>
          <w:color w:val="231F20"/>
        </w:rPr>
        <w:t xml:space="preserve">Виртуальное путешествие: памятники архитектуры в Москве </w:t>
      </w:r>
      <w:r>
        <w:rPr>
          <w:color w:val="231F20"/>
        </w:rPr>
        <w:t>и Санкт-Петербурге (обзор памятников по выбору учителя).</w:t>
      </w:r>
    </w:p>
    <w:p w:rsidR="00A04AC7" w:rsidRPr="0038322E" w:rsidRDefault="00A04AC7" w:rsidP="00AA6CBD">
      <w:pPr>
        <w:pStyle w:val="a3"/>
        <w:ind w:left="0"/>
        <w:jc w:val="both"/>
        <w:rPr>
          <w:color w:val="231F20"/>
        </w:rPr>
      </w:pPr>
      <w:r>
        <w:rPr>
          <w:color w:val="231F20"/>
        </w:rPr>
        <w:t xml:space="preserve">Художественные музеи. </w:t>
      </w:r>
      <w:r w:rsidR="0038322E">
        <w:rPr>
          <w:color w:val="231F20"/>
        </w:rPr>
        <w:t>Виртуальные путешествия в худо</w:t>
      </w:r>
      <w:r>
        <w:rPr>
          <w:color w:val="231F20"/>
        </w:rPr>
        <w:t>жественные музеи: Государственная Третьяковская галерея, Государственный</w:t>
      </w:r>
      <w:r w:rsidRPr="0038322E">
        <w:rPr>
          <w:color w:val="231F20"/>
        </w:rPr>
        <w:t xml:space="preserve"> </w:t>
      </w:r>
      <w:r>
        <w:rPr>
          <w:color w:val="231F20"/>
        </w:rPr>
        <w:t>Эрмитаж,</w:t>
      </w:r>
      <w:r w:rsidRPr="0038322E">
        <w:rPr>
          <w:color w:val="231F20"/>
        </w:rPr>
        <w:t xml:space="preserve"> </w:t>
      </w:r>
      <w:r>
        <w:rPr>
          <w:color w:val="231F20"/>
        </w:rPr>
        <w:t>Государственный</w:t>
      </w:r>
      <w:r w:rsidRPr="0038322E">
        <w:rPr>
          <w:color w:val="231F20"/>
        </w:rPr>
        <w:t xml:space="preserve"> </w:t>
      </w:r>
      <w:r>
        <w:rPr>
          <w:color w:val="231F20"/>
        </w:rPr>
        <w:t>Русский</w:t>
      </w:r>
      <w:r w:rsidRPr="0038322E">
        <w:rPr>
          <w:color w:val="231F20"/>
        </w:rPr>
        <w:t xml:space="preserve"> </w:t>
      </w:r>
      <w:r>
        <w:rPr>
          <w:color w:val="231F20"/>
        </w:rPr>
        <w:t>музей, Государственный</w:t>
      </w:r>
      <w:r w:rsidRPr="0038322E">
        <w:rPr>
          <w:color w:val="231F20"/>
        </w:rPr>
        <w:t xml:space="preserve"> </w:t>
      </w:r>
      <w:r>
        <w:rPr>
          <w:color w:val="231F20"/>
        </w:rPr>
        <w:t>музей</w:t>
      </w:r>
      <w:r w:rsidRPr="0038322E">
        <w:rPr>
          <w:color w:val="231F20"/>
        </w:rPr>
        <w:t xml:space="preserve"> </w:t>
      </w:r>
      <w:r>
        <w:rPr>
          <w:color w:val="231F20"/>
        </w:rPr>
        <w:t>изобразительных</w:t>
      </w:r>
      <w:r w:rsidRPr="0038322E">
        <w:rPr>
          <w:color w:val="231F20"/>
        </w:rPr>
        <w:t xml:space="preserve"> </w:t>
      </w:r>
      <w:r>
        <w:rPr>
          <w:color w:val="231F20"/>
        </w:rPr>
        <w:t>искусств</w:t>
      </w:r>
      <w:r w:rsidRPr="0038322E">
        <w:rPr>
          <w:color w:val="231F20"/>
        </w:rPr>
        <w:t xml:space="preserve"> </w:t>
      </w:r>
      <w:r>
        <w:rPr>
          <w:color w:val="231F20"/>
        </w:rPr>
        <w:t>имени</w:t>
      </w:r>
      <w:r w:rsidRPr="0038322E">
        <w:rPr>
          <w:color w:val="231F20"/>
        </w:rPr>
        <w:t xml:space="preserve"> </w:t>
      </w:r>
      <w:r>
        <w:rPr>
          <w:color w:val="231F20"/>
        </w:rPr>
        <w:t>А. С. Пушкина. Экскурсии в местные художественные музеи и галереи. Виртуальные экскурсии в знаменитые зарубежные художественные</w:t>
      </w:r>
      <w:r w:rsidRPr="0038322E">
        <w:rPr>
          <w:color w:val="231F20"/>
        </w:rPr>
        <w:t xml:space="preserve"> </w:t>
      </w:r>
      <w:r>
        <w:rPr>
          <w:color w:val="231F20"/>
        </w:rPr>
        <w:t>музеи</w:t>
      </w:r>
      <w:r w:rsidRPr="0038322E">
        <w:rPr>
          <w:color w:val="231F20"/>
        </w:rPr>
        <w:t xml:space="preserve"> </w:t>
      </w:r>
      <w:r>
        <w:rPr>
          <w:color w:val="231F20"/>
        </w:rPr>
        <w:t>(выбор</w:t>
      </w:r>
      <w:r w:rsidRPr="0038322E">
        <w:rPr>
          <w:color w:val="231F20"/>
        </w:rPr>
        <w:t xml:space="preserve"> </w:t>
      </w:r>
      <w:r>
        <w:rPr>
          <w:color w:val="231F20"/>
        </w:rPr>
        <w:t>музеев</w:t>
      </w:r>
      <w:r w:rsidRPr="0038322E">
        <w:rPr>
          <w:color w:val="231F20"/>
        </w:rPr>
        <w:t xml:space="preserve"> </w:t>
      </w:r>
      <w:r>
        <w:rPr>
          <w:color w:val="231F20"/>
        </w:rPr>
        <w:t>—</w:t>
      </w:r>
      <w:r w:rsidRPr="0038322E">
        <w:rPr>
          <w:color w:val="231F20"/>
        </w:rPr>
        <w:t xml:space="preserve"> </w:t>
      </w:r>
      <w:r>
        <w:rPr>
          <w:color w:val="231F20"/>
        </w:rPr>
        <w:t>за</w:t>
      </w:r>
      <w:r w:rsidRPr="0038322E">
        <w:rPr>
          <w:color w:val="231F20"/>
        </w:rPr>
        <w:t xml:space="preserve"> </w:t>
      </w:r>
      <w:r>
        <w:rPr>
          <w:color w:val="231F20"/>
        </w:rPr>
        <w:t>учителем).</w:t>
      </w:r>
      <w:r w:rsidRPr="0038322E">
        <w:rPr>
          <w:color w:val="231F20"/>
        </w:rPr>
        <w:t xml:space="preserve"> </w:t>
      </w:r>
      <w:r>
        <w:rPr>
          <w:color w:val="231F20"/>
        </w:rPr>
        <w:t>Осозн</w:t>
      </w:r>
      <w:proofErr w:type="gramStart"/>
      <w:r>
        <w:rPr>
          <w:color w:val="231F20"/>
        </w:rPr>
        <w:t>а-</w:t>
      </w:r>
      <w:proofErr w:type="gramEnd"/>
      <w:r>
        <w:rPr>
          <w:color w:val="231F20"/>
        </w:rPr>
        <w:t xml:space="preserve"> ние</w:t>
      </w:r>
      <w:r w:rsidRPr="0038322E">
        <w:rPr>
          <w:color w:val="231F20"/>
        </w:rPr>
        <w:t xml:space="preserve"> </w:t>
      </w:r>
      <w:r>
        <w:rPr>
          <w:color w:val="231F20"/>
        </w:rPr>
        <w:t>значимости</w:t>
      </w:r>
      <w:r w:rsidRPr="0038322E">
        <w:rPr>
          <w:color w:val="231F20"/>
        </w:rPr>
        <w:t xml:space="preserve"> </w:t>
      </w:r>
      <w:r>
        <w:rPr>
          <w:color w:val="231F20"/>
        </w:rPr>
        <w:t>и</w:t>
      </w:r>
      <w:r w:rsidRPr="0038322E">
        <w:rPr>
          <w:color w:val="231F20"/>
        </w:rPr>
        <w:t xml:space="preserve"> </w:t>
      </w:r>
      <w:r>
        <w:rPr>
          <w:color w:val="231F20"/>
        </w:rPr>
        <w:t>увлекательности</w:t>
      </w:r>
      <w:r w:rsidRPr="0038322E">
        <w:rPr>
          <w:color w:val="231F20"/>
        </w:rPr>
        <w:t xml:space="preserve"> </w:t>
      </w:r>
      <w:r>
        <w:rPr>
          <w:color w:val="231F20"/>
        </w:rPr>
        <w:t>посещения</w:t>
      </w:r>
      <w:r w:rsidRPr="0038322E">
        <w:rPr>
          <w:color w:val="231F20"/>
        </w:rPr>
        <w:t xml:space="preserve"> </w:t>
      </w:r>
      <w:r>
        <w:rPr>
          <w:color w:val="231F20"/>
        </w:rPr>
        <w:t>музеев;</w:t>
      </w:r>
      <w:r w:rsidRPr="0038322E">
        <w:rPr>
          <w:color w:val="231F20"/>
        </w:rPr>
        <w:t xml:space="preserve"> </w:t>
      </w:r>
      <w:r w:rsidR="0038322E">
        <w:rPr>
          <w:color w:val="231F20"/>
        </w:rPr>
        <w:t>посеще</w:t>
      </w:r>
      <w:r>
        <w:rPr>
          <w:color w:val="231F20"/>
        </w:rPr>
        <w:t>ние знаменитого музея как с</w:t>
      </w:r>
      <w:r w:rsidR="0038322E">
        <w:rPr>
          <w:color w:val="231F20"/>
        </w:rPr>
        <w:t>обытие; интерес к коллекции му</w:t>
      </w:r>
      <w:r>
        <w:rPr>
          <w:color w:val="231F20"/>
        </w:rPr>
        <w:t>зея и искусству в целом.</w:t>
      </w:r>
    </w:p>
    <w:p w:rsidR="00A04AC7" w:rsidRPr="0038322E" w:rsidRDefault="00A04AC7" w:rsidP="00AA6CBD">
      <w:pPr>
        <w:pStyle w:val="a3"/>
        <w:ind w:left="0"/>
        <w:jc w:val="both"/>
        <w:rPr>
          <w:color w:val="231F20"/>
        </w:rPr>
      </w:pPr>
      <w:r w:rsidRPr="0038322E">
        <w:rPr>
          <w:color w:val="231F20"/>
        </w:rPr>
        <w:t>Знания о видах пространственных искусств: виды определя</w:t>
      </w:r>
      <w:r>
        <w:rPr>
          <w:color w:val="231F20"/>
        </w:rPr>
        <w:t>ются по назначению произведений в жизни людей.</w:t>
      </w:r>
    </w:p>
    <w:p w:rsidR="00A04AC7" w:rsidRPr="0038322E" w:rsidRDefault="00A04AC7" w:rsidP="00AA6CBD">
      <w:pPr>
        <w:pStyle w:val="a3"/>
        <w:ind w:left="0"/>
        <w:jc w:val="both"/>
        <w:rPr>
          <w:color w:val="231F20"/>
        </w:rPr>
      </w:pPr>
      <w:r>
        <w:rPr>
          <w:color w:val="231F20"/>
        </w:rPr>
        <w:t>Жанры</w:t>
      </w:r>
      <w:r w:rsidRPr="0038322E">
        <w:rPr>
          <w:color w:val="231F20"/>
        </w:rPr>
        <w:t xml:space="preserve"> </w:t>
      </w:r>
      <w:r>
        <w:rPr>
          <w:color w:val="231F20"/>
        </w:rPr>
        <w:t>в</w:t>
      </w:r>
      <w:r w:rsidRPr="0038322E">
        <w:rPr>
          <w:color w:val="231F20"/>
        </w:rPr>
        <w:t xml:space="preserve"> </w:t>
      </w:r>
      <w:r>
        <w:rPr>
          <w:color w:val="231F20"/>
        </w:rPr>
        <w:t>изобразительном</w:t>
      </w:r>
      <w:r w:rsidRPr="0038322E">
        <w:rPr>
          <w:color w:val="231F20"/>
        </w:rPr>
        <w:t xml:space="preserve"> </w:t>
      </w:r>
      <w:r>
        <w:rPr>
          <w:color w:val="231F20"/>
        </w:rPr>
        <w:t>искусстве</w:t>
      </w:r>
      <w:r w:rsidRPr="0038322E">
        <w:rPr>
          <w:color w:val="231F20"/>
        </w:rPr>
        <w:t xml:space="preserve"> </w:t>
      </w:r>
      <w:r>
        <w:rPr>
          <w:color w:val="231F20"/>
        </w:rPr>
        <w:t>—</w:t>
      </w:r>
      <w:r w:rsidRPr="0038322E">
        <w:rPr>
          <w:color w:val="231F20"/>
        </w:rPr>
        <w:t xml:space="preserve"> </w:t>
      </w:r>
      <w:r>
        <w:rPr>
          <w:color w:val="231F20"/>
        </w:rPr>
        <w:t>в</w:t>
      </w:r>
      <w:r w:rsidRPr="0038322E">
        <w:rPr>
          <w:color w:val="231F20"/>
        </w:rPr>
        <w:t xml:space="preserve"> </w:t>
      </w:r>
      <w:r>
        <w:rPr>
          <w:color w:val="231F20"/>
        </w:rPr>
        <w:t>живописи,</w:t>
      </w:r>
      <w:r w:rsidRPr="0038322E">
        <w:rPr>
          <w:color w:val="231F20"/>
        </w:rPr>
        <w:t xml:space="preserve"> </w:t>
      </w:r>
      <w:r w:rsidR="0038322E">
        <w:rPr>
          <w:color w:val="231F20"/>
        </w:rPr>
        <w:t>графи</w:t>
      </w:r>
      <w:r>
        <w:rPr>
          <w:color w:val="231F20"/>
        </w:rPr>
        <w:t>ке,</w:t>
      </w:r>
      <w:r w:rsidRPr="0038322E">
        <w:rPr>
          <w:color w:val="231F20"/>
        </w:rPr>
        <w:t xml:space="preserve"> </w:t>
      </w:r>
      <w:r>
        <w:rPr>
          <w:color w:val="231F20"/>
        </w:rPr>
        <w:t>скульптуре</w:t>
      </w:r>
      <w:r w:rsidRPr="0038322E">
        <w:rPr>
          <w:color w:val="231F20"/>
        </w:rPr>
        <w:t xml:space="preserve"> </w:t>
      </w:r>
      <w:r>
        <w:rPr>
          <w:color w:val="231F20"/>
        </w:rPr>
        <w:t>—</w:t>
      </w:r>
      <w:r w:rsidRPr="0038322E">
        <w:rPr>
          <w:color w:val="231F20"/>
        </w:rPr>
        <w:t xml:space="preserve"> </w:t>
      </w:r>
      <w:r>
        <w:rPr>
          <w:color w:val="231F20"/>
        </w:rPr>
        <w:t>определяются</w:t>
      </w:r>
      <w:r w:rsidRPr="0038322E">
        <w:rPr>
          <w:color w:val="231F20"/>
        </w:rPr>
        <w:t xml:space="preserve"> </w:t>
      </w:r>
      <w:r>
        <w:rPr>
          <w:color w:val="231F20"/>
        </w:rPr>
        <w:t>предметом</w:t>
      </w:r>
      <w:r w:rsidRPr="0038322E">
        <w:rPr>
          <w:color w:val="231F20"/>
        </w:rPr>
        <w:t xml:space="preserve"> </w:t>
      </w:r>
      <w:r>
        <w:rPr>
          <w:color w:val="231F20"/>
        </w:rPr>
        <w:t>изображения;</w:t>
      </w:r>
      <w:r w:rsidRPr="0038322E">
        <w:rPr>
          <w:color w:val="231F20"/>
        </w:rPr>
        <w:t xml:space="preserve"> </w:t>
      </w:r>
      <w:r w:rsidR="0038322E">
        <w:rPr>
          <w:color w:val="231F20"/>
        </w:rPr>
        <w:t>клас</w:t>
      </w:r>
      <w:r>
        <w:rPr>
          <w:color w:val="231F20"/>
        </w:rPr>
        <w:t>сификация и сравнение содержания произведений сходного сюжета (портреты, пейзажи и др.).</w:t>
      </w:r>
    </w:p>
    <w:p w:rsidR="00A04AC7" w:rsidRPr="0038322E" w:rsidRDefault="00A04AC7" w:rsidP="00AA6CBD">
      <w:pPr>
        <w:pStyle w:val="a3"/>
        <w:ind w:left="0"/>
        <w:jc w:val="both"/>
        <w:rPr>
          <w:color w:val="231F20"/>
        </w:rPr>
      </w:pPr>
      <w:r w:rsidRPr="0038322E">
        <w:rPr>
          <w:color w:val="231F20"/>
        </w:rPr>
        <w:t xml:space="preserve">Представления о произведениях крупнейших отечественных </w:t>
      </w:r>
      <w:r>
        <w:rPr>
          <w:color w:val="231F20"/>
        </w:rPr>
        <w:t>художников-пейзажистов: И. И. Шишкина, И. И. Левитана,</w:t>
      </w:r>
      <w:r w:rsidRPr="0038322E">
        <w:rPr>
          <w:color w:val="231F20"/>
        </w:rPr>
        <w:t xml:space="preserve"> </w:t>
      </w:r>
      <w:r>
        <w:rPr>
          <w:color w:val="231F20"/>
        </w:rPr>
        <w:t>А. К. Саврасова, В. Д. Полен</w:t>
      </w:r>
      <w:r w:rsidR="0038322E">
        <w:rPr>
          <w:color w:val="231F20"/>
        </w:rPr>
        <w:t>ова, А. И. Куинджи, И. К. Айва</w:t>
      </w:r>
      <w:r>
        <w:rPr>
          <w:color w:val="231F20"/>
        </w:rPr>
        <w:t>зовского и др.</w:t>
      </w:r>
    </w:p>
    <w:p w:rsidR="00A04AC7" w:rsidRPr="0038322E" w:rsidRDefault="00A04AC7" w:rsidP="00AA6CBD">
      <w:pPr>
        <w:pStyle w:val="a3"/>
        <w:ind w:left="0"/>
        <w:jc w:val="both"/>
        <w:rPr>
          <w:color w:val="231F20"/>
        </w:rPr>
      </w:pPr>
      <w:r w:rsidRPr="0038322E">
        <w:rPr>
          <w:color w:val="231F20"/>
        </w:rPr>
        <w:t xml:space="preserve">Представления о произведениях крупнейших отечественных </w:t>
      </w:r>
      <w:r>
        <w:rPr>
          <w:color w:val="231F20"/>
        </w:rPr>
        <w:t>портретистов:</w:t>
      </w:r>
      <w:r w:rsidRPr="0038322E">
        <w:rPr>
          <w:color w:val="231F20"/>
        </w:rPr>
        <w:t xml:space="preserve"> </w:t>
      </w:r>
      <w:r>
        <w:rPr>
          <w:color w:val="231F20"/>
        </w:rPr>
        <w:t>В.</w:t>
      </w:r>
      <w:r w:rsidRPr="0038322E">
        <w:rPr>
          <w:color w:val="231F20"/>
        </w:rPr>
        <w:t xml:space="preserve"> </w:t>
      </w:r>
      <w:r>
        <w:rPr>
          <w:color w:val="231F20"/>
        </w:rPr>
        <w:t>И.</w:t>
      </w:r>
      <w:r w:rsidRPr="0038322E">
        <w:rPr>
          <w:color w:val="231F20"/>
        </w:rPr>
        <w:t xml:space="preserve"> </w:t>
      </w:r>
      <w:r>
        <w:rPr>
          <w:color w:val="231F20"/>
        </w:rPr>
        <w:t>Сурикова,</w:t>
      </w:r>
      <w:r w:rsidRPr="0038322E">
        <w:rPr>
          <w:color w:val="231F20"/>
        </w:rPr>
        <w:t xml:space="preserve"> </w:t>
      </w:r>
      <w:r>
        <w:rPr>
          <w:color w:val="231F20"/>
        </w:rPr>
        <w:t>И.</w:t>
      </w:r>
      <w:r w:rsidRPr="0038322E">
        <w:rPr>
          <w:color w:val="231F20"/>
        </w:rPr>
        <w:t xml:space="preserve"> </w:t>
      </w:r>
      <w:r>
        <w:rPr>
          <w:color w:val="231F20"/>
        </w:rPr>
        <w:t>Е.</w:t>
      </w:r>
      <w:r w:rsidRPr="0038322E">
        <w:rPr>
          <w:color w:val="231F20"/>
        </w:rPr>
        <w:t xml:space="preserve"> </w:t>
      </w:r>
      <w:r>
        <w:rPr>
          <w:color w:val="231F20"/>
        </w:rPr>
        <w:t>Репина,</w:t>
      </w:r>
      <w:r w:rsidRPr="0038322E">
        <w:rPr>
          <w:color w:val="231F20"/>
        </w:rPr>
        <w:t xml:space="preserve"> </w:t>
      </w:r>
      <w:r>
        <w:rPr>
          <w:color w:val="231F20"/>
        </w:rPr>
        <w:t>В.</w:t>
      </w:r>
      <w:r w:rsidRPr="0038322E">
        <w:rPr>
          <w:color w:val="231F20"/>
        </w:rPr>
        <w:t xml:space="preserve"> </w:t>
      </w:r>
      <w:r>
        <w:rPr>
          <w:color w:val="231F20"/>
        </w:rPr>
        <w:t>А.</w:t>
      </w:r>
      <w:r w:rsidRPr="0038322E">
        <w:rPr>
          <w:color w:val="231F20"/>
        </w:rPr>
        <w:t xml:space="preserve"> </w:t>
      </w:r>
      <w:r>
        <w:rPr>
          <w:color w:val="231F20"/>
        </w:rPr>
        <w:t>Серова</w:t>
      </w:r>
      <w:r w:rsidRPr="0038322E">
        <w:rPr>
          <w:color w:val="231F20"/>
        </w:rPr>
        <w:t xml:space="preserve"> </w:t>
      </w:r>
      <w:r>
        <w:rPr>
          <w:color w:val="231F20"/>
        </w:rPr>
        <w:t>и</w:t>
      </w:r>
      <w:r w:rsidRPr="0038322E">
        <w:rPr>
          <w:color w:val="231F20"/>
        </w:rPr>
        <w:t xml:space="preserve"> др.</w:t>
      </w:r>
    </w:p>
    <w:p w:rsidR="00A04AC7" w:rsidRDefault="00A04AC7" w:rsidP="00AA6CBD">
      <w:pPr>
        <w:pStyle w:val="21"/>
        <w:spacing w:line="240" w:lineRule="auto"/>
        <w:ind w:left="0"/>
        <w:jc w:val="both"/>
      </w:pPr>
      <w:r>
        <w:rPr>
          <w:color w:val="231F20"/>
        </w:rPr>
        <w:t>Модуль</w:t>
      </w:r>
      <w:r>
        <w:rPr>
          <w:color w:val="231F20"/>
          <w:spacing w:val="12"/>
        </w:rPr>
        <w:t xml:space="preserve"> </w:t>
      </w:r>
      <w:r>
        <w:rPr>
          <w:color w:val="231F20"/>
        </w:rPr>
        <w:t>«Азбука</w:t>
      </w:r>
      <w:r>
        <w:rPr>
          <w:color w:val="231F20"/>
          <w:spacing w:val="13"/>
        </w:rPr>
        <w:t xml:space="preserve"> </w:t>
      </w:r>
      <w:r>
        <w:rPr>
          <w:color w:val="231F20"/>
        </w:rPr>
        <w:t>цифровой</w:t>
      </w:r>
      <w:r>
        <w:rPr>
          <w:color w:val="231F20"/>
          <w:spacing w:val="12"/>
        </w:rPr>
        <w:t xml:space="preserve"> </w:t>
      </w:r>
      <w:r>
        <w:rPr>
          <w:color w:val="231F20"/>
          <w:spacing w:val="-2"/>
        </w:rPr>
        <w:t>графики»</w:t>
      </w:r>
    </w:p>
    <w:p w:rsidR="00A04AC7" w:rsidRPr="0038322E" w:rsidRDefault="00A04AC7" w:rsidP="00AA6CBD">
      <w:pPr>
        <w:pStyle w:val="a3"/>
        <w:ind w:left="0"/>
        <w:jc w:val="both"/>
        <w:rPr>
          <w:color w:val="231F20"/>
        </w:rPr>
      </w:pPr>
      <w:r>
        <w:rPr>
          <w:color w:val="231F20"/>
          <w:spacing w:val="-2"/>
        </w:rPr>
        <w:t>Построение</w:t>
      </w:r>
      <w:r>
        <w:rPr>
          <w:color w:val="231F20"/>
          <w:spacing w:val="-6"/>
        </w:rPr>
        <w:t xml:space="preserve"> </w:t>
      </w:r>
      <w:r>
        <w:rPr>
          <w:color w:val="231F20"/>
          <w:spacing w:val="-2"/>
        </w:rPr>
        <w:t>в</w:t>
      </w:r>
      <w:r>
        <w:rPr>
          <w:color w:val="231F20"/>
          <w:spacing w:val="-6"/>
        </w:rPr>
        <w:t xml:space="preserve"> </w:t>
      </w:r>
      <w:r>
        <w:rPr>
          <w:color w:val="231F20"/>
          <w:spacing w:val="-2"/>
        </w:rPr>
        <w:t>графическом</w:t>
      </w:r>
      <w:r>
        <w:rPr>
          <w:color w:val="231F20"/>
          <w:spacing w:val="-6"/>
        </w:rPr>
        <w:t xml:space="preserve"> </w:t>
      </w:r>
      <w:r>
        <w:rPr>
          <w:color w:val="231F20"/>
          <w:spacing w:val="-2"/>
        </w:rPr>
        <w:t>редакторе</w:t>
      </w:r>
      <w:r>
        <w:rPr>
          <w:color w:val="231F20"/>
          <w:spacing w:val="-6"/>
        </w:rPr>
        <w:t xml:space="preserve"> </w:t>
      </w:r>
      <w:r>
        <w:rPr>
          <w:color w:val="231F20"/>
          <w:spacing w:val="-2"/>
        </w:rPr>
        <w:t>различных</w:t>
      </w:r>
      <w:r>
        <w:rPr>
          <w:color w:val="231F20"/>
          <w:spacing w:val="-6"/>
        </w:rPr>
        <w:t xml:space="preserve"> </w:t>
      </w:r>
      <w:r>
        <w:rPr>
          <w:color w:val="231F20"/>
          <w:spacing w:val="-2"/>
        </w:rPr>
        <w:t>по</w:t>
      </w:r>
      <w:r>
        <w:rPr>
          <w:color w:val="231F20"/>
          <w:spacing w:val="-6"/>
        </w:rPr>
        <w:t xml:space="preserve"> </w:t>
      </w:r>
      <w:r>
        <w:rPr>
          <w:color w:val="231F20"/>
          <w:spacing w:val="-2"/>
        </w:rPr>
        <w:t>эмоцио</w:t>
      </w:r>
      <w:r>
        <w:rPr>
          <w:color w:val="231F20"/>
        </w:rPr>
        <w:t>нальному</w:t>
      </w:r>
      <w:r>
        <w:rPr>
          <w:color w:val="231F20"/>
          <w:spacing w:val="-11"/>
        </w:rPr>
        <w:t xml:space="preserve"> </w:t>
      </w:r>
      <w:r>
        <w:rPr>
          <w:color w:val="231F20"/>
        </w:rPr>
        <w:t>восприятию</w:t>
      </w:r>
      <w:r>
        <w:rPr>
          <w:color w:val="231F20"/>
          <w:spacing w:val="-11"/>
        </w:rPr>
        <w:t xml:space="preserve"> </w:t>
      </w:r>
      <w:r>
        <w:rPr>
          <w:color w:val="231F20"/>
        </w:rPr>
        <w:t>ритмов</w:t>
      </w:r>
      <w:r>
        <w:rPr>
          <w:color w:val="231F20"/>
          <w:spacing w:val="-11"/>
        </w:rPr>
        <w:t xml:space="preserve"> </w:t>
      </w:r>
      <w:r>
        <w:rPr>
          <w:color w:val="231F20"/>
        </w:rPr>
        <w:lastRenderedPageBreak/>
        <w:t>расположения</w:t>
      </w:r>
      <w:r>
        <w:rPr>
          <w:color w:val="231F20"/>
          <w:spacing w:val="-11"/>
        </w:rPr>
        <w:t xml:space="preserve"> </w:t>
      </w:r>
      <w:r>
        <w:rPr>
          <w:color w:val="231F20"/>
        </w:rPr>
        <w:t>пятен</w:t>
      </w:r>
      <w:r>
        <w:rPr>
          <w:color w:val="231F20"/>
          <w:spacing w:val="-11"/>
        </w:rPr>
        <w:t xml:space="preserve"> </w:t>
      </w:r>
      <w:r>
        <w:rPr>
          <w:color w:val="231F20"/>
        </w:rPr>
        <w:t>на</w:t>
      </w:r>
      <w:r>
        <w:rPr>
          <w:color w:val="231F20"/>
          <w:spacing w:val="-11"/>
        </w:rPr>
        <w:t xml:space="preserve"> </w:t>
      </w:r>
      <w:r w:rsidR="0038322E">
        <w:rPr>
          <w:color w:val="231F20"/>
        </w:rPr>
        <w:t>плоско</w:t>
      </w:r>
      <w:r>
        <w:rPr>
          <w:color w:val="231F20"/>
        </w:rPr>
        <w:t>сти:</w:t>
      </w:r>
      <w:r>
        <w:rPr>
          <w:color w:val="231F20"/>
          <w:spacing w:val="-2"/>
        </w:rPr>
        <w:t xml:space="preserve"> </w:t>
      </w:r>
      <w:r>
        <w:rPr>
          <w:color w:val="231F20"/>
        </w:rPr>
        <w:t>покой</w:t>
      </w:r>
      <w:r>
        <w:rPr>
          <w:color w:val="231F20"/>
          <w:spacing w:val="-2"/>
        </w:rPr>
        <w:t xml:space="preserve"> </w:t>
      </w:r>
      <w:r>
        <w:rPr>
          <w:color w:val="231F20"/>
        </w:rPr>
        <w:t>(статика),</w:t>
      </w:r>
      <w:r>
        <w:rPr>
          <w:color w:val="231F20"/>
          <w:spacing w:val="-2"/>
        </w:rPr>
        <w:t xml:space="preserve"> </w:t>
      </w:r>
      <w:r>
        <w:rPr>
          <w:color w:val="231F20"/>
        </w:rPr>
        <w:t>разные</w:t>
      </w:r>
      <w:r>
        <w:rPr>
          <w:color w:val="231F20"/>
          <w:spacing w:val="-2"/>
        </w:rPr>
        <w:t xml:space="preserve"> </w:t>
      </w:r>
      <w:r>
        <w:rPr>
          <w:color w:val="231F20"/>
        </w:rPr>
        <w:t>направления</w:t>
      </w:r>
      <w:r>
        <w:rPr>
          <w:color w:val="231F20"/>
          <w:spacing w:val="-2"/>
        </w:rPr>
        <w:t xml:space="preserve"> </w:t>
      </w:r>
      <w:r>
        <w:rPr>
          <w:color w:val="231F20"/>
        </w:rPr>
        <w:t>и</w:t>
      </w:r>
      <w:r>
        <w:rPr>
          <w:color w:val="231F20"/>
          <w:spacing w:val="-2"/>
        </w:rPr>
        <w:t xml:space="preserve"> </w:t>
      </w:r>
      <w:r>
        <w:rPr>
          <w:color w:val="231F20"/>
        </w:rPr>
        <w:t>ритмы</w:t>
      </w:r>
      <w:r>
        <w:rPr>
          <w:color w:val="231F20"/>
          <w:spacing w:val="-2"/>
        </w:rPr>
        <w:t xml:space="preserve"> </w:t>
      </w:r>
      <w:r>
        <w:rPr>
          <w:color w:val="231F20"/>
        </w:rPr>
        <w:t>движения (собрались, разбежались, догоняют, улетают и т. д.). Вместо пятен</w:t>
      </w:r>
      <w:r>
        <w:rPr>
          <w:color w:val="231F20"/>
          <w:spacing w:val="-16"/>
        </w:rPr>
        <w:t xml:space="preserve"> </w:t>
      </w:r>
      <w:r>
        <w:rPr>
          <w:color w:val="231F20"/>
        </w:rPr>
        <w:t>(геометрических</w:t>
      </w:r>
      <w:r w:rsidRPr="0038322E">
        <w:rPr>
          <w:color w:val="231F20"/>
        </w:rPr>
        <w:t xml:space="preserve"> </w:t>
      </w:r>
      <w:r>
        <w:rPr>
          <w:color w:val="231F20"/>
        </w:rPr>
        <w:t>фигур)</w:t>
      </w:r>
      <w:r w:rsidRPr="0038322E">
        <w:rPr>
          <w:color w:val="231F20"/>
        </w:rPr>
        <w:t xml:space="preserve"> </w:t>
      </w:r>
      <w:r>
        <w:rPr>
          <w:color w:val="231F20"/>
        </w:rPr>
        <w:t>могут</w:t>
      </w:r>
      <w:r w:rsidRPr="0038322E">
        <w:rPr>
          <w:color w:val="231F20"/>
        </w:rPr>
        <w:t xml:space="preserve"> </w:t>
      </w:r>
      <w:r>
        <w:rPr>
          <w:color w:val="231F20"/>
        </w:rPr>
        <w:t>быть</w:t>
      </w:r>
      <w:r w:rsidRPr="0038322E">
        <w:rPr>
          <w:color w:val="231F20"/>
        </w:rPr>
        <w:t xml:space="preserve"> </w:t>
      </w:r>
      <w:r>
        <w:rPr>
          <w:color w:val="231F20"/>
        </w:rPr>
        <w:t>простые</w:t>
      </w:r>
      <w:r w:rsidRPr="0038322E">
        <w:rPr>
          <w:color w:val="231F20"/>
        </w:rPr>
        <w:t xml:space="preserve"> </w:t>
      </w:r>
      <w:r>
        <w:rPr>
          <w:color w:val="231F20"/>
        </w:rPr>
        <w:t>силуэты</w:t>
      </w:r>
      <w:r w:rsidRPr="0038322E">
        <w:rPr>
          <w:color w:val="231F20"/>
        </w:rPr>
        <w:t xml:space="preserve"> </w:t>
      </w:r>
      <w:r w:rsidR="0038322E">
        <w:rPr>
          <w:color w:val="231F20"/>
        </w:rPr>
        <w:t>ма</w:t>
      </w:r>
      <w:r>
        <w:rPr>
          <w:color w:val="231F20"/>
        </w:rPr>
        <w:t>шинок, птичек, облаков и др.</w:t>
      </w:r>
    </w:p>
    <w:p w:rsidR="00A04AC7" w:rsidRPr="0038322E" w:rsidRDefault="00A04AC7" w:rsidP="00AA6CBD">
      <w:pPr>
        <w:pStyle w:val="a3"/>
        <w:ind w:left="0"/>
        <w:jc w:val="both"/>
        <w:rPr>
          <w:color w:val="231F20"/>
        </w:rPr>
      </w:pPr>
      <w:r>
        <w:rPr>
          <w:color w:val="231F20"/>
        </w:rPr>
        <w:t>В</w:t>
      </w:r>
      <w:r w:rsidRPr="0038322E">
        <w:rPr>
          <w:color w:val="231F20"/>
        </w:rPr>
        <w:t xml:space="preserve"> </w:t>
      </w:r>
      <w:r>
        <w:rPr>
          <w:color w:val="231F20"/>
        </w:rPr>
        <w:t>графическом</w:t>
      </w:r>
      <w:r w:rsidRPr="0038322E">
        <w:rPr>
          <w:color w:val="231F20"/>
        </w:rPr>
        <w:t xml:space="preserve"> </w:t>
      </w:r>
      <w:r>
        <w:rPr>
          <w:color w:val="231F20"/>
        </w:rPr>
        <w:t>редакторе</w:t>
      </w:r>
      <w:r w:rsidRPr="0038322E">
        <w:rPr>
          <w:color w:val="231F20"/>
        </w:rPr>
        <w:t xml:space="preserve"> </w:t>
      </w:r>
      <w:r>
        <w:rPr>
          <w:color w:val="231F20"/>
        </w:rPr>
        <w:t>создание</w:t>
      </w:r>
      <w:r w:rsidRPr="0038322E">
        <w:rPr>
          <w:color w:val="231F20"/>
        </w:rPr>
        <w:t xml:space="preserve"> </w:t>
      </w:r>
      <w:r>
        <w:rPr>
          <w:color w:val="231F20"/>
        </w:rPr>
        <w:t>рисунка</w:t>
      </w:r>
      <w:r w:rsidRPr="0038322E">
        <w:rPr>
          <w:color w:val="231F20"/>
        </w:rPr>
        <w:t xml:space="preserve"> </w:t>
      </w:r>
      <w:r>
        <w:rPr>
          <w:color w:val="231F20"/>
        </w:rPr>
        <w:t>элемента</w:t>
      </w:r>
      <w:r w:rsidRPr="0038322E">
        <w:rPr>
          <w:color w:val="231F20"/>
        </w:rPr>
        <w:t xml:space="preserve"> </w:t>
      </w:r>
      <w:r w:rsidR="0038322E">
        <w:rPr>
          <w:color w:val="231F20"/>
        </w:rPr>
        <w:t>орна</w:t>
      </w:r>
      <w:r>
        <w:rPr>
          <w:color w:val="231F20"/>
        </w:rPr>
        <w:t>мента</w:t>
      </w:r>
      <w:r w:rsidRPr="0038322E">
        <w:rPr>
          <w:color w:val="231F20"/>
        </w:rPr>
        <w:t xml:space="preserve"> </w:t>
      </w:r>
      <w:r>
        <w:rPr>
          <w:color w:val="231F20"/>
        </w:rPr>
        <w:t>(паттерна),</w:t>
      </w:r>
      <w:r w:rsidRPr="0038322E">
        <w:rPr>
          <w:color w:val="231F20"/>
        </w:rPr>
        <w:t xml:space="preserve"> </w:t>
      </w:r>
      <w:r>
        <w:rPr>
          <w:color w:val="231F20"/>
        </w:rPr>
        <w:t>его</w:t>
      </w:r>
      <w:r w:rsidRPr="0038322E">
        <w:rPr>
          <w:color w:val="231F20"/>
        </w:rPr>
        <w:t xml:space="preserve"> </w:t>
      </w:r>
      <w:r>
        <w:rPr>
          <w:color w:val="231F20"/>
        </w:rPr>
        <w:t>копирование,</w:t>
      </w:r>
      <w:r w:rsidRPr="0038322E">
        <w:rPr>
          <w:color w:val="231F20"/>
        </w:rPr>
        <w:t xml:space="preserve"> </w:t>
      </w:r>
      <w:r>
        <w:rPr>
          <w:color w:val="231F20"/>
        </w:rPr>
        <w:t>многократное</w:t>
      </w:r>
      <w:r w:rsidRPr="0038322E">
        <w:rPr>
          <w:color w:val="231F20"/>
        </w:rPr>
        <w:t xml:space="preserve"> </w:t>
      </w:r>
      <w:r>
        <w:rPr>
          <w:color w:val="231F20"/>
        </w:rPr>
        <w:t xml:space="preserve">повторение, </w:t>
      </w:r>
      <w:r w:rsidRPr="0038322E">
        <w:rPr>
          <w:color w:val="231F20"/>
        </w:rPr>
        <w:t>в том числе с поворотами вокру</w:t>
      </w:r>
      <w:r w:rsidR="0038322E">
        <w:rPr>
          <w:color w:val="231F20"/>
        </w:rPr>
        <w:t>г оси рисунка, и создание орна</w:t>
      </w:r>
      <w:r w:rsidRPr="0038322E">
        <w:rPr>
          <w:color w:val="231F20"/>
        </w:rPr>
        <w:t>мента, в основе которого раппорт. Вариативное создание орна</w:t>
      </w:r>
      <w:r>
        <w:rPr>
          <w:color w:val="231F20"/>
        </w:rPr>
        <w:t>ментов на основе одного и того же элемента.</w:t>
      </w:r>
    </w:p>
    <w:p w:rsidR="00A04AC7" w:rsidRPr="0038322E" w:rsidRDefault="00A04AC7" w:rsidP="00AA6CBD">
      <w:pPr>
        <w:pStyle w:val="a3"/>
        <w:ind w:left="0"/>
        <w:jc w:val="both"/>
        <w:rPr>
          <w:color w:val="231F20"/>
        </w:rPr>
      </w:pPr>
      <w:r>
        <w:rPr>
          <w:color w:val="231F20"/>
        </w:rPr>
        <w:t>Изображение и изучение мимики лица в программе Paint (или другом графическом редакторе).</w:t>
      </w:r>
    </w:p>
    <w:p w:rsidR="00A04AC7" w:rsidRPr="0038322E" w:rsidRDefault="00A04AC7" w:rsidP="00AA6CBD">
      <w:pPr>
        <w:pStyle w:val="a3"/>
        <w:ind w:left="0"/>
        <w:jc w:val="both"/>
        <w:rPr>
          <w:color w:val="231F20"/>
        </w:rPr>
      </w:pPr>
      <w:r w:rsidRPr="0038322E">
        <w:rPr>
          <w:color w:val="231F20"/>
        </w:rPr>
        <w:t xml:space="preserve">Совмещение с помощью графического редактора векторного изображения, фотографии и шрифта для создания плаката или </w:t>
      </w:r>
      <w:r>
        <w:rPr>
          <w:color w:val="231F20"/>
        </w:rPr>
        <w:t>поздравительной открытки.</w:t>
      </w:r>
    </w:p>
    <w:p w:rsidR="00A04AC7" w:rsidRPr="0038322E" w:rsidRDefault="00A04AC7" w:rsidP="00AA6CBD">
      <w:pPr>
        <w:pStyle w:val="a3"/>
        <w:ind w:left="0"/>
        <w:jc w:val="both"/>
        <w:rPr>
          <w:color w:val="231F20"/>
        </w:rPr>
      </w:pPr>
      <w:r>
        <w:rPr>
          <w:color w:val="231F20"/>
        </w:rPr>
        <w:t>Редактирование фотографий в программе Picture Manager: изменение</w:t>
      </w:r>
      <w:r w:rsidRPr="0038322E">
        <w:rPr>
          <w:color w:val="231F20"/>
        </w:rPr>
        <w:t xml:space="preserve"> </w:t>
      </w:r>
      <w:r>
        <w:rPr>
          <w:color w:val="231F20"/>
        </w:rPr>
        <w:t>яркости,</w:t>
      </w:r>
      <w:r w:rsidRPr="0038322E">
        <w:rPr>
          <w:color w:val="231F20"/>
        </w:rPr>
        <w:t xml:space="preserve"> </w:t>
      </w:r>
      <w:r>
        <w:rPr>
          <w:color w:val="231F20"/>
        </w:rPr>
        <w:t>контраста,</w:t>
      </w:r>
      <w:r w:rsidRPr="0038322E">
        <w:rPr>
          <w:color w:val="231F20"/>
        </w:rPr>
        <w:t xml:space="preserve"> </w:t>
      </w:r>
      <w:r>
        <w:rPr>
          <w:color w:val="231F20"/>
        </w:rPr>
        <w:t>насыщенности</w:t>
      </w:r>
      <w:r w:rsidRPr="0038322E">
        <w:rPr>
          <w:color w:val="231F20"/>
        </w:rPr>
        <w:t xml:space="preserve"> </w:t>
      </w:r>
      <w:r>
        <w:rPr>
          <w:color w:val="231F20"/>
        </w:rPr>
        <w:t>цвета;</w:t>
      </w:r>
      <w:r w:rsidRPr="0038322E">
        <w:rPr>
          <w:color w:val="231F20"/>
        </w:rPr>
        <w:t xml:space="preserve"> </w:t>
      </w:r>
      <w:r>
        <w:rPr>
          <w:color w:val="231F20"/>
        </w:rPr>
        <w:t>обрезка, поворот, отражение.</w:t>
      </w:r>
    </w:p>
    <w:p w:rsidR="00AA6CBD" w:rsidRDefault="00AA6CBD" w:rsidP="00AA6CBD">
      <w:pPr>
        <w:pStyle w:val="a3"/>
        <w:ind w:left="0"/>
        <w:jc w:val="both"/>
        <w:rPr>
          <w:color w:val="231F20"/>
        </w:rPr>
      </w:pPr>
      <w:r>
        <w:rPr>
          <w:color w:val="231F20"/>
        </w:rPr>
        <w:t>Виртуальные</w:t>
      </w:r>
      <w:r>
        <w:rPr>
          <w:color w:val="231F20"/>
          <w:spacing w:val="-16"/>
        </w:rPr>
        <w:t xml:space="preserve"> </w:t>
      </w:r>
      <w:r>
        <w:rPr>
          <w:color w:val="231F20"/>
        </w:rPr>
        <w:t>путешествия</w:t>
      </w:r>
      <w:r>
        <w:rPr>
          <w:color w:val="231F20"/>
          <w:spacing w:val="-16"/>
        </w:rPr>
        <w:t xml:space="preserve"> </w:t>
      </w:r>
      <w:r>
        <w:rPr>
          <w:color w:val="231F20"/>
        </w:rPr>
        <w:t>в</w:t>
      </w:r>
      <w:r>
        <w:rPr>
          <w:color w:val="231F20"/>
          <w:spacing w:val="-16"/>
        </w:rPr>
        <w:t xml:space="preserve"> </w:t>
      </w:r>
      <w:r>
        <w:rPr>
          <w:color w:val="231F20"/>
        </w:rPr>
        <w:t>главные</w:t>
      </w:r>
      <w:r>
        <w:rPr>
          <w:color w:val="231F20"/>
          <w:spacing w:val="-16"/>
        </w:rPr>
        <w:t xml:space="preserve"> </w:t>
      </w:r>
      <w:r>
        <w:rPr>
          <w:color w:val="231F20"/>
        </w:rPr>
        <w:t>художественные</w:t>
      </w:r>
      <w:r>
        <w:rPr>
          <w:color w:val="231F20"/>
          <w:spacing w:val="-16"/>
        </w:rPr>
        <w:t xml:space="preserve"> </w:t>
      </w:r>
      <w:r>
        <w:rPr>
          <w:color w:val="231F20"/>
        </w:rPr>
        <w:t>музеи и музеи местные (по выбору учителя).</w:t>
      </w:r>
    </w:p>
    <w:p w:rsidR="0038322E" w:rsidRDefault="0038322E" w:rsidP="00AA6CBD">
      <w:pPr>
        <w:pStyle w:val="a3"/>
        <w:ind w:left="0"/>
        <w:jc w:val="both"/>
      </w:pPr>
    </w:p>
    <w:p w:rsidR="00AA6CBD" w:rsidRDefault="00AA6CBD" w:rsidP="003804DE">
      <w:pPr>
        <w:pStyle w:val="a5"/>
        <w:numPr>
          <w:ilvl w:val="0"/>
          <w:numId w:val="154"/>
        </w:numPr>
        <w:tabs>
          <w:tab w:val="left" w:pos="352"/>
        </w:tabs>
        <w:ind w:left="0" w:firstLine="0"/>
        <w:jc w:val="both"/>
        <w:rPr>
          <w:rFonts w:ascii="Trebuchet MS" w:hAnsi="Trebuchet MS"/>
        </w:rPr>
      </w:pPr>
      <w:r>
        <w:rPr>
          <w:rFonts w:ascii="Trebuchet MS" w:hAnsi="Trebuchet MS"/>
          <w:color w:val="231F20"/>
          <w:w w:val="95"/>
        </w:rPr>
        <w:t>КЛАСС</w:t>
      </w:r>
      <w:r>
        <w:rPr>
          <w:rFonts w:ascii="Trebuchet MS" w:hAnsi="Trebuchet MS"/>
          <w:color w:val="231F20"/>
          <w:spacing w:val="-3"/>
        </w:rPr>
        <w:t xml:space="preserve"> </w:t>
      </w:r>
      <w:r>
        <w:rPr>
          <w:rFonts w:ascii="Trebuchet MS" w:hAnsi="Trebuchet MS"/>
          <w:color w:val="231F20"/>
          <w:w w:val="95"/>
        </w:rPr>
        <w:t>(</w:t>
      </w:r>
      <w:r>
        <w:rPr>
          <w:rFonts w:ascii="Calibri" w:hAnsi="Calibri"/>
          <w:i/>
          <w:color w:val="231F20"/>
          <w:w w:val="95"/>
        </w:rPr>
        <w:t>34</w:t>
      </w:r>
      <w:r>
        <w:rPr>
          <w:rFonts w:ascii="Calibri" w:hAnsi="Calibri"/>
          <w:i/>
          <w:color w:val="231F20"/>
          <w:spacing w:val="11"/>
        </w:rPr>
        <w:t xml:space="preserve"> </w:t>
      </w:r>
      <w:r>
        <w:rPr>
          <w:rFonts w:ascii="Calibri" w:hAnsi="Calibri"/>
          <w:i/>
          <w:color w:val="231F20"/>
          <w:spacing w:val="-5"/>
          <w:w w:val="95"/>
        </w:rPr>
        <w:t>ч</w:t>
      </w:r>
      <w:r>
        <w:rPr>
          <w:rFonts w:ascii="Trebuchet MS" w:hAnsi="Trebuchet MS"/>
          <w:color w:val="231F20"/>
          <w:spacing w:val="-5"/>
          <w:w w:val="95"/>
        </w:rPr>
        <w:t>)</w:t>
      </w:r>
    </w:p>
    <w:p w:rsidR="00AA6CBD" w:rsidRDefault="00AA6CBD" w:rsidP="00AA6CBD">
      <w:pPr>
        <w:pStyle w:val="21"/>
        <w:spacing w:line="240" w:lineRule="auto"/>
        <w:ind w:left="0"/>
        <w:jc w:val="both"/>
      </w:pPr>
      <w:r>
        <w:rPr>
          <w:color w:val="231F20"/>
          <w:w w:val="95"/>
        </w:rPr>
        <w:t>Модуль</w:t>
      </w:r>
      <w:r>
        <w:rPr>
          <w:color w:val="231F20"/>
          <w:spacing w:val="10"/>
        </w:rPr>
        <w:t xml:space="preserve"> </w:t>
      </w:r>
      <w:r>
        <w:rPr>
          <w:color w:val="231F20"/>
          <w:spacing w:val="-2"/>
        </w:rPr>
        <w:t>«Графика»</w:t>
      </w:r>
    </w:p>
    <w:p w:rsidR="00AA6CBD" w:rsidRPr="0038322E" w:rsidRDefault="00AA6CBD" w:rsidP="00AA6CBD">
      <w:pPr>
        <w:pStyle w:val="a3"/>
        <w:ind w:left="0"/>
        <w:jc w:val="both"/>
        <w:rPr>
          <w:color w:val="231F20"/>
        </w:rPr>
      </w:pPr>
      <w:r>
        <w:rPr>
          <w:color w:val="231F20"/>
        </w:rPr>
        <w:t xml:space="preserve">Правила линейной и воздушной перспективы: уменьшение </w:t>
      </w:r>
      <w:r w:rsidRPr="0038322E">
        <w:rPr>
          <w:color w:val="231F20"/>
        </w:rPr>
        <w:t>размера изображения по мере удаления от первого плана, смяг</w:t>
      </w:r>
      <w:r>
        <w:rPr>
          <w:color w:val="231F20"/>
        </w:rPr>
        <w:t>чения цветового и тонального контрастов.</w:t>
      </w:r>
    </w:p>
    <w:p w:rsidR="00AA6CBD" w:rsidRPr="0038322E" w:rsidRDefault="00AA6CBD" w:rsidP="00AA6CBD">
      <w:pPr>
        <w:pStyle w:val="a3"/>
        <w:ind w:left="0"/>
        <w:jc w:val="both"/>
        <w:rPr>
          <w:color w:val="231F20"/>
        </w:rPr>
      </w:pPr>
      <w:r w:rsidRPr="0038322E">
        <w:rPr>
          <w:color w:val="231F20"/>
        </w:rPr>
        <w:t>Рисунок фигуры человека: основные пропорции и взаимоот</w:t>
      </w:r>
      <w:r>
        <w:rPr>
          <w:color w:val="231F20"/>
        </w:rPr>
        <w:t>ношение частей фигуры, п</w:t>
      </w:r>
      <w:r w:rsidR="0038322E">
        <w:rPr>
          <w:color w:val="231F20"/>
        </w:rPr>
        <w:t>ередача движения фигуры на пло</w:t>
      </w:r>
      <w:r>
        <w:rPr>
          <w:color w:val="231F20"/>
        </w:rPr>
        <w:t>скости листа: бег, ходьба, сидящая и стоящая фигуры.</w:t>
      </w:r>
    </w:p>
    <w:p w:rsidR="00AA6CBD" w:rsidRPr="0038322E" w:rsidRDefault="00AA6CBD" w:rsidP="00AA6CBD">
      <w:pPr>
        <w:pStyle w:val="a3"/>
        <w:ind w:left="0"/>
        <w:jc w:val="both"/>
        <w:rPr>
          <w:color w:val="231F20"/>
        </w:rPr>
      </w:pPr>
      <w:r>
        <w:rPr>
          <w:color w:val="231F20"/>
        </w:rPr>
        <w:t>Графическое изображение героев былин, древних легенд, сказок и сказаний разных народов.</w:t>
      </w:r>
    </w:p>
    <w:p w:rsidR="00AA6CBD" w:rsidRPr="0038322E" w:rsidRDefault="00AA6CBD" w:rsidP="00AA6CBD">
      <w:pPr>
        <w:pStyle w:val="a3"/>
        <w:ind w:left="0"/>
        <w:jc w:val="both"/>
        <w:rPr>
          <w:color w:val="231F20"/>
        </w:rPr>
      </w:pPr>
      <w:r w:rsidRPr="0038322E">
        <w:rPr>
          <w:color w:val="231F20"/>
        </w:rPr>
        <w:t>Изображение города — те</w:t>
      </w:r>
      <w:r w:rsidR="0038322E">
        <w:rPr>
          <w:color w:val="231F20"/>
        </w:rPr>
        <w:t>матическая графическая компози</w:t>
      </w:r>
      <w:r w:rsidRPr="0038322E">
        <w:rPr>
          <w:color w:val="231F20"/>
        </w:rPr>
        <w:t>ция; использование карандаша, мелков, фломастеров (смешан</w:t>
      </w:r>
      <w:r>
        <w:rPr>
          <w:color w:val="231F20"/>
        </w:rPr>
        <w:t>ная техника).</w:t>
      </w:r>
    </w:p>
    <w:p w:rsidR="00AA6CBD" w:rsidRDefault="00AA6CBD" w:rsidP="00AA6CBD">
      <w:pPr>
        <w:pStyle w:val="21"/>
        <w:spacing w:line="240" w:lineRule="auto"/>
        <w:ind w:left="0"/>
        <w:jc w:val="both"/>
      </w:pPr>
      <w:r>
        <w:rPr>
          <w:color w:val="231F20"/>
          <w:w w:val="95"/>
        </w:rPr>
        <w:t>Модуль</w:t>
      </w:r>
      <w:r>
        <w:rPr>
          <w:color w:val="231F20"/>
          <w:spacing w:val="10"/>
        </w:rPr>
        <w:t xml:space="preserve"> </w:t>
      </w:r>
      <w:r>
        <w:rPr>
          <w:color w:val="231F20"/>
          <w:spacing w:val="-2"/>
        </w:rPr>
        <w:t>«Живопись»</w:t>
      </w:r>
    </w:p>
    <w:p w:rsidR="00AA6CBD" w:rsidRPr="0038322E" w:rsidRDefault="00AA6CBD" w:rsidP="00AA6CBD">
      <w:pPr>
        <w:pStyle w:val="a3"/>
        <w:ind w:left="0"/>
        <w:jc w:val="both"/>
        <w:rPr>
          <w:color w:val="231F20"/>
        </w:rPr>
      </w:pPr>
      <w:r>
        <w:rPr>
          <w:color w:val="231F20"/>
        </w:rPr>
        <w:t>Красота</w:t>
      </w:r>
      <w:r>
        <w:rPr>
          <w:color w:val="231F20"/>
          <w:spacing w:val="-12"/>
        </w:rPr>
        <w:t xml:space="preserve"> </w:t>
      </w:r>
      <w:r>
        <w:rPr>
          <w:color w:val="231F20"/>
        </w:rPr>
        <w:t>природы</w:t>
      </w:r>
      <w:r>
        <w:rPr>
          <w:color w:val="231F20"/>
          <w:spacing w:val="-12"/>
        </w:rPr>
        <w:t xml:space="preserve"> </w:t>
      </w:r>
      <w:r>
        <w:rPr>
          <w:color w:val="231F20"/>
        </w:rPr>
        <w:t>разных</w:t>
      </w:r>
      <w:r>
        <w:rPr>
          <w:color w:val="231F20"/>
          <w:spacing w:val="-12"/>
        </w:rPr>
        <w:t xml:space="preserve"> </w:t>
      </w:r>
      <w:r>
        <w:rPr>
          <w:color w:val="231F20"/>
        </w:rPr>
        <w:t>климатических</w:t>
      </w:r>
      <w:r>
        <w:rPr>
          <w:color w:val="231F20"/>
          <w:spacing w:val="-12"/>
        </w:rPr>
        <w:t xml:space="preserve"> </w:t>
      </w:r>
      <w:r>
        <w:rPr>
          <w:color w:val="231F20"/>
        </w:rPr>
        <w:t>зон,</w:t>
      </w:r>
      <w:r>
        <w:rPr>
          <w:color w:val="231F20"/>
          <w:spacing w:val="-12"/>
        </w:rPr>
        <w:t xml:space="preserve"> </w:t>
      </w:r>
      <w:r>
        <w:rPr>
          <w:color w:val="231F20"/>
        </w:rPr>
        <w:t>создание</w:t>
      </w:r>
      <w:r>
        <w:rPr>
          <w:color w:val="231F20"/>
          <w:spacing w:val="-12"/>
        </w:rPr>
        <w:t xml:space="preserve"> </w:t>
      </w:r>
      <w:r>
        <w:rPr>
          <w:color w:val="231F20"/>
        </w:rPr>
        <w:t>пей</w:t>
      </w:r>
      <w:r w:rsidR="0038322E">
        <w:rPr>
          <w:color w:val="231F20"/>
        </w:rPr>
        <w:t>з</w:t>
      </w:r>
      <w:r>
        <w:rPr>
          <w:color w:val="231F20"/>
        </w:rPr>
        <w:t>ажных композиций (горный, степной, среднерусский ланд</w:t>
      </w:r>
      <w:r w:rsidRPr="0038322E">
        <w:rPr>
          <w:color w:val="231F20"/>
        </w:rPr>
        <w:t>шафт).</w:t>
      </w:r>
    </w:p>
    <w:p w:rsidR="00AA6CBD" w:rsidRPr="0038322E" w:rsidRDefault="00AA6CBD" w:rsidP="00AA6CBD">
      <w:pPr>
        <w:pStyle w:val="a3"/>
        <w:ind w:left="0"/>
        <w:jc w:val="both"/>
        <w:rPr>
          <w:color w:val="231F20"/>
        </w:rPr>
      </w:pPr>
      <w:r>
        <w:rPr>
          <w:color w:val="231F20"/>
        </w:rPr>
        <w:t>Портретные</w:t>
      </w:r>
      <w:r w:rsidRPr="0038322E">
        <w:rPr>
          <w:color w:val="231F20"/>
        </w:rPr>
        <w:t xml:space="preserve"> </w:t>
      </w:r>
      <w:r>
        <w:rPr>
          <w:color w:val="231F20"/>
        </w:rPr>
        <w:t>изображения</w:t>
      </w:r>
      <w:r w:rsidRPr="0038322E">
        <w:rPr>
          <w:color w:val="231F20"/>
        </w:rPr>
        <w:t xml:space="preserve"> </w:t>
      </w:r>
      <w:r>
        <w:rPr>
          <w:color w:val="231F20"/>
        </w:rPr>
        <w:t>человека</w:t>
      </w:r>
      <w:r w:rsidRPr="0038322E">
        <w:rPr>
          <w:color w:val="231F20"/>
        </w:rPr>
        <w:t xml:space="preserve"> </w:t>
      </w:r>
      <w:r>
        <w:rPr>
          <w:color w:val="231F20"/>
        </w:rPr>
        <w:t>по</w:t>
      </w:r>
      <w:r w:rsidRPr="0038322E">
        <w:rPr>
          <w:color w:val="231F20"/>
        </w:rPr>
        <w:t xml:space="preserve"> </w:t>
      </w:r>
      <w:r>
        <w:rPr>
          <w:color w:val="231F20"/>
        </w:rPr>
        <w:t>представлению</w:t>
      </w:r>
      <w:r w:rsidRPr="0038322E">
        <w:rPr>
          <w:color w:val="231F20"/>
        </w:rPr>
        <w:t xml:space="preserve"> </w:t>
      </w:r>
      <w:r>
        <w:rPr>
          <w:color w:val="231F20"/>
        </w:rPr>
        <w:t>и</w:t>
      </w:r>
      <w:r w:rsidRPr="0038322E">
        <w:rPr>
          <w:color w:val="231F20"/>
        </w:rPr>
        <w:t xml:space="preserve"> </w:t>
      </w:r>
      <w:r w:rsidR="0038322E">
        <w:rPr>
          <w:color w:val="231F20"/>
        </w:rPr>
        <w:t>на</w:t>
      </w:r>
      <w:r>
        <w:rPr>
          <w:color w:val="231F20"/>
        </w:rPr>
        <w:t>блюдению</w:t>
      </w:r>
      <w:r w:rsidRPr="0038322E">
        <w:rPr>
          <w:color w:val="231F20"/>
        </w:rPr>
        <w:t xml:space="preserve"> </w:t>
      </w:r>
      <w:r>
        <w:rPr>
          <w:color w:val="231F20"/>
        </w:rPr>
        <w:t>с</w:t>
      </w:r>
      <w:r w:rsidRPr="0038322E">
        <w:rPr>
          <w:color w:val="231F20"/>
        </w:rPr>
        <w:t xml:space="preserve"> </w:t>
      </w:r>
      <w:r>
        <w:rPr>
          <w:color w:val="231F20"/>
        </w:rPr>
        <w:t>разным</w:t>
      </w:r>
      <w:r w:rsidRPr="0038322E">
        <w:rPr>
          <w:color w:val="231F20"/>
        </w:rPr>
        <w:t xml:space="preserve"> </w:t>
      </w:r>
      <w:r>
        <w:rPr>
          <w:color w:val="231F20"/>
        </w:rPr>
        <w:t>содержанием:</w:t>
      </w:r>
      <w:r w:rsidRPr="0038322E">
        <w:rPr>
          <w:color w:val="231F20"/>
        </w:rPr>
        <w:t xml:space="preserve"> </w:t>
      </w:r>
      <w:r>
        <w:rPr>
          <w:color w:val="231F20"/>
        </w:rPr>
        <w:t>женский</w:t>
      </w:r>
      <w:r w:rsidRPr="0038322E">
        <w:rPr>
          <w:color w:val="231F20"/>
        </w:rPr>
        <w:t xml:space="preserve"> </w:t>
      </w:r>
      <w:r>
        <w:rPr>
          <w:color w:val="231F20"/>
        </w:rPr>
        <w:t>или</w:t>
      </w:r>
      <w:r w:rsidRPr="0038322E">
        <w:rPr>
          <w:color w:val="231F20"/>
        </w:rPr>
        <w:t xml:space="preserve"> </w:t>
      </w:r>
      <w:r>
        <w:rPr>
          <w:color w:val="231F20"/>
        </w:rPr>
        <w:t>мужской</w:t>
      </w:r>
      <w:r w:rsidRPr="0038322E">
        <w:rPr>
          <w:color w:val="231F20"/>
        </w:rPr>
        <w:t xml:space="preserve"> </w:t>
      </w:r>
      <w:r w:rsidR="0038322E">
        <w:rPr>
          <w:color w:val="231F20"/>
        </w:rPr>
        <w:t>пор</w:t>
      </w:r>
      <w:r>
        <w:rPr>
          <w:color w:val="231F20"/>
        </w:rPr>
        <w:t xml:space="preserve">трет, двойной портрет матери и ребёнка, портрет пожилого </w:t>
      </w:r>
      <w:r w:rsidRPr="0038322E">
        <w:rPr>
          <w:color w:val="231F20"/>
        </w:rPr>
        <w:t xml:space="preserve">человека, детский портрет или автопортрет, портрет персонажа </w:t>
      </w:r>
      <w:r>
        <w:rPr>
          <w:color w:val="231F20"/>
        </w:rPr>
        <w:t>по представлению (из выбранной культурной эпохи).</w:t>
      </w:r>
    </w:p>
    <w:p w:rsidR="00AA6CBD" w:rsidRPr="0038322E" w:rsidRDefault="00AA6CBD" w:rsidP="00AA6CBD">
      <w:pPr>
        <w:pStyle w:val="a3"/>
        <w:ind w:left="0"/>
        <w:jc w:val="both"/>
        <w:rPr>
          <w:color w:val="231F20"/>
        </w:rPr>
      </w:pPr>
      <w:r w:rsidRPr="0038322E">
        <w:rPr>
          <w:color w:val="231F20"/>
        </w:rPr>
        <w:t>Тематические многофигурн</w:t>
      </w:r>
      <w:r w:rsidR="0038322E">
        <w:rPr>
          <w:color w:val="231F20"/>
        </w:rPr>
        <w:t>ые композиции: коллективно соз</w:t>
      </w:r>
      <w:r w:rsidRPr="0038322E">
        <w:rPr>
          <w:color w:val="231F20"/>
        </w:rPr>
        <w:t>данные панно-аппликации и</w:t>
      </w:r>
      <w:r w:rsidR="0038322E">
        <w:rPr>
          <w:color w:val="231F20"/>
        </w:rPr>
        <w:t>з индивидуальных рисунков и вы</w:t>
      </w:r>
      <w:r w:rsidRPr="0038322E">
        <w:rPr>
          <w:color w:val="231F20"/>
        </w:rPr>
        <w:t xml:space="preserve">резанных персонажей на темы праздников народов мира или в </w:t>
      </w:r>
      <w:r>
        <w:rPr>
          <w:color w:val="231F20"/>
        </w:rPr>
        <w:t>качестве иллюстраций к сказкам и легендам.</w:t>
      </w:r>
    </w:p>
    <w:p w:rsidR="00AA6CBD" w:rsidRDefault="00AA6CBD" w:rsidP="00AA6CBD">
      <w:pPr>
        <w:pStyle w:val="21"/>
        <w:spacing w:line="240" w:lineRule="auto"/>
        <w:ind w:left="0"/>
        <w:jc w:val="both"/>
      </w:pPr>
      <w:r>
        <w:rPr>
          <w:color w:val="231F20"/>
          <w:w w:val="95"/>
        </w:rPr>
        <w:t>Модуль</w:t>
      </w:r>
      <w:r>
        <w:rPr>
          <w:color w:val="231F20"/>
          <w:spacing w:val="10"/>
        </w:rPr>
        <w:t xml:space="preserve"> </w:t>
      </w:r>
      <w:r>
        <w:rPr>
          <w:color w:val="231F20"/>
          <w:spacing w:val="-2"/>
        </w:rPr>
        <w:t>«Скульптура»</w:t>
      </w:r>
    </w:p>
    <w:p w:rsidR="00AA6CBD" w:rsidRDefault="00AA6CBD" w:rsidP="00AA6CBD">
      <w:pPr>
        <w:pStyle w:val="a3"/>
        <w:ind w:left="0"/>
        <w:jc w:val="both"/>
      </w:pPr>
      <w:r>
        <w:rPr>
          <w:color w:val="231F20"/>
        </w:rPr>
        <w:t>Знакомство</w:t>
      </w:r>
      <w:r>
        <w:rPr>
          <w:color w:val="231F20"/>
          <w:spacing w:val="-16"/>
        </w:rPr>
        <w:t xml:space="preserve"> </w:t>
      </w:r>
      <w:r>
        <w:rPr>
          <w:color w:val="231F20"/>
        </w:rPr>
        <w:t>со</w:t>
      </w:r>
      <w:r>
        <w:rPr>
          <w:color w:val="231F20"/>
          <w:spacing w:val="-16"/>
        </w:rPr>
        <w:t xml:space="preserve"> </w:t>
      </w:r>
      <w:r>
        <w:rPr>
          <w:color w:val="231F20"/>
        </w:rPr>
        <w:t>скульптурными</w:t>
      </w:r>
      <w:r>
        <w:rPr>
          <w:color w:val="231F20"/>
          <w:spacing w:val="-16"/>
        </w:rPr>
        <w:t xml:space="preserve"> </w:t>
      </w:r>
      <w:r>
        <w:rPr>
          <w:color w:val="231F20"/>
        </w:rPr>
        <w:t>памятниками</w:t>
      </w:r>
      <w:r>
        <w:rPr>
          <w:color w:val="231F20"/>
          <w:spacing w:val="-16"/>
        </w:rPr>
        <w:t xml:space="preserve"> </w:t>
      </w:r>
      <w:r>
        <w:rPr>
          <w:color w:val="231F20"/>
        </w:rPr>
        <w:t>героям</w:t>
      </w:r>
      <w:r>
        <w:rPr>
          <w:color w:val="231F20"/>
          <w:spacing w:val="-16"/>
        </w:rPr>
        <w:t xml:space="preserve"> </w:t>
      </w:r>
      <w:r>
        <w:rPr>
          <w:color w:val="231F20"/>
        </w:rPr>
        <w:t>и</w:t>
      </w:r>
      <w:r>
        <w:rPr>
          <w:color w:val="231F20"/>
          <w:spacing w:val="-16"/>
        </w:rPr>
        <w:t xml:space="preserve"> </w:t>
      </w:r>
      <w:r w:rsidR="0038322E">
        <w:rPr>
          <w:color w:val="231F20"/>
        </w:rPr>
        <w:t>мемо</w:t>
      </w:r>
      <w:r>
        <w:rPr>
          <w:color w:val="231F20"/>
        </w:rPr>
        <w:t>риальными комплексами.</w:t>
      </w:r>
    </w:p>
    <w:p w:rsidR="00AA6CBD" w:rsidRDefault="00AA6CBD" w:rsidP="00AA6CBD">
      <w:pPr>
        <w:pStyle w:val="a3"/>
        <w:ind w:left="0"/>
        <w:jc w:val="both"/>
      </w:pPr>
      <w:r>
        <w:rPr>
          <w:color w:val="231F20"/>
        </w:rPr>
        <w:t>Создание</w:t>
      </w:r>
      <w:r>
        <w:rPr>
          <w:color w:val="231F20"/>
          <w:spacing w:val="-14"/>
        </w:rPr>
        <w:t xml:space="preserve"> </w:t>
      </w:r>
      <w:r>
        <w:rPr>
          <w:color w:val="231F20"/>
        </w:rPr>
        <w:t>эскиза</w:t>
      </w:r>
      <w:r>
        <w:rPr>
          <w:color w:val="231F20"/>
          <w:spacing w:val="-14"/>
        </w:rPr>
        <w:t xml:space="preserve"> </w:t>
      </w:r>
      <w:r>
        <w:rPr>
          <w:color w:val="231F20"/>
        </w:rPr>
        <w:t>памятника</w:t>
      </w:r>
      <w:r>
        <w:rPr>
          <w:color w:val="231F20"/>
          <w:spacing w:val="-14"/>
        </w:rPr>
        <w:t xml:space="preserve"> </w:t>
      </w:r>
      <w:r>
        <w:rPr>
          <w:color w:val="231F20"/>
        </w:rPr>
        <w:t>народному</w:t>
      </w:r>
      <w:r>
        <w:rPr>
          <w:color w:val="231F20"/>
          <w:spacing w:val="-14"/>
        </w:rPr>
        <w:t xml:space="preserve"> </w:t>
      </w:r>
      <w:r>
        <w:rPr>
          <w:color w:val="231F20"/>
        </w:rPr>
        <w:t>герою.</w:t>
      </w:r>
      <w:r>
        <w:rPr>
          <w:color w:val="231F20"/>
          <w:spacing w:val="-14"/>
        </w:rPr>
        <w:t xml:space="preserve"> </w:t>
      </w:r>
      <w:r>
        <w:rPr>
          <w:color w:val="231F20"/>
        </w:rPr>
        <w:t>Работа</w:t>
      </w:r>
      <w:r>
        <w:rPr>
          <w:color w:val="231F20"/>
          <w:spacing w:val="-14"/>
        </w:rPr>
        <w:t xml:space="preserve"> </w:t>
      </w:r>
      <w:r>
        <w:rPr>
          <w:color w:val="231F20"/>
        </w:rPr>
        <w:t>с</w:t>
      </w:r>
      <w:r>
        <w:rPr>
          <w:color w:val="231F20"/>
          <w:spacing w:val="-14"/>
        </w:rPr>
        <w:t xml:space="preserve"> </w:t>
      </w:r>
      <w:r w:rsidR="0038322E">
        <w:rPr>
          <w:color w:val="231F20"/>
        </w:rPr>
        <w:t>пла</w:t>
      </w:r>
      <w:r>
        <w:rPr>
          <w:color w:val="231F20"/>
        </w:rPr>
        <w:t>стилином</w:t>
      </w:r>
      <w:r>
        <w:rPr>
          <w:color w:val="231F20"/>
          <w:spacing w:val="-11"/>
        </w:rPr>
        <w:t xml:space="preserve"> </w:t>
      </w:r>
      <w:r>
        <w:rPr>
          <w:color w:val="231F20"/>
        </w:rPr>
        <w:t>или</w:t>
      </w:r>
      <w:r>
        <w:rPr>
          <w:color w:val="231F20"/>
          <w:spacing w:val="-10"/>
        </w:rPr>
        <w:t xml:space="preserve"> </w:t>
      </w:r>
      <w:r>
        <w:rPr>
          <w:color w:val="231F20"/>
        </w:rPr>
        <w:t>глиной.</w:t>
      </w:r>
      <w:r>
        <w:rPr>
          <w:color w:val="231F20"/>
          <w:spacing w:val="-10"/>
        </w:rPr>
        <w:t xml:space="preserve"> </w:t>
      </w:r>
      <w:r>
        <w:rPr>
          <w:color w:val="231F20"/>
        </w:rPr>
        <w:t>Выражение</w:t>
      </w:r>
      <w:r>
        <w:rPr>
          <w:color w:val="231F20"/>
          <w:spacing w:val="-10"/>
        </w:rPr>
        <w:t xml:space="preserve"> </w:t>
      </w:r>
      <w:r>
        <w:rPr>
          <w:color w:val="231F20"/>
        </w:rPr>
        <w:t>значительности,</w:t>
      </w:r>
      <w:r>
        <w:rPr>
          <w:color w:val="231F20"/>
          <w:spacing w:val="-11"/>
        </w:rPr>
        <w:t xml:space="preserve"> </w:t>
      </w:r>
      <w:r>
        <w:rPr>
          <w:color w:val="231F20"/>
        </w:rPr>
        <w:t>трагизма</w:t>
      </w:r>
      <w:r>
        <w:rPr>
          <w:color w:val="231F20"/>
          <w:spacing w:val="-11"/>
        </w:rPr>
        <w:t xml:space="preserve"> </w:t>
      </w:r>
      <w:r>
        <w:rPr>
          <w:color w:val="231F20"/>
        </w:rPr>
        <w:t>и победительной силы.</w:t>
      </w:r>
    </w:p>
    <w:p w:rsidR="00AA6CBD" w:rsidRDefault="00AA6CBD" w:rsidP="00AA6CBD">
      <w:pPr>
        <w:pStyle w:val="21"/>
        <w:spacing w:line="240" w:lineRule="auto"/>
        <w:ind w:left="0"/>
        <w:jc w:val="both"/>
      </w:pPr>
      <w:r>
        <w:rPr>
          <w:color w:val="231F20"/>
        </w:rPr>
        <w:t>Модуль</w:t>
      </w:r>
      <w:r>
        <w:rPr>
          <w:color w:val="231F20"/>
          <w:spacing w:val="2"/>
        </w:rPr>
        <w:t xml:space="preserve"> </w:t>
      </w:r>
      <w:r>
        <w:rPr>
          <w:color w:val="231F20"/>
        </w:rPr>
        <w:t>«Декоративно-прикладное</w:t>
      </w:r>
      <w:r>
        <w:rPr>
          <w:color w:val="231F20"/>
          <w:spacing w:val="3"/>
        </w:rPr>
        <w:t xml:space="preserve"> </w:t>
      </w:r>
      <w:r>
        <w:rPr>
          <w:color w:val="231F20"/>
          <w:spacing w:val="-2"/>
        </w:rPr>
        <w:t>искусство»</w:t>
      </w:r>
    </w:p>
    <w:p w:rsidR="00AA6CBD" w:rsidRPr="0038322E" w:rsidRDefault="00AA6CBD" w:rsidP="00AA6CBD">
      <w:pPr>
        <w:pStyle w:val="a3"/>
        <w:ind w:left="0"/>
        <w:jc w:val="both"/>
        <w:rPr>
          <w:color w:val="231F20"/>
        </w:rPr>
      </w:pPr>
      <w:r w:rsidRPr="0038322E">
        <w:rPr>
          <w:color w:val="231F20"/>
        </w:rPr>
        <w:t>Орнаменты разных народов. Подчинённость орнамента фор</w:t>
      </w:r>
      <w:r>
        <w:rPr>
          <w:color w:val="231F20"/>
        </w:rPr>
        <w:t>ме</w:t>
      </w:r>
      <w:r w:rsidRPr="0038322E">
        <w:rPr>
          <w:color w:val="231F20"/>
        </w:rPr>
        <w:t xml:space="preserve"> </w:t>
      </w:r>
      <w:r>
        <w:rPr>
          <w:color w:val="231F20"/>
        </w:rPr>
        <w:t>и</w:t>
      </w:r>
      <w:r w:rsidRPr="0038322E">
        <w:rPr>
          <w:color w:val="231F20"/>
        </w:rPr>
        <w:t xml:space="preserve"> </w:t>
      </w:r>
      <w:r>
        <w:rPr>
          <w:color w:val="231F20"/>
        </w:rPr>
        <w:t>назначению</w:t>
      </w:r>
      <w:r w:rsidRPr="0038322E">
        <w:rPr>
          <w:color w:val="231F20"/>
        </w:rPr>
        <w:t xml:space="preserve"> </w:t>
      </w:r>
      <w:r>
        <w:rPr>
          <w:color w:val="231F20"/>
        </w:rPr>
        <w:t>предмета,</w:t>
      </w:r>
      <w:r w:rsidRPr="0038322E">
        <w:rPr>
          <w:color w:val="231F20"/>
        </w:rPr>
        <w:t xml:space="preserve"> </w:t>
      </w:r>
      <w:r>
        <w:rPr>
          <w:color w:val="231F20"/>
        </w:rPr>
        <w:t>в</w:t>
      </w:r>
      <w:r w:rsidRPr="0038322E">
        <w:rPr>
          <w:color w:val="231F20"/>
        </w:rPr>
        <w:t xml:space="preserve"> </w:t>
      </w:r>
      <w:r>
        <w:rPr>
          <w:color w:val="231F20"/>
        </w:rPr>
        <w:t>художественной</w:t>
      </w:r>
      <w:r w:rsidRPr="0038322E">
        <w:rPr>
          <w:color w:val="231F20"/>
        </w:rPr>
        <w:t xml:space="preserve"> </w:t>
      </w:r>
      <w:r>
        <w:rPr>
          <w:color w:val="231F20"/>
        </w:rPr>
        <w:t>обработке</w:t>
      </w:r>
      <w:r w:rsidRPr="0038322E">
        <w:rPr>
          <w:color w:val="231F20"/>
        </w:rPr>
        <w:t xml:space="preserve"> </w:t>
      </w:r>
      <w:r w:rsidR="0038322E">
        <w:rPr>
          <w:color w:val="231F20"/>
        </w:rPr>
        <w:t>кото</w:t>
      </w:r>
      <w:r>
        <w:rPr>
          <w:color w:val="231F20"/>
        </w:rPr>
        <w:t>рого</w:t>
      </w:r>
      <w:r w:rsidRPr="0038322E">
        <w:rPr>
          <w:color w:val="231F20"/>
        </w:rPr>
        <w:t xml:space="preserve"> </w:t>
      </w:r>
      <w:r>
        <w:rPr>
          <w:color w:val="231F20"/>
        </w:rPr>
        <w:t>он</w:t>
      </w:r>
      <w:r w:rsidRPr="0038322E">
        <w:rPr>
          <w:color w:val="231F20"/>
        </w:rPr>
        <w:t xml:space="preserve"> </w:t>
      </w:r>
      <w:r>
        <w:rPr>
          <w:color w:val="231F20"/>
        </w:rPr>
        <w:t>применяется.</w:t>
      </w:r>
      <w:r w:rsidRPr="0038322E">
        <w:rPr>
          <w:color w:val="231F20"/>
        </w:rPr>
        <w:t xml:space="preserve"> </w:t>
      </w:r>
      <w:r>
        <w:rPr>
          <w:color w:val="231F20"/>
        </w:rPr>
        <w:t>Особенности</w:t>
      </w:r>
      <w:r w:rsidRPr="0038322E">
        <w:rPr>
          <w:color w:val="231F20"/>
        </w:rPr>
        <w:t xml:space="preserve"> </w:t>
      </w:r>
      <w:r>
        <w:rPr>
          <w:color w:val="231F20"/>
        </w:rPr>
        <w:t>символов</w:t>
      </w:r>
      <w:r w:rsidRPr="0038322E">
        <w:rPr>
          <w:color w:val="231F20"/>
        </w:rPr>
        <w:t xml:space="preserve"> </w:t>
      </w:r>
      <w:r>
        <w:rPr>
          <w:color w:val="231F20"/>
        </w:rPr>
        <w:t>и</w:t>
      </w:r>
      <w:r w:rsidRPr="0038322E">
        <w:rPr>
          <w:color w:val="231F20"/>
        </w:rPr>
        <w:t xml:space="preserve"> </w:t>
      </w:r>
      <w:proofErr w:type="gramStart"/>
      <w:r w:rsidRPr="0038322E">
        <w:rPr>
          <w:color w:val="231F20"/>
        </w:rPr>
        <w:t>изобразитель</w:t>
      </w:r>
      <w:r w:rsidRPr="00AA6CBD">
        <w:rPr>
          <w:color w:val="231F20"/>
        </w:rPr>
        <w:t xml:space="preserve"> </w:t>
      </w:r>
      <w:r>
        <w:rPr>
          <w:color w:val="231F20"/>
        </w:rPr>
        <w:t>ных</w:t>
      </w:r>
      <w:proofErr w:type="gramEnd"/>
      <w:r>
        <w:rPr>
          <w:color w:val="231F20"/>
        </w:rPr>
        <w:t xml:space="preserve"> мотивов в орнаментах разных народов. Орнаменты в архитектуре, на тканях, одежде, предметах быта и др.</w:t>
      </w:r>
    </w:p>
    <w:p w:rsidR="00AA6CBD" w:rsidRPr="0038322E" w:rsidRDefault="00AA6CBD" w:rsidP="00AA6CBD">
      <w:pPr>
        <w:pStyle w:val="a3"/>
        <w:ind w:left="0"/>
        <w:jc w:val="both"/>
        <w:rPr>
          <w:color w:val="231F20"/>
        </w:rPr>
      </w:pPr>
      <w:r>
        <w:rPr>
          <w:color w:val="231F20"/>
        </w:rPr>
        <w:t>Мотивы</w:t>
      </w:r>
      <w:r w:rsidRPr="0038322E">
        <w:rPr>
          <w:color w:val="231F20"/>
        </w:rPr>
        <w:t xml:space="preserve"> </w:t>
      </w:r>
      <w:r>
        <w:rPr>
          <w:color w:val="231F20"/>
        </w:rPr>
        <w:t>и</w:t>
      </w:r>
      <w:r w:rsidRPr="0038322E">
        <w:rPr>
          <w:color w:val="231F20"/>
        </w:rPr>
        <w:t xml:space="preserve"> </w:t>
      </w:r>
      <w:r>
        <w:rPr>
          <w:color w:val="231F20"/>
        </w:rPr>
        <w:t>назначение</w:t>
      </w:r>
      <w:r w:rsidRPr="0038322E">
        <w:rPr>
          <w:color w:val="231F20"/>
        </w:rPr>
        <w:t xml:space="preserve"> </w:t>
      </w:r>
      <w:r>
        <w:rPr>
          <w:color w:val="231F20"/>
        </w:rPr>
        <w:t>русских</w:t>
      </w:r>
      <w:r w:rsidRPr="0038322E">
        <w:rPr>
          <w:color w:val="231F20"/>
        </w:rPr>
        <w:t xml:space="preserve"> </w:t>
      </w:r>
      <w:r>
        <w:rPr>
          <w:color w:val="231F20"/>
        </w:rPr>
        <w:t>народных</w:t>
      </w:r>
      <w:r w:rsidRPr="0038322E">
        <w:rPr>
          <w:color w:val="231F20"/>
        </w:rPr>
        <w:t xml:space="preserve"> </w:t>
      </w:r>
      <w:r>
        <w:rPr>
          <w:color w:val="231F20"/>
        </w:rPr>
        <w:t>орнаментов.</w:t>
      </w:r>
      <w:r w:rsidRPr="0038322E">
        <w:rPr>
          <w:color w:val="231F20"/>
        </w:rPr>
        <w:t xml:space="preserve"> </w:t>
      </w:r>
      <w:r w:rsidR="0038322E">
        <w:rPr>
          <w:color w:val="231F20"/>
        </w:rPr>
        <w:t>Дере</w:t>
      </w:r>
      <w:r>
        <w:rPr>
          <w:color w:val="231F20"/>
        </w:rPr>
        <w:t>вянная</w:t>
      </w:r>
      <w:r w:rsidRPr="0038322E">
        <w:rPr>
          <w:color w:val="231F20"/>
        </w:rPr>
        <w:t xml:space="preserve"> </w:t>
      </w:r>
      <w:r>
        <w:rPr>
          <w:color w:val="231F20"/>
        </w:rPr>
        <w:t>резьба</w:t>
      </w:r>
      <w:r w:rsidRPr="0038322E">
        <w:rPr>
          <w:color w:val="231F20"/>
        </w:rPr>
        <w:t xml:space="preserve"> </w:t>
      </w:r>
      <w:r>
        <w:rPr>
          <w:color w:val="231F20"/>
        </w:rPr>
        <w:t>и</w:t>
      </w:r>
      <w:r w:rsidRPr="0038322E">
        <w:rPr>
          <w:color w:val="231F20"/>
        </w:rPr>
        <w:t xml:space="preserve"> </w:t>
      </w:r>
      <w:r>
        <w:rPr>
          <w:color w:val="231F20"/>
        </w:rPr>
        <w:t>роспись,</w:t>
      </w:r>
      <w:r w:rsidRPr="0038322E">
        <w:rPr>
          <w:color w:val="231F20"/>
        </w:rPr>
        <w:t xml:space="preserve"> </w:t>
      </w:r>
      <w:r>
        <w:rPr>
          <w:color w:val="231F20"/>
        </w:rPr>
        <w:t>украшение</w:t>
      </w:r>
      <w:r w:rsidRPr="0038322E">
        <w:rPr>
          <w:color w:val="231F20"/>
        </w:rPr>
        <w:t xml:space="preserve"> </w:t>
      </w:r>
      <w:r>
        <w:rPr>
          <w:color w:val="231F20"/>
        </w:rPr>
        <w:t>наличников</w:t>
      </w:r>
      <w:r w:rsidRPr="0038322E">
        <w:rPr>
          <w:color w:val="231F20"/>
        </w:rPr>
        <w:t xml:space="preserve"> </w:t>
      </w:r>
      <w:r>
        <w:rPr>
          <w:color w:val="231F20"/>
        </w:rPr>
        <w:t>и</w:t>
      </w:r>
      <w:r w:rsidRPr="0038322E">
        <w:rPr>
          <w:color w:val="231F20"/>
        </w:rPr>
        <w:t xml:space="preserve"> </w:t>
      </w:r>
      <w:r>
        <w:rPr>
          <w:color w:val="231F20"/>
        </w:rPr>
        <w:t>других</w:t>
      </w:r>
      <w:r w:rsidRPr="0038322E">
        <w:rPr>
          <w:color w:val="231F20"/>
        </w:rPr>
        <w:t xml:space="preserve"> </w:t>
      </w:r>
      <w:r w:rsidR="0038322E">
        <w:rPr>
          <w:color w:val="231F20"/>
        </w:rPr>
        <w:t>эле</w:t>
      </w:r>
      <w:r>
        <w:rPr>
          <w:color w:val="231F20"/>
        </w:rPr>
        <w:t>ментов избы, вышивка, декор головных уборов и др.</w:t>
      </w:r>
    </w:p>
    <w:p w:rsidR="00AA6CBD" w:rsidRPr="0038322E" w:rsidRDefault="00AA6CBD" w:rsidP="00AA6CBD">
      <w:pPr>
        <w:pStyle w:val="a3"/>
        <w:ind w:left="0"/>
        <w:jc w:val="both"/>
        <w:rPr>
          <w:color w:val="231F20"/>
        </w:rPr>
      </w:pPr>
      <w:r w:rsidRPr="0038322E">
        <w:rPr>
          <w:color w:val="231F20"/>
        </w:rPr>
        <w:t>Орнаментальное украшени</w:t>
      </w:r>
      <w:r w:rsidR="00597F12">
        <w:rPr>
          <w:color w:val="231F20"/>
        </w:rPr>
        <w:t>е каменной архитектуры в памят</w:t>
      </w:r>
      <w:r>
        <w:rPr>
          <w:color w:val="231F20"/>
        </w:rPr>
        <w:t>никах русской культуры, каменная резьба, росписи стен, из</w:t>
      </w:r>
      <w:r w:rsidRPr="0038322E">
        <w:rPr>
          <w:color w:val="231F20"/>
        </w:rPr>
        <w:t>разцы.</w:t>
      </w:r>
    </w:p>
    <w:p w:rsidR="00AA6CBD" w:rsidRPr="0038322E" w:rsidRDefault="00AA6CBD" w:rsidP="00AA6CBD">
      <w:pPr>
        <w:pStyle w:val="a3"/>
        <w:ind w:left="0"/>
        <w:jc w:val="both"/>
        <w:rPr>
          <w:color w:val="231F20"/>
        </w:rPr>
      </w:pPr>
      <w:r w:rsidRPr="0038322E">
        <w:rPr>
          <w:color w:val="231F20"/>
        </w:rPr>
        <w:t xml:space="preserve">Народный костюм. Русский народный праздничный костюм, </w:t>
      </w:r>
      <w:r>
        <w:rPr>
          <w:color w:val="231F20"/>
        </w:rPr>
        <w:t>символы</w:t>
      </w:r>
      <w:r w:rsidRPr="0038322E">
        <w:rPr>
          <w:color w:val="231F20"/>
        </w:rPr>
        <w:t xml:space="preserve"> </w:t>
      </w:r>
      <w:r>
        <w:rPr>
          <w:color w:val="231F20"/>
        </w:rPr>
        <w:t>и</w:t>
      </w:r>
      <w:r w:rsidRPr="0038322E">
        <w:rPr>
          <w:color w:val="231F20"/>
        </w:rPr>
        <w:t xml:space="preserve"> </w:t>
      </w:r>
      <w:r>
        <w:rPr>
          <w:color w:val="231F20"/>
        </w:rPr>
        <w:t>обереги</w:t>
      </w:r>
      <w:r w:rsidRPr="0038322E">
        <w:rPr>
          <w:color w:val="231F20"/>
        </w:rPr>
        <w:t xml:space="preserve"> </w:t>
      </w:r>
      <w:r>
        <w:rPr>
          <w:color w:val="231F20"/>
        </w:rPr>
        <w:t>в</w:t>
      </w:r>
      <w:r w:rsidRPr="0038322E">
        <w:rPr>
          <w:color w:val="231F20"/>
        </w:rPr>
        <w:t xml:space="preserve"> </w:t>
      </w:r>
      <w:r>
        <w:rPr>
          <w:color w:val="231F20"/>
        </w:rPr>
        <w:t>его</w:t>
      </w:r>
      <w:r w:rsidRPr="0038322E">
        <w:rPr>
          <w:color w:val="231F20"/>
        </w:rPr>
        <w:t xml:space="preserve"> </w:t>
      </w:r>
      <w:r>
        <w:rPr>
          <w:color w:val="231F20"/>
        </w:rPr>
        <w:t>декоре.</w:t>
      </w:r>
      <w:r w:rsidRPr="0038322E">
        <w:rPr>
          <w:color w:val="231F20"/>
        </w:rPr>
        <w:t xml:space="preserve"> </w:t>
      </w:r>
      <w:r>
        <w:rPr>
          <w:color w:val="231F20"/>
        </w:rPr>
        <w:t>Головные</w:t>
      </w:r>
      <w:r w:rsidRPr="0038322E">
        <w:rPr>
          <w:color w:val="231F20"/>
        </w:rPr>
        <w:t xml:space="preserve"> </w:t>
      </w:r>
      <w:r>
        <w:rPr>
          <w:color w:val="231F20"/>
        </w:rPr>
        <w:t>уборы.</w:t>
      </w:r>
      <w:r w:rsidRPr="0038322E">
        <w:rPr>
          <w:color w:val="231F20"/>
        </w:rPr>
        <w:t xml:space="preserve"> </w:t>
      </w:r>
      <w:r>
        <w:rPr>
          <w:color w:val="231F20"/>
        </w:rPr>
        <w:t>Особенности мужской</w:t>
      </w:r>
      <w:r w:rsidRPr="0038322E">
        <w:rPr>
          <w:color w:val="231F20"/>
        </w:rPr>
        <w:t xml:space="preserve"> </w:t>
      </w:r>
      <w:r>
        <w:rPr>
          <w:color w:val="231F20"/>
        </w:rPr>
        <w:t>одежды</w:t>
      </w:r>
      <w:r w:rsidRPr="0038322E">
        <w:rPr>
          <w:color w:val="231F20"/>
        </w:rPr>
        <w:t xml:space="preserve"> </w:t>
      </w:r>
      <w:r>
        <w:rPr>
          <w:color w:val="231F20"/>
        </w:rPr>
        <w:t>разных</w:t>
      </w:r>
      <w:r w:rsidRPr="0038322E">
        <w:rPr>
          <w:color w:val="231F20"/>
        </w:rPr>
        <w:t xml:space="preserve"> </w:t>
      </w:r>
      <w:r>
        <w:rPr>
          <w:color w:val="231F20"/>
        </w:rPr>
        <w:t>сословий,</w:t>
      </w:r>
      <w:r w:rsidRPr="0038322E">
        <w:rPr>
          <w:color w:val="231F20"/>
        </w:rPr>
        <w:t xml:space="preserve"> </w:t>
      </w:r>
      <w:r>
        <w:rPr>
          <w:color w:val="231F20"/>
        </w:rPr>
        <w:t>связь</w:t>
      </w:r>
      <w:r w:rsidRPr="0038322E">
        <w:rPr>
          <w:color w:val="231F20"/>
        </w:rPr>
        <w:t xml:space="preserve"> </w:t>
      </w:r>
      <w:r>
        <w:rPr>
          <w:color w:val="231F20"/>
        </w:rPr>
        <w:t>украшения</w:t>
      </w:r>
      <w:r w:rsidRPr="0038322E">
        <w:rPr>
          <w:color w:val="231F20"/>
        </w:rPr>
        <w:t xml:space="preserve"> </w:t>
      </w:r>
      <w:r>
        <w:rPr>
          <w:color w:val="231F20"/>
        </w:rPr>
        <w:t>костюма мужчины с родом его занятий.</w:t>
      </w:r>
    </w:p>
    <w:p w:rsidR="00AA6CBD" w:rsidRPr="0038322E" w:rsidRDefault="00AA6CBD" w:rsidP="00AA6CBD">
      <w:pPr>
        <w:pStyle w:val="a3"/>
        <w:ind w:left="0"/>
        <w:jc w:val="both"/>
        <w:rPr>
          <w:color w:val="231F20"/>
        </w:rPr>
      </w:pPr>
      <w:r>
        <w:rPr>
          <w:color w:val="231F20"/>
        </w:rPr>
        <w:lastRenderedPageBreak/>
        <w:t>Женский</w:t>
      </w:r>
      <w:r w:rsidRPr="0038322E">
        <w:rPr>
          <w:color w:val="231F20"/>
        </w:rPr>
        <w:t xml:space="preserve"> </w:t>
      </w:r>
      <w:r>
        <w:rPr>
          <w:color w:val="231F20"/>
        </w:rPr>
        <w:t>и</w:t>
      </w:r>
      <w:r w:rsidRPr="0038322E">
        <w:rPr>
          <w:color w:val="231F20"/>
        </w:rPr>
        <w:t xml:space="preserve"> </w:t>
      </w:r>
      <w:r>
        <w:rPr>
          <w:color w:val="231F20"/>
        </w:rPr>
        <w:t>мужской</w:t>
      </w:r>
      <w:r w:rsidRPr="0038322E">
        <w:rPr>
          <w:color w:val="231F20"/>
        </w:rPr>
        <w:t xml:space="preserve"> </w:t>
      </w:r>
      <w:r>
        <w:rPr>
          <w:color w:val="231F20"/>
        </w:rPr>
        <w:t>костюмы</w:t>
      </w:r>
      <w:r w:rsidRPr="0038322E">
        <w:rPr>
          <w:color w:val="231F20"/>
        </w:rPr>
        <w:t xml:space="preserve"> </w:t>
      </w:r>
      <w:r>
        <w:rPr>
          <w:color w:val="231F20"/>
        </w:rPr>
        <w:t>в</w:t>
      </w:r>
      <w:r w:rsidRPr="0038322E">
        <w:rPr>
          <w:color w:val="231F20"/>
        </w:rPr>
        <w:t xml:space="preserve"> </w:t>
      </w:r>
      <w:r>
        <w:rPr>
          <w:color w:val="231F20"/>
        </w:rPr>
        <w:t>традициях</w:t>
      </w:r>
      <w:r w:rsidRPr="0038322E">
        <w:rPr>
          <w:color w:val="231F20"/>
        </w:rPr>
        <w:t xml:space="preserve"> </w:t>
      </w:r>
      <w:r>
        <w:rPr>
          <w:color w:val="231F20"/>
        </w:rPr>
        <w:t>разных</w:t>
      </w:r>
      <w:r w:rsidRPr="0038322E">
        <w:rPr>
          <w:color w:val="231F20"/>
        </w:rPr>
        <w:t xml:space="preserve"> народов.</w:t>
      </w:r>
    </w:p>
    <w:p w:rsidR="00AA6CBD" w:rsidRPr="0038322E" w:rsidRDefault="00AA6CBD" w:rsidP="00AA6CBD">
      <w:pPr>
        <w:pStyle w:val="a3"/>
        <w:ind w:left="0"/>
        <w:jc w:val="both"/>
        <w:rPr>
          <w:color w:val="231F20"/>
        </w:rPr>
      </w:pPr>
      <w:r>
        <w:rPr>
          <w:color w:val="231F20"/>
        </w:rPr>
        <w:t>Своеобразие</w:t>
      </w:r>
      <w:r w:rsidRPr="0038322E">
        <w:rPr>
          <w:color w:val="231F20"/>
        </w:rPr>
        <w:t xml:space="preserve"> </w:t>
      </w:r>
      <w:r>
        <w:rPr>
          <w:color w:val="231F20"/>
        </w:rPr>
        <w:t>одежды</w:t>
      </w:r>
      <w:r w:rsidRPr="0038322E">
        <w:rPr>
          <w:color w:val="231F20"/>
        </w:rPr>
        <w:t xml:space="preserve"> </w:t>
      </w:r>
      <w:r>
        <w:rPr>
          <w:color w:val="231F20"/>
        </w:rPr>
        <w:t>разных</w:t>
      </w:r>
      <w:r w:rsidRPr="0038322E">
        <w:rPr>
          <w:color w:val="231F20"/>
        </w:rPr>
        <w:t xml:space="preserve"> </w:t>
      </w:r>
      <w:r>
        <w:rPr>
          <w:color w:val="231F20"/>
        </w:rPr>
        <w:t>эпох</w:t>
      </w:r>
      <w:r w:rsidRPr="0038322E">
        <w:rPr>
          <w:color w:val="231F20"/>
        </w:rPr>
        <w:t xml:space="preserve"> </w:t>
      </w:r>
      <w:r>
        <w:rPr>
          <w:color w:val="231F20"/>
        </w:rPr>
        <w:t>и</w:t>
      </w:r>
      <w:r w:rsidRPr="0038322E">
        <w:rPr>
          <w:color w:val="231F20"/>
        </w:rPr>
        <w:t xml:space="preserve"> культур.</w:t>
      </w:r>
    </w:p>
    <w:p w:rsidR="00AA6CBD" w:rsidRDefault="00AA6CBD" w:rsidP="00AA6CBD">
      <w:pPr>
        <w:pStyle w:val="21"/>
        <w:spacing w:line="240" w:lineRule="auto"/>
        <w:ind w:left="0"/>
        <w:jc w:val="both"/>
      </w:pPr>
      <w:r>
        <w:rPr>
          <w:color w:val="231F20"/>
          <w:w w:val="95"/>
        </w:rPr>
        <w:t>Модуль</w:t>
      </w:r>
      <w:r>
        <w:rPr>
          <w:color w:val="231F20"/>
          <w:spacing w:val="10"/>
        </w:rPr>
        <w:t xml:space="preserve"> </w:t>
      </w:r>
      <w:r>
        <w:rPr>
          <w:color w:val="231F20"/>
          <w:spacing w:val="-2"/>
          <w:w w:val="95"/>
        </w:rPr>
        <w:t>«Архитектура»</w:t>
      </w:r>
    </w:p>
    <w:p w:rsidR="00AA6CBD" w:rsidRPr="0038322E" w:rsidRDefault="00AA6CBD" w:rsidP="00AA6CBD">
      <w:pPr>
        <w:pStyle w:val="a3"/>
        <w:ind w:left="0"/>
        <w:jc w:val="both"/>
        <w:rPr>
          <w:color w:val="231F20"/>
        </w:rPr>
      </w:pPr>
      <w:r>
        <w:rPr>
          <w:color w:val="231F20"/>
        </w:rPr>
        <w:t>Конструкция традиционных народных жилищ, их связь с окружающей</w:t>
      </w:r>
      <w:r w:rsidRPr="0038322E">
        <w:rPr>
          <w:color w:val="231F20"/>
        </w:rPr>
        <w:t xml:space="preserve"> </w:t>
      </w:r>
      <w:r>
        <w:rPr>
          <w:color w:val="231F20"/>
        </w:rPr>
        <w:t>природой:</w:t>
      </w:r>
      <w:r w:rsidRPr="0038322E">
        <w:rPr>
          <w:color w:val="231F20"/>
        </w:rPr>
        <w:t xml:space="preserve"> </w:t>
      </w:r>
      <w:r>
        <w:rPr>
          <w:color w:val="231F20"/>
        </w:rPr>
        <w:t>дома</w:t>
      </w:r>
      <w:r w:rsidRPr="0038322E">
        <w:rPr>
          <w:color w:val="231F20"/>
        </w:rPr>
        <w:t xml:space="preserve"> </w:t>
      </w:r>
      <w:r>
        <w:rPr>
          <w:color w:val="231F20"/>
        </w:rPr>
        <w:t>из</w:t>
      </w:r>
      <w:r w:rsidRPr="0038322E">
        <w:rPr>
          <w:color w:val="231F20"/>
        </w:rPr>
        <w:t xml:space="preserve"> </w:t>
      </w:r>
      <w:r>
        <w:rPr>
          <w:color w:val="231F20"/>
        </w:rPr>
        <w:t>дерева,</w:t>
      </w:r>
      <w:r w:rsidRPr="0038322E">
        <w:rPr>
          <w:color w:val="231F20"/>
        </w:rPr>
        <w:t xml:space="preserve"> </w:t>
      </w:r>
      <w:r>
        <w:rPr>
          <w:color w:val="231F20"/>
        </w:rPr>
        <w:t>глины,</w:t>
      </w:r>
      <w:r w:rsidRPr="0038322E">
        <w:rPr>
          <w:color w:val="231F20"/>
        </w:rPr>
        <w:t xml:space="preserve"> </w:t>
      </w:r>
      <w:r>
        <w:rPr>
          <w:color w:val="231F20"/>
        </w:rPr>
        <w:t>камня;</w:t>
      </w:r>
      <w:r w:rsidRPr="0038322E">
        <w:rPr>
          <w:color w:val="231F20"/>
        </w:rPr>
        <w:t xml:space="preserve"> </w:t>
      </w:r>
      <w:r>
        <w:rPr>
          <w:color w:val="231F20"/>
        </w:rPr>
        <w:t>юрта</w:t>
      </w:r>
      <w:r w:rsidRPr="0038322E">
        <w:rPr>
          <w:color w:val="231F20"/>
        </w:rPr>
        <w:t xml:space="preserve"> </w:t>
      </w:r>
      <w:r>
        <w:rPr>
          <w:color w:val="231F20"/>
        </w:rPr>
        <w:t xml:space="preserve">и её устройство (каркасный дом); изображение традиционных </w:t>
      </w:r>
      <w:r w:rsidRPr="0038322E">
        <w:rPr>
          <w:color w:val="231F20"/>
        </w:rPr>
        <w:t>жилищ.</w:t>
      </w:r>
    </w:p>
    <w:p w:rsidR="00AA6CBD" w:rsidRPr="0038322E" w:rsidRDefault="00AA6CBD" w:rsidP="00AA6CBD">
      <w:pPr>
        <w:pStyle w:val="a3"/>
        <w:ind w:left="0"/>
        <w:jc w:val="both"/>
        <w:rPr>
          <w:color w:val="231F20"/>
        </w:rPr>
      </w:pPr>
      <w:r>
        <w:rPr>
          <w:color w:val="231F20"/>
        </w:rPr>
        <w:t>Деревянная изба, её конструкция и декор. Моделирование избы</w:t>
      </w:r>
      <w:r w:rsidRPr="0038322E">
        <w:rPr>
          <w:color w:val="231F20"/>
        </w:rPr>
        <w:t xml:space="preserve"> </w:t>
      </w:r>
      <w:r>
        <w:rPr>
          <w:color w:val="231F20"/>
        </w:rPr>
        <w:t>из</w:t>
      </w:r>
      <w:r w:rsidRPr="0038322E">
        <w:rPr>
          <w:color w:val="231F20"/>
        </w:rPr>
        <w:t xml:space="preserve"> </w:t>
      </w:r>
      <w:r>
        <w:rPr>
          <w:color w:val="231F20"/>
        </w:rPr>
        <w:t>бумаги</w:t>
      </w:r>
      <w:r w:rsidRPr="0038322E">
        <w:rPr>
          <w:color w:val="231F20"/>
        </w:rPr>
        <w:t xml:space="preserve"> </w:t>
      </w:r>
      <w:r>
        <w:rPr>
          <w:color w:val="231F20"/>
        </w:rPr>
        <w:t>или</w:t>
      </w:r>
      <w:r w:rsidRPr="0038322E">
        <w:rPr>
          <w:color w:val="231F20"/>
        </w:rPr>
        <w:t xml:space="preserve"> </w:t>
      </w:r>
      <w:r>
        <w:rPr>
          <w:color w:val="231F20"/>
        </w:rPr>
        <w:t>изображение</w:t>
      </w:r>
      <w:r w:rsidRPr="0038322E">
        <w:rPr>
          <w:color w:val="231F20"/>
        </w:rPr>
        <w:t xml:space="preserve"> </w:t>
      </w:r>
      <w:r>
        <w:rPr>
          <w:color w:val="231F20"/>
        </w:rPr>
        <w:t>на</w:t>
      </w:r>
      <w:r w:rsidRPr="0038322E">
        <w:rPr>
          <w:color w:val="231F20"/>
        </w:rPr>
        <w:t xml:space="preserve"> </w:t>
      </w:r>
      <w:r>
        <w:rPr>
          <w:color w:val="231F20"/>
        </w:rPr>
        <w:t>плоскости</w:t>
      </w:r>
      <w:r w:rsidRPr="0038322E">
        <w:rPr>
          <w:color w:val="231F20"/>
        </w:rPr>
        <w:t xml:space="preserve"> </w:t>
      </w:r>
      <w:r>
        <w:rPr>
          <w:color w:val="231F20"/>
        </w:rPr>
        <w:t>в</w:t>
      </w:r>
      <w:r w:rsidRPr="0038322E">
        <w:rPr>
          <w:color w:val="231F20"/>
        </w:rPr>
        <w:t xml:space="preserve"> </w:t>
      </w:r>
      <w:r>
        <w:rPr>
          <w:color w:val="231F20"/>
        </w:rPr>
        <w:t>технике</w:t>
      </w:r>
      <w:r w:rsidRPr="0038322E">
        <w:rPr>
          <w:color w:val="231F20"/>
        </w:rPr>
        <w:t xml:space="preserve"> </w:t>
      </w:r>
      <w:r>
        <w:rPr>
          <w:color w:val="231F20"/>
        </w:rPr>
        <w:t>апп</w:t>
      </w:r>
      <w:r w:rsidRPr="0038322E">
        <w:rPr>
          <w:color w:val="231F20"/>
        </w:rPr>
        <w:t xml:space="preserve">ликации её фасада и традиционного декора. Понимание тесной </w:t>
      </w:r>
      <w:r>
        <w:rPr>
          <w:color w:val="231F20"/>
        </w:rPr>
        <w:t>связи</w:t>
      </w:r>
      <w:r w:rsidRPr="0038322E">
        <w:rPr>
          <w:color w:val="231F20"/>
        </w:rPr>
        <w:t xml:space="preserve"> </w:t>
      </w:r>
      <w:r>
        <w:rPr>
          <w:color w:val="231F20"/>
        </w:rPr>
        <w:t>красоты</w:t>
      </w:r>
      <w:r w:rsidRPr="0038322E">
        <w:rPr>
          <w:color w:val="231F20"/>
        </w:rPr>
        <w:t xml:space="preserve"> </w:t>
      </w:r>
      <w:r>
        <w:rPr>
          <w:color w:val="231F20"/>
        </w:rPr>
        <w:t>и</w:t>
      </w:r>
      <w:r w:rsidRPr="0038322E">
        <w:rPr>
          <w:color w:val="231F20"/>
        </w:rPr>
        <w:t xml:space="preserve"> </w:t>
      </w:r>
      <w:r>
        <w:rPr>
          <w:color w:val="231F20"/>
        </w:rPr>
        <w:t>пользы,</w:t>
      </w:r>
      <w:r w:rsidRPr="0038322E">
        <w:rPr>
          <w:color w:val="231F20"/>
        </w:rPr>
        <w:t xml:space="preserve"> </w:t>
      </w:r>
      <w:r>
        <w:rPr>
          <w:color w:val="231F20"/>
        </w:rPr>
        <w:t>функционального</w:t>
      </w:r>
      <w:r w:rsidRPr="0038322E">
        <w:rPr>
          <w:color w:val="231F20"/>
        </w:rPr>
        <w:t xml:space="preserve"> </w:t>
      </w:r>
      <w:r>
        <w:rPr>
          <w:color w:val="231F20"/>
        </w:rPr>
        <w:t>и</w:t>
      </w:r>
      <w:r w:rsidRPr="0038322E">
        <w:rPr>
          <w:color w:val="231F20"/>
        </w:rPr>
        <w:t xml:space="preserve"> </w:t>
      </w:r>
      <w:r>
        <w:rPr>
          <w:color w:val="231F20"/>
        </w:rPr>
        <w:t>декоративного</w:t>
      </w:r>
      <w:r w:rsidRPr="0038322E">
        <w:rPr>
          <w:color w:val="231F20"/>
        </w:rPr>
        <w:t xml:space="preserve"> </w:t>
      </w:r>
      <w:r>
        <w:rPr>
          <w:color w:val="231F20"/>
        </w:rPr>
        <w:t>в архитектуре</w:t>
      </w:r>
      <w:r w:rsidRPr="0038322E">
        <w:rPr>
          <w:color w:val="231F20"/>
        </w:rPr>
        <w:t xml:space="preserve"> </w:t>
      </w:r>
      <w:r>
        <w:rPr>
          <w:color w:val="231F20"/>
        </w:rPr>
        <w:t>традиционного</w:t>
      </w:r>
      <w:r w:rsidRPr="0038322E">
        <w:rPr>
          <w:color w:val="231F20"/>
        </w:rPr>
        <w:t xml:space="preserve"> </w:t>
      </w:r>
      <w:r>
        <w:rPr>
          <w:color w:val="231F20"/>
        </w:rPr>
        <w:t>жилого</w:t>
      </w:r>
      <w:r w:rsidRPr="0038322E">
        <w:rPr>
          <w:color w:val="231F20"/>
        </w:rPr>
        <w:t xml:space="preserve"> </w:t>
      </w:r>
      <w:r>
        <w:rPr>
          <w:color w:val="231F20"/>
        </w:rPr>
        <w:t>деревянного</w:t>
      </w:r>
      <w:r w:rsidRPr="0038322E">
        <w:rPr>
          <w:color w:val="231F20"/>
        </w:rPr>
        <w:t xml:space="preserve"> </w:t>
      </w:r>
      <w:r>
        <w:rPr>
          <w:color w:val="231F20"/>
        </w:rPr>
        <w:t>дома.</w:t>
      </w:r>
      <w:r w:rsidRPr="0038322E">
        <w:rPr>
          <w:color w:val="231F20"/>
        </w:rPr>
        <w:t xml:space="preserve"> </w:t>
      </w:r>
      <w:r>
        <w:rPr>
          <w:color w:val="231F20"/>
        </w:rPr>
        <w:t>Разные виды изб и надворных построек.</w:t>
      </w:r>
    </w:p>
    <w:p w:rsidR="00AA6CBD" w:rsidRPr="0038322E" w:rsidRDefault="00AA6CBD" w:rsidP="00AA6CBD">
      <w:pPr>
        <w:pStyle w:val="a3"/>
        <w:ind w:left="0"/>
        <w:jc w:val="both"/>
        <w:rPr>
          <w:color w:val="231F20"/>
        </w:rPr>
      </w:pPr>
      <w:r w:rsidRPr="0038322E">
        <w:rPr>
          <w:color w:val="231F20"/>
        </w:rPr>
        <w:t>Конструкция и изображение здания каменного собора: свод, нефы, закомары, глава, купол. Роль собора в организации жи</w:t>
      </w:r>
      <w:proofErr w:type="gramStart"/>
      <w:r w:rsidRPr="0038322E">
        <w:rPr>
          <w:color w:val="231F20"/>
        </w:rPr>
        <w:t>з-</w:t>
      </w:r>
      <w:proofErr w:type="gramEnd"/>
      <w:r w:rsidRPr="0038322E">
        <w:rPr>
          <w:color w:val="231F20"/>
        </w:rPr>
        <w:t xml:space="preserve"> </w:t>
      </w:r>
      <w:r>
        <w:rPr>
          <w:color w:val="231F20"/>
        </w:rPr>
        <w:t>ни древнего города, собор как архитектурная доминанта.</w:t>
      </w:r>
    </w:p>
    <w:p w:rsidR="00AA6CBD" w:rsidRPr="0038322E" w:rsidRDefault="00AA6CBD" w:rsidP="00AA6CBD">
      <w:pPr>
        <w:pStyle w:val="a3"/>
        <w:ind w:left="0"/>
        <w:jc w:val="both"/>
        <w:rPr>
          <w:color w:val="231F20"/>
        </w:rPr>
      </w:pPr>
      <w:r>
        <w:rPr>
          <w:color w:val="231F20"/>
        </w:rPr>
        <w:t>Традиции архитектурной конструкции храмовых построек разных</w:t>
      </w:r>
      <w:r w:rsidRPr="0038322E">
        <w:rPr>
          <w:color w:val="231F20"/>
        </w:rPr>
        <w:t xml:space="preserve"> </w:t>
      </w:r>
      <w:r>
        <w:rPr>
          <w:color w:val="231F20"/>
        </w:rPr>
        <w:t>народов.</w:t>
      </w:r>
      <w:r w:rsidRPr="0038322E">
        <w:rPr>
          <w:color w:val="231F20"/>
        </w:rPr>
        <w:t xml:space="preserve"> </w:t>
      </w:r>
      <w:r>
        <w:rPr>
          <w:color w:val="231F20"/>
        </w:rPr>
        <w:t>Изображение</w:t>
      </w:r>
      <w:r w:rsidRPr="0038322E">
        <w:rPr>
          <w:color w:val="231F20"/>
        </w:rPr>
        <w:t xml:space="preserve"> </w:t>
      </w:r>
      <w:r>
        <w:rPr>
          <w:color w:val="231F20"/>
        </w:rPr>
        <w:t>типичной</w:t>
      </w:r>
      <w:r w:rsidRPr="0038322E">
        <w:rPr>
          <w:color w:val="231F20"/>
        </w:rPr>
        <w:t xml:space="preserve"> </w:t>
      </w:r>
      <w:r>
        <w:rPr>
          <w:color w:val="231F20"/>
        </w:rPr>
        <w:t>конструкции</w:t>
      </w:r>
      <w:r w:rsidRPr="0038322E">
        <w:rPr>
          <w:color w:val="231F20"/>
        </w:rPr>
        <w:t xml:space="preserve"> </w:t>
      </w:r>
      <w:r>
        <w:rPr>
          <w:color w:val="231F20"/>
        </w:rPr>
        <w:t>зданий: древнегреческий храм, готи</w:t>
      </w:r>
      <w:r w:rsidR="00597F12">
        <w:rPr>
          <w:color w:val="231F20"/>
        </w:rPr>
        <w:t>ческий или романский собор, ме</w:t>
      </w:r>
      <w:r>
        <w:rPr>
          <w:color w:val="231F20"/>
        </w:rPr>
        <w:t>четь, пагода.</w:t>
      </w:r>
    </w:p>
    <w:p w:rsidR="00AA6CBD" w:rsidRPr="0038322E" w:rsidRDefault="00AA6CBD" w:rsidP="00AA6CBD">
      <w:pPr>
        <w:pStyle w:val="a3"/>
        <w:ind w:left="0"/>
        <w:jc w:val="both"/>
        <w:rPr>
          <w:color w:val="231F20"/>
        </w:rPr>
      </w:pPr>
      <w:r>
        <w:rPr>
          <w:color w:val="231F20"/>
        </w:rPr>
        <w:t>Освоение</w:t>
      </w:r>
      <w:r w:rsidRPr="0038322E">
        <w:rPr>
          <w:color w:val="231F20"/>
        </w:rPr>
        <w:t xml:space="preserve"> </w:t>
      </w:r>
      <w:r>
        <w:rPr>
          <w:color w:val="231F20"/>
        </w:rPr>
        <w:t>образа</w:t>
      </w:r>
      <w:r w:rsidRPr="0038322E">
        <w:rPr>
          <w:color w:val="231F20"/>
        </w:rPr>
        <w:t xml:space="preserve"> </w:t>
      </w:r>
      <w:r>
        <w:rPr>
          <w:color w:val="231F20"/>
        </w:rPr>
        <w:t>и</w:t>
      </w:r>
      <w:r w:rsidRPr="0038322E">
        <w:rPr>
          <w:color w:val="231F20"/>
        </w:rPr>
        <w:t xml:space="preserve"> </w:t>
      </w:r>
      <w:r>
        <w:rPr>
          <w:color w:val="231F20"/>
        </w:rPr>
        <w:t>структуры</w:t>
      </w:r>
      <w:r w:rsidRPr="0038322E">
        <w:rPr>
          <w:color w:val="231F20"/>
        </w:rPr>
        <w:t xml:space="preserve"> </w:t>
      </w:r>
      <w:r>
        <w:rPr>
          <w:color w:val="231F20"/>
        </w:rPr>
        <w:t>архитектурного</w:t>
      </w:r>
      <w:r w:rsidRPr="0038322E">
        <w:rPr>
          <w:color w:val="231F20"/>
        </w:rPr>
        <w:t xml:space="preserve"> </w:t>
      </w:r>
      <w:r>
        <w:rPr>
          <w:color w:val="231F20"/>
        </w:rPr>
        <w:t>пространства древнерусского города. Креп</w:t>
      </w:r>
      <w:r w:rsidR="0038322E">
        <w:rPr>
          <w:color w:val="231F20"/>
        </w:rPr>
        <w:t>остные стены и башни, торг, по</w:t>
      </w:r>
      <w:r>
        <w:rPr>
          <w:color w:val="231F20"/>
        </w:rPr>
        <w:t>сад,</w:t>
      </w:r>
      <w:r w:rsidRPr="0038322E">
        <w:rPr>
          <w:color w:val="231F20"/>
        </w:rPr>
        <w:t xml:space="preserve"> </w:t>
      </w:r>
      <w:r>
        <w:rPr>
          <w:color w:val="231F20"/>
        </w:rPr>
        <w:t>главный</w:t>
      </w:r>
      <w:r w:rsidRPr="0038322E">
        <w:rPr>
          <w:color w:val="231F20"/>
        </w:rPr>
        <w:t xml:space="preserve"> </w:t>
      </w:r>
      <w:r>
        <w:rPr>
          <w:color w:val="231F20"/>
        </w:rPr>
        <w:t>собор.</w:t>
      </w:r>
      <w:r w:rsidRPr="0038322E">
        <w:rPr>
          <w:color w:val="231F20"/>
        </w:rPr>
        <w:t xml:space="preserve"> </w:t>
      </w:r>
      <w:r>
        <w:rPr>
          <w:color w:val="231F20"/>
        </w:rPr>
        <w:t>Красота</w:t>
      </w:r>
      <w:r w:rsidRPr="0038322E">
        <w:rPr>
          <w:color w:val="231F20"/>
        </w:rPr>
        <w:t xml:space="preserve"> </w:t>
      </w:r>
      <w:r>
        <w:rPr>
          <w:color w:val="231F20"/>
        </w:rPr>
        <w:t>и</w:t>
      </w:r>
      <w:r w:rsidRPr="0038322E">
        <w:rPr>
          <w:color w:val="231F20"/>
        </w:rPr>
        <w:t xml:space="preserve"> </w:t>
      </w:r>
      <w:r>
        <w:rPr>
          <w:color w:val="231F20"/>
        </w:rPr>
        <w:t>мудрость</w:t>
      </w:r>
      <w:r w:rsidRPr="0038322E">
        <w:rPr>
          <w:color w:val="231F20"/>
        </w:rPr>
        <w:t xml:space="preserve"> </w:t>
      </w:r>
      <w:r>
        <w:rPr>
          <w:color w:val="231F20"/>
        </w:rPr>
        <w:t>в</w:t>
      </w:r>
      <w:r w:rsidRPr="0038322E">
        <w:rPr>
          <w:color w:val="231F20"/>
        </w:rPr>
        <w:t xml:space="preserve"> </w:t>
      </w:r>
      <w:r>
        <w:rPr>
          <w:color w:val="231F20"/>
        </w:rPr>
        <w:t>организации</w:t>
      </w:r>
      <w:r w:rsidRPr="0038322E">
        <w:rPr>
          <w:color w:val="231F20"/>
        </w:rPr>
        <w:t xml:space="preserve"> </w:t>
      </w:r>
      <w:r>
        <w:rPr>
          <w:color w:val="231F20"/>
        </w:rPr>
        <w:t>города, жизнь в городе.</w:t>
      </w:r>
    </w:p>
    <w:p w:rsidR="00AA6CBD" w:rsidRDefault="00AA6CBD" w:rsidP="00AA6CBD">
      <w:pPr>
        <w:pStyle w:val="a3"/>
        <w:ind w:left="0"/>
        <w:jc w:val="both"/>
      </w:pPr>
      <w:r>
        <w:rPr>
          <w:color w:val="231F20"/>
        </w:rPr>
        <w:t>Понимание значения для современных людей сохранения культурного наследия.</w:t>
      </w:r>
    </w:p>
    <w:p w:rsidR="00AA6CBD" w:rsidRDefault="00AA6CBD" w:rsidP="00AA6CBD">
      <w:pPr>
        <w:pStyle w:val="21"/>
        <w:spacing w:line="240" w:lineRule="auto"/>
        <w:ind w:left="0"/>
        <w:jc w:val="both"/>
      </w:pPr>
      <w:r>
        <w:rPr>
          <w:color w:val="231F20"/>
        </w:rPr>
        <w:t>Модуль</w:t>
      </w:r>
      <w:r>
        <w:rPr>
          <w:color w:val="231F20"/>
          <w:spacing w:val="6"/>
        </w:rPr>
        <w:t xml:space="preserve"> </w:t>
      </w:r>
      <w:r>
        <w:rPr>
          <w:color w:val="231F20"/>
        </w:rPr>
        <w:t>«Восприятие</w:t>
      </w:r>
      <w:r>
        <w:rPr>
          <w:color w:val="231F20"/>
          <w:spacing w:val="6"/>
        </w:rPr>
        <w:t xml:space="preserve"> </w:t>
      </w:r>
      <w:r>
        <w:rPr>
          <w:color w:val="231F20"/>
        </w:rPr>
        <w:t>произведений</w:t>
      </w:r>
      <w:r>
        <w:rPr>
          <w:color w:val="231F20"/>
          <w:spacing w:val="6"/>
        </w:rPr>
        <w:t xml:space="preserve"> </w:t>
      </w:r>
      <w:r>
        <w:rPr>
          <w:color w:val="231F20"/>
          <w:spacing w:val="-2"/>
        </w:rPr>
        <w:t>искусства»</w:t>
      </w:r>
    </w:p>
    <w:p w:rsidR="00AA6CBD" w:rsidRPr="0038322E" w:rsidRDefault="00AA6CBD" w:rsidP="00AA6CBD">
      <w:pPr>
        <w:pStyle w:val="a3"/>
        <w:ind w:left="0"/>
        <w:jc w:val="both"/>
        <w:rPr>
          <w:color w:val="231F20"/>
        </w:rPr>
      </w:pPr>
      <w:r>
        <w:rPr>
          <w:color w:val="231F20"/>
        </w:rPr>
        <w:t>Произведения</w:t>
      </w:r>
      <w:r w:rsidRPr="0038322E">
        <w:rPr>
          <w:color w:val="231F20"/>
        </w:rPr>
        <w:t xml:space="preserve"> </w:t>
      </w:r>
      <w:r>
        <w:rPr>
          <w:color w:val="231F20"/>
        </w:rPr>
        <w:t>В.</w:t>
      </w:r>
      <w:r w:rsidRPr="0038322E">
        <w:rPr>
          <w:color w:val="231F20"/>
        </w:rPr>
        <w:t xml:space="preserve"> </w:t>
      </w:r>
      <w:r>
        <w:rPr>
          <w:color w:val="231F20"/>
        </w:rPr>
        <w:t>М.</w:t>
      </w:r>
      <w:r w:rsidRPr="0038322E">
        <w:rPr>
          <w:color w:val="231F20"/>
        </w:rPr>
        <w:t xml:space="preserve"> </w:t>
      </w:r>
      <w:r>
        <w:rPr>
          <w:color w:val="231F20"/>
        </w:rPr>
        <w:t>Васнецова,</w:t>
      </w:r>
      <w:r w:rsidRPr="0038322E">
        <w:rPr>
          <w:color w:val="231F20"/>
        </w:rPr>
        <w:t xml:space="preserve"> </w:t>
      </w:r>
      <w:r>
        <w:rPr>
          <w:color w:val="231F20"/>
        </w:rPr>
        <w:t>Б.</w:t>
      </w:r>
      <w:r w:rsidRPr="0038322E">
        <w:rPr>
          <w:color w:val="231F20"/>
        </w:rPr>
        <w:t xml:space="preserve"> </w:t>
      </w:r>
      <w:r>
        <w:rPr>
          <w:color w:val="231F20"/>
        </w:rPr>
        <w:t>М.</w:t>
      </w:r>
      <w:r w:rsidRPr="0038322E">
        <w:rPr>
          <w:color w:val="231F20"/>
        </w:rPr>
        <w:t xml:space="preserve"> </w:t>
      </w:r>
      <w:r>
        <w:rPr>
          <w:color w:val="231F20"/>
        </w:rPr>
        <w:t>Кустодиева,</w:t>
      </w:r>
      <w:r w:rsidRPr="0038322E">
        <w:rPr>
          <w:color w:val="231F20"/>
        </w:rPr>
        <w:t xml:space="preserve"> </w:t>
      </w:r>
      <w:r>
        <w:rPr>
          <w:color w:val="231F20"/>
        </w:rPr>
        <w:t>А.</w:t>
      </w:r>
      <w:r w:rsidRPr="0038322E">
        <w:rPr>
          <w:color w:val="231F20"/>
        </w:rPr>
        <w:t xml:space="preserve"> </w:t>
      </w:r>
      <w:r>
        <w:rPr>
          <w:color w:val="231F20"/>
        </w:rPr>
        <w:t>М.</w:t>
      </w:r>
      <w:r w:rsidRPr="0038322E">
        <w:rPr>
          <w:color w:val="231F20"/>
        </w:rPr>
        <w:t xml:space="preserve"> </w:t>
      </w:r>
      <w:r>
        <w:rPr>
          <w:color w:val="231F20"/>
        </w:rPr>
        <w:t>Ва</w:t>
      </w:r>
      <w:r w:rsidRPr="0038322E">
        <w:rPr>
          <w:color w:val="231F20"/>
        </w:rPr>
        <w:t>снецова, В. И. Сурикова, К. А. Коровина, А. Г. Венецианова,</w:t>
      </w:r>
      <w:r w:rsidRPr="00AA6CBD">
        <w:rPr>
          <w:color w:val="231F20"/>
        </w:rPr>
        <w:t xml:space="preserve"> </w:t>
      </w:r>
      <w:r>
        <w:rPr>
          <w:color w:val="231F20"/>
        </w:rPr>
        <w:t>А.</w:t>
      </w:r>
      <w:r w:rsidRPr="0038322E">
        <w:rPr>
          <w:color w:val="231F20"/>
        </w:rPr>
        <w:t xml:space="preserve"> </w:t>
      </w:r>
      <w:r>
        <w:rPr>
          <w:color w:val="231F20"/>
        </w:rPr>
        <w:t>П.</w:t>
      </w:r>
      <w:r w:rsidRPr="0038322E">
        <w:rPr>
          <w:color w:val="231F20"/>
        </w:rPr>
        <w:t xml:space="preserve"> </w:t>
      </w:r>
      <w:r>
        <w:rPr>
          <w:color w:val="231F20"/>
        </w:rPr>
        <w:t>Рябушкина,</w:t>
      </w:r>
      <w:r w:rsidRPr="0038322E">
        <w:rPr>
          <w:color w:val="231F20"/>
        </w:rPr>
        <w:t xml:space="preserve"> </w:t>
      </w:r>
      <w:r>
        <w:rPr>
          <w:color w:val="231F20"/>
        </w:rPr>
        <w:t>И.</w:t>
      </w:r>
      <w:r w:rsidRPr="0038322E">
        <w:rPr>
          <w:color w:val="231F20"/>
        </w:rPr>
        <w:t xml:space="preserve"> </w:t>
      </w:r>
      <w:r>
        <w:rPr>
          <w:color w:val="231F20"/>
        </w:rPr>
        <w:t>Я.</w:t>
      </w:r>
      <w:r w:rsidRPr="0038322E">
        <w:rPr>
          <w:color w:val="231F20"/>
        </w:rPr>
        <w:t xml:space="preserve"> </w:t>
      </w:r>
      <w:r>
        <w:rPr>
          <w:color w:val="231F20"/>
        </w:rPr>
        <w:t>Билибина</w:t>
      </w:r>
      <w:r w:rsidRPr="0038322E">
        <w:rPr>
          <w:color w:val="231F20"/>
        </w:rPr>
        <w:t xml:space="preserve"> </w:t>
      </w:r>
      <w:r>
        <w:rPr>
          <w:color w:val="231F20"/>
        </w:rPr>
        <w:t>на</w:t>
      </w:r>
      <w:r w:rsidRPr="0038322E">
        <w:rPr>
          <w:color w:val="231F20"/>
        </w:rPr>
        <w:t xml:space="preserve"> </w:t>
      </w:r>
      <w:r>
        <w:rPr>
          <w:color w:val="231F20"/>
        </w:rPr>
        <w:t>темы</w:t>
      </w:r>
      <w:r w:rsidRPr="0038322E">
        <w:rPr>
          <w:color w:val="231F20"/>
        </w:rPr>
        <w:t xml:space="preserve"> </w:t>
      </w:r>
      <w:r>
        <w:rPr>
          <w:color w:val="231F20"/>
        </w:rPr>
        <w:t>истории</w:t>
      </w:r>
      <w:r w:rsidRPr="0038322E">
        <w:rPr>
          <w:color w:val="231F20"/>
        </w:rPr>
        <w:t xml:space="preserve"> </w:t>
      </w:r>
      <w:r>
        <w:rPr>
          <w:color w:val="231F20"/>
        </w:rPr>
        <w:t>и</w:t>
      </w:r>
      <w:r w:rsidRPr="0038322E">
        <w:rPr>
          <w:color w:val="231F20"/>
        </w:rPr>
        <w:t xml:space="preserve"> </w:t>
      </w:r>
      <w:r>
        <w:rPr>
          <w:color w:val="231F20"/>
        </w:rPr>
        <w:t>традиций русской отечественной культуры.</w:t>
      </w:r>
    </w:p>
    <w:p w:rsidR="00AA6CBD" w:rsidRPr="0038322E" w:rsidRDefault="00AA6CBD" w:rsidP="00AA6CBD">
      <w:pPr>
        <w:pStyle w:val="a3"/>
        <w:ind w:left="0"/>
        <w:jc w:val="both"/>
        <w:rPr>
          <w:color w:val="231F20"/>
        </w:rPr>
      </w:pPr>
      <w:r>
        <w:rPr>
          <w:color w:val="231F20"/>
        </w:rPr>
        <w:t>Примеры произведений великих европейских художников: Леонардо да Винчи, Рафаэля, Рембрандта, Пикассо (и других по выбору учителя).</w:t>
      </w:r>
    </w:p>
    <w:p w:rsidR="00AA6CBD" w:rsidRPr="0038322E" w:rsidRDefault="00AA6CBD" w:rsidP="00AA6CBD">
      <w:pPr>
        <w:pStyle w:val="a3"/>
        <w:ind w:left="0"/>
        <w:jc w:val="both"/>
        <w:rPr>
          <w:color w:val="231F20"/>
        </w:rPr>
      </w:pPr>
      <w:r w:rsidRPr="0038322E">
        <w:rPr>
          <w:color w:val="231F20"/>
        </w:rPr>
        <w:t xml:space="preserve">Памятники древнерусского каменного зодчества: Московский </w:t>
      </w:r>
      <w:r>
        <w:rPr>
          <w:color w:val="231F20"/>
        </w:rPr>
        <w:t xml:space="preserve">Кремль, Новгородский детинец, Псковский кром, Казанский </w:t>
      </w:r>
      <w:r w:rsidRPr="0038322E">
        <w:rPr>
          <w:color w:val="231F20"/>
        </w:rPr>
        <w:t xml:space="preserve">кремль (и другие с учётом местных архитектурных комплексов, </w:t>
      </w:r>
      <w:r>
        <w:rPr>
          <w:color w:val="231F20"/>
        </w:rPr>
        <w:t>в</w:t>
      </w:r>
      <w:r w:rsidRPr="0038322E">
        <w:rPr>
          <w:color w:val="231F20"/>
        </w:rPr>
        <w:t xml:space="preserve"> </w:t>
      </w:r>
      <w:r>
        <w:rPr>
          <w:color w:val="231F20"/>
        </w:rPr>
        <w:t>том</w:t>
      </w:r>
      <w:r w:rsidRPr="0038322E">
        <w:rPr>
          <w:color w:val="231F20"/>
        </w:rPr>
        <w:t xml:space="preserve"> </w:t>
      </w:r>
      <w:r>
        <w:rPr>
          <w:color w:val="231F20"/>
        </w:rPr>
        <w:t>числе</w:t>
      </w:r>
      <w:r w:rsidRPr="0038322E">
        <w:rPr>
          <w:color w:val="231F20"/>
        </w:rPr>
        <w:t xml:space="preserve"> </w:t>
      </w:r>
      <w:r>
        <w:rPr>
          <w:color w:val="231F20"/>
        </w:rPr>
        <w:t>монастырских).</w:t>
      </w:r>
      <w:r w:rsidRPr="0038322E">
        <w:rPr>
          <w:color w:val="231F20"/>
        </w:rPr>
        <w:t xml:space="preserve"> </w:t>
      </w:r>
      <w:r>
        <w:rPr>
          <w:color w:val="231F20"/>
        </w:rPr>
        <w:t>Памятники</w:t>
      </w:r>
      <w:r w:rsidRPr="0038322E">
        <w:rPr>
          <w:color w:val="231F20"/>
        </w:rPr>
        <w:t xml:space="preserve"> </w:t>
      </w:r>
      <w:r>
        <w:rPr>
          <w:color w:val="231F20"/>
        </w:rPr>
        <w:t>русского</w:t>
      </w:r>
      <w:r w:rsidRPr="0038322E">
        <w:rPr>
          <w:color w:val="231F20"/>
        </w:rPr>
        <w:t xml:space="preserve"> </w:t>
      </w:r>
      <w:r>
        <w:rPr>
          <w:color w:val="231F20"/>
        </w:rPr>
        <w:t>деревянного зодчества. Архитектурный комплекс на острове Кижи.</w:t>
      </w:r>
    </w:p>
    <w:p w:rsidR="00AA6CBD" w:rsidRPr="0038322E" w:rsidRDefault="00AA6CBD" w:rsidP="00AA6CBD">
      <w:pPr>
        <w:pStyle w:val="a3"/>
        <w:ind w:left="0"/>
        <w:jc w:val="both"/>
        <w:rPr>
          <w:color w:val="231F20"/>
        </w:rPr>
      </w:pPr>
      <w:r w:rsidRPr="0038322E">
        <w:rPr>
          <w:color w:val="231F20"/>
        </w:rPr>
        <w:t>Художественная культура разных эпох и народов. Представ</w:t>
      </w:r>
      <w:r>
        <w:rPr>
          <w:color w:val="231F20"/>
        </w:rPr>
        <w:t>ления об архитектурных, декоративных и изобразительных произведениях в культуре Древней Греции, других культур Древнего</w:t>
      </w:r>
      <w:r w:rsidRPr="0038322E">
        <w:rPr>
          <w:color w:val="231F20"/>
        </w:rPr>
        <w:t xml:space="preserve"> </w:t>
      </w:r>
      <w:r>
        <w:rPr>
          <w:color w:val="231F20"/>
        </w:rPr>
        <w:t>мира.</w:t>
      </w:r>
      <w:r w:rsidRPr="0038322E">
        <w:rPr>
          <w:color w:val="231F20"/>
        </w:rPr>
        <w:t xml:space="preserve"> </w:t>
      </w:r>
      <w:r>
        <w:rPr>
          <w:color w:val="231F20"/>
        </w:rPr>
        <w:t>Архитектурные</w:t>
      </w:r>
      <w:r w:rsidRPr="0038322E">
        <w:rPr>
          <w:color w:val="231F20"/>
        </w:rPr>
        <w:t xml:space="preserve"> </w:t>
      </w:r>
      <w:r>
        <w:rPr>
          <w:color w:val="231F20"/>
        </w:rPr>
        <w:t>памятники</w:t>
      </w:r>
      <w:r w:rsidRPr="0038322E">
        <w:rPr>
          <w:color w:val="231F20"/>
        </w:rPr>
        <w:t xml:space="preserve"> </w:t>
      </w:r>
      <w:r>
        <w:rPr>
          <w:color w:val="231F20"/>
        </w:rPr>
        <w:t>Западной</w:t>
      </w:r>
      <w:r w:rsidRPr="0038322E">
        <w:rPr>
          <w:color w:val="231F20"/>
        </w:rPr>
        <w:t xml:space="preserve"> </w:t>
      </w:r>
      <w:r>
        <w:rPr>
          <w:color w:val="231F20"/>
        </w:rPr>
        <w:t>Европы Средних</w:t>
      </w:r>
      <w:r w:rsidRPr="0038322E">
        <w:rPr>
          <w:color w:val="231F20"/>
        </w:rPr>
        <w:t xml:space="preserve"> </w:t>
      </w:r>
      <w:r>
        <w:rPr>
          <w:color w:val="231F20"/>
        </w:rPr>
        <w:t>веков</w:t>
      </w:r>
      <w:r w:rsidRPr="0038322E">
        <w:rPr>
          <w:color w:val="231F20"/>
        </w:rPr>
        <w:t xml:space="preserve"> </w:t>
      </w:r>
      <w:r>
        <w:rPr>
          <w:color w:val="231F20"/>
        </w:rPr>
        <w:t>и</w:t>
      </w:r>
      <w:r w:rsidRPr="0038322E">
        <w:rPr>
          <w:color w:val="231F20"/>
        </w:rPr>
        <w:t xml:space="preserve"> </w:t>
      </w:r>
      <w:r>
        <w:rPr>
          <w:color w:val="231F20"/>
        </w:rPr>
        <w:t>эпохи</w:t>
      </w:r>
      <w:r w:rsidRPr="0038322E">
        <w:rPr>
          <w:color w:val="231F20"/>
        </w:rPr>
        <w:t xml:space="preserve"> </w:t>
      </w:r>
      <w:r>
        <w:rPr>
          <w:color w:val="231F20"/>
        </w:rPr>
        <w:t>Возрождения.</w:t>
      </w:r>
      <w:r w:rsidRPr="0038322E">
        <w:rPr>
          <w:color w:val="231F20"/>
        </w:rPr>
        <w:t xml:space="preserve"> </w:t>
      </w:r>
      <w:r>
        <w:rPr>
          <w:color w:val="231F20"/>
        </w:rPr>
        <w:t>Произведения</w:t>
      </w:r>
      <w:r w:rsidRPr="0038322E">
        <w:rPr>
          <w:color w:val="231F20"/>
        </w:rPr>
        <w:t xml:space="preserve"> </w:t>
      </w:r>
      <w:r>
        <w:rPr>
          <w:color w:val="231F20"/>
        </w:rPr>
        <w:t>предмет</w:t>
      </w:r>
      <w:r w:rsidRPr="0038322E">
        <w:rPr>
          <w:color w:val="231F20"/>
        </w:rPr>
        <w:t>но-пространственной культуры, составляющие истоки, основа</w:t>
      </w:r>
      <w:r>
        <w:rPr>
          <w:color w:val="231F20"/>
        </w:rPr>
        <w:t>ния национальных культур в современном мире.</w:t>
      </w:r>
    </w:p>
    <w:p w:rsidR="00AA6CBD" w:rsidRDefault="00AA6CBD" w:rsidP="00AA6CBD">
      <w:pPr>
        <w:pStyle w:val="a3"/>
        <w:ind w:left="0"/>
        <w:jc w:val="both"/>
      </w:pPr>
      <w:r>
        <w:rPr>
          <w:color w:val="231F20"/>
        </w:rPr>
        <w:t xml:space="preserve">Памятники национальным героям. Памятник К. Минину и Д. Пожарскому скульптора </w:t>
      </w:r>
      <w:r w:rsidR="0038322E">
        <w:rPr>
          <w:color w:val="231F20"/>
        </w:rPr>
        <w:t>И. П. Мартоса в Москве. Мемори</w:t>
      </w:r>
      <w:r>
        <w:rPr>
          <w:color w:val="231F20"/>
        </w:rPr>
        <w:t>альные</w:t>
      </w:r>
      <w:r>
        <w:rPr>
          <w:color w:val="231F20"/>
          <w:spacing w:val="-9"/>
        </w:rPr>
        <w:t xml:space="preserve"> </w:t>
      </w:r>
      <w:r>
        <w:rPr>
          <w:color w:val="231F20"/>
        </w:rPr>
        <w:t>ансамбли:</w:t>
      </w:r>
      <w:r>
        <w:rPr>
          <w:color w:val="231F20"/>
          <w:spacing w:val="-9"/>
        </w:rPr>
        <w:t xml:space="preserve"> </w:t>
      </w:r>
      <w:r>
        <w:rPr>
          <w:color w:val="231F20"/>
        </w:rPr>
        <w:t>Могила</w:t>
      </w:r>
      <w:r>
        <w:rPr>
          <w:color w:val="231F20"/>
          <w:spacing w:val="-9"/>
        </w:rPr>
        <w:t xml:space="preserve"> </w:t>
      </w:r>
      <w:r>
        <w:rPr>
          <w:color w:val="231F20"/>
        </w:rPr>
        <w:t>Неизвестного</w:t>
      </w:r>
      <w:r>
        <w:rPr>
          <w:color w:val="231F20"/>
          <w:spacing w:val="-9"/>
        </w:rPr>
        <w:t xml:space="preserve"> </w:t>
      </w:r>
      <w:r>
        <w:rPr>
          <w:color w:val="231F20"/>
        </w:rPr>
        <w:t>Солдата</w:t>
      </w:r>
      <w:r>
        <w:rPr>
          <w:color w:val="231F20"/>
          <w:spacing w:val="-9"/>
        </w:rPr>
        <w:t xml:space="preserve"> </w:t>
      </w:r>
      <w:r>
        <w:rPr>
          <w:color w:val="231F20"/>
        </w:rPr>
        <w:t>в</w:t>
      </w:r>
      <w:r>
        <w:rPr>
          <w:color w:val="231F20"/>
          <w:spacing w:val="-9"/>
        </w:rPr>
        <w:t xml:space="preserve"> </w:t>
      </w:r>
      <w:r>
        <w:rPr>
          <w:color w:val="231F20"/>
        </w:rPr>
        <w:t>Москве;</w:t>
      </w:r>
      <w:r>
        <w:rPr>
          <w:color w:val="231F20"/>
          <w:spacing w:val="-9"/>
        </w:rPr>
        <w:t xml:space="preserve"> </w:t>
      </w:r>
      <w:r w:rsidR="0038322E">
        <w:rPr>
          <w:color w:val="231F20"/>
        </w:rPr>
        <w:t>па</w:t>
      </w:r>
      <w:r>
        <w:rPr>
          <w:color w:val="231F20"/>
        </w:rPr>
        <w:t>мятник-ансамбль «Героям Сталинградской битвы» на Мама</w:t>
      </w:r>
      <w:r w:rsidR="0038322E">
        <w:rPr>
          <w:color w:val="231F20"/>
        </w:rPr>
        <w:t>е</w:t>
      </w:r>
      <w:r>
        <w:rPr>
          <w:color w:val="231F20"/>
        </w:rPr>
        <w:t>вом кургане (и другие по выбору учителя).</w:t>
      </w:r>
    </w:p>
    <w:p w:rsidR="00AA6CBD" w:rsidRDefault="00AA6CBD" w:rsidP="00AA6CBD">
      <w:pPr>
        <w:pStyle w:val="21"/>
        <w:spacing w:line="240" w:lineRule="auto"/>
        <w:ind w:left="0"/>
        <w:jc w:val="both"/>
      </w:pPr>
      <w:r>
        <w:rPr>
          <w:color w:val="231F20"/>
        </w:rPr>
        <w:t>Модуль</w:t>
      </w:r>
      <w:r>
        <w:rPr>
          <w:color w:val="231F20"/>
          <w:spacing w:val="12"/>
        </w:rPr>
        <w:t xml:space="preserve"> </w:t>
      </w:r>
      <w:r>
        <w:rPr>
          <w:color w:val="231F20"/>
        </w:rPr>
        <w:t>«Азбука</w:t>
      </w:r>
      <w:r>
        <w:rPr>
          <w:color w:val="231F20"/>
          <w:spacing w:val="13"/>
        </w:rPr>
        <w:t xml:space="preserve"> </w:t>
      </w:r>
      <w:r>
        <w:rPr>
          <w:color w:val="231F20"/>
        </w:rPr>
        <w:t>цифровой</w:t>
      </w:r>
      <w:r>
        <w:rPr>
          <w:color w:val="231F20"/>
          <w:spacing w:val="12"/>
        </w:rPr>
        <w:t xml:space="preserve"> </w:t>
      </w:r>
      <w:r>
        <w:rPr>
          <w:color w:val="231F20"/>
          <w:spacing w:val="-2"/>
        </w:rPr>
        <w:t>графики»</w:t>
      </w:r>
    </w:p>
    <w:p w:rsidR="00AA6CBD" w:rsidRPr="0038322E" w:rsidRDefault="00AA6CBD" w:rsidP="00AA6CBD">
      <w:pPr>
        <w:pStyle w:val="a3"/>
        <w:ind w:left="0"/>
        <w:jc w:val="both"/>
        <w:rPr>
          <w:color w:val="231F20"/>
        </w:rPr>
      </w:pPr>
      <w:r w:rsidRPr="0038322E">
        <w:rPr>
          <w:color w:val="231F20"/>
        </w:rPr>
        <w:t xml:space="preserve">Изображение и освоение в программе Paint правил линейной </w:t>
      </w:r>
      <w:r>
        <w:rPr>
          <w:color w:val="231F20"/>
        </w:rPr>
        <w:t>и воздушной перспективы: изображение линии горизонта и точки</w:t>
      </w:r>
      <w:r w:rsidRPr="0038322E">
        <w:rPr>
          <w:color w:val="231F20"/>
        </w:rPr>
        <w:t xml:space="preserve"> </w:t>
      </w:r>
      <w:r>
        <w:rPr>
          <w:color w:val="231F20"/>
        </w:rPr>
        <w:t>схода,</w:t>
      </w:r>
      <w:r w:rsidRPr="0038322E">
        <w:rPr>
          <w:color w:val="231F20"/>
        </w:rPr>
        <w:t xml:space="preserve"> </w:t>
      </w:r>
      <w:r>
        <w:rPr>
          <w:color w:val="231F20"/>
        </w:rPr>
        <w:t>перспективных</w:t>
      </w:r>
      <w:r w:rsidRPr="0038322E">
        <w:rPr>
          <w:color w:val="231F20"/>
        </w:rPr>
        <w:t xml:space="preserve"> </w:t>
      </w:r>
      <w:r>
        <w:rPr>
          <w:color w:val="231F20"/>
        </w:rPr>
        <w:t>сокращений,</w:t>
      </w:r>
      <w:r w:rsidRPr="0038322E">
        <w:rPr>
          <w:color w:val="231F20"/>
        </w:rPr>
        <w:t xml:space="preserve"> </w:t>
      </w:r>
      <w:r>
        <w:rPr>
          <w:color w:val="231F20"/>
        </w:rPr>
        <w:t>цветовых</w:t>
      </w:r>
      <w:r w:rsidRPr="0038322E">
        <w:rPr>
          <w:color w:val="231F20"/>
        </w:rPr>
        <w:t xml:space="preserve"> </w:t>
      </w:r>
      <w:r>
        <w:rPr>
          <w:color w:val="231F20"/>
        </w:rPr>
        <w:t>и</w:t>
      </w:r>
      <w:r w:rsidRPr="0038322E">
        <w:rPr>
          <w:color w:val="231F20"/>
        </w:rPr>
        <w:t xml:space="preserve"> </w:t>
      </w:r>
      <w:r w:rsidR="0038322E">
        <w:rPr>
          <w:color w:val="231F20"/>
        </w:rPr>
        <w:t>тональ</w:t>
      </w:r>
      <w:r>
        <w:rPr>
          <w:color w:val="231F20"/>
        </w:rPr>
        <w:t>ных изменений.</w:t>
      </w:r>
    </w:p>
    <w:p w:rsidR="00AA6CBD" w:rsidRPr="0038322E" w:rsidRDefault="00AA6CBD" w:rsidP="00AA6CBD">
      <w:pPr>
        <w:pStyle w:val="a3"/>
        <w:ind w:left="0"/>
        <w:jc w:val="both"/>
        <w:rPr>
          <w:color w:val="231F20"/>
        </w:rPr>
      </w:pPr>
      <w:r w:rsidRPr="0038322E">
        <w:rPr>
          <w:color w:val="231F20"/>
        </w:rPr>
        <w:t>Моделирование в графическом редакторе с помощью инстру</w:t>
      </w:r>
      <w:r>
        <w:rPr>
          <w:color w:val="231F20"/>
        </w:rPr>
        <w:t xml:space="preserve">ментов геометрических фигур конструкции традиционного </w:t>
      </w:r>
      <w:r w:rsidRPr="0038322E">
        <w:rPr>
          <w:color w:val="231F20"/>
        </w:rPr>
        <w:t>крестьянского деревянного дома (избы) и различных вариантов его устройства. Моделирование конструкции разных видов тра</w:t>
      </w:r>
      <w:r>
        <w:rPr>
          <w:color w:val="231F20"/>
        </w:rPr>
        <w:t>диционных</w:t>
      </w:r>
      <w:r w:rsidRPr="0038322E">
        <w:rPr>
          <w:color w:val="231F20"/>
        </w:rPr>
        <w:t xml:space="preserve"> </w:t>
      </w:r>
      <w:r>
        <w:rPr>
          <w:color w:val="231F20"/>
        </w:rPr>
        <w:t>жилищ</w:t>
      </w:r>
      <w:r w:rsidRPr="0038322E">
        <w:rPr>
          <w:color w:val="231F20"/>
        </w:rPr>
        <w:t xml:space="preserve"> </w:t>
      </w:r>
      <w:r>
        <w:rPr>
          <w:color w:val="231F20"/>
        </w:rPr>
        <w:t>разных</w:t>
      </w:r>
      <w:r w:rsidRPr="0038322E">
        <w:rPr>
          <w:color w:val="231F20"/>
        </w:rPr>
        <w:t xml:space="preserve"> </w:t>
      </w:r>
      <w:r>
        <w:rPr>
          <w:color w:val="231F20"/>
        </w:rPr>
        <w:t>народов</w:t>
      </w:r>
      <w:r w:rsidRPr="0038322E">
        <w:rPr>
          <w:color w:val="231F20"/>
        </w:rPr>
        <w:t xml:space="preserve"> </w:t>
      </w:r>
      <w:r>
        <w:rPr>
          <w:color w:val="231F20"/>
        </w:rPr>
        <w:t>(юрта,</w:t>
      </w:r>
      <w:r w:rsidRPr="0038322E">
        <w:rPr>
          <w:color w:val="231F20"/>
        </w:rPr>
        <w:t xml:space="preserve"> </w:t>
      </w:r>
      <w:r>
        <w:rPr>
          <w:color w:val="231F20"/>
        </w:rPr>
        <w:t>каркасный</w:t>
      </w:r>
      <w:r w:rsidRPr="0038322E">
        <w:rPr>
          <w:color w:val="231F20"/>
        </w:rPr>
        <w:t xml:space="preserve"> </w:t>
      </w:r>
      <w:r>
        <w:rPr>
          <w:color w:val="231F20"/>
        </w:rPr>
        <w:t>дом и др., в том числе с учётом местных традиций).</w:t>
      </w:r>
    </w:p>
    <w:p w:rsidR="00AA6CBD" w:rsidRPr="0038322E" w:rsidRDefault="00AA6CBD" w:rsidP="00AA6CBD">
      <w:pPr>
        <w:pStyle w:val="a3"/>
        <w:ind w:left="0"/>
        <w:jc w:val="both"/>
        <w:rPr>
          <w:color w:val="231F20"/>
        </w:rPr>
      </w:pPr>
      <w:r w:rsidRPr="0038322E">
        <w:rPr>
          <w:color w:val="231F20"/>
        </w:rPr>
        <w:t>Моделирование в графичес</w:t>
      </w:r>
      <w:r w:rsidR="00597F12">
        <w:rPr>
          <w:color w:val="231F20"/>
        </w:rPr>
        <w:t>ком редакторе с помощью инстру</w:t>
      </w:r>
      <w:r>
        <w:rPr>
          <w:color w:val="231F20"/>
        </w:rPr>
        <w:t>ментов</w:t>
      </w:r>
      <w:r w:rsidRPr="0038322E">
        <w:rPr>
          <w:color w:val="231F20"/>
        </w:rPr>
        <w:t xml:space="preserve"> </w:t>
      </w:r>
      <w:r>
        <w:rPr>
          <w:color w:val="231F20"/>
        </w:rPr>
        <w:t>геометрических</w:t>
      </w:r>
      <w:r w:rsidRPr="0038322E">
        <w:rPr>
          <w:color w:val="231F20"/>
        </w:rPr>
        <w:t xml:space="preserve"> </w:t>
      </w:r>
      <w:r>
        <w:rPr>
          <w:color w:val="231F20"/>
        </w:rPr>
        <w:t>фигур</w:t>
      </w:r>
      <w:r w:rsidRPr="0038322E">
        <w:rPr>
          <w:color w:val="231F20"/>
        </w:rPr>
        <w:t xml:space="preserve"> </w:t>
      </w:r>
      <w:r>
        <w:rPr>
          <w:color w:val="231F20"/>
        </w:rPr>
        <w:t>конструкций</w:t>
      </w:r>
      <w:r w:rsidRPr="0038322E">
        <w:rPr>
          <w:color w:val="231F20"/>
        </w:rPr>
        <w:t xml:space="preserve"> </w:t>
      </w:r>
      <w:r>
        <w:rPr>
          <w:color w:val="231F20"/>
        </w:rPr>
        <w:t>храмовых</w:t>
      </w:r>
      <w:r w:rsidRPr="0038322E">
        <w:rPr>
          <w:color w:val="231F20"/>
        </w:rPr>
        <w:t xml:space="preserve"> </w:t>
      </w:r>
      <w:r>
        <w:rPr>
          <w:color w:val="231F20"/>
        </w:rPr>
        <w:t>зданий разных культур: каменный православный собор, готический или романский собор, пагода, мечеть.</w:t>
      </w:r>
    </w:p>
    <w:p w:rsidR="00A04AC7" w:rsidRDefault="00AA6CBD" w:rsidP="00AA6CBD">
      <w:pPr>
        <w:pStyle w:val="a3"/>
        <w:ind w:left="0"/>
        <w:jc w:val="both"/>
        <w:rPr>
          <w:color w:val="231F20"/>
        </w:rPr>
      </w:pPr>
      <w:r w:rsidRPr="0038322E">
        <w:rPr>
          <w:color w:val="231F20"/>
        </w:rPr>
        <w:lastRenderedPageBreak/>
        <w:t>Построение в графическом редакторе с помощью геометрических фигур или на линейной основе пропорций фигуры человека, изображение различных фаз движения. Создание анимации схематического движения человека (при соответствующих тех</w:t>
      </w:r>
      <w:r>
        <w:rPr>
          <w:color w:val="231F20"/>
        </w:rPr>
        <w:t>нических условиях).</w:t>
      </w:r>
    </w:p>
    <w:p w:rsidR="00AA6CBD" w:rsidRPr="0038322E" w:rsidRDefault="00AA6CBD" w:rsidP="00AA6CBD">
      <w:pPr>
        <w:pStyle w:val="a3"/>
        <w:ind w:left="0"/>
        <w:jc w:val="both"/>
        <w:rPr>
          <w:color w:val="231F20"/>
        </w:rPr>
      </w:pPr>
      <w:r w:rsidRPr="0038322E">
        <w:rPr>
          <w:color w:val="231F20"/>
        </w:rPr>
        <w:t>Анимация простого движения нарисованной фигурки: загру</w:t>
      </w:r>
      <w:r>
        <w:rPr>
          <w:color w:val="231F20"/>
        </w:rPr>
        <w:t>зить две фазы движения фигурки в виртуальный редактор GIF-анимации</w:t>
      </w:r>
      <w:r w:rsidRPr="0038322E">
        <w:rPr>
          <w:color w:val="231F20"/>
        </w:rPr>
        <w:t xml:space="preserve"> </w:t>
      </w:r>
      <w:r>
        <w:rPr>
          <w:color w:val="231F20"/>
        </w:rPr>
        <w:t>и</w:t>
      </w:r>
      <w:r w:rsidRPr="0038322E">
        <w:rPr>
          <w:color w:val="231F20"/>
        </w:rPr>
        <w:t xml:space="preserve"> </w:t>
      </w:r>
      <w:r>
        <w:rPr>
          <w:color w:val="231F20"/>
        </w:rPr>
        <w:t>сохранить</w:t>
      </w:r>
      <w:r w:rsidRPr="0038322E">
        <w:rPr>
          <w:color w:val="231F20"/>
        </w:rPr>
        <w:t xml:space="preserve"> </w:t>
      </w:r>
      <w:r>
        <w:rPr>
          <w:color w:val="231F20"/>
        </w:rPr>
        <w:t>простое</w:t>
      </w:r>
      <w:r w:rsidRPr="0038322E">
        <w:rPr>
          <w:color w:val="231F20"/>
        </w:rPr>
        <w:t xml:space="preserve"> </w:t>
      </w:r>
      <w:r>
        <w:rPr>
          <w:color w:val="231F20"/>
        </w:rPr>
        <w:t>повторяющееся</w:t>
      </w:r>
      <w:r w:rsidRPr="0038322E">
        <w:rPr>
          <w:color w:val="231F20"/>
        </w:rPr>
        <w:t xml:space="preserve"> </w:t>
      </w:r>
      <w:r>
        <w:rPr>
          <w:color w:val="231F20"/>
        </w:rPr>
        <w:t>движение своего рисунка.</w:t>
      </w:r>
    </w:p>
    <w:p w:rsidR="00AA6CBD" w:rsidRPr="0038322E" w:rsidRDefault="00AA6CBD" w:rsidP="00AA6CBD">
      <w:pPr>
        <w:pStyle w:val="a3"/>
        <w:ind w:left="0"/>
        <w:jc w:val="both"/>
        <w:rPr>
          <w:color w:val="231F20"/>
        </w:rPr>
      </w:pPr>
      <w:r w:rsidRPr="0038322E">
        <w:rPr>
          <w:color w:val="231F20"/>
        </w:rPr>
        <w:t xml:space="preserve">Создание компьютерной презентации в программе PowerPoint </w:t>
      </w:r>
      <w:r>
        <w:rPr>
          <w:color w:val="231F20"/>
        </w:rPr>
        <w:t>на тему архитектуры, декор</w:t>
      </w:r>
      <w:r w:rsidR="0038322E">
        <w:rPr>
          <w:color w:val="231F20"/>
        </w:rPr>
        <w:t>ативного и изобразительного ис</w:t>
      </w:r>
      <w:r>
        <w:rPr>
          <w:color w:val="231F20"/>
        </w:rPr>
        <w:t>кусства выбранной эпохи или национальной культуры.</w:t>
      </w:r>
    </w:p>
    <w:p w:rsidR="00AA6CBD" w:rsidRDefault="00AA6CBD" w:rsidP="00AA6CBD">
      <w:pPr>
        <w:pStyle w:val="a3"/>
        <w:ind w:left="0"/>
        <w:jc w:val="both"/>
      </w:pPr>
      <w:r>
        <w:rPr>
          <w:color w:val="231F20"/>
        </w:rPr>
        <w:t>Виртуальные тематичес</w:t>
      </w:r>
      <w:r w:rsidR="0038322E">
        <w:rPr>
          <w:color w:val="231F20"/>
        </w:rPr>
        <w:t>кие путешествия по художествен</w:t>
      </w:r>
      <w:r>
        <w:rPr>
          <w:color w:val="231F20"/>
        </w:rPr>
        <w:t>ным музеям мира.</w:t>
      </w:r>
    </w:p>
    <w:p w:rsidR="00AA6CBD" w:rsidRDefault="00AA6CBD" w:rsidP="00AA6CBD">
      <w:pPr>
        <w:pStyle w:val="a3"/>
        <w:ind w:left="0"/>
        <w:jc w:val="both"/>
      </w:pPr>
    </w:p>
    <w:p w:rsidR="0038322E" w:rsidRDefault="00597F12" w:rsidP="00AA6CBD">
      <w:pPr>
        <w:pStyle w:val="11"/>
        <w:ind w:left="0"/>
        <w:jc w:val="both"/>
        <w:rPr>
          <w:color w:val="231F20"/>
          <w:w w:val="95"/>
        </w:rPr>
      </w:pPr>
      <w:r>
        <w:rPr>
          <w:color w:val="231F20"/>
          <w:w w:val="95"/>
        </w:rPr>
        <w:t>Планируемые результаты</w:t>
      </w:r>
    </w:p>
    <w:p w:rsidR="00597F12" w:rsidRDefault="00597F12" w:rsidP="00AA6CBD">
      <w:pPr>
        <w:pStyle w:val="11"/>
        <w:ind w:left="0"/>
        <w:jc w:val="both"/>
      </w:pPr>
    </w:p>
    <w:p w:rsidR="00AA6CBD" w:rsidRDefault="00AA6CBD" w:rsidP="00AA6CBD">
      <w:pPr>
        <w:pStyle w:val="310"/>
        <w:ind w:left="0"/>
        <w:jc w:val="both"/>
      </w:pPr>
      <w:r>
        <w:rPr>
          <w:color w:val="231F20"/>
          <w:w w:val="90"/>
        </w:rPr>
        <w:t>ЛИЧНОСТНЫЕ</w:t>
      </w:r>
      <w:r>
        <w:rPr>
          <w:color w:val="231F20"/>
          <w:spacing w:val="26"/>
        </w:rPr>
        <w:t xml:space="preserve"> </w:t>
      </w:r>
      <w:r>
        <w:rPr>
          <w:color w:val="231F20"/>
          <w:spacing w:val="-2"/>
        </w:rPr>
        <w:t>РЕЗУЛЬТАТЫ</w:t>
      </w:r>
    </w:p>
    <w:p w:rsidR="00AA6CBD" w:rsidRPr="0038322E" w:rsidRDefault="00AA6CBD" w:rsidP="00AA6CBD">
      <w:pPr>
        <w:pStyle w:val="a3"/>
        <w:ind w:left="0"/>
        <w:jc w:val="both"/>
        <w:rPr>
          <w:color w:val="231F20"/>
        </w:rPr>
      </w:pPr>
      <w:r w:rsidRPr="0038322E">
        <w:rPr>
          <w:color w:val="231F20"/>
        </w:rPr>
        <w:t>В центре примерной прогр</w:t>
      </w:r>
      <w:r w:rsidR="0038322E">
        <w:rPr>
          <w:color w:val="231F20"/>
        </w:rPr>
        <w:t>аммы по изобразительному искус</w:t>
      </w:r>
      <w:r w:rsidRPr="0038322E">
        <w:rPr>
          <w:color w:val="231F20"/>
        </w:rPr>
        <w:t xml:space="preserve">ству в соответствии с ФГОС начального образования находится </w:t>
      </w:r>
      <w:r>
        <w:rPr>
          <w:color w:val="231F20"/>
        </w:rPr>
        <w:t>личностное развитие обучающихся, приобщение их к россий</w:t>
      </w:r>
      <w:r w:rsidRPr="0038322E">
        <w:rPr>
          <w:color w:val="231F20"/>
        </w:rPr>
        <w:t>ским традиционным духовным ценностям, а также социализа</w:t>
      </w:r>
      <w:r>
        <w:rPr>
          <w:color w:val="231F20"/>
        </w:rPr>
        <w:t>ция личности.</w:t>
      </w:r>
    </w:p>
    <w:p w:rsidR="00AA6CBD" w:rsidRPr="0038322E" w:rsidRDefault="00AA6CBD" w:rsidP="00AA6CBD">
      <w:pPr>
        <w:pStyle w:val="a3"/>
        <w:ind w:left="0"/>
        <w:jc w:val="both"/>
        <w:rPr>
          <w:color w:val="231F20"/>
        </w:rPr>
      </w:pPr>
      <w:r w:rsidRPr="0038322E">
        <w:rPr>
          <w:color w:val="231F20"/>
        </w:rPr>
        <w:t xml:space="preserve">Программа призвана обеспечить достижение </w:t>
      </w:r>
      <w:proofErr w:type="gramStart"/>
      <w:r w:rsidRPr="0038322E">
        <w:rPr>
          <w:color w:val="231F20"/>
        </w:rPr>
        <w:t>обучающимися</w:t>
      </w:r>
      <w:proofErr w:type="gramEnd"/>
      <w:r w:rsidRPr="0038322E">
        <w:rPr>
          <w:color w:val="231F20"/>
        </w:rPr>
        <w:t xml:space="preserve"> </w:t>
      </w:r>
      <w:r>
        <w:rPr>
          <w:color w:val="231F20"/>
        </w:rPr>
        <w:t>личностных результатов:</w:t>
      </w:r>
    </w:p>
    <w:p w:rsidR="00AA6CBD" w:rsidRPr="0038322E" w:rsidRDefault="0038322E" w:rsidP="00AA6CBD">
      <w:pPr>
        <w:pStyle w:val="a3"/>
        <w:ind w:left="0"/>
        <w:jc w:val="both"/>
        <w:rPr>
          <w:color w:val="231F20"/>
        </w:rPr>
      </w:pPr>
      <w:r>
        <w:rPr>
          <w:color w:val="231F20"/>
        </w:rPr>
        <w:t xml:space="preserve">- </w:t>
      </w:r>
      <w:r w:rsidR="00AA6CBD">
        <w:rPr>
          <w:color w:val="231F20"/>
        </w:rPr>
        <w:t>уважения и ценностного отношения к своей Родине — Рос</w:t>
      </w:r>
      <w:r w:rsidR="00AA6CBD" w:rsidRPr="0038322E">
        <w:rPr>
          <w:color w:val="231F20"/>
        </w:rPr>
        <w:t>сии;</w:t>
      </w:r>
    </w:p>
    <w:p w:rsidR="00AA6CBD" w:rsidRPr="0038322E" w:rsidRDefault="0038322E" w:rsidP="00AA6CBD">
      <w:pPr>
        <w:pStyle w:val="a3"/>
        <w:ind w:left="0"/>
        <w:jc w:val="both"/>
        <w:rPr>
          <w:color w:val="231F20"/>
        </w:rPr>
      </w:pPr>
      <w:r>
        <w:rPr>
          <w:color w:val="231F20"/>
        </w:rPr>
        <w:t>-ц</w:t>
      </w:r>
      <w:r w:rsidR="00AA6CBD" w:rsidRPr="0038322E">
        <w:rPr>
          <w:color w:val="231F20"/>
        </w:rPr>
        <w:t xml:space="preserve">енностно-смысловые ориентации и установки, отражающие </w:t>
      </w:r>
      <w:r w:rsidR="00AA6CBD">
        <w:rPr>
          <w:color w:val="231F20"/>
        </w:rPr>
        <w:t>индивидуально-личностные позиции и социально значимые личностные качества;</w:t>
      </w:r>
    </w:p>
    <w:p w:rsidR="00AA6CBD" w:rsidRPr="0038322E" w:rsidRDefault="0038322E" w:rsidP="00AA6CBD">
      <w:pPr>
        <w:pStyle w:val="a3"/>
        <w:ind w:left="0"/>
        <w:jc w:val="both"/>
        <w:rPr>
          <w:color w:val="231F20"/>
        </w:rPr>
      </w:pPr>
      <w:r>
        <w:rPr>
          <w:color w:val="231F20"/>
        </w:rPr>
        <w:t>-</w:t>
      </w:r>
      <w:r w:rsidR="00AA6CBD" w:rsidRPr="0038322E">
        <w:rPr>
          <w:color w:val="231F20"/>
        </w:rPr>
        <w:t xml:space="preserve">духовно-нравственное развитие </w:t>
      </w:r>
      <w:proofErr w:type="gramStart"/>
      <w:r w:rsidR="00AA6CBD" w:rsidRPr="0038322E">
        <w:rPr>
          <w:color w:val="231F20"/>
        </w:rPr>
        <w:t>обучающихся</w:t>
      </w:r>
      <w:proofErr w:type="gramEnd"/>
      <w:r w:rsidR="00AA6CBD" w:rsidRPr="0038322E">
        <w:rPr>
          <w:color w:val="231F20"/>
        </w:rPr>
        <w:t>;</w:t>
      </w:r>
    </w:p>
    <w:p w:rsidR="00AA6CBD" w:rsidRPr="0038322E" w:rsidRDefault="0038322E" w:rsidP="00AA6CBD">
      <w:pPr>
        <w:pStyle w:val="a3"/>
        <w:ind w:left="0"/>
        <w:jc w:val="both"/>
        <w:rPr>
          <w:color w:val="231F20"/>
        </w:rPr>
      </w:pPr>
      <w:r>
        <w:rPr>
          <w:color w:val="231F20"/>
        </w:rPr>
        <w:t>-</w:t>
      </w:r>
      <w:r w:rsidR="00AA6CBD" w:rsidRPr="0038322E">
        <w:rPr>
          <w:color w:val="231F20"/>
        </w:rPr>
        <w:t>мотивацию к познанию и об</w:t>
      </w:r>
      <w:r>
        <w:rPr>
          <w:color w:val="231F20"/>
        </w:rPr>
        <w:t>учению, готовность к саморазви</w:t>
      </w:r>
      <w:r w:rsidR="00AA6CBD" w:rsidRPr="0038322E">
        <w:rPr>
          <w:color w:val="231F20"/>
        </w:rPr>
        <w:t>тию и активному участию в социально-значимой деятельности;</w:t>
      </w:r>
    </w:p>
    <w:p w:rsidR="00AA6CBD" w:rsidRPr="0038322E" w:rsidRDefault="0038322E" w:rsidP="00AA6CBD">
      <w:pPr>
        <w:pStyle w:val="a3"/>
        <w:ind w:left="0"/>
        <w:jc w:val="both"/>
        <w:rPr>
          <w:color w:val="231F20"/>
        </w:rPr>
      </w:pPr>
      <w:r>
        <w:rPr>
          <w:color w:val="231F20"/>
        </w:rPr>
        <w:t>-</w:t>
      </w:r>
      <w:r w:rsidR="00AA6CBD">
        <w:rPr>
          <w:color w:val="231F20"/>
        </w:rPr>
        <w:t>позитивный опыт участия в творческой деятельности; интерес</w:t>
      </w:r>
      <w:r w:rsidR="00AA6CBD" w:rsidRPr="0038322E">
        <w:rPr>
          <w:color w:val="231F20"/>
        </w:rPr>
        <w:t xml:space="preserve"> </w:t>
      </w:r>
      <w:r w:rsidR="00AA6CBD">
        <w:rPr>
          <w:color w:val="231F20"/>
        </w:rPr>
        <w:t>к</w:t>
      </w:r>
      <w:r w:rsidR="00AA6CBD" w:rsidRPr="0038322E">
        <w:rPr>
          <w:color w:val="231F20"/>
        </w:rPr>
        <w:t xml:space="preserve"> </w:t>
      </w:r>
      <w:r w:rsidR="00AA6CBD">
        <w:rPr>
          <w:color w:val="231F20"/>
        </w:rPr>
        <w:t>произведениям</w:t>
      </w:r>
      <w:r w:rsidR="00AA6CBD" w:rsidRPr="0038322E">
        <w:rPr>
          <w:color w:val="231F20"/>
        </w:rPr>
        <w:t xml:space="preserve"> </w:t>
      </w:r>
      <w:r w:rsidR="00AA6CBD">
        <w:rPr>
          <w:color w:val="231F20"/>
        </w:rPr>
        <w:t>искусства</w:t>
      </w:r>
      <w:r w:rsidR="00AA6CBD" w:rsidRPr="0038322E">
        <w:rPr>
          <w:color w:val="231F20"/>
        </w:rPr>
        <w:t xml:space="preserve"> </w:t>
      </w:r>
      <w:r w:rsidR="00AA6CBD">
        <w:rPr>
          <w:color w:val="231F20"/>
        </w:rPr>
        <w:t>и</w:t>
      </w:r>
      <w:r w:rsidR="00AA6CBD" w:rsidRPr="0038322E">
        <w:rPr>
          <w:color w:val="231F20"/>
        </w:rPr>
        <w:t xml:space="preserve"> </w:t>
      </w:r>
      <w:r w:rsidR="00AA6CBD">
        <w:rPr>
          <w:color w:val="231F20"/>
        </w:rPr>
        <w:t>литературы,</w:t>
      </w:r>
      <w:r w:rsidR="00AA6CBD" w:rsidRPr="0038322E">
        <w:rPr>
          <w:color w:val="231F20"/>
        </w:rPr>
        <w:t xml:space="preserve"> построенным на принципах нравственности и гуманизма, уважительного отношения и интереса к культурным традициям и творче</w:t>
      </w:r>
      <w:r w:rsidR="00AA6CBD">
        <w:rPr>
          <w:color w:val="231F20"/>
        </w:rPr>
        <w:t>ству своего и других народов.</w:t>
      </w:r>
    </w:p>
    <w:p w:rsidR="00AA6CBD" w:rsidRPr="0038322E" w:rsidRDefault="00AA6CBD" w:rsidP="00AA6CBD">
      <w:pPr>
        <w:pStyle w:val="a3"/>
        <w:ind w:left="0"/>
        <w:jc w:val="both"/>
        <w:rPr>
          <w:color w:val="231F20"/>
        </w:rPr>
      </w:pPr>
      <w:r>
        <w:rPr>
          <w:i/>
          <w:color w:val="231F20"/>
        </w:rPr>
        <w:t>Патриотическое</w:t>
      </w:r>
      <w:r>
        <w:rPr>
          <w:i/>
          <w:color w:val="231F20"/>
          <w:spacing w:val="80"/>
        </w:rPr>
        <w:t xml:space="preserve"> </w:t>
      </w:r>
      <w:r>
        <w:rPr>
          <w:i/>
          <w:color w:val="231F20"/>
        </w:rPr>
        <w:t>воспитание</w:t>
      </w:r>
      <w:r>
        <w:rPr>
          <w:i/>
          <w:color w:val="231F20"/>
          <w:spacing w:val="80"/>
        </w:rPr>
        <w:t xml:space="preserve"> </w:t>
      </w:r>
      <w:r>
        <w:rPr>
          <w:color w:val="231F20"/>
        </w:rPr>
        <w:t>осуществляется</w:t>
      </w:r>
      <w:r>
        <w:rPr>
          <w:color w:val="231F20"/>
          <w:spacing w:val="40"/>
        </w:rPr>
        <w:t xml:space="preserve"> </w:t>
      </w:r>
      <w:r>
        <w:rPr>
          <w:color w:val="231F20"/>
        </w:rPr>
        <w:t>через</w:t>
      </w:r>
      <w:r>
        <w:rPr>
          <w:color w:val="231F20"/>
          <w:spacing w:val="40"/>
        </w:rPr>
        <w:t xml:space="preserve"> </w:t>
      </w:r>
      <w:r>
        <w:rPr>
          <w:color w:val="231F20"/>
        </w:rPr>
        <w:t>освоение</w:t>
      </w:r>
      <w:r>
        <w:rPr>
          <w:color w:val="231F20"/>
          <w:spacing w:val="-1"/>
        </w:rPr>
        <w:t xml:space="preserve"> </w:t>
      </w:r>
      <w:r>
        <w:rPr>
          <w:color w:val="231F20"/>
        </w:rPr>
        <w:t>школьниками</w:t>
      </w:r>
      <w:r>
        <w:rPr>
          <w:color w:val="231F20"/>
          <w:spacing w:val="-1"/>
        </w:rPr>
        <w:t xml:space="preserve"> </w:t>
      </w:r>
      <w:r>
        <w:rPr>
          <w:color w:val="231F20"/>
        </w:rPr>
        <w:t>содержания</w:t>
      </w:r>
      <w:r>
        <w:rPr>
          <w:color w:val="231F20"/>
          <w:spacing w:val="-1"/>
        </w:rPr>
        <w:t xml:space="preserve"> </w:t>
      </w:r>
      <w:r>
        <w:rPr>
          <w:color w:val="231F20"/>
        </w:rPr>
        <w:t>традиций</w:t>
      </w:r>
      <w:r w:rsidRPr="0038322E">
        <w:rPr>
          <w:color w:val="231F20"/>
        </w:rPr>
        <w:t xml:space="preserve"> </w:t>
      </w:r>
      <w:r>
        <w:rPr>
          <w:color w:val="231F20"/>
        </w:rPr>
        <w:t>отечественной</w:t>
      </w:r>
      <w:r w:rsidRPr="0038322E">
        <w:rPr>
          <w:color w:val="231F20"/>
        </w:rPr>
        <w:t xml:space="preserve"> </w:t>
      </w:r>
      <w:r w:rsidR="0038322E">
        <w:rPr>
          <w:color w:val="231F20"/>
        </w:rPr>
        <w:t>куль</w:t>
      </w:r>
      <w:r>
        <w:rPr>
          <w:color w:val="231F20"/>
        </w:rPr>
        <w:t>туры,</w:t>
      </w:r>
      <w:r w:rsidRPr="0038322E">
        <w:rPr>
          <w:color w:val="231F20"/>
        </w:rPr>
        <w:t xml:space="preserve"> </w:t>
      </w:r>
      <w:r>
        <w:rPr>
          <w:color w:val="231F20"/>
        </w:rPr>
        <w:t>выраженной</w:t>
      </w:r>
      <w:r w:rsidRPr="0038322E">
        <w:rPr>
          <w:color w:val="231F20"/>
        </w:rPr>
        <w:t xml:space="preserve"> </w:t>
      </w:r>
      <w:r>
        <w:rPr>
          <w:color w:val="231F20"/>
        </w:rPr>
        <w:t>в</w:t>
      </w:r>
      <w:r w:rsidRPr="0038322E">
        <w:rPr>
          <w:color w:val="231F20"/>
        </w:rPr>
        <w:t xml:space="preserve"> </w:t>
      </w:r>
      <w:r>
        <w:rPr>
          <w:color w:val="231F20"/>
        </w:rPr>
        <w:t>её</w:t>
      </w:r>
      <w:r w:rsidRPr="0038322E">
        <w:rPr>
          <w:color w:val="231F20"/>
        </w:rPr>
        <w:t xml:space="preserve"> </w:t>
      </w:r>
      <w:r>
        <w:rPr>
          <w:color w:val="231F20"/>
        </w:rPr>
        <w:t>архитектуре,</w:t>
      </w:r>
      <w:r w:rsidRPr="0038322E">
        <w:rPr>
          <w:color w:val="231F20"/>
        </w:rPr>
        <w:t xml:space="preserve"> </w:t>
      </w:r>
      <w:r>
        <w:rPr>
          <w:color w:val="231F20"/>
        </w:rPr>
        <w:t>народном,</w:t>
      </w:r>
      <w:r w:rsidRPr="0038322E">
        <w:rPr>
          <w:color w:val="231F20"/>
        </w:rPr>
        <w:t xml:space="preserve"> </w:t>
      </w:r>
      <w:r>
        <w:rPr>
          <w:color w:val="231F20"/>
        </w:rPr>
        <w:t>декоративн</w:t>
      </w:r>
      <w:proofErr w:type="gramStart"/>
      <w:r>
        <w:rPr>
          <w:color w:val="231F20"/>
        </w:rPr>
        <w:t>о-</w:t>
      </w:r>
      <w:proofErr w:type="gramEnd"/>
      <w:r>
        <w:rPr>
          <w:color w:val="231F20"/>
        </w:rPr>
        <w:t xml:space="preserve"> </w:t>
      </w:r>
      <w:r w:rsidRPr="0038322E">
        <w:rPr>
          <w:color w:val="231F20"/>
        </w:rPr>
        <w:t>прикладном и изобразительном искусстве. Урок искусства вос</w:t>
      </w:r>
      <w:r>
        <w:rPr>
          <w:color w:val="231F20"/>
        </w:rPr>
        <w:t>питывает</w:t>
      </w:r>
      <w:r w:rsidRPr="0038322E">
        <w:rPr>
          <w:color w:val="231F20"/>
        </w:rPr>
        <w:t xml:space="preserve"> </w:t>
      </w:r>
      <w:r>
        <w:rPr>
          <w:color w:val="231F20"/>
        </w:rPr>
        <w:t>патриотизм</w:t>
      </w:r>
      <w:r w:rsidRPr="0038322E">
        <w:rPr>
          <w:color w:val="231F20"/>
        </w:rPr>
        <w:t xml:space="preserve"> </w:t>
      </w:r>
      <w:r>
        <w:rPr>
          <w:color w:val="231F20"/>
        </w:rPr>
        <w:t>не</w:t>
      </w:r>
      <w:r w:rsidRPr="0038322E">
        <w:rPr>
          <w:color w:val="231F20"/>
        </w:rPr>
        <w:t xml:space="preserve"> </w:t>
      </w:r>
      <w:r>
        <w:rPr>
          <w:color w:val="231F20"/>
        </w:rPr>
        <w:t>в</w:t>
      </w:r>
      <w:r w:rsidRPr="0038322E">
        <w:rPr>
          <w:color w:val="231F20"/>
        </w:rPr>
        <w:t xml:space="preserve"> </w:t>
      </w:r>
      <w:r>
        <w:rPr>
          <w:color w:val="231F20"/>
        </w:rPr>
        <w:t>декларативной</w:t>
      </w:r>
      <w:r w:rsidRPr="0038322E">
        <w:rPr>
          <w:color w:val="231F20"/>
        </w:rPr>
        <w:t xml:space="preserve"> </w:t>
      </w:r>
      <w:r>
        <w:rPr>
          <w:color w:val="231F20"/>
        </w:rPr>
        <w:t>форме,</w:t>
      </w:r>
      <w:r w:rsidRPr="0038322E">
        <w:rPr>
          <w:color w:val="231F20"/>
        </w:rPr>
        <w:t xml:space="preserve"> </w:t>
      </w:r>
      <w:r>
        <w:rPr>
          <w:color w:val="231F20"/>
        </w:rPr>
        <w:t>а</w:t>
      </w:r>
      <w:r w:rsidRPr="0038322E">
        <w:rPr>
          <w:color w:val="231F20"/>
        </w:rPr>
        <w:t xml:space="preserve"> </w:t>
      </w:r>
      <w:r>
        <w:rPr>
          <w:color w:val="231F20"/>
        </w:rPr>
        <w:t>в</w:t>
      </w:r>
      <w:r w:rsidRPr="0038322E">
        <w:rPr>
          <w:color w:val="231F20"/>
        </w:rPr>
        <w:t xml:space="preserve"> процессе восприятия и освоения в личной художественной деятельности </w:t>
      </w:r>
      <w:r>
        <w:rPr>
          <w:color w:val="231F20"/>
        </w:rPr>
        <w:t>конкретных</w:t>
      </w:r>
      <w:r w:rsidRPr="0038322E">
        <w:rPr>
          <w:color w:val="231F20"/>
        </w:rPr>
        <w:t xml:space="preserve"> </w:t>
      </w:r>
      <w:r>
        <w:rPr>
          <w:color w:val="231F20"/>
        </w:rPr>
        <w:t>знаний</w:t>
      </w:r>
      <w:r w:rsidRPr="0038322E">
        <w:rPr>
          <w:color w:val="231F20"/>
        </w:rPr>
        <w:t xml:space="preserve"> </w:t>
      </w:r>
      <w:r>
        <w:rPr>
          <w:color w:val="231F20"/>
        </w:rPr>
        <w:t>о</w:t>
      </w:r>
      <w:r w:rsidRPr="0038322E">
        <w:rPr>
          <w:color w:val="231F20"/>
        </w:rPr>
        <w:t xml:space="preserve"> </w:t>
      </w:r>
      <w:r>
        <w:rPr>
          <w:color w:val="231F20"/>
        </w:rPr>
        <w:t>красоте</w:t>
      </w:r>
      <w:r w:rsidRPr="0038322E">
        <w:rPr>
          <w:color w:val="231F20"/>
        </w:rPr>
        <w:t xml:space="preserve"> </w:t>
      </w:r>
      <w:r>
        <w:rPr>
          <w:color w:val="231F20"/>
        </w:rPr>
        <w:t>и</w:t>
      </w:r>
      <w:r w:rsidRPr="0038322E">
        <w:rPr>
          <w:color w:val="231F20"/>
        </w:rPr>
        <w:t xml:space="preserve"> </w:t>
      </w:r>
      <w:r>
        <w:rPr>
          <w:color w:val="231F20"/>
        </w:rPr>
        <w:t>мудрости,</w:t>
      </w:r>
      <w:r w:rsidRPr="0038322E">
        <w:rPr>
          <w:color w:val="231F20"/>
        </w:rPr>
        <w:t xml:space="preserve"> </w:t>
      </w:r>
      <w:r>
        <w:rPr>
          <w:color w:val="231F20"/>
        </w:rPr>
        <w:t>заложенных</w:t>
      </w:r>
      <w:r w:rsidRPr="0038322E">
        <w:rPr>
          <w:color w:val="231F20"/>
        </w:rPr>
        <w:t xml:space="preserve"> </w:t>
      </w:r>
      <w:r>
        <w:rPr>
          <w:color w:val="231F20"/>
        </w:rPr>
        <w:t>в</w:t>
      </w:r>
      <w:r w:rsidRPr="0038322E">
        <w:rPr>
          <w:color w:val="231F20"/>
        </w:rPr>
        <w:t xml:space="preserve"> </w:t>
      </w:r>
      <w:r w:rsidR="0038322E">
        <w:rPr>
          <w:color w:val="231F20"/>
        </w:rPr>
        <w:t>куль</w:t>
      </w:r>
      <w:r>
        <w:rPr>
          <w:color w:val="231F20"/>
        </w:rPr>
        <w:t>урных традициях.</w:t>
      </w:r>
    </w:p>
    <w:p w:rsidR="00AA6CBD" w:rsidRPr="0038322E" w:rsidRDefault="00AA6CBD" w:rsidP="00AA6CBD">
      <w:pPr>
        <w:pStyle w:val="a3"/>
        <w:ind w:left="0"/>
        <w:jc w:val="both"/>
        <w:rPr>
          <w:color w:val="231F20"/>
        </w:rPr>
      </w:pPr>
      <w:r>
        <w:rPr>
          <w:i/>
          <w:color w:val="231F20"/>
        </w:rPr>
        <w:t xml:space="preserve">Гражданское воспитание </w:t>
      </w:r>
      <w:r w:rsidR="0038322E">
        <w:rPr>
          <w:color w:val="231F20"/>
        </w:rPr>
        <w:t>формируется через развитие чув</w:t>
      </w:r>
      <w:r>
        <w:rPr>
          <w:color w:val="231F20"/>
        </w:rPr>
        <w:t>ства личной причастности к жизни общества и созидающих качеств личности, приобщение обучающихся к ценностям отечественной</w:t>
      </w:r>
      <w:r w:rsidRPr="0038322E">
        <w:rPr>
          <w:color w:val="231F20"/>
        </w:rPr>
        <w:t xml:space="preserve"> </w:t>
      </w:r>
      <w:r>
        <w:rPr>
          <w:color w:val="231F20"/>
        </w:rPr>
        <w:t>и</w:t>
      </w:r>
      <w:r w:rsidRPr="0038322E">
        <w:rPr>
          <w:color w:val="231F20"/>
        </w:rPr>
        <w:t xml:space="preserve"> </w:t>
      </w:r>
      <w:r>
        <w:rPr>
          <w:color w:val="231F20"/>
        </w:rPr>
        <w:t>мировой</w:t>
      </w:r>
      <w:r w:rsidRPr="0038322E">
        <w:rPr>
          <w:color w:val="231F20"/>
        </w:rPr>
        <w:t xml:space="preserve"> </w:t>
      </w:r>
      <w:r>
        <w:rPr>
          <w:color w:val="231F20"/>
        </w:rPr>
        <w:t>культуры.</w:t>
      </w:r>
      <w:r w:rsidRPr="0038322E">
        <w:rPr>
          <w:color w:val="231F20"/>
        </w:rPr>
        <w:t xml:space="preserve"> </w:t>
      </w:r>
      <w:r>
        <w:rPr>
          <w:color w:val="231F20"/>
        </w:rPr>
        <w:t>Учебный</w:t>
      </w:r>
      <w:r w:rsidRPr="0038322E">
        <w:rPr>
          <w:color w:val="231F20"/>
        </w:rPr>
        <w:t xml:space="preserve"> </w:t>
      </w:r>
      <w:r>
        <w:rPr>
          <w:color w:val="231F20"/>
        </w:rPr>
        <w:t>предмет</w:t>
      </w:r>
      <w:r w:rsidRPr="0038322E">
        <w:rPr>
          <w:color w:val="231F20"/>
        </w:rPr>
        <w:t xml:space="preserve"> </w:t>
      </w:r>
      <w:r>
        <w:rPr>
          <w:color w:val="231F20"/>
        </w:rPr>
        <w:t>способ</w:t>
      </w:r>
      <w:r w:rsidRPr="0038322E">
        <w:rPr>
          <w:color w:val="231F20"/>
        </w:rPr>
        <w:t>ствует пониманию особенностей жизни разных народов и кра</w:t>
      </w:r>
      <w:r>
        <w:rPr>
          <w:color w:val="231F20"/>
        </w:rPr>
        <w:t>соты национальных эстетических идеалов. Коллективные творческие</w:t>
      </w:r>
      <w:r w:rsidRPr="0038322E">
        <w:rPr>
          <w:color w:val="231F20"/>
        </w:rPr>
        <w:t xml:space="preserve"> </w:t>
      </w:r>
      <w:r>
        <w:rPr>
          <w:color w:val="231F20"/>
        </w:rPr>
        <w:t>работы</w:t>
      </w:r>
      <w:r w:rsidRPr="0038322E">
        <w:rPr>
          <w:color w:val="231F20"/>
        </w:rPr>
        <w:t xml:space="preserve"> </w:t>
      </w:r>
      <w:r>
        <w:rPr>
          <w:color w:val="231F20"/>
        </w:rPr>
        <w:t>создают</w:t>
      </w:r>
      <w:r w:rsidRPr="0038322E">
        <w:rPr>
          <w:color w:val="231F20"/>
        </w:rPr>
        <w:t xml:space="preserve"> </w:t>
      </w:r>
      <w:r>
        <w:rPr>
          <w:color w:val="231F20"/>
        </w:rPr>
        <w:t>условия</w:t>
      </w:r>
      <w:r w:rsidRPr="0038322E">
        <w:rPr>
          <w:color w:val="231F20"/>
        </w:rPr>
        <w:t xml:space="preserve"> </w:t>
      </w:r>
      <w:r>
        <w:rPr>
          <w:color w:val="231F20"/>
        </w:rPr>
        <w:t>для</w:t>
      </w:r>
      <w:r w:rsidRPr="0038322E">
        <w:rPr>
          <w:color w:val="231F20"/>
        </w:rPr>
        <w:t xml:space="preserve"> </w:t>
      </w:r>
      <w:r>
        <w:rPr>
          <w:color w:val="231F20"/>
        </w:rPr>
        <w:t>разных</w:t>
      </w:r>
      <w:r w:rsidRPr="0038322E">
        <w:rPr>
          <w:color w:val="231F20"/>
        </w:rPr>
        <w:t xml:space="preserve"> </w:t>
      </w:r>
      <w:r>
        <w:rPr>
          <w:color w:val="231F20"/>
        </w:rPr>
        <w:t>форм</w:t>
      </w:r>
      <w:r w:rsidRPr="0038322E">
        <w:rPr>
          <w:color w:val="231F20"/>
        </w:rPr>
        <w:t xml:space="preserve"> </w:t>
      </w:r>
      <w:r w:rsidR="0038322E">
        <w:rPr>
          <w:color w:val="231F20"/>
        </w:rPr>
        <w:t>художе</w:t>
      </w:r>
      <w:r>
        <w:rPr>
          <w:color w:val="231F20"/>
        </w:rPr>
        <w:t>ственно-творческой деятельности, способствуют пониманию другого человека, становлению чувства личной ответствен</w:t>
      </w:r>
      <w:r w:rsidRPr="0038322E">
        <w:rPr>
          <w:color w:val="231F20"/>
        </w:rPr>
        <w:t>ности.</w:t>
      </w:r>
    </w:p>
    <w:p w:rsidR="00AA6CBD" w:rsidRPr="0038322E" w:rsidRDefault="00AA6CBD" w:rsidP="00AA6CBD">
      <w:pPr>
        <w:pStyle w:val="a3"/>
        <w:ind w:left="0"/>
        <w:jc w:val="both"/>
        <w:rPr>
          <w:color w:val="231F20"/>
        </w:rPr>
      </w:pPr>
      <w:r>
        <w:rPr>
          <w:i/>
          <w:color w:val="231F20"/>
        </w:rPr>
        <w:t xml:space="preserve">Духовно-нравственное воспитание </w:t>
      </w:r>
      <w:r w:rsidR="0038322E">
        <w:rPr>
          <w:color w:val="231F20"/>
        </w:rPr>
        <w:t>является стержнем ху</w:t>
      </w:r>
      <w:r>
        <w:rPr>
          <w:color w:val="231F20"/>
        </w:rPr>
        <w:t>дожественного</w:t>
      </w:r>
      <w:r w:rsidRPr="0038322E">
        <w:rPr>
          <w:color w:val="231F20"/>
        </w:rPr>
        <w:t xml:space="preserve"> </w:t>
      </w:r>
      <w:r>
        <w:rPr>
          <w:color w:val="231F20"/>
        </w:rPr>
        <w:t>развития</w:t>
      </w:r>
      <w:r w:rsidRPr="0038322E">
        <w:rPr>
          <w:color w:val="231F20"/>
        </w:rPr>
        <w:t xml:space="preserve"> </w:t>
      </w:r>
      <w:r>
        <w:rPr>
          <w:color w:val="231F20"/>
        </w:rPr>
        <w:t>обучающегося,</w:t>
      </w:r>
      <w:r w:rsidRPr="0038322E">
        <w:rPr>
          <w:color w:val="231F20"/>
        </w:rPr>
        <w:t xml:space="preserve"> </w:t>
      </w:r>
      <w:r>
        <w:rPr>
          <w:color w:val="231F20"/>
        </w:rPr>
        <w:t>приобщения</w:t>
      </w:r>
      <w:r w:rsidRPr="0038322E">
        <w:rPr>
          <w:color w:val="231F20"/>
        </w:rPr>
        <w:t xml:space="preserve"> </w:t>
      </w:r>
      <w:r>
        <w:rPr>
          <w:color w:val="231F20"/>
        </w:rPr>
        <w:t>его</w:t>
      </w:r>
      <w:r w:rsidRPr="0038322E">
        <w:rPr>
          <w:color w:val="231F20"/>
        </w:rPr>
        <w:t xml:space="preserve"> </w:t>
      </w:r>
      <w:r>
        <w:rPr>
          <w:color w:val="231F20"/>
        </w:rPr>
        <w:t>к</w:t>
      </w:r>
      <w:r w:rsidRPr="0038322E">
        <w:rPr>
          <w:color w:val="231F20"/>
        </w:rPr>
        <w:t xml:space="preserve"> </w:t>
      </w:r>
      <w:r w:rsidR="0038322E">
        <w:rPr>
          <w:color w:val="231F20"/>
        </w:rPr>
        <w:t>ис</w:t>
      </w:r>
      <w:r>
        <w:rPr>
          <w:color w:val="231F20"/>
        </w:rPr>
        <w:t>кусству как сфере, концентрирующей в себе духовно-нрав</w:t>
      </w:r>
      <w:r w:rsidRPr="0038322E">
        <w:rPr>
          <w:color w:val="231F20"/>
        </w:rPr>
        <w:t xml:space="preserve">ственного поиск человечества. Учебные задания направлены на </w:t>
      </w:r>
      <w:r>
        <w:rPr>
          <w:color w:val="231F20"/>
        </w:rPr>
        <w:t>развитие внутреннего мира обучающегося и воспитание его эмоционально-образной, чу</w:t>
      </w:r>
      <w:r w:rsidR="0038322E">
        <w:rPr>
          <w:color w:val="231F20"/>
        </w:rPr>
        <w:t>вственной сферы. Занятия искус</w:t>
      </w:r>
      <w:r>
        <w:rPr>
          <w:color w:val="231F20"/>
        </w:rPr>
        <w:t>ством</w:t>
      </w:r>
      <w:r w:rsidRPr="0038322E">
        <w:rPr>
          <w:color w:val="231F20"/>
        </w:rPr>
        <w:t xml:space="preserve"> </w:t>
      </w:r>
      <w:r>
        <w:rPr>
          <w:color w:val="231F20"/>
        </w:rPr>
        <w:t>помогают</w:t>
      </w:r>
      <w:r w:rsidRPr="0038322E">
        <w:rPr>
          <w:color w:val="231F20"/>
        </w:rPr>
        <w:t xml:space="preserve"> </w:t>
      </w:r>
      <w:r>
        <w:rPr>
          <w:color w:val="231F20"/>
        </w:rPr>
        <w:t>школьнику</w:t>
      </w:r>
      <w:r w:rsidRPr="0038322E">
        <w:rPr>
          <w:color w:val="231F20"/>
        </w:rPr>
        <w:t xml:space="preserve"> </w:t>
      </w:r>
      <w:r>
        <w:rPr>
          <w:color w:val="231F20"/>
        </w:rPr>
        <w:t>обрести</w:t>
      </w:r>
      <w:r w:rsidRPr="0038322E">
        <w:rPr>
          <w:color w:val="231F20"/>
        </w:rPr>
        <w:t xml:space="preserve"> </w:t>
      </w:r>
      <w:r>
        <w:rPr>
          <w:color w:val="231F20"/>
        </w:rPr>
        <w:t>социально</w:t>
      </w:r>
      <w:r w:rsidRPr="0038322E">
        <w:rPr>
          <w:color w:val="231F20"/>
        </w:rPr>
        <w:t xml:space="preserve"> </w:t>
      </w:r>
      <w:r>
        <w:rPr>
          <w:color w:val="231F20"/>
        </w:rPr>
        <w:t>значимые</w:t>
      </w:r>
      <w:r w:rsidRPr="0038322E">
        <w:rPr>
          <w:color w:val="231F20"/>
        </w:rPr>
        <w:t xml:space="preserve"> </w:t>
      </w:r>
      <w:r w:rsidR="0038322E">
        <w:rPr>
          <w:color w:val="231F20"/>
        </w:rPr>
        <w:t>зна</w:t>
      </w:r>
      <w:r>
        <w:rPr>
          <w:color w:val="231F20"/>
        </w:rPr>
        <w:t>ния.</w:t>
      </w:r>
      <w:r w:rsidRPr="0038322E">
        <w:rPr>
          <w:color w:val="231F20"/>
        </w:rPr>
        <w:t xml:space="preserve"> </w:t>
      </w:r>
      <w:r>
        <w:rPr>
          <w:color w:val="231F20"/>
        </w:rPr>
        <w:t>Развитие</w:t>
      </w:r>
      <w:r w:rsidRPr="0038322E">
        <w:rPr>
          <w:color w:val="231F20"/>
        </w:rPr>
        <w:t xml:space="preserve"> </w:t>
      </w:r>
      <w:r>
        <w:rPr>
          <w:color w:val="231F20"/>
        </w:rPr>
        <w:t>творческих</w:t>
      </w:r>
      <w:r w:rsidRPr="0038322E">
        <w:rPr>
          <w:color w:val="231F20"/>
        </w:rPr>
        <w:t xml:space="preserve"> </w:t>
      </w:r>
      <w:r>
        <w:rPr>
          <w:color w:val="231F20"/>
        </w:rPr>
        <w:t>способностей</w:t>
      </w:r>
      <w:r w:rsidRPr="0038322E">
        <w:rPr>
          <w:color w:val="231F20"/>
        </w:rPr>
        <w:t xml:space="preserve"> </w:t>
      </w:r>
      <w:r>
        <w:rPr>
          <w:color w:val="231F20"/>
        </w:rPr>
        <w:t>способствует</w:t>
      </w:r>
      <w:r w:rsidRPr="0038322E">
        <w:rPr>
          <w:color w:val="231F20"/>
        </w:rPr>
        <w:t xml:space="preserve"> </w:t>
      </w:r>
      <w:r>
        <w:rPr>
          <w:color w:val="231F20"/>
        </w:rPr>
        <w:t>росту</w:t>
      </w:r>
      <w:r w:rsidRPr="0038322E">
        <w:rPr>
          <w:color w:val="231F20"/>
        </w:rPr>
        <w:t xml:space="preserve"> </w:t>
      </w:r>
      <w:r w:rsidR="0038322E">
        <w:rPr>
          <w:color w:val="231F20"/>
        </w:rPr>
        <w:t>са</w:t>
      </w:r>
      <w:r>
        <w:rPr>
          <w:color w:val="231F20"/>
        </w:rPr>
        <w:t>мосознания, осознания себя как личности и члена общества.</w:t>
      </w:r>
    </w:p>
    <w:p w:rsidR="00AA6CBD" w:rsidRPr="0038322E" w:rsidRDefault="00AA6CBD" w:rsidP="00AA6CBD">
      <w:pPr>
        <w:pStyle w:val="a3"/>
        <w:ind w:left="0"/>
        <w:jc w:val="both"/>
      </w:pPr>
      <w:r>
        <w:rPr>
          <w:i/>
          <w:color w:val="231F20"/>
        </w:rPr>
        <w:t>Эстетическое</w:t>
      </w:r>
      <w:r>
        <w:rPr>
          <w:i/>
          <w:color w:val="231F20"/>
          <w:spacing w:val="40"/>
        </w:rPr>
        <w:t xml:space="preserve"> </w:t>
      </w:r>
      <w:r>
        <w:rPr>
          <w:i/>
          <w:color w:val="231F20"/>
        </w:rPr>
        <w:t>воспитание</w:t>
      </w:r>
      <w:r>
        <w:rPr>
          <w:i/>
          <w:color w:val="231F20"/>
          <w:spacing w:val="40"/>
        </w:rPr>
        <w:t xml:space="preserve"> </w:t>
      </w:r>
      <w:r>
        <w:rPr>
          <w:i/>
          <w:color w:val="231F20"/>
        </w:rPr>
        <w:t>—</w:t>
      </w:r>
      <w:r>
        <w:rPr>
          <w:i/>
          <w:color w:val="231F20"/>
          <w:spacing w:val="40"/>
        </w:rPr>
        <w:t xml:space="preserve"> </w:t>
      </w:r>
      <w:r>
        <w:rPr>
          <w:color w:val="231F20"/>
        </w:rPr>
        <w:t>важнейший компонент и ус</w:t>
      </w:r>
      <w:r w:rsidRPr="0038322E">
        <w:rPr>
          <w:color w:val="231F20"/>
        </w:rPr>
        <w:t xml:space="preserve">ловие развития социально значимых отношений обучающихся, </w:t>
      </w:r>
      <w:r>
        <w:rPr>
          <w:color w:val="231F20"/>
        </w:rPr>
        <w:t>формирования</w:t>
      </w:r>
      <w:r w:rsidRPr="0038322E">
        <w:rPr>
          <w:color w:val="231F20"/>
        </w:rPr>
        <w:t xml:space="preserve"> </w:t>
      </w:r>
      <w:r>
        <w:rPr>
          <w:color w:val="231F20"/>
        </w:rPr>
        <w:t>представлений</w:t>
      </w:r>
      <w:r w:rsidRPr="0038322E">
        <w:rPr>
          <w:color w:val="231F20"/>
        </w:rPr>
        <w:t xml:space="preserve"> </w:t>
      </w:r>
      <w:r>
        <w:rPr>
          <w:color w:val="231F20"/>
        </w:rPr>
        <w:t>о</w:t>
      </w:r>
      <w:r w:rsidRPr="0038322E">
        <w:rPr>
          <w:color w:val="231F20"/>
        </w:rPr>
        <w:t xml:space="preserve"> </w:t>
      </w:r>
      <w:proofErr w:type="gramStart"/>
      <w:r>
        <w:rPr>
          <w:color w:val="231F20"/>
        </w:rPr>
        <w:t>прекрасном</w:t>
      </w:r>
      <w:proofErr w:type="gramEnd"/>
      <w:r w:rsidRPr="0038322E">
        <w:rPr>
          <w:color w:val="231F20"/>
        </w:rPr>
        <w:t xml:space="preserve"> </w:t>
      </w:r>
      <w:r>
        <w:rPr>
          <w:color w:val="231F20"/>
        </w:rPr>
        <w:t>и</w:t>
      </w:r>
      <w:r w:rsidRPr="0038322E">
        <w:rPr>
          <w:color w:val="231F20"/>
        </w:rPr>
        <w:t xml:space="preserve"> </w:t>
      </w:r>
      <w:r>
        <w:rPr>
          <w:color w:val="231F20"/>
        </w:rPr>
        <w:t>безобразном,</w:t>
      </w:r>
      <w:r w:rsidRPr="0038322E">
        <w:rPr>
          <w:color w:val="231F20"/>
        </w:rPr>
        <w:t xml:space="preserve"> </w:t>
      </w:r>
      <w:r>
        <w:rPr>
          <w:color w:val="231F20"/>
        </w:rPr>
        <w:t xml:space="preserve">о </w:t>
      </w:r>
      <w:r w:rsidRPr="0038322E">
        <w:rPr>
          <w:color w:val="231F20"/>
        </w:rPr>
        <w:t>высоком и низком. Эстетическое воспитание способствует фо</w:t>
      </w:r>
      <w:proofErr w:type="gramStart"/>
      <w:r w:rsidRPr="0038322E">
        <w:rPr>
          <w:color w:val="231F20"/>
        </w:rPr>
        <w:t>р-</w:t>
      </w:r>
      <w:proofErr w:type="gramEnd"/>
      <w:r w:rsidRPr="0038322E">
        <w:rPr>
          <w:color w:val="231F20"/>
        </w:rPr>
        <w:t xml:space="preserve"> </w:t>
      </w:r>
      <w:r w:rsidRPr="0038322E">
        <w:rPr>
          <w:color w:val="231F20"/>
        </w:rPr>
        <w:lastRenderedPageBreak/>
        <w:t xml:space="preserve">мированию ценностных ориентаций школьников в отношении </w:t>
      </w:r>
      <w:r>
        <w:rPr>
          <w:color w:val="231F20"/>
        </w:rPr>
        <w:t>к</w:t>
      </w:r>
      <w:r w:rsidRPr="0038322E">
        <w:rPr>
          <w:color w:val="231F20"/>
        </w:rPr>
        <w:t xml:space="preserve"> </w:t>
      </w:r>
      <w:r>
        <w:rPr>
          <w:color w:val="231F20"/>
        </w:rPr>
        <w:t>окружающим</w:t>
      </w:r>
      <w:r w:rsidRPr="0038322E">
        <w:rPr>
          <w:color w:val="231F20"/>
        </w:rPr>
        <w:t xml:space="preserve"> </w:t>
      </w:r>
      <w:r>
        <w:rPr>
          <w:color w:val="231F20"/>
        </w:rPr>
        <w:t>людям,</w:t>
      </w:r>
      <w:r w:rsidRPr="0038322E">
        <w:rPr>
          <w:color w:val="231F20"/>
        </w:rPr>
        <w:t xml:space="preserve"> </w:t>
      </w:r>
      <w:r>
        <w:rPr>
          <w:color w:val="231F20"/>
        </w:rPr>
        <w:t>в</w:t>
      </w:r>
      <w:r w:rsidRPr="0038322E">
        <w:rPr>
          <w:color w:val="231F20"/>
        </w:rPr>
        <w:t xml:space="preserve"> </w:t>
      </w:r>
      <w:r>
        <w:rPr>
          <w:color w:val="231F20"/>
        </w:rPr>
        <w:t>стремлении</w:t>
      </w:r>
      <w:r w:rsidRPr="0038322E">
        <w:rPr>
          <w:color w:val="231F20"/>
        </w:rPr>
        <w:t xml:space="preserve"> </w:t>
      </w:r>
      <w:r>
        <w:rPr>
          <w:color w:val="231F20"/>
        </w:rPr>
        <w:t>к</w:t>
      </w:r>
      <w:r w:rsidRPr="0038322E">
        <w:rPr>
          <w:color w:val="231F20"/>
        </w:rPr>
        <w:t xml:space="preserve"> </w:t>
      </w:r>
      <w:r>
        <w:rPr>
          <w:color w:val="231F20"/>
        </w:rPr>
        <w:t>их</w:t>
      </w:r>
      <w:r w:rsidRPr="0038322E">
        <w:rPr>
          <w:color w:val="231F20"/>
        </w:rPr>
        <w:t xml:space="preserve"> </w:t>
      </w:r>
      <w:r>
        <w:rPr>
          <w:color w:val="231F20"/>
        </w:rPr>
        <w:t>пониманию,</w:t>
      </w:r>
      <w:r w:rsidRPr="0038322E">
        <w:rPr>
          <w:color w:val="231F20"/>
        </w:rPr>
        <w:t xml:space="preserve"> </w:t>
      </w:r>
      <w:r>
        <w:rPr>
          <w:color w:val="231F20"/>
        </w:rPr>
        <w:t>а</w:t>
      </w:r>
      <w:r w:rsidRPr="0038322E">
        <w:rPr>
          <w:color w:val="231F20"/>
        </w:rPr>
        <w:t xml:space="preserve"> </w:t>
      </w:r>
      <w:r>
        <w:rPr>
          <w:color w:val="231F20"/>
        </w:rPr>
        <w:t>также в</w:t>
      </w:r>
      <w:r w:rsidRPr="0038322E">
        <w:rPr>
          <w:color w:val="231F20"/>
        </w:rPr>
        <w:t xml:space="preserve"> </w:t>
      </w:r>
      <w:r>
        <w:rPr>
          <w:color w:val="231F20"/>
        </w:rPr>
        <w:t>отношении</w:t>
      </w:r>
      <w:r w:rsidRPr="0038322E">
        <w:rPr>
          <w:color w:val="231F20"/>
        </w:rPr>
        <w:t xml:space="preserve"> </w:t>
      </w:r>
      <w:r>
        <w:rPr>
          <w:color w:val="231F20"/>
        </w:rPr>
        <w:t>к</w:t>
      </w:r>
      <w:r w:rsidRPr="0038322E">
        <w:rPr>
          <w:color w:val="231F20"/>
        </w:rPr>
        <w:t xml:space="preserve"> </w:t>
      </w:r>
      <w:r>
        <w:rPr>
          <w:color w:val="231F20"/>
        </w:rPr>
        <w:t>семье,</w:t>
      </w:r>
      <w:r w:rsidRPr="0038322E">
        <w:rPr>
          <w:color w:val="231F20"/>
        </w:rPr>
        <w:t xml:space="preserve"> </w:t>
      </w:r>
      <w:r>
        <w:rPr>
          <w:color w:val="231F20"/>
        </w:rPr>
        <w:t>природе,</w:t>
      </w:r>
      <w:r w:rsidRPr="0038322E">
        <w:rPr>
          <w:color w:val="231F20"/>
        </w:rPr>
        <w:t xml:space="preserve"> </w:t>
      </w:r>
      <w:r>
        <w:rPr>
          <w:color w:val="231F20"/>
        </w:rPr>
        <w:t>труду,</w:t>
      </w:r>
      <w:r w:rsidRPr="0038322E">
        <w:rPr>
          <w:color w:val="231F20"/>
        </w:rPr>
        <w:t xml:space="preserve"> </w:t>
      </w:r>
      <w:r>
        <w:rPr>
          <w:color w:val="231F20"/>
        </w:rPr>
        <w:t>искусству,</w:t>
      </w:r>
      <w:r w:rsidRPr="0038322E">
        <w:rPr>
          <w:color w:val="231F20"/>
        </w:rPr>
        <w:t xml:space="preserve"> культурному </w:t>
      </w:r>
      <w:r w:rsidRPr="0038322E">
        <w:rPr>
          <w:color w:val="231F20"/>
          <w:spacing w:val="-2"/>
        </w:rPr>
        <w:t>наследию.</w:t>
      </w:r>
    </w:p>
    <w:p w:rsidR="00AA6CBD" w:rsidRPr="0038322E" w:rsidRDefault="00AA6CBD" w:rsidP="00AA6CBD">
      <w:pPr>
        <w:pStyle w:val="a3"/>
        <w:ind w:left="0"/>
        <w:jc w:val="both"/>
        <w:rPr>
          <w:color w:val="231F20"/>
          <w:w w:val="105"/>
        </w:rPr>
      </w:pPr>
      <w:r w:rsidRPr="0038322E">
        <w:rPr>
          <w:i/>
          <w:color w:val="231F20"/>
          <w:w w:val="105"/>
        </w:rPr>
        <w:t>Ценности</w:t>
      </w:r>
      <w:r w:rsidRPr="0038322E">
        <w:rPr>
          <w:i/>
          <w:color w:val="231F20"/>
          <w:spacing w:val="80"/>
          <w:w w:val="105"/>
        </w:rPr>
        <w:t xml:space="preserve"> </w:t>
      </w:r>
      <w:r w:rsidRPr="0038322E">
        <w:rPr>
          <w:i/>
          <w:color w:val="231F20"/>
          <w:w w:val="105"/>
        </w:rPr>
        <w:t>познавательной</w:t>
      </w:r>
      <w:r w:rsidRPr="0038322E">
        <w:rPr>
          <w:i/>
          <w:color w:val="231F20"/>
          <w:spacing w:val="80"/>
          <w:w w:val="105"/>
        </w:rPr>
        <w:t xml:space="preserve"> </w:t>
      </w:r>
      <w:r w:rsidRPr="0038322E">
        <w:rPr>
          <w:i/>
          <w:color w:val="231F20"/>
          <w:w w:val="105"/>
        </w:rPr>
        <w:t>деятельности</w:t>
      </w:r>
      <w:r w:rsidRPr="0038322E">
        <w:rPr>
          <w:i/>
          <w:color w:val="231F20"/>
          <w:spacing w:val="80"/>
          <w:w w:val="105"/>
        </w:rPr>
        <w:t xml:space="preserve"> </w:t>
      </w:r>
      <w:r w:rsidRPr="0038322E">
        <w:rPr>
          <w:color w:val="231F20"/>
          <w:w w:val="105"/>
        </w:rPr>
        <w:t>воспитываются</w:t>
      </w:r>
      <w:r w:rsidRPr="0038322E">
        <w:rPr>
          <w:color w:val="231F20"/>
          <w:spacing w:val="40"/>
          <w:w w:val="105"/>
        </w:rPr>
        <w:t xml:space="preserve"> </w:t>
      </w:r>
      <w:r w:rsidRPr="0038322E">
        <w:rPr>
          <w:color w:val="231F20"/>
        </w:rPr>
        <w:t>как</w:t>
      </w:r>
      <w:r w:rsidRPr="0038322E">
        <w:rPr>
          <w:color w:val="231F20"/>
          <w:spacing w:val="-16"/>
        </w:rPr>
        <w:t xml:space="preserve"> </w:t>
      </w:r>
      <w:r w:rsidRPr="0038322E">
        <w:rPr>
          <w:color w:val="231F20"/>
        </w:rPr>
        <w:t>эмоционально</w:t>
      </w:r>
      <w:r w:rsidRPr="0038322E">
        <w:rPr>
          <w:color w:val="231F20"/>
          <w:spacing w:val="-16"/>
        </w:rPr>
        <w:t xml:space="preserve"> </w:t>
      </w:r>
      <w:r w:rsidRPr="0038322E">
        <w:rPr>
          <w:color w:val="231F20"/>
          <w:w w:val="105"/>
        </w:rPr>
        <w:t xml:space="preserve">окрашенный интерес к жизни людей и природы. Происходит это в процессе развития навыков восприятия и художественной рефлексии своих наблюдений в художественно-творческой деятельности. Навыки исследовательской деятельности развиваются </w:t>
      </w:r>
      <w:r w:rsidR="0038322E" w:rsidRPr="0038322E">
        <w:rPr>
          <w:color w:val="231F20"/>
          <w:w w:val="105"/>
        </w:rPr>
        <w:t>при выполнении заданий культур</w:t>
      </w:r>
      <w:r w:rsidRPr="0038322E">
        <w:rPr>
          <w:color w:val="231F20"/>
          <w:w w:val="105"/>
        </w:rPr>
        <w:t>но-исторической направленности.</w:t>
      </w:r>
    </w:p>
    <w:p w:rsidR="00AA6CBD" w:rsidRPr="0038322E" w:rsidRDefault="00AA6CBD" w:rsidP="00AA6CBD">
      <w:pPr>
        <w:pStyle w:val="a3"/>
        <w:ind w:left="0"/>
        <w:jc w:val="both"/>
        <w:rPr>
          <w:color w:val="231F20"/>
          <w:w w:val="105"/>
        </w:rPr>
      </w:pPr>
      <w:r w:rsidRPr="0038322E">
        <w:rPr>
          <w:color w:val="231F20"/>
          <w:w w:val="105"/>
        </w:rPr>
        <w:t>Экологическое воспитание происходит в процессе художественно-эстетического наблюдения природы и её образа в произведениях искусства. Формирование эстетических чу</w:t>
      </w:r>
      <w:proofErr w:type="gramStart"/>
      <w:r w:rsidRPr="0038322E">
        <w:rPr>
          <w:color w:val="231F20"/>
          <w:w w:val="105"/>
        </w:rPr>
        <w:t>вств сп</w:t>
      </w:r>
      <w:proofErr w:type="gramEnd"/>
      <w:r w:rsidRPr="0038322E">
        <w:rPr>
          <w:color w:val="231F20"/>
          <w:w w:val="105"/>
        </w:rPr>
        <w:t>особствует активному неприятию действий, приносящих вред окружающей среде.</w:t>
      </w:r>
    </w:p>
    <w:p w:rsidR="00AA6CBD" w:rsidRPr="0038322E" w:rsidRDefault="00AA6CBD" w:rsidP="00AA6CBD">
      <w:pPr>
        <w:pStyle w:val="a3"/>
        <w:ind w:left="0"/>
        <w:jc w:val="both"/>
      </w:pPr>
      <w:r w:rsidRPr="0038322E">
        <w:rPr>
          <w:i/>
          <w:color w:val="231F20"/>
        </w:rPr>
        <w:t xml:space="preserve">Трудовое воспитание </w:t>
      </w:r>
      <w:r w:rsidRPr="0038322E">
        <w:rPr>
          <w:color w:val="231F20"/>
        </w:rPr>
        <w:t>осуществляется в процессе личной ху</w:t>
      </w:r>
      <w:r w:rsidRPr="0038322E">
        <w:rPr>
          <w:color w:val="231F20"/>
          <w:w w:val="95"/>
        </w:rPr>
        <w:t xml:space="preserve">дожественно-творческой работы по освоению художественных </w:t>
      </w:r>
      <w:r w:rsidRPr="0038322E">
        <w:rPr>
          <w:color w:val="231F20"/>
        </w:rPr>
        <w:t>материалов</w:t>
      </w:r>
      <w:r w:rsidRPr="0038322E">
        <w:rPr>
          <w:color w:val="231F20"/>
          <w:spacing w:val="-1"/>
        </w:rPr>
        <w:t xml:space="preserve"> </w:t>
      </w:r>
      <w:r w:rsidRPr="0038322E">
        <w:rPr>
          <w:color w:val="231F20"/>
        </w:rPr>
        <w:t>и</w:t>
      </w:r>
      <w:r w:rsidRPr="0038322E">
        <w:rPr>
          <w:color w:val="231F20"/>
          <w:spacing w:val="-1"/>
        </w:rPr>
        <w:t xml:space="preserve"> </w:t>
      </w:r>
      <w:r w:rsidRPr="0038322E">
        <w:rPr>
          <w:color w:val="231F20"/>
        </w:rPr>
        <w:t>удовлетворения</w:t>
      </w:r>
      <w:r w:rsidRPr="0038322E">
        <w:rPr>
          <w:color w:val="231F20"/>
          <w:spacing w:val="-1"/>
        </w:rPr>
        <w:t xml:space="preserve"> </w:t>
      </w:r>
      <w:r w:rsidRPr="0038322E">
        <w:rPr>
          <w:color w:val="231F20"/>
        </w:rPr>
        <w:t>от</w:t>
      </w:r>
      <w:r w:rsidRPr="0038322E">
        <w:rPr>
          <w:color w:val="231F20"/>
          <w:spacing w:val="-1"/>
        </w:rPr>
        <w:t xml:space="preserve"> </w:t>
      </w:r>
      <w:r w:rsidRPr="0038322E">
        <w:rPr>
          <w:color w:val="231F20"/>
        </w:rPr>
        <w:t>создания</w:t>
      </w:r>
      <w:r w:rsidRPr="0038322E">
        <w:rPr>
          <w:color w:val="231F20"/>
          <w:spacing w:val="-1"/>
        </w:rPr>
        <w:t xml:space="preserve"> </w:t>
      </w:r>
      <w:r w:rsidRPr="0038322E">
        <w:rPr>
          <w:color w:val="231F20"/>
        </w:rPr>
        <w:t>реального,</w:t>
      </w:r>
      <w:r w:rsidRPr="0038322E">
        <w:rPr>
          <w:color w:val="231F20"/>
          <w:spacing w:val="-1"/>
        </w:rPr>
        <w:t xml:space="preserve"> </w:t>
      </w:r>
      <w:r w:rsidRPr="0038322E">
        <w:rPr>
          <w:color w:val="231F20"/>
        </w:rPr>
        <w:t>практ</w:t>
      </w:r>
      <w:proofErr w:type="gramStart"/>
      <w:r w:rsidRPr="0038322E">
        <w:rPr>
          <w:color w:val="231F20"/>
        </w:rPr>
        <w:t>и-</w:t>
      </w:r>
      <w:proofErr w:type="gramEnd"/>
      <w:r w:rsidRPr="0038322E">
        <w:rPr>
          <w:color w:val="231F20"/>
        </w:rPr>
        <w:t xml:space="preserve"> ческого</w:t>
      </w:r>
      <w:r w:rsidRPr="0038322E">
        <w:rPr>
          <w:color w:val="231F20"/>
          <w:spacing w:val="-16"/>
        </w:rPr>
        <w:t xml:space="preserve"> </w:t>
      </w:r>
      <w:r w:rsidRPr="0038322E">
        <w:rPr>
          <w:color w:val="231F20"/>
        </w:rPr>
        <w:t>продукта.</w:t>
      </w:r>
      <w:r w:rsidRPr="0038322E">
        <w:rPr>
          <w:color w:val="231F20"/>
          <w:spacing w:val="-16"/>
        </w:rPr>
        <w:t xml:space="preserve"> </w:t>
      </w:r>
      <w:r w:rsidRPr="0038322E">
        <w:rPr>
          <w:color w:val="231F20"/>
        </w:rPr>
        <w:t>Воспитываются</w:t>
      </w:r>
      <w:r w:rsidRPr="0038322E">
        <w:rPr>
          <w:color w:val="231F20"/>
          <w:spacing w:val="-16"/>
        </w:rPr>
        <w:t xml:space="preserve"> </w:t>
      </w:r>
      <w:proofErr w:type="gramStart"/>
      <w:r w:rsidRPr="0038322E">
        <w:rPr>
          <w:color w:val="231F20"/>
        </w:rPr>
        <w:t>стремление</w:t>
      </w:r>
      <w:r w:rsidRPr="0038322E">
        <w:rPr>
          <w:color w:val="231F20"/>
          <w:spacing w:val="-16"/>
        </w:rPr>
        <w:t xml:space="preserve"> </w:t>
      </w:r>
      <w:r w:rsidRPr="0038322E">
        <w:rPr>
          <w:color w:val="231F20"/>
        </w:rPr>
        <w:t>достичь</w:t>
      </w:r>
      <w:r w:rsidRPr="0038322E">
        <w:rPr>
          <w:color w:val="231F20"/>
          <w:spacing w:val="-16"/>
        </w:rPr>
        <w:t xml:space="preserve"> </w:t>
      </w:r>
      <w:r w:rsidR="0038322E">
        <w:rPr>
          <w:color w:val="231F20"/>
        </w:rPr>
        <w:t>резуль</w:t>
      </w:r>
      <w:r w:rsidRPr="0038322E">
        <w:rPr>
          <w:color w:val="231F20"/>
        </w:rPr>
        <w:t>тат</w:t>
      </w:r>
      <w:proofErr w:type="gramEnd"/>
      <w:r w:rsidRPr="0038322E">
        <w:rPr>
          <w:color w:val="231F20"/>
        </w:rPr>
        <w:t>, упорство, творческая инициатива, понимание эстетики трудовой деятельности. Важны также умения сотрудничать с одноклассниками,</w:t>
      </w:r>
      <w:r w:rsidRPr="0038322E">
        <w:rPr>
          <w:color w:val="231F20"/>
          <w:spacing w:val="-1"/>
        </w:rPr>
        <w:t xml:space="preserve"> </w:t>
      </w:r>
      <w:r w:rsidRPr="0038322E">
        <w:rPr>
          <w:color w:val="231F20"/>
        </w:rPr>
        <w:t>работать</w:t>
      </w:r>
      <w:r w:rsidRPr="0038322E">
        <w:rPr>
          <w:color w:val="231F20"/>
          <w:spacing w:val="-1"/>
        </w:rPr>
        <w:t xml:space="preserve"> </w:t>
      </w:r>
      <w:r w:rsidRPr="0038322E">
        <w:rPr>
          <w:color w:val="231F20"/>
        </w:rPr>
        <w:t>в</w:t>
      </w:r>
      <w:r w:rsidRPr="0038322E">
        <w:rPr>
          <w:color w:val="231F20"/>
          <w:spacing w:val="-1"/>
        </w:rPr>
        <w:t xml:space="preserve"> </w:t>
      </w:r>
      <w:r w:rsidRPr="0038322E">
        <w:rPr>
          <w:color w:val="231F20"/>
        </w:rPr>
        <w:t>команде,</w:t>
      </w:r>
      <w:r w:rsidRPr="0038322E">
        <w:rPr>
          <w:color w:val="231F20"/>
          <w:spacing w:val="-1"/>
        </w:rPr>
        <w:t xml:space="preserve"> </w:t>
      </w:r>
      <w:r w:rsidRPr="0038322E">
        <w:rPr>
          <w:color w:val="231F20"/>
        </w:rPr>
        <w:t>выполнять</w:t>
      </w:r>
      <w:r w:rsidRPr="0038322E">
        <w:rPr>
          <w:color w:val="231F20"/>
          <w:spacing w:val="-1"/>
        </w:rPr>
        <w:t xml:space="preserve"> </w:t>
      </w:r>
      <w:r w:rsidR="0038322E">
        <w:rPr>
          <w:color w:val="231F20"/>
        </w:rPr>
        <w:t>коллектив</w:t>
      </w:r>
      <w:r w:rsidRPr="0038322E">
        <w:rPr>
          <w:color w:val="231F20"/>
        </w:rPr>
        <w:t>ную</w:t>
      </w:r>
      <w:r w:rsidRPr="0038322E">
        <w:rPr>
          <w:color w:val="231F20"/>
          <w:spacing w:val="-12"/>
        </w:rPr>
        <w:t xml:space="preserve"> </w:t>
      </w:r>
      <w:r w:rsidRPr="0038322E">
        <w:rPr>
          <w:color w:val="231F20"/>
        </w:rPr>
        <w:t>работу</w:t>
      </w:r>
      <w:r w:rsidRPr="0038322E">
        <w:rPr>
          <w:color w:val="231F20"/>
          <w:spacing w:val="-12"/>
        </w:rPr>
        <w:t xml:space="preserve"> </w:t>
      </w:r>
      <w:r w:rsidRPr="0038322E">
        <w:rPr>
          <w:color w:val="231F20"/>
        </w:rPr>
        <w:t>—</w:t>
      </w:r>
      <w:r w:rsidRPr="0038322E">
        <w:rPr>
          <w:color w:val="231F20"/>
          <w:spacing w:val="-12"/>
        </w:rPr>
        <w:t xml:space="preserve"> </w:t>
      </w:r>
      <w:r w:rsidRPr="0038322E">
        <w:rPr>
          <w:color w:val="231F20"/>
        </w:rPr>
        <w:t>обязательные</w:t>
      </w:r>
      <w:r w:rsidRPr="0038322E">
        <w:rPr>
          <w:color w:val="231F20"/>
          <w:spacing w:val="-12"/>
        </w:rPr>
        <w:t xml:space="preserve"> </w:t>
      </w:r>
      <w:r w:rsidRPr="0038322E">
        <w:rPr>
          <w:color w:val="231F20"/>
        </w:rPr>
        <w:t>требования</w:t>
      </w:r>
      <w:r w:rsidRPr="0038322E">
        <w:rPr>
          <w:color w:val="231F20"/>
          <w:spacing w:val="-12"/>
        </w:rPr>
        <w:t xml:space="preserve"> </w:t>
      </w:r>
      <w:r w:rsidRPr="0038322E">
        <w:rPr>
          <w:color w:val="231F20"/>
        </w:rPr>
        <w:t>к</w:t>
      </w:r>
      <w:r w:rsidRPr="0038322E">
        <w:rPr>
          <w:color w:val="231F20"/>
          <w:spacing w:val="-12"/>
        </w:rPr>
        <w:t xml:space="preserve"> </w:t>
      </w:r>
      <w:r w:rsidRPr="0038322E">
        <w:rPr>
          <w:color w:val="231F20"/>
        </w:rPr>
        <w:t>определённым</w:t>
      </w:r>
      <w:r w:rsidRPr="0038322E">
        <w:rPr>
          <w:color w:val="231F20"/>
          <w:spacing w:val="-12"/>
        </w:rPr>
        <w:t xml:space="preserve"> </w:t>
      </w:r>
      <w:r w:rsidRPr="0038322E">
        <w:rPr>
          <w:color w:val="231F20"/>
        </w:rPr>
        <w:t>заданиям по программе.</w:t>
      </w:r>
    </w:p>
    <w:p w:rsidR="0038322E" w:rsidRDefault="0038322E" w:rsidP="00AA6CBD">
      <w:pPr>
        <w:jc w:val="both"/>
        <w:rPr>
          <w:rFonts w:ascii="Trebuchet MS" w:hAnsi="Trebuchet MS"/>
          <w:color w:val="231F20"/>
          <w:w w:val="85"/>
        </w:rPr>
      </w:pPr>
    </w:p>
    <w:p w:rsidR="00AA6CBD" w:rsidRDefault="00AA6CBD" w:rsidP="00AA6CBD">
      <w:pPr>
        <w:jc w:val="both"/>
        <w:rPr>
          <w:rFonts w:ascii="Trebuchet MS" w:hAnsi="Trebuchet MS"/>
          <w:color w:val="231F20"/>
          <w:spacing w:val="-2"/>
        </w:rPr>
      </w:pPr>
      <w:r>
        <w:rPr>
          <w:rFonts w:ascii="Trebuchet MS" w:hAnsi="Trebuchet MS"/>
          <w:color w:val="231F20"/>
          <w:w w:val="85"/>
        </w:rPr>
        <w:t>МЕТАПРЕДМЕТНЫЕ</w:t>
      </w:r>
      <w:r>
        <w:rPr>
          <w:rFonts w:ascii="Trebuchet MS" w:hAnsi="Trebuchet MS"/>
          <w:color w:val="231F20"/>
          <w:spacing w:val="68"/>
          <w:w w:val="150"/>
        </w:rPr>
        <w:t xml:space="preserve"> </w:t>
      </w:r>
      <w:r>
        <w:rPr>
          <w:rFonts w:ascii="Trebuchet MS" w:hAnsi="Trebuchet MS"/>
          <w:color w:val="231F20"/>
          <w:spacing w:val="-2"/>
        </w:rPr>
        <w:t>РЕЗУЛЬТАТЫ</w:t>
      </w:r>
    </w:p>
    <w:p w:rsidR="00597F12" w:rsidRDefault="00597F12" w:rsidP="00AA6CBD">
      <w:pPr>
        <w:jc w:val="both"/>
        <w:rPr>
          <w:rFonts w:ascii="Trebuchet MS" w:hAnsi="Trebuchet MS"/>
        </w:rPr>
      </w:pPr>
    </w:p>
    <w:p w:rsidR="00AA6CBD" w:rsidRPr="00597F12" w:rsidRDefault="00AA6CBD" w:rsidP="00597F12">
      <w:pPr>
        <w:pStyle w:val="21"/>
        <w:numPr>
          <w:ilvl w:val="0"/>
          <w:numId w:val="155"/>
        </w:numPr>
        <w:tabs>
          <w:tab w:val="left" w:pos="449"/>
        </w:tabs>
        <w:spacing w:line="240" w:lineRule="auto"/>
        <w:ind w:left="0" w:firstLine="0"/>
        <w:jc w:val="both"/>
        <w:rPr>
          <w:i w:val="0"/>
        </w:rPr>
      </w:pPr>
      <w:r w:rsidRPr="00597F12">
        <w:rPr>
          <w:i w:val="0"/>
          <w:color w:val="231F20"/>
          <w:spacing w:val="-2"/>
        </w:rPr>
        <w:t>Овладение</w:t>
      </w:r>
      <w:r w:rsidRPr="00597F12">
        <w:rPr>
          <w:i w:val="0"/>
          <w:color w:val="231F20"/>
          <w:spacing w:val="21"/>
        </w:rPr>
        <w:t xml:space="preserve"> </w:t>
      </w:r>
      <w:r w:rsidRPr="00597F12">
        <w:rPr>
          <w:i w:val="0"/>
          <w:color w:val="231F20"/>
          <w:spacing w:val="-2"/>
        </w:rPr>
        <w:t>универсальными</w:t>
      </w:r>
      <w:r w:rsidRPr="00597F12">
        <w:rPr>
          <w:i w:val="0"/>
          <w:color w:val="231F20"/>
          <w:spacing w:val="21"/>
        </w:rPr>
        <w:t xml:space="preserve"> </w:t>
      </w:r>
      <w:r w:rsidRPr="00597F12">
        <w:rPr>
          <w:i w:val="0"/>
          <w:color w:val="231F20"/>
          <w:spacing w:val="-2"/>
        </w:rPr>
        <w:t>познавательными</w:t>
      </w:r>
      <w:r w:rsidRPr="00597F12">
        <w:rPr>
          <w:i w:val="0"/>
          <w:color w:val="231F20"/>
          <w:spacing w:val="22"/>
        </w:rPr>
        <w:t xml:space="preserve"> </w:t>
      </w:r>
      <w:r w:rsidRPr="00597F12">
        <w:rPr>
          <w:i w:val="0"/>
          <w:color w:val="231F20"/>
          <w:spacing w:val="-2"/>
        </w:rPr>
        <w:t>действиями</w:t>
      </w:r>
    </w:p>
    <w:p w:rsidR="00AA6CBD" w:rsidRDefault="00AA6CBD" w:rsidP="00AA6CBD">
      <w:pPr>
        <w:pStyle w:val="410"/>
        <w:spacing w:before="0"/>
        <w:ind w:left="0"/>
        <w:jc w:val="both"/>
      </w:pPr>
      <w:r>
        <w:rPr>
          <w:color w:val="231F20"/>
          <w:w w:val="90"/>
        </w:rPr>
        <w:t>Пространственные</w:t>
      </w:r>
      <w:r>
        <w:rPr>
          <w:color w:val="231F20"/>
          <w:spacing w:val="17"/>
        </w:rPr>
        <w:t xml:space="preserve"> </w:t>
      </w:r>
      <w:r>
        <w:rPr>
          <w:color w:val="231F20"/>
          <w:w w:val="90"/>
        </w:rPr>
        <w:t>представления</w:t>
      </w:r>
      <w:r>
        <w:rPr>
          <w:color w:val="231F20"/>
          <w:spacing w:val="18"/>
        </w:rPr>
        <w:t xml:space="preserve"> </w:t>
      </w:r>
      <w:r>
        <w:rPr>
          <w:color w:val="231F20"/>
          <w:w w:val="90"/>
        </w:rPr>
        <w:t>и</w:t>
      </w:r>
      <w:r>
        <w:rPr>
          <w:color w:val="231F20"/>
          <w:spacing w:val="18"/>
        </w:rPr>
        <w:t xml:space="preserve"> </w:t>
      </w:r>
      <w:r>
        <w:rPr>
          <w:color w:val="231F20"/>
          <w:w w:val="90"/>
        </w:rPr>
        <w:t>сенсорные</w:t>
      </w:r>
      <w:r>
        <w:rPr>
          <w:color w:val="231F20"/>
          <w:spacing w:val="18"/>
        </w:rPr>
        <w:t xml:space="preserve"> </w:t>
      </w:r>
      <w:r>
        <w:rPr>
          <w:color w:val="231F20"/>
          <w:spacing w:val="-2"/>
          <w:w w:val="90"/>
        </w:rPr>
        <w:t>способности:</w:t>
      </w:r>
    </w:p>
    <w:p w:rsidR="00AA6CBD" w:rsidRPr="0038322E" w:rsidRDefault="0038322E" w:rsidP="00AA6CBD">
      <w:pPr>
        <w:pStyle w:val="a3"/>
        <w:ind w:left="0"/>
        <w:jc w:val="both"/>
        <w:rPr>
          <w:color w:val="231F20"/>
        </w:rPr>
      </w:pPr>
      <w:r>
        <w:rPr>
          <w:color w:val="231F20"/>
          <w:w w:val="95"/>
        </w:rPr>
        <w:t>-</w:t>
      </w:r>
      <w:r w:rsidR="00AA6CBD" w:rsidRPr="0038322E">
        <w:rPr>
          <w:color w:val="231F20"/>
        </w:rPr>
        <w:t>характеризовать форму предмета, конструкции;</w:t>
      </w:r>
    </w:p>
    <w:p w:rsidR="00AA6CBD" w:rsidRPr="0038322E" w:rsidRDefault="0038322E" w:rsidP="00AA6CBD">
      <w:pPr>
        <w:pStyle w:val="a3"/>
        <w:ind w:left="0"/>
        <w:jc w:val="both"/>
        <w:rPr>
          <w:color w:val="231F20"/>
        </w:rPr>
      </w:pPr>
      <w:r>
        <w:rPr>
          <w:color w:val="231F20"/>
        </w:rPr>
        <w:t>-</w:t>
      </w:r>
      <w:r w:rsidR="00AA6CBD">
        <w:rPr>
          <w:color w:val="231F20"/>
        </w:rPr>
        <w:t>выявлять</w:t>
      </w:r>
      <w:r w:rsidR="00AA6CBD" w:rsidRPr="0038322E">
        <w:rPr>
          <w:color w:val="231F20"/>
        </w:rPr>
        <w:t xml:space="preserve"> </w:t>
      </w:r>
      <w:r w:rsidR="00AA6CBD">
        <w:rPr>
          <w:color w:val="231F20"/>
        </w:rPr>
        <w:t>доминантные</w:t>
      </w:r>
      <w:r w:rsidR="00AA6CBD" w:rsidRPr="0038322E">
        <w:rPr>
          <w:color w:val="231F20"/>
        </w:rPr>
        <w:t xml:space="preserve"> </w:t>
      </w:r>
      <w:r w:rsidR="00AA6CBD">
        <w:rPr>
          <w:color w:val="231F20"/>
        </w:rPr>
        <w:t>черты</w:t>
      </w:r>
      <w:r w:rsidR="00AA6CBD" w:rsidRPr="0038322E">
        <w:rPr>
          <w:color w:val="231F20"/>
        </w:rPr>
        <w:t xml:space="preserve"> </w:t>
      </w:r>
      <w:r w:rsidR="00AA6CBD">
        <w:rPr>
          <w:color w:val="231F20"/>
        </w:rPr>
        <w:t>(характерные</w:t>
      </w:r>
      <w:r w:rsidR="00AA6CBD" w:rsidRPr="0038322E">
        <w:rPr>
          <w:color w:val="231F20"/>
        </w:rPr>
        <w:t xml:space="preserve"> </w:t>
      </w:r>
      <w:r w:rsidR="00AA6CBD">
        <w:rPr>
          <w:color w:val="231F20"/>
        </w:rPr>
        <w:t>особенности)</w:t>
      </w:r>
      <w:r w:rsidR="00AA6CBD" w:rsidRPr="0038322E">
        <w:rPr>
          <w:color w:val="231F20"/>
        </w:rPr>
        <w:t xml:space="preserve"> </w:t>
      </w:r>
      <w:r w:rsidR="00AA6CBD">
        <w:rPr>
          <w:color w:val="231F20"/>
        </w:rPr>
        <w:t>в визуальном образе;</w:t>
      </w:r>
    </w:p>
    <w:p w:rsidR="00AA6CBD" w:rsidRPr="0038322E" w:rsidRDefault="0038322E" w:rsidP="00AA6CBD">
      <w:pPr>
        <w:pStyle w:val="a3"/>
        <w:ind w:left="0"/>
        <w:jc w:val="both"/>
        <w:rPr>
          <w:color w:val="231F20"/>
        </w:rPr>
      </w:pPr>
      <w:r w:rsidRPr="0038322E">
        <w:rPr>
          <w:color w:val="231F20"/>
        </w:rPr>
        <w:t>-</w:t>
      </w:r>
      <w:r w:rsidR="00AA6CBD" w:rsidRPr="0038322E">
        <w:rPr>
          <w:color w:val="231F20"/>
        </w:rPr>
        <w:t>сравнивать плоскостные и пространственные объекты по з</w:t>
      </w:r>
      <w:r>
        <w:rPr>
          <w:color w:val="231F20"/>
        </w:rPr>
        <w:t>а</w:t>
      </w:r>
      <w:r w:rsidR="00AA6CBD">
        <w:rPr>
          <w:color w:val="231F20"/>
        </w:rPr>
        <w:t>данным основаниям;</w:t>
      </w:r>
    </w:p>
    <w:p w:rsidR="00AA6CBD" w:rsidRPr="0038322E" w:rsidRDefault="0038322E" w:rsidP="00AA6CBD">
      <w:pPr>
        <w:pStyle w:val="a3"/>
        <w:ind w:left="0"/>
        <w:jc w:val="both"/>
        <w:rPr>
          <w:color w:val="231F20"/>
        </w:rPr>
      </w:pPr>
      <w:r>
        <w:rPr>
          <w:color w:val="231F20"/>
        </w:rPr>
        <w:t>-</w:t>
      </w:r>
      <w:r w:rsidR="00AA6CBD">
        <w:rPr>
          <w:color w:val="231F20"/>
        </w:rPr>
        <w:t>находить</w:t>
      </w:r>
      <w:r w:rsidR="00AA6CBD" w:rsidRPr="0038322E">
        <w:rPr>
          <w:color w:val="231F20"/>
        </w:rPr>
        <w:t xml:space="preserve"> </w:t>
      </w:r>
      <w:r w:rsidR="00AA6CBD">
        <w:rPr>
          <w:color w:val="231F20"/>
        </w:rPr>
        <w:t>ассоциативные</w:t>
      </w:r>
      <w:r w:rsidR="00AA6CBD" w:rsidRPr="0038322E">
        <w:rPr>
          <w:color w:val="231F20"/>
        </w:rPr>
        <w:t xml:space="preserve"> </w:t>
      </w:r>
      <w:r w:rsidR="00AA6CBD">
        <w:rPr>
          <w:color w:val="231F20"/>
        </w:rPr>
        <w:t>связи</w:t>
      </w:r>
      <w:r w:rsidR="00AA6CBD" w:rsidRPr="0038322E">
        <w:rPr>
          <w:color w:val="231F20"/>
        </w:rPr>
        <w:t xml:space="preserve"> </w:t>
      </w:r>
      <w:r w:rsidR="00AA6CBD">
        <w:rPr>
          <w:color w:val="231F20"/>
        </w:rPr>
        <w:t>между</w:t>
      </w:r>
      <w:r w:rsidR="00AA6CBD" w:rsidRPr="0038322E">
        <w:rPr>
          <w:color w:val="231F20"/>
        </w:rPr>
        <w:t xml:space="preserve"> </w:t>
      </w:r>
      <w:r w:rsidR="00AA6CBD">
        <w:rPr>
          <w:color w:val="231F20"/>
        </w:rPr>
        <w:t>визуальными</w:t>
      </w:r>
      <w:r w:rsidR="00AA6CBD" w:rsidRPr="0038322E">
        <w:rPr>
          <w:color w:val="231F20"/>
        </w:rPr>
        <w:t xml:space="preserve"> </w:t>
      </w:r>
      <w:r>
        <w:rPr>
          <w:color w:val="231F20"/>
        </w:rPr>
        <w:t>образа</w:t>
      </w:r>
      <w:r w:rsidR="00AA6CBD">
        <w:rPr>
          <w:color w:val="231F20"/>
        </w:rPr>
        <w:t>ми разных форм и предметов;</w:t>
      </w:r>
    </w:p>
    <w:p w:rsidR="00AA6CBD" w:rsidRPr="0038322E" w:rsidRDefault="0038322E" w:rsidP="00AA6CBD">
      <w:pPr>
        <w:pStyle w:val="a3"/>
        <w:ind w:left="0"/>
        <w:jc w:val="both"/>
        <w:rPr>
          <w:color w:val="231F20"/>
        </w:rPr>
      </w:pPr>
      <w:r w:rsidRPr="0038322E">
        <w:rPr>
          <w:color w:val="231F20"/>
        </w:rPr>
        <w:t>-</w:t>
      </w:r>
      <w:r w:rsidR="00AA6CBD" w:rsidRPr="0038322E">
        <w:rPr>
          <w:color w:val="231F20"/>
        </w:rPr>
        <w:t>сопоставлять части и целое в видимом образе, предмете, конструкции;</w:t>
      </w:r>
    </w:p>
    <w:p w:rsidR="00AA6CBD" w:rsidRPr="0038322E" w:rsidRDefault="0038322E" w:rsidP="00AA6CBD">
      <w:pPr>
        <w:pStyle w:val="a3"/>
        <w:ind w:left="0"/>
        <w:jc w:val="both"/>
        <w:rPr>
          <w:color w:val="231F20"/>
        </w:rPr>
      </w:pPr>
      <w:r w:rsidRPr="0038322E">
        <w:rPr>
          <w:color w:val="231F20"/>
        </w:rPr>
        <w:t>-</w:t>
      </w:r>
      <w:r w:rsidR="00AA6CBD" w:rsidRPr="0038322E">
        <w:rPr>
          <w:color w:val="231F20"/>
        </w:rPr>
        <w:t xml:space="preserve">анализировать пропорциональные отношения частей внутри </w:t>
      </w:r>
      <w:r w:rsidR="00AA6CBD">
        <w:rPr>
          <w:color w:val="231F20"/>
        </w:rPr>
        <w:t>целого и предметов между собой;</w:t>
      </w:r>
    </w:p>
    <w:p w:rsidR="00AA6CBD" w:rsidRPr="0038322E" w:rsidRDefault="0038322E" w:rsidP="00AA6CBD">
      <w:pPr>
        <w:pStyle w:val="a3"/>
        <w:ind w:left="0"/>
        <w:jc w:val="both"/>
        <w:rPr>
          <w:color w:val="231F20"/>
        </w:rPr>
      </w:pPr>
      <w:r w:rsidRPr="0038322E">
        <w:rPr>
          <w:color w:val="231F20"/>
        </w:rPr>
        <w:t>-</w:t>
      </w:r>
      <w:r w:rsidR="00AA6CBD" w:rsidRPr="0038322E">
        <w:rPr>
          <w:color w:val="231F20"/>
        </w:rPr>
        <w:t>обобщать форму составной конструкции;</w:t>
      </w:r>
    </w:p>
    <w:p w:rsidR="00AA6CBD" w:rsidRPr="0038322E" w:rsidRDefault="0038322E" w:rsidP="00AA6CBD">
      <w:pPr>
        <w:pStyle w:val="a3"/>
        <w:ind w:left="0"/>
        <w:jc w:val="both"/>
        <w:rPr>
          <w:color w:val="231F20"/>
        </w:rPr>
      </w:pPr>
      <w:r>
        <w:rPr>
          <w:color w:val="231F20"/>
        </w:rPr>
        <w:t>-</w:t>
      </w:r>
      <w:r w:rsidR="00AA6CBD">
        <w:rPr>
          <w:color w:val="231F20"/>
        </w:rPr>
        <w:t>выявлять и анализировать ритмические отношения в про</w:t>
      </w:r>
      <w:r w:rsidR="00AA6CBD" w:rsidRPr="0038322E">
        <w:rPr>
          <w:color w:val="231F20"/>
        </w:rPr>
        <w:t>странстве и в изображении (визуальном образе) на установлен</w:t>
      </w:r>
      <w:r w:rsidR="00AA6CBD">
        <w:rPr>
          <w:color w:val="231F20"/>
        </w:rPr>
        <w:t>ных основаниях;</w:t>
      </w:r>
    </w:p>
    <w:p w:rsidR="00AA6CBD" w:rsidRPr="0038322E" w:rsidRDefault="0038322E" w:rsidP="00AA6CBD">
      <w:pPr>
        <w:pStyle w:val="a3"/>
        <w:ind w:left="0"/>
        <w:jc w:val="both"/>
        <w:rPr>
          <w:color w:val="231F20"/>
        </w:rPr>
      </w:pPr>
      <w:r>
        <w:rPr>
          <w:color w:val="231F20"/>
        </w:rPr>
        <w:t>-</w:t>
      </w:r>
      <w:r w:rsidR="00AA6CBD">
        <w:rPr>
          <w:color w:val="231F20"/>
        </w:rPr>
        <w:t xml:space="preserve">абстрагировать образ реальности при построении плоской </w:t>
      </w:r>
      <w:r w:rsidR="00AA6CBD" w:rsidRPr="0038322E">
        <w:rPr>
          <w:color w:val="231F20"/>
        </w:rPr>
        <w:t>композиции;</w:t>
      </w:r>
    </w:p>
    <w:p w:rsidR="00AA6CBD" w:rsidRPr="0038322E" w:rsidRDefault="0038322E" w:rsidP="00AA6CBD">
      <w:pPr>
        <w:pStyle w:val="a3"/>
        <w:ind w:left="0"/>
        <w:jc w:val="both"/>
        <w:rPr>
          <w:color w:val="231F20"/>
        </w:rPr>
      </w:pPr>
      <w:r>
        <w:rPr>
          <w:color w:val="231F20"/>
        </w:rPr>
        <w:t>-</w:t>
      </w:r>
      <w:r w:rsidR="00AA6CBD">
        <w:rPr>
          <w:color w:val="231F20"/>
        </w:rPr>
        <w:t>соотносить</w:t>
      </w:r>
      <w:r w:rsidR="00AA6CBD" w:rsidRPr="0038322E">
        <w:rPr>
          <w:color w:val="231F20"/>
        </w:rPr>
        <w:t xml:space="preserve"> </w:t>
      </w:r>
      <w:r w:rsidR="00AA6CBD">
        <w:rPr>
          <w:color w:val="231F20"/>
        </w:rPr>
        <w:t>тональные</w:t>
      </w:r>
      <w:r w:rsidR="00AA6CBD" w:rsidRPr="0038322E">
        <w:rPr>
          <w:color w:val="231F20"/>
        </w:rPr>
        <w:t xml:space="preserve"> </w:t>
      </w:r>
      <w:r w:rsidR="00AA6CBD">
        <w:rPr>
          <w:color w:val="231F20"/>
        </w:rPr>
        <w:t>отношения</w:t>
      </w:r>
      <w:r w:rsidR="00AA6CBD" w:rsidRPr="0038322E">
        <w:rPr>
          <w:color w:val="231F20"/>
        </w:rPr>
        <w:t xml:space="preserve"> </w:t>
      </w:r>
      <w:r w:rsidR="00AA6CBD">
        <w:rPr>
          <w:color w:val="231F20"/>
        </w:rPr>
        <w:t>(тёмное</w:t>
      </w:r>
      <w:r w:rsidR="00AA6CBD" w:rsidRPr="0038322E">
        <w:rPr>
          <w:color w:val="231F20"/>
        </w:rPr>
        <w:t xml:space="preserve"> </w:t>
      </w:r>
      <w:r>
        <w:rPr>
          <w:color w:val="231F20"/>
        </w:rPr>
        <w:t xml:space="preserve">- </w:t>
      </w:r>
      <w:r w:rsidR="00AA6CBD">
        <w:rPr>
          <w:color w:val="231F20"/>
        </w:rPr>
        <w:t>светлое)</w:t>
      </w:r>
      <w:r w:rsidR="00AA6CBD" w:rsidRPr="0038322E">
        <w:rPr>
          <w:color w:val="231F20"/>
        </w:rPr>
        <w:t xml:space="preserve"> </w:t>
      </w:r>
      <w:r w:rsidR="00AA6CBD">
        <w:rPr>
          <w:color w:val="231F20"/>
        </w:rPr>
        <w:t>в</w:t>
      </w:r>
      <w:r w:rsidR="00AA6CBD" w:rsidRPr="0038322E">
        <w:rPr>
          <w:color w:val="231F20"/>
        </w:rPr>
        <w:t xml:space="preserve"> </w:t>
      </w:r>
      <w:r>
        <w:rPr>
          <w:color w:val="231F20"/>
        </w:rPr>
        <w:t>про</w:t>
      </w:r>
      <w:r w:rsidR="00AA6CBD">
        <w:rPr>
          <w:color w:val="231F20"/>
        </w:rPr>
        <w:t>странственных и плоскостных объектах;</w:t>
      </w:r>
    </w:p>
    <w:p w:rsidR="00AA6CBD" w:rsidRPr="0038322E" w:rsidRDefault="0038322E" w:rsidP="00AA6CBD">
      <w:pPr>
        <w:pStyle w:val="a3"/>
        <w:ind w:left="0"/>
        <w:jc w:val="both"/>
        <w:rPr>
          <w:color w:val="231F20"/>
        </w:rPr>
      </w:pPr>
      <w:r>
        <w:rPr>
          <w:color w:val="231F20"/>
        </w:rPr>
        <w:t>-</w:t>
      </w:r>
      <w:r w:rsidR="00AA6CBD">
        <w:rPr>
          <w:color w:val="231F20"/>
        </w:rPr>
        <w:t>выявлять</w:t>
      </w:r>
      <w:r w:rsidR="00AA6CBD" w:rsidRPr="0038322E">
        <w:rPr>
          <w:color w:val="231F20"/>
        </w:rPr>
        <w:t xml:space="preserve"> </w:t>
      </w:r>
      <w:r w:rsidR="00AA6CBD">
        <w:rPr>
          <w:color w:val="231F20"/>
        </w:rPr>
        <w:t>и</w:t>
      </w:r>
      <w:r w:rsidR="00AA6CBD" w:rsidRPr="0038322E">
        <w:rPr>
          <w:color w:val="231F20"/>
        </w:rPr>
        <w:t xml:space="preserve"> </w:t>
      </w:r>
      <w:r w:rsidR="00AA6CBD">
        <w:rPr>
          <w:color w:val="231F20"/>
        </w:rPr>
        <w:t>анализировать</w:t>
      </w:r>
      <w:r w:rsidR="00AA6CBD" w:rsidRPr="0038322E">
        <w:rPr>
          <w:color w:val="231F20"/>
        </w:rPr>
        <w:t xml:space="preserve"> </w:t>
      </w:r>
      <w:r w:rsidR="00AA6CBD">
        <w:rPr>
          <w:color w:val="231F20"/>
        </w:rPr>
        <w:t>эмоциональное</w:t>
      </w:r>
      <w:r w:rsidR="00AA6CBD" w:rsidRPr="0038322E">
        <w:rPr>
          <w:color w:val="231F20"/>
        </w:rPr>
        <w:t xml:space="preserve"> </w:t>
      </w:r>
      <w:r w:rsidR="00AA6CBD">
        <w:rPr>
          <w:color w:val="231F20"/>
        </w:rPr>
        <w:t>воздействие</w:t>
      </w:r>
      <w:r w:rsidR="00AA6CBD" w:rsidRPr="0038322E">
        <w:rPr>
          <w:color w:val="231F20"/>
        </w:rPr>
        <w:t xml:space="preserve"> </w:t>
      </w:r>
      <w:r w:rsidR="00AA6CBD">
        <w:rPr>
          <w:color w:val="231F20"/>
        </w:rPr>
        <w:t>цве</w:t>
      </w:r>
      <w:r w:rsidR="00AA6CBD" w:rsidRPr="0038322E">
        <w:rPr>
          <w:color w:val="231F20"/>
        </w:rPr>
        <w:t>товых отношений в пространственной среде и плоскостном из</w:t>
      </w:r>
      <w:proofErr w:type="gramStart"/>
      <w:r w:rsidR="00AA6CBD" w:rsidRPr="0038322E">
        <w:rPr>
          <w:color w:val="231F20"/>
        </w:rPr>
        <w:t>о-</w:t>
      </w:r>
      <w:proofErr w:type="gramEnd"/>
      <w:r w:rsidR="00AA6CBD" w:rsidRPr="0038322E">
        <w:rPr>
          <w:color w:val="231F20"/>
        </w:rPr>
        <w:t xml:space="preserve"> бражении.</w:t>
      </w:r>
    </w:p>
    <w:p w:rsidR="00AA6CBD" w:rsidRDefault="00AA6CBD" w:rsidP="00AA6CBD">
      <w:pPr>
        <w:pStyle w:val="410"/>
        <w:spacing w:before="0"/>
        <w:ind w:left="0"/>
        <w:jc w:val="both"/>
      </w:pPr>
      <w:r>
        <w:rPr>
          <w:color w:val="231F20"/>
          <w:w w:val="90"/>
        </w:rPr>
        <w:t>Базовые</w:t>
      </w:r>
      <w:r>
        <w:rPr>
          <w:color w:val="231F20"/>
          <w:spacing w:val="10"/>
        </w:rPr>
        <w:t xml:space="preserve"> </w:t>
      </w:r>
      <w:r>
        <w:rPr>
          <w:color w:val="231F20"/>
          <w:w w:val="90"/>
        </w:rPr>
        <w:t>логические</w:t>
      </w:r>
      <w:r>
        <w:rPr>
          <w:color w:val="231F20"/>
          <w:spacing w:val="11"/>
        </w:rPr>
        <w:t xml:space="preserve"> </w:t>
      </w:r>
      <w:r>
        <w:rPr>
          <w:color w:val="231F20"/>
          <w:w w:val="90"/>
        </w:rPr>
        <w:t>и</w:t>
      </w:r>
      <w:r>
        <w:rPr>
          <w:color w:val="231F20"/>
          <w:spacing w:val="11"/>
        </w:rPr>
        <w:t xml:space="preserve"> </w:t>
      </w:r>
      <w:r>
        <w:rPr>
          <w:color w:val="231F20"/>
          <w:w w:val="90"/>
        </w:rPr>
        <w:t>исследовательские</w:t>
      </w:r>
      <w:r>
        <w:rPr>
          <w:color w:val="231F20"/>
          <w:spacing w:val="11"/>
        </w:rPr>
        <w:t xml:space="preserve"> </w:t>
      </w:r>
      <w:r>
        <w:rPr>
          <w:color w:val="231F20"/>
          <w:spacing w:val="-2"/>
          <w:w w:val="90"/>
        </w:rPr>
        <w:t>действия:</w:t>
      </w:r>
    </w:p>
    <w:p w:rsidR="00AA6CBD" w:rsidRPr="0038322E" w:rsidRDefault="0038322E" w:rsidP="00AA6CBD">
      <w:pPr>
        <w:pStyle w:val="a3"/>
        <w:ind w:left="0"/>
        <w:jc w:val="both"/>
        <w:rPr>
          <w:color w:val="231F20"/>
        </w:rPr>
      </w:pPr>
      <w:r>
        <w:rPr>
          <w:color w:val="231F20"/>
        </w:rPr>
        <w:t>-</w:t>
      </w:r>
      <w:r w:rsidR="00AA6CBD">
        <w:rPr>
          <w:color w:val="231F20"/>
        </w:rPr>
        <w:t>проявлять</w:t>
      </w:r>
      <w:r w:rsidR="00AA6CBD" w:rsidRPr="0038322E">
        <w:rPr>
          <w:color w:val="231F20"/>
        </w:rPr>
        <w:t xml:space="preserve"> </w:t>
      </w:r>
      <w:r w:rsidR="00AA6CBD">
        <w:rPr>
          <w:color w:val="231F20"/>
        </w:rPr>
        <w:t>исследовательские,</w:t>
      </w:r>
      <w:r w:rsidR="00AA6CBD" w:rsidRPr="0038322E">
        <w:rPr>
          <w:color w:val="231F20"/>
        </w:rPr>
        <w:t xml:space="preserve"> </w:t>
      </w:r>
      <w:r w:rsidR="00AA6CBD">
        <w:rPr>
          <w:color w:val="231F20"/>
        </w:rPr>
        <w:t>экспериментальные</w:t>
      </w:r>
      <w:r w:rsidR="00AA6CBD" w:rsidRPr="0038322E">
        <w:rPr>
          <w:color w:val="231F20"/>
        </w:rPr>
        <w:t xml:space="preserve"> </w:t>
      </w:r>
      <w:r w:rsidR="00AA6CBD">
        <w:rPr>
          <w:color w:val="231F20"/>
        </w:rPr>
        <w:t>действия в</w:t>
      </w:r>
      <w:r w:rsidR="00AA6CBD" w:rsidRPr="0038322E">
        <w:rPr>
          <w:color w:val="231F20"/>
        </w:rPr>
        <w:t xml:space="preserve"> </w:t>
      </w:r>
      <w:r w:rsidR="00AA6CBD">
        <w:rPr>
          <w:color w:val="231F20"/>
        </w:rPr>
        <w:t>процессе</w:t>
      </w:r>
      <w:r w:rsidR="00AA6CBD" w:rsidRPr="0038322E">
        <w:rPr>
          <w:color w:val="231F20"/>
        </w:rPr>
        <w:t xml:space="preserve"> </w:t>
      </w:r>
      <w:r w:rsidR="00AA6CBD">
        <w:rPr>
          <w:color w:val="231F20"/>
        </w:rPr>
        <w:t>освоения</w:t>
      </w:r>
      <w:r w:rsidR="00AA6CBD" w:rsidRPr="0038322E">
        <w:rPr>
          <w:color w:val="231F20"/>
        </w:rPr>
        <w:t xml:space="preserve"> </w:t>
      </w:r>
      <w:r w:rsidR="00AA6CBD">
        <w:rPr>
          <w:color w:val="231F20"/>
        </w:rPr>
        <w:t>выразительных</w:t>
      </w:r>
      <w:r w:rsidR="00AA6CBD" w:rsidRPr="0038322E">
        <w:rPr>
          <w:color w:val="231F20"/>
        </w:rPr>
        <w:t xml:space="preserve"> </w:t>
      </w:r>
      <w:r w:rsidR="00AA6CBD">
        <w:rPr>
          <w:color w:val="231F20"/>
        </w:rPr>
        <w:t>свойств</w:t>
      </w:r>
      <w:r w:rsidR="00AA6CBD" w:rsidRPr="0038322E">
        <w:rPr>
          <w:color w:val="231F20"/>
        </w:rPr>
        <w:t xml:space="preserve"> </w:t>
      </w:r>
      <w:r w:rsidR="00AA6CBD">
        <w:rPr>
          <w:color w:val="231F20"/>
        </w:rPr>
        <w:t>различных</w:t>
      </w:r>
      <w:r w:rsidR="00AA6CBD" w:rsidRPr="0038322E">
        <w:rPr>
          <w:color w:val="231F20"/>
        </w:rPr>
        <w:t xml:space="preserve"> </w:t>
      </w:r>
      <w:r w:rsidR="00AA6CBD">
        <w:rPr>
          <w:color w:val="231F20"/>
        </w:rPr>
        <w:t>худ</w:t>
      </w:r>
      <w:proofErr w:type="gramStart"/>
      <w:r w:rsidR="00AA6CBD">
        <w:rPr>
          <w:color w:val="231F20"/>
        </w:rPr>
        <w:t>о-</w:t>
      </w:r>
      <w:proofErr w:type="gramEnd"/>
      <w:r w:rsidR="00AA6CBD">
        <w:rPr>
          <w:color w:val="231F20"/>
        </w:rPr>
        <w:t xml:space="preserve"> жественных материалов;</w:t>
      </w:r>
    </w:p>
    <w:p w:rsidR="00AA6CBD" w:rsidRPr="0038322E" w:rsidRDefault="0038322E" w:rsidP="00AA6CBD">
      <w:pPr>
        <w:pStyle w:val="a3"/>
        <w:ind w:left="0"/>
        <w:jc w:val="both"/>
        <w:rPr>
          <w:color w:val="231F20"/>
        </w:rPr>
      </w:pPr>
      <w:r>
        <w:rPr>
          <w:color w:val="231F20"/>
        </w:rPr>
        <w:t>-</w:t>
      </w:r>
      <w:r w:rsidR="00AA6CBD">
        <w:rPr>
          <w:color w:val="231F20"/>
        </w:rPr>
        <w:t>проявлять</w:t>
      </w:r>
      <w:r w:rsidR="00AA6CBD" w:rsidRPr="0038322E">
        <w:rPr>
          <w:color w:val="231F20"/>
        </w:rPr>
        <w:t xml:space="preserve"> </w:t>
      </w:r>
      <w:r w:rsidR="00AA6CBD">
        <w:rPr>
          <w:color w:val="231F20"/>
        </w:rPr>
        <w:t>творческие</w:t>
      </w:r>
      <w:r w:rsidR="00AA6CBD" w:rsidRPr="0038322E">
        <w:rPr>
          <w:color w:val="231F20"/>
        </w:rPr>
        <w:t xml:space="preserve"> </w:t>
      </w:r>
      <w:r w:rsidR="00AA6CBD">
        <w:rPr>
          <w:color w:val="231F20"/>
        </w:rPr>
        <w:t>экспериментальные</w:t>
      </w:r>
      <w:r w:rsidR="00AA6CBD" w:rsidRPr="0038322E">
        <w:rPr>
          <w:color w:val="231F20"/>
        </w:rPr>
        <w:t xml:space="preserve"> </w:t>
      </w:r>
      <w:r w:rsidR="00AA6CBD">
        <w:rPr>
          <w:color w:val="231F20"/>
        </w:rPr>
        <w:t>действия</w:t>
      </w:r>
      <w:r w:rsidR="00AA6CBD" w:rsidRPr="0038322E">
        <w:rPr>
          <w:color w:val="231F20"/>
        </w:rPr>
        <w:t xml:space="preserve"> </w:t>
      </w:r>
      <w:r w:rsidR="00AA6CBD">
        <w:rPr>
          <w:color w:val="231F20"/>
        </w:rPr>
        <w:t>в</w:t>
      </w:r>
      <w:r w:rsidR="00AA6CBD" w:rsidRPr="0038322E">
        <w:rPr>
          <w:color w:val="231F20"/>
        </w:rPr>
        <w:t xml:space="preserve"> </w:t>
      </w:r>
      <w:r w:rsidR="00AA6CBD">
        <w:rPr>
          <w:color w:val="231F20"/>
        </w:rPr>
        <w:t>про</w:t>
      </w:r>
      <w:r w:rsidR="00AA6CBD" w:rsidRPr="0038322E">
        <w:rPr>
          <w:color w:val="231F20"/>
        </w:rPr>
        <w:t xml:space="preserve">цессе самостоятельного выполнения художественных заданий; </w:t>
      </w:r>
      <w:r w:rsidR="00AA6CBD">
        <w:rPr>
          <w:color w:val="231F20"/>
        </w:rPr>
        <w:t>проявлять исследовательские и аналитические действия на основе</w:t>
      </w:r>
      <w:r w:rsidR="00AA6CBD" w:rsidRPr="0038322E">
        <w:rPr>
          <w:color w:val="231F20"/>
        </w:rPr>
        <w:t xml:space="preserve"> </w:t>
      </w:r>
      <w:r w:rsidR="00AA6CBD">
        <w:rPr>
          <w:color w:val="231F20"/>
        </w:rPr>
        <w:t>определённых</w:t>
      </w:r>
      <w:r w:rsidR="00AA6CBD" w:rsidRPr="0038322E">
        <w:rPr>
          <w:color w:val="231F20"/>
        </w:rPr>
        <w:t xml:space="preserve"> </w:t>
      </w:r>
      <w:r w:rsidR="00AA6CBD">
        <w:rPr>
          <w:color w:val="231F20"/>
        </w:rPr>
        <w:t>учебных</w:t>
      </w:r>
      <w:r w:rsidR="00AA6CBD" w:rsidRPr="0038322E">
        <w:rPr>
          <w:color w:val="231F20"/>
        </w:rPr>
        <w:t xml:space="preserve"> </w:t>
      </w:r>
      <w:r w:rsidR="00AA6CBD">
        <w:rPr>
          <w:color w:val="231F20"/>
        </w:rPr>
        <w:t>установок</w:t>
      </w:r>
      <w:r w:rsidR="00AA6CBD" w:rsidRPr="0038322E">
        <w:rPr>
          <w:color w:val="231F20"/>
        </w:rPr>
        <w:t xml:space="preserve"> </w:t>
      </w:r>
      <w:r w:rsidR="00AA6CBD">
        <w:rPr>
          <w:color w:val="231F20"/>
        </w:rPr>
        <w:t>в</w:t>
      </w:r>
      <w:r w:rsidR="00AA6CBD" w:rsidRPr="0038322E">
        <w:rPr>
          <w:color w:val="231F20"/>
        </w:rPr>
        <w:t xml:space="preserve"> </w:t>
      </w:r>
      <w:r w:rsidR="00AA6CBD">
        <w:rPr>
          <w:color w:val="231F20"/>
        </w:rPr>
        <w:t>процессе</w:t>
      </w:r>
      <w:r w:rsidR="00AA6CBD" w:rsidRPr="0038322E">
        <w:rPr>
          <w:color w:val="231F20"/>
        </w:rPr>
        <w:t xml:space="preserve"> </w:t>
      </w:r>
      <w:r w:rsidR="00AA6CBD">
        <w:rPr>
          <w:color w:val="231F20"/>
        </w:rPr>
        <w:t>восприя</w:t>
      </w:r>
      <w:r w:rsidR="00AA6CBD" w:rsidRPr="0038322E">
        <w:rPr>
          <w:color w:val="231F20"/>
        </w:rPr>
        <w:t>тия произведений изобразительного искусства, архитектуры и</w:t>
      </w:r>
      <w:r w:rsidRPr="0038322E">
        <w:rPr>
          <w:color w:val="231F20"/>
        </w:rPr>
        <w:t xml:space="preserve"> </w:t>
      </w:r>
      <w:r w:rsidR="00AA6CBD" w:rsidRPr="0038322E">
        <w:rPr>
          <w:color w:val="231F20"/>
        </w:rPr>
        <w:t>продуктов детского художественного творчества;</w:t>
      </w:r>
    </w:p>
    <w:p w:rsidR="00AA6CBD" w:rsidRPr="0038322E" w:rsidRDefault="0038322E" w:rsidP="00AA6CBD">
      <w:pPr>
        <w:pStyle w:val="a3"/>
        <w:ind w:left="0"/>
        <w:jc w:val="both"/>
        <w:rPr>
          <w:color w:val="231F20"/>
        </w:rPr>
      </w:pPr>
      <w:r>
        <w:rPr>
          <w:color w:val="231F20"/>
        </w:rPr>
        <w:t>-</w:t>
      </w:r>
      <w:r w:rsidR="00AA6CBD">
        <w:rPr>
          <w:color w:val="231F20"/>
        </w:rPr>
        <w:t xml:space="preserve">использовать наблюдения для получения информации об </w:t>
      </w:r>
      <w:r w:rsidR="00AA6CBD" w:rsidRPr="0038322E">
        <w:rPr>
          <w:color w:val="231F20"/>
        </w:rPr>
        <w:t xml:space="preserve">особенностях объектов и состояния природы, предметного мира </w:t>
      </w:r>
      <w:r w:rsidR="00AA6CBD">
        <w:rPr>
          <w:color w:val="231F20"/>
        </w:rPr>
        <w:t>человека, городской среды;</w:t>
      </w:r>
    </w:p>
    <w:p w:rsidR="00AA6CBD" w:rsidRPr="0038322E" w:rsidRDefault="0038322E" w:rsidP="00AA6CBD">
      <w:pPr>
        <w:pStyle w:val="a3"/>
        <w:ind w:left="0"/>
        <w:jc w:val="both"/>
        <w:rPr>
          <w:color w:val="231F20"/>
        </w:rPr>
      </w:pPr>
      <w:r>
        <w:rPr>
          <w:color w:val="231F20"/>
        </w:rPr>
        <w:t>-</w:t>
      </w:r>
      <w:r w:rsidR="00AA6CBD">
        <w:rPr>
          <w:color w:val="231F20"/>
        </w:rPr>
        <w:t>анализировать</w:t>
      </w:r>
      <w:r w:rsidR="00AA6CBD" w:rsidRPr="0038322E">
        <w:rPr>
          <w:color w:val="231F20"/>
        </w:rPr>
        <w:t xml:space="preserve"> </w:t>
      </w:r>
      <w:r w:rsidR="00AA6CBD">
        <w:rPr>
          <w:color w:val="231F20"/>
        </w:rPr>
        <w:t>и</w:t>
      </w:r>
      <w:r w:rsidR="00AA6CBD" w:rsidRPr="0038322E">
        <w:rPr>
          <w:color w:val="231F20"/>
        </w:rPr>
        <w:t xml:space="preserve"> </w:t>
      </w:r>
      <w:r w:rsidR="00AA6CBD">
        <w:rPr>
          <w:color w:val="231F20"/>
        </w:rPr>
        <w:t>оценивать</w:t>
      </w:r>
      <w:r w:rsidR="00AA6CBD" w:rsidRPr="0038322E">
        <w:rPr>
          <w:color w:val="231F20"/>
        </w:rPr>
        <w:t xml:space="preserve"> </w:t>
      </w:r>
      <w:r w:rsidR="00AA6CBD">
        <w:rPr>
          <w:color w:val="231F20"/>
        </w:rPr>
        <w:t>с</w:t>
      </w:r>
      <w:r w:rsidR="00AA6CBD" w:rsidRPr="0038322E">
        <w:rPr>
          <w:color w:val="231F20"/>
        </w:rPr>
        <w:t xml:space="preserve"> </w:t>
      </w:r>
      <w:r w:rsidR="00AA6CBD">
        <w:rPr>
          <w:color w:val="231F20"/>
        </w:rPr>
        <w:t>позиций</w:t>
      </w:r>
      <w:r w:rsidR="00AA6CBD" w:rsidRPr="0038322E">
        <w:rPr>
          <w:color w:val="231F20"/>
        </w:rPr>
        <w:t xml:space="preserve"> </w:t>
      </w:r>
      <w:r w:rsidR="00AA6CBD">
        <w:rPr>
          <w:color w:val="231F20"/>
        </w:rPr>
        <w:t>эстетических</w:t>
      </w:r>
      <w:r w:rsidR="00AA6CBD" w:rsidRPr="0038322E">
        <w:rPr>
          <w:color w:val="231F20"/>
        </w:rPr>
        <w:t xml:space="preserve"> </w:t>
      </w:r>
      <w:r>
        <w:rPr>
          <w:color w:val="231F20"/>
        </w:rPr>
        <w:t>катего</w:t>
      </w:r>
      <w:r w:rsidR="00AA6CBD">
        <w:rPr>
          <w:color w:val="231F20"/>
        </w:rPr>
        <w:t>рий явления природы и предметно-пространственную среду жизни человека;</w:t>
      </w:r>
    </w:p>
    <w:p w:rsidR="00AA6CBD" w:rsidRPr="0038322E" w:rsidRDefault="0038322E" w:rsidP="00AA6CBD">
      <w:pPr>
        <w:pStyle w:val="a3"/>
        <w:ind w:left="0"/>
        <w:jc w:val="both"/>
        <w:rPr>
          <w:color w:val="231F20"/>
        </w:rPr>
      </w:pPr>
      <w:r>
        <w:rPr>
          <w:color w:val="231F20"/>
        </w:rPr>
        <w:t>-</w:t>
      </w:r>
      <w:r w:rsidR="00AA6CBD">
        <w:rPr>
          <w:color w:val="231F20"/>
        </w:rPr>
        <w:t>формулировать выводы, соответствующие эстетическим, аналитическим</w:t>
      </w:r>
      <w:r w:rsidR="00AA6CBD">
        <w:rPr>
          <w:color w:val="231F20"/>
          <w:spacing w:val="-6"/>
        </w:rPr>
        <w:t xml:space="preserve"> </w:t>
      </w:r>
      <w:r w:rsidR="00AA6CBD">
        <w:rPr>
          <w:color w:val="231F20"/>
        </w:rPr>
        <w:t>и</w:t>
      </w:r>
      <w:r w:rsidR="00AA6CBD">
        <w:rPr>
          <w:color w:val="231F20"/>
          <w:spacing w:val="-6"/>
        </w:rPr>
        <w:t xml:space="preserve"> </w:t>
      </w:r>
      <w:r w:rsidR="00AA6CBD">
        <w:rPr>
          <w:color w:val="231F20"/>
        </w:rPr>
        <w:t>другим</w:t>
      </w:r>
      <w:r w:rsidR="00AA6CBD">
        <w:rPr>
          <w:color w:val="231F20"/>
          <w:spacing w:val="-6"/>
        </w:rPr>
        <w:t xml:space="preserve"> </w:t>
      </w:r>
      <w:r w:rsidR="00AA6CBD">
        <w:rPr>
          <w:color w:val="231F20"/>
        </w:rPr>
        <w:t>учебным</w:t>
      </w:r>
      <w:r w:rsidR="00AA6CBD" w:rsidRPr="0038322E">
        <w:rPr>
          <w:color w:val="231F20"/>
        </w:rPr>
        <w:t xml:space="preserve"> </w:t>
      </w:r>
      <w:r w:rsidR="00AA6CBD">
        <w:rPr>
          <w:color w:val="231F20"/>
        </w:rPr>
        <w:t>установкам</w:t>
      </w:r>
      <w:r w:rsidR="00AA6CBD" w:rsidRPr="0038322E">
        <w:rPr>
          <w:color w:val="231F20"/>
        </w:rPr>
        <w:t xml:space="preserve"> </w:t>
      </w:r>
      <w:r w:rsidR="00AA6CBD">
        <w:rPr>
          <w:color w:val="231F20"/>
        </w:rPr>
        <w:t>по</w:t>
      </w:r>
      <w:r w:rsidR="00AA6CBD" w:rsidRPr="0038322E">
        <w:rPr>
          <w:color w:val="231F20"/>
        </w:rPr>
        <w:t xml:space="preserve"> </w:t>
      </w:r>
      <w:r w:rsidR="00AA6CBD">
        <w:rPr>
          <w:color w:val="231F20"/>
        </w:rPr>
        <w:t>результатам проведённого наблюдения;</w:t>
      </w:r>
    </w:p>
    <w:p w:rsidR="00AA6CBD" w:rsidRPr="0038322E" w:rsidRDefault="0038322E" w:rsidP="00AA6CBD">
      <w:pPr>
        <w:pStyle w:val="a3"/>
        <w:ind w:left="0"/>
        <w:jc w:val="both"/>
        <w:rPr>
          <w:color w:val="231F20"/>
        </w:rPr>
      </w:pPr>
      <w:r>
        <w:rPr>
          <w:color w:val="231F20"/>
        </w:rPr>
        <w:t>-</w:t>
      </w:r>
      <w:r w:rsidR="00AA6CBD" w:rsidRPr="0038322E">
        <w:rPr>
          <w:color w:val="231F20"/>
        </w:rPr>
        <w:t>использовать знаково-символические средства для составле</w:t>
      </w:r>
      <w:r w:rsidR="00AA6CBD">
        <w:rPr>
          <w:color w:val="231F20"/>
        </w:rPr>
        <w:t xml:space="preserve">ния орнаментов и </w:t>
      </w:r>
      <w:r w:rsidR="00AA6CBD">
        <w:rPr>
          <w:color w:val="231F20"/>
        </w:rPr>
        <w:lastRenderedPageBreak/>
        <w:t>декоративных композиций;</w:t>
      </w:r>
    </w:p>
    <w:p w:rsidR="00AA6CBD" w:rsidRDefault="0038322E" w:rsidP="00AA6CBD">
      <w:pPr>
        <w:pStyle w:val="a3"/>
        <w:ind w:left="0"/>
        <w:jc w:val="both"/>
      </w:pPr>
      <w:r>
        <w:rPr>
          <w:color w:val="231F20"/>
        </w:rPr>
        <w:t>-</w:t>
      </w:r>
      <w:r w:rsidR="00AA6CBD" w:rsidRPr="0038322E">
        <w:rPr>
          <w:color w:val="231F20"/>
        </w:rPr>
        <w:t>классифицировать произведения искусства по видам и, соот</w:t>
      </w:r>
      <w:r w:rsidR="00AA6CBD">
        <w:rPr>
          <w:color w:val="231F20"/>
        </w:rPr>
        <w:t>ветственно, по назначению в жизни людей;</w:t>
      </w:r>
    </w:p>
    <w:p w:rsidR="00AA6CBD" w:rsidRDefault="00593F2F" w:rsidP="00AA6CBD">
      <w:pPr>
        <w:pStyle w:val="a3"/>
        <w:ind w:left="0"/>
        <w:jc w:val="both"/>
      </w:pPr>
      <w:r>
        <w:rPr>
          <w:color w:val="231F20"/>
        </w:rPr>
        <w:t>-</w:t>
      </w:r>
      <w:r w:rsidR="00AA6CBD">
        <w:rPr>
          <w:color w:val="231F20"/>
        </w:rPr>
        <w:t>классифицировать произведения изобразительн</w:t>
      </w:r>
      <w:r w:rsidR="0038322E">
        <w:rPr>
          <w:color w:val="231F20"/>
        </w:rPr>
        <w:t>ого искус</w:t>
      </w:r>
      <w:r w:rsidR="00AA6CBD">
        <w:rPr>
          <w:color w:val="231F20"/>
        </w:rPr>
        <w:t xml:space="preserve">ства по жанрам в качестве инструмента анализа содержания </w:t>
      </w:r>
      <w:r w:rsidR="00AA6CBD">
        <w:rPr>
          <w:color w:val="231F20"/>
          <w:spacing w:val="-2"/>
        </w:rPr>
        <w:t>произведений;</w:t>
      </w:r>
    </w:p>
    <w:p w:rsidR="00AA6CBD" w:rsidRDefault="0038322E" w:rsidP="00AA6CBD">
      <w:pPr>
        <w:pStyle w:val="a3"/>
        <w:ind w:left="0"/>
        <w:jc w:val="both"/>
      </w:pPr>
      <w:r>
        <w:rPr>
          <w:color w:val="231F20"/>
        </w:rPr>
        <w:t>-</w:t>
      </w:r>
      <w:r w:rsidR="00AA6CBD">
        <w:rPr>
          <w:color w:val="231F20"/>
        </w:rPr>
        <w:t>ставить</w:t>
      </w:r>
      <w:r w:rsidR="00AA6CBD">
        <w:rPr>
          <w:color w:val="231F20"/>
          <w:spacing w:val="-7"/>
        </w:rPr>
        <w:t xml:space="preserve"> </w:t>
      </w:r>
      <w:r w:rsidR="00AA6CBD">
        <w:rPr>
          <w:color w:val="231F20"/>
        </w:rPr>
        <w:t>и</w:t>
      </w:r>
      <w:r w:rsidR="00AA6CBD">
        <w:rPr>
          <w:color w:val="231F20"/>
          <w:spacing w:val="-7"/>
        </w:rPr>
        <w:t xml:space="preserve"> </w:t>
      </w:r>
      <w:r w:rsidR="00AA6CBD">
        <w:rPr>
          <w:color w:val="231F20"/>
        </w:rPr>
        <w:t>использовать</w:t>
      </w:r>
      <w:r w:rsidR="00AA6CBD">
        <w:rPr>
          <w:color w:val="231F20"/>
          <w:spacing w:val="-7"/>
        </w:rPr>
        <w:t xml:space="preserve"> </w:t>
      </w:r>
      <w:r w:rsidR="00AA6CBD">
        <w:rPr>
          <w:color w:val="231F20"/>
        </w:rPr>
        <w:t>вопросы</w:t>
      </w:r>
      <w:r w:rsidR="00AA6CBD">
        <w:rPr>
          <w:color w:val="231F20"/>
          <w:spacing w:val="-7"/>
        </w:rPr>
        <w:t xml:space="preserve"> </w:t>
      </w:r>
      <w:r w:rsidR="00AA6CBD">
        <w:rPr>
          <w:color w:val="231F20"/>
        </w:rPr>
        <w:t>как</w:t>
      </w:r>
      <w:r w:rsidR="00AA6CBD">
        <w:rPr>
          <w:color w:val="231F20"/>
          <w:spacing w:val="-7"/>
        </w:rPr>
        <w:t xml:space="preserve"> </w:t>
      </w:r>
      <w:r w:rsidR="00AA6CBD">
        <w:rPr>
          <w:color w:val="231F20"/>
        </w:rPr>
        <w:t>исследовательский</w:t>
      </w:r>
      <w:r w:rsidR="00AA6CBD">
        <w:rPr>
          <w:color w:val="231F20"/>
          <w:spacing w:val="-7"/>
        </w:rPr>
        <w:t xml:space="preserve"> </w:t>
      </w:r>
      <w:r>
        <w:rPr>
          <w:color w:val="231F20"/>
        </w:rPr>
        <w:t>ин</w:t>
      </w:r>
      <w:r w:rsidR="00AA6CBD">
        <w:rPr>
          <w:color w:val="231F20"/>
        </w:rPr>
        <w:t>струмент познания.</w:t>
      </w:r>
    </w:p>
    <w:p w:rsidR="00AA6CBD" w:rsidRDefault="00AA6CBD" w:rsidP="00AA6CBD">
      <w:pPr>
        <w:pStyle w:val="a3"/>
        <w:ind w:left="0"/>
        <w:jc w:val="both"/>
      </w:pPr>
    </w:p>
    <w:p w:rsidR="00AA6CBD" w:rsidRDefault="00AA6CBD" w:rsidP="00AA6CBD">
      <w:pPr>
        <w:pStyle w:val="61"/>
        <w:ind w:left="0"/>
        <w:jc w:val="both"/>
        <w:rPr>
          <w:rFonts w:ascii="Times New Roman" w:hAnsi="Times New Roman"/>
        </w:rPr>
      </w:pPr>
      <w:r>
        <w:rPr>
          <w:rFonts w:ascii="Times New Roman" w:hAnsi="Times New Roman"/>
          <w:color w:val="231F20"/>
          <w:w w:val="125"/>
        </w:rPr>
        <w:t>Работа</w:t>
      </w:r>
      <w:r>
        <w:rPr>
          <w:rFonts w:ascii="Times New Roman" w:hAnsi="Times New Roman"/>
          <w:color w:val="231F20"/>
          <w:spacing w:val="20"/>
          <w:w w:val="125"/>
        </w:rPr>
        <w:t xml:space="preserve"> </w:t>
      </w:r>
      <w:r>
        <w:rPr>
          <w:rFonts w:ascii="Times New Roman" w:hAnsi="Times New Roman"/>
          <w:color w:val="231F20"/>
          <w:w w:val="125"/>
        </w:rPr>
        <w:t>с</w:t>
      </w:r>
      <w:r>
        <w:rPr>
          <w:rFonts w:ascii="Times New Roman" w:hAnsi="Times New Roman"/>
          <w:color w:val="231F20"/>
          <w:spacing w:val="21"/>
          <w:w w:val="125"/>
        </w:rPr>
        <w:t xml:space="preserve"> </w:t>
      </w:r>
      <w:r>
        <w:rPr>
          <w:rFonts w:ascii="Times New Roman" w:hAnsi="Times New Roman"/>
          <w:color w:val="231F20"/>
          <w:spacing w:val="-2"/>
          <w:w w:val="125"/>
        </w:rPr>
        <w:t>информацией:</w:t>
      </w:r>
    </w:p>
    <w:p w:rsidR="00AA6CBD" w:rsidRPr="0038322E" w:rsidRDefault="0038322E" w:rsidP="00AA6CBD">
      <w:pPr>
        <w:pStyle w:val="a3"/>
        <w:ind w:left="0"/>
        <w:jc w:val="both"/>
        <w:rPr>
          <w:color w:val="231F20"/>
        </w:rPr>
      </w:pPr>
      <w:r>
        <w:rPr>
          <w:color w:val="231F20"/>
        </w:rPr>
        <w:t>-</w:t>
      </w:r>
      <w:r w:rsidR="00AA6CBD" w:rsidRPr="0038322E">
        <w:rPr>
          <w:color w:val="231F20"/>
        </w:rPr>
        <w:t>использовать электронные образовательные ресурсы;</w:t>
      </w:r>
    </w:p>
    <w:p w:rsidR="00AA6CBD" w:rsidRPr="0038322E" w:rsidRDefault="0038322E" w:rsidP="00AA6CBD">
      <w:pPr>
        <w:pStyle w:val="a3"/>
        <w:ind w:left="0"/>
        <w:jc w:val="both"/>
        <w:rPr>
          <w:color w:val="231F20"/>
        </w:rPr>
      </w:pPr>
      <w:r>
        <w:rPr>
          <w:color w:val="231F20"/>
        </w:rPr>
        <w:t>-</w:t>
      </w:r>
      <w:r w:rsidR="00AA6CBD">
        <w:rPr>
          <w:color w:val="231F20"/>
        </w:rPr>
        <w:t>уметь</w:t>
      </w:r>
      <w:r w:rsidR="00AA6CBD" w:rsidRPr="0038322E">
        <w:rPr>
          <w:color w:val="231F20"/>
        </w:rPr>
        <w:t xml:space="preserve"> </w:t>
      </w:r>
      <w:r w:rsidR="00AA6CBD">
        <w:rPr>
          <w:color w:val="231F20"/>
        </w:rPr>
        <w:t>работать</w:t>
      </w:r>
      <w:r w:rsidR="00AA6CBD" w:rsidRPr="0038322E">
        <w:rPr>
          <w:color w:val="231F20"/>
        </w:rPr>
        <w:t xml:space="preserve"> </w:t>
      </w:r>
      <w:r w:rsidR="00AA6CBD">
        <w:rPr>
          <w:color w:val="231F20"/>
        </w:rPr>
        <w:t>с</w:t>
      </w:r>
      <w:r w:rsidR="00AA6CBD" w:rsidRPr="0038322E">
        <w:rPr>
          <w:color w:val="231F20"/>
        </w:rPr>
        <w:t xml:space="preserve"> </w:t>
      </w:r>
      <w:r w:rsidR="00AA6CBD">
        <w:rPr>
          <w:color w:val="231F20"/>
        </w:rPr>
        <w:t>электронными</w:t>
      </w:r>
      <w:r w:rsidR="00AA6CBD" w:rsidRPr="0038322E">
        <w:rPr>
          <w:color w:val="231F20"/>
        </w:rPr>
        <w:t xml:space="preserve"> </w:t>
      </w:r>
      <w:r w:rsidR="00AA6CBD">
        <w:rPr>
          <w:color w:val="231F20"/>
        </w:rPr>
        <w:t>учебниками</w:t>
      </w:r>
      <w:r w:rsidR="00AA6CBD" w:rsidRPr="0038322E">
        <w:rPr>
          <w:color w:val="231F20"/>
        </w:rPr>
        <w:t xml:space="preserve"> </w:t>
      </w:r>
      <w:r w:rsidR="00AA6CBD">
        <w:rPr>
          <w:color w:val="231F20"/>
        </w:rPr>
        <w:t>и</w:t>
      </w:r>
      <w:r w:rsidR="00AA6CBD" w:rsidRPr="0038322E">
        <w:rPr>
          <w:color w:val="231F20"/>
        </w:rPr>
        <w:t xml:space="preserve"> </w:t>
      </w:r>
      <w:r w:rsidR="00AA6CBD">
        <w:rPr>
          <w:color w:val="231F20"/>
        </w:rPr>
        <w:t>учебными</w:t>
      </w:r>
      <w:r w:rsidR="00AA6CBD" w:rsidRPr="0038322E">
        <w:rPr>
          <w:color w:val="231F20"/>
        </w:rPr>
        <w:t xml:space="preserve"> </w:t>
      </w:r>
      <w:r>
        <w:rPr>
          <w:color w:val="231F20"/>
        </w:rPr>
        <w:t>по</w:t>
      </w:r>
      <w:r w:rsidR="00AA6CBD" w:rsidRPr="0038322E">
        <w:rPr>
          <w:color w:val="231F20"/>
        </w:rPr>
        <w:t>собиями;</w:t>
      </w:r>
    </w:p>
    <w:p w:rsidR="00AA6CBD" w:rsidRPr="0038322E" w:rsidRDefault="0038322E" w:rsidP="00AA6CBD">
      <w:pPr>
        <w:pStyle w:val="a3"/>
        <w:ind w:left="0"/>
        <w:jc w:val="both"/>
        <w:rPr>
          <w:color w:val="231F20"/>
        </w:rPr>
      </w:pPr>
      <w:r>
        <w:rPr>
          <w:color w:val="231F20"/>
        </w:rPr>
        <w:t>-</w:t>
      </w:r>
      <w:r w:rsidR="00AA6CBD">
        <w:rPr>
          <w:color w:val="231F20"/>
        </w:rPr>
        <w:t>выбирать</w:t>
      </w:r>
      <w:r w:rsidR="00AA6CBD" w:rsidRPr="0038322E">
        <w:rPr>
          <w:color w:val="231F20"/>
        </w:rPr>
        <w:t xml:space="preserve"> </w:t>
      </w:r>
      <w:r w:rsidR="00AA6CBD">
        <w:rPr>
          <w:color w:val="231F20"/>
        </w:rPr>
        <w:t>источник</w:t>
      </w:r>
      <w:r w:rsidR="00AA6CBD" w:rsidRPr="0038322E">
        <w:rPr>
          <w:color w:val="231F20"/>
        </w:rPr>
        <w:t xml:space="preserve"> </w:t>
      </w:r>
      <w:r w:rsidR="00AA6CBD">
        <w:rPr>
          <w:color w:val="231F20"/>
        </w:rPr>
        <w:t>для</w:t>
      </w:r>
      <w:r w:rsidR="00AA6CBD" w:rsidRPr="0038322E">
        <w:rPr>
          <w:color w:val="231F20"/>
        </w:rPr>
        <w:t xml:space="preserve"> </w:t>
      </w:r>
      <w:r w:rsidR="00AA6CBD">
        <w:rPr>
          <w:color w:val="231F20"/>
        </w:rPr>
        <w:t>получения</w:t>
      </w:r>
      <w:r w:rsidR="00AA6CBD" w:rsidRPr="0038322E">
        <w:rPr>
          <w:color w:val="231F20"/>
        </w:rPr>
        <w:t xml:space="preserve"> </w:t>
      </w:r>
      <w:r w:rsidR="00AA6CBD">
        <w:rPr>
          <w:color w:val="231F20"/>
        </w:rPr>
        <w:t>информации:</w:t>
      </w:r>
      <w:r w:rsidR="00AA6CBD" w:rsidRPr="0038322E">
        <w:rPr>
          <w:color w:val="231F20"/>
        </w:rPr>
        <w:t xml:space="preserve"> </w:t>
      </w:r>
      <w:r w:rsidR="00AA6CBD">
        <w:rPr>
          <w:color w:val="231F20"/>
        </w:rPr>
        <w:t xml:space="preserve">поисковые </w:t>
      </w:r>
      <w:r w:rsidR="00AA6CBD" w:rsidRPr="0038322E">
        <w:rPr>
          <w:color w:val="231F20"/>
        </w:rPr>
        <w:t>системы Интернета, цифровые</w:t>
      </w:r>
      <w:r>
        <w:rPr>
          <w:color w:val="231F20"/>
        </w:rPr>
        <w:t xml:space="preserve"> электронные средства, справоч</w:t>
      </w:r>
      <w:r w:rsidR="00AA6CBD">
        <w:rPr>
          <w:color w:val="231F20"/>
        </w:rPr>
        <w:t>ники, художественные альбомы и детские книги;</w:t>
      </w:r>
    </w:p>
    <w:p w:rsidR="00AA6CBD" w:rsidRPr="0038322E" w:rsidRDefault="0038322E" w:rsidP="00AA6CBD">
      <w:pPr>
        <w:pStyle w:val="a3"/>
        <w:ind w:left="0"/>
        <w:jc w:val="both"/>
        <w:rPr>
          <w:color w:val="231F20"/>
        </w:rPr>
      </w:pPr>
      <w:r>
        <w:rPr>
          <w:color w:val="231F20"/>
        </w:rPr>
        <w:t>-</w:t>
      </w:r>
      <w:r w:rsidR="00AA6CBD" w:rsidRPr="0038322E">
        <w:rPr>
          <w:color w:val="231F20"/>
        </w:rPr>
        <w:t>анализировать, интерпрети</w:t>
      </w:r>
      <w:r>
        <w:rPr>
          <w:color w:val="231F20"/>
        </w:rPr>
        <w:t>ровать, обобщать и систематизи</w:t>
      </w:r>
      <w:r w:rsidR="00AA6CBD">
        <w:rPr>
          <w:color w:val="231F20"/>
        </w:rPr>
        <w:t>ровать</w:t>
      </w:r>
      <w:r w:rsidR="00AA6CBD" w:rsidRPr="0038322E">
        <w:rPr>
          <w:color w:val="231F20"/>
        </w:rPr>
        <w:t xml:space="preserve"> </w:t>
      </w:r>
      <w:r w:rsidR="00AA6CBD">
        <w:rPr>
          <w:color w:val="231F20"/>
        </w:rPr>
        <w:t>информацию,</w:t>
      </w:r>
      <w:r w:rsidR="00AA6CBD" w:rsidRPr="0038322E">
        <w:rPr>
          <w:color w:val="231F20"/>
        </w:rPr>
        <w:t xml:space="preserve"> </w:t>
      </w:r>
      <w:r w:rsidR="00AA6CBD">
        <w:rPr>
          <w:color w:val="231F20"/>
        </w:rPr>
        <w:t>представленную</w:t>
      </w:r>
      <w:r w:rsidR="00AA6CBD" w:rsidRPr="0038322E">
        <w:rPr>
          <w:color w:val="231F20"/>
        </w:rPr>
        <w:t xml:space="preserve"> </w:t>
      </w:r>
      <w:r w:rsidR="00AA6CBD">
        <w:rPr>
          <w:color w:val="231F20"/>
        </w:rPr>
        <w:t>в</w:t>
      </w:r>
      <w:r w:rsidR="00AA6CBD" w:rsidRPr="0038322E">
        <w:rPr>
          <w:color w:val="231F20"/>
        </w:rPr>
        <w:t xml:space="preserve"> </w:t>
      </w:r>
      <w:r w:rsidR="00AA6CBD">
        <w:rPr>
          <w:color w:val="231F20"/>
        </w:rPr>
        <w:t>произведениях</w:t>
      </w:r>
      <w:r w:rsidR="00AA6CBD" w:rsidRPr="0038322E">
        <w:rPr>
          <w:color w:val="231F20"/>
        </w:rPr>
        <w:t xml:space="preserve"> </w:t>
      </w:r>
      <w:r>
        <w:rPr>
          <w:color w:val="231F20"/>
        </w:rPr>
        <w:t>искус</w:t>
      </w:r>
      <w:r w:rsidR="00AA6CBD">
        <w:rPr>
          <w:color w:val="231F20"/>
        </w:rPr>
        <w:t>ства, текстах, таблицах и схемах;</w:t>
      </w:r>
    </w:p>
    <w:p w:rsidR="00AA6CBD" w:rsidRPr="0038322E" w:rsidRDefault="0038322E" w:rsidP="00AA6CBD">
      <w:pPr>
        <w:pStyle w:val="a3"/>
        <w:ind w:left="0"/>
        <w:jc w:val="both"/>
        <w:rPr>
          <w:color w:val="231F20"/>
        </w:rPr>
      </w:pPr>
      <w:r>
        <w:rPr>
          <w:color w:val="231F20"/>
        </w:rPr>
        <w:t>-</w:t>
      </w:r>
      <w:r w:rsidR="00AA6CBD">
        <w:rPr>
          <w:color w:val="231F20"/>
        </w:rPr>
        <w:t>самостоятельно</w:t>
      </w:r>
      <w:r w:rsidR="00AA6CBD" w:rsidRPr="0038322E">
        <w:rPr>
          <w:color w:val="231F20"/>
        </w:rPr>
        <w:t xml:space="preserve"> </w:t>
      </w:r>
      <w:r w:rsidR="00AA6CBD">
        <w:rPr>
          <w:color w:val="231F20"/>
        </w:rPr>
        <w:t>готовить</w:t>
      </w:r>
      <w:r w:rsidR="00AA6CBD" w:rsidRPr="0038322E">
        <w:rPr>
          <w:color w:val="231F20"/>
        </w:rPr>
        <w:t xml:space="preserve"> </w:t>
      </w:r>
      <w:r w:rsidR="00AA6CBD">
        <w:rPr>
          <w:color w:val="231F20"/>
        </w:rPr>
        <w:t>информацию</w:t>
      </w:r>
      <w:r w:rsidR="00AA6CBD" w:rsidRPr="0038322E">
        <w:rPr>
          <w:color w:val="231F20"/>
        </w:rPr>
        <w:t xml:space="preserve"> </w:t>
      </w:r>
      <w:r w:rsidR="00AA6CBD">
        <w:rPr>
          <w:color w:val="231F20"/>
        </w:rPr>
        <w:t>на</w:t>
      </w:r>
      <w:r w:rsidR="00AA6CBD" w:rsidRPr="0038322E">
        <w:rPr>
          <w:color w:val="231F20"/>
        </w:rPr>
        <w:t xml:space="preserve"> </w:t>
      </w:r>
      <w:r w:rsidR="00AA6CBD">
        <w:rPr>
          <w:color w:val="231F20"/>
        </w:rPr>
        <w:t>заданную</w:t>
      </w:r>
      <w:r w:rsidR="00AA6CBD" w:rsidRPr="0038322E">
        <w:rPr>
          <w:color w:val="231F20"/>
        </w:rPr>
        <w:t xml:space="preserve"> </w:t>
      </w:r>
      <w:r w:rsidR="00AA6CBD">
        <w:rPr>
          <w:color w:val="231F20"/>
        </w:rPr>
        <w:t>или</w:t>
      </w:r>
      <w:r w:rsidR="00AA6CBD" w:rsidRPr="0038322E">
        <w:rPr>
          <w:color w:val="231F20"/>
        </w:rPr>
        <w:t xml:space="preserve"> </w:t>
      </w:r>
      <w:r>
        <w:rPr>
          <w:color w:val="231F20"/>
        </w:rPr>
        <w:t>вы</w:t>
      </w:r>
      <w:r w:rsidR="00AA6CBD">
        <w:rPr>
          <w:color w:val="231F20"/>
        </w:rPr>
        <w:t>бранную</w:t>
      </w:r>
      <w:r w:rsidR="00AA6CBD" w:rsidRPr="0038322E">
        <w:rPr>
          <w:color w:val="231F20"/>
        </w:rPr>
        <w:t xml:space="preserve"> </w:t>
      </w:r>
      <w:r w:rsidR="00AA6CBD">
        <w:rPr>
          <w:color w:val="231F20"/>
        </w:rPr>
        <w:t>тему</w:t>
      </w:r>
      <w:r w:rsidR="00AA6CBD" w:rsidRPr="0038322E">
        <w:rPr>
          <w:color w:val="231F20"/>
        </w:rPr>
        <w:t xml:space="preserve"> </w:t>
      </w:r>
      <w:r w:rsidR="00AA6CBD">
        <w:rPr>
          <w:color w:val="231F20"/>
        </w:rPr>
        <w:t>и</w:t>
      </w:r>
      <w:r w:rsidR="00AA6CBD" w:rsidRPr="0038322E">
        <w:rPr>
          <w:color w:val="231F20"/>
        </w:rPr>
        <w:t xml:space="preserve"> </w:t>
      </w:r>
      <w:r w:rsidR="00AA6CBD">
        <w:rPr>
          <w:color w:val="231F20"/>
        </w:rPr>
        <w:t>представлять</w:t>
      </w:r>
      <w:r w:rsidR="00AA6CBD" w:rsidRPr="0038322E">
        <w:rPr>
          <w:color w:val="231F20"/>
        </w:rPr>
        <w:t xml:space="preserve"> </w:t>
      </w:r>
      <w:r w:rsidR="00AA6CBD">
        <w:rPr>
          <w:color w:val="231F20"/>
        </w:rPr>
        <w:t>её</w:t>
      </w:r>
      <w:r w:rsidR="00AA6CBD" w:rsidRPr="0038322E">
        <w:rPr>
          <w:color w:val="231F20"/>
        </w:rPr>
        <w:t xml:space="preserve"> </w:t>
      </w:r>
      <w:r w:rsidR="00AA6CBD">
        <w:rPr>
          <w:color w:val="231F20"/>
        </w:rPr>
        <w:t>в</w:t>
      </w:r>
      <w:r w:rsidR="00AA6CBD" w:rsidRPr="0038322E">
        <w:rPr>
          <w:color w:val="231F20"/>
        </w:rPr>
        <w:t xml:space="preserve"> </w:t>
      </w:r>
      <w:r w:rsidR="00AA6CBD">
        <w:rPr>
          <w:color w:val="231F20"/>
        </w:rPr>
        <w:t>различных</w:t>
      </w:r>
      <w:r w:rsidR="00AA6CBD" w:rsidRPr="0038322E">
        <w:rPr>
          <w:color w:val="231F20"/>
        </w:rPr>
        <w:t xml:space="preserve"> </w:t>
      </w:r>
      <w:r w:rsidR="00AA6CBD">
        <w:rPr>
          <w:color w:val="231F20"/>
        </w:rPr>
        <w:t>видах:</w:t>
      </w:r>
      <w:r w:rsidR="00AA6CBD" w:rsidRPr="0038322E">
        <w:rPr>
          <w:color w:val="231F20"/>
        </w:rPr>
        <w:t xml:space="preserve"> </w:t>
      </w:r>
      <w:r w:rsidR="00AA6CBD">
        <w:rPr>
          <w:color w:val="231F20"/>
        </w:rPr>
        <w:t>рисунках и эскизах, электронных презентациях;</w:t>
      </w:r>
    </w:p>
    <w:p w:rsidR="00AA6CBD" w:rsidRPr="0038322E" w:rsidRDefault="0038322E" w:rsidP="00AA6CBD">
      <w:pPr>
        <w:pStyle w:val="a3"/>
        <w:ind w:left="0"/>
        <w:jc w:val="both"/>
        <w:rPr>
          <w:color w:val="231F20"/>
        </w:rPr>
      </w:pPr>
      <w:r>
        <w:rPr>
          <w:color w:val="231F20"/>
        </w:rPr>
        <w:t>-</w:t>
      </w:r>
      <w:r w:rsidR="00AA6CBD">
        <w:rPr>
          <w:color w:val="231F20"/>
        </w:rPr>
        <w:t>осуществлять виртуальные путешествия по архитектурным памятникам, в отечественн</w:t>
      </w:r>
      <w:r>
        <w:rPr>
          <w:color w:val="231F20"/>
        </w:rPr>
        <w:t>ые художественные музеи и зару</w:t>
      </w:r>
      <w:r w:rsidR="00AA6CBD">
        <w:rPr>
          <w:color w:val="231F20"/>
        </w:rPr>
        <w:t>бежные художественные музеи (галереи) на основе установок и квестов, предложенных учителем;</w:t>
      </w:r>
    </w:p>
    <w:p w:rsidR="00AA6CBD" w:rsidRDefault="0038322E" w:rsidP="00AA6CBD">
      <w:pPr>
        <w:pStyle w:val="a3"/>
        <w:ind w:left="0"/>
        <w:jc w:val="both"/>
      </w:pPr>
      <w:r>
        <w:rPr>
          <w:color w:val="231F20"/>
        </w:rPr>
        <w:t>-</w:t>
      </w:r>
      <w:r w:rsidR="00AA6CBD" w:rsidRPr="0038322E">
        <w:rPr>
          <w:color w:val="231F20"/>
        </w:rPr>
        <w:t>соблюдать правила информ</w:t>
      </w:r>
      <w:r>
        <w:rPr>
          <w:color w:val="231F20"/>
        </w:rPr>
        <w:t>ационной безопасности при рабо</w:t>
      </w:r>
      <w:r w:rsidR="00AA6CBD">
        <w:rPr>
          <w:color w:val="231F20"/>
        </w:rPr>
        <w:t>те в сети Интернет.</w:t>
      </w:r>
    </w:p>
    <w:p w:rsidR="0038322E" w:rsidRPr="0038322E" w:rsidRDefault="00AA6CBD" w:rsidP="003804DE">
      <w:pPr>
        <w:pStyle w:val="a5"/>
        <w:numPr>
          <w:ilvl w:val="0"/>
          <w:numId w:val="155"/>
        </w:numPr>
        <w:tabs>
          <w:tab w:val="left" w:pos="442"/>
        </w:tabs>
        <w:ind w:left="0" w:firstLine="0"/>
        <w:jc w:val="both"/>
        <w:rPr>
          <w:color w:val="231F20"/>
          <w:sz w:val="24"/>
          <w:szCs w:val="24"/>
        </w:rPr>
      </w:pPr>
      <w:r>
        <w:tab/>
      </w:r>
      <w:r w:rsidRPr="0038322E">
        <w:rPr>
          <w:rFonts w:ascii="Calibri" w:hAnsi="Calibri"/>
          <w:b/>
          <w:color w:val="231F20"/>
          <w:sz w:val="24"/>
          <w:szCs w:val="24"/>
        </w:rPr>
        <w:t xml:space="preserve">Овладение универсальными коммуникативными действиями </w:t>
      </w:r>
    </w:p>
    <w:p w:rsidR="0038322E" w:rsidRDefault="00AA6CBD" w:rsidP="0038322E">
      <w:pPr>
        <w:pStyle w:val="a5"/>
        <w:tabs>
          <w:tab w:val="left" w:pos="442"/>
        </w:tabs>
        <w:ind w:left="0" w:firstLine="0"/>
        <w:jc w:val="both"/>
        <w:rPr>
          <w:color w:val="231F20"/>
          <w:sz w:val="24"/>
          <w:szCs w:val="24"/>
        </w:rPr>
      </w:pPr>
      <w:r w:rsidRPr="0038322E">
        <w:rPr>
          <w:color w:val="231F20"/>
          <w:sz w:val="24"/>
          <w:szCs w:val="24"/>
        </w:rPr>
        <w:t xml:space="preserve">Обучающиеся должны овладеть следующими действиями: </w:t>
      </w:r>
    </w:p>
    <w:p w:rsidR="00AA6CBD" w:rsidRPr="0038322E" w:rsidRDefault="0038322E" w:rsidP="0038322E">
      <w:pPr>
        <w:pStyle w:val="a5"/>
        <w:tabs>
          <w:tab w:val="left" w:pos="442"/>
        </w:tabs>
        <w:ind w:left="0" w:firstLine="0"/>
        <w:jc w:val="both"/>
        <w:rPr>
          <w:color w:val="231F20"/>
          <w:sz w:val="24"/>
          <w:szCs w:val="24"/>
        </w:rPr>
      </w:pPr>
      <w:r>
        <w:rPr>
          <w:color w:val="231F20"/>
          <w:sz w:val="24"/>
          <w:szCs w:val="24"/>
        </w:rPr>
        <w:t>-</w:t>
      </w:r>
      <w:r w:rsidR="00AA6CBD" w:rsidRPr="0038322E">
        <w:rPr>
          <w:color w:val="231F20"/>
          <w:sz w:val="24"/>
          <w:szCs w:val="24"/>
        </w:rPr>
        <w:t xml:space="preserve">понимать искусство в качестве особого языка общения </w:t>
      </w:r>
      <w:proofErr w:type="gramStart"/>
      <w:r w:rsidR="00AA6CBD" w:rsidRPr="0038322E">
        <w:rPr>
          <w:color w:val="231F20"/>
          <w:sz w:val="24"/>
          <w:szCs w:val="24"/>
        </w:rPr>
        <w:t>—</w:t>
      </w:r>
      <w:r w:rsidR="00AA6CBD">
        <w:rPr>
          <w:color w:val="231F20"/>
        </w:rPr>
        <w:t>м</w:t>
      </w:r>
      <w:proofErr w:type="gramEnd"/>
      <w:r w:rsidR="00AA6CBD">
        <w:rPr>
          <w:color w:val="231F20"/>
        </w:rPr>
        <w:t>ежличностного</w:t>
      </w:r>
      <w:r w:rsidR="00AA6CBD" w:rsidRPr="0038322E">
        <w:rPr>
          <w:color w:val="231F20"/>
        </w:rPr>
        <w:t xml:space="preserve"> </w:t>
      </w:r>
      <w:r w:rsidR="00AA6CBD">
        <w:rPr>
          <w:color w:val="231F20"/>
        </w:rPr>
        <w:t>(автор</w:t>
      </w:r>
      <w:r w:rsidR="00AA6CBD" w:rsidRPr="0038322E">
        <w:rPr>
          <w:color w:val="231F20"/>
        </w:rPr>
        <w:t xml:space="preserve"> </w:t>
      </w:r>
      <w:r w:rsidR="00AA6CBD">
        <w:rPr>
          <w:color w:val="231F20"/>
        </w:rPr>
        <w:t>—</w:t>
      </w:r>
      <w:r w:rsidR="00AA6CBD" w:rsidRPr="0038322E">
        <w:rPr>
          <w:color w:val="231F20"/>
        </w:rPr>
        <w:t xml:space="preserve"> </w:t>
      </w:r>
      <w:r w:rsidR="00AA6CBD">
        <w:rPr>
          <w:color w:val="231F20"/>
        </w:rPr>
        <w:t>зритель),</w:t>
      </w:r>
      <w:r w:rsidR="00AA6CBD" w:rsidRPr="0038322E">
        <w:rPr>
          <w:color w:val="231F20"/>
        </w:rPr>
        <w:t xml:space="preserve"> </w:t>
      </w:r>
      <w:r w:rsidR="00AA6CBD">
        <w:rPr>
          <w:color w:val="231F20"/>
        </w:rPr>
        <w:t>между</w:t>
      </w:r>
      <w:r w:rsidR="00AA6CBD" w:rsidRPr="0038322E">
        <w:rPr>
          <w:color w:val="231F20"/>
        </w:rPr>
        <w:t xml:space="preserve"> </w:t>
      </w:r>
      <w:r w:rsidR="00AA6CBD">
        <w:rPr>
          <w:color w:val="231F20"/>
        </w:rPr>
        <w:t>поколениями,</w:t>
      </w:r>
      <w:r w:rsidR="00AA6CBD" w:rsidRPr="0038322E">
        <w:rPr>
          <w:color w:val="231F20"/>
        </w:rPr>
        <w:t xml:space="preserve"> меж</w:t>
      </w:r>
      <w:r w:rsidR="00AA6CBD">
        <w:rPr>
          <w:color w:val="231F20"/>
        </w:rPr>
        <w:t>ду</w:t>
      </w:r>
      <w:r w:rsidR="00AA6CBD" w:rsidRPr="0038322E">
        <w:rPr>
          <w:color w:val="231F20"/>
        </w:rPr>
        <w:t xml:space="preserve"> народами;</w:t>
      </w:r>
    </w:p>
    <w:p w:rsidR="00AA6CBD" w:rsidRPr="0038322E" w:rsidRDefault="0038322E" w:rsidP="00AA6CBD">
      <w:pPr>
        <w:pStyle w:val="a3"/>
        <w:ind w:left="0"/>
        <w:jc w:val="both"/>
        <w:rPr>
          <w:color w:val="231F20"/>
        </w:rPr>
      </w:pPr>
      <w:r>
        <w:rPr>
          <w:color w:val="231F20"/>
        </w:rPr>
        <w:t>-</w:t>
      </w:r>
      <w:r w:rsidR="00AA6CBD">
        <w:rPr>
          <w:color w:val="231F20"/>
        </w:rPr>
        <w:t>вести диалог и участвовать в дискуссии, проявляя уважи</w:t>
      </w:r>
      <w:r w:rsidR="00AA6CBD" w:rsidRPr="0038322E">
        <w:rPr>
          <w:color w:val="231F20"/>
        </w:rPr>
        <w:t xml:space="preserve">тельное отношение к оппонентам, сопоставлять свои суждения </w:t>
      </w:r>
      <w:r w:rsidR="00AA6CBD">
        <w:rPr>
          <w:color w:val="231F20"/>
        </w:rPr>
        <w:t>с суждениями участников общения, выявляя и корректно от</w:t>
      </w:r>
      <w:r w:rsidR="00AA6CBD" w:rsidRPr="0038322E">
        <w:rPr>
          <w:color w:val="231F20"/>
        </w:rPr>
        <w:t>стаивая свои позиции в оценке и понимании обсуждаемого явления;</w:t>
      </w:r>
    </w:p>
    <w:p w:rsidR="00AA6CBD" w:rsidRPr="0038322E" w:rsidRDefault="0038322E" w:rsidP="00AA6CBD">
      <w:pPr>
        <w:pStyle w:val="a3"/>
        <w:ind w:left="0"/>
        <w:jc w:val="both"/>
        <w:rPr>
          <w:color w:val="231F20"/>
        </w:rPr>
      </w:pPr>
      <w:r>
        <w:rPr>
          <w:color w:val="231F20"/>
        </w:rPr>
        <w:t>-</w:t>
      </w:r>
      <w:r w:rsidR="00AA6CBD">
        <w:rPr>
          <w:color w:val="231F20"/>
        </w:rPr>
        <w:t>находить</w:t>
      </w:r>
      <w:r w:rsidR="00AA6CBD" w:rsidRPr="0038322E">
        <w:rPr>
          <w:color w:val="231F20"/>
        </w:rPr>
        <w:t xml:space="preserve"> </w:t>
      </w:r>
      <w:r w:rsidR="00AA6CBD">
        <w:rPr>
          <w:color w:val="231F20"/>
        </w:rPr>
        <w:t>общее</w:t>
      </w:r>
      <w:r w:rsidR="00AA6CBD" w:rsidRPr="0038322E">
        <w:rPr>
          <w:color w:val="231F20"/>
        </w:rPr>
        <w:t xml:space="preserve"> </w:t>
      </w:r>
      <w:r w:rsidR="00AA6CBD">
        <w:rPr>
          <w:color w:val="231F20"/>
        </w:rPr>
        <w:t>решение</w:t>
      </w:r>
      <w:r w:rsidR="00AA6CBD" w:rsidRPr="0038322E">
        <w:rPr>
          <w:color w:val="231F20"/>
        </w:rPr>
        <w:t xml:space="preserve"> </w:t>
      </w:r>
      <w:r w:rsidR="00AA6CBD">
        <w:rPr>
          <w:color w:val="231F20"/>
        </w:rPr>
        <w:t>и</w:t>
      </w:r>
      <w:r w:rsidR="00AA6CBD" w:rsidRPr="0038322E">
        <w:rPr>
          <w:color w:val="231F20"/>
        </w:rPr>
        <w:t xml:space="preserve"> </w:t>
      </w:r>
      <w:r w:rsidR="00AA6CBD">
        <w:rPr>
          <w:color w:val="231F20"/>
        </w:rPr>
        <w:t>разрешать</w:t>
      </w:r>
      <w:r w:rsidR="00AA6CBD" w:rsidRPr="0038322E">
        <w:rPr>
          <w:color w:val="231F20"/>
        </w:rPr>
        <w:t xml:space="preserve"> </w:t>
      </w:r>
      <w:r w:rsidR="00AA6CBD">
        <w:rPr>
          <w:color w:val="231F20"/>
        </w:rPr>
        <w:t>конфликты</w:t>
      </w:r>
      <w:r w:rsidR="00AA6CBD" w:rsidRPr="0038322E">
        <w:rPr>
          <w:color w:val="231F20"/>
        </w:rPr>
        <w:t xml:space="preserve"> </w:t>
      </w:r>
      <w:r w:rsidR="00AA6CBD">
        <w:rPr>
          <w:color w:val="231F20"/>
        </w:rPr>
        <w:t>на</w:t>
      </w:r>
      <w:r w:rsidR="00AA6CBD" w:rsidRPr="0038322E">
        <w:rPr>
          <w:color w:val="231F20"/>
        </w:rPr>
        <w:t xml:space="preserve"> </w:t>
      </w:r>
      <w:r w:rsidR="00AA6CBD">
        <w:rPr>
          <w:color w:val="231F20"/>
        </w:rPr>
        <w:t xml:space="preserve">основе </w:t>
      </w:r>
      <w:r w:rsidR="00AA6CBD" w:rsidRPr="0038322E">
        <w:rPr>
          <w:color w:val="231F20"/>
        </w:rPr>
        <w:t>общих позиций и учёта интересов в процессе совместной худо</w:t>
      </w:r>
      <w:r w:rsidR="00AA6CBD">
        <w:rPr>
          <w:color w:val="231F20"/>
        </w:rPr>
        <w:t>жественной деятельности;</w:t>
      </w:r>
    </w:p>
    <w:p w:rsidR="00AA6CBD" w:rsidRPr="0038322E" w:rsidRDefault="0038322E" w:rsidP="00AA6CBD">
      <w:pPr>
        <w:pStyle w:val="a3"/>
        <w:ind w:left="0"/>
        <w:jc w:val="both"/>
        <w:rPr>
          <w:color w:val="231F20"/>
        </w:rPr>
      </w:pPr>
      <w:r>
        <w:rPr>
          <w:color w:val="231F20"/>
        </w:rPr>
        <w:t>-</w:t>
      </w:r>
      <w:r w:rsidR="00AA6CBD" w:rsidRPr="0038322E">
        <w:rPr>
          <w:color w:val="231F20"/>
        </w:rPr>
        <w:t xml:space="preserve">демонстрировать и объяснять результаты своего творческого, </w:t>
      </w:r>
      <w:r w:rsidR="00AA6CBD">
        <w:rPr>
          <w:color w:val="231F20"/>
        </w:rPr>
        <w:t>художественного или исследовательского опыта;</w:t>
      </w:r>
    </w:p>
    <w:p w:rsidR="00AA6CBD" w:rsidRPr="0038322E" w:rsidRDefault="0038322E" w:rsidP="00AA6CBD">
      <w:pPr>
        <w:pStyle w:val="a3"/>
        <w:ind w:left="0"/>
        <w:jc w:val="both"/>
        <w:rPr>
          <w:color w:val="231F20"/>
        </w:rPr>
      </w:pPr>
      <w:r>
        <w:rPr>
          <w:color w:val="231F20"/>
        </w:rPr>
        <w:t>-</w:t>
      </w:r>
      <w:r w:rsidR="00AA6CBD" w:rsidRPr="0038322E">
        <w:rPr>
          <w:color w:val="231F20"/>
        </w:rPr>
        <w:t>анализировать произведения детского художественного твор</w:t>
      </w:r>
      <w:r w:rsidR="00AA6CBD">
        <w:rPr>
          <w:color w:val="231F20"/>
        </w:rPr>
        <w:t>чества с позиций их содержания и в соответствии с учебной задачей, поставленной учителем;</w:t>
      </w:r>
    </w:p>
    <w:p w:rsidR="00AA6CBD" w:rsidRPr="0038322E" w:rsidRDefault="0038322E" w:rsidP="00AA6CBD">
      <w:pPr>
        <w:pStyle w:val="a3"/>
        <w:ind w:left="0"/>
        <w:jc w:val="both"/>
        <w:rPr>
          <w:color w:val="231F20"/>
        </w:rPr>
      </w:pPr>
      <w:r>
        <w:rPr>
          <w:color w:val="231F20"/>
        </w:rPr>
        <w:t>-</w:t>
      </w:r>
      <w:r w:rsidR="00AA6CBD">
        <w:rPr>
          <w:color w:val="231F20"/>
        </w:rPr>
        <w:t>признавать своё и чужое право на ошибку, развивать свои способности</w:t>
      </w:r>
      <w:r w:rsidR="00AA6CBD" w:rsidRPr="0038322E">
        <w:rPr>
          <w:color w:val="231F20"/>
        </w:rPr>
        <w:t xml:space="preserve"> </w:t>
      </w:r>
      <w:r w:rsidR="00AA6CBD">
        <w:rPr>
          <w:color w:val="231F20"/>
        </w:rPr>
        <w:t>сопереживать,</w:t>
      </w:r>
      <w:r w:rsidR="00AA6CBD" w:rsidRPr="0038322E">
        <w:rPr>
          <w:color w:val="231F20"/>
        </w:rPr>
        <w:t xml:space="preserve"> </w:t>
      </w:r>
      <w:proofErr w:type="gramStart"/>
      <w:r>
        <w:rPr>
          <w:color w:val="231F20"/>
        </w:rPr>
        <w:t>-</w:t>
      </w:r>
      <w:r w:rsidR="00AA6CBD">
        <w:rPr>
          <w:color w:val="231F20"/>
        </w:rPr>
        <w:t>п</w:t>
      </w:r>
      <w:proofErr w:type="gramEnd"/>
      <w:r w:rsidR="00AA6CBD">
        <w:rPr>
          <w:color w:val="231F20"/>
        </w:rPr>
        <w:t>онимать</w:t>
      </w:r>
      <w:r w:rsidR="00AA6CBD" w:rsidRPr="0038322E">
        <w:rPr>
          <w:color w:val="231F20"/>
        </w:rPr>
        <w:t xml:space="preserve"> </w:t>
      </w:r>
      <w:r w:rsidR="00AA6CBD">
        <w:rPr>
          <w:color w:val="231F20"/>
        </w:rPr>
        <w:t>намерения</w:t>
      </w:r>
      <w:r w:rsidR="00AA6CBD" w:rsidRPr="0038322E">
        <w:rPr>
          <w:color w:val="231F20"/>
        </w:rPr>
        <w:t xml:space="preserve"> </w:t>
      </w:r>
      <w:r w:rsidR="00AA6CBD">
        <w:rPr>
          <w:color w:val="231F20"/>
        </w:rPr>
        <w:t>и</w:t>
      </w:r>
      <w:r w:rsidR="00AA6CBD" w:rsidRPr="0038322E">
        <w:rPr>
          <w:color w:val="231F20"/>
        </w:rPr>
        <w:t xml:space="preserve"> </w:t>
      </w:r>
      <w:r>
        <w:rPr>
          <w:color w:val="231F20"/>
        </w:rPr>
        <w:t>пережива</w:t>
      </w:r>
      <w:r w:rsidR="00AA6CBD">
        <w:rPr>
          <w:color w:val="231F20"/>
        </w:rPr>
        <w:t>ния свои и других людей;</w:t>
      </w:r>
    </w:p>
    <w:p w:rsidR="0038322E" w:rsidRDefault="00AA6CBD" w:rsidP="00AA6CBD">
      <w:pPr>
        <w:pStyle w:val="a3"/>
        <w:ind w:left="0"/>
        <w:jc w:val="both"/>
        <w:rPr>
          <w:color w:val="231F20"/>
        </w:rPr>
      </w:pPr>
      <w:r>
        <w:rPr>
          <w:color w:val="231F20"/>
        </w:rPr>
        <w:t>взаимодействовать,</w:t>
      </w:r>
      <w:r w:rsidRPr="0038322E">
        <w:rPr>
          <w:color w:val="231F20"/>
        </w:rPr>
        <w:t xml:space="preserve"> </w:t>
      </w:r>
      <w:r>
        <w:rPr>
          <w:color w:val="231F20"/>
        </w:rPr>
        <w:t>сотрудничать</w:t>
      </w:r>
      <w:r w:rsidRPr="0038322E">
        <w:rPr>
          <w:color w:val="231F20"/>
        </w:rPr>
        <w:t xml:space="preserve"> </w:t>
      </w:r>
      <w:r>
        <w:rPr>
          <w:color w:val="231F20"/>
        </w:rPr>
        <w:t>в</w:t>
      </w:r>
      <w:r w:rsidRPr="0038322E">
        <w:rPr>
          <w:color w:val="231F20"/>
        </w:rPr>
        <w:t xml:space="preserve"> </w:t>
      </w:r>
      <w:r>
        <w:rPr>
          <w:color w:val="231F20"/>
        </w:rPr>
        <w:t>процессе</w:t>
      </w:r>
      <w:r w:rsidRPr="0038322E">
        <w:rPr>
          <w:color w:val="231F20"/>
        </w:rPr>
        <w:t xml:space="preserve"> </w:t>
      </w:r>
      <w:r>
        <w:rPr>
          <w:color w:val="231F20"/>
        </w:rPr>
        <w:t>коллективной работы, принимать цель совместной деятельности и строить действия</w:t>
      </w:r>
      <w:r w:rsidRPr="0038322E">
        <w:rPr>
          <w:color w:val="231F20"/>
        </w:rPr>
        <w:t xml:space="preserve"> </w:t>
      </w:r>
      <w:r>
        <w:rPr>
          <w:color w:val="231F20"/>
        </w:rPr>
        <w:t>по</w:t>
      </w:r>
      <w:r w:rsidRPr="0038322E">
        <w:rPr>
          <w:color w:val="231F20"/>
        </w:rPr>
        <w:t xml:space="preserve"> </w:t>
      </w:r>
      <w:r>
        <w:rPr>
          <w:color w:val="231F20"/>
        </w:rPr>
        <w:t>её</w:t>
      </w:r>
      <w:r w:rsidRPr="0038322E">
        <w:rPr>
          <w:color w:val="231F20"/>
        </w:rPr>
        <w:t xml:space="preserve"> </w:t>
      </w:r>
      <w:r>
        <w:rPr>
          <w:color w:val="231F20"/>
        </w:rPr>
        <w:t>достижению,</w:t>
      </w:r>
      <w:r w:rsidRPr="0038322E">
        <w:rPr>
          <w:color w:val="231F20"/>
        </w:rPr>
        <w:t xml:space="preserve"> </w:t>
      </w:r>
      <w:r>
        <w:rPr>
          <w:color w:val="231F20"/>
        </w:rPr>
        <w:t>договариваться,</w:t>
      </w:r>
      <w:r w:rsidRPr="0038322E">
        <w:rPr>
          <w:color w:val="231F20"/>
        </w:rPr>
        <w:t xml:space="preserve"> </w:t>
      </w:r>
    </w:p>
    <w:p w:rsidR="00AA6CBD" w:rsidRPr="0038322E" w:rsidRDefault="0038322E" w:rsidP="00AA6CBD">
      <w:pPr>
        <w:pStyle w:val="a3"/>
        <w:ind w:left="0"/>
        <w:jc w:val="both"/>
        <w:rPr>
          <w:color w:val="231F20"/>
        </w:rPr>
      </w:pPr>
      <w:r>
        <w:rPr>
          <w:color w:val="231F20"/>
        </w:rPr>
        <w:t>-</w:t>
      </w:r>
      <w:r w:rsidR="00AA6CBD">
        <w:rPr>
          <w:color w:val="231F20"/>
        </w:rPr>
        <w:t>выполнять</w:t>
      </w:r>
      <w:r w:rsidR="00AA6CBD" w:rsidRPr="0038322E">
        <w:rPr>
          <w:color w:val="231F20"/>
        </w:rPr>
        <w:t xml:space="preserve"> </w:t>
      </w:r>
      <w:r w:rsidR="00AA6CBD">
        <w:rPr>
          <w:color w:val="231F20"/>
        </w:rPr>
        <w:t>пору</w:t>
      </w:r>
      <w:r w:rsidR="00AA6CBD" w:rsidRPr="0038322E">
        <w:rPr>
          <w:color w:val="231F20"/>
        </w:rPr>
        <w:t xml:space="preserve">чения, подчиняться, ответственно относиться к своей задаче по </w:t>
      </w:r>
      <w:r w:rsidR="00AA6CBD">
        <w:rPr>
          <w:color w:val="231F20"/>
        </w:rPr>
        <w:t>достижению общего результата.</w:t>
      </w:r>
    </w:p>
    <w:p w:rsidR="0038322E" w:rsidRPr="0038322E" w:rsidRDefault="00AA6CBD" w:rsidP="003804DE">
      <w:pPr>
        <w:pStyle w:val="a5"/>
        <w:numPr>
          <w:ilvl w:val="0"/>
          <w:numId w:val="155"/>
        </w:numPr>
        <w:tabs>
          <w:tab w:val="left" w:pos="440"/>
        </w:tabs>
        <w:ind w:left="0" w:firstLine="0"/>
        <w:jc w:val="both"/>
        <w:rPr>
          <w:color w:val="231F20"/>
          <w:sz w:val="24"/>
          <w:szCs w:val="24"/>
        </w:rPr>
      </w:pPr>
      <w:r>
        <w:tab/>
      </w:r>
      <w:r w:rsidRPr="0038322E">
        <w:rPr>
          <w:rFonts w:ascii="Calibri" w:hAnsi="Calibri"/>
          <w:b/>
          <w:color w:val="231F20"/>
          <w:sz w:val="24"/>
          <w:szCs w:val="24"/>
        </w:rPr>
        <w:t xml:space="preserve">Овладение универсальными регулятивными действиями </w:t>
      </w:r>
    </w:p>
    <w:p w:rsidR="0038322E" w:rsidRDefault="00AA6CBD" w:rsidP="0038322E">
      <w:pPr>
        <w:pStyle w:val="a5"/>
        <w:tabs>
          <w:tab w:val="left" w:pos="440"/>
        </w:tabs>
        <w:ind w:left="0" w:firstLine="0"/>
        <w:jc w:val="both"/>
        <w:rPr>
          <w:color w:val="231F20"/>
          <w:sz w:val="24"/>
          <w:szCs w:val="24"/>
        </w:rPr>
      </w:pPr>
      <w:r w:rsidRPr="0038322E">
        <w:rPr>
          <w:color w:val="231F20"/>
          <w:sz w:val="24"/>
          <w:szCs w:val="24"/>
        </w:rPr>
        <w:t xml:space="preserve">Обучающиеся должны овладеть следующими действиями: </w:t>
      </w:r>
    </w:p>
    <w:p w:rsidR="00AA6CBD" w:rsidRPr="0038322E" w:rsidRDefault="0038322E" w:rsidP="0038322E">
      <w:pPr>
        <w:pStyle w:val="a5"/>
        <w:tabs>
          <w:tab w:val="left" w:pos="440"/>
        </w:tabs>
        <w:ind w:left="0" w:firstLine="0"/>
        <w:jc w:val="both"/>
        <w:rPr>
          <w:color w:val="231F20"/>
          <w:sz w:val="24"/>
          <w:szCs w:val="24"/>
        </w:rPr>
      </w:pPr>
      <w:r>
        <w:rPr>
          <w:color w:val="231F20"/>
          <w:sz w:val="24"/>
          <w:szCs w:val="24"/>
        </w:rPr>
        <w:t>-</w:t>
      </w:r>
      <w:r w:rsidR="00AA6CBD" w:rsidRPr="0038322E">
        <w:rPr>
          <w:color w:val="231F20"/>
          <w:sz w:val="24"/>
          <w:szCs w:val="24"/>
        </w:rPr>
        <w:t>внимательно относиться и выполнять учебные задачи, по</w:t>
      </w:r>
      <w:r w:rsidR="00AA6CBD" w:rsidRPr="0038322E">
        <w:rPr>
          <w:color w:val="231F20"/>
        </w:rPr>
        <w:t>ставленные учителем;</w:t>
      </w:r>
    </w:p>
    <w:p w:rsidR="00AA6CBD" w:rsidRPr="0038322E" w:rsidRDefault="0038322E" w:rsidP="00AA6CBD">
      <w:pPr>
        <w:pStyle w:val="a3"/>
        <w:ind w:left="0"/>
        <w:jc w:val="both"/>
        <w:rPr>
          <w:color w:val="231F20"/>
        </w:rPr>
      </w:pPr>
      <w:r>
        <w:rPr>
          <w:color w:val="231F20"/>
        </w:rPr>
        <w:t>-</w:t>
      </w:r>
      <w:r w:rsidR="00AA6CBD" w:rsidRPr="0038322E">
        <w:rPr>
          <w:color w:val="231F20"/>
        </w:rPr>
        <w:t>соблюдать последовательность учебных действий при выпол</w:t>
      </w:r>
      <w:r w:rsidR="00AA6CBD">
        <w:rPr>
          <w:color w:val="231F20"/>
        </w:rPr>
        <w:t>нении задания;</w:t>
      </w:r>
    </w:p>
    <w:p w:rsidR="00AA6CBD" w:rsidRPr="0038322E" w:rsidRDefault="0038322E" w:rsidP="00AA6CBD">
      <w:pPr>
        <w:pStyle w:val="a3"/>
        <w:ind w:left="0"/>
        <w:jc w:val="both"/>
        <w:rPr>
          <w:color w:val="231F20"/>
        </w:rPr>
      </w:pPr>
      <w:r>
        <w:rPr>
          <w:color w:val="231F20"/>
        </w:rPr>
        <w:t>-</w:t>
      </w:r>
      <w:r w:rsidR="00AA6CBD">
        <w:rPr>
          <w:color w:val="231F20"/>
        </w:rPr>
        <w:t>уметь</w:t>
      </w:r>
      <w:r w:rsidR="00AA6CBD" w:rsidRPr="0038322E">
        <w:rPr>
          <w:color w:val="231F20"/>
        </w:rPr>
        <w:t xml:space="preserve"> </w:t>
      </w:r>
      <w:r w:rsidR="00AA6CBD">
        <w:rPr>
          <w:color w:val="231F20"/>
        </w:rPr>
        <w:t>организовывать</w:t>
      </w:r>
      <w:r w:rsidR="00AA6CBD" w:rsidRPr="0038322E">
        <w:rPr>
          <w:color w:val="231F20"/>
        </w:rPr>
        <w:t xml:space="preserve"> </w:t>
      </w:r>
      <w:r w:rsidR="00AA6CBD">
        <w:rPr>
          <w:color w:val="231F20"/>
        </w:rPr>
        <w:t>своё</w:t>
      </w:r>
      <w:r w:rsidR="00AA6CBD" w:rsidRPr="0038322E">
        <w:rPr>
          <w:color w:val="231F20"/>
        </w:rPr>
        <w:t xml:space="preserve"> </w:t>
      </w:r>
      <w:r w:rsidR="00AA6CBD">
        <w:rPr>
          <w:color w:val="231F20"/>
        </w:rPr>
        <w:t>рабочее</w:t>
      </w:r>
      <w:r w:rsidR="00AA6CBD" w:rsidRPr="0038322E">
        <w:rPr>
          <w:color w:val="231F20"/>
        </w:rPr>
        <w:t xml:space="preserve"> </w:t>
      </w:r>
      <w:r w:rsidR="00AA6CBD">
        <w:rPr>
          <w:color w:val="231F20"/>
        </w:rPr>
        <w:t>место</w:t>
      </w:r>
      <w:r w:rsidR="00AA6CBD" w:rsidRPr="0038322E">
        <w:rPr>
          <w:color w:val="231F20"/>
        </w:rPr>
        <w:t xml:space="preserve"> </w:t>
      </w:r>
      <w:r w:rsidR="00AA6CBD">
        <w:rPr>
          <w:color w:val="231F20"/>
        </w:rPr>
        <w:t>для</w:t>
      </w:r>
      <w:r w:rsidR="00AA6CBD" w:rsidRPr="0038322E">
        <w:rPr>
          <w:color w:val="231F20"/>
        </w:rPr>
        <w:t xml:space="preserve"> </w:t>
      </w:r>
      <w:r w:rsidR="00AA6CBD">
        <w:rPr>
          <w:color w:val="231F20"/>
        </w:rPr>
        <w:t xml:space="preserve">практической работы, сохраняя порядок </w:t>
      </w:r>
      <w:r>
        <w:rPr>
          <w:color w:val="231F20"/>
        </w:rPr>
        <w:t>в окружающем пространстве и бе</w:t>
      </w:r>
      <w:r w:rsidR="00AA6CBD">
        <w:rPr>
          <w:color w:val="231F20"/>
        </w:rPr>
        <w:t>режно относясь к используемым материалам;</w:t>
      </w:r>
    </w:p>
    <w:p w:rsidR="00AA6CBD" w:rsidRPr="0038322E" w:rsidRDefault="0038322E" w:rsidP="00AA6CBD">
      <w:pPr>
        <w:pStyle w:val="a3"/>
        <w:ind w:left="0"/>
        <w:jc w:val="both"/>
        <w:rPr>
          <w:color w:val="231F20"/>
        </w:rPr>
      </w:pPr>
      <w:r>
        <w:rPr>
          <w:color w:val="231F20"/>
        </w:rPr>
        <w:t>-</w:t>
      </w:r>
      <w:r w:rsidR="00AA6CBD">
        <w:rPr>
          <w:color w:val="231F20"/>
        </w:rPr>
        <w:t>соотносить свои действия с планируемыми результатами, осуществлять контроль своей</w:t>
      </w:r>
      <w:r>
        <w:rPr>
          <w:color w:val="231F20"/>
        </w:rPr>
        <w:t xml:space="preserve"> деятельности в процессе дости</w:t>
      </w:r>
      <w:r w:rsidR="00AA6CBD">
        <w:rPr>
          <w:color w:val="231F20"/>
        </w:rPr>
        <w:t>жения результата.</w:t>
      </w:r>
    </w:p>
    <w:p w:rsidR="00AA6CBD" w:rsidRDefault="00AA6CBD" w:rsidP="00AA6CBD">
      <w:pPr>
        <w:pStyle w:val="a3"/>
        <w:ind w:left="0"/>
        <w:jc w:val="both"/>
      </w:pPr>
    </w:p>
    <w:p w:rsidR="00AA6CBD" w:rsidRDefault="00AA6CBD" w:rsidP="00AA6CBD">
      <w:pPr>
        <w:pStyle w:val="310"/>
        <w:ind w:left="0"/>
        <w:jc w:val="both"/>
      </w:pPr>
      <w:r>
        <w:rPr>
          <w:color w:val="231F20"/>
          <w:w w:val="90"/>
        </w:rPr>
        <w:t>ПРЕДМЕТНЫЕ</w:t>
      </w:r>
      <w:r>
        <w:rPr>
          <w:color w:val="231F20"/>
          <w:spacing w:val="30"/>
        </w:rPr>
        <w:t xml:space="preserve"> </w:t>
      </w:r>
      <w:r>
        <w:rPr>
          <w:color w:val="231F20"/>
          <w:spacing w:val="-2"/>
          <w:w w:val="95"/>
        </w:rPr>
        <w:t>РЕЗУЛЬТАТЫ</w:t>
      </w:r>
    </w:p>
    <w:p w:rsidR="00AA6CBD" w:rsidRDefault="00AA6CBD" w:rsidP="00AA6CBD">
      <w:pPr>
        <w:pStyle w:val="a3"/>
        <w:ind w:left="0"/>
        <w:jc w:val="both"/>
        <w:rPr>
          <w:color w:val="231F20"/>
        </w:rPr>
      </w:pPr>
      <w:r w:rsidRPr="0038322E">
        <w:rPr>
          <w:color w:val="231F20"/>
        </w:rPr>
        <w:t xml:space="preserve">Предметные результаты сформулированы по годам обучения </w:t>
      </w:r>
      <w:r>
        <w:rPr>
          <w:color w:val="231F20"/>
        </w:rPr>
        <w:t>на</w:t>
      </w:r>
      <w:r w:rsidRPr="0038322E">
        <w:rPr>
          <w:color w:val="231F20"/>
        </w:rPr>
        <w:t xml:space="preserve"> </w:t>
      </w:r>
      <w:r>
        <w:rPr>
          <w:color w:val="231F20"/>
        </w:rPr>
        <w:t>основе</w:t>
      </w:r>
      <w:r w:rsidRPr="0038322E">
        <w:rPr>
          <w:color w:val="231F20"/>
        </w:rPr>
        <w:t xml:space="preserve"> </w:t>
      </w:r>
      <w:r>
        <w:rPr>
          <w:color w:val="231F20"/>
        </w:rPr>
        <w:t>модульного</w:t>
      </w:r>
      <w:r w:rsidRPr="0038322E">
        <w:rPr>
          <w:color w:val="231F20"/>
        </w:rPr>
        <w:t xml:space="preserve"> </w:t>
      </w:r>
      <w:r>
        <w:rPr>
          <w:color w:val="231F20"/>
        </w:rPr>
        <w:t>построения</w:t>
      </w:r>
      <w:r w:rsidRPr="0038322E">
        <w:rPr>
          <w:color w:val="231F20"/>
        </w:rPr>
        <w:t xml:space="preserve"> </w:t>
      </w:r>
      <w:r>
        <w:rPr>
          <w:color w:val="231F20"/>
        </w:rPr>
        <w:t>содержания</w:t>
      </w:r>
      <w:r w:rsidRPr="0038322E">
        <w:rPr>
          <w:color w:val="231F20"/>
        </w:rPr>
        <w:t xml:space="preserve"> </w:t>
      </w:r>
      <w:r>
        <w:rPr>
          <w:color w:val="231F20"/>
        </w:rPr>
        <w:t>в</w:t>
      </w:r>
      <w:r w:rsidRPr="0038322E">
        <w:rPr>
          <w:color w:val="231F20"/>
        </w:rPr>
        <w:t xml:space="preserve"> </w:t>
      </w:r>
      <w:r>
        <w:rPr>
          <w:color w:val="231F20"/>
        </w:rPr>
        <w:t>соответствии с Приложением № 8 к Феде</w:t>
      </w:r>
      <w:r w:rsidR="0038322E">
        <w:rPr>
          <w:color w:val="231F20"/>
        </w:rPr>
        <w:t>ральному государственному обра</w:t>
      </w:r>
      <w:r>
        <w:rPr>
          <w:color w:val="231F20"/>
        </w:rPr>
        <w:t xml:space="preserve">зовательному стандарту начального общего образования, </w:t>
      </w:r>
      <w:r w:rsidRPr="0038322E">
        <w:rPr>
          <w:color w:val="231F20"/>
        </w:rPr>
        <w:lastRenderedPageBreak/>
        <w:t>утверждённому приказом Министерства просвещения Россий</w:t>
      </w:r>
      <w:r>
        <w:rPr>
          <w:color w:val="231F20"/>
        </w:rPr>
        <w:t>ской Федерации.</w:t>
      </w:r>
    </w:p>
    <w:p w:rsidR="0038322E" w:rsidRPr="0038322E" w:rsidRDefault="0038322E" w:rsidP="00AA6CBD">
      <w:pPr>
        <w:pStyle w:val="a3"/>
        <w:ind w:left="0"/>
        <w:jc w:val="both"/>
        <w:rPr>
          <w:color w:val="231F20"/>
        </w:rPr>
      </w:pPr>
    </w:p>
    <w:p w:rsidR="00AA6CBD" w:rsidRDefault="00AA6CBD" w:rsidP="003804DE">
      <w:pPr>
        <w:pStyle w:val="a5"/>
        <w:numPr>
          <w:ilvl w:val="0"/>
          <w:numId w:val="156"/>
        </w:numPr>
        <w:tabs>
          <w:tab w:val="left" w:pos="352"/>
        </w:tabs>
        <w:ind w:left="0" w:firstLine="0"/>
        <w:jc w:val="both"/>
        <w:rPr>
          <w:rFonts w:ascii="Trebuchet MS" w:hAnsi="Trebuchet MS"/>
        </w:rPr>
      </w:pPr>
      <w:r>
        <w:rPr>
          <w:rFonts w:ascii="Trebuchet MS" w:hAnsi="Trebuchet MS"/>
          <w:color w:val="231F20"/>
          <w:spacing w:val="-2"/>
        </w:rPr>
        <w:t>КЛАСС</w:t>
      </w:r>
    </w:p>
    <w:p w:rsidR="00AA6CBD" w:rsidRDefault="00AA6CBD" w:rsidP="00AA6CBD">
      <w:pPr>
        <w:pStyle w:val="21"/>
        <w:spacing w:line="240" w:lineRule="auto"/>
        <w:ind w:left="0"/>
        <w:jc w:val="both"/>
      </w:pPr>
      <w:r>
        <w:rPr>
          <w:color w:val="231F20"/>
          <w:w w:val="95"/>
        </w:rPr>
        <w:t>Модуль</w:t>
      </w:r>
      <w:r>
        <w:rPr>
          <w:color w:val="231F20"/>
          <w:spacing w:val="10"/>
        </w:rPr>
        <w:t xml:space="preserve"> </w:t>
      </w:r>
      <w:r>
        <w:rPr>
          <w:color w:val="231F20"/>
          <w:spacing w:val="-2"/>
        </w:rPr>
        <w:t>«Графика»</w:t>
      </w:r>
    </w:p>
    <w:p w:rsidR="00AA6CBD" w:rsidRPr="0038322E" w:rsidRDefault="00AA6CBD" w:rsidP="00AA6CBD">
      <w:pPr>
        <w:pStyle w:val="a3"/>
        <w:ind w:left="0"/>
        <w:jc w:val="both"/>
        <w:rPr>
          <w:color w:val="231F20"/>
        </w:rPr>
      </w:pPr>
      <w:r>
        <w:rPr>
          <w:color w:val="231F20"/>
        </w:rPr>
        <w:t>Осваивать навыки прим</w:t>
      </w:r>
      <w:r w:rsidR="0038322E">
        <w:rPr>
          <w:color w:val="231F20"/>
        </w:rPr>
        <w:t>енения свой</w:t>
      </w:r>
      <w:proofErr w:type="gramStart"/>
      <w:r w:rsidR="0038322E">
        <w:rPr>
          <w:color w:val="231F20"/>
        </w:rPr>
        <w:t>ств пр</w:t>
      </w:r>
      <w:proofErr w:type="gramEnd"/>
      <w:r w:rsidR="0038322E">
        <w:rPr>
          <w:color w:val="231F20"/>
        </w:rPr>
        <w:t>остых графиче</w:t>
      </w:r>
      <w:r>
        <w:rPr>
          <w:color w:val="231F20"/>
        </w:rPr>
        <w:t>ских</w:t>
      </w:r>
      <w:r>
        <w:rPr>
          <w:color w:val="231F20"/>
          <w:spacing w:val="-10"/>
        </w:rPr>
        <w:t xml:space="preserve"> </w:t>
      </w:r>
      <w:r>
        <w:rPr>
          <w:color w:val="231F20"/>
        </w:rPr>
        <w:t>материалов</w:t>
      </w:r>
      <w:r>
        <w:rPr>
          <w:color w:val="231F20"/>
          <w:spacing w:val="-10"/>
        </w:rPr>
        <w:t xml:space="preserve"> </w:t>
      </w:r>
      <w:r>
        <w:rPr>
          <w:color w:val="231F20"/>
        </w:rPr>
        <w:t>в</w:t>
      </w:r>
      <w:r>
        <w:rPr>
          <w:color w:val="231F20"/>
          <w:spacing w:val="-10"/>
        </w:rPr>
        <w:t xml:space="preserve"> </w:t>
      </w:r>
      <w:r>
        <w:rPr>
          <w:color w:val="231F20"/>
        </w:rPr>
        <w:t>самостоятельной</w:t>
      </w:r>
      <w:r w:rsidRPr="0038322E">
        <w:rPr>
          <w:color w:val="231F20"/>
        </w:rPr>
        <w:t xml:space="preserve"> </w:t>
      </w:r>
      <w:r>
        <w:rPr>
          <w:color w:val="231F20"/>
        </w:rPr>
        <w:t>творческой</w:t>
      </w:r>
      <w:r w:rsidRPr="0038322E">
        <w:rPr>
          <w:color w:val="231F20"/>
        </w:rPr>
        <w:t xml:space="preserve"> </w:t>
      </w:r>
      <w:r>
        <w:rPr>
          <w:color w:val="231F20"/>
        </w:rPr>
        <w:t>работе</w:t>
      </w:r>
      <w:r w:rsidRPr="0038322E">
        <w:rPr>
          <w:color w:val="231F20"/>
        </w:rPr>
        <w:t xml:space="preserve"> </w:t>
      </w:r>
      <w:r>
        <w:rPr>
          <w:color w:val="231F20"/>
        </w:rPr>
        <w:t>в</w:t>
      </w:r>
      <w:r w:rsidRPr="0038322E">
        <w:rPr>
          <w:color w:val="231F20"/>
        </w:rPr>
        <w:t xml:space="preserve"> </w:t>
      </w:r>
      <w:r w:rsidR="0038322E">
        <w:rPr>
          <w:color w:val="231F20"/>
        </w:rPr>
        <w:t>усло</w:t>
      </w:r>
      <w:r>
        <w:rPr>
          <w:color w:val="231F20"/>
        </w:rPr>
        <w:t>виях урока.</w:t>
      </w:r>
    </w:p>
    <w:p w:rsidR="00AA6CBD" w:rsidRPr="0038322E" w:rsidRDefault="00AA6CBD" w:rsidP="00AA6CBD">
      <w:pPr>
        <w:pStyle w:val="a3"/>
        <w:ind w:left="0"/>
        <w:jc w:val="both"/>
        <w:rPr>
          <w:color w:val="231F20"/>
        </w:rPr>
      </w:pPr>
      <w:r>
        <w:rPr>
          <w:color w:val="231F20"/>
        </w:rPr>
        <w:t>Приобретать</w:t>
      </w:r>
      <w:r w:rsidRPr="0038322E">
        <w:rPr>
          <w:color w:val="231F20"/>
        </w:rPr>
        <w:t xml:space="preserve"> </w:t>
      </w:r>
      <w:r>
        <w:rPr>
          <w:color w:val="231F20"/>
        </w:rPr>
        <w:t>первичный</w:t>
      </w:r>
      <w:r w:rsidRPr="0038322E">
        <w:rPr>
          <w:color w:val="231F20"/>
        </w:rPr>
        <w:t xml:space="preserve"> </w:t>
      </w:r>
      <w:r>
        <w:rPr>
          <w:color w:val="231F20"/>
        </w:rPr>
        <w:t>опыт</w:t>
      </w:r>
      <w:r w:rsidRPr="0038322E">
        <w:rPr>
          <w:color w:val="231F20"/>
        </w:rPr>
        <w:t xml:space="preserve"> </w:t>
      </w:r>
      <w:r>
        <w:rPr>
          <w:color w:val="231F20"/>
        </w:rPr>
        <w:t>в</w:t>
      </w:r>
      <w:r w:rsidRPr="0038322E">
        <w:rPr>
          <w:color w:val="231F20"/>
        </w:rPr>
        <w:t xml:space="preserve"> </w:t>
      </w:r>
      <w:r>
        <w:rPr>
          <w:color w:val="231F20"/>
        </w:rPr>
        <w:t>создании</w:t>
      </w:r>
      <w:r w:rsidRPr="0038322E">
        <w:rPr>
          <w:color w:val="231F20"/>
        </w:rPr>
        <w:t xml:space="preserve"> </w:t>
      </w:r>
      <w:r>
        <w:rPr>
          <w:color w:val="231F20"/>
        </w:rPr>
        <w:t>графического</w:t>
      </w:r>
      <w:r w:rsidRPr="0038322E">
        <w:rPr>
          <w:color w:val="231F20"/>
        </w:rPr>
        <w:t xml:space="preserve"> </w:t>
      </w:r>
      <w:r w:rsidR="0038322E">
        <w:rPr>
          <w:color w:val="231F20"/>
        </w:rPr>
        <w:t>ри</w:t>
      </w:r>
      <w:r>
        <w:rPr>
          <w:color w:val="231F20"/>
        </w:rPr>
        <w:t xml:space="preserve">сунка на основе знакомства со средствами изобразительного </w:t>
      </w:r>
      <w:r w:rsidRPr="0038322E">
        <w:rPr>
          <w:color w:val="231F20"/>
        </w:rPr>
        <w:t>языка.</w:t>
      </w:r>
    </w:p>
    <w:p w:rsidR="00AA6CBD" w:rsidRPr="0038322E" w:rsidRDefault="00AA6CBD" w:rsidP="00AA6CBD">
      <w:pPr>
        <w:pStyle w:val="a3"/>
        <w:ind w:left="0"/>
        <w:jc w:val="both"/>
        <w:rPr>
          <w:color w:val="231F20"/>
        </w:rPr>
      </w:pPr>
      <w:r w:rsidRPr="0038322E">
        <w:rPr>
          <w:color w:val="231F20"/>
        </w:rPr>
        <w:t>Приобретать опыт аналитического наблюдения формы пред</w:t>
      </w:r>
      <w:r>
        <w:rPr>
          <w:color w:val="231F20"/>
        </w:rPr>
        <w:t>мета, опыт обобщения и геометризации наблюдаемой формы как основы обучения рисунку.</w:t>
      </w:r>
    </w:p>
    <w:p w:rsidR="00AA6CBD" w:rsidRPr="0038322E" w:rsidRDefault="00AA6CBD" w:rsidP="00AA6CBD">
      <w:pPr>
        <w:pStyle w:val="a3"/>
        <w:ind w:left="0"/>
        <w:jc w:val="both"/>
        <w:rPr>
          <w:color w:val="231F20"/>
        </w:rPr>
      </w:pPr>
      <w:r>
        <w:rPr>
          <w:color w:val="231F20"/>
        </w:rPr>
        <w:t>Приобретать опыт создания рисунка простого (плоского) предмета с натуры.</w:t>
      </w:r>
    </w:p>
    <w:p w:rsidR="00AA6CBD" w:rsidRPr="0038322E" w:rsidRDefault="00AA6CBD" w:rsidP="00AA6CBD">
      <w:pPr>
        <w:pStyle w:val="a3"/>
        <w:ind w:left="0"/>
        <w:jc w:val="both"/>
        <w:rPr>
          <w:color w:val="231F20"/>
        </w:rPr>
      </w:pPr>
      <w:r>
        <w:rPr>
          <w:color w:val="231F20"/>
        </w:rPr>
        <w:t>Учиться</w:t>
      </w:r>
      <w:r w:rsidRPr="0038322E">
        <w:rPr>
          <w:color w:val="231F20"/>
        </w:rPr>
        <w:t xml:space="preserve"> </w:t>
      </w:r>
      <w:r>
        <w:rPr>
          <w:color w:val="231F20"/>
        </w:rPr>
        <w:t>анализировать</w:t>
      </w:r>
      <w:r w:rsidRPr="0038322E">
        <w:rPr>
          <w:color w:val="231F20"/>
        </w:rPr>
        <w:t xml:space="preserve"> </w:t>
      </w:r>
      <w:r>
        <w:rPr>
          <w:color w:val="231F20"/>
        </w:rPr>
        <w:t>соотношения</w:t>
      </w:r>
      <w:r w:rsidRPr="0038322E">
        <w:rPr>
          <w:color w:val="231F20"/>
        </w:rPr>
        <w:t xml:space="preserve"> </w:t>
      </w:r>
      <w:r>
        <w:rPr>
          <w:color w:val="231F20"/>
        </w:rPr>
        <w:t>пропорций,</w:t>
      </w:r>
      <w:r w:rsidRPr="0038322E">
        <w:rPr>
          <w:color w:val="231F20"/>
        </w:rPr>
        <w:t xml:space="preserve"> </w:t>
      </w:r>
      <w:r>
        <w:rPr>
          <w:color w:val="231F20"/>
        </w:rPr>
        <w:t>визуально сравнивать пространственные величины.</w:t>
      </w:r>
    </w:p>
    <w:p w:rsidR="00AA6CBD" w:rsidRPr="0038322E" w:rsidRDefault="00AA6CBD" w:rsidP="00AA6CBD">
      <w:pPr>
        <w:pStyle w:val="a3"/>
        <w:ind w:left="0"/>
        <w:jc w:val="both"/>
        <w:rPr>
          <w:color w:val="231F20"/>
        </w:rPr>
      </w:pPr>
      <w:r>
        <w:rPr>
          <w:color w:val="231F20"/>
        </w:rPr>
        <w:t>Приобретать</w:t>
      </w:r>
      <w:r w:rsidRPr="0038322E">
        <w:rPr>
          <w:color w:val="231F20"/>
        </w:rPr>
        <w:t xml:space="preserve"> </w:t>
      </w:r>
      <w:r>
        <w:rPr>
          <w:color w:val="231F20"/>
        </w:rPr>
        <w:t>первичные</w:t>
      </w:r>
      <w:r w:rsidRPr="0038322E">
        <w:rPr>
          <w:color w:val="231F20"/>
        </w:rPr>
        <w:t xml:space="preserve"> </w:t>
      </w:r>
      <w:r>
        <w:rPr>
          <w:color w:val="231F20"/>
        </w:rPr>
        <w:t>знания</w:t>
      </w:r>
      <w:r w:rsidRPr="0038322E">
        <w:rPr>
          <w:color w:val="231F20"/>
        </w:rPr>
        <w:t xml:space="preserve"> </w:t>
      </w:r>
      <w:r>
        <w:rPr>
          <w:color w:val="231F20"/>
        </w:rPr>
        <w:t>и</w:t>
      </w:r>
      <w:r w:rsidRPr="0038322E">
        <w:rPr>
          <w:color w:val="231F20"/>
        </w:rPr>
        <w:t xml:space="preserve"> </w:t>
      </w:r>
      <w:r>
        <w:rPr>
          <w:color w:val="231F20"/>
        </w:rPr>
        <w:t>навыки</w:t>
      </w:r>
      <w:r w:rsidRPr="0038322E">
        <w:rPr>
          <w:color w:val="231F20"/>
        </w:rPr>
        <w:t xml:space="preserve"> </w:t>
      </w:r>
      <w:r>
        <w:rPr>
          <w:color w:val="231F20"/>
        </w:rPr>
        <w:t>композиционного расположения изображения на листе.</w:t>
      </w:r>
    </w:p>
    <w:p w:rsidR="00AA6CBD" w:rsidRPr="0038322E" w:rsidRDefault="00AA6CBD" w:rsidP="00AA6CBD">
      <w:pPr>
        <w:pStyle w:val="a3"/>
        <w:ind w:left="0"/>
        <w:jc w:val="both"/>
        <w:rPr>
          <w:color w:val="231F20"/>
        </w:rPr>
      </w:pPr>
      <w:r>
        <w:rPr>
          <w:color w:val="231F20"/>
        </w:rPr>
        <w:t>Уметь</w:t>
      </w:r>
      <w:r w:rsidRPr="0038322E">
        <w:rPr>
          <w:color w:val="231F20"/>
        </w:rPr>
        <w:t xml:space="preserve"> </w:t>
      </w:r>
      <w:r>
        <w:rPr>
          <w:color w:val="231F20"/>
        </w:rPr>
        <w:t>выбирать</w:t>
      </w:r>
      <w:r w:rsidRPr="0038322E">
        <w:rPr>
          <w:color w:val="231F20"/>
        </w:rPr>
        <w:t xml:space="preserve"> </w:t>
      </w:r>
      <w:r>
        <w:rPr>
          <w:color w:val="231F20"/>
        </w:rPr>
        <w:t>вертикальный</w:t>
      </w:r>
      <w:r w:rsidRPr="0038322E">
        <w:rPr>
          <w:color w:val="231F20"/>
        </w:rPr>
        <w:t xml:space="preserve"> </w:t>
      </w:r>
      <w:r>
        <w:rPr>
          <w:color w:val="231F20"/>
        </w:rPr>
        <w:t>или</w:t>
      </w:r>
      <w:r w:rsidRPr="0038322E">
        <w:rPr>
          <w:color w:val="231F20"/>
        </w:rPr>
        <w:t xml:space="preserve"> </w:t>
      </w:r>
      <w:r>
        <w:rPr>
          <w:color w:val="231F20"/>
        </w:rPr>
        <w:t>горизонтальный</w:t>
      </w:r>
      <w:r w:rsidRPr="0038322E">
        <w:rPr>
          <w:color w:val="231F20"/>
        </w:rPr>
        <w:t xml:space="preserve"> </w:t>
      </w:r>
      <w:r>
        <w:rPr>
          <w:color w:val="231F20"/>
        </w:rPr>
        <w:t>формат листа для выполнения соответствующих задач рисунка.</w:t>
      </w:r>
    </w:p>
    <w:p w:rsidR="00AA6CBD" w:rsidRPr="0038322E" w:rsidRDefault="00AA6CBD" w:rsidP="00AA6CBD">
      <w:pPr>
        <w:pStyle w:val="a3"/>
        <w:ind w:left="0"/>
        <w:jc w:val="both"/>
        <w:rPr>
          <w:color w:val="231F20"/>
        </w:rPr>
      </w:pPr>
      <w:r>
        <w:rPr>
          <w:color w:val="231F20"/>
        </w:rPr>
        <w:t>Воспринимать учебную задачу, поставленную учителем, и решать её в своей практической художественной деятельно</w:t>
      </w:r>
      <w:r w:rsidRPr="0038322E">
        <w:rPr>
          <w:color w:val="231F20"/>
        </w:rPr>
        <w:t>сти.</w:t>
      </w:r>
    </w:p>
    <w:p w:rsidR="00AA6CBD" w:rsidRPr="0038322E" w:rsidRDefault="00AA6CBD" w:rsidP="00AA6CBD">
      <w:pPr>
        <w:pStyle w:val="a3"/>
        <w:ind w:left="0"/>
        <w:jc w:val="both"/>
        <w:rPr>
          <w:color w:val="231F20"/>
        </w:rPr>
      </w:pPr>
      <w:r>
        <w:rPr>
          <w:color w:val="231F20"/>
        </w:rPr>
        <w:t xml:space="preserve">Уметь обсуждать результаты своей практической работы и работы товарищей с позиций соответствия их поставленной </w:t>
      </w:r>
      <w:r w:rsidRPr="0038322E">
        <w:rPr>
          <w:color w:val="231F20"/>
        </w:rPr>
        <w:t>учебной задаче, с позиций выраженного в рисунке содержания и графических средств его выражения (в рамках программного материала).</w:t>
      </w:r>
    </w:p>
    <w:p w:rsidR="00AA6CBD" w:rsidRPr="0038322E" w:rsidRDefault="00AA6CBD" w:rsidP="00AA6CBD">
      <w:pPr>
        <w:pStyle w:val="21"/>
        <w:spacing w:line="240" w:lineRule="auto"/>
        <w:ind w:left="0"/>
        <w:jc w:val="both"/>
        <w:rPr>
          <w:bCs w:val="0"/>
          <w:iCs w:val="0"/>
          <w:color w:val="231F20"/>
        </w:rPr>
      </w:pPr>
      <w:r w:rsidRPr="0038322E">
        <w:rPr>
          <w:bCs w:val="0"/>
          <w:iCs w:val="0"/>
          <w:color w:val="231F20"/>
        </w:rPr>
        <w:t>Модуль «Живопись»</w:t>
      </w:r>
    </w:p>
    <w:p w:rsidR="00AA6CBD" w:rsidRDefault="00AA6CBD" w:rsidP="00AA6CBD">
      <w:pPr>
        <w:pStyle w:val="a3"/>
        <w:ind w:left="0"/>
        <w:jc w:val="both"/>
      </w:pPr>
      <w:r>
        <w:rPr>
          <w:color w:val="231F20"/>
        </w:rPr>
        <w:t xml:space="preserve">Осваивать навыки работы красками «гуашь» в условиях </w:t>
      </w:r>
      <w:r>
        <w:rPr>
          <w:color w:val="231F20"/>
          <w:spacing w:val="-2"/>
        </w:rPr>
        <w:t>урока.</w:t>
      </w:r>
    </w:p>
    <w:p w:rsidR="00AA6CBD" w:rsidRDefault="00AA6CBD" w:rsidP="00AA6CBD">
      <w:pPr>
        <w:pStyle w:val="a3"/>
        <w:ind w:left="0"/>
        <w:jc w:val="both"/>
      </w:pPr>
      <w:r>
        <w:rPr>
          <w:color w:val="231F20"/>
        </w:rPr>
        <w:t>Знать три основных цвета</w:t>
      </w:r>
      <w:r w:rsidR="0038322E">
        <w:rPr>
          <w:color w:val="231F20"/>
        </w:rPr>
        <w:t>; обсуждать и называть ассоциа</w:t>
      </w:r>
      <w:r>
        <w:rPr>
          <w:color w:val="231F20"/>
        </w:rPr>
        <w:t>тивные представления, которые рождает каждый цвет.</w:t>
      </w:r>
    </w:p>
    <w:p w:rsidR="00AA6CBD" w:rsidRDefault="00AA6CBD" w:rsidP="00AA6CBD">
      <w:pPr>
        <w:pStyle w:val="a3"/>
        <w:ind w:left="0"/>
        <w:jc w:val="both"/>
      </w:pPr>
      <w:r>
        <w:rPr>
          <w:color w:val="231F20"/>
        </w:rPr>
        <w:t>Осознавать эмоционально</w:t>
      </w:r>
      <w:r w:rsidR="0038322E">
        <w:rPr>
          <w:color w:val="231F20"/>
        </w:rPr>
        <w:t>е звучание цвета и уметь форму</w:t>
      </w:r>
      <w:r>
        <w:rPr>
          <w:color w:val="231F20"/>
        </w:rPr>
        <w:t>лировать своё мнение с опорой на опыт жизненных ассоциа</w:t>
      </w:r>
      <w:r>
        <w:rPr>
          <w:color w:val="231F20"/>
          <w:spacing w:val="-4"/>
        </w:rPr>
        <w:t>ций.</w:t>
      </w:r>
    </w:p>
    <w:p w:rsidR="00AA6CBD" w:rsidRDefault="00AA6CBD" w:rsidP="00AA6CBD">
      <w:pPr>
        <w:pStyle w:val="a3"/>
        <w:ind w:left="0"/>
        <w:jc w:val="both"/>
      </w:pPr>
      <w:r>
        <w:rPr>
          <w:color w:val="231F20"/>
        </w:rPr>
        <w:t>Приобретать</w:t>
      </w:r>
      <w:r>
        <w:rPr>
          <w:color w:val="231F20"/>
          <w:spacing w:val="-7"/>
        </w:rPr>
        <w:t xml:space="preserve"> </w:t>
      </w:r>
      <w:r>
        <w:rPr>
          <w:color w:val="231F20"/>
        </w:rPr>
        <w:t>опыт</w:t>
      </w:r>
      <w:r>
        <w:rPr>
          <w:color w:val="231F20"/>
          <w:spacing w:val="-7"/>
        </w:rPr>
        <w:t xml:space="preserve"> </w:t>
      </w:r>
      <w:r>
        <w:rPr>
          <w:color w:val="231F20"/>
        </w:rPr>
        <w:t>экспериментирования,</w:t>
      </w:r>
      <w:r>
        <w:rPr>
          <w:color w:val="231F20"/>
          <w:spacing w:val="-7"/>
        </w:rPr>
        <w:t xml:space="preserve"> </w:t>
      </w:r>
      <w:r>
        <w:rPr>
          <w:color w:val="231F20"/>
        </w:rPr>
        <w:t>исследования</w:t>
      </w:r>
      <w:r>
        <w:rPr>
          <w:color w:val="231F20"/>
          <w:spacing w:val="-7"/>
        </w:rPr>
        <w:t xml:space="preserve"> </w:t>
      </w:r>
      <w:r w:rsidR="0038322E">
        <w:rPr>
          <w:color w:val="231F20"/>
        </w:rPr>
        <w:t>ре</w:t>
      </w:r>
      <w:r>
        <w:rPr>
          <w:color w:val="231F20"/>
        </w:rPr>
        <w:t>зультатов смешения красок и получения нового цвета.</w:t>
      </w:r>
    </w:p>
    <w:p w:rsidR="00AA6CBD" w:rsidRDefault="00AA6CBD" w:rsidP="00AA6CBD">
      <w:pPr>
        <w:pStyle w:val="a3"/>
        <w:ind w:left="0"/>
        <w:jc w:val="both"/>
      </w:pPr>
      <w:r>
        <w:rPr>
          <w:color w:val="231F20"/>
        </w:rPr>
        <w:t>Вести</w:t>
      </w:r>
      <w:r>
        <w:rPr>
          <w:color w:val="231F20"/>
          <w:spacing w:val="-16"/>
        </w:rPr>
        <w:t xml:space="preserve"> </w:t>
      </w:r>
      <w:r>
        <w:rPr>
          <w:color w:val="231F20"/>
        </w:rPr>
        <w:t>творческую</w:t>
      </w:r>
      <w:r>
        <w:rPr>
          <w:color w:val="231F20"/>
          <w:spacing w:val="-16"/>
        </w:rPr>
        <w:t xml:space="preserve"> </w:t>
      </w:r>
      <w:r>
        <w:rPr>
          <w:color w:val="231F20"/>
        </w:rPr>
        <w:t>работу</w:t>
      </w:r>
      <w:r>
        <w:rPr>
          <w:color w:val="231F20"/>
          <w:spacing w:val="-16"/>
        </w:rPr>
        <w:t xml:space="preserve"> </w:t>
      </w:r>
      <w:r>
        <w:rPr>
          <w:color w:val="231F20"/>
        </w:rPr>
        <w:t>на</w:t>
      </w:r>
      <w:r>
        <w:rPr>
          <w:color w:val="231F20"/>
          <w:spacing w:val="-16"/>
        </w:rPr>
        <w:t xml:space="preserve"> </w:t>
      </w:r>
      <w:r>
        <w:rPr>
          <w:color w:val="231F20"/>
        </w:rPr>
        <w:t>заданную</w:t>
      </w:r>
      <w:r>
        <w:rPr>
          <w:color w:val="231F20"/>
          <w:spacing w:val="-16"/>
        </w:rPr>
        <w:t xml:space="preserve"> </w:t>
      </w:r>
      <w:r>
        <w:rPr>
          <w:color w:val="231F20"/>
        </w:rPr>
        <w:t>тему</w:t>
      </w:r>
      <w:r>
        <w:rPr>
          <w:color w:val="231F20"/>
          <w:spacing w:val="-16"/>
        </w:rPr>
        <w:t xml:space="preserve"> </w:t>
      </w:r>
      <w:r>
        <w:rPr>
          <w:color w:val="231F20"/>
        </w:rPr>
        <w:t>с</w:t>
      </w:r>
      <w:r>
        <w:rPr>
          <w:color w:val="231F20"/>
          <w:spacing w:val="-16"/>
        </w:rPr>
        <w:t xml:space="preserve"> </w:t>
      </w:r>
      <w:r>
        <w:rPr>
          <w:color w:val="231F20"/>
        </w:rPr>
        <w:t>опорой</w:t>
      </w:r>
      <w:r>
        <w:rPr>
          <w:color w:val="231F20"/>
          <w:spacing w:val="-16"/>
        </w:rPr>
        <w:t xml:space="preserve"> </w:t>
      </w:r>
      <w:r>
        <w:rPr>
          <w:color w:val="231F20"/>
        </w:rPr>
        <w:t>на</w:t>
      </w:r>
      <w:r>
        <w:rPr>
          <w:color w:val="231F20"/>
          <w:spacing w:val="-16"/>
        </w:rPr>
        <w:t xml:space="preserve"> </w:t>
      </w:r>
      <w:r w:rsidR="0038322E">
        <w:rPr>
          <w:color w:val="231F20"/>
        </w:rPr>
        <w:t>зрит</w:t>
      </w:r>
      <w:r>
        <w:rPr>
          <w:color w:val="231F20"/>
        </w:rPr>
        <w:t>ельные впечатления, организованные педагогом.</w:t>
      </w:r>
    </w:p>
    <w:p w:rsidR="00AA6CBD" w:rsidRDefault="00AA6CBD" w:rsidP="00AA6CBD">
      <w:pPr>
        <w:pStyle w:val="21"/>
        <w:spacing w:line="240" w:lineRule="auto"/>
        <w:ind w:left="0"/>
        <w:jc w:val="both"/>
      </w:pPr>
      <w:r>
        <w:rPr>
          <w:color w:val="231F20"/>
          <w:w w:val="95"/>
        </w:rPr>
        <w:t>Модуль</w:t>
      </w:r>
      <w:r>
        <w:rPr>
          <w:color w:val="231F20"/>
          <w:spacing w:val="10"/>
        </w:rPr>
        <w:t xml:space="preserve"> </w:t>
      </w:r>
      <w:r>
        <w:rPr>
          <w:color w:val="231F20"/>
          <w:spacing w:val="-2"/>
        </w:rPr>
        <w:t>«Скульптура»</w:t>
      </w:r>
    </w:p>
    <w:p w:rsidR="00AA6CBD" w:rsidRPr="0038322E" w:rsidRDefault="00AA6CBD" w:rsidP="00AA6CBD">
      <w:pPr>
        <w:pStyle w:val="a3"/>
        <w:ind w:left="0"/>
        <w:jc w:val="both"/>
        <w:rPr>
          <w:color w:val="231F20"/>
        </w:rPr>
      </w:pPr>
      <w:r>
        <w:rPr>
          <w:color w:val="231F20"/>
        </w:rPr>
        <w:t>Приобретать</w:t>
      </w:r>
      <w:r w:rsidRPr="0038322E">
        <w:rPr>
          <w:color w:val="231F20"/>
        </w:rPr>
        <w:t xml:space="preserve"> </w:t>
      </w:r>
      <w:r>
        <w:rPr>
          <w:color w:val="231F20"/>
        </w:rPr>
        <w:t>опыт</w:t>
      </w:r>
      <w:r w:rsidRPr="0038322E">
        <w:rPr>
          <w:color w:val="231F20"/>
        </w:rPr>
        <w:t xml:space="preserve"> </w:t>
      </w:r>
      <w:r>
        <w:rPr>
          <w:color w:val="231F20"/>
        </w:rPr>
        <w:t>аналитического</w:t>
      </w:r>
      <w:r w:rsidRPr="0038322E">
        <w:rPr>
          <w:color w:val="231F20"/>
        </w:rPr>
        <w:t xml:space="preserve"> </w:t>
      </w:r>
      <w:r>
        <w:rPr>
          <w:color w:val="231F20"/>
        </w:rPr>
        <w:t>наблюдения,</w:t>
      </w:r>
      <w:r w:rsidRPr="0038322E">
        <w:rPr>
          <w:color w:val="231F20"/>
        </w:rPr>
        <w:t xml:space="preserve"> </w:t>
      </w:r>
      <w:r>
        <w:rPr>
          <w:color w:val="231F20"/>
        </w:rPr>
        <w:t>поиска</w:t>
      </w:r>
      <w:r w:rsidRPr="0038322E">
        <w:rPr>
          <w:color w:val="231F20"/>
        </w:rPr>
        <w:t xml:space="preserve"> </w:t>
      </w:r>
      <w:r>
        <w:rPr>
          <w:color w:val="231F20"/>
        </w:rPr>
        <w:t>вы</w:t>
      </w:r>
      <w:r w:rsidRPr="0038322E">
        <w:rPr>
          <w:color w:val="231F20"/>
        </w:rPr>
        <w:t>разительных образных объёмных форм в природе (облака, кам</w:t>
      </w:r>
      <w:r>
        <w:rPr>
          <w:color w:val="231F20"/>
        </w:rPr>
        <w:t>ни, коряги, формы плодов и др.).</w:t>
      </w:r>
    </w:p>
    <w:p w:rsidR="00AA6CBD" w:rsidRPr="0038322E" w:rsidRDefault="00AA6CBD" w:rsidP="00AA6CBD">
      <w:pPr>
        <w:pStyle w:val="a3"/>
        <w:ind w:left="0"/>
        <w:jc w:val="both"/>
        <w:rPr>
          <w:color w:val="231F20"/>
        </w:rPr>
      </w:pPr>
      <w:r>
        <w:rPr>
          <w:color w:val="231F20"/>
        </w:rPr>
        <w:t>Осваивать</w:t>
      </w:r>
      <w:r w:rsidRPr="0038322E">
        <w:rPr>
          <w:color w:val="231F20"/>
        </w:rPr>
        <w:t xml:space="preserve"> </w:t>
      </w:r>
      <w:r>
        <w:rPr>
          <w:color w:val="231F20"/>
        </w:rPr>
        <w:t>первичные</w:t>
      </w:r>
      <w:r w:rsidRPr="0038322E">
        <w:rPr>
          <w:color w:val="231F20"/>
        </w:rPr>
        <w:t xml:space="preserve"> </w:t>
      </w:r>
      <w:r>
        <w:rPr>
          <w:color w:val="231F20"/>
        </w:rPr>
        <w:t>приёмы</w:t>
      </w:r>
      <w:r w:rsidRPr="0038322E">
        <w:rPr>
          <w:color w:val="231F20"/>
        </w:rPr>
        <w:t xml:space="preserve"> </w:t>
      </w:r>
      <w:r>
        <w:rPr>
          <w:color w:val="231F20"/>
        </w:rPr>
        <w:t>лепки</w:t>
      </w:r>
      <w:r w:rsidRPr="0038322E">
        <w:rPr>
          <w:color w:val="231F20"/>
        </w:rPr>
        <w:t xml:space="preserve"> </w:t>
      </w:r>
      <w:r>
        <w:rPr>
          <w:color w:val="231F20"/>
        </w:rPr>
        <w:t>из</w:t>
      </w:r>
      <w:r w:rsidRPr="0038322E">
        <w:rPr>
          <w:color w:val="231F20"/>
        </w:rPr>
        <w:t xml:space="preserve"> </w:t>
      </w:r>
      <w:r>
        <w:rPr>
          <w:color w:val="231F20"/>
        </w:rPr>
        <w:t>пластилина,</w:t>
      </w:r>
      <w:r w:rsidRPr="0038322E">
        <w:rPr>
          <w:color w:val="231F20"/>
        </w:rPr>
        <w:t xml:space="preserve"> </w:t>
      </w:r>
      <w:r w:rsidR="0038322E">
        <w:rPr>
          <w:color w:val="231F20"/>
        </w:rPr>
        <w:t>приоб</w:t>
      </w:r>
      <w:r>
        <w:rPr>
          <w:color w:val="231F20"/>
        </w:rPr>
        <w:t>ретать представления о целостной форме в объёмном изобра</w:t>
      </w:r>
      <w:r w:rsidRPr="0038322E">
        <w:rPr>
          <w:color w:val="231F20"/>
        </w:rPr>
        <w:t>жении.</w:t>
      </w:r>
    </w:p>
    <w:p w:rsidR="00AA6CBD" w:rsidRPr="0038322E" w:rsidRDefault="00AA6CBD" w:rsidP="00AA6CBD">
      <w:pPr>
        <w:pStyle w:val="a3"/>
        <w:ind w:left="0"/>
        <w:jc w:val="both"/>
        <w:rPr>
          <w:color w:val="231F20"/>
        </w:rPr>
      </w:pPr>
      <w:r w:rsidRPr="0038322E">
        <w:rPr>
          <w:color w:val="231F20"/>
        </w:rPr>
        <w:t>Овладевать первичными навыками бумагопластик</w:t>
      </w:r>
      <w:r w:rsidR="0038322E" w:rsidRPr="0038322E">
        <w:rPr>
          <w:color w:val="231F20"/>
        </w:rPr>
        <w:t>и — созда</w:t>
      </w:r>
      <w:r w:rsidRPr="0038322E">
        <w:rPr>
          <w:color w:val="231F20"/>
        </w:rPr>
        <w:t>ния объёмных форм из бумаги путём её складывания, надреза</w:t>
      </w:r>
      <w:r>
        <w:rPr>
          <w:color w:val="231F20"/>
        </w:rPr>
        <w:t>ния, закручивания и др.</w:t>
      </w:r>
    </w:p>
    <w:p w:rsidR="00AA6CBD" w:rsidRDefault="00AA6CBD" w:rsidP="00AA6CBD">
      <w:pPr>
        <w:pStyle w:val="21"/>
        <w:spacing w:line="240" w:lineRule="auto"/>
        <w:ind w:left="0"/>
        <w:jc w:val="both"/>
      </w:pPr>
      <w:r>
        <w:rPr>
          <w:color w:val="231F20"/>
        </w:rPr>
        <w:t>Модуль</w:t>
      </w:r>
      <w:r>
        <w:rPr>
          <w:color w:val="231F20"/>
          <w:spacing w:val="2"/>
        </w:rPr>
        <w:t xml:space="preserve"> </w:t>
      </w:r>
      <w:r>
        <w:rPr>
          <w:color w:val="231F20"/>
        </w:rPr>
        <w:t>«Декоративно-прикладное</w:t>
      </w:r>
      <w:r>
        <w:rPr>
          <w:color w:val="231F20"/>
          <w:spacing w:val="3"/>
        </w:rPr>
        <w:t xml:space="preserve"> </w:t>
      </w:r>
      <w:r>
        <w:rPr>
          <w:color w:val="231F20"/>
          <w:spacing w:val="-2"/>
        </w:rPr>
        <w:t>искусство»</w:t>
      </w:r>
    </w:p>
    <w:p w:rsidR="00AA6CBD" w:rsidRPr="0038322E" w:rsidRDefault="00AA6CBD" w:rsidP="00AA6CBD">
      <w:pPr>
        <w:pStyle w:val="a3"/>
        <w:ind w:left="0"/>
        <w:jc w:val="both"/>
        <w:rPr>
          <w:color w:val="231F20"/>
        </w:rPr>
      </w:pPr>
      <w:r w:rsidRPr="0038322E">
        <w:rPr>
          <w:color w:val="231F20"/>
        </w:rPr>
        <w:t>Уметь рассматривать и эстетически характеризовать различ</w:t>
      </w:r>
      <w:r>
        <w:rPr>
          <w:color w:val="231F20"/>
        </w:rPr>
        <w:t xml:space="preserve">ные примеры узоров в природе (в условиях урока на основе </w:t>
      </w:r>
      <w:r w:rsidRPr="0038322E">
        <w:rPr>
          <w:color w:val="231F20"/>
        </w:rPr>
        <w:t>фотографий); приводить приме</w:t>
      </w:r>
      <w:r w:rsidR="0038322E">
        <w:rPr>
          <w:color w:val="231F20"/>
        </w:rPr>
        <w:t>ры, сопоставлять и искать ассо</w:t>
      </w:r>
      <w:r w:rsidRPr="0038322E">
        <w:rPr>
          <w:color w:val="231F20"/>
        </w:rPr>
        <w:t>циации с орнаментами в произведениях декоративно-приклад</w:t>
      </w:r>
      <w:r>
        <w:rPr>
          <w:color w:val="231F20"/>
        </w:rPr>
        <w:t>ного искусства.</w:t>
      </w:r>
    </w:p>
    <w:p w:rsidR="00AA6CBD" w:rsidRPr="0038322E" w:rsidRDefault="00AA6CBD" w:rsidP="00AA6CBD">
      <w:pPr>
        <w:pStyle w:val="a3"/>
        <w:ind w:left="0"/>
        <w:jc w:val="both"/>
        <w:rPr>
          <w:color w:val="231F20"/>
        </w:rPr>
      </w:pPr>
      <w:r>
        <w:rPr>
          <w:color w:val="231F20"/>
        </w:rPr>
        <w:t>Различать виды орнаментов по изобразительным мотивам: растительные, геометрические, анималистические.</w:t>
      </w:r>
    </w:p>
    <w:p w:rsidR="00AA6CBD" w:rsidRPr="0038322E" w:rsidRDefault="00AA6CBD" w:rsidP="00AA6CBD">
      <w:pPr>
        <w:pStyle w:val="a3"/>
        <w:ind w:left="0"/>
        <w:jc w:val="both"/>
        <w:rPr>
          <w:color w:val="231F20"/>
        </w:rPr>
      </w:pPr>
      <w:r>
        <w:rPr>
          <w:color w:val="231F20"/>
        </w:rPr>
        <w:t>Учиться использовать прав</w:t>
      </w:r>
      <w:r w:rsidR="0038322E">
        <w:rPr>
          <w:color w:val="231F20"/>
        </w:rPr>
        <w:t>ила симметрии в своей художе</w:t>
      </w:r>
      <w:r>
        <w:rPr>
          <w:color w:val="231F20"/>
        </w:rPr>
        <w:t>ственной деятельности.</w:t>
      </w:r>
    </w:p>
    <w:p w:rsidR="00AA6CBD" w:rsidRPr="0038322E" w:rsidRDefault="00AA6CBD" w:rsidP="00AA6CBD">
      <w:pPr>
        <w:pStyle w:val="a3"/>
        <w:ind w:left="0"/>
        <w:jc w:val="both"/>
        <w:rPr>
          <w:color w:val="231F20"/>
        </w:rPr>
      </w:pPr>
      <w:r>
        <w:rPr>
          <w:color w:val="231F20"/>
        </w:rPr>
        <w:t>Приобретать опыт создания орнаментальной декоративной композиции (стилизованной: декоративный цветок или пти</w:t>
      </w:r>
      <w:r w:rsidRPr="0038322E">
        <w:rPr>
          <w:color w:val="231F20"/>
        </w:rPr>
        <w:t>ца).</w:t>
      </w:r>
    </w:p>
    <w:p w:rsidR="00AA6CBD" w:rsidRPr="0038322E" w:rsidRDefault="00AA6CBD" w:rsidP="00AA6CBD">
      <w:pPr>
        <w:pStyle w:val="a3"/>
        <w:ind w:left="0"/>
        <w:jc w:val="both"/>
        <w:rPr>
          <w:color w:val="231F20"/>
        </w:rPr>
      </w:pPr>
      <w:r>
        <w:rPr>
          <w:color w:val="231F20"/>
        </w:rPr>
        <w:t>Приобретать</w:t>
      </w:r>
      <w:r w:rsidRPr="0038322E">
        <w:rPr>
          <w:color w:val="231F20"/>
        </w:rPr>
        <w:t xml:space="preserve"> </w:t>
      </w:r>
      <w:r>
        <w:rPr>
          <w:color w:val="231F20"/>
        </w:rPr>
        <w:t>знания</w:t>
      </w:r>
      <w:r w:rsidRPr="0038322E">
        <w:rPr>
          <w:color w:val="231F20"/>
        </w:rPr>
        <w:t xml:space="preserve"> </w:t>
      </w:r>
      <w:r>
        <w:rPr>
          <w:color w:val="231F20"/>
        </w:rPr>
        <w:t>о</w:t>
      </w:r>
      <w:r w:rsidRPr="0038322E">
        <w:rPr>
          <w:color w:val="231F20"/>
        </w:rPr>
        <w:t xml:space="preserve"> </w:t>
      </w:r>
      <w:r>
        <w:rPr>
          <w:color w:val="231F20"/>
        </w:rPr>
        <w:t>значении</w:t>
      </w:r>
      <w:r w:rsidRPr="0038322E">
        <w:rPr>
          <w:color w:val="231F20"/>
        </w:rPr>
        <w:t xml:space="preserve"> </w:t>
      </w:r>
      <w:r>
        <w:rPr>
          <w:color w:val="231F20"/>
        </w:rPr>
        <w:t>и</w:t>
      </w:r>
      <w:r w:rsidRPr="0038322E">
        <w:rPr>
          <w:color w:val="231F20"/>
        </w:rPr>
        <w:t xml:space="preserve"> </w:t>
      </w:r>
      <w:r>
        <w:rPr>
          <w:color w:val="231F20"/>
        </w:rPr>
        <w:t>назначении</w:t>
      </w:r>
      <w:r w:rsidRPr="0038322E">
        <w:rPr>
          <w:color w:val="231F20"/>
        </w:rPr>
        <w:t xml:space="preserve"> </w:t>
      </w:r>
      <w:r>
        <w:rPr>
          <w:color w:val="231F20"/>
        </w:rPr>
        <w:t>украшений</w:t>
      </w:r>
      <w:r w:rsidRPr="0038322E">
        <w:rPr>
          <w:color w:val="231F20"/>
        </w:rPr>
        <w:t xml:space="preserve"> </w:t>
      </w:r>
      <w:r>
        <w:rPr>
          <w:color w:val="231F20"/>
        </w:rPr>
        <w:t>в жизни людей.</w:t>
      </w:r>
    </w:p>
    <w:p w:rsidR="00AA6CBD" w:rsidRPr="0038322E" w:rsidRDefault="00AA6CBD" w:rsidP="00AA6CBD">
      <w:pPr>
        <w:pStyle w:val="a3"/>
        <w:ind w:left="0"/>
        <w:jc w:val="both"/>
        <w:rPr>
          <w:color w:val="231F20"/>
        </w:rPr>
      </w:pPr>
      <w:r>
        <w:rPr>
          <w:color w:val="231F20"/>
        </w:rPr>
        <w:t>Приобретать представления о глиняных игрушках отече</w:t>
      </w:r>
      <w:r w:rsidRPr="0038322E">
        <w:rPr>
          <w:color w:val="231F20"/>
        </w:rPr>
        <w:t>ственных народных художественных промыслов (</w:t>
      </w:r>
      <w:proofErr w:type="gramStart"/>
      <w:r w:rsidRPr="0038322E">
        <w:rPr>
          <w:color w:val="231F20"/>
        </w:rPr>
        <w:t>дымковская</w:t>
      </w:r>
      <w:proofErr w:type="gramEnd"/>
      <w:r w:rsidRPr="0038322E">
        <w:rPr>
          <w:color w:val="231F20"/>
        </w:rPr>
        <w:t xml:space="preserve">, </w:t>
      </w:r>
      <w:r>
        <w:rPr>
          <w:color w:val="231F20"/>
        </w:rPr>
        <w:t>каргопольская</w:t>
      </w:r>
      <w:r w:rsidRPr="0038322E">
        <w:rPr>
          <w:color w:val="231F20"/>
        </w:rPr>
        <w:t xml:space="preserve"> </w:t>
      </w:r>
      <w:r>
        <w:rPr>
          <w:color w:val="231F20"/>
        </w:rPr>
        <w:t>игрушки</w:t>
      </w:r>
      <w:r w:rsidRPr="0038322E">
        <w:rPr>
          <w:color w:val="231F20"/>
        </w:rPr>
        <w:t xml:space="preserve"> </w:t>
      </w:r>
      <w:r>
        <w:rPr>
          <w:color w:val="231F20"/>
        </w:rPr>
        <w:t>или</w:t>
      </w:r>
      <w:r w:rsidRPr="0038322E">
        <w:rPr>
          <w:color w:val="231F20"/>
        </w:rPr>
        <w:t xml:space="preserve"> </w:t>
      </w:r>
      <w:r>
        <w:rPr>
          <w:color w:val="231F20"/>
        </w:rPr>
        <w:t>по</w:t>
      </w:r>
      <w:r w:rsidRPr="0038322E">
        <w:rPr>
          <w:color w:val="231F20"/>
        </w:rPr>
        <w:t xml:space="preserve"> </w:t>
      </w:r>
      <w:r>
        <w:rPr>
          <w:color w:val="231F20"/>
        </w:rPr>
        <w:t>выбору</w:t>
      </w:r>
      <w:r w:rsidRPr="0038322E">
        <w:rPr>
          <w:color w:val="231F20"/>
        </w:rPr>
        <w:t xml:space="preserve"> </w:t>
      </w:r>
      <w:r>
        <w:rPr>
          <w:color w:val="231F20"/>
        </w:rPr>
        <w:t>учителя</w:t>
      </w:r>
      <w:r w:rsidRPr="0038322E">
        <w:rPr>
          <w:color w:val="231F20"/>
        </w:rPr>
        <w:t xml:space="preserve"> </w:t>
      </w:r>
      <w:r>
        <w:rPr>
          <w:color w:val="231F20"/>
        </w:rPr>
        <w:t>с</w:t>
      </w:r>
      <w:r w:rsidRPr="0038322E">
        <w:rPr>
          <w:color w:val="231F20"/>
        </w:rPr>
        <w:t xml:space="preserve"> </w:t>
      </w:r>
      <w:r>
        <w:rPr>
          <w:color w:val="231F20"/>
        </w:rPr>
        <w:t>учётом</w:t>
      </w:r>
      <w:r w:rsidRPr="0038322E">
        <w:rPr>
          <w:color w:val="231F20"/>
        </w:rPr>
        <w:t xml:space="preserve"> </w:t>
      </w:r>
      <w:r w:rsidR="0038322E">
        <w:rPr>
          <w:color w:val="231F20"/>
        </w:rPr>
        <w:t>мест</w:t>
      </w:r>
      <w:r>
        <w:rPr>
          <w:color w:val="231F20"/>
        </w:rPr>
        <w:t>ных промыслов) и опыт п</w:t>
      </w:r>
      <w:r w:rsidR="0038322E">
        <w:rPr>
          <w:color w:val="231F20"/>
        </w:rPr>
        <w:t>рактической художественной дея</w:t>
      </w:r>
      <w:r>
        <w:rPr>
          <w:color w:val="231F20"/>
        </w:rPr>
        <w:t xml:space="preserve">тельности по </w:t>
      </w:r>
      <w:r>
        <w:rPr>
          <w:color w:val="231F20"/>
        </w:rPr>
        <w:lastRenderedPageBreak/>
        <w:t>мотивам игрушки выбранного промысла.</w:t>
      </w:r>
    </w:p>
    <w:p w:rsidR="00AA6CBD" w:rsidRDefault="00AA6CBD" w:rsidP="00AA6CBD">
      <w:pPr>
        <w:pStyle w:val="a3"/>
        <w:ind w:left="0"/>
        <w:jc w:val="both"/>
        <w:rPr>
          <w:color w:val="231F20"/>
        </w:rPr>
      </w:pPr>
      <w:r w:rsidRPr="0038322E">
        <w:rPr>
          <w:color w:val="231F20"/>
        </w:rPr>
        <w:t>Иметь опыт и соответствующие возрасту навыки подготовки</w:t>
      </w:r>
      <w:r>
        <w:rPr>
          <w:color w:val="231F20"/>
          <w:spacing w:val="40"/>
        </w:rPr>
        <w:t xml:space="preserve"> </w:t>
      </w:r>
      <w:r>
        <w:rPr>
          <w:color w:val="231F20"/>
        </w:rPr>
        <w:t>и оформления общего праздника.</w:t>
      </w:r>
    </w:p>
    <w:p w:rsidR="00AA6CBD" w:rsidRDefault="00AA6CBD" w:rsidP="00AA6CBD">
      <w:pPr>
        <w:pStyle w:val="21"/>
        <w:spacing w:line="240" w:lineRule="auto"/>
        <w:ind w:left="0"/>
        <w:jc w:val="both"/>
      </w:pPr>
      <w:r>
        <w:rPr>
          <w:color w:val="231F20"/>
          <w:w w:val="95"/>
        </w:rPr>
        <w:t>Модуль</w:t>
      </w:r>
      <w:r>
        <w:rPr>
          <w:color w:val="231F20"/>
          <w:spacing w:val="10"/>
        </w:rPr>
        <w:t xml:space="preserve"> </w:t>
      </w:r>
      <w:r>
        <w:rPr>
          <w:color w:val="231F20"/>
          <w:spacing w:val="-2"/>
          <w:w w:val="95"/>
        </w:rPr>
        <w:t>«Архитектура»</w:t>
      </w:r>
    </w:p>
    <w:p w:rsidR="00AA6CBD" w:rsidRPr="0038322E" w:rsidRDefault="00AA6CBD" w:rsidP="00AA6CBD">
      <w:pPr>
        <w:pStyle w:val="a3"/>
        <w:ind w:left="0"/>
        <w:jc w:val="both"/>
        <w:rPr>
          <w:color w:val="231F20"/>
        </w:rPr>
      </w:pPr>
      <w:r w:rsidRPr="0038322E">
        <w:rPr>
          <w:color w:val="231F20"/>
        </w:rPr>
        <w:t>Рассматривать различные произведения архитектуры в окру</w:t>
      </w:r>
      <w:r>
        <w:rPr>
          <w:color w:val="231F20"/>
        </w:rPr>
        <w:t>жающем</w:t>
      </w:r>
      <w:r w:rsidRPr="0038322E">
        <w:rPr>
          <w:color w:val="231F20"/>
        </w:rPr>
        <w:t xml:space="preserve"> </w:t>
      </w:r>
      <w:r>
        <w:rPr>
          <w:color w:val="231F20"/>
        </w:rPr>
        <w:t>мире</w:t>
      </w:r>
      <w:r w:rsidRPr="0038322E">
        <w:rPr>
          <w:color w:val="231F20"/>
        </w:rPr>
        <w:t xml:space="preserve"> </w:t>
      </w:r>
      <w:r>
        <w:rPr>
          <w:color w:val="231F20"/>
        </w:rPr>
        <w:t>(по</w:t>
      </w:r>
      <w:r w:rsidRPr="0038322E">
        <w:rPr>
          <w:color w:val="231F20"/>
        </w:rPr>
        <w:t xml:space="preserve"> </w:t>
      </w:r>
      <w:r>
        <w:rPr>
          <w:color w:val="231F20"/>
        </w:rPr>
        <w:t>фотографиям</w:t>
      </w:r>
      <w:r w:rsidRPr="0038322E">
        <w:rPr>
          <w:color w:val="231F20"/>
        </w:rPr>
        <w:t xml:space="preserve"> </w:t>
      </w:r>
      <w:r>
        <w:rPr>
          <w:color w:val="231F20"/>
        </w:rPr>
        <w:t>в</w:t>
      </w:r>
      <w:r w:rsidRPr="0038322E">
        <w:rPr>
          <w:color w:val="231F20"/>
        </w:rPr>
        <w:t xml:space="preserve"> </w:t>
      </w:r>
      <w:r>
        <w:rPr>
          <w:color w:val="231F20"/>
        </w:rPr>
        <w:t>условиях</w:t>
      </w:r>
      <w:r w:rsidRPr="0038322E">
        <w:rPr>
          <w:color w:val="231F20"/>
        </w:rPr>
        <w:t xml:space="preserve"> </w:t>
      </w:r>
      <w:r>
        <w:rPr>
          <w:color w:val="231F20"/>
        </w:rPr>
        <w:t>урока);</w:t>
      </w:r>
      <w:r w:rsidRPr="0038322E">
        <w:rPr>
          <w:color w:val="231F20"/>
        </w:rPr>
        <w:t xml:space="preserve"> </w:t>
      </w:r>
      <w:r>
        <w:rPr>
          <w:color w:val="231F20"/>
        </w:rPr>
        <w:t>анализиро</w:t>
      </w:r>
      <w:r w:rsidRPr="0038322E">
        <w:rPr>
          <w:color w:val="231F20"/>
        </w:rPr>
        <w:t>вать и характеризовать особенности и составные части рассма</w:t>
      </w:r>
      <w:r>
        <w:rPr>
          <w:color w:val="231F20"/>
        </w:rPr>
        <w:t>триваемых зданий.</w:t>
      </w:r>
    </w:p>
    <w:p w:rsidR="00AA6CBD" w:rsidRPr="0038322E" w:rsidRDefault="00AA6CBD" w:rsidP="00AA6CBD">
      <w:pPr>
        <w:pStyle w:val="a3"/>
        <w:ind w:left="0"/>
        <w:jc w:val="both"/>
        <w:rPr>
          <w:color w:val="231F20"/>
        </w:rPr>
      </w:pPr>
      <w:r w:rsidRPr="0038322E">
        <w:rPr>
          <w:color w:val="231F20"/>
        </w:rPr>
        <w:t xml:space="preserve">Осваивать приёмы конструирования из бумаги, складывания </w:t>
      </w:r>
      <w:r>
        <w:rPr>
          <w:color w:val="231F20"/>
        </w:rPr>
        <w:t>объёмных простых геометрических тел.</w:t>
      </w:r>
    </w:p>
    <w:p w:rsidR="00AA6CBD" w:rsidRPr="0038322E" w:rsidRDefault="00AA6CBD" w:rsidP="00AA6CBD">
      <w:pPr>
        <w:pStyle w:val="a3"/>
        <w:ind w:left="0"/>
        <w:jc w:val="both"/>
        <w:rPr>
          <w:color w:val="231F20"/>
        </w:rPr>
      </w:pPr>
      <w:r>
        <w:rPr>
          <w:color w:val="231F20"/>
        </w:rPr>
        <w:t>Приобретать опыт простр</w:t>
      </w:r>
      <w:r w:rsidR="0038322E">
        <w:rPr>
          <w:color w:val="231F20"/>
        </w:rPr>
        <w:t>анственного макетирования (ска</w:t>
      </w:r>
      <w:r>
        <w:rPr>
          <w:color w:val="231F20"/>
        </w:rPr>
        <w:t>зочный город) в форме коллективной игровой деятельности.</w:t>
      </w:r>
    </w:p>
    <w:p w:rsidR="00AA6CBD" w:rsidRPr="0038322E" w:rsidRDefault="00AA6CBD" w:rsidP="00AA6CBD">
      <w:pPr>
        <w:pStyle w:val="a3"/>
        <w:ind w:left="0"/>
        <w:jc w:val="both"/>
        <w:rPr>
          <w:color w:val="231F20"/>
        </w:rPr>
      </w:pPr>
      <w:r w:rsidRPr="0038322E">
        <w:rPr>
          <w:color w:val="231F20"/>
        </w:rPr>
        <w:t xml:space="preserve">Приобретать представления о конструктивной основе любого </w:t>
      </w:r>
      <w:r>
        <w:rPr>
          <w:color w:val="231F20"/>
        </w:rPr>
        <w:t>предмета и первичные навыки анализа его строения.</w:t>
      </w:r>
    </w:p>
    <w:p w:rsidR="00AA6CBD" w:rsidRDefault="00AA6CBD" w:rsidP="00AA6CBD">
      <w:pPr>
        <w:pStyle w:val="21"/>
        <w:spacing w:line="240" w:lineRule="auto"/>
        <w:ind w:left="0"/>
        <w:jc w:val="both"/>
      </w:pPr>
      <w:r>
        <w:rPr>
          <w:color w:val="231F20"/>
        </w:rPr>
        <w:t>Модуль</w:t>
      </w:r>
      <w:r>
        <w:rPr>
          <w:color w:val="231F20"/>
          <w:spacing w:val="6"/>
        </w:rPr>
        <w:t xml:space="preserve"> </w:t>
      </w:r>
      <w:r>
        <w:rPr>
          <w:color w:val="231F20"/>
        </w:rPr>
        <w:t>«Восприятие</w:t>
      </w:r>
      <w:r>
        <w:rPr>
          <w:color w:val="231F20"/>
          <w:spacing w:val="6"/>
        </w:rPr>
        <w:t xml:space="preserve"> </w:t>
      </w:r>
      <w:r>
        <w:rPr>
          <w:color w:val="231F20"/>
        </w:rPr>
        <w:t>произведений</w:t>
      </w:r>
      <w:r>
        <w:rPr>
          <w:color w:val="231F20"/>
          <w:spacing w:val="6"/>
        </w:rPr>
        <w:t xml:space="preserve"> </w:t>
      </w:r>
      <w:r>
        <w:rPr>
          <w:color w:val="231F20"/>
          <w:spacing w:val="-2"/>
        </w:rPr>
        <w:t>искусства»</w:t>
      </w:r>
    </w:p>
    <w:p w:rsidR="00AA6CBD" w:rsidRPr="0038322E" w:rsidRDefault="00AA6CBD" w:rsidP="00AA6CBD">
      <w:pPr>
        <w:pStyle w:val="a3"/>
        <w:ind w:left="0"/>
        <w:jc w:val="both"/>
        <w:rPr>
          <w:color w:val="231F20"/>
        </w:rPr>
      </w:pPr>
      <w:r>
        <w:rPr>
          <w:color w:val="231F20"/>
        </w:rPr>
        <w:t>Приобретать</w:t>
      </w:r>
      <w:r w:rsidRPr="0038322E">
        <w:rPr>
          <w:color w:val="231F20"/>
        </w:rPr>
        <w:t xml:space="preserve"> </w:t>
      </w:r>
      <w:r>
        <w:rPr>
          <w:color w:val="231F20"/>
        </w:rPr>
        <w:t>умения</w:t>
      </w:r>
      <w:r w:rsidRPr="0038322E">
        <w:rPr>
          <w:color w:val="231F20"/>
        </w:rPr>
        <w:t xml:space="preserve"> </w:t>
      </w:r>
      <w:r>
        <w:rPr>
          <w:color w:val="231F20"/>
        </w:rPr>
        <w:t>рассматривать,</w:t>
      </w:r>
      <w:r w:rsidRPr="0038322E">
        <w:rPr>
          <w:color w:val="231F20"/>
        </w:rPr>
        <w:t xml:space="preserve"> </w:t>
      </w:r>
      <w:r>
        <w:rPr>
          <w:color w:val="231F20"/>
        </w:rPr>
        <w:t>анализировать</w:t>
      </w:r>
      <w:r w:rsidRPr="0038322E">
        <w:rPr>
          <w:color w:val="231F20"/>
        </w:rPr>
        <w:t xml:space="preserve"> </w:t>
      </w:r>
      <w:r>
        <w:rPr>
          <w:color w:val="231F20"/>
        </w:rPr>
        <w:t>детские рисунки</w:t>
      </w:r>
      <w:r w:rsidRPr="0038322E">
        <w:rPr>
          <w:color w:val="231F20"/>
        </w:rPr>
        <w:t xml:space="preserve"> </w:t>
      </w:r>
      <w:r>
        <w:rPr>
          <w:color w:val="231F20"/>
        </w:rPr>
        <w:t>с</w:t>
      </w:r>
      <w:r w:rsidRPr="0038322E">
        <w:rPr>
          <w:color w:val="231F20"/>
        </w:rPr>
        <w:t xml:space="preserve"> </w:t>
      </w:r>
      <w:r>
        <w:rPr>
          <w:color w:val="231F20"/>
        </w:rPr>
        <w:t>позиций</w:t>
      </w:r>
      <w:r w:rsidRPr="0038322E">
        <w:rPr>
          <w:color w:val="231F20"/>
        </w:rPr>
        <w:t xml:space="preserve"> </w:t>
      </w:r>
      <w:r>
        <w:rPr>
          <w:color w:val="231F20"/>
        </w:rPr>
        <w:t>их</w:t>
      </w:r>
      <w:r w:rsidRPr="0038322E">
        <w:rPr>
          <w:color w:val="231F20"/>
        </w:rPr>
        <w:t xml:space="preserve"> </w:t>
      </w:r>
      <w:r>
        <w:rPr>
          <w:color w:val="231F20"/>
        </w:rPr>
        <w:t>содержания</w:t>
      </w:r>
      <w:r w:rsidRPr="0038322E">
        <w:rPr>
          <w:color w:val="231F20"/>
        </w:rPr>
        <w:t xml:space="preserve"> </w:t>
      </w:r>
      <w:r>
        <w:rPr>
          <w:color w:val="231F20"/>
        </w:rPr>
        <w:t>и</w:t>
      </w:r>
      <w:r w:rsidRPr="0038322E">
        <w:rPr>
          <w:color w:val="231F20"/>
        </w:rPr>
        <w:t xml:space="preserve"> </w:t>
      </w:r>
      <w:r>
        <w:rPr>
          <w:color w:val="231F20"/>
        </w:rPr>
        <w:t>сюжета,</w:t>
      </w:r>
      <w:r w:rsidRPr="0038322E">
        <w:rPr>
          <w:color w:val="231F20"/>
        </w:rPr>
        <w:t xml:space="preserve"> </w:t>
      </w:r>
      <w:r>
        <w:rPr>
          <w:color w:val="231F20"/>
        </w:rPr>
        <w:t>настроения,</w:t>
      </w:r>
      <w:r w:rsidRPr="0038322E">
        <w:rPr>
          <w:color w:val="231F20"/>
        </w:rPr>
        <w:t xml:space="preserve"> </w:t>
      </w:r>
      <w:r>
        <w:rPr>
          <w:color w:val="231F20"/>
        </w:rPr>
        <w:t>ком</w:t>
      </w:r>
      <w:r w:rsidRPr="0038322E">
        <w:rPr>
          <w:color w:val="231F20"/>
        </w:rPr>
        <w:t xml:space="preserve">позиции (расположения на листе), цвета, а также соответствия </w:t>
      </w:r>
      <w:r>
        <w:rPr>
          <w:color w:val="231F20"/>
        </w:rPr>
        <w:t>учебной задаче, поставленной учителем.</w:t>
      </w:r>
    </w:p>
    <w:p w:rsidR="00AA6CBD" w:rsidRPr="0038322E" w:rsidRDefault="00AA6CBD" w:rsidP="00AA6CBD">
      <w:pPr>
        <w:pStyle w:val="a3"/>
        <w:ind w:left="0"/>
        <w:jc w:val="both"/>
        <w:rPr>
          <w:color w:val="231F20"/>
        </w:rPr>
      </w:pPr>
      <w:r w:rsidRPr="0038322E">
        <w:rPr>
          <w:color w:val="231F20"/>
        </w:rPr>
        <w:t>Приобретать опыт эстетического наблюдения природы на ос</w:t>
      </w:r>
      <w:r>
        <w:rPr>
          <w:color w:val="231F20"/>
        </w:rPr>
        <w:t>нове эмоциональных впечатлений с учётом учебных задач и визуальной установки учителя.</w:t>
      </w:r>
    </w:p>
    <w:p w:rsidR="00AA6CBD" w:rsidRPr="0038322E" w:rsidRDefault="00AA6CBD" w:rsidP="00AA6CBD">
      <w:pPr>
        <w:pStyle w:val="a3"/>
        <w:ind w:left="0"/>
        <w:jc w:val="both"/>
        <w:rPr>
          <w:color w:val="231F20"/>
        </w:rPr>
      </w:pPr>
      <w:r w:rsidRPr="0038322E">
        <w:rPr>
          <w:color w:val="231F20"/>
        </w:rPr>
        <w:t xml:space="preserve">Приобретать опыт художественного наблюдения предметной </w:t>
      </w:r>
      <w:r>
        <w:rPr>
          <w:color w:val="231F20"/>
        </w:rPr>
        <w:t>среды</w:t>
      </w:r>
      <w:r w:rsidRPr="0038322E">
        <w:rPr>
          <w:color w:val="231F20"/>
        </w:rPr>
        <w:t xml:space="preserve"> </w:t>
      </w:r>
      <w:r>
        <w:rPr>
          <w:color w:val="231F20"/>
        </w:rPr>
        <w:t>жизни</w:t>
      </w:r>
      <w:r w:rsidRPr="0038322E">
        <w:rPr>
          <w:color w:val="231F20"/>
        </w:rPr>
        <w:t xml:space="preserve"> </w:t>
      </w:r>
      <w:r>
        <w:rPr>
          <w:color w:val="231F20"/>
        </w:rPr>
        <w:t>человека</w:t>
      </w:r>
      <w:r w:rsidRPr="0038322E">
        <w:rPr>
          <w:color w:val="231F20"/>
        </w:rPr>
        <w:t xml:space="preserve"> </w:t>
      </w:r>
      <w:r>
        <w:rPr>
          <w:color w:val="231F20"/>
        </w:rPr>
        <w:t>в</w:t>
      </w:r>
      <w:r w:rsidRPr="0038322E">
        <w:rPr>
          <w:color w:val="231F20"/>
        </w:rPr>
        <w:t xml:space="preserve"> </w:t>
      </w:r>
      <w:r>
        <w:rPr>
          <w:color w:val="231F20"/>
        </w:rPr>
        <w:t>зависимости</w:t>
      </w:r>
      <w:r w:rsidRPr="0038322E">
        <w:rPr>
          <w:color w:val="231F20"/>
        </w:rPr>
        <w:t xml:space="preserve"> </w:t>
      </w:r>
      <w:r>
        <w:rPr>
          <w:color w:val="231F20"/>
        </w:rPr>
        <w:t>от</w:t>
      </w:r>
      <w:r w:rsidRPr="0038322E">
        <w:rPr>
          <w:color w:val="231F20"/>
        </w:rPr>
        <w:t xml:space="preserve"> </w:t>
      </w:r>
      <w:r>
        <w:rPr>
          <w:color w:val="231F20"/>
        </w:rPr>
        <w:t>поставленной</w:t>
      </w:r>
      <w:r w:rsidRPr="0038322E">
        <w:rPr>
          <w:color w:val="231F20"/>
        </w:rPr>
        <w:t xml:space="preserve"> </w:t>
      </w:r>
      <w:r w:rsidR="0038322E">
        <w:rPr>
          <w:color w:val="231F20"/>
        </w:rPr>
        <w:t>анали</w:t>
      </w:r>
      <w:r>
        <w:rPr>
          <w:color w:val="231F20"/>
        </w:rPr>
        <w:t>тической и эстетической задачи (установки).</w:t>
      </w:r>
    </w:p>
    <w:p w:rsidR="00AA6CBD" w:rsidRPr="0038322E" w:rsidRDefault="00AA6CBD" w:rsidP="00AA6CBD">
      <w:pPr>
        <w:pStyle w:val="a3"/>
        <w:ind w:left="0"/>
        <w:jc w:val="both"/>
        <w:rPr>
          <w:color w:val="231F20"/>
        </w:rPr>
      </w:pPr>
      <w:r w:rsidRPr="0038322E">
        <w:rPr>
          <w:color w:val="231F20"/>
        </w:rPr>
        <w:t xml:space="preserve">Осваивать опыт эстетического восприятия и аналитического </w:t>
      </w:r>
      <w:r>
        <w:rPr>
          <w:color w:val="231F20"/>
        </w:rPr>
        <w:t>наблюдения архитектурных построек.</w:t>
      </w:r>
    </w:p>
    <w:p w:rsidR="00AA6CBD" w:rsidRDefault="00AA6CBD" w:rsidP="00AA6CBD">
      <w:pPr>
        <w:pStyle w:val="a3"/>
        <w:ind w:left="0"/>
        <w:jc w:val="both"/>
      </w:pPr>
      <w:r>
        <w:rPr>
          <w:color w:val="231F20"/>
        </w:rPr>
        <w:t>Осваивать</w:t>
      </w:r>
      <w:r>
        <w:rPr>
          <w:color w:val="231F20"/>
          <w:spacing w:val="-9"/>
        </w:rPr>
        <w:t xml:space="preserve"> </w:t>
      </w:r>
      <w:r>
        <w:rPr>
          <w:color w:val="231F20"/>
        </w:rPr>
        <w:t>опыт</w:t>
      </w:r>
      <w:r>
        <w:rPr>
          <w:color w:val="231F20"/>
          <w:spacing w:val="-9"/>
        </w:rPr>
        <w:t xml:space="preserve"> </w:t>
      </w:r>
      <w:r>
        <w:rPr>
          <w:color w:val="231F20"/>
        </w:rPr>
        <w:t>эстетического,</w:t>
      </w:r>
      <w:r>
        <w:rPr>
          <w:color w:val="231F20"/>
          <w:spacing w:val="-9"/>
        </w:rPr>
        <w:t xml:space="preserve"> </w:t>
      </w:r>
      <w:r>
        <w:rPr>
          <w:color w:val="231F20"/>
        </w:rPr>
        <w:t>эмоционального</w:t>
      </w:r>
      <w:r>
        <w:rPr>
          <w:color w:val="231F20"/>
          <w:spacing w:val="-9"/>
        </w:rPr>
        <w:t xml:space="preserve"> </w:t>
      </w:r>
      <w:r>
        <w:rPr>
          <w:color w:val="231F20"/>
        </w:rPr>
        <w:t>общения</w:t>
      </w:r>
      <w:r>
        <w:rPr>
          <w:color w:val="231F20"/>
          <w:spacing w:val="-9"/>
        </w:rPr>
        <w:t xml:space="preserve"> </w:t>
      </w:r>
      <w:r>
        <w:rPr>
          <w:color w:val="231F20"/>
        </w:rPr>
        <w:t>со станковой картиной, понимать значение зрительских умений и</w:t>
      </w:r>
      <w:r>
        <w:rPr>
          <w:color w:val="231F20"/>
          <w:spacing w:val="-4"/>
        </w:rPr>
        <w:t xml:space="preserve"> </w:t>
      </w:r>
      <w:r>
        <w:rPr>
          <w:color w:val="231F20"/>
        </w:rPr>
        <w:t>специальных</w:t>
      </w:r>
      <w:r>
        <w:rPr>
          <w:color w:val="231F20"/>
          <w:spacing w:val="-4"/>
        </w:rPr>
        <w:t xml:space="preserve"> </w:t>
      </w:r>
      <w:r>
        <w:rPr>
          <w:color w:val="231F20"/>
        </w:rPr>
        <w:t>знаний;</w:t>
      </w:r>
      <w:r>
        <w:rPr>
          <w:color w:val="231F20"/>
          <w:spacing w:val="-4"/>
        </w:rPr>
        <w:t xml:space="preserve"> </w:t>
      </w:r>
      <w:r>
        <w:rPr>
          <w:color w:val="231F20"/>
        </w:rPr>
        <w:t>приобретать</w:t>
      </w:r>
      <w:r>
        <w:rPr>
          <w:color w:val="231F20"/>
          <w:spacing w:val="-4"/>
        </w:rPr>
        <w:t xml:space="preserve"> </w:t>
      </w:r>
      <w:r>
        <w:rPr>
          <w:color w:val="231F20"/>
        </w:rPr>
        <w:t>опыт</w:t>
      </w:r>
      <w:r>
        <w:rPr>
          <w:color w:val="231F20"/>
          <w:spacing w:val="-4"/>
        </w:rPr>
        <w:t xml:space="preserve"> </w:t>
      </w:r>
      <w:r>
        <w:rPr>
          <w:color w:val="231F20"/>
        </w:rPr>
        <w:t>восприятия</w:t>
      </w:r>
      <w:r>
        <w:rPr>
          <w:color w:val="231F20"/>
          <w:spacing w:val="-4"/>
        </w:rPr>
        <w:t xml:space="preserve"> </w:t>
      </w:r>
      <w:r>
        <w:rPr>
          <w:color w:val="231F20"/>
        </w:rPr>
        <w:t>картин со</w:t>
      </w:r>
      <w:r>
        <w:rPr>
          <w:color w:val="231F20"/>
          <w:spacing w:val="-7"/>
        </w:rPr>
        <w:t xml:space="preserve"> </w:t>
      </w:r>
      <w:r>
        <w:rPr>
          <w:color w:val="231F20"/>
        </w:rPr>
        <w:t>сказочным</w:t>
      </w:r>
      <w:r>
        <w:rPr>
          <w:color w:val="231F20"/>
          <w:spacing w:val="-7"/>
        </w:rPr>
        <w:t xml:space="preserve"> </w:t>
      </w:r>
      <w:r>
        <w:rPr>
          <w:color w:val="231F20"/>
        </w:rPr>
        <w:t>сюжетом</w:t>
      </w:r>
      <w:r>
        <w:rPr>
          <w:color w:val="231F20"/>
          <w:spacing w:val="-7"/>
        </w:rPr>
        <w:t xml:space="preserve"> </w:t>
      </w:r>
      <w:r>
        <w:rPr>
          <w:color w:val="231F20"/>
        </w:rPr>
        <w:t>(В.</w:t>
      </w:r>
      <w:r>
        <w:rPr>
          <w:color w:val="231F20"/>
          <w:spacing w:val="-7"/>
        </w:rPr>
        <w:t xml:space="preserve"> </w:t>
      </w:r>
      <w:r>
        <w:rPr>
          <w:color w:val="231F20"/>
        </w:rPr>
        <w:t>М.</w:t>
      </w:r>
      <w:r>
        <w:rPr>
          <w:color w:val="231F20"/>
          <w:spacing w:val="-7"/>
        </w:rPr>
        <w:t xml:space="preserve"> </w:t>
      </w:r>
      <w:r>
        <w:rPr>
          <w:color w:val="231F20"/>
        </w:rPr>
        <w:t>Васнецова,</w:t>
      </w:r>
      <w:r>
        <w:rPr>
          <w:color w:val="231F20"/>
          <w:spacing w:val="-7"/>
        </w:rPr>
        <w:t xml:space="preserve"> </w:t>
      </w:r>
      <w:r>
        <w:rPr>
          <w:color w:val="231F20"/>
        </w:rPr>
        <w:t>М.</w:t>
      </w:r>
      <w:r>
        <w:rPr>
          <w:color w:val="231F20"/>
          <w:spacing w:val="-7"/>
        </w:rPr>
        <w:t xml:space="preserve"> </w:t>
      </w:r>
      <w:r>
        <w:rPr>
          <w:color w:val="231F20"/>
        </w:rPr>
        <w:t>А.</w:t>
      </w:r>
      <w:r>
        <w:rPr>
          <w:color w:val="231F20"/>
          <w:spacing w:val="-7"/>
        </w:rPr>
        <w:t xml:space="preserve"> </w:t>
      </w:r>
      <w:r>
        <w:rPr>
          <w:color w:val="231F20"/>
        </w:rPr>
        <w:t>Врубеля</w:t>
      </w:r>
      <w:r>
        <w:rPr>
          <w:color w:val="231F20"/>
          <w:spacing w:val="-7"/>
        </w:rPr>
        <w:t xml:space="preserve"> </w:t>
      </w:r>
      <w:r>
        <w:rPr>
          <w:color w:val="231F20"/>
        </w:rPr>
        <w:t>и</w:t>
      </w:r>
      <w:r>
        <w:rPr>
          <w:color w:val="231F20"/>
          <w:spacing w:val="-7"/>
        </w:rPr>
        <w:t xml:space="preserve"> </w:t>
      </w:r>
      <w:r w:rsidR="00597F12">
        <w:rPr>
          <w:color w:val="231F20"/>
        </w:rPr>
        <w:t>дру</w:t>
      </w:r>
      <w:r>
        <w:rPr>
          <w:color w:val="231F20"/>
        </w:rPr>
        <w:t>гих</w:t>
      </w:r>
      <w:r>
        <w:rPr>
          <w:color w:val="231F20"/>
          <w:spacing w:val="32"/>
        </w:rPr>
        <w:t xml:space="preserve"> </w:t>
      </w:r>
      <w:r>
        <w:rPr>
          <w:color w:val="231F20"/>
        </w:rPr>
        <w:t>художников</w:t>
      </w:r>
      <w:r>
        <w:rPr>
          <w:color w:val="231F20"/>
          <w:spacing w:val="32"/>
        </w:rPr>
        <w:t xml:space="preserve"> </w:t>
      </w:r>
      <w:r>
        <w:rPr>
          <w:color w:val="231F20"/>
        </w:rPr>
        <w:t>по</w:t>
      </w:r>
      <w:r>
        <w:rPr>
          <w:color w:val="231F20"/>
          <w:spacing w:val="32"/>
        </w:rPr>
        <w:t xml:space="preserve"> </w:t>
      </w:r>
      <w:r>
        <w:rPr>
          <w:color w:val="231F20"/>
        </w:rPr>
        <w:t>выбору</w:t>
      </w:r>
      <w:r>
        <w:rPr>
          <w:color w:val="231F20"/>
          <w:spacing w:val="32"/>
        </w:rPr>
        <w:t xml:space="preserve"> </w:t>
      </w:r>
      <w:r>
        <w:rPr>
          <w:color w:val="231F20"/>
        </w:rPr>
        <w:t>учителя),</w:t>
      </w:r>
      <w:r>
        <w:rPr>
          <w:color w:val="231F20"/>
          <w:spacing w:val="32"/>
        </w:rPr>
        <w:t xml:space="preserve"> </w:t>
      </w:r>
      <w:r>
        <w:rPr>
          <w:color w:val="231F20"/>
        </w:rPr>
        <w:t>а</w:t>
      </w:r>
      <w:r>
        <w:rPr>
          <w:color w:val="231F20"/>
          <w:spacing w:val="32"/>
        </w:rPr>
        <w:t xml:space="preserve"> </w:t>
      </w:r>
      <w:r>
        <w:rPr>
          <w:color w:val="231F20"/>
        </w:rPr>
        <w:t>также</w:t>
      </w:r>
      <w:r>
        <w:rPr>
          <w:color w:val="231F20"/>
          <w:spacing w:val="32"/>
        </w:rPr>
        <w:t xml:space="preserve"> </w:t>
      </w:r>
      <w:r>
        <w:rPr>
          <w:color w:val="231F20"/>
        </w:rPr>
        <w:t>произведений с</w:t>
      </w:r>
      <w:r>
        <w:rPr>
          <w:color w:val="231F20"/>
          <w:spacing w:val="-7"/>
        </w:rPr>
        <w:t xml:space="preserve"> </w:t>
      </w:r>
      <w:r>
        <w:rPr>
          <w:color w:val="231F20"/>
        </w:rPr>
        <w:t>ярко</w:t>
      </w:r>
      <w:r>
        <w:rPr>
          <w:color w:val="231F20"/>
          <w:spacing w:val="-7"/>
        </w:rPr>
        <w:t xml:space="preserve"> </w:t>
      </w:r>
      <w:r>
        <w:rPr>
          <w:color w:val="231F20"/>
        </w:rPr>
        <w:t>выраженным</w:t>
      </w:r>
      <w:r>
        <w:rPr>
          <w:color w:val="231F20"/>
          <w:spacing w:val="-7"/>
        </w:rPr>
        <w:t xml:space="preserve"> </w:t>
      </w:r>
      <w:r>
        <w:rPr>
          <w:color w:val="231F20"/>
        </w:rPr>
        <w:t>эмоциональным</w:t>
      </w:r>
      <w:r>
        <w:rPr>
          <w:color w:val="231F20"/>
          <w:spacing w:val="-7"/>
        </w:rPr>
        <w:t xml:space="preserve"> </w:t>
      </w:r>
      <w:r>
        <w:rPr>
          <w:color w:val="231F20"/>
        </w:rPr>
        <w:t>настроением</w:t>
      </w:r>
      <w:r>
        <w:rPr>
          <w:color w:val="231F20"/>
          <w:spacing w:val="-7"/>
        </w:rPr>
        <w:t xml:space="preserve"> </w:t>
      </w:r>
      <w:r>
        <w:rPr>
          <w:color w:val="231F20"/>
        </w:rPr>
        <w:t>(например, натюрморты В. Ван Гога или А. Матисса).</w:t>
      </w:r>
    </w:p>
    <w:p w:rsidR="00AA6CBD" w:rsidRDefault="00AA6CBD" w:rsidP="00AA6CBD">
      <w:pPr>
        <w:pStyle w:val="a3"/>
        <w:ind w:left="0"/>
        <w:jc w:val="both"/>
      </w:pPr>
      <w:r>
        <w:rPr>
          <w:color w:val="231F20"/>
        </w:rPr>
        <w:t xml:space="preserve">Осваивать новый опыт </w:t>
      </w:r>
      <w:r w:rsidR="0038322E">
        <w:rPr>
          <w:color w:val="231F20"/>
        </w:rPr>
        <w:t>восприятия художественных иллю</w:t>
      </w:r>
      <w:r>
        <w:rPr>
          <w:color w:val="231F20"/>
        </w:rPr>
        <w:t>страций в детских книгах и отношения к ним в соответствии с учебной установкой.</w:t>
      </w:r>
    </w:p>
    <w:p w:rsidR="00AA6CBD" w:rsidRDefault="00AA6CBD" w:rsidP="00AA6CBD">
      <w:pPr>
        <w:pStyle w:val="21"/>
        <w:spacing w:line="240" w:lineRule="auto"/>
        <w:ind w:left="0"/>
        <w:jc w:val="both"/>
      </w:pPr>
      <w:r>
        <w:rPr>
          <w:color w:val="231F20"/>
        </w:rPr>
        <w:t>Модуль</w:t>
      </w:r>
      <w:r>
        <w:rPr>
          <w:color w:val="231F20"/>
          <w:spacing w:val="12"/>
        </w:rPr>
        <w:t xml:space="preserve"> </w:t>
      </w:r>
      <w:r>
        <w:rPr>
          <w:color w:val="231F20"/>
        </w:rPr>
        <w:t>«Азбука</w:t>
      </w:r>
      <w:r>
        <w:rPr>
          <w:color w:val="231F20"/>
          <w:spacing w:val="13"/>
        </w:rPr>
        <w:t xml:space="preserve"> </w:t>
      </w:r>
      <w:r>
        <w:rPr>
          <w:color w:val="231F20"/>
        </w:rPr>
        <w:t>цифровой</w:t>
      </w:r>
      <w:r>
        <w:rPr>
          <w:color w:val="231F20"/>
          <w:spacing w:val="12"/>
        </w:rPr>
        <w:t xml:space="preserve"> </w:t>
      </w:r>
      <w:r>
        <w:rPr>
          <w:color w:val="231F20"/>
          <w:spacing w:val="-2"/>
        </w:rPr>
        <w:t>графики»</w:t>
      </w:r>
    </w:p>
    <w:p w:rsidR="00AA6CBD" w:rsidRDefault="00AA6CBD" w:rsidP="00AA6CBD">
      <w:pPr>
        <w:pStyle w:val="a3"/>
        <w:ind w:left="0"/>
        <w:jc w:val="both"/>
      </w:pPr>
      <w:r>
        <w:rPr>
          <w:color w:val="231F20"/>
        </w:rPr>
        <w:t>Приобретать опыт создан</w:t>
      </w:r>
      <w:r w:rsidR="0038322E">
        <w:rPr>
          <w:color w:val="231F20"/>
        </w:rPr>
        <w:t>ия фотографий с целью эстетиче</w:t>
      </w:r>
      <w:r>
        <w:rPr>
          <w:color w:val="231F20"/>
        </w:rPr>
        <w:t>ского и целенаправленного наблюдения природы.</w:t>
      </w:r>
    </w:p>
    <w:p w:rsidR="00AA6CBD" w:rsidRDefault="00AA6CBD" w:rsidP="00AA6CBD">
      <w:pPr>
        <w:pStyle w:val="a3"/>
        <w:ind w:left="0"/>
        <w:jc w:val="both"/>
        <w:rPr>
          <w:color w:val="231F20"/>
        </w:rPr>
      </w:pPr>
      <w:r>
        <w:rPr>
          <w:color w:val="231F20"/>
        </w:rPr>
        <w:t>Приобретать опыт обсуждения фотографий с точки зрения того,</w:t>
      </w:r>
      <w:r>
        <w:rPr>
          <w:color w:val="231F20"/>
          <w:spacing w:val="-6"/>
        </w:rPr>
        <w:t xml:space="preserve"> </w:t>
      </w:r>
      <w:r>
        <w:rPr>
          <w:color w:val="231F20"/>
        </w:rPr>
        <w:t>с</w:t>
      </w:r>
      <w:r>
        <w:rPr>
          <w:color w:val="231F20"/>
          <w:spacing w:val="-6"/>
        </w:rPr>
        <w:t xml:space="preserve"> </w:t>
      </w:r>
      <w:r>
        <w:rPr>
          <w:color w:val="231F20"/>
        </w:rPr>
        <w:t>какой</w:t>
      </w:r>
      <w:r>
        <w:rPr>
          <w:color w:val="231F20"/>
          <w:spacing w:val="-6"/>
        </w:rPr>
        <w:t xml:space="preserve"> </w:t>
      </w:r>
      <w:r>
        <w:rPr>
          <w:color w:val="231F20"/>
        </w:rPr>
        <w:t>целью</w:t>
      </w:r>
      <w:r>
        <w:rPr>
          <w:color w:val="231F20"/>
          <w:spacing w:val="-6"/>
        </w:rPr>
        <w:t xml:space="preserve"> </w:t>
      </w:r>
      <w:r>
        <w:rPr>
          <w:color w:val="231F20"/>
        </w:rPr>
        <w:t>сделан</w:t>
      </w:r>
      <w:r>
        <w:rPr>
          <w:color w:val="231F20"/>
          <w:spacing w:val="-6"/>
        </w:rPr>
        <w:t xml:space="preserve"> </w:t>
      </w:r>
      <w:r>
        <w:rPr>
          <w:color w:val="231F20"/>
        </w:rPr>
        <w:t>снимок,</w:t>
      </w:r>
      <w:r>
        <w:rPr>
          <w:color w:val="231F20"/>
          <w:spacing w:val="-6"/>
        </w:rPr>
        <w:t xml:space="preserve"> </w:t>
      </w:r>
      <w:r>
        <w:rPr>
          <w:color w:val="231F20"/>
        </w:rPr>
        <w:t>насколько</w:t>
      </w:r>
      <w:r>
        <w:rPr>
          <w:color w:val="231F20"/>
          <w:spacing w:val="-6"/>
        </w:rPr>
        <w:t xml:space="preserve"> </w:t>
      </w:r>
      <w:r>
        <w:rPr>
          <w:color w:val="231F20"/>
        </w:rPr>
        <w:t>значимо</w:t>
      </w:r>
      <w:r>
        <w:rPr>
          <w:color w:val="231F20"/>
          <w:spacing w:val="-6"/>
        </w:rPr>
        <w:t xml:space="preserve"> </w:t>
      </w:r>
      <w:r>
        <w:rPr>
          <w:color w:val="231F20"/>
        </w:rPr>
        <w:t>его</w:t>
      </w:r>
      <w:r>
        <w:rPr>
          <w:color w:val="231F20"/>
          <w:spacing w:val="-6"/>
        </w:rPr>
        <w:t xml:space="preserve"> </w:t>
      </w:r>
      <w:r w:rsidR="00597F12">
        <w:rPr>
          <w:color w:val="231F20"/>
        </w:rPr>
        <w:t>со</w:t>
      </w:r>
      <w:r>
        <w:rPr>
          <w:color w:val="231F20"/>
        </w:rPr>
        <w:t>держание и какова композиция в кадре.</w:t>
      </w:r>
    </w:p>
    <w:p w:rsidR="0038322E" w:rsidRDefault="0038322E" w:rsidP="00AA6CBD">
      <w:pPr>
        <w:pStyle w:val="a3"/>
        <w:ind w:left="0"/>
        <w:jc w:val="both"/>
      </w:pPr>
    </w:p>
    <w:p w:rsidR="00AA6CBD" w:rsidRDefault="00AA6CBD" w:rsidP="003804DE">
      <w:pPr>
        <w:pStyle w:val="a5"/>
        <w:numPr>
          <w:ilvl w:val="0"/>
          <w:numId w:val="156"/>
        </w:numPr>
        <w:tabs>
          <w:tab w:val="left" w:pos="352"/>
        </w:tabs>
        <w:ind w:left="0" w:firstLine="0"/>
        <w:jc w:val="both"/>
        <w:rPr>
          <w:rFonts w:ascii="Trebuchet MS" w:hAnsi="Trebuchet MS"/>
        </w:rPr>
      </w:pPr>
      <w:r>
        <w:rPr>
          <w:rFonts w:ascii="Trebuchet MS" w:hAnsi="Trebuchet MS"/>
          <w:color w:val="231F20"/>
          <w:spacing w:val="-2"/>
        </w:rPr>
        <w:t>КЛАСС</w:t>
      </w:r>
    </w:p>
    <w:p w:rsidR="00AA6CBD" w:rsidRDefault="00AA6CBD" w:rsidP="00AA6CBD">
      <w:pPr>
        <w:pStyle w:val="21"/>
        <w:spacing w:line="240" w:lineRule="auto"/>
        <w:ind w:left="0"/>
        <w:jc w:val="both"/>
      </w:pPr>
      <w:r>
        <w:rPr>
          <w:color w:val="231F20"/>
          <w:w w:val="95"/>
        </w:rPr>
        <w:t>Модуль</w:t>
      </w:r>
      <w:r>
        <w:rPr>
          <w:color w:val="231F20"/>
          <w:spacing w:val="10"/>
        </w:rPr>
        <w:t xml:space="preserve"> </w:t>
      </w:r>
      <w:r>
        <w:rPr>
          <w:color w:val="231F20"/>
          <w:spacing w:val="-2"/>
        </w:rPr>
        <w:t>«Графика»</w:t>
      </w:r>
    </w:p>
    <w:p w:rsidR="00AA6CBD" w:rsidRPr="0038322E" w:rsidRDefault="00AA6CBD" w:rsidP="00AA6CBD">
      <w:pPr>
        <w:pStyle w:val="a3"/>
        <w:ind w:left="0"/>
        <w:jc w:val="both"/>
        <w:rPr>
          <w:color w:val="231F20"/>
        </w:rPr>
      </w:pPr>
      <w:r>
        <w:rPr>
          <w:color w:val="231F20"/>
        </w:rPr>
        <w:t>Осваивать</w:t>
      </w:r>
      <w:r>
        <w:rPr>
          <w:color w:val="231F20"/>
          <w:spacing w:val="-5"/>
        </w:rPr>
        <w:t xml:space="preserve"> </w:t>
      </w:r>
      <w:r>
        <w:rPr>
          <w:color w:val="231F20"/>
        </w:rPr>
        <w:t>особенности</w:t>
      </w:r>
      <w:r>
        <w:rPr>
          <w:color w:val="231F20"/>
          <w:spacing w:val="-5"/>
        </w:rPr>
        <w:t xml:space="preserve"> </w:t>
      </w:r>
      <w:r>
        <w:rPr>
          <w:color w:val="231F20"/>
        </w:rPr>
        <w:t>и</w:t>
      </w:r>
      <w:r>
        <w:rPr>
          <w:color w:val="231F20"/>
          <w:spacing w:val="-5"/>
        </w:rPr>
        <w:t xml:space="preserve"> </w:t>
      </w:r>
      <w:r>
        <w:rPr>
          <w:color w:val="231F20"/>
        </w:rPr>
        <w:t>приёмы</w:t>
      </w:r>
      <w:r>
        <w:rPr>
          <w:color w:val="231F20"/>
          <w:spacing w:val="-5"/>
        </w:rPr>
        <w:t xml:space="preserve"> </w:t>
      </w:r>
      <w:r>
        <w:rPr>
          <w:color w:val="231F20"/>
        </w:rPr>
        <w:t>работы</w:t>
      </w:r>
      <w:r>
        <w:rPr>
          <w:color w:val="231F20"/>
          <w:spacing w:val="-5"/>
        </w:rPr>
        <w:t xml:space="preserve"> </w:t>
      </w:r>
      <w:r>
        <w:rPr>
          <w:color w:val="231F20"/>
        </w:rPr>
        <w:t>новыми</w:t>
      </w:r>
      <w:r>
        <w:rPr>
          <w:color w:val="231F20"/>
          <w:spacing w:val="-5"/>
        </w:rPr>
        <w:t xml:space="preserve"> </w:t>
      </w:r>
      <w:r>
        <w:rPr>
          <w:color w:val="231F20"/>
        </w:rPr>
        <w:t>графиче</w:t>
      </w:r>
      <w:r>
        <w:rPr>
          <w:color w:val="231F20"/>
          <w:w w:val="95"/>
        </w:rPr>
        <w:t xml:space="preserve">скими художественными </w:t>
      </w:r>
      <w:r w:rsidRPr="0038322E">
        <w:rPr>
          <w:color w:val="231F20"/>
        </w:rPr>
        <w:t>мат</w:t>
      </w:r>
      <w:r w:rsidR="00597F12">
        <w:rPr>
          <w:color w:val="231F20"/>
        </w:rPr>
        <w:t>ериалами; осваивать выразитель</w:t>
      </w:r>
      <w:r>
        <w:rPr>
          <w:color w:val="231F20"/>
        </w:rPr>
        <w:t xml:space="preserve">ные свойства твёрдых, сухих, мягких и жидких графических </w:t>
      </w:r>
      <w:r w:rsidRPr="0038322E">
        <w:rPr>
          <w:color w:val="231F20"/>
        </w:rPr>
        <w:t>материалов.</w:t>
      </w:r>
    </w:p>
    <w:p w:rsidR="00AA6CBD" w:rsidRPr="0038322E" w:rsidRDefault="00AA6CBD" w:rsidP="00AA6CBD">
      <w:pPr>
        <w:pStyle w:val="a3"/>
        <w:ind w:left="0"/>
        <w:jc w:val="both"/>
        <w:rPr>
          <w:color w:val="231F20"/>
        </w:rPr>
      </w:pPr>
      <w:r>
        <w:rPr>
          <w:color w:val="231F20"/>
        </w:rPr>
        <w:t>Приобретать навыки изображения на основ</w:t>
      </w:r>
      <w:r w:rsidR="0038322E">
        <w:rPr>
          <w:color w:val="231F20"/>
        </w:rPr>
        <w:t>е разной по ха</w:t>
      </w:r>
      <w:r>
        <w:rPr>
          <w:color w:val="231F20"/>
        </w:rPr>
        <w:t>рактеру и способу наложения линии.</w:t>
      </w:r>
    </w:p>
    <w:p w:rsidR="00AA6CBD" w:rsidRPr="0038322E" w:rsidRDefault="00AA6CBD" w:rsidP="00AA6CBD">
      <w:pPr>
        <w:pStyle w:val="a3"/>
        <w:ind w:left="0"/>
        <w:jc w:val="both"/>
        <w:rPr>
          <w:color w:val="231F20"/>
        </w:rPr>
      </w:pPr>
      <w:r w:rsidRPr="0038322E">
        <w:rPr>
          <w:color w:val="231F20"/>
        </w:rPr>
        <w:t>Овладевать понятием «ритм» и навыками ритмической организации изображения как необходимой композиционной осно</w:t>
      </w:r>
      <w:r>
        <w:rPr>
          <w:color w:val="231F20"/>
        </w:rPr>
        <w:t>вы выражения содержания.</w:t>
      </w:r>
    </w:p>
    <w:p w:rsidR="00AA6CBD" w:rsidRPr="0038322E" w:rsidRDefault="00AA6CBD" w:rsidP="00AA6CBD">
      <w:pPr>
        <w:pStyle w:val="a3"/>
        <w:ind w:left="0"/>
        <w:jc w:val="both"/>
        <w:rPr>
          <w:color w:val="231F20"/>
        </w:rPr>
      </w:pPr>
      <w:r w:rsidRPr="0038322E">
        <w:rPr>
          <w:color w:val="231F20"/>
        </w:rPr>
        <w:t xml:space="preserve">Осваивать навык визуального сравнения пространственных </w:t>
      </w:r>
      <w:r>
        <w:rPr>
          <w:color w:val="231F20"/>
        </w:rPr>
        <w:t>величин,</w:t>
      </w:r>
      <w:r w:rsidRPr="0038322E">
        <w:rPr>
          <w:color w:val="231F20"/>
        </w:rPr>
        <w:t xml:space="preserve"> </w:t>
      </w:r>
      <w:r>
        <w:rPr>
          <w:color w:val="231F20"/>
        </w:rPr>
        <w:t>приобретать</w:t>
      </w:r>
      <w:r w:rsidRPr="0038322E">
        <w:rPr>
          <w:color w:val="231F20"/>
        </w:rPr>
        <w:t xml:space="preserve"> </w:t>
      </w:r>
      <w:r>
        <w:rPr>
          <w:color w:val="231F20"/>
        </w:rPr>
        <w:t>умения</w:t>
      </w:r>
      <w:r w:rsidRPr="0038322E">
        <w:rPr>
          <w:color w:val="231F20"/>
        </w:rPr>
        <w:t xml:space="preserve"> </w:t>
      </w:r>
      <w:r>
        <w:rPr>
          <w:color w:val="231F20"/>
        </w:rPr>
        <w:t>соотносить</w:t>
      </w:r>
      <w:r w:rsidRPr="0038322E">
        <w:rPr>
          <w:color w:val="231F20"/>
        </w:rPr>
        <w:t xml:space="preserve"> </w:t>
      </w:r>
      <w:r>
        <w:rPr>
          <w:color w:val="231F20"/>
        </w:rPr>
        <w:t>пропорции</w:t>
      </w:r>
      <w:r w:rsidRPr="0038322E">
        <w:rPr>
          <w:color w:val="231F20"/>
        </w:rPr>
        <w:t xml:space="preserve"> </w:t>
      </w:r>
      <w:r>
        <w:rPr>
          <w:color w:val="231F20"/>
        </w:rPr>
        <w:t>в</w:t>
      </w:r>
      <w:r w:rsidRPr="0038322E">
        <w:rPr>
          <w:color w:val="231F20"/>
        </w:rPr>
        <w:t xml:space="preserve"> </w:t>
      </w:r>
      <w:r w:rsidR="0038322E">
        <w:rPr>
          <w:color w:val="231F20"/>
        </w:rPr>
        <w:t>рисун</w:t>
      </w:r>
      <w:r>
        <w:rPr>
          <w:color w:val="231F20"/>
        </w:rPr>
        <w:t>ках</w:t>
      </w:r>
      <w:r w:rsidRPr="0038322E">
        <w:rPr>
          <w:color w:val="231F20"/>
        </w:rPr>
        <w:t xml:space="preserve"> </w:t>
      </w:r>
      <w:r>
        <w:rPr>
          <w:color w:val="231F20"/>
        </w:rPr>
        <w:t>птиц</w:t>
      </w:r>
      <w:r w:rsidRPr="0038322E">
        <w:rPr>
          <w:color w:val="231F20"/>
        </w:rPr>
        <w:t xml:space="preserve"> </w:t>
      </w:r>
      <w:r>
        <w:rPr>
          <w:color w:val="231F20"/>
        </w:rPr>
        <w:t>и</w:t>
      </w:r>
      <w:r w:rsidRPr="0038322E">
        <w:rPr>
          <w:color w:val="231F20"/>
        </w:rPr>
        <w:t xml:space="preserve"> </w:t>
      </w:r>
      <w:r>
        <w:rPr>
          <w:color w:val="231F20"/>
        </w:rPr>
        <w:t>животных</w:t>
      </w:r>
      <w:r w:rsidRPr="0038322E">
        <w:rPr>
          <w:color w:val="231F20"/>
        </w:rPr>
        <w:t xml:space="preserve"> </w:t>
      </w:r>
      <w:r>
        <w:rPr>
          <w:color w:val="231F20"/>
        </w:rPr>
        <w:t>(с</w:t>
      </w:r>
      <w:r w:rsidRPr="0038322E">
        <w:rPr>
          <w:color w:val="231F20"/>
        </w:rPr>
        <w:t xml:space="preserve"> </w:t>
      </w:r>
      <w:r>
        <w:rPr>
          <w:color w:val="231F20"/>
        </w:rPr>
        <w:t>опорой</w:t>
      </w:r>
      <w:r w:rsidRPr="0038322E">
        <w:rPr>
          <w:color w:val="231F20"/>
        </w:rPr>
        <w:t xml:space="preserve"> </w:t>
      </w:r>
      <w:r>
        <w:rPr>
          <w:color w:val="231F20"/>
        </w:rPr>
        <w:t>на</w:t>
      </w:r>
      <w:r w:rsidRPr="0038322E">
        <w:rPr>
          <w:color w:val="231F20"/>
        </w:rPr>
        <w:t xml:space="preserve"> </w:t>
      </w:r>
      <w:r>
        <w:rPr>
          <w:color w:val="231F20"/>
        </w:rPr>
        <w:t>зрительские</w:t>
      </w:r>
      <w:r w:rsidRPr="0038322E">
        <w:rPr>
          <w:color w:val="231F20"/>
        </w:rPr>
        <w:t xml:space="preserve"> </w:t>
      </w:r>
      <w:r>
        <w:rPr>
          <w:color w:val="231F20"/>
        </w:rPr>
        <w:t>впечатления</w:t>
      </w:r>
      <w:r w:rsidRPr="0038322E">
        <w:rPr>
          <w:color w:val="231F20"/>
        </w:rPr>
        <w:t xml:space="preserve"> </w:t>
      </w:r>
      <w:r>
        <w:rPr>
          <w:color w:val="231F20"/>
        </w:rPr>
        <w:t xml:space="preserve">и </w:t>
      </w:r>
      <w:r w:rsidRPr="0038322E">
        <w:rPr>
          <w:color w:val="231F20"/>
        </w:rPr>
        <w:t>анализ).</w:t>
      </w:r>
    </w:p>
    <w:p w:rsidR="00AA6CBD" w:rsidRPr="0038322E" w:rsidRDefault="00AA6CBD" w:rsidP="00AA6CBD">
      <w:pPr>
        <w:pStyle w:val="a3"/>
        <w:ind w:left="0"/>
        <w:jc w:val="both"/>
        <w:rPr>
          <w:color w:val="231F20"/>
        </w:rPr>
      </w:pPr>
      <w:r w:rsidRPr="0038322E">
        <w:rPr>
          <w:color w:val="231F20"/>
        </w:rPr>
        <w:t>Приобретать умение вести рисунок с натуры, видеть пропор</w:t>
      </w:r>
      <w:r>
        <w:rPr>
          <w:color w:val="231F20"/>
        </w:rPr>
        <w:t xml:space="preserve">ции объекта, расположение его в пространстве; располагать </w:t>
      </w:r>
      <w:r w:rsidRPr="0038322E">
        <w:rPr>
          <w:color w:val="231F20"/>
        </w:rPr>
        <w:t>изображение на листе, соблюдая этапы ведения рисунка, осва</w:t>
      </w:r>
      <w:r>
        <w:rPr>
          <w:color w:val="231F20"/>
        </w:rPr>
        <w:t>ивая навык штриховки.</w:t>
      </w:r>
    </w:p>
    <w:p w:rsidR="00AA6CBD" w:rsidRDefault="00AA6CBD" w:rsidP="00AA6CBD">
      <w:pPr>
        <w:pStyle w:val="21"/>
        <w:spacing w:line="240" w:lineRule="auto"/>
        <w:ind w:left="0"/>
        <w:jc w:val="both"/>
      </w:pPr>
      <w:r>
        <w:rPr>
          <w:color w:val="231F20"/>
          <w:w w:val="95"/>
        </w:rPr>
        <w:t>Модуль</w:t>
      </w:r>
      <w:r>
        <w:rPr>
          <w:color w:val="231F20"/>
          <w:spacing w:val="10"/>
        </w:rPr>
        <w:t xml:space="preserve"> </w:t>
      </w:r>
      <w:r>
        <w:rPr>
          <w:color w:val="231F20"/>
          <w:spacing w:val="-2"/>
        </w:rPr>
        <w:t>«Живопись»</w:t>
      </w:r>
    </w:p>
    <w:p w:rsidR="00AA6CBD" w:rsidRPr="0038322E" w:rsidRDefault="00AA6CBD" w:rsidP="00AA6CBD">
      <w:pPr>
        <w:pStyle w:val="a3"/>
        <w:ind w:left="0"/>
        <w:jc w:val="both"/>
        <w:rPr>
          <w:color w:val="231F20"/>
        </w:rPr>
      </w:pPr>
      <w:r w:rsidRPr="0038322E">
        <w:rPr>
          <w:color w:val="231F20"/>
        </w:rPr>
        <w:lastRenderedPageBreak/>
        <w:t xml:space="preserve">Осваивать навыки работы цветом, навыки смешения красок, </w:t>
      </w:r>
      <w:r>
        <w:rPr>
          <w:color w:val="231F20"/>
        </w:rPr>
        <w:t>пастозное</w:t>
      </w:r>
      <w:r w:rsidRPr="0038322E">
        <w:rPr>
          <w:color w:val="231F20"/>
        </w:rPr>
        <w:t xml:space="preserve"> </w:t>
      </w:r>
      <w:r>
        <w:rPr>
          <w:color w:val="231F20"/>
        </w:rPr>
        <w:t>плотное</w:t>
      </w:r>
      <w:r w:rsidRPr="0038322E">
        <w:rPr>
          <w:color w:val="231F20"/>
        </w:rPr>
        <w:t xml:space="preserve"> </w:t>
      </w:r>
      <w:r>
        <w:rPr>
          <w:color w:val="231F20"/>
        </w:rPr>
        <w:t>и</w:t>
      </w:r>
      <w:r w:rsidRPr="0038322E">
        <w:rPr>
          <w:color w:val="231F20"/>
        </w:rPr>
        <w:t xml:space="preserve"> </w:t>
      </w:r>
      <w:r>
        <w:rPr>
          <w:color w:val="231F20"/>
        </w:rPr>
        <w:t>прозрачное</w:t>
      </w:r>
      <w:r w:rsidRPr="0038322E">
        <w:rPr>
          <w:color w:val="231F20"/>
        </w:rPr>
        <w:t xml:space="preserve"> </w:t>
      </w:r>
      <w:r>
        <w:rPr>
          <w:color w:val="231F20"/>
        </w:rPr>
        <w:t>нанесение</w:t>
      </w:r>
      <w:r w:rsidRPr="0038322E">
        <w:rPr>
          <w:color w:val="231F20"/>
        </w:rPr>
        <w:t xml:space="preserve"> </w:t>
      </w:r>
      <w:r>
        <w:rPr>
          <w:color w:val="231F20"/>
        </w:rPr>
        <w:t>краски;</w:t>
      </w:r>
      <w:r w:rsidRPr="0038322E">
        <w:rPr>
          <w:color w:val="231F20"/>
        </w:rPr>
        <w:t xml:space="preserve"> </w:t>
      </w:r>
      <w:r>
        <w:rPr>
          <w:color w:val="231F20"/>
        </w:rPr>
        <w:t xml:space="preserve">осваивать </w:t>
      </w:r>
      <w:r w:rsidRPr="0038322E">
        <w:rPr>
          <w:color w:val="231F20"/>
        </w:rPr>
        <w:t xml:space="preserve">разный характер мазков и движений кистью, навыки создания </w:t>
      </w:r>
      <w:r>
        <w:rPr>
          <w:color w:val="231F20"/>
        </w:rPr>
        <w:t>выразительной фактуры и кроющие качества гуаши.</w:t>
      </w:r>
    </w:p>
    <w:p w:rsidR="00AA6CBD" w:rsidRPr="0038322E" w:rsidRDefault="00AA6CBD" w:rsidP="00AA6CBD">
      <w:pPr>
        <w:pStyle w:val="a3"/>
        <w:ind w:left="0"/>
        <w:jc w:val="both"/>
        <w:rPr>
          <w:color w:val="231F20"/>
        </w:rPr>
      </w:pPr>
      <w:r>
        <w:rPr>
          <w:color w:val="231F20"/>
        </w:rPr>
        <w:t>Приобретать</w:t>
      </w:r>
      <w:r w:rsidRPr="0038322E">
        <w:rPr>
          <w:color w:val="231F20"/>
        </w:rPr>
        <w:t xml:space="preserve"> </w:t>
      </w:r>
      <w:r>
        <w:rPr>
          <w:color w:val="231F20"/>
        </w:rPr>
        <w:t>опыт</w:t>
      </w:r>
      <w:r w:rsidRPr="0038322E">
        <w:rPr>
          <w:color w:val="231F20"/>
        </w:rPr>
        <w:t xml:space="preserve"> </w:t>
      </w:r>
      <w:r>
        <w:rPr>
          <w:color w:val="231F20"/>
        </w:rPr>
        <w:t>работы</w:t>
      </w:r>
      <w:r w:rsidRPr="0038322E">
        <w:rPr>
          <w:color w:val="231F20"/>
        </w:rPr>
        <w:t xml:space="preserve"> </w:t>
      </w:r>
      <w:r>
        <w:rPr>
          <w:color w:val="231F20"/>
        </w:rPr>
        <w:t>акварельной</w:t>
      </w:r>
      <w:r w:rsidRPr="0038322E">
        <w:rPr>
          <w:color w:val="231F20"/>
        </w:rPr>
        <w:t xml:space="preserve"> </w:t>
      </w:r>
      <w:r>
        <w:rPr>
          <w:color w:val="231F20"/>
        </w:rPr>
        <w:t>краской</w:t>
      </w:r>
      <w:r w:rsidRPr="0038322E">
        <w:rPr>
          <w:color w:val="231F20"/>
        </w:rPr>
        <w:t xml:space="preserve"> </w:t>
      </w:r>
      <w:r>
        <w:rPr>
          <w:color w:val="231F20"/>
        </w:rPr>
        <w:t>и</w:t>
      </w:r>
      <w:r w:rsidRPr="0038322E">
        <w:rPr>
          <w:color w:val="231F20"/>
        </w:rPr>
        <w:t xml:space="preserve"> </w:t>
      </w:r>
      <w:r>
        <w:rPr>
          <w:color w:val="231F20"/>
        </w:rPr>
        <w:t>понимать особенности работы прозрачной краской.</w:t>
      </w:r>
    </w:p>
    <w:p w:rsidR="00AA6CBD" w:rsidRPr="0038322E" w:rsidRDefault="00AA6CBD" w:rsidP="00AA6CBD">
      <w:pPr>
        <w:pStyle w:val="a3"/>
        <w:ind w:left="0"/>
        <w:jc w:val="both"/>
        <w:rPr>
          <w:color w:val="231F20"/>
        </w:rPr>
      </w:pPr>
      <w:r>
        <w:rPr>
          <w:color w:val="231F20"/>
        </w:rPr>
        <w:t>Знать</w:t>
      </w:r>
      <w:r w:rsidRPr="0038322E">
        <w:rPr>
          <w:color w:val="231F20"/>
        </w:rPr>
        <w:t xml:space="preserve"> </w:t>
      </w:r>
      <w:r>
        <w:rPr>
          <w:color w:val="231F20"/>
        </w:rPr>
        <w:t>названия</w:t>
      </w:r>
      <w:r w:rsidRPr="0038322E">
        <w:rPr>
          <w:color w:val="231F20"/>
        </w:rPr>
        <w:t xml:space="preserve"> </w:t>
      </w:r>
      <w:r>
        <w:rPr>
          <w:color w:val="231F20"/>
        </w:rPr>
        <w:t>основных</w:t>
      </w:r>
      <w:r w:rsidRPr="0038322E">
        <w:rPr>
          <w:color w:val="231F20"/>
        </w:rPr>
        <w:t xml:space="preserve"> </w:t>
      </w:r>
      <w:r>
        <w:rPr>
          <w:color w:val="231F20"/>
        </w:rPr>
        <w:t>и</w:t>
      </w:r>
      <w:r w:rsidRPr="0038322E">
        <w:rPr>
          <w:color w:val="231F20"/>
        </w:rPr>
        <w:t xml:space="preserve"> </w:t>
      </w:r>
      <w:r>
        <w:rPr>
          <w:color w:val="231F20"/>
        </w:rPr>
        <w:t>составных</w:t>
      </w:r>
      <w:r w:rsidRPr="0038322E">
        <w:rPr>
          <w:color w:val="231F20"/>
        </w:rPr>
        <w:t xml:space="preserve"> </w:t>
      </w:r>
      <w:r>
        <w:rPr>
          <w:color w:val="231F20"/>
        </w:rPr>
        <w:t>цветов</w:t>
      </w:r>
      <w:r w:rsidRPr="0038322E">
        <w:rPr>
          <w:color w:val="231F20"/>
        </w:rPr>
        <w:t xml:space="preserve"> </w:t>
      </w:r>
      <w:r>
        <w:rPr>
          <w:color w:val="231F20"/>
        </w:rPr>
        <w:t>и</w:t>
      </w:r>
      <w:r w:rsidRPr="0038322E">
        <w:rPr>
          <w:color w:val="231F20"/>
        </w:rPr>
        <w:t xml:space="preserve"> </w:t>
      </w:r>
      <w:r>
        <w:rPr>
          <w:color w:val="231F20"/>
        </w:rPr>
        <w:t>способы</w:t>
      </w:r>
      <w:r w:rsidRPr="0038322E">
        <w:rPr>
          <w:color w:val="231F20"/>
        </w:rPr>
        <w:t xml:space="preserve"> </w:t>
      </w:r>
      <w:r w:rsidR="0038322E">
        <w:rPr>
          <w:color w:val="231F20"/>
        </w:rPr>
        <w:t>по</w:t>
      </w:r>
      <w:r>
        <w:rPr>
          <w:color w:val="231F20"/>
        </w:rPr>
        <w:t>лучения разных оттенков составного цвета.</w:t>
      </w:r>
    </w:p>
    <w:p w:rsidR="00AA6CBD" w:rsidRPr="0038322E" w:rsidRDefault="00AA6CBD" w:rsidP="00AA6CBD">
      <w:pPr>
        <w:pStyle w:val="a3"/>
        <w:ind w:left="0"/>
        <w:jc w:val="both"/>
        <w:rPr>
          <w:color w:val="231F20"/>
        </w:rPr>
      </w:pPr>
      <w:r w:rsidRPr="0038322E">
        <w:rPr>
          <w:color w:val="231F20"/>
        </w:rPr>
        <w:t>Различать и сравнивать тёмные и светлые оттенки цвета; ос</w:t>
      </w:r>
      <w:r>
        <w:rPr>
          <w:color w:val="231F20"/>
        </w:rPr>
        <w:t>ваивать</w:t>
      </w:r>
      <w:r w:rsidRPr="0038322E">
        <w:rPr>
          <w:color w:val="231F20"/>
        </w:rPr>
        <w:t xml:space="preserve"> </w:t>
      </w:r>
      <w:r>
        <w:rPr>
          <w:color w:val="231F20"/>
        </w:rPr>
        <w:t>смешение</w:t>
      </w:r>
      <w:r w:rsidRPr="0038322E">
        <w:rPr>
          <w:color w:val="231F20"/>
        </w:rPr>
        <w:t xml:space="preserve"> </w:t>
      </w:r>
      <w:r>
        <w:rPr>
          <w:color w:val="231F20"/>
        </w:rPr>
        <w:t>цветных</w:t>
      </w:r>
      <w:r w:rsidRPr="0038322E">
        <w:rPr>
          <w:color w:val="231F20"/>
        </w:rPr>
        <w:t xml:space="preserve"> </w:t>
      </w:r>
      <w:r>
        <w:rPr>
          <w:color w:val="231F20"/>
        </w:rPr>
        <w:t>красок</w:t>
      </w:r>
      <w:r w:rsidRPr="0038322E">
        <w:rPr>
          <w:color w:val="231F20"/>
        </w:rPr>
        <w:t xml:space="preserve"> </w:t>
      </w:r>
      <w:r>
        <w:rPr>
          <w:color w:val="231F20"/>
        </w:rPr>
        <w:t>с</w:t>
      </w:r>
      <w:r w:rsidRPr="0038322E">
        <w:rPr>
          <w:color w:val="231F20"/>
        </w:rPr>
        <w:t xml:space="preserve"> </w:t>
      </w:r>
      <w:proofErr w:type="gramStart"/>
      <w:r>
        <w:rPr>
          <w:color w:val="231F20"/>
        </w:rPr>
        <w:t>белой</w:t>
      </w:r>
      <w:proofErr w:type="gramEnd"/>
      <w:r w:rsidRPr="0038322E">
        <w:rPr>
          <w:color w:val="231F20"/>
        </w:rPr>
        <w:t xml:space="preserve"> </w:t>
      </w:r>
      <w:r>
        <w:rPr>
          <w:color w:val="231F20"/>
        </w:rPr>
        <w:t>и</w:t>
      </w:r>
      <w:r w:rsidRPr="0038322E">
        <w:rPr>
          <w:color w:val="231F20"/>
        </w:rPr>
        <w:t xml:space="preserve"> </w:t>
      </w:r>
      <w:r>
        <w:rPr>
          <w:color w:val="231F20"/>
        </w:rPr>
        <w:t>чёрной</w:t>
      </w:r>
      <w:r w:rsidRPr="0038322E">
        <w:rPr>
          <w:color w:val="231F20"/>
        </w:rPr>
        <w:t xml:space="preserve"> </w:t>
      </w:r>
      <w:r>
        <w:rPr>
          <w:color w:val="231F20"/>
        </w:rPr>
        <w:t>(для</w:t>
      </w:r>
      <w:r w:rsidRPr="0038322E">
        <w:rPr>
          <w:color w:val="231F20"/>
        </w:rPr>
        <w:t xml:space="preserve"> </w:t>
      </w:r>
      <w:r w:rsidR="0038322E">
        <w:rPr>
          <w:color w:val="231F20"/>
        </w:rPr>
        <w:t>изме</w:t>
      </w:r>
      <w:r>
        <w:rPr>
          <w:color w:val="231F20"/>
        </w:rPr>
        <w:t>нения их тона).</w:t>
      </w:r>
    </w:p>
    <w:p w:rsidR="00AA6CBD" w:rsidRPr="0038322E" w:rsidRDefault="00AA6CBD" w:rsidP="00AA6CBD">
      <w:pPr>
        <w:pStyle w:val="a3"/>
        <w:ind w:left="0"/>
        <w:jc w:val="both"/>
        <w:rPr>
          <w:color w:val="231F20"/>
        </w:rPr>
      </w:pPr>
      <w:r>
        <w:rPr>
          <w:color w:val="231F20"/>
        </w:rPr>
        <w:t>Знать</w:t>
      </w:r>
      <w:r w:rsidRPr="0038322E">
        <w:rPr>
          <w:color w:val="231F20"/>
        </w:rPr>
        <w:t xml:space="preserve"> </w:t>
      </w:r>
      <w:r>
        <w:rPr>
          <w:color w:val="231F20"/>
        </w:rPr>
        <w:t>о</w:t>
      </w:r>
      <w:r w:rsidRPr="0038322E">
        <w:rPr>
          <w:color w:val="231F20"/>
        </w:rPr>
        <w:t xml:space="preserve"> </w:t>
      </w:r>
      <w:r>
        <w:rPr>
          <w:color w:val="231F20"/>
        </w:rPr>
        <w:t>делении</w:t>
      </w:r>
      <w:r w:rsidRPr="0038322E">
        <w:rPr>
          <w:color w:val="231F20"/>
        </w:rPr>
        <w:t xml:space="preserve"> </w:t>
      </w:r>
      <w:r>
        <w:rPr>
          <w:color w:val="231F20"/>
        </w:rPr>
        <w:t>цветов</w:t>
      </w:r>
      <w:r w:rsidRPr="0038322E">
        <w:rPr>
          <w:color w:val="231F20"/>
        </w:rPr>
        <w:t xml:space="preserve"> </w:t>
      </w:r>
      <w:r>
        <w:rPr>
          <w:color w:val="231F20"/>
        </w:rPr>
        <w:t>на</w:t>
      </w:r>
      <w:r w:rsidRPr="0038322E">
        <w:rPr>
          <w:color w:val="231F20"/>
        </w:rPr>
        <w:t xml:space="preserve"> </w:t>
      </w:r>
      <w:r>
        <w:rPr>
          <w:color w:val="231F20"/>
        </w:rPr>
        <w:t>тёплые</w:t>
      </w:r>
      <w:r w:rsidRPr="0038322E">
        <w:rPr>
          <w:color w:val="231F20"/>
        </w:rPr>
        <w:t xml:space="preserve"> </w:t>
      </w:r>
      <w:r>
        <w:rPr>
          <w:color w:val="231F20"/>
        </w:rPr>
        <w:t>и</w:t>
      </w:r>
      <w:r w:rsidRPr="0038322E">
        <w:rPr>
          <w:color w:val="231F20"/>
        </w:rPr>
        <w:t xml:space="preserve"> </w:t>
      </w:r>
      <w:r>
        <w:rPr>
          <w:color w:val="231F20"/>
        </w:rPr>
        <w:t>холодные;</w:t>
      </w:r>
      <w:r w:rsidRPr="0038322E">
        <w:rPr>
          <w:color w:val="231F20"/>
        </w:rPr>
        <w:t xml:space="preserve"> </w:t>
      </w:r>
      <w:r>
        <w:rPr>
          <w:color w:val="231F20"/>
        </w:rPr>
        <w:t>уметь</w:t>
      </w:r>
      <w:r w:rsidRPr="0038322E">
        <w:rPr>
          <w:color w:val="231F20"/>
        </w:rPr>
        <w:t xml:space="preserve"> </w:t>
      </w:r>
      <w:r w:rsidR="0038322E">
        <w:rPr>
          <w:color w:val="231F20"/>
        </w:rPr>
        <w:t>разли</w:t>
      </w:r>
      <w:r>
        <w:rPr>
          <w:color w:val="231F20"/>
        </w:rPr>
        <w:t>чать и сравнивать тёплые и холодные оттенки цвета.</w:t>
      </w:r>
    </w:p>
    <w:p w:rsidR="00AA6CBD" w:rsidRPr="0038322E" w:rsidRDefault="00AA6CBD" w:rsidP="00AA6CBD">
      <w:pPr>
        <w:pStyle w:val="a3"/>
        <w:ind w:left="0"/>
        <w:jc w:val="both"/>
        <w:rPr>
          <w:color w:val="231F20"/>
        </w:rPr>
      </w:pPr>
      <w:r w:rsidRPr="0038322E">
        <w:rPr>
          <w:color w:val="231F20"/>
        </w:rPr>
        <w:t>Осваивать эмоциональную выразительность цвета: цвет звон</w:t>
      </w:r>
      <w:r>
        <w:rPr>
          <w:color w:val="231F20"/>
        </w:rPr>
        <w:t>кий</w:t>
      </w:r>
      <w:r w:rsidRPr="0038322E">
        <w:rPr>
          <w:color w:val="231F20"/>
        </w:rPr>
        <w:t xml:space="preserve"> </w:t>
      </w:r>
      <w:r>
        <w:rPr>
          <w:color w:val="231F20"/>
        </w:rPr>
        <w:t>и</w:t>
      </w:r>
      <w:r w:rsidRPr="0038322E">
        <w:rPr>
          <w:color w:val="231F20"/>
        </w:rPr>
        <w:t xml:space="preserve"> </w:t>
      </w:r>
      <w:r>
        <w:rPr>
          <w:color w:val="231F20"/>
        </w:rPr>
        <w:t>яркий,</w:t>
      </w:r>
      <w:r w:rsidRPr="0038322E">
        <w:rPr>
          <w:color w:val="231F20"/>
        </w:rPr>
        <w:t xml:space="preserve"> </w:t>
      </w:r>
      <w:r>
        <w:rPr>
          <w:color w:val="231F20"/>
        </w:rPr>
        <w:t>радостный;</w:t>
      </w:r>
      <w:r w:rsidRPr="0038322E">
        <w:rPr>
          <w:color w:val="231F20"/>
        </w:rPr>
        <w:t xml:space="preserve"> </w:t>
      </w:r>
      <w:r>
        <w:rPr>
          <w:color w:val="231F20"/>
        </w:rPr>
        <w:t>цвет</w:t>
      </w:r>
      <w:r w:rsidRPr="0038322E">
        <w:rPr>
          <w:color w:val="231F20"/>
        </w:rPr>
        <w:t xml:space="preserve"> </w:t>
      </w:r>
      <w:r>
        <w:rPr>
          <w:color w:val="231F20"/>
        </w:rPr>
        <w:t>мягкий,</w:t>
      </w:r>
      <w:r w:rsidRPr="0038322E">
        <w:rPr>
          <w:color w:val="231F20"/>
        </w:rPr>
        <w:t xml:space="preserve"> </w:t>
      </w:r>
      <w:r>
        <w:rPr>
          <w:color w:val="231F20"/>
        </w:rPr>
        <w:t>«глухой»</w:t>
      </w:r>
      <w:r w:rsidRPr="0038322E">
        <w:rPr>
          <w:color w:val="231F20"/>
        </w:rPr>
        <w:t xml:space="preserve"> </w:t>
      </w:r>
      <w:r>
        <w:rPr>
          <w:color w:val="231F20"/>
        </w:rPr>
        <w:t>и</w:t>
      </w:r>
      <w:r w:rsidRPr="0038322E">
        <w:rPr>
          <w:color w:val="231F20"/>
        </w:rPr>
        <w:t xml:space="preserve"> </w:t>
      </w:r>
      <w:r>
        <w:rPr>
          <w:color w:val="231F20"/>
        </w:rPr>
        <w:t>мрачный и др.</w:t>
      </w:r>
    </w:p>
    <w:p w:rsidR="00AA6CBD" w:rsidRPr="0038322E" w:rsidRDefault="00AA6CBD" w:rsidP="00AA6CBD">
      <w:pPr>
        <w:pStyle w:val="a3"/>
        <w:ind w:left="0"/>
        <w:jc w:val="both"/>
        <w:rPr>
          <w:color w:val="231F20"/>
        </w:rPr>
      </w:pPr>
      <w:r>
        <w:rPr>
          <w:color w:val="231F20"/>
        </w:rPr>
        <w:t>Приобретать</w:t>
      </w:r>
      <w:r w:rsidRPr="0038322E">
        <w:rPr>
          <w:color w:val="231F20"/>
        </w:rPr>
        <w:t xml:space="preserve"> </w:t>
      </w:r>
      <w:r>
        <w:rPr>
          <w:color w:val="231F20"/>
        </w:rPr>
        <w:t>опыт</w:t>
      </w:r>
      <w:r w:rsidRPr="0038322E">
        <w:rPr>
          <w:color w:val="231F20"/>
        </w:rPr>
        <w:t xml:space="preserve"> </w:t>
      </w:r>
      <w:r>
        <w:rPr>
          <w:color w:val="231F20"/>
        </w:rPr>
        <w:t>создания</w:t>
      </w:r>
      <w:r w:rsidRPr="0038322E">
        <w:rPr>
          <w:color w:val="231F20"/>
        </w:rPr>
        <w:t xml:space="preserve"> </w:t>
      </w:r>
      <w:r>
        <w:rPr>
          <w:color w:val="231F20"/>
        </w:rPr>
        <w:t>пейзажей,</w:t>
      </w:r>
      <w:r w:rsidRPr="0038322E">
        <w:rPr>
          <w:color w:val="231F20"/>
        </w:rPr>
        <w:t xml:space="preserve"> </w:t>
      </w:r>
      <w:r>
        <w:rPr>
          <w:color w:val="231F20"/>
        </w:rPr>
        <w:t>передающих</w:t>
      </w:r>
      <w:r w:rsidRPr="0038322E">
        <w:rPr>
          <w:color w:val="231F20"/>
        </w:rPr>
        <w:t xml:space="preserve"> </w:t>
      </w:r>
      <w:r>
        <w:rPr>
          <w:color w:val="231F20"/>
        </w:rPr>
        <w:t>разные состояния</w:t>
      </w:r>
      <w:r w:rsidRPr="0038322E">
        <w:rPr>
          <w:color w:val="231F20"/>
        </w:rPr>
        <w:t xml:space="preserve"> </w:t>
      </w:r>
      <w:r>
        <w:rPr>
          <w:color w:val="231F20"/>
        </w:rPr>
        <w:t>погоды</w:t>
      </w:r>
      <w:r w:rsidRPr="0038322E">
        <w:rPr>
          <w:color w:val="231F20"/>
        </w:rPr>
        <w:t xml:space="preserve"> </w:t>
      </w:r>
      <w:r>
        <w:rPr>
          <w:color w:val="231F20"/>
        </w:rPr>
        <w:t>(туман,</w:t>
      </w:r>
      <w:r w:rsidRPr="0038322E">
        <w:rPr>
          <w:color w:val="231F20"/>
        </w:rPr>
        <w:t xml:space="preserve"> </w:t>
      </w:r>
      <w:r>
        <w:rPr>
          <w:color w:val="231F20"/>
        </w:rPr>
        <w:t>грозу</w:t>
      </w:r>
      <w:r w:rsidRPr="0038322E">
        <w:rPr>
          <w:color w:val="231F20"/>
        </w:rPr>
        <w:t xml:space="preserve"> </w:t>
      </w:r>
      <w:r>
        <w:rPr>
          <w:color w:val="231F20"/>
        </w:rPr>
        <w:t>и</w:t>
      </w:r>
      <w:r w:rsidRPr="0038322E">
        <w:rPr>
          <w:color w:val="231F20"/>
        </w:rPr>
        <w:t xml:space="preserve"> </w:t>
      </w:r>
      <w:r>
        <w:rPr>
          <w:color w:val="231F20"/>
        </w:rPr>
        <w:t>др.)</w:t>
      </w:r>
      <w:r w:rsidRPr="0038322E">
        <w:rPr>
          <w:color w:val="231F20"/>
        </w:rPr>
        <w:t xml:space="preserve"> </w:t>
      </w:r>
      <w:r>
        <w:rPr>
          <w:color w:val="231F20"/>
        </w:rPr>
        <w:t>на</w:t>
      </w:r>
      <w:r w:rsidRPr="0038322E">
        <w:rPr>
          <w:color w:val="231F20"/>
        </w:rPr>
        <w:t xml:space="preserve"> </w:t>
      </w:r>
      <w:r>
        <w:rPr>
          <w:color w:val="231F20"/>
        </w:rPr>
        <w:t>основе</w:t>
      </w:r>
      <w:r w:rsidRPr="0038322E">
        <w:rPr>
          <w:color w:val="231F20"/>
        </w:rPr>
        <w:t xml:space="preserve"> </w:t>
      </w:r>
      <w:r>
        <w:rPr>
          <w:color w:val="231F20"/>
        </w:rPr>
        <w:t>изменения</w:t>
      </w:r>
      <w:r w:rsidRPr="0038322E">
        <w:rPr>
          <w:color w:val="231F20"/>
        </w:rPr>
        <w:t xml:space="preserve"> </w:t>
      </w:r>
      <w:r>
        <w:rPr>
          <w:color w:val="231F20"/>
        </w:rPr>
        <w:t>т</w:t>
      </w:r>
      <w:proofErr w:type="gramStart"/>
      <w:r>
        <w:rPr>
          <w:color w:val="231F20"/>
        </w:rPr>
        <w:t>о-</w:t>
      </w:r>
      <w:proofErr w:type="gramEnd"/>
      <w:r>
        <w:rPr>
          <w:color w:val="231F20"/>
        </w:rPr>
        <w:t xml:space="preserve"> нального</w:t>
      </w:r>
      <w:r w:rsidRPr="0038322E">
        <w:rPr>
          <w:color w:val="231F20"/>
        </w:rPr>
        <w:t xml:space="preserve"> </w:t>
      </w:r>
      <w:r>
        <w:rPr>
          <w:color w:val="231F20"/>
        </w:rPr>
        <w:t>звучания</w:t>
      </w:r>
      <w:r w:rsidRPr="0038322E">
        <w:rPr>
          <w:color w:val="231F20"/>
        </w:rPr>
        <w:t xml:space="preserve"> </w:t>
      </w:r>
      <w:r>
        <w:rPr>
          <w:color w:val="231F20"/>
        </w:rPr>
        <w:t>цвета;</w:t>
      </w:r>
      <w:r w:rsidRPr="0038322E">
        <w:rPr>
          <w:color w:val="231F20"/>
        </w:rPr>
        <w:t xml:space="preserve"> </w:t>
      </w:r>
      <w:r>
        <w:rPr>
          <w:color w:val="231F20"/>
        </w:rPr>
        <w:t>приобретать</w:t>
      </w:r>
      <w:r w:rsidRPr="0038322E">
        <w:rPr>
          <w:color w:val="231F20"/>
        </w:rPr>
        <w:t xml:space="preserve"> </w:t>
      </w:r>
      <w:r>
        <w:rPr>
          <w:color w:val="231F20"/>
        </w:rPr>
        <w:t>опыт</w:t>
      </w:r>
      <w:r w:rsidRPr="0038322E">
        <w:rPr>
          <w:color w:val="231F20"/>
        </w:rPr>
        <w:t xml:space="preserve"> </w:t>
      </w:r>
      <w:r>
        <w:rPr>
          <w:color w:val="231F20"/>
        </w:rPr>
        <w:t>передачи</w:t>
      </w:r>
      <w:r w:rsidRPr="0038322E">
        <w:rPr>
          <w:color w:val="231F20"/>
        </w:rPr>
        <w:t xml:space="preserve"> </w:t>
      </w:r>
      <w:r>
        <w:rPr>
          <w:color w:val="231F20"/>
        </w:rPr>
        <w:t>разного цветового состояния моря.</w:t>
      </w:r>
    </w:p>
    <w:p w:rsidR="00AA6CBD" w:rsidRPr="0038322E" w:rsidRDefault="00AA6CBD" w:rsidP="00AA6CBD">
      <w:pPr>
        <w:pStyle w:val="a3"/>
        <w:ind w:left="0"/>
        <w:jc w:val="both"/>
        <w:rPr>
          <w:color w:val="231F20"/>
        </w:rPr>
      </w:pPr>
      <w:r>
        <w:rPr>
          <w:color w:val="231F20"/>
        </w:rPr>
        <w:t>Уметь в изображении сказочных персонажей выразить их характер</w:t>
      </w:r>
      <w:r w:rsidRPr="0038322E">
        <w:rPr>
          <w:color w:val="231F20"/>
        </w:rPr>
        <w:t xml:space="preserve"> </w:t>
      </w:r>
      <w:r>
        <w:rPr>
          <w:color w:val="231F20"/>
        </w:rPr>
        <w:t>(герои</w:t>
      </w:r>
      <w:r w:rsidRPr="0038322E">
        <w:rPr>
          <w:color w:val="231F20"/>
        </w:rPr>
        <w:t xml:space="preserve"> </w:t>
      </w:r>
      <w:r>
        <w:rPr>
          <w:color w:val="231F20"/>
        </w:rPr>
        <w:t>сказок</w:t>
      </w:r>
      <w:r w:rsidRPr="0038322E">
        <w:rPr>
          <w:color w:val="231F20"/>
        </w:rPr>
        <w:t xml:space="preserve"> </w:t>
      </w:r>
      <w:r>
        <w:rPr>
          <w:color w:val="231F20"/>
        </w:rPr>
        <w:t>добрые</w:t>
      </w:r>
      <w:r w:rsidRPr="0038322E">
        <w:rPr>
          <w:color w:val="231F20"/>
        </w:rPr>
        <w:t xml:space="preserve"> </w:t>
      </w:r>
      <w:r>
        <w:rPr>
          <w:color w:val="231F20"/>
        </w:rPr>
        <w:t>и</w:t>
      </w:r>
      <w:r w:rsidRPr="0038322E">
        <w:rPr>
          <w:color w:val="231F20"/>
        </w:rPr>
        <w:t xml:space="preserve"> </w:t>
      </w:r>
      <w:r>
        <w:rPr>
          <w:color w:val="231F20"/>
        </w:rPr>
        <w:t>злые,</w:t>
      </w:r>
      <w:r w:rsidRPr="0038322E">
        <w:rPr>
          <w:color w:val="231F20"/>
        </w:rPr>
        <w:t xml:space="preserve"> </w:t>
      </w:r>
      <w:r>
        <w:rPr>
          <w:color w:val="231F20"/>
        </w:rPr>
        <w:t>нежные</w:t>
      </w:r>
      <w:r w:rsidRPr="0038322E">
        <w:rPr>
          <w:color w:val="231F20"/>
        </w:rPr>
        <w:t xml:space="preserve"> </w:t>
      </w:r>
      <w:r>
        <w:rPr>
          <w:color w:val="231F20"/>
        </w:rPr>
        <w:t>и</w:t>
      </w:r>
      <w:r w:rsidRPr="0038322E">
        <w:rPr>
          <w:color w:val="231F20"/>
        </w:rPr>
        <w:t xml:space="preserve"> </w:t>
      </w:r>
      <w:r>
        <w:rPr>
          <w:color w:val="231F20"/>
        </w:rPr>
        <w:t>грозные);</w:t>
      </w:r>
      <w:r w:rsidRPr="0038322E">
        <w:rPr>
          <w:color w:val="231F20"/>
        </w:rPr>
        <w:t xml:space="preserve"> </w:t>
      </w:r>
      <w:r w:rsidR="0038322E">
        <w:rPr>
          <w:color w:val="231F20"/>
        </w:rPr>
        <w:t>об</w:t>
      </w:r>
      <w:r>
        <w:rPr>
          <w:color w:val="231F20"/>
        </w:rPr>
        <w:t>суждать, объяснять, какими художественными средствами удалось показать характер сказочных персонажей.</w:t>
      </w:r>
    </w:p>
    <w:p w:rsidR="00AA6CBD" w:rsidRDefault="00AA6CBD" w:rsidP="00AA6CBD">
      <w:pPr>
        <w:pStyle w:val="21"/>
        <w:spacing w:line="240" w:lineRule="auto"/>
        <w:ind w:left="0"/>
        <w:jc w:val="both"/>
      </w:pPr>
      <w:r>
        <w:rPr>
          <w:color w:val="231F20"/>
          <w:w w:val="95"/>
        </w:rPr>
        <w:t>Модуль</w:t>
      </w:r>
      <w:r>
        <w:rPr>
          <w:color w:val="231F20"/>
          <w:spacing w:val="10"/>
        </w:rPr>
        <w:t xml:space="preserve"> </w:t>
      </w:r>
      <w:r>
        <w:rPr>
          <w:color w:val="231F20"/>
          <w:spacing w:val="-2"/>
        </w:rPr>
        <w:t>«Скульптура»</w:t>
      </w:r>
    </w:p>
    <w:p w:rsidR="00AA6CBD" w:rsidRPr="0038322E" w:rsidRDefault="00AA6CBD" w:rsidP="00AA6CBD">
      <w:pPr>
        <w:pStyle w:val="a3"/>
        <w:ind w:left="0"/>
        <w:jc w:val="both"/>
        <w:rPr>
          <w:color w:val="231F20"/>
        </w:rPr>
      </w:pPr>
      <w:r>
        <w:rPr>
          <w:color w:val="231F20"/>
        </w:rPr>
        <w:t>Познакомиться</w:t>
      </w:r>
      <w:r w:rsidRPr="0038322E">
        <w:rPr>
          <w:color w:val="231F20"/>
        </w:rPr>
        <w:t xml:space="preserve"> </w:t>
      </w:r>
      <w:r>
        <w:rPr>
          <w:color w:val="231F20"/>
        </w:rPr>
        <w:t>с</w:t>
      </w:r>
      <w:r w:rsidRPr="0038322E">
        <w:rPr>
          <w:color w:val="231F20"/>
        </w:rPr>
        <w:t xml:space="preserve"> </w:t>
      </w:r>
      <w:r>
        <w:rPr>
          <w:color w:val="231F20"/>
        </w:rPr>
        <w:t>традиционными</w:t>
      </w:r>
      <w:r w:rsidRPr="0038322E">
        <w:rPr>
          <w:color w:val="231F20"/>
        </w:rPr>
        <w:t xml:space="preserve"> </w:t>
      </w:r>
      <w:r>
        <w:rPr>
          <w:color w:val="231F20"/>
        </w:rPr>
        <w:t>игрушками</w:t>
      </w:r>
      <w:r w:rsidRPr="0038322E">
        <w:rPr>
          <w:color w:val="231F20"/>
        </w:rPr>
        <w:t xml:space="preserve"> </w:t>
      </w:r>
      <w:r>
        <w:rPr>
          <w:color w:val="231F20"/>
        </w:rPr>
        <w:t>одного</w:t>
      </w:r>
      <w:r w:rsidRPr="0038322E">
        <w:rPr>
          <w:color w:val="231F20"/>
        </w:rPr>
        <w:t xml:space="preserve"> </w:t>
      </w:r>
      <w:r>
        <w:rPr>
          <w:color w:val="231F20"/>
        </w:rPr>
        <w:t>из</w:t>
      </w:r>
      <w:r w:rsidRPr="0038322E">
        <w:rPr>
          <w:color w:val="231F20"/>
        </w:rPr>
        <w:t xml:space="preserve"> </w:t>
      </w:r>
      <w:r w:rsidR="0038322E">
        <w:rPr>
          <w:color w:val="231F20"/>
        </w:rPr>
        <w:t>на</w:t>
      </w:r>
      <w:r>
        <w:rPr>
          <w:color w:val="231F20"/>
        </w:rPr>
        <w:t>родных</w:t>
      </w:r>
      <w:r w:rsidRPr="0038322E">
        <w:rPr>
          <w:color w:val="231F20"/>
        </w:rPr>
        <w:t xml:space="preserve"> </w:t>
      </w:r>
      <w:r>
        <w:rPr>
          <w:color w:val="231F20"/>
        </w:rPr>
        <w:t>художественных</w:t>
      </w:r>
      <w:r w:rsidRPr="0038322E">
        <w:rPr>
          <w:color w:val="231F20"/>
        </w:rPr>
        <w:t xml:space="preserve"> </w:t>
      </w:r>
      <w:r>
        <w:rPr>
          <w:color w:val="231F20"/>
        </w:rPr>
        <w:t>промыслов;</w:t>
      </w:r>
      <w:r w:rsidRPr="0038322E">
        <w:rPr>
          <w:color w:val="231F20"/>
        </w:rPr>
        <w:t xml:space="preserve"> </w:t>
      </w:r>
      <w:r>
        <w:rPr>
          <w:color w:val="231F20"/>
        </w:rPr>
        <w:t>освоить</w:t>
      </w:r>
      <w:r w:rsidRPr="0038322E">
        <w:rPr>
          <w:color w:val="231F20"/>
        </w:rPr>
        <w:t xml:space="preserve"> </w:t>
      </w:r>
      <w:r>
        <w:rPr>
          <w:color w:val="231F20"/>
        </w:rPr>
        <w:t>приёмы</w:t>
      </w:r>
      <w:r w:rsidRPr="0038322E">
        <w:rPr>
          <w:color w:val="231F20"/>
        </w:rPr>
        <w:t xml:space="preserve"> </w:t>
      </w:r>
      <w:r>
        <w:rPr>
          <w:color w:val="231F20"/>
        </w:rPr>
        <w:t>и</w:t>
      </w:r>
      <w:r w:rsidRPr="0038322E">
        <w:rPr>
          <w:color w:val="231F20"/>
        </w:rPr>
        <w:t xml:space="preserve"> </w:t>
      </w:r>
      <w:r w:rsidR="0038322E">
        <w:rPr>
          <w:color w:val="231F20"/>
        </w:rPr>
        <w:t>после</w:t>
      </w:r>
      <w:r>
        <w:rPr>
          <w:color w:val="231F20"/>
        </w:rPr>
        <w:t>довательность лепки игру</w:t>
      </w:r>
      <w:r w:rsidR="0038322E">
        <w:rPr>
          <w:color w:val="231F20"/>
        </w:rPr>
        <w:t>шки в традициях выбранного про</w:t>
      </w:r>
      <w:r>
        <w:rPr>
          <w:color w:val="231F20"/>
        </w:rPr>
        <w:t xml:space="preserve">мысла; выполнить в технике лепки фигурку сказочного зверя </w:t>
      </w:r>
      <w:r w:rsidRPr="0038322E">
        <w:rPr>
          <w:color w:val="231F20"/>
        </w:rPr>
        <w:t>по мотивам традиций выбранного промысла (по выбору: фили</w:t>
      </w:r>
      <w:r>
        <w:rPr>
          <w:color w:val="231F20"/>
        </w:rPr>
        <w:t>моновская,</w:t>
      </w:r>
      <w:r w:rsidRPr="0038322E">
        <w:rPr>
          <w:color w:val="231F20"/>
        </w:rPr>
        <w:t xml:space="preserve"> </w:t>
      </w:r>
      <w:r>
        <w:rPr>
          <w:color w:val="231F20"/>
        </w:rPr>
        <w:t>абашевская,</w:t>
      </w:r>
      <w:r w:rsidRPr="0038322E">
        <w:rPr>
          <w:color w:val="231F20"/>
        </w:rPr>
        <w:t xml:space="preserve"> </w:t>
      </w:r>
      <w:r>
        <w:rPr>
          <w:color w:val="231F20"/>
        </w:rPr>
        <w:t>каргопольская,</w:t>
      </w:r>
      <w:r w:rsidRPr="0038322E">
        <w:rPr>
          <w:color w:val="231F20"/>
        </w:rPr>
        <w:t xml:space="preserve"> </w:t>
      </w:r>
      <w:r>
        <w:rPr>
          <w:color w:val="231F20"/>
        </w:rPr>
        <w:t>дымковская</w:t>
      </w:r>
      <w:r w:rsidRPr="0038322E">
        <w:rPr>
          <w:color w:val="231F20"/>
        </w:rPr>
        <w:t xml:space="preserve"> </w:t>
      </w:r>
      <w:r>
        <w:rPr>
          <w:color w:val="231F20"/>
        </w:rPr>
        <w:t>игрушки или с учётом местных промыслов).</w:t>
      </w:r>
    </w:p>
    <w:p w:rsidR="00AA6CBD" w:rsidRPr="0038322E" w:rsidRDefault="00AA6CBD" w:rsidP="00AA6CBD">
      <w:pPr>
        <w:pStyle w:val="a3"/>
        <w:ind w:left="0"/>
        <w:jc w:val="both"/>
        <w:rPr>
          <w:color w:val="231F20"/>
        </w:rPr>
      </w:pPr>
      <w:r w:rsidRPr="0038322E">
        <w:rPr>
          <w:color w:val="231F20"/>
        </w:rPr>
        <w:t>Знать об изменениях скульптурного образа при осмотре про</w:t>
      </w:r>
      <w:r>
        <w:rPr>
          <w:color w:val="231F20"/>
        </w:rPr>
        <w:t>изведения с разных сторон.</w:t>
      </w:r>
    </w:p>
    <w:p w:rsidR="00AA6CBD" w:rsidRPr="0038322E" w:rsidRDefault="00AA6CBD" w:rsidP="00AA6CBD">
      <w:pPr>
        <w:pStyle w:val="a3"/>
        <w:ind w:left="0"/>
        <w:jc w:val="both"/>
        <w:rPr>
          <w:color w:val="231F20"/>
        </w:rPr>
      </w:pPr>
      <w:r>
        <w:rPr>
          <w:color w:val="231F20"/>
        </w:rPr>
        <w:t>Приобретать</w:t>
      </w:r>
      <w:r w:rsidRPr="0038322E">
        <w:rPr>
          <w:color w:val="231F20"/>
        </w:rPr>
        <w:t xml:space="preserve"> </w:t>
      </w:r>
      <w:r>
        <w:rPr>
          <w:color w:val="231F20"/>
        </w:rPr>
        <w:t>в</w:t>
      </w:r>
      <w:r w:rsidRPr="0038322E">
        <w:rPr>
          <w:color w:val="231F20"/>
        </w:rPr>
        <w:t xml:space="preserve"> </w:t>
      </w:r>
      <w:r>
        <w:rPr>
          <w:color w:val="231F20"/>
        </w:rPr>
        <w:t>процессе</w:t>
      </w:r>
      <w:r w:rsidRPr="0038322E">
        <w:rPr>
          <w:color w:val="231F20"/>
        </w:rPr>
        <w:t xml:space="preserve"> </w:t>
      </w:r>
      <w:r>
        <w:rPr>
          <w:color w:val="231F20"/>
        </w:rPr>
        <w:t>лепки</w:t>
      </w:r>
      <w:r w:rsidRPr="0038322E">
        <w:rPr>
          <w:color w:val="231F20"/>
        </w:rPr>
        <w:t xml:space="preserve"> </w:t>
      </w:r>
      <w:r>
        <w:rPr>
          <w:color w:val="231F20"/>
        </w:rPr>
        <w:t>из</w:t>
      </w:r>
      <w:r w:rsidRPr="0038322E">
        <w:rPr>
          <w:color w:val="231F20"/>
        </w:rPr>
        <w:t xml:space="preserve"> </w:t>
      </w:r>
      <w:r>
        <w:rPr>
          <w:color w:val="231F20"/>
        </w:rPr>
        <w:t>пластилина</w:t>
      </w:r>
      <w:r w:rsidRPr="0038322E">
        <w:rPr>
          <w:color w:val="231F20"/>
        </w:rPr>
        <w:t xml:space="preserve"> </w:t>
      </w:r>
      <w:r>
        <w:rPr>
          <w:color w:val="231F20"/>
        </w:rPr>
        <w:t>опыт</w:t>
      </w:r>
      <w:r w:rsidRPr="0038322E">
        <w:rPr>
          <w:color w:val="231F20"/>
        </w:rPr>
        <w:t xml:space="preserve"> </w:t>
      </w:r>
      <w:r>
        <w:rPr>
          <w:color w:val="231F20"/>
        </w:rPr>
        <w:t>передачи движения</w:t>
      </w:r>
      <w:r w:rsidRPr="0038322E">
        <w:rPr>
          <w:color w:val="231F20"/>
        </w:rPr>
        <w:t xml:space="preserve"> </w:t>
      </w:r>
      <w:r>
        <w:rPr>
          <w:color w:val="231F20"/>
        </w:rPr>
        <w:t>цельной</w:t>
      </w:r>
      <w:r w:rsidRPr="0038322E">
        <w:rPr>
          <w:color w:val="231F20"/>
        </w:rPr>
        <w:t xml:space="preserve"> </w:t>
      </w:r>
      <w:r>
        <w:rPr>
          <w:color w:val="231F20"/>
        </w:rPr>
        <w:t>лепной</w:t>
      </w:r>
      <w:r w:rsidRPr="0038322E">
        <w:rPr>
          <w:color w:val="231F20"/>
        </w:rPr>
        <w:t xml:space="preserve"> </w:t>
      </w:r>
      <w:r>
        <w:rPr>
          <w:color w:val="231F20"/>
        </w:rPr>
        <w:t>формы</w:t>
      </w:r>
      <w:r w:rsidRPr="0038322E">
        <w:rPr>
          <w:color w:val="231F20"/>
        </w:rPr>
        <w:t xml:space="preserve"> </w:t>
      </w:r>
      <w:r>
        <w:rPr>
          <w:color w:val="231F20"/>
        </w:rPr>
        <w:t>и</w:t>
      </w:r>
      <w:r w:rsidRPr="0038322E">
        <w:rPr>
          <w:color w:val="231F20"/>
        </w:rPr>
        <w:t xml:space="preserve"> </w:t>
      </w:r>
      <w:r>
        <w:rPr>
          <w:color w:val="231F20"/>
        </w:rPr>
        <w:t>разного</w:t>
      </w:r>
      <w:r w:rsidRPr="0038322E">
        <w:rPr>
          <w:color w:val="231F20"/>
        </w:rPr>
        <w:t xml:space="preserve"> </w:t>
      </w:r>
      <w:r>
        <w:rPr>
          <w:color w:val="231F20"/>
        </w:rPr>
        <w:t>характера</w:t>
      </w:r>
      <w:r w:rsidRPr="0038322E">
        <w:rPr>
          <w:color w:val="231F20"/>
        </w:rPr>
        <w:t xml:space="preserve"> </w:t>
      </w:r>
      <w:r w:rsidR="0038322E">
        <w:rPr>
          <w:color w:val="231F20"/>
        </w:rPr>
        <w:t>движе</w:t>
      </w:r>
      <w:r>
        <w:rPr>
          <w:color w:val="231F20"/>
        </w:rPr>
        <w:t>ния этой формы (изображения зверушки).</w:t>
      </w:r>
    </w:p>
    <w:p w:rsidR="00AA6CBD" w:rsidRDefault="00AA6CBD" w:rsidP="00AA6CBD">
      <w:pPr>
        <w:pStyle w:val="21"/>
        <w:spacing w:line="240" w:lineRule="auto"/>
        <w:ind w:left="0"/>
        <w:jc w:val="both"/>
      </w:pPr>
      <w:r>
        <w:rPr>
          <w:color w:val="231F20"/>
        </w:rPr>
        <w:t>Модуль</w:t>
      </w:r>
      <w:r>
        <w:rPr>
          <w:color w:val="231F20"/>
          <w:spacing w:val="2"/>
        </w:rPr>
        <w:t xml:space="preserve"> </w:t>
      </w:r>
      <w:r>
        <w:rPr>
          <w:color w:val="231F20"/>
        </w:rPr>
        <w:t>«Декоративно-прикладное</w:t>
      </w:r>
      <w:r>
        <w:rPr>
          <w:color w:val="231F20"/>
          <w:spacing w:val="3"/>
        </w:rPr>
        <w:t xml:space="preserve"> </w:t>
      </w:r>
      <w:r>
        <w:rPr>
          <w:color w:val="231F20"/>
          <w:spacing w:val="-2"/>
        </w:rPr>
        <w:t>искусство»</w:t>
      </w:r>
    </w:p>
    <w:p w:rsidR="00AA6CBD" w:rsidRPr="0038322E" w:rsidRDefault="00AA6CBD" w:rsidP="00AA6CBD">
      <w:pPr>
        <w:pStyle w:val="a3"/>
        <w:ind w:left="0"/>
        <w:jc w:val="both"/>
        <w:rPr>
          <w:color w:val="231F20"/>
        </w:rPr>
      </w:pPr>
      <w:r w:rsidRPr="0038322E">
        <w:rPr>
          <w:color w:val="231F20"/>
        </w:rPr>
        <w:t>Рассматривать, анализировать и эстетически оценивать раз</w:t>
      </w:r>
      <w:r>
        <w:rPr>
          <w:color w:val="231F20"/>
        </w:rPr>
        <w:t>нообразие форм в природе, воспринимаемых как узоры.</w:t>
      </w:r>
    </w:p>
    <w:p w:rsidR="00AA6CBD" w:rsidRPr="0038322E" w:rsidRDefault="00AA6CBD" w:rsidP="00AA6CBD">
      <w:pPr>
        <w:pStyle w:val="a3"/>
        <w:ind w:left="0"/>
        <w:jc w:val="both"/>
        <w:rPr>
          <w:color w:val="231F20"/>
        </w:rPr>
      </w:pPr>
      <w:proofErr w:type="gramStart"/>
      <w:r w:rsidRPr="0038322E">
        <w:rPr>
          <w:color w:val="231F20"/>
        </w:rPr>
        <w:t>Сравнивать, сопоставлять природные явления — узоры (кап</w:t>
      </w:r>
      <w:r>
        <w:rPr>
          <w:color w:val="231F20"/>
        </w:rPr>
        <w:t xml:space="preserve">ли, снежинки, паутинки, роса на листьях, серёжки во время цветения деревьев и др.) — с рукотворными произведениями </w:t>
      </w:r>
      <w:r w:rsidRPr="0038322E">
        <w:rPr>
          <w:color w:val="231F20"/>
        </w:rPr>
        <w:t xml:space="preserve">декоративного искусства (кружево, шитьё, ювелирные изделия </w:t>
      </w:r>
      <w:r>
        <w:rPr>
          <w:color w:val="231F20"/>
        </w:rPr>
        <w:t>и др.).</w:t>
      </w:r>
      <w:proofErr w:type="gramEnd"/>
    </w:p>
    <w:p w:rsidR="00AA6CBD" w:rsidRPr="0038322E" w:rsidRDefault="00AA6CBD" w:rsidP="00AA6CBD">
      <w:pPr>
        <w:pStyle w:val="a3"/>
        <w:ind w:left="0"/>
        <w:jc w:val="both"/>
        <w:rPr>
          <w:color w:val="231F20"/>
        </w:rPr>
      </w:pPr>
      <w:r w:rsidRPr="0038322E">
        <w:rPr>
          <w:color w:val="231F20"/>
        </w:rPr>
        <w:t>Приобретать опыт выполнения эскиза геометрического орна</w:t>
      </w:r>
      <w:r>
        <w:rPr>
          <w:color w:val="231F20"/>
        </w:rPr>
        <w:t>мента кружева или вышивки на основе природных мотивов.</w:t>
      </w:r>
    </w:p>
    <w:p w:rsidR="00AA6CBD" w:rsidRPr="0038322E" w:rsidRDefault="00AA6CBD" w:rsidP="00AA6CBD">
      <w:pPr>
        <w:pStyle w:val="a3"/>
        <w:ind w:left="0"/>
        <w:jc w:val="both"/>
        <w:rPr>
          <w:color w:val="231F20"/>
        </w:rPr>
      </w:pPr>
      <w:r w:rsidRPr="0038322E">
        <w:rPr>
          <w:color w:val="231F20"/>
        </w:rPr>
        <w:t>Осваивать приёмы орнаментального оформления сказочных глиняных зверушек, созданныхпо мотивам народного художе</w:t>
      </w:r>
      <w:r>
        <w:rPr>
          <w:color w:val="231F20"/>
        </w:rPr>
        <w:t>ственного</w:t>
      </w:r>
      <w:r w:rsidRPr="0038322E">
        <w:rPr>
          <w:color w:val="231F20"/>
        </w:rPr>
        <w:t xml:space="preserve"> </w:t>
      </w:r>
      <w:r>
        <w:rPr>
          <w:color w:val="231F20"/>
        </w:rPr>
        <w:t>промысла</w:t>
      </w:r>
      <w:r w:rsidRPr="0038322E">
        <w:rPr>
          <w:color w:val="231F20"/>
        </w:rPr>
        <w:t xml:space="preserve"> </w:t>
      </w:r>
      <w:r>
        <w:rPr>
          <w:color w:val="231F20"/>
        </w:rPr>
        <w:t>(по</w:t>
      </w:r>
      <w:r w:rsidRPr="0038322E">
        <w:rPr>
          <w:color w:val="231F20"/>
        </w:rPr>
        <w:t xml:space="preserve"> </w:t>
      </w:r>
      <w:r>
        <w:rPr>
          <w:color w:val="231F20"/>
        </w:rPr>
        <w:t>выбору:</w:t>
      </w:r>
      <w:r w:rsidRPr="0038322E">
        <w:rPr>
          <w:color w:val="231F20"/>
        </w:rPr>
        <w:t xml:space="preserve"> </w:t>
      </w:r>
      <w:r>
        <w:rPr>
          <w:color w:val="231F20"/>
        </w:rPr>
        <w:t>филимоновская,</w:t>
      </w:r>
      <w:r w:rsidRPr="0038322E">
        <w:rPr>
          <w:color w:val="231F20"/>
        </w:rPr>
        <w:t xml:space="preserve"> </w:t>
      </w:r>
      <w:r>
        <w:rPr>
          <w:color w:val="231F20"/>
        </w:rPr>
        <w:t xml:space="preserve">абашевская, каргопольская, дымковская игрушки или с учётом местных </w:t>
      </w:r>
      <w:r w:rsidRPr="0038322E">
        <w:rPr>
          <w:color w:val="231F20"/>
        </w:rPr>
        <w:t>промыслов).</w:t>
      </w:r>
    </w:p>
    <w:p w:rsidR="00AA6CBD" w:rsidRPr="0038322E" w:rsidRDefault="00AA6CBD" w:rsidP="00AA6CBD">
      <w:pPr>
        <w:pStyle w:val="a3"/>
        <w:ind w:left="0"/>
        <w:jc w:val="both"/>
        <w:rPr>
          <w:color w:val="231F20"/>
        </w:rPr>
      </w:pPr>
      <w:r w:rsidRPr="0038322E">
        <w:rPr>
          <w:color w:val="231F20"/>
        </w:rPr>
        <w:t>Приобретать опыт преобр</w:t>
      </w:r>
      <w:r w:rsidR="0038322E">
        <w:rPr>
          <w:color w:val="231F20"/>
        </w:rPr>
        <w:t>азования бытовых подручных неху</w:t>
      </w:r>
      <w:r>
        <w:rPr>
          <w:color w:val="231F20"/>
        </w:rPr>
        <w:t xml:space="preserve">дожественных материалов в художественные изображения и </w:t>
      </w:r>
      <w:r w:rsidRPr="0038322E">
        <w:rPr>
          <w:color w:val="231F20"/>
        </w:rPr>
        <w:t>поделки.</w:t>
      </w:r>
    </w:p>
    <w:p w:rsidR="00AA6CBD" w:rsidRPr="0038322E" w:rsidRDefault="00AA6CBD" w:rsidP="00AA6CBD">
      <w:pPr>
        <w:pStyle w:val="a3"/>
        <w:ind w:left="0"/>
        <w:jc w:val="both"/>
        <w:rPr>
          <w:color w:val="231F20"/>
        </w:rPr>
      </w:pPr>
      <w:r w:rsidRPr="0038322E">
        <w:rPr>
          <w:color w:val="231F20"/>
        </w:rPr>
        <w:t>Рассматривать, анализировать, сравнивать украшения чело</w:t>
      </w:r>
      <w:r>
        <w:rPr>
          <w:color w:val="231F20"/>
        </w:rPr>
        <w:t>века на примерах иллюстраций к народным сказкам лучших художников-иллюстраторов</w:t>
      </w:r>
      <w:r w:rsidRPr="0038322E">
        <w:rPr>
          <w:color w:val="231F20"/>
        </w:rPr>
        <w:t xml:space="preserve"> </w:t>
      </w:r>
      <w:r>
        <w:rPr>
          <w:color w:val="231F20"/>
        </w:rPr>
        <w:t>(например,</w:t>
      </w:r>
      <w:r w:rsidRPr="0038322E">
        <w:rPr>
          <w:color w:val="231F20"/>
        </w:rPr>
        <w:t xml:space="preserve"> </w:t>
      </w:r>
      <w:r>
        <w:rPr>
          <w:color w:val="231F20"/>
        </w:rPr>
        <w:t>И.</w:t>
      </w:r>
      <w:r w:rsidRPr="0038322E">
        <w:rPr>
          <w:color w:val="231F20"/>
        </w:rPr>
        <w:t xml:space="preserve"> </w:t>
      </w:r>
      <w:r>
        <w:rPr>
          <w:color w:val="231F20"/>
        </w:rPr>
        <w:t>Я.</w:t>
      </w:r>
      <w:r w:rsidRPr="0038322E">
        <w:rPr>
          <w:color w:val="231F20"/>
        </w:rPr>
        <w:t xml:space="preserve"> </w:t>
      </w:r>
      <w:r>
        <w:rPr>
          <w:color w:val="231F20"/>
        </w:rPr>
        <w:t>Билибина),</w:t>
      </w:r>
      <w:r w:rsidRPr="0038322E">
        <w:rPr>
          <w:color w:val="231F20"/>
        </w:rPr>
        <w:t xml:space="preserve"> </w:t>
      </w:r>
      <w:r>
        <w:rPr>
          <w:color w:val="231F20"/>
        </w:rPr>
        <w:t>когда украшения</w:t>
      </w:r>
      <w:r w:rsidRPr="0038322E">
        <w:rPr>
          <w:color w:val="231F20"/>
        </w:rPr>
        <w:t xml:space="preserve"> </w:t>
      </w:r>
      <w:r>
        <w:rPr>
          <w:color w:val="231F20"/>
        </w:rPr>
        <w:t>не</w:t>
      </w:r>
      <w:r w:rsidRPr="0038322E">
        <w:rPr>
          <w:color w:val="231F20"/>
        </w:rPr>
        <w:t xml:space="preserve"> </w:t>
      </w:r>
      <w:r>
        <w:rPr>
          <w:color w:val="231F20"/>
        </w:rPr>
        <w:t>только</w:t>
      </w:r>
      <w:r w:rsidRPr="0038322E">
        <w:rPr>
          <w:color w:val="231F20"/>
        </w:rPr>
        <w:t xml:space="preserve"> </w:t>
      </w:r>
      <w:r>
        <w:rPr>
          <w:color w:val="231F20"/>
        </w:rPr>
        <w:t>соответствуют</w:t>
      </w:r>
      <w:r w:rsidRPr="0038322E">
        <w:rPr>
          <w:color w:val="231F20"/>
        </w:rPr>
        <w:t xml:space="preserve"> </w:t>
      </w:r>
      <w:r>
        <w:rPr>
          <w:color w:val="231F20"/>
        </w:rPr>
        <w:t>народным</w:t>
      </w:r>
      <w:r w:rsidRPr="0038322E">
        <w:rPr>
          <w:color w:val="231F20"/>
        </w:rPr>
        <w:t xml:space="preserve"> </w:t>
      </w:r>
      <w:r>
        <w:rPr>
          <w:color w:val="231F20"/>
        </w:rPr>
        <w:t>традициям,</w:t>
      </w:r>
      <w:r w:rsidRPr="0038322E">
        <w:rPr>
          <w:color w:val="231F20"/>
        </w:rPr>
        <w:t xml:space="preserve"> </w:t>
      </w:r>
      <w:r>
        <w:rPr>
          <w:color w:val="231F20"/>
        </w:rPr>
        <w:t xml:space="preserve">но </w:t>
      </w:r>
      <w:r w:rsidRPr="0038322E">
        <w:rPr>
          <w:color w:val="231F20"/>
        </w:rPr>
        <w:t xml:space="preserve">и выражают характер персонажа; учиться понимать, что </w:t>
      </w:r>
      <w:proofErr w:type="gramStart"/>
      <w:r w:rsidRPr="0038322E">
        <w:rPr>
          <w:color w:val="231F20"/>
        </w:rPr>
        <w:t>укра</w:t>
      </w:r>
      <w:r w:rsidRPr="00AA6CBD">
        <w:rPr>
          <w:color w:val="231F20"/>
        </w:rPr>
        <w:t xml:space="preserve"> </w:t>
      </w:r>
      <w:r>
        <w:rPr>
          <w:color w:val="231F20"/>
        </w:rPr>
        <w:t>шения</w:t>
      </w:r>
      <w:proofErr w:type="gramEnd"/>
      <w:r w:rsidRPr="0038322E">
        <w:rPr>
          <w:color w:val="231F20"/>
        </w:rPr>
        <w:t xml:space="preserve"> </w:t>
      </w:r>
      <w:r>
        <w:rPr>
          <w:color w:val="231F20"/>
        </w:rPr>
        <w:t>человека</w:t>
      </w:r>
      <w:r w:rsidRPr="0038322E">
        <w:rPr>
          <w:color w:val="231F20"/>
        </w:rPr>
        <w:t xml:space="preserve"> </w:t>
      </w:r>
      <w:r>
        <w:rPr>
          <w:color w:val="231F20"/>
        </w:rPr>
        <w:t>рассказывают</w:t>
      </w:r>
      <w:r w:rsidRPr="0038322E">
        <w:rPr>
          <w:color w:val="231F20"/>
        </w:rPr>
        <w:t xml:space="preserve"> </w:t>
      </w:r>
      <w:r>
        <w:rPr>
          <w:color w:val="231F20"/>
        </w:rPr>
        <w:t>о</w:t>
      </w:r>
      <w:r w:rsidRPr="0038322E">
        <w:rPr>
          <w:color w:val="231F20"/>
        </w:rPr>
        <w:t xml:space="preserve"> </w:t>
      </w:r>
      <w:r>
        <w:rPr>
          <w:color w:val="231F20"/>
        </w:rPr>
        <w:t>нём,</w:t>
      </w:r>
      <w:r w:rsidRPr="0038322E">
        <w:rPr>
          <w:color w:val="231F20"/>
        </w:rPr>
        <w:t xml:space="preserve"> </w:t>
      </w:r>
      <w:r>
        <w:rPr>
          <w:color w:val="231F20"/>
        </w:rPr>
        <w:t>выявляют</w:t>
      </w:r>
      <w:r w:rsidRPr="0038322E">
        <w:rPr>
          <w:color w:val="231F20"/>
        </w:rPr>
        <w:t xml:space="preserve"> </w:t>
      </w:r>
      <w:r>
        <w:rPr>
          <w:color w:val="231F20"/>
        </w:rPr>
        <w:t>особенности его характера, его представления о красоте.</w:t>
      </w:r>
    </w:p>
    <w:p w:rsidR="00AA6CBD" w:rsidRPr="0038322E" w:rsidRDefault="00AA6CBD" w:rsidP="00AA6CBD">
      <w:pPr>
        <w:pStyle w:val="a3"/>
        <w:ind w:left="0"/>
        <w:jc w:val="both"/>
        <w:rPr>
          <w:color w:val="231F20"/>
        </w:rPr>
      </w:pPr>
      <w:r>
        <w:rPr>
          <w:color w:val="231F20"/>
        </w:rPr>
        <w:t>Приобретать</w:t>
      </w:r>
      <w:r w:rsidRPr="0038322E">
        <w:rPr>
          <w:color w:val="231F20"/>
        </w:rPr>
        <w:t xml:space="preserve"> </w:t>
      </w:r>
      <w:r>
        <w:rPr>
          <w:color w:val="231F20"/>
        </w:rPr>
        <w:t>опыт</w:t>
      </w:r>
      <w:r w:rsidRPr="0038322E">
        <w:rPr>
          <w:color w:val="231F20"/>
        </w:rPr>
        <w:t xml:space="preserve"> </w:t>
      </w:r>
      <w:r>
        <w:rPr>
          <w:color w:val="231F20"/>
        </w:rPr>
        <w:t>выполнения</w:t>
      </w:r>
      <w:r w:rsidRPr="0038322E">
        <w:rPr>
          <w:color w:val="231F20"/>
        </w:rPr>
        <w:t xml:space="preserve"> </w:t>
      </w:r>
      <w:r>
        <w:rPr>
          <w:color w:val="231F20"/>
        </w:rPr>
        <w:t>красками</w:t>
      </w:r>
      <w:r w:rsidRPr="0038322E">
        <w:rPr>
          <w:color w:val="231F20"/>
        </w:rPr>
        <w:t xml:space="preserve"> </w:t>
      </w:r>
      <w:r>
        <w:rPr>
          <w:color w:val="231F20"/>
        </w:rPr>
        <w:t>рисунков</w:t>
      </w:r>
      <w:r w:rsidRPr="0038322E">
        <w:rPr>
          <w:color w:val="231F20"/>
        </w:rPr>
        <w:t xml:space="preserve"> </w:t>
      </w:r>
      <w:r w:rsidR="0038322E">
        <w:rPr>
          <w:color w:val="231F20"/>
        </w:rPr>
        <w:t>украше</w:t>
      </w:r>
      <w:r>
        <w:rPr>
          <w:color w:val="231F20"/>
        </w:rPr>
        <w:t>ний народных былинных персонажей.</w:t>
      </w:r>
    </w:p>
    <w:p w:rsidR="00AA6CBD" w:rsidRDefault="00AA6CBD" w:rsidP="00AA6CBD">
      <w:pPr>
        <w:pStyle w:val="21"/>
        <w:spacing w:line="240" w:lineRule="auto"/>
        <w:ind w:left="0"/>
        <w:jc w:val="both"/>
      </w:pPr>
      <w:r>
        <w:rPr>
          <w:color w:val="231F20"/>
          <w:w w:val="95"/>
        </w:rPr>
        <w:t>Модуль</w:t>
      </w:r>
      <w:r>
        <w:rPr>
          <w:color w:val="231F20"/>
          <w:spacing w:val="10"/>
        </w:rPr>
        <w:t xml:space="preserve"> </w:t>
      </w:r>
      <w:r>
        <w:rPr>
          <w:color w:val="231F20"/>
          <w:spacing w:val="-2"/>
          <w:w w:val="95"/>
        </w:rPr>
        <w:t>«Архитектура»</w:t>
      </w:r>
    </w:p>
    <w:p w:rsidR="00AA6CBD" w:rsidRPr="0038322E" w:rsidRDefault="00AA6CBD" w:rsidP="00AA6CBD">
      <w:pPr>
        <w:pStyle w:val="a3"/>
        <w:ind w:left="0"/>
        <w:jc w:val="both"/>
        <w:rPr>
          <w:color w:val="231F20"/>
        </w:rPr>
      </w:pPr>
      <w:r>
        <w:rPr>
          <w:color w:val="231F20"/>
        </w:rPr>
        <w:t>Осваивать</w:t>
      </w:r>
      <w:r w:rsidRPr="0038322E">
        <w:rPr>
          <w:color w:val="231F20"/>
        </w:rPr>
        <w:t xml:space="preserve"> </w:t>
      </w:r>
      <w:r>
        <w:rPr>
          <w:color w:val="231F20"/>
        </w:rPr>
        <w:t>приёмы</w:t>
      </w:r>
      <w:r w:rsidRPr="0038322E">
        <w:rPr>
          <w:color w:val="231F20"/>
        </w:rPr>
        <w:t xml:space="preserve"> </w:t>
      </w:r>
      <w:r>
        <w:rPr>
          <w:color w:val="231F20"/>
        </w:rPr>
        <w:t>создания</w:t>
      </w:r>
      <w:r w:rsidRPr="0038322E">
        <w:rPr>
          <w:color w:val="231F20"/>
        </w:rPr>
        <w:t xml:space="preserve"> </w:t>
      </w:r>
      <w:r>
        <w:rPr>
          <w:color w:val="231F20"/>
        </w:rPr>
        <w:t>объёмных</w:t>
      </w:r>
      <w:r w:rsidRPr="0038322E">
        <w:rPr>
          <w:color w:val="231F20"/>
        </w:rPr>
        <w:t xml:space="preserve"> </w:t>
      </w:r>
      <w:r>
        <w:rPr>
          <w:color w:val="231F20"/>
        </w:rPr>
        <w:t>предметов</w:t>
      </w:r>
      <w:r w:rsidRPr="0038322E">
        <w:rPr>
          <w:color w:val="231F20"/>
        </w:rPr>
        <w:t xml:space="preserve"> </w:t>
      </w:r>
      <w:r>
        <w:rPr>
          <w:color w:val="231F20"/>
        </w:rPr>
        <w:t>из</w:t>
      </w:r>
      <w:r w:rsidRPr="0038322E">
        <w:rPr>
          <w:color w:val="231F20"/>
        </w:rPr>
        <w:t xml:space="preserve"> </w:t>
      </w:r>
      <w:r>
        <w:rPr>
          <w:color w:val="231F20"/>
        </w:rPr>
        <w:t>бумаги и объёмного декорирования предметов из бумаги.</w:t>
      </w:r>
    </w:p>
    <w:p w:rsidR="00AA6CBD" w:rsidRPr="0038322E" w:rsidRDefault="00AA6CBD" w:rsidP="00AA6CBD">
      <w:pPr>
        <w:pStyle w:val="a3"/>
        <w:ind w:left="0"/>
        <w:jc w:val="both"/>
        <w:rPr>
          <w:color w:val="231F20"/>
        </w:rPr>
      </w:pPr>
      <w:r w:rsidRPr="0038322E">
        <w:rPr>
          <w:color w:val="231F20"/>
        </w:rPr>
        <w:t xml:space="preserve">Участвовать в коллективной работе по построению из бумаги </w:t>
      </w:r>
      <w:r>
        <w:rPr>
          <w:color w:val="231F20"/>
        </w:rPr>
        <w:t>пространственного</w:t>
      </w:r>
      <w:r w:rsidRPr="0038322E">
        <w:rPr>
          <w:color w:val="231F20"/>
        </w:rPr>
        <w:t xml:space="preserve"> </w:t>
      </w:r>
      <w:r>
        <w:rPr>
          <w:color w:val="231F20"/>
        </w:rPr>
        <w:t>макета</w:t>
      </w:r>
      <w:r w:rsidRPr="0038322E">
        <w:rPr>
          <w:color w:val="231F20"/>
        </w:rPr>
        <w:t xml:space="preserve"> </w:t>
      </w:r>
      <w:r>
        <w:rPr>
          <w:color w:val="231F20"/>
        </w:rPr>
        <w:lastRenderedPageBreak/>
        <w:t>сказочного</w:t>
      </w:r>
      <w:r w:rsidRPr="0038322E">
        <w:rPr>
          <w:color w:val="231F20"/>
        </w:rPr>
        <w:t xml:space="preserve"> </w:t>
      </w:r>
      <w:r>
        <w:rPr>
          <w:color w:val="231F20"/>
        </w:rPr>
        <w:t>города</w:t>
      </w:r>
      <w:r w:rsidRPr="0038322E">
        <w:rPr>
          <w:color w:val="231F20"/>
        </w:rPr>
        <w:t xml:space="preserve"> </w:t>
      </w:r>
      <w:r>
        <w:rPr>
          <w:color w:val="231F20"/>
        </w:rPr>
        <w:t>или</w:t>
      </w:r>
      <w:r w:rsidRPr="0038322E">
        <w:rPr>
          <w:color w:val="231F20"/>
        </w:rPr>
        <w:t xml:space="preserve"> </w:t>
      </w:r>
      <w:r>
        <w:rPr>
          <w:color w:val="231F20"/>
        </w:rPr>
        <w:t>детской</w:t>
      </w:r>
      <w:r w:rsidRPr="0038322E">
        <w:rPr>
          <w:color w:val="231F20"/>
        </w:rPr>
        <w:t xml:space="preserve"> </w:t>
      </w:r>
      <w:r w:rsidR="00597F12">
        <w:rPr>
          <w:color w:val="231F20"/>
        </w:rPr>
        <w:t>пло</w:t>
      </w:r>
      <w:r w:rsidRPr="0038322E">
        <w:rPr>
          <w:color w:val="231F20"/>
        </w:rPr>
        <w:t>щадки.</w:t>
      </w:r>
    </w:p>
    <w:p w:rsidR="00AA6CBD" w:rsidRPr="0038322E" w:rsidRDefault="00AA6CBD" w:rsidP="00AA6CBD">
      <w:pPr>
        <w:pStyle w:val="a3"/>
        <w:ind w:left="0"/>
        <w:jc w:val="both"/>
        <w:rPr>
          <w:color w:val="231F20"/>
        </w:rPr>
      </w:pPr>
      <w:r>
        <w:rPr>
          <w:color w:val="231F20"/>
        </w:rPr>
        <w:t>Рассматривать, характер</w:t>
      </w:r>
      <w:r w:rsidR="0038322E">
        <w:rPr>
          <w:color w:val="231F20"/>
        </w:rPr>
        <w:t>изовать конструкцию архитектур</w:t>
      </w:r>
      <w:r>
        <w:rPr>
          <w:color w:val="231F20"/>
        </w:rPr>
        <w:t>ных строений (по фотографиям в условиях урока), указывая составные части и их пропорциональные соотношения.</w:t>
      </w:r>
    </w:p>
    <w:p w:rsidR="00AA6CBD" w:rsidRPr="0038322E" w:rsidRDefault="00AA6CBD" w:rsidP="00AA6CBD">
      <w:pPr>
        <w:pStyle w:val="a3"/>
        <w:ind w:left="0"/>
        <w:jc w:val="both"/>
        <w:rPr>
          <w:color w:val="231F20"/>
        </w:rPr>
      </w:pPr>
      <w:r w:rsidRPr="0038322E">
        <w:rPr>
          <w:color w:val="231F20"/>
        </w:rPr>
        <w:t>Осваивать понимание образа здания, то есть его эмоциональ</w:t>
      </w:r>
      <w:r>
        <w:rPr>
          <w:color w:val="231F20"/>
        </w:rPr>
        <w:t>ного воздействия.</w:t>
      </w:r>
    </w:p>
    <w:p w:rsidR="00AA6CBD" w:rsidRPr="0038322E" w:rsidRDefault="00AA6CBD" w:rsidP="00AA6CBD">
      <w:pPr>
        <w:pStyle w:val="a3"/>
        <w:ind w:left="0"/>
        <w:jc w:val="both"/>
        <w:rPr>
          <w:color w:val="231F20"/>
        </w:rPr>
      </w:pPr>
      <w:r w:rsidRPr="0038322E">
        <w:rPr>
          <w:color w:val="231F20"/>
        </w:rPr>
        <w:t xml:space="preserve">Рассматривать, приводить примеры и обсуждать вид разных </w:t>
      </w:r>
      <w:r>
        <w:rPr>
          <w:color w:val="231F20"/>
        </w:rPr>
        <w:t>жилищ,</w:t>
      </w:r>
      <w:r w:rsidRPr="0038322E">
        <w:rPr>
          <w:color w:val="231F20"/>
        </w:rPr>
        <w:t xml:space="preserve"> </w:t>
      </w:r>
      <w:r>
        <w:rPr>
          <w:color w:val="231F20"/>
        </w:rPr>
        <w:t>домиков</w:t>
      </w:r>
      <w:r w:rsidRPr="0038322E">
        <w:rPr>
          <w:color w:val="231F20"/>
        </w:rPr>
        <w:t xml:space="preserve"> </w:t>
      </w:r>
      <w:r>
        <w:rPr>
          <w:color w:val="231F20"/>
        </w:rPr>
        <w:t>сказочных</w:t>
      </w:r>
      <w:r w:rsidRPr="0038322E">
        <w:rPr>
          <w:color w:val="231F20"/>
        </w:rPr>
        <w:t xml:space="preserve"> </w:t>
      </w:r>
      <w:r>
        <w:rPr>
          <w:color w:val="231F20"/>
        </w:rPr>
        <w:t>героев</w:t>
      </w:r>
      <w:r w:rsidRPr="0038322E">
        <w:rPr>
          <w:color w:val="231F20"/>
        </w:rPr>
        <w:t xml:space="preserve"> </w:t>
      </w:r>
      <w:r>
        <w:rPr>
          <w:color w:val="231F20"/>
        </w:rPr>
        <w:t>в</w:t>
      </w:r>
      <w:r w:rsidRPr="0038322E">
        <w:rPr>
          <w:color w:val="231F20"/>
        </w:rPr>
        <w:t xml:space="preserve"> </w:t>
      </w:r>
      <w:r>
        <w:rPr>
          <w:color w:val="231F20"/>
        </w:rPr>
        <w:t>иллюстрациях</w:t>
      </w:r>
      <w:r w:rsidRPr="0038322E">
        <w:rPr>
          <w:color w:val="231F20"/>
        </w:rPr>
        <w:t xml:space="preserve"> </w:t>
      </w:r>
      <w:r>
        <w:rPr>
          <w:color w:val="231F20"/>
        </w:rPr>
        <w:t>известных художников</w:t>
      </w:r>
      <w:r w:rsidRPr="0038322E">
        <w:rPr>
          <w:color w:val="231F20"/>
        </w:rPr>
        <w:t xml:space="preserve"> </w:t>
      </w:r>
      <w:r>
        <w:rPr>
          <w:color w:val="231F20"/>
        </w:rPr>
        <w:t>детской</w:t>
      </w:r>
      <w:r w:rsidRPr="0038322E">
        <w:rPr>
          <w:color w:val="231F20"/>
        </w:rPr>
        <w:t xml:space="preserve"> </w:t>
      </w:r>
      <w:r>
        <w:rPr>
          <w:color w:val="231F20"/>
        </w:rPr>
        <w:t>книги,</w:t>
      </w:r>
      <w:r w:rsidRPr="0038322E">
        <w:rPr>
          <w:color w:val="231F20"/>
        </w:rPr>
        <w:t xml:space="preserve"> </w:t>
      </w:r>
      <w:r>
        <w:rPr>
          <w:color w:val="231F20"/>
        </w:rPr>
        <w:t>развивая</w:t>
      </w:r>
      <w:r w:rsidRPr="0038322E">
        <w:rPr>
          <w:color w:val="231F20"/>
        </w:rPr>
        <w:t xml:space="preserve"> </w:t>
      </w:r>
      <w:r>
        <w:rPr>
          <w:color w:val="231F20"/>
        </w:rPr>
        <w:t>фантазию</w:t>
      </w:r>
      <w:r w:rsidRPr="0038322E">
        <w:rPr>
          <w:color w:val="231F20"/>
        </w:rPr>
        <w:t xml:space="preserve"> </w:t>
      </w:r>
      <w:r>
        <w:rPr>
          <w:color w:val="231F20"/>
        </w:rPr>
        <w:t>и</w:t>
      </w:r>
      <w:r w:rsidRPr="0038322E">
        <w:rPr>
          <w:color w:val="231F20"/>
        </w:rPr>
        <w:t xml:space="preserve"> </w:t>
      </w:r>
      <w:r>
        <w:rPr>
          <w:color w:val="231F20"/>
        </w:rPr>
        <w:t>внимание</w:t>
      </w:r>
      <w:r w:rsidRPr="0038322E">
        <w:rPr>
          <w:color w:val="231F20"/>
        </w:rPr>
        <w:t xml:space="preserve"> </w:t>
      </w:r>
      <w:r>
        <w:rPr>
          <w:color w:val="231F20"/>
        </w:rPr>
        <w:t>к архитектурным постройкам.</w:t>
      </w:r>
    </w:p>
    <w:p w:rsidR="00AA6CBD" w:rsidRPr="0038322E" w:rsidRDefault="00AA6CBD" w:rsidP="00AA6CBD">
      <w:pPr>
        <w:pStyle w:val="a3"/>
        <w:ind w:left="0"/>
        <w:jc w:val="both"/>
        <w:rPr>
          <w:color w:val="231F20"/>
        </w:rPr>
      </w:pPr>
      <w:r>
        <w:rPr>
          <w:color w:val="231F20"/>
        </w:rPr>
        <w:t>Приобретать</w:t>
      </w:r>
      <w:r w:rsidRPr="0038322E">
        <w:rPr>
          <w:color w:val="231F20"/>
        </w:rPr>
        <w:t xml:space="preserve"> </w:t>
      </w:r>
      <w:r>
        <w:rPr>
          <w:color w:val="231F20"/>
        </w:rPr>
        <w:t>опыт</w:t>
      </w:r>
      <w:r w:rsidRPr="0038322E">
        <w:rPr>
          <w:color w:val="231F20"/>
        </w:rPr>
        <w:t xml:space="preserve"> </w:t>
      </w:r>
      <w:r>
        <w:rPr>
          <w:color w:val="231F20"/>
        </w:rPr>
        <w:t>сочинения</w:t>
      </w:r>
      <w:r w:rsidRPr="0038322E">
        <w:rPr>
          <w:color w:val="231F20"/>
        </w:rPr>
        <w:t xml:space="preserve"> </w:t>
      </w:r>
      <w:r>
        <w:rPr>
          <w:color w:val="231F20"/>
        </w:rPr>
        <w:t>и</w:t>
      </w:r>
      <w:r w:rsidRPr="0038322E">
        <w:rPr>
          <w:color w:val="231F20"/>
        </w:rPr>
        <w:t xml:space="preserve"> </w:t>
      </w:r>
      <w:r>
        <w:rPr>
          <w:color w:val="231F20"/>
        </w:rPr>
        <w:t>изображения</w:t>
      </w:r>
      <w:r w:rsidRPr="0038322E">
        <w:rPr>
          <w:color w:val="231F20"/>
        </w:rPr>
        <w:t xml:space="preserve"> </w:t>
      </w:r>
      <w:r>
        <w:rPr>
          <w:color w:val="231F20"/>
        </w:rPr>
        <w:t>жилья</w:t>
      </w:r>
      <w:r w:rsidRPr="0038322E">
        <w:rPr>
          <w:color w:val="231F20"/>
        </w:rPr>
        <w:t xml:space="preserve"> </w:t>
      </w:r>
      <w:r>
        <w:rPr>
          <w:color w:val="231F20"/>
        </w:rPr>
        <w:t>для</w:t>
      </w:r>
      <w:r w:rsidRPr="0038322E">
        <w:rPr>
          <w:color w:val="231F20"/>
        </w:rPr>
        <w:t xml:space="preserve"> </w:t>
      </w:r>
      <w:r>
        <w:rPr>
          <w:color w:val="231F20"/>
        </w:rPr>
        <w:t>раз</w:t>
      </w:r>
      <w:r w:rsidRPr="0038322E">
        <w:rPr>
          <w:color w:val="231F20"/>
        </w:rPr>
        <w:t>ных по своему характеру гер</w:t>
      </w:r>
      <w:r w:rsidR="0038322E">
        <w:rPr>
          <w:color w:val="231F20"/>
        </w:rPr>
        <w:t>оев литературных и народных ска</w:t>
      </w:r>
      <w:r w:rsidRPr="0038322E">
        <w:rPr>
          <w:color w:val="231F20"/>
        </w:rPr>
        <w:t>зок.</w:t>
      </w:r>
    </w:p>
    <w:p w:rsidR="00AA6CBD" w:rsidRPr="0038322E" w:rsidRDefault="00AA6CBD" w:rsidP="00AA6CBD">
      <w:pPr>
        <w:pStyle w:val="21"/>
        <w:spacing w:line="240" w:lineRule="auto"/>
        <w:ind w:left="0"/>
        <w:jc w:val="both"/>
        <w:rPr>
          <w:bCs w:val="0"/>
          <w:iCs w:val="0"/>
          <w:color w:val="231F20"/>
        </w:rPr>
      </w:pPr>
      <w:r w:rsidRPr="0038322E">
        <w:rPr>
          <w:bCs w:val="0"/>
          <w:iCs w:val="0"/>
          <w:color w:val="231F20"/>
        </w:rPr>
        <w:t>Модуль «Восприятие произведений искусства»</w:t>
      </w:r>
    </w:p>
    <w:p w:rsidR="00AA6CBD" w:rsidRPr="0038322E" w:rsidRDefault="00AA6CBD" w:rsidP="00AA6CBD">
      <w:pPr>
        <w:pStyle w:val="a3"/>
        <w:ind w:left="0"/>
        <w:jc w:val="both"/>
        <w:rPr>
          <w:color w:val="231F20"/>
        </w:rPr>
      </w:pPr>
      <w:r w:rsidRPr="0038322E">
        <w:rPr>
          <w:color w:val="231F20"/>
        </w:rPr>
        <w:t xml:space="preserve">Обсуждать примеры детского художественного творчества с </w:t>
      </w:r>
      <w:r>
        <w:rPr>
          <w:color w:val="231F20"/>
        </w:rPr>
        <w:t>точки</w:t>
      </w:r>
      <w:r w:rsidRPr="0038322E">
        <w:rPr>
          <w:color w:val="231F20"/>
        </w:rPr>
        <w:t xml:space="preserve"> </w:t>
      </w:r>
      <w:r>
        <w:rPr>
          <w:color w:val="231F20"/>
        </w:rPr>
        <w:t>зрения</w:t>
      </w:r>
      <w:r w:rsidRPr="0038322E">
        <w:rPr>
          <w:color w:val="231F20"/>
        </w:rPr>
        <w:t xml:space="preserve"> </w:t>
      </w:r>
      <w:r>
        <w:rPr>
          <w:color w:val="231F20"/>
        </w:rPr>
        <w:t>выражения</w:t>
      </w:r>
      <w:r w:rsidRPr="0038322E">
        <w:rPr>
          <w:color w:val="231F20"/>
        </w:rPr>
        <w:t xml:space="preserve"> </w:t>
      </w:r>
      <w:r>
        <w:rPr>
          <w:color w:val="231F20"/>
        </w:rPr>
        <w:t>в</w:t>
      </w:r>
      <w:r w:rsidRPr="0038322E">
        <w:rPr>
          <w:color w:val="231F20"/>
        </w:rPr>
        <w:t xml:space="preserve"> </w:t>
      </w:r>
      <w:r>
        <w:rPr>
          <w:color w:val="231F20"/>
        </w:rPr>
        <w:t>них</w:t>
      </w:r>
      <w:r w:rsidRPr="0038322E">
        <w:rPr>
          <w:color w:val="231F20"/>
        </w:rPr>
        <w:t xml:space="preserve"> </w:t>
      </w:r>
      <w:r>
        <w:rPr>
          <w:color w:val="231F20"/>
        </w:rPr>
        <w:t>содержания,</w:t>
      </w:r>
      <w:r w:rsidRPr="0038322E">
        <w:rPr>
          <w:color w:val="231F20"/>
        </w:rPr>
        <w:t xml:space="preserve"> </w:t>
      </w:r>
      <w:r>
        <w:rPr>
          <w:color w:val="231F20"/>
        </w:rPr>
        <w:t>настроения,</w:t>
      </w:r>
      <w:r w:rsidRPr="0038322E">
        <w:rPr>
          <w:color w:val="231F20"/>
        </w:rPr>
        <w:t xml:space="preserve"> </w:t>
      </w:r>
      <w:r w:rsidR="00597F12">
        <w:rPr>
          <w:color w:val="231F20"/>
        </w:rPr>
        <w:t>рас</w:t>
      </w:r>
      <w:r>
        <w:rPr>
          <w:color w:val="231F20"/>
        </w:rPr>
        <w:t>положения</w:t>
      </w:r>
      <w:r w:rsidRPr="0038322E">
        <w:rPr>
          <w:color w:val="231F20"/>
        </w:rPr>
        <w:t xml:space="preserve"> </w:t>
      </w:r>
      <w:r>
        <w:rPr>
          <w:color w:val="231F20"/>
        </w:rPr>
        <w:t>изображения</w:t>
      </w:r>
      <w:r w:rsidRPr="0038322E">
        <w:rPr>
          <w:color w:val="231F20"/>
        </w:rPr>
        <w:t xml:space="preserve"> </w:t>
      </w:r>
      <w:r>
        <w:rPr>
          <w:color w:val="231F20"/>
        </w:rPr>
        <w:t>в</w:t>
      </w:r>
      <w:r w:rsidRPr="0038322E">
        <w:rPr>
          <w:color w:val="231F20"/>
        </w:rPr>
        <w:t xml:space="preserve"> </w:t>
      </w:r>
      <w:r>
        <w:rPr>
          <w:color w:val="231F20"/>
        </w:rPr>
        <w:t>листе,</w:t>
      </w:r>
      <w:r w:rsidRPr="0038322E">
        <w:rPr>
          <w:color w:val="231F20"/>
        </w:rPr>
        <w:t xml:space="preserve"> </w:t>
      </w:r>
      <w:r>
        <w:rPr>
          <w:color w:val="231F20"/>
        </w:rPr>
        <w:t>цвета</w:t>
      </w:r>
      <w:r w:rsidRPr="0038322E">
        <w:rPr>
          <w:color w:val="231F20"/>
        </w:rPr>
        <w:t xml:space="preserve"> </w:t>
      </w:r>
      <w:r>
        <w:rPr>
          <w:color w:val="231F20"/>
        </w:rPr>
        <w:t>и</w:t>
      </w:r>
      <w:r w:rsidRPr="0038322E">
        <w:rPr>
          <w:color w:val="231F20"/>
        </w:rPr>
        <w:t xml:space="preserve"> </w:t>
      </w:r>
      <w:r>
        <w:rPr>
          <w:color w:val="231F20"/>
        </w:rPr>
        <w:t>других</w:t>
      </w:r>
      <w:r w:rsidRPr="0038322E">
        <w:rPr>
          <w:color w:val="231F20"/>
        </w:rPr>
        <w:t xml:space="preserve"> </w:t>
      </w:r>
      <w:r>
        <w:rPr>
          <w:color w:val="231F20"/>
        </w:rPr>
        <w:t>средств</w:t>
      </w:r>
      <w:r w:rsidRPr="0038322E">
        <w:rPr>
          <w:color w:val="231F20"/>
        </w:rPr>
        <w:t xml:space="preserve"> </w:t>
      </w:r>
      <w:r>
        <w:rPr>
          <w:color w:val="231F20"/>
        </w:rPr>
        <w:t>худо</w:t>
      </w:r>
      <w:r w:rsidRPr="0038322E">
        <w:rPr>
          <w:color w:val="231F20"/>
        </w:rPr>
        <w:t xml:space="preserve">жественной выразительности, а также ответа на поставленную </w:t>
      </w:r>
      <w:r>
        <w:rPr>
          <w:color w:val="231F20"/>
        </w:rPr>
        <w:t>учебную задачу.</w:t>
      </w:r>
    </w:p>
    <w:p w:rsidR="00AA6CBD" w:rsidRPr="0038322E" w:rsidRDefault="00AA6CBD" w:rsidP="00AA6CBD">
      <w:pPr>
        <w:pStyle w:val="a3"/>
        <w:ind w:left="0"/>
        <w:jc w:val="both"/>
        <w:rPr>
          <w:color w:val="231F20"/>
        </w:rPr>
      </w:pPr>
      <w:r w:rsidRPr="0038322E">
        <w:rPr>
          <w:color w:val="231F20"/>
        </w:rPr>
        <w:t xml:space="preserve">Осваивать и развивать умения вести эстетическое наблюдение </w:t>
      </w:r>
      <w:r>
        <w:rPr>
          <w:color w:val="231F20"/>
        </w:rPr>
        <w:t>явлений</w:t>
      </w:r>
      <w:r w:rsidRPr="0038322E">
        <w:rPr>
          <w:color w:val="231F20"/>
        </w:rPr>
        <w:t xml:space="preserve"> </w:t>
      </w:r>
      <w:r>
        <w:rPr>
          <w:color w:val="231F20"/>
        </w:rPr>
        <w:t>природы,</w:t>
      </w:r>
      <w:r w:rsidRPr="0038322E">
        <w:rPr>
          <w:color w:val="231F20"/>
        </w:rPr>
        <w:t xml:space="preserve"> </w:t>
      </w:r>
      <w:r>
        <w:rPr>
          <w:color w:val="231F20"/>
        </w:rPr>
        <w:t>а</w:t>
      </w:r>
      <w:r w:rsidRPr="0038322E">
        <w:rPr>
          <w:color w:val="231F20"/>
        </w:rPr>
        <w:t xml:space="preserve"> </w:t>
      </w:r>
      <w:r>
        <w:rPr>
          <w:color w:val="231F20"/>
        </w:rPr>
        <w:t>также</w:t>
      </w:r>
      <w:r w:rsidRPr="0038322E">
        <w:rPr>
          <w:color w:val="231F20"/>
        </w:rPr>
        <w:t xml:space="preserve"> </w:t>
      </w:r>
      <w:r>
        <w:rPr>
          <w:color w:val="231F20"/>
        </w:rPr>
        <w:t>потребность</w:t>
      </w:r>
      <w:r w:rsidRPr="0038322E">
        <w:rPr>
          <w:color w:val="231F20"/>
        </w:rPr>
        <w:t xml:space="preserve"> </w:t>
      </w:r>
      <w:r>
        <w:rPr>
          <w:color w:val="231F20"/>
        </w:rPr>
        <w:t>в</w:t>
      </w:r>
      <w:r w:rsidRPr="0038322E">
        <w:rPr>
          <w:color w:val="231F20"/>
        </w:rPr>
        <w:t xml:space="preserve"> </w:t>
      </w:r>
      <w:r>
        <w:rPr>
          <w:color w:val="231F20"/>
        </w:rPr>
        <w:t>таком</w:t>
      </w:r>
      <w:r w:rsidRPr="0038322E">
        <w:rPr>
          <w:color w:val="231F20"/>
        </w:rPr>
        <w:t xml:space="preserve"> </w:t>
      </w:r>
      <w:r>
        <w:rPr>
          <w:color w:val="231F20"/>
        </w:rPr>
        <w:t>наблюдении.</w:t>
      </w:r>
    </w:p>
    <w:p w:rsidR="00AA6CBD" w:rsidRPr="0038322E" w:rsidRDefault="00AA6CBD" w:rsidP="00AA6CBD">
      <w:pPr>
        <w:pStyle w:val="a3"/>
        <w:ind w:left="0"/>
        <w:jc w:val="both"/>
        <w:rPr>
          <w:color w:val="231F20"/>
        </w:rPr>
      </w:pPr>
      <w:r w:rsidRPr="0038322E">
        <w:rPr>
          <w:color w:val="231F20"/>
        </w:rPr>
        <w:t>Приобретать опыт эстетического наблюдения и художествен</w:t>
      </w:r>
      <w:r>
        <w:rPr>
          <w:color w:val="231F20"/>
        </w:rPr>
        <w:t>ного</w:t>
      </w:r>
      <w:r w:rsidRPr="0038322E">
        <w:rPr>
          <w:color w:val="231F20"/>
        </w:rPr>
        <w:t xml:space="preserve"> </w:t>
      </w:r>
      <w:r>
        <w:rPr>
          <w:color w:val="231F20"/>
        </w:rPr>
        <w:t>анализа</w:t>
      </w:r>
      <w:r w:rsidRPr="0038322E">
        <w:rPr>
          <w:color w:val="231F20"/>
        </w:rPr>
        <w:t xml:space="preserve"> </w:t>
      </w:r>
      <w:r>
        <w:rPr>
          <w:color w:val="231F20"/>
        </w:rPr>
        <w:t>произведений</w:t>
      </w:r>
      <w:r w:rsidRPr="0038322E">
        <w:rPr>
          <w:color w:val="231F20"/>
        </w:rPr>
        <w:t xml:space="preserve"> </w:t>
      </w:r>
      <w:r>
        <w:rPr>
          <w:color w:val="231F20"/>
        </w:rPr>
        <w:t>декоративного</w:t>
      </w:r>
      <w:r w:rsidRPr="0038322E">
        <w:rPr>
          <w:color w:val="231F20"/>
        </w:rPr>
        <w:t xml:space="preserve"> </w:t>
      </w:r>
      <w:r>
        <w:rPr>
          <w:color w:val="231F20"/>
        </w:rPr>
        <w:t>искусства</w:t>
      </w:r>
      <w:r w:rsidRPr="0038322E">
        <w:rPr>
          <w:color w:val="231F20"/>
        </w:rPr>
        <w:t xml:space="preserve"> </w:t>
      </w:r>
      <w:r>
        <w:rPr>
          <w:color w:val="231F20"/>
        </w:rPr>
        <w:t>и</w:t>
      </w:r>
      <w:r w:rsidRPr="0038322E">
        <w:rPr>
          <w:color w:val="231F20"/>
        </w:rPr>
        <w:t xml:space="preserve"> </w:t>
      </w:r>
      <w:r>
        <w:rPr>
          <w:color w:val="231F20"/>
        </w:rPr>
        <w:t>их</w:t>
      </w:r>
      <w:r w:rsidRPr="0038322E">
        <w:rPr>
          <w:color w:val="231F20"/>
        </w:rPr>
        <w:t xml:space="preserve"> </w:t>
      </w:r>
      <w:r w:rsidR="0038322E">
        <w:rPr>
          <w:color w:val="231F20"/>
        </w:rPr>
        <w:t>ор</w:t>
      </w:r>
      <w:r>
        <w:rPr>
          <w:color w:val="231F20"/>
        </w:rPr>
        <w:t>наментальной</w:t>
      </w:r>
      <w:r w:rsidRPr="0038322E">
        <w:rPr>
          <w:color w:val="231F20"/>
        </w:rPr>
        <w:t xml:space="preserve"> </w:t>
      </w:r>
      <w:r>
        <w:rPr>
          <w:color w:val="231F20"/>
        </w:rPr>
        <w:t>организации</w:t>
      </w:r>
      <w:r w:rsidRPr="0038322E">
        <w:rPr>
          <w:color w:val="231F20"/>
        </w:rPr>
        <w:t xml:space="preserve"> </w:t>
      </w:r>
      <w:r>
        <w:rPr>
          <w:color w:val="231F20"/>
        </w:rPr>
        <w:t>(кружево,</w:t>
      </w:r>
      <w:r w:rsidRPr="0038322E">
        <w:rPr>
          <w:color w:val="231F20"/>
        </w:rPr>
        <w:t xml:space="preserve"> </w:t>
      </w:r>
      <w:r>
        <w:rPr>
          <w:color w:val="231F20"/>
        </w:rPr>
        <w:t>шитьё,</w:t>
      </w:r>
      <w:r w:rsidRPr="0038322E">
        <w:rPr>
          <w:color w:val="231F20"/>
        </w:rPr>
        <w:t xml:space="preserve"> </w:t>
      </w:r>
      <w:r>
        <w:rPr>
          <w:color w:val="231F20"/>
        </w:rPr>
        <w:t>резьба</w:t>
      </w:r>
      <w:r w:rsidRPr="0038322E">
        <w:rPr>
          <w:color w:val="231F20"/>
        </w:rPr>
        <w:t xml:space="preserve"> </w:t>
      </w:r>
      <w:r>
        <w:rPr>
          <w:color w:val="231F20"/>
        </w:rPr>
        <w:t>и</w:t>
      </w:r>
      <w:r w:rsidRPr="0038322E">
        <w:rPr>
          <w:color w:val="231F20"/>
        </w:rPr>
        <w:t xml:space="preserve"> </w:t>
      </w:r>
      <w:r>
        <w:rPr>
          <w:color w:val="231F20"/>
        </w:rPr>
        <w:t>роспись по дереву и ткани, чеканка и др.).</w:t>
      </w:r>
    </w:p>
    <w:p w:rsidR="00AA6CBD" w:rsidRPr="0038322E" w:rsidRDefault="00AA6CBD" w:rsidP="00AA6CBD">
      <w:pPr>
        <w:pStyle w:val="a3"/>
        <w:ind w:left="0"/>
        <w:jc w:val="both"/>
        <w:rPr>
          <w:color w:val="231F20"/>
        </w:rPr>
      </w:pPr>
      <w:r w:rsidRPr="0038322E">
        <w:rPr>
          <w:color w:val="231F20"/>
        </w:rPr>
        <w:t>Приобретать опыт восприятия, эстетического анализа произ</w:t>
      </w:r>
      <w:r>
        <w:rPr>
          <w:color w:val="231F20"/>
        </w:rPr>
        <w:t>ведений</w:t>
      </w:r>
      <w:r w:rsidRPr="0038322E">
        <w:rPr>
          <w:color w:val="231F20"/>
        </w:rPr>
        <w:t xml:space="preserve"> </w:t>
      </w:r>
      <w:r>
        <w:rPr>
          <w:color w:val="231F20"/>
        </w:rPr>
        <w:t>отечественных</w:t>
      </w:r>
      <w:r w:rsidRPr="0038322E">
        <w:rPr>
          <w:color w:val="231F20"/>
        </w:rPr>
        <w:t xml:space="preserve"> </w:t>
      </w:r>
      <w:r>
        <w:rPr>
          <w:color w:val="231F20"/>
        </w:rPr>
        <w:t>художников-пейзажистов</w:t>
      </w:r>
      <w:r w:rsidRPr="0038322E">
        <w:rPr>
          <w:color w:val="231F20"/>
        </w:rPr>
        <w:t xml:space="preserve"> </w:t>
      </w:r>
      <w:r>
        <w:rPr>
          <w:color w:val="231F20"/>
        </w:rPr>
        <w:t>(И.</w:t>
      </w:r>
      <w:r w:rsidRPr="0038322E">
        <w:rPr>
          <w:color w:val="231F20"/>
        </w:rPr>
        <w:t xml:space="preserve"> </w:t>
      </w:r>
      <w:r>
        <w:rPr>
          <w:color w:val="231F20"/>
        </w:rPr>
        <w:t>И.</w:t>
      </w:r>
      <w:r w:rsidRPr="0038322E">
        <w:rPr>
          <w:color w:val="231F20"/>
        </w:rPr>
        <w:t xml:space="preserve"> </w:t>
      </w:r>
      <w:r w:rsidR="00597F12">
        <w:rPr>
          <w:color w:val="231F20"/>
        </w:rPr>
        <w:t>Леви</w:t>
      </w:r>
      <w:r>
        <w:rPr>
          <w:color w:val="231F20"/>
        </w:rPr>
        <w:t>тана,</w:t>
      </w:r>
      <w:r w:rsidRPr="0038322E">
        <w:rPr>
          <w:color w:val="231F20"/>
        </w:rPr>
        <w:t xml:space="preserve"> </w:t>
      </w:r>
      <w:r>
        <w:rPr>
          <w:color w:val="231F20"/>
        </w:rPr>
        <w:t>И.</w:t>
      </w:r>
      <w:r w:rsidRPr="0038322E">
        <w:rPr>
          <w:color w:val="231F20"/>
        </w:rPr>
        <w:t xml:space="preserve"> </w:t>
      </w:r>
      <w:r>
        <w:rPr>
          <w:color w:val="231F20"/>
        </w:rPr>
        <w:t>И.</w:t>
      </w:r>
      <w:r w:rsidRPr="0038322E">
        <w:rPr>
          <w:color w:val="231F20"/>
        </w:rPr>
        <w:t xml:space="preserve"> </w:t>
      </w:r>
      <w:r>
        <w:rPr>
          <w:color w:val="231F20"/>
        </w:rPr>
        <w:t>Шишкина,</w:t>
      </w:r>
      <w:r w:rsidRPr="0038322E">
        <w:rPr>
          <w:color w:val="231F20"/>
        </w:rPr>
        <w:t xml:space="preserve"> </w:t>
      </w:r>
      <w:r>
        <w:rPr>
          <w:color w:val="231F20"/>
        </w:rPr>
        <w:t>И.</w:t>
      </w:r>
      <w:r w:rsidRPr="0038322E">
        <w:rPr>
          <w:color w:val="231F20"/>
        </w:rPr>
        <w:t xml:space="preserve"> </w:t>
      </w:r>
      <w:r>
        <w:rPr>
          <w:color w:val="231F20"/>
        </w:rPr>
        <w:t>К.</w:t>
      </w:r>
      <w:r w:rsidRPr="0038322E">
        <w:rPr>
          <w:color w:val="231F20"/>
        </w:rPr>
        <w:t xml:space="preserve"> </w:t>
      </w:r>
      <w:r>
        <w:rPr>
          <w:color w:val="231F20"/>
        </w:rPr>
        <w:t>Айвазовского,</w:t>
      </w:r>
      <w:r w:rsidRPr="0038322E">
        <w:rPr>
          <w:color w:val="231F20"/>
        </w:rPr>
        <w:t xml:space="preserve"> </w:t>
      </w:r>
      <w:r>
        <w:rPr>
          <w:color w:val="231F20"/>
        </w:rPr>
        <w:t>А.</w:t>
      </w:r>
      <w:r w:rsidRPr="0038322E">
        <w:rPr>
          <w:color w:val="231F20"/>
        </w:rPr>
        <w:t xml:space="preserve"> </w:t>
      </w:r>
      <w:r>
        <w:rPr>
          <w:color w:val="231F20"/>
        </w:rPr>
        <w:t>И.</w:t>
      </w:r>
      <w:r w:rsidRPr="0038322E">
        <w:rPr>
          <w:color w:val="231F20"/>
        </w:rPr>
        <w:t xml:space="preserve"> </w:t>
      </w:r>
      <w:r>
        <w:rPr>
          <w:color w:val="231F20"/>
        </w:rPr>
        <w:t>Куинджи, Н. П. Крымова и других по выбору уч</w:t>
      </w:r>
      <w:r w:rsidR="0038322E">
        <w:rPr>
          <w:color w:val="231F20"/>
        </w:rPr>
        <w:t>ителя), а также худож</w:t>
      </w:r>
      <w:r>
        <w:rPr>
          <w:color w:val="231F20"/>
        </w:rPr>
        <w:t>ников-анималистов</w:t>
      </w:r>
      <w:r w:rsidRPr="0038322E">
        <w:rPr>
          <w:color w:val="231F20"/>
        </w:rPr>
        <w:t xml:space="preserve"> </w:t>
      </w:r>
      <w:r>
        <w:rPr>
          <w:color w:val="231F20"/>
        </w:rPr>
        <w:t>(В.</w:t>
      </w:r>
      <w:r w:rsidRPr="0038322E">
        <w:rPr>
          <w:color w:val="231F20"/>
        </w:rPr>
        <w:t xml:space="preserve"> </w:t>
      </w:r>
      <w:r>
        <w:rPr>
          <w:color w:val="231F20"/>
        </w:rPr>
        <w:t>В.</w:t>
      </w:r>
      <w:r w:rsidRPr="0038322E">
        <w:rPr>
          <w:color w:val="231F20"/>
        </w:rPr>
        <w:t xml:space="preserve"> </w:t>
      </w:r>
      <w:r>
        <w:rPr>
          <w:color w:val="231F20"/>
        </w:rPr>
        <w:t>Ватагина,</w:t>
      </w:r>
      <w:r w:rsidRPr="0038322E">
        <w:rPr>
          <w:color w:val="231F20"/>
        </w:rPr>
        <w:t xml:space="preserve"> </w:t>
      </w:r>
      <w:r>
        <w:rPr>
          <w:color w:val="231F20"/>
        </w:rPr>
        <w:t>Е.</w:t>
      </w:r>
      <w:r w:rsidRPr="0038322E">
        <w:rPr>
          <w:color w:val="231F20"/>
        </w:rPr>
        <w:t xml:space="preserve"> </w:t>
      </w:r>
      <w:r>
        <w:rPr>
          <w:color w:val="231F20"/>
        </w:rPr>
        <w:t>И.</w:t>
      </w:r>
      <w:r w:rsidRPr="0038322E">
        <w:rPr>
          <w:color w:val="231F20"/>
        </w:rPr>
        <w:t xml:space="preserve"> </w:t>
      </w:r>
      <w:r>
        <w:rPr>
          <w:color w:val="231F20"/>
        </w:rPr>
        <w:t>Чарушина</w:t>
      </w:r>
      <w:r w:rsidRPr="0038322E">
        <w:rPr>
          <w:color w:val="231F20"/>
        </w:rPr>
        <w:t xml:space="preserve"> </w:t>
      </w:r>
      <w:r>
        <w:rPr>
          <w:color w:val="231F20"/>
        </w:rPr>
        <w:t>и</w:t>
      </w:r>
      <w:r w:rsidRPr="0038322E">
        <w:rPr>
          <w:color w:val="231F20"/>
        </w:rPr>
        <w:t xml:space="preserve"> </w:t>
      </w:r>
      <w:r>
        <w:rPr>
          <w:color w:val="231F20"/>
        </w:rPr>
        <w:t>других по выбору учителя).</w:t>
      </w:r>
    </w:p>
    <w:p w:rsidR="00AA6CBD" w:rsidRPr="0038322E" w:rsidRDefault="00AA6CBD" w:rsidP="00AA6CBD">
      <w:pPr>
        <w:pStyle w:val="a3"/>
        <w:ind w:left="0"/>
        <w:jc w:val="both"/>
        <w:rPr>
          <w:color w:val="231F20"/>
        </w:rPr>
      </w:pPr>
      <w:r w:rsidRPr="0038322E">
        <w:rPr>
          <w:color w:val="231F20"/>
        </w:rPr>
        <w:t>Приобретать опыт восприятия, эстетического анализа произ</w:t>
      </w:r>
      <w:r>
        <w:rPr>
          <w:color w:val="231F20"/>
        </w:rPr>
        <w:t>ведений</w:t>
      </w:r>
      <w:r w:rsidRPr="0038322E">
        <w:rPr>
          <w:color w:val="231F20"/>
        </w:rPr>
        <w:t xml:space="preserve"> </w:t>
      </w:r>
      <w:r>
        <w:rPr>
          <w:color w:val="231F20"/>
        </w:rPr>
        <w:t>живописи</w:t>
      </w:r>
      <w:r w:rsidRPr="0038322E">
        <w:rPr>
          <w:color w:val="231F20"/>
        </w:rPr>
        <w:t xml:space="preserve"> </w:t>
      </w:r>
      <w:r>
        <w:rPr>
          <w:color w:val="231F20"/>
        </w:rPr>
        <w:t>западноевропейских</w:t>
      </w:r>
      <w:r w:rsidRPr="0038322E">
        <w:rPr>
          <w:color w:val="231F20"/>
        </w:rPr>
        <w:t xml:space="preserve"> </w:t>
      </w:r>
      <w:r>
        <w:rPr>
          <w:color w:val="231F20"/>
        </w:rPr>
        <w:t>художников</w:t>
      </w:r>
      <w:r w:rsidRPr="0038322E">
        <w:rPr>
          <w:color w:val="231F20"/>
        </w:rPr>
        <w:t xml:space="preserve"> </w:t>
      </w:r>
      <w:r>
        <w:rPr>
          <w:color w:val="231F20"/>
        </w:rPr>
        <w:t>с</w:t>
      </w:r>
      <w:r w:rsidRPr="0038322E">
        <w:rPr>
          <w:color w:val="231F20"/>
        </w:rPr>
        <w:t xml:space="preserve"> </w:t>
      </w:r>
      <w:r w:rsidR="0038322E">
        <w:rPr>
          <w:color w:val="231F20"/>
        </w:rPr>
        <w:t>актив</w:t>
      </w:r>
      <w:r>
        <w:rPr>
          <w:color w:val="231F20"/>
        </w:rPr>
        <w:t>ным, ярким выражением настроения (В. Ван Гога, К. Моне,</w:t>
      </w:r>
      <w:r w:rsidRPr="0038322E">
        <w:rPr>
          <w:color w:val="231F20"/>
        </w:rPr>
        <w:t xml:space="preserve"> </w:t>
      </w:r>
      <w:r>
        <w:rPr>
          <w:color w:val="231F20"/>
        </w:rPr>
        <w:t>А. Матисса и других по выбору учителя).</w:t>
      </w:r>
    </w:p>
    <w:p w:rsidR="00AA6CBD" w:rsidRPr="0038322E" w:rsidRDefault="00AA6CBD" w:rsidP="00AA6CBD">
      <w:pPr>
        <w:pStyle w:val="a3"/>
        <w:ind w:left="0"/>
        <w:jc w:val="both"/>
        <w:rPr>
          <w:color w:val="231F20"/>
        </w:rPr>
      </w:pPr>
      <w:r>
        <w:rPr>
          <w:color w:val="231F20"/>
        </w:rPr>
        <w:t>Знать имена и узнавать наиболее известные произведения художников И. И. Левитана</w:t>
      </w:r>
      <w:r w:rsidR="0038322E">
        <w:rPr>
          <w:color w:val="231F20"/>
        </w:rPr>
        <w:t>, И. И. Шишкина, И. К. Айвазов</w:t>
      </w:r>
      <w:r>
        <w:rPr>
          <w:color w:val="231F20"/>
        </w:rPr>
        <w:t>ского,</w:t>
      </w:r>
      <w:r w:rsidRPr="0038322E">
        <w:rPr>
          <w:color w:val="231F20"/>
        </w:rPr>
        <w:t xml:space="preserve"> </w:t>
      </w:r>
      <w:r>
        <w:rPr>
          <w:color w:val="231F20"/>
        </w:rPr>
        <w:t>В.</w:t>
      </w:r>
      <w:r w:rsidRPr="0038322E">
        <w:rPr>
          <w:color w:val="231F20"/>
        </w:rPr>
        <w:t xml:space="preserve"> </w:t>
      </w:r>
      <w:r>
        <w:rPr>
          <w:color w:val="231F20"/>
        </w:rPr>
        <w:t>М.</w:t>
      </w:r>
      <w:r w:rsidRPr="0038322E">
        <w:rPr>
          <w:color w:val="231F20"/>
        </w:rPr>
        <w:t xml:space="preserve"> </w:t>
      </w:r>
      <w:r>
        <w:rPr>
          <w:color w:val="231F20"/>
        </w:rPr>
        <w:t>Васнецова,</w:t>
      </w:r>
      <w:r w:rsidRPr="0038322E">
        <w:rPr>
          <w:color w:val="231F20"/>
        </w:rPr>
        <w:t xml:space="preserve"> </w:t>
      </w:r>
      <w:r>
        <w:rPr>
          <w:color w:val="231F20"/>
        </w:rPr>
        <w:t>В.</w:t>
      </w:r>
      <w:r w:rsidRPr="0038322E">
        <w:rPr>
          <w:color w:val="231F20"/>
        </w:rPr>
        <w:t xml:space="preserve"> </w:t>
      </w:r>
      <w:r>
        <w:rPr>
          <w:color w:val="231F20"/>
        </w:rPr>
        <w:t>В.</w:t>
      </w:r>
      <w:r w:rsidRPr="0038322E">
        <w:rPr>
          <w:color w:val="231F20"/>
        </w:rPr>
        <w:t xml:space="preserve"> </w:t>
      </w:r>
      <w:r>
        <w:rPr>
          <w:color w:val="231F20"/>
        </w:rPr>
        <w:t>Ватагина,</w:t>
      </w:r>
      <w:r w:rsidRPr="0038322E">
        <w:rPr>
          <w:color w:val="231F20"/>
        </w:rPr>
        <w:t xml:space="preserve"> </w:t>
      </w:r>
      <w:r>
        <w:rPr>
          <w:color w:val="231F20"/>
        </w:rPr>
        <w:t>Е.</w:t>
      </w:r>
      <w:r w:rsidRPr="0038322E">
        <w:rPr>
          <w:color w:val="231F20"/>
        </w:rPr>
        <w:t xml:space="preserve"> </w:t>
      </w:r>
      <w:r>
        <w:rPr>
          <w:color w:val="231F20"/>
        </w:rPr>
        <w:t>И.</w:t>
      </w:r>
      <w:r w:rsidRPr="0038322E">
        <w:rPr>
          <w:color w:val="231F20"/>
        </w:rPr>
        <w:t xml:space="preserve"> </w:t>
      </w:r>
      <w:r>
        <w:rPr>
          <w:color w:val="231F20"/>
        </w:rPr>
        <w:t>Чарушина</w:t>
      </w:r>
      <w:r w:rsidRPr="0038322E">
        <w:rPr>
          <w:color w:val="231F20"/>
        </w:rPr>
        <w:t xml:space="preserve"> </w:t>
      </w:r>
      <w:r>
        <w:rPr>
          <w:color w:val="231F20"/>
        </w:rPr>
        <w:t>(и</w:t>
      </w:r>
      <w:r w:rsidRPr="0038322E">
        <w:rPr>
          <w:color w:val="231F20"/>
        </w:rPr>
        <w:t xml:space="preserve"> </w:t>
      </w:r>
      <w:r>
        <w:rPr>
          <w:color w:val="231F20"/>
        </w:rPr>
        <w:t>др</w:t>
      </w:r>
      <w:proofErr w:type="gramStart"/>
      <w:r>
        <w:rPr>
          <w:color w:val="231F20"/>
        </w:rPr>
        <w:t>у-</w:t>
      </w:r>
      <w:proofErr w:type="gramEnd"/>
      <w:r>
        <w:rPr>
          <w:color w:val="231F20"/>
        </w:rPr>
        <w:t xml:space="preserve"> гих по выбору учителя).</w:t>
      </w:r>
    </w:p>
    <w:p w:rsidR="00AA6CBD" w:rsidRDefault="00AA6CBD" w:rsidP="00AA6CBD">
      <w:pPr>
        <w:pStyle w:val="21"/>
        <w:spacing w:line="240" w:lineRule="auto"/>
        <w:ind w:left="0"/>
        <w:jc w:val="both"/>
      </w:pPr>
      <w:r>
        <w:rPr>
          <w:color w:val="231F20"/>
        </w:rPr>
        <w:t>Модуль</w:t>
      </w:r>
      <w:r>
        <w:rPr>
          <w:color w:val="231F20"/>
          <w:spacing w:val="12"/>
        </w:rPr>
        <w:t xml:space="preserve"> </w:t>
      </w:r>
      <w:r>
        <w:rPr>
          <w:color w:val="231F20"/>
        </w:rPr>
        <w:t>«Азбука</w:t>
      </w:r>
      <w:r>
        <w:rPr>
          <w:color w:val="231F20"/>
          <w:spacing w:val="13"/>
        </w:rPr>
        <w:t xml:space="preserve"> </w:t>
      </w:r>
      <w:r>
        <w:rPr>
          <w:color w:val="231F20"/>
        </w:rPr>
        <w:t>цифровой</w:t>
      </w:r>
      <w:r>
        <w:rPr>
          <w:color w:val="231F20"/>
          <w:spacing w:val="12"/>
        </w:rPr>
        <w:t xml:space="preserve"> </w:t>
      </w:r>
      <w:r>
        <w:rPr>
          <w:color w:val="231F20"/>
          <w:spacing w:val="-2"/>
        </w:rPr>
        <w:t>графики»</w:t>
      </w:r>
    </w:p>
    <w:p w:rsidR="00AA6CBD" w:rsidRPr="0038322E" w:rsidRDefault="00AA6CBD" w:rsidP="00AA6CBD">
      <w:pPr>
        <w:pStyle w:val="a3"/>
        <w:ind w:left="0"/>
        <w:jc w:val="both"/>
        <w:rPr>
          <w:color w:val="231F20"/>
        </w:rPr>
      </w:pPr>
      <w:r w:rsidRPr="0038322E">
        <w:rPr>
          <w:color w:val="231F20"/>
        </w:rPr>
        <w:t>Осваивать возможности изображения с помощью разных ви</w:t>
      </w:r>
      <w:r>
        <w:rPr>
          <w:color w:val="231F20"/>
        </w:rPr>
        <w:t>дов</w:t>
      </w:r>
      <w:r w:rsidRPr="0038322E">
        <w:rPr>
          <w:color w:val="231F20"/>
        </w:rPr>
        <w:t xml:space="preserve"> </w:t>
      </w:r>
      <w:r>
        <w:rPr>
          <w:color w:val="231F20"/>
        </w:rPr>
        <w:t>линий</w:t>
      </w:r>
      <w:r w:rsidRPr="0038322E">
        <w:rPr>
          <w:color w:val="231F20"/>
        </w:rPr>
        <w:t xml:space="preserve"> </w:t>
      </w:r>
      <w:r>
        <w:rPr>
          <w:color w:val="231F20"/>
        </w:rPr>
        <w:t>в</w:t>
      </w:r>
      <w:r w:rsidRPr="0038322E">
        <w:rPr>
          <w:color w:val="231F20"/>
        </w:rPr>
        <w:t xml:space="preserve"> </w:t>
      </w:r>
      <w:r>
        <w:rPr>
          <w:color w:val="231F20"/>
        </w:rPr>
        <w:t>программе</w:t>
      </w:r>
      <w:r w:rsidRPr="0038322E">
        <w:rPr>
          <w:color w:val="231F20"/>
        </w:rPr>
        <w:t xml:space="preserve"> </w:t>
      </w:r>
      <w:r>
        <w:rPr>
          <w:color w:val="231F20"/>
        </w:rPr>
        <w:t>Paint</w:t>
      </w:r>
      <w:r w:rsidRPr="0038322E">
        <w:rPr>
          <w:color w:val="231F20"/>
        </w:rPr>
        <w:t xml:space="preserve"> </w:t>
      </w:r>
      <w:r>
        <w:rPr>
          <w:color w:val="231F20"/>
        </w:rPr>
        <w:t>(или</w:t>
      </w:r>
      <w:r w:rsidRPr="0038322E">
        <w:rPr>
          <w:color w:val="231F20"/>
        </w:rPr>
        <w:t xml:space="preserve"> </w:t>
      </w:r>
      <w:r>
        <w:rPr>
          <w:color w:val="231F20"/>
        </w:rPr>
        <w:t>другом</w:t>
      </w:r>
      <w:r w:rsidRPr="0038322E">
        <w:rPr>
          <w:color w:val="231F20"/>
        </w:rPr>
        <w:t xml:space="preserve"> </w:t>
      </w:r>
      <w:r>
        <w:rPr>
          <w:color w:val="231F20"/>
        </w:rPr>
        <w:t>графическом</w:t>
      </w:r>
      <w:r w:rsidRPr="0038322E">
        <w:rPr>
          <w:color w:val="231F20"/>
        </w:rPr>
        <w:t xml:space="preserve"> </w:t>
      </w:r>
      <w:r>
        <w:rPr>
          <w:color w:val="231F20"/>
        </w:rPr>
        <w:t>редак</w:t>
      </w:r>
      <w:r w:rsidRPr="0038322E">
        <w:rPr>
          <w:color w:val="231F20"/>
        </w:rPr>
        <w:t>торе).</w:t>
      </w:r>
    </w:p>
    <w:p w:rsidR="00AA6CBD" w:rsidRPr="0038322E" w:rsidRDefault="00AA6CBD" w:rsidP="00AA6CBD">
      <w:pPr>
        <w:pStyle w:val="a3"/>
        <w:ind w:left="0"/>
        <w:jc w:val="both"/>
        <w:rPr>
          <w:color w:val="231F20"/>
        </w:rPr>
      </w:pPr>
      <w:r w:rsidRPr="0038322E">
        <w:rPr>
          <w:color w:val="231F20"/>
        </w:rPr>
        <w:t>Осваивать приёмы трансформации и копирования геометри</w:t>
      </w:r>
      <w:r>
        <w:rPr>
          <w:color w:val="231F20"/>
        </w:rPr>
        <w:t>ческих фигур в программе Paint, а также построения из них простых рисунков или орнаментов.</w:t>
      </w:r>
    </w:p>
    <w:p w:rsidR="00AA6CBD" w:rsidRPr="0038322E" w:rsidRDefault="00AA6CBD" w:rsidP="00AA6CBD">
      <w:pPr>
        <w:pStyle w:val="a3"/>
        <w:ind w:left="0"/>
        <w:jc w:val="both"/>
        <w:rPr>
          <w:color w:val="231F20"/>
        </w:rPr>
      </w:pPr>
      <w:r>
        <w:rPr>
          <w:color w:val="231F20"/>
        </w:rPr>
        <w:t>Осваивать</w:t>
      </w:r>
      <w:r w:rsidRPr="0038322E">
        <w:rPr>
          <w:color w:val="231F20"/>
        </w:rPr>
        <w:t xml:space="preserve"> </w:t>
      </w:r>
      <w:r>
        <w:rPr>
          <w:color w:val="231F20"/>
        </w:rPr>
        <w:t>в</w:t>
      </w:r>
      <w:r w:rsidRPr="0038322E">
        <w:rPr>
          <w:color w:val="231F20"/>
        </w:rPr>
        <w:t xml:space="preserve"> </w:t>
      </w:r>
      <w:r>
        <w:rPr>
          <w:color w:val="231F20"/>
        </w:rPr>
        <w:t>компьютерном</w:t>
      </w:r>
      <w:r w:rsidRPr="0038322E">
        <w:rPr>
          <w:color w:val="231F20"/>
        </w:rPr>
        <w:t xml:space="preserve"> </w:t>
      </w:r>
      <w:r>
        <w:rPr>
          <w:color w:val="231F20"/>
        </w:rPr>
        <w:t>редакторе</w:t>
      </w:r>
      <w:r w:rsidRPr="0038322E">
        <w:rPr>
          <w:color w:val="231F20"/>
        </w:rPr>
        <w:t xml:space="preserve"> </w:t>
      </w:r>
      <w:r>
        <w:rPr>
          <w:color w:val="231F20"/>
        </w:rPr>
        <w:t>(например,</w:t>
      </w:r>
      <w:r w:rsidRPr="0038322E">
        <w:rPr>
          <w:color w:val="231F20"/>
        </w:rPr>
        <w:t xml:space="preserve"> </w:t>
      </w:r>
      <w:r>
        <w:rPr>
          <w:color w:val="231F20"/>
        </w:rPr>
        <w:t>Paint)</w:t>
      </w:r>
      <w:r w:rsidRPr="0038322E">
        <w:rPr>
          <w:color w:val="231F20"/>
        </w:rPr>
        <w:t xml:space="preserve"> </w:t>
      </w:r>
      <w:r w:rsidR="0038322E">
        <w:rPr>
          <w:color w:val="231F20"/>
        </w:rPr>
        <w:t>ин</w:t>
      </w:r>
      <w:r>
        <w:rPr>
          <w:color w:val="231F20"/>
        </w:rPr>
        <w:t>струменты</w:t>
      </w:r>
      <w:r w:rsidRPr="0038322E">
        <w:rPr>
          <w:color w:val="231F20"/>
        </w:rPr>
        <w:t xml:space="preserve"> </w:t>
      </w:r>
      <w:r>
        <w:rPr>
          <w:color w:val="231F20"/>
        </w:rPr>
        <w:t>и</w:t>
      </w:r>
      <w:r w:rsidRPr="0038322E">
        <w:rPr>
          <w:color w:val="231F20"/>
        </w:rPr>
        <w:t xml:space="preserve"> </w:t>
      </w:r>
      <w:r>
        <w:rPr>
          <w:color w:val="231F20"/>
        </w:rPr>
        <w:t>техники</w:t>
      </w:r>
      <w:r w:rsidRPr="0038322E">
        <w:rPr>
          <w:color w:val="231F20"/>
        </w:rPr>
        <w:t xml:space="preserve"> </w:t>
      </w:r>
      <w:r>
        <w:rPr>
          <w:color w:val="231F20"/>
        </w:rPr>
        <w:t>—</w:t>
      </w:r>
      <w:r w:rsidRPr="0038322E">
        <w:rPr>
          <w:color w:val="231F20"/>
        </w:rPr>
        <w:t xml:space="preserve"> </w:t>
      </w:r>
      <w:r>
        <w:rPr>
          <w:color w:val="231F20"/>
        </w:rPr>
        <w:t>карандаш,</w:t>
      </w:r>
      <w:r w:rsidRPr="0038322E">
        <w:rPr>
          <w:color w:val="231F20"/>
        </w:rPr>
        <w:t xml:space="preserve"> </w:t>
      </w:r>
      <w:r>
        <w:rPr>
          <w:color w:val="231F20"/>
        </w:rPr>
        <w:t>кисточка,</w:t>
      </w:r>
      <w:r w:rsidRPr="0038322E">
        <w:rPr>
          <w:color w:val="231F20"/>
        </w:rPr>
        <w:t xml:space="preserve"> </w:t>
      </w:r>
      <w:r>
        <w:rPr>
          <w:color w:val="231F20"/>
        </w:rPr>
        <w:t>ластик,</w:t>
      </w:r>
      <w:r w:rsidRPr="0038322E">
        <w:rPr>
          <w:color w:val="231F20"/>
        </w:rPr>
        <w:t xml:space="preserve"> </w:t>
      </w:r>
      <w:r>
        <w:rPr>
          <w:color w:val="231F20"/>
        </w:rPr>
        <w:t>заливка и</w:t>
      </w:r>
      <w:r w:rsidRPr="0038322E">
        <w:rPr>
          <w:color w:val="231F20"/>
        </w:rPr>
        <w:t xml:space="preserve"> </w:t>
      </w:r>
      <w:r>
        <w:rPr>
          <w:color w:val="231F20"/>
        </w:rPr>
        <w:t>др.</w:t>
      </w:r>
      <w:r w:rsidRPr="0038322E">
        <w:rPr>
          <w:color w:val="231F20"/>
        </w:rPr>
        <w:t xml:space="preserve"> </w:t>
      </w:r>
      <w:r>
        <w:rPr>
          <w:color w:val="231F20"/>
        </w:rPr>
        <w:t>—</w:t>
      </w:r>
      <w:r w:rsidRPr="0038322E">
        <w:rPr>
          <w:color w:val="231F20"/>
        </w:rPr>
        <w:t xml:space="preserve"> </w:t>
      </w:r>
      <w:r>
        <w:rPr>
          <w:color w:val="231F20"/>
        </w:rPr>
        <w:t>и</w:t>
      </w:r>
      <w:r w:rsidRPr="0038322E">
        <w:rPr>
          <w:color w:val="231F20"/>
        </w:rPr>
        <w:t xml:space="preserve"> </w:t>
      </w:r>
      <w:r>
        <w:rPr>
          <w:color w:val="231F20"/>
        </w:rPr>
        <w:t>создавать</w:t>
      </w:r>
      <w:r w:rsidRPr="0038322E">
        <w:rPr>
          <w:color w:val="231F20"/>
        </w:rPr>
        <w:t xml:space="preserve"> </w:t>
      </w:r>
      <w:r>
        <w:rPr>
          <w:color w:val="231F20"/>
        </w:rPr>
        <w:t>простые</w:t>
      </w:r>
      <w:r w:rsidRPr="0038322E">
        <w:rPr>
          <w:color w:val="231F20"/>
        </w:rPr>
        <w:t xml:space="preserve"> </w:t>
      </w:r>
      <w:r>
        <w:rPr>
          <w:color w:val="231F20"/>
        </w:rPr>
        <w:t>рисунки</w:t>
      </w:r>
      <w:r w:rsidRPr="0038322E">
        <w:rPr>
          <w:color w:val="231F20"/>
        </w:rPr>
        <w:t xml:space="preserve"> </w:t>
      </w:r>
      <w:r>
        <w:rPr>
          <w:color w:val="231F20"/>
        </w:rPr>
        <w:t>или</w:t>
      </w:r>
      <w:r w:rsidRPr="0038322E">
        <w:rPr>
          <w:color w:val="231F20"/>
        </w:rPr>
        <w:t xml:space="preserve"> </w:t>
      </w:r>
      <w:r>
        <w:rPr>
          <w:color w:val="231F20"/>
        </w:rPr>
        <w:t>композиции</w:t>
      </w:r>
      <w:r w:rsidRPr="0038322E">
        <w:rPr>
          <w:color w:val="231F20"/>
        </w:rPr>
        <w:t xml:space="preserve"> </w:t>
      </w:r>
      <w:r w:rsidR="0038322E">
        <w:rPr>
          <w:color w:val="231F20"/>
        </w:rPr>
        <w:t>(напри</w:t>
      </w:r>
      <w:r>
        <w:rPr>
          <w:color w:val="231F20"/>
        </w:rPr>
        <w:t>мер, образ дерева).</w:t>
      </w:r>
    </w:p>
    <w:p w:rsidR="00AA6CBD" w:rsidRDefault="00AA6CBD" w:rsidP="00AA6CBD">
      <w:pPr>
        <w:pStyle w:val="a3"/>
        <w:ind w:left="0"/>
        <w:jc w:val="both"/>
        <w:rPr>
          <w:color w:val="231F20"/>
        </w:rPr>
      </w:pPr>
      <w:r w:rsidRPr="0038322E">
        <w:rPr>
          <w:color w:val="231F20"/>
        </w:rPr>
        <w:t xml:space="preserve">Осваивать композиционное построение кадра при фотографировании: расположение объекта в кадре, масштаб, доминанта. </w:t>
      </w:r>
      <w:r>
        <w:rPr>
          <w:color w:val="231F20"/>
        </w:rPr>
        <w:t>Участвовать в обсуждении композиционного построения кадра</w:t>
      </w:r>
      <w:r w:rsidRPr="0038322E">
        <w:rPr>
          <w:color w:val="231F20"/>
        </w:rPr>
        <w:t xml:space="preserve"> </w:t>
      </w:r>
      <w:r>
        <w:rPr>
          <w:color w:val="231F20"/>
        </w:rPr>
        <w:t>в</w:t>
      </w:r>
      <w:r w:rsidRPr="0038322E">
        <w:rPr>
          <w:color w:val="231F20"/>
        </w:rPr>
        <w:t xml:space="preserve"> фотографии.</w:t>
      </w:r>
    </w:p>
    <w:p w:rsidR="0038322E" w:rsidRPr="0038322E" w:rsidRDefault="0038322E" w:rsidP="00AA6CBD">
      <w:pPr>
        <w:pStyle w:val="a3"/>
        <w:ind w:left="0"/>
        <w:jc w:val="both"/>
        <w:rPr>
          <w:color w:val="231F20"/>
        </w:rPr>
      </w:pPr>
    </w:p>
    <w:p w:rsidR="00AA6CBD" w:rsidRDefault="00AA6CBD" w:rsidP="003804DE">
      <w:pPr>
        <w:pStyle w:val="a5"/>
        <w:numPr>
          <w:ilvl w:val="0"/>
          <w:numId w:val="156"/>
        </w:numPr>
        <w:tabs>
          <w:tab w:val="left" w:pos="352"/>
        </w:tabs>
        <w:ind w:left="0" w:firstLine="0"/>
        <w:jc w:val="both"/>
        <w:rPr>
          <w:rFonts w:ascii="Trebuchet MS" w:hAnsi="Trebuchet MS"/>
        </w:rPr>
      </w:pPr>
      <w:r>
        <w:rPr>
          <w:rFonts w:ascii="Trebuchet MS" w:hAnsi="Trebuchet MS"/>
          <w:color w:val="231F20"/>
          <w:spacing w:val="-2"/>
        </w:rPr>
        <w:t>КЛАСС</w:t>
      </w:r>
    </w:p>
    <w:p w:rsidR="00AA6CBD" w:rsidRDefault="00AA6CBD" w:rsidP="00AA6CBD">
      <w:pPr>
        <w:pStyle w:val="21"/>
        <w:spacing w:line="240" w:lineRule="auto"/>
        <w:ind w:left="0"/>
        <w:jc w:val="both"/>
      </w:pPr>
      <w:r>
        <w:rPr>
          <w:color w:val="231F20"/>
          <w:w w:val="95"/>
        </w:rPr>
        <w:t>Модуль</w:t>
      </w:r>
      <w:r>
        <w:rPr>
          <w:color w:val="231F20"/>
          <w:spacing w:val="10"/>
        </w:rPr>
        <w:t xml:space="preserve"> </w:t>
      </w:r>
      <w:r>
        <w:rPr>
          <w:color w:val="231F20"/>
          <w:spacing w:val="-2"/>
        </w:rPr>
        <w:t>«Графика»</w:t>
      </w:r>
    </w:p>
    <w:p w:rsidR="00AA6CBD" w:rsidRPr="0038322E" w:rsidRDefault="00AA6CBD" w:rsidP="00AA6CBD">
      <w:pPr>
        <w:pStyle w:val="a3"/>
        <w:ind w:left="0"/>
        <w:jc w:val="both"/>
        <w:rPr>
          <w:color w:val="231F20"/>
        </w:rPr>
      </w:pPr>
      <w:r>
        <w:rPr>
          <w:color w:val="231F20"/>
        </w:rPr>
        <w:t>Приобретать</w:t>
      </w:r>
      <w:r w:rsidRPr="0038322E">
        <w:rPr>
          <w:color w:val="231F20"/>
        </w:rPr>
        <w:t xml:space="preserve"> </w:t>
      </w:r>
      <w:r>
        <w:rPr>
          <w:color w:val="231F20"/>
        </w:rPr>
        <w:t>представление</w:t>
      </w:r>
      <w:r w:rsidRPr="0038322E">
        <w:rPr>
          <w:color w:val="231F20"/>
        </w:rPr>
        <w:t xml:space="preserve"> </w:t>
      </w:r>
      <w:r>
        <w:rPr>
          <w:color w:val="231F20"/>
        </w:rPr>
        <w:t>о</w:t>
      </w:r>
      <w:r w:rsidRPr="0038322E">
        <w:rPr>
          <w:color w:val="231F20"/>
        </w:rPr>
        <w:t xml:space="preserve"> </w:t>
      </w:r>
      <w:r>
        <w:rPr>
          <w:color w:val="231F20"/>
        </w:rPr>
        <w:t>художественном</w:t>
      </w:r>
      <w:r w:rsidRPr="0038322E">
        <w:rPr>
          <w:color w:val="231F20"/>
        </w:rPr>
        <w:t xml:space="preserve"> </w:t>
      </w:r>
      <w:r>
        <w:rPr>
          <w:color w:val="231F20"/>
        </w:rPr>
        <w:t>оформлении книги,</w:t>
      </w:r>
      <w:r w:rsidRPr="0038322E">
        <w:rPr>
          <w:color w:val="231F20"/>
        </w:rPr>
        <w:t xml:space="preserve"> </w:t>
      </w:r>
      <w:r>
        <w:rPr>
          <w:color w:val="231F20"/>
        </w:rPr>
        <w:t>о</w:t>
      </w:r>
      <w:r w:rsidRPr="0038322E">
        <w:rPr>
          <w:color w:val="231F20"/>
        </w:rPr>
        <w:t xml:space="preserve"> </w:t>
      </w:r>
      <w:r>
        <w:rPr>
          <w:color w:val="231F20"/>
        </w:rPr>
        <w:t>дизайне</w:t>
      </w:r>
      <w:r w:rsidRPr="0038322E">
        <w:rPr>
          <w:color w:val="231F20"/>
        </w:rPr>
        <w:t xml:space="preserve"> </w:t>
      </w:r>
      <w:r>
        <w:rPr>
          <w:color w:val="231F20"/>
        </w:rPr>
        <w:t>книги,</w:t>
      </w:r>
      <w:r w:rsidRPr="0038322E">
        <w:rPr>
          <w:color w:val="231F20"/>
        </w:rPr>
        <w:t xml:space="preserve"> </w:t>
      </w:r>
      <w:r>
        <w:rPr>
          <w:color w:val="231F20"/>
        </w:rPr>
        <w:t>многообразии</w:t>
      </w:r>
      <w:r w:rsidRPr="0038322E">
        <w:rPr>
          <w:color w:val="231F20"/>
        </w:rPr>
        <w:t xml:space="preserve"> </w:t>
      </w:r>
      <w:r>
        <w:rPr>
          <w:color w:val="231F20"/>
        </w:rPr>
        <w:t>форм</w:t>
      </w:r>
      <w:r w:rsidRPr="0038322E">
        <w:rPr>
          <w:color w:val="231F20"/>
        </w:rPr>
        <w:t xml:space="preserve"> </w:t>
      </w:r>
      <w:r>
        <w:rPr>
          <w:color w:val="231F20"/>
        </w:rPr>
        <w:t>детских</w:t>
      </w:r>
      <w:r w:rsidRPr="0038322E">
        <w:rPr>
          <w:color w:val="231F20"/>
        </w:rPr>
        <w:t xml:space="preserve"> </w:t>
      </w:r>
      <w:r>
        <w:rPr>
          <w:color w:val="231F20"/>
        </w:rPr>
        <w:t>книг, о работе художников-иллюстраторов.</w:t>
      </w:r>
    </w:p>
    <w:p w:rsidR="00AA6CBD" w:rsidRPr="0038322E" w:rsidRDefault="00AA6CBD" w:rsidP="00AA6CBD">
      <w:pPr>
        <w:pStyle w:val="a3"/>
        <w:ind w:left="0"/>
        <w:jc w:val="both"/>
        <w:rPr>
          <w:color w:val="231F20"/>
        </w:rPr>
      </w:pPr>
      <w:r w:rsidRPr="0038322E">
        <w:rPr>
          <w:color w:val="231F20"/>
        </w:rPr>
        <w:t>Получать опыт создания эскиза книжки-игрушки на выбран</w:t>
      </w:r>
      <w:r>
        <w:rPr>
          <w:color w:val="231F20"/>
        </w:rPr>
        <w:t>ный</w:t>
      </w:r>
      <w:r w:rsidRPr="0038322E">
        <w:rPr>
          <w:color w:val="231F20"/>
        </w:rPr>
        <w:t xml:space="preserve"> </w:t>
      </w:r>
      <w:r>
        <w:rPr>
          <w:color w:val="231F20"/>
        </w:rPr>
        <w:t>сюжет:</w:t>
      </w:r>
      <w:r w:rsidRPr="0038322E">
        <w:rPr>
          <w:color w:val="231F20"/>
        </w:rPr>
        <w:t xml:space="preserve"> </w:t>
      </w:r>
      <w:r>
        <w:rPr>
          <w:color w:val="231F20"/>
        </w:rPr>
        <w:t>рисунок</w:t>
      </w:r>
      <w:r w:rsidRPr="0038322E">
        <w:rPr>
          <w:color w:val="231F20"/>
        </w:rPr>
        <w:t xml:space="preserve"> </w:t>
      </w:r>
      <w:r>
        <w:rPr>
          <w:color w:val="231F20"/>
        </w:rPr>
        <w:t>обложки</w:t>
      </w:r>
      <w:r w:rsidRPr="0038322E">
        <w:rPr>
          <w:color w:val="231F20"/>
        </w:rPr>
        <w:t xml:space="preserve"> </w:t>
      </w:r>
      <w:r>
        <w:rPr>
          <w:color w:val="231F20"/>
        </w:rPr>
        <w:t>с</w:t>
      </w:r>
      <w:r w:rsidRPr="0038322E">
        <w:rPr>
          <w:color w:val="231F20"/>
        </w:rPr>
        <w:t xml:space="preserve"> </w:t>
      </w:r>
      <w:r>
        <w:rPr>
          <w:color w:val="231F20"/>
        </w:rPr>
        <w:t>соединением</w:t>
      </w:r>
      <w:r w:rsidRPr="0038322E">
        <w:rPr>
          <w:color w:val="231F20"/>
        </w:rPr>
        <w:t xml:space="preserve"> </w:t>
      </w:r>
      <w:r>
        <w:rPr>
          <w:color w:val="231F20"/>
        </w:rPr>
        <w:t>шрифта</w:t>
      </w:r>
      <w:r w:rsidRPr="0038322E">
        <w:rPr>
          <w:color w:val="231F20"/>
        </w:rPr>
        <w:t xml:space="preserve"> </w:t>
      </w:r>
      <w:r>
        <w:rPr>
          <w:color w:val="231F20"/>
        </w:rPr>
        <w:t>(текста) и изображения, рисунок за</w:t>
      </w:r>
      <w:r w:rsidR="0038322E">
        <w:rPr>
          <w:color w:val="231F20"/>
        </w:rPr>
        <w:t>главной буквицы, создание иллю</w:t>
      </w:r>
      <w:r>
        <w:rPr>
          <w:color w:val="231F20"/>
        </w:rPr>
        <w:t>страций, размещение текста и иллюстраций на развороте.</w:t>
      </w:r>
    </w:p>
    <w:p w:rsidR="00AA6CBD" w:rsidRPr="0038322E" w:rsidRDefault="00AA6CBD" w:rsidP="00AA6CBD">
      <w:pPr>
        <w:pStyle w:val="a3"/>
        <w:ind w:left="0"/>
        <w:jc w:val="both"/>
        <w:rPr>
          <w:color w:val="231F20"/>
        </w:rPr>
      </w:pPr>
      <w:r>
        <w:rPr>
          <w:color w:val="231F20"/>
        </w:rPr>
        <w:t>Узнавать об искусстве шрифта и образных (изобразитель</w:t>
      </w:r>
      <w:r w:rsidRPr="0038322E">
        <w:rPr>
          <w:color w:val="231F20"/>
        </w:rPr>
        <w:t xml:space="preserve">ных) возможностях надписи, о работе художника над </w:t>
      </w:r>
      <w:r w:rsidR="0038322E">
        <w:rPr>
          <w:color w:val="231F20"/>
        </w:rPr>
        <w:t>шрифто</w:t>
      </w:r>
      <w:r>
        <w:rPr>
          <w:color w:val="231F20"/>
        </w:rPr>
        <w:t>вой композицией.</w:t>
      </w:r>
    </w:p>
    <w:p w:rsidR="00AA6CBD" w:rsidRPr="0038322E" w:rsidRDefault="00AA6CBD" w:rsidP="00AA6CBD">
      <w:pPr>
        <w:pStyle w:val="a3"/>
        <w:ind w:left="0"/>
        <w:jc w:val="both"/>
        <w:rPr>
          <w:color w:val="231F20"/>
        </w:rPr>
      </w:pPr>
      <w:r w:rsidRPr="0038322E">
        <w:rPr>
          <w:color w:val="231F20"/>
        </w:rPr>
        <w:t>Создавать практическую творческую работу — поздравитель</w:t>
      </w:r>
      <w:r>
        <w:rPr>
          <w:color w:val="231F20"/>
        </w:rPr>
        <w:t>ную открытку, совмещая в ней шрифт и изображение.</w:t>
      </w:r>
    </w:p>
    <w:p w:rsidR="00AA6CBD" w:rsidRPr="0038322E" w:rsidRDefault="00AA6CBD" w:rsidP="00AA6CBD">
      <w:pPr>
        <w:pStyle w:val="a3"/>
        <w:ind w:left="0"/>
        <w:jc w:val="both"/>
        <w:rPr>
          <w:color w:val="231F20"/>
        </w:rPr>
      </w:pPr>
      <w:r>
        <w:rPr>
          <w:color w:val="231F20"/>
        </w:rPr>
        <w:t>Узнавать о работе художников над плакатами и афишами. Выполнять</w:t>
      </w:r>
      <w:r w:rsidRPr="0038322E">
        <w:rPr>
          <w:color w:val="231F20"/>
        </w:rPr>
        <w:t xml:space="preserve"> </w:t>
      </w:r>
      <w:r>
        <w:rPr>
          <w:color w:val="231F20"/>
        </w:rPr>
        <w:t>творческую</w:t>
      </w:r>
      <w:r w:rsidRPr="0038322E">
        <w:rPr>
          <w:color w:val="231F20"/>
        </w:rPr>
        <w:t xml:space="preserve"> </w:t>
      </w:r>
      <w:r>
        <w:rPr>
          <w:color w:val="231F20"/>
        </w:rPr>
        <w:lastRenderedPageBreak/>
        <w:t>композицию</w:t>
      </w:r>
      <w:r w:rsidRPr="0038322E">
        <w:rPr>
          <w:color w:val="231F20"/>
        </w:rPr>
        <w:t xml:space="preserve"> </w:t>
      </w:r>
      <w:r>
        <w:rPr>
          <w:color w:val="231F20"/>
        </w:rPr>
        <w:t>—</w:t>
      </w:r>
      <w:r w:rsidRPr="0038322E">
        <w:rPr>
          <w:color w:val="231F20"/>
        </w:rPr>
        <w:t xml:space="preserve"> </w:t>
      </w:r>
      <w:r>
        <w:rPr>
          <w:color w:val="231F20"/>
        </w:rPr>
        <w:t>эскиз</w:t>
      </w:r>
      <w:r w:rsidRPr="0038322E">
        <w:rPr>
          <w:color w:val="231F20"/>
        </w:rPr>
        <w:t xml:space="preserve"> </w:t>
      </w:r>
      <w:r>
        <w:rPr>
          <w:color w:val="231F20"/>
        </w:rPr>
        <w:t>афиши</w:t>
      </w:r>
      <w:r w:rsidRPr="0038322E">
        <w:rPr>
          <w:color w:val="231F20"/>
        </w:rPr>
        <w:t xml:space="preserve"> </w:t>
      </w:r>
      <w:r>
        <w:rPr>
          <w:color w:val="231F20"/>
        </w:rPr>
        <w:t>к</w:t>
      </w:r>
      <w:r w:rsidRPr="0038322E">
        <w:rPr>
          <w:color w:val="231F20"/>
        </w:rPr>
        <w:t xml:space="preserve"> вы</w:t>
      </w:r>
      <w:r>
        <w:rPr>
          <w:color w:val="231F20"/>
        </w:rPr>
        <w:t>бранному</w:t>
      </w:r>
      <w:r w:rsidRPr="0038322E">
        <w:rPr>
          <w:color w:val="231F20"/>
        </w:rPr>
        <w:t xml:space="preserve"> </w:t>
      </w:r>
      <w:r>
        <w:rPr>
          <w:color w:val="231F20"/>
        </w:rPr>
        <w:t>спектаклю</w:t>
      </w:r>
      <w:r w:rsidRPr="0038322E">
        <w:rPr>
          <w:color w:val="231F20"/>
        </w:rPr>
        <w:t xml:space="preserve"> </w:t>
      </w:r>
      <w:r>
        <w:rPr>
          <w:color w:val="231F20"/>
        </w:rPr>
        <w:t>или</w:t>
      </w:r>
      <w:r w:rsidRPr="0038322E">
        <w:rPr>
          <w:color w:val="231F20"/>
        </w:rPr>
        <w:t xml:space="preserve"> фильму</w:t>
      </w:r>
      <w:r>
        <w:rPr>
          <w:color w:val="231F20"/>
          <w:spacing w:val="-2"/>
        </w:rPr>
        <w:t>.</w:t>
      </w:r>
    </w:p>
    <w:p w:rsidR="00AA6CBD" w:rsidRDefault="00AA6CBD" w:rsidP="00AA6CBD">
      <w:pPr>
        <w:pStyle w:val="a3"/>
        <w:ind w:left="0"/>
        <w:jc w:val="both"/>
      </w:pPr>
      <w:r>
        <w:rPr>
          <w:color w:val="231F20"/>
          <w:spacing w:val="-2"/>
        </w:rPr>
        <w:t>Узнавать</w:t>
      </w:r>
      <w:r>
        <w:rPr>
          <w:color w:val="231F20"/>
          <w:spacing w:val="-7"/>
        </w:rPr>
        <w:t xml:space="preserve"> </w:t>
      </w:r>
      <w:r>
        <w:rPr>
          <w:color w:val="231F20"/>
          <w:spacing w:val="-2"/>
        </w:rPr>
        <w:t>основные</w:t>
      </w:r>
      <w:r>
        <w:rPr>
          <w:color w:val="231F20"/>
          <w:spacing w:val="-7"/>
        </w:rPr>
        <w:t xml:space="preserve"> </w:t>
      </w:r>
      <w:r>
        <w:rPr>
          <w:color w:val="231F20"/>
          <w:spacing w:val="-2"/>
        </w:rPr>
        <w:t>пропорции</w:t>
      </w:r>
      <w:r>
        <w:rPr>
          <w:color w:val="231F20"/>
          <w:spacing w:val="-7"/>
        </w:rPr>
        <w:t xml:space="preserve"> </w:t>
      </w:r>
      <w:r>
        <w:rPr>
          <w:color w:val="231F20"/>
          <w:spacing w:val="-2"/>
        </w:rPr>
        <w:t>лица</w:t>
      </w:r>
      <w:r>
        <w:rPr>
          <w:color w:val="231F20"/>
          <w:spacing w:val="-7"/>
        </w:rPr>
        <w:t xml:space="preserve"> </w:t>
      </w:r>
      <w:r>
        <w:rPr>
          <w:color w:val="231F20"/>
          <w:spacing w:val="-2"/>
        </w:rPr>
        <w:t>человека,</w:t>
      </w:r>
      <w:r>
        <w:rPr>
          <w:color w:val="231F20"/>
          <w:spacing w:val="-7"/>
        </w:rPr>
        <w:t xml:space="preserve"> </w:t>
      </w:r>
      <w:r>
        <w:rPr>
          <w:color w:val="231F20"/>
          <w:spacing w:val="-2"/>
        </w:rPr>
        <w:t>взаимное</w:t>
      </w:r>
      <w:r>
        <w:rPr>
          <w:color w:val="231F20"/>
          <w:spacing w:val="-7"/>
        </w:rPr>
        <w:t xml:space="preserve"> </w:t>
      </w:r>
      <w:r>
        <w:rPr>
          <w:color w:val="231F20"/>
          <w:spacing w:val="-2"/>
        </w:rPr>
        <w:t>рас</w:t>
      </w:r>
      <w:r>
        <w:rPr>
          <w:color w:val="231F20"/>
        </w:rPr>
        <w:t>положение частей лица.</w:t>
      </w:r>
    </w:p>
    <w:p w:rsidR="00AA6CBD" w:rsidRDefault="00AA6CBD" w:rsidP="00AA6CBD">
      <w:pPr>
        <w:pStyle w:val="a3"/>
        <w:ind w:left="0"/>
        <w:jc w:val="both"/>
      </w:pPr>
      <w:r>
        <w:rPr>
          <w:color w:val="231F20"/>
        </w:rPr>
        <w:t>Приобретать</w:t>
      </w:r>
      <w:r>
        <w:rPr>
          <w:color w:val="231F20"/>
          <w:spacing w:val="-14"/>
        </w:rPr>
        <w:t xml:space="preserve"> </w:t>
      </w:r>
      <w:r>
        <w:rPr>
          <w:color w:val="231F20"/>
        </w:rPr>
        <w:t>опыт</w:t>
      </w:r>
      <w:r>
        <w:rPr>
          <w:color w:val="231F20"/>
          <w:spacing w:val="-13"/>
        </w:rPr>
        <w:t xml:space="preserve"> </w:t>
      </w:r>
      <w:r>
        <w:rPr>
          <w:color w:val="231F20"/>
        </w:rPr>
        <w:t>рисования</w:t>
      </w:r>
      <w:r>
        <w:rPr>
          <w:color w:val="231F20"/>
          <w:spacing w:val="-13"/>
        </w:rPr>
        <w:t xml:space="preserve"> </w:t>
      </w:r>
      <w:r>
        <w:rPr>
          <w:color w:val="231F20"/>
        </w:rPr>
        <w:t>портрета</w:t>
      </w:r>
      <w:r>
        <w:rPr>
          <w:color w:val="231F20"/>
          <w:spacing w:val="-13"/>
        </w:rPr>
        <w:t xml:space="preserve"> </w:t>
      </w:r>
      <w:r>
        <w:rPr>
          <w:color w:val="231F20"/>
        </w:rPr>
        <w:t>(лица)</w:t>
      </w:r>
      <w:r>
        <w:rPr>
          <w:color w:val="231F20"/>
          <w:spacing w:val="-13"/>
        </w:rPr>
        <w:t xml:space="preserve"> </w:t>
      </w:r>
      <w:r>
        <w:rPr>
          <w:color w:val="231F20"/>
          <w:spacing w:val="-2"/>
        </w:rPr>
        <w:t>человека.</w:t>
      </w:r>
    </w:p>
    <w:p w:rsidR="00AA6CBD" w:rsidRDefault="00AA6CBD" w:rsidP="00AA6CBD">
      <w:pPr>
        <w:pStyle w:val="a3"/>
        <w:ind w:left="0"/>
        <w:jc w:val="both"/>
      </w:pPr>
      <w:r>
        <w:rPr>
          <w:color w:val="231F20"/>
          <w:spacing w:val="-2"/>
        </w:rPr>
        <w:t>Создавать</w:t>
      </w:r>
      <w:r>
        <w:rPr>
          <w:color w:val="231F20"/>
          <w:spacing w:val="-4"/>
        </w:rPr>
        <w:t xml:space="preserve"> </w:t>
      </w:r>
      <w:r>
        <w:rPr>
          <w:color w:val="231F20"/>
          <w:spacing w:val="-2"/>
        </w:rPr>
        <w:t>маску</w:t>
      </w:r>
      <w:r>
        <w:rPr>
          <w:color w:val="231F20"/>
          <w:spacing w:val="-4"/>
        </w:rPr>
        <w:t xml:space="preserve"> </w:t>
      </w:r>
      <w:r>
        <w:rPr>
          <w:color w:val="231F20"/>
          <w:spacing w:val="-2"/>
        </w:rPr>
        <w:t>сказочного</w:t>
      </w:r>
      <w:r>
        <w:rPr>
          <w:color w:val="231F20"/>
          <w:spacing w:val="-4"/>
        </w:rPr>
        <w:t xml:space="preserve"> </w:t>
      </w:r>
      <w:r>
        <w:rPr>
          <w:color w:val="231F20"/>
          <w:spacing w:val="-2"/>
        </w:rPr>
        <w:t>персонажа</w:t>
      </w:r>
      <w:r>
        <w:rPr>
          <w:color w:val="231F20"/>
          <w:spacing w:val="-4"/>
        </w:rPr>
        <w:t xml:space="preserve"> </w:t>
      </w:r>
      <w:r>
        <w:rPr>
          <w:color w:val="231F20"/>
          <w:spacing w:val="-2"/>
        </w:rPr>
        <w:t>с</w:t>
      </w:r>
      <w:r>
        <w:rPr>
          <w:color w:val="231F20"/>
          <w:spacing w:val="-4"/>
        </w:rPr>
        <w:t xml:space="preserve"> </w:t>
      </w:r>
      <w:r>
        <w:rPr>
          <w:color w:val="231F20"/>
          <w:spacing w:val="-2"/>
        </w:rPr>
        <w:t>ярко</w:t>
      </w:r>
      <w:r>
        <w:rPr>
          <w:color w:val="231F20"/>
          <w:spacing w:val="-4"/>
        </w:rPr>
        <w:t xml:space="preserve"> </w:t>
      </w:r>
      <w:r>
        <w:rPr>
          <w:color w:val="231F20"/>
          <w:spacing w:val="-2"/>
        </w:rPr>
        <w:t xml:space="preserve">выраженным </w:t>
      </w:r>
      <w:r>
        <w:rPr>
          <w:color w:val="231F20"/>
        </w:rPr>
        <w:t>характером лица (для карнавала или спектакля).</w:t>
      </w:r>
    </w:p>
    <w:p w:rsidR="00AA6CBD" w:rsidRDefault="00AA6CBD" w:rsidP="00AA6CBD">
      <w:pPr>
        <w:pStyle w:val="21"/>
        <w:spacing w:line="240" w:lineRule="auto"/>
        <w:ind w:left="0"/>
        <w:jc w:val="both"/>
      </w:pPr>
      <w:r>
        <w:rPr>
          <w:color w:val="231F20"/>
          <w:w w:val="95"/>
        </w:rPr>
        <w:t>Модуль</w:t>
      </w:r>
      <w:r>
        <w:rPr>
          <w:color w:val="231F20"/>
          <w:spacing w:val="10"/>
        </w:rPr>
        <w:t xml:space="preserve"> </w:t>
      </w:r>
      <w:r>
        <w:rPr>
          <w:color w:val="231F20"/>
          <w:spacing w:val="-2"/>
        </w:rPr>
        <w:t>«Живопись»</w:t>
      </w:r>
    </w:p>
    <w:p w:rsidR="00AA6CBD" w:rsidRDefault="00AA6CBD" w:rsidP="00AA6CBD">
      <w:pPr>
        <w:pStyle w:val="a3"/>
        <w:ind w:left="0"/>
        <w:jc w:val="both"/>
      </w:pPr>
      <w:r>
        <w:rPr>
          <w:color w:val="231F20"/>
        </w:rPr>
        <w:t>Осваивать приёмы созд</w:t>
      </w:r>
      <w:r w:rsidR="0038322E">
        <w:rPr>
          <w:color w:val="231F20"/>
        </w:rPr>
        <w:t>ания живописной композиции (на</w:t>
      </w:r>
      <w:r>
        <w:rPr>
          <w:color w:val="231F20"/>
        </w:rPr>
        <w:t>тюрморта) по наблюдению натуры или по представлению.</w:t>
      </w:r>
    </w:p>
    <w:p w:rsidR="00AA6CBD" w:rsidRPr="0038322E" w:rsidRDefault="00AA6CBD" w:rsidP="00AA6CBD">
      <w:pPr>
        <w:pStyle w:val="a3"/>
        <w:ind w:left="0"/>
        <w:jc w:val="both"/>
        <w:rPr>
          <w:color w:val="231F20"/>
        </w:rPr>
      </w:pPr>
      <w:r>
        <w:rPr>
          <w:color w:val="231F20"/>
        </w:rPr>
        <w:t>Рассматривать,</w:t>
      </w:r>
      <w:r>
        <w:rPr>
          <w:color w:val="231F20"/>
          <w:spacing w:val="-10"/>
        </w:rPr>
        <w:t xml:space="preserve"> </w:t>
      </w:r>
      <w:r>
        <w:rPr>
          <w:color w:val="231F20"/>
        </w:rPr>
        <w:t>эстетически</w:t>
      </w:r>
      <w:r>
        <w:rPr>
          <w:color w:val="231F20"/>
          <w:spacing w:val="-10"/>
        </w:rPr>
        <w:t xml:space="preserve"> </w:t>
      </w:r>
      <w:r>
        <w:rPr>
          <w:color w:val="231F20"/>
        </w:rPr>
        <w:t>анализировать</w:t>
      </w:r>
      <w:r>
        <w:rPr>
          <w:color w:val="231F20"/>
          <w:spacing w:val="-10"/>
        </w:rPr>
        <w:t xml:space="preserve"> </w:t>
      </w:r>
      <w:r>
        <w:rPr>
          <w:color w:val="231F20"/>
        </w:rPr>
        <w:t>сюжет</w:t>
      </w:r>
      <w:r>
        <w:rPr>
          <w:color w:val="231F20"/>
          <w:spacing w:val="-10"/>
        </w:rPr>
        <w:t xml:space="preserve"> </w:t>
      </w:r>
      <w:r>
        <w:rPr>
          <w:color w:val="231F20"/>
        </w:rPr>
        <w:t>и</w:t>
      </w:r>
      <w:r>
        <w:rPr>
          <w:color w:val="231F20"/>
          <w:spacing w:val="-10"/>
        </w:rPr>
        <w:t xml:space="preserve"> </w:t>
      </w:r>
      <w:r w:rsidR="0038322E">
        <w:rPr>
          <w:color w:val="231F20"/>
        </w:rPr>
        <w:t>компо</w:t>
      </w:r>
      <w:r>
        <w:rPr>
          <w:color w:val="231F20"/>
        </w:rPr>
        <w:t>зицию, эмоциональное настроение в натюрмортах известных отечественных художников.</w:t>
      </w:r>
    </w:p>
    <w:p w:rsidR="00AA6CBD" w:rsidRPr="0038322E" w:rsidRDefault="00AA6CBD" w:rsidP="00AA6CBD">
      <w:pPr>
        <w:pStyle w:val="a3"/>
        <w:ind w:left="0"/>
        <w:jc w:val="both"/>
        <w:rPr>
          <w:color w:val="231F20"/>
        </w:rPr>
      </w:pPr>
      <w:r>
        <w:rPr>
          <w:color w:val="231F20"/>
        </w:rPr>
        <w:t>Приобретать опыт созда</w:t>
      </w:r>
      <w:r w:rsidR="0038322E">
        <w:rPr>
          <w:color w:val="231F20"/>
        </w:rPr>
        <w:t xml:space="preserve">ния творческой живописной работы - </w:t>
      </w:r>
      <w:r>
        <w:rPr>
          <w:color w:val="231F20"/>
        </w:rPr>
        <w:t>натюрморта с ярко выраженным настроением или «на</w:t>
      </w:r>
      <w:r w:rsidRPr="0038322E">
        <w:rPr>
          <w:color w:val="231F20"/>
        </w:rPr>
        <w:t>тюрморта-автопортрета».</w:t>
      </w:r>
    </w:p>
    <w:p w:rsidR="00AA6CBD" w:rsidRPr="0038322E" w:rsidRDefault="00AA6CBD" w:rsidP="00AA6CBD">
      <w:pPr>
        <w:pStyle w:val="a3"/>
        <w:ind w:left="0"/>
        <w:jc w:val="both"/>
        <w:rPr>
          <w:color w:val="231F20"/>
        </w:rPr>
      </w:pPr>
      <w:r>
        <w:rPr>
          <w:color w:val="231F20"/>
        </w:rPr>
        <w:t>Изображать</w:t>
      </w:r>
      <w:r w:rsidRPr="0038322E">
        <w:rPr>
          <w:color w:val="231F20"/>
        </w:rPr>
        <w:t xml:space="preserve"> </w:t>
      </w:r>
      <w:r>
        <w:rPr>
          <w:color w:val="231F20"/>
        </w:rPr>
        <w:t>красками</w:t>
      </w:r>
      <w:r w:rsidRPr="0038322E">
        <w:rPr>
          <w:color w:val="231F20"/>
        </w:rPr>
        <w:t xml:space="preserve"> </w:t>
      </w:r>
      <w:r>
        <w:rPr>
          <w:color w:val="231F20"/>
        </w:rPr>
        <w:t>портрет</w:t>
      </w:r>
      <w:r w:rsidRPr="0038322E">
        <w:rPr>
          <w:color w:val="231F20"/>
        </w:rPr>
        <w:t xml:space="preserve"> </w:t>
      </w:r>
      <w:r>
        <w:rPr>
          <w:color w:val="231F20"/>
        </w:rPr>
        <w:t>человека</w:t>
      </w:r>
      <w:r w:rsidRPr="0038322E">
        <w:rPr>
          <w:color w:val="231F20"/>
        </w:rPr>
        <w:t xml:space="preserve"> </w:t>
      </w:r>
      <w:r>
        <w:rPr>
          <w:color w:val="231F20"/>
        </w:rPr>
        <w:t>с</w:t>
      </w:r>
      <w:r w:rsidRPr="0038322E">
        <w:rPr>
          <w:color w:val="231F20"/>
        </w:rPr>
        <w:t xml:space="preserve"> </w:t>
      </w:r>
      <w:r>
        <w:rPr>
          <w:color w:val="231F20"/>
        </w:rPr>
        <w:t>опорой</w:t>
      </w:r>
      <w:r w:rsidRPr="0038322E">
        <w:rPr>
          <w:color w:val="231F20"/>
        </w:rPr>
        <w:t xml:space="preserve"> </w:t>
      </w:r>
      <w:r>
        <w:rPr>
          <w:color w:val="231F20"/>
        </w:rPr>
        <w:t>на</w:t>
      </w:r>
      <w:r w:rsidRPr="0038322E">
        <w:rPr>
          <w:color w:val="231F20"/>
        </w:rPr>
        <w:t xml:space="preserve"> </w:t>
      </w:r>
      <w:r>
        <w:rPr>
          <w:color w:val="231F20"/>
        </w:rPr>
        <w:t>натуру или по представлению.</w:t>
      </w:r>
    </w:p>
    <w:p w:rsidR="00AA6CBD" w:rsidRPr="0038322E" w:rsidRDefault="00AA6CBD" w:rsidP="00AA6CBD">
      <w:pPr>
        <w:pStyle w:val="a3"/>
        <w:ind w:left="0"/>
        <w:jc w:val="both"/>
        <w:rPr>
          <w:color w:val="231F20"/>
        </w:rPr>
      </w:pPr>
      <w:r w:rsidRPr="0038322E">
        <w:rPr>
          <w:color w:val="231F20"/>
        </w:rPr>
        <w:t>Создавать пейзаж, передавая в нём активное состояние природы.</w:t>
      </w:r>
    </w:p>
    <w:p w:rsidR="00AA6CBD" w:rsidRPr="0038322E" w:rsidRDefault="00AA6CBD" w:rsidP="00AA6CBD">
      <w:pPr>
        <w:pStyle w:val="a3"/>
        <w:ind w:left="0"/>
        <w:jc w:val="both"/>
        <w:rPr>
          <w:color w:val="231F20"/>
        </w:rPr>
      </w:pPr>
      <w:r>
        <w:rPr>
          <w:color w:val="231F20"/>
        </w:rPr>
        <w:t>Приобрести</w:t>
      </w:r>
      <w:r w:rsidRPr="0038322E">
        <w:rPr>
          <w:color w:val="231F20"/>
        </w:rPr>
        <w:t xml:space="preserve"> </w:t>
      </w:r>
      <w:r>
        <w:rPr>
          <w:color w:val="231F20"/>
        </w:rPr>
        <w:t>представление</w:t>
      </w:r>
      <w:r w:rsidRPr="0038322E">
        <w:rPr>
          <w:color w:val="231F20"/>
        </w:rPr>
        <w:t xml:space="preserve"> </w:t>
      </w:r>
      <w:r>
        <w:rPr>
          <w:color w:val="231F20"/>
        </w:rPr>
        <w:t>о</w:t>
      </w:r>
      <w:r w:rsidRPr="0038322E">
        <w:rPr>
          <w:color w:val="231F20"/>
        </w:rPr>
        <w:t xml:space="preserve"> </w:t>
      </w:r>
      <w:r>
        <w:rPr>
          <w:color w:val="231F20"/>
        </w:rPr>
        <w:t>деятельности</w:t>
      </w:r>
      <w:r w:rsidRPr="0038322E">
        <w:rPr>
          <w:color w:val="231F20"/>
        </w:rPr>
        <w:t xml:space="preserve"> </w:t>
      </w:r>
      <w:r>
        <w:rPr>
          <w:color w:val="231F20"/>
        </w:rPr>
        <w:t>художника</w:t>
      </w:r>
      <w:r w:rsidRPr="0038322E">
        <w:rPr>
          <w:color w:val="231F20"/>
        </w:rPr>
        <w:t xml:space="preserve"> </w:t>
      </w:r>
      <w:r>
        <w:rPr>
          <w:color w:val="231F20"/>
        </w:rPr>
        <w:t>в</w:t>
      </w:r>
      <w:r w:rsidRPr="0038322E">
        <w:rPr>
          <w:color w:val="231F20"/>
        </w:rPr>
        <w:t xml:space="preserve"> </w:t>
      </w:r>
      <w:r>
        <w:rPr>
          <w:color w:val="231F20"/>
        </w:rPr>
        <w:t>теа</w:t>
      </w:r>
      <w:r w:rsidRPr="0038322E">
        <w:rPr>
          <w:color w:val="231F20"/>
        </w:rPr>
        <w:t>тре.</w:t>
      </w:r>
    </w:p>
    <w:p w:rsidR="00AA6CBD" w:rsidRPr="0038322E" w:rsidRDefault="00AA6CBD" w:rsidP="00AA6CBD">
      <w:pPr>
        <w:pStyle w:val="a3"/>
        <w:ind w:left="0"/>
        <w:jc w:val="both"/>
        <w:rPr>
          <w:color w:val="231F20"/>
        </w:rPr>
      </w:pPr>
      <w:r w:rsidRPr="0038322E">
        <w:rPr>
          <w:color w:val="231F20"/>
        </w:rPr>
        <w:t>Создать красками эскиз занавеса или эскиз декораций к вы</w:t>
      </w:r>
      <w:r>
        <w:rPr>
          <w:color w:val="231F20"/>
        </w:rPr>
        <w:t>бранному сюжету.</w:t>
      </w:r>
    </w:p>
    <w:p w:rsidR="00AA6CBD" w:rsidRPr="0038322E" w:rsidRDefault="00AA6CBD" w:rsidP="00AA6CBD">
      <w:pPr>
        <w:pStyle w:val="a3"/>
        <w:ind w:left="0"/>
        <w:jc w:val="both"/>
        <w:rPr>
          <w:color w:val="231F20"/>
        </w:rPr>
      </w:pPr>
      <w:r w:rsidRPr="0038322E">
        <w:rPr>
          <w:color w:val="231F20"/>
        </w:rPr>
        <w:t>Познакомиться с работой художников по оформлению праздников.</w:t>
      </w:r>
    </w:p>
    <w:p w:rsidR="00AA6CBD" w:rsidRPr="0038322E" w:rsidRDefault="00AA6CBD" w:rsidP="00AA6CBD">
      <w:pPr>
        <w:pStyle w:val="a3"/>
        <w:ind w:left="0"/>
        <w:jc w:val="both"/>
        <w:rPr>
          <w:color w:val="231F20"/>
        </w:rPr>
      </w:pPr>
      <w:r>
        <w:rPr>
          <w:color w:val="231F20"/>
        </w:rPr>
        <w:t>Выполнить</w:t>
      </w:r>
      <w:r w:rsidRPr="0038322E">
        <w:rPr>
          <w:color w:val="231F20"/>
        </w:rPr>
        <w:t xml:space="preserve"> </w:t>
      </w:r>
      <w:r>
        <w:rPr>
          <w:color w:val="231F20"/>
        </w:rPr>
        <w:t>тематическую</w:t>
      </w:r>
      <w:r w:rsidRPr="0038322E">
        <w:rPr>
          <w:color w:val="231F20"/>
        </w:rPr>
        <w:t xml:space="preserve"> </w:t>
      </w:r>
      <w:r>
        <w:rPr>
          <w:color w:val="231F20"/>
        </w:rPr>
        <w:t>композицию</w:t>
      </w:r>
      <w:r w:rsidRPr="0038322E">
        <w:rPr>
          <w:color w:val="231F20"/>
        </w:rPr>
        <w:t xml:space="preserve"> </w:t>
      </w:r>
      <w:r>
        <w:rPr>
          <w:color w:val="231F20"/>
        </w:rPr>
        <w:t>«Праздник</w:t>
      </w:r>
      <w:r w:rsidRPr="0038322E">
        <w:rPr>
          <w:color w:val="231F20"/>
        </w:rPr>
        <w:t xml:space="preserve"> </w:t>
      </w:r>
      <w:r>
        <w:rPr>
          <w:color w:val="231F20"/>
        </w:rPr>
        <w:t>в</w:t>
      </w:r>
      <w:r w:rsidRPr="0038322E">
        <w:rPr>
          <w:color w:val="231F20"/>
        </w:rPr>
        <w:t xml:space="preserve"> </w:t>
      </w:r>
      <w:r>
        <w:rPr>
          <w:color w:val="231F20"/>
        </w:rPr>
        <w:t>городе» на основе наблюдений, по памяти и по представлению.</w:t>
      </w:r>
    </w:p>
    <w:p w:rsidR="00AA6CBD" w:rsidRDefault="00AA6CBD" w:rsidP="00AA6CBD">
      <w:pPr>
        <w:pStyle w:val="21"/>
        <w:spacing w:line="240" w:lineRule="auto"/>
        <w:ind w:left="0"/>
        <w:jc w:val="both"/>
      </w:pPr>
      <w:r>
        <w:rPr>
          <w:color w:val="231F20"/>
          <w:w w:val="95"/>
        </w:rPr>
        <w:t>Модуль</w:t>
      </w:r>
      <w:r>
        <w:rPr>
          <w:color w:val="231F20"/>
          <w:spacing w:val="10"/>
        </w:rPr>
        <w:t xml:space="preserve"> </w:t>
      </w:r>
      <w:r>
        <w:rPr>
          <w:color w:val="231F20"/>
          <w:spacing w:val="-2"/>
        </w:rPr>
        <w:t>«Скульптура»</w:t>
      </w:r>
    </w:p>
    <w:p w:rsidR="00AA6CBD" w:rsidRPr="0038322E" w:rsidRDefault="00AA6CBD" w:rsidP="00AA6CBD">
      <w:pPr>
        <w:pStyle w:val="a3"/>
        <w:ind w:left="0"/>
        <w:jc w:val="both"/>
        <w:rPr>
          <w:color w:val="231F20"/>
        </w:rPr>
      </w:pPr>
      <w:r>
        <w:rPr>
          <w:color w:val="231F20"/>
        </w:rPr>
        <w:t>Приобрести</w:t>
      </w:r>
      <w:r w:rsidRPr="0038322E">
        <w:rPr>
          <w:color w:val="231F20"/>
        </w:rPr>
        <w:t xml:space="preserve"> </w:t>
      </w:r>
      <w:r>
        <w:rPr>
          <w:color w:val="231F20"/>
        </w:rPr>
        <w:t>опыт</w:t>
      </w:r>
      <w:r w:rsidRPr="0038322E">
        <w:rPr>
          <w:color w:val="231F20"/>
        </w:rPr>
        <w:t xml:space="preserve"> </w:t>
      </w:r>
      <w:r>
        <w:rPr>
          <w:color w:val="231F20"/>
        </w:rPr>
        <w:t>творческой</w:t>
      </w:r>
      <w:r w:rsidRPr="0038322E">
        <w:rPr>
          <w:color w:val="231F20"/>
        </w:rPr>
        <w:t xml:space="preserve"> </w:t>
      </w:r>
      <w:r>
        <w:rPr>
          <w:color w:val="231F20"/>
        </w:rPr>
        <w:t>работы:</w:t>
      </w:r>
      <w:r w:rsidRPr="0038322E">
        <w:rPr>
          <w:color w:val="231F20"/>
        </w:rPr>
        <w:t xml:space="preserve"> </w:t>
      </w:r>
      <w:r>
        <w:rPr>
          <w:color w:val="231F20"/>
        </w:rPr>
        <w:t>лепка</w:t>
      </w:r>
      <w:r w:rsidRPr="0038322E">
        <w:rPr>
          <w:color w:val="231F20"/>
        </w:rPr>
        <w:t xml:space="preserve"> </w:t>
      </w:r>
      <w:r>
        <w:rPr>
          <w:color w:val="231F20"/>
        </w:rPr>
        <w:t>сказочного</w:t>
      </w:r>
      <w:r w:rsidRPr="0038322E">
        <w:rPr>
          <w:color w:val="231F20"/>
        </w:rPr>
        <w:t xml:space="preserve"> </w:t>
      </w:r>
      <w:r>
        <w:rPr>
          <w:color w:val="231F20"/>
        </w:rPr>
        <w:t>пер</w:t>
      </w:r>
      <w:r w:rsidRPr="0038322E">
        <w:rPr>
          <w:color w:val="231F20"/>
        </w:rPr>
        <w:t xml:space="preserve">сонажа на основе сюжета известной сказки (или создание этого </w:t>
      </w:r>
      <w:r>
        <w:rPr>
          <w:color w:val="231F20"/>
        </w:rPr>
        <w:t>персонажа в технике бумагопластики, по выбору учителя).</w:t>
      </w:r>
    </w:p>
    <w:p w:rsidR="00AA6CBD" w:rsidRPr="0038322E" w:rsidRDefault="00AA6CBD" w:rsidP="00AA6CBD">
      <w:pPr>
        <w:pStyle w:val="a3"/>
        <w:ind w:left="0"/>
        <w:jc w:val="both"/>
        <w:rPr>
          <w:color w:val="231F20"/>
        </w:rPr>
      </w:pPr>
      <w:r w:rsidRPr="0038322E">
        <w:rPr>
          <w:color w:val="231F20"/>
        </w:rPr>
        <w:t>Учиться создавать игрушку из подручного нехудожественно</w:t>
      </w:r>
      <w:r>
        <w:rPr>
          <w:color w:val="231F20"/>
        </w:rPr>
        <w:t>го материала путём добавления к ней необходимых деталей и тем самым «одушевления образа».</w:t>
      </w:r>
    </w:p>
    <w:p w:rsidR="00AA6CBD" w:rsidRPr="0038322E" w:rsidRDefault="00AA6CBD" w:rsidP="00AA6CBD">
      <w:pPr>
        <w:pStyle w:val="a3"/>
        <w:ind w:left="0"/>
        <w:jc w:val="both"/>
        <w:rPr>
          <w:color w:val="231F20"/>
        </w:rPr>
      </w:pPr>
      <w:r>
        <w:rPr>
          <w:color w:val="231F20"/>
        </w:rPr>
        <w:t xml:space="preserve">Узнавать о видах скульптуры: скульптурные памятники, </w:t>
      </w:r>
      <w:r w:rsidRPr="0038322E">
        <w:rPr>
          <w:color w:val="231F20"/>
        </w:rPr>
        <w:t>парковая скульптура, мелкая пластика, рельеф (виды рельефа).</w:t>
      </w:r>
    </w:p>
    <w:p w:rsidR="00AA6CBD" w:rsidRPr="0038322E" w:rsidRDefault="00AA6CBD" w:rsidP="00AA6CBD">
      <w:pPr>
        <w:pStyle w:val="a3"/>
        <w:ind w:left="0"/>
        <w:jc w:val="both"/>
        <w:rPr>
          <w:color w:val="231F20"/>
        </w:rPr>
      </w:pPr>
      <w:r>
        <w:rPr>
          <w:color w:val="231F20"/>
        </w:rPr>
        <w:t>Приобретать</w:t>
      </w:r>
      <w:r w:rsidRPr="0038322E">
        <w:rPr>
          <w:color w:val="231F20"/>
        </w:rPr>
        <w:t xml:space="preserve"> </w:t>
      </w:r>
      <w:r>
        <w:rPr>
          <w:color w:val="231F20"/>
        </w:rPr>
        <w:t>опыт</w:t>
      </w:r>
      <w:r w:rsidRPr="0038322E">
        <w:rPr>
          <w:color w:val="231F20"/>
        </w:rPr>
        <w:t xml:space="preserve"> </w:t>
      </w:r>
      <w:r>
        <w:rPr>
          <w:color w:val="231F20"/>
        </w:rPr>
        <w:t>лепки</w:t>
      </w:r>
      <w:r w:rsidRPr="0038322E">
        <w:rPr>
          <w:color w:val="231F20"/>
        </w:rPr>
        <w:t xml:space="preserve"> </w:t>
      </w:r>
      <w:r>
        <w:rPr>
          <w:color w:val="231F20"/>
        </w:rPr>
        <w:t>эскиза</w:t>
      </w:r>
      <w:r w:rsidRPr="0038322E">
        <w:rPr>
          <w:color w:val="231F20"/>
        </w:rPr>
        <w:t xml:space="preserve"> </w:t>
      </w:r>
      <w:r>
        <w:rPr>
          <w:color w:val="231F20"/>
        </w:rPr>
        <w:t>парковой</w:t>
      </w:r>
      <w:r w:rsidRPr="0038322E">
        <w:rPr>
          <w:color w:val="231F20"/>
        </w:rPr>
        <w:t xml:space="preserve"> скульптуры.</w:t>
      </w:r>
    </w:p>
    <w:p w:rsidR="00AA6CBD" w:rsidRDefault="00AA6CBD" w:rsidP="00AA6CBD">
      <w:pPr>
        <w:pStyle w:val="21"/>
        <w:spacing w:line="240" w:lineRule="auto"/>
        <w:ind w:left="0"/>
        <w:jc w:val="both"/>
      </w:pPr>
      <w:r>
        <w:rPr>
          <w:color w:val="231F20"/>
        </w:rPr>
        <w:t>Модуль</w:t>
      </w:r>
      <w:r>
        <w:rPr>
          <w:color w:val="231F20"/>
          <w:spacing w:val="2"/>
        </w:rPr>
        <w:t xml:space="preserve"> </w:t>
      </w:r>
      <w:r>
        <w:rPr>
          <w:color w:val="231F20"/>
        </w:rPr>
        <w:t>«Декоративно-прикладное</w:t>
      </w:r>
      <w:r>
        <w:rPr>
          <w:color w:val="231F20"/>
          <w:spacing w:val="3"/>
        </w:rPr>
        <w:t xml:space="preserve"> </w:t>
      </w:r>
      <w:r>
        <w:rPr>
          <w:color w:val="231F20"/>
          <w:spacing w:val="-2"/>
        </w:rPr>
        <w:t>искусство»</w:t>
      </w:r>
    </w:p>
    <w:p w:rsidR="00AA6CBD" w:rsidRPr="0038322E" w:rsidRDefault="00AA6CBD" w:rsidP="00AA6CBD">
      <w:pPr>
        <w:pStyle w:val="a3"/>
        <w:ind w:left="0"/>
        <w:jc w:val="both"/>
        <w:rPr>
          <w:color w:val="231F20"/>
        </w:rPr>
      </w:pPr>
      <w:r>
        <w:rPr>
          <w:color w:val="231F20"/>
        </w:rPr>
        <w:t>Узнавать</w:t>
      </w:r>
      <w:r w:rsidRPr="0038322E">
        <w:rPr>
          <w:color w:val="231F20"/>
        </w:rPr>
        <w:t xml:space="preserve"> </w:t>
      </w:r>
      <w:r>
        <w:rPr>
          <w:color w:val="231F20"/>
        </w:rPr>
        <w:t>о</w:t>
      </w:r>
      <w:r w:rsidRPr="0038322E">
        <w:rPr>
          <w:color w:val="231F20"/>
        </w:rPr>
        <w:t xml:space="preserve"> </w:t>
      </w:r>
      <w:r>
        <w:rPr>
          <w:color w:val="231F20"/>
        </w:rPr>
        <w:t>создании</w:t>
      </w:r>
      <w:r w:rsidRPr="0038322E">
        <w:rPr>
          <w:color w:val="231F20"/>
        </w:rPr>
        <w:t xml:space="preserve"> </w:t>
      </w:r>
      <w:r>
        <w:rPr>
          <w:color w:val="231F20"/>
        </w:rPr>
        <w:t>глиняной</w:t>
      </w:r>
      <w:r w:rsidRPr="0038322E">
        <w:rPr>
          <w:color w:val="231F20"/>
        </w:rPr>
        <w:t xml:space="preserve"> </w:t>
      </w:r>
      <w:r>
        <w:rPr>
          <w:color w:val="231F20"/>
        </w:rPr>
        <w:t>и</w:t>
      </w:r>
      <w:r w:rsidRPr="0038322E">
        <w:rPr>
          <w:color w:val="231F20"/>
        </w:rPr>
        <w:t xml:space="preserve"> </w:t>
      </w:r>
      <w:r>
        <w:rPr>
          <w:color w:val="231F20"/>
        </w:rPr>
        <w:t>деревянной</w:t>
      </w:r>
      <w:r w:rsidRPr="0038322E">
        <w:rPr>
          <w:color w:val="231F20"/>
        </w:rPr>
        <w:t xml:space="preserve"> </w:t>
      </w:r>
      <w:r>
        <w:rPr>
          <w:color w:val="231F20"/>
        </w:rPr>
        <w:t>посуды:</w:t>
      </w:r>
      <w:r w:rsidRPr="0038322E">
        <w:rPr>
          <w:color w:val="231F20"/>
        </w:rPr>
        <w:t xml:space="preserve"> </w:t>
      </w:r>
      <w:r w:rsidR="0038322E">
        <w:rPr>
          <w:color w:val="231F20"/>
        </w:rPr>
        <w:t>народ</w:t>
      </w:r>
      <w:r>
        <w:rPr>
          <w:color w:val="231F20"/>
        </w:rPr>
        <w:t>ные художественные промыслы Гжель и Хохлома.</w:t>
      </w:r>
    </w:p>
    <w:p w:rsidR="00AA6CBD" w:rsidRPr="0038322E" w:rsidRDefault="00AA6CBD" w:rsidP="00AA6CBD">
      <w:pPr>
        <w:pStyle w:val="a3"/>
        <w:ind w:left="0"/>
        <w:jc w:val="both"/>
        <w:rPr>
          <w:color w:val="231F20"/>
        </w:rPr>
      </w:pPr>
      <w:r>
        <w:rPr>
          <w:color w:val="231F20"/>
        </w:rPr>
        <w:t>Знакомиться с приёмам</w:t>
      </w:r>
      <w:r w:rsidR="0038322E">
        <w:rPr>
          <w:color w:val="231F20"/>
        </w:rPr>
        <w:t>и исполнения традиционных орна</w:t>
      </w:r>
      <w:r>
        <w:rPr>
          <w:color w:val="231F20"/>
        </w:rPr>
        <w:t xml:space="preserve">ментов, украшающих посуду Гжели и Хохломы; осваивать </w:t>
      </w:r>
      <w:r w:rsidRPr="0038322E">
        <w:rPr>
          <w:color w:val="231F20"/>
        </w:rPr>
        <w:t>простые кистевые приёмы, свойственные этим промыслам; в</w:t>
      </w:r>
      <w:proofErr w:type="gramStart"/>
      <w:r w:rsidRPr="0038322E">
        <w:rPr>
          <w:color w:val="231F20"/>
        </w:rPr>
        <w:t>ы-</w:t>
      </w:r>
      <w:proofErr w:type="gramEnd"/>
      <w:r w:rsidRPr="0038322E">
        <w:rPr>
          <w:color w:val="231F20"/>
        </w:rPr>
        <w:t xml:space="preserve"> </w:t>
      </w:r>
      <w:r>
        <w:rPr>
          <w:color w:val="231F20"/>
        </w:rPr>
        <w:t>полнить</w:t>
      </w:r>
      <w:r w:rsidRPr="0038322E">
        <w:rPr>
          <w:color w:val="231F20"/>
        </w:rPr>
        <w:t xml:space="preserve"> </w:t>
      </w:r>
      <w:r>
        <w:rPr>
          <w:color w:val="231F20"/>
        </w:rPr>
        <w:t>эскизы</w:t>
      </w:r>
      <w:r w:rsidRPr="0038322E">
        <w:rPr>
          <w:color w:val="231F20"/>
        </w:rPr>
        <w:t xml:space="preserve"> </w:t>
      </w:r>
      <w:r>
        <w:rPr>
          <w:color w:val="231F20"/>
        </w:rPr>
        <w:t>орнаментов,</w:t>
      </w:r>
      <w:r w:rsidRPr="0038322E">
        <w:rPr>
          <w:color w:val="231F20"/>
        </w:rPr>
        <w:t xml:space="preserve"> </w:t>
      </w:r>
      <w:r>
        <w:rPr>
          <w:color w:val="231F20"/>
        </w:rPr>
        <w:t>украшающих</w:t>
      </w:r>
      <w:r w:rsidRPr="0038322E">
        <w:rPr>
          <w:color w:val="231F20"/>
        </w:rPr>
        <w:t xml:space="preserve"> </w:t>
      </w:r>
      <w:r>
        <w:rPr>
          <w:color w:val="231F20"/>
        </w:rPr>
        <w:t>посуду</w:t>
      </w:r>
      <w:r w:rsidRPr="0038322E">
        <w:rPr>
          <w:color w:val="231F20"/>
        </w:rPr>
        <w:t xml:space="preserve"> </w:t>
      </w:r>
      <w:r>
        <w:rPr>
          <w:color w:val="231F20"/>
        </w:rPr>
        <w:t>(по</w:t>
      </w:r>
      <w:r w:rsidRPr="0038322E">
        <w:rPr>
          <w:color w:val="231F20"/>
        </w:rPr>
        <w:t xml:space="preserve"> </w:t>
      </w:r>
      <w:r>
        <w:rPr>
          <w:color w:val="231F20"/>
        </w:rPr>
        <w:t>мотивам выбранного художественного промысла).</w:t>
      </w:r>
    </w:p>
    <w:p w:rsidR="00AA6CBD" w:rsidRPr="0038322E" w:rsidRDefault="00AA6CBD" w:rsidP="00AA6CBD">
      <w:pPr>
        <w:pStyle w:val="a3"/>
        <w:ind w:left="0"/>
        <w:jc w:val="both"/>
        <w:rPr>
          <w:color w:val="231F20"/>
        </w:rPr>
      </w:pPr>
      <w:r>
        <w:rPr>
          <w:color w:val="231F20"/>
        </w:rPr>
        <w:t>Узнать</w:t>
      </w:r>
      <w:r w:rsidRPr="0038322E">
        <w:rPr>
          <w:color w:val="231F20"/>
        </w:rPr>
        <w:t xml:space="preserve"> </w:t>
      </w:r>
      <w:r>
        <w:rPr>
          <w:color w:val="231F20"/>
        </w:rPr>
        <w:t>о</w:t>
      </w:r>
      <w:r w:rsidRPr="0038322E">
        <w:rPr>
          <w:color w:val="231F20"/>
        </w:rPr>
        <w:t xml:space="preserve"> </w:t>
      </w:r>
      <w:r>
        <w:rPr>
          <w:color w:val="231F20"/>
        </w:rPr>
        <w:t>сетчатых</w:t>
      </w:r>
      <w:r w:rsidRPr="0038322E">
        <w:rPr>
          <w:color w:val="231F20"/>
        </w:rPr>
        <w:t xml:space="preserve"> </w:t>
      </w:r>
      <w:r>
        <w:rPr>
          <w:color w:val="231F20"/>
        </w:rPr>
        <w:t>видах</w:t>
      </w:r>
      <w:r w:rsidRPr="0038322E">
        <w:rPr>
          <w:color w:val="231F20"/>
        </w:rPr>
        <w:t xml:space="preserve"> </w:t>
      </w:r>
      <w:r>
        <w:rPr>
          <w:color w:val="231F20"/>
        </w:rPr>
        <w:t>орнаментов</w:t>
      </w:r>
      <w:r w:rsidRPr="0038322E">
        <w:rPr>
          <w:color w:val="231F20"/>
        </w:rPr>
        <w:t xml:space="preserve"> </w:t>
      </w:r>
      <w:r>
        <w:rPr>
          <w:color w:val="231F20"/>
        </w:rPr>
        <w:t>и</w:t>
      </w:r>
      <w:r w:rsidRPr="0038322E">
        <w:rPr>
          <w:color w:val="231F20"/>
        </w:rPr>
        <w:t xml:space="preserve"> </w:t>
      </w:r>
      <w:r>
        <w:rPr>
          <w:color w:val="231F20"/>
        </w:rPr>
        <w:t>их</w:t>
      </w:r>
      <w:r w:rsidRPr="0038322E">
        <w:rPr>
          <w:color w:val="231F20"/>
        </w:rPr>
        <w:t xml:space="preserve"> </w:t>
      </w:r>
      <w:r>
        <w:rPr>
          <w:color w:val="231F20"/>
        </w:rPr>
        <w:t>применении</w:t>
      </w:r>
      <w:r w:rsidRPr="0038322E">
        <w:rPr>
          <w:color w:val="231F20"/>
        </w:rPr>
        <w:t xml:space="preserve"> </w:t>
      </w:r>
      <w:r>
        <w:rPr>
          <w:color w:val="231F20"/>
        </w:rPr>
        <w:t>в</w:t>
      </w:r>
      <w:r w:rsidRPr="0038322E">
        <w:rPr>
          <w:color w:val="231F20"/>
        </w:rPr>
        <w:t xml:space="preserve"> </w:t>
      </w:r>
      <w:r w:rsidR="0038322E">
        <w:rPr>
          <w:color w:val="231F20"/>
        </w:rPr>
        <w:t>ро</w:t>
      </w:r>
      <w:r>
        <w:rPr>
          <w:color w:val="231F20"/>
        </w:rPr>
        <w:t>списи тканей, стен и др.; уметь рассуждать с опорой на зр</w:t>
      </w:r>
      <w:proofErr w:type="gramStart"/>
      <w:r>
        <w:rPr>
          <w:color w:val="231F20"/>
        </w:rPr>
        <w:t>и-</w:t>
      </w:r>
      <w:proofErr w:type="gramEnd"/>
      <w:r>
        <w:rPr>
          <w:color w:val="231F20"/>
        </w:rPr>
        <w:t xml:space="preserve"> тельный материал о видах симметрии в сетчатом орнаменте.</w:t>
      </w:r>
    </w:p>
    <w:p w:rsidR="00AA6CBD" w:rsidRPr="0038322E" w:rsidRDefault="00AA6CBD" w:rsidP="00AA6CBD">
      <w:pPr>
        <w:pStyle w:val="a3"/>
        <w:ind w:left="0"/>
        <w:jc w:val="both"/>
        <w:rPr>
          <w:color w:val="231F20"/>
        </w:rPr>
      </w:pPr>
      <w:r>
        <w:rPr>
          <w:color w:val="231F20"/>
        </w:rPr>
        <w:t>Осваивать</w:t>
      </w:r>
      <w:r w:rsidRPr="0038322E">
        <w:rPr>
          <w:color w:val="231F20"/>
        </w:rPr>
        <w:t xml:space="preserve"> </w:t>
      </w:r>
      <w:r>
        <w:rPr>
          <w:color w:val="231F20"/>
        </w:rPr>
        <w:t>навыки</w:t>
      </w:r>
      <w:r w:rsidRPr="0038322E">
        <w:rPr>
          <w:color w:val="231F20"/>
        </w:rPr>
        <w:t xml:space="preserve"> </w:t>
      </w:r>
      <w:r>
        <w:rPr>
          <w:color w:val="231F20"/>
        </w:rPr>
        <w:t>создания</w:t>
      </w:r>
      <w:r w:rsidRPr="0038322E">
        <w:rPr>
          <w:color w:val="231F20"/>
        </w:rPr>
        <w:t xml:space="preserve"> </w:t>
      </w:r>
      <w:r>
        <w:rPr>
          <w:color w:val="231F20"/>
        </w:rPr>
        <w:t>орнаментов</w:t>
      </w:r>
      <w:r w:rsidRPr="0038322E">
        <w:rPr>
          <w:color w:val="231F20"/>
        </w:rPr>
        <w:t xml:space="preserve"> </w:t>
      </w:r>
      <w:r>
        <w:rPr>
          <w:color w:val="231F20"/>
        </w:rPr>
        <w:t>при</w:t>
      </w:r>
      <w:r w:rsidRPr="0038322E">
        <w:rPr>
          <w:color w:val="231F20"/>
        </w:rPr>
        <w:t xml:space="preserve"> </w:t>
      </w:r>
      <w:r>
        <w:rPr>
          <w:color w:val="231F20"/>
        </w:rPr>
        <w:t>помощи</w:t>
      </w:r>
      <w:r w:rsidRPr="0038322E">
        <w:rPr>
          <w:color w:val="231F20"/>
        </w:rPr>
        <w:t xml:space="preserve"> </w:t>
      </w:r>
      <w:r w:rsidR="0038322E">
        <w:rPr>
          <w:color w:val="231F20"/>
        </w:rPr>
        <w:t>штам</w:t>
      </w:r>
      <w:r>
        <w:rPr>
          <w:color w:val="231F20"/>
        </w:rPr>
        <w:t>пов и трафаретов.</w:t>
      </w:r>
    </w:p>
    <w:p w:rsidR="00AA6CBD" w:rsidRPr="0038322E" w:rsidRDefault="00AA6CBD" w:rsidP="00AA6CBD">
      <w:pPr>
        <w:pStyle w:val="a3"/>
        <w:ind w:left="0"/>
        <w:jc w:val="both"/>
        <w:rPr>
          <w:color w:val="231F20"/>
        </w:rPr>
      </w:pPr>
      <w:r>
        <w:rPr>
          <w:color w:val="231F20"/>
        </w:rPr>
        <w:t>Получить</w:t>
      </w:r>
      <w:r w:rsidRPr="0038322E">
        <w:rPr>
          <w:color w:val="231F20"/>
        </w:rPr>
        <w:t xml:space="preserve"> </w:t>
      </w:r>
      <w:r>
        <w:rPr>
          <w:color w:val="231F20"/>
        </w:rPr>
        <w:t>опыт</w:t>
      </w:r>
      <w:r w:rsidRPr="0038322E">
        <w:rPr>
          <w:color w:val="231F20"/>
        </w:rPr>
        <w:t xml:space="preserve"> </w:t>
      </w:r>
      <w:r>
        <w:rPr>
          <w:color w:val="231F20"/>
        </w:rPr>
        <w:t>создания</w:t>
      </w:r>
      <w:r w:rsidRPr="0038322E">
        <w:rPr>
          <w:color w:val="231F20"/>
        </w:rPr>
        <w:t xml:space="preserve"> </w:t>
      </w:r>
      <w:r>
        <w:rPr>
          <w:color w:val="231F20"/>
        </w:rPr>
        <w:t>композиции</w:t>
      </w:r>
      <w:r w:rsidRPr="0038322E">
        <w:rPr>
          <w:color w:val="231F20"/>
        </w:rPr>
        <w:t xml:space="preserve"> </w:t>
      </w:r>
      <w:r>
        <w:rPr>
          <w:color w:val="231F20"/>
        </w:rPr>
        <w:t>орнамента</w:t>
      </w:r>
      <w:r w:rsidRPr="0038322E">
        <w:rPr>
          <w:color w:val="231F20"/>
        </w:rPr>
        <w:t xml:space="preserve"> </w:t>
      </w:r>
      <w:r>
        <w:rPr>
          <w:color w:val="231F20"/>
        </w:rPr>
        <w:t>в</w:t>
      </w:r>
      <w:r w:rsidRPr="0038322E">
        <w:rPr>
          <w:color w:val="231F20"/>
        </w:rPr>
        <w:t xml:space="preserve"> </w:t>
      </w:r>
      <w:r>
        <w:rPr>
          <w:color w:val="231F20"/>
        </w:rPr>
        <w:t>квадрате (в качестве эскиза росписи женского платка).</w:t>
      </w:r>
    </w:p>
    <w:p w:rsidR="00AA6CBD" w:rsidRDefault="00AA6CBD" w:rsidP="00AA6CBD">
      <w:pPr>
        <w:pStyle w:val="21"/>
        <w:spacing w:line="240" w:lineRule="auto"/>
        <w:ind w:left="0"/>
        <w:jc w:val="both"/>
      </w:pPr>
      <w:r>
        <w:rPr>
          <w:color w:val="231F20"/>
          <w:w w:val="95"/>
        </w:rPr>
        <w:t>Модуль</w:t>
      </w:r>
      <w:r>
        <w:rPr>
          <w:color w:val="231F20"/>
          <w:spacing w:val="10"/>
        </w:rPr>
        <w:t xml:space="preserve"> </w:t>
      </w:r>
      <w:r>
        <w:rPr>
          <w:color w:val="231F20"/>
          <w:spacing w:val="-2"/>
          <w:w w:val="95"/>
        </w:rPr>
        <w:t>«Архитектура»</w:t>
      </w:r>
    </w:p>
    <w:p w:rsidR="00AA6CBD" w:rsidRPr="0038322E" w:rsidRDefault="00AA6CBD" w:rsidP="00AA6CBD">
      <w:pPr>
        <w:pStyle w:val="a3"/>
        <w:ind w:left="0"/>
        <w:jc w:val="both"/>
        <w:rPr>
          <w:color w:val="231F20"/>
        </w:rPr>
      </w:pPr>
      <w:r>
        <w:rPr>
          <w:color w:val="231F20"/>
        </w:rPr>
        <w:t>Выполнить</w:t>
      </w:r>
      <w:r w:rsidRPr="0038322E">
        <w:rPr>
          <w:color w:val="231F20"/>
        </w:rPr>
        <w:t xml:space="preserve"> </w:t>
      </w:r>
      <w:r>
        <w:rPr>
          <w:color w:val="231F20"/>
        </w:rPr>
        <w:t>зарисовки</w:t>
      </w:r>
      <w:r w:rsidRPr="0038322E">
        <w:rPr>
          <w:color w:val="231F20"/>
        </w:rPr>
        <w:t xml:space="preserve"> </w:t>
      </w:r>
      <w:r>
        <w:rPr>
          <w:color w:val="231F20"/>
        </w:rPr>
        <w:t>или</w:t>
      </w:r>
      <w:r w:rsidRPr="0038322E">
        <w:rPr>
          <w:color w:val="231F20"/>
        </w:rPr>
        <w:t xml:space="preserve"> </w:t>
      </w:r>
      <w:r>
        <w:rPr>
          <w:color w:val="231F20"/>
        </w:rPr>
        <w:t>творческие</w:t>
      </w:r>
      <w:r w:rsidRPr="0038322E">
        <w:rPr>
          <w:color w:val="231F20"/>
        </w:rPr>
        <w:t xml:space="preserve"> </w:t>
      </w:r>
      <w:r>
        <w:rPr>
          <w:color w:val="231F20"/>
        </w:rPr>
        <w:t>рисунки</w:t>
      </w:r>
      <w:r w:rsidRPr="0038322E">
        <w:rPr>
          <w:color w:val="231F20"/>
        </w:rPr>
        <w:t xml:space="preserve"> </w:t>
      </w:r>
      <w:r>
        <w:rPr>
          <w:color w:val="231F20"/>
        </w:rPr>
        <w:t>по</w:t>
      </w:r>
      <w:r w:rsidRPr="0038322E">
        <w:rPr>
          <w:color w:val="231F20"/>
        </w:rPr>
        <w:t xml:space="preserve"> </w:t>
      </w:r>
      <w:r>
        <w:rPr>
          <w:color w:val="231F20"/>
        </w:rPr>
        <w:t>памяти</w:t>
      </w:r>
      <w:r w:rsidRPr="0038322E">
        <w:rPr>
          <w:color w:val="231F20"/>
        </w:rPr>
        <w:t xml:space="preserve"> </w:t>
      </w:r>
      <w:r>
        <w:rPr>
          <w:color w:val="231F20"/>
        </w:rPr>
        <w:t xml:space="preserve">и </w:t>
      </w:r>
      <w:r w:rsidRPr="0038322E">
        <w:rPr>
          <w:color w:val="231F20"/>
        </w:rPr>
        <w:t>по представлению на тему исторических памятников или архи</w:t>
      </w:r>
      <w:r>
        <w:rPr>
          <w:color w:val="231F20"/>
        </w:rPr>
        <w:t>тектурных достопримечательностей своего города.</w:t>
      </w:r>
    </w:p>
    <w:p w:rsidR="00AA6CBD" w:rsidRPr="0038322E" w:rsidRDefault="00AA6CBD" w:rsidP="00AA6CBD">
      <w:pPr>
        <w:pStyle w:val="a3"/>
        <w:ind w:left="0"/>
        <w:jc w:val="both"/>
        <w:rPr>
          <w:color w:val="231F20"/>
        </w:rPr>
      </w:pPr>
      <w:r>
        <w:rPr>
          <w:color w:val="231F20"/>
        </w:rPr>
        <w:t>Создать</w:t>
      </w:r>
      <w:r w:rsidRPr="0038322E">
        <w:rPr>
          <w:color w:val="231F20"/>
        </w:rPr>
        <w:t xml:space="preserve"> </w:t>
      </w:r>
      <w:r>
        <w:rPr>
          <w:color w:val="231F20"/>
        </w:rPr>
        <w:t>эскиз</w:t>
      </w:r>
      <w:r w:rsidRPr="0038322E">
        <w:rPr>
          <w:color w:val="231F20"/>
        </w:rPr>
        <w:t xml:space="preserve"> </w:t>
      </w:r>
      <w:r>
        <w:rPr>
          <w:color w:val="231F20"/>
        </w:rPr>
        <w:t>макета</w:t>
      </w:r>
      <w:r w:rsidRPr="0038322E">
        <w:rPr>
          <w:color w:val="231F20"/>
        </w:rPr>
        <w:t xml:space="preserve"> </w:t>
      </w:r>
      <w:r>
        <w:rPr>
          <w:color w:val="231F20"/>
        </w:rPr>
        <w:t>паркового</w:t>
      </w:r>
      <w:r w:rsidRPr="0038322E">
        <w:rPr>
          <w:color w:val="231F20"/>
        </w:rPr>
        <w:t xml:space="preserve"> </w:t>
      </w:r>
      <w:r>
        <w:rPr>
          <w:color w:val="231F20"/>
        </w:rPr>
        <w:t>пространства</w:t>
      </w:r>
      <w:r w:rsidRPr="0038322E">
        <w:rPr>
          <w:color w:val="231F20"/>
        </w:rPr>
        <w:t xml:space="preserve"> </w:t>
      </w:r>
      <w:r>
        <w:rPr>
          <w:color w:val="231F20"/>
        </w:rPr>
        <w:t>или</w:t>
      </w:r>
      <w:r w:rsidRPr="0038322E">
        <w:rPr>
          <w:color w:val="231F20"/>
        </w:rPr>
        <w:t xml:space="preserve"> </w:t>
      </w:r>
      <w:r w:rsidR="00597F12">
        <w:rPr>
          <w:color w:val="231F20"/>
        </w:rPr>
        <w:t>участво</w:t>
      </w:r>
      <w:r>
        <w:rPr>
          <w:color w:val="231F20"/>
        </w:rPr>
        <w:t>вать в коллективной работе по созданию такого макета.</w:t>
      </w:r>
    </w:p>
    <w:p w:rsidR="00AA6CBD" w:rsidRPr="0038322E" w:rsidRDefault="00AA6CBD" w:rsidP="00AA6CBD">
      <w:pPr>
        <w:pStyle w:val="a3"/>
        <w:ind w:left="0"/>
        <w:jc w:val="both"/>
        <w:rPr>
          <w:color w:val="231F20"/>
        </w:rPr>
      </w:pPr>
      <w:r>
        <w:rPr>
          <w:color w:val="231F20"/>
        </w:rPr>
        <w:t>Создать</w:t>
      </w:r>
      <w:r w:rsidRPr="0038322E">
        <w:rPr>
          <w:color w:val="231F20"/>
        </w:rPr>
        <w:t xml:space="preserve"> </w:t>
      </w:r>
      <w:r>
        <w:rPr>
          <w:color w:val="231F20"/>
        </w:rPr>
        <w:t>в</w:t>
      </w:r>
      <w:r w:rsidRPr="0038322E">
        <w:rPr>
          <w:color w:val="231F20"/>
        </w:rPr>
        <w:t xml:space="preserve"> </w:t>
      </w:r>
      <w:r>
        <w:rPr>
          <w:color w:val="231F20"/>
        </w:rPr>
        <w:t>виде</w:t>
      </w:r>
      <w:r w:rsidRPr="0038322E">
        <w:rPr>
          <w:color w:val="231F20"/>
        </w:rPr>
        <w:t xml:space="preserve"> </w:t>
      </w:r>
      <w:r>
        <w:rPr>
          <w:color w:val="231F20"/>
        </w:rPr>
        <w:t>рисунков</w:t>
      </w:r>
      <w:r w:rsidRPr="0038322E">
        <w:rPr>
          <w:color w:val="231F20"/>
        </w:rPr>
        <w:t xml:space="preserve"> </w:t>
      </w:r>
      <w:r>
        <w:rPr>
          <w:color w:val="231F20"/>
        </w:rPr>
        <w:t>или</w:t>
      </w:r>
      <w:r w:rsidRPr="0038322E">
        <w:rPr>
          <w:color w:val="231F20"/>
        </w:rPr>
        <w:t xml:space="preserve"> </w:t>
      </w:r>
      <w:r>
        <w:rPr>
          <w:color w:val="231F20"/>
        </w:rPr>
        <w:t>объёмных</w:t>
      </w:r>
      <w:r w:rsidRPr="0038322E">
        <w:rPr>
          <w:color w:val="231F20"/>
        </w:rPr>
        <w:t xml:space="preserve"> </w:t>
      </w:r>
      <w:r>
        <w:rPr>
          <w:color w:val="231F20"/>
        </w:rPr>
        <w:t>аппликаций</w:t>
      </w:r>
      <w:r w:rsidRPr="0038322E">
        <w:rPr>
          <w:color w:val="231F20"/>
        </w:rPr>
        <w:t xml:space="preserve"> </w:t>
      </w:r>
      <w:r>
        <w:rPr>
          <w:color w:val="231F20"/>
        </w:rPr>
        <w:t>из</w:t>
      </w:r>
      <w:r w:rsidRPr="0038322E">
        <w:rPr>
          <w:color w:val="231F20"/>
        </w:rPr>
        <w:t xml:space="preserve"> </w:t>
      </w:r>
      <w:r>
        <w:rPr>
          <w:color w:val="231F20"/>
        </w:rPr>
        <w:t>цвет</w:t>
      </w:r>
      <w:r w:rsidRPr="0038322E">
        <w:rPr>
          <w:color w:val="231F20"/>
        </w:rPr>
        <w:t xml:space="preserve">ной бумаги эскизы разнообразных малых архитектурных форм, </w:t>
      </w:r>
      <w:r>
        <w:rPr>
          <w:color w:val="231F20"/>
        </w:rPr>
        <w:t>наполняющих городское пространство.</w:t>
      </w:r>
    </w:p>
    <w:p w:rsidR="00AA6CBD" w:rsidRPr="0038322E" w:rsidRDefault="00AA6CBD" w:rsidP="00AA6CBD">
      <w:pPr>
        <w:pStyle w:val="a3"/>
        <w:ind w:left="0"/>
        <w:jc w:val="both"/>
        <w:rPr>
          <w:color w:val="231F20"/>
        </w:rPr>
      </w:pPr>
      <w:r>
        <w:rPr>
          <w:color w:val="231F20"/>
        </w:rPr>
        <w:t>Придумать и нарисовать (</w:t>
      </w:r>
      <w:r w:rsidR="0038322E">
        <w:rPr>
          <w:color w:val="231F20"/>
        </w:rPr>
        <w:t>или выполнить в технике бумаго</w:t>
      </w:r>
      <w:r>
        <w:rPr>
          <w:color w:val="231F20"/>
        </w:rPr>
        <w:t>пластики) транспортное средство.</w:t>
      </w:r>
    </w:p>
    <w:p w:rsidR="00AA6CBD" w:rsidRDefault="00AA6CBD" w:rsidP="00AA6CBD">
      <w:pPr>
        <w:pStyle w:val="a3"/>
        <w:ind w:left="0"/>
        <w:jc w:val="both"/>
      </w:pPr>
      <w:r w:rsidRPr="0038322E">
        <w:rPr>
          <w:color w:val="231F20"/>
        </w:rPr>
        <w:t>Выполнить творческий рисунок — создать образ своего горо</w:t>
      </w:r>
      <w:r>
        <w:rPr>
          <w:color w:val="231F20"/>
        </w:rPr>
        <w:t>да или села или участвовать в коллективной ра</w:t>
      </w:r>
      <w:r w:rsidR="00597F12">
        <w:rPr>
          <w:color w:val="231F20"/>
        </w:rPr>
        <w:t>боте по созда</w:t>
      </w:r>
      <w:r>
        <w:rPr>
          <w:color w:val="231F20"/>
        </w:rPr>
        <w:t>нию образа своего города или села (в виде коллажа).</w:t>
      </w:r>
    </w:p>
    <w:p w:rsidR="00AA6CBD" w:rsidRDefault="00AA6CBD" w:rsidP="00AA6CBD">
      <w:pPr>
        <w:pStyle w:val="21"/>
        <w:spacing w:line="240" w:lineRule="auto"/>
        <w:ind w:left="0"/>
        <w:jc w:val="both"/>
      </w:pPr>
      <w:r>
        <w:rPr>
          <w:color w:val="231F20"/>
        </w:rPr>
        <w:t>Модуль</w:t>
      </w:r>
      <w:r>
        <w:rPr>
          <w:color w:val="231F20"/>
          <w:spacing w:val="6"/>
        </w:rPr>
        <w:t xml:space="preserve"> </w:t>
      </w:r>
      <w:r>
        <w:rPr>
          <w:color w:val="231F20"/>
        </w:rPr>
        <w:t>«Восприятие</w:t>
      </w:r>
      <w:r>
        <w:rPr>
          <w:color w:val="231F20"/>
          <w:spacing w:val="6"/>
        </w:rPr>
        <w:t xml:space="preserve"> </w:t>
      </w:r>
      <w:r>
        <w:rPr>
          <w:color w:val="231F20"/>
        </w:rPr>
        <w:t>произведений</w:t>
      </w:r>
      <w:r>
        <w:rPr>
          <w:color w:val="231F20"/>
          <w:spacing w:val="6"/>
        </w:rPr>
        <w:t xml:space="preserve"> </w:t>
      </w:r>
      <w:r>
        <w:rPr>
          <w:color w:val="231F20"/>
          <w:spacing w:val="-2"/>
        </w:rPr>
        <w:t>искусства»</w:t>
      </w:r>
    </w:p>
    <w:p w:rsidR="00AA6CBD" w:rsidRPr="0038322E" w:rsidRDefault="00AA6CBD" w:rsidP="00AA6CBD">
      <w:pPr>
        <w:pStyle w:val="a3"/>
        <w:ind w:left="0"/>
        <w:jc w:val="both"/>
        <w:rPr>
          <w:color w:val="231F20"/>
          <w:spacing w:val="-2"/>
        </w:rPr>
      </w:pPr>
      <w:r>
        <w:rPr>
          <w:color w:val="231F20"/>
        </w:rPr>
        <w:lastRenderedPageBreak/>
        <w:t>Рассматривать</w:t>
      </w:r>
      <w:r>
        <w:rPr>
          <w:color w:val="231F20"/>
          <w:spacing w:val="-16"/>
        </w:rPr>
        <w:t xml:space="preserve"> </w:t>
      </w:r>
      <w:r>
        <w:rPr>
          <w:color w:val="231F20"/>
        </w:rPr>
        <w:t>и</w:t>
      </w:r>
      <w:r>
        <w:rPr>
          <w:color w:val="231F20"/>
          <w:spacing w:val="-16"/>
        </w:rPr>
        <w:t xml:space="preserve"> </w:t>
      </w:r>
      <w:r>
        <w:rPr>
          <w:color w:val="231F20"/>
        </w:rPr>
        <w:t>обсуждать</w:t>
      </w:r>
      <w:r>
        <w:rPr>
          <w:color w:val="231F20"/>
          <w:spacing w:val="-16"/>
        </w:rPr>
        <w:t xml:space="preserve"> </w:t>
      </w:r>
      <w:r>
        <w:rPr>
          <w:color w:val="231F20"/>
        </w:rPr>
        <w:t>содержание</w:t>
      </w:r>
      <w:r>
        <w:rPr>
          <w:color w:val="231F20"/>
          <w:spacing w:val="-16"/>
        </w:rPr>
        <w:t xml:space="preserve"> </w:t>
      </w:r>
      <w:r>
        <w:rPr>
          <w:color w:val="231F20"/>
        </w:rPr>
        <w:t>работы</w:t>
      </w:r>
      <w:r>
        <w:rPr>
          <w:color w:val="231F20"/>
          <w:spacing w:val="-16"/>
        </w:rPr>
        <w:t xml:space="preserve"> </w:t>
      </w:r>
      <w:r>
        <w:rPr>
          <w:color w:val="231F20"/>
        </w:rPr>
        <w:t>художника, ценностно и эстетически относиться к иллюстрациям извест</w:t>
      </w:r>
      <w:r>
        <w:rPr>
          <w:color w:val="231F20"/>
          <w:spacing w:val="-2"/>
        </w:rPr>
        <w:t>ных</w:t>
      </w:r>
      <w:r>
        <w:rPr>
          <w:color w:val="231F20"/>
          <w:spacing w:val="-7"/>
        </w:rPr>
        <w:t xml:space="preserve"> </w:t>
      </w:r>
      <w:r>
        <w:rPr>
          <w:color w:val="231F20"/>
          <w:spacing w:val="-2"/>
        </w:rPr>
        <w:t>отечественных</w:t>
      </w:r>
      <w:r>
        <w:rPr>
          <w:color w:val="231F20"/>
          <w:spacing w:val="-7"/>
        </w:rPr>
        <w:t xml:space="preserve"> </w:t>
      </w:r>
      <w:r>
        <w:rPr>
          <w:color w:val="231F20"/>
          <w:spacing w:val="-2"/>
        </w:rPr>
        <w:t>художников</w:t>
      </w:r>
      <w:r>
        <w:rPr>
          <w:color w:val="231F20"/>
          <w:spacing w:val="-7"/>
        </w:rPr>
        <w:t xml:space="preserve"> </w:t>
      </w:r>
      <w:r>
        <w:rPr>
          <w:color w:val="231F20"/>
          <w:spacing w:val="-2"/>
        </w:rPr>
        <w:t>детских</w:t>
      </w:r>
      <w:r>
        <w:rPr>
          <w:color w:val="231F20"/>
          <w:spacing w:val="-7"/>
        </w:rPr>
        <w:t xml:space="preserve"> </w:t>
      </w:r>
      <w:r>
        <w:rPr>
          <w:color w:val="231F20"/>
          <w:spacing w:val="-2"/>
        </w:rPr>
        <w:t>книг,</w:t>
      </w:r>
      <w:r>
        <w:rPr>
          <w:color w:val="231F20"/>
          <w:spacing w:val="-7"/>
        </w:rPr>
        <w:t xml:space="preserve"> </w:t>
      </w:r>
      <w:r>
        <w:rPr>
          <w:color w:val="231F20"/>
          <w:spacing w:val="-2"/>
        </w:rPr>
        <w:t>получая</w:t>
      </w:r>
      <w:r>
        <w:rPr>
          <w:color w:val="231F20"/>
          <w:spacing w:val="-7"/>
        </w:rPr>
        <w:t xml:space="preserve"> </w:t>
      </w:r>
      <w:r>
        <w:rPr>
          <w:color w:val="231F20"/>
          <w:spacing w:val="-2"/>
        </w:rPr>
        <w:t>различ</w:t>
      </w:r>
      <w:r w:rsidRPr="0038322E">
        <w:rPr>
          <w:color w:val="231F20"/>
          <w:spacing w:val="-2"/>
        </w:rPr>
        <w:t>ную визуально-образную и</w:t>
      </w:r>
      <w:r w:rsidR="0038322E">
        <w:rPr>
          <w:color w:val="231F20"/>
          <w:spacing w:val="-2"/>
        </w:rPr>
        <w:t>нформацию; знать имена несколь</w:t>
      </w:r>
      <w:r w:rsidRPr="0038322E">
        <w:rPr>
          <w:color w:val="231F20"/>
          <w:spacing w:val="-2"/>
        </w:rPr>
        <w:t>ких художников детской книги.</w:t>
      </w:r>
    </w:p>
    <w:p w:rsidR="00AA6CBD" w:rsidRPr="0038322E" w:rsidRDefault="00AA6CBD" w:rsidP="00AA6CBD">
      <w:pPr>
        <w:pStyle w:val="a3"/>
        <w:ind w:left="0"/>
        <w:jc w:val="both"/>
        <w:rPr>
          <w:color w:val="231F20"/>
          <w:spacing w:val="-2"/>
        </w:rPr>
      </w:pPr>
      <w:proofErr w:type="gramStart"/>
      <w:r w:rsidRPr="0038322E">
        <w:rPr>
          <w:color w:val="231F20"/>
          <w:spacing w:val="-2"/>
        </w:rPr>
        <w:t>Рассматривать и анализировать архитектурные постройки своего города (села), характерные особенности улиц и площадей, выделять центральные по архитектуре здания и обсуждать их архитектурные особенности; приобретать представления, аналитический и эмоциональный опыт восприятия наиболее извест</w:t>
      </w:r>
      <w:r>
        <w:rPr>
          <w:color w:val="231F20"/>
          <w:spacing w:val="-2"/>
        </w:rPr>
        <w:t>ных</w:t>
      </w:r>
      <w:r w:rsidRPr="0038322E">
        <w:rPr>
          <w:color w:val="231F20"/>
          <w:spacing w:val="-2"/>
        </w:rPr>
        <w:t xml:space="preserve"> </w:t>
      </w:r>
      <w:r>
        <w:rPr>
          <w:color w:val="231F20"/>
          <w:spacing w:val="-2"/>
        </w:rPr>
        <w:t>памятников</w:t>
      </w:r>
      <w:r w:rsidRPr="0038322E">
        <w:rPr>
          <w:color w:val="231F20"/>
          <w:spacing w:val="-2"/>
        </w:rPr>
        <w:t xml:space="preserve"> </w:t>
      </w:r>
      <w:r>
        <w:rPr>
          <w:color w:val="231F20"/>
          <w:spacing w:val="-2"/>
        </w:rPr>
        <w:t>архитектуры</w:t>
      </w:r>
      <w:r w:rsidRPr="0038322E">
        <w:rPr>
          <w:color w:val="231F20"/>
          <w:spacing w:val="-2"/>
        </w:rPr>
        <w:t xml:space="preserve"> </w:t>
      </w:r>
      <w:r>
        <w:rPr>
          <w:color w:val="231F20"/>
          <w:spacing w:val="-2"/>
        </w:rPr>
        <w:t>Москвы</w:t>
      </w:r>
      <w:r w:rsidRPr="0038322E">
        <w:rPr>
          <w:color w:val="231F20"/>
          <w:spacing w:val="-2"/>
        </w:rPr>
        <w:t xml:space="preserve"> </w:t>
      </w:r>
      <w:r>
        <w:rPr>
          <w:color w:val="231F20"/>
          <w:spacing w:val="-2"/>
        </w:rPr>
        <w:t>и</w:t>
      </w:r>
      <w:r w:rsidRPr="0038322E">
        <w:rPr>
          <w:color w:val="231F20"/>
          <w:spacing w:val="-2"/>
        </w:rPr>
        <w:t xml:space="preserve"> </w:t>
      </w:r>
      <w:r>
        <w:rPr>
          <w:color w:val="231F20"/>
          <w:spacing w:val="-2"/>
        </w:rPr>
        <w:t>Санкт-Петербурга</w:t>
      </w:r>
      <w:r w:rsidRPr="0038322E">
        <w:rPr>
          <w:color w:val="231F20"/>
          <w:spacing w:val="-2"/>
        </w:rPr>
        <w:t xml:space="preserve"> </w:t>
      </w:r>
      <w:r>
        <w:rPr>
          <w:color w:val="231F20"/>
          <w:spacing w:val="-2"/>
        </w:rPr>
        <w:t>(для жителей</w:t>
      </w:r>
      <w:r w:rsidRPr="0038322E">
        <w:rPr>
          <w:color w:val="231F20"/>
          <w:spacing w:val="-2"/>
        </w:rPr>
        <w:t xml:space="preserve"> </w:t>
      </w:r>
      <w:r>
        <w:rPr>
          <w:color w:val="231F20"/>
          <w:spacing w:val="-2"/>
        </w:rPr>
        <w:t>регионов</w:t>
      </w:r>
      <w:r w:rsidRPr="0038322E">
        <w:rPr>
          <w:color w:val="231F20"/>
          <w:spacing w:val="-2"/>
        </w:rPr>
        <w:t xml:space="preserve"> </w:t>
      </w:r>
      <w:r>
        <w:rPr>
          <w:color w:val="231F20"/>
          <w:spacing w:val="-2"/>
        </w:rPr>
        <w:t>на</w:t>
      </w:r>
      <w:r w:rsidRPr="0038322E">
        <w:rPr>
          <w:color w:val="231F20"/>
          <w:spacing w:val="-2"/>
        </w:rPr>
        <w:t xml:space="preserve"> </w:t>
      </w:r>
      <w:r>
        <w:rPr>
          <w:color w:val="231F20"/>
          <w:spacing w:val="-2"/>
        </w:rPr>
        <w:t>основе</w:t>
      </w:r>
      <w:r w:rsidRPr="0038322E">
        <w:rPr>
          <w:color w:val="231F20"/>
          <w:spacing w:val="-2"/>
        </w:rPr>
        <w:t xml:space="preserve"> </w:t>
      </w:r>
      <w:r>
        <w:rPr>
          <w:color w:val="231F20"/>
          <w:spacing w:val="-2"/>
        </w:rPr>
        <w:t>фотографий,</w:t>
      </w:r>
      <w:r w:rsidRPr="0038322E">
        <w:rPr>
          <w:color w:val="231F20"/>
          <w:spacing w:val="-2"/>
        </w:rPr>
        <w:t xml:space="preserve"> </w:t>
      </w:r>
      <w:r>
        <w:rPr>
          <w:color w:val="231F20"/>
          <w:spacing w:val="-2"/>
        </w:rPr>
        <w:t>телепередач</w:t>
      </w:r>
      <w:r w:rsidRPr="0038322E">
        <w:rPr>
          <w:color w:val="231F20"/>
          <w:spacing w:val="-2"/>
        </w:rPr>
        <w:t xml:space="preserve"> </w:t>
      </w:r>
      <w:r>
        <w:rPr>
          <w:color w:val="231F20"/>
          <w:spacing w:val="-2"/>
        </w:rPr>
        <w:t>и</w:t>
      </w:r>
      <w:r w:rsidRPr="0038322E">
        <w:rPr>
          <w:color w:val="231F20"/>
          <w:spacing w:val="-2"/>
        </w:rPr>
        <w:t xml:space="preserve"> </w:t>
      </w:r>
      <w:r w:rsidR="0038322E">
        <w:rPr>
          <w:color w:val="231F20"/>
          <w:spacing w:val="-2"/>
        </w:rPr>
        <w:t>вирту</w:t>
      </w:r>
      <w:r>
        <w:rPr>
          <w:color w:val="231F20"/>
          <w:spacing w:val="-2"/>
        </w:rPr>
        <w:t>альных</w:t>
      </w:r>
      <w:r w:rsidRPr="0038322E">
        <w:rPr>
          <w:color w:val="231F20"/>
          <w:spacing w:val="-2"/>
        </w:rPr>
        <w:t xml:space="preserve"> </w:t>
      </w:r>
      <w:r>
        <w:rPr>
          <w:color w:val="231F20"/>
          <w:spacing w:val="-2"/>
        </w:rPr>
        <w:t>путешествий),</w:t>
      </w:r>
      <w:r w:rsidRPr="0038322E">
        <w:rPr>
          <w:color w:val="231F20"/>
          <w:spacing w:val="-2"/>
        </w:rPr>
        <w:t xml:space="preserve"> </w:t>
      </w:r>
      <w:r>
        <w:rPr>
          <w:color w:val="231F20"/>
          <w:spacing w:val="-2"/>
        </w:rPr>
        <w:t>уметь</w:t>
      </w:r>
      <w:r w:rsidRPr="0038322E">
        <w:rPr>
          <w:color w:val="231F20"/>
          <w:spacing w:val="-2"/>
        </w:rPr>
        <w:t xml:space="preserve"> </w:t>
      </w:r>
      <w:r>
        <w:rPr>
          <w:color w:val="231F20"/>
          <w:spacing w:val="-2"/>
        </w:rPr>
        <w:t>обсуждать</w:t>
      </w:r>
      <w:r w:rsidRPr="0038322E">
        <w:rPr>
          <w:color w:val="231F20"/>
          <w:spacing w:val="-2"/>
        </w:rPr>
        <w:t xml:space="preserve"> </w:t>
      </w:r>
      <w:r>
        <w:rPr>
          <w:color w:val="231F20"/>
          <w:spacing w:val="-2"/>
        </w:rPr>
        <w:t>увиденные</w:t>
      </w:r>
      <w:r w:rsidRPr="0038322E">
        <w:rPr>
          <w:color w:val="231F20"/>
          <w:spacing w:val="-2"/>
        </w:rPr>
        <w:t xml:space="preserve"> </w:t>
      </w:r>
      <w:r>
        <w:rPr>
          <w:color w:val="231F20"/>
          <w:spacing w:val="-2"/>
        </w:rPr>
        <w:t>памятники.</w:t>
      </w:r>
      <w:proofErr w:type="gramEnd"/>
    </w:p>
    <w:p w:rsidR="00AA6CBD" w:rsidRPr="0038322E" w:rsidRDefault="00AA6CBD" w:rsidP="00AA6CBD">
      <w:pPr>
        <w:pStyle w:val="a3"/>
        <w:ind w:left="0"/>
        <w:jc w:val="both"/>
        <w:rPr>
          <w:color w:val="231F20"/>
          <w:spacing w:val="-2"/>
        </w:rPr>
      </w:pPr>
      <w:r w:rsidRPr="0038322E">
        <w:rPr>
          <w:color w:val="231F20"/>
          <w:spacing w:val="-2"/>
        </w:rPr>
        <w:t>Знать и уметь объяснять</w:t>
      </w:r>
      <w:r w:rsidR="0038322E">
        <w:rPr>
          <w:color w:val="231F20"/>
          <w:spacing w:val="-2"/>
        </w:rPr>
        <w:t xml:space="preserve"> назначение основных видов про</w:t>
      </w:r>
      <w:r w:rsidRPr="0038322E">
        <w:rPr>
          <w:color w:val="231F20"/>
          <w:spacing w:val="-2"/>
        </w:rPr>
        <w:t xml:space="preserve">странственных искусств: изобразительных видов искусства — живописи, графики, скульптуры; архитектуры, дизайна, </w:t>
      </w:r>
      <w:r w:rsidR="0038322E">
        <w:rPr>
          <w:color w:val="231F20"/>
          <w:spacing w:val="-2"/>
        </w:rPr>
        <w:t>деко</w:t>
      </w:r>
      <w:r w:rsidRPr="0038322E">
        <w:rPr>
          <w:color w:val="231F20"/>
          <w:spacing w:val="-2"/>
        </w:rPr>
        <w:t>ративно-прикладных видов искусства, а также деятельности художника в кино, в театре, на празднике.</w:t>
      </w:r>
    </w:p>
    <w:p w:rsidR="00AA6CBD" w:rsidRPr="0038322E" w:rsidRDefault="00AA6CBD" w:rsidP="00AA6CBD">
      <w:pPr>
        <w:pStyle w:val="a3"/>
        <w:ind w:left="0"/>
        <w:jc w:val="both"/>
        <w:rPr>
          <w:color w:val="231F20"/>
          <w:spacing w:val="-2"/>
        </w:rPr>
      </w:pPr>
      <w:r w:rsidRPr="0038322E">
        <w:rPr>
          <w:color w:val="231F20"/>
          <w:spacing w:val="-2"/>
        </w:rPr>
        <w:t>Знать и уметь называть основные жанры живописи, графики и скульптуры, определяемые предметом изображения.</w:t>
      </w:r>
    </w:p>
    <w:p w:rsidR="00AA6CBD" w:rsidRPr="0038322E" w:rsidRDefault="00AA6CBD" w:rsidP="00AA6CBD">
      <w:pPr>
        <w:pStyle w:val="a3"/>
        <w:ind w:left="0"/>
        <w:jc w:val="both"/>
        <w:rPr>
          <w:color w:val="231F20"/>
          <w:spacing w:val="-2"/>
        </w:rPr>
      </w:pPr>
      <w:r w:rsidRPr="0038322E">
        <w:rPr>
          <w:color w:val="231F20"/>
          <w:spacing w:val="-2"/>
        </w:rPr>
        <w:t xml:space="preserve">Знать имена крупнейших </w:t>
      </w:r>
      <w:r w:rsidR="00597F12">
        <w:rPr>
          <w:color w:val="231F20"/>
          <w:spacing w:val="-2"/>
        </w:rPr>
        <w:t>отечественных художников-пейза</w:t>
      </w:r>
      <w:r w:rsidRPr="0038322E">
        <w:rPr>
          <w:color w:val="231F20"/>
          <w:spacing w:val="-2"/>
        </w:rPr>
        <w:t>жистов: И. И. Шишкина, И. И. Левитана, А. К. Саврасова, В. Д. Поленова, А. И. Куинджи, И. К. Айвазовского и других (по выбору учителя), приобретать представления об их про</w:t>
      </w:r>
      <w:r>
        <w:rPr>
          <w:color w:val="231F20"/>
          <w:spacing w:val="-2"/>
        </w:rPr>
        <w:t>изведениях.</w:t>
      </w:r>
    </w:p>
    <w:p w:rsidR="00AA6CBD" w:rsidRPr="0038322E" w:rsidRDefault="00AA6CBD" w:rsidP="00AA6CBD">
      <w:pPr>
        <w:pStyle w:val="a3"/>
        <w:ind w:left="0"/>
        <w:jc w:val="both"/>
        <w:rPr>
          <w:color w:val="231F20"/>
          <w:spacing w:val="-2"/>
        </w:rPr>
      </w:pPr>
      <w:proofErr w:type="gramStart"/>
      <w:r w:rsidRPr="0038322E">
        <w:rPr>
          <w:color w:val="231F20"/>
          <w:spacing w:val="-2"/>
        </w:rPr>
        <w:t>Осуществлять виртуальные интерактивные путешествия в художественные музеи, участвовать в исследов</w:t>
      </w:r>
      <w:r w:rsidR="00597F12">
        <w:rPr>
          <w:color w:val="231F20"/>
          <w:spacing w:val="-2"/>
        </w:rPr>
        <w:t>ательских кве</w:t>
      </w:r>
      <w:r w:rsidRPr="0038322E">
        <w:rPr>
          <w:color w:val="231F20"/>
          <w:spacing w:val="-2"/>
        </w:rPr>
        <w:t>стах, в обсуждении впечатлений от виртуальных путеше</w:t>
      </w:r>
      <w:r>
        <w:rPr>
          <w:color w:val="231F20"/>
          <w:spacing w:val="-2"/>
        </w:rPr>
        <w:t>ствий.</w:t>
      </w:r>
      <w:proofErr w:type="gramEnd"/>
    </w:p>
    <w:p w:rsidR="00AA6CBD" w:rsidRPr="0038322E" w:rsidRDefault="00AA6CBD" w:rsidP="00AA6CBD">
      <w:pPr>
        <w:pStyle w:val="a3"/>
        <w:ind w:left="0"/>
        <w:jc w:val="both"/>
        <w:rPr>
          <w:color w:val="231F20"/>
          <w:spacing w:val="-2"/>
        </w:rPr>
      </w:pPr>
      <w:r w:rsidRPr="0038322E">
        <w:rPr>
          <w:color w:val="231F20"/>
          <w:spacing w:val="-2"/>
        </w:rPr>
        <w:t xml:space="preserve">Знать имена крупнейших отечественных портретистов: В. И. Сурикова, И. Е. Репина, В. А. Серова и </w:t>
      </w:r>
      <w:r w:rsidR="0038322E">
        <w:rPr>
          <w:color w:val="231F20"/>
          <w:spacing w:val="-2"/>
        </w:rPr>
        <w:t>других (по вы</w:t>
      </w:r>
      <w:r w:rsidRPr="0038322E">
        <w:rPr>
          <w:color w:val="231F20"/>
          <w:spacing w:val="-2"/>
        </w:rPr>
        <w:t>бору учителя), приобретать представления об их произведе</w:t>
      </w:r>
      <w:r>
        <w:rPr>
          <w:color w:val="231F20"/>
          <w:spacing w:val="-2"/>
        </w:rPr>
        <w:t>ниях.</w:t>
      </w:r>
    </w:p>
    <w:p w:rsidR="00AA6CBD" w:rsidRPr="0038322E" w:rsidRDefault="00AA6CBD" w:rsidP="00AA6CBD">
      <w:pPr>
        <w:pStyle w:val="a3"/>
        <w:ind w:left="0"/>
        <w:jc w:val="both"/>
        <w:rPr>
          <w:color w:val="231F20"/>
          <w:spacing w:val="-2"/>
        </w:rPr>
      </w:pPr>
      <w:r w:rsidRPr="0038322E">
        <w:rPr>
          <w:color w:val="231F20"/>
          <w:spacing w:val="-2"/>
        </w:rPr>
        <w:t xml:space="preserve">Понимать значение музеев и называть, указывать, где </w:t>
      </w:r>
      <w:r w:rsidR="0038322E">
        <w:rPr>
          <w:color w:val="231F20"/>
          <w:spacing w:val="-2"/>
        </w:rPr>
        <w:t>нахо</w:t>
      </w:r>
      <w:r w:rsidRPr="0038322E">
        <w:rPr>
          <w:color w:val="231F20"/>
          <w:spacing w:val="-2"/>
        </w:rPr>
        <w:t>дятся и чему посвящены их коллекции: Государственная Третьяковская галерея, Государственный Эрмитаж, Государственный Русский музей, Государственный музей изобразительных искусств имени А. С. Пушкина.</w:t>
      </w:r>
    </w:p>
    <w:p w:rsidR="00AA6CBD" w:rsidRDefault="00AA6CBD" w:rsidP="00AA6CBD">
      <w:pPr>
        <w:pStyle w:val="a3"/>
        <w:ind w:left="0"/>
        <w:jc w:val="both"/>
      </w:pPr>
      <w:r w:rsidRPr="0038322E">
        <w:rPr>
          <w:color w:val="231F20"/>
          <w:spacing w:val="-2"/>
        </w:rPr>
        <w:t>Знать, что в России много замечательных художественных</w:t>
      </w:r>
      <w:r>
        <w:rPr>
          <w:color w:val="231F20"/>
        </w:rPr>
        <w:t xml:space="preserve"> музеев, иметь представлени</w:t>
      </w:r>
      <w:r w:rsidR="0038322E">
        <w:rPr>
          <w:color w:val="231F20"/>
        </w:rPr>
        <w:t>е о коллекциях своих региональ</w:t>
      </w:r>
      <w:r>
        <w:rPr>
          <w:color w:val="231F20"/>
        </w:rPr>
        <w:t>ных музеев.</w:t>
      </w:r>
    </w:p>
    <w:p w:rsidR="00AA6CBD" w:rsidRDefault="00AA6CBD" w:rsidP="00AA6CBD">
      <w:pPr>
        <w:pStyle w:val="21"/>
        <w:spacing w:line="240" w:lineRule="auto"/>
        <w:ind w:left="0"/>
        <w:jc w:val="both"/>
      </w:pPr>
      <w:r>
        <w:rPr>
          <w:color w:val="231F20"/>
        </w:rPr>
        <w:t>Модуль</w:t>
      </w:r>
      <w:r>
        <w:rPr>
          <w:color w:val="231F20"/>
          <w:spacing w:val="12"/>
        </w:rPr>
        <w:t xml:space="preserve"> </w:t>
      </w:r>
      <w:r>
        <w:rPr>
          <w:color w:val="231F20"/>
        </w:rPr>
        <w:t>«Азбука</w:t>
      </w:r>
      <w:r>
        <w:rPr>
          <w:color w:val="231F20"/>
          <w:spacing w:val="13"/>
        </w:rPr>
        <w:t xml:space="preserve"> </w:t>
      </w:r>
      <w:r>
        <w:rPr>
          <w:color w:val="231F20"/>
        </w:rPr>
        <w:t>цифровой</w:t>
      </w:r>
      <w:r>
        <w:rPr>
          <w:color w:val="231F20"/>
          <w:spacing w:val="12"/>
        </w:rPr>
        <w:t xml:space="preserve"> </w:t>
      </w:r>
      <w:r>
        <w:rPr>
          <w:color w:val="231F20"/>
          <w:spacing w:val="-2"/>
        </w:rPr>
        <w:t>графики»</w:t>
      </w:r>
    </w:p>
    <w:p w:rsidR="00AA6CBD" w:rsidRPr="0038322E" w:rsidRDefault="00AA6CBD" w:rsidP="00AA6CBD">
      <w:pPr>
        <w:pStyle w:val="a3"/>
        <w:ind w:left="0"/>
        <w:jc w:val="both"/>
        <w:rPr>
          <w:color w:val="231F20"/>
          <w:spacing w:val="-2"/>
        </w:rPr>
      </w:pPr>
      <w:r>
        <w:rPr>
          <w:color w:val="231F20"/>
          <w:spacing w:val="-2"/>
        </w:rPr>
        <w:t>Осваивать</w:t>
      </w:r>
      <w:r w:rsidRPr="0038322E">
        <w:rPr>
          <w:color w:val="231F20"/>
          <w:spacing w:val="-2"/>
        </w:rPr>
        <w:t xml:space="preserve"> </w:t>
      </w:r>
      <w:r>
        <w:rPr>
          <w:color w:val="231F20"/>
          <w:spacing w:val="-2"/>
        </w:rPr>
        <w:t>приёмы</w:t>
      </w:r>
      <w:r w:rsidRPr="0038322E">
        <w:rPr>
          <w:color w:val="231F20"/>
          <w:spacing w:val="-2"/>
        </w:rPr>
        <w:t xml:space="preserve"> </w:t>
      </w:r>
      <w:r>
        <w:rPr>
          <w:color w:val="231F20"/>
          <w:spacing w:val="-2"/>
        </w:rPr>
        <w:t>работы</w:t>
      </w:r>
      <w:r w:rsidRPr="0038322E">
        <w:rPr>
          <w:color w:val="231F20"/>
          <w:spacing w:val="-2"/>
        </w:rPr>
        <w:t xml:space="preserve"> </w:t>
      </w:r>
      <w:r>
        <w:rPr>
          <w:color w:val="231F20"/>
          <w:spacing w:val="-2"/>
        </w:rPr>
        <w:t>в</w:t>
      </w:r>
      <w:r w:rsidRPr="0038322E">
        <w:rPr>
          <w:color w:val="231F20"/>
          <w:spacing w:val="-2"/>
        </w:rPr>
        <w:t xml:space="preserve"> </w:t>
      </w:r>
      <w:r>
        <w:rPr>
          <w:color w:val="231F20"/>
          <w:spacing w:val="-2"/>
        </w:rPr>
        <w:t>графическом</w:t>
      </w:r>
      <w:r w:rsidRPr="0038322E">
        <w:rPr>
          <w:color w:val="231F20"/>
          <w:spacing w:val="-2"/>
        </w:rPr>
        <w:t xml:space="preserve"> </w:t>
      </w:r>
      <w:r>
        <w:rPr>
          <w:color w:val="231F20"/>
          <w:spacing w:val="-2"/>
        </w:rPr>
        <w:t>редакторе</w:t>
      </w:r>
      <w:r w:rsidRPr="0038322E">
        <w:rPr>
          <w:color w:val="231F20"/>
          <w:spacing w:val="-2"/>
        </w:rPr>
        <w:t xml:space="preserve"> </w:t>
      </w:r>
      <w:r>
        <w:rPr>
          <w:color w:val="231F20"/>
          <w:spacing w:val="-2"/>
        </w:rPr>
        <w:t>с</w:t>
      </w:r>
      <w:r w:rsidRPr="0038322E">
        <w:rPr>
          <w:color w:val="231F20"/>
          <w:spacing w:val="-2"/>
        </w:rPr>
        <w:t xml:space="preserve"> </w:t>
      </w:r>
      <w:r>
        <w:rPr>
          <w:color w:val="231F20"/>
          <w:spacing w:val="-2"/>
        </w:rPr>
        <w:t>лини</w:t>
      </w:r>
      <w:r w:rsidRPr="0038322E">
        <w:rPr>
          <w:color w:val="231F20"/>
          <w:spacing w:val="-2"/>
        </w:rPr>
        <w:t xml:space="preserve">ями, геометрическими фигурами, инструментами </w:t>
      </w:r>
      <w:r w:rsidR="0038322E">
        <w:rPr>
          <w:color w:val="231F20"/>
          <w:spacing w:val="-2"/>
        </w:rPr>
        <w:t>традицион</w:t>
      </w:r>
      <w:r w:rsidRPr="0038322E">
        <w:rPr>
          <w:color w:val="231F20"/>
          <w:spacing w:val="-2"/>
        </w:rPr>
        <w:t>ного рисования.</w:t>
      </w:r>
    </w:p>
    <w:p w:rsidR="00AA6CBD" w:rsidRPr="0038322E" w:rsidRDefault="00AA6CBD" w:rsidP="00AA6CBD">
      <w:pPr>
        <w:pStyle w:val="a3"/>
        <w:ind w:left="0"/>
        <w:jc w:val="both"/>
        <w:rPr>
          <w:color w:val="231F20"/>
          <w:spacing w:val="-2"/>
        </w:rPr>
      </w:pPr>
      <w:r w:rsidRPr="0038322E">
        <w:rPr>
          <w:color w:val="231F20"/>
          <w:spacing w:val="-2"/>
        </w:rPr>
        <w:t>Применять получаемые навыки для усвоения определённых учебных тем, например: иссле</w:t>
      </w:r>
      <w:r w:rsidR="0038322E">
        <w:rPr>
          <w:color w:val="231F20"/>
          <w:spacing w:val="-2"/>
        </w:rPr>
        <w:t>дования свойств ритма и постро</w:t>
      </w:r>
      <w:r w:rsidRPr="0038322E">
        <w:rPr>
          <w:color w:val="231F20"/>
          <w:spacing w:val="-2"/>
        </w:rPr>
        <w:t xml:space="preserve">ения ритмических композиций, составления орнаментов путём различных повторений рисунка узора, простого повторения (раппорт), экспериментируя на свойствах симметрии; создание </w:t>
      </w:r>
      <w:r>
        <w:rPr>
          <w:color w:val="231F20"/>
          <w:spacing w:val="-2"/>
        </w:rPr>
        <w:t>паттернов.</w:t>
      </w:r>
    </w:p>
    <w:p w:rsidR="00AA6CBD" w:rsidRPr="0038322E" w:rsidRDefault="00AA6CBD" w:rsidP="00AA6CBD">
      <w:pPr>
        <w:pStyle w:val="a3"/>
        <w:ind w:left="0"/>
        <w:jc w:val="both"/>
        <w:rPr>
          <w:color w:val="231F20"/>
          <w:spacing w:val="-2"/>
        </w:rPr>
      </w:pPr>
      <w:r w:rsidRPr="0038322E">
        <w:rPr>
          <w:color w:val="231F20"/>
          <w:spacing w:val="-2"/>
        </w:rPr>
        <w:t>Осваивать с помощью создания схемы лица человека его конструкцию и пропорции; осваивать с помощью графического редактора схематическое изменение мимики лица.</w:t>
      </w:r>
    </w:p>
    <w:p w:rsidR="00AA6CBD" w:rsidRPr="0038322E" w:rsidRDefault="00AA6CBD" w:rsidP="00AA6CBD">
      <w:pPr>
        <w:pStyle w:val="a3"/>
        <w:ind w:left="0"/>
        <w:jc w:val="both"/>
        <w:rPr>
          <w:color w:val="231F20"/>
          <w:spacing w:val="-2"/>
        </w:rPr>
      </w:pPr>
      <w:r w:rsidRPr="0038322E">
        <w:rPr>
          <w:color w:val="231F20"/>
          <w:spacing w:val="-2"/>
        </w:rPr>
        <w:t>Осваивать приёмы соединения шрифта и векторного изображения при создании поздравительных открыток, афиши и др.</w:t>
      </w:r>
    </w:p>
    <w:p w:rsidR="00AA6CBD" w:rsidRPr="0038322E" w:rsidRDefault="00AA6CBD" w:rsidP="00AA6CBD">
      <w:pPr>
        <w:pStyle w:val="a3"/>
        <w:ind w:left="0"/>
        <w:jc w:val="both"/>
        <w:rPr>
          <w:color w:val="231F20"/>
          <w:spacing w:val="-2"/>
        </w:rPr>
      </w:pPr>
      <w:r w:rsidRPr="0038322E">
        <w:rPr>
          <w:color w:val="231F20"/>
          <w:spacing w:val="-2"/>
        </w:rPr>
        <w:t>Осваивать приёмы редактирования цифровых фотографий с помощью компьютерной программы Picture Manager (или другой): изменение яркости, контраста и насыщенности цвета; обрезка изображения, поворот, отражение.</w:t>
      </w:r>
    </w:p>
    <w:p w:rsidR="00AA6CBD" w:rsidRDefault="00AA6CBD" w:rsidP="00AA6CBD">
      <w:pPr>
        <w:pStyle w:val="a3"/>
        <w:ind w:left="0"/>
        <w:jc w:val="both"/>
        <w:rPr>
          <w:color w:val="231F20"/>
          <w:spacing w:val="-2"/>
        </w:rPr>
      </w:pPr>
      <w:r w:rsidRPr="0038322E">
        <w:rPr>
          <w:color w:val="231F20"/>
          <w:spacing w:val="-2"/>
        </w:rPr>
        <w:t>Осуществлять виртуальные путешествия в отечественные ху</w:t>
      </w:r>
      <w:r>
        <w:rPr>
          <w:color w:val="231F20"/>
          <w:spacing w:val="-2"/>
        </w:rPr>
        <w:t>дожественные</w:t>
      </w:r>
      <w:r w:rsidRPr="0038322E">
        <w:rPr>
          <w:color w:val="231F20"/>
          <w:spacing w:val="-2"/>
        </w:rPr>
        <w:t xml:space="preserve"> </w:t>
      </w:r>
      <w:r>
        <w:rPr>
          <w:color w:val="231F20"/>
          <w:spacing w:val="-2"/>
        </w:rPr>
        <w:t>музеи</w:t>
      </w:r>
      <w:r w:rsidRPr="0038322E">
        <w:rPr>
          <w:color w:val="231F20"/>
          <w:spacing w:val="-2"/>
        </w:rPr>
        <w:t xml:space="preserve"> </w:t>
      </w:r>
      <w:r>
        <w:rPr>
          <w:color w:val="231F20"/>
          <w:spacing w:val="-2"/>
        </w:rPr>
        <w:t>и,</w:t>
      </w:r>
      <w:r w:rsidRPr="0038322E">
        <w:rPr>
          <w:color w:val="231F20"/>
          <w:spacing w:val="-2"/>
        </w:rPr>
        <w:t xml:space="preserve"> </w:t>
      </w:r>
      <w:r>
        <w:rPr>
          <w:color w:val="231F20"/>
          <w:spacing w:val="-2"/>
        </w:rPr>
        <w:t>возможно,</w:t>
      </w:r>
      <w:r w:rsidRPr="0038322E">
        <w:rPr>
          <w:color w:val="231F20"/>
          <w:spacing w:val="-2"/>
        </w:rPr>
        <w:t xml:space="preserve"> </w:t>
      </w:r>
      <w:r>
        <w:rPr>
          <w:color w:val="231F20"/>
          <w:spacing w:val="-2"/>
        </w:rPr>
        <w:t>знаменитые</w:t>
      </w:r>
      <w:r w:rsidRPr="0038322E">
        <w:rPr>
          <w:color w:val="231F20"/>
          <w:spacing w:val="-2"/>
        </w:rPr>
        <w:t xml:space="preserve"> </w:t>
      </w:r>
      <w:r>
        <w:rPr>
          <w:color w:val="231F20"/>
          <w:spacing w:val="-2"/>
        </w:rPr>
        <w:t>зарубежные</w:t>
      </w:r>
      <w:r w:rsidRPr="0038322E">
        <w:rPr>
          <w:color w:val="231F20"/>
          <w:spacing w:val="-2"/>
        </w:rPr>
        <w:t xml:space="preserve"> </w:t>
      </w:r>
      <w:r>
        <w:rPr>
          <w:color w:val="231F20"/>
          <w:spacing w:val="-2"/>
        </w:rPr>
        <w:t>х</w:t>
      </w:r>
      <w:r w:rsidR="0038322E">
        <w:rPr>
          <w:color w:val="231F20"/>
          <w:spacing w:val="-2"/>
        </w:rPr>
        <w:t>у</w:t>
      </w:r>
      <w:r w:rsidRPr="0038322E">
        <w:rPr>
          <w:color w:val="231F20"/>
          <w:spacing w:val="-2"/>
        </w:rPr>
        <w:t>дожественные музеи на осно</w:t>
      </w:r>
      <w:r w:rsidR="0038322E">
        <w:rPr>
          <w:color w:val="231F20"/>
          <w:spacing w:val="-2"/>
        </w:rPr>
        <w:t>ве установок и квестов, предло</w:t>
      </w:r>
      <w:r w:rsidRPr="0038322E">
        <w:rPr>
          <w:color w:val="231F20"/>
          <w:spacing w:val="-2"/>
        </w:rPr>
        <w:t>женных учителем.</w:t>
      </w:r>
    </w:p>
    <w:p w:rsidR="0038322E" w:rsidRPr="0038322E" w:rsidRDefault="0038322E" w:rsidP="00AA6CBD">
      <w:pPr>
        <w:pStyle w:val="a3"/>
        <w:ind w:left="0"/>
        <w:jc w:val="both"/>
        <w:rPr>
          <w:color w:val="231F20"/>
          <w:spacing w:val="-2"/>
        </w:rPr>
      </w:pPr>
    </w:p>
    <w:p w:rsidR="00AA6CBD" w:rsidRDefault="00AA6CBD" w:rsidP="003804DE">
      <w:pPr>
        <w:pStyle w:val="a5"/>
        <w:numPr>
          <w:ilvl w:val="0"/>
          <w:numId w:val="156"/>
        </w:numPr>
        <w:tabs>
          <w:tab w:val="left" w:pos="352"/>
        </w:tabs>
        <w:ind w:left="0" w:firstLine="0"/>
        <w:jc w:val="both"/>
        <w:rPr>
          <w:rFonts w:ascii="Trebuchet MS" w:hAnsi="Trebuchet MS"/>
        </w:rPr>
      </w:pPr>
      <w:r>
        <w:rPr>
          <w:rFonts w:ascii="Trebuchet MS" w:hAnsi="Trebuchet MS"/>
          <w:color w:val="231F20"/>
          <w:spacing w:val="-2"/>
        </w:rPr>
        <w:t>КЛАСС</w:t>
      </w:r>
    </w:p>
    <w:p w:rsidR="00AA6CBD" w:rsidRDefault="00AA6CBD" w:rsidP="00AA6CBD">
      <w:pPr>
        <w:pStyle w:val="21"/>
        <w:spacing w:line="240" w:lineRule="auto"/>
        <w:ind w:left="0"/>
        <w:jc w:val="both"/>
      </w:pPr>
      <w:r>
        <w:rPr>
          <w:color w:val="231F20"/>
          <w:w w:val="95"/>
        </w:rPr>
        <w:t>Модуль</w:t>
      </w:r>
      <w:r>
        <w:rPr>
          <w:color w:val="231F20"/>
          <w:spacing w:val="10"/>
        </w:rPr>
        <w:t xml:space="preserve"> </w:t>
      </w:r>
      <w:r>
        <w:rPr>
          <w:color w:val="231F20"/>
          <w:spacing w:val="-2"/>
        </w:rPr>
        <w:t>«Графика»</w:t>
      </w:r>
    </w:p>
    <w:p w:rsidR="00AA6CBD" w:rsidRDefault="00AA6CBD" w:rsidP="00AA6CBD">
      <w:pPr>
        <w:pStyle w:val="a3"/>
        <w:ind w:left="0"/>
        <w:jc w:val="both"/>
      </w:pPr>
      <w:r>
        <w:rPr>
          <w:color w:val="231F20"/>
        </w:rPr>
        <w:t>Осваивать</w:t>
      </w:r>
      <w:r>
        <w:rPr>
          <w:color w:val="231F20"/>
          <w:spacing w:val="18"/>
        </w:rPr>
        <w:t xml:space="preserve"> </w:t>
      </w:r>
      <w:r>
        <w:rPr>
          <w:color w:val="231F20"/>
        </w:rPr>
        <w:t>правила</w:t>
      </w:r>
      <w:r>
        <w:rPr>
          <w:color w:val="231F20"/>
          <w:spacing w:val="18"/>
        </w:rPr>
        <w:t xml:space="preserve"> </w:t>
      </w:r>
      <w:r>
        <w:rPr>
          <w:color w:val="231F20"/>
        </w:rPr>
        <w:t>линейной</w:t>
      </w:r>
      <w:r>
        <w:rPr>
          <w:color w:val="231F20"/>
          <w:spacing w:val="18"/>
        </w:rPr>
        <w:t xml:space="preserve"> </w:t>
      </w:r>
      <w:r>
        <w:rPr>
          <w:color w:val="231F20"/>
        </w:rPr>
        <w:t>и</w:t>
      </w:r>
      <w:r>
        <w:rPr>
          <w:color w:val="231F20"/>
          <w:spacing w:val="18"/>
        </w:rPr>
        <w:t xml:space="preserve"> </w:t>
      </w:r>
      <w:r>
        <w:rPr>
          <w:color w:val="231F20"/>
        </w:rPr>
        <w:t>воздушной</w:t>
      </w:r>
      <w:r>
        <w:rPr>
          <w:color w:val="231F20"/>
          <w:spacing w:val="18"/>
        </w:rPr>
        <w:t xml:space="preserve"> </w:t>
      </w:r>
      <w:r>
        <w:rPr>
          <w:color w:val="231F20"/>
        </w:rPr>
        <w:t>перспективы</w:t>
      </w:r>
      <w:r>
        <w:rPr>
          <w:color w:val="231F20"/>
          <w:spacing w:val="18"/>
        </w:rPr>
        <w:t xml:space="preserve"> </w:t>
      </w:r>
      <w:r>
        <w:rPr>
          <w:color w:val="231F20"/>
        </w:rPr>
        <w:t>и применять</w:t>
      </w:r>
      <w:r>
        <w:rPr>
          <w:color w:val="231F20"/>
          <w:spacing w:val="-14"/>
        </w:rPr>
        <w:t xml:space="preserve"> </w:t>
      </w:r>
      <w:r>
        <w:rPr>
          <w:color w:val="231F20"/>
        </w:rPr>
        <w:t>их</w:t>
      </w:r>
      <w:r>
        <w:rPr>
          <w:color w:val="231F20"/>
          <w:spacing w:val="-14"/>
        </w:rPr>
        <w:t xml:space="preserve"> </w:t>
      </w:r>
      <w:r>
        <w:rPr>
          <w:color w:val="231F20"/>
        </w:rPr>
        <w:t>в</w:t>
      </w:r>
      <w:r>
        <w:rPr>
          <w:color w:val="231F20"/>
          <w:spacing w:val="-14"/>
        </w:rPr>
        <w:t xml:space="preserve"> </w:t>
      </w:r>
      <w:r>
        <w:rPr>
          <w:color w:val="231F20"/>
        </w:rPr>
        <w:t>своей</w:t>
      </w:r>
      <w:r>
        <w:rPr>
          <w:color w:val="231F20"/>
          <w:spacing w:val="-14"/>
        </w:rPr>
        <w:t xml:space="preserve"> </w:t>
      </w:r>
      <w:r>
        <w:rPr>
          <w:color w:val="231F20"/>
        </w:rPr>
        <w:t>практической</w:t>
      </w:r>
      <w:r>
        <w:rPr>
          <w:color w:val="231F20"/>
          <w:spacing w:val="-14"/>
        </w:rPr>
        <w:t xml:space="preserve"> </w:t>
      </w:r>
      <w:r>
        <w:rPr>
          <w:color w:val="231F20"/>
        </w:rPr>
        <w:t>творческой</w:t>
      </w:r>
      <w:r>
        <w:rPr>
          <w:color w:val="231F20"/>
          <w:spacing w:val="-14"/>
        </w:rPr>
        <w:t xml:space="preserve"> </w:t>
      </w:r>
      <w:r>
        <w:rPr>
          <w:color w:val="231F20"/>
        </w:rPr>
        <w:t>деятельности. Изучать основные пропор</w:t>
      </w:r>
      <w:r w:rsidR="0038322E">
        <w:rPr>
          <w:color w:val="231F20"/>
        </w:rPr>
        <w:t xml:space="preserve">ции фигуры человека, </w:t>
      </w:r>
      <w:r w:rsidR="0038322E">
        <w:rPr>
          <w:color w:val="231F20"/>
        </w:rPr>
        <w:lastRenderedPageBreak/>
        <w:t>пропорцио</w:t>
      </w:r>
      <w:r>
        <w:rPr>
          <w:color w:val="231F20"/>
        </w:rPr>
        <w:t>нальные отношения</w:t>
      </w:r>
      <w:r>
        <w:rPr>
          <w:color w:val="231F20"/>
          <w:spacing w:val="1"/>
        </w:rPr>
        <w:t xml:space="preserve"> </w:t>
      </w:r>
      <w:r>
        <w:rPr>
          <w:color w:val="231F20"/>
        </w:rPr>
        <w:t>отдельных</w:t>
      </w:r>
      <w:r>
        <w:rPr>
          <w:color w:val="231F20"/>
          <w:spacing w:val="1"/>
        </w:rPr>
        <w:t xml:space="preserve"> </w:t>
      </w:r>
      <w:r>
        <w:rPr>
          <w:color w:val="231F20"/>
        </w:rPr>
        <w:t>частей фигуры</w:t>
      </w:r>
      <w:r>
        <w:rPr>
          <w:color w:val="231F20"/>
          <w:spacing w:val="1"/>
        </w:rPr>
        <w:t xml:space="preserve"> </w:t>
      </w:r>
      <w:r>
        <w:rPr>
          <w:color w:val="231F20"/>
        </w:rPr>
        <w:t>и</w:t>
      </w:r>
      <w:r>
        <w:rPr>
          <w:color w:val="231F20"/>
          <w:spacing w:val="1"/>
        </w:rPr>
        <w:t xml:space="preserve"> </w:t>
      </w:r>
      <w:r>
        <w:rPr>
          <w:color w:val="231F20"/>
        </w:rPr>
        <w:t xml:space="preserve">учиться </w:t>
      </w:r>
      <w:r>
        <w:rPr>
          <w:color w:val="231F20"/>
          <w:spacing w:val="-4"/>
        </w:rPr>
        <w:t>при</w:t>
      </w:r>
      <w:r>
        <w:rPr>
          <w:color w:val="231F20"/>
        </w:rPr>
        <w:t>менять</w:t>
      </w:r>
      <w:r>
        <w:rPr>
          <w:color w:val="231F20"/>
          <w:spacing w:val="-6"/>
        </w:rPr>
        <w:t xml:space="preserve"> </w:t>
      </w:r>
      <w:r>
        <w:rPr>
          <w:color w:val="231F20"/>
        </w:rPr>
        <w:t>эти</w:t>
      </w:r>
      <w:r>
        <w:rPr>
          <w:color w:val="231F20"/>
          <w:spacing w:val="-5"/>
        </w:rPr>
        <w:t xml:space="preserve"> </w:t>
      </w:r>
      <w:r>
        <w:rPr>
          <w:color w:val="231F20"/>
        </w:rPr>
        <w:t>знания</w:t>
      </w:r>
      <w:r>
        <w:rPr>
          <w:color w:val="231F20"/>
          <w:spacing w:val="-5"/>
        </w:rPr>
        <w:t xml:space="preserve"> </w:t>
      </w:r>
      <w:r>
        <w:rPr>
          <w:color w:val="231F20"/>
        </w:rPr>
        <w:t>в</w:t>
      </w:r>
      <w:r>
        <w:rPr>
          <w:color w:val="231F20"/>
          <w:spacing w:val="-6"/>
        </w:rPr>
        <w:t xml:space="preserve"> </w:t>
      </w:r>
      <w:r>
        <w:rPr>
          <w:color w:val="231F20"/>
        </w:rPr>
        <w:t>своих</w:t>
      </w:r>
      <w:r>
        <w:rPr>
          <w:color w:val="231F20"/>
          <w:spacing w:val="-5"/>
        </w:rPr>
        <w:t xml:space="preserve"> </w:t>
      </w:r>
      <w:r>
        <w:rPr>
          <w:color w:val="231F20"/>
          <w:spacing w:val="-2"/>
        </w:rPr>
        <w:t>рисунках.</w:t>
      </w:r>
    </w:p>
    <w:p w:rsidR="00AA6CBD" w:rsidRPr="0038322E" w:rsidRDefault="00AA6CBD" w:rsidP="00AA6CBD">
      <w:pPr>
        <w:pStyle w:val="a3"/>
        <w:ind w:left="0"/>
        <w:jc w:val="both"/>
        <w:rPr>
          <w:color w:val="231F20"/>
        </w:rPr>
      </w:pPr>
      <w:r w:rsidRPr="0038322E">
        <w:rPr>
          <w:color w:val="231F20"/>
        </w:rPr>
        <w:t xml:space="preserve">Приобретать представление о традиционных одеждах разных </w:t>
      </w:r>
      <w:r>
        <w:rPr>
          <w:color w:val="231F20"/>
        </w:rPr>
        <w:t>народов</w:t>
      </w:r>
      <w:r w:rsidRPr="0038322E">
        <w:rPr>
          <w:color w:val="231F20"/>
        </w:rPr>
        <w:t xml:space="preserve"> </w:t>
      </w:r>
      <w:r>
        <w:rPr>
          <w:color w:val="231F20"/>
        </w:rPr>
        <w:t>и</w:t>
      </w:r>
      <w:r w:rsidRPr="0038322E">
        <w:rPr>
          <w:color w:val="231F20"/>
        </w:rPr>
        <w:t xml:space="preserve"> </w:t>
      </w:r>
      <w:r>
        <w:rPr>
          <w:color w:val="231F20"/>
        </w:rPr>
        <w:t>представление</w:t>
      </w:r>
      <w:r w:rsidRPr="0038322E">
        <w:rPr>
          <w:color w:val="231F20"/>
        </w:rPr>
        <w:t xml:space="preserve"> </w:t>
      </w:r>
      <w:r>
        <w:rPr>
          <w:color w:val="231F20"/>
        </w:rPr>
        <w:t>о</w:t>
      </w:r>
      <w:r w:rsidRPr="0038322E">
        <w:rPr>
          <w:color w:val="231F20"/>
        </w:rPr>
        <w:t xml:space="preserve"> </w:t>
      </w:r>
      <w:r>
        <w:rPr>
          <w:color w:val="231F20"/>
        </w:rPr>
        <w:t>красоте</w:t>
      </w:r>
      <w:r w:rsidRPr="0038322E">
        <w:rPr>
          <w:color w:val="231F20"/>
        </w:rPr>
        <w:t xml:space="preserve"> </w:t>
      </w:r>
      <w:r>
        <w:rPr>
          <w:color w:val="231F20"/>
        </w:rPr>
        <w:t>человека</w:t>
      </w:r>
      <w:r w:rsidRPr="0038322E">
        <w:rPr>
          <w:color w:val="231F20"/>
        </w:rPr>
        <w:t xml:space="preserve"> </w:t>
      </w:r>
      <w:r>
        <w:rPr>
          <w:color w:val="231F20"/>
        </w:rPr>
        <w:t>в</w:t>
      </w:r>
      <w:r w:rsidRPr="0038322E">
        <w:rPr>
          <w:color w:val="231F20"/>
        </w:rPr>
        <w:t xml:space="preserve"> </w:t>
      </w:r>
      <w:r>
        <w:rPr>
          <w:color w:val="231F20"/>
        </w:rPr>
        <w:t>разных</w:t>
      </w:r>
      <w:r w:rsidRPr="0038322E">
        <w:rPr>
          <w:color w:val="231F20"/>
        </w:rPr>
        <w:t xml:space="preserve"> </w:t>
      </w:r>
      <w:r>
        <w:rPr>
          <w:color w:val="231F20"/>
        </w:rPr>
        <w:t>культу</w:t>
      </w:r>
      <w:r w:rsidRPr="0038322E">
        <w:rPr>
          <w:color w:val="231F20"/>
        </w:rPr>
        <w:t xml:space="preserve">рах; применять эти знания в изображении персонажей сказаний </w:t>
      </w:r>
      <w:r>
        <w:rPr>
          <w:color w:val="231F20"/>
        </w:rPr>
        <w:t>и легенд или просто представителей народов разных культур.</w:t>
      </w:r>
    </w:p>
    <w:p w:rsidR="00AA6CBD" w:rsidRDefault="00AA6CBD" w:rsidP="00AA6CBD">
      <w:pPr>
        <w:pStyle w:val="a3"/>
        <w:ind w:left="0"/>
        <w:jc w:val="both"/>
      </w:pPr>
      <w:r>
        <w:rPr>
          <w:color w:val="231F20"/>
        </w:rPr>
        <w:t>Создавать</w:t>
      </w:r>
      <w:r w:rsidRPr="0038322E">
        <w:rPr>
          <w:color w:val="231F20"/>
        </w:rPr>
        <w:t xml:space="preserve"> </w:t>
      </w:r>
      <w:r>
        <w:rPr>
          <w:color w:val="231F20"/>
        </w:rPr>
        <w:t>зарисовки</w:t>
      </w:r>
      <w:r w:rsidRPr="0038322E">
        <w:rPr>
          <w:color w:val="231F20"/>
        </w:rPr>
        <w:t xml:space="preserve"> </w:t>
      </w:r>
      <w:r>
        <w:rPr>
          <w:color w:val="231F20"/>
        </w:rPr>
        <w:t>памятников</w:t>
      </w:r>
      <w:r w:rsidRPr="0038322E">
        <w:rPr>
          <w:color w:val="231F20"/>
        </w:rPr>
        <w:t xml:space="preserve"> </w:t>
      </w:r>
      <w:r>
        <w:rPr>
          <w:color w:val="231F20"/>
        </w:rPr>
        <w:t>отечественной</w:t>
      </w:r>
      <w:r w:rsidRPr="0038322E">
        <w:rPr>
          <w:color w:val="231F20"/>
        </w:rPr>
        <w:t xml:space="preserve"> </w:t>
      </w:r>
      <w:r>
        <w:rPr>
          <w:color w:val="231F20"/>
        </w:rPr>
        <w:t>и</w:t>
      </w:r>
      <w:r w:rsidRPr="0038322E">
        <w:rPr>
          <w:color w:val="231F20"/>
        </w:rPr>
        <w:t xml:space="preserve"> </w:t>
      </w:r>
      <w:r>
        <w:rPr>
          <w:color w:val="231F20"/>
        </w:rPr>
        <w:t xml:space="preserve">мировой </w:t>
      </w:r>
      <w:r w:rsidRPr="0038322E">
        <w:rPr>
          <w:color w:val="231F20"/>
        </w:rPr>
        <w:t>архитектуры</w:t>
      </w:r>
      <w:r>
        <w:rPr>
          <w:color w:val="231F20"/>
          <w:spacing w:val="-2"/>
        </w:rPr>
        <w:t>.</w:t>
      </w:r>
    </w:p>
    <w:p w:rsidR="00AA6CBD" w:rsidRDefault="00AA6CBD" w:rsidP="00AA6CBD">
      <w:pPr>
        <w:pStyle w:val="21"/>
        <w:spacing w:line="240" w:lineRule="auto"/>
        <w:ind w:left="0"/>
        <w:jc w:val="both"/>
      </w:pPr>
      <w:r>
        <w:rPr>
          <w:color w:val="231F20"/>
          <w:w w:val="95"/>
        </w:rPr>
        <w:t>Модуль</w:t>
      </w:r>
      <w:r>
        <w:rPr>
          <w:color w:val="231F20"/>
          <w:spacing w:val="10"/>
        </w:rPr>
        <w:t xml:space="preserve"> </w:t>
      </w:r>
      <w:r>
        <w:rPr>
          <w:color w:val="231F20"/>
          <w:spacing w:val="-2"/>
        </w:rPr>
        <w:t>«Живопись»</w:t>
      </w:r>
    </w:p>
    <w:p w:rsidR="00AA6CBD" w:rsidRPr="0038322E" w:rsidRDefault="00AA6CBD" w:rsidP="00AA6CBD">
      <w:pPr>
        <w:pStyle w:val="a3"/>
        <w:ind w:left="0"/>
        <w:jc w:val="both"/>
        <w:rPr>
          <w:color w:val="231F20"/>
        </w:rPr>
      </w:pPr>
      <w:r>
        <w:rPr>
          <w:color w:val="231F20"/>
        </w:rPr>
        <w:t>Выполнять</w:t>
      </w:r>
      <w:r w:rsidRPr="0038322E">
        <w:rPr>
          <w:color w:val="231F20"/>
        </w:rPr>
        <w:t xml:space="preserve"> </w:t>
      </w:r>
      <w:r>
        <w:rPr>
          <w:color w:val="231F20"/>
        </w:rPr>
        <w:t>живописное</w:t>
      </w:r>
      <w:r w:rsidRPr="0038322E">
        <w:rPr>
          <w:color w:val="231F20"/>
        </w:rPr>
        <w:t xml:space="preserve"> </w:t>
      </w:r>
      <w:r>
        <w:rPr>
          <w:color w:val="231F20"/>
        </w:rPr>
        <w:t>изображение</w:t>
      </w:r>
      <w:r w:rsidRPr="0038322E">
        <w:rPr>
          <w:color w:val="231F20"/>
        </w:rPr>
        <w:t xml:space="preserve"> </w:t>
      </w:r>
      <w:r>
        <w:rPr>
          <w:color w:val="231F20"/>
        </w:rPr>
        <w:t>пейзажей</w:t>
      </w:r>
      <w:r w:rsidRPr="0038322E">
        <w:rPr>
          <w:color w:val="231F20"/>
        </w:rPr>
        <w:t xml:space="preserve"> </w:t>
      </w:r>
      <w:r>
        <w:rPr>
          <w:color w:val="231F20"/>
        </w:rPr>
        <w:t>разных</w:t>
      </w:r>
      <w:r w:rsidRPr="0038322E">
        <w:rPr>
          <w:color w:val="231F20"/>
        </w:rPr>
        <w:t xml:space="preserve"> </w:t>
      </w:r>
      <w:r w:rsidR="0038322E">
        <w:rPr>
          <w:color w:val="231F20"/>
        </w:rPr>
        <w:t>кли</w:t>
      </w:r>
      <w:r>
        <w:rPr>
          <w:color w:val="231F20"/>
        </w:rPr>
        <w:t>матических зон (пейзаж гор, пейзаж степной или пустынной зоны, пейзаж, типичный для среднерусской природы).</w:t>
      </w:r>
    </w:p>
    <w:p w:rsidR="00AA6CBD" w:rsidRPr="0038322E" w:rsidRDefault="00AA6CBD" w:rsidP="00AA6CBD">
      <w:pPr>
        <w:pStyle w:val="a3"/>
        <w:ind w:left="0"/>
        <w:jc w:val="both"/>
        <w:rPr>
          <w:color w:val="231F20"/>
        </w:rPr>
      </w:pPr>
      <w:r w:rsidRPr="0038322E">
        <w:rPr>
          <w:color w:val="231F20"/>
        </w:rPr>
        <w:t xml:space="preserve">Передавать в изображении </w:t>
      </w:r>
      <w:r w:rsidR="0038322E">
        <w:rPr>
          <w:color w:val="231F20"/>
        </w:rPr>
        <w:t>народные представления о красо</w:t>
      </w:r>
      <w:r w:rsidRPr="0038322E">
        <w:rPr>
          <w:color w:val="231F20"/>
        </w:rPr>
        <w:t>те человека, создавать образ женщины в русском народном ко</w:t>
      </w:r>
      <w:r>
        <w:rPr>
          <w:color w:val="231F20"/>
        </w:rPr>
        <w:t>стюме и образ мужчины в народном костюме.</w:t>
      </w:r>
    </w:p>
    <w:p w:rsidR="00AA6CBD" w:rsidRPr="0038322E" w:rsidRDefault="00AA6CBD" w:rsidP="00AA6CBD">
      <w:pPr>
        <w:pStyle w:val="a3"/>
        <w:ind w:left="0"/>
        <w:jc w:val="both"/>
        <w:rPr>
          <w:color w:val="231F20"/>
        </w:rPr>
      </w:pPr>
      <w:r>
        <w:rPr>
          <w:color w:val="231F20"/>
        </w:rPr>
        <w:t>Приобретать</w:t>
      </w:r>
      <w:r w:rsidRPr="0038322E">
        <w:rPr>
          <w:color w:val="231F20"/>
        </w:rPr>
        <w:t xml:space="preserve"> </w:t>
      </w:r>
      <w:r>
        <w:rPr>
          <w:color w:val="231F20"/>
        </w:rPr>
        <w:t>опыт</w:t>
      </w:r>
      <w:r w:rsidRPr="0038322E">
        <w:rPr>
          <w:color w:val="231F20"/>
        </w:rPr>
        <w:t xml:space="preserve"> </w:t>
      </w:r>
      <w:r>
        <w:rPr>
          <w:color w:val="231F20"/>
        </w:rPr>
        <w:t>создания</w:t>
      </w:r>
      <w:r w:rsidRPr="0038322E">
        <w:rPr>
          <w:color w:val="231F20"/>
        </w:rPr>
        <w:t xml:space="preserve"> </w:t>
      </w:r>
      <w:r>
        <w:rPr>
          <w:color w:val="231F20"/>
        </w:rPr>
        <w:t>портретов</w:t>
      </w:r>
      <w:r w:rsidRPr="0038322E">
        <w:rPr>
          <w:color w:val="231F20"/>
        </w:rPr>
        <w:t xml:space="preserve"> </w:t>
      </w:r>
      <w:r>
        <w:rPr>
          <w:color w:val="231F20"/>
        </w:rPr>
        <w:t>женских</w:t>
      </w:r>
      <w:r w:rsidRPr="0038322E">
        <w:rPr>
          <w:color w:val="231F20"/>
        </w:rPr>
        <w:t xml:space="preserve"> </w:t>
      </w:r>
      <w:r>
        <w:rPr>
          <w:color w:val="231F20"/>
        </w:rPr>
        <w:t>и</w:t>
      </w:r>
      <w:r w:rsidRPr="0038322E">
        <w:rPr>
          <w:color w:val="231F20"/>
        </w:rPr>
        <w:t xml:space="preserve"> </w:t>
      </w:r>
      <w:r>
        <w:rPr>
          <w:color w:val="231F20"/>
        </w:rPr>
        <w:t>мужских, портрета пожилого человека,</w:t>
      </w:r>
      <w:r w:rsidR="0038322E">
        <w:rPr>
          <w:color w:val="231F20"/>
        </w:rPr>
        <w:t xml:space="preserve"> детского портрета или автопор</w:t>
      </w:r>
      <w:r>
        <w:rPr>
          <w:color w:val="231F20"/>
        </w:rPr>
        <w:t>трета, портрета персонажа (по представлению из выбранной культурной эпохи).</w:t>
      </w:r>
    </w:p>
    <w:p w:rsidR="00AA6CBD" w:rsidRPr="0038322E" w:rsidRDefault="00AA6CBD" w:rsidP="00AA6CBD">
      <w:pPr>
        <w:pStyle w:val="a3"/>
        <w:ind w:left="0"/>
        <w:jc w:val="both"/>
        <w:rPr>
          <w:color w:val="231F20"/>
        </w:rPr>
      </w:pPr>
      <w:r w:rsidRPr="0038322E">
        <w:rPr>
          <w:color w:val="231F20"/>
        </w:rPr>
        <w:t>Создавать двойной портрет</w:t>
      </w:r>
      <w:r w:rsidR="0038322E">
        <w:rPr>
          <w:color w:val="231F20"/>
        </w:rPr>
        <w:t xml:space="preserve"> (например, портрет матери и ре</w:t>
      </w:r>
      <w:r w:rsidRPr="0038322E">
        <w:rPr>
          <w:color w:val="231F20"/>
        </w:rPr>
        <w:t>бёнка).</w:t>
      </w:r>
    </w:p>
    <w:p w:rsidR="00AA6CBD" w:rsidRPr="0038322E" w:rsidRDefault="00AA6CBD" w:rsidP="00AA6CBD">
      <w:pPr>
        <w:pStyle w:val="a3"/>
        <w:ind w:left="0"/>
        <w:jc w:val="both"/>
        <w:rPr>
          <w:color w:val="231F20"/>
        </w:rPr>
      </w:pPr>
      <w:r w:rsidRPr="0038322E">
        <w:rPr>
          <w:color w:val="231F20"/>
        </w:rPr>
        <w:t>Приобретать опыт создания композиции на тему «Древнерус</w:t>
      </w:r>
      <w:r>
        <w:rPr>
          <w:color w:val="231F20"/>
        </w:rPr>
        <w:t>ский город».</w:t>
      </w:r>
    </w:p>
    <w:p w:rsidR="00AA6CBD" w:rsidRPr="0038322E" w:rsidRDefault="00AA6CBD" w:rsidP="00AA6CBD">
      <w:pPr>
        <w:pStyle w:val="a3"/>
        <w:ind w:left="0"/>
        <w:jc w:val="both"/>
        <w:rPr>
          <w:color w:val="231F20"/>
        </w:rPr>
      </w:pPr>
      <w:r>
        <w:rPr>
          <w:color w:val="231F20"/>
        </w:rPr>
        <w:t>Участвовать</w:t>
      </w:r>
      <w:r w:rsidRPr="0038322E">
        <w:rPr>
          <w:color w:val="231F20"/>
        </w:rPr>
        <w:t xml:space="preserve"> </w:t>
      </w:r>
      <w:r>
        <w:rPr>
          <w:color w:val="231F20"/>
        </w:rPr>
        <w:t>в</w:t>
      </w:r>
      <w:r w:rsidRPr="0038322E">
        <w:rPr>
          <w:color w:val="231F20"/>
        </w:rPr>
        <w:t xml:space="preserve"> </w:t>
      </w:r>
      <w:r>
        <w:rPr>
          <w:color w:val="231F20"/>
        </w:rPr>
        <w:t>коллективной</w:t>
      </w:r>
      <w:r w:rsidRPr="0038322E">
        <w:rPr>
          <w:color w:val="231F20"/>
        </w:rPr>
        <w:t xml:space="preserve"> </w:t>
      </w:r>
      <w:r>
        <w:rPr>
          <w:color w:val="231F20"/>
        </w:rPr>
        <w:t>творческой</w:t>
      </w:r>
      <w:r w:rsidRPr="0038322E">
        <w:rPr>
          <w:color w:val="231F20"/>
        </w:rPr>
        <w:t xml:space="preserve"> </w:t>
      </w:r>
      <w:r>
        <w:rPr>
          <w:color w:val="231F20"/>
        </w:rPr>
        <w:t>работе</w:t>
      </w:r>
      <w:r w:rsidRPr="0038322E">
        <w:rPr>
          <w:color w:val="231F20"/>
        </w:rPr>
        <w:t xml:space="preserve"> </w:t>
      </w:r>
      <w:r>
        <w:rPr>
          <w:color w:val="231F20"/>
        </w:rPr>
        <w:t>по</w:t>
      </w:r>
      <w:r w:rsidRPr="0038322E">
        <w:rPr>
          <w:color w:val="231F20"/>
        </w:rPr>
        <w:t xml:space="preserve"> </w:t>
      </w:r>
      <w:r>
        <w:rPr>
          <w:color w:val="231F20"/>
        </w:rPr>
        <w:t>созданию композиционного</w:t>
      </w:r>
      <w:r w:rsidRPr="0038322E">
        <w:rPr>
          <w:color w:val="231F20"/>
        </w:rPr>
        <w:t xml:space="preserve"> </w:t>
      </w:r>
      <w:r>
        <w:rPr>
          <w:color w:val="231F20"/>
        </w:rPr>
        <w:t>панно</w:t>
      </w:r>
      <w:r w:rsidRPr="0038322E">
        <w:rPr>
          <w:color w:val="231F20"/>
        </w:rPr>
        <w:t xml:space="preserve"> </w:t>
      </w:r>
      <w:r>
        <w:rPr>
          <w:color w:val="231F20"/>
        </w:rPr>
        <w:t>(аппликации</w:t>
      </w:r>
      <w:r w:rsidRPr="0038322E">
        <w:rPr>
          <w:color w:val="231F20"/>
        </w:rPr>
        <w:t xml:space="preserve"> </w:t>
      </w:r>
      <w:r>
        <w:rPr>
          <w:color w:val="231F20"/>
        </w:rPr>
        <w:t>из</w:t>
      </w:r>
      <w:r w:rsidRPr="0038322E">
        <w:rPr>
          <w:color w:val="231F20"/>
        </w:rPr>
        <w:t xml:space="preserve"> </w:t>
      </w:r>
      <w:r>
        <w:rPr>
          <w:color w:val="231F20"/>
        </w:rPr>
        <w:t>индивидуальных</w:t>
      </w:r>
      <w:r w:rsidRPr="0038322E">
        <w:rPr>
          <w:color w:val="231F20"/>
        </w:rPr>
        <w:t xml:space="preserve"> </w:t>
      </w:r>
      <w:proofErr w:type="gramStart"/>
      <w:r w:rsidRPr="0038322E">
        <w:rPr>
          <w:color w:val="231F20"/>
        </w:rPr>
        <w:t>ри</w:t>
      </w:r>
      <w:r w:rsidRPr="00AA6CBD">
        <w:rPr>
          <w:color w:val="231F20"/>
        </w:rPr>
        <w:t xml:space="preserve"> </w:t>
      </w:r>
      <w:r>
        <w:rPr>
          <w:color w:val="231F20"/>
        </w:rPr>
        <w:t>сунков</w:t>
      </w:r>
      <w:proofErr w:type="gramEnd"/>
      <w:r>
        <w:rPr>
          <w:color w:val="231F20"/>
        </w:rPr>
        <w:t>) на темы народных праздников (русского народного праздника</w:t>
      </w:r>
      <w:r w:rsidRPr="0038322E">
        <w:rPr>
          <w:color w:val="231F20"/>
        </w:rPr>
        <w:t xml:space="preserve"> </w:t>
      </w:r>
      <w:r>
        <w:rPr>
          <w:color w:val="231F20"/>
        </w:rPr>
        <w:t>и</w:t>
      </w:r>
      <w:r w:rsidRPr="0038322E">
        <w:rPr>
          <w:color w:val="231F20"/>
        </w:rPr>
        <w:t xml:space="preserve"> </w:t>
      </w:r>
      <w:r>
        <w:rPr>
          <w:color w:val="231F20"/>
        </w:rPr>
        <w:t>традиционных</w:t>
      </w:r>
      <w:r w:rsidRPr="0038322E">
        <w:rPr>
          <w:color w:val="231F20"/>
        </w:rPr>
        <w:t xml:space="preserve"> </w:t>
      </w:r>
      <w:r>
        <w:rPr>
          <w:color w:val="231F20"/>
        </w:rPr>
        <w:t>праздников</w:t>
      </w:r>
      <w:r w:rsidRPr="0038322E">
        <w:rPr>
          <w:color w:val="231F20"/>
        </w:rPr>
        <w:t xml:space="preserve"> </w:t>
      </w:r>
      <w:r>
        <w:rPr>
          <w:color w:val="231F20"/>
        </w:rPr>
        <w:t>у</w:t>
      </w:r>
      <w:r w:rsidRPr="0038322E">
        <w:rPr>
          <w:color w:val="231F20"/>
        </w:rPr>
        <w:t xml:space="preserve"> </w:t>
      </w:r>
      <w:r>
        <w:rPr>
          <w:color w:val="231F20"/>
        </w:rPr>
        <w:t>разных</w:t>
      </w:r>
      <w:r w:rsidRPr="0038322E">
        <w:rPr>
          <w:color w:val="231F20"/>
        </w:rPr>
        <w:t xml:space="preserve"> </w:t>
      </w:r>
      <w:r>
        <w:rPr>
          <w:color w:val="231F20"/>
        </w:rPr>
        <w:t>народов), в</w:t>
      </w:r>
      <w:r w:rsidRPr="0038322E">
        <w:rPr>
          <w:color w:val="231F20"/>
        </w:rPr>
        <w:t xml:space="preserve"> </w:t>
      </w:r>
      <w:r>
        <w:rPr>
          <w:color w:val="231F20"/>
        </w:rPr>
        <w:t>которых</w:t>
      </w:r>
      <w:r w:rsidRPr="0038322E">
        <w:rPr>
          <w:color w:val="231F20"/>
        </w:rPr>
        <w:t xml:space="preserve"> </w:t>
      </w:r>
      <w:r>
        <w:rPr>
          <w:color w:val="231F20"/>
        </w:rPr>
        <w:t>выражается</w:t>
      </w:r>
      <w:r w:rsidRPr="0038322E">
        <w:rPr>
          <w:color w:val="231F20"/>
        </w:rPr>
        <w:t xml:space="preserve"> </w:t>
      </w:r>
      <w:r>
        <w:rPr>
          <w:color w:val="231F20"/>
        </w:rPr>
        <w:t>обобщённый</w:t>
      </w:r>
      <w:r w:rsidRPr="0038322E">
        <w:rPr>
          <w:color w:val="231F20"/>
        </w:rPr>
        <w:t xml:space="preserve"> </w:t>
      </w:r>
      <w:r>
        <w:rPr>
          <w:color w:val="231F20"/>
        </w:rPr>
        <w:t>образ</w:t>
      </w:r>
      <w:r w:rsidRPr="0038322E">
        <w:rPr>
          <w:color w:val="231F20"/>
        </w:rPr>
        <w:t xml:space="preserve"> </w:t>
      </w:r>
      <w:r>
        <w:rPr>
          <w:color w:val="231F20"/>
        </w:rPr>
        <w:t>национальной</w:t>
      </w:r>
      <w:r w:rsidRPr="0038322E">
        <w:rPr>
          <w:color w:val="231F20"/>
        </w:rPr>
        <w:t xml:space="preserve"> </w:t>
      </w:r>
      <w:r>
        <w:rPr>
          <w:color w:val="231F20"/>
        </w:rPr>
        <w:t>куль</w:t>
      </w:r>
      <w:r w:rsidRPr="0038322E">
        <w:rPr>
          <w:color w:val="231F20"/>
        </w:rPr>
        <w:t>туры.</w:t>
      </w:r>
    </w:p>
    <w:p w:rsidR="00AA6CBD" w:rsidRDefault="00AA6CBD" w:rsidP="00AA6CBD">
      <w:pPr>
        <w:pStyle w:val="21"/>
        <w:spacing w:line="240" w:lineRule="auto"/>
        <w:ind w:left="0"/>
        <w:jc w:val="both"/>
      </w:pPr>
      <w:r>
        <w:rPr>
          <w:color w:val="231F20"/>
          <w:w w:val="95"/>
        </w:rPr>
        <w:t>Модуль</w:t>
      </w:r>
      <w:r>
        <w:rPr>
          <w:color w:val="231F20"/>
          <w:spacing w:val="10"/>
        </w:rPr>
        <w:t xml:space="preserve"> </w:t>
      </w:r>
      <w:r>
        <w:rPr>
          <w:color w:val="231F20"/>
          <w:spacing w:val="-2"/>
        </w:rPr>
        <w:t>«Скульптура»</w:t>
      </w:r>
    </w:p>
    <w:p w:rsidR="00AA6CBD" w:rsidRDefault="00AA6CBD" w:rsidP="00AA6CBD">
      <w:pPr>
        <w:pStyle w:val="a3"/>
        <w:ind w:left="0"/>
        <w:jc w:val="both"/>
      </w:pPr>
      <w:r>
        <w:rPr>
          <w:color w:val="231F20"/>
        </w:rPr>
        <w:t>Лепка из пластилина эскиза памятника выбранному герою или</w:t>
      </w:r>
      <w:r>
        <w:rPr>
          <w:color w:val="231F20"/>
          <w:spacing w:val="-9"/>
        </w:rPr>
        <w:t xml:space="preserve"> </w:t>
      </w:r>
      <w:r>
        <w:rPr>
          <w:color w:val="231F20"/>
        </w:rPr>
        <w:t>участие</w:t>
      </w:r>
      <w:r>
        <w:rPr>
          <w:color w:val="231F20"/>
          <w:spacing w:val="-9"/>
        </w:rPr>
        <w:t xml:space="preserve"> </w:t>
      </w:r>
      <w:r>
        <w:rPr>
          <w:color w:val="231F20"/>
        </w:rPr>
        <w:t>в</w:t>
      </w:r>
      <w:r>
        <w:rPr>
          <w:color w:val="231F20"/>
          <w:spacing w:val="-9"/>
        </w:rPr>
        <w:t xml:space="preserve"> </w:t>
      </w:r>
      <w:r>
        <w:rPr>
          <w:color w:val="231F20"/>
        </w:rPr>
        <w:t>коллективной</w:t>
      </w:r>
      <w:r>
        <w:rPr>
          <w:color w:val="231F20"/>
          <w:spacing w:val="-9"/>
        </w:rPr>
        <w:t xml:space="preserve"> </w:t>
      </w:r>
      <w:r>
        <w:rPr>
          <w:color w:val="231F20"/>
        </w:rPr>
        <w:t>разработке</w:t>
      </w:r>
      <w:r>
        <w:rPr>
          <w:color w:val="231F20"/>
          <w:spacing w:val="-9"/>
        </w:rPr>
        <w:t xml:space="preserve"> </w:t>
      </w:r>
      <w:r>
        <w:rPr>
          <w:color w:val="231F20"/>
        </w:rPr>
        <w:t>проекта</w:t>
      </w:r>
      <w:r>
        <w:rPr>
          <w:color w:val="231F20"/>
          <w:spacing w:val="-9"/>
        </w:rPr>
        <w:t xml:space="preserve"> </w:t>
      </w:r>
      <w:r>
        <w:rPr>
          <w:color w:val="231F20"/>
        </w:rPr>
        <w:t>макета</w:t>
      </w:r>
      <w:r>
        <w:rPr>
          <w:color w:val="231F20"/>
          <w:spacing w:val="-9"/>
        </w:rPr>
        <w:t xml:space="preserve"> </w:t>
      </w:r>
      <w:r w:rsidR="0038322E">
        <w:rPr>
          <w:color w:val="231F20"/>
        </w:rPr>
        <w:t>мемо</w:t>
      </w:r>
      <w:r>
        <w:rPr>
          <w:color w:val="231F20"/>
        </w:rPr>
        <w:t>риального комплекса (работа</w:t>
      </w:r>
      <w:r w:rsidR="0038322E">
        <w:rPr>
          <w:color w:val="231F20"/>
        </w:rPr>
        <w:t xml:space="preserve"> выполняется после освоения со</w:t>
      </w:r>
      <w:r>
        <w:rPr>
          <w:color w:val="231F20"/>
        </w:rPr>
        <w:t>бранного</w:t>
      </w:r>
      <w:r>
        <w:rPr>
          <w:color w:val="231F20"/>
          <w:spacing w:val="-7"/>
        </w:rPr>
        <w:t xml:space="preserve"> </w:t>
      </w:r>
      <w:r>
        <w:rPr>
          <w:color w:val="231F20"/>
        </w:rPr>
        <w:t>материала</w:t>
      </w:r>
      <w:r>
        <w:rPr>
          <w:color w:val="231F20"/>
          <w:spacing w:val="-7"/>
        </w:rPr>
        <w:t xml:space="preserve"> </w:t>
      </w:r>
      <w:r>
        <w:rPr>
          <w:color w:val="231F20"/>
        </w:rPr>
        <w:t>о</w:t>
      </w:r>
      <w:r>
        <w:rPr>
          <w:color w:val="231F20"/>
          <w:spacing w:val="-7"/>
        </w:rPr>
        <w:t xml:space="preserve"> </w:t>
      </w:r>
      <w:r>
        <w:rPr>
          <w:color w:val="231F20"/>
        </w:rPr>
        <w:t>мемориальных</w:t>
      </w:r>
      <w:r>
        <w:rPr>
          <w:color w:val="231F20"/>
          <w:spacing w:val="-7"/>
        </w:rPr>
        <w:t xml:space="preserve"> </w:t>
      </w:r>
      <w:r>
        <w:rPr>
          <w:color w:val="231F20"/>
        </w:rPr>
        <w:t>комплексах,</w:t>
      </w:r>
      <w:r>
        <w:rPr>
          <w:color w:val="231F20"/>
          <w:spacing w:val="-7"/>
        </w:rPr>
        <w:t xml:space="preserve"> </w:t>
      </w:r>
      <w:r w:rsidR="0038322E">
        <w:rPr>
          <w:color w:val="231F20"/>
        </w:rPr>
        <w:t>существую</w:t>
      </w:r>
      <w:r>
        <w:rPr>
          <w:color w:val="231F20"/>
        </w:rPr>
        <w:t>щих в нашей стране).</w:t>
      </w:r>
    </w:p>
    <w:p w:rsidR="00AA6CBD" w:rsidRDefault="00AA6CBD" w:rsidP="00AA6CBD">
      <w:pPr>
        <w:pStyle w:val="21"/>
        <w:spacing w:line="240" w:lineRule="auto"/>
        <w:ind w:left="0"/>
        <w:jc w:val="both"/>
      </w:pPr>
      <w:r>
        <w:rPr>
          <w:color w:val="231F20"/>
        </w:rPr>
        <w:t>Модуль</w:t>
      </w:r>
      <w:r>
        <w:rPr>
          <w:color w:val="231F20"/>
          <w:spacing w:val="2"/>
        </w:rPr>
        <w:t xml:space="preserve"> </w:t>
      </w:r>
      <w:r>
        <w:rPr>
          <w:color w:val="231F20"/>
        </w:rPr>
        <w:t>«Декоративно-прикладное</w:t>
      </w:r>
      <w:r>
        <w:rPr>
          <w:color w:val="231F20"/>
          <w:spacing w:val="3"/>
        </w:rPr>
        <w:t xml:space="preserve"> </w:t>
      </w:r>
      <w:r>
        <w:rPr>
          <w:color w:val="231F20"/>
          <w:spacing w:val="-2"/>
        </w:rPr>
        <w:t>искусство»</w:t>
      </w:r>
    </w:p>
    <w:p w:rsidR="00AA6CBD" w:rsidRDefault="00AA6CBD" w:rsidP="00AA6CBD">
      <w:pPr>
        <w:pStyle w:val="a3"/>
        <w:ind w:left="0"/>
        <w:jc w:val="both"/>
      </w:pPr>
      <w:r>
        <w:rPr>
          <w:color w:val="231F20"/>
        </w:rPr>
        <w:t>Исследовать</w:t>
      </w:r>
      <w:r>
        <w:rPr>
          <w:color w:val="231F20"/>
          <w:spacing w:val="-16"/>
        </w:rPr>
        <w:t xml:space="preserve"> </w:t>
      </w:r>
      <w:r>
        <w:rPr>
          <w:color w:val="231F20"/>
        </w:rPr>
        <w:t>и</w:t>
      </w:r>
      <w:r>
        <w:rPr>
          <w:color w:val="231F20"/>
          <w:spacing w:val="-16"/>
        </w:rPr>
        <w:t xml:space="preserve"> </w:t>
      </w:r>
      <w:r>
        <w:rPr>
          <w:color w:val="231F20"/>
        </w:rPr>
        <w:t>делать</w:t>
      </w:r>
      <w:r>
        <w:rPr>
          <w:color w:val="231F20"/>
          <w:spacing w:val="-16"/>
        </w:rPr>
        <w:t xml:space="preserve"> </w:t>
      </w:r>
      <w:r>
        <w:rPr>
          <w:color w:val="231F20"/>
        </w:rPr>
        <w:t>зарисовки</w:t>
      </w:r>
      <w:r>
        <w:rPr>
          <w:color w:val="231F20"/>
          <w:spacing w:val="-16"/>
        </w:rPr>
        <w:t xml:space="preserve"> </w:t>
      </w:r>
      <w:r>
        <w:rPr>
          <w:color w:val="231F20"/>
        </w:rPr>
        <w:t>особенностей,</w:t>
      </w:r>
      <w:r>
        <w:rPr>
          <w:color w:val="231F20"/>
          <w:spacing w:val="-16"/>
        </w:rPr>
        <w:t xml:space="preserve"> </w:t>
      </w:r>
      <w:r>
        <w:rPr>
          <w:color w:val="231F20"/>
        </w:rPr>
        <w:t>характерных для орнаментов разных наро</w:t>
      </w:r>
      <w:r w:rsidR="0038322E">
        <w:rPr>
          <w:color w:val="231F20"/>
        </w:rPr>
        <w:t>дов или исторических эпох (осо</w:t>
      </w:r>
      <w:r>
        <w:rPr>
          <w:color w:val="231F20"/>
        </w:rPr>
        <w:t>бенности</w:t>
      </w:r>
      <w:r>
        <w:rPr>
          <w:color w:val="231F20"/>
          <w:spacing w:val="-3"/>
        </w:rPr>
        <w:t xml:space="preserve"> </w:t>
      </w:r>
      <w:r>
        <w:rPr>
          <w:color w:val="231F20"/>
        </w:rPr>
        <w:t>символов</w:t>
      </w:r>
      <w:r>
        <w:rPr>
          <w:color w:val="231F20"/>
          <w:spacing w:val="-3"/>
        </w:rPr>
        <w:t xml:space="preserve"> </w:t>
      </w:r>
      <w:r>
        <w:rPr>
          <w:color w:val="231F20"/>
        </w:rPr>
        <w:t>и</w:t>
      </w:r>
      <w:r>
        <w:rPr>
          <w:color w:val="231F20"/>
          <w:spacing w:val="-3"/>
        </w:rPr>
        <w:t xml:space="preserve"> </w:t>
      </w:r>
      <w:r>
        <w:rPr>
          <w:color w:val="231F20"/>
        </w:rPr>
        <w:t>стилизованных</w:t>
      </w:r>
      <w:r>
        <w:rPr>
          <w:color w:val="231F20"/>
          <w:spacing w:val="-3"/>
        </w:rPr>
        <w:t xml:space="preserve"> </w:t>
      </w:r>
      <w:r>
        <w:rPr>
          <w:color w:val="231F20"/>
        </w:rPr>
        <w:t>мотивов);</w:t>
      </w:r>
      <w:r>
        <w:rPr>
          <w:color w:val="231F20"/>
          <w:spacing w:val="-3"/>
        </w:rPr>
        <w:t xml:space="preserve"> </w:t>
      </w:r>
      <w:r>
        <w:rPr>
          <w:color w:val="231F20"/>
        </w:rPr>
        <w:t>показать</w:t>
      </w:r>
      <w:r>
        <w:rPr>
          <w:color w:val="231F20"/>
          <w:spacing w:val="-3"/>
        </w:rPr>
        <w:t xml:space="preserve"> </w:t>
      </w:r>
      <w:r>
        <w:rPr>
          <w:color w:val="231F20"/>
        </w:rPr>
        <w:t>в</w:t>
      </w:r>
      <w:r>
        <w:rPr>
          <w:color w:val="231F20"/>
          <w:spacing w:val="-3"/>
        </w:rPr>
        <w:t xml:space="preserve"> </w:t>
      </w:r>
      <w:r w:rsidR="0038322E">
        <w:rPr>
          <w:color w:val="231F20"/>
        </w:rPr>
        <w:t>ри</w:t>
      </w:r>
      <w:r>
        <w:rPr>
          <w:color w:val="231F20"/>
        </w:rPr>
        <w:t>сунках традиции использования орнаментов в архитектуре, одежде,</w:t>
      </w:r>
      <w:r>
        <w:rPr>
          <w:color w:val="231F20"/>
          <w:spacing w:val="-14"/>
        </w:rPr>
        <w:t xml:space="preserve"> </w:t>
      </w:r>
      <w:r>
        <w:rPr>
          <w:color w:val="231F20"/>
        </w:rPr>
        <w:t>оформлении</w:t>
      </w:r>
      <w:r>
        <w:rPr>
          <w:color w:val="231F20"/>
          <w:spacing w:val="-15"/>
        </w:rPr>
        <w:t xml:space="preserve"> </w:t>
      </w:r>
      <w:r>
        <w:rPr>
          <w:color w:val="231F20"/>
        </w:rPr>
        <w:t>предметов</w:t>
      </w:r>
      <w:r>
        <w:rPr>
          <w:color w:val="231F20"/>
          <w:spacing w:val="-14"/>
        </w:rPr>
        <w:t xml:space="preserve"> </w:t>
      </w:r>
      <w:r>
        <w:rPr>
          <w:color w:val="231F20"/>
        </w:rPr>
        <w:t>быта</w:t>
      </w:r>
      <w:r>
        <w:rPr>
          <w:color w:val="231F20"/>
          <w:spacing w:val="-14"/>
        </w:rPr>
        <w:t xml:space="preserve"> </w:t>
      </w:r>
      <w:r>
        <w:rPr>
          <w:color w:val="231F20"/>
        </w:rPr>
        <w:t>у</w:t>
      </w:r>
      <w:r>
        <w:rPr>
          <w:color w:val="231F20"/>
          <w:spacing w:val="-14"/>
        </w:rPr>
        <w:t xml:space="preserve"> </w:t>
      </w:r>
      <w:r>
        <w:rPr>
          <w:color w:val="231F20"/>
        </w:rPr>
        <w:t>разных</w:t>
      </w:r>
      <w:r>
        <w:rPr>
          <w:color w:val="231F20"/>
          <w:spacing w:val="-14"/>
        </w:rPr>
        <w:t xml:space="preserve"> </w:t>
      </w:r>
      <w:r>
        <w:rPr>
          <w:color w:val="231F20"/>
        </w:rPr>
        <w:t>народов,</w:t>
      </w:r>
      <w:r>
        <w:rPr>
          <w:color w:val="231F20"/>
          <w:spacing w:val="-14"/>
        </w:rPr>
        <w:t xml:space="preserve"> </w:t>
      </w:r>
      <w:r>
        <w:rPr>
          <w:color w:val="231F20"/>
        </w:rPr>
        <w:t>в</w:t>
      </w:r>
      <w:r>
        <w:rPr>
          <w:color w:val="231F20"/>
          <w:spacing w:val="-14"/>
        </w:rPr>
        <w:t xml:space="preserve"> </w:t>
      </w:r>
      <w:r w:rsidR="0038322E">
        <w:rPr>
          <w:color w:val="231F20"/>
        </w:rPr>
        <w:t>раз</w:t>
      </w:r>
      <w:r>
        <w:rPr>
          <w:color w:val="231F20"/>
        </w:rPr>
        <w:t>ные эпохи.</w:t>
      </w:r>
    </w:p>
    <w:p w:rsidR="00AA6CBD" w:rsidRDefault="00AA6CBD" w:rsidP="00AA6CBD">
      <w:pPr>
        <w:pStyle w:val="a3"/>
        <w:ind w:left="0"/>
        <w:jc w:val="both"/>
      </w:pPr>
      <w:r>
        <w:rPr>
          <w:color w:val="231F20"/>
          <w:spacing w:val="-2"/>
        </w:rPr>
        <w:t>Изучить</w:t>
      </w:r>
      <w:r>
        <w:rPr>
          <w:color w:val="231F20"/>
          <w:spacing w:val="-8"/>
        </w:rPr>
        <w:t xml:space="preserve"> </w:t>
      </w:r>
      <w:r>
        <w:rPr>
          <w:color w:val="231F20"/>
          <w:spacing w:val="-2"/>
        </w:rPr>
        <w:t>и</w:t>
      </w:r>
      <w:r>
        <w:rPr>
          <w:color w:val="231F20"/>
          <w:spacing w:val="-8"/>
        </w:rPr>
        <w:t xml:space="preserve"> </w:t>
      </w:r>
      <w:r>
        <w:rPr>
          <w:color w:val="231F20"/>
          <w:spacing w:val="-2"/>
        </w:rPr>
        <w:t>показать</w:t>
      </w:r>
      <w:r>
        <w:rPr>
          <w:color w:val="231F20"/>
          <w:spacing w:val="-8"/>
        </w:rPr>
        <w:t xml:space="preserve"> </w:t>
      </w:r>
      <w:r>
        <w:rPr>
          <w:color w:val="231F20"/>
          <w:spacing w:val="-2"/>
        </w:rPr>
        <w:t>в</w:t>
      </w:r>
      <w:r>
        <w:rPr>
          <w:color w:val="231F20"/>
          <w:spacing w:val="-8"/>
        </w:rPr>
        <w:t xml:space="preserve"> </w:t>
      </w:r>
      <w:r>
        <w:rPr>
          <w:color w:val="231F20"/>
          <w:spacing w:val="-2"/>
        </w:rPr>
        <w:t>практической</w:t>
      </w:r>
      <w:r>
        <w:rPr>
          <w:color w:val="231F20"/>
          <w:spacing w:val="-8"/>
        </w:rPr>
        <w:t xml:space="preserve"> </w:t>
      </w:r>
      <w:r>
        <w:rPr>
          <w:color w:val="231F20"/>
          <w:spacing w:val="-2"/>
        </w:rPr>
        <w:t>творческой</w:t>
      </w:r>
      <w:r>
        <w:rPr>
          <w:color w:val="231F20"/>
          <w:spacing w:val="-8"/>
        </w:rPr>
        <w:t xml:space="preserve"> </w:t>
      </w:r>
      <w:r>
        <w:rPr>
          <w:color w:val="231F20"/>
          <w:spacing w:val="-2"/>
        </w:rPr>
        <w:t>работе</w:t>
      </w:r>
      <w:r>
        <w:rPr>
          <w:color w:val="231F20"/>
          <w:spacing w:val="-8"/>
        </w:rPr>
        <w:t xml:space="preserve"> </w:t>
      </w:r>
      <w:r>
        <w:rPr>
          <w:color w:val="231F20"/>
          <w:spacing w:val="-2"/>
        </w:rPr>
        <w:t>орна</w:t>
      </w:r>
      <w:r>
        <w:rPr>
          <w:color w:val="231F20"/>
        </w:rPr>
        <w:t>менты, традиционные мотивы и символы русской народной культуры</w:t>
      </w:r>
      <w:r>
        <w:rPr>
          <w:color w:val="231F20"/>
          <w:spacing w:val="-15"/>
        </w:rPr>
        <w:t xml:space="preserve"> </w:t>
      </w:r>
      <w:r>
        <w:rPr>
          <w:color w:val="231F20"/>
        </w:rPr>
        <w:t>(в</w:t>
      </w:r>
      <w:r>
        <w:rPr>
          <w:color w:val="231F20"/>
          <w:spacing w:val="-15"/>
        </w:rPr>
        <w:t xml:space="preserve"> </w:t>
      </w:r>
      <w:r>
        <w:rPr>
          <w:color w:val="231F20"/>
        </w:rPr>
        <w:t>деревянной</w:t>
      </w:r>
      <w:r>
        <w:rPr>
          <w:color w:val="231F20"/>
          <w:spacing w:val="-15"/>
        </w:rPr>
        <w:t xml:space="preserve"> </w:t>
      </w:r>
      <w:r>
        <w:rPr>
          <w:color w:val="231F20"/>
        </w:rPr>
        <w:t>резьбе</w:t>
      </w:r>
      <w:r>
        <w:rPr>
          <w:color w:val="231F20"/>
          <w:spacing w:val="-15"/>
        </w:rPr>
        <w:t xml:space="preserve"> </w:t>
      </w:r>
      <w:r>
        <w:rPr>
          <w:color w:val="231F20"/>
        </w:rPr>
        <w:t>и</w:t>
      </w:r>
      <w:r>
        <w:rPr>
          <w:color w:val="231F20"/>
          <w:spacing w:val="-15"/>
        </w:rPr>
        <w:t xml:space="preserve"> </w:t>
      </w:r>
      <w:r>
        <w:rPr>
          <w:color w:val="231F20"/>
        </w:rPr>
        <w:t>росписи</w:t>
      </w:r>
      <w:r>
        <w:rPr>
          <w:color w:val="231F20"/>
          <w:spacing w:val="-15"/>
        </w:rPr>
        <w:t xml:space="preserve"> </w:t>
      </w:r>
      <w:r>
        <w:rPr>
          <w:color w:val="231F20"/>
        </w:rPr>
        <w:t>по</w:t>
      </w:r>
      <w:r>
        <w:rPr>
          <w:color w:val="231F20"/>
          <w:spacing w:val="-15"/>
        </w:rPr>
        <w:t xml:space="preserve"> </w:t>
      </w:r>
      <w:r>
        <w:rPr>
          <w:color w:val="231F20"/>
        </w:rPr>
        <w:t>дереву,</w:t>
      </w:r>
      <w:r>
        <w:rPr>
          <w:color w:val="231F20"/>
          <w:spacing w:val="-15"/>
        </w:rPr>
        <w:t xml:space="preserve"> </w:t>
      </w:r>
      <w:r>
        <w:rPr>
          <w:color w:val="231F20"/>
        </w:rPr>
        <w:t>вышивке, декоре</w:t>
      </w:r>
      <w:r>
        <w:rPr>
          <w:color w:val="231F20"/>
          <w:spacing w:val="-16"/>
        </w:rPr>
        <w:t xml:space="preserve"> </w:t>
      </w:r>
      <w:r>
        <w:rPr>
          <w:color w:val="231F20"/>
        </w:rPr>
        <w:t>головных</w:t>
      </w:r>
      <w:r>
        <w:rPr>
          <w:color w:val="231F20"/>
          <w:spacing w:val="-16"/>
        </w:rPr>
        <w:t xml:space="preserve"> </w:t>
      </w:r>
      <w:r>
        <w:rPr>
          <w:color w:val="231F20"/>
        </w:rPr>
        <w:t>уборов,</w:t>
      </w:r>
      <w:r>
        <w:rPr>
          <w:color w:val="231F20"/>
          <w:spacing w:val="-16"/>
        </w:rPr>
        <w:t xml:space="preserve"> </w:t>
      </w:r>
      <w:r>
        <w:rPr>
          <w:color w:val="231F20"/>
        </w:rPr>
        <w:t>орнаментах,</w:t>
      </w:r>
      <w:r>
        <w:rPr>
          <w:color w:val="231F20"/>
          <w:spacing w:val="-16"/>
        </w:rPr>
        <w:t xml:space="preserve"> </w:t>
      </w:r>
      <w:r>
        <w:rPr>
          <w:color w:val="231F20"/>
        </w:rPr>
        <w:t>которые</w:t>
      </w:r>
      <w:r>
        <w:rPr>
          <w:color w:val="231F20"/>
          <w:spacing w:val="-16"/>
        </w:rPr>
        <w:t xml:space="preserve"> </w:t>
      </w:r>
      <w:r>
        <w:rPr>
          <w:color w:val="231F20"/>
        </w:rPr>
        <w:t>характерны</w:t>
      </w:r>
      <w:r>
        <w:rPr>
          <w:color w:val="231F20"/>
          <w:spacing w:val="-16"/>
        </w:rPr>
        <w:t xml:space="preserve"> </w:t>
      </w:r>
      <w:r>
        <w:rPr>
          <w:color w:val="231F20"/>
        </w:rPr>
        <w:t>для предметов быта).</w:t>
      </w:r>
    </w:p>
    <w:p w:rsidR="00AA6CBD" w:rsidRDefault="00AA6CBD" w:rsidP="00AA6CBD">
      <w:pPr>
        <w:pStyle w:val="a3"/>
        <w:ind w:left="0"/>
        <w:jc w:val="both"/>
      </w:pPr>
      <w:r>
        <w:rPr>
          <w:color w:val="231F20"/>
        </w:rPr>
        <w:t>Получить представления о</w:t>
      </w:r>
      <w:r w:rsidR="0038322E">
        <w:rPr>
          <w:color w:val="231F20"/>
        </w:rPr>
        <w:t xml:space="preserve"> красоте русского народного ко</w:t>
      </w:r>
      <w:r>
        <w:rPr>
          <w:color w:val="231F20"/>
        </w:rPr>
        <w:t>стюма и головных женских уборов, особенностях мужской одежды</w:t>
      </w:r>
      <w:r>
        <w:rPr>
          <w:color w:val="231F20"/>
          <w:spacing w:val="-16"/>
        </w:rPr>
        <w:t xml:space="preserve"> </w:t>
      </w:r>
      <w:r>
        <w:rPr>
          <w:color w:val="231F20"/>
        </w:rPr>
        <w:t>разных</w:t>
      </w:r>
      <w:r>
        <w:rPr>
          <w:color w:val="231F20"/>
          <w:spacing w:val="-16"/>
        </w:rPr>
        <w:t xml:space="preserve"> </w:t>
      </w:r>
      <w:r>
        <w:rPr>
          <w:color w:val="231F20"/>
        </w:rPr>
        <w:t>сословий,</w:t>
      </w:r>
      <w:r>
        <w:rPr>
          <w:color w:val="231F20"/>
          <w:spacing w:val="-16"/>
        </w:rPr>
        <w:t xml:space="preserve"> </w:t>
      </w:r>
      <w:r>
        <w:rPr>
          <w:color w:val="231F20"/>
        </w:rPr>
        <w:t>а</w:t>
      </w:r>
      <w:r>
        <w:rPr>
          <w:color w:val="231F20"/>
          <w:spacing w:val="-16"/>
        </w:rPr>
        <w:t xml:space="preserve"> </w:t>
      </w:r>
      <w:r>
        <w:rPr>
          <w:color w:val="231F20"/>
        </w:rPr>
        <w:t>также</w:t>
      </w:r>
      <w:r>
        <w:rPr>
          <w:color w:val="231F20"/>
          <w:spacing w:val="-16"/>
        </w:rPr>
        <w:t xml:space="preserve"> </w:t>
      </w:r>
      <w:r>
        <w:rPr>
          <w:color w:val="231F20"/>
        </w:rPr>
        <w:t>о</w:t>
      </w:r>
      <w:r>
        <w:rPr>
          <w:color w:val="231F20"/>
          <w:spacing w:val="-16"/>
        </w:rPr>
        <w:t xml:space="preserve"> </w:t>
      </w:r>
      <w:r>
        <w:rPr>
          <w:color w:val="231F20"/>
        </w:rPr>
        <w:t>связи</w:t>
      </w:r>
      <w:r>
        <w:rPr>
          <w:color w:val="231F20"/>
          <w:spacing w:val="-16"/>
        </w:rPr>
        <w:t xml:space="preserve"> </w:t>
      </w:r>
      <w:r>
        <w:rPr>
          <w:color w:val="231F20"/>
        </w:rPr>
        <w:t>украшения</w:t>
      </w:r>
      <w:r>
        <w:rPr>
          <w:color w:val="231F20"/>
          <w:spacing w:val="-16"/>
        </w:rPr>
        <w:t xml:space="preserve"> </w:t>
      </w:r>
      <w:r>
        <w:rPr>
          <w:color w:val="231F20"/>
        </w:rPr>
        <w:t>костюма мужчины с родом его занятий и положением в обществе.</w:t>
      </w:r>
    </w:p>
    <w:p w:rsidR="00AA6CBD" w:rsidRDefault="00AA6CBD" w:rsidP="00AA6CBD">
      <w:pPr>
        <w:pStyle w:val="a3"/>
        <w:ind w:left="0"/>
        <w:jc w:val="both"/>
      </w:pPr>
      <w:proofErr w:type="gramStart"/>
      <w:r>
        <w:rPr>
          <w:color w:val="231F20"/>
        </w:rPr>
        <w:t>Познакомиться с женск</w:t>
      </w:r>
      <w:r w:rsidR="0038322E">
        <w:rPr>
          <w:color w:val="231F20"/>
        </w:rPr>
        <w:t>им и мужским костюмами в тради</w:t>
      </w:r>
      <w:r>
        <w:rPr>
          <w:color w:val="231F20"/>
        </w:rPr>
        <w:t>циях</w:t>
      </w:r>
      <w:r>
        <w:rPr>
          <w:color w:val="231F20"/>
          <w:spacing w:val="-13"/>
        </w:rPr>
        <w:t xml:space="preserve"> </w:t>
      </w:r>
      <w:r>
        <w:rPr>
          <w:color w:val="231F20"/>
        </w:rPr>
        <w:t>разных</w:t>
      </w:r>
      <w:r>
        <w:rPr>
          <w:color w:val="231F20"/>
          <w:spacing w:val="-13"/>
        </w:rPr>
        <w:t xml:space="preserve"> </w:t>
      </w:r>
      <w:r>
        <w:rPr>
          <w:color w:val="231F20"/>
        </w:rPr>
        <w:t>народов,</w:t>
      </w:r>
      <w:r>
        <w:rPr>
          <w:color w:val="231F20"/>
          <w:spacing w:val="-13"/>
        </w:rPr>
        <w:t xml:space="preserve"> </w:t>
      </w:r>
      <w:r>
        <w:rPr>
          <w:color w:val="231F20"/>
        </w:rPr>
        <w:t>со</w:t>
      </w:r>
      <w:r>
        <w:rPr>
          <w:color w:val="231F20"/>
          <w:spacing w:val="-13"/>
        </w:rPr>
        <w:t xml:space="preserve"> </w:t>
      </w:r>
      <w:r>
        <w:rPr>
          <w:color w:val="231F20"/>
        </w:rPr>
        <w:t>своеобразием</w:t>
      </w:r>
      <w:r>
        <w:rPr>
          <w:color w:val="231F20"/>
          <w:spacing w:val="-13"/>
        </w:rPr>
        <w:t xml:space="preserve"> </w:t>
      </w:r>
      <w:r>
        <w:rPr>
          <w:color w:val="231F20"/>
        </w:rPr>
        <w:t>одежды</w:t>
      </w:r>
      <w:r>
        <w:rPr>
          <w:color w:val="231F20"/>
          <w:spacing w:val="-13"/>
        </w:rPr>
        <w:t xml:space="preserve"> </w:t>
      </w:r>
      <w:r>
        <w:rPr>
          <w:color w:val="231F20"/>
        </w:rPr>
        <w:t>в</w:t>
      </w:r>
      <w:r>
        <w:rPr>
          <w:color w:val="231F20"/>
          <w:spacing w:val="-13"/>
        </w:rPr>
        <w:t xml:space="preserve"> </w:t>
      </w:r>
      <w:r>
        <w:rPr>
          <w:color w:val="231F20"/>
        </w:rPr>
        <w:t>разных</w:t>
      </w:r>
      <w:r>
        <w:rPr>
          <w:color w:val="231F20"/>
          <w:spacing w:val="-13"/>
        </w:rPr>
        <w:t xml:space="preserve"> </w:t>
      </w:r>
      <w:r w:rsidR="0038322E">
        <w:rPr>
          <w:color w:val="231F20"/>
        </w:rPr>
        <w:t>куль</w:t>
      </w:r>
      <w:r>
        <w:rPr>
          <w:color w:val="231F20"/>
        </w:rPr>
        <w:t>турах и в разные эпохи.</w:t>
      </w:r>
      <w:proofErr w:type="gramEnd"/>
    </w:p>
    <w:p w:rsidR="00AA6CBD" w:rsidRDefault="00AA6CBD" w:rsidP="00AA6CBD">
      <w:pPr>
        <w:pStyle w:val="21"/>
        <w:spacing w:line="240" w:lineRule="auto"/>
        <w:ind w:left="0"/>
        <w:jc w:val="both"/>
      </w:pPr>
      <w:r>
        <w:rPr>
          <w:color w:val="231F20"/>
          <w:w w:val="95"/>
        </w:rPr>
        <w:t>Модуль</w:t>
      </w:r>
      <w:r>
        <w:rPr>
          <w:color w:val="231F20"/>
          <w:spacing w:val="10"/>
        </w:rPr>
        <w:t xml:space="preserve"> </w:t>
      </w:r>
      <w:r>
        <w:rPr>
          <w:color w:val="231F20"/>
          <w:spacing w:val="-2"/>
          <w:w w:val="95"/>
        </w:rPr>
        <w:t>«Архитектура»</w:t>
      </w:r>
    </w:p>
    <w:p w:rsidR="00AA6CBD" w:rsidRPr="0038322E" w:rsidRDefault="00AA6CBD" w:rsidP="00AA6CBD">
      <w:pPr>
        <w:pStyle w:val="a3"/>
        <w:ind w:left="0"/>
        <w:jc w:val="both"/>
        <w:rPr>
          <w:color w:val="231F20"/>
        </w:rPr>
      </w:pPr>
      <w:r>
        <w:rPr>
          <w:color w:val="231F20"/>
        </w:rPr>
        <w:t>Получить представление</w:t>
      </w:r>
      <w:r w:rsidR="0038322E">
        <w:rPr>
          <w:color w:val="231F20"/>
        </w:rPr>
        <w:t xml:space="preserve"> о конструкции традиционных жи</w:t>
      </w:r>
      <w:r>
        <w:rPr>
          <w:color w:val="231F20"/>
        </w:rPr>
        <w:t>лищ у разных народов, об их связи с окружающей природой.</w:t>
      </w:r>
    </w:p>
    <w:p w:rsidR="00AA6CBD" w:rsidRPr="0038322E" w:rsidRDefault="00AA6CBD" w:rsidP="00AA6CBD">
      <w:pPr>
        <w:pStyle w:val="a3"/>
        <w:ind w:left="0"/>
        <w:jc w:val="both"/>
        <w:rPr>
          <w:color w:val="231F20"/>
        </w:rPr>
      </w:pPr>
      <w:r w:rsidRPr="0038322E">
        <w:rPr>
          <w:color w:val="231F20"/>
        </w:rPr>
        <w:t>Познакомиться с конструкцией избы — традиционного дере</w:t>
      </w:r>
      <w:r>
        <w:rPr>
          <w:color w:val="231F20"/>
        </w:rPr>
        <w:t>вянного</w:t>
      </w:r>
      <w:r w:rsidRPr="0038322E">
        <w:rPr>
          <w:color w:val="231F20"/>
        </w:rPr>
        <w:t xml:space="preserve"> </w:t>
      </w:r>
      <w:r>
        <w:rPr>
          <w:color w:val="231F20"/>
        </w:rPr>
        <w:t>жилого</w:t>
      </w:r>
      <w:r w:rsidRPr="0038322E">
        <w:rPr>
          <w:color w:val="231F20"/>
        </w:rPr>
        <w:t xml:space="preserve"> </w:t>
      </w:r>
      <w:r>
        <w:rPr>
          <w:color w:val="231F20"/>
        </w:rPr>
        <w:t>дома</w:t>
      </w:r>
      <w:r w:rsidRPr="0038322E">
        <w:rPr>
          <w:color w:val="231F20"/>
        </w:rPr>
        <w:t xml:space="preserve"> </w:t>
      </w:r>
      <w:r>
        <w:rPr>
          <w:color w:val="231F20"/>
        </w:rPr>
        <w:t>—</w:t>
      </w:r>
      <w:r w:rsidRPr="0038322E">
        <w:rPr>
          <w:color w:val="231F20"/>
        </w:rPr>
        <w:t xml:space="preserve"> </w:t>
      </w:r>
      <w:r>
        <w:rPr>
          <w:color w:val="231F20"/>
        </w:rPr>
        <w:t>и</w:t>
      </w:r>
      <w:r w:rsidRPr="0038322E">
        <w:rPr>
          <w:color w:val="231F20"/>
        </w:rPr>
        <w:t xml:space="preserve"> </w:t>
      </w:r>
      <w:r>
        <w:rPr>
          <w:color w:val="231F20"/>
        </w:rPr>
        <w:t>надворных</w:t>
      </w:r>
      <w:r w:rsidRPr="0038322E">
        <w:rPr>
          <w:color w:val="231F20"/>
        </w:rPr>
        <w:t xml:space="preserve"> </w:t>
      </w:r>
      <w:r>
        <w:rPr>
          <w:color w:val="231F20"/>
        </w:rPr>
        <w:t>построек;</w:t>
      </w:r>
      <w:r w:rsidRPr="0038322E">
        <w:rPr>
          <w:color w:val="231F20"/>
        </w:rPr>
        <w:t xml:space="preserve"> </w:t>
      </w:r>
      <w:r>
        <w:rPr>
          <w:color w:val="231F20"/>
        </w:rPr>
        <w:t>уметь</w:t>
      </w:r>
      <w:r w:rsidRPr="0038322E">
        <w:rPr>
          <w:color w:val="231F20"/>
        </w:rPr>
        <w:t xml:space="preserve"> </w:t>
      </w:r>
      <w:r>
        <w:rPr>
          <w:color w:val="231F20"/>
        </w:rPr>
        <w:t xml:space="preserve">строить </w:t>
      </w:r>
      <w:r w:rsidRPr="0038322E">
        <w:rPr>
          <w:color w:val="231F20"/>
        </w:rPr>
        <w:t xml:space="preserve">из бумаги или изображать конструкцию избы; понимать и уметь </w:t>
      </w:r>
      <w:r>
        <w:rPr>
          <w:color w:val="231F20"/>
        </w:rPr>
        <w:t>объяснять тесную связь декора (украшений) избы с функцио</w:t>
      </w:r>
      <w:r w:rsidRPr="0038322E">
        <w:rPr>
          <w:color w:val="231F20"/>
        </w:rPr>
        <w:t xml:space="preserve">нальным значением тех же деталей: единство красоты и пользы. </w:t>
      </w:r>
      <w:r>
        <w:rPr>
          <w:color w:val="231F20"/>
        </w:rPr>
        <w:t>Иметь представления о конструктивных особенностях переносного</w:t>
      </w:r>
      <w:r w:rsidRPr="0038322E">
        <w:rPr>
          <w:color w:val="231F20"/>
        </w:rPr>
        <w:t xml:space="preserve"> </w:t>
      </w:r>
      <w:r>
        <w:rPr>
          <w:color w:val="231F20"/>
        </w:rPr>
        <w:t>жилища</w:t>
      </w:r>
      <w:r w:rsidRPr="0038322E">
        <w:rPr>
          <w:color w:val="231F20"/>
        </w:rPr>
        <w:t xml:space="preserve"> </w:t>
      </w:r>
      <w:r>
        <w:rPr>
          <w:color w:val="231F20"/>
        </w:rPr>
        <w:t>—</w:t>
      </w:r>
      <w:r w:rsidRPr="0038322E">
        <w:rPr>
          <w:color w:val="231F20"/>
        </w:rPr>
        <w:t xml:space="preserve"> юрты.</w:t>
      </w:r>
    </w:p>
    <w:p w:rsidR="00AA6CBD" w:rsidRPr="0038322E" w:rsidRDefault="00AA6CBD" w:rsidP="00AA6CBD">
      <w:pPr>
        <w:pStyle w:val="a3"/>
        <w:ind w:left="0"/>
        <w:jc w:val="both"/>
        <w:rPr>
          <w:color w:val="231F20"/>
        </w:rPr>
      </w:pPr>
      <w:r w:rsidRPr="0038322E">
        <w:rPr>
          <w:color w:val="231F20"/>
        </w:rPr>
        <w:t xml:space="preserve">Иметь знания, уметь объяснять и изображать традиционную </w:t>
      </w:r>
      <w:r>
        <w:rPr>
          <w:color w:val="231F20"/>
        </w:rPr>
        <w:t>конструкцию</w:t>
      </w:r>
      <w:r w:rsidRPr="0038322E">
        <w:rPr>
          <w:color w:val="231F20"/>
        </w:rPr>
        <w:t xml:space="preserve"> </w:t>
      </w:r>
      <w:r>
        <w:rPr>
          <w:color w:val="231F20"/>
        </w:rPr>
        <w:t>здания</w:t>
      </w:r>
      <w:r w:rsidRPr="0038322E">
        <w:rPr>
          <w:color w:val="231F20"/>
        </w:rPr>
        <w:t xml:space="preserve"> </w:t>
      </w:r>
      <w:r>
        <w:rPr>
          <w:color w:val="231F20"/>
        </w:rPr>
        <w:t>каменного</w:t>
      </w:r>
      <w:r w:rsidRPr="0038322E">
        <w:rPr>
          <w:color w:val="231F20"/>
        </w:rPr>
        <w:t xml:space="preserve"> </w:t>
      </w:r>
      <w:r>
        <w:rPr>
          <w:color w:val="231F20"/>
        </w:rPr>
        <w:t>древнерусского</w:t>
      </w:r>
      <w:r w:rsidRPr="0038322E">
        <w:rPr>
          <w:color w:val="231F20"/>
        </w:rPr>
        <w:t xml:space="preserve"> </w:t>
      </w:r>
      <w:r>
        <w:rPr>
          <w:color w:val="231F20"/>
        </w:rPr>
        <w:t>храма;</w:t>
      </w:r>
      <w:r w:rsidRPr="0038322E">
        <w:rPr>
          <w:color w:val="231F20"/>
        </w:rPr>
        <w:t xml:space="preserve"> </w:t>
      </w:r>
      <w:r>
        <w:rPr>
          <w:color w:val="231F20"/>
        </w:rPr>
        <w:t>знать примеры</w:t>
      </w:r>
      <w:r w:rsidRPr="0038322E">
        <w:rPr>
          <w:color w:val="231F20"/>
        </w:rPr>
        <w:t xml:space="preserve"> </w:t>
      </w:r>
      <w:r>
        <w:rPr>
          <w:color w:val="231F20"/>
        </w:rPr>
        <w:t>наиболее</w:t>
      </w:r>
      <w:r w:rsidRPr="0038322E">
        <w:rPr>
          <w:color w:val="231F20"/>
        </w:rPr>
        <w:t xml:space="preserve"> </w:t>
      </w:r>
      <w:r>
        <w:rPr>
          <w:color w:val="231F20"/>
        </w:rPr>
        <w:t>значительных</w:t>
      </w:r>
      <w:r w:rsidRPr="0038322E">
        <w:rPr>
          <w:color w:val="231F20"/>
        </w:rPr>
        <w:t xml:space="preserve"> </w:t>
      </w:r>
      <w:r>
        <w:rPr>
          <w:color w:val="231F20"/>
        </w:rPr>
        <w:t>древнерусских</w:t>
      </w:r>
      <w:r w:rsidRPr="0038322E">
        <w:rPr>
          <w:color w:val="231F20"/>
        </w:rPr>
        <w:t xml:space="preserve"> </w:t>
      </w:r>
      <w:r>
        <w:rPr>
          <w:color w:val="231F20"/>
        </w:rPr>
        <w:t>соборов</w:t>
      </w:r>
      <w:r w:rsidRPr="0038322E">
        <w:rPr>
          <w:color w:val="231F20"/>
        </w:rPr>
        <w:t xml:space="preserve"> </w:t>
      </w:r>
      <w:r>
        <w:rPr>
          <w:color w:val="231F20"/>
        </w:rPr>
        <w:t>и</w:t>
      </w:r>
      <w:r w:rsidRPr="0038322E">
        <w:rPr>
          <w:color w:val="231F20"/>
        </w:rPr>
        <w:t xml:space="preserve"> </w:t>
      </w:r>
      <w:r>
        <w:rPr>
          <w:color w:val="231F20"/>
        </w:rPr>
        <w:t>где они</w:t>
      </w:r>
      <w:r w:rsidRPr="0038322E">
        <w:rPr>
          <w:color w:val="231F20"/>
        </w:rPr>
        <w:t xml:space="preserve"> </w:t>
      </w:r>
      <w:r>
        <w:rPr>
          <w:color w:val="231F20"/>
        </w:rPr>
        <w:t>находятся;</w:t>
      </w:r>
      <w:r w:rsidRPr="0038322E">
        <w:rPr>
          <w:color w:val="231F20"/>
        </w:rPr>
        <w:t xml:space="preserve"> </w:t>
      </w:r>
      <w:r>
        <w:rPr>
          <w:color w:val="231F20"/>
        </w:rPr>
        <w:t>иметь</w:t>
      </w:r>
      <w:r w:rsidRPr="0038322E">
        <w:rPr>
          <w:color w:val="231F20"/>
        </w:rPr>
        <w:t xml:space="preserve"> </w:t>
      </w:r>
      <w:r>
        <w:rPr>
          <w:color w:val="231F20"/>
        </w:rPr>
        <w:t>представление</w:t>
      </w:r>
      <w:r w:rsidRPr="0038322E">
        <w:rPr>
          <w:color w:val="231F20"/>
        </w:rPr>
        <w:t xml:space="preserve"> </w:t>
      </w:r>
      <w:r>
        <w:rPr>
          <w:color w:val="231F20"/>
        </w:rPr>
        <w:t>о</w:t>
      </w:r>
      <w:r w:rsidRPr="0038322E">
        <w:rPr>
          <w:color w:val="231F20"/>
        </w:rPr>
        <w:t xml:space="preserve"> </w:t>
      </w:r>
      <w:r>
        <w:rPr>
          <w:color w:val="231F20"/>
        </w:rPr>
        <w:t>красоте</w:t>
      </w:r>
      <w:r w:rsidRPr="0038322E">
        <w:rPr>
          <w:color w:val="231F20"/>
        </w:rPr>
        <w:t xml:space="preserve"> </w:t>
      </w:r>
      <w:r>
        <w:rPr>
          <w:color w:val="231F20"/>
        </w:rPr>
        <w:t>и</w:t>
      </w:r>
      <w:r w:rsidRPr="0038322E">
        <w:rPr>
          <w:color w:val="231F20"/>
        </w:rPr>
        <w:t xml:space="preserve"> </w:t>
      </w:r>
      <w:r>
        <w:rPr>
          <w:color w:val="231F20"/>
        </w:rPr>
        <w:t>конструктив</w:t>
      </w:r>
      <w:r w:rsidRPr="0038322E">
        <w:rPr>
          <w:color w:val="231F20"/>
        </w:rPr>
        <w:t xml:space="preserve">ных особенностях памятников русского деревянного зодчества. </w:t>
      </w:r>
      <w:r>
        <w:rPr>
          <w:color w:val="231F20"/>
        </w:rPr>
        <w:t>Иметь представления об уст</w:t>
      </w:r>
      <w:r w:rsidR="0038322E">
        <w:rPr>
          <w:color w:val="231F20"/>
        </w:rPr>
        <w:t>ройстве и красоте древнерусско</w:t>
      </w:r>
      <w:r>
        <w:rPr>
          <w:color w:val="231F20"/>
        </w:rPr>
        <w:t>го</w:t>
      </w:r>
      <w:r w:rsidRPr="0038322E">
        <w:rPr>
          <w:color w:val="231F20"/>
        </w:rPr>
        <w:t xml:space="preserve"> </w:t>
      </w:r>
      <w:r>
        <w:rPr>
          <w:color w:val="231F20"/>
        </w:rPr>
        <w:t>города,</w:t>
      </w:r>
      <w:r w:rsidRPr="0038322E">
        <w:rPr>
          <w:color w:val="231F20"/>
        </w:rPr>
        <w:t xml:space="preserve"> </w:t>
      </w:r>
      <w:r>
        <w:rPr>
          <w:color w:val="231F20"/>
        </w:rPr>
        <w:t>его</w:t>
      </w:r>
      <w:r w:rsidRPr="0038322E">
        <w:rPr>
          <w:color w:val="231F20"/>
        </w:rPr>
        <w:t xml:space="preserve"> </w:t>
      </w:r>
      <w:r>
        <w:rPr>
          <w:color w:val="231F20"/>
        </w:rPr>
        <w:t>архитектурном</w:t>
      </w:r>
      <w:r w:rsidRPr="0038322E">
        <w:rPr>
          <w:color w:val="231F20"/>
        </w:rPr>
        <w:t xml:space="preserve"> </w:t>
      </w:r>
      <w:r>
        <w:rPr>
          <w:color w:val="231F20"/>
        </w:rPr>
        <w:t>устройстве</w:t>
      </w:r>
      <w:r w:rsidRPr="0038322E">
        <w:rPr>
          <w:color w:val="231F20"/>
        </w:rPr>
        <w:t xml:space="preserve"> </w:t>
      </w:r>
      <w:r>
        <w:rPr>
          <w:color w:val="231F20"/>
        </w:rPr>
        <w:t>и</w:t>
      </w:r>
      <w:r w:rsidRPr="0038322E">
        <w:rPr>
          <w:color w:val="231F20"/>
        </w:rPr>
        <w:t xml:space="preserve"> </w:t>
      </w:r>
      <w:r>
        <w:rPr>
          <w:color w:val="231F20"/>
        </w:rPr>
        <w:t>жизни</w:t>
      </w:r>
      <w:r w:rsidRPr="0038322E">
        <w:rPr>
          <w:color w:val="231F20"/>
        </w:rPr>
        <w:t xml:space="preserve"> </w:t>
      </w:r>
      <w:r>
        <w:rPr>
          <w:color w:val="231F20"/>
        </w:rPr>
        <w:t>в</w:t>
      </w:r>
      <w:r w:rsidRPr="0038322E">
        <w:rPr>
          <w:color w:val="231F20"/>
        </w:rPr>
        <w:t xml:space="preserve"> </w:t>
      </w:r>
      <w:r>
        <w:rPr>
          <w:color w:val="231F20"/>
        </w:rPr>
        <w:t>нём</w:t>
      </w:r>
      <w:r w:rsidRPr="0038322E">
        <w:rPr>
          <w:color w:val="231F20"/>
        </w:rPr>
        <w:t xml:space="preserve"> </w:t>
      </w:r>
      <w:r>
        <w:rPr>
          <w:color w:val="231F20"/>
        </w:rPr>
        <w:t>людей. Знать</w:t>
      </w:r>
      <w:r w:rsidRPr="0038322E">
        <w:rPr>
          <w:color w:val="231F20"/>
        </w:rPr>
        <w:t xml:space="preserve"> </w:t>
      </w:r>
      <w:r>
        <w:rPr>
          <w:color w:val="231F20"/>
        </w:rPr>
        <w:t>основные</w:t>
      </w:r>
      <w:r w:rsidRPr="0038322E">
        <w:rPr>
          <w:color w:val="231F20"/>
        </w:rPr>
        <w:t xml:space="preserve"> </w:t>
      </w:r>
      <w:r>
        <w:rPr>
          <w:color w:val="231F20"/>
        </w:rPr>
        <w:t>конструктивные</w:t>
      </w:r>
      <w:r w:rsidRPr="0038322E">
        <w:rPr>
          <w:color w:val="231F20"/>
        </w:rPr>
        <w:t xml:space="preserve"> </w:t>
      </w:r>
      <w:r>
        <w:rPr>
          <w:color w:val="231F20"/>
        </w:rPr>
        <w:t>черты</w:t>
      </w:r>
      <w:r w:rsidRPr="0038322E">
        <w:rPr>
          <w:color w:val="231F20"/>
        </w:rPr>
        <w:t xml:space="preserve"> </w:t>
      </w:r>
      <w:r>
        <w:rPr>
          <w:color w:val="231F20"/>
        </w:rPr>
        <w:t>древнегреческого храма,</w:t>
      </w:r>
      <w:r w:rsidRPr="0038322E">
        <w:rPr>
          <w:color w:val="231F20"/>
        </w:rPr>
        <w:t xml:space="preserve"> </w:t>
      </w:r>
      <w:r>
        <w:rPr>
          <w:color w:val="231F20"/>
        </w:rPr>
        <w:t>уметь</w:t>
      </w:r>
      <w:r w:rsidRPr="0038322E">
        <w:rPr>
          <w:color w:val="231F20"/>
        </w:rPr>
        <w:t xml:space="preserve"> </w:t>
      </w:r>
      <w:r>
        <w:rPr>
          <w:color w:val="231F20"/>
        </w:rPr>
        <w:t>его</w:t>
      </w:r>
      <w:r w:rsidRPr="0038322E">
        <w:rPr>
          <w:color w:val="231F20"/>
        </w:rPr>
        <w:t xml:space="preserve"> </w:t>
      </w:r>
      <w:r>
        <w:rPr>
          <w:color w:val="231F20"/>
        </w:rPr>
        <w:t>изобразить;</w:t>
      </w:r>
      <w:r w:rsidRPr="0038322E">
        <w:rPr>
          <w:color w:val="231F20"/>
        </w:rPr>
        <w:t xml:space="preserve"> </w:t>
      </w:r>
      <w:r>
        <w:rPr>
          <w:color w:val="231F20"/>
        </w:rPr>
        <w:t>иметь</w:t>
      </w:r>
      <w:r w:rsidRPr="0038322E">
        <w:rPr>
          <w:color w:val="231F20"/>
        </w:rPr>
        <w:t xml:space="preserve"> </w:t>
      </w:r>
      <w:r>
        <w:rPr>
          <w:color w:val="231F20"/>
        </w:rPr>
        <w:t>общее,</w:t>
      </w:r>
      <w:r w:rsidRPr="0038322E">
        <w:rPr>
          <w:color w:val="231F20"/>
        </w:rPr>
        <w:t xml:space="preserve"> </w:t>
      </w:r>
      <w:r>
        <w:rPr>
          <w:color w:val="231F20"/>
        </w:rPr>
        <w:t>целостное</w:t>
      </w:r>
      <w:r w:rsidRPr="0038322E">
        <w:rPr>
          <w:color w:val="231F20"/>
        </w:rPr>
        <w:t xml:space="preserve"> образное</w:t>
      </w:r>
      <w:r w:rsidR="0038322E">
        <w:rPr>
          <w:color w:val="231F20"/>
        </w:rPr>
        <w:t xml:space="preserve"> </w:t>
      </w:r>
      <w:r w:rsidRPr="0038322E">
        <w:rPr>
          <w:color w:val="231F20"/>
        </w:rPr>
        <w:t>представление о древнегреческой культуре</w:t>
      </w:r>
      <w:r>
        <w:rPr>
          <w:color w:val="231F20"/>
          <w:spacing w:val="-2"/>
          <w:w w:val="95"/>
        </w:rPr>
        <w:t>.</w:t>
      </w:r>
    </w:p>
    <w:p w:rsidR="00AA6CBD" w:rsidRDefault="00AA6CBD" w:rsidP="00AA6CBD">
      <w:pPr>
        <w:pStyle w:val="a3"/>
        <w:ind w:left="0"/>
        <w:jc w:val="both"/>
      </w:pPr>
      <w:r>
        <w:rPr>
          <w:color w:val="231F20"/>
        </w:rPr>
        <w:lastRenderedPageBreak/>
        <w:t>Иметь</w:t>
      </w:r>
      <w:r>
        <w:rPr>
          <w:color w:val="231F20"/>
          <w:spacing w:val="-11"/>
        </w:rPr>
        <w:t xml:space="preserve"> </w:t>
      </w:r>
      <w:r>
        <w:rPr>
          <w:color w:val="231F20"/>
        </w:rPr>
        <w:t>представление</w:t>
      </w:r>
      <w:r>
        <w:rPr>
          <w:color w:val="231F20"/>
          <w:spacing w:val="-11"/>
        </w:rPr>
        <w:t xml:space="preserve"> </w:t>
      </w:r>
      <w:r>
        <w:rPr>
          <w:color w:val="231F20"/>
        </w:rPr>
        <w:t>об</w:t>
      </w:r>
      <w:r>
        <w:rPr>
          <w:color w:val="231F20"/>
          <w:spacing w:val="-11"/>
        </w:rPr>
        <w:t xml:space="preserve"> </w:t>
      </w:r>
      <w:r>
        <w:rPr>
          <w:color w:val="231F20"/>
        </w:rPr>
        <w:t>основных</w:t>
      </w:r>
      <w:r>
        <w:rPr>
          <w:color w:val="231F20"/>
          <w:spacing w:val="-12"/>
        </w:rPr>
        <w:t xml:space="preserve"> </w:t>
      </w:r>
      <w:r>
        <w:rPr>
          <w:color w:val="231F20"/>
        </w:rPr>
        <w:t>характерных</w:t>
      </w:r>
      <w:r>
        <w:rPr>
          <w:color w:val="231F20"/>
          <w:spacing w:val="-12"/>
        </w:rPr>
        <w:t xml:space="preserve"> </w:t>
      </w:r>
      <w:r>
        <w:rPr>
          <w:color w:val="231F20"/>
        </w:rPr>
        <w:t>чертах</w:t>
      </w:r>
      <w:r>
        <w:rPr>
          <w:color w:val="231F20"/>
          <w:spacing w:val="-11"/>
        </w:rPr>
        <w:t xml:space="preserve"> </w:t>
      </w:r>
      <w:r w:rsidR="0038322E">
        <w:rPr>
          <w:color w:val="231F20"/>
        </w:rPr>
        <w:t>хра</w:t>
      </w:r>
      <w:r>
        <w:rPr>
          <w:color w:val="231F20"/>
        </w:rPr>
        <w:t>мовых</w:t>
      </w:r>
      <w:r>
        <w:rPr>
          <w:color w:val="231F20"/>
          <w:spacing w:val="-3"/>
        </w:rPr>
        <w:t xml:space="preserve"> </w:t>
      </w:r>
      <w:r>
        <w:rPr>
          <w:color w:val="231F20"/>
        </w:rPr>
        <w:t>сооружений,</w:t>
      </w:r>
      <w:r>
        <w:rPr>
          <w:color w:val="231F20"/>
          <w:spacing w:val="-3"/>
        </w:rPr>
        <w:t xml:space="preserve"> </w:t>
      </w:r>
      <w:r>
        <w:rPr>
          <w:color w:val="231F20"/>
        </w:rPr>
        <w:t>характерных</w:t>
      </w:r>
      <w:r>
        <w:rPr>
          <w:color w:val="231F20"/>
          <w:spacing w:val="-3"/>
        </w:rPr>
        <w:t xml:space="preserve"> </w:t>
      </w:r>
      <w:r>
        <w:rPr>
          <w:color w:val="231F20"/>
        </w:rPr>
        <w:t>для</w:t>
      </w:r>
      <w:r>
        <w:rPr>
          <w:color w:val="231F20"/>
          <w:spacing w:val="-3"/>
        </w:rPr>
        <w:t xml:space="preserve"> </w:t>
      </w:r>
      <w:r>
        <w:rPr>
          <w:color w:val="231F20"/>
        </w:rPr>
        <w:t>разных</w:t>
      </w:r>
      <w:r>
        <w:rPr>
          <w:color w:val="231F20"/>
          <w:spacing w:val="-3"/>
        </w:rPr>
        <w:t xml:space="preserve"> </w:t>
      </w:r>
      <w:r>
        <w:rPr>
          <w:color w:val="231F20"/>
        </w:rPr>
        <w:t>культур:</w:t>
      </w:r>
      <w:r>
        <w:rPr>
          <w:color w:val="231F20"/>
          <w:spacing w:val="-3"/>
        </w:rPr>
        <w:t xml:space="preserve"> </w:t>
      </w:r>
      <w:r w:rsidR="0038322E">
        <w:rPr>
          <w:color w:val="231F20"/>
        </w:rPr>
        <w:t>готиче</w:t>
      </w:r>
      <w:r>
        <w:rPr>
          <w:color w:val="231F20"/>
        </w:rPr>
        <w:t>ский (романский) собор в европейских городах, буддийская пагода, мусульманская мечеть; уметь изображать их.</w:t>
      </w:r>
    </w:p>
    <w:p w:rsidR="00AA6CBD" w:rsidRDefault="00AA6CBD" w:rsidP="00AA6CBD">
      <w:pPr>
        <w:pStyle w:val="a3"/>
        <w:ind w:left="0"/>
        <w:jc w:val="both"/>
      </w:pPr>
      <w:r>
        <w:rPr>
          <w:color w:val="231F20"/>
        </w:rPr>
        <w:t>Понимать</w:t>
      </w:r>
      <w:r>
        <w:rPr>
          <w:color w:val="231F20"/>
          <w:spacing w:val="-15"/>
        </w:rPr>
        <w:t xml:space="preserve"> </w:t>
      </w:r>
      <w:r>
        <w:rPr>
          <w:color w:val="231F20"/>
        </w:rPr>
        <w:t>и</w:t>
      </w:r>
      <w:r>
        <w:rPr>
          <w:color w:val="231F20"/>
          <w:spacing w:val="-15"/>
        </w:rPr>
        <w:t xml:space="preserve"> </w:t>
      </w:r>
      <w:r>
        <w:rPr>
          <w:color w:val="231F20"/>
        </w:rPr>
        <w:t>уметь</w:t>
      </w:r>
      <w:r>
        <w:rPr>
          <w:color w:val="231F20"/>
          <w:spacing w:val="-15"/>
        </w:rPr>
        <w:t xml:space="preserve"> </w:t>
      </w:r>
      <w:r>
        <w:rPr>
          <w:color w:val="231F20"/>
        </w:rPr>
        <w:t>объяснять,</w:t>
      </w:r>
      <w:r>
        <w:rPr>
          <w:color w:val="231F20"/>
          <w:spacing w:val="-15"/>
        </w:rPr>
        <w:t xml:space="preserve"> </w:t>
      </w:r>
      <w:r>
        <w:rPr>
          <w:color w:val="231F20"/>
        </w:rPr>
        <w:t>в</w:t>
      </w:r>
      <w:r>
        <w:rPr>
          <w:color w:val="231F20"/>
          <w:spacing w:val="-15"/>
        </w:rPr>
        <w:t xml:space="preserve"> </w:t>
      </w:r>
      <w:r>
        <w:rPr>
          <w:color w:val="231F20"/>
        </w:rPr>
        <w:t>чём</w:t>
      </w:r>
      <w:r>
        <w:rPr>
          <w:color w:val="231F20"/>
          <w:spacing w:val="-15"/>
        </w:rPr>
        <w:t xml:space="preserve"> </w:t>
      </w:r>
      <w:r>
        <w:rPr>
          <w:color w:val="231F20"/>
        </w:rPr>
        <w:t>заключается</w:t>
      </w:r>
      <w:r>
        <w:rPr>
          <w:color w:val="231F20"/>
          <w:spacing w:val="-15"/>
        </w:rPr>
        <w:t xml:space="preserve"> </w:t>
      </w:r>
      <w:r>
        <w:rPr>
          <w:color w:val="231F20"/>
        </w:rPr>
        <w:t>значимость для</w:t>
      </w:r>
      <w:r>
        <w:rPr>
          <w:color w:val="231F20"/>
          <w:spacing w:val="-5"/>
        </w:rPr>
        <w:t xml:space="preserve"> </w:t>
      </w:r>
      <w:r>
        <w:rPr>
          <w:color w:val="231F20"/>
        </w:rPr>
        <w:t>современных</w:t>
      </w:r>
      <w:r>
        <w:rPr>
          <w:color w:val="231F20"/>
          <w:spacing w:val="-5"/>
        </w:rPr>
        <w:t xml:space="preserve"> </w:t>
      </w:r>
      <w:r>
        <w:rPr>
          <w:color w:val="231F20"/>
        </w:rPr>
        <w:t>людей</w:t>
      </w:r>
      <w:r>
        <w:rPr>
          <w:color w:val="231F20"/>
          <w:spacing w:val="-5"/>
        </w:rPr>
        <w:t xml:space="preserve"> </w:t>
      </w:r>
      <w:r>
        <w:rPr>
          <w:color w:val="231F20"/>
        </w:rPr>
        <w:t>сохранения</w:t>
      </w:r>
      <w:r>
        <w:rPr>
          <w:color w:val="231F20"/>
          <w:spacing w:val="-5"/>
        </w:rPr>
        <w:t xml:space="preserve"> </w:t>
      </w:r>
      <w:r>
        <w:rPr>
          <w:color w:val="231F20"/>
        </w:rPr>
        <w:t>архитектурных</w:t>
      </w:r>
      <w:r>
        <w:rPr>
          <w:color w:val="231F20"/>
          <w:spacing w:val="-5"/>
        </w:rPr>
        <w:t xml:space="preserve"> </w:t>
      </w:r>
      <w:r w:rsidR="0038322E">
        <w:rPr>
          <w:color w:val="231F20"/>
        </w:rPr>
        <w:t>памятни</w:t>
      </w:r>
      <w:r>
        <w:rPr>
          <w:color w:val="231F20"/>
        </w:rPr>
        <w:t>ков и исторического образа своей и мировой культуры.</w:t>
      </w:r>
    </w:p>
    <w:p w:rsidR="00AA6CBD" w:rsidRDefault="00AA6CBD" w:rsidP="00AA6CBD">
      <w:pPr>
        <w:pStyle w:val="21"/>
        <w:spacing w:line="240" w:lineRule="auto"/>
        <w:ind w:left="0"/>
        <w:jc w:val="both"/>
      </w:pPr>
      <w:r>
        <w:rPr>
          <w:color w:val="231F20"/>
        </w:rPr>
        <w:t>Модуль</w:t>
      </w:r>
      <w:r>
        <w:rPr>
          <w:color w:val="231F20"/>
          <w:spacing w:val="6"/>
        </w:rPr>
        <w:t xml:space="preserve"> </w:t>
      </w:r>
      <w:r>
        <w:rPr>
          <w:color w:val="231F20"/>
        </w:rPr>
        <w:t>«Восприятие</w:t>
      </w:r>
      <w:r>
        <w:rPr>
          <w:color w:val="231F20"/>
          <w:spacing w:val="6"/>
        </w:rPr>
        <w:t xml:space="preserve"> </w:t>
      </w:r>
      <w:r>
        <w:rPr>
          <w:color w:val="231F20"/>
        </w:rPr>
        <w:t>произведений</w:t>
      </w:r>
      <w:r>
        <w:rPr>
          <w:color w:val="231F20"/>
          <w:spacing w:val="6"/>
        </w:rPr>
        <w:t xml:space="preserve"> </w:t>
      </w:r>
      <w:r>
        <w:rPr>
          <w:color w:val="231F20"/>
          <w:spacing w:val="-2"/>
        </w:rPr>
        <w:t>искусства»</w:t>
      </w:r>
    </w:p>
    <w:p w:rsidR="00AA6CBD" w:rsidRPr="0038322E" w:rsidRDefault="00AA6CBD" w:rsidP="00AA6CBD">
      <w:pPr>
        <w:pStyle w:val="a3"/>
        <w:ind w:left="0"/>
        <w:jc w:val="both"/>
        <w:rPr>
          <w:color w:val="231F20"/>
        </w:rPr>
      </w:pPr>
      <w:r>
        <w:rPr>
          <w:color w:val="231F20"/>
        </w:rPr>
        <w:t xml:space="preserve">Формировать восприятие произведений искусства на темы </w:t>
      </w:r>
      <w:r w:rsidRPr="0038322E">
        <w:rPr>
          <w:color w:val="231F20"/>
        </w:rPr>
        <w:t>истории и традиций русской отечественной культуры (произве</w:t>
      </w:r>
      <w:r>
        <w:rPr>
          <w:color w:val="231F20"/>
        </w:rPr>
        <w:t>дения В. М. Васнецова, А. М. Васнецова, Б. М. Кустодиева,</w:t>
      </w:r>
      <w:r w:rsidRPr="0038322E">
        <w:rPr>
          <w:color w:val="231F20"/>
        </w:rPr>
        <w:t xml:space="preserve"> В. И. Сурикова, К. А. Коровина, А. Г. Венецианова, А. П. Рябуш</w:t>
      </w:r>
      <w:r>
        <w:rPr>
          <w:color w:val="231F20"/>
        </w:rPr>
        <w:t>кина, И. Я. Билибина и других по выбору учителя).</w:t>
      </w:r>
    </w:p>
    <w:p w:rsidR="00AA6CBD" w:rsidRPr="0038322E" w:rsidRDefault="00AA6CBD" w:rsidP="00AA6CBD">
      <w:pPr>
        <w:pStyle w:val="a3"/>
        <w:ind w:left="0"/>
        <w:jc w:val="both"/>
        <w:rPr>
          <w:color w:val="231F20"/>
        </w:rPr>
      </w:pPr>
      <w:r>
        <w:rPr>
          <w:color w:val="231F20"/>
        </w:rPr>
        <w:t xml:space="preserve">Иметь образные представления о каменном древнерусском </w:t>
      </w:r>
      <w:r w:rsidRPr="0038322E">
        <w:rPr>
          <w:color w:val="231F20"/>
        </w:rPr>
        <w:t>зодчестве (Московский Кремль, Новгородский детинец, Псков</w:t>
      </w:r>
      <w:r>
        <w:rPr>
          <w:color w:val="231F20"/>
        </w:rPr>
        <w:t>ский кром, Казанский кремл</w:t>
      </w:r>
      <w:r w:rsidR="0038322E">
        <w:rPr>
          <w:color w:val="231F20"/>
        </w:rPr>
        <w:t>ь и другие с учётом местных ар</w:t>
      </w:r>
      <w:r>
        <w:rPr>
          <w:color w:val="231F20"/>
        </w:rPr>
        <w:t>хитектурных комплексов, в</w:t>
      </w:r>
      <w:r w:rsidR="0038322E">
        <w:rPr>
          <w:color w:val="231F20"/>
        </w:rPr>
        <w:t xml:space="preserve"> том числе монастырских), о па</w:t>
      </w:r>
      <w:r>
        <w:rPr>
          <w:color w:val="231F20"/>
        </w:rPr>
        <w:t>мятниках русского деревянного зодчества (архитектурный комплекс на острове Кижи).</w:t>
      </w:r>
    </w:p>
    <w:p w:rsidR="00AA6CBD" w:rsidRPr="0038322E" w:rsidRDefault="00AA6CBD" w:rsidP="00AA6CBD">
      <w:pPr>
        <w:pStyle w:val="a3"/>
        <w:ind w:left="0"/>
        <w:jc w:val="both"/>
        <w:rPr>
          <w:color w:val="231F20"/>
        </w:rPr>
      </w:pPr>
      <w:r>
        <w:rPr>
          <w:color w:val="231F20"/>
        </w:rPr>
        <w:t>Узнавать соборы Московского Кремля, Софийский собор в Великом Новгороде, храм Покрова на Нерли.</w:t>
      </w:r>
    </w:p>
    <w:p w:rsidR="00AA6CBD" w:rsidRPr="00010491" w:rsidRDefault="00AA6CBD" w:rsidP="00AA6CBD">
      <w:pPr>
        <w:pStyle w:val="a3"/>
        <w:ind w:left="0"/>
        <w:jc w:val="both"/>
        <w:rPr>
          <w:color w:val="231F20"/>
        </w:rPr>
      </w:pPr>
      <w:r>
        <w:rPr>
          <w:color w:val="231F20"/>
        </w:rPr>
        <w:t>Уметь</w:t>
      </w:r>
      <w:r w:rsidRPr="00010491">
        <w:rPr>
          <w:color w:val="231F20"/>
        </w:rPr>
        <w:t xml:space="preserve"> </w:t>
      </w:r>
      <w:r>
        <w:rPr>
          <w:color w:val="231F20"/>
        </w:rPr>
        <w:t>называть</w:t>
      </w:r>
      <w:r w:rsidRPr="00010491">
        <w:rPr>
          <w:color w:val="231F20"/>
        </w:rPr>
        <w:t xml:space="preserve"> </w:t>
      </w:r>
      <w:r>
        <w:rPr>
          <w:color w:val="231F20"/>
        </w:rPr>
        <w:t>и</w:t>
      </w:r>
      <w:r w:rsidRPr="00010491">
        <w:rPr>
          <w:color w:val="231F20"/>
        </w:rPr>
        <w:t xml:space="preserve"> </w:t>
      </w:r>
      <w:r>
        <w:rPr>
          <w:color w:val="231F20"/>
        </w:rPr>
        <w:t>объяснять</w:t>
      </w:r>
      <w:r w:rsidRPr="00010491">
        <w:rPr>
          <w:color w:val="231F20"/>
        </w:rPr>
        <w:t xml:space="preserve"> </w:t>
      </w:r>
      <w:r>
        <w:rPr>
          <w:color w:val="231F20"/>
        </w:rPr>
        <w:t>содержание</w:t>
      </w:r>
      <w:r w:rsidRPr="00010491">
        <w:rPr>
          <w:color w:val="231F20"/>
        </w:rPr>
        <w:t xml:space="preserve"> </w:t>
      </w:r>
      <w:r>
        <w:rPr>
          <w:color w:val="231F20"/>
        </w:rPr>
        <w:t>памятника</w:t>
      </w:r>
      <w:r w:rsidRPr="00010491">
        <w:rPr>
          <w:color w:val="231F20"/>
        </w:rPr>
        <w:t xml:space="preserve"> </w:t>
      </w:r>
      <w:r>
        <w:rPr>
          <w:color w:val="231F20"/>
        </w:rPr>
        <w:t>К.</w:t>
      </w:r>
      <w:r w:rsidRPr="00010491">
        <w:rPr>
          <w:color w:val="231F20"/>
        </w:rPr>
        <w:t xml:space="preserve"> </w:t>
      </w:r>
      <w:r w:rsidR="0038322E">
        <w:rPr>
          <w:color w:val="231F20"/>
        </w:rPr>
        <w:t>Ми</w:t>
      </w:r>
      <w:r>
        <w:rPr>
          <w:color w:val="231F20"/>
        </w:rPr>
        <w:t>нину и Д. Пожарскому скульптора И. П. Мартоса в Москве.</w:t>
      </w:r>
    </w:p>
    <w:p w:rsidR="00AA6CBD" w:rsidRDefault="00AA6CBD" w:rsidP="00AA6CBD">
      <w:pPr>
        <w:pStyle w:val="a3"/>
        <w:ind w:left="0"/>
        <w:jc w:val="both"/>
        <w:rPr>
          <w:color w:val="231F20"/>
        </w:rPr>
      </w:pPr>
      <w:proofErr w:type="gramStart"/>
      <w:r>
        <w:rPr>
          <w:color w:val="231F20"/>
        </w:rPr>
        <w:t xml:space="preserve">Знать и узнавать основные памятники наиболее значимых </w:t>
      </w:r>
      <w:r w:rsidRPr="00010491">
        <w:rPr>
          <w:color w:val="231F20"/>
        </w:rPr>
        <w:t>мемориальных ансамблей и уметь объяснять их особое значение в жизни людей (мемориальные ансамбли:</w:t>
      </w:r>
      <w:proofErr w:type="gramEnd"/>
      <w:r w:rsidRPr="00010491">
        <w:rPr>
          <w:color w:val="231F20"/>
        </w:rPr>
        <w:t xml:space="preserve"> </w:t>
      </w:r>
      <w:proofErr w:type="gramStart"/>
      <w:r w:rsidRPr="00010491">
        <w:rPr>
          <w:color w:val="231F20"/>
        </w:rPr>
        <w:t xml:space="preserve">Могила Неизвестного Солдата в Москве; памятник-ансамбль «Героям Сталинградской </w:t>
      </w:r>
      <w:r>
        <w:rPr>
          <w:color w:val="231F20"/>
        </w:rPr>
        <w:t>битвы» на Мамаевом кургане;</w:t>
      </w:r>
      <w:r w:rsidR="0038322E">
        <w:rPr>
          <w:color w:val="231F20"/>
        </w:rPr>
        <w:t xml:space="preserve"> «Воин-освободитель» в берлин</w:t>
      </w:r>
      <w:r>
        <w:rPr>
          <w:color w:val="231F20"/>
        </w:rPr>
        <w:t>ском</w:t>
      </w:r>
      <w:r w:rsidRPr="00010491">
        <w:rPr>
          <w:color w:val="231F20"/>
        </w:rPr>
        <w:t xml:space="preserve"> </w:t>
      </w:r>
      <w:r>
        <w:rPr>
          <w:color w:val="231F20"/>
        </w:rPr>
        <w:t>Трептов-парке;</w:t>
      </w:r>
      <w:r w:rsidRPr="00010491">
        <w:rPr>
          <w:color w:val="231F20"/>
        </w:rPr>
        <w:t xml:space="preserve"> </w:t>
      </w:r>
      <w:r>
        <w:rPr>
          <w:color w:val="231F20"/>
        </w:rPr>
        <w:t>Пискарёвский</w:t>
      </w:r>
      <w:r w:rsidRPr="00010491">
        <w:rPr>
          <w:color w:val="231F20"/>
        </w:rPr>
        <w:t xml:space="preserve"> </w:t>
      </w:r>
      <w:r>
        <w:rPr>
          <w:color w:val="231F20"/>
        </w:rPr>
        <w:t>мемориал</w:t>
      </w:r>
      <w:r w:rsidRPr="00010491">
        <w:rPr>
          <w:color w:val="231F20"/>
        </w:rPr>
        <w:t xml:space="preserve"> </w:t>
      </w:r>
      <w:r>
        <w:rPr>
          <w:color w:val="231F20"/>
        </w:rPr>
        <w:t>в</w:t>
      </w:r>
      <w:r w:rsidRPr="00010491">
        <w:rPr>
          <w:color w:val="231F20"/>
        </w:rPr>
        <w:t xml:space="preserve"> </w:t>
      </w:r>
      <w:r w:rsidR="0038322E">
        <w:rPr>
          <w:color w:val="231F20"/>
        </w:rPr>
        <w:t>Санкт-Петер</w:t>
      </w:r>
      <w:r w:rsidRPr="00010491">
        <w:rPr>
          <w:color w:val="231F20"/>
        </w:rPr>
        <w:t xml:space="preserve">бурге и другие по выбору учителя); знать о правилах поведения </w:t>
      </w:r>
      <w:r>
        <w:rPr>
          <w:color w:val="231F20"/>
        </w:rPr>
        <w:t>при посещении мемориальных памятников.</w:t>
      </w:r>
      <w:proofErr w:type="gramEnd"/>
    </w:p>
    <w:p w:rsidR="00AA6CBD" w:rsidRPr="00010491" w:rsidRDefault="00AA6CBD" w:rsidP="00AA6CBD">
      <w:pPr>
        <w:pStyle w:val="a3"/>
        <w:ind w:left="0"/>
        <w:jc w:val="both"/>
        <w:rPr>
          <w:color w:val="231F20"/>
        </w:rPr>
      </w:pPr>
      <w:r>
        <w:rPr>
          <w:color w:val="231F20"/>
        </w:rPr>
        <w:t>Иметь представления об архитектурных, декоративных и изобразительных произведениях в культуре Древней Греции, других</w:t>
      </w:r>
      <w:r w:rsidRPr="00010491">
        <w:rPr>
          <w:color w:val="231F20"/>
        </w:rPr>
        <w:t xml:space="preserve"> </w:t>
      </w:r>
      <w:r>
        <w:rPr>
          <w:color w:val="231F20"/>
        </w:rPr>
        <w:t>культурах</w:t>
      </w:r>
      <w:r w:rsidRPr="00010491">
        <w:rPr>
          <w:color w:val="231F20"/>
        </w:rPr>
        <w:t xml:space="preserve"> </w:t>
      </w:r>
      <w:r>
        <w:rPr>
          <w:color w:val="231F20"/>
        </w:rPr>
        <w:t>Древнего</w:t>
      </w:r>
      <w:r w:rsidRPr="00010491">
        <w:rPr>
          <w:color w:val="231F20"/>
        </w:rPr>
        <w:t xml:space="preserve"> </w:t>
      </w:r>
      <w:r>
        <w:rPr>
          <w:color w:val="231F20"/>
        </w:rPr>
        <w:t>мира,</w:t>
      </w:r>
      <w:r w:rsidRPr="00010491">
        <w:rPr>
          <w:color w:val="231F20"/>
        </w:rPr>
        <w:t xml:space="preserve"> </w:t>
      </w:r>
      <w:r>
        <w:rPr>
          <w:color w:val="231F20"/>
        </w:rPr>
        <w:t>в</w:t>
      </w:r>
      <w:r w:rsidRPr="00010491">
        <w:rPr>
          <w:color w:val="231F20"/>
        </w:rPr>
        <w:t xml:space="preserve"> </w:t>
      </w:r>
      <w:r>
        <w:rPr>
          <w:color w:val="231F20"/>
        </w:rPr>
        <w:t>том</w:t>
      </w:r>
      <w:r w:rsidRPr="00010491">
        <w:rPr>
          <w:color w:val="231F20"/>
        </w:rPr>
        <w:t xml:space="preserve"> </w:t>
      </w:r>
      <w:r>
        <w:rPr>
          <w:color w:val="231F20"/>
        </w:rPr>
        <w:t>числе</w:t>
      </w:r>
      <w:r w:rsidRPr="00010491">
        <w:rPr>
          <w:color w:val="231F20"/>
        </w:rPr>
        <w:t xml:space="preserve"> </w:t>
      </w:r>
      <w:r>
        <w:rPr>
          <w:color w:val="231F20"/>
        </w:rPr>
        <w:t>Древнего</w:t>
      </w:r>
      <w:r w:rsidRPr="00010491">
        <w:rPr>
          <w:color w:val="231F20"/>
        </w:rPr>
        <w:t xml:space="preserve"> </w:t>
      </w:r>
      <w:r w:rsidR="0038322E">
        <w:rPr>
          <w:color w:val="231F20"/>
        </w:rPr>
        <w:t>Восто</w:t>
      </w:r>
      <w:r>
        <w:rPr>
          <w:color w:val="231F20"/>
        </w:rPr>
        <w:t>ка; уметь обсуждать эти произведения.</w:t>
      </w:r>
    </w:p>
    <w:p w:rsidR="00AA6CBD" w:rsidRPr="00010491" w:rsidRDefault="00AA6CBD" w:rsidP="00AA6CBD">
      <w:pPr>
        <w:pStyle w:val="a3"/>
        <w:ind w:left="0"/>
        <w:jc w:val="both"/>
        <w:rPr>
          <w:color w:val="231F20"/>
        </w:rPr>
      </w:pPr>
      <w:r>
        <w:rPr>
          <w:color w:val="231F20"/>
        </w:rPr>
        <w:t>Узнавать, различать общий вид и представлять основные компоненты конструкции готических (романских) соборов; знать</w:t>
      </w:r>
      <w:r w:rsidRPr="00010491">
        <w:rPr>
          <w:color w:val="231F20"/>
        </w:rPr>
        <w:t xml:space="preserve"> </w:t>
      </w:r>
      <w:r>
        <w:rPr>
          <w:color w:val="231F20"/>
        </w:rPr>
        <w:t>особенности</w:t>
      </w:r>
      <w:r w:rsidRPr="00010491">
        <w:rPr>
          <w:color w:val="231F20"/>
        </w:rPr>
        <w:t xml:space="preserve"> </w:t>
      </w:r>
      <w:r>
        <w:rPr>
          <w:color w:val="231F20"/>
        </w:rPr>
        <w:t>архитектурного</w:t>
      </w:r>
      <w:r w:rsidRPr="00010491">
        <w:rPr>
          <w:color w:val="231F20"/>
        </w:rPr>
        <w:t xml:space="preserve"> </w:t>
      </w:r>
      <w:r>
        <w:rPr>
          <w:color w:val="231F20"/>
        </w:rPr>
        <w:t>устройства</w:t>
      </w:r>
      <w:r w:rsidRPr="00010491">
        <w:rPr>
          <w:color w:val="231F20"/>
        </w:rPr>
        <w:t xml:space="preserve"> </w:t>
      </w:r>
      <w:r>
        <w:rPr>
          <w:color w:val="231F20"/>
        </w:rPr>
        <w:t>мусульманских мечетей;</w:t>
      </w:r>
      <w:r w:rsidRPr="00010491">
        <w:rPr>
          <w:color w:val="231F20"/>
        </w:rPr>
        <w:t xml:space="preserve"> </w:t>
      </w:r>
      <w:r>
        <w:rPr>
          <w:color w:val="231F20"/>
        </w:rPr>
        <w:t>иметь</w:t>
      </w:r>
      <w:r w:rsidRPr="00010491">
        <w:rPr>
          <w:color w:val="231F20"/>
        </w:rPr>
        <w:t xml:space="preserve"> </w:t>
      </w:r>
      <w:r>
        <w:rPr>
          <w:color w:val="231F20"/>
        </w:rPr>
        <w:t>представление</w:t>
      </w:r>
      <w:r w:rsidRPr="00010491">
        <w:rPr>
          <w:color w:val="231F20"/>
        </w:rPr>
        <w:t xml:space="preserve"> </w:t>
      </w:r>
      <w:r>
        <w:rPr>
          <w:color w:val="231F20"/>
        </w:rPr>
        <w:t>об</w:t>
      </w:r>
      <w:r w:rsidRPr="00010491">
        <w:rPr>
          <w:color w:val="231F20"/>
        </w:rPr>
        <w:t xml:space="preserve"> </w:t>
      </w:r>
      <w:r>
        <w:rPr>
          <w:color w:val="231F20"/>
        </w:rPr>
        <w:t>архитектурном</w:t>
      </w:r>
      <w:r w:rsidRPr="00010491">
        <w:rPr>
          <w:color w:val="231F20"/>
        </w:rPr>
        <w:t xml:space="preserve"> </w:t>
      </w:r>
      <w:r>
        <w:rPr>
          <w:color w:val="231F20"/>
        </w:rPr>
        <w:t>своеобразии здания буддийской пагоды.</w:t>
      </w:r>
    </w:p>
    <w:p w:rsidR="00AA6CBD" w:rsidRPr="00010491" w:rsidRDefault="00AA6CBD" w:rsidP="00AA6CBD">
      <w:pPr>
        <w:pStyle w:val="a3"/>
        <w:ind w:left="0"/>
        <w:jc w:val="both"/>
        <w:rPr>
          <w:color w:val="231F20"/>
        </w:rPr>
      </w:pPr>
      <w:r>
        <w:rPr>
          <w:color w:val="231F20"/>
        </w:rPr>
        <w:t>Приводить</w:t>
      </w:r>
      <w:r w:rsidRPr="00010491">
        <w:rPr>
          <w:color w:val="231F20"/>
        </w:rPr>
        <w:t xml:space="preserve"> </w:t>
      </w:r>
      <w:r>
        <w:rPr>
          <w:color w:val="231F20"/>
        </w:rPr>
        <w:t>примеры</w:t>
      </w:r>
      <w:r w:rsidRPr="00010491">
        <w:rPr>
          <w:color w:val="231F20"/>
        </w:rPr>
        <w:t xml:space="preserve"> </w:t>
      </w:r>
      <w:r>
        <w:rPr>
          <w:color w:val="231F20"/>
        </w:rPr>
        <w:t>произведений</w:t>
      </w:r>
      <w:r w:rsidRPr="00010491">
        <w:rPr>
          <w:color w:val="231F20"/>
        </w:rPr>
        <w:t xml:space="preserve"> </w:t>
      </w:r>
      <w:r>
        <w:rPr>
          <w:color w:val="231F20"/>
        </w:rPr>
        <w:t>великих</w:t>
      </w:r>
      <w:r w:rsidRPr="00010491">
        <w:rPr>
          <w:color w:val="231F20"/>
        </w:rPr>
        <w:t xml:space="preserve"> </w:t>
      </w:r>
      <w:r>
        <w:rPr>
          <w:color w:val="231F20"/>
        </w:rPr>
        <w:t>европейских</w:t>
      </w:r>
      <w:r w:rsidRPr="00010491">
        <w:rPr>
          <w:color w:val="231F20"/>
        </w:rPr>
        <w:t xml:space="preserve"> </w:t>
      </w:r>
      <w:r w:rsidR="0038322E">
        <w:rPr>
          <w:color w:val="231F20"/>
        </w:rPr>
        <w:t>ху</w:t>
      </w:r>
      <w:r>
        <w:rPr>
          <w:color w:val="231F20"/>
        </w:rPr>
        <w:t>дожников:</w:t>
      </w:r>
      <w:r w:rsidRPr="00010491">
        <w:rPr>
          <w:color w:val="231F20"/>
        </w:rPr>
        <w:t xml:space="preserve"> </w:t>
      </w:r>
      <w:r>
        <w:rPr>
          <w:color w:val="231F20"/>
        </w:rPr>
        <w:t>Леонардо</w:t>
      </w:r>
      <w:r w:rsidRPr="00010491">
        <w:rPr>
          <w:color w:val="231F20"/>
        </w:rPr>
        <w:t xml:space="preserve"> </w:t>
      </w:r>
      <w:r>
        <w:rPr>
          <w:color w:val="231F20"/>
        </w:rPr>
        <w:t>да</w:t>
      </w:r>
      <w:r w:rsidRPr="00010491">
        <w:rPr>
          <w:color w:val="231F20"/>
        </w:rPr>
        <w:t xml:space="preserve"> </w:t>
      </w:r>
      <w:r>
        <w:rPr>
          <w:color w:val="231F20"/>
        </w:rPr>
        <w:t>Винчи,</w:t>
      </w:r>
      <w:r w:rsidRPr="00010491">
        <w:rPr>
          <w:color w:val="231F20"/>
        </w:rPr>
        <w:t xml:space="preserve"> </w:t>
      </w:r>
      <w:r>
        <w:rPr>
          <w:color w:val="231F20"/>
        </w:rPr>
        <w:t>Рафаэля,</w:t>
      </w:r>
      <w:r w:rsidRPr="00010491">
        <w:rPr>
          <w:color w:val="231F20"/>
        </w:rPr>
        <w:t xml:space="preserve"> </w:t>
      </w:r>
      <w:r>
        <w:rPr>
          <w:color w:val="231F20"/>
        </w:rPr>
        <w:t>Рембрандта,</w:t>
      </w:r>
      <w:r w:rsidRPr="00010491">
        <w:rPr>
          <w:color w:val="231F20"/>
        </w:rPr>
        <w:t xml:space="preserve"> </w:t>
      </w:r>
      <w:r>
        <w:rPr>
          <w:color w:val="231F20"/>
        </w:rPr>
        <w:t>Пикассо и других (по выбору учителя).</w:t>
      </w:r>
    </w:p>
    <w:p w:rsidR="00AA6CBD" w:rsidRDefault="00AA6CBD" w:rsidP="00AA6CBD">
      <w:pPr>
        <w:pStyle w:val="21"/>
        <w:spacing w:line="240" w:lineRule="auto"/>
        <w:ind w:left="0"/>
        <w:jc w:val="both"/>
      </w:pPr>
      <w:r>
        <w:rPr>
          <w:color w:val="231F20"/>
        </w:rPr>
        <w:t>Модуль</w:t>
      </w:r>
      <w:r>
        <w:rPr>
          <w:color w:val="231F20"/>
          <w:spacing w:val="12"/>
        </w:rPr>
        <w:t xml:space="preserve"> </w:t>
      </w:r>
      <w:r>
        <w:rPr>
          <w:color w:val="231F20"/>
        </w:rPr>
        <w:t>«Азбука</w:t>
      </w:r>
      <w:r>
        <w:rPr>
          <w:color w:val="231F20"/>
          <w:spacing w:val="13"/>
        </w:rPr>
        <w:t xml:space="preserve"> </w:t>
      </w:r>
      <w:r>
        <w:rPr>
          <w:color w:val="231F20"/>
        </w:rPr>
        <w:t>цифровой</w:t>
      </w:r>
      <w:r>
        <w:rPr>
          <w:color w:val="231F20"/>
          <w:spacing w:val="12"/>
        </w:rPr>
        <w:t xml:space="preserve"> </w:t>
      </w:r>
      <w:r>
        <w:rPr>
          <w:color w:val="231F20"/>
          <w:spacing w:val="-2"/>
        </w:rPr>
        <w:t>графики»</w:t>
      </w:r>
    </w:p>
    <w:p w:rsidR="00AA6CBD" w:rsidRPr="00AA6CBD" w:rsidRDefault="00AA6CBD" w:rsidP="00AA6CBD">
      <w:pPr>
        <w:pStyle w:val="a3"/>
        <w:ind w:left="0"/>
        <w:jc w:val="both"/>
        <w:rPr>
          <w:color w:val="231F20"/>
        </w:rPr>
      </w:pPr>
      <w:r w:rsidRPr="00AA6CBD">
        <w:rPr>
          <w:color w:val="231F20"/>
        </w:rPr>
        <w:t>Осваивать правила линейно</w:t>
      </w:r>
      <w:r w:rsidR="0038322E">
        <w:rPr>
          <w:color w:val="231F20"/>
        </w:rPr>
        <w:t>й и воздушной перспективы с по</w:t>
      </w:r>
      <w:r>
        <w:rPr>
          <w:color w:val="231F20"/>
        </w:rPr>
        <w:t>мощью графических изображений и их варьирования в ко</w:t>
      </w:r>
      <w:proofErr w:type="gramStart"/>
      <w:r>
        <w:rPr>
          <w:color w:val="231F20"/>
        </w:rPr>
        <w:t>м-</w:t>
      </w:r>
      <w:proofErr w:type="gramEnd"/>
      <w:r>
        <w:rPr>
          <w:color w:val="231F20"/>
        </w:rPr>
        <w:t xml:space="preserve"> пьютерной программе Paint: изображение линии горизонта и точки</w:t>
      </w:r>
      <w:r w:rsidRPr="00AA6CBD">
        <w:rPr>
          <w:color w:val="231F20"/>
        </w:rPr>
        <w:t xml:space="preserve"> </w:t>
      </w:r>
      <w:r>
        <w:rPr>
          <w:color w:val="231F20"/>
        </w:rPr>
        <w:t>схода,</w:t>
      </w:r>
      <w:r w:rsidRPr="00AA6CBD">
        <w:rPr>
          <w:color w:val="231F20"/>
        </w:rPr>
        <w:t xml:space="preserve"> </w:t>
      </w:r>
      <w:r>
        <w:rPr>
          <w:color w:val="231F20"/>
        </w:rPr>
        <w:t>перспективных</w:t>
      </w:r>
      <w:r w:rsidRPr="00AA6CBD">
        <w:rPr>
          <w:color w:val="231F20"/>
        </w:rPr>
        <w:t xml:space="preserve"> </w:t>
      </w:r>
      <w:r>
        <w:rPr>
          <w:color w:val="231F20"/>
        </w:rPr>
        <w:t>сокращений,</w:t>
      </w:r>
      <w:r w:rsidRPr="00AA6CBD">
        <w:rPr>
          <w:color w:val="231F20"/>
        </w:rPr>
        <w:t xml:space="preserve"> </w:t>
      </w:r>
      <w:r>
        <w:rPr>
          <w:color w:val="231F20"/>
        </w:rPr>
        <w:t>цветовых</w:t>
      </w:r>
      <w:r w:rsidRPr="00AA6CBD">
        <w:rPr>
          <w:color w:val="231F20"/>
        </w:rPr>
        <w:t xml:space="preserve"> </w:t>
      </w:r>
      <w:r>
        <w:rPr>
          <w:color w:val="231F20"/>
        </w:rPr>
        <w:t>и</w:t>
      </w:r>
      <w:r w:rsidRPr="00AA6CBD">
        <w:rPr>
          <w:color w:val="231F20"/>
        </w:rPr>
        <w:t xml:space="preserve"> </w:t>
      </w:r>
      <w:r w:rsidR="0038322E">
        <w:rPr>
          <w:color w:val="231F20"/>
        </w:rPr>
        <w:t>тональ</w:t>
      </w:r>
      <w:r>
        <w:rPr>
          <w:color w:val="231F20"/>
        </w:rPr>
        <w:t>ных изменений.</w:t>
      </w:r>
    </w:p>
    <w:p w:rsidR="00AA6CBD" w:rsidRPr="00AA6CBD" w:rsidRDefault="00AA6CBD" w:rsidP="00AA6CBD">
      <w:pPr>
        <w:pStyle w:val="a3"/>
        <w:ind w:left="0"/>
        <w:jc w:val="both"/>
        <w:rPr>
          <w:color w:val="231F20"/>
        </w:rPr>
      </w:pPr>
      <w:r>
        <w:rPr>
          <w:color w:val="231F20"/>
        </w:rPr>
        <w:t>Моделировать</w:t>
      </w:r>
      <w:r w:rsidRPr="00AA6CBD">
        <w:rPr>
          <w:color w:val="231F20"/>
        </w:rPr>
        <w:t xml:space="preserve"> </w:t>
      </w:r>
      <w:r>
        <w:rPr>
          <w:color w:val="231F20"/>
        </w:rPr>
        <w:t>в</w:t>
      </w:r>
      <w:r w:rsidRPr="00AA6CBD">
        <w:rPr>
          <w:color w:val="231F20"/>
        </w:rPr>
        <w:t xml:space="preserve"> </w:t>
      </w:r>
      <w:r>
        <w:rPr>
          <w:color w:val="231F20"/>
        </w:rPr>
        <w:t>графическом</w:t>
      </w:r>
      <w:r w:rsidRPr="00AA6CBD">
        <w:rPr>
          <w:color w:val="231F20"/>
        </w:rPr>
        <w:t xml:space="preserve"> </w:t>
      </w:r>
      <w:r>
        <w:rPr>
          <w:color w:val="231F20"/>
        </w:rPr>
        <w:t>редакторе</w:t>
      </w:r>
      <w:r w:rsidRPr="00AA6CBD">
        <w:rPr>
          <w:color w:val="231F20"/>
        </w:rPr>
        <w:t xml:space="preserve"> </w:t>
      </w:r>
      <w:r>
        <w:rPr>
          <w:color w:val="231F20"/>
        </w:rPr>
        <w:t>с</w:t>
      </w:r>
      <w:r w:rsidRPr="00AA6CBD">
        <w:rPr>
          <w:color w:val="231F20"/>
        </w:rPr>
        <w:t xml:space="preserve"> </w:t>
      </w:r>
      <w:r>
        <w:rPr>
          <w:color w:val="231F20"/>
        </w:rPr>
        <w:t>помощью</w:t>
      </w:r>
      <w:r w:rsidRPr="00AA6CBD">
        <w:rPr>
          <w:color w:val="231F20"/>
        </w:rPr>
        <w:t xml:space="preserve"> </w:t>
      </w:r>
      <w:r w:rsidR="0038322E">
        <w:rPr>
          <w:color w:val="231F20"/>
        </w:rPr>
        <w:t>инстру</w:t>
      </w:r>
      <w:r>
        <w:rPr>
          <w:color w:val="231F20"/>
        </w:rPr>
        <w:t xml:space="preserve">ментов геометрических фигур конструкцию традиционного </w:t>
      </w:r>
      <w:r w:rsidRPr="00AA6CBD">
        <w:rPr>
          <w:color w:val="231F20"/>
        </w:rPr>
        <w:t xml:space="preserve">крестьянского деревянного дома (избы) и различные варианты </w:t>
      </w:r>
      <w:r>
        <w:rPr>
          <w:color w:val="231F20"/>
        </w:rPr>
        <w:t>его устройства.</w:t>
      </w:r>
    </w:p>
    <w:p w:rsidR="00AA6CBD" w:rsidRPr="00AA6CBD" w:rsidRDefault="00AA6CBD" w:rsidP="00AA6CBD">
      <w:pPr>
        <w:pStyle w:val="a3"/>
        <w:ind w:left="0"/>
        <w:jc w:val="both"/>
        <w:rPr>
          <w:color w:val="231F20"/>
        </w:rPr>
      </w:pPr>
      <w:r>
        <w:rPr>
          <w:color w:val="231F20"/>
        </w:rPr>
        <w:t>Использовать</w:t>
      </w:r>
      <w:r w:rsidRPr="00AA6CBD">
        <w:rPr>
          <w:color w:val="231F20"/>
        </w:rPr>
        <w:t xml:space="preserve"> </w:t>
      </w:r>
      <w:r>
        <w:rPr>
          <w:color w:val="231F20"/>
        </w:rPr>
        <w:t>поисковую</w:t>
      </w:r>
      <w:r w:rsidRPr="00AA6CBD">
        <w:rPr>
          <w:color w:val="231F20"/>
        </w:rPr>
        <w:t xml:space="preserve"> </w:t>
      </w:r>
      <w:r>
        <w:rPr>
          <w:color w:val="231F20"/>
        </w:rPr>
        <w:t>систему</w:t>
      </w:r>
      <w:r w:rsidRPr="00AA6CBD">
        <w:rPr>
          <w:color w:val="231F20"/>
        </w:rPr>
        <w:t xml:space="preserve"> </w:t>
      </w:r>
      <w:r>
        <w:rPr>
          <w:color w:val="231F20"/>
        </w:rPr>
        <w:t>для</w:t>
      </w:r>
      <w:r w:rsidRPr="00AA6CBD">
        <w:rPr>
          <w:color w:val="231F20"/>
        </w:rPr>
        <w:t xml:space="preserve"> </w:t>
      </w:r>
      <w:r>
        <w:rPr>
          <w:color w:val="231F20"/>
        </w:rPr>
        <w:t>знакомства</w:t>
      </w:r>
      <w:r w:rsidRPr="00AA6CBD">
        <w:rPr>
          <w:color w:val="231F20"/>
        </w:rPr>
        <w:t xml:space="preserve"> </w:t>
      </w:r>
      <w:r>
        <w:rPr>
          <w:color w:val="231F20"/>
        </w:rPr>
        <w:t>с</w:t>
      </w:r>
      <w:r w:rsidRPr="00AA6CBD">
        <w:rPr>
          <w:color w:val="231F20"/>
        </w:rPr>
        <w:t xml:space="preserve"> </w:t>
      </w:r>
      <w:r>
        <w:rPr>
          <w:color w:val="231F20"/>
        </w:rPr>
        <w:t xml:space="preserve">разными видами деревянного дома на основе избы и традициями и её </w:t>
      </w:r>
      <w:r w:rsidRPr="00AA6CBD">
        <w:rPr>
          <w:color w:val="231F20"/>
        </w:rPr>
        <w:t>украшений.</w:t>
      </w:r>
    </w:p>
    <w:p w:rsidR="00AA6CBD" w:rsidRPr="00AA6CBD" w:rsidRDefault="00AA6CBD" w:rsidP="00AA6CBD">
      <w:pPr>
        <w:pStyle w:val="a3"/>
        <w:ind w:left="0"/>
        <w:jc w:val="both"/>
        <w:rPr>
          <w:color w:val="231F20"/>
        </w:rPr>
      </w:pPr>
      <w:r w:rsidRPr="00AA6CBD">
        <w:rPr>
          <w:color w:val="231F20"/>
        </w:rPr>
        <w:t xml:space="preserve">Осваивать строение юрты, </w:t>
      </w:r>
      <w:r w:rsidR="0038322E">
        <w:rPr>
          <w:color w:val="231F20"/>
        </w:rPr>
        <w:t>моделируя её конструкцию в гра</w:t>
      </w:r>
      <w:r w:rsidRPr="00AA6CBD">
        <w:rPr>
          <w:color w:val="231F20"/>
        </w:rPr>
        <w:t xml:space="preserve">фическом редакторе с помощью инструментов геометрических </w:t>
      </w:r>
      <w:r>
        <w:rPr>
          <w:color w:val="231F20"/>
        </w:rPr>
        <w:t>фигур, находить в поисковой системе разнообразные модели юрты, её украшения, внешний и внутренний вид юрты.</w:t>
      </w:r>
    </w:p>
    <w:p w:rsidR="00AA6CBD" w:rsidRPr="00AA6CBD" w:rsidRDefault="00AA6CBD" w:rsidP="00AA6CBD">
      <w:pPr>
        <w:pStyle w:val="a3"/>
        <w:ind w:left="0"/>
        <w:jc w:val="both"/>
        <w:rPr>
          <w:color w:val="231F20"/>
        </w:rPr>
      </w:pPr>
      <w:r>
        <w:rPr>
          <w:color w:val="231F20"/>
        </w:rPr>
        <w:t>Моделировать</w:t>
      </w:r>
      <w:r w:rsidRPr="00AA6CBD">
        <w:rPr>
          <w:color w:val="231F20"/>
        </w:rPr>
        <w:t xml:space="preserve"> </w:t>
      </w:r>
      <w:r>
        <w:rPr>
          <w:color w:val="231F20"/>
        </w:rPr>
        <w:t>в</w:t>
      </w:r>
      <w:r w:rsidRPr="00AA6CBD">
        <w:rPr>
          <w:color w:val="231F20"/>
        </w:rPr>
        <w:t xml:space="preserve"> </w:t>
      </w:r>
      <w:r>
        <w:rPr>
          <w:color w:val="231F20"/>
        </w:rPr>
        <w:t>графическом</w:t>
      </w:r>
      <w:r w:rsidRPr="00AA6CBD">
        <w:rPr>
          <w:color w:val="231F20"/>
        </w:rPr>
        <w:t xml:space="preserve"> </w:t>
      </w:r>
      <w:r>
        <w:rPr>
          <w:color w:val="231F20"/>
        </w:rPr>
        <w:t>редакторе</w:t>
      </w:r>
      <w:r w:rsidRPr="00AA6CBD">
        <w:rPr>
          <w:color w:val="231F20"/>
        </w:rPr>
        <w:t xml:space="preserve"> </w:t>
      </w:r>
      <w:r>
        <w:rPr>
          <w:color w:val="231F20"/>
        </w:rPr>
        <w:t>с</w:t>
      </w:r>
      <w:r w:rsidRPr="00AA6CBD">
        <w:rPr>
          <w:color w:val="231F20"/>
        </w:rPr>
        <w:t xml:space="preserve"> </w:t>
      </w:r>
      <w:r>
        <w:rPr>
          <w:color w:val="231F20"/>
        </w:rPr>
        <w:t>помощью</w:t>
      </w:r>
      <w:r w:rsidRPr="00AA6CBD">
        <w:rPr>
          <w:color w:val="231F20"/>
        </w:rPr>
        <w:t xml:space="preserve"> </w:t>
      </w:r>
      <w:r w:rsidR="0038322E">
        <w:rPr>
          <w:color w:val="231F20"/>
        </w:rPr>
        <w:t>инстру</w:t>
      </w:r>
      <w:r>
        <w:rPr>
          <w:color w:val="231F20"/>
        </w:rPr>
        <w:t>ментов</w:t>
      </w:r>
      <w:r w:rsidRPr="00AA6CBD">
        <w:rPr>
          <w:color w:val="231F20"/>
        </w:rPr>
        <w:t xml:space="preserve"> </w:t>
      </w:r>
      <w:r>
        <w:rPr>
          <w:color w:val="231F20"/>
        </w:rPr>
        <w:t>геометрических</w:t>
      </w:r>
      <w:r w:rsidRPr="00AA6CBD">
        <w:rPr>
          <w:color w:val="231F20"/>
        </w:rPr>
        <w:t xml:space="preserve"> </w:t>
      </w:r>
      <w:r>
        <w:rPr>
          <w:color w:val="231F20"/>
        </w:rPr>
        <w:t>фигур</w:t>
      </w:r>
      <w:r w:rsidRPr="00AA6CBD">
        <w:rPr>
          <w:color w:val="231F20"/>
        </w:rPr>
        <w:t xml:space="preserve"> </w:t>
      </w:r>
      <w:r>
        <w:rPr>
          <w:color w:val="231F20"/>
        </w:rPr>
        <w:t>конструкции</w:t>
      </w:r>
      <w:r w:rsidRPr="00AA6CBD">
        <w:rPr>
          <w:color w:val="231F20"/>
        </w:rPr>
        <w:t xml:space="preserve"> </w:t>
      </w:r>
      <w:r>
        <w:rPr>
          <w:color w:val="231F20"/>
        </w:rPr>
        <w:t>храмовых</w:t>
      </w:r>
      <w:r w:rsidRPr="00AA6CBD">
        <w:rPr>
          <w:color w:val="231F20"/>
        </w:rPr>
        <w:t xml:space="preserve"> </w:t>
      </w:r>
      <w:r>
        <w:rPr>
          <w:color w:val="231F20"/>
        </w:rPr>
        <w:t>зданий разных</w:t>
      </w:r>
      <w:r w:rsidRPr="00AA6CBD">
        <w:rPr>
          <w:color w:val="231F20"/>
        </w:rPr>
        <w:t xml:space="preserve"> </w:t>
      </w:r>
      <w:r>
        <w:rPr>
          <w:color w:val="231F20"/>
        </w:rPr>
        <w:t>культур</w:t>
      </w:r>
      <w:r w:rsidRPr="00AA6CBD">
        <w:rPr>
          <w:color w:val="231F20"/>
        </w:rPr>
        <w:t xml:space="preserve"> </w:t>
      </w:r>
      <w:r>
        <w:rPr>
          <w:color w:val="231F20"/>
        </w:rPr>
        <w:t>(каменный</w:t>
      </w:r>
      <w:r w:rsidRPr="00AA6CBD">
        <w:rPr>
          <w:color w:val="231F20"/>
        </w:rPr>
        <w:t xml:space="preserve"> </w:t>
      </w:r>
      <w:r>
        <w:rPr>
          <w:color w:val="231F20"/>
        </w:rPr>
        <w:t>православный</w:t>
      </w:r>
      <w:r w:rsidRPr="00AA6CBD">
        <w:rPr>
          <w:color w:val="231F20"/>
        </w:rPr>
        <w:t xml:space="preserve"> </w:t>
      </w:r>
      <w:r>
        <w:rPr>
          <w:color w:val="231F20"/>
        </w:rPr>
        <w:t>собор</w:t>
      </w:r>
      <w:r w:rsidRPr="00AA6CBD">
        <w:rPr>
          <w:color w:val="231F20"/>
        </w:rPr>
        <w:t xml:space="preserve"> </w:t>
      </w:r>
      <w:r>
        <w:rPr>
          <w:color w:val="231F20"/>
        </w:rPr>
        <w:t>с</w:t>
      </w:r>
      <w:r w:rsidRPr="00AA6CBD">
        <w:rPr>
          <w:color w:val="231F20"/>
        </w:rPr>
        <w:t xml:space="preserve"> </w:t>
      </w:r>
      <w:r>
        <w:rPr>
          <w:color w:val="231F20"/>
        </w:rPr>
        <w:t xml:space="preserve">закомарами, со сводами-нефами, главой, </w:t>
      </w:r>
      <w:r w:rsidR="0038322E">
        <w:rPr>
          <w:color w:val="231F20"/>
        </w:rPr>
        <w:t>куполом; готический или роман</w:t>
      </w:r>
      <w:r>
        <w:rPr>
          <w:color w:val="231F20"/>
        </w:rPr>
        <w:t>ский собор; пагода; мечеть).</w:t>
      </w:r>
    </w:p>
    <w:p w:rsidR="00AA6CBD" w:rsidRPr="00AA6CBD" w:rsidRDefault="00AA6CBD" w:rsidP="00AA6CBD">
      <w:pPr>
        <w:pStyle w:val="a3"/>
        <w:ind w:left="0"/>
        <w:jc w:val="both"/>
        <w:rPr>
          <w:color w:val="231F20"/>
        </w:rPr>
      </w:pPr>
      <w:r>
        <w:rPr>
          <w:color w:val="231F20"/>
        </w:rPr>
        <w:t>Построить пропорции фи</w:t>
      </w:r>
      <w:r w:rsidR="0038322E">
        <w:rPr>
          <w:color w:val="231F20"/>
        </w:rPr>
        <w:t>гуры человека в графическом ре</w:t>
      </w:r>
      <w:r>
        <w:rPr>
          <w:color w:val="231F20"/>
        </w:rPr>
        <w:t xml:space="preserve">дакторе с помощью геометрических фигур или на линейной основе; изобразить различные фазы движения, </w:t>
      </w:r>
      <w:r>
        <w:rPr>
          <w:color w:val="231F20"/>
        </w:rPr>
        <w:lastRenderedPageBreak/>
        <w:t>двигая части фигуры (при соответствующих технических условиях создать анимацию схематического движения человека).</w:t>
      </w:r>
    </w:p>
    <w:p w:rsidR="00AA6CBD" w:rsidRPr="00AA6CBD" w:rsidRDefault="00AA6CBD" w:rsidP="00AA6CBD">
      <w:pPr>
        <w:pStyle w:val="a3"/>
        <w:ind w:left="0"/>
        <w:jc w:val="both"/>
        <w:rPr>
          <w:color w:val="231F20"/>
        </w:rPr>
      </w:pPr>
      <w:r w:rsidRPr="00AA6CBD">
        <w:rPr>
          <w:color w:val="231F20"/>
        </w:rPr>
        <w:t>Освоить анимацию просто</w:t>
      </w:r>
      <w:r w:rsidR="0038322E">
        <w:rPr>
          <w:color w:val="231F20"/>
        </w:rPr>
        <w:t>го повторяющегося движения изо</w:t>
      </w:r>
      <w:r>
        <w:rPr>
          <w:color w:val="231F20"/>
        </w:rPr>
        <w:t>бражения в виртуальном редакторе GIF-анимации</w:t>
      </w:r>
      <w:r w:rsidRPr="00AA6CBD">
        <w:rPr>
          <w:color w:val="231F20"/>
        </w:rPr>
        <w:t xml:space="preserve"> Освоить и проводить компьютерные презентации в програ</w:t>
      </w:r>
      <w:proofErr w:type="gramStart"/>
      <w:r w:rsidRPr="00AA6CBD">
        <w:rPr>
          <w:color w:val="231F20"/>
        </w:rPr>
        <w:t>м-</w:t>
      </w:r>
      <w:proofErr w:type="gramEnd"/>
      <w:r w:rsidRPr="00AA6CBD">
        <w:rPr>
          <w:color w:val="231F20"/>
        </w:rPr>
        <w:t xml:space="preserve"> ме PowerPoint по темам изучае</w:t>
      </w:r>
      <w:r w:rsidR="0038322E">
        <w:rPr>
          <w:color w:val="231F20"/>
        </w:rPr>
        <w:t>мого материала, собирая в поис</w:t>
      </w:r>
      <w:r>
        <w:rPr>
          <w:color w:val="231F20"/>
        </w:rPr>
        <w:t>ковых</w:t>
      </w:r>
      <w:r w:rsidRPr="00AA6CBD">
        <w:rPr>
          <w:color w:val="231F20"/>
        </w:rPr>
        <w:t xml:space="preserve"> </w:t>
      </w:r>
      <w:r>
        <w:rPr>
          <w:color w:val="231F20"/>
        </w:rPr>
        <w:t>системах</w:t>
      </w:r>
      <w:r w:rsidRPr="00AA6CBD">
        <w:rPr>
          <w:color w:val="231F20"/>
        </w:rPr>
        <w:t xml:space="preserve"> </w:t>
      </w:r>
      <w:r>
        <w:rPr>
          <w:color w:val="231F20"/>
        </w:rPr>
        <w:t>нужный</w:t>
      </w:r>
      <w:r w:rsidRPr="00AA6CBD">
        <w:rPr>
          <w:color w:val="231F20"/>
        </w:rPr>
        <w:t xml:space="preserve"> </w:t>
      </w:r>
      <w:r>
        <w:rPr>
          <w:color w:val="231F20"/>
        </w:rPr>
        <w:t>материал,</w:t>
      </w:r>
      <w:r w:rsidRPr="00AA6CBD">
        <w:rPr>
          <w:color w:val="231F20"/>
        </w:rPr>
        <w:t xml:space="preserve"> </w:t>
      </w:r>
      <w:r>
        <w:rPr>
          <w:color w:val="231F20"/>
        </w:rPr>
        <w:t>или</w:t>
      </w:r>
      <w:r w:rsidRPr="00AA6CBD">
        <w:rPr>
          <w:color w:val="231F20"/>
        </w:rPr>
        <w:t xml:space="preserve"> </w:t>
      </w:r>
      <w:r>
        <w:rPr>
          <w:color w:val="231F20"/>
        </w:rPr>
        <w:t>на</w:t>
      </w:r>
      <w:r w:rsidRPr="00AA6CBD">
        <w:rPr>
          <w:color w:val="231F20"/>
        </w:rPr>
        <w:t xml:space="preserve"> </w:t>
      </w:r>
      <w:r>
        <w:rPr>
          <w:color w:val="231F20"/>
        </w:rPr>
        <w:t>основе</w:t>
      </w:r>
      <w:r w:rsidRPr="00AA6CBD">
        <w:rPr>
          <w:color w:val="231F20"/>
        </w:rPr>
        <w:t xml:space="preserve"> </w:t>
      </w:r>
      <w:r>
        <w:rPr>
          <w:color w:val="231F20"/>
        </w:rPr>
        <w:t xml:space="preserve">собственных </w:t>
      </w:r>
      <w:r w:rsidRPr="00AA6CBD">
        <w:rPr>
          <w:color w:val="231F20"/>
        </w:rPr>
        <w:t xml:space="preserve">фотографий и фотографий своих рисунков; делать шрифтовые надписи наиболее важных определений, названий, положений, </w:t>
      </w:r>
      <w:r>
        <w:rPr>
          <w:color w:val="231F20"/>
        </w:rPr>
        <w:t>которые надо помнить и знать.</w:t>
      </w:r>
    </w:p>
    <w:p w:rsidR="00AA6CBD" w:rsidRPr="00AA6CBD" w:rsidRDefault="00AA6CBD" w:rsidP="00AA6CBD">
      <w:pPr>
        <w:pStyle w:val="a3"/>
        <w:ind w:left="0"/>
        <w:jc w:val="both"/>
        <w:rPr>
          <w:color w:val="231F20"/>
        </w:rPr>
      </w:pPr>
      <w:r w:rsidRPr="00AA6CBD">
        <w:rPr>
          <w:color w:val="231F20"/>
        </w:rPr>
        <w:t>Совершать виртуальные те</w:t>
      </w:r>
      <w:r w:rsidR="0038322E">
        <w:rPr>
          <w:color w:val="231F20"/>
        </w:rPr>
        <w:t>матические путешествия по худо</w:t>
      </w:r>
      <w:r>
        <w:rPr>
          <w:color w:val="231F20"/>
        </w:rPr>
        <w:t>жественным музеям мира.</w:t>
      </w:r>
    </w:p>
    <w:p w:rsidR="00D033BE" w:rsidRPr="00AA6CBD" w:rsidRDefault="00D033BE" w:rsidP="00D97F7E">
      <w:pPr>
        <w:pStyle w:val="11"/>
        <w:tabs>
          <w:tab w:val="left" w:pos="2223"/>
        </w:tabs>
        <w:ind w:left="0"/>
        <w:jc w:val="both"/>
        <w:rPr>
          <w:b w:val="0"/>
          <w:bCs w:val="0"/>
          <w:color w:val="231F20"/>
        </w:rPr>
      </w:pPr>
    </w:p>
    <w:p w:rsidR="0012171F" w:rsidRPr="00D17649" w:rsidRDefault="0012171F" w:rsidP="00010491">
      <w:pPr>
        <w:pStyle w:val="11"/>
        <w:tabs>
          <w:tab w:val="left" w:pos="2338"/>
        </w:tabs>
        <w:ind w:left="0"/>
        <w:jc w:val="both"/>
        <w:rPr>
          <w:spacing w:val="-2"/>
        </w:rPr>
      </w:pPr>
      <w:r w:rsidRPr="00D17649">
        <w:rPr>
          <w:spacing w:val="-2"/>
        </w:rPr>
        <w:t>Музыка</w:t>
      </w:r>
    </w:p>
    <w:p w:rsidR="00010491" w:rsidRPr="00D17649" w:rsidRDefault="00010491" w:rsidP="00010491">
      <w:pPr>
        <w:pStyle w:val="11"/>
        <w:tabs>
          <w:tab w:val="left" w:pos="2338"/>
        </w:tabs>
        <w:ind w:left="0"/>
        <w:jc w:val="both"/>
        <w:rPr>
          <w:spacing w:val="-2"/>
        </w:rPr>
      </w:pPr>
    </w:p>
    <w:p w:rsidR="0038322E" w:rsidRDefault="0038322E" w:rsidP="005F7ADF">
      <w:pPr>
        <w:pStyle w:val="a3"/>
        <w:ind w:left="0"/>
        <w:jc w:val="both"/>
        <w:rPr>
          <w:color w:val="231F20"/>
        </w:rPr>
      </w:pPr>
      <w:proofErr w:type="gramStart"/>
      <w:r>
        <w:rPr>
          <w:color w:val="231F20"/>
        </w:rPr>
        <w:t>Р</w:t>
      </w:r>
      <w:r w:rsidR="00010491" w:rsidRPr="00D17649">
        <w:rPr>
          <w:color w:val="231F20"/>
        </w:rPr>
        <w:t>абочая</w:t>
      </w:r>
      <w:r w:rsidR="00010491" w:rsidRPr="0038322E">
        <w:rPr>
          <w:color w:val="231F20"/>
        </w:rPr>
        <w:t xml:space="preserve"> </w:t>
      </w:r>
      <w:r w:rsidR="00010491" w:rsidRPr="00D17649">
        <w:rPr>
          <w:color w:val="231F20"/>
        </w:rPr>
        <w:t>программа</w:t>
      </w:r>
      <w:r w:rsidR="00010491" w:rsidRPr="0038322E">
        <w:rPr>
          <w:color w:val="231F20"/>
        </w:rPr>
        <w:t xml:space="preserve"> </w:t>
      </w:r>
      <w:r w:rsidR="00010491" w:rsidRPr="00D17649">
        <w:rPr>
          <w:color w:val="231F20"/>
        </w:rPr>
        <w:t>по</w:t>
      </w:r>
      <w:r w:rsidR="00010491" w:rsidRPr="0038322E">
        <w:rPr>
          <w:color w:val="231F20"/>
        </w:rPr>
        <w:t xml:space="preserve"> </w:t>
      </w:r>
      <w:r w:rsidR="00010491" w:rsidRPr="00D17649">
        <w:rPr>
          <w:color w:val="231F20"/>
        </w:rPr>
        <w:t>музыке</w:t>
      </w:r>
      <w:r w:rsidR="00010491" w:rsidRPr="0038322E">
        <w:rPr>
          <w:color w:val="231F20"/>
        </w:rPr>
        <w:t xml:space="preserve"> </w:t>
      </w:r>
      <w:r w:rsidR="00010491" w:rsidRPr="00D17649">
        <w:rPr>
          <w:color w:val="231F20"/>
        </w:rPr>
        <w:t>на</w:t>
      </w:r>
      <w:r w:rsidR="00010491" w:rsidRPr="0038322E">
        <w:rPr>
          <w:color w:val="231F20"/>
        </w:rPr>
        <w:t xml:space="preserve"> </w:t>
      </w:r>
      <w:r w:rsidR="00010491" w:rsidRPr="00D17649">
        <w:rPr>
          <w:color w:val="231F20"/>
        </w:rPr>
        <w:t>уровне</w:t>
      </w:r>
      <w:r w:rsidR="00010491" w:rsidRPr="0038322E">
        <w:rPr>
          <w:color w:val="231F20"/>
        </w:rPr>
        <w:t xml:space="preserve"> </w:t>
      </w:r>
      <w:r>
        <w:rPr>
          <w:color w:val="231F20"/>
        </w:rPr>
        <w:t>началь</w:t>
      </w:r>
      <w:r w:rsidR="00010491" w:rsidRPr="00D17649">
        <w:rPr>
          <w:color w:val="231F20"/>
        </w:rPr>
        <w:t>ного</w:t>
      </w:r>
      <w:r w:rsidR="00010491" w:rsidRPr="0038322E">
        <w:rPr>
          <w:color w:val="231F20"/>
        </w:rPr>
        <w:t xml:space="preserve"> </w:t>
      </w:r>
      <w:r w:rsidR="00010491" w:rsidRPr="00D17649">
        <w:rPr>
          <w:color w:val="231F20"/>
        </w:rPr>
        <w:t>общего</w:t>
      </w:r>
      <w:r w:rsidR="00010491" w:rsidRPr="0038322E">
        <w:rPr>
          <w:color w:val="231F20"/>
        </w:rPr>
        <w:t xml:space="preserve"> </w:t>
      </w:r>
      <w:r w:rsidR="00010491" w:rsidRPr="00D17649">
        <w:rPr>
          <w:color w:val="231F20"/>
        </w:rPr>
        <w:t>образования</w:t>
      </w:r>
      <w:r w:rsidR="00010491" w:rsidRPr="0038322E">
        <w:rPr>
          <w:color w:val="231F20"/>
        </w:rPr>
        <w:t xml:space="preserve"> </w:t>
      </w:r>
      <w:r w:rsidR="00010491" w:rsidRPr="00D17649">
        <w:rPr>
          <w:color w:val="231F20"/>
        </w:rPr>
        <w:t>составлена</w:t>
      </w:r>
      <w:r w:rsidR="00010491" w:rsidRPr="0038322E">
        <w:rPr>
          <w:color w:val="231F20"/>
        </w:rPr>
        <w:t xml:space="preserve"> </w:t>
      </w:r>
      <w:r w:rsidR="00010491" w:rsidRPr="00D17649">
        <w:rPr>
          <w:color w:val="231F20"/>
        </w:rPr>
        <w:t>на</w:t>
      </w:r>
      <w:r w:rsidR="00010491" w:rsidRPr="0038322E">
        <w:rPr>
          <w:color w:val="231F20"/>
        </w:rPr>
        <w:t xml:space="preserve"> </w:t>
      </w:r>
      <w:r w:rsidR="00010491" w:rsidRPr="00D17649">
        <w:rPr>
          <w:color w:val="231F20"/>
        </w:rPr>
        <w:t>основе</w:t>
      </w:r>
      <w:r w:rsidR="00010491" w:rsidRPr="0038322E">
        <w:rPr>
          <w:color w:val="231F20"/>
        </w:rPr>
        <w:t xml:space="preserve"> </w:t>
      </w:r>
      <w:r w:rsidR="00010491" w:rsidRPr="00D17649">
        <w:rPr>
          <w:color w:val="231F20"/>
        </w:rPr>
        <w:t>«Требований</w:t>
      </w:r>
      <w:r w:rsidR="00010491" w:rsidRPr="0038322E">
        <w:rPr>
          <w:color w:val="231F20"/>
        </w:rPr>
        <w:t xml:space="preserve"> </w:t>
      </w:r>
      <w:r w:rsidR="00010491" w:rsidRPr="00D17649">
        <w:rPr>
          <w:color w:val="231F20"/>
        </w:rPr>
        <w:t>к результатам</w:t>
      </w:r>
      <w:r w:rsidR="00010491" w:rsidRPr="0038322E">
        <w:rPr>
          <w:color w:val="231F20"/>
        </w:rPr>
        <w:t xml:space="preserve"> </w:t>
      </w:r>
      <w:r w:rsidR="00010491" w:rsidRPr="00D17649">
        <w:rPr>
          <w:color w:val="231F20"/>
        </w:rPr>
        <w:t>освоения</w:t>
      </w:r>
      <w:r w:rsidR="00010491" w:rsidRPr="0038322E">
        <w:rPr>
          <w:color w:val="231F20"/>
        </w:rPr>
        <w:t xml:space="preserve"> </w:t>
      </w:r>
      <w:r w:rsidR="00010491" w:rsidRPr="00D17649">
        <w:rPr>
          <w:color w:val="231F20"/>
        </w:rPr>
        <w:t>основной</w:t>
      </w:r>
      <w:r w:rsidR="00010491" w:rsidRPr="0038322E">
        <w:rPr>
          <w:color w:val="231F20"/>
        </w:rPr>
        <w:t xml:space="preserve"> </w:t>
      </w:r>
      <w:r w:rsidR="00010491" w:rsidRPr="00D17649">
        <w:rPr>
          <w:color w:val="231F20"/>
        </w:rPr>
        <w:t>образовательной</w:t>
      </w:r>
      <w:r w:rsidR="00010491" w:rsidRPr="0038322E">
        <w:rPr>
          <w:color w:val="231F20"/>
        </w:rPr>
        <w:t xml:space="preserve"> </w:t>
      </w:r>
      <w:r w:rsidR="00010491" w:rsidRPr="00D17649">
        <w:rPr>
          <w:color w:val="231F20"/>
        </w:rPr>
        <w:t xml:space="preserve">программы», </w:t>
      </w:r>
      <w:r w:rsidR="00010491" w:rsidRPr="0038322E">
        <w:rPr>
          <w:color w:val="231F20"/>
        </w:rPr>
        <w:t>представленных в Федеральном государственном образователь</w:t>
      </w:r>
      <w:r w:rsidR="00010491" w:rsidRPr="00D17649">
        <w:rPr>
          <w:color w:val="231F20"/>
        </w:rPr>
        <w:t>ном стандарте начального об</w:t>
      </w:r>
      <w:r>
        <w:rPr>
          <w:color w:val="231F20"/>
        </w:rPr>
        <w:t>щего образования, с учётом рас</w:t>
      </w:r>
      <w:r w:rsidR="00010491" w:rsidRPr="00D17649">
        <w:rPr>
          <w:color w:val="231F20"/>
        </w:rPr>
        <w:t>пределённых</w:t>
      </w:r>
      <w:r w:rsidR="00010491" w:rsidRPr="0038322E">
        <w:rPr>
          <w:color w:val="231F20"/>
        </w:rPr>
        <w:t xml:space="preserve"> </w:t>
      </w:r>
      <w:r w:rsidR="00010491" w:rsidRPr="00D17649">
        <w:rPr>
          <w:color w:val="231F20"/>
        </w:rPr>
        <w:t>по</w:t>
      </w:r>
      <w:r w:rsidR="00010491" w:rsidRPr="0038322E">
        <w:rPr>
          <w:color w:val="231F20"/>
        </w:rPr>
        <w:t xml:space="preserve"> </w:t>
      </w:r>
      <w:r w:rsidR="00010491" w:rsidRPr="00D17649">
        <w:rPr>
          <w:color w:val="231F20"/>
        </w:rPr>
        <w:t>модулям</w:t>
      </w:r>
      <w:r w:rsidR="00010491" w:rsidRPr="0038322E">
        <w:rPr>
          <w:color w:val="231F20"/>
        </w:rPr>
        <w:t xml:space="preserve"> </w:t>
      </w:r>
      <w:r w:rsidR="00010491" w:rsidRPr="00D17649">
        <w:rPr>
          <w:color w:val="231F20"/>
        </w:rPr>
        <w:t>проверяемых</w:t>
      </w:r>
      <w:r w:rsidR="00010491" w:rsidRPr="0038322E">
        <w:rPr>
          <w:color w:val="231F20"/>
        </w:rPr>
        <w:t xml:space="preserve"> </w:t>
      </w:r>
      <w:r w:rsidR="00010491" w:rsidRPr="00D17649">
        <w:rPr>
          <w:color w:val="231F20"/>
        </w:rPr>
        <w:t>требований</w:t>
      </w:r>
      <w:r w:rsidR="00010491" w:rsidRPr="0038322E">
        <w:rPr>
          <w:color w:val="231F20"/>
        </w:rPr>
        <w:t xml:space="preserve"> </w:t>
      </w:r>
      <w:r w:rsidR="00010491" w:rsidRPr="00D17649">
        <w:rPr>
          <w:color w:val="231F20"/>
        </w:rPr>
        <w:t>к</w:t>
      </w:r>
      <w:r w:rsidR="00010491" w:rsidRPr="0038322E">
        <w:rPr>
          <w:color w:val="231F20"/>
        </w:rPr>
        <w:t xml:space="preserve"> </w:t>
      </w:r>
      <w:r w:rsidR="00010491" w:rsidRPr="00D17649">
        <w:rPr>
          <w:color w:val="231F20"/>
        </w:rPr>
        <w:t>результа</w:t>
      </w:r>
      <w:r w:rsidR="00010491" w:rsidRPr="0038322E">
        <w:rPr>
          <w:color w:val="231F20"/>
        </w:rPr>
        <w:t>там освоения основной образовательной программы начального общего образования, а также на осн</w:t>
      </w:r>
      <w:r>
        <w:rPr>
          <w:color w:val="231F20"/>
        </w:rPr>
        <w:t>ове характеристики плани</w:t>
      </w:r>
      <w:r w:rsidR="00010491" w:rsidRPr="0038322E">
        <w:rPr>
          <w:color w:val="231F20"/>
        </w:rPr>
        <w:t>руемых результатов духовно-нравственного развития, воспита</w:t>
      </w:r>
      <w:r w:rsidR="00010491" w:rsidRPr="00D17649">
        <w:rPr>
          <w:color w:val="231F20"/>
        </w:rPr>
        <w:t>ния</w:t>
      </w:r>
      <w:r w:rsidR="00010491" w:rsidRPr="0038322E">
        <w:rPr>
          <w:color w:val="231F20"/>
        </w:rPr>
        <w:t xml:space="preserve"> </w:t>
      </w:r>
      <w:r w:rsidR="00010491" w:rsidRPr="00D17649">
        <w:rPr>
          <w:color w:val="231F20"/>
        </w:rPr>
        <w:t>и</w:t>
      </w:r>
      <w:r w:rsidR="00010491" w:rsidRPr="0038322E">
        <w:rPr>
          <w:color w:val="231F20"/>
        </w:rPr>
        <w:t xml:space="preserve"> </w:t>
      </w:r>
      <w:r w:rsidR="00010491" w:rsidRPr="00D17649">
        <w:rPr>
          <w:color w:val="231F20"/>
        </w:rPr>
        <w:t>социализации</w:t>
      </w:r>
      <w:r w:rsidR="00010491" w:rsidRPr="0038322E">
        <w:rPr>
          <w:color w:val="231F20"/>
        </w:rPr>
        <w:t xml:space="preserve"> </w:t>
      </w:r>
      <w:r w:rsidR="00010491" w:rsidRPr="00D17649">
        <w:rPr>
          <w:color w:val="231F20"/>
        </w:rPr>
        <w:t>обучающихся,</w:t>
      </w:r>
      <w:r w:rsidR="00010491" w:rsidRPr="0038322E">
        <w:rPr>
          <w:color w:val="231F20"/>
        </w:rPr>
        <w:t xml:space="preserve"> </w:t>
      </w:r>
      <w:r w:rsidR="00010491" w:rsidRPr="00D17649">
        <w:rPr>
          <w:color w:val="231F20"/>
        </w:rPr>
        <w:t>представленной</w:t>
      </w:r>
      <w:r w:rsidR="00010491" w:rsidRPr="0038322E">
        <w:rPr>
          <w:color w:val="231F20"/>
        </w:rPr>
        <w:t xml:space="preserve"> </w:t>
      </w:r>
      <w:r w:rsidR="00010491" w:rsidRPr="00D17649">
        <w:rPr>
          <w:color w:val="231F20"/>
        </w:rPr>
        <w:t>в</w:t>
      </w:r>
      <w:r w:rsidR="00010491" w:rsidRPr="0038322E">
        <w:rPr>
          <w:color w:val="231F20"/>
        </w:rPr>
        <w:t xml:space="preserve"> </w:t>
      </w:r>
      <w:r>
        <w:rPr>
          <w:color w:val="231F20"/>
        </w:rPr>
        <w:t>Пример</w:t>
      </w:r>
      <w:r w:rsidR="00010491" w:rsidRPr="00D17649">
        <w:rPr>
          <w:color w:val="231F20"/>
        </w:rPr>
        <w:t>ной</w:t>
      </w:r>
      <w:proofErr w:type="gramEnd"/>
      <w:r w:rsidR="00010491" w:rsidRPr="00D17649">
        <w:rPr>
          <w:color w:val="231F20"/>
        </w:rPr>
        <w:t xml:space="preserve"> программе воспитания (одобрено решением ФУМО от 02.06.2020).</w:t>
      </w:r>
      <w:r w:rsidR="00010491" w:rsidRPr="0038322E">
        <w:rPr>
          <w:color w:val="231F20"/>
        </w:rPr>
        <w:t xml:space="preserve"> </w:t>
      </w:r>
    </w:p>
    <w:p w:rsidR="00010491" w:rsidRPr="0038322E" w:rsidRDefault="00010491" w:rsidP="005F7ADF">
      <w:pPr>
        <w:pStyle w:val="a3"/>
        <w:ind w:left="0"/>
        <w:jc w:val="both"/>
        <w:rPr>
          <w:color w:val="231F20"/>
        </w:rPr>
      </w:pPr>
      <w:r w:rsidRPr="00D17649">
        <w:rPr>
          <w:color w:val="231F20"/>
        </w:rPr>
        <w:t>Программа</w:t>
      </w:r>
      <w:r w:rsidRPr="0038322E">
        <w:rPr>
          <w:color w:val="231F20"/>
        </w:rPr>
        <w:t xml:space="preserve"> </w:t>
      </w:r>
      <w:r w:rsidRPr="00D17649">
        <w:rPr>
          <w:color w:val="231F20"/>
        </w:rPr>
        <w:t>разработана</w:t>
      </w:r>
      <w:r w:rsidRPr="0038322E">
        <w:rPr>
          <w:color w:val="231F20"/>
        </w:rPr>
        <w:t xml:space="preserve"> </w:t>
      </w:r>
      <w:r w:rsidRPr="00D17649">
        <w:rPr>
          <w:color w:val="231F20"/>
        </w:rPr>
        <w:t>с</w:t>
      </w:r>
      <w:r w:rsidRPr="0038322E">
        <w:rPr>
          <w:color w:val="231F20"/>
        </w:rPr>
        <w:t xml:space="preserve"> </w:t>
      </w:r>
      <w:r w:rsidRPr="00D17649">
        <w:rPr>
          <w:color w:val="231F20"/>
        </w:rPr>
        <w:t>учётом</w:t>
      </w:r>
      <w:r w:rsidRPr="0038322E">
        <w:rPr>
          <w:color w:val="231F20"/>
        </w:rPr>
        <w:t xml:space="preserve"> </w:t>
      </w:r>
      <w:r w:rsidRPr="00D17649">
        <w:rPr>
          <w:color w:val="231F20"/>
        </w:rPr>
        <w:t>актуальных</w:t>
      </w:r>
      <w:r w:rsidRPr="0038322E">
        <w:rPr>
          <w:color w:val="231F20"/>
        </w:rPr>
        <w:t xml:space="preserve"> </w:t>
      </w:r>
      <w:r w:rsidR="0038322E">
        <w:rPr>
          <w:color w:val="231F20"/>
        </w:rPr>
        <w:t>це</w:t>
      </w:r>
      <w:r w:rsidRPr="00D17649">
        <w:rPr>
          <w:color w:val="231F20"/>
        </w:rPr>
        <w:t>лей</w:t>
      </w:r>
      <w:r w:rsidRPr="0038322E">
        <w:rPr>
          <w:color w:val="231F20"/>
        </w:rPr>
        <w:t xml:space="preserve"> </w:t>
      </w:r>
      <w:r w:rsidRPr="00D17649">
        <w:rPr>
          <w:color w:val="231F20"/>
        </w:rPr>
        <w:t>и</w:t>
      </w:r>
      <w:r w:rsidRPr="0038322E">
        <w:rPr>
          <w:color w:val="231F20"/>
        </w:rPr>
        <w:t xml:space="preserve"> </w:t>
      </w:r>
      <w:r w:rsidRPr="00D17649">
        <w:rPr>
          <w:color w:val="231F20"/>
        </w:rPr>
        <w:t>задач</w:t>
      </w:r>
      <w:r w:rsidRPr="0038322E">
        <w:rPr>
          <w:color w:val="231F20"/>
        </w:rPr>
        <w:t xml:space="preserve"> </w:t>
      </w:r>
      <w:r w:rsidRPr="00D17649">
        <w:rPr>
          <w:color w:val="231F20"/>
        </w:rPr>
        <w:t>обучения</w:t>
      </w:r>
      <w:r w:rsidRPr="0038322E">
        <w:rPr>
          <w:color w:val="231F20"/>
        </w:rPr>
        <w:t xml:space="preserve"> </w:t>
      </w:r>
      <w:r w:rsidRPr="00D17649">
        <w:rPr>
          <w:color w:val="231F20"/>
        </w:rPr>
        <w:t>и</w:t>
      </w:r>
      <w:r w:rsidRPr="0038322E">
        <w:rPr>
          <w:color w:val="231F20"/>
        </w:rPr>
        <w:t xml:space="preserve"> </w:t>
      </w:r>
      <w:r w:rsidRPr="00D17649">
        <w:rPr>
          <w:color w:val="231F20"/>
        </w:rPr>
        <w:t>воспитания,</w:t>
      </w:r>
      <w:r w:rsidRPr="0038322E">
        <w:rPr>
          <w:color w:val="231F20"/>
        </w:rPr>
        <w:t xml:space="preserve"> </w:t>
      </w:r>
      <w:r w:rsidRPr="00D17649">
        <w:rPr>
          <w:color w:val="231F20"/>
        </w:rPr>
        <w:t>развития</w:t>
      </w:r>
      <w:r w:rsidRPr="0038322E">
        <w:rPr>
          <w:color w:val="231F20"/>
        </w:rPr>
        <w:t xml:space="preserve"> </w:t>
      </w:r>
      <w:r w:rsidRPr="00D17649">
        <w:rPr>
          <w:color w:val="231F20"/>
        </w:rPr>
        <w:t>обучающихся</w:t>
      </w:r>
      <w:r w:rsidRPr="0038322E">
        <w:rPr>
          <w:color w:val="231F20"/>
        </w:rPr>
        <w:t xml:space="preserve"> </w:t>
      </w:r>
      <w:r w:rsidRPr="00D17649">
        <w:rPr>
          <w:color w:val="231F20"/>
        </w:rPr>
        <w:t>и условий,</w:t>
      </w:r>
      <w:r w:rsidRPr="0038322E">
        <w:rPr>
          <w:color w:val="231F20"/>
        </w:rPr>
        <w:t xml:space="preserve"> </w:t>
      </w:r>
      <w:r w:rsidRPr="00D17649">
        <w:rPr>
          <w:color w:val="231F20"/>
        </w:rPr>
        <w:t>необходимых</w:t>
      </w:r>
      <w:r w:rsidRPr="0038322E">
        <w:rPr>
          <w:color w:val="231F20"/>
        </w:rPr>
        <w:t xml:space="preserve"> </w:t>
      </w:r>
      <w:r w:rsidRPr="00D17649">
        <w:rPr>
          <w:color w:val="231F20"/>
        </w:rPr>
        <w:t>для</w:t>
      </w:r>
      <w:r w:rsidRPr="0038322E">
        <w:rPr>
          <w:color w:val="231F20"/>
        </w:rPr>
        <w:t xml:space="preserve"> </w:t>
      </w:r>
      <w:r w:rsidRPr="00D17649">
        <w:rPr>
          <w:color w:val="231F20"/>
        </w:rPr>
        <w:t>достижения</w:t>
      </w:r>
      <w:r w:rsidRPr="0038322E">
        <w:rPr>
          <w:color w:val="231F20"/>
        </w:rPr>
        <w:t xml:space="preserve"> </w:t>
      </w:r>
      <w:r w:rsidRPr="00D17649">
        <w:rPr>
          <w:color w:val="231F20"/>
        </w:rPr>
        <w:t>личностных,</w:t>
      </w:r>
      <w:r w:rsidRPr="0038322E">
        <w:rPr>
          <w:color w:val="231F20"/>
        </w:rPr>
        <w:t xml:space="preserve"> </w:t>
      </w:r>
      <w:r w:rsidRPr="00D17649">
        <w:rPr>
          <w:color w:val="231F20"/>
        </w:rPr>
        <w:t>метапре</w:t>
      </w:r>
      <w:proofErr w:type="gramStart"/>
      <w:r w:rsidRPr="00D17649">
        <w:rPr>
          <w:color w:val="231F20"/>
        </w:rPr>
        <w:t>д-</w:t>
      </w:r>
      <w:proofErr w:type="gramEnd"/>
      <w:r w:rsidRPr="00D17649">
        <w:rPr>
          <w:color w:val="231F20"/>
        </w:rPr>
        <w:t xml:space="preserve"> метных и предметных результатов при освоении предметной области «Искусство» (Музыка).</w:t>
      </w:r>
    </w:p>
    <w:p w:rsidR="005F7ADF" w:rsidRPr="0038322E" w:rsidRDefault="005F7ADF" w:rsidP="005F7ADF">
      <w:pPr>
        <w:pStyle w:val="a3"/>
        <w:ind w:left="0"/>
        <w:jc w:val="both"/>
        <w:rPr>
          <w:color w:val="231F20"/>
        </w:rPr>
      </w:pPr>
      <w:r w:rsidRPr="00D17649">
        <w:rPr>
          <w:color w:val="231F20"/>
        </w:rPr>
        <w:t>Музыка является неотъемлемой частью культурного насле</w:t>
      </w:r>
      <w:r w:rsidRPr="0038322E">
        <w:rPr>
          <w:color w:val="231F20"/>
        </w:rPr>
        <w:t xml:space="preserve">дия, универсальным способом коммуникации. Особенно важна </w:t>
      </w:r>
      <w:r w:rsidRPr="00D17649">
        <w:rPr>
          <w:color w:val="231F20"/>
        </w:rPr>
        <w:t>музыка</w:t>
      </w:r>
      <w:r w:rsidRPr="0038322E">
        <w:rPr>
          <w:color w:val="231F20"/>
        </w:rPr>
        <w:t xml:space="preserve"> </w:t>
      </w:r>
      <w:r w:rsidRPr="00D17649">
        <w:rPr>
          <w:color w:val="231F20"/>
        </w:rPr>
        <w:t>для</w:t>
      </w:r>
      <w:r w:rsidRPr="0038322E">
        <w:rPr>
          <w:color w:val="231F20"/>
        </w:rPr>
        <w:t xml:space="preserve"> </w:t>
      </w:r>
      <w:r w:rsidRPr="00D17649">
        <w:rPr>
          <w:color w:val="231F20"/>
        </w:rPr>
        <w:t>становления</w:t>
      </w:r>
      <w:r w:rsidRPr="0038322E">
        <w:rPr>
          <w:color w:val="231F20"/>
        </w:rPr>
        <w:t xml:space="preserve"> </w:t>
      </w:r>
      <w:r w:rsidRPr="00D17649">
        <w:rPr>
          <w:color w:val="231F20"/>
        </w:rPr>
        <w:t>личности</w:t>
      </w:r>
      <w:r w:rsidRPr="0038322E">
        <w:rPr>
          <w:color w:val="231F20"/>
        </w:rPr>
        <w:t xml:space="preserve"> </w:t>
      </w:r>
      <w:r w:rsidRPr="00D17649">
        <w:rPr>
          <w:color w:val="231F20"/>
        </w:rPr>
        <w:t>младшего</w:t>
      </w:r>
      <w:r w:rsidRPr="0038322E">
        <w:rPr>
          <w:color w:val="231F20"/>
        </w:rPr>
        <w:t xml:space="preserve"> </w:t>
      </w:r>
      <w:r w:rsidRPr="00D17649">
        <w:rPr>
          <w:color w:val="231F20"/>
        </w:rPr>
        <w:t>школьника</w:t>
      </w:r>
      <w:r w:rsidR="0038322E">
        <w:rPr>
          <w:color w:val="231F20"/>
        </w:rPr>
        <w:t xml:space="preserve"> - </w:t>
      </w:r>
      <w:r w:rsidRPr="00D17649">
        <w:rPr>
          <w:color w:val="231F20"/>
        </w:rPr>
        <w:t xml:space="preserve">как </w:t>
      </w:r>
      <w:r w:rsidRPr="0038322E">
        <w:rPr>
          <w:color w:val="231F20"/>
        </w:rPr>
        <w:t>способ, форма и опыт самовыражения и естественного радост</w:t>
      </w:r>
      <w:r w:rsidRPr="00D17649">
        <w:rPr>
          <w:color w:val="231F20"/>
        </w:rPr>
        <w:t>ного мировосприятия.</w:t>
      </w:r>
    </w:p>
    <w:p w:rsidR="00010491" w:rsidRPr="0038322E" w:rsidRDefault="005F7ADF" w:rsidP="005F7ADF">
      <w:pPr>
        <w:pStyle w:val="11"/>
        <w:tabs>
          <w:tab w:val="left" w:pos="2338"/>
        </w:tabs>
        <w:ind w:left="0"/>
        <w:jc w:val="both"/>
        <w:rPr>
          <w:b w:val="0"/>
          <w:bCs w:val="0"/>
          <w:color w:val="231F20"/>
        </w:rPr>
      </w:pPr>
      <w:r w:rsidRPr="0038322E">
        <w:rPr>
          <w:b w:val="0"/>
          <w:bCs w:val="0"/>
          <w:color w:val="231F20"/>
        </w:rPr>
        <w:t xml:space="preserve">В течение периода начального общего музыкального </w:t>
      </w:r>
      <w:r w:rsidR="0038322E">
        <w:rPr>
          <w:b w:val="0"/>
          <w:bCs w:val="0"/>
          <w:color w:val="231F20"/>
        </w:rPr>
        <w:t>образо</w:t>
      </w:r>
      <w:r w:rsidRPr="0038322E">
        <w:rPr>
          <w:b w:val="0"/>
          <w:bCs w:val="0"/>
          <w:color w:val="231F20"/>
        </w:rPr>
        <w:t xml:space="preserve">вания необходимо заложить основы будущей музыкальной культуры личности, сформировать представления о многообразии проявлений музыкального искусства в жизни современного человека и общества. Поэтому в содержании образования должны быть представлены различные пласты музыкального искусства: фольклор, классическая, современная музыка, в том числе наиболее достойные образцы массовой музыкальной культуры (джаз, эстрада, музыка кино и др.). При этом наиболее </w:t>
      </w:r>
      <w:r w:rsidR="0038322E">
        <w:rPr>
          <w:b w:val="0"/>
          <w:bCs w:val="0"/>
          <w:color w:val="231F20"/>
        </w:rPr>
        <w:t>эффек</w:t>
      </w:r>
      <w:r w:rsidRPr="0038322E">
        <w:rPr>
          <w:b w:val="0"/>
          <w:bCs w:val="0"/>
          <w:color w:val="231F20"/>
        </w:rPr>
        <w:t>тивной формой освоения музыкального искусства является практическое музицирование — пение, игра на доступных м</w:t>
      </w:r>
      <w:proofErr w:type="gramStart"/>
      <w:r w:rsidRPr="0038322E">
        <w:rPr>
          <w:b w:val="0"/>
          <w:bCs w:val="0"/>
          <w:color w:val="231F20"/>
        </w:rPr>
        <w:t>у-</w:t>
      </w:r>
      <w:proofErr w:type="gramEnd"/>
      <w:r w:rsidRPr="0038322E">
        <w:rPr>
          <w:b w:val="0"/>
          <w:bCs w:val="0"/>
          <w:color w:val="231F20"/>
        </w:rPr>
        <w:t xml:space="preserve"> зыкальных инструментах, различные формы музыкального движения.</w:t>
      </w:r>
    </w:p>
    <w:p w:rsidR="00010491" w:rsidRPr="0038322E" w:rsidRDefault="005F7ADF" w:rsidP="005F7ADF">
      <w:pPr>
        <w:pStyle w:val="11"/>
        <w:tabs>
          <w:tab w:val="left" w:pos="2338"/>
        </w:tabs>
        <w:ind w:left="0"/>
        <w:jc w:val="both"/>
        <w:rPr>
          <w:b w:val="0"/>
          <w:bCs w:val="0"/>
          <w:color w:val="231F20"/>
        </w:rPr>
      </w:pPr>
      <w:r w:rsidRPr="0038322E">
        <w:rPr>
          <w:b w:val="0"/>
          <w:bCs w:val="0"/>
          <w:color w:val="231F20"/>
        </w:rPr>
        <w:t xml:space="preserve">Программа предусматривает знакомство обучающихся с </w:t>
      </w:r>
      <w:r w:rsidR="0038322E" w:rsidRPr="0038322E">
        <w:rPr>
          <w:b w:val="0"/>
          <w:bCs w:val="0"/>
          <w:color w:val="231F20"/>
        </w:rPr>
        <w:t>не</w:t>
      </w:r>
      <w:r w:rsidRPr="0038322E">
        <w:rPr>
          <w:b w:val="0"/>
          <w:bCs w:val="0"/>
          <w:color w:val="231F20"/>
        </w:rPr>
        <w:t xml:space="preserve">которым количеством явлений, фактов музыкальной культуры (знание музыкальных произведений, фамилий композиторов и исполнителей, специальной терминологии и т. п.). Однако этот уровень содержания обучения не является главным. Значительно </w:t>
      </w:r>
      <w:r w:rsidRPr="003E02B4">
        <w:rPr>
          <w:bCs w:val="0"/>
          <w:color w:val="231F20"/>
        </w:rPr>
        <w:t>более важным является формирование эстетических потребностей,</w:t>
      </w:r>
      <w:r w:rsidRPr="0038322E">
        <w:rPr>
          <w:b w:val="0"/>
          <w:bCs w:val="0"/>
          <w:color w:val="231F20"/>
        </w:rPr>
        <w:t xml:space="preserve"> проживание и осознание тех особых мыслей и чувств, состояний, отношений к жизни, самому себе, другим людям, которые несёт в себе музыка как «искусство </w:t>
      </w:r>
      <w:r w:rsidR="003E02B4">
        <w:rPr>
          <w:b w:val="0"/>
          <w:bCs w:val="0"/>
          <w:color w:val="231F20"/>
        </w:rPr>
        <w:t>интониру</w:t>
      </w:r>
      <w:r w:rsidRPr="0038322E">
        <w:rPr>
          <w:b w:val="0"/>
          <w:bCs w:val="0"/>
          <w:color w:val="231F20"/>
        </w:rPr>
        <w:t>емого смысла» (Б. В. Асафьев).</w:t>
      </w:r>
    </w:p>
    <w:p w:rsidR="00010491" w:rsidRPr="0038322E" w:rsidRDefault="005F7ADF" w:rsidP="005F7ADF">
      <w:pPr>
        <w:pStyle w:val="11"/>
        <w:tabs>
          <w:tab w:val="left" w:pos="2338"/>
        </w:tabs>
        <w:ind w:left="0"/>
        <w:jc w:val="both"/>
        <w:rPr>
          <w:b w:val="0"/>
          <w:bCs w:val="0"/>
          <w:color w:val="231F20"/>
        </w:rPr>
      </w:pPr>
      <w:r w:rsidRPr="0038322E">
        <w:rPr>
          <w:b w:val="0"/>
          <w:bCs w:val="0"/>
          <w:color w:val="231F20"/>
        </w:rPr>
        <w:t>Особая роль в организации музыкальных занятий младших школьников принадлежит игровым формам деятельности, которые рассматриваются как широкий спектр конкретных приёмов и методов, внутренне присущих самому искусству — от традиционных фольклорных игр и театрализованных представлений к звуковым импровизациям, направленным на освоение жанровых особенностей, элементов музыкального языка, композиционных принципов.</w:t>
      </w:r>
    </w:p>
    <w:p w:rsidR="005F7ADF" w:rsidRPr="003E02B4" w:rsidRDefault="005F7ADF" w:rsidP="005F7ADF">
      <w:pPr>
        <w:pStyle w:val="a3"/>
        <w:ind w:left="0"/>
        <w:jc w:val="both"/>
        <w:rPr>
          <w:color w:val="231F20"/>
        </w:rPr>
      </w:pPr>
      <w:r w:rsidRPr="00D17649">
        <w:rPr>
          <w:color w:val="231F20"/>
        </w:rPr>
        <w:t>Основная</w:t>
      </w:r>
      <w:r w:rsidRPr="0038322E">
        <w:rPr>
          <w:color w:val="231F20"/>
        </w:rPr>
        <w:t xml:space="preserve"> </w:t>
      </w:r>
      <w:r w:rsidRPr="00D17649">
        <w:rPr>
          <w:color w:val="231F20"/>
        </w:rPr>
        <w:t>цель</w:t>
      </w:r>
      <w:r w:rsidRPr="0038322E">
        <w:rPr>
          <w:color w:val="231F20"/>
        </w:rPr>
        <w:t xml:space="preserve"> </w:t>
      </w:r>
      <w:r w:rsidRPr="00D17649">
        <w:rPr>
          <w:color w:val="231F20"/>
        </w:rPr>
        <w:t>реализации</w:t>
      </w:r>
      <w:r w:rsidRPr="0038322E">
        <w:rPr>
          <w:color w:val="231F20"/>
        </w:rPr>
        <w:t xml:space="preserve"> </w:t>
      </w:r>
      <w:r w:rsidRPr="00D17649">
        <w:rPr>
          <w:color w:val="231F20"/>
        </w:rPr>
        <w:t>программы</w:t>
      </w:r>
      <w:r w:rsidRPr="0038322E">
        <w:rPr>
          <w:color w:val="231F20"/>
        </w:rPr>
        <w:t xml:space="preserve"> </w:t>
      </w:r>
      <w:r w:rsidRPr="00D17649">
        <w:rPr>
          <w:color w:val="231F20"/>
        </w:rPr>
        <w:t>—</w:t>
      </w:r>
      <w:r w:rsidRPr="0038322E">
        <w:rPr>
          <w:color w:val="231F20"/>
        </w:rPr>
        <w:t xml:space="preserve"> </w:t>
      </w:r>
      <w:r w:rsidRPr="00D17649">
        <w:rPr>
          <w:color w:val="231F20"/>
        </w:rPr>
        <w:t>воспитание</w:t>
      </w:r>
      <w:r w:rsidRPr="0038322E">
        <w:rPr>
          <w:color w:val="231F20"/>
        </w:rPr>
        <w:t xml:space="preserve"> </w:t>
      </w:r>
      <w:r w:rsidR="003E02B4">
        <w:rPr>
          <w:color w:val="231F20"/>
        </w:rPr>
        <w:t>музы</w:t>
      </w:r>
      <w:r w:rsidRPr="00D17649">
        <w:rPr>
          <w:color w:val="231F20"/>
        </w:rPr>
        <w:t>кальной культуры как части</w:t>
      </w:r>
      <w:r w:rsidR="003E02B4">
        <w:rPr>
          <w:color w:val="231F20"/>
        </w:rPr>
        <w:t xml:space="preserve"> всей духовной культуры </w:t>
      </w:r>
      <w:proofErr w:type="gramStart"/>
      <w:r w:rsidR="003E02B4">
        <w:rPr>
          <w:color w:val="231F20"/>
        </w:rPr>
        <w:t>обучаю</w:t>
      </w:r>
      <w:r w:rsidRPr="00D17649">
        <w:rPr>
          <w:color w:val="231F20"/>
        </w:rPr>
        <w:t>щихся</w:t>
      </w:r>
      <w:proofErr w:type="gramEnd"/>
      <w:r w:rsidRPr="00D17649">
        <w:rPr>
          <w:color w:val="231F20"/>
        </w:rPr>
        <w:t>.</w:t>
      </w:r>
      <w:r w:rsidRPr="0038322E">
        <w:rPr>
          <w:color w:val="231F20"/>
        </w:rPr>
        <w:t xml:space="preserve"> </w:t>
      </w:r>
      <w:r w:rsidRPr="00D17649">
        <w:rPr>
          <w:color w:val="231F20"/>
        </w:rPr>
        <w:t>Основным</w:t>
      </w:r>
      <w:r w:rsidRPr="0038322E">
        <w:rPr>
          <w:color w:val="231F20"/>
        </w:rPr>
        <w:t xml:space="preserve"> </w:t>
      </w:r>
      <w:r w:rsidRPr="00D17649">
        <w:rPr>
          <w:color w:val="231F20"/>
        </w:rPr>
        <w:t>содержанием</w:t>
      </w:r>
      <w:r w:rsidRPr="0038322E">
        <w:rPr>
          <w:color w:val="231F20"/>
        </w:rPr>
        <w:t xml:space="preserve"> </w:t>
      </w:r>
      <w:r w:rsidRPr="00D17649">
        <w:rPr>
          <w:color w:val="231F20"/>
        </w:rPr>
        <w:t>музыкального</w:t>
      </w:r>
      <w:r w:rsidRPr="0038322E">
        <w:rPr>
          <w:color w:val="231F20"/>
        </w:rPr>
        <w:t xml:space="preserve"> </w:t>
      </w:r>
      <w:r w:rsidRPr="00D17649">
        <w:rPr>
          <w:color w:val="231F20"/>
        </w:rPr>
        <w:t>обучения</w:t>
      </w:r>
      <w:r w:rsidRPr="0038322E">
        <w:rPr>
          <w:color w:val="231F20"/>
        </w:rPr>
        <w:t xml:space="preserve"> </w:t>
      </w:r>
      <w:r w:rsidRPr="00D17649">
        <w:rPr>
          <w:color w:val="231F20"/>
        </w:rPr>
        <w:t>и</w:t>
      </w:r>
      <w:r w:rsidRPr="0038322E">
        <w:rPr>
          <w:color w:val="231F20"/>
        </w:rPr>
        <w:t xml:space="preserve"> </w:t>
      </w:r>
      <w:r w:rsidR="003E02B4">
        <w:rPr>
          <w:color w:val="231F20"/>
        </w:rPr>
        <w:t>вос</w:t>
      </w:r>
      <w:r w:rsidRPr="00D17649">
        <w:rPr>
          <w:color w:val="231F20"/>
        </w:rPr>
        <w:t>питания является личный и коллективный опыт проживания и</w:t>
      </w:r>
      <w:r w:rsidRPr="0038322E">
        <w:rPr>
          <w:color w:val="231F20"/>
        </w:rPr>
        <w:t xml:space="preserve"> </w:t>
      </w:r>
      <w:r w:rsidRPr="00D17649">
        <w:rPr>
          <w:color w:val="231F20"/>
        </w:rPr>
        <w:t>осознания</w:t>
      </w:r>
      <w:r w:rsidRPr="0038322E">
        <w:rPr>
          <w:color w:val="231F20"/>
        </w:rPr>
        <w:t xml:space="preserve"> </w:t>
      </w:r>
      <w:r w:rsidRPr="00D17649">
        <w:rPr>
          <w:color w:val="231F20"/>
        </w:rPr>
        <w:lastRenderedPageBreak/>
        <w:t>специфического</w:t>
      </w:r>
      <w:r w:rsidRPr="0038322E">
        <w:rPr>
          <w:color w:val="231F20"/>
        </w:rPr>
        <w:t xml:space="preserve"> </w:t>
      </w:r>
      <w:r w:rsidRPr="00D17649">
        <w:rPr>
          <w:color w:val="231F20"/>
        </w:rPr>
        <w:t>комплекса</w:t>
      </w:r>
      <w:r w:rsidRPr="0038322E">
        <w:rPr>
          <w:color w:val="231F20"/>
        </w:rPr>
        <w:t xml:space="preserve"> </w:t>
      </w:r>
      <w:r w:rsidRPr="00D17649">
        <w:rPr>
          <w:color w:val="231F20"/>
        </w:rPr>
        <w:t>эмоций,</w:t>
      </w:r>
      <w:r w:rsidRPr="0038322E">
        <w:rPr>
          <w:color w:val="231F20"/>
        </w:rPr>
        <w:t xml:space="preserve"> </w:t>
      </w:r>
      <w:r w:rsidRPr="00D17649">
        <w:rPr>
          <w:color w:val="231F20"/>
        </w:rPr>
        <w:t>чувств,</w:t>
      </w:r>
      <w:r w:rsidRPr="0038322E">
        <w:rPr>
          <w:color w:val="231F20"/>
        </w:rPr>
        <w:t xml:space="preserve"> </w:t>
      </w:r>
      <w:r w:rsidRPr="00D17649">
        <w:rPr>
          <w:color w:val="231F20"/>
        </w:rPr>
        <w:t>обра</w:t>
      </w:r>
      <w:r w:rsidRPr="0038322E">
        <w:rPr>
          <w:color w:val="231F20"/>
        </w:rPr>
        <w:t>зов, идей, порождаемых ситуациями</w:t>
      </w:r>
      <w:r w:rsidRPr="00D17649">
        <w:rPr>
          <w:color w:val="231F20"/>
          <w:w w:val="95"/>
        </w:rPr>
        <w:t xml:space="preserve"> </w:t>
      </w:r>
      <w:r w:rsidRPr="003E02B4">
        <w:rPr>
          <w:color w:val="231F20"/>
        </w:rPr>
        <w:t xml:space="preserve">эстетического восприятия </w:t>
      </w:r>
      <w:r w:rsidRPr="00D17649">
        <w:rPr>
          <w:color w:val="231F20"/>
        </w:rPr>
        <w:t>(постижение мира через переживание, самовыражение через творчество, духовно-нравственное становление, воспитание чуткости</w:t>
      </w:r>
      <w:r w:rsidRPr="003E02B4">
        <w:rPr>
          <w:color w:val="231F20"/>
        </w:rPr>
        <w:t xml:space="preserve"> </w:t>
      </w:r>
      <w:r w:rsidRPr="00D17649">
        <w:rPr>
          <w:color w:val="231F20"/>
        </w:rPr>
        <w:t>к</w:t>
      </w:r>
      <w:r w:rsidRPr="003E02B4">
        <w:rPr>
          <w:color w:val="231F20"/>
        </w:rPr>
        <w:t xml:space="preserve"> </w:t>
      </w:r>
      <w:r w:rsidRPr="00D17649">
        <w:rPr>
          <w:color w:val="231F20"/>
        </w:rPr>
        <w:t>внутреннему</w:t>
      </w:r>
      <w:r w:rsidRPr="003E02B4">
        <w:rPr>
          <w:color w:val="231F20"/>
        </w:rPr>
        <w:t xml:space="preserve"> </w:t>
      </w:r>
      <w:r w:rsidRPr="00D17649">
        <w:rPr>
          <w:color w:val="231F20"/>
        </w:rPr>
        <w:t>миру</w:t>
      </w:r>
      <w:r w:rsidRPr="003E02B4">
        <w:rPr>
          <w:color w:val="231F20"/>
        </w:rPr>
        <w:t xml:space="preserve"> </w:t>
      </w:r>
      <w:r w:rsidRPr="00D17649">
        <w:rPr>
          <w:color w:val="231F20"/>
        </w:rPr>
        <w:t>другого</w:t>
      </w:r>
      <w:r w:rsidRPr="003E02B4">
        <w:rPr>
          <w:color w:val="231F20"/>
        </w:rPr>
        <w:t xml:space="preserve"> </w:t>
      </w:r>
      <w:r w:rsidRPr="00D17649">
        <w:rPr>
          <w:color w:val="231F20"/>
        </w:rPr>
        <w:t>человека</w:t>
      </w:r>
      <w:r w:rsidRPr="003E02B4">
        <w:rPr>
          <w:color w:val="231F20"/>
        </w:rPr>
        <w:t xml:space="preserve"> </w:t>
      </w:r>
      <w:r w:rsidRPr="00D17649">
        <w:rPr>
          <w:color w:val="231F20"/>
        </w:rPr>
        <w:t>через</w:t>
      </w:r>
      <w:r w:rsidRPr="003E02B4">
        <w:rPr>
          <w:color w:val="231F20"/>
        </w:rPr>
        <w:t xml:space="preserve"> </w:t>
      </w:r>
      <w:r w:rsidRPr="00D17649">
        <w:rPr>
          <w:color w:val="231F20"/>
        </w:rPr>
        <w:t>опыт</w:t>
      </w:r>
      <w:r w:rsidRPr="003E02B4">
        <w:rPr>
          <w:color w:val="231F20"/>
        </w:rPr>
        <w:t xml:space="preserve"> </w:t>
      </w:r>
      <w:r w:rsidR="00593F2F">
        <w:rPr>
          <w:color w:val="231F20"/>
        </w:rPr>
        <w:t>со</w:t>
      </w:r>
      <w:r w:rsidRPr="00D17649">
        <w:rPr>
          <w:color w:val="231F20"/>
        </w:rPr>
        <w:t>творчества и сопереживания).</w:t>
      </w:r>
    </w:p>
    <w:p w:rsidR="005F7ADF" w:rsidRPr="003E02B4" w:rsidRDefault="005F7ADF" w:rsidP="005F7ADF">
      <w:pPr>
        <w:pStyle w:val="11"/>
        <w:tabs>
          <w:tab w:val="left" w:pos="1853"/>
        </w:tabs>
        <w:ind w:left="0"/>
        <w:jc w:val="both"/>
        <w:rPr>
          <w:b w:val="0"/>
          <w:bCs w:val="0"/>
          <w:color w:val="231F20"/>
        </w:rPr>
      </w:pPr>
      <w:r w:rsidRPr="003E02B4">
        <w:rPr>
          <w:b w:val="0"/>
          <w:bCs w:val="0"/>
          <w:color w:val="231F20"/>
        </w:rPr>
        <w:t>В соответствии с Федера</w:t>
      </w:r>
      <w:r w:rsidR="003E02B4">
        <w:rPr>
          <w:b w:val="0"/>
          <w:bCs w:val="0"/>
          <w:color w:val="231F20"/>
        </w:rPr>
        <w:t>льным государственным образова</w:t>
      </w:r>
      <w:r w:rsidRPr="003E02B4">
        <w:rPr>
          <w:b w:val="0"/>
          <w:bCs w:val="0"/>
          <w:color w:val="231F20"/>
        </w:rPr>
        <w:t xml:space="preserve">тельным стандартом начального общего образования учебный предмет «Музыка» входит в предметную область «Искусство», является обязательным для изучения и преподаётся в </w:t>
      </w:r>
      <w:r w:rsidR="003E02B4">
        <w:rPr>
          <w:b w:val="0"/>
          <w:bCs w:val="0"/>
          <w:color w:val="231F20"/>
        </w:rPr>
        <w:t>началь</w:t>
      </w:r>
      <w:r w:rsidRPr="003E02B4">
        <w:rPr>
          <w:b w:val="0"/>
          <w:bCs w:val="0"/>
          <w:color w:val="231F20"/>
        </w:rPr>
        <w:t>ной школе с 1 по 4 кла</w:t>
      </w:r>
      <w:proofErr w:type="gramStart"/>
      <w:r w:rsidRPr="003E02B4">
        <w:rPr>
          <w:b w:val="0"/>
          <w:bCs w:val="0"/>
          <w:color w:val="231F20"/>
        </w:rPr>
        <w:t>сс вкл</w:t>
      </w:r>
      <w:proofErr w:type="gramEnd"/>
      <w:r w:rsidRPr="003E02B4">
        <w:rPr>
          <w:b w:val="0"/>
          <w:bCs w:val="0"/>
          <w:color w:val="231F20"/>
        </w:rPr>
        <w:t>ючительно. Общее количество — не менее 135 часов (33 часа в 1 классе и по 34 часа в год во 2—4 классах).</w:t>
      </w:r>
    </w:p>
    <w:p w:rsidR="003E02B4" w:rsidRDefault="003E02B4" w:rsidP="005F7ADF">
      <w:pPr>
        <w:pStyle w:val="11"/>
        <w:tabs>
          <w:tab w:val="left" w:pos="2338"/>
        </w:tabs>
        <w:ind w:left="0"/>
        <w:jc w:val="both"/>
        <w:rPr>
          <w:b w:val="0"/>
          <w:bCs w:val="0"/>
          <w:color w:val="231F20"/>
        </w:rPr>
      </w:pPr>
    </w:p>
    <w:p w:rsidR="005F7ADF" w:rsidRPr="003E02B4" w:rsidRDefault="005F7ADF" w:rsidP="005F7ADF">
      <w:pPr>
        <w:pStyle w:val="11"/>
        <w:tabs>
          <w:tab w:val="left" w:pos="2338"/>
        </w:tabs>
        <w:ind w:left="0"/>
        <w:jc w:val="both"/>
        <w:rPr>
          <w:b w:val="0"/>
          <w:bCs w:val="0"/>
          <w:color w:val="231F20"/>
        </w:rPr>
      </w:pPr>
      <w:r w:rsidRPr="003E02B4">
        <w:rPr>
          <w:b w:val="0"/>
          <w:bCs w:val="0"/>
          <w:color w:val="231F20"/>
        </w:rPr>
        <w:t>Программа составлена на основе модульного принципа построения учебного материала и допускает вариативный подход к очерёдности изучения модулей, принципам компоновки учебных тем, форм и методов освоения содержания.</w:t>
      </w:r>
    </w:p>
    <w:p w:rsidR="005F7ADF" w:rsidRPr="00D17649" w:rsidRDefault="005F7ADF" w:rsidP="005F7ADF">
      <w:pPr>
        <w:pStyle w:val="a3"/>
        <w:ind w:left="0"/>
        <w:jc w:val="both"/>
      </w:pPr>
      <w:r w:rsidRPr="00D17649">
        <w:rPr>
          <w:color w:val="231F20"/>
        </w:rPr>
        <w:t>Содержание предмета «Музыка» структурно представлено восемью модулями (темат</w:t>
      </w:r>
      <w:r w:rsidR="003E02B4">
        <w:rPr>
          <w:color w:val="231F20"/>
        </w:rPr>
        <w:t>ическими линиями), обеспечиваю</w:t>
      </w:r>
      <w:r w:rsidRPr="00D17649">
        <w:rPr>
          <w:color w:val="231F20"/>
        </w:rPr>
        <w:t>щими преемственность с</w:t>
      </w:r>
      <w:r w:rsidR="003E02B4">
        <w:rPr>
          <w:color w:val="231F20"/>
        </w:rPr>
        <w:t xml:space="preserve"> образовательной программой до</w:t>
      </w:r>
      <w:r w:rsidRPr="00D17649">
        <w:rPr>
          <w:color w:val="231F20"/>
        </w:rPr>
        <w:t>школьного и основного общего образования, непрерывность изучения предмета и образовательной области «Искусство» на протяжении всего курса школьного обучения:</w:t>
      </w:r>
    </w:p>
    <w:p w:rsidR="005F7ADF" w:rsidRPr="00D17649" w:rsidRDefault="005F7ADF" w:rsidP="005F7ADF">
      <w:pPr>
        <w:pStyle w:val="a3"/>
        <w:ind w:left="0"/>
        <w:jc w:val="both"/>
        <w:rPr>
          <w:color w:val="231F20"/>
          <w:w w:val="105"/>
        </w:rPr>
      </w:pPr>
      <w:r w:rsidRPr="00D17649">
        <w:rPr>
          <w:color w:val="231F20"/>
          <w:w w:val="105"/>
        </w:rPr>
        <w:t xml:space="preserve">модуль № 1 «Музыкальная грамота»; </w:t>
      </w:r>
    </w:p>
    <w:p w:rsidR="005F7ADF" w:rsidRPr="00D17649" w:rsidRDefault="005F7ADF" w:rsidP="005F7ADF">
      <w:pPr>
        <w:pStyle w:val="a3"/>
        <w:ind w:left="0"/>
        <w:jc w:val="both"/>
        <w:rPr>
          <w:color w:val="231F20"/>
          <w:w w:val="105"/>
        </w:rPr>
      </w:pPr>
      <w:r w:rsidRPr="00D17649">
        <w:rPr>
          <w:color w:val="231F20"/>
          <w:w w:val="105"/>
        </w:rPr>
        <w:t>модуль</w:t>
      </w:r>
      <w:r w:rsidRPr="00D17649">
        <w:rPr>
          <w:color w:val="231F20"/>
          <w:spacing w:val="-17"/>
          <w:w w:val="105"/>
        </w:rPr>
        <w:t xml:space="preserve"> </w:t>
      </w:r>
      <w:r w:rsidRPr="00D17649">
        <w:rPr>
          <w:color w:val="231F20"/>
          <w:w w:val="105"/>
        </w:rPr>
        <w:t>№</w:t>
      </w:r>
      <w:r w:rsidRPr="00D17649">
        <w:rPr>
          <w:color w:val="231F20"/>
          <w:spacing w:val="-17"/>
          <w:w w:val="105"/>
        </w:rPr>
        <w:t xml:space="preserve"> </w:t>
      </w:r>
      <w:r w:rsidRPr="00D17649">
        <w:rPr>
          <w:color w:val="231F20"/>
          <w:w w:val="105"/>
        </w:rPr>
        <w:t>2</w:t>
      </w:r>
      <w:r w:rsidRPr="00D17649">
        <w:rPr>
          <w:color w:val="231F20"/>
          <w:spacing w:val="-17"/>
          <w:w w:val="105"/>
        </w:rPr>
        <w:t xml:space="preserve"> </w:t>
      </w:r>
      <w:r w:rsidRPr="00D17649">
        <w:rPr>
          <w:color w:val="231F20"/>
          <w:w w:val="105"/>
        </w:rPr>
        <w:t>«Народная</w:t>
      </w:r>
      <w:r w:rsidRPr="00D17649">
        <w:rPr>
          <w:color w:val="231F20"/>
          <w:spacing w:val="-17"/>
          <w:w w:val="105"/>
        </w:rPr>
        <w:t xml:space="preserve"> </w:t>
      </w:r>
      <w:r w:rsidRPr="00D17649">
        <w:rPr>
          <w:color w:val="231F20"/>
          <w:w w:val="105"/>
        </w:rPr>
        <w:t>музыка</w:t>
      </w:r>
      <w:r w:rsidRPr="00D17649">
        <w:rPr>
          <w:color w:val="231F20"/>
          <w:spacing w:val="-16"/>
          <w:w w:val="105"/>
        </w:rPr>
        <w:t xml:space="preserve"> </w:t>
      </w:r>
      <w:r w:rsidRPr="00D17649">
        <w:rPr>
          <w:color w:val="231F20"/>
          <w:w w:val="105"/>
        </w:rPr>
        <w:t xml:space="preserve">России»; </w:t>
      </w:r>
    </w:p>
    <w:p w:rsidR="005F7ADF" w:rsidRPr="00D17649" w:rsidRDefault="005F7ADF" w:rsidP="005F7ADF">
      <w:pPr>
        <w:pStyle w:val="a3"/>
        <w:ind w:left="0"/>
        <w:jc w:val="both"/>
        <w:rPr>
          <w:color w:val="231F20"/>
          <w:w w:val="105"/>
        </w:rPr>
      </w:pPr>
      <w:r w:rsidRPr="00D17649">
        <w:rPr>
          <w:color w:val="231F20"/>
          <w:w w:val="105"/>
        </w:rPr>
        <w:t xml:space="preserve">модуль № 3 «Музыка народов мира»; </w:t>
      </w:r>
    </w:p>
    <w:p w:rsidR="005F7ADF" w:rsidRPr="00D17649" w:rsidRDefault="005F7ADF" w:rsidP="005F7ADF">
      <w:pPr>
        <w:pStyle w:val="a3"/>
        <w:ind w:left="0"/>
        <w:jc w:val="both"/>
      </w:pPr>
      <w:r w:rsidRPr="00D17649">
        <w:rPr>
          <w:color w:val="231F20"/>
          <w:w w:val="105"/>
        </w:rPr>
        <w:t>модуль № 4 «Духовная музыка»;</w:t>
      </w:r>
    </w:p>
    <w:p w:rsidR="005F7ADF" w:rsidRPr="004A5B0B" w:rsidRDefault="005F7ADF" w:rsidP="005F7ADF">
      <w:pPr>
        <w:pStyle w:val="a3"/>
        <w:ind w:left="0"/>
        <w:jc w:val="both"/>
      </w:pPr>
      <w:r w:rsidRPr="004A5B0B">
        <w:rPr>
          <w:color w:val="231F20"/>
        </w:rPr>
        <w:t>модуль</w:t>
      </w:r>
      <w:r w:rsidRPr="004A5B0B">
        <w:rPr>
          <w:color w:val="231F20"/>
          <w:spacing w:val="21"/>
        </w:rPr>
        <w:t xml:space="preserve"> </w:t>
      </w:r>
      <w:r w:rsidRPr="004A5B0B">
        <w:rPr>
          <w:color w:val="231F20"/>
        </w:rPr>
        <w:t>№</w:t>
      </w:r>
      <w:r w:rsidRPr="004A5B0B">
        <w:rPr>
          <w:color w:val="231F20"/>
          <w:spacing w:val="21"/>
        </w:rPr>
        <w:t xml:space="preserve"> </w:t>
      </w:r>
      <w:r w:rsidRPr="004A5B0B">
        <w:rPr>
          <w:color w:val="231F20"/>
        </w:rPr>
        <w:t>5</w:t>
      </w:r>
      <w:r w:rsidRPr="004A5B0B">
        <w:rPr>
          <w:color w:val="231F20"/>
          <w:spacing w:val="21"/>
        </w:rPr>
        <w:t xml:space="preserve"> </w:t>
      </w:r>
      <w:r w:rsidRPr="004A5B0B">
        <w:rPr>
          <w:color w:val="231F20"/>
        </w:rPr>
        <w:t>«Классическая</w:t>
      </w:r>
      <w:r w:rsidRPr="004A5B0B">
        <w:rPr>
          <w:color w:val="231F20"/>
          <w:spacing w:val="21"/>
        </w:rPr>
        <w:t xml:space="preserve"> </w:t>
      </w:r>
      <w:r w:rsidRPr="004A5B0B">
        <w:rPr>
          <w:color w:val="231F20"/>
          <w:spacing w:val="-2"/>
        </w:rPr>
        <w:t>музыка»;</w:t>
      </w:r>
    </w:p>
    <w:p w:rsidR="005F7ADF" w:rsidRPr="004A5B0B" w:rsidRDefault="005F7ADF" w:rsidP="005F7ADF">
      <w:pPr>
        <w:pStyle w:val="a3"/>
        <w:ind w:left="0"/>
        <w:jc w:val="both"/>
        <w:rPr>
          <w:color w:val="231F20"/>
        </w:rPr>
      </w:pPr>
      <w:r w:rsidRPr="004A5B0B">
        <w:rPr>
          <w:color w:val="231F20"/>
        </w:rPr>
        <w:t xml:space="preserve">модуль № 6 «Современная музыкальная культура»; </w:t>
      </w:r>
    </w:p>
    <w:p w:rsidR="005F7ADF" w:rsidRPr="004A5B0B" w:rsidRDefault="005F7ADF" w:rsidP="005F7ADF">
      <w:pPr>
        <w:pStyle w:val="a3"/>
        <w:ind w:left="0"/>
        <w:jc w:val="both"/>
      </w:pPr>
      <w:r w:rsidRPr="004A5B0B">
        <w:rPr>
          <w:color w:val="231F20"/>
        </w:rPr>
        <w:t>модуль № 7 «Музыка театра и кино»;</w:t>
      </w:r>
    </w:p>
    <w:p w:rsidR="005F7ADF" w:rsidRPr="004A5B0B" w:rsidRDefault="005F7ADF" w:rsidP="005F7ADF">
      <w:pPr>
        <w:pStyle w:val="a3"/>
        <w:ind w:left="0"/>
        <w:jc w:val="both"/>
      </w:pPr>
      <w:r w:rsidRPr="004A5B0B">
        <w:rPr>
          <w:color w:val="231F20"/>
          <w:w w:val="105"/>
        </w:rPr>
        <w:t>модуль</w:t>
      </w:r>
      <w:r w:rsidRPr="004A5B0B">
        <w:rPr>
          <w:color w:val="231F20"/>
          <w:spacing w:val="-11"/>
          <w:w w:val="105"/>
        </w:rPr>
        <w:t xml:space="preserve"> </w:t>
      </w:r>
      <w:r w:rsidRPr="004A5B0B">
        <w:rPr>
          <w:color w:val="231F20"/>
          <w:w w:val="105"/>
        </w:rPr>
        <w:t>№</w:t>
      </w:r>
      <w:r w:rsidRPr="004A5B0B">
        <w:rPr>
          <w:color w:val="231F20"/>
          <w:spacing w:val="-11"/>
          <w:w w:val="105"/>
        </w:rPr>
        <w:t xml:space="preserve"> </w:t>
      </w:r>
      <w:r w:rsidRPr="004A5B0B">
        <w:rPr>
          <w:color w:val="231F20"/>
          <w:w w:val="105"/>
        </w:rPr>
        <w:t>8</w:t>
      </w:r>
      <w:r w:rsidRPr="004A5B0B">
        <w:rPr>
          <w:color w:val="231F20"/>
          <w:spacing w:val="-11"/>
          <w:w w:val="105"/>
        </w:rPr>
        <w:t xml:space="preserve"> </w:t>
      </w:r>
      <w:r w:rsidRPr="004A5B0B">
        <w:rPr>
          <w:color w:val="231F20"/>
          <w:w w:val="105"/>
        </w:rPr>
        <w:t>«Музыка</w:t>
      </w:r>
      <w:r w:rsidRPr="004A5B0B">
        <w:rPr>
          <w:color w:val="231F20"/>
          <w:spacing w:val="-10"/>
          <w:w w:val="105"/>
        </w:rPr>
        <w:t xml:space="preserve"> </w:t>
      </w:r>
      <w:r w:rsidRPr="004A5B0B">
        <w:rPr>
          <w:color w:val="231F20"/>
          <w:w w:val="105"/>
        </w:rPr>
        <w:t>в</w:t>
      </w:r>
      <w:r w:rsidRPr="004A5B0B">
        <w:rPr>
          <w:color w:val="231F20"/>
          <w:spacing w:val="-11"/>
          <w:w w:val="105"/>
        </w:rPr>
        <w:t xml:space="preserve"> </w:t>
      </w:r>
      <w:r w:rsidRPr="004A5B0B">
        <w:rPr>
          <w:color w:val="231F20"/>
          <w:w w:val="105"/>
        </w:rPr>
        <w:t>жизни</w:t>
      </w:r>
      <w:r w:rsidRPr="004A5B0B">
        <w:rPr>
          <w:color w:val="231F20"/>
          <w:spacing w:val="-11"/>
          <w:w w:val="105"/>
        </w:rPr>
        <w:t xml:space="preserve"> </w:t>
      </w:r>
      <w:r w:rsidRPr="004A5B0B">
        <w:rPr>
          <w:color w:val="231F20"/>
          <w:spacing w:val="-2"/>
          <w:w w:val="105"/>
        </w:rPr>
        <w:t>человека».</w:t>
      </w:r>
    </w:p>
    <w:p w:rsidR="005F7ADF" w:rsidRPr="004A5B0B" w:rsidRDefault="005F7ADF" w:rsidP="005F7ADF">
      <w:pPr>
        <w:pStyle w:val="11"/>
        <w:tabs>
          <w:tab w:val="left" w:pos="2338"/>
        </w:tabs>
        <w:ind w:left="0"/>
        <w:jc w:val="both"/>
        <w:rPr>
          <w:b w:val="0"/>
          <w:spacing w:val="-2"/>
        </w:rPr>
      </w:pPr>
    </w:p>
    <w:p w:rsidR="005F7ADF" w:rsidRPr="004A5B0B" w:rsidRDefault="005F7ADF" w:rsidP="005F7ADF">
      <w:pPr>
        <w:pStyle w:val="a3"/>
        <w:ind w:left="0"/>
        <w:jc w:val="both"/>
        <w:rPr>
          <w:color w:val="231F20"/>
        </w:rPr>
      </w:pPr>
      <w:r w:rsidRPr="004A5B0B">
        <w:rPr>
          <w:color w:val="231F20"/>
        </w:rPr>
        <w:t>При разработке рабочей программы по предмету «Музыка» образовательная организация вправе использовать возможности сетевого взаимодействия, в том числе с организациями системы дополнительного образования детей, учреждениями культуры, организациями культурно-досуговой сферы (театры</w:t>
      </w:r>
      <w:proofErr w:type="gramStart"/>
      <w:r w:rsidRPr="004A5B0B">
        <w:rPr>
          <w:color w:val="231F20"/>
        </w:rPr>
        <w:t>,м</w:t>
      </w:r>
      <w:proofErr w:type="gramEnd"/>
      <w:r w:rsidRPr="004A5B0B">
        <w:rPr>
          <w:color w:val="231F20"/>
        </w:rPr>
        <w:t>узеи, творческие союзы).</w:t>
      </w:r>
    </w:p>
    <w:p w:rsidR="005F7ADF" w:rsidRPr="003E02B4" w:rsidRDefault="005F7ADF" w:rsidP="005F7ADF">
      <w:pPr>
        <w:pStyle w:val="a3"/>
        <w:ind w:left="0"/>
        <w:jc w:val="both"/>
        <w:rPr>
          <w:color w:val="231F20"/>
        </w:rPr>
      </w:pPr>
      <w:r w:rsidRPr="004A5B0B">
        <w:rPr>
          <w:color w:val="231F20"/>
        </w:rPr>
        <w:t>Изучение</w:t>
      </w:r>
      <w:r w:rsidRPr="004A5B0B">
        <w:rPr>
          <w:color w:val="231F20"/>
          <w:spacing w:val="-16"/>
        </w:rPr>
        <w:t xml:space="preserve"> </w:t>
      </w:r>
      <w:r w:rsidRPr="004A5B0B">
        <w:rPr>
          <w:color w:val="231F20"/>
        </w:rPr>
        <w:t>предмета</w:t>
      </w:r>
      <w:r w:rsidRPr="004A5B0B">
        <w:rPr>
          <w:color w:val="231F20"/>
          <w:spacing w:val="-16"/>
        </w:rPr>
        <w:t xml:space="preserve"> </w:t>
      </w:r>
      <w:r w:rsidRPr="004A5B0B">
        <w:rPr>
          <w:color w:val="231F20"/>
        </w:rPr>
        <w:t>«Музыка»</w:t>
      </w:r>
      <w:r w:rsidRPr="004A5B0B">
        <w:rPr>
          <w:color w:val="231F20"/>
          <w:spacing w:val="-16"/>
        </w:rPr>
        <w:t xml:space="preserve"> </w:t>
      </w:r>
      <w:r w:rsidRPr="004A5B0B">
        <w:rPr>
          <w:color w:val="231F20"/>
        </w:rPr>
        <w:t>предполагает</w:t>
      </w:r>
      <w:r w:rsidRPr="004A5B0B">
        <w:rPr>
          <w:color w:val="231F20"/>
          <w:spacing w:val="-16"/>
        </w:rPr>
        <w:t xml:space="preserve"> </w:t>
      </w:r>
      <w:r w:rsidRPr="004A5B0B">
        <w:rPr>
          <w:color w:val="231F20"/>
        </w:rPr>
        <w:t>активную</w:t>
      </w:r>
      <w:r w:rsidRPr="004A5B0B">
        <w:rPr>
          <w:color w:val="231F20"/>
          <w:spacing w:val="-16"/>
        </w:rPr>
        <w:t xml:space="preserve"> </w:t>
      </w:r>
      <w:r w:rsidRPr="004A5B0B">
        <w:rPr>
          <w:color w:val="231F20"/>
        </w:rPr>
        <w:t>соци</w:t>
      </w:r>
      <w:proofErr w:type="gramStart"/>
      <w:r w:rsidRPr="004A5B0B">
        <w:rPr>
          <w:color w:val="231F20"/>
        </w:rPr>
        <w:t>о-</w:t>
      </w:r>
      <w:proofErr w:type="gramEnd"/>
      <w:r w:rsidRPr="004A5B0B">
        <w:rPr>
          <w:color w:val="231F20"/>
        </w:rPr>
        <w:t xml:space="preserve"> культурную деятельность обучающихся, участие в музыкальных праздниках, конкурсах</w:t>
      </w:r>
      <w:r w:rsidRPr="00D17649">
        <w:rPr>
          <w:color w:val="231F20"/>
        </w:rPr>
        <w:t>, концертах, театрализованных действиях,</w:t>
      </w:r>
      <w:r w:rsidRPr="00D17649">
        <w:rPr>
          <w:color w:val="231F20"/>
          <w:spacing w:val="-15"/>
        </w:rPr>
        <w:t xml:space="preserve"> </w:t>
      </w:r>
      <w:r w:rsidRPr="00D17649">
        <w:rPr>
          <w:color w:val="231F20"/>
        </w:rPr>
        <w:t>в</w:t>
      </w:r>
      <w:r w:rsidRPr="00D17649">
        <w:rPr>
          <w:color w:val="231F20"/>
          <w:spacing w:val="-15"/>
        </w:rPr>
        <w:t xml:space="preserve"> </w:t>
      </w:r>
      <w:r w:rsidRPr="00D17649">
        <w:rPr>
          <w:color w:val="231F20"/>
        </w:rPr>
        <w:t>том</w:t>
      </w:r>
      <w:r w:rsidRPr="00D17649">
        <w:rPr>
          <w:color w:val="231F20"/>
          <w:spacing w:val="-15"/>
        </w:rPr>
        <w:t xml:space="preserve"> </w:t>
      </w:r>
      <w:r w:rsidRPr="00D17649">
        <w:rPr>
          <w:color w:val="231F20"/>
        </w:rPr>
        <w:t>числе</w:t>
      </w:r>
      <w:r w:rsidRPr="00D17649">
        <w:rPr>
          <w:color w:val="231F20"/>
          <w:spacing w:val="-15"/>
        </w:rPr>
        <w:t xml:space="preserve"> </w:t>
      </w:r>
      <w:r w:rsidRPr="00D17649">
        <w:rPr>
          <w:color w:val="231F20"/>
        </w:rPr>
        <w:t>основанных</w:t>
      </w:r>
      <w:r w:rsidRPr="00D17649">
        <w:rPr>
          <w:color w:val="231F20"/>
          <w:spacing w:val="-15"/>
        </w:rPr>
        <w:t xml:space="preserve"> </w:t>
      </w:r>
      <w:r w:rsidRPr="00D17649">
        <w:rPr>
          <w:color w:val="231F20"/>
        </w:rPr>
        <w:t>на</w:t>
      </w:r>
      <w:r w:rsidRPr="00D17649">
        <w:rPr>
          <w:color w:val="231F20"/>
          <w:spacing w:val="-15"/>
        </w:rPr>
        <w:t xml:space="preserve"> </w:t>
      </w:r>
      <w:r w:rsidRPr="00D17649">
        <w:rPr>
          <w:color w:val="231F20"/>
        </w:rPr>
        <w:t>межпредметных</w:t>
      </w:r>
      <w:r w:rsidRPr="00D17649">
        <w:rPr>
          <w:color w:val="231F20"/>
          <w:spacing w:val="-15"/>
        </w:rPr>
        <w:t xml:space="preserve"> </w:t>
      </w:r>
      <w:r w:rsidRPr="00D17649">
        <w:rPr>
          <w:color w:val="231F20"/>
        </w:rPr>
        <w:t>связях с</w:t>
      </w:r>
      <w:r w:rsidRPr="00D17649">
        <w:rPr>
          <w:color w:val="231F20"/>
          <w:spacing w:val="67"/>
        </w:rPr>
        <w:t xml:space="preserve"> </w:t>
      </w:r>
      <w:r w:rsidRPr="00D17649">
        <w:rPr>
          <w:color w:val="231F20"/>
        </w:rPr>
        <w:t>такими</w:t>
      </w:r>
      <w:r w:rsidRPr="00D17649">
        <w:rPr>
          <w:color w:val="231F20"/>
          <w:spacing w:val="67"/>
        </w:rPr>
        <w:t xml:space="preserve"> </w:t>
      </w:r>
      <w:r w:rsidRPr="00D17649">
        <w:rPr>
          <w:color w:val="231F20"/>
        </w:rPr>
        <w:t>дисциплинами</w:t>
      </w:r>
      <w:r w:rsidRPr="003E02B4">
        <w:rPr>
          <w:color w:val="231F20"/>
        </w:rPr>
        <w:t xml:space="preserve"> </w:t>
      </w:r>
      <w:r w:rsidRPr="00D17649">
        <w:rPr>
          <w:color w:val="231F20"/>
        </w:rPr>
        <w:t>образовательной</w:t>
      </w:r>
      <w:r w:rsidRPr="003E02B4">
        <w:rPr>
          <w:color w:val="231F20"/>
        </w:rPr>
        <w:t xml:space="preserve"> </w:t>
      </w:r>
      <w:r w:rsidRPr="00D17649">
        <w:rPr>
          <w:color w:val="231F20"/>
        </w:rPr>
        <w:t>программы,</w:t>
      </w:r>
      <w:r w:rsidRPr="003E02B4">
        <w:rPr>
          <w:color w:val="231F20"/>
        </w:rPr>
        <w:t xml:space="preserve"> как </w:t>
      </w:r>
      <w:r w:rsidRPr="00D17649">
        <w:rPr>
          <w:color w:val="231F20"/>
        </w:rPr>
        <w:t>«Изобразительное искусство», «Литературное чтение», «Окружающий</w:t>
      </w:r>
      <w:r w:rsidRPr="003E02B4">
        <w:rPr>
          <w:color w:val="231F20"/>
        </w:rPr>
        <w:t xml:space="preserve"> </w:t>
      </w:r>
      <w:r w:rsidRPr="00D17649">
        <w:rPr>
          <w:color w:val="231F20"/>
        </w:rPr>
        <w:t>мир»,</w:t>
      </w:r>
      <w:r w:rsidRPr="003E02B4">
        <w:rPr>
          <w:color w:val="231F20"/>
        </w:rPr>
        <w:t xml:space="preserve"> </w:t>
      </w:r>
      <w:r w:rsidRPr="00D17649">
        <w:rPr>
          <w:color w:val="231F20"/>
        </w:rPr>
        <w:t>«Основы</w:t>
      </w:r>
      <w:r w:rsidRPr="003E02B4">
        <w:rPr>
          <w:color w:val="231F20"/>
        </w:rPr>
        <w:t xml:space="preserve"> </w:t>
      </w:r>
      <w:r w:rsidRPr="00D17649">
        <w:rPr>
          <w:color w:val="231F20"/>
        </w:rPr>
        <w:t>религиозной</w:t>
      </w:r>
      <w:r w:rsidRPr="003E02B4">
        <w:rPr>
          <w:color w:val="231F20"/>
        </w:rPr>
        <w:t xml:space="preserve"> </w:t>
      </w:r>
      <w:r w:rsidRPr="00D17649">
        <w:rPr>
          <w:color w:val="231F20"/>
        </w:rPr>
        <w:t>культуры</w:t>
      </w:r>
      <w:r w:rsidRPr="003E02B4">
        <w:rPr>
          <w:color w:val="231F20"/>
        </w:rPr>
        <w:t xml:space="preserve"> </w:t>
      </w:r>
      <w:r w:rsidRPr="00D17649">
        <w:rPr>
          <w:color w:val="231F20"/>
        </w:rPr>
        <w:t>и</w:t>
      </w:r>
      <w:r w:rsidRPr="003E02B4">
        <w:rPr>
          <w:color w:val="231F20"/>
        </w:rPr>
        <w:t xml:space="preserve"> </w:t>
      </w:r>
      <w:r w:rsidRPr="00D17649">
        <w:rPr>
          <w:color w:val="231F20"/>
        </w:rPr>
        <w:t>светской</w:t>
      </w:r>
      <w:r w:rsidRPr="003E02B4">
        <w:rPr>
          <w:color w:val="231F20"/>
        </w:rPr>
        <w:t xml:space="preserve"> </w:t>
      </w:r>
      <w:r w:rsidRPr="00D17649">
        <w:rPr>
          <w:color w:val="231F20"/>
        </w:rPr>
        <w:t>этики», «Иностранный язык» и др.</w:t>
      </w:r>
    </w:p>
    <w:p w:rsidR="00010491" w:rsidRPr="003E02B4" w:rsidRDefault="00010491" w:rsidP="005F7ADF">
      <w:pPr>
        <w:pStyle w:val="11"/>
        <w:tabs>
          <w:tab w:val="left" w:pos="2338"/>
        </w:tabs>
        <w:ind w:left="0"/>
        <w:jc w:val="both"/>
        <w:rPr>
          <w:b w:val="0"/>
          <w:bCs w:val="0"/>
          <w:color w:val="231F20"/>
        </w:rPr>
      </w:pPr>
    </w:p>
    <w:p w:rsidR="00CB55E6" w:rsidRPr="00CB55E6" w:rsidRDefault="00CB55E6" w:rsidP="00D17649">
      <w:pPr>
        <w:pStyle w:val="21"/>
        <w:spacing w:line="240" w:lineRule="auto"/>
        <w:ind w:left="0"/>
        <w:jc w:val="both"/>
        <w:rPr>
          <w:i w:val="0"/>
          <w:color w:val="231F20"/>
        </w:rPr>
      </w:pPr>
      <w:r>
        <w:rPr>
          <w:i w:val="0"/>
          <w:color w:val="231F20"/>
        </w:rPr>
        <w:t>Содерожание предмета</w:t>
      </w:r>
    </w:p>
    <w:p w:rsidR="00CB55E6" w:rsidRDefault="00CB55E6" w:rsidP="00D17649">
      <w:pPr>
        <w:pStyle w:val="21"/>
        <w:spacing w:line="240" w:lineRule="auto"/>
        <w:ind w:left="0"/>
        <w:jc w:val="both"/>
        <w:rPr>
          <w:color w:val="231F20"/>
        </w:rPr>
      </w:pPr>
    </w:p>
    <w:p w:rsidR="005F7ADF" w:rsidRPr="00D17649" w:rsidRDefault="005F7ADF" w:rsidP="00D17649">
      <w:pPr>
        <w:pStyle w:val="21"/>
        <w:spacing w:line="240" w:lineRule="auto"/>
        <w:ind w:left="0"/>
        <w:jc w:val="both"/>
      </w:pPr>
      <w:proofErr w:type="gramStart"/>
      <w:r w:rsidRPr="00D17649">
        <w:rPr>
          <w:color w:val="231F20"/>
        </w:rPr>
        <w:t>M</w:t>
      </w:r>
      <w:proofErr w:type="gramEnd"/>
      <w:r w:rsidRPr="00D17649">
        <w:rPr>
          <w:color w:val="231F20"/>
        </w:rPr>
        <w:t>одуль</w:t>
      </w:r>
      <w:r w:rsidRPr="00D17649">
        <w:rPr>
          <w:color w:val="231F20"/>
          <w:spacing w:val="5"/>
        </w:rPr>
        <w:t xml:space="preserve"> </w:t>
      </w:r>
      <w:r w:rsidRPr="00D17649">
        <w:rPr>
          <w:color w:val="231F20"/>
        </w:rPr>
        <w:t>№</w:t>
      </w:r>
      <w:r w:rsidRPr="00D17649">
        <w:rPr>
          <w:color w:val="231F20"/>
          <w:spacing w:val="5"/>
        </w:rPr>
        <w:t xml:space="preserve"> </w:t>
      </w:r>
      <w:r w:rsidRPr="00D17649">
        <w:rPr>
          <w:color w:val="231F20"/>
        </w:rPr>
        <w:t>1</w:t>
      </w:r>
      <w:r w:rsidRPr="00D17649">
        <w:rPr>
          <w:color w:val="231F20"/>
          <w:spacing w:val="5"/>
        </w:rPr>
        <w:t xml:space="preserve"> </w:t>
      </w:r>
      <w:r w:rsidRPr="00D17649">
        <w:rPr>
          <w:color w:val="231F20"/>
        </w:rPr>
        <w:t>«Музыкальная</w:t>
      </w:r>
      <w:r w:rsidRPr="00D17649">
        <w:rPr>
          <w:color w:val="231F20"/>
          <w:spacing w:val="5"/>
        </w:rPr>
        <w:t xml:space="preserve"> </w:t>
      </w:r>
      <w:r w:rsidRPr="00D17649">
        <w:rPr>
          <w:color w:val="231F20"/>
          <w:spacing w:val="-2"/>
        </w:rPr>
        <w:t>грамота»</w:t>
      </w:r>
    </w:p>
    <w:p w:rsidR="005F7ADF" w:rsidRPr="00D17649" w:rsidRDefault="005F7ADF" w:rsidP="00D17649">
      <w:pPr>
        <w:pStyle w:val="a3"/>
        <w:ind w:left="0"/>
        <w:jc w:val="both"/>
      </w:pPr>
      <w:r w:rsidRPr="00D17649">
        <w:rPr>
          <w:color w:val="231F20"/>
        </w:rPr>
        <w:t>Данный</w:t>
      </w:r>
      <w:r w:rsidRPr="00D17649">
        <w:rPr>
          <w:color w:val="231F20"/>
          <w:spacing w:val="-12"/>
        </w:rPr>
        <w:t xml:space="preserve"> </w:t>
      </w:r>
      <w:r w:rsidRPr="00D17649">
        <w:rPr>
          <w:color w:val="231F20"/>
        </w:rPr>
        <w:t>модуль</w:t>
      </w:r>
      <w:r w:rsidRPr="00D17649">
        <w:rPr>
          <w:color w:val="231F20"/>
          <w:spacing w:val="-12"/>
        </w:rPr>
        <w:t xml:space="preserve"> </w:t>
      </w:r>
      <w:r w:rsidRPr="00D17649">
        <w:rPr>
          <w:color w:val="231F20"/>
        </w:rPr>
        <w:t>является</w:t>
      </w:r>
      <w:r w:rsidRPr="00D17649">
        <w:rPr>
          <w:color w:val="231F20"/>
          <w:spacing w:val="-12"/>
        </w:rPr>
        <w:t xml:space="preserve"> </w:t>
      </w:r>
      <w:r w:rsidRPr="00D17649">
        <w:rPr>
          <w:color w:val="231F20"/>
        </w:rPr>
        <w:t>вспомогательным</w:t>
      </w:r>
      <w:r w:rsidRPr="00D17649">
        <w:rPr>
          <w:color w:val="231F20"/>
          <w:spacing w:val="-12"/>
        </w:rPr>
        <w:t xml:space="preserve"> </w:t>
      </w:r>
      <w:r w:rsidRPr="00D17649">
        <w:rPr>
          <w:color w:val="231F20"/>
        </w:rPr>
        <w:t>и</w:t>
      </w:r>
      <w:r w:rsidRPr="00D17649">
        <w:rPr>
          <w:color w:val="231F20"/>
          <w:spacing w:val="-12"/>
        </w:rPr>
        <w:t xml:space="preserve"> </w:t>
      </w:r>
      <w:r w:rsidRPr="00D17649">
        <w:rPr>
          <w:color w:val="231F20"/>
        </w:rPr>
        <w:t>не</w:t>
      </w:r>
      <w:r w:rsidRPr="00D17649">
        <w:rPr>
          <w:color w:val="231F20"/>
          <w:spacing w:val="-12"/>
        </w:rPr>
        <w:t xml:space="preserve"> </w:t>
      </w:r>
      <w:r w:rsidRPr="00D17649">
        <w:rPr>
          <w:color w:val="231F20"/>
        </w:rPr>
        <w:t>может</w:t>
      </w:r>
      <w:r w:rsidRPr="00D17649">
        <w:rPr>
          <w:color w:val="231F20"/>
          <w:spacing w:val="-12"/>
        </w:rPr>
        <w:t xml:space="preserve"> </w:t>
      </w:r>
      <w:r w:rsidRPr="00D17649">
        <w:rPr>
          <w:color w:val="231F20"/>
        </w:rPr>
        <w:t>изучаться</w:t>
      </w:r>
      <w:r w:rsidRPr="00D17649">
        <w:rPr>
          <w:color w:val="231F20"/>
          <w:spacing w:val="-12"/>
        </w:rPr>
        <w:t xml:space="preserve"> </w:t>
      </w:r>
      <w:r w:rsidRPr="00D17649">
        <w:rPr>
          <w:color w:val="231F20"/>
        </w:rPr>
        <w:t>в</w:t>
      </w:r>
      <w:r w:rsidRPr="00D17649">
        <w:rPr>
          <w:color w:val="231F20"/>
          <w:spacing w:val="-12"/>
        </w:rPr>
        <w:t xml:space="preserve"> </w:t>
      </w:r>
      <w:r w:rsidR="003E02B4">
        <w:rPr>
          <w:color w:val="231F20"/>
        </w:rPr>
        <w:t>отры</w:t>
      </w:r>
      <w:r w:rsidRPr="00D17649">
        <w:rPr>
          <w:color w:val="231F20"/>
        </w:rPr>
        <w:t>ве</w:t>
      </w:r>
      <w:r w:rsidRPr="00D17649">
        <w:rPr>
          <w:color w:val="231F20"/>
          <w:spacing w:val="-8"/>
        </w:rPr>
        <w:t xml:space="preserve"> </w:t>
      </w:r>
      <w:r w:rsidRPr="00D17649">
        <w:rPr>
          <w:color w:val="231F20"/>
        </w:rPr>
        <w:t>от</w:t>
      </w:r>
      <w:r w:rsidRPr="00D17649">
        <w:rPr>
          <w:color w:val="231F20"/>
          <w:spacing w:val="-8"/>
        </w:rPr>
        <w:t xml:space="preserve"> </w:t>
      </w:r>
      <w:r w:rsidRPr="00D17649">
        <w:rPr>
          <w:color w:val="231F20"/>
        </w:rPr>
        <w:t>других</w:t>
      </w:r>
      <w:r w:rsidRPr="00D17649">
        <w:rPr>
          <w:color w:val="231F20"/>
          <w:spacing w:val="-8"/>
        </w:rPr>
        <w:t xml:space="preserve"> </w:t>
      </w:r>
      <w:r w:rsidRPr="00D17649">
        <w:rPr>
          <w:color w:val="231F20"/>
        </w:rPr>
        <w:t>модулей.</w:t>
      </w:r>
      <w:r w:rsidRPr="00D17649">
        <w:rPr>
          <w:color w:val="231F20"/>
          <w:spacing w:val="-8"/>
        </w:rPr>
        <w:t xml:space="preserve"> </w:t>
      </w:r>
      <w:r w:rsidRPr="00D17649">
        <w:rPr>
          <w:color w:val="231F20"/>
        </w:rPr>
        <w:t>Освоение</w:t>
      </w:r>
      <w:r w:rsidRPr="00D17649">
        <w:rPr>
          <w:color w:val="231F20"/>
          <w:spacing w:val="-8"/>
        </w:rPr>
        <w:t xml:space="preserve"> </w:t>
      </w:r>
      <w:r w:rsidRPr="00D17649">
        <w:rPr>
          <w:color w:val="231F20"/>
        </w:rPr>
        <w:t>музыкальной</w:t>
      </w:r>
      <w:r w:rsidRPr="00D17649">
        <w:rPr>
          <w:color w:val="231F20"/>
          <w:spacing w:val="-8"/>
        </w:rPr>
        <w:t xml:space="preserve"> </w:t>
      </w:r>
      <w:r w:rsidRPr="00D17649">
        <w:rPr>
          <w:color w:val="231F20"/>
        </w:rPr>
        <w:t>грамоты</w:t>
      </w:r>
      <w:r w:rsidRPr="00D17649">
        <w:rPr>
          <w:color w:val="231F20"/>
          <w:spacing w:val="-8"/>
        </w:rPr>
        <w:t xml:space="preserve"> </w:t>
      </w:r>
      <w:r w:rsidRPr="00D17649">
        <w:rPr>
          <w:color w:val="231F20"/>
        </w:rPr>
        <w:t>не</w:t>
      </w:r>
      <w:r w:rsidRPr="00D17649">
        <w:rPr>
          <w:color w:val="231F20"/>
          <w:spacing w:val="-8"/>
        </w:rPr>
        <w:t xml:space="preserve"> </w:t>
      </w:r>
      <w:r w:rsidRPr="00D17649">
        <w:rPr>
          <w:color w:val="231F20"/>
        </w:rPr>
        <w:t>является</w:t>
      </w:r>
      <w:r w:rsidRPr="00D17649">
        <w:rPr>
          <w:color w:val="231F20"/>
          <w:spacing w:val="-8"/>
        </w:rPr>
        <w:t xml:space="preserve"> </w:t>
      </w:r>
      <w:r w:rsidR="003E02B4">
        <w:rPr>
          <w:color w:val="231F20"/>
        </w:rPr>
        <w:t>самоце</w:t>
      </w:r>
      <w:r w:rsidRPr="00D17649">
        <w:rPr>
          <w:color w:val="231F20"/>
        </w:rPr>
        <w:t>лью и всегда подчиняется задачам освоения исполнительского, в первую очередь певческого репертуара, а также задачам воспитания грамотного слушателя. Распределение ключевых тем</w:t>
      </w:r>
      <w:r w:rsidR="003E02B4">
        <w:rPr>
          <w:color w:val="231F20"/>
        </w:rPr>
        <w:t xml:space="preserve"> модуля в рамках календарно-те</w:t>
      </w:r>
      <w:r w:rsidRPr="00D17649">
        <w:rPr>
          <w:color w:val="231F20"/>
        </w:rPr>
        <w:t>матического</w:t>
      </w:r>
      <w:r w:rsidRPr="00D17649">
        <w:rPr>
          <w:color w:val="231F20"/>
          <w:spacing w:val="-9"/>
        </w:rPr>
        <w:t xml:space="preserve"> </w:t>
      </w:r>
      <w:r w:rsidRPr="00D17649">
        <w:rPr>
          <w:color w:val="231F20"/>
        </w:rPr>
        <w:t>планирования</w:t>
      </w:r>
      <w:r w:rsidRPr="00D17649">
        <w:rPr>
          <w:color w:val="231F20"/>
          <w:spacing w:val="-9"/>
        </w:rPr>
        <w:t xml:space="preserve"> </w:t>
      </w:r>
      <w:r w:rsidRPr="00D17649">
        <w:rPr>
          <w:color w:val="231F20"/>
        </w:rPr>
        <w:t>возможно</w:t>
      </w:r>
      <w:r w:rsidRPr="00D17649">
        <w:rPr>
          <w:color w:val="231F20"/>
          <w:spacing w:val="-9"/>
        </w:rPr>
        <w:t xml:space="preserve"> </w:t>
      </w:r>
      <w:r w:rsidRPr="00D17649">
        <w:rPr>
          <w:color w:val="231F20"/>
        </w:rPr>
        <w:t>по</w:t>
      </w:r>
      <w:r w:rsidRPr="00D17649">
        <w:rPr>
          <w:color w:val="231F20"/>
          <w:spacing w:val="-9"/>
        </w:rPr>
        <w:t xml:space="preserve"> </w:t>
      </w:r>
      <w:r w:rsidRPr="00D17649">
        <w:rPr>
          <w:color w:val="231F20"/>
        </w:rPr>
        <w:t>арочному</w:t>
      </w:r>
      <w:r w:rsidRPr="00D17649">
        <w:rPr>
          <w:color w:val="231F20"/>
          <w:spacing w:val="-9"/>
        </w:rPr>
        <w:t xml:space="preserve"> </w:t>
      </w:r>
      <w:r w:rsidRPr="00D17649">
        <w:rPr>
          <w:color w:val="231F20"/>
        </w:rPr>
        <w:t>принципу</w:t>
      </w:r>
      <w:r w:rsidRPr="00D17649">
        <w:rPr>
          <w:color w:val="231F20"/>
          <w:spacing w:val="-9"/>
        </w:rPr>
        <w:t xml:space="preserve"> </w:t>
      </w:r>
      <w:r w:rsidRPr="00D17649">
        <w:rPr>
          <w:color w:val="231F20"/>
        </w:rPr>
        <w:t>либо</w:t>
      </w:r>
      <w:r w:rsidRPr="00D17649">
        <w:rPr>
          <w:color w:val="231F20"/>
          <w:spacing w:val="-9"/>
        </w:rPr>
        <w:t xml:space="preserve"> </w:t>
      </w:r>
      <w:r w:rsidRPr="00D17649">
        <w:rPr>
          <w:color w:val="231F20"/>
        </w:rPr>
        <w:t>на</w:t>
      </w:r>
      <w:r w:rsidRPr="00D17649">
        <w:rPr>
          <w:color w:val="231F20"/>
          <w:spacing w:val="-9"/>
        </w:rPr>
        <w:t xml:space="preserve"> </w:t>
      </w:r>
      <w:r w:rsidRPr="00D17649">
        <w:rPr>
          <w:color w:val="231F20"/>
        </w:rPr>
        <w:t>рег</w:t>
      </w:r>
      <w:proofErr w:type="gramStart"/>
      <w:r w:rsidRPr="00D17649">
        <w:rPr>
          <w:color w:val="231F20"/>
        </w:rPr>
        <w:t>у-</w:t>
      </w:r>
      <w:proofErr w:type="gramEnd"/>
      <w:r w:rsidRPr="00D17649">
        <w:rPr>
          <w:color w:val="231F20"/>
        </w:rPr>
        <w:t xml:space="preserve"> лярной</w:t>
      </w:r>
      <w:r w:rsidRPr="00D17649">
        <w:rPr>
          <w:color w:val="231F20"/>
          <w:spacing w:val="-2"/>
        </w:rPr>
        <w:t xml:space="preserve"> </w:t>
      </w:r>
      <w:r w:rsidRPr="00D17649">
        <w:rPr>
          <w:color w:val="231F20"/>
        </w:rPr>
        <w:t>основе</w:t>
      </w:r>
      <w:r w:rsidRPr="00D17649">
        <w:rPr>
          <w:color w:val="231F20"/>
          <w:spacing w:val="-2"/>
        </w:rPr>
        <w:t xml:space="preserve"> </w:t>
      </w:r>
      <w:r w:rsidRPr="00D17649">
        <w:rPr>
          <w:color w:val="231F20"/>
        </w:rPr>
        <w:t>по</w:t>
      </w:r>
      <w:r w:rsidRPr="00D17649">
        <w:rPr>
          <w:color w:val="231F20"/>
          <w:spacing w:val="-2"/>
        </w:rPr>
        <w:t xml:space="preserve"> </w:t>
      </w:r>
      <w:r w:rsidRPr="00D17649">
        <w:rPr>
          <w:color w:val="231F20"/>
        </w:rPr>
        <w:t>5—10</w:t>
      </w:r>
      <w:r w:rsidRPr="00D17649">
        <w:rPr>
          <w:color w:val="231F20"/>
          <w:spacing w:val="-2"/>
        </w:rPr>
        <w:t xml:space="preserve"> </w:t>
      </w:r>
      <w:r w:rsidRPr="00D17649">
        <w:rPr>
          <w:color w:val="231F20"/>
        </w:rPr>
        <w:t>минут</w:t>
      </w:r>
      <w:r w:rsidRPr="00D17649">
        <w:rPr>
          <w:color w:val="231F20"/>
          <w:spacing w:val="-2"/>
        </w:rPr>
        <w:t xml:space="preserve"> </w:t>
      </w:r>
      <w:r w:rsidRPr="00D17649">
        <w:rPr>
          <w:color w:val="231F20"/>
        </w:rPr>
        <w:t>на</w:t>
      </w:r>
      <w:r w:rsidRPr="00D17649">
        <w:rPr>
          <w:color w:val="231F20"/>
          <w:spacing w:val="-2"/>
        </w:rPr>
        <w:t xml:space="preserve"> </w:t>
      </w:r>
      <w:r w:rsidRPr="00D17649">
        <w:rPr>
          <w:color w:val="231F20"/>
        </w:rPr>
        <w:t>каждом</w:t>
      </w:r>
      <w:r w:rsidRPr="00D17649">
        <w:rPr>
          <w:color w:val="231F20"/>
          <w:spacing w:val="-2"/>
        </w:rPr>
        <w:t xml:space="preserve"> </w:t>
      </w:r>
      <w:r w:rsidRPr="00D17649">
        <w:rPr>
          <w:color w:val="231F20"/>
        </w:rPr>
        <w:t>уроке.</w:t>
      </w:r>
      <w:r w:rsidRPr="00D17649">
        <w:rPr>
          <w:color w:val="231F20"/>
          <w:spacing w:val="-2"/>
        </w:rPr>
        <w:t xml:space="preserve"> </w:t>
      </w:r>
      <w:r w:rsidRPr="00D17649">
        <w:rPr>
          <w:color w:val="231F20"/>
        </w:rPr>
        <w:t>Новые</w:t>
      </w:r>
      <w:r w:rsidRPr="00D17649">
        <w:rPr>
          <w:color w:val="231F20"/>
          <w:spacing w:val="-2"/>
        </w:rPr>
        <w:t xml:space="preserve"> </w:t>
      </w:r>
      <w:r w:rsidRPr="00D17649">
        <w:rPr>
          <w:color w:val="231F20"/>
        </w:rPr>
        <w:t>понятия</w:t>
      </w:r>
      <w:r w:rsidRPr="00D17649">
        <w:rPr>
          <w:color w:val="231F20"/>
          <w:spacing w:val="-2"/>
        </w:rPr>
        <w:t xml:space="preserve"> </w:t>
      </w:r>
      <w:r w:rsidRPr="00D17649">
        <w:rPr>
          <w:color w:val="231F20"/>
        </w:rPr>
        <w:t>и</w:t>
      </w:r>
      <w:r w:rsidRPr="00D17649">
        <w:rPr>
          <w:color w:val="231F20"/>
          <w:spacing w:val="-2"/>
        </w:rPr>
        <w:t xml:space="preserve"> </w:t>
      </w:r>
      <w:r w:rsidRPr="00D17649">
        <w:rPr>
          <w:color w:val="231F20"/>
        </w:rPr>
        <w:t>навыки после</w:t>
      </w:r>
      <w:r w:rsidRPr="00D17649">
        <w:rPr>
          <w:color w:val="231F20"/>
          <w:spacing w:val="-10"/>
        </w:rPr>
        <w:t xml:space="preserve"> </w:t>
      </w:r>
      <w:r w:rsidRPr="00D17649">
        <w:rPr>
          <w:color w:val="231F20"/>
        </w:rPr>
        <w:t>их</w:t>
      </w:r>
      <w:r w:rsidRPr="00D17649">
        <w:rPr>
          <w:color w:val="231F20"/>
          <w:spacing w:val="-10"/>
        </w:rPr>
        <w:t xml:space="preserve"> </w:t>
      </w:r>
      <w:r w:rsidRPr="00D17649">
        <w:rPr>
          <w:color w:val="231F20"/>
        </w:rPr>
        <w:t>освоения</w:t>
      </w:r>
      <w:r w:rsidRPr="00D17649">
        <w:rPr>
          <w:color w:val="231F20"/>
          <w:spacing w:val="-10"/>
        </w:rPr>
        <w:t xml:space="preserve"> </w:t>
      </w:r>
      <w:r w:rsidRPr="00D17649">
        <w:rPr>
          <w:color w:val="231F20"/>
        </w:rPr>
        <w:t>не</w:t>
      </w:r>
      <w:r w:rsidRPr="00D17649">
        <w:rPr>
          <w:color w:val="231F20"/>
          <w:spacing w:val="-10"/>
        </w:rPr>
        <w:t xml:space="preserve"> </w:t>
      </w:r>
      <w:r w:rsidRPr="00D17649">
        <w:rPr>
          <w:color w:val="231F20"/>
        </w:rPr>
        <w:t>исключаются</w:t>
      </w:r>
      <w:r w:rsidRPr="00D17649">
        <w:rPr>
          <w:color w:val="231F20"/>
          <w:spacing w:val="-10"/>
        </w:rPr>
        <w:t xml:space="preserve"> </w:t>
      </w:r>
      <w:r w:rsidRPr="00D17649">
        <w:rPr>
          <w:color w:val="231F20"/>
        </w:rPr>
        <w:t>из</w:t>
      </w:r>
      <w:r w:rsidRPr="00D17649">
        <w:rPr>
          <w:color w:val="231F20"/>
          <w:spacing w:val="-10"/>
        </w:rPr>
        <w:t xml:space="preserve"> </w:t>
      </w:r>
      <w:r w:rsidRPr="00D17649">
        <w:rPr>
          <w:color w:val="231F20"/>
        </w:rPr>
        <w:t>учебной</w:t>
      </w:r>
      <w:r w:rsidRPr="00D17649">
        <w:rPr>
          <w:color w:val="231F20"/>
          <w:spacing w:val="-10"/>
        </w:rPr>
        <w:t xml:space="preserve"> </w:t>
      </w:r>
      <w:r w:rsidRPr="00D17649">
        <w:rPr>
          <w:color w:val="231F20"/>
        </w:rPr>
        <w:t>деятельности,</w:t>
      </w:r>
      <w:r w:rsidRPr="00D17649">
        <w:rPr>
          <w:color w:val="231F20"/>
          <w:spacing w:val="-10"/>
        </w:rPr>
        <w:t xml:space="preserve"> </w:t>
      </w:r>
      <w:r w:rsidRPr="00D17649">
        <w:rPr>
          <w:color w:val="231F20"/>
        </w:rPr>
        <w:t>а</w:t>
      </w:r>
      <w:r w:rsidRPr="00D17649">
        <w:rPr>
          <w:color w:val="231F20"/>
          <w:spacing w:val="-10"/>
        </w:rPr>
        <w:t xml:space="preserve"> </w:t>
      </w:r>
      <w:r w:rsidR="003E02B4">
        <w:rPr>
          <w:color w:val="231F20"/>
        </w:rPr>
        <w:t>используют</w:t>
      </w:r>
      <w:r w:rsidRPr="00D17649">
        <w:rPr>
          <w:color w:val="231F20"/>
        </w:rPr>
        <w:t>ся</w:t>
      </w:r>
      <w:r w:rsidRPr="00D17649">
        <w:rPr>
          <w:color w:val="231F20"/>
          <w:spacing w:val="-8"/>
        </w:rPr>
        <w:t xml:space="preserve"> </w:t>
      </w:r>
      <w:r w:rsidRPr="00D17649">
        <w:rPr>
          <w:color w:val="231F20"/>
        </w:rPr>
        <w:t>в</w:t>
      </w:r>
      <w:r w:rsidRPr="00D17649">
        <w:rPr>
          <w:color w:val="231F20"/>
          <w:spacing w:val="-8"/>
        </w:rPr>
        <w:t xml:space="preserve"> </w:t>
      </w:r>
      <w:r w:rsidRPr="00D17649">
        <w:rPr>
          <w:color w:val="231F20"/>
        </w:rPr>
        <w:t>качестве</w:t>
      </w:r>
      <w:r w:rsidRPr="00D17649">
        <w:rPr>
          <w:color w:val="231F20"/>
          <w:spacing w:val="-8"/>
        </w:rPr>
        <w:t xml:space="preserve"> </w:t>
      </w:r>
      <w:r w:rsidRPr="00D17649">
        <w:rPr>
          <w:color w:val="231F20"/>
        </w:rPr>
        <w:t>актуального</w:t>
      </w:r>
      <w:r w:rsidRPr="00D17649">
        <w:rPr>
          <w:color w:val="231F20"/>
          <w:spacing w:val="-8"/>
        </w:rPr>
        <w:t xml:space="preserve"> </w:t>
      </w:r>
      <w:r w:rsidRPr="00D17649">
        <w:rPr>
          <w:color w:val="231F20"/>
        </w:rPr>
        <w:t>знания,</w:t>
      </w:r>
      <w:r w:rsidRPr="00D17649">
        <w:rPr>
          <w:color w:val="231F20"/>
          <w:spacing w:val="-8"/>
        </w:rPr>
        <w:t xml:space="preserve"> </w:t>
      </w:r>
      <w:r w:rsidRPr="00D17649">
        <w:rPr>
          <w:color w:val="231F20"/>
        </w:rPr>
        <w:t>практического</w:t>
      </w:r>
      <w:r w:rsidRPr="00D17649">
        <w:rPr>
          <w:color w:val="231F20"/>
          <w:spacing w:val="-8"/>
        </w:rPr>
        <w:t xml:space="preserve"> </w:t>
      </w:r>
      <w:r w:rsidRPr="00D17649">
        <w:rPr>
          <w:color w:val="231F20"/>
        </w:rPr>
        <w:t>багажа</w:t>
      </w:r>
      <w:r w:rsidRPr="00D17649">
        <w:rPr>
          <w:color w:val="231F20"/>
          <w:spacing w:val="-8"/>
        </w:rPr>
        <w:t xml:space="preserve"> </w:t>
      </w:r>
      <w:r w:rsidRPr="00D17649">
        <w:rPr>
          <w:color w:val="231F20"/>
        </w:rPr>
        <w:t>при</w:t>
      </w:r>
      <w:r w:rsidRPr="00D17649">
        <w:rPr>
          <w:color w:val="231F20"/>
          <w:spacing w:val="-8"/>
        </w:rPr>
        <w:t xml:space="preserve"> </w:t>
      </w:r>
      <w:r w:rsidRPr="00D17649">
        <w:rPr>
          <w:color w:val="231F20"/>
        </w:rPr>
        <w:t>организации работы над следующим музыкальным материалом.</w:t>
      </w:r>
    </w:p>
    <w:p w:rsidR="00010491" w:rsidRPr="00D17649" w:rsidRDefault="00DC6460" w:rsidP="00D17649">
      <w:pPr>
        <w:pStyle w:val="11"/>
        <w:tabs>
          <w:tab w:val="left" w:pos="2338"/>
        </w:tabs>
        <w:ind w:left="0"/>
        <w:jc w:val="both"/>
        <w:rPr>
          <w:spacing w:val="-2"/>
        </w:rPr>
      </w:pPr>
      <w:r>
        <w:rPr>
          <w:noProof/>
          <w:lang w:eastAsia="ru-RU"/>
        </w:rPr>
        <mc:AlternateContent>
          <mc:Choice Requires="wps">
            <w:drawing>
              <wp:anchor distT="0" distB="0" distL="114300" distR="114300" simplePos="0" relativeHeight="251700224" behindDoc="0" locked="0" layoutInCell="1" allowOverlap="1">
                <wp:simplePos x="0" y="0"/>
                <wp:positionH relativeFrom="page">
                  <wp:posOffset>272415</wp:posOffset>
                </wp:positionH>
                <wp:positionV relativeFrom="page">
                  <wp:posOffset>1932940</wp:posOffset>
                </wp:positionV>
                <wp:extent cx="158750" cy="1096645"/>
                <wp:effectExtent l="0" t="0" r="0" b="0"/>
                <wp:wrapNone/>
                <wp:docPr id="8" name="docshape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096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4F8E" w:rsidRPr="00D17649" w:rsidRDefault="004C4F8E" w:rsidP="00D17649"/>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99" o:spid="_x0000_s1026" type="#_x0000_t202" style="position:absolute;left:0;text-align:left;margin-left:21.45pt;margin-top:152.2pt;width:12.5pt;height:86.35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" filled="f" stroked="f">
                <v:textbox style="layout-flow:vertical" inset="0,0,0,0">
                  <w:txbxContent>
                    <w:p w:rsidR="004C4F8E" w:rsidRPr="00D17649" w:rsidRDefault="004C4F8E" w:rsidP="00D17649"/>
                  </w:txbxContent>
                </v:textbox>
                <w10:wrap anchorx="page" anchory="page"/>
              </v:shape>
            </w:pict>
          </mc:Fallback>
        </mc:AlternateContent>
      </w:r>
    </w:p>
    <w:p w:rsidR="005F7ADF" w:rsidRPr="00D17649" w:rsidRDefault="00DC6460" w:rsidP="00D17649">
      <w:pPr>
        <w:pStyle w:val="21"/>
        <w:spacing w:line="240" w:lineRule="auto"/>
        <w:ind w:left="0"/>
        <w:jc w:val="both"/>
      </w:pPr>
      <w:r>
        <w:rPr>
          <w:noProof/>
          <w:lang w:eastAsia="ru-RU"/>
        </w:rPr>
        <mc:AlternateContent>
          <mc:Choice Requires="wps">
            <w:drawing>
              <wp:anchor distT="0" distB="0" distL="114300" distR="114300" simplePos="0" relativeHeight="251695104" behindDoc="0" locked="0" layoutInCell="1" allowOverlap="1">
                <wp:simplePos x="0" y="0"/>
                <wp:positionH relativeFrom="page">
                  <wp:posOffset>431165</wp:posOffset>
                </wp:positionH>
                <wp:positionV relativeFrom="page">
                  <wp:posOffset>455295</wp:posOffset>
                </wp:positionV>
                <wp:extent cx="158750" cy="1096645"/>
                <wp:effectExtent l="2540" t="0" r="635" b="635"/>
                <wp:wrapNone/>
                <wp:docPr id="7" name="docshape1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096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4F8E" w:rsidRDefault="004C4F8E" w:rsidP="005F7ADF">
                            <w:pPr>
                              <w:spacing w:before="15"/>
                              <w:ind w:left="20"/>
                              <w:rPr>
                                <w:rFonts w:ascii="Trebuchet MS" w:hAnsi="Trebuchet MS"/>
                                <w:sz w:val="18"/>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76" o:spid="_x0000_s1027" type="#_x0000_t202" style="position:absolute;left:0;text-align:left;margin-left:33.95pt;margin-top:35.85pt;width:12.5pt;height:86.35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" filled="f" stroked="f">
                <v:textbox style="layout-flow:vertical" inset="0,0,0,0">
                  <w:txbxContent>
                    <w:p w:rsidR="004C4F8E" w:rsidRDefault="004C4F8E" w:rsidP="005F7ADF">
                      <w:pPr>
                        <w:spacing w:before="15"/>
                        <w:ind w:left="20"/>
                        <w:rPr>
                          <w:rFonts w:ascii="Trebuchet MS" w:hAnsi="Trebuchet MS"/>
                          <w:sz w:val="18"/>
                        </w:rPr>
                      </w:pPr>
                    </w:p>
                  </w:txbxContent>
                </v:textbox>
                <w10:wrap anchorx="page" anchory="page"/>
              </v:shape>
            </w:pict>
          </mc:Fallback>
        </mc:AlternateContent>
      </w:r>
      <w:r w:rsidR="005F7ADF" w:rsidRPr="00D17649">
        <w:rPr>
          <w:color w:val="231F20"/>
        </w:rPr>
        <w:t>Модуль</w:t>
      </w:r>
      <w:r w:rsidR="005F7ADF" w:rsidRPr="00D17649">
        <w:rPr>
          <w:color w:val="231F20"/>
          <w:spacing w:val="10"/>
        </w:rPr>
        <w:t xml:space="preserve"> </w:t>
      </w:r>
      <w:r w:rsidR="005F7ADF" w:rsidRPr="00D17649">
        <w:rPr>
          <w:color w:val="231F20"/>
        </w:rPr>
        <w:t>№</w:t>
      </w:r>
      <w:r w:rsidR="005F7ADF" w:rsidRPr="00D17649">
        <w:rPr>
          <w:color w:val="231F20"/>
          <w:spacing w:val="10"/>
        </w:rPr>
        <w:t xml:space="preserve"> </w:t>
      </w:r>
      <w:r w:rsidR="005F7ADF" w:rsidRPr="00D17649">
        <w:rPr>
          <w:color w:val="231F20"/>
        </w:rPr>
        <w:t>2</w:t>
      </w:r>
      <w:r w:rsidR="005F7ADF" w:rsidRPr="00D17649">
        <w:rPr>
          <w:color w:val="231F20"/>
          <w:spacing w:val="10"/>
        </w:rPr>
        <w:t xml:space="preserve"> </w:t>
      </w:r>
      <w:r w:rsidR="005F7ADF" w:rsidRPr="00D17649">
        <w:rPr>
          <w:color w:val="231F20"/>
        </w:rPr>
        <w:t>«Народная</w:t>
      </w:r>
      <w:r w:rsidR="005F7ADF" w:rsidRPr="00D17649">
        <w:rPr>
          <w:color w:val="231F20"/>
          <w:spacing w:val="10"/>
        </w:rPr>
        <w:t xml:space="preserve"> </w:t>
      </w:r>
      <w:r w:rsidR="005F7ADF" w:rsidRPr="00D17649">
        <w:rPr>
          <w:color w:val="231F20"/>
        </w:rPr>
        <w:t>музыка</w:t>
      </w:r>
      <w:r w:rsidR="005F7ADF" w:rsidRPr="00D17649">
        <w:rPr>
          <w:color w:val="231F20"/>
          <w:spacing w:val="10"/>
        </w:rPr>
        <w:t xml:space="preserve"> </w:t>
      </w:r>
      <w:r w:rsidR="005F7ADF" w:rsidRPr="00D17649">
        <w:rPr>
          <w:color w:val="231F20"/>
          <w:spacing w:val="-2"/>
        </w:rPr>
        <w:t>России»</w:t>
      </w:r>
    </w:p>
    <w:p w:rsidR="005F7ADF" w:rsidRPr="00D17649" w:rsidRDefault="00DC6460" w:rsidP="00D17649">
      <w:pPr>
        <w:pStyle w:val="a3"/>
        <w:ind w:left="0"/>
        <w:jc w:val="both"/>
        <w:rPr>
          <w:color w:val="231F20"/>
        </w:rPr>
      </w:pPr>
      <w:r>
        <w:rPr>
          <w:noProof/>
          <w:lang w:eastAsia="ru-RU"/>
        </w:rPr>
        <w:lastRenderedPageBreak/>
        <mc:AlternateContent>
          <mc:Choice Requires="wps">
            <w:drawing>
              <wp:anchor distT="0" distB="0" distL="114300" distR="114300" simplePos="0" relativeHeight="251701248" behindDoc="0" locked="0" layoutInCell="1" allowOverlap="1">
                <wp:simplePos x="0" y="0"/>
                <wp:positionH relativeFrom="page">
                  <wp:posOffset>429895</wp:posOffset>
                </wp:positionH>
                <wp:positionV relativeFrom="page">
                  <wp:posOffset>4511040</wp:posOffset>
                </wp:positionV>
                <wp:extent cx="160020" cy="200660"/>
                <wp:effectExtent l="1270" t="0" r="635" b="3175"/>
                <wp:wrapNone/>
                <wp:docPr id="6" name="docshape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200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4F8E" w:rsidRPr="00D17649" w:rsidRDefault="004C4F8E" w:rsidP="00D17649"/>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00" o:spid="_x0000_s1028" type="#_x0000_t202" style="position:absolute;left:0;text-align:left;margin-left:33.85pt;margin-top:355.2pt;width:12.6pt;height:15.8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" filled="f" stroked="f">
                <v:textbox style="layout-flow:vertical" inset="0,0,0,0">
                  <w:txbxContent>
                    <w:p w:rsidR="004C4F8E" w:rsidRPr="00D17649" w:rsidRDefault="004C4F8E" w:rsidP="00D17649"/>
                  </w:txbxContent>
                </v:textbox>
                <w10:wrap anchorx="page" anchory="page"/>
              </v:shape>
            </w:pict>
          </mc:Fallback>
        </mc:AlternateContent>
      </w:r>
      <w:r w:rsidR="005F7ADF" w:rsidRPr="00D17649">
        <w:rPr>
          <w:color w:val="231F20"/>
        </w:rPr>
        <w:t>Данный</w:t>
      </w:r>
      <w:r w:rsidR="005F7ADF" w:rsidRPr="00D17649">
        <w:rPr>
          <w:color w:val="231F20"/>
          <w:spacing w:val="-10"/>
        </w:rPr>
        <w:t xml:space="preserve"> </w:t>
      </w:r>
      <w:r w:rsidR="005F7ADF" w:rsidRPr="00D17649">
        <w:rPr>
          <w:color w:val="231F20"/>
        </w:rPr>
        <w:t>модуль</w:t>
      </w:r>
      <w:r w:rsidR="005F7ADF" w:rsidRPr="00D17649">
        <w:rPr>
          <w:color w:val="231F20"/>
          <w:spacing w:val="-10"/>
        </w:rPr>
        <w:t xml:space="preserve"> </w:t>
      </w:r>
      <w:r w:rsidR="005F7ADF" w:rsidRPr="00D17649">
        <w:rPr>
          <w:color w:val="231F20"/>
        </w:rPr>
        <w:t>является</w:t>
      </w:r>
      <w:r w:rsidR="005F7ADF" w:rsidRPr="00D17649">
        <w:rPr>
          <w:color w:val="231F20"/>
          <w:spacing w:val="-10"/>
        </w:rPr>
        <w:t xml:space="preserve"> </w:t>
      </w:r>
      <w:r w:rsidR="005F7ADF" w:rsidRPr="00D17649">
        <w:rPr>
          <w:color w:val="231F20"/>
        </w:rPr>
        <w:t>одним</w:t>
      </w:r>
      <w:r w:rsidR="005F7ADF" w:rsidRPr="00D17649">
        <w:rPr>
          <w:color w:val="231F20"/>
          <w:spacing w:val="-10"/>
        </w:rPr>
        <w:t xml:space="preserve"> </w:t>
      </w:r>
      <w:r w:rsidR="005F7ADF" w:rsidRPr="00D17649">
        <w:rPr>
          <w:color w:val="231F20"/>
        </w:rPr>
        <w:t>из</w:t>
      </w:r>
      <w:r w:rsidR="005F7ADF" w:rsidRPr="00D17649">
        <w:rPr>
          <w:color w:val="231F20"/>
          <w:spacing w:val="-10"/>
        </w:rPr>
        <w:t xml:space="preserve"> </w:t>
      </w:r>
      <w:r w:rsidR="005F7ADF" w:rsidRPr="00D17649">
        <w:rPr>
          <w:color w:val="231F20"/>
        </w:rPr>
        <w:t>наиболее</w:t>
      </w:r>
      <w:r w:rsidR="005F7ADF" w:rsidRPr="00D17649">
        <w:rPr>
          <w:color w:val="231F20"/>
          <w:spacing w:val="-10"/>
        </w:rPr>
        <w:t xml:space="preserve"> </w:t>
      </w:r>
      <w:proofErr w:type="gramStart"/>
      <w:r w:rsidR="005F7ADF" w:rsidRPr="00D17649">
        <w:rPr>
          <w:color w:val="231F20"/>
        </w:rPr>
        <w:t>значимых</w:t>
      </w:r>
      <w:proofErr w:type="gramEnd"/>
      <w:r w:rsidR="005F7ADF" w:rsidRPr="00D17649">
        <w:rPr>
          <w:color w:val="231F20"/>
        </w:rPr>
        <w:t>.</w:t>
      </w:r>
      <w:r w:rsidR="005F7ADF" w:rsidRPr="00D17649">
        <w:rPr>
          <w:color w:val="231F20"/>
          <w:spacing w:val="-10"/>
        </w:rPr>
        <w:t xml:space="preserve"> </w:t>
      </w:r>
      <w:r w:rsidR="005F7ADF" w:rsidRPr="00D17649">
        <w:rPr>
          <w:color w:val="231F20"/>
        </w:rPr>
        <w:t>Цели</w:t>
      </w:r>
      <w:r w:rsidR="005F7ADF" w:rsidRPr="00D17649">
        <w:rPr>
          <w:color w:val="231F20"/>
          <w:spacing w:val="-10"/>
        </w:rPr>
        <w:t xml:space="preserve"> </w:t>
      </w:r>
      <w:r w:rsidR="005F7ADF" w:rsidRPr="00D17649">
        <w:rPr>
          <w:color w:val="231F20"/>
        </w:rPr>
        <w:t>воспитания национальной</w:t>
      </w:r>
      <w:r w:rsidR="005F7ADF" w:rsidRPr="00D17649">
        <w:rPr>
          <w:color w:val="231F20"/>
          <w:spacing w:val="-12"/>
        </w:rPr>
        <w:t xml:space="preserve"> </w:t>
      </w:r>
      <w:r w:rsidR="005F7ADF" w:rsidRPr="00D17649">
        <w:rPr>
          <w:color w:val="231F20"/>
        </w:rPr>
        <w:t>и</w:t>
      </w:r>
      <w:r w:rsidR="005F7ADF" w:rsidRPr="00D17649">
        <w:rPr>
          <w:color w:val="231F20"/>
          <w:spacing w:val="-12"/>
        </w:rPr>
        <w:t xml:space="preserve"> </w:t>
      </w:r>
      <w:r w:rsidR="005F7ADF" w:rsidRPr="00D17649">
        <w:rPr>
          <w:color w:val="231F20"/>
        </w:rPr>
        <w:t>гражданской</w:t>
      </w:r>
      <w:r w:rsidR="005F7ADF" w:rsidRPr="00D17649">
        <w:rPr>
          <w:color w:val="231F20"/>
          <w:spacing w:val="-12"/>
        </w:rPr>
        <w:t xml:space="preserve"> </w:t>
      </w:r>
      <w:r w:rsidR="005F7ADF" w:rsidRPr="00D17649">
        <w:rPr>
          <w:color w:val="231F20"/>
        </w:rPr>
        <w:t>идентичности,</w:t>
      </w:r>
      <w:r w:rsidR="005F7ADF" w:rsidRPr="00D17649">
        <w:rPr>
          <w:color w:val="231F20"/>
          <w:spacing w:val="-12"/>
        </w:rPr>
        <w:t xml:space="preserve"> </w:t>
      </w:r>
      <w:r w:rsidR="005F7ADF" w:rsidRPr="00D17649">
        <w:rPr>
          <w:color w:val="231F20"/>
        </w:rPr>
        <w:t>а</w:t>
      </w:r>
      <w:r w:rsidR="005F7ADF" w:rsidRPr="00D17649">
        <w:rPr>
          <w:color w:val="231F20"/>
          <w:spacing w:val="-12"/>
        </w:rPr>
        <w:t xml:space="preserve"> </w:t>
      </w:r>
      <w:r w:rsidR="005F7ADF" w:rsidRPr="00D17649">
        <w:rPr>
          <w:color w:val="231F20"/>
        </w:rPr>
        <w:t>также</w:t>
      </w:r>
      <w:r w:rsidR="005F7ADF" w:rsidRPr="00D17649">
        <w:rPr>
          <w:color w:val="231F20"/>
          <w:spacing w:val="-12"/>
        </w:rPr>
        <w:t xml:space="preserve"> </w:t>
      </w:r>
      <w:r w:rsidR="005F7ADF" w:rsidRPr="00D17649">
        <w:rPr>
          <w:color w:val="231F20"/>
        </w:rPr>
        <w:t>принцип</w:t>
      </w:r>
      <w:r w:rsidR="005F7ADF" w:rsidRPr="00D17649">
        <w:rPr>
          <w:color w:val="231F20"/>
          <w:spacing w:val="-12"/>
        </w:rPr>
        <w:t xml:space="preserve"> </w:t>
      </w:r>
      <w:r w:rsidR="005F7ADF" w:rsidRPr="00D17649">
        <w:rPr>
          <w:color w:val="231F20"/>
        </w:rPr>
        <w:t>«вхождения в</w:t>
      </w:r>
      <w:r w:rsidR="005F7ADF" w:rsidRPr="00D17649">
        <w:rPr>
          <w:color w:val="231F20"/>
          <w:spacing w:val="-15"/>
        </w:rPr>
        <w:t xml:space="preserve"> </w:t>
      </w:r>
      <w:r w:rsidR="005F7ADF" w:rsidRPr="00D17649">
        <w:rPr>
          <w:color w:val="231F20"/>
        </w:rPr>
        <w:t>музыку</w:t>
      </w:r>
      <w:r w:rsidR="005F7ADF" w:rsidRPr="00D17649">
        <w:rPr>
          <w:color w:val="231F20"/>
          <w:spacing w:val="-15"/>
        </w:rPr>
        <w:t xml:space="preserve"> </w:t>
      </w:r>
      <w:r w:rsidR="005F7ADF" w:rsidRPr="00D17649">
        <w:rPr>
          <w:color w:val="231F20"/>
        </w:rPr>
        <w:t>от</w:t>
      </w:r>
      <w:r w:rsidR="005F7ADF" w:rsidRPr="00D17649">
        <w:rPr>
          <w:color w:val="231F20"/>
          <w:spacing w:val="-15"/>
        </w:rPr>
        <w:t xml:space="preserve"> </w:t>
      </w:r>
      <w:r w:rsidR="005F7ADF" w:rsidRPr="00D17649">
        <w:rPr>
          <w:color w:val="231F20"/>
        </w:rPr>
        <w:t>родного</w:t>
      </w:r>
      <w:r w:rsidR="005F7ADF" w:rsidRPr="00D17649">
        <w:rPr>
          <w:color w:val="231F20"/>
          <w:spacing w:val="-15"/>
        </w:rPr>
        <w:t xml:space="preserve"> </w:t>
      </w:r>
      <w:r w:rsidR="005F7ADF" w:rsidRPr="00D17649">
        <w:rPr>
          <w:color w:val="231F20"/>
        </w:rPr>
        <w:t>порога»</w:t>
      </w:r>
      <w:r w:rsidR="005F7ADF" w:rsidRPr="00D17649">
        <w:rPr>
          <w:color w:val="231F20"/>
          <w:spacing w:val="-15"/>
        </w:rPr>
        <w:t xml:space="preserve"> </w:t>
      </w:r>
      <w:r w:rsidR="005F7ADF" w:rsidRPr="00D17649">
        <w:rPr>
          <w:color w:val="231F20"/>
        </w:rPr>
        <w:t>предполагают,</w:t>
      </w:r>
      <w:r w:rsidR="005F7ADF" w:rsidRPr="003E02B4">
        <w:rPr>
          <w:color w:val="231F20"/>
        </w:rPr>
        <w:t xml:space="preserve"> </w:t>
      </w:r>
      <w:r w:rsidR="005F7ADF" w:rsidRPr="00D17649">
        <w:rPr>
          <w:color w:val="231F20"/>
        </w:rPr>
        <w:t>что</w:t>
      </w:r>
      <w:r w:rsidR="005F7ADF" w:rsidRPr="003E02B4">
        <w:rPr>
          <w:color w:val="231F20"/>
        </w:rPr>
        <w:t xml:space="preserve"> </w:t>
      </w:r>
      <w:r w:rsidR="005F7ADF" w:rsidRPr="00D17649">
        <w:rPr>
          <w:color w:val="231F20"/>
        </w:rPr>
        <w:t>отправной</w:t>
      </w:r>
      <w:r w:rsidR="005F7ADF" w:rsidRPr="003E02B4">
        <w:rPr>
          <w:color w:val="231F20"/>
        </w:rPr>
        <w:t xml:space="preserve"> </w:t>
      </w:r>
      <w:r w:rsidR="005F7ADF" w:rsidRPr="00D17649">
        <w:rPr>
          <w:color w:val="231F20"/>
        </w:rPr>
        <w:t>точкой</w:t>
      </w:r>
      <w:r w:rsidR="005F7ADF" w:rsidRPr="003E02B4">
        <w:rPr>
          <w:color w:val="231F20"/>
        </w:rPr>
        <w:t xml:space="preserve"> </w:t>
      </w:r>
      <w:r w:rsidR="005F7ADF" w:rsidRPr="00D17649">
        <w:rPr>
          <w:color w:val="231F20"/>
        </w:rPr>
        <w:t>для</w:t>
      </w:r>
      <w:r w:rsidR="005F7ADF" w:rsidRPr="003E02B4">
        <w:rPr>
          <w:color w:val="231F20"/>
        </w:rPr>
        <w:t xml:space="preserve"> </w:t>
      </w:r>
      <w:r w:rsidR="003E02B4">
        <w:rPr>
          <w:color w:val="231F20"/>
        </w:rPr>
        <w:t>осво</w:t>
      </w:r>
      <w:r w:rsidR="005F7ADF" w:rsidRPr="00D17649">
        <w:rPr>
          <w:color w:val="231F20"/>
        </w:rPr>
        <w:t xml:space="preserve">ения всего богатства и разнообразия музыки должна быть музыкальная </w:t>
      </w:r>
      <w:r w:rsidR="005F7ADF" w:rsidRPr="003E02B4">
        <w:rPr>
          <w:color w:val="231F20"/>
        </w:rPr>
        <w:t>культура родного края, своего народа, дру</w:t>
      </w:r>
      <w:r w:rsidR="003E02B4">
        <w:rPr>
          <w:color w:val="231F20"/>
        </w:rPr>
        <w:t>гих народов нашей страны. Необ</w:t>
      </w:r>
      <w:r w:rsidR="005F7ADF" w:rsidRPr="003E02B4">
        <w:rPr>
          <w:color w:val="231F20"/>
        </w:rPr>
        <w:t>ходимо обеспечить глубокое и содержательное освоение основ традиционн</w:t>
      </w:r>
      <w:proofErr w:type="gramStart"/>
      <w:r w:rsidR="005F7ADF" w:rsidRPr="003E02B4">
        <w:rPr>
          <w:color w:val="231F20"/>
        </w:rPr>
        <w:t>о-</w:t>
      </w:r>
      <w:proofErr w:type="gramEnd"/>
      <w:r w:rsidR="005F7ADF" w:rsidRPr="003E02B4">
        <w:rPr>
          <w:color w:val="231F20"/>
        </w:rPr>
        <w:t xml:space="preserve"> </w:t>
      </w:r>
      <w:r w:rsidR="005F7ADF" w:rsidRPr="00D17649">
        <w:rPr>
          <w:color w:val="231F20"/>
        </w:rPr>
        <w:t xml:space="preserve">го фольклора, отталкиваясь в первую очередь от материнского и детского </w:t>
      </w:r>
      <w:r w:rsidR="005F7ADF" w:rsidRPr="003E02B4">
        <w:rPr>
          <w:color w:val="231F20"/>
        </w:rPr>
        <w:t>фольклора, календарных обрядов и праздн</w:t>
      </w:r>
      <w:r w:rsidR="003E02B4">
        <w:rPr>
          <w:color w:val="231F20"/>
        </w:rPr>
        <w:t>иков. Особое внимание необходи</w:t>
      </w:r>
      <w:r w:rsidR="005F7ADF" w:rsidRPr="003E02B4">
        <w:rPr>
          <w:color w:val="231F20"/>
        </w:rPr>
        <w:t xml:space="preserve">мо уделить подлинному, аутентичному звучанию народной музыки, научить </w:t>
      </w:r>
      <w:r w:rsidR="005F7ADF" w:rsidRPr="00D17649">
        <w:rPr>
          <w:color w:val="231F20"/>
        </w:rPr>
        <w:t>детей</w:t>
      </w:r>
      <w:r w:rsidR="005F7ADF" w:rsidRPr="003E02B4">
        <w:rPr>
          <w:color w:val="231F20"/>
        </w:rPr>
        <w:t xml:space="preserve"> </w:t>
      </w:r>
      <w:r w:rsidR="005F7ADF" w:rsidRPr="00D17649">
        <w:rPr>
          <w:color w:val="231F20"/>
        </w:rPr>
        <w:t>отличать</w:t>
      </w:r>
      <w:r w:rsidR="005F7ADF" w:rsidRPr="003E02B4">
        <w:rPr>
          <w:color w:val="231F20"/>
        </w:rPr>
        <w:t xml:space="preserve"> </w:t>
      </w:r>
      <w:r w:rsidR="005F7ADF" w:rsidRPr="00D17649">
        <w:rPr>
          <w:color w:val="231F20"/>
        </w:rPr>
        <w:t>настоящую</w:t>
      </w:r>
      <w:r w:rsidR="005F7ADF" w:rsidRPr="003E02B4">
        <w:rPr>
          <w:color w:val="231F20"/>
        </w:rPr>
        <w:t xml:space="preserve"> </w:t>
      </w:r>
      <w:r w:rsidR="005F7ADF" w:rsidRPr="00D17649">
        <w:rPr>
          <w:color w:val="231F20"/>
        </w:rPr>
        <w:t>народную</w:t>
      </w:r>
      <w:r w:rsidR="005F7ADF" w:rsidRPr="003E02B4">
        <w:rPr>
          <w:color w:val="231F20"/>
        </w:rPr>
        <w:t xml:space="preserve"> </w:t>
      </w:r>
      <w:r w:rsidR="005F7ADF" w:rsidRPr="00D17649">
        <w:rPr>
          <w:color w:val="231F20"/>
        </w:rPr>
        <w:t>музыку</w:t>
      </w:r>
      <w:r w:rsidR="005F7ADF" w:rsidRPr="003E02B4">
        <w:rPr>
          <w:color w:val="231F20"/>
        </w:rPr>
        <w:t xml:space="preserve"> </w:t>
      </w:r>
      <w:r w:rsidR="005F7ADF" w:rsidRPr="00D17649">
        <w:rPr>
          <w:color w:val="231F20"/>
        </w:rPr>
        <w:t>от</w:t>
      </w:r>
      <w:r w:rsidR="005F7ADF" w:rsidRPr="003E02B4">
        <w:rPr>
          <w:color w:val="231F20"/>
        </w:rPr>
        <w:t xml:space="preserve"> </w:t>
      </w:r>
      <w:r w:rsidR="005F7ADF" w:rsidRPr="00D17649">
        <w:rPr>
          <w:color w:val="231F20"/>
        </w:rPr>
        <w:t>эстрадных</w:t>
      </w:r>
      <w:r w:rsidR="005F7ADF" w:rsidRPr="003E02B4">
        <w:rPr>
          <w:color w:val="231F20"/>
        </w:rPr>
        <w:t xml:space="preserve"> </w:t>
      </w:r>
      <w:r w:rsidR="005F7ADF" w:rsidRPr="00D17649">
        <w:rPr>
          <w:color w:val="231F20"/>
        </w:rPr>
        <w:t>шоу-программ, эксплуатирующих фольклорный колорит.</w:t>
      </w:r>
    </w:p>
    <w:p w:rsidR="003E02B4" w:rsidRDefault="003E02B4" w:rsidP="00D17649">
      <w:pPr>
        <w:pStyle w:val="21"/>
        <w:spacing w:line="240" w:lineRule="auto"/>
        <w:ind w:left="0"/>
        <w:jc w:val="both"/>
        <w:rPr>
          <w:color w:val="231F20"/>
        </w:rPr>
      </w:pPr>
    </w:p>
    <w:p w:rsidR="005F7ADF" w:rsidRPr="00D17649" w:rsidRDefault="00DC6460" w:rsidP="00D17649">
      <w:pPr>
        <w:pStyle w:val="21"/>
        <w:spacing w:line="240" w:lineRule="auto"/>
        <w:ind w:left="0"/>
        <w:jc w:val="both"/>
      </w:pPr>
      <w:r>
        <w:rPr>
          <w:noProof/>
          <w:lang w:eastAsia="ru-RU"/>
        </w:rPr>
        <mc:AlternateContent>
          <mc:Choice Requires="wps">
            <w:drawing>
              <wp:anchor distT="0" distB="0" distL="114300" distR="114300" simplePos="0" relativeHeight="251697152" behindDoc="0" locked="0" layoutInCell="1" allowOverlap="1">
                <wp:simplePos x="0" y="0"/>
                <wp:positionH relativeFrom="page">
                  <wp:posOffset>431165</wp:posOffset>
                </wp:positionH>
                <wp:positionV relativeFrom="page">
                  <wp:posOffset>455295</wp:posOffset>
                </wp:positionV>
                <wp:extent cx="158750" cy="1096645"/>
                <wp:effectExtent l="2540" t="0" r="635" b="635"/>
                <wp:wrapNone/>
                <wp:docPr id="5" name="docshape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096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4F8E" w:rsidRPr="00D17649" w:rsidRDefault="004C4F8E" w:rsidP="00D17649"/>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190" o:spid="_x0000_s1029" type="#_x0000_t202" style="position:absolute;left:0;text-align:left;margin-left:33.95pt;margin-top:35.85pt;width:12.5pt;height:86.3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" filled="f" stroked="f">
                <v:textbox style="layout-flow:vertical" inset="0,0,0,0">
                  <w:txbxContent>
                    <w:p w:rsidR="004C4F8E" w:rsidRPr="00D17649" w:rsidRDefault="004C4F8E" w:rsidP="00D17649"/>
                  </w:txbxContent>
                </v:textbox>
                <w10:wrap anchorx="page" anchory="page"/>
              </v:shape>
            </w:pict>
          </mc:Fallback>
        </mc:AlternateContent>
      </w:r>
      <w:r w:rsidR="005F7ADF" w:rsidRPr="00D17649">
        <w:rPr>
          <w:color w:val="231F20"/>
        </w:rPr>
        <w:t>Модуль</w:t>
      </w:r>
      <w:r w:rsidR="005F7ADF" w:rsidRPr="00D17649">
        <w:rPr>
          <w:color w:val="231F20"/>
          <w:spacing w:val="6"/>
        </w:rPr>
        <w:t xml:space="preserve"> </w:t>
      </w:r>
      <w:r w:rsidR="005F7ADF" w:rsidRPr="00D17649">
        <w:rPr>
          <w:color w:val="231F20"/>
        </w:rPr>
        <w:t>№</w:t>
      </w:r>
      <w:r w:rsidR="005F7ADF" w:rsidRPr="00D17649">
        <w:rPr>
          <w:color w:val="231F20"/>
          <w:spacing w:val="7"/>
        </w:rPr>
        <w:t xml:space="preserve"> </w:t>
      </w:r>
      <w:r w:rsidR="005F7ADF" w:rsidRPr="00D17649">
        <w:rPr>
          <w:color w:val="231F20"/>
        </w:rPr>
        <w:t>3</w:t>
      </w:r>
      <w:r w:rsidR="005F7ADF" w:rsidRPr="00D17649">
        <w:rPr>
          <w:color w:val="231F20"/>
          <w:spacing w:val="7"/>
        </w:rPr>
        <w:t xml:space="preserve"> </w:t>
      </w:r>
      <w:r w:rsidR="005F7ADF" w:rsidRPr="00D17649">
        <w:rPr>
          <w:color w:val="231F20"/>
        </w:rPr>
        <w:t>«Музыка</w:t>
      </w:r>
      <w:r w:rsidR="005F7ADF" w:rsidRPr="00D17649">
        <w:rPr>
          <w:color w:val="231F20"/>
          <w:spacing w:val="6"/>
        </w:rPr>
        <w:t xml:space="preserve"> </w:t>
      </w:r>
      <w:r w:rsidR="005F7ADF" w:rsidRPr="00D17649">
        <w:rPr>
          <w:color w:val="231F20"/>
        </w:rPr>
        <w:t>народов</w:t>
      </w:r>
      <w:r w:rsidR="005F7ADF" w:rsidRPr="00D17649">
        <w:rPr>
          <w:color w:val="231F20"/>
          <w:spacing w:val="7"/>
        </w:rPr>
        <w:t xml:space="preserve"> </w:t>
      </w:r>
      <w:r w:rsidR="005F7ADF" w:rsidRPr="00D17649">
        <w:rPr>
          <w:color w:val="231F20"/>
          <w:spacing w:val="-2"/>
        </w:rPr>
        <w:t>мира»</w:t>
      </w:r>
    </w:p>
    <w:p w:rsidR="005F7ADF" w:rsidRPr="003E02B4" w:rsidRDefault="005F7ADF" w:rsidP="00D17649">
      <w:pPr>
        <w:pStyle w:val="a3"/>
        <w:ind w:left="0"/>
        <w:jc w:val="both"/>
        <w:rPr>
          <w:color w:val="231F20"/>
        </w:rPr>
      </w:pPr>
      <w:r w:rsidRPr="00D17649">
        <w:rPr>
          <w:color w:val="231F20"/>
        </w:rPr>
        <w:t>Данный модуль является продолжени</w:t>
      </w:r>
      <w:r w:rsidR="003E02B4">
        <w:rPr>
          <w:color w:val="231F20"/>
        </w:rPr>
        <w:t>ем и дополнением модуля «Народ</w:t>
      </w:r>
      <w:r w:rsidRPr="00D17649">
        <w:rPr>
          <w:color w:val="231F20"/>
        </w:rPr>
        <w:t>ная музыка России». «Между музыкой мо</w:t>
      </w:r>
      <w:r w:rsidR="003E02B4">
        <w:rPr>
          <w:color w:val="231F20"/>
        </w:rPr>
        <w:t>его народа и музыкой других на</w:t>
      </w:r>
      <w:r w:rsidRPr="00D17649">
        <w:rPr>
          <w:color w:val="231F20"/>
        </w:rPr>
        <w:t>родов нет непереходимых границ» — т</w:t>
      </w:r>
      <w:r w:rsidR="003E02B4">
        <w:rPr>
          <w:color w:val="231F20"/>
        </w:rPr>
        <w:t>езис, выдвинутый Д. Б. Кабалев</w:t>
      </w:r>
      <w:r w:rsidRPr="00D17649">
        <w:rPr>
          <w:color w:val="231F20"/>
        </w:rPr>
        <w:t>ским во второй половине ХХ века, остаётся по-прежнему актуальным. Интонационная</w:t>
      </w:r>
      <w:r w:rsidRPr="003E02B4">
        <w:rPr>
          <w:color w:val="231F20"/>
        </w:rPr>
        <w:t xml:space="preserve"> </w:t>
      </w:r>
      <w:r w:rsidRPr="00D17649">
        <w:rPr>
          <w:color w:val="231F20"/>
        </w:rPr>
        <w:t>и</w:t>
      </w:r>
      <w:r w:rsidRPr="003E02B4">
        <w:rPr>
          <w:color w:val="231F20"/>
        </w:rPr>
        <w:t xml:space="preserve"> </w:t>
      </w:r>
      <w:r w:rsidRPr="00D17649">
        <w:rPr>
          <w:color w:val="231F20"/>
        </w:rPr>
        <w:t>жанровая</w:t>
      </w:r>
      <w:r w:rsidRPr="003E02B4">
        <w:rPr>
          <w:color w:val="231F20"/>
        </w:rPr>
        <w:t xml:space="preserve"> </w:t>
      </w:r>
      <w:r w:rsidRPr="00D17649">
        <w:rPr>
          <w:color w:val="231F20"/>
        </w:rPr>
        <w:t>близость</w:t>
      </w:r>
      <w:r w:rsidRPr="003E02B4">
        <w:rPr>
          <w:color w:val="231F20"/>
        </w:rPr>
        <w:t xml:space="preserve"> </w:t>
      </w:r>
      <w:r w:rsidRPr="00D17649">
        <w:rPr>
          <w:color w:val="231F20"/>
        </w:rPr>
        <w:t>русского,</w:t>
      </w:r>
      <w:r w:rsidRPr="003E02B4">
        <w:rPr>
          <w:color w:val="231F20"/>
        </w:rPr>
        <w:t xml:space="preserve"> </w:t>
      </w:r>
      <w:r w:rsidRPr="00D17649">
        <w:rPr>
          <w:color w:val="231F20"/>
        </w:rPr>
        <w:t>украинского</w:t>
      </w:r>
      <w:r w:rsidRPr="003E02B4">
        <w:rPr>
          <w:color w:val="231F20"/>
        </w:rPr>
        <w:t xml:space="preserve"> </w:t>
      </w:r>
      <w:r w:rsidRPr="00D17649">
        <w:rPr>
          <w:color w:val="231F20"/>
        </w:rPr>
        <w:t>и</w:t>
      </w:r>
      <w:r w:rsidRPr="003E02B4">
        <w:rPr>
          <w:color w:val="231F20"/>
        </w:rPr>
        <w:t xml:space="preserve"> </w:t>
      </w:r>
      <w:r w:rsidRPr="00D17649">
        <w:rPr>
          <w:color w:val="231F20"/>
        </w:rPr>
        <w:t>белорусского фольклора, межнациональные семьи с кавказскими, среднеазиатскими корнями</w:t>
      </w:r>
      <w:r w:rsidRPr="003E02B4">
        <w:rPr>
          <w:color w:val="231F20"/>
        </w:rPr>
        <w:t xml:space="preserve"> </w:t>
      </w:r>
      <w:r w:rsidRPr="00D17649">
        <w:rPr>
          <w:color w:val="231F20"/>
        </w:rPr>
        <w:t>—</w:t>
      </w:r>
      <w:r w:rsidRPr="003E02B4">
        <w:rPr>
          <w:color w:val="231F20"/>
        </w:rPr>
        <w:t xml:space="preserve"> </w:t>
      </w:r>
      <w:r w:rsidRPr="00D17649">
        <w:rPr>
          <w:color w:val="231F20"/>
        </w:rPr>
        <w:t>это</w:t>
      </w:r>
      <w:r w:rsidRPr="003E02B4">
        <w:rPr>
          <w:color w:val="231F20"/>
        </w:rPr>
        <w:t xml:space="preserve"> </w:t>
      </w:r>
      <w:r w:rsidRPr="00D17649">
        <w:rPr>
          <w:color w:val="231F20"/>
        </w:rPr>
        <w:t>реальная</w:t>
      </w:r>
      <w:r w:rsidRPr="003E02B4">
        <w:rPr>
          <w:color w:val="231F20"/>
        </w:rPr>
        <w:t xml:space="preserve"> </w:t>
      </w:r>
      <w:r w:rsidRPr="00D17649">
        <w:rPr>
          <w:color w:val="231F20"/>
        </w:rPr>
        <w:t>картина</w:t>
      </w:r>
      <w:r w:rsidRPr="003E02B4">
        <w:rPr>
          <w:color w:val="231F20"/>
        </w:rPr>
        <w:t xml:space="preserve"> </w:t>
      </w:r>
      <w:r w:rsidRPr="00D17649">
        <w:rPr>
          <w:color w:val="231F20"/>
        </w:rPr>
        <w:t>культурного</w:t>
      </w:r>
      <w:r w:rsidRPr="003E02B4">
        <w:rPr>
          <w:color w:val="231F20"/>
        </w:rPr>
        <w:t xml:space="preserve"> </w:t>
      </w:r>
      <w:r w:rsidRPr="00D17649">
        <w:rPr>
          <w:color w:val="231F20"/>
        </w:rPr>
        <w:t>разнообразия,</w:t>
      </w:r>
      <w:r w:rsidRPr="003E02B4">
        <w:rPr>
          <w:color w:val="231F20"/>
        </w:rPr>
        <w:t xml:space="preserve"> </w:t>
      </w:r>
      <w:r w:rsidR="003E02B4">
        <w:rPr>
          <w:color w:val="231F20"/>
        </w:rPr>
        <w:t>сохраняюще</w:t>
      </w:r>
      <w:r w:rsidRPr="00D17649">
        <w:rPr>
          <w:color w:val="231F20"/>
        </w:rPr>
        <w:t>гося в современной России.</w:t>
      </w:r>
    </w:p>
    <w:p w:rsidR="005F7ADF" w:rsidRPr="003E02B4" w:rsidRDefault="005F7ADF" w:rsidP="00D17649">
      <w:pPr>
        <w:pStyle w:val="a3"/>
        <w:ind w:left="0"/>
        <w:jc w:val="both"/>
        <w:rPr>
          <w:color w:val="231F20"/>
        </w:rPr>
      </w:pPr>
      <w:r w:rsidRPr="003E02B4">
        <w:rPr>
          <w:color w:val="231F20"/>
        </w:rPr>
        <w:t>Не менее важным фактором является принципиальная многомерность со</w:t>
      </w:r>
      <w:r w:rsidRPr="00D17649">
        <w:rPr>
          <w:color w:val="231F20"/>
        </w:rPr>
        <w:t>временной культуры, вбирающей в себя национальные традиции и стили народов</w:t>
      </w:r>
      <w:r w:rsidRPr="003E02B4">
        <w:rPr>
          <w:color w:val="231F20"/>
        </w:rPr>
        <w:t xml:space="preserve"> </w:t>
      </w:r>
      <w:r w:rsidRPr="00D17649">
        <w:rPr>
          <w:color w:val="231F20"/>
        </w:rPr>
        <w:t>всего</w:t>
      </w:r>
      <w:r w:rsidRPr="003E02B4">
        <w:rPr>
          <w:color w:val="231F20"/>
        </w:rPr>
        <w:t xml:space="preserve"> </w:t>
      </w:r>
      <w:r w:rsidRPr="00D17649">
        <w:rPr>
          <w:color w:val="231F20"/>
        </w:rPr>
        <w:t>мира.</w:t>
      </w:r>
      <w:r w:rsidRPr="003E02B4">
        <w:rPr>
          <w:color w:val="231F20"/>
        </w:rPr>
        <w:t xml:space="preserve"> </w:t>
      </w:r>
      <w:r w:rsidRPr="00D17649">
        <w:rPr>
          <w:color w:val="231F20"/>
        </w:rPr>
        <w:t>Изучение</w:t>
      </w:r>
      <w:r w:rsidRPr="003E02B4">
        <w:rPr>
          <w:color w:val="231F20"/>
        </w:rPr>
        <w:t xml:space="preserve"> </w:t>
      </w:r>
      <w:r w:rsidRPr="00D17649">
        <w:rPr>
          <w:color w:val="231F20"/>
        </w:rPr>
        <w:t>данного</w:t>
      </w:r>
      <w:r w:rsidRPr="003E02B4">
        <w:rPr>
          <w:color w:val="231F20"/>
        </w:rPr>
        <w:t xml:space="preserve"> </w:t>
      </w:r>
      <w:r w:rsidRPr="00D17649">
        <w:rPr>
          <w:color w:val="231F20"/>
        </w:rPr>
        <w:t>модуля</w:t>
      </w:r>
      <w:r w:rsidRPr="003E02B4">
        <w:rPr>
          <w:color w:val="231F20"/>
        </w:rPr>
        <w:t xml:space="preserve"> </w:t>
      </w:r>
      <w:r w:rsidRPr="00D17649">
        <w:rPr>
          <w:color w:val="231F20"/>
        </w:rPr>
        <w:t>в</w:t>
      </w:r>
      <w:r w:rsidRPr="003E02B4">
        <w:rPr>
          <w:color w:val="231F20"/>
        </w:rPr>
        <w:t xml:space="preserve"> </w:t>
      </w:r>
      <w:r w:rsidRPr="00D17649">
        <w:rPr>
          <w:color w:val="231F20"/>
        </w:rPr>
        <w:t>начальной</w:t>
      </w:r>
      <w:r w:rsidRPr="003E02B4">
        <w:rPr>
          <w:color w:val="231F20"/>
        </w:rPr>
        <w:t xml:space="preserve"> </w:t>
      </w:r>
      <w:r w:rsidRPr="00D17649">
        <w:rPr>
          <w:color w:val="231F20"/>
        </w:rPr>
        <w:t>школе</w:t>
      </w:r>
      <w:r w:rsidRPr="003E02B4">
        <w:rPr>
          <w:color w:val="231F20"/>
        </w:rPr>
        <w:t xml:space="preserve"> </w:t>
      </w:r>
      <w:r w:rsidR="003E02B4">
        <w:rPr>
          <w:color w:val="231F20"/>
        </w:rPr>
        <w:t>соответ</w:t>
      </w:r>
      <w:r w:rsidRPr="00D17649">
        <w:rPr>
          <w:color w:val="231F20"/>
        </w:rPr>
        <w:t>ствует</w:t>
      </w:r>
      <w:r w:rsidRPr="003E02B4">
        <w:rPr>
          <w:color w:val="231F20"/>
        </w:rPr>
        <w:t xml:space="preserve"> </w:t>
      </w:r>
      <w:r w:rsidRPr="00D17649">
        <w:rPr>
          <w:color w:val="231F20"/>
        </w:rPr>
        <w:t>не</w:t>
      </w:r>
      <w:r w:rsidRPr="003E02B4">
        <w:rPr>
          <w:color w:val="231F20"/>
        </w:rPr>
        <w:t xml:space="preserve"> </w:t>
      </w:r>
      <w:r w:rsidRPr="00D17649">
        <w:rPr>
          <w:color w:val="231F20"/>
        </w:rPr>
        <w:t>только</w:t>
      </w:r>
      <w:r w:rsidRPr="003E02B4">
        <w:rPr>
          <w:color w:val="231F20"/>
        </w:rPr>
        <w:t xml:space="preserve"> </w:t>
      </w:r>
      <w:r w:rsidRPr="00D17649">
        <w:rPr>
          <w:color w:val="231F20"/>
        </w:rPr>
        <w:t>современному</w:t>
      </w:r>
      <w:r w:rsidRPr="003E02B4">
        <w:rPr>
          <w:color w:val="231F20"/>
        </w:rPr>
        <w:t xml:space="preserve"> </w:t>
      </w:r>
      <w:r w:rsidRPr="00D17649">
        <w:rPr>
          <w:color w:val="231F20"/>
        </w:rPr>
        <w:t>облику</w:t>
      </w:r>
      <w:r w:rsidRPr="003E02B4">
        <w:rPr>
          <w:color w:val="231F20"/>
        </w:rPr>
        <w:t xml:space="preserve"> </w:t>
      </w:r>
      <w:r w:rsidRPr="00D17649">
        <w:rPr>
          <w:color w:val="231F20"/>
        </w:rPr>
        <w:t>музыкального</w:t>
      </w:r>
      <w:r w:rsidRPr="003E02B4">
        <w:rPr>
          <w:color w:val="231F20"/>
        </w:rPr>
        <w:t xml:space="preserve"> </w:t>
      </w:r>
      <w:r w:rsidRPr="00D17649">
        <w:rPr>
          <w:color w:val="231F20"/>
        </w:rPr>
        <w:t>искусства,</w:t>
      </w:r>
      <w:r w:rsidRPr="003E02B4">
        <w:rPr>
          <w:color w:val="231F20"/>
        </w:rPr>
        <w:t xml:space="preserve"> </w:t>
      </w:r>
      <w:r w:rsidRPr="00D17649">
        <w:rPr>
          <w:color w:val="231F20"/>
        </w:rPr>
        <w:t>но</w:t>
      </w:r>
      <w:r w:rsidRPr="003E02B4">
        <w:rPr>
          <w:color w:val="231F20"/>
        </w:rPr>
        <w:t xml:space="preserve"> </w:t>
      </w:r>
      <w:r w:rsidRPr="00D17649">
        <w:rPr>
          <w:color w:val="231F20"/>
        </w:rPr>
        <w:t>и</w:t>
      </w:r>
      <w:r w:rsidRPr="003E02B4">
        <w:rPr>
          <w:color w:val="231F20"/>
        </w:rPr>
        <w:t xml:space="preserve"> </w:t>
      </w:r>
      <w:r w:rsidRPr="00D17649">
        <w:rPr>
          <w:color w:val="231F20"/>
        </w:rPr>
        <w:t>прин</w:t>
      </w:r>
      <w:r w:rsidRPr="003E02B4">
        <w:rPr>
          <w:color w:val="231F20"/>
        </w:rPr>
        <w:t>ципиальным установкам концепции базовых национальных ценностей. По</w:t>
      </w:r>
      <w:r w:rsidRPr="00D17649">
        <w:rPr>
          <w:color w:val="231F20"/>
        </w:rPr>
        <w:t>нимание и принятие через ос</w:t>
      </w:r>
      <w:r w:rsidR="003E02B4">
        <w:rPr>
          <w:color w:val="231F20"/>
        </w:rPr>
        <w:t>воение произведений искусств</w:t>
      </w:r>
      <w:proofErr w:type="gramStart"/>
      <w:r w:rsidR="003E02B4">
        <w:rPr>
          <w:color w:val="231F20"/>
        </w:rPr>
        <w:t>а-</w:t>
      </w:r>
      <w:proofErr w:type="gramEnd"/>
      <w:r w:rsidR="003E02B4">
        <w:rPr>
          <w:color w:val="231F20"/>
        </w:rPr>
        <w:t xml:space="preserve"> </w:t>
      </w:r>
      <w:r w:rsidRPr="00D17649">
        <w:rPr>
          <w:color w:val="231F20"/>
        </w:rPr>
        <w:t xml:space="preserve">наиболее </w:t>
      </w:r>
      <w:r w:rsidRPr="003E02B4">
        <w:rPr>
          <w:color w:val="231F20"/>
        </w:rPr>
        <w:t xml:space="preserve">эффективный способ предупреждения этнических и расовых предрассудков, </w:t>
      </w:r>
      <w:r w:rsidRPr="00D17649">
        <w:rPr>
          <w:color w:val="231F20"/>
        </w:rPr>
        <w:t>воспитания уважения к представителям других народов и религий.</w:t>
      </w:r>
    </w:p>
    <w:p w:rsidR="005F7ADF" w:rsidRPr="00D17649" w:rsidRDefault="005F7ADF" w:rsidP="00D17649">
      <w:pPr>
        <w:pStyle w:val="a3"/>
        <w:ind w:left="0"/>
        <w:jc w:val="both"/>
      </w:pPr>
    </w:p>
    <w:p w:rsidR="005F7ADF" w:rsidRPr="00D17649" w:rsidRDefault="005F7ADF" w:rsidP="00D17649">
      <w:pPr>
        <w:pStyle w:val="21"/>
        <w:spacing w:line="240" w:lineRule="auto"/>
        <w:ind w:left="0"/>
        <w:jc w:val="both"/>
      </w:pPr>
      <w:r w:rsidRPr="00D17649">
        <w:rPr>
          <w:color w:val="231F20"/>
        </w:rPr>
        <w:t>Модуль</w:t>
      </w:r>
      <w:r w:rsidRPr="00D17649">
        <w:rPr>
          <w:color w:val="231F20"/>
          <w:spacing w:val="13"/>
        </w:rPr>
        <w:t xml:space="preserve"> </w:t>
      </w:r>
      <w:r w:rsidRPr="00D17649">
        <w:rPr>
          <w:color w:val="231F20"/>
        </w:rPr>
        <w:t>№</w:t>
      </w:r>
      <w:r w:rsidRPr="00D17649">
        <w:rPr>
          <w:color w:val="231F20"/>
          <w:spacing w:val="13"/>
        </w:rPr>
        <w:t xml:space="preserve"> </w:t>
      </w:r>
      <w:r w:rsidRPr="00D17649">
        <w:rPr>
          <w:color w:val="231F20"/>
        </w:rPr>
        <w:t>4</w:t>
      </w:r>
      <w:r w:rsidRPr="00D17649">
        <w:rPr>
          <w:color w:val="231F20"/>
          <w:spacing w:val="13"/>
        </w:rPr>
        <w:t xml:space="preserve"> </w:t>
      </w:r>
      <w:r w:rsidRPr="00D17649">
        <w:rPr>
          <w:color w:val="231F20"/>
        </w:rPr>
        <w:t>«Духовная</w:t>
      </w:r>
      <w:r w:rsidRPr="00D17649">
        <w:rPr>
          <w:color w:val="231F20"/>
          <w:spacing w:val="14"/>
        </w:rPr>
        <w:t xml:space="preserve"> </w:t>
      </w:r>
      <w:r w:rsidRPr="00D17649">
        <w:rPr>
          <w:color w:val="231F20"/>
          <w:spacing w:val="-2"/>
        </w:rPr>
        <w:t>музыка»</w:t>
      </w:r>
    </w:p>
    <w:p w:rsidR="005F7ADF" w:rsidRDefault="005F7ADF" w:rsidP="00D17649">
      <w:pPr>
        <w:pStyle w:val="a3"/>
        <w:ind w:left="0"/>
        <w:jc w:val="both"/>
        <w:rPr>
          <w:color w:val="231F20"/>
        </w:rPr>
      </w:pPr>
      <w:r w:rsidRPr="00D17649">
        <w:rPr>
          <w:color w:val="231F20"/>
        </w:rPr>
        <w:t>Музыкальная</w:t>
      </w:r>
      <w:r w:rsidRPr="003E02B4">
        <w:rPr>
          <w:color w:val="231F20"/>
        </w:rPr>
        <w:t xml:space="preserve"> </w:t>
      </w:r>
      <w:r w:rsidRPr="00D17649">
        <w:rPr>
          <w:color w:val="231F20"/>
        </w:rPr>
        <w:t>культура</w:t>
      </w:r>
      <w:r w:rsidRPr="003E02B4">
        <w:rPr>
          <w:color w:val="231F20"/>
        </w:rPr>
        <w:t xml:space="preserve"> </w:t>
      </w:r>
      <w:r w:rsidRPr="00D17649">
        <w:rPr>
          <w:color w:val="231F20"/>
        </w:rPr>
        <w:t>Европы</w:t>
      </w:r>
      <w:r w:rsidRPr="003E02B4">
        <w:rPr>
          <w:color w:val="231F20"/>
        </w:rPr>
        <w:t xml:space="preserve"> </w:t>
      </w:r>
      <w:r w:rsidRPr="00D17649">
        <w:rPr>
          <w:color w:val="231F20"/>
        </w:rPr>
        <w:t>и</w:t>
      </w:r>
      <w:r w:rsidRPr="003E02B4">
        <w:rPr>
          <w:color w:val="231F20"/>
        </w:rPr>
        <w:t xml:space="preserve"> </w:t>
      </w:r>
      <w:r w:rsidRPr="00D17649">
        <w:rPr>
          <w:color w:val="231F20"/>
        </w:rPr>
        <w:t>России</w:t>
      </w:r>
      <w:r w:rsidRPr="003E02B4">
        <w:rPr>
          <w:color w:val="231F20"/>
        </w:rPr>
        <w:t xml:space="preserve"> </w:t>
      </w:r>
      <w:r w:rsidRPr="00D17649">
        <w:rPr>
          <w:color w:val="231F20"/>
        </w:rPr>
        <w:t>на</w:t>
      </w:r>
      <w:r w:rsidRPr="003E02B4">
        <w:rPr>
          <w:color w:val="231F20"/>
        </w:rPr>
        <w:t xml:space="preserve"> </w:t>
      </w:r>
      <w:r w:rsidRPr="00D17649">
        <w:rPr>
          <w:color w:val="231F20"/>
        </w:rPr>
        <w:t>протяжении</w:t>
      </w:r>
      <w:r w:rsidRPr="003E02B4">
        <w:rPr>
          <w:color w:val="231F20"/>
        </w:rPr>
        <w:t xml:space="preserve"> </w:t>
      </w:r>
      <w:r w:rsidRPr="00D17649">
        <w:rPr>
          <w:color w:val="231F20"/>
        </w:rPr>
        <w:t>нескольких</w:t>
      </w:r>
      <w:r w:rsidRPr="003E02B4">
        <w:rPr>
          <w:color w:val="231F20"/>
        </w:rPr>
        <w:t xml:space="preserve"> </w:t>
      </w:r>
      <w:r w:rsidR="003E02B4">
        <w:rPr>
          <w:color w:val="231F20"/>
        </w:rPr>
        <w:t>сто</w:t>
      </w:r>
      <w:r w:rsidRPr="00D17649">
        <w:rPr>
          <w:color w:val="231F20"/>
        </w:rPr>
        <w:t>летий была представлена тремя главными направлениями — музыкой на</w:t>
      </w:r>
      <w:r w:rsidRPr="003E02B4">
        <w:rPr>
          <w:color w:val="231F20"/>
        </w:rPr>
        <w:t xml:space="preserve">родной, духовной и светской. В рамках религиозной культуры были созданы </w:t>
      </w:r>
      <w:r w:rsidRPr="00D17649">
        <w:rPr>
          <w:color w:val="231F20"/>
        </w:rPr>
        <w:t>подлинные шедевры музыкального искусства. Изучение данного модуля поддерживает</w:t>
      </w:r>
      <w:r w:rsidRPr="003E02B4">
        <w:rPr>
          <w:color w:val="231F20"/>
        </w:rPr>
        <w:t xml:space="preserve"> </w:t>
      </w:r>
      <w:r w:rsidRPr="00D17649">
        <w:rPr>
          <w:color w:val="231F20"/>
        </w:rPr>
        <w:t>баланс,</w:t>
      </w:r>
      <w:r w:rsidRPr="003E02B4">
        <w:rPr>
          <w:color w:val="231F20"/>
        </w:rPr>
        <w:t xml:space="preserve"> </w:t>
      </w:r>
      <w:r w:rsidRPr="00D17649">
        <w:rPr>
          <w:color w:val="231F20"/>
        </w:rPr>
        <w:t>позволяет</w:t>
      </w:r>
      <w:r w:rsidRPr="003E02B4">
        <w:rPr>
          <w:color w:val="231F20"/>
        </w:rPr>
        <w:t xml:space="preserve"> </w:t>
      </w:r>
      <w:r w:rsidRPr="00D17649">
        <w:rPr>
          <w:color w:val="231F20"/>
        </w:rPr>
        <w:t>в</w:t>
      </w:r>
      <w:r w:rsidRPr="003E02B4">
        <w:rPr>
          <w:color w:val="231F20"/>
        </w:rPr>
        <w:t xml:space="preserve"> </w:t>
      </w:r>
      <w:r w:rsidRPr="00D17649">
        <w:rPr>
          <w:color w:val="231F20"/>
        </w:rPr>
        <w:t>рамках</w:t>
      </w:r>
      <w:r w:rsidRPr="003E02B4">
        <w:rPr>
          <w:color w:val="231F20"/>
        </w:rPr>
        <w:t xml:space="preserve"> </w:t>
      </w:r>
      <w:r w:rsidRPr="00D17649">
        <w:rPr>
          <w:color w:val="231F20"/>
        </w:rPr>
        <w:t>календарно-тематического</w:t>
      </w:r>
      <w:r w:rsidRPr="003E02B4">
        <w:rPr>
          <w:color w:val="231F20"/>
        </w:rPr>
        <w:t xml:space="preserve"> </w:t>
      </w:r>
      <w:r w:rsidRPr="00D17649">
        <w:rPr>
          <w:color w:val="231F20"/>
        </w:rPr>
        <w:t>пла</w:t>
      </w:r>
      <w:r w:rsidRPr="003E02B4">
        <w:rPr>
          <w:color w:val="231F20"/>
        </w:rPr>
        <w:t>нирования представить обучающимся максимально широкую сферу бытова</w:t>
      </w:r>
      <w:r w:rsidRPr="00D17649">
        <w:rPr>
          <w:color w:val="231F20"/>
        </w:rPr>
        <w:t>ния му</w:t>
      </w:r>
      <w:r w:rsidR="00CB55E6">
        <w:rPr>
          <w:color w:val="231F20"/>
        </w:rPr>
        <w:t>зыкального искусства</w:t>
      </w:r>
      <w:r w:rsidR="003E02B4">
        <w:rPr>
          <w:color w:val="231F20"/>
        </w:rPr>
        <w:t>. Однако знакомство с от</w:t>
      </w:r>
      <w:r w:rsidRPr="00D17649">
        <w:rPr>
          <w:color w:val="231F20"/>
        </w:rPr>
        <w:t>дельными</w:t>
      </w:r>
      <w:r w:rsidRPr="003E02B4">
        <w:rPr>
          <w:color w:val="231F20"/>
        </w:rPr>
        <w:t xml:space="preserve"> </w:t>
      </w:r>
      <w:r w:rsidRPr="00D17649">
        <w:rPr>
          <w:color w:val="231F20"/>
        </w:rPr>
        <w:t>произведениями,</w:t>
      </w:r>
      <w:r w:rsidRPr="003E02B4">
        <w:rPr>
          <w:color w:val="231F20"/>
        </w:rPr>
        <w:t xml:space="preserve"> </w:t>
      </w:r>
      <w:r w:rsidRPr="00D17649">
        <w:rPr>
          <w:color w:val="231F20"/>
        </w:rPr>
        <w:t>шедеврами</w:t>
      </w:r>
      <w:r w:rsidRPr="003E02B4">
        <w:rPr>
          <w:color w:val="231F20"/>
        </w:rPr>
        <w:t xml:space="preserve"> </w:t>
      </w:r>
      <w:r w:rsidRPr="00D17649">
        <w:rPr>
          <w:color w:val="231F20"/>
        </w:rPr>
        <w:t>духовной</w:t>
      </w:r>
      <w:r w:rsidRPr="003E02B4">
        <w:rPr>
          <w:color w:val="231F20"/>
        </w:rPr>
        <w:t xml:space="preserve"> </w:t>
      </w:r>
      <w:r w:rsidRPr="00D17649">
        <w:rPr>
          <w:color w:val="231F20"/>
        </w:rPr>
        <w:t>музыки</w:t>
      </w:r>
      <w:r w:rsidRPr="003E02B4">
        <w:rPr>
          <w:color w:val="231F20"/>
        </w:rPr>
        <w:t xml:space="preserve"> </w:t>
      </w:r>
      <w:r w:rsidRPr="00D17649">
        <w:rPr>
          <w:color w:val="231F20"/>
        </w:rPr>
        <w:t>возможно</w:t>
      </w:r>
      <w:r w:rsidRPr="003E02B4">
        <w:rPr>
          <w:color w:val="231F20"/>
        </w:rPr>
        <w:t xml:space="preserve"> </w:t>
      </w:r>
      <w:r w:rsidRPr="00D17649">
        <w:rPr>
          <w:color w:val="231F20"/>
        </w:rPr>
        <w:t>и в рамках изучения других модулей.</w:t>
      </w:r>
    </w:p>
    <w:p w:rsidR="003E02B4" w:rsidRPr="003E02B4" w:rsidRDefault="003E02B4" w:rsidP="00D17649">
      <w:pPr>
        <w:pStyle w:val="a3"/>
        <w:ind w:left="0"/>
        <w:jc w:val="both"/>
        <w:rPr>
          <w:color w:val="231F20"/>
        </w:rPr>
      </w:pPr>
    </w:p>
    <w:p w:rsidR="00D17649" w:rsidRPr="00D17649" w:rsidRDefault="00DC6460" w:rsidP="00D17649">
      <w:pPr>
        <w:pStyle w:val="21"/>
        <w:spacing w:line="240" w:lineRule="auto"/>
        <w:ind w:left="0"/>
        <w:jc w:val="both"/>
      </w:pPr>
      <w:r>
        <w:rPr>
          <w:noProof/>
          <w:lang w:eastAsia="ru-RU"/>
        </w:rPr>
        <mc:AlternateContent>
          <mc:Choice Requires="wps">
            <w:drawing>
              <wp:anchor distT="0" distB="0" distL="114300" distR="114300" simplePos="0" relativeHeight="251706368" behindDoc="0" locked="0" layoutInCell="1" allowOverlap="1">
                <wp:simplePos x="0" y="0"/>
                <wp:positionH relativeFrom="page">
                  <wp:posOffset>383540</wp:posOffset>
                </wp:positionH>
                <wp:positionV relativeFrom="page">
                  <wp:posOffset>1454785</wp:posOffset>
                </wp:positionV>
                <wp:extent cx="158750" cy="1096645"/>
                <wp:effectExtent l="2540" t="0" r="635" b="1270"/>
                <wp:wrapNone/>
                <wp:docPr id="4" name="docshape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096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4F8E" w:rsidRDefault="004C4F8E" w:rsidP="00D17649">
                            <w:pPr>
                              <w:spacing w:before="15"/>
                              <w:ind w:left="20"/>
                              <w:rPr>
                                <w:rFonts w:ascii="Trebuchet MS" w:hAnsi="Trebuchet MS"/>
                                <w:sz w:val="18"/>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23" o:spid="_x0000_s1030" type="#_x0000_t202" style="position:absolute;left:0;text-align:left;margin-left:30.2pt;margin-top:114.55pt;width:12.5pt;height:86.35pt;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" filled="f" stroked="f">
                <v:textbox style="layout-flow:vertical" inset="0,0,0,0">
                  <w:txbxContent>
                    <w:p w:rsidR="004C4F8E" w:rsidRDefault="004C4F8E" w:rsidP="00D17649">
                      <w:pPr>
                        <w:spacing w:before="15"/>
                        <w:ind w:left="20"/>
                        <w:rPr>
                          <w:rFonts w:ascii="Trebuchet MS" w:hAnsi="Trebuchet MS"/>
                          <w:sz w:val="18"/>
                        </w:rPr>
                      </w:pPr>
                    </w:p>
                  </w:txbxContent>
                </v:textbox>
                <w10:wrap anchorx="page" anchory="page"/>
              </v:shape>
            </w:pict>
          </mc:Fallback>
        </mc:AlternateContent>
      </w:r>
      <w:r>
        <w:rPr>
          <w:noProof/>
          <w:lang w:eastAsia="ru-RU"/>
        </w:rPr>
        <mc:AlternateContent>
          <mc:Choice Requires="wps">
            <w:drawing>
              <wp:anchor distT="0" distB="0" distL="114300" distR="114300" simplePos="0" relativeHeight="251703296" behindDoc="0" locked="0" layoutInCell="1" allowOverlap="1">
                <wp:simplePos x="0" y="0"/>
                <wp:positionH relativeFrom="page">
                  <wp:posOffset>431165</wp:posOffset>
                </wp:positionH>
                <wp:positionV relativeFrom="page">
                  <wp:posOffset>455295</wp:posOffset>
                </wp:positionV>
                <wp:extent cx="158750" cy="1096645"/>
                <wp:effectExtent l="2540" t="0" r="635" b="635"/>
                <wp:wrapNone/>
                <wp:docPr id="3" name="docshape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750" cy="1096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4F8E" w:rsidRPr="00D17649" w:rsidRDefault="004C4F8E" w:rsidP="00D17649"/>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09" o:spid="_x0000_s1031" type="#_x0000_t202" style="position:absolute;left:0;text-align:left;margin-left:33.95pt;margin-top:35.85pt;width:12.5pt;height:86.35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" filled="f" stroked="f">
                <v:textbox style="layout-flow:vertical" inset="0,0,0,0">
                  <w:txbxContent>
                    <w:p w:rsidR="004C4F8E" w:rsidRPr="00D17649" w:rsidRDefault="004C4F8E" w:rsidP="00D17649"/>
                  </w:txbxContent>
                </v:textbox>
                <w10:wrap anchorx="page" anchory="page"/>
              </v:shape>
            </w:pict>
          </mc:Fallback>
        </mc:AlternateContent>
      </w:r>
      <w:r>
        <w:rPr>
          <w:noProof/>
          <w:lang w:eastAsia="ru-RU"/>
        </w:rPr>
        <mc:AlternateContent>
          <mc:Choice Requires="wps">
            <w:drawing>
              <wp:anchor distT="0" distB="0" distL="114300" distR="114300" simplePos="0" relativeHeight="251704320" behindDoc="0" locked="0" layoutInCell="1" allowOverlap="1">
                <wp:simplePos x="0" y="0"/>
                <wp:positionH relativeFrom="page">
                  <wp:posOffset>429895</wp:posOffset>
                </wp:positionH>
                <wp:positionV relativeFrom="page">
                  <wp:posOffset>4314190</wp:posOffset>
                </wp:positionV>
                <wp:extent cx="160020" cy="194310"/>
                <wp:effectExtent l="1270" t="0" r="635" b="0"/>
                <wp:wrapNone/>
                <wp:docPr id="2" name="docshape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4F8E" w:rsidRDefault="004C4F8E" w:rsidP="00D17649">
                            <w:pPr>
                              <w:spacing w:before="16"/>
                              <w:ind w:left="20"/>
                              <w:rPr>
                                <w:rFonts w:ascii="Trebuchet MS"/>
                                <w:sz w:val="18"/>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10" o:spid="_x0000_s1032" type="#_x0000_t202" style="position:absolute;left:0;text-align:left;margin-left:33.85pt;margin-top:339.7pt;width:12.6pt;height:15.3pt;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" filled="f" stroked="f">
                <v:textbox style="layout-flow:vertical" inset="0,0,0,0">
                  <w:txbxContent>
                    <w:p w:rsidR="004C4F8E" w:rsidRDefault="004C4F8E" w:rsidP="00D17649">
                      <w:pPr>
                        <w:spacing w:before="16"/>
                        <w:ind w:left="20"/>
                        <w:rPr>
                          <w:rFonts w:ascii="Trebuchet MS"/>
                          <w:sz w:val="18"/>
                        </w:rPr>
                      </w:pPr>
                    </w:p>
                  </w:txbxContent>
                </v:textbox>
                <w10:wrap anchorx="page" anchory="page"/>
              </v:shape>
            </w:pict>
          </mc:Fallback>
        </mc:AlternateContent>
      </w:r>
      <w:r w:rsidR="00D17649" w:rsidRPr="00D17649">
        <w:rPr>
          <w:color w:val="231F20"/>
        </w:rPr>
        <w:t>Модуль</w:t>
      </w:r>
      <w:r w:rsidR="00D17649" w:rsidRPr="00D17649">
        <w:rPr>
          <w:color w:val="231F20"/>
          <w:spacing w:val="17"/>
        </w:rPr>
        <w:t xml:space="preserve"> </w:t>
      </w:r>
      <w:r w:rsidR="00D17649" w:rsidRPr="00D17649">
        <w:rPr>
          <w:color w:val="231F20"/>
        </w:rPr>
        <w:t>№</w:t>
      </w:r>
      <w:r w:rsidR="00D17649" w:rsidRPr="00D17649">
        <w:rPr>
          <w:color w:val="231F20"/>
          <w:spacing w:val="18"/>
        </w:rPr>
        <w:t xml:space="preserve"> </w:t>
      </w:r>
      <w:r w:rsidR="00D17649" w:rsidRPr="00D17649">
        <w:rPr>
          <w:color w:val="231F20"/>
        </w:rPr>
        <w:t>5</w:t>
      </w:r>
      <w:r w:rsidR="00D17649" w:rsidRPr="00D17649">
        <w:rPr>
          <w:color w:val="231F20"/>
          <w:spacing w:val="18"/>
        </w:rPr>
        <w:t xml:space="preserve"> </w:t>
      </w:r>
      <w:r w:rsidR="00D17649" w:rsidRPr="00D17649">
        <w:rPr>
          <w:color w:val="231F20"/>
        </w:rPr>
        <w:t>«Классическая</w:t>
      </w:r>
      <w:r w:rsidR="00D17649" w:rsidRPr="00D17649">
        <w:rPr>
          <w:color w:val="231F20"/>
          <w:spacing w:val="18"/>
        </w:rPr>
        <w:t xml:space="preserve"> </w:t>
      </w:r>
      <w:r w:rsidR="00D17649" w:rsidRPr="00D17649">
        <w:rPr>
          <w:color w:val="231F20"/>
          <w:spacing w:val="-2"/>
        </w:rPr>
        <w:t>музыка»</w:t>
      </w:r>
    </w:p>
    <w:p w:rsidR="00D17649" w:rsidRPr="003E02B4" w:rsidRDefault="00D17649" w:rsidP="00D17649">
      <w:pPr>
        <w:pStyle w:val="a3"/>
        <w:ind w:left="0"/>
        <w:jc w:val="both"/>
        <w:rPr>
          <w:color w:val="231F20"/>
        </w:rPr>
      </w:pPr>
      <w:r w:rsidRPr="00D17649">
        <w:rPr>
          <w:color w:val="231F20"/>
        </w:rPr>
        <w:t>Данный</w:t>
      </w:r>
      <w:r w:rsidRPr="003E02B4">
        <w:rPr>
          <w:color w:val="231F20"/>
        </w:rPr>
        <w:t xml:space="preserve"> </w:t>
      </w:r>
      <w:r w:rsidRPr="00D17649">
        <w:rPr>
          <w:color w:val="231F20"/>
        </w:rPr>
        <w:t>модуль</w:t>
      </w:r>
      <w:r w:rsidRPr="003E02B4">
        <w:rPr>
          <w:color w:val="231F20"/>
        </w:rPr>
        <w:t xml:space="preserve"> </w:t>
      </w:r>
      <w:r w:rsidRPr="00D17649">
        <w:rPr>
          <w:color w:val="231F20"/>
        </w:rPr>
        <w:t>является</w:t>
      </w:r>
      <w:r w:rsidRPr="003E02B4">
        <w:rPr>
          <w:color w:val="231F20"/>
        </w:rPr>
        <w:t xml:space="preserve"> </w:t>
      </w:r>
      <w:r w:rsidRPr="00D17649">
        <w:rPr>
          <w:color w:val="231F20"/>
        </w:rPr>
        <w:t>одним</w:t>
      </w:r>
      <w:r w:rsidRPr="003E02B4">
        <w:rPr>
          <w:color w:val="231F20"/>
        </w:rPr>
        <w:t xml:space="preserve"> </w:t>
      </w:r>
      <w:r w:rsidRPr="00D17649">
        <w:rPr>
          <w:color w:val="231F20"/>
        </w:rPr>
        <w:t>из</w:t>
      </w:r>
      <w:r w:rsidRPr="003E02B4">
        <w:rPr>
          <w:color w:val="231F20"/>
        </w:rPr>
        <w:t xml:space="preserve"> </w:t>
      </w:r>
      <w:r w:rsidRPr="00D17649">
        <w:rPr>
          <w:color w:val="231F20"/>
        </w:rPr>
        <w:t>важнейших.</w:t>
      </w:r>
      <w:r w:rsidRPr="003E02B4">
        <w:rPr>
          <w:color w:val="231F20"/>
        </w:rPr>
        <w:t xml:space="preserve"> </w:t>
      </w:r>
      <w:r w:rsidRPr="00D17649">
        <w:rPr>
          <w:color w:val="231F20"/>
        </w:rPr>
        <w:t>Шедевры</w:t>
      </w:r>
      <w:r w:rsidRPr="003E02B4">
        <w:rPr>
          <w:color w:val="231F20"/>
        </w:rPr>
        <w:t xml:space="preserve"> </w:t>
      </w:r>
      <w:r w:rsidRPr="00D17649">
        <w:rPr>
          <w:color w:val="231F20"/>
        </w:rPr>
        <w:t>мировой</w:t>
      </w:r>
      <w:r w:rsidRPr="003E02B4">
        <w:rPr>
          <w:color w:val="231F20"/>
        </w:rPr>
        <w:t xml:space="preserve"> </w:t>
      </w:r>
      <w:r w:rsidR="003E02B4">
        <w:rPr>
          <w:color w:val="231F20"/>
        </w:rPr>
        <w:t>музы</w:t>
      </w:r>
      <w:r w:rsidRPr="00D17649">
        <w:rPr>
          <w:color w:val="231F20"/>
        </w:rPr>
        <w:t>кальной</w:t>
      </w:r>
      <w:r w:rsidRPr="003E02B4">
        <w:rPr>
          <w:color w:val="231F20"/>
        </w:rPr>
        <w:t xml:space="preserve"> </w:t>
      </w:r>
      <w:r w:rsidRPr="00D17649">
        <w:rPr>
          <w:color w:val="231F20"/>
        </w:rPr>
        <w:t>классики</w:t>
      </w:r>
      <w:r w:rsidRPr="003E02B4">
        <w:rPr>
          <w:color w:val="231F20"/>
        </w:rPr>
        <w:t xml:space="preserve"> </w:t>
      </w:r>
      <w:r w:rsidRPr="00D17649">
        <w:rPr>
          <w:color w:val="231F20"/>
        </w:rPr>
        <w:t>составляют</w:t>
      </w:r>
      <w:r w:rsidRPr="003E02B4">
        <w:rPr>
          <w:color w:val="231F20"/>
        </w:rPr>
        <w:t xml:space="preserve"> </w:t>
      </w:r>
      <w:r w:rsidRPr="00D17649">
        <w:rPr>
          <w:color w:val="231F20"/>
        </w:rPr>
        <w:t>золотой</w:t>
      </w:r>
      <w:r w:rsidRPr="003E02B4">
        <w:rPr>
          <w:color w:val="231F20"/>
        </w:rPr>
        <w:t xml:space="preserve"> </w:t>
      </w:r>
      <w:r w:rsidRPr="00D17649">
        <w:rPr>
          <w:color w:val="231F20"/>
        </w:rPr>
        <w:t>фонд</w:t>
      </w:r>
      <w:r w:rsidRPr="003E02B4">
        <w:rPr>
          <w:color w:val="231F20"/>
        </w:rPr>
        <w:t xml:space="preserve"> </w:t>
      </w:r>
      <w:r w:rsidRPr="00D17649">
        <w:rPr>
          <w:color w:val="231F20"/>
        </w:rPr>
        <w:t>музыкальной</w:t>
      </w:r>
      <w:r w:rsidRPr="003E02B4">
        <w:rPr>
          <w:color w:val="231F20"/>
        </w:rPr>
        <w:t xml:space="preserve"> </w:t>
      </w:r>
      <w:r w:rsidRPr="00D17649">
        <w:rPr>
          <w:color w:val="231F20"/>
        </w:rPr>
        <w:t>культуры.</w:t>
      </w:r>
      <w:r w:rsidRPr="003E02B4">
        <w:rPr>
          <w:color w:val="231F20"/>
        </w:rPr>
        <w:t xml:space="preserve"> </w:t>
      </w:r>
      <w:r w:rsidRPr="00D17649">
        <w:rPr>
          <w:color w:val="231F20"/>
        </w:rPr>
        <w:t>Прове</w:t>
      </w:r>
      <w:r w:rsidRPr="003E02B4">
        <w:rPr>
          <w:color w:val="231F20"/>
        </w:rPr>
        <w:t>ренные временем образцы камерных и симфонических сочинений позволя</w:t>
      </w:r>
      <w:r w:rsidRPr="00D17649">
        <w:rPr>
          <w:color w:val="231F20"/>
        </w:rPr>
        <w:t xml:space="preserve">ют раскрыть перед </w:t>
      </w:r>
      <w:proofErr w:type="gramStart"/>
      <w:r w:rsidRPr="00D17649">
        <w:rPr>
          <w:color w:val="231F20"/>
        </w:rPr>
        <w:t>обучающимися</w:t>
      </w:r>
      <w:proofErr w:type="gramEnd"/>
      <w:r w:rsidRPr="00D17649">
        <w:rPr>
          <w:color w:val="231F20"/>
        </w:rPr>
        <w:t xml:space="preserve"> богатую палитру мыслей и чувств, воплощённую</w:t>
      </w:r>
      <w:r w:rsidRPr="003E02B4">
        <w:rPr>
          <w:color w:val="231F20"/>
        </w:rPr>
        <w:t xml:space="preserve"> </w:t>
      </w:r>
      <w:r w:rsidRPr="00D17649">
        <w:rPr>
          <w:color w:val="231F20"/>
        </w:rPr>
        <w:t>в</w:t>
      </w:r>
      <w:r w:rsidRPr="003E02B4">
        <w:rPr>
          <w:color w:val="231F20"/>
        </w:rPr>
        <w:t xml:space="preserve"> </w:t>
      </w:r>
      <w:r w:rsidRPr="00D17649">
        <w:rPr>
          <w:color w:val="231F20"/>
        </w:rPr>
        <w:t>звуках</w:t>
      </w:r>
      <w:r w:rsidRPr="003E02B4">
        <w:rPr>
          <w:color w:val="231F20"/>
        </w:rPr>
        <w:t xml:space="preserve"> </w:t>
      </w:r>
      <w:r w:rsidRPr="00D17649">
        <w:rPr>
          <w:color w:val="231F20"/>
        </w:rPr>
        <w:t>музыкальным</w:t>
      </w:r>
      <w:r w:rsidRPr="003E02B4">
        <w:rPr>
          <w:color w:val="231F20"/>
        </w:rPr>
        <w:t xml:space="preserve"> </w:t>
      </w:r>
      <w:r w:rsidRPr="00D17649">
        <w:rPr>
          <w:color w:val="231F20"/>
        </w:rPr>
        <w:t>гением</w:t>
      </w:r>
      <w:r w:rsidRPr="003E02B4">
        <w:rPr>
          <w:color w:val="231F20"/>
        </w:rPr>
        <w:t xml:space="preserve"> </w:t>
      </w:r>
      <w:r w:rsidRPr="00D17649">
        <w:rPr>
          <w:color w:val="231F20"/>
        </w:rPr>
        <w:t>великих</w:t>
      </w:r>
      <w:r w:rsidRPr="003E02B4">
        <w:rPr>
          <w:color w:val="231F20"/>
        </w:rPr>
        <w:t xml:space="preserve"> </w:t>
      </w:r>
      <w:r w:rsidRPr="00D17649">
        <w:rPr>
          <w:color w:val="231F20"/>
        </w:rPr>
        <w:t>композиторов,</w:t>
      </w:r>
      <w:r w:rsidRPr="003E02B4">
        <w:rPr>
          <w:color w:val="231F20"/>
        </w:rPr>
        <w:t xml:space="preserve"> </w:t>
      </w:r>
      <w:r w:rsidRPr="00D17649">
        <w:rPr>
          <w:color w:val="231F20"/>
        </w:rPr>
        <w:t>воспи</w:t>
      </w:r>
      <w:r w:rsidRPr="003E02B4">
        <w:rPr>
          <w:color w:val="231F20"/>
        </w:rPr>
        <w:t>тывать их музыкальный вкус на подлинно художественных произведениях.</w:t>
      </w:r>
    </w:p>
    <w:p w:rsidR="003E02B4" w:rsidRPr="00D17649" w:rsidRDefault="003E02B4" w:rsidP="00D17649">
      <w:pPr>
        <w:pStyle w:val="a3"/>
        <w:ind w:left="0"/>
        <w:jc w:val="both"/>
      </w:pPr>
    </w:p>
    <w:p w:rsidR="00D17649" w:rsidRPr="00D17649" w:rsidRDefault="00D17649" w:rsidP="00D17649">
      <w:pPr>
        <w:pStyle w:val="21"/>
        <w:spacing w:line="240" w:lineRule="auto"/>
        <w:ind w:left="0"/>
        <w:jc w:val="both"/>
      </w:pPr>
      <w:r w:rsidRPr="00D17649">
        <w:rPr>
          <w:color w:val="231F20"/>
        </w:rPr>
        <w:t>Модуль</w:t>
      </w:r>
      <w:r w:rsidRPr="00D17649">
        <w:rPr>
          <w:color w:val="231F20"/>
          <w:spacing w:val="4"/>
        </w:rPr>
        <w:t xml:space="preserve"> </w:t>
      </w:r>
      <w:r w:rsidRPr="00D17649">
        <w:rPr>
          <w:color w:val="231F20"/>
        </w:rPr>
        <w:t>№</w:t>
      </w:r>
      <w:r w:rsidRPr="00D17649">
        <w:rPr>
          <w:color w:val="231F20"/>
          <w:spacing w:val="4"/>
        </w:rPr>
        <w:t xml:space="preserve"> </w:t>
      </w:r>
      <w:r w:rsidRPr="00D17649">
        <w:rPr>
          <w:color w:val="231F20"/>
        </w:rPr>
        <w:t>6</w:t>
      </w:r>
      <w:r w:rsidRPr="00D17649">
        <w:rPr>
          <w:color w:val="231F20"/>
          <w:spacing w:val="4"/>
        </w:rPr>
        <w:t xml:space="preserve"> </w:t>
      </w:r>
      <w:r w:rsidRPr="00D17649">
        <w:rPr>
          <w:color w:val="231F20"/>
        </w:rPr>
        <w:t>«Современная</w:t>
      </w:r>
      <w:r w:rsidRPr="00D17649">
        <w:rPr>
          <w:color w:val="231F20"/>
          <w:spacing w:val="4"/>
        </w:rPr>
        <w:t xml:space="preserve"> </w:t>
      </w:r>
      <w:r w:rsidRPr="00D17649">
        <w:rPr>
          <w:color w:val="231F20"/>
        </w:rPr>
        <w:t>музыкальная</w:t>
      </w:r>
      <w:r w:rsidRPr="00D17649">
        <w:rPr>
          <w:color w:val="231F20"/>
          <w:spacing w:val="4"/>
        </w:rPr>
        <w:t xml:space="preserve"> </w:t>
      </w:r>
      <w:r w:rsidRPr="00D17649">
        <w:rPr>
          <w:color w:val="231F20"/>
          <w:spacing w:val="-2"/>
        </w:rPr>
        <w:t>культура»</w:t>
      </w:r>
    </w:p>
    <w:p w:rsidR="00D17649" w:rsidRDefault="00D17649" w:rsidP="00D17649">
      <w:pPr>
        <w:pStyle w:val="a3"/>
        <w:ind w:left="0"/>
        <w:jc w:val="both"/>
        <w:rPr>
          <w:color w:val="231F20"/>
        </w:rPr>
      </w:pPr>
      <w:r w:rsidRPr="00D17649">
        <w:rPr>
          <w:color w:val="231F20"/>
        </w:rPr>
        <w:t>Наряду с важнейшими сферами музы</w:t>
      </w:r>
      <w:r w:rsidR="003E02B4">
        <w:rPr>
          <w:color w:val="231F20"/>
        </w:rPr>
        <w:t>кальной культуры (музыка народ</w:t>
      </w:r>
      <w:r w:rsidRPr="00D17649">
        <w:rPr>
          <w:color w:val="231F20"/>
        </w:rPr>
        <w:t>ная,</w:t>
      </w:r>
      <w:r w:rsidRPr="003E02B4">
        <w:rPr>
          <w:color w:val="231F20"/>
        </w:rPr>
        <w:t xml:space="preserve"> </w:t>
      </w:r>
      <w:r w:rsidRPr="00D17649">
        <w:rPr>
          <w:color w:val="231F20"/>
        </w:rPr>
        <w:t>духовная</w:t>
      </w:r>
      <w:r w:rsidRPr="003E02B4">
        <w:rPr>
          <w:color w:val="231F20"/>
        </w:rPr>
        <w:t xml:space="preserve"> </w:t>
      </w:r>
      <w:r w:rsidRPr="00D17649">
        <w:rPr>
          <w:color w:val="231F20"/>
        </w:rPr>
        <w:t>и</w:t>
      </w:r>
      <w:r w:rsidRPr="003E02B4">
        <w:rPr>
          <w:color w:val="231F20"/>
        </w:rPr>
        <w:t xml:space="preserve"> </w:t>
      </w:r>
      <w:r w:rsidRPr="00D17649">
        <w:rPr>
          <w:color w:val="231F20"/>
        </w:rPr>
        <w:t>светская),</w:t>
      </w:r>
      <w:r w:rsidRPr="003E02B4">
        <w:rPr>
          <w:color w:val="231F20"/>
        </w:rPr>
        <w:t xml:space="preserve"> </w:t>
      </w:r>
      <w:r w:rsidRPr="00D17649">
        <w:rPr>
          <w:color w:val="231F20"/>
        </w:rPr>
        <w:t>сформировавшимися</w:t>
      </w:r>
      <w:r w:rsidRPr="003E02B4">
        <w:rPr>
          <w:color w:val="231F20"/>
        </w:rPr>
        <w:t xml:space="preserve"> </w:t>
      </w:r>
      <w:r w:rsidRPr="00D17649">
        <w:rPr>
          <w:color w:val="231F20"/>
        </w:rPr>
        <w:t>в</w:t>
      </w:r>
      <w:r w:rsidRPr="003E02B4">
        <w:rPr>
          <w:color w:val="231F20"/>
        </w:rPr>
        <w:t xml:space="preserve"> </w:t>
      </w:r>
      <w:r w:rsidRPr="00D17649">
        <w:rPr>
          <w:color w:val="231F20"/>
        </w:rPr>
        <w:t>прошлые</w:t>
      </w:r>
      <w:r w:rsidRPr="003E02B4">
        <w:rPr>
          <w:color w:val="231F20"/>
        </w:rPr>
        <w:t xml:space="preserve"> </w:t>
      </w:r>
      <w:r w:rsidRPr="00D17649">
        <w:rPr>
          <w:color w:val="231F20"/>
        </w:rPr>
        <w:t>столетия,</w:t>
      </w:r>
      <w:r w:rsidRPr="003E02B4">
        <w:rPr>
          <w:color w:val="231F20"/>
        </w:rPr>
        <w:t xml:space="preserve"> </w:t>
      </w:r>
      <w:r w:rsidR="003E02B4">
        <w:rPr>
          <w:color w:val="231F20"/>
        </w:rPr>
        <w:t>пра</w:t>
      </w:r>
      <w:r w:rsidRPr="00D17649">
        <w:rPr>
          <w:color w:val="231F20"/>
        </w:rPr>
        <w:t xml:space="preserve">вомерно выделить в отдельный пласт современную музыку. Объективной сложностью в данном случае является вычленение явлений, персоналий и произведений, действительно достойных </w:t>
      </w:r>
      <w:r w:rsidR="003E02B4">
        <w:rPr>
          <w:color w:val="231F20"/>
        </w:rPr>
        <w:t>внимания, тех, которые не забу</w:t>
      </w:r>
      <w:r w:rsidRPr="00D17649">
        <w:rPr>
          <w:color w:val="231F20"/>
        </w:rPr>
        <w:t>дутся через несколько лет как случайное веяние моды. В понятие «совре</w:t>
      </w:r>
      <w:r w:rsidRPr="003E02B4">
        <w:rPr>
          <w:color w:val="231F20"/>
        </w:rPr>
        <w:t>менная музыка» входит широкий круг явлений (от академического авангар</w:t>
      </w:r>
      <w:r w:rsidRPr="00D17649">
        <w:rPr>
          <w:color w:val="231F20"/>
        </w:rPr>
        <w:t xml:space="preserve">да до </w:t>
      </w:r>
      <w:proofErr w:type="gramStart"/>
      <w:r w:rsidRPr="00D17649">
        <w:rPr>
          <w:color w:val="231F20"/>
        </w:rPr>
        <w:t>фри-джаза</w:t>
      </w:r>
      <w:proofErr w:type="gramEnd"/>
      <w:r w:rsidRPr="00D17649">
        <w:rPr>
          <w:color w:val="231F20"/>
        </w:rPr>
        <w:t xml:space="preserve">, от эмбиента до рэпа и т. д.), для восприятия которых требуется специфический </w:t>
      </w:r>
      <w:r w:rsidRPr="00D17649">
        <w:rPr>
          <w:color w:val="231F20"/>
        </w:rPr>
        <w:lastRenderedPageBreak/>
        <w:t>и разнообразный музыкальный опыт. Поэтому</w:t>
      </w:r>
      <w:r w:rsidRPr="003E02B4">
        <w:rPr>
          <w:color w:val="231F20"/>
        </w:rPr>
        <w:t xml:space="preserve"> </w:t>
      </w:r>
      <w:r w:rsidRPr="00D17649">
        <w:rPr>
          <w:color w:val="231F20"/>
        </w:rPr>
        <w:t>в</w:t>
      </w:r>
      <w:r w:rsidRPr="003E02B4">
        <w:rPr>
          <w:color w:val="231F20"/>
        </w:rPr>
        <w:t xml:space="preserve"> </w:t>
      </w:r>
      <w:r w:rsidRPr="00D17649">
        <w:rPr>
          <w:color w:val="231F20"/>
        </w:rPr>
        <w:t>начальной</w:t>
      </w:r>
      <w:r w:rsidRPr="003E02B4">
        <w:rPr>
          <w:color w:val="231F20"/>
        </w:rPr>
        <w:t xml:space="preserve"> </w:t>
      </w:r>
      <w:r w:rsidRPr="00D17649">
        <w:rPr>
          <w:color w:val="231F20"/>
        </w:rPr>
        <w:t>школе</w:t>
      </w:r>
      <w:r w:rsidRPr="003E02B4">
        <w:rPr>
          <w:color w:val="231F20"/>
        </w:rPr>
        <w:t xml:space="preserve"> </w:t>
      </w:r>
      <w:r w:rsidRPr="00D17649">
        <w:rPr>
          <w:color w:val="231F20"/>
        </w:rPr>
        <w:t>необходимо</w:t>
      </w:r>
      <w:r w:rsidRPr="003E02B4">
        <w:rPr>
          <w:color w:val="231F20"/>
        </w:rPr>
        <w:t xml:space="preserve"> </w:t>
      </w:r>
      <w:r w:rsidRPr="00D17649">
        <w:rPr>
          <w:color w:val="231F20"/>
        </w:rPr>
        <w:t>заложить</w:t>
      </w:r>
      <w:r w:rsidRPr="003E02B4">
        <w:rPr>
          <w:color w:val="231F20"/>
        </w:rPr>
        <w:t xml:space="preserve"> </w:t>
      </w:r>
      <w:r w:rsidRPr="00D17649">
        <w:rPr>
          <w:color w:val="231F20"/>
        </w:rPr>
        <w:t>основы</w:t>
      </w:r>
      <w:r w:rsidRPr="003E02B4">
        <w:rPr>
          <w:color w:val="231F20"/>
        </w:rPr>
        <w:t xml:space="preserve"> </w:t>
      </w:r>
      <w:r w:rsidRPr="00D17649">
        <w:rPr>
          <w:color w:val="231F20"/>
        </w:rPr>
        <w:t>для</w:t>
      </w:r>
      <w:r w:rsidRPr="003E02B4">
        <w:rPr>
          <w:color w:val="231F20"/>
        </w:rPr>
        <w:t xml:space="preserve"> </w:t>
      </w:r>
      <w:r w:rsidRPr="00D17649">
        <w:rPr>
          <w:color w:val="231F20"/>
        </w:rPr>
        <w:t>последующего</w:t>
      </w:r>
      <w:r w:rsidRPr="003E02B4">
        <w:rPr>
          <w:color w:val="231F20"/>
        </w:rPr>
        <w:t xml:space="preserve"> </w:t>
      </w:r>
      <w:r w:rsidR="003E02B4">
        <w:rPr>
          <w:color w:val="231F20"/>
        </w:rPr>
        <w:t>разви</w:t>
      </w:r>
      <w:r w:rsidRPr="00D17649">
        <w:rPr>
          <w:color w:val="231F20"/>
        </w:rPr>
        <w:t>тия</w:t>
      </w:r>
      <w:r w:rsidRPr="003E02B4">
        <w:rPr>
          <w:color w:val="231F20"/>
        </w:rPr>
        <w:t xml:space="preserve"> </w:t>
      </w:r>
      <w:r w:rsidRPr="00D17649">
        <w:rPr>
          <w:color w:val="231F20"/>
        </w:rPr>
        <w:t>в</w:t>
      </w:r>
      <w:r w:rsidRPr="003E02B4">
        <w:rPr>
          <w:color w:val="231F20"/>
        </w:rPr>
        <w:t xml:space="preserve"> </w:t>
      </w:r>
      <w:r w:rsidRPr="00D17649">
        <w:rPr>
          <w:color w:val="231F20"/>
        </w:rPr>
        <w:t>данном</w:t>
      </w:r>
      <w:r w:rsidRPr="003E02B4">
        <w:rPr>
          <w:color w:val="231F20"/>
        </w:rPr>
        <w:t xml:space="preserve"> </w:t>
      </w:r>
      <w:r w:rsidRPr="00D17649">
        <w:rPr>
          <w:color w:val="231F20"/>
        </w:rPr>
        <w:t>направлении.</w:t>
      </w:r>
      <w:r w:rsidRPr="003E02B4">
        <w:rPr>
          <w:color w:val="231F20"/>
        </w:rPr>
        <w:t xml:space="preserve"> </w:t>
      </w:r>
      <w:r w:rsidRPr="00D17649">
        <w:rPr>
          <w:color w:val="231F20"/>
        </w:rPr>
        <w:t>Помимо</w:t>
      </w:r>
      <w:r w:rsidRPr="003E02B4">
        <w:rPr>
          <w:color w:val="231F20"/>
        </w:rPr>
        <w:t xml:space="preserve"> </w:t>
      </w:r>
      <w:r w:rsidRPr="00D17649">
        <w:rPr>
          <w:color w:val="231F20"/>
        </w:rPr>
        <w:t>указанных</w:t>
      </w:r>
      <w:r w:rsidRPr="003E02B4">
        <w:rPr>
          <w:color w:val="231F20"/>
        </w:rPr>
        <w:t xml:space="preserve"> </w:t>
      </w:r>
      <w:r w:rsidRPr="00D17649">
        <w:rPr>
          <w:color w:val="231F20"/>
        </w:rPr>
        <w:t>в</w:t>
      </w:r>
      <w:r w:rsidRPr="003E02B4">
        <w:rPr>
          <w:color w:val="231F20"/>
        </w:rPr>
        <w:t xml:space="preserve"> </w:t>
      </w:r>
      <w:r w:rsidRPr="00D17649">
        <w:rPr>
          <w:color w:val="231F20"/>
        </w:rPr>
        <w:t>модуле</w:t>
      </w:r>
      <w:r w:rsidRPr="00D17649">
        <w:rPr>
          <w:color w:val="231F20"/>
          <w:spacing w:val="-14"/>
        </w:rPr>
        <w:t xml:space="preserve"> </w:t>
      </w:r>
      <w:r w:rsidRPr="00D17649">
        <w:rPr>
          <w:color w:val="231F20"/>
        </w:rPr>
        <w:t>тематических</w:t>
      </w:r>
      <w:r w:rsidRPr="003E02B4">
        <w:rPr>
          <w:color w:val="231F20"/>
        </w:rPr>
        <w:t xml:space="preserve"> </w:t>
      </w:r>
      <w:r w:rsidR="003E02B4">
        <w:rPr>
          <w:color w:val="231F20"/>
        </w:rPr>
        <w:t>бло</w:t>
      </w:r>
      <w:r w:rsidRPr="00D17649">
        <w:rPr>
          <w:color w:val="231F20"/>
        </w:rPr>
        <w:t>ков, существенным вкладом в такую подготовку является разучивание и исполнение песен современных композиторов, написанных современным музыкальным</w:t>
      </w:r>
      <w:r w:rsidRPr="003E02B4">
        <w:rPr>
          <w:color w:val="231F20"/>
        </w:rPr>
        <w:t xml:space="preserve"> </w:t>
      </w:r>
      <w:r w:rsidRPr="00D17649">
        <w:rPr>
          <w:color w:val="231F20"/>
        </w:rPr>
        <w:t>языком.</w:t>
      </w:r>
      <w:r w:rsidRPr="003E02B4">
        <w:rPr>
          <w:color w:val="231F20"/>
        </w:rPr>
        <w:t xml:space="preserve"> </w:t>
      </w:r>
      <w:r w:rsidRPr="00D17649">
        <w:rPr>
          <w:color w:val="231F20"/>
        </w:rPr>
        <w:t>При</w:t>
      </w:r>
      <w:r w:rsidRPr="003E02B4">
        <w:rPr>
          <w:color w:val="231F20"/>
        </w:rPr>
        <w:t xml:space="preserve"> </w:t>
      </w:r>
      <w:r w:rsidRPr="00D17649">
        <w:rPr>
          <w:color w:val="231F20"/>
        </w:rPr>
        <w:t>этом</w:t>
      </w:r>
      <w:r w:rsidRPr="003E02B4">
        <w:rPr>
          <w:color w:val="231F20"/>
        </w:rPr>
        <w:t xml:space="preserve"> </w:t>
      </w:r>
      <w:r w:rsidRPr="00D17649">
        <w:rPr>
          <w:color w:val="231F20"/>
        </w:rPr>
        <w:t>необходимо</w:t>
      </w:r>
      <w:r w:rsidRPr="003E02B4">
        <w:rPr>
          <w:color w:val="231F20"/>
        </w:rPr>
        <w:t xml:space="preserve"> </w:t>
      </w:r>
      <w:r w:rsidRPr="00D17649">
        <w:rPr>
          <w:color w:val="231F20"/>
        </w:rPr>
        <w:t>удерживать</w:t>
      </w:r>
      <w:r w:rsidRPr="003E02B4">
        <w:rPr>
          <w:color w:val="231F20"/>
        </w:rPr>
        <w:t xml:space="preserve"> </w:t>
      </w:r>
      <w:r w:rsidRPr="00D17649">
        <w:rPr>
          <w:color w:val="231F20"/>
        </w:rPr>
        <w:t>баланс</w:t>
      </w:r>
      <w:r w:rsidRPr="003E02B4">
        <w:rPr>
          <w:color w:val="231F20"/>
        </w:rPr>
        <w:t xml:space="preserve"> </w:t>
      </w:r>
      <w:r w:rsidRPr="00D17649">
        <w:rPr>
          <w:color w:val="231F20"/>
        </w:rPr>
        <w:t>между</w:t>
      </w:r>
      <w:r w:rsidRPr="003E02B4">
        <w:rPr>
          <w:color w:val="231F20"/>
        </w:rPr>
        <w:t xml:space="preserve"> </w:t>
      </w:r>
      <w:r w:rsidR="003E02B4">
        <w:rPr>
          <w:color w:val="231F20"/>
        </w:rPr>
        <w:t>со</w:t>
      </w:r>
      <w:r w:rsidRPr="00D17649">
        <w:rPr>
          <w:color w:val="231F20"/>
        </w:rPr>
        <w:t>временностью песни и её доступностью детскому восприятию, соблюдать критерии отбора материала с учётом требований художественного вкуса, эстетичного вокально-хорового звучания</w:t>
      </w:r>
    </w:p>
    <w:p w:rsidR="003E02B4" w:rsidRPr="00D17649" w:rsidRDefault="003E02B4" w:rsidP="00D17649">
      <w:pPr>
        <w:pStyle w:val="a3"/>
        <w:ind w:left="0"/>
        <w:jc w:val="both"/>
      </w:pPr>
    </w:p>
    <w:p w:rsidR="00D17649" w:rsidRPr="00D17649" w:rsidRDefault="00D17649" w:rsidP="00D17649">
      <w:pPr>
        <w:pStyle w:val="21"/>
        <w:spacing w:line="240" w:lineRule="auto"/>
        <w:ind w:left="0"/>
        <w:jc w:val="both"/>
      </w:pPr>
      <w:r w:rsidRPr="00D17649">
        <w:rPr>
          <w:color w:val="231F20"/>
        </w:rPr>
        <w:t>Модуль</w:t>
      </w:r>
      <w:r w:rsidRPr="00D17649">
        <w:rPr>
          <w:color w:val="231F20"/>
          <w:spacing w:val="14"/>
        </w:rPr>
        <w:t xml:space="preserve"> </w:t>
      </w:r>
      <w:r w:rsidRPr="00D17649">
        <w:rPr>
          <w:color w:val="231F20"/>
        </w:rPr>
        <w:t>№</w:t>
      </w:r>
      <w:r w:rsidRPr="00D17649">
        <w:rPr>
          <w:color w:val="231F20"/>
          <w:spacing w:val="14"/>
        </w:rPr>
        <w:t xml:space="preserve"> </w:t>
      </w:r>
      <w:r w:rsidRPr="00D17649">
        <w:rPr>
          <w:color w:val="231F20"/>
        </w:rPr>
        <w:t>7</w:t>
      </w:r>
      <w:r w:rsidRPr="00D17649">
        <w:rPr>
          <w:color w:val="231F20"/>
          <w:spacing w:val="14"/>
        </w:rPr>
        <w:t xml:space="preserve"> </w:t>
      </w:r>
      <w:r w:rsidRPr="00D17649">
        <w:rPr>
          <w:color w:val="231F20"/>
        </w:rPr>
        <w:t>«Музыка</w:t>
      </w:r>
      <w:r w:rsidRPr="00D17649">
        <w:rPr>
          <w:color w:val="231F20"/>
          <w:spacing w:val="14"/>
        </w:rPr>
        <w:t xml:space="preserve"> </w:t>
      </w:r>
      <w:r w:rsidRPr="00D17649">
        <w:rPr>
          <w:color w:val="231F20"/>
        </w:rPr>
        <w:t>театра</w:t>
      </w:r>
      <w:r w:rsidRPr="00D17649">
        <w:rPr>
          <w:color w:val="231F20"/>
          <w:spacing w:val="14"/>
        </w:rPr>
        <w:t xml:space="preserve"> </w:t>
      </w:r>
      <w:r w:rsidRPr="00D17649">
        <w:rPr>
          <w:color w:val="231F20"/>
        </w:rPr>
        <w:t>и</w:t>
      </w:r>
      <w:r w:rsidRPr="00D17649">
        <w:rPr>
          <w:color w:val="231F20"/>
          <w:spacing w:val="14"/>
        </w:rPr>
        <w:t xml:space="preserve"> </w:t>
      </w:r>
      <w:r w:rsidRPr="00D17649">
        <w:rPr>
          <w:color w:val="231F20"/>
          <w:spacing w:val="-2"/>
        </w:rPr>
        <w:t>кино»</w:t>
      </w:r>
    </w:p>
    <w:p w:rsidR="00D17649" w:rsidRPr="003E02B4" w:rsidRDefault="00D17649" w:rsidP="00D17649">
      <w:pPr>
        <w:pStyle w:val="a3"/>
        <w:ind w:left="0"/>
        <w:jc w:val="both"/>
        <w:rPr>
          <w:color w:val="231F20"/>
        </w:rPr>
      </w:pPr>
      <w:r w:rsidRPr="00D17649">
        <w:rPr>
          <w:color w:val="231F20"/>
        </w:rPr>
        <w:t>Модуль «Музыка театра и кино» тесно п</w:t>
      </w:r>
      <w:r w:rsidR="003E02B4">
        <w:rPr>
          <w:color w:val="231F20"/>
        </w:rPr>
        <w:t>ереплетается с модулем «Класси</w:t>
      </w:r>
      <w:r w:rsidRPr="00D17649">
        <w:rPr>
          <w:color w:val="231F20"/>
        </w:rPr>
        <w:t>ческая</w:t>
      </w:r>
      <w:r w:rsidRPr="003E02B4">
        <w:rPr>
          <w:color w:val="231F20"/>
        </w:rPr>
        <w:t xml:space="preserve"> </w:t>
      </w:r>
      <w:r w:rsidRPr="00D17649">
        <w:rPr>
          <w:color w:val="231F20"/>
        </w:rPr>
        <w:t>музыка»,</w:t>
      </w:r>
      <w:r w:rsidRPr="003E02B4">
        <w:rPr>
          <w:color w:val="231F20"/>
        </w:rPr>
        <w:t xml:space="preserve"> </w:t>
      </w:r>
      <w:r w:rsidRPr="00D17649">
        <w:rPr>
          <w:color w:val="231F20"/>
        </w:rPr>
        <w:t>может</w:t>
      </w:r>
      <w:r w:rsidRPr="003E02B4">
        <w:rPr>
          <w:color w:val="231F20"/>
        </w:rPr>
        <w:t xml:space="preserve"> </w:t>
      </w:r>
      <w:r w:rsidRPr="00D17649">
        <w:rPr>
          <w:color w:val="231F20"/>
        </w:rPr>
        <w:t>стыковаться</w:t>
      </w:r>
      <w:r w:rsidRPr="003E02B4">
        <w:rPr>
          <w:color w:val="231F20"/>
        </w:rPr>
        <w:t xml:space="preserve"> </w:t>
      </w:r>
      <w:r w:rsidRPr="00D17649">
        <w:rPr>
          <w:color w:val="231F20"/>
        </w:rPr>
        <w:t>по</w:t>
      </w:r>
      <w:r w:rsidRPr="003E02B4">
        <w:rPr>
          <w:color w:val="231F20"/>
        </w:rPr>
        <w:t xml:space="preserve"> </w:t>
      </w:r>
      <w:r w:rsidRPr="00D17649">
        <w:rPr>
          <w:color w:val="231F20"/>
        </w:rPr>
        <w:t>ряду</w:t>
      </w:r>
      <w:r w:rsidRPr="003E02B4">
        <w:rPr>
          <w:color w:val="231F20"/>
        </w:rPr>
        <w:t xml:space="preserve"> </w:t>
      </w:r>
      <w:r w:rsidRPr="00D17649">
        <w:rPr>
          <w:color w:val="231F20"/>
        </w:rPr>
        <w:t>произведений</w:t>
      </w:r>
      <w:r w:rsidRPr="003E02B4">
        <w:rPr>
          <w:color w:val="231F20"/>
        </w:rPr>
        <w:t xml:space="preserve"> </w:t>
      </w:r>
      <w:r w:rsidRPr="00D17649">
        <w:rPr>
          <w:color w:val="231F20"/>
        </w:rPr>
        <w:t>с</w:t>
      </w:r>
      <w:r w:rsidRPr="003E02B4">
        <w:rPr>
          <w:color w:val="231F20"/>
        </w:rPr>
        <w:t xml:space="preserve"> </w:t>
      </w:r>
      <w:r w:rsidRPr="00D17649">
        <w:rPr>
          <w:color w:val="231F20"/>
        </w:rPr>
        <w:t>модулями</w:t>
      </w:r>
      <w:r w:rsidRPr="003E02B4">
        <w:rPr>
          <w:color w:val="231F20"/>
        </w:rPr>
        <w:t xml:space="preserve"> </w:t>
      </w:r>
      <w:r w:rsidR="003E02B4">
        <w:rPr>
          <w:color w:val="231F20"/>
        </w:rPr>
        <w:t>«Со</w:t>
      </w:r>
      <w:r w:rsidRPr="00D17649">
        <w:rPr>
          <w:color w:val="231F20"/>
        </w:rPr>
        <w:t>временная музыка» (мюзикл), «Музыка в жизни человека» (музыкальные портреты, музыка о войне).</w:t>
      </w:r>
    </w:p>
    <w:p w:rsidR="00D17649" w:rsidRDefault="00D17649" w:rsidP="00D17649">
      <w:pPr>
        <w:pStyle w:val="a3"/>
        <w:ind w:left="0"/>
        <w:jc w:val="both"/>
        <w:rPr>
          <w:color w:val="231F20"/>
        </w:rPr>
      </w:pPr>
      <w:r w:rsidRPr="003E02B4">
        <w:rPr>
          <w:color w:val="231F20"/>
        </w:rPr>
        <w:t>Для данного модуля особенно актуально сочетание различных видов уроч</w:t>
      </w:r>
      <w:r w:rsidRPr="00D17649">
        <w:rPr>
          <w:color w:val="231F20"/>
        </w:rPr>
        <w:t xml:space="preserve">ной и внеурочной деятельности, таких как театрализованные </w:t>
      </w:r>
      <w:proofErr w:type="gramStart"/>
      <w:r w:rsidRPr="00D17649">
        <w:rPr>
          <w:color w:val="231F20"/>
        </w:rPr>
        <w:t>постановки</w:t>
      </w:r>
      <w:proofErr w:type="gramEnd"/>
      <w:r w:rsidRPr="00D17649">
        <w:rPr>
          <w:color w:val="231F20"/>
        </w:rPr>
        <w:t xml:space="preserve"> силами обучающихся, посещение музыкальных театров, коллективный просмотр фильмов.</w:t>
      </w:r>
    </w:p>
    <w:p w:rsidR="003E02B4" w:rsidRPr="003E02B4" w:rsidRDefault="003E02B4" w:rsidP="00D17649">
      <w:pPr>
        <w:pStyle w:val="a3"/>
        <w:ind w:left="0"/>
        <w:jc w:val="both"/>
        <w:rPr>
          <w:color w:val="231F20"/>
        </w:rPr>
      </w:pPr>
    </w:p>
    <w:p w:rsidR="00D17649" w:rsidRPr="00D17649" w:rsidRDefault="00D17649" w:rsidP="00D17649">
      <w:pPr>
        <w:pStyle w:val="21"/>
        <w:spacing w:line="240" w:lineRule="auto"/>
        <w:ind w:left="0"/>
        <w:jc w:val="both"/>
      </w:pPr>
      <w:r w:rsidRPr="00D17649">
        <w:rPr>
          <w:color w:val="231F20"/>
        </w:rPr>
        <w:t>Модуль</w:t>
      </w:r>
      <w:r w:rsidRPr="00D17649">
        <w:rPr>
          <w:color w:val="231F20"/>
          <w:spacing w:val="12"/>
        </w:rPr>
        <w:t xml:space="preserve"> </w:t>
      </w:r>
      <w:r w:rsidRPr="00D17649">
        <w:rPr>
          <w:color w:val="231F20"/>
        </w:rPr>
        <w:t>№</w:t>
      </w:r>
      <w:r w:rsidRPr="00D17649">
        <w:rPr>
          <w:color w:val="231F20"/>
          <w:spacing w:val="12"/>
        </w:rPr>
        <w:t xml:space="preserve"> </w:t>
      </w:r>
      <w:r w:rsidRPr="00D17649">
        <w:rPr>
          <w:color w:val="231F20"/>
        </w:rPr>
        <w:t>8</w:t>
      </w:r>
      <w:r w:rsidRPr="00D17649">
        <w:rPr>
          <w:color w:val="231F20"/>
          <w:spacing w:val="12"/>
        </w:rPr>
        <w:t xml:space="preserve"> </w:t>
      </w:r>
      <w:r w:rsidRPr="00D17649">
        <w:rPr>
          <w:color w:val="231F20"/>
        </w:rPr>
        <w:t>«Музыка</w:t>
      </w:r>
      <w:r w:rsidRPr="00D17649">
        <w:rPr>
          <w:color w:val="231F20"/>
          <w:spacing w:val="12"/>
        </w:rPr>
        <w:t xml:space="preserve"> </w:t>
      </w:r>
      <w:r w:rsidRPr="00D17649">
        <w:rPr>
          <w:color w:val="231F20"/>
        </w:rPr>
        <w:t>в</w:t>
      </w:r>
      <w:r w:rsidRPr="00D17649">
        <w:rPr>
          <w:color w:val="231F20"/>
          <w:spacing w:val="11"/>
        </w:rPr>
        <w:t xml:space="preserve"> </w:t>
      </w:r>
      <w:r w:rsidRPr="00D17649">
        <w:rPr>
          <w:color w:val="231F20"/>
        </w:rPr>
        <w:t>жизни</w:t>
      </w:r>
      <w:r w:rsidRPr="00D17649">
        <w:rPr>
          <w:color w:val="231F20"/>
          <w:spacing w:val="12"/>
        </w:rPr>
        <w:t xml:space="preserve"> </w:t>
      </w:r>
      <w:r w:rsidRPr="00D17649">
        <w:rPr>
          <w:color w:val="231F20"/>
          <w:spacing w:val="-2"/>
        </w:rPr>
        <w:t>человека»</w:t>
      </w:r>
    </w:p>
    <w:p w:rsidR="00D17649" w:rsidRPr="00D17649" w:rsidRDefault="00D17649" w:rsidP="00D17649">
      <w:pPr>
        <w:pStyle w:val="a3"/>
        <w:ind w:left="0"/>
        <w:jc w:val="both"/>
        <w:rPr>
          <w:color w:val="231F20"/>
        </w:rPr>
      </w:pPr>
      <w:r w:rsidRPr="003E02B4">
        <w:rPr>
          <w:color w:val="231F20"/>
        </w:rPr>
        <w:t xml:space="preserve">Главное содержание данного модуля сосредоточено вокруг рефлексивного </w:t>
      </w:r>
      <w:r w:rsidRPr="00D17649">
        <w:rPr>
          <w:color w:val="231F20"/>
        </w:rPr>
        <w:t xml:space="preserve">исследования </w:t>
      </w:r>
      <w:proofErr w:type="gramStart"/>
      <w:r w:rsidRPr="00D17649">
        <w:rPr>
          <w:color w:val="231F20"/>
        </w:rPr>
        <w:t>обучающимися</w:t>
      </w:r>
      <w:proofErr w:type="gramEnd"/>
      <w:r w:rsidRPr="00D17649">
        <w:rPr>
          <w:color w:val="231F20"/>
        </w:rPr>
        <w:t xml:space="preserve"> психологич</w:t>
      </w:r>
      <w:r w:rsidR="003E02B4">
        <w:rPr>
          <w:color w:val="231F20"/>
        </w:rPr>
        <w:t>еской связи музыкального искус</w:t>
      </w:r>
      <w:r w:rsidRPr="00D17649">
        <w:rPr>
          <w:color w:val="231F20"/>
        </w:rPr>
        <w:t>ства</w:t>
      </w:r>
      <w:r w:rsidRPr="003E02B4">
        <w:rPr>
          <w:color w:val="231F20"/>
        </w:rPr>
        <w:t xml:space="preserve"> </w:t>
      </w:r>
      <w:r w:rsidRPr="00D17649">
        <w:rPr>
          <w:color w:val="231F20"/>
        </w:rPr>
        <w:t>и</w:t>
      </w:r>
      <w:r w:rsidRPr="003E02B4">
        <w:rPr>
          <w:color w:val="231F20"/>
        </w:rPr>
        <w:t xml:space="preserve"> </w:t>
      </w:r>
      <w:r w:rsidRPr="00D17649">
        <w:rPr>
          <w:color w:val="231F20"/>
        </w:rPr>
        <w:t>внутреннего</w:t>
      </w:r>
      <w:r w:rsidRPr="003E02B4">
        <w:rPr>
          <w:color w:val="231F20"/>
        </w:rPr>
        <w:t xml:space="preserve"> </w:t>
      </w:r>
      <w:r w:rsidRPr="00D17649">
        <w:rPr>
          <w:color w:val="231F20"/>
        </w:rPr>
        <w:t>мира</w:t>
      </w:r>
      <w:r w:rsidRPr="003E02B4">
        <w:rPr>
          <w:color w:val="231F20"/>
        </w:rPr>
        <w:t xml:space="preserve"> </w:t>
      </w:r>
      <w:r w:rsidRPr="00D17649">
        <w:rPr>
          <w:color w:val="231F20"/>
        </w:rPr>
        <w:t>человека.</w:t>
      </w:r>
      <w:r w:rsidRPr="003E02B4">
        <w:rPr>
          <w:color w:val="231F20"/>
        </w:rPr>
        <w:t xml:space="preserve"> </w:t>
      </w:r>
      <w:r w:rsidRPr="00D17649">
        <w:rPr>
          <w:color w:val="231F20"/>
        </w:rPr>
        <w:t>Основным</w:t>
      </w:r>
      <w:r w:rsidRPr="003E02B4">
        <w:rPr>
          <w:color w:val="231F20"/>
        </w:rPr>
        <w:t xml:space="preserve"> </w:t>
      </w:r>
      <w:r w:rsidRPr="00D17649">
        <w:rPr>
          <w:color w:val="231F20"/>
        </w:rPr>
        <w:t>результатом</w:t>
      </w:r>
      <w:r w:rsidRPr="003E02B4">
        <w:rPr>
          <w:color w:val="231F20"/>
        </w:rPr>
        <w:t xml:space="preserve"> </w:t>
      </w:r>
      <w:r w:rsidRPr="00D17649">
        <w:rPr>
          <w:color w:val="231F20"/>
        </w:rPr>
        <w:t>его</w:t>
      </w:r>
      <w:r w:rsidRPr="003E02B4">
        <w:rPr>
          <w:color w:val="231F20"/>
        </w:rPr>
        <w:t xml:space="preserve"> </w:t>
      </w:r>
      <w:r w:rsidRPr="00D17649">
        <w:rPr>
          <w:color w:val="231F20"/>
        </w:rPr>
        <w:t>освоения</w:t>
      </w:r>
      <w:r w:rsidRPr="003E02B4">
        <w:rPr>
          <w:color w:val="231F20"/>
        </w:rPr>
        <w:t xml:space="preserve"> </w:t>
      </w:r>
      <w:r w:rsidRPr="00D17649">
        <w:rPr>
          <w:color w:val="231F20"/>
        </w:rPr>
        <w:t>яв</w:t>
      </w:r>
      <w:r w:rsidRPr="003E02B4">
        <w:rPr>
          <w:color w:val="231F20"/>
        </w:rPr>
        <w:t xml:space="preserve">ляется развитие эмоционального интеллекта школьников, расширение спектра переживаемых чувств и их оттенков, осознание собственных душевных движений, способность к </w:t>
      </w:r>
      <w:proofErr w:type="gramStart"/>
      <w:r w:rsidRPr="003E02B4">
        <w:rPr>
          <w:color w:val="231F20"/>
        </w:rPr>
        <w:t>сопереживанию</w:t>
      </w:r>
      <w:proofErr w:type="gramEnd"/>
      <w:r w:rsidRPr="003E02B4">
        <w:rPr>
          <w:color w:val="231F20"/>
        </w:rPr>
        <w:t xml:space="preserve"> как при восприятии произведений </w:t>
      </w:r>
      <w:r w:rsidRPr="00D17649">
        <w:rPr>
          <w:color w:val="231F20"/>
        </w:rPr>
        <w:t>искусства, так и в непосредственном общении с другими людьми. Формы бытования</w:t>
      </w:r>
      <w:r w:rsidRPr="003E02B4">
        <w:rPr>
          <w:color w:val="231F20"/>
        </w:rPr>
        <w:t xml:space="preserve"> </w:t>
      </w:r>
      <w:r w:rsidRPr="00D17649">
        <w:rPr>
          <w:color w:val="231F20"/>
        </w:rPr>
        <w:t>музыки,</w:t>
      </w:r>
      <w:r w:rsidRPr="003E02B4">
        <w:rPr>
          <w:color w:val="231F20"/>
        </w:rPr>
        <w:t xml:space="preserve"> </w:t>
      </w:r>
      <w:r w:rsidRPr="00D17649">
        <w:rPr>
          <w:color w:val="231F20"/>
        </w:rPr>
        <w:t>типичный</w:t>
      </w:r>
      <w:r w:rsidRPr="003E02B4">
        <w:rPr>
          <w:color w:val="231F20"/>
        </w:rPr>
        <w:t xml:space="preserve"> </w:t>
      </w:r>
      <w:r w:rsidRPr="00D17649">
        <w:rPr>
          <w:color w:val="231F20"/>
        </w:rPr>
        <w:t>комплекс</w:t>
      </w:r>
      <w:r w:rsidRPr="003E02B4">
        <w:rPr>
          <w:color w:val="231F20"/>
        </w:rPr>
        <w:t xml:space="preserve"> </w:t>
      </w:r>
      <w:r w:rsidRPr="00D17649">
        <w:rPr>
          <w:color w:val="231F20"/>
        </w:rPr>
        <w:t>выразительных</w:t>
      </w:r>
      <w:r w:rsidRPr="003E02B4">
        <w:rPr>
          <w:color w:val="231F20"/>
        </w:rPr>
        <w:t xml:space="preserve"> </w:t>
      </w:r>
      <w:r w:rsidRPr="00D17649">
        <w:rPr>
          <w:color w:val="231F20"/>
        </w:rPr>
        <w:t>средств</w:t>
      </w:r>
      <w:r w:rsidRPr="003E02B4">
        <w:rPr>
          <w:color w:val="231F20"/>
        </w:rPr>
        <w:t xml:space="preserve"> </w:t>
      </w:r>
      <w:r w:rsidR="003E02B4">
        <w:rPr>
          <w:color w:val="231F20"/>
        </w:rPr>
        <w:t>музыкаль</w:t>
      </w:r>
      <w:r w:rsidRPr="00D17649">
        <w:rPr>
          <w:color w:val="231F20"/>
        </w:rPr>
        <w:t>ных</w:t>
      </w:r>
      <w:r w:rsidRPr="003E02B4">
        <w:rPr>
          <w:color w:val="231F20"/>
        </w:rPr>
        <w:t xml:space="preserve"> </w:t>
      </w:r>
      <w:r w:rsidRPr="00D17649">
        <w:rPr>
          <w:color w:val="231F20"/>
        </w:rPr>
        <w:t>жанров</w:t>
      </w:r>
      <w:r w:rsidRPr="003E02B4">
        <w:rPr>
          <w:color w:val="231F20"/>
        </w:rPr>
        <w:t xml:space="preserve"> </w:t>
      </w:r>
      <w:r w:rsidRPr="00D17649">
        <w:rPr>
          <w:color w:val="231F20"/>
        </w:rPr>
        <w:t>выступают</w:t>
      </w:r>
      <w:r w:rsidRPr="003E02B4">
        <w:rPr>
          <w:color w:val="231F20"/>
        </w:rPr>
        <w:t xml:space="preserve"> </w:t>
      </w:r>
      <w:r w:rsidRPr="00D17649">
        <w:rPr>
          <w:color w:val="231F20"/>
        </w:rPr>
        <w:t>как</w:t>
      </w:r>
      <w:r w:rsidRPr="003E02B4">
        <w:rPr>
          <w:color w:val="231F20"/>
        </w:rPr>
        <w:t xml:space="preserve"> </w:t>
      </w:r>
      <w:r w:rsidRPr="00D17649">
        <w:rPr>
          <w:color w:val="231F20"/>
        </w:rPr>
        <w:t>обобщённые</w:t>
      </w:r>
      <w:r w:rsidRPr="003E02B4">
        <w:rPr>
          <w:color w:val="231F20"/>
        </w:rPr>
        <w:t xml:space="preserve"> </w:t>
      </w:r>
      <w:r w:rsidRPr="00D17649">
        <w:rPr>
          <w:color w:val="231F20"/>
        </w:rPr>
        <w:t>жизненные</w:t>
      </w:r>
      <w:r w:rsidRPr="003E02B4">
        <w:rPr>
          <w:color w:val="231F20"/>
        </w:rPr>
        <w:t xml:space="preserve"> </w:t>
      </w:r>
      <w:r w:rsidRPr="00D17649">
        <w:rPr>
          <w:color w:val="231F20"/>
        </w:rPr>
        <w:t>ситуации,</w:t>
      </w:r>
      <w:r w:rsidRPr="003E02B4">
        <w:rPr>
          <w:color w:val="231F20"/>
        </w:rPr>
        <w:t xml:space="preserve"> </w:t>
      </w:r>
      <w:r w:rsidR="003E02B4">
        <w:rPr>
          <w:color w:val="231F20"/>
        </w:rPr>
        <w:t>порождаю</w:t>
      </w:r>
      <w:r w:rsidRPr="00D17649">
        <w:rPr>
          <w:color w:val="231F20"/>
        </w:rPr>
        <w:t>щие различные чувства и настроения. Сверхзадача модуля — воспитание чувства</w:t>
      </w:r>
      <w:r w:rsidRPr="003E02B4">
        <w:rPr>
          <w:color w:val="231F20"/>
        </w:rPr>
        <w:t xml:space="preserve"> </w:t>
      </w:r>
      <w:r w:rsidRPr="00D17649">
        <w:rPr>
          <w:color w:val="231F20"/>
        </w:rPr>
        <w:t>прекрасного,</w:t>
      </w:r>
      <w:r w:rsidRPr="003E02B4">
        <w:rPr>
          <w:color w:val="231F20"/>
        </w:rPr>
        <w:t xml:space="preserve"> </w:t>
      </w:r>
      <w:r w:rsidRPr="00D17649">
        <w:rPr>
          <w:color w:val="231F20"/>
        </w:rPr>
        <w:t>пробуждение</w:t>
      </w:r>
      <w:r w:rsidRPr="003E02B4">
        <w:rPr>
          <w:color w:val="231F20"/>
        </w:rPr>
        <w:t xml:space="preserve"> </w:t>
      </w:r>
      <w:r w:rsidRPr="00D17649">
        <w:rPr>
          <w:color w:val="231F20"/>
        </w:rPr>
        <w:t>и</w:t>
      </w:r>
      <w:r w:rsidRPr="003E02B4">
        <w:rPr>
          <w:color w:val="231F20"/>
        </w:rPr>
        <w:t xml:space="preserve"> </w:t>
      </w:r>
      <w:r w:rsidRPr="00D17649">
        <w:rPr>
          <w:color w:val="231F20"/>
        </w:rPr>
        <w:t>развитие</w:t>
      </w:r>
      <w:r w:rsidRPr="003E02B4">
        <w:rPr>
          <w:color w:val="231F20"/>
        </w:rPr>
        <w:t xml:space="preserve"> </w:t>
      </w:r>
      <w:r w:rsidRPr="00D17649">
        <w:rPr>
          <w:color w:val="231F20"/>
        </w:rPr>
        <w:t>эстетических</w:t>
      </w:r>
      <w:r w:rsidRPr="003E02B4">
        <w:rPr>
          <w:color w:val="231F20"/>
        </w:rPr>
        <w:t xml:space="preserve"> </w:t>
      </w:r>
      <w:r w:rsidRPr="00D17649">
        <w:rPr>
          <w:color w:val="231F20"/>
        </w:rPr>
        <w:t>потребностей.</w:t>
      </w:r>
    </w:p>
    <w:p w:rsidR="00D17649" w:rsidRPr="00D17649" w:rsidRDefault="00D17649" w:rsidP="00D17649">
      <w:pPr>
        <w:pStyle w:val="a3"/>
        <w:ind w:left="0"/>
        <w:jc w:val="both"/>
      </w:pPr>
    </w:p>
    <w:p w:rsidR="00D17649" w:rsidRDefault="00CB55E6" w:rsidP="003E02B4">
      <w:pPr>
        <w:pStyle w:val="11"/>
        <w:ind w:left="0"/>
        <w:jc w:val="both"/>
        <w:rPr>
          <w:color w:val="231F20"/>
          <w:spacing w:val="40"/>
        </w:rPr>
      </w:pPr>
      <w:r>
        <w:rPr>
          <w:color w:val="231F20"/>
          <w:w w:val="95"/>
        </w:rPr>
        <w:t>Планируемые результаты</w:t>
      </w:r>
      <w:r w:rsidR="00D17649" w:rsidRPr="00D17649">
        <w:rPr>
          <w:color w:val="231F20"/>
          <w:spacing w:val="40"/>
        </w:rPr>
        <w:t xml:space="preserve"> </w:t>
      </w:r>
    </w:p>
    <w:p w:rsidR="003E02B4" w:rsidRPr="00D17649" w:rsidRDefault="003E02B4" w:rsidP="003E02B4">
      <w:pPr>
        <w:pStyle w:val="11"/>
        <w:ind w:left="0"/>
        <w:jc w:val="both"/>
        <w:rPr>
          <w:b w:val="0"/>
        </w:rPr>
      </w:pPr>
    </w:p>
    <w:p w:rsidR="003E02B4" w:rsidRPr="003E02B4" w:rsidRDefault="00D17649" w:rsidP="00D17649">
      <w:pPr>
        <w:pStyle w:val="a3"/>
        <w:ind w:left="0"/>
        <w:jc w:val="both"/>
        <w:rPr>
          <w:color w:val="231F20"/>
        </w:rPr>
      </w:pPr>
      <w:r w:rsidRPr="00D17649">
        <w:rPr>
          <w:color w:val="231F20"/>
        </w:rPr>
        <w:t xml:space="preserve">Специфика эстетического содержания предмета «Музыка» </w:t>
      </w:r>
      <w:r w:rsidRPr="003E02B4">
        <w:rPr>
          <w:color w:val="231F20"/>
        </w:rPr>
        <w:t xml:space="preserve">обусловливает тесное взаимодействие, смысловое единство трёх </w:t>
      </w:r>
      <w:r w:rsidRPr="00D17649">
        <w:rPr>
          <w:color w:val="231F20"/>
        </w:rPr>
        <w:t>групп результатов: личностных, метапредметных и предмет</w:t>
      </w:r>
      <w:r w:rsidRPr="003E02B4">
        <w:rPr>
          <w:color w:val="231F20"/>
        </w:rPr>
        <w:t>ных.</w:t>
      </w:r>
    </w:p>
    <w:p w:rsidR="00D17649" w:rsidRPr="003E02B4" w:rsidRDefault="00D17649" w:rsidP="00D17649">
      <w:pPr>
        <w:pStyle w:val="310"/>
        <w:ind w:left="0"/>
        <w:jc w:val="both"/>
        <w:rPr>
          <w:rFonts w:ascii="Times New Roman" w:eastAsia="Times New Roman" w:hAnsi="Times New Roman" w:cs="Times New Roman"/>
          <w:color w:val="231F20"/>
          <w:sz w:val="24"/>
          <w:szCs w:val="24"/>
        </w:rPr>
      </w:pPr>
      <w:r w:rsidRPr="003E02B4">
        <w:rPr>
          <w:rFonts w:ascii="Times New Roman" w:eastAsia="Times New Roman" w:hAnsi="Times New Roman" w:cs="Times New Roman"/>
          <w:color w:val="231F20"/>
          <w:sz w:val="24"/>
          <w:szCs w:val="24"/>
        </w:rPr>
        <w:t>ЛИЧНОСТНЫЕ РЕЗУЛЬТАТЫ</w:t>
      </w:r>
    </w:p>
    <w:p w:rsidR="00D17649" w:rsidRPr="003E02B4" w:rsidRDefault="00D17649" w:rsidP="00D17649">
      <w:pPr>
        <w:pStyle w:val="a3"/>
        <w:ind w:left="0"/>
        <w:jc w:val="both"/>
        <w:rPr>
          <w:color w:val="231F20"/>
        </w:rPr>
      </w:pPr>
      <w:r w:rsidRPr="003E02B4">
        <w:rPr>
          <w:color w:val="231F20"/>
        </w:rPr>
        <w:t xml:space="preserve">Личностные результаты освоения рабочей программы по </w:t>
      </w:r>
      <w:r w:rsidR="003E02B4">
        <w:rPr>
          <w:color w:val="231F20"/>
        </w:rPr>
        <w:t>му</w:t>
      </w:r>
      <w:r w:rsidRPr="003E02B4">
        <w:rPr>
          <w:color w:val="231F20"/>
        </w:rPr>
        <w:t>зыке для начального общего образования достигаются во взаи</w:t>
      </w:r>
      <w:r w:rsidRPr="00D17649">
        <w:rPr>
          <w:color w:val="231F20"/>
        </w:rPr>
        <w:t>модействии</w:t>
      </w:r>
      <w:r w:rsidRPr="003E02B4">
        <w:rPr>
          <w:color w:val="231F20"/>
        </w:rPr>
        <w:t xml:space="preserve"> </w:t>
      </w:r>
      <w:r w:rsidRPr="00D17649">
        <w:rPr>
          <w:color w:val="231F20"/>
        </w:rPr>
        <w:t>учебной</w:t>
      </w:r>
      <w:r w:rsidRPr="003E02B4">
        <w:rPr>
          <w:color w:val="231F20"/>
        </w:rPr>
        <w:t xml:space="preserve"> </w:t>
      </w:r>
      <w:r w:rsidRPr="00D17649">
        <w:rPr>
          <w:color w:val="231F20"/>
        </w:rPr>
        <w:t>и</w:t>
      </w:r>
      <w:r w:rsidRPr="003E02B4">
        <w:rPr>
          <w:color w:val="231F20"/>
        </w:rPr>
        <w:t xml:space="preserve"> </w:t>
      </w:r>
      <w:r w:rsidRPr="00D17649">
        <w:rPr>
          <w:color w:val="231F20"/>
        </w:rPr>
        <w:t>воспитательной</w:t>
      </w:r>
      <w:r w:rsidRPr="003E02B4">
        <w:rPr>
          <w:color w:val="231F20"/>
        </w:rPr>
        <w:t xml:space="preserve"> </w:t>
      </w:r>
      <w:r w:rsidRPr="00D17649">
        <w:rPr>
          <w:color w:val="231F20"/>
        </w:rPr>
        <w:t>работы,</w:t>
      </w:r>
      <w:r w:rsidRPr="003E02B4">
        <w:rPr>
          <w:color w:val="231F20"/>
        </w:rPr>
        <w:t xml:space="preserve"> </w:t>
      </w:r>
      <w:r w:rsidRPr="00D17649">
        <w:rPr>
          <w:color w:val="231F20"/>
        </w:rPr>
        <w:t>урочной</w:t>
      </w:r>
      <w:r w:rsidRPr="003E02B4">
        <w:rPr>
          <w:color w:val="231F20"/>
        </w:rPr>
        <w:t xml:space="preserve"> </w:t>
      </w:r>
      <w:r w:rsidRPr="00D17649">
        <w:rPr>
          <w:color w:val="231F20"/>
        </w:rPr>
        <w:t>и</w:t>
      </w:r>
      <w:r w:rsidRPr="003E02B4">
        <w:rPr>
          <w:color w:val="231F20"/>
        </w:rPr>
        <w:t xml:space="preserve"> </w:t>
      </w:r>
      <w:r w:rsidR="003E02B4">
        <w:rPr>
          <w:color w:val="231F20"/>
        </w:rPr>
        <w:t>вне</w:t>
      </w:r>
      <w:r w:rsidRPr="00D17649">
        <w:rPr>
          <w:color w:val="231F20"/>
        </w:rPr>
        <w:t>урочной деятельности. Они должны отражать готовность обучающихся руководств</w:t>
      </w:r>
      <w:r w:rsidR="003E02B4">
        <w:rPr>
          <w:color w:val="231F20"/>
        </w:rPr>
        <w:t>оваться системой позитивных цен</w:t>
      </w:r>
      <w:r w:rsidRPr="00D17649">
        <w:rPr>
          <w:color w:val="231F20"/>
        </w:rPr>
        <w:t>ностных ориентаций, в том числе в части:</w:t>
      </w:r>
    </w:p>
    <w:p w:rsidR="00D17649" w:rsidRPr="00D17649" w:rsidRDefault="00D17649" w:rsidP="00D17649">
      <w:pPr>
        <w:pStyle w:val="61"/>
        <w:ind w:left="0"/>
        <w:jc w:val="both"/>
        <w:rPr>
          <w:rFonts w:ascii="Times New Roman" w:hAnsi="Times New Roman" w:cs="Times New Roman"/>
          <w:sz w:val="24"/>
          <w:szCs w:val="24"/>
        </w:rPr>
      </w:pPr>
      <w:r w:rsidRPr="00D17649">
        <w:rPr>
          <w:rFonts w:ascii="Times New Roman" w:hAnsi="Times New Roman" w:cs="Times New Roman"/>
          <w:color w:val="231F20"/>
          <w:w w:val="125"/>
          <w:sz w:val="24"/>
          <w:szCs w:val="24"/>
        </w:rPr>
        <w:t>Гражданско-патриотического</w:t>
      </w:r>
      <w:r w:rsidRPr="00D17649">
        <w:rPr>
          <w:rFonts w:ascii="Times New Roman" w:hAnsi="Times New Roman" w:cs="Times New Roman"/>
          <w:color w:val="231F20"/>
          <w:spacing w:val="-3"/>
          <w:w w:val="125"/>
          <w:sz w:val="24"/>
          <w:szCs w:val="24"/>
        </w:rPr>
        <w:t xml:space="preserve"> </w:t>
      </w:r>
      <w:r w:rsidRPr="00D17649">
        <w:rPr>
          <w:rFonts w:ascii="Times New Roman" w:hAnsi="Times New Roman" w:cs="Times New Roman"/>
          <w:color w:val="231F20"/>
          <w:spacing w:val="-2"/>
          <w:w w:val="125"/>
          <w:sz w:val="24"/>
          <w:szCs w:val="24"/>
        </w:rPr>
        <w:t>воспитания:</w:t>
      </w:r>
    </w:p>
    <w:p w:rsidR="00D17649" w:rsidRPr="00D17649" w:rsidRDefault="00D17649" w:rsidP="00D17649">
      <w:pPr>
        <w:pStyle w:val="a3"/>
        <w:ind w:left="0"/>
        <w:jc w:val="both"/>
      </w:pPr>
      <w:r w:rsidRPr="00D17649">
        <w:rPr>
          <w:color w:val="231F20"/>
        </w:rPr>
        <w:t>осознание российской гражданской идентичности; знание Гимна России и традиций</w:t>
      </w:r>
      <w:r w:rsidR="00593F2F">
        <w:rPr>
          <w:color w:val="231F20"/>
        </w:rPr>
        <w:t xml:space="preserve"> его исполнения, уважение музы</w:t>
      </w:r>
      <w:r w:rsidRPr="00D17649">
        <w:rPr>
          <w:color w:val="231F20"/>
        </w:rPr>
        <w:t>кальных</w:t>
      </w:r>
      <w:r w:rsidRPr="00D17649">
        <w:rPr>
          <w:color w:val="231F20"/>
          <w:spacing w:val="-2"/>
        </w:rPr>
        <w:t xml:space="preserve"> </w:t>
      </w:r>
      <w:r w:rsidRPr="00D17649">
        <w:rPr>
          <w:color w:val="231F20"/>
        </w:rPr>
        <w:t>символов</w:t>
      </w:r>
      <w:r w:rsidRPr="00D17649">
        <w:rPr>
          <w:color w:val="231F20"/>
          <w:spacing w:val="-2"/>
        </w:rPr>
        <w:t xml:space="preserve"> </w:t>
      </w:r>
      <w:r w:rsidRPr="00D17649">
        <w:rPr>
          <w:color w:val="231F20"/>
        </w:rPr>
        <w:t>и</w:t>
      </w:r>
      <w:r w:rsidRPr="00D17649">
        <w:rPr>
          <w:color w:val="231F20"/>
          <w:spacing w:val="-2"/>
        </w:rPr>
        <w:t xml:space="preserve"> </w:t>
      </w:r>
      <w:r w:rsidRPr="00D17649">
        <w:rPr>
          <w:color w:val="231F20"/>
        </w:rPr>
        <w:t>традиций</w:t>
      </w:r>
      <w:r w:rsidRPr="00D17649">
        <w:rPr>
          <w:color w:val="231F20"/>
          <w:spacing w:val="-2"/>
        </w:rPr>
        <w:t xml:space="preserve"> </w:t>
      </w:r>
      <w:r w:rsidRPr="00D17649">
        <w:rPr>
          <w:color w:val="231F20"/>
        </w:rPr>
        <w:t>республик</w:t>
      </w:r>
      <w:r w:rsidRPr="00D17649">
        <w:rPr>
          <w:color w:val="231F20"/>
          <w:spacing w:val="-2"/>
        </w:rPr>
        <w:t xml:space="preserve"> </w:t>
      </w:r>
      <w:r w:rsidRPr="00D17649">
        <w:rPr>
          <w:color w:val="231F20"/>
        </w:rPr>
        <w:t>Российской</w:t>
      </w:r>
      <w:r w:rsidRPr="00D17649">
        <w:rPr>
          <w:color w:val="231F20"/>
          <w:spacing w:val="-2"/>
        </w:rPr>
        <w:t xml:space="preserve"> </w:t>
      </w:r>
      <w:r w:rsidR="00CB55E6">
        <w:rPr>
          <w:color w:val="231F20"/>
        </w:rPr>
        <w:t>Федера</w:t>
      </w:r>
      <w:r w:rsidRPr="00D17649">
        <w:rPr>
          <w:color w:val="231F20"/>
        </w:rPr>
        <w:t>ции;</w:t>
      </w:r>
      <w:r w:rsidRPr="00D17649">
        <w:rPr>
          <w:color w:val="231F20"/>
          <w:spacing w:val="-13"/>
        </w:rPr>
        <w:t xml:space="preserve"> </w:t>
      </w:r>
      <w:r w:rsidRPr="00D17649">
        <w:rPr>
          <w:color w:val="231F20"/>
        </w:rPr>
        <w:t>проявление</w:t>
      </w:r>
      <w:r w:rsidRPr="00D17649">
        <w:rPr>
          <w:color w:val="231F20"/>
          <w:spacing w:val="-13"/>
        </w:rPr>
        <w:t xml:space="preserve"> </w:t>
      </w:r>
      <w:r w:rsidRPr="00D17649">
        <w:rPr>
          <w:color w:val="231F20"/>
        </w:rPr>
        <w:t>интереса</w:t>
      </w:r>
      <w:r w:rsidRPr="00D17649">
        <w:rPr>
          <w:color w:val="231F20"/>
          <w:spacing w:val="-13"/>
        </w:rPr>
        <w:t xml:space="preserve"> </w:t>
      </w:r>
      <w:r w:rsidRPr="00D17649">
        <w:rPr>
          <w:color w:val="231F20"/>
        </w:rPr>
        <w:t>к</w:t>
      </w:r>
      <w:r w:rsidRPr="00D17649">
        <w:rPr>
          <w:color w:val="231F20"/>
          <w:spacing w:val="-13"/>
        </w:rPr>
        <w:t xml:space="preserve"> </w:t>
      </w:r>
      <w:r w:rsidRPr="00D17649">
        <w:rPr>
          <w:color w:val="231F20"/>
        </w:rPr>
        <w:t>освоению</w:t>
      </w:r>
      <w:r w:rsidRPr="00D17649">
        <w:rPr>
          <w:color w:val="231F20"/>
          <w:spacing w:val="-13"/>
        </w:rPr>
        <w:t xml:space="preserve"> </w:t>
      </w:r>
      <w:r w:rsidRPr="00D17649">
        <w:rPr>
          <w:color w:val="231F20"/>
        </w:rPr>
        <w:t>музыкальных</w:t>
      </w:r>
      <w:r w:rsidRPr="00D17649">
        <w:rPr>
          <w:color w:val="231F20"/>
          <w:spacing w:val="-13"/>
        </w:rPr>
        <w:t xml:space="preserve"> </w:t>
      </w:r>
      <w:r w:rsidRPr="00D17649">
        <w:rPr>
          <w:color w:val="231F20"/>
        </w:rPr>
        <w:t>традиций своего</w:t>
      </w:r>
      <w:r w:rsidRPr="00D17649">
        <w:rPr>
          <w:color w:val="231F20"/>
          <w:spacing w:val="-16"/>
        </w:rPr>
        <w:t xml:space="preserve"> </w:t>
      </w:r>
      <w:r w:rsidRPr="00D17649">
        <w:rPr>
          <w:color w:val="231F20"/>
        </w:rPr>
        <w:t>края,</w:t>
      </w:r>
      <w:r w:rsidRPr="00D17649">
        <w:rPr>
          <w:color w:val="231F20"/>
          <w:spacing w:val="-16"/>
        </w:rPr>
        <w:t xml:space="preserve"> </w:t>
      </w:r>
      <w:r w:rsidRPr="00D17649">
        <w:rPr>
          <w:color w:val="231F20"/>
        </w:rPr>
        <w:t>музыкальной</w:t>
      </w:r>
      <w:r w:rsidRPr="00D17649">
        <w:rPr>
          <w:color w:val="231F20"/>
          <w:spacing w:val="-16"/>
        </w:rPr>
        <w:t xml:space="preserve"> </w:t>
      </w:r>
      <w:r w:rsidRPr="00D17649">
        <w:rPr>
          <w:color w:val="231F20"/>
        </w:rPr>
        <w:t>культуры</w:t>
      </w:r>
      <w:r w:rsidRPr="00D17649">
        <w:rPr>
          <w:color w:val="231F20"/>
          <w:spacing w:val="-16"/>
        </w:rPr>
        <w:t xml:space="preserve"> </w:t>
      </w:r>
      <w:r w:rsidRPr="00D17649">
        <w:rPr>
          <w:color w:val="231F20"/>
        </w:rPr>
        <w:t>народов</w:t>
      </w:r>
      <w:r w:rsidRPr="00D17649">
        <w:rPr>
          <w:color w:val="231F20"/>
          <w:spacing w:val="-16"/>
        </w:rPr>
        <w:t xml:space="preserve"> </w:t>
      </w:r>
      <w:r w:rsidRPr="00D17649">
        <w:rPr>
          <w:color w:val="231F20"/>
        </w:rPr>
        <w:t>России;</w:t>
      </w:r>
      <w:r w:rsidRPr="00D17649">
        <w:rPr>
          <w:color w:val="231F20"/>
          <w:spacing w:val="-16"/>
        </w:rPr>
        <w:t xml:space="preserve"> </w:t>
      </w:r>
      <w:r w:rsidRPr="00D17649">
        <w:rPr>
          <w:color w:val="231F20"/>
        </w:rPr>
        <w:t xml:space="preserve">уважение </w:t>
      </w:r>
      <w:r w:rsidRPr="00D17649">
        <w:rPr>
          <w:color w:val="231F20"/>
          <w:spacing w:val="-2"/>
        </w:rPr>
        <w:t>к</w:t>
      </w:r>
      <w:r w:rsidRPr="00D17649">
        <w:rPr>
          <w:color w:val="231F20"/>
          <w:spacing w:val="-3"/>
        </w:rPr>
        <w:t xml:space="preserve"> </w:t>
      </w:r>
      <w:r w:rsidRPr="00D17649">
        <w:rPr>
          <w:color w:val="231F20"/>
          <w:spacing w:val="-2"/>
        </w:rPr>
        <w:t>достижениям</w:t>
      </w:r>
      <w:r w:rsidRPr="00D17649">
        <w:rPr>
          <w:color w:val="231F20"/>
          <w:spacing w:val="-3"/>
        </w:rPr>
        <w:t xml:space="preserve"> </w:t>
      </w:r>
      <w:r w:rsidRPr="00D17649">
        <w:rPr>
          <w:color w:val="231F20"/>
          <w:spacing w:val="-2"/>
        </w:rPr>
        <w:t>отечественных</w:t>
      </w:r>
      <w:r w:rsidRPr="00D17649">
        <w:rPr>
          <w:color w:val="231F20"/>
          <w:spacing w:val="-3"/>
        </w:rPr>
        <w:t xml:space="preserve"> </w:t>
      </w:r>
      <w:r w:rsidRPr="00D17649">
        <w:rPr>
          <w:color w:val="231F20"/>
          <w:spacing w:val="-2"/>
        </w:rPr>
        <w:t>мастеров</w:t>
      </w:r>
      <w:r w:rsidRPr="00D17649">
        <w:rPr>
          <w:color w:val="231F20"/>
          <w:spacing w:val="-3"/>
        </w:rPr>
        <w:t xml:space="preserve"> </w:t>
      </w:r>
      <w:r w:rsidRPr="00D17649">
        <w:rPr>
          <w:color w:val="231F20"/>
          <w:spacing w:val="-2"/>
        </w:rPr>
        <w:t>культуры;</w:t>
      </w:r>
      <w:r w:rsidRPr="00D17649">
        <w:rPr>
          <w:color w:val="231F20"/>
          <w:spacing w:val="-3"/>
        </w:rPr>
        <w:t xml:space="preserve"> </w:t>
      </w:r>
      <w:r w:rsidRPr="00D17649">
        <w:rPr>
          <w:color w:val="231F20"/>
          <w:spacing w:val="-2"/>
        </w:rPr>
        <w:t xml:space="preserve">стремление </w:t>
      </w:r>
      <w:r w:rsidRPr="00D17649">
        <w:rPr>
          <w:color w:val="231F20"/>
        </w:rPr>
        <w:t>участвовать</w:t>
      </w:r>
      <w:r w:rsidRPr="00D17649">
        <w:rPr>
          <w:color w:val="231F20"/>
          <w:spacing w:val="-2"/>
        </w:rPr>
        <w:t xml:space="preserve"> </w:t>
      </w:r>
      <w:r w:rsidRPr="00D17649">
        <w:rPr>
          <w:color w:val="231F20"/>
        </w:rPr>
        <w:t>в</w:t>
      </w:r>
      <w:r w:rsidRPr="00D17649">
        <w:rPr>
          <w:color w:val="231F20"/>
          <w:spacing w:val="-2"/>
        </w:rPr>
        <w:t xml:space="preserve"> </w:t>
      </w:r>
      <w:r w:rsidRPr="00D17649">
        <w:rPr>
          <w:color w:val="231F20"/>
        </w:rPr>
        <w:t>творческой</w:t>
      </w:r>
      <w:r w:rsidRPr="00D17649">
        <w:rPr>
          <w:color w:val="231F20"/>
          <w:spacing w:val="-2"/>
        </w:rPr>
        <w:t xml:space="preserve"> </w:t>
      </w:r>
      <w:r w:rsidRPr="00D17649">
        <w:rPr>
          <w:color w:val="231F20"/>
        </w:rPr>
        <w:t>жизни</w:t>
      </w:r>
      <w:r w:rsidRPr="00D17649">
        <w:rPr>
          <w:color w:val="231F20"/>
          <w:spacing w:val="-2"/>
        </w:rPr>
        <w:t xml:space="preserve"> </w:t>
      </w:r>
      <w:r w:rsidRPr="00D17649">
        <w:rPr>
          <w:color w:val="231F20"/>
        </w:rPr>
        <w:t>своей</w:t>
      </w:r>
      <w:r w:rsidRPr="00D17649">
        <w:rPr>
          <w:color w:val="231F20"/>
          <w:spacing w:val="-2"/>
        </w:rPr>
        <w:t xml:space="preserve"> </w:t>
      </w:r>
      <w:r w:rsidRPr="00D17649">
        <w:rPr>
          <w:color w:val="231F20"/>
        </w:rPr>
        <w:t>школы,</w:t>
      </w:r>
      <w:r w:rsidRPr="00D17649">
        <w:rPr>
          <w:color w:val="231F20"/>
          <w:spacing w:val="-2"/>
        </w:rPr>
        <w:t xml:space="preserve"> </w:t>
      </w:r>
      <w:r w:rsidRPr="00D17649">
        <w:rPr>
          <w:color w:val="231F20"/>
        </w:rPr>
        <w:t>города,</w:t>
      </w:r>
      <w:r w:rsidRPr="00D17649">
        <w:rPr>
          <w:color w:val="231F20"/>
          <w:spacing w:val="-2"/>
        </w:rPr>
        <w:t xml:space="preserve"> </w:t>
      </w:r>
      <w:r w:rsidRPr="00D17649">
        <w:rPr>
          <w:color w:val="231F20"/>
        </w:rPr>
        <w:t>респу</w:t>
      </w:r>
      <w:r w:rsidRPr="00D17649">
        <w:rPr>
          <w:color w:val="231F20"/>
          <w:spacing w:val="-2"/>
        </w:rPr>
        <w:t>блики.</w:t>
      </w:r>
    </w:p>
    <w:p w:rsidR="00D17649" w:rsidRPr="00D17649" w:rsidRDefault="00D17649" w:rsidP="00D17649">
      <w:pPr>
        <w:pStyle w:val="61"/>
        <w:ind w:left="0"/>
        <w:jc w:val="both"/>
        <w:rPr>
          <w:rFonts w:ascii="Times New Roman" w:hAnsi="Times New Roman" w:cs="Times New Roman"/>
          <w:sz w:val="24"/>
          <w:szCs w:val="24"/>
        </w:rPr>
      </w:pPr>
      <w:r w:rsidRPr="00D17649">
        <w:rPr>
          <w:rFonts w:ascii="Times New Roman" w:hAnsi="Times New Roman" w:cs="Times New Roman"/>
          <w:color w:val="231F20"/>
          <w:w w:val="130"/>
          <w:sz w:val="24"/>
          <w:szCs w:val="24"/>
        </w:rPr>
        <w:t>Духовно-нравственного</w:t>
      </w:r>
      <w:r w:rsidRPr="00D17649">
        <w:rPr>
          <w:rFonts w:ascii="Times New Roman" w:hAnsi="Times New Roman" w:cs="Times New Roman"/>
          <w:color w:val="231F20"/>
          <w:spacing w:val="-9"/>
          <w:w w:val="130"/>
          <w:sz w:val="24"/>
          <w:szCs w:val="24"/>
        </w:rPr>
        <w:t xml:space="preserve"> </w:t>
      </w:r>
      <w:r w:rsidRPr="00D17649">
        <w:rPr>
          <w:rFonts w:ascii="Times New Roman" w:hAnsi="Times New Roman" w:cs="Times New Roman"/>
          <w:color w:val="231F20"/>
          <w:spacing w:val="-2"/>
          <w:w w:val="130"/>
          <w:sz w:val="24"/>
          <w:szCs w:val="24"/>
        </w:rPr>
        <w:t>воспитания:</w:t>
      </w:r>
    </w:p>
    <w:p w:rsidR="00D17649" w:rsidRPr="003E02B4" w:rsidRDefault="00D17649" w:rsidP="00D17649">
      <w:pPr>
        <w:pStyle w:val="a3"/>
        <w:ind w:left="0"/>
        <w:jc w:val="both"/>
        <w:rPr>
          <w:color w:val="231F20"/>
        </w:rPr>
      </w:pPr>
      <w:r w:rsidRPr="003E02B4">
        <w:rPr>
          <w:color w:val="231F20"/>
        </w:rPr>
        <w:t xml:space="preserve">признание индивидуальности каждого человека; проявление </w:t>
      </w:r>
      <w:r w:rsidRPr="00D17649">
        <w:rPr>
          <w:color w:val="231F20"/>
        </w:rPr>
        <w:t>сопереживания, уважения и доброжелательности; готовность придерживаться</w:t>
      </w:r>
      <w:r w:rsidRPr="003E02B4">
        <w:rPr>
          <w:color w:val="231F20"/>
        </w:rPr>
        <w:t xml:space="preserve"> </w:t>
      </w:r>
      <w:r w:rsidRPr="00D17649">
        <w:rPr>
          <w:color w:val="231F20"/>
        </w:rPr>
        <w:t>принципов</w:t>
      </w:r>
      <w:r w:rsidRPr="003E02B4">
        <w:rPr>
          <w:color w:val="231F20"/>
        </w:rPr>
        <w:t xml:space="preserve"> </w:t>
      </w:r>
      <w:r w:rsidRPr="00D17649">
        <w:rPr>
          <w:color w:val="231F20"/>
        </w:rPr>
        <w:t>взаимопомощи</w:t>
      </w:r>
      <w:r w:rsidRPr="003E02B4">
        <w:rPr>
          <w:color w:val="231F20"/>
        </w:rPr>
        <w:t xml:space="preserve"> </w:t>
      </w:r>
      <w:r w:rsidRPr="00D17649">
        <w:rPr>
          <w:color w:val="231F20"/>
        </w:rPr>
        <w:t>и</w:t>
      </w:r>
      <w:r w:rsidRPr="003E02B4">
        <w:rPr>
          <w:color w:val="231F20"/>
        </w:rPr>
        <w:t xml:space="preserve"> </w:t>
      </w:r>
      <w:r w:rsidRPr="00D17649">
        <w:rPr>
          <w:color w:val="231F20"/>
        </w:rPr>
        <w:t>творческого</w:t>
      </w:r>
      <w:r w:rsidRPr="003E02B4">
        <w:rPr>
          <w:color w:val="231F20"/>
        </w:rPr>
        <w:t xml:space="preserve"> </w:t>
      </w:r>
      <w:r w:rsidR="003E02B4">
        <w:rPr>
          <w:color w:val="231F20"/>
        </w:rPr>
        <w:t>со</w:t>
      </w:r>
      <w:r w:rsidRPr="00D17649">
        <w:rPr>
          <w:color w:val="231F20"/>
        </w:rPr>
        <w:t>трудничества в процессе непосредственной музыкальной и учебной деятельности.</w:t>
      </w:r>
    </w:p>
    <w:p w:rsidR="00D17649" w:rsidRPr="00D17649" w:rsidRDefault="00D17649" w:rsidP="00D17649">
      <w:pPr>
        <w:pStyle w:val="61"/>
        <w:ind w:left="0"/>
        <w:jc w:val="both"/>
        <w:rPr>
          <w:rFonts w:ascii="Times New Roman" w:hAnsi="Times New Roman" w:cs="Times New Roman"/>
          <w:sz w:val="24"/>
          <w:szCs w:val="24"/>
        </w:rPr>
      </w:pPr>
      <w:r w:rsidRPr="00D17649">
        <w:rPr>
          <w:rFonts w:ascii="Times New Roman" w:hAnsi="Times New Roman" w:cs="Times New Roman"/>
          <w:color w:val="231F20"/>
          <w:w w:val="125"/>
          <w:sz w:val="24"/>
          <w:szCs w:val="24"/>
        </w:rPr>
        <w:t>Эстетического</w:t>
      </w:r>
      <w:r w:rsidRPr="00D17649">
        <w:rPr>
          <w:rFonts w:ascii="Times New Roman" w:hAnsi="Times New Roman" w:cs="Times New Roman"/>
          <w:color w:val="231F20"/>
          <w:spacing w:val="9"/>
          <w:w w:val="125"/>
          <w:sz w:val="24"/>
          <w:szCs w:val="24"/>
        </w:rPr>
        <w:t xml:space="preserve"> </w:t>
      </w:r>
      <w:r w:rsidRPr="00D17649">
        <w:rPr>
          <w:rFonts w:ascii="Times New Roman" w:hAnsi="Times New Roman" w:cs="Times New Roman"/>
          <w:color w:val="231F20"/>
          <w:spacing w:val="-2"/>
          <w:w w:val="125"/>
          <w:sz w:val="24"/>
          <w:szCs w:val="24"/>
        </w:rPr>
        <w:t>воспитания:</w:t>
      </w:r>
    </w:p>
    <w:p w:rsidR="00D17649" w:rsidRPr="00D17649" w:rsidRDefault="00D17649" w:rsidP="00B147E7">
      <w:pPr>
        <w:pStyle w:val="a3"/>
        <w:ind w:left="0"/>
        <w:jc w:val="both"/>
      </w:pPr>
      <w:r w:rsidRPr="00D17649">
        <w:rPr>
          <w:color w:val="231F20"/>
        </w:rPr>
        <w:t>восприимчивость</w:t>
      </w:r>
      <w:r w:rsidRPr="00D17649">
        <w:rPr>
          <w:color w:val="231F20"/>
          <w:spacing w:val="-9"/>
        </w:rPr>
        <w:t xml:space="preserve"> </w:t>
      </w:r>
      <w:r w:rsidRPr="00D17649">
        <w:rPr>
          <w:color w:val="231F20"/>
        </w:rPr>
        <w:t>к</w:t>
      </w:r>
      <w:r w:rsidRPr="00D17649">
        <w:rPr>
          <w:color w:val="231F20"/>
          <w:spacing w:val="-9"/>
        </w:rPr>
        <w:t xml:space="preserve"> </w:t>
      </w:r>
      <w:r w:rsidRPr="00D17649">
        <w:rPr>
          <w:color w:val="231F20"/>
        </w:rPr>
        <w:t>различным</w:t>
      </w:r>
      <w:r w:rsidRPr="00D17649">
        <w:rPr>
          <w:color w:val="231F20"/>
          <w:spacing w:val="-9"/>
        </w:rPr>
        <w:t xml:space="preserve"> </w:t>
      </w:r>
      <w:r w:rsidRPr="00D17649">
        <w:rPr>
          <w:color w:val="231F20"/>
        </w:rPr>
        <w:t>видам</w:t>
      </w:r>
      <w:r w:rsidRPr="00D17649">
        <w:rPr>
          <w:color w:val="231F20"/>
          <w:spacing w:val="-9"/>
        </w:rPr>
        <w:t xml:space="preserve"> </w:t>
      </w:r>
      <w:r w:rsidRPr="00D17649">
        <w:rPr>
          <w:color w:val="231F20"/>
        </w:rPr>
        <w:t>искусства,</w:t>
      </w:r>
      <w:r w:rsidRPr="00D17649">
        <w:rPr>
          <w:color w:val="231F20"/>
          <w:spacing w:val="-9"/>
        </w:rPr>
        <w:t xml:space="preserve"> </w:t>
      </w:r>
      <w:r w:rsidR="003E02B4">
        <w:rPr>
          <w:color w:val="231F20"/>
        </w:rPr>
        <w:t>музыкаль</w:t>
      </w:r>
      <w:r w:rsidRPr="00D17649">
        <w:rPr>
          <w:color w:val="231F20"/>
        </w:rPr>
        <w:t>ным</w:t>
      </w:r>
      <w:r w:rsidRPr="00D17649">
        <w:rPr>
          <w:color w:val="231F20"/>
          <w:spacing w:val="-14"/>
        </w:rPr>
        <w:t xml:space="preserve"> </w:t>
      </w:r>
      <w:r w:rsidRPr="00D17649">
        <w:rPr>
          <w:color w:val="231F20"/>
        </w:rPr>
        <w:t>традициям</w:t>
      </w:r>
      <w:r w:rsidRPr="00D17649">
        <w:rPr>
          <w:color w:val="231F20"/>
          <w:spacing w:val="-14"/>
        </w:rPr>
        <w:t xml:space="preserve"> </w:t>
      </w:r>
      <w:r w:rsidRPr="00D17649">
        <w:rPr>
          <w:color w:val="231F20"/>
        </w:rPr>
        <w:t>и</w:t>
      </w:r>
      <w:r w:rsidRPr="00D17649">
        <w:rPr>
          <w:color w:val="231F20"/>
          <w:spacing w:val="-14"/>
        </w:rPr>
        <w:t xml:space="preserve"> </w:t>
      </w:r>
      <w:r w:rsidRPr="00D17649">
        <w:rPr>
          <w:color w:val="231F20"/>
        </w:rPr>
        <w:t>творчеству</w:t>
      </w:r>
      <w:r w:rsidRPr="00D17649">
        <w:rPr>
          <w:color w:val="231F20"/>
          <w:spacing w:val="-14"/>
        </w:rPr>
        <w:t xml:space="preserve"> </w:t>
      </w:r>
      <w:r w:rsidRPr="00D17649">
        <w:rPr>
          <w:color w:val="231F20"/>
        </w:rPr>
        <w:t>своего</w:t>
      </w:r>
      <w:r w:rsidRPr="00D17649">
        <w:rPr>
          <w:color w:val="231F20"/>
          <w:spacing w:val="-14"/>
        </w:rPr>
        <w:t xml:space="preserve"> </w:t>
      </w:r>
      <w:r w:rsidRPr="00D17649">
        <w:rPr>
          <w:color w:val="231F20"/>
        </w:rPr>
        <w:t>и</w:t>
      </w:r>
      <w:r w:rsidRPr="00D17649">
        <w:rPr>
          <w:color w:val="231F20"/>
          <w:spacing w:val="-14"/>
        </w:rPr>
        <w:t xml:space="preserve"> </w:t>
      </w:r>
      <w:r w:rsidRPr="00D17649">
        <w:rPr>
          <w:color w:val="231F20"/>
        </w:rPr>
        <w:t>других</w:t>
      </w:r>
      <w:r w:rsidRPr="00D17649">
        <w:rPr>
          <w:color w:val="231F20"/>
          <w:spacing w:val="-14"/>
        </w:rPr>
        <w:t xml:space="preserve"> </w:t>
      </w:r>
      <w:r w:rsidRPr="00D17649">
        <w:rPr>
          <w:color w:val="231F20"/>
        </w:rPr>
        <w:t>народов;</w:t>
      </w:r>
      <w:r w:rsidRPr="00D17649">
        <w:rPr>
          <w:color w:val="231F20"/>
          <w:spacing w:val="-14"/>
        </w:rPr>
        <w:t xml:space="preserve"> </w:t>
      </w:r>
      <w:r w:rsidRPr="00D17649">
        <w:rPr>
          <w:color w:val="231F20"/>
        </w:rPr>
        <w:t>умение видеть</w:t>
      </w:r>
      <w:r w:rsidRPr="00D17649">
        <w:rPr>
          <w:color w:val="231F20"/>
          <w:spacing w:val="-9"/>
        </w:rPr>
        <w:t xml:space="preserve"> </w:t>
      </w:r>
      <w:r w:rsidRPr="00D17649">
        <w:rPr>
          <w:color w:val="231F20"/>
        </w:rPr>
        <w:t>прекрасное</w:t>
      </w:r>
      <w:r w:rsidRPr="00D17649">
        <w:rPr>
          <w:color w:val="231F20"/>
          <w:spacing w:val="-9"/>
        </w:rPr>
        <w:t xml:space="preserve"> </w:t>
      </w:r>
      <w:r w:rsidRPr="00D17649">
        <w:rPr>
          <w:color w:val="231F20"/>
        </w:rPr>
        <w:t>в</w:t>
      </w:r>
      <w:r w:rsidRPr="00D17649">
        <w:rPr>
          <w:color w:val="231F20"/>
          <w:spacing w:val="-9"/>
        </w:rPr>
        <w:t xml:space="preserve"> </w:t>
      </w:r>
      <w:r w:rsidRPr="00D17649">
        <w:rPr>
          <w:color w:val="231F20"/>
        </w:rPr>
        <w:t>жизни,</w:t>
      </w:r>
      <w:r w:rsidRPr="00D17649">
        <w:rPr>
          <w:color w:val="231F20"/>
          <w:spacing w:val="-9"/>
        </w:rPr>
        <w:t xml:space="preserve"> </w:t>
      </w:r>
      <w:r w:rsidRPr="00D17649">
        <w:rPr>
          <w:color w:val="231F20"/>
        </w:rPr>
        <w:t>наслаждаться</w:t>
      </w:r>
      <w:r w:rsidRPr="00D17649">
        <w:rPr>
          <w:color w:val="231F20"/>
          <w:spacing w:val="-9"/>
        </w:rPr>
        <w:t xml:space="preserve"> </w:t>
      </w:r>
      <w:r w:rsidRPr="00D17649">
        <w:rPr>
          <w:color w:val="231F20"/>
        </w:rPr>
        <w:t>красотой;</w:t>
      </w:r>
      <w:r w:rsidRPr="00D17649">
        <w:rPr>
          <w:color w:val="231F20"/>
          <w:spacing w:val="-9"/>
        </w:rPr>
        <w:t xml:space="preserve"> </w:t>
      </w:r>
      <w:r w:rsidR="003E02B4">
        <w:rPr>
          <w:color w:val="231F20"/>
        </w:rPr>
        <w:lastRenderedPageBreak/>
        <w:t>стремле</w:t>
      </w:r>
      <w:r w:rsidRPr="00D17649">
        <w:rPr>
          <w:color w:val="231F20"/>
        </w:rPr>
        <w:t>ние к самовыражению в разных видах искусства.</w:t>
      </w:r>
    </w:p>
    <w:p w:rsidR="00D17649" w:rsidRPr="00D17649" w:rsidRDefault="00D17649" w:rsidP="00B147E7">
      <w:pPr>
        <w:pStyle w:val="61"/>
        <w:ind w:left="0"/>
        <w:jc w:val="both"/>
        <w:rPr>
          <w:rFonts w:ascii="Times New Roman" w:hAnsi="Times New Roman" w:cs="Times New Roman"/>
          <w:sz w:val="24"/>
          <w:szCs w:val="24"/>
        </w:rPr>
      </w:pPr>
      <w:r w:rsidRPr="00D17649">
        <w:rPr>
          <w:rFonts w:ascii="Times New Roman" w:hAnsi="Times New Roman" w:cs="Times New Roman"/>
          <w:color w:val="231F20"/>
          <w:w w:val="125"/>
          <w:sz w:val="24"/>
          <w:szCs w:val="24"/>
        </w:rPr>
        <w:t>Ценности</w:t>
      </w:r>
      <w:r w:rsidRPr="00D17649">
        <w:rPr>
          <w:rFonts w:ascii="Times New Roman" w:hAnsi="Times New Roman" w:cs="Times New Roman"/>
          <w:color w:val="231F20"/>
          <w:spacing w:val="35"/>
          <w:w w:val="125"/>
          <w:sz w:val="24"/>
          <w:szCs w:val="24"/>
        </w:rPr>
        <w:t xml:space="preserve"> </w:t>
      </w:r>
      <w:r w:rsidRPr="00D17649">
        <w:rPr>
          <w:rFonts w:ascii="Times New Roman" w:hAnsi="Times New Roman" w:cs="Times New Roman"/>
          <w:color w:val="231F20"/>
          <w:w w:val="125"/>
          <w:sz w:val="24"/>
          <w:szCs w:val="24"/>
        </w:rPr>
        <w:t>научного</w:t>
      </w:r>
      <w:r w:rsidRPr="00D17649">
        <w:rPr>
          <w:rFonts w:ascii="Times New Roman" w:hAnsi="Times New Roman" w:cs="Times New Roman"/>
          <w:color w:val="231F20"/>
          <w:spacing w:val="35"/>
          <w:w w:val="125"/>
          <w:sz w:val="24"/>
          <w:szCs w:val="24"/>
        </w:rPr>
        <w:t xml:space="preserve"> </w:t>
      </w:r>
      <w:r w:rsidRPr="00D17649">
        <w:rPr>
          <w:rFonts w:ascii="Times New Roman" w:hAnsi="Times New Roman" w:cs="Times New Roman"/>
          <w:color w:val="231F20"/>
          <w:spacing w:val="-2"/>
          <w:w w:val="125"/>
          <w:sz w:val="24"/>
          <w:szCs w:val="24"/>
        </w:rPr>
        <w:t>познания:</w:t>
      </w:r>
    </w:p>
    <w:p w:rsidR="005F7ADF" w:rsidRPr="003E02B4" w:rsidRDefault="00D17649" w:rsidP="00B147E7">
      <w:pPr>
        <w:pStyle w:val="a3"/>
        <w:ind w:left="0"/>
        <w:jc w:val="both"/>
        <w:rPr>
          <w:color w:val="231F20"/>
        </w:rPr>
      </w:pPr>
      <w:r w:rsidRPr="00D17649">
        <w:rPr>
          <w:color w:val="231F20"/>
        </w:rPr>
        <w:t xml:space="preserve">первоначальные представления о единстве и особенностях </w:t>
      </w:r>
      <w:r w:rsidRPr="003E02B4">
        <w:rPr>
          <w:color w:val="231F20"/>
        </w:rPr>
        <w:t>художественной и научной картины мира; познавательные ин</w:t>
      </w:r>
      <w:r w:rsidRPr="00D17649">
        <w:rPr>
          <w:color w:val="231F20"/>
        </w:rPr>
        <w:t>тересы, активность, инициативность, любознательность и</w:t>
      </w:r>
      <w:r w:rsidR="003E02B4">
        <w:rPr>
          <w:color w:val="231F20"/>
        </w:rPr>
        <w:t xml:space="preserve"> са</w:t>
      </w:r>
      <w:r w:rsidRPr="00D17649">
        <w:rPr>
          <w:color w:val="231F20"/>
        </w:rPr>
        <w:t>мостоятельность в познании</w:t>
      </w:r>
    </w:p>
    <w:p w:rsidR="00D17649" w:rsidRPr="00CB55E6" w:rsidRDefault="00D17649" w:rsidP="00B147E7">
      <w:pPr>
        <w:pStyle w:val="61"/>
        <w:ind w:left="0"/>
        <w:jc w:val="both"/>
        <w:rPr>
          <w:rFonts w:ascii="Times New Roman" w:hAnsi="Times New Roman" w:cs="Times New Roman"/>
          <w:b w:val="0"/>
          <w:sz w:val="24"/>
          <w:szCs w:val="24"/>
        </w:rPr>
      </w:pPr>
      <w:r w:rsidRPr="00CB55E6">
        <w:rPr>
          <w:rFonts w:ascii="Times New Roman" w:hAnsi="Times New Roman" w:cs="Times New Roman"/>
          <w:b w:val="0"/>
          <w:color w:val="231F20"/>
          <w:w w:val="130"/>
          <w:sz w:val="24"/>
          <w:szCs w:val="24"/>
        </w:rPr>
        <w:t>Физического воспитания, формирования культуры здоровья и эмоционального благополучия:</w:t>
      </w:r>
    </w:p>
    <w:p w:rsidR="00D17649" w:rsidRPr="00D17649" w:rsidRDefault="00D17649" w:rsidP="00B147E7">
      <w:pPr>
        <w:pStyle w:val="a3"/>
        <w:ind w:left="0"/>
        <w:jc w:val="both"/>
      </w:pPr>
      <w:r w:rsidRPr="00D17649">
        <w:rPr>
          <w:color w:val="231F20"/>
        </w:rPr>
        <w:t>соблюдение</w:t>
      </w:r>
      <w:r w:rsidRPr="003E02B4">
        <w:rPr>
          <w:color w:val="231F20"/>
        </w:rPr>
        <w:t xml:space="preserve"> </w:t>
      </w:r>
      <w:r w:rsidRPr="00D17649">
        <w:rPr>
          <w:color w:val="231F20"/>
        </w:rPr>
        <w:t>правил</w:t>
      </w:r>
      <w:r w:rsidRPr="003E02B4">
        <w:rPr>
          <w:color w:val="231F20"/>
        </w:rPr>
        <w:t xml:space="preserve"> </w:t>
      </w:r>
      <w:r w:rsidRPr="00D17649">
        <w:rPr>
          <w:color w:val="231F20"/>
        </w:rPr>
        <w:t>здорового</w:t>
      </w:r>
      <w:r w:rsidRPr="003E02B4">
        <w:rPr>
          <w:color w:val="231F20"/>
        </w:rPr>
        <w:t xml:space="preserve"> </w:t>
      </w:r>
      <w:r w:rsidRPr="00D17649">
        <w:rPr>
          <w:color w:val="231F20"/>
        </w:rPr>
        <w:t>и</w:t>
      </w:r>
      <w:r w:rsidRPr="003E02B4">
        <w:rPr>
          <w:color w:val="231F20"/>
        </w:rPr>
        <w:t xml:space="preserve"> </w:t>
      </w:r>
      <w:r w:rsidRPr="00D17649">
        <w:rPr>
          <w:color w:val="231F20"/>
        </w:rPr>
        <w:t>безопасного</w:t>
      </w:r>
      <w:r w:rsidRPr="003E02B4">
        <w:rPr>
          <w:color w:val="231F20"/>
        </w:rPr>
        <w:t xml:space="preserve"> </w:t>
      </w:r>
      <w:r w:rsidRPr="00D17649">
        <w:rPr>
          <w:color w:val="231F20"/>
        </w:rPr>
        <w:t>(для</w:t>
      </w:r>
      <w:r w:rsidRPr="003E02B4">
        <w:rPr>
          <w:color w:val="231F20"/>
        </w:rPr>
        <w:t xml:space="preserve"> </w:t>
      </w:r>
      <w:r w:rsidRPr="00D17649">
        <w:rPr>
          <w:color w:val="231F20"/>
        </w:rPr>
        <w:t>себя</w:t>
      </w:r>
      <w:r w:rsidRPr="003E02B4">
        <w:rPr>
          <w:color w:val="231F20"/>
        </w:rPr>
        <w:t xml:space="preserve"> </w:t>
      </w:r>
      <w:r w:rsidRPr="00D17649">
        <w:rPr>
          <w:color w:val="231F20"/>
        </w:rPr>
        <w:t>и</w:t>
      </w:r>
      <w:r w:rsidRPr="003E02B4">
        <w:rPr>
          <w:color w:val="231F20"/>
        </w:rPr>
        <w:t xml:space="preserve"> </w:t>
      </w:r>
      <w:r w:rsidR="003E02B4">
        <w:rPr>
          <w:color w:val="231F20"/>
        </w:rPr>
        <w:t>дру</w:t>
      </w:r>
      <w:r w:rsidRPr="00D17649">
        <w:rPr>
          <w:color w:val="231F20"/>
        </w:rPr>
        <w:t>гих</w:t>
      </w:r>
      <w:r w:rsidRPr="003E02B4">
        <w:rPr>
          <w:color w:val="231F20"/>
        </w:rPr>
        <w:t xml:space="preserve"> </w:t>
      </w:r>
      <w:r w:rsidRPr="00D17649">
        <w:rPr>
          <w:color w:val="231F20"/>
        </w:rPr>
        <w:t>людей)</w:t>
      </w:r>
      <w:r w:rsidRPr="003E02B4">
        <w:rPr>
          <w:color w:val="231F20"/>
        </w:rPr>
        <w:t xml:space="preserve"> </w:t>
      </w:r>
      <w:r w:rsidRPr="00D17649">
        <w:rPr>
          <w:color w:val="231F20"/>
        </w:rPr>
        <w:t>образа</w:t>
      </w:r>
      <w:r w:rsidRPr="003E02B4">
        <w:rPr>
          <w:color w:val="231F20"/>
        </w:rPr>
        <w:t xml:space="preserve"> </w:t>
      </w:r>
      <w:r w:rsidRPr="00D17649">
        <w:rPr>
          <w:color w:val="231F20"/>
        </w:rPr>
        <w:t>жизни</w:t>
      </w:r>
      <w:r w:rsidRPr="003E02B4">
        <w:rPr>
          <w:color w:val="231F20"/>
        </w:rPr>
        <w:t xml:space="preserve"> </w:t>
      </w:r>
      <w:r w:rsidRPr="00D17649">
        <w:rPr>
          <w:color w:val="231F20"/>
        </w:rPr>
        <w:t>в</w:t>
      </w:r>
      <w:r w:rsidRPr="003E02B4">
        <w:rPr>
          <w:color w:val="231F20"/>
        </w:rPr>
        <w:t xml:space="preserve"> </w:t>
      </w:r>
      <w:r w:rsidRPr="00D17649">
        <w:rPr>
          <w:color w:val="231F20"/>
        </w:rPr>
        <w:t>окружающей</w:t>
      </w:r>
      <w:r w:rsidRPr="003E02B4">
        <w:rPr>
          <w:color w:val="231F20"/>
        </w:rPr>
        <w:t xml:space="preserve"> </w:t>
      </w:r>
      <w:r w:rsidRPr="00D17649">
        <w:rPr>
          <w:color w:val="231F20"/>
        </w:rPr>
        <w:t>среде;</w:t>
      </w:r>
      <w:r w:rsidRPr="003E02B4">
        <w:rPr>
          <w:color w:val="231F20"/>
        </w:rPr>
        <w:t xml:space="preserve"> </w:t>
      </w:r>
      <w:r w:rsidRPr="00D17649">
        <w:rPr>
          <w:color w:val="231F20"/>
        </w:rPr>
        <w:t>бережное</w:t>
      </w:r>
      <w:r w:rsidRPr="003E02B4">
        <w:rPr>
          <w:color w:val="231F20"/>
        </w:rPr>
        <w:t xml:space="preserve"> </w:t>
      </w:r>
      <w:r w:rsidRPr="00D17649">
        <w:rPr>
          <w:color w:val="231F20"/>
        </w:rPr>
        <w:t>отно</w:t>
      </w:r>
      <w:r w:rsidRPr="003E02B4">
        <w:rPr>
          <w:color w:val="231F20"/>
        </w:rPr>
        <w:t>шение к физиологическим системам организма, задействован</w:t>
      </w:r>
      <w:r w:rsidRPr="00D17649">
        <w:rPr>
          <w:color w:val="231F20"/>
        </w:rPr>
        <w:t>ным в музыкально-исполнительской деятельности (дыхание, артикуляция, музыкальный</w:t>
      </w:r>
      <w:r w:rsidR="003E02B4">
        <w:rPr>
          <w:color w:val="231F20"/>
        </w:rPr>
        <w:t xml:space="preserve"> слух, голос); профилактика ум</w:t>
      </w:r>
      <w:r w:rsidRPr="003E02B4">
        <w:rPr>
          <w:color w:val="231F20"/>
        </w:rPr>
        <w:t>ственного и физического утомления с использованием возмож</w:t>
      </w:r>
      <w:r w:rsidRPr="00D17649">
        <w:rPr>
          <w:color w:val="231F20"/>
        </w:rPr>
        <w:t>ностей музыкотерапии.</w:t>
      </w:r>
    </w:p>
    <w:p w:rsidR="00D17649" w:rsidRPr="00CB55E6" w:rsidRDefault="00D17649" w:rsidP="00B147E7">
      <w:pPr>
        <w:pStyle w:val="61"/>
        <w:ind w:left="0"/>
        <w:jc w:val="both"/>
        <w:rPr>
          <w:rFonts w:ascii="Times New Roman" w:hAnsi="Times New Roman" w:cs="Times New Roman"/>
          <w:b w:val="0"/>
          <w:sz w:val="24"/>
          <w:szCs w:val="24"/>
        </w:rPr>
      </w:pPr>
      <w:r w:rsidRPr="00CB55E6">
        <w:rPr>
          <w:rFonts w:ascii="Times New Roman" w:hAnsi="Times New Roman" w:cs="Times New Roman"/>
          <w:b w:val="0"/>
          <w:color w:val="231F20"/>
          <w:w w:val="130"/>
          <w:sz w:val="24"/>
          <w:szCs w:val="24"/>
        </w:rPr>
        <w:t>Трудового</w:t>
      </w:r>
      <w:r w:rsidRPr="00CB55E6">
        <w:rPr>
          <w:rFonts w:ascii="Times New Roman" w:hAnsi="Times New Roman" w:cs="Times New Roman"/>
          <w:b w:val="0"/>
          <w:color w:val="231F20"/>
          <w:spacing w:val="30"/>
          <w:w w:val="130"/>
          <w:sz w:val="24"/>
          <w:szCs w:val="24"/>
        </w:rPr>
        <w:t xml:space="preserve"> </w:t>
      </w:r>
      <w:r w:rsidRPr="00CB55E6">
        <w:rPr>
          <w:rFonts w:ascii="Times New Roman" w:hAnsi="Times New Roman" w:cs="Times New Roman"/>
          <w:b w:val="0"/>
          <w:color w:val="231F20"/>
          <w:spacing w:val="-2"/>
          <w:w w:val="130"/>
          <w:sz w:val="24"/>
          <w:szCs w:val="24"/>
        </w:rPr>
        <w:t>воспитания:</w:t>
      </w:r>
    </w:p>
    <w:p w:rsidR="00D17649" w:rsidRPr="00D17649" w:rsidRDefault="00D17649" w:rsidP="00B147E7">
      <w:pPr>
        <w:pStyle w:val="a3"/>
        <w:ind w:left="0"/>
        <w:jc w:val="both"/>
      </w:pPr>
      <w:r w:rsidRPr="003E02B4">
        <w:rPr>
          <w:color w:val="231F20"/>
        </w:rPr>
        <w:t>установка на посильное активное участие в практической де</w:t>
      </w:r>
      <w:r w:rsidRPr="00D17649">
        <w:rPr>
          <w:color w:val="231F20"/>
        </w:rPr>
        <w:t>ятельности;</w:t>
      </w:r>
      <w:r w:rsidRPr="003E02B4">
        <w:rPr>
          <w:color w:val="231F20"/>
        </w:rPr>
        <w:t xml:space="preserve"> </w:t>
      </w:r>
      <w:r w:rsidRPr="00D17649">
        <w:rPr>
          <w:color w:val="231F20"/>
        </w:rPr>
        <w:t>трудолюбие</w:t>
      </w:r>
      <w:r w:rsidRPr="003E02B4">
        <w:rPr>
          <w:color w:val="231F20"/>
        </w:rPr>
        <w:t xml:space="preserve"> </w:t>
      </w:r>
      <w:r w:rsidRPr="00D17649">
        <w:rPr>
          <w:color w:val="231F20"/>
        </w:rPr>
        <w:t>в</w:t>
      </w:r>
      <w:r w:rsidRPr="003E02B4">
        <w:rPr>
          <w:color w:val="231F20"/>
        </w:rPr>
        <w:t xml:space="preserve"> </w:t>
      </w:r>
      <w:r w:rsidRPr="00D17649">
        <w:rPr>
          <w:color w:val="231F20"/>
        </w:rPr>
        <w:t>учёбе,</w:t>
      </w:r>
      <w:r w:rsidRPr="003E02B4">
        <w:rPr>
          <w:color w:val="231F20"/>
        </w:rPr>
        <w:t xml:space="preserve"> </w:t>
      </w:r>
      <w:r w:rsidRPr="00D17649">
        <w:rPr>
          <w:color w:val="231F20"/>
        </w:rPr>
        <w:t>настойчивость</w:t>
      </w:r>
      <w:r w:rsidRPr="003E02B4">
        <w:rPr>
          <w:color w:val="231F20"/>
        </w:rPr>
        <w:t xml:space="preserve"> </w:t>
      </w:r>
      <w:r w:rsidRPr="00D17649">
        <w:rPr>
          <w:color w:val="231F20"/>
        </w:rPr>
        <w:t>в</w:t>
      </w:r>
      <w:r w:rsidRPr="003E02B4">
        <w:rPr>
          <w:color w:val="231F20"/>
        </w:rPr>
        <w:t xml:space="preserve"> </w:t>
      </w:r>
      <w:r w:rsidRPr="00D17649">
        <w:rPr>
          <w:color w:val="231F20"/>
        </w:rPr>
        <w:t>достижении поставленных</w:t>
      </w:r>
      <w:r w:rsidRPr="003E02B4">
        <w:rPr>
          <w:color w:val="231F20"/>
        </w:rPr>
        <w:t xml:space="preserve"> </w:t>
      </w:r>
      <w:r w:rsidRPr="00D17649">
        <w:rPr>
          <w:color w:val="231F20"/>
        </w:rPr>
        <w:t>целей;</w:t>
      </w:r>
      <w:r w:rsidRPr="003E02B4">
        <w:rPr>
          <w:color w:val="231F20"/>
        </w:rPr>
        <w:t xml:space="preserve"> </w:t>
      </w:r>
      <w:r w:rsidRPr="00D17649">
        <w:rPr>
          <w:color w:val="231F20"/>
        </w:rPr>
        <w:t>интерес</w:t>
      </w:r>
      <w:r w:rsidRPr="003E02B4">
        <w:rPr>
          <w:color w:val="231F20"/>
        </w:rPr>
        <w:t xml:space="preserve"> </w:t>
      </w:r>
      <w:r w:rsidRPr="00D17649">
        <w:rPr>
          <w:color w:val="231F20"/>
        </w:rPr>
        <w:t>к</w:t>
      </w:r>
      <w:r w:rsidRPr="003E02B4">
        <w:rPr>
          <w:color w:val="231F20"/>
        </w:rPr>
        <w:t xml:space="preserve"> </w:t>
      </w:r>
      <w:r w:rsidRPr="00D17649">
        <w:rPr>
          <w:color w:val="231F20"/>
        </w:rPr>
        <w:t>практическому</w:t>
      </w:r>
      <w:r w:rsidRPr="003E02B4">
        <w:rPr>
          <w:color w:val="231F20"/>
        </w:rPr>
        <w:t xml:space="preserve"> </w:t>
      </w:r>
      <w:r w:rsidRPr="00D17649">
        <w:rPr>
          <w:color w:val="231F20"/>
        </w:rPr>
        <w:t>изучению</w:t>
      </w:r>
      <w:r w:rsidRPr="003E02B4">
        <w:rPr>
          <w:color w:val="231F20"/>
        </w:rPr>
        <w:t xml:space="preserve"> </w:t>
      </w:r>
      <w:r w:rsidR="003E02B4">
        <w:rPr>
          <w:color w:val="231F20"/>
        </w:rPr>
        <w:t>про</w:t>
      </w:r>
      <w:r w:rsidRPr="00D17649">
        <w:rPr>
          <w:color w:val="231F20"/>
        </w:rPr>
        <w:t>фессий</w:t>
      </w:r>
      <w:r w:rsidRPr="003E02B4">
        <w:rPr>
          <w:color w:val="231F20"/>
        </w:rPr>
        <w:t xml:space="preserve"> </w:t>
      </w:r>
      <w:r w:rsidRPr="00D17649">
        <w:rPr>
          <w:color w:val="231F20"/>
        </w:rPr>
        <w:t>в</w:t>
      </w:r>
      <w:r w:rsidRPr="003E02B4">
        <w:rPr>
          <w:color w:val="231F20"/>
        </w:rPr>
        <w:t xml:space="preserve"> </w:t>
      </w:r>
      <w:r w:rsidRPr="00D17649">
        <w:rPr>
          <w:color w:val="231F20"/>
        </w:rPr>
        <w:t>сфере</w:t>
      </w:r>
      <w:r w:rsidRPr="003E02B4">
        <w:rPr>
          <w:color w:val="231F20"/>
        </w:rPr>
        <w:t xml:space="preserve"> </w:t>
      </w:r>
      <w:r w:rsidRPr="00D17649">
        <w:rPr>
          <w:color w:val="231F20"/>
        </w:rPr>
        <w:t>культуры</w:t>
      </w:r>
      <w:r w:rsidRPr="003E02B4">
        <w:rPr>
          <w:color w:val="231F20"/>
        </w:rPr>
        <w:t xml:space="preserve"> </w:t>
      </w:r>
      <w:r w:rsidRPr="00D17649">
        <w:rPr>
          <w:color w:val="231F20"/>
        </w:rPr>
        <w:t>и</w:t>
      </w:r>
      <w:r w:rsidRPr="003E02B4">
        <w:rPr>
          <w:color w:val="231F20"/>
        </w:rPr>
        <w:t xml:space="preserve"> </w:t>
      </w:r>
      <w:r w:rsidRPr="00D17649">
        <w:rPr>
          <w:color w:val="231F20"/>
        </w:rPr>
        <w:t>искусства;</w:t>
      </w:r>
      <w:r w:rsidRPr="003E02B4">
        <w:rPr>
          <w:color w:val="231F20"/>
        </w:rPr>
        <w:t xml:space="preserve"> </w:t>
      </w:r>
      <w:r w:rsidRPr="00D17649">
        <w:rPr>
          <w:color w:val="231F20"/>
        </w:rPr>
        <w:t>уважение</w:t>
      </w:r>
      <w:r w:rsidRPr="003E02B4">
        <w:rPr>
          <w:color w:val="231F20"/>
        </w:rPr>
        <w:t xml:space="preserve"> </w:t>
      </w:r>
      <w:r w:rsidRPr="00D17649">
        <w:rPr>
          <w:color w:val="231F20"/>
        </w:rPr>
        <w:t>к</w:t>
      </w:r>
      <w:r w:rsidRPr="003E02B4">
        <w:rPr>
          <w:color w:val="231F20"/>
        </w:rPr>
        <w:t xml:space="preserve"> </w:t>
      </w:r>
      <w:r w:rsidRPr="00D17649">
        <w:rPr>
          <w:color w:val="231F20"/>
        </w:rPr>
        <w:t>труду</w:t>
      </w:r>
      <w:r w:rsidRPr="003E02B4">
        <w:rPr>
          <w:color w:val="231F20"/>
        </w:rPr>
        <w:t xml:space="preserve"> </w:t>
      </w:r>
      <w:r w:rsidRPr="00D17649">
        <w:rPr>
          <w:color w:val="231F20"/>
        </w:rPr>
        <w:t>и</w:t>
      </w:r>
      <w:r w:rsidRPr="003E02B4">
        <w:rPr>
          <w:color w:val="231F20"/>
        </w:rPr>
        <w:t xml:space="preserve"> </w:t>
      </w:r>
      <w:r w:rsidR="003E02B4">
        <w:rPr>
          <w:color w:val="231F20"/>
        </w:rPr>
        <w:t>ре</w:t>
      </w:r>
      <w:r w:rsidRPr="00D17649">
        <w:rPr>
          <w:color w:val="231F20"/>
        </w:rPr>
        <w:t>зультатам трудовой деятельности.</w:t>
      </w:r>
    </w:p>
    <w:p w:rsidR="00D17649" w:rsidRPr="00D17649" w:rsidRDefault="00D17649" w:rsidP="00B147E7">
      <w:pPr>
        <w:pStyle w:val="61"/>
        <w:ind w:left="0"/>
        <w:jc w:val="both"/>
        <w:rPr>
          <w:rFonts w:ascii="Times New Roman" w:hAnsi="Times New Roman" w:cs="Times New Roman"/>
          <w:sz w:val="24"/>
          <w:szCs w:val="24"/>
        </w:rPr>
      </w:pPr>
      <w:r w:rsidRPr="00D17649">
        <w:rPr>
          <w:rFonts w:ascii="Times New Roman" w:hAnsi="Times New Roman" w:cs="Times New Roman"/>
          <w:color w:val="231F20"/>
          <w:w w:val="125"/>
          <w:sz w:val="24"/>
          <w:szCs w:val="24"/>
        </w:rPr>
        <w:t>Экологического</w:t>
      </w:r>
      <w:r w:rsidRPr="00D17649">
        <w:rPr>
          <w:rFonts w:ascii="Times New Roman" w:hAnsi="Times New Roman" w:cs="Times New Roman"/>
          <w:color w:val="231F20"/>
          <w:spacing w:val="25"/>
          <w:w w:val="125"/>
          <w:sz w:val="24"/>
          <w:szCs w:val="24"/>
        </w:rPr>
        <w:t xml:space="preserve"> </w:t>
      </w:r>
      <w:r w:rsidRPr="00D17649">
        <w:rPr>
          <w:rFonts w:ascii="Times New Roman" w:hAnsi="Times New Roman" w:cs="Times New Roman"/>
          <w:color w:val="231F20"/>
          <w:spacing w:val="-2"/>
          <w:w w:val="125"/>
          <w:sz w:val="24"/>
          <w:szCs w:val="24"/>
        </w:rPr>
        <w:t>воспитания:</w:t>
      </w:r>
    </w:p>
    <w:p w:rsidR="00D17649" w:rsidRPr="003E02B4" w:rsidRDefault="00D17649" w:rsidP="00B147E7">
      <w:pPr>
        <w:pStyle w:val="a3"/>
        <w:ind w:left="0"/>
        <w:jc w:val="both"/>
        <w:rPr>
          <w:color w:val="231F20"/>
        </w:rPr>
      </w:pPr>
      <w:r w:rsidRPr="003E02B4">
        <w:rPr>
          <w:color w:val="231F20"/>
        </w:rPr>
        <w:t>бережное отношение к природе; неприятие действий, прино</w:t>
      </w:r>
      <w:r w:rsidRPr="00D17649">
        <w:rPr>
          <w:color w:val="231F20"/>
        </w:rPr>
        <w:t>сящих ей вред.</w:t>
      </w:r>
    </w:p>
    <w:p w:rsidR="00AD5DCE" w:rsidRDefault="00AD5DCE" w:rsidP="00B147E7">
      <w:pPr>
        <w:pStyle w:val="310"/>
        <w:ind w:left="0"/>
        <w:jc w:val="both"/>
        <w:rPr>
          <w:rFonts w:ascii="Times New Roman" w:hAnsi="Times New Roman" w:cs="Times New Roman"/>
          <w:color w:val="231F20"/>
          <w:w w:val="85"/>
          <w:sz w:val="24"/>
          <w:szCs w:val="24"/>
        </w:rPr>
      </w:pPr>
    </w:p>
    <w:p w:rsidR="00D17649" w:rsidRPr="00D17649" w:rsidRDefault="00D17649" w:rsidP="00B147E7">
      <w:pPr>
        <w:pStyle w:val="310"/>
        <w:ind w:left="0"/>
        <w:jc w:val="both"/>
        <w:rPr>
          <w:rFonts w:ascii="Times New Roman" w:hAnsi="Times New Roman" w:cs="Times New Roman"/>
          <w:sz w:val="24"/>
          <w:szCs w:val="24"/>
        </w:rPr>
      </w:pPr>
      <w:r w:rsidRPr="00D17649">
        <w:rPr>
          <w:rFonts w:ascii="Times New Roman" w:hAnsi="Times New Roman" w:cs="Times New Roman"/>
          <w:color w:val="231F20"/>
          <w:w w:val="85"/>
          <w:sz w:val="24"/>
          <w:szCs w:val="24"/>
        </w:rPr>
        <w:t>МЕТАПРЕДМЕТНЫЕ</w:t>
      </w:r>
      <w:r w:rsidRPr="00D17649">
        <w:rPr>
          <w:rFonts w:ascii="Times New Roman" w:hAnsi="Times New Roman" w:cs="Times New Roman"/>
          <w:color w:val="231F20"/>
          <w:spacing w:val="68"/>
          <w:w w:val="150"/>
          <w:sz w:val="24"/>
          <w:szCs w:val="24"/>
        </w:rPr>
        <w:t xml:space="preserve"> </w:t>
      </w:r>
      <w:r w:rsidRPr="00D17649">
        <w:rPr>
          <w:rFonts w:ascii="Times New Roman" w:hAnsi="Times New Roman" w:cs="Times New Roman"/>
          <w:color w:val="231F20"/>
          <w:spacing w:val="-2"/>
          <w:sz w:val="24"/>
          <w:szCs w:val="24"/>
        </w:rPr>
        <w:t>РЕЗУЛЬТАТЫ</w:t>
      </w:r>
    </w:p>
    <w:p w:rsidR="00D17649" w:rsidRPr="00D17649" w:rsidRDefault="00D17649" w:rsidP="00B147E7">
      <w:pPr>
        <w:pStyle w:val="a3"/>
        <w:ind w:left="0"/>
        <w:jc w:val="both"/>
      </w:pPr>
      <w:r w:rsidRPr="00D17649">
        <w:rPr>
          <w:color w:val="231F20"/>
        </w:rPr>
        <w:t>Метапредметные</w:t>
      </w:r>
      <w:r w:rsidRPr="00D17649">
        <w:rPr>
          <w:color w:val="231F20"/>
          <w:spacing w:val="21"/>
        </w:rPr>
        <w:t xml:space="preserve"> </w:t>
      </w:r>
      <w:r w:rsidRPr="00D17649">
        <w:rPr>
          <w:color w:val="231F20"/>
        </w:rPr>
        <w:t>результаты</w:t>
      </w:r>
      <w:r w:rsidRPr="00D17649">
        <w:rPr>
          <w:color w:val="231F20"/>
          <w:spacing w:val="23"/>
        </w:rPr>
        <w:t xml:space="preserve"> </w:t>
      </w:r>
      <w:r w:rsidRPr="00D17649">
        <w:rPr>
          <w:color w:val="231F20"/>
        </w:rPr>
        <w:t>освоения</w:t>
      </w:r>
      <w:r w:rsidRPr="00D17649">
        <w:rPr>
          <w:color w:val="231F20"/>
          <w:spacing w:val="23"/>
        </w:rPr>
        <w:t xml:space="preserve"> </w:t>
      </w:r>
      <w:r w:rsidRPr="00D17649">
        <w:rPr>
          <w:color w:val="231F20"/>
        </w:rPr>
        <w:t>основной</w:t>
      </w:r>
      <w:r w:rsidRPr="00D17649">
        <w:rPr>
          <w:color w:val="231F20"/>
          <w:spacing w:val="23"/>
        </w:rPr>
        <w:t xml:space="preserve"> </w:t>
      </w:r>
      <w:r w:rsidRPr="00D17649">
        <w:rPr>
          <w:color w:val="231F20"/>
        </w:rPr>
        <w:t>обр</w:t>
      </w:r>
      <w:r w:rsidR="006B62D3">
        <w:rPr>
          <w:color w:val="231F20"/>
        </w:rPr>
        <w:t>азова</w:t>
      </w:r>
      <w:r w:rsidRPr="00D17649">
        <w:rPr>
          <w:color w:val="231F20"/>
        </w:rPr>
        <w:t>тельной</w:t>
      </w:r>
      <w:r w:rsidRPr="00D17649">
        <w:rPr>
          <w:color w:val="231F20"/>
          <w:spacing w:val="58"/>
        </w:rPr>
        <w:t xml:space="preserve"> </w:t>
      </w:r>
      <w:r w:rsidRPr="00D17649">
        <w:rPr>
          <w:color w:val="231F20"/>
        </w:rPr>
        <w:t>программы,</w:t>
      </w:r>
      <w:r w:rsidRPr="00D17649">
        <w:rPr>
          <w:color w:val="231F20"/>
          <w:spacing w:val="59"/>
        </w:rPr>
        <w:t xml:space="preserve"> </w:t>
      </w:r>
      <w:r w:rsidRPr="00D17649">
        <w:rPr>
          <w:color w:val="231F20"/>
        </w:rPr>
        <w:t>формируемые</w:t>
      </w:r>
      <w:r w:rsidRPr="00D17649">
        <w:rPr>
          <w:color w:val="231F20"/>
          <w:spacing w:val="58"/>
        </w:rPr>
        <w:t xml:space="preserve"> </w:t>
      </w:r>
      <w:r w:rsidRPr="00D17649">
        <w:rPr>
          <w:color w:val="231F20"/>
        </w:rPr>
        <w:t>при</w:t>
      </w:r>
      <w:r w:rsidRPr="00D17649">
        <w:rPr>
          <w:color w:val="231F20"/>
          <w:spacing w:val="59"/>
        </w:rPr>
        <w:t xml:space="preserve"> </w:t>
      </w:r>
      <w:r w:rsidRPr="00D17649">
        <w:rPr>
          <w:color w:val="231F20"/>
        </w:rPr>
        <w:t>изучении</w:t>
      </w:r>
      <w:r w:rsidRPr="00D17649">
        <w:rPr>
          <w:color w:val="231F20"/>
          <w:spacing w:val="58"/>
        </w:rPr>
        <w:t xml:space="preserve"> </w:t>
      </w:r>
      <w:r w:rsidRPr="00D17649">
        <w:rPr>
          <w:color w:val="231F20"/>
          <w:spacing w:val="-2"/>
        </w:rPr>
        <w:t>предмета</w:t>
      </w:r>
      <w:r w:rsidR="003E02B4">
        <w:t xml:space="preserve"> </w:t>
      </w:r>
      <w:r w:rsidRPr="00D17649">
        <w:rPr>
          <w:color w:val="231F20"/>
          <w:spacing w:val="-2"/>
          <w:w w:val="110"/>
        </w:rPr>
        <w:t>«Музыка»:</w:t>
      </w:r>
    </w:p>
    <w:p w:rsidR="00D17649" w:rsidRPr="00D17649" w:rsidRDefault="00D17649" w:rsidP="003804DE">
      <w:pPr>
        <w:pStyle w:val="21"/>
        <w:numPr>
          <w:ilvl w:val="0"/>
          <w:numId w:val="157"/>
        </w:numPr>
        <w:tabs>
          <w:tab w:val="left" w:pos="376"/>
        </w:tabs>
        <w:spacing w:line="240" w:lineRule="auto"/>
        <w:ind w:left="0" w:firstLine="0"/>
        <w:jc w:val="both"/>
      </w:pPr>
      <w:r w:rsidRPr="00D17649">
        <w:rPr>
          <w:color w:val="231F20"/>
          <w:spacing w:val="-2"/>
        </w:rPr>
        <w:t>Овладение</w:t>
      </w:r>
      <w:r w:rsidRPr="00D17649">
        <w:rPr>
          <w:color w:val="231F20"/>
          <w:spacing w:val="21"/>
        </w:rPr>
        <w:t xml:space="preserve"> </w:t>
      </w:r>
      <w:r w:rsidRPr="00D17649">
        <w:rPr>
          <w:color w:val="231F20"/>
          <w:spacing w:val="-2"/>
        </w:rPr>
        <w:t>универсальными</w:t>
      </w:r>
      <w:r w:rsidRPr="00D17649">
        <w:rPr>
          <w:color w:val="231F20"/>
          <w:spacing w:val="21"/>
        </w:rPr>
        <w:t xml:space="preserve"> </w:t>
      </w:r>
      <w:r w:rsidRPr="00D17649">
        <w:rPr>
          <w:color w:val="231F20"/>
          <w:spacing w:val="-2"/>
        </w:rPr>
        <w:t>познавательными</w:t>
      </w:r>
      <w:r w:rsidRPr="00D17649">
        <w:rPr>
          <w:color w:val="231F20"/>
          <w:spacing w:val="22"/>
        </w:rPr>
        <w:t xml:space="preserve"> </w:t>
      </w:r>
      <w:r w:rsidRPr="00D17649">
        <w:rPr>
          <w:color w:val="231F20"/>
          <w:spacing w:val="-2"/>
        </w:rPr>
        <w:t>действиями</w:t>
      </w:r>
    </w:p>
    <w:p w:rsidR="00D17649" w:rsidRPr="00D17649" w:rsidRDefault="00D17649" w:rsidP="00B147E7">
      <w:pPr>
        <w:jc w:val="both"/>
        <w:rPr>
          <w:sz w:val="24"/>
          <w:szCs w:val="24"/>
        </w:rPr>
      </w:pPr>
      <w:r w:rsidRPr="00D17649">
        <w:rPr>
          <w:i/>
          <w:color w:val="231F20"/>
          <w:w w:val="120"/>
          <w:sz w:val="24"/>
          <w:szCs w:val="24"/>
        </w:rPr>
        <w:t>Базовые</w:t>
      </w:r>
      <w:r w:rsidRPr="00D17649">
        <w:rPr>
          <w:i/>
          <w:color w:val="231F20"/>
          <w:spacing w:val="8"/>
          <w:w w:val="120"/>
          <w:sz w:val="24"/>
          <w:szCs w:val="24"/>
        </w:rPr>
        <w:t xml:space="preserve"> </w:t>
      </w:r>
      <w:r w:rsidRPr="00D17649">
        <w:rPr>
          <w:i/>
          <w:color w:val="231F20"/>
          <w:w w:val="120"/>
          <w:sz w:val="24"/>
          <w:szCs w:val="24"/>
        </w:rPr>
        <w:t>логические</w:t>
      </w:r>
      <w:r w:rsidRPr="00D17649">
        <w:rPr>
          <w:i/>
          <w:color w:val="231F20"/>
          <w:spacing w:val="8"/>
          <w:w w:val="120"/>
          <w:sz w:val="24"/>
          <w:szCs w:val="24"/>
        </w:rPr>
        <w:t xml:space="preserve"> </w:t>
      </w:r>
      <w:r w:rsidRPr="00D17649">
        <w:rPr>
          <w:i/>
          <w:color w:val="231F20"/>
          <w:spacing w:val="-2"/>
          <w:w w:val="120"/>
          <w:sz w:val="24"/>
          <w:szCs w:val="24"/>
        </w:rPr>
        <w:t>действия</w:t>
      </w:r>
      <w:r w:rsidRPr="00D17649">
        <w:rPr>
          <w:color w:val="231F20"/>
          <w:spacing w:val="-2"/>
          <w:w w:val="120"/>
          <w:sz w:val="24"/>
          <w:szCs w:val="24"/>
        </w:rPr>
        <w:t>:</w:t>
      </w:r>
    </w:p>
    <w:p w:rsidR="00D17649" w:rsidRPr="00D17649" w:rsidRDefault="00D17649" w:rsidP="00B147E7">
      <w:pPr>
        <w:pStyle w:val="a3"/>
        <w:ind w:left="0"/>
        <w:jc w:val="both"/>
      </w:pPr>
      <w:r w:rsidRPr="00D17649">
        <w:rPr>
          <w:color w:val="231F20"/>
        </w:rPr>
        <w:t>—сравнивать</w:t>
      </w:r>
      <w:r w:rsidRPr="00D17649">
        <w:rPr>
          <w:color w:val="231F20"/>
          <w:spacing w:val="-16"/>
        </w:rPr>
        <w:t xml:space="preserve"> </w:t>
      </w:r>
      <w:r w:rsidRPr="00D17649">
        <w:rPr>
          <w:color w:val="231F20"/>
        </w:rPr>
        <w:t>музыкальные</w:t>
      </w:r>
      <w:r w:rsidRPr="00D17649">
        <w:rPr>
          <w:color w:val="231F20"/>
          <w:spacing w:val="-16"/>
        </w:rPr>
        <w:t xml:space="preserve"> </w:t>
      </w:r>
      <w:r w:rsidRPr="00D17649">
        <w:rPr>
          <w:color w:val="231F20"/>
        </w:rPr>
        <w:t>звуки,</w:t>
      </w:r>
      <w:r w:rsidRPr="00D17649">
        <w:rPr>
          <w:color w:val="231F20"/>
          <w:spacing w:val="-16"/>
        </w:rPr>
        <w:t xml:space="preserve"> </w:t>
      </w:r>
      <w:r w:rsidRPr="00D17649">
        <w:rPr>
          <w:color w:val="231F20"/>
        </w:rPr>
        <w:t>звуковые</w:t>
      </w:r>
      <w:r w:rsidRPr="00D17649">
        <w:rPr>
          <w:color w:val="231F20"/>
          <w:spacing w:val="-16"/>
        </w:rPr>
        <w:t xml:space="preserve"> </w:t>
      </w:r>
      <w:r w:rsidRPr="00D17649">
        <w:rPr>
          <w:color w:val="231F20"/>
        </w:rPr>
        <w:t>сочетания,</w:t>
      </w:r>
      <w:r w:rsidRPr="00D17649">
        <w:rPr>
          <w:color w:val="231F20"/>
          <w:spacing w:val="-16"/>
        </w:rPr>
        <w:t xml:space="preserve"> </w:t>
      </w:r>
      <w:r w:rsidR="003E02B4">
        <w:rPr>
          <w:color w:val="231F20"/>
        </w:rPr>
        <w:t>произ</w:t>
      </w:r>
      <w:r w:rsidRPr="00D17649">
        <w:rPr>
          <w:color w:val="231F20"/>
        </w:rPr>
        <w:t>ведения, жанры; устанавливать основания для сравнения, объединять</w:t>
      </w:r>
      <w:r w:rsidRPr="00D17649">
        <w:rPr>
          <w:color w:val="231F20"/>
          <w:spacing w:val="-11"/>
        </w:rPr>
        <w:t xml:space="preserve"> </w:t>
      </w:r>
      <w:r w:rsidRPr="00D17649">
        <w:rPr>
          <w:color w:val="231F20"/>
        </w:rPr>
        <w:t>элементы</w:t>
      </w:r>
      <w:r w:rsidRPr="00D17649">
        <w:rPr>
          <w:color w:val="231F20"/>
          <w:spacing w:val="-11"/>
        </w:rPr>
        <w:t xml:space="preserve"> </w:t>
      </w:r>
      <w:r w:rsidRPr="00D17649">
        <w:rPr>
          <w:color w:val="231F20"/>
        </w:rPr>
        <w:t>музыкального</w:t>
      </w:r>
      <w:r w:rsidRPr="00D17649">
        <w:rPr>
          <w:color w:val="231F20"/>
          <w:spacing w:val="-11"/>
        </w:rPr>
        <w:t xml:space="preserve"> </w:t>
      </w:r>
      <w:r w:rsidRPr="00D17649">
        <w:rPr>
          <w:color w:val="231F20"/>
        </w:rPr>
        <w:t>звучания</w:t>
      </w:r>
      <w:r w:rsidRPr="00D17649">
        <w:rPr>
          <w:color w:val="231F20"/>
          <w:spacing w:val="-11"/>
        </w:rPr>
        <w:t xml:space="preserve"> </w:t>
      </w:r>
      <w:r w:rsidRPr="00D17649">
        <w:rPr>
          <w:color w:val="231F20"/>
        </w:rPr>
        <w:t>по</w:t>
      </w:r>
      <w:r w:rsidRPr="00D17649">
        <w:rPr>
          <w:color w:val="231F20"/>
          <w:spacing w:val="-11"/>
        </w:rPr>
        <w:t xml:space="preserve"> </w:t>
      </w:r>
      <w:r w:rsidR="003E02B4">
        <w:rPr>
          <w:color w:val="231F20"/>
        </w:rPr>
        <w:t>определён</w:t>
      </w:r>
      <w:r w:rsidRPr="00D17649">
        <w:rPr>
          <w:color w:val="231F20"/>
        </w:rPr>
        <w:t>ному признаку;</w:t>
      </w:r>
    </w:p>
    <w:p w:rsidR="00D17649" w:rsidRPr="00D17649" w:rsidRDefault="00D17649" w:rsidP="00B147E7">
      <w:pPr>
        <w:pStyle w:val="a3"/>
        <w:ind w:left="0"/>
        <w:jc w:val="both"/>
      </w:pPr>
      <w:r w:rsidRPr="00D17649">
        <w:rPr>
          <w:color w:val="231F20"/>
        </w:rPr>
        <w:t xml:space="preserve">—определять существенный признак для классификации, классифицировать предложенные объекты (музыкальные </w:t>
      </w:r>
      <w:r w:rsidRPr="00D17649">
        <w:rPr>
          <w:color w:val="231F20"/>
          <w:spacing w:val="-2"/>
        </w:rPr>
        <w:t>инструменты,</w:t>
      </w:r>
      <w:r w:rsidRPr="00D17649">
        <w:rPr>
          <w:color w:val="231F20"/>
          <w:spacing w:val="-4"/>
        </w:rPr>
        <w:t xml:space="preserve"> </w:t>
      </w:r>
      <w:r w:rsidRPr="00D17649">
        <w:rPr>
          <w:color w:val="231F20"/>
          <w:spacing w:val="-2"/>
        </w:rPr>
        <w:t>элементы</w:t>
      </w:r>
      <w:r w:rsidRPr="00D17649">
        <w:rPr>
          <w:color w:val="231F20"/>
          <w:spacing w:val="-4"/>
        </w:rPr>
        <w:t xml:space="preserve"> </w:t>
      </w:r>
      <w:r w:rsidRPr="00D17649">
        <w:rPr>
          <w:color w:val="231F20"/>
          <w:spacing w:val="-2"/>
        </w:rPr>
        <w:t>музыкального</w:t>
      </w:r>
      <w:r w:rsidRPr="00D17649">
        <w:rPr>
          <w:color w:val="231F20"/>
          <w:spacing w:val="-4"/>
        </w:rPr>
        <w:t xml:space="preserve"> </w:t>
      </w:r>
      <w:r w:rsidRPr="00D17649">
        <w:rPr>
          <w:color w:val="231F20"/>
          <w:spacing w:val="-2"/>
        </w:rPr>
        <w:t>языка,</w:t>
      </w:r>
      <w:r w:rsidRPr="00D17649">
        <w:rPr>
          <w:color w:val="231F20"/>
          <w:spacing w:val="-4"/>
        </w:rPr>
        <w:t xml:space="preserve"> </w:t>
      </w:r>
      <w:r w:rsidRPr="00D17649">
        <w:rPr>
          <w:color w:val="231F20"/>
          <w:spacing w:val="-2"/>
        </w:rPr>
        <w:t xml:space="preserve">произведения, </w:t>
      </w:r>
      <w:r w:rsidRPr="00D17649">
        <w:rPr>
          <w:color w:val="231F20"/>
        </w:rPr>
        <w:t>исполнительские составы и др.);</w:t>
      </w:r>
    </w:p>
    <w:p w:rsidR="00D17649" w:rsidRPr="00D17649" w:rsidRDefault="00D17649" w:rsidP="00B147E7">
      <w:pPr>
        <w:pStyle w:val="a3"/>
        <w:ind w:left="0"/>
        <w:jc w:val="both"/>
      </w:pPr>
      <w:r w:rsidRPr="00D17649">
        <w:rPr>
          <w:color w:val="231F20"/>
        </w:rPr>
        <w:t>—находить закономерности</w:t>
      </w:r>
      <w:r w:rsidR="003E02B4">
        <w:rPr>
          <w:color w:val="231F20"/>
        </w:rPr>
        <w:t xml:space="preserve"> и противоречия в рассматривае</w:t>
      </w:r>
      <w:r w:rsidRPr="00D17649">
        <w:rPr>
          <w:color w:val="231F20"/>
        </w:rPr>
        <w:t>мых</w:t>
      </w:r>
      <w:r w:rsidRPr="00D17649">
        <w:rPr>
          <w:color w:val="231F20"/>
          <w:spacing w:val="-4"/>
        </w:rPr>
        <w:t xml:space="preserve"> </w:t>
      </w:r>
      <w:r w:rsidRPr="00D17649">
        <w:rPr>
          <w:color w:val="231F20"/>
        </w:rPr>
        <w:t>явлениях</w:t>
      </w:r>
      <w:r w:rsidRPr="00D17649">
        <w:rPr>
          <w:color w:val="231F20"/>
          <w:spacing w:val="-4"/>
        </w:rPr>
        <w:t xml:space="preserve"> </w:t>
      </w:r>
      <w:r w:rsidRPr="00D17649">
        <w:rPr>
          <w:color w:val="231F20"/>
        </w:rPr>
        <w:t>музыкального</w:t>
      </w:r>
      <w:r w:rsidRPr="00D17649">
        <w:rPr>
          <w:color w:val="231F20"/>
          <w:spacing w:val="-4"/>
        </w:rPr>
        <w:t xml:space="preserve"> </w:t>
      </w:r>
      <w:r w:rsidRPr="00D17649">
        <w:rPr>
          <w:color w:val="231F20"/>
        </w:rPr>
        <w:t>искусства,</w:t>
      </w:r>
      <w:r w:rsidRPr="00D17649">
        <w:rPr>
          <w:color w:val="231F20"/>
          <w:spacing w:val="-4"/>
        </w:rPr>
        <w:t xml:space="preserve"> </w:t>
      </w:r>
      <w:r w:rsidRPr="00D17649">
        <w:rPr>
          <w:color w:val="231F20"/>
        </w:rPr>
        <w:t>сведениях</w:t>
      </w:r>
      <w:r w:rsidRPr="00D17649">
        <w:rPr>
          <w:color w:val="231F20"/>
          <w:spacing w:val="-4"/>
        </w:rPr>
        <w:t xml:space="preserve"> </w:t>
      </w:r>
      <w:r w:rsidRPr="00D17649">
        <w:rPr>
          <w:color w:val="231F20"/>
        </w:rPr>
        <w:t>и</w:t>
      </w:r>
      <w:r w:rsidRPr="00D17649">
        <w:rPr>
          <w:color w:val="231F20"/>
          <w:spacing w:val="-4"/>
        </w:rPr>
        <w:t xml:space="preserve"> </w:t>
      </w:r>
      <w:r w:rsidR="00CB55E6">
        <w:rPr>
          <w:color w:val="231F20"/>
        </w:rPr>
        <w:t>наблю</w:t>
      </w:r>
      <w:r w:rsidRPr="00D17649">
        <w:rPr>
          <w:color w:val="231F20"/>
        </w:rPr>
        <w:t>дениях за звучащим музыкальным материалом на основе предложенного учителем алгоритма;</w:t>
      </w:r>
    </w:p>
    <w:p w:rsidR="00D17649" w:rsidRPr="00D17649" w:rsidRDefault="00D17649" w:rsidP="00B147E7">
      <w:pPr>
        <w:pStyle w:val="a3"/>
        <w:ind w:left="0"/>
        <w:jc w:val="both"/>
      </w:pPr>
      <w:r w:rsidRPr="00D17649">
        <w:rPr>
          <w:color w:val="231F20"/>
        </w:rPr>
        <w:t>—выявлять недостаток информации, в том числе слуховой, акустической для решения учебной (практической) задачи на основе предложенного алгоритма;</w:t>
      </w:r>
    </w:p>
    <w:p w:rsidR="00D17649" w:rsidRPr="00D17649" w:rsidRDefault="00D17649" w:rsidP="00B147E7">
      <w:pPr>
        <w:pStyle w:val="a3"/>
        <w:ind w:left="0"/>
        <w:jc w:val="both"/>
      </w:pPr>
      <w:r w:rsidRPr="00D17649">
        <w:rPr>
          <w:color w:val="231F20"/>
        </w:rPr>
        <w:t>устанавливать причинно-следственные связи в ситуациях музыкального восприятия и исполнения, делать выводы.</w:t>
      </w:r>
    </w:p>
    <w:p w:rsidR="00D17649" w:rsidRPr="00D17649" w:rsidRDefault="00D17649" w:rsidP="00B147E7">
      <w:pPr>
        <w:pStyle w:val="a3"/>
        <w:ind w:left="0"/>
        <w:jc w:val="both"/>
      </w:pPr>
    </w:p>
    <w:p w:rsidR="00D17649" w:rsidRPr="00D17649" w:rsidRDefault="00D17649" w:rsidP="00B147E7">
      <w:pPr>
        <w:jc w:val="both"/>
        <w:rPr>
          <w:sz w:val="24"/>
          <w:szCs w:val="24"/>
        </w:rPr>
      </w:pPr>
      <w:r w:rsidRPr="00D17649">
        <w:rPr>
          <w:i/>
          <w:color w:val="231F20"/>
          <w:w w:val="120"/>
          <w:sz w:val="24"/>
          <w:szCs w:val="24"/>
        </w:rPr>
        <w:t xml:space="preserve">Базовые исследовательские </w:t>
      </w:r>
      <w:r w:rsidRPr="00D17649">
        <w:rPr>
          <w:i/>
          <w:color w:val="231F20"/>
          <w:spacing w:val="-2"/>
          <w:w w:val="120"/>
          <w:sz w:val="24"/>
          <w:szCs w:val="24"/>
        </w:rPr>
        <w:t>действия</w:t>
      </w:r>
      <w:r w:rsidRPr="00D17649">
        <w:rPr>
          <w:color w:val="231F20"/>
          <w:spacing w:val="-2"/>
          <w:w w:val="120"/>
          <w:sz w:val="24"/>
          <w:szCs w:val="24"/>
        </w:rPr>
        <w:t>:</w:t>
      </w:r>
    </w:p>
    <w:p w:rsidR="00D17649" w:rsidRPr="00D17649" w:rsidRDefault="00D17649" w:rsidP="00B147E7">
      <w:pPr>
        <w:pStyle w:val="a3"/>
        <w:ind w:left="0"/>
        <w:jc w:val="both"/>
      </w:pPr>
      <w:r w:rsidRPr="00D17649">
        <w:rPr>
          <w:color w:val="231F20"/>
        </w:rPr>
        <w:t>—на</w:t>
      </w:r>
      <w:r w:rsidRPr="00D17649">
        <w:rPr>
          <w:color w:val="231F20"/>
          <w:spacing w:val="-16"/>
        </w:rPr>
        <w:t xml:space="preserve"> </w:t>
      </w:r>
      <w:r w:rsidRPr="00D17649">
        <w:rPr>
          <w:color w:val="231F20"/>
        </w:rPr>
        <w:t>основе</w:t>
      </w:r>
      <w:r w:rsidRPr="00D17649">
        <w:rPr>
          <w:color w:val="231F20"/>
          <w:spacing w:val="-16"/>
        </w:rPr>
        <w:t xml:space="preserve"> </w:t>
      </w:r>
      <w:r w:rsidRPr="00D17649">
        <w:rPr>
          <w:color w:val="231F20"/>
        </w:rPr>
        <w:t>предложенных</w:t>
      </w:r>
      <w:r w:rsidRPr="00D17649">
        <w:rPr>
          <w:color w:val="231F20"/>
          <w:spacing w:val="-16"/>
        </w:rPr>
        <w:t xml:space="preserve"> </w:t>
      </w:r>
      <w:r w:rsidRPr="00D17649">
        <w:rPr>
          <w:color w:val="231F20"/>
        </w:rPr>
        <w:t>учителем</w:t>
      </w:r>
      <w:r w:rsidRPr="00D17649">
        <w:rPr>
          <w:color w:val="231F20"/>
          <w:spacing w:val="-16"/>
        </w:rPr>
        <w:t xml:space="preserve"> </w:t>
      </w:r>
      <w:r w:rsidRPr="00D17649">
        <w:rPr>
          <w:color w:val="231F20"/>
        </w:rPr>
        <w:t>вопросов</w:t>
      </w:r>
      <w:r w:rsidRPr="00D17649">
        <w:rPr>
          <w:color w:val="231F20"/>
          <w:spacing w:val="-16"/>
        </w:rPr>
        <w:t xml:space="preserve"> </w:t>
      </w:r>
      <w:r w:rsidRPr="00D17649">
        <w:rPr>
          <w:color w:val="231F20"/>
        </w:rPr>
        <w:t>определять</w:t>
      </w:r>
      <w:r w:rsidRPr="00D17649">
        <w:rPr>
          <w:color w:val="231F20"/>
          <w:spacing w:val="-16"/>
        </w:rPr>
        <w:t xml:space="preserve"> </w:t>
      </w:r>
      <w:r w:rsidR="00672F9D">
        <w:rPr>
          <w:color w:val="231F20"/>
        </w:rPr>
        <w:t>раз</w:t>
      </w:r>
      <w:r w:rsidRPr="00D17649">
        <w:rPr>
          <w:color w:val="231F20"/>
        </w:rPr>
        <w:t>рыв</w:t>
      </w:r>
      <w:r w:rsidRPr="00D17649">
        <w:rPr>
          <w:color w:val="231F20"/>
          <w:spacing w:val="-9"/>
        </w:rPr>
        <w:t xml:space="preserve"> </w:t>
      </w:r>
      <w:r w:rsidRPr="00D17649">
        <w:rPr>
          <w:color w:val="231F20"/>
        </w:rPr>
        <w:t>между</w:t>
      </w:r>
      <w:r w:rsidRPr="00D17649">
        <w:rPr>
          <w:color w:val="231F20"/>
          <w:spacing w:val="-9"/>
        </w:rPr>
        <w:t xml:space="preserve"> </w:t>
      </w:r>
      <w:r w:rsidRPr="00D17649">
        <w:rPr>
          <w:color w:val="231F20"/>
        </w:rPr>
        <w:t>реальным</w:t>
      </w:r>
      <w:r w:rsidRPr="00D17649">
        <w:rPr>
          <w:color w:val="231F20"/>
          <w:spacing w:val="-9"/>
        </w:rPr>
        <w:t xml:space="preserve"> </w:t>
      </w:r>
      <w:r w:rsidRPr="00D17649">
        <w:rPr>
          <w:color w:val="231F20"/>
        </w:rPr>
        <w:t>и</w:t>
      </w:r>
      <w:r w:rsidRPr="00D17649">
        <w:rPr>
          <w:color w:val="231F20"/>
          <w:spacing w:val="-9"/>
        </w:rPr>
        <w:t xml:space="preserve"> </w:t>
      </w:r>
      <w:r w:rsidRPr="00D17649">
        <w:rPr>
          <w:color w:val="231F20"/>
        </w:rPr>
        <w:t>желательным</w:t>
      </w:r>
      <w:r w:rsidRPr="00D17649">
        <w:rPr>
          <w:color w:val="231F20"/>
          <w:spacing w:val="-9"/>
        </w:rPr>
        <w:t xml:space="preserve"> </w:t>
      </w:r>
      <w:r w:rsidRPr="00D17649">
        <w:rPr>
          <w:color w:val="231F20"/>
        </w:rPr>
        <w:t>состоянием</w:t>
      </w:r>
      <w:r w:rsidRPr="00D17649">
        <w:rPr>
          <w:color w:val="231F20"/>
          <w:spacing w:val="-9"/>
        </w:rPr>
        <w:t xml:space="preserve"> </w:t>
      </w:r>
      <w:r w:rsidR="00593F2F">
        <w:rPr>
          <w:color w:val="231F20"/>
        </w:rPr>
        <w:t>музыкаль</w:t>
      </w:r>
      <w:r w:rsidRPr="00D17649">
        <w:rPr>
          <w:color w:val="231F20"/>
        </w:rPr>
        <w:t>ных явлений, в том числ</w:t>
      </w:r>
      <w:r w:rsidR="00CB55E6">
        <w:rPr>
          <w:color w:val="231F20"/>
        </w:rPr>
        <w:t>е в отношении собственных музы</w:t>
      </w:r>
      <w:r w:rsidRPr="00D17649">
        <w:rPr>
          <w:color w:val="231F20"/>
        </w:rPr>
        <w:t>кально-исполнительских навыков;</w:t>
      </w:r>
    </w:p>
    <w:p w:rsidR="00D17649" w:rsidRPr="00672F9D" w:rsidRDefault="00D17649" w:rsidP="00B147E7">
      <w:pPr>
        <w:pStyle w:val="a3"/>
        <w:ind w:left="0"/>
        <w:jc w:val="both"/>
        <w:rPr>
          <w:color w:val="231F20"/>
        </w:rPr>
      </w:pPr>
      <w:r w:rsidRPr="00D17649">
        <w:rPr>
          <w:color w:val="231F20"/>
        </w:rPr>
        <w:t>—с помощью учителя фо</w:t>
      </w:r>
      <w:r w:rsidR="00672F9D">
        <w:rPr>
          <w:color w:val="231F20"/>
        </w:rPr>
        <w:t>рмулировать цель выполнения во</w:t>
      </w:r>
      <w:r w:rsidRPr="00D17649">
        <w:rPr>
          <w:color w:val="231F20"/>
        </w:rPr>
        <w:t>кальных и слуховых упражнений, планировать изменения результатов своей музыкальной деятельност</w:t>
      </w:r>
      <w:r w:rsidR="00672F9D">
        <w:rPr>
          <w:color w:val="231F20"/>
        </w:rPr>
        <w:t>и, ситуации со</w:t>
      </w:r>
      <w:r w:rsidRPr="00D17649">
        <w:rPr>
          <w:color w:val="231F20"/>
        </w:rPr>
        <w:t>вместного музицирования;</w:t>
      </w:r>
    </w:p>
    <w:p w:rsidR="00D17649" w:rsidRPr="00672F9D" w:rsidRDefault="00D17649" w:rsidP="00B147E7">
      <w:pPr>
        <w:pStyle w:val="a3"/>
        <w:ind w:left="0"/>
        <w:jc w:val="both"/>
        <w:rPr>
          <w:color w:val="231F20"/>
        </w:rPr>
      </w:pPr>
      <w:r w:rsidRPr="00D17649">
        <w:rPr>
          <w:color w:val="231F20"/>
        </w:rPr>
        <w:t>—сравнивать несколько ва</w:t>
      </w:r>
      <w:r w:rsidR="00672F9D">
        <w:rPr>
          <w:color w:val="231F20"/>
        </w:rPr>
        <w:t>риантов решения творческой, ис</w:t>
      </w:r>
      <w:r w:rsidRPr="00D17649">
        <w:rPr>
          <w:color w:val="231F20"/>
        </w:rPr>
        <w:t xml:space="preserve">полнительской задачи, выбирать наиболее </w:t>
      </w:r>
      <w:proofErr w:type="gramStart"/>
      <w:r w:rsidRPr="00D17649">
        <w:rPr>
          <w:color w:val="231F20"/>
        </w:rPr>
        <w:t>подходящий</w:t>
      </w:r>
      <w:proofErr w:type="gramEnd"/>
      <w:r w:rsidRPr="00D17649">
        <w:rPr>
          <w:color w:val="231F20"/>
        </w:rPr>
        <w:t xml:space="preserve"> (на основе предложенных критериев);</w:t>
      </w:r>
    </w:p>
    <w:p w:rsidR="00D17649" w:rsidRPr="00672F9D" w:rsidRDefault="00D17649" w:rsidP="00B147E7">
      <w:pPr>
        <w:pStyle w:val="a3"/>
        <w:ind w:left="0"/>
        <w:jc w:val="both"/>
        <w:rPr>
          <w:color w:val="231F20"/>
        </w:rPr>
      </w:pPr>
      <w:r w:rsidRPr="00D17649">
        <w:rPr>
          <w:color w:val="231F20"/>
        </w:rPr>
        <w:t>—проводить</w:t>
      </w:r>
      <w:r w:rsidRPr="00672F9D">
        <w:rPr>
          <w:color w:val="231F20"/>
        </w:rPr>
        <w:t xml:space="preserve"> </w:t>
      </w:r>
      <w:r w:rsidRPr="00D17649">
        <w:rPr>
          <w:color w:val="231F20"/>
        </w:rPr>
        <w:t>по</w:t>
      </w:r>
      <w:r w:rsidRPr="00672F9D">
        <w:rPr>
          <w:color w:val="231F20"/>
        </w:rPr>
        <w:t xml:space="preserve"> </w:t>
      </w:r>
      <w:r w:rsidRPr="00D17649">
        <w:rPr>
          <w:color w:val="231F20"/>
        </w:rPr>
        <w:t>предложенному</w:t>
      </w:r>
      <w:r w:rsidRPr="00672F9D">
        <w:rPr>
          <w:color w:val="231F20"/>
        </w:rPr>
        <w:t xml:space="preserve"> </w:t>
      </w:r>
      <w:r w:rsidRPr="00D17649">
        <w:rPr>
          <w:color w:val="231F20"/>
        </w:rPr>
        <w:t>плану</w:t>
      </w:r>
      <w:r w:rsidRPr="00672F9D">
        <w:rPr>
          <w:color w:val="231F20"/>
        </w:rPr>
        <w:t xml:space="preserve"> </w:t>
      </w:r>
      <w:r w:rsidRPr="00D17649">
        <w:rPr>
          <w:color w:val="231F20"/>
        </w:rPr>
        <w:t>опыт,</w:t>
      </w:r>
      <w:r w:rsidRPr="00672F9D">
        <w:rPr>
          <w:color w:val="231F20"/>
        </w:rPr>
        <w:t xml:space="preserve"> </w:t>
      </w:r>
      <w:r w:rsidRPr="00D17649">
        <w:rPr>
          <w:color w:val="231F20"/>
        </w:rPr>
        <w:t>несложное</w:t>
      </w:r>
      <w:r w:rsidRPr="00672F9D">
        <w:rPr>
          <w:color w:val="231F20"/>
        </w:rPr>
        <w:t xml:space="preserve"> </w:t>
      </w:r>
      <w:r w:rsidR="00672F9D">
        <w:rPr>
          <w:color w:val="231F20"/>
        </w:rPr>
        <w:t>иссле</w:t>
      </w:r>
      <w:r w:rsidRPr="00672F9D">
        <w:rPr>
          <w:color w:val="231F20"/>
        </w:rPr>
        <w:t xml:space="preserve">дование по установлению особенностей предмета изучения и </w:t>
      </w:r>
      <w:r w:rsidRPr="00D17649">
        <w:rPr>
          <w:color w:val="231F20"/>
        </w:rPr>
        <w:t>связей между музыкальными объектами и явлениями</w:t>
      </w:r>
      <w:r w:rsidRPr="00672F9D">
        <w:rPr>
          <w:color w:val="231F20"/>
        </w:rPr>
        <w:t xml:space="preserve"> </w:t>
      </w:r>
      <w:r w:rsidRPr="00D17649">
        <w:rPr>
          <w:color w:val="231F20"/>
        </w:rPr>
        <w:t>(часть — целое, причина — следствие);</w:t>
      </w:r>
    </w:p>
    <w:p w:rsidR="00D17649" w:rsidRPr="00D17649" w:rsidRDefault="00D17649" w:rsidP="00B147E7">
      <w:pPr>
        <w:pStyle w:val="a3"/>
        <w:ind w:left="0"/>
        <w:jc w:val="both"/>
      </w:pPr>
      <w:r w:rsidRPr="00D17649">
        <w:rPr>
          <w:color w:val="231F20"/>
        </w:rPr>
        <w:t>—формулировать</w:t>
      </w:r>
      <w:r w:rsidRPr="00672F9D">
        <w:rPr>
          <w:color w:val="231F20"/>
        </w:rPr>
        <w:t xml:space="preserve"> </w:t>
      </w:r>
      <w:r w:rsidRPr="00D17649">
        <w:rPr>
          <w:color w:val="231F20"/>
        </w:rPr>
        <w:t>выводы</w:t>
      </w:r>
      <w:r w:rsidRPr="00672F9D">
        <w:rPr>
          <w:color w:val="231F20"/>
        </w:rPr>
        <w:t xml:space="preserve"> </w:t>
      </w:r>
      <w:r w:rsidRPr="00D17649">
        <w:rPr>
          <w:color w:val="231F20"/>
        </w:rPr>
        <w:t>и</w:t>
      </w:r>
      <w:r w:rsidRPr="00672F9D">
        <w:rPr>
          <w:color w:val="231F20"/>
        </w:rPr>
        <w:t xml:space="preserve"> </w:t>
      </w:r>
      <w:r w:rsidRPr="00D17649">
        <w:rPr>
          <w:color w:val="231F20"/>
        </w:rPr>
        <w:t>подкреплять</w:t>
      </w:r>
      <w:r w:rsidRPr="00672F9D">
        <w:rPr>
          <w:color w:val="231F20"/>
        </w:rPr>
        <w:t xml:space="preserve"> </w:t>
      </w:r>
      <w:r w:rsidRPr="00D17649">
        <w:rPr>
          <w:color w:val="231F20"/>
        </w:rPr>
        <w:t>их</w:t>
      </w:r>
      <w:r w:rsidRPr="00672F9D">
        <w:rPr>
          <w:color w:val="231F20"/>
        </w:rPr>
        <w:t xml:space="preserve"> </w:t>
      </w:r>
      <w:r w:rsidRPr="00D17649">
        <w:rPr>
          <w:color w:val="231F20"/>
        </w:rPr>
        <w:t xml:space="preserve">доказательствами </w:t>
      </w:r>
      <w:r w:rsidRPr="00672F9D">
        <w:rPr>
          <w:color w:val="231F20"/>
        </w:rPr>
        <w:t xml:space="preserve">на основе результатов </w:t>
      </w:r>
      <w:r w:rsidRPr="00672F9D">
        <w:rPr>
          <w:color w:val="231F20"/>
        </w:rPr>
        <w:lastRenderedPageBreak/>
        <w:t xml:space="preserve">проведённого наблюдения (в том числе </w:t>
      </w:r>
      <w:r w:rsidRPr="00D17649">
        <w:rPr>
          <w:color w:val="231F20"/>
        </w:rPr>
        <w:t xml:space="preserve">в форме двигательного моделирования, звукового </w:t>
      </w:r>
      <w:r w:rsidR="00672F9D">
        <w:rPr>
          <w:color w:val="231F20"/>
        </w:rPr>
        <w:t>экспери</w:t>
      </w:r>
      <w:r w:rsidRPr="00D17649">
        <w:rPr>
          <w:color w:val="231F20"/>
        </w:rPr>
        <w:t>мента, классификации, сравнения, исследования);</w:t>
      </w:r>
    </w:p>
    <w:p w:rsidR="00D17649" w:rsidRPr="00D17649" w:rsidRDefault="00D17649" w:rsidP="00B147E7">
      <w:pPr>
        <w:pStyle w:val="a3"/>
        <w:ind w:left="0"/>
        <w:jc w:val="both"/>
      </w:pPr>
      <w:r w:rsidRPr="00D17649">
        <w:rPr>
          <w:color w:val="231F20"/>
        </w:rPr>
        <w:t>—прогнозировать возможно</w:t>
      </w:r>
      <w:r w:rsidR="00672F9D">
        <w:rPr>
          <w:color w:val="231F20"/>
        </w:rPr>
        <w:t>е развитие музыкального процес</w:t>
      </w:r>
      <w:r w:rsidRPr="00D17649">
        <w:rPr>
          <w:color w:val="231F20"/>
        </w:rPr>
        <w:t>са, эволюции культурных явлений в различных условиях.</w:t>
      </w:r>
    </w:p>
    <w:p w:rsidR="00D17649" w:rsidRPr="00D17649" w:rsidRDefault="00D17649" w:rsidP="00B147E7">
      <w:pPr>
        <w:pStyle w:val="a3"/>
        <w:ind w:left="0"/>
        <w:jc w:val="both"/>
      </w:pPr>
    </w:p>
    <w:p w:rsidR="00D17649" w:rsidRPr="00D17649" w:rsidRDefault="00D17649" w:rsidP="00B147E7">
      <w:pPr>
        <w:jc w:val="both"/>
        <w:rPr>
          <w:sz w:val="24"/>
          <w:szCs w:val="24"/>
        </w:rPr>
      </w:pPr>
      <w:r w:rsidRPr="00D17649">
        <w:rPr>
          <w:i/>
          <w:color w:val="231F20"/>
          <w:w w:val="115"/>
          <w:sz w:val="24"/>
          <w:szCs w:val="24"/>
        </w:rPr>
        <w:t>Работа</w:t>
      </w:r>
      <w:r w:rsidRPr="00D17649">
        <w:rPr>
          <w:i/>
          <w:color w:val="231F20"/>
          <w:spacing w:val="16"/>
          <w:w w:val="115"/>
          <w:sz w:val="24"/>
          <w:szCs w:val="24"/>
        </w:rPr>
        <w:t xml:space="preserve"> </w:t>
      </w:r>
      <w:r w:rsidRPr="00D17649">
        <w:rPr>
          <w:i/>
          <w:color w:val="231F20"/>
          <w:w w:val="115"/>
          <w:sz w:val="24"/>
          <w:szCs w:val="24"/>
        </w:rPr>
        <w:t>с</w:t>
      </w:r>
      <w:r w:rsidRPr="00D17649">
        <w:rPr>
          <w:i/>
          <w:color w:val="231F20"/>
          <w:spacing w:val="16"/>
          <w:w w:val="115"/>
          <w:sz w:val="24"/>
          <w:szCs w:val="24"/>
        </w:rPr>
        <w:t xml:space="preserve"> </w:t>
      </w:r>
      <w:r w:rsidRPr="00D17649">
        <w:rPr>
          <w:i/>
          <w:color w:val="231F20"/>
          <w:spacing w:val="-2"/>
          <w:w w:val="115"/>
          <w:sz w:val="24"/>
          <w:szCs w:val="24"/>
        </w:rPr>
        <w:t>информацией</w:t>
      </w:r>
      <w:r w:rsidRPr="00D17649">
        <w:rPr>
          <w:color w:val="231F20"/>
          <w:spacing w:val="-2"/>
          <w:w w:val="115"/>
          <w:sz w:val="24"/>
          <w:szCs w:val="24"/>
        </w:rPr>
        <w:t>:</w:t>
      </w:r>
    </w:p>
    <w:p w:rsidR="00D17649" w:rsidRPr="00D17649" w:rsidRDefault="00D17649" w:rsidP="00B147E7">
      <w:pPr>
        <w:pStyle w:val="a3"/>
        <w:ind w:left="0"/>
        <w:jc w:val="both"/>
      </w:pPr>
      <w:r w:rsidRPr="00D17649">
        <w:rPr>
          <w:color w:val="231F20"/>
        </w:rPr>
        <w:t xml:space="preserve">—выбирать источник получения </w:t>
      </w:r>
      <w:r w:rsidRPr="00D17649">
        <w:rPr>
          <w:color w:val="231F20"/>
          <w:spacing w:val="-2"/>
        </w:rPr>
        <w:t>информации;</w:t>
      </w:r>
    </w:p>
    <w:p w:rsidR="00D17649" w:rsidRPr="00672F9D" w:rsidRDefault="00D17649" w:rsidP="00B147E7">
      <w:pPr>
        <w:pStyle w:val="a3"/>
        <w:ind w:left="0"/>
        <w:jc w:val="both"/>
        <w:rPr>
          <w:color w:val="231F20"/>
        </w:rPr>
      </w:pPr>
      <w:r w:rsidRPr="00D17649">
        <w:rPr>
          <w:color w:val="231F20"/>
        </w:rPr>
        <w:t>—согласно заданному алгоритму находить в предложенном источнике информацию, представленную в явном виде;</w:t>
      </w:r>
    </w:p>
    <w:p w:rsidR="00D17649" w:rsidRPr="00672F9D" w:rsidRDefault="00D17649" w:rsidP="00B147E7">
      <w:pPr>
        <w:pStyle w:val="a3"/>
        <w:ind w:left="0"/>
        <w:jc w:val="both"/>
        <w:rPr>
          <w:color w:val="231F20"/>
        </w:rPr>
      </w:pPr>
      <w:r w:rsidRPr="00672F9D">
        <w:rPr>
          <w:color w:val="231F20"/>
        </w:rPr>
        <w:t>—распознавать достоверную</w:t>
      </w:r>
      <w:r w:rsidR="00672F9D">
        <w:rPr>
          <w:color w:val="231F20"/>
        </w:rPr>
        <w:t xml:space="preserve"> и недостоверную информацию са</w:t>
      </w:r>
      <w:r w:rsidRPr="00D17649">
        <w:rPr>
          <w:color w:val="231F20"/>
        </w:rPr>
        <w:t>мостоятельно или на основании предложенного учителем способа её проверки;</w:t>
      </w:r>
    </w:p>
    <w:p w:rsidR="00D17649" w:rsidRPr="00672F9D" w:rsidRDefault="00D17649" w:rsidP="00B147E7">
      <w:pPr>
        <w:pStyle w:val="a3"/>
        <w:ind w:left="0"/>
        <w:jc w:val="both"/>
        <w:rPr>
          <w:color w:val="231F20"/>
        </w:rPr>
      </w:pPr>
      <w:r w:rsidRPr="00D17649">
        <w:rPr>
          <w:color w:val="231F20"/>
        </w:rPr>
        <w:t>—соблюдать с помощью взр</w:t>
      </w:r>
      <w:r w:rsidR="00672F9D">
        <w:rPr>
          <w:color w:val="231F20"/>
        </w:rPr>
        <w:t>ослых (учителей, родителей (за</w:t>
      </w:r>
      <w:r w:rsidRPr="00D17649">
        <w:rPr>
          <w:color w:val="231F20"/>
        </w:rPr>
        <w:t>конных представителей</w:t>
      </w:r>
      <w:r w:rsidR="00672F9D">
        <w:rPr>
          <w:color w:val="231F20"/>
        </w:rPr>
        <w:t>) обучающихся) правила информа</w:t>
      </w:r>
      <w:r w:rsidRPr="00D17649">
        <w:rPr>
          <w:color w:val="231F20"/>
        </w:rPr>
        <w:t>ционной безопасности при поиске информации в сети И</w:t>
      </w:r>
      <w:proofErr w:type="gramStart"/>
      <w:r w:rsidRPr="00D17649">
        <w:rPr>
          <w:color w:val="231F20"/>
        </w:rPr>
        <w:t>н-</w:t>
      </w:r>
      <w:proofErr w:type="gramEnd"/>
      <w:r w:rsidRPr="00D17649">
        <w:rPr>
          <w:color w:val="231F20"/>
        </w:rPr>
        <w:t xml:space="preserve"> </w:t>
      </w:r>
      <w:r w:rsidRPr="00672F9D">
        <w:rPr>
          <w:color w:val="231F20"/>
        </w:rPr>
        <w:t>тернет;</w:t>
      </w:r>
    </w:p>
    <w:p w:rsidR="00D17649" w:rsidRPr="00672F9D" w:rsidRDefault="00D17649" w:rsidP="00B147E7">
      <w:pPr>
        <w:pStyle w:val="a3"/>
        <w:ind w:left="0"/>
        <w:jc w:val="both"/>
        <w:rPr>
          <w:color w:val="231F20"/>
        </w:rPr>
      </w:pPr>
      <w:r w:rsidRPr="00D17649">
        <w:rPr>
          <w:color w:val="231F20"/>
        </w:rPr>
        <w:t>—анализировать текстовую, виде</w:t>
      </w:r>
      <w:proofErr w:type="gramStart"/>
      <w:r w:rsidRPr="00D17649">
        <w:rPr>
          <w:color w:val="231F20"/>
        </w:rPr>
        <w:t>о-</w:t>
      </w:r>
      <w:proofErr w:type="gramEnd"/>
      <w:r w:rsidRPr="00D17649">
        <w:rPr>
          <w:color w:val="231F20"/>
        </w:rPr>
        <w:t>, графическую, звуковую, информацию в соответствии с учебной задачей;</w:t>
      </w:r>
    </w:p>
    <w:p w:rsidR="00D17649" w:rsidRPr="00672F9D" w:rsidRDefault="00D17649" w:rsidP="00B147E7">
      <w:pPr>
        <w:pStyle w:val="a3"/>
        <w:ind w:left="0"/>
        <w:jc w:val="both"/>
        <w:rPr>
          <w:color w:val="231F20"/>
        </w:rPr>
      </w:pPr>
      <w:r w:rsidRPr="00D17649">
        <w:rPr>
          <w:color w:val="231F20"/>
        </w:rPr>
        <w:t>—анализировать музыкаль</w:t>
      </w:r>
      <w:r w:rsidR="00672F9D">
        <w:rPr>
          <w:color w:val="231F20"/>
        </w:rPr>
        <w:t>ные тексты (акустические и нот</w:t>
      </w:r>
      <w:r w:rsidRPr="00D17649">
        <w:rPr>
          <w:color w:val="231F20"/>
        </w:rPr>
        <w:t xml:space="preserve">ные) по предложенному </w:t>
      </w:r>
      <w:r w:rsidRPr="0047765B">
        <w:rPr>
          <w:color w:val="231F20"/>
        </w:rPr>
        <w:t>учителем алгоритму;</w:t>
      </w:r>
    </w:p>
    <w:p w:rsidR="00D17649" w:rsidRPr="0047765B" w:rsidRDefault="00D17649" w:rsidP="00B147E7">
      <w:pPr>
        <w:pStyle w:val="a3"/>
        <w:ind w:left="0"/>
        <w:jc w:val="both"/>
      </w:pPr>
      <w:r w:rsidRPr="0047765B">
        <w:rPr>
          <w:color w:val="231F20"/>
        </w:rPr>
        <w:t>самостоятельно создавать</w:t>
      </w:r>
      <w:r w:rsidR="00672F9D">
        <w:rPr>
          <w:color w:val="231F20"/>
        </w:rPr>
        <w:t xml:space="preserve"> схемы, таблицы для представле</w:t>
      </w:r>
      <w:r w:rsidRPr="0047765B">
        <w:rPr>
          <w:color w:val="231F20"/>
        </w:rPr>
        <w:t>ния информации.</w:t>
      </w:r>
    </w:p>
    <w:p w:rsidR="00D17649" w:rsidRPr="0047765B" w:rsidRDefault="00D17649" w:rsidP="003804DE">
      <w:pPr>
        <w:pStyle w:val="21"/>
        <w:numPr>
          <w:ilvl w:val="0"/>
          <w:numId w:val="158"/>
        </w:numPr>
        <w:tabs>
          <w:tab w:val="left" w:pos="369"/>
        </w:tabs>
        <w:spacing w:line="240" w:lineRule="auto"/>
        <w:ind w:left="0" w:firstLine="0"/>
        <w:jc w:val="both"/>
      </w:pPr>
      <w:r w:rsidRPr="0047765B">
        <w:rPr>
          <w:color w:val="231F20"/>
          <w:spacing w:val="-2"/>
        </w:rPr>
        <w:t>Овладение</w:t>
      </w:r>
      <w:r w:rsidRPr="0047765B">
        <w:rPr>
          <w:color w:val="231F20"/>
        </w:rPr>
        <w:t xml:space="preserve"> </w:t>
      </w:r>
      <w:r w:rsidRPr="0047765B">
        <w:rPr>
          <w:color w:val="231F20"/>
          <w:spacing w:val="-2"/>
        </w:rPr>
        <w:t>универсальными</w:t>
      </w:r>
      <w:r w:rsidRPr="0047765B">
        <w:rPr>
          <w:color w:val="231F20"/>
          <w:spacing w:val="8"/>
        </w:rPr>
        <w:t xml:space="preserve"> </w:t>
      </w:r>
      <w:r w:rsidRPr="0047765B">
        <w:rPr>
          <w:color w:val="231F20"/>
          <w:spacing w:val="-2"/>
        </w:rPr>
        <w:t>коммуникативными действиями</w:t>
      </w:r>
    </w:p>
    <w:p w:rsidR="00D17649" w:rsidRPr="0047765B" w:rsidRDefault="00D17649" w:rsidP="00B147E7">
      <w:pPr>
        <w:jc w:val="both"/>
        <w:rPr>
          <w:sz w:val="24"/>
          <w:szCs w:val="24"/>
        </w:rPr>
      </w:pPr>
      <w:r w:rsidRPr="0047765B">
        <w:rPr>
          <w:i/>
          <w:color w:val="231F20"/>
          <w:w w:val="120"/>
          <w:sz w:val="24"/>
          <w:szCs w:val="24"/>
        </w:rPr>
        <w:t>Невербальная</w:t>
      </w:r>
      <w:r w:rsidRPr="0047765B">
        <w:rPr>
          <w:i/>
          <w:color w:val="231F20"/>
          <w:spacing w:val="12"/>
          <w:w w:val="120"/>
          <w:sz w:val="24"/>
          <w:szCs w:val="24"/>
        </w:rPr>
        <w:t xml:space="preserve"> </w:t>
      </w:r>
      <w:r w:rsidRPr="0047765B">
        <w:rPr>
          <w:i/>
          <w:color w:val="231F20"/>
          <w:spacing w:val="-2"/>
          <w:w w:val="120"/>
          <w:sz w:val="24"/>
          <w:szCs w:val="24"/>
        </w:rPr>
        <w:t>коммуникация</w:t>
      </w:r>
      <w:r w:rsidRPr="0047765B">
        <w:rPr>
          <w:color w:val="231F20"/>
          <w:spacing w:val="-2"/>
          <w:w w:val="120"/>
          <w:sz w:val="24"/>
          <w:szCs w:val="24"/>
        </w:rPr>
        <w:t>:</w:t>
      </w:r>
    </w:p>
    <w:p w:rsidR="00D17649" w:rsidRPr="0047765B" w:rsidRDefault="00D17649" w:rsidP="00B147E7">
      <w:pPr>
        <w:pStyle w:val="a3"/>
        <w:ind w:left="0"/>
        <w:jc w:val="both"/>
      </w:pPr>
      <w:r w:rsidRPr="0047765B">
        <w:rPr>
          <w:color w:val="231F20"/>
        </w:rPr>
        <w:t>—воспринимать музыку как специфическую форму общения людей,</w:t>
      </w:r>
      <w:r w:rsidRPr="0047765B">
        <w:rPr>
          <w:color w:val="231F20"/>
          <w:spacing w:val="-16"/>
        </w:rPr>
        <w:t xml:space="preserve"> </w:t>
      </w:r>
      <w:r w:rsidRPr="0047765B">
        <w:rPr>
          <w:color w:val="231F20"/>
        </w:rPr>
        <w:t>стремиться</w:t>
      </w:r>
      <w:r w:rsidRPr="0047765B">
        <w:rPr>
          <w:color w:val="231F20"/>
          <w:spacing w:val="-16"/>
        </w:rPr>
        <w:t xml:space="preserve"> </w:t>
      </w:r>
      <w:r w:rsidRPr="0047765B">
        <w:rPr>
          <w:color w:val="231F20"/>
        </w:rPr>
        <w:t>понять</w:t>
      </w:r>
      <w:r w:rsidRPr="0047765B">
        <w:rPr>
          <w:color w:val="231F20"/>
          <w:spacing w:val="-16"/>
        </w:rPr>
        <w:t xml:space="preserve"> </w:t>
      </w:r>
      <w:r w:rsidRPr="0047765B">
        <w:rPr>
          <w:color w:val="231F20"/>
        </w:rPr>
        <w:t>эмоционально-образное</w:t>
      </w:r>
      <w:r w:rsidRPr="0047765B">
        <w:rPr>
          <w:color w:val="231F20"/>
          <w:spacing w:val="-16"/>
        </w:rPr>
        <w:t xml:space="preserve"> </w:t>
      </w:r>
      <w:r w:rsidR="00672F9D">
        <w:rPr>
          <w:color w:val="231F20"/>
        </w:rPr>
        <w:t>содержа</w:t>
      </w:r>
      <w:r w:rsidRPr="0047765B">
        <w:rPr>
          <w:color w:val="231F20"/>
        </w:rPr>
        <w:t>ние музыкального высказывания;</w:t>
      </w:r>
    </w:p>
    <w:p w:rsidR="00D17649" w:rsidRPr="0047765B" w:rsidRDefault="00D17649" w:rsidP="00B147E7">
      <w:pPr>
        <w:pStyle w:val="a3"/>
        <w:ind w:left="0"/>
        <w:jc w:val="both"/>
      </w:pPr>
      <w:r w:rsidRPr="0047765B">
        <w:rPr>
          <w:color w:val="231F20"/>
        </w:rPr>
        <w:t>—выступать перед публикой в качестве исполнителя музыки (соло или в коллективе);</w:t>
      </w:r>
    </w:p>
    <w:p w:rsidR="00D17649" w:rsidRPr="0047765B" w:rsidRDefault="00D17649" w:rsidP="00B147E7">
      <w:pPr>
        <w:pStyle w:val="a3"/>
        <w:ind w:left="0"/>
        <w:jc w:val="both"/>
      </w:pPr>
      <w:r w:rsidRPr="0047765B">
        <w:rPr>
          <w:color w:val="231F20"/>
        </w:rPr>
        <w:t>—передавать</w:t>
      </w:r>
      <w:r w:rsidRPr="0047765B">
        <w:rPr>
          <w:color w:val="231F20"/>
          <w:spacing w:val="-16"/>
        </w:rPr>
        <w:t xml:space="preserve"> </w:t>
      </w:r>
      <w:r w:rsidRPr="0047765B">
        <w:rPr>
          <w:color w:val="231F20"/>
        </w:rPr>
        <w:t>в</w:t>
      </w:r>
      <w:r w:rsidRPr="0047765B">
        <w:rPr>
          <w:color w:val="231F20"/>
          <w:spacing w:val="-16"/>
        </w:rPr>
        <w:t xml:space="preserve"> </w:t>
      </w:r>
      <w:r w:rsidRPr="0047765B">
        <w:rPr>
          <w:color w:val="231F20"/>
        </w:rPr>
        <w:t>собственном</w:t>
      </w:r>
      <w:r w:rsidRPr="0047765B">
        <w:rPr>
          <w:color w:val="231F20"/>
          <w:spacing w:val="-16"/>
        </w:rPr>
        <w:t xml:space="preserve"> </w:t>
      </w:r>
      <w:r w:rsidRPr="0047765B">
        <w:rPr>
          <w:color w:val="231F20"/>
        </w:rPr>
        <w:t>исполнении</w:t>
      </w:r>
      <w:r w:rsidRPr="0047765B">
        <w:rPr>
          <w:color w:val="231F20"/>
          <w:spacing w:val="-16"/>
        </w:rPr>
        <w:t xml:space="preserve"> </w:t>
      </w:r>
      <w:r w:rsidRPr="0047765B">
        <w:rPr>
          <w:color w:val="231F20"/>
        </w:rPr>
        <w:t>музыки</w:t>
      </w:r>
      <w:r w:rsidRPr="0047765B">
        <w:rPr>
          <w:color w:val="231F20"/>
          <w:spacing w:val="-16"/>
        </w:rPr>
        <w:t xml:space="preserve"> </w:t>
      </w:r>
      <w:r w:rsidR="00672F9D">
        <w:rPr>
          <w:color w:val="231F20"/>
        </w:rPr>
        <w:t>художествен</w:t>
      </w:r>
      <w:r w:rsidRPr="0047765B">
        <w:rPr>
          <w:color w:val="231F20"/>
        </w:rPr>
        <w:t>ное</w:t>
      </w:r>
      <w:r w:rsidRPr="0047765B">
        <w:rPr>
          <w:color w:val="231F20"/>
          <w:spacing w:val="-4"/>
        </w:rPr>
        <w:t xml:space="preserve"> </w:t>
      </w:r>
      <w:r w:rsidRPr="0047765B">
        <w:rPr>
          <w:color w:val="231F20"/>
        </w:rPr>
        <w:t>содержание,</w:t>
      </w:r>
      <w:r w:rsidRPr="0047765B">
        <w:rPr>
          <w:color w:val="231F20"/>
          <w:spacing w:val="-4"/>
        </w:rPr>
        <w:t xml:space="preserve"> </w:t>
      </w:r>
      <w:r w:rsidRPr="0047765B">
        <w:rPr>
          <w:color w:val="231F20"/>
        </w:rPr>
        <w:t>выражать</w:t>
      </w:r>
      <w:r w:rsidRPr="0047765B">
        <w:rPr>
          <w:color w:val="231F20"/>
          <w:spacing w:val="-4"/>
        </w:rPr>
        <w:t xml:space="preserve"> </w:t>
      </w:r>
      <w:r w:rsidRPr="0047765B">
        <w:rPr>
          <w:color w:val="231F20"/>
        </w:rPr>
        <w:t>настроение,</w:t>
      </w:r>
      <w:r w:rsidRPr="0047765B">
        <w:rPr>
          <w:color w:val="231F20"/>
          <w:spacing w:val="-4"/>
        </w:rPr>
        <w:t xml:space="preserve"> </w:t>
      </w:r>
      <w:r w:rsidRPr="0047765B">
        <w:rPr>
          <w:color w:val="231F20"/>
        </w:rPr>
        <w:t>чувства,</w:t>
      </w:r>
      <w:r w:rsidRPr="0047765B">
        <w:rPr>
          <w:color w:val="231F20"/>
          <w:spacing w:val="-4"/>
        </w:rPr>
        <w:t xml:space="preserve"> </w:t>
      </w:r>
      <w:r w:rsidRPr="0047765B">
        <w:rPr>
          <w:color w:val="231F20"/>
        </w:rPr>
        <w:t>личное</w:t>
      </w:r>
      <w:r w:rsidRPr="0047765B">
        <w:rPr>
          <w:color w:val="231F20"/>
          <w:spacing w:val="-4"/>
        </w:rPr>
        <w:t xml:space="preserve"> </w:t>
      </w:r>
      <w:r w:rsidR="00672F9D">
        <w:rPr>
          <w:color w:val="231F20"/>
        </w:rPr>
        <w:t>от</w:t>
      </w:r>
      <w:r w:rsidRPr="0047765B">
        <w:rPr>
          <w:color w:val="231F20"/>
        </w:rPr>
        <w:t>ношение к исполняемому произведению;</w:t>
      </w:r>
    </w:p>
    <w:p w:rsidR="005F7ADF" w:rsidRPr="0047765B" w:rsidRDefault="00D17649" w:rsidP="00B147E7">
      <w:pPr>
        <w:pStyle w:val="11"/>
        <w:tabs>
          <w:tab w:val="left" w:pos="2338"/>
        </w:tabs>
        <w:ind w:left="0"/>
        <w:jc w:val="both"/>
        <w:rPr>
          <w:spacing w:val="-2"/>
        </w:rPr>
      </w:pPr>
      <w:r w:rsidRPr="0047765B">
        <w:rPr>
          <w:color w:val="231F20"/>
          <w:w w:val="95"/>
        </w:rPr>
        <w:t>—</w:t>
      </w:r>
      <w:r w:rsidRPr="00672F9D">
        <w:rPr>
          <w:b w:val="0"/>
          <w:bCs w:val="0"/>
          <w:color w:val="231F20"/>
        </w:rPr>
        <w:t>осознанно пользоваться интонационной выразительностью в обыденной речи, понимать культурные нормы и значен</w:t>
      </w:r>
      <w:r w:rsidR="00672F9D">
        <w:rPr>
          <w:b w:val="0"/>
          <w:bCs w:val="0"/>
          <w:color w:val="231F20"/>
        </w:rPr>
        <w:t xml:space="preserve">ие интонации в </w:t>
      </w:r>
      <w:proofErr w:type="gramStart"/>
      <w:r w:rsidR="00672F9D">
        <w:rPr>
          <w:b w:val="0"/>
          <w:bCs w:val="0"/>
          <w:color w:val="231F20"/>
        </w:rPr>
        <w:t>повседневном</w:t>
      </w:r>
      <w:proofErr w:type="gramEnd"/>
      <w:r w:rsidR="00672F9D">
        <w:rPr>
          <w:b w:val="0"/>
          <w:bCs w:val="0"/>
          <w:color w:val="231F20"/>
        </w:rPr>
        <w:t xml:space="preserve"> общ</w:t>
      </w:r>
      <w:r w:rsidRPr="00672F9D">
        <w:rPr>
          <w:b w:val="0"/>
          <w:bCs w:val="0"/>
          <w:color w:val="231F20"/>
        </w:rPr>
        <w:t>нии</w:t>
      </w:r>
      <w:r w:rsidRPr="0047765B">
        <w:rPr>
          <w:color w:val="231F20"/>
        </w:rPr>
        <w:t>.</w:t>
      </w:r>
    </w:p>
    <w:p w:rsidR="00D17649" w:rsidRPr="0047765B" w:rsidRDefault="00D17649" w:rsidP="00B147E7">
      <w:pPr>
        <w:jc w:val="both"/>
        <w:rPr>
          <w:sz w:val="24"/>
          <w:szCs w:val="24"/>
        </w:rPr>
      </w:pPr>
      <w:r w:rsidRPr="0047765B">
        <w:rPr>
          <w:i/>
          <w:color w:val="231F20"/>
          <w:w w:val="120"/>
          <w:sz w:val="24"/>
          <w:szCs w:val="24"/>
        </w:rPr>
        <w:t>Вербальная</w:t>
      </w:r>
      <w:r w:rsidRPr="0047765B">
        <w:rPr>
          <w:i/>
          <w:color w:val="231F20"/>
          <w:spacing w:val="2"/>
          <w:w w:val="120"/>
          <w:sz w:val="24"/>
          <w:szCs w:val="24"/>
        </w:rPr>
        <w:t xml:space="preserve"> </w:t>
      </w:r>
      <w:r w:rsidRPr="0047765B">
        <w:rPr>
          <w:i/>
          <w:color w:val="231F20"/>
          <w:spacing w:val="-2"/>
          <w:w w:val="120"/>
          <w:sz w:val="24"/>
          <w:szCs w:val="24"/>
        </w:rPr>
        <w:t>коммуникация</w:t>
      </w:r>
      <w:r w:rsidRPr="0047765B">
        <w:rPr>
          <w:color w:val="231F20"/>
          <w:spacing w:val="-2"/>
          <w:w w:val="120"/>
          <w:sz w:val="24"/>
          <w:szCs w:val="24"/>
        </w:rPr>
        <w:t>:</w:t>
      </w:r>
    </w:p>
    <w:p w:rsidR="00D17649" w:rsidRPr="00672F9D" w:rsidRDefault="00D17649" w:rsidP="00B147E7">
      <w:pPr>
        <w:pStyle w:val="a3"/>
        <w:ind w:left="0"/>
        <w:jc w:val="both"/>
        <w:rPr>
          <w:color w:val="231F20"/>
        </w:rPr>
      </w:pPr>
      <w:r w:rsidRPr="0047765B">
        <w:rPr>
          <w:color w:val="231F20"/>
          <w:w w:val="95"/>
        </w:rPr>
        <w:t>—</w:t>
      </w:r>
      <w:r w:rsidRPr="00672F9D">
        <w:rPr>
          <w:color w:val="231F20"/>
        </w:rPr>
        <w:t xml:space="preserve">воспринимать и формулировать суждения, выражать эмоции </w:t>
      </w:r>
      <w:r w:rsidRPr="0047765B">
        <w:rPr>
          <w:color w:val="231F20"/>
        </w:rPr>
        <w:t xml:space="preserve">в соответствии с целями и условиями общения в знакомой </w:t>
      </w:r>
      <w:r w:rsidRPr="00672F9D">
        <w:rPr>
          <w:color w:val="231F20"/>
        </w:rPr>
        <w:t>среде;</w:t>
      </w:r>
    </w:p>
    <w:p w:rsidR="00D17649" w:rsidRPr="00672F9D" w:rsidRDefault="00D17649" w:rsidP="00B147E7">
      <w:pPr>
        <w:pStyle w:val="a3"/>
        <w:ind w:left="0"/>
        <w:jc w:val="both"/>
        <w:rPr>
          <w:color w:val="231F20"/>
        </w:rPr>
      </w:pPr>
      <w:r w:rsidRPr="0047765B">
        <w:rPr>
          <w:color w:val="231F20"/>
        </w:rPr>
        <w:t xml:space="preserve">—проявлять уважительное </w:t>
      </w:r>
      <w:r w:rsidR="00672F9D">
        <w:rPr>
          <w:color w:val="231F20"/>
        </w:rPr>
        <w:t>отношение к собеседнику, соблю</w:t>
      </w:r>
      <w:r w:rsidRPr="0047765B">
        <w:rPr>
          <w:color w:val="231F20"/>
        </w:rPr>
        <w:t>дать правила ведения диалога и дискуссии;</w:t>
      </w:r>
    </w:p>
    <w:p w:rsidR="00D17649" w:rsidRPr="00672F9D" w:rsidRDefault="00D17649" w:rsidP="00B147E7">
      <w:pPr>
        <w:pStyle w:val="a3"/>
        <w:ind w:left="0"/>
        <w:jc w:val="both"/>
        <w:rPr>
          <w:color w:val="231F20"/>
        </w:rPr>
      </w:pPr>
      <w:r w:rsidRPr="0047765B">
        <w:rPr>
          <w:color w:val="231F20"/>
        </w:rPr>
        <w:t xml:space="preserve">—признавать возможность </w:t>
      </w:r>
      <w:r w:rsidR="00672F9D">
        <w:rPr>
          <w:color w:val="231F20"/>
        </w:rPr>
        <w:t>существования разных точек зре</w:t>
      </w:r>
      <w:r w:rsidRPr="00672F9D">
        <w:rPr>
          <w:color w:val="231F20"/>
        </w:rPr>
        <w:t>ния;</w:t>
      </w:r>
    </w:p>
    <w:p w:rsidR="00D17649" w:rsidRPr="00672F9D" w:rsidRDefault="00D17649" w:rsidP="00B147E7">
      <w:pPr>
        <w:pStyle w:val="a3"/>
        <w:ind w:left="0"/>
        <w:jc w:val="both"/>
        <w:rPr>
          <w:color w:val="231F20"/>
        </w:rPr>
      </w:pPr>
      <w:r w:rsidRPr="00672F9D">
        <w:rPr>
          <w:color w:val="231F20"/>
        </w:rPr>
        <w:t>—корректно и аргументированно высказывать своё мнение;</w:t>
      </w:r>
    </w:p>
    <w:p w:rsidR="00D17649" w:rsidRPr="00672F9D" w:rsidRDefault="00D17649" w:rsidP="00B147E7">
      <w:pPr>
        <w:pStyle w:val="a3"/>
        <w:ind w:left="0"/>
        <w:jc w:val="both"/>
        <w:rPr>
          <w:color w:val="231F20"/>
        </w:rPr>
      </w:pPr>
      <w:r w:rsidRPr="00672F9D">
        <w:rPr>
          <w:color w:val="231F20"/>
        </w:rPr>
        <w:t>—строить речевое высказывание в соответствии с поставленной задачей;</w:t>
      </w:r>
    </w:p>
    <w:p w:rsidR="00D17649" w:rsidRPr="00672F9D" w:rsidRDefault="00D17649" w:rsidP="00B147E7">
      <w:pPr>
        <w:pStyle w:val="a3"/>
        <w:ind w:left="0"/>
        <w:jc w:val="both"/>
        <w:rPr>
          <w:color w:val="231F20"/>
        </w:rPr>
      </w:pPr>
      <w:r w:rsidRPr="00672F9D">
        <w:rPr>
          <w:color w:val="231F20"/>
        </w:rPr>
        <w:t>—создавать устные и письмен</w:t>
      </w:r>
      <w:r w:rsidR="00672F9D">
        <w:rPr>
          <w:color w:val="231F20"/>
        </w:rPr>
        <w:t>ные тексты (описание, рассужде</w:t>
      </w:r>
      <w:r w:rsidRPr="0047765B">
        <w:rPr>
          <w:color w:val="231F20"/>
        </w:rPr>
        <w:t>ние, повествование);</w:t>
      </w:r>
    </w:p>
    <w:p w:rsidR="00D17649" w:rsidRPr="00672F9D" w:rsidRDefault="00D17649" w:rsidP="00B147E7">
      <w:pPr>
        <w:pStyle w:val="a3"/>
        <w:ind w:left="0"/>
        <w:jc w:val="both"/>
        <w:rPr>
          <w:color w:val="231F20"/>
        </w:rPr>
      </w:pPr>
      <w:r w:rsidRPr="0047765B">
        <w:rPr>
          <w:color w:val="231F20"/>
        </w:rPr>
        <w:t>—готовить</w:t>
      </w:r>
      <w:r w:rsidRPr="00672F9D">
        <w:rPr>
          <w:color w:val="231F20"/>
        </w:rPr>
        <w:t xml:space="preserve"> </w:t>
      </w:r>
      <w:r w:rsidRPr="0047765B">
        <w:rPr>
          <w:color w:val="231F20"/>
        </w:rPr>
        <w:t>небольшие</w:t>
      </w:r>
      <w:r w:rsidRPr="00672F9D">
        <w:rPr>
          <w:color w:val="231F20"/>
        </w:rPr>
        <w:t xml:space="preserve"> </w:t>
      </w:r>
      <w:r w:rsidRPr="0047765B">
        <w:rPr>
          <w:color w:val="231F20"/>
        </w:rPr>
        <w:t>публичные</w:t>
      </w:r>
      <w:r w:rsidRPr="00672F9D">
        <w:rPr>
          <w:color w:val="231F20"/>
        </w:rPr>
        <w:t xml:space="preserve"> выступления;</w:t>
      </w:r>
    </w:p>
    <w:p w:rsidR="00D17649" w:rsidRPr="0047765B" w:rsidRDefault="00D17649" w:rsidP="00B147E7">
      <w:pPr>
        <w:pStyle w:val="a3"/>
        <w:ind w:left="0"/>
        <w:jc w:val="both"/>
      </w:pPr>
      <w:r w:rsidRPr="00672F9D">
        <w:rPr>
          <w:color w:val="231F20"/>
        </w:rPr>
        <w:t xml:space="preserve">—подбирать иллюстративный </w:t>
      </w:r>
      <w:r w:rsidR="00672F9D">
        <w:rPr>
          <w:color w:val="231F20"/>
        </w:rPr>
        <w:t>материал (рисунки, фото, плака</w:t>
      </w:r>
      <w:r w:rsidRPr="0047765B">
        <w:rPr>
          <w:color w:val="231F20"/>
        </w:rPr>
        <w:t>ты) к тексту выступления.</w:t>
      </w:r>
    </w:p>
    <w:p w:rsidR="00D17649" w:rsidRPr="0047765B" w:rsidRDefault="00D17649" w:rsidP="00B147E7">
      <w:pPr>
        <w:pStyle w:val="a3"/>
        <w:ind w:left="0"/>
        <w:jc w:val="both"/>
      </w:pPr>
    </w:p>
    <w:p w:rsidR="00D17649" w:rsidRPr="0047765B" w:rsidRDefault="00D17649" w:rsidP="00B147E7">
      <w:pPr>
        <w:jc w:val="both"/>
        <w:rPr>
          <w:sz w:val="24"/>
          <w:szCs w:val="24"/>
        </w:rPr>
      </w:pPr>
      <w:r w:rsidRPr="0047765B">
        <w:rPr>
          <w:i/>
          <w:color w:val="231F20"/>
          <w:w w:val="120"/>
          <w:sz w:val="24"/>
          <w:szCs w:val="24"/>
        </w:rPr>
        <w:t>Совместная</w:t>
      </w:r>
      <w:r w:rsidRPr="0047765B">
        <w:rPr>
          <w:i/>
          <w:color w:val="231F20"/>
          <w:spacing w:val="-11"/>
          <w:w w:val="120"/>
          <w:sz w:val="24"/>
          <w:szCs w:val="24"/>
        </w:rPr>
        <w:t xml:space="preserve"> </w:t>
      </w:r>
      <w:r w:rsidRPr="0047765B">
        <w:rPr>
          <w:i/>
          <w:color w:val="231F20"/>
          <w:w w:val="120"/>
          <w:sz w:val="24"/>
          <w:szCs w:val="24"/>
        </w:rPr>
        <w:t>деятельность</w:t>
      </w:r>
      <w:r w:rsidRPr="0047765B">
        <w:rPr>
          <w:i/>
          <w:color w:val="231F20"/>
          <w:spacing w:val="-12"/>
          <w:w w:val="120"/>
          <w:sz w:val="24"/>
          <w:szCs w:val="24"/>
        </w:rPr>
        <w:t xml:space="preserve"> </w:t>
      </w:r>
      <w:r w:rsidRPr="0047765B">
        <w:rPr>
          <w:color w:val="231F20"/>
          <w:spacing w:val="-2"/>
          <w:w w:val="120"/>
          <w:sz w:val="24"/>
          <w:szCs w:val="24"/>
        </w:rPr>
        <w:t>(</w:t>
      </w:r>
      <w:r w:rsidRPr="0047765B">
        <w:rPr>
          <w:i/>
          <w:color w:val="231F20"/>
          <w:spacing w:val="-2"/>
          <w:w w:val="120"/>
          <w:sz w:val="24"/>
          <w:szCs w:val="24"/>
        </w:rPr>
        <w:t>сотрудничество</w:t>
      </w:r>
      <w:r w:rsidRPr="0047765B">
        <w:rPr>
          <w:color w:val="231F20"/>
          <w:spacing w:val="-2"/>
          <w:w w:val="120"/>
          <w:sz w:val="24"/>
          <w:szCs w:val="24"/>
        </w:rPr>
        <w:t>):</w:t>
      </w:r>
    </w:p>
    <w:p w:rsidR="00D17649" w:rsidRPr="00672F9D" w:rsidRDefault="00D17649" w:rsidP="00B147E7">
      <w:pPr>
        <w:pStyle w:val="a3"/>
        <w:ind w:left="0"/>
        <w:jc w:val="both"/>
        <w:rPr>
          <w:color w:val="231F20"/>
        </w:rPr>
      </w:pPr>
      <w:r w:rsidRPr="0047765B">
        <w:rPr>
          <w:color w:val="231F20"/>
        </w:rPr>
        <w:t>—стремиться к объедине</w:t>
      </w:r>
      <w:r w:rsidR="00672F9D">
        <w:rPr>
          <w:color w:val="231F20"/>
        </w:rPr>
        <w:t>нию усилий, эмоциональной эмпа</w:t>
      </w:r>
      <w:r w:rsidRPr="0047765B">
        <w:rPr>
          <w:color w:val="231F20"/>
        </w:rPr>
        <w:t>тии в ситуациях совместного восприя</w:t>
      </w:r>
      <w:r w:rsidR="00672F9D">
        <w:rPr>
          <w:color w:val="231F20"/>
        </w:rPr>
        <w:t>тия, исполнения му</w:t>
      </w:r>
      <w:r w:rsidRPr="00672F9D">
        <w:rPr>
          <w:color w:val="231F20"/>
        </w:rPr>
        <w:t>зыки;</w:t>
      </w:r>
    </w:p>
    <w:p w:rsidR="00D17649" w:rsidRPr="00672F9D" w:rsidRDefault="00D17649" w:rsidP="00B147E7">
      <w:pPr>
        <w:pStyle w:val="a3"/>
        <w:ind w:left="0"/>
        <w:jc w:val="both"/>
        <w:rPr>
          <w:color w:val="231F20"/>
        </w:rPr>
      </w:pPr>
      <w:r w:rsidRPr="0047765B">
        <w:rPr>
          <w:color w:val="231F20"/>
        </w:rPr>
        <w:t>—переключаться между различными формами коллективной, групповой</w:t>
      </w:r>
      <w:r w:rsidRPr="00672F9D">
        <w:rPr>
          <w:color w:val="231F20"/>
        </w:rPr>
        <w:t xml:space="preserve"> </w:t>
      </w:r>
      <w:r w:rsidRPr="0047765B">
        <w:rPr>
          <w:color w:val="231F20"/>
        </w:rPr>
        <w:t>и</w:t>
      </w:r>
      <w:r w:rsidRPr="00672F9D">
        <w:rPr>
          <w:color w:val="231F20"/>
        </w:rPr>
        <w:t xml:space="preserve"> </w:t>
      </w:r>
      <w:r w:rsidRPr="0047765B">
        <w:rPr>
          <w:color w:val="231F20"/>
        </w:rPr>
        <w:t>индивидуальной</w:t>
      </w:r>
      <w:r w:rsidRPr="00672F9D">
        <w:rPr>
          <w:color w:val="231F20"/>
        </w:rPr>
        <w:t xml:space="preserve"> </w:t>
      </w:r>
      <w:r w:rsidRPr="0047765B">
        <w:rPr>
          <w:color w:val="231F20"/>
        </w:rPr>
        <w:t>работы</w:t>
      </w:r>
      <w:r w:rsidRPr="00672F9D">
        <w:rPr>
          <w:color w:val="231F20"/>
        </w:rPr>
        <w:t xml:space="preserve"> </w:t>
      </w:r>
      <w:r w:rsidRPr="0047765B">
        <w:rPr>
          <w:color w:val="231F20"/>
        </w:rPr>
        <w:t>при</w:t>
      </w:r>
      <w:r w:rsidRPr="00672F9D">
        <w:rPr>
          <w:color w:val="231F20"/>
        </w:rPr>
        <w:t xml:space="preserve"> </w:t>
      </w:r>
      <w:r w:rsidRPr="0047765B">
        <w:rPr>
          <w:color w:val="231F20"/>
        </w:rPr>
        <w:t>решении</w:t>
      </w:r>
      <w:r w:rsidRPr="00672F9D">
        <w:rPr>
          <w:color w:val="231F20"/>
        </w:rPr>
        <w:t xml:space="preserve"> </w:t>
      </w:r>
      <w:proofErr w:type="gramStart"/>
      <w:r w:rsidRPr="00672F9D">
        <w:rPr>
          <w:color w:val="231F20"/>
        </w:rPr>
        <w:t>конкрет ной</w:t>
      </w:r>
      <w:proofErr w:type="gramEnd"/>
      <w:r w:rsidRPr="00672F9D">
        <w:rPr>
          <w:color w:val="231F20"/>
        </w:rPr>
        <w:t xml:space="preserve"> проблемы, выбирать наиболее</w:t>
      </w:r>
      <w:r w:rsidR="00672F9D">
        <w:rPr>
          <w:color w:val="231F20"/>
        </w:rPr>
        <w:t xml:space="preserve"> эффективные формы вза</w:t>
      </w:r>
      <w:r w:rsidRPr="00D17649">
        <w:rPr>
          <w:color w:val="231F20"/>
        </w:rPr>
        <w:t>имодействия при решении поставленной задачи;</w:t>
      </w:r>
    </w:p>
    <w:p w:rsidR="00D17649" w:rsidRPr="00672F9D" w:rsidRDefault="00D17649" w:rsidP="00B147E7">
      <w:pPr>
        <w:pStyle w:val="a3"/>
        <w:ind w:left="0"/>
        <w:jc w:val="both"/>
        <w:rPr>
          <w:color w:val="231F20"/>
        </w:rPr>
      </w:pPr>
      <w:r w:rsidRPr="00D17649">
        <w:rPr>
          <w:color w:val="231F20"/>
        </w:rPr>
        <w:t>—формулировать краткосро</w:t>
      </w:r>
      <w:r w:rsidR="00672F9D">
        <w:rPr>
          <w:color w:val="231F20"/>
        </w:rPr>
        <w:t>чные и долгосрочные цели (инди</w:t>
      </w:r>
      <w:r w:rsidRPr="00D17649">
        <w:rPr>
          <w:color w:val="231F20"/>
        </w:rPr>
        <w:t xml:space="preserve">видуальные с учётом участия в коллективных задачах) в стандартной (типовой) ситуации на основе предложенного </w:t>
      </w:r>
      <w:r w:rsidRPr="00672F9D">
        <w:rPr>
          <w:color w:val="231F20"/>
        </w:rPr>
        <w:t xml:space="preserve">формата планирования, </w:t>
      </w:r>
      <w:r w:rsidR="00672F9D">
        <w:rPr>
          <w:color w:val="231F20"/>
        </w:rPr>
        <w:t>распределения промежуточных ша</w:t>
      </w:r>
      <w:r w:rsidRPr="00D17649">
        <w:rPr>
          <w:color w:val="231F20"/>
        </w:rPr>
        <w:t>гов и сроков;</w:t>
      </w:r>
    </w:p>
    <w:p w:rsidR="00D17649" w:rsidRPr="00672F9D" w:rsidRDefault="00D17649" w:rsidP="00B147E7">
      <w:pPr>
        <w:pStyle w:val="a3"/>
        <w:ind w:left="0"/>
        <w:jc w:val="both"/>
        <w:rPr>
          <w:color w:val="231F20"/>
        </w:rPr>
      </w:pPr>
      <w:r w:rsidRPr="00D17649">
        <w:rPr>
          <w:color w:val="231F20"/>
        </w:rPr>
        <w:t>—принимать цель совместной деятельности, коллективно строить</w:t>
      </w:r>
      <w:r w:rsidRPr="00672F9D">
        <w:rPr>
          <w:color w:val="231F20"/>
        </w:rPr>
        <w:t xml:space="preserve"> </w:t>
      </w:r>
      <w:r w:rsidRPr="00D17649">
        <w:rPr>
          <w:color w:val="231F20"/>
        </w:rPr>
        <w:t>действия</w:t>
      </w:r>
      <w:r w:rsidRPr="00672F9D">
        <w:rPr>
          <w:color w:val="231F20"/>
        </w:rPr>
        <w:t xml:space="preserve"> </w:t>
      </w:r>
      <w:r w:rsidRPr="00D17649">
        <w:rPr>
          <w:color w:val="231F20"/>
        </w:rPr>
        <w:t>по</w:t>
      </w:r>
      <w:r w:rsidRPr="00672F9D">
        <w:rPr>
          <w:color w:val="231F20"/>
        </w:rPr>
        <w:t xml:space="preserve"> </w:t>
      </w:r>
      <w:r w:rsidRPr="00D17649">
        <w:rPr>
          <w:color w:val="231F20"/>
        </w:rPr>
        <w:t>её</w:t>
      </w:r>
      <w:r w:rsidRPr="00672F9D">
        <w:rPr>
          <w:color w:val="231F20"/>
        </w:rPr>
        <w:t xml:space="preserve"> </w:t>
      </w:r>
      <w:r w:rsidRPr="00D17649">
        <w:rPr>
          <w:color w:val="231F20"/>
        </w:rPr>
        <w:t>достижению:</w:t>
      </w:r>
      <w:r w:rsidRPr="00672F9D">
        <w:rPr>
          <w:color w:val="231F20"/>
        </w:rPr>
        <w:t xml:space="preserve"> </w:t>
      </w:r>
      <w:r w:rsidRPr="00D17649">
        <w:rPr>
          <w:color w:val="231F20"/>
        </w:rPr>
        <w:t>распределять</w:t>
      </w:r>
      <w:r w:rsidRPr="00672F9D">
        <w:rPr>
          <w:color w:val="231F20"/>
        </w:rPr>
        <w:t xml:space="preserve"> </w:t>
      </w:r>
      <w:r w:rsidRPr="00D17649">
        <w:rPr>
          <w:color w:val="231F20"/>
        </w:rPr>
        <w:t>роли,</w:t>
      </w:r>
      <w:r w:rsidRPr="00672F9D">
        <w:rPr>
          <w:color w:val="231F20"/>
        </w:rPr>
        <w:t xml:space="preserve"> </w:t>
      </w:r>
      <w:r w:rsidR="00672F9D">
        <w:rPr>
          <w:color w:val="231F20"/>
        </w:rPr>
        <w:t>до</w:t>
      </w:r>
      <w:r w:rsidRPr="00D17649">
        <w:rPr>
          <w:color w:val="231F20"/>
        </w:rPr>
        <w:t>говариваться, обсуждать процесс и результат совместной работы;</w:t>
      </w:r>
      <w:r w:rsidRPr="00672F9D">
        <w:rPr>
          <w:color w:val="231F20"/>
        </w:rPr>
        <w:t xml:space="preserve"> </w:t>
      </w:r>
      <w:r w:rsidRPr="00D17649">
        <w:rPr>
          <w:color w:val="231F20"/>
        </w:rPr>
        <w:t>проявлять</w:t>
      </w:r>
      <w:r w:rsidRPr="00672F9D">
        <w:rPr>
          <w:color w:val="231F20"/>
        </w:rPr>
        <w:t xml:space="preserve"> </w:t>
      </w:r>
      <w:r w:rsidRPr="00D17649">
        <w:rPr>
          <w:color w:val="231F20"/>
        </w:rPr>
        <w:t>готовность</w:t>
      </w:r>
      <w:r w:rsidRPr="00672F9D">
        <w:rPr>
          <w:color w:val="231F20"/>
        </w:rPr>
        <w:t xml:space="preserve"> </w:t>
      </w:r>
      <w:r w:rsidRPr="00D17649">
        <w:rPr>
          <w:color w:val="231F20"/>
        </w:rPr>
        <w:t>руководить,</w:t>
      </w:r>
      <w:r w:rsidRPr="00672F9D">
        <w:rPr>
          <w:color w:val="231F20"/>
        </w:rPr>
        <w:t xml:space="preserve"> </w:t>
      </w:r>
      <w:r w:rsidRPr="00D17649">
        <w:rPr>
          <w:color w:val="231F20"/>
        </w:rPr>
        <w:t>выполнять</w:t>
      </w:r>
      <w:r w:rsidRPr="00672F9D">
        <w:rPr>
          <w:color w:val="231F20"/>
        </w:rPr>
        <w:t xml:space="preserve"> </w:t>
      </w:r>
      <w:r w:rsidR="00672F9D">
        <w:rPr>
          <w:color w:val="231F20"/>
        </w:rPr>
        <w:t>пору</w:t>
      </w:r>
      <w:r w:rsidRPr="00D17649">
        <w:rPr>
          <w:color w:val="231F20"/>
        </w:rPr>
        <w:t xml:space="preserve">чения, </w:t>
      </w:r>
      <w:r w:rsidRPr="00D17649">
        <w:rPr>
          <w:color w:val="231F20"/>
        </w:rPr>
        <w:lastRenderedPageBreak/>
        <w:t>подчиняться;</w:t>
      </w:r>
    </w:p>
    <w:p w:rsidR="00D17649" w:rsidRPr="00672F9D" w:rsidRDefault="00D17649" w:rsidP="00B147E7">
      <w:pPr>
        <w:pStyle w:val="a3"/>
        <w:ind w:left="0"/>
        <w:jc w:val="both"/>
        <w:rPr>
          <w:color w:val="231F20"/>
        </w:rPr>
      </w:pPr>
      <w:r w:rsidRPr="00D17649">
        <w:rPr>
          <w:color w:val="231F20"/>
        </w:rPr>
        <w:t>—ответственно</w:t>
      </w:r>
      <w:r w:rsidRPr="00672F9D">
        <w:rPr>
          <w:color w:val="231F20"/>
        </w:rPr>
        <w:t xml:space="preserve"> </w:t>
      </w:r>
      <w:r w:rsidRPr="00D17649">
        <w:rPr>
          <w:color w:val="231F20"/>
        </w:rPr>
        <w:t>выполнять</w:t>
      </w:r>
      <w:r w:rsidRPr="00672F9D">
        <w:rPr>
          <w:color w:val="231F20"/>
        </w:rPr>
        <w:t xml:space="preserve"> </w:t>
      </w:r>
      <w:r w:rsidRPr="00D17649">
        <w:rPr>
          <w:color w:val="231F20"/>
        </w:rPr>
        <w:t>свою</w:t>
      </w:r>
      <w:r w:rsidRPr="00672F9D">
        <w:rPr>
          <w:color w:val="231F20"/>
        </w:rPr>
        <w:t xml:space="preserve"> </w:t>
      </w:r>
      <w:r w:rsidRPr="00D17649">
        <w:rPr>
          <w:color w:val="231F20"/>
        </w:rPr>
        <w:t>часть</w:t>
      </w:r>
      <w:r w:rsidRPr="00672F9D">
        <w:rPr>
          <w:color w:val="231F20"/>
        </w:rPr>
        <w:t xml:space="preserve"> </w:t>
      </w:r>
      <w:r w:rsidRPr="00D17649">
        <w:rPr>
          <w:color w:val="231F20"/>
        </w:rPr>
        <w:t>работы;</w:t>
      </w:r>
      <w:r w:rsidRPr="00672F9D">
        <w:rPr>
          <w:color w:val="231F20"/>
        </w:rPr>
        <w:t xml:space="preserve"> </w:t>
      </w:r>
      <w:r w:rsidRPr="00D17649">
        <w:rPr>
          <w:color w:val="231F20"/>
        </w:rPr>
        <w:t>оценивать</w:t>
      </w:r>
      <w:r w:rsidRPr="00672F9D">
        <w:rPr>
          <w:color w:val="231F20"/>
        </w:rPr>
        <w:t xml:space="preserve"> </w:t>
      </w:r>
      <w:r w:rsidRPr="00D17649">
        <w:rPr>
          <w:color w:val="231F20"/>
        </w:rPr>
        <w:t>свой вклад в общий результат;</w:t>
      </w:r>
    </w:p>
    <w:p w:rsidR="00D17649" w:rsidRPr="00672F9D" w:rsidRDefault="00D17649" w:rsidP="00B147E7">
      <w:pPr>
        <w:pStyle w:val="a3"/>
        <w:ind w:left="0"/>
        <w:jc w:val="both"/>
        <w:rPr>
          <w:color w:val="231F20"/>
        </w:rPr>
      </w:pPr>
      <w:r w:rsidRPr="00672F9D">
        <w:rPr>
          <w:color w:val="231F20"/>
        </w:rPr>
        <w:t>—выполнять совместные проектные, творческие задания с опо</w:t>
      </w:r>
      <w:r w:rsidRPr="00D17649">
        <w:rPr>
          <w:color w:val="231F20"/>
        </w:rPr>
        <w:t>рой на предложенные образцы.</w:t>
      </w:r>
    </w:p>
    <w:p w:rsidR="00D17649" w:rsidRPr="00D17649" w:rsidRDefault="00D17649" w:rsidP="003804DE">
      <w:pPr>
        <w:pStyle w:val="21"/>
        <w:numPr>
          <w:ilvl w:val="0"/>
          <w:numId w:val="157"/>
        </w:numPr>
        <w:tabs>
          <w:tab w:val="left" w:pos="367"/>
        </w:tabs>
        <w:spacing w:line="240" w:lineRule="auto"/>
        <w:ind w:left="0" w:firstLine="0"/>
        <w:jc w:val="both"/>
      </w:pPr>
      <w:r w:rsidRPr="00D17649">
        <w:rPr>
          <w:color w:val="231F20"/>
        </w:rPr>
        <w:t>Овладение</w:t>
      </w:r>
      <w:r w:rsidRPr="00D17649">
        <w:rPr>
          <w:color w:val="231F20"/>
          <w:spacing w:val="11"/>
        </w:rPr>
        <w:t xml:space="preserve"> </w:t>
      </w:r>
      <w:r w:rsidRPr="00D17649">
        <w:rPr>
          <w:color w:val="231F20"/>
        </w:rPr>
        <w:t>универсальными</w:t>
      </w:r>
      <w:r w:rsidRPr="00D17649">
        <w:rPr>
          <w:color w:val="231F20"/>
          <w:spacing w:val="11"/>
        </w:rPr>
        <w:t xml:space="preserve"> </w:t>
      </w:r>
      <w:r w:rsidRPr="00D17649">
        <w:rPr>
          <w:color w:val="231F20"/>
        </w:rPr>
        <w:t>регулятивными</w:t>
      </w:r>
      <w:r w:rsidRPr="00D17649">
        <w:rPr>
          <w:color w:val="231F20"/>
          <w:spacing w:val="11"/>
        </w:rPr>
        <w:t xml:space="preserve"> </w:t>
      </w:r>
      <w:r w:rsidRPr="00D17649">
        <w:rPr>
          <w:color w:val="231F20"/>
          <w:spacing w:val="-2"/>
        </w:rPr>
        <w:t>действиями</w:t>
      </w:r>
    </w:p>
    <w:p w:rsidR="00D17649" w:rsidRPr="00672F9D" w:rsidRDefault="00D17649" w:rsidP="00B147E7">
      <w:pPr>
        <w:pStyle w:val="a3"/>
        <w:ind w:left="0"/>
        <w:jc w:val="both"/>
        <w:rPr>
          <w:color w:val="231F20"/>
        </w:rPr>
      </w:pPr>
      <w:r w:rsidRPr="00672F9D">
        <w:rPr>
          <w:color w:val="231F20"/>
        </w:rPr>
        <w:t>Самоорганизация:</w:t>
      </w:r>
    </w:p>
    <w:p w:rsidR="00D17649" w:rsidRPr="00672F9D" w:rsidRDefault="00D17649" w:rsidP="00B147E7">
      <w:pPr>
        <w:pStyle w:val="a3"/>
        <w:ind w:left="0"/>
        <w:jc w:val="both"/>
        <w:rPr>
          <w:color w:val="231F20"/>
        </w:rPr>
      </w:pPr>
      <w:r w:rsidRPr="00D17649">
        <w:rPr>
          <w:color w:val="231F20"/>
        </w:rPr>
        <w:t>—планировать</w:t>
      </w:r>
      <w:r w:rsidRPr="00672F9D">
        <w:rPr>
          <w:color w:val="231F20"/>
        </w:rPr>
        <w:t xml:space="preserve"> </w:t>
      </w:r>
      <w:r w:rsidRPr="00D17649">
        <w:rPr>
          <w:color w:val="231F20"/>
        </w:rPr>
        <w:t>действия</w:t>
      </w:r>
      <w:r w:rsidRPr="00672F9D">
        <w:rPr>
          <w:color w:val="231F20"/>
        </w:rPr>
        <w:t xml:space="preserve"> </w:t>
      </w:r>
      <w:r w:rsidRPr="00D17649">
        <w:rPr>
          <w:color w:val="231F20"/>
        </w:rPr>
        <w:t>по</w:t>
      </w:r>
      <w:r w:rsidRPr="00672F9D">
        <w:rPr>
          <w:color w:val="231F20"/>
        </w:rPr>
        <w:t xml:space="preserve"> </w:t>
      </w:r>
      <w:r w:rsidRPr="00D17649">
        <w:rPr>
          <w:color w:val="231F20"/>
        </w:rPr>
        <w:t>решению</w:t>
      </w:r>
      <w:r w:rsidRPr="00672F9D">
        <w:rPr>
          <w:color w:val="231F20"/>
        </w:rPr>
        <w:t xml:space="preserve"> </w:t>
      </w:r>
      <w:r w:rsidRPr="00D17649">
        <w:rPr>
          <w:color w:val="231F20"/>
        </w:rPr>
        <w:t>учебной</w:t>
      </w:r>
      <w:r w:rsidRPr="00672F9D">
        <w:rPr>
          <w:color w:val="231F20"/>
        </w:rPr>
        <w:t xml:space="preserve"> </w:t>
      </w:r>
      <w:r w:rsidRPr="00D17649">
        <w:rPr>
          <w:color w:val="231F20"/>
        </w:rPr>
        <w:t>задачи</w:t>
      </w:r>
      <w:r w:rsidRPr="00672F9D">
        <w:rPr>
          <w:color w:val="231F20"/>
        </w:rPr>
        <w:t xml:space="preserve"> </w:t>
      </w:r>
      <w:r w:rsidRPr="00D17649">
        <w:rPr>
          <w:color w:val="231F20"/>
        </w:rPr>
        <w:t>для</w:t>
      </w:r>
      <w:r w:rsidRPr="00672F9D">
        <w:rPr>
          <w:color w:val="231F20"/>
        </w:rPr>
        <w:t xml:space="preserve"> </w:t>
      </w:r>
      <w:r w:rsidR="00672F9D">
        <w:rPr>
          <w:color w:val="231F20"/>
        </w:rPr>
        <w:t>полу</w:t>
      </w:r>
      <w:r w:rsidRPr="00D17649">
        <w:rPr>
          <w:color w:val="231F20"/>
        </w:rPr>
        <w:t>чения результата;</w:t>
      </w:r>
    </w:p>
    <w:p w:rsidR="00D17649" w:rsidRPr="00672F9D" w:rsidRDefault="00D17649" w:rsidP="00B147E7">
      <w:pPr>
        <w:pStyle w:val="a3"/>
        <w:ind w:left="0"/>
        <w:jc w:val="both"/>
        <w:rPr>
          <w:color w:val="231F20"/>
        </w:rPr>
      </w:pPr>
      <w:r w:rsidRPr="00672F9D">
        <w:rPr>
          <w:color w:val="231F20"/>
        </w:rPr>
        <w:t>—выстраивать последовательность выбранных действий.</w:t>
      </w:r>
    </w:p>
    <w:p w:rsidR="00D17649" w:rsidRPr="00672F9D" w:rsidRDefault="00D17649" w:rsidP="00B147E7">
      <w:pPr>
        <w:pStyle w:val="a3"/>
        <w:ind w:left="0"/>
        <w:jc w:val="both"/>
        <w:rPr>
          <w:color w:val="231F20"/>
        </w:rPr>
      </w:pPr>
      <w:r w:rsidRPr="00672F9D">
        <w:rPr>
          <w:color w:val="231F20"/>
        </w:rPr>
        <w:t>Самоконтроль:</w:t>
      </w:r>
    </w:p>
    <w:p w:rsidR="00D17649" w:rsidRPr="00672F9D" w:rsidRDefault="00D17649" w:rsidP="00B147E7">
      <w:pPr>
        <w:pStyle w:val="a3"/>
        <w:ind w:left="0"/>
        <w:jc w:val="both"/>
        <w:rPr>
          <w:color w:val="231F20"/>
        </w:rPr>
      </w:pPr>
      <w:r w:rsidRPr="00D17649">
        <w:rPr>
          <w:color w:val="231F20"/>
        </w:rPr>
        <w:t>—устанавливать</w:t>
      </w:r>
      <w:r w:rsidRPr="00672F9D">
        <w:rPr>
          <w:color w:val="231F20"/>
        </w:rPr>
        <w:t xml:space="preserve"> </w:t>
      </w:r>
      <w:r w:rsidRPr="00D17649">
        <w:rPr>
          <w:color w:val="231F20"/>
        </w:rPr>
        <w:t>причины</w:t>
      </w:r>
      <w:r w:rsidRPr="00672F9D">
        <w:rPr>
          <w:color w:val="231F20"/>
        </w:rPr>
        <w:t xml:space="preserve"> </w:t>
      </w:r>
      <w:r w:rsidRPr="00D17649">
        <w:rPr>
          <w:color w:val="231F20"/>
        </w:rPr>
        <w:t>успеха/неудач</w:t>
      </w:r>
      <w:r w:rsidRPr="00672F9D">
        <w:rPr>
          <w:color w:val="231F20"/>
        </w:rPr>
        <w:t xml:space="preserve"> </w:t>
      </w:r>
      <w:r w:rsidRPr="00D17649">
        <w:rPr>
          <w:color w:val="231F20"/>
        </w:rPr>
        <w:t>учебной</w:t>
      </w:r>
      <w:r w:rsidRPr="00672F9D">
        <w:rPr>
          <w:color w:val="231F20"/>
        </w:rPr>
        <w:t xml:space="preserve"> </w:t>
      </w:r>
      <w:r w:rsidRPr="00D17649">
        <w:rPr>
          <w:color w:val="231F20"/>
        </w:rPr>
        <w:t>деятельно</w:t>
      </w:r>
      <w:r w:rsidRPr="00672F9D">
        <w:rPr>
          <w:color w:val="231F20"/>
        </w:rPr>
        <w:t>сти;</w:t>
      </w:r>
    </w:p>
    <w:p w:rsidR="00D17649" w:rsidRPr="00672F9D" w:rsidRDefault="00D17649" w:rsidP="00B147E7">
      <w:pPr>
        <w:pStyle w:val="a3"/>
        <w:ind w:left="0"/>
        <w:jc w:val="both"/>
        <w:rPr>
          <w:color w:val="231F20"/>
        </w:rPr>
      </w:pPr>
      <w:r w:rsidRPr="00D17649">
        <w:rPr>
          <w:color w:val="231F20"/>
        </w:rPr>
        <w:t>—корректировать</w:t>
      </w:r>
      <w:r w:rsidRPr="00672F9D">
        <w:rPr>
          <w:color w:val="231F20"/>
        </w:rPr>
        <w:t xml:space="preserve"> </w:t>
      </w:r>
      <w:r w:rsidRPr="00D17649">
        <w:rPr>
          <w:color w:val="231F20"/>
        </w:rPr>
        <w:t>свои</w:t>
      </w:r>
      <w:r w:rsidRPr="00672F9D">
        <w:rPr>
          <w:color w:val="231F20"/>
        </w:rPr>
        <w:t xml:space="preserve"> </w:t>
      </w:r>
      <w:r w:rsidRPr="00D17649">
        <w:rPr>
          <w:color w:val="231F20"/>
        </w:rPr>
        <w:t>учебные</w:t>
      </w:r>
      <w:r w:rsidRPr="00672F9D">
        <w:rPr>
          <w:color w:val="231F20"/>
        </w:rPr>
        <w:t xml:space="preserve"> </w:t>
      </w:r>
      <w:r w:rsidRPr="00D17649">
        <w:rPr>
          <w:color w:val="231F20"/>
        </w:rPr>
        <w:t>действия</w:t>
      </w:r>
      <w:r w:rsidRPr="00672F9D">
        <w:rPr>
          <w:color w:val="231F20"/>
        </w:rPr>
        <w:t xml:space="preserve"> </w:t>
      </w:r>
      <w:r w:rsidRPr="00D17649">
        <w:rPr>
          <w:color w:val="231F20"/>
        </w:rPr>
        <w:t>для</w:t>
      </w:r>
      <w:r w:rsidRPr="00672F9D">
        <w:rPr>
          <w:color w:val="231F20"/>
        </w:rPr>
        <w:t xml:space="preserve"> </w:t>
      </w:r>
      <w:r w:rsidRPr="00D17649">
        <w:rPr>
          <w:color w:val="231F20"/>
        </w:rPr>
        <w:t xml:space="preserve">преодоления </w:t>
      </w:r>
      <w:r w:rsidRPr="00672F9D">
        <w:rPr>
          <w:color w:val="231F20"/>
        </w:rPr>
        <w:t>ошибок.</w:t>
      </w:r>
    </w:p>
    <w:p w:rsidR="00D17649" w:rsidRPr="00672F9D" w:rsidRDefault="00D17649" w:rsidP="00B147E7">
      <w:pPr>
        <w:pStyle w:val="a3"/>
        <w:ind w:left="0"/>
        <w:jc w:val="both"/>
        <w:rPr>
          <w:color w:val="231F20"/>
        </w:rPr>
      </w:pPr>
    </w:p>
    <w:p w:rsidR="00D17649" w:rsidRPr="00D17649" w:rsidRDefault="00D17649" w:rsidP="00B147E7">
      <w:pPr>
        <w:pStyle w:val="310"/>
        <w:ind w:left="0"/>
        <w:jc w:val="both"/>
        <w:rPr>
          <w:rFonts w:ascii="Times New Roman" w:hAnsi="Times New Roman" w:cs="Times New Roman"/>
          <w:sz w:val="24"/>
          <w:szCs w:val="24"/>
        </w:rPr>
      </w:pPr>
      <w:r w:rsidRPr="00D17649">
        <w:rPr>
          <w:rFonts w:ascii="Times New Roman" w:hAnsi="Times New Roman" w:cs="Times New Roman"/>
          <w:color w:val="231F20"/>
          <w:w w:val="90"/>
          <w:sz w:val="24"/>
          <w:szCs w:val="24"/>
        </w:rPr>
        <w:t>ПРЕДМЕТНЫЕ</w:t>
      </w:r>
      <w:r w:rsidRPr="00D17649">
        <w:rPr>
          <w:rFonts w:ascii="Times New Roman" w:hAnsi="Times New Roman" w:cs="Times New Roman"/>
          <w:color w:val="231F20"/>
          <w:spacing w:val="30"/>
          <w:sz w:val="24"/>
          <w:szCs w:val="24"/>
        </w:rPr>
        <w:t xml:space="preserve"> </w:t>
      </w:r>
      <w:r w:rsidRPr="00D17649">
        <w:rPr>
          <w:rFonts w:ascii="Times New Roman" w:hAnsi="Times New Roman" w:cs="Times New Roman"/>
          <w:color w:val="231F20"/>
          <w:spacing w:val="-2"/>
          <w:w w:val="95"/>
          <w:sz w:val="24"/>
          <w:szCs w:val="24"/>
        </w:rPr>
        <w:t>РЕЗУЛЬТАТЫ</w:t>
      </w:r>
    </w:p>
    <w:p w:rsidR="00D17649" w:rsidRPr="00672F9D" w:rsidRDefault="00D17649" w:rsidP="00B147E7">
      <w:pPr>
        <w:pStyle w:val="a3"/>
        <w:ind w:left="0"/>
        <w:jc w:val="both"/>
        <w:rPr>
          <w:color w:val="231F20"/>
        </w:rPr>
      </w:pPr>
      <w:r w:rsidRPr="00672F9D">
        <w:rPr>
          <w:color w:val="231F20"/>
        </w:rPr>
        <w:t>Предметные результаты ха</w:t>
      </w:r>
      <w:r w:rsidR="00672F9D">
        <w:rPr>
          <w:color w:val="231F20"/>
        </w:rPr>
        <w:t>рактеризуют начальный этап фор</w:t>
      </w:r>
      <w:r w:rsidRPr="00672F9D">
        <w:rPr>
          <w:color w:val="231F20"/>
        </w:rPr>
        <w:t>мирования у обучающихся основ музыкальной культуры и про</w:t>
      </w:r>
      <w:r w:rsidRPr="00D17649">
        <w:rPr>
          <w:color w:val="231F20"/>
        </w:rPr>
        <w:t>являются</w:t>
      </w:r>
      <w:r w:rsidRPr="00672F9D">
        <w:rPr>
          <w:color w:val="231F20"/>
        </w:rPr>
        <w:t xml:space="preserve"> </w:t>
      </w:r>
      <w:r w:rsidRPr="00D17649">
        <w:rPr>
          <w:color w:val="231F20"/>
        </w:rPr>
        <w:t>в</w:t>
      </w:r>
      <w:r w:rsidRPr="00672F9D">
        <w:rPr>
          <w:color w:val="231F20"/>
        </w:rPr>
        <w:t xml:space="preserve"> </w:t>
      </w:r>
      <w:r w:rsidRPr="00D17649">
        <w:rPr>
          <w:color w:val="231F20"/>
        </w:rPr>
        <w:t>способности</w:t>
      </w:r>
      <w:r w:rsidRPr="00672F9D">
        <w:rPr>
          <w:color w:val="231F20"/>
        </w:rPr>
        <w:t xml:space="preserve"> </w:t>
      </w:r>
      <w:r w:rsidRPr="00D17649">
        <w:rPr>
          <w:color w:val="231F20"/>
        </w:rPr>
        <w:t>к</w:t>
      </w:r>
      <w:r w:rsidRPr="00672F9D">
        <w:rPr>
          <w:color w:val="231F20"/>
        </w:rPr>
        <w:t xml:space="preserve"> </w:t>
      </w:r>
      <w:r w:rsidRPr="00D17649">
        <w:rPr>
          <w:color w:val="231F20"/>
        </w:rPr>
        <w:t>музыкальной</w:t>
      </w:r>
      <w:r w:rsidRPr="00672F9D">
        <w:rPr>
          <w:color w:val="231F20"/>
        </w:rPr>
        <w:t xml:space="preserve"> </w:t>
      </w:r>
      <w:r w:rsidRPr="00D17649">
        <w:rPr>
          <w:color w:val="231F20"/>
        </w:rPr>
        <w:t>деятельности,</w:t>
      </w:r>
      <w:r w:rsidRPr="00672F9D">
        <w:rPr>
          <w:color w:val="231F20"/>
        </w:rPr>
        <w:t xml:space="preserve"> </w:t>
      </w:r>
      <w:r w:rsidR="00672F9D">
        <w:rPr>
          <w:color w:val="231F20"/>
        </w:rPr>
        <w:t>потреб</w:t>
      </w:r>
      <w:r w:rsidRPr="00D17649">
        <w:rPr>
          <w:color w:val="231F20"/>
        </w:rPr>
        <w:t>ности в регулярном общении с музыкальным искусством, позитивном ценностном отношении к музыке как важному элементу своей жизни.</w:t>
      </w:r>
    </w:p>
    <w:p w:rsidR="00D17649" w:rsidRPr="00672F9D" w:rsidRDefault="00D17649" w:rsidP="00B147E7">
      <w:pPr>
        <w:pStyle w:val="a3"/>
        <w:ind w:left="0"/>
        <w:jc w:val="both"/>
        <w:rPr>
          <w:color w:val="231F20"/>
        </w:rPr>
      </w:pPr>
      <w:r w:rsidRPr="00D17649">
        <w:rPr>
          <w:color w:val="231F20"/>
        </w:rPr>
        <w:t>Обучающиеся, освоивши</w:t>
      </w:r>
      <w:r w:rsidR="00672F9D">
        <w:rPr>
          <w:color w:val="231F20"/>
        </w:rPr>
        <w:t>е основную образовательную про</w:t>
      </w:r>
      <w:r w:rsidRPr="00D17649">
        <w:rPr>
          <w:color w:val="231F20"/>
        </w:rPr>
        <w:t>грамму по предмету «Музыка»:</w:t>
      </w:r>
    </w:p>
    <w:p w:rsidR="00D17649" w:rsidRPr="00672F9D" w:rsidRDefault="00D17649" w:rsidP="00B147E7">
      <w:pPr>
        <w:pStyle w:val="a3"/>
        <w:ind w:left="0"/>
        <w:jc w:val="both"/>
        <w:rPr>
          <w:color w:val="231F20"/>
        </w:rPr>
      </w:pPr>
      <w:r w:rsidRPr="00D17649">
        <w:rPr>
          <w:color w:val="231F20"/>
        </w:rPr>
        <w:t>—с</w:t>
      </w:r>
      <w:r w:rsidRPr="00672F9D">
        <w:rPr>
          <w:color w:val="231F20"/>
        </w:rPr>
        <w:t xml:space="preserve"> </w:t>
      </w:r>
      <w:r w:rsidRPr="00D17649">
        <w:rPr>
          <w:color w:val="231F20"/>
        </w:rPr>
        <w:t>интересом</w:t>
      </w:r>
      <w:r w:rsidRPr="00672F9D">
        <w:rPr>
          <w:color w:val="231F20"/>
        </w:rPr>
        <w:t xml:space="preserve"> </w:t>
      </w:r>
      <w:r w:rsidRPr="00D17649">
        <w:rPr>
          <w:color w:val="231F20"/>
        </w:rPr>
        <w:t>занимаются</w:t>
      </w:r>
      <w:r w:rsidRPr="00672F9D">
        <w:rPr>
          <w:color w:val="231F20"/>
        </w:rPr>
        <w:t xml:space="preserve"> </w:t>
      </w:r>
      <w:r w:rsidRPr="00D17649">
        <w:rPr>
          <w:color w:val="231F20"/>
        </w:rPr>
        <w:t>музыкой,</w:t>
      </w:r>
      <w:r w:rsidRPr="00672F9D">
        <w:rPr>
          <w:color w:val="231F20"/>
        </w:rPr>
        <w:t xml:space="preserve"> </w:t>
      </w:r>
      <w:r w:rsidRPr="00D17649">
        <w:rPr>
          <w:color w:val="231F20"/>
        </w:rPr>
        <w:t>любят</w:t>
      </w:r>
      <w:r w:rsidRPr="00672F9D">
        <w:rPr>
          <w:color w:val="231F20"/>
        </w:rPr>
        <w:t xml:space="preserve"> </w:t>
      </w:r>
      <w:r w:rsidRPr="00D17649">
        <w:rPr>
          <w:color w:val="231F20"/>
        </w:rPr>
        <w:t>петь,</w:t>
      </w:r>
      <w:r w:rsidRPr="00672F9D">
        <w:rPr>
          <w:color w:val="231F20"/>
        </w:rPr>
        <w:t xml:space="preserve"> </w:t>
      </w:r>
      <w:r w:rsidRPr="00D17649">
        <w:rPr>
          <w:color w:val="231F20"/>
        </w:rPr>
        <w:t>играть</w:t>
      </w:r>
      <w:r w:rsidRPr="00672F9D">
        <w:rPr>
          <w:color w:val="231F20"/>
        </w:rPr>
        <w:t xml:space="preserve"> </w:t>
      </w:r>
      <w:r w:rsidRPr="00D17649">
        <w:rPr>
          <w:color w:val="231F20"/>
        </w:rPr>
        <w:t>на</w:t>
      </w:r>
      <w:r w:rsidRPr="00672F9D">
        <w:rPr>
          <w:color w:val="231F20"/>
        </w:rPr>
        <w:t xml:space="preserve"> </w:t>
      </w:r>
      <w:r w:rsidRPr="00D17649">
        <w:rPr>
          <w:color w:val="231F20"/>
        </w:rPr>
        <w:t>до</w:t>
      </w:r>
      <w:r w:rsidRPr="00672F9D">
        <w:rPr>
          <w:color w:val="231F20"/>
        </w:rPr>
        <w:t xml:space="preserve">ступных музыкальных инструментах, умеют слушать </w:t>
      </w:r>
      <w:r w:rsidR="00672F9D">
        <w:rPr>
          <w:color w:val="231F20"/>
        </w:rPr>
        <w:t>серьёз</w:t>
      </w:r>
      <w:r w:rsidRPr="00672F9D">
        <w:rPr>
          <w:color w:val="231F20"/>
        </w:rPr>
        <w:t>ную музыку, знают правила поведения в театре, концертном зале;</w:t>
      </w:r>
    </w:p>
    <w:p w:rsidR="00D17649" w:rsidRPr="00672F9D" w:rsidRDefault="00D17649" w:rsidP="00B147E7">
      <w:pPr>
        <w:pStyle w:val="a3"/>
        <w:ind w:left="0"/>
        <w:jc w:val="both"/>
        <w:rPr>
          <w:color w:val="231F20"/>
        </w:rPr>
      </w:pPr>
      <w:r w:rsidRPr="00D17649">
        <w:rPr>
          <w:color w:val="231F20"/>
        </w:rPr>
        <w:t>—сознательно</w:t>
      </w:r>
      <w:r w:rsidRPr="00672F9D">
        <w:rPr>
          <w:color w:val="231F20"/>
        </w:rPr>
        <w:t xml:space="preserve"> </w:t>
      </w:r>
      <w:r w:rsidRPr="00D17649">
        <w:rPr>
          <w:color w:val="231F20"/>
        </w:rPr>
        <w:t>стремятся</w:t>
      </w:r>
      <w:r w:rsidRPr="00672F9D">
        <w:rPr>
          <w:color w:val="231F20"/>
        </w:rPr>
        <w:t xml:space="preserve"> </w:t>
      </w:r>
      <w:r w:rsidRPr="00D17649">
        <w:rPr>
          <w:color w:val="231F20"/>
        </w:rPr>
        <w:t>к</w:t>
      </w:r>
      <w:r w:rsidRPr="00672F9D">
        <w:rPr>
          <w:color w:val="231F20"/>
        </w:rPr>
        <w:t xml:space="preserve"> </w:t>
      </w:r>
      <w:r w:rsidRPr="00D17649">
        <w:rPr>
          <w:color w:val="231F20"/>
        </w:rPr>
        <w:t>развитию</w:t>
      </w:r>
      <w:r w:rsidRPr="00672F9D">
        <w:rPr>
          <w:color w:val="231F20"/>
        </w:rPr>
        <w:t xml:space="preserve"> </w:t>
      </w:r>
      <w:r w:rsidRPr="00D17649">
        <w:rPr>
          <w:color w:val="231F20"/>
        </w:rPr>
        <w:t>своих</w:t>
      </w:r>
      <w:r w:rsidRPr="00672F9D">
        <w:rPr>
          <w:color w:val="231F20"/>
        </w:rPr>
        <w:t xml:space="preserve"> </w:t>
      </w:r>
      <w:r w:rsidRPr="00D17649">
        <w:rPr>
          <w:color w:val="231F20"/>
        </w:rPr>
        <w:t>музыкальных</w:t>
      </w:r>
      <w:r w:rsidRPr="00672F9D">
        <w:rPr>
          <w:color w:val="231F20"/>
        </w:rPr>
        <w:t xml:space="preserve"> </w:t>
      </w:r>
      <w:r w:rsidRPr="00D17649">
        <w:rPr>
          <w:color w:val="231F20"/>
        </w:rPr>
        <w:t>спо</w:t>
      </w:r>
      <w:r w:rsidRPr="00672F9D">
        <w:rPr>
          <w:color w:val="231F20"/>
        </w:rPr>
        <w:t>собностей;</w:t>
      </w:r>
    </w:p>
    <w:p w:rsidR="00D17649" w:rsidRPr="00672F9D" w:rsidRDefault="00D17649" w:rsidP="00B147E7">
      <w:pPr>
        <w:pStyle w:val="a3"/>
        <w:ind w:left="0"/>
        <w:jc w:val="both"/>
        <w:rPr>
          <w:color w:val="231F20"/>
        </w:rPr>
      </w:pPr>
      <w:r w:rsidRPr="00D17649">
        <w:rPr>
          <w:color w:val="231F20"/>
        </w:rPr>
        <w:t>—осознают разнообразие форм и направлений музыкального искусства, могут назвать</w:t>
      </w:r>
      <w:r w:rsidR="00672F9D">
        <w:rPr>
          <w:color w:val="231F20"/>
        </w:rPr>
        <w:t xml:space="preserve"> музыкальные произведения, ком</w:t>
      </w:r>
      <w:r w:rsidRPr="00D17649">
        <w:rPr>
          <w:color w:val="231F20"/>
        </w:rPr>
        <w:t>позиторов,</w:t>
      </w:r>
      <w:r w:rsidRPr="00672F9D">
        <w:rPr>
          <w:color w:val="231F20"/>
        </w:rPr>
        <w:t xml:space="preserve"> </w:t>
      </w:r>
      <w:r w:rsidRPr="00D17649">
        <w:rPr>
          <w:color w:val="231F20"/>
        </w:rPr>
        <w:t>исполнителей,</w:t>
      </w:r>
      <w:r w:rsidRPr="00672F9D">
        <w:rPr>
          <w:color w:val="231F20"/>
        </w:rPr>
        <w:t xml:space="preserve"> </w:t>
      </w:r>
      <w:r w:rsidRPr="00D17649">
        <w:rPr>
          <w:color w:val="231F20"/>
        </w:rPr>
        <w:t>которые</w:t>
      </w:r>
      <w:r w:rsidRPr="00672F9D">
        <w:rPr>
          <w:color w:val="231F20"/>
        </w:rPr>
        <w:t xml:space="preserve"> </w:t>
      </w:r>
      <w:r w:rsidRPr="00D17649">
        <w:rPr>
          <w:color w:val="231F20"/>
        </w:rPr>
        <w:t>им</w:t>
      </w:r>
      <w:r w:rsidRPr="00672F9D">
        <w:rPr>
          <w:color w:val="231F20"/>
        </w:rPr>
        <w:t xml:space="preserve"> </w:t>
      </w:r>
      <w:r w:rsidRPr="00D17649">
        <w:rPr>
          <w:color w:val="231F20"/>
        </w:rPr>
        <w:t>нравятся,</w:t>
      </w:r>
      <w:r w:rsidRPr="00672F9D">
        <w:rPr>
          <w:color w:val="231F20"/>
        </w:rPr>
        <w:t xml:space="preserve"> </w:t>
      </w:r>
      <w:r w:rsidR="00672F9D">
        <w:rPr>
          <w:color w:val="231F20"/>
        </w:rPr>
        <w:t>аргументи</w:t>
      </w:r>
      <w:r w:rsidRPr="00D17649">
        <w:rPr>
          <w:color w:val="231F20"/>
        </w:rPr>
        <w:t>ровать свой выбор;</w:t>
      </w:r>
    </w:p>
    <w:p w:rsidR="00D17649" w:rsidRPr="00672F9D" w:rsidRDefault="00D17649" w:rsidP="00B147E7">
      <w:pPr>
        <w:pStyle w:val="a3"/>
        <w:ind w:left="0"/>
        <w:jc w:val="both"/>
        <w:rPr>
          <w:color w:val="231F20"/>
        </w:rPr>
      </w:pPr>
      <w:r w:rsidRPr="00D17649">
        <w:rPr>
          <w:color w:val="231F20"/>
        </w:rPr>
        <w:t>—имеют опыт восприяти</w:t>
      </w:r>
      <w:r w:rsidR="00672F9D">
        <w:rPr>
          <w:color w:val="231F20"/>
        </w:rPr>
        <w:t>я, исполнения музыки разных жан</w:t>
      </w:r>
      <w:r w:rsidRPr="00D17649">
        <w:rPr>
          <w:color w:val="231F20"/>
        </w:rPr>
        <w:t xml:space="preserve">ров, творческой деятельности в различных смежных видах </w:t>
      </w:r>
      <w:r w:rsidRPr="00672F9D">
        <w:rPr>
          <w:color w:val="231F20"/>
        </w:rPr>
        <w:t>искусства;</w:t>
      </w:r>
    </w:p>
    <w:p w:rsidR="00D17649" w:rsidRPr="00672F9D" w:rsidRDefault="00D17649" w:rsidP="00B147E7">
      <w:pPr>
        <w:pStyle w:val="a3"/>
        <w:ind w:left="0"/>
        <w:jc w:val="both"/>
        <w:rPr>
          <w:color w:val="231F20"/>
        </w:rPr>
      </w:pPr>
      <w:r w:rsidRPr="00D17649">
        <w:rPr>
          <w:color w:val="231F20"/>
        </w:rPr>
        <w:t>—с</w:t>
      </w:r>
      <w:r w:rsidRPr="00672F9D">
        <w:rPr>
          <w:color w:val="231F20"/>
        </w:rPr>
        <w:t xml:space="preserve"> </w:t>
      </w:r>
      <w:r w:rsidRPr="00D17649">
        <w:rPr>
          <w:color w:val="231F20"/>
        </w:rPr>
        <w:t>уважением</w:t>
      </w:r>
      <w:r w:rsidRPr="00672F9D">
        <w:rPr>
          <w:color w:val="231F20"/>
        </w:rPr>
        <w:t xml:space="preserve"> </w:t>
      </w:r>
      <w:r w:rsidRPr="00D17649">
        <w:rPr>
          <w:color w:val="231F20"/>
        </w:rPr>
        <w:t>относятся</w:t>
      </w:r>
      <w:r w:rsidRPr="00672F9D">
        <w:rPr>
          <w:color w:val="231F20"/>
        </w:rPr>
        <w:t xml:space="preserve"> </w:t>
      </w:r>
      <w:r w:rsidRPr="00D17649">
        <w:rPr>
          <w:color w:val="231F20"/>
        </w:rPr>
        <w:t>к</w:t>
      </w:r>
      <w:r w:rsidRPr="00672F9D">
        <w:rPr>
          <w:color w:val="231F20"/>
        </w:rPr>
        <w:t xml:space="preserve"> </w:t>
      </w:r>
      <w:r w:rsidRPr="00D17649">
        <w:rPr>
          <w:color w:val="231F20"/>
        </w:rPr>
        <w:t>достижениям</w:t>
      </w:r>
      <w:r w:rsidRPr="00672F9D">
        <w:rPr>
          <w:color w:val="231F20"/>
        </w:rPr>
        <w:t xml:space="preserve"> </w:t>
      </w:r>
      <w:r w:rsidRPr="00D17649">
        <w:rPr>
          <w:color w:val="231F20"/>
        </w:rPr>
        <w:t>отечественной</w:t>
      </w:r>
      <w:r w:rsidRPr="00672F9D">
        <w:rPr>
          <w:color w:val="231F20"/>
        </w:rPr>
        <w:t xml:space="preserve"> </w:t>
      </w:r>
      <w:r w:rsidR="00672F9D">
        <w:rPr>
          <w:color w:val="231F20"/>
        </w:rPr>
        <w:t>музы</w:t>
      </w:r>
      <w:r w:rsidRPr="00D17649">
        <w:rPr>
          <w:color w:val="231F20"/>
        </w:rPr>
        <w:t>кальной культуры;</w:t>
      </w:r>
    </w:p>
    <w:p w:rsidR="00D17649" w:rsidRPr="00D17649" w:rsidRDefault="00D17649" w:rsidP="00B147E7">
      <w:pPr>
        <w:pStyle w:val="a3"/>
        <w:ind w:left="0"/>
        <w:jc w:val="both"/>
      </w:pPr>
      <w:r w:rsidRPr="00D17649">
        <w:rPr>
          <w:color w:val="231F20"/>
        </w:rPr>
        <w:t>—стремятся</w:t>
      </w:r>
      <w:r w:rsidRPr="00672F9D">
        <w:rPr>
          <w:color w:val="231F20"/>
        </w:rPr>
        <w:t xml:space="preserve"> </w:t>
      </w:r>
      <w:r w:rsidRPr="00D17649">
        <w:rPr>
          <w:color w:val="231F20"/>
        </w:rPr>
        <w:t>к</w:t>
      </w:r>
      <w:r w:rsidRPr="00672F9D">
        <w:rPr>
          <w:color w:val="231F20"/>
        </w:rPr>
        <w:t xml:space="preserve"> </w:t>
      </w:r>
      <w:r w:rsidRPr="00D17649">
        <w:rPr>
          <w:color w:val="231F20"/>
        </w:rPr>
        <w:t>расширению</w:t>
      </w:r>
      <w:r w:rsidRPr="00672F9D">
        <w:rPr>
          <w:color w:val="231F20"/>
        </w:rPr>
        <w:t xml:space="preserve"> </w:t>
      </w:r>
      <w:r w:rsidRPr="00D17649">
        <w:rPr>
          <w:color w:val="231F20"/>
        </w:rPr>
        <w:t>своего</w:t>
      </w:r>
      <w:r w:rsidRPr="00672F9D">
        <w:rPr>
          <w:color w:val="231F20"/>
        </w:rPr>
        <w:t xml:space="preserve"> </w:t>
      </w:r>
      <w:r w:rsidRPr="00D17649">
        <w:rPr>
          <w:color w:val="231F20"/>
        </w:rPr>
        <w:t>музыкального</w:t>
      </w:r>
      <w:r w:rsidRPr="00672F9D">
        <w:rPr>
          <w:color w:val="231F20"/>
        </w:rPr>
        <w:t xml:space="preserve"> кру</w:t>
      </w:r>
      <w:r w:rsidRPr="00D17649">
        <w:rPr>
          <w:color w:val="231F20"/>
          <w:spacing w:val="-2"/>
        </w:rPr>
        <w:t>гозора.</w:t>
      </w:r>
    </w:p>
    <w:p w:rsidR="00D17649" w:rsidRPr="00D17649" w:rsidRDefault="00D17649" w:rsidP="00B147E7">
      <w:pPr>
        <w:pStyle w:val="a3"/>
        <w:ind w:left="0"/>
        <w:jc w:val="both"/>
      </w:pPr>
    </w:p>
    <w:p w:rsidR="00D17649" w:rsidRPr="00672F9D" w:rsidRDefault="00D17649" w:rsidP="00B147E7">
      <w:pPr>
        <w:pStyle w:val="a3"/>
        <w:ind w:left="0"/>
        <w:jc w:val="both"/>
        <w:rPr>
          <w:color w:val="231F20"/>
        </w:rPr>
      </w:pPr>
      <w:r w:rsidRPr="00672F9D">
        <w:rPr>
          <w:color w:val="231F20"/>
        </w:rPr>
        <w:t>Предметные результаты, формируемые в ходе изучения пред</w:t>
      </w:r>
      <w:r w:rsidRPr="00D17649">
        <w:rPr>
          <w:color w:val="231F20"/>
        </w:rPr>
        <w:t>мета «Музыка», сгруппиро</w:t>
      </w:r>
      <w:r w:rsidR="00672F9D">
        <w:rPr>
          <w:color w:val="231F20"/>
        </w:rPr>
        <w:t>ваны по учебным модулям и долж</w:t>
      </w:r>
      <w:r w:rsidRPr="00D17649">
        <w:rPr>
          <w:color w:val="231F20"/>
        </w:rPr>
        <w:t>ны отражать сформированность умений:</w:t>
      </w:r>
    </w:p>
    <w:p w:rsidR="00D17649" w:rsidRPr="00D17649" w:rsidRDefault="00D17649" w:rsidP="00B147E7">
      <w:pPr>
        <w:pStyle w:val="21"/>
        <w:spacing w:line="240" w:lineRule="auto"/>
        <w:ind w:left="0"/>
        <w:jc w:val="both"/>
      </w:pPr>
      <w:r w:rsidRPr="00D17649">
        <w:rPr>
          <w:color w:val="231F20"/>
        </w:rPr>
        <w:t>Модуль</w:t>
      </w:r>
      <w:r w:rsidRPr="00D17649">
        <w:rPr>
          <w:color w:val="231F20"/>
          <w:spacing w:val="3"/>
        </w:rPr>
        <w:t xml:space="preserve"> </w:t>
      </w:r>
      <w:r w:rsidRPr="00D17649">
        <w:rPr>
          <w:color w:val="231F20"/>
        </w:rPr>
        <w:t>№</w:t>
      </w:r>
      <w:r w:rsidRPr="00D17649">
        <w:rPr>
          <w:color w:val="231F20"/>
          <w:spacing w:val="4"/>
        </w:rPr>
        <w:t xml:space="preserve"> </w:t>
      </w:r>
      <w:r w:rsidRPr="00D17649">
        <w:rPr>
          <w:color w:val="231F20"/>
        </w:rPr>
        <w:t>1</w:t>
      </w:r>
      <w:r w:rsidRPr="00D17649">
        <w:rPr>
          <w:color w:val="231F20"/>
          <w:spacing w:val="4"/>
        </w:rPr>
        <w:t xml:space="preserve"> </w:t>
      </w:r>
      <w:r w:rsidRPr="00D17649">
        <w:rPr>
          <w:color w:val="231F20"/>
        </w:rPr>
        <w:t>«Музыкальная</w:t>
      </w:r>
      <w:r w:rsidRPr="00D17649">
        <w:rPr>
          <w:color w:val="231F20"/>
          <w:spacing w:val="4"/>
        </w:rPr>
        <w:t xml:space="preserve"> </w:t>
      </w:r>
      <w:r w:rsidRPr="00D17649">
        <w:rPr>
          <w:color w:val="231F20"/>
          <w:spacing w:val="-2"/>
        </w:rPr>
        <w:t>грамота»:</w:t>
      </w:r>
    </w:p>
    <w:p w:rsidR="00D17649" w:rsidRPr="00672F9D" w:rsidRDefault="00D17649" w:rsidP="00B147E7">
      <w:pPr>
        <w:pStyle w:val="a3"/>
        <w:ind w:left="0"/>
        <w:jc w:val="both"/>
        <w:rPr>
          <w:color w:val="231F20"/>
        </w:rPr>
      </w:pPr>
      <w:proofErr w:type="gramStart"/>
      <w:r w:rsidRPr="00D17649">
        <w:rPr>
          <w:color w:val="231F20"/>
        </w:rPr>
        <w:t>—классифицировать звуки: шумовые и музыкальн</w:t>
      </w:r>
      <w:r w:rsidR="00672F9D">
        <w:rPr>
          <w:color w:val="231F20"/>
        </w:rPr>
        <w:t>ые, длин</w:t>
      </w:r>
      <w:r w:rsidRPr="00D17649">
        <w:rPr>
          <w:color w:val="231F20"/>
        </w:rPr>
        <w:t>ные, короткие, тихие, громкие, низкие, высокие;</w:t>
      </w:r>
      <w:proofErr w:type="gramEnd"/>
    </w:p>
    <w:p w:rsidR="00D17649" w:rsidRPr="00672F9D" w:rsidRDefault="00D17649" w:rsidP="00B147E7">
      <w:pPr>
        <w:pStyle w:val="a3"/>
        <w:ind w:left="0"/>
        <w:jc w:val="both"/>
        <w:rPr>
          <w:color w:val="231F20"/>
        </w:rPr>
      </w:pPr>
      <w:proofErr w:type="gramStart"/>
      <w:r w:rsidRPr="00D17649">
        <w:rPr>
          <w:color w:val="231F20"/>
        </w:rPr>
        <w:t>—различать элементы музык</w:t>
      </w:r>
      <w:r w:rsidR="00672F9D">
        <w:rPr>
          <w:color w:val="231F20"/>
        </w:rPr>
        <w:t>ального языка (темп, тембр, ре</w:t>
      </w:r>
      <w:r w:rsidRPr="00D17649">
        <w:rPr>
          <w:color w:val="231F20"/>
        </w:rPr>
        <w:t>гистр, динамика, ритм, мелодия, аккомпанемент и др.), уметь объяснить значение соответствующих терминов;</w:t>
      </w:r>
      <w:proofErr w:type="gramEnd"/>
    </w:p>
    <w:p w:rsidR="00D17649" w:rsidRPr="00672F9D" w:rsidRDefault="00D17649" w:rsidP="00B147E7">
      <w:pPr>
        <w:pStyle w:val="a3"/>
        <w:ind w:left="0"/>
        <w:jc w:val="both"/>
        <w:rPr>
          <w:color w:val="231F20"/>
        </w:rPr>
      </w:pPr>
      <w:r w:rsidRPr="00672F9D">
        <w:rPr>
          <w:color w:val="231F20"/>
        </w:rPr>
        <w:t>—различать изобразительные и выразительные интонации, на</w:t>
      </w:r>
      <w:r w:rsidRPr="00D17649">
        <w:rPr>
          <w:color w:val="231F20"/>
        </w:rPr>
        <w:t>ходить</w:t>
      </w:r>
      <w:r w:rsidRPr="00672F9D">
        <w:rPr>
          <w:color w:val="231F20"/>
        </w:rPr>
        <w:t xml:space="preserve"> </w:t>
      </w:r>
      <w:r w:rsidRPr="00D17649">
        <w:rPr>
          <w:color w:val="231F20"/>
        </w:rPr>
        <w:t>признаки</w:t>
      </w:r>
      <w:r w:rsidRPr="00672F9D">
        <w:rPr>
          <w:color w:val="231F20"/>
        </w:rPr>
        <w:t xml:space="preserve"> </w:t>
      </w:r>
      <w:r w:rsidRPr="00D17649">
        <w:rPr>
          <w:color w:val="231F20"/>
        </w:rPr>
        <w:t>сходства</w:t>
      </w:r>
      <w:r w:rsidRPr="00672F9D">
        <w:rPr>
          <w:color w:val="231F20"/>
        </w:rPr>
        <w:t xml:space="preserve"> </w:t>
      </w:r>
      <w:r w:rsidRPr="00D17649">
        <w:rPr>
          <w:color w:val="231F20"/>
        </w:rPr>
        <w:t>и</w:t>
      </w:r>
      <w:r w:rsidRPr="00672F9D">
        <w:rPr>
          <w:color w:val="231F20"/>
        </w:rPr>
        <w:t xml:space="preserve"> </w:t>
      </w:r>
      <w:r w:rsidRPr="00D17649">
        <w:rPr>
          <w:color w:val="231F20"/>
        </w:rPr>
        <w:t>различия</w:t>
      </w:r>
      <w:r w:rsidRPr="00672F9D">
        <w:rPr>
          <w:color w:val="231F20"/>
        </w:rPr>
        <w:t xml:space="preserve"> </w:t>
      </w:r>
      <w:r w:rsidRPr="00D17649">
        <w:rPr>
          <w:color w:val="231F20"/>
        </w:rPr>
        <w:t>музыкальных</w:t>
      </w:r>
      <w:r w:rsidRPr="00672F9D">
        <w:rPr>
          <w:color w:val="231F20"/>
        </w:rPr>
        <w:t xml:space="preserve"> </w:t>
      </w:r>
      <w:r w:rsidRPr="00D17649">
        <w:rPr>
          <w:color w:val="231F20"/>
        </w:rPr>
        <w:t>и</w:t>
      </w:r>
      <w:r w:rsidRPr="00672F9D">
        <w:rPr>
          <w:color w:val="231F20"/>
        </w:rPr>
        <w:t xml:space="preserve"> </w:t>
      </w:r>
      <w:r w:rsidR="00672F9D">
        <w:rPr>
          <w:color w:val="231F20"/>
        </w:rPr>
        <w:t>рече</w:t>
      </w:r>
      <w:r w:rsidRPr="00D17649">
        <w:rPr>
          <w:color w:val="231F20"/>
        </w:rPr>
        <w:t>вых интонаций;</w:t>
      </w:r>
    </w:p>
    <w:p w:rsidR="00D17649" w:rsidRPr="00672F9D" w:rsidRDefault="00D17649" w:rsidP="00B147E7">
      <w:pPr>
        <w:pStyle w:val="a3"/>
        <w:ind w:left="0"/>
        <w:jc w:val="both"/>
        <w:rPr>
          <w:color w:val="231F20"/>
        </w:rPr>
      </w:pPr>
      <w:r w:rsidRPr="00672F9D">
        <w:rPr>
          <w:color w:val="231F20"/>
        </w:rPr>
        <w:t>—различать на слух принципы развития: повтор, контраст, варьирование;</w:t>
      </w:r>
    </w:p>
    <w:p w:rsidR="00D17649" w:rsidRPr="00672F9D" w:rsidRDefault="00D17649" w:rsidP="00B147E7">
      <w:pPr>
        <w:pStyle w:val="a3"/>
        <w:ind w:left="0"/>
        <w:jc w:val="both"/>
        <w:rPr>
          <w:color w:val="231F20"/>
        </w:rPr>
      </w:pPr>
      <w:r w:rsidRPr="00D17649">
        <w:rPr>
          <w:color w:val="231F20"/>
        </w:rPr>
        <w:t>—понимать значение тер</w:t>
      </w:r>
      <w:r w:rsidR="00672F9D">
        <w:rPr>
          <w:color w:val="231F20"/>
        </w:rPr>
        <w:t>мина «музыкальная форма», опре</w:t>
      </w:r>
      <w:r w:rsidRPr="00D17649">
        <w:rPr>
          <w:color w:val="231F20"/>
        </w:rPr>
        <w:t>делять на слух простые музыкальные фо</w:t>
      </w:r>
      <w:r w:rsidR="00672F9D">
        <w:rPr>
          <w:color w:val="231F20"/>
        </w:rPr>
        <w:t>рмы — двухчаст</w:t>
      </w:r>
      <w:r w:rsidRPr="00D17649">
        <w:rPr>
          <w:color w:val="231F20"/>
        </w:rPr>
        <w:t>ную,</w:t>
      </w:r>
      <w:r w:rsidRPr="00672F9D">
        <w:rPr>
          <w:color w:val="231F20"/>
        </w:rPr>
        <w:t xml:space="preserve"> </w:t>
      </w:r>
      <w:r w:rsidRPr="00D17649">
        <w:rPr>
          <w:color w:val="231F20"/>
        </w:rPr>
        <w:t>трёхчастную</w:t>
      </w:r>
      <w:r w:rsidRPr="00672F9D">
        <w:rPr>
          <w:color w:val="231F20"/>
        </w:rPr>
        <w:t xml:space="preserve"> </w:t>
      </w:r>
      <w:r w:rsidRPr="00D17649">
        <w:rPr>
          <w:color w:val="231F20"/>
        </w:rPr>
        <w:t>и</w:t>
      </w:r>
      <w:r w:rsidRPr="00672F9D">
        <w:rPr>
          <w:color w:val="231F20"/>
        </w:rPr>
        <w:t xml:space="preserve"> </w:t>
      </w:r>
      <w:r w:rsidRPr="00D17649">
        <w:rPr>
          <w:color w:val="231F20"/>
        </w:rPr>
        <w:t>трёхчастную</w:t>
      </w:r>
      <w:r w:rsidRPr="00672F9D">
        <w:rPr>
          <w:color w:val="231F20"/>
        </w:rPr>
        <w:t xml:space="preserve"> </w:t>
      </w:r>
      <w:r w:rsidRPr="00D17649">
        <w:rPr>
          <w:color w:val="231F20"/>
        </w:rPr>
        <w:t>репризную,</w:t>
      </w:r>
      <w:r w:rsidRPr="00672F9D">
        <w:rPr>
          <w:color w:val="231F20"/>
        </w:rPr>
        <w:t xml:space="preserve"> </w:t>
      </w:r>
      <w:r w:rsidRPr="00D17649">
        <w:rPr>
          <w:color w:val="231F20"/>
        </w:rPr>
        <w:t>рондо,</w:t>
      </w:r>
      <w:r w:rsidRPr="00672F9D">
        <w:rPr>
          <w:color w:val="231F20"/>
        </w:rPr>
        <w:t xml:space="preserve"> </w:t>
      </w:r>
      <w:r w:rsidRPr="00D17649">
        <w:rPr>
          <w:color w:val="231F20"/>
        </w:rPr>
        <w:t>вариа</w:t>
      </w:r>
      <w:r w:rsidRPr="00672F9D">
        <w:rPr>
          <w:color w:val="231F20"/>
        </w:rPr>
        <w:t>ции;</w:t>
      </w:r>
    </w:p>
    <w:p w:rsidR="00D17649" w:rsidRPr="00672F9D" w:rsidRDefault="00D17649" w:rsidP="00B147E7">
      <w:pPr>
        <w:pStyle w:val="a3"/>
        <w:ind w:left="0"/>
        <w:jc w:val="both"/>
        <w:rPr>
          <w:color w:val="231F20"/>
        </w:rPr>
      </w:pPr>
      <w:r w:rsidRPr="00D17649">
        <w:rPr>
          <w:color w:val="231F20"/>
        </w:rPr>
        <w:t>—ориентироваться</w:t>
      </w:r>
      <w:r w:rsidRPr="00672F9D">
        <w:rPr>
          <w:color w:val="231F20"/>
        </w:rPr>
        <w:t xml:space="preserve"> </w:t>
      </w:r>
      <w:r w:rsidRPr="00D17649">
        <w:rPr>
          <w:color w:val="231F20"/>
        </w:rPr>
        <w:t>в</w:t>
      </w:r>
      <w:r w:rsidRPr="00672F9D">
        <w:rPr>
          <w:color w:val="231F20"/>
        </w:rPr>
        <w:t xml:space="preserve"> </w:t>
      </w:r>
      <w:r w:rsidRPr="00D17649">
        <w:rPr>
          <w:color w:val="231F20"/>
        </w:rPr>
        <w:t>нотной</w:t>
      </w:r>
      <w:r w:rsidRPr="00672F9D">
        <w:rPr>
          <w:color w:val="231F20"/>
        </w:rPr>
        <w:t xml:space="preserve"> </w:t>
      </w:r>
      <w:r w:rsidRPr="00D17649">
        <w:rPr>
          <w:color w:val="231F20"/>
        </w:rPr>
        <w:t>записи</w:t>
      </w:r>
      <w:r w:rsidRPr="00672F9D">
        <w:rPr>
          <w:color w:val="231F20"/>
        </w:rPr>
        <w:t xml:space="preserve"> </w:t>
      </w:r>
      <w:r w:rsidRPr="00D17649">
        <w:rPr>
          <w:color w:val="231F20"/>
        </w:rPr>
        <w:t>в</w:t>
      </w:r>
      <w:r w:rsidRPr="00672F9D">
        <w:rPr>
          <w:color w:val="231F20"/>
        </w:rPr>
        <w:t xml:space="preserve"> </w:t>
      </w:r>
      <w:r w:rsidRPr="00D17649">
        <w:rPr>
          <w:color w:val="231F20"/>
        </w:rPr>
        <w:t>пределах</w:t>
      </w:r>
      <w:r w:rsidRPr="00672F9D">
        <w:rPr>
          <w:color w:val="231F20"/>
        </w:rPr>
        <w:t xml:space="preserve"> </w:t>
      </w:r>
      <w:r w:rsidRPr="00D17649">
        <w:rPr>
          <w:color w:val="231F20"/>
        </w:rPr>
        <w:t>певческого</w:t>
      </w:r>
      <w:r w:rsidRPr="00672F9D">
        <w:rPr>
          <w:color w:val="231F20"/>
        </w:rPr>
        <w:t xml:space="preserve"> </w:t>
      </w:r>
      <w:r w:rsidRPr="00D17649">
        <w:rPr>
          <w:color w:val="231F20"/>
        </w:rPr>
        <w:t>ди</w:t>
      </w:r>
      <w:r w:rsidRPr="00672F9D">
        <w:rPr>
          <w:color w:val="231F20"/>
        </w:rPr>
        <w:t>апазона;</w:t>
      </w:r>
    </w:p>
    <w:p w:rsidR="00D17649" w:rsidRPr="00672F9D" w:rsidRDefault="00D17649" w:rsidP="00B147E7">
      <w:pPr>
        <w:pStyle w:val="a3"/>
        <w:ind w:left="0"/>
        <w:jc w:val="both"/>
        <w:rPr>
          <w:color w:val="231F20"/>
        </w:rPr>
      </w:pPr>
      <w:r w:rsidRPr="00D17649">
        <w:rPr>
          <w:color w:val="231F20"/>
        </w:rPr>
        <w:t>—исполнять</w:t>
      </w:r>
      <w:r w:rsidRPr="00672F9D">
        <w:rPr>
          <w:color w:val="231F20"/>
        </w:rPr>
        <w:t xml:space="preserve"> </w:t>
      </w:r>
      <w:r w:rsidRPr="00D17649">
        <w:rPr>
          <w:color w:val="231F20"/>
        </w:rPr>
        <w:t>и</w:t>
      </w:r>
      <w:r w:rsidRPr="00672F9D">
        <w:rPr>
          <w:color w:val="231F20"/>
        </w:rPr>
        <w:t xml:space="preserve"> </w:t>
      </w:r>
      <w:r w:rsidRPr="00D17649">
        <w:rPr>
          <w:color w:val="231F20"/>
        </w:rPr>
        <w:t>создавать</w:t>
      </w:r>
      <w:r w:rsidRPr="00672F9D">
        <w:rPr>
          <w:color w:val="231F20"/>
        </w:rPr>
        <w:t xml:space="preserve"> </w:t>
      </w:r>
      <w:r w:rsidRPr="00D17649">
        <w:rPr>
          <w:color w:val="231F20"/>
        </w:rPr>
        <w:t>различные</w:t>
      </w:r>
      <w:r w:rsidRPr="00672F9D">
        <w:rPr>
          <w:color w:val="231F20"/>
        </w:rPr>
        <w:t xml:space="preserve"> </w:t>
      </w:r>
      <w:r w:rsidRPr="00D17649">
        <w:rPr>
          <w:color w:val="231F20"/>
        </w:rPr>
        <w:t>ритмические</w:t>
      </w:r>
      <w:r w:rsidRPr="00672F9D">
        <w:rPr>
          <w:color w:val="231F20"/>
        </w:rPr>
        <w:t xml:space="preserve"> рисунки;</w:t>
      </w:r>
    </w:p>
    <w:p w:rsidR="00D17649" w:rsidRPr="00D17649" w:rsidRDefault="00D17649" w:rsidP="00B147E7">
      <w:pPr>
        <w:pStyle w:val="11"/>
        <w:tabs>
          <w:tab w:val="left" w:pos="2338"/>
        </w:tabs>
        <w:ind w:left="0"/>
        <w:jc w:val="both"/>
        <w:rPr>
          <w:color w:val="231F20"/>
          <w:spacing w:val="-2"/>
        </w:rPr>
      </w:pPr>
      <w:r w:rsidRPr="00D17649">
        <w:rPr>
          <w:color w:val="231F20"/>
        </w:rPr>
        <w:t>—</w:t>
      </w:r>
      <w:r w:rsidRPr="00672F9D">
        <w:rPr>
          <w:b w:val="0"/>
          <w:color w:val="231F20"/>
        </w:rPr>
        <w:t>исполнять</w:t>
      </w:r>
      <w:r w:rsidRPr="00672F9D">
        <w:rPr>
          <w:b w:val="0"/>
          <w:color w:val="231F20"/>
          <w:spacing w:val="-6"/>
        </w:rPr>
        <w:t xml:space="preserve"> </w:t>
      </w:r>
      <w:r w:rsidRPr="00672F9D">
        <w:rPr>
          <w:b w:val="0"/>
          <w:color w:val="231F20"/>
        </w:rPr>
        <w:t>песни</w:t>
      </w:r>
      <w:r w:rsidRPr="00672F9D">
        <w:rPr>
          <w:b w:val="0"/>
          <w:color w:val="231F20"/>
          <w:spacing w:val="-5"/>
        </w:rPr>
        <w:t xml:space="preserve"> </w:t>
      </w:r>
      <w:r w:rsidRPr="00672F9D">
        <w:rPr>
          <w:b w:val="0"/>
          <w:color w:val="231F20"/>
        </w:rPr>
        <w:t>с</w:t>
      </w:r>
      <w:r w:rsidRPr="00672F9D">
        <w:rPr>
          <w:b w:val="0"/>
          <w:color w:val="231F20"/>
          <w:spacing w:val="-6"/>
        </w:rPr>
        <w:t xml:space="preserve"> </w:t>
      </w:r>
      <w:r w:rsidRPr="00672F9D">
        <w:rPr>
          <w:b w:val="0"/>
          <w:color w:val="231F20"/>
        </w:rPr>
        <w:t>простым</w:t>
      </w:r>
      <w:r w:rsidRPr="00672F9D">
        <w:rPr>
          <w:b w:val="0"/>
          <w:color w:val="231F20"/>
          <w:spacing w:val="-5"/>
        </w:rPr>
        <w:t xml:space="preserve"> </w:t>
      </w:r>
      <w:r w:rsidRPr="00672F9D">
        <w:rPr>
          <w:b w:val="0"/>
          <w:color w:val="231F20"/>
        </w:rPr>
        <w:t>мелодическим</w:t>
      </w:r>
      <w:r w:rsidRPr="00672F9D">
        <w:rPr>
          <w:b w:val="0"/>
          <w:color w:val="231F20"/>
          <w:spacing w:val="-6"/>
        </w:rPr>
        <w:t xml:space="preserve"> </w:t>
      </w:r>
      <w:r w:rsidRPr="00672F9D">
        <w:rPr>
          <w:b w:val="0"/>
          <w:color w:val="231F20"/>
          <w:spacing w:val="-2"/>
        </w:rPr>
        <w:t>рисунком</w:t>
      </w:r>
    </w:p>
    <w:p w:rsidR="00D17649" w:rsidRPr="00D17649" w:rsidRDefault="00D17649" w:rsidP="00B147E7">
      <w:pPr>
        <w:pStyle w:val="21"/>
        <w:spacing w:line="240" w:lineRule="auto"/>
        <w:ind w:left="0"/>
        <w:jc w:val="both"/>
      </w:pPr>
      <w:r w:rsidRPr="00D17649">
        <w:rPr>
          <w:color w:val="231F20"/>
        </w:rPr>
        <w:t>Модуль</w:t>
      </w:r>
      <w:r w:rsidRPr="00D17649">
        <w:rPr>
          <w:color w:val="231F20"/>
          <w:spacing w:val="10"/>
        </w:rPr>
        <w:t xml:space="preserve"> </w:t>
      </w:r>
      <w:r w:rsidRPr="00D17649">
        <w:rPr>
          <w:color w:val="231F20"/>
        </w:rPr>
        <w:t>№</w:t>
      </w:r>
      <w:r w:rsidRPr="00D17649">
        <w:rPr>
          <w:color w:val="231F20"/>
          <w:spacing w:val="10"/>
        </w:rPr>
        <w:t xml:space="preserve"> </w:t>
      </w:r>
      <w:r w:rsidRPr="00D17649">
        <w:rPr>
          <w:color w:val="231F20"/>
        </w:rPr>
        <w:t>2</w:t>
      </w:r>
      <w:r w:rsidRPr="00D17649">
        <w:rPr>
          <w:color w:val="231F20"/>
          <w:spacing w:val="10"/>
        </w:rPr>
        <w:t xml:space="preserve"> </w:t>
      </w:r>
      <w:r w:rsidRPr="00D17649">
        <w:rPr>
          <w:color w:val="231F20"/>
        </w:rPr>
        <w:t>«Народная</w:t>
      </w:r>
      <w:r w:rsidRPr="00D17649">
        <w:rPr>
          <w:color w:val="231F20"/>
          <w:spacing w:val="10"/>
        </w:rPr>
        <w:t xml:space="preserve"> </w:t>
      </w:r>
      <w:r w:rsidRPr="00D17649">
        <w:rPr>
          <w:color w:val="231F20"/>
        </w:rPr>
        <w:t>музыка</w:t>
      </w:r>
      <w:r w:rsidRPr="00D17649">
        <w:rPr>
          <w:color w:val="231F20"/>
          <w:spacing w:val="10"/>
        </w:rPr>
        <w:t xml:space="preserve"> </w:t>
      </w:r>
      <w:r w:rsidRPr="00D17649">
        <w:rPr>
          <w:color w:val="231F20"/>
          <w:spacing w:val="-2"/>
        </w:rPr>
        <w:t>России»:</w:t>
      </w:r>
    </w:p>
    <w:p w:rsidR="00D17649" w:rsidRPr="00672F9D" w:rsidRDefault="00D17649" w:rsidP="00B147E7">
      <w:pPr>
        <w:pStyle w:val="a3"/>
        <w:ind w:left="0"/>
        <w:jc w:val="both"/>
        <w:rPr>
          <w:color w:val="231F20"/>
        </w:rPr>
      </w:pPr>
      <w:r w:rsidRPr="00D17649">
        <w:rPr>
          <w:color w:val="231F20"/>
        </w:rPr>
        <w:t>—определять принадлежно</w:t>
      </w:r>
      <w:r w:rsidR="00672F9D">
        <w:rPr>
          <w:color w:val="231F20"/>
        </w:rPr>
        <w:t>сть музыкальных интонаций, изу</w:t>
      </w:r>
      <w:r w:rsidRPr="00D17649">
        <w:rPr>
          <w:color w:val="231F20"/>
        </w:rPr>
        <w:t>ченных произведений к р</w:t>
      </w:r>
      <w:r w:rsidR="00672F9D">
        <w:rPr>
          <w:color w:val="231F20"/>
        </w:rPr>
        <w:t>одному фольклору, русской музы</w:t>
      </w:r>
      <w:r w:rsidRPr="00D17649">
        <w:rPr>
          <w:color w:val="231F20"/>
        </w:rPr>
        <w:t>ке, народной музыке различных регионов России;</w:t>
      </w:r>
    </w:p>
    <w:p w:rsidR="00D17649" w:rsidRPr="00672F9D" w:rsidRDefault="00D17649" w:rsidP="00B147E7">
      <w:pPr>
        <w:pStyle w:val="a3"/>
        <w:ind w:left="0"/>
        <w:jc w:val="both"/>
        <w:rPr>
          <w:color w:val="231F20"/>
        </w:rPr>
      </w:pPr>
      <w:r w:rsidRPr="00D17649">
        <w:rPr>
          <w:color w:val="231F20"/>
        </w:rPr>
        <w:t>—определять на слух и н</w:t>
      </w:r>
      <w:r w:rsidR="00672F9D">
        <w:rPr>
          <w:color w:val="231F20"/>
        </w:rPr>
        <w:t>азывать знакомые народные музы</w:t>
      </w:r>
      <w:r w:rsidRPr="00D17649">
        <w:rPr>
          <w:color w:val="231F20"/>
        </w:rPr>
        <w:t>кальные инструменты;</w:t>
      </w:r>
    </w:p>
    <w:p w:rsidR="00D17649" w:rsidRPr="00672F9D" w:rsidRDefault="00D17649" w:rsidP="00B147E7">
      <w:pPr>
        <w:pStyle w:val="a3"/>
        <w:ind w:left="0"/>
        <w:jc w:val="both"/>
        <w:rPr>
          <w:color w:val="231F20"/>
        </w:rPr>
      </w:pPr>
      <w:r w:rsidRPr="00672F9D">
        <w:rPr>
          <w:color w:val="231F20"/>
        </w:rPr>
        <w:t>—группировать народные музыкальные инструменты по прин</w:t>
      </w:r>
      <w:r w:rsidRPr="00D17649">
        <w:rPr>
          <w:color w:val="231F20"/>
        </w:rPr>
        <w:t>ципу звукоизвлечения: духовые, ударные, струнные;</w:t>
      </w:r>
    </w:p>
    <w:p w:rsidR="00D17649" w:rsidRPr="00D17649" w:rsidRDefault="00D17649" w:rsidP="00B147E7">
      <w:pPr>
        <w:pStyle w:val="a3"/>
        <w:ind w:left="0"/>
        <w:jc w:val="both"/>
      </w:pPr>
      <w:r w:rsidRPr="00D17649">
        <w:rPr>
          <w:color w:val="231F20"/>
        </w:rPr>
        <w:lastRenderedPageBreak/>
        <w:t>—определять принадлежность музыкальных произведений и их фрагментов к композ</w:t>
      </w:r>
      <w:r w:rsidR="00CB55E6">
        <w:rPr>
          <w:color w:val="231F20"/>
        </w:rPr>
        <w:t>иторскому или народному творче</w:t>
      </w:r>
      <w:r w:rsidRPr="00672F9D">
        <w:rPr>
          <w:color w:val="231F20"/>
        </w:rPr>
        <w:t>ству</w:t>
      </w:r>
      <w:r w:rsidRPr="00D17649">
        <w:rPr>
          <w:color w:val="231F20"/>
          <w:spacing w:val="-2"/>
        </w:rPr>
        <w:t>;</w:t>
      </w:r>
    </w:p>
    <w:p w:rsidR="00D17649" w:rsidRPr="00D17649" w:rsidRDefault="00D17649" w:rsidP="00B147E7">
      <w:pPr>
        <w:pStyle w:val="a3"/>
        <w:ind w:left="0"/>
        <w:jc w:val="both"/>
      </w:pPr>
      <w:r w:rsidRPr="00D17649">
        <w:rPr>
          <w:color w:val="231F20"/>
        </w:rPr>
        <w:t>—различать манеру пения, инструментального исполнения, типы солистов и коллективов — народных и академиче</w:t>
      </w:r>
      <w:r w:rsidRPr="00D17649">
        <w:rPr>
          <w:color w:val="231F20"/>
          <w:spacing w:val="-2"/>
        </w:rPr>
        <w:t>ских;</w:t>
      </w:r>
    </w:p>
    <w:p w:rsidR="00D17649" w:rsidRPr="00D17649" w:rsidRDefault="00D17649" w:rsidP="00B147E7">
      <w:pPr>
        <w:pStyle w:val="a3"/>
        <w:ind w:left="0"/>
        <w:jc w:val="both"/>
      </w:pPr>
      <w:r w:rsidRPr="00D17649">
        <w:rPr>
          <w:color w:val="231F20"/>
        </w:rPr>
        <w:t>—создавать</w:t>
      </w:r>
      <w:r w:rsidRPr="00672F9D">
        <w:rPr>
          <w:color w:val="231F20"/>
        </w:rPr>
        <w:t xml:space="preserve"> </w:t>
      </w:r>
      <w:r w:rsidRPr="00D17649">
        <w:rPr>
          <w:color w:val="231F20"/>
        </w:rPr>
        <w:t>ритмический</w:t>
      </w:r>
      <w:r w:rsidRPr="00672F9D">
        <w:rPr>
          <w:color w:val="231F20"/>
        </w:rPr>
        <w:t xml:space="preserve"> </w:t>
      </w:r>
      <w:r w:rsidRPr="00D17649">
        <w:rPr>
          <w:color w:val="231F20"/>
        </w:rPr>
        <w:t>аккомпанемент</w:t>
      </w:r>
      <w:r w:rsidRPr="00672F9D">
        <w:rPr>
          <w:color w:val="231F20"/>
        </w:rPr>
        <w:t xml:space="preserve"> </w:t>
      </w:r>
      <w:r w:rsidRPr="00D17649">
        <w:rPr>
          <w:color w:val="231F20"/>
        </w:rPr>
        <w:t>на</w:t>
      </w:r>
      <w:r w:rsidRPr="00672F9D">
        <w:rPr>
          <w:color w:val="231F20"/>
        </w:rPr>
        <w:t xml:space="preserve"> </w:t>
      </w:r>
      <w:r w:rsidRPr="00D17649">
        <w:rPr>
          <w:color w:val="231F20"/>
        </w:rPr>
        <w:t>ударных</w:t>
      </w:r>
      <w:r w:rsidRPr="00672F9D">
        <w:rPr>
          <w:color w:val="231F20"/>
        </w:rPr>
        <w:t xml:space="preserve"> </w:t>
      </w:r>
      <w:r w:rsidR="00672F9D">
        <w:rPr>
          <w:color w:val="231F20"/>
        </w:rPr>
        <w:t>инстру</w:t>
      </w:r>
      <w:r w:rsidRPr="00D17649">
        <w:rPr>
          <w:color w:val="231F20"/>
        </w:rPr>
        <w:t>ментах при исполнении народной песни;</w:t>
      </w:r>
    </w:p>
    <w:p w:rsidR="00D17649" w:rsidRPr="00672F9D" w:rsidRDefault="00D17649" w:rsidP="00B147E7">
      <w:pPr>
        <w:pStyle w:val="a3"/>
        <w:ind w:left="0"/>
        <w:jc w:val="both"/>
        <w:rPr>
          <w:color w:val="231F20"/>
        </w:rPr>
      </w:pPr>
      <w:r w:rsidRPr="00D17649">
        <w:rPr>
          <w:color w:val="231F20"/>
        </w:rPr>
        <w:t>—</w:t>
      </w:r>
      <w:r w:rsidRPr="00672F9D">
        <w:rPr>
          <w:color w:val="231F20"/>
        </w:rPr>
        <w:t>исполнять народные прои</w:t>
      </w:r>
      <w:r w:rsidR="00672F9D" w:rsidRPr="00672F9D">
        <w:rPr>
          <w:color w:val="231F20"/>
        </w:rPr>
        <w:t>зведения различных жанров с со</w:t>
      </w:r>
      <w:r w:rsidRPr="00672F9D">
        <w:rPr>
          <w:color w:val="231F20"/>
        </w:rPr>
        <w:t>провождением и без сопровождения;</w:t>
      </w:r>
    </w:p>
    <w:p w:rsidR="00D17649" w:rsidRPr="00672F9D" w:rsidRDefault="00D17649" w:rsidP="00B147E7">
      <w:pPr>
        <w:pStyle w:val="a3"/>
        <w:ind w:left="0"/>
        <w:jc w:val="both"/>
        <w:rPr>
          <w:color w:val="231F20"/>
        </w:rPr>
      </w:pPr>
      <w:r w:rsidRPr="00672F9D">
        <w:rPr>
          <w:color w:val="231F20"/>
        </w:rPr>
        <w:t>—участвовать в коллективной игре/импровизации (вокальной, инструментальной, танцевальной) на основе освоенных фольклорных жанров.</w:t>
      </w:r>
    </w:p>
    <w:p w:rsidR="00D17649" w:rsidRPr="00D17649" w:rsidRDefault="00D17649" w:rsidP="00B147E7">
      <w:pPr>
        <w:pStyle w:val="21"/>
        <w:spacing w:line="240" w:lineRule="auto"/>
        <w:ind w:left="0"/>
        <w:jc w:val="both"/>
      </w:pPr>
      <w:r w:rsidRPr="00D17649">
        <w:rPr>
          <w:color w:val="231F20"/>
        </w:rPr>
        <w:t>Модуль</w:t>
      </w:r>
      <w:r w:rsidRPr="00D17649">
        <w:rPr>
          <w:color w:val="231F20"/>
          <w:spacing w:val="6"/>
        </w:rPr>
        <w:t xml:space="preserve"> </w:t>
      </w:r>
      <w:r w:rsidRPr="00D17649">
        <w:rPr>
          <w:color w:val="231F20"/>
        </w:rPr>
        <w:t>№</w:t>
      </w:r>
      <w:r w:rsidRPr="00D17649">
        <w:rPr>
          <w:color w:val="231F20"/>
          <w:spacing w:val="7"/>
        </w:rPr>
        <w:t xml:space="preserve"> </w:t>
      </w:r>
      <w:r w:rsidRPr="00D17649">
        <w:rPr>
          <w:color w:val="231F20"/>
        </w:rPr>
        <w:t>3</w:t>
      </w:r>
      <w:r w:rsidRPr="00D17649">
        <w:rPr>
          <w:color w:val="231F20"/>
          <w:spacing w:val="7"/>
        </w:rPr>
        <w:t xml:space="preserve"> </w:t>
      </w:r>
      <w:r w:rsidRPr="00D17649">
        <w:rPr>
          <w:color w:val="231F20"/>
        </w:rPr>
        <w:t>«Музыка</w:t>
      </w:r>
      <w:r w:rsidRPr="00D17649">
        <w:rPr>
          <w:color w:val="231F20"/>
          <w:spacing w:val="6"/>
        </w:rPr>
        <w:t xml:space="preserve"> </w:t>
      </w:r>
      <w:r w:rsidRPr="00D17649">
        <w:rPr>
          <w:color w:val="231F20"/>
        </w:rPr>
        <w:t>народов</w:t>
      </w:r>
      <w:r w:rsidRPr="00D17649">
        <w:rPr>
          <w:color w:val="231F20"/>
          <w:spacing w:val="7"/>
        </w:rPr>
        <w:t xml:space="preserve"> </w:t>
      </w:r>
      <w:r w:rsidRPr="00D17649">
        <w:rPr>
          <w:color w:val="231F20"/>
          <w:spacing w:val="-2"/>
        </w:rPr>
        <w:t>мира»:</w:t>
      </w:r>
    </w:p>
    <w:p w:rsidR="00D17649" w:rsidRPr="00D17649" w:rsidRDefault="00D17649" w:rsidP="00B147E7">
      <w:pPr>
        <w:pStyle w:val="a3"/>
        <w:ind w:left="0"/>
        <w:jc w:val="both"/>
      </w:pPr>
      <w:r w:rsidRPr="00D17649">
        <w:rPr>
          <w:color w:val="231F20"/>
        </w:rPr>
        <w:t>—различать на слух и исполнять произведения народной и композиторской музыки других стран;</w:t>
      </w:r>
    </w:p>
    <w:p w:rsidR="00D17649" w:rsidRPr="00D17649" w:rsidRDefault="00D17649" w:rsidP="00B147E7">
      <w:pPr>
        <w:pStyle w:val="a3"/>
        <w:ind w:left="0"/>
        <w:jc w:val="both"/>
      </w:pPr>
      <w:r w:rsidRPr="00D17649">
        <w:rPr>
          <w:color w:val="231F20"/>
        </w:rPr>
        <w:t>—определять</w:t>
      </w:r>
      <w:r w:rsidRPr="00D17649">
        <w:rPr>
          <w:color w:val="231F20"/>
          <w:spacing w:val="-14"/>
        </w:rPr>
        <w:t xml:space="preserve"> </w:t>
      </w:r>
      <w:r w:rsidRPr="00D17649">
        <w:rPr>
          <w:color w:val="231F20"/>
        </w:rPr>
        <w:t>на</w:t>
      </w:r>
      <w:r w:rsidRPr="00D17649">
        <w:rPr>
          <w:color w:val="231F20"/>
          <w:spacing w:val="-14"/>
        </w:rPr>
        <w:t xml:space="preserve"> </w:t>
      </w:r>
      <w:r w:rsidRPr="00D17649">
        <w:rPr>
          <w:color w:val="231F20"/>
        </w:rPr>
        <w:t>слух</w:t>
      </w:r>
      <w:r w:rsidRPr="00D17649">
        <w:rPr>
          <w:color w:val="231F20"/>
          <w:spacing w:val="-14"/>
        </w:rPr>
        <w:t xml:space="preserve"> </w:t>
      </w:r>
      <w:r w:rsidRPr="00D17649">
        <w:rPr>
          <w:color w:val="231F20"/>
        </w:rPr>
        <w:t>принадлежность</w:t>
      </w:r>
      <w:r w:rsidRPr="00D17649">
        <w:rPr>
          <w:color w:val="231F20"/>
          <w:spacing w:val="-14"/>
        </w:rPr>
        <w:t xml:space="preserve"> </w:t>
      </w:r>
      <w:r w:rsidRPr="00D17649">
        <w:rPr>
          <w:color w:val="231F20"/>
        </w:rPr>
        <w:t>народных</w:t>
      </w:r>
      <w:r w:rsidRPr="00D17649">
        <w:rPr>
          <w:color w:val="231F20"/>
          <w:spacing w:val="-14"/>
        </w:rPr>
        <w:t xml:space="preserve"> </w:t>
      </w:r>
      <w:r w:rsidRPr="00D17649">
        <w:rPr>
          <w:color w:val="231F20"/>
        </w:rPr>
        <w:t>музыкальных инструментов</w:t>
      </w:r>
      <w:r w:rsidRPr="00D17649">
        <w:rPr>
          <w:color w:val="231F20"/>
          <w:spacing w:val="-2"/>
        </w:rPr>
        <w:t xml:space="preserve"> </w:t>
      </w:r>
      <w:r w:rsidRPr="00D17649">
        <w:rPr>
          <w:color w:val="231F20"/>
        </w:rPr>
        <w:t>к</w:t>
      </w:r>
      <w:r w:rsidRPr="00D17649">
        <w:rPr>
          <w:color w:val="231F20"/>
          <w:spacing w:val="-2"/>
        </w:rPr>
        <w:t xml:space="preserve"> </w:t>
      </w:r>
      <w:r w:rsidRPr="00D17649">
        <w:rPr>
          <w:color w:val="231F20"/>
        </w:rPr>
        <w:t>группам</w:t>
      </w:r>
      <w:r w:rsidRPr="00D17649">
        <w:rPr>
          <w:color w:val="231F20"/>
          <w:spacing w:val="-2"/>
        </w:rPr>
        <w:t xml:space="preserve"> </w:t>
      </w:r>
      <w:r w:rsidRPr="00D17649">
        <w:rPr>
          <w:color w:val="231F20"/>
        </w:rPr>
        <w:t>духовых,</w:t>
      </w:r>
      <w:r w:rsidRPr="00D17649">
        <w:rPr>
          <w:color w:val="231F20"/>
          <w:spacing w:val="-2"/>
        </w:rPr>
        <w:t xml:space="preserve"> </w:t>
      </w:r>
      <w:r w:rsidRPr="00D17649">
        <w:rPr>
          <w:color w:val="231F20"/>
        </w:rPr>
        <w:t>струнных,</w:t>
      </w:r>
      <w:r w:rsidRPr="00D17649">
        <w:rPr>
          <w:color w:val="231F20"/>
          <w:spacing w:val="-2"/>
        </w:rPr>
        <w:t xml:space="preserve"> </w:t>
      </w:r>
      <w:r w:rsidR="00672F9D">
        <w:rPr>
          <w:color w:val="231F20"/>
        </w:rPr>
        <w:t>ударно-шумо</w:t>
      </w:r>
      <w:r w:rsidRPr="00D17649">
        <w:rPr>
          <w:color w:val="231F20"/>
        </w:rPr>
        <w:t>вых инструментов;</w:t>
      </w:r>
    </w:p>
    <w:p w:rsidR="00D17649" w:rsidRPr="00D17649" w:rsidRDefault="00D17649" w:rsidP="00B147E7">
      <w:pPr>
        <w:pStyle w:val="a3"/>
        <w:ind w:left="0"/>
        <w:jc w:val="both"/>
      </w:pPr>
      <w:r w:rsidRPr="00D17649">
        <w:rPr>
          <w:color w:val="231F20"/>
        </w:rPr>
        <w:t>—различать</w:t>
      </w:r>
      <w:r w:rsidRPr="00D17649">
        <w:rPr>
          <w:color w:val="231F20"/>
          <w:spacing w:val="-1"/>
        </w:rPr>
        <w:t xml:space="preserve"> </w:t>
      </w:r>
      <w:r w:rsidRPr="00D17649">
        <w:rPr>
          <w:color w:val="231F20"/>
        </w:rPr>
        <w:t>на</w:t>
      </w:r>
      <w:r w:rsidRPr="00D17649">
        <w:rPr>
          <w:color w:val="231F20"/>
          <w:spacing w:val="-1"/>
        </w:rPr>
        <w:t xml:space="preserve"> </w:t>
      </w:r>
      <w:r w:rsidRPr="00D17649">
        <w:rPr>
          <w:color w:val="231F20"/>
        </w:rPr>
        <w:t>слух</w:t>
      </w:r>
      <w:r w:rsidRPr="00D17649">
        <w:rPr>
          <w:color w:val="231F20"/>
          <w:spacing w:val="-1"/>
        </w:rPr>
        <w:t xml:space="preserve"> </w:t>
      </w:r>
      <w:r w:rsidRPr="00D17649">
        <w:rPr>
          <w:color w:val="231F20"/>
        </w:rPr>
        <w:t>и</w:t>
      </w:r>
      <w:r w:rsidRPr="00D17649">
        <w:rPr>
          <w:color w:val="231F20"/>
          <w:spacing w:val="-1"/>
        </w:rPr>
        <w:t xml:space="preserve"> </w:t>
      </w:r>
      <w:r w:rsidRPr="00D17649">
        <w:rPr>
          <w:color w:val="231F20"/>
        </w:rPr>
        <w:t>называть</w:t>
      </w:r>
      <w:r w:rsidRPr="00D17649">
        <w:rPr>
          <w:color w:val="231F20"/>
          <w:spacing w:val="-1"/>
        </w:rPr>
        <w:t xml:space="preserve"> </w:t>
      </w:r>
      <w:r w:rsidRPr="00D17649">
        <w:rPr>
          <w:color w:val="231F20"/>
        </w:rPr>
        <w:t>фольклорные</w:t>
      </w:r>
      <w:r w:rsidRPr="00D17649">
        <w:rPr>
          <w:color w:val="231F20"/>
          <w:spacing w:val="-1"/>
        </w:rPr>
        <w:t xml:space="preserve"> </w:t>
      </w:r>
      <w:r w:rsidRPr="00D17649">
        <w:rPr>
          <w:color w:val="231F20"/>
        </w:rPr>
        <w:t>элементы</w:t>
      </w:r>
      <w:r w:rsidRPr="00D17649">
        <w:rPr>
          <w:color w:val="231F20"/>
          <w:spacing w:val="-1"/>
        </w:rPr>
        <w:t xml:space="preserve"> </w:t>
      </w:r>
      <w:r w:rsidR="00672F9D">
        <w:rPr>
          <w:color w:val="231F20"/>
        </w:rPr>
        <w:t>музы</w:t>
      </w:r>
      <w:r w:rsidRPr="00D17649">
        <w:rPr>
          <w:color w:val="231F20"/>
        </w:rPr>
        <w:t>ки разных народов мира в сочинениях профессиональных композиторов (из числа изученных культурно-национал</w:t>
      </w:r>
      <w:proofErr w:type="gramStart"/>
      <w:r w:rsidRPr="00D17649">
        <w:rPr>
          <w:color w:val="231F20"/>
        </w:rPr>
        <w:t>ь-</w:t>
      </w:r>
      <w:proofErr w:type="gramEnd"/>
      <w:r w:rsidRPr="00D17649">
        <w:rPr>
          <w:color w:val="231F20"/>
        </w:rPr>
        <w:t xml:space="preserve"> ных традиций и жанров);</w:t>
      </w:r>
    </w:p>
    <w:p w:rsidR="00D17649" w:rsidRPr="00D17649" w:rsidRDefault="00D17649" w:rsidP="00B147E7">
      <w:pPr>
        <w:pStyle w:val="a3"/>
        <w:ind w:left="0"/>
        <w:jc w:val="both"/>
      </w:pPr>
      <w:r w:rsidRPr="00D17649">
        <w:rPr>
          <w:color w:val="231F20"/>
        </w:rPr>
        <w:t>—различать и характеризовать фольклорные жанры музыки (песенные,</w:t>
      </w:r>
      <w:r w:rsidRPr="00D17649">
        <w:rPr>
          <w:color w:val="231F20"/>
          <w:spacing w:val="-7"/>
        </w:rPr>
        <w:t xml:space="preserve"> </w:t>
      </w:r>
      <w:r w:rsidRPr="00D17649">
        <w:rPr>
          <w:color w:val="231F20"/>
        </w:rPr>
        <w:t>танцевальные),</w:t>
      </w:r>
      <w:r w:rsidRPr="00D17649">
        <w:rPr>
          <w:color w:val="231F20"/>
          <w:spacing w:val="-7"/>
        </w:rPr>
        <w:t xml:space="preserve"> </w:t>
      </w:r>
      <w:r w:rsidRPr="00D17649">
        <w:rPr>
          <w:color w:val="231F20"/>
        </w:rPr>
        <w:t>вычленять</w:t>
      </w:r>
      <w:r w:rsidRPr="00D17649">
        <w:rPr>
          <w:color w:val="231F20"/>
          <w:spacing w:val="-7"/>
        </w:rPr>
        <w:t xml:space="preserve"> </w:t>
      </w:r>
      <w:r w:rsidRPr="00D17649">
        <w:rPr>
          <w:color w:val="231F20"/>
        </w:rPr>
        <w:t>и</w:t>
      </w:r>
      <w:r w:rsidRPr="00D17649">
        <w:rPr>
          <w:color w:val="231F20"/>
          <w:spacing w:val="-7"/>
        </w:rPr>
        <w:t xml:space="preserve"> </w:t>
      </w:r>
      <w:r w:rsidRPr="00D17649">
        <w:rPr>
          <w:color w:val="231F20"/>
        </w:rPr>
        <w:t>называть</w:t>
      </w:r>
      <w:r w:rsidRPr="00D17649">
        <w:rPr>
          <w:color w:val="231F20"/>
          <w:spacing w:val="-7"/>
        </w:rPr>
        <w:t xml:space="preserve"> </w:t>
      </w:r>
      <w:r w:rsidRPr="00D17649">
        <w:rPr>
          <w:color w:val="231F20"/>
        </w:rPr>
        <w:t>типичные жанровые признаки.</w:t>
      </w:r>
    </w:p>
    <w:p w:rsidR="00D17649" w:rsidRPr="00D17649" w:rsidRDefault="00D17649" w:rsidP="00B147E7">
      <w:pPr>
        <w:pStyle w:val="21"/>
        <w:spacing w:line="240" w:lineRule="auto"/>
        <w:ind w:left="0"/>
        <w:jc w:val="both"/>
      </w:pPr>
      <w:r w:rsidRPr="00D17649">
        <w:rPr>
          <w:color w:val="231F20"/>
        </w:rPr>
        <w:t>Модуль</w:t>
      </w:r>
      <w:r w:rsidRPr="00D17649">
        <w:rPr>
          <w:color w:val="231F20"/>
          <w:spacing w:val="13"/>
        </w:rPr>
        <w:t xml:space="preserve"> </w:t>
      </w:r>
      <w:r w:rsidRPr="00D17649">
        <w:rPr>
          <w:color w:val="231F20"/>
        </w:rPr>
        <w:t>№</w:t>
      </w:r>
      <w:r w:rsidRPr="00D17649">
        <w:rPr>
          <w:color w:val="231F20"/>
          <w:spacing w:val="13"/>
        </w:rPr>
        <w:t xml:space="preserve"> </w:t>
      </w:r>
      <w:r w:rsidRPr="00D17649">
        <w:rPr>
          <w:color w:val="231F20"/>
        </w:rPr>
        <w:t>4</w:t>
      </w:r>
      <w:r w:rsidRPr="00D17649">
        <w:rPr>
          <w:color w:val="231F20"/>
          <w:spacing w:val="13"/>
        </w:rPr>
        <w:t xml:space="preserve"> </w:t>
      </w:r>
      <w:r w:rsidRPr="00D17649">
        <w:rPr>
          <w:color w:val="231F20"/>
        </w:rPr>
        <w:t>«Духовная</w:t>
      </w:r>
      <w:r w:rsidRPr="00D17649">
        <w:rPr>
          <w:color w:val="231F20"/>
          <w:spacing w:val="14"/>
        </w:rPr>
        <w:t xml:space="preserve"> </w:t>
      </w:r>
      <w:r w:rsidRPr="00D17649">
        <w:rPr>
          <w:color w:val="231F20"/>
          <w:spacing w:val="-2"/>
        </w:rPr>
        <w:t>музыка»:</w:t>
      </w:r>
    </w:p>
    <w:p w:rsidR="00D17649" w:rsidRPr="00D17649" w:rsidRDefault="00D17649" w:rsidP="00B147E7">
      <w:pPr>
        <w:pStyle w:val="a3"/>
        <w:ind w:left="0"/>
        <w:jc w:val="both"/>
      </w:pPr>
      <w:r w:rsidRPr="00D17649">
        <w:rPr>
          <w:color w:val="231F20"/>
        </w:rPr>
        <w:t>—определять характер, на</w:t>
      </w:r>
      <w:r w:rsidR="00672F9D">
        <w:rPr>
          <w:color w:val="231F20"/>
        </w:rPr>
        <w:t>строение музыкальных произведе</w:t>
      </w:r>
      <w:r w:rsidRPr="00D17649">
        <w:rPr>
          <w:color w:val="231F20"/>
        </w:rPr>
        <w:t>ний</w:t>
      </w:r>
      <w:r w:rsidRPr="00D17649">
        <w:rPr>
          <w:color w:val="231F20"/>
          <w:spacing w:val="-9"/>
        </w:rPr>
        <w:t xml:space="preserve"> </w:t>
      </w:r>
      <w:r w:rsidRPr="00D17649">
        <w:rPr>
          <w:color w:val="231F20"/>
        </w:rPr>
        <w:t>духовной</w:t>
      </w:r>
      <w:r w:rsidRPr="00D17649">
        <w:rPr>
          <w:color w:val="231F20"/>
          <w:spacing w:val="-9"/>
        </w:rPr>
        <w:t xml:space="preserve"> </w:t>
      </w:r>
      <w:r w:rsidRPr="00D17649">
        <w:rPr>
          <w:color w:val="231F20"/>
        </w:rPr>
        <w:t>музыки,</w:t>
      </w:r>
      <w:r w:rsidRPr="00D17649">
        <w:rPr>
          <w:color w:val="231F20"/>
          <w:spacing w:val="-9"/>
        </w:rPr>
        <w:t xml:space="preserve"> </w:t>
      </w:r>
      <w:r w:rsidRPr="00D17649">
        <w:rPr>
          <w:color w:val="231F20"/>
        </w:rPr>
        <w:t>характеризовать</w:t>
      </w:r>
      <w:r w:rsidRPr="00D17649">
        <w:rPr>
          <w:color w:val="231F20"/>
          <w:spacing w:val="-9"/>
        </w:rPr>
        <w:t xml:space="preserve"> </w:t>
      </w:r>
      <w:r w:rsidRPr="00D17649">
        <w:rPr>
          <w:color w:val="231F20"/>
        </w:rPr>
        <w:t>её</w:t>
      </w:r>
      <w:r w:rsidRPr="00D17649">
        <w:rPr>
          <w:color w:val="231F20"/>
          <w:spacing w:val="-9"/>
        </w:rPr>
        <w:t xml:space="preserve"> </w:t>
      </w:r>
      <w:r w:rsidRPr="00D17649">
        <w:rPr>
          <w:color w:val="231F20"/>
        </w:rPr>
        <w:t>жизненное</w:t>
      </w:r>
      <w:r w:rsidRPr="00D17649">
        <w:rPr>
          <w:color w:val="231F20"/>
          <w:spacing w:val="-9"/>
        </w:rPr>
        <w:t xml:space="preserve"> </w:t>
      </w:r>
      <w:r w:rsidRPr="00D17649">
        <w:rPr>
          <w:color w:val="231F20"/>
        </w:rPr>
        <w:t>пред</w:t>
      </w:r>
      <w:r w:rsidRPr="00D17649">
        <w:rPr>
          <w:color w:val="231F20"/>
          <w:spacing w:val="-2"/>
        </w:rPr>
        <w:t>назначение;</w:t>
      </w:r>
    </w:p>
    <w:p w:rsidR="00D17649" w:rsidRPr="00672F9D" w:rsidRDefault="00D17649" w:rsidP="00B147E7">
      <w:pPr>
        <w:pStyle w:val="11"/>
        <w:tabs>
          <w:tab w:val="left" w:pos="2338"/>
        </w:tabs>
        <w:ind w:left="0"/>
        <w:jc w:val="both"/>
        <w:rPr>
          <w:b w:val="0"/>
          <w:color w:val="231F20"/>
          <w:spacing w:val="-2"/>
        </w:rPr>
      </w:pPr>
      <w:r w:rsidRPr="00672F9D">
        <w:rPr>
          <w:b w:val="0"/>
          <w:color w:val="231F20"/>
        </w:rPr>
        <w:t>—исполнять</w:t>
      </w:r>
      <w:r w:rsidRPr="00672F9D">
        <w:rPr>
          <w:b w:val="0"/>
          <w:color w:val="231F20"/>
          <w:spacing w:val="-7"/>
        </w:rPr>
        <w:t xml:space="preserve"> </w:t>
      </w:r>
      <w:r w:rsidRPr="00672F9D">
        <w:rPr>
          <w:b w:val="0"/>
          <w:color w:val="231F20"/>
        </w:rPr>
        <w:t>доступные</w:t>
      </w:r>
      <w:r w:rsidRPr="00672F9D">
        <w:rPr>
          <w:b w:val="0"/>
          <w:color w:val="231F20"/>
          <w:spacing w:val="-7"/>
        </w:rPr>
        <w:t xml:space="preserve"> </w:t>
      </w:r>
      <w:r w:rsidRPr="00672F9D">
        <w:rPr>
          <w:b w:val="0"/>
          <w:color w:val="231F20"/>
        </w:rPr>
        <w:t>образцы</w:t>
      </w:r>
      <w:r w:rsidRPr="00672F9D">
        <w:rPr>
          <w:b w:val="0"/>
          <w:color w:val="231F20"/>
          <w:spacing w:val="-6"/>
        </w:rPr>
        <w:t xml:space="preserve"> </w:t>
      </w:r>
      <w:r w:rsidRPr="00672F9D">
        <w:rPr>
          <w:b w:val="0"/>
          <w:color w:val="231F20"/>
        </w:rPr>
        <w:t>духовной</w:t>
      </w:r>
      <w:r w:rsidRPr="00672F9D">
        <w:rPr>
          <w:b w:val="0"/>
          <w:color w:val="231F20"/>
          <w:spacing w:val="-7"/>
        </w:rPr>
        <w:t xml:space="preserve"> </w:t>
      </w:r>
      <w:r w:rsidRPr="00672F9D">
        <w:rPr>
          <w:b w:val="0"/>
          <w:color w:val="231F20"/>
          <w:spacing w:val="-2"/>
        </w:rPr>
        <w:t>музыки;</w:t>
      </w:r>
    </w:p>
    <w:p w:rsidR="00D17649" w:rsidRPr="00D17649" w:rsidRDefault="00672F9D" w:rsidP="00B147E7">
      <w:pPr>
        <w:pStyle w:val="a3"/>
        <w:ind w:left="0"/>
        <w:jc w:val="both"/>
      </w:pPr>
      <w:r>
        <w:rPr>
          <w:color w:val="231F20"/>
        </w:rPr>
        <w:t xml:space="preserve">- </w:t>
      </w:r>
      <w:r w:rsidR="00D17649" w:rsidRPr="00D17649">
        <w:rPr>
          <w:color w:val="231F20"/>
        </w:rPr>
        <w:t>уметь</w:t>
      </w:r>
      <w:r w:rsidR="00D17649" w:rsidRPr="00672F9D">
        <w:rPr>
          <w:color w:val="231F20"/>
        </w:rPr>
        <w:t xml:space="preserve"> </w:t>
      </w:r>
      <w:r w:rsidR="00D17649" w:rsidRPr="00D17649">
        <w:rPr>
          <w:color w:val="231F20"/>
        </w:rPr>
        <w:t>рассказывать</w:t>
      </w:r>
      <w:r w:rsidR="00D17649" w:rsidRPr="00672F9D">
        <w:rPr>
          <w:color w:val="231F20"/>
        </w:rPr>
        <w:t xml:space="preserve"> </w:t>
      </w:r>
      <w:r w:rsidR="00D17649" w:rsidRPr="00D17649">
        <w:rPr>
          <w:color w:val="231F20"/>
        </w:rPr>
        <w:t>об</w:t>
      </w:r>
      <w:r w:rsidR="00D17649" w:rsidRPr="00672F9D">
        <w:rPr>
          <w:color w:val="231F20"/>
        </w:rPr>
        <w:t xml:space="preserve"> </w:t>
      </w:r>
      <w:r w:rsidR="00D17649" w:rsidRPr="00D17649">
        <w:rPr>
          <w:color w:val="231F20"/>
        </w:rPr>
        <w:t>особенностях</w:t>
      </w:r>
      <w:r w:rsidR="00D17649" w:rsidRPr="00672F9D">
        <w:rPr>
          <w:color w:val="231F20"/>
        </w:rPr>
        <w:t xml:space="preserve"> </w:t>
      </w:r>
      <w:r w:rsidR="00D17649" w:rsidRPr="00D17649">
        <w:rPr>
          <w:color w:val="231F20"/>
        </w:rPr>
        <w:t>исполнения,</w:t>
      </w:r>
      <w:r w:rsidR="00D17649" w:rsidRPr="00672F9D">
        <w:rPr>
          <w:color w:val="231F20"/>
        </w:rPr>
        <w:t xml:space="preserve"> </w:t>
      </w:r>
      <w:r w:rsidR="00D17649" w:rsidRPr="00D17649">
        <w:rPr>
          <w:color w:val="231F20"/>
        </w:rPr>
        <w:t xml:space="preserve">традициях звучания духовной музыки Русской православной церкви </w:t>
      </w:r>
      <w:r w:rsidR="00D17649" w:rsidRPr="00672F9D">
        <w:rPr>
          <w:color w:val="231F20"/>
        </w:rPr>
        <w:t>(вариативно: других конфес</w:t>
      </w:r>
      <w:r w:rsidR="00CB55E6">
        <w:rPr>
          <w:color w:val="231F20"/>
        </w:rPr>
        <w:t>сий согласно региональной рели</w:t>
      </w:r>
      <w:r w:rsidR="00D17649" w:rsidRPr="00D17649">
        <w:rPr>
          <w:color w:val="231F20"/>
        </w:rPr>
        <w:t>гиозной традиции).</w:t>
      </w:r>
    </w:p>
    <w:p w:rsidR="00D17649" w:rsidRPr="00D17649" w:rsidRDefault="00D17649" w:rsidP="00B147E7">
      <w:pPr>
        <w:pStyle w:val="21"/>
        <w:spacing w:line="240" w:lineRule="auto"/>
        <w:ind w:left="0"/>
        <w:jc w:val="both"/>
      </w:pPr>
      <w:r w:rsidRPr="00D17649">
        <w:rPr>
          <w:color w:val="231F20"/>
        </w:rPr>
        <w:t>Модуль</w:t>
      </w:r>
      <w:r w:rsidRPr="00D17649">
        <w:rPr>
          <w:color w:val="231F20"/>
          <w:spacing w:val="17"/>
        </w:rPr>
        <w:t xml:space="preserve"> </w:t>
      </w:r>
      <w:r w:rsidRPr="00D17649">
        <w:rPr>
          <w:color w:val="231F20"/>
        </w:rPr>
        <w:t>№</w:t>
      </w:r>
      <w:r w:rsidRPr="00D17649">
        <w:rPr>
          <w:color w:val="231F20"/>
          <w:spacing w:val="18"/>
        </w:rPr>
        <w:t xml:space="preserve"> </w:t>
      </w:r>
      <w:r w:rsidRPr="00D17649">
        <w:rPr>
          <w:color w:val="231F20"/>
        </w:rPr>
        <w:t>5</w:t>
      </w:r>
      <w:r w:rsidRPr="00D17649">
        <w:rPr>
          <w:color w:val="231F20"/>
          <w:spacing w:val="18"/>
        </w:rPr>
        <w:t xml:space="preserve"> </w:t>
      </w:r>
      <w:r w:rsidRPr="00D17649">
        <w:rPr>
          <w:color w:val="231F20"/>
        </w:rPr>
        <w:t>«Классическая</w:t>
      </w:r>
      <w:r w:rsidRPr="00D17649">
        <w:rPr>
          <w:color w:val="231F20"/>
          <w:spacing w:val="18"/>
        </w:rPr>
        <w:t xml:space="preserve"> </w:t>
      </w:r>
      <w:r w:rsidRPr="00D17649">
        <w:rPr>
          <w:color w:val="231F20"/>
          <w:spacing w:val="-2"/>
        </w:rPr>
        <w:t>музыка»:</w:t>
      </w:r>
    </w:p>
    <w:p w:rsidR="00D17649" w:rsidRPr="00D17649" w:rsidRDefault="00D17649" w:rsidP="00B147E7">
      <w:pPr>
        <w:pStyle w:val="a3"/>
        <w:ind w:left="0"/>
        <w:jc w:val="both"/>
      </w:pPr>
      <w:r w:rsidRPr="00D17649">
        <w:rPr>
          <w:color w:val="231F20"/>
          <w:spacing w:val="-2"/>
        </w:rPr>
        <w:t>—различать</w:t>
      </w:r>
      <w:r w:rsidRPr="00D17649">
        <w:rPr>
          <w:color w:val="231F20"/>
          <w:spacing w:val="-11"/>
        </w:rPr>
        <w:t xml:space="preserve"> </w:t>
      </w:r>
      <w:r w:rsidRPr="00D17649">
        <w:rPr>
          <w:color w:val="231F20"/>
          <w:spacing w:val="-2"/>
        </w:rPr>
        <w:t>на</w:t>
      </w:r>
      <w:r w:rsidRPr="00D17649">
        <w:rPr>
          <w:color w:val="231F20"/>
          <w:spacing w:val="-11"/>
        </w:rPr>
        <w:t xml:space="preserve"> </w:t>
      </w:r>
      <w:r w:rsidRPr="00D17649">
        <w:rPr>
          <w:color w:val="231F20"/>
          <w:spacing w:val="-2"/>
        </w:rPr>
        <w:t>слух</w:t>
      </w:r>
      <w:r w:rsidRPr="00D17649">
        <w:rPr>
          <w:color w:val="231F20"/>
          <w:spacing w:val="-11"/>
        </w:rPr>
        <w:t xml:space="preserve"> </w:t>
      </w:r>
      <w:r w:rsidRPr="00D17649">
        <w:rPr>
          <w:color w:val="231F20"/>
          <w:spacing w:val="-2"/>
        </w:rPr>
        <w:t>произведения</w:t>
      </w:r>
      <w:r w:rsidRPr="00D17649">
        <w:rPr>
          <w:color w:val="231F20"/>
          <w:spacing w:val="-11"/>
        </w:rPr>
        <w:t xml:space="preserve"> </w:t>
      </w:r>
      <w:r w:rsidRPr="00D17649">
        <w:rPr>
          <w:color w:val="231F20"/>
          <w:spacing w:val="-2"/>
        </w:rPr>
        <w:t>классической</w:t>
      </w:r>
      <w:r w:rsidRPr="00D17649">
        <w:rPr>
          <w:color w:val="231F20"/>
          <w:spacing w:val="-11"/>
        </w:rPr>
        <w:t xml:space="preserve"> </w:t>
      </w:r>
      <w:r w:rsidRPr="00D17649">
        <w:rPr>
          <w:color w:val="231F20"/>
          <w:spacing w:val="-2"/>
        </w:rPr>
        <w:t>музыки,</w:t>
      </w:r>
      <w:r w:rsidRPr="00D17649">
        <w:rPr>
          <w:color w:val="231F20"/>
          <w:spacing w:val="-11"/>
        </w:rPr>
        <w:t xml:space="preserve"> </w:t>
      </w:r>
      <w:r w:rsidRPr="00D17649">
        <w:rPr>
          <w:color w:val="231F20"/>
          <w:spacing w:val="-2"/>
        </w:rPr>
        <w:t>назы</w:t>
      </w:r>
      <w:r w:rsidRPr="00D17649">
        <w:rPr>
          <w:color w:val="231F20"/>
        </w:rPr>
        <w:t>вать автора и произведение, исполнительский состав;</w:t>
      </w:r>
    </w:p>
    <w:p w:rsidR="00D17649" w:rsidRPr="00D17649" w:rsidRDefault="00D17649" w:rsidP="00B147E7">
      <w:pPr>
        <w:pStyle w:val="a3"/>
        <w:ind w:left="0"/>
        <w:jc w:val="both"/>
      </w:pPr>
      <w:r w:rsidRPr="00D17649">
        <w:rPr>
          <w:color w:val="231F20"/>
        </w:rPr>
        <w:t>—различать и характеризовать простейшие жанры музыки (песня,</w:t>
      </w:r>
      <w:r w:rsidRPr="00D17649">
        <w:rPr>
          <w:color w:val="231F20"/>
          <w:spacing w:val="-12"/>
        </w:rPr>
        <w:t xml:space="preserve"> </w:t>
      </w:r>
      <w:r w:rsidRPr="00D17649">
        <w:rPr>
          <w:color w:val="231F20"/>
        </w:rPr>
        <w:t>танец,</w:t>
      </w:r>
      <w:r w:rsidRPr="00D17649">
        <w:rPr>
          <w:color w:val="231F20"/>
          <w:spacing w:val="-12"/>
        </w:rPr>
        <w:t xml:space="preserve"> </w:t>
      </w:r>
      <w:r w:rsidRPr="00D17649">
        <w:rPr>
          <w:color w:val="231F20"/>
        </w:rPr>
        <w:t>марш),</w:t>
      </w:r>
      <w:r w:rsidRPr="00D17649">
        <w:rPr>
          <w:color w:val="231F20"/>
          <w:spacing w:val="-12"/>
        </w:rPr>
        <w:t xml:space="preserve"> </w:t>
      </w:r>
      <w:r w:rsidRPr="00D17649">
        <w:rPr>
          <w:color w:val="231F20"/>
        </w:rPr>
        <w:t>вычленять</w:t>
      </w:r>
      <w:r w:rsidRPr="00D17649">
        <w:rPr>
          <w:color w:val="231F20"/>
          <w:spacing w:val="-12"/>
        </w:rPr>
        <w:t xml:space="preserve"> </w:t>
      </w:r>
      <w:r w:rsidRPr="00D17649">
        <w:rPr>
          <w:color w:val="231F20"/>
        </w:rPr>
        <w:t>и</w:t>
      </w:r>
      <w:r w:rsidRPr="00D17649">
        <w:rPr>
          <w:color w:val="231F20"/>
          <w:spacing w:val="-12"/>
        </w:rPr>
        <w:t xml:space="preserve"> </w:t>
      </w:r>
      <w:r w:rsidRPr="00D17649">
        <w:rPr>
          <w:color w:val="231F20"/>
        </w:rPr>
        <w:t>называть</w:t>
      </w:r>
      <w:r w:rsidRPr="00D17649">
        <w:rPr>
          <w:color w:val="231F20"/>
          <w:spacing w:val="-12"/>
        </w:rPr>
        <w:t xml:space="preserve"> </w:t>
      </w:r>
      <w:r w:rsidRPr="00D17649">
        <w:rPr>
          <w:color w:val="231F20"/>
        </w:rPr>
        <w:t>типичные</w:t>
      </w:r>
      <w:r w:rsidRPr="00D17649">
        <w:rPr>
          <w:color w:val="231F20"/>
          <w:spacing w:val="-12"/>
        </w:rPr>
        <w:t xml:space="preserve"> </w:t>
      </w:r>
      <w:r w:rsidR="00672F9D">
        <w:rPr>
          <w:color w:val="231F20"/>
        </w:rPr>
        <w:t>жан</w:t>
      </w:r>
      <w:r w:rsidRPr="00D17649">
        <w:rPr>
          <w:color w:val="231F20"/>
        </w:rPr>
        <w:t>ровые</w:t>
      </w:r>
      <w:r w:rsidRPr="00D17649">
        <w:rPr>
          <w:color w:val="231F20"/>
          <w:spacing w:val="-16"/>
        </w:rPr>
        <w:t xml:space="preserve"> </w:t>
      </w:r>
      <w:r w:rsidRPr="00D17649">
        <w:rPr>
          <w:color w:val="231F20"/>
        </w:rPr>
        <w:t>признаки</w:t>
      </w:r>
      <w:r w:rsidRPr="00D17649">
        <w:rPr>
          <w:color w:val="231F20"/>
          <w:spacing w:val="-16"/>
        </w:rPr>
        <w:t xml:space="preserve"> </w:t>
      </w:r>
      <w:r w:rsidRPr="00D17649">
        <w:rPr>
          <w:color w:val="231F20"/>
        </w:rPr>
        <w:t>песни,</w:t>
      </w:r>
      <w:r w:rsidRPr="00D17649">
        <w:rPr>
          <w:color w:val="231F20"/>
          <w:spacing w:val="-16"/>
        </w:rPr>
        <w:t xml:space="preserve"> </w:t>
      </w:r>
      <w:r w:rsidRPr="00D17649">
        <w:rPr>
          <w:color w:val="231F20"/>
        </w:rPr>
        <w:t>танца</w:t>
      </w:r>
      <w:r w:rsidRPr="00D17649">
        <w:rPr>
          <w:color w:val="231F20"/>
          <w:spacing w:val="-16"/>
        </w:rPr>
        <w:t xml:space="preserve"> </w:t>
      </w:r>
      <w:r w:rsidRPr="00D17649">
        <w:rPr>
          <w:color w:val="231F20"/>
        </w:rPr>
        <w:t>и</w:t>
      </w:r>
      <w:r w:rsidRPr="00D17649">
        <w:rPr>
          <w:color w:val="231F20"/>
          <w:spacing w:val="-16"/>
        </w:rPr>
        <w:t xml:space="preserve"> </w:t>
      </w:r>
      <w:r w:rsidRPr="00D17649">
        <w:rPr>
          <w:color w:val="231F20"/>
        </w:rPr>
        <w:t>марша</w:t>
      </w:r>
      <w:r w:rsidRPr="00D17649">
        <w:rPr>
          <w:color w:val="231F20"/>
          <w:spacing w:val="-16"/>
        </w:rPr>
        <w:t xml:space="preserve"> </w:t>
      </w:r>
      <w:r w:rsidRPr="00D17649">
        <w:rPr>
          <w:color w:val="231F20"/>
        </w:rPr>
        <w:t>в</w:t>
      </w:r>
      <w:r w:rsidRPr="00D17649">
        <w:rPr>
          <w:color w:val="231F20"/>
          <w:spacing w:val="-16"/>
        </w:rPr>
        <w:t xml:space="preserve"> </w:t>
      </w:r>
      <w:r w:rsidRPr="00D17649">
        <w:rPr>
          <w:color w:val="231F20"/>
        </w:rPr>
        <w:t>сочинениях</w:t>
      </w:r>
      <w:r w:rsidRPr="00D17649">
        <w:rPr>
          <w:color w:val="231F20"/>
          <w:spacing w:val="-16"/>
        </w:rPr>
        <w:t xml:space="preserve"> </w:t>
      </w:r>
      <w:r w:rsidRPr="00D17649">
        <w:rPr>
          <w:color w:val="231F20"/>
        </w:rPr>
        <w:t>компо</w:t>
      </w:r>
      <w:r w:rsidRPr="00D17649">
        <w:rPr>
          <w:color w:val="231F20"/>
          <w:spacing w:val="-2"/>
        </w:rPr>
        <w:t>зиторов-классиков;</w:t>
      </w:r>
    </w:p>
    <w:p w:rsidR="00D17649" w:rsidRPr="00D17649" w:rsidRDefault="00D17649" w:rsidP="00B147E7">
      <w:pPr>
        <w:pStyle w:val="a3"/>
        <w:ind w:left="0"/>
        <w:jc w:val="both"/>
      </w:pPr>
      <w:r w:rsidRPr="00D17649">
        <w:rPr>
          <w:color w:val="231F20"/>
        </w:rPr>
        <w:t>—различать концертные жанры по особенностям исполнения (камерные и симфонические, вокальные и инструмента</w:t>
      </w:r>
      <w:r w:rsidR="00672F9D">
        <w:rPr>
          <w:color w:val="231F20"/>
        </w:rPr>
        <w:t>ль</w:t>
      </w:r>
      <w:r w:rsidRPr="00D17649">
        <w:rPr>
          <w:color w:val="231F20"/>
        </w:rPr>
        <w:t>ные), знать их разновидности, приводить примеры;</w:t>
      </w:r>
    </w:p>
    <w:p w:rsidR="00D17649" w:rsidRPr="00D17649" w:rsidRDefault="00D17649" w:rsidP="00B147E7">
      <w:pPr>
        <w:pStyle w:val="a3"/>
        <w:ind w:left="0"/>
        <w:jc w:val="both"/>
      </w:pPr>
      <w:r w:rsidRPr="00D17649">
        <w:rPr>
          <w:color w:val="231F20"/>
        </w:rPr>
        <w:t>—исполнять (в том числе фрагментарно, отдельными темами) сочинения композиторов-классиков;</w:t>
      </w:r>
    </w:p>
    <w:p w:rsidR="00D17649" w:rsidRPr="00D17649" w:rsidRDefault="00D17649" w:rsidP="00B147E7">
      <w:pPr>
        <w:pStyle w:val="a3"/>
        <w:ind w:left="0"/>
        <w:jc w:val="both"/>
      </w:pPr>
      <w:r w:rsidRPr="00D17649">
        <w:rPr>
          <w:color w:val="231F20"/>
        </w:rPr>
        <w:t>—воспринимать</w:t>
      </w:r>
      <w:r w:rsidRPr="00D17649">
        <w:rPr>
          <w:color w:val="231F20"/>
          <w:spacing w:val="-1"/>
        </w:rPr>
        <w:t xml:space="preserve"> </w:t>
      </w:r>
      <w:r w:rsidRPr="00D17649">
        <w:rPr>
          <w:color w:val="231F20"/>
        </w:rPr>
        <w:t>музыку</w:t>
      </w:r>
      <w:r w:rsidRPr="00D17649">
        <w:rPr>
          <w:color w:val="231F20"/>
          <w:spacing w:val="-1"/>
        </w:rPr>
        <w:t xml:space="preserve"> </w:t>
      </w:r>
      <w:r w:rsidRPr="00D17649">
        <w:rPr>
          <w:color w:val="231F20"/>
        </w:rPr>
        <w:t>в</w:t>
      </w:r>
      <w:r w:rsidRPr="00D17649">
        <w:rPr>
          <w:color w:val="231F20"/>
          <w:spacing w:val="-1"/>
        </w:rPr>
        <w:t xml:space="preserve"> </w:t>
      </w:r>
      <w:r w:rsidRPr="00D17649">
        <w:rPr>
          <w:color w:val="231F20"/>
        </w:rPr>
        <w:t>соответствии</w:t>
      </w:r>
      <w:r w:rsidRPr="00D17649">
        <w:rPr>
          <w:color w:val="231F20"/>
          <w:spacing w:val="-1"/>
        </w:rPr>
        <w:t xml:space="preserve"> </w:t>
      </w:r>
      <w:r w:rsidRPr="00D17649">
        <w:rPr>
          <w:color w:val="231F20"/>
        </w:rPr>
        <w:t>с</w:t>
      </w:r>
      <w:r w:rsidRPr="00D17649">
        <w:rPr>
          <w:color w:val="231F20"/>
          <w:spacing w:val="-1"/>
        </w:rPr>
        <w:t xml:space="preserve"> </w:t>
      </w:r>
      <w:r w:rsidRPr="00D17649">
        <w:rPr>
          <w:color w:val="231F20"/>
        </w:rPr>
        <w:t>её</w:t>
      </w:r>
      <w:r w:rsidRPr="00D17649">
        <w:rPr>
          <w:color w:val="231F20"/>
          <w:spacing w:val="-1"/>
        </w:rPr>
        <w:t xml:space="preserve"> </w:t>
      </w:r>
      <w:r w:rsidRPr="00D17649">
        <w:rPr>
          <w:color w:val="231F20"/>
        </w:rPr>
        <w:t>настроением,</w:t>
      </w:r>
      <w:r w:rsidRPr="00D17649">
        <w:rPr>
          <w:color w:val="231F20"/>
          <w:spacing w:val="-1"/>
        </w:rPr>
        <w:t xml:space="preserve"> </w:t>
      </w:r>
      <w:r w:rsidR="00672F9D">
        <w:rPr>
          <w:color w:val="231F20"/>
        </w:rPr>
        <w:t>ха</w:t>
      </w:r>
      <w:r w:rsidRPr="00D17649">
        <w:rPr>
          <w:color w:val="231F20"/>
        </w:rPr>
        <w:t>рактером, осознавать эмоции и чувства, вызванные музы</w:t>
      </w:r>
      <w:r w:rsidRPr="00D17649">
        <w:rPr>
          <w:color w:val="231F20"/>
          <w:spacing w:val="-2"/>
        </w:rPr>
        <w:t>кальным</w:t>
      </w:r>
      <w:r w:rsidRPr="00D17649">
        <w:rPr>
          <w:color w:val="231F20"/>
          <w:spacing w:val="-9"/>
        </w:rPr>
        <w:t xml:space="preserve"> </w:t>
      </w:r>
      <w:r w:rsidRPr="00D17649">
        <w:rPr>
          <w:color w:val="231F20"/>
          <w:spacing w:val="-2"/>
        </w:rPr>
        <w:t>звучанием,</w:t>
      </w:r>
      <w:r w:rsidRPr="00D17649">
        <w:rPr>
          <w:color w:val="231F20"/>
          <w:spacing w:val="-9"/>
        </w:rPr>
        <w:t xml:space="preserve"> </w:t>
      </w:r>
      <w:r w:rsidRPr="00D17649">
        <w:rPr>
          <w:color w:val="231F20"/>
          <w:spacing w:val="-2"/>
        </w:rPr>
        <w:t>уметь</w:t>
      </w:r>
      <w:r w:rsidRPr="00D17649">
        <w:rPr>
          <w:color w:val="231F20"/>
          <w:spacing w:val="-9"/>
        </w:rPr>
        <w:t xml:space="preserve"> </w:t>
      </w:r>
      <w:r w:rsidRPr="00D17649">
        <w:rPr>
          <w:color w:val="231F20"/>
          <w:spacing w:val="-2"/>
        </w:rPr>
        <w:t>кратко</w:t>
      </w:r>
      <w:r w:rsidRPr="00D17649">
        <w:rPr>
          <w:color w:val="231F20"/>
          <w:spacing w:val="-9"/>
        </w:rPr>
        <w:t xml:space="preserve"> </w:t>
      </w:r>
      <w:r w:rsidRPr="00D17649">
        <w:rPr>
          <w:color w:val="231F20"/>
          <w:spacing w:val="-2"/>
        </w:rPr>
        <w:t>описать</w:t>
      </w:r>
      <w:r w:rsidRPr="00D17649">
        <w:rPr>
          <w:color w:val="231F20"/>
          <w:spacing w:val="-9"/>
        </w:rPr>
        <w:t xml:space="preserve"> </w:t>
      </w:r>
      <w:r w:rsidRPr="00D17649">
        <w:rPr>
          <w:color w:val="231F20"/>
          <w:spacing w:val="-2"/>
        </w:rPr>
        <w:t>свои</w:t>
      </w:r>
      <w:r w:rsidRPr="00D17649">
        <w:rPr>
          <w:color w:val="231F20"/>
          <w:spacing w:val="-9"/>
        </w:rPr>
        <w:t xml:space="preserve"> </w:t>
      </w:r>
      <w:r w:rsidRPr="00D17649">
        <w:rPr>
          <w:color w:val="231F20"/>
          <w:spacing w:val="-2"/>
        </w:rPr>
        <w:t xml:space="preserve">впечатления </w:t>
      </w:r>
      <w:r w:rsidRPr="00D17649">
        <w:rPr>
          <w:color w:val="231F20"/>
        </w:rPr>
        <w:t>от музыкального восприятия;</w:t>
      </w:r>
    </w:p>
    <w:p w:rsidR="00D17649" w:rsidRPr="00D17649" w:rsidRDefault="00D17649" w:rsidP="00B147E7">
      <w:pPr>
        <w:pStyle w:val="a3"/>
        <w:ind w:left="0"/>
        <w:jc w:val="both"/>
      </w:pPr>
      <w:r w:rsidRPr="00D17649">
        <w:rPr>
          <w:color w:val="231F20"/>
        </w:rPr>
        <w:t>—характеризовать выразительные средства, использованные композитором для создания музыкального образа;</w:t>
      </w:r>
    </w:p>
    <w:p w:rsidR="00D17649" w:rsidRPr="00D17649" w:rsidRDefault="00D17649" w:rsidP="00B147E7">
      <w:pPr>
        <w:pStyle w:val="a3"/>
        <w:ind w:left="0"/>
        <w:jc w:val="both"/>
      </w:pPr>
      <w:r w:rsidRPr="00D17649">
        <w:rPr>
          <w:color w:val="231F20"/>
        </w:rPr>
        <w:t xml:space="preserve">—соотносить музыкальные произведения с произведениями живописи, литературы на </w:t>
      </w:r>
      <w:r w:rsidR="00672F9D">
        <w:rPr>
          <w:color w:val="231F20"/>
        </w:rPr>
        <w:t>основе сходства настроения, ха</w:t>
      </w:r>
      <w:r w:rsidRPr="00D17649">
        <w:rPr>
          <w:color w:val="231F20"/>
        </w:rPr>
        <w:t>рактера, комплекса выразительных средств.</w:t>
      </w:r>
    </w:p>
    <w:p w:rsidR="00D17649" w:rsidRPr="00D17649" w:rsidRDefault="00D17649" w:rsidP="00B147E7">
      <w:pPr>
        <w:pStyle w:val="21"/>
        <w:spacing w:line="240" w:lineRule="auto"/>
        <w:ind w:left="0"/>
        <w:jc w:val="both"/>
      </w:pPr>
      <w:r w:rsidRPr="00D17649">
        <w:rPr>
          <w:color w:val="231F20"/>
        </w:rPr>
        <w:t>Модуль</w:t>
      </w:r>
      <w:r w:rsidRPr="00D17649">
        <w:rPr>
          <w:color w:val="231F20"/>
          <w:spacing w:val="4"/>
        </w:rPr>
        <w:t xml:space="preserve"> </w:t>
      </w:r>
      <w:r w:rsidRPr="00D17649">
        <w:rPr>
          <w:color w:val="231F20"/>
        </w:rPr>
        <w:t>№</w:t>
      </w:r>
      <w:r w:rsidRPr="00D17649">
        <w:rPr>
          <w:color w:val="231F20"/>
          <w:spacing w:val="4"/>
        </w:rPr>
        <w:t xml:space="preserve"> </w:t>
      </w:r>
      <w:r w:rsidRPr="00D17649">
        <w:rPr>
          <w:color w:val="231F20"/>
        </w:rPr>
        <w:t>6</w:t>
      </w:r>
      <w:r w:rsidRPr="00D17649">
        <w:rPr>
          <w:color w:val="231F20"/>
          <w:spacing w:val="4"/>
        </w:rPr>
        <w:t xml:space="preserve"> </w:t>
      </w:r>
      <w:r w:rsidRPr="00D17649">
        <w:rPr>
          <w:color w:val="231F20"/>
        </w:rPr>
        <w:t>«Современная</w:t>
      </w:r>
      <w:r w:rsidRPr="00D17649">
        <w:rPr>
          <w:color w:val="231F20"/>
          <w:spacing w:val="4"/>
        </w:rPr>
        <w:t xml:space="preserve"> </w:t>
      </w:r>
      <w:r w:rsidRPr="00D17649">
        <w:rPr>
          <w:color w:val="231F20"/>
        </w:rPr>
        <w:t>музыкальная</w:t>
      </w:r>
      <w:r w:rsidRPr="00D17649">
        <w:rPr>
          <w:color w:val="231F20"/>
          <w:spacing w:val="4"/>
        </w:rPr>
        <w:t xml:space="preserve"> </w:t>
      </w:r>
      <w:r w:rsidRPr="00D17649">
        <w:rPr>
          <w:color w:val="231F20"/>
          <w:spacing w:val="-2"/>
        </w:rPr>
        <w:t>культура»:</w:t>
      </w:r>
    </w:p>
    <w:p w:rsidR="00D17649" w:rsidRPr="00672F9D" w:rsidRDefault="00D17649" w:rsidP="00B147E7">
      <w:pPr>
        <w:pStyle w:val="a3"/>
        <w:ind w:left="0"/>
        <w:jc w:val="both"/>
        <w:rPr>
          <w:color w:val="231F20"/>
        </w:rPr>
      </w:pPr>
      <w:r w:rsidRPr="00D17649">
        <w:rPr>
          <w:color w:val="231F20"/>
          <w:w w:val="95"/>
        </w:rPr>
        <w:t>—</w:t>
      </w:r>
      <w:r w:rsidRPr="00672F9D">
        <w:rPr>
          <w:color w:val="231F20"/>
        </w:rPr>
        <w:t>иметь представление о разнообразии современной музыкаль</w:t>
      </w:r>
      <w:r w:rsidRPr="00D17649">
        <w:rPr>
          <w:color w:val="231F20"/>
        </w:rPr>
        <w:t>ной</w:t>
      </w:r>
      <w:r w:rsidRPr="00672F9D">
        <w:rPr>
          <w:color w:val="231F20"/>
        </w:rPr>
        <w:t xml:space="preserve"> </w:t>
      </w:r>
      <w:r w:rsidRPr="00D17649">
        <w:rPr>
          <w:color w:val="231F20"/>
        </w:rPr>
        <w:t>культуры,</w:t>
      </w:r>
      <w:r w:rsidRPr="00672F9D">
        <w:rPr>
          <w:color w:val="231F20"/>
        </w:rPr>
        <w:t xml:space="preserve"> </w:t>
      </w:r>
      <w:r w:rsidRPr="00D17649">
        <w:rPr>
          <w:color w:val="231F20"/>
        </w:rPr>
        <w:t>стремиться</w:t>
      </w:r>
      <w:r w:rsidRPr="00672F9D">
        <w:rPr>
          <w:color w:val="231F20"/>
        </w:rPr>
        <w:t xml:space="preserve"> </w:t>
      </w:r>
      <w:r w:rsidRPr="00D17649">
        <w:rPr>
          <w:color w:val="231F20"/>
        </w:rPr>
        <w:t>к</w:t>
      </w:r>
      <w:r w:rsidRPr="00672F9D">
        <w:rPr>
          <w:color w:val="231F20"/>
        </w:rPr>
        <w:t xml:space="preserve"> </w:t>
      </w:r>
      <w:r w:rsidRPr="00D17649">
        <w:rPr>
          <w:color w:val="231F20"/>
        </w:rPr>
        <w:t>расширению</w:t>
      </w:r>
      <w:r w:rsidRPr="00672F9D">
        <w:rPr>
          <w:color w:val="231F20"/>
        </w:rPr>
        <w:t xml:space="preserve"> </w:t>
      </w:r>
      <w:r w:rsidRPr="00D17649">
        <w:rPr>
          <w:color w:val="231F20"/>
        </w:rPr>
        <w:t>музыкального</w:t>
      </w:r>
      <w:r w:rsidRPr="00672F9D">
        <w:rPr>
          <w:color w:val="231F20"/>
        </w:rPr>
        <w:t xml:space="preserve"> </w:t>
      </w:r>
      <w:r w:rsidRPr="00D17649">
        <w:rPr>
          <w:color w:val="231F20"/>
        </w:rPr>
        <w:t>кру</w:t>
      </w:r>
      <w:r w:rsidRPr="00672F9D">
        <w:rPr>
          <w:color w:val="231F20"/>
        </w:rPr>
        <w:t>гозора;</w:t>
      </w:r>
    </w:p>
    <w:p w:rsidR="00D17649" w:rsidRPr="00672F9D" w:rsidRDefault="00D17649" w:rsidP="00B147E7">
      <w:pPr>
        <w:pStyle w:val="a3"/>
        <w:ind w:left="0"/>
        <w:jc w:val="both"/>
        <w:rPr>
          <w:color w:val="231F20"/>
        </w:rPr>
      </w:pPr>
      <w:r w:rsidRPr="00D17649">
        <w:rPr>
          <w:color w:val="231F20"/>
        </w:rPr>
        <w:t>—различать и определять н</w:t>
      </w:r>
      <w:r w:rsidR="00672F9D">
        <w:rPr>
          <w:color w:val="231F20"/>
        </w:rPr>
        <w:t>а слух принадлежность музыкаль</w:t>
      </w:r>
      <w:r w:rsidRPr="00D17649">
        <w:rPr>
          <w:color w:val="231F20"/>
        </w:rPr>
        <w:t>ных произведений, исполнительского стиля к различным направлениям современной музыки (в том числе эстрады, мюзикла, джаза и др.);</w:t>
      </w:r>
    </w:p>
    <w:p w:rsidR="00D17649" w:rsidRPr="00D17649" w:rsidRDefault="00D17649" w:rsidP="00B147E7">
      <w:pPr>
        <w:pStyle w:val="a3"/>
        <w:ind w:left="0"/>
        <w:jc w:val="both"/>
      </w:pPr>
      <w:r w:rsidRPr="00D17649">
        <w:rPr>
          <w:color w:val="231F20"/>
        </w:rPr>
        <w:t>—анализировать, называть музыкально-выразительные сред</w:t>
      </w:r>
      <w:r w:rsidRPr="00672F9D">
        <w:rPr>
          <w:color w:val="231F20"/>
        </w:rPr>
        <w:t xml:space="preserve">ства, определяющие основной </w:t>
      </w:r>
      <w:r w:rsidRPr="00672F9D">
        <w:rPr>
          <w:color w:val="231F20"/>
        </w:rPr>
        <w:lastRenderedPageBreak/>
        <w:t xml:space="preserve">характер, настроение музыки, </w:t>
      </w:r>
      <w:r w:rsidRPr="00D17649">
        <w:rPr>
          <w:color w:val="231F20"/>
        </w:rPr>
        <w:t>сознательно пользоваться музыкально-выразительными средствами при исполнении;</w:t>
      </w:r>
    </w:p>
    <w:p w:rsidR="00D17649" w:rsidRPr="00D17649" w:rsidRDefault="00D17649" w:rsidP="00B147E7">
      <w:pPr>
        <w:pStyle w:val="a3"/>
        <w:ind w:left="0"/>
        <w:jc w:val="both"/>
      </w:pPr>
      <w:r w:rsidRPr="00D17649">
        <w:rPr>
          <w:color w:val="231F20"/>
        </w:rPr>
        <w:t>—исполнять</w:t>
      </w:r>
      <w:r w:rsidRPr="00D17649">
        <w:rPr>
          <w:color w:val="231F20"/>
          <w:spacing w:val="-11"/>
        </w:rPr>
        <w:t xml:space="preserve"> </w:t>
      </w:r>
      <w:r w:rsidRPr="00D17649">
        <w:rPr>
          <w:color w:val="231F20"/>
        </w:rPr>
        <w:t>современные</w:t>
      </w:r>
      <w:r w:rsidRPr="00D17649">
        <w:rPr>
          <w:color w:val="231F20"/>
          <w:spacing w:val="-11"/>
        </w:rPr>
        <w:t xml:space="preserve"> </w:t>
      </w:r>
      <w:r w:rsidRPr="00D17649">
        <w:rPr>
          <w:color w:val="231F20"/>
        </w:rPr>
        <w:t>музыкальные</w:t>
      </w:r>
      <w:r w:rsidRPr="00D17649">
        <w:rPr>
          <w:color w:val="231F20"/>
          <w:spacing w:val="-11"/>
        </w:rPr>
        <w:t xml:space="preserve"> </w:t>
      </w:r>
      <w:r w:rsidRPr="00D17649">
        <w:rPr>
          <w:color w:val="231F20"/>
        </w:rPr>
        <w:t>произведения,</w:t>
      </w:r>
      <w:r w:rsidRPr="00D17649">
        <w:rPr>
          <w:color w:val="231F20"/>
          <w:spacing w:val="-11"/>
        </w:rPr>
        <w:t xml:space="preserve"> </w:t>
      </w:r>
      <w:r w:rsidR="00672F9D">
        <w:rPr>
          <w:color w:val="231F20"/>
        </w:rPr>
        <w:t>соблю</w:t>
      </w:r>
      <w:r w:rsidRPr="00D17649">
        <w:rPr>
          <w:color w:val="231F20"/>
        </w:rPr>
        <w:t>дая певческую культуру звука.</w:t>
      </w:r>
    </w:p>
    <w:p w:rsidR="00D17649" w:rsidRPr="00D17649" w:rsidRDefault="00D17649" w:rsidP="00B147E7">
      <w:pPr>
        <w:pStyle w:val="21"/>
        <w:spacing w:line="240" w:lineRule="auto"/>
        <w:ind w:left="0"/>
        <w:jc w:val="both"/>
      </w:pPr>
      <w:r w:rsidRPr="00D17649">
        <w:rPr>
          <w:color w:val="231F20"/>
        </w:rPr>
        <w:t>Модуль</w:t>
      </w:r>
      <w:r w:rsidRPr="00D17649">
        <w:rPr>
          <w:color w:val="231F20"/>
          <w:spacing w:val="14"/>
        </w:rPr>
        <w:t xml:space="preserve"> </w:t>
      </w:r>
      <w:r w:rsidRPr="00D17649">
        <w:rPr>
          <w:color w:val="231F20"/>
        </w:rPr>
        <w:t>№</w:t>
      </w:r>
      <w:r w:rsidRPr="00D17649">
        <w:rPr>
          <w:color w:val="231F20"/>
          <w:spacing w:val="14"/>
        </w:rPr>
        <w:t xml:space="preserve"> </w:t>
      </w:r>
      <w:r w:rsidRPr="00D17649">
        <w:rPr>
          <w:color w:val="231F20"/>
        </w:rPr>
        <w:t>7</w:t>
      </w:r>
      <w:r w:rsidRPr="00D17649">
        <w:rPr>
          <w:color w:val="231F20"/>
          <w:spacing w:val="14"/>
        </w:rPr>
        <w:t xml:space="preserve"> </w:t>
      </w:r>
      <w:r w:rsidRPr="00D17649">
        <w:rPr>
          <w:color w:val="231F20"/>
        </w:rPr>
        <w:t>«Музыка</w:t>
      </w:r>
      <w:r w:rsidRPr="00D17649">
        <w:rPr>
          <w:color w:val="231F20"/>
          <w:spacing w:val="14"/>
        </w:rPr>
        <w:t xml:space="preserve"> </w:t>
      </w:r>
      <w:r w:rsidRPr="00D17649">
        <w:rPr>
          <w:color w:val="231F20"/>
        </w:rPr>
        <w:t>театра</w:t>
      </w:r>
      <w:r w:rsidRPr="00D17649">
        <w:rPr>
          <w:color w:val="231F20"/>
          <w:spacing w:val="14"/>
        </w:rPr>
        <w:t xml:space="preserve"> </w:t>
      </w:r>
      <w:r w:rsidRPr="00D17649">
        <w:rPr>
          <w:color w:val="231F20"/>
        </w:rPr>
        <w:t>и</w:t>
      </w:r>
      <w:r w:rsidRPr="00D17649">
        <w:rPr>
          <w:color w:val="231F20"/>
          <w:spacing w:val="14"/>
        </w:rPr>
        <w:t xml:space="preserve"> </w:t>
      </w:r>
      <w:r w:rsidRPr="00D17649">
        <w:rPr>
          <w:color w:val="231F20"/>
          <w:spacing w:val="-2"/>
        </w:rPr>
        <w:t>кино»:</w:t>
      </w:r>
    </w:p>
    <w:p w:rsidR="00D17649" w:rsidRPr="00D17649" w:rsidRDefault="00D17649" w:rsidP="00B147E7">
      <w:pPr>
        <w:pStyle w:val="a3"/>
        <w:ind w:left="0"/>
        <w:jc w:val="both"/>
      </w:pPr>
      <w:r w:rsidRPr="00D17649">
        <w:rPr>
          <w:color w:val="231F20"/>
        </w:rPr>
        <w:t xml:space="preserve">—определять и называть </w:t>
      </w:r>
      <w:r w:rsidR="00672F9D">
        <w:rPr>
          <w:color w:val="231F20"/>
        </w:rPr>
        <w:t>особенности музыкально-сцениче</w:t>
      </w:r>
      <w:r w:rsidRPr="00D17649">
        <w:rPr>
          <w:color w:val="231F20"/>
        </w:rPr>
        <w:t>ских жанров (опера, балет, оперетта, мюзикл);</w:t>
      </w:r>
    </w:p>
    <w:p w:rsidR="00D17649" w:rsidRPr="00D17649" w:rsidRDefault="00D17649" w:rsidP="00B147E7">
      <w:pPr>
        <w:pStyle w:val="a3"/>
        <w:ind w:left="0"/>
        <w:jc w:val="both"/>
      </w:pPr>
      <w:r w:rsidRPr="00D17649">
        <w:rPr>
          <w:color w:val="231F20"/>
        </w:rPr>
        <w:t>—различать</w:t>
      </w:r>
      <w:r w:rsidRPr="00D17649">
        <w:rPr>
          <w:color w:val="231F20"/>
          <w:spacing w:val="-10"/>
        </w:rPr>
        <w:t xml:space="preserve"> </w:t>
      </w:r>
      <w:r w:rsidRPr="00D17649">
        <w:rPr>
          <w:color w:val="231F20"/>
        </w:rPr>
        <w:t>отдельные</w:t>
      </w:r>
      <w:r w:rsidRPr="00D17649">
        <w:rPr>
          <w:color w:val="231F20"/>
          <w:spacing w:val="-10"/>
        </w:rPr>
        <w:t xml:space="preserve"> </w:t>
      </w:r>
      <w:r w:rsidRPr="00D17649">
        <w:rPr>
          <w:color w:val="231F20"/>
        </w:rPr>
        <w:t>номера</w:t>
      </w:r>
      <w:r w:rsidRPr="00D17649">
        <w:rPr>
          <w:color w:val="231F20"/>
          <w:spacing w:val="-11"/>
        </w:rPr>
        <w:t xml:space="preserve"> </w:t>
      </w:r>
      <w:r w:rsidRPr="00D17649">
        <w:rPr>
          <w:color w:val="231F20"/>
        </w:rPr>
        <w:t>музыкального</w:t>
      </w:r>
      <w:r w:rsidRPr="00D17649">
        <w:rPr>
          <w:color w:val="231F20"/>
          <w:spacing w:val="-10"/>
        </w:rPr>
        <w:t xml:space="preserve"> </w:t>
      </w:r>
      <w:r w:rsidRPr="00D17649">
        <w:rPr>
          <w:color w:val="231F20"/>
        </w:rPr>
        <w:t>спектакля</w:t>
      </w:r>
      <w:r w:rsidRPr="00D17649">
        <w:rPr>
          <w:color w:val="231F20"/>
          <w:spacing w:val="-10"/>
        </w:rPr>
        <w:t xml:space="preserve"> </w:t>
      </w:r>
      <w:r w:rsidRPr="00D17649">
        <w:rPr>
          <w:color w:val="231F20"/>
        </w:rPr>
        <w:t>(ария, хор, увертюра и т. д.), узна</w:t>
      </w:r>
      <w:r w:rsidR="00672F9D">
        <w:rPr>
          <w:color w:val="231F20"/>
        </w:rPr>
        <w:t>вать на слух и называть освоен</w:t>
      </w:r>
      <w:r w:rsidRPr="00D17649">
        <w:rPr>
          <w:color w:val="231F20"/>
        </w:rPr>
        <w:t>ные музыкальные произведения (фрагменты) и их авто</w:t>
      </w:r>
      <w:r w:rsidRPr="00D17649">
        <w:rPr>
          <w:color w:val="231F20"/>
          <w:spacing w:val="-4"/>
        </w:rPr>
        <w:t>ров;</w:t>
      </w:r>
    </w:p>
    <w:p w:rsidR="00D17649" w:rsidRPr="00D17649" w:rsidRDefault="00D17649" w:rsidP="00B147E7">
      <w:pPr>
        <w:pStyle w:val="a3"/>
        <w:ind w:left="0"/>
        <w:jc w:val="both"/>
      </w:pPr>
      <w:r w:rsidRPr="00D17649">
        <w:rPr>
          <w:color w:val="231F20"/>
        </w:rPr>
        <w:t>—различать виды музыкаль</w:t>
      </w:r>
      <w:r w:rsidR="00672F9D">
        <w:rPr>
          <w:color w:val="231F20"/>
        </w:rPr>
        <w:t>ных коллективов (ансамблей, ор</w:t>
      </w:r>
      <w:r w:rsidRPr="00D17649">
        <w:rPr>
          <w:color w:val="231F20"/>
        </w:rPr>
        <w:t>кестров, хоров), тембры ч</w:t>
      </w:r>
      <w:r w:rsidR="00672F9D">
        <w:rPr>
          <w:color w:val="231F20"/>
        </w:rPr>
        <w:t>еловеческих голосов и музыкаль</w:t>
      </w:r>
      <w:r w:rsidRPr="00D17649">
        <w:rPr>
          <w:color w:val="231F20"/>
        </w:rPr>
        <w:t>ных инструментов, уметь определять их на слух;</w:t>
      </w:r>
    </w:p>
    <w:p w:rsidR="00D17649" w:rsidRPr="00D17649" w:rsidRDefault="00D17649" w:rsidP="00B147E7">
      <w:pPr>
        <w:pStyle w:val="a3"/>
        <w:ind w:left="0"/>
        <w:jc w:val="both"/>
      </w:pPr>
      <w:proofErr w:type="gramStart"/>
      <w:r w:rsidRPr="00D17649">
        <w:rPr>
          <w:color w:val="231F20"/>
        </w:rPr>
        <w:t>отличать черты професс</w:t>
      </w:r>
      <w:r w:rsidR="00672F9D">
        <w:rPr>
          <w:color w:val="231F20"/>
        </w:rPr>
        <w:t>ий, связанных с созданием музы</w:t>
      </w:r>
      <w:r w:rsidRPr="00D17649">
        <w:rPr>
          <w:color w:val="231F20"/>
        </w:rPr>
        <w:t>кального</w:t>
      </w:r>
      <w:r w:rsidRPr="00D17649">
        <w:rPr>
          <w:color w:val="231F20"/>
          <w:spacing w:val="-1"/>
        </w:rPr>
        <w:t xml:space="preserve"> </w:t>
      </w:r>
      <w:r w:rsidRPr="00D17649">
        <w:rPr>
          <w:color w:val="231F20"/>
        </w:rPr>
        <w:t>спектакля,</w:t>
      </w:r>
      <w:r w:rsidRPr="00D17649">
        <w:rPr>
          <w:color w:val="231F20"/>
          <w:spacing w:val="-1"/>
        </w:rPr>
        <w:t xml:space="preserve"> </w:t>
      </w:r>
      <w:r w:rsidRPr="00D17649">
        <w:rPr>
          <w:color w:val="231F20"/>
        </w:rPr>
        <w:t>и</w:t>
      </w:r>
      <w:r w:rsidRPr="00D17649">
        <w:rPr>
          <w:color w:val="231F20"/>
          <w:spacing w:val="-1"/>
        </w:rPr>
        <w:t xml:space="preserve"> </w:t>
      </w:r>
      <w:r w:rsidRPr="00D17649">
        <w:rPr>
          <w:color w:val="231F20"/>
        </w:rPr>
        <w:t>их</w:t>
      </w:r>
      <w:r w:rsidRPr="00D17649">
        <w:rPr>
          <w:color w:val="231F20"/>
          <w:spacing w:val="-1"/>
        </w:rPr>
        <w:t xml:space="preserve"> </w:t>
      </w:r>
      <w:r w:rsidRPr="00D17649">
        <w:rPr>
          <w:color w:val="231F20"/>
        </w:rPr>
        <w:t>роли</w:t>
      </w:r>
      <w:r w:rsidRPr="00D17649">
        <w:rPr>
          <w:color w:val="231F20"/>
          <w:spacing w:val="-1"/>
        </w:rPr>
        <w:t xml:space="preserve"> </w:t>
      </w:r>
      <w:r w:rsidRPr="00D17649">
        <w:rPr>
          <w:color w:val="231F20"/>
        </w:rPr>
        <w:t>в</w:t>
      </w:r>
      <w:r w:rsidRPr="00D17649">
        <w:rPr>
          <w:color w:val="231F20"/>
          <w:spacing w:val="-1"/>
        </w:rPr>
        <w:t xml:space="preserve"> </w:t>
      </w:r>
      <w:r w:rsidRPr="00D17649">
        <w:rPr>
          <w:color w:val="231F20"/>
        </w:rPr>
        <w:t>творческом</w:t>
      </w:r>
      <w:r w:rsidRPr="00D17649">
        <w:rPr>
          <w:color w:val="231F20"/>
          <w:spacing w:val="-1"/>
        </w:rPr>
        <w:t xml:space="preserve"> </w:t>
      </w:r>
      <w:r w:rsidRPr="00D17649">
        <w:rPr>
          <w:color w:val="231F20"/>
        </w:rPr>
        <w:t>процессе:</w:t>
      </w:r>
      <w:r w:rsidRPr="00D17649">
        <w:rPr>
          <w:color w:val="231F20"/>
          <w:spacing w:val="-1"/>
        </w:rPr>
        <w:t xml:space="preserve"> </w:t>
      </w:r>
      <w:r w:rsidR="00672F9D">
        <w:rPr>
          <w:color w:val="231F20"/>
        </w:rPr>
        <w:t>компо</w:t>
      </w:r>
      <w:r w:rsidRPr="00D17649">
        <w:rPr>
          <w:color w:val="231F20"/>
        </w:rPr>
        <w:t>зитор, музыкант, дирижёр, сценарист, режиссёр, хореограф, певец, художник и др.</w:t>
      </w:r>
      <w:proofErr w:type="gramEnd"/>
    </w:p>
    <w:p w:rsidR="00D17649" w:rsidRPr="00D17649" w:rsidRDefault="00D17649" w:rsidP="00B147E7">
      <w:pPr>
        <w:pStyle w:val="21"/>
        <w:spacing w:line="240" w:lineRule="auto"/>
        <w:ind w:left="0"/>
        <w:jc w:val="both"/>
      </w:pPr>
      <w:r w:rsidRPr="00D17649">
        <w:rPr>
          <w:color w:val="231F20"/>
        </w:rPr>
        <w:t>Модуль</w:t>
      </w:r>
      <w:r w:rsidRPr="00D17649">
        <w:rPr>
          <w:color w:val="231F20"/>
          <w:spacing w:val="12"/>
        </w:rPr>
        <w:t xml:space="preserve"> </w:t>
      </w:r>
      <w:r w:rsidRPr="00D17649">
        <w:rPr>
          <w:color w:val="231F20"/>
        </w:rPr>
        <w:t>№</w:t>
      </w:r>
      <w:r w:rsidRPr="00D17649">
        <w:rPr>
          <w:color w:val="231F20"/>
          <w:spacing w:val="12"/>
        </w:rPr>
        <w:t xml:space="preserve"> </w:t>
      </w:r>
      <w:r w:rsidRPr="00D17649">
        <w:rPr>
          <w:color w:val="231F20"/>
        </w:rPr>
        <w:t>8</w:t>
      </w:r>
      <w:r w:rsidRPr="00D17649">
        <w:rPr>
          <w:color w:val="231F20"/>
          <w:spacing w:val="12"/>
        </w:rPr>
        <w:t xml:space="preserve"> </w:t>
      </w:r>
      <w:r w:rsidRPr="00D17649">
        <w:rPr>
          <w:color w:val="231F20"/>
        </w:rPr>
        <w:t>«Музыка</w:t>
      </w:r>
      <w:r w:rsidRPr="00D17649">
        <w:rPr>
          <w:color w:val="231F20"/>
          <w:spacing w:val="12"/>
        </w:rPr>
        <w:t xml:space="preserve"> </w:t>
      </w:r>
      <w:r w:rsidRPr="00D17649">
        <w:rPr>
          <w:color w:val="231F20"/>
        </w:rPr>
        <w:t>в</w:t>
      </w:r>
      <w:r w:rsidRPr="00D17649">
        <w:rPr>
          <w:color w:val="231F20"/>
          <w:spacing w:val="11"/>
        </w:rPr>
        <w:t xml:space="preserve"> </w:t>
      </w:r>
      <w:r w:rsidRPr="00D17649">
        <w:rPr>
          <w:color w:val="231F20"/>
        </w:rPr>
        <w:t>жизни</w:t>
      </w:r>
      <w:r w:rsidRPr="00D17649">
        <w:rPr>
          <w:color w:val="231F20"/>
          <w:spacing w:val="12"/>
        </w:rPr>
        <w:t xml:space="preserve"> </w:t>
      </w:r>
      <w:r w:rsidRPr="00D17649">
        <w:rPr>
          <w:color w:val="231F20"/>
          <w:spacing w:val="-2"/>
        </w:rPr>
        <w:t>человека»:</w:t>
      </w:r>
    </w:p>
    <w:p w:rsidR="00D17649" w:rsidRPr="00672F9D" w:rsidRDefault="00D17649" w:rsidP="00B147E7">
      <w:pPr>
        <w:pStyle w:val="a3"/>
        <w:ind w:left="0"/>
        <w:jc w:val="both"/>
        <w:rPr>
          <w:color w:val="231F20"/>
        </w:rPr>
      </w:pPr>
      <w:r w:rsidRPr="00D17649">
        <w:rPr>
          <w:color w:val="231F20"/>
        </w:rPr>
        <w:t>—исполнять Гимн Российск</w:t>
      </w:r>
      <w:r w:rsidR="00672F9D">
        <w:rPr>
          <w:color w:val="231F20"/>
        </w:rPr>
        <w:t>ой Федерации, Гимн своей респу</w:t>
      </w:r>
      <w:r w:rsidRPr="00D17649">
        <w:rPr>
          <w:color w:val="231F20"/>
        </w:rPr>
        <w:t xml:space="preserve">блики, школы, исполнять песни, посвящённые Великой Отечественной войне, песни, воспевающие красоту родной </w:t>
      </w:r>
      <w:r w:rsidRPr="00672F9D">
        <w:rPr>
          <w:color w:val="231F20"/>
        </w:rPr>
        <w:t>природы, выражающие разн</w:t>
      </w:r>
      <w:r w:rsidR="00672F9D">
        <w:rPr>
          <w:color w:val="231F20"/>
        </w:rPr>
        <w:t>ообразные эмоции, чувства и на</w:t>
      </w:r>
      <w:r w:rsidRPr="00672F9D">
        <w:rPr>
          <w:color w:val="231F20"/>
        </w:rPr>
        <w:t>строения;</w:t>
      </w:r>
    </w:p>
    <w:p w:rsidR="00D17649" w:rsidRPr="00672F9D" w:rsidRDefault="00D17649" w:rsidP="00B147E7">
      <w:pPr>
        <w:pStyle w:val="a3"/>
        <w:ind w:left="0"/>
        <w:jc w:val="both"/>
        <w:rPr>
          <w:color w:val="231F20"/>
        </w:rPr>
      </w:pPr>
      <w:r w:rsidRPr="00D17649">
        <w:rPr>
          <w:color w:val="231F20"/>
        </w:rPr>
        <w:t>—воспринимать музыкальн</w:t>
      </w:r>
      <w:r w:rsidR="00672F9D">
        <w:rPr>
          <w:color w:val="231F20"/>
        </w:rPr>
        <w:t>ое искусство как отражение мно</w:t>
      </w:r>
      <w:r w:rsidRPr="00D17649">
        <w:rPr>
          <w:color w:val="231F20"/>
        </w:rPr>
        <w:t>гообразия жизни, раз</w:t>
      </w:r>
      <w:r w:rsidR="00672F9D">
        <w:rPr>
          <w:color w:val="231F20"/>
        </w:rPr>
        <w:t>личать обобщённые жанровые сфе</w:t>
      </w:r>
      <w:r w:rsidRPr="00D17649">
        <w:rPr>
          <w:color w:val="231F20"/>
        </w:rPr>
        <w:t>ры: напевность (лирика), танцевальность и маршевость (связь с движением), деклам</w:t>
      </w:r>
      <w:r w:rsidR="00672F9D">
        <w:rPr>
          <w:color w:val="231F20"/>
        </w:rPr>
        <w:t>ационность, эпос (связь со сло</w:t>
      </w:r>
      <w:r w:rsidRPr="00672F9D">
        <w:rPr>
          <w:color w:val="231F20"/>
        </w:rPr>
        <w:t>вом);</w:t>
      </w:r>
    </w:p>
    <w:p w:rsidR="00D17649" w:rsidRPr="00672F9D" w:rsidRDefault="00D17649" w:rsidP="00B147E7">
      <w:pPr>
        <w:pStyle w:val="a3"/>
        <w:ind w:left="0"/>
        <w:jc w:val="both"/>
        <w:rPr>
          <w:color w:val="231F20"/>
        </w:rPr>
      </w:pPr>
      <w:r w:rsidRPr="00672F9D">
        <w:rPr>
          <w:color w:val="231F20"/>
        </w:rPr>
        <w:t>—осознавать собственные чувс</w:t>
      </w:r>
      <w:r w:rsidR="00672F9D">
        <w:rPr>
          <w:color w:val="231F20"/>
        </w:rPr>
        <w:t>тва и мысли, эстетические пере</w:t>
      </w:r>
      <w:r w:rsidRPr="00D17649">
        <w:rPr>
          <w:color w:val="231F20"/>
        </w:rPr>
        <w:t>живания,</w:t>
      </w:r>
      <w:r w:rsidRPr="00672F9D">
        <w:rPr>
          <w:color w:val="231F20"/>
        </w:rPr>
        <w:t xml:space="preserve"> </w:t>
      </w:r>
      <w:r w:rsidRPr="00D17649">
        <w:rPr>
          <w:color w:val="231F20"/>
        </w:rPr>
        <w:t>замечать</w:t>
      </w:r>
      <w:r w:rsidRPr="00672F9D">
        <w:rPr>
          <w:color w:val="231F20"/>
        </w:rPr>
        <w:t xml:space="preserve"> </w:t>
      </w:r>
      <w:r w:rsidRPr="00D17649">
        <w:rPr>
          <w:color w:val="231F20"/>
        </w:rPr>
        <w:t>прекрасное</w:t>
      </w:r>
      <w:r w:rsidRPr="00672F9D">
        <w:rPr>
          <w:color w:val="231F20"/>
        </w:rPr>
        <w:t xml:space="preserve"> </w:t>
      </w:r>
      <w:r w:rsidRPr="00D17649">
        <w:rPr>
          <w:color w:val="231F20"/>
        </w:rPr>
        <w:t>в</w:t>
      </w:r>
      <w:r w:rsidRPr="00672F9D">
        <w:rPr>
          <w:color w:val="231F20"/>
        </w:rPr>
        <w:t xml:space="preserve"> </w:t>
      </w:r>
      <w:r w:rsidRPr="00D17649">
        <w:rPr>
          <w:color w:val="231F20"/>
        </w:rPr>
        <w:t>окружающем</w:t>
      </w:r>
      <w:r w:rsidRPr="00672F9D">
        <w:rPr>
          <w:color w:val="231F20"/>
        </w:rPr>
        <w:t xml:space="preserve"> </w:t>
      </w:r>
      <w:r w:rsidRPr="00D17649">
        <w:rPr>
          <w:color w:val="231F20"/>
        </w:rPr>
        <w:t>мире</w:t>
      </w:r>
      <w:r w:rsidRPr="00672F9D">
        <w:rPr>
          <w:color w:val="231F20"/>
        </w:rPr>
        <w:t xml:space="preserve"> </w:t>
      </w:r>
      <w:r w:rsidRPr="00D17649">
        <w:rPr>
          <w:color w:val="231F20"/>
        </w:rPr>
        <w:t>и</w:t>
      </w:r>
      <w:r w:rsidRPr="00672F9D">
        <w:rPr>
          <w:color w:val="231F20"/>
        </w:rPr>
        <w:t xml:space="preserve"> </w:t>
      </w:r>
      <w:r w:rsidRPr="00D17649">
        <w:rPr>
          <w:color w:val="231F20"/>
        </w:rPr>
        <w:t>в</w:t>
      </w:r>
      <w:r w:rsidRPr="00672F9D">
        <w:rPr>
          <w:color w:val="231F20"/>
        </w:rPr>
        <w:t xml:space="preserve"> </w:t>
      </w:r>
      <w:r w:rsidR="00672F9D">
        <w:rPr>
          <w:color w:val="231F20"/>
        </w:rPr>
        <w:t>че</w:t>
      </w:r>
      <w:r w:rsidRPr="00D17649">
        <w:rPr>
          <w:color w:val="231F20"/>
        </w:rPr>
        <w:t>ловеке,</w:t>
      </w:r>
      <w:r w:rsidRPr="00672F9D">
        <w:rPr>
          <w:color w:val="231F20"/>
        </w:rPr>
        <w:t xml:space="preserve"> </w:t>
      </w:r>
      <w:r w:rsidRPr="00D17649">
        <w:rPr>
          <w:color w:val="231F20"/>
        </w:rPr>
        <w:t>стремиться</w:t>
      </w:r>
      <w:r w:rsidRPr="00672F9D">
        <w:rPr>
          <w:color w:val="231F20"/>
        </w:rPr>
        <w:t xml:space="preserve"> </w:t>
      </w:r>
      <w:r w:rsidRPr="00D17649">
        <w:rPr>
          <w:color w:val="231F20"/>
        </w:rPr>
        <w:t>к</w:t>
      </w:r>
      <w:r w:rsidRPr="00672F9D">
        <w:rPr>
          <w:color w:val="231F20"/>
        </w:rPr>
        <w:t xml:space="preserve"> </w:t>
      </w:r>
      <w:r w:rsidRPr="00D17649">
        <w:rPr>
          <w:color w:val="231F20"/>
        </w:rPr>
        <w:t>развитию</w:t>
      </w:r>
      <w:r w:rsidRPr="00672F9D">
        <w:rPr>
          <w:color w:val="231F20"/>
        </w:rPr>
        <w:t xml:space="preserve"> </w:t>
      </w:r>
      <w:r w:rsidRPr="00D17649">
        <w:rPr>
          <w:color w:val="231F20"/>
        </w:rPr>
        <w:t>и</w:t>
      </w:r>
      <w:r w:rsidRPr="00672F9D">
        <w:rPr>
          <w:color w:val="231F20"/>
        </w:rPr>
        <w:t xml:space="preserve"> </w:t>
      </w:r>
      <w:r w:rsidRPr="00D17649">
        <w:rPr>
          <w:color w:val="231F20"/>
        </w:rPr>
        <w:t>удовлетворению</w:t>
      </w:r>
      <w:r w:rsidRPr="00672F9D">
        <w:rPr>
          <w:color w:val="231F20"/>
        </w:rPr>
        <w:t xml:space="preserve"> </w:t>
      </w:r>
      <w:r w:rsidRPr="00D17649">
        <w:rPr>
          <w:color w:val="231F20"/>
        </w:rPr>
        <w:t>эстетич</w:t>
      </w:r>
      <w:proofErr w:type="gramStart"/>
      <w:r w:rsidRPr="00D17649">
        <w:rPr>
          <w:color w:val="231F20"/>
        </w:rPr>
        <w:t>е-</w:t>
      </w:r>
      <w:proofErr w:type="gramEnd"/>
      <w:r w:rsidRPr="00D17649">
        <w:rPr>
          <w:color w:val="231F20"/>
        </w:rPr>
        <w:t xml:space="preserve"> ских потребностей.</w:t>
      </w:r>
    </w:p>
    <w:p w:rsidR="00672F9D" w:rsidRDefault="00672F9D" w:rsidP="00B147E7">
      <w:pPr>
        <w:pStyle w:val="a3"/>
        <w:ind w:left="0"/>
        <w:jc w:val="both"/>
        <w:rPr>
          <w:color w:val="231F20"/>
        </w:rPr>
      </w:pPr>
    </w:p>
    <w:p w:rsidR="00D17649" w:rsidRPr="00672F9D" w:rsidRDefault="00D17649" w:rsidP="00B147E7">
      <w:pPr>
        <w:pStyle w:val="a3"/>
        <w:ind w:left="0"/>
        <w:jc w:val="both"/>
        <w:rPr>
          <w:color w:val="231F20"/>
        </w:rPr>
      </w:pPr>
      <w:r w:rsidRPr="00D17649">
        <w:rPr>
          <w:color w:val="231F20"/>
        </w:rPr>
        <w:t xml:space="preserve">Каждый модуль состоит </w:t>
      </w:r>
      <w:r w:rsidR="00672F9D">
        <w:rPr>
          <w:color w:val="231F20"/>
        </w:rPr>
        <w:t>из нескольких тематических бло</w:t>
      </w:r>
      <w:r w:rsidRPr="00D17649">
        <w:rPr>
          <w:color w:val="231F20"/>
        </w:rPr>
        <w:t xml:space="preserve">ков, с указанием примерного количества учебного времени. </w:t>
      </w:r>
      <w:r w:rsidRPr="00672F9D">
        <w:rPr>
          <w:color w:val="231F20"/>
        </w:rPr>
        <w:t xml:space="preserve">Для удобства вариативного распределения в рамках </w:t>
      </w:r>
      <w:r w:rsidR="00672F9D" w:rsidRPr="00672F9D">
        <w:rPr>
          <w:color w:val="231F20"/>
        </w:rPr>
        <w:t>календар</w:t>
      </w:r>
      <w:r w:rsidRPr="00672F9D">
        <w:rPr>
          <w:color w:val="231F20"/>
        </w:rPr>
        <w:t xml:space="preserve">но-тематического планирования они имеют буквенную </w:t>
      </w:r>
      <w:r w:rsidR="00672F9D" w:rsidRPr="00672F9D">
        <w:rPr>
          <w:color w:val="231F20"/>
        </w:rPr>
        <w:t>марки</w:t>
      </w:r>
      <w:r w:rsidRPr="00D17649">
        <w:rPr>
          <w:color w:val="231F20"/>
        </w:rPr>
        <w:t>ровку</w:t>
      </w:r>
      <w:r w:rsidRPr="00672F9D">
        <w:rPr>
          <w:color w:val="231F20"/>
        </w:rPr>
        <w:t xml:space="preserve"> </w:t>
      </w:r>
      <w:r w:rsidRPr="00D17649">
        <w:rPr>
          <w:color w:val="231F20"/>
        </w:rPr>
        <w:t>(А,</w:t>
      </w:r>
      <w:r w:rsidRPr="00672F9D">
        <w:rPr>
          <w:color w:val="231F20"/>
        </w:rPr>
        <w:t xml:space="preserve"> </w:t>
      </w:r>
      <w:r w:rsidRPr="00D17649">
        <w:rPr>
          <w:color w:val="231F20"/>
        </w:rPr>
        <w:t>Б,</w:t>
      </w:r>
      <w:r w:rsidRPr="00672F9D">
        <w:rPr>
          <w:color w:val="231F20"/>
        </w:rPr>
        <w:t xml:space="preserve"> </w:t>
      </w:r>
      <w:r w:rsidRPr="00D17649">
        <w:rPr>
          <w:color w:val="231F20"/>
        </w:rPr>
        <w:t>В,</w:t>
      </w:r>
      <w:r w:rsidRPr="00672F9D">
        <w:rPr>
          <w:color w:val="231F20"/>
        </w:rPr>
        <w:t xml:space="preserve"> </w:t>
      </w:r>
      <w:r w:rsidRPr="00D17649">
        <w:rPr>
          <w:color w:val="231F20"/>
        </w:rPr>
        <w:t>Г).</w:t>
      </w:r>
      <w:r w:rsidRPr="00672F9D">
        <w:rPr>
          <w:color w:val="231F20"/>
        </w:rPr>
        <w:t xml:space="preserve"> </w:t>
      </w:r>
      <w:proofErr w:type="gramStart"/>
      <w:r w:rsidRPr="00D17649">
        <w:rPr>
          <w:color w:val="231F20"/>
        </w:rPr>
        <w:t>Модульный</w:t>
      </w:r>
      <w:r w:rsidRPr="00672F9D">
        <w:rPr>
          <w:color w:val="231F20"/>
        </w:rPr>
        <w:t xml:space="preserve"> </w:t>
      </w:r>
      <w:r w:rsidRPr="00D17649">
        <w:rPr>
          <w:color w:val="231F20"/>
        </w:rPr>
        <w:t>принцип</w:t>
      </w:r>
      <w:r w:rsidRPr="00672F9D">
        <w:rPr>
          <w:color w:val="231F20"/>
        </w:rPr>
        <w:t xml:space="preserve"> </w:t>
      </w:r>
      <w:r w:rsidRPr="00D17649">
        <w:rPr>
          <w:color w:val="231F20"/>
        </w:rPr>
        <w:t>допускает</w:t>
      </w:r>
      <w:r w:rsidRPr="00672F9D">
        <w:rPr>
          <w:color w:val="231F20"/>
        </w:rPr>
        <w:t xml:space="preserve"> </w:t>
      </w:r>
      <w:r w:rsidR="00672F9D">
        <w:rPr>
          <w:color w:val="231F20"/>
        </w:rPr>
        <w:t>перестанов</w:t>
      </w:r>
      <w:r w:rsidRPr="00672F9D">
        <w:rPr>
          <w:color w:val="231F20"/>
        </w:rPr>
        <w:t>ку блоков (например:</w:t>
      </w:r>
      <w:proofErr w:type="gramEnd"/>
      <w:r w:rsidRPr="00672F9D">
        <w:rPr>
          <w:color w:val="231F20"/>
        </w:rPr>
        <w:t xml:space="preserve"> А, В, Б, Г); перераспределение количества </w:t>
      </w:r>
      <w:r w:rsidRPr="00D17649">
        <w:rPr>
          <w:color w:val="231F20"/>
        </w:rPr>
        <w:t>учебных часов между блоками.</w:t>
      </w:r>
    </w:p>
    <w:p w:rsidR="00D17649" w:rsidRPr="00672F9D" w:rsidRDefault="00D17649" w:rsidP="00B147E7">
      <w:pPr>
        <w:pStyle w:val="a3"/>
        <w:ind w:left="0"/>
        <w:jc w:val="both"/>
        <w:rPr>
          <w:color w:val="231F20"/>
        </w:rPr>
      </w:pPr>
      <w:r w:rsidRPr="00D17649">
        <w:rPr>
          <w:color w:val="231F20"/>
        </w:rPr>
        <w:t>Вариативная компоновка тематических блоков позволяет существенно расширить формы и виды деятельности за счёт внеурочных и внеклассных мероприятий — посещений те</w:t>
      </w:r>
      <w:proofErr w:type="gramStart"/>
      <w:r w:rsidRPr="00D17649">
        <w:rPr>
          <w:color w:val="231F20"/>
        </w:rPr>
        <w:t>а-</w:t>
      </w:r>
      <w:proofErr w:type="gramEnd"/>
      <w:r w:rsidRPr="00D17649">
        <w:rPr>
          <w:color w:val="231F20"/>
        </w:rPr>
        <w:t xml:space="preserve"> </w:t>
      </w:r>
      <w:r w:rsidRPr="00672F9D">
        <w:rPr>
          <w:color w:val="231F20"/>
        </w:rPr>
        <w:t xml:space="preserve">тров, музеев, концертных залов; работы над </w:t>
      </w:r>
      <w:r w:rsidR="00672F9D" w:rsidRPr="00672F9D">
        <w:rPr>
          <w:color w:val="231F20"/>
        </w:rPr>
        <w:t>исследовательски</w:t>
      </w:r>
      <w:r w:rsidRPr="00D17649">
        <w:rPr>
          <w:color w:val="231F20"/>
        </w:rPr>
        <w:t>ми и творческими проектами</w:t>
      </w:r>
      <w:r w:rsidR="00672F9D">
        <w:rPr>
          <w:color w:val="231F20"/>
        </w:rPr>
        <w:t>. В таком случае количество ча</w:t>
      </w:r>
      <w:r w:rsidRPr="00D17649">
        <w:rPr>
          <w:color w:val="231F20"/>
        </w:rPr>
        <w:t>сов, отводимых на изучение данной темы, увеличивается за счёт</w:t>
      </w:r>
      <w:r w:rsidRPr="00672F9D">
        <w:rPr>
          <w:color w:val="231F20"/>
        </w:rPr>
        <w:t xml:space="preserve"> </w:t>
      </w:r>
      <w:r w:rsidRPr="00D17649">
        <w:rPr>
          <w:color w:val="231F20"/>
        </w:rPr>
        <w:t>внеурочной</w:t>
      </w:r>
      <w:r w:rsidRPr="00672F9D">
        <w:rPr>
          <w:color w:val="231F20"/>
        </w:rPr>
        <w:t xml:space="preserve"> </w:t>
      </w:r>
      <w:r w:rsidRPr="00D17649">
        <w:rPr>
          <w:color w:val="231F20"/>
        </w:rPr>
        <w:t>деятельности</w:t>
      </w:r>
      <w:r w:rsidRPr="00672F9D">
        <w:rPr>
          <w:color w:val="231F20"/>
        </w:rPr>
        <w:t xml:space="preserve"> </w:t>
      </w:r>
      <w:r w:rsidRPr="00D17649">
        <w:rPr>
          <w:color w:val="231F20"/>
        </w:rPr>
        <w:t>в</w:t>
      </w:r>
      <w:r w:rsidRPr="00672F9D">
        <w:rPr>
          <w:color w:val="231F20"/>
        </w:rPr>
        <w:t xml:space="preserve"> </w:t>
      </w:r>
      <w:r w:rsidRPr="00D17649">
        <w:rPr>
          <w:color w:val="231F20"/>
        </w:rPr>
        <w:t>рамках</w:t>
      </w:r>
      <w:r w:rsidRPr="00672F9D">
        <w:rPr>
          <w:color w:val="231F20"/>
        </w:rPr>
        <w:t xml:space="preserve"> </w:t>
      </w:r>
      <w:r w:rsidRPr="00D17649">
        <w:rPr>
          <w:color w:val="231F20"/>
        </w:rPr>
        <w:t>часов,</w:t>
      </w:r>
      <w:r w:rsidRPr="00672F9D">
        <w:rPr>
          <w:color w:val="231F20"/>
        </w:rPr>
        <w:t xml:space="preserve"> </w:t>
      </w:r>
      <w:r w:rsidR="00672F9D">
        <w:rPr>
          <w:color w:val="231F20"/>
        </w:rPr>
        <w:t>предусмотрен</w:t>
      </w:r>
      <w:r w:rsidRPr="00672F9D">
        <w:rPr>
          <w:color w:val="231F20"/>
        </w:rPr>
        <w:t>ных эстетическим направлен</w:t>
      </w:r>
      <w:r w:rsidR="00672F9D">
        <w:rPr>
          <w:color w:val="231F20"/>
        </w:rPr>
        <w:t>ием плана внеурочной деятельно</w:t>
      </w:r>
      <w:r w:rsidRPr="00D17649">
        <w:rPr>
          <w:color w:val="231F20"/>
        </w:rPr>
        <w:t>сти образовательной организации (п. 23 ФГОС НОО). Виды деятельности,</w:t>
      </w:r>
      <w:r w:rsidRPr="00672F9D">
        <w:rPr>
          <w:color w:val="231F20"/>
        </w:rPr>
        <w:t xml:space="preserve"> </w:t>
      </w:r>
      <w:r w:rsidRPr="00D17649">
        <w:rPr>
          <w:color w:val="231F20"/>
        </w:rPr>
        <w:t>которые</w:t>
      </w:r>
      <w:r w:rsidRPr="00672F9D">
        <w:rPr>
          <w:color w:val="231F20"/>
        </w:rPr>
        <w:t xml:space="preserve"> </w:t>
      </w:r>
      <w:r w:rsidRPr="00D17649">
        <w:rPr>
          <w:color w:val="231F20"/>
        </w:rPr>
        <w:t>может</w:t>
      </w:r>
      <w:r w:rsidRPr="00672F9D">
        <w:rPr>
          <w:color w:val="231F20"/>
        </w:rPr>
        <w:t xml:space="preserve"> </w:t>
      </w:r>
      <w:r w:rsidRPr="00D17649">
        <w:rPr>
          <w:color w:val="231F20"/>
        </w:rPr>
        <w:t>использовать</w:t>
      </w:r>
      <w:r w:rsidRPr="00672F9D">
        <w:rPr>
          <w:color w:val="231F20"/>
        </w:rPr>
        <w:t xml:space="preserve"> </w:t>
      </w:r>
      <w:r w:rsidRPr="00D17649">
        <w:rPr>
          <w:color w:val="231F20"/>
        </w:rPr>
        <w:t>в</w:t>
      </w:r>
      <w:r w:rsidRPr="00672F9D">
        <w:rPr>
          <w:color w:val="231F20"/>
        </w:rPr>
        <w:t xml:space="preserve"> </w:t>
      </w:r>
      <w:r w:rsidRPr="00D17649">
        <w:rPr>
          <w:color w:val="231F20"/>
        </w:rPr>
        <w:t>том</w:t>
      </w:r>
      <w:r w:rsidRPr="00672F9D">
        <w:rPr>
          <w:color w:val="231F20"/>
        </w:rPr>
        <w:t xml:space="preserve"> </w:t>
      </w:r>
      <w:r w:rsidRPr="00D17649">
        <w:rPr>
          <w:color w:val="231F20"/>
        </w:rPr>
        <w:t>числе</w:t>
      </w:r>
      <w:r w:rsidRPr="00672F9D">
        <w:rPr>
          <w:color w:val="231F20"/>
        </w:rPr>
        <w:t xml:space="preserve"> </w:t>
      </w:r>
      <w:r w:rsidRPr="00D17649">
        <w:rPr>
          <w:color w:val="231F20"/>
        </w:rPr>
        <w:t>(но</w:t>
      </w:r>
      <w:r w:rsidRPr="00672F9D">
        <w:rPr>
          <w:color w:val="231F20"/>
        </w:rPr>
        <w:t xml:space="preserve"> </w:t>
      </w:r>
      <w:r w:rsidRPr="00D17649">
        <w:rPr>
          <w:color w:val="231F20"/>
        </w:rPr>
        <w:t xml:space="preserve">не исключительно) учитель для планирования внеурочной, внеклассной работы, обозначены в подразделе </w:t>
      </w:r>
      <w:r w:rsidRPr="00672F9D">
        <w:rPr>
          <w:color w:val="231F20"/>
        </w:rPr>
        <w:t>«На выбор или факультативно».</w:t>
      </w:r>
    </w:p>
    <w:p w:rsidR="00010491" w:rsidRPr="00D17649" w:rsidRDefault="00010491" w:rsidP="00B147E7">
      <w:pPr>
        <w:pStyle w:val="11"/>
        <w:tabs>
          <w:tab w:val="left" w:pos="2338"/>
        </w:tabs>
        <w:ind w:left="0"/>
        <w:jc w:val="both"/>
        <w:rPr>
          <w:spacing w:val="-2"/>
        </w:rPr>
      </w:pPr>
    </w:p>
    <w:p w:rsidR="00010491" w:rsidRDefault="00D17649" w:rsidP="00B147E7">
      <w:pPr>
        <w:pStyle w:val="11"/>
        <w:tabs>
          <w:tab w:val="left" w:pos="2338"/>
        </w:tabs>
        <w:ind w:left="0"/>
        <w:jc w:val="both"/>
        <w:rPr>
          <w:spacing w:val="-2"/>
        </w:rPr>
      </w:pPr>
      <w:r>
        <w:rPr>
          <w:spacing w:val="-2"/>
        </w:rPr>
        <w:t>Технология</w:t>
      </w:r>
    </w:p>
    <w:p w:rsidR="00D17649" w:rsidRDefault="00D17649" w:rsidP="00B147E7">
      <w:pPr>
        <w:pStyle w:val="11"/>
        <w:tabs>
          <w:tab w:val="left" w:pos="2338"/>
        </w:tabs>
        <w:ind w:left="0"/>
        <w:jc w:val="both"/>
        <w:rPr>
          <w:spacing w:val="-2"/>
        </w:rPr>
      </w:pPr>
    </w:p>
    <w:p w:rsidR="00D17649" w:rsidRDefault="00D17649" w:rsidP="00B147E7">
      <w:pPr>
        <w:pStyle w:val="a3"/>
        <w:ind w:left="0"/>
        <w:jc w:val="both"/>
      </w:pPr>
      <w:r>
        <w:rPr>
          <w:color w:val="231F20"/>
        </w:rPr>
        <w:t xml:space="preserve">В соответствии с требованиями времени и инновационными </w:t>
      </w:r>
      <w:r>
        <w:rPr>
          <w:color w:val="231F20"/>
          <w:spacing w:val="-2"/>
        </w:rPr>
        <w:t>установками</w:t>
      </w:r>
      <w:r>
        <w:rPr>
          <w:color w:val="231F20"/>
          <w:spacing w:val="27"/>
        </w:rPr>
        <w:t xml:space="preserve"> </w:t>
      </w:r>
      <w:r>
        <w:rPr>
          <w:color w:val="231F20"/>
          <w:spacing w:val="-2"/>
        </w:rPr>
        <w:t>отечественного</w:t>
      </w:r>
      <w:r>
        <w:rPr>
          <w:color w:val="231F20"/>
          <w:spacing w:val="27"/>
        </w:rPr>
        <w:t xml:space="preserve"> </w:t>
      </w:r>
      <w:r>
        <w:rPr>
          <w:color w:val="231F20"/>
          <w:spacing w:val="-2"/>
        </w:rPr>
        <w:t>образования,</w:t>
      </w:r>
      <w:r>
        <w:rPr>
          <w:color w:val="231F20"/>
          <w:spacing w:val="27"/>
        </w:rPr>
        <w:t xml:space="preserve"> </w:t>
      </w:r>
      <w:r>
        <w:rPr>
          <w:color w:val="231F20"/>
          <w:spacing w:val="-2"/>
        </w:rPr>
        <w:t>обозначенными</w:t>
      </w:r>
      <w:r>
        <w:rPr>
          <w:color w:val="231F20"/>
          <w:spacing w:val="27"/>
        </w:rPr>
        <w:t xml:space="preserve"> </w:t>
      </w:r>
      <w:r>
        <w:rPr>
          <w:color w:val="231F20"/>
          <w:spacing w:val="-2"/>
        </w:rPr>
        <w:t xml:space="preserve">во </w:t>
      </w:r>
      <w:r>
        <w:rPr>
          <w:color w:val="231F20"/>
          <w:w w:val="95"/>
        </w:rPr>
        <w:t>ФГОС НОО, данная программа обеспечивает реализацию обнов</w:t>
      </w:r>
      <w:r>
        <w:rPr>
          <w:color w:val="231F20"/>
        </w:rPr>
        <w:t>лённой</w:t>
      </w:r>
      <w:r>
        <w:rPr>
          <w:color w:val="231F20"/>
          <w:spacing w:val="-6"/>
        </w:rPr>
        <w:t xml:space="preserve"> </w:t>
      </w:r>
      <w:r>
        <w:rPr>
          <w:color w:val="231F20"/>
        </w:rPr>
        <w:t>концептуальной</w:t>
      </w:r>
      <w:r>
        <w:rPr>
          <w:color w:val="231F20"/>
          <w:spacing w:val="-6"/>
        </w:rPr>
        <w:t xml:space="preserve"> </w:t>
      </w:r>
      <w:r>
        <w:rPr>
          <w:color w:val="231F20"/>
        </w:rPr>
        <w:t>идеи</w:t>
      </w:r>
      <w:r>
        <w:rPr>
          <w:color w:val="231F20"/>
          <w:spacing w:val="-6"/>
        </w:rPr>
        <w:t xml:space="preserve"> </w:t>
      </w:r>
      <w:r>
        <w:rPr>
          <w:color w:val="231F20"/>
        </w:rPr>
        <w:t>учебного</w:t>
      </w:r>
      <w:r>
        <w:rPr>
          <w:color w:val="231F20"/>
          <w:spacing w:val="-6"/>
        </w:rPr>
        <w:t xml:space="preserve"> </w:t>
      </w:r>
      <w:r>
        <w:rPr>
          <w:color w:val="231F20"/>
        </w:rPr>
        <w:t>предмета</w:t>
      </w:r>
      <w:r>
        <w:rPr>
          <w:color w:val="231F20"/>
          <w:spacing w:val="-6"/>
        </w:rPr>
        <w:t xml:space="preserve"> </w:t>
      </w:r>
      <w:r>
        <w:rPr>
          <w:color w:val="231F20"/>
        </w:rPr>
        <w:t>«Технология». Её</w:t>
      </w:r>
      <w:r>
        <w:rPr>
          <w:color w:val="231F20"/>
          <w:spacing w:val="-14"/>
        </w:rPr>
        <w:t xml:space="preserve"> </w:t>
      </w:r>
      <w:r>
        <w:rPr>
          <w:color w:val="231F20"/>
        </w:rPr>
        <w:t>особенность</w:t>
      </w:r>
      <w:r>
        <w:rPr>
          <w:color w:val="231F20"/>
          <w:spacing w:val="-14"/>
        </w:rPr>
        <w:t xml:space="preserve"> </w:t>
      </w:r>
      <w:r>
        <w:rPr>
          <w:color w:val="231F20"/>
        </w:rPr>
        <w:t>состоит</w:t>
      </w:r>
      <w:r>
        <w:rPr>
          <w:color w:val="231F20"/>
          <w:spacing w:val="-14"/>
        </w:rPr>
        <w:t xml:space="preserve"> </w:t>
      </w:r>
      <w:r>
        <w:rPr>
          <w:color w:val="231F20"/>
        </w:rPr>
        <w:t>в</w:t>
      </w:r>
      <w:r>
        <w:rPr>
          <w:color w:val="231F20"/>
          <w:spacing w:val="-14"/>
        </w:rPr>
        <w:t xml:space="preserve"> </w:t>
      </w:r>
      <w:r>
        <w:rPr>
          <w:color w:val="231F20"/>
        </w:rPr>
        <w:t>формирован</w:t>
      </w:r>
      <w:proofErr w:type="gramStart"/>
      <w:r>
        <w:rPr>
          <w:color w:val="231F20"/>
        </w:rPr>
        <w:t>ии</w:t>
      </w:r>
      <w:r>
        <w:rPr>
          <w:color w:val="231F20"/>
          <w:spacing w:val="-14"/>
        </w:rPr>
        <w:t xml:space="preserve"> </w:t>
      </w:r>
      <w:r>
        <w:rPr>
          <w:color w:val="231F20"/>
        </w:rPr>
        <w:t>у</w:t>
      </w:r>
      <w:r>
        <w:rPr>
          <w:color w:val="231F20"/>
          <w:spacing w:val="-14"/>
        </w:rPr>
        <w:t xml:space="preserve"> </w:t>
      </w:r>
      <w:r>
        <w:rPr>
          <w:color w:val="231F20"/>
        </w:rPr>
        <w:t>о</w:t>
      </w:r>
      <w:proofErr w:type="gramEnd"/>
      <w:r>
        <w:rPr>
          <w:color w:val="231F20"/>
        </w:rPr>
        <w:t>бучающихся</w:t>
      </w:r>
      <w:r>
        <w:rPr>
          <w:color w:val="231F20"/>
          <w:spacing w:val="-14"/>
        </w:rPr>
        <w:t xml:space="preserve"> </w:t>
      </w:r>
      <w:r w:rsidR="0067359A">
        <w:rPr>
          <w:color w:val="231F20"/>
        </w:rPr>
        <w:t>соци</w:t>
      </w:r>
      <w:r>
        <w:rPr>
          <w:color w:val="231F20"/>
        </w:rPr>
        <w:t>ально</w:t>
      </w:r>
      <w:r>
        <w:rPr>
          <w:color w:val="231F20"/>
          <w:spacing w:val="-16"/>
        </w:rPr>
        <w:t xml:space="preserve"> </w:t>
      </w:r>
      <w:r>
        <w:rPr>
          <w:color w:val="231F20"/>
        </w:rPr>
        <w:t>ценных</w:t>
      </w:r>
      <w:r>
        <w:rPr>
          <w:color w:val="231F20"/>
          <w:spacing w:val="-16"/>
        </w:rPr>
        <w:t xml:space="preserve"> </w:t>
      </w:r>
      <w:r>
        <w:rPr>
          <w:color w:val="231F20"/>
        </w:rPr>
        <w:t>качеств,</w:t>
      </w:r>
      <w:r>
        <w:rPr>
          <w:color w:val="231F20"/>
          <w:spacing w:val="-16"/>
        </w:rPr>
        <w:t xml:space="preserve"> </w:t>
      </w:r>
      <w:r>
        <w:rPr>
          <w:color w:val="231F20"/>
        </w:rPr>
        <w:t>креативности</w:t>
      </w:r>
      <w:r>
        <w:rPr>
          <w:color w:val="231F20"/>
          <w:spacing w:val="-16"/>
        </w:rPr>
        <w:t xml:space="preserve"> </w:t>
      </w:r>
      <w:r>
        <w:rPr>
          <w:color w:val="231F20"/>
        </w:rPr>
        <w:t>и</w:t>
      </w:r>
      <w:r>
        <w:rPr>
          <w:color w:val="231F20"/>
          <w:spacing w:val="-16"/>
        </w:rPr>
        <w:t xml:space="preserve"> </w:t>
      </w:r>
      <w:r>
        <w:rPr>
          <w:color w:val="231F20"/>
        </w:rPr>
        <w:t>общей</w:t>
      </w:r>
      <w:r>
        <w:rPr>
          <w:color w:val="231F20"/>
          <w:spacing w:val="-16"/>
        </w:rPr>
        <w:t xml:space="preserve"> </w:t>
      </w:r>
      <w:r>
        <w:rPr>
          <w:color w:val="231F20"/>
        </w:rPr>
        <w:t>культуры</w:t>
      </w:r>
      <w:r>
        <w:rPr>
          <w:color w:val="231F20"/>
          <w:spacing w:val="-16"/>
        </w:rPr>
        <w:t xml:space="preserve"> </w:t>
      </w:r>
      <w:r>
        <w:rPr>
          <w:color w:val="231F20"/>
        </w:rPr>
        <w:t>лично</w:t>
      </w:r>
      <w:r>
        <w:rPr>
          <w:color w:val="231F20"/>
          <w:w w:val="95"/>
        </w:rPr>
        <w:t>сти. Новые социально-экономические условия требуют включе</w:t>
      </w:r>
      <w:r>
        <w:rPr>
          <w:color w:val="231F20"/>
        </w:rPr>
        <w:t>ния</w:t>
      </w:r>
      <w:r>
        <w:rPr>
          <w:color w:val="231F20"/>
          <w:spacing w:val="29"/>
        </w:rPr>
        <w:t xml:space="preserve"> </w:t>
      </w:r>
      <w:r>
        <w:rPr>
          <w:color w:val="231F20"/>
        </w:rPr>
        <w:t>каждого</w:t>
      </w:r>
      <w:r>
        <w:rPr>
          <w:color w:val="231F20"/>
          <w:spacing w:val="29"/>
        </w:rPr>
        <w:t xml:space="preserve"> </w:t>
      </w:r>
      <w:r>
        <w:rPr>
          <w:color w:val="231F20"/>
        </w:rPr>
        <w:t>учебного</w:t>
      </w:r>
      <w:r>
        <w:rPr>
          <w:color w:val="231F20"/>
          <w:spacing w:val="29"/>
        </w:rPr>
        <w:t xml:space="preserve"> </w:t>
      </w:r>
      <w:r>
        <w:rPr>
          <w:color w:val="231F20"/>
        </w:rPr>
        <w:t>предмета</w:t>
      </w:r>
      <w:r>
        <w:rPr>
          <w:color w:val="231F20"/>
          <w:spacing w:val="29"/>
        </w:rPr>
        <w:t xml:space="preserve"> </w:t>
      </w:r>
      <w:r>
        <w:rPr>
          <w:color w:val="231F20"/>
        </w:rPr>
        <w:t>в</w:t>
      </w:r>
      <w:r>
        <w:rPr>
          <w:color w:val="231F20"/>
          <w:spacing w:val="29"/>
        </w:rPr>
        <w:t xml:space="preserve"> </w:t>
      </w:r>
      <w:r>
        <w:rPr>
          <w:color w:val="231F20"/>
        </w:rPr>
        <w:t>данный</w:t>
      </w:r>
      <w:r>
        <w:rPr>
          <w:color w:val="231F20"/>
          <w:spacing w:val="29"/>
        </w:rPr>
        <w:t xml:space="preserve"> </w:t>
      </w:r>
      <w:r>
        <w:rPr>
          <w:color w:val="231F20"/>
        </w:rPr>
        <w:t>процесс,</w:t>
      </w:r>
      <w:r>
        <w:rPr>
          <w:color w:val="231F20"/>
          <w:spacing w:val="29"/>
        </w:rPr>
        <w:t xml:space="preserve"> </w:t>
      </w:r>
      <w:r>
        <w:rPr>
          <w:color w:val="231F20"/>
        </w:rPr>
        <w:t>а</w:t>
      </w:r>
      <w:r>
        <w:rPr>
          <w:color w:val="231F20"/>
          <w:spacing w:val="29"/>
        </w:rPr>
        <w:t xml:space="preserve"> </w:t>
      </w:r>
      <w:r>
        <w:rPr>
          <w:color w:val="231F20"/>
        </w:rPr>
        <w:t>уроки технологии</w:t>
      </w:r>
      <w:r>
        <w:rPr>
          <w:color w:val="231F20"/>
          <w:spacing w:val="29"/>
        </w:rPr>
        <w:t xml:space="preserve"> </w:t>
      </w:r>
      <w:r>
        <w:rPr>
          <w:color w:val="231F20"/>
        </w:rPr>
        <w:t>обладают</w:t>
      </w:r>
      <w:r>
        <w:rPr>
          <w:color w:val="231F20"/>
          <w:spacing w:val="29"/>
        </w:rPr>
        <w:t xml:space="preserve"> </w:t>
      </w:r>
      <w:r>
        <w:rPr>
          <w:color w:val="231F20"/>
        </w:rPr>
        <w:t>большими</w:t>
      </w:r>
      <w:r>
        <w:rPr>
          <w:color w:val="231F20"/>
          <w:spacing w:val="29"/>
        </w:rPr>
        <w:t xml:space="preserve"> </w:t>
      </w:r>
      <w:r>
        <w:rPr>
          <w:color w:val="231F20"/>
        </w:rPr>
        <w:t>специфическими</w:t>
      </w:r>
      <w:r>
        <w:rPr>
          <w:color w:val="231F20"/>
          <w:spacing w:val="29"/>
        </w:rPr>
        <w:t xml:space="preserve"> </w:t>
      </w:r>
      <w:r>
        <w:rPr>
          <w:color w:val="231F20"/>
        </w:rPr>
        <w:t>резервами для</w:t>
      </w:r>
      <w:r>
        <w:rPr>
          <w:color w:val="231F20"/>
          <w:spacing w:val="18"/>
        </w:rPr>
        <w:t xml:space="preserve"> </w:t>
      </w:r>
      <w:r>
        <w:rPr>
          <w:color w:val="231F20"/>
        </w:rPr>
        <w:t>решения</w:t>
      </w:r>
      <w:r>
        <w:rPr>
          <w:color w:val="231F20"/>
          <w:spacing w:val="18"/>
        </w:rPr>
        <w:t xml:space="preserve"> </w:t>
      </w:r>
      <w:r>
        <w:rPr>
          <w:color w:val="231F20"/>
        </w:rPr>
        <w:t>данной</w:t>
      </w:r>
      <w:r>
        <w:rPr>
          <w:color w:val="231F20"/>
          <w:spacing w:val="18"/>
        </w:rPr>
        <w:t xml:space="preserve"> </w:t>
      </w:r>
      <w:r>
        <w:rPr>
          <w:color w:val="231F20"/>
        </w:rPr>
        <w:t>задачи,</w:t>
      </w:r>
      <w:r>
        <w:rPr>
          <w:color w:val="231F20"/>
          <w:spacing w:val="18"/>
        </w:rPr>
        <w:t xml:space="preserve"> </w:t>
      </w:r>
      <w:r>
        <w:rPr>
          <w:color w:val="231F20"/>
        </w:rPr>
        <w:t>особенно</w:t>
      </w:r>
      <w:r>
        <w:rPr>
          <w:color w:val="231F20"/>
          <w:spacing w:val="18"/>
        </w:rPr>
        <w:t xml:space="preserve"> </w:t>
      </w:r>
      <w:r>
        <w:rPr>
          <w:color w:val="231F20"/>
        </w:rPr>
        <w:t>на</w:t>
      </w:r>
      <w:r>
        <w:rPr>
          <w:color w:val="231F20"/>
          <w:spacing w:val="18"/>
        </w:rPr>
        <w:t xml:space="preserve"> </w:t>
      </w:r>
      <w:r>
        <w:rPr>
          <w:color w:val="231F20"/>
        </w:rPr>
        <w:t>уровне</w:t>
      </w:r>
      <w:r>
        <w:rPr>
          <w:color w:val="231F20"/>
          <w:spacing w:val="18"/>
        </w:rPr>
        <w:t xml:space="preserve"> </w:t>
      </w:r>
      <w:r>
        <w:rPr>
          <w:color w:val="231F20"/>
        </w:rPr>
        <w:t>начального образования. В частности, к</w:t>
      </w:r>
      <w:r w:rsidR="0067359A">
        <w:rPr>
          <w:color w:val="231F20"/>
        </w:rPr>
        <w:t>урс технологии обладает возмож</w:t>
      </w:r>
      <w:r>
        <w:rPr>
          <w:color w:val="231F20"/>
        </w:rPr>
        <w:t>ностями</w:t>
      </w:r>
      <w:r>
        <w:rPr>
          <w:color w:val="231F20"/>
          <w:spacing w:val="13"/>
        </w:rPr>
        <w:t xml:space="preserve"> </w:t>
      </w:r>
      <w:r>
        <w:rPr>
          <w:color w:val="231F20"/>
        </w:rPr>
        <w:t>в</w:t>
      </w:r>
      <w:r>
        <w:rPr>
          <w:color w:val="231F20"/>
          <w:spacing w:val="13"/>
        </w:rPr>
        <w:t xml:space="preserve"> </w:t>
      </w:r>
      <w:r>
        <w:rPr>
          <w:color w:val="231F20"/>
        </w:rPr>
        <w:t>укреплении</w:t>
      </w:r>
      <w:r>
        <w:rPr>
          <w:color w:val="231F20"/>
          <w:spacing w:val="14"/>
        </w:rPr>
        <w:t xml:space="preserve"> </w:t>
      </w:r>
      <w:r>
        <w:rPr>
          <w:color w:val="231F20"/>
        </w:rPr>
        <w:t>фундамента</w:t>
      </w:r>
      <w:r>
        <w:rPr>
          <w:color w:val="231F20"/>
          <w:spacing w:val="13"/>
        </w:rPr>
        <w:t xml:space="preserve"> </w:t>
      </w:r>
      <w:r>
        <w:rPr>
          <w:color w:val="231F20"/>
        </w:rPr>
        <w:t>для</w:t>
      </w:r>
      <w:r>
        <w:rPr>
          <w:color w:val="231F20"/>
          <w:spacing w:val="13"/>
        </w:rPr>
        <w:t xml:space="preserve"> </w:t>
      </w:r>
      <w:r>
        <w:rPr>
          <w:color w:val="231F20"/>
        </w:rPr>
        <w:t>развития</w:t>
      </w:r>
      <w:r>
        <w:rPr>
          <w:color w:val="231F20"/>
          <w:spacing w:val="13"/>
        </w:rPr>
        <w:t xml:space="preserve"> </w:t>
      </w:r>
      <w:r>
        <w:rPr>
          <w:color w:val="231F20"/>
          <w:spacing w:val="-2"/>
        </w:rPr>
        <w:t>умственной</w:t>
      </w:r>
      <w:r w:rsidR="0067359A">
        <w:t xml:space="preserve"> </w:t>
      </w:r>
      <w:r>
        <w:rPr>
          <w:color w:val="231F20"/>
        </w:rPr>
        <w:t>деятельности</w:t>
      </w:r>
      <w:r>
        <w:rPr>
          <w:color w:val="231F20"/>
          <w:spacing w:val="-3"/>
        </w:rPr>
        <w:t xml:space="preserve"> </w:t>
      </w:r>
      <w:r>
        <w:rPr>
          <w:color w:val="231F20"/>
        </w:rPr>
        <w:t>обучающихся</w:t>
      </w:r>
      <w:r>
        <w:rPr>
          <w:color w:val="231F20"/>
          <w:spacing w:val="-2"/>
        </w:rPr>
        <w:t xml:space="preserve"> </w:t>
      </w:r>
      <w:r>
        <w:rPr>
          <w:color w:val="231F20"/>
        </w:rPr>
        <w:t>начальных</w:t>
      </w:r>
      <w:r>
        <w:rPr>
          <w:color w:val="231F20"/>
          <w:spacing w:val="-3"/>
        </w:rPr>
        <w:t xml:space="preserve"> </w:t>
      </w:r>
      <w:r>
        <w:rPr>
          <w:color w:val="231F20"/>
          <w:spacing w:val="-2"/>
        </w:rPr>
        <w:t>классов.</w:t>
      </w:r>
    </w:p>
    <w:p w:rsidR="00D17649" w:rsidRDefault="00D17649" w:rsidP="00B147E7">
      <w:pPr>
        <w:pStyle w:val="a3"/>
        <w:ind w:left="0"/>
        <w:jc w:val="both"/>
      </w:pPr>
      <w:r>
        <w:rPr>
          <w:color w:val="231F20"/>
        </w:rPr>
        <w:lastRenderedPageBreak/>
        <w:t xml:space="preserve">В курсе технологии осуществляется реализация широкого спектра </w:t>
      </w:r>
      <w:r w:rsidRPr="0067359A">
        <w:rPr>
          <w:b/>
          <w:color w:val="231F20"/>
        </w:rPr>
        <w:t>межпредметных связей</w:t>
      </w:r>
      <w:r>
        <w:rPr>
          <w:color w:val="231F20"/>
        </w:rPr>
        <w:t>.</w:t>
      </w:r>
    </w:p>
    <w:p w:rsidR="00D17649" w:rsidRDefault="00D17649" w:rsidP="00B147E7">
      <w:pPr>
        <w:pStyle w:val="a3"/>
        <w:ind w:left="0"/>
        <w:jc w:val="both"/>
      </w:pPr>
      <w:r>
        <w:rPr>
          <w:rFonts w:ascii="Book Antiqua" w:hAnsi="Book Antiqua"/>
          <w:b/>
          <w:color w:val="231F20"/>
          <w:spacing w:val="-2"/>
        </w:rPr>
        <w:t xml:space="preserve">Математика </w:t>
      </w:r>
      <w:r>
        <w:rPr>
          <w:color w:val="231F20"/>
          <w:spacing w:val="-2"/>
        </w:rPr>
        <w:t>—</w:t>
      </w:r>
      <w:r>
        <w:rPr>
          <w:color w:val="231F20"/>
          <w:spacing w:val="-13"/>
        </w:rPr>
        <w:t xml:space="preserve"> </w:t>
      </w:r>
      <w:r>
        <w:rPr>
          <w:color w:val="231F20"/>
          <w:spacing w:val="-2"/>
        </w:rPr>
        <w:t>моделирование,</w:t>
      </w:r>
      <w:r>
        <w:rPr>
          <w:color w:val="231F20"/>
          <w:spacing w:val="-13"/>
        </w:rPr>
        <w:t xml:space="preserve"> </w:t>
      </w:r>
      <w:r>
        <w:rPr>
          <w:color w:val="231F20"/>
          <w:spacing w:val="-2"/>
        </w:rPr>
        <w:t>выполнение</w:t>
      </w:r>
      <w:r>
        <w:rPr>
          <w:color w:val="231F20"/>
          <w:spacing w:val="-13"/>
        </w:rPr>
        <w:t xml:space="preserve"> </w:t>
      </w:r>
      <w:r>
        <w:rPr>
          <w:color w:val="231F20"/>
          <w:spacing w:val="-2"/>
        </w:rPr>
        <w:t>расчётов,</w:t>
      </w:r>
      <w:r>
        <w:rPr>
          <w:color w:val="231F20"/>
          <w:spacing w:val="-13"/>
        </w:rPr>
        <w:t xml:space="preserve"> </w:t>
      </w:r>
      <w:r w:rsidR="0067359A">
        <w:rPr>
          <w:color w:val="231F20"/>
          <w:spacing w:val="-2"/>
        </w:rPr>
        <w:t>вычис</w:t>
      </w:r>
      <w:r>
        <w:rPr>
          <w:color w:val="231F20"/>
          <w:spacing w:val="-2"/>
        </w:rPr>
        <w:t>лений,</w:t>
      </w:r>
      <w:r>
        <w:rPr>
          <w:color w:val="231F20"/>
          <w:spacing w:val="-10"/>
        </w:rPr>
        <w:t xml:space="preserve"> </w:t>
      </w:r>
      <w:r>
        <w:rPr>
          <w:color w:val="231F20"/>
          <w:spacing w:val="-2"/>
        </w:rPr>
        <w:t>построение</w:t>
      </w:r>
      <w:r>
        <w:rPr>
          <w:color w:val="231F20"/>
          <w:spacing w:val="-10"/>
        </w:rPr>
        <w:t xml:space="preserve"> </w:t>
      </w:r>
      <w:r>
        <w:rPr>
          <w:color w:val="231F20"/>
          <w:spacing w:val="-2"/>
        </w:rPr>
        <w:t>форм</w:t>
      </w:r>
      <w:r>
        <w:rPr>
          <w:color w:val="231F20"/>
          <w:spacing w:val="-10"/>
        </w:rPr>
        <w:t xml:space="preserve"> </w:t>
      </w:r>
      <w:r>
        <w:rPr>
          <w:color w:val="231F20"/>
          <w:spacing w:val="-2"/>
        </w:rPr>
        <w:t>с</w:t>
      </w:r>
      <w:r>
        <w:rPr>
          <w:color w:val="231F20"/>
          <w:spacing w:val="-10"/>
        </w:rPr>
        <w:t xml:space="preserve"> </w:t>
      </w:r>
      <w:r>
        <w:rPr>
          <w:color w:val="231F20"/>
          <w:spacing w:val="-2"/>
        </w:rPr>
        <w:t>учетом</w:t>
      </w:r>
      <w:r>
        <w:rPr>
          <w:color w:val="231F20"/>
          <w:spacing w:val="-10"/>
        </w:rPr>
        <w:t xml:space="preserve"> </w:t>
      </w:r>
      <w:r>
        <w:rPr>
          <w:color w:val="231F20"/>
          <w:spacing w:val="-2"/>
        </w:rPr>
        <w:t>основ</w:t>
      </w:r>
      <w:r>
        <w:rPr>
          <w:color w:val="231F20"/>
          <w:spacing w:val="-10"/>
        </w:rPr>
        <w:t xml:space="preserve"> </w:t>
      </w:r>
      <w:r>
        <w:rPr>
          <w:color w:val="231F20"/>
          <w:spacing w:val="-2"/>
        </w:rPr>
        <w:t>геометрии,</w:t>
      </w:r>
      <w:r>
        <w:rPr>
          <w:color w:val="231F20"/>
          <w:spacing w:val="-10"/>
        </w:rPr>
        <w:t xml:space="preserve"> </w:t>
      </w:r>
      <w:r>
        <w:rPr>
          <w:color w:val="231F20"/>
          <w:spacing w:val="-2"/>
        </w:rPr>
        <w:t>работа</w:t>
      </w:r>
      <w:r>
        <w:rPr>
          <w:color w:val="231F20"/>
          <w:spacing w:val="-10"/>
        </w:rPr>
        <w:t xml:space="preserve"> </w:t>
      </w:r>
      <w:r>
        <w:rPr>
          <w:color w:val="231F20"/>
          <w:spacing w:val="-2"/>
        </w:rPr>
        <w:t>с</w:t>
      </w:r>
      <w:r>
        <w:rPr>
          <w:color w:val="231F20"/>
          <w:spacing w:val="-10"/>
        </w:rPr>
        <w:t xml:space="preserve"> </w:t>
      </w:r>
      <w:r>
        <w:rPr>
          <w:color w:val="231F20"/>
          <w:spacing w:val="-2"/>
        </w:rPr>
        <w:t>ге</w:t>
      </w:r>
      <w:r>
        <w:rPr>
          <w:color w:val="231F20"/>
        </w:rPr>
        <w:t>ометрическими фигурами, телами, именованными числами.</w:t>
      </w:r>
    </w:p>
    <w:p w:rsidR="00D17649" w:rsidRDefault="00D17649" w:rsidP="00B147E7">
      <w:pPr>
        <w:pStyle w:val="a3"/>
        <w:ind w:left="0"/>
        <w:jc w:val="both"/>
      </w:pPr>
      <w:r>
        <w:rPr>
          <w:rFonts w:ascii="Book Antiqua" w:hAnsi="Book Antiqua"/>
          <w:b/>
          <w:color w:val="231F20"/>
        </w:rPr>
        <w:t xml:space="preserve">Изобразительное искусство </w:t>
      </w:r>
      <w:r w:rsidR="0067359A">
        <w:rPr>
          <w:color w:val="231F20"/>
        </w:rPr>
        <w:t>— использование средств худо</w:t>
      </w:r>
      <w:r>
        <w:rPr>
          <w:color w:val="231F20"/>
        </w:rPr>
        <w:t>жественной выразительнос</w:t>
      </w:r>
      <w:r w:rsidR="0067359A">
        <w:rPr>
          <w:color w:val="231F20"/>
        </w:rPr>
        <w:t>ти, законов и правил декоратив</w:t>
      </w:r>
      <w:r>
        <w:rPr>
          <w:color w:val="231F20"/>
        </w:rPr>
        <w:t>но-прикладного искусства и дизайна.</w:t>
      </w:r>
    </w:p>
    <w:p w:rsidR="00D17649" w:rsidRDefault="00D17649" w:rsidP="00B147E7">
      <w:pPr>
        <w:pStyle w:val="a3"/>
        <w:ind w:left="0"/>
        <w:jc w:val="both"/>
      </w:pPr>
      <w:r>
        <w:rPr>
          <w:rFonts w:ascii="Book Antiqua" w:hAnsi="Book Antiqua"/>
          <w:b/>
          <w:color w:val="231F20"/>
        </w:rPr>
        <w:t xml:space="preserve">Окружающий мир </w:t>
      </w:r>
      <w:r>
        <w:rPr>
          <w:color w:val="231F20"/>
        </w:rPr>
        <w:t>—</w:t>
      </w:r>
      <w:r>
        <w:rPr>
          <w:color w:val="231F20"/>
          <w:spacing w:val="-7"/>
        </w:rPr>
        <w:t xml:space="preserve"> </w:t>
      </w:r>
      <w:r>
        <w:rPr>
          <w:color w:val="231F20"/>
        </w:rPr>
        <w:t>природные</w:t>
      </w:r>
      <w:r>
        <w:rPr>
          <w:color w:val="231F20"/>
          <w:spacing w:val="-7"/>
        </w:rPr>
        <w:t xml:space="preserve"> </w:t>
      </w:r>
      <w:r>
        <w:rPr>
          <w:color w:val="231F20"/>
        </w:rPr>
        <w:t>формы</w:t>
      </w:r>
      <w:r>
        <w:rPr>
          <w:color w:val="231F20"/>
          <w:spacing w:val="-7"/>
        </w:rPr>
        <w:t xml:space="preserve"> </w:t>
      </w:r>
      <w:r>
        <w:rPr>
          <w:color w:val="231F20"/>
        </w:rPr>
        <w:t>и</w:t>
      </w:r>
      <w:r>
        <w:rPr>
          <w:color w:val="231F20"/>
          <w:spacing w:val="-7"/>
        </w:rPr>
        <w:t xml:space="preserve"> </w:t>
      </w:r>
      <w:r>
        <w:rPr>
          <w:color w:val="231F20"/>
        </w:rPr>
        <w:t>конструкции</w:t>
      </w:r>
      <w:r>
        <w:rPr>
          <w:color w:val="231F20"/>
          <w:spacing w:val="-7"/>
        </w:rPr>
        <w:t xml:space="preserve"> </w:t>
      </w:r>
      <w:r>
        <w:rPr>
          <w:color w:val="231F20"/>
        </w:rPr>
        <w:t xml:space="preserve">как универсальный источник инженерно-художественных идей для мастера; природа как источник сырья, этнокультурные </w:t>
      </w:r>
      <w:r>
        <w:rPr>
          <w:color w:val="231F20"/>
          <w:spacing w:val="-2"/>
        </w:rPr>
        <w:t>традиции.</w:t>
      </w:r>
    </w:p>
    <w:p w:rsidR="00D17649" w:rsidRDefault="00D17649" w:rsidP="00B147E7">
      <w:pPr>
        <w:pStyle w:val="a3"/>
        <w:ind w:left="0"/>
        <w:jc w:val="both"/>
      </w:pPr>
      <w:r>
        <w:rPr>
          <w:rFonts w:ascii="Book Antiqua" w:hAnsi="Book Antiqua"/>
          <w:b/>
          <w:color w:val="231F20"/>
        </w:rPr>
        <w:t xml:space="preserve">Родной язык </w:t>
      </w:r>
      <w:r>
        <w:rPr>
          <w:color w:val="231F20"/>
        </w:rPr>
        <w:t>— использование важнейших видов речевой деятельности и основных типов учебных текстов в процессе анализа</w:t>
      </w:r>
      <w:r>
        <w:rPr>
          <w:color w:val="231F20"/>
          <w:spacing w:val="-16"/>
        </w:rPr>
        <w:t xml:space="preserve"> </w:t>
      </w:r>
      <w:r>
        <w:rPr>
          <w:color w:val="231F20"/>
        </w:rPr>
        <w:t>заданий</w:t>
      </w:r>
      <w:r>
        <w:rPr>
          <w:color w:val="231F20"/>
          <w:spacing w:val="-16"/>
        </w:rPr>
        <w:t xml:space="preserve"> </w:t>
      </w:r>
      <w:r>
        <w:rPr>
          <w:color w:val="231F20"/>
        </w:rPr>
        <w:t>и</w:t>
      </w:r>
      <w:r>
        <w:rPr>
          <w:color w:val="231F20"/>
          <w:spacing w:val="-16"/>
        </w:rPr>
        <w:t xml:space="preserve"> </w:t>
      </w:r>
      <w:r>
        <w:rPr>
          <w:color w:val="231F20"/>
        </w:rPr>
        <w:t>обсуждения</w:t>
      </w:r>
      <w:r>
        <w:rPr>
          <w:color w:val="231F20"/>
          <w:spacing w:val="-16"/>
        </w:rPr>
        <w:t xml:space="preserve"> </w:t>
      </w:r>
      <w:r>
        <w:rPr>
          <w:color w:val="231F20"/>
        </w:rPr>
        <w:t>результатов</w:t>
      </w:r>
      <w:r>
        <w:rPr>
          <w:color w:val="231F20"/>
          <w:spacing w:val="-16"/>
        </w:rPr>
        <w:t xml:space="preserve"> </w:t>
      </w:r>
      <w:r>
        <w:rPr>
          <w:color w:val="231F20"/>
        </w:rPr>
        <w:t>практической</w:t>
      </w:r>
      <w:r>
        <w:rPr>
          <w:color w:val="231F20"/>
          <w:spacing w:val="-16"/>
        </w:rPr>
        <w:t xml:space="preserve"> </w:t>
      </w:r>
      <w:r>
        <w:rPr>
          <w:color w:val="231F20"/>
        </w:rPr>
        <w:t>дея</w:t>
      </w:r>
      <w:r>
        <w:rPr>
          <w:color w:val="231F20"/>
          <w:spacing w:val="-2"/>
        </w:rPr>
        <w:t>тельности.</w:t>
      </w:r>
    </w:p>
    <w:p w:rsidR="00D17649" w:rsidRPr="0067359A" w:rsidRDefault="00D17649" w:rsidP="00B147E7">
      <w:pPr>
        <w:jc w:val="both"/>
        <w:rPr>
          <w:color w:val="231F20"/>
          <w:sz w:val="24"/>
          <w:szCs w:val="24"/>
        </w:rPr>
      </w:pPr>
      <w:r>
        <w:rPr>
          <w:rFonts w:ascii="Book Antiqua" w:hAnsi="Book Antiqua"/>
          <w:b/>
          <w:color w:val="231F20"/>
          <w:sz w:val="20"/>
        </w:rPr>
        <w:t xml:space="preserve">Литературное чтение </w:t>
      </w:r>
      <w:r>
        <w:rPr>
          <w:color w:val="231F20"/>
          <w:sz w:val="20"/>
        </w:rPr>
        <w:t xml:space="preserve">— </w:t>
      </w:r>
      <w:r w:rsidRPr="0067359A">
        <w:rPr>
          <w:color w:val="231F20"/>
          <w:sz w:val="24"/>
          <w:szCs w:val="24"/>
        </w:rPr>
        <w:t>раб</w:t>
      </w:r>
      <w:r w:rsidR="0067359A">
        <w:rPr>
          <w:color w:val="231F20"/>
          <w:sz w:val="24"/>
          <w:szCs w:val="24"/>
        </w:rPr>
        <w:t>ота с текстами для создания об</w:t>
      </w:r>
      <w:r w:rsidRPr="0067359A">
        <w:rPr>
          <w:color w:val="231F20"/>
          <w:sz w:val="24"/>
          <w:szCs w:val="24"/>
        </w:rPr>
        <w:t>раза, реализуемого в изделии.</w:t>
      </w:r>
    </w:p>
    <w:p w:rsidR="00D17649" w:rsidRDefault="00D17649" w:rsidP="00B147E7">
      <w:pPr>
        <w:pStyle w:val="a3"/>
        <w:ind w:left="0"/>
        <w:jc w:val="both"/>
      </w:pPr>
      <w:r>
        <w:rPr>
          <w:color w:val="231F20"/>
        </w:rPr>
        <w:t xml:space="preserve">Важнейшая особенность уроков технологии в начальной </w:t>
      </w:r>
      <w:r w:rsidRPr="0067359A">
        <w:rPr>
          <w:color w:val="231F20"/>
        </w:rPr>
        <w:t>школе — предметно-практическая</w:t>
      </w:r>
      <w:r>
        <w:rPr>
          <w:color w:val="231F20"/>
          <w:spacing w:val="34"/>
        </w:rPr>
        <w:t xml:space="preserve"> </w:t>
      </w:r>
      <w:r>
        <w:rPr>
          <w:color w:val="231F20"/>
          <w:w w:val="95"/>
        </w:rPr>
        <w:t>деятельность</w:t>
      </w:r>
      <w:r>
        <w:rPr>
          <w:color w:val="231F20"/>
          <w:spacing w:val="34"/>
        </w:rPr>
        <w:t xml:space="preserve"> </w:t>
      </w:r>
      <w:r>
        <w:rPr>
          <w:color w:val="231F20"/>
          <w:w w:val="95"/>
        </w:rPr>
        <w:t>как</w:t>
      </w:r>
      <w:r>
        <w:rPr>
          <w:color w:val="231F20"/>
          <w:spacing w:val="34"/>
        </w:rPr>
        <w:t xml:space="preserve"> </w:t>
      </w:r>
      <w:r>
        <w:rPr>
          <w:color w:val="231F20"/>
          <w:spacing w:val="-2"/>
          <w:w w:val="95"/>
        </w:rPr>
        <w:t>необходи</w:t>
      </w:r>
      <w:r>
        <w:rPr>
          <w:color w:val="231F20"/>
        </w:rPr>
        <w:t>мая</w:t>
      </w:r>
      <w:r>
        <w:rPr>
          <w:color w:val="231F20"/>
          <w:spacing w:val="40"/>
        </w:rPr>
        <w:t xml:space="preserve"> </w:t>
      </w:r>
      <w:r>
        <w:rPr>
          <w:color w:val="231F20"/>
        </w:rPr>
        <w:t>составляющая</w:t>
      </w:r>
      <w:r>
        <w:rPr>
          <w:color w:val="231F20"/>
          <w:spacing w:val="40"/>
        </w:rPr>
        <w:t xml:space="preserve"> </w:t>
      </w:r>
      <w:r>
        <w:rPr>
          <w:color w:val="231F20"/>
        </w:rPr>
        <w:t>целостного</w:t>
      </w:r>
      <w:r>
        <w:rPr>
          <w:color w:val="231F20"/>
          <w:spacing w:val="40"/>
        </w:rPr>
        <w:t xml:space="preserve"> </w:t>
      </w:r>
      <w:r>
        <w:rPr>
          <w:color w:val="231F20"/>
        </w:rPr>
        <w:t>процесса</w:t>
      </w:r>
      <w:r>
        <w:rPr>
          <w:color w:val="231F20"/>
          <w:spacing w:val="40"/>
        </w:rPr>
        <w:t xml:space="preserve"> </w:t>
      </w:r>
      <w:r>
        <w:rPr>
          <w:color w:val="231F20"/>
        </w:rPr>
        <w:t>интеллектуального, а также духовного и нравственного развития обучающихся младшего школьного возраста.</w:t>
      </w:r>
    </w:p>
    <w:p w:rsidR="00D17649" w:rsidRPr="0067359A" w:rsidRDefault="00D17649" w:rsidP="00B147E7">
      <w:pPr>
        <w:pStyle w:val="a3"/>
        <w:ind w:left="0"/>
        <w:jc w:val="both"/>
        <w:rPr>
          <w:color w:val="231F20"/>
        </w:rPr>
      </w:pPr>
      <w:r>
        <w:rPr>
          <w:color w:val="231F20"/>
        </w:rPr>
        <w:t>Продуктивная</w:t>
      </w:r>
      <w:r w:rsidRPr="0067359A">
        <w:rPr>
          <w:color w:val="231F20"/>
        </w:rPr>
        <w:t xml:space="preserve"> </w:t>
      </w:r>
      <w:r>
        <w:rPr>
          <w:color w:val="231F20"/>
        </w:rPr>
        <w:t>предметная</w:t>
      </w:r>
      <w:r w:rsidRPr="0067359A">
        <w:rPr>
          <w:color w:val="231F20"/>
        </w:rPr>
        <w:t xml:space="preserve"> </w:t>
      </w:r>
      <w:r>
        <w:rPr>
          <w:color w:val="231F20"/>
        </w:rPr>
        <w:t>деятельность</w:t>
      </w:r>
      <w:r w:rsidRPr="0067359A">
        <w:rPr>
          <w:color w:val="231F20"/>
        </w:rPr>
        <w:t xml:space="preserve"> </w:t>
      </w:r>
      <w:r>
        <w:rPr>
          <w:color w:val="231F20"/>
        </w:rPr>
        <w:t>на</w:t>
      </w:r>
      <w:r w:rsidRPr="0067359A">
        <w:rPr>
          <w:color w:val="231F20"/>
        </w:rPr>
        <w:t xml:space="preserve"> </w:t>
      </w:r>
      <w:r>
        <w:rPr>
          <w:color w:val="231F20"/>
        </w:rPr>
        <w:t>уроках</w:t>
      </w:r>
      <w:r w:rsidRPr="0067359A">
        <w:rPr>
          <w:color w:val="231F20"/>
        </w:rPr>
        <w:t xml:space="preserve"> </w:t>
      </w:r>
      <w:r w:rsidR="004F38E1">
        <w:rPr>
          <w:color w:val="231F20"/>
        </w:rPr>
        <w:t>техноло</w:t>
      </w:r>
      <w:r w:rsidRPr="0067359A">
        <w:rPr>
          <w:color w:val="231F20"/>
        </w:rPr>
        <w:t>гии является основой формир</w:t>
      </w:r>
      <w:r w:rsidR="0067359A" w:rsidRPr="0067359A">
        <w:rPr>
          <w:color w:val="231F20"/>
        </w:rPr>
        <w:t>ования познавательных способно</w:t>
      </w:r>
      <w:r w:rsidRPr="0067359A">
        <w:rPr>
          <w:color w:val="231F20"/>
        </w:rPr>
        <w:t xml:space="preserve">стей школьников, стремления активно знакомиться с историей </w:t>
      </w:r>
      <w:r>
        <w:rPr>
          <w:color w:val="231F20"/>
        </w:rPr>
        <w:t>материальной</w:t>
      </w:r>
      <w:r w:rsidRPr="0067359A">
        <w:rPr>
          <w:color w:val="231F20"/>
        </w:rPr>
        <w:t xml:space="preserve"> </w:t>
      </w:r>
      <w:r>
        <w:rPr>
          <w:color w:val="231F20"/>
        </w:rPr>
        <w:t>культуры</w:t>
      </w:r>
      <w:r w:rsidRPr="0067359A">
        <w:rPr>
          <w:color w:val="231F20"/>
        </w:rPr>
        <w:t xml:space="preserve"> </w:t>
      </w:r>
      <w:r>
        <w:rPr>
          <w:color w:val="231F20"/>
        </w:rPr>
        <w:t>и</w:t>
      </w:r>
      <w:r w:rsidRPr="0067359A">
        <w:rPr>
          <w:color w:val="231F20"/>
        </w:rPr>
        <w:t xml:space="preserve"> </w:t>
      </w:r>
      <w:r>
        <w:rPr>
          <w:color w:val="231F20"/>
        </w:rPr>
        <w:t>семейных</w:t>
      </w:r>
      <w:r w:rsidRPr="0067359A">
        <w:rPr>
          <w:color w:val="231F20"/>
        </w:rPr>
        <w:t xml:space="preserve"> </w:t>
      </w:r>
      <w:r>
        <w:rPr>
          <w:color w:val="231F20"/>
        </w:rPr>
        <w:t>традиций</w:t>
      </w:r>
      <w:r w:rsidRPr="0067359A">
        <w:rPr>
          <w:color w:val="231F20"/>
        </w:rPr>
        <w:t xml:space="preserve"> </w:t>
      </w:r>
      <w:r>
        <w:rPr>
          <w:color w:val="231F20"/>
        </w:rPr>
        <w:t>своего</w:t>
      </w:r>
      <w:r w:rsidRPr="0067359A">
        <w:rPr>
          <w:color w:val="231F20"/>
        </w:rPr>
        <w:t xml:space="preserve"> </w:t>
      </w:r>
      <w:r>
        <w:rPr>
          <w:color w:val="231F20"/>
        </w:rPr>
        <w:t>и</w:t>
      </w:r>
      <w:r w:rsidRPr="0067359A">
        <w:rPr>
          <w:color w:val="231F20"/>
        </w:rPr>
        <w:t xml:space="preserve"> </w:t>
      </w:r>
      <w:r>
        <w:rPr>
          <w:color w:val="231F20"/>
        </w:rPr>
        <w:t>других народов и уважительного отношения к ним.</w:t>
      </w:r>
    </w:p>
    <w:p w:rsidR="00D17649" w:rsidRPr="0067359A" w:rsidRDefault="00D17649" w:rsidP="00B147E7">
      <w:pPr>
        <w:pStyle w:val="a3"/>
        <w:ind w:left="0"/>
        <w:jc w:val="both"/>
        <w:rPr>
          <w:color w:val="231F20"/>
        </w:rPr>
      </w:pPr>
      <w:r>
        <w:rPr>
          <w:color w:val="231F20"/>
        </w:rPr>
        <w:t>Занятия продуктивной деятельностью закладывают основу для</w:t>
      </w:r>
      <w:r w:rsidRPr="0067359A">
        <w:rPr>
          <w:color w:val="231F20"/>
        </w:rPr>
        <w:t xml:space="preserve"> </w:t>
      </w:r>
      <w:r>
        <w:rPr>
          <w:color w:val="231F20"/>
        </w:rPr>
        <w:t>формирования</w:t>
      </w:r>
      <w:r w:rsidRPr="0067359A">
        <w:rPr>
          <w:color w:val="231F20"/>
        </w:rPr>
        <w:t xml:space="preserve"> </w:t>
      </w:r>
      <w:r>
        <w:rPr>
          <w:color w:val="231F20"/>
        </w:rPr>
        <w:t>у</w:t>
      </w:r>
      <w:r w:rsidRPr="0067359A">
        <w:rPr>
          <w:color w:val="231F20"/>
        </w:rPr>
        <w:t xml:space="preserve"> </w:t>
      </w:r>
      <w:r>
        <w:rPr>
          <w:color w:val="231F20"/>
        </w:rPr>
        <w:t>обучающихся</w:t>
      </w:r>
      <w:r w:rsidRPr="0067359A">
        <w:rPr>
          <w:color w:val="231F20"/>
        </w:rPr>
        <w:t xml:space="preserve"> </w:t>
      </w:r>
      <w:r>
        <w:rPr>
          <w:color w:val="231F20"/>
        </w:rPr>
        <w:t>социально-значимых</w:t>
      </w:r>
      <w:r w:rsidRPr="0067359A">
        <w:rPr>
          <w:color w:val="231F20"/>
        </w:rPr>
        <w:t xml:space="preserve"> </w:t>
      </w:r>
      <w:r>
        <w:rPr>
          <w:color w:val="231F20"/>
        </w:rPr>
        <w:t>прак</w:t>
      </w:r>
      <w:r w:rsidRPr="0067359A">
        <w:rPr>
          <w:color w:val="231F20"/>
        </w:rPr>
        <w:t>тических умений и опыта преобразовательной творческой дея</w:t>
      </w:r>
      <w:r>
        <w:rPr>
          <w:color w:val="231F20"/>
        </w:rPr>
        <w:t>тельности как предпосылки</w:t>
      </w:r>
      <w:r w:rsidR="0067359A">
        <w:rPr>
          <w:color w:val="231F20"/>
        </w:rPr>
        <w:t xml:space="preserve"> для успешной социализации лич</w:t>
      </w:r>
      <w:r>
        <w:rPr>
          <w:color w:val="231F20"/>
        </w:rPr>
        <w:t>ности младшего школьника.</w:t>
      </w:r>
    </w:p>
    <w:p w:rsidR="00D17649" w:rsidRPr="0067359A" w:rsidRDefault="00D17649" w:rsidP="00B147E7">
      <w:pPr>
        <w:pStyle w:val="a3"/>
        <w:ind w:left="0"/>
        <w:jc w:val="both"/>
        <w:rPr>
          <w:color w:val="231F20"/>
        </w:rPr>
      </w:pPr>
      <w:r>
        <w:rPr>
          <w:color w:val="231F20"/>
          <w:w w:val="95"/>
        </w:rPr>
        <w:t xml:space="preserve">На </w:t>
      </w:r>
      <w:r w:rsidRPr="0067359A">
        <w:rPr>
          <w:color w:val="231F20"/>
        </w:rPr>
        <w:t>уроках технологии учен</w:t>
      </w:r>
      <w:r w:rsidR="0067359A" w:rsidRPr="0067359A">
        <w:rPr>
          <w:color w:val="231F20"/>
        </w:rPr>
        <w:t>ики овладевают основами проект</w:t>
      </w:r>
      <w:r w:rsidRPr="0067359A">
        <w:rPr>
          <w:color w:val="231F20"/>
        </w:rPr>
        <w:t xml:space="preserve">ной деятельности, которая направлена на развитие творческих черт личности, коммуникабельности, чувства ответственности, </w:t>
      </w:r>
      <w:r>
        <w:rPr>
          <w:color w:val="231F20"/>
        </w:rPr>
        <w:t>умения искать и использовать информацию.</w:t>
      </w:r>
    </w:p>
    <w:p w:rsidR="00D17649" w:rsidRDefault="00D17649" w:rsidP="00B147E7">
      <w:pPr>
        <w:pStyle w:val="a3"/>
        <w:ind w:left="0"/>
        <w:jc w:val="both"/>
      </w:pPr>
      <w:r>
        <w:rPr>
          <w:i/>
          <w:color w:val="231F20"/>
        </w:rPr>
        <w:t xml:space="preserve">Основной целью </w:t>
      </w:r>
      <w:r>
        <w:rPr>
          <w:color w:val="231F20"/>
        </w:rPr>
        <w:t xml:space="preserve">предмета является успешная социализация </w:t>
      </w:r>
      <w:r>
        <w:rPr>
          <w:color w:val="231F20"/>
          <w:w w:val="95"/>
        </w:rPr>
        <w:t>обучающихся, формирование у них функциональной грамотно</w:t>
      </w:r>
      <w:r>
        <w:rPr>
          <w:color w:val="231F20"/>
        </w:rPr>
        <w:t>сти на базе освоения культурологических и конструкторск</w:t>
      </w:r>
      <w:proofErr w:type="gramStart"/>
      <w:r>
        <w:rPr>
          <w:color w:val="231F20"/>
        </w:rPr>
        <w:t>о-</w:t>
      </w:r>
      <w:proofErr w:type="gramEnd"/>
      <w:r>
        <w:rPr>
          <w:color w:val="231F20"/>
        </w:rPr>
        <w:t xml:space="preserve"> технологических</w:t>
      </w:r>
      <w:r>
        <w:rPr>
          <w:color w:val="231F20"/>
          <w:spacing w:val="-7"/>
        </w:rPr>
        <w:t xml:space="preserve"> </w:t>
      </w:r>
      <w:r>
        <w:rPr>
          <w:color w:val="231F20"/>
        </w:rPr>
        <w:t>знаний</w:t>
      </w:r>
      <w:r>
        <w:rPr>
          <w:color w:val="231F20"/>
          <w:spacing w:val="-5"/>
        </w:rPr>
        <w:t xml:space="preserve"> </w:t>
      </w:r>
      <w:r>
        <w:rPr>
          <w:color w:val="231F20"/>
        </w:rPr>
        <w:t>(о</w:t>
      </w:r>
      <w:r>
        <w:rPr>
          <w:color w:val="231F20"/>
          <w:spacing w:val="-5"/>
        </w:rPr>
        <w:t xml:space="preserve"> </w:t>
      </w:r>
      <w:r>
        <w:rPr>
          <w:color w:val="231F20"/>
        </w:rPr>
        <w:t>рукотворном</w:t>
      </w:r>
      <w:r>
        <w:rPr>
          <w:color w:val="231F20"/>
          <w:spacing w:val="-5"/>
        </w:rPr>
        <w:t xml:space="preserve"> </w:t>
      </w:r>
      <w:r>
        <w:rPr>
          <w:color w:val="231F20"/>
        </w:rPr>
        <w:t>мире</w:t>
      </w:r>
      <w:r>
        <w:rPr>
          <w:color w:val="231F20"/>
          <w:spacing w:val="-5"/>
        </w:rPr>
        <w:t xml:space="preserve"> </w:t>
      </w:r>
      <w:r>
        <w:rPr>
          <w:color w:val="231F20"/>
        </w:rPr>
        <w:t>и</w:t>
      </w:r>
      <w:r>
        <w:rPr>
          <w:color w:val="231F20"/>
          <w:spacing w:val="-5"/>
        </w:rPr>
        <w:t xml:space="preserve"> </w:t>
      </w:r>
      <w:r>
        <w:rPr>
          <w:color w:val="231F20"/>
        </w:rPr>
        <w:t>общих</w:t>
      </w:r>
      <w:r>
        <w:rPr>
          <w:color w:val="231F20"/>
          <w:spacing w:val="-5"/>
        </w:rPr>
        <w:t xml:space="preserve"> </w:t>
      </w:r>
      <w:r w:rsidR="0067359A">
        <w:rPr>
          <w:color w:val="231F20"/>
        </w:rPr>
        <w:t>прави</w:t>
      </w:r>
      <w:r>
        <w:rPr>
          <w:color w:val="231F20"/>
        </w:rPr>
        <w:t>лах</w:t>
      </w:r>
      <w:r>
        <w:rPr>
          <w:color w:val="231F20"/>
          <w:spacing w:val="-3"/>
        </w:rPr>
        <w:t xml:space="preserve"> </w:t>
      </w:r>
      <w:r>
        <w:rPr>
          <w:color w:val="231F20"/>
        </w:rPr>
        <w:t>его</w:t>
      </w:r>
      <w:r>
        <w:rPr>
          <w:color w:val="231F20"/>
          <w:spacing w:val="-4"/>
        </w:rPr>
        <w:t xml:space="preserve"> </w:t>
      </w:r>
      <w:r>
        <w:rPr>
          <w:color w:val="231F20"/>
        </w:rPr>
        <w:t>создания</w:t>
      </w:r>
      <w:r>
        <w:rPr>
          <w:color w:val="231F20"/>
          <w:spacing w:val="-3"/>
        </w:rPr>
        <w:t xml:space="preserve"> </w:t>
      </w:r>
      <w:r>
        <w:rPr>
          <w:color w:val="231F20"/>
        </w:rPr>
        <w:t>в</w:t>
      </w:r>
      <w:r>
        <w:rPr>
          <w:color w:val="231F20"/>
          <w:spacing w:val="-4"/>
        </w:rPr>
        <w:t xml:space="preserve"> </w:t>
      </w:r>
      <w:r>
        <w:rPr>
          <w:color w:val="231F20"/>
        </w:rPr>
        <w:t>рамках</w:t>
      </w:r>
      <w:r>
        <w:rPr>
          <w:color w:val="231F20"/>
          <w:spacing w:val="-3"/>
        </w:rPr>
        <w:t xml:space="preserve"> </w:t>
      </w:r>
      <w:r>
        <w:rPr>
          <w:color w:val="231F20"/>
        </w:rPr>
        <w:t>исторически</w:t>
      </w:r>
      <w:r>
        <w:rPr>
          <w:color w:val="231F20"/>
          <w:spacing w:val="-4"/>
        </w:rPr>
        <w:t xml:space="preserve"> </w:t>
      </w:r>
      <w:r>
        <w:rPr>
          <w:color w:val="231F20"/>
        </w:rPr>
        <w:t>меняющихся</w:t>
      </w:r>
      <w:r>
        <w:rPr>
          <w:color w:val="231F20"/>
          <w:spacing w:val="-3"/>
        </w:rPr>
        <w:t xml:space="preserve"> </w:t>
      </w:r>
      <w:r w:rsidR="0067359A">
        <w:rPr>
          <w:color w:val="231F20"/>
        </w:rPr>
        <w:t>техноло</w:t>
      </w:r>
      <w:r>
        <w:rPr>
          <w:color w:val="231F20"/>
        </w:rPr>
        <w:t>гий) и соответствующих им</w:t>
      </w:r>
      <w:r w:rsidR="0067359A">
        <w:rPr>
          <w:color w:val="231F20"/>
        </w:rPr>
        <w:t xml:space="preserve"> практических умений, представ</w:t>
      </w:r>
      <w:r>
        <w:rPr>
          <w:color w:val="231F20"/>
        </w:rPr>
        <w:t>ленных в содержании учебного предмета.</w:t>
      </w:r>
    </w:p>
    <w:p w:rsidR="00D17649" w:rsidRDefault="00D17649" w:rsidP="00B147E7">
      <w:pPr>
        <w:pStyle w:val="a3"/>
        <w:ind w:left="0"/>
        <w:jc w:val="both"/>
      </w:pPr>
      <w:r>
        <w:rPr>
          <w:color w:val="231F20"/>
        </w:rPr>
        <w:t>Для</w:t>
      </w:r>
      <w:r>
        <w:rPr>
          <w:color w:val="231F20"/>
          <w:spacing w:val="-5"/>
        </w:rPr>
        <w:t xml:space="preserve"> </w:t>
      </w:r>
      <w:r>
        <w:rPr>
          <w:color w:val="231F20"/>
        </w:rPr>
        <w:t>реализации</w:t>
      </w:r>
      <w:r>
        <w:rPr>
          <w:color w:val="231F20"/>
          <w:spacing w:val="-5"/>
        </w:rPr>
        <w:t xml:space="preserve"> </w:t>
      </w:r>
      <w:r>
        <w:rPr>
          <w:color w:val="231F20"/>
        </w:rPr>
        <w:t>основной</w:t>
      </w:r>
      <w:r>
        <w:rPr>
          <w:color w:val="231F20"/>
          <w:spacing w:val="-5"/>
        </w:rPr>
        <w:t xml:space="preserve"> </w:t>
      </w:r>
      <w:r>
        <w:rPr>
          <w:color w:val="231F20"/>
        </w:rPr>
        <w:t>цели</w:t>
      </w:r>
      <w:r>
        <w:rPr>
          <w:color w:val="231F20"/>
          <w:spacing w:val="-5"/>
        </w:rPr>
        <w:t xml:space="preserve"> </w:t>
      </w:r>
      <w:r>
        <w:rPr>
          <w:color w:val="231F20"/>
        </w:rPr>
        <w:t>и</w:t>
      </w:r>
      <w:r>
        <w:rPr>
          <w:color w:val="231F20"/>
          <w:spacing w:val="-5"/>
        </w:rPr>
        <w:t xml:space="preserve"> </w:t>
      </w:r>
      <w:r>
        <w:rPr>
          <w:color w:val="231F20"/>
        </w:rPr>
        <w:t>концептуальной</w:t>
      </w:r>
      <w:r>
        <w:rPr>
          <w:color w:val="231F20"/>
          <w:spacing w:val="-5"/>
        </w:rPr>
        <w:t xml:space="preserve"> </w:t>
      </w:r>
      <w:r>
        <w:rPr>
          <w:color w:val="231F20"/>
        </w:rPr>
        <w:t>идеи</w:t>
      </w:r>
      <w:r>
        <w:rPr>
          <w:color w:val="231F20"/>
          <w:spacing w:val="-5"/>
        </w:rPr>
        <w:t xml:space="preserve"> </w:t>
      </w:r>
      <w:r w:rsidR="0067359A">
        <w:rPr>
          <w:color w:val="231F20"/>
        </w:rPr>
        <w:t>дан</w:t>
      </w:r>
      <w:r>
        <w:rPr>
          <w:color w:val="231F20"/>
        </w:rPr>
        <w:t xml:space="preserve">ного предмета необходимо решение </w:t>
      </w:r>
      <w:r>
        <w:rPr>
          <w:i/>
          <w:color w:val="231F20"/>
        </w:rPr>
        <w:t>системы приоритетных задач</w:t>
      </w:r>
      <w:r>
        <w:rPr>
          <w:color w:val="231F20"/>
        </w:rPr>
        <w:t>: образовательных, развивающих и воспитательных.</w:t>
      </w:r>
    </w:p>
    <w:p w:rsidR="00D17649" w:rsidRDefault="00D17649" w:rsidP="00B147E7">
      <w:pPr>
        <w:pStyle w:val="a3"/>
        <w:ind w:left="0"/>
        <w:jc w:val="both"/>
      </w:pPr>
    </w:p>
    <w:p w:rsidR="00D17649" w:rsidRPr="0067359A" w:rsidRDefault="00D17649" w:rsidP="00B147E7">
      <w:pPr>
        <w:jc w:val="both"/>
        <w:rPr>
          <w:sz w:val="24"/>
          <w:szCs w:val="24"/>
        </w:rPr>
      </w:pPr>
      <w:r w:rsidRPr="0067359A">
        <w:rPr>
          <w:i/>
          <w:color w:val="231F20"/>
          <w:w w:val="120"/>
          <w:sz w:val="24"/>
          <w:szCs w:val="24"/>
        </w:rPr>
        <w:t>Образовательные</w:t>
      </w:r>
      <w:r w:rsidRPr="0067359A">
        <w:rPr>
          <w:i/>
          <w:color w:val="231F20"/>
          <w:spacing w:val="-9"/>
          <w:w w:val="120"/>
          <w:sz w:val="24"/>
          <w:szCs w:val="24"/>
        </w:rPr>
        <w:t xml:space="preserve"> </w:t>
      </w:r>
      <w:r w:rsidRPr="0067359A">
        <w:rPr>
          <w:i/>
          <w:color w:val="231F20"/>
          <w:w w:val="120"/>
          <w:sz w:val="24"/>
          <w:szCs w:val="24"/>
        </w:rPr>
        <w:t>задачи</w:t>
      </w:r>
      <w:r w:rsidRPr="0067359A">
        <w:rPr>
          <w:i/>
          <w:color w:val="231F20"/>
          <w:spacing w:val="-8"/>
          <w:w w:val="120"/>
          <w:sz w:val="24"/>
          <w:szCs w:val="24"/>
        </w:rPr>
        <w:t xml:space="preserve"> </w:t>
      </w:r>
      <w:r w:rsidRPr="0067359A">
        <w:rPr>
          <w:i/>
          <w:color w:val="231F20"/>
          <w:spacing w:val="-2"/>
          <w:w w:val="120"/>
          <w:sz w:val="24"/>
          <w:szCs w:val="24"/>
        </w:rPr>
        <w:t>курса</w:t>
      </w:r>
      <w:r w:rsidRPr="0067359A">
        <w:rPr>
          <w:color w:val="231F20"/>
          <w:spacing w:val="-2"/>
          <w:w w:val="120"/>
          <w:sz w:val="24"/>
          <w:szCs w:val="24"/>
        </w:rPr>
        <w:t>:</w:t>
      </w:r>
    </w:p>
    <w:p w:rsidR="00D17649" w:rsidRPr="004F38E1" w:rsidRDefault="00D17649" w:rsidP="00B147E7">
      <w:pPr>
        <w:pStyle w:val="a3"/>
        <w:ind w:left="0"/>
        <w:jc w:val="both"/>
      </w:pPr>
      <w:r>
        <w:rPr>
          <w:color w:val="231F20"/>
        </w:rPr>
        <w:t>—формирование</w:t>
      </w:r>
      <w:r>
        <w:rPr>
          <w:color w:val="231F20"/>
          <w:spacing w:val="-13"/>
        </w:rPr>
        <w:t xml:space="preserve"> </w:t>
      </w:r>
      <w:r>
        <w:rPr>
          <w:color w:val="231F20"/>
        </w:rPr>
        <w:t>общих</w:t>
      </w:r>
      <w:r>
        <w:rPr>
          <w:color w:val="231F20"/>
          <w:spacing w:val="-13"/>
        </w:rPr>
        <w:t xml:space="preserve"> </w:t>
      </w:r>
      <w:r>
        <w:rPr>
          <w:color w:val="231F20"/>
        </w:rPr>
        <w:t>представлений</w:t>
      </w:r>
      <w:r>
        <w:rPr>
          <w:color w:val="231F20"/>
          <w:spacing w:val="-13"/>
        </w:rPr>
        <w:t xml:space="preserve"> </w:t>
      </w:r>
      <w:r>
        <w:rPr>
          <w:color w:val="231F20"/>
        </w:rPr>
        <w:t>о</w:t>
      </w:r>
      <w:r>
        <w:rPr>
          <w:color w:val="231F20"/>
          <w:spacing w:val="-13"/>
        </w:rPr>
        <w:t xml:space="preserve"> </w:t>
      </w:r>
      <w:r>
        <w:rPr>
          <w:color w:val="231F20"/>
        </w:rPr>
        <w:t>культуре</w:t>
      </w:r>
      <w:r>
        <w:rPr>
          <w:color w:val="231F20"/>
          <w:spacing w:val="-13"/>
        </w:rPr>
        <w:t xml:space="preserve"> </w:t>
      </w:r>
      <w:r>
        <w:rPr>
          <w:color w:val="231F20"/>
        </w:rPr>
        <w:t>и</w:t>
      </w:r>
      <w:r>
        <w:rPr>
          <w:color w:val="231F20"/>
          <w:spacing w:val="-13"/>
        </w:rPr>
        <w:t xml:space="preserve"> </w:t>
      </w:r>
      <w:r w:rsidR="0067359A">
        <w:rPr>
          <w:color w:val="231F20"/>
        </w:rPr>
        <w:t>организа</w:t>
      </w:r>
      <w:r>
        <w:rPr>
          <w:color w:val="231F20"/>
        </w:rPr>
        <w:t>ции</w:t>
      </w:r>
      <w:r>
        <w:rPr>
          <w:color w:val="231F20"/>
          <w:spacing w:val="-16"/>
        </w:rPr>
        <w:t xml:space="preserve"> </w:t>
      </w:r>
      <w:r>
        <w:rPr>
          <w:color w:val="231F20"/>
        </w:rPr>
        <w:t>трудовой</w:t>
      </w:r>
      <w:r>
        <w:rPr>
          <w:color w:val="231F20"/>
          <w:spacing w:val="-16"/>
        </w:rPr>
        <w:t xml:space="preserve"> </w:t>
      </w:r>
      <w:r>
        <w:rPr>
          <w:color w:val="231F20"/>
        </w:rPr>
        <w:t>деятельности</w:t>
      </w:r>
      <w:r>
        <w:rPr>
          <w:color w:val="231F20"/>
          <w:spacing w:val="-16"/>
        </w:rPr>
        <w:t xml:space="preserve"> </w:t>
      </w:r>
      <w:r>
        <w:rPr>
          <w:color w:val="231F20"/>
        </w:rPr>
        <w:t>как</w:t>
      </w:r>
      <w:r>
        <w:rPr>
          <w:color w:val="231F20"/>
          <w:spacing w:val="-16"/>
        </w:rPr>
        <w:t xml:space="preserve"> </w:t>
      </w:r>
      <w:r w:rsidRPr="004F38E1">
        <w:rPr>
          <w:color w:val="231F20"/>
        </w:rPr>
        <w:t>важной</w:t>
      </w:r>
      <w:r w:rsidRPr="004F38E1">
        <w:rPr>
          <w:color w:val="231F20"/>
          <w:spacing w:val="-16"/>
        </w:rPr>
        <w:t xml:space="preserve"> </w:t>
      </w:r>
      <w:r w:rsidRPr="004F38E1">
        <w:rPr>
          <w:color w:val="231F20"/>
        </w:rPr>
        <w:t>части</w:t>
      </w:r>
      <w:r w:rsidRPr="004F38E1">
        <w:rPr>
          <w:color w:val="231F20"/>
          <w:spacing w:val="-16"/>
        </w:rPr>
        <w:t xml:space="preserve"> </w:t>
      </w:r>
      <w:r w:rsidRPr="004F38E1">
        <w:rPr>
          <w:color w:val="231F20"/>
        </w:rPr>
        <w:t>общей</w:t>
      </w:r>
      <w:r w:rsidRPr="004F38E1">
        <w:rPr>
          <w:color w:val="231F20"/>
          <w:spacing w:val="-16"/>
        </w:rPr>
        <w:t xml:space="preserve"> </w:t>
      </w:r>
      <w:r w:rsidRPr="004F38E1">
        <w:rPr>
          <w:color w:val="231F20"/>
        </w:rPr>
        <w:t>культуры человека;</w:t>
      </w:r>
    </w:p>
    <w:p w:rsidR="00D17649" w:rsidRPr="004F38E1" w:rsidRDefault="00D17649" w:rsidP="00B147E7">
      <w:pPr>
        <w:pStyle w:val="a3"/>
        <w:ind w:left="0"/>
        <w:jc w:val="both"/>
      </w:pPr>
      <w:r w:rsidRPr="004F38E1">
        <w:rPr>
          <w:color w:val="231F20"/>
          <w:spacing w:val="-2"/>
        </w:rPr>
        <w:t>—становление</w:t>
      </w:r>
      <w:r w:rsidRPr="004F38E1">
        <w:rPr>
          <w:color w:val="231F20"/>
          <w:spacing w:val="-3"/>
        </w:rPr>
        <w:t xml:space="preserve"> </w:t>
      </w:r>
      <w:r w:rsidRPr="004F38E1">
        <w:rPr>
          <w:color w:val="231F20"/>
          <w:spacing w:val="-2"/>
        </w:rPr>
        <w:t>элементарных</w:t>
      </w:r>
      <w:r w:rsidRPr="004F38E1">
        <w:rPr>
          <w:color w:val="231F20"/>
          <w:spacing w:val="-3"/>
        </w:rPr>
        <w:t xml:space="preserve"> </w:t>
      </w:r>
      <w:r w:rsidRPr="004F38E1">
        <w:rPr>
          <w:color w:val="231F20"/>
          <w:spacing w:val="-2"/>
        </w:rPr>
        <w:t>базовых</w:t>
      </w:r>
      <w:r w:rsidRPr="004F38E1">
        <w:rPr>
          <w:color w:val="231F20"/>
          <w:spacing w:val="-3"/>
        </w:rPr>
        <w:t xml:space="preserve"> </w:t>
      </w:r>
      <w:r w:rsidRPr="004F38E1">
        <w:rPr>
          <w:color w:val="231F20"/>
          <w:spacing w:val="-2"/>
        </w:rPr>
        <w:t>знаний</w:t>
      </w:r>
      <w:r w:rsidRPr="004F38E1">
        <w:rPr>
          <w:color w:val="231F20"/>
          <w:spacing w:val="-3"/>
        </w:rPr>
        <w:t xml:space="preserve"> </w:t>
      </w:r>
      <w:r w:rsidRPr="004F38E1">
        <w:rPr>
          <w:color w:val="231F20"/>
          <w:spacing w:val="-2"/>
        </w:rPr>
        <w:t>и</w:t>
      </w:r>
      <w:r w:rsidRPr="004F38E1">
        <w:rPr>
          <w:color w:val="231F20"/>
          <w:spacing w:val="-3"/>
        </w:rPr>
        <w:t xml:space="preserve"> </w:t>
      </w:r>
      <w:r w:rsidRPr="004F38E1">
        <w:rPr>
          <w:color w:val="231F20"/>
          <w:spacing w:val="-2"/>
        </w:rPr>
        <w:t xml:space="preserve">представлений </w:t>
      </w:r>
      <w:r w:rsidRPr="004F38E1">
        <w:rPr>
          <w:color w:val="231F20"/>
        </w:rPr>
        <w:t>о</w:t>
      </w:r>
      <w:r w:rsidRPr="004F38E1">
        <w:rPr>
          <w:color w:val="231F20"/>
          <w:spacing w:val="-16"/>
        </w:rPr>
        <w:t xml:space="preserve"> </w:t>
      </w:r>
      <w:r w:rsidRPr="004F38E1">
        <w:rPr>
          <w:color w:val="231F20"/>
        </w:rPr>
        <w:t>предметном</w:t>
      </w:r>
      <w:r w:rsidRPr="004F38E1">
        <w:rPr>
          <w:color w:val="231F20"/>
          <w:spacing w:val="-16"/>
        </w:rPr>
        <w:t xml:space="preserve"> </w:t>
      </w:r>
      <w:r w:rsidRPr="004F38E1">
        <w:rPr>
          <w:color w:val="231F20"/>
        </w:rPr>
        <w:t>(рукотворном)</w:t>
      </w:r>
      <w:r w:rsidRPr="004F38E1">
        <w:rPr>
          <w:color w:val="231F20"/>
          <w:spacing w:val="-16"/>
        </w:rPr>
        <w:t xml:space="preserve"> </w:t>
      </w:r>
      <w:r w:rsidRPr="004F38E1">
        <w:rPr>
          <w:color w:val="231F20"/>
        </w:rPr>
        <w:t>мире</w:t>
      </w:r>
      <w:r w:rsidRPr="004F38E1">
        <w:rPr>
          <w:color w:val="231F20"/>
          <w:spacing w:val="-16"/>
        </w:rPr>
        <w:t xml:space="preserve"> </w:t>
      </w:r>
      <w:r w:rsidRPr="004F38E1">
        <w:rPr>
          <w:color w:val="231F20"/>
        </w:rPr>
        <w:t>как</w:t>
      </w:r>
      <w:r w:rsidRPr="004F38E1">
        <w:rPr>
          <w:color w:val="231F20"/>
          <w:spacing w:val="-16"/>
        </w:rPr>
        <w:t xml:space="preserve"> </w:t>
      </w:r>
      <w:r w:rsidRPr="004F38E1">
        <w:rPr>
          <w:color w:val="231F20"/>
        </w:rPr>
        <w:t>результате</w:t>
      </w:r>
      <w:r w:rsidRPr="004F38E1">
        <w:rPr>
          <w:color w:val="231F20"/>
          <w:spacing w:val="-16"/>
        </w:rPr>
        <w:t xml:space="preserve"> </w:t>
      </w:r>
      <w:r w:rsidR="0067359A" w:rsidRPr="004F38E1">
        <w:rPr>
          <w:color w:val="231F20"/>
        </w:rPr>
        <w:t>деятельно</w:t>
      </w:r>
      <w:r w:rsidRPr="004F38E1">
        <w:rPr>
          <w:color w:val="231F20"/>
        </w:rPr>
        <w:t>сти</w:t>
      </w:r>
      <w:r w:rsidRPr="004F38E1">
        <w:rPr>
          <w:color w:val="231F20"/>
          <w:spacing w:val="-11"/>
        </w:rPr>
        <w:t xml:space="preserve"> </w:t>
      </w:r>
      <w:r w:rsidRPr="004F38E1">
        <w:rPr>
          <w:color w:val="231F20"/>
        </w:rPr>
        <w:t>человека,</w:t>
      </w:r>
      <w:r w:rsidRPr="004F38E1">
        <w:rPr>
          <w:color w:val="231F20"/>
          <w:spacing w:val="-11"/>
        </w:rPr>
        <w:t xml:space="preserve"> </w:t>
      </w:r>
      <w:r w:rsidRPr="004F38E1">
        <w:rPr>
          <w:color w:val="231F20"/>
        </w:rPr>
        <w:t>его</w:t>
      </w:r>
      <w:r w:rsidRPr="004F38E1">
        <w:rPr>
          <w:color w:val="231F20"/>
          <w:spacing w:val="-11"/>
        </w:rPr>
        <w:t xml:space="preserve"> </w:t>
      </w:r>
      <w:r w:rsidRPr="004F38E1">
        <w:rPr>
          <w:color w:val="231F20"/>
        </w:rPr>
        <w:t>взаимодействии</w:t>
      </w:r>
      <w:r w:rsidRPr="004F38E1">
        <w:rPr>
          <w:color w:val="231F20"/>
          <w:spacing w:val="-11"/>
        </w:rPr>
        <w:t xml:space="preserve"> </w:t>
      </w:r>
      <w:r w:rsidRPr="004F38E1">
        <w:rPr>
          <w:color w:val="231F20"/>
        </w:rPr>
        <w:t>с</w:t>
      </w:r>
      <w:r w:rsidRPr="004F38E1">
        <w:rPr>
          <w:color w:val="231F20"/>
          <w:spacing w:val="-11"/>
        </w:rPr>
        <w:t xml:space="preserve"> </w:t>
      </w:r>
      <w:r w:rsidRPr="004F38E1">
        <w:rPr>
          <w:color w:val="231F20"/>
        </w:rPr>
        <w:t>миром</w:t>
      </w:r>
      <w:r w:rsidRPr="004F38E1">
        <w:rPr>
          <w:color w:val="231F20"/>
          <w:spacing w:val="-11"/>
        </w:rPr>
        <w:t xml:space="preserve"> </w:t>
      </w:r>
      <w:r w:rsidRPr="004F38E1">
        <w:rPr>
          <w:color w:val="231F20"/>
        </w:rPr>
        <w:t>природы,</w:t>
      </w:r>
      <w:r w:rsidRPr="004F38E1">
        <w:rPr>
          <w:color w:val="231F20"/>
          <w:spacing w:val="-11"/>
        </w:rPr>
        <w:t xml:space="preserve"> </w:t>
      </w:r>
      <w:r w:rsidR="0067359A" w:rsidRPr="004F38E1">
        <w:rPr>
          <w:color w:val="231F20"/>
        </w:rPr>
        <w:t>прави</w:t>
      </w:r>
      <w:r w:rsidRPr="004F38E1">
        <w:rPr>
          <w:color w:val="231F20"/>
        </w:rPr>
        <w:t>лах</w:t>
      </w:r>
      <w:r w:rsidRPr="004F38E1">
        <w:rPr>
          <w:color w:val="231F20"/>
          <w:spacing w:val="-5"/>
        </w:rPr>
        <w:t xml:space="preserve"> </w:t>
      </w:r>
      <w:r w:rsidRPr="004F38E1">
        <w:rPr>
          <w:color w:val="231F20"/>
        </w:rPr>
        <w:t>и</w:t>
      </w:r>
      <w:r w:rsidRPr="004F38E1">
        <w:rPr>
          <w:color w:val="231F20"/>
          <w:spacing w:val="-5"/>
        </w:rPr>
        <w:t xml:space="preserve"> </w:t>
      </w:r>
      <w:r w:rsidRPr="004F38E1">
        <w:rPr>
          <w:color w:val="231F20"/>
        </w:rPr>
        <w:t>технологиях</w:t>
      </w:r>
      <w:r w:rsidRPr="004F38E1">
        <w:rPr>
          <w:color w:val="231F20"/>
          <w:spacing w:val="-5"/>
        </w:rPr>
        <w:t xml:space="preserve"> </w:t>
      </w:r>
      <w:r w:rsidRPr="004F38E1">
        <w:rPr>
          <w:color w:val="231F20"/>
        </w:rPr>
        <w:t>создания,</w:t>
      </w:r>
      <w:r w:rsidRPr="004F38E1">
        <w:rPr>
          <w:color w:val="231F20"/>
          <w:spacing w:val="-5"/>
        </w:rPr>
        <w:t xml:space="preserve"> </w:t>
      </w:r>
      <w:r w:rsidRPr="004F38E1">
        <w:rPr>
          <w:color w:val="231F20"/>
        </w:rPr>
        <w:t>исторически</w:t>
      </w:r>
      <w:r w:rsidRPr="004F38E1">
        <w:rPr>
          <w:color w:val="231F20"/>
          <w:spacing w:val="-5"/>
        </w:rPr>
        <w:t xml:space="preserve"> </w:t>
      </w:r>
      <w:r w:rsidRPr="004F38E1">
        <w:rPr>
          <w:color w:val="231F20"/>
        </w:rPr>
        <w:t>развивающихся</w:t>
      </w:r>
      <w:r w:rsidRPr="004F38E1">
        <w:rPr>
          <w:color w:val="231F20"/>
          <w:spacing w:val="-5"/>
        </w:rPr>
        <w:t xml:space="preserve"> </w:t>
      </w:r>
      <w:r w:rsidRPr="004F38E1">
        <w:rPr>
          <w:color w:val="231F20"/>
        </w:rPr>
        <w:t>и современных производствах и профессиях;</w:t>
      </w:r>
    </w:p>
    <w:p w:rsidR="00D17649" w:rsidRPr="004F38E1" w:rsidRDefault="00D17649" w:rsidP="00B147E7">
      <w:pPr>
        <w:pStyle w:val="a3"/>
        <w:ind w:left="0"/>
        <w:jc w:val="both"/>
      </w:pPr>
      <w:r w:rsidRPr="004F38E1">
        <w:rPr>
          <w:color w:val="231F20"/>
        </w:rPr>
        <w:t>—формирование основ чертёжно-графической грамотности, умения</w:t>
      </w:r>
      <w:r w:rsidRPr="004F38E1">
        <w:rPr>
          <w:color w:val="231F20"/>
          <w:spacing w:val="-10"/>
        </w:rPr>
        <w:t xml:space="preserve"> </w:t>
      </w:r>
      <w:r w:rsidRPr="004F38E1">
        <w:rPr>
          <w:color w:val="231F20"/>
        </w:rPr>
        <w:t>работать</w:t>
      </w:r>
      <w:r w:rsidRPr="004F38E1">
        <w:rPr>
          <w:color w:val="231F20"/>
          <w:spacing w:val="-10"/>
        </w:rPr>
        <w:t xml:space="preserve"> </w:t>
      </w:r>
      <w:r w:rsidRPr="004F38E1">
        <w:rPr>
          <w:color w:val="231F20"/>
        </w:rPr>
        <w:t>с</w:t>
      </w:r>
      <w:r w:rsidRPr="004F38E1">
        <w:rPr>
          <w:color w:val="231F20"/>
          <w:spacing w:val="-10"/>
        </w:rPr>
        <w:t xml:space="preserve"> </w:t>
      </w:r>
      <w:r w:rsidRPr="004F38E1">
        <w:rPr>
          <w:color w:val="231F20"/>
        </w:rPr>
        <w:t>простейшей</w:t>
      </w:r>
      <w:r w:rsidRPr="004F38E1">
        <w:rPr>
          <w:color w:val="231F20"/>
          <w:spacing w:val="-10"/>
        </w:rPr>
        <w:t xml:space="preserve"> </w:t>
      </w:r>
      <w:r w:rsidRPr="004F38E1">
        <w:rPr>
          <w:color w:val="231F20"/>
        </w:rPr>
        <w:t>технологической</w:t>
      </w:r>
      <w:r w:rsidRPr="004F38E1">
        <w:rPr>
          <w:color w:val="231F20"/>
          <w:spacing w:val="-10"/>
        </w:rPr>
        <w:t xml:space="preserve"> </w:t>
      </w:r>
      <w:r w:rsidR="0067359A" w:rsidRPr="004F38E1">
        <w:rPr>
          <w:color w:val="231F20"/>
        </w:rPr>
        <w:t>документа</w:t>
      </w:r>
      <w:r w:rsidRPr="004F38E1">
        <w:rPr>
          <w:color w:val="231F20"/>
        </w:rPr>
        <w:t>цией (рисунок, чертёж, эскиз, схема);</w:t>
      </w:r>
    </w:p>
    <w:p w:rsidR="00D17649" w:rsidRPr="004F38E1" w:rsidRDefault="00D17649" w:rsidP="00B147E7">
      <w:pPr>
        <w:pStyle w:val="a3"/>
        <w:ind w:left="0"/>
        <w:jc w:val="both"/>
      </w:pPr>
      <w:r w:rsidRPr="004F38E1">
        <w:rPr>
          <w:color w:val="231F20"/>
          <w:w w:val="95"/>
        </w:rPr>
        <w:t>формирование элементарных знаний и представлений о раз</w:t>
      </w:r>
      <w:r w:rsidRPr="004F38E1">
        <w:rPr>
          <w:color w:val="231F20"/>
        </w:rPr>
        <w:t>личных материалах, техно</w:t>
      </w:r>
      <w:r w:rsidR="0067359A" w:rsidRPr="004F38E1">
        <w:rPr>
          <w:color w:val="231F20"/>
        </w:rPr>
        <w:t>логиях их обработки и соответ</w:t>
      </w:r>
      <w:r w:rsidRPr="004F38E1">
        <w:rPr>
          <w:color w:val="231F20"/>
        </w:rPr>
        <w:t>ствующих умений.</w:t>
      </w:r>
    </w:p>
    <w:p w:rsidR="00D17649" w:rsidRPr="004F38E1" w:rsidRDefault="00D17649" w:rsidP="00B147E7">
      <w:pPr>
        <w:jc w:val="both"/>
        <w:rPr>
          <w:sz w:val="24"/>
          <w:szCs w:val="24"/>
        </w:rPr>
      </w:pPr>
      <w:r w:rsidRPr="004F38E1">
        <w:rPr>
          <w:i/>
          <w:color w:val="231F20"/>
          <w:w w:val="120"/>
          <w:sz w:val="24"/>
          <w:szCs w:val="24"/>
        </w:rPr>
        <w:t>Развивающие</w:t>
      </w:r>
      <w:r w:rsidRPr="004F38E1">
        <w:rPr>
          <w:i/>
          <w:color w:val="231F20"/>
          <w:spacing w:val="12"/>
          <w:w w:val="120"/>
          <w:sz w:val="24"/>
          <w:szCs w:val="24"/>
        </w:rPr>
        <w:t xml:space="preserve"> </w:t>
      </w:r>
      <w:r w:rsidRPr="004F38E1">
        <w:rPr>
          <w:i/>
          <w:color w:val="231F20"/>
          <w:spacing w:val="-2"/>
          <w:w w:val="120"/>
          <w:sz w:val="24"/>
          <w:szCs w:val="24"/>
        </w:rPr>
        <w:t>задачи</w:t>
      </w:r>
      <w:r w:rsidRPr="004F38E1">
        <w:rPr>
          <w:color w:val="231F20"/>
          <w:spacing w:val="-2"/>
          <w:w w:val="120"/>
          <w:sz w:val="24"/>
          <w:szCs w:val="24"/>
        </w:rPr>
        <w:t>:</w:t>
      </w:r>
    </w:p>
    <w:p w:rsidR="00D17649" w:rsidRPr="004F38E1" w:rsidRDefault="00D17649" w:rsidP="00B147E7">
      <w:pPr>
        <w:pStyle w:val="a3"/>
        <w:ind w:left="0"/>
        <w:jc w:val="both"/>
      </w:pPr>
      <w:r w:rsidRPr="004F38E1">
        <w:rPr>
          <w:color w:val="231F20"/>
          <w:spacing w:val="-2"/>
        </w:rPr>
        <w:t>—развитие сенсомоторных процессов, психомоторной коорди</w:t>
      </w:r>
      <w:r w:rsidRPr="004F38E1">
        <w:rPr>
          <w:color w:val="231F20"/>
          <w:w w:val="95"/>
        </w:rPr>
        <w:t>нации,</w:t>
      </w:r>
      <w:r w:rsidRPr="004F38E1">
        <w:rPr>
          <w:color w:val="231F20"/>
          <w:spacing w:val="-1"/>
          <w:w w:val="95"/>
        </w:rPr>
        <w:t xml:space="preserve"> </w:t>
      </w:r>
      <w:r w:rsidRPr="004F38E1">
        <w:rPr>
          <w:color w:val="231F20"/>
          <w:w w:val="95"/>
        </w:rPr>
        <w:t>глазомера</w:t>
      </w:r>
      <w:r w:rsidRPr="004F38E1">
        <w:rPr>
          <w:color w:val="231F20"/>
          <w:spacing w:val="-1"/>
          <w:w w:val="95"/>
        </w:rPr>
        <w:t xml:space="preserve"> </w:t>
      </w:r>
      <w:r w:rsidRPr="004F38E1">
        <w:rPr>
          <w:color w:val="231F20"/>
          <w:w w:val="95"/>
        </w:rPr>
        <w:t>через</w:t>
      </w:r>
      <w:r w:rsidRPr="004F38E1">
        <w:rPr>
          <w:color w:val="231F20"/>
          <w:spacing w:val="-1"/>
          <w:w w:val="95"/>
        </w:rPr>
        <w:t xml:space="preserve"> </w:t>
      </w:r>
      <w:r w:rsidRPr="004F38E1">
        <w:rPr>
          <w:color w:val="231F20"/>
          <w:w w:val="95"/>
        </w:rPr>
        <w:t>формирование</w:t>
      </w:r>
      <w:r w:rsidRPr="004F38E1">
        <w:rPr>
          <w:color w:val="231F20"/>
          <w:spacing w:val="-3"/>
        </w:rPr>
        <w:t xml:space="preserve"> </w:t>
      </w:r>
      <w:r w:rsidRPr="004F38E1">
        <w:rPr>
          <w:color w:val="231F20"/>
          <w:w w:val="95"/>
        </w:rPr>
        <w:t>практических</w:t>
      </w:r>
      <w:r w:rsidRPr="004F38E1">
        <w:rPr>
          <w:color w:val="231F20"/>
          <w:spacing w:val="-1"/>
          <w:w w:val="95"/>
        </w:rPr>
        <w:t xml:space="preserve"> </w:t>
      </w:r>
      <w:r w:rsidRPr="004F38E1">
        <w:rPr>
          <w:color w:val="231F20"/>
          <w:spacing w:val="-2"/>
          <w:w w:val="95"/>
        </w:rPr>
        <w:t>умений;</w:t>
      </w:r>
    </w:p>
    <w:p w:rsidR="00D17649" w:rsidRPr="004F38E1" w:rsidRDefault="00D17649" w:rsidP="00B147E7">
      <w:pPr>
        <w:pStyle w:val="a3"/>
        <w:ind w:left="0"/>
        <w:jc w:val="both"/>
        <w:rPr>
          <w:color w:val="231F20"/>
        </w:rPr>
      </w:pPr>
      <w:r w:rsidRPr="004F38E1">
        <w:rPr>
          <w:color w:val="231F20"/>
        </w:rPr>
        <w:lastRenderedPageBreak/>
        <w:t>—расширение культурного кругозора, развитие способности творческого</w:t>
      </w:r>
      <w:r w:rsidRPr="004F38E1">
        <w:rPr>
          <w:color w:val="231F20"/>
          <w:spacing w:val="40"/>
        </w:rPr>
        <w:t xml:space="preserve"> </w:t>
      </w:r>
      <w:r w:rsidRPr="004F38E1">
        <w:rPr>
          <w:color w:val="231F20"/>
        </w:rPr>
        <w:t>использования</w:t>
      </w:r>
      <w:r w:rsidRPr="004F38E1">
        <w:rPr>
          <w:color w:val="231F20"/>
          <w:spacing w:val="40"/>
        </w:rPr>
        <w:t xml:space="preserve"> </w:t>
      </w:r>
      <w:r w:rsidRPr="004F38E1">
        <w:rPr>
          <w:color w:val="231F20"/>
        </w:rPr>
        <w:t>полученных знаний и умений в практической деятельности;</w:t>
      </w:r>
    </w:p>
    <w:p w:rsidR="00D17649" w:rsidRPr="004F38E1" w:rsidRDefault="00D17649" w:rsidP="00B147E7">
      <w:pPr>
        <w:pStyle w:val="a3"/>
        <w:ind w:left="0"/>
        <w:jc w:val="both"/>
        <w:rPr>
          <w:color w:val="231F20"/>
        </w:rPr>
      </w:pPr>
      <w:r w:rsidRPr="004F38E1">
        <w:rPr>
          <w:color w:val="231F20"/>
        </w:rPr>
        <w:t>—развитие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w:t>
      </w:r>
    </w:p>
    <w:p w:rsidR="00D17649" w:rsidRPr="004F38E1" w:rsidRDefault="00D17649" w:rsidP="00B147E7">
      <w:pPr>
        <w:pStyle w:val="a3"/>
        <w:ind w:left="0"/>
        <w:jc w:val="both"/>
        <w:rPr>
          <w:color w:val="231F20"/>
        </w:rPr>
      </w:pPr>
      <w:r w:rsidRPr="004F38E1">
        <w:rPr>
          <w:color w:val="231F20"/>
        </w:rPr>
        <w:t>—развитие гибкости и вариативности мышления, способностей к изобретательской деятельности.</w:t>
      </w:r>
    </w:p>
    <w:p w:rsidR="00D17649" w:rsidRPr="004F38E1" w:rsidRDefault="00D17649" w:rsidP="00B147E7">
      <w:pPr>
        <w:jc w:val="both"/>
        <w:rPr>
          <w:sz w:val="24"/>
          <w:szCs w:val="24"/>
        </w:rPr>
      </w:pPr>
      <w:r w:rsidRPr="004F38E1">
        <w:rPr>
          <w:i/>
          <w:color w:val="231F20"/>
          <w:w w:val="120"/>
          <w:sz w:val="24"/>
          <w:szCs w:val="24"/>
        </w:rPr>
        <w:t>Воспитательные</w:t>
      </w:r>
      <w:r w:rsidRPr="004F38E1">
        <w:rPr>
          <w:i/>
          <w:color w:val="231F20"/>
          <w:spacing w:val="26"/>
          <w:w w:val="120"/>
          <w:sz w:val="24"/>
          <w:szCs w:val="24"/>
        </w:rPr>
        <w:t xml:space="preserve"> </w:t>
      </w:r>
      <w:r w:rsidRPr="004F38E1">
        <w:rPr>
          <w:i/>
          <w:color w:val="231F20"/>
          <w:spacing w:val="-2"/>
          <w:w w:val="120"/>
          <w:sz w:val="24"/>
          <w:szCs w:val="24"/>
        </w:rPr>
        <w:t>задачи</w:t>
      </w:r>
      <w:r w:rsidRPr="004F38E1">
        <w:rPr>
          <w:color w:val="231F20"/>
          <w:spacing w:val="-2"/>
          <w:w w:val="120"/>
          <w:sz w:val="24"/>
          <w:szCs w:val="24"/>
        </w:rPr>
        <w:t>:</w:t>
      </w:r>
    </w:p>
    <w:p w:rsidR="00D17649" w:rsidRDefault="00D17649" w:rsidP="00B147E7">
      <w:pPr>
        <w:pStyle w:val="a3"/>
        <w:ind w:left="0"/>
        <w:jc w:val="both"/>
      </w:pPr>
      <w:r w:rsidRPr="004F38E1">
        <w:rPr>
          <w:color w:val="231F20"/>
        </w:rPr>
        <w:t xml:space="preserve">—воспитание уважительного отношения к людям труда, к </w:t>
      </w:r>
      <w:r w:rsidRPr="004F38E1">
        <w:rPr>
          <w:color w:val="231F20"/>
          <w:spacing w:val="-2"/>
        </w:rPr>
        <w:t>культурным</w:t>
      </w:r>
      <w:r w:rsidRPr="004F38E1">
        <w:rPr>
          <w:color w:val="231F20"/>
          <w:spacing w:val="-8"/>
        </w:rPr>
        <w:t xml:space="preserve"> </w:t>
      </w:r>
      <w:r w:rsidRPr="004F38E1">
        <w:rPr>
          <w:color w:val="231F20"/>
          <w:spacing w:val="-2"/>
        </w:rPr>
        <w:t>традициям,</w:t>
      </w:r>
      <w:r w:rsidRPr="004F38E1">
        <w:rPr>
          <w:color w:val="231F20"/>
          <w:spacing w:val="-8"/>
        </w:rPr>
        <w:t xml:space="preserve"> </w:t>
      </w:r>
      <w:r w:rsidRPr="004F38E1">
        <w:rPr>
          <w:color w:val="231F20"/>
          <w:spacing w:val="-2"/>
        </w:rPr>
        <w:t>понимания</w:t>
      </w:r>
      <w:r w:rsidRPr="004F38E1">
        <w:rPr>
          <w:color w:val="231F20"/>
          <w:spacing w:val="-8"/>
        </w:rPr>
        <w:t xml:space="preserve"> </w:t>
      </w:r>
      <w:r w:rsidRPr="004F38E1">
        <w:rPr>
          <w:color w:val="231F20"/>
          <w:spacing w:val="-2"/>
        </w:rPr>
        <w:t>ценности</w:t>
      </w:r>
      <w:r w:rsidRPr="004F38E1">
        <w:rPr>
          <w:color w:val="231F20"/>
          <w:spacing w:val="-8"/>
        </w:rPr>
        <w:t xml:space="preserve"> </w:t>
      </w:r>
      <w:r w:rsidRPr="004F38E1">
        <w:rPr>
          <w:color w:val="231F20"/>
          <w:spacing w:val="-2"/>
        </w:rPr>
        <w:t>предшествую</w:t>
      </w:r>
      <w:r>
        <w:rPr>
          <w:color w:val="231F20"/>
        </w:rPr>
        <w:t>щих культур, отражённых в материальном мире;</w:t>
      </w:r>
    </w:p>
    <w:p w:rsidR="00D17649" w:rsidRDefault="00D17649" w:rsidP="00B147E7">
      <w:pPr>
        <w:pStyle w:val="a3"/>
        <w:ind w:left="0"/>
        <w:jc w:val="both"/>
      </w:pPr>
      <w:r>
        <w:rPr>
          <w:color w:val="231F20"/>
        </w:rPr>
        <w:t>—развитие социально ценных личностных качеств: организ</w:t>
      </w:r>
      <w:proofErr w:type="gramStart"/>
      <w:r>
        <w:rPr>
          <w:color w:val="231F20"/>
        </w:rPr>
        <w:t>о-</w:t>
      </w:r>
      <w:proofErr w:type="gramEnd"/>
      <w:r>
        <w:rPr>
          <w:color w:val="231F20"/>
        </w:rPr>
        <w:t xml:space="preserve"> ванности,</w:t>
      </w:r>
      <w:r>
        <w:rPr>
          <w:color w:val="231F20"/>
          <w:spacing w:val="-2"/>
        </w:rPr>
        <w:t xml:space="preserve"> </w:t>
      </w:r>
      <w:r>
        <w:rPr>
          <w:color w:val="231F20"/>
        </w:rPr>
        <w:t>аккуратности,</w:t>
      </w:r>
      <w:r>
        <w:rPr>
          <w:color w:val="231F20"/>
          <w:spacing w:val="-2"/>
        </w:rPr>
        <w:t xml:space="preserve"> </w:t>
      </w:r>
      <w:r>
        <w:rPr>
          <w:color w:val="231F20"/>
        </w:rPr>
        <w:t>добросовестного</w:t>
      </w:r>
      <w:r>
        <w:rPr>
          <w:color w:val="231F20"/>
          <w:spacing w:val="-2"/>
        </w:rPr>
        <w:t xml:space="preserve"> </w:t>
      </w:r>
      <w:r>
        <w:rPr>
          <w:color w:val="231F20"/>
        </w:rPr>
        <w:t>и</w:t>
      </w:r>
      <w:r>
        <w:rPr>
          <w:color w:val="231F20"/>
          <w:spacing w:val="-2"/>
        </w:rPr>
        <w:t xml:space="preserve"> </w:t>
      </w:r>
      <w:r>
        <w:rPr>
          <w:color w:val="231F20"/>
        </w:rPr>
        <w:t>ответственного отношения к работе, вз</w:t>
      </w:r>
      <w:r w:rsidR="0067359A">
        <w:rPr>
          <w:color w:val="231F20"/>
        </w:rPr>
        <w:t>аимопомощи, волевой саморегуля</w:t>
      </w:r>
      <w:r>
        <w:rPr>
          <w:color w:val="231F20"/>
        </w:rPr>
        <w:t>ции, активности и инициативности;</w:t>
      </w:r>
    </w:p>
    <w:p w:rsidR="00D17649" w:rsidRDefault="00D17649" w:rsidP="00B147E7">
      <w:pPr>
        <w:pStyle w:val="a3"/>
        <w:ind w:left="0"/>
        <w:jc w:val="both"/>
      </w:pPr>
      <w:r>
        <w:rPr>
          <w:color w:val="231F20"/>
          <w:spacing w:val="-2"/>
        </w:rPr>
        <w:t>—воспитание</w:t>
      </w:r>
      <w:r>
        <w:rPr>
          <w:color w:val="231F20"/>
          <w:spacing w:val="-6"/>
        </w:rPr>
        <w:t xml:space="preserve"> </w:t>
      </w:r>
      <w:r>
        <w:rPr>
          <w:color w:val="231F20"/>
          <w:spacing w:val="-2"/>
        </w:rPr>
        <w:t>интереса</w:t>
      </w:r>
      <w:r>
        <w:rPr>
          <w:color w:val="231F20"/>
          <w:spacing w:val="-6"/>
        </w:rPr>
        <w:t xml:space="preserve"> </w:t>
      </w:r>
      <w:r>
        <w:rPr>
          <w:color w:val="231F20"/>
          <w:spacing w:val="-2"/>
        </w:rPr>
        <w:t>и</w:t>
      </w:r>
      <w:r>
        <w:rPr>
          <w:color w:val="231F20"/>
          <w:spacing w:val="-6"/>
        </w:rPr>
        <w:t xml:space="preserve"> </w:t>
      </w:r>
      <w:r>
        <w:rPr>
          <w:color w:val="231F20"/>
          <w:spacing w:val="-2"/>
        </w:rPr>
        <w:t>творческого</w:t>
      </w:r>
      <w:r>
        <w:rPr>
          <w:color w:val="231F20"/>
          <w:spacing w:val="-6"/>
        </w:rPr>
        <w:t xml:space="preserve"> </w:t>
      </w:r>
      <w:r>
        <w:rPr>
          <w:color w:val="231F20"/>
          <w:spacing w:val="-2"/>
        </w:rPr>
        <w:t>отношения</w:t>
      </w:r>
      <w:r>
        <w:rPr>
          <w:color w:val="231F20"/>
          <w:spacing w:val="-6"/>
        </w:rPr>
        <w:t xml:space="preserve"> </w:t>
      </w:r>
      <w:r>
        <w:rPr>
          <w:color w:val="231F20"/>
          <w:spacing w:val="-2"/>
        </w:rPr>
        <w:t>к</w:t>
      </w:r>
      <w:r>
        <w:rPr>
          <w:color w:val="231F20"/>
          <w:spacing w:val="-6"/>
        </w:rPr>
        <w:t xml:space="preserve"> </w:t>
      </w:r>
      <w:r>
        <w:rPr>
          <w:color w:val="231F20"/>
          <w:spacing w:val="-2"/>
        </w:rPr>
        <w:t>продуктив</w:t>
      </w:r>
      <w:r>
        <w:rPr>
          <w:color w:val="231F20"/>
        </w:rPr>
        <w:t>ной</w:t>
      </w:r>
      <w:r>
        <w:rPr>
          <w:color w:val="231F20"/>
          <w:spacing w:val="-16"/>
        </w:rPr>
        <w:t xml:space="preserve"> </w:t>
      </w:r>
      <w:r>
        <w:rPr>
          <w:color w:val="231F20"/>
        </w:rPr>
        <w:t>созидательной</w:t>
      </w:r>
      <w:r>
        <w:rPr>
          <w:color w:val="231F20"/>
          <w:spacing w:val="-16"/>
        </w:rPr>
        <w:t xml:space="preserve"> </w:t>
      </w:r>
      <w:r>
        <w:rPr>
          <w:color w:val="231F20"/>
        </w:rPr>
        <w:t>деятельности,</w:t>
      </w:r>
      <w:r>
        <w:rPr>
          <w:color w:val="231F20"/>
          <w:spacing w:val="-16"/>
        </w:rPr>
        <w:t xml:space="preserve"> </w:t>
      </w:r>
      <w:r>
        <w:rPr>
          <w:color w:val="231F20"/>
        </w:rPr>
        <w:t>мотивации</w:t>
      </w:r>
      <w:r>
        <w:rPr>
          <w:color w:val="231F20"/>
          <w:spacing w:val="-16"/>
        </w:rPr>
        <w:t xml:space="preserve"> </w:t>
      </w:r>
      <w:r>
        <w:rPr>
          <w:color w:val="231F20"/>
        </w:rPr>
        <w:t>успеха</w:t>
      </w:r>
      <w:r>
        <w:rPr>
          <w:color w:val="231F20"/>
          <w:spacing w:val="-16"/>
        </w:rPr>
        <w:t xml:space="preserve"> </w:t>
      </w:r>
      <w:r>
        <w:rPr>
          <w:color w:val="231F20"/>
        </w:rPr>
        <w:t>и</w:t>
      </w:r>
      <w:r>
        <w:rPr>
          <w:color w:val="231F20"/>
          <w:spacing w:val="-16"/>
        </w:rPr>
        <w:t xml:space="preserve"> </w:t>
      </w:r>
      <w:r w:rsidR="0067359A">
        <w:rPr>
          <w:color w:val="231F20"/>
        </w:rPr>
        <w:t>дости</w:t>
      </w:r>
      <w:r>
        <w:rPr>
          <w:color w:val="231F20"/>
        </w:rPr>
        <w:t>жений, стремления к творческой самореализации;</w:t>
      </w:r>
    </w:p>
    <w:p w:rsidR="00D17649" w:rsidRDefault="00D17649" w:rsidP="00B147E7">
      <w:pPr>
        <w:pStyle w:val="a3"/>
        <w:ind w:left="0"/>
        <w:jc w:val="both"/>
      </w:pPr>
      <w:r>
        <w:rPr>
          <w:color w:val="231F20"/>
        </w:rPr>
        <w:t>—становление экологического сознания, внимательного и вдумчивого отношения к окружающей природе, осознание взаимосвязи рукотворного мира с миром природы;</w:t>
      </w:r>
    </w:p>
    <w:p w:rsidR="00D17649" w:rsidRDefault="00D17649" w:rsidP="00B147E7">
      <w:pPr>
        <w:pStyle w:val="a3"/>
        <w:ind w:left="0"/>
        <w:jc w:val="both"/>
      </w:pPr>
      <w:r>
        <w:rPr>
          <w:color w:val="231F20"/>
        </w:rPr>
        <w:t>—воспитание положительного отношения к коллективному труду, применение правил культуры общения, проявление уважения к взглядам и мнению других людей.</w:t>
      </w:r>
    </w:p>
    <w:p w:rsidR="00D17649" w:rsidRDefault="00D17649" w:rsidP="00B147E7">
      <w:pPr>
        <w:pStyle w:val="a3"/>
        <w:ind w:left="0"/>
        <w:jc w:val="both"/>
      </w:pPr>
      <w:r>
        <w:rPr>
          <w:color w:val="231F20"/>
        </w:rPr>
        <w:t>Согласно</w:t>
      </w:r>
      <w:r>
        <w:rPr>
          <w:color w:val="231F20"/>
          <w:spacing w:val="-15"/>
        </w:rPr>
        <w:t xml:space="preserve"> </w:t>
      </w:r>
      <w:r>
        <w:rPr>
          <w:color w:val="231F20"/>
        </w:rPr>
        <w:t>требованиям</w:t>
      </w:r>
      <w:r>
        <w:rPr>
          <w:color w:val="231F20"/>
          <w:spacing w:val="-15"/>
        </w:rPr>
        <w:t xml:space="preserve"> </w:t>
      </w:r>
      <w:r>
        <w:rPr>
          <w:color w:val="231F20"/>
        </w:rPr>
        <w:t>ФГОС</w:t>
      </w:r>
      <w:r>
        <w:rPr>
          <w:color w:val="231F20"/>
          <w:spacing w:val="-15"/>
        </w:rPr>
        <w:t xml:space="preserve"> </w:t>
      </w:r>
      <w:r>
        <w:rPr>
          <w:color w:val="231F20"/>
        </w:rPr>
        <w:t>общее</w:t>
      </w:r>
      <w:r>
        <w:rPr>
          <w:color w:val="231F20"/>
          <w:spacing w:val="-15"/>
        </w:rPr>
        <w:t xml:space="preserve"> </w:t>
      </w:r>
      <w:r>
        <w:rPr>
          <w:color w:val="231F20"/>
        </w:rPr>
        <w:t>число</w:t>
      </w:r>
      <w:r>
        <w:rPr>
          <w:color w:val="231F20"/>
          <w:spacing w:val="-15"/>
        </w:rPr>
        <w:t xml:space="preserve"> </w:t>
      </w:r>
      <w:r>
        <w:rPr>
          <w:color w:val="231F20"/>
        </w:rPr>
        <w:t>часов</w:t>
      </w:r>
      <w:r>
        <w:rPr>
          <w:color w:val="231F20"/>
          <w:spacing w:val="-15"/>
        </w:rPr>
        <w:t xml:space="preserve"> </w:t>
      </w:r>
      <w:r>
        <w:rPr>
          <w:color w:val="231F20"/>
        </w:rPr>
        <w:t>на</w:t>
      </w:r>
      <w:r>
        <w:rPr>
          <w:color w:val="231F20"/>
          <w:spacing w:val="-15"/>
        </w:rPr>
        <w:t xml:space="preserve"> </w:t>
      </w:r>
      <w:r>
        <w:rPr>
          <w:color w:val="231F20"/>
        </w:rPr>
        <w:t>изучение курса</w:t>
      </w:r>
      <w:r>
        <w:rPr>
          <w:color w:val="231F20"/>
          <w:spacing w:val="-2"/>
        </w:rPr>
        <w:t xml:space="preserve"> </w:t>
      </w:r>
      <w:r>
        <w:rPr>
          <w:color w:val="231F20"/>
        </w:rPr>
        <w:t>«Технология»</w:t>
      </w:r>
      <w:r>
        <w:rPr>
          <w:color w:val="231F20"/>
          <w:spacing w:val="-2"/>
        </w:rPr>
        <w:t xml:space="preserve"> </w:t>
      </w:r>
      <w:r>
        <w:rPr>
          <w:color w:val="231F20"/>
        </w:rPr>
        <w:t>в</w:t>
      </w:r>
      <w:r>
        <w:rPr>
          <w:color w:val="231F20"/>
          <w:spacing w:val="-2"/>
        </w:rPr>
        <w:t xml:space="preserve"> </w:t>
      </w:r>
      <w:r>
        <w:rPr>
          <w:color w:val="231F20"/>
        </w:rPr>
        <w:t>1—4</w:t>
      </w:r>
      <w:r>
        <w:rPr>
          <w:color w:val="231F20"/>
          <w:spacing w:val="-2"/>
        </w:rPr>
        <w:t xml:space="preserve"> </w:t>
      </w:r>
      <w:r>
        <w:rPr>
          <w:color w:val="231F20"/>
        </w:rPr>
        <w:t>классах</w:t>
      </w:r>
      <w:r>
        <w:rPr>
          <w:color w:val="231F20"/>
          <w:spacing w:val="-2"/>
        </w:rPr>
        <w:t xml:space="preserve"> </w:t>
      </w:r>
      <w:r>
        <w:rPr>
          <w:color w:val="231F20"/>
        </w:rPr>
        <w:t>—</w:t>
      </w:r>
      <w:r>
        <w:rPr>
          <w:color w:val="231F20"/>
          <w:spacing w:val="-2"/>
        </w:rPr>
        <w:t xml:space="preserve"> </w:t>
      </w:r>
      <w:r>
        <w:rPr>
          <w:color w:val="231F20"/>
        </w:rPr>
        <w:t>135</w:t>
      </w:r>
      <w:r>
        <w:rPr>
          <w:color w:val="231F20"/>
          <w:spacing w:val="-2"/>
        </w:rPr>
        <w:t xml:space="preserve"> </w:t>
      </w:r>
      <w:r>
        <w:rPr>
          <w:color w:val="231F20"/>
        </w:rPr>
        <w:t>(по</w:t>
      </w:r>
      <w:r>
        <w:rPr>
          <w:color w:val="231F20"/>
          <w:spacing w:val="-2"/>
        </w:rPr>
        <w:t xml:space="preserve"> </w:t>
      </w:r>
      <w:r>
        <w:rPr>
          <w:color w:val="231F20"/>
        </w:rPr>
        <w:t>1</w:t>
      </w:r>
      <w:r>
        <w:rPr>
          <w:color w:val="231F20"/>
          <w:spacing w:val="-2"/>
        </w:rPr>
        <w:t xml:space="preserve"> </w:t>
      </w:r>
      <w:r>
        <w:rPr>
          <w:color w:val="231F20"/>
        </w:rPr>
        <w:t>часу</w:t>
      </w:r>
      <w:r>
        <w:rPr>
          <w:color w:val="231F20"/>
          <w:spacing w:val="-2"/>
        </w:rPr>
        <w:t xml:space="preserve"> </w:t>
      </w:r>
      <w:r>
        <w:rPr>
          <w:color w:val="231F20"/>
        </w:rPr>
        <w:t>в</w:t>
      </w:r>
      <w:r>
        <w:rPr>
          <w:color w:val="231F20"/>
          <w:spacing w:val="-2"/>
        </w:rPr>
        <w:t xml:space="preserve"> </w:t>
      </w:r>
      <w:r>
        <w:rPr>
          <w:color w:val="231F20"/>
        </w:rPr>
        <w:t>неделю): 33 часа в 1 классе и по 34 часа во 2—4 классах.</w:t>
      </w:r>
    </w:p>
    <w:p w:rsidR="00D17649" w:rsidRDefault="00D17649" w:rsidP="00B147E7">
      <w:pPr>
        <w:pStyle w:val="11"/>
        <w:tabs>
          <w:tab w:val="left" w:pos="2338"/>
        </w:tabs>
        <w:ind w:left="0"/>
        <w:jc w:val="both"/>
        <w:rPr>
          <w:spacing w:val="-2"/>
        </w:rPr>
      </w:pPr>
    </w:p>
    <w:p w:rsidR="0067359A" w:rsidRDefault="0067359A" w:rsidP="00B147E7">
      <w:pPr>
        <w:pStyle w:val="a3"/>
        <w:ind w:left="0"/>
        <w:jc w:val="both"/>
        <w:rPr>
          <w:b/>
          <w:color w:val="231F20"/>
        </w:rPr>
      </w:pPr>
      <w:r>
        <w:rPr>
          <w:b/>
          <w:color w:val="231F20"/>
        </w:rPr>
        <w:t>Содержание обучения</w:t>
      </w:r>
    </w:p>
    <w:p w:rsidR="0067359A" w:rsidRPr="0067359A" w:rsidRDefault="0067359A" w:rsidP="00B147E7">
      <w:pPr>
        <w:pStyle w:val="a3"/>
        <w:ind w:left="0"/>
        <w:jc w:val="both"/>
        <w:rPr>
          <w:b/>
          <w:color w:val="231F20"/>
        </w:rPr>
      </w:pPr>
    </w:p>
    <w:p w:rsidR="00D17649" w:rsidRPr="00D17649" w:rsidRDefault="00D17649" w:rsidP="00B147E7">
      <w:pPr>
        <w:pStyle w:val="a3"/>
        <w:ind w:left="0"/>
        <w:jc w:val="both"/>
        <w:rPr>
          <w:color w:val="231F20"/>
        </w:rPr>
      </w:pPr>
      <w:r>
        <w:rPr>
          <w:color w:val="231F20"/>
        </w:rPr>
        <w:t xml:space="preserve">Содержание программы </w:t>
      </w:r>
      <w:r w:rsidR="0067359A">
        <w:rPr>
          <w:color w:val="231F20"/>
        </w:rPr>
        <w:t>начинается с характеристики ос</w:t>
      </w:r>
      <w:r>
        <w:rPr>
          <w:color w:val="231F20"/>
        </w:rPr>
        <w:t>новных структурных единиц курса «Технология», которые соответствуют ФГОС НОО и являются общими для каждого года обучения. Вместе с тем их содержательное наполнение развивается и обогащается к</w:t>
      </w:r>
      <w:r w:rsidR="0067359A">
        <w:rPr>
          <w:color w:val="231F20"/>
        </w:rPr>
        <w:t>онцентрически от класса к клас</w:t>
      </w:r>
      <w:r>
        <w:rPr>
          <w:color w:val="231F20"/>
        </w:rPr>
        <w:t>су. При этом учитывается, что собственная логика данного учебного</w:t>
      </w:r>
      <w:r>
        <w:rPr>
          <w:color w:val="231F20"/>
          <w:spacing w:val="-3"/>
        </w:rPr>
        <w:t xml:space="preserve"> </w:t>
      </w:r>
      <w:r>
        <w:rPr>
          <w:color w:val="231F20"/>
        </w:rPr>
        <w:t>курса</w:t>
      </w:r>
      <w:r>
        <w:rPr>
          <w:color w:val="231F20"/>
          <w:spacing w:val="-3"/>
        </w:rPr>
        <w:t xml:space="preserve"> </w:t>
      </w:r>
      <w:r>
        <w:rPr>
          <w:color w:val="231F20"/>
        </w:rPr>
        <w:t>не</w:t>
      </w:r>
      <w:r>
        <w:rPr>
          <w:color w:val="231F20"/>
          <w:spacing w:val="-3"/>
        </w:rPr>
        <w:t xml:space="preserve"> </w:t>
      </w:r>
      <w:r>
        <w:rPr>
          <w:color w:val="231F20"/>
        </w:rPr>
        <w:t>является</w:t>
      </w:r>
      <w:r>
        <w:rPr>
          <w:color w:val="231F20"/>
          <w:spacing w:val="-3"/>
        </w:rPr>
        <w:t xml:space="preserve"> </w:t>
      </w:r>
      <w:r>
        <w:rPr>
          <w:color w:val="231F20"/>
        </w:rPr>
        <w:t>столь</w:t>
      </w:r>
      <w:r>
        <w:rPr>
          <w:color w:val="231F20"/>
          <w:spacing w:val="-3"/>
        </w:rPr>
        <w:t xml:space="preserve"> </w:t>
      </w:r>
      <w:r>
        <w:rPr>
          <w:color w:val="231F20"/>
        </w:rPr>
        <w:t>же</w:t>
      </w:r>
      <w:r>
        <w:rPr>
          <w:color w:val="231F20"/>
          <w:spacing w:val="-3"/>
        </w:rPr>
        <w:t xml:space="preserve"> </w:t>
      </w:r>
      <w:r>
        <w:rPr>
          <w:color w:val="231F20"/>
        </w:rPr>
        <w:t>жёсткой,</w:t>
      </w:r>
      <w:r>
        <w:rPr>
          <w:color w:val="231F20"/>
          <w:spacing w:val="-3"/>
        </w:rPr>
        <w:t xml:space="preserve"> </w:t>
      </w:r>
      <w:r>
        <w:rPr>
          <w:color w:val="231F20"/>
        </w:rPr>
        <w:t>как</w:t>
      </w:r>
      <w:r>
        <w:rPr>
          <w:color w:val="231F20"/>
          <w:spacing w:val="-3"/>
        </w:rPr>
        <w:t xml:space="preserve"> </w:t>
      </w:r>
      <w:r>
        <w:rPr>
          <w:color w:val="231F20"/>
        </w:rPr>
        <w:t>в</w:t>
      </w:r>
      <w:r>
        <w:rPr>
          <w:color w:val="231F20"/>
          <w:spacing w:val="-3"/>
        </w:rPr>
        <w:t xml:space="preserve"> </w:t>
      </w:r>
      <w:r>
        <w:rPr>
          <w:color w:val="231F20"/>
        </w:rPr>
        <w:t>ряде</w:t>
      </w:r>
      <w:r>
        <w:rPr>
          <w:color w:val="231F20"/>
          <w:spacing w:val="-3"/>
        </w:rPr>
        <w:t xml:space="preserve"> </w:t>
      </w:r>
      <w:r w:rsidR="0067359A">
        <w:rPr>
          <w:color w:val="231F20"/>
        </w:rPr>
        <w:t>дру</w:t>
      </w:r>
      <w:r>
        <w:rPr>
          <w:color w:val="231F20"/>
        </w:rPr>
        <w:t>гих учебных курсов, в которых порядок изучения тем и их развития требует строгой и единой последовательности. На уроках технологии этот порядок и конкретное наполнение разделов в определённых пр</w:t>
      </w:r>
      <w:r w:rsidR="0067359A">
        <w:rPr>
          <w:color w:val="231F20"/>
        </w:rPr>
        <w:t>еделах могут быть более свобод</w:t>
      </w:r>
      <w:r w:rsidRPr="00D17649">
        <w:rPr>
          <w:color w:val="231F20"/>
        </w:rPr>
        <w:t>ными.</w:t>
      </w:r>
    </w:p>
    <w:p w:rsidR="00D17649" w:rsidRPr="00D17649" w:rsidRDefault="00D17649" w:rsidP="00B147E7">
      <w:pPr>
        <w:pStyle w:val="510"/>
        <w:ind w:left="0"/>
        <w:jc w:val="both"/>
        <w:rPr>
          <w:rFonts w:ascii="Times New Roman" w:eastAsia="Times New Roman" w:hAnsi="Times New Roman" w:cs="Times New Roman"/>
          <w:bCs w:val="0"/>
          <w:color w:val="231F20"/>
          <w:sz w:val="24"/>
          <w:szCs w:val="24"/>
        </w:rPr>
      </w:pPr>
      <w:r w:rsidRPr="00D17649">
        <w:rPr>
          <w:rFonts w:ascii="Times New Roman" w:eastAsia="Times New Roman" w:hAnsi="Times New Roman" w:cs="Times New Roman"/>
          <w:bCs w:val="0"/>
          <w:color w:val="231F20"/>
          <w:sz w:val="24"/>
          <w:szCs w:val="24"/>
        </w:rPr>
        <w:t>Основные модули курса «Технология»:</w:t>
      </w:r>
    </w:p>
    <w:p w:rsidR="00D17649" w:rsidRPr="00D17649" w:rsidRDefault="00D17649" w:rsidP="003804DE">
      <w:pPr>
        <w:pStyle w:val="a5"/>
        <w:numPr>
          <w:ilvl w:val="0"/>
          <w:numId w:val="159"/>
        </w:numPr>
        <w:tabs>
          <w:tab w:val="left" w:pos="607"/>
        </w:tabs>
        <w:ind w:left="0" w:firstLine="0"/>
        <w:jc w:val="both"/>
        <w:rPr>
          <w:color w:val="231F20"/>
          <w:sz w:val="24"/>
          <w:szCs w:val="24"/>
        </w:rPr>
      </w:pPr>
      <w:r w:rsidRPr="0067359A">
        <w:rPr>
          <w:b/>
          <w:color w:val="231F20"/>
          <w:sz w:val="24"/>
          <w:szCs w:val="24"/>
        </w:rPr>
        <w:t>Технологии, профессии и производства</w:t>
      </w:r>
      <w:r w:rsidRPr="00D17649">
        <w:rPr>
          <w:color w:val="231F20"/>
          <w:sz w:val="24"/>
          <w:szCs w:val="24"/>
        </w:rPr>
        <w:t>.</w:t>
      </w:r>
    </w:p>
    <w:p w:rsidR="00D17649" w:rsidRPr="00D17649" w:rsidRDefault="00D17649" w:rsidP="003804DE">
      <w:pPr>
        <w:pStyle w:val="a5"/>
        <w:numPr>
          <w:ilvl w:val="0"/>
          <w:numId w:val="159"/>
        </w:numPr>
        <w:tabs>
          <w:tab w:val="left" w:pos="607"/>
        </w:tabs>
        <w:ind w:left="0" w:firstLine="0"/>
        <w:jc w:val="both"/>
        <w:rPr>
          <w:color w:val="231F20"/>
          <w:sz w:val="24"/>
          <w:szCs w:val="24"/>
        </w:rPr>
      </w:pPr>
      <w:r w:rsidRPr="0067359A">
        <w:rPr>
          <w:b/>
          <w:color w:val="231F20"/>
          <w:sz w:val="24"/>
          <w:szCs w:val="24"/>
        </w:rPr>
        <w:t>Технологии ручной обработки материалов</w:t>
      </w:r>
      <w:r w:rsidRPr="00D17649">
        <w:rPr>
          <w:color w:val="231F20"/>
          <w:sz w:val="24"/>
          <w:szCs w:val="24"/>
        </w:rPr>
        <w:t>:</w:t>
      </w:r>
    </w:p>
    <w:p w:rsidR="00D17649" w:rsidRPr="00D17649" w:rsidRDefault="0067359A" w:rsidP="00B147E7">
      <w:pPr>
        <w:pStyle w:val="a3"/>
        <w:ind w:left="0"/>
        <w:jc w:val="both"/>
        <w:rPr>
          <w:color w:val="231F20"/>
        </w:rPr>
      </w:pPr>
      <w:r>
        <w:rPr>
          <w:color w:val="231F20"/>
        </w:rPr>
        <w:t xml:space="preserve">- </w:t>
      </w:r>
      <w:r w:rsidR="00D17649">
        <w:rPr>
          <w:color w:val="231F20"/>
        </w:rPr>
        <w:t>технологии работы</w:t>
      </w:r>
      <w:r w:rsidR="00D17649" w:rsidRPr="00D17649">
        <w:rPr>
          <w:color w:val="231F20"/>
        </w:rPr>
        <w:t xml:space="preserve"> </w:t>
      </w:r>
      <w:r w:rsidR="00D17649">
        <w:rPr>
          <w:color w:val="231F20"/>
        </w:rPr>
        <w:t>с бумагой</w:t>
      </w:r>
      <w:r w:rsidR="00D17649" w:rsidRPr="00D17649">
        <w:rPr>
          <w:color w:val="231F20"/>
        </w:rPr>
        <w:t xml:space="preserve"> </w:t>
      </w:r>
      <w:r w:rsidR="00D17649">
        <w:rPr>
          <w:color w:val="231F20"/>
        </w:rPr>
        <w:t>и</w:t>
      </w:r>
      <w:r w:rsidR="00D17649" w:rsidRPr="00D17649">
        <w:rPr>
          <w:color w:val="231F20"/>
        </w:rPr>
        <w:t xml:space="preserve"> картоном;</w:t>
      </w:r>
    </w:p>
    <w:p w:rsidR="00D17649" w:rsidRPr="00D17649" w:rsidRDefault="0067359A" w:rsidP="00B147E7">
      <w:pPr>
        <w:pStyle w:val="a3"/>
        <w:ind w:left="0"/>
        <w:jc w:val="both"/>
        <w:rPr>
          <w:color w:val="231F20"/>
        </w:rPr>
      </w:pPr>
      <w:r>
        <w:rPr>
          <w:color w:val="231F20"/>
        </w:rPr>
        <w:t>-</w:t>
      </w:r>
      <w:r w:rsidR="00D17649" w:rsidRPr="00D17649">
        <w:rPr>
          <w:color w:val="231F20"/>
        </w:rPr>
        <w:t xml:space="preserve"> </w:t>
      </w:r>
      <w:r w:rsidR="00D17649">
        <w:rPr>
          <w:color w:val="231F20"/>
        </w:rPr>
        <w:t xml:space="preserve">технологии работы с пластичными </w:t>
      </w:r>
      <w:r w:rsidR="00D17649" w:rsidRPr="00D17649">
        <w:rPr>
          <w:color w:val="231F20"/>
        </w:rPr>
        <w:t>материалами;</w:t>
      </w:r>
    </w:p>
    <w:p w:rsidR="00D17649" w:rsidRPr="00D17649" w:rsidRDefault="0067359A" w:rsidP="00B147E7">
      <w:pPr>
        <w:pStyle w:val="a3"/>
        <w:ind w:left="0"/>
        <w:jc w:val="both"/>
        <w:rPr>
          <w:color w:val="231F20"/>
        </w:rPr>
      </w:pPr>
      <w:r>
        <w:rPr>
          <w:color w:val="231F20"/>
        </w:rPr>
        <w:t>-</w:t>
      </w:r>
      <w:r w:rsidR="00D17649" w:rsidRPr="00D17649">
        <w:rPr>
          <w:color w:val="231F20"/>
        </w:rPr>
        <w:t xml:space="preserve"> </w:t>
      </w:r>
      <w:r w:rsidR="00D17649">
        <w:rPr>
          <w:color w:val="231F20"/>
        </w:rPr>
        <w:t>технологии</w:t>
      </w:r>
      <w:r w:rsidR="00D17649" w:rsidRPr="00D17649">
        <w:rPr>
          <w:color w:val="231F20"/>
        </w:rPr>
        <w:t xml:space="preserve"> </w:t>
      </w:r>
      <w:r w:rsidR="00D17649">
        <w:rPr>
          <w:color w:val="231F20"/>
        </w:rPr>
        <w:t>работы</w:t>
      </w:r>
      <w:r w:rsidR="00D17649" w:rsidRPr="00D17649">
        <w:rPr>
          <w:color w:val="231F20"/>
        </w:rPr>
        <w:t xml:space="preserve"> </w:t>
      </w:r>
      <w:r w:rsidR="00D17649">
        <w:rPr>
          <w:color w:val="231F20"/>
        </w:rPr>
        <w:t>с</w:t>
      </w:r>
      <w:r w:rsidR="00D17649" w:rsidRPr="00D17649">
        <w:rPr>
          <w:color w:val="231F20"/>
        </w:rPr>
        <w:t xml:space="preserve"> </w:t>
      </w:r>
      <w:r w:rsidR="00D17649">
        <w:rPr>
          <w:color w:val="231F20"/>
        </w:rPr>
        <w:t>природным</w:t>
      </w:r>
      <w:r w:rsidR="00D17649" w:rsidRPr="00D17649">
        <w:rPr>
          <w:color w:val="231F20"/>
        </w:rPr>
        <w:t xml:space="preserve"> материалом;</w:t>
      </w:r>
    </w:p>
    <w:p w:rsidR="00D17649" w:rsidRPr="00D17649" w:rsidRDefault="0067359A" w:rsidP="00B147E7">
      <w:pPr>
        <w:pStyle w:val="a3"/>
        <w:ind w:left="0"/>
        <w:jc w:val="both"/>
        <w:rPr>
          <w:color w:val="231F20"/>
        </w:rPr>
      </w:pPr>
      <w:r>
        <w:rPr>
          <w:color w:val="231F20"/>
        </w:rPr>
        <w:t>-</w:t>
      </w:r>
      <w:r w:rsidR="00D17649" w:rsidRPr="00D17649">
        <w:rPr>
          <w:color w:val="231F20"/>
        </w:rPr>
        <w:t xml:space="preserve"> </w:t>
      </w:r>
      <w:r w:rsidR="00D17649">
        <w:rPr>
          <w:color w:val="231F20"/>
        </w:rPr>
        <w:t>технологии</w:t>
      </w:r>
      <w:r w:rsidR="00D17649" w:rsidRPr="00D17649">
        <w:rPr>
          <w:color w:val="231F20"/>
        </w:rPr>
        <w:t xml:space="preserve"> </w:t>
      </w:r>
      <w:r w:rsidR="00D17649">
        <w:rPr>
          <w:color w:val="231F20"/>
        </w:rPr>
        <w:t>работы</w:t>
      </w:r>
      <w:r w:rsidR="00D17649" w:rsidRPr="00D17649">
        <w:rPr>
          <w:color w:val="231F20"/>
        </w:rPr>
        <w:t xml:space="preserve"> </w:t>
      </w:r>
      <w:r w:rsidR="00D17649">
        <w:rPr>
          <w:color w:val="231F20"/>
        </w:rPr>
        <w:t>с</w:t>
      </w:r>
      <w:r w:rsidR="00D17649" w:rsidRPr="00D17649">
        <w:rPr>
          <w:color w:val="231F20"/>
        </w:rPr>
        <w:t xml:space="preserve"> </w:t>
      </w:r>
      <w:r w:rsidR="00D17649">
        <w:rPr>
          <w:color w:val="231F20"/>
        </w:rPr>
        <w:t>текстильными</w:t>
      </w:r>
      <w:r w:rsidR="00D17649" w:rsidRPr="00D17649">
        <w:rPr>
          <w:color w:val="231F20"/>
        </w:rPr>
        <w:t xml:space="preserve"> материалами;</w:t>
      </w:r>
    </w:p>
    <w:p w:rsidR="00D17649" w:rsidRPr="00D17649" w:rsidRDefault="0067359A" w:rsidP="00B147E7">
      <w:pPr>
        <w:pStyle w:val="a3"/>
        <w:ind w:left="0"/>
        <w:jc w:val="both"/>
        <w:rPr>
          <w:color w:val="231F20"/>
        </w:rPr>
      </w:pPr>
      <w:r>
        <w:rPr>
          <w:color w:val="231F20"/>
        </w:rPr>
        <w:t>-</w:t>
      </w:r>
      <w:r w:rsidR="00D17649" w:rsidRPr="00D17649">
        <w:rPr>
          <w:color w:val="231F20"/>
        </w:rPr>
        <w:t xml:space="preserve"> </w:t>
      </w:r>
      <w:r w:rsidR="00D17649">
        <w:rPr>
          <w:color w:val="231F20"/>
        </w:rPr>
        <w:t>технологии</w:t>
      </w:r>
      <w:r w:rsidR="00D17649" w:rsidRPr="00D17649">
        <w:rPr>
          <w:color w:val="231F20"/>
        </w:rPr>
        <w:t xml:space="preserve"> </w:t>
      </w:r>
      <w:r w:rsidR="00D17649">
        <w:rPr>
          <w:color w:val="231F20"/>
        </w:rPr>
        <w:t>работы</w:t>
      </w:r>
      <w:r w:rsidR="00D17649" w:rsidRPr="00D17649">
        <w:rPr>
          <w:color w:val="231F20"/>
        </w:rPr>
        <w:t xml:space="preserve"> </w:t>
      </w:r>
      <w:r w:rsidR="00D17649">
        <w:rPr>
          <w:color w:val="231F20"/>
        </w:rPr>
        <w:t>с</w:t>
      </w:r>
      <w:r w:rsidR="00D17649" w:rsidRPr="00D17649">
        <w:rPr>
          <w:color w:val="231F20"/>
        </w:rPr>
        <w:t xml:space="preserve"> </w:t>
      </w:r>
      <w:r w:rsidR="00D17649">
        <w:rPr>
          <w:color w:val="231F20"/>
        </w:rPr>
        <w:t>другими</w:t>
      </w:r>
      <w:r w:rsidR="00D17649" w:rsidRPr="00D17649">
        <w:rPr>
          <w:color w:val="231F20"/>
        </w:rPr>
        <w:t xml:space="preserve"> </w:t>
      </w:r>
      <w:r w:rsidR="00D17649">
        <w:rPr>
          <w:color w:val="231F20"/>
        </w:rPr>
        <w:t>доступными</w:t>
      </w:r>
      <w:r w:rsidR="00D17649" w:rsidRPr="00D17649">
        <w:rPr>
          <w:color w:val="231F20"/>
        </w:rPr>
        <w:t xml:space="preserve"> материалами</w:t>
      </w:r>
      <w:proofErr w:type="gramStart"/>
      <w:r w:rsidR="00D17649" w:rsidRPr="00D17649">
        <w:rPr>
          <w:color w:val="231F20"/>
        </w:rPr>
        <w:t>1</w:t>
      </w:r>
      <w:proofErr w:type="gramEnd"/>
      <w:r w:rsidR="00D17649" w:rsidRPr="00D17649">
        <w:rPr>
          <w:color w:val="231F20"/>
        </w:rPr>
        <w:t>.</w:t>
      </w:r>
    </w:p>
    <w:p w:rsidR="00D17649" w:rsidRPr="00D17649" w:rsidRDefault="00D17649" w:rsidP="003804DE">
      <w:pPr>
        <w:pStyle w:val="a5"/>
        <w:numPr>
          <w:ilvl w:val="0"/>
          <w:numId w:val="159"/>
        </w:numPr>
        <w:tabs>
          <w:tab w:val="left" w:pos="607"/>
        </w:tabs>
        <w:ind w:left="0" w:firstLine="0"/>
        <w:jc w:val="both"/>
        <w:rPr>
          <w:color w:val="231F20"/>
          <w:sz w:val="24"/>
          <w:szCs w:val="24"/>
        </w:rPr>
      </w:pPr>
      <w:r w:rsidRPr="0067359A">
        <w:rPr>
          <w:b/>
          <w:color w:val="231F20"/>
          <w:sz w:val="24"/>
          <w:szCs w:val="24"/>
        </w:rPr>
        <w:t>Конструирование и моделирование</w:t>
      </w:r>
      <w:r w:rsidRPr="00D17649">
        <w:rPr>
          <w:color w:val="231F20"/>
          <w:sz w:val="24"/>
          <w:szCs w:val="24"/>
        </w:rPr>
        <w:t>:</w:t>
      </w:r>
    </w:p>
    <w:p w:rsidR="00D17649" w:rsidRPr="00D17649" w:rsidRDefault="0067359A" w:rsidP="00B147E7">
      <w:pPr>
        <w:pStyle w:val="a3"/>
        <w:ind w:left="0"/>
        <w:jc w:val="both"/>
        <w:rPr>
          <w:color w:val="231F20"/>
        </w:rPr>
      </w:pPr>
      <w:r>
        <w:rPr>
          <w:color w:val="231F20"/>
        </w:rPr>
        <w:t>-</w:t>
      </w:r>
      <w:r w:rsidR="00D17649" w:rsidRPr="00D17649">
        <w:rPr>
          <w:color w:val="231F20"/>
        </w:rPr>
        <w:t xml:space="preserve"> </w:t>
      </w:r>
      <w:r w:rsidR="00D17649">
        <w:rPr>
          <w:color w:val="231F20"/>
        </w:rPr>
        <w:t>работа</w:t>
      </w:r>
      <w:r w:rsidR="00D17649" w:rsidRPr="00D17649">
        <w:rPr>
          <w:color w:val="231F20"/>
        </w:rPr>
        <w:t xml:space="preserve"> </w:t>
      </w:r>
      <w:r w:rsidR="00D17649">
        <w:rPr>
          <w:color w:val="231F20"/>
        </w:rPr>
        <w:t>с</w:t>
      </w:r>
      <w:r>
        <w:rPr>
          <w:color w:val="231F20"/>
        </w:rPr>
        <w:t xml:space="preserve"> «Конструктором»</w:t>
      </w:r>
      <w:r w:rsidR="00D17649" w:rsidRPr="00D17649">
        <w:rPr>
          <w:color w:val="231F20"/>
        </w:rPr>
        <w:t>;</w:t>
      </w:r>
    </w:p>
    <w:p w:rsidR="00D17649" w:rsidRPr="00D17649" w:rsidRDefault="0067359A" w:rsidP="00B147E7">
      <w:pPr>
        <w:pStyle w:val="a3"/>
        <w:ind w:left="0"/>
        <w:jc w:val="both"/>
        <w:rPr>
          <w:color w:val="231F20"/>
        </w:rPr>
      </w:pPr>
      <w:r>
        <w:rPr>
          <w:color w:val="231F20"/>
        </w:rPr>
        <w:t>-</w:t>
      </w:r>
      <w:r w:rsidR="00D17649" w:rsidRPr="00D17649">
        <w:rPr>
          <w:color w:val="231F20"/>
        </w:rPr>
        <w:t xml:space="preserve"> </w:t>
      </w:r>
      <w:r w:rsidR="00D17649">
        <w:rPr>
          <w:color w:val="231F20"/>
        </w:rPr>
        <w:t>конструирование</w:t>
      </w:r>
      <w:r w:rsidR="00D17649" w:rsidRPr="00D17649">
        <w:rPr>
          <w:color w:val="231F20"/>
        </w:rPr>
        <w:t xml:space="preserve"> </w:t>
      </w:r>
      <w:r w:rsidR="00D17649">
        <w:rPr>
          <w:color w:val="231F20"/>
        </w:rPr>
        <w:t>и</w:t>
      </w:r>
      <w:r w:rsidR="00D17649" w:rsidRPr="00D17649">
        <w:rPr>
          <w:color w:val="231F20"/>
        </w:rPr>
        <w:t xml:space="preserve"> </w:t>
      </w:r>
      <w:r w:rsidR="00D17649">
        <w:rPr>
          <w:color w:val="231F20"/>
        </w:rPr>
        <w:t>моделирование</w:t>
      </w:r>
      <w:r w:rsidR="00D17649" w:rsidRPr="00D17649">
        <w:rPr>
          <w:color w:val="231F20"/>
        </w:rPr>
        <w:t xml:space="preserve"> </w:t>
      </w:r>
      <w:r w:rsidR="00D17649">
        <w:rPr>
          <w:color w:val="231F20"/>
        </w:rPr>
        <w:t>из</w:t>
      </w:r>
      <w:r w:rsidR="00D17649" w:rsidRPr="00D17649">
        <w:rPr>
          <w:color w:val="231F20"/>
        </w:rPr>
        <w:t xml:space="preserve"> </w:t>
      </w:r>
      <w:r w:rsidR="00D17649">
        <w:rPr>
          <w:color w:val="231F20"/>
        </w:rPr>
        <w:t>бумаги,</w:t>
      </w:r>
      <w:r w:rsidR="00D17649" w:rsidRPr="00D17649">
        <w:rPr>
          <w:color w:val="231F20"/>
        </w:rPr>
        <w:t xml:space="preserve"> </w:t>
      </w:r>
      <w:r w:rsidR="00D17649">
        <w:rPr>
          <w:color w:val="231F20"/>
        </w:rPr>
        <w:t>картона,</w:t>
      </w:r>
      <w:r w:rsidR="00D17649" w:rsidRPr="00D17649">
        <w:rPr>
          <w:color w:val="231F20"/>
        </w:rPr>
        <w:t xml:space="preserve"> </w:t>
      </w:r>
      <w:r>
        <w:rPr>
          <w:color w:val="231F20"/>
        </w:rPr>
        <w:t>пла</w:t>
      </w:r>
      <w:r w:rsidR="00D17649" w:rsidRPr="00D17649">
        <w:rPr>
          <w:color w:val="231F20"/>
        </w:rPr>
        <w:t>стичных материалов, природных и текстильных материалов;</w:t>
      </w:r>
    </w:p>
    <w:p w:rsidR="00D17649" w:rsidRPr="00D17649" w:rsidRDefault="0067359A" w:rsidP="00B147E7">
      <w:pPr>
        <w:pStyle w:val="a3"/>
        <w:ind w:left="0"/>
        <w:jc w:val="both"/>
        <w:rPr>
          <w:color w:val="231F20"/>
        </w:rPr>
      </w:pPr>
      <w:r>
        <w:rPr>
          <w:color w:val="231F20"/>
        </w:rPr>
        <w:t>- робототехника</w:t>
      </w:r>
      <w:r w:rsidR="00D17649" w:rsidRPr="00D17649">
        <w:rPr>
          <w:color w:val="231F20"/>
        </w:rPr>
        <w:t>.</w:t>
      </w:r>
    </w:p>
    <w:p w:rsidR="00D17649" w:rsidRDefault="0067359A" w:rsidP="0067359A">
      <w:pPr>
        <w:pStyle w:val="11"/>
        <w:tabs>
          <w:tab w:val="left" w:pos="2338"/>
        </w:tabs>
        <w:ind w:left="0"/>
        <w:rPr>
          <w:bCs w:val="0"/>
          <w:color w:val="231F20"/>
        </w:rPr>
      </w:pPr>
      <w:r>
        <w:rPr>
          <w:bCs w:val="0"/>
          <w:color w:val="231F20"/>
        </w:rPr>
        <w:t>4.</w:t>
      </w:r>
      <w:r w:rsidR="00D17649" w:rsidRPr="0067359A">
        <w:rPr>
          <w:bCs w:val="0"/>
          <w:color w:val="231F20"/>
        </w:rPr>
        <w:t>Информационно-коммуникативные технологии</w:t>
      </w:r>
    </w:p>
    <w:p w:rsidR="0067359A" w:rsidRPr="0067359A" w:rsidRDefault="0067359A" w:rsidP="0067359A">
      <w:pPr>
        <w:pStyle w:val="11"/>
        <w:tabs>
          <w:tab w:val="left" w:pos="2338"/>
        </w:tabs>
        <w:ind w:left="0"/>
        <w:rPr>
          <w:bCs w:val="0"/>
          <w:color w:val="231F20"/>
        </w:rPr>
      </w:pPr>
    </w:p>
    <w:p w:rsidR="000F1959" w:rsidRDefault="000F1959" w:rsidP="003804DE">
      <w:pPr>
        <w:pStyle w:val="a5"/>
        <w:numPr>
          <w:ilvl w:val="0"/>
          <w:numId w:val="161"/>
        </w:numPr>
        <w:tabs>
          <w:tab w:val="left" w:pos="312"/>
        </w:tabs>
        <w:ind w:left="0" w:firstLine="0"/>
        <w:jc w:val="both"/>
        <w:rPr>
          <w:rFonts w:ascii="Trebuchet MS" w:hAnsi="Trebuchet MS"/>
        </w:rPr>
      </w:pPr>
      <w:r>
        <w:rPr>
          <w:rFonts w:ascii="Trebuchet MS" w:hAnsi="Trebuchet MS"/>
          <w:color w:val="231F20"/>
          <w:w w:val="95"/>
        </w:rPr>
        <w:t>КЛАСС</w:t>
      </w:r>
      <w:r>
        <w:rPr>
          <w:rFonts w:ascii="Trebuchet MS" w:hAnsi="Trebuchet MS"/>
          <w:color w:val="231F20"/>
          <w:spacing w:val="-1"/>
          <w:w w:val="95"/>
        </w:rPr>
        <w:t xml:space="preserve"> </w:t>
      </w:r>
      <w:r>
        <w:rPr>
          <w:rFonts w:ascii="Trebuchet MS" w:hAnsi="Trebuchet MS"/>
          <w:color w:val="231F20"/>
          <w:w w:val="95"/>
        </w:rPr>
        <w:t>(33</w:t>
      </w:r>
      <w:r>
        <w:rPr>
          <w:rFonts w:ascii="Trebuchet MS" w:hAnsi="Trebuchet MS"/>
          <w:color w:val="231F20"/>
          <w:spacing w:val="-1"/>
          <w:w w:val="95"/>
        </w:rPr>
        <w:t xml:space="preserve"> </w:t>
      </w:r>
      <w:r>
        <w:rPr>
          <w:rFonts w:ascii="Trebuchet MS" w:hAnsi="Trebuchet MS"/>
          <w:color w:val="231F20"/>
          <w:spacing w:val="-5"/>
          <w:w w:val="95"/>
        </w:rPr>
        <w:t>ч)</w:t>
      </w:r>
    </w:p>
    <w:p w:rsidR="000F1959" w:rsidRDefault="000F1959" w:rsidP="003804DE">
      <w:pPr>
        <w:pStyle w:val="21"/>
        <w:numPr>
          <w:ilvl w:val="0"/>
          <w:numId w:val="160"/>
        </w:numPr>
        <w:tabs>
          <w:tab w:val="left" w:pos="376"/>
        </w:tabs>
        <w:spacing w:line="240" w:lineRule="auto"/>
        <w:ind w:left="0" w:firstLine="0"/>
        <w:jc w:val="both"/>
        <w:rPr>
          <w:rFonts w:ascii="Trebuchet MS" w:hAnsi="Trebuchet MS"/>
          <w:b w:val="0"/>
          <w:sz w:val="12"/>
        </w:rPr>
      </w:pPr>
      <w:r>
        <w:rPr>
          <w:color w:val="231F20"/>
        </w:rPr>
        <w:t>Технологии,</w:t>
      </w:r>
      <w:r>
        <w:rPr>
          <w:color w:val="231F20"/>
          <w:spacing w:val="29"/>
        </w:rPr>
        <w:t xml:space="preserve"> </w:t>
      </w:r>
      <w:r>
        <w:rPr>
          <w:color w:val="231F20"/>
        </w:rPr>
        <w:t>профессии</w:t>
      </w:r>
      <w:r>
        <w:rPr>
          <w:color w:val="231F20"/>
          <w:spacing w:val="28"/>
        </w:rPr>
        <w:t xml:space="preserve"> </w:t>
      </w:r>
      <w:r>
        <w:rPr>
          <w:color w:val="231F20"/>
        </w:rPr>
        <w:t>и</w:t>
      </w:r>
      <w:r>
        <w:rPr>
          <w:color w:val="231F20"/>
          <w:spacing w:val="29"/>
        </w:rPr>
        <w:t xml:space="preserve"> </w:t>
      </w:r>
      <w:r>
        <w:rPr>
          <w:color w:val="231F20"/>
        </w:rPr>
        <w:t>производства</w:t>
      </w:r>
      <w:r>
        <w:rPr>
          <w:color w:val="231F20"/>
          <w:spacing w:val="29"/>
        </w:rPr>
        <w:t xml:space="preserve"> </w:t>
      </w:r>
      <w:r>
        <w:rPr>
          <w:color w:val="231F20"/>
        </w:rPr>
        <w:t>(6</w:t>
      </w:r>
      <w:r>
        <w:rPr>
          <w:color w:val="231F20"/>
          <w:spacing w:val="29"/>
        </w:rPr>
        <w:t xml:space="preserve"> </w:t>
      </w:r>
      <w:r>
        <w:rPr>
          <w:color w:val="231F20"/>
          <w:spacing w:val="-5"/>
        </w:rPr>
        <w:t>ч)</w:t>
      </w:r>
    </w:p>
    <w:p w:rsidR="000F1959" w:rsidRDefault="000F1959" w:rsidP="00B147E7">
      <w:pPr>
        <w:pStyle w:val="a3"/>
        <w:ind w:left="0"/>
        <w:jc w:val="both"/>
      </w:pPr>
      <w:r>
        <w:rPr>
          <w:color w:val="231F20"/>
        </w:rPr>
        <w:t>Природа</w:t>
      </w:r>
      <w:r>
        <w:rPr>
          <w:color w:val="231F20"/>
          <w:spacing w:val="-10"/>
        </w:rPr>
        <w:t xml:space="preserve"> </w:t>
      </w:r>
      <w:r>
        <w:rPr>
          <w:color w:val="231F20"/>
        </w:rPr>
        <w:t>как</w:t>
      </w:r>
      <w:r>
        <w:rPr>
          <w:color w:val="231F20"/>
          <w:spacing w:val="-10"/>
        </w:rPr>
        <w:t xml:space="preserve"> </w:t>
      </w:r>
      <w:r>
        <w:rPr>
          <w:color w:val="231F20"/>
        </w:rPr>
        <w:t>источник</w:t>
      </w:r>
      <w:r>
        <w:rPr>
          <w:color w:val="231F20"/>
          <w:spacing w:val="-10"/>
        </w:rPr>
        <w:t xml:space="preserve"> </w:t>
      </w:r>
      <w:r>
        <w:rPr>
          <w:color w:val="231F20"/>
        </w:rPr>
        <w:t>сырьевых</w:t>
      </w:r>
      <w:r>
        <w:rPr>
          <w:color w:val="231F20"/>
          <w:spacing w:val="-10"/>
        </w:rPr>
        <w:t xml:space="preserve"> </w:t>
      </w:r>
      <w:r>
        <w:rPr>
          <w:color w:val="231F20"/>
        </w:rPr>
        <w:t>ресурсов</w:t>
      </w:r>
      <w:r>
        <w:rPr>
          <w:color w:val="231F20"/>
          <w:spacing w:val="-10"/>
        </w:rPr>
        <w:t xml:space="preserve"> </w:t>
      </w:r>
      <w:r>
        <w:rPr>
          <w:color w:val="231F20"/>
        </w:rPr>
        <w:t>и</w:t>
      </w:r>
      <w:r>
        <w:rPr>
          <w:color w:val="231F20"/>
          <w:spacing w:val="-10"/>
        </w:rPr>
        <w:t xml:space="preserve"> </w:t>
      </w:r>
      <w:r>
        <w:rPr>
          <w:color w:val="231F20"/>
        </w:rPr>
        <w:t>творчества</w:t>
      </w:r>
      <w:r>
        <w:rPr>
          <w:color w:val="231F20"/>
          <w:spacing w:val="-10"/>
        </w:rPr>
        <w:t xml:space="preserve"> </w:t>
      </w:r>
      <w:r w:rsidR="0067359A">
        <w:rPr>
          <w:color w:val="231F20"/>
        </w:rPr>
        <w:t>ма</w:t>
      </w:r>
      <w:r>
        <w:rPr>
          <w:color w:val="231F20"/>
        </w:rPr>
        <w:t>стеров.</w:t>
      </w:r>
      <w:r>
        <w:rPr>
          <w:color w:val="231F20"/>
          <w:spacing w:val="-16"/>
        </w:rPr>
        <w:t xml:space="preserve"> </w:t>
      </w:r>
      <w:r>
        <w:rPr>
          <w:color w:val="231F20"/>
        </w:rPr>
        <w:t>Красота</w:t>
      </w:r>
      <w:r>
        <w:rPr>
          <w:color w:val="231F20"/>
          <w:spacing w:val="-16"/>
        </w:rPr>
        <w:t xml:space="preserve"> </w:t>
      </w:r>
      <w:r>
        <w:rPr>
          <w:color w:val="231F20"/>
        </w:rPr>
        <w:t>и</w:t>
      </w:r>
      <w:r>
        <w:rPr>
          <w:color w:val="231F20"/>
          <w:spacing w:val="-16"/>
        </w:rPr>
        <w:t xml:space="preserve"> </w:t>
      </w:r>
      <w:r>
        <w:rPr>
          <w:color w:val="231F20"/>
        </w:rPr>
        <w:t>разнообразие</w:t>
      </w:r>
      <w:r>
        <w:rPr>
          <w:color w:val="231F20"/>
          <w:spacing w:val="-16"/>
        </w:rPr>
        <w:t xml:space="preserve"> </w:t>
      </w:r>
      <w:r>
        <w:rPr>
          <w:color w:val="231F20"/>
        </w:rPr>
        <w:t>природных</w:t>
      </w:r>
      <w:r>
        <w:rPr>
          <w:color w:val="231F20"/>
          <w:spacing w:val="-16"/>
        </w:rPr>
        <w:t xml:space="preserve"> </w:t>
      </w:r>
      <w:r>
        <w:rPr>
          <w:color w:val="231F20"/>
        </w:rPr>
        <w:t>форм,</w:t>
      </w:r>
      <w:r>
        <w:rPr>
          <w:color w:val="231F20"/>
          <w:spacing w:val="-16"/>
        </w:rPr>
        <w:t xml:space="preserve"> </w:t>
      </w:r>
      <w:r>
        <w:rPr>
          <w:color w:val="231F20"/>
        </w:rPr>
        <w:t>их</w:t>
      </w:r>
      <w:r>
        <w:rPr>
          <w:color w:val="231F20"/>
          <w:spacing w:val="-16"/>
        </w:rPr>
        <w:t xml:space="preserve"> </w:t>
      </w:r>
      <w:r>
        <w:rPr>
          <w:color w:val="231F20"/>
        </w:rPr>
        <w:t>передача в</w:t>
      </w:r>
      <w:r>
        <w:rPr>
          <w:color w:val="231F20"/>
          <w:spacing w:val="-4"/>
        </w:rPr>
        <w:t xml:space="preserve"> </w:t>
      </w:r>
      <w:r>
        <w:rPr>
          <w:color w:val="231F20"/>
        </w:rPr>
        <w:t>изделиях</w:t>
      </w:r>
      <w:r>
        <w:rPr>
          <w:color w:val="231F20"/>
          <w:spacing w:val="-4"/>
        </w:rPr>
        <w:t xml:space="preserve"> </w:t>
      </w:r>
      <w:r>
        <w:rPr>
          <w:color w:val="231F20"/>
        </w:rPr>
        <w:t>из</w:t>
      </w:r>
      <w:r>
        <w:rPr>
          <w:color w:val="231F20"/>
          <w:spacing w:val="-4"/>
        </w:rPr>
        <w:t xml:space="preserve"> </w:t>
      </w:r>
      <w:r>
        <w:rPr>
          <w:color w:val="231F20"/>
        </w:rPr>
        <w:t>различных</w:t>
      </w:r>
      <w:r>
        <w:rPr>
          <w:color w:val="231F20"/>
          <w:spacing w:val="-4"/>
        </w:rPr>
        <w:t xml:space="preserve"> </w:t>
      </w:r>
      <w:r>
        <w:rPr>
          <w:color w:val="231F20"/>
        </w:rPr>
        <w:t>материалов.</w:t>
      </w:r>
      <w:r>
        <w:rPr>
          <w:color w:val="231F20"/>
          <w:spacing w:val="-4"/>
        </w:rPr>
        <w:t xml:space="preserve"> </w:t>
      </w:r>
      <w:r>
        <w:rPr>
          <w:color w:val="231F20"/>
        </w:rPr>
        <w:t>Наблюдения</w:t>
      </w:r>
      <w:r>
        <w:rPr>
          <w:color w:val="231F20"/>
          <w:spacing w:val="-4"/>
        </w:rPr>
        <w:t xml:space="preserve"> </w:t>
      </w:r>
      <w:r>
        <w:rPr>
          <w:color w:val="231F20"/>
        </w:rPr>
        <w:t>природы</w:t>
      </w:r>
      <w:r>
        <w:rPr>
          <w:color w:val="231F20"/>
          <w:spacing w:val="-4"/>
        </w:rPr>
        <w:t xml:space="preserve"> </w:t>
      </w:r>
      <w:r>
        <w:rPr>
          <w:color w:val="231F20"/>
        </w:rPr>
        <w:t>и фантазия</w:t>
      </w:r>
      <w:r>
        <w:rPr>
          <w:color w:val="231F20"/>
          <w:spacing w:val="-3"/>
        </w:rPr>
        <w:t xml:space="preserve"> </w:t>
      </w:r>
      <w:r>
        <w:rPr>
          <w:color w:val="231F20"/>
        </w:rPr>
        <w:t>мастера</w:t>
      </w:r>
      <w:r>
        <w:rPr>
          <w:color w:val="231F20"/>
          <w:spacing w:val="-3"/>
        </w:rPr>
        <w:t xml:space="preserve"> </w:t>
      </w:r>
      <w:r>
        <w:rPr>
          <w:color w:val="231F20"/>
        </w:rPr>
        <w:t>—</w:t>
      </w:r>
      <w:r>
        <w:rPr>
          <w:color w:val="231F20"/>
          <w:spacing w:val="-3"/>
        </w:rPr>
        <w:t xml:space="preserve"> </w:t>
      </w:r>
      <w:r>
        <w:rPr>
          <w:color w:val="231F20"/>
        </w:rPr>
        <w:t>условия</w:t>
      </w:r>
      <w:r>
        <w:rPr>
          <w:color w:val="231F20"/>
          <w:spacing w:val="-3"/>
        </w:rPr>
        <w:t xml:space="preserve"> </w:t>
      </w:r>
      <w:r>
        <w:rPr>
          <w:color w:val="231F20"/>
        </w:rPr>
        <w:t>создания</w:t>
      </w:r>
      <w:r>
        <w:rPr>
          <w:color w:val="231F20"/>
          <w:spacing w:val="-3"/>
        </w:rPr>
        <w:t xml:space="preserve"> </w:t>
      </w:r>
      <w:r>
        <w:rPr>
          <w:color w:val="231F20"/>
        </w:rPr>
        <w:t>изделия.</w:t>
      </w:r>
      <w:r>
        <w:rPr>
          <w:color w:val="231F20"/>
          <w:spacing w:val="-3"/>
        </w:rPr>
        <w:t xml:space="preserve"> </w:t>
      </w:r>
      <w:r>
        <w:rPr>
          <w:color w:val="231F20"/>
        </w:rPr>
        <w:t>Бережное</w:t>
      </w:r>
      <w:r>
        <w:rPr>
          <w:color w:val="231F20"/>
          <w:spacing w:val="-3"/>
        </w:rPr>
        <w:t xml:space="preserve"> </w:t>
      </w:r>
      <w:r w:rsidR="0067359A">
        <w:rPr>
          <w:color w:val="231F20"/>
        </w:rPr>
        <w:t>от</w:t>
      </w:r>
      <w:r>
        <w:rPr>
          <w:color w:val="231F20"/>
        </w:rPr>
        <w:t>ношение</w:t>
      </w:r>
      <w:r>
        <w:rPr>
          <w:color w:val="231F20"/>
          <w:spacing w:val="-16"/>
        </w:rPr>
        <w:t xml:space="preserve"> </w:t>
      </w:r>
      <w:r>
        <w:rPr>
          <w:color w:val="231F20"/>
        </w:rPr>
        <w:t>к</w:t>
      </w:r>
      <w:r>
        <w:rPr>
          <w:color w:val="231F20"/>
          <w:spacing w:val="-16"/>
        </w:rPr>
        <w:t xml:space="preserve"> </w:t>
      </w:r>
      <w:r>
        <w:rPr>
          <w:color w:val="231F20"/>
        </w:rPr>
        <w:t>природе.</w:t>
      </w:r>
      <w:r>
        <w:rPr>
          <w:color w:val="231F20"/>
          <w:spacing w:val="-16"/>
        </w:rPr>
        <w:t xml:space="preserve"> </w:t>
      </w:r>
      <w:r>
        <w:rPr>
          <w:color w:val="231F20"/>
        </w:rPr>
        <w:t>Общее</w:t>
      </w:r>
      <w:r>
        <w:rPr>
          <w:color w:val="231F20"/>
          <w:spacing w:val="-16"/>
        </w:rPr>
        <w:t xml:space="preserve"> </w:t>
      </w:r>
      <w:r>
        <w:rPr>
          <w:color w:val="231F20"/>
        </w:rPr>
        <w:lastRenderedPageBreak/>
        <w:t>понятие</w:t>
      </w:r>
      <w:r>
        <w:rPr>
          <w:color w:val="231F20"/>
          <w:spacing w:val="-16"/>
        </w:rPr>
        <w:t xml:space="preserve"> </w:t>
      </w:r>
      <w:r>
        <w:rPr>
          <w:color w:val="231F20"/>
        </w:rPr>
        <w:t>об</w:t>
      </w:r>
      <w:r>
        <w:rPr>
          <w:color w:val="231F20"/>
          <w:spacing w:val="-16"/>
        </w:rPr>
        <w:t xml:space="preserve"> </w:t>
      </w:r>
      <w:r>
        <w:rPr>
          <w:color w:val="231F20"/>
        </w:rPr>
        <w:t>изучаемых</w:t>
      </w:r>
      <w:r>
        <w:rPr>
          <w:color w:val="231F20"/>
          <w:spacing w:val="-16"/>
        </w:rPr>
        <w:t xml:space="preserve"> </w:t>
      </w:r>
      <w:r>
        <w:rPr>
          <w:color w:val="231F20"/>
        </w:rPr>
        <w:t>материалах, их</w:t>
      </w:r>
      <w:r>
        <w:rPr>
          <w:color w:val="231F20"/>
          <w:spacing w:val="-5"/>
        </w:rPr>
        <w:t xml:space="preserve"> </w:t>
      </w:r>
      <w:r>
        <w:rPr>
          <w:color w:val="231F20"/>
        </w:rPr>
        <w:t>происхождении,</w:t>
      </w:r>
      <w:r>
        <w:rPr>
          <w:color w:val="231F20"/>
          <w:spacing w:val="-5"/>
        </w:rPr>
        <w:t xml:space="preserve"> </w:t>
      </w:r>
      <w:r>
        <w:rPr>
          <w:color w:val="231F20"/>
        </w:rPr>
        <w:t>разнообразии.</w:t>
      </w:r>
      <w:r>
        <w:rPr>
          <w:color w:val="231F20"/>
          <w:spacing w:val="-5"/>
        </w:rPr>
        <w:t xml:space="preserve"> </w:t>
      </w:r>
      <w:r>
        <w:rPr>
          <w:color w:val="231F20"/>
        </w:rPr>
        <w:t>Подготовка</w:t>
      </w:r>
      <w:r>
        <w:rPr>
          <w:color w:val="231F20"/>
          <w:spacing w:val="-5"/>
        </w:rPr>
        <w:t xml:space="preserve"> </w:t>
      </w:r>
      <w:r>
        <w:rPr>
          <w:color w:val="231F20"/>
        </w:rPr>
        <w:t>к</w:t>
      </w:r>
      <w:r>
        <w:rPr>
          <w:color w:val="231F20"/>
          <w:spacing w:val="-5"/>
        </w:rPr>
        <w:t xml:space="preserve"> </w:t>
      </w:r>
      <w:r>
        <w:rPr>
          <w:color w:val="231F20"/>
        </w:rPr>
        <w:t>работе.</w:t>
      </w:r>
      <w:r>
        <w:rPr>
          <w:color w:val="231F20"/>
          <w:spacing w:val="-5"/>
        </w:rPr>
        <w:t xml:space="preserve"> </w:t>
      </w:r>
      <w:r w:rsidR="0067359A">
        <w:rPr>
          <w:color w:val="231F20"/>
        </w:rPr>
        <w:t>Рабо</w:t>
      </w:r>
      <w:r>
        <w:rPr>
          <w:color w:val="231F20"/>
        </w:rPr>
        <w:t>чее</w:t>
      </w:r>
      <w:r>
        <w:rPr>
          <w:color w:val="231F20"/>
          <w:spacing w:val="-8"/>
        </w:rPr>
        <w:t xml:space="preserve"> </w:t>
      </w:r>
      <w:r>
        <w:rPr>
          <w:color w:val="231F20"/>
        </w:rPr>
        <w:t>место,</w:t>
      </w:r>
      <w:r>
        <w:rPr>
          <w:color w:val="231F20"/>
          <w:spacing w:val="-8"/>
        </w:rPr>
        <w:t xml:space="preserve"> </w:t>
      </w:r>
      <w:r>
        <w:rPr>
          <w:color w:val="231F20"/>
        </w:rPr>
        <w:t>его</w:t>
      </w:r>
      <w:r>
        <w:rPr>
          <w:color w:val="231F20"/>
          <w:spacing w:val="-8"/>
        </w:rPr>
        <w:t xml:space="preserve"> </w:t>
      </w:r>
      <w:r>
        <w:rPr>
          <w:color w:val="231F20"/>
        </w:rPr>
        <w:t>организация</w:t>
      </w:r>
      <w:r>
        <w:rPr>
          <w:color w:val="231F20"/>
          <w:spacing w:val="-8"/>
        </w:rPr>
        <w:t xml:space="preserve"> </w:t>
      </w:r>
      <w:r>
        <w:rPr>
          <w:color w:val="231F20"/>
        </w:rPr>
        <w:t>в</w:t>
      </w:r>
      <w:r>
        <w:rPr>
          <w:color w:val="231F20"/>
          <w:spacing w:val="-8"/>
        </w:rPr>
        <w:t xml:space="preserve"> </w:t>
      </w:r>
      <w:r>
        <w:rPr>
          <w:color w:val="231F20"/>
        </w:rPr>
        <w:t>зависимости</w:t>
      </w:r>
      <w:r>
        <w:rPr>
          <w:color w:val="231F20"/>
          <w:spacing w:val="-8"/>
        </w:rPr>
        <w:t xml:space="preserve"> </w:t>
      </w:r>
      <w:r>
        <w:rPr>
          <w:color w:val="231F20"/>
        </w:rPr>
        <w:t>от</w:t>
      </w:r>
      <w:r>
        <w:rPr>
          <w:color w:val="231F20"/>
          <w:spacing w:val="-8"/>
        </w:rPr>
        <w:t xml:space="preserve"> </w:t>
      </w:r>
      <w:r>
        <w:rPr>
          <w:color w:val="231F20"/>
        </w:rPr>
        <w:t>вида</w:t>
      </w:r>
      <w:r>
        <w:rPr>
          <w:color w:val="231F20"/>
          <w:spacing w:val="-8"/>
        </w:rPr>
        <w:t xml:space="preserve"> </w:t>
      </w:r>
      <w:r>
        <w:rPr>
          <w:color w:val="231F20"/>
        </w:rPr>
        <w:t>работы.</w:t>
      </w:r>
      <w:r>
        <w:rPr>
          <w:color w:val="231F20"/>
          <w:spacing w:val="-8"/>
        </w:rPr>
        <w:t xml:space="preserve"> </w:t>
      </w:r>
      <w:r>
        <w:rPr>
          <w:color w:val="231F20"/>
        </w:rPr>
        <w:t>Ра</w:t>
      </w:r>
      <w:r>
        <w:rPr>
          <w:color w:val="231F20"/>
          <w:w w:val="95"/>
        </w:rPr>
        <w:t>циональное размещение на рабочем месте материалов и инстру</w:t>
      </w:r>
      <w:r>
        <w:rPr>
          <w:color w:val="231F20"/>
        </w:rPr>
        <w:t>ментов; поддержание порядка во время работы; уборка по окончании</w:t>
      </w:r>
      <w:r>
        <w:rPr>
          <w:color w:val="231F20"/>
          <w:spacing w:val="-12"/>
        </w:rPr>
        <w:t xml:space="preserve"> </w:t>
      </w:r>
      <w:r>
        <w:rPr>
          <w:color w:val="231F20"/>
        </w:rPr>
        <w:t>работы.</w:t>
      </w:r>
      <w:r>
        <w:rPr>
          <w:color w:val="231F20"/>
          <w:spacing w:val="-12"/>
        </w:rPr>
        <w:t xml:space="preserve"> </w:t>
      </w:r>
      <w:r>
        <w:rPr>
          <w:color w:val="231F20"/>
        </w:rPr>
        <w:t>Рациональное</w:t>
      </w:r>
      <w:r>
        <w:rPr>
          <w:color w:val="231F20"/>
          <w:spacing w:val="-12"/>
        </w:rPr>
        <w:t xml:space="preserve"> </w:t>
      </w:r>
      <w:r>
        <w:rPr>
          <w:color w:val="231F20"/>
        </w:rPr>
        <w:t>и</w:t>
      </w:r>
      <w:r>
        <w:rPr>
          <w:color w:val="231F20"/>
          <w:spacing w:val="-12"/>
        </w:rPr>
        <w:t xml:space="preserve"> </w:t>
      </w:r>
      <w:r>
        <w:rPr>
          <w:color w:val="231F20"/>
        </w:rPr>
        <w:t>безопасное</w:t>
      </w:r>
      <w:r>
        <w:rPr>
          <w:color w:val="231F20"/>
          <w:spacing w:val="-12"/>
        </w:rPr>
        <w:t xml:space="preserve"> </w:t>
      </w:r>
      <w:r>
        <w:rPr>
          <w:color w:val="231F20"/>
        </w:rPr>
        <w:t>использование и хранение инструментов.</w:t>
      </w:r>
    </w:p>
    <w:p w:rsidR="000F1959" w:rsidRDefault="000F1959" w:rsidP="00B147E7">
      <w:pPr>
        <w:pStyle w:val="a3"/>
        <w:ind w:left="0"/>
        <w:jc w:val="both"/>
      </w:pPr>
      <w:r>
        <w:rPr>
          <w:color w:val="231F20"/>
          <w:w w:val="95"/>
        </w:rPr>
        <w:t>Профессии родных и знакомых. Профессии, связанные с изу</w:t>
      </w:r>
      <w:r>
        <w:rPr>
          <w:color w:val="231F20"/>
        </w:rPr>
        <w:t xml:space="preserve">чаемыми материалами и производствами. Профессии сферы </w:t>
      </w:r>
      <w:r>
        <w:rPr>
          <w:color w:val="231F20"/>
          <w:spacing w:val="-2"/>
        </w:rPr>
        <w:t>обслуживания.</w:t>
      </w:r>
    </w:p>
    <w:p w:rsidR="000F1959" w:rsidRDefault="000F1959" w:rsidP="00B147E7">
      <w:pPr>
        <w:pStyle w:val="a3"/>
        <w:ind w:left="0"/>
        <w:jc w:val="both"/>
      </w:pPr>
      <w:r>
        <w:rPr>
          <w:color w:val="231F20"/>
        </w:rPr>
        <w:t>Традиции</w:t>
      </w:r>
      <w:r>
        <w:rPr>
          <w:color w:val="231F20"/>
          <w:spacing w:val="-11"/>
        </w:rPr>
        <w:t xml:space="preserve"> </w:t>
      </w:r>
      <w:r>
        <w:rPr>
          <w:color w:val="231F20"/>
        </w:rPr>
        <w:t>и</w:t>
      </w:r>
      <w:r>
        <w:rPr>
          <w:color w:val="231F20"/>
          <w:spacing w:val="-10"/>
        </w:rPr>
        <w:t xml:space="preserve"> </w:t>
      </w:r>
      <w:r>
        <w:rPr>
          <w:color w:val="231F20"/>
        </w:rPr>
        <w:t>праздники</w:t>
      </w:r>
      <w:r>
        <w:rPr>
          <w:color w:val="231F20"/>
          <w:spacing w:val="-11"/>
        </w:rPr>
        <w:t xml:space="preserve"> </w:t>
      </w:r>
      <w:r>
        <w:rPr>
          <w:color w:val="231F20"/>
        </w:rPr>
        <w:t>народов</w:t>
      </w:r>
      <w:r>
        <w:rPr>
          <w:color w:val="231F20"/>
          <w:spacing w:val="-10"/>
        </w:rPr>
        <w:t xml:space="preserve"> </w:t>
      </w:r>
      <w:r>
        <w:rPr>
          <w:color w:val="231F20"/>
        </w:rPr>
        <w:t>России,</w:t>
      </w:r>
      <w:r>
        <w:rPr>
          <w:color w:val="231F20"/>
          <w:spacing w:val="-11"/>
        </w:rPr>
        <w:t xml:space="preserve"> </w:t>
      </w:r>
      <w:r>
        <w:rPr>
          <w:color w:val="231F20"/>
        </w:rPr>
        <w:t>ремёсла,</w:t>
      </w:r>
      <w:r>
        <w:rPr>
          <w:color w:val="231F20"/>
          <w:spacing w:val="-10"/>
        </w:rPr>
        <w:t xml:space="preserve"> </w:t>
      </w:r>
      <w:r>
        <w:rPr>
          <w:color w:val="231F20"/>
          <w:spacing w:val="-2"/>
        </w:rPr>
        <w:t>обычаи.</w:t>
      </w:r>
    </w:p>
    <w:p w:rsidR="000F1959" w:rsidRDefault="000F1959" w:rsidP="003804DE">
      <w:pPr>
        <w:pStyle w:val="21"/>
        <w:numPr>
          <w:ilvl w:val="0"/>
          <w:numId w:val="160"/>
        </w:numPr>
        <w:tabs>
          <w:tab w:val="left" w:pos="369"/>
        </w:tabs>
        <w:spacing w:line="240" w:lineRule="auto"/>
        <w:ind w:left="0" w:firstLine="0"/>
        <w:jc w:val="both"/>
      </w:pPr>
      <w:r>
        <w:rPr>
          <w:color w:val="231F20"/>
        </w:rPr>
        <w:t>Технологии</w:t>
      </w:r>
      <w:r>
        <w:rPr>
          <w:color w:val="231F20"/>
          <w:spacing w:val="20"/>
        </w:rPr>
        <w:t xml:space="preserve"> </w:t>
      </w:r>
      <w:r>
        <w:rPr>
          <w:color w:val="231F20"/>
        </w:rPr>
        <w:t>ручной</w:t>
      </w:r>
      <w:r>
        <w:rPr>
          <w:color w:val="231F20"/>
          <w:spacing w:val="21"/>
        </w:rPr>
        <w:t xml:space="preserve"> </w:t>
      </w:r>
      <w:r>
        <w:rPr>
          <w:color w:val="231F20"/>
        </w:rPr>
        <w:t>обработки</w:t>
      </w:r>
      <w:r>
        <w:rPr>
          <w:color w:val="231F20"/>
          <w:spacing w:val="20"/>
        </w:rPr>
        <w:t xml:space="preserve"> </w:t>
      </w:r>
      <w:r>
        <w:rPr>
          <w:color w:val="231F20"/>
        </w:rPr>
        <w:t>материалов</w:t>
      </w:r>
      <w:r>
        <w:rPr>
          <w:color w:val="231F20"/>
          <w:spacing w:val="21"/>
        </w:rPr>
        <w:t xml:space="preserve"> </w:t>
      </w:r>
      <w:r>
        <w:rPr>
          <w:color w:val="231F20"/>
        </w:rPr>
        <w:t>(15</w:t>
      </w:r>
      <w:r>
        <w:rPr>
          <w:color w:val="231F20"/>
          <w:spacing w:val="20"/>
        </w:rPr>
        <w:t xml:space="preserve"> </w:t>
      </w:r>
      <w:r>
        <w:rPr>
          <w:color w:val="231F20"/>
          <w:spacing w:val="-5"/>
        </w:rPr>
        <w:t>ч)</w:t>
      </w:r>
    </w:p>
    <w:p w:rsidR="000F1959" w:rsidRPr="0067359A" w:rsidRDefault="000F1959" w:rsidP="00B147E7">
      <w:pPr>
        <w:pStyle w:val="a3"/>
        <w:ind w:left="0"/>
        <w:jc w:val="both"/>
        <w:rPr>
          <w:color w:val="231F20"/>
        </w:rPr>
      </w:pPr>
      <w:r w:rsidRPr="0067359A">
        <w:rPr>
          <w:color w:val="231F20"/>
        </w:rPr>
        <w:t>Бережное, экономное и рац</w:t>
      </w:r>
      <w:r w:rsidR="0067359A" w:rsidRPr="0067359A">
        <w:rPr>
          <w:color w:val="231F20"/>
        </w:rPr>
        <w:t>иональное использование обраба</w:t>
      </w:r>
      <w:r w:rsidRPr="0067359A">
        <w:rPr>
          <w:color w:val="231F20"/>
        </w:rPr>
        <w:t>тываемых материалов. Использование конструктивных особен</w:t>
      </w:r>
      <w:r>
        <w:rPr>
          <w:color w:val="231F20"/>
        </w:rPr>
        <w:t>ностей материалов при изготовлении изделий.</w:t>
      </w:r>
    </w:p>
    <w:p w:rsidR="000F1959" w:rsidRPr="0067359A" w:rsidRDefault="000F1959" w:rsidP="00B147E7">
      <w:pPr>
        <w:pStyle w:val="a3"/>
        <w:ind w:left="0"/>
        <w:jc w:val="both"/>
        <w:rPr>
          <w:color w:val="231F20"/>
        </w:rPr>
      </w:pPr>
      <w:r>
        <w:rPr>
          <w:color w:val="231F20"/>
        </w:rPr>
        <w:t>Основные</w:t>
      </w:r>
      <w:r w:rsidRPr="0067359A">
        <w:rPr>
          <w:color w:val="231F20"/>
        </w:rPr>
        <w:t xml:space="preserve"> </w:t>
      </w:r>
      <w:r>
        <w:rPr>
          <w:color w:val="231F20"/>
        </w:rPr>
        <w:t>технологические</w:t>
      </w:r>
      <w:r w:rsidRPr="0067359A">
        <w:rPr>
          <w:color w:val="231F20"/>
        </w:rPr>
        <w:t xml:space="preserve"> </w:t>
      </w:r>
      <w:r>
        <w:rPr>
          <w:color w:val="231F20"/>
        </w:rPr>
        <w:t>операции</w:t>
      </w:r>
      <w:r w:rsidRPr="0067359A">
        <w:rPr>
          <w:color w:val="231F20"/>
        </w:rPr>
        <w:t xml:space="preserve"> </w:t>
      </w:r>
      <w:r>
        <w:rPr>
          <w:color w:val="231F20"/>
        </w:rPr>
        <w:t>ручной</w:t>
      </w:r>
      <w:r w:rsidRPr="0067359A">
        <w:rPr>
          <w:color w:val="231F20"/>
        </w:rPr>
        <w:t xml:space="preserve"> </w:t>
      </w:r>
      <w:r>
        <w:rPr>
          <w:color w:val="231F20"/>
        </w:rPr>
        <w:t>обработки</w:t>
      </w:r>
      <w:r w:rsidRPr="0067359A">
        <w:rPr>
          <w:color w:val="231F20"/>
        </w:rPr>
        <w:t xml:space="preserve"> </w:t>
      </w:r>
      <w:r w:rsidR="0067359A">
        <w:rPr>
          <w:color w:val="231F20"/>
        </w:rPr>
        <w:t>ма</w:t>
      </w:r>
      <w:r>
        <w:rPr>
          <w:color w:val="231F20"/>
        </w:rPr>
        <w:t>териалов:</w:t>
      </w:r>
      <w:r w:rsidRPr="0067359A">
        <w:rPr>
          <w:color w:val="231F20"/>
        </w:rPr>
        <w:t xml:space="preserve"> </w:t>
      </w:r>
      <w:r>
        <w:rPr>
          <w:color w:val="231F20"/>
        </w:rPr>
        <w:t>разметка</w:t>
      </w:r>
      <w:r w:rsidRPr="0067359A">
        <w:rPr>
          <w:color w:val="231F20"/>
        </w:rPr>
        <w:t xml:space="preserve"> </w:t>
      </w:r>
      <w:r>
        <w:rPr>
          <w:color w:val="231F20"/>
        </w:rPr>
        <w:t>деталей,</w:t>
      </w:r>
      <w:r w:rsidRPr="0067359A">
        <w:rPr>
          <w:color w:val="231F20"/>
        </w:rPr>
        <w:t xml:space="preserve"> </w:t>
      </w:r>
      <w:r>
        <w:rPr>
          <w:color w:val="231F20"/>
        </w:rPr>
        <w:t>выделение</w:t>
      </w:r>
      <w:r w:rsidRPr="0067359A">
        <w:rPr>
          <w:color w:val="231F20"/>
        </w:rPr>
        <w:t xml:space="preserve"> </w:t>
      </w:r>
      <w:r>
        <w:rPr>
          <w:color w:val="231F20"/>
        </w:rPr>
        <w:t>деталей,</w:t>
      </w:r>
      <w:r w:rsidRPr="0067359A">
        <w:rPr>
          <w:color w:val="231F20"/>
        </w:rPr>
        <w:t xml:space="preserve"> </w:t>
      </w:r>
      <w:r w:rsidR="0067359A">
        <w:rPr>
          <w:color w:val="231F20"/>
        </w:rPr>
        <w:t>формообразо</w:t>
      </w:r>
      <w:r>
        <w:rPr>
          <w:color w:val="231F20"/>
        </w:rPr>
        <w:t>вание деталей, сборка изделия</w:t>
      </w:r>
      <w:r w:rsidR="0067359A">
        <w:rPr>
          <w:color w:val="231F20"/>
        </w:rPr>
        <w:t>, отделка изделия или его дета</w:t>
      </w:r>
      <w:r>
        <w:rPr>
          <w:color w:val="231F20"/>
        </w:rPr>
        <w:t>лей. Общее представление.</w:t>
      </w:r>
    </w:p>
    <w:p w:rsidR="000F1959" w:rsidRDefault="000F1959" w:rsidP="00B147E7">
      <w:pPr>
        <w:pStyle w:val="a3"/>
        <w:ind w:left="0"/>
        <w:jc w:val="both"/>
      </w:pPr>
      <w:r>
        <w:rPr>
          <w:color w:val="231F20"/>
        </w:rPr>
        <w:t>Способы разметки деталей: на глаз и от руки, по шаблону, по линейке (как направляющему инструменту без откладыва</w:t>
      </w:r>
      <w:r w:rsidRPr="0067359A">
        <w:rPr>
          <w:color w:val="231F20"/>
        </w:rPr>
        <w:t>ния размеров) с опорой на рисунки, графическую инструкцию,</w:t>
      </w:r>
      <w:r w:rsidRPr="000F1959">
        <w:rPr>
          <w:color w:val="231F20"/>
        </w:rPr>
        <w:t xml:space="preserve"> </w:t>
      </w:r>
      <w:r>
        <w:rPr>
          <w:color w:val="231F20"/>
        </w:rPr>
        <w:t>простейшую схему. Чтение условных графических изображ</w:t>
      </w:r>
      <w:proofErr w:type="gramStart"/>
      <w:r>
        <w:rPr>
          <w:color w:val="231F20"/>
        </w:rPr>
        <w:t>е-</w:t>
      </w:r>
      <w:proofErr w:type="gramEnd"/>
      <w:r>
        <w:rPr>
          <w:color w:val="231F20"/>
        </w:rPr>
        <w:t xml:space="preserve"> ний</w:t>
      </w:r>
      <w:r w:rsidRPr="0067359A">
        <w:rPr>
          <w:color w:val="231F20"/>
        </w:rPr>
        <w:t xml:space="preserve"> </w:t>
      </w:r>
      <w:r>
        <w:rPr>
          <w:color w:val="231F20"/>
        </w:rPr>
        <w:t>(называние</w:t>
      </w:r>
      <w:r w:rsidRPr="0067359A">
        <w:rPr>
          <w:color w:val="231F20"/>
        </w:rPr>
        <w:t xml:space="preserve"> </w:t>
      </w:r>
      <w:r>
        <w:rPr>
          <w:color w:val="231F20"/>
        </w:rPr>
        <w:t>операций,</w:t>
      </w:r>
      <w:r w:rsidRPr="0067359A">
        <w:rPr>
          <w:color w:val="231F20"/>
        </w:rPr>
        <w:t xml:space="preserve"> </w:t>
      </w:r>
      <w:r>
        <w:rPr>
          <w:color w:val="231F20"/>
        </w:rPr>
        <w:t>способов</w:t>
      </w:r>
      <w:r w:rsidRPr="0067359A">
        <w:rPr>
          <w:color w:val="231F20"/>
        </w:rPr>
        <w:t xml:space="preserve"> </w:t>
      </w:r>
      <w:r>
        <w:rPr>
          <w:color w:val="231F20"/>
        </w:rPr>
        <w:t>и</w:t>
      </w:r>
      <w:r w:rsidRPr="0067359A">
        <w:rPr>
          <w:color w:val="231F20"/>
        </w:rPr>
        <w:t xml:space="preserve"> </w:t>
      </w:r>
      <w:r>
        <w:rPr>
          <w:color w:val="231F20"/>
        </w:rPr>
        <w:t>приёмов</w:t>
      </w:r>
      <w:r w:rsidRPr="0067359A">
        <w:rPr>
          <w:color w:val="231F20"/>
        </w:rPr>
        <w:t xml:space="preserve"> </w:t>
      </w:r>
      <w:r>
        <w:rPr>
          <w:color w:val="231F20"/>
        </w:rPr>
        <w:t>работы,</w:t>
      </w:r>
      <w:r w:rsidRPr="0067359A">
        <w:rPr>
          <w:color w:val="231F20"/>
        </w:rPr>
        <w:t xml:space="preserve"> </w:t>
      </w:r>
      <w:r w:rsidR="0067359A">
        <w:rPr>
          <w:color w:val="231F20"/>
        </w:rPr>
        <w:t>после</w:t>
      </w:r>
      <w:r>
        <w:rPr>
          <w:color w:val="231F20"/>
        </w:rPr>
        <w:t xml:space="preserve">довательности изготовления изделий). Правила экономной и </w:t>
      </w:r>
      <w:r w:rsidRPr="0067359A">
        <w:rPr>
          <w:color w:val="231F20"/>
        </w:rPr>
        <w:t>аккуратной разметки. Рациональная разметка и вырезание не</w:t>
      </w:r>
      <w:r>
        <w:rPr>
          <w:color w:val="231F20"/>
        </w:rPr>
        <w:t>скольких</w:t>
      </w:r>
      <w:r w:rsidRPr="0067359A">
        <w:rPr>
          <w:color w:val="231F20"/>
        </w:rPr>
        <w:t xml:space="preserve"> </w:t>
      </w:r>
      <w:r>
        <w:rPr>
          <w:color w:val="231F20"/>
        </w:rPr>
        <w:t>одинаковых</w:t>
      </w:r>
      <w:r w:rsidRPr="0067359A">
        <w:rPr>
          <w:color w:val="231F20"/>
        </w:rPr>
        <w:t xml:space="preserve"> </w:t>
      </w:r>
      <w:r>
        <w:rPr>
          <w:color w:val="231F20"/>
        </w:rPr>
        <w:t>деталей</w:t>
      </w:r>
      <w:r w:rsidRPr="0067359A">
        <w:rPr>
          <w:color w:val="231F20"/>
        </w:rPr>
        <w:t xml:space="preserve"> </w:t>
      </w:r>
      <w:r>
        <w:rPr>
          <w:color w:val="231F20"/>
        </w:rPr>
        <w:t>из</w:t>
      </w:r>
      <w:r w:rsidRPr="0067359A">
        <w:rPr>
          <w:color w:val="231F20"/>
        </w:rPr>
        <w:t xml:space="preserve"> </w:t>
      </w:r>
      <w:r>
        <w:rPr>
          <w:color w:val="231F20"/>
        </w:rPr>
        <w:t>бумаги.</w:t>
      </w:r>
      <w:r w:rsidRPr="0067359A">
        <w:rPr>
          <w:color w:val="231F20"/>
        </w:rPr>
        <w:t xml:space="preserve"> </w:t>
      </w:r>
      <w:r>
        <w:rPr>
          <w:color w:val="231F20"/>
        </w:rPr>
        <w:t>Способы</w:t>
      </w:r>
      <w:r w:rsidRPr="0067359A">
        <w:rPr>
          <w:color w:val="231F20"/>
        </w:rPr>
        <w:t xml:space="preserve"> </w:t>
      </w:r>
      <w:r>
        <w:rPr>
          <w:color w:val="231F20"/>
        </w:rPr>
        <w:t>соединения деталей</w:t>
      </w:r>
      <w:r w:rsidRPr="0067359A">
        <w:rPr>
          <w:color w:val="231F20"/>
        </w:rPr>
        <w:t xml:space="preserve"> </w:t>
      </w:r>
      <w:r>
        <w:rPr>
          <w:color w:val="231F20"/>
        </w:rPr>
        <w:t>в</w:t>
      </w:r>
      <w:r w:rsidRPr="0067359A">
        <w:rPr>
          <w:color w:val="231F20"/>
        </w:rPr>
        <w:t xml:space="preserve"> </w:t>
      </w:r>
      <w:r>
        <w:rPr>
          <w:color w:val="231F20"/>
        </w:rPr>
        <w:t>изделии:</w:t>
      </w:r>
      <w:r w:rsidRPr="0067359A">
        <w:rPr>
          <w:color w:val="231F20"/>
        </w:rPr>
        <w:t xml:space="preserve"> </w:t>
      </w:r>
      <w:r>
        <w:rPr>
          <w:color w:val="231F20"/>
        </w:rPr>
        <w:t>с</w:t>
      </w:r>
      <w:r w:rsidRPr="0067359A">
        <w:rPr>
          <w:color w:val="231F20"/>
        </w:rPr>
        <w:t xml:space="preserve"> </w:t>
      </w:r>
      <w:r>
        <w:rPr>
          <w:color w:val="231F20"/>
        </w:rPr>
        <w:t>помощью</w:t>
      </w:r>
      <w:r w:rsidRPr="0067359A">
        <w:rPr>
          <w:color w:val="231F20"/>
        </w:rPr>
        <w:t xml:space="preserve"> </w:t>
      </w:r>
      <w:r>
        <w:rPr>
          <w:color w:val="231F20"/>
        </w:rPr>
        <w:t>пластилина,</w:t>
      </w:r>
      <w:r w:rsidRPr="0067359A">
        <w:rPr>
          <w:color w:val="231F20"/>
        </w:rPr>
        <w:t xml:space="preserve"> </w:t>
      </w:r>
      <w:r>
        <w:rPr>
          <w:color w:val="231F20"/>
        </w:rPr>
        <w:t>клея,</w:t>
      </w:r>
      <w:r w:rsidRPr="0067359A">
        <w:rPr>
          <w:color w:val="231F20"/>
        </w:rPr>
        <w:t xml:space="preserve"> </w:t>
      </w:r>
      <w:r>
        <w:rPr>
          <w:color w:val="231F20"/>
        </w:rPr>
        <w:t xml:space="preserve">скручивание, </w:t>
      </w:r>
      <w:r w:rsidRPr="0067359A">
        <w:rPr>
          <w:color w:val="231F20"/>
        </w:rPr>
        <w:t>сшивание и др. Приёмы и правила</w:t>
      </w:r>
      <w:r>
        <w:rPr>
          <w:color w:val="231F20"/>
          <w:spacing w:val="-11"/>
        </w:rPr>
        <w:t xml:space="preserve"> </w:t>
      </w:r>
      <w:r>
        <w:rPr>
          <w:color w:val="231F20"/>
          <w:spacing w:val="-2"/>
        </w:rPr>
        <w:t>аккуратной</w:t>
      </w:r>
      <w:r>
        <w:rPr>
          <w:color w:val="231F20"/>
          <w:spacing w:val="-11"/>
        </w:rPr>
        <w:t xml:space="preserve"> </w:t>
      </w:r>
      <w:r>
        <w:rPr>
          <w:color w:val="231F20"/>
          <w:spacing w:val="-2"/>
        </w:rPr>
        <w:t>работы</w:t>
      </w:r>
      <w:r>
        <w:rPr>
          <w:color w:val="231F20"/>
          <w:spacing w:val="-11"/>
        </w:rPr>
        <w:t xml:space="preserve"> </w:t>
      </w:r>
      <w:r>
        <w:rPr>
          <w:color w:val="231F20"/>
          <w:spacing w:val="-2"/>
        </w:rPr>
        <w:t>с</w:t>
      </w:r>
      <w:r>
        <w:rPr>
          <w:color w:val="231F20"/>
          <w:spacing w:val="-11"/>
        </w:rPr>
        <w:t xml:space="preserve"> </w:t>
      </w:r>
      <w:r>
        <w:rPr>
          <w:color w:val="231F20"/>
          <w:spacing w:val="-2"/>
        </w:rPr>
        <w:t xml:space="preserve">клеем. </w:t>
      </w:r>
      <w:r>
        <w:rPr>
          <w:color w:val="231F20"/>
        </w:rPr>
        <w:t>Отделка</w:t>
      </w:r>
      <w:r>
        <w:rPr>
          <w:color w:val="231F20"/>
          <w:spacing w:val="-13"/>
        </w:rPr>
        <w:t xml:space="preserve"> </w:t>
      </w:r>
      <w:r>
        <w:rPr>
          <w:color w:val="231F20"/>
        </w:rPr>
        <w:t>изделия</w:t>
      </w:r>
      <w:r>
        <w:rPr>
          <w:color w:val="231F20"/>
          <w:spacing w:val="-13"/>
        </w:rPr>
        <w:t xml:space="preserve"> </w:t>
      </w:r>
      <w:r>
        <w:rPr>
          <w:color w:val="231F20"/>
        </w:rPr>
        <w:t>или</w:t>
      </w:r>
      <w:r>
        <w:rPr>
          <w:color w:val="231F20"/>
          <w:spacing w:val="-13"/>
        </w:rPr>
        <w:t xml:space="preserve"> </w:t>
      </w:r>
      <w:r>
        <w:rPr>
          <w:color w:val="231F20"/>
        </w:rPr>
        <w:t>его</w:t>
      </w:r>
      <w:r>
        <w:rPr>
          <w:color w:val="231F20"/>
          <w:spacing w:val="-13"/>
        </w:rPr>
        <w:t xml:space="preserve"> </w:t>
      </w:r>
      <w:r>
        <w:rPr>
          <w:color w:val="231F20"/>
        </w:rPr>
        <w:t>деталей</w:t>
      </w:r>
      <w:r>
        <w:rPr>
          <w:color w:val="231F20"/>
          <w:spacing w:val="-13"/>
        </w:rPr>
        <w:t xml:space="preserve"> </w:t>
      </w:r>
      <w:r>
        <w:rPr>
          <w:color w:val="231F20"/>
        </w:rPr>
        <w:t>(окрашивание,</w:t>
      </w:r>
      <w:r>
        <w:rPr>
          <w:color w:val="231F20"/>
          <w:spacing w:val="-13"/>
        </w:rPr>
        <w:t xml:space="preserve"> </w:t>
      </w:r>
      <w:r>
        <w:rPr>
          <w:color w:val="231F20"/>
        </w:rPr>
        <w:t>вышивка,</w:t>
      </w:r>
      <w:r>
        <w:rPr>
          <w:color w:val="231F20"/>
          <w:spacing w:val="-13"/>
        </w:rPr>
        <w:t xml:space="preserve"> </w:t>
      </w:r>
      <w:r w:rsidR="0067359A">
        <w:rPr>
          <w:color w:val="231F20"/>
        </w:rPr>
        <w:t>ап</w:t>
      </w:r>
      <w:r>
        <w:rPr>
          <w:color w:val="231F20"/>
        </w:rPr>
        <w:t>пликация и др.).</w:t>
      </w:r>
    </w:p>
    <w:p w:rsidR="000F1959" w:rsidRDefault="000F1959" w:rsidP="00B147E7">
      <w:pPr>
        <w:pStyle w:val="a3"/>
        <w:ind w:left="0"/>
        <w:jc w:val="both"/>
      </w:pPr>
      <w:r>
        <w:rPr>
          <w:color w:val="231F20"/>
          <w:w w:val="95"/>
        </w:rPr>
        <w:t xml:space="preserve">Подбор соответствующих инструментов и способов обработки </w:t>
      </w:r>
      <w:r>
        <w:rPr>
          <w:color w:val="231F20"/>
        </w:rPr>
        <w:t>материалов</w:t>
      </w:r>
      <w:r>
        <w:rPr>
          <w:color w:val="231F20"/>
          <w:spacing w:val="-11"/>
        </w:rPr>
        <w:t xml:space="preserve"> </w:t>
      </w:r>
      <w:r>
        <w:rPr>
          <w:color w:val="231F20"/>
        </w:rPr>
        <w:t>в</w:t>
      </w:r>
      <w:r>
        <w:rPr>
          <w:color w:val="231F20"/>
          <w:spacing w:val="-11"/>
        </w:rPr>
        <w:t xml:space="preserve"> </w:t>
      </w:r>
      <w:r>
        <w:rPr>
          <w:color w:val="231F20"/>
        </w:rPr>
        <w:t>зависимости</w:t>
      </w:r>
      <w:r>
        <w:rPr>
          <w:color w:val="231F20"/>
          <w:spacing w:val="-11"/>
        </w:rPr>
        <w:t xml:space="preserve"> </w:t>
      </w:r>
      <w:r>
        <w:rPr>
          <w:color w:val="231F20"/>
        </w:rPr>
        <w:t>от</w:t>
      </w:r>
      <w:r>
        <w:rPr>
          <w:color w:val="231F20"/>
          <w:spacing w:val="-11"/>
        </w:rPr>
        <w:t xml:space="preserve"> </w:t>
      </w:r>
      <w:r>
        <w:rPr>
          <w:color w:val="231F20"/>
        </w:rPr>
        <w:t>их</w:t>
      </w:r>
      <w:r>
        <w:rPr>
          <w:color w:val="231F20"/>
          <w:spacing w:val="-11"/>
        </w:rPr>
        <w:t xml:space="preserve"> </w:t>
      </w:r>
      <w:r>
        <w:rPr>
          <w:color w:val="231F20"/>
        </w:rPr>
        <w:t>свойств</w:t>
      </w:r>
      <w:r>
        <w:rPr>
          <w:color w:val="231F20"/>
          <w:spacing w:val="-11"/>
        </w:rPr>
        <w:t xml:space="preserve"> </w:t>
      </w:r>
      <w:r>
        <w:rPr>
          <w:color w:val="231F20"/>
        </w:rPr>
        <w:t>и</w:t>
      </w:r>
      <w:r>
        <w:rPr>
          <w:color w:val="231F20"/>
          <w:spacing w:val="-11"/>
        </w:rPr>
        <w:t xml:space="preserve"> </w:t>
      </w:r>
      <w:r>
        <w:rPr>
          <w:color w:val="231F20"/>
        </w:rPr>
        <w:t>видов</w:t>
      </w:r>
      <w:r>
        <w:rPr>
          <w:color w:val="231F20"/>
          <w:spacing w:val="-11"/>
        </w:rPr>
        <w:t xml:space="preserve"> </w:t>
      </w:r>
      <w:r>
        <w:rPr>
          <w:color w:val="231F20"/>
        </w:rPr>
        <w:t>изделий.</w:t>
      </w:r>
      <w:r>
        <w:rPr>
          <w:color w:val="231F20"/>
          <w:spacing w:val="-11"/>
        </w:rPr>
        <w:t xml:space="preserve"> </w:t>
      </w:r>
      <w:proofErr w:type="gramStart"/>
      <w:r w:rsidR="0067359A">
        <w:rPr>
          <w:color w:val="231F20"/>
        </w:rPr>
        <w:t>Ин</w:t>
      </w:r>
      <w:r>
        <w:rPr>
          <w:color w:val="231F20"/>
        </w:rPr>
        <w:t>струменты и приспособлени</w:t>
      </w:r>
      <w:r w:rsidR="0067359A">
        <w:rPr>
          <w:color w:val="231F20"/>
        </w:rPr>
        <w:t>я (ножницы, линейка, игла, гла</w:t>
      </w:r>
      <w:r>
        <w:rPr>
          <w:color w:val="231F20"/>
        </w:rPr>
        <w:t>дилка,</w:t>
      </w:r>
      <w:r>
        <w:rPr>
          <w:color w:val="231F20"/>
          <w:spacing w:val="40"/>
        </w:rPr>
        <w:t xml:space="preserve"> </w:t>
      </w:r>
      <w:r>
        <w:rPr>
          <w:color w:val="231F20"/>
        </w:rPr>
        <w:t>стека,</w:t>
      </w:r>
      <w:r>
        <w:rPr>
          <w:color w:val="231F20"/>
          <w:spacing w:val="40"/>
        </w:rPr>
        <w:t xml:space="preserve"> </w:t>
      </w:r>
      <w:r>
        <w:rPr>
          <w:color w:val="231F20"/>
        </w:rPr>
        <w:t>шаблон</w:t>
      </w:r>
      <w:r>
        <w:rPr>
          <w:color w:val="231F20"/>
          <w:spacing w:val="40"/>
        </w:rPr>
        <w:t xml:space="preserve"> </w:t>
      </w:r>
      <w:r>
        <w:rPr>
          <w:color w:val="231F20"/>
        </w:rPr>
        <w:t>и</w:t>
      </w:r>
      <w:r>
        <w:rPr>
          <w:color w:val="231F20"/>
          <w:spacing w:val="40"/>
        </w:rPr>
        <w:t xml:space="preserve"> </w:t>
      </w:r>
      <w:r>
        <w:rPr>
          <w:color w:val="231F20"/>
        </w:rPr>
        <w:t>др.),</w:t>
      </w:r>
      <w:r>
        <w:rPr>
          <w:color w:val="231F20"/>
          <w:spacing w:val="40"/>
        </w:rPr>
        <w:t xml:space="preserve"> </w:t>
      </w:r>
      <w:r>
        <w:rPr>
          <w:color w:val="231F20"/>
        </w:rPr>
        <w:t>их</w:t>
      </w:r>
      <w:r>
        <w:rPr>
          <w:color w:val="231F20"/>
          <w:spacing w:val="40"/>
        </w:rPr>
        <w:t xml:space="preserve"> </w:t>
      </w:r>
      <w:r>
        <w:rPr>
          <w:color w:val="231F20"/>
        </w:rPr>
        <w:t>правильное,</w:t>
      </w:r>
      <w:r>
        <w:rPr>
          <w:color w:val="231F20"/>
          <w:spacing w:val="40"/>
        </w:rPr>
        <w:t xml:space="preserve"> </w:t>
      </w:r>
      <w:r>
        <w:rPr>
          <w:color w:val="231F20"/>
        </w:rPr>
        <w:t>рациональное и безопасное использование.</w:t>
      </w:r>
      <w:proofErr w:type="gramEnd"/>
    </w:p>
    <w:p w:rsidR="000F1959" w:rsidRPr="004F38E1" w:rsidRDefault="000F1959" w:rsidP="00B147E7">
      <w:pPr>
        <w:pStyle w:val="a3"/>
        <w:ind w:left="0"/>
        <w:jc w:val="both"/>
      </w:pPr>
      <w:r>
        <w:rPr>
          <w:color w:val="231F20"/>
        </w:rPr>
        <w:t xml:space="preserve">Пластические массы, их виды (пластилин, пластика и др.). </w:t>
      </w:r>
      <w:r>
        <w:rPr>
          <w:color w:val="231F20"/>
          <w:spacing w:val="-2"/>
        </w:rPr>
        <w:t>Приёмы</w:t>
      </w:r>
      <w:r>
        <w:rPr>
          <w:color w:val="231F20"/>
          <w:spacing w:val="-8"/>
        </w:rPr>
        <w:t xml:space="preserve"> </w:t>
      </w:r>
      <w:r>
        <w:rPr>
          <w:color w:val="231F20"/>
          <w:spacing w:val="-2"/>
        </w:rPr>
        <w:t>изготовления</w:t>
      </w:r>
      <w:r>
        <w:rPr>
          <w:color w:val="231F20"/>
          <w:spacing w:val="-8"/>
        </w:rPr>
        <w:t xml:space="preserve"> </w:t>
      </w:r>
      <w:r>
        <w:rPr>
          <w:color w:val="231F20"/>
          <w:spacing w:val="-2"/>
        </w:rPr>
        <w:t>изделий</w:t>
      </w:r>
      <w:r>
        <w:rPr>
          <w:color w:val="231F20"/>
          <w:spacing w:val="-8"/>
        </w:rPr>
        <w:t xml:space="preserve"> </w:t>
      </w:r>
      <w:r w:rsidRPr="004F38E1">
        <w:rPr>
          <w:color w:val="231F20"/>
          <w:spacing w:val="-2"/>
        </w:rPr>
        <w:t>доступной</w:t>
      </w:r>
      <w:r w:rsidRPr="004F38E1">
        <w:rPr>
          <w:color w:val="231F20"/>
          <w:spacing w:val="-8"/>
        </w:rPr>
        <w:t xml:space="preserve"> </w:t>
      </w:r>
      <w:r w:rsidRPr="004F38E1">
        <w:rPr>
          <w:color w:val="231F20"/>
          <w:spacing w:val="-2"/>
        </w:rPr>
        <w:t>по</w:t>
      </w:r>
      <w:r w:rsidRPr="004F38E1">
        <w:rPr>
          <w:color w:val="231F20"/>
          <w:spacing w:val="-8"/>
        </w:rPr>
        <w:t xml:space="preserve"> </w:t>
      </w:r>
      <w:r w:rsidRPr="004F38E1">
        <w:rPr>
          <w:color w:val="231F20"/>
          <w:spacing w:val="-2"/>
        </w:rPr>
        <w:t>сложности</w:t>
      </w:r>
      <w:r w:rsidRPr="004F38E1">
        <w:rPr>
          <w:color w:val="231F20"/>
          <w:spacing w:val="-8"/>
        </w:rPr>
        <w:t xml:space="preserve"> </w:t>
      </w:r>
      <w:r w:rsidRPr="004F38E1">
        <w:rPr>
          <w:color w:val="231F20"/>
          <w:spacing w:val="-2"/>
        </w:rPr>
        <w:t xml:space="preserve">формы </w:t>
      </w:r>
      <w:r w:rsidRPr="004F38E1">
        <w:rPr>
          <w:color w:val="231F20"/>
        </w:rPr>
        <w:t>из них: разметка на глаз, отд</w:t>
      </w:r>
      <w:r w:rsidR="0067359A" w:rsidRPr="004F38E1">
        <w:rPr>
          <w:color w:val="231F20"/>
        </w:rPr>
        <w:t>еление части (стекой, отрывани</w:t>
      </w:r>
      <w:r w:rsidRPr="004F38E1">
        <w:rPr>
          <w:color w:val="231F20"/>
        </w:rPr>
        <w:t>ем), придание формы.</w:t>
      </w:r>
    </w:p>
    <w:p w:rsidR="000F1959" w:rsidRPr="004F38E1" w:rsidRDefault="000F1959" w:rsidP="00B147E7">
      <w:pPr>
        <w:pStyle w:val="a3"/>
        <w:ind w:left="0"/>
        <w:jc w:val="both"/>
      </w:pPr>
      <w:r w:rsidRPr="004F38E1">
        <w:rPr>
          <w:color w:val="231F20"/>
        </w:rPr>
        <w:t>Наиболее распространённые виды бумаги. Их общие свой</w:t>
      </w:r>
      <w:r w:rsidRPr="004F38E1">
        <w:rPr>
          <w:color w:val="231F20"/>
          <w:w w:val="95"/>
        </w:rPr>
        <w:t xml:space="preserve">ства. Простейшие способы обработки бумаги различных видов: </w:t>
      </w:r>
      <w:r w:rsidRPr="004F38E1">
        <w:rPr>
          <w:color w:val="231F20"/>
        </w:rPr>
        <w:t>сгибание и складывание, сминание, обрывание, склеивание</w:t>
      </w:r>
      <w:r w:rsidRPr="004F38E1">
        <w:rPr>
          <w:color w:val="231F20"/>
          <w:spacing w:val="80"/>
        </w:rPr>
        <w:t xml:space="preserve"> </w:t>
      </w:r>
      <w:r w:rsidRPr="004F38E1">
        <w:rPr>
          <w:color w:val="231F20"/>
          <w:w w:val="95"/>
        </w:rPr>
        <w:t xml:space="preserve">и др. Резание бумаги ножницами. Правила безопасной работы, </w:t>
      </w:r>
      <w:r w:rsidRPr="004F38E1">
        <w:rPr>
          <w:color w:val="231F20"/>
        </w:rPr>
        <w:t>передачи и хранения ножниц. Картон.</w:t>
      </w:r>
    </w:p>
    <w:p w:rsidR="000F1959" w:rsidRPr="004F38E1" w:rsidRDefault="000F1959" w:rsidP="00B147E7">
      <w:pPr>
        <w:pStyle w:val="a3"/>
        <w:ind w:left="0"/>
        <w:jc w:val="both"/>
      </w:pPr>
      <w:proofErr w:type="gramStart"/>
      <w:r w:rsidRPr="004F38E1">
        <w:rPr>
          <w:color w:val="231F20"/>
        </w:rPr>
        <w:t xml:space="preserve">Виды природных материалов (плоские — листья и </w:t>
      </w:r>
      <w:r w:rsidR="0067359A" w:rsidRPr="004F38E1">
        <w:rPr>
          <w:color w:val="231F20"/>
        </w:rPr>
        <w:t>объём</w:t>
      </w:r>
      <w:r w:rsidRPr="004F38E1">
        <w:rPr>
          <w:color w:val="231F20"/>
        </w:rPr>
        <w:t>ные — орехи, шишки, семен</w:t>
      </w:r>
      <w:r w:rsidR="0067359A" w:rsidRPr="004F38E1">
        <w:rPr>
          <w:color w:val="231F20"/>
        </w:rPr>
        <w:t>а, ветки).</w:t>
      </w:r>
      <w:proofErr w:type="gramEnd"/>
      <w:r w:rsidR="0067359A" w:rsidRPr="004F38E1">
        <w:rPr>
          <w:color w:val="231F20"/>
        </w:rPr>
        <w:t xml:space="preserve"> Приёмы работы с при</w:t>
      </w:r>
      <w:r w:rsidRPr="004F38E1">
        <w:rPr>
          <w:color w:val="231F20"/>
        </w:rPr>
        <w:t>родными материалами: подбор материалов в соответствии с замыслом,</w:t>
      </w:r>
      <w:r w:rsidRPr="004F38E1">
        <w:rPr>
          <w:color w:val="231F20"/>
          <w:spacing w:val="-16"/>
        </w:rPr>
        <w:t xml:space="preserve"> </w:t>
      </w:r>
      <w:r w:rsidRPr="004F38E1">
        <w:rPr>
          <w:color w:val="231F20"/>
        </w:rPr>
        <w:t>составление</w:t>
      </w:r>
      <w:r w:rsidRPr="004F38E1">
        <w:rPr>
          <w:color w:val="231F20"/>
          <w:spacing w:val="-16"/>
        </w:rPr>
        <w:t xml:space="preserve"> </w:t>
      </w:r>
      <w:r w:rsidRPr="004F38E1">
        <w:rPr>
          <w:color w:val="231F20"/>
        </w:rPr>
        <w:t>композиции,</w:t>
      </w:r>
      <w:r w:rsidRPr="004F38E1">
        <w:rPr>
          <w:color w:val="231F20"/>
          <w:spacing w:val="-16"/>
        </w:rPr>
        <w:t xml:space="preserve"> </w:t>
      </w:r>
      <w:r w:rsidRPr="004F38E1">
        <w:rPr>
          <w:color w:val="231F20"/>
        </w:rPr>
        <w:t>соединение</w:t>
      </w:r>
      <w:r w:rsidRPr="004F38E1">
        <w:rPr>
          <w:color w:val="231F20"/>
          <w:spacing w:val="-16"/>
        </w:rPr>
        <w:t xml:space="preserve"> </w:t>
      </w:r>
      <w:r w:rsidRPr="004F38E1">
        <w:rPr>
          <w:color w:val="231F20"/>
        </w:rPr>
        <w:t>деталей</w:t>
      </w:r>
      <w:r w:rsidRPr="004F38E1">
        <w:rPr>
          <w:color w:val="231F20"/>
          <w:spacing w:val="-16"/>
        </w:rPr>
        <w:t xml:space="preserve"> </w:t>
      </w:r>
      <w:r w:rsidR="0067359A" w:rsidRPr="004F38E1">
        <w:rPr>
          <w:color w:val="231F20"/>
        </w:rPr>
        <w:t>(при</w:t>
      </w:r>
      <w:r w:rsidRPr="004F38E1">
        <w:rPr>
          <w:color w:val="231F20"/>
        </w:rPr>
        <w:t>клеивание,</w:t>
      </w:r>
      <w:r w:rsidRPr="004F38E1">
        <w:rPr>
          <w:color w:val="231F20"/>
          <w:spacing w:val="40"/>
        </w:rPr>
        <w:t xml:space="preserve"> </w:t>
      </w:r>
      <w:r w:rsidRPr="004F38E1">
        <w:rPr>
          <w:color w:val="231F20"/>
        </w:rPr>
        <w:t>склеивание</w:t>
      </w:r>
      <w:r w:rsidRPr="004F38E1">
        <w:rPr>
          <w:color w:val="231F20"/>
          <w:spacing w:val="40"/>
        </w:rPr>
        <w:t xml:space="preserve"> </w:t>
      </w:r>
      <w:r w:rsidRPr="004F38E1">
        <w:rPr>
          <w:color w:val="231F20"/>
        </w:rPr>
        <w:t>с</w:t>
      </w:r>
      <w:r w:rsidRPr="004F38E1">
        <w:rPr>
          <w:color w:val="231F20"/>
          <w:spacing w:val="40"/>
        </w:rPr>
        <w:t xml:space="preserve"> </w:t>
      </w:r>
      <w:r w:rsidRPr="004F38E1">
        <w:rPr>
          <w:color w:val="231F20"/>
        </w:rPr>
        <w:t>помощью</w:t>
      </w:r>
      <w:r w:rsidRPr="004F38E1">
        <w:rPr>
          <w:color w:val="231F20"/>
          <w:spacing w:val="40"/>
        </w:rPr>
        <w:t xml:space="preserve"> </w:t>
      </w:r>
      <w:r w:rsidRPr="004F38E1">
        <w:rPr>
          <w:color w:val="231F20"/>
        </w:rPr>
        <w:t>прокладки,</w:t>
      </w:r>
      <w:r w:rsidRPr="004F38E1">
        <w:rPr>
          <w:color w:val="231F20"/>
          <w:spacing w:val="40"/>
        </w:rPr>
        <w:t xml:space="preserve"> </w:t>
      </w:r>
      <w:r w:rsidRPr="004F38E1">
        <w:rPr>
          <w:color w:val="231F20"/>
        </w:rPr>
        <w:t>соединение</w:t>
      </w:r>
      <w:r w:rsidRPr="004F38E1">
        <w:rPr>
          <w:color w:val="231F20"/>
          <w:spacing w:val="40"/>
        </w:rPr>
        <w:t xml:space="preserve"> </w:t>
      </w:r>
      <w:r w:rsidRPr="004F38E1">
        <w:rPr>
          <w:color w:val="231F20"/>
        </w:rPr>
        <w:t>с помощью пластилина).</w:t>
      </w:r>
    </w:p>
    <w:p w:rsidR="000F1959" w:rsidRPr="004F38E1" w:rsidRDefault="000F1959" w:rsidP="00B147E7">
      <w:pPr>
        <w:pStyle w:val="a3"/>
        <w:ind w:left="0"/>
        <w:jc w:val="both"/>
      </w:pPr>
      <w:r w:rsidRPr="004F38E1">
        <w:rPr>
          <w:color w:val="231F20"/>
        </w:rPr>
        <w:t xml:space="preserve">Общее представление о тканях (текстиле), их строении и </w:t>
      </w:r>
      <w:r w:rsidRPr="004F38E1">
        <w:rPr>
          <w:color w:val="231F20"/>
          <w:spacing w:val="-2"/>
        </w:rPr>
        <w:t>свойствах.</w:t>
      </w:r>
      <w:r w:rsidRPr="004F38E1">
        <w:rPr>
          <w:color w:val="231F20"/>
          <w:spacing w:val="-9"/>
        </w:rPr>
        <w:t xml:space="preserve"> </w:t>
      </w:r>
      <w:r w:rsidRPr="004F38E1">
        <w:rPr>
          <w:color w:val="231F20"/>
          <w:spacing w:val="-2"/>
        </w:rPr>
        <w:t>Швейные</w:t>
      </w:r>
      <w:r w:rsidRPr="004F38E1">
        <w:rPr>
          <w:color w:val="231F20"/>
          <w:spacing w:val="-9"/>
        </w:rPr>
        <w:t xml:space="preserve"> </w:t>
      </w:r>
      <w:r w:rsidRPr="004F38E1">
        <w:rPr>
          <w:color w:val="231F20"/>
          <w:spacing w:val="-2"/>
        </w:rPr>
        <w:t>инструменты</w:t>
      </w:r>
      <w:r w:rsidRPr="004F38E1">
        <w:rPr>
          <w:color w:val="231F20"/>
          <w:spacing w:val="-9"/>
        </w:rPr>
        <w:t xml:space="preserve"> </w:t>
      </w:r>
      <w:r w:rsidRPr="004F38E1">
        <w:rPr>
          <w:color w:val="231F20"/>
          <w:spacing w:val="-2"/>
        </w:rPr>
        <w:t>и</w:t>
      </w:r>
      <w:r w:rsidRPr="004F38E1">
        <w:rPr>
          <w:color w:val="231F20"/>
          <w:spacing w:val="-9"/>
        </w:rPr>
        <w:t xml:space="preserve"> </w:t>
      </w:r>
      <w:r w:rsidRPr="004F38E1">
        <w:rPr>
          <w:color w:val="231F20"/>
          <w:spacing w:val="-2"/>
        </w:rPr>
        <w:t>приспособления</w:t>
      </w:r>
      <w:r w:rsidRPr="004F38E1">
        <w:rPr>
          <w:color w:val="231F20"/>
          <w:spacing w:val="-9"/>
        </w:rPr>
        <w:t xml:space="preserve"> </w:t>
      </w:r>
      <w:r w:rsidRPr="004F38E1">
        <w:rPr>
          <w:color w:val="231F20"/>
          <w:spacing w:val="-2"/>
        </w:rPr>
        <w:t>(иглы,</w:t>
      </w:r>
      <w:r w:rsidRPr="004F38E1">
        <w:rPr>
          <w:color w:val="231F20"/>
          <w:spacing w:val="-9"/>
        </w:rPr>
        <w:t xml:space="preserve"> </w:t>
      </w:r>
      <w:r w:rsidRPr="004F38E1">
        <w:rPr>
          <w:color w:val="231F20"/>
          <w:spacing w:val="-2"/>
        </w:rPr>
        <w:t>бу</w:t>
      </w:r>
      <w:r w:rsidRPr="004F38E1">
        <w:rPr>
          <w:color w:val="231F20"/>
        </w:rPr>
        <w:t>лавки</w:t>
      </w:r>
      <w:r w:rsidRPr="004F38E1">
        <w:rPr>
          <w:color w:val="231F20"/>
          <w:spacing w:val="-16"/>
        </w:rPr>
        <w:t xml:space="preserve"> </w:t>
      </w:r>
      <w:r w:rsidRPr="004F38E1">
        <w:rPr>
          <w:color w:val="231F20"/>
        </w:rPr>
        <w:t>и</w:t>
      </w:r>
      <w:r w:rsidRPr="004F38E1">
        <w:rPr>
          <w:color w:val="231F20"/>
          <w:spacing w:val="-16"/>
        </w:rPr>
        <w:t xml:space="preserve"> </w:t>
      </w:r>
      <w:r w:rsidRPr="004F38E1">
        <w:rPr>
          <w:color w:val="231F20"/>
        </w:rPr>
        <w:t>др.).</w:t>
      </w:r>
      <w:r w:rsidRPr="004F38E1">
        <w:rPr>
          <w:color w:val="231F20"/>
          <w:spacing w:val="-16"/>
        </w:rPr>
        <w:t xml:space="preserve"> </w:t>
      </w:r>
      <w:r w:rsidRPr="004F38E1">
        <w:rPr>
          <w:color w:val="231F20"/>
        </w:rPr>
        <w:t>Отмеривание</w:t>
      </w:r>
      <w:r w:rsidRPr="004F38E1">
        <w:rPr>
          <w:color w:val="231F20"/>
          <w:spacing w:val="-16"/>
        </w:rPr>
        <w:t xml:space="preserve"> </w:t>
      </w:r>
      <w:r w:rsidRPr="004F38E1">
        <w:rPr>
          <w:color w:val="231F20"/>
        </w:rPr>
        <w:t>и</w:t>
      </w:r>
      <w:r w:rsidRPr="004F38E1">
        <w:rPr>
          <w:color w:val="231F20"/>
          <w:spacing w:val="-16"/>
        </w:rPr>
        <w:t xml:space="preserve"> </w:t>
      </w:r>
      <w:r w:rsidRPr="004F38E1">
        <w:rPr>
          <w:color w:val="231F20"/>
        </w:rPr>
        <w:t>заправка</w:t>
      </w:r>
      <w:r w:rsidRPr="004F38E1">
        <w:rPr>
          <w:color w:val="231F20"/>
          <w:spacing w:val="-16"/>
        </w:rPr>
        <w:t xml:space="preserve"> </w:t>
      </w:r>
      <w:r w:rsidRPr="004F38E1">
        <w:rPr>
          <w:color w:val="231F20"/>
        </w:rPr>
        <w:t>нитки</w:t>
      </w:r>
      <w:r w:rsidRPr="004F38E1">
        <w:rPr>
          <w:color w:val="231F20"/>
          <w:spacing w:val="-16"/>
        </w:rPr>
        <w:t xml:space="preserve"> </w:t>
      </w:r>
      <w:r w:rsidRPr="004F38E1">
        <w:rPr>
          <w:color w:val="231F20"/>
        </w:rPr>
        <w:t>в</w:t>
      </w:r>
      <w:r w:rsidRPr="004F38E1">
        <w:rPr>
          <w:color w:val="231F20"/>
          <w:spacing w:val="-16"/>
        </w:rPr>
        <w:t xml:space="preserve"> </w:t>
      </w:r>
      <w:r w:rsidRPr="004F38E1">
        <w:rPr>
          <w:color w:val="231F20"/>
        </w:rPr>
        <w:t>иголку,</w:t>
      </w:r>
      <w:r w:rsidRPr="004F38E1">
        <w:rPr>
          <w:color w:val="231F20"/>
          <w:spacing w:val="-16"/>
        </w:rPr>
        <w:t xml:space="preserve"> </w:t>
      </w:r>
      <w:r w:rsidRPr="004F38E1">
        <w:rPr>
          <w:color w:val="231F20"/>
        </w:rPr>
        <w:t>строчка прямого стежка.</w:t>
      </w:r>
    </w:p>
    <w:p w:rsidR="000F1959" w:rsidRPr="004F38E1" w:rsidRDefault="000F1959" w:rsidP="00B147E7">
      <w:pPr>
        <w:pStyle w:val="a3"/>
        <w:ind w:left="0"/>
        <w:jc w:val="both"/>
      </w:pPr>
      <w:r w:rsidRPr="004F38E1">
        <w:rPr>
          <w:color w:val="231F20"/>
        </w:rPr>
        <w:t>Использование</w:t>
      </w:r>
      <w:r w:rsidRPr="004F38E1">
        <w:rPr>
          <w:color w:val="231F20"/>
          <w:spacing w:val="1"/>
        </w:rPr>
        <w:t xml:space="preserve"> </w:t>
      </w:r>
      <w:r w:rsidRPr="004F38E1">
        <w:rPr>
          <w:color w:val="231F20"/>
        </w:rPr>
        <w:t>дополнительных</w:t>
      </w:r>
      <w:r w:rsidRPr="004F38E1">
        <w:rPr>
          <w:color w:val="231F20"/>
          <w:spacing w:val="1"/>
        </w:rPr>
        <w:t xml:space="preserve"> </w:t>
      </w:r>
      <w:r w:rsidRPr="004F38E1">
        <w:rPr>
          <w:color w:val="231F20"/>
        </w:rPr>
        <w:t>отделочных</w:t>
      </w:r>
      <w:r w:rsidRPr="004F38E1">
        <w:rPr>
          <w:color w:val="231F20"/>
          <w:spacing w:val="1"/>
        </w:rPr>
        <w:t xml:space="preserve"> </w:t>
      </w:r>
      <w:r w:rsidRPr="004F38E1">
        <w:rPr>
          <w:color w:val="231F20"/>
          <w:spacing w:val="-2"/>
        </w:rPr>
        <w:t>материалов.</w:t>
      </w:r>
    </w:p>
    <w:p w:rsidR="000F1959" w:rsidRPr="004F38E1" w:rsidRDefault="000F1959" w:rsidP="003804DE">
      <w:pPr>
        <w:pStyle w:val="21"/>
        <w:numPr>
          <w:ilvl w:val="0"/>
          <w:numId w:val="160"/>
        </w:numPr>
        <w:tabs>
          <w:tab w:val="left" w:pos="367"/>
        </w:tabs>
        <w:spacing w:line="240" w:lineRule="auto"/>
        <w:ind w:left="0" w:firstLine="0"/>
        <w:jc w:val="both"/>
      </w:pPr>
      <w:r w:rsidRPr="004F38E1">
        <w:rPr>
          <w:color w:val="231F20"/>
        </w:rPr>
        <w:t>Конструирование</w:t>
      </w:r>
      <w:r w:rsidRPr="004F38E1">
        <w:rPr>
          <w:color w:val="231F20"/>
          <w:spacing w:val="22"/>
        </w:rPr>
        <w:t xml:space="preserve"> </w:t>
      </w:r>
      <w:r w:rsidRPr="004F38E1">
        <w:rPr>
          <w:color w:val="231F20"/>
        </w:rPr>
        <w:t>и</w:t>
      </w:r>
      <w:r w:rsidRPr="004F38E1">
        <w:rPr>
          <w:color w:val="231F20"/>
          <w:spacing w:val="22"/>
        </w:rPr>
        <w:t xml:space="preserve"> </w:t>
      </w:r>
      <w:r w:rsidRPr="004F38E1">
        <w:rPr>
          <w:color w:val="231F20"/>
        </w:rPr>
        <w:t>моделирование</w:t>
      </w:r>
      <w:r w:rsidRPr="004F38E1">
        <w:rPr>
          <w:color w:val="231F20"/>
          <w:spacing w:val="22"/>
        </w:rPr>
        <w:t xml:space="preserve"> </w:t>
      </w:r>
      <w:r w:rsidRPr="004F38E1">
        <w:rPr>
          <w:color w:val="231F20"/>
        </w:rPr>
        <w:t>(10</w:t>
      </w:r>
      <w:r w:rsidRPr="004F38E1">
        <w:rPr>
          <w:color w:val="231F20"/>
          <w:spacing w:val="22"/>
        </w:rPr>
        <w:t xml:space="preserve"> </w:t>
      </w:r>
      <w:r w:rsidRPr="004F38E1">
        <w:rPr>
          <w:color w:val="231F20"/>
          <w:spacing w:val="-5"/>
        </w:rPr>
        <w:t>ч)</w:t>
      </w:r>
    </w:p>
    <w:p w:rsidR="000F1959" w:rsidRPr="004F38E1" w:rsidRDefault="000F1959" w:rsidP="00B147E7">
      <w:pPr>
        <w:pStyle w:val="a3"/>
        <w:ind w:left="0"/>
        <w:jc w:val="both"/>
      </w:pPr>
      <w:r w:rsidRPr="004F38E1">
        <w:rPr>
          <w:color w:val="231F20"/>
        </w:rPr>
        <w:t>Простые и объёмные конструкции из разных материалов (пластические</w:t>
      </w:r>
      <w:r w:rsidRPr="004F38E1">
        <w:rPr>
          <w:color w:val="231F20"/>
          <w:spacing w:val="-15"/>
        </w:rPr>
        <w:t xml:space="preserve"> </w:t>
      </w:r>
      <w:r w:rsidRPr="004F38E1">
        <w:rPr>
          <w:color w:val="231F20"/>
        </w:rPr>
        <w:t>массы,</w:t>
      </w:r>
      <w:r w:rsidRPr="004F38E1">
        <w:rPr>
          <w:color w:val="231F20"/>
          <w:spacing w:val="-15"/>
        </w:rPr>
        <w:t xml:space="preserve"> </w:t>
      </w:r>
      <w:r w:rsidRPr="004F38E1">
        <w:rPr>
          <w:color w:val="231F20"/>
        </w:rPr>
        <w:t>бумага,</w:t>
      </w:r>
      <w:r w:rsidRPr="004F38E1">
        <w:rPr>
          <w:color w:val="231F20"/>
          <w:spacing w:val="-15"/>
        </w:rPr>
        <w:t xml:space="preserve"> </w:t>
      </w:r>
      <w:r w:rsidRPr="004F38E1">
        <w:rPr>
          <w:color w:val="231F20"/>
        </w:rPr>
        <w:t>текстиль</w:t>
      </w:r>
      <w:r w:rsidRPr="004F38E1">
        <w:rPr>
          <w:color w:val="231F20"/>
          <w:spacing w:val="-15"/>
        </w:rPr>
        <w:t xml:space="preserve"> </w:t>
      </w:r>
      <w:r w:rsidRPr="004F38E1">
        <w:rPr>
          <w:color w:val="231F20"/>
        </w:rPr>
        <w:t>и</w:t>
      </w:r>
      <w:r w:rsidRPr="004F38E1">
        <w:rPr>
          <w:color w:val="231F20"/>
          <w:spacing w:val="-15"/>
        </w:rPr>
        <w:t xml:space="preserve"> </w:t>
      </w:r>
      <w:r w:rsidRPr="004F38E1">
        <w:rPr>
          <w:color w:val="231F20"/>
        </w:rPr>
        <w:t>др.)</w:t>
      </w:r>
      <w:r w:rsidRPr="004F38E1">
        <w:rPr>
          <w:color w:val="231F20"/>
          <w:spacing w:val="-15"/>
        </w:rPr>
        <w:t xml:space="preserve"> </w:t>
      </w:r>
      <w:r w:rsidRPr="004F38E1">
        <w:rPr>
          <w:color w:val="231F20"/>
        </w:rPr>
        <w:t>и</w:t>
      </w:r>
      <w:r w:rsidRPr="004F38E1">
        <w:rPr>
          <w:color w:val="231F20"/>
          <w:spacing w:val="-15"/>
        </w:rPr>
        <w:t xml:space="preserve"> </w:t>
      </w:r>
      <w:r w:rsidRPr="004F38E1">
        <w:rPr>
          <w:color w:val="231F20"/>
        </w:rPr>
        <w:t>способы</w:t>
      </w:r>
      <w:r w:rsidRPr="004F38E1">
        <w:rPr>
          <w:color w:val="231F20"/>
          <w:spacing w:val="-15"/>
        </w:rPr>
        <w:t xml:space="preserve"> </w:t>
      </w:r>
      <w:r w:rsidRPr="004F38E1">
        <w:rPr>
          <w:color w:val="231F20"/>
        </w:rPr>
        <w:t>их</w:t>
      </w:r>
      <w:r w:rsidRPr="004F38E1">
        <w:rPr>
          <w:color w:val="231F20"/>
          <w:spacing w:val="-15"/>
        </w:rPr>
        <w:t xml:space="preserve"> </w:t>
      </w:r>
      <w:r w:rsidR="0067359A" w:rsidRPr="004F38E1">
        <w:rPr>
          <w:color w:val="231F20"/>
        </w:rPr>
        <w:t>соз</w:t>
      </w:r>
      <w:r w:rsidRPr="004F38E1">
        <w:rPr>
          <w:color w:val="231F20"/>
        </w:rPr>
        <w:t>дания. Общее представление о конструкции изделия; детали</w:t>
      </w:r>
      <w:r w:rsidRPr="004F38E1">
        <w:rPr>
          <w:color w:val="231F20"/>
          <w:spacing w:val="40"/>
        </w:rPr>
        <w:t xml:space="preserve"> </w:t>
      </w:r>
      <w:r w:rsidRPr="004F38E1">
        <w:rPr>
          <w:color w:val="231F20"/>
          <w:w w:val="95"/>
        </w:rPr>
        <w:t>и части изделия, их взаимное расположение в общей конструк</w:t>
      </w:r>
      <w:r w:rsidRPr="004F38E1">
        <w:rPr>
          <w:color w:val="231F20"/>
        </w:rPr>
        <w:t>ции.</w:t>
      </w:r>
      <w:r w:rsidRPr="004F38E1">
        <w:rPr>
          <w:color w:val="231F20"/>
          <w:spacing w:val="-7"/>
        </w:rPr>
        <w:t xml:space="preserve"> </w:t>
      </w:r>
      <w:r w:rsidRPr="004F38E1">
        <w:rPr>
          <w:color w:val="231F20"/>
        </w:rPr>
        <w:t>Способы</w:t>
      </w:r>
      <w:r w:rsidRPr="004F38E1">
        <w:rPr>
          <w:color w:val="231F20"/>
          <w:spacing w:val="-7"/>
        </w:rPr>
        <w:t xml:space="preserve"> </w:t>
      </w:r>
      <w:r w:rsidRPr="004F38E1">
        <w:rPr>
          <w:color w:val="231F20"/>
        </w:rPr>
        <w:t>соединения</w:t>
      </w:r>
      <w:r w:rsidRPr="004F38E1">
        <w:rPr>
          <w:color w:val="231F20"/>
          <w:spacing w:val="-7"/>
        </w:rPr>
        <w:t xml:space="preserve"> </w:t>
      </w:r>
      <w:r w:rsidRPr="004F38E1">
        <w:rPr>
          <w:color w:val="231F20"/>
        </w:rPr>
        <w:t>деталей</w:t>
      </w:r>
      <w:r w:rsidRPr="004F38E1">
        <w:rPr>
          <w:color w:val="231F20"/>
          <w:spacing w:val="-7"/>
        </w:rPr>
        <w:t xml:space="preserve"> </w:t>
      </w:r>
      <w:r w:rsidRPr="004F38E1">
        <w:rPr>
          <w:color w:val="231F20"/>
        </w:rPr>
        <w:t>в</w:t>
      </w:r>
      <w:r w:rsidRPr="004F38E1">
        <w:rPr>
          <w:color w:val="231F20"/>
          <w:spacing w:val="-7"/>
        </w:rPr>
        <w:t xml:space="preserve"> </w:t>
      </w:r>
      <w:r w:rsidRPr="004F38E1">
        <w:rPr>
          <w:color w:val="231F20"/>
        </w:rPr>
        <w:t>изделиях</w:t>
      </w:r>
      <w:r w:rsidRPr="004F38E1">
        <w:rPr>
          <w:color w:val="231F20"/>
          <w:spacing w:val="-7"/>
        </w:rPr>
        <w:t xml:space="preserve"> </w:t>
      </w:r>
      <w:r w:rsidRPr="004F38E1">
        <w:rPr>
          <w:color w:val="231F20"/>
        </w:rPr>
        <w:t>из</w:t>
      </w:r>
      <w:r w:rsidRPr="004F38E1">
        <w:rPr>
          <w:color w:val="231F20"/>
          <w:spacing w:val="-7"/>
        </w:rPr>
        <w:t xml:space="preserve"> </w:t>
      </w:r>
      <w:r w:rsidRPr="004F38E1">
        <w:rPr>
          <w:color w:val="231F20"/>
        </w:rPr>
        <w:t>разных</w:t>
      </w:r>
      <w:r w:rsidRPr="004F38E1">
        <w:rPr>
          <w:color w:val="231F20"/>
          <w:spacing w:val="-7"/>
        </w:rPr>
        <w:t xml:space="preserve"> </w:t>
      </w:r>
      <w:r w:rsidRPr="004F38E1">
        <w:rPr>
          <w:color w:val="231F20"/>
        </w:rPr>
        <w:t>мате</w:t>
      </w:r>
      <w:r w:rsidRPr="004F38E1">
        <w:rPr>
          <w:color w:val="231F20"/>
          <w:w w:val="95"/>
        </w:rPr>
        <w:t>риалов.</w:t>
      </w:r>
      <w:r w:rsidRPr="004F38E1">
        <w:rPr>
          <w:color w:val="231F20"/>
          <w:spacing w:val="35"/>
        </w:rPr>
        <w:t xml:space="preserve"> </w:t>
      </w:r>
      <w:r w:rsidRPr="004F38E1">
        <w:rPr>
          <w:color w:val="231F20"/>
          <w:w w:val="95"/>
        </w:rPr>
        <w:t>Образец,</w:t>
      </w:r>
      <w:r w:rsidRPr="004F38E1">
        <w:rPr>
          <w:color w:val="231F20"/>
          <w:spacing w:val="35"/>
        </w:rPr>
        <w:t xml:space="preserve"> </w:t>
      </w:r>
      <w:r w:rsidRPr="004F38E1">
        <w:rPr>
          <w:color w:val="231F20"/>
          <w:w w:val="95"/>
        </w:rPr>
        <w:t>анализ</w:t>
      </w:r>
      <w:r w:rsidRPr="004F38E1">
        <w:rPr>
          <w:color w:val="231F20"/>
          <w:spacing w:val="35"/>
        </w:rPr>
        <w:t xml:space="preserve"> </w:t>
      </w:r>
      <w:r w:rsidRPr="004F38E1">
        <w:rPr>
          <w:color w:val="231F20"/>
          <w:w w:val="95"/>
        </w:rPr>
        <w:t>конструкции</w:t>
      </w:r>
      <w:r w:rsidRPr="004F38E1">
        <w:rPr>
          <w:color w:val="231F20"/>
          <w:spacing w:val="35"/>
        </w:rPr>
        <w:t xml:space="preserve"> </w:t>
      </w:r>
      <w:r w:rsidRPr="004F38E1">
        <w:rPr>
          <w:color w:val="231F20"/>
          <w:w w:val="95"/>
        </w:rPr>
        <w:t>образцов</w:t>
      </w:r>
      <w:r w:rsidRPr="004F38E1">
        <w:rPr>
          <w:color w:val="231F20"/>
          <w:spacing w:val="35"/>
        </w:rPr>
        <w:t xml:space="preserve"> </w:t>
      </w:r>
      <w:r w:rsidRPr="004F38E1">
        <w:rPr>
          <w:color w:val="231F20"/>
          <w:w w:val="95"/>
        </w:rPr>
        <w:t>изделий,</w:t>
      </w:r>
      <w:r w:rsidRPr="004F38E1">
        <w:rPr>
          <w:color w:val="231F20"/>
          <w:spacing w:val="35"/>
        </w:rPr>
        <w:t xml:space="preserve"> </w:t>
      </w:r>
      <w:proofErr w:type="gramStart"/>
      <w:r w:rsidRPr="004F38E1">
        <w:rPr>
          <w:color w:val="231F20"/>
          <w:spacing w:val="-2"/>
          <w:w w:val="95"/>
        </w:rPr>
        <w:t>изго</w:t>
      </w:r>
      <w:r w:rsidRPr="004F38E1">
        <w:rPr>
          <w:color w:val="231F20"/>
        </w:rPr>
        <w:t xml:space="preserve"> товление</w:t>
      </w:r>
      <w:proofErr w:type="gramEnd"/>
      <w:r w:rsidRPr="004F38E1">
        <w:rPr>
          <w:color w:val="231F20"/>
        </w:rPr>
        <w:t xml:space="preserve"> изделий по образцу, рисунку. Конструирование по модели (на плоскости). Взаимосвязь выполняемого действия</w:t>
      </w:r>
      <w:r w:rsidRPr="004F38E1">
        <w:rPr>
          <w:color w:val="231F20"/>
          <w:spacing w:val="40"/>
        </w:rPr>
        <w:t xml:space="preserve"> </w:t>
      </w:r>
      <w:r w:rsidRPr="004F38E1">
        <w:rPr>
          <w:color w:val="231F20"/>
        </w:rPr>
        <w:t>и результата. Элементарн</w:t>
      </w:r>
      <w:r w:rsidR="0067359A" w:rsidRPr="004F38E1">
        <w:rPr>
          <w:color w:val="231F20"/>
        </w:rPr>
        <w:t>ое прогнозирование порядка дей</w:t>
      </w:r>
      <w:r w:rsidRPr="004F38E1">
        <w:rPr>
          <w:color w:val="231F20"/>
        </w:rPr>
        <w:t xml:space="preserve">ствий в зависимости от желаемого/необходимого результата; </w:t>
      </w:r>
      <w:r w:rsidRPr="004F38E1">
        <w:rPr>
          <w:color w:val="231F20"/>
          <w:w w:val="95"/>
        </w:rPr>
        <w:t xml:space="preserve">выбор способа работы в зависимости от требуемого результата/ </w:t>
      </w:r>
      <w:r w:rsidRPr="004F38E1">
        <w:rPr>
          <w:color w:val="231F20"/>
          <w:spacing w:val="-2"/>
        </w:rPr>
        <w:t>замысла.</w:t>
      </w:r>
    </w:p>
    <w:p w:rsidR="000F1959" w:rsidRPr="004F38E1" w:rsidRDefault="000F1959" w:rsidP="003804DE">
      <w:pPr>
        <w:pStyle w:val="21"/>
        <w:numPr>
          <w:ilvl w:val="0"/>
          <w:numId w:val="160"/>
        </w:numPr>
        <w:tabs>
          <w:tab w:val="left" w:pos="380"/>
        </w:tabs>
        <w:spacing w:line="240" w:lineRule="auto"/>
        <w:ind w:left="0" w:firstLine="0"/>
        <w:jc w:val="both"/>
      </w:pPr>
      <w:r w:rsidRPr="004F38E1">
        <w:rPr>
          <w:color w:val="231F20"/>
        </w:rPr>
        <w:t>Информационно-коммуникативные</w:t>
      </w:r>
      <w:r w:rsidRPr="004F38E1">
        <w:rPr>
          <w:color w:val="231F20"/>
          <w:spacing w:val="16"/>
        </w:rPr>
        <w:t xml:space="preserve"> </w:t>
      </w:r>
      <w:r w:rsidRPr="004F38E1">
        <w:rPr>
          <w:color w:val="231F20"/>
        </w:rPr>
        <w:t>технологии</w:t>
      </w:r>
      <w:r w:rsidR="0067359A" w:rsidRPr="004F38E1">
        <w:rPr>
          <w:color w:val="231F20"/>
        </w:rPr>
        <w:t xml:space="preserve"> </w:t>
      </w:r>
      <w:r w:rsidRPr="004F38E1">
        <w:rPr>
          <w:color w:val="231F20"/>
        </w:rPr>
        <w:t>(2</w:t>
      </w:r>
      <w:r w:rsidRPr="004F38E1">
        <w:rPr>
          <w:color w:val="231F20"/>
          <w:spacing w:val="16"/>
        </w:rPr>
        <w:t xml:space="preserve"> </w:t>
      </w:r>
      <w:r w:rsidRPr="004F38E1">
        <w:rPr>
          <w:color w:val="231F20"/>
          <w:spacing w:val="-5"/>
        </w:rPr>
        <w:t>ч)</w:t>
      </w:r>
    </w:p>
    <w:p w:rsidR="000F1959" w:rsidRPr="004F38E1" w:rsidRDefault="000F1959" w:rsidP="00B147E7">
      <w:pPr>
        <w:pStyle w:val="a3"/>
        <w:ind w:left="0"/>
        <w:jc w:val="both"/>
      </w:pPr>
      <w:r w:rsidRPr="004F38E1">
        <w:rPr>
          <w:color w:val="231F20"/>
          <w:w w:val="95"/>
        </w:rPr>
        <w:lastRenderedPageBreak/>
        <w:t>Демонстрация учителем готовых материалов на информаци</w:t>
      </w:r>
      <w:r w:rsidRPr="004F38E1">
        <w:rPr>
          <w:color w:val="231F20"/>
        </w:rPr>
        <w:t>онных носителях.</w:t>
      </w:r>
    </w:p>
    <w:p w:rsidR="000F1959" w:rsidRPr="004F38E1" w:rsidRDefault="000F1959" w:rsidP="00B147E7">
      <w:pPr>
        <w:pStyle w:val="a3"/>
        <w:ind w:left="0"/>
        <w:jc w:val="both"/>
      </w:pPr>
      <w:r w:rsidRPr="004F38E1">
        <w:rPr>
          <w:color w:val="231F20"/>
          <w:w w:val="95"/>
        </w:rPr>
        <w:t>Информация.</w:t>
      </w:r>
      <w:r w:rsidRPr="004F38E1">
        <w:rPr>
          <w:color w:val="231F20"/>
          <w:spacing w:val="28"/>
        </w:rPr>
        <w:t xml:space="preserve"> </w:t>
      </w:r>
      <w:r w:rsidRPr="004F38E1">
        <w:rPr>
          <w:color w:val="231F20"/>
          <w:w w:val="95"/>
        </w:rPr>
        <w:t>Виды</w:t>
      </w:r>
      <w:r w:rsidRPr="004F38E1">
        <w:rPr>
          <w:color w:val="231F20"/>
          <w:spacing w:val="29"/>
        </w:rPr>
        <w:t xml:space="preserve"> </w:t>
      </w:r>
      <w:r w:rsidRPr="004F38E1">
        <w:rPr>
          <w:color w:val="231F20"/>
          <w:spacing w:val="-2"/>
          <w:w w:val="95"/>
        </w:rPr>
        <w:t>информации.</w:t>
      </w:r>
    </w:p>
    <w:p w:rsidR="000F1959" w:rsidRPr="004F38E1" w:rsidRDefault="000F1959" w:rsidP="00B147E7">
      <w:pPr>
        <w:pStyle w:val="21"/>
        <w:spacing w:line="240" w:lineRule="auto"/>
        <w:ind w:left="0"/>
        <w:jc w:val="both"/>
      </w:pPr>
      <w:r w:rsidRPr="004F38E1">
        <w:rPr>
          <w:color w:val="231F20"/>
        </w:rPr>
        <w:t>Универсальные</w:t>
      </w:r>
      <w:r w:rsidRPr="004F38E1">
        <w:rPr>
          <w:color w:val="231F20"/>
          <w:spacing w:val="26"/>
        </w:rPr>
        <w:t xml:space="preserve"> </w:t>
      </w:r>
      <w:r w:rsidRPr="004F38E1">
        <w:rPr>
          <w:color w:val="231F20"/>
        </w:rPr>
        <w:t>учебные</w:t>
      </w:r>
      <w:r w:rsidRPr="004F38E1">
        <w:rPr>
          <w:color w:val="231F20"/>
          <w:spacing w:val="27"/>
        </w:rPr>
        <w:t xml:space="preserve"> </w:t>
      </w:r>
      <w:r w:rsidRPr="004F38E1">
        <w:rPr>
          <w:color w:val="231F20"/>
        </w:rPr>
        <w:t>действия</w:t>
      </w:r>
      <w:r w:rsidRPr="004F38E1">
        <w:rPr>
          <w:color w:val="231F20"/>
          <w:spacing w:val="27"/>
        </w:rPr>
        <w:t xml:space="preserve"> </w:t>
      </w:r>
      <w:r w:rsidRPr="004F38E1">
        <w:rPr>
          <w:color w:val="231F20"/>
        </w:rPr>
        <w:t>(пропедевтический</w:t>
      </w:r>
      <w:r w:rsidRPr="004F38E1">
        <w:rPr>
          <w:color w:val="231F20"/>
          <w:spacing w:val="27"/>
        </w:rPr>
        <w:t xml:space="preserve"> </w:t>
      </w:r>
      <w:r w:rsidRPr="004F38E1">
        <w:rPr>
          <w:color w:val="231F20"/>
          <w:spacing w:val="-2"/>
        </w:rPr>
        <w:t>уровень)</w:t>
      </w:r>
    </w:p>
    <w:p w:rsidR="000F1959" w:rsidRPr="004F38E1" w:rsidRDefault="000F1959" w:rsidP="00B147E7">
      <w:pPr>
        <w:jc w:val="both"/>
        <w:rPr>
          <w:sz w:val="24"/>
          <w:szCs w:val="24"/>
        </w:rPr>
      </w:pPr>
      <w:r w:rsidRPr="004F38E1">
        <w:rPr>
          <w:i/>
          <w:color w:val="231F20"/>
          <w:w w:val="120"/>
          <w:sz w:val="24"/>
          <w:szCs w:val="24"/>
        </w:rPr>
        <w:t>Познавательные</w:t>
      </w:r>
      <w:r w:rsidRPr="004F38E1">
        <w:rPr>
          <w:i/>
          <w:color w:val="231F20"/>
          <w:spacing w:val="40"/>
          <w:w w:val="120"/>
          <w:sz w:val="24"/>
          <w:szCs w:val="24"/>
        </w:rPr>
        <w:t xml:space="preserve"> </w:t>
      </w:r>
      <w:r w:rsidRPr="004F38E1">
        <w:rPr>
          <w:i/>
          <w:color w:val="231F20"/>
          <w:spacing w:val="-4"/>
          <w:w w:val="120"/>
          <w:sz w:val="24"/>
          <w:szCs w:val="24"/>
        </w:rPr>
        <w:t>УУД</w:t>
      </w:r>
      <w:r w:rsidRPr="004F38E1">
        <w:rPr>
          <w:color w:val="231F20"/>
          <w:spacing w:val="-4"/>
          <w:w w:val="120"/>
          <w:sz w:val="24"/>
          <w:szCs w:val="24"/>
        </w:rPr>
        <w:t>:</w:t>
      </w:r>
    </w:p>
    <w:p w:rsidR="000F1959" w:rsidRPr="004F38E1" w:rsidRDefault="000F1959" w:rsidP="00B147E7">
      <w:pPr>
        <w:pStyle w:val="a3"/>
        <w:ind w:left="0"/>
        <w:jc w:val="both"/>
      </w:pPr>
      <w:r w:rsidRPr="004F38E1">
        <w:rPr>
          <w:color w:val="231F20"/>
        </w:rPr>
        <w:t>—ориентироваться в терминах, используемых в технологии</w:t>
      </w:r>
      <w:r w:rsidRPr="004F38E1">
        <w:rPr>
          <w:color w:val="231F20"/>
          <w:spacing w:val="80"/>
        </w:rPr>
        <w:t xml:space="preserve"> </w:t>
      </w:r>
      <w:r w:rsidRPr="004F38E1">
        <w:rPr>
          <w:color w:val="231F20"/>
        </w:rPr>
        <w:t xml:space="preserve">(в пределах </w:t>
      </w:r>
      <w:proofErr w:type="gramStart"/>
      <w:r w:rsidRPr="004F38E1">
        <w:rPr>
          <w:color w:val="231F20"/>
        </w:rPr>
        <w:t>изученного</w:t>
      </w:r>
      <w:proofErr w:type="gramEnd"/>
      <w:r w:rsidRPr="004F38E1">
        <w:rPr>
          <w:color w:val="231F20"/>
        </w:rPr>
        <w:t>);</w:t>
      </w:r>
    </w:p>
    <w:p w:rsidR="000F1959" w:rsidRPr="004F38E1" w:rsidRDefault="000F1959" w:rsidP="00B147E7">
      <w:pPr>
        <w:pStyle w:val="a3"/>
        <w:ind w:left="0"/>
        <w:jc w:val="both"/>
      </w:pPr>
      <w:r w:rsidRPr="004F38E1">
        <w:rPr>
          <w:color w:val="231F20"/>
        </w:rPr>
        <w:t>—воспринимать и использовать предложенную инструкцию (устную, графическую);</w:t>
      </w:r>
    </w:p>
    <w:p w:rsidR="000F1959" w:rsidRPr="004F38E1" w:rsidRDefault="000F1959" w:rsidP="00B147E7">
      <w:pPr>
        <w:pStyle w:val="a3"/>
        <w:ind w:left="0"/>
        <w:jc w:val="both"/>
      </w:pPr>
      <w:r w:rsidRPr="004F38E1">
        <w:rPr>
          <w:color w:val="231F20"/>
        </w:rPr>
        <w:t xml:space="preserve">—анализировать устройство </w:t>
      </w:r>
      <w:r w:rsidR="0067359A" w:rsidRPr="004F38E1">
        <w:rPr>
          <w:color w:val="231F20"/>
        </w:rPr>
        <w:t>простых изделий по образцу, ри</w:t>
      </w:r>
      <w:r w:rsidRPr="004F38E1">
        <w:rPr>
          <w:color w:val="231F20"/>
        </w:rPr>
        <w:t>сунку,</w:t>
      </w:r>
      <w:r w:rsidRPr="004F38E1">
        <w:rPr>
          <w:color w:val="231F20"/>
          <w:spacing w:val="-6"/>
        </w:rPr>
        <w:t xml:space="preserve"> </w:t>
      </w:r>
      <w:r w:rsidRPr="004F38E1">
        <w:rPr>
          <w:color w:val="231F20"/>
        </w:rPr>
        <w:t>выделять</w:t>
      </w:r>
      <w:r w:rsidRPr="004F38E1">
        <w:rPr>
          <w:color w:val="231F20"/>
          <w:spacing w:val="-6"/>
        </w:rPr>
        <w:t xml:space="preserve"> </w:t>
      </w:r>
      <w:r w:rsidRPr="004F38E1">
        <w:rPr>
          <w:color w:val="231F20"/>
        </w:rPr>
        <w:t>основные</w:t>
      </w:r>
      <w:r w:rsidRPr="004F38E1">
        <w:rPr>
          <w:color w:val="231F20"/>
          <w:spacing w:val="-6"/>
        </w:rPr>
        <w:t xml:space="preserve"> </w:t>
      </w:r>
      <w:r w:rsidRPr="004F38E1">
        <w:rPr>
          <w:color w:val="231F20"/>
        </w:rPr>
        <w:t>и</w:t>
      </w:r>
      <w:r w:rsidRPr="004F38E1">
        <w:rPr>
          <w:color w:val="231F20"/>
          <w:spacing w:val="-6"/>
        </w:rPr>
        <w:t xml:space="preserve"> </w:t>
      </w:r>
      <w:r w:rsidRPr="004F38E1">
        <w:rPr>
          <w:color w:val="231F20"/>
        </w:rPr>
        <w:t>второстепенные</w:t>
      </w:r>
      <w:r w:rsidRPr="004F38E1">
        <w:rPr>
          <w:color w:val="231F20"/>
          <w:spacing w:val="-6"/>
        </w:rPr>
        <w:t xml:space="preserve"> </w:t>
      </w:r>
      <w:r w:rsidRPr="004F38E1">
        <w:rPr>
          <w:color w:val="231F20"/>
        </w:rPr>
        <w:t xml:space="preserve">составляющие </w:t>
      </w:r>
      <w:r w:rsidRPr="004F38E1">
        <w:rPr>
          <w:color w:val="231F20"/>
          <w:spacing w:val="-2"/>
        </w:rPr>
        <w:t>конструкции;</w:t>
      </w:r>
    </w:p>
    <w:p w:rsidR="000F1959" w:rsidRPr="004F38E1" w:rsidRDefault="000F1959" w:rsidP="00B147E7">
      <w:pPr>
        <w:pStyle w:val="a3"/>
        <w:ind w:left="0"/>
        <w:jc w:val="both"/>
      </w:pPr>
      <w:r w:rsidRPr="004F38E1">
        <w:rPr>
          <w:color w:val="231F20"/>
        </w:rPr>
        <w:t>—сравнивать отдельные изделия (конструкции), находить сходство и различия в их устройстве.</w:t>
      </w:r>
    </w:p>
    <w:p w:rsidR="000F1959" w:rsidRPr="004F38E1" w:rsidRDefault="000F1959" w:rsidP="00B147E7">
      <w:pPr>
        <w:jc w:val="both"/>
        <w:rPr>
          <w:sz w:val="24"/>
          <w:szCs w:val="24"/>
        </w:rPr>
      </w:pPr>
      <w:r w:rsidRPr="004F38E1">
        <w:rPr>
          <w:i/>
          <w:color w:val="231F20"/>
          <w:w w:val="115"/>
          <w:sz w:val="24"/>
          <w:szCs w:val="24"/>
        </w:rPr>
        <w:t>Работа</w:t>
      </w:r>
      <w:r w:rsidRPr="004F38E1">
        <w:rPr>
          <w:i/>
          <w:color w:val="231F20"/>
          <w:spacing w:val="16"/>
          <w:w w:val="115"/>
          <w:sz w:val="24"/>
          <w:szCs w:val="24"/>
        </w:rPr>
        <w:t xml:space="preserve"> </w:t>
      </w:r>
      <w:r w:rsidRPr="004F38E1">
        <w:rPr>
          <w:i/>
          <w:color w:val="231F20"/>
          <w:w w:val="115"/>
          <w:sz w:val="24"/>
          <w:szCs w:val="24"/>
        </w:rPr>
        <w:t>с</w:t>
      </w:r>
      <w:r w:rsidRPr="004F38E1">
        <w:rPr>
          <w:i/>
          <w:color w:val="231F20"/>
          <w:spacing w:val="16"/>
          <w:w w:val="115"/>
          <w:sz w:val="24"/>
          <w:szCs w:val="24"/>
        </w:rPr>
        <w:t xml:space="preserve"> </w:t>
      </w:r>
      <w:r w:rsidRPr="004F38E1">
        <w:rPr>
          <w:i/>
          <w:color w:val="231F20"/>
          <w:spacing w:val="-2"/>
          <w:w w:val="115"/>
          <w:sz w:val="24"/>
          <w:szCs w:val="24"/>
        </w:rPr>
        <w:t>информацией</w:t>
      </w:r>
      <w:r w:rsidRPr="004F38E1">
        <w:rPr>
          <w:color w:val="231F20"/>
          <w:spacing w:val="-2"/>
          <w:w w:val="115"/>
          <w:sz w:val="24"/>
          <w:szCs w:val="24"/>
        </w:rPr>
        <w:t>:</w:t>
      </w:r>
    </w:p>
    <w:p w:rsidR="000F1959" w:rsidRPr="004F38E1" w:rsidRDefault="000F1959" w:rsidP="00B147E7">
      <w:pPr>
        <w:pStyle w:val="a3"/>
        <w:ind w:left="0"/>
        <w:jc w:val="both"/>
      </w:pPr>
      <w:r w:rsidRPr="004F38E1">
        <w:rPr>
          <w:color w:val="231F20"/>
        </w:rPr>
        <w:t>—воспринимать</w:t>
      </w:r>
      <w:r w:rsidRPr="004F38E1">
        <w:rPr>
          <w:color w:val="231F20"/>
          <w:spacing w:val="-1"/>
        </w:rPr>
        <w:t xml:space="preserve"> </w:t>
      </w:r>
      <w:r w:rsidRPr="004F38E1">
        <w:rPr>
          <w:color w:val="231F20"/>
        </w:rPr>
        <w:t>информацию (представленную в объяснении учителя или в учебнике), использовать её в работе;</w:t>
      </w:r>
    </w:p>
    <w:p w:rsidR="000F1959" w:rsidRPr="004F38E1" w:rsidRDefault="000F1959" w:rsidP="00B147E7">
      <w:pPr>
        <w:pStyle w:val="a3"/>
        <w:ind w:left="0"/>
        <w:jc w:val="both"/>
      </w:pPr>
      <w:r w:rsidRPr="004F38E1">
        <w:rPr>
          <w:color w:val="231F20"/>
        </w:rPr>
        <w:t>—понимать</w:t>
      </w:r>
      <w:r w:rsidRPr="004F38E1">
        <w:rPr>
          <w:color w:val="231F20"/>
          <w:spacing w:val="-16"/>
        </w:rPr>
        <w:t xml:space="preserve"> </w:t>
      </w:r>
      <w:r w:rsidRPr="004F38E1">
        <w:rPr>
          <w:color w:val="231F20"/>
        </w:rPr>
        <w:t>и</w:t>
      </w:r>
      <w:r w:rsidRPr="004F38E1">
        <w:rPr>
          <w:color w:val="231F20"/>
          <w:spacing w:val="-16"/>
        </w:rPr>
        <w:t xml:space="preserve"> </w:t>
      </w:r>
      <w:r w:rsidRPr="004F38E1">
        <w:rPr>
          <w:color w:val="231F20"/>
        </w:rPr>
        <w:t>анализировать</w:t>
      </w:r>
      <w:r w:rsidRPr="004F38E1">
        <w:rPr>
          <w:color w:val="231F20"/>
          <w:spacing w:val="-16"/>
        </w:rPr>
        <w:t xml:space="preserve"> </w:t>
      </w:r>
      <w:r w:rsidRPr="004F38E1">
        <w:rPr>
          <w:color w:val="231F20"/>
        </w:rPr>
        <w:t>простейшую</w:t>
      </w:r>
      <w:r w:rsidRPr="004F38E1">
        <w:rPr>
          <w:color w:val="231F20"/>
          <w:spacing w:val="-16"/>
        </w:rPr>
        <w:t xml:space="preserve"> </w:t>
      </w:r>
      <w:r w:rsidR="0067359A" w:rsidRPr="004F38E1">
        <w:rPr>
          <w:color w:val="231F20"/>
        </w:rPr>
        <w:t>знаково-символиче</w:t>
      </w:r>
      <w:r w:rsidRPr="004F38E1">
        <w:rPr>
          <w:color w:val="231F20"/>
        </w:rPr>
        <w:t>скую</w:t>
      </w:r>
      <w:r w:rsidRPr="004F38E1">
        <w:rPr>
          <w:color w:val="231F20"/>
          <w:spacing w:val="-16"/>
        </w:rPr>
        <w:t xml:space="preserve"> </w:t>
      </w:r>
      <w:r w:rsidRPr="004F38E1">
        <w:rPr>
          <w:color w:val="231F20"/>
        </w:rPr>
        <w:t>информацию</w:t>
      </w:r>
      <w:r w:rsidRPr="004F38E1">
        <w:rPr>
          <w:color w:val="231F20"/>
          <w:spacing w:val="-16"/>
        </w:rPr>
        <w:t xml:space="preserve"> </w:t>
      </w:r>
      <w:r w:rsidRPr="004F38E1">
        <w:rPr>
          <w:color w:val="231F20"/>
        </w:rPr>
        <w:t>(схема,</w:t>
      </w:r>
      <w:r w:rsidRPr="004F38E1">
        <w:rPr>
          <w:color w:val="231F20"/>
          <w:spacing w:val="-16"/>
        </w:rPr>
        <w:t xml:space="preserve"> </w:t>
      </w:r>
      <w:r w:rsidRPr="004F38E1">
        <w:rPr>
          <w:color w:val="231F20"/>
        </w:rPr>
        <w:t>рисунок)</w:t>
      </w:r>
      <w:r w:rsidRPr="004F38E1">
        <w:rPr>
          <w:color w:val="231F20"/>
          <w:spacing w:val="-16"/>
        </w:rPr>
        <w:t xml:space="preserve"> </w:t>
      </w:r>
      <w:r w:rsidRPr="004F38E1">
        <w:rPr>
          <w:color w:val="231F20"/>
        </w:rPr>
        <w:t>и</w:t>
      </w:r>
      <w:r w:rsidRPr="004F38E1">
        <w:rPr>
          <w:color w:val="231F20"/>
          <w:spacing w:val="-16"/>
        </w:rPr>
        <w:t xml:space="preserve"> </w:t>
      </w:r>
      <w:r w:rsidRPr="004F38E1">
        <w:rPr>
          <w:color w:val="231F20"/>
        </w:rPr>
        <w:t>строить</w:t>
      </w:r>
      <w:r w:rsidRPr="004F38E1">
        <w:rPr>
          <w:color w:val="231F20"/>
          <w:spacing w:val="-16"/>
        </w:rPr>
        <w:t xml:space="preserve"> </w:t>
      </w:r>
      <w:r w:rsidRPr="004F38E1">
        <w:rPr>
          <w:color w:val="231F20"/>
        </w:rPr>
        <w:t>работу</w:t>
      </w:r>
      <w:r w:rsidRPr="004F38E1">
        <w:rPr>
          <w:color w:val="231F20"/>
          <w:spacing w:val="-16"/>
        </w:rPr>
        <w:t xml:space="preserve"> </w:t>
      </w:r>
      <w:r w:rsidRPr="004F38E1">
        <w:rPr>
          <w:color w:val="231F20"/>
        </w:rPr>
        <w:t>в</w:t>
      </w:r>
      <w:r w:rsidRPr="004F38E1">
        <w:rPr>
          <w:color w:val="231F20"/>
          <w:spacing w:val="-16"/>
        </w:rPr>
        <w:t xml:space="preserve"> </w:t>
      </w:r>
      <w:r w:rsidR="0067359A" w:rsidRPr="004F38E1">
        <w:rPr>
          <w:color w:val="231F20"/>
        </w:rPr>
        <w:t>соот</w:t>
      </w:r>
      <w:r w:rsidRPr="004F38E1">
        <w:rPr>
          <w:color w:val="231F20"/>
        </w:rPr>
        <w:t>ветствии с ней.</w:t>
      </w:r>
    </w:p>
    <w:p w:rsidR="000F1959" w:rsidRPr="004F38E1" w:rsidRDefault="000F1959" w:rsidP="00B147E7">
      <w:pPr>
        <w:jc w:val="both"/>
        <w:rPr>
          <w:sz w:val="24"/>
          <w:szCs w:val="24"/>
        </w:rPr>
      </w:pPr>
      <w:r w:rsidRPr="004F38E1">
        <w:rPr>
          <w:i/>
          <w:color w:val="231F20"/>
          <w:w w:val="120"/>
          <w:sz w:val="24"/>
          <w:szCs w:val="24"/>
        </w:rPr>
        <w:t>Коммуникативные</w:t>
      </w:r>
      <w:r w:rsidRPr="004F38E1">
        <w:rPr>
          <w:i/>
          <w:color w:val="231F20"/>
          <w:spacing w:val="49"/>
          <w:w w:val="120"/>
          <w:sz w:val="24"/>
          <w:szCs w:val="24"/>
        </w:rPr>
        <w:t xml:space="preserve"> </w:t>
      </w:r>
      <w:r w:rsidRPr="004F38E1">
        <w:rPr>
          <w:i/>
          <w:color w:val="231F20"/>
          <w:spacing w:val="-4"/>
          <w:w w:val="120"/>
          <w:sz w:val="24"/>
          <w:szCs w:val="24"/>
        </w:rPr>
        <w:t>УУД</w:t>
      </w:r>
      <w:r w:rsidRPr="004F38E1">
        <w:rPr>
          <w:color w:val="231F20"/>
          <w:spacing w:val="-4"/>
          <w:w w:val="120"/>
          <w:sz w:val="24"/>
          <w:szCs w:val="24"/>
        </w:rPr>
        <w:t>:</w:t>
      </w:r>
    </w:p>
    <w:p w:rsidR="000F1959" w:rsidRPr="004F38E1" w:rsidRDefault="000F1959" w:rsidP="00B147E7">
      <w:pPr>
        <w:pStyle w:val="a3"/>
        <w:ind w:left="0"/>
        <w:jc w:val="both"/>
        <w:rPr>
          <w:color w:val="231F20"/>
        </w:rPr>
      </w:pPr>
      <w:r w:rsidRPr="004F38E1">
        <w:rPr>
          <w:color w:val="231F20"/>
        </w:rPr>
        <w:t>—участвовать</w:t>
      </w:r>
      <w:r w:rsidRPr="004F38E1">
        <w:rPr>
          <w:color w:val="231F20"/>
          <w:spacing w:val="-1"/>
        </w:rPr>
        <w:t xml:space="preserve"> </w:t>
      </w:r>
      <w:r w:rsidRPr="004F38E1">
        <w:rPr>
          <w:color w:val="231F20"/>
        </w:rPr>
        <w:t>в</w:t>
      </w:r>
      <w:r w:rsidRPr="004F38E1">
        <w:rPr>
          <w:color w:val="231F20"/>
          <w:spacing w:val="-1"/>
        </w:rPr>
        <w:t xml:space="preserve"> </w:t>
      </w:r>
      <w:r w:rsidRPr="004F38E1">
        <w:rPr>
          <w:color w:val="231F20"/>
        </w:rPr>
        <w:t>коллективном</w:t>
      </w:r>
      <w:r w:rsidRPr="004F38E1">
        <w:rPr>
          <w:color w:val="231F20"/>
          <w:spacing w:val="-1"/>
        </w:rPr>
        <w:t xml:space="preserve"> </w:t>
      </w:r>
      <w:r w:rsidRPr="004F38E1">
        <w:rPr>
          <w:color w:val="231F20"/>
        </w:rPr>
        <w:t>обсуждении:</w:t>
      </w:r>
      <w:r w:rsidRPr="004F38E1">
        <w:rPr>
          <w:color w:val="231F20"/>
          <w:spacing w:val="-1"/>
        </w:rPr>
        <w:t xml:space="preserve"> </w:t>
      </w:r>
      <w:r w:rsidRPr="004F38E1">
        <w:rPr>
          <w:color w:val="231F20"/>
        </w:rPr>
        <w:t>высказывать</w:t>
      </w:r>
      <w:r w:rsidRPr="004F38E1">
        <w:rPr>
          <w:color w:val="231F20"/>
          <w:spacing w:val="-1"/>
        </w:rPr>
        <w:t xml:space="preserve"> </w:t>
      </w:r>
      <w:r w:rsidR="0067359A" w:rsidRPr="004F38E1">
        <w:rPr>
          <w:color w:val="231F20"/>
        </w:rPr>
        <w:t>соб</w:t>
      </w:r>
      <w:r w:rsidRPr="004F38E1">
        <w:rPr>
          <w:color w:val="231F20"/>
        </w:rPr>
        <w:t>ственное</w:t>
      </w:r>
      <w:r w:rsidRPr="004F38E1">
        <w:rPr>
          <w:color w:val="231F20"/>
          <w:spacing w:val="-1"/>
        </w:rPr>
        <w:t xml:space="preserve"> </w:t>
      </w:r>
      <w:r w:rsidRPr="004F38E1">
        <w:rPr>
          <w:color w:val="231F20"/>
        </w:rPr>
        <w:t>мнение,</w:t>
      </w:r>
      <w:r w:rsidRPr="004F38E1">
        <w:rPr>
          <w:color w:val="231F20"/>
          <w:spacing w:val="-1"/>
        </w:rPr>
        <w:t xml:space="preserve"> </w:t>
      </w:r>
      <w:r w:rsidRPr="004F38E1">
        <w:rPr>
          <w:color w:val="231F20"/>
        </w:rPr>
        <w:t>отвечать</w:t>
      </w:r>
      <w:r w:rsidRPr="004F38E1">
        <w:rPr>
          <w:color w:val="231F20"/>
          <w:spacing w:val="-1"/>
        </w:rPr>
        <w:t xml:space="preserve"> </w:t>
      </w:r>
      <w:r w:rsidRPr="004F38E1">
        <w:rPr>
          <w:color w:val="231F20"/>
        </w:rPr>
        <w:t>на</w:t>
      </w:r>
      <w:r w:rsidRPr="004F38E1">
        <w:rPr>
          <w:color w:val="231F20"/>
          <w:spacing w:val="-1"/>
        </w:rPr>
        <w:t xml:space="preserve"> </w:t>
      </w:r>
      <w:r w:rsidRPr="004F38E1">
        <w:rPr>
          <w:color w:val="231F20"/>
        </w:rPr>
        <w:t>вопросы, выполнять правила этики общения: уважительное отношение к одноклассникам, внимание к мнению другого;</w:t>
      </w:r>
    </w:p>
    <w:p w:rsidR="000F1959" w:rsidRPr="004F38E1" w:rsidRDefault="000F1959" w:rsidP="00B147E7">
      <w:pPr>
        <w:pStyle w:val="a3"/>
        <w:ind w:left="0"/>
        <w:jc w:val="both"/>
        <w:rPr>
          <w:color w:val="231F20"/>
        </w:rPr>
      </w:pPr>
      <w:r w:rsidRPr="004F38E1">
        <w:rPr>
          <w:color w:val="231F20"/>
        </w:rPr>
        <w:t>—строить несложные высказывания, сообщения в устной форме (по содержанию изученных тем).</w:t>
      </w:r>
    </w:p>
    <w:p w:rsidR="000F1959" w:rsidRPr="004F38E1" w:rsidRDefault="000F1959" w:rsidP="00B147E7">
      <w:pPr>
        <w:jc w:val="both"/>
        <w:rPr>
          <w:color w:val="231F20"/>
          <w:sz w:val="24"/>
          <w:szCs w:val="24"/>
        </w:rPr>
      </w:pPr>
      <w:r w:rsidRPr="004F38E1">
        <w:rPr>
          <w:color w:val="231F20"/>
          <w:sz w:val="24"/>
          <w:szCs w:val="24"/>
        </w:rPr>
        <w:t>Регулятивные УУД:</w:t>
      </w:r>
    </w:p>
    <w:p w:rsidR="000F1959" w:rsidRPr="004F38E1" w:rsidRDefault="000F1959" w:rsidP="00B147E7">
      <w:pPr>
        <w:pStyle w:val="a3"/>
        <w:ind w:left="0"/>
        <w:jc w:val="both"/>
        <w:rPr>
          <w:color w:val="231F20"/>
        </w:rPr>
      </w:pPr>
      <w:r w:rsidRPr="004F38E1">
        <w:rPr>
          <w:color w:val="231F20"/>
        </w:rPr>
        <w:t xml:space="preserve">—принимать и удерживать </w:t>
      </w:r>
      <w:r w:rsidR="0067359A" w:rsidRPr="004F38E1">
        <w:rPr>
          <w:color w:val="231F20"/>
        </w:rPr>
        <w:t>в процессе деятельности предло</w:t>
      </w:r>
      <w:r w:rsidRPr="004F38E1">
        <w:rPr>
          <w:color w:val="231F20"/>
        </w:rPr>
        <w:t>женную учебную задачу;</w:t>
      </w:r>
    </w:p>
    <w:p w:rsidR="00010491" w:rsidRPr="004F38E1" w:rsidRDefault="000F1959" w:rsidP="00B147E7">
      <w:pPr>
        <w:pStyle w:val="11"/>
        <w:tabs>
          <w:tab w:val="left" w:pos="2338"/>
        </w:tabs>
        <w:ind w:left="0"/>
        <w:jc w:val="both"/>
        <w:rPr>
          <w:b w:val="0"/>
          <w:bCs w:val="0"/>
          <w:color w:val="231F20"/>
        </w:rPr>
      </w:pPr>
      <w:r w:rsidRPr="004F38E1">
        <w:rPr>
          <w:b w:val="0"/>
          <w:bCs w:val="0"/>
          <w:color w:val="231F20"/>
        </w:rPr>
        <w:t>—действовать по плану, предложенному учителем, работать с опорой на графическую инструкцию учебника, принимать участие в коллективном построении простого плана действий;</w:t>
      </w:r>
    </w:p>
    <w:p w:rsidR="000F1959" w:rsidRPr="004F38E1" w:rsidRDefault="000F1959" w:rsidP="00B147E7">
      <w:pPr>
        <w:pStyle w:val="a3"/>
        <w:ind w:left="0"/>
        <w:jc w:val="both"/>
        <w:rPr>
          <w:color w:val="231F20"/>
        </w:rPr>
      </w:pPr>
      <w:r w:rsidRPr="004F38E1">
        <w:rPr>
          <w:color w:val="231F20"/>
        </w:rPr>
        <w:t xml:space="preserve">понимать и принимать критерии оценки качества работы, руководствоваться ими в процессе анализа и оценки </w:t>
      </w:r>
      <w:r w:rsidR="0067359A" w:rsidRPr="004F38E1">
        <w:rPr>
          <w:color w:val="231F20"/>
        </w:rPr>
        <w:t>выпол</w:t>
      </w:r>
      <w:r w:rsidRPr="004F38E1">
        <w:rPr>
          <w:color w:val="231F20"/>
        </w:rPr>
        <w:t>ненных работ;</w:t>
      </w:r>
    </w:p>
    <w:p w:rsidR="000F1959" w:rsidRPr="004F38E1" w:rsidRDefault="000F1959" w:rsidP="00B147E7">
      <w:pPr>
        <w:pStyle w:val="a3"/>
        <w:ind w:left="0"/>
        <w:jc w:val="both"/>
        <w:rPr>
          <w:color w:val="231F20"/>
        </w:rPr>
      </w:pPr>
      <w:r w:rsidRPr="004F38E1">
        <w:rPr>
          <w:color w:val="231F20"/>
        </w:rPr>
        <w:t>—организовывать свою деятельность: производить подготовку к уроку рабочего места, поддерживать на нём порядок в течение урока, производить необходимую уборку по окончании работы;</w:t>
      </w:r>
    </w:p>
    <w:p w:rsidR="0067359A" w:rsidRPr="004F38E1" w:rsidRDefault="000F1959" w:rsidP="0067359A">
      <w:pPr>
        <w:pStyle w:val="a3"/>
        <w:ind w:left="0"/>
        <w:jc w:val="both"/>
      </w:pPr>
      <w:r w:rsidRPr="004F38E1">
        <w:rPr>
          <w:color w:val="231F20"/>
        </w:rPr>
        <w:t>—проявлять положитель</w:t>
      </w:r>
      <w:r w:rsidR="0067359A" w:rsidRPr="004F38E1">
        <w:rPr>
          <w:color w:val="231F20"/>
        </w:rPr>
        <w:t>ное отнош—выполнять</w:t>
      </w:r>
      <w:r w:rsidR="0067359A" w:rsidRPr="004F38E1">
        <w:rPr>
          <w:color w:val="231F20"/>
          <w:spacing w:val="-9"/>
        </w:rPr>
        <w:t xml:space="preserve"> </w:t>
      </w:r>
      <w:r w:rsidR="0067359A" w:rsidRPr="004F38E1">
        <w:rPr>
          <w:color w:val="231F20"/>
        </w:rPr>
        <w:t>несложные</w:t>
      </w:r>
      <w:r w:rsidR="0067359A" w:rsidRPr="004F38E1">
        <w:rPr>
          <w:color w:val="231F20"/>
          <w:spacing w:val="-9"/>
        </w:rPr>
        <w:t xml:space="preserve"> </w:t>
      </w:r>
      <w:r w:rsidR="0067359A" w:rsidRPr="004F38E1">
        <w:rPr>
          <w:color w:val="231F20"/>
        </w:rPr>
        <w:t>действия</w:t>
      </w:r>
      <w:r w:rsidR="0067359A" w:rsidRPr="004F38E1">
        <w:rPr>
          <w:color w:val="231F20"/>
          <w:spacing w:val="-9"/>
        </w:rPr>
        <w:t xml:space="preserve"> </w:t>
      </w:r>
      <w:r w:rsidR="0067359A" w:rsidRPr="004F38E1">
        <w:rPr>
          <w:color w:val="231F20"/>
        </w:rPr>
        <w:t>контроля</w:t>
      </w:r>
      <w:r w:rsidR="0067359A" w:rsidRPr="004F38E1">
        <w:rPr>
          <w:color w:val="231F20"/>
          <w:spacing w:val="-9"/>
        </w:rPr>
        <w:t xml:space="preserve"> </w:t>
      </w:r>
      <w:r w:rsidR="0067359A" w:rsidRPr="004F38E1">
        <w:rPr>
          <w:color w:val="231F20"/>
        </w:rPr>
        <w:t>и</w:t>
      </w:r>
      <w:r w:rsidR="0067359A" w:rsidRPr="004F38E1">
        <w:rPr>
          <w:color w:val="231F20"/>
          <w:spacing w:val="-9"/>
        </w:rPr>
        <w:t xml:space="preserve"> </w:t>
      </w:r>
      <w:r w:rsidR="0067359A" w:rsidRPr="004F38E1">
        <w:rPr>
          <w:color w:val="231F20"/>
        </w:rPr>
        <w:t>оценки</w:t>
      </w:r>
      <w:r w:rsidR="0067359A" w:rsidRPr="004F38E1">
        <w:rPr>
          <w:color w:val="231F20"/>
          <w:spacing w:val="-9"/>
        </w:rPr>
        <w:t xml:space="preserve"> </w:t>
      </w:r>
      <w:r w:rsidR="0067359A" w:rsidRPr="004F38E1">
        <w:rPr>
          <w:color w:val="231F20"/>
        </w:rPr>
        <w:t>по</w:t>
      </w:r>
      <w:r w:rsidR="0067359A" w:rsidRPr="004F38E1">
        <w:rPr>
          <w:color w:val="231F20"/>
          <w:spacing w:val="-9"/>
        </w:rPr>
        <w:t xml:space="preserve"> </w:t>
      </w:r>
      <w:r w:rsidR="0067359A" w:rsidRPr="004F38E1">
        <w:rPr>
          <w:color w:val="231F20"/>
        </w:rPr>
        <w:t>пре</w:t>
      </w:r>
      <w:proofErr w:type="gramStart"/>
      <w:r w:rsidR="0067359A" w:rsidRPr="004F38E1">
        <w:rPr>
          <w:color w:val="231F20"/>
        </w:rPr>
        <w:t>д-</w:t>
      </w:r>
      <w:proofErr w:type="gramEnd"/>
      <w:r w:rsidR="0067359A" w:rsidRPr="004F38E1">
        <w:rPr>
          <w:color w:val="231F20"/>
        </w:rPr>
        <w:t xml:space="preserve"> ложенным критериям.</w:t>
      </w:r>
    </w:p>
    <w:p w:rsidR="0067359A" w:rsidRPr="004F38E1" w:rsidRDefault="0067359A" w:rsidP="0067359A">
      <w:pPr>
        <w:jc w:val="both"/>
        <w:rPr>
          <w:sz w:val="24"/>
          <w:szCs w:val="24"/>
        </w:rPr>
      </w:pPr>
      <w:r w:rsidRPr="004F38E1">
        <w:rPr>
          <w:i/>
          <w:color w:val="231F20"/>
          <w:w w:val="120"/>
          <w:sz w:val="24"/>
          <w:szCs w:val="24"/>
        </w:rPr>
        <w:t>Совместная</w:t>
      </w:r>
      <w:r w:rsidRPr="004F38E1">
        <w:rPr>
          <w:i/>
          <w:color w:val="231F20"/>
          <w:spacing w:val="-10"/>
          <w:w w:val="120"/>
          <w:sz w:val="24"/>
          <w:szCs w:val="24"/>
        </w:rPr>
        <w:t xml:space="preserve"> </w:t>
      </w:r>
      <w:r w:rsidRPr="004F38E1">
        <w:rPr>
          <w:i/>
          <w:color w:val="231F20"/>
          <w:spacing w:val="-2"/>
          <w:w w:val="120"/>
          <w:sz w:val="24"/>
          <w:szCs w:val="24"/>
        </w:rPr>
        <w:t>деятельность</w:t>
      </w:r>
      <w:r w:rsidRPr="004F38E1">
        <w:rPr>
          <w:color w:val="231F20"/>
          <w:spacing w:val="-2"/>
          <w:w w:val="120"/>
          <w:sz w:val="24"/>
          <w:szCs w:val="24"/>
        </w:rPr>
        <w:t>:</w:t>
      </w:r>
    </w:p>
    <w:p w:rsidR="000F1959" w:rsidRPr="004F38E1" w:rsidRDefault="0067359A" w:rsidP="00B147E7">
      <w:pPr>
        <w:pStyle w:val="a3"/>
        <w:ind w:left="0"/>
        <w:jc w:val="both"/>
      </w:pPr>
      <w:r w:rsidRPr="004F38E1">
        <w:rPr>
          <w:color w:val="231F20"/>
        </w:rPr>
        <w:t>ение к включению в со</w:t>
      </w:r>
      <w:r w:rsidR="000F1959" w:rsidRPr="004F38E1">
        <w:rPr>
          <w:color w:val="231F20"/>
        </w:rPr>
        <w:t>вместную работу, к простым видам сотрудничества;</w:t>
      </w:r>
    </w:p>
    <w:p w:rsidR="000F1959" w:rsidRDefault="000F1959" w:rsidP="00B147E7">
      <w:pPr>
        <w:pStyle w:val="a3"/>
        <w:ind w:left="0"/>
        <w:jc w:val="both"/>
        <w:rPr>
          <w:color w:val="231F20"/>
        </w:rPr>
      </w:pPr>
      <w:r w:rsidRPr="004F38E1">
        <w:rPr>
          <w:color w:val="231F20"/>
        </w:rPr>
        <w:t>—принимать</w:t>
      </w:r>
      <w:r w:rsidRPr="004F38E1">
        <w:rPr>
          <w:color w:val="231F20"/>
          <w:spacing w:val="-8"/>
        </w:rPr>
        <w:t xml:space="preserve"> </w:t>
      </w:r>
      <w:r w:rsidRPr="004F38E1">
        <w:rPr>
          <w:color w:val="231F20"/>
        </w:rPr>
        <w:t>участие</w:t>
      </w:r>
      <w:r w:rsidRPr="004F38E1">
        <w:rPr>
          <w:color w:val="231F20"/>
          <w:spacing w:val="-8"/>
        </w:rPr>
        <w:t xml:space="preserve"> </w:t>
      </w:r>
      <w:r w:rsidRPr="004F38E1">
        <w:rPr>
          <w:color w:val="231F20"/>
        </w:rPr>
        <w:t>в</w:t>
      </w:r>
      <w:r>
        <w:rPr>
          <w:color w:val="231F20"/>
          <w:spacing w:val="-8"/>
        </w:rPr>
        <w:t xml:space="preserve"> </w:t>
      </w:r>
      <w:r>
        <w:rPr>
          <w:color w:val="231F20"/>
        </w:rPr>
        <w:t>парных,</w:t>
      </w:r>
      <w:r>
        <w:rPr>
          <w:color w:val="231F20"/>
          <w:spacing w:val="-8"/>
        </w:rPr>
        <w:t xml:space="preserve"> </w:t>
      </w:r>
      <w:r>
        <w:rPr>
          <w:color w:val="231F20"/>
        </w:rPr>
        <w:t>групповых,</w:t>
      </w:r>
      <w:r>
        <w:rPr>
          <w:color w:val="231F20"/>
          <w:spacing w:val="-8"/>
        </w:rPr>
        <w:t xml:space="preserve"> </w:t>
      </w:r>
      <w:r>
        <w:rPr>
          <w:color w:val="231F20"/>
        </w:rPr>
        <w:t>коллективных</w:t>
      </w:r>
      <w:r>
        <w:rPr>
          <w:color w:val="231F20"/>
          <w:spacing w:val="-8"/>
        </w:rPr>
        <w:t xml:space="preserve"> </w:t>
      </w:r>
      <w:r w:rsidR="0067359A">
        <w:rPr>
          <w:color w:val="231F20"/>
        </w:rPr>
        <w:t>ви</w:t>
      </w:r>
      <w:r>
        <w:rPr>
          <w:color w:val="231F20"/>
        </w:rPr>
        <w:t>дах</w:t>
      </w:r>
      <w:r>
        <w:rPr>
          <w:color w:val="231F20"/>
          <w:spacing w:val="-2"/>
        </w:rPr>
        <w:t xml:space="preserve"> </w:t>
      </w:r>
      <w:r>
        <w:rPr>
          <w:color w:val="231F20"/>
        </w:rPr>
        <w:t>работы,</w:t>
      </w:r>
      <w:r>
        <w:rPr>
          <w:color w:val="231F20"/>
          <w:spacing w:val="-2"/>
        </w:rPr>
        <w:t xml:space="preserve"> </w:t>
      </w:r>
      <w:r>
        <w:rPr>
          <w:color w:val="231F20"/>
        </w:rPr>
        <w:t>в</w:t>
      </w:r>
      <w:r>
        <w:rPr>
          <w:color w:val="231F20"/>
          <w:spacing w:val="-2"/>
        </w:rPr>
        <w:t xml:space="preserve"> </w:t>
      </w:r>
      <w:r>
        <w:rPr>
          <w:color w:val="231F20"/>
        </w:rPr>
        <w:t>процессе</w:t>
      </w:r>
      <w:r>
        <w:rPr>
          <w:color w:val="231F20"/>
          <w:spacing w:val="-2"/>
        </w:rPr>
        <w:t xml:space="preserve"> </w:t>
      </w:r>
      <w:r>
        <w:rPr>
          <w:color w:val="231F20"/>
        </w:rPr>
        <w:t>изготовления</w:t>
      </w:r>
      <w:r>
        <w:rPr>
          <w:color w:val="231F20"/>
          <w:spacing w:val="-2"/>
        </w:rPr>
        <w:t xml:space="preserve"> </w:t>
      </w:r>
      <w:r>
        <w:rPr>
          <w:color w:val="231F20"/>
        </w:rPr>
        <w:t>изделий</w:t>
      </w:r>
      <w:r>
        <w:rPr>
          <w:color w:val="231F20"/>
          <w:spacing w:val="-2"/>
        </w:rPr>
        <w:t xml:space="preserve"> </w:t>
      </w:r>
      <w:r>
        <w:rPr>
          <w:color w:val="231F20"/>
        </w:rPr>
        <w:t>осуществлять элементарное сотрудничество.</w:t>
      </w:r>
    </w:p>
    <w:p w:rsidR="0067359A" w:rsidRDefault="0067359A" w:rsidP="00B147E7">
      <w:pPr>
        <w:pStyle w:val="a3"/>
        <w:ind w:left="0"/>
        <w:jc w:val="both"/>
      </w:pPr>
    </w:p>
    <w:p w:rsidR="000F1959" w:rsidRDefault="000F1959" w:rsidP="003804DE">
      <w:pPr>
        <w:pStyle w:val="a5"/>
        <w:numPr>
          <w:ilvl w:val="0"/>
          <w:numId w:val="161"/>
        </w:numPr>
        <w:tabs>
          <w:tab w:val="left" w:pos="312"/>
        </w:tabs>
        <w:ind w:left="0" w:firstLine="0"/>
        <w:jc w:val="both"/>
        <w:rPr>
          <w:rFonts w:ascii="Trebuchet MS" w:hAnsi="Trebuchet MS"/>
        </w:rPr>
      </w:pPr>
      <w:r>
        <w:rPr>
          <w:rFonts w:ascii="Trebuchet MS" w:hAnsi="Trebuchet MS"/>
          <w:color w:val="231F20"/>
          <w:w w:val="95"/>
        </w:rPr>
        <w:t>КЛАСС</w:t>
      </w:r>
      <w:r>
        <w:rPr>
          <w:rFonts w:ascii="Trebuchet MS" w:hAnsi="Trebuchet MS"/>
          <w:color w:val="231F20"/>
          <w:spacing w:val="-1"/>
        </w:rPr>
        <w:t xml:space="preserve"> </w:t>
      </w:r>
      <w:r>
        <w:rPr>
          <w:rFonts w:ascii="Trebuchet MS" w:hAnsi="Trebuchet MS"/>
          <w:color w:val="231F20"/>
          <w:w w:val="95"/>
        </w:rPr>
        <w:t>(34</w:t>
      </w:r>
      <w:r>
        <w:rPr>
          <w:rFonts w:ascii="Trebuchet MS" w:hAnsi="Trebuchet MS"/>
          <w:color w:val="231F20"/>
          <w:spacing w:val="-1"/>
        </w:rPr>
        <w:t xml:space="preserve"> </w:t>
      </w:r>
      <w:r>
        <w:rPr>
          <w:rFonts w:ascii="Trebuchet MS" w:hAnsi="Trebuchet MS"/>
          <w:color w:val="231F20"/>
          <w:spacing w:val="-5"/>
          <w:w w:val="95"/>
        </w:rPr>
        <w:t>ч)</w:t>
      </w:r>
    </w:p>
    <w:p w:rsidR="000F1959" w:rsidRDefault="000F1959" w:rsidP="003804DE">
      <w:pPr>
        <w:pStyle w:val="21"/>
        <w:numPr>
          <w:ilvl w:val="0"/>
          <w:numId w:val="162"/>
        </w:numPr>
        <w:tabs>
          <w:tab w:val="left" w:pos="376"/>
        </w:tabs>
        <w:spacing w:line="240" w:lineRule="auto"/>
        <w:ind w:left="0" w:firstLine="0"/>
        <w:jc w:val="both"/>
      </w:pPr>
      <w:r>
        <w:rPr>
          <w:color w:val="231F20"/>
        </w:rPr>
        <w:t>Технологии,</w:t>
      </w:r>
      <w:r>
        <w:rPr>
          <w:color w:val="231F20"/>
          <w:spacing w:val="29"/>
        </w:rPr>
        <w:t xml:space="preserve"> </w:t>
      </w:r>
      <w:r>
        <w:rPr>
          <w:color w:val="231F20"/>
        </w:rPr>
        <w:t>профессии</w:t>
      </w:r>
      <w:r>
        <w:rPr>
          <w:color w:val="231F20"/>
          <w:spacing w:val="28"/>
        </w:rPr>
        <w:t xml:space="preserve"> </w:t>
      </w:r>
      <w:r>
        <w:rPr>
          <w:color w:val="231F20"/>
        </w:rPr>
        <w:t>и</w:t>
      </w:r>
      <w:r>
        <w:rPr>
          <w:color w:val="231F20"/>
          <w:spacing w:val="29"/>
        </w:rPr>
        <w:t xml:space="preserve"> </w:t>
      </w:r>
      <w:r>
        <w:rPr>
          <w:color w:val="231F20"/>
        </w:rPr>
        <w:t>производства</w:t>
      </w:r>
      <w:r>
        <w:rPr>
          <w:color w:val="231F20"/>
          <w:spacing w:val="29"/>
        </w:rPr>
        <w:t xml:space="preserve"> </w:t>
      </w:r>
      <w:r>
        <w:rPr>
          <w:color w:val="231F20"/>
        </w:rPr>
        <w:t>(8</w:t>
      </w:r>
      <w:r>
        <w:rPr>
          <w:color w:val="231F20"/>
          <w:spacing w:val="29"/>
        </w:rPr>
        <w:t xml:space="preserve"> </w:t>
      </w:r>
      <w:r>
        <w:rPr>
          <w:color w:val="231F20"/>
          <w:spacing w:val="-5"/>
        </w:rPr>
        <w:t>ч)</w:t>
      </w:r>
    </w:p>
    <w:p w:rsidR="000F1959" w:rsidRPr="0067359A" w:rsidRDefault="000F1959" w:rsidP="00B147E7">
      <w:pPr>
        <w:pStyle w:val="a3"/>
        <w:ind w:left="0"/>
        <w:jc w:val="both"/>
        <w:rPr>
          <w:color w:val="231F20"/>
          <w:spacing w:val="-2"/>
        </w:rPr>
      </w:pPr>
      <w:r w:rsidRPr="0067359A">
        <w:rPr>
          <w:color w:val="231F20"/>
          <w:spacing w:val="-2"/>
        </w:rPr>
        <w:t>Рукотворный мир — результат труда человека. Элементарные представления об основном принципе создания мира вещей: прочность конструкции, удобство использования, эстетическая выразительность. Средства художественной выразительности (композиция, цвет, тон и др.). Изготовление изделий с учётом данного принципа. Общее представление о технологическом процессе: анализ устройства и</w:t>
      </w:r>
      <w:r w:rsidR="0067359A">
        <w:rPr>
          <w:color w:val="231F20"/>
          <w:spacing w:val="-2"/>
        </w:rPr>
        <w:t xml:space="preserve"> назначения изделия; выстраива</w:t>
      </w:r>
      <w:r w:rsidRPr="0067359A">
        <w:rPr>
          <w:color w:val="231F20"/>
          <w:spacing w:val="-2"/>
        </w:rPr>
        <w:t>ние последовательности практических действий и технологиче</w:t>
      </w:r>
      <w:r>
        <w:rPr>
          <w:color w:val="231F20"/>
          <w:spacing w:val="-2"/>
        </w:rPr>
        <w:t>ских</w:t>
      </w:r>
      <w:r w:rsidRPr="0067359A">
        <w:rPr>
          <w:color w:val="231F20"/>
          <w:spacing w:val="-2"/>
        </w:rPr>
        <w:t xml:space="preserve"> </w:t>
      </w:r>
      <w:r>
        <w:rPr>
          <w:color w:val="231F20"/>
          <w:spacing w:val="-2"/>
        </w:rPr>
        <w:t>операций;</w:t>
      </w:r>
      <w:r w:rsidRPr="0067359A">
        <w:rPr>
          <w:color w:val="231F20"/>
          <w:spacing w:val="-2"/>
        </w:rPr>
        <w:t xml:space="preserve"> </w:t>
      </w:r>
      <w:r>
        <w:rPr>
          <w:color w:val="231F20"/>
          <w:spacing w:val="-2"/>
        </w:rPr>
        <w:t>подбор</w:t>
      </w:r>
      <w:r w:rsidRPr="0067359A">
        <w:rPr>
          <w:color w:val="231F20"/>
          <w:spacing w:val="-2"/>
        </w:rPr>
        <w:t xml:space="preserve"> </w:t>
      </w:r>
      <w:r>
        <w:rPr>
          <w:color w:val="231F20"/>
          <w:spacing w:val="-2"/>
        </w:rPr>
        <w:t>материалов</w:t>
      </w:r>
      <w:r w:rsidRPr="0067359A">
        <w:rPr>
          <w:color w:val="231F20"/>
          <w:spacing w:val="-2"/>
        </w:rPr>
        <w:t xml:space="preserve"> </w:t>
      </w:r>
      <w:r>
        <w:rPr>
          <w:color w:val="231F20"/>
          <w:spacing w:val="-2"/>
        </w:rPr>
        <w:t>и</w:t>
      </w:r>
      <w:r w:rsidRPr="0067359A">
        <w:rPr>
          <w:color w:val="231F20"/>
          <w:spacing w:val="-2"/>
        </w:rPr>
        <w:t xml:space="preserve"> </w:t>
      </w:r>
      <w:r>
        <w:rPr>
          <w:color w:val="231F20"/>
          <w:spacing w:val="-2"/>
        </w:rPr>
        <w:t>инструментов;</w:t>
      </w:r>
      <w:r w:rsidRPr="0067359A">
        <w:rPr>
          <w:color w:val="231F20"/>
          <w:spacing w:val="-2"/>
        </w:rPr>
        <w:t xml:space="preserve"> </w:t>
      </w:r>
      <w:r>
        <w:rPr>
          <w:color w:val="231F20"/>
          <w:spacing w:val="-2"/>
        </w:rPr>
        <w:t xml:space="preserve">экономная </w:t>
      </w:r>
      <w:r w:rsidRPr="0067359A">
        <w:rPr>
          <w:color w:val="231F20"/>
          <w:spacing w:val="-2"/>
        </w:rPr>
        <w:t>разметка; обработка с целью получения (выделения) деталей, сборка, отделка изделия; проверка изделия в действии, внесе</w:t>
      </w:r>
      <w:r>
        <w:rPr>
          <w:color w:val="231F20"/>
          <w:spacing w:val="-2"/>
        </w:rPr>
        <w:t>ние</w:t>
      </w:r>
      <w:r w:rsidRPr="0067359A">
        <w:rPr>
          <w:color w:val="231F20"/>
          <w:spacing w:val="-2"/>
        </w:rPr>
        <w:t xml:space="preserve"> </w:t>
      </w:r>
      <w:r>
        <w:rPr>
          <w:color w:val="231F20"/>
          <w:spacing w:val="-2"/>
        </w:rPr>
        <w:t>необходимых</w:t>
      </w:r>
      <w:r w:rsidRPr="0067359A">
        <w:rPr>
          <w:color w:val="231F20"/>
          <w:spacing w:val="-2"/>
        </w:rPr>
        <w:t xml:space="preserve"> </w:t>
      </w:r>
      <w:r>
        <w:rPr>
          <w:color w:val="231F20"/>
          <w:spacing w:val="-2"/>
        </w:rPr>
        <w:t>дополнений</w:t>
      </w:r>
      <w:r w:rsidRPr="0067359A">
        <w:rPr>
          <w:color w:val="231F20"/>
          <w:spacing w:val="-2"/>
        </w:rPr>
        <w:t xml:space="preserve"> </w:t>
      </w:r>
      <w:r>
        <w:rPr>
          <w:color w:val="231F20"/>
          <w:spacing w:val="-2"/>
        </w:rPr>
        <w:t>и</w:t>
      </w:r>
      <w:r w:rsidRPr="0067359A">
        <w:rPr>
          <w:color w:val="231F20"/>
          <w:spacing w:val="-2"/>
        </w:rPr>
        <w:t xml:space="preserve"> </w:t>
      </w:r>
      <w:r>
        <w:rPr>
          <w:color w:val="231F20"/>
          <w:spacing w:val="-2"/>
        </w:rPr>
        <w:t>изменений.</w:t>
      </w:r>
      <w:r w:rsidRPr="0067359A">
        <w:rPr>
          <w:color w:val="231F20"/>
          <w:spacing w:val="-2"/>
        </w:rPr>
        <w:t xml:space="preserve"> </w:t>
      </w:r>
      <w:r>
        <w:rPr>
          <w:color w:val="231F20"/>
          <w:spacing w:val="-2"/>
        </w:rPr>
        <w:t>Изготовление</w:t>
      </w:r>
      <w:r w:rsidRPr="0067359A">
        <w:rPr>
          <w:color w:val="231F20"/>
          <w:spacing w:val="-2"/>
        </w:rPr>
        <w:t xml:space="preserve"> </w:t>
      </w:r>
      <w:r w:rsidR="0067359A">
        <w:rPr>
          <w:color w:val="231F20"/>
          <w:spacing w:val="-2"/>
        </w:rPr>
        <w:t>изде</w:t>
      </w:r>
      <w:r>
        <w:rPr>
          <w:color w:val="231F20"/>
          <w:spacing w:val="-2"/>
        </w:rPr>
        <w:t>лий</w:t>
      </w:r>
      <w:r w:rsidRPr="0067359A">
        <w:rPr>
          <w:color w:val="231F20"/>
          <w:spacing w:val="-2"/>
        </w:rPr>
        <w:t xml:space="preserve"> </w:t>
      </w:r>
      <w:r>
        <w:rPr>
          <w:color w:val="231F20"/>
          <w:spacing w:val="-2"/>
        </w:rPr>
        <w:t>из</w:t>
      </w:r>
      <w:r w:rsidRPr="0067359A">
        <w:rPr>
          <w:color w:val="231F20"/>
          <w:spacing w:val="-2"/>
        </w:rPr>
        <w:t xml:space="preserve"> </w:t>
      </w:r>
      <w:r>
        <w:rPr>
          <w:color w:val="231F20"/>
          <w:spacing w:val="-2"/>
        </w:rPr>
        <w:t>различных</w:t>
      </w:r>
      <w:r w:rsidRPr="0067359A">
        <w:rPr>
          <w:color w:val="231F20"/>
          <w:spacing w:val="-2"/>
        </w:rPr>
        <w:t xml:space="preserve"> </w:t>
      </w:r>
      <w:r>
        <w:rPr>
          <w:color w:val="231F20"/>
          <w:spacing w:val="-2"/>
        </w:rPr>
        <w:t>материалов</w:t>
      </w:r>
      <w:r w:rsidRPr="0067359A">
        <w:rPr>
          <w:color w:val="231F20"/>
          <w:spacing w:val="-2"/>
        </w:rPr>
        <w:t xml:space="preserve"> </w:t>
      </w:r>
      <w:r>
        <w:rPr>
          <w:color w:val="231F20"/>
          <w:spacing w:val="-2"/>
        </w:rPr>
        <w:t>с</w:t>
      </w:r>
      <w:r w:rsidRPr="0067359A">
        <w:rPr>
          <w:color w:val="231F20"/>
          <w:spacing w:val="-2"/>
        </w:rPr>
        <w:t xml:space="preserve"> </w:t>
      </w:r>
      <w:r>
        <w:rPr>
          <w:color w:val="231F20"/>
          <w:spacing w:val="-2"/>
        </w:rPr>
        <w:t>соблюдением</w:t>
      </w:r>
      <w:r w:rsidRPr="0067359A">
        <w:rPr>
          <w:color w:val="231F20"/>
          <w:spacing w:val="-2"/>
        </w:rPr>
        <w:t xml:space="preserve"> </w:t>
      </w:r>
      <w:r>
        <w:rPr>
          <w:color w:val="231F20"/>
          <w:spacing w:val="-2"/>
        </w:rPr>
        <w:t>этапов</w:t>
      </w:r>
      <w:r w:rsidRPr="0067359A">
        <w:rPr>
          <w:color w:val="231F20"/>
          <w:spacing w:val="-2"/>
        </w:rPr>
        <w:t xml:space="preserve"> </w:t>
      </w:r>
      <w:r>
        <w:rPr>
          <w:color w:val="231F20"/>
          <w:spacing w:val="-2"/>
        </w:rPr>
        <w:t>технологи</w:t>
      </w:r>
      <w:r w:rsidRPr="0067359A">
        <w:rPr>
          <w:color w:val="231F20"/>
          <w:spacing w:val="-2"/>
        </w:rPr>
        <w:t>ческого процесса.</w:t>
      </w:r>
    </w:p>
    <w:p w:rsidR="000F1959" w:rsidRDefault="000F1959" w:rsidP="00B147E7">
      <w:pPr>
        <w:pStyle w:val="a3"/>
        <w:ind w:left="0"/>
        <w:jc w:val="both"/>
      </w:pPr>
      <w:r w:rsidRPr="0067359A">
        <w:rPr>
          <w:color w:val="231F20"/>
          <w:spacing w:val="-2"/>
        </w:rPr>
        <w:t>Традиции и современность. Новая жизнь древних профессий. Совершенствование их технологических процессов. Мастера и их профессии; правила</w:t>
      </w:r>
      <w:r>
        <w:rPr>
          <w:color w:val="231F20"/>
        </w:rPr>
        <w:t xml:space="preserve"> мастера. Культурные </w:t>
      </w:r>
      <w:r>
        <w:rPr>
          <w:color w:val="231F20"/>
        </w:rPr>
        <w:lastRenderedPageBreak/>
        <w:t>традиции.</w:t>
      </w:r>
    </w:p>
    <w:p w:rsidR="000F1959" w:rsidRDefault="000F1959" w:rsidP="00B147E7">
      <w:pPr>
        <w:pStyle w:val="a3"/>
        <w:ind w:left="0"/>
        <w:jc w:val="both"/>
      </w:pPr>
      <w:r>
        <w:rPr>
          <w:color w:val="231F20"/>
        </w:rPr>
        <w:t>Элементарная</w:t>
      </w:r>
      <w:r>
        <w:rPr>
          <w:color w:val="231F20"/>
          <w:spacing w:val="-6"/>
        </w:rPr>
        <w:t xml:space="preserve"> </w:t>
      </w:r>
      <w:r>
        <w:rPr>
          <w:color w:val="231F20"/>
        </w:rPr>
        <w:t>творческая</w:t>
      </w:r>
      <w:r>
        <w:rPr>
          <w:color w:val="231F20"/>
          <w:spacing w:val="-6"/>
        </w:rPr>
        <w:t xml:space="preserve"> </w:t>
      </w:r>
      <w:r>
        <w:rPr>
          <w:color w:val="231F20"/>
        </w:rPr>
        <w:t>и</w:t>
      </w:r>
      <w:r>
        <w:rPr>
          <w:color w:val="231F20"/>
          <w:spacing w:val="-6"/>
        </w:rPr>
        <w:t xml:space="preserve"> </w:t>
      </w:r>
      <w:r>
        <w:rPr>
          <w:color w:val="231F20"/>
        </w:rPr>
        <w:t>проектная</w:t>
      </w:r>
      <w:r>
        <w:rPr>
          <w:color w:val="231F20"/>
          <w:spacing w:val="-6"/>
        </w:rPr>
        <w:t xml:space="preserve"> </w:t>
      </w:r>
      <w:r>
        <w:rPr>
          <w:color w:val="231F20"/>
        </w:rPr>
        <w:t>деятельность</w:t>
      </w:r>
      <w:r>
        <w:rPr>
          <w:color w:val="231F20"/>
          <w:spacing w:val="-6"/>
        </w:rPr>
        <w:t xml:space="preserve"> </w:t>
      </w:r>
      <w:r w:rsidR="0067359A">
        <w:rPr>
          <w:color w:val="231F20"/>
        </w:rPr>
        <w:t>(созда</w:t>
      </w:r>
      <w:r>
        <w:rPr>
          <w:color w:val="231F20"/>
        </w:rPr>
        <w:t>ние</w:t>
      </w:r>
      <w:r>
        <w:rPr>
          <w:color w:val="231F20"/>
          <w:spacing w:val="-5"/>
        </w:rPr>
        <w:t xml:space="preserve"> </w:t>
      </w:r>
      <w:r>
        <w:rPr>
          <w:color w:val="231F20"/>
        </w:rPr>
        <w:t>замысла,</w:t>
      </w:r>
      <w:r>
        <w:rPr>
          <w:color w:val="231F20"/>
          <w:spacing w:val="-5"/>
        </w:rPr>
        <w:t xml:space="preserve"> </w:t>
      </w:r>
      <w:r>
        <w:rPr>
          <w:color w:val="231F20"/>
        </w:rPr>
        <w:t>его</w:t>
      </w:r>
      <w:r>
        <w:rPr>
          <w:color w:val="231F20"/>
          <w:spacing w:val="-5"/>
        </w:rPr>
        <w:t xml:space="preserve"> </w:t>
      </w:r>
      <w:r>
        <w:rPr>
          <w:color w:val="231F20"/>
        </w:rPr>
        <w:t>детализация</w:t>
      </w:r>
      <w:r>
        <w:rPr>
          <w:color w:val="231F20"/>
          <w:spacing w:val="-5"/>
        </w:rPr>
        <w:t xml:space="preserve"> </w:t>
      </w:r>
      <w:r>
        <w:rPr>
          <w:color w:val="231F20"/>
        </w:rPr>
        <w:t>и</w:t>
      </w:r>
      <w:r>
        <w:rPr>
          <w:color w:val="231F20"/>
          <w:spacing w:val="-5"/>
        </w:rPr>
        <w:t xml:space="preserve"> </w:t>
      </w:r>
      <w:r>
        <w:rPr>
          <w:color w:val="231F20"/>
        </w:rPr>
        <w:t>воплощение).</w:t>
      </w:r>
      <w:r>
        <w:rPr>
          <w:color w:val="231F20"/>
          <w:spacing w:val="-5"/>
        </w:rPr>
        <w:t xml:space="preserve"> </w:t>
      </w:r>
      <w:r>
        <w:rPr>
          <w:color w:val="231F20"/>
        </w:rPr>
        <w:t>Несложные</w:t>
      </w:r>
      <w:r>
        <w:rPr>
          <w:color w:val="231F20"/>
          <w:spacing w:val="-5"/>
        </w:rPr>
        <w:t xml:space="preserve"> </w:t>
      </w:r>
      <w:r w:rsidR="0067359A">
        <w:rPr>
          <w:color w:val="231F20"/>
        </w:rPr>
        <w:t>кол</w:t>
      </w:r>
      <w:r>
        <w:rPr>
          <w:color w:val="231F20"/>
        </w:rPr>
        <w:t>лективные, групповые проекты.</w:t>
      </w:r>
    </w:p>
    <w:p w:rsidR="000F1959" w:rsidRDefault="000F1959" w:rsidP="003804DE">
      <w:pPr>
        <w:pStyle w:val="21"/>
        <w:numPr>
          <w:ilvl w:val="0"/>
          <w:numId w:val="162"/>
        </w:numPr>
        <w:tabs>
          <w:tab w:val="left" w:pos="369"/>
        </w:tabs>
        <w:spacing w:line="240" w:lineRule="auto"/>
        <w:ind w:left="0" w:firstLine="0"/>
        <w:jc w:val="both"/>
      </w:pPr>
      <w:r>
        <w:rPr>
          <w:color w:val="231F20"/>
        </w:rPr>
        <w:t>Технологии</w:t>
      </w:r>
      <w:r>
        <w:rPr>
          <w:color w:val="231F20"/>
          <w:spacing w:val="20"/>
        </w:rPr>
        <w:t xml:space="preserve"> </w:t>
      </w:r>
      <w:r>
        <w:rPr>
          <w:color w:val="231F20"/>
        </w:rPr>
        <w:t>ручной</w:t>
      </w:r>
      <w:r>
        <w:rPr>
          <w:color w:val="231F20"/>
          <w:spacing w:val="20"/>
        </w:rPr>
        <w:t xml:space="preserve"> </w:t>
      </w:r>
      <w:r>
        <w:rPr>
          <w:color w:val="231F20"/>
        </w:rPr>
        <w:t>обработки</w:t>
      </w:r>
      <w:r>
        <w:rPr>
          <w:color w:val="231F20"/>
          <w:spacing w:val="20"/>
        </w:rPr>
        <w:t xml:space="preserve"> </w:t>
      </w:r>
      <w:r>
        <w:rPr>
          <w:color w:val="231F20"/>
        </w:rPr>
        <w:t>материалов</w:t>
      </w:r>
      <w:r>
        <w:rPr>
          <w:color w:val="231F20"/>
          <w:spacing w:val="21"/>
        </w:rPr>
        <w:t xml:space="preserve"> </w:t>
      </w:r>
      <w:r>
        <w:rPr>
          <w:color w:val="231F20"/>
        </w:rPr>
        <w:t>(14</w:t>
      </w:r>
      <w:r>
        <w:rPr>
          <w:color w:val="231F20"/>
          <w:spacing w:val="20"/>
        </w:rPr>
        <w:t xml:space="preserve"> </w:t>
      </w:r>
      <w:r>
        <w:rPr>
          <w:color w:val="231F20"/>
          <w:spacing w:val="-5"/>
        </w:rPr>
        <w:t>ч)</w:t>
      </w:r>
    </w:p>
    <w:p w:rsidR="000F1959" w:rsidRDefault="000F1959" w:rsidP="00B147E7">
      <w:pPr>
        <w:pStyle w:val="a3"/>
        <w:ind w:left="0"/>
        <w:jc w:val="both"/>
      </w:pPr>
      <w:r>
        <w:rPr>
          <w:color w:val="231F20"/>
        </w:rPr>
        <w:t xml:space="preserve">Многообразие материалов, их свойств и их практическое </w:t>
      </w:r>
      <w:r>
        <w:rPr>
          <w:color w:val="231F20"/>
          <w:w w:val="95"/>
        </w:rPr>
        <w:t>применение</w:t>
      </w:r>
      <w:r>
        <w:rPr>
          <w:color w:val="231F20"/>
          <w:spacing w:val="9"/>
        </w:rPr>
        <w:t xml:space="preserve"> </w:t>
      </w:r>
      <w:r>
        <w:rPr>
          <w:color w:val="231F20"/>
          <w:w w:val="95"/>
        </w:rPr>
        <w:t>в</w:t>
      </w:r>
      <w:r>
        <w:rPr>
          <w:color w:val="231F20"/>
          <w:spacing w:val="10"/>
        </w:rPr>
        <w:t xml:space="preserve"> </w:t>
      </w:r>
      <w:r>
        <w:rPr>
          <w:color w:val="231F20"/>
          <w:w w:val="95"/>
        </w:rPr>
        <w:t>жизни.</w:t>
      </w:r>
      <w:r>
        <w:rPr>
          <w:color w:val="231F20"/>
          <w:spacing w:val="10"/>
        </w:rPr>
        <w:t xml:space="preserve"> </w:t>
      </w:r>
      <w:r>
        <w:rPr>
          <w:color w:val="231F20"/>
          <w:w w:val="95"/>
        </w:rPr>
        <w:t>Исследование</w:t>
      </w:r>
      <w:r>
        <w:rPr>
          <w:color w:val="231F20"/>
          <w:spacing w:val="9"/>
        </w:rPr>
        <w:t xml:space="preserve"> </w:t>
      </w:r>
      <w:r>
        <w:rPr>
          <w:color w:val="231F20"/>
          <w:w w:val="95"/>
        </w:rPr>
        <w:t>и</w:t>
      </w:r>
      <w:r>
        <w:rPr>
          <w:color w:val="231F20"/>
          <w:spacing w:val="10"/>
        </w:rPr>
        <w:t xml:space="preserve"> </w:t>
      </w:r>
      <w:r>
        <w:rPr>
          <w:color w:val="231F20"/>
          <w:w w:val="95"/>
        </w:rPr>
        <w:t>сравнение</w:t>
      </w:r>
      <w:r>
        <w:rPr>
          <w:color w:val="231F20"/>
          <w:spacing w:val="10"/>
        </w:rPr>
        <w:t xml:space="preserve"> </w:t>
      </w:r>
      <w:r>
        <w:rPr>
          <w:color w:val="231F20"/>
          <w:spacing w:val="-2"/>
          <w:w w:val="95"/>
        </w:rPr>
        <w:t>элементарных</w:t>
      </w:r>
      <w:r w:rsidRPr="000F1959">
        <w:rPr>
          <w:color w:val="231F20"/>
        </w:rPr>
        <w:t xml:space="preserve"> </w:t>
      </w:r>
      <w:r>
        <w:rPr>
          <w:color w:val="231F20"/>
        </w:rPr>
        <w:t>физических,</w:t>
      </w:r>
      <w:r>
        <w:rPr>
          <w:color w:val="231F20"/>
          <w:spacing w:val="-16"/>
        </w:rPr>
        <w:t xml:space="preserve"> </w:t>
      </w:r>
      <w:r>
        <w:rPr>
          <w:color w:val="231F20"/>
        </w:rPr>
        <w:t>механических</w:t>
      </w:r>
      <w:r>
        <w:rPr>
          <w:color w:val="231F20"/>
          <w:spacing w:val="-16"/>
        </w:rPr>
        <w:t xml:space="preserve"> </w:t>
      </w:r>
      <w:r>
        <w:rPr>
          <w:color w:val="231F20"/>
        </w:rPr>
        <w:t>и</w:t>
      </w:r>
      <w:r>
        <w:rPr>
          <w:color w:val="231F20"/>
          <w:spacing w:val="-16"/>
        </w:rPr>
        <w:t xml:space="preserve"> </w:t>
      </w:r>
      <w:r>
        <w:rPr>
          <w:color w:val="231F20"/>
        </w:rPr>
        <w:t>технологических</w:t>
      </w:r>
      <w:r>
        <w:rPr>
          <w:color w:val="231F20"/>
          <w:spacing w:val="-16"/>
        </w:rPr>
        <w:t xml:space="preserve"> </w:t>
      </w:r>
      <w:r>
        <w:rPr>
          <w:color w:val="231F20"/>
        </w:rPr>
        <w:t>свойств</w:t>
      </w:r>
      <w:r>
        <w:rPr>
          <w:color w:val="231F20"/>
          <w:spacing w:val="-16"/>
        </w:rPr>
        <w:t xml:space="preserve"> </w:t>
      </w:r>
      <w:r>
        <w:rPr>
          <w:color w:val="231F20"/>
        </w:rPr>
        <w:t>различ</w:t>
      </w:r>
      <w:r>
        <w:rPr>
          <w:color w:val="231F20"/>
          <w:w w:val="95"/>
        </w:rPr>
        <w:t>ных материалов. Выбор материалов по их декоративно-художе</w:t>
      </w:r>
      <w:r>
        <w:rPr>
          <w:color w:val="231F20"/>
        </w:rPr>
        <w:t>ственным и конструктивным свойствам.</w:t>
      </w:r>
    </w:p>
    <w:p w:rsidR="000F1959" w:rsidRDefault="000F1959" w:rsidP="00B147E7">
      <w:pPr>
        <w:pStyle w:val="a3"/>
        <w:ind w:left="0"/>
        <w:jc w:val="both"/>
      </w:pPr>
      <w:proofErr w:type="gramStart"/>
      <w:r>
        <w:rPr>
          <w:color w:val="231F20"/>
        </w:rPr>
        <w:t>Называние</w:t>
      </w:r>
      <w:r>
        <w:rPr>
          <w:color w:val="231F20"/>
          <w:spacing w:val="-12"/>
        </w:rPr>
        <w:t xml:space="preserve"> </w:t>
      </w:r>
      <w:r>
        <w:rPr>
          <w:color w:val="231F20"/>
        </w:rPr>
        <w:t>и</w:t>
      </w:r>
      <w:r>
        <w:rPr>
          <w:color w:val="231F20"/>
          <w:spacing w:val="-12"/>
        </w:rPr>
        <w:t xml:space="preserve"> </w:t>
      </w:r>
      <w:r>
        <w:rPr>
          <w:color w:val="231F20"/>
        </w:rPr>
        <w:t>выполнение</w:t>
      </w:r>
      <w:r>
        <w:rPr>
          <w:color w:val="231F20"/>
          <w:spacing w:val="-12"/>
        </w:rPr>
        <w:t xml:space="preserve"> </w:t>
      </w:r>
      <w:r>
        <w:rPr>
          <w:color w:val="231F20"/>
        </w:rPr>
        <w:t>основных</w:t>
      </w:r>
      <w:r>
        <w:rPr>
          <w:color w:val="231F20"/>
          <w:spacing w:val="-12"/>
        </w:rPr>
        <w:t xml:space="preserve"> </w:t>
      </w:r>
      <w:r>
        <w:rPr>
          <w:color w:val="231F20"/>
        </w:rPr>
        <w:t>технологических</w:t>
      </w:r>
      <w:r>
        <w:rPr>
          <w:color w:val="231F20"/>
          <w:spacing w:val="-12"/>
        </w:rPr>
        <w:t xml:space="preserve"> </w:t>
      </w:r>
      <w:r>
        <w:rPr>
          <w:color w:val="231F20"/>
        </w:rPr>
        <w:t>опера</w:t>
      </w:r>
      <w:r>
        <w:rPr>
          <w:color w:val="231F20"/>
          <w:w w:val="95"/>
        </w:rPr>
        <w:t>ций ручной обработки материалов в процессе изготовления из</w:t>
      </w:r>
      <w:r>
        <w:rPr>
          <w:color w:val="231F20"/>
        </w:rPr>
        <w:t>делия:</w:t>
      </w:r>
      <w:r>
        <w:rPr>
          <w:color w:val="231F20"/>
          <w:spacing w:val="-11"/>
        </w:rPr>
        <w:t xml:space="preserve"> </w:t>
      </w:r>
      <w:r>
        <w:rPr>
          <w:color w:val="231F20"/>
        </w:rPr>
        <w:t>разметка</w:t>
      </w:r>
      <w:r>
        <w:rPr>
          <w:color w:val="231F20"/>
          <w:spacing w:val="-11"/>
        </w:rPr>
        <w:t xml:space="preserve"> </w:t>
      </w:r>
      <w:r>
        <w:rPr>
          <w:color w:val="231F20"/>
        </w:rPr>
        <w:t>деталей</w:t>
      </w:r>
      <w:r>
        <w:rPr>
          <w:color w:val="231F20"/>
          <w:spacing w:val="-11"/>
        </w:rPr>
        <w:t xml:space="preserve"> </w:t>
      </w:r>
      <w:r>
        <w:rPr>
          <w:color w:val="231F20"/>
        </w:rPr>
        <w:t>(с</w:t>
      </w:r>
      <w:r>
        <w:rPr>
          <w:color w:val="231F20"/>
          <w:spacing w:val="-11"/>
        </w:rPr>
        <w:t xml:space="preserve"> </w:t>
      </w:r>
      <w:r>
        <w:rPr>
          <w:color w:val="231F20"/>
        </w:rPr>
        <w:t>помощью</w:t>
      </w:r>
      <w:r>
        <w:rPr>
          <w:color w:val="231F20"/>
          <w:spacing w:val="-11"/>
        </w:rPr>
        <w:t xml:space="preserve"> </w:t>
      </w:r>
      <w:r>
        <w:rPr>
          <w:color w:val="231F20"/>
        </w:rPr>
        <w:t>линейки</w:t>
      </w:r>
      <w:r>
        <w:rPr>
          <w:color w:val="231F20"/>
          <w:spacing w:val="-11"/>
        </w:rPr>
        <w:t xml:space="preserve"> </w:t>
      </w:r>
      <w:r>
        <w:rPr>
          <w:color w:val="231F20"/>
        </w:rPr>
        <w:t>(угольника,</w:t>
      </w:r>
      <w:r>
        <w:rPr>
          <w:color w:val="231F20"/>
          <w:spacing w:val="-11"/>
        </w:rPr>
        <w:t xml:space="preserve"> </w:t>
      </w:r>
      <w:r w:rsidR="0067359A">
        <w:rPr>
          <w:color w:val="231F20"/>
        </w:rPr>
        <w:t>цир</w:t>
      </w:r>
      <w:r>
        <w:rPr>
          <w:color w:val="231F20"/>
        </w:rPr>
        <w:t xml:space="preserve">куля), формообразование деталей (сгибание, складывание </w:t>
      </w:r>
      <w:r>
        <w:rPr>
          <w:color w:val="231F20"/>
          <w:w w:val="95"/>
        </w:rPr>
        <w:t xml:space="preserve">тонкого картона и плотных видов бумаги и др.), сборка изделия </w:t>
      </w:r>
      <w:r>
        <w:rPr>
          <w:color w:val="231F20"/>
        </w:rPr>
        <w:t>(сшивание).</w:t>
      </w:r>
      <w:proofErr w:type="gramEnd"/>
      <w:r>
        <w:rPr>
          <w:color w:val="231F20"/>
        </w:rPr>
        <w:t xml:space="preserve"> Подвижное соединение деталей изделия. Исполь</w:t>
      </w:r>
      <w:r>
        <w:rPr>
          <w:color w:val="231F20"/>
          <w:w w:val="95"/>
        </w:rPr>
        <w:t>зование соответствующих способов обработки материалов в за</w:t>
      </w:r>
      <w:r>
        <w:rPr>
          <w:color w:val="231F20"/>
        </w:rPr>
        <w:t>висимости от вида и назначения изделия.</w:t>
      </w:r>
    </w:p>
    <w:p w:rsidR="000F1959" w:rsidRDefault="000F1959" w:rsidP="0047765B">
      <w:pPr>
        <w:pStyle w:val="a3"/>
        <w:ind w:left="0"/>
        <w:jc w:val="both"/>
      </w:pPr>
      <w:r>
        <w:rPr>
          <w:color w:val="231F20"/>
        </w:rPr>
        <w:t>Виды условных графиче</w:t>
      </w:r>
      <w:r w:rsidR="0067359A">
        <w:rPr>
          <w:color w:val="231F20"/>
        </w:rPr>
        <w:t>ских изображений: рисунок, про</w:t>
      </w:r>
      <w:r>
        <w:rPr>
          <w:color w:val="231F20"/>
        </w:rPr>
        <w:t>стейший</w:t>
      </w:r>
      <w:r>
        <w:rPr>
          <w:color w:val="231F20"/>
          <w:spacing w:val="-15"/>
        </w:rPr>
        <w:t xml:space="preserve"> </w:t>
      </w:r>
      <w:r>
        <w:rPr>
          <w:color w:val="231F20"/>
        </w:rPr>
        <w:t>чертёж,</w:t>
      </w:r>
      <w:r>
        <w:rPr>
          <w:color w:val="231F20"/>
          <w:spacing w:val="-15"/>
        </w:rPr>
        <w:t xml:space="preserve"> </w:t>
      </w:r>
      <w:r>
        <w:rPr>
          <w:color w:val="231F20"/>
        </w:rPr>
        <w:t>эскиз,</w:t>
      </w:r>
      <w:r>
        <w:rPr>
          <w:color w:val="231F20"/>
          <w:spacing w:val="-15"/>
        </w:rPr>
        <w:t xml:space="preserve"> </w:t>
      </w:r>
      <w:r>
        <w:rPr>
          <w:color w:val="231F20"/>
        </w:rPr>
        <w:t>схема.</w:t>
      </w:r>
      <w:r>
        <w:rPr>
          <w:color w:val="231F20"/>
          <w:spacing w:val="-15"/>
        </w:rPr>
        <w:t xml:space="preserve"> </w:t>
      </w:r>
      <w:r>
        <w:rPr>
          <w:color w:val="231F20"/>
        </w:rPr>
        <w:t>Чертёжные</w:t>
      </w:r>
      <w:r>
        <w:rPr>
          <w:color w:val="231F20"/>
          <w:spacing w:val="-15"/>
        </w:rPr>
        <w:t xml:space="preserve"> </w:t>
      </w:r>
      <w:r>
        <w:rPr>
          <w:color w:val="231F20"/>
        </w:rPr>
        <w:t>инструменты</w:t>
      </w:r>
      <w:r>
        <w:rPr>
          <w:color w:val="231F20"/>
          <w:spacing w:val="-15"/>
        </w:rPr>
        <w:t xml:space="preserve"> </w:t>
      </w:r>
      <w:r>
        <w:rPr>
          <w:color w:val="231F20"/>
        </w:rPr>
        <w:t>—</w:t>
      </w:r>
      <w:r>
        <w:rPr>
          <w:color w:val="231F20"/>
          <w:spacing w:val="-15"/>
        </w:rPr>
        <w:t xml:space="preserve"> </w:t>
      </w:r>
      <w:r w:rsidR="0067359A">
        <w:rPr>
          <w:color w:val="231F20"/>
        </w:rPr>
        <w:t>ли</w:t>
      </w:r>
      <w:r>
        <w:rPr>
          <w:color w:val="231F20"/>
        </w:rPr>
        <w:t xml:space="preserve">нейка (угольник, циркуль). Их функциональное назначение, </w:t>
      </w:r>
      <w:r>
        <w:rPr>
          <w:color w:val="231F20"/>
          <w:spacing w:val="-2"/>
        </w:rPr>
        <w:t>конструкция.</w:t>
      </w:r>
      <w:r>
        <w:rPr>
          <w:color w:val="231F20"/>
          <w:spacing w:val="-6"/>
        </w:rPr>
        <w:t xml:space="preserve"> </w:t>
      </w:r>
      <w:r>
        <w:rPr>
          <w:color w:val="231F20"/>
          <w:spacing w:val="-2"/>
        </w:rPr>
        <w:t>Приёмы</w:t>
      </w:r>
      <w:r>
        <w:rPr>
          <w:color w:val="231F20"/>
          <w:spacing w:val="-6"/>
        </w:rPr>
        <w:t xml:space="preserve"> </w:t>
      </w:r>
      <w:r>
        <w:rPr>
          <w:color w:val="231F20"/>
          <w:spacing w:val="-2"/>
        </w:rPr>
        <w:t>безопасной</w:t>
      </w:r>
      <w:r>
        <w:rPr>
          <w:color w:val="231F20"/>
          <w:spacing w:val="-6"/>
        </w:rPr>
        <w:t xml:space="preserve"> </w:t>
      </w:r>
      <w:r>
        <w:rPr>
          <w:color w:val="231F20"/>
          <w:spacing w:val="-2"/>
        </w:rPr>
        <w:t>работы</w:t>
      </w:r>
      <w:r>
        <w:rPr>
          <w:color w:val="231F20"/>
          <w:spacing w:val="-6"/>
        </w:rPr>
        <w:t xml:space="preserve"> </w:t>
      </w:r>
      <w:r>
        <w:rPr>
          <w:color w:val="231F20"/>
          <w:spacing w:val="-2"/>
        </w:rPr>
        <w:t>колющими</w:t>
      </w:r>
      <w:r>
        <w:rPr>
          <w:color w:val="231F20"/>
          <w:spacing w:val="-6"/>
        </w:rPr>
        <w:t xml:space="preserve"> </w:t>
      </w:r>
      <w:r>
        <w:rPr>
          <w:color w:val="231F20"/>
          <w:spacing w:val="-2"/>
        </w:rPr>
        <w:t>(циркуль) инструментами.</w:t>
      </w:r>
    </w:p>
    <w:p w:rsidR="0067359A" w:rsidRDefault="000F1959" w:rsidP="0047765B">
      <w:pPr>
        <w:pStyle w:val="a3"/>
        <w:ind w:left="0"/>
        <w:jc w:val="both"/>
        <w:rPr>
          <w:color w:val="231F20"/>
        </w:rPr>
      </w:pPr>
      <w:r>
        <w:rPr>
          <w:color w:val="231F20"/>
          <w:u w:val="single" w:color="231F20"/>
        </w:rPr>
        <w:t>Технология</w:t>
      </w:r>
      <w:r>
        <w:rPr>
          <w:color w:val="231F20"/>
          <w:spacing w:val="-6"/>
          <w:u w:val="single" w:color="231F20"/>
        </w:rPr>
        <w:t xml:space="preserve"> </w:t>
      </w:r>
      <w:r>
        <w:rPr>
          <w:color w:val="231F20"/>
          <w:u w:val="single" w:color="231F20"/>
        </w:rPr>
        <w:t>обработки</w:t>
      </w:r>
      <w:r>
        <w:rPr>
          <w:color w:val="231F20"/>
          <w:spacing w:val="-6"/>
          <w:u w:val="single" w:color="231F20"/>
        </w:rPr>
        <w:t xml:space="preserve"> </w:t>
      </w:r>
      <w:r>
        <w:rPr>
          <w:color w:val="231F20"/>
          <w:u w:val="single" w:color="231F20"/>
        </w:rPr>
        <w:t>бумаги</w:t>
      </w:r>
      <w:r>
        <w:rPr>
          <w:color w:val="231F20"/>
          <w:spacing w:val="-6"/>
          <w:u w:val="single" w:color="231F20"/>
        </w:rPr>
        <w:t xml:space="preserve"> </w:t>
      </w:r>
      <w:r>
        <w:rPr>
          <w:color w:val="231F20"/>
          <w:u w:val="single" w:color="231F20"/>
        </w:rPr>
        <w:t>и</w:t>
      </w:r>
      <w:r>
        <w:rPr>
          <w:color w:val="231F20"/>
          <w:spacing w:val="-6"/>
          <w:u w:val="single" w:color="231F20"/>
        </w:rPr>
        <w:t xml:space="preserve"> </w:t>
      </w:r>
      <w:r>
        <w:rPr>
          <w:color w:val="231F20"/>
          <w:u w:val="single" w:color="231F20"/>
        </w:rPr>
        <w:t>картона</w:t>
      </w:r>
      <w:r>
        <w:rPr>
          <w:color w:val="231F20"/>
        </w:rPr>
        <w:t>.</w:t>
      </w:r>
      <w:r>
        <w:rPr>
          <w:color w:val="231F20"/>
          <w:spacing w:val="-6"/>
        </w:rPr>
        <w:t xml:space="preserve"> </w:t>
      </w:r>
      <w:r>
        <w:rPr>
          <w:color w:val="231F20"/>
        </w:rPr>
        <w:t>Назначение</w:t>
      </w:r>
      <w:r>
        <w:rPr>
          <w:color w:val="231F20"/>
          <w:spacing w:val="-6"/>
        </w:rPr>
        <w:t xml:space="preserve"> </w:t>
      </w:r>
      <w:r>
        <w:rPr>
          <w:color w:val="231F20"/>
        </w:rPr>
        <w:t>линий чертежа</w:t>
      </w:r>
      <w:r>
        <w:rPr>
          <w:color w:val="231F20"/>
          <w:spacing w:val="-12"/>
        </w:rPr>
        <w:t xml:space="preserve"> </w:t>
      </w:r>
      <w:r>
        <w:rPr>
          <w:color w:val="231F20"/>
        </w:rPr>
        <w:t>(контур,</w:t>
      </w:r>
      <w:r>
        <w:rPr>
          <w:color w:val="231F20"/>
          <w:spacing w:val="-12"/>
        </w:rPr>
        <w:t xml:space="preserve"> </w:t>
      </w:r>
      <w:r>
        <w:rPr>
          <w:color w:val="231F20"/>
        </w:rPr>
        <w:t>линия</w:t>
      </w:r>
      <w:r>
        <w:rPr>
          <w:color w:val="231F20"/>
          <w:spacing w:val="-12"/>
        </w:rPr>
        <w:t xml:space="preserve"> </w:t>
      </w:r>
      <w:r>
        <w:rPr>
          <w:color w:val="231F20"/>
        </w:rPr>
        <w:t>разреза,</w:t>
      </w:r>
      <w:r>
        <w:rPr>
          <w:color w:val="231F20"/>
          <w:spacing w:val="-12"/>
        </w:rPr>
        <w:t xml:space="preserve"> </w:t>
      </w:r>
      <w:r>
        <w:rPr>
          <w:color w:val="231F20"/>
        </w:rPr>
        <w:t>сгиба,</w:t>
      </w:r>
      <w:r>
        <w:rPr>
          <w:color w:val="231F20"/>
          <w:spacing w:val="-12"/>
        </w:rPr>
        <w:t xml:space="preserve"> </w:t>
      </w:r>
      <w:r>
        <w:rPr>
          <w:color w:val="231F20"/>
        </w:rPr>
        <w:t>выносная,</w:t>
      </w:r>
      <w:r>
        <w:rPr>
          <w:color w:val="231F20"/>
          <w:spacing w:val="-12"/>
        </w:rPr>
        <w:t xml:space="preserve"> </w:t>
      </w:r>
      <w:r>
        <w:rPr>
          <w:color w:val="231F20"/>
        </w:rPr>
        <w:t>размерная). Чтение</w:t>
      </w:r>
      <w:r>
        <w:rPr>
          <w:color w:val="231F20"/>
          <w:spacing w:val="-11"/>
        </w:rPr>
        <w:t xml:space="preserve"> </w:t>
      </w:r>
      <w:r>
        <w:rPr>
          <w:color w:val="231F20"/>
        </w:rPr>
        <w:t>условных</w:t>
      </w:r>
      <w:r>
        <w:rPr>
          <w:color w:val="231F20"/>
          <w:spacing w:val="-11"/>
        </w:rPr>
        <w:t xml:space="preserve"> </w:t>
      </w:r>
      <w:r>
        <w:rPr>
          <w:color w:val="231F20"/>
        </w:rPr>
        <w:t>графических</w:t>
      </w:r>
      <w:r>
        <w:rPr>
          <w:color w:val="231F20"/>
          <w:spacing w:val="-11"/>
        </w:rPr>
        <w:t xml:space="preserve"> </w:t>
      </w:r>
      <w:r>
        <w:rPr>
          <w:color w:val="231F20"/>
        </w:rPr>
        <w:t>изображений.</w:t>
      </w:r>
      <w:r>
        <w:rPr>
          <w:color w:val="231F20"/>
          <w:spacing w:val="-11"/>
        </w:rPr>
        <w:t xml:space="preserve"> </w:t>
      </w:r>
      <w:r>
        <w:rPr>
          <w:color w:val="231F20"/>
        </w:rPr>
        <w:t>Построение</w:t>
      </w:r>
      <w:r>
        <w:rPr>
          <w:color w:val="231F20"/>
          <w:spacing w:val="-11"/>
        </w:rPr>
        <w:t xml:space="preserve"> </w:t>
      </w:r>
      <w:r w:rsidR="0067359A">
        <w:rPr>
          <w:color w:val="231F20"/>
        </w:rPr>
        <w:t>пря</w:t>
      </w:r>
      <w:r>
        <w:rPr>
          <w:color w:val="231F20"/>
        </w:rPr>
        <w:t>моугольника от двух прямых углов (от одного прямого угла). Разметка деталей с опорой н</w:t>
      </w:r>
      <w:r w:rsidR="0067359A">
        <w:rPr>
          <w:color w:val="231F20"/>
        </w:rPr>
        <w:t>а простейший чертёж, эскиз. Из</w:t>
      </w:r>
      <w:r>
        <w:rPr>
          <w:color w:val="231F20"/>
        </w:rPr>
        <w:t>готовление</w:t>
      </w:r>
      <w:r>
        <w:rPr>
          <w:color w:val="231F20"/>
          <w:spacing w:val="40"/>
        </w:rPr>
        <w:t xml:space="preserve"> </w:t>
      </w:r>
      <w:r>
        <w:rPr>
          <w:color w:val="231F20"/>
        </w:rPr>
        <w:t>изделий</w:t>
      </w:r>
      <w:r>
        <w:rPr>
          <w:color w:val="231F20"/>
          <w:spacing w:val="40"/>
        </w:rPr>
        <w:t xml:space="preserve"> </w:t>
      </w:r>
      <w:r>
        <w:rPr>
          <w:color w:val="231F20"/>
        </w:rPr>
        <w:t>по</w:t>
      </w:r>
      <w:r>
        <w:rPr>
          <w:color w:val="231F20"/>
          <w:spacing w:val="40"/>
        </w:rPr>
        <w:t xml:space="preserve"> </w:t>
      </w:r>
      <w:r>
        <w:rPr>
          <w:color w:val="231F20"/>
        </w:rPr>
        <w:t>рисунку,</w:t>
      </w:r>
      <w:r>
        <w:rPr>
          <w:color w:val="231F20"/>
          <w:spacing w:val="40"/>
        </w:rPr>
        <w:t xml:space="preserve"> </w:t>
      </w:r>
      <w:r>
        <w:rPr>
          <w:color w:val="231F20"/>
        </w:rPr>
        <w:t>простейшему</w:t>
      </w:r>
      <w:r>
        <w:rPr>
          <w:color w:val="231F20"/>
          <w:spacing w:val="40"/>
        </w:rPr>
        <w:t xml:space="preserve"> </w:t>
      </w:r>
      <w:r>
        <w:rPr>
          <w:color w:val="231F20"/>
        </w:rPr>
        <w:t>чертежу</w:t>
      </w:r>
      <w:r>
        <w:rPr>
          <w:color w:val="231F20"/>
          <w:spacing w:val="40"/>
        </w:rPr>
        <w:t xml:space="preserve"> </w:t>
      </w:r>
      <w:r>
        <w:rPr>
          <w:color w:val="231F20"/>
        </w:rPr>
        <w:t>или эскизу,</w:t>
      </w:r>
      <w:r>
        <w:rPr>
          <w:color w:val="231F20"/>
          <w:spacing w:val="33"/>
        </w:rPr>
        <w:t xml:space="preserve"> </w:t>
      </w:r>
      <w:r>
        <w:rPr>
          <w:color w:val="231F20"/>
        </w:rPr>
        <w:t>схеме.</w:t>
      </w:r>
      <w:r>
        <w:rPr>
          <w:color w:val="231F20"/>
          <w:spacing w:val="33"/>
        </w:rPr>
        <w:t xml:space="preserve"> </w:t>
      </w:r>
      <w:r>
        <w:rPr>
          <w:color w:val="231F20"/>
        </w:rPr>
        <w:t>Использование</w:t>
      </w:r>
      <w:r>
        <w:rPr>
          <w:color w:val="231F20"/>
          <w:spacing w:val="33"/>
        </w:rPr>
        <w:t xml:space="preserve"> </w:t>
      </w:r>
      <w:r>
        <w:rPr>
          <w:color w:val="231F20"/>
        </w:rPr>
        <w:t>измерений,</w:t>
      </w:r>
      <w:r>
        <w:rPr>
          <w:color w:val="231F20"/>
          <w:spacing w:val="33"/>
        </w:rPr>
        <w:t xml:space="preserve"> </w:t>
      </w:r>
      <w:r>
        <w:rPr>
          <w:color w:val="231F20"/>
        </w:rPr>
        <w:t>вычислений</w:t>
      </w:r>
      <w:r>
        <w:rPr>
          <w:color w:val="231F20"/>
          <w:spacing w:val="33"/>
        </w:rPr>
        <w:t xml:space="preserve"> </w:t>
      </w:r>
      <w:r>
        <w:rPr>
          <w:color w:val="231F20"/>
        </w:rPr>
        <w:t>и</w:t>
      </w:r>
      <w:r>
        <w:rPr>
          <w:color w:val="231F20"/>
          <w:spacing w:val="33"/>
        </w:rPr>
        <w:t xml:space="preserve"> </w:t>
      </w:r>
      <w:r>
        <w:rPr>
          <w:color w:val="231F20"/>
        </w:rPr>
        <w:t>п</w:t>
      </w:r>
      <w:proofErr w:type="gramStart"/>
      <w:r>
        <w:rPr>
          <w:color w:val="231F20"/>
        </w:rPr>
        <w:t>о-</w:t>
      </w:r>
      <w:proofErr w:type="gramEnd"/>
      <w:r>
        <w:rPr>
          <w:color w:val="231F20"/>
        </w:rPr>
        <w:t xml:space="preserve"> строений для решения практ</w:t>
      </w:r>
      <w:r w:rsidR="0067359A">
        <w:rPr>
          <w:color w:val="231F20"/>
        </w:rPr>
        <w:t>ических задач. Сгибание и скла</w:t>
      </w:r>
      <w:r>
        <w:rPr>
          <w:color w:val="231F20"/>
        </w:rPr>
        <w:t>дывание</w:t>
      </w:r>
      <w:r>
        <w:rPr>
          <w:color w:val="231F20"/>
          <w:spacing w:val="-8"/>
        </w:rPr>
        <w:t xml:space="preserve"> </w:t>
      </w:r>
      <w:r>
        <w:rPr>
          <w:color w:val="231F20"/>
        </w:rPr>
        <w:t>тонкого</w:t>
      </w:r>
      <w:r>
        <w:rPr>
          <w:color w:val="231F20"/>
          <w:spacing w:val="-8"/>
        </w:rPr>
        <w:t xml:space="preserve"> </w:t>
      </w:r>
      <w:r>
        <w:rPr>
          <w:color w:val="231F20"/>
        </w:rPr>
        <w:t>картона</w:t>
      </w:r>
      <w:r>
        <w:rPr>
          <w:color w:val="231F20"/>
          <w:spacing w:val="-8"/>
        </w:rPr>
        <w:t xml:space="preserve"> </w:t>
      </w:r>
      <w:r>
        <w:rPr>
          <w:color w:val="231F20"/>
        </w:rPr>
        <w:t>и</w:t>
      </w:r>
      <w:r>
        <w:rPr>
          <w:color w:val="231F20"/>
          <w:spacing w:val="-8"/>
        </w:rPr>
        <w:t xml:space="preserve"> </w:t>
      </w:r>
      <w:r>
        <w:rPr>
          <w:color w:val="231F20"/>
        </w:rPr>
        <w:t>плотных</w:t>
      </w:r>
      <w:r>
        <w:rPr>
          <w:color w:val="231F20"/>
          <w:spacing w:val="-8"/>
        </w:rPr>
        <w:t xml:space="preserve"> </w:t>
      </w:r>
      <w:r>
        <w:rPr>
          <w:color w:val="231F20"/>
        </w:rPr>
        <w:t>видов</w:t>
      </w:r>
      <w:r>
        <w:rPr>
          <w:color w:val="231F20"/>
          <w:spacing w:val="-8"/>
        </w:rPr>
        <w:t xml:space="preserve"> </w:t>
      </w:r>
      <w:r>
        <w:rPr>
          <w:color w:val="231F20"/>
        </w:rPr>
        <w:t>бумаги</w:t>
      </w:r>
      <w:r>
        <w:rPr>
          <w:color w:val="231F20"/>
          <w:spacing w:val="-8"/>
        </w:rPr>
        <w:t xml:space="preserve"> </w:t>
      </w:r>
      <w:r>
        <w:rPr>
          <w:color w:val="231F20"/>
        </w:rPr>
        <w:t>—</w:t>
      </w:r>
      <w:r>
        <w:rPr>
          <w:color w:val="231F20"/>
          <w:spacing w:val="-8"/>
        </w:rPr>
        <w:t xml:space="preserve"> </w:t>
      </w:r>
      <w:r>
        <w:rPr>
          <w:color w:val="231F20"/>
        </w:rPr>
        <w:t>биговка. Подвижное</w:t>
      </w:r>
      <w:r>
        <w:rPr>
          <w:color w:val="231F20"/>
          <w:spacing w:val="-1"/>
        </w:rPr>
        <w:t xml:space="preserve"> </w:t>
      </w:r>
      <w:r>
        <w:rPr>
          <w:color w:val="231F20"/>
        </w:rPr>
        <w:t>соединение</w:t>
      </w:r>
      <w:r>
        <w:rPr>
          <w:color w:val="231F20"/>
          <w:spacing w:val="-1"/>
        </w:rPr>
        <w:t xml:space="preserve"> </w:t>
      </w:r>
      <w:r>
        <w:rPr>
          <w:color w:val="231F20"/>
        </w:rPr>
        <w:t>деталей</w:t>
      </w:r>
      <w:r>
        <w:rPr>
          <w:color w:val="231F20"/>
          <w:spacing w:val="-1"/>
        </w:rPr>
        <w:t xml:space="preserve"> </w:t>
      </w:r>
      <w:r>
        <w:rPr>
          <w:color w:val="231F20"/>
        </w:rPr>
        <w:t>на</w:t>
      </w:r>
      <w:r>
        <w:rPr>
          <w:color w:val="231F20"/>
          <w:spacing w:val="-1"/>
        </w:rPr>
        <w:t xml:space="preserve"> </w:t>
      </w:r>
      <w:r>
        <w:rPr>
          <w:color w:val="231F20"/>
        </w:rPr>
        <w:t>проволоку,</w:t>
      </w:r>
      <w:r>
        <w:rPr>
          <w:color w:val="231F20"/>
          <w:spacing w:val="-1"/>
        </w:rPr>
        <w:t xml:space="preserve"> </w:t>
      </w:r>
      <w:r>
        <w:rPr>
          <w:color w:val="231F20"/>
        </w:rPr>
        <w:t>толстую</w:t>
      </w:r>
      <w:r>
        <w:rPr>
          <w:color w:val="231F20"/>
          <w:spacing w:val="-1"/>
        </w:rPr>
        <w:t xml:space="preserve"> </w:t>
      </w:r>
      <w:r>
        <w:rPr>
          <w:color w:val="231F20"/>
        </w:rPr>
        <w:t xml:space="preserve">нитку. </w:t>
      </w:r>
    </w:p>
    <w:p w:rsidR="000F1959" w:rsidRDefault="000F1959" w:rsidP="0047765B">
      <w:pPr>
        <w:pStyle w:val="a3"/>
        <w:ind w:left="0"/>
        <w:jc w:val="both"/>
      </w:pPr>
      <w:r>
        <w:rPr>
          <w:color w:val="231F20"/>
          <w:u w:val="single" w:color="231F20"/>
        </w:rPr>
        <w:t>Технология</w:t>
      </w:r>
      <w:r>
        <w:rPr>
          <w:color w:val="231F20"/>
          <w:spacing w:val="40"/>
          <w:u w:val="single" w:color="231F20"/>
        </w:rPr>
        <w:t xml:space="preserve"> </w:t>
      </w:r>
      <w:r>
        <w:rPr>
          <w:color w:val="231F20"/>
          <w:u w:val="single" w:color="231F20"/>
        </w:rPr>
        <w:t>обработки</w:t>
      </w:r>
      <w:r>
        <w:rPr>
          <w:color w:val="231F20"/>
          <w:spacing w:val="40"/>
          <w:u w:val="single" w:color="231F20"/>
        </w:rPr>
        <w:t xml:space="preserve"> </w:t>
      </w:r>
      <w:r>
        <w:rPr>
          <w:color w:val="231F20"/>
          <w:u w:val="single" w:color="231F20"/>
        </w:rPr>
        <w:t>текстильных</w:t>
      </w:r>
      <w:r>
        <w:rPr>
          <w:color w:val="231F20"/>
          <w:spacing w:val="40"/>
          <w:u w:val="single" w:color="231F20"/>
        </w:rPr>
        <w:t xml:space="preserve"> </w:t>
      </w:r>
      <w:r>
        <w:rPr>
          <w:color w:val="231F20"/>
          <w:u w:val="single" w:color="231F20"/>
        </w:rPr>
        <w:t>материалов.</w:t>
      </w:r>
      <w:r>
        <w:rPr>
          <w:color w:val="231F20"/>
          <w:spacing w:val="40"/>
        </w:rPr>
        <w:t xml:space="preserve"> </w:t>
      </w:r>
      <w:r>
        <w:rPr>
          <w:color w:val="231F20"/>
        </w:rPr>
        <w:t>Строение ткани</w:t>
      </w:r>
      <w:r>
        <w:rPr>
          <w:color w:val="231F20"/>
          <w:spacing w:val="-5"/>
        </w:rPr>
        <w:t xml:space="preserve"> </w:t>
      </w:r>
      <w:r>
        <w:rPr>
          <w:color w:val="231F20"/>
        </w:rPr>
        <w:t>(поперечное</w:t>
      </w:r>
      <w:r>
        <w:rPr>
          <w:color w:val="231F20"/>
          <w:spacing w:val="-5"/>
        </w:rPr>
        <w:t xml:space="preserve"> </w:t>
      </w:r>
      <w:r>
        <w:rPr>
          <w:color w:val="231F20"/>
        </w:rPr>
        <w:t>и</w:t>
      </w:r>
      <w:r>
        <w:rPr>
          <w:color w:val="231F20"/>
          <w:spacing w:val="-5"/>
        </w:rPr>
        <w:t xml:space="preserve"> </w:t>
      </w:r>
      <w:r>
        <w:rPr>
          <w:color w:val="231F20"/>
        </w:rPr>
        <w:t>продольное</w:t>
      </w:r>
      <w:r>
        <w:rPr>
          <w:color w:val="231F20"/>
          <w:spacing w:val="-5"/>
        </w:rPr>
        <w:t xml:space="preserve"> </w:t>
      </w:r>
      <w:r>
        <w:rPr>
          <w:color w:val="231F20"/>
        </w:rPr>
        <w:t>направление</w:t>
      </w:r>
      <w:r>
        <w:rPr>
          <w:color w:val="231F20"/>
          <w:spacing w:val="-5"/>
        </w:rPr>
        <w:t xml:space="preserve"> </w:t>
      </w:r>
      <w:r>
        <w:rPr>
          <w:color w:val="231F20"/>
        </w:rPr>
        <w:t>нитей).</w:t>
      </w:r>
      <w:r>
        <w:rPr>
          <w:color w:val="231F20"/>
          <w:spacing w:val="-5"/>
        </w:rPr>
        <w:t xml:space="preserve"> </w:t>
      </w:r>
      <w:r>
        <w:rPr>
          <w:color w:val="231F20"/>
        </w:rPr>
        <w:t>Ткани</w:t>
      </w:r>
      <w:r>
        <w:rPr>
          <w:color w:val="231F20"/>
          <w:spacing w:val="-5"/>
        </w:rPr>
        <w:t xml:space="preserve"> </w:t>
      </w:r>
      <w:r>
        <w:rPr>
          <w:color w:val="231F20"/>
        </w:rPr>
        <w:t>и нитки</w:t>
      </w:r>
      <w:r>
        <w:rPr>
          <w:color w:val="231F20"/>
          <w:spacing w:val="28"/>
        </w:rPr>
        <w:t xml:space="preserve"> </w:t>
      </w:r>
      <w:r>
        <w:rPr>
          <w:color w:val="231F20"/>
        </w:rPr>
        <w:t>растительного</w:t>
      </w:r>
      <w:r>
        <w:rPr>
          <w:color w:val="231F20"/>
          <w:spacing w:val="28"/>
        </w:rPr>
        <w:t xml:space="preserve"> </w:t>
      </w:r>
      <w:r>
        <w:rPr>
          <w:color w:val="231F20"/>
        </w:rPr>
        <w:t>происхождения</w:t>
      </w:r>
      <w:r>
        <w:rPr>
          <w:color w:val="231F20"/>
          <w:spacing w:val="28"/>
        </w:rPr>
        <w:t xml:space="preserve"> </w:t>
      </w:r>
      <w:r>
        <w:rPr>
          <w:color w:val="231F20"/>
        </w:rPr>
        <w:t>(полученные</w:t>
      </w:r>
      <w:r>
        <w:rPr>
          <w:color w:val="231F20"/>
          <w:spacing w:val="28"/>
        </w:rPr>
        <w:t xml:space="preserve"> </w:t>
      </w:r>
      <w:r>
        <w:rPr>
          <w:color w:val="231F20"/>
        </w:rPr>
        <w:t>на</w:t>
      </w:r>
      <w:r>
        <w:rPr>
          <w:color w:val="231F20"/>
          <w:spacing w:val="28"/>
        </w:rPr>
        <w:t xml:space="preserve"> </w:t>
      </w:r>
      <w:r>
        <w:rPr>
          <w:color w:val="231F20"/>
        </w:rPr>
        <w:t>основе натурального сырья). Виды ниток (швейные, мулине). Трико</w:t>
      </w:r>
      <w:r>
        <w:rPr>
          <w:color w:val="231F20"/>
          <w:spacing w:val="-2"/>
        </w:rPr>
        <w:t>таж,</w:t>
      </w:r>
      <w:r>
        <w:rPr>
          <w:color w:val="231F20"/>
          <w:spacing w:val="-4"/>
        </w:rPr>
        <w:t xml:space="preserve"> </w:t>
      </w:r>
      <w:r>
        <w:rPr>
          <w:color w:val="231F20"/>
          <w:spacing w:val="-2"/>
        </w:rPr>
        <w:t>нетканые</w:t>
      </w:r>
      <w:r>
        <w:rPr>
          <w:color w:val="231F20"/>
          <w:spacing w:val="-4"/>
        </w:rPr>
        <w:t xml:space="preserve"> </w:t>
      </w:r>
      <w:r>
        <w:rPr>
          <w:color w:val="231F20"/>
          <w:spacing w:val="-2"/>
        </w:rPr>
        <w:t>материалы</w:t>
      </w:r>
      <w:r>
        <w:rPr>
          <w:color w:val="231F20"/>
          <w:spacing w:val="-4"/>
        </w:rPr>
        <w:t xml:space="preserve"> </w:t>
      </w:r>
      <w:r>
        <w:rPr>
          <w:color w:val="231F20"/>
          <w:spacing w:val="-2"/>
        </w:rPr>
        <w:t>(общее</w:t>
      </w:r>
      <w:r>
        <w:rPr>
          <w:color w:val="231F20"/>
          <w:spacing w:val="-4"/>
        </w:rPr>
        <w:t xml:space="preserve"> </w:t>
      </w:r>
      <w:r>
        <w:rPr>
          <w:color w:val="231F20"/>
          <w:spacing w:val="-2"/>
        </w:rPr>
        <w:t>представление),</w:t>
      </w:r>
      <w:r>
        <w:rPr>
          <w:color w:val="231F20"/>
          <w:spacing w:val="-4"/>
        </w:rPr>
        <w:t xml:space="preserve"> </w:t>
      </w:r>
      <w:r>
        <w:rPr>
          <w:color w:val="231F20"/>
          <w:spacing w:val="-2"/>
        </w:rPr>
        <w:t>его</w:t>
      </w:r>
      <w:r>
        <w:rPr>
          <w:color w:val="231F20"/>
          <w:spacing w:val="-4"/>
        </w:rPr>
        <w:t xml:space="preserve"> </w:t>
      </w:r>
      <w:r>
        <w:rPr>
          <w:color w:val="231F20"/>
          <w:spacing w:val="-2"/>
        </w:rPr>
        <w:t xml:space="preserve">строение </w:t>
      </w:r>
      <w:r>
        <w:rPr>
          <w:color w:val="231F20"/>
        </w:rPr>
        <w:t>и</w:t>
      </w:r>
      <w:r>
        <w:rPr>
          <w:color w:val="231F20"/>
          <w:spacing w:val="-4"/>
        </w:rPr>
        <w:t xml:space="preserve"> </w:t>
      </w:r>
      <w:r>
        <w:rPr>
          <w:color w:val="231F20"/>
        </w:rPr>
        <w:t>основные</w:t>
      </w:r>
      <w:r>
        <w:rPr>
          <w:color w:val="231F20"/>
          <w:spacing w:val="-4"/>
        </w:rPr>
        <w:t xml:space="preserve"> </w:t>
      </w:r>
      <w:r>
        <w:rPr>
          <w:color w:val="231F20"/>
        </w:rPr>
        <w:t>свойства.</w:t>
      </w:r>
      <w:r>
        <w:rPr>
          <w:color w:val="231F20"/>
          <w:spacing w:val="-4"/>
        </w:rPr>
        <w:t xml:space="preserve"> </w:t>
      </w:r>
      <w:r>
        <w:rPr>
          <w:color w:val="231F20"/>
        </w:rPr>
        <w:t>Строчка</w:t>
      </w:r>
      <w:r>
        <w:rPr>
          <w:color w:val="231F20"/>
          <w:spacing w:val="-4"/>
        </w:rPr>
        <w:t xml:space="preserve"> </w:t>
      </w:r>
      <w:r>
        <w:rPr>
          <w:color w:val="231F20"/>
        </w:rPr>
        <w:t>прямого</w:t>
      </w:r>
      <w:r>
        <w:rPr>
          <w:color w:val="231F20"/>
          <w:spacing w:val="-4"/>
        </w:rPr>
        <w:t xml:space="preserve"> </w:t>
      </w:r>
      <w:r>
        <w:rPr>
          <w:color w:val="231F20"/>
        </w:rPr>
        <w:t>стежка</w:t>
      </w:r>
      <w:r>
        <w:rPr>
          <w:color w:val="231F20"/>
          <w:spacing w:val="-4"/>
        </w:rPr>
        <w:t xml:space="preserve"> </w:t>
      </w:r>
      <w:r>
        <w:rPr>
          <w:color w:val="231F20"/>
        </w:rPr>
        <w:t>и</w:t>
      </w:r>
      <w:r>
        <w:rPr>
          <w:color w:val="231F20"/>
          <w:spacing w:val="-4"/>
        </w:rPr>
        <w:t xml:space="preserve"> </w:t>
      </w:r>
      <w:r>
        <w:rPr>
          <w:color w:val="231F20"/>
        </w:rPr>
        <w:t>её</w:t>
      </w:r>
      <w:r>
        <w:rPr>
          <w:color w:val="231F20"/>
          <w:spacing w:val="-4"/>
        </w:rPr>
        <w:t xml:space="preserve"> </w:t>
      </w:r>
      <w:r>
        <w:rPr>
          <w:color w:val="231F20"/>
        </w:rPr>
        <w:t xml:space="preserve">варианты </w:t>
      </w:r>
      <w:r>
        <w:rPr>
          <w:color w:val="231F20"/>
          <w:w w:val="95"/>
        </w:rPr>
        <w:t xml:space="preserve">(перевивы, наборы) и/или строчка косого стежка и её варианты </w:t>
      </w:r>
      <w:r>
        <w:rPr>
          <w:color w:val="231F20"/>
        </w:rPr>
        <w:t>(крестик,</w:t>
      </w:r>
      <w:r>
        <w:rPr>
          <w:color w:val="231F20"/>
          <w:spacing w:val="-4"/>
        </w:rPr>
        <w:t xml:space="preserve"> </w:t>
      </w:r>
      <w:r>
        <w:rPr>
          <w:color w:val="231F20"/>
        </w:rPr>
        <w:t>стебельчатая,</w:t>
      </w:r>
      <w:r>
        <w:rPr>
          <w:color w:val="231F20"/>
          <w:spacing w:val="-4"/>
        </w:rPr>
        <w:t xml:space="preserve"> </w:t>
      </w:r>
      <w:r>
        <w:rPr>
          <w:color w:val="231F20"/>
        </w:rPr>
        <w:t>ёлочка).</w:t>
      </w:r>
      <w:r>
        <w:rPr>
          <w:color w:val="231F20"/>
          <w:spacing w:val="-4"/>
        </w:rPr>
        <w:t xml:space="preserve"> </w:t>
      </w:r>
      <w:r>
        <w:rPr>
          <w:color w:val="231F20"/>
        </w:rPr>
        <w:t>Лекало.</w:t>
      </w:r>
      <w:r>
        <w:rPr>
          <w:color w:val="231F20"/>
          <w:spacing w:val="-4"/>
        </w:rPr>
        <w:t xml:space="preserve"> </w:t>
      </w:r>
      <w:r>
        <w:rPr>
          <w:color w:val="231F20"/>
        </w:rPr>
        <w:t>Разметка</w:t>
      </w:r>
      <w:r>
        <w:rPr>
          <w:color w:val="231F20"/>
          <w:spacing w:val="-4"/>
        </w:rPr>
        <w:t xml:space="preserve"> </w:t>
      </w:r>
      <w:r>
        <w:rPr>
          <w:color w:val="231F20"/>
        </w:rPr>
        <w:t>с</w:t>
      </w:r>
      <w:r>
        <w:rPr>
          <w:color w:val="231F20"/>
          <w:spacing w:val="-4"/>
        </w:rPr>
        <w:t xml:space="preserve"> </w:t>
      </w:r>
      <w:r>
        <w:rPr>
          <w:color w:val="231F20"/>
        </w:rPr>
        <w:t>помощью лекала</w:t>
      </w:r>
      <w:r>
        <w:rPr>
          <w:color w:val="231F20"/>
          <w:spacing w:val="37"/>
        </w:rPr>
        <w:t xml:space="preserve"> </w:t>
      </w:r>
      <w:r>
        <w:rPr>
          <w:color w:val="231F20"/>
        </w:rPr>
        <w:t>(простейшей</w:t>
      </w:r>
      <w:r>
        <w:rPr>
          <w:color w:val="231F20"/>
          <w:spacing w:val="37"/>
        </w:rPr>
        <w:t xml:space="preserve"> </w:t>
      </w:r>
      <w:r>
        <w:rPr>
          <w:color w:val="231F20"/>
        </w:rPr>
        <w:t>выкройки).</w:t>
      </w:r>
      <w:r>
        <w:rPr>
          <w:color w:val="231F20"/>
          <w:spacing w:val="37"/>
        </w:rPr>
        <w:t xml:space="preserve"> </w:t>
      </w:r>
      <w:proofErr w:type="gramStart"/>
      <w:r>
        <w:rPr>
          <w:color w:val="231F20"/>
        </w:rPr>
        <w:t>Технологическая</w:t>
      </w:r>
      <w:r>
        <w:rPr>
          <w:color w:val="231F20"/>
          <w:spacing w:val="37"/>
        </w:rPr>
        <w:t xml:space="preserve"> </w:t>
      </w:r>
      <w:r>
        <w:rPr>
          <w:color w:val="231F20"/>
        </w:rPr>
        <w:t>последова</w:t>
      </w:r>
      <w:r>
        <w:rPr>
          <w:color w:val="231F20"/>
          <w:spacing w:val="-2"/>
        </w:rPr>
        <w:t>тельность</w:t>
      </w:r>
      <w:r>
        <w:rPr>
          <w:color w:val="231F20"/>
          <w:spacing w:val="-4"/>
        </w:rPr>
        <w:t xml:space="preserve"> </w:t>
      </w:r>
      <w:r>
        <w:rPr>
          <w:color w:val="231F20"/>
          <w:spacing w:val="-2"/>
        </w:rPr>
        <w:t>изготовления</w:t>
      </w:r>
      <w:r>
        <w:rPr>
          <w:color w:val="231F20"/>
          <w:spacing w:val="-4"/>
        </w:rPr>
        <w:t xml:space="preserve"> </w:t>
      </w:r>
      <w:r>
        <w:rPr>
          <w:color w:val="231F20"/>
          <w:spacing w:val="-2"/>
        </w:rPr>
        <w:t>несложного</w:t>
      </w:r>
      <w:r>
        <w:rPr>
          <w:color w:val="231F20"/>
          <w:spacing w:val="-4"/>
        </w:rPr>
        <w:t xml:space="preserve"> </w:t>
      </w:r>
      <w:r>
        <w:rPr>
          <w:color w:val="231F20"/>
          <w:spacing w:val="-2"/>
        </w:rPr>
        <w:t>швейного</w:t>
      </w:r>
      <w:r>
        <w:rPr>
          <w:color w:val="231F20"/>
          <w:spacing w:val="-4"/>
        </w:rPr>
        <w:t xml:space="preserve"> </w:t>
      </w:r>
      <w:r>
        <w:rPr>
          <w:color w:val="231F20"/>
          <w:spacing w:val="-2"/>
        </w:rPr>
        <w:t>изделия</w:t>
      </w:r>
      <w:r>
        <w:rPr>
          <w:color w:val="231F20"/>
          <w:spacing w:val="-4"/>
        </w:rPr>
        <w:t xml:space="preserve"> </w:t>
      </w:r>
      <w:r>
        <w:rPr>
          <w:color w:val="231F20"/>
          <w:spacing w:val="-2"/>
        </w:rPr>
        <w:t>(размет</w:t>
      </w:r>
      <w:r>
        <w:rPr>
          <w:color w:val="231F20"/>
        </w:rPr>
        <w:t>ка деталей,</w:t>
      </w:r>
      <w:r>
        <w:rPr>
          <w:color w:val="231F20"/>
          <w:spacing w:val="1"/>
        </w:rPr>
        <w:t xml:space="preserve"> </w:t>
      </w:r>
      <w:r>
        <w:rPr>
          <w:color w:val="231F20"/>
        </w:rPr>
        <w:t>выкраивание</w:t>
      </w:r>
      <w:r>
        <w:rPr>
          <w:color w:val="231F20"/>
          <w:spacing w:val="1"/>
        </w:rPr>
        <w:t xml:space="preserve"> </w:t>
      </w:r>
      <w:r>
        <w:rPr>
          <w:color w:val="231F20"/>
        </w:rPr>
        <w:t>деталей,</w:t>
      </w:r>
      <w:r>
        <w:rPr>
          <w:color w:val="231F20"/>
          <w:spacing w:val="1"/>
        </w:rPr>
        <w:t xml:space="preserve"> </w:t>
      </w:r>
      <w:r>
        <w:rPr>
          <w:color w:val="231F20"/>
        </w:rPr>
        <w:t>отделка деталей,</w:t>
      </w:r>
      <w:r>
        <w:rPr>
          <w:color w:val="231F20"/>
          <w:spacing w:val="1"/>
        </w:rPr>
        <w:t xml:space="preserve"> </w:t>
      </w:r>
      <w:r>
        <w:rPr>
          <w:color w:val="231F20"/>
          <w:spacing w:val="-2"/>
        </w:rPr>
        <w:t>сшивание</w:t>
      </w:r>
      <w:proofErr w:type="gramEnd"/>
    </w:p>
    <w:p w:rsidR="000F1959" w:rsidRDefault="000F1959" w:rsidP="0047765B">
      <w:pPr>
        <w:pStyle w:val="a3"/>
        <w:ind w:left="0"/>
        <w:jc w:val="both"/>
      </w:pPr>
      <w:r>
        <w:rPr>
          <w:color w:val="231F20"/>
          <w:spacing w:val="-2"/>
        </w:rPr>
        <w:t>деталей).</w:t>
      </w:r>
    </w:p>
    <w:p w:rsidR="000F1959" w:rsidRDefault="000F1959" w:rsidP="0047765B">
      <w:pPr>
        <w:pStyle w:val="a3"/>
        <w:ind w:left="0"/>
        <w:jc w:val="both"/>
      </w:pPr>
      <w:r>
        <w:rPr>
          <w:color w:val="231F20"/>
          <w:spacing w:val="-2"/>
        </w:rPr>
        <w:t>Использование дополнительных материалов (например, про</w:t>
      </w:r>
      <w:r>
        <w:rPr>
          <w:color w:val="231F20"/>
        </w:rPr>
        <w:t>волока, пряжа, бусины и др.).</w:t>
      </w:r>
    </w:p>
    <w:p w:rsidR="000F1959" w:rsidRDefault="000F1959" w:rsidP="003804DE">
      <w:pPr>
        <w:pStyle w:val="21"/>
        <w:numPr>
          <w:ilvl w:val="0"/>
          <w:numId w:val="162"/>
        </w:numPr>
        <w:tabs>
          <w:tab w:val="left" w:pos="367"/>
        </w:tabs>
        <w:spacing w:line="240" w:lineRule="auto"/>
        <w:ind w:left="0" w:firstLine="0"/>
        <w:jc w:val="both"/>
      </w:pPr>
      <w:r>
        <w:rPr>
          <w:color w:val="231F20"/>
        </w:rPr>
        <w:t>Конструирование</w:t>
      </w:r>
      <w:r>
        <w:rPr>
          <w:color w:val="231F20"/>
          <w:spacing w:val="22"/>
        </w:rPr>
        <w:t xml:space="preserve"> </w:t>
      </w:r>
      <w:r>
        <w:rPr>
          <w:color w:val="231F20"/>
        </w:rPr>
        <w:t>и</w:t>
      </w:r>
      <w:r>
        <w:rPr>
          <w:color w:val="231F20"/>
          <w:spacing w:val="22"/>
        </w:rPr>
        <w:t xml:space="preserve"> </w:t>
      </w:r>
      <w:r>
        <w:rPr>
          <w:color w:val="231F20"/>
        </w:rPr>
        <w:t>моделирование</w:t>
      </w:r>
      <w:r>
        <w:rPr>
          <w:color w:val="231F20"/>
          <w:spacing w:val="22"/>
        </w:rPr>
        <w:t xml:space="preserve"> </w:t>
      </w:r>
      <w:r>
        <w:rPr>
          <w:color w:val="231F20"/>
        </w:rPr>
        <w:t>(10</w:t>
      </w:r>
      <w:r>
        <w:rPr>
          <w:color w:val="231F20"/>
          <w:spacing w:val="22"/>
        </w:rPr>
        <w:t xml:space="preserve"> </w:t>
      </w:r>
      <w:r>
        <w:rPr>
          <w:color w:val="231F20"/>
          <w:spacing w:val="-5"/>
        </w:rPr>
        <w:t>ч)</w:t>
      </w:r>
    </w:p>
    <w:p w:rsidR="000F1959" w:rsidRDefault="000F1959" w:rsidP="0047765B">
      <w:pPr>
        <w:pStyle w:val="a3"/>
        <w:ind w:left="0"/>
        <w:jc w:val="both"/>
      </w:pPr>
      <w:r>
        <w:rPr>
          <w:color w:val="231F20"/>
        </w:rPr>
        <w:t>Основные</w:t>
      </w:r>
      <w:r>
        <w:rPr>
          <w:color w:val="231F20"/>
          <w:spacing w:val="-16"/>
        </w:rPr>
        <w:t xml:space="preserve"> </w:t>
      </w:r>
      <w:r>
        <w:rPr>
          <w:color w:val="231F20"/>
        </w:rPr>
        <w:t>и</w:t>
      </w:r>
      <w:r>
        <w:rPr>
          <w:color w:val="231F20"/>
          <w:spacing w:val="-16"/>
        </w:rPr>
        <w:t xml:space="preserve"> </w:t>
      </w:r>
      <w:r>
        <w:rPr>
          <w:color w:val="231F20"/>
        </w:rPr>
        <w:t>дополнительные</w:t>
      </w:r>
      <w:r>
        <w:rPr>
          <w:color w:val="231F20"/>
          <w:spacing w:val="-16"/>
        </w:rPr>
        <w:t xml:space="preserve"> </w:t>
      </w:r>
      <w:r>
        <w:rPr>
          <w:color w:val="231F20"/>
        </w:rPr>
        <w:t>детали.</w:t>
      </w:r>
      <w:r>
        <w:rPr>
          <w:color w:val="231F20"/>
          <w:spacing w:val="-16"/>
        </w:rPr>
        <w:t xml:space="preserve"> </w:t>
      </w:r>
      <w:r>
        <w:rPr>
          <w:color w:val="231F20"/>
        </w:rPr>
        <w:t>Общее</w:t>
      </w:r>
      <w:r>
        <w:rPr>
          <w:color w:val="231F20"/>
          <w:spacing w:val="-16"/>
        </w:rPr>
        <w:t xml:space="preserve"> </w:t>
      </w:r>
      <w:r>
        <w:rPr>
          <w:color w:val="231F20"/>
        </w:rPr>
        <w:t>представление</w:t>
      </w:r>
      <w:r>
        <w:rPr>
          <w:color w:val="231F20"/>
          <w:spacing w:val="-16"/>
        </w:rPr>
        <w:t xml:space="preserve"> </w:t>
      </w:r>
      <w:r>
        <w:rPr>
          <w:color w:val="231F20"/>
        </w:rPr>
        <w:t xml:space="preserve">о </w:t>
      </w:r>
      <w:r>
        <w:rPr>
          <w:color w:val="231F20"/>
          <w:w w:val="95"/>
        </w:rPr>
        <w:t>правилах создания гармоничной композиции. Симметрия, спо</w:t>
      </w:r>
      <w:r>
        <w:rPr>
          <w:color w:val="231F20"/>
        </w:rPr>
        <w:t>собы разметки и конструирования симметричных форм.</w:t>
      </w:r>
    </w:p>
    <w:p w:rsidR="000F1959" w:rsidRPr="0067359A" w:rsidRDefault="000F1959" w:rsidP="0047765B">
      <w:pPr>
        <w:pStyle w:val="a3"/>
        <w:ind w:left="0"/>
        <w:jc w:val="both"/>
      </w:pPr>
      <w:r>
        <w:rPr>
          <w:color w:val="231F20"/>
        </w:rPr>
        <w:t xml:space="preserve">Конструирование и моделирование изделий из различных материалов по простейшему </w:t>
      </w:r>
      <w:r w:rsidRPr="0067359A">
        <w:rPr>
          <w:color w:val="231F20"/>
        </w:rPr>
        <w:t xml:space="preserve">чертежу или эскизу. Подвижное </w:t>
      </w:r>
      <w:r w:rsidRPr="0067359A">
        <w:rPr>
          <w:color w:val="231F20"/>
          <w:w w:val="95"/>
        </w:rPr>
        <w:t>соединение деталей конструкции. Внесение элементарных кон</w:t>
      </w:r>
      <w:r w:rsidRPr="0067359A">
        <w:rPr>
          <w:color w:val="231F20"/>
        </w:rPr>
        <w:t>структивных изменений и дополнений в изделие.</w:t>
      </w:r>
    </w:p>
    <w:p w:rsidR="000F1959" w:rsidRPr="0067359A" w:rsidRDefault="000F1959" w:rsidP="003804DE">
      <w:pPr>
        <w:pStyle w:val="21"/>
        <w:numPr>
          <w:ilvl w:val="0"/>
          <w:numId w:val="162"/>
        </w:numPr>
        <w:tabs>
          <w:tab w:val="left" w:pos="380"/>
        </w:tabs>
        <w:spacing w:line="240" w:lineRule="auto"/>
        <w:ind w:left="0" w:firstLine="0"/>
        <w:jc w:val="both"/>
      </w:pPr>
      <w:r w:rsidRPr="0067359A">
        <w:rPr>
          <w:color w:val="231F20"/>
        </w:rPr>
        <w:t>Информационно-коммуникативные</w:t>
      </w:r>
      <w:r w:rsidRPr="0067359A">
        <w:rPr>
          <w:color w:val="231F20"/>
          <w:spacing w:val="13"/>
        </w:rPr>
        <w:t xml:space="preserve"> </w:t>
      </w:r>
      <w:r w:rsidRPr="0067359A">
        <w:rPr>
          <w:color w:val="231F20"/>
        </w:rPr>
        <w:t>технологии</w:t>
      </w:r>
      <w:r w:rsidRPr="0067359A">
        <w:rPr>
          <w:color w:val="231F20"/>
          <w:spacing w:val="13"/>
        </w:rPr>
        <w:t xml:space="preserve"> </w:t>
      </w:r>
      <w:r w:rsidRPr="0067359A">
        <w:rPr>
          <w:color w:val="231F20"/>
        </w:rPr>
        <w:t>(2</w:t>
      </w:r>
      <w:r w:rsidRPr="0067359A">
        <w:rPr>
          <w:color w:val="231F20"/>
          <w:spacing w:val="14"/>
        </w:rPr>
        <w:t xml:space="preserve"> </w:t>
      </w:r>
      <w:r w:rsidRPr="0067359A">
        <w:rPr>
          <w:color w:val="231F20"/>
          <w:spacing w:val="-5"/>
        </w:rPr>
        <w:t>ч)</w:t>
      </w:r>
    </w:p>
    <w:p w:rsidR="000F1959" w:rsidRPr="0067359A" w:rsidRDefault="000F1959" w:rsidP="0047765B">
      <w:pPr>
        <w:pStyle w:val="a3"/>
        <w:ind w:left="0"/>
        <w:jc w:val="both"/>
      </w:pPr>
      <w:r w:rsidRPr="0067359A">
        <w:rPr>
          <w:color w:val="231F20"/>
          <w:w w:val="95"/>
        </w:rPr>
        <w:t>Демонстрация учителем готовых материалов на информаци</w:t>
      </w:r>
      <w:r w:rsidRPr="0067359A">
        <w:rPr>
          <w:color w:val="231F20"/>
        </w:rPr>
        <w:t>онных носителях</w:t>
      </w:r>
      <w:r w:rsidR="0067359A" w:rsidRPr="0067359A">
        <w:rPr>
          <w:color w:val="231F20"/>
        </w:rPr>
        <w:t>.</w:t>
      </w:r>
    </w:p>
    <w:p w:rsidR="000F1959" w:rsidRPr="0067359A" w:rsidRDefault="000F1959" w:rsidP="0047765B">
      <w:pPr>
        <w:pStyle w:val="a3"/>
        <w:ind w:left="0"/>
        <w:jc w:val="both"/>
      </w:pPr>
      <w:r w:rsidRPr="0067359A">
        <w:rPr>
          <w:color w:val="231F20"/>
        </w:rPr>
        <w:t>Поиск</w:t>
      </w:r>
      <w:r w:rsidRPr="0067359A">
        <w:rPr>
          <w:color w:val="231F20"/>
          <w:spacing w:val="-10"/>
        </w:rPr>
        <w:t xml:space="preserve"> </w:t>
      </w:r>
      <w:r w:rsidRPr="0067359A">
        <w:rPr>
          <w:color w:val="231F20"/>
        </w:rPr>
        <w:t>информации.</w:t>
      </w:r>
      <w:r w:rsidRPr="0067359A">
        <w:rPr>
          <w:color w:val="231F20"/>
          <w:spacing w:val="-10"/>
        </w:rPr>
        <w:t xml:space="preserve"> </w:t>
      </w:r>
      <w:r w:rsidRPr="0067359A">
        <w:rPr>
          <w:color w:val="231F20"/>
        </w:rPr>
        <w:t>Интернет</w:t>
      </w:r>
      <w:r w:rsidRPr="0067359A">
        <w:rPr>
          <w:color w:val="231F20"/>
          <w:spacing w:val="-10"/>
        </w:rPr>
        <w:t xml:space="preserve"> </w:t>
      </w:r>
      <w:r w:rsidRPr="0067359A">
        <w:rPr>
          <w:color w:val="231F20"/>
        </w:rPr>
        <w:t>как</w:t>
      </w:r>
      <w:r w:rsidRPr="0067359A">
        <w:rPr>
          <w:color w:val="231F20"/>
          <w:spacing w:val="-10"/>
        </w:rPr>
        <w:t xml:space="preserve"> </w:t>
      </w:r>
      <w:r w:rsidRPr="0067359A">
        <w:rPr>
          <w:color w:val="231F20"/>
        </w:rPr>
        <w:t>источник</w:t>
      </w:r>
      <w:r w:rsidRPr="0067359A">
        <w:rPr>
          <w:color w:val="231F20"/>
          <w:spacing w:val="-9"/>
        </w:rPr>
        <w:t xml:space="preserve"> </w:t>
      </w:r>
      <w:r w:rsidRPr="0067359A">
        <w:rPr>
          <w:color w:val="231F20"/>
          <w:spacing w:val="-2"/>
        </w:rPr>
        <w:t>информации.</w:t>
      </w:r>
    </w:p>
    <w:p w:rsidR="000F1959" w:rsidRPr="0067359A" w:rsidRDefault="000F1959" w:rsidP="0047765B">
      <w:pPr>
        <w:pStyle w:val="21"/>
        <w:spacing w:line="240" w:lineRule="auto"/>
        <w:ind w:left="0"/>
        <w:jc w:val="both"/>
      </w:pPr>
      <w:r w:rsidRPr="0067359A">
        <w:rPr>
          <w:color w:val="231F20"/>
        </w:rPr>
        <w:t>Универсальные</w:t>
      </w:r>
      <w:r w:rsidRPr="0067359A">
        <w:rPr>
          <w:color w:val="231F20"/>
          <w:spacing w:val="17"/>
        </w:rPr>
        <w:t xml:space="preserve"> </w:t>
      </w:r>
      <w:r w:rsidRPr="0067359A">
        <w:rPr>
          <w:color w:val="231F20"/>
        </w:rPr>
        <w:t>учебные</w:t>
      </w:r>
      <w:r w:rsidRPr="0067359A">
        <w:rPr>
          <w:color w:val="231F20"/>
          <w:spacing w:val="17"/>
        </w:rPr>
        <w:t xml:space="preserve"> </w:t>
      </w:r>
      <w:r w:rsidRPr="0067359A">
        <w:rPr>
          <w:color w:val="231F20"/>
          <w:spacing w:val="-2"/>
        </w:rPr>
        <w:t>действия</w:t>
      </w:r>
    </w:p>
    <w:p w:rsidR="000F1959" w:rsidRPr="0067359A" w:rsidRDefault="000F1959" w:rsidP="0047765B">
      <w:pPr>
        <w:jc w:val="both"/>
        <w:rPr>
          <w:sz w:val="24"/>
          <w:szCs w:val="24"/>
        </w:rPr>
      </w:pPr>
      <w:r w:rsidRPr="0067359A">
        <w:rPr>
          <w:i/>
          <w:color w:val="231F20"/>
          <w:w w:val="120"/>
          <w:sz w:val="24"/>
          <w:szCs w:val="24"/>
        </w:rPr>
        <w:t>Познавательные</w:t>
      </w:r>
      <w:r w:rsidRPr="0067359A">
        <w:rPr>
          <w:i/>
          <w:color w:val="231F20"/>
          <w:spacing w:val="40"/>
          <w:w w:val="120"/>
          <w:sz w:val="24"/>
          <w:szCs w:val="24"/>
        </w:rPr>
        <w:t xml:space="preserve"> </w:t>
      </w:r>
      <w:r w:rsidRPr="0067359A">
        <w:rPr>
          <w:i/>
          <w:color w:val="231F20"/>
          <w:spacing w:val="-4"/>
          <w:w w:val="120"/>
          <w:sz w:val="24"/>
          <w:szCs w:val="24"/>
        </w:rPr>
        <w:t>УУД</w:t>
      </w:r>
      <w:r w:rsidRPr="0067359A">
        <w:rPr>
          <w:color w:val="231F20"/>
          <w:spacing w:val="-4"/>
          <w:w w:val="120"/>
          <w:sz w:val="24"/>
          <w:szCs w:val="24"/>
        </w:rPr>
        <w:t>:</w:t>
      </w:r>
    </w:p>
    <w:p w:rsidR="000F1959" w:rsidRPr="0067359A" w:rsidRDefault="000F1959" w:rsidP="0047765B">
      <w:pPr>
        <w:pStyle w:val="a3"/>
        <w:ind w:left="0"/>
        <w:jc w:val="both"/>
      </w:pPr>
      <w:r w:rsidRPr="0067359A">
        <w:rPr>
          <w:color w:val="231F20"/>
        </w:rPr>
        <w:t>—ориентироваться</w:t>
      </w:r>
      <w:r w:rsidRPr="0067359A">
        <w:rPr>
          <w:color w:val="231F20"/>
          <w:spacing w:val="40"/>
        </w:rPr>
        <w:t xml:space="preserve"> </w:t>
      </w:r>
      <w:r w:rsidRPr="0067359A">
        <w:rPr>
          <w:color w:val="231F20"/>
        </w:rPr>
        <w:t>в</w:t>
      </w:r>
      <w:r w:rsidRPr="0067359A">
        <w:rPr>
          <w:color w:val="231F20"/>
          <w:spacing w:val="40"/>
        </w:rPr>
        <w:t xml:space="preserve"> </w:t>
      </w:r>
      <w:r w:rsidRPr="0067359A">
        <w:rPr>
          <w:color w:val="231F20"/>
        </w:rPr>
        <w:t>терминах,</w:t>
      </w:r>
      <w:r w:rsidRPr="0067359A">
        <w:rPr>
          <w:color w:val="231F20"/>
          <w:spacing w:val="40"/>
        </w:rPr>
        <w:t xml:space="preserve"> </w:t>
      </w:r>
      <w:r w:rsidRPr="0067359A">
        <w:rPr>
          <w:color w:val="231F20"/>
        </w:rPr>
        <w:t>используемых</w:t>
      </w:r>
      <w:r w:rsidRPr="0067359A">
        <w:rPr>
          <w:color w:val="231F20"/>
          <w:spacing w:val="40"/>
        </w:rPr>
        <w:t xml:space="preserve"> </w:t>
      </w:r>
      <w:r w:rsidRPr="0067359A">
        <w:rPr>
          <w:color w:val="231F20"/>
        </w:rPr>
        <w:t>в</w:t>
      </w:r>
      <w:r w:rsidRPr="0067359A">
        <w:rPr>
          <w:color w:val="231F20"/>
          <w:spacing w:val="40"/>
        </w:rPr>
        <w:t xml:space="preserve"> </w:t>
      </w:r>
      <w:r w:rsidRPr="0067359A">
        <w:rPr>
          <w:color w:val="231F20"/>
        </w:rPr>
        <w:t xml:space="preserve">технологии (в пределах </w:t>
      </w:r>
      <w:proofErr w:type="gramStart"/>
      <w:r w:rsidRPr="0067359A">
        <w:rPr>
          <w:color w:val="231F20"/>
        </w:rPr>
        <w:t>изученного</w:t>
      </w:r>
      <w:proofErr w:type="gramEnd"/>
      <w:r w:rsidRPr="0067359A">
        <w:rPr>
          <w:color w:val="231F20"/>
        </w:rPr>
        <w:t>);</w:t>
      </w:r>
    </w:p>
    <w:p w:rsidR="000F1959" w:rsidRPr="0067359A" w:rsidRDefault="000F1959" w:rsidP="0047765B">
      <w:pPr>
        <w:pStyle w:val="a3"/>
        <w:ind w:left="0"/>
        <w:jc w:val="both"/>
      </w:pPr>
      <w:r w:rsidRPr="0067359A">
        <w:rPr>
          <w:color w:val="231F20"/>
        </w:rPr>
        <w:t>—выполнять</w:t>
      </w:r>
      <w:r w:rsidRPr="0067359A">
        <w:rPr>
          <w:color w:val="231F20"/>
          <w:spacing w:val="-2"/>
        </w:rPr>
        <w:t xml:space="preserve"> </w:t>
      </w:r>
      <w:r w:rsidRPr="0067359A">
        <w:rPr>
          <w:color w:val="231F20"/>
        </w:rPr>
        <w:t>работу</w:t>
      </w:r>
      <w:r w:rsidRPr="0067359A">
        <w:rPr>
          <w:color w:val="231F20"/>
          <w:spacing w:val="-2"/>
        </w:rPr>
        <w:t xml:space="preserve"> </w:t>
      </w:r>
      <w:r w:rsidRPr="0067359A">
        <w:rPr>
          <w:color w:val="231F20"/>
        </w:rPr>
        <w:t>в</w:t>
      </w:r>
      <w:r w:rsidRPr="0067359A">
        <w:rPr>
          <w:color w:val="231F20"/>
          <w:spacing w:val="-2"/>
        </w:rPr>
        <w:t xml:space="preserve"> </w:t>
      </w:r>
      <w:r w:rsidRPr="0067359A">
        <w:rPr>
          <w:color w:val="231F20"/>
        </w:rPr>
        <w:t>соответствии</w:t>
      </w:r>
      <w:r w:rsidRPr="0067359A">
        <w:rPr>
          <w:color w:val="231F20"/>
          <w:spacing w:val="-2"/>
        </w:rPr>
        <w:t xml:space="preserve"> </w:t>
      </w:r>
      <w:r w:rsidRPr="0067359A">
        <w:rPr>
          <w:color w:val="231F20"/>
        </w:rPr>
        <w:t>с</w:t>
      </w:r>
      <w:r w:rsidRPr="0067359A">
        <w:rPr>
          <w:color w:val="231F20"/>
          <w:spacing w:val="-2"/>
        </w:rPr>
        <w:t xml:space="preserve"> </w:t>
      </w:r>
      <w:r w:rsidRPr="0067359A">
        <w:rPr>
          <w:color w:val="231F20"/>
        </w:rPr>
        <w:t>образцом,</w:t>
      </w:r>
      <w:r w:rsidRPr="0067359A">
        <w:rPr>
          <w:color w:val="231F20"/>
          <w:spacing w:val="-2"/>
        </w:rPr>
        <w:t xml:space="preserve"> </w:t>
      </w:r>
      <w:r w:rsidRPr="0067359A">
        <w:rPr>
          <w:color w:val="231F20"/>
        </w:rPr>
        <w:t>инструкцией, устной или письменной;</w:t>
      </w:r>
    </w:p>
    <w:p w:rsidR="000F1959" w:rsidRPr="0067359A" w:rsidRDefault="000F1959" w:rsidP="0047765B">
      <w:pPr>
        <w:pStyle w:val="a3"/>
        <w:ind w:left="0"/>
        <w:jc w:val="both"/>
      </w:pPr>
      <w:r w:rsidRPr="0067359A">
        <w:rPr>
          <w:color w:val="231F20"/>
        </w:rPr>
        <w:t>—выполнять</w:t>
      </w:r>
      <w:r w:rsidRPr="0067359A">
        <w:rPr>
          <w:color w:val="231F20"/>
          <w:spacing w:val="-1"/>
        </w:rPr>
        <w:t xml:space="preserve"> </w:t>
      </w:r>
      <w:r w:rsidRPr="0067359A">
        <w:rPr>
          <w:color w:val="231F20"/>
        </w:rPr>
        <w:t>действия</w:t>
      </w:r>
      <w:r w:rsidRPr="0067359A">
        <w:rPr>
          <w:color w:val="231F20"/>
          <w:spacing w:val="-1"/>
        </w:rPr>
        <w:t xml:space="preserve"> </w:t>
      </w:r>
      <w:r w:rsidRPr="0067359A">
        <w:rPr>
          <w:color w:val="231F20"/>
        </w:rPr>
        <w:t>анализа</w:t>
      </w:r>
      <w:r w:rsidRPr="0067359A">
        <w:rPr>
          <w:color w:val="231F20"/>
          <w:spacing w:val="-1"/>
        </w:rPr>
        <w:t xml:space="preserve"> </w:t>
      </w:r>
      <w:r w:rsidRPr="0067359A">
        <w:rPr>
          <w:color w:val="231F20"/>
        </w:rPr>
        <w:t>и</w:t>
      </w:r>
      <w:r w:rsidRPr="0067359A">
        <w:rPr>
          <w:color w:val="231F20"/>
          <w:spacing w:val="-1"/>
        </w:rPr>
        <w:t xml:space="preserve"> </w:t>
      </w:r>
      <w:r w:rsidRPr="0067359A">
        <w:rPr>
          <w:color w:val="231F20"/>
        </w:rPr>
        <w:t>синтеза,</w:t>
      </w:r>
      <w:r w:rsidRPr="0067359A">
        <w:rPr>
          <w:color w:val="231F20"/>
          <w:spacing w:val="-1"/>
        </w:rPr>
        <w:t xml:space="preserve"> </w:t>
      </w:r>
      <w:r w:rsidRPr="0067359A">
        <w:rPr>
          <w:color w:val="231F20"/>
        </w:rPr>
        <w:t>сравнения,</w:t>
      </w:r>
      <w:r w:rsidRPr="0067359A">
        <w:rPr>
          <w:color w:val="231F20"/>
          <w:spacing w:val="-1"/>
        </w:rPr>
        <w:t xml:space="preserve"> </w:t>
      </w:r>
      <w:r w:rsidR="0067359A">
        <w:rPr>
          <w:color w:val="231F20"/>
        </w:rPr>
        <w:t>группи</w:t>
      </w:r>
      <w:r w:rsidRPr="0067359A">
        <w:rPr>
          <w:color w:val="231F20"/>
        </w:rPr>
        <w:t>ровки с учётом указанных критериев;</w:t>
      </w:r>
    </w:p>
    <w:p w:rsidR="000F1959" w:rsidRPr="004F38E1" w:rsidRDefault="000F1959" w:rsidP="0047765B">
      <w:pPr>
        <w:pStyle w:val="a3"/>
        <w:ind w:left="0"/>
        <w:jc w:val="both"/>
      </w:pPr>
      <w:r w:rsidRPr="0067359A">
        <w:rPr>
          <w:color w:val="231F20"/>
        </w:rPr>
        <w:t>—</w:t>
      </w:r>
      <w:r w:rsidRPr="004F38E1">
        <w:rPr>
          <w:color w:val="231F20"/>
        </w:rPr>
        <w:t>строить рассуждения, делать умозаключения, проверять их в практической работе;</w:t>
      </w:r>
    </w:p>
    <w:p w:rsidR="000F1959" w:rsidRPr="004F38E1" w:rsidRDefault="000F1959" w:rsidP="0047765B">
      <w:pPr>
        <w:pStyle w:val="a3"/>
        <w:ind w:left="0"/>
        <w:jc w:val="both"/>
      </w:pPr>
      <w:r w:rsidRPr="004F38E1">
        <w:rPr>
          <w:color w:val="231F20"/>
        </w:rPr>
        <w:lastRenderedPageBreak/>
        <w:t>—воспроизводить</w:t>
      </w:r>
      <w:r w:rsidRPr="004F38E1">
        <w:rPr>
          <w:color w:val="231F20"/>
          <w:spacing w:val="31"/>
        </w:rPr>
        <w:t xml:space="preserve"> </w:t>
      </w:r>
      <w:r w:rsidRPr="004F38E1">
        <w:rPr>
          <w:color w:val="231F20"/>
        </w:rPr>
        <w:t>порядок</w:t>
      </w:r>
      <w:r w:rsidRPr="004F38E1">
        <w:rPr>
          <w:color w:val="231F20"/>
          <w:spacing w:val="31"/>
        </w:rPr>
        <w:t xml:space="preserve"> </w:t>
      </w:r>
      <w:r w:rsidRPr="004F38E1">
        <w:rPr>
          <w:color w:val="231F20"/>
        </w:rPr>
        <w:t>действий</w:t>
      </w:r>
      <w:r w:rsidRPr="004F38E1">
        <w:rPr>
          <w:color w:val="231F20"/>
          <w:spacing w:val="31"/>
        </w:rPr>
        <w:t xml:space="preserve"> </w:t>
      </w:r>
      <w:r w:rsidRPr="004F38E1">
        <w:rPr>
          <w:color w:val="231F20"/>
        </w:rPr>
        <w:t>при</w:t>
      </w:r>
      <w:r w:rsidRPr="004F38E1">
        <w:rPr>
          <w:color w:val="231F20"/>
          <w:spacing w:val="31"/>
        </w:rPr>
        <w:t xml:space="preserve"> </w:t>
      </w:r>
      <w:r w:rsidRPr="004F38E1">
        <w:rPr>
          <w:color w:val="231F20"/>
        </w:rPr>
        <w:t>решении</w:t>
      </w:r>
      <w:r w:rsidRPr="004F38E1">
        <w:rPr>
          <w:color w:val="231F20"/>
          <w:spacing w:val="31"/>
        </w:rPr>
        <w:t xml:space="preserve"> </w:t>
      </w:r>
      <w:r w:rsidRPr="004F38E1">
        <w:rPr>
          <w:color w:val="231F20"/>
        </w:rPr>
        <w:t>учебной/ практической задачи;</w:t>
      </w:r>
    </w:p>
    <w:p w:rsidR="000F1959" w:rsidRPr="004F38E1" w:rsidRDefault="000F1959" w:rsidP="0047765B">
      <w:pPr>
        <w:pStyle w:val="a3"/>
        <w:ind w:left="0"/>
        <w:jc w:val="both"/>
      </w:pPr>
      <w:r w:rsidRPr="004F38E1">
        <w:rPr>
          <w:color w:val="231F20"/>
        </w:rPr>
        <w:t>—осуществлять</w:t>
      </w:r>
      <w:r w:rsidRPr="004F38E1">
        <w:rPr>
          <w:color w:val="231F20"/>
          <w:spacing w:val="-1"/>
        </w:rPr>
        <w:t xml:space="preserve"> </w:t>
      </w:r>
      <w:r w:rsidRPr="004F38E1">
        <w:rPr>
          <w:color w:val="231F20"/>
        </w:rPr>
        <w:t>решение</w:t>
      </w:r>
      <w:r w:rsidRPr="004F38E1">
        <w:rPr>
          <w:color w:val="231F20"/>
          <w:spacing w:val="-1"/>
        </w:rPr>
        <w:t xml:space="preserve"> </w:t>
      </w:r>
      <w:r w:rsidRPr="004F38E1">
        <w:rPr>
          <w:color w:val="231F20"/>
        </w:rPr>
        <w:t>простых</w:t>
      </w:r>
      <w:r w:rsidRPr="004F38E1">
        <w:rPr>
          <w:color w:val="231F20"/>
          <w:spacing w:val="-1"/>
        </w:rPr>
        <w:t xml:space="preserve"> </w:t>
      </w:r>
      <w:r w:rsidRPr="004F38E1">
        <w:rPr>
          <w:color w:val="231F20"/>
        </w:rPr>
        <w:t>задач</w:t>
      </w:r>
      <w:r w:rsidRPr="004F38E1">
        <w:rPr>
          <w:color w:val="231F20"/>
          <w:spacing w:val="-1"/>
        </w:rPr>
        <w:t xml:space="preserve"> </w:t>
      </w:r>
      <w:r w:rsidRPr="004F38E1">
        <w:rPr>
          <w:color w:val="231F20"/>
        </w:rPr>
        <w:t>в</w:t>
      </w:r>
      <w:r w:rsidRPr="004F38E1">
        <w:rPr>
          <w:color w:val="231F20"/>
          <w:spacing w:val="-1"/>
        </w:rPr>
        <w:t xml:space="preserve"> </w:t>
      </w:r>
      <w:r w:rsidRPr="004F38E1">
        <w:rPr>
          <w:color w:val="231F20"/>
        </w:rPr>
        <w:t>умственной</w:t>
      </w:r>
      <w:r w:rsidRPr="004F38E1">
        <w:rPr>
          <w:color w:val="231F20"/>
          <w:spacing w:val="-1"/>
        </w:rPr>
        <w:t xml:space="preserve"> </w:t>
      </w:r>
      <w:r w:rsidRPr="004F38E1">
        <w:rPr>
          <w:color w:val="231F20"/>
        </w:rPr>
        <w:t>и</w:t>
      </w:r>
      <w:r w:rsidRPr="004F38E1">
        <w:rPr>
          <w:color w:val="231F20"/>
          <w:spacing w:val="-1"/>
        </w:rPr>
        <w:t xml:space="preserve"> </w:t>
      </w:r>
      <w:r w:rsidR="0067359A" w:rsidRPr="004F38E1">
        <w:rPr>
          <w:color w:val="231F20"/>
        </w:rPr>
        <w:t>мате</w:t>
      </w:r>
      <w:r w:rsidRPr="004F38E1">
        <w:rPr>
          <w:color w:val="231F20"/>
        </w:rPr>
        <w:t>риализованной форме.</w:t>
      </w:r>
    </w:p>
    <w:p w:rsidR="000F1959" w:rsidRPr="004F38E1" w:rsidRDefault="000F1959" w:rsidP="0047765B">
      <w:pPr>
        <w:jc w:val="both"/>
        <w:rPr>
          <w:sz w:val="24"/>
          <w:szCs w:val="24"/>
        </w:rPr>
      </w:pPr>
      <w:r w:rsidRPr="004F38E1">
        <w:rPr>
          <w:i/>
          <w:color w:val="231F20"/>
          <w:w w:val="115"/>
          <w:sz w:val="24"/>
          <w:szCs w:val="24"/>
        </w:rPr>
        <w:t>Работа</w:t>
      </w:r>
      <w:r w:rsidRPr="004F38E1">
        <w:rPr>
          <w:i/>
          <w:color w:val="231F20"/>
          <w:spacing w:val="16"/>
          <w:w w:val="115"/>
          <w:sz w:val="24"/>
          <w:szCs w:val="24"/>
        </w:rPr>
        <w:t xml:space="preserve"> </w:t>
      </w:r>
      <w:r w:rsidRPr="004F38E1">
        <w:rPr>
          <w:i/>
          <w:color w:val="231F20"/>
          <w:w w:val="115"/>
          <w:sz w:val="24"/>
          <w:szCs w:val="24"/>
        </w:rPr>
        <w:t>с</w:t>
      </w:r>
      <w:r w:rsidRPr="004F38E1">
        <w:rPr>
          <w:i/>
          <w:color w:val="231F20"/>
          <w:spacing w:val="16"/>
          <w:w w:val="115"/>
          <w:sz w:val="24"/>
          <w:szCs w:val="24"/>
        </w:rPr>
        <w:t xml:space="preserve"> </w:t>
      </w:r>
      <w:r w:rsidRPr="004F38E1">
        <w:rPr>
          <w:i/>
          <w:color w:val="231F20"/>
          <w:spacing w:val="-2"/>
          <w:w w:val="115"/>
          <w:sz w:val="24"/>
          <w:szCs w:val="24"/>
        </w:rPr>
        <w:t>информацией</w:t>
      </w:r>
      <w:r w:rsidRPr="004F38E1">
        <w:rPr>
          <w:color w:val="231F20"/>
          <w:spacing w:val="-2"/>
          <w:w w:val="115"/>
          <w:sz w:val="24"/>
          <w:szCs w:val="24"/>
        </w:rPr>
        <w:t>:</w:t>
      </w:r>
    </w:p>
    <w:p w:rsidR="000F1959" w:rsidRPr="004F38E1" w:rsidRDefault="000F1959" w:rsidP="0047765B">
      <w:pPr>
        <w:pStyle w:val="a3"/>
        <w:ind w:left="0"/>
        <w:jc w:val="both"/>
        <w:rPr>
          <w:color w:val="231F20"/>
        </w:rPr>
      </w:pPr>
      <w:r w:rsidRPr="004F38E1">
        <w:rPr>
          <w:color w:val="231F20"/>
        </w:rPr>
        <w:t>—получать информацию из учебника и других дидактических материалов, использовать её в работе;</w:t>
      </w:r>
    </w:p>
    <w:p w:rsidR="000F1959" w:rsidRPr="004F38E1" w:rsidRDefault="000F1959" w:rsidP="0047765B">
      <w:pPr>
        <w:pStyle w:val="a3"/>
        <w:ind w:left="0"/>
        <w:jc w:val="both"/>
        <w:rPr>
          <w:color w:val="231F20"/>
        </w:rPr>
      </w:pPr>
      <w:r w:rsidRPr="004F38E1">
        <w:rPr>
          <w:color w:val="231F20"/>
        </w:rPr>
        <w:t>—понимать и анализирова</w:t>
      </w:r>
      <w:r w:rsidR="0067359A" w:rsidRPr="004F38E1">
        <w:rPr>
          <w:color w:val="231F20"/>
        </w:rPr>
        <w:t>ть знаково-символическую инфор</w:t>
      </w:r>
      <w:r w:rsidRPr="004F38E1">
        <w:rPr>
          <w:color w:val="231F20"/>
        </w:rPr>
        <w:t>мацию (чертёж, эскиз, рисунок, схема) и строить работу в соответствии с ней.</w:t>
      </w:r>
    </w:p>
    <w:p w:rsidR="000F1959" w:rsidRPr="004F38E1" w:rsidRDefault="000F1959" w:rsidP="0047765B">
      <w:pPr>
        <w:jc w:val="both"/>
        <w:rPr>
          <w:sz w:val="24"/>
          <w:szCs w:val="24"/>
        </w:rPr>
      </w:pPr>
      <w:r w:rsidRPr="004F38E1">
        <w:rPr>
          <w:i/>
          <w:color w:val="231F20"/>
          <w:w w:val="120"/>
          <w:sz w:val="24"/>
          <w:szCs w:val="24"/>
        </w:rPr>
        <w:t>Коммуникативные</w:t>
      </w:r>
      <w:r w:rsidRPr="004F38E1">
        <w:rPr>
          <w:i/>
          <w:color w:val="231F20"/>
          <w:spacing w:val="49"/>
          <w:w w:val="120"/>
          <w:sz w:val="24"/>
          <w:szCs w:val="24"/>
        </w:rPr>
        <w:t xml:space="preserve"> </w:t>
      </w:r>
      <w:r w:rsidRPr="004F38E1">
        <w:rPr>
          <w:i/>
          <w:color w:val="231F20"/>
          <w:spacing w:val="-4"/>
          <w:w w:val="120"/>
          <w:sz w:val="24"/>
          <w:szCs w:val="24"/>
        </w:rPr>
        <w:t>УУД</w:t>
      </w:r>
      <w:r w:rsidRPr="004F38E1">
        <w:rPr>
          <w:color w:val="231F20"/>
          <w:spacing w:val="-4"/>
          <w:w w:val="120"/>
          <w:sz w:val="24"/>
          <w:szCs w:val="24"/>
        </w:rPr>
        <w:t>:</w:t>
      </w:r>
    </w:p>
    <w:p w:rsidR="000F1959" w:rsidRPr="004F38E1" w:rsidRDefault="000F1959" w:rsidP="0047765B">
      <w:pPr>
        <w:pStyle w:val="a3"/>
        <w:ind w:left="0"/>
        <w:jc w:val="both"/>
        <w:rPr>
          <w:color w:val="231F20"/>
        </w:rPr>
      </w:pPr>
      <w:r w:rsidRPr="004F38E1">
        <w:rPr>
          <w:color w:val="231F20"/>
        </w:rPr>
        <w:t>—выполнять правила участия в учебном диалоге: задавать вопросы, дополнять ответы одноклассников, высказывать своё мнение; отвечать на вопрос</w:t>
      </w:r>
      <w:r w:rsidR="00864BA5">
        <w:rPr>
          <w:color w:val="231F20"/>
        </w:rPr>
        <w:t>ы; проявлять уважительное отно</w:t>
      </w:r>
      <w:r w:rsidRPr="004F38E1">
        <w:rPr>
          <w:color w:val="231F20"/>
        </w:rPr>
        <w:t>шение к одноклассникам, внимание к мнению другого;</w:t>
      </w:r>
    </w:p>
    <w:p w:rsidR="000F1959" w:rsidRPr="004F38E1" w:rsidRDefault="000F1959" w:rsidP="0047765B">
      <w:pPr>
        <w:pStyle w:val="a3"/>
        <w:ind w:left="0"/>
        <w:jc w:val="both"/>
        <w:rPr>
          <w:color w:val="231F20"/>
        </w:rPr>
      </w:pPr>
      <w:r w:rsidRPr="004F38E1">
        <w:rPr>
          <w:color w:val="231F20"/>
        </w:rPr>
        <w:t>—делиться впечатлениями о прослушанном (прочитанном) тексте, рассказе учителя; о выполненной работе, созданном изделии.</w:t>
      </w:r>
    </w:p>
    <w:p w:rsidR="000F1959" w:rsidRPr="004F38E1" w:rsidRDefault="000F1959" w:rsidP="0047765B">
      <w:pPr>
        <w:jc w:val="both"/>
        <w:rPr>
          <w:sz w:val="24"/>
          <w:szCs w:val="24"/>
        </w:rPr>
      </w:pPr>
      <w:r w:rsidRPr="004F38E1">
        <w:rPr>
          <w:i/>
          <w:color w:val="231F20"/>
          <w:w w:val="120"/>
          <w:sz w:val="24"/>
          <w:szCs w:val="24"/>
        </w:rPr>
        <w:t>Регулятивные</w:t>
      </w:r>
      <w:r w:rsidRPr="004F38E1">
        <w:rPr>
          <w:i/>
          <w:color w:val="231F20"/>
          <w:spacing w:val="40"/>
          <w:w w:val="120"/>
          <w:sz w:val="24"/>
          <w:szCs w:val="24"/>
        </w:rPr>
        <w:t xml:space="preserve"> </w:t>
      </w:r>
      <w:r w:rsidRPr="004F38E1">
        <w:rPr>
          <w:i/>
          <w:color w:val="231F20"/>
          <w:spacing w:val="-4"/>
          <w:w w:val="120"/>
          <w:sz w:val="24"/>
          <w:szCs w:val="24"/>
        </w:rPr>
        <w:t>УУД</w:t>
      </w:r>
      <w:r w:rsidRPr="004F38E1">
        <w:rPr>
          <w:color w:val="231F20"/>
          <w:spacing w:val="-4"/>
          <w:w w:val="120"/>
          <w:sz w:val="24"/>
          <w:szCs w:val="24"/>
        </w:rPr>
        <w:t>:</w:t>
      </w:r>
    </w:p>
    <w:p w:rsidR="000F1959" w:rsidRPr="004F38E1" w:rsidRDefault="000F1959" w:rsidP="0047765B">
      <w:pPr>
        <w:pStyle w:val="a3"/>
        <w:ind w:left="0"/>
        <w:jc w:val="both"/>
      </w:pPr>
      <w:r w:rsidRPr="004F38E1">
        <w:rPr>
          <w:color w:val="231F20"/>
        </w:rPr>
        <w:t>—понимать</w:t>
      </w:r>
      <w:r w:rsidRPr="004F38E1">
        <w:rPr>
          <w:color w:val="231F20"/>
          <w:spacing w:val="-4"/>
        </w:rPr>
        <w:t xml:space="preserve"> </w:t>
      </w:r>
      <w:r w:rsidRPr="004F38E1">
        <w:rPr>
          <w:color w:val="231F20"/>
        </w:rPr>
        <w:t>и</w:t>
      </w:r>
      <w:r w:rsidRPr="004F38E1">
        <w:rPr>
          <w:color w:val="231F20"/>
          <w:spacing w:val="-4"/>
        </w:rPr>
        <w:t xml:space="preserve"> </w:t>
      </w:r>
      <w:r w:rsidRPr="004F38E1">
        <w:rPr>
          <w:color w:val="231F20"/>
        </w:rPr>
        <w:t>принимать</w:t>
      </w:r>
      <w:r w:rsidRPr="004F38E1">
        <w:rPr>
          <w:color w:val="231F20"/>
          <w:spacing w:val="-4"/>
        </w:rPr>
        <w:t xml:space="preserve"> </w:t>
      </w:r>
      <w:r w:rsidRPr="004F38E1">
        <w:rPr>
          <w:color w:val="231F20"/>
        </w:rPr>
        <w:t>учебную</w:t>
      </w:r>
      <w:r w:rsidRPr="004F38E1">
        <w:rPr>
          <w:color w:val="231F20"/>
          <w:spacing w:val="-4"/>
        </w:rPr>
        <w:t xml:space="preserve"> </w:t>
      </w:r>
      <w:r w:rsidRPr="004F38E1">
        <w:rPr>
          <w:color w:val="231F20"/>
          <w:spacing w:val="-2"/>
        </w:rPr>
        <w:t>задачу;</w:t>
      </w:r>
    </w:p>
    <w:p w:rsidR="000F1959" w:rsidRPr="004F38E1" w:rsidRDefault="000F1959" w:rsidP="0047765B">
      <w:pPr>
        <w:pStyle w:val="a3"/>
        <w:ind w:left="0"/>
        <w:jc w:val="both"/>
      </w:pPr>
      <w:r w:rsidRPr="004F38E1">
        <w:rPr>
          <w:color w:val="231F20"/>
          <w:w w:val="95"/>
        </w:rPr>
        <w:t>—организовывать</w:t>
      </w:r>
      <w:r w:rsidRPr="004F38E1">
        <w:rPr>
          <w:color w:val="231F20"/>
          <w:spacing w:val="34"/>
        </w:rPr>
        <w:t xml:space="preserve"> </w:t>
      </w:r>
      <w:r w:rsidRPr="004F38E1">
        <w:rPr>
          <w:color w:val="231F20"/>
          <w:w w:val="95"/>
        </w:rPr>
        <w:t>свою</w:t>
      </w:r>
      <w:r w:rsidRPr="004F38E1">
        <w:rPr>
          <w:color w:val="231F20"/>
          <w:spacing w:val="34"/>
        </w:rPr>
        <w:t xml:space="preserve"> </w:t>
      </w:r>
      <w:r w:rsidRPr="004F38E1">
        <w:rPr>
          <w:color w:val="231F20"/>
          <w:spacing w:val="-2"/>
          <w:w w:val="95"/>
        </w:rPr>
        <w:t>деятельность;</w:t>
      </w:r>
    </w:p>
    <w:p w:rsidR="000F1959" w:rsidRPr="004F38E1" w:rsidRDefault="000F1959" w:rsidP="0047765B">
      <w:pPr>
        <w:pStyle w:val="a3"/>
        <w:ind w:left="0"/>
        <w:jc w:val="both"/>
      </w:pPr>
      <w:r w:rsidRPr="004F38E1">
        <w:rPr>
          <w:color w:val="231F20"/>
          <w:w w:val="95"/>
        </w:rPr>
        <w:t>—понимать</w:t>
      </w:r>
      <w:r w:rsidRPr="004F38E1">
        <w:rPr>
          <w:color w:val="231F20"/>
          <w:spacing w:val="-6"/>
          <w:w w:val="95"/>
        </w:rPr>
        <w:t xml:space="preserve"> </w:t>
      </w:r>
      <w:r w:rsidRPr="004F38E1">
        <w:rPr>
          <w:color w:val="231F20"/>
          <w:w w:val="95"/>
        </w:rPr>
        <w:t>предлагаемый</w:t>
      </w:r>
      <w:r w:rsidRPr="004F38E1">
        <w:rPr>
          <w:color w:val="231F20"/>
          <w:spacing w:val="-6"/>
          <w:w w:val="95"/>
        </w:rPr>
        <w:t xml:space="preserve"> </w:t>
      </w:r>
      <w:r w:rsidRPr="004F38E1">
        <w:rPr>
          <w:color w:val="231F20"/>
          <w:w w:val="95"/>
        </w:rPr>
        <w:t>план</w:t>
      </w:r>
      <w:r w:rsidRPr="004F38E1">
        <w:rPr>
          <w:color w:val="231F20"/>
          <w:spacing w:val="-6"/>
          <w:w w:val="95"/>
        </w:rPr>
        <w:t xml:space="preserve"> </w:t>
      </w:r>
      <w:r w:rsidRPr="004F38E1">
        <w:rPr>
          <w:color w:val="231F20"/>
          <w:w w:val="95"/>
        </w:rPr>
        <w:t>действий,</w:t>
      </w:r>
      <w:r w:rsidRPr="004F38E1">
        <w:rPr>
          <w:color w:val="231F20"/>
          <w:spacing w:val="-6"/>
          <w:w w:val="95"/>
        </w:rPr>
        <w:t xml:space="preserve"> </w:t>
      </w:r>
      <w:r w:rsidRPr="004F38E1">
        <w:rPr>
          <w:color w:val="231F20"/>
          <w:w w:val="95"/>
        </w:rPr>
        <w:t>действовать</w:t>
      </w:r>
      <w:r w:rsidRPr="004F38E1">
        <w:rPr>
          <w:color w:val="231F20"/>
          <w:spacing w:val="-5"/>
          <w:w w:val="95"/>
        </w:rPr>
        <w:t xml:space="preserve"> </w:t>
      </w:r>
      <w:r w:rsidRPr="004F38E1">
        <w:rPr>
          <w:color w:val="231F20"/>
          <w:w w:val="95"/>
        </w:rPr>
        <w:t>по</w:t>
      </w:r>
      <w:r w:rsidRPr="004F38E1">
        <w:rPr>
          <w:color w:val="231F20"/>
          <w:spacing w:val="-6"/>
          <w:w w:val="95"/>
        </w:rPr>
        <w:t xml:space="preserve"> </w:t>
      </w:r>
      <w:r w:rsidRPr="004F38E1">
        <w:rPr>
          <w:color w:val="231F20"/>
          <w:spacing w:val="-2"/>
          <w:w w:val="95"/>
        </w:rPr>
        <w:t>плану;</w:t>
      </w:r>
    </w:p>
    <w:p w:rsidR="000F1959" w:rsidRPr="004F38E1" w:rsidRDefault="000F1959" w:rsidP="0047765B">
      <w:pPr>
        <w:pStyle w:val="a3"/>
        <w:ind w:left="0"/>
        <w:jc w:val="both"/>
      </w:pPr>
      <w:r w:rsidRPr="004F38E1">
        <w:rPr>
          <w:color w:val="231F20"/>
        </w:rPr>
        <w:t>—прогнозировать</w:t>
      </w:r>
      <w:r w:rsidRPr="004F38E1">
        <w:rPr>
          <w:color w:val="231F20"/>
          <w:spacing w:val="-13"/>
        </w:rPr>
        <w:t xml:space="preserve"> </w:t>
      </w:r>
      <w:r w:rsidRPr="004F38E1">
        <w:rPr>
          <w:color w:val="231F20"/>
        </w:rPr>
        <w:t>необходимые</w:t>
      </w:r>
      <w:r w:rsidRPr="004F38E1">
        <w:rPr>
          <w:color w:val="231F20"/>
          <w:spacing w:val="-13"/>
        </w:rPr>
        <w:t xml:space="preserve"> </w:t>
      </w:r>
      <w:r w:rsidRPr="004F38E1">
        <w:rPr>
          <w:color w:val="231F20"/>
        </w:rPr>
        <w:t>действия</w:t>
      </w:r>
      <w:r w:rsidRPr="004F38E1">
        <w:rPr>
          <w:color w:val="231F20"/>
          <w:spacing w:val="-13"/>
        </w:rPr>
        <w:t xml:space="preserve"> </w:t>
      </w:r>
      <w:r w:rsidRPr="004F38E1">
        <w:rPr>
          <w:color w:val="231F20"/>
        </w:rPr>
        <w:t>для</w:t>
      </w:r>
      <w:r w:rsidRPr="004F38E1">
        <w:rPr>
          <w:color w:val="231F20"/>
          <w:spacing w:val="-13"/>
        </w:rPr>
        <w:t xml:space="preserve"> </w:t>
      </w:r>
      <w:r w:rsidRPr="004F38E1">
        <w:rPr>
          <w:color w:val="231F20"/>
        </w:rPr>
        <w:t>получения</w:t>
      </w:r>
      <w:r w:rsidRPr="004F38E1">
        <w:rPr>
          <w:color w:val="231F20"/>
          <w:spacing w:val="-13"/>
        </w:rPr>
        <w:t xml:space="preserve"> </w:t>
      </w:r>
      <w:r w:rsidR="0067359A" w:rsidRPr="004F38E1">
        <w:rPr>
          <w:color w:val="231F20"/>
        </w:rPr>
        <w:t>прак</w:t>
      </w:r>
      <w:r w:rsidRPr="004F38E1">
        <w:rPr>
          <w:color w:val="231F20"/>
        </w:rPr>
        <w:t>тического результата, планировать работу;</w:t>
      </w:r>
    </w:p>
    <w:p w:rsidR="000F1959" w:rsidRPr="004F38E1" w:rsidRDefault="000F1959" w:rsidP="0047765B">
      <w:pPr>
        <w:pStyle w:val="a3"/>
        <w:ind w:left="0"/>
        <w:jc w:val="both"/>
      </w:pPr>
      <w:r w:rsidRPr="004F38E1">
        <w:rPr>
          <w:color w:val="231F20"/>
        </w:rPr>
        <w:t>—выполнять</w:t>
      </w:r>
      <w:r w:rsidRPr="004F38E1">
        <w:rPr>
          <w:color w:val="231F20"/>
          <w:spacing w:val="3"/>
        </w:rPr>
        <w:t xml:space="preserve"> </w:t>
      </w:r>
      <w:r w:rsidRPr="004F38E1">
        <w:rPr>
          <w:color w:val="231F20"/>
        </w:rPr>
        <w:t>действия</w:t>
      </w:r>
      <w:r w:rsidRPr="004F38E1">
        <w:rPr>
          <w:color w:val="231F20"/>
          <w:spacing w:val="3"/>
        </w:rPr>
        <w:t xml:space="preserve"> </w:t>
      </w:r>
      <w:r w:rsidRPr="004F38E1">
        <w:rPr>
          <w:color w:val="231F20"/>
        </w:rPr>
        <w:t>контроля</w:t>
      </w:r>
      <w:r w:rsidRPr="004F38E1">
        <w:rPr>
          <w:color w:val="231F20"/>
          <w:spacing w:val="3"/>
        </w:rPr>
        <w:t xml:space="preserve"> </w:t>
      </w:r>
      <w:r w:rsidRPr="004F38E1">
        <w:rPr>
          <w:color w:val="231F20"/>
        </w:rPr>
        <w:t>и</w:t>
      </w:r>
      <w:r w:rsidRPr="004F38E1">
        <w:rPr>
          <w:color w:val="231F20"/>
          <w:spacing w:val="4"/>
        </w:rPr>
        <w:t xml:space="preserve"> </w:t>
      </w:r>
      <w:r w:rsidRPr="004F38E1">
        <w:rPr>
          <w:color w:val="231F20"/>
          <w:spacing w:val="-2"/>
        </w:rPr>
        <w:t>оценки;</w:t>
      </w:r>
    </w:p>
    <w:p w:rsidR="000F1959" w:rsidRPr="004F38E1" w:rsidRDefault="000F1959" w:rsidP="0047765B">
      <w:pPr>
        <w:pStyle w:val="a3"/>
        <w:ind w:left="0"/>
        <w:jc w:val="both"/>
      </w:pPr>
      <w:r w:rsidRPr="004F38E1">
        <w:rPr>
          <w:color w:val="231F20"/>
        </w:rPr>
        <w:t>—воспринимать</w:t>
      </w:r>
      <w:r w:rsidRPr="004F38E1">
        <w:rPr>
          <w:color w:val="231F20"/>
          <w:spacing w:val="40"/>
        </w:rPr>
        <w:t xml:space="preserve"> </w:t>
      </w:r>
      <w:r w:rsidRPr="004F38E1">
        <w:rPr>
          <w:color w:val="231F20"/>
        </w:rPr>
        <w:t>советы,</w:t>
      </w:r>
      <w:r w:rsidRPr="004F38E1">
        <w:rPr>
          <w:color w:val="231F20"/>
          <w:spacing w:val="40"/>
        </w:rPr>
        <w:t xml:space="preserve"> </w:t>
      </w:r>
      <w:r w:rsidRPr="004F38E1">
        <w:rPr>
          <w:color w:val="231F20"/>
        </w:rPr>
        <w:t>оценку</w:t>
      </w:r>
      <w:r w:rsidRPr="004F38E1">
        <w:rPr>
          <w:color w:val="231F20"/>
          <w:spacing w:val="40"/>
        </w:rPr>
        <w:t xml:space="preserve"> </w:t>
      </w:r>
      <w:r w:rsidRPr="004F38E1">
        <w:rPr>
          <w:color w:val="231F20"/>
        </w:rPr>
        <w:t>учителя</w:t>
      </w:r>
      <w:r w:rsidRPr="004F38E1">
        <w:rPr>
          <w:color w:val="231F20"/>
          <w:spacing w:val="40"/>
        </w:rPr>
        <w:t xml:space="preserve"> </w:t>
      </w:r>
      <w:r w:rsidRPr="004F38E1">
        <w:rPr>
          <w:color w:val="231F20"/>
        </w:rPr>
        <w:t>и</w:t>
      </w:r>
      <w:r w:rsidRPr="004F38E1">
        <w:rPr>
          <w:color w:val="231F20"/>
          <w:spacing w:val="40"/>
        </w:rPr>
        <w:t xml:space="preserve"> </w:t>
      </w:r>
      <w:r w:rsidRPr="004F38E1">
        <w:rPr>
          <w:color w:val="231F20"/>
        </w:rPr>
        <w:t>одноклассников, стараться учитывать их в работе.</w:t>
      </w:r>
    </w:p>
    <w:p w:rsidR="000F1959" w:rsidRPr="004F38E1" w:rsidRDefault="000F1959" w:rsidP="0047765B">
      <w:pPr>
        <w:jc w:val="both"/>
        <w:rPr>
          <w:sz w:val="24"/>
          <w:szCs w:val="24"/>
        </w:rPr>
      </w:pPr>
      <w:r w:rsidRPr="004F38E1">
        <w:rPr>
          <w:i/>
          <w:color w:val="231F20"/>
          <w:w w:val="120"/>
          <w:sz w:val="24"/>
          <w:szCs w:val="24"/>
        </w:rPr>
        <w:t>Совместная</w:t>
      </w:r>
      <w:r w:rsidRPr="004F38E1">
        <w:rPr>
          <w:i/>
          <w:color w:val="231F20"/>
          <w:spacing w:val="-10"/>
          <w:w w:val="120"/>
          <w:sz w:val="24"/>
          <w:szCs w:val="24"/>
        </w:rPr>
        <w:t xml:space="preserve"> </w:t>
      </w:r>
      <w:r w:rsidRPr="004F38E1">
        <w:rPr>
          <w:i/>
          <w:color w:val="231F20"/>
          <w:spacing w:val="-2"/>
          <w:w w:val="120"/>
          <w:sz w:val="24"/>
          <w:szCs w:val="24"/>
        </w:rPr>
        <w:t>деятельность</w:t>
      </w:r>
      <w:r w:rsidRPr="004F38E1">
        <w:rPr>
          <w:color w:val="231F20"/>
          <w:spacing w:val="-2"/>
          <w:w w:val="120"/>
          <w:sz w:val="24"/>
          <w:szCs w:val="24"/>
        </w:rPr>
        <w:t>:</w:t>
      </w:r>
    </w:p>
    <w:p w:rsidR="000F1959" w:rsidRPr="004F38E1" w:rsidRDefault="000F1959" w:rsidP="0047765B">
      <w:pPr>
        <w:pStyle w:val="a3"/>
        <w:ind w:left="0"/>
        <w:jc w:val="both"/>
        <w:rPr>
          <w:color w:val="231F20"/>
        </w:rPr>
      </w:pPr>
      <w:r w:rsidRPr="004F38E1">
        <w:rPr>
          <w:color w:val="231F20"/>
          <w:w w:val="95"/>
        </w:rPr>
        <w:t>—</w:t>
      </w:r>
      <w:r w:rsidRPr="004F38E1">
        <w:rPr>
          <w:color w:val="231F20"/>
        </w:rPr>
        <w:t>выполнять элементарную совместную деятельность в процессе изготовления изделий, осуществлять взаимопомощь;</w:t>
      </w:r>
    </w:p>
    <w:p w:rsidR="000F1959" w:rsidRPr="004F38E1" w:rsidRDefault="000F1959" w:rsidP="0047765B">
      <w:pPr>
        <w:pStyle w:val="a3"/>
        <w:ind w:left="0"/>
        <w:jc w:val="both"/>
        <w:rPr>
          <w:color w:val="231F20"/>
        </w:rPr>
      </w:pPr>
      <w:r w:rsidRPr="004F38E1">
        <w:rPr>
          <w:color w:val="231F20"/>
        </w:rPr>
        <w:t>—выполнять правила совмест</w:t>
      </w:r>
      <w:r w:rsidR="0067359A" w:rsidRPr="004F38E1">
        <w:rPr>
          <w:color w:val="231F20"/>
        </w:rPr>
        <w:t>ной работы: справедливо распре</w:t>
      </w:r>
      <w:r w:rsidRPr="004F38E1">
        <w:rPr>
          <w:color w:val="231F20"/>
        </w:rPr>
        <w:t>делять работу; договариваться, выполнять ответственно свою часть работы, уважительно относиться к чужому мнению.</w:t>
      </w:r>
    </w:p>
    <w:p w:rsidR="0067359A" w:rsidRPr="004F38E1" w:rsidRDefault="0067359A" w:rsidP="0047765B">
      <w:pPr>
        <w:pStyle w:val="a3"/>
        <w:ind w:left="0"/>
        <w:jc w:val="both"/>
        <w:rPr>
          <w:color w:val="231F20"/>
        </w:rPr>
      </w:pPr>
    </w:p>
    <w:p w:rsidR="000F1959" w:rsidRPr="004F38E1" w:rsidRDefault="000F1959" w:rsidP="003804DE">
      <w:pPr>
        <w:pStyle w:val="a5"/>
        <w:numPr>
          <w:ilvl w:val="0"/>
          <w:numId w:val="161"/>
        </w:numPr>
        <w:tabs>
          <w:tab w:val="left" w:pos="312"/>
        </w:tabs>
        <w:ind w:left="0" w:firstLine="0"/>
        <w:jc w:val="both"/>
        <w:rPr>
          <w:rFonts w:ascii="Trebuchet MS" w:hAnsi="Trebuchet MS"/>
          <w:sz w:val="24"/>
          <w:szCs w:val="24"/>
        </w:rPr>
      </w:pPr>
      <w:r w:rsidRPr="004F38E1">
        <w:rPr>
          <w:rFonts w:ascii="Trebuchet MS" w:hAnsi="Trebuchet MS"/>
          <w:color w:val="231F20"/>
          <w:w w:val="95"/>
          <w:sz w:val="24"/>
          <w:szCs w:val="24"/>
        </w:rPr>
        <w:t>КЛАСС</w:t>
      </w:r>
      <w:r w:rsidRPr="004F38E1">
        <w:rPr>
          <w:rFonts w:ascii="Trebuchet MS" w:hAnsi="Trebuchet MS"/>
          <w:color w:val="231F20"/>
          <w:spacing w:val="-1"/>
          <w:sz w:val="24"/>
          <w:szCs w:val="24"/>
        </w:rPr>
        <w:t xml:space="preserve"> </w:t>
      </w:r>
      <w:r w:rsidRPr="004F38E1">
        <w:rPr>
          <w:rFonts w:ascii="Trebuchet MS" w:hAnsi="Trebuchet MS"/>
          <w:color w:val="231F20"/>
          <w:w w:val="95"/>
          <w:sz w:val="24"/>
          <w:szCs w:val="24"/>
        </w:rPr>
        <w:t>(34</w:t>
      </w:r>
      <w:r w:rsidRPr="004F38E1">
        <w:rPr>
          <w:rFonts w:ascii="Trebuchet MS" w:hAnsi="Trebuchet MS"/>
          <w:color w:val="231F20"/>
          <w:spacing w:val="-1"/>
          <w:sz w:val="24"/>
          <w:szCs w:val="24"/>
        </w:rPr>
        <w:t xml:space="preserve"> </w:t>
      </w:r>
      <w:r w:rsidRPr="004F38E1">
        <w:rPr>
          <w:rFonts w:ascii="Trebuchet MS" w:hAnsi="Trebuchet MS"/>
          <w:color w:val="231F20"/>
          <w:spacing w:val="-5"/>
          <w:w w:val="95"/>
          <w:sz w:val="24"/>
          <w:szCs w:val="24"/>
        </w:rPr>
        <w:t>ч)</w:t>
      </w:r>
    </w:p>
    <w:p w:rsidR="000F1959" w:rsidRPr="004F38E1" w:rsidRDefault="000F1959" w:rsidP="003804DE">
      <w:pPr>
        <w:pStyle w:val="21"/>
        <w:numPr>
          <w:ilvl w:val="0"/>
          <w:numId w:val="163"/>
        </w:numPr>
        <w:tabs>
          <w:tab w:val="left" w:pos="376"/>
        </w:tabs>
        <w:spacing w:line="240" w:lineRule="auto"/>
        <w:ind w:left="0" w:firstLine="0"/>
        <w:jc w:val="both"/>
      </w:pPr>
      <w:r w:rsidRPr="004F38E1">
        <w:rPr>
          <w:color w:val="231F20"/>
        </w:rPr>
        <w:t>Технологии,</w:t>
      </w:r>
      <w:r w:rsidRPr="004F38E1">
        <w:rPr>
          <w:color w:val="231F20"/>
          <w:spacing w:val="29"/>
        </w:rPr>
        <w:t xml:space="preserve"> </w:t>
      </w:r>
      <w:r w:rsidRPr="004F38E1">
        <w:rPr>
          <w:color w:val="231F20"/>
        </w:rPr>
        <w:t>профессии</w:t>
      </w:r>
      <w:r w:rsidRPr="004F38E1">
        <w:rPr>
          <w:color w:val="231F20"/>
          <w:spacing w:val="28"/>
        </w:rPr>
        <w:t xml:space="preserve"> </w:t>
      </w:r>
      <w:r w:rsidRPr="004F38E1">
        <w:rPr>
          <w:color w:val="231F20"/>
        </w:rPr>
        <w:t>и</w:t>
      </w:r>
      <w:r w:rsidRPr="004F38E1">
        <w:rPr>
          <w:color w:val="231F20"/>
          <w:spacing w:val="29"/>
        </w:rPr>
        <w:t xml:space="preserve"> </w:t>
      </w:r>
      <w:r w:rsidRPr="004F38E1">
        <w:rPr>
          <w:color w:val="231F20"/>
        </w:rPr>
        <w:t>производства</w:t>
      </w:r>
      <w:r w:rsidRPr="004F38E1">
        <w:rPr>
          <w:color w:val="231F20"/>
          <w:spacing w:val="29"/>
        </w:rPr>
        <w:t xml:space="preserve"> </w:t>
      </w:r>
      <w:r w:rsidRPr="004F38E1">
        <w:rPr>
          <w:color w:val="231F20"/>
        </w:rPr>
        <w:t>(8</w:t>
      </w:r>
      <w:r w:rsidRPr="004F38E1">
        <w:rPr>
          <w:color w:val="231F20"/>
          <w:spacing w:val="29"/>
        </w:rPr>
        <w:t xml:space="preserve"> </w:t>
      </w:r>
      <w:r w:rsidRPr="004F38E1">
        <w:rPr>
          <w:color w:val="231F20"/>
          <w:spacing w:val="-5"/>
        </w:rPr>
        <w:t>ч)</w:t>
      </w:r>
    </w:p>
    <w:p w:rsidR="000F1959" w:rsidRPr="004F38E1" w:rsidRDefault="000F1959" w:rsidP="0047765B">
      <w:pPr>
        <w:pStyle w:val="a3"/>
        <w:ind w:left="0"/>
        <w:jc w:val="both"/>
        <w:rPr>
          <w:color w:val="231F20"/>
        </w:rPr>
      </w:pPr>
      <w:r w:rsidRPr="004F38E1">
        <w:rPr>
          <w:color w:val="231F20"/>
        </w:rPr>
        <w:t>Непрерывность процесса деятельностного освоения мира человеком и создания культу</w:t>
      </w:r>
      <w:r w:rsidR="0067359A" w:rsidRPr="004F38E1">
        <w:rPr>
          <w:color w:val="231F20"/>
        </w:rPr>
        <w:t>ры. Материальные и духовные по</w:t>
      </w:r>
      <w:r w:rsidRPr="004F38E1">
        <w:rPr>
          <w:color w:val="231F20"/>
        </w:rPr>
        <w:t>требности человека как движущие силы прогресса.</w:t>
      </w:r>
    </w:p>
    <w:p w:rsidR="000F1959" w:rsidRPr="0067359A" w:rsidRDefault="000F1959" w:rsidP="0047765B">
      <w:pPr>
        <w:pStyle w:val="a3"/>
        <w:ind w:left="0"/>
        <w:jc w:val="both"/>
        <w:rPr>
          <w:color w:val="231F20"/>
        </w:rPr>
      </w:pPr>
      <w:r w:rsidRPr="004F38E1">
        <w:rPr>
          <w:color w:val="231F20"/>
        </w:rPr>
        <w:t>Разнообразие творческой трудовой деятельности в современных условиях. Разнообразие предметов рукотворного мира: архитектура, техника, предм</w:t>
      </w:r>
      <w:r w:rsidR="0067359A" w:rsidRPr="004F38E1">
        <w:rPr>
          <w:color w:val="231F20"/>
        </w:rPr>
        <w:t>еты быта и декоративно-приклад</w:t>
      </w:r>
      <w:r w:rsidRPr="004F38E1">
        <w:rPr>
          <w:color w:val="231F20"/>
        </w:rPr>
        <w:t xml:space="preserve">ного искусства. Современные производства и профессии, связанные с обработкой материалов, аналогичных </w:t>
      </w:r>
      <w:proofErr w:type="gramStart"/>
      <w:r w:rsidRPr="004F38E1">
        <w:rPr>
          <w:color w:val="231F20"/>
        </w:rPr>
        <w:t>используемым</w:t>
      </w:r>
      <w:proofErr w:type="gramEnd"/>
      <w:r>
        <w:rPr>
          <w:color w:val="231F20"/>
        </w:rPr>
        <w:t xml:space="preserve"> на уроках технологии.</w:t>
      </w:r>
    </w:p>
    <w:p w:rsidR="000F1959" w:rsidRPr="0067359A" w:rsidRDefault="000F1959" w:rsidP="0047765B">
      <w:pPr>
        <w:pStyle w:val="a3"/>
        <w:ind w:left="0"/>
        <w:jc w:val="both"/>
        <w:rPr>
          <w:color w:val="231F20"/>
        </w:rPr>
      </w:pPr>
      <w:r>
        <w:rPr>
          <w:color w:val="231F20"/>
        </w:rPr>
        <w:t>Общие</w:t>
      </w:r>
      <w:r w:rsidRPr="0067359A">
        <w:rPr>
          <w:color w:val="231F20"/>
        </w:rPr>
        <w:t xml:space="preserve"> </w:t>
      </w:r>
      <w:r>
        <w:rPr>
          <w:color w:val="231F20"/>
        </w:rPr>
        <w:t>правила</w:t>
      </w:r>
      <w:r w:rsidRPr="0067359A">
        <w:rPr>
          <w:color w:val="231F20"/>
        </w:rPr>
        <w:t xml:space="preserve"> </w:t>
      </w:r>
      <w:r>
        <w:rPr>
          <w:color w:val="231F20"/>
        </w:rPr>
        <w:t>создания</w:t>
      </w:r>
      <w:r w:rsidRPr="0067359A">
        <w:rPr>
          <w:color w:val="231F20"/>
        </w:rPr>
        <w:t xml:space="preserve"> </w:t>
      </w:r>
      <w:r>
        <w:rPr>
          <w:color w:val="231F20"/>
        </w:rPr>
        <w:t>предметов</w:t>
      </w:r>
      <w:r w:rsidRPr="0067359A">
        <w:rPr>
          <w:color w:val="231F20"/>
        </w:rPr>
        <w:t xml:space="preserve"> </w:t>
      </w:r>
      <w:r>
        <w:rPr>
          <w:color w:val="231F20"/>
        </w:rPr>
        <w:t>рукотворного</w:t>
      </w:r>
      <w:r w:rsidRPr="0067359A">
        <w:rPr>
          <w:color w:val="231F20"/>
        </w:rPr>
        <w:t xml:space="preserve"> </w:t>
      </w:r>
      <w:r>
        <w:rPr>
          <w:color w:val="231F20"/>
        </w:rPr>
        <w:t>мира:</w:t>
      </w:r>
      <w:r w:rsidRPr="0067359A">
        <w:rPr>
          <w:color w:val="231F20"/>
        </w:rPr>
        <w:t xml:space="preserve"> </w:t>
      </w:r>
      <w:r w:rsidR="004F38E1">
        <w:rPr>
          <w:color w:val="231F20"/>
        </w:rPr>
        <w:t>со</w:t>
      </w:r>
      <w:r>
        <w:rPr>
          <w:color w:val="231F20"/>
        </w:rPr>
        <w:t>ответствие</w:t>
      </w:r>
      <w:r w:rsidRPr="0067359A">
        <w:rPr>
          <w:color w:val="231F20"/>
        </w:rPr>
        <w:t xml:space="preserve"> </w:t>
      </w:r>
      <w:r>
        <w:rPr>
          <w:color w:val="231F20"/>
        </w:rPr>
        <w:t>формы,</w:t>
      </w:r>
      <w:r w:rsidRPr="0067359A">
        <w:rPr>
          <w:color w:val="231F20"/>
        </w:rPr>
        <w:t xml:space="preserve"> </w:t>
      </w:r>
      <w:r>
        <w:rPr>
          <w:color w:val="231F20"/>
        </w:rPr>
        <w:t>размеров,</w:t>
      </w:r>
      <w:r w:rsidRPr="0067359A">
        <w:rPr>
          <w:color w:val="231F20"/>
        </w:rPr>
        <w:t xml:space="preserve"> </w:t>
      </w:r>
      <w:r>
        <w:rPr>
          <w:color w:val="231F20"/>
        </w:rPr>
        <w:t>материала</w:t>
      </w:r>
      <w:r w:rsidRPr="0067359A">
        <w:rPr>
          <w:color w:val="231F20"/>
        </w:rPr>
        <w:t xml:space="preserve"> </w:t>
      </w:r>
      <w:r>
        <w:rPr>
          <w:color w:val="231F20"/>
        </w:rPr>
        <w:t>и</w:t>
      </w:r>
      <w:r w:rsidRPr="0067359A">
        <w:rPr>
          <w:color w:val="231F20"/>
        </w:rPr>
        <w:t xml:space="preserve"> </w:t>
      </w:r>
      <w:r>
        <w:rPr>
          <w:color w:val="231F20"/>
        </w:rPr>
        <w:t>внешнего</w:t>
      </w:r>
      <w:r w:rsidRPr="0067359A">
        <w:rPr>
          <w:color w:val="231F20"/>
        </w:rPr>
        <w:t xml:space="preserve"> </w:t>
      </w:r>
      <w:r>
        <w:rPr>
          <w:color w:val="231F20"/>
        </w:rPr>
        <w:t>оформле</w:t>
      </w:r>
      <w:r w:rsidRPr="0067359A">
        <w:rPr>
          <w:color w:val="231F20"/>
        </w:rPr>
        <w:t xml:space="preserve">ния изделия его назначению. Стилевая гармония в предметном </w:t>
      </w:r>
      <w:r>
        <w:rPr>
          <w:color w:val="231F20"/>
        </w:rPr>
        <w:t>ансамбле;</w:t>
      </w:r>
      <w:r w:rsidRPr="0067359A">
        <w:rPr>
          <w:color w:val="231F20"/>
        </w:rPr>
        <w:t xml:space="preserve"> </w:t>
      </w:r>
      <w:r>
        <w:rPr>
          <w:color w:val="231F20"/>
        </w:rPr>
        <w:t>гармония</w:t>
      </w:r>
      <w:r w:rsidRPr="0067359A">
        <w:rPr>
          <w:color w:val="231F20"/>
        </w:rPr>
        <w:t xml:space="preserve"> </w:t>
      </w:r>
      <w:r>
        <w:rPr>
          <w:color w:val="231F20"/>
        </w:rPr>
        <w:t>предметной</w:t>
      </w:r>
      <w:r w:rsidRPr="0067359A">
        <w:rPr>
          <w:color w:val="231F20"/>
        </w:rPr>
        <w:t xml:space="preserve"> </w:t>
      </w:r>
      <w:r>
        <w:rPr>
          <w:color w:val="231F20"/>
        </w:rPr>
        <w:t>и</w:t>
      </w:r>
      <w:r w:rsidRPr="0067359A">
        <w:rPr>
          <w:color w:val="231F20"/>
        </w:rPr>
        <w:t xml:space="preserve"> </w:t>
      </w:r>
      <w:r>
        <w:rPr>
          <w:color w:val="231F20"/>
        </w:rPr>
        <w:t>окружающей</w:t>
      </w:r>
      <w:r w:rsidRPr="0067359A">
        <w:rPr>
          <w:color w:val="231F20"/>
        </w:rPr>
        <w:t xml:space="preserve"> </w:t>
      </w:r>
      <w:r>
        <w:rPr>
          <w:color w:val="231F20"/>
        </w:rPr>
        <w:t>среды</w:t>
      </w:r>
      <w:r w:rsidRPr="0067359A">
        <w:rPr>
          <w:color w:val="231F20"/>
        </w:rPr>
        <w:t xml:space="preserve"> </w:t>
      </w:r>
      <w:r>
        <w:rPr>
          <w:color w:val="231F20"/>
        </w:rPr>
        <w:t xml:space="preserve">(общее </w:t>
      </w:r>
      <w:r w:rsidRPr="0067359A">
        <w:rPr>
          <w:color w:val="231F20"/>
        </w:rPr>
        <w:t>представление).</w:t>
      </w:r>
    </w:p>
    <w:p w:rsidR="000F1959" w:rsidRPr="0067359A" w:rsidRDefault="000F1959" w:rsidP="0047765B">
      <w:pPr>
        <w:pStyle w:val="a3"/>
        <w:ind w:left="0"/>
        <w:jc w:val="both"/>
        <w:rPr>
          <w:color w:val="231F20"/>
        </w:rPr>
      </w:pPr>
      <w:r>
        <w:rPr>
          <w:color w:val="231F20"/>
        </w:rPr>
        <w:t>Мир</w:t>
      </w:r>
      <w:r w:rsidRPr="0067359A">
        <w:rPr>
          <w:color w:val="231F20"/>
        </w:rPr>
        <w:t xml:space="preserve"> </w:t>
      </w:r>
      <w:r>
        <w:rPr>
          <w:color w:val="231F20"/>
        </w:rPr>
        <w:t>современной</w:t>
      </w:r>
      <w:r w:rsidRPr="0067359A">
        <w:rPr>
          <w:color w:val="231F20"/>
        </w:rPr>
        <w:t xml:space="preserve"> </w:t>
      </w:r>
      <w:r>
        <w:rPr>
          <w:color w:val="231F20"/>
        </w:rPr>
        <w:t>техники.</w:t>
      </w:r>
      <w:r w:rsidRPr="0067359A">
        <w:rPr>
          <w:color w:val="231F20"/>
        </w:rPr>
        <w:t xml:space="preserve"> </w:t>
      </w:r>
      <w:r w:rsidR="0067359A">
        <w:rPr>
          <w:color w:val="231F20"/>
        </w:rPr>
        <w:t>Информационно-коммуникаци</w:t>
      </w:r>
      <w:r>
        <w:rPr>
          <w:color w:val="231F20"/>
        </w:rPr>
        <w:t>онные технологии в жизни современного человека. Решение человеком инженерных задач на основе изучения природных законов — жёсткость конструкции (трубчатые сооружения, треугольник как устойчивая геометрическая форма и др.).</w:t>
      </w:r>
    </w:p>
    <w:p w:rsidR="000F1959" w:rsidRPr="0067359A" w:rsidRDefault="000F1959" w:rsidP="0047765B">
      <w:pPr>
        <w:pStyle w:val="a3"/>
        <w:ind w:left="0"/>
        <w:jc w:val="both"/>
        <w:rPr>
          <w:color w:val="231F20"/>
        </w:rPr>
      </w:pPr>
      <w:r>
        <w:rPr>
          <w:color w:val="231F20"/>
        </w:rPr>
        <w:t>Бережное и внимательное</w:t>
      </w:r>
      <w:r w:rsidR="0067359A">
        <w:rPr>
          <w:color w:val="231F20"/>
        </w:rPr>
        <w:t xml:space="preserve"> отношение к природе как источ</w:t>
      </w:r>
      <w:r>
        <w:rPr>
          <w:color w:val="231F20"/>
        </w:rPr>
        <w:t>нику сырьевых ресурсов и идей для технологий будущего.</w:t>
      </w:r>
    </w:p>
    <w:p w:rsidR="000F1959" w:rsidRPr="0067359A" w:rsidRDefault="000F1959" w:rsidP="0047765B">
      <w:pPr>
        <w:pStyle w:val="a3"/>
        <w:ind w:left="0"/>
        <w:jc w:val="both"/>
        <w:rPr>
          <w:color w:val="231F20"/>
        </w:rPr>
      </w:pPr>
      <w:r>
        <w:rPr>
          <w:color w:val="231F20"/>
        </w:rPr>
        <w:t>Элементарная творческая</w:t>
      </w:r>
      <w:r w:rsidR="0067359A">
        <w:rPr>
          <w:color w:val="231F20"/>
        </w:rPr>
        <w:t xml:space="preserve"> и проектная деятельность. Кол</w:t>
      </w:r>
      <w:r>
        <w:rPr>
          <w:color w:val="231F20"/>
        </w:rPr>
        <w:t xml:space="preserve">лективные, групповые и </w:t>
      </w:r>
      <w:proofErr w:type="gramStart"/>
      <w:r>
        <w:rPr>
          <w:color w:val="231F20"/>
        </w:rPr>
        <w:t>индивидуальные проекты</w:t>
      </w:r>
      <w:proofErr w:type="gramEnd"/>
      <w:r>
        <w:rPr>
          <w:color w:val="231F20"/>
        </w:rPr>
        <w:t xml:space="preserve"> в рамках </w:t>
      </w:r>
      <w:r w:rsidRPr="0067359A">
        <w:rPr>
          <w:color w:val="231F20"/>
        </w:rPr>
        <w:t xml:space="preserve">изучаемой тематики. Совместная работа в малых группах, </w:t>
      </w:r>
      <w:proofErr w:type="gramStart"/>
      <w:r w:rsidRPr="0067359A">
        <w:rPr>
          <w:color w:val="231F20"/>
        </w:rPr>
        <w:t>осу</w:t>
      </w:r>
      <w:r w:rsidRPr="000F1959">
        <w:rPr>
          <w:color w:val="231F20"/>
        </w:rPr>
        <w:t xml:space="preserve"> </w:t>
      </w:r>
      <w:r>
        <w:rPr>
          <w:color w:val="231F20"/>
        </w:rPr>
        <w:t>ществление</w:t>
      </w:r>
      <w:proofErr w:type="gramEnd"/>
      <w:r w:rsidRPr="0067359A">
        <w:rPr>
          <w:color w:val="231F20"/>
        </w:rPr>
        <w:t xml:space="preserve"> </w:t>
      </w:r>
      <w:r>
        <w:rPr>
          <w:color w:val="231F20"/>
        </w:rPr>
        <w:t>сотрудничества; распределение работы,</w:t>
      </w:r>
      <w:r w:rsidRPr="0067359A">
        <w:rPr>
          <w:color w:val="231F20"/>
        </w:rPr>
        <w:t xml:space="preserve"> </w:t>
      </w:r>
      <w:r w:rsidR="004F38E1">
        <w:rPr>
          <w:color w:val="231F20"/>
        </w:rPr>
        <w:t>выполне</w:t>
      </w:r>
      <w:r>
        <w:rPr>
          <w:color w:val="231F20"/>
        </w:rPr>
        <w:t>ние социальных ролей (руководитель/лидер и подчинённый).</w:t>
      </w:r>
    </w:p>
    <w:p w:rsidR="000F1959" w:rsidRDefault="000F1959" w:rsidP="003804DE">
      <w:pPr>
        <w:pStyle w:val="21"/>
        <w:numPr>
          <w:ilvl w:val="0"/>
          <w:numId w:val="163"/>
        </w:numPr>
        <w:tabs>
          <w:tab w:val="left" w:pos="369"/>
        </w:tabs>
        <w:spacing w:line="240" w:lineRule="auto"/>
        <w:ind w:left="0" w:firstLine="0"/>
        <w:jc w:val="both"/>
      </w:pPr>
      <w:r>
        <w:rPr>
          <w:color w:val="231F20"/>
        </w:rPr>
        <w:t>Технологии</w:t>
      </w:r>
      <w:r>
        <w:rPr>
          <w:color w:val="231F20"/>
          <w:spacing w:val="21"/>
        </w:rPr>
        <w:t xml:space="preserve"> </w:t>
      </w:r>
      <w:r>
        <w:rPr>
          <w:color w:val="231F20"/>
        </w:rPr>
        <w:t>ручной</w:t>
      </w:r>
      <w:r>
        <w:rPr>
          <w:color w:val="231F20"/>
          <w:spacing w:val="21"/>
        </w:rPr>
        <w:t xml:space="preserve"> </w:t>
      </w:r>
      <w:r>
        <w:rPr>
          <w:color w:val="231F20"/>
        </w:rPr>
        <w:t>обработки</w:t>
      </w:r>
      <w:r>
        <w:rPr>
          <w:color w:val="231F20"/>
          <w:spacing w:val="21"/>
        </w:rPr>
        <w:t xml:space="preserve"> </w:t>
      </w:r>
      <w:r>
        <w:rPr>
          <w:color w:val="231F20"/>
        </w:rPr>
        <w:t>материалов</w:t>
      </w:r>
      <w:r>
        <w:rPr>
          <w:color w:val="231F20"/>
          <w:spacing w:val="21"/>
        </w:rPr>
        <w:t xml:space="preserve"> </w:t>
      </w:r>
      <w:r>
        <w:rPr>
          <w:color w:val="231F20"/>
        </w:rPr>
        <w:t>(10</w:t>
      </w:r>
      <w:r>
        <w:rPr>
          <w:color w:val="231F20"/>
          <w:spacing w:val="21"/>
        </w:rPr>
        <w:t xml:space="preserve"> </w:t>
      </w:r>
      <w:r>
        <w:rPr>
          <w:color w:val="231F20"/>
          <w:spacing w:val="-5"/>
        </w:rPr>
        <w:t>ч)</w:t>
      </w:r>
    </w:p>
    <w:p w:rsidR="000F1959" w:rsidRPr="0067359A" w:rsidRDefault="000F1959" w:rsidP="0047765B">
      <w:pPr>
        <w:pStyle w:val="a3"/>
        <w:ind w:left="0"/>
        <w:jc w:val="both"/>
        <w:rPr>
          <w:color w:val="231F20"/>
          <w:spacing w:val="-2"/>
        </w:rPr>
      </w:pPr>
      <w:r>
        <w:rPr>
          <w:color w:val="231F20"/>
        </w:rPr>
        <w:lastRenderedPageBreak/>
        <w:t>Некоторые (доступные в обработке) виды искусственных и синтетических</w:t>
      </w:r>
      <w:r>
        <w:rPr>
          <w:color w:val="231F20"/>
          <w:spacing w:val="-5"/>
        </w:rPr>
        <w:t xml:space="preserve"> </w:t>
      </w:r>
      <w:r>
        <w:rPr>
          <w:color w:val="231F20"/>
        </w:rPr>
        <w:t>материалов.</w:t>
      </w:r>
      <w:r>
        <w:rPr>
          <w:color w:val="231F20"/>
          <w:spacing w:val="-5"/>
        </w:rPr>
        <w:t xml:space="preserve"> </w:t>
      </w:r>
      <w:r>
        <w:rPr>
          <w:color w:val="231F20"/>
        </w:rPr>
        <w:t>Разнообразие</w:t>
      </w:r>
      <w:r>
        <w:rPr>
          <w:color w:val="231F20"/>
          <w:spacing w:val="-5"/>
        </w:rPr>
        <w:t xml:space="preserve"> </w:t>
      </w:r>
      <w:r>
        <w:rPr>
          <w:color w:val="231F20"/>
        </w:rPr>
        <w:t>технологий</w:t>
      </w:r>
      <w:r>
        <w:rPr>
          <w:color w:val="231F20"/>
          <w:spacing w:val="-5"/>
        </w:rPr>
        <w:t xml:space="preserve"> </w:t>
      </w:r>
      <w:r>
        <w:rPr>
          <w:color w:val="231F20"/>
        </w:rPr>
        <w:t>и</w:t>
      </w:r>
      <w:r>
        <w:rPr>
          <w:color w:val="231F20"/>
          <w:spacing w:val="-5"/>
        </w:rPr>
        <w:t xml:space="preserve"> </w:t>
      </w:r>
      <w:r>
        <w:rPr>
          <w:color w:val="231F20"/>
        </w:rPr>
        <w:t>спосо</w:t>
      </w:r>
      <w:r>
        <w:rPr>
          <w:color w:val="231F20"/>
          <w:w w:val="95"/>
        </w:rPr>
        <w:t>бов обработки материалов в различных видах изделий; сравни</w:t>
      </w:r>
      <w:r>
        <w:rPr>
          <w:color w:val="231F20"/>
        </w:rPr>
        <w:t>тельный</w:t>
      </w:r>
      <w:r>
        <w:rPr>
          <w:color w:val="231F20"/>
          <w:spacing w:val="-8"/>
        </w:rPr>
        <w:t xml:space="preserve"> </w:t>
      </w:r>
      <w:r>
        <w:rPr>
          <w:color w:val="231F20"/>
        </w:rPr>
        <w:t>анализ</w:t>
      </w:r>
      <w:r>
        <w:rPr>
          <w:color w:val="231F20"/>
          <w:spacing w:val="-8"/>
        </w:rPr>
        <w:t xml:space="preserve"> </w:t>
      </w:r>
      <w:r>
        <w:rPr>
          <w:color w:val="231F20"/>
        </w:rPr>
        <w:t>технологий</w:t>
      </w:r>
      <w:r>
        <w:rPr>
          <w:color w:val="231F20"/>
          <w:spacing w:val="-8"/>
        </w:rPr>
        <w:t xml:space="preserve"> </w:t>
      </w:r>
      <w:r>
        <w:rPr>
          <w:color w:val="231F20"/>
        </w:rPr>
        <w:t>при</w:t>
      </w:r>
      <w:r>
        <w:rPr>
          <w:color w:val="231F20"/>
          <w:spacing w:val="-8"/>
        </w:rPr>
        <w:t xml:space="preserve"> </w:t>
      </w:r>
      <w:r>
        <w:rPr>
          <w:color w:val="231F20"/>
        </w:rPr>
        <w:t>использовании</w:t>
      </w:r>
      <w:r>
        <w:rPr>
          <w:color w:val="231F20"/>
          <w:spacing w:val="-8"/>
        </w:rPr>
        <w:t xml:space="preserve"> </w:t>
      </w:r>
      <w:r>
        <w:rPr>
          <w:color w:val="231F20"/>
        </w:rPr>
        <w:t>того</w:t>
      </w:r>
      <w:r>
        <w:rPr>
          <w:color w:val="231F20"/>
          <w:spacing w:val="-8"/>
        </w:rPr>
        <w:t xml:space="preserve"> </w:t>
      </w:r>
      <w:r>
        <w:rPr>
          <w:color w:val="231F20"/>
        </w:rPr>
        <w:t>или</w:t>
      </w:r>
      <w:r>
        <w:rPr>
          <w:color w:val="231F20"/>
          <w:spacing w:val="-8"/>
        </w:rPr>
        <w:t xml:space="preserve"> </w:t>
      </w:r>
      <w:r>
        <w:rPr>
          <w:color w:val="231F20"/>
        </w:rPr>
        <w:t>иного материала</w:t>
      </w:r>
      <w:r>
        <w:rPr>
          <w:color w:val="231F20"/>
          <w:spacing w:val="-3"/>
        </w:rPr>
        <w:t xml:space="preserve"> </w:t>
      </w:r>
      <w:r>
        <w:rPr>
          <w:color w:val="231F20"/>
        </w:rPr>
        <w:t>(</w:t>
      </w:r>
      <w:r w:rsidRPr="0067359A">
        <w:rPr>
          <w:color w:val="231F20"/>
          <w:spacing w:val="-2"/>
        </w:rPr>
        <w:t>например, аппликация из бумаги и ткани, коллаж и др.). Выбор материалов по их декоративно-художественным и технологическим свойствам, использование соответству</w:t>
      </w:r>
      <w:proofErr w:type="gramStart"/>
      <w:r w:rsidRPr="0067359A">
        <w:rPr>
          <w:color w:val="231F20"/>
          <w:spacing w:val="-2"/>
        </w:rPr>
        <w:t>ю-</w:t>
      </w:r>
      <w:proofErr w:type="gramEnd"/>
      <w:r w:rsidRPr="0067359A">
        <w:rPr>
          <w:color w:val="231F20"/>
          <w:spacing w:val="-2"/>
        </w:rPr>
        <w:t xml:space="preserve"> щих способов обработки материалов в зависимости от назначения изделия.</w:t>
      </w:r>
    </w:p>
    <w:p w:rsidR="000F1959" w:rsidRPr="0067359A" w:rsidRDefault="000F1959" w:rsidP="0047765B">
      <w:pPr>
        <w:pStyle w:val="a3"/>
        <w:ind w:left="0"/>
        <w:jc w:val="both"/>
        <w:rPr>
          <w:color w:val="231F20"/>
          <w:spacing w:val="-2"/>
        </w:rPr>
      </w:pPr>
      <w:r w:rsidRPr="0067359A">
        <w:rPr>
          <w:color w:val="231F20"/>
          <w:spacing w:val="-2"/>
        </w:rPr>
        <w:t>Инструменты и приспособл</w:t>
      </w:r>
      <w:r w:rsidR="0067359A" w:rsidRPr="0067359A">
        <w:rPr>
          <w:color w:val="231F20"/>
          <w:spacing w:val="-2"/>
        </w:rPr>
        <w:t>ения (циркуль, угольник, канце</w:t>
      </w:r>
      <w:r w:rsidRPr="0067359A">
        <w:rPr>
          <w:color w:val="231F20"/>
          <w:spacing w:val="-2"/>
        </w:rPr>
        <w:t>лярский нож, шило и др.); называние и выполнение приёмов их рационального и безопасного использования.</w:t>
      </w:r>
    </w:p>
    <w:p w:rsidR="000F1959" w:rsidRPr="0067359A" w:rsidRDefault="000F1959" w:rsidP="0047765B">
      <w:pPr>
        <w:pStyle w:val="a3"/>
        <w:ind w:left="0"/>
        <w:jc w:val="both"/>
        <w:rPr>
          <w:color w:val="231F20"/>
          <w:spacing w:val="-2"/>
        </w:rPr>
      </w:pPr>
      <w:r w:rsidRPr="0067359A">
        <w:rPr>
          <w:color w:val="231F20"/>
          <w:spacing w:val="-2"/>
        </w:rPr>
        <w:t>Углубление общих представ</w:t>
      </w:r>
      <w:r w:rsidR="004F38E1">
        <w:rPr>
          <w:color w:val="231F20"/>
          <w:spacing w:val="-2"/>
        </w:rPr>
        <w:t>лений о технологическом процес</w:t>
      </w:r>
      <w:r w:rsidRPr="0067359A">
        <w:rPr>
          <w:color w:val="231F20"/>
          <w:spacing w:val="-2"/>
        </w:rPr>
        <w:t>се (анализ устройства и назначения изделия; выстраивание последовательности практических действий и технологических операций; подбор материалов</w:t>
      </w:r>
      <w:r w:rsidR="004F38E1">
        <w:rPr>
          <w:color w:val="231F20"/>
          <w:spacing w:val="-2"/>
        </w:rPr>
        <w:t xml:space="preserve"> и инструментов; экономная раз</w:t>
      </w:r>
      <w:r w:rsidRPr="0067359A">
        <w:rPr>
          <w:color w:val="231F20"/>
          <w:spacing w:val="-2"/>
        </w:rPr>
        <w:t>метка материалов; обработка с целью получения деталей, сборка, отделка изделия; проверка изделия в действии, внесение необходимых дополнений и изменений). Рицовка. Изготовл</w:t>
      </w:r>
      <w:proofErr w:type="gramStart"/>
      <w:r w:rsidRPr="0067359A">
        <w:rPr>
          <w:color w:val="231F20"/>
          <w:spacing w:val="-2"/>
        </w:rPr>
        <w:t>е-</w:t>
      </w:r>
      <w:proofErr w:type="gramEnd"/>
      <w:r w:rsidRPr="0067359A">
        <w:rPr>
          <w:color w:val="231F20"/>
          <w:spacing w:val="-2"/>
        </w:rPr>
        <w:t xml:space="preserve"> ние объёмных изделий из ра</w:t>
      </w:r>
      <w:r w:rsidR="0067359A" w:rsidRPr="0067359A">
        <w:rPr>
          <w:color w:val="231F20"/>
          <w:spacing w:val="-2"/>
        </w:rPr>
        <w:t>звёрток. Преобразование развёр</w:t>
      </w:r>
      <w:r w:rsidRPr="0067359A">
        <w:rPr>
          <w:color w:val="231F20"/>
          <w:spacing w:val="-2"/>
        </w:rPr>
        <w:t>ток несложных форм.</w:t>
      </w:r>
    </w:p>
    <w:p w:rsidR="000F1959" w:rsidRPr="0067359A" w:rsidRDefault="000F1959" w:rsidP="0047765B">
      <w:pPr>
        <w:pStyle w:val="a3"/>
        <w:ind w:left="0"/>
        <w:jc w:val="both"/>
        <w:rPr>
          <w:color w:val="231F20"/>
          <w:spacing w:val="-2"/>
        </w:rPr>
      </w:pPr>
      <w:r w:rsidRPr="0067359A">
        <w:rPr>
          <w:color w:val="231F20"/>
          <w:spacing w:val="-2"/>
        </w:rPr>
        <w:t>Технология обработки бумаг</w:t>
      </w:r>
      <w:r w:rsidR="004F38E1">
        <w:rPr>
          <w:color w:val="231F20"/>
          <w:spacing w:val="-2"/>
        </w:rPr>
        <w:t>и и картона. Виды картона (гоф</w:t>
      </w:r>
      <w:r w:rsidRPr="0067359A">
        <w:rPr>
          <w:color w:val="231F20"/>
          <w:spacing w:val="-2"/>
        </w:rPr>
        <w:t>рированный, толстый, тонки</w:t>
      </w:r>
      <w:r w:rsidR="004F38E1">
        <w:rPr>
          <w:color w:val="231F20"/>
          <w:spacing w:val="-2"/>
        </w:rPr>
        <w:t>й, цветной и др.). Чтение и по</w:t>
      </w:r>
      <w:r w:rsidRPr="0067359A">
        <w:rPr>
          <w:color w:val="231F20"/>
          <w:spacing w:val="-2"/>
        </w:rPr>
        <w:t>строение простого чертежа/эс</w:t>
      </w:r>
      <w:r w:rsidR="004F38E1">
        <w:rPr>
          <w:color w:val="231F20"/>
          <w:spacing w:val="-2"/>
        </w:rPr>
        <w:t>киза развёртки изделия. Размет</w:t>
      </w:r>
      <w:r w:rsidRPr="0067359A">
        <w:rPr>
          <w:color w:val="231F20"/>
          <w:spacing w:val="-2"/>
        </w:rPr>
        <w:t>ка деталей с опорой на простейший чертёж, эскиз. Решение задач на внесение необходимых дополнений и изменений в схему, чертёж, эскиз. Выполнение измерений, расчётов, несло</w:t>
      </w:r>
      <w:proofErr w:type="gramStart"/>
      <w:r w:rsidRPr="0067359A">
        <w:rPr>
          <w:color w:val="231F20"/>
          <w:spacing w:val="-2"/>
        </w:rPr>
        <w:t>ж-</w:t>
      </w:r>
      <w:proofErr w:type="gramEnd"/>
      <w:r w:rsidRPr="0067359A">
        <w:rPr>
          <w:color w:val="231F20"/>
          <w:spacing w:val="-2"/>
        </w:rPr>
        <w:t xml:space="preserve"> ных построений.</w:t>
      </w:r>
    </w:p>
    <w:p w:rsidR="000F1959" w:rsidRPr="0067359A" w:rsidRDefault="000F1959" w:rsidP="0047765B">
      <w:pPr>
        <w:pStyle w:val="a3"/>
        <w:ind w:left="0"/>
        <w:jc w:val="both"/>
        <w:rPr>
          <w:color w:val="231F20"/>
          <w:spacing w:val="-2"/>
        </w:rPr>
      </w:pPr>
      <w:r w:rsidRPr="0067359A">
        <w:rPr>
          <w:color w:val="231F20"/>
          <w:spacing w:val="-2"/>
        </w:rPr>
        <w:t>Выполнение рицовки на картоне с помощью канцелярского ножа, выполнение отверстий шилом.</w:t>
      </w:r>
    </w:p>
    <w:p w:rsidR="000F1959" w:rsidRPr="0067359A" w:rsidRDefault="000F1959" w:rsidP="0047765B">
      <w:pPr>
        <w:pStyle w:val="a3"/>
        <w:ind w:left="0"/>
        <w:jc w:val="both"/>
        <w:rPr>
          <w:color w:val="231F20"/>
          <w:spacing w:val="-2"/>
        </w:rPr>
      </w:pPr>
      <w:r>
        <w:rPr>
          <w:color w:val="231F20"/>
          <w:spacing w:val="-2"/>
        </w:rPr>
        <w:t>Технология</w:t>
      </w:r>
      <w:r w:rsidRPr="0067359A">
        <w:rPr>
          <w:color w:val="231F20"/>
          <w:spacing w:val="-2"/>
        </w:rPr>
        <w:t xml:space="preserve"> </w:t>
      </w:r>
      <w:r>
        <w:rPr>
          <w:color w:val="231F20"/>
          <w:spacing w:val="-2"/>
        </w:rPr>
        <w:t>обработки</w:t>
      </w:r>
      <w:r w:rsidRPr="0067359A">
        <w:rPr>
          <w:color w:val="231F20"/>
          <w:spacing w:val="-2"/>
        </w:rPr>
        <w:t xml:space="preserve"> </w:t>
      </w:r>
      <w:r>
        <w:rPr>
          <w:color w:val="231F20"/>
          <w:spacing w:val="-2"/>
        </w:rPr>
        <w:t>текстильных</w:t>
      </w:r>
      <w:r w:rsidRPr="0067359A">
        <w:rPr>
          <w:color w:val="231F20"/>
          <w:spacing w:val="-2"/>
        </w:rPr>
        <w:t xml:space="preserve"> </w:t>
      </w:r>
      <w:r>
        <w:rPr>
          <w:color w:val="231F20"/>
          <w:spacing w:val="-2"/>
        </w:rPr>
        <w:t>материалов.</w:t>
      </w:r>
      <w:r w:rsidRPr="0067359A">
        <w:rPr>
          <w:color w:val="231F20"/>
          <w:spacing w:val="-2"/>
        </w:rPr>
        <w:t xml:space="preserve"> </w:t>
      </w:r>
      <w:r>
        <w:rPr>
          <w:color w:val="231F20"/>
          <w:spacing w:val="-2"/>
        </w:rPr>
        <w:t>Использова</w:t>
      </w:r>
      <w:r w:rsidRPr="0067359A">
        <w:rPr>
          <w:color w:val="231F20"/>
          <w:spacing w:val="-2"/>
        </w:rPr>
        <w:t xml:space="preserve">ние трикотажа и нетканых материалов для изготовления изделий. Использование вариантов строчки косого стежка (крестик, стебельчатая и др.) и/или петельной строчки для соединения деталей изделия и отделки. </w:t>
      </w:r>
      <w:r w:rsidR="00AA1E58">
        <w:rPr>
          <w:color w:val="231F20"/>
          <w:spacing w:val="-2"/>
        </w:rPr>
        <w:t>Пришивание пуговиц (с двумя-че</w:t>
      </w:r>
      <w:r w:rsidRPr="0067359A">
        <w:rPr>
          <w:color w:val="231F20"/>
          <w:spacing w:val="-2"/>
        </w:rPr>
        <w:t>тырьмя отверстиями). Изготовление шве</w:t>
      </w:r>
      <w:r w:rsidR="00AA1E58">
        <w:rPr>
          <w:color w:val="231F20"/>
          <w:spacing w:val="-2"/>
        </w:rPr>
        <w:t>йных изделий из не</w:t>
      </w:r>
      <w:r w:rsidRPr="0067359A">
        <w:rPr>
          <w:color w:val="231F20"/>
          <w:spacing w:val="-2"/>
        </w:rPr>
        <w:t>скольких деталей.</w:t>
      </w:r>
    </w:p>
    <w:p w:rsidR="000F1959" w:rsidRPr="0067359A" w:rsidRDefault="000F1959" w:rsidP="0047765B">
      <w:pPr>
        <w:pStyle w:val="a3"/>
        <w:ind w:left="0"/>
        <w:jc w:val="both"/>
        <w:rPr>
          <w:color w:val="231F20"/>
          <w:spacing w:val="-2"/>
        </w:rPr>
      </w:pPr>
      <w:r w:rsidRPr="0067359A">
        <w:rPr>
          <w:color w:val="231F20"/>
          <w:spacing w:val="-2"/>
        </w:rPr>
        <w:t>Использование дополнит</w:t>
      </w:r>
      <w:r w:rsidR="00AA1E58">
        <w:rPr>
          <w:color w:val="231F20"/>
          <w:spacing w:val="-2"/>
        </w:rPr>
        <w:t>ельных материалов. Комбинирова</w:t>
      </w:r>
      <w:r w:rsidRPr="0067359A">
        <w:rPr>
          <w:color w:val="231F20"/>
          <w:spacing w:val="-2"/>
        </w:rPr>
        <w:t>ние разных материалов в одном изделии.</w:t>
      </w:r>
    </w:p>
    <w:p w:rsidR="000F1959" w:rsidRPr="0067359A" w:rsidRDefault="000F1959" w:rsidP="003804DE">
      <w:pPr>
        <w:pStyle w:val="21"/>
        <w:numPr>
          <w:ilvl w:val="0"/>
          <w:numId w:val="163"/>
        </w:numPr>
        <w:tabs>
          <w:tab w:val="left" w:pos="367"/>
        </w:tabs>
        <w:spacing w:line="240" w:lineRule="auto"/>
        <w:ind w:left="0" w:firstLine="0"/>
        <w:jc w:val="both"/>
        <w:rPr>
          <w:bCs w:val="0"/>
          <w:iCs w:val="0"/>
          <w:color w:val="231F20"/>
          <w:spacing w:val="-2"/>
        </w:rPr>
      </w:pPr>
      <w:r w:rsidRPr="0067359A">
        <w:rPr>
          <w:bCs w:val="0"/>
          <w:iCs w:val="0"/>
          <w:color w:val="231F20"/>
          <w:spacing w:val="-2"/>
        </w:rPr>
        <w:t>Конструирование и моделирование (12 ч)</w:t>
      </w:r>
    </w:p>
    <w:p w:rsidR="000F1959" w:rsidRDefault="000F1959" w:rsidP="0047765B">
      <w:pPr>
        <w:pStyle w:val="a3"/>
        <w:ind w:left="0"/>
        <w:jc w:val="both"/>
      </w:pPr>
      <w:r w:rsidRPr="0067359A">
        <w:rPr>
          <w:color w:val="231F20"/>
          <w:spacing w:val="-2"/>
        </w:rPr>
        <w:t>Конструирование и моделирование изделий из различных материалов, в том числе наборов «Конструктор» по заданным условиям (технико-технологическим, функциональным, дек</w:t>
      </w:r>
      <w:proofErr w:type="gramStart"/>
      <w:r w:rsidRPr="0067359A">
        <w:rPr>
          <w:color w:val="231F20"/>
          <w:spacing w:val="-2"/>
        </w:rPr>
        <w:t>о-</w:t>
      </w:r>
      <w:proofErr w:type="gramEnd"/>
      <w:r w:rsidRPr="0067359A">
        <w:rPr>
          <w:color w:val="231F20"/>
          <w:spacing w:val="-2"/>
        </w:rPr>
        <w:t xml:space="preserve"> ративно-художественным). Способы</w:t>
      </w:r>
      <w:r>
        <w:rPr>
          <w:color w:val="231F20"/>
          <w:spacing w:val="-16"/>
        </w:rPr>
        <w:t xml:space="preserve"> </w:t>
      </w:r>
      <w:r>
        <w:rPr>
          <w:color w:val="231F20"/>
        </w:rPr>
        <w:t>подвижного</w:t>
      </w:r>
      <w:r>
        <w:rPr>
          <w:color w:val="231F20"/>
          <w:spacing w:val="-16"/>
        </w:rPr>
        <w:t xml:space="preserve"> </w:t>
      </w:r>
      <w:r>
        <w:rPr>
          <w:color w:val="231F20"/>
        </w:rPr>
        <w:t>и</w:t>
      </w:r>
      <w:r>
        <w:rPr>
          <w:color w:val="231F20"/>
          <w:spacing w:val="-16"/>
        </w:rPr>
        <w:t xml:space="preserve"> </w:t>
      </w:r>
      <w:r w:rsidR="004F38E1">
        <w:rPr>
          <w:color w:val="231F20"/>
        </w:rPr>
        <w:t>неподвиж</w:t>
      </w:r>
      <w:r>
        <w:rPr>
          <w:color w:val="231F20"/>
        </w:rPr>
        <w:t>ного соединения деталей наб</w:t>
      </w:r>
      <w:r w:rsidR="00864BA5">
        <w:rPr>
          <w:color w:val="231F20"/>
        </w:rPr>
        <w:t>ора «Конструктор», их использо</w:t>
      </w:r>
      <w:r>
        <w:rPr>
          <w:color w:val="231F20"/>
        </w:rPr>
        <w:t>вание в изделиях; жёсткость и устойчивость конструкции.</w:t>
      </w:r>
    </w:p>
    <w:p w:rsidR="000F1959" w:rsidRDefault="000F1959" w:rsidP="0047765B">
      <w:pPr>
        <w:pStyle w:val="a3"/>
        <w:ind w:left="0"/>
        <w:jc w:val="both"/>
      </w:pPr>
      <w:r>
        <w:rPr>
          <w:color w:val="231F20"/>
        </w:rPr>
        <w:t>Создание</w:t>
      </w:r>
      <w:r>
        <w:rPr>
          <w:color w:val="231F20"/>
          <w:spacing w:val="-14"/>
        </w:rPr>
        <w:t xml:space="preserve"> </w:t>
      </w:r>
      <w:r>
        <w:rPr>
          <w:color w:val="231F20"/>
        </w:rPr>
        <w:t>простых</w:t>
      </w:r>
      <w:r>
        <w:rPr>
          <w:color w:val="231F20"/>
          <w:spacing w:val="-14"/>
        </w:rPr>
        <w:t xml:space="preserve"> </w:t>
      </w:r>
      <w:r>
        <w:rPr>
          <w:color w:val="231F20"/>
        </w:rPr>
        <w:t>макетов</w:t>
      </w:r>
      <w:r>
        <w:rPr>
          <w:color w:val="231F20"/>
          <w:spacing w:val="-14"/>
        </w:rPr>
        <w:t xml:space="preserve"> </w:t>
      </w:r>
      <w:r>
        <w:rPr>
          <w:color w:val="231F20"/>
        </w:rPr>
        <w:t>и</w:t>
      </w:r>
      <w:r>
        <w:rPr>
          <w:color w:val="231F20"/>
          <w:spacing w:val="-14"/>
        </w:rPr>
        <w:t xml:space="preserve"> </w:t>
      </w:r>
      <w:r>
        <w:rPr>
          <w:color w:val="231F20"/>
        </w:rPr>
        <w:t>моделей</w:t>
      </w:r>
      <w:r>
        <w:rPr>
          <w:color w:val="231F20"/>
          <w:spacing w:val="-14"/>
        </w:rPr>
        <w:t xml:space="preserve"> </w:t>
      </w:r>
      <w:r>
        <w:rPr>
          <w:color w:val="231F20"/>
        </w:rPr>
        <w:t>архитектурных</w:t>
      </w:r>
      <w:r>
        <w:rPr>
          <w:color w:val="231F20"/>
          <w:spacing w:val="-14"/>
        </w:rPr>
        <w:t xml:space="preserve"> </w:t>
      </w:r>
      <w:r w:rsidR="00AA1E58">
        <w:rPr>
          <w:color w:val="231F20"/>
        </w:rPr>
        <w:t>соору</w:t>
      </w:r>
      <w:r>
        <w:rPr>
          <w:color w:val="231F20"/>
        </w:rPr>
        <w:t>жений,</w:t>
      </w:r>
      <w:r>
        <w:rPr>
          <w:color w:val="231F20"/>
          <w:spacing w:val="-16"/>
        </w:rPr>
        <w:t xml:space="preserve"> </w:t>
      </w:r>
      <w:r>
        <w:rPr>
          <w:color w:val="231F20"/>
        </w:rPr>
        <w:t>технических</w:t>
      </w:r>
      <w:r>
        <w:rPr>
          <w:color w:val="231F20"/>
          <w:spacing w:val="-16"/>
        </w:rPr>
        <w:t xml:space="preserve"> </w:t>
      </w:r>
      <w:r>
        <w:rPr>
          <w:color w:val="231F20"/>
        </w:rPr>
        <w:t>устройств,</w:t>
      </w:r>
      <w:r>
        <w:rPr>
          <w:color w:val="231F20"/>
          <w:spacing w:val="-16"/>
        </w:rPr>
        <w:t xml:space="preserve"> </w:t>
      </w:r>
      <w:r>
        <w:rPr>
          <w:color w:val="231F20"/>
        </w:rPr>
        <w:t>бытовых</w:t>
      </w:r>
      <w:r>
        <w:rPr>
          <w:color w:val="231F20"/>
          <w:spacing w:val="-16"/>
        </w:rPr>
        <w:t xml:space="preserve"> </w:t>
      </w:r>
      <w:r>
        <w:rPr>
          <w:color w:val="231F20"/>
        </w:rPr>
        <w:t>конструкций.</w:t>
      </w:r>
      <w:r>
        <w:rPr>
          <w:color w:val="231F20"/>
          <w:spacing w:val="-16"/>
        </w:rPr>
        <w:t xml:space="preserve"> </w:t>
      </w:r>
      <w:r w:rsidR="004F38E1">
        <w:rPr>
          <w:color w:val="231F20"/>
        </w:rPr>
        <w:t>Выпол</w:t>
      </w:r>
      <w:r>
        <w:rPr>
          <w:color w:val="231F20"/>
        </w:rPr>
        <w:t>нение заданий на доработку конструкций (отдельных узлов, соединений) с учётом дополнительных условий (требований). Использование</w:t>
      </w:r>
      <w:r>
        <w:rPr>
          <w:color w:val="231F20"/>
          <w:spacing w:val="-8"/>
        </w:rPr>
        <w:t xml:space="preserve"> </w:t>
      </w:r>
      <w:r>
        <w:rPr>
          <w:color w:val="231F20"/>
        </w:rPr>
        <w:t>измерений</w:t>
      </w:r>
      <w:r>
        <w:rPr>
          <w:color w:val="231F20"/>
          <w:spacing w:val="-8"/>
        </w:rPr>
        <w:t xml:space="preserve"> </w:t>
      </w:r>
      <w:r>
        <w:rPr>
          <w:color w:val="231F20"/>
        </w:rPr>
        <w:t>и</w:t>
      </w:r>
      <w:r>
        <w:rPr>
          <w:color w:val="231F20"/>
          <w:spacing w:val="-8"/>
        </w:rPr>
        <w:t xml:space="preserve"> </w:t>
      </w:r>
      <w:r>
        <w:rPr>
          <w:color w:val="231F20"/>
        </w:rPr>
        <w:t>построений</w:t>
      </w:r>
      <w:r>
        <w:rPr>
          <w:color w:val="231F20"/>
          <w:spacing w:val="-8"/>
        </w:rPr>
        <w:t xml:space="preserve"> </w:t>
      </w:r>
      <w:r>
        <w:rPr>
          <w:color w:val="231F20"/>
        </w:rPr>
        <w:t>для</w:t>
      </w:r>
      <w:r>
        <w:rPr>
          <w:color w:val="231F20"/>
          <w:spacing w:val="-8"/>
        </w:rPr>
        <w:t xml:space="preserve"> </w:t>
      </w:r>
      <w:r>
        <w:rPr>
          <w:color w:val="231F20"/>
        </w:rPr>
        <w:t>решения</w:t>
      </w:r>
      <w:r>
        <w:rPr>
          <w:color w:val="231F20"/>
          <w:spacing w:val="-8"/>
        </w:rPr>
        <w:t xml:space="preserve"> </w:t>
      </w:r>
      <w:r w:rsidR="004F38E1">
        <w:rPr>
          <w:color w:val="231F20"/>
        </w:rPr>
        <w:t>практи</w:t>
      </w:r>
      <w:r>
        <w:rPr>
          <w:color w:val="231F20"/>
        </w:rPr>
        <w:t>ческих задач. Решение задач на мысленную трансформацию трёхмерной конструкции в развёртку (и наоборот).</w:t>
      </w:r>
    </w:p>
    <w:p w:rsidR="000F1959" w:rsidRDefault="000F1959" w:rsidP="003804DE">
      <w:pPr>
        <w:pStyle w:val="21"/>
        <w:numPr>
          <w:ilvl w:val="0"/>
          <w:numId w:val="163"/>
        </w:numPr>
        <w:tabs>
          <w:tab w:val="left" w:pos="380"/>
        </w:tabs>
        <w:spacing w:line="240" w:lineRule="auto"/>
        <w:ind w:left="0" w:firstLine="0"/>
        <w:jc w:val="both"/>
      </w:pPr>
      <w:r>
        <w:rPr>
          <w:color w:val="231F20"/>
        </w:rPr>
        <w:t>Информационно-коммуникативные</w:t>
      </w:r>
      <w:r>
        <w:rPr>
          <w:color w:val="231F20"/>
          <w:spacing w:val="13"/>
        </w:rPr>
        <w:t xml:space="preserve"> </w:t>
      </w:r>
      <w:r>
        <w:rPr>
          <w:color w:val="231F20"/>
        </w:rPr>
        <w:t>технологии</w:t>
      </w:r>
      <w:r>
        <w:rPr>
          <w:color w:val="231F20"/>
          <w:spacing w:val="13"/>
        </w:rPr>
        <w:t xml:space="preserve"> </w:t>
      </w:r>
      <w:r>
        <w:rPr>
          <w:color w:val="231F20"/>
        </w:rPr>
        <w:t>(4</w:t>
      </w:r>
      <w:r>
        <w:rPr>
          <w:color w:val="231F20"/>
          <w:spacing w:val="14"/>
        </w:rPr>
        <w:t xml:space="preserve"> </w:t>
      </w:r>
      <w:r>
        <w:rPr>
          <w:color w:val="231F20"/>
          <w:spacing w:val="-5"/>
        </w:rPr>
        <w:t>ч)</w:t>
      </w:r>
    </w:p>
    <w:p w:rsidR="000F1959" w:rsidRDefault="000F1959" w:rsidP="0047765B">
      <w:pPr>
        <w:pStyle w:val="a3"/>
        <w:ind w:left="0"/>
        <w:jc w:val="both"/>
      </w:pPr>
      <w:r>
        <w:rPr>
          <w:color w:val="231F20"/>
        </w:rPr>
        <w:t>Информационная</w:t>
      </w:r>
      <w:r>
        <w:rPr>
          <w:color w:val="231F20"/>
          <w:spacing w:val="7"/>
        </w:rPr>
        <w:t xml:space="preserve"> </w:t>
      </w:r>
      <w:r>
        <w:rPr>
          <w:color w:val="231F20"/>
        </w:rPr>
        <w:t>среда,</w:t>
      </w:r>
      <w:r>
        <w:rPr>
          <w:color w:val="231F20"/>
          <w:spacing w:val="7"/>
        </w:rPr>
        <w:t xml:space="preserve"> </w:t>
      </w:r>
      <w:r>
        <w:rPr>
          <w:color w:val="231F20"/>
        </w:rPr>
        <w:t>основные</w:t>
      </w:r>
      <w:r>
        <w:rPr>
          <w:color w:val="231F20"/>
          <w:spacing w:val="7"/>
        </w:rPr>
        <w:t xml:space="preserve"> </w:t>
      </w:r>
      <w:r>
        <w:rPr>
          <w:color w:val="231F20"/>
        </w:rPr>
        <w:t>источники</w:t>
      </w:r>
      <w:r>
        <w:rPr>
          <w:color w:val="231F20"/>
          <w:spacing w:val="7"/>
        </w:rPr>
        <w:t xml:space="preserve"> </w:t>
      </w:r>
      <w:r>
        <w:rPr>
          <w:color w:val="231F20"/>
        </w:rPr>
        <w:t>(органы</w:t>
      </w:r>
      <w:r>
        <w:rPr>
          <w:color w:val="231F20"/>
          <w:spacing w:val="7"/>
        </w:rPr>
        <w:t xml:space="preserve"> </w:t>
      </w:r>
      <w:r w:rsidR="00AA1E58">
        <w:rPr>
          <w:color w:val="231F20"/>
        </w:rPr>
        <w:t>вос</w:t>
      </w:r>
      <w:r>
        <w:rPr>
          <w:color w:val="231F20"/>
        </w:rPr>
        <w:t>приятия) информации, получаемой человеком. Сохранение и передача</w:t>
      </w:r>
      <w:r>
        <w:rPr>
          <w:color w:val="231F20"/>
          <w:spacing w:val="4"/>
        </w:rPr>
        <w:t xml:space="preserve"> </w:t>
      </w:r>
      <w:r>
        <w:rPr>
          <w:color w:val="231F20"/>
        </w:rPr>
        <w:t>информации.</w:t>
      </w:r>
      <w:r>
        <w:rPr>
          <w:color w:val="231F20"/>
          <w:spacing w:val="4"/>
        </w:rPr>
        <w:t xml:space="preserve"> </w:t>
      </w:r>
      <w:r>
        <w:rPr>
          <w:color w:val="231F20"/>
        </w:rPr>
        <w:t>Информационные</w:t>
      </w:r>
      <w:r>
        <w:rPr>
          <w:color w:val="231F20"/>
          <w:spacing w:val="4"/>
        </w:rPr>
        <w:t xml:space="preserve"> </w:t>
      </w:r>
      <w:r>
        <w:rPr>
          <w:color w:val="231F20"/>
        </w:rPr>
        <w:t>технологии.</w:t>
      </w:r>
      <w:r>
        <w:rPr>
          <w:color w:val="231F20"/>
          <w:spacing w:val="5"/>
        </w:rPr>
        <w:t xml:space="preserve"> </w:t>
      </w:r>
      <w:r w:rsidR="00AA1E58">
        <w:rPr>
          <w:color w:val="231F20"/>
        </w:rPr>
        <w:t>Источ</w:t>
      </w:r>
      <w:r>
        <w:rPr>
          <w:color w:val="231F20"/>
        </w:rPr>
        <w:t>ники</w:t>
      </w:r>
      <w:r>
        <w:rPr>
          <w:color w:val="231F20"/>
          <w:spacing w:val="-12"/>
        </w:rPr>
        <w:t xml:space="preserve"> </w:t>
      </w:r>
      <w:r>
        <w:rPr>
          <w:color w:val="231F20"/>
        </w:rPr>
        <w:t>информации,</w:t>
      </w:r>
      <w:r>
        <w:rPr>
          <w:color w:val="231F20"/>
          <w:spacing w:val="-12"/>
        </w:rPr>
        <w:t xml:space="preserve"> </w:t>
      </w:r>
      <w:r>
        <w:rPr>
          <w:color w:val="231F20"/>
        </w:rPr>
        <w:t>используемые</w:t>
      </w:r>
      <w:r>
        <w:rPr>
          <w:color w:val="231F20"/>
          <w:spacing w:val="-12"/>
        </w:rPr>
        <w:t xml:space="preserve"> </w:t>
      </w:r>
      <w:r>
        <w:rPr>
          <w:color w:val="231F20"/>
        </w:rPr>
        <w:t>человеком</w:t>
      </w:r>
      <w:r>
        <w:rPr>
          <w:color w:val="231F20"/>
          <w:spacing w:val="-12"/>
        </w:rPr>
        <w:t xml:space="preserve"> </w:t>
      </w:r>
      <w:r>
        <w:rPr>
          <w:color w:val="231F20"/>
        </w:rPr>
        <w:t>в</w:t>
      </w:r>
      <w:r>
        <w:rPr>
          <w:color w:val="231F20"/>
          <w:spacing w:val="-12"/>
        </w:rPr>
        <w:t xml:space="preserve"> </w:t>
      </w:r>
      <w:r>
        <w:rPr>
          <w:color w:val="231F20"/>
        </w:rPr>
        <w:t>быту:</w:t>
      </w:r>
      <w:r>
        <w:rPr>
          <w:color w:val="231F20"/>
          <w:spacing w:val="-12"/>
        </w:rPr>
        <w:t xml:space="preserve"> </w:t>
      </w:r>
      <w:r w:rsidR="00AA1E58">
        <w:rPr>
          <w:color w:val="231F20"/>
        </w:rPr>
        <w:t>телевиде</w:t>
      </w:r>
      <w:r>
        <w:rPr>
          <w:color w:val="231F20"/>
        </w:rPr>
        <w:t>ние,</w:t>
      </w:r>
      <w:r>
        <w:rPr>
          <w:color w:val="231F20"/>
          <w:spacing w:val="-16"/>
        </w:rPr>
        <w:t xml:space="preserve"> </w:t>
      </w:r>
      <w:r>
        <w:rPr>
          <w:color w:val="231F20"/>
        </w:rPr>
        <w:t>радио,</w:t>
      </w:r>
      <w:r>
        <w:rPr>
          <w:color w:val="231F20"/>
          <w:spacing w:val="-16"/>
        </w:rPr>
        <w:t xml:space="preserve"> </w:t>
      </w:r>
      <w:r>
        <w:rPr>
          <w:color w:val="231F20"/>
        </w:rPr>
        <w:t>печатные</w:t>
      </w:r>
      <w:r>
        <w:rPr>
          <w:color w:val="231F20"/>
          <w:spacing w:val="-16"/>
        </w:rPr>
        <w:t xml:space="preserve"> </w:t>
      </w:r>
      <w:r>
        <w:rPr>
          <w:color w:val="231F20"/>
        </w:rPr>
        <w:t>издания,</w:t>
      </w:r>
      <w:r>
        <w:rPr>
          <w:color w:val="231F20"/>
          <w:spacing w:val="-16"/>
        </w:rPr>
        <w:t xml:space="preserve"> </w:t>
      </w:r>
      <w:r>
        <w:rPr>
          <w:color w:val="231F20"/>
        </w:rPr>
        <w:t>персональный</w:t>
      </w:r>
      <w:r>
        <w:rPr>
          <w:color w:val="231F20"/>
          <w:spacing w:val="-16"/>
        </w:rPr>
        <w:t xml:space="preserve"> </w:t>
      </w:r>
      <w:r>
        <w:rPr>
          <w:color w:val="231F20"/>
        </w:rPr>
        <w:t>компьютер</w:t>
      </w:r>
      <w:r>
        <w:rPr>
          <w:color w:val="231F20"/>
          <w:spacing w:val="-16"/>
        </w:rPr>
        <w:t xml:space="preserve"> </w:t>
      </w:r>
      <w:r>
        <w:rPr>
          <w:color w:val="231F20"/>
        </w:rPr>
        <w:t>и</w:t>
      </w:r>
      <w:r>
        <w:rPr>
          <w:color w:val="231F20"/>
          <w:spacing w:val="-16"/>
        </w:rPr>
        <w:t xml:space="preserve"> </w:t>
      </w:r>
      <w:r>
        <w:rPr>
          <w:color w:val="231F20"/>
        </w:rPr>
        <w:t>др. Современный</w:t>
      </w:r>
      <w:r>
        <w:rPr>
          <w:color w:val="231F20"/>
          <w:spacing w:val="40"/>
        </w:rPr>
        <w:t xml:space="preserve"> </w:t>
      </w:r>
      <w:r>
        <w:rPr>
          <w:color w:val="231F20"/>
        </w:rPr>
        <w:t>информационный</w:t>
      </w:r>
      <w:r>
        <w:rPr>
          <w:color w:val="231F20"/>
          <w:spacing w:val="40"/>
        </w:rPr>
        <w:t xml:space="preserve"> </w:t>
      </w:r>
      <w:r>
        <w:rPr>
          <w:color w:val="231F20"/>
        </w:rPr>
        <w:t>мир.</w:t>
      </w:r>
      <w:r>
        <w:rPr>
          <w:color w:val="231F20"/>
          <w:spacing w:val="40"/>
        </w:rPr>
        <w:t xml:space="preserve"> </w:t>
      </w:r>
      <w:r>
        <w:rPr>
          <w:color w:val="231F20"/>
        </w:rPr>
        <w:t>Персональный</w:t>
      </w:r>
      <w:r>
        <w:rPr>
          <w:color w:val="231F20"/>
          <w:spacing w:val="40"/>
        </w:rPr>
        <w:t xml:space="preserve"> </w:t>
      </w:r>
      <w:r w:rsidR="00AA1E58">
        <w:rPr>
          <w:color w:val="231F20"/>
        </w:rPr>
        <w:t>ком</w:t>
      </w:r>
      <w:r>
        <w:rPr>
          <w:color w:val="231F20"/>
        </w:rPr>
        <w:t xml:space="preserve">пьютер (ПК) и его назначение. Правила пользования ПК для </w:t>
      </w:r>
      <w:r>
        <w:rPr>
          <w:color w:val="231F20"/>
          <w:w w:val="95"/>
        </w:rPr>
        <w:t>сохранения здоровья. Назначение основных устройств компью</w:t>
      </w:r>
      <w:r>
        <w:rPr>
          <w:color w:val="231F20"/>
        </w:rPr>
        <w:t>тера</w:t>
      </w:r>
      <w:r>
        <w:rPr>
          <w:color w:val="231F20"/>
          <w:spacing w:val="-14"/>
        </w:rPr>
        <w:t xml:space="preserve"> </w:t>
      </w:r>
      <w:r>
        <w:rPr>
          <w:color w:val="231F20"/>
        </w:rPr>
        <w:t>для</w:t>
      </w:r>
      <w:r>
        <w:rPr>
          <w:color w:val="231F20"/>
          <w:spacing w:val="-14"/>
        </w:rPr>
        <w:t xml:space="preserve"> </w:t>
      </w:r>
      <w:r>
        <w:rPr>
          <w:color w:val="231F20"/>
        </w:rPr>
        <w:t>ввода,</w:t>
      </w:r>
      <w:r>
        <w:rPr>
          <w:color w:val="231F20"/>
          <w:spacing w:val="-14"/>
        </w:rPr>
        <w:t xml:space="preserve"> </w:t>
      </w:r>
      <w:r>
        <w:rPr>
          <w:color w:val="231F20"/>
        </w:rPr>
        <w:t>вывода</w:t>
      </w:r>
      <w:r>
        <w:rPr>
          <w:color w:val="231F20"/>
          <w:spacing w:val="-14"/>
        </w:rPr>
        <w:t xml:space="preserve"> </w:t>
      </w:r>
      <w:r>
        <w:rPr>
          <w:color w:val="231F20"/>
        </w:rPr>
        <w:t>и</w:t>
      </w:r>
      <w:r>
        <w:rPr>
          <w:color w:val="231F20"/>
          <w:spacing w:val="-14"/>
        </w:rPr>
        <w:t xml:space="preserve"> </w:t>
      </w:r>
      <w:r>
        <w:rPr>
          <w:color w:val="231F20"/>
        </w:rPr>
        <w:t>обработки</w:t>
      </w:r>
      <w:r>
        <w:rPr>
          <w:color w:val="231F20"/>
          <w:spacing w:val="-14"/>
        </w:rPr>
        <w:t xml:space="preserve"> </w:t>
      </w:r>
      <w:r>
        <w:rPr>
          <w:color w:val="231F20"/>
        </w:rPr>
        <w:t>информации.</w:t>
      </w:r>
      <w:r>
        <w:rPr>
          <w:color w:val="231F20"/>
          <w:spacing w:val="-14"/>
        </w:rPr>
        <w:t xml:space="preserve"> </w:t>
      </w:r>
      <w:proofErr w:type="gramStart"/>
      <w:r>
        <w:rPr>
          <w:color w:val="231F20"/>
        </w:rPr>
        <w:t>Работа</w:t>
      </w:r>
      <w:r>
        <w:rPr>
          <w:color w:val="231F20"/>
          <w:spacing w:val="-14"/>
        </w:rPr>
        <w:t xml:space="preserve"> </w:t>
      </w:r>
      <w:r>
        <w:rPr>
          <w:color w:val="231F20"/>
        </w:rPr>
        <w:t>с</w:t>
      </w:r>
      <w:r>
        <w:rPr>
          <w:color w:val="231F20"/>
          <w:spacing w:val="-14"/>
        </w:rPr>
        <w:t xml:space="preserve"> </w:t>
      </w:r>
      <w:r w:rsidR="00AA1E58">
        <w:rPr>
          <w:color w:val="231F20"/>
        </w:rPr>
        <w:t>до</w:t>
      </w:r>
      <w:r>
        <w:rPr>
          <w:color w:val="231F20"/>
        </w:rPr>
        <w:t>ступной информацией (книги, музеи, беседы (мастер-классы) с</w:t>
      </w:r>
      <w:r>
        <w:rPr>
          <w:color w:val="231F20"/>
          <w:spacing w:val="4"/>
        </w:rPr>
        <w:t xml:space="preserve"> </w:t>
      </w:r>
      <w:r>
        <w:rPr>
          <w:color w:val="231F20"/>
        </w:rPr>
        <w:t>мастерами,</w:t>
      </w:r>
      <w:r>
        <w:rPr>
          <w:color w:val="231F20"/>
          <w:spacing w:val="4"/>
        </w:rPr>
        <w:t xml:space="preserve"> </w:t>
      </w:r>
      <w:r>
        <w:rPr>
          <w:color w:val="231F20"/>
        </w:rPr>
        <w:t>Интернет,</w:t>
      </w:r>
      <w:r>
        <w:rPr>
          <w:color w:val="231F20"/>
          <w:spacing w:val="5"/>
        </w:rPr>
        <w:t xml:space="preserve"> </w:t>
      </w:r>
      <w:r>
        <w:rPr>
          <w:color w:val="231F20"/>
        </w:rPr>
        <w:t>видео,</w:t>
      </w:r>
      <w:r>
        <w:rPr>
          <w:color w:val="231F20"/>
          <w:spacing w:val="4"/>
        </w:rPr>
        <w:t xml:space="preserve"> </w:t>
      </w:r>
      <w:r>
        <w:rPr>
          <w:color w:val="231F20"/>
        </w:rPr>
        <w:t>DVD).</w:t>
      </w:r>
      <w:proofErr w:type="gramEnd"/>
      <w:r>
        <w:rPr>
          <w:color w:val="231F20"/>
          <w:spacing w:val="4"/>
        </w:rPr>
        <w:t xml:space="preserve"> </w:t>
      </w:r>
      <w:r>
        <w:rPr>
          <w:color w:val="231F20"/>
        </w:rPr>
        <w:t>Работа</w:t>
      </w:r>
      <w:r>
        <w:rPr>
          <w:color w:val="231F20"/>
          <w:spacing w:val="5"/>
        </w:rPr>
        <w:t xml:space="preserve"> </w:t>
      </w:r>
      <w:r>
        <w:rPr>
          <w:color w:val="231F20"/>
        </w:rPr>
        <w:t>с</w:t>
      </w:r>
      <w:r>
        <w:rPr>
          <w:color w:val="231F20"/>
          <w:spacing w:val="4"/>
        </w:rPr>
        <w:t xml:space="preserve"> </w:t>
      </w:r>
      <w:r>
        <w:rPr>
          <w:color w:val="231F20"/>
        </w:rPr>
        <w:t>текстовым</w:t>
      </w:r>
      <w:r>
        <w:rPr>
          <w:color w:val="231F20"/>
          <w:spacing w:val="5"/>
        </w:rPr>
        <w:t xml:space="preserve"> </w:t>
      </w:r>
      <w:r>
        <w:rPr>
          <w:color w:val="231F20"/>
          <w:spacing w:val="-5"/>
        </w:rPr>
        <w:t>ре</w:t>
      </w:r>
      <w:r>
        <w:rPr>
          <w:color w:val="231F20"/>
        </w:rPr>
        <w:t>дактором</w:t>
      </w:r>
      <w:r>
        <w:rPr>
          <w:color w:val="231F20"/>
          <w:spacing w:val="12"/>
        </w:rPr>
        <w:t xml:space="preserve"> </w:t>
      </w:r>
      <w:r>
        <w:rPr>
          <w:color w:val="231F20"/>
        </w:rPr>
        <w:t>Microsoft</w:t>
      </w:r>
      <w:r>
        <w:rPr>
          <w:color w:val="231F20"/>
          <w:spacing w:val="13"/>
        </w:rPr>
        <w:t xml:space="preserve"> </w:t>
      </w:r>
      <w:r>
        <w:rPr>
          <w:color w:val="231F20"/>
        </w:rPr>
        <w:t>Word</w:t>
      </w:r>
      <w:r>
        <w:rPr>
          <w:color w:val="231F20"/>
          <w:spacing w:val="13"/>
        </w:rPr>
        <w:t xml:space="preserve"> </w:t>
      </w:r>
      <w:r>
        <w:rPr>
          <w:color w:val="231F20"/>
        </w:rPr>
        <w:t>или</w:t>
      </w:r>
      <w:r>
        <w:rPr>
          <w:color w:val="231F20"/>
          <w:spacing w:val="13"/>
        </w:rPr>
        <w:t xml:space="preserve"> </w:t>
      </w:r>
      <w:r>
        <w:rPr>
          <w:color w:val="231F20"/>
          <w:spacing w:val="-2"/>
        </w:rPr>
        <w:t>другим.</w:t>
      </w:r>
    </w:p>
    <w:p w:rsidR="000F1959" w:rsidRPr="004F38E1" w:rsidRDefault="000F1959" w:rsidP="0047765B">
      <w:pPr>
        <w:pStyle w:val="21"/>
        <w:spacing w:line="240" w:lineRule="auto"/>
        <w:ind w:left="0"/>
        <w:jc w:val="both"/>
      </w:pPr>
      <w:r w:rsidRPr="004F38E1">
        <w:rPr>
          <w:color w:val="231F20"/>
        </w:rPr>
        <w:t>Универсальные</w:t>
      </w:r>
      <w:r w:rsidRPr="004F38E1">
        <w:rPr>
          <w:color w:val="231F20"/>
          <w:spacing w:val="17"/>
        </w:rPr>
        <w:t xml:space="preserve"> </w:t>
      </w:r>
      <w:r w:rsidRPr="004F38E1">
        <w:rPr>
          <w:color w:val="231F20"/>
        </w:rPr>
        <w:t>учебные</w:t>
      </w:r>
      <w:r w:rsidRPr="004F38E1">
        <w:rPr>
          <w:color w:val="231F20"/>
          <w:spacing w:val="17"/>
        </w:rPr>
        <w:t xml:space="preserve"> </w:t>
      </w:r>
      <w:r w:rsidRPr="004F38E1">
        <w:rPr>
          <w:color w:val="231F20"/>
          <w:spacing w:val="-2"/>
        </w:rPr>
        <w:t>действия</w:t>
      </w:r>
    </w:p>
    <w:p w:rsidR="000F1959" w:rsidRPr="004F38E1" w:rsidRDefault="000F1959" w:rsidP="0047765B">
      <w:pPr>
        <w:jc w:val="both"/>
        <w:rPr>
          <w:sz w:val="24"/>
          <w:szCs w:val="24"/>
        </w:rPr>
      </w:pPr>
      <w:r w:rsidRPr="004F38E1">
        <w:rPr>
          <w:i/>
          <w:color w:val="231F20"/>
          <w:w w:val="120"/>
          <w:sz w:val="24"/>
          <w:szCs w:val="24"/>
        </w:rPr>
        <w:t>Познавательные</w:t>
      </w:r>
      <w:r w:rsidRPr="004F38E1">
        <w:rPr>
          <w:i/>
          <w:color w:val="231F20"/>
          <w:spacing w:val="40"/>
          <w:w w:val="120"/>
          <w:sz w:val="24"/>
          <w:szCs w:val="24"/>
        </w:rPr>
        <w:t xml:space="preserve"> </w:t>
      </w:r>
      <w:r w:rsidRPr="004F38E1">
        <w:rPr>
          <w:i/>
          <w:color w:val="231F20"/>
          <w:spacing w:val="-4"/>
          <w:w w:val="120"/>
          <w:sz w:val="24"/>
          <w:szCs w:val="24"/>
        </w:rPr>
        <w:t>УУД</w:t>
      </w:r>
      <w:r w:rsidRPr="004F38E1">
        <w:rPr>
          <w:color w:val="231F20"/>
          <w:spacing w:val="-4"/>
          <w:w w:val="120"/>
          <w:sz w:val="24"/>
          <w:szCs w:val="24"/>
        </w:rPr>
        <w:t>:</w:t>
      </w:r>
    </w:p>
    <w:p w:rsidR="000F1959" w:rsidRPr="004F38E1" w:rsidRDefault="000F1959" w:rsidP="0047765B">
      <w:pPr>
        <w:pStyle w:val="a3"/>
        <w:ind w:left="0"/>
        <w:jc w:val="both"/>
      </w:pPr>
      <w:r w:rsidRPr="004F38E1">
        <w:rPr>
          <w:color w:val="231F20"/>
        </w:rPr>
        <w:t>—ориентироваться в терминах, используемых в технологии, использовать</w:t>
      </w:r>
      <w:r w:rsidRPr="004F38E1">
        <w:rPr>
          <w:color w:val="231F20"/>
          <w:spacing w:val="40"/>
        </w:rPr>
        <w:t xml:space="preserve"> </w:t>
      </w:r>
      <w:r w:rsidRPr="004F38E1">
        <w:rPr>
          <w:color w:val="231F20"/>
        </w:rPr>
        <w:t>их</w:t>
      </w:r>
      <w:r w:rsidRPr="004F38E1">
        <w:rPr>
          <w:color w:val="231F20"/>
          <w:spacing w:val="40"/>
        </w:rPr>
        <w:t xml:space="preserve"> </w:t>
      </w:r>
      <w:r w:rsidRPr="004F38E1">
        <w:rPr>
          <w:color w:val="231F20"/>
        </w:rPr>
        <w:t>в</w:t>
      </w:r>
      <w:r w:rsidRPr="004F38E1">
        <w:rPr>
          <w:color w:val="231F20"/>
          <w:spacing w:val="40"/>
        </w:rPr>
        <w:t xml:space="preserve"> </w:t>
      </w:r>
      <w:r w:rsidRPr="004F38E1">
        <w:rPr>
          <w:color w:val="231F20"/>
        </w:rPr>
        <w:t>ответах</w:t>
      </w:r>
      <w:r w:rsidRPr="004F38E1">
        <w:rPr>
          <w:color w:val="231F20"/>
          <w:spacing w:val="40"/>
        </w:rPr>
        <w:t xml:space="preserve"> </w:t>
      </w:r>
      <w:r w:rsidRPr="004F38E1">
        <w:rPr>
          <w:color w:val="231F20"/>
        </w:rPr>
        <w:lastRenderedPageBreak/>
        <w:t>на</w:t>
      </w:r>
      <w:r w:rsidRPr="004F38E1">
        <w:rPr>
          <w:color w:val="231F20"/>
          <w:spacing w:val="40"/>
        </w:rPr>
        <w:t xml:space="preserve"> </w:t>
      </w:r>
      <w:r w:rsidRPr="004F38E1">
        <w:rPr>
          <w:color w:val="231F20"/>
        </w:rPr>
        <w:t>вопросы</w:t>
      </w:r>
      <w:r w:rsidRPr="004F38E1">
        <w:rPr>
          <w:color w:val="231F20"/>
          <w:spacing w:val="40"/>
        </w:rPr>
        <w:t xml:space="preserve"> </w:t>
      </w:r>
      <w:r w:rsidRPr="004F38E1">
        <w:rPr>
          <w:color w:val="231F20"/>
        </w:rPr>
        <w:t>и</w:t>
      </w:r>
      <w:r w:rsidRPr="004F38E1">
        <w:rPr>
          <w:color w:val="231F20"/>
          <w:spacing w:val="40"/>
        </w:rPr>
        <w:t xml:space="preserve"> </w:t>
      </w:r>
      <w:r w:rsidRPr="004F38E1">
        <w:rPr>
          <w:color w:val="231F20"/>
        </w:rPr>
        <w:t xml:space="preserve">высказываниях (в пределах </w:t>
      </w:r>
      <w:proofErr w:type="gramStart"/>
      <w:r w:rsidRPr="004F38E1">
        <w:rPr>
          <w:color w:val="231F20"/>
        </w:rPr>
        <w:t>изученного</w:t>
      </w:r>
      <w:proofErr w:type="gramEnd"/>
      <w:r w:rsidRPr="004F38E1">
        <w:rPr>
          <w:color w:val="231F20"/>
        </w:rPr>
        <w:t>);</w:t>
      </w:r>
    </w:p>
    <w:p w:rsidR="000F1959" w:rsidRPr="004F38E1" w:rsidRDefault="000F1959" w:rsidP="0047765B">
      <w:pPr>
        <w:pStyle w:val="a3"/>
        <w:ind w:left="0"/>
        <w:jc w:val="both"/>
      </w:pPr>
      <w:r w:rsidRPr="004F38E1">
        <w:rPr>
          <w:color w:val="231F20"/>
        </w:rPr>
        <w:t>—осуществлять</w:t>
      </w:r>
      <w:r w:rsidRPr="004F38E1">
        <w:rPr>
          <w:color w:val="231F20"/>
          <w:spacing w:val="-6"/>
        </w:rPr>
        <w:t xml:space="preserve"> </w:t>
      </w:r>
      <w:r w:rsidRPr="004F38E1">
        <w:rPr>
          <w:color w:val="231F20"/>
        </w:rPr>
        <w:t>анализ</w:t>
      </w:r>
      <w:r w:rsidRPr="004F38E1">
        <w:rPr>
          <w:color w:val="231F20"/>
          <w:spacing w:val="-6"/>
        </w:rPr>
        <w:t xml:space="preserve"> </w:t>
      </w:r>
      <w:r w:rsidRPr="004F38E1">
        <w:rPr>
          <w:color w:val="231F20"/>
        </w:rPr>
        <w:t>предложенных</w:t>
      </w:r>
      <w:r w:rsidRPr="004F38E1">
        <w:rPr>
          <w:color w:val="231F20"/>
          <w:spacing w:val="-6"/>
        </w:rPr>
        <w:t xml:space="preserve"> </w:t>
      </w:r>
      <w:r w:rsidRPr="004F38E1">
        <w:rPr>
          <w:color w:val="231F20"/>
        </w:rPr>
        <w:t>образцов</w:t>
      </w:r>
      <w:r w:rsidRPr="004F38E1">
        <w:rPr>
          <w:color w:val="231F20"/>
          <w:spacing w:val="-6"/>
        </w:rPr>
        <w:t xml:space="preserve"> </w:t>
      </w:r>
      <w:r w:rsidRPr="004F38E1">
        <w:rPr>
          <w:color w:val="231F20"/>
        </w:rPr>
        <w:t>с</w:t>
      </w:r>
      <w:r w:rsidRPr="004F38E1">
        <w:rPr>
          <w:color w:val="231F20"/>
          <w:spacing w:val="-6"/>
        </w:rPr>
        <w:t xml:space="preserve"> </w:t>
      </w:r>
      <w:r w:rsidRPr="004F38E1">
        <w:rPr>
          <w:color w:val="231F20"/>
        </w:rPr>
        <w:t>выделением существенных и несущественных признаков;</w:t>
      </w:r>
    </w:p>
    <w:p w:rsidR="000F1959" w:rsidRPr="004F38E1" w:rsidRDefault="000F1959" w:rsidP="0047765B">
      <w:pPr>
        <w:pStyle w:val="a3"/>
        <w:ind w:left="0"/>
        <w:jc w:val="both"/>
      </w:pPr>
      <w:r w:rsidRPr="004F38E1">
        <w:rPr>
          <w:color w:val="231F20"/>
        </w:rPr>
        <w:t>—выполнять</w:t>
      </w:r>
      <w:r w:rsidRPr="004F38E1">
        <w:rPr>
          <w:color w:val="231F20"/>
          <w:spacing w:val="-16"/>
        </w:rPr>
        <w:t xml:space="preserve"> </w:t>
      </w:r>
      <w:r w:rsidRPr="004F38E1">
        <w:rPr>
          <w:color w:val="231F20"/>
        </w:rPr>
        <w:t>работу</w:t>
      </w:r>
      <w:r w:rsidRPr="004F38E1">
        <w:rPr>
          <w:color w:val="231F20"/>
          <w:spacing w:val="-16"/>
        </w:rPr>
        <w:t xml:space="preserve"> </w:t>
      </w:r>
      <w:r w:rsidRPr="004F38E1">
        <w:rPr>
          <w:color w:val="231F20"/>
        </w:rPr>
        <w:t>в</w:t>
      </w:r>
      <w:r w:rsidRPr="004F38E1">
        <w:rPr>
          <w:color w:val="231F20"/>
          <w:spacing w:val="-16"/>
        </w:rPr>
        <w:t xml:space="preserve"> </w:t>
      </w:r>
      <w:r w:rsidRPr="004F38E1">
        <w:rPr>
          <w:color w:val="231F20"/>
        </w:rPr>
        <w:t>соответствии</w:t>
      </w:r>
      <w:r w:rsidRPr="004F38E1">
        <w:rPr>
          <w:color w:val="231F20"/>
          <w:spacing w:val="-16"/>
        </w:rPr>
        <w:t xml:space="preserve"> </w:t>
      </w:r>
      <w:r w:rsidRPr="004F38E1">
        <w:rPr>
          <w:color w:val="231F20"/>
        </w:rPr>
        <w:t>с</w:t>
      </w:r>
      <w:r w:rsidRPr="004F38E1">
        <w:rPr>
          <w:color w:val="231F20"/>
          <w:spacing w:val="-16"/>
        </w:rPr>
        <w:t xml:space="preserve"> </w:t>
      </w:r>
      <w:r w:rsidRPr="004F38E1">
        <w:rPr>
          <w:color w:val="231F20"/>
        </w:rPr>
        <w:t>инструкцией,</w:t>
      </w:r>
      <w:r w:rsidRPr="004F38E1">
        <w:rPr>
          <w:color w:val="231F20"/>
          <w:spacing w:val="-16"/>
        </w:rPr>
        <w:t xml:space="preserve"> </w:t>
      </w:r>
      <w:r w:rsidRPr="004F38E1">
        <w:rPr>
          <w:color w:val="231F20"/>
        </w:rPr>
        <w:t>устной</w:t>
      </w:r>
      <w:r w:rsidRPr="004F38E1">
        <w:rPr>
          <w:color w:val="231F20"/>
          <w:spacing w:val="-16"/>
        </w:rPr>
        <w:t xml:space="preserve"> </w:t>
      </w:r>
      <w:r w:rsidRPr="004F38E1">
        <w:rPr>
          <w:color w:val="231F20"/>
        </w:rPr>
        <w:t xml:space="preserve">или письменной, а также графически представленной в схеме, </w:t>
      </w:r>
      <w:r w:rsidRPr="004F38E1">
        <w:rPr>
          <w:color w:val="231F20"/>
          <w:spacing w:val="-2"/>
        </w:rPr>
        <w:t>таблице;</w:t>
      </w:r>
    </w:p>
    <w:p w:rsidR="000F1959" w:rsidRPr="004F38E1" w:rsidRDefault="000F1959" w:rsidP="0047765B">
      <w:pPr>
        <w:pStyle w:val="a3"/>
        <w:ind w:left="0"/>
        <w:jc w:val="both"/>
      </w:pPr>
      <w:r w:rsidRPr="004F38E1">
        <w:rPr>
          <w:color w:val="231F20"/>
        </w:rPr>
        <w:t>определять способы дораб</w:t>
      </w:r>
      <w:r w:rsidR="00AA1E58" w:rsidRPr="004F38E1">
        <w:rPr>
          <w:color w:val="231F20"/>
        </w:rPr>
        <w:t>отки конструкций с учётом пред</w:t>
      </w:r>
      <w:r w:rsidRPr="004F38E1">
        <w:rPr>
          <w:color w:val="231F20"/>
        </w:rPr>
        <w:t>ложенных условий;</w:t>
      </w:r>
    </w:p>
    <w:p w:rsidR="000F1959" w:rsidRPr="004F38E1" w:rsidRDefault="000F1959" w:rsidP="0047765B">
      <w:pPr>
        <w:pStyle w:val="a3"/>
        <w:ind w:left="0"/>
        <w:jc w:val="both"/>
      </w:pPr>
      <w:r w:rsidRPr="004F38E1">
        <w:rPr>
          <w:color w:val="231F20"/>
          <w:w w:val="95"/>
        </w:rPr>
        <w:t>—классифицировать изделия по самостоятельно предложенно</w:t>
      </w:r>
      <w:r w:rsidRPr="004F38E1">
        <w:rPr>
          <w:color w:val="231F20"/>
        </w:rPr>
        <w:t>му существенному призна</w:t>
      </w:r>
      <w:r w:rsidR="00AA1E58" w:rsidRPr="004F38E1">
        <w:rPr>
          <w:color w:val="231F20"/>
        </w:rPr>
        <w:t>ку (используемый материал, фор</w:t>
      </w:r>
      <w:r w:rsidRPr="004F38E1">
        <w:rPr>
          <w:color w:val="231F20"/>
        </w:rPr>
        <w:t>ма, размер, назначение, способ сборки);</w:t>
      </w:r>
    </w:p>
    <w:p w:rsidR="000F1959" w:rsidRPr="004F38E1" w:rsidRDefault="000F1959" w:rsidP="0047765B">
      <w:pPr>
        <w:pStyle w:val="a3"/>
        <w:ind w:left="0"/>
        <w:jc w:val="both"/>
      </w:pPr>
      <w:r w:rsidRPr="004F38E1">
        <w:rPr>
          <w:color w:val="231F20"/>
        </w:rPr>
        <w:t xml:space="preserve">—читать и воспроизводить простой чертёж/эскиз развёртки </w:t>
      </w:r>
      <w:r w:rsidRPr="004F38E1">
        <w:rPr>
          <w:color w:val="231F20"/>
          <w:spacing w:val="-2"/>
        </w:rPr>
        <w:t>изделия;</w:t>
      </w:r>
    </w:p>
    <w:p w:rsidR="000F1959" w:rsidRPr="004F38E1" w:rsidRDefault="000F1959" w:rsidP="0047765B">
      <w:pPr>
        <w:pStyle w:val="a3"/>
        <w:ind w:left="0"/>
        <w:jc w:val="both"/>
      </w:pPr>
      <w:r w:rsidRPr="004F38E1">
        <w:rPr>
          <w:color w:val="231F20"/>
        </w:rPr>
        <w:t>—восстанавливать</w:t>
      </w:r>
      <w:r w:rsidRPr="004F38E1">
        <w:rPr>
          <w:color w:val="231F20"/>
          <w:spacing w:val="-10"/>
        </w:rPr>
        <w:t xml:space="preserve"> </w:t>
      </w:r>
      <w:r w:rsidRPr="004F38E1">
        <w:rPr>
          <w:color w:val="231F20"/>
        </w:rPr>
        <w:t>нарушенную</w:t>
      </w:r>
      <w:r w:rsidRPr="004F38E1">
        <w:rPr>
          <w:color w:val="231F20"/>
          <w:spacing w:val="-10"/>
        </w:rPr>
        <w:t xml:space="preserve"> </w:t>
      </w:r>
      <w:r w:rsidRPr="004F38E1">
        <w:rPr>
          <w:color w:val="231F20"/>
        </w:rPr>
        <w:t>последовательность</w:t>
      </w:r>
      <w:r w:rsidRPr="004F38E1">
        <w:rPr>
          <w:color w:val="231F20"/>
          <w:spacing w:val="-10"/>
        </w:rPr>
        <w:t xml:space="preserve"> </w:t>
      </w:r>
      <w:r w:rsidR="00AA1E58" w:rsidRPr="004F38E1">
        <w:rPr>
          <w:color w:val="231F20"/>
        </w:rPr>
        <w:t>выполне</w:t>
      </w:r>
      <w:r w:rsidRPr="004F38E1">
        <w:rPr>
          <w:color w:val="231F20"/>
        </w:rPr>
        <w:t>ния изделия.</w:t>
      </w:r>
    </w:p>
    <w:p w:rsidR="000F1959" w:rsidRDefault="000F1959" w:rsidP="0047765B">
      <w:pPr>
        <w:jc w:val="both"/>
        <w:rPr>
          <w:sz w:val="20"/>
        </w:rPr>
      </w:pPr>
      <w:r w:rsidRPr="004F38E1">
        <w:rPr>
          <w:i/>
          <w:color w:val="231F20"/>
          <w:w w:val="115"/>
          <w:sz w:val="24"/>
          <w:szCs w:val="24"/>
        </w:rPr>
        <w:t>Работа</w:t>
      </w:r>
      <w:r w:rsidRPr="004F38E1">
        <w:rPr>
          <w:i/>
          <w:color w:val="231F20"/>
          <w:spacing w:val="16"/>
          <w:w w:val="115"/>
          <w:sz w:val="24"/>
          <w:szCs w:val="24"/>
        </w:rPr>
        <w:t xml:space="preserve"> </w:t>
      </w:r>
      <w:r w:rsidRPr="004F38E1">
        <w:rPr>
          <w:i/>
          <w:color w:val="231F20"/>
          <w:w w:val="115"/>
          <w:sz w:val="24"/>
          <w:szCs w:val="24"/>
        </w:rPr>
        <w:t>с</w:t>
      </w:r>
      <w:r w:rsidRPr="004F38E1">
        <w:rPr>
          <w:i/>
          <w:color w:val="231F20"/>
          <w:spacing w:val="16"/>
          <w:w w:val="115"/>
          <w:sz w:val="24"/>
          <w:szCs w:val="24"/>
        </w:rPr>
        <w:t xml:space="preserve"> </w:t>
      </w:r>
      <w:r w:rsidRPr="004F38E1">
        <w:rPr>
          <w:i/>
          <w:color w:val="231F20"/>
          <w:spacing w:val="-2"/>
          <w:w w:val="115"/>
          <w:sz w:val="24"/>
          <w:szCs w:val="24"/>
        </w:rPr>
        <w:t>информацией</w:t>
      </w:r>
      <w:r>
        <w:rPr>
          <w:color w:val="231F20"/>
          <w:spacing w:val="-2"/>
          <w:w w:val="115"/>
          <w:sz w:val="20"/>
        </w:rPr>
        <w:t>:</w:t>
      </w:r>
    </w:p>
    <w:p w:rsidR="000F1959" w:rsidRPr="00AA1E58" w:rsidRDefault="000F1959" w:rsidP="0047765B">
      <w:pPr>
        <w:pStyle w:val="a3"/>
        <w:ind w:left="0"/>
        <w:jc w:val="both"/>
        <w:rPr>
          <w:color w:val="231F20"/>
        </w:rPr>
      </w:pPr>
      <w:r>
        <w:rPr>
          <w:color w:val="231F20"/>
        </w:rPr>
        <w:t>—анализировать</w:t>
      </w:r>
      <w:r w:rsidRPr="00AA1E58">
        <w:rPr>
          <w:color w:val="231F20"/>
        </w:rPr>
        <w:t xml:space="preserve"> </w:t>
      </w:r>
      <w:r>
        <w:rPr>
          <w:color w:val="231F20"/>
        </w:rPr>
        <w:t>и</w:t>
      </w:r>
      <w:r w:rsidRPr="00AA1E58">
        <w:rPr>
          <w:color w:val="231F20"/>
        </w:rPr>
        <w:t xml:space="preserve"> </w:t>
      </w:r>
      <w:r>
        <w:rPr>
          <w:color w:val="231F20"/>
        </w:rPr>
        <w:t>использовать</w:t>
      </w:r>
      <w:r w:rsidRPr="00AA1E58">
        <w:rPr>
          <w:color w:val="231F20"/>
        </w:rPr>
        <w:t xml:space="preserve"> </w:t>
      </w:r>
      <w:r>
        <w:rPr>
          <w:color w:val="231F20"/>
        </w:rPr>
        <w:t>знаково-символические</w:t>
      </w:r>
      <w:r w:rsidRPr="00AA1E58">
        <w:rPr>
          <w:color w:val="231F20"/>
        </w:rPr>
        <w:t xml:space="preserve"> </w:t>
      </w:r>
      <w:r>
        <w:rPr>
          <w:color w:val="231F20"/>
        </w:rPr>
        <w:t>сред</w:t>
      </w:r>
      <w:r w:rsidRPr="00AA1E58">
        <w:rPr>
          <w:color w:val="231F20"/>
        </w:rPr>
        <w:t>ства представления информации для создания моделей и ма</w:t>
      </w:r>
      <w:r>
        <w:rPr>
          <w:color w:val="231F20"/>
        </w:rPr>
        <w:t>кетов изучаемых объектов;</w:t>
      </w:r>
    </w:p>
    <w:p w:rsidR="000F1959" w:rsidRPr="00AA1E58" w:rsidRDefault="000F1959" w:rsidP="0047765B">
      <w:pPr>
        <w:pStyle w:val="a3"/>
        <w:ind w:left="0"/>
        <w:jc w:val="both"/>
        <w:rPr>
          <w:color w:val="231F20"/>
        </w:rPr>
      </w:pPr>
      <w:r w:rsidRPr="00AA1E58">
        <w:rPr>
          <w:color w:val="231F20"/>
        </w:rPr>
        <w:t xml:space="preserve">—на основе анализа информации производить выбор наиболее </w:t>
      </w:r>
      <w:r>
        <w:rPr>
          <w:color w:val="231F20"/>
        </w:rPr>
        <w:t>эффективных способов работы;</w:t>
      </w:r>
    </w:p>
    <w:p w:rsidR="000F1959" w:rsidRPr="004F38E1" w:rsidRDefault="000F1959" w:rsidP="0047765B">
      <w:pPr>
        <w:pStyle w:val="a3"/>
        <w:ind w:left="0"/>
        <w:jc w:val="both"/>
        <w:rPr>
          <w:color w:val="231F20"/>
        </w:rPr>
      </w:pPr>
      <w:r>
        <w:rPr>
          <w:color w:val="231F20"/>
        </w:rPr>
        <w:t>—</w:t>
      </w:r>
      <w:r w:rsidRPr="004F38E1">
        <w:rPr>
          <w:color w:val="231F20"/>
        </w:rPr>
        <w:t>осуществлять поиск не</w:t>
      </w:r>
      <w:r w:rsidR="00AA1E58" w:rsidRPr="004F38E1">
        <w:rPr>
          <w:color w:val="231F20"/>
        </w:rPr>
        <w:t>обходимой информации для выпол</w:t>
      </w:r>
      <w:r w:rsidRPr="004F38E1">
        <w:rPr>
          <w:color w:val="231F20"/>
        </w:rPr>
        <w:t>нения учебных заданий с использов</w:t>
      </w:r>
      <w:r w:rsidR="004F38E1" w:rsidRPr="004F38E1">
        <w:rPr>
          <w:color w:val="231F20"/>
        </w:rPr>
        <w:t>анием учебной литера</w:t>
      </w:r>
      <w:r w:rsidRPr="004F38E1">
        <w:rPr>
          <w:color w:val="231F20"/>
        </w:rPr>
        <w:t>туры;</w:t>
      </w:r>
    </w:p>
    <w:p w:rsidR="000F1959" w:rsidRPr="004F38E1" w:rsidRDefault="000F1959" w:rsidP="0047765B">
      <w:pPr>
        <w:pStyle w:val="a3"/>
        <w:ind w:left="0"/>
        <w:jc w:val="both"/>
      </w:pPr>
      <w:r w:rsidRPr="004F38E1">
        <w:rPr>
          <w:color w:val="231F20"/>
        </w:rPr>
        <w:t>—использовать средства информационно-коммуникационных технологий для решения учебных и практических задач, в том числе Интернет под руководством учителя.</w:t>
      </w:r>
    </w:p>
    <w:p w:rsidR="000F1959" w:rsidRPr="004F38E1" w:rsidRDefault="000F1959" w:rsidP="0047765B">
      <w:pPr>
        <w:jc w:val="both"/>
        <w:rPr>
          <w:sz w:val="24"/>
          <w:szCs w:val="24"/>
        </w:rPr>
      </w:pPr>
      <w:r w:rsidRPr="004F38E1">
        <w:rPr>
          <w:i/>
          <w:color w:val="231F20"/>
          <w:w w:val="120"/>
          <w:sz w:val="24"/>
          <w:szCs w:val="24"/>
        </w:rPr>
        <w:t>Коммуникативные</w:t>
      </w:r>
      <w:r w:rsidRPr="004F38E1">
        <w:rPr>
          <w:i/>
          <w:color w:val="231F20"/>
          <w:spacing w:val="49"/>
          <w:w w:val="120"/>
          <w:sz w:val="24"/>
          <w:szCs w:val="24"/>
        </w:rPr>
        <w:t xml:space="preserve"> </w:t>
      </w:r>
      <w:r w:rsidRPr="004F38E1">
        <w:rPr>
          <w:i/>
          <w:color w:val="231F20"/>
          <w:spacing w:val="-4"/>
          <w:w w:val="120"/>
          <w:sz w:val="24"/>
          <w:szCs w:val="24"/>
        </w:rPr>
        <w:t>УУД</w:t>
      </w:r>
      <w:r w:rsidRPr="004F38E1">
        <w:rPr>
          <w:color w:val="231F20"/>
          <w:spacing w:val="-4"/>
          <w:w w:val="120"/>
          <w:sz w:val="24"/>
          <w:szCs w:val="24"/>
        </w:rPr>
        <w:t>:</w:t>
      </w:r>
    </w:p>
    <w:p w:rsidR="000F1959" w:rsidRPr="004F38E1" w:rsidRDefault="000F1959" w:rsidP="0047765B">
      <w:pPr>
        <w:pStyle w:val="a3"/>
        <w:ind w:left="0"/>
        <w:jc w:val="both"/>
      </w:pPr>
      <w:r w:rsidRPr="004F38E1">
        <w:rPr>
          <w:color w:val="231F20"/>
        </w:rPr>
        <w:t>—строить монологическое в</w:t>
      </w:r>
      <w:r w:rsidR="00AA1E58" w:rsidRPr="004F38E1">
        <w:rPr>
          <w:color w:val="231F20"/>
        </w:rPr>
        <w:t>ысказывание, владеть диалогиче</w:t>
      </w:r>
      <w:r w:rsidRPr="004F38E1">
        <w:rPr>
          <w:color w:val="231F20"/>
        </w:rPr>
        <w:t>ской формой коммуникации;</w:t>
      </w:r>
    </w:p>
    <w:p w:rsidR="000F1959" w:rsidRPr="004F38E1" w:rsidRDefault="000F1959" w:rsidP="0047765B">
      <w:pPr>
        <w:pStyle w:val="a3"/>
        <w:ind w:left="0"/>
        <w:jc w:val="both"/>
      </w:pPr>
      <w:r w:rsidRPr="004F38E1">
        <w:rPr>
          <w:color w:val="231F20"/>
        </w:rPr>
        <w:t>—строить</w:t>
      </w:r>
      <w:r w:rsidRPr="004F38E1">
        <w:rPr>
          <w:color w:val="231F20"/>
          <w:spacing w:val="17"/>
        </w:rPr>
        <w:t xml:space="preserve"> </w:t>
      </w:r>
      <w:r w:rsidRPr="004F38E1">
        <w:rPr>
          <w:color w:val="231F20"/>
        </w:rPr>
        <w:t>рассуждения</w:t>
      </w:r>
      <w:r w:rsidRPr="004F38E1">
        <w:rPr>
          <w:color w:val="231F20"/>
          <w:spacing w:val="17"/>
        </w:rPr>
        <w:t xml:space="preserve"> </w:t>
      </w:r>
      <w:r w:rsidRPr="004F38E1">
        <w:rPr>
          <w:color w:val="231F20"/>
        </w:rPr>
        <w:t>в</w:t>
      </w:r>
      <w:r w:rsidRPr="004F38E1">
        <w:rPr>
          <w:color w:val="231F20"/>
          <w:spacing w:val="17"/>
        </w:rPr>
        <w:t xml:space="preserve"> </w:t>
      </w:r>
      <w:r w:rsidRPr="004F38E1">
        <w:rPr>
          <w:color w:val="231F20"/>
        </w:rPr>
        <w:t>форме</w:t>
      </w:r>
      <w:r w:rsidRPr="004F38E1">
        <w:rPr>
          <w:color w:val="231F20"/>
          <w:spacing w:val="17"/>
        </w:rPr>
        <w:t xml:space="preserve"> </w:t>
      </w:r>
      <w:r w:rsidRPr="004F38E1">
        <w:rPr>
          <w:color w:val="231F20"/>
        </w:rPr>
        <w:t>связи</w:t>
      </w:r>
      <w:r w:rsidRPr="004F38E1">
        <w:rPr>
          <w:color w:val="231F20"/>
          <w:spacing w:val="17"/>
        </w:rPr>
        <w:t xml:space="preserve"> </w:t>
      </w:r>
      <w:r w:rsidRPr="004F38E1">
        <w:rPr>
          <w:color w:val="231F20"/>
        </w:rPr>
        <w:t>простых</w:t>
      </w:r>
      <w:r w:rsidRPr="004F38E1">
        <w:rPr>
          <w:color w:val="231F20"/>
          <w:spacing w:val="17"/>
        </w:rPr>
        <w:t xml:space="preserve"> </w:t>
      </w:r>
      <w:r w:rsidRPr="004F38E1">
        <w:rPr>
          <w:color w:val="231F20"/>
        </w:rPr>
        <w:t>суждений</w:t>
      </w:r>
      <w:r w:rsidRPr="004F38E1">
        <w:rPr>
          <w:color w:val="231F20"/>
          <w:spacing w:val="17"/>
        </w:rPr>
        <w:t xml:space="preserve"> </w:t>
      </w:r>
      <w:r w:rsidRPr="004F38E1">
        <w:rPr>
          <w:color w:val="231F20"/>
        </w:rPr>
        <w:t>об объекте, его строении, свойствах и способах создания;</w:t>
      </w:r>
    </w:p>
    <w:p w:rsidR="000F1959" w:rsidRPr="004F38E1" w:rsidRDefault="000F1959" w:rsidP="0047765B">
      <w:pPr>
        <w:pStyle w:val="a3"/>
        <w:ind w:left="0"/>
        <w:jc w:val="both"/>
      </w:pPr>
      <w:r w:rsidRPr="004F38E1">
        <w:rPr>
          <w:color w:val="231F20"/>
          <w:w w:val="95"/>
        </w:rPr>
        <w:t>—описывать предметы рукотворного мира, оценивать их досто</w:t>
      </w:r>
      <w:r w:rsidRPr="004F38E1">
        <w:rPr>
          <w:color w:val="231F20"/>
          <w:spacing w:val="-2"/>
        </w:rPr>
        <w:t>инства;</w:t>
      </w:r>
    </w:p>
    <w:p w:rsidR="000F1959" w:rsidRPr="004F38E1" w:rsidRDefault="000F1959" w:rsidP="0047765B">
      <w:pPr>
        <w:pStyle w:val="a3"/>
        <w:ind w:left="0"/>
        <w:jc w:val="both"/>
      </w:pPr>
      <w:r w:rsidRPr="004F38E1">
        <w:rPr>
          <w:color w:val="231F20"/>
          <w:w w:val="95"/>
        </w:rPr>
        <w:t xml:space="preserve">—формулировать собственное мнение, аргументировать выбор </w:t>
      </w:r>
      <w:r w:rsidRPr="004F38E1">
        <w:rPr>
          <w:color w:val="231F20"/>
        </w:rPr>
        <w:t>вариантов и способов выполнения задания.</w:t>
      </w:r>
    </w:p>
    <w:p w:rsidR="000F1959" w:rsidRPr="004F38E1" w:rsidRDefault="000F1959" w:rsidP="0047765B">
      <w:pPr>
        <w:jc w:val="both"/>
        <w:rPr>
          <w:sz w:val="24"/>
          <w:szCs w:val="24"/>
        </w:rPr>
      </w:pPr>
      <w:r w:rsidRPr="004F38E1">
        <w:rPr>
          <w:i/>
          <w:color w:val="231F20"/>
          <w:w w:val="120"/>
          <w:sz w:val="24"/>
          <w:szCs w:val="24"/>
        </w:rPr>
        <w:t>Регулятивные</w:t>
      </w:r>
      <w:r w:rsidRPr="004F38E1">
        <w:rPr>
          <w:i/>
          <w:color w:val="231F20"/>
          <w:spacing w:val="40"/>
          <w:w w:val="120"/>
          <w:sz w:val="24"/>
          <w:szCs w:val="24"/>
        </w:rPr>
        <w:t xml:space="preserve"> </w:t>
      </w:r>
      <w:r w:rsidRPr="004F38E1">
        <w:rPr>
          <w:i/>
          <w:color w:val="231F20"/>
          <w:spacing w:val="-4"/>
          <w:w w:val="120"/>
          <w:sz w:val="24"/>
          <w:szCs w:val="24"/>
        </w:rPr>
        <w:t>УУД</w:t>
      </w:r>
      <w:r w:rsidRPr="004F38E1">
        <w:rPr>
          <w:color w:val="231F20"/>
          <w:spacing w:val="-4"/>
          <w:w w:val="120"/>
          <w:sz w:val="24"/>
          <w:szCs w:val="24"/>
        </w:rPr>
        <w:t>:</w:t>
      </w:r>
    </w:p>
    <w:p w:rsidR="000F1959" w:rsidRPr="004F38E1" w:rsidRDefault="000F1959" w:rsidP="0047765B">
      <w:pPr>
        <w:pStyle w:val="a3"/>
        <w:ind w:left="0"/>
        <w:jc w:val="both"/>
      </w:pPr>
      <w:r w:rsidRPr="004F38E1">
        <w:rPr>
          <w:color w:val="231F20"/>
        </w:rPr>
        <w:t>—принимать</w:t>
      </w:r>
      <w:r w:rsidRPr="004F38E1">
        <w:rPr>
          <w:color w:val="231F20"/>
          <w:spacing w:val="-16"/>
        </w:rPr>
        <w:t xml:space="preserve"> </w:t>
      </w:r>
      <w:r w:rsidRPr="004F38E1">
        <w:rPr>
          <w:color w:val="231F20"/>
        </w:rPr>
        <w:t>и</w:t>
      </w:r>
      <w:r w:rsidRPr="004F38E1">
        <w:rPr>
          <w:color w:val="231F20"/>
          <w:spacing w:val="-16"/>
        </w:rPr>
        <w:t xml:space="preserve"> </w:t>
      </w:r>
      <w:r w:rsidRPr="004F38E1">
        <w:rPr>
          <w:color w:val="231F20"/>
        </w:rPr>
        <w:t>сохранять</w:t>
      </w:r>
      <w:r w:rsidRPr="004F38E1">
        <w:rPr>
          <w:color w:val="231F20"/>
          <w:spacing w:val="-16"/>
        </w:rPr>
        <w:t xml:space="preserve"> </w:t>
      </w:r>
      <w:r w:rsidRPr="004F38E1">
        <w:rPr>
          <w:color w:val="231F20"/>
        </w:rPr>
        <w:t>учебную</w:t>
      </w:r>
      <w:r w:rsidRPr="004F38E1">
        <w:rPr>
          <w:color w:val="231F20"/>
          <w:spacing w:val="-16"/>
        </w:rPr>
        <w:t xml:space="preserve"> </w:t>
      </w:r>
      <w:r w:rsidRPr="004F38E1">
        <w:rPr>
          <w:color w:val="231F20"/>
        </w:rPr>
        <w:t>задачу,</w:t>
      </w:r>
      <w:r w:rsidRPr="004F38E1">
        <w:rPr>
          <w:color w:val="231F20"/>
          <w:spacing w:val="-16"/>
        </w:rPr>
        <w:t xml:space="preserve"> </w:t>
      </w:r>
      <w:r w:rsidRPr="004F38E1">
        <w:rPr>
          <w:color w:val="231F20"/>
        </w:rPr>
        <w:t>осуществлять</w:t>
      </w:r>
      <w:r w:rsidRPr="004F38E1">
        <w:rPr>
          <w:color w:val="231F20"/>
          <w:spacing w:val="-16"/>
        </w:rPr>
        <w:t xml:space="preserve"> </w:t>
      </w:r>
      <w:r w:rsidRPr="004F38E1">
        <w:rPr>
          <w:color w:val="231F20"/>
        </w:rPr>
        <w:t>поиск сре</w:t>
      </w:r>
      <w:proofErr w:type="gramStart"/>
      <w:r w:rsidRPr="004F38E1">
        <w:rPr>
          <w:color w:val="231F20"/>
        </w:rPr>
        <w:t>дств дл</w:t>
      </w:r>
      <w:proofErr w:type="gramEnd"/>
      <w:r w:rsidRPr="004F38E1">
        <w:rPr>
          <w:color w:val="231F20"/>
        </w:rPr>
        <w:t>я её решения;</w:t>
      </w:r>
    </w:p>
    <w:p w:rsidR="000F1959" w:rsidRPr="004F38E1" w:rsidRDefault="000F1959" w:rsidP="0047765B">
      <w:pPr>
        <w:pStyle w:val="a3"/>
        <w:ind w:left="0"/>
        <w:jc w:val="both"/>
      </w:pPr>
      <w:r w:rsidRPr="004F38E1">
        <w:rPr>
          <w:color w:val="231F20"/>
        </w:rPr>
        <w:t>—прогнозировать</w:t>
      </w:r>
      <w:r w:rsidRPr="004F38E1">
        <w:rPr>
          <w:color w:val="231F20"/>
          <w:spacing w:val="-13"/>
        </w:rPr>
        <w:t xml:space="preserve"> </w:t>
      </w:r>
      <w:r w:rsidRPr="004F38E1">
        <w:rPr>
          <w:color w:val="231F20"/>
        </w:rPr>
        <w:t>необходимые</w:t>
      </w:r>
      <w:r w:rsidRPr="004F38E1">
        <w:rPr>
          <w:color w:val="231F20"/>
          <w:spacing w:val="-13"/>
        </w:rPr>
        <w:t xml:space="preserve"> </w:t>
      </w:r>
      <w:r w:rsidRPr="004F38E1">
        <w:rPr>
          <w:color w:val="231F20"/>
        </w:rPr>
        <w:t>действия</w:t>
      </w:r>
      <w:r w:rsidRPr="004F38E1">
        <w:rPr>
          <w:color w:val="231F20"/>
          <w:spacing w:val="-13"/>
        </w:rPr>
        <w:t xml:space="preserve"> </w:t>
      </w:r>
      <w:r w:rsidRPr="004F38E1">
        <w:rPr>
          <w:color w:val="231F20"/>
        </w:rPr>
        <w:t>для</w:t>
      </w:r>
      <w:r w:rsidRPr="004F38E1">
        <w:rPr>
          <w:color w:val="231F20"/>
          <w:spacing w:val="-13"/>
        </w:rPr>
        <w:t xml:space="preserve"> </w:t>
      </w:r>
      <w:r w:rsidRPr="004F38E1">
        <w:rPr>
          <w:color w:val="231F20"/>
        </w:rPr>
        <w:t>получения</w:t>
      </w:r>
      <w:r w:rsidRPr="004F38E1">
        <w:rPr>
          <w:color w:val="231F20"/>
          <w:spacing w:val="-13"/>
        </w:rPr>
        <w:t xml:space="preserve"> </w:t>
      </w:r>
      <w:r w:rsidR="00AA1E58" w:rsidRPr="004F38E1">
        <w:rPr>
          <w:color w:val="231F20"/>
        </w:rPr>
        <w:t>прак</w:t>
      </w:r>
      <w:r w:rsidRPr="004F38E1">
        <w:rPr>
          <w:color w:val="231F20"/>
        </w:rPr>
        <w:t>тического результата, пред</w:t>
      </w:r>
      <w:r w:rsidR="00AA1E58" w:rsidRPr="004F38E1">
        <w:rPr>
          <w:color w:val="231F20"/>
        </w:rPr>
        <w:t>лагать план действий в соответ</w:t>
      </w:r>
      <w:r w:rsidRPr="004F38E1">
        <w:rPr>
          <w:color w:val="231F20"/>
        </w:rPr>
        <w:t>ствии с поставленной задачей, действовать по плану;</w:t>
      </w:r>
    </w:p>
    <w:p w:rsidR="000F1959" w:rsidRPr="004F38E1" w:rsidRDefault="000F1959" w:rsidP="0047765B">
      <w:pPr>
        <w:pStyle w:val="a3"/>
        <w:ind w:left="0"/>
        <w:jc w:val="both"/>
      </w:pPr>
      <w:r w:rsidRPr="004F38E1">
        <w:rPr>
          <w:color w:val="231F20"/>
        </w:rPr>
        <w:t>—выполнять</w:t>
      </w:r>
      <w:r w:rsidRPr="004F38E1">
        <w:rPr>
          <w:color w:val="231F20"/>
          <w:spacing w:val="-12"/>
        </w:rPr>
        <w:t xml:space="preserve"> </w:t>
      </w:r>
      <w:r w:rsidRPr="004F38E1">
        <w:rPr>
          <w:color w:val="231F20"/>
        </w:rPr>
        <w:t>действия</w:t>
      </w:r>
      <w:r w:rsidRPr="004F38E1">
        <w:rPr>
          <w:color w:val="231F20"/>
          <w:spacing w:val="-12"/>
        </w:rPr>
        <w:t xml:space="preserve"> </w:t>
      </w:r>
      <w:r w:rsidRPr="004F38E1">
        <w:rPr>
          <w:color w:val="231F20"/>
        </w:rPr>
        <w:t>контроля</w:t>
      </w:r>
      <w:r w:rsidRPr="004F38E1">
        <w:rPr>
          <w:color w:val="231F20"/>
          <w:spacing w:val="-12"/>
        </w:rPr>
        <w:t xml:space="preserve"> </w:t>
      </w:r>
      <w:r w:rsidRPr="004F38E1">
        <w:rPr>
          <w:color w:val="231F20"/>
        </w:rPr>
        <w:t>и</w:t>
      </w:r>
      <w:r w:rsidRPr="004F38E1">
        <w:rPr>
          <w:color w:val="231F20"/>
          <w:spacing w:val="-12"/>
        </w:rPr>
        <w:t xml:space="preserve"> </w:t>
      </w:r>
      <w:r w:rsidRPr="004F38E1">
        <w:rPr>
          <w:color w:val="231F20"/>
        </w:rPr>
        <w:t>оценки;</w:t>
      </w:r>
      <w:r w:rsidRPr="004F38E1">
        <w:rPr>
          <w:color w:val="231F20"/>
          <w:spacing w:val="-12"/>
        </w:rPr>
        <w:t xml:space="preserve"> </w:t>
      </w:r>
      <w:r w:rsidRPr="004F38E1">
        <w:rPr>
          <w:color w:val="231F20"/>
        </w:rPr>
        <w:t>выявлять</w:t>
      </w:r>
      <w:r w:rsidRPr="004F38E1">
        <w:rPr>
          <w:color w:val="231F20"/>
          <w:spacing w:val="-12"/>
        </w:rPr>
        <w:t xml:space="preserve"> </w:t>
      </w:r>
      <w:r w:rsidRPr="004F38E1">
        <w:rPr>
          <w:color w:val="231F20"/>
        </w:rPr>
        <w:t>ошибки</w:t>
      </w:r>
      <w:r w:rsidRPr="004F38E1">
        <w:rPr>
          <w:color w:val="231F20"/>
          <w:spacing w:val="-12"/>
        </w:rPr>
        <w:t xml:space="preserve"> </w:t>
      </w:r>
      <w:r w:rsidRPr="004F38E1">
        <w:rPr>
          <w:color w:val="231F20"/>
        </w:rPr>
        <w:t xml:space="preserve">и </w:t>
      </w:r>
      <w:r w:rsidRPr="004F38E1">
        <w:rPr>
          <w:color w:val="231F20"/>
          <w:w w:val="95"/>
        </w:rPr>
        <w:t>недочёты по результатам работы, устанавливать их причины</w:t>
      </w:r>
      <w:r w:rsidRPr="004F38E1">
        <w:rPr>
          <w:color w:val="231F20"/>
          <w:spacing w:val="40"/>
        </w:rPr>
        <w:t xml:space="preserve"> </w:t>
      </w:r>
      <w:r w:rsidRPr="004F38E1">
        <w:rPr>
          <w:color w:val="231F20"/>
        </w:rPr>
        <w:t>и искать способы устранения;</w:t>
      </w:r>
    </w:p>
    <w:p w:rsidR="000F1959" w:rsidRPr="004F38E1" w:rsidRDefault="000F1959" w:rsidP="0047765B">
      <w:pPr>
        <w:pStyle w:val="a3"/>
        <w:ind w:left="0"/>
        <w:jc w:val="both"/>
      </w:pPr>
      <w:r w:rsidRPr="004F38E1">
        <w:rPr>
          <w:color w:val="231F20"/>
          <w:w w:val="95"/>
        </w:rPr>
        <w:t>—проявлять</w:t>
      </w:r>
      <w:r w:rsidRPr="004F38E1">
        <w:rPr>
          <w:color w:val="231F20"/>
          <w:spacing w:val="24"/>
        </w:rPr>
        <w:t xml:space="preserve"> </w:t>
      </w:r>
      <w:proofErr w:type="gramStart"/>
      <w:r w:rsidRPr="004F38E1">
        <w:rPr>
          <w:color w:val="231F20"/>
          <w:w w:val="95"/>
        </w:rPr>
        <w:t>волевую</w:t>
      </w:r>
      <w:proofErr w:type="gramEnd"/>
      <w:r w:rsidRPr="004F38E1">
        <w:rPr>
          <w:color w:val="231F20"/>
          <w:spacing w:val="24"/>
        </w:rPr>
        <w:t xml:space="preserve"> </w:t>
      </w:r>
      <w:r w:rsidRPr="004F38E1">
        <w:rPr>
          <w:color w:val="231F20"/>
          <w:w w:val="95"/>
        </w:rPr>
        <w:t>саморегуляцию</w:t>
      </w:r>
      <w:r w:rsidRPr="004F38E1">
        <w:rPr>
          <w:color w:val="231F20"/>
          <w:spacing w:val="25"/>
        </w:rPr>
        <w:t xml:space="preserve"> </w:t>
      </w:r>
      <w:r w:rsidRPr="004F38E1">
        <w:rPr>
          <w:color w:val="231F20"/>
          <w:w w:val="95"/>
        </w:rPr>
        <w:t>при</w:t>
      </w:r>
      <w:r w:rsidRPr="004F38E1">
        <w:rPr>
          <w:color w:val="231F20"/>
          <w:spacing w:val="24"/>
        </w:rPr>
        <w:t xml:space="preserve"> </w:t>
      </w:r>
      <w:r w:rsidRPr="004F38E1">
        <w:rPr>
          <w:color w:val="231F20"/>
          <w:w w:val="95"/>
        </w:rPr>
        <w:t>выполнении</w:t>
      </w:r>
      <w:r w:rsidRPr="004F38E1">
        <w:rPr>
          <w:color w:val="231F20"/>
          <w:spacing w:val="25"/>
        </w:rPr>
        <w:t xml:space="preserve"> </w:t>
      </w:r>
      <w:r w:rsidRPr="004F38E1">
        <w:rPr>
          <w:color w:val="231F20"/>
          <w:spacing w:val="-2"/>
          <w:w w:val="95"/>
        </w:rPr>
        <w:t>задания.</w:t>
      </w:r>
    </w:p>
    <w:p w:rsidR="000F1959" w:rsidRPr="004F38E1" w:rsidRDefault="000F1959" w:rsidP="0047765B">
      <w:pPr>
        <w:jc w:val="both"/>
        <w:rPr>
          <w:sz w:val="24"/>
          <w:szCs w:val="24"/>
        </w:rPr>
      </w:pPr>
      <w:r w:rsidRPr="004F38E1">
        <w:rPr>
          <w:i/>
          <w:color w:val="231F20"/>
          <w:w w:val="120"/>
          <w:sz w:val="24"/>
          <w:szCs w:val="24"/>
        </w:rPr>
        <w:t>Совместная</w:t>
      </w:r>
      <w:r w:rsidRPr="004F38E1">
        <w:rPr>
          <w:i/>
          <w:color w:val="231F20"/>
          <w:spacing w:val="-10"/>
          <w:w w:val="120"/>
          <w:sz w:val="24"/>
          <w:szCs w:val="24"/>
        </w:rPr>
        <w:t xml:space="preserve"> </w:t>
      </w:r>
      <w:r w:rsidRPr="004F38E1">
        <w:rPr>
          <w:i/>
          <w:color w:val="231F20"/>
          <w:spacing w:val="-2"/>
          <w:w w:val="120"/>
          <w:sz w:val="24"/>
          <w:szCs w:val="24"/>
        </w:rPr>
        <w:t>деятельность</w:t>
      </w:r>
      <w:r w:rsidRPr="004F38E1">
        <w:rPr>
          <w:color w:val="231F20"/>
          <w:spacing w:val="-2"/>
          <w:w w:val="120"/>
          <w:sz w:val="24"/>
          <w:szCs w:val="24"/>
        </w:rPr>
        <w:t>:</w:t>
      </w:r>
    </w:p>
    <w:p w:rsidR="000F1959" w:rsidRPr="004F38E1" w:rsidRDefault="000F1959" w:rsidP="0047765B">
      <w:pPr>
        <w:pStyle w:val="a3"/>
        <w:ind w:left="0"/>
        <w:jc w:val="both"/>
      </w:pPr>
      <w:r w:rsidRPr="004F38E1">
        <w:rPr>
          <w:color w:val="231F20"/>
        </w:rPr>
        <w:t>—выбирать</w:t>
      </w:r>
      <w:r w:rsidRPr="004F38E1">
        <w:rPr>
          <w:color w:val="231F20"/>
          <w:spacing w:val="40"/>
        </w:rPr>
        <w:t xml:space="preserve"> </w:t>
      </w:r>
      <w:r w:rsidRPr="004F38E1">
        <w:rPr>
          <w:color w:val="231F20"/>
        </w:rPr>
        <w:t>себе</w:t>
      </w:r>
      <w:r w:rsidRPr="004F38E1">
        <w:rPr>
          <w:color w:val="231F20"/>
          <w:spacing w:val="40"/>
        </w:rPr>
        <w:t xml:space="preserve"> </w:t>
      </w:r>
      <w:r w:rsidRPr="004F38E1">
        <w:rPr>
          <w:color w:val="231F20"/>
        </w:rPr>
        <w:t>партнёров</w:t>
      </w:r>
      <w:r w:rsidRPr="004F38E1">
        <w:rPr>
          <w:color w:val="231F20"/>
          <w:spacing w:val="40"/>
        </w:rPr>
        <w:t xml:space="preserve"> </w:t>
      </w:r>
      <w:r w:rsidRPr="004F38E1">
        <w:rPr>
          <w:color w:val="231F20"/>
        </w:rPr>
        <w:t>по</w:t>
      </w:r>
      <w:r w:rsidRPr="004F38E1">
        <w:rPr>
          <w:color w:val="231F20"/>
          <w:spacing w:val="40"/>
        </w:rPr>
        <w:t xml:space="preserve"> </w:t>
      </w:r>
      <w:r w:rsidRPr="004F38E1">
        <w:rPr>
          <w:color w:val="231F20"/>
        </w:rPr>
        <w:t>совместной</w:t>
      </w:r>
      <w:r w:rsidRPr="004F38E1">
        <w:rPr>
          <w:color w:val="231F20"/>
          <w:spacing w:val="40"/>
        </w:rPr>
        <w:t xml:space="preserve"> </w:t>
      </w:r>
      <w:r w:rsidRPr="004F38E1">
        <w:rPr>
          <w:color w:val="231F20"/>
        </w:rPr>
        <w:t>деятельности</w:t>
      </w:r>
      <w:r w:rsidRPr="004F38E1">
        <w:rPr>
          <w:color w:val="231F20"/>
          <w:spacing w:val="40"/>
        </w:rPr>
        <w:t xml:space="preserve"> </w:t>
      </w:r>
      <w:r w:rsidRPr="004F38E1">
        <w:rPr>
          <w:color w:val="231F20"/>
        </w:rPr>
        <w:t>не только по симпатии, но и по деловым качествам;</w:t>
      </w:r>
    </w:p>
    <w:p w:rsidR="000F1959" w:rsidRPr="004F38E1" w:rsidRDefault="000F1959" w:rsidP="0047765B">
      <w:pPr>
        <w:pStyle w:val="a3"/>
        <w:ind w:left="0"/>
        <w:jc w:val="both"/>
      </w:pPr>
      <w:r w:rsidRPr="004F38E1">
        <w:rPr>
          <w:color w:val="231F20"/>
          <w:w w:val="95"/>
        </w:rPr>
        <w:t xml:space="preserve">справедливо распределять работу, договариваться, приходить </w:t>
      </w:r>
      <w:r w:rsidRPr="004F38E1">
        <w:rPr>
          <w:color w:val="231F20"/>
        </w:rPr>
        <w:t>к общему решению, отвечать за общий результат работы;</w:t>
      </w:r>
    </w:p>
    <w:p w:rsidR="000F1959" w:rsidRDefault="000F1959" w:rsidP="0047765B">
      <w:pPr>
        <w:pStyle w:val="a3"/>
        <w:ind w:left="0"/>
        <w:jc w:val="both"/>
      </w:pPr>
      <w:r w:rsidRPr="004F38E1">
        <w:rPr>
          <w:color w:val="231F20"/>
        </w:rPr>
        <w:t>—выполнять</w:t>
      </w:r>
      <w:r w:rsidRPr="004F38E1">
        <w:rPr>
          <w:color w:val="231F20"/>
          <w:spacing w:val="-16"/>
        </w:rPr>
        <w:t xml:space="preserve"> </w:t>
      </w:r>
      <w:r w:rsidRPr="004F38E1">
        <w:rPr>
          <w:color w:val="231F20"/>
        </w:rPr>
        <w:t>роли</w:t>
      </w:r>
      <w:r w:rsidRPr="004F38E1">
        <w:rPr>
          <w:color w:val="231F20"/>
          <w:spacing w:val="-16"/>
        </w:rPr>
        <w:t xml:space="preserve"> </w:t>
      </w:r>
      <w:r w:rsidRPr="004F38E1">
        <w:rPr>
          <w:color w:val="231F20"/>
        </w:rPr>
        <w:t>лидера,</w:t>
      </w:r>
      <w:r w:rsidRPr="004F38E1">
        <w:rPr>
          <w:color w:val="231F20"/>
          <w:spacing w:val="-16"/>
        </w:rPr>
        <w:t xml:space="preserve"> </w:t>
      </w:r>
      <w:r w:rsidRPr="004F38E1">
        <w:rPr>
          <w:color w:val="231F20"/>
        </w:rPr>
        <w:t>подчинённого</w:t>
      </w:r>
      <w:r>
        <w:rPr>
          <w:color w:val="231F20"/>
        </w:rPr>
        <w:t>,</w:t>
      </w:r>
      <w:r>
        <w:rPr>
          <w:color w:val="231F20"/>
          <w:spacing w:val="-16"/>
        </w:rPr>
        <w:t xml:space="preserve"> </w:t>
      </w:r>
      <w:r>
        <w:rPr>
          <w:color w:val="231F20"/>
        </w:rPr>
        <w:t>соблюдать</w:t>
      </w:r>
      <w:r>
        <w:rPr>
          <w:color w:val="231F20"/>
          <w:spacing w:val="-16"/>
        </w:rPr>
        <w:t xml:space="preserve"> </w:t>
      </w:r>
      <w:r w:rsidR="00AA1E58">
        <w:rPr>
          <w:color w:val="231F20"/>
        </w:rPr>
        <w:t>равнопра</w:t>
      </w:r>
      <w:r>
        <w:rPr>
          <w:color w:val="231F20"/>
        </w:rPr>
        <w:t>вие и дружелюбие;</w:t>
      </w:r>
    </w:p>
    <w:p w:rsidR="000F1959" w:rsidRDefault="000F1959" w:rsidP="0047765B">
      <w:pPr>
        <w:pStyle w:val="a3"/>
        <w:ind w:left="0"/>
        <w:jc w:val="both"/>
        <w:rPr>
          <w:color w:val="231F20"/>
        </w:rPr>
      </w:pPr>
      <w:r>
        <w:rPr>
          <w:color w:val="231F20"/>
        </w:rPr>
        <w:t>—осуществлять</w:t>
      </w:r>
      <w:r>
        <w:rPr>
          <w:color w:val="231F20"/>
          <w:spacing w:val="80"/>
        </w:rPr>
        <w:t xml:space="preserve"> </w:t>
      </w:r>
      <w:r>
        <w:rPr>
          <w:color w:val="231F20"/>
        </w:rPr>
        <w:t>взаимопомощь,</w:t>
      </w:r>
      <w:r>
        <w:rPr>
          <w:color w:val="231F20"/>
          <w:spacing w:val="80"/>
        </w:rPr>
        <w:t xml:space="preserve"> </w:t>
      </w:r>
      <w:r>
        <w:rPr>
          <w:color w:val="231F20"/>
        </w:rPr>
        <w:t>проявлять</w:t>
      </w:r>
      <w:r>
        <w:rPr>
          <w:color w:val="231F20"/>
          <w:spacing w:val="80"/>
        </w:rPr>
        <w:t xml:space="preserve"> </w:t>
      </w:r>
      <w:r>
        <w:rPr>
          <w:color w:val="231F20"/>
        </w:rPr>
        <w:t>ответственность при выполнении своей части работы.</w:t>
      </w:r>
    </w:p>
    <w:p w:rsidR="00AA1E58" w:rsidRDefault="00AA1E58" w:rsidP="0047765B">
      <w:pPr>
        <w:pStyle w:val="a3"/>
        <w:ind w:left="0"/>
        <w:jc w:val="both"/>
      </w:pPr>
    </w:p>
    <w:p w:rsidR="000F1959" w:rsidRDefault="000F1959" w:rsidP="003804DE">
      <w:pPr>
        <w:pStyle w:val="a5"/>
        <w:numPr>
          <w:ilvl w:val="0"/>
          <w:numId w:val="161"/>
        </w:numPr>
        <w:tabs>
          <w:tab w:val="left" w:pos="312"/>
        </w:tabs>
        <w:ind w:left="0" w:firstLine="0"/>
        <w:jc w:val="both"/>
        <w:rPr>
          <w:rFonts w:ascii="Trebuchet MS" w:hAnsi="Trebuchet MS"/>
        </w:rPr>
      </w:pPr>
      <w:r>
        <w:rPr>
          <w:rFonts w:ascii="Trebuchet MS" w:hAnsi="Trebuchet MS"/>
          <w:color w:val="231F20"/>
          <w:w w:val="95"/>
        </w:rPr>
        <w:t>КЛАСС</w:t>
      </w:r>
      <w:r>
        <w:rPr>
          <w:rFonts w:ascii="Trebuchet MS" w:hAnsi="Trebuchet MS"/>
          <w:color w:val="231F20"/>
          <w:spacing w:val="-1"/>
        </w:rPr>
        <w:t xml:space="preserve"> </w:t>
      </w:r>
      <w:r>
        <w:rPr>
          <w:rFonts w:ascii="Trebuchet MS" w:hAnsi="Trebuchet MS"/>
          <w:color w:val="231F20"/>
          <w:w w:val="95"/>
        </w:rPr>
        <w:t>(34</w:t>
      </w:r>
      <w:r>
        <w:rPr>
          <w:rFonts w:ascii="Trebuchet MS" w:hAnsi="Trebuchet MS"/>
          <w:color w:val="231F20"/>
          <w:spacing w:val="-1"/>
        </w:rPr>
        <w:t xml:space="preserve"> </w:t>
      </w:r>
      <w:r>
        <w:rPr>
          <w:rFonts w:ascii="Trebuchet MS" w:hAnsi="Trebuchet MS"/>
          <w:color w:val="231F20"/>
          <w:spacing w:val="-5"/>
          <w:w w:val="95"/>
        </w:rPr>
        <w:t>ч)</w:t>
      </w:r>
    </w:p>
    <w:p w:rsidR="000F1959" w:rsidRDefault="000F1959" w:rsidP="003804DE">
      <w:pPr>
        <w:pStyle w:val="21"/>
        <w:numPr>
          <w:ilvl w:val="0"/>
          <w:numId w:val="164"/>
        </w:numPr>
        <w:tabs>
          <w:tab w:val="left" w:pos="376"/>
        </w:tabs>
        <w:spacing w:line="240" w:lineRule="auto"/>
        <w:ind w:left="0" w:firstLine="0"/>
        <w:jc w:val="both"/>
      </w:pPr>
      <w:r>
        <w:rPr>
          <w:color w:val="231F20"/>
        </w:rPr>
        <w:t>Технологии,</w:t>
      </w:r>
      <w:r>
        <w:rPr>
          <w:color w:val="231F20"/>
          <w:spacing w:val="28"/>
        </w:rPr>
        <w:t xml:space="preserve"> </w:t>
      </w:r>
      <w:r>
        <w:rPr>
          <w:color w:val="231F20"/>
        </w:rPr>
        <w:t>профессии</w:t>
      </w:r>
      <w:r>
        <w:rPr>
          <w:color w:val="231F20"/>
          <w:spacing w:val="28"/>
        </w:rPr>
        <w:t xml:space="preserve"> </w:t>
      </w:r>
      <w:r>
        <w:rPr>
          <w:color w:val="231F20"/>
        </w:rPr>
        <w:t>и</w:t>
      </w:r>
      <w:r>
        <w:rPr>
          <w:color w:val="231F20"/>
          <w:spacing w:val="29"/>
        </w:rPr>
        <w:t xml:space="preserve"> </w:t>
      </w:r>
      <w:r>
        <w:rPr>
          <w:color w:val="231F20"/>
        </w:rPr>
        <w:t>производства</w:t>
      </w:r>
      <w:r>
        <w:rPr>
          <w:color w:val="231F20"/>
          <w:spacing w:val="28"/>
        </w:rPr>
        <w:t xml:space="preserve"> </w:t>
      </w:r>
      <w:r>
        <w:rPr>
          <w:color w:val="231F20"/>
        </w:rPr>
        <w:t>(12</w:t>
      </w:r>
      <w:r>
        <w:rPr>
          <w:color w:val="231F20"/>
          <w:spacing w:val="28"/>
        </w:rPr>
        <w:t xml:space="preserve"> </w:t>
      </w:r>
      <w:r>
        <w:rPr>
          <w:color w:val="231F20"/>
          <w:spacing w:val="-5"/>
        </w:rPr>
        <w:t>ч)</w:t>
      </w:r>
    </w:p>
    <w:p w:rsidR="000F1959" w:rsidRDefault="000F1959" w:rsidP="0047765B">
      <w:pPr>
        <w:pStyle w:val="a3"/>
        <w:ind w:left="0"/>
        <w:jc w:val="both"/>
      </w:pPr>
      <w:r>
        <w:rPr>
          <w:color w:val="231F20"/>
          <w:spacing w:val="-2"/>
        </w:rPr>
        <w:t>Профессии</w:t>
      </w:r>
      <w:r>
        <w:rPr>
          <w:color w:val="231F20"/>
          <w:spacing w:val="-5"/>
        </w:rPr>
        <w:t xml:space="preserve"> </w:t>
      </w:r>
      <w:r>
        <w:rPr>
          <w:color w:val="231F20"/>
          <w:spacing w:val="-2"/>
        </w:rPr>
        <w:t>и</w:t>
      </w:r>
      <w:r>
        <w:rPr>
          <w:color w:val="231F20"/>
          <w:spacing w:val="-5"/>
        </w:rPr>
        <w:t xml:space="preserve"> </w:t>
      </w:r>
      <w:r>
        <w:rPr>
          <w:color w:val="231F20"/>
          <w:spacing w:val="-2"/>
        </w:rPr>
        <w:t>технологии</w:t>
      </w:r>
      <w:r>
        <w:rPr>
          <w:color w:val="231F20"/>
          <w:spacing w:val="-5"/>
        </w:rPr>
        <w:t xml:space="preserve"> </w:t>
      </w:r>
      <w:r>
        <w:rPr>
          <w:color w:val="231F20"/>
          <w:spacing w:val="-2"/>
        </w:rPr>
        <w:t>современного</w:t>
      </w:r>
      <w:r>
        <w:rPr>
          <w:color w:val="231F20"/>
          <w:spacing w:val="-5"/>
        </w:rPr>
        <w:t xml:space="preserve"> </w:t>
      </w:r>
      <w:r>
        <w:rPr>
          <w:color w:val="231F20"/>
          <w:spacing w:val="-2"/>
        </w:rPr>
        <w:t>мира.</w:t>
      </w:r>
      <w:r>
        <w:rPr>
          <w:color w:val="231F20"/>
          <w:spacing w:val="-5"/>
        </w:rPr>
        <w:t xml:space="preserve"> </w:t>
      </w:r>
      <w:r>
        <w:rPr>
          <w:color w:val="231F20"/>
          <w:spacing w:val="-2"/>
        </w:rPr>
        <w:t xml:space="preserve">Использование </w:t>
      </w:r>
      <w:r>
        <w:rPr>
          <w:color w:val="231F20"/>
          <w:w w:val="95"/>
        </w:rPr>
        <w:t xml:space="preserve">достижений науки в развитии </w:t>
      </w:r>
      <w:r w:rsidR="00AA1E58">
        <w:rPr>
          <w:color w:val="231F20"/>
          <w:w w:val="95"/>
        </w:rPr>
        <w:t>технического прогресса. Изобре</w:t>
      </w:r>
      <w:r>
        <w:rPr>
          <w:color w:val="231F20"/>
          <w:w w:val="95"/>
        </w:rPr>
        <w:t>тение и использование синтетических материалов с определён</w:t>
      </w:r>
      <w:r>
        <w:rPr>
          <w:color w:val="231F20"/>
        </w:rPr>
        <w:t>ными</w:t>
      </w:r>
      <w:r>
        <w:rPr>
          <w:color w:val="231F20"/>
          <w:spacing w:val="-15"/>
        </w:rPr>
        <w:t xml:space="preserve"> </w:t>
      </w:r>
      <w:r>
        <w:rPr>
          <w:color w:val="231F20"/>
        </w:rPr>
        <w:t>заданными</w:t>
      </w:r>
      <w:r>
        <w:rPr>
          <w:color w:val="231F20"/>
          <w:spacing w:val="-15"/>
        </w:rPr>
        <w:t xml:space="preserve"> </w:t>
      </w:r>
      <w:r>
        <w:rPr>
          <w:color w:val="231F20"/>
        </w:rPr>
        <w:t>свойствами</w:t>
      </w:r>
      <w:r>
        <w:rPr>
          <w:color w:val="231F20"/>
          <w:spacing w:val="-16"/>
        </w:rPr>
        <w:t xml:space="preserve"> </w:t>
      </w:r>
      <w:r>
        <w:rPr>
          <w:color w:val="231F20"/>
        </w:rPr>
        <w:t>в</w:t>
      </w:r>
      <w:r>
        <w:rPr>
          <w:color w:val="231F20"/>
          <w:spacing w:val="-15"/>
        </w:rPr>
        <w:t xml:space="preserve"> </w:t>
      </w:r>
      <w:r>
        <w:rPr>
          <w:color w:val="231F20"/>
        </w:rPr>
        <w:t>различных</w:t>
      </w:r>
      <w:r>
        <w:rPr>
          <w:color w:val="231F20"/>
          <w:spacing w:val="-15"/>
        </w:rPr>
        <w:t xml:space="preserve"> </w:t>
      </w:r>
      <w:r>
        <w:rPr>
          <w:color w:val="231F20"/>
        </w:rPr>
        <w:t>отраслях</w:t>
      </w:r>
      <w:r>
        <w:rPr>
          <w:color w:val="231F20"/>
          <w:spacing w:val="-16"/>
        </w:rPr>
        <w:t xml:space="preserve"> </w:t>
      </w:r>
      <w:r>
        <w:rPr>
          <w:color w:val="231F20"/>
        </w:rPr>
        <w:t>и</w:t>
      </w:r>
      <w:r>
        <w:rPr>
          <w:color w:val="231F20"/>
          <w:spacing w:val="-15"/>
        </w:rPr>
        <w:t xml:space="preserve"> </w:t>
      </w:r>
      <w:r>
        <w:rPr>
          <w:color w:val="231F20"/>
        </w:rPr>
        <w:t>профес</w:t>
      </w:r>
      <w:r>
        <w:rPr>
          <w:color w:val="231F20"/>
          <w:w w:val="95"/>
        </w:rPr>
        <w:t xml:space="preserve">сиях. Нефть как универсальное сырьё. Материалы, получаемые </w:t>
      </w:r>
      <w:r>
        <w:rPr>
          <w:color w:val="231F20"/>
        </w:rPr>
        <w:t>из нефти (пластик, стеклоткань, пенопласт и др.).</w:t>
      </w:r>
    </w:p>
    <w:p w:rsidR="000F1959" w:rsidRDefault="000F1959" w:rsidP="0047765B">
      <w:pPr>
        <w:pStyle w:val="a3"/>
        <w:ind w:left="0"/>
        <w:jc w:val="both"/>
      </w:pPr>
      <w:r>
        <w:rPr>
          <w:color w:val="231F20"/>
          <w:w w:val="95"/>
        </w:rPr>
        <w:t>Профессии, связанные с опасностями (пожарные, космонав</w:t>
      </w:r>
      <w:r>
        <w:rPr>
          <w:color w:val="231F20"/>
        </w:rPr>
        <w:t>ты, химики и др.).</w:t>
      </w:r>
    </w:p>
    <w:p w:rsidR="000F1959" w:rsidRDefault="000F1959" w:rsidP="0047765B">
      <w:pPr>
        <w:pStyle w:val="a3"/>
        <w:ind w:left="0"/>
        <w:jc w:val="both"/>
      </w:pPr>
      <w:r>
        <w:rPr>
          <w:color w:val="231F20"/>
        </w:rPr>
        <w:t>Информационный</w:t>
      </w:r>
      <w:r>
        <w:rPr>
          <w:color w:val="231F20"/>
          <w:spacing w:val="-14"/>
        </w:rPr>
        <w:t xml:space="preserve"> </w:t>
      </w:r>
      <w:r>
        <w:rPr>
          <w:color w:val="231F20"/>
        </w:rPr>
        <w:t>мир,</w:t>
      </w:r>
      <w:r>
        <w:rPr>
          <w:color w:val="231F20"/>
          <w:spacing w:val="-14"/>
        </w:rPr>
        <w:t xml:space="preserve"> </w:t>
      </w:r>
      <w:r>
        <w:rPr>
          <w:color w:val="231F20"/>
        </w:rPr>
        <w:t>его</w:t>
      </w:r>
      <w:r>
        <w:rPr>
          <w:color w:val="231F20"/>
          <w:spacing w:val="-14"/>
        </w:rPr>
        <w:t xml:space="preserve"> </w:t>
      </w:r>
      <w:r>
        <w:rPr>
          <w:color w:val="231F20"/>
        </w:rPr>
        <w:t>место</w:t>
      </w:r>
      <w:r>
        <w:rPr>
          <w:color w:val="231F20"/>
          <w:spacing w:val="-14"/>
        </w:rPr>
        <w:t xml:space="preserve"> </w:t>
      </w:r>
      <w:r>
        <w:rPr>
          <w:color w:val="231F20"/>
        </w:rPr>
        <w:t>и</w:t>
      </w:r>
      <w:r>
        <w:rPr>
          <w:color w:val="231F20"/>
          <w:spacing w:val="-14"/>
        </w:rPr>
        <w:t xml:space="preserve"> </w:t>
      </w:r>
      <w:r>
        <w:rPr>
          <w:color w:val="231F20"/>
        </w:rPr>
        <w:t>влияние</w:t>
      </w:r>
      <w:r>
        <w:rPr>
          <w:color w:val="231F20"/>
          <w:spacing w:val="-14"/>
        </w:rPr>
        <w:t xml:space="preserve"> </w:t>
      </w:r>
      <w:r>
        <w:rPr>
          <w:color w:val="231F20"/>
        </w:rPr>
        <w:t>на</w:t>
      </w:r>
      <w:r>
        <w:rPr>
          <w:color w:val="231F20"/>
          <w:spacing w:val="-14"/>
        </w:rPr>
        <w:t xml:space="preserve"> </w:t>
      </w:r>
      <w:proofErr w:type="gramStart"/>
      <w:r>
        <w:rPr>
          <w:color w:val="231F20"/>
        </w:rPr>
        <w:t>жизнь</w:t>
      </w:r>
      <w:proofErr w:type="gramEnd"/>
      <w:r>
        <w:rPr>
          <w:color w:val="231F20"/>
          <w:spacing w:val="-14"/>
        </w:rPr>
        <w:t xml:space="preserve"> </w:t>
      </w:r>
      <w:r>
        <w:rPr>
          <w:color w:val="231F20"/>
        </w:rPr>
        <w:t>и</w:t>
      </w:r>
      <w:r>
        <w:rPr>
          <w:color w:val="231F20"/>
          <w:spacing w:val="-14"/>
        </w:rPr>
        <w:t xml:space="preserve"> </w:t>
      </w:r>
      <w:r w:rsidR="00AA1E58">
        <w:rPr>
          <w:color w:val="231F20"/>
        </w:rPr>
        <w:t>дея</w:t>
      </w:r>
      <w:r>
        <w:rPr>
          <w:color w:val="231F20"/>
        </w:rPr>
        <w:t>тельность</w:t>
      </w:r>
      <w:r>
        <w:rPr>
          <w:color w:val="231F20"/>
          <w:spacing w:val="-16"/>
        </w:rPr>
        <w:t xml:space="preserve"> </w:t>
      </w:r>
      <w:r>
        <w:rPr>
          <w:color w:val="231F20"/>
        </w:rPr>
        <w:t>людей.</w:t>
      </w:r>
      <w:r>
        <w:rPr>
          <w:color w:val="231F20"/>
          <w:spacing w:val="-16"/>
        </w:rPr>
        <w:t xml:space="preserve"> </w:t>
      </w:r>
      <w:r>
        <w:rPr>
          <w:color w:val="231F20"/>
        </w:rPr>
        <w:t>Влияние</w:t>
      </w:r>
      <w:r>
        <w:rPr>
          <w:color w:val="231F20"/>
          <w:spacing w:val="-16"/>
        </w:rPr>
        <w:t xml:space="preserve"> </w:t>
      </w:r>
      <w:r>
        <w:rPr>
          <w:color w:val="231F20"/>
        </w:rPr>
        <w:t>современных</w:t>
      </w:r>
      <w:r>
        <w:rPr>
          <w:color w:val="231F20"/>
          <w:spacing w:val="-16"/>
        </w:rPr>
        <w:t xml:space="preserve"> </w:t>
      </w:r>
      <w:r>
        <w:rPr>
          <w:color w:val="231F20"/>
        </w:rPr>
        <w:t>технологий</w:t>
      </w:r>
      <w:r>
        <w:rPr>
          <w:color w:val="231F20"/>
          <w:spacing w:val="-16"/>
        </w:rPr>
        <w:t xml:space="preserve"> </w:t>
      </w:r>
      <w:r>
        <w:rPr>
          <w:color w:val="231F20"/>
        </w:rPr>
        <w:t>и</w:t>
      </w:r>
      <w:r>
        <w:rPr>
          <w:color w:val="231F20"/>
          <w:spacing w:val="-16"/>
        </w:rPr>
        <w:t xml:space="preserve"> </w:t>
      </w:r>
      <w:r>
        <w:rPr>
          <w:color w:val="231F20"/>
        </w:rPr>
        <w:t>преобра</w:t>
      </w:r>
      <w:r>
        <w:rPr>
          <w:color w:val="231F20"/>
          <w:w w:val="95"/>
        </w:rPr>
        <w:t xml:space="preserve">зующей деятельности человека на окружающую среду, </w:t>
      </w:r>
      <w:r>
        <w:rPr>
          <w:color w:val="231F20"/>
          <w:w w:val="95"/>
        </w:rPr>
        <w:lastRenderedPageBreak/>
        <w:t xml:space="preserve">способы </w:t>
      </w:r>
      <w:r>
        <w:rPr>
          <w:color w:val="231F20"/>
        </w:rPr>
        <w:t>её защиты.</w:t>
      </w:r>
    </w:p>
    <w:p w:rsidR="000F1959" w:rsidRDefault="000F1959" w:rsidP="0047765B">
      <w:pPr>
        <w:pStyle w:val="a3"/>
        <w:ind w:left="0"/>
        <w:jc w:val="both"/>
      </w:pPr>
      <w:r>
        <w:rPr>
          <w:color w:val="231F20"/>
        </w:rPr>
        <w:t>Сохранение</w:t>
      </w:r>
      <w:r>
        <w:rPr>
          <w:color w:val="231F20"/>
          <w:spacing w:val="-16"/>
        </w:rPr>
        <w:t xml:space="preserve"> </w:t>
      </w:r>
      <w:r>
        <w:rPr>
          <w:color w:val="231F20"/>
        </w:rPr>
        <w:t>и</w:t>
      </w:r>
      <w:r>
        <w:rPr>
          <w:color w:val="231F20"/>
          <w:spacing w:val="-16"/>
        </w:rPr>
        <w:t xml:space="preserve"> </w:t>
      </w:r>
      <w:r>
        <w:rPr>
          <w:color w:val="231F20"/>
        </w:rPr>
        <w:t>развитие</w:t>
      </w:r>
      <w:r>
        <w:rPr>
          <w:color w:val="231F20"/>
          <w:spacing w:val="-16"/>
        </w:rPr>
        <w:t xml:space="preserve"> </w:t>
      </w:r>
      <w:r>
        <w:rPr>
          <w:color w:val="231F20"/>
        </w:rPr>
        <w:t>традиций</w:t>
      </w:r>
      <w:r>
        <w:rPr>
          <w:color w:val="231F20"/>
          <w:spacing w:val="-16"/>
        </w:rPr>
        <w:t xml:space="preserve"> </w:t>
      </w:r>
      <w:r>
        <w:rPr>
          <w:color w:val="231F20"/>
        </w:rPr>
        <w:t>прошлого</w:t>
      </w:r>
      <w:r>
        <w:rPr>
          <w:color w:val="231F20"/>
          <w:spacing w:val="-16"/>
        </w:rPr>
        <w:t xml:space="preserve"> </w:t>
      </w:r>
      <w:r>
        <w:rPr>
          <w:color w:val="231F20"/>
        </w:rPr>
        <w:t>в</w:t>
      </w:r>
      <w:r>
        <w:rPr>
          <w:color w:val="231F20"/>
          <w:spacing w:val="-16"/>
        </w:rPr>
        <w:t xml:space="preserve"> </w:t>
      </w:r>
      <w:r>
        <w:rPr>
          <w:color w:val="231F20"/>
        </w:rPr>
        <w:t>творчестве</w:t>
      </w:r>
      <w:r>
        <w:rPr>
          <w:color w:val="231F20"/>
          <w:spacing w:val="-16"/>
        </w:rPr>
        <w:t xml:space="preserve"> </w:t>
      </w:r>
      <w:r>
        <w:rPr>
          <w:color w:val="231F20"/>
        </w:rPr>
        <w:t>со</w:t>
      </w:r>
      <w:r>
        <w:rPr>
          <w:color w:val="231F20"/>
          <w:w w:val="95"/>
        </w:rPr>
        <w:t>временных мастеров. Бережное и уважительное отношение лю</w:t>
      </w:r>
      <w:r>
        <w:rPr>
          <w:color w:val="231F20"/>
        </w:rPr>
        <w:t>дей</w:t>
      </w:r>
      <w:r>
        <w:rPr>
          <w:color w:val="231F20"/>
          <w:spacing w:val="-2"/>
        </w:rPr>
        <w:t xml:space="preserve"> </w:t>
      </w:r>
      <w:r>
        <w:rPr>
          <w:color w:val="231F20"/>
        </w:rPr>
        <w:t>к</w:t>
      </w:r>
      <w:r>
        <w:rPr>
          <w:color w:val="231F20"/>
          <w:spacing w:val="-2"/>
        </w:rPr>
        <w:t xml:space="preserve"> </w:t>
      </w:r>
      <w:r>
        <w:rPr>
          <w:color w:val="231F20"/>
        </w:rPr>
        <w:t>культурным</w:t>
      </w:r>
      <w:r>
        <w:rPr>
          <w:color w:val="231F20"/>
          <w:spacing w:val="-2"/>
        </w:rPr>
        <w:t xml:space="preserve"> </w:t>
      </w:r>
      <w:r>
        <w:rPr>
          <w:color w:val="231F20"/>
        </w:rPr>
        <w:t>традициям.</w:t>
      </w:r>
      <w:r>
        <w:rPr>
          <w:color w:val="231F20"/>
          <w:spacing w:val="-2"/>
        </w:rPr>
        <w:t xml:space="preserve"> </w:t>
      </w:r>
      <w:r>
        <w:rPr>
          <w:color w:val="231F20"/>
        </w:rPr>
        <w:t>Изготовление</w:t>
      </w:r>
      <w:r>
        <w:rPr>
          <w:color w:val="231F20"/>
          <w:spacing w:val="-2"/>
        </w:rPr>
        <w:t xml:space="preserve"> </w:t>
      </w:r>
      <w:r>
        <w:rPr>
          <w:color w:val="231F20"/>
        </w:rPr>
        <w:t>изделий</w:t>
      </w:r>
      <w:r>
        <w:rPr>
          <w:color w:val="231F20"/>
          <w:spacing w:val="-2"/>
        </w:rPr>
        <w:t xml:space="preserve"> </w:t>
      </w:r>
      <w:r>
        <w:rPr>
          <w:color w:val="231F20"/>
        </w:rPr>
        <w:t>с</w:t>
      </w:r>
      <w:r>
        <w:rPr>
          <w:color w:val="231F20"/>
          <w:spacing w:val="-2"/>
        </w:rPr>
        <w:t xml:space="preserve"> </w:t>
      </w:r>
      <w:r>
        <w:rPr>
          <w:color w:val="231F20"/>
        </w:rPr>
        <w:t xml:space="preserve">учётом </w:t>
      </w:r>
      <w:r>
        <w:rPr>
          <w:color w:val="231F20"/>
          <w:spacing w:val="-2"/>
        </w:rPr>
        <w:t>традиционных</w:t>
      </w:r>
      <w:r>
        <w:rPr>
          <w:color w:val="231F20"/>
          <w:spacing w:val="-6"/>
        </w:rPr>
        <w:t xml:space="preserve"> </w:t>
      </w:r>
      <w:r>
        <w:rPr>
          <w:color w:val="231F20"/>
          <w:spacing w:val="-2"/>
        </w:rPr>
        <w:t>правил</w:t>
      </w:r>
      <w:r>
        <w:rPr>
          <w:color w:val="231F20"/>
          <w:spacing w:val="-6"/>
        </w:rPr>
        <w:t xml:space="preserve"> </w:t>
      </w:r>
      <w:r>
        <w:rPr>
          <w:color w:val="231F20"/>
          <w:spacing w:val="-2"/>
        </w:rPr>
        <w:t>и</w:t>
      </w:r>
      <w:r>
        <w:rPr>
          <w:color w:val="231F20"/>
          <w:spacing w:val="-5"/>
        </w:rPr>
        <w:t xml:space="preserve"> </w:t>
      </w:r>
      <w:r>
        <w:rPr>
          <w:color w:val="231F20"/>
          <w:spacing w:val="-2"/>
        </w:rPr>
        <w:t>современных</w:t>
      </w:r>
      <w:r>
        <w:rPr>
          <w:color w:val="231F20"/>
          <w:spacing w:val="-5"/>
        </w:rPr>
        <w:t xml:space="preserve"> </w:t>
      </w:r>
      <w:r>
        <w:rPr>
          <w:color w:val="231F20"/>
          <w:spacing w:val="-2"/>
        </w:rPr>
        <w:t>технологий</w:t>
      </w:r>
      <w:r>
        <w:rPr>
          <w:color w:val="231F20"/>
          <w:spacing w:val="-6"/>
        </w:rPr>
        <w:t xml:space="preserve"> </w:t>
      </w:r>
      <w:r>
        <w:rPr>
          <w:color w:val="231F20"/>
          <w:spacing w:val="-2"/>
        </w:rPr>
        <w:t>(лепка,</w:t>
      </w:r>
      <w:r>
        <w:rPr>
          <w:color w:val="231F20"/>
          <w:spacing w:val="-6"/>
        </w:rPr>
        <w:t xml:space="preserve"> </w:t>
      </w:r>
      <w:r>
        <w:rPr>
          <w:color w:val="231F20"/>
          <w:spacing w:val="-2"/>
        </w:rPr>
        <w:t>вяза</w:t>
      </w:r>
      <w:r>
        <w:rPr>
          <w:color w:val="231F20"/>
        </w:rPr>
        <w:t>ние, шитьё, вышивка и др.).</w:t>
      </w:r>
    </w:p>
    <w:p w:rsidR="000F1959" w:rsidRDefault="000F1959" w:rsidP="0047765B">
      <w:pPr>
        <w:pStyle w:val="a3"/>
        <w:ind w:left="0"/>
        <w:jc w:val="both"/>
      </w:pPr>
      <w:r>
        <w:rPr>
          <w:color w:val="231F20"/>
        </w:rPr>
        <w:t>Элементарная</w:t>
      </w:r>
      <w:r>
        <w:rPr>
          <w:color w:val="231F20"/>
          <w:spacing w:val="-11"/>
        </w:rPr>
        <w:t xml:space="preserve"> </w:t>
      </w:r>
      <w:r>
        <w:rPr>
          <w:color w:val="231F20"/>
        </w:rPr>
        <w:t>творческая</w:t>
      </w:r>
      <w:r>
        <w:rPr>
          <w:color w:val="231F20"/>
          <w:spacing w:val="-11"/>
        </w:rPr>
        <w:t xml:space="preserve"> </w:t>
      </w:r>
      <w:r>
        <w:rPr>
          <w:color w:val="231F20"/>
        </w:rPr>
        <w:t>и</w:t>
      </w:r>
      <w:r>
        <w:rPr>
          <w:color w:val="231F20"/>
          <w:spacing w:val="-11"/>
        </w:rPr>
        <w:t xml:space="preserve"> </w:t>
      </w:r>
      <w:r>
        <w:rPr>
          <w:color w:val="231F20"/>
        </w:rPr>
        <w:t>проектная</w:t>
      </w:r>
      <w:r>
        <w:rPr>
          <w:color w:val="231F20"/>
          <w:spacing w:val="-11"/>
        </w:rPr>
        <w:t xml:space="preserve"> </w:t>
      </w:r>
      <w:r>
        <w:rPr>
          <w:color w:val="231F20"/>
        </w:rPr>
        <w:t>деятельность</w:t>
      </w:r>
      <w:r>
        <w:rPr>
          <w:color w:val="231F20"/>
          <w:spacing w:val="-11"/>
        </w:rPr>
        <w:t xml:space="preserve"> </w:t>
      </w:r>
      <w:r>
        <w:rPr>
          <w:color w:val="231F20"/>
        </w:rPr>
        <w:t>(реали</w:t>
      </w:r>
      <w:r>
        <w:rPr>
          <w:color w:val="231F20"/>
          <w:w w:val="95"/>
        </w:rPr>
        <w:t xml:space="preserve">зация заданного или собственного замысла, поиск оптимальных </w:t>
      </w:r>
      <w:r>
        <w:rPr>
          <w:color w:val="231F20"/>
        </w:rPr>
        <w:t>конструктивных и технологических решений). Коллективные, групповые</w:t>
      </w:r>
      <w:r>
        <w:rPr>
          <w:color w:val="231F20"/>
          <w:spacing w:val="-3"/>
        </w:rPr>
        <w:t xml:space="preserve"> </w:t>
      </w:r>
      <w:r>
        <w:rPr>
          <w:color w:val="231F20"/>
        </w:rPr>
        <w:t>и</w:t>
      </w:r>
      <w:r>
        <w:rPr>
          <w:color w:val="231F20"/>
          <w:spacing w:val="-3"/>
        </w:rPr>
        <w:t xml:space="preserve"> </w:t>
      </w:r>
      <w:proofErr w:type="gramStart"/>
      <w:r>
        <w:rPr>
          <w:color w:val="231F20"/>
        </w:rPr>
        <w:t>индивидуальные</w:t>
      </w:r>
      <w:r>
        <w:rPr>
          <w:color w:val="231F20"/>
          <w:spacing w:val="-3"/>
        </w:rPr>
        <w:t xml:space="preserve"> </w:t>
      </w:r>
      <w:r>
        <w:rPr>
          <w:color w:val="231F20"/>
        </w:rPr>
        <w:t>проекты</w:t>
      </w:r>
      <w:proofErr w:type="gramEnd"/>
      <w:r>
        <w:rPr>
          <w:color w:val="231F20"/>
          <w:spacing w:val="-3"/>
        </w:rPr>
        <w:t xml:space="preserve"> </w:t>
      </w:r>
      <w:r>
        <w:rPr>
          <w:color w:val="231F20"/>
        </w:rPr>
        <w:t>на</w:t>
      </w:r>
      <w:r>
        <w:rPr>
          <w:color w:val="231F20"/>
          <w:spacing w:val="-3"/>
        </w:rPr>
        <w:t xml:space="preserve"> </w:t>
      </w:r>
      <w:r>
        <w:rPr>
          <w:color w:val="231F20"/>
        </w:rPr>
        <w:t>основе</w:t>
      </w:r>
      <w:r>
        <w:rPr>
          <w:color w:val="231F20"/>
          <w:spacing w:val="-3"/>
        </w:rPr>
        <w:t xml:space="preserve"> </w:t>
      </w:r>
      <w:r>
        <w:rPr>
          <w:color w:val="231F20"/>
        </w:rPr>
        <w:t xml:space="preserve">содержания </w:t>
      </w:r>
      <w:r>
        <w:rPr>
          <w:color w:val="231F20"/>
          <w:spacing w:val="-2"/>
        </w:rPr>
        <w:t>материала,</w:t>
      </w:r>
      <w:r>
        <w:rPr>
          <w:color w:val="231F20"/>
          <w:spacing w:val="-11"/>
        </w:rPr>
        <w:t xml:space="preserve"> </w:t>
      </w:r>
      <w:r>
        <w:rPr>
          <w:color w:val="231F20"/>
          <w:spacing w:val="-2"/>
        </w:rPr>
        <w:t>изучаемого</w:t>
      </w:r>
      <w:r>
        <w:rPr>
          <w:color w:val="231F20"/>
          <w:spacing w:val="-11"/>
        </w:rPr>
        <w:t xml:space="preserve"> </w:t>
      </w:r>
      <w:r>
        <w:rPr>
          <w:color w:val="231F20"/>
          <w:spacing w:val="-2"/>
        </w:rPr>
        <w:t>в</w:t>
      </w:r>
      <w:r>
        <w:rPr>
          <w:color w:val="231F20"/>
          <w:spacing w:val="-11"/>
        </w:rPr>
        <w:t xml:space="preserve"> </w:t>
      </w:r>
      <w:r>
        <w:rPr>
          <w:color w:val="231F20"/>
          <w:spacing w:val="-2"/>
        </w:rPr>
        <w:t>течение</w:t>
      </w:r>
      <w:r>
        <w:rPr>
          <w:color w:val="231F20"/>
          <w:spacing w:val="-11"/>
        </w:rPr>
        <w:t xml:space="preserve"> </w:t>
      </w:r>
      <w:r>
        <w:rPr>
          <w:color w:val="231F20"/>
          <w:spacing w:val="-2"/>
        </w:rPr>
        <w:t>учебного</w:t>
      </w:r>
      <w:r>
        <w:rPr>
          <w:color w:val="231F20"/>
          <w:spacing w:val="-11"/>
        </w:rPr>
        <w:t xml:space="preserve"> </w:t>
      </w:r>
      <w:r>
        <w:rPr>
          <w:color w:val="231F20"/>
          <w:spacing w:val="-2"/>
        </w:rPr>
        <w:t>года.</w:t>
      </w:r>
      <w:r>
        <w:rPr>
          <w:color w:val="231F20"/>
          <w:spacing w:val="-11"/>
        </w:rPr>
        <w:t xml:space="preserve"> </w:t>
      </w:r>
      <w:r>
        <w:rPr>
          <w:color w:val="231F20"/>
          <w:spacing w:val="-2"/>
        </w:rPr>
        <w:t>Использование комбинированных</w:t>
      </w:r>
      <w:r>
        <w:rPr>
          <w:color w:val="231F20"/>
          <w:spacing w:val="-4"/>
        </w:rPr>
        <w:t xml:space="preserve"> </w:t>
      </w:r>
      <w:r>
        <w:rPr>
          <w:color w:val="231F20"/>
          <w:spacing w:val="-2"/>
        </w:rPr>
        <w:t>техник</w:t>
      </w:r>
      <w:r>
        <w:rPr>
          <w:color w:val="231F20"/>
          <w:spacing w:val="-4"/>
        </w:rPr>
        <w:t xml:space="preserve"> </w:t>
      </w:r>
      <w:r>
        <w:rPr>
          <w:color w:val="231F20"/>
          <w:spacing w:val="-2"/>
        </w:rPr>
        <w:t>создания</w:t>
      </w:r>
      <w:r>
        <w:rPr>
          <w:color w:val="231F20"/>
          <w:spacing w:val="-4"/>
        </w:rPr>
        <w:t xml:space="preserve"> </w:t>
      </w:r>
      <w:r>
        <w:rPr>
          <w:color w:val="231F20"/>
          <w:spacing w:val="-2"/>
        </w:rPr>
        <w:t>конструкций</w:t>
      </w:r>
      <w:r>
        <w:rPr>
          <w:color w:val="231F20"/>
          <w:spacing w:val="-4"/>
        </w:rPr>
        <w:t xml:space="preserve"> </w:t>
      </w:r>
      <w:r>
        <w:rPr>
          <w:color w:val="231F20"/>
          <w:spacing w:val="-2"/>
        </w:rPr>
        <w:t>по</w:t>
      </w:r>
      <w:r>
        <w:rPr>
          <w:color w:val="231F20"/>
          <w:spacing w:val="-4"/>
        </w:rPr>
        <w:t xml:space="preserve"> </w:t>
      </w:r>
      <w:r>
        <w:rPr>
          <w:color w:val="231F20"/>
          <w:spacing w:val="-2"/>
        </w:rPr>
        <w:t xml:space="preserve">заданным </w:t>
      </w:r>
      <w:r>
        <w:rPr>
          <w:color w:val="231F20"/>
        </w:rPr>
        <w:t>условиям в выполнении учебных проектов.</w:t>
      </w:r>
    </w:p>
    <w:p w:rsidR="000F1959" w:rsidRDefault="000F1959" w:rsidP="003804DE">
      <w:pPr>
        <w:pStyle w:val="21"/>
        <w:numPr>
          <w:ilvl w:val="0"/>
          <w:numId w:val="164"/>
        </w:numPr>
        <w:tabs>
          <w:tab w:val="left" w:pos="369"/>
        </w:tabs>
        <w:spacing w:line="240" w:lineRule="auto"/>
        <w:ind w:left="0" w:firstLine="0"/>
        <w:jc w:val="both"/>
      </w:pPr>
      <w:r>
        <w:rPr>
          <w:color w:val="231F20"/>
        </w:rPr>
        <w:t>Технологии</w:t>
      </w:r>
      <w:r>
        <w:rPr>
          <w:color w:val="231F20"/>
          <w:spacing w:val="20"/>
        </w:rPr>
        <w:t xml:space="preserve"> </w:t>
      </w:r>
      <w:r>
        <w:rPr>
          <w:color w:val="231F20"/>
        </w:rPr>
        <w:t>ручной</w:t>
      </w:r>
      <w:r>
        <w:rPr>
          <w:color w:val="231F20"/>
          <w:spacing w:val="21"/>
        </w:rPr>
        <w:t xml:space="preserve"> </w:t>
      </w:r>
      <w:r>
        <w:rPr>
          <w:color w:val="231F20"/>
        </w:rPr>
        <w:t>обработки</w:t>
      </w:r>
      <w:r>
        <w:rPr>
          <w:color w:val="231F20"/>
          <w:spacing w:val="21"/>
        </w:rPr>
        <w:t xml:space="preserve"> </w:t>
      </w:r>
      <w:r>
        <w:rPr>
          <w:color w:val="231F20"/>
        </w:rPr>
        <w:t>материалов</w:t>
      </w:r>
      <w:r>
        <w:rPr>
          <w:color w:val="231F20"/>
          <w:spacing w:val="21"/>
        </w:rPr>
        <w:t xml:space="preserve"> </w:t>
      </w:r>
      <w:r>
        <w:rPr>
          <w:color w:val="231F20"/>
        </w:rPr>
        <w:t>(6</w:t>
      </w:r>
      <w:r>
        <w:rPr>
          <w:color w:val="231F20"/>
          <w:spacing w:val="20"/>
        </w:rPr>
        <w:t xml:space="preserve"> </w:t>
      </w:r>
      <w:r>
        <w:rPr>
          <w:color w:val="231F20"/>
          <w:spacing w:val="-5"/>
        </w:rPr>
        <w:t>ч)</w:t>
      </w:r>
    </w:p>
    <w:p w:rsidR="000F1959" w:rsidRDefault="000F1959" w:rsidP="0047765B">
      <w:pPr>
        <w:pStyle w:val="a3"/>
        <w:ind w:left="0"/>
        <w:jc w:val="both"/>
      </w:pPr>
      <w:r>
        <w:rPr>
          <w:color w:val="231F20"/>
        </w:rPr>
        <w:t>Синтетические</w:t>
      </w:r>
      <w:r>
        <w:rPr>
          <w:color w:val="231F20"/>
          <w:spacing w:val="-14"/>
        </w:rPr>
        <w:t xml:space="preserve"> </w:t>
      </w:r>
      <w:r>
        <w:rPr>
          <w:color w:val="231F20"/>
        </w:rPr>
        <w:t>материалы</w:t>
      </w:r>
      <w:r>
        <w:rPr>
          <w:color w:val="231F20"/>
          <w:spacing w:val="-14"/>
        </w:rPr>
        <w:t xml:space="preserve"> </w:t>
      </w:r>
      <w:r>
        <w:rPr>
          <w:color w:val="231F20"/>
        </w:rPr>
        <w:t>—</w:t>
      </w:r>
      <w:r>
        <w:rPr>
          <w:color w:val="231F20"/>
          <w:spacing w:val="-14"/>
        </w:rPr>
        <w:t xml:space="preserve"> </w:t>
      </w:r>
      <w:r>
        <w:rPr>
          <w:color w:val="231F20"/>
        </w:rPr>
        <w:t>ткани,</w:t>
      </w:r>
      <w:r>
        <w:rPr>
          <w:color w:val="231F20"/>
          <w:spacing w:val="-14"/>
        </w:rPr>
        <w:t xml:space="preserve"> </w:t>
      </w:r>
      <w:r>
        <w:rPr>
          <w:color w:val="231F20"/>
        </w:rPr>
        <w:t>полимеры</w:t>
      </w:r>
      <w:r>
        <w:rPr>
          <w:color w:val="231F20"/>
          <w:spacing w:val="-14"/>
        </w:rPr>
        <w:t xml:space="preserve"> </w:t>
      </w:r>
      <w:r>
        <w:rPr>
          <w:color w:val="231F20"/>
        </w:rPr>
        <w:t>(пластик,</w:t>
      </w:r>
      <w:r>
        <w:rPr>
          <w:color w:val="231F20"/>
          <w:spacing w:val="-14"/>
        </w:rPr>
        <w:t xml:space="preserve"> </w:t>
      </w:r>
      <w:r w:rsidR="00AA1E58">
        <w:rPr>
          <w:color w:val="231F20"/>
        </w:rPr>
        <w:t>по</w:t>
      </w:r>
      <w:r>
        <w:rPr>
          <w:color w:val="231F20"/>
        </w:rPr>
        <w:t>ролон).</w:t>
      </w:r>
      <w:r>
        <w:rPr>
          <w:color w:val="231F20"/>
          <w:spacing w:val="-16"/>
        </w:rPr>
        <w:t xml:space="preserve"> </w:t>
      </w:r>
      <w:r>
        <w:rPr>
          <w:color w:val="231F20"/>
        </w:rPr>
        <w:t>Их</w:t>
      </w:r>
      <w:r>
        <w:rPr>
          <w:color w:val="231F20"/>
          <w:spacing w:val="-16"/>
        </w:rPr>
        <w:t xml:space="preserve"> </w:t>
      </w:r>
      <w:r>
        <w:rPr>
          <w:color w:val="231F20"/>
        </w:rPr>
        <w:t>свойства.</w:t>
      </w:r>
      <w:r>
        <w:rPr>
          <w:color w:val="231F20"/>
          <w:spacing w:val="-16"/>
        </w:rPr>
        <w:t xml:space="preserve"> </w:t>
      </w:r>
      <w:r>
        <w:rPr>
          <w:color w:val="231F20"/>
        </w:rPr>
        <w:t>Создание</w:t>
      </w:r>
      <w:r>
        <w:rPr>
          <w:color w:val="231F20"/>
          <w:spacing w:val="-16"/>
        </w:rPr>
        <w:t xml:space="preserve"> </w:t>
      </w:r>
      <w:r>
        <w:rPr>
          <w:color w:val="231F20"/>
        </w:rPr>
        <w:t>синтетических</w:t>
      </w:r>
      <w:r>
        <w:rPr>
          <w:color w:val="231F20"/>
          <w:spacing w:val="-16"/>
        </w:rPr>
        <w:t xml:space="preserve"> </w:t>
      </w:r>
      <w:r>
        <w:rPr>
          <w:color w:val="231F20"/>
        </w:rPr>
        <w:t>материалов</w:t>
      </w:r>
      <w:r>
        <w:rPr>
          <w:color w:val="231F20"/>
          <w:spacing w:val="-16"/>
        </w:rPr>
        <w:t xml:space="preserve"> </w:t>
      </w:r>
      <w:r>
        <w:rPr>
          <w:color w:val="231F20"/>
        </w:rPr>
        <w:t>с</w:t>
      </w:r>
      <w:r>
        <w:rPr>
          <w:color w:val="231F20"/>
          <w:spacing w:val="-16"/>
        </w:rPr>
        <w:t xml:space="preserve"> </w:t>
      </w:r>
      <w:r w:rsidR="00AA1E58">
        <w:rPr>
          <w:color w:val="231F20"/>
        </w:rPr>
        <w:t>за</w:t>
      </w:r>
      <w:r>
        <w:rPr>
          <w:color w:val="231F20"/>
        </w:rPr>
        <w:t>данными свойствами.</w:t>
      </w:r>
    </w:p>
    <w:p w:rsidR="000F1959" w:rsidRDefault="000F1959" w:rsidP="0047765B">
      <w:pPr>
        <w:pStyle w:val="a3"/>
        <w:ind w:left="0"/>
        <w:jc w:val="both"/>
      </w:pPr>
      <w:r>
        <w:rPr>
          <w:color w:val="231F20"/>
          <w:w w:val="95"/>
        </w:rPr>
        <w:t xml:space="preserve">Использование измерений, </w:t>
      </w:r>
      <w:r w:rsidR="00AA1E58">
        <w:rPr>
          <w:color w:val="231F20"/>
          <w:w w:val="95"/>
        </w:rPr>
        <w:t>вычислений и построений для ре</w:t>
      </w:r>
      <w:r>
        <w:rPr>
          <w:color w:val="231F20"/>
          <w:w w:val="95"/>
        </w:rPr>
        <w:t>шения практических задач. Внесение дополнений и изменений</w:t>
      </w:r>
      <w:r>
        <w:rPr>
          <w:color w:val="231F20"/>
          <w:spacing w:val="40"/>
        </w:rPr>
        <w:t xml:space="preserve"> </w:t>
      </w:r>
      <w:r>
        <w:rPr>
          <w:color w:val="231F20"/>
        </w:rPr>
        <w:t>в</w:t>
      </w:r>
      <w:r>
        <w:rPr>
          <w:color w:val="231F20"/>
          <w:spacing w:val="-13"/>
        </w:rPr>
        <w:t xml:space="preserve"> </w:t>
      </w:r>
      <w:r>
        <w:rPr>
          <w:color w:val="231F20"/>
        </w:rPr>
        <w:t>условные</w:t>
      </w:r>
      <w:r>
        <w:rPr>
          <w:color w:val="231F20"/>
          <w:spacing w:val="-14"/>
        </w:rPr>
        <w:t xml:space="preserve"> </w:t>
      </w:r>
      <w:r>
        <w:rPr>
          <w:color w:val="231F20"/>
        </w:rPr>
        <w:t>графические</w:t>
      </w:r>
      <w:r>
        <w:rPr>
          <w:color w:val="231F20"/>
          <w:spacing w:val="-13"/>
        </w:rPr>
        <w:t xml:space="preserve"> </w:t>
      </w:r>
      <w:r>
        <w:rPr>
          <w:color w:val="231F20"/>
        </w:rPr>
        <w:t>изображения</w:t>
      </w:r>
      <w:r>
        <w:rPr>
          <w:color w:val="231F20"/>
          <w:spacing w:val="-14"/>
        </w:rPr>
        <w:t xml:space="preserve"> </w:t>
      </w:r>
      <w:r>
        <w:rPr>
          <w:color w:val="231F20"/>
        </w:rPr>
        <w:t>в</w:t>
      </w:r>
      <w:r>
        <w:rPr>
          <w:color w:val="231F20"/>
          <w:spacing w:val="-13"/>
        </w:rPr>
        <w:t xml:space="preserve"> </w:t>
      </w:r>
      <w:r>
        <w:rPr>
          <w:color w:val="231F20"/>
        </w:rPr>
        <w:t>соответствии</w:t>
      </w:r>
      <w:r>
        <w:rPr>
          <w:color w:val="231F20"/>
          <w:spacing w:val="-14"/>
        </w:rPr>
        <w:t xml:space="preserve"> </w:t>
      </w:r>
      <w:r>
        <w:rPr>
          <w:color w:val="231F20"/>
        </w:rPr>
        <w:t>с</w:t>
      </w:r>
      <w:r>
        <w:rPr>
          <w:color w:val="231F20"/>
          <w:spacing w:val="-13"/>
        </w:rPr>
        <w:t xml:space="preserve"> </w:t>
      </w:r>
      <w:r w:rsidR="00864BA5">
        <w:rPr>
          <w:color w:val="231F20"/>
        </w:rPr>
        <w:t>допол</w:t>
      </w:r>
      <w:r>
        <w:rPr>
          <w:color w:val="231F20"/>
        </w:rPr>
        <w:t>нительными/изменёнными требованиями к изделию.</w:t>
      </w:r>
    </w:p>
    <w:p w:rsidR="000F1959" w:rsidRDefault="000F1959" w:rsidP="0047765B">
      <w:pPr>
        <w:pStyle w:val="a3"/>
        <w:ind w:left="0"/>
        <w:jc w:val="both"/>
      </w:pPr>
      <w:r>
        <w:rPr>
          <w:color w:val="231F20"/>
        </w:rPr>
        <w:t>Технология</w:t>
      </w:r>
      <w:r>
        <w:rPr>
          <w:color w:val="231F20"/>
          <w:spacing w:val="-16"/>
        </w:rPr>
        <w:t xml:space="preserve"> </w:t>
      </w:r>
      <w:r>
        <w:rPr>
          <w:color w:val="231F20"/>
        </w:rPr>
        <w:t>обработки</w:t>
      </w:r>
      <w:r>
        <w:rPr>
          <w:color w:val="231F20"/>
          <w:spacing w:val="-16"/>
        </w:rPr>
        <w:t xml:space="preserve"> </w:t>
      </w:r>
      <w:r>
        <w:rPr>
          <w:color w:val="231F20"/>
        </w:rPr>
        <w:t>бумаги</w:t>
      </w:r>
      <w:r>
        <w:rPr>
          <w:color w:val="231F20"/>
          <w:spacing w:val="-16"/>
        </w:rPr>
        <w:t xml:space="preserve"> </w:t>
      </w:r>
      <w:r>
        <w:rPr>
          <w:color w:val="231F20"/>
        </w:rPr>
        <w:t>и</w:t>
      </w:r>
      <w:r>
        <w:rPr>
          <w:color w:val="231F20"/>
          <w:spacing w:val="-16"/>
        </w:rPr>
        <w:t xml:space="preserve"> </w:t>
      </w:r>
      <w:r>
        <w:rPr>
          <w:color w:val="231F20"/>
        </w:rPr>
        <w:t>картона.</w:t>
      </w:r>
      <w:r>
        <w:rPr>
          <w:color w:val="231F20"/>
          <w:spacing w:val="-16"/>
        </w:rPr>
        <w:t xml:space="preserve"> </w:t>
      </w:r>
      <w:r>
        <w:rPr>
          <w:color w:val="231F20"/>
        </w:rPr>
        <w:t>Подбор</w:t>
      </w:r>
      <w:r>
        <w:rPr>
          <w:color w:val="231F20"/>
          <w:spacing w:val="-16"/>
        </w:rPr>
        <w:t xml:space="preserve"> </w:t>
      </w:r>
      <w:r>
        <w:rPr>
          <w:color w:val="231F20"/>
        </w:rPr>
        <w:t>материалов в</w:t>
      </w:r>
      <w:r>
        <w:rPr>
          <w:color w:val="231F20"/>
          <w:spacing w:val="-14"/>
        </w:rPr>
        <w:t xml:space="preserve"> </w:t>
      </w:r>
      <w:r>
        <w:rPr>
          <w:color w:val="231F20"/>
        </w:rPr>
        <w:t>соответствии</w:t>
      </w:r>
      <w:r>
        <w:rPr>
          <w:color w:val="231F20"/>
          <w:spacing w:val="-14"/>
        </w:rPr>
        <w:t xml:space="preserve"> </w:t>
      </w:r>
      <w:r>
        <w:rPr>
          <w:color w:val="231F20"/>
        </w:rPr>
        <w:t>с</w:t>
      </w:r>
      <w:r>
        <w:rPr>
          <w:color w:val="231F20"/>
          <w:spacing w:val="-14"/>
        </w:rPr>
        <w:t xml:space="preserve"> </w:t>
      </w:r>
      <w:r>
        <w:rPr>
          <w:color w:val="231F20"/>
        </w:rPr>
        <w:t>замыслом,</w:t>
      </w:r>
      <w:r>
        <w:rPr>
          <w:color w:val="231F20"/>
          <w:spacing w:val="-14"/>
        </w:rPr>
        <w:t xml:space="preserve"> </w:t>
      </w:r>
      <w:r>
        <w:rPr>
          <w:color w:val="231F20"/>
        </w:rPr>
        <w:t>особенностями</w:t>
      </w:r>
      <w:r>
        <w:rPr>
          <w:color w:val="231F20"/>
          <w:spacing w:val="-14"/>
        </w:rPr>
        <w:t xml:space="preserve"> </w:t>
      </w:r>
      <w:r>
        <w:rPr>
          <w:color w:val="231F20"/>
        </w:rPr>
        <w:t>конструкции</w:t>
      </w:r>
      <w:r>
        <w:rPr>
          <w:color w:val="231F20"/>
          <w:spacing w:val="-14"/>
        </w:rPr>
        <w:t xml:space="preserve"> </w:t>
      </w:r>
      <w:r w:rsidR="00AA1E58">
        <w:rPr>
          <w:color w:val="231F20"/>
        </w:rPr>
        <w:t>изде</w:t>
      </w:r>
      <w:r>
        <w:rPr>
          <w:color w:val="231F20"/>
        </w:rPr>
        <w:t xml:space="preserve">лия. Определение оптимальных способов разметки деталей, </w:t>
      </w:r>
      <w:r>
        <w:rPr>
          <w:color w:val="231F20"/>
          <w:w w:val="95"/>
        </w:rPr>
        <w:t>сборки изделия. Выбор способов отделки. Комбинирование раз</w:t>
      </w:r>
      <w:r>
        <w:rPr>
          <w:color w:val="231F20"/>
        </w:rPr>
        <w:t>ных материалов в одном изделии.</w:t>
      </w:r>
    </w:p>
    <w:p w:rsidR="000F1959" w:rsidRDefault="000F1959" w:rsidP="0047765B">
      <w:pPr>
        <w:pStyle w:val="a3"/>
        <w:ind w:left="0"/>
        <w:jc w:val="both"/>
      </w:pPr>
      <w:r>
        <w:rPr>
          <w:color w:val="231F20"/>
          <w:spacing w:val="-2"/>
        </w:rPr>
        <w:t>Совершенствование</w:t>
      </w:r>
      <w:r>
        <w:rPr>
          <w:color w:val="231F20"/>
          <w:spacing w:val="-5"/>
        </w:rPr>
        <w:t xml:space="preserve"> </w:t>
      </w:r>
      <w:r>
        <w:rPr>
          <w:color w:val="231F20"/>
          <w:spacing w:val="-2"/>
        </w:rPr>
        <w:t>умений</w:t>
      </w:r>
      <w:r>
        <w:rPr>
          <w:color w:val="231F20"/>
          <w:spacing w:val="-5"/>
        </w:rPr>
        <w:t xml:space="preserve"> </w:t>
      </w:r>
      <w:r>
        <w:rPr>
          <w:color w:val="231F20"/>
          <w:spacing w:val="-2"/>
        </w:rPr>
        <w:t>выполнять</w:t>
      </w:r>
      <w:r>
        <w:rPr>
          <w:color w:val="231F20"/>
          <w:spacing w:val="-5"/>
        </w:rPr>
        <w:t xml:space="preserve"> </w:t>
      </w:r>
      <w:r>
        <w:rPr>
          <w:color w:val="231F20"/>
          <w:spacing w:val="-2"/>
        </w:rPr>
        <w:t>разные</w:t>
      </w:r>
      <w:r>
        <w:rPr>
          <w:color w:val="231F20"/>
          <w:spacing w:val="-5"/>
        </w:rPr>
        <w:t xml:space="preserve"> </w:t>
      </w:r>
      <w:r>
        <w:rPr>
          <w:color w:val="231F20"/>
          <w:spacing w:val="-2"/>
        </w:rPr>
        <w:t>способы</w:t>
      </w:r>
      <w:r>
        <w:rPr>
          <w:color w:val="231F20"/>
          <w:spacing w:val="-5"/>
        </w:rPr>
        <w:t xml:space="preserve"> </w:t>
      </w:r>
      <w:r>
        <w:rPr>
          <w:color w:val="231F20"/>
          <w:spacing w:val="-2"/>
        </w:rPr>
        <w:t>раз</w:t>
      </w:r>
      <w:r>
        <w:rPr>
          <w:color w:val="231F20"/>
        </w:rPr>
        <w:t>метки</w:t>
      </w:r>
      <w:r>
        <w:rPr>
          <w:color w:val="231F20"/>
          <w:spacing w:val="-16"/>
        </w:rPr>
        <w:t xml:space="preserve"> </w:t>
      </w:r>
      <w:r>
        <w:rPr>
          <w:color w:val="231F20"/>
        </w:rPr>
        <w:t>с</w:t>
      </w:r>
      <w:r>
        <w:rPr>
          <w:color w:val="231F20"/>
          <w:spacing w:val="-16"/>
        </w:rPr>
        <w:t xml:space="preserve"> </w:t>
      </w:r>
      <w:r>
        <w:rPr>
          <w:color w:val="231F20"/>
        </w:rPr>
        <w:t>помощью</w:t>
      </w:r>
      <w:r>
        <w:rPr>
          <w:color w:val="231F20"/>
          <w:spacing w:val="-16"/>
        </w:rPr>
        <w:t xml:space="preserve"> </w:t>
      </w:r>
      <w:r>
        <w:rPr>
          <w:color w:val="231F20"/>
        </w:rPr>
        <w:t>чертёжных</w:t>
      </w:r>
      <w:r>
        <w:rPr>
          <w:color w:val="231F20"/>
          <w:spacing w:val="-16"/>
        </w:rPr>
        <w:t xml:space="preserve"> </w:t>
      </w:r>
      <w:r>
        <w:rPr>
          <w:color w:val="231F20"/>
        </w:rPr>
        <w:t>инструментов.</w:t>
      </w:r>
      <w:r>
        <w:rPr>
          <w:color w:val="231F20"/>
          <w:spacing w:val="-16"/>
        </w:rPr>
        <w:t xml:space="preserve"> </w:t>
      </w:r>
      <w:r>
        <w:rPr>
          <w:color w:val="231F20"/>
        </w:rPr>
        <w:t>Освоение</w:t>
      </w:r>
      <w:r>
        <w:rPr>
          <w:color w:val="231F20"/>
          <w:spacing w:val="-16"/>
        </w:rPr>
        <w:t xml:space="preserve"> </w:t>
      </w:r>
      <w:r w:rsidR="00AA1E58">
        <w:rPr>
          <w:color w:val="231F20"/>
        </w:rPr>
        <w:t>доступ</w:t>
      </w:r>
      <w:r>
        <w:rPr>
          <w:color w:val="231F20"/>
        </w:rPr>
        <w:t>ных художественных техник.</w:t>
      </w:r>
    </w:p>
    <w:p w:rsidR="000F1959" w:rsidRDefault="000F1959" w:rsidP="0047765B">
      <w:pPr>
        <w:pStyle w:val="a3"/>
        <w:ind w:left="0"/>
        <w:jc w:val="both"/>
      </w:pPr>
      <w:r>
        <w:rPr>
          <w:color w:val="231F20"/>
          <w:w w:val="95"/>
        </w:rPr>
        <w:t xml:space="preserve">Технология обработки текстильных материалов. Обобщённое </w:t>
      </w:r>
      <w:r>
        <w:rPr>
          <w:color w:val="231F20"/>
        </w:rPr>
        <w:t>представление о видах тканей (натуральные, искусственные, синтетические), их свойства</w:t>
      </w:r>
      <w:r w:rsidR="00864BA5">
        <w:rPr>
          <w:color w:val="231F20"/>
        </w:rPr>
        <w:t>х и областей использования. Ди</w:t>
      </w:r>
      <w:r>
        <w:rPr>
          <w:color w:val="231F20"/>
        </w:rPr>
        <w:t>зайн</w:t>
      </w:r>
      <w:r>
        <w:rPr>
          <w:color w:val="231F20"/>
          <w:spacing w:val="-12"/>
        </w:rPr>
        <w:t xml:space="preserve"> </w:t>
      </w:r>
      <w:r>
        <w:rPr>
          <w:color w:val="231F20"/>
        </w:rPr>
        <w:t>одежды</w:t>
      </w:r>
      <w:r>
        <w:rPr>
          <w:color w:val="231F20"/>
          <w:spacing w:val="-12"/>
        </w:rPr>
        <w:t xml:space="preserve"> </w:t>
      </w:r>
      <w:r>
        <w:rPr>
          <w:color w:val="231F20"/>
        </w:rPr>
        <w:t>в</w:t>
      </w:r>
      <w:r>
        <w:rPr>
          <w:color w:val="231F20"/>
          <w:spacing w:val="-12"/>
        </w:rPr>
        <w:t xml:space="preserve"> </w:t>
      </w:r>
      <w:r>
        <w:rPr>
          <w:color w:val="231F20"/>
        </w:rPr>
        <w:t>зависимости</w:t>
      </w:r>
      <w:r>
        <w:rPr>
          <w:color w:val="231F20"/>
          <w:spacing w:val="-12"/>
        </w:rPr>
        <w:t xml:space="preserve"> </w:t>
      </w:r>
      <w:r>
        <w:rPr>
          <w:color w:val="231F20"/>
        </w:rPr>
        <w:t>от</w:t>
      </w:r>
      <w:r>
        <w:rPr>
          <w:color w:val="231F20"/>
          <w:spacing w:val="-12"/>
        </w:rPr>
        <w:t xml:space="preserve"> </w:t>
      </w:r>
      <w:r>
        <w:rPr>
          <w:color w:val="231F20"/>
        </w:rPr>
        <w:t>её</w:t>
      </w:r>
      <w:r>
        <w:rPr>
          <w:color w:val="231F20"/>
          <w:spacing w:val="-12"/>
        </w:rPr>
        <w:t xml:space="preserve"> </w:t>
      </w:r>
      <w:r>
        <w:rPr>
          <w:color w:val="231F20"/>
        </w:rPr>
        <w:t>назначения,</w:t>
      </w:r>
      <w:r>
        <w:rPr>
          <w:color w:val="231F20"/>
          <w:spacing w:val="-12"/>
        </w:rPr>
        <w:t xml:space="preserve"> </w:t>
      </w:r>
      <w:r>
        <w:rPr>
          <w:color w:val="231F20"/>
        </w:rPr>
        <w:t>моды,</w:t>
      </w:r>
      <w:r>
        <w:rPr>
          <w:color w:val="231F20"/>
          <w:spacing w:val="-12"/>
        </w:rPr>
        <w:t xml:space="preserve"> </w:t>
      </w:r>
      <w:r>
        <w:rPr>
          <w:color w:val="231F20"/>
        </w:rPr>
        <w:t xml:space="preserve">времени. Подбор текстильных материалов в соответствии с замыслом, </w:t>
      </w:r>
      <w:r>
        <w:rPr>
          <w:color w:val="231F20"/>
          <w:spacing w:val="-2"/>
        </w:rPr>
        <w:t>особенностями</w:t>
      </w:r>
      <w:r>
        <w:rPr>
          <w:color w:val="231F20"/>
          <w:spacing w:val="-6"/>
        </w:rPr>
        <w:t xml:space="preserve"> </w:t>
      </w:r>
      <w:r>
        <w:rPr>
          <w:color w:val="231F20"/>
          <w:spacing w:val="-2"/>
        </w:rPr>
        <w:t>конструкции</w:t>
      </w:r>
      <w:r>
        <w:rPr>
          <w:color w:val="231F20"/>
          <w:spacing w:val="-6"/>
        </w:rPr>
        <w:t xml:space="preserve"> </w:t>
      </w:r>
      <w:r>
        <w:rPr>
          <w:color w:val="231F20"/>
          <w:spacing w:val="-2"/>
        </w:rPr>
        <w:t>изделия.</w:t>
      </w:r>
      <w:r>
        <w:rPr>
          <w:color w:val="231F20"/>
          <w:spacing w:val="-6"/>
        </w:rPr>
        <w:t xml:space="preserve"> </w:t>
      </w:r>
      <w:r>
        <w:rPr>
          <w:color w:val="231F20"/>
          <w:spacing w:val="-2"/>
        </w:rPr>
        <w:t>Раскрой</w:t>
      </w:r>
      <w:r>
        <w:rPr>
          <w:color w:val="231F20"/>
          <w:spacing w:val="-6"/>
        </w:rPr>
        <w:t xml:space="preserve"> </w:t>
      </w:r>
      <w:r>
        <w:rPr>
          <w:color w:val="231F20"/>
          <w:spacing w:val="-2"/>
        </w:rPr>
        <w:t>деталей</w:t>
      </w:r>
      <w:r>
        <w:rPr>
          <w:color w:val="231F20"/>
          <w:spacing w:val="-6"/>
        </w:rPr>
        <w:t xml:space="preserve"> </w:t>
      </w:r>
      <w:r>
        <w:rPr>
          <w:color w:val="231F20"/>
          <w:spacing w:val="-2"/>
        </w:rPr>
        <w:t>по</w:t>
      </w:r>
      <w:r>
        <w:rPr>
          <w:color w:val="231F20"/>
          <w:spacing w:val="-6"/>
        </w:rPr>
        <w:t xml:space="preserve"> </w:t>
      </w:r>
      <w:r>
        <w:rPr>
          <w:color w:val="231F20"/>
          <w:spacing w:val="-2"/>
        </w:rPr>
        <w:t>гото</w:t>
      </w:r>
      <w:r>
        <w:rPr>
          <w:color w:val="231F20"/>
        </w:rPr>
        <w:t>вым</w:t>
      </w:r>
      <w:r>
        <w:rPr>
          <w:color w:val="231F20"/>
          <w:spacing w:val="-2"/>
        </w:rPr>
        <w:t xml:space="preserve"> </w:t>
      </w:r>
      <w:r>
        <w:rPr>
          <w:color w:val="231F20"/>
        </w:rPr>
        <w:t>лекалам</w:t>
      </w:r>
      <w:r>
        <w:rPr>
          <w:color w:val="231F20"/>
          <w:spacing w:val="-2"/>
        </w:rPr>
        <w:t xml:space="preserve"> </w:t>
      </w:r>
      <w:r>
        <w:rPr>
          <w:color w:val="231F20"/>
        </w:rPr>
        <w:t>(выкройкам),</w:t>
      </w:r>
      <w:r>
        <w:rPr>
          <w:color w:val="231F20"/>
          <w:spacing w:val="-2"/>
        </w:rPr>
        <w:t xml:space="preserve"> </w:t>
      </w:r>
      <w:r>
        <w:rPr>
          <w:color w:val="231F20"/>
        </w:rPr>
        <w:t>собственным</w:t>
      </w:r>
      <w:r>
        <w:rPr>
          <w:color w:val="231F20"/>
          <w:spacing w:val="-2"/>
        </w:rPr>
        <w:t xml:space="preserve"> </w:t>
      </w:r>
      <w:r>
        <w:rPr>
          <w:color w:val="231F20"/>
        </w:rPr>
        <w:t>несложным.</w:t>
      </w:r>
      <w:r>
        <w:rPr>
          <w:color w:val="231F20"/>
          <w:spacing w:val="-2"/>
        </w:rPr>
        <w:t xml:space="preserve"> </w:t>
      </w:r>
      <w:r>
        <w:rPr>
          <w:color w:val="231F20"/>
        </w:rPr>
        <w:t>Строчка петельного</w:t>
      </w:r>
      <w:r>
        <w:rPr>
          <w:color w:val="231F20"/>
          <w:spacing w:val="-2"/>
        </w:rPr>
        <w:t xml:space="preserve"> </w:t>
      </w:r>
      <w:r>
        <w:rPr>
          <w:color w:val="231F20"/>
        </w:rPr>
        <w:t>стежка</w:t>
      </w:r>
      <w:r>
        <w:rPr>
          <w:color w:val="231F20"/>
          <w:spacing w:val="-1"/>
        </w:rPr>
        <w:t xml:space="preserve"> </w:t>
      </w:r>
      <w:r>
        <w:rPr>
          <w:color w:val="231F20"/>
        </w:rPr>
        <w:t>и</w:t>
      </w:r>
      <w:r>
        <w:rPr>
          <w:color w:val="231F20"/>
          <w:spacing w:val="-2"/>
        </w:rPr>
        <w:t xml:space="preserve"> </w:t>
      </w:r>
      <w:r>
        <w:rPr>
          <w:color w:val="231F20"/>
        </w:rPr>
        <w:t>её</w:t>
      </w:r>
      <w:r>
        <w:rPr>
          <w:color w:val="231F20"/>
          <w:spacing w:val="-1"/>
        </w:rPr>
        <w:t xml:space="preserve"> </w:t>
      </w:r>
      <w:r>
        <w:rPr>
          <w:color w:val="231F20"/>
        </w:rPr>
        <w:t>варианты</w:t>
      </w:r>
      <w:r>
        <w:rPr>
          <w:color w:val="231F20"/>
          <w:spacing w:val="-1"/>
        </w:rPr>
        <w:t xml:space="preserve"> </w:t>
      </w:r>
      <w:r>
        <w:rPr>
          <w:color w:val="231F20"/>
        </w:rPr>
        <w:t>(«тамбур»</w:t>
      </w:r>
      <w:r>
        <w:rPr>
          <w:color w:val="231F20"/>
          <w:spacing w:val="-1"/>
        </w:rPr>
        <w:t xml:space="preserve"> </w:t>
      </w:r>
      <w:r>
        <w:rPr>
          <w:color w:val="231F20"/>
        </w:rPr>
        <w:t>и</w:t>
      </w:r>
      <w:r>
        <w:rPr>
          <w:color w:val="231F20"/>
          <w:spacing w:val="-1"/>
        </w:rPr>
        <w:t xml:space="preserve"> </w:t>
      </w:r>
      <w:r>
        <w:rPr>
          <w:color w:val="231F20"/>
        </w:rPr>
        <w:t>др.),</w:t>
      </w:r>
      <w:r>
        <w:rPr>
          <w:color w:val="231F20"/>
          <w:spacing w:val="-2"/>
        </w:rPr>
        <w:t xml:space="preserve"> </w:t>
      </w:r>
      <w:r>
        <w:rPr>
          <w:color w:val="231F20"/>
        </w:rPr>
        <w:t>её</w:t>
      </w:r>
      <w:r>
        <w:rPr>
          <w:color w:val="231F20"/>
          <w:spacing w:val="-1"/>
        </w:rPr>
        <w:t xml:space="preserve"> </w:t>
      </w:r>
      <w:r w:rsidR="00AA1E58">
        <w:rPr>
          <w:color w:val="231F20"/>
        </w:rPr>
        <w:t>назначе</w:t>
      </w:r>
      <w:r>
        <w:rPr>
          <w:color w:val="231F20"/>
        </w:rPr>
        <w:t>ние</w:t>
      </w:r>
      <w:r>
        <w:rPr>
          <w:color w:val="231F20"/>
          <w:spacing w:val="-15"/>
        </w:rPr>
        <w:t xml:space="preserve"> </w:t>
      </w:r>
      <w:r>
        <w:rPr>
          <w:color w:val="231F20"/>
        </w:rPr>
        <w:t>(соединение</w:t>
      </w:r>
      <w:r>
        <w:rPr>
          <w:color w:val="231F20"/>
          <w:spacing w:val="-15"/>
        </w:rPr>
        <w:t xml:space="preserve"> </w:t>
      </w:r>
      <w:r>
        <w:rPr>
          <w:color w:val="231F20"/>
        </w:rPr>
        <w:t>и</w:t>
      </w:r>
      <w:r>
        <w:rPr>
          <w:color w:val="231F20"/>
          <w:spacing w:val="-15"/>
        </w:rPr>
        <w:t xml:space="preserve"> </w:t>
      </w:r>
      <w:r>
        <w:rPr>
          <w:color w:val="231F20"/>
        </w:rPr>
        <w:t>отделка</w:t>
      </w:r>
      <w:r>
        <w:rPr>
          <w:color w:val="231F20"/>
          <w:spacing w:val="-15"/>
        </w:rPr>
        <w:t xml:space="preserve"> </w:t>
      </w:r>
      <w:r>
        <w:rPr>
          <w:color w:val="231F20"/>
        </w:rPr>
        <w:t>деталей)</w:t>
      </w:r>
      <w:r>
        <w:rPr>
          <w:color w:val="231F20"/>
          <w:spacing w:val="-15"/>
        </w:rPr>
        <w:t xml:space="preserve"> </w:t>
      </w:r>
      <w:r>
        <w:rPr>
          <w:color w:val="231F20"/>
        </w:rPr>
        <w:t>и/или</w:t>
      </w:r>
      <w:r>
        <w:rPr>
          <w:color w:val="231F20"/>
          <w:spacing w:val="-15"/>
        </w:rPr>
        <w:t xml:space="preserve"> </w:t>
      </w:r>
      <w:r>
        <w:rPr>
          <w:color w:val="231F20"/>
        </w:rPr>
        <w:t>строчки</w:t>
      </w:r>
      <w:r>
        <w:rPr>
          <w:color w:val="231F20"/>
          <w:spacing w:val="-15"/>
        </w:rPr>
        <w:t xml:space="preserve"> </w:t>
      </w:r>
      <w:r w:rsidR="00AA1E58">
        <w:rPr>
          <w:color w:val="231F20"/>
        </w:rPr>
        <w:t>петлеобраз</w:t>
      </w:r>
      <w:r>
        <w:rPr>
          <w:color w:val="231F20"/>
        </w:rPr>
        <w:t>ного и крестообразного стежков (соединительные и отделоч</w:t>
      </w:r>
      <w:r>
        <w:rPr>
          <w:color w:val="231F20"/>
          <w:spacing w:val="-2"/>
        </w:rPr>
        <w:t>ные).</w:t>
      </w:r>
      <w:r>
        <w:rPr>
          <w:color w:val="231F20"/>
          <w:spacing w:val="-11"/>
        </w:rPr>
        <w:t xml:space="preserve"> </w:t>
      </w:r>
      <w:r>
        <w:rPr>
          <w:color w:val="231F20"/>
          <w:spacing w:val="-2"/>
        </w:rPr>
        <w:t>Подбор</w:t>
      </w:r>
      <w:r>
        <w:rPr>
          <w:color w:val="231F20"/>
          <w:spacing w:val="-11"/>
        </w:rPr>
        <w:t xml:space="preserve"> </w:t>
      </w:r>
      <w:r>
        <w:rPr>
          <w:color w:val="231F20"/>
          <w:spacing w:val="-2"/>
        </w:rPr>
        <w:t>ручных</w:t>
      </w:r>
      <w:r>
        <w:rPr>
          <w:color w:val="231F20"/>
          <w:spacing w:val="-11"/>
        </w:rPr>
        <w:t xml:space="preserve"> </w:t>
      </w:r>
      <w:r>
        <w:rPr>
          <w:color w:val="231F20"/>
          <w:spacing w:val="-2"/>
        </w:rPr>
        <w:t>строчек</w:t>
      </w:r>
      <w:r>
        <w:rPr>
          <w:color w:val="231F20"/>
          <w:spacing w:val="-11"/>
        </w:rPr>
        <w:t xml:space="preserve"> </w:t>
      </w:r>
      <w:r>
        <w:rPr>
          <w:color w:val="231F20"/>
          <w:spacing w:val="-2"/>
        </w:rPr>
        <w:t>для</w:t>
      </w:r>
      <w:r>
        <w:rPr>
          <w:color w:val="231F20"/>
          <w:spacing w:val="-11"/>
        </w:rPr>
        <w:t xml:space="preserve"> </w:t>
      </w:r>
      <w:r>
        <w:rPr>
          <w:color w:val="231F20"/>
          <w:spacing w:val="-2"/>
        </w:rPr>
        <w:t>сшивания</w:t>
      </w:r>
      <w:r>
        <w:rPr>
          <w:color w:val="231F20"/>
          <w:spacing w:val="-11"/>
        </w:rPr>
        <w:t xml:space="preserve"> </w:t>
      </w:r>
      <w:r>
        <w:rPr>
          <w:color w:val="231F20"/>
          <w:spacing w:val="-2"/>
        </w:rPr>
        <w:t>и</w:t>
      </w:r>
      <w:r>
        <w:rPr>
          <w:color w:val="231F20"/>
          <w:spacing w:val="-11"/>
        </w:rPr>
        <w:t xml:space="preserve"> </w:t>
      </w:r>
      <w:r>
        <w:rPr>
          <w:color w:val="231F20"/>
          <w:spacing w:val="-2"/>
        </w:rPr>
        <w:t>отделки</w:t>
      </w:r>
      <w:r>
        <w:rPr>
          <w:color w:val="231F20"/>
          <w:spacing w:val="-11"/>
        </w:rPr>
        <w:t xml:space="preserve"> </w:t>
      </w:r>
      <w:r>
        <w:rPr>
          <w:color w:val="231F20"/>
          <w:spacing w:val="-2"/>
        </w:rPr>
        <w:t xml:space="preserve">изделий. </w:t>
      </w:r>
      <w:r>
        <w:rPr>
          <w:color w:val="231F20"/>
        </w:rPr>
        <w:t>Простейший ремонт изделий.</w:t>
      </w:r>
    </w:p>
    <w:p w:rsidR="000F1959" w:rsidRDefault="000F1959" w:rsidP="0047765B">
      <w:pPr>
        <w:pStyle w:val="a3"/>
        <w:ind w:left="0"/>
        <w:jc w:val="both"/>
      </w:pPr>
      <w:r>
        <w:rPr>
          <w:color w:val="231F20"/>
        </w:rPr>
        <w:t xml:space="preserve">Технология обработки синтетических материалов. Пластик, поролон, полиэтилен. Общее знакомство, сравнение свойств. </w:t>
      </w:r>
      <w:r>
        <w:rPr>
          <w:color w:val="231F20"/>
          <w:w w:val="95"/>
        </w:rPr>
        <w:t>Самостоятельное определение технологий их обработки в срав</w:t>
      </w:r>
      <w:r>
        <w:rPr>
          <w:color w:val="231F20"/>
        </w:rPr>
        <w:t>нении с освоенными материалами.</w:t>
      </w:r>
    </w:p>
    <w:p w:rsidR="000F1959" w:rsidRPr="00AA1E58" w:rsidRDefault="000F1959" w:rsidP="0047765B">
      <w:pPr>
        <w:pStyle w:val="a3"/>
        <w:ind w:left="0"/>
        <w:jc w:val="both"/>
        <w:rPr>
          <w:color w:val="231F20"/>
          <w:spacing w:val="-2"/>
        </w:rPr>
      </w:pPr>
      <w:r w:rsidRPr="00AA1E58">
        <w:rPr>
          <w:color w:val="231F20"/>
          <w:spacing w:val="-2"/>
        </w:rPr>
        <w:t>Комбинированное использование разных материалов.</w:t>
      </w:r>
    </w:p>
    <w:p w:rsidR="000F1959" w:rsidRDefault="000F1959" w:rsidP="003804DE">
      <w:pPr>
        <w:pStyle w:val="21"/>
        <w:numPr>
          <w:ilvl w:val="0"/>
          <w:numId w:val="164"/>
        </w:numPr>
        <w:tabs>
          <w:tab w:val="left" w:pos="367"/>
        </w:tabs>
        <w:spacing w:line="240" w:lineRule="auto"/>
        <w:ind w:left="0" w:firstLine="0"/>
        <w:jc w:val="both"/>
      </w:pPr>
      <w:r>
        <w:rPr>
          <w:color w:val="231F20"/>
        </w:rPr>
        <w:t>Конструирование</w:t>
      </w:r>
      <w:r>
        <w:rPr>
          <w:color w:val="231F20"/>
          <w:spacing w:val="22"/>
        </w:rPr>
        <w:t xml:space="preserve"> </w:t>
      </w:r>
      <w:r>
        <w:rPr>
          <w:color w:val="231F20"/>
        </w:rPr>
        <w:t>и</w:t>
      </w:r>
      <w:r>
        <w:rPr>
          <w:color w:val="231F20"/>
          <w:spacing w:val="22"/>
        </w:rPr>
        <w:t xml:space="preserve"> </w:t>
      </w:r>
      <w:r>
        <w:rPr>
          <w:color w:val="231F20"/>
        </w:rPr>
        <w:t>моделирование</w:t>
      </w:r>
      <w:r>
        <w:rPr>
          <w:color w:val="231F20"/>
          <w:spacing w:val="22"/>
        </w:rPr>
        <w:t xml:space="preserve"> </w:t>
      </w:r>
      <w:r>
        <w:rPr>
          <w:color w:val="231F20"/>
        </w:rPr>
        <w:t>(10</w:t>
      </w:r>
      <w:r>
        <w:rPr>
          <w:color w:val="231F20"/>
          <w:spacing w:val="22"/>
        </w:rPr>
        <w:t xml:space="preserve"> </w:t>
      </w:r>
      <w:r>
        <w:rPr>
          <w:color w:val="231F20"/>
          <w:spacing w:val="-5"/>
        </w:rPr>
        <w:t>ч)</w:t>
      </w:r>
    </w:p>
    <w:p w:rsidR="000F1959" w:rsidRPr="00AA1E58" w:rsidRDefault="000F1959" w:rsidP="0047765B">
      <w:pPr>
        <w:pStyle w:val="a3"/>
        <w:ind w:left="0"/>
        <w:jc w:val="both"/>
        <w:rPr>
          <w:color w:val="231F20"/>
          <w:w w:val="95"/>
        </w:rPr>
      </w:pPr>
      <w:r>
        <w:rPr>
          <w:color w:val="231F20"/>
          <w:w w:val="95"/>
        </w:rPr>
        <w:t>Современные требования к техническим устройствам (эколо</w:t>
      </w:r>
      <w:r w:rsidRPr="00AA1E58">
        <w:rPr>
          <w:color w:val="231F20"/>
          <w:w w:val="95"/>
        </w:rPr>
        <w:t>гичность, безопасность, эргономичность и др.).</w:t>
      </w:r>
    </w:p>
    <w:p w:rsidR="000F1959" w:rsidRPr="00AA1E58" w:rsidRDefault="000F1959" w:rsidP="0047765B">
      <w:pPr>
        <w:pStyle w:val="a3"/>
        <w:ind w:left="0"/>
        <w:jc w:val="both"/>
        <w:rPr>
          <w:color w:val="231F20"/>
          <w:w w:val="95"/>
        </w:rPr>
      </w:pPr>
      <w:r>
        <w:rPr>
          <w:color w:val="231F20"/>
          <w:w w:val="95"/>
        </w:rPr>
        <w:t>Конструирование и моделирование изделий из различных ма</w:t>
      </w:r>
      <w:r w:rsidRPr="00AA1E58">
        <w:rPr>
          <w:color w:val="231F20"/>
          <w:w w:val="95"/>
        </w:rPr>
        <w:t>териалов, в том числе наборов «Конструктор» по проектному заданию или собственному замыслу. Поиск оптимальных и до</w:t>
      </w:r>
      <w:r>
        <w:rPr>
          <w:color w:val="231F20"/>
          <w:w w:val="95"/>
        </w:rPr>
        <w:t>ступных новых решений конс</w:t>
      </w:r>
      <w:r w:rsidR="00AA1E58">
        <w:rPr>
          <w:color w:val="231F20"/>
          <w:w w:val="95"/>
        </w:rPr>
        <w:t>трукторско-технологических про</w:t>
      </w:r>
      <w:r>
        <w:rPr>
          <w:color w:val="231F20"/>
          <w:w w:val="95"/>
        </w:rPr>
        <w:t>блем на всех этапах аналитичес</w:t>
      </w:r>
      <w:r w:rsidR="00AA1E58">
        <w:rPr>
          <w:color w:val="231F20"/>
          <w:w w:val="95"/>
        </w:rPr>
        <w:t>кого и технологического процес</w:t>
      </w:r>
      <w:r>
        <w:rPr>
          <w:color w:val="231F20"/>
          <w:w w:val="95"/>
        </w:rPr>
        <w:t>са</w:t>
      </w:r>
      <w:r w:rsidRPr="00AA1E58">
        <w:rPr>
          <w:color w:val="231F20"/>
          <w:w w:val="95"/>
        </w:rPr>
        <w:t xml:space="preserve"> </w:t>
      </w:r>
      <w:r>
        <w:rPr>
          <w:color w:val="231F20"/>
          <w:w w:val="95"/>
        </w:rPr>
        <w:t>при</w:t>
      </w:r>
      <w:r w:rsidRPr="00AA1E58">
        <w:rPr>
          <w:color w:val="231F20"/>
          <w:w w:val="95"/>
        </w:rPr>
        <w:t xml:space="preserve"> </w:t>
      </w:r>
      <w:r>
        <w:rPr>
          <w:color w:val="231F20"/>
          <w:w w:val="95"/>
        </w:rPr>
        <w:t>выполнении</w:t>
      </w:r>
      <w:r w:rsidRPr="00AA1E58">
        <w:rPr>
          <w:color w:val="231F20"/>
          <w:w w:val="95"/>
        </w:rPr>
        <w:t xml:space="preserve"> </w:t>
      </w:r>
      <w:r>
        <w:rPr>
          <w:color w:val="231F20"/>
          <w:w w:val="95"/>
        </w:rPr>
        <w:t>индивидуальных</w:t>
      </w:r>
      <w:r w:rsidRPr="00AA1E58">
        <w:rPr>
          <w:color w:val="231F20"/>
          <w:w w:val="95"/>
        </w:rPr>
        <w:t xml:space="preserve"> </w:t>
      </w:r>
      <w:r>
        <w:rPr>
          <w:color w:val="231F20"/>
          <w:w w:val="95"/>
        </w:rPr>
        <w:t>творческих</w:t>
      </w:r>
      <w:r w:rsidRPr="00AA1E58">
        <w:rPr>
          <w:color w:val="231F20"/>
          <w:w w:val="95"/>
        </w:rPr>
        <w:t xml:space="preserve"> </w:t>
      </w:r>
      <w:r>
        <w:rPr>
          <w:color w:val="231F20"/>
          <w:w w:val="95"/>
        </w:rPr>
        <w:t>и</w:t>
      </w:r>
      <w:r w:rsidRPr="00AA1E58">
        <w:rPr>
          <w:color w:val="231F20"/>
          <w:w w:val="95"/>
        </w:rPr>
        <w:t xml:space="preserve"> </w:t>
      </w:r>
      <w:r>
        <w:rPr>
          <w:color w:val="231F20"/>
          <w:w w:val="95"/>
        </w:rPr>
        <w:t xml:space="preserve">коллективных </w:t>
      </w:r>
      <w:r w:rsidRPr="00AA1E58">
        <w:rPr>
          <w:color w:val="231F20"/>
          <w:w w:val="95"/>
        </w:rPr>
        <w:t>проектных работ.</w:t>
      </w:r>
    </w:p>
    <w:p w:rsidR="000F1959" w:rsidRPr="00AA1E58" w:rsidRDefault="000F1959" w:rsidP="0047765B">
      <w:pPr>
        <w:pStyle w:val="a3"/>
        <w:ind w:left="0"/>
        <w:jc w:val="both"/>
        <w:rPr>
          <w:color w:val="231F20"/>
          <w:w w:val="95"/>
        </w:rPr>
      </w:pPr>
      <w:r w:rsidRPr="00864BA5">
        <w:rPr>
          <w:color w:val="231F20"/>
          <w:w w:val="95"/>
        </w:rPr>
        <w:t>Робототехника.</w:t>
      </w:r>
      <w:r w:rsidRPr="00AA1E58">
        <w:rPr>
          <w:color w:val="231F20"/>
          <w:w w:val="95"/>
        </w:rPr>
        <w:t xml:space="preserve"> Конструктивные, соединительные элементы и основные узлы робота. Инструменты и детали для создания робота. Конструирование роб</w:t>
      </w:r>
      <w:r w:rsidR="0090694B">
        <w:rPr>
          <w:color w:val="231F20"/>
          <w:w w:val="95"/>
        </w:rPr>
        <w:t>ота. Составление алгоритма дей</w:t>
      </w:r>
      <w:r>
        <w:rPr>
          <w:color w:val="231F20"/>
          <w:w w:val="95"/>
        </w:rPr>
        <w:t>ствий робота. Программирование, тестирование робота. Преоб</w:t>
      </w:r>
      <w:r w:rsidRPr="00AA1E58">
        <w:rPr>
          <w:color w:val="231F20"/>
          <w:w w:val="95"/>
        </w:rPr>
        <w:t>разование конструкции робота. Презентация робота.</w:t>
      </w:r>
    </w:p>
    <w:p w:rsidR="000F1959" w:rsidRDefault="000F1959" w:rsidP="0047765B">
      <w:pPr>
        <w:pStyle w:val="a3"/>
        <w:ind w:left="0"/>
        <w:jc w:val="both"/>
      </w:pPr>
    </w:p>
    <w:p w:rsidR="000F1959" w:rsidRDefault="000F1959" w:rsidP="003804DE">
      <w:pPr>
        <w:pStyle w:val="21"/>
        <w:numPr>
          <w:ilvl w:val="0"/>
          <w:numId w:val="164"/>
        </w:numPr>
        <w:tabs>
          <w:tab w:val="left" w:pos="380"/>
        </w:tabs>
        <w:spacing w:line="240" w:lineRule="auto"/>
        <w:ind w:left="0" w:firstLine="0"/>
        <w:jc w:val="both"/>
      </w:pPr>
      <w:r>
        <w:rPr>
          <w:color w:val="231F20"/>
        </w:rPr>
        <w:t>Информационно-коммуникативные</w:t>
      </w:r>
      <w:r>
        <w:rPr>
          <w:color w:val="231F20"/>
          <w:spacing w:val="13"/>
        </w:rPr>
        <w:t xml:space="preserve"> </w:t>
      </w:r>
      <w:r>
        <w:rPr>
          <w:color w:val="231F20"/>
        </w:rPr>
        <w:t>технологии</w:t>
      </w:r>
      <w:r>
        <w:rPr>
          <w:color w:val="231F20"/>
          <w:spacing w:val="13"/>
        </w:rPr>
        <w:t xml:space="preserve"> </w:t>
      </w:r>
      <w:r>
        <w:rPr>
          <w:color w:val="231F20"/>
        </w:rPr>
        <w:t>(6</w:t>
      </w:r>
      <w:r>
        <w:rPr>
          <w:color w:val="231F20"/>
          <w:spacing w:val="14"/>
        </w:rPr>
        <w:t xml:space="preserve"> </w:t>
      </w:r>
      <w:r>
        <w:rPr>
          <w:color w:val="231F20"/>
          <w:spacing w:val="-5"/>
        </w:rPr>
        <w:t>ч)</w:t>
      </w:r>
    </w:p>
    <w:p w:rsidR="000F1959" w:rsidRDefault="000F1959" w:rsidP="0047765B">
      <w:pPr>
        <w:pStyle w:val="a3"/>
        <w:ind w:left="0"/>
        <w:jc w:val="both"/>
      </w:pPr>
      <w:r>
        <w:rPr>
          <w:color w:val="231F20"/>
        </w:rPr>
        <w:t>Работа</w:t>
      </w:r>
      <w:r>
        <w:rPr>
          <w:color w:val="231F20"/>
          <w:spacing w:val="-10"/>
        </w:rPr>
        <w:t xml:space="preserve"> </w:t>
      </w:r>
      <w:r>
        <w:rPr>
          <w:color w:val="231F20"/>
        </w:rPr>
        <w:t>с</w:t>
      </w:r>
      <w:r>
        <w:rPr>
          <w:color w:val="231F20"/>
          <w:spacing w:val="-10"/>
        </w:rPr>
        <w:t xml:space="preserve"> </w:t>
      </w:r>
      <w:r>
        <w:rPr>
          <w:color w:val="231F20"/>
        </w:rPr>
        <w:t>доступной</w:t>
      </w:r>
      <w:r>
        <w:rPr>
          <w:color w:val="231F20"/>
          <w:spacing w:val="-10"/>
        </w:rPr>
        <w:t xml:space="preserve"> </w:t>
      </w:r>
      <w:r>
        <w:rPr>
          <w:color w:val="231F20"/>
        </w:rPr>
        <w:t>информацией</w:t>
      </w:r>
      <w:r>
        <w:rPr>
          <w:color w:val="231F20"/>
          <w:spacing w:val="-10"/>
        </w:rPr>
        <w:t xml:space="preserve"> </w:t>
      </w:r>
      <w:r>
        <w:rPr>
          <w:color w:val="231F20"/>
        </w:rPr>
        <w:t>в</w:t>
      </w:r>
      <w:r>
        <w:rPr>
          <w:color w:val="231F20"/>
          <w:spacing w:val="-10"/>
        </w:rPr>
        <w:t xml:space="preserve"> </w:t>
      </w:r>
      <w:r>
        <w:rPr>
          <w:color w:val="231F20"/>
        </w:rPr>
        <w:t>Интернете</w:t>
      </w:r>
      <w:proofErr w:type="gramStart"/>
      <w:r>
        <w:rPr>
          <w:color w:val="231F20"/>
          <w:position w:val="4"/>
          <w:sz w:val="12"/>
        </w:rPr>
        <w:t>1</w:t>
      </w:r>
      <w:proofErr w:type="gramEnd"/>
      <w:r>
        <w:rPr>
          <w:color w:val="231F20"/>
          <w:spacing w:val="15"/>
          <w:position w:val="4"/>
          <w:sz w:val="12"/>
        </w:rPr>
        <w:t xml:space="preserve"> </w:t>
      </w:r>
      <w:r>
        <w:rPr>
          <w:color w:val="231F20"/>
        </w:rPr>
        <w:t>и</w:t>
      </w:r>
      <w:r>
        <w:rPr>
          <w:color w:val="231F20"/>
          <w:spacing w:val="-10"/>
        </w:rPr>
        <w:t xml:space="preserve"> </w:t>
      </w:r>
      <w:r>
        <w:rPr>
          <w:color w:val="231F20"/>
        </w:rPr>
        <w:t>на</w:t>
      </w:r>
      <w:r>
        <w:rPr>
          <w:color w:val="231F20"/>
          <w:spacing w:val="-10"/>
        </w:rPr>
        <w:t xml:space="preserve"> </w:t>
      </w:r>
      <w:r w:rsidR="00AA1E58">
        <w:rPr>
          <w:color w:val="231F20"/>
        </w:rPr>
        <w:t>цифро</w:t>
      </w:r>
      <w:r>
        <w:rPr>
          <w:color w:val="231F20"/>
        </w:rPr>
        <w:t>вых носителях информации.</w:t>
      </w:r>
    </w:p>
    <w:p w:rsidR="000F1959" w:rsidRPr="0047765B" w:rsidRDefault="000F1959" w:rsidP="0047765B">
      <w:pPr>
        <w:pStyle w:val="a3"/>
        <w:ind w:left="0"/>
        <w:jc w:val="both"/>
      </w:pPr>
      <w:proofErr w:type="gramStart"/>
      <w:r>
        <w:rPr>
          <w:color w:val="231F20"/>
          <w:w w:val="95"/>
        </w:rPr>
        <w:t>Электронные и медиаресур</w:t>
      </w:r>
      <w:r w:rsidR="00AA1E58">
        <w:rPr>
          <w:color w:val="231F20"/>
          <w:w w:val="95"/>
        </w:rPr>
        <w:t>сы в художественно-конструктор</w:t>
      </w:r>
      <w:r>
        <w:rPr>
          <w:color w:val="231F20"/>
          <w:w w:val="95"/>
        </w:rPr>
        <w:t xml:space="preserve">ской, проектной, предметной </w:t>
      </w:r>
      <w:r w:rsidR="0090694B">
        <w:rPr>
          <w:color w:val="231F20"/>
          <w:w w:val="95"/>
        </w:rPr>
        <w:t>преобразующей деятельности.</w:t>
      </w:r>
      <w:proofErr w:type="gramEnd"/>
      <w:r w:rsidR="0090694B">
        <w:rPr>
          <w:color w:val="231F20"/>
          <w:w w:val="95"/>
        </w:rPr>
        <w:t xml:space="preserve"> Ра</w:t>
      </w:r>
      <w:r>
        <w:rPr>
          <w:color w:val="231F20"/>
          <w:w w:val="95"/>
        </w:rPr>
        <w:t>бота с готовыми цифровыми материалами. Поиск дополнитель</w:t>
      </w:r>
      <w:r>
        <w:rPr>
          <w:color w:val="231F20"/>
        </w:rPr>
        <w:t>ной</w:t>
      </w:r>
      <w:r>
        <w:rPr>
          <w:color w:val="231F20"/>
          <w:spacing w:val="-5"/>
        </w:rPr>
        <w:t xml:space="preserve"> </w:t>
      </w:r>
      <w:r>
        <w:rPr>
          <w:color w:val="231F20"/>
        </w:rPr>
        <w:t>информации</w:t>
      </w:r>
      <w:r>
        <w:rPr>
          <w:color w:val="231F20"/>
          <w:spacing w:val="-5"/>
        </w:rPr>
        <w:t xml:space="preserve"> </w:t>
      </w:r>
      <w:r>
        <w:rPr>
          <w:color w:val="231F20"/>
        </w:rPr>
        <w:t>по</w:t>
      </w:r>
      <w:r>
        <w:rPr>
          <w:color w:val="231F20"/>
          <w:spacing w:val="-5"/>
        </w:rPr>
        <w:t xml:space="preserve"> </w:t>
      </w:r>
      <w:r>
        <w:rPr>
          <w:color w:val="231F20"/>
        </w:rPr>
        <w:t>тематике</w:t>
      </w:r>
      <w:r>
        <w:rPr>
          <w:color w:val="231F20"/>
          <w:spacing w:val="-5"/>
        </w:rPr>
        <w:t xml:space="preserve"> </w:t>
      </w:r>
      <w:r>
        <w:rPr>
          <w:color w:val="231F20"/>
        </w:rPr>
        <w:t>творческих</w:t>
      </w:r>
      <w:r>
        <w:rPr>
          <w:color w:val="231F20"/>
          <w:spacing w:val="-5"/>
        </w:rPr>
        <w:t xml:space="preserve"> </w:t>
      </w:r>
      <w:r>
        <w:rPr>
          <w:color w:val="231F20"/>
        </w:rPr>
        <w:t>и</w:t>
      </w:r>
      <w:r>
        <w:rPr>
          <w:color w:val="231F20"/>
          <w:spacing w:val="-5"/>
        </w:rPr>
        <w:t xml:space="preserve"> </w:t>
      </w:r>
      <w:r>
        <w:rPr>
          <w:color w:val="231F20"/>
        </w:rPr>
        <w:t>проектных</w:t>
      </w:r>
      <w:r>
        <w:rPr>
          <w:color w:val="231F20"/>
          <w:spacing w:val="-5"/>
        </w:rPr>
        <w:t xml:space="preserve"> </w:t>
      </w:r>
      <w:r>
        <w:rPr>
          <w:color w:val="231F20"/>
        </w:rPr>
        <w:t xml:space="preserve">работ, </w:t>
      </w:r>
      <w:r>
        <w:rPr>
          <w:color w:val="231F20"/>
          <w:spacing w:val="-2"/>
        </w:rPr>
        <w:t>использование</w:t>
      </w:r>
      <w:r>
        <w:rPr>
          <w:color w:val="231F20"/>
          <w:spacing w:val="-8"/>
        </w:rPr>
        <w:t xml:space="preserve"> </w:t>
      </w:r>
      <w:r w:rsidRPr="0047765B">
        <w:rPr>
          <w:color w:val="231F20"/>
          <w:spacing w:val="-2"/>
        </w:rPr>
        <w:t>рисунков</w:t>
      </w:r>
      <w:r w:rsidRPr="0047765B">
        <w:rPr>
          <w:color w:val="231F20"/>
          <w:spacing w:val="-8"/>
        </w:rPr>
        <w:t xml:space="preserve"> </w:t>
      </w:r>
      <w:r w:rsidRPr="0047765B">
        <w:rPr>
          <w:color w:val="231F20"/>
          <w:spacing w:val="-2"/>
        </w:rPr>
        <w:t>из</w:t>
      </w:r>
      <w:r w:rsidRPr="0047765B">
        <w:rPr>
          <w:color w:val="231F20"/>
          <w:spacing w:val="-8"/>
        </w:rPr>
        <w:t xml:space="preserve"> </w:t>
      </w:r>
      <w:r w:rsidRPr="0047765B">
        <w:rPr>
          <w:color w:val="231F20"/>
          <w:spacing w:val="-2"/>
        </w:rPr>
        <w:t>ресурса</w:t>
      </w:r>
      <w:r w:rsidRPr="0047765B">
        <w:rPr>
          <w:color w:val="231F20"/>
          <w:spacing w:val="-8"/>
        </w:rPr>
        <w:t xml:space="preserve"> </w:t>
      </w:r>
      <w:r w:rsidRPr="0047765B">
        <w:rPr>
          <w:color w:val="231F20"/>
          <w:spacing w:val="-2"/>
        </w:rPr>
        <w:t>компьютера</w:t>
      </w:r>
      <w:r w:rsidRPr="0047765B">
        <w:rPr>
          <w:color w:val="231F20"/>
          <w:spacing w:val="-8"/>
        </w:rPr>
        <w:t xml:space="preserve"> </w:t>
      </w:r>
      <w:r w:rsidRPr="0047765B">
        <w:rPr>
          <w:color w:val="231F20"/>
          <w:spacing w:val="-2"/>
        </w:rPr>
        <w:t>в</w:t>
      </w:r>
      <w:r w:rsidRPr="0047765B">
        <w:rPr>
          <w:color w:val="231F20"/>
          <w:spacing w:val="-8"/>
        </w:rPr>
        <w:t xml:space="preserve"> </w:t>
      </w:r>
      <w:r w:rsidRPr="0047765B">
        <w:rPr>
          <w:color w:val="231F20"/>
          <w:spacing w:val="-2"/>
        </w:rPr>
        <w:t xml:space="preserve">оформлении </w:t>
      </w:r>
      <w:r w:rsidRPr="0047765B">
        <w:rPr>
          <w:color w:val="231F20"/>
        </w:rPr>
        <w:t xml:space="preserve">изделий и др. Создание презентаций в </w:t>
      </w:r>
      <w:r w:rsidRPr="0047765B">
        <w:rPr>
          <w:color w:val="231F20"/>
        </w:rPr>
        <w:lastRenderedPageBreak/>
        <w:t>программе PowerPoint или другой.</w:t>
      </w:r>
    </w:p>
    <w:p w:rsidR="000F1959" w:rsidRPr="0047765B" w:rsidRDefault="000F1959" w:rsidP="0047765B">
      <w:pPr>
        <w:pStyle w:val="21"/>
        <w:spacing w:line="240" w:lineRule="auto"/>
        <w:ind w:left="0"/>
        <w:jc w:val="both"/>
      </w:pPr>
      <w:r w:rsidRPr="0047765B">
        <w:rPr>
          <w:color w:val="231F20"/>
        </w:rPr>
        <w:t>Универсальные</w:t>
      </w:r>
      <w:r w:rsidRPr="0047765B">
        <w:rPr>
          <w:color w:val="231F20"/>
          <w:spacing w:val="17"/>
        </w:rPr>
        <w:t xml:space="preserve"> </w:t>
      </w:r>
      <w:r w:rsidRPr="0047765B">
        <w:rPr>
          <w:color w:val="231F20"/>
        </w:rPr>
        <w:t>учебные</w:t>
      </w:r>
      <w:r w:rsidRPr="0047765B">
        <w:rPr>
          <w:color w:val="231F20"/>
          <w:spacing w:val="17"/>
        </w:rPr>
        <w:t xml:space="preserve"> </w:t>
      </w:r>
      <w:r w:rsidRPr="0047765B">
        <w:rPr>
          <w:color w:val="231F20"/>
          <w:spacing w:val="-2"/>
        </w:rPr>
        <w:t>действия</w:t>
      </w:r>
    </w:p>
    <w:p w:rsidR="000F1959" w:rsidRPr="0047765B" w:rsidRDefault="000F1959" w:rsidP="0047765B">
      <w:pPr>
        <w:jc w:val="both"/>
        <w:rPr>
          <w:sz w:val="24"/>
          <w:szCs w:val="24"/>
        </w:rPr>
      </w:pPr>
      <w:r w:rsidRPr="0047765B">
        <w:rPr>
          <w:i/>
          <w:color w:val="231F20"/>
          <w:w w:val="120"/>
          <w:sz w:val="24"/>
          <w:szCs w:val="24"/>
        </w:rPr>
        <w:t>Познавательные</w:t>
      </w:r>
      <w:r w:rsidRPr="0047765B">
        <w:rPr>
          <w:i/>
          <w:color w:val="231F20"/>
          <w:spacing w:val="40"/>
          <w:w w:val="120"/>
          <w:sz w:val="24"/>
          <w:szCs w:val="24"/>
        </w:rPr>
        <w:t xml:space="preserve"> </w:t>
      </w:r>
      <w:r w:rsidRPr="0047765B">
        <w:rPr>
          <w:i/>
          <w:color w:val="231F20"/>
          <w:spacing w:val="-4"/>
          <w:w w:val="120"/>
          <w:sz w:val="24"/>
          <w:szCs w:val="24"/>
        </w:rPr>
        <w:t>УУД</w:t>
      </w:r>
      <w:r w:rsidRPr="0047765B">
        <w:rPr>
          <w:color w:val="231F20"/>
          <w:spacing w:val="-4"/>
          <w:w w:val="120"/>
          <w:sz w:val="24"/>
          <w:szCs w:val="24"/>
        </w:rPr>
        <w:t>:</w:t>
      </w:r>
    </w:p>
    <w:p w:rsidR="000F1959" w:rsidRPr="0047765B" w:rsidRDefault="000F1959" w:rsidP="0047765B">
      <w:pPr>
        <w:pStyle w:val="a3"/>
        <w:ind w:left="0"/>
        <w:jc w:val="both"/>
      </w:pPr>
      <w:r w:rsidRPr="0047765B">
        <w:rPr>
          <w:color w:val="231F20"/>
        </w:rPr>
        <w:t>—ориентироваться в терминах, используемых в технологии, использовать</w:t>
      </w:r>
      <w:r w:rsidRPr="0047765B">
        <w:rPr>
          <w:color w:val="231F20"/>
          <w:spacing w:val="40"/>
        </w:rPr>
        <w:t xml:space="preserve"> </w:t>
      </w:r>
      <w:r w:rsidRPr="0047765B">
        <w:rPr>
          <w:color w:val="231F20"/>
        </w:rPr>
        <w:t>их</w:t>
      </w:r>
      <w:r w:rsidRPr="0047765B">
        <w:rPr>
          <w:color w:val="231F20"/>
          <w:spacing w:val="40"/>
        </w:rPr>
        <w:t xml:space="preserve"> </w:t>
      </w:r>
      <w:r w:rsidRPr="0047765B">
        <w:rPr>
          <w:color w:val="231F20"/>
        </w:rPr>
        <w:t>в</w:t>
      </w:r>
      <w:r w:rsidRPr="0047765B">
        <w:rPr>
          <w:color w:val="231F20"/>
          <w:spacing w:val="40"/>
        </w:rPr>
        <w:t xml:space="preserve"> </w:t>
      </w:r>
      <w:r w:rsidRPr="0047765B">
        <w:rPr>
          <w:color w:val="231F20"/>
        </w:rPr>
        <w:t>ответах</w:t>
      </w:r>
      <w:r w:rsidRPr="0047765B">
        <w:rPr>
          <w:color w:val="231F20"/>
          <w:spacing w:val="40"/>
        </w:rPr>
        <w:t xml:space="preserve"> </w:t>
      </w:r>
      <w:r w:rsidRPr="0047765B">
        <w:rPr>
          <w:color w:val="231F20"/>
        </w:rPr>
        <w:t>на</w:t>
      </w:r>
      <w:r w:rsidRPr="0047765B">
        <w:rPr>
          <w:color w:val="231F20"/>
          <w:spacing w:val="40"/>
        </w:rPr>
        <w:t xml:space="preserve"> </w:t>
      </w:r>
      <w:r w:rsidRPr="0047765B">
        <w:rPr>
          <w:color w:val="231F20"/>
        </w:rPr>
        <w:t>вопросы</w:t>
      </w:r>
      <w:r w:rsidRPr="0047765B">
        <w:rPr>
          <w:color w:val="231F20"/>
          <w:spacing w:val="40"/>
        </w:rPr>
        <w:t xml:space="preserve"> </w:t>
      </w:r>
      <w:r w:rsidRPr="0047765B">
        <w:rPr>
          <w:color w:val="231F20"/>
        </w:rPr>
        <w:t>и</w:t>
      </w:r>
      <w:r w:rsidRPr="0047765B">
        <w:rPr>
          <w:color w:val="231F20"/>
          <w:spacing w:val="40"/>
        </w:rPr>
        <w:t xml:space="preserve"> </w:t>
      </w:r>
      <w:r w:rsidRPr="0047765B">
        <w:rPr>
          <w:color w:val="231F20"/>
        </w:rPr>
        <w:t xml:space="preserve">высказываниях (в пределах </w:t>
      </w:r>
      <w:proofErr w:type="gramStart"/>
      <w:r w:rsidRPr="0047765B">
        <w:rPr>
          <w:color w:val="231F20"/>
        </w:rPr>
        <w:t>изученного</w:t>
      </w:r>
      <w:proofErr w:type="gramEnd"/>
      <w:r w:rsidRPr="0047765B">
        <w:rPr>
          <w:color w:val="231F20"/>
        </w:rPr>
        <w:t>);</w:t>
      </w:r>
    </w:p>
    <w:p w:rsidR="000F1959" w:rsidRPr="0047765B" w:rsidRDefault="000F1959" w:rsidP="0047765B">
      <w:pPr>
        <w:pStyle w:val="a3"/>
        <w:ind w:left="0"/>
        <w:jc w:val="both"/>
      </w:pPr>
      <w:r w:rsidRPr="0047765B">
        <w:rPr>
          <w:color w:val="231F20"/>
        </w:rPr>
        <w:t>—анализировать конструкции предложенных образцов изде</w:t>
      </w:r>
      <w:r w:rsidRPr="0047765B">
        <w:rPr>
          <w:color w:val="231F20"/>
          <w:spacing w:val="-4"/>
        </w:rPr>
        <w:t>лий;</w:t>
      </w:r>
    </w:p>
    <w:p w:rsidR="000F1959" w:rsidRPr="00AA1E58" w:rsidRDefault="000F1959" w:rsidP="0047765B">
      <w:pPr>
        <w:pStyle w:val="a3"/>
        <w:ind w:left="0"/>
        <w:jc w:val="both"/>
        <w:rPr>
          <w:color w:val="231F20"/>
        </w:rPr>
      </w:pPr>
      <w:r w:rsidRPr="0047765B">
        <w:rPr>
          <w:color w:val="231F20"/>
        </w:rPr>
        <w:t>—конструировать</w:t>
      </w:r>
      <w:r w:rsidRPr="0047765B">
        <w:rPr>
          <w:color w:val="231F20"/>
          <w:spacing w:val="-16"/>
        </w:rPr>
        <w:t xml:space="preserve"> </w:t>
      </w:r>
      <w:r w:rsidRPr="0047765B">
        <w:rPr>
          <w:color w:val="231F20"/>
        </w:rPr>
        <w:t>и</w:t>
      </w:r>
      <w:r w:rsidRPr="0047765B">
        <w:rPr>
          <w:color w:val="231F20"/>
          <w:spacing w:val="-16"/>
        </w:rPr>
        <w:t xml:space="preserve"> </w:t>
      </w:r>
      <w:r w:rsidRPr="0047765B">
        <w:rPr>
          <w:color w:val="231F20"/>
        </w:rPr>
        <w:t>моделировать</w:t>
      </w:r>
      <w:r w:rsidRPr="0047765B">
        <w:rPr>
          <w:color w:val="231F20"/>
          <w:spacing w:val="-16"/>
        </w:rPr>
        <w:t xml:space="preserve"> </w:t>
      </w:r>
      <w:r w:rsidRPr="0047765B">
        <w:rPr>
          <w:color w:val="231F20"/>
        </w:rPr>
        <w:t>изделия</w:t>
      </w:r>
      <w:r w:rsidRPr="0047765B">
        <w:rPr>
          <w:color w:val="231F20"/>
          <w:spacing w:val="-16"/>
        </w:rPr>
        <w:t xml:space="preserve"> </w:t>
      </w:r>
      <w:r w:rsidRPr="0047765B">
        <w:rPr>
          <w:color w:val="231F20"/>
        </w:rPr>
        <w:t>из</w:t>
      </w:r>
      <w:r w:rsidRPr="0047765B">
        <w:rPr>
          <w:color w:val="231F20"/>
          <w:spacing w:val="-16"/>
        </w:rPr>
        <w:t xml:space="preserve"> </w:t>
      </w:r>
      <w:r w:rsidRPr="0047765B">
        <w:rPr>
          <w:color w:val="231F20"/>
        </w:rPr>
        <w:t>различных</w:t>
      </w:r>
      <w:r w:rsidRPr="0047765B">
        <w:rPr>
          <w:color w:val="231F20"/>
          <w:spacing w:val="-16"/>
        </w:rPr>
        <w:t xml:space="preserve"> </w:t>
      </w:r>
      <w:r w:rsidR="00AA1E58">
        <w:rPr>
          <w:color w:val="231F20"/>
        </w:rPr>
        <w:t>мате</w:t>
      </w:r>
      <w:r w:rsidRPr="0047765B">
        <w:rPr>
          <w:color w:val="231F20"/>
        </w:rPr>
        <w:t>риалов по образцу, рисунку, простейшему чертежу, эскизу, схеме</w:t>
      </w:r>
      <w:r w:rsidRPr="00AA1E58">
        <w:rPr>
          <w:color w:val="231F20"/>
        </w:rPr>
        <w:t xml:space="preserve"> </w:t>
      </w:r>
      <w:r w:rsidRPr="0047765B">
        <w:rPr>
          <w:color w:val="231F20"/>
        </w:rPr>
        <w:t>с</w:t>
      </w:r>
      <w:r w:rsidRPr="00AA1E58">
        <w:rPr>
          <w:color w:val="231F20"/>
        </w:rPr>
        <w:t xml:space="preserve"> </w:t>
      </w:r>
      <w:r w:rsidRPr="0047765B">
        <w:rPr>
          <w:color w:val="231F20"/>
        </w:rPr>
        <w:t>использованием</w:t>
      </w:r>
      <w:r w:rsidRPr="00AA1E58">
        <w:rPr>
          <w:color w:val="231F20"/>
        </w:rPr>
        <w:t xml:space="preserve"> </w:t>
      </w:r>
      <w:r w:rsidRPr="0047765B">
        <w:rPr>
          <w:color w:val="231F20"/>
        </w:rPr>
        <w:t>общепринятых</w:t>
      </w:r>
      <w:r w:rsidRPr="00AA1E58">
        <w:rPr>
          <w:color w:val="231F20"/>
        </w:rPr>
        <w:t xml:space="preserve"> </w:t>
      </w:r>
      <w:r w:rsidRPr="0047765B">
        <w:rPr>
          <w:color w:val="231F20"/>
        </w:rPr>
        <w:t>условных</w:t>
      </w:r>
      <w:r w:rsidRPr="00AA1E58">
        <w:rPr>
          <w:color w:val="231F20"/>
        </w:rPr>
        <w:t xml:space="preserve"> </w:t>
      </w:r>
      <w:r w:rsidR="00AA1E58">
        <w:rPr>
          <w:color w:val="231F20"/>
        </w:rPr>
        <w:t>обозначе</w:t>
      </w:r>
      <w:r w:rsidRPr="0047765B">
        <w:rPr>
          <w:color w:val="231F20"/>
        </w:rPr>
        <w:t>ний и по заданным условиям;</w:t>
      </w:r>
    </w:p>
    <w:p w:rsidR="000F1959" w:rsidRPr="00AA1E58" w:rsidRDefault="000F1959" w:rsidP="0047765B">
      <w:pPr>
        <w:pStyle w:val="a3"/>
        <w:ind w:left="0"/>
        <w:jc w:val="both"/>
        <w:rPr>
          <w:color w:val="231F20"/>
        </w:rPr>
      </w:pPr>
      <w:r w:rsidRPr="0047765B">
        <w:rPr>
          <w:color w:val="231F20"/>
        </w:rPr>
        <w:t>—выстраивать последовательность практических действий и технологических операци</w:t>
      </w:r>
      <w:r w:rsidR="00AA1E58">
        <w:rPr>
          <w:color w:val="231F20"/>
        </w:rPr>
        <w:t>й; подбирать материал и инстру</w:t>
      </w:r>
      <w:r w:rsidRPr="0047765B">
        <w:rPr>
          <w:color w:val="231F20"/>
        </w:rPr>
        <w:t>менты;</w:t>
      </w:r>
      <w:r w:rsidRPr="00AA1E58">
        <w:rPr>
          <w:color w:val="231F20"/>
        </w:rPr>
        <w:t xml:space="preserve"> </w:t>
      </w:r>
      <w:r w:rsidRPr="0047765B">
        <w:rPr>
          <w:color w:val="231F20"/>
        </w:rPr>
        <w:t>выполнять</w:t>
      </w:r>
      <w:r w:rsidRPr="00AA1E58">
        <w:rPr>
          <w:color w:val="231F20"/>
        </w:rPr>
        <w:t xml:space="preserve"> </w:t>
      </w:r>
      <w:r w:rsidRPr="0047765B">
        <w:rPr>
          <w:color w:val="231F20"/>
        </w:rPr>
        <w:t>экономную</w:t>
      </w:r>
      <w:r w:rsidRPr="00AA1E58">
        <w:rPr>
          <w:color w:val="231F20"/>
        </w:rPr>
        <w:t xml:space="preserve"> </w:t>
      </w:r>
      <w:r w:rsidRPr="0047765B">
        <w:rPr>
          <w:color w:val="231F20"/>
        </w:rPr>
        <w:t>разметку;</w:t>
      </w:r>
      <w:r w:rsidRPr="00AA1E58">
        <w:rPr>
          <w:color w:val="231F20"/>
        </w:rPr>
        <w:t xml:space="preserve"> </w:t>
      </w:r>
      <w:r w:rsidRPr="0047765B">
        <w:rPr>
          <w:color w:val="231F20"/>
        </w:rPr>
        <w:t>сборку,</w:t>
      </w:r>
      <w:r w:rsidRPr="00AA1E58">
        <w:rPr>
          <w:color w:val="231F20"/>
        </w:rPr>
        <w:t xml:space="preserve"> </w:t>
      </w:r>
      <w:r w:rsidRPr="0047765B">
        <w:rPr>
          <w:color w:val="231F20"/>
        </w:rPr>
        <w:t>отделку</w:t>
      </w:r>
      <w:r w:rsidRPr="00AA1E58">
        <w:rPr>
          <w:color w:val="231F20"/>
        </w:rPr>
        <w:t xml:space="preserve"> </w:t>
      </w:r>
      <w:r w:rsidRPr="0047765B">
        <w:rPr>
          <w:color w:val="231F20"/>
        </w:rPr>
        <w:t>из</w:t>
      </w:r>
      <w:r w:rsidRPr="00AA1E58">
        <w:rPr>
          <w:color w:val="231F20"/>
        </w:rPr>
        <w:t>делия;</w:t>
      </w:r>
    </w:p>
    <w:p w:rsidR="000F1959" w:rsidRPr="00AA1E58" w:rsidRDefault="000F1959" w:rsidP="0047765B">
      <w:pPr>
        <w:pStyle w:val="a3"/>
        <w:ind w:left="0"/>
        <w:jc w:val="both"/>
        <w:rPr>
          <w:color w:val="231F20"/>
        </w:rPr>
      </w:pPr>
      <w:r w:rsidRPr="00AA1E58">
        <w:rPr>
          <w:color w:val="231F20"/>
        </w:rPr>
        <w:t>—решать простые задачи на преобразование конструкции;</w:t>
      </w:r>
    </w:p>
    <w:p w:rsidR="000F1959" w:rsidRPr="00AA1E58" w:rsidRDefault="000F1959" w:rsidP="0047765B">
      <w:pPr>
        <w:pStyle w:val="a3"/>
        <w:ind w:left="0"/>
        <w:jc w:val="both"/>
        <w:rPr>
          <w:color w:val="231F20"/>
        </w:rPr>
      </w:pPr>
      <w:r w:rsidRPr="0047765B">
        <w:rPr>
          <w:color w:val="231F20"/>
        </w:rPr>
        <w:t>—выполнять</w:t>
      </w:r>
      <w:r w:rsidRPr="00AA1E58">
        <w:rPr>
          <w:color w:val="231F20"/>
        </w:rPr>
        <w:t xml:space="preserve"> </w:t>
      </w:r>
      <w:r w:rsidRPr="0047765B">
        <w:rPr>
          <w:color w:val="231F20"/>
        </w:rPr>
        <w:t>работу</w:t>
      </w:r>
      <w:r w:rsidRPr="00AA1E58">
        <w:rPr>
          <w:color w:val="231F20"/>
        </w:rPr>
        <w:t xml:space="preserve"> </w:t>
      </w:r>
      <w:r w:rsidRPr="0047765B">
        <w:rPr>
          <w:color w:val="231F20"/>
        </w:rPr>
        <w:t>в</w:t>
      </w:r>
      <w:r w:rsidRPr="00AA1E58">
        <w:rPr>
          <w:color w:val="231F20"/>
        </w:rPr>
        <w:t xml:space="preserve"> </w:t>
      </w:r>
      <w:r w:rsidRPr="0047765B">
        <w:rPr>
          <w:color w:val="231F20"/>
        </w:rPr>
        <w:t>соответствии</w:t>
      </w:r>
      <w:r w:rsidRPr="00AA1E58">
        <w:rPr>
          <w:color w:val="231F20"/>
        </w:rPr>
        <w:t xml:space="preserve"> </w:t>
      </w:r>
      <w:r w:rsidRPr="0047765B">
        <w:rPr>
          <w:color w:val="231F20"/>
        </w:rPr>
        <w:t>с</w:t>
      </w:r>
      <w:r w:rsidRPr="00AA1E58">
        <w:rPr>
          <w:color w:val="231F20"/>
        </w:rPr>
        <w:t xml:space="preserve"> </w:t>
      </w:r>
      <w:r w:rsidRPr="0047765B">
        <w:rPr>
          <w:color w:val="231F20"/>
        </w:rPr>
        <w:t>инструкцией,</w:t>
      </w:r>
      <w:r w:rsidRPr="00AA1E58">
        <w:rPr>
          <w:color w:val="231F20"/>
        </w:rPr>
        <w:t xml:space="preserve"> </w:t>
      </w:r>
      <w:r w:rsidRPr="0047765B">
        <w:rPr>
          <w:color w:val="231F20"/>
        </w:rPr>
        <w:t>устной</w:t>
      </w:r>
      <w:r w:rsidRPr="00AA1E58">
        <w:rPr>
          <w:color w:val="231F20"/>
        </w:rPr>
        <w:t xml:space="preserve"> </w:t>
      </w:r>
      <w:r w:rsidRPr="0047765B">
        <w:rPr>
          <w:color w:val="231F20"/>
        </w:rPr>
        <w:t xml:space="preserve">или </w:t>
      </w:r>
      <w:r w:rsidRPr="00AA1E58">
        <w:rPr>
          <w:color w:val="231F20"/>
        </w:rPr>
        <w:t>письменной;</w:t>
      </w:r>
    </w:p>
    <w:p w:rsidR="000F1959" w:rsidRPr="00AA1E58" w:rsidRDefault="000F1959" w:rsidP="0047765B">
      <w:pPr>
        <w:pStyle w:val="a3"/>
        <w:ind w:left="0"/>
        <w:jc w:val="both"/>
        <w:rPr>
          <w:color w:val="231F20"/>
        </w:rPr>
      </w:pPr>
      <w:r w:rsidRPr="00AA1E58">
        <w:rPr>
          <w:color w:val="231F20"/>
        </w:rPr>
        <w:t>—соотносить результат работы с заданным алгоритмом, прове</w:t>
      </w:r>
      <w:r w:rsidRPr="0047765B">
        <w:rPr>
          <w:color w:val="231F20"/>
        </w:rPr>
        <w:t>рять</w:t>
      </w:r>
      <w:r w:rsidRPr="00AA1E58">
        <w:rPr>
          <w:color w:val="231F20"/>
        </w:rPr>
        <w:t xml:space="preserve"> </w:t>
      </w:r>
      <w:r w:rsidRPr="0047765B">
        <w:rPr>
          <w:color w:val="231F20"/>
        </w:rPr>
        <w:t>изделия</w:t>
      </w:r>
      <w:r w:rsidRPr="00AA1E58">
        <w:rPr>
          <w:color w:val="231F20"/>
        </w:rPr>
        <w:t xml:space="preserve"> </w:t>
      </w:r>
      <w:r w:rsidRPr="0047765B">
        <w:rPr>
          <w:color w:val="231F20"/>
        </w:rPr>
        <w:t>в</w:t>
      </w:r>
      <w:r w:rsidRPr="00AA1E58">
        <w:rPr>
          <w:color w:val="231F20"/>
        </w:rPr>
        <w:t xml:space="preserve"> </w:t>
      </w:r>
      <w:r w:rsidRPr="0047765B">
        <w:rPr>
          <w:color w:val="231F20"/>
        </w:rPr>
        <w:t>действии,</w:t>
      </w:r>
      <w:r w:rsidRPr="00AA1E58">
        <w:rPr>
          <w:color w:val="231F20"/>
        </w:rPr>
        <w:t xml:space="preserve"> </w:t>
      </w:r>
      <w:r w:rsidRPr="0047765B">
        <w:rPr>
          <w:color w:val="231F20"/>
        </w:rPr>
        <w:t>вносить</w:t>
      </w:r>
      <w:r w:rsidRPr="00AA1E58">
        <w:rPr>
          <w:color w:val="231F20"/>
        </w:rPr>
        <w:t xml:space="preserve"> </w:t>
      </w:r>
      <w:r w:rsidRPr="0047765B">
        <w:rPr>
          <w:color w:val="231F20"/>
        </w:rPr>
        <w:t>необходимые</w:t>
      </w:r>
      <w:r w:rsidRPr="00AA1E58">
        <w:rPr>
          <w:color w:val="231F20"/>
        </w:rPr>
        <w:t xml:space="preserve"> </w:t>
      </w:r>
      <w:r w:rsidRPr="0047765B">
        <w:rPr>
          <w:color w:val="231F20"/>
        </w:rPr>
        <w:t>дополнения и изменения;</w:t>
      </w:r>
    </w:p>
    <w:p w:rsidR="000F1959" w:rsidRPr="00AA1E58" w:rsidRDefault="000F1959" w:rsidP="0047765B">
      <w:pPr>
        <w:pStyle w:val="a3"/>
        <w:ind w:left="0"/>
        <w:jc w:val="both"/>
        <w:rPr>
          <w:color w:val="231F20"/>
        </w:rPr>
      </w:pPr>
      <w:r w:rsidRPr="00AA1E58">
        <w:rPr>
          <w:color w:val="231F20"/>
        </w:rPr>
        <w:t>—классифицировать изделия по самостоятельно предложенно</w:t>
      </w:r>
      <w:r w:rsidRPr="0047765B">
        <w:rPr>
          <w:color w:val="231F20"/>
        </w:rPr>
        <w:t>му существенному призна</w:t>
      </w:r>
      <w:r w:rsidR="00AA1E58">
        <w:rPr>
          <w:color w:val="231F20"/>
        </w:rPr>
        <w:t>ку (используемый материал, фор</w:t>
      </w:r>
      <w:r w:rsidRPr="0047765B">
        <w:rPr>
          <w:color w:val="231F20"/>
        </w:rPr>
        <w:t>ма, размер, назначение, способ сборки);</w:t>
      </w:r>
    </w:p>
    <w:p w:rsidR="000F1959" w:rsidRPr="00AA1E58" w:rsidRDefault="000F1959" w:rsidP="0047765B">
      <w:pPr>
        <w:pStyle w:val="a3"/>
        <w:ind w:left="0"/>
        <w:jc w:val="both"/>
        <w:rPr>
          <w:color w:val="231F20"/>
        </w:rPr>
      </w:pPr>
      <w:r w:rsidRPr="0047765B">
        <w:rPr>
          <w:color w:val="231F20"/>
        </w:rPr>
        <w:t>—выполнять действия анализа и синтеза, сравнения, класси</w:t>
      </w:r>
      <w:r w:rsidRPr="00AA1E58">
        <w:rPr>
          <w:color w:val="231F20"/>
        </w:rPr>
        <w:t>фикации предметов/изделий с учётом указанных критериев;</w:t>
      </w:r>
    </w:p>
    <w:p w:rsidR="000F1959" w:rsidRPr="0047765B" w:rsidRDefault="00AA1E58" w:rsidP="0047765B">
      <w:pPr>
        <w:pStyle w:val="a3"/>
        <w:ind w:left="0"/>
        <w:jc w:val="both"/>
      </w:pPr>
      <w:r>
        <w:rPr>
          <w:color w:val="231F20"/>
        </w:rPr>
        <w:t xml:space="preserve">- </w:t>
      </w:r>
      <w:r w:rsidR="000F1959" w:rsidRPr="0047765B">
        <w:rPr>
          <w:color w:val="231F20"/>
        </w:rPr>
        <w:t xml:space="preserve">анализировать устройство </w:t>
      </w:r>
      <w:r>
        <w:rPr>
          <w:color w:val="231F20"/>
        </w:rPr>
        <w:t>простых изделий по образцу, ри</w:t>
      </w:r>
      <w:r w:rsidR="000F1959" w:rsidRPr="0047765B">
        <w:rPr>
          <w:color w:val="231F20"/>
        </w:rPr>
        <w:t>сунку,</w:t>
      </w:r>
      <w:r w:rsidR="000F1959" w:rsidRPr="0047765B">
        <w:rPr>
          <w:color w:val="231F20"/>
          <w:spacing w:val="-6"/>
        </w:rPr>
        <w:t xml:space="preserve"> </w:t>
      </w:r>
      <w:r w:rsidR="000F1959" w:rsidRPr="0047765B">
        <w:rPr>
          <w:color w:val="231F20"/>
        </w:rPr>
        <w:t>выделять</w:t>
      </w:r>
      <w:r w:rsidR="000F1959" w:rsidRPr="0047765B">
        <w:rPr>
          <w:color w:val="231F20"/>
          <w:spacing w:val="-6"/>
        </w:rPr>
        <w:t xml:space="preserve"> </w:t>
      </w:r>
      <w:r w:rsidR="000F1959" w:rsidRPr="0047765B">
        <w:rPr>
          <w:color w:val="231F20"/>
        </w:rPr>
        <w:t>основные</w:t>
      </w:r>
      <w:r w:rsidR="000F1959" w:rsidRPr="0047765B">
        <w:rPr>
          <w:color w:val="231F20"/>
          <w:spacing w:val="-6"/>
        </w:rPr>
        <w:t xml:space="preserve"> </w:t>
      </w:r>
      <w:r w:rsidR="000F1959" w:rsidRPr="0047765B">
        <w:rPr>
          <w:color w:val="231F20"/>
        </w:rPr>
        <w:t>и</w:t>
      </w:r>
      <w:r w:rsidR="000F1959" w:rsidRPr="0047765B">
        <w:rPr>
          <w:color w:val="231F20"/>
          <w:spacing w:val="-6"/>
        </w:rPr>
        <w:t xml:space="preserve"> </w:t>
      </w:r>
      <w:r w:rsidR="000F1959" w:rsidRPr="0047765B">
        <w:rPr>
          <w:color w:val="231F20"/>
        </w:rPr>
        <w:t>второстепенные</w:t>
      </w:r>
      <w:r w:rsidR="000F1959" w:rsidRPr="0047765B">
        <w:rPr>
          <w:color w:val="231F20"/>
          <w:spacing w:val="-6"/>
        </w:rPr>
        <w:t xml:space="preserve"> </w:t>
      </w:r>
      <w:r w:rsidR="000F1959" w:rsidRPr="0047765B">
        <w:rPr>
          <w:color w:val="231F20"/>
        </w:rPr>
        <w:t xml:space="preserve">составляющие </w:t>
      </w:r>
      <w:r w:rsidR="000F1959" w:rsidRPr="0047765B">
        <w:rPr>
          <w:color w:val="231F20"/>
          <w:spacing w:val="-2"/>
        </w:rPr>
        <w:t>конструкции.</w:t>
      </w:r>
    </w:p>
    <w:p w:rsidR="000F1959" w:rsidRPr="0047765B" w:rsidRDefault="000F1959" w:rsidP="0047765B">
      <w:pPr>
        <w:jc w:val="both"/>
        <w:rPr>
          <w:sz w:val="24"/>
          <w:szCs w:val="24"/>
        </w:rPr>
      </w:pPr>
      <w:r w:rsidRPr="0047765B">
        <w:rPr>
          <w:i/>
          <w:color w:val="231F20"/>
          <w:w w:val="115"/>
          <w:sz w:val="24"/>
          <w:szCs w:val="24"/>
        </w:rPr>
        <w:t>Работа</w:t>
      </w:r>
      <w:r w:rsidRPr="0047765B">
        <w:rPr>
          <w:i/>
          <w:color w:val="231F20"/>
          <w:spacing w:val="16"/>
          <w:w w:val="115"/>
          <w:sz w:val="24"/>
          <w:szCs w:val="24"/>
        </w:rPr>
        <w:t xml:space="preserve"> </w:t>
      </w:r>
      <w:r w:rsidRPr="0047765B">
        <w:rPr>
          <w:i/>
          <w:color w:val="231F20"/>
          <w:w w:val="115"/>
          <w:sz w:val="24"/>
          <w:szCs w:val="24"/>
        </w:rPr>
        <w:t>с</w:t>
      </w:r>
      <w:r w:rsidRPr="0047765B">
        <w:rPr>
          <w:i/>
          <w:color w:val="231F20"/>
          <w:spacing w:val="16"/>
          <w:w w:val="115"/>
          <w:sz w:val="24"/>
          <w:szCs w:val="24"/>
        </w:rPr>
        <w:t xml:space="preserve"> </w:t>
      </w:r>
      <w:r w:rsidRPr="0047765B">
        <w:rPr>
          <w:i/>
          <w:color w:val="231F20"/>
          <w:spacing w:val="-2"/>
          <w:w w:val="115"/>
          <w:sz w:val="24"/>
          <w:szCs w:val="24"/>
        </w:rPr>
        <w:t>информацией</w:t>
      </w:r>
      <w:r w:rsidRPr="0047765B">
        <w:rPr>
          <w:color w:val="231F20"/>
          <w:spacing w:val="-2"/>
          <w:w w:val="115"/>
          <w:sz w:val="24"/>
          <w:szCs w:val="24"/>
        </w:rPr>
        <w:t>:</w:t>
      </w:r>
    </w:p>
    <w:p w:rsidR="000F1959" w:rsidRPr="00AA1E58" w:rsidRDefault="000F1959" w:rsidP="0047765B">
      <w:pPr>
        <w:pStyle w:val="a3"/>
        <w:ind w:left="0"/>
        <w:jc w:val="both"/>
        <w:rPr>
          <w:color w:val="231F20"/>
        </w:rPr>
      </w:pPr>
      <w:r w:rsidRPr="0047765B">
        <w:rPr>
          <w:color w:val="231F20"/>
        </w:rPr>
        <w:t>—находить необходимую</w:t>
      </w:r>
      <w:r w:rsidR="00AA1E58">
        <w:rPr>
          <w:color w:val="231F20"/>
        </w:rPr>
        <w:t xml:space="preserve"> для выполнения работы информа</w:t>
      </w:r>
      <w:r w:rsidRPr="0047765B">
        <w:rPr>
          <w:color w:val="231F20"/>
        </w:rPr>
        <w:t>цию,</w:t>
      </w:r>
      <w:r w:rsidRPr="00AA1E58">
        <w:rPr>
          <w:color w:val="231F20"/>
        </w:rPr>
        <w:t xml:space="preserve"> </w:t>
      </w:r>
      <w:r w:rsidRPr="0047765B">
        <w:rPr>
          <w:color w:val="231F20"/>
        </w:rPr>
        <w:t>пользуясь</w:t>
      </w:r>
      <w:r w:rsidRPr="00AA1E58">
        <w:rPr>
          <w:color w:val="231F20"/>
        </w:rPr>
        <w:t xml:space="preserve"> </w:t>
      </w:r>
      <w:r w:rsidRPr="0047765B">
        <w:rPr>
          <w:color w:val="231F20"/>
        </w:rPr>
        <w:t>различными</w:t>
      </w:r>
      <w:r w:rsidRPr="00AA1E58">
        <w:rPr>
          <w:color w:val="231F20"/>
        </w:rPr>
        <w:t xml:space="preserve"> </w:t>
      </w:r>
      <w:r w:rsidRPr="0047765B">
        <w:rPr>
          <w:color w:val="231F20"/>
        </w:rPr>
        <w:t>источниками,</w:t>
      </w:r>
      <w:r w:rsidRPr="00AA1E58">
        <w:rPr>
          <w:color w:val="231F20"/>
        </w:rPr>
        <w:t xml:space="preserve"> </w:t>
      </w:r>
      <w:r w:rsidRPr="0047765B">
        <w:rPr>
          <w:color w:val="231F20"/>
        </w:rPr>
        <w:t>анализировать</w:t>
      </w:r>
      <w:r w:rsidRPr="00AA1E58">
        <w:rPr>
          <w:color w:val="231F20"/>
        </w:rPr>
        <w:t xml:space="preserve"> </w:t>
      </w:r>
      <w:r w:rsidRPr="0047765B">
        <w:rPr>
          <w:color w:val="231F20"/>
        </w:rPr>
        <w:t>её и отбирать в соответствии с решаемой задачей;</w:t>
      </w:r>
    </w:p>
    <w:p w:rsidR="000F1959" w:rsidRPr="00AA1E58" w:rsidRDefault="000F1959" w:rsidP="0047765B">
      <w:pPr>
        <w:pStyle w:val="a3"/>
        <w:ind w:left="0"/>
        <w:jc w:val="both"/>
        <w:rPr>
          <w:color w:val="231F20"/>
        </w:rPr>
      </w:pPr>
      <w:r w:rsidRPr="00AA1E58">
        <w:rPr>
          <w:color w:val="231F20"/>
        </w:rPr>
        <w:t xml:space="preserve">—на основе анализа информации производить выбор наиболее </w:t>
      </w:r>
      <w:r w:rsidRPr="0047765B">
        <w:rPr>
          <w:color w:val="231F20"/>
        </w:rPr>
        <w:t>эффективных способов работы;</w:t>
      </w:r>
    </w:p>
    <w:p w:rsidR="000F1959" w:rsidRPr="00AA1E58" w:rsidRDefault="000F1959" w:rsidP="0047765B">
      <w:pPr>
        <w:pStyle w:val="a3"/>
        <w:ind w:left="0"/>
        <w:jc w:val="both"/>
        <w:rPr>
          <w:color w:val="231F20"/>
        </w:rPr>
      </w:pPr>
      <w:r w:rsidRPr="0047765B">
        <w:rPr>
          <w:color w:val="231F20"/>
        </w:rPr>
        <w:t>—использовать</w:t>
      </w:r>
      <w:r w:rsidRPr="00AA1E58">
        <w:rPr>
          <w:color w:val="231F20"/>
        </w:rPr>
        <w:t xml:space="preserve"> </w:t>
      </w:r>
      <w:r w:rsidRPr="0047765B">
        <w:rPr>
          <w:color w:val="231F20"/>
        </w:rPr>
        <w:t>знаково-символические</w:t>
      </w:r>
      <w:r w:rsidRPr="00AA1E58">
        <w:rPr>
          <w:color w:val="231F20"/>
        </w:rPr>
        <w:t xml:space="preserve"> </w:t>
      </w:r>
      <w:r w:rsidRPr="0047765B">
        <w:rPr>
          <w:color w:val="231F20"/>
        </w:rPr>
        <w:t>средства</w:t>
      </w:r>
      <w:r w:rsidRPr="00AA1E58">
        <w:rPr>
          <w:color w:val="231F20"/>
        </w:rPr>
        <w:t xml:space="preserve"> </w:t>
      </w:r>
      <w:r w:rsidRPr="0047765B">
        <w:rPr>
          <w:color w:val="231F20"/>
        </w:rPr>
        <w:t>для</w:t>
      </w:r>
      <w:r w:rsidRPr="00AA1E58">
        <w:rPr>
          <w:color w:val="231F20"/>
        </w:rPr>
        <w:t xml:space="preserve"> </w:t>
      </w:r>
      <w:r w:rsidRPr="0047765B">
        <w:rPr>
          <w:color w:val="231F20"/>
        </w:rPr>
        <w:t xml:space="preserve">решения задач в умственной или </w:t>
      </w:r>
      <w:r w:rsidR="00AA1E58">
        <w:rPr>
          <w:color w:val="231F20"/>
        </w:rPr>
        <w:t>материализованной форме, выпол</w:t>
      </w:r>
      <w:r w:rsidRPr="0047765B">
        <w:rPr>
          <w:color w:val="231F20"/>
        </w:rPr>
        <w:t>нять действия моделирования, работать с моделями;</w:t>
      </w:r>
    </w:p>
    <w:p w:rsidR="000F1959" w:rsidRPr="00AA1E58" w:rsidRDefault="000F1959" w:rsidP="0047765B">
      <w:pPr>
        <w:pStyle w:val="a3"/>
        <w:ind w:left="0"/>
        <w:jc w:val="both"/>
        <w:rPr>
          <w:color w:val="231F20"/>
        </w:rPr>
      </w:pPr>
      <w:r w:rsidRPr="00AA1E58">
        <w:rPr>
          <w:color w:val="231F20"/>
        </w:rPr>
        <w:t>—осуществлять поиск дополнительной информации по темати</w:t>
      </w:r>
      <w:r w:rsidRPr="0047765B">
        <w:rPr>
          <w:color w:val="231F20"/>
        </w:rPr>
        <w:t>ке творческих и проектных работ;</w:t>
      </w:r>
    </w:p>
    <w:p w:rsidR="000F1959" w:rsidRPr="00AA1E58" w:rsidRDefault="000F1959" w:rsidP="0047765B">
      <w:pPr>
        <w:pStyle w:val="a3"/>
        <w:ind w:left="0"/>
        <w:jc w:val="both"/>
        <w:rPr>
          <w:color w:val="231F20"/>
        </w:rPr>
      </w:pPr>
      <w:r w:rsidRPr="0047765B">
        <w:rPr>
          <w:color w:val="231F20"/>
        </w:rPr>
        <w:t>—использовать</w:t>
      </w:r>
      <w:r w:rsidRPr="00AA1E58">
        <w:rPr>
          <w:color w:val="231F20"/>
        </w:rPr>
        <w:t xml:space="preserve"> </w:t>
      </w:r>
      <w:r w:rsidRPr="0047765B">
        <w:rPr>
          <w:color w:val="231F20"/>
        </w:rPr>
        <w:t>рисунки</w:t>
      </w:r>
      <w:r w:rsidRPr="00AA1E58">
        <w:rPr>
          <w:color w:val="231F20"/>
        </w:rPr>
        <w:t xml:space="preserve"> </w:t>
      </w:r>
      <w:r w:rsidRPr="0047765B">
        <w:rPr>
          <w:color w:val="231F20"/>
        </w:rPr>
        <w:t>из</w:t>
      </w:r>
      <w:r w:rsidRPr="00AA1E58">
        <w:rPr>
          <w:color w:val="231F20"/>
        </w:rPr>
        <w:t xml:space="preserve"> </w:t>
      </w:r>
      <w:r w:rsidRPr="0047765B">
        <w:rPr>
          <w:color w:val="231F20"/>
        </w:rPr>
        <w:t>ресурса</w:t>
      </w:r>
      <w:r w:rsidRPr="00AA1E58">
        <w:rPr>
          <w:color w:val="231F20"/>
        </w:rPr>
        <w:t xml:space="preserve"> </w:t>
      </w:r>
      <w:r w:rsidRPr="0047765B">
        <w:rPr>
          <w:color w:val="231F20"/>
        </w:rPr>
        <w:t>компьютера</w:t>
      </w:r>
      <w:r w:rsidRPr="00AA1E58">
        <w:rPr>
          <w:color w:val="231F20"/>
        </w:rPr>
        <w:t xml:space="preserve"> </w:t>
      </w:r>
      <w:r w:rsidRPr="0047765B">
        <w:rPr>
          <w:color w:val="231F20"/>
        </w:rPr>
        <w:t>в</w:t>
      </w:r>
      <w:r w:rsidRPr="00AA1E58">
        <w:rPr>
          <w:color w:val="231F20"/>
        </w:rPr>
        <w:t xml:space="preserve"> </w:t>
      </w:r>
      <w:r w:rsidRPr="0047765B">
        <w:rPr>
          <w:color w:val="231F20"/>
        </w:rPr>
        <w:t>оформлении изделий и др.;</w:t>
      </w:r>
    </w:p>
    <w:p w:rsidR="000F1959" w:rsidRPr="00AA1E58" w:rsidRDefault="000F1959" w:rsidP="0047765B">
      <w:pPr>
        <w:pStyle w:val="a3"/>
        <w:ind w:left="0"/>
        <w:jc w:val="both"/>
        <w:rPr>
          <w:color w:val="231F20"/>
        </w:rPr>
      </w:pPr>
      <w:r w:rsidRPr="0047765B">
        <w:rPr>
          <w:color w:val="231F20"/>
        </w:rPr>
        <w:t>—использовать</w:t>
      </w:r>
      <w:r w:rsidRPr="00AA1E58">
        <w:rPr>
          <w:color w:val="231F20"/>
        </w:rPr>
        <w:t xml:space="preserve"> </w:t>
      </w:r>
      <w:r w:rsidRPr="0047765B">
        <w:rPr>
          <w:color w:val="231F20"/>
        </w:rPr>
        <w:t>средства</w:t>
      </w:r>
      <w:r w:rsidRPr="00AA1E58">
        <w:rPr>
          <w:color w:val="231F20"/>
        </w:rPr>
        <w:t xml:space="preserve"> </w:t>
      </w:r>
      <w:r w:rsidRPr="0047765B">
        <w:rPr>
          <w:color w:val="231F20"/>
        </w:rPr>
        <w:t>информационно-коммуникационных технологий</w:t>
      </w:r>
      <w:r w:rsidRPr="00AA1E58">
        <w:rPr>
          <w:color w:val="231F20"/>
        </w:rPr>
        <w:t xml:space="preserve"> </w:t>
      </w:r>
      <w:r w:rsidRPr="0047765B">
        <w:rPr>
          <w:color w:val="231F20"/>
        </w:rPr>
        <w:t>для</w:t>
      </w:r>
      <w:r w:rsidRPr="00AA1E58">
        <w:rPr>
          <w:color w:val="231F20"/>
        </w:rPr>
        <w:t xml:space="preserve"> </w:t>
      </w:r>
      <w:r w:rsidRPr="0047765B">
        <w:rPr>
          <w:color w:val="231F20"/>
        </w:rPr>
        <w:t>решения</w:t>
      </w:r>
      <w:r w:rsidRPr="00AA1E58">
        <w:rPr>
          <w:color w:val="231F20"/>
        </w:rPr>
        <w:t xml:space="preserve"> </w:t>
      </w:r>
      <w:r w:rsidRPr="0047765B">
        <w:rPr>
          <w:color w:val="231F20"/>
        </w:rPr>
        <w:t>учебных</w:t>
      </w:r>
      <w:r w:rsidRPr="00AA1E58">
        <w:rPr>
          <w:color w:val="231F20"/>
        </w:rPr>
        <w:t xml:space="preserve"> </w:t>
      </w:r>
      <w:r w:rsidRPr="0047765B">
        <w:rPr>
          <w:color w:val="231F20"/>
        </w:rPr>
        <w:t>и</w:t>
      </w:r>
      <w:r w:rsidRPr="00AA1E58">
        <w:rPr>
          <w:color w:val="231F20"/>
        </w:rPr>
        <w:t xml:space="preserve"> </w:t>
      </w:r>
      <w:r w:rsidRPr="0047765B">
        <w:rPr>
          <w:color w:val="231F20"/>
        </w:rPr>
        <w:t>практических</w:t>
      </w:r>
      <w:r w:rsidRPr="00AA1E58">
        <w:rPr>
          <w:color w:val="231F20"/>
        </w:rPr>
        <w:t xml:space="preserve"> </w:t>
      </w:r>
      <w:r w:rsidRPr="0047765B">
        <w:rPr>
          <w:color w:val="231F20"/>
        </w:rPr>
        <w:t>задач, в том числе Интернет под руководством учителя.</w:t>
      </w:r>
    </w:p>
    <w:p w:rsidR="000F1959" w:rsidRPr="0047765B" w:rsidRDefault="000F1959" w:rsidP="0047765B">
      <w:pPr>
        <w:jc w:val="both"/>
        <w:rPr>
          <w:sz w:val="24"/>
          <w:szCs w:val="24"/>
        </w:rPr>
      </w:pPr>
      <w:r w:rsidRPr="0047765B">
        <w:rPr>
          <w:i/>
          <w:color w:val="231F20"/>
          <w:w w:val="120"/>
          <w:sz w:val="24"/>
          <w:szCs w:val="24"/>
        </w:rPr>
        <w:t>Коммуникативные</w:t>
      </w:r>
      <w:r w:rsidRPr="0047765B">
        <w:rPr>
          <w:i/>
          <w:color w:val="231F20"/>
          <w:spacing w:val="49"/>
          <w:w w:val="120"/>
          <w:sz w:val="24"/>
          <w:szCs w:val="24"/>
        </w:rPr>
        <w:t xml:space="preserve"> </w:t>
      </w:r>
      <w:r w:rsidRPr="0047765B">
        <w:rPr>
          <w:i/>
          <w:color w:val="231F20"/>
          <w:spacing w:val="-4"/>
          <w:w w:val="120"/>
          <w:sz w:val="24"/>
          <w:szCs w:val="24"/>
        </w:rPr>
        <w:t>УУД</w:t>
      </w:r>
      <w:r w:rsidRPr="0047765B">
        <w:rPr>
          <w:color w:val="231F20"/>
          <w:spacing w:val="-4"/>
          <w:w w:val="120"/>
          <w:sz w:val="24"/>
          <w:szCs w:val="24"/>
        </w:rPr>
        <w:t>:</w:t>
      </w:r>
    </w:p>
    <w:p w:rsidR="000F1959" w:rsidRPr="0047765B" w:rsidRDefault="000F1959" w:rsidP="0047765B">
      <w:pPr>
        <w:pStyle w:val="a3"/>
        <w:ind w:left="0"/>
        <w:jc w:val="both"/>
      </w:pPr>
      <w:r w:rsidRPr="0047765B">
        <w:rPr>
          <w:color w:val="231F20"/>
        </w:rPr>
        <w:t>—соблюдать</w:t>
      </w:r>
      <w:r w:rsidRPr="0047765B">
        <w:rPr>
          <w:color w:val="231F20"/>
          <w:spacing w:val="-3"/>
        </w:rPr>
        <w:t xml:space="preserve"> </w:t>
      </w:r>
      <w:r w:rsidRPr="0047765B">
        <w:rPr>
          <w:color w:val="231F20"/>
        </w:rPr>
        <w:t>правила</w:t>
      </w:r>
      <w:r w:rsidRPr="0047765B">
        <w:rPr>
          <w:color w:val="231F20"/>
          <w:spacing w:val="-3"/>
        </w:rPr>
        <w:t xml:space="preserve"> </w:t>
      </w:r>
      <w:r w:rsidRPr="0047765B">
        <w:rPr>
          <w:color w:val="231F20"/>
        </w:rPr>
        <w:t>участия</w:t>
      </w:r>
      <w:r w:rsidRPr="0047765B">
        <w:rPr>
          <w:color w:val="231F20"/>
          <w:spacing w:val="-3"/>
        </w:rPr>
        <w:t xml:space="preserve"> </w:t>
      </w:r>
      <w:r w:rsidRPr="0047765B">
        <w:rPr>
          <w:color w:val="231F20"/>
        </w:rPr>
        <w:t>в</w:t>
      </w:r>
      <w:r w:rsidRPr="0047765B">
        <w:rPr>
          <w:color w:val="231F20"/>
          <w:spacing w:val="-3"/>
        </w:rPr>
        <w:t xml:space="preserve"> </w:t>
      </w:r>
      <w:r w:rsidRPr="0047765B">
        <w:rPr>
          <w:color w:val="231F20"/>
        </w:rPr>
        <w:t>диалоге:</w:t>
      </w:r>
      <w:r w:rsidRPr="0047765B">
        <w:rPr>
          <w:color w:val="231F20"/>
          <w:spacing w:val="-3"/>
        </w:rPr>
        <w:t xml:space="preserve"> </w:t>
      </w:r>
      <w:r w:rsidRPr="0047765B">
        <w:rPr>
          <w:color w:val="231F20"/>
        </w:rPr>
        <w:t>ставить</w:t>
      </w:r>
      <w:r w:rsidRPr="0047765B">
        <w:rPr>
          <w:color w:val="231F20"/>
          <w:spacing w:val="-3"/>
        </w:rPr>
        <w:t xml:space="preserve"> </w:t>
      </w:r>
      <w:r w:rsidRPr="0047765B">
        <w:rPr>
          <w:color w:val="231F20"/>
        </w:rPr>
        <w:t>вопросы,</w:t>
      </w:r>
      <w:r w:rsidRPr="0047765B">
        <w:rPr>
          <w:color w:val="231F20"/>
          <w:spacing w:val="-3"/>
        </w:rPr>
        <w:t xml:space="preserve"> </w:t>
      </w:r>
      <w:r w:rsidR="00AA1E58">
        <w:rPr>
          <w:color w:val="231F20"/>
        </w:rPr>
        <w:t>ар</w:t>
      </w:r>
      <w:r w:rsidRPr="0047765B">
        <w:rPr>
          <w:color w:val="231F20"/>
        </w:rPr>
        <w:t>гументировать</w:t>
      </w:r>
      <w:r w:rsidRPr="0047765B">
        <w:rPr>
          <w:color w:val="231F20"/>
          <w:spacing w:val="-16"/>
        </w:rPr>
        <w:t xml:space="preserve"> </w:t>
      </w:r>
      <w:r w:rsidRPr="0047765B">
        <w:rPr>
          <w:color w:val="231F20"/>
        </w:rPr>
        <w:t>и</w:t>
      </w:r>
      <w:r w:rsidRPr="0047765B">
        <w:rPr>
          <w:color w:val="231F20"/>
          <w:spacing w:val="-16"/>
        </w:rPr>
        <w:t xml:space="preserve"> </w:t>
      </w:r>
      <w:r w:rsidRPr="0047765B">
        <w:rPr>
          <w:color w:val="231F20"/>
        </w:rPr>
        <w:t>доказывать</w:t>
      </w:r>
      <w:r w:rsidRPr="0047765B">
        <w:rPr>
          <w:color w:val="231F20"/>
          <w:spacing w:val="-16"/>
        </w:rPr>
        <w:t xml:space="preserve"> </w:t>
      </w:r>
      <w:r w:rsidRPr="0047765B">
        <w:rPr>
          <w:color w:val="231F20"/>
        </w:rPr>
        <w:t>свою</w:t>
      </w:r>
      <w:r w:rsidRPr="0047765B">
        <w:rPr>
          <w:color w:val="231F20"/>
          <w:spacing w:val="-16"/>
        </w:rPr>
        <w:t xml:space="preserve"> </w:t>
      </w:r>
      <w:r w:rsidRPr="0047765B">
        <w:rPr>
          <w:color w:val="231F20"/>
        </w:rPr>
        <w:t>точку</w:t>
      </w:r>
      <w:r w:rsidRPr="0047765B">
        <w:rPr>
          <w:color w:val="231F20"/>
          <w:spacing w:val="-16"/>
        </w:rPr>
        <w:t xml:space="preserve"> </w:t>
      </w:r>
      <w:r w:rsidRPr="0047765B">
        <w:rPr>
          <w:color w:val="231F20"/>
        </w:rPr>
        <w:t>зрения,</w:t>
      </w:r>
      <w:r w:rsidRPr="0047765B">
        <w:rPr>
          <w:color w:val="231F20"/>
          <w:spacing w:val="-16"/>
        </w:rPr>
        <w:t xml:space="preserve"> </w:t>
      </w:r>
      <w:r w:rsidR="00AA1E58">
        <w:rPr>
          <w:color w:val="231F20"/>
        </w:rPr>
        <w:t>уважитель</w:t>
      </w:r>
      <w:r w:rsidRPr="0047765B">
        <w:rPr>
          <w:color w:val="231F20"/>
        </w:rPr>
        <w:t>но относиться к чужому мнению;</w:t>
      </w:r>
    </w:p>
    <w:p w:rsidR="000F1959" w:rsidRPr="0047765B" w:rsidRDefault="000F1959" w:rsidP="0047765B">
      <w:pPr>
        <w:pStyle w:val="a3"/>
        <w:ind w:left="0"/>
        <w:jc w:val="both"/>
      </w:pPr>
      <w:r w:rsidRPr="0047765B">
        <w:rPr>
          <w:color w:val="231F20"/>
        </w:rPr>
        <w:t xml:space="preserve">—описывать факты из истории развития ремёсел на Руси и в России, </w:t>
      </w:r>
      <w:proofErr w:type="gramStart"/>
      <w:r w:rsidRPr="0047765B">
        <w:rPr>
          <w:color w:val="231F20"/>
        </w:rPr>
        <w:t>высказывать сво</w:t>
      </w:r>
      <w:r w:rsidR="00AA1E58">
        <w:rPr>
          <w:color w:val="231F20"/>
        </w:rPr>
        <w:t>ё отношение</w:t>
      </w:r>
      <w:proofErr w:type="gramEnd"/>
      <w:r w:rsidR="00AA1E58">
        <w:rPr>
          <w:color w:val="231F20"/>
        </w:rPr>
        <w:t xml:space="preserve"> к предметам декора</w:t>
      </w:r>
      <w:r w:rsidRPr="0047765B">
        <w:rPr>
          <w:color w:val="231F20"/>
        </w:rPr>
        <w:t>тивно-прикладного искусства разных народов РФ;</w:t>
      </w:r>
    </w:p>
    <w:p w:rsidR="000F1959" w:rsidRPr="0047765B" w:rsidRDefault="000F1959" w:rsidP="0047765B">
      <w:pPr>
        <w:pStyle w:val="a3"/>
        <w:ind w:left="0"/>
        <w:jc w:val="both"/>
      </w:pPr>
      <w:r w:rsidRPr="0047765B">
        <w:rPr>
          <w:color w:val="231F20"/>
        </w:rPr>
        <w:t>—создавать тексты-рассужд</w:t>
      </w:r>
      <w:r w:rsidR="00AA1E58">
        <w:rPr>
          <w:color w:val="231F20"/>
        </w:rPr>
        <w:t>ения: раскрывать последователь</w:t>
      </w:r>
      <w:r w:rsidRPr="0047765B">
        <w:rPr>
          <w:color w:val="231F20"/>
        </w:rPr>
        <w:t>ность операций при работе с разными материалами;</w:t>
      </w:r>
    </w:p>
    <w:p w:rsidR="0047765B" w:rsidRPr="0047765B" w:rsidRDefault="000F1959" w:rsidP="0047765B">
      <w:pPr>
        <w:pStyle w:val="a3"/>
        <w:ind w:left="0"/>
        <w:jc w:val="both"/>
        <w:rPr>
          <w:color w:val="231F20"/>
          <w:spacing w:val="-2"/>
        </w:rPr>
      </w:pPr>
      <w:r w:rsidRPr="0047765B">
        <w:rPr>
          <w:color w:val="231F20"/>
          <w:w w:val="105"/>
        </w:rPr>
        <w:t>—осознавать</w:t>
      </w:r>
      <w:r w:rsidRPr="0047765B">
        <w:rPr>
          <w:color w:val="231F20"/>
          <w:spacing w:val="-1"/>
          <w:w w:val="105"/>
        </w:rPr>
        <w:t xml:space="preserve"> </w:t>
      </w:r>
      <w:r w:rsidRPr="0047765B">
        <w:rPr>
          <w:color w:val="231F20"/>
          <w:w w:val="105"/>
        </w:rPr>
        <w:t>культурно-исторический</w:t>
      </w:r>
      <w:r w:rsidRPr="0047765B">
        <w:rPr>
          <w:color w:val="231F20"/>
          <w:spacing w:val="-1"/>
          <w:w w:val="105"/>
        </w:rPr>
        <w:t xml:space="preserve"> </w:t>
      </w:r>
      <w:r w:rsidRPr="0047765B">
        <w:rPr>
          <w:color w:val="231F20"/>
          <w:w w:val="105"/>
        </w:rPr>
        <w:t>смысл</w:t>
      </w:r>
      <w:r w:rsidRPr="0047765B">
        <w:rPr>
          <w:color w:val="231F20"/>
          <w:spacing w:val="-1"/>
          <w:w w:val="105"/>
        </w:rPr>
        <w:t xml:space="preserve"> </w:t>
      </w:r>
      <w:r w:rsidRPr="0047765B">
        <w:rPr>
          <w:color w:val="231F20"/>
          <w:w w:val="105"/>
        </w:rPr>
        <w:t>и</w:t>
      </w:r>
      <w:r w:rsidRPr="0047765B">
        <w:rPr>
          <w:color w:val="231F20"/>
          <w:spacing w:val="-1"/>
          <w:w w:val="105"/>
        </w:rPr>
        <w:t xml:space="preserve"> </w:t>
      </w:r>
      <w:r w:rsidRPr="0047765B">
        <w:rPr>
          <w:color w:val="231F20"/>
          <w:w w:val="105"/>
        </w:rPr>
        <w:t xml:space="preserve">назначение </w:t>
      </w:r>
      <w:r w:rsidRPr="0047765B">
        <w:rPr>
          <w:color w:val="231F20"/>
        </w:rPr>
        <w:t>праздников,</w:t>
      </w:r>
      <w:r w:rsidRPr="0047765B">
        <w:rPr>
          <w:color w:val="231F20"/>
          <w:spacing w:val="-9"/>
        </w:rPr>
        <w:t xml:space="preserve"> </w:t>
      </w:r>
      <w:r w:rsidRPr="0047765B">
        <w:rPr>
          <w:color w:val="231F20"/>
        </w:rPr>
        <w:t>их</w:t>
      </w:r>
      <w:r w:rsidRPr="0047765B">
        <w:rPr>
          <w:color w:val="231F20"/>
          <w:spacing w:val="-9"/>
        </w:rPr>
        <w:t xml:space="preserve"> </w:t>
      </w:r>
      <w:r w:rsidRPr="0047765B">
        <w:rPr>
          <w:color w:val="231F20"/>
        </w:rPr>
        <w:t>роль</w:t>
      </w:r>
      <w:r w:rsidRPr="0047765B">
        <w:rPr>
          <w:color w:val="231F20"/>
          <w:spacing w:val="-9"/>
        </w:rPr>
        <w:t xml:space="preserve"> </w:t>
      </w:r>
      <w:r w:rsidRPr="0047765B">
        <w:rPr>
          <w:color w:val="231F20"/>
        </w:rPr>
        <w:t>в</w:t>
      </w:r>
      <w:r w:rsidRPr="0047765B">
        <w:rPr>
          <w:color w:val="231F20"/>
          <w:spacing w:val="-9"/>
        </w:rPr>
        <w:t xml:space="preserve"> </w:t>
      </w:r>
      <w:r w:rsidRPr="0047765B">
        <w:rPr>
          <w:color w:val="231F20"/>
        </w:rPr>
        <w:t>жизни</w:t>
      </w:r>
      <w:r w:rsidRPr="0047765B">
        <w:rPr>
          <w:color w:val="231F20"/>
          <w:spacing w:val="-9"/>
        </w:rPr>
        <w:t xml:space="preserve"> </w:t>
      </w:r>
      <w:r w:rsidRPr="0047765B">
        <w:rPr>
          <w:color w:val="231F20"/>
        </w:rPr>
        <w:t>каждого</w:t>
      </w:r>
      <w:r w:rsidRPr="0047765B">
        <w:rPr>
          <w:color w:val="231F20"/>
          <w:spacing w:val="-9"/>
        </w:rPr>
        <w:t xml:space="preserve"> </w:t>
      </w:r>
      <w:r w:rsidRPr="0047765B">
        <w:rPr>
          <w:color w:val="231F20"/>
        </w:rPr>
        <w:t>человека;</w:t>
      </w:r>
      <w:r w:rsidRPr="0047765B">
        <w:rPr>
          <w:color w:val="231F20"/>
          <w:spacing w:val="-9"/>
        </w:rPr>
        <w:t xml:space="preserve"> </w:t>
      </w:r>
      <w:r w:rsidRPr="0047765B">
        <w:rPr>
          <w:color w:val="231F20"/>
        </w:rPr>
        <w:t>ориентиро</w:t>
      </w:r>
      <w:r w:rsidRPr="0047765B">
        <w:rPr>
          <w:color w:val="231F20"/>
          <w:spacing w:val="-2"/>
        </w:rPr>
        <w:t>ваться</w:t>
      </w:r>
      <w:r w:rsidRPr="0047765B">
        <w:rPr>
          <w:color w:val="231F20"/>
          <w:spacing w:val="-6"/>
        </w:rPr>
        <w:t xml:space="preserve"> </w:t>
      </w:r>
      <w:r w:rsidRPr="0047765B">
        <w:rPr>
          <w:color w:val="231F20"/>
          <w:spacing w:val="-2"/>
        </w:rPr>
        <w:t>в</w:t>
      </w:r>
      <w:r w:rsidRPr="0047765B">
        <w:rPr>
          <w:color w:val="231F20"/>
          <w:spacing w:val="-6"/>
        </w:rPr>
        <w:t xml:space="preserve"> </w:t>
      </w:r>
      <w:r w:rsidRPr="0047765B">
        <w:rPr>
          <w:color w:val="231F20"/>
          <w:spacing w:val="-2"/>
        </w:rPr>
        <w:t>традициях</w:t>
      </w:r>
      <w:r w:rsidRPr="0047765B">
        <w:rPr>
          <w:color w:val="231F20"/>
          <w:spacing w:val="-6"/>
        </w:rPr>
        <w:t xml:space="preserve"> </w:t>
      </w:r>
      <w:r w:rsidRPr="0047765B">
        <w:rPr>
          <w:color w:val="231F20"/>
          <w:spacing w:val="-2"/>
        </w:rPr>
        <w:t>организации</w:t>
      </w:r>
      <w:r w:rsidRPr="0047765B">
        <w:rPr>
          <w:color w:val="231F20"/>
          <w:spacing w:val="-6"/>
        </w:rPr>
        <w:t xml:space="preserve"> </w:t>
      </w:r>
      <w:r w:rsidRPr="0047765B">
        <w:rPr>
          <w:color w:val="231F20"/>
          <w:spacing w:val="-2"/>
        </w:rPr>
        <w:t>и</w:t>
      </w:r>
      <w:r w:rsidRPr="0047765B">
        <w:rPr>
          <w:color w:val="231F20"/>
          <w:spacing w:val="-6"/>
        </w:rPr>
        <w:t xml:space="preserve"> </w:t>
      </w:r>
      <w:r w:rsidRPr="0047765B">
        <w:rPr>
          <w:color w:val="231F20"/>
          <w:spacing w:val="-2"/>
        </w:rPr>
        <w:t>оформления</w:t>
      </w:r>
      <w:r w:rsidRPr="0047765B">
        <w:rPr>
          <w:color w:val="231F20"/>
          <w:spacing w:val="-6"/>
        </w:rPr>
        <w:t xml:space="preserve"> </w:t>
      </w:r>
      <w:r w:rsidRPr="0047765B">
        <w:rPr>
          <w:color w:val="231F20"/>
          <w:spacing w:val="-2"/>
        </w:rPr>
        <w:t>праздников.</w:t>
      </w:r>
    </w:p>
    <w:p w:rsidR="000F1959" w:rsidRPr="0047765B" w:rsidRDefault="000F1959" w:rsidP="0047765B">
      <w:pPr>
        <w:pStyle w:val="a3"/>
        <w:ind w:left="0"/>
        <w:jc w:val="both"/>
      </w:pPr>
      <w:r w:rsidRPr="0047765B">
        <w:rPr>
          <w:color w:val="231F20"/>
          <w:spacing w:val="-2"/>
        </w:rPr>
        <w:t xml:space="preserve"> </w:t>
      </w:r>
      <w:r w:rsidRPr="0047765B">
        <w:rPr>
          <w:i/>
          <w:color w:val="231F20"/>
          <w:w w:val="105"/>
        </w:rPr>
        <w:t>Регулятивные</w:t>
      </w:r>
      <w:r w:rsidRPr="0047765B">
        <w:rPr>
          <w:i/>
          <w:color w:val="231F20"/>
          <w:spacing w:val="79"/>
          <w:w w:val="105"/>
        </w:rPr>
        <w:t xml:space="preserve"> </w:t>
      </w:r>
      <w:r w:rsidRPr="0047765B">
        <w:rPr>
          <w:i/>
          <w:color w:val="231F20"/>
          <w:w w:val="105"/>
        </w:rPr>
        <w:t>УУД</w:t>
      </w:r>
      <w:r w:rsidRPr="0047765B">
        <w:rPr>
          <w:color w:val="231F20"/>
          <w:w w:val="105"/>
        </w:rPr>
        <w:t>:</w:t>
      </w:r>
    </w:p>
    <w:p w:rsidR="000F1959" w:rsidRPr="0047765B" w:rsidRDefault="000F1959" w:rsidP="0047765B">
      <w:pPr>
        <w:pStyle w:val="a3"/>
        <w:ind w:left="0"/>
        <w:jc w:val="both"/>
      </w:pPr>
      <w:r w:rsidRPr="0047765B">
        <w:rPr>
          <w:color w:val="231F20"/>
          <w:w w:val="95"/>
        </w:rPr>
        <w:t>—понимать и принимать учебную задачу, самостоятельно опр</w:t>
      </w:r>
      <w:proofErr w:type="gramStart"/>
      <w:r w:rsidRPr="0047765B">
        <w:rPr>
          <w:color w:val="231F20"/>
          <w:w w:val="95"/>
        </w:rPr>
        <w:t>е-</w:t>
      </w:r>
      <w:proofErr w:type="gramEnd"/>
      <w:r w:rsidRPr="0047765B">
        <w:rPr>
          <w:color w:val="231F20"/>
          <w:w w:val="95"/>
        </w:rPr>
        <w:t xml:space="preserve"> </w:t>
      </w:r>
      <w:r w:rsidRPr="0047765B">
        <w:rPr>
          <w:color w:val="231F20"/>
        </w:rPr>
        <w:t>делять цели учебно-познавательной деятельности;</w:t>
      </w:r>
    </w:p>
    <w:p w:rsidR="000F1959" w:rsidRPr="0047765B" w:rsidRDefault="000F1959" w:rsidP="0047765B">
      <w:pPr>
        <w:pStyle w:val="a3"/>
        <w:ind w:left="0"/>
        <w:jc w:val="both"/>
      </w:pPr>
      <w:r w:rsidRPr="0047765B">
        <w:rPr>
          <w:color w:val="231F20"/>
        </w:rPr>
        <w:t>—планировать</w:t>
      </w:r>
      <w:r w:rsidRPr="0047765B">
        <w:rPr>
          <w:color w:val="231F20"/>
          <w:spacing w:val="-7"/>
        </w:rPr>
        <w:t xml:space="preserve"> </w:t>
      </w:r>
      <w:r w:rsidRPr="0047765B">
        <w:rPr>
          <w:color w:val="231F20"/>
        </w:rPr>
        <w:t>практическую</w:t>
      </w:r>
      <w:r w:rsidRPr="0047765B">
        <w:rPr>
          <w:color w:val="231F20"/>
          <w:spacing w:val="-7"/>
        </w:rPr>
        <w:t xml:space="preserve"> </w:t>
      </w:r>
      <w:r w:rsidRPr="0047765B">
        <w:rPr>
          <w:color w:val="231F20"/>
        </w:rPr>
        <w:t>работу</w:t>
      </w:r>
      <w:r w:rsidRPr="0047765B">
        <w:rPr>
          <w:color w:val="231F20"/>
          <w:spacing w:val="-7"/>
        </w:rPr>
        <w:t xml:space="preserve"> </w:t>
      </w:r>
      <w:r w:rsidRPr="0047765B">
        <w:rPr>
          <w:color w:val="231F20"/>
        </w:rPr>
        <w:t>в</w:t>
      </w:r>
      <w:r w:rsidRPr="0047765B">
        <w:rPr>
          <w:color w:val="231F20"/>
          <w:spacing w:val="-7"/>
        </w:rPr>
        <w:t xml:space="preserve"> </w:t>
      </w:r>
      <w:r w:rsidRPr="0047765B">
        <w:rPr>
          <w:color w:val="231F20"/>
        </w:rPr>
        <w:t>соответствии</w:t>
      </w:r>
      <w:r w:rsidRPr="0047765B">
        <w:rPr>
          <w:color w:val="231F20"/>
          <w:spacing w:val="-7"/>
        </w:rPr>
        <w:t xml:space="preserve"> </w:t>
      </w:r>
      <w:r w:rsidRPr="0047765B">
        <w:rPr>
          <w:color w:val="231F20"/>
        </w:rPr>
        <w:t>с</w:t>
      </w:r>
      <w:r w:rsidRPr="0047765B">
        <w:rPr>
          <w:color w:val="231F20"/>
          <w:spacing w:val="-7"/>
        </w:rPr>
        <w:t xml:space="preserve"> </w:t>
      </w:r>
      <w:r w:rsidR="00AA1E58">
        <w:rPr>
          <w:color w:val="231F20"/>
        </w:rPr>
        <w:t>постав</w:t>
      </w:r>
      <w:r w:rsidRPr="0047765B">
        <w:rPr>
          <w:color w:val="231F20"/>
        </w:rPr>
        <w:t>ленной целью и выполнять её в соответствии с планом;</w:t>
      </w:r>
    </w:p>
    <w:p w:rsidR="000F1959" w:rsidRPr="0047765B" w:rsidRDefault="000F1959" w:rsidP="0047765B">
      <w:pPr>
        <w:pStyle w:val="a3"/>
        <w:ind w:left="0"/>
        <w:jc w:val="both"/>
      </w:pPr>
      <w:r w:rsidRPr="0047765B">
        <w:rPr>
          <w:color w:val="231F20"/>
        </w:rPr>
        <w:t xml:space="preserve">—на основе анализа причинно-следственных связей между </w:t>
      </w:r>
      <w:r w:rsidRPr="0047765B">
        <w:rPr>
          <w:color w:val="231F20"/>
          <w:w w:val="95"/>
        </w:rPr>
        <w:t>действиями</w:t>
      </w:r>
      <w:r w:rsidRPr="0047765B">
        <w:rPr>
          <w:color w:val="231F20"/>
          <w:spacing w:val="13"/>
        </w:rPr>
        <w:t xml:space="preserve"> </w:t>
      </w:r>
      <w:r w:rsidRPr="0047765B">
        <w:rPr>
          <w:color w:val="231F20"/>
          <w:w w:val="95"/>
        </w:rPr>
        <w:t>и</w:t>
      </w:r>
      <w:r w:rsidRPr="0047765B">
        <w:rPr>
          <w:color w:val="231F20"/>
          <w:spacing w:val="13"/>
        </w:rPr>
        <w:t xml:space="preserve"> </w:t>
      </w:r>
      <w:r w:rsidRPr="0047765B">
        <w:rPr>
          <w:color w:val="231F20"/>
          <w:w w:val="95"/>
        </w:rPr>
        <w:t>их</w:t>
      </w:r>
      <w:r w:rsidRPr="0047765B">
        <w:rPr>
          <w:color w:val="231F20"/>
          <w:spacing w:val="14"/>
        </w:rPr>
        <w:t xml:space="preserve"> </w:t>
      </w:r>
      <w:r w:rsidRPr="0047765B">
        <w:rPr>
          <w:color w:val="231F20"/>
          <w:w w:val="95"/>
        </w:rPr>
        <w:t>результатами</w:t>
      </w:r>
      <w:r w:rsidRPr="0047765B">
        <w:rPr>
          <w:color w:val="231F20"/>
          <w:spacing w:val="13"/>
        </w:rPr>
        <w:t xml:space="preserve"> </w:t>
      </w:r>
      <w:r w:rsidRPr="0047765B">
        <w:rPr>
          <w:color w:val="231F20"/>
          <w:w w:val="95"/>
        </w:rPr>
        <w:t>прогнозировать</w:t>
      </w:r>
      <w:r w:rsidRPr="0047765B">
        <w:rPr>
          <w:color w:val="231F20"/>
          <w:spacing w:val="14"/>
        </w:rPr>
        <w:t xml:space="preserve"> </w:t>
      </w:r>
      <w:r w:rsidRPr="0047765B">
        <w:rPr>
          <w:color w:val="231F20"/>
          <w:spacing w:val="-2"/>
          <w:w w:val="95"/>
        </w:rPr>
        <w:t>практические</w:t>
      </w:r>
      <w:r w:rsidR="00AA1E58">
        <w:t xml:space="preserve"> </w:t>
      </w:r>
      <w:r w:rsidRPr="0047765B">
        <w:rPr>
          <w:color w:val="231F20"/>
        </w:rPr>
        <w:t>«шаги»</w:t>
      </w:r>
      <w:r w:rsidRPr="0047765B">
        <w:rPr>
          <w:color w:val="231F20"/>
          <w:spacing w:val="27"/>
        </w:rPr>
        <w:t xml:space="preserve"> </w:t>
      </w:r>
      <w:r w:rsidRPr="0047765B">
        <w:rPr>
          <w:color w:val="231F20"/>
        </w:rPr>
        <w:t>для</w:t>
      </w:r>
      <w:r w:rsidRPr="0047765B">
        <w:rPr>
          <w:color w:val="231F20"/>
          <w:spacing w:val="27"/>
        </w:rPr>
        <w:t xml:space="preserve"> </w:t>
      </w:r>
      <w:r w:rsidRPr="0047765B">
        <w:rPr>
          <w:color w:val="231F20"/>
        </w:rPr>
        <w:t>получения</w:t>
      </w:r>
      <w:r w:rsidRPr="0047765B">
        <w:rPr>
          <w:color w:val="231F20"/>
          <w:spacing w:val="27"/>
        </w:rPr>
        <w:t xml:space="preserve"> </w:t>
      </w:r>
      <w:r w:rsidRPr="0047765B">
        <w:rPr>
          <w:color w:val="231F20"/>
        </w:rPr>
        <w:t>необходимого</w:t>
      </w:r>
      <w:r w:rsidRPr="0047765B">
        <w:rPr>
          <w:color w:val="231F20"/>
          <w:spacing w:val="28"/>
        </w:rPr>
        <w:t xml:space="preserve"> </w:t>
      </w:r>
      <w:r w:rsidRPr="0047765B">
        <w:rPr>
          <w:color w:val="231F20"/>
          <w:spacing w:val="-2"/>
        </w:rPr>
        <w:t>результата;</w:t>
      </w:r>
    </w:p>
    <w:p w:rsidR="000F1959" w:rsidRPr="0047765B" w:rsidRDefault="000F1959" w:rsidP="0047765B">
      <w:pPr>
        <w:pStyle w:val="a3"/>
        <w:ind w:left="0"/>
        <w:jc w:val="both"/>
      </w:pPr>
      <w:r w:rsidRPr="0047765B">
        <w:rPr>
          <w:color w:val="231F20"/>
        </w:rPr>
        <w:t>—выполнять</w:t>
      </w:r>
      <w:r w:rsidRPr="0047765B">
        <w:rPr>
          <w:color w:val="231F20"/>
          <w:spacing w:val="-10"/>
        </w:rPr>
        <w:t xml:space="preserve"> </w:t>
      </w:r>
      <w:r w:rsidRPr="0047765B">
        <w:rPr>
          <w:color w:val="231F20"/>
        </w:rPr>
        <w:t>действия</w:t>
      </w:r>
      <w:r w:rsidRPr="0047765B">
        <w:rPr>
          <w:color w:val="231F20"/>
          <w:spacing w:val="-10"/>
        </w:rPr>
        <w:t xml:space="preserve"> </w:t>
      </w:r>
      <w:r w:rsidRPr="0047765B">
        <w:rPr>
          <w:color w:val="231F20"/>
        </w:rPr>
        <w:t>контроля/самоконтроля</w:t>
      </w:r>
      <w:r w:rsidRPr="0047765B">
        <w:rPr>
          <w:color w:val="231F20"/>
          <w:spacing w:val="-10"/>
        </w:rPr>
        <w:t xml:space="preserve"> </w:t>
      </w:r>
      <w:r w:rsidRPr="0047765B">
        <w:rPr>
          <w:color w:val="231F20"/>
        </w:rPr>
        <w:t>и</w:t>
      </w:r>
      <w:r w:rsidRPr="0047765B">
        <w:rPr>
          <w:color w:val="231F20"/>
          <w:spacing w:val="-10"/>
        </w:rPr>
        <w:t xml:space="preserve"> </w:t>
      </w:r>
      <w:r w:rsidRPr="0047765B">
        <w:rPr>
          <w:color w:val="231F20"/>
        </w:rPr>
        <w:t>оценки</w:t>
      </w:r>
      <w:r w:rsidR="00AA1E58">
        <w:rPr>
          <w:color w:val="231F20"/>
        </w:rPr>
        <w:t xml:space="preserve"> </w:t>
      </w:r>
      <w:r w:rsidRPr="0047765B">
        <w:rPr>
          <w:color w:val="231F20"/>
        </w:rPr>
        <w:t>про</w:t>
      </w:r>
      <w:r w:rsidRPr="0047765B">
        <w:rPr>
          <w:color w:val="231F20"/>
          <w:w w:val="95"/>
        </w:rPr>
        <w:t xml:space="preserve">есса и результата деятельности, </w:t>
      </w:r>
      <w:r w:rsidRPr="0047765B">
        <w:rPr>
          <w:color w:val="231F20"/>
          <w:w w:val="95"/>
        </w:rPr>
        <w:lastRenderedPageBreak/>
        <w:t xml:space="preserve">при необходимости вносить </w:t>
      </w:r>
      <w:r w:rsidRPr="0047765B">
        <w:rPr>
          <w:color w:val="231F20"/>
        </w:rPr>
        <w:t>коррективы в выполняемые действия;</w:t>
      </w:r>
    </w:p>
    <w:p w:rsidR="000F1959" w:rsidRPr="0047765B" w:rsidRDefault="00AA1E58" w:rsidP="0047765B">
      <w:pPr>
        <w:pStyle w:val="a3"/>
        <w:ind w:left="0"/>
        <w:jc w:val="both"/>
      </w:pPr>
      <w:r>
        <w:rPr>
          <w:color w:val="231F20"/>
        </w:rPr>
        <w:t xml:space="preserve">- </w:t>
      </w:r>
      <w:r w:rsidR="000F1959" w:rsidRPr="0047765B">
        <w:rPr>
          <w:color w:val="231F20"/>
        </w:rPr>
        <w:t xml:space="preserve">проявлять </w:t>
      </w:r>
      <w:proofErr w:type="gramStart"/>
      <w:r w:rsidR="000F1959" w:rsidRPr="0047765B">
        <w:rPr>
          <w:color w:val="231F20"/>
        </w:rPr>
        <w:t>волевую</w:t>
      </w:r>
      <w:proofErr w:type="gramEnd"/>
      <w:r w:rsidR="000F1959" w:rsidRPr="0047765B">
        <w:rPr>
          <w:color w:val="231F20"/>
        </w:rPr>
        <w:t xml:space="preserve"> саморегуляцию при выполнении зада</w:t>
      </w:r>
      <w:r w:rsidR="000F1959" w:rsidRPr="0047765B">
        <w:rPr>
          <w:color w:val="231F20"/>
          <w:spacing w:val="-4"/>
        </w:rPr>
        <w:t>ния.</w:t>
      </w:r>
    </w:p>
    <w:p w:rsidR="000F1959" w:rsidRPr="0047765B" w:rsidRDefault="000F1959" w:rsidP="0047765B">
      <w:pPr>
        <w:jc w:val="both"/>
        <w:rPr>
          <w:sz w:val="24"/>
          <w:szCs w:val="24"/>
        </w:rPr>
      </w:pPr>
      <w:r w:rsidRPr="0047765B">
        <w:rPr>
          <w:i/>
          <w:color w:val="231F20"/>
          <w:w w:val="120"/>
          <w:sz w:val="24"/>
          <w:szCs w:val="24"/>
        </w:rPr>
        <w:t>Совместная</w:t>
      </w:r>
      <w:r w:rsidRPr="0047765B">
        <w:rPr>
          <w:i/>
          <w:color w:val="231F20"/>
          <w:spacing w:val="-10"/>
          <w:w w:val="120"/>
          <w:sz w:val="24"/>
          <w:szCs w:val="24"/>
        </w:rPr>
        <w:t xml:space="preserve"> </w:t>
      </w:r>
      <w:r w:rsidRPr="0047765B">
        <w:rPr>
          <w:i/>
          <w:color w:val="231F20"/>
          <w:spacing w:val="-2"/>
          <w:w w:val="120"/>
          <w:sz w:val="24"/>
          <w:szCs w:val="24"/>
        </w:rPr>
        <w:t>деятельность</w:t>
      </w:r>
      <w:r w:rsidRPr="0047765B">
        <w:rPr>
          <w:color w:val="231F20"/>
          <w:spacing w:val="-2"/>
          <w:w w:val="120"/>
          <w:sz w:val="24"/>
          <w:szCs w:val="24"/>
        </w:rPr>
        <w:t>:</w:t>
      </w:r>
    </w:p>
    <w:p w:rsidR="000F1959" w:rsidRPr="0047765B" w:rsidRDefault="000F1959" w:rsidP="0047765B">
      <w:pPr>
        <w:pStyle w:val="a3"/>
        <w:ind w:left="0"/>
        <w:jc w:val="both"/>
      </w:pPr>
      <w:r w:rsidRPr="0047765B">
        <w:rPr>
          <w:color w:val="231F20"/>
          <w:w w:val="95"/>
        </w:rPr>
        <w:t>—организовывать под руководством учителя совместную рабо</w:t>
      </w:r>
      <w:r w:rsidRPr="0047765B">
        <w:rPr>
          <w:color w:val="231F20"/>
        </w:rPr>
        <w:t>ту</w:t>
      </w:r>
      <w:r w:rsidRPr="0047765B">
        <w:rPr>
          <w:color w:val="231F20"/>
          <w:spacing w:val="-16"/>
        </w:rPr>
        <w:t xml:space="preserve"> </w:t>
      </w:r>
      <w:r w:rsidRPr="0047765B">
        <w:rPr>
          <w:color w:val="231F20"/>
        </w:rPr>
        <w:t>в</w:t>
      </w:r>
      <w:r w:rsidRPr="0047765B">
        <w:rPr>
          <w:color w:val="231F20"/>
          <w:spacing w:val="-16"/>
        </w:rPr>
        <w:t xml:space="preserve"> </w:t>
      </w:r>
      <w:r w:rsidRPr="0047765B">
        <w:rPr>
          <w:color w:val="231F20"/>
        </w:rPr>
        <w:t>группе:</w:t>
      </w:r>
      <w:r w:rsidRPr="0047765B">
        <w:rPr>
          <w:color w:val="231F20"/>
          <w:spacing w:val="-16"/>
        </w:rPr>
        <w:t xml:space="preserve"> </w:t>
      </w:r>
      <w:r w:rsidRPr="0047765B">
        <w:rPr>
          <w:color w:val="231F20"/>
        </w:rPr>
        <w:t>распределять</w:t>
      </w:r>
      <w:r w:rsidRPr="0047765B">
        <w:rPr>
          <w:color w:val="231F20"/>
          <w:spacing w:val="-16"/>
        </w:rPr>
        <w:t xml:space="preserve"> </w:t>
      </w:r>
      <w:r w:rsidRPr="0047765B">
        <w:rPr>
          <w:color w:val="231F20"/>
        </w:rPr>
        <w:t>роли,</w:t>
      </w:r>
      <w:r w:rsidRPr="0047765B">
        <w:rPr>
          <w:color w:val="231F20"/>
          <w:spacing w:val="-16"/>
        </w:rPr>
        <w:t xml:space="preserve"> </w:t>
      </w:r>
      <w:r w:rsidRPr="0047765B">
        <w:rPr>
          <w:color w:val="231F20"/>
        </w:rPr>
        <w:t>выполнять</w:t>
      </w:r>
      <w:r w:rsidRPr="0047765B">
        <w:rPr>
          <w:color w:val="231F20"/>
          <w:spacing w:val="-16"/>
        </w:rPr>
        <w:t xml:space="preserve"> </w:t>
      </w:r>
      <w:r w:rsidRPr="0047765B">
        <w:rPr>
          <w:color w:val="231F20"/>
        </w:rPr>
        <w:t>функции</w:t>
      </w:r>
      <w:r w:rsidRPr="0047765B">
        <w:rPr>
          <w:color w:val="231F20"/>
          <w:spacing w:val="-16"/>
        </w:rPr>
        <w:t xml:space="preserve"> </w:t>
      </w:r>
      <w:r w:rsidR="00AA1E58">
        <w:rPr>
          <w:color w:val="231F20"/>
        </w:rPr>
        <w:t>руково</w:t>
      </w:r>
      <w:r w:rsidRPr="0047765B">
        <w:rPr>
          <w:color w:val="231F20"/>
        </w:rPr>
        <w:t>дителя или подчинённого, осуществлять продуктивное с</w:t>
      </w:r>
      <w:proofErr w:type="gramStart"/>
      <w:r w:rsidRPr="0047765B">
        <w:rPr>
          <w:color w:val="231F20"/>
        </w:rPr>
        <w:t>о-</w:t>
      </w:r>
      <w:proofErr w:type="gramEnd"/>
      <w:r w:rsidRPr="0047765B">
        <w:rPr>
          <w:color w:val="231F20"/>
        </w:rPr>
        <w:t xml:space="preserve"> трудничество, взаимопомощь;</w:t>
      </w:r>
    </w:p>
    <w:p w:rsidR="000F1959" w:rsidRPr="0047765B" w:rsidRDefault="000F1959" w:rsidP="0047765B">
      <w:pPr>
        <w:pStyle w:val="a3"/>
        <w:ind w:left="0"/>
        <w:jc w:val="both"/>
      </w:pPr>
      <w:r w:rsidRPr="0047765B">
        <w:rPr>
          <w:color w:val="231F20"/>
        </w:rPr>
        <w:t>—проявлять интерес к дея</w:t>
      </w:r>
      <w:r w:rsidR="00AA1E58">
        <w:rPr>
          <w:color w:val="231F20"/>
        </w:rPr>
        <w:t>тельности своих товарищей и ре</w:t>
      </w:r>
      <w:r w:rsidRPr="0047765B">
        <w:rPr>
          <w:color w:val="231F20"/>
        </w:rPr>
        <w:t>зультатам</w:t>
      </w:r>
      <w:r w:rsidRPr="0047765B">
        <w:rPr>
          <w:color w:val="231F20"/>
          <w:spacing w:val="-12"/>
        </w:rPr>
        <w:t xml:space="preserve"> </w:t>
      </w:r>
      <w:r w:rsidRPr="0047765B">
        <w:rPr>
          <w:color w:val="231F20"/>
        </w:rPr>
        <w:t>их</w:t>
      </w:r>
      <w:r w:rsidRPr="0047765B">
        <w:rPr>
          <w:color w:val="231F20"/>
          <w:spacing w:val="-12"/>
        </w:rPr>
        <w:t xml:space="preserve"> </w:t>
      </w:r>
      <w:r w:rsidRPr="0047765B">
        <w:rPr>
          <w:color w:val="231F20"/>
        </w:rPr>
        <w:t>работы;</w:t>
      </w:r>
      <w:r w:rsidRPr="0047765B">
        <w:rPr>
          <w:color w:val="231F20"/>
          <w:spacing w:val="-13"/>
        </w:rPr>
        <w:t xml:space="preserve"> </w:t>
      </w:r>
      <w:r w:rsidRPr="0047765B">
        <w:rPr>
          <w:color w:val="231F20"/>
        </w:rPr>
        <w:t>в</w:t>
      </w:r>
      <w:r w:rsidRPr="0047765B">
        <w:rPr>
          <w:color w:val="231F20"/>
          <w:spacing w:val="-12"/>
        </w:rPr>
        <w:t xml:space="preserve"> </w:t>
      </w:r>
      <w:r w:rsidRPr="0047765B">
        <w:rPr>
          <w:color w:val="231F20"/>
        </w:rPr>
        <w:t>доброжелательной</w:t>
      </w:r>
      <w:r w:rsidRPr="0047765B">
        <w:rPr>
          <w:color w:val="231F20"/>
          <w:spacing w:val="-13"/>
        </w:rPr>
        <w:t xml:space="preserve"> </w:t>
      </w:r>
      <w:r w:rsidRPr="0047765B">
        <w:rPr>
          <w:color w:val="231F20"/>
        </w:rPr>
        <w:t>форме</w:t>
      </w:r>
      <w:r w:rsidRPr="0047765B">
        <w:rPr>
          <w:color w:val="231F20"/>
          <w:spacing w:val="-12"/>
        </w:rPr>
        <w:t xml:space="preserve"> </w:t>
      </w:r>
      <w:r w:rsidR="00AA1E58">
        <w:rPr>
          <w:color w:val="231F20"/>
        </w:rPr>
        <w:t>комменти</w:t>
      </w:r>
      <w:r w:rsidRPr="0047765B">
        <w:rPr>
          <w:color w:val="231F20"/>
        </w:rPr>
        <w:t>ровать и оценивать их достижения;</w:t>
      </w:r>
    </w:p>
    <w:p w:rsidR="000F1959" w:rsidRPr="0047765B" w:rsidRDefault="000F1959" w:rsidP="0047765B">
      <w:pPr>
        <w:pStyle w:val="a3"/>
        <w:ind w:left="0"/>
        <w:jc w:val="both"/>
      </w:pPr>
      <w:r w:rsidRPr="0047765B">
        <w:rPr>
          <w:color w:val="231F20"/>
          <w:w w:val="95"/>
        </w:rPr>
        <w:t>—в процессе анализа и оценки совместной деятельности выска</w:t>
      </w:r>
      <w:r w:rsidRPr="0047765B">
        <w:rPr>
          <w:color w:val="231F20"/>
          <w:spacing w:val="-2"/>
        </w:rPr>
        <w:t>зывать</w:t>
      </w:r>
      <w:r w:rsidRPr="0047765B">
        <w:rPr>
          <w:color w:val="231F20"/>
          <w:spacing w:val="-7"/>
        </w:rPr>
        <w:t xml:space="preserve"> </w:t>
      </w:r>
      <w:r w:rsidRPr="0047765B">
        <w:rPr>
          <w:color w:val="231F20"/>
          <w:spacing w:val="-2"/>
        </w:rPr>
        <w:t>свои</w:t>
      </w:r>
      <w:r w:rsidRPr="0047765B">
        <w:rPr>
          <w:color w:val="231F20"/>
          <w:spacing w:val="-7"/>
        </w:rPr>
        <w:t xml:space="preserve"> </w:t>
      </w:r>
      <w:r w:rsidRPr="0047765B">
        <w:rPr>
          <w:color w:val="231F20"/>
          <w:spacing w:val="-2"/>
        </w:rPr>
        <w:t>предложения</w:t>
      </w:r>
      <w:r w:rsidRPr="0047765B">
        <w:rPr>
          <w:color w:val="231F20"/>
          <w:spacing w:val="-7"/>
        </w:rPr>
        <w:t xml:space="preserve"> </w:t>
      </w:r>
      <w:r w:rsidRPr="0047765B">
        <w:rPr>
          <w:color w:val="231F20"/>
          <w:spacing w:val="-2"/>
        </w:rPr>
        <w:t>и</w:t>
      </w:r>
      <w:r w:rsidRPr="0047765B">
        <w:rPr>
          <w:color w:val="231F20"/>
          <w:spacing w:val="-7"/>
        </w:rPr>
        <w:t xml:space="preserve"> </w:t>
      </w:r>
      <w:r w:rsidRPr="0047765B">
        <w:rPr>
          <w:color w:val="231F20"/>
          <w:spacing w:val="-2"/>
        </w:rPr>
        <w:t>пожелания;</w:t>
      </w:r>
      <w:r w:rsidRPr="0047765B">
        <w:rPr>
          <w:color w:val="231F20"/>
          <w:spacing w:val="-7"/>
        </w:rPr>
        <w:t xml:space="preserve"> </w:t>
      </w:r>
      <w:r w:rsidRPr="0047765B">
        <w:rPr>
          <w:color w:val="231F20"/>
          <w:spacing w:val="-2"/>
        </w:rPr>
        <w:t>выслушивать</w:t>
      </w:r>
      <w:r w:rsidRPr="0047765B">
        <w:rPr>
          <w:color w:val="231F20"/>
          <w:spacing w:val="-7"/>
        </w:rPr>
        <w:t xml:space="preserve"> </w:t>
      </w:r>
      <w:r w:rsidRPr="0047765B">
        <w:rPr>
          <w:color w:val="231F20"/>
          <w:spacing w:val="-2"/>
        </w:rPr>
        <w:t>и</w:t>
      </w:r>
      <w:r w:rsidRPr="0047765B">
        <w:rPr>
          <w:color w:val="231F20"/>
          <w:spacing w:val="-7"/>
        </w:rPr>
        <w:t xml:space="preserve"> </w:t>
      </w:r>
      <w:r w:rsidRPr="0047765B">
        <w:rPr>
          <w:color w:val="231F20"/>
          <w:spacing w:val="-2"/>
        </w:rPr>
        <w:t>при</w:t>
      </w:r>
      <w:r w:rsidRPr="0047765B">
        <w:rPr>
          <w:color w:val="231F20"/>
        </w:rPr>
        <w:t>нимать</w:t>
      </w:r>
      <w:r w:rsidRPr="0047765B">
        <w:rPr>
          <w:color w:val="231F20"/>
          <w:spacing w:val="-16"/>
        </w:rPr>
        <w:t xml:space="preserve"> </w:t>
      </w:r>
      <w:r w:rsidRPr="0047765B">
        <w:rPr>
          <w:color w:val="231F20"/>
        </w:rPr>
        <w:t>к</w:t>
      </w:r>
      <w:r w:rsidRPr="0047765B">
        <w:rPr>
          <w:color w:val="231F20"/>
          <w:spacing w:val="-16"/>
        </w:rPr>
        <w:t xml:space="preserve"> </w:t>
      </w:r>
      <w:r w:rsidRPr="0047765B">
        <w:rPr>
          <w:color w:val="231F20"/>
        </w:rPr>
        <w:t>сведению</w:t>
      </w:r>
      <w:r w:rsidRPr="0047765B">
        <w:rPr>
          <w:color w:val="231F20"/>
          <w:spacing w:val="-16"/>
        </w:rPr>
        <w:t xml:space="preserve"> </w:t>
      </w:r>
      <w:r w:rsidRPr="0047765B">
        <w:rPr>
          <w:color w:val="231F20"/>
        </w:rPr>
        <w:t>мнение</w:t>
      </w:r>
      <w:r w:rsidRPr="0047765B">
        <w:rPr>
          <w:color w:val="231F20"/>
          <w:spacing w:val="-16"/>
        </w:rPr>
        <w:t xml:space="preserve"> </w:t>
      </w:r>
      <w:r w:rsidRPr="0047765B">
        <w:rPr>
          <w:color w:val="231F20"/>
        </w:rPr>
        <w:t>одноклассников,</w:t>
      </w:r>
      <w:r w:rsidRPr="0047765B">
        <w:rPr>
          <w:color w:val="231F20"/>
          <w:spacing w:val="-16"/>
        </w:rPr>
        <w:t xml:space="preserve"> </w:t>
      </w:r>
      <w:r w:rsidRPr="0047765B">
        <w:rPr>
          <w:color w:val="231F20"/>
        </w:rPr>
        <w:t>их</w:t>
      </w:r>
      <w:r w:rsidRPr="0047765B">
        <w:rPr>
          <w:color w:val="231F20"/>
          <w:spacing w:val="-16"/>
        </w:rPr>
        <w:t xml:space="preserve"> </w:t>
      </w:r>
      <w:r w:rsidRPr="0047765B">
        <w:rPr>
          <w:color w:val="231F20"/>
        </w:rPr>
        <w:t>советы</w:t>
      </w:r>
      <w:r w:rsidRPr="0047765B">
        <w:rPr>
          <w:color w:val="231F20"/>
          <w:spacing w:val="-16"/>
        </w:rPr>
        <w:t xml:space="preserve"> </w:t>
      </w:r>
      <w:r w:rsidRPr="0047765B">
        <w:rPr>
          <w:color w:val="231F20"/>
        </w:rPr>
        <w:t>и</w:t>
      </w:r>
      <w:r w:rsidRPr="0047765B">
        <w:rPr>
          <w:color w:val="231F20"/>
          <w:spacing w:val="-16"/>
        </w:rPr>
        <w:t xml:space="preserve"> </w:t>
      </w:r>
      <w:r w:rsidR="00AA1E58">
        <w:rPr>
          <w:color w:val="231F20"/>
        </w:rPr>
        <w:t>по</w:t>
      </w:r>
      <w:r w:rsidRPr="0047765B">
        <w:rPr>
          <w:color w:val="231F20"/>
        </w:rPr>
        <w:t xml:space="preserve">желания; с уважением относиться к разной оценке своих </w:t>
      </w:r>
      <w:r w:rsidRPr="0047765B">
        <w:rPr>
          <w:color w:val="231F20"/>
          <w:spacing w:val="-2"/>
        </w:rPr>
        <w:t>достижений.</w:t>
      </w:r>
    </w:p>
    <w:p w:rsidR="000F1959" w:rsidRPr="0047765B" w:rsidRDefault="000F1959" w:rsidP="0047765B">
      <w:pPr>
        <w:pStyle w:val="11"/>
        <w:tabs>
          <w:tab w:val="left" w:pos="2338"/>
        </w:tabs>
        <w:ind w:left="0"/>
        <w:jc w:val="both"/>
        <w:rPr>
          <w:b w:val="0"/>
          <w:bCs w:val="0"/>
          <w:color w:val="231F20"/>
        </w:rPr>
      </w:pPr>
    </w:p>
    <w:p w:rsidR="00AA1E58" w:rsidRPr="0090694B" w:rsidRDefault="0090694B" w:rsidP="0090694B">
      <w:pPr>
        <w:pStyle w:val="a3"/>
        <w:ind w:left="0"/>
        <w:jc w:val="both"/>
        <w:rPr>
          <w:b/>
          <w:color w:val="231F20"/>
        </w:rPr>
      </w:pPr>
      <w:r w:rsidRPr="0090694B">
        <w:rPr>
          <w:b/>
          <w:color w:val="231F20"/>
        </w:rPr>
        <w:t>Планируемые результаты</w:t>
      </w:r>
    </w:p>
    <w:p w:rsidR="0090694B" w:rsidRPr="0090694B" w:rsidRDefault="0090694B" w:rsidP="0090694B">
      <w:pPr>
        <w:pStyle w:val="a3"/>
        <w:ind w:left="0"/>
        <w:jc w:val="both"/>
        <w:rPr>
          <w:b/>
          <w:color w:val="231F20"/>
        </w:rPr>
      </w:pPr>
    </w:p>
    <w:p w:rsidR="000F1959" w:rsidRPr="0047765B" w:rsidRDefault="000F1959" w:rsidP="0047765B">
      <w:pPr>
        <w:pStyle w:val="310"/>
        <w:ind w:left="0"/>
        <w:jc w:val="both"/>
        <w:rPr>
          <w:rFonts w:ascii="Times New Roman" w:hAnsi="Times New Roman" w:cs="Times New Roman"/>
          <w:sz w:val="24"/>
          <w:szCs w:val="24"/>
        </w:rPr>
      </w:pPr>
      <w:r w:rsidRPr="0047765B">
        <w:rPr>
          <w:rFonts w:ascii="Times New Roman" w:hAnsi="Times New Roman" w:cs="Times New Roman"/>
          <w:color w:val="231F20"/>
          <w:w w:val="90"/>
          <w:sz w:val="24"/>
          <w:szCs w:val="24"/>
        </w:rPr>
        <w:t>ЛИЧНОСТНЫЕ</w:t>
      </w:r>
      <w:r w:rsidRPr="0047765B">
        <w:rPr>
          <w:rFonts w:ascii="Times New Roman" w:hAnsi="Times New Roman" w:cs="Times New Roman"/>
          <w:color w:val="231F20"/>
          <w:spacing w:val="4"/>
          <w:sz w:val="24"/>
          <w:szCs w:val="24"/>
        </w:rPr>
        <w:t xml:space="preserve"> </w:t>
      </w:r>
      <w:r w:rsidRPr="0047765B">
        <w:rPr>
          <w:rFonts w:ascii="Times New Roman" w:hAnsi="Times New Roman" w:cs="Times New Roman"/>
          <w:color w:val="231F20"/>
          <w:w w:val="90"/>
          <w:sz w:val="24"/>
          <w:szCs w:val="24"/>
        </w:rPr>
        <w:t>РЕЗУЛЬТАТЫ</w:t>
      </w:r>
      <w:r w:rsidRPr="0047765B">
        <w:rPr>
          <w:rFonts w:ascii="Times New Roman" w:hAnsi="Times New Roman" w:cs="Times New Roman"/>
          <w:color w:val="231F20"/>
          <w:spacing w:val="5"/>
          <w:sz w:val="24"/>
          <w:szCs w:val="24"/>
        </w:rPr>
        <w:t xml:space="preserve"> </w:t>
      </w:r>
      <w:proofErr w:type="gramStart"/>
      <w:r w:rsidRPr="0047765B">
        <w:rPr>
          <w:rFonts w:ascii="Times New Roman" w:hAnsi="Times New Roman" w:cs="Times New Roman"/>
          <w:color w:val="231F20"/>
          <w:spacing w:val="-2"/>
          <w:w w:val="90"/>
          <w:sz w:val="24"/>
          <w:szCs w:val="24"/>
        </w:rPr>
        <w:t>ОБУЧАЮЩЕГОСЯ</w:t>
      </w:r>
      <w:proofErr w:type="gramEnd"/>
    </w:p>
    <w:p w:rsidR="000F1959" w:rsidRPr="0047765B" w:rsidRDefault="000F1959" w:rsidP="0047765B">
      <w:pPr>
        <w:pStyle w:val="a3"/>
        <w:ind w:left="0"/>
        <w:jc w:val="both"/>
      </w:pPr>
      <w:r w:rsidRPr="0047765B">
        <w:rPr>
          <w:color w:val="231F20"/>
        </w:rPr>
        <w:t>В результате изучения предмета «Технология» в начальной школе у обучающегося бу</w:t>
      </w:r>
      <w:r w:rsidR="00AA1E58">
        <w:rPr>
          <w:color w:val="231F20"/>
        </w:rPr>
        <w:t>дут сформированы следующие лич</w:t>
      </w:r>
      <w:r w:rsidRPr="0047765B">
        <w:rPr>
          <w:color w:val="231F20"/>
        </w:rPr>
        <w:t>ностные новообразования:</w:t>
      </w:r>
    </w:p>
    <w:p w:rsidR="000F1959" w:rsidRPr="0047765B" w:rsidRDefault="000F1959" w:rsidP="0047765B">
      <w:pPr>
        <w:pStyle w:val="a3"/>
        <w:ind w:left="0"/>
        <w:jc w:val="both"/>
      </w:pPr>
      <w:r w:rsidRPr="0047765B">
        <w:rPr>
          <w:color w:val="231F20"/>
          <w:w w:val="95"/>
        </w:rPr>
        <w:t>—первоначальные представления о созидательном и нравствен</w:t>
      </w:r>
      <w:r w:rsidRPr="0047765B">
        <w:rPr>
          <w:color w:val="231F20"/>
        </w:rPr>
        <w:t>ном значении труда в жи</w:t>
      </w:r>
      <w:r w:rsidR="00AA1E58">
        <w:rPr>
          <w:color w:val="231F20"/>
        </w:rPr>
        <w:t>зни человека и общества; уважи</w:t>
      </w:r>
      <w:r w:rsidRPr="0047765B">
        <w:rPr>
          <w:color w:val="231F20"/>
        </w:rPr>
        <w:t>тельное отношение к труду и творчеству мастеров;</w:t>
      </w:r>
    </w:p>
    <w:p w:rsidR="000F1959" w:rsidRPr="0047765B" w:rsidRDefault="000F1959" w:rsidP="0047765B">
      <w:pPr>
        <w:pStyle w:val="a3"/>
        <w:ind w:left="0"/>
        <w:jc w:val="both"/>
      </w:pPr>
      <w:r w:rsidRPr="0047765B">
        <w:rPr>
          <w:color w:val="231F20"/>
        </w:rPr>
        <w:t>—осознание роли человека и используемых им технологий в сохранении</w:t>
      </w:r>
      <w:r w:rsidRPr="0047765B">
        <w:rPr>
          <w:color w:val="231F20"/>
          <w:spacing w:val="-16"/>
        </w:rPr>
        <w:t xml:space="preserve"> </w:t>
      </w:r>
      <w:r w:rsidRPr="0047765B">
        <w:rPr>
          <w:color w:val="231F20"/>
        </w:rPr>
        <w:t>гармонического</w:t>
      </w:r>
      <w:r w:rsidRPr="0047765B">
        <w:rPr>
          <w:color w:val="231F20"/>
          <w:spacing w:val="-16"/>
        </w:rPr>
        <w:t xml:space="preserve"> </w:t>
      </w:r>
      <w:r w:rsidRPr="0047765B">
        <w:rPr>
          <w:color w:val="231F20"/>
        </w:rPr>
        <w:t>сосуществования</w:t>
      </w:r>
      <w:r w:rsidRPr="0047765B">
        <w:rPr>
          <w:color w:val="231F20"/>
          <w:spacing w:val="-16"/>
        </w:rPr>
        <w:t xml:space="preserve"> </w:t>
      </w:r>
      <w:r w:rsidRPr="0047765B">
        <w:rPr>
          <w:color w:val="231F20"/>
        </w:rPr>
        <w:t xml:space="preserve">рукотворного </w:t>
      </w:r>
      <w:r w:rsidRPr="0047765B">
        <w:rPr>
          <w:color w:val="231F20"/>
          <w:w w:val="95"/>
        </w:rPr>
        <w:t>мира с миром природы; ответственное отношение к сохран</w:t>
      </w:r>
      <w:proofErr w:type="gramStart"/>
      <w:r w:rsidRPr="0047765B">
        <w:rPr>
          <w:color w:val="231F20"/>
          <w:w w:val="95"/>
        </w:rPr>
        <w:t>е-</w:t>
      </w:r>
      <w:proofErr w:type="gramEnd"/>
      <w:r w:rsidRPr="0047765B">
        <w:rPr>
          <w:color w:val="231F20"/>
          <w:w w:val="95"/>
        </w:rPr>
        <w:t xml:space="preserve"> </w:t>
      </w:r>
      <w:r w:rsidRPr="0047765B">
        <w:rPr>
          <w:color w:val="231F20"/>
        </w:rPr>
        <w:t>нию окружающей среды;</w:t>
      </w:r>
    </w:p>
    <w:p w:rsidR="000F1959" w:rsidRPr="0047765B" w:rsidRDefault="000F1959" w:rsidP="0047765B">
      <w:pPr>
        <w:pStyle w:val="a3"/>
        <w:ind w:left="0"/>
        <w:jc w:val="both"/>
      </w:pPr>
      <w:r w:rsidRPr="0047765B">
        <w:rPr>
          <w:color w:val="231F20"/>
        </w:rPr>
        <w:t>—понимание</w:t>
      </w:r>
      <w:r w:rsidRPr="0047765B">
        <w:rPr>
          <w:color w:val="231F20"/>
          <w:spacing w:val="-16"/>
        </w:rPr>
        <w:t xml:space="preserve"> </w:t>
      </w:r>
      <w:r w:rsidRPr="0047765B">
        <w:rPr>
          <w:color w:val="231F20"/>
        </w:rPr>
        <w:t>культурно-исторической</w:t>
      </w:r>
      <w:r w:rsidRPr="0047765B">
        <w:rPr>
          <w:color w:val="231F20"/>
          <w:spacing w:val="-16"/>
        </w:rPr>
        <w:t xml:space="preserve"> </w:t>
      </w:r>
      <w:r w:rsidRPr="0047765B">
        <w:rPr>
          <w:color w:val="231F20"/>
        </w:rPr>
        <w:t>ценности</w:t>
      </w:r>
      <w:r w:rsidRPr="0047765B">
        <w:rPr>
          <w:color w:val="231F20"/>
          <w:spacing w:val="-16"/>
        </w:rPr>
        <w:t xml:space="preserve"> </w:t>
      </w:r>
      <w:r w:rsidRPr="0047765B">
        <w:rPr>
          <w:color w:val="231F20"/>
        </w:rPr>
        <w:t>традиций,</w:t>
      </w:r>
      <w:r w:rsidRPr="0047765B">
        <w:rPr>
          <w:color w:val="231F20"/>
          <w:spacing w:val="-16"/>
        </w:rPr>
        <w:t xml:space="preserve"> </w:t>
      </w:r>
      <w:r w:rsidR="00AA1E58">
        <w:rPr>
          <w:color w:val="231F20"/>
        </w:rPr>
        <w:t>от</w:t>
      </w:r>
      <w:r w:rsidRPr="0047765B">
        <w:rPr>
          <w:color w:val="231F20"/>
        </w:rPr>
        <w:t>ражённых в предметном мире; чувство сопричастности к культуре</w:t>
      </w:r>
      <w:r w:rsidRPr="0047765B">
        <w:rPr>
          <w:color w:val="231F20"/>
          <w:spacing w:val="-16"/>
        </w:rPr>
        <w:t xml:space="preserve"> </w:t>
      </w:r>
      <w:r w:rsidRPr="0047765B">
        <w:rPr>
          <w:color w:val="231F20"/>
        </w:rPr>
        <w:t>своего</w:t>
      </w:r>
      <w:r w:rsidRPr="0047765B">
        <w:rPr>
          <w:color w:val="231F20"/>
          <w:spacing w:val="-16"/>
        </w:rPr>
        <w:t xml:space="preserve"> </w:t>
      </w:r>
      <w:r w:rsidRPr="0047765B">
        <w:rPr>
          <w:color w:val="231F20"/>
        </w:rPr>
        <w:t>народа,</w:t>
      </w:r>
      <w:r w:rsidRPr="0047765B">
        <w:rPr>
          <w:color w:val="231F20"/>
          <w:spacing w:val="-16"/>
        </w:rPr>
        <w:t xml:space="preserve"> </w:t>
      </w:r>
      <w:r w:rsidRPr="0047765B">
        <w:rPr>
          <w:color w:val="231F20"/>
        </w:rPr>
        <w:t>уважительное</w:t>
      </w:r>
      <w:r w:rsidRPr="0047765B">
        <w:rPr>
          <w:color w:val="231F20"/>
          <w:spacing w:val="-16"/>
        </w:rPr>
        <w:t xml:space="preserve"> </w:t>
      </w:r>
      <w:r w:rsidRPr="0047765B">
        <w:rPr>
          <w:color w:val="231F20"/>
        </w:rPr>
        <w:t>отношение</w:t>
      </w:r>
      <w:r w:rsidRPr="0047765B">
        <w:rPr>
          <w:color w:val="231F20"/>
          <w:spacing w:val="-16"/>
        </w:rPr>
        <w:t xml:space="preserve"> </w:t>
      </w:r>
      <w:r w:rsidRPr="0047765B">
        <w:rPr>
          <w:color w:val="231F20"/>
        </w:rPr>
        <w:t>к</w:t>
      </w:r>
      <w:r w:rsidRPr="0047765B">
        <w:rPr>
          <w:color w:val="231F20"/>
          <w:spacing w:val="-16"/>
        </w:rPr>
        <w:t xml:space="preserve"> </w:t>
      </w:r>
      <w:r w:rsidR="00AA1E58">
        <w:rPr>
          <w:color w:val="231F20"/>
        </w:rPr>
        <w:t>культур</w:t>
      </w:r>
      <w:r w:rsidRPr="0047765B">
        <w:rPr>
          <w:color w:val="231F20"/>
        </w:rPr>
        <w:t>ным традициям других народов;</w:t>
      </w:r>
    </w:p>
    <w:p w:rsidR="000F1959" w:rsidRPr="0047765B" w:rsidRDefault="000F1959" w:rsidP="0047765B">
      <w:pPr>
        <w:pStyle w:val="a3"/>
        <w:ind w:left="0"/>
        <w:jc w:val="both"/>
      </w:pPr>
      <w:r w:rsidRPr="0047765B">
        <w:rPr>
          <w:color w:val="231F20"/>
          <w:w w:val="95"/>
        </w:rPr>
        <w:t xml:space="preserve">—проявление способности к эстетической оценке окружающей </w:t>
      </w:r>
      <w:r w:rsidRPr="0047765B">
        <w:rPr>
          <w:color w:val="231F20"/>
        </w:rPr>
        <w:t>предметной среды; эст</w:t>
      </w:r>
      <w:r w:rsidR="00AA1E58">
        <w:rPr>
          <w:color w:val="231F20"/>
        </w:rPr>
        <w:t>етические чувства — эмоциональ</w:t>
      </w:r>
      <w:r w:rsidRPr="0047765B">
        <w:rPr>
          <w:color w:val="231F20"/>
        </w:rPr>
        <w:t>но-положительное</w:t>
      </w:r>
      <w:r w:rsidRPr="0047765B">
        <w:rPr>
          <w:color w:val="231F20"/>
          <w:spacing w:val="-16"/>
        </w:rPr>
        <w:t xml:space="preserve"> </w:t>
      </w:r>
      <w:r w:rsidRPr="0047765B">
        <w:rPr>
          <w:color w:val="231F20"/>
        </w:rPr>
        <w:t>восприятие</w:t>
      </w:r>
      <w:r w:rsidRPr="0047765B">
        <w:rPr>
          <w:color w:val="231F20"/>
          <w:spacing w:val="-16"/>
        </w:rPr>
        <w:t xml:space="preserve"> </w:t>
      </w:r>
      <w:r w:rsidRPr="0047765B">
        <w:rPr>
          <w:color w:val="231F20"/>
        </w:rPr>
        <w:t>и</w:t>
      </w:r>
      <w:r w:rsidRPr="0047765B">
        <w:rPr>
          <w:color w:val="231F20"/>
          <w:spacing w:val="-16"/>
        </w:rPr>
        <w:t xml:space="preserve"> </w:t>
      </w:r>
      <w:r w:rsidRPr="0047765B">
        <w:rPr>
          <w:color w:val="231F20"/>
        </w:rPr>
        <w:t>понимание</w:t>
      </w:r>
      <w:r w:rsidRPr="0047765B">
        <w:rPr>
          <w:color w:val="231F20"/>
          <w:spacing w:val="-16"/>
        </w:rPr>
        <w:t xml:space="preserve"> </w:t>
      </w:r>
      <w:r w:rsidRPr="0047765B">
        <w:rPr>
          <w:color w:val="231F20"/>
        </w:rPr>
        <w:t>красоты</w:t>
      </w:r>
      <w:r w:rsidRPr="0047765B">
        <w:rPr>
          <w:color w:val="231F20"/>
          <w:spacing w:val="-16"/>
        </w:rPr>
        <w:t xml:space="preserve"> </w:t>
      </w:r>
      <w:r w:rsidRPr="0047765B">
        <w:rPr>
          <w:color w:val="231F20"/>
        </w:rPr>
        <w:t>форм</w:t>
      </w:r>
      <w:r w:rsidRPr="0047765B">
        <w:rPr>
          <w:color w:val="231F20"/>
          <w:spacing w:val="-16"/>
        </w:rPr>
        <w:t xml:space="preserve"> </w:t>
      </w:r>
      <w:r w:rsidRPr="0047765B">
        <w:rPr>
          <w:color w:val="231F20"/>
        </w:rPr>
        <w:t>и образов природных объектов, образцов миро</w:t>
      </w:r>
      <w:r w:rsidR="00AA1E58">
        <w:rPr>
          <w:color w:val="231F20"/>
        </w:rPr>
        <w:t>вой и отече</w:t>
      </w:r>
      <w:r w:rsidRPr="0047765B">
        <w:rPr>
          <w:color w:val="231F20"/>
        </w:rPr>
        <w:t>ственной художественной культуры;</w:t>
      </w:r>
    </w:p>
    <w:p w:rsidR="000F1959" w:rsidRPr="0047765B" w:rsidRDefault="000F1959" w:rsidP="0047765B">
      <w:pPr>
        <w:pStyle w:val="a3"/>
        <w:ind w:left="0"/>
        <w:jc w:val="both"/>
      </w:pPr>
      <w:r w:rsidRPr="0047765B">
        <w:rPr>
          <w:color w:val="231F20"/>
          <w:w w:val="95"/>
        </w:rPr>
        <w:t>—проявление положительного отношения и интереса к разли</w:t>
      </w:r>
      <w:proofErr w:type="gramStart"/>
      <w:r w:rsidRPr="0047765B">
        <w:rPr>
          <w:color w:val="231F20"/>
          <w:w w:val="95"/>
        </w:rPr>
        <w:t>ч-</w:t>
      </w:r>
      <w:proofErr w:type="gramEnd"/>
      <w:r w:rsidRPr="0047765B">
        <w:rPr>
          <w:color w:val="231F20"/>
          <w:w w:val="95"/>
        </w:rPr>
        <w:t xml:space="preserve"> ным видам творческой пре</w:t>
      </w:r>
      <w:r w:rsidR="00AA1E58">
        <w:rPr>
          <w:color w:val="231F20"/>
          <w:w w:val="95"/>
        </w:rPr>
        <w:t>образующей деятельности, стрем</w:t>
      </w:r>
      <w:r w:rsidRPr="0047765B">
        <w:rPr>
          <w:color w:val="231F20"/>
          <w:w w:val="95"/>
        </w:rPr>
        <w:t>ление к творческой самореализации; мотивация к творческо</w:t>
      </w:r>
      <w:r w:rsidRPr="0047765B">
        <w:rPr>
          <w:color w:val="231F20"/>
        </w:rPr>
        <w:t>му труду, работе на результат; способность к различным видам практической преобразующей деятельности;</w:t>
      </w:r>
    </w:p>
    <w:p w:rsidR="000F1959" w:rsidRPr="0047765B" w:rsidRDefault="000F1959" w:rsidP="0047765B">
      <w:pPr>
        <w:pStyle w:val="a3"/>
        <w:ind w:left="0"/>
        <w:jc w:val="both"/>
      </w:pPr>
      <w:r w:rsidRPr="0047765B">
        <w:rPr>
          <w:color w:val="231F20"/>
        </w:rPr>
        <w:t xml:space="preserve">—проявление </w:t>
      </w:r>
      <w:proofErr w:type="gramStart"/>
      <w:r w:rsidRPr="0047765B">
        <w:rPr>
          <w:color w:val="231F20"/>
        </w:rPr>
        <w:t>устойчивых</w:t>
      </w:r>
      <w:proofErr w:type="gramEnd"/>
      <w:r w:rsidRPr="0047765B">
        <w:rPr>
          <w:color w:val="231F20"/>
        </w:rPr>
        <w:t xml:space="preserve"> волевых качества и способность к саморегуляции: организованность, аккуратность, трудолю</w:t>
      </w:r>
      <w:r w:rsidRPr="0047765B">
        <w:rPr>
          <w:color w:val="231F20"/>
          <w:w w:val="95"/>
        </w:rPr>
        <w:t>бие, ответственность, умен</w:t>
      </w:r>
      <w:r w:rsidR="00AA1E58">
        <w:rPr>
          <w:color w:val="231F20"/>
          <w:w w:val="95"/>
        </w:rPr>
        <w:t>ие справляться с доступными про</w:t>
      </w:r>
      <w:r w:rsidRPr="0047765B">
        <w:rPr>
          <w:color w:val="231F20"/>
          <w:spacing w:val="-2"/>
        </w:rPr>
        <w:t>блемами;</w:t>
      </w:r>
    </w:p>
    <w:p w:rsidR="000F1959" w:rsidRPr="0047765B" w:rsidRDefault="000F1959" w:rsidP="0047765B">
      <w:pPr>
        <w:pStyle w:val="a3"/>
        <w:ind w:left="0"/>
        <w:jc w:val="both"/>
      </w:pPr>
      <w:r w:rsidRPr="0047765B">
        <w:rPr>
          <w:color w:val="231F20"/>
        </w:rPr>
        <w:t xml:space="preserve">—готовность вступать в сотрудничество с другими людьми с учётом этики общения; проявление толерантности и </w:t>
      </w:r>
      <w:proofErr w:type="gramStart"/>
      <w:r w:rsidRPr="0047765B">
        <w:rPr>
          <w:color w:val="231F20"/>
        </w:rPr>
        <w:t>добро-</w:t>
      </w:r>
      <w:r w:rsidRPr="0047765B">
        <w:rPr>
          <w:color w:val="231F20"/>
          <w:spacing w:val="-2"/>
        </w:rPr>
        <w:t>желательности</w:t>
      </w:r>
      <w:proofErr w:type="gramEnd"/>
      <w:r w:rsidRPr="0047765B">
        <w:rPr>
          <w:color w:val="231F20"/>
          <w:spacing w:val="-2"/>
        </w:rPr>
        <w:t>.</w:t>
      </w:r>
    </w:p>
    <w:p w:rsidR="000F1959" w:rsidRPr="0047765B" w:rsidRDefault="000F1959" w:rsidP="0047765B">
      <w:pPr>
        <w:pStyle w:val="310"/>
        <w:ind w:left="0"/>
        <w:jc w:val="both"/>
        <w:rPr>
          <w:rFonts w:ascii="Times New Roman" w:hAnsi="Times New Roman" w:cs="Times New Roman"/>
          <w:sz w:val="24"/>
          <w:szCs w:val="24"/>
        </w:rPr>
      </w:pPr>
      <w:r w:rsidRPr="0047765B">
        <w:rPr>
          <w:rFonts w:ascii="Times New Roman" w:hAnsi="Times New Roman" w:cs="Times New Roman"/>
          <w:color w:val="231F20"/>
          <w:w w:val="85"/>
          <w:sz w:val="24"/>
          <w:szCs w:val="24"/>
        </w:rPr>
        <w:t>МЕТАПРЕДМЕТНЫЕ</w:t>
      </w:r>
      <w:r w:rsidRPr="0047765B">
        <w:rPr>
          <w:rFonts w:ascii="Times New Roman" w:hAnsi="Times New Roman" w:cs="Times New Roman"/>
          <w:color w:val="231F20"/>
          <w:spacing w:val="75"/>
          <w:sz w:val="24"/>
          <w:szCs w:val="24"/>
        </w:rPr>
        <w:t xml:space="preserve"> </w:t>
      </w:r>
      <w:r w:rsidRPr="0047765B">
        <w:rPr>
          <w:rFonts w:ascii="Times New Roman" w:hAnsi="Times New Roman" w:cs="Times New Roman"/>
          <w:color w:val="231F20"/>
          <w:w w:val="85"/>
          <w:sz w:val="24"/>
          <w:szCs w:val="24"/>
        </w:rPr>
        <w:t>РЕЗУЛЬТАТЫ</w:t>
      </w:r>
      <w:r w:rsidRPr="0047765B">
        <w:rPr>
          <w:rFonts w:ascii="Times New Roman" w:hAnsi="Times New Roman" w:cs="Times New Roman"/>
          <w:color w:val="231F20"/>
          <w:spacing w:val="76"/>
          <w:sz w:val="24"/>
          <w:szCs w:val="24"/>
        </w:rPr>
        <w:t xml:space="preserve"> </w:t>
      </w:r>
      <w:proofErr w:type="gramStart"/>
      <w:r w:rsidRPr="0047765B">
        <w:rPr>
          <w:rFonts w:ascii="Times New Roman" w:hAnsi="Times New Roman" w:cs="Times New Roman"/>
          <w:color w:val="231F20"/>
          <w:spacing w:val="-2"/>
          <w:w w:val="85"/>
          <w:sz w:val="24"/>
          <w:szCs w:val="24"/>
        </w:rPr>
        <w:t>ОБУЧАЮЩЕГОСЯ</w:t>
      </w:r>
      <w:proofErr w:type="gramEnd"/>
    </w:p>
    <w:p w:rsidR="000F1959" w:rsidRPr="0047765B" w:rsidRDefault="000F1959" w:rsidP="0047765B">
      <w:pPr>
        <w:pStyle w:val="a3"/>
        <w:ind w:left="0"/>
        <w:jc w:val="both"/>
      </w:pPr>
      <w:proofErr w:type="gramStart"/>
      <w:r w:rsidRPr="0047765B">
        <w:rPr>
          <w:color w:val="231F20"/>
        </w:rPr>
        <w:t>К концу обучения в нача</w:t>
      </w:r>
      <w:r w:rsidR="00AA1E58">
        <w:rPr>
          <w:color w:val="231F20"/>
        </w:rPr>
        <w:t>льной школе у обучающегося фор</w:t>
      </w:r>
      <w:r w:rsidRPr="0047765B">
        <w:rPr>
          <w:color w:val="231F20"/>
        </w:rPr>
        <w:t>мируются следующие универсальные учебные действия.</w:t>
      </w:r>
      <w:proofErr w:type="gramEnd"/>
    </w:p>
    <w:p w:rsidR="000F1959" w:rsidRPr="0047765B" w:rsidRDefault="000F1959" w:rsidP="0047765B">
      <w:pPr>
        <w:pStyle w:val="21"/>
        <w:spacing w:line="240" w:lineRule="auto"/>
        <w:ind w:left="0"/>
        <w:jc w:val="both"/>
      </w:pPr>
      <w:r w:rsidRPr="0047765B">
        <w:rPr>
          <w:color w:val="231F20"/>
          <w:spacing w:val="-2"/>
        </w:rPr>
        <w:t>Познавательные</w:t>
      </w:r>
      <w:r w:rsidRPr="0047765B">
        <w:rPr>
          <w:color w:val="231F20"/>
          <w:spacing w:val="25"/>
        </w:rPr>
        <w:t xml:space="preserve"> </w:t>
      </w:r>
      <w:r w:rsidRPr="0047765B">
        <w:rPr>
          <w:color w:val="231F20"/>
          <w:spacing w:val="-4"/>
        </w:rPr>
        <w:t>УУД:</w:t>
      </w:r>
    </w:p>
    <w:p w:rsidR="000F1959" w:rsidRPr="0047765B" w:rsidRDefault="000F1959" w:rsidP="0047765B">
      <w:pPr>
        <w:pStyle w:val="a3"/>
        <w:ind w:left="0"/>
        <w:jc w:val="both"/>
      </w:pPr>
      <w:r w:rsidRPr="0047765B">
        <w:rPr>
          <w:color w:val="231F20"/>
        </w:rPr>
        <w:t xml:space="preserve">—ориентироваться в терминах и понятиях, используемых в технологии (в пределах </w:t>
      </w:r>
      <w:proofErr w:type="gramStart"/>
      <w:r w:rsidRPr="0047765B">
        <w:rPr>
          <w:color w:val="231F20"/>
        </w:rPr>
        <w:t>из</w:t>
      </w:r>
      <w:r w:rsidR="00AA1E58">
        <w:rPr>
          <w:color w:val="231F20"/>
        </w:rPr>
        <w:t>ученного</w:t>
      </w:r>
      <w:proofErr w:type="gramEnd"/>
      <w:r w:rsidR="00AA1E58">
        <w:rPr>
          <w:color w:val="231F20"/>
        </w:rPr>
        <w:t>), использовать изучен</w:t>
      </w:r>
      <w:r w:rsidRPr="0047765B">
        <w:rPr>
          <w:color w:val="231F20"/>
        </w:rPr>
        <w:t>ную терминологию в своих устных и письменных высказы</w:t>
      </w:r>
      <w:r w:rsidRPr="0047765B">
        <w:rPr>
          <w:color w:val="231F20"/>
          <w:spacing w:val="-2"/>
        </w:rPr>
        <w:t>ваниях;</w:t>
      </w:r>
    </w:p>
    <w:p w:rsidR="000F1959" w:rsidRPr="0047765B" w:rsidRDefault="000F1959" w:rsidP="0047765B">
      <w:pPr>
        <w:pStyle w:val="a3"/>
        <w:ind w:left="0"/>
        <w:jc w:val="both"/>
      </w:pPr>
      <w:r w:rsidRPr="0047765B">
        <w:rPr>
          <w:color w:val="231F20"/>
        </w:rPr>
        <w:t>—осуществлять анализ объектов и изделий с вы</w:t>
      </w:r>
      <w:r w:rsidR="00AA1E58">
        <w:rPr>
          <w:color w:val="231F20"/>
        </w:rPr>
        <w:t>делением су</w:t>
      </w:r>
      <w:r w:rsidRPr="0047765B">
        <w:rPr>
          <w:color w:val="231F20"/>
        </w:rPr>
        <w:t>щественных и несущественных признаков;</w:t>
      </w:r>
    </w:p>
    <w:p w:rsidR="000F1959" w:rsidRPr="0047765B" w:rsidRDefault="000F1959" w:rsidP="0047765B">
      <w:pPr>
        <w:pStyle w:val="a3"/>
        <w:ind w:left="0"/>
        <w:jc w:val="both"/>
      </w:pPr>
      <w:r w:rsidRPr="0047765B">
        <w:rPr>
          <w:color w:val="231F20"/>
          <w:spacing w:val="-2"/>
        </w:rPr>
        <w:t>—сравнивать</w:t>
      </w:r>
      <w:r w:rsidRPr="0047765B">
        <w:rPr>
          <w:color w:val="231F20"/>
          <w:spacing w:val="-6"/>
        </w:rPr>
        <w:t xml:space="preserve"> </w:t>
      </w:r>
      <w:r w:rsidRPr="0047765B">
        <w:rPr>
          <w:color w:val="231F20"/>
          <w:spacing w:val="-2"/>
        </w:rPr>
        <w:t>группы</w:t>
      </w:r>
      <w:r w:rsidRPr="0047765B">
        <w:rPr>
          <w:color w:val="231F20"/>
          <w:spacing w:val="-6"/>
        </w:rPr>
        <w:t xml:space="preserve"> </w:t>
      </w:r>
      <w:r w:rsidRPr="0047765B">
        <w:rPr>
          <w:color w:val="231F20"/>
          <w:spacing w:val="-2"/>
        </w:rPr>
        <w:t>объектов/изделий,</w:t>
      </w:r>
      <w:r w:rsidRPr="0047765B">
        <w:rPr>
          <w:color w:val="231F20"/>
          <w:spacing w:val="-6"/>
        </w:rPr>
        <w:t xml:space="preserve"> </w:t>
      </w:r>
      <w:r w:rsidRPr="0047765B">
        <w:rPr>
          <w:color w:val="231F20"/>
          <w:spacing w:val="-2"/>
        </w:rPr>
        <w:t>выделять</w:t>
      </w:r>
      <w:r w:rsidRPr="0047765B">
        <w:rPr>
          <w:color w:val="231F20"/>
          <w:spacing w:val="-6"/>
        </w:rPr>
        <w:t xml:space="preserve"> </w:t>
      </w:r>
      <w:r w:rsidRPr="0047765B">
        <w:rPr>
          <w:color w:val="231F20"/>
          <w:spacing w:val="-2"/>
        </w:rPr>
        <w:t>в</w:t>
      </w:r>
      <w:r w:rsidRPr="0047765B">
        <w:rPr>
          <w:color w:val="231F20"/>
          <w:spacing w:val="-6"/>
        </w:rPr>
        <w:t xml:space="preserve"> </w:t>
      </w:r>
      <w:r w:rsidRPr="0047765B">
        <w:rPr>
          <w:color w:val="231F20"/>
          <w:spacing w:val="-2"/>
        </w:rPr>
        <w:t>них</w:t>
      </w:r>
      <w:r w:rsidRPr="0047765B">
        <w:rPr>
          <w:color w:val="231F20"/>
          <w:spacing w:val="-6"/>
        </w:rPr>
        <w:t xml:space="preserve"> </w:t>
      </w:r>
      <w:r w:rsidRPr="0047765B">
        <w:rPr>
          <w:color w:val="231F20"/>
          <w:spacing w:val="-2"/>
        </w:rPr>
        <w:t xml:space="preserve">общее </w:t>
      </w:r>
      <w:r w:rsidRPr="0047765B">
        <w:rPr>
          <w:color w:val="231F20"/>
        </w:rPr>
        <w:t>и различия;</w:t>
      </w:r>
    </w:p>
    <w:p w:rsidR="000F1959" w:rsidRPr="0047765B" w:rsidRDefault="000F1959" w:rsidP="0047765B">
      <w:pPr>
        <w:pStyle w:val="a3"/>
        <w:ind w:left="0"/>
        <w:jc w:val="both"/>
      </w:pPr>
      <w:r w:rsidRPr="0047765B">
        <w:rPr>
          <w:color w:val="231F20"/>
        </w:rPr>
        <w:t>—делать обобщения (техник</w:t>
      </w:r>
      <w:r w:rsidR="00AA1E58">
        <w:rPr>
          <w:color w:val="231F20"/>
        </w:rPr>
        <w:t>о-технологического и декоратив</w:t>
      </w:r>
      <w:r w:rsidRPr="0047765B">
        <w:rPr>
          <w:color w:val="231F20"/>
        </w:rPr>
        <w:t>но-художественного характера) по изучаемой тематике;</w:t>
      </w:r>
    </w:p>
    <w:p w:rsidR="000F1959" w:rsidRPr="0047765B" w:rsidRDefault="000F1959" w:rsidP="0047765B">
      <w:pPr>
        <w:pStyle w:val="a3"/>
        <w:ind w:left="0"/>
        <w:jc w:val="both"/>
      </w:pPr>
      <w:r w:rsidRPr="0047765B">
        <w:rPr>
          <w:color w:val="231F20"/>
        </w:rPr>
        <w:t>—использовать схемы, мод</w:t>
      </w:r>
      <w:r w:rsidR="00AA1E58">
        <w:rPr>
          <w:color w:val="231F20"/>
        </w:rPr>
        <w:t>ели и простейшие чертежи в соб</w:t>
      </w:r>
      <w:r w:rsidRPr="0047765B">
        <w:rPr>
          <w:color w:val="231F20"/>
        </w:rPr>
        <w:t>ственной практической творческой деятельности;</w:t>
      </w:r>
    </w:p>
    <w:p w:rsidR="000F1959" w:rsidRPr="0047765B" w:rsidRDefault="000F1959" w:rsidP="0047765B">
      <w:pPr>
        <w:pStyle w:val="a3"/>
        <w:ind w:left="0"/>
        <w:jc w:val="both"/>
      </w:pPr>
      <w:r w:rsidRPr="0047765B">
        <w:rPr>
          <w:color w:val="231F20"/>
        </w:rPr>
        <w:lastRenderedPageBreak/>
        <w:t>—комбинировать и использовать освоенные технологии при изготовлении</w:t>
      </w:r>
      <w:r w:rsidRPr="0047765B">
        <w:rPr>
          <w:color w:val="231F20"/>
          <w:spacing w:val="-6"/>
        </w:rPr>
        <w:t xml:space="preserve"> </w:t>
      </w:r>
      <w:r w:rsidRPr="0047765B">
        <w:rPr>
          <w:color w:val="231F20"/>
        </w:rPr>
        <w:t>изделий</w:t>
      </w:r>
      <w:r w:rsidRPr="0047765B">
        <w:rPr>
          <w:color w:val="231F20"/>
          <w:spacing w:val="-6"/>
        </w:rPr>
        <w:t xml:space="preserve"> </w:t>
      </w:r>
      <w:r w:rsidRPr="0047765B">
        <w:rPr>
          <w:color w:val="231F20"/>
        </w:rPr>
        <w:t>в</w:t>
      </w:r>
      <w:r w:rsidRPr="0047765B">
        <w:rPr>
          <w:color w:val="231F20"/>
          <w:spacing w:val="-6"/>
        </w:rPr>
        <w:t xml:space="preserve"> </w:t>
      </w:r>
      <w:r w:rsidRPr="0047765B">
        <w:rPr>
          <w:color w:val="231F20"/>
        </w:rPr>
        <w:t>соответствии</w:t>
      </w:r>
      <w:r w:rsidRPr="0047765B">
        <w:rPr>
          <w:color w:val="231F20"/>
          <w:spacing w:val="-6"/>
        </w:rPr>
        <w:t xml:space="preserve"> </w:t>
      </w:r>
      <w:r w:rsidRPr="0047765B">
        <w:rPr>
          <w:color w:val="231F20"/>
        </w:rPr>
        <w:t>с</w:t>
      </w:r>
      <w:r w:rsidRPr="0047765B">
        <w:rPr>
          <w:color w:val="231F20"/>
          <w:spacing w:val="-6"/>
        </w:rPr>
        <w:t xml:space="preserve"> </w:t>
      </w:r>
      <w:r w:rsidRPr="0047765B">
        <w:rPr>
          <w:color w:val="231F20"/>
        </w:rPr>
        <w:t>технической,</w:t>
      </w:r>
      <w:r w:rsidRPr="0047765B">
        <w:rPr>
          <w:color w:val="231F20"/>
          <w:spacing w:val="-6"/>
        </w:rPr>
        <w:t xml:space="preserve"> </w:t>
      </w:r>
      <w:r w:rsidR="00AA1E58">
        <w:rPr>
          <w:color w:val="231F20"/>
        </w:rPr>
        <w:t>техно</w:t>
      </w:r>
      <w:r w:rsidRPr="0047765B">
        <w:rPr>
          <w:color w:val="231F20"/>
        </w:rPr>
        <w:t>логической или декоративно-художественной задачей;</w:t>
      </w:r>
    </w:p>
    <w:p w:rsidR="000F1959" w:rsidRPr="0047765B" w:rsidRDefault="000F1959" w:rsidP="0047765B">
      <w:pPr>
        <w:pStyle w:val="a3"/>
        <w:ind w:left="0"/>
        <w:jc w:val="both"/>
      </w:pPr>
      <w:r w:rsidRPr="0047765B">
        <w:rPr>
          <w:color w:val="231F20"/>
          <w:w w:val="95"/>
        </w:rPr>
        <w:t>—понимать необходимость поиска новых технологий на основе изучения объектов и законов природы, доступного историче</w:t>
      </w:r>
      <w:r w:rsidRPr="0047765B">
        <w:rPr>
          <w:color w:val="231F20"/>
        </w:rPr>
        <w:t>ского</w:t>
      </w:r>
      <w:r w:rsidRPr="0047765B">
        <w:rPr>
          <w:color w:val="231F20"/>
          <w:spacing w:val="-5"/>
        </w:rPr>
        <w:t xml:space="preserve"> </w:t>
      </w:r>
      <w:r w:rsidRPr="0047765B">
        <w:rPr>
          <w:color w:val="231F20"/>
        </w:rPr>
        <w:t>и</w:t>
      </w:r>
      <w:r w:rsidRPr="0047765B">
        <w:rPr>
          <w:color w:val="231F20"/>
          <w:spacing w:val="-5"/>
        </w:rPr>
        <w:t xml:space="preserve"> </w:t>
      </w:r>
      <w:r w:rsidRPr="0047765B">
        <w:rPr>
          <w:color w:val="231F20"/>
        </w:rPr>
        <w:t>современного</w:t>
      </w:r>
      <w:r w:rsidRPr="0047765B">
        <w:rPr>
          <w:color w:val="231F20"/>
          <w:spacing w:val="-5"/>
        </w:rPr>
        <w:t xml:space="preserve"> </w:t>
      </w:r>
      <w:r w:rsidRPr="0047765B">
        <w:rPr>
          <w:color w:val="231F20"/>
        </w:rPr>
        <w:t>опыта</w:t>
      </w:r>
      <w:r w:rsidRPr="0047765B">
        <w:rPr>
          <w:color w:val="231F20"/>
          <w:spacing w:val="-5"/>
        </w:rPr>
        <w:t xml:space="preserve"> </w:t>
      </w:r>
      <w:r w:rsidRPr="0047765B">
        <w:rPr>
          <w:color w:val="231F20"/>
        </w:rPr>
        <w:t>технологической</w:t>
      </w:r>
      <w:r w:rsidRPr="0047765B">
        <w:rPr>
          <w:color w:val="231F20"/>
          <w:spacing w:val="-5"/>
        </w:rPr>
        <w:t xml:space="preserve"> </w:t>
      </w:r>
      <w:r w:rsidRPr="0047765B">
        <w:rPr>
          <w:color w:val="231F20"/>
        </w:rPr>
        <w:t>деятельности.</w:t>
      </w:r>
    </w:p>
    <w:p w:rsidR="000F1959" w:rsidRPr="0047765B" w:rsidRDefault="000F1959" w:rsidP="0047765B">
      <w:pPr>
        <w:pStyle w:val="21"/>
        <w:spacing w:line="240" w:lineRule="auto"/>
        <w:ind w:left="0"/>
        <w:jc w:val="both"/>
      </w:pPr>
      <w:r w:rsidRPr="0047765B">
        <w:rPr>
          <w:color w:val="231F20"/>
        </w:rPr>
        <w:t>Работа</w:t>
      </w:r>
      <w:r w:rsidRPr="0047765B">
        <w:rPr>
          <w:color w:val="231F20"/>
          <w:spacing w:val="17"/>
        </w:rPr>
        <w:t xml:space="preserve"> </w:t>
      </w:r>
      <w:r w:rsidRPr="0047765B">
        <w:rPr>
          <w:color w:val="231F20"/>
        </w:rPr>
        <w:t>с</w:t>
      </w:r>
      <w:r w:rsidRPr="0047765B">
        <w:rPr>
          <w:color w:val="231F20"/>
          <w:spacing w:val="17"/>
        </w:rPr>
        <w:t xml:space="preserve"> </w:t>
      </w:r>
      <w:r w:rsidRPr="0047765B">
        <w:rPr>
          <w:color w:val="231F20"/>
          <w:spacing w:val="-2"/>
        </w:rPr>
        <w:t>информацией:</w:t>
      </w:r>
    </w:p>
    <w:p w:rsidR="000F1959" w:rsidRPr="0047765B" w:rsidRDefault="000F1959" w:rsidP="0047765B">
      <w:pPr>
        <w:pStyle w:val="a3"/>
        <w:ind w:left="0"/>
        <w:jc w:val="both"/>
      </w:pPr>
      <w:r w:rsidRPr="0047765B">
        <w:rPr>
          <w:color w:val="231F20"/>
        </w:rPr>
        <w:t>—осуществлять поиск необходимой для выполнения работы информации в учебнике и других доступных источниках, анализировать</w:t>
      </w:r>
      <w:r w:rsidRPr="0047765B">
        <w:rPr>
          <w:color w:val="231F20"/>
          <w:spacing w:val="-10"/>
        </w:rPr>
        <w:t xml:space="preserve"> </w:t>
      </w:r>
      <w:r w:rsidRPr="0047765B">
        <w:rPr>
          <w:color w:val="231F20"/>
        </w:rPr>
        <w:t>её</w:t>
      </w:r>
      <w:r w:rsidRPr="0047765B">
        <w:rPr>
          <w:color w:val="231F20"/>
          <w:spacing w:val="-10"/>
        </w:rPr>
        <w:t xml:space="preserve"> </w:t>
      </w:r>
      <w:r w:rsidRPr="0047765B">
        <w:rPr>
          <w:color w:val="231F20"/>
        </w:rPr>
        <w:t>и</w:t>
      </w:r>
      <w:r w:rsidRPr="0047765B">
        <w:rPr>
          <w:color w:val="231F20"/>
          <w:spacing w:val="-10"/>
        </w:rPr>
        <w:t xml:space="preserve"> </w:t>
      </w:r>
      <w:r w:rsidRPr="0047765B">
        <w:rPr>
          <w:color w:val="231F20"/>
        </w:rPr>
        <w:t>отбирать</w:t>
      </w:r>
      <w:r w:rsidRPr="0047765B">
        <w:rPr>
          <w:color w:val="231F20"/>
          <w:spacing w:val="-10"/>
        </w:rPr>
        <w:t xml:space="preserve"> </w:t>
      </w:r>
      <w:r w:rsidRPr="0047765B">
        <w:rPr>
          <w:color w:val="231F20"/>
        </w:rPr>
        <w:t>в</w:t>
      </w:r>
      <w:r w:rsidRPr="0047765B">
        <w:rPr>
          <w:color w:val="231F20"/>
          <w:spacing w:val="-10"/>
        </w:rPr>
        <w:t xml:space="preserve"> </w:t>
      </w:r>
      <w:r w:rsidRPr="0047765B">
        <w:rPr>
          <w:color w:val="231F20"/>
        </w:rPr>
        <w:t>соответствии</w:t>
      </w:r>
      <w:r w:rsidRPr="0047765B">
        <w:rPr>
          <w:color w:val="231F20"/>
          <w:spacing w:val="-10"/>
        </w:rPr>
        <w:t xml:space="preserve"> </w:t>
      </w:r>
      <w:r w:rsidRPr="0047765B">
        <w:rPr>
          <w:color w:val="231F20"/>
        </w:rPr>
        <w:t>с</w:t>
      </w:r>
      <w:r w:rsidRPr="0047765B">
        <w:rPr>
          <w:color w:val="231F20"/>
          <w:spacing w:val="-10"/>
        </w:rPr>
        <w:t xml:space="preserve"> </w:t>
      </w:r>
      <w:r w:rsidRPr="0047765B">
        <w:rPr>
          <w:color w:val="231F20"/>
        </w:rPr>
        <w:t>решаемой</w:t>
      </w:r>
      <w:r w:rsidRPr="0047765B">
        <w:rPr>
          <w:color w:val="231F20"/>
          <w:spacing w:val="-10"/>
        </w:rPr>
        <w:t xml:space="preserve"> </w:t>
      </w:r>
      <w:r w:rsidRPr="0047765B">
        <w:rPr>
          <w:color w:val="231F20"/>
        </w:rPr>
        <w:t>з</w:t>
      </w:r>
      <w:proofErr w:type="gramStart"/>
      <w:r w:rsidRPr="0047765B">
        <w:rPr>
          <w:color w:val="231F20"/>
        </w:rPr>
        <w:t>а-</w:t>
      </w:r>
      <w:proofErr w:type="gramEnd"/>
      <w:r w:rsidRPr="0047765B">
        <w:rPr>
          <w:color w:val="231F20"/>
        </w:rPr>
        <w:t xml:space="preserve"> </w:t>
      </w:r>
      <w:r w:rsidRPr="0047765B">
        <w:rPr>
          <w:color w:val="231F20"/>
          <w:spacing w:val="-2"/>
        </w:rPr>
        <w:t>дачей;</w:t>
      </w:r>
    </w:p>
    <w:p w:rsidR="000F1959" w:rsidRPr="0047765B" w:rsidRDefault="000F1959" w:rsidP="0047765B">
      <w:pPr>
        <w:pStyle w:val="a3"/>
        <w:ind w:left="0"/>
        <w:jc w:val="both"/>
      </w:pPr>
      <w:r w:rsidRPr="0047765B">
        <w:rPr>
          <w:color w:val="231F20"/>
        </w:rPr>
        <w:t>—анализировать</w:t>
      </w:r>
      <w:r w:rsidRPr="0047765B">
        <w:rPr>
          <w:color w:val="231F20"/>
          <w:spacing w:val="-16"/>
        </w:rPr>
        <w:t xml:space="preserve"> </w:t>
      </w:r>
      <w:r w:rsidRPr="0047765B">
        <w:rPr>
          <w:color w:val="231F20"/>
        </w:rPr>
        <w:t>и</w:t>
      </w:r>
      <w:r w:rsidRPr="0047765B">
        <w:rPr>
          <w:color w:val="231F20"/>
          <w:spacing w:val="-16"/>
        </w:rPr>
        <w:t xml:space="preserve"> </w:t>
      </w:r>
      <w:r w:rsidRPr="0047765B">
        <w:rPr>
          <w:color w:val="231F20"/>
        </w:rPr>
        <w:t>использовать</w:t>
      </w:r>
      <w:r w:rsidRPr="0047765B">
        <w:rPr>
          <w:color w:val="231F20"/>
          <w:spacing w:val="-16"/>
        </w:rPr>
        <w:t xml:space="preserve"> </w:t>
      </w:r>
      <w:r w:rsidRPr="0047765B">
        <w:rPr>
          <w:color w:val="231F20"/>
        </w:rPr>
        <w:t>знаково-символические</w:t>
      </w:r>
      <w:r w:rsidRPr="0047765B">
        <w:rPr>
          <w:color w:val="231F20"/>
          <w:spacing w:val="-16"/>
        </w:rPr>
        <w:t xml:space="preserve"> </w:t>
      </w:r>
      <w:r w:rsidR="00AA1E58">
        <w:rPr>
          <w:color w:val="231F20"/>
        </w:rPr>
        <w:t>сред</w:t>
      </w:r>
      <w:r w:rsidRPr="0047765B">
        <w:rPr>
          <w:color w:val="231F20"/>
        </w:rPr>
        <w:t>ства представления инф</w:t>
      </w:r>
      <w:r w:rsidR="00AA1E58">
        <w:rPr>
          <w:color w:val="231F20"/>
        </w:rPr>
        <w:t>ормации для решения задач в ум</w:t>
      </w:r>
      <w:r w:rsidRPr="0047765B">
        <w:rPr>
          <w:color w:val="231F20"/>
        </w:rPr>
        <w:t>ственной</w:t>
      </w:r>
      <w:r w:rsidRPr="0047765B">
        <w:rPr>
          <w:color w:val="231F20"/>
          <w:spacing w:val="-13"/>
        </w:rPr>
        <w:t xml:space="preserve"> </w:t>
      </w:r>
      <w:r w:rsidRPr="0047765B">
        <w:rPr>
          <w:color w:val="231F20"/>
        </w:rPr>
        <w:t>и</w:t>
      </w:r>
      <w:r w:rsidRPr="0047765B">
        <w:rPr>
          <w:color w:val="231F20"/>
          <w:spacing w:val="-13"/>
        </w:rPr>
        <w:t xml:space="preserve"> </w:t>
      </w:r>
      <w:r w:rsidRPr="0047765B">
        <w:rPr>
          <w:color w:val="231F20"/>
        </w:rPr>
        <w:t>материализованной</w:t>
      </w:r>
      <w:r w:rsidRPr="0047765B">
        <w:rPr>
          <w:color w:val="231F20"/>
          <w:spacing w:val="-13"/>
        </w:rPr>
        <w:t xml:space="preserve"> </w:t>
      </w:r>
      <w:r w:rsidRPr="0047765B">
        <w:rPr>
          <w:color w:val="231F20"/>
        </w:rPr>
        <w:t>форме;</w:t>
      </w:r>
      <w:r w:rsidRPr="0047765B">
        <w:rPr>
          <w:color w:val="231F20"/>
          <w:spacing w:val="-13"/>
        </w:rPr>
        <w:t xml:space="preserve"> </w:t>
      </w:r>
      <w:r w:rsidRPr="0047765B">
        <w:rPr>
          <w:color w:val="231F20"/>
        </w:rPr>
        <w:t>выполнять</w:t>
      </w:r>
      <w:r w:rsidRPr="0047765B">
        <w:rPr>
          <w:color w:val="231F20"/>
          <w:spacing w:val="-13"/>
        </w:rPr>
        <w:t xml:space="preserve"> </w:t>
      </w:r>
      <w:r w:rsidRPr="0047765B">
        <w:rPr>
          <w:color w:val="231F20"/>
        </w:rPr>
        <w:t>действия моделирования, работать с моделями;</w:t>
      </w:r>
    </w:p>
    <w:p w:rsidR="000F1959" w:rsidRPr="0047765B" w:rsidRDefault="000F1959" w:rsidP="0047765B">
      <w:pPr>
        <w:pStyle w:val="a3"/>
        <w:ind w:left="0"/>
        <w:jc w:val="both"/>
      </w:pPr>
      <w:r w:rsidRPr="0047765B">
        <w:rPr>
          <w:color w:val="231F20"/>
        </w:rPr>
        <w:t>—использовать</w:t>
      </w:r>
      <w:r w:rsidRPr="0047765B">
        <w:rPr>
          <w:color w:val="231F20"/>
          <w:spacing w:val="-16"/>
        </w:rPr>
        <w:t xml:space="preserve"> </w:t>
      </w:r>
      <w:r w:rsidRPr="0047765B">
        <w:rPr>
          <w:color w:val="231F20"/>
        </w:rPr>
        <w:t>средства</w:t>
      </w:r>
      <w:r w:rsidRPr="0047765B">
        <w:rPr>
          <w:color w:val="231F20"/>
          <w:spacing w:val="-16"/>
        </w:rPr>
        <w:t xml:space="preserve"> </w:t>
      </w:r>
      <w:r w:rsidRPr="0047765B">
        <w:rPr>
          <w:color w:val="231F20"/>
        </w:rPr>
        <w:t>информационно-коммуникационных технологий</w:t>
      </w:r>
      <w:r w:rsidRPr="0047765B">
        <w:rPr>
          <w:color w:val="231F20"/>
          <w:spacing w:val="40"/>
        </w:rPr>
        <w:t xml:space="preserve"> </w:t>
      </w:r>
      <w:r w:rsidRPr="0047765B">
        <w:rPr>
          <w:color w:val="231F20"/>
        </w:rPr>
        <w:t>для</w:t>
      </w:r>
      <w:r w:rsidRPr="0047765B">
        <w:rPr>
          <w:color w:val="231F20"/>
          <w:spacing w:val="40"/>
        </w:rPr>
        <w:t xml:space="preserve"> </w:t>
      </w:r>
      <w:r w:rsidRPr="0047765B">
        <w:rPr>
          <w:color w:val="231F20"/>
        </w:rPr>
        <w:t>решения</w:t>
      </w:r>
      <w:r w:rsidRPr="0047765B">
        <w:rPr>
          <w:color w:val="231F20"/>
          <w:spacing w:val="40"/>
        </w:rPr>
        <w:t xml:space="preserve"> </w:t>
      </w:r>
      <w:r w:rsidRPr="0047765B">
        <w:rPr>
          <w:color w:val="231F20"/>
        </w:rPr>
        <w:t>учебных</w:t>
      </w:r>
      <w:r w:rsidRPr="0047765B">
        <w:rPr>
          <w:color w:val="231F20"/>
          <w:spacing w:val="40"/>
        </w:rPr>
        <w:t xml:space="preserve"> </w:t>
      </w:r>
      <w:r w:rsidRPr="0047765B">
        <w:rPr>
          <w:color w:val="231F20"/>
        </w:rPr>
        <w:t>и</w:t>
      </w:r>
      <w:r w:rsidRPr="0047765B">
        <w:rPr>
          <w:color w:val="231F20"/>
          <w:spacing w:val="40"/>
        </w:rPr>
        <w:t xml:space="preserve"> </w:t>
      </w:r>
      <w:r w:rsidRPr="0047765B">
        <w:rPr>
          <w:color w:val="231F20"/>
        </w:rPr>
        <w:t>практических</w:t>
      </w:r>
      <w:r w:rsidRPr="0047765B">
        <w:rPr>
          <w:color w:val="231F20"/>
          <w:spacing w:val="40"/>
        </w:rPr>
        <w:t xml:space="preserve"> </w:t>
      </w:r>
      <w:r w:rsidRPr="0047765B">
        <w:rPr>
          <w:color w:val="231F20"/>
        </w:rPr>
        <w:t>задач (в том числе Интернет с контролируемым выходом), оцени</w:t>
      </w:r>
      <w:r w:rsidRPr="0047765B">
        <w:rPr>
          <w:color w:val="231F20"/>
          <w:w w:val="95"/>
        </w:rPr>
        <w:t>вать объективность информации и возможности её использо</w:t>
      </w:r>
      <w:r w:rsidRPr="0047765B">
        <w:rPr>
          <w:color w:val="231F20"/>
        </w:rPr>
        <w:t>вания для решения конкретных учебных задач;</w:t>
      </w:r>
    </w:p>
    <w:p w:rsidR="000F1959" w:rsidRPr="0047765B" w:rsidRDefault="000F1959" w:rsidP="0047765B">
      <w:pPr>
        <w:pStyle w:val="a3"/>
        <w:ind w:left="0"/>
        <w:jc w:val="both"/>
      </w:pPr>
      <w:r w:rsidRPr="0047765B">
        <w:rPr>
          <w:color w:val="231F20"/>
          <w:w w:val="95"/>
        </w:rPr>
        <w:t xml:space="preserve">—следовать при выполнении работы инструкциям учителя или </w:t>
      </w:r>
      <w:r w:rsidRPr="0047765B">
        <w:rPr>
          <w:color w:val="231F20"/>
        </w:rPr>
        <w:t>представленным в других информационных источниках.</w:t>
      </w:r>
    </w:p>
    <w:p w:rsidR="000F1959" w:rsidRPr="0047765B" w:rsidRDefault="000F1959" w:rsidP="0047765B">
      <w:pPr>
        <w:pStyle w:val="21"/>
        <w:spacing w:line="240" w:lineRule="auto"/>
        <w:ind w:left="0"/>
        <w:jc w:val="both"/>
      </w:pPr>
      <w:r w:rsidRPr="0047765B">
        <w:rPr>
          <w:color w:val="231F20"/>
          <w:w w:val="95"/>
        </w:rPr>
        <w:t>Коммуникативные</w:t>
      </w:r>
      <w:r w:rsidRPr="0047765B">
        <w:rPr>
          <w:color w:val="231F20"/>
          <w:spacing w:val="62"/>
          <w:w w:val="150"/>
        </w:rPr>
        <w:t xml:space="preserve"> </w:t>
      </w:r>
      <w:r w:rsidRPr="0047765B">
        <w:rPr>
          <w:color w:val="231F20"/>
          <w:spacing w:val="-4"/>
        </w:rPr>
        <w:t>УУД:</w:t>
      </w:r>
    </w:p>
    <w:p w:rsidR="000F1959" w:rsidRPr="0047765B" w:rsidRDefault="000F1959" w:rsidP="0047765B">
      <w:pPr>
        <w:pStyle w:val="a3"/>
        <w:ind w:left="0"/>
        <w:jc w:val="both"/>
      </w:pPr>
      <w:r w:rsidRPr="0047765B">
        <w:rPr>
          <w:color w:val="231F20"/>
        </w:rPr>
        <w:t>—вступать</w:t>
      </w:r>
      <w:r w:rsidRPr="0047765B">
        <w:rPr>
          <w:color w:val="231F20"/>
          <w:spacing w:val="-12"/>
        </w:rPr>
        <w:t xml:space="preserve"> </w:t>
      </w:r>
      <w:r w:rsidRPr="0047765B">
        <w:rPr>
          <w:color w:val="231F20"/>
        </w:rPr>
        <w:t>в</w:t>
      </w:r>
      <w:r w:rsidRPr="0047765B">
        <w:rPr>
          <w:color w:val="231F20"/>
          <w:spacing w:val="-12"/>
        </w:rPr>
        <w:t xml:space="preserve"> </w:t>
      </w:r>
      <w:r w:rsidRPr="0047765B">
        <w:rPr>
          <w:color w:val="231F20"/>
        </w:rPr>
        <w:t>диалог,</w:t>
      </w:r>
      <w:r w:rsidRPr="0047765B">
        <w:rPr>
          <w:color w:val="231F20"/>
          <w:spacing w:val="-12"/>
        </w:rPr>
        <w:t xml:space="preserve"> </w:t>
      </w:r>
      <w:r w:rsidRPr="0047765B">
        <w:rPr>
          <w:color w:val="231F20"/>
        </w:rPr>
        <w:t>задавать</w:t>
      </w:r>
      <w:r w:rsidRPr="0047765B">
        <w:rPr>
          <w:color w:val="231F20"/>
          <w:spacing w:val="-12"/>
        </w:rPr>
        <w:t xml:space="preserve"> </w:t>
      </w:r>
      <w:r w:rsidRPr="0047765B">
        <w:rPr>
          <w:color w:val="231F20"/>
        </w:rPr>
        <w:t>собеседнику</w:t>
      </w:r>
      <w:r w:rsidRPr="0047765B">
        <w:rPr>
          <w:color w:val="231F20"/>
          <w:spacing w:val="-12"/>
        </w:rPr>
        <w:t xml:space="preserve"> </w:t>
      </w:r>
      <w:r w:rsidRPr="0047765B">
        <w:rPr>
          <w:color w:val="231F20"/>
        </w:rPr>
        <w:t>вопросы,</w:t>
      </w:r>
      <w:r w:rsidRPr="0047765B">
        <w:rPr>
          <w:color w:val="231F20"/>
          <w:spacing w:val="-12"/>
        </w:rPr>
        <w:t xml:space="preserve"> </w:t>
      </w:r>
      <w:r w:rsidR="00CF2925">
        <w:rPr>
          <w:color w:val="231F20"/>
        </w:rPr>
        <w:t>использо</w:t>
      </w:r>
      <w:r w:rsidRPr="0047765B">
        <w:rPr>
          <w:color w:val="231F20"/>
        </w:rPr>
        <w:t>вать</w:t>
      </w:r>
      <w:r w:rsidRPr="0047765B">
        <w:rPr>
          <w:color w:val="231F20"/>
          <w:spacing w:val="-6"/>
        </w:rPr>
        <w:t xml:space="preserve"> </w:t>
      </w:r>
      <w:r w:rsidRPr="0047765B">
        <w:rPr>
          <w:color w:val="231F20"/>
        </w:rPr>
        <w:t>реплики-уточнения</w:t>
      </w:r>
      <w:r w:rsidRPr="0047765B">
        <w:rPr>
          <w:color w:val="231F20"/>
          <w:spacing w:val="-6"/>
        </w:rPr>
        <w:t xml:space="preserve"> </w:t>
      </w:r>
      <w:r w:rsidRPr="0047765B">
        <w:rPr>
          <w:color w:val="231F20"/>
        </w:rPr>
        <w:t>и</w:t>
      </w:r>
      <w:r w:rsidRPr="0047765B">
        <w:rPr>
          <w:color w:val="231F20"/>
          <w:spacing w:val="-6"/>
        </w:rPr>
        <w:t xml:space="preserve"> </w:t>
      </w:r>
      <w:r w:rsidRPr="0047765B">
        <w:rPr>
          <w:color w:val="231F20"/>
        </w:rPr>
        <w:t>дополнения;</w:t>
      </w:r>
      <w:r w:rsidRPr="0047765B">
        <w:rPr>
          <w:color w:val="231F20"/>
          <w:spacing w:val="-6"/>
        </w:rPr>
        <w:t xml:space="preserve"> </w:t>
      </w:r>
      <w:r w:rsidRPr="0047765B">
        <w:rPr>
          <w:color w:val="231F20"/>
        </w:rPr>
        <w:t>формулировать</w:t>
      </w:r>
      <w:r w:rsidRPr="0047765B">
        <w:rPr>
          <w:color w:val="231F20"/>
          <w:spacing w:val="-6"/>
        </w:rPr>
        <w:t xml:space="preserve"> </w:t>
      </w:r>
      <w:r w:rsidR="00CF2925">
        <w:rPr>
          <w:color w:val="231F20"/>
        </w:rPr>
        <w:t>соб</w:t>
      </w:r>
      <w:r w:rsidRPr="0047765B">
        <w:rPr>
          <w:color w:val="231F20"/>
        </w:rPr>
        <w:t>ственное</w:t>
      </w:r>
      <w:r w:rsidRPr="0047765B">
        <w:rPr>
          <w:color w:val="231F20"/>
          <w:spacing w:val="-16"/>
        </w:rPr>
        <w:t xml:space="preserve"> </w:t>
      </w:r>
      <w:r w:rsidRPr="0047765B">
        <w:rPr>
          <w:color w:val="231F20"/>
        </w:rPr>
        <w:t>мнение</w:t>
      </w:r>
      <w:r w:rsidRPr="0047765B">
        <w:rPr>
          <w:color w:val="231F20"/>
          <w:spacing w:val="-16"/>
        </w:rPr>
        <w:t xml:space="preserve"> </w:t>
      </w:r>
      <w:r w:rsidRPr="0047765B">
        <w:rPr>
          <w:color w:val="231F20"/>
        </w:rPr>
        <w:t>и</w:t>
      </w:r>
      <w:r w:rsidRPr="0047765B">
        <w:rPr>
          <w:color w:val="231F20"/>
          <w:spacing w:val="-16"/>
        </w:rPr>
        <w:t xml:space="preserve"> </w:t>
      </w:r>
      <w:r w:rsidRPr="0047765B">
        <w:rPr>
          <w:color w:val="231F20"/>
        </w:rPr>
        <w:t>идеи,</w:t>
      </w:r>
      <w:r w:rsidRPr="0047765B">
        <w:rPr>
          <w:color w:val="231F20"/>
          <w:spacing w:val="-16"/>
        </w:rPr>
        <w:t xml:space="preserve"> </w:t>
      </w:r>
      <w:r w:rsidRPr="0047765B">
        <w:rPr>
          <w:color w:val="231F20"/>
        </w:rPr>
        <w:t>аргументированно</w:t>
      </w:r>
      <w:r w:rsidRPr="0047765B">
        <w:rPr>
          <w:color w:val="231F20"/>
          <w:spacing w:val="-16"/>
        </w:rPr>
        <w:t xml:space="preserve"> </w:t>
      </w:r>
      <w:r w:rsidRPr="0047765B">
        <w:rPr>
          <w:color w:val="231F20"/>
        </w:rPr>
        <w:t>их</w:t>
      </w:r>
      <w:r w:rsidRPr="0047765B">
        <w:rPr>
          <w:color w:val="231F20"/>
          <w:spacing w:val="-16"/>
        </w:rPr>
        <w:t xml:space="preserve"> </w:t>
      </w:r>
      <w:r w:rsidRPr="0047765B">
        <w:rPr>
          <w:color w:val="231F20"/>
        </w:rPr>
        <w:t>излагать;</w:t>
      </w:r>
      <w:r w:rsidRPr="0047765B">
        <w:rPr>
          <w:color w:val="231F20"/>
          <w:spacing w:val="-16"/>
        </w:rPr>
        <w:t xml:space="preserve"> </w:t>
      </w:r>
      <w:r w:rsidR="00CF2925">
        <w:rPr>
          <w:color w:val="231F20"/>
        </w:rPr>
        <w:t>вы</w:t>
      </w:r>
      <w:r w:rsidRPr="0047765B">
        <w:rPr>
          <w:color w:val="231F20"/>
        </w:rPr>
        <w:t>слушивать разные мнения, учитывать их в диалоге;</w:t>
      </w:r>
    </w:p>
    <w:p w:rsidR="000F1959" w:rsidRPr="0047765B" w:rsidRDefault="000F1959" w:rsidP="0047765B">
      <w:pPr>
        <w:pStyle w:val="a3"/>
        <w:ind w:left="0"/>
        <w:jc w:val="both"/>
      </w:pPr>
      <w:r w:rsidRPr="0047765B">
        <w:rPr>
          <w:color w:val="231F20"/>
        </w:rPr>
        <w:t>создавать тексты-описани</w:t>
      </w:r>
      <w:r w:rsidR="00CF2925">
        <w:rPr>
          <w:color w:val="231F20"/>
        </w:rPr>
        <w:t>я на основе наблюдений (рассма</w:t>
      </w:r>
      <w:r w:rsidRPr="0047765B">
        <w:rPr>
          <w:color w:val="231F20"/>
        </w:rPr>
        <w:t>тривания)</w:t>
      </w:r>
      <w:r w:rsidRPr="0047765B">
        <w:rPr>
          <w:color w:val="231F20"/>
          <w:spacing w:val="-7"/>
        </w:rPr>
        <w:t xml:space="preserve"> </w:t>
      </w:r>
      <w:r w:rsidRPr="0047765B">
        <w:rPr>
          <w:color w:val="231F20"/>
        </w:rPr>
        <w:t>изделий</w:t>
      </w:r>
      <w:r w:rsidRPr="0047765B">
        <w:rPr>
          <w:color w:val="231F20"/>
          <w:spacing w:val="-7"/>
        </w:rPr>
        <w:t xml:space="preserve"> </w:t>
      </w:r>
      <w:r w:rsidRPr="0047765B">
        <w:rPr>
          <w:color w:val="231F20"/>
        </w:rPr>
        <w:t>декоративно-прикладного</w:t>
      </w:r>
      <w:r w:rsidRPr="0047765B">
        <w:rPr>
          <w:color w:val="231F20"/>
          <w:spacing w:val="-7"/>
        </w:rPr>
        <w:t xml:space="preserve"> </w:t>
      </w:r>
      <w:r w:rsidRPr="0047765B">
        <w:rPr>
          <w:color w:val="231F20"/>
        </w:rPr>
        <w:t>искусства</w:t>
      </w:r>
      <w:r w:rsidRPr="0047765B">
        <w:rPr>
          <w:color w:val="231F20"/>
          <w:spacing w:val="-7"/>
        </w:rPr>
        <w:t xml:space="preserve"> </w:t>
      </w:r>
      <w:r w:rsidR="00CF2925">
        <w:rPr>
          <w:color w:val="231F20"/>
        </w:rPr>
        <w:t>на</w:t>
      </w:r>
      <w:r w:rsidRPr="0047765B">
        <w:rPr>
          <w:color w:val="231F20"/>
        </w:rPr>
        <w:t>родов России;</w:t>
      </w:r>
    </w:p>
    <w:p w:rsidR="000F1959" w:rsidRPr="0047765B" w:rsidRDefault="000F1959" w:rsidP="0047765B">
      <w:pPr>
        <w:pStyle w:val="a3"/>
        <w:ind w:left="0"/>
        <w:jc w:val="both"/>
      </w:pPr>
      <w:r w:rsidRPr="0047765B">
        <w:rPr>
          <w:color w:val="231F20"/>
        </w:rPr>
        <w:t>—строить рассуждения о связях природного и предметного мира,</w:t>
      </w:r>
      <w:r w:rsidRPr="0047765B">
        <w:rPr>
          <w:color w:val="231F20"/>
          <w:spacing w:val="-10"/>
        </w:rPr>
        <w:t xml:space="preserve"> </w:t>
      </w:r>
      <w:r w:rsidRPr="0047765B">
        <w:rPr>
          <w:color w:val="231F20"/>
        </w:rPr>
        <w:t>простые</w:t>
      </w:r>
      <w:r w:rsidRPr="0047765B">
        <w:rPr>
          <w:color w:val="231F20"/>
          <w:spacing w:val="-10"/>
        </w:rPr>
        <w:t xml:space="preserve"> </w:t>
      </w:r>
      <w:r w:rsidRPr="0047765B">
        <w:rPr>
          <w:color w:val="231F20"/>
        </w:rPr>
        <w:t>суждения</w:t>
      </w:r>
      <w:r w:rsidRPr="0047765B">
        <w:rPr>
          <w:color w:val="231F20"/>
          <w:spacing w:val="-10"/>
        </w:rPr>
        <w:t xml:space="preserve"> </w:t>
      </w:r>
      <w:r w:rsidRPr="0047765B">
        <w:rPr>
          <w:color w:val="231F20"/>
        </w:rPr>
        <w:t>(небольшие</w:t>
      </w:r>
      <w:r w:rsidRPr="0047765B">
        <w:rPr>
          <w:color w:val="231F20"/>
          <w:spacing w:val="-10"/>
        </w:rPr>
        <w:t xml:space="preserve"> </w:t>
      </w:r>
      <w:r w:rsidRPr="0047765B">
        <w:rPr>
          <w:color w:val="231F20"/>
        </w:rPr>
        <w:t>тексты)</w:t>
      </w:r>
      <w:r w:rsidRPr="0047765B">
        <w:rPr>
          <w:color w:val="231F20"/>
          <w:spacing w:val="-10"/>
        </w:rPr>
        <w:t xml:space="preserve"> </w:t>
      </w:r>
      <w:r w:rsidRPr="0047765B">
        <w:rPr>
          <w:color w:val="231F20"/>
        </w:rPr>
        <w:t>об</w:t>
      </w:r>
      <w:r w:rsidRPr="0047765B">
        <w:rPr>
          <w:color w:val="231F20"/>
          <w:spacing w:val="-10"/>
        </w:rPr>
        <w:t xml:space="preserve"> </w:t>
      </w:r>
      <w:r w:rsidRPr="0047765B">
        <w:rPr>
          <w:color w:val="231F20"/>
        </w:rPr>
        <w:t>объекте,</w:t>
      </w:r>
      <w:r w:rsidRPr="0047765B">
        <w:rPr>
          <w:color w:val="231F20"/>
          <w:spacing w:val="-10"/>
        </w:rPr>
        <w:t xml:space="preserve"> </w:t>
      </w:r>
      <w:r w:rsidRPr="0047765B">
        <w:rPr>
          <w:color w:val="231F20"/>
        </w:rPr>
        <w:t>его строении, свойствах и способах создания;</w:t>
      </w:r>
    </w:p>
    <w:p w:rsidR="000F1959" w:rsidRPr="0047765B" w:rsidRDefault="000F1959" w:rsidP="0047765B">
      <w:pPr>
        <w:pStyle w:val="a3"/>
        <w:ind w:left="0"/>
        <w:jc w:val="both"/>
      </w:pPr>
      <w:r w:rsidRPr="0047765B">
        <w:rPr>
          <w:color w:val="231F20"/>
        </w:rPr>
        <w:t>—объяснять последовательность совершаемых действий при создании изделия.</w:t>
      </w:r>
    </w:p>
    <w:p w:rsidR="00840E4E" w:rsidRPr="0047765B" w:rsidRDefault="00840E4E" w:rsidP="0047765B">
      <w:pPr>
        <w:pStyle w:val="21"/>
        <w:spacing w:line="240" w:lineRule="auto"/>
        <w:ind w:left="0"/>
        <w:jc w:val="both"/>
      </w:pPr>
      <w:r w:rsidRPr="0047765B">
        <w:rPr>
          <w:color w:val="231F20"/>
        </w:rPr>
        <w:t>Регулятивные</w:t>
      </w:r>
      <w:r w:rsidRPr="0047765B">
        <w:rPr>
          <w:color w:val="231F20"/>
          <w:spacing w:val="39"/>
        </w:rPr>
        <w:t xml:space="preserve"> </w:t>
      </w:r>
      <w:r w:rsidRPr="0047765B">
        <w:rPr>
          <w:color w:val="231F20"/>
          <w:spacing w:val="-4"/>
        </w:rPr>
        <w:t>УУД:</w:t>
      </w:r>
    </w:p>
    <w:p w:rsidR="00840E4E" w:rsidRPr="0047765B" w:rsidRDefault="00840E4E" w:rsidP="0047765B">
      <w:pPr>
        <w:pStyle w:val="a3"/>
        <w:ind w:left="0"/>
        <w:jc w:val="both"/>
      </w:pPr>
      <w:r w:rsidRPr="0047765B">
        <w:rPr>
          <w:color w:val="231F20"/>
        </w:rPr>
        <w:t>—рационально</w:t>
      </w:r>
      <w:r w:rsidRPr="0047765B">
        <w:rPr>
          <w:color w:val="231F20"/>
          <w:spacing w:val="-16"/>
        </w:rPr>
        <w:t xml:space="preserve"> </w:t>
      </w:r>
      <w:r w:rsidRPr="0047765B">
        <w:rPr>
          <w:color w:val="231F20"/>
        </w:rPr>
        <w:t>организовывать</w:t>
      </w:r>
      <w:r w:rsidRPr="0047765B">
        <w:rPr>
          <w:color w:val="231F20"/>
          <w:spacing w:val="-16"/>
        </w:rPr>
        <w:t xml:space="preserve"> </w:t>
      </w:r>
      <w:r w:rsidRPr="0047765B">
        <w:rPr>
          <w:color w:val="231F20"/>
        </w:rPr>
        <w:t>свою</w:t>
      </w:r>
      <w:r w:rsidRPr="0047765B">
        <w:rPr>
          <w:color w:val="231F20"/>
          <w:spacing w:val="-16"/>
        </w:rPr>
        <w:t xml:space="preserve"> </w:t>
      </w:r>
      <w:r w:rsidRPr="0047765B">
        <w:rPr>
          <w:color w:val="231F20"/>
        </w:rPr>
        <w:t>работу</w:t>
      </w:r>
      <w:r w:rsidRPr="0047765B">
        <w:rPr>
          <w:color w:val="231F20"/>
          <w:spacing w:val="-16"/>
        </w:rPr>
        <w:t xml:space="preserve"> </w:t>
      </w:r>
      <w:r w:rsidRPr="0047765B">
        <w:rPr>
          <w:color w:val="231F20"/>
        </w:rPr>
        <w:t>(подготовка</w:t>
      </w:r>
      <w:r w:rsidRPr="0047765B">
        <w:rPr>
          <w:color w:val="231F20"/>
          <w:spacing w:val="-16"/>
        </w:rPr>
        <w:t xml:space="preserve"> </w:t>
      </w:r>
      <w:r w:rsidRPr="0047765B">
        <w:rPr>
          <w:color w:val="231F20"/>
        </w:rPr>
        <w:t>рабо</w:t>
      </w:r>
      <w:r w:rsidRPr="0047765B">
        <w:rPr>
          <w:color w:val="231F20"/>
          <w:spacing w:val="-2"/>
        </w:rPr>
        <w:t>чего</w:t>
      </w:r>
      <w:r w:rsidRPr="0047765B">
        <w:rPr>
          <w:color w:val="231F20"/>
          <w:spacing w:val="-7"/>
        </w:rPr>
        <w:t xml:space="preserve"> </w:t>
      </w:r>
      <w:r w:rsidRPr="0047765B">
        <w:rPr>
          <w:color w:val="231F20"/>
          <w:spacing w:val="-2"/>
        </w:rPr>
        <w:t>места,</w:t>
      </w:r>
      <w:r w:rsidRPr="0047765B">
        <w:rPr>
          <w:color w:val="231F20"/>
          <w:spacing w:val="-7"/>
        </w:rPr>
        <w:t xml:space="preserve"> </w:t>
      </w:r>
      <w:r w:rsidRPr="0047765B">
        <w:rPr>
          <w:color w:val="231F20"/>
          <w:spacing w:val="-2"/>
        </w:rPr>
        <w:t>поддержание</w:t>
      </w:r>
      <w:r w:rsidRPr="0047765B">
        <w:rPr>
          <w:color w:val="231F20"/>
          <w:spacing w:val="-7"/>
        </w:rPr>
        <w:t xml:space="preserve"> </w:t>
      </w:r>
      <w:r w:rsidRPr="0047765B">
        <w:rPr>
          <w:color w:val="231F20"/>
          <w:spacing w:val="-2"/>
        </w:rPr>
        <w:t>и</w:t>
      </w:r>
      <w:r w:rsidRPr="0047765B">
        <w:rPr>
          <w:color w:val="231F20"/>
          <w:spacing w:val="-7"/>
        </w:rPr>
        <w:t xml:space="preserve"> </w:t>
      </w:r>
      <w:r w:rsidRPr="0047765B">
        <w:rPr>
          <w:color w:val="231F20"/>
          <w:spacing w:val="-2"/>
        </w:rPr>
        <w:t>наведение</w:t>
      </w:r>
      <w:r w:rsidRPr="0047765B">
        <w:rPr>
          <w:color w:val="231F20"/>
          <w:spacing w:val="-7"/>
        </w:rPr>
        <w:t xml:space="preserve"> </w:t>
      </w:r>
      <w:r w:rsidRPr="0047765B">
        <w:rPr>
          <w:color w:val="231F20"/>
          <w:spacing w:val="-2"/>
        </w:rPr>
        <w:t>порядка,</w:t>
      </w:r>
      <w:r w:rsidRPr="0047765B">
        <w:rPr>
          <w:color w:val="231F20"/>
          <w:spacing w:val="-7"/>
        </w:rPr>
        <w:t xml:space="preserve"> </w:t>
      </w:r>
      <w:r w:rsidRPr="0047765B">
        <w:rPr>
          <w:color w:val="231F20"/>
          <w:spacing w:val="-2"/>
        </w:rPr>
        <w:t>уборка</w:t>
      </w:r>
      <w:r w:rsidRPr="0047765B">
        <w:rPr>
          <w:color w:val="231F20"/>
          <w:spacing w:val="-7"/>
        </w:rPr>
        <w:t xml:space="preserve"> </w:t>
      </w:r>
      <w:r w:rsidRPr="0047765B">
        <w:rPr>
          <w:color w:val="231F20"/>
          <w:spacing w:val="-2"/>
        </w:rPr>
        <w:t>после работы);</w:t>
      </w:r>
    </w:p>
    <w:p w:rsidR="00840E4E" w:rsidRPr="0047765B" w:rsidRDefault="00840E4E" w:rsidP="0047765B">
      <w:pPr>
        <w:pStyle w:val="a3"/>
        <w:ind w:left="0"/>
        <w:jc w:val="both"/>
      </w:pPr>
      <w:r w:rsidRPr="0047765B">
        <w:rPr>
          <w:color w:val="231F20"/>
        </w:rPr>
        <w:t>—выполнять</w:t>
      </w:r>
      <w:r w:rsidRPr="0047765B">
        <w:rPr>
          <w:color w:val="231F20"/>
          <w:spacing w:val="-13"/>
        </w:rPr>
        <w:t xml:space="preserve"> </w:t>
      </w:r>
      <w:r w:rsidRPr="0047765B">
        <w:rPr>
          <w:color w:val="231F20"/>
        </w:rPr>
        <w:t>правила</w:t>
      </w:r>
      <w:r w:rsidRPr="0047765B">
        <w:rPr>
          <w:color w:val="231F20"/>
          <w:spacing w:val="-13"/>
        </w:rPr>
        <w:t xml:space="preserve"> </w:t>
      </w:r>
      <w:r w:rsidRPr="0047765B">
        <w:rPr>
          <w:color w:val="231F20"/>
        </w:rPr>
        <w:t>безопасности</w:t>
      </w:r>
      <w:r w:rsidRPr="0047765B">
        <w:rPr>
          <w:color w:val="231F20"/>
          <w:spacing w:val="-13"/>
        </w:rPr>
        <w:t xml:space="preserve"> </w:t>
      </w:r>
      <w:r w:rsidRPr="0047765B">
        <w:rPr>
          <w:color w:val="231F20"/>
        </w:rPr>
        <w:t>труда</w:t>
      </w:r>
      <w:r w:rsidRPr="0047765B">
        <w:rPr>
          <w:color w:val="231F20"/>
          <w:spacing w:val="-13"/>
        </w:rPr>
        <w:t xml:space="preserve"> </w:t>
      </w:r>
      <w:r w:rsidRPr="0047765B">
        <w:rPr>
          <w:color w:val="231F20"/>
        </w:rPr>
        <w:t>при</w:t>
      </w:r>
      <w:r w:rsidRPr="0047765B">
        <w:rPr>
          <w:color w:val="231F20"/>
          <w:spacing w:val="-13"/>
        </w:rPr>
        <w:t xml:space="preserve"> </w:t>
      </w:r>
      <w:r w:rsidRPr="0047765B">
        <w:rPr>
          <w:color w:val="231F20"/>
        </w:rPr>
        <w:t>выполнении</w:t>
      </w:r>
      <w:r w:rsidRPr="0047765B">
        <w:rPr>
          <w:color w:val="231F20"/>
          <w:spacing w:val="-13"/>
        </w:rPr>
        <w:t xml:space="preserve"> </w:t>
      </w:r>
      <w:r w:rsidRPr="0047765B">
        <w:rPr>
          <w:color w:val="231F20"/>
        </w:rPr>
        <w:t>ра</w:t>
      </w:r>
      <w:r w:rsidRPr="0047765B">
        <w:rPr>
          <w:color w:val="231F20"/>
          <w:spacing w:val="-2"/>
        </w:rPr>
        <w:t>боты;</w:t>
      </w:r>
    </w:p>
    <w:p w:rsidR="00840E4E" w:rsidRPr="0047765B" w:rsidRDefault="00840E4E" w:rsidP="0047765B">
      <w:pPr>
        <w:pStyle w:val="a3"/>
        <w:ind w:left="0"/>
        <w:jc w:val="both"/>
      </w:pPr>
      <w:r w:rsidRPr="0047765B">
        <w:rPr>
          <w:color w:val="231F20"/>
        </w:rPr>
        <w:t>—планировать</w:t>
      </w:r>
      <w:r w:rsidRPr="0047765B">
        <w:rPr>
          <w:color w:val="231F20"/>
          <w:spacing w:val="-5"/>
        </w:rPr>
        <w:t xml:space="preserve"> </w:t>
      </w:r>
      <w:r w:rsidRPr="0047765B">
        <w:rPr>
          <w:color w:val="231F20"/>
        </w:rPr>
        <w:t>работу,</w:t>
      </w:r>
      <w:r w:rsidRPr="0047765B">
        <w:rPr>
          <w:color w:val="231F20"/>
          <w:spacing w:val="-5"/>
        </w:rPr>
        <w:t xml:space="preserve"> </w:t>
      </w:r>
      <w:r w:rsidRPr="0047765B">
        <w:rPr>
          <w:color w:val="231F20"/>
        </w:rPr>
        <w:t>соотносить</w:t>
      </w:r>
      <w:r w:rsidRPr="0047765B">
        <w:rPr>
          <w:color w:val="231F20"/>
          <w:spacing w:val="-5"/>
        </w:rPr>
        <w:t xml:space="preserve"> </w:t>
      </w:r>
      <w:r w:rsidRPr="0047765B">
        <w:rPr>
          <w:color w:val="231F20"/>
        </w:rPr>
        <w:t>свои</w:t>
      </w:r>
      <w:r w:rsidRPr="0047765B">
        <w:rPr>
          <w:color w:val="231F20"/>
          <w:spacing w:val="-5"/>
        </w:rPr>
        <w:t xml:space="preserve"> </w:t>
      </w:r>
      <w:r w:rsidRPr="0047765B">
        <w:rPr>
          <w:color w:val="231F20"/>
        </w:rPr>
        <w:t>действия</w:t>
      </w:r>
      <w:r w:rsidRPr="0047765B">
        <w:rPr>
          <w:color w:val="231F20"/>
          <w:spacing w:val="-5"/>
        </w:rPr>
        <w:t xml:space="preserve"> </w:t>
      </w:r>
      <w:r w:rsidRPr="0047765B">
        <w:rPr>
          <w:color w:val="231F20"/>
        </w:rPr>
        <w:t>с</w:t>
      </w:r>
      <w:r w:rsidRPr="0047765B">
        <w:rPr>
          <w:color w:val="231F20"/>
          <w:spacing w:val="-5"/>
        </w:rPr>
        <w:t xml:space="preserve"> </w:t>
      </w:r>
      <w:r w:rsidR="00CF2925">
        <w:rPr>
          <w:color w:val="231F20"/>
        </w:rPr>
        <w:t>поставлен</w:t>
      </w:r>
      <w:r w:rsidRPr="0047765B">
        <w:rPr>
          <w:color w:val="231F20"/>
        </w:rPr>
        <w:t>ной целью;</w:t>
      </w:r>
    </w:p>
    <w:p w:rsidR="00840E4E" w:rsidRPr="0047765B" w:rsidRDefault="00840E4E" w:rsidP="0047765B">
      <w:pPr>
        <w:pStyle w:val="a3"/>
        <w:ind w:left="0"/>
        <w:jc w:val="both"/>
      </w:pPr>
      <w:r w:rsidRPr="0047765B">
        <w:rPr>
          <w:color w:val="231F20"/>
        </w:rPr>
        <w:t>—устанавливать</w:t>
      </w:r>
      <w:r w:rsidRPr="0047765B">
        <w:rPr>
          <w:color w:val="231F20"/>
          <w:spacing w:val="-7"/>
        </w:rPr>
        <w:t xml:space="preserve"> </w:t>
      </w:r>
      <w:r w:rsidRPr="0047765B">
        <w:rPr>
          <w:color w:val="231F20"/>
        </w:rPr>
        <w:t>причинно-следственные</w:t>
      </w:r>
      <w:r w:rsidRPr="0047765B">
        <w:rPr>
          <w:color w:val="231F20"/>
          <w:spacing w:val="-7"/>
        </w:rPr>
        <w:t xml:space="preserve"> </w:t>
      </w:r>
      <w:r w:rsidRPr="0047765B">
        <w:rPr>
          <w:color w:val="231F20"/>
        </w:rPr>
        <w:t>связи</w:t>
      </w:r>
      <w:r w:rsidRPr="0047765B">
        <w:rPr>
          <w:color w:val="231F20"/>
          <w:spacing w:val="-7"/>
        </w:rPr>
        <w:t xml:space="preserve"> </w:t>
      </w:r>
      <w:r w:rsidRPr="0047765B">
        <w:rPr>
          <w:color w:val="231F20"/>
        </w:rPr>
        <w:t>между</w:t>
      </w:r>
      <w:r w:rsidRPr="0047765B">
        <w:rPr>
          <w:color w:val="231F20"/>
          <w:spacing w:val="-7"/>
        </w:rPr>
        <w:t xml:space="preserve"> </w:t>
      </w:r>
      <w:r w:rsidR="00CF2925">
        <w:rPr>
          <w:color w:val="231F20"/>
        </w:rPr>
        <w:t>выпол</w:t>
      </w:r>
      <w:r w:rsidRPr="0047765B">
        <w:rPr>
          <w:color w:val="231F20"/>
        </w:rPr>
        <w:t>няемыми действиями и их результатами, прогнозировать действия для получения необходимых результатов;</w:t>
      </w:r>
    </w:p>
    <w:p w:rsidR="00840E4E" w:rsidRPr="0047765B" w:rsidRDefault="00840E4E" w:rsidP="0047765B">
      <w:pPr>
        <w:pStyle w:val="a3"/>
        <w:ind w:left="0"/>
        <w:jc w:val="both"/>
      </w:pPr>
      <w:r w:rsidRPr="0047765B">
        <w:rPr>
          <w:color w:val="231F20"/>
        </w:rPr>
        <w:t>—выполнять действия контр</w:t>
      </w:r>
      <w:r w:rsidR="00CF2925">
        <w:rPr>
          <w:color w:val="231F20"/>
        </w:rPr>
        <w:t>оля и оценки; вносить необходи</w:t>
      </w:r>
      <w:r w:rsidRPr="0047765B">
        <w:rPr>
          <w:color w:val="231F20"/>
        </w:rPr>
        <w:t>мые</w:t>
      </w:r>
      <w:r w:rsidRPr="0047765B">
        <w:rPr>
          <w:color w:val="231F20"/>
          <w:spacing w:val="-16"/>
        </w:rPr>
        <w:t xml:space="preserve"> </w:t>
      </w:r>
      <w:r w:rsidRPr="0047765B">
        <w:rPr>
          <w:color w:val="231F20"/>
        </w:rPr>
        <w:t>коррективы</w:t>
      </w:r>
      <w:r w:rsidRPr="0047765B">
        <w:rPr>
          <w:color w:val="231F20"/>
          <w:spacing w:val="-16"/>
        </w:rPr>
        <w:t xml:space="preserve"> </w:t>
      </w:r>
      <w:r w:rsidRPr="0047765B">
        <w:rPr>
          <w:color w:val="231F20"/>
        </w:rPr>
        <w:t>в</w:t>
      </w:r>
      <w:r w:rsidRPr="0047765B">
        <w:rPr>
          <w:color w:val="231F20"/>
          <w:spacing w:val="-16"/>
        </w:rPr>
        <w:t xml:space="preserve"> </w:t>
      </w:r>
      <w:r w:rsidRPr="0047765B">
        <w:rPr>
          <w:color w:val="231F20"/>
        </w:rPr>
        <w:t>действие</w:t>
      </w:r>
      <w:r w:rsidRPr="0047765B">
        <w:rPr>
          <w:color w:val="231F20"/>
          <w:spacing w:val="-16"/>
        </w:rPr>
        <w:t xml:space="preserve"> </w:t>
      </w:r>
      <w:r w:rsidRPr="0047765B">
        <w:rPr>
          <w:color w:val="231F20"/>
        </w:rPr>
        <w:t>после</w:t>
      </w:r>
      <w:r w:rsidRPr="0047765B">
        <w:rPr>
          <w:color w:val="231F20"/>
          <w:spacing w:val="-16"/>
        </w:rPr>
        <w:t xml:space="preserve"> </w:t>
      </w:r>
      <w:r w:rsidRPr="0047765B">
        <w:rPr>
          <w:color w:val="231F20"/>
        </w:rPr>
        <w:t>его</w:t>
      </w:r>
      <w:r w:rsidRPr="0047765B">
        <w:rPr>
          <w:color w:val="231F20"/>
          <w:spacing w:val="-16"/>
        </w:rPr>
        <w:t xml:space="preserve"> </w:t>
      </w:r>
      <w:r w:rsidRPr="0047765B">
        <w:rPr>
          <w:color w:val="231F20"/>
        </w:rPr>
        <w:t>завершения</w:t>
      </w:r>
      <w:r w:rsidRPr="0047765B">
        <w:rPr>
          <w:color w:val="231F20"/>
          <w:spacing w:val="-16"/>
        </w:rPr>
        <w:t xml:space="preserve"> </w:t>
      </w:r>
      <w:r w:rsidRPr="0047765B">
        <w:rPr>
          <w:color w:val="231F20"/>
        </w:rPr>
        <w:t>на</w:t>
      </w:r>
      <w:r w:rsidRPr="0047765B">
        <w:rPr>
          <w:color w:val="231F20"/>
          <w:spacing w:val="-16"/>
        </w:rPr>
        <w:t xml:space="preserve"> </w:t>
      </w:r>
      <w:r w:rsidRPr="0047765B">
        <w:rPr>
          <w:color w:val="231F20"/>
        </w:rPr>
        <w:t>основе его оценки и учёта характера сделанных ошибок;</w:t>
      </w:r>
    </w:p>
    <w:p w:rsidR="00840E4E" w:rsidRPr="0047765B" w:rsidRDefault="00840E4E" w:rsidP="0047765B">
      <w:pPr>
        <w:pStyle w:val="a3"/>
        <w:ind w:left="0"/>
        <w:jc w:val="both"/>
      </w:pPr>
      <w:r w:rsidRPr="0047765B">
        <w:rPr>
          <w:color w:val="231F20"/>
        </w:rPr>
        <w:t>—проявлять</w:t>
      </w:r>
      <w:r w:rsidRPr="0047765B">
        <w:rPr>
          <w:color w:val="231F20"/>
          <w:spacing w:val="-11"/>
        </w:rPr>
        <w:t xml:space="preserve"> </w:t>
      </w:r>
      <w:proofErr w:type="gramStart"/>
      <w:r w:rsidRPr="0047765B">
        <w:rPr>
          <w:color w:val="231F20"/>
        </w:rPr>
        <w:t>волевую</w:t>
      </w:r>
      <w:proofErr w:type="gramEnd"/>
      <w:r w:rsidRPr="0047765B">
        <w:rPr>
          <w:color w:val="231F20"/>
          <w:spacing w:val="-10"/>
        </w:rPr>
        <w:t xml:space="preserve"> </w:t>
      </w:r>
      <w:r w:rsidRPr="0047765B">
        <w:rPr>
          <w:color w:val="231F20"/>
        </w:rPr>
        <w:t>саморегуляцию</w:t>
      </w:r>
      <w:r w:rsidRPr="0047765B">
        <w:rPr>
          <w:color w:val="231F20"/>
          <w:spacing w:val="-10"/>
        </w:rPr>
        <w:t xml:space="preserve"> </w:t>
      </w:r>
      <w:r w:rsidRPr="0047765B">
        <w:rPr>
          <w:color w:val="231F20"/>
        </w:rPr>
        <w:t>при</w:t>
      </w:r>
      <w:r w:rsidRPr="0047765B">
        <w:rPr>
          <w:color w:val="231F20"/>
          <w:spacing w:val="-10"/>
        </w:rPr>
        <w:t xml:space="preserve"> </w:t>
      </w:r>
      <w:r w:rsidRPr="0047765B">
        <w:rPr>
          <w:color w:val="231F20"/>
        </w:rPr>
        <w:t>выполнении</w:t>
      </w:r>
      <w:r w:rsidRPr="0047765B">
        <w:rPr>
          <w:color w:val="231F20"/>
          <w:spacing w:val="-10"/>
        </w:rPr>
        <w:t xml:space="preserve"> </w:t>
      </w:r>
      <w:r w:rsidRPr="0047765B">
        <w:rPr>
          <w:color w:val="231F20"/>
          <w:spacing w:val="-2"/>
        </w:rPr>
        <w:t>работы.</w:t>
      </w:r>
    </w:p>
    <w:p w:rsidR="00840E4E" w:rsidRPr="0047765B" w:rsidRDefault="00840E4E" w:rsidP="0047765B">
      <w:pPr>
        <w:pStyle w:val="21"/>
        <w:spacing w:line="240" w:lineRule="auto"/>
        <w:ind w:left="0"/>
        <w:jc w:val="both"/>
      </w:pPr>
      <w:r w:rsidRPr="0047765B">
        <w:rPr>
          <w:color w:val="231F20"/>
          <w:spacing w:val="-2"/>
        </w:rPr>
        <w:t>Совместная</w:t>
      </w:r>
      <w:r w:rsidRPr="0047765B">
        <w:rPr>
          <w:color w:val="231F20"/>
          <w:spacing w:val="16"/>
        </w:rPr>
        <w:t xml:space="preserve"> </w:t>
      </w:r>
      <w:r w:rsidRPr="0047765B">
        <w:rPr>
          <w:color w:val="231F20"/>
          <w:spacing w:val="-2"/>
        </w:rPr>
        <w:t>деятельность:</w:t>
      </w:r>
    </w:p>
    <w:p w:rsidR="00840E4E" w:rsidRPr="00CF2925" w:rsidRDefault="00840E4E" w:rsidP="0047765B">
      <w:pPr>
        <w:pStyle w:val="a3"/>
        <w:ind w:left="0"/>
        <w:jc w:val="both"/>
        <w:rPr>
          <w:color w:val="231F20"/>
        </w:rPr>
      </w:pPr>
      <w:r w:rsidRPr="0047765B">
        <w:rPr>
          <w:color w:val="231F20"/>
          <w:w w:val="95"/>
        </w:rPr>
        <w:t xml:space="preserve">—организовывать под руководством учителя и самостоятельно совместную работу в группе: </w:t>
      </w:r>
      <w:r w:rsidRPr="00CF2925">
        <w:rPr>
          <w:color w:val="231F20"/>
        </w:rPr>
        <w:t>обсуждать задачу, распределять роли, выполнять функции руководителя/лидера и подчинё</w:t>
      </w:r>
      <w:proofErr w:type="gramStart"/>
      <w:r w:rsidRPr="00CF2925">
        <w:rPr>
          <w:color w:val="231F20"/>
        </w:rPr>
        <w:t>н-</w:t>
      </w:r>
      <w:proofErr w:type="gramEnd"/>
      <w:r w:rsidRPr="00CF2925">
        <w:rPr>
          <w:color w:val="231F20"/>
        </w:rPr>
        <w:t xml:space="preserve"> </w:t>
      </w:r>
      <w:r w:rsidRPr="0047765B">
        <w:rPr>
          <w:color w:val="231F20"/>
        </w:rPr>
        <w:t>ного; осуществлять продуктивное сотрудничество;</w:t>
      </w:r>
    </w:p>
    <w:p w:rsidR="00840E4E" w:rsidRPr="00CF2925" w:rsidRDefault="00840E4E" w:rsidP="0047765B">
      <w:pPr>
        <w:pStyle w:val="a3"/>
        <w:ind w:left="0"/>
        <w:jc w:val="both"/>
        <w:rPr>
          <w:color w:val="231F20"/>
        </w:rPr>
      </w:pPr>
      <w:r w:rsidRPr="0047765B">
        <w:rPr>
          <w:color w:val="231F20"/>
        </w:rPr>
        <w:t>—проявлять</w:t>
      </w:r>
      <w:r w:rsidRPr="00CF2925">
        <w:rPr>
          <w:color w:val="231F20"/>
        </w:rPr>
        <w:t xml:space="preserve"> </w:t>
      </w:r>
      <w:r w:rsidRPr="0047765B">
        <w:rPr>
          <w:color w:val="231F20"/>
        </w:rPr>
        <w:t>интерес</w:t>
      </w:r>
      <w:r w:rsidRPr="00CF2925">
        <w:rPr>
          <w:color w:val="231F20"/>
        </w:rPr>
        <w:t xml:space="preserve"> </w:t>
      </w:r>
      <w:r w:rsidRPr="0047765B">
        <w:rPr>
          <w:color w:val="231F20"/>
        </w:rPr>
        <w:t>к</w:t>
      </w:r>
      <w:r w:rsidRPr="00CF2925">
        <w:rPr>
          <w:color w:val="231F20"/>
        </w:rPr>
        <w:t xml:space="preserve"> </w:t>
      </w:r>
      <w:r w:rsidRPr="0047765B">
        <w:rPr>
          <w:color w:val="231F20"/>
        </w:rPr>
        <w:t>работе</w:t>
      </w:r>
      <w:r w:rsidRPr="00CF2925">
        <w:rPr>
          <w:color w:val="231F20"/>
        </w:rPr>
        <w:t xml:space="preserve"> </w:t>
      </w:r>
      <w:r w:rsidRPr="0047765B">
        <w:rPr>
          <w:color w:val="231F20"/>
        </w:rPr>
        <w:t>товарищей;</w:t>
      </w:r>
      <w:r w:rsidRPr="00CF2925">
        <w:rPr>
          <w:color w:val="231F20"/>
        </w:rPr>
        <w:t xml:space="preserve"> </w:t>
      </w:r>
      <w:r w:rsidRPr="0047765B">
        <w:rPr>
          <w:color w:val="231F20"/>
        </w:rPr>
        <w:t>в</w:t>
      </w:r>
      <w:r w:rsidRPr="00CF2925">
        <w:rPr>
          <w:color w:val="231F20"/>
        </w:rPr>
        <w:t xml:space="preserve"> </w:t>
      </w:r>
      <w:r w:rsidRPr="0047765B">
        <w:rPr>
          <w:color w:val="231F20"/>
        </w:rPr>
        <w:t>доброжелательной форме</w:t>
      </w:r>
      <w:r w:rsidRPr="00CF2925">
        <w:rPr>
          <w:color w:val="231F20"/>
        </w:rPr>
        <w:t xml:space="preserve"> </w:t>
      </w:r>
      <w:r w:rsidRPr="0047765B">
        <w:rPr>
          <w:color w:val="231F20"/>
        </w:rPr>
        <w:t>комментировать</w:t>
      </w:r>
      <w:r w:rsidRPr="00CF2925">
        <w:rPr>
          <w:color w:val="231F20"/>
        </w:rPr>
        <w:t xml:space="preserve"> </w:t>
      </w:r>
      <w:r w:rsidRPr="0047765B">
        <w:rPr>
          <w:color w:val="231F20"/>
        </w:rPr>
        <w:t>и</w:t>
      </w:r>
      <w:r w:rsidRPr="00CF2925">
        <w:rPr>
          <w:color w:val="231F20"/>
        </w:rPr>
        <w:t xml:space="preserve"> </w:t>
      </w:r>
      <w:r w:rsidRPr="0047765B">
        <w:rPr>
          <w:color w:val="231F20"/>
        </w:rPr>
        <w:t>оценивать</w:t>
      </w:r>
      <w:r w:rsidRPr="00CF2925">
        <w:rPr>
          <w:color w:val="231F20"/>
        </w:rPr>
        <w:t xml:space="preserve"> </w:t>
      </w:r>
      <w:r w:rsidRPr="0047765B">
        <w:rPr>
          <w:color w:val="231F20"/>
        </w:rPr>
        <w:t>их</w:t>
      </w:r>
      <w:r w:rsidRPr="00CF2925">
        <w:rPr>
          <w:color w:val="231F20"/>
        </w:rPr>
        <w:t xml:space="preserve"> </w:t>
      </w:r>
      <w:r w:rsidRPr="0047765B">
        <w:rPr>
          <w:color w:val="231F20"/>
        </w:rPr>
        <w:t>достижения,</w:t>
      </w:r>
      <w:r w:rsidRPr="00CF2925">
        <w:rPr>
          <w:color w:val="231F20"/>
        </w:rPr>
        <w:t xml:space="preserve"> </w:t>
      </w:r>
      <w:r w:rsidRPr="0047765B">
        <w:rPr>
          <w:color w:val="231F20"/>
        </w:rPr>
        <w:t>выска</w:t>
      </w:r>
      <w:r w:rsidRPr="00CF2925">
        <w:rPr>
          <w:color w:val="231F20"/>
        </w:rPr>
        <w:t>зывать свои предложения и пожелания; оказывать при необ</w:t>
      </w:r>
      <w:r w:rsidRPr="0047765B">
        <w:rPr>
          <w:color w:val="231F20"/>
        </w:rPr>
        <w:t>ходимости помощь;</w:t>
      </w:r>
    </w:p>
    <w:p w:rsidR="000F1959" w:rsidRPr="00CF2925" w:rsidRDefault="00840E4E" w:rsidP="00CF2925">
      <w:pPr>
        <w:pStyle w:val="a3"/>
        <w:ind w:left="0"/>
        <w:jc w:val="both"/>
        <w:rPr>
          <w:color w:val="231F20"/>
        </w:rPr>
      </w:pPr>
      <w:r w:rsidRPr="0047765B">
        <w:rPr>
          <w:color w:val="231F20"/>
        </w:rPr>
        <w:t xml:space="preserve">—понимать особенности проектной деятельности, выдвигать </w:t>
      </w:r>
      <w:r w:rsidRPr="00CF2925">
        <w:rPr>
          <w:color w:val="231F20"/>
        </w:rPr>
        <w:t xml:space="preserve">несложные идеи решений предлагаемых проектных заданий, мысленно создавать конструктивный замысел, осуществлять выбор средств и способов для его практического воплощения; </w:t>
      </w:r>
      <w:r w:rsidRPr="0047765B">
        <w:rPr>
          <w:color w:val="231F20"/>
        </w:rPr>
        <w:t>предъявлять</w:t>
      </w:r>
      <w:r w:rsidRPr="00CF2925">
        <w:rPr>
          <w:color w:val="231F20"/>
        </w:rPr>
        <w:t xml:space="preserve"> </w:t>
      </w:r>
      <w:r w:rsidRPr="0047765B">
        <w:rPr>
          <w:color w:val="231F20"/>
        </w:rPr>
        <w:t>аргументы</w:t>
      </w:r>
      <w:r w:rsidRPr="00CF2925">
        <w:rPr>
          <w:color w:val="231F20"/>
        </w:rPr>
        <w:t xml:space="preserve"> </w:t>
      </w:r>
      <w:r w:rsidRPr="0047765B">
        <w:rPr>
          <w:color w:val="231F20"/>
        </w:rPr>
        <w:t>для</w:t>
      </w:r>
      <w:r w:rsidRPr="00CF2925">
        <w:rPr>
          <w:color w:val="231F20"/>
        </w:rPr>
        <w:t xml:space="preserve"> </w:t>
      </w:r>
      <w:r w:rsidRPr="0047765B">
        <w:rPr>
          <w:color w:val="231F20"/>
        </w:rPr>
        <w:t>защиты</w:t>
      </w:r>
      <w:r w:rsidRPr="00CF2925">
        <w:rPr>
          <w:color w:val="231F20"/>
        </w:rPr>
        <w:t xml:space="preserve"> </w:t>
      </w:r>
      <w:r w:rsidRPr="0047765B">
        <w:rPr>
          <w:color w:val="231F20"/>
        </w:rPr>
        <w:t>продукта</w:t>
      </w:r>
      <w:r w:rsidRPr="00CF2925">
        <w:rPr>
          <w:color w:val="231F20"/>
        </w:rPr>
        <w:t xml:space="preserve"> </w:t>
      </w:r>
      <w:r w:rsidRPr="0047765B">
        <w:rPr>
          <w:color w:val="231F20"/>
        </w:rPr>
        <w:t>проектной</w:t>
      </w:r>
      <w:r w:rsidRPr="00CF2925">
        <w:rPr>
          <w:color w:val="231F20"/>
        </w:rPr>
        <w:t xml:space="preserve"> </w:t>
      </w:r>
      <w:r w:rsidRPr="0047765B">
        <w:rPr>
          <w:color w:val="231F20"/>
        </w:rPr>
        <w:t>де</w:t>
      </w:r>
      <w:r w:rsidRPr="00CF2925">
        <w:rPr>
          <w:color w:val="231F20"/>
        </w:rPr>
        <w:t>ятельности.</w:t>
      </w:r>
    </w:p>
    <w:p w:rsidR="0090694B" w:rsidRDefault="0090694B" w:rsidP="0047765B">
      <w:pPr>
        <w:jc w:val="both"/>
        <w:rPr>
          <w:b/>
          <w:color w:val="231F20"/>
          <w:w w:val="90"/>
          <w:sz w:val="24"/>
          <w:szCs w:val="24"/>
        </w:rPr>
      </w:pPr>
    </w:p>
    <w:p w:rsidR="0047765B" w:rsidRPr="00CF2925" w:rsidRDefault="00840E4E" w:rsidP="0047765B">
      <w:pPr>
        <w:jc w:val="both"/>
        <w:rPr>
          <w:b/>
          <w:sz w:val="24"/>
          <w:szCs w:val="24"/>
        </w:rPr>
      </w:pPr>
      <w:r w:rsidRPr="0047765B">
        <w:rPr>
          <w:b/>
          <w:color w:val="231F20"/>
          <w:w w:val="90"/>
          <w:sz w:val="24"/>
          <w:szCs w:val="24"/>
        </w:rPr>
        <w:t>ПРЕДМЕТНЫЕ</w:t>
      </w:r>
      <w:r w:rsidRPr="0047765B">
        <w:rPr>
          <w:b/>
          <w:color w:val="231F20"/>
          <w:spacing w:val="12"/>
          <w:sz w:val="24"/>
          <w:szCs w:val="24"/>
        </w:rPr>
        <w:t xml:space="preserve"> </w:t>
      </w:r>
      <w:r w:rsidRPr="0047765B">
        <w:rPr>
          <w:b/>
          <w:color w:val="231F20"/>
          <w:w w:val="90"/>
          <w:sz w:val="24"/>
          <w:szCs w:val="24"/>
        </w:rPr>
        <w:t>РЕЗУЛЬТАТЫ</w:t>
      </w:r>
      <w:r w:rsidRPr="0047765B">
        <w:rPr>
          <w:b/>
          <w:color w:val="231F20"/>
          <w:spacing w:val="13"/>
          <w:sz w:val="24"/>
          <w:szCs w:val="24"/>
        </w:rPr>
        <w:t xml:space="preserve"> </w:t>
      </w:r>
      <w:r w:rsidRPr="0047765B">
        <w:rPr>
          <w:b/>
          <w:color w:val="231F20"/>
          <w:w w:val="90"/>
          <w:sz w:val="24"/>
          <w:szCs w:val="24"/>
        </w:rPr>
        <w:t>ОСВОЕНИЯ</w:t>
      </w:r>
      <w:r w:rsidRPr="0047765B">
        <w:rPr>
          <w:b/>
          <w:color w:val="231F20"/>
          <w:spacing w:val="13"/>
          <w:sz w:val="24"/>
          <w:szCs w:val="24"/>
        </w:rPr>
        <w:t xml:space="preserve"> </w:t>
      </w:r>
      <w:r w:rsidRPr="0047765B">
        <w:rPr>
          <w:b/>
          <w:color w:val="231F20"/>
          <w:spacing w:val="-2"/>
          <w:w w:val="90"/>
          <w:sz w:val="24"/>
          <w:szCs w:val="24"/>
        </w:rPr>
        <w:t>КУРСА</w:t>
      </w:r>
      <w:r w:rsidR="0047765B">
        <w:rPr>
          <w:b/>
          <w:sz w:val="24"/>
          <w:szCs w:val="24"/>
        </w:rPr>
        <w:t xml:space="preserve"> </w:t>
      </w:r>
      <w:r w:rsidRPr="0047765B">
        <w:rPr>
          <w:b/>
          <w:color w:val="231F20"/>
          <w:spacing w:val="-2"/>
          <w:sz w:val="24"/>
          <w:szCs w:val="24"/>
        </w:rPr>
        <w:t>«ТЕХНОЛОГИЯ»</w:t>
      </w:r>
    </w:p>
    <w:p w:rsidR="00840E4E" w:rsidRPr="0047765B" w:rsidRDefault="00840E4E" w:rsidP="003804DE">
      <w:pPr>
        <w:pStyle w:val="21"/>
        <w:numPr>
          <w:ilvl w:val="0"/>
          <w:numId w:val="165"/>
        </w:numPr>
        <w:tabs>
          <w:tab w:val="left" w:pos="313"/>
        </w:tabs>
        <w:spacing w:line="240" w:lineRule="auto"/>
        <w:ind w:left="0" w:firstLine="0"/>
        <w:jc w:val="both"/>
      </w:pPr>
      <w:r w:rsidRPr="0047765B">
        <w:rPr>
          <w:color w:val="231F20"/>
          <w:spacing w:val="-2"/>
        </w:rPr>
        <w:t>класс</w:t>
      </w:r>
    </w:p>
    <w:p w:rsidR="00840E4E" w:rsidRPr="0047765B" w:rsidRDefault="00840E4E" w:rsidP="0047765B">
      <w:pPr>
        <w:jc w:val="both"/>
        <w:rPr>
          <w:sz w:val="24"/>
          <w:szCs w:val="24"/>
        </w:rPr>
      </w:pPr>
      <w:r w:rsidRPr="0047765B">
        <w:rPr>
          <w:color w:val="231F20"/>
          <w:sz w:val="24"/>
          <w:szCs w:val="24"/>
        </w:rPr>
        <w:t>К</w:t>
      </w:r>
      <w:r w:rsidRPr="0047765B">
        <w:rPr>
          <w:color w:val="231F20"/>
          <w:spacing w:val="10"/>
          <w:sz w:val="24"/>
          <w:szCs w:val="24"/>
        </w:rPr>
        <w:t xml:space="preserve"> </w:t>
      </w:r>
      <w:r w:rsidRPr="0047765B">
        <w:rPr>
          <w:color w:val="231F20"/>
          <w:sz w:val="24"/>
          <w:szCs w:val="24"/>
        </w:rPr>
        <w:t>концу</w:t>
      </w:r>
      <w:r w:rsidRPr="0047765B">
        <w:rPr>
          <w:color w:val="231F20"/>
          <w:spacing w:val="9"/>
          <w:sz w:val="24"/>
          <w:szCs w:val="24"/>
        </w:rPr>
        <w:t xml:space="preserve"> </w:t>
      </w:r>
      <w:r w:rsidRPr="0047765B">
        <w:rPr>
          <w:color w:val="231F20"/>
          <w:sz w:val="24"/>
          <w:szCs w:val="24"/>
        </w:rPr>
        <w:t>обучения</w:t>
      </w:r>
      <w:r w:rsidRPr="0047765B">
        <w:rPr>
          <w:color w:val="231F20"/>
          <w:spacing w:val="10"/>
          <w:sz w:val="24"/>
          <w:szCs w:val="24"/>
        </w:rPr>
        <w:t xml:space="preserve"> </w:t>
      </w:r>
      <w:r w:rsidRPr="0047765B">
        <w:rPr>
          <w:b/>
          <w:color w:val="231F20"/>
          <w:sz w:val="24"/>
          <w:szCs w:val="24"/>
        </w:rPr>
        <w:t>в</w:t>
      </w:r>
      <w:r w:rsidRPr="0047765B">
        <w:rPr>
          <w:b/>
          <w:color w:val="231F20"/>
          <w:spacing w:val="24"/>
          <w:sz w:val="24"/>
          <w:szCs w:val="24"/>
        </w:rPr>
        <w:t xml:space="preserve"> </w:t>
      </w:r>
      <w:r w:rsidRPr="0047765B">
        <w:rPr>
          <w:b/>
          <w:color w:val="231F20"/>
          <w:sz w:val="24"/>
          <w:szCs w:val="24"/>
        </w:rPr>
        <w:t>первом</w:t>
      </w:r>
      <w:r w:rsidRPr="0047765B">
        <w:rPr>
          <w:b/>
          <w:color w:val="231F20"/>
          <w:spacing w:val="24"/>
          <w:sz w:val="24"/>
          <w:szCs w:val="24"/>
        </w:rPr>
        <w:t xml:space="preserve"> </w:t>
      </w:r>
      <w:r w:rsidRPr="0047765B">
        <w:rPr>
          <w:b/>
          <w:color w:val="231F20"/>
          <w:sz w:val="24"/>
          <w:szCs w:val="24"/>
        </w:rPr>
        <w:t>классе</w:t>
      </w:r>
      <w:r w:rsidRPr="0047765B">
        <w:rPr>
          <w:b/>
          <w:color w:val="231F20"/>
          <w:spacing w:val="23"/>
          <w:sz w:val="24"/>
          <w:szCs w:val="24"/>
        </w:rPr>
        <w:t xml:space="preserve"> </w:t>
      </w:r>
      <w:proofErr w:type="gramStart"/>
      <w:r w:rsidRPr="0047765B">
        <w:rPr>
          <w:color w:val="231F20"/>
          <w:sz w:val="24"/>
          <w:szCs w:val="24"/>
        </w:rPr>
        <w:t>обучающийся</w:t>
      </w:r>
      <w:proofErr w:type="gramEnd"/>
      <w:r w:rsidRPr="0047765B">
        <w:rPr>
          <w:color w:val="231F20"/>
          <w:spacing w:val="10"/>
          <w:sz w:val="24"/>
          <w:szCs w:val="24"/>
        </w:rPr>
        <w:t xml:space="preserve"> </w:t>
      </w:r>
      <w:r w:rsidRPr="0047765B">
        <w:rPr>
          <w:color w:val="231F20"/>
          <w:spacing w:val="-2"/>
          <w:sz w:val="24"/>
          <w:szCs w:val="24"/>
        </w:rPr>
        <w:t>научится:</w:t>
      </w:r>
    </w:p>
    <w:p w:rsidR="00840E4E" w:rsidRPr="00CF2925" w:rsidRDefault="00840E4E" w:rsidP="0047765B">
      <w:pPr>
        <w:pStyle w:val="a3"/>
        <w:ind w:left="0"/>
        <w:jc w:val="both"/>
        <w:rPr>
          <w:color w:val="231F20"/>
        </w:rPr>
      </w:pPr>
      <w:r w:rsidRPr="0047765B">
        <w:rPr>
          <w:color w:val="231F20"/>
        </w:rPr>
        <w:t>—правильно организовывать</w:t>
      </w:r>
      <w:r w:rsidR="00CF2925">
        <w:rPr>
          <w:color w:val="231F20"/>
        </w:rPr>
        <w:t xml:space="preserve"> свой труд: своевременно подго</w:t>
      </w:r>
      <w:r w:rsidRPr="0047765B">
        <w:rPr>
          <w:color w:val="231F20"/>
        </w:rPr>
        <w:t xml:space="preserve">тавливать и убирать рабочее </w:t>
      </w:r>
      <w:r w:rsidRPr="0047765B">
        <w:rPr>
          <w:color w:val="231F20"/>
        </w:rPr>
        <w:lastRenderedPageBreak/>
        <w:t>место, поддерживать порядок на нём в процессе труда;</w:t>
      </w:r>
    </w:p>
    <w:p w:rsidR="00840E4E" w:rsidRPr="00CF2925" w:rsidRDefault="00840E4E" w:rsidP="0047765B">
      <w:pPr>
        <w:pStyle w:val="a3"/>
        <w:ind w:left="0"/>
        <w:jc w:val="both"/>
        <w:rPr>
          <w:color w:val="231F20"/>
        </w:rPr>
      </w:pPr>
      <w:r w:rsidRPr="0047765B">
        <w:rPr>
          <w:color w:val="231F20"/>
        </w:rPr>
        <w:t>—применять</w:t>
      </w:r>
      <w:r w:rsidRPr="00CF2925">
        <w:rPr>
          <w:color w:val="231F20"/>
        </w:rPr>
        <w:t xml:space="preserve"> </w:t>
      </w:r>
      <w:r w:rsidRPr="0047765B">
        <w:rPr>
          <w:color w:val="231F20"/>
        </w:rPr>
        <w:t>правила</w:t>
      </w:r>
      <w:r w:rsidRPr="00CF2925">
        <w:rPr>
          <w:color w:val="231F20"/>
        </w:rPr>
        <w:t xml:space="preserve"> </w:t>
      </w:r>
      <w:r w:rsidRPr="0047765B">
        <w:rPr>
          <w:color w:val="231F20"/>
        </w:rPr>
        <w:t>безопасной</w:t>
      </w:r>
      <w:r w:rsidRPr="00CF2925">
        <w:rPr>
          <w:color w:val="231F20"/>
        </w:rPr>
        <w:t xml:space="preserve"> </w:t>
      </w:r>
      <w:r w:rsidRPr="0047765B">
        <w:rPr>
          <w:color w:val="231F20"/>
        </w:rPr>
        <w:t>работы</w:t>
      </w:r>
      <w:r w:rsidRPr="00CF2925">
        <w:rPr>
          <w:color w:val="231F20"/>
        </w:rPr>
        <w:t xml:space="preserve"> </w:t>
      </w:r>
      <w:r w:rsidRPr="0047765B">
        <w:rPr>
          <w:color w:val="231F20"/>
        </w:rPr>
        <w:t>ножницами,</w:t>
      </w:r>
      <w:r w:rsidRPr="00CF2925">
        <w:rPr>
          <w:color w:val="231F20"/>
        </w:rPr>
        <w:t xml:space="preserve"> </w:t>
      </w:r>
      <w:r w:rsidRPr="0047765B">
        <w:rPr>
          <w:color w:val="231F20"/>
        </w:rPr>
        <w:t>иглой</w:t>
      </w:r>
      <w:r w:rsidRPr="00CF2925">
        <w:rPr>
          <w:color w:val="231F20"/>
        </w:rPr>
        <w:t xml:space="preserve"> </w:t>
      </w:r>
      <w:r w:rsidRPr="0047765B">
        <w:rPr>
          <w:color w:val="231F20"/>
        </w:rPr>
        <w:t>и аккуратной работы с клеем;</w:t>
      </w:r>
    </w:p>
    <w:p w:rsidR="00840E4E" w:rsidRPr="00CF2925" w:rsidRDefault="00840E4E" w:rsidP="0047765B">
      <w:pPr>
        <w:pStyle w:val="a3"/>
        <w:ind w:left="0"/>
        <w:jc w:val="both"/>
        <w:rPr>
          <w:color w:val="231F20"/>
        </w:rPr>
      </w:pPr>
      <w:r w:rsidRPr="00CF2925">
        <w:rPr>
          <w:color w:val="231F20"/>
        </w:rPr>
        <w:t>—действовать по предложенному образцу в соответствии с пра</w:t>
      </w:r>
      <w:r w:rsidRPr="0047765B">
        <w:rPr>
          <w:color w:val="231F20"/>
        </w:rPr>
        <w:t>вилами рациональной разметки (разметка на изнаночной стороне материала; экономия материала при разметке);</w:t>
      </w:r>
    </w:p>
    <w:p w:rsidR="00840E4E" w:rsidRPr="00CF2925" w:rsidRDefault="00840E4E" w:rsidP="0047765B">
      <w:pPr>
        <w:pStyle w:val="a3"/>
        <w:ind w:left="0"/>
        <w:jc w:val="both"/>
        <w:rPr>
          <w:color w:val="231F20"/>
        </w:rPr>
      </w:pPr>
      <w:r w:rsidRPr="00CF2925">
        <w:rPr>
          <w:color w:val="231F20"/>
        </w:rPr>
        <w:t>—определять названия и назначение основных инструментов и приспособлений для ручного труда (линейка, карандаш, нож</w:t>
      </w:r>
      <w:r w:rsidRPr="0047765B">
        <w:rPr>
          <w:color w:val="231F20"/>
        </w:rPr>
        <w:t>ницы,</w:t>
      </w:r>
      <w:r w:rsidRPr="00CF2925">
        <w:rPr>
          <w:color w:val="231F20"/>
        </w:rPr>
        <w:t xml:space="preserve"> </w:t>
      </w:r>
      <w:r w:rsidRPr="0047765B">
        <w:rPr>
          <w:color w:val="231F20"/>
        </w:rPr>
        <w:t>игла,</w:t>
      </w:r>
      <w:r w:rsidRPr="00CF2925">
        <w:rPr>
          <w:color w:val="231F20"/>
        </w:rPr>
        <w:t xml:space="preserve"> </w:t>
      </w:r>
      <w:r w:rsidRPr="0047765B">
        <w:rPr>
          <w:color w:val="231F20"/>
        </w:rPr>
        <w:t>шаблон,</w:t>
      </w:r>
      <w:r w:rsidRPr="00CF2925">
        <w:rPr>
          <w:color w:val="231F20"/>
        </w:rPr>
        <w:t xml:space="preserve"> </w:t>
      </w:r>
      <w:r w:rsidRPr="0047765B">
        <w:rPr>
          <w:color w:val="231F20"/>
        </w:rPr>
        <w:t>стека</w:t>
      </w:r>
      <w:r w:rsidRPr="00CF2925">
        <w:rPr>
          <w:color w:val="231F20"/>
        </w:rPr>
        <w:t xml:space="preserve"> </w:t>
      </w:r>
      <w:r w:rsidRPr="0047765B">
        <w:rPr>
          <w:color w:val="231F20"/>
        </w:rPr>
        <w:t>и</w:t>
      </w:r>
      <w:r w:rsidRPr="00CF2925">
        <w:rPr>
          <w:color w:val="231F20"/>
        </w:rPr>
        <w:t xml:space="preserve"> </w:t>
      </w:r>
      <w:r w:rsidRPr="0047765B">
        <w:rPr>
          <w:color w:val="231F20"/>
        </w:rPr>
        <w:t>др.),</w:t>
      </w:r>
      <w:r w:rsidRPr="00CF2925">
        <w:rPr>
          <w:color w:val="231F20"/>
        </w:rPr>
        <w:t xml:space="preserve"> </w:t>
      </w:r>
      <w:r w:rsidRPr="0047765B">
        <w:rPr>
          <w:color w:val="231F20"/>
        </w:rPr>
        <w:t>использовать</w:t>
      </w:r>
      <w:r w:rsidRPr="00CF2925">
        <w:rPr>
          <w:color w:val="231F20"/>
        </w:rPr>
        <w:t xml:space="preserve"> </w:t>
      </w:r>
      <w:r w:rsidRPr="0047765B">
        <w:rPr>
          <w:color w:val="231F20"/>
        </w:rPr>
        <w:t>их</w:t>
      </w:r>
      <w:r w:rsidRPr="00CF2925">
        <w:rPr>
          <w:color w:val="231F20"/>
        </w:rPr>
        <w:t xml:space="preserve"> </w:t>
      </w:r>
      <w:r w:rsidRPr="0047765B">
        <w:rPr>
          <w:color w:val="231F20"/>
        </w:rPr>
        <w:t>в</w:t>
      </w:r>
      <w:r w:rsidRPr="00CF2925">
        <w:rPr>
          <w:color w:val="231F20"/>
        </w:rPr>
        <w:t xml:space="preserve"> </w:t>
      </w:r>
      <w:r w:rsidR="00CF2925">
        <w:rPr>
          <w:color w:val="231F20"/>
        </w:rPr>
        <w:t>практи</w:t>
      </w:r>
      <w:r w:rsidRPr="0047765B">
        <w:rPr>
          <w:color w:val="231F20"/>
        </w:rPr>
        <w:t>ческой работе;</w:t>
      </w:r>
    </w:p>
    <w:p w:rsidR="00840E4E" w:rsidRPr="0047765B" w:rsidRDefault="00840E4E" w:rsidP="0047765B">
      <w:pPr>
        <w:pStyle w:val="a3"/>
        <w:ind w:left="0"/>
        <w:jc w:val="both"/>
      </w:pPr>
      <w:proofErr w:type="gramStart"/>
      <w:r w:rsidRPr="0047765B">
        <w:rPr>
          <w:color w:val="231F20"/>
        </w:rPr>
        <w:t>—определять наименования отдельных материалов (бумага, картон, фольга, пластили</w:t>
      </w:r>
      <w:r w:rsidR="00CF2925">
        <w:rPr>
          <w:color w:val="231F20"/>
        </w:rPr>
        <w:t>н, природные, текстильные мате</w:t>
      </w:r>
      <w:r w:rsidRPr="0047765B">
        <w:rPr>
          <w:color w:val="231F20"/>
        </w:rPr>
        <w:t>риалы</w:t>
      </w:r>
      <w:r w:rsidRPr="0047765B">
        <w:rPr>
          <w:color w:val="231F20"/>
          <w:spacing w:val="-4"/>
        </w:rPr>
        <w:t xml:space="preserve"> </w:t>
      </w:r>
      <w:r w:rsidRPr="0047765B">
        <w:rPr>
          <w:color w:val="231F20"/>
        </w:rPr>
        <w:t>и</w:t>
      </w:r>
      <w:r w:rsidRPr="0047765B">
        <w:rPr>
          <w:color w:val="231F20"/>
          <w:spacing w:val="-4"/>
        </w:rPr>
        <w:t xml:space="preserve"> </w:t>
      </w:r>
      <w:r w:rsidRPr="0047765B">
        <w:rPr>
          <w:color w:val="231F20"/>
        </w:rPr>
        <w:t>пр.)</w:t>
      </w:r>
      <w:r w:rsidRPr="0047765B">
        <w:rPr>
          <w:color w:val="231F20"/>
          <w:spacing w:val="-4"/>
        </w:rPr>
        <w:t xml:space="preserve"> </w:t>
      </w:r>
      <w:r w:rsidRPr="0047765B">
        <w:rPr>
          <w:color w:val="231F20"/>
        </w:rPr>
        <w:t>и</w:t>
      </w:r>
      <w:r w:rsidRPr="0047765B">
        <w:rPr>
          <w:color w:val="231F20"/>
          <w:spacing w:val="-4"/>
        </w:rPr>
        <w:t xml:space="preserve"> </w:t>
      </w:r>
      <w:r w:rsidRPr="0047765B">
        <w:rPr>
          <w:color w:val="231F20"/>
        </w:rPr>
        <w:t>способы</w:t>
      </w:r>
      <w:r w:rsidRPr="0047765B">
        <w:rPr>
          <w:color w:val="231F20"/>
          <w:spacing w:val="-4"/>
        </w:rPr>
        <w:t xml:space="preserve"> </w:t>
      </w:r>
      <w:r w:rsidRPr="0047765B">
        <w:rPr>
          <w:color w:val="231F20"/>
        </w:rPr>
        <w:t>их</w:t>
      </w:r>
      <w:r w:rsidRPr="0047765B">
        <w:rPr>
          <w:color w:val="231F20"/>
          <w:spacing w:val="-4"/>
        </w:rPr>
        <w:t xml:space="preserve"> </w:t>
      </w:r>
      <w:r w:rsidRPr="0047765B">
        <w:rPr>
          <w:color w:val="231F20"/>
        </w:rPr>
        <w:t>обработки</w:t>
      </w:r>
      <w:r w:rsidRPr="0047765B">
        <w:rPr>
          <w:color w:val="231F20"/>
          <w:spacing w:val="-4"/>
        </w:rPr>
        <w:t xml:space="preserve"> </w:t>
      </w:r>
      <w:r w:rsidRPr="0047765B">
        <w:rPr>
          <w:color w:val="231F20"/>
        </w:rPr>
        <w:t>(сгибание,</w:t>
      </w:r>
      <w:r w:rsidRPr="0047765B">
        <w:rPr>
          <w:color w:val="231F20"/>
          <w:spacing w:val="-4"/>
        </w:rPr>
        <w:t xml:space="preserve"> </w:t>
      </w:r>
      <w:r w:rsidRPr="0047765B">
        <w:rPr>
          <w:color w:val="231F20"/>
        </w:rPr>
        <w:t>отрывание, сминание, резание, лепка и</w:t>
      </w:r>
      <w:r w:rsidR="00CF2925">
        <w:rPr>
          <w:color w:val="231F20"/>
        </w:rPr>
        <w:t xml:space="preserve"> пр.); выполнять доступные тех</w:t>
      </w:r>
      <w:r w:rsidRPr="0047765B">
        <w:rPr>
          <w:color w:val="231F20"/>
        </w:rPr>
        <w:t>нологические</w:t>
      </w:r>
      <w:r w:rsidRPr="0047765B">
        <w:rPr>
          <w:color w:val="231F20"/>
          <w:spacing w:val="-16"/>
        </w:rPr>
        <w:t xml:space="preserve"> </w:t>
      </w:r>
      <w:r w:rsidRPr="0047765B">
        <w:rPr>
          <w:color w:val="231F20"/>
        </w:rPr>
        <w:t>приёмы</w:t>
      </w:r>
      <w:r w:rsidRPr="0047765B">
        <w:rPr>
          <w:color w:val="231F20"/>
          <w:spacing w:val="-16"/>
        </w:rPr>
        <w:t xml:space="preserve"> </w:t>
      </w:r>
      <w:r w:rsidRPr="0047765B">
        <w:rPr>
          <w:color w:val="231F20"/>
        </w:rPr>
        <w:t>ручной</w:t>
      </w:r>
      <w:r w:rsidRPr="0047765B">
        <w:rPr>
          <w:color w:val="231F20"/>
          <w:spacing w:val="-16"/>
        </w:rPr>
        <w:t xml:space="preserve"> </w:t>
      </w:r>
      <w:r w:rsidRPr="0047765B">
        <w:rPr>
          <w:color w:val="231F20"/>
        </w:rPr>
        <w:t>обработки</w:t>
      </w:r>
      <w:r w:rsidRPr="0047765B">
        <w:rPr>
          <w:color w:val="231F20"/>
          <w:spacing w:val="-16"/>
        </w:rPr>
        <w:t xml:space="preserve"> </w:t>
      </w:r>
      <w:r w:rsidRPr="0047765B">
        <w:rPr>
          <w:color w:val="231F20"/>
        </w:rPr>
        <w:t>материалов</w:t>
      </w:r>
      <w:r w:rsidRPr="0047765B">
        <w:rPr>
          <w:color w:val="231F20"/>
          <w:spacing w:val="-16"/>
        </w:rPr>
        <w:t xml:space="preserve"> </w:t>
      </w:r>
      <w:r w:rsidRPr="0047765B">
        <w:rPr>
          <w:color w:val="231F20"/>
        </w:rPr>
        <w:t>при</w:t>
      </w:r>
      <w:r w:rsidRPr="0047765B">
        <w:rPr>
          <w:color w:val="231F20"/>
          <w:spacing w:val="-16"/>
        </w:rPr>
        <w:t xml:space="preserve"> </w:t>
      </w:r>
      <w:r w:rsidR="00CF2925">
        <w:rPr>
          <w:color w:val="231F20"/>
        </w:rPr>
        <w:t>из</w:t>
      </w:r>
      <w:r w:rsidRPr="0047765B">
        <w:rPr>
          <w:color w:val="231F20"/>
        </w:rPr>
        <w:t>готовлении изделий;</w:t>
      </w:r>
      <w:proofErr w:type="gramEnd"/>
    </w:p>
    <w:p w:rsidR="00840E4E" w:rsidRPr="0047765B" w:rsidRDefault="00840E4E" w:rsidP="0047765B">
      <w:pPr>
        <w:pStyle w:val="a3"/>
        <w:ind w:left="0"/>
        <w:jc w:val="both"/>
      </w:pPr>
      <w:r w:rsidRPr="0047765B">
        <w:rPr>
          <w:color w:val="231F20"/>
        </w:rPr>
        <w:t>—ориентироваться в наименованиях основных технологиче</w:t>
      </w:r>
      <w:r w:rsidRPr="0047765B">
        <w:rPr>
          <w:color w:val="231F20"/>
          <w:w w:val="95"/>
        </w:rPr>
        <w:t xml:space="preserve">ских операций: разметка деталей, выделение деталей, сборка </w:t>
      </w:r>
      <w:r w:rsidRPr="0047765B">
        <w:rPr>
          <w:color w:val="231F20"/>
          <w:spacing w:val="-2"/>
        </w:rPr>
        <w:t>изделия;</w:t>
      </w:r>
    </w:p>
    <w:p w:rsidR="00840E4E" w:rsidRPr="0047765B" w:rsidRDefault="00840E4E" w:rsidP="0047765B">
      <w:pPr>
        <w:pStyle w:val="a3"/>
        <w:ind w:left="0"/>
        <w:jc w:val="both"/>
      </w:pPr>
      <w:r w:rsidRPr="0047765B">
        <w:rPr>
          <w:color w:val="231F20"/>
          <w:spacing w:val="-2"/>
        </w:rPr>
        <w:t>—выполнять</w:t>
      </w:r>
      <w:r w:rsidRPr="0047765B">
        <w:rPr>
          <w:color w:val="231F20"/>
          <w:spacing w:val="-7"/>
        </w:rPr>
        <w:t xml:space="preserve"> </w:t>
      </w:r>
      <w:r w:rsidRPr="0047765B">
        <w:rPr>
          <w:color w:val="231F20"/>
          <w:spacing w:val="-2"/>
        </w:rPr>
        <w:t>разметку</w:t>
      </w:r>
      <w:r w:rsidRPr="0047765B">
        <w:rPr>
          <w:color w:val="231F20"/>
          <w:spacing w:val="-7"/>
        </w:rPr>
        <w:t xml:space="preserve"> </w:t>
      </w:r>
      <w:r w:rsidRPr="0047765B">
        <w:rPr>
          <w:color w:val="231F20"/>
          <w:spacing w:val="-2"/>
        </w:rPr>
        <w:t>деталей</w:t>
      </w:r>
      <w:r w:rsidRPr="0047765B">
        <w:rPr>
          <w:color w:val="231F20"/>
          <w:spacing w:val="-7"/>
        </w:rPr>
        <w:t xml:space="preserve"> </w:t>
      </w:r>
      <w:r w:rsidRPr="0047765B">
        <w:rPr>
          <w:color w:val="231F20"/>
          <w:spacing w:val="-2"/>
        </w:rPr>
        <w:t>сгибанием,</w:t>
      </w:r>
      <w:r w:rsidRPr="0047765B">
        <w:rPr>
          <w:color w:val="231F20"/>
          <w:spacing w:val="-7"/>
        </w:rPr>
        <w:t xml:space="preserve"> </w:t>
      </w:r>
      <w:r w:rsidRPr="0047765B">
        <w:rPr>
          <w:color w:val="231F20"/>
          <w:spacing w:val="-2"/>
        </w:rPr>
        <w:t>по</w:t>
      </w:r>
      <w:r w:rsidRPr="0047765B">
        <w:rPr>
          <w:color w:val="231F20"/>
          <w:spacing w:val="-7"/>
        </w:rPr>
        <w:t xml:space="preserve"> </w:t>
      </w:r>
      <w:r w:rsidRPr="0047765B">
        <w:rPr>
          <w:color w:val="231F20"/>
          <w:spacing w:val="-2"/>
        </w:rPr>
        <w:t>шаблону,</w:t>
      </w:r>
      <w:r w:rsidRPr="0047765B">
        <w:rPr>
          <w:color w:val="231F20"/>
          <w:spacing w:val="-7"/>
        </w:rPr>
        <w:t xml:space="preserve"> </w:t>
      </w:r>
      <w:r w:rsidRPr="0047765B">
        <w:rPr>
          <w:color w:val="231F20"/>
          <w:spacing w:val="-2"/>
        </w:rPr>
        <w:t>на</w:t>
      </w:r>
      <w:r w:rsidRPr="0047765B">
        <w:rPr>
          <w:color w:val="231F20"/>
          <w:spacing w:val="-7"/>
        </w:rPr>
        <w:t xml:space="preserve"> </w:t>
      </w:r>
      <w:r w:rsidRPr="0047765B">
        <w:rPr>
          <w:color w:val="231F20"/>
          <w:spacing w:val="-2"/>
        </w:rPr>
        <w:t xml:space="preserve">глаз, </w:t>
      </w:r>
      <w:r w:rsidRPr="0047765B">
        <w:rPr>
          <w:color w:val="231F20"/>
        </w:rPr>
        <w:t>от руки; выделение детал</w:t>
      </w:r>
      <w:r w:rsidR="00CF2925">
        <w:rPr>
          <w:color w:val="231F20"/>
        </w:rPr>
        <w:t>ей способами обрывания, выреза</w:t>
      </w:r>
      <w:r w:rsidRPr="0047765B">
        <w:rPr>
          <w:color w:val="231F20"/>
        </w:rPr>
        <w:t>ния и др.; сборку изделий с помощью клея, ниток и др.;</w:t>
      </w:r>
    </w:p>
    <w:p w:rsidR="00840E4E" w:rsidRPr="0047765B" w:rsidRDefault="00840E4E" w:rsidP="0047765B">
      <w:pPr>
        <w:pStyle w:val="a3"/>
        <w:ind w:left="0"/>
        <w:jc w:val="both"/>
      </w:pPr>
      <w:r w:rsidRPr="0047765B">
        <w:rPr>
          <w:color w:val="231F20"/>
        </w:rPr>
        <w:t xml:space="preserve">—оформлять изделия строчкой прямого </w:t>
      </w:r>
      <w:r w:rsidRPr="0047765B">
        <w:rPr>
          <w:color w:val="231F20"/>
          <w:spacing w:val="-2"/>
        </w:rPr>
        <w:t>стежка;</w:t>
      </w:r>
    </w:p>
    <w:p w:rsidR="00840E4E" w:rsidRPr="0047765B" w:rsidRDefault="00840E4E" w:rsidP="0047765B">
      <w:pPr>
        <w:pStyle w:val="a3"/>
        <w:ind w:left="0"/>
        <w:jc w:val="both"/>
      </w:pPr>
      <w:proofErr w:type="gramStart"/>
      <w:r w:rsidRPr="0047765B">
        <w:rPr>
          <w:color w:val="231F20"/>
          <w:w w:val="105"/>
        </w:rPr>
        <w:t>—понимать</w:t>
      </w:r>
      <w:r w:rsidRPr="0047765B">
        <w:rPr>
          <w:color w:val="231F20"/>
          <w:spacing w:val="-11"/>
          <w:w w:val="105"/>
        </w:rPr>
        <w:t xml:space="preserve"> </w:t>
      </w:r>
      <w:r w:rsidRPr="0047765B">
        <w:rPr>
          <w:color w:val="231F20"/>
          <w:w w:val="105"/>
        </w:rPr>
        <w:t>смысл</w:t>
      </w:r>
      <w:r w:rsidRPr="0047765B">
        <w:rPr>
          <w:color w:val="231F20"/>
          <w:spacing w:val="-11"/>
          <w:w w:val="105"/>
        </w:rPr>
        <w:t xml:space="preserve"> </w:t>
      </w:r>
      <w:r w:rsidRPr="0047765B">
        <w:rPr>
          <w:color w:val="231F20"/>
          <w:w w:val="105"/>
        </w:rPr>
        <w:t>понятий</w:t>
      </w:r>
      <w:r w:rsidRPr="0047765B">
        <w:rPr>
          <w:color w:val="231F20"/>
          <w:spacing w:val="-11"/>
          <w:w w:val="105"/>
        </w:rPr>
        <w:t xml:space="preserve"> </w:t>
      </w:r>
      <w:r w:rsidRPr="0047765B">
        <w:rPr>
          <w:color w:val="231F20"/>
          <w:w w:val="105"/>
        </w:rPr>
        <w:t>«изделие»,</w:t>
      </w:r>
      <w:r w:rsidRPr="0047765B">
        <w:rPr>
          <w:color w:val="231F20"/>
          <w:spacing w:val="-11"/>
          <w:w w:val="105"/>
        </w:rPr>
        <w:t xml:space="preserve"> </w:t>
      </w:r>
      <w:r w:rsidRPr="0047765B">
        <w:rPr>
          <w:color w:val="231F20"/>
          <w:w w:val="105"/>
        </w:rPr>
        <w:t>«деталь</w:t>
      </w:r>
      <w:r w:rsidRPr="0047765B">
        <w:rPr>
          <w:color w:val="231F20"/>
          <w:spacing w:val="-11"/>
          <w:w w:val="105"/>
        </w:rPr>
        <w:t xml:space="preserve"> </w:t>
      </w:r>
      <w:r w:rsidRPr="0047765B">
        <w:rPr>
          <w:color w:val="231F20"/>
          <w:w w:val="105"/>
        </w:rPr>
        <w:t>изделия»,</w:t>
      </w:r>
      <w:r w:rsidRPr="0047765B">
        <w:rPr>
          <w:color w:val="231F20"/>
          <w:spacing w:val="-11"/>
          <w:w w:val="105"/>
        </w:rPr>
        <w:t xml:space="preserve"> </w:t>
      </w:r>
      <w:r w:rsidRPr="0047765B">
        <w:rPr>
          <w:color w:val="231F20"/>
          <w:w w:val="105"/>
        </w:rPr>
        <w:t>«об</w:t>
      </w:r>
      <w:r w:rsidRPr="0047765B">
        <w:rPr>
          <w:color w:val="231F20"/>
          <w:spacing w:val="-2"/>
          <w:w w:val="105"/>
        </w:rPr>
        <w:t>разец»,</w:t>
      </w:r>
      <w:r w:rsidRPr="0047765B">
        <w:rPr>
          <w:color w:val="231F20"/>
          <w:spacing w:val="-8"/>
          <w:w w:val="105"/>
        </w:rPr>
        <w:t xml:space="preserve"> </w:t>
      </w:r>
      <w:r w:rsidRPr="0047765B">
        <w:rPr>
          <w:color w:val="231F20"/>
          <w:spacing w:val="-2"/>
          <w:w w:val="105"/>
        </w:rPr>
        <w:t>«заготовка»,</w:t>
      </w:r>
      <w:r w:rsidRPr="0047765B">
        <w:rPr>
          <w:color w:val="231F20"/>
          <w:spacing w:val="-8"/>
          <w:w w:val="105"/>
        </w:rPr>
        <w:t xml:space="preserve"> </w:t>
      </w:r>
      <w:r w:rsidRPr="0047765B">
        <w:rPr>
          <w:color w:val="231F20"/>
          <w:spacing w:val="-2"/>
          <w:w w:val="105"/>
        </w:rPr>
        <w:t>«материал»,</w:t>
      </w:r>
      <w:r w:rsidRPr="0047765B">
        <w:rPr>
          <w:color w:val="231F20"/>
          <w:spacing w:val="-8"/>
          <w:w w:val="105"/>
        </w:rPr>
        <w:t xml:space="preserve"> </w:t>
      </w:r>
      <w:r w:rsidRPr="0047765B">
        <w:rPr>
          <w:color w:val="231F20"/>
          <w:spacing w:val="-2"/>
          <w:w w:val="105"/>
        </w:rPr>
        <w:t>«инструмент»,</w:t>
      </w:r>
      <w:r w:rsidRPr="0047765B">
        <w:rPr>
          <w:color w:val="231F20"/>
          <w:spacing w:val="-8"/>
          <w:w w:val="105"/>
        </w:rPr>
        <w:t xml:space="preserve"> </w:t>
      </w:r>
      <w:r w:rsidRPr="0047765B">
        <w:rPr>
          <w:color w:val="231F20"/>
          <w:spacing w:val="-2"/>
          <w:w w:val="105"/>
        </w:rPr>
        <w:t>«приспособ</w:t>
      </w:r>
      <w:r w:rsidRPr="0047765B">
        <w:rPr>
          <w:color w:val="231F20"/>
          <w:w w:val="105"/>
        </w:rPr>
        <w:t>ление», «конструирование», «аппликация»;</w:t>
      </w:r>
      <w:proofErr w:type="gramEnd"/>
    </w:p>
    <w:p w:rsidR="00840E4E" w:rsidRPr="0047765B" w:rsidRDefault="00840E4E" w:rsidP="0047765B">
      <w:pPr>
        <w:pStyle w:val="a3"/>
        <w:ind w:left="0"/>
        <w:jc w:val="both"/>
      </w:pPr>
      <w:r w:rsidRPr="0047765B">
        <w:rPr>
          <w:color w:val="231F20"/>
        </w:rPr>
        <w:t>—выполнять</w:t>
      </w:r>
      <w:r w:rsidRPr="0047765B">
        <w:rPr>
          <w:color w:val="231F20"/>
          <w:spacing w:val="-6"/>
        </w:rPr>
        <w:t xml:space="preserve"> </w:t>
      </w:r>
      <w:r w:rsidRPr="0047765B">
        <w:rPr>
          <w:color w:val="231F20"/>
        </w:rPr>
        <w:t>задания</w:t>
      </w:r>
      <w:r w:rsidRPr="0047765B">
        <w:rPr>
          <w:color w:val="231F20"/>
          <w:spacing w:val="-6"/>
        </w:rPr>
        <w:t xml:space="preserve"> </w:t>
      </w:r>
      <w:r w:rsidRPr="0047765B">
        <w:rPr>
          <w:color w:val="231F20"/>
        </w:rPr>
        <w:t>с</w:t>
      </w:r>
      <w:r w:rsidRPr="0047765B">
        <w:rPr>
          <w:color w:val="231F20"/>
          <w:spacing w:val="-5"/>
        </w:rPr>
        <w:t xml:space="preserve"> </w:t>
      </w:r>
      <w:r w:rsidRPr="0047765B">
        <w:rPr>
          <w:color w:val="231F20"/>
        </w:rPr>
        <w:t>опорой</w:t>
      </w:r>
      <w:r w:rsidRPr="0047765B">
        <w:rPr>
          <w:color w:val="231F20"/>
          <w:spacing w:val="-6"/>
        </w:rPr>
        <w:t xml:space="preserve"> </w:t>
      </w:r>
      <w:r w:rsidRPr="0047765B">
        <w:rPr>
          <w:color w:val="231F20"/>
        </w:rPr>
        <w:t>на</w:t>
      </w:r>
      <w:r w:rsidRPr="0047765B">
        <w:rPr>
          <w:color w:val="231F20"/>
          <w:spacing w:val="-6"/>
        </w:rPr>
        <w:t xml:space="preserve"> </w:t>
      </w:r>
      <w:r w:rsidRPr="0047765B">
        <w:rPr>
          <w:color w:val="231F20"/>
        </w:rPr>
        <w:t>готовый</w:t>
      </w:r>
      <w:r w:rsidRPr="0047765B">
        <w:rPr>
          <w:color w:val="231F20"/>
          <w:spacing w:val="-5"/>
        </w:rPr>
        <w:t xml:space="preserve"> </w:t>
      </w:r>
      <w:r w:rsidRPr="0047765B">
        <w:rPr>
          <w:color w:val="231F20"/>
          <w:spacing w:val="-2"/>
        </w:rPr>
        <w:t>план;</w:t>
      </w:r>
    </w:p>
    <w:p w:rsidR="00840E4E" w:rsidRPr="0047765B" w:rsidRDefault="00840E4E" w:rsidP="0047765B">
      <w:pPr>
        <w:pStyle w:val="a3"/>
        <w:ind w:left="0"/>
        <w:jc w:val="both"/>
      </w:pPr>
      <w:r w:rsidRPr="0047765B">
        <w:rPr>
          <w:color w:val="231F20"/>
        </w:rPr>
        <w:t>—обслуживать себя во время работы: соблюдать порядок на рабочем месте, ухаживать за инструментами и правильно хранить их; соблюдать правила гигиены труда;</w:t>
      </w:r>
    </w:p>
    <w:p w:rsidR="00840E4E" w:rsidRPr="0047765B" w:rsidRDefault="00840E4E" w:rsidP="0047765B">
      <w:pPr>
        <w:pStyle w:val="a3"/>
        <w:ind w:left="0"/>
        <w:jc w:val="both"/>
      </w:pPr>
      <w:r w:rsidRPr="0047765B">
        <w:rPr>
          <w:color w:val="231F20"/>
          <w:w w:val="95"/>
        </w:rPr>
        <w:t>—рассматривать и анализировать простые по конструкции об</w:t>
      </w:r>
      <w:r w:rsidRPr="0047765B">
        <w:rPr>
          <w:color w:val="231F20"/>
        </w:rPr>
        <w:t>разцы (по вопросам учителя); анализировать простейшую конструкцию изделия: выделять основные и дополнитель</w:t>
      </w:r>
      <w:r w:rsidRPr="0047765B">
        <w:rPr>
          <w:color w:val="231F20"/>
          <w:w w:val="95"/>
        </w:rPr>
        <w:t>ные детали, называть их форму, определять взаимное распо</w:t>
      </w:r>
      <w:r w:rsidRPr="0047765B">
        <w:rPr>
          <w:color w:val="231F20"/>
        </w:rPr>
        <w:t>ложение, виды соединения; способы изготовления;</w:t>
      </w:r>
    </w:p>
    <w:p w:rsidR="00840E4E" w:rsidRPr="0047765B" w:rsidRDefault="00840E4E" w:rsidP="0047765B">
      <w:pPr>
        <w:pStyle w:val="a3"/>
        <w:ind w:left="0"/>
        <w:jc w:val="both"/>
      </w:pPr>
      <w:proofErr w:type="gramStart"/>
      <w:r w:rsidRPr="0047765B">
        <w:rPr>
          <w:color w:val="231F20"/>
        </w:rPr>
        <w:t>распознавать</w:t>
      </w:r>
      <w:r w:rsidRPr="0047765B">
        <w:rPr>
          <w:color w:val="231F20"/>
          <w:spacing w:val="-13"/>
        </w:rPr>
        <w:t xml:space="preserve"> </w:t>
      </w:r>
      <w:r w:rsidRPr="0047765B">
        <w:rPr>
          <w:color w:val="231F20"/>
        </w:rPr>
        <w:t>изученные</w:t>
      </w:r>
      <w:r w:rsidRPr="0047765B">
        <w:rPr>
          <w:color w:val="231F20"/>
          <w:spacing w:val="-13"/>
        </w:rPr>
        <w:t xml:space="preserve"> </w:t>
      </w:r>
      <w:r w:rsidRPr="0047765B">
        <w:rPr>
          <w:color w:val="231F20"/>
        </w:rPr>
        <w:t>виды</w:t>
      </w:r>
      <w:r w:rsidRPr="0047765B">
        <w:rPr>
          <w:color w:val="231F20"/>
          <w:spacing w:val="-13"/>
        </w:rPr>
        <w:t xml:space="preserve"> </w:t>
      </w:r>
      <w:r w:rsidRPr="0047765B">
        <w:rPr>
          <w:color w:val="231F20"/>
        </w:rPr>
        <w:t>материалов</w:t>
      </w:r>
      <w:r w:rsidRPr="0047765B">
        <w:rPr>
          <w:color w:val="231F20"/>
          <w:spacing w:val="-13"/>
        </w:rPr>
        <w:t xml:space="preserve"> </w:t>
      </w:r>
      <w:r w:rsidRPr="0047765B">
        <w:rPr>
          <w:color w:val="231F20"/>
        </w:rPr>
        <w:t>(природные,</w:t>
      </w:r>
      <w:r w:rsidRPr="0047765B">
        <w:rPr>
          <w:color w:val="231F20"/>
          <w:spacing w:val="-13"/>
        </w:rPr>
        <w:t xml:space="preserve"> </w:t>
      </w:r>
      <w:r w:rsidR="00CF2925">
        <w:rPr>
          <w:color w:val="231F20"/>
        </w:rPr>
        <w:t>пла</w:t>
      </w:r>
      <w:r w:rsidRPr="0047765B">
        <w:rPr>
          <w:color w:val="231F20"/>
        </w:rPr>
        <w:t>стические,</w:t>
      </w:r>
      <w:r w:rsidRPr="0047765B">
        <w:rPr>
          <w:color w:val="231F20"/>
          <w:spacing w:val="-12"/>
        </w:rPr>
        <w:t xml:space="preserve"> </w:t>
      </w:r>
      <w:r w:rsidRPr="0047765B">
        <w:rPr>
          <w:color w:val="231F20"/>
        </w:rPr>
        <w:t>бумага,</w:t>
      </w:r>
      <w:r w:rsidRPr="0047765B">
        <w:rPr>
          <w:color w:val="231F20"/>
          <w:spacing w:val="-12"/>
        </w:rPr>
        <w:t xml:space="preserve"> </w:t>
      </w:r>
      <w:r w:rsidRPr="0047765B">
        <w:rPr>
          <w:color w:val="231F20"/>
        </w:rPr>
        <w:t>тонкий</w:t>
      </w:r>
      <w:r w:rsidRPr="0047765B">
        <w:rPr>
          <w:color w:val="231F20"/>
          <w:spacing w:val="-12"/>
        </w:rPr>
        <w:t xml:space="preserve"> </w:t>
      </w:r>
      <w:r w:rsidRPr="0047765B">
        <w:rPr>
          <w:color w:val="231F20"/>
        </w:rPr>
        <w:t>картон,</w:t>
      </w:r>
      <w:r w:rsidRPr="0047765B">
        <w:rPr>
          <w:color w:val="231F20"/>
          <w:spacing w:val="-12"/>
        </w:rPr>
        <w:t xml:space="preserve"> </w:t>
      </w:r>
      <w:r w:rsidRPr="0047765B">
        <w:rPr>
          <w:color w:val="231F20"/>
        </w:rPr>
        <w:t>текстильные,</w:t>
      </w:r>
      <w:r w:rsidRPr="0047765B">
        <w:rPr>
          <w:color w:val="231F20"/>
          <w:spacing w:val="-12"/>
        </w:rPr>
        <w:t xml:space="preserve"> </w:t>
      </w:r>
      <w:r w:rsidRPr="0047765B">
        <w:rPr>
          <w:color w:val="231F20"/>
        </w:rPr>
        <w:t>клей</w:t>
      </w:r>
      <w:r w:rsidRPr="0047765B">
        <w:rPr>
          <w:color w:val="231F20"/>
          <w:spacing w:val="-12"/>
        </w:rPr>
        <w:t xml:space="preserve"> </w:t>
      </w:r>
      <w:r w:rsidRPr="0047765B">
        <w:rPr>
          <w:color w:val="231F20"/>
        </w:rPr>
        <w:t>и</w:t>
      </w:r>
      <w:r w:rsidRPr="0047765B">
        <w:rPr>
          <w:color w:val="231F20"/>
          <w:spacing w:val="-12"/>
        </w:rPr>
        <w:t xml:space="preserve"> </w:t>
      </w:r>
      <w:r w:rsidRPr="0047765B">
        <w:rPr>
          <w:color w:val="231F20"/>
        </w:rPr>
        <w:t>др.), их свойства (цвет, фактура, форма, гибкость и др.);</w:t>
      </w:r>
      <w:proofErr w:type="gramEnd"/>
    </w:p>
    <w:p w:rsidR="00840E4E" w:rsidRPr="0047765B" w:rsidRDefault="00840E4E" w:rsidP="0047765B">
      <w:pPr>
        <w:pStyle w:val="a3"/>
        <w:ind w:left="0"/>
        <w:jc w:val="both"/>
      </w:pPr>
      <w:proofErr w:type="gramStart"/>
      <w:r w:rsidRPr="0047765B">
        <w:rPr>
          <w:color w:val="231F20"/>
        </w:rPr>
        <w:t>—называть ручные инструменты (ножницы, игла, линейка) и приспособления (шаблон, стека, булавки и др.), безопасно хранить и работать ими;</w:t>
      </w:r>
      <w:proofErr w:type="gramEnd"/>
    </w:p>
    <w:p w:rsidR="00840E4E" w:rsidRPr="00CF2925" w:rsidRDefault="00840E4E" w:rsidP="0047765B">
      <w:pPr>
        <w:pStyle w:val="a3"/>
        <w:ind w:left="0"/>
        <w:jc w:val="both"/>
        <w:rPr>
          <w:color w:val="231F20"/>
        </w:rPr>
      </w:pPr>
      <w:r w:rsidRPr="0047765B">
        <w:rPr>
          <w:color w:val="231F20"/>
        </w:rPr>
        <w:t>—различать</w:t>
      </w:r>
      <w:r w:rsidRPr="00CF2925">
        <w:rPr>
          <w:color w:val="231F20"/>
        </w:rPr>
        <w:t xml:space="preserve"> </w:t>
      </w:r>
      <w:r w:rsidRPr="0047765B">
        <w:rPr>
          <w:color w:val="231F20"/>
        </w:rPr>
        <w:t>материалы</w:t>
      </w:r>
      <w:r w:rsidRPr="00CF2925">
        <w:rPr>
          <w:color w:val="231F20"/>
        </w:rPr>
        <w:t xml:space="preserve"> </w:t>
      </w:r>
      <w:r w:rsidRPr="0047765B">
        <w:rPr>
          <w:color w:val="231F20"/>
        </w:rPr>
        <w:t>и</w:t>
      </w:r>
      <w:r w:rsidRPr="00CF2925">
        <w:rPr>
          <w:color w:val="231F20"/>
        </w:rPr>
        <w:t xml:space="preserve"> </w:t>
      </w:r>
      <w:r w:rsidRPr="0047765B">
        <w:rPr>
          <w:color w:val="231F20"/>
        </w:rPr>
        <w:t>инструменты</w:t>
      </w:r>
      <w:r w:rsidRPr="00CF2925">
        <w:rPr>
          <w:color w:val="231F20"/>
        </w:rPr>
        <w:t xml:space="preserve"> </w:t>
      </w:r>
      <w:r w:rsidRPr="0047765B">
        <w:rPr>
          <w:color w:val="231F20"/>
        </w:rPr>
        <w:t>по</w:t>
      </w:r>
      <w:r w:rsidRPr="00CF2925">
        <w:rPr>
          <w:color w:val="231F20"/>
        </w:rPr>
        <w:t xml:space="preserve"> </w:t>
      </w:r>
      <w:r w:rsidRPr="0047765B">
        <w:rPr>
          <w:color w:val="231F20"/>
        </w:rPr>
        <w:t>их</w:t>
      </w:r>
      <w:r w:rsidRPr="00CF2925">
        <w:rPr>
          <w:color w:val="231F20"/>
        </w:rPr>
        <w:t xml:space="preserve"> назначению;</w:t>
      </w:r>
    </w:p>
    <w:p w:rsidR="00840E4E" w:rsidRPr="00CF2925" w:rsidRDefault="00840E4E" w:rsidP="0047765B">
      <w:pPr>
        <w:pStyle w:val="a3"/>
        <w:ind w:left="0"/>
        <w:jc w:val="both"/>
        <w:rPr>
          <w:color w:val="231F20"/>
        </w:rPr>
      </w:pPr>
      <w:r w:rsidRPr="0047765B">
        <w:rPr>
          <w:color w:val="231F20"/>
        </w:rPr>
        <w:t>—называть</w:t>
      </w:r>
      <w:r w:rsidRPr="00CF2925">
        <w:rPr>
          <w:color w:val="231F20"/>
        </w:rPr>
        <w:t xml:space="preserve"> </w:t>
      </w:r>
      <w:r w:rsidRPr="0047765B">
        <w:rPr>
          <w:color w:val="231F20"/>
        </w:rPr>
        <w:t>и</w:t>
      </w:r>
      <w:r w:rsidRPr="00CF2925">
        <w:rPr>
          <w:color w:val="231F20"/>
        </w:rPr>
        <w:t xml:space="preserve"> </w:t>
      </w:r>
      <w:r w:rsidRPr="0047765B">
        <w:rPr>
          <w:color w:val="231F20"/>
        </w:rPr>
        <w:t>выполнять</w:t>
      </w:r>
      <w:r w:rsidRPr="00CF2925">
        <w:rPr>
          <w:color w:val="231F20"/>
        </w:rPr>
        <w:t xml:space="preserve"> </w:t>
      </w:r>
      <w:r w:rsidRPr="0047765B">
        <w:rPr>
          <w:color w:val="231F20"/>
        </w:rPr>
        <w:t>последовательность</w:t>
      </w:r>
      <w:r w:rsidRPr="00CF2925">
        <w:rPr>
          <w:color w:val="231F20"/>
        </w:rPr>
        <w:t xml:space="preserve"> </w:t>
      </w:r>
      <w:r w:rsidRPr="0047765B">
        <w:rPr>
          <w:color w:val="231F20"/>
        </w:rPr>
        <w:t>изготовления</w:t>
      </w:r>
      <w:r w:rsidRPr="00CF2925">
        <w:rPr>
          <w:color w:val="231F20"/>
        </w:rPr>
        <w:t xml:space="preserve"> </w:t>
      </w:r>
      <w:r w:rsidRPr="0047765B">
        <w:rPr>
          <w:color w:val="231F20"/>
        </w:rPr>
        <w:t>н</w:t>
      </w:r>
      <w:r w:rsidR="00CF2925">
        <w:rPr>
          <w:color w:val="231F20"/>
        </w:rPr>
        <w:t>е</w:t>
      </w:r>
      <w:r w:rsidRPr="0047765B">
        <w:rPr>
          <w:color w:val="231F20"/>
        </w:rPr>
        <w:t>сложных изделий: разметка, резание, сборка, отделка;</w:t>
      </w:r>
    </w:p>
    <w:p w:rsidR="00840E4E" w:rsidRPr="00CF2925" w:rsidRDefault="00840E4E" w:rsidP="0047765B">
      <w:pPr>
        <w:pStyle w:val="a3"/>
        <w:ind w:left="0"/>
        <w:jc w:val="both"/>
        <w:rPr>
          <w:color w:val="231F20"/>
        </w:rPr>
      </w:pPr>
      <w:r w:rsidRPr="00CF2925">
        <w:rPr>
          <w:color w:val="231F20"/>
        </w:rPr>
        <w:t xml:space="preserve">—качественно выполнять операции и приёмы по изготовлению </w:t>
      </w:r>
      <w:r w:rsidRPr="0047765B">
        <w:rPr>
          <w:color w:val="231F20"/>
        </w:rPr>
        <w:t>несложных</w:t>
      </w:r>
      <w:r w:rsidRPr="00CF2925">
        <w:rPr>
          <w:color w:val="231F20"/>
        </w:rPr>
        <w:t xml:space="preserve"> </w:t>
      </w:r>
      <w:r w:rsidRPr="0047765B">
        <w:rPr>
          <w:color w:val="231F20"/>
        </w:rPr>
        <w:t>изделий:</w:t>
      </w:r>
      <w:r w:rsidRPr="00CF2925">
        <w:rPr>
          <w:color w:val="231F20"/>
        </w:rPr>
        <w:t xml:space="preserve"> </w:t>
      </w:r>
      <w:r w:rsidRPr="0047765B">
        <w:rPr>
          <w:color w:val="231F20"/>
        </w:rPr>
        <w:t>экономно</w:t>
      </w:r>
      <w:r w:rsidRPr="00CF2925">
        <w:rPr>
          <w:color w:val="231F20"/>
        </w:rPr>
        <w:t xml:space="preserve"> </w:t>
      </w:r>
      <w:r w:rsidRPr="0047765B">
        <w:rPr>
          <w:color w:val="231F20"/>
        </w:rPr>
        <w:t>выполнять</w:t>
      </w:r>
      <w:r w:rsidRPr="00CF2925">
        <w:rPr>
          <w:color w:val="231F20"/>
        </w:rPr>
        <w:t xml:space="preserve"> </w:t>
      </w:r>
      <w:r w:rsidRPr="0047765B">
        <w:rPr>
          <w:color w:val="231F20"/>
        </w:rPr>
        <w:t>разметку</w:t>
      </w:r>
      <w:r w:rsidRPr="00CF2925">
        <w:rPr>
          <w:color w:val="231F20"/>
        </w:rPr>
        <w:t xml:space="preserve"> </w:t>
      </w:r>
      <w:r w:rsidRPr="0047765B">
        <w:rPr>
          <w:color w:val="231F20"/>
        </w:rPr>
        <w:t>деталей на глаз, от руки, по шаблону, по линейке (как направляю</w:t>
      </w:r>
      <w:r w:rsidRPr="00CF2925">
        <w:rPr>
          <w:color w:val="231F20"/>
        </w:rPr>
        <w:t xml:space="preserve">щему инструменту без откладывания размеров); точно резать </w:t>
      </w:r>
      <w:r w:rsidRPr="0047765B">
        <w:rPr>
          <w:color w:val="231F20"/>
        </w:rPr>
        <w:t>ножницами</w:t>
      </w:r>
      <w:r w:rsidRPr="00CF2925">
        <w:rPr>
          <w:color w:val="231F20"/>
        </w:rPr>
        <w:t xml:space="preserve"> </w:t>
      </w:r>
      <w:r w:rsidRPr="0047765B">
        <w:rPr>
          <w:color w:val="231F20"/>
        </w:rPr>
        <w:t>по</w:t>
      </w:r>
      <w:r w:rsidRPr="00CF2925">
        <w:rPr>
          <w:color w:val="231F20"/>
        </w:rPr>
        <w:t xml:space="preserve"> </w:t>
      </w:r>
      <w:r w:rsidRPr="0047765B">
        <w:rPr>
          <w:color w:val="231F20"/>
        </w:rPr>
        <w:t>линиям</w:t>
      </w:r>
      <w:r w:rsidRPr="00CF2925">
        <w:rPr>
          <w:color w:val="231F20"/>
        </w:rPr>
        <w:t xml:space="preserve"> </w:t>
      </w:r>
      <w:r w:rsidRPr="0047765B">
        <w:rPr>
          <w:color w:val="231F20"/>
        </w:rPr>
        <w:t>разметки;</w:t>
      </w:r>
      <w:r w:rsidRPr="00CF2925">
        <w:rPr>
          <w:color w:val="231F20"/>
        </w:rPr>
        <w:t xml:space="preserve"> </w:t>
      </w:r>
      <w:r w:rsidRPr="0047765B">
        <w:rPr>
          <w:color w:val="231F20"/>
        </w:rPr>
        <w:t>придавать</w:t>
      </w:r>
      <w:r w:rsidRPr="00CF2925">
        <w:rPr>
          <w:color w:val="231F20"/>
        </w:rPr>
        <w:t xml:space="preserve"> </w:t>
      </w:r>
      <w:r w:rsidRPr="0047765B">
        <w:rPr>
          <w:color w:val="231F20"/>
        </w:rPr>
        <w:t>форму</w:t>
      </w:r>
      <w:r w:rsidRPr="00CF2925">
        <w:rPr>
          <w:color w:val="231F20"/>
        </w:rPr>
        <w:t xml:space="preserve"> </w:t>
      </w:r>
      <w:r w:rsidRPr="0047765B">
        <w:rPr>
          <w:color w:val="231F20"/>
        </w:rPr>
        <w:t>деталям и</w:t>
      </w:r>
      <w:r w:rsidRPr="00CF2925">
        <w:rPr>
          <w:color w:val="231F20"/>
        </w:rPr>
        <w:t xml:space="preserve"> </w:t>
      </w:r>
      <w:r w:rsidRPr="0047765B">
        <w:rPr>
          <w:color w:val="231F20"/>
        </w:rPr>
        <w:t>изделию</w:t>
      </w:r>
      <w:r w:rsidRPr="00CF2925">
        <w:rPr>
          <w:color w:val="231F20"/>
        </w:rPr>
        <w:t xml:space="preserve"> </w:t>
      </w:r>
      <w:r w:rsidRPr="0047765B">
        <w:rPr>
          <w:color w:val="231F20"/>
        </w:rPr>
        <w:t>сгибанием,</w:t>
      </w:r>
      <w:r w:rsidRPr="00CF2925">
        <w:rPr>
          <w:color w:val="231F20"/>
        </w:rPr>
        <w:t xml:space="preserve"> </w:t>
      </w:r>
      <w:r w:rsidRPr="0047765B">
        <w:rPr>
          <w:color w:val="231F20"/>
        </w:rPr>
        <w:t>складыванием,</w:t>
      </w:r>
      <w:r w:rsidRPr="00CF2925">
        <w:rPr>
          <w:color w:val="231F20"/>
        </w:rPr>
        <w:t xml:space="preserve"> </w:t>
      </w:r>
      <w:r w:rsidRPr="0047765B">
        <w:rPr>
          <w:color w:val="231F20"/>
        </w:rPr>
        <w:t>вытягиванием,</w:t>
      </w:r>
      <w:r w:rsidRPr="00CF2925">
        <w:rPr>
          <w:color w:val="231F20"/>
        </w:rPr>
        <w:t xml:space="preserve"> </w:t>
      </w:r>
      <w:r w:rsidR="00CF2925">
        <w:rPr>
          <w:color w:val="231F20"/>
        </w:rPr>
        <w:t>отры</w:t>
      </w:r>
      <w:r w:rsidRPr="0047765B">
        <w:rPr>
          <w:color w:val="231F20"/>
        </w:rPr>
        <w:t>ванием,</w:t>
      </w:r>
      <w:r w:rsidRPr="00CF2925">
        <w:rPr>
          <w:color w:val="231F20"/>
        </w:rPr>
        <w:t xml:space="preserve"> </w:t>
      </w:r>
      <w:r w:rsidRPr="0047765B">
        <w:rPr>
          <w:color w:val="231F20"/>
        </w:rPr>
        <w:t>сминанием,</w:t>
      </w:r>
      <w:r w:rsidRPr="00CF2925">
        <w:rPr>
          <w:color w:val="231F20"/>
        </w:rPr>
        <w:t xml:space="preserve"> </w:t>
      </w:r>
      <w:r w:rsidRPr="0047765B">
        <w:rPr>
          <w:color w:val="231F20"/>
        </w:rPr>
        <w:t>лепкой</w:t>
      </w:r>
      <w:r w:rsidRPr="00CF2925">
        <w:rPr>
          <w:color w:val="231F20"/>
        </w:rPr>
        <w:t xml:space="preserve"> </w:t>
      </w:r>
      <w:r w:rsidRPr="0047765B">
        <w:rPr>
          <w:color w:val="231F20"/>
        </w:rPr>
        <w:t>и</w:t>
      </w:r>
      <w:r w:rsidRPr="00CF2925">
        <w:rPr>
          <w:color w:val="231F20"/>
        </w:rPr>
        <w:t xml:space="preserve"> </w:t>
      </w:r>
      <w:r w:rsidRPr="0047765B">
        <w:rPr>
          <w:color w:val="231F20"/>
        </w:rPr>
        <w:t>пр.;</w:t>
      </w:r>
      <w:r w:rsidRPr="00CF2925">
        <w:rPr>
          <w:color w:val="231F20"/>
        </w:rPr>
        <w:t xml:space="preserve"> </w:t>
      </w:r>
      <w:r w:rsidRPr="0047765B">
        <w:rPr>
          <w:color w:val="231F20"/>
        </w:rPr>
        <w:t>собирать</w:t>
      </w:r>
      <w:r w:rsidRPr="00CF2925">
        <w:rPr>
          <w:color w:val="231F20"/>
        </w:rPr>
        <w:t xml:space="preserve"> </w:t>
      </w:r>
      <w:r w:rsidRPr="0047765B">
        <w:rPr>
          <w:color w:val="231F20"/>
        </w:rPr>
        <w:t>изделия</w:t>
      </w:r>
      <w:r w:rsidRPr="00CF2925">
        <w:rPr>
          <w:color w:val="231F20"/>
        </w:rPr>
        <w:t xml:space="preserve"> </w:t>
      </w:r>
      <w:r w:rsidRPr="0047765B">
        <w:rPr>
          <w:color w:val="231F20"/>
        </w:rPr>
        <w:t>с</w:t>
      </w:r>
      <w:r w:rsidRPr="00CF2925">
        <w:rPr>
          <w:color w:val="231F20"/>
        </w:rPr>
        <w:t xml:space="preserve"> </w:t>
      </w:r>
      <w:r w:rsidR="00CF2925">
        <w:rPr>
          <w:color w:val="231F20"/>
        </w:rPr>
        <w:t>помо</w:t>
      </w:r>
      <w:r w:rsidRPr="0047765B">
        <w:rPr>
          <w:color w:val="231F20"/>
        </w:rPr>
        <w:t>щью клея, пластических масс и др.; эстетично и аккуратно выполнять отделку раск</w:t>
      </w:r>
      <w:r w:rsidR="00CF2925">
        <w:rPr>
          <w:color w:val="231F20"/>
        </w:rPr>
        <w:t>рашиванием, аппликацией, строч</w:t>
      </w:r>
      <w:r w:rsidRPr="0047765B">
        <w:rPr>
          <w:color w:val="231F20"/>
        </w:rPr>
        <w:t>кой прямого стежка;</w:t>
      </w:r>
    </w:p>
    <w:p w:rsidR="00840E4E" w:rsidRPr="00CF2925" w:rsidRDefault="00840E4E" w:rsidP="0047765B">
      <w:pPr>
        <w:pStyle w:val="a3"/>
        <w:ind w:left="0"/>
        <w:jc w:val="both"/>
        <w:rPr>
          <w:color w:val="231F20"/>
        </w:rPr>
      </w:pPr>
      <w:r w:rsidRPr="0047765B">
        <w:rPr>
          <w:color w:val="231F20"/>
        </w:rPr>
        <w:t>—использовать</w:t>
      </w:r>
      <w:r w:rsidRPr="00CF2925">
        <w:rPr>
          <w:color w:val="231F20"/>
        </w:rPr>
        <w:t xml:space="preserve"> </w:t>
      </w:r>
      <w:r w:rsidRPr="0047765B">
        <w:rPr>
          <w:color w:val="231F20"/>
        </w:rPr>
        <w:t>для</w:t>
      </w:r>
      <w:r w:rsidRPr="00CF2925">
        <w:rPr>
          <w:color w:val="231F20"/>
        </w:rPr>
        <w:t xml:space="preserve"> </w:t>
      </w:r>
      <w:r w:rsidRPr="0047765B">
        <w:rPr>
          <w:color w:val="231F20"/>
        </w:rPr>
        <w:t>сушки</w:t>
      </w:r>
      <w:r w:rsidRPr="00CF2925">
        <w:rPr>
          <w:color w:val="231F20"/>
        </w:rPr>
        <w:t xml:space="preserve"> </w:t>
      </w:r>
      <w:r w:rsidRPr="0047765B">
        <w:rPr>
          <w:color w:val="231F20"/>
        </w:rPr>
        <w:t>плоских</w:t>
      </w:r>
      <w:r w:rsidRPr="00CF2925">
        <w:rPr>
          <w:color w:val="231F20"/>
        </w:rPr>
        <w:t xml:space="preserve"> </w:t>
      </w:r>
      <w:r w:rsidRPr="0047765B">
        <w:rPr>
          <w:color w:val="231F20"/>
        </w:rPr>
        <w:t>изделий</w:t>
      </w:r>
      <w:r w:rsidRPr="00CF2925">
        <w:rPr>
          <w:color w:val="231F20"/>
        </w:rPr>
        <w:t xml:space="preserve"> пресс;</w:t>
      </w:r>
    </w:p>
    <w:p w:rsidR="00840E4E" w:rsidRPr="00CF2925" w:rsidRDefault="00840E4E" w:rsidP="0047765B">
      <w:pPr>
        <w:pStyle w:val="a3"/>
        <w:ind w:left="0"/>
        <w:jc w:val="both"/>
        <w:rPr>
          <w:color w:val="231F20"/>
        </w:rPr>
      </w:pPr>
      <w:r w:rsidRPr="0047765B">
        <w:rPr>
          <w:color w:val="231F20"/>
        </w:rPr>
        <w:t>—с</w:t>
      </w:r>
      <w:r w:rsidRPr="00CF2925">
        <w:rPr>
          <w:color w:val="231F20"/>
        </w:rPr>
        <w:t xml:space="preserve"> </w:t>
      </w:r>
      <w:r w:rsidRPr="0047765B">
        <w:rPr>
          <w:color w:val="231F20"/>
        </w:rPr>
        <w:t>помощью</w:t>
      </w:r>
      <w:r w:rsidRPr="00CF2925">
        <w:rPr>
          <w:color w:val="231F20"/>
        </w:rPr>
        <w:t xml:space="preserve"> </w:t>
      </w:r>
      <w:r w:rsidRPr="0047765B">
        <w:rPr>
          <w:color w:val="231F20"/>
        </w:rPr>
        <w:t>учителя</w:t>
      </w:r>
      <w:r w:rsidRPr="00CF2925">
        <w:rPr>
          <w:color w:val="231F20"/>
        </w:rPr>
        <w:t xml:space="preserve"> </w:t>
      </w:r>
      <w:r w:rsidRPr="0047765B">
        <w:rPr>
          <w:color w:val="231F20"/>
        </w:rPr>
        <w:t>выполнять</w:t>
      </w:r>
      <w:r w:rsidRPr="00CF2925">
        <w:rPr>
          <w:color w:val="231F20"/>
        </w:rPr>
        <w:t xml:space="preserve"> </w:t>
      </w:r>
      <w:r w:rsidRPr="0047765B">
        <w:rPr>
          <w:color w:val="231F20"/>
        </w:rPr>
        <w:t>практическую</w:t>
      </w:r>
      <w:r w:rsidRPr="00CF2925">
        <w:rPr>
          <w:color w:val="231F20"/>
        </w:rPr>
        <w:t xml:space="preserve"> </w:t>
      </w:r>
      <w:r w:rsidRPr="0047765B">
        <w:rPr>
          <w:color w:val="231F20"/>
        </w:rPr>
        <w:t>работу</w:t>
      </w:r>
      <w:r w:rsidRPr="00CF2925">
        <w:rPr>
          <w:color w:val="231F20"/>
        </w:rPr>
        <w:t xml:space="preserve"> </w:t>
      </w:r>
      <w:r w:rsidRPr="0047765B">
        <w:rPr>
          <w:color w:val="231F20"/>
        </w:rPr>
        <w:t>и</w:t>
      </w:r>
      <w:r w:rsidRPr="00CF2925">
        <w:rPr>
          <w:color w:val="231F20"/>
        </w:rPr>
        <w:t xml:space="preserve"> </w:t>
      </w:r>
      <w:r w:rsidR="00CF2925">
        <w:rPr>
          <w:color w:val="231F20"/>
        </w:rPr>
        <w:t>само</w:t>
      </w:r>
      <w:r w:rsidRPr="0047765B">
        <w:rPr>
          <w:color w:val="231F20"/>
        </w:rPr>
        <w:t>контроль с опорой на ин</w:t>
      </w:r>
      <w:r w:rsidR="00CF2925">
        <w:rPr>
          <w:color w:val="231F20"/>
        </w:rPr>
        <w:t>струкционную карту, образец, ша</w:t>
      </w:r>
      <w:r w:rsidRPr="00CF2925">
        <w:rPr>
          <w:color w:val="231F20"/>
        </w:rPr>
        <w:t>блон;</w:t>
      </w:r>
    </w:p>
    <w:p w:rsidR="00840E4E" w:rsidRPr="00CF2925" w:rsidRDefault="00840E4E" w:rsidP="0047765B">
      <w:pPr>
        <w:pStyle w:val="a3"/>
        <w:ind w:left="0"/>
        <w:jc w:val="both"/>
        <w:rPr>
          <w:color w:val="231F20"/>
        </w:rPr>
      </w:pPr>
      <w:r w:rsidRPr="0047765B">
        <w:rPr>
          <w:color w:val="231F20"/>
        </w:rPr>
        <w:t xml:space="preserve">—различать разборные и </w:t>
      </w:r>
      <w:r w:rsidR="00CF2925">
        <w:rPr>
          <w:color w:val="231F20"/>
        </w:rPr>
        <w:t>неразборные конструкции неслож</w:t>
      </w:r>
      <w:r w:rsidRPr="0047765B">
        <w:rPr>
          <w:color w:val="231F20"/>
        </w:rPr>
        <w:t>ных изделий;</w:t>
      </w:r>
    </w:p>
    <w:p w:rsidR="00840E4E" w:rsidRPr="00CF2925" w:rsidRDefault="00840E4E" w:rsidP="0047765B">
      <w:pPr>
        <w:pStyle w:val="a3"/>
        <w:ind w:left="0"/>
        <w:jc w:val="both"/>
        <w:rPr>
          <w:color w:val="231F20"/>
        </w:rPr>
      </w:pPr>
      <w:r w:rsidRPr="0047765B">
        <w:rPr>
          <w:color w:val="231F20"/>
        </w:rPr>
        <w:t>—понимать</w:t>
      </w:r>
      <w:r w:rsidRPr="00CF2925">
        <w:rPr>
          <w:color w:val="231F20"/>
        </w:rPr>
        <w:t xml:space="preserve"> </w:t>
      </w:r>
      <w:r w:rsidRPr="0047765B">
        <w:rPr>
          <w:color w:val="231F20"/>
        </w:rPr>
        <w:t>простейшие</w:t>
      </w:r>
      <w:r w:rsidRPr="00CF2925">
        <w:rPr>
          <w:color w:val="231F20"/>
        </w:rPr>
        <w:t xml:space="preserve"> </w:t>
      </w:r>
      <w:r w:rsidRPr="0047765B">
        <w:rPr>
          <w:color w:val="231F20"/>
        </w:rPr>
        <w:t>виды</w:t>
      </w:r>
      <w:r w:rsidRPr="00CF2925">
        <w:rPr>
          <w:color w:val="231F20"/>
        </w:rPr>
        <w:t xml:space="preserve"> </w:t>
      </w:r>
      <w:r w:rsidRPr="0047765B">
        <w:rPr>
          <w:color w:val="231F20"/>
        </w:rPr>
        <w:t>технической</w:t>
      </w:r>
      <w:r w:rsidRPr="00CF2925">
        <w:rPr>
          <w:color w:val="231F20"/>
        </w:rPr>
        <w:t xml:space="preserve"> </w:t>
      </w:r>
      <w:r w:rsidRPr="0047765B">
        <w:rPr>
          <w:color w:val="231F20"/>
        </w:rPr>
        <w:t>документации</w:t>
      </w:r>
      <w:r w:rsidRPr="00CF2925">
        <w:rPr>
          <w:color w:val="231F20"/>
        </w:rPr>
        <w:t xml:space="preserve"> </w:t>
      </w:r>
      <w:r w:rsidR="00CF2925">
        <w:rPr>
          <w:color w:val="231F20"/>
        </w:rPr>
        <w:t>(ри</w:t>
      </w:r>
      <w:r w:rsidRPr="0047765B">
        <w:rPr>
          <w:color w:val="231F20"/>
        </w:rPr>
        <w:t>сунок, схема), конструировать и моделировать изделия из различных материалов по образцу, рисунку;</w:t>
      </w:r>
    </w:p>
    <w:p w:rsidR="00840E4E" w:rsidRPr="0047765B" w:rsidRDefault="00840E4E" w:rsidP="0047765B">
      <w:pPr>
        <w:pStyle w:val="a3"/>
        <w:ind w:left="0"/>
        <w:jc w:val="both"/>
      </w:pPr>
      <w:r w:rsidRPr="0047765B">
        <w:rPr>
          <w:color w:val="231F20"/>
        </w:rPr>
        <w:t>—осуществлять элементарное сотрудничество, участвовать в коллективных работах под руководством учителя;</w:t>
      </w:r>
    </w:p>
    <w:p w:rsidR="00840E4E" w:rsidRPr="0047765B" w:rsidRDefault="00840E4E" w:rsidP="0047765B">
      <w:pPr>
        <w:pStyle w:val="a3"/>
        <w:ind w:left="0"/>
        <w:jc w:val="both"/>
      </w:pPr>
      <w:r w:rsidRPr="0047765B">
        <w:rPr>
          <w:color w:val="231F20"/>
        </w:rPr>
        <w:t>—выполнять</w:t>
      </w:r>
      <w:r w:rsidRPr="0047765B">
        <w:rPr>
          <w:color w:val="231F20"/>
          <w:spacing w:val="-4"/>
        </w:rPr>
        <w:t xml:space="preserve"> </w:t>
      </w:r>
      <w:r w:rsidRPr="0047765B">
        <w:rPr>
          <w:color w:val="231F20"/>
        </w:rPr>
        <w:t>несложные</w:t>
      </w:r>
      <w:r w:rsidRPr="0047765B">
        <w:rPr>
          <w:color w:val="231F20"/>
          <w:spacing w:val="-4"/>
        </w:rPr>
        <w:t xml:space="preserve"> </w:t>
      </w:r>
      <w:r w:rsidRPr="0047765B">
        <w:rPr>
          <w:color w:val="231F20"/>
        </w:rPr>
        <w:t>коллективные</w:t>
      </w:r>
      <w:r w:rsidRPr="0047765B">
        <w:rPr>
          <w:color w:val="231F20"/>
          <w:spacing w:val="-4"/>
        </w:rPr>
        <w:t xml:space="preserve"> </w:t>
      </w:r>
      <w:r w:rsidRPr="0047765B">
        <w:rPr>
          <w:color w:val="231F20"/>
        </w:rPr>
        <w:t>работы</w:t>
      </w:r>
      <w:r w:rsidRPr="0047765B">
        <w:rPr>
          <w:color w:val="231F20"/>
          <w:spacing w:val="-4"/>
        </w:rPr>
        <w:t xml:space="preserve"> </w:t>
      </w:r>
      <w:r w:rsidRPr="0047765B">
        <w:rPr>
          <w:color w:val="231F20"/>
        </w:rPr>
        <w:t>проектного</w:t>
      </w:r>
      <w:r w:rsidRPr="0047765B">
        <w:rPr>
          <w:color w:val="231F20"/>
          <w:spacing w:val="-4"/>
        </w:rPr>
        <w:t xml:space="preserve"> </w:t>
      </w:r>
      <w:r w:rsidRPr="0047765B">
        <w:rPr>
          <w:color w:val="231F20"/>
        </w:rPr>
        <w:t>ха</w:t>
      </w:r>
      <w:r w:rsidRPr="0047765B">
        <w:rPr>
          <w:color w:val="231F20"/>
          <w:spacing w:val="-2"/>
        </w:rPr>
        <w:t>рактера.</w:t>
      </w:r>
    </w:p>
    <w:p w:rsidR="00840E4E" w:rsidRPr="0047765B" w:rsidRDefault="00840E4E" w:rsidP="003804DE">
      <w:pPr>
        <w:pStyle w:val="21"/>
        <w:numPr>
          <w:ilvl w:val="0"/>
          <w:numId w:val="165"/>
        </w:numPr>
        <w:tabs>
          <w:tab w:val="left" w:pos="313"/>
        </w:tabs>
        <w:spacing w:line="240" w:lineRule="auto"/>
        <w:ind w:left="0" w:firstLine="0"/>
        <w:jc w:val="both"/>
      </w:pPr>
      <w:r w:rsidRPr="0047765B">
        <w:rPr>
          <w:color w:val="231F20"/>
          <w:spacing w:val="-2"/>
        </w:rPr>
        <w:t>класс</w:t>
      </w:r>
    </w:p>
    <w:p w:rsidR="00840E4E" w:rsidRPr="0047765B" w:rsidRDefault="00840E4E" w:rsidP="0047765B">
      <w:pPr>
        <w:jc w:val="both"/>
        <w:rPr>
          <w:sz w:val="24"/>
          <w:szCs w:val="24"/>
        </w:rPr>
      </w:pPr>
      <w:r w:rsidRPr="0047765B">
        <w:rPr>
          <w:color w:val="231F20"/>
          <w:sz w:val="24"/>
          <w:szCs w:val="24"/>
        </w:rPr>
        <w:t>К</w:t>
      </w:r>
      <w:r w:rsidRPr="0047765B">
        <w:rPr>
          <w:color w:val="231F20"/>
          <w:spacing w:val="4"/>
          <w:sz w:val="24"/>
          <w:szCs w:val="24"/>
        </w:rPr>
        <w:t xml:space="preserve"> </w:t>
      </w:r>
      <w:r w:rsidRPr="0047765B">
        <w:rPr>
          <w:color w:val="231F20"/>
          <w:sz w:val="24"/>
          <w:szCs w:val="24"/>
        </w:rPr>
        <w:t>концу</w:t>
      </w:r>
      <w:r w:rsidRPr="0047765B">
        <w:rPr>
          <w:color w:val="231F20"/>
          <w:spacing w:val="4"/>
          <w:sz w:val="24"/>
          <w:szCs w:val="24"/>
        </w:rPr>
        <w:t xml:space="preserve"> </w:t>
      </w:r>
      <w:r w:rsidRPr="0047765B">
        <w:rPr>
          <w:color w:val="231F20"/>
          <w:sz w:val="24"/>
          <w:szCs w:val="24"/>
        </w:rPr>
        <w:t>обучения</w:t>
      </w:r>
      <w:r w:rsidRPr="0047765B">
        <w:rPr>
          <w:color w:val="231F20"/>
          <w:spacing w:val="5"/>
          <w:sz w:val="24"/>
          <w:szCs w:val="24"/>
        </w:rPr>
        <w:t xml:space="preserve"> </w:t>
      </w:r>
      <w:r w:rsidRPr="0047765B">
        <w:rPr>
          <w:b/>
          <w:color w:val="231F20"/>
          <w:sz w:val="24"/>
          <w:szCs w:val="24"/>
        </w:rPr>
        <w:t>во</w:t>
      </w:r>
      <w:r w:rsidRPr="0047765B">
        <w:rPr>
          <w:b/>
          <w:color w:val="231F20"/>
          <w:spacing w:val="18"/>
          <w:sz w:val="24"/>
          <w:szCs w:val="24"/>
        </w:rPr>
        <w:t xml:space="preserve"> </w:t>
      </w:r>
      <w:r w:rsidRPr="0047765B">
        <w:rPr>
          <w:b/>
          <w:color w:val="231F20"/>
          <w:sz w:val="24"/>
          <w:szCs w:val="24"/>
        </w:rPr>
        <w:t>втором</w:t>
      </w:r>
      <w:r w:rsidRPr="0047765B">
        <w:rPr>
          <w:b/>
          <w:color w:val="231F20"/>
          <w:spacing w:val="18"/>
          <w:sz w:val="24"/>
          <w:szCs w:val="24"/>
        </w:rPr>
        <w:t xml:space="preserve"> </w:t>
      </w:r>
      <w:r w:rsidRPr="0047765B">
        <w:rPr>
          <w:b/>
          <w:color w:val="231F20"/>
          <w:sz w:val="24"/>
          <w:szCs w:val="24"/>
        </w:rPr>
        <w:t>классе</w:t>
      </w:r>
      <w:r w:rsidRPr="0047765B">
        <w:rPr>
          <w:b/>
          <w:color w:val="231F20"/>
          <w:spacing w:val="19"/>
          <w:sz w:val="24"/>
          <w:szCs w:val="24"/>
        </w:rPr>
        <w:t xml:space="preserve"> </w:t>
      </w:r>
      <w:proofErr w:type="gramStart"/>
      <w:r w:rsidRPr="0047765B">
        <w:rPr>
          <w:color w:val="231F20"/>
          <w:sz w:val="24"/>
          <w:szCs w:val="24"/>
        </w:rPr>
        <w:t>обучающийся</w:t>
      </w:r>
      <w:proofErr w:type="gramEnd"/>
      <w:r w:rsidRPr="0047765B">
        <w:rPr>
          <w:color w:val="231F20"/>
          <w:spacing w:val="4"/>
          <w:sz w:val="24"/>
          <w:szCs w:val="24"/>
        </w:rPr>
        <w:t xml:space="preserve"> </w:t>
      </w:r>
      <w:r w:rsidRPr="0047765B">
        <w:rPr>
          <w:color w:val="231F20"/>
          <w:spacing w:val="-2"/>
          <w:sz w:val="24"/>
          <w:szCs w:val="24"/>
        </w:rPr>
        <w:t>научится:</w:t>
      </w:r>
    </w:p>
    <w:p w:rsidR="00840E4E" w:rsidRPr="00CF2925" w:rsidRDefault="00840E4E" w:rsidP="0047765B">
      <w:pPr>
        <w:pStyle w:val="a3"/>
        <w:ind w:left="0"/>
        <w:jc w:val="both"/>
        <w:rPr>
          <w:color w:val="231F20"/>
        </w:rPr>
      </w:pPr>
      <w:proofErr w:type="gramStart"/>
      <w:r w:rsidRPr="0047765B">
        <w:rPr>
          <w:color w:val="231F20"/>
        </w:rPr>
        <w:t>—понимать смысл понятий «инструкционная» («технологиче</w:t>
      </w:r>
      <w:r w:rsidRPr="00CF2925">
        <w:rPr>
          <w:color w:val="231F20"/>
        </w:rPr>
        <w:t xml:space="preserve">ская») карта, «чертёж», </w:t>
      </w:r>
      <w:r w:rsidR="00CF2925" w:rsidRPr="00CF2925">
        <w:rPr>
          <w:color w:val="231F20"/>
        </w:rPr>
        <w:t>«эскиз», «линии чертежа», «раз</w:t>
      </w:r>
      <w:r w:rsidRPr="00CF2925">
        <w:rPr>
          <w:color w:val="231F20"/>
        </w:rPr>
        <w:t>вёртка», «макет», «модел</w:t>
      </w:r>
      <w:r w:rsidR="00CF2925" w:rsidRPr="00CF2925">
        <w:rPr>
          <w:color w:val="231F20"/>
        </w:rPr>
        <w:t xml:space="preserve">ь», «технология», </w:t>
      </w:r>
      <w:r w:rsidR="00CF2925" w:rsidRPr="00CF2925">
        <w:rPr>
          <w:color w:val="231F20"/>
        </w:rPr>
        <w:lastRenderedPageBreak/>
        <w:t>«технологиче</w:t>
      </w:r>
      <w:r w:rsidRPr="00CF2925">
        <w:rPr>
          <w:color w:val="231F20"/>
        </w:rPr>
        <w:t>ские операции», «способы обработки» и использовать их в практической деятельности;</w:t>
      </w:r>
      <w:proofErr w:type="gramEnd"/>
    </w:p>
    <w:p w:rsidR="00840E4E" w:rsidRPr="00CF2925" w:rsidRDefault="00840E4E" w:rsidP="0047765B">
      <w:pPr>
        <w:pStyle w:val="a3"/>
        <w:ind w:left="0"/>
        <w:jc w:val="both"/>
        <w:rPr>
          <w:color w:val="231F20"/>
        </w:rPr>
      </w:pPr>
      <w:r w:rsidRPr="00CF2925">
        <w:rPr>
          <w:color w:val="231F20"/>
        </w:rPr>
        <w:t>—выполнять задания по самостоятельно составленному плану;</w:t>
      </w:r>
    </w:p>
    <w:p w:rsidR="00840E4E" w:rsidRPr="00CF2925" w:rsidRDefault="00840E4E" w:rsidP="0047765B">
      <w:pPr>
        <w:pStyle w:val="a3"/>
        <w:ind w:left="0"/>
        <w:jc w:val="both"/>
        <w:rPr>
          <w:color w:val="231F20"/>
        </w:rPr>
      </w:pPr>
      <w:r w:rsidRPr="0047765B">
        <w:rPr>
          <w:color w:val="231F20"/>
        </w:rPr>
        <w:t>распознавать элементарные общие правила создания ру</w:t>
      </w:r>
      <w:r w:rsidRPr="00CF2925">
        <w:rPr>
          <w:color w:val="231F20"/>
        </w:rPr>
        <w:t>котворного мира (прочность, удобство, эстетическая вырази</w:t>
      </w:r>
      <w:r w:rsidRPr="0047765B">
        <w:rPr>
          <w:color w:val="231F20"/>
        </w:rPr>
        <w:t>тельность — симметрия, асимметрия, равновесие); набл</w:t>
      </w:r>
      <w:proofErr w:type="gramStart"/>
      <w:r w:rsidRPr="0047765B">
        <w:rPr>
          <w:color w:val="231F20"/>
        </w:rPr>
        <w:t>ю-</w:t>
      </w:r>
      <w:proofErr w:type="gramEnd"/>
      <w:r w:rsidRPr="0047765B">
        <w:rPr>
          <w:color w:val="231F20"/>
        </w:rPr>
        <w:t xml:space="preserve"> дать гармонию предметов и окружающей среды; называть </w:t>
      </w:r>
      <w:r w:rsidRPr="00CF2925">
        <w:rPr>
          <w:color w:val="231F20"/>
        </w:rPr>
        <w:t>характерные особенности изученных видов декоративно-при</w:t>
      </w:r>
      <w:r w:rsidRPr="0047765B">
        <w:rPr>
          <w:color w:val="231F20"/>
        </w:rPr>
        <w:t>кладного искусства;</w:t>
      </w:r>
    </w:p>
    <w:p w:rsidR="00840E4E" w:rsidRPr="00CF2925" w:rsidRDefault="00840E4E" w:rsidP="0047765B">
      <w:pPr>
        <w:pStyle w:val="a3"/>
        <w:ind w:left="0"/>
        <w:jc w:val="both"/>
        <w:rPr>
          <w:color w:val="231F20"/>
        </w:rPr>
      </w:pPr>
      <w:r w:rsidRPr="0047765B">
        <w:rPr>
          <w:color w:val="231F20"/>
        </w:rPr>
        <w:t>—выделять,</w:t>
      </w:r>
      <w:r w:rsidRPr="00CF2925">
        <w:rPr>
          <w:color w:val="231F20"/>
        </w:rPr>
        <w:t xml:space="preserve"> </w:t>
      </w:r>
      <w:r w:rsidRPr="0047765B">
        <w:rPr>
          <w:color w:val="231F20"/>
        </w:rPr>
        <w:t>называть</w:t>
      </w:r>
      <w:r w:rsidRPr="00CF2925">
        <w:rPr>
          <w:color w:val="231F20"/>
        </w:rPr>
        <w:t xml:space="preserve"> </w:t>
      </w:r>
      <w:r w:rsidRPr="0047765B">
        <w:rPr>
          <w:color w:val="231F20"/>
        </w:rPr>
        <w:t>и</w:t>
      </w:r>
      <w:r w:rsidRPr="00CF2925">
        <w:rPr>
          <w:color w:val="231F20"/>
        </w:rPr>
        <w:t xml:space="preserve"> </w:t>
      </w:r>
      <w:r w:rsidRPr="0047765B">
        <w:rPr>
          <w:color w:val="231F20"/>
        </w:rPr>
        <w:t>применять</w:t>
      </w:r>
      <w:r w:rsidRPr="00CF2925">
        <w:rPr>
          <w:color w:val="231F20"/>
        </w:rPr>
        <w:t xml:space="preserve"> </w:t>
      </w:r>
      <w:r w:rsidRPr="0047765B">
        <w:rPr>
          <w:color w:val="231F20"/>
        </w:rPr>
        <w:t>изученные</w:t>
      </w:r>
      <w:r w:rsidRPr="00CF2925">
        <w:rPr>
          <w:color w:val="231F20"/>
        </w:rPr>
        <w:t xml:space="preserve"> </w:t>
      </w:r>
      <w:r w:rsidRPr="0047765B">
        <w:rPr>
          <w:color w:val="231F20"/>
        </w:rPr>
        <w:t>общие</w:t>
      </w:r>
      <w:r w:rsidRPr="00CF2925">
        <w:rPr>
          <w:color w:val="231F20"/>
        </w:rPr>
        <w:t xml:space="preserve"> </w:t>
      </w:r>
      <w:r w:rsidRPr="0047765B">
        <w:rPr>
          <w:color w:val="231F20"/>
        </w:rPr>
        <w:t>правила создания</w:t>
      </w:r>
      <w:r w:rsidRPr="00CF2925">
        <w:rPr>
          <w:color w:val="231F20"/>
        </w:rPr>
        <w:t xml:space="preserve"> </w:t>
      </w:r>
      <w:r w:rsidRPr="0047765B">
        <w:rPr>
          <w:color w:val="231F20"/>
        </w:rPr>
        <w:t>рукотворного</w:t>
      </w:r>
      <w:r w:rsidRPr="00CF2925">
        <w:rPr>
          <w:color w:val="231F20"/>
        </w:rPr>
        <w:t xml:space="preserve"> </w:t>
      </w:r>
      <w:r w:rsidRPr="0047765B">
        <w:rPr>
          <w:color w:val="231F20"/>
        </w:rPr>
        <w:t>мира</w:t>
      </w:r>
      <w:r w:rsidRPr="00CF2925">
        <w:rPr>
          <w:color w:val="231F20"/>
        </w:rPr>
        <w:t xml:space="preserve"> </w:t>
      </w:r>
      <w:r w:rsidRPr="0047765B">
        <w:rPr>
          <w:color w:val="231F20"/>
        </w:rPr>
        <w:t>в</w:t>
      </w:r>
      <w:r w:rsidRPr="00CF2925">
        <w:rPr>
          <w:color w:val="231F20"/>
        </w:rPr>
        <w:t xml:space="preserve"> </w:t>
      </w:r>
      <w:r w:rsidRPr="0047765B">
        <w:rPr>
          <w:color w:val="231F20"/>
        </w:rPr>
        <w:t>своей</w:t>
      </w:r>
      <w:r w:rsidRPr="00CF2925">
        <w:rPr>
          <w:color w:val="231F20"/>
        </w:rPr>
        <w:t xml:space="preserve"> </w:t>
      </w:r>
      <w:r w:rsidRPr="0047765B">
        <w:rPr>
          <w:color w:val="231F20"/>
        </w:rPr>
        <w:t xml:space="preserve">предметно-творческой </w:t>
      </w:r>
      <w:r w:rsidRPr="00CF2925">
        <w:rPr>
          <w:color w:val="231F20"/>
        </w:rPr>
        <w:t>деятельности;</w:t>
      </w:r>
    </w:p>
    <w:p w:rsidR="00840E4E" w:rsidRPr="00CF2925" w:rsidRDefault="00840E4E" w:rsidP="0047765B">
      <w:pPr>
        <w:pStyle w:val="a3"/>
        <w:ind w:left="0"/>
        <w:jc w:val="both"/>
        <w:rPr>
          <w:color w:val="231F20"/>
        </w:rPr>
      </w:pPr>
      <w:r w:rsidRPr="0047765B">
        <w:rPr>
          <w:color w:val="231F20"/>
        </w:rPr>
        <w:t>—самостоятельно</w:t>
      </w:r>
      <w:r w:rsidRPr="00CF2925">
        <w:rPr>
          <w:color w:val="231F20"/>
        </w:rPr>
        <w:t xml:space="preserve"> </w:t>
      </w:r>
      <w:r w:rsidRPr="0047765B">
        <w:rPr>
          <w:color w:val="231F20"/>
        </w:rPr>
        <w:t>готовить</w:t>
      </w:r>
      <w:r w:rsidRPr="00CF2925">
        <w:rPr>
          <w:color w:val="231F20"/>
        </w:rPr>
        <w:t xml:space="preserve"> </w:t>
      </w:r>
      <w:r w:rsidRPr="0047765B">
        <w:rPr>
          <w:color w:val="231F20"/>
        </w:rPr>
        <w:t>рабочее</w:t>
      </w:r>
      <w:r w:rsidRPr="00CF2925">
        <w:rPr>
          <w:color w:val="231F20"/>
        </w:rPr>
        <w:t xml:space="preserve"> </w:t>
      </w:r>
      <w:r w:rsidRPr="0047765B">
        <w:rPr>
          <w:color w:val="231F20"/>
        </w:rPr>
        <w:t>место</w:t>
      </w:r>
      <w:r w:rsidRPr="00CF2925">
        <w:rPr>
          <w:color w:val="231F20"/>
        </w:rPr>
        <w:t xml:space="preserve"> </w:t>
      </w:r>
      <w:r w:rsidRPr="0047765B">
        <w:rPr>
          <w:color w:val="231F20"/>
        </w:rPr>
        <w:t>в</w:t>
      </w:r>
      <w:r w:rsidRPr="00CF2925">
        <w:rPr>
          <w:color w:val="231F20"/>
        </w:rPr>
        <w:t xml:space="preserve"> </w:t>
      </w:r>
      <w:r w:rsidRPr="0047765B">
        <w:rPr>
          <w:color w:val="231F20"/>
        </w:rPr>
        <w:t>соответствии</w:t>
      </w:r>
      <w:r w:rsidRPr="00CF2925">
        <w:rPr>
          <w:color w:val="231F20"/>
        </w:rPr>
        <w:t xml:space="preserve"> </w:t>
      </w:r>
      <w:r w:rsidRPr="0047765B">
        <w:rPr>
          <w:color w:val="231F20"/>
        </w:rPr>
        <w:t>с</w:t>
      </w:r>
      <w:r w:rsidRPr="00CF2925">
        <w:rPr>
          <w:color w:val="231F20"/>
        </w:rPr>
        <w:t xml:space="preserve"> </w:t>
      </w:r>
      <w:r w:rsidR="00CF2925">
        <w:rPr>
          <w:color w:val="231F20"/>
        </w:rPr>
        <w:t>ви</w:t>
      </w:r>
      <w:r w:rsidRPr="0047765B">
        <w:rPr>
          <w:color w:val="231F20"/>
        </w:rPr>
        <w:t>дом</w:t>
      </w:r>
      <w:r w:rsidRPr="00CF2925">
        <w:rPr>
          <w:color w:val="231F20"/>
        </w:rPr>
        <w:t xml:space="preserve"> </w:t>
      </w:r>
      <w:r w:rsidRPr="0047765B">
        <w:rPr>
          <w:color w:val="231F20"/>
        </w:rPr>
        <w:t>деятельности,</w:t>
      </w:r>
      <w:r w:rsidRPr="00CF2925">
        <w:rPr>
          <w:color w:val="231F20"/>
        </w:rPr>
        <w:t xml:space="preserve"> </w:t>
      </w:r>
      <w:r w:rsidRPr="0047765B">
        <w:rPr>
          <w:color w:val="231F20"/>
        </w:rPr>
        <w:t>поддерживать</w:t>
      </w:r>
      <w:r w:rsidRPr="00CF2925">
        <w:rPr>
          <w:color w:val="231F20"/>
        </w:rPr>
        <w:t xml:space="preserve"> </w:t>
      </w:r>
      <w:r w:rsidRPr="0047765B">
        <w:rPr>
          <w:color w:val="231F20"/>
        </w:rPr>
        <w:t>порядок</w:t>
      </w:r>
      <w:r w:rsidRPr="00CF2925">
        <w:rPr>
          <w:color w:val="231F20"/>
        </w:rPr>
        <w:t xml:space="preserve"> </w:t>
      </w:r>
      <w:r w:rsidRPr="0047765B">
        <w:rPr>
          <w:color w:val="231F20"/>
        </w:rPr>
        <w:t>во</w:t>
      </w:r>
      <w:r w:rsidRPr="00CF2925">
        <w:rPr>
          <w:color w:val="231F20"/>
        </w:rPr>
        <w:t xml:space="preserve"> </w:t>
      </w:r>
      <w:r w:rsidRPr="0047765B">
        <w:rPr>
          <w:color w:val="231F20"/>
        </w:rPr>
        <w:t>время</w:t>
      </w:r>
      <w:r w:rsidRPr="00CF2925">
        <w:rPr>
          <w:color w:val="231F20"/>
        </w:rPr>
        <w:t xml:space="preserve"> </w:t>
      </w:r>
      <w:r w:rsidRPr="0047765B">
        <w:rPr>
          <w:color w:val="231F20"/>
        </w:rPr>
        <w:t>работы, убирать рабочее место;</w:t>
      </w:r>
    </w:p>
    <w:p w:rsidR="00840E4E" w:rsidRPr="00CF2925" w:rsidRDefault="00840E4E" w:rsidP="0047765B">
      <w:pPr>
        <w:pStyle w:val="a3"/>
        <w:ind w:left="0"/>
        <w:jc w:val="both"/>
        <w:rPr>
          <w:color w:val="231F20"/>
        </w:rPr>
      </w:pPr>
      <w:r w:rsidRPr="00CF2925">
        <w:rPr>
          <w:color w:val="231F20"/>
        </w:rPr>
        <w:t>—анализировать задание/образец по предложенным вопросам, памятке или инструкции, с</w:t>
      </w:r>
      <w:r w:rsidR="00CF2925">
        <w:rPr>
          <w:color w:val="231F20"/>
        </w:rPr>
        <w:t>амостоятельно выполнять доступ</w:t>
      </w:r>
      <w:r w:rsidRPr="00CF2925">
        <w:rPr>
          <w:color w:val="231F20"/>
        </w:rPr>
        <w:t>ные задания с опорой на инструкционную (технологическую) карту;</w:t>
      </w:r>
    </w:p>
    <w:p w:rsidR="00840E4E" w:rsidRPr="00CF2925" w:rsidRDefault="00840E4E" w:rsidP="0047765B">
      <w:pPr>
        <w:pStyle w:val="a3"/>
        <w:ind w:left="0"/>
        <w:jc w:val="both"/>
        <w:rPr>
          <w:color w:val="231F20"/>
        </w:rPr>
      </w:pPr>
      <w:r w:rsidRPr="00CF2925">
        <w:rPr>
          <w:color w:val="231F20"/>
        </w:rPr>
        <w:t>—самостоятельно отбирать материалы и инструменты для работы; исследовать свойства новых изучаемых материалов (тол</w:t>
      </w:r>
      <w:r w:rsidRPr="0047765B">
        <w:rPr>
          <w:color w:val="231F20"/>
        </w:rPr>
        <w:t>стый картон, натуральные ткани, нитки, проволока и др.);</w:t>
      </w:r>
    </w:p>
    <w:p w:rsidR="00840E4E" w:rsidRPr="00CF2925" w:rsidRDefault="00840E4E" w:rsidP="0047765B">
      <w:pPr>
        <w:pStyle w:val="a3"/>
        <w:ind w:left="0"/>
        <w:jc w:val="both"/>
        <w:rPr>
          <w:color w:val="231F20"/>
        </w:rPr>
      </w:pPr>
      <w:r w:rsidRPr="0047765B">
        <w:rPr>
          <w:color w:val="231F20"/>
        </w:rPr>
        <w:t>—читать простейшие чертеж</w:t>
      </w:r>
      <w:r w:rsidR="00CF2925">
        <w:rPr>
          <w:color w:val="231F20"/>
        </w:rPr>
        <w:t>и (эскизы), называть линии чер</w:t>
      </w:r>
      <w:r w:rsidRPr="0047765B">
        <w:rPr>
          <w:color w:val="231F20"/>
        </w:rPr>
        <w:t>тежа (линия контура и на</w:t>
      </w:r>
      <w:r w:rsidR="00CF2925">
        <w:rPr>
          <w:color w:val="231F20"/>
        </w:rPr>
        <w:t>дреза, линия выносная и размер</w:t>
      </w:r>
      <w:r w:rsidRPr="0047765B">
        <w:rPr>
          <w:color w:val="231F20"/>
        </w:rPr>
        <w:t>ная, линия сгиба, линия симметрии);</w:t>
      </w:r>
    </w:p>
    <w:p w:rsidR="00840E4E" w:rsidRPr="00CF2925" w:rsidRDefault="00840E4E" w:rsidP="0047765B">
      <w:pPr>
        <w:pStyle w:val="a3"/>
        <w:ind w:left="0"/>
        <w:jc w:val="both"/>
        <w:rPr>
          <w:color w:val="231F20"/>
        </w:rPr>
      </w:pPr>
      <w:r w:rsidRPr="0047765B">
        <w:rPr>
          <w:color w:val="231F20"/>
        </w:rPr>
        <w:t>—выполнять экономную разметку прямоугольника (от двух прямых</w:t>
      </w:r>
      <w:r w:rsidRPr="00CF2925">
        <w:rPr>
          <w:color w:val="231F20"/>
        </w:rPr>
        <w:t xml:space="preserve"> </w:t>
      </w:r>
      <w:r w:rsidRPr="0047765B">
        <w:rPr>
          <w:color w:val="231F20"/>
        </w:rPr>
        <w:t>углов</w:t>
      </w:r>
      <w:r w:rsidRPr="00CF2925">
        <w:rPr>
          <w:color w:val="231F20"/>
        </w:rPr>
        <w:t xml:space="preserve"> </w:t>
      </w:r>
      <w:r w:rsidRPr="0047765B">
        <w:rPr>
          <w:color w:val="231F20"/>
        </w:rPr>
        <w:t>и</w:t>
      </w:r>
      <w:r w:rsidRPr="00CF2925">
        <w:rPr>
          <w:color w:val="231F20"/>
        </w:rPr>
        <w:t xml:space="preserve"> </w:t>
      </w:r>
      <w:r w:rsidRPr="0047765B">
        <w:rPr>
          <w:color w:val="231F20"/>
        </w:rPr>
        <w:t>одного</w:t>
      </w:r>
      <w:r w:rsidRPr="00CF2925">
        <w:rPr>
          <w:color w:val="231F20"/>
        </w:rPr>
        <w:t xml:space="preserve"> </w:t>
      </w:r>
      <w:r w:rsidRPr="0047765B">
        <w:rPr>
          <w:color w:val="231F20"/>
        </w:rPr>
        <w:t>прямого</w:t>
      </w:r>
      <w:r w:rsidRPr="00CF2925">
        <w:rPr>
          <w:color w:val="231F20"/>
        </w:rPr>
        <w:t xml:space="preserve"> </w:t>
      </w:r>
      <w:r w:rsidRPr="0047765B">
        <w:rPr>
          <w:color w:val="231F20"/>
        </w:rPr>
        <w:t>угла)</w:t>
      </w:r>
      <w:r w:rsidRPr="00CF2925">
        <w:rPr>
          <w:color w:val="231F20"/>
        </w:rPr>
        <w:t xml:space="preserve"> </w:t>
      </w:r>
      <w:r w:rsidRPr="0047765B">
        <w:rPr>
          <w:color w:val="231F20"/>
        </w:rPr>
        <w:t>с</w:t>
      </w:r>
      <w:r w:rsidRPr="00CF2925">
        <w:rPr>
          <w:color w:val="231F20"/>
        </w:rPr>
        <w:t xml:space="preserve"> </w:t>
      </w:r>
      <w:r w:rsidRPr="0047765B">
        <w:rPr>
          <w:color w:val="231F20"/>
        </w:rPr>
        <w:t>помощью</w:t>
      </w:r>
      <w:r w:rsidRPr="00CF2925">
        <w:rPr>
          <w:color w:val="231F20"/>
        </w:rPr>
        <w:t xml:space="preserve"> </w:t>
      </w:r>
      <w:r w:rsidRPr="0047765B">
        <w:rPr>
          <w:color w:val="231F20"/>
        </w:rPr>
        <w:t>чертёжных инструментов</w:t>
      </w:r>
      <w:r w:rsidRPr="00CF2925">
        <w:rPr>
          <w:color w:val="231F20"/>
        </w:rPr>
        <w:t xml:space="preserve"> </w:t>
      </w:r>
      <w:r w:rsidRPr="0047765B">
        <w:rPr>
          <w:color w:val="231F20"/>
        </w:rPr>
        <w:t>(линейки,</w:t>
      </w:r>
      <w:r w:rsidRPr="00CF2925">
        <w:rPr>
          <w:color w:val="231F20"/>
        </w:rPr>
        <w:t xml:space="preserve"> </w:t>
      </w:r>
      <w:r w:rsidRPr="0047765B">
        <w:rPr>
          <w:color w:val="231F20"/>
        </w:rPr>
        <w:t>угольника)</w:t>
      </w:r>
      <w:r w:rsidRPr="00CF2925">
        <w:rPr>
          <w:color w:val="231F20"/>
        </w:rPr>
        <w:t xml:space="preserve"> </w:t>
      </w:r>
      <w:r w:rsidRPr="0047765B">
        <w:rPr>
          <w:color w:val="231F20"/>
        </w:rPr>
        <w:t>с</w:t>
      </w:r>
      <w:r w:rsidRPr="00CF2925">
        <w:rPr>
          <w:color w:val="231F20"/>
        </w:rPr>
        <w:t xml:space="preserve"> </w:t>
      </w:r>
      <w:r w:rsidRPr="0047765B">
        <w:rPr>
          <w:color w:val="231F20"/>
        </w:rPr>
        <w:t>опорой</w:t>
      </w:r>
      <w:r w:rsidRPr="00CF2925">
        <w:rPr>
          <w:color w:val="231F20"/>
        </w:rPr>
        <w:t xml:space="preserve"> </w:t>
      </w:r>
      <w:r w:rsidRPr="0047765B">
        <w:rPr>
          <w:color w:val="231F20"/>
        </w:rPr>
        <w:t>на</w:t>
      </w:r>
      <w:r w:rsidRPr="00CF2925">
        <w:rPr>
          <w:color w:val="231F20"/>
        </w:rPr>
        <w:t xml:space="preserve"> </w:t>
      </w:r>
      <w:r w:rsidRPr="0047765B">
        <w:rPr>
          <w:color w:val="231F20"/>
        </w:rPr>
        <w:t>простейший чертёж (эскиз); чертить окружность с помощью циркуля;</w:t>
      </w:r>
    </w:p>
    <w:p w:rsidR="00840E4E" w:rsidRPr="00CF2925" w:rsidRDefault="00840E4E" w:rsidP="0047765B">
      <w:pPr>
        <w:pStyle w:val="a3"/>
        <w:ind w:left="0"/>
        <w:jc w:val="both"/>
        <w:rPr>
          <w:color w:val="231F20"/>
        </w:rPr>
      </w:pPr>
      <w:r w:rsidRPr="0047765B">
        <w:rPr>
          <w:color w:val="231F20"/>
        </w:rPr>
        <w:t>—выполнять</w:t>
      </w:r>
      <w:r w:rsidRPr="00CF2925">
        <w:rPr>
          <w:color w:val="231F20"/>
        </w:rPr>
        <w:t xml:space="preserve"> биговку;</w:t>
      </w:r>
    </w:p>
    <w:p w:rsidR="00840E4E" w:rsidRPr="00CF2925" w:rsidRDefault="00840E4E" w:rsidP="0047765B">
      <w:pPr>
        <w:pStyle w:val="a3"/>
        <w:ind w:left="0"/>
        <w:jc w:val="both"/>
        <w:rPr>
          <w:color w:val="231F20"/>
        </w:rPr>
      </w:pPr>
      <w:r w:rsidRPr="0047765B">
        <w:rPr>
          <w:color w:val="231F20"/>
        </w:rPr>
        <w:t>—выполнять</w:t>
      </w:r>
      <w:r w:rsidRPr="00CF2925">
        <w:rPr>
          <w:color w:val="231F20"/>
        </w:rPr>
        <w:t xml:space="preserve"> </w:t>
      </w:r>
      <w:r w:rsidRPr="0047765B">
        <w:rPr>
          <w:color w:val="231F20"/>
        </w:rPr>
        <w:t>построение</w:t>
      </w:r>
      <w:r w:rsidRPr="00CF2925">
        <w:rPr>
          <w:color w:val="231F20"/>
        </w:rPr>
        <w:t xml:space="preserve"> </w:t>
      </w:r>
      <w:r w:rsidRPr="0047765B">
        <w:rPr>
          <w:color w:val="231F20"/>
        </w:rPr>
        <w:t>простейшего</w:t>
      </w:r>
      <w:r w:rsidRPr="00CF2925">
        <w:rPr>
          <w:color w:val="231F20"/>
        </w:rPr>
        <w:t xml:space="preserve"> </w:t>
      </w:r>
      <w:r w:rsidRPr="0047765B">
        <w:rPr>
          <w:color w:val="231F20"/>
        </w:rPr>
        <w:t>лекала</w:t>
      </w:r>
      <w:r w:rsidRPr="00CF2925">
        <w:rPr>
          <w:color w:val="231F20"/>
        </w:rPr>
        <w:t xml:space="preserve"> </w:t>
      </w:r>
      <w:r w:rsidRPr="0047765B">
        <w:rPr>
          <w:color w:val="231F20"/>
        </w:rPr>
        <w:t>(выкройки)</w:t>
      </w:r>
      <w:r w:rsidRPr="00CF2925">
        <w:rPr>
          <w:color w:val="231F20"/>
        </w:rPr>
        <w:t xml:space="preserve"> </w:t>
      </w:r>
      <w:r w:rsidR="00CF2925">
        <w:rPr>
          <w:color w:val="231F20"/>
        </w:rPr>
        <w:t>пра</w:t>
      </w:r>
      <w:r w:rsidRPr="0047765B">
        <w:rPr>
          <w:color w:val="231F20"/>
        </w:rPr>
        <w:t>вильной</w:t>
      </w:r>
      <w:r w:rsidRPr="00CF2925">
        <w:rPr>
          <w:color w:val="231F20"/>
        </w:rPr>
        <w:t xml:space="preserve"> </w:t>
      </w:r>
      <w:r w:rsidRPr="0047765B">
        <w:rPr>
          <w:color w:val="231F20"/>
        </w:rPr>
        <w:t>геометрической</w:t>
      </w:r>
      <w:r w:rsidRPr="00CF2925">
        <w:rPr>
          <w:color w:val="231F20"/>
        </w:rPr>
        <w:t xml:space="preserve"> </w:t>
      </w:r>
      <w:r w:rsidRPr="0047765B">
        <w:rPr>
          <w:color w:val="231F20"/>
        </w:rPr>
        <w:t>формы</w:t>
      </w:r>
      <w:r w:rsidRPr="00CF2925">
        <w:rPr>
          <w:color w:val="231F20"/>
        </w:rPr>
        <w:t xml:space="preserve"> </w:t>
      </w:r>
      <w:r w:rsidRPr="0047765B">
        <w:rPr>
          <w:color w:val="231F20"/>
        </w:rPr>
        <w:t>и</w:t>
      </w:r>
      <w:r w:rsidRPr="00CF2925">
        <w:rPr>
          <w:color w:val="231F20"/>
        </w:rPr>
        <w:t xml:space="preserve"> </w:t>
      </w:r>
      <w:r w:rsidRPr="0047765B">
        <w:rPr>
          <w:color w:val="231F20"/>
        </w:rPr>
        <w:t>разметку</w:t>
      </w:r>
      <w:r w:rsidRPr="00CF2925">
        <w:rPr>
          <w:color w:val="231F20"/>
        </w:rPr>
        <w:t xml:space="preserve"> </w:t>
      </w:r>
      <w:r w:rsidRPr="0047765B">
        <w:rPr>
          <w:color w:val="231F20"/>
        </w:rPr>
        <w:t>деталей</w:t>
      </w:r>
      <w:r w:rsidRPr="00CF2925">
        <w:rPr>
          <w:color w:val="231F20"/>
        </w:rPr>
        <w:t xml:space="preserve"> </w:t>
      </w:r>
      <w:r w:rsidRPr="0047765B">
        <w:rPr>
          <w:color w:val="231F20"/>
        </w:rPr>
        <w:t>кроя</w:t>
      </w:r>
      <w:r w:rsidRPr="00CF2925">
        <w:rPr>
          <w:color w:val="231F20"/>
        </w:rPr>
        <w:t xml:space="preserve"> </w:t>
      </w:r>
      <w:r w:rsidRPr="0047765B">
        <w:rPr>
          <w:color w:val="231F20"/>
        </w:rPr>
        <w:t>на ткани по нему/ней;</w:t>
      </w:r>
    </w:p>
    <w:p w:rsidR="00840E4E" w:rsidRPr="00CF2925" w:rsidRDefault="00840E4E" w:rsidP="0047765B">
      <w:pPr>
        <w:pStyle w:val="a3"/>
        <w:ind w:left="0"/>
        <w:jc w:val="both"/>
        <w:rPr>
          <w:color w:val="231F20"/>
        </w:rPr>
      </w:pPr>
      <w:r w:rsidRPr="0047765B">
        <w:rPr>
          <w:color w:val="231F20"/>
        </w:rPr>
        <w:t>—оформлять изделия и сое</w:t>
      </w:r>
      <w:r w:rsidR="00CF2925">
        <w:rPr>
          <w:color w:val="231F20"/>
        </w:rPr>
        <w:t>динять детали освоенными ручны</w:t>
      </w:r>
      <w:r w:rsidRPr="0047765B">
        <w:rPr>
          <w:color w:val="231F20"/>
        </w:rPr>
        <w:t>ми строчками;</w:t>
      </w:r>
    </w:p>
    <w:p w:rsidR="00840E4E" w:rsidRPr="00CF2925" w:rsidRDefault="00840E4E" w:rsidP="0047765B">
      <w:pPr>
        <w:pStyle w:val="a3"/>
        <w:ind w:left="0"/>
        <w:jc w:val="both"/>
        <w:rPr>
          <w:color w:val="231F20"/>
        </w:rPr>
      </w:pPr>
      <w:r w:rsidRPr="0047765B">
        <w:rPr>
          <w:color w:val="231F20"/>
        </w:rPr>
        <w:t>—понимать смысл понятия «</w:t>
      </w:r>
      <w:r w:rsidR="00CF2925">
        <w:rPr>
          <w:color w:val="231F20"/>
        </w:rPr>
        <w:t>развёртка» (трёхмерного предме</w:t>
      </w:r>
      <w:r w:rsidRPr="0047765B">
        <w:rPr>
          <w:color w:val="231F20"/>
        </w:rPr>
        <w:t>та);</w:t>
      </w:r>
      <w:r w:rsidRPr="00CF2925">
        <w:rPr>
          <w:color w:val="231F20"/>
        </w:rPr>
        <w:t xml:space="preserve"> </w:t>
      </w:r>
      <w:r w:rsidRPr="0047765B">
        <w:rPr>
          <w:color w:val="231F20"/>
        </w:rPr>
        <w:t>соотносить</w:t>
      </w:r>
      <w:r w:rsidRPr="00CF2925">
        <w:rPr>
          <w:color w:val="231F20"/>
        </w:rPr>
        <w:t xml:space="preserve"> </w:t>
      </w:r>
      <w:r w:rsidRPr="0047765B">
        <w:rPr>
          <w:color w:val="231F20"/>
        </w:rPr>
        <w:t>объёмную</w:t>
      </w:r>
      <w:r w:rsidRPr="00CF2925">
        <w:rPr>
          <w:color w:val="231F20"/>
        </w:rPr>
        <w:t xml:space="preserve"> </w:t>
      </w:r>
      <w:r w:rsidRPr="0047765B">
        <w:rPr>
          <w:color w:val="231F20"/>
        </w:rPr>
        <w:t>конструкцию</w:t>
      </w:r>
      <w:r w:rsidRPr="00CF2925">
        <w:rPr>
          <w:color w:val="231F20"/>
        </w:rPr>
        <w:t xml:space="preserve"> </w:t>
      </w:r>
      <w:r w:rsidRPr="0047765B">
        <w:rPr>
          <w:color w:val="231F20"/>
        </w:rPr>
        <w:t>с</w:t>
      </w:r>
      <w:r w:rsidRPr="00CF2925">
        <w:rPr>
          <w:color w:val="231F20"/>
        </w:rPr>
        <w:t xml:space="preserve"> </w:t>
      </w:r>
      <w:r w:rsidRPr="0047765B">
        <w:rPr>
          <w:color w:val="231F20"/>
        </w:rPr>
        <w:t>изображениями</w:t>
      </w:r>
      <w:r w:rsidRPr="00CF2925">
        <w:rPr>
          <w:color w:val="231F20"/>
        </w:rPr>
        <w:t xml:space="preserve"> </w:t>
      </w:r>
      <w:r w:rsidRPr="0047765B">
        <w:rPr>
          <w:color w:val="231F20"/>
        </w:rPr>
        <w:t xml:space="preserve">её </w:t>
      </w:r>
      <w:r w:rsidRPr="00CF2925">
        <w:rPr>
          <w:color w:val="231F20"/>
        </w:rPr>
        <w:t>развёртки;</w:t>
      </w:r>
    </w:p>
    <w:p w:rsidR="00840E4E" w:rsidRPr="00CF2925" w:rsidRDefault="00840E4E" w:rsidP="0047765B">
      <w:pPr>
        <w:pStyle w:val="a3"/>
        <w:ind w:left="0"/>
        <w:jc w:val="both"/>
        <w:rPr>
          <w:color w:val="231F20"/>
        </w:rPr>
      </w:pPr>
      <w:r w:rsidRPr="0047765B">
        <w:rPr>
          <w:color w:val="231F20"/>
        </w:rPr>
        <w:t>—отличать</w:t>
      </w:r>
      <w:r w:rsidRPr="00CF2925">
        <w:rPr>
          <w:color w:val="231F20"/>
        </w:rPr>
        <w:t xml:space="preserve"> </w:t>
      </w:r>
      <w:r w:rsidRPr="0047765B">
        <w:rPr>
          <w:color w:val="231F20"/>
        </w:rPr>
        <w:t>макет</w:t>
      </w:r>
      <w:r w:rsidRPr="00CF2925">
        <w:rPr>
          <w:color w:val="231F20"/>
        </w:rPr>
        <w:t xml:space="preserve"> </w:t>
      </w:r>
      <w:r w:rsidRPr="0047765B">
        <w:rPr>
          <w:color w:val="231F20"/>
        </w:rPr>
        <w:t>от</w:t>
      </w:r>
      <w:r w:rsidRPr="00CF2925">
        <w:rPr>
          <w:color w:val="231F20"/>
        </w:rPr>
        <w:t xml:space="preserve"> </w:t>
      </w:r>
      <w:r w:rsidRPr="0047765B">
        <w:rPr>
          <w:color w:val="231F20"/>
        </w:rPr>
        <w:t>модели,</w:t>
      </w:r>
      <w:r w:rsidRPr="00CF2925">
        <w:rPr>
          <w:color w:val="231F20"/>
        </w:rPr>
        <w:t xml:space="preserve"> </w:t>
      </w:r>
      <w:r w:rsidRPr="0047765B">
        <w:rPr>
          <w:color w:val="231F20"/>
        </w:rPr>
        <w:t>строить</w:t>
      </w:r>
      <w:r w:rsidRPr="00CF2925">
        <w:rPr>
          <w:color w:val="231F20"/>
        </w:rPr>
        <w:t xml:space="preserve"> </w:t>
      </w:r>
      <w:r w:rsidRPr="0047765B">
        <w:rPr>
          <w:color w:val="231F20"/>
        </w:rPr>
        <w:t>трёхмерный</w:t>
      </w:r>
      <w:r w:rsidRPr="00CF2925">
        <w:rPr>
          <w:color w:val="231F20"/>
        </w:rPr>
        <w:t xml:space="preserve"> </w:t>
      </w:r>
      <w:r w:rsidRPr="0047765B">
        <w:rPr>
          <w:color w:val="231F20"/>
        </w:rPr>
        <w:t>макет</w:t>
      </w:r>
      <w:r w:rsidRPr="00CF2925">
        <w:rPr>
          <w:color w:val="231F20"/>
        </w:rPr>
        <w:t xml:space="preserve"> </w:t>
      </w:r>
      <w:r w:rsidRPr="0047765B">
        <w:rPr>
          <w:color w:val="231F20"/>
        </w:rPr>
        <w:t>из</w:t>
      </w:r>
      <w:r w:rsidRPr="00CF2925">
        <w:rPr>
          <w:color w:val="231F20"/>
        </w:rPr>
        <w:t xml:space="preserve"> </w:t>
      </w:r>
      <w:r w:rsidR="0090694B">
        <w:rPr>
          <w:color w:val="231F20"/>
        </w:rPr>
        <w:t>го</w:t>
      </w:r>
      <w:r w:rsidRPr="0047765B">
        <w:rPr>
          <w:color w:val="231F20"/>
        </w:rPr>
        <w:t>товой развёртки;</w:t>
      </w:r>
    </w:p>
    <w:p w:rsidR="00840E4E" w:rsidRPr="00CF2925" w:rsidRDefault="00840E4E" w:rsidP="0047765B">
      <w:pPr>
        <w:pStyle w:val="a3"/>
        <w:ind w:left="0"/>
        <w:jc w:val="both"/>
        <w:rPr>
          <w:color w:val="231F20"/>
        </w:rPr>
      </w:pPr>
      <w:r w:rsidRPr="0047765B">
        <w:rPr>
          <w:color w:val="231F20"/>
        </w:rPr>
        <w:t>—определять неподвижный и подвижный способ соединения деталей</w:t>
      </w:r>
      <w:r w:rsidRPr="00CF2925">
        <w:rPr>
          <w:color w:val="231F20"/>
        </w:rPr>
        <w:t xml:space="preserve"> </w:t>
      </w:r>
      <w:r w:rsidRPr="0047765B">
        <w:rPr>
          <w:color w:val="231F20"/>
        </w:rPr>
        <w:t>и</w:t>
      </w:r>
      <w:r w:rsidRPr="00CF2925">
        <w:rPr>
          <w:color w:val="231F20"/>
        </w:rPr>
        <w:t xml:space="preserve"> </w:t>
      </w:r>
      <w:r w:rsidRPr="0047765B">
        <w:rPr>
          <w:color w:val="231F20"/>
        </w:rPr>
        <w:t>выполнять</w:t>
      </w:r>
      <w:r w:rsidRPr="00CF2925">
        <w:rPr>
          <w:color w:val="231F20"/>
        </w:rPr>
        <w:t xml:space="preserve"> </w:t>
      </w:r>
      <w:r w:rsidRPr="0047765B">
        <w:rPr>
          <w:color w:val="231F20"/>
        </w:rPr>
        <w:t>подвижное</w:t>
      </w:r>
      <w:r w:rsidRPr="00CF2925">
        <w:rPr>
          <w:color w:val="231F20"/>
        </w:rPr>
        <w:t xml:space="preserve"> </w:t>
      </w:r>
      <w:r w:rsidRPr="0047765B">
        <w:rPr>
          <w:color w:val="231F20"/>
        </w:rPr>
        <w:t>и</w:t>
      </w:r>
      <w:r w:rsidRPr="00CF2925">
        <w:rPr>
          <w:color w:val="231F20"/>
        </w:rPr>
        <w:t xml:space="preserve"> </w:t>
      </w:r>
      <w:r w:rsidRPr="0047765B">
        <w:rPr>
          <w:color w:val="231F20"/>
        </w:rPr>
        <w:t>неподвижное</w:t>
      </w:r>
      <w:r w:rsidRPr="00CF2925">
        <w:rPr>
          <w:color w:val="231F20"/>
        </w:rPr>
        <w:t xml:space="preserve"> </w:t>
      </w:r>
      <w:r w:rsidRPr="0047765B">
        <w:rPr>
          <w:color w:val="231F20"/>
        </w:rPr>
        <w:t>соединения известными способами;</w:t>
      </w:r>
    </w:p>
    <w:p w:rsidR="00840E4E" w:rsidRPr="00CF2925" w:rsidRDefault="00840E4E" w:rsidP="0047765B">
      <w:pPr>
        <w:pStyle w:val="a3"/>
        <w:ind w:left="0"/>
        <w:jc w:val="both"/>
        <w:rPr>
          <w:color w:val="231F20"/>
        </w:rPr>
      </w:pPr>
      <w:r w:rsidRPr="0047765B">
        <w:rPr>
          <w:color w:val="231F20"/>
        </w:rPr>
        <w:t>—конструировать</w:t>
      </w:r>
      <w:r w:rsidRPr="00CF2925">
        <w:rPr>
          <w:color w:val="231F20"/>
        </w:rPr>
        <w:t xml:space="preserve"> </w:t>
      </w:r>
      <w:r w:rsidRPr="0047765B">
        <w:rPr>
          <w:color w:val="231F20"/>
        </w:rPr>
        <w:t>и</w:t>
      </w:r>
      <w:r w:rsidRPr="00CF2925">
        <w:rPr>
          <w:color w:val="231F20"/>
        </w:rPr>
        <w:t xml:space="preserve"> </w:t>
      </w:r>
      <w:r w:rsidRPr="0047765B">
        <w:rPr>
          <w:color w:val="231F20"/>
        </w:rPr>
        <w:t>моделировать</w:t>
      </w:r>
      <w:r w:rsidRPr="00CF2925">
        <w:rPr>
          <w:color w:val="231F20"/>
        </w:rPr>
        <w:t xml:space="preserve"> </w:t>
      </w:r>
      <w:r w:rsidRPr="0047765B">
        <w:rPr>
          <w:color w:val="231F20"/>
        </w:rPr>
        <w:t>изделия</w:t>
      </w:r>
      <w:r w:rsidRPr="00CF2925">
        <w:rPr>
          <w:color w:val="231F20"/>
        </w:rPr>
        <w:t xml:space="preserve"> </w:t>
      </w:r>
      <w:r w:rsidRPr="0047765B">
        <w:rPr>
          <w:color w:val="231F20"/>
        </w:rPr>
        <w:t>из</w:t>
      </w:r>
      <w:r w:rsidRPr="00CF2925">
        <w:rPr>
          <w:color w:val="231F20"/>
        </w:rPr>
        <w:t xml:space="preserve"> </w:t>
      </w:r>
      <w:r w:rsidRPr="0047765B">
        <w:rPr>
          <w:color w:val="231F20"/>
        </w:rPr>
        <w:t>различных</w:t>
      </w:r>
      <w:r w:rsidRPr="00CF2925">
        <w:rPr>
          <w:color w:val="231F20"/>
        </w:rPr>
        <w:t xml:space="preserve"> </w:t>
      </w:r>
      <w:r w:rsidR="00CF2925">
        <w:rPr>
          <w:color w:val="231F20"/>
        </w:rPr>
        <w:t>мате</w:t>
      </w:r>
      <w:r w:rsidRPr="0047765B">
        <w:rPr>
          <w:color w:val="231F20"/>
        </w:rPr>
        <w:t>риалов по модели, простейшему чертежу или эскизу;</w:t>
      </w:r>
    </w:p>
    <w:p w:rsidR="00840E4E" w:rsidRPr="00CF2925" w:rsidRDefault="00840E4E" w:rsidP="0047765B">
      <w:pPr>
        <w:pStyle w:val="a3"/>
        <w:ind w:left="0"/>
        <w:jc w:val="both"/>
        <w:rPr>
          <w:color w:val="231F20"/>
        </w:rPr>
      </w:pPr>
      <w:r w:rsidRPr="00CF2925">
        <w:rPr>
          <w:color w:val="231F20"/>
        </w:rPr>
        <w:t>решать несложные конструкторско-технологические задачи;</w:t>
      </w:r>
    </w:p>
    <w:p w:rsidR="00840E4E" w:rsidRPr="00CF2925" w:rsidRDefault="00840E4E" w:rsidP="0047765B">
      <w:pPr>
        <w:pStyle w:val="a3"/>
        <w:ind w:left="0"/>
        <w:jc w:val="both"/>
        <w:rPr>
          <w:color w:val="231F20"/>
        </w:rPr>
      </w:pPr>
      <w:r w:rsidRPr="00CF2925">
        <w:rPr>
          <w:color w:val="231F20"/>
        </w:rPr>
        <w:t>—применять освоенные знания и практические умения (техно</w:t>
      </w:r>
      <w:r w:rsidRPr="0047765B">
        <w:rPr>
          <w:color w:val="231F20"/>
        </w:rPr>
        <w:t>логические,</w:t>
      </w:r>
      <w:r w:rsidRPr="00CF2925">
        <w:rPr>
          <w:color w:val="231F20"/>
        </w:rPr>
        <w:t xml:space="preserve"> </w:t>
      </w:r>
      <w:r w:rsidRPr="0047765B">
        <w:rPr>
          <w:color w:val="231F20"/>
        </w:rPr>
        <w:t>графические,</w:t>
      </w:r>
      <w:r w:rsidRPr="00CF2925">
        <w:rPr>
          <w:color w:val="231F20"/>
        </w:rPr>
        <w:t xml:space="preserve"> </w:t>
      </w:r>
      <w:r w:rsidRPr="0047765B">
        <w:rPr>
          <w:color w:val="231F20"/>
        </w:rPr>
        <w:t>конструкторские)</w:t>
      </w:r>
      <w:r w:rsidRPr="00CF2925">
        <w:rPr>
          <w:color w:val="231F20"/>
        </w:rPr>
        <w:t xml:space="preserve"> </w:t>
      </w:r>
      <w:r w:rsidRPr="0047765B">
        <w:rPr>
          <w:color w:val="231F20"/>
        </w:rPr>
        <w:t>в</w:t>
      </w:r>
      <w:r w:rsidRPr="00CF2925">
        <w:rPr>
          <w:color w:val="231F20"/>
        </w:rPr>
        <w:t xml:space="preserve"> </w:t>
      </w:r>
      <w:r w:rsidR="00CF2925">
        <w:rPr>
          <w:color w:val="231F20"/>
        </w:rPr>
        <w:t>самостоятель</w:t>
      </w:r>
      <w:r w:rsidRPr="0047765B">
        <w:rPr>
          <w:color w:val="231F20"/>
        </w:rPr>
        <w:t>ной интеллектуальной и практической деятельности;</w:t>
      </w:r>
    </w:p>
    <w:p w:rsidR="00840E4E" w:rsidRPr="00CF2925" w:rsidRDefault="00840E4E" w:rsidP="0047765B">
      <w:pPr>
        <w:pStyle w:val="a3"/>
        <w:ind w:left="0"/>
        <w:jc w:val="both"/>
        <w:rPr>
          <w:color w:val="231F20"/>
        </w:rPr>
      </w:pPr>
      <w:r w:rsidRPr="0047765B">
        <w:rPr>
          <w:color w:val="231F20"/>
        </w:rPr>
        <w:t>—делать</w:t>
      </w:r>
      <w:r w:rsidRPr="00CF2925">
        <w:rPr>
          <w:color w:val="231F20"/>
        </w:rPr>
        <w:t xml:space="preserve"> </w:t>
      </w:r>
      <w:r w:rsidRPr="0047765B">
        <w:rPr>
          <w:color w:val="231F20"/>
        </w:rPr>
        <w:t>выбор,</w:t>
      </w:r>
      <w:r w:rsidRPr="00CF2925">
        <w:rPr>
          <w:color w:val="231F20"/>
        </w:rPr>
        <w:t xml:space="preserve"> </w:t>
      </w:r>
      <w:r w:rsidRPr="0047765B">
        <w:rPr>
          <w:color w:val="231F20"/>
        </w:rPr>
        <w:t>какое</w:t>
      </w:r>
      <w:r w:rsidRPr="00CF2925">
        <w:rPr>
          <w:color w:val="231F20"/>
        </w:rPr>
        <w:t xml:space="preserve"> </w:t>
      </w:r>
      <w:r w:rsidRPr="0047765B">
        <w:rPr>
          <w:color w:val="231F20"/>
        </w:rPr>
        <w:t>мнение</w:t>
      </w:r>
      <w:r w:rsidRPr="00CF2925">
        <w:rPr>
          <w:color w:val="231F20"/>
        </w:rPr>
        <w:t xml:space="preserve"> </w:t>
      </w:r>
      <w:r w:rsidRPr="0047765B">
        <w:rPr>
          <w:color w:val="231F20"/>
        </w:rPr>
        <w:t>принять</w:t>
      </w:r>
      <w:r w:rsidRPr="00CF2925">
        <w:rPr>
          <w:color w:val="231F20"/>
        </w:rPr>
        <w:t xml:space="preserve"> </w:t>
      </w:r>
      <w:r w:rsidRPr="0047765B">
        <w:rPr>
          <w:color w:val="231F20"/>
        </w:rPr>
        <w:t>—</w:t>
      </w:r>
      <w:r w:rsidRPr="00CF2925">
        <w:rPr>
          <w:color w:val="231F20"/>
        </w:rPr>
        <w:t xml:space="preserve"> </w:t>
      </w:r>
      <w:r w:rsidRPr="0047765B">
        <w:rPr>
          <w:color w:val="231F20"/>
        </w:rPr>
        <w:t>своё</w:t>
      </w:r>
      <w:r w:rsidRPr="00CF2925">
        <w:rPr>
          <w:color w:val="231F20"/>
        </w:rPr>
        <w:t xml:space="preserve"> </w:t>
      </w:r>
      <w:r w:rsidRPr="0047765B">
        <w:rPr>
          <w:color w:val="231F20"/>
        </w:rPr>
        <w:t>или</w:t>
      </w:r>
      <w:r w:rsidRPr="00CF2925">
        <w:rPr>
          <w:color w:val="231F20"/>
        </w:rPr>
        <w:t xml:space="preserve"> </w:t>
      </w:r>
      <w:r w:rsidRPr="0047765B">
        <w:rPr>
          <w:color w:val="231F20"/>
        </w:rPr>
        <w:t>другое,</w:t>
      </w:r>
      <w:r w:rsidRPr="00CF2925">
        <w:rPr>
          <w:color w:val="231F20"/>
        </w:rPr>
        <w:t xml:space="preserve"> </w:t>
      </w:r>
      <w:r w:rsidR="00CF2925">
        <w:rPr>
          <w:color w:val="231F20"/>
        </w:rPr>
        <w:t>вы</w:t>
      </w:r>
      <w:r w:rsidRPr="0047765B">
        <w:rPr>
          <w:color w:val="231F20"/>
        </w:rPr>
        <w:t>сказанное в ходе обсуждения;</w:t>
      </w:r>
    </w:p>
    <w:p w:rsidR="00840E4E" w:rsidRPr="00CF2925" w:rsidRDefault="00840E4E" w:rsidP="0047765B">
      <w:pPr>
        <w:pStyle w:val="a3"/>
        <w:ind w:left="0"/>
        <w:jc w:val="both"/>
        <w:rPr>
          <w:color w:val="231F20"/>
        </w:rPr>
      </w:pPr>
      <w:r w:rsidRPr="0047765B">
        <w:rPr>
          <w:color w:val="231F20"/>
        </w:rPr>
        <w:t>—выполнять</w:t>
      </w:r>
      <w:r w:rsidRPr="00CF2925">
        <w:rPr>
          <w:color w:val="231F20"/>
        </w:rPr>
        <w:t xml:space="preserve"> </w:t>
      </w:r>
      <w:r w:rsidRPr="0047765B">
        <w:rPr>
          <w:color w:val="231F20"/>
        </w:rPr>
        <w:t>работу</w:t>
      </w:r>
      <w:r w:rsidRPr="00CF2925">
        <w:rPr>
          <w:color w:val="231F20"/>
        </w:rPr>
        <w:t xml:space="preserve"> </w:t>
      </w:r>
      <w:r w:rsidRPr="0047765B">
        <w:rPr>
          <w:color w:val="231F20"/>
        </w:rPr>
        <w:t>в</w:t>
      </w:r>
      <w:r w:rsidRPr="00CF2925">
        <w:rPr>
          <w:color w:val="231F20"/>
        </w:rPr>
        <w:t xml:space="preserve"> </w:t>
      </w:r>
      <w:r w:rsidRPr="0047765B">
        <w:rPr>
          <w:color w:val="231F20"/>
        </w:rPr>
        <w:t>малых</w:t>
      </w:r>
      <w:r w:rsidRPr="00CF2925">
        <w:rPr>
          <w:color w:val="231F20"/>
        </w:rPr>
        <w:t xml:space="preserve"> </w:t>
      </w:r>
      <w:r w:rsidRPr="0047765B">
        <w:rPr>
          <w:color w:val="231F20"/>
        </w:rPr>
        <w:t>группах,</w:t>
      </w:r>
      <w:r w:rsidRPr="00CF2925">
        <w:rPr>
          <w:color w:val="231F20"/>
        </w:rPr>
        <w:t xml:space="preserve"> </w:t>
      </w:r>
      <w:r w:rsidRPr="0047765B">
        <w:rPr>
          <w:color w:val="231F20"/>
        </w:rPr>
        <w:t>осуществлять</w:t>
      </w:r>
      <w:r w:rsidRPr="00CF2925">
        <w:rPr>
          <w:color w:val="231F20"/>
        </w:rPr>
        <w:t xml:space="preserve"> </w:t>
      </w:r>
      <w:r w:rsidRPr="0047765B">
        <w:rPr>
          <w:color w:val="231F20"/>
        </w:rPr>
        <w:t>сотрудни</w:t>
      </w:r>
      <w:r w:rsidRPr="00CF2925">
        <w:rPr>
          <w:color w:val="231F20"/>
        </w:rPr>
        <w:t>чество;</w:t>
      </w:r>
    </w:p>
    <w:p w:rsidR="00840E4E" w:rsidRPr="00CF2925" w:rsidRDefault="00840E4E" w:rsidP="0047765B">
      <w:pPr>
        <w:pStyle w:val="a3"/>
        <w:ind w:left="0"/>
        <w:jc w:val="both"/>
        <w:rPr>
          <w:color w:val="231F20"/>
        </w:rPr>
      </w:pPr>
      <w:r w:rsidRPr="0047765B">
        <w:rPr>
          <w:color w:val="231F20"/>
        </w:rPr>
        <w:t>—понимать особенности пр</w:t>
      </w:r>
      <w:r w:rsidR="00CF2925">
        <w:rPr>
          <w:color w:val="231F20"/>
        </w:rPr>
        <w:t>оектной деятельности, осущест</w:t>
      </w:r>
      <w:r w:rsidRPr="0047765B">
        <w:rPr>
          <w:color w:val="231F20"/>
        </w:rPr>
        <w:t>влять под руководством учителя элементарную проектную деятельность в малых груп</w:t>
      </w:r>
      <w:r w:rsidR="00CF2925">
        <w:rPr>
          <w:color w:val="231F20"/>
        </w:rPr>
        <w:t>пах: разрабатывать замысел, ис</w:t>
      </w:r>
      <w:r w:rsidRPr="0047765B">
        <w:rPr>
          <w:color w:val="231F20"/>
        </w:rPr>
        <w:t>кать</w:t>
      </w:r>
      <w:r w:rsidRPr="00CF2925">
        <w:rPr>
          <w:color w:val="231F20"/>
        </w:rPr>
        <w:t xml:space="preserve"> </w:t>
      </w:r>
      <w:r w:rsidRPr="0047765B">
        <w:rPr>
          <w:color w:val="231F20"/>
        </w:rPr>
        <w:t>пути</w:t>
      </w:r>
      <w:r w:rsidRPr="00CF2925">
        <w:rPr>
          <w:color w:val="231F20"/>
        </w:rPr>
        <w:t xml:space="preserve"> </w:t>
      </w:r>
      <w:r w:rsidRPr="0047765B">
        <w:rPr>
          <w:color w:val="231F20"/>
        </w:rPr>
        <w:t>его</w:t>
      </w:r>
      <w:r w:rsidRPr="00CF2925">
        <w:rPr>
          <w:color w:val="231F20"/>
        </w:rPr>
        <w:t xml:space="preserve"> </w:t>
      </w:r>
      <w:r w:rsidRPr="0047765B">
        <w:rPr>
          <w:color w:val="231F20"/>
        </w:rPr>
        <w:t>реализации,</w:t>
      </w:r>
      <w:r w:rsidRPr="00CF2925">
        <w:rPr>
          <w:color w:val="231F20"/>
        </w:rPr>
        <w:t xml:space="preserve"> </w:t>
      </w:r>
      <w:r w:rsidRPr="0047765B">
        <w:rPr>
          <w:color w:val="231F20"/>
        </w:rPr>
        <w:t>воплощать</w:t>
      </w:r>
      <w:r w:rsidRPr="00CF2925">
        <w:rPr>
          <w:color w:val="231F20"/>
        </w:rPr>
        <w:t xml:space="preserve"> </w:t>
      </w:r>
      <w:r w:rsidRPr="0047765B">
        <w:rPr>
          <w:color w:val="231F20"/>
        </w:rPr>
        <w:t>его</w:t>
      </w:r>
      <w:r w:rsidRPr="00CF2925">
        <w:rPr>
          <w:color w:val="231F20"/>
        </w:rPr>
        <w:t xml:space="preserve"> </w:t>
      </w:r>
      <w:r w:rsidRPr="0047765B">
        <w:rPr>
          <w:color w:val="231F20"/>
        </w:rPr>
        <w:t>в</w:t>
      </w:r>
      <w:r w:rsidRPr="00CF2925">
        <w:rPr>
          <w:color w:val="231F20"/>
        </w:rPr>
        <w:t xml:space="preserve"> </w:t>
      </w:r>
      <w:r w:rsidRPr="0047765B">
        <w:rPr>
          <w:color w:val="231F20"/>
        </w:rPr>
        <w:t>продукте,</w:t>
      </w:r>
      <w:r w:rsidRPr="00CF2925">
        <w:rPr>
          <w:color w:val="231F20"/>
        </w:rPr>
        <w:t xml:space="preserve"> </w:t>
      </w:r>
      <w:r w:rsidR="00CF2925">
        <w:rPr>
          <w:color w:val="231F20"/>
        </w:rPr>
        <w:t>демон</w:t>
      </w:r>
      <w:r w:rsidRPr="0047765B">
        <w:rPr>
          <w:color w:val="231F20"/>
        </w:rPr>
        <w:t>стрировать готовый продукт;</w:t>
      </w:r>
    </w:p>
    <w:p w:rsidR="00840E4E" w:rsidRPr="00CF2925" w:rsidRDefault="00840E4E" w:rsidP="0047765B">
      <w:pPr>
        <w:pStyle w:val="a3"/>
        <w:ind w:left="0"/>
        <w:jc w:val="both"/>
        <w:rPr>
          <w:color w:val="231F20"/>
        </w:rPr>
      </w:pPr>
      <w:r w:rsidRPr="00CF2925">
        <w:rPr>
          <w:color w:val="231F20"/>
        </w:rPr>
        <w:t>—называть профессии людей, работающих в сфере обслуживания.</w:t>
      </w:r>
    </w:p>
    <w:p w:rsidR="00840E4E" w:rsidRPr="0047765B" w:rsidRDefault="00840E4E" w:rsidP="003804DE">
      <w:pPr>
        <w:pStyle w:val="21"/>
        <w:numPr>
          <w:ilvl w:val="0"/>
          <w:numId w:val="165"/>
        </w:numPr>
        <w:tabs>
          <w:tab w:val="left" w:pos="313"/>
        </w:tabs>
        <w:spacing w:line="240" w:lineRule="auto"/>
        <w:ind w:left="0" w:firstLine="0"/>
        <w:jc w:val="both"/>
      </w:pPr>
      <w:r w:rsidRPr="0047765B">
        <w:rPr>
          <w:color w:val="231F20"/>
          <w:spacing w:val="-2"/>
        </w:rPr>
        <w:t>класс</w:t>
      </w:r>
    </w:p>
    <w:p w:rsidR="00840E4E" w:rsidRPr="0047765B" w:rsidRDefault="00840E4E" w:rsidP="0047765B">
      <w:pPr>
        <w:jc w:val="both"/>
        <w:rPr>
          <w:sz w:val="24"/>
          <w:szCs w:val="24"/>
        </w:rPr>
      </w:pPr>
      <w:r w:rsidRPr="0047765B">
        <w:rPr>
          <w:color w:val="231F20"/>
          <w:sz w:val="24"/>
          <w:szCs w:val="24"/>
        </w:rPr>
        <w:t>К</w:t>
      </w:r>
      <w:r w:rsidRPr="0047765B">
        <w:rPr>
          <w:color w:val="231F20"/>
          <w:spacing w:val="9"/>
          <w:sz w:val="24"/>
          <w:szCs w:val="24"/>
        </w:rPr>
        <w:t xml:space="preserve"> </w:t>
      </w:r>
      <w:r w:rsidRPr="0047765B">
        <w:rPr>
          <w:color w:val="231F20"/>
          <w:sz w:val="24"/>
          <w:szCs w:val="24"/>
        </w:rPr>
        <w:t>концу</w:t>
      </w:r>
      <w:r w:rsidRPr="0047765B">
        <w:rPr>
          <w:color w:val="231F20"/>
          <w:spacing w:val="9"/>
          <w:sz w:val="24"/>
          <w:szCs w:val="24"/>
        </w:rPr>
        <w:t xml:space="preserve"> </w:t>
      </w:r>
      <w:r w:rsidRPr="0047765B">
        <w:rPr>
          <w:color w:val="231F20"/>
          <w:sz w:val="24"/>
          <w:szCs w:val="24"/>
        </w:rPr>
        <w:t>обучения</w:t>
      </w:r>
      <w:r w:rsidRPr="0047765B">
        <w:rPr>
          <w:color w:val="231F20"/>
          <w:spacing w:val="8"/>
          <w:sz w:val="24"/>
          <w:szCs w:val="24"/>
        </w:rPr>
        <w:t xml:space="preserve"> </w:t>
      </w:r>
      <w:r w:rsidRPr="0047765B">
        <w:rPr>
          <w:b/>
          <w:color w:val="231F20"/>
          <w:sz w:val="24"/>
          <w:szCs w:val="24"/>
        </w:rPr>
        <w:t>в</w:t>
      </w:r>
      <w:r w:rsidRPr="0047765B">
        <w:rPr>
          <w:b/>
          <w:color w:val="231F20"/>
          <w:spacing w:val="23"/>
          <w:sz w:val="24"/>
          <w:szCs w:val="24"/>
        </w:rPr>
        <w:t xml:space="preserve"> </w:t>
      </w:r>
      <w:r w:rsidRPr="0047765B">
        <w:rPr>
          <w:b/>
          <w:color w:val="231F20"/>
          <w:sz w:val="24"/>
          <w:szCs w:val="24"/>
        </w:rPr>
        <w:t>третьем</w:t>
      </w:r>
      <w:r w:rsidRPr="0047765B">
        <w:rPr>
          <w:b/>
          <w:color w:val="231F20"/>
          <w:spacing w:val="23"/>
          <w:sz w:val="24"/>
          <w:szCs w:val="24"/>
        </w:rPr>
        <w:t xml:space="preserve"> </w:t>
      </w:r>
      <w:r w:rsidRPr="0047765B">
        <w:rPr>
          <w:b/>
          <w:color w:val="231F20"/>
          <w:sz w:val="24"/>
          <w:szCs w:val="24"/>
        </w:rPr>
        <w:t>классе</w:t>
      </w:r>
      <w:r w:rsidRPr="0047765B">
        <w:rPr>
          <w:b/>
          <w:color w:val="231F20"/>
          <w:spacing w:val="22"/>
          <w:sz w:val="24"/>
          <w:szCs w:val="24"/>
        </w:rPr>
        <w:t xml:space="preserve"> </w:t>
      </w:r>
      <w:proofErr w:type="gramStart"/>
      <w:r w:rsidRPr="0047765B">
        <w:rPr>
          <w:color w:val="231F20"/>
          <w:sz w:val="24"/>
          <w:szCs w:val="24"/>
        </w:rPr>
        <w:t>обучающийся</w:t>
      </w:r>
      <w:proofErr w:type="gramEnd"/>
      <w:r w:rsidRPr="0047765B">
        <w:rPr>
          <w:color w:val="231F20"/>
          <w:spacing w:val="9"/>
          <w:sz w:val="24"/>
          <w:szCs w:val="24"/>
        </w:rPr>
        <w:t xml:space="preserve"> </w:t>
      </w:r>
      <w:r w:rsidRPr="0047765B">
        <w:rPr>
          <w:color w:val="231F20"/>
          <w:spacing w:val="-2"/>
          <w:sz w:val="24"/>
          <w:szCs w:val="24"/>
        </w:rPr>
        <w:t>научится:</w:t>
      </w:r>
    </w:p>
    <w:p w:rsidR="00840E4E" w:rsidRPr="00CF2925" w:rsidRDefault="00840E4E" w:rsidP="0047765B">
      <w:pPr>
        <w:pStyle w:val="a3"/>
        <w:ind w:left="0"/>
        <w:jc w:val="both"/>
        <w:rPr>
          <w:color w:val="231F20"/>
        </w:rPr>
      </w:pPr>
      <w:r w:rsidRPr="0047765B">
        <w:rPr>
          <w:color w:val="231F20"/>
        </w:rPr>
        <w:t>—понимать смысл понятий</w:t>
      </w:r>
      <w:r w:rsidR="00CF2925">
        <w:rPr>
          <w:color w:val="231F20"/>
        </w:rPr>
        <w:t xml:space="preserve"> «чертёж развёртки», «канцеляр</w:t>
      </w:r>
      <w:r w:rsidRPr="0047765B">
        <w:rPr>
          <w:color w:val="231F20"/>
        </w:rPr>
        <w:t>ский</w:t>
      </w:r>
      <w:r w:rsidRPr="0047765B">
        <w:rPr>
          <w:color w:val="231F20"/>
          <w:spacing w:val="40"/>
        </w:rPr>
        <w:t xml:space="preserve"> </w:t>
      </w:r>
      <w:r w:rsidRPr="0047765B">
        <w:rPr>
          <w:color w:val="231F20"/>
        </w:rPr>
        <w:t>нож»,</w:t>
      </w:r>
      <w:r w:rsidRPr="0047765B">
        <w:rPr>
          <w:color w:val="231F20"/>
          <w:spacing w:val="40"/>
        </w:rPr>
        <w:t xml:space="preserve"> </w:t>
      </w:r>
      <w:r w:rsidRPr="0047765B">
        <w:rPr>
          <w:color w:val="231F20"/>
        </w:rPr>
        <w:t>«шило»,</w:t>
      </w:r>
      <w:r w:rsidRPr="0047765B">
        <w:rPr>
          <w:color w:val="231F20"/>
          <w:spacing w:val="40"/>
        </w:rPr>
        <w:t xml:space="preserve"> </w:t>
      </w:r>
      <w:r w:rsidRPr="0047765B">
        <w:rPr>
          <w:color w:val="231F20"/>
        </w:rPr>
        <w:t>«искусственный</w:t>
      </w:r>
      <w:r w:rsidRPr="00CF2925">
        <w:rPr>
          <w:color w:val="231F20"/>
        </w:rPr>
        <w:t xml:space="preserve"> </w:t>
      </w:r>
      <w:r w:rsidRPr="0047765B">
        <w:rPr>
          <w:color w:val="231F20"/>
        </w:rPr>
        <w:t>материал»;</w:t>
      </w:r>
    </w:p>
    <w:p w:rsidR="00840E4E" w:rsidRPr="00CF2925" w:rsidRDefault="00840E4E" w:rsidP="0047765B">
      <w:pPr>
        <w:pStyle w:val="a3"/>
        <w:ind w:left="0"/>
        <w:jc w:val="both"/>
        <w:rPr>
          <w:color w:val="231F20"/>
        </w:rPr>
      </w:pPr>
      <w:r w:rsidRPr="0047765B">
        <w:rPr>
          <w:color w:val="231F20"/>
        </w:rPr>
        <w:t xml:space="preserve">—выделять и называть характерные особенности изученных </w:t>
      </w:r>
      <w:r w:rsidRPr="00CF2925">
        <w:rPr>
          <w:color w:val="231F20"/>
        </w:rPr>
        <w:t>видов декоративно-прикладного искусства, профессии масте</w:t>
      </w:r>
      <w:r w:rsidRPr="0047765B">
        <w:rPr>
          <w:color w:val="231F20"/>
        </w:rPr>
        <w:t>ров прикладного искусства (в рамках изученного);</w:t>
      </w:r>
    </w:p>
    <w:p w:rsidR="00840E4E" w:rsidRPr="00CF2925" w:rsidRDefault="00840E4E" w:rsidP="0047765B">
      <w:pPr>
        <w:pStyle w:val="a3"/>
        <w:ind w:left="0"/>
        <w:jc w:val="both"/>
        <w:rPr>
          <w:color w:val="231F20"/>
        </w:rPr>
      </w:pPr>
      <w:r w:rsidRPr="00CF2925">
        <w:rPr>
          <w:color w:val="231F20"/>
        </w:rPr>
        <w:t xml:space="preserve">—узнавать и называть по характерным особенностям образцов </w:t>
      </w:r>
      <w:r w:rsidRPr="0047765B">
        <w:rPr>
          <w:color w:val="231F20"/>
        </w:rPr>
        <w:t>или</w:t>
      </w:r>
      <w:r w:rsidRPr="00CF2925">
        <w:rPr>
          <w:color w:val="231F20"/>
        </w:rPr>
        <w:t xml:space="preserve"> </w:t>
      </w:r>
      <w:r w:rsidRPr="0047765B">
        <w:rPr>
          <w:color w:val="231F20"/>
        </w:rPr>
        <w:t>по</w:t>
      </w:r>
      <w:r w:rsidRPr="00CF2925">
        <w:rPr>
          <w:color w:val="231F20"/>
        </w:rPr>
        <w:t xml:space="preserve"> </w:t>
      </w:r>
      <w:r w:rsidRPr="0047765B">
        <w:rPr>
          <w:color w:val="231F20"/>
        </w:rPr>
        <w:t>описанию</w:t>
      </w:r>
      <w:r w:rsidRPr="00CF2925">
        <w:rPr>
          <w:color w:val="231F20"/>
        </w:rPr>
        <w:t xml:space="preserve"> </w:t>
      </w:r>
      <w:r w:rsidRPr="0047765B">
        <w:rPr>
          <w:color w:val="231F20"/>
        </w:rPr>
        <w:lastRenderedPageBreak/>
        <w:t>изученные</w:t>
      </w:r>
      <w:r w:rsidRPr="00CF2925">
        <w:rPr>
          <w:color w:val="231F20"/>
        </w:rPr>
        <w:t xml:space="preserve"> </w:t>
      </w:r>
      <w:r w:rsidRPr="0047765B">
        <w:rPr>
          <w:color w:val="231F20"/>
        </w:rPr>
        <w:t>и</w:t>
      </w:r>
      <w:r w:rsidRPr="00CF2925">
        <w:rPr>
          <w:color w:val="231F20"/>
        </w:rPr>
        <w:t xml:space="preserve"> </w:t>
      </w:r>
      <w:r w:rsidRPr="0047765B">
        <w:rPr>
          <w:color w:val="231F20"/>
        </w:rPr>
        <w:t>распространённые</w:t>
      </w:r>
      <w:r w:rsidRPr="00CF2925">
        <w:rPr>
          <w:color w:val="231F20"/>
        </w:rPr>
        <w:t xml:space="preserve"> </w:t>
      </w:r>
      <w:r w:rsidRPr="0047765B">
        <w:rPr>
          <w:color w:val="231F20"/>
        </w:rPr>
        <w:t>в</w:t>
      </w:r>
      <w:r w:rsidRPr="00CF2925">
        <w:rPr>
          <w:color w:val="231F20"/>
        </w:rPr>
        <w:t xml:space="preserve"> </w:t>
      </w:r>
      <w:r w:rsidRPr="0047765B">
        <w:rPr>
          <w:color w:val="231F20"/>
        </w:rPr>
        <w:t>крае</w:t>
      </w:r>
      <w:r w:rsidRPr="00CF2925">
        <w:rPr>
          <w:color w:val="231F20"/>
        </w:rPr>
        <w:t xml:space="preserve"> </w:t>
      </w:r>
      <w:r w:rsidRPr="0047765B">
        <w:rPr>
          <w:color w:val="231F20"/>
        </w:rPr>
        <w:t>ре</w:t>
      </w:r>
      <w:r w:rsidRPr="00CF2925">
        <w:rPr>
          <w:color w:val="231F20"/>
        </w:rPr>
        <w:t>мёсла;</w:t>
      </w:r>
    </w:p>
    <w:p w:rsidR="00840E4E" w:rsidRPr="00CF2925" w:rsidRDefault="00840E4E" w:rsidP="0047765B">
      <w:pPr>
        <w:pStyle w:val="a3"/>
        <w:ind w:left="0"/>
        <w:jc w:val="both"/>
        <w:rPr>
          <w:color w:val="231F20"/>
        </w:rPr>
      </w:pPr>
      <w:r w:rsidRPr="00CF2925">
        <w:rPr>
          <w:color w:val="231F20"/>
        </w:rPr>
        <w:t xml:space="preserve">—называть и описывать свойства наиболее распространённых </w:t>
      </w:r>
      <w:r w:rsidRPr="0047765B">
        <w:rPr>
          <w:color w:val="231F20"/>
        </w:rPr>
        <w:t>изучаемых</w:t>
      </w:r>
      <w:r w:rsidRPr="00CF2925">
        <w:rPr>
          <w:color w:val="231F20"/>
        </w:rPr>
        <w:t xml:space="preserve"> </w:t>
      </w:r>
      <w:r w:rsidRPr="0047765B">
        <w:rPr>
          <w:color w:val="231F20"/>
        </w:rPr>
        <w:t>искусственных</w:t>
      </w:r>
      <w:r w:rsidRPr="00CF2925">
        <w:rPr>
          <w:color w:val="231F20"/>
        </w:rPr>
        <w:t xml:space="preserve"> </w:t>
      </w:r>
      <w:r w:rsidRPr="0047765B">
        <w:rPr>
          <w:color w:val="231F20"/>
        </w:rPr>
        <w:t>и</w:t>
      </w:r>
      <w:r w:rsidRPr="00CF2925">
        <w:rPr>
          <w:color w:val="231F20"/>
        </w:rPr>
        <w:t xml:space="preserve"> </w:t>
      </w:r>
      <w:r w:rsidRPr="0047765B">
        <w:rPr>
          <w:color w:val="231F20"/>
        </w:rPr>
        <w:t>синтетических</w:t>
      </w:r>
      <w:r w:rsidRPr="00CF2925">
        <w:rPr>
          <w:color w:val="231F20"/>
        </w:rPr>
        <w:t xml:space="preserve"> </w:t>
      </w:r>
      <w:r w:rsidRPr="0047765B">
        <w:rPr>
          <w:color w:val="231F20"/>
        </w:rPr>
        <w:t>материалов</w:t>
      </w:r>
      <w:r w:rsidRPr="00CF2925">
        <w:rPr>
          <w:color w:val="231F20"/>
        </w:rPr>
        <w:t xml:space="preserve"> </w:t>
      </w:r>
      <w:r w:rsidR="00CF2925">
        <w:rPr>
          <w:color w:val="231F20"/>
        </w:rPr>
        <w:t>(бу</w:t>
      </w:r>
      <w:r w:rsidRPr="0047765B">
        <w:rPr>
          <w:color w:val="231F20"/>
        </w:rPr>
        <w:t>мага, металлы, текстиль и др.);</w:t>
      </w:r>
    </w:p>
    <w:p w:rsidR="00840E4E" w:rsidRPr="00CF2925" w:rsidRDefault="00840E4E" w:rsidP="0047765B">
      <w:pPr>
        <w:pStyle w:val="a3"/>
        <w:ind w:left="0"/>
        <w:jc w:val="both"/>
        <w:rPr>
          <w:color w:val="231F20"/>
        </w:rPr>
      </w:pPr>
      <w:r w:rsidRPr="0047765B">
        <w:rPr>
          <w:color w:val="231F20"/>
        </w:rPr>
        <w:t>—читать чертёж развёртки и выполнять разметку развёрток</w:t>
      </w:r>
      <w:r w:rsidRPr="00CF2925">
        <w:rPr>
          <w:color w:val="231F20"/>
        </w:rPr>
        <w:t xml:space="preserve"> </w:t>
      </w:r>
      <w:r w:rsidRPr="0047765B">
        <w:rPr>
          <w:color w:val="231F20"/>
        </w:rPr>
        <w:t xml:space="preserve">с помощью чертёжных инструментов (линейка, угольник, </w:t>
      </w:r>
      <w:r w:rsidRPr="00CF2925">
        <w:rPr>
          <w:color w:val="231F20"/>
        </w:rPr>
        <w:t>циркуль);</w:t>
      </w:r>
    </w:p>
    <w:p w:rsidR="00840E4E" w:rsidRPr="00CF2925" w:rsidRDefault="00840E4E" w:rsidP="0047765B">
      <w:pPr>
        <w:pStyle w:val="a3"/>
        <w:ind w:left="0"/>
        <w:jc w:val="both"/>
        <w:rPr>
          <w:color w:val="231F20"/>
        </w:rPr>
      </w:pPr>
      <w:r w:rsidRPr="0047765B">
        <w:rPr>
          <w:color w:val="231F20"/>
        </w:rPr>
        <w:t>—узнавать</w:t>
      </w:r>
      <w:r w:rsidRPr="00CF2925">
        <w:rPr>
          <w:color w:val="231F20"/>
        </w:rPr>
        <w:t xml:space="preserve"> </w:t>
      </w:r>
      <w:r w:rsidRPr="0047765B">
        <w:rPr>
          <w:color w:val="231F20"/>
        </w:rPr>
        <w:t>и</w:t>
      </w:r>
      <w:r w:rsidRPr="00CF2925">
        <w:rPr>
          <w:color w:val="231F20"/>
        </w:rPr>
        <w:t xml:space="preserve"> </w:t>
      </w:r>
      <w:r w:rsidRPr="0047765B">
        <w:rPr>
          <w:color w:val="231F20"/>
        </w:rPr>
        <w:t>называть</w:t>
      </w:r>
      <w:r w:rsidRPr="00CF2925">
        <w:rPr>
          <w:color w:val="231F20"/>
        </w:rPr>
        <w:t xml:space="preserve"> </w:t>
      </w:r>
      <w:r w:rsidRPr="0047765B">
        <w:rPr>
          <w:color w:val="231F20"/>
        </w:rPr>
        <w:t>линии</w:t>
      </w:r>
      <w:r w:rsidRPr="00CF2925">
        <w:rPr>
          <w:color w:val="231F20"/>
        </w:rPr>
        <w:t xml:space="preserve"> </w:t>
      </w:r>
      <w:r w:rsidRPr="0047765B">
        <w:rPr>
          <w:color w:val="231F20"/>
        </w:rPr>
        <w:t>чертежа</w:t>
      </w:r>
      <w:r w:rsidRPr="00CF2925">
        <w:rPr>
          <w:color w:val="231F20"/>
        </w:rPr>
        <w:t xml:space="preserve"> </w:t>
      </w:r>
      <w:r w:rsidRPr="0047765B">
        <w:rPr>
          <w:color w:val="231F20"/>
        </w:rPr>
        <w:t>(осевая</w:t>
      </w:r>
      <w:r w:rsidRPr="00CF2925">
        <w:rPr>
          <w:color w:val="231F20"/>
        </w:rPr>
        <w:t xml:space="preserve"> </w:t>
      </w:r>
      <w:r w:rsidRPr="0047765B">
        <w:rPr>
          <w:color w:val="231F20"/>
        </w:rPr>
        <w:t>и</w:t>
      </w:r>
      <w:r w:rsidRPr="00CF2925">
        <w:rPr>
          <w:color w:val="231F20"/>
        </w:rPr>
        <w:t xml:space="preserve"> центровая);</w:t>
      </w:r>
    </w:p>
    <w:p w:rsidR="00840E4E" w:rsidRPr="00CF2925" w:rsidRDefault="00840E4E" w:rsidP="0047765B">
      <w:pPr>
        <w:pStyle w:val="a3"/>
        <w:ind w:left="0"/>
        <w:jc w:val="both"/>
        <w:rPr>
          <w:color w:val="231F20"/>
        </w:rPr>
      </w:pPr>
      <w:r w:rsidRPr="0047765B">
        <w:rPr>
          <w:color w:val="231F20"/>
        </w:rPr>
        <w:t>—безопасно</w:t>
      </w:r>
      <w:r w:rsidRPr="00CF2925">
        <w:rPr>
          <w:color w:val="231F20"/>
        </w:rPr>
        <w:t xml:space="preserve"> </w:t>
      </w:r>
      <w:r w:rsidRPr="0047765B">
        <w:rPr>
          <w:color w:val="231F20"/>
        </w:rPr>
        <w:t>пользоваться</w:t>
      </w:r>
      <w:r w:rsidRPr="00CF2925">
        <w:rPr>
          <w:color w:val="231F20"/>
        </w:rPr>
        <w:t xml:space="preserve"> </w:t>
      </w:r>
      <w:r w:rsidRPr="0047765B">
        <w:rPr>
          <w:color w:val="231F20"/>
        </w:rPr>
        <w:t>канцелярским</w:t>
      </w:r>
      <w:r w:rsidRPr="00CF2925">
        <w:rPr>
          <w:color w:val="231F20"/>
        </w:rPr>
        <w:t xml:space="preserve"> </w:t>
      </w:r>
      <w:r w:rsidRPr="0047765B">
        <w:rPr>
          <w:color w:val="231F20"/>
        </w:rPr>
        <w:t>ножом,</w:t>
      </w:r>
      <w:r w:rsidRPr="00CF2925">
        <w:rPr>
          <w:color w:val="231F20"/>
        </w:rPr>
        <w:t xml:space="preserve"> шилом;</w:t>
      </w:r>
    </w:p>
    <w:p w:rsidR="00840E4E" w:rsidRPr="0047765B" w:rsidRDefault="00840E4E" w:rsidP="0047765B">
      <w:pPr>
        <w:pStyle w:val="a3"/>
        <w:ind w:left="0"/>
        <w:jc w:val="both"/>
      </w:pPr>
      <w:r w:rsidRPr="0047765B">
        <w:rPr>
          <w:color w:val="231F20"/>
        </w:rPr>
        <w:t>—выполнять</w:t>
      </w:r>
      <w:r w:rsidRPr="0047765B">
        <w:rPr>
          <w:color w:val="231F20"/>
          <w:spacing w:val="26"/>
        </w:rPr>
        <w:t xml:space="preserve"> </w:t>
      </w:r>
      <w:r w:rsidRPr="0047765B">
        <w:rPr>
          <w:color w:val="231F20"/>
          <w:spacing w:val="-2"/>
        </w:rPr>
        <w:t>рицовку;</w:t>
      </w:r>
    </w:p>
    <w:p w:rsidR="00840E4E" w:rsidRPr="0047765B" w:rsidRDefault="00840E4E" w:rsidP="0047765B">
      <w:pPr>
        <w:pStyle w:val="a3"/>
        <w:ind w:left="0"/>
        <w:jc w:val="both"/>
      </w:pPr>
      <w:r w:rsidRPr="0047765B">
        <w:rPr>
          <w:color w:val="231F20"/>
        </w:rPr>
        <w:t>—выполнять</w:t>
      </w:r>
      <w:r w:rsidRPr="0047765B">
        <w:rPr>
          <w:color w:val="231F20"/>
          <w:spacing w:val="-12"/>
        </w:rPr>
        <w:t xml:space="preserve"> </w:t>
      </w:r>
      <w:r w:rsidRPr="0047765B">
        <w:rPr>
          <w:color w:val="231F20"/>
        </w:rPr>
        <w:t>соединение</w:t>
      </w:r>
      <w:r w:rsidRPr="0047765B">
        <w:rPr>
          <w:color w:val="231F20"/>
          <w:spacing w:val="-12"/>
        </w:rPr>
        <w:t xml:space="preserve"> </w:t>
      </w:r>
      <w:r w:rsidRPr="0047765B">
        <w:rPr>
          <w:color w:val="231F20"/>
        </w:rPr>
        <w:t>деталей</w:t>
      </w:r>
      <w:r w:rsidRPr="0047765B">
        <w:rPr>
          <w:color w:val="231F20"/>
          <w:spacing w:val="-12"/>
        </w:rPr>
        <w:t xml:space="preserve"> </w:t>
      </w:r>
      <w:r w:rsidRPr="0047765B">
        <w:rPr>
          <w:color w:val="231F20"/>
        </w:rPr>
        <w:t>и</w:t>
      </w:r>
      <w:r w:rsidRPr="0047765B">
        <w:rPr>
          <w:color w:val="231F20"/>
          <w:spacing w:val="-12"/>
        </w:rPr>
        <w:t xml:space="preserve"> </w:t>
      </w:r>
      <w:r w:rsidRPr="0047765B">
        <w:rPr>
          <w:color w:val="231F20"/>
        </w:rPr>
        <w:t>отделку</w:t>
      </w:r>
      <w:r w:rsidRPr="0047765B">
        <w:rPr>
          <w:color w:val="231F20"/>
          <w:spacing w:val="-12"/>
        </w:rPr>
        <w:t xml:space="preserve"> </w:t>
      </w:r>
      <w:r w:rsidRPr="0047765B">
        <w:rPr>
          <w:color w:val="231F20"/>
        </w:rPr>
        <w:t>изделия</w:t>
      </w:r>
      <w:r w:rsidRPr="0047765B">
        <w:rPr>
          <w:color w:val="231F20"/>
          <w:spacing w:val="-12"/>
        </w:rPr>
        <w:t xml:space="preserve"> </w:t>
      </w:r>
      <w:r w:rsidR="00CF2925">
        <w:rPr>
          <w:color w:val="231F20"/>
        </w:rPr>
        <w:t>освоенны</w:t>
      </w:r>
      <w:r w:rsidRPr="0047765B">
        <w:rPr>
          <w:color w:val="231F20"/>
        </w:rPr>
        <w:t>ми ручными строчками;</w:t>
      </w:r>
    </w:p>
    <w:p w:rsidR="00840E4E" w:rsidRPr="0047765B" w:rsidRDefault="00840E4E" w:rsidP="0047765B">
      <w:pPr>
        <w:pStyle w:val="a3"/>
        <w:ind w:left="0"/>
        <w:jc w:val="both"/>
      </w:pPr>
      <w:r w:rsidRPr="0047765B">
        <w:rPr>
          <w:color w:val="231F20"/>
          <w:w w:val="95"/>
        </w:rPr>
        <w:t>—решать простейшие задачи технико-технологического харак</w:t>
      </w:r>
      <w:r w:rsidRPr="0047765B">
        <w:rPr>
          <w:color w:val="231F20"/>
        </w:rPr>
        <w:t xml:space="preserve">тера по изменению вида и способа соединения деталей: на </w:t>
      </w:r>
      <w:r w:rsidRPr="0047765B">
        <w:rPr>
          <w:color w:val="231F20"/>
          <w:w w:val="95"/>
        </w:rPr>
        <w:t>достраивание, придание новых свойств конструкции в соо</w:t>
      </w:r>
      <w:proofErr w:type="gramStart"/>
      <w:r w:rsidRPr="0047765B">
        <w:rPr>
          <w:color w:val="231F20"/>
          <w:w w:val="95"/>
        </w:rPr>
        <w:t>т-</w:t>
      </w:r>
      <w:proofErr w:type="gramEnd"/>
      <w:r w:rsidRPr="0047765B">
        <w:rPr>
          <w:color w:val="231F20"/>
          <w:w w:val="95"/>
        </w:rPr>
        <w:t xml:space="preserve"> </w:t>
      </w:r>
      <w:r w:rsidRPr="0047765B">
        <w:rPr>
          <w:color w:val="231F20"/>
          <w:spacing w:val="-2"/>
        </w:rPr>
        <w:t>ветствии</w:t>
      </w:r>
      <w:r w:rsidRPr="0047765B">
        <w:rPr>
          <w:color w:val="231F20"/>
          <w:spacing w:val="-4"/>
        </w:rPr>
        <w:t xml:space="preserve"> </w:t>
      </w:r>
      <w:r w:rsidRPr="0047765B">
        <w:rPr>
          <w:color w:val="231F20"/>
          <w:spacing w:val="-2"/>
        </w:rPr>
        <w:t>с</w:t>
      </w:r>
      <w:r w:rsidRPr="0047765B">
        <w:rPr>
          <w:color w:val="231F20"/>
          <w:spacing w:val="-4"/>
        </w:rPr>
        <w:t xml:space="preserve"> </w:t>
      </w:r>
      <w:r w:rsidRPr="0047765B">
        <w:rPr>
          <w:color w:val="231F20"/>
          <w:spacing w:val="-2"/>
        </w:rPr>
        <w:t>новыми/дополненными</w:t>
      </w:r>
      <w:r w:rsidRPr="0047765B">
        <w:rPr>
          <w:color w:val="231F20"/>
          <w:spacing w:val="-4"/>
        </w:rPr>
        <w:t xml:space="preserve"> </w:t>
      </w:r>
      <w:r w:rsidRPr="0047765B">
        <w:rPr>
          <w:color w:val="231F20"/>
          <w:spacing w:val="-2"/>
        </w:rPr>
        <w:t>требованиями;</w:t>
      </w:r>
      <w:r w:rsidRPr="0047765B">
        <w:rPr>
          <w:color w:val="231F20"/>
          <w:spacing w:val="-4"/>
        </w:rPr>
        <w:t xml:space="preserve"> </w:t>
      </w:r>
      <w:r w:rsidRPr="0047765B">
        <w:rPr>
          <w:color w:val="231F20"/>
          <w:spacing w:val="-2"/>
        </w:rPr>
        <w:t>использо</w:t>
      </w:r>
      <w:r w:rsidRPr="0047765B">
        <w:rPr>
          <w:color w:val="231F20"/>
        </w:rPr>
        <w:t>вать</w:t>
      </w:r>
      <w:r w:rsidRPr="0047765B">
        <w:rPr>
          <w:color w:val="231F20"/>
          <w:spacing w:val="6"/>
        </w:rPr>
        <w:t xml:space="preserve"> </w:t>
      </w:r>
      <w:r w:rsidRPr="0047765B">
        <w:rPr>
          <w:color w:val="231F20"/>
        </w:rPr>
        <w:t>комбинированные</w:t>
      </w:r>
      <w:r w:rsidRPr="0047765B">
        <w:rPr>
          <w:color w:val="231F20"/>
          <w:spacing w:val="7"/>
        </w:rPr>
        <w:t xml:space="preserve"> </w:t>
      </w:r>
      <w:r w:rsidRPr="0047765B">
        <w:rPr>
          <w:color w:val="231F20"/>
        </w:rPr>
        <w:t>техники</w:t>
      </w:r>
      <w:r w:rsidRPr="0047765B">
        <w:rPr>
          <w:color w:val="231F20"/>
          <w:spacing w:val="6"/>
        </w:rPr>
        <w:t xml:space="preserve"> </w:t>
      </w:r>
      <w:r w:rsidRPr="0047765B">
        <w:rPr>
          <w:color w:val="231F20"/>
        </w:rPr>
        <w:t>при</w:t>
      </w:r>
      <w:r w:rsidRPr="0047765B">
        <w:rPr>
          <w:color w:val="231F20"/>
          <w:spacing w:val="7"/>
        </w:rPr>
        <w:t xml:space="preserve"> </w:t>
      </w:r>
      <w:r w:rsidRPr="0047765B">
        <w:rPr>
          <w:color w:val="231F20"/>
        </w:rPr>
        <w:t>изготовлении</w:t>
      </w:r>
      <w:r w:rsidRPr="0047765B">
        <w:rPr>
          <w:color w:val="231F20"/>
          <w:spacing w:val="6"/>
        </w:rPr>
        <w:t xml:space="preserve"> </w:t>
      </w:r>
      <w:r w:rsidRPr="0047765B">
        <w:rPr>
          <w:color w:val="231F20"/>
          <w:spacing w:val="-2"/>
        </w:rPr>
        <w:t>изделий</w:t>
      </w:r>
    </w:p>
    <w:p w:rsidR="00C81574" w:rsidRPr="0047765B" w:rsidRDefault="00C81574" w:rsidP="0047765B">
      <w:pPr>
        <w:pStyle w:val="a3"/>
        <w:ind w:left="0"/>
        <w:jc w:val="both"/>
      </w:pPr>
      <w:r w:rsidRPr="0047765B">
        <w:rPr>
          <w:color w:val="231F20"/>
          <w:w w:val="95"/>
        </w:rPr>
        <w:t>в соответствии с технической или декоративно-художествен</w:t>
      </w:r>
      <w:r w:rsidRPr="0047765B">
        <w:rPr>
          <w:color w:val="231F20"/>
        </w:rPr>
        <w:t>ной задачей;</w:t>
      </w:r>
    </w:p>
    <w:p w:rsidR="00C81574" w:rsidRPr="0047765B" w:rsidRDefault="00C81574" w:rsidP="0047765B">
      <w:pPr>
        <w:pStyle w:val="a3"/>
        <w:ind w:left="0"/>
        <w:jc w:val="both"/>
      </w:pPr>
      <w:r w:rsidRPr="0047765B">
        <w:rPr>
          <w:color w:val="231F20"/>
        </w:rPr>
        <w:t>—понимать технологическ</w:t>
      </w:r>
      <w:r w:rsidR="00CF2925">
        <w:rPr>
          <w:color w:val="231F20"/>
        </w:rPr>
        <w:t>ий и практический смысл различ</w:t>
      </w:r>
      <w:r w:rsidRPr="0047765B">
        <w:rPr>
          <w:color w:val="231F20"/>
        </w:rPr>
        <w:t>ных</w:t>
      </w:r>
      <w:r w:rsidRPr="0047765B">
        <w:rPr>
          <w:color w:val="231F20"/>
          <w:spacing w:val="-16"/>
        </w:rPr>
        <w:t xml:space="preserve"> </w:t>
      </w:r>
      <w:r w:rsidRPr="0047765B">
        <w:rPr>
          <w:color w:val="231F20"/>
        </w:rPr>
        <w:t>видов</w:t>
      </w:r>
      <w:r w:rsidRPr="0047765B">
        <w:rPr>
          <w:color w:val="231F20"/>
          <w:spacing w:val="-16"/>
        </w:rPr>
        <w:t xml:space="preserve"> </w:t>
      </w:r>
      <w:r w:rsidRPr="0047765B">
        <w:rPr>
          <w:color w:val="231F20"/>
        </w:rPr>
        <w:t>соединений</w:t>
      </w:r>
      <w:r w:rsidRPr="0047765B">
        <w:rPr>
          <w:color w:val="231F20"/>
          <w:spacing w:val="-16"/>
        </w:rPr>
        <w:t xml:space="preserve"> </w:t>
      </w:r>
      <w:r w:rsidRPr="0047765B">
        <w:rPr>
          <w:color w:val="231F20"/>
        </w:rPr>
        <w:t>в</w:t>
      </w:r>
      <w:r w:rsidRPr="0047765B">
        <w:rPr>
          <w:color w:val="231F20"/>
          <w:spacing w:val="-16"/>
        </w:rPr>
        <w:t xml:space="preserve"> </w:t>
      </w:r>
      <w:r w:rsidRPr="0047765B">
        <w:rPr>
          <w:color w:val="231F20"/>
        </w:rPr>
        <w:t>технических</w:t>
      </w:r>
      <w:r w:rsidRPr="0047765B">
        <w:rPr>
          <w:color w:val="231F20"/>
          <w:spacing w:val="-16"/>
        </w:rPr>
        <w:t xml:space="preserve"> </w:t>
      </w:r>
      <w:r w:rsidRPr="0047765B">
        <w:rPr>
          <w:color w:val="231F20"/>
        </w:rPr>
        <w:t>объектах,</w:t>
      </w:r>
      <w:r w:rsidRPr="0047765B">
        <w:rPr>
          <w:color w:val="231F20"/>
          <w:spacing w:val="-16"/>
        </w:rPr>
        <w:t xml:space="preserve"> </w:t>
      </w:r>
      <w:r w:rsidRPr="0047765B">
        <w:rPr>
          <w:color w:val="231F20"/>
        </w:rPr>
        <w:t>простейшие способы</w:t>
      </w:r>
      <w:r w:rsidRPr="0047765B">
        <w:rPr>
          <w:color w:val="231F20"/>
          <w:spacing w:val="-7"/>
        </w:rPr>
        <w:t xml:space="preserve"> </w:t>
      </w:r>
      <w:r w:rsidRPr="0047765B">
        <w:rPr>
          <w:color w:val="231F20"/>
        </w:rPr>
        <w:t>достижения</w:t>
      </w:r>
      <w:r w:rsidRPr="0047765B">
        <w:rPr>
          <w:color w:val="231F20"/>
          <w:spacing w:val="-7"/>
        </w:rPr>
        <w:t xml:space="preserve"> </w:t>
      </w:r>
      <w:r w:rsidRPr="0047765B">
        <w:rPr>
          <w:color w:val="231F20"/>
        </w:rPr>
        <w:t>прочности</w:t>
      </w:r>
      <w:r w:rsidRPr="0047765B">
        <w:rPr>
          <w:color w:val="231F20"/>
          <w:spacing w:val="-7"/>
        </w:rPr>
        <w:t xml:space="preserve"> </w:t>
      </w:r>
      <w:r w:rsidRPr="0047765B">
        <w:rPr>
          <w:color w:val="231F20"/>
        </w:rPr>
        <w:t>конструкций;</w:t>
      </w:r>
      <w:r w:rsidRPr="0047765B">
        <w:rPr>
          <w:color w:val="231F20"/>
          <w:spacing w:val="-7"/>
        </w:rPr>
        <w:t xml:space="preserve"> </w:t>
      </w:r>
      <w:r w:rsidRPr="0047765B">
        <w:rPr>
          <w:color w:val="231F20"/>
        </w:rPr>
        <w:t>использовать их при решении простейших конструкторских задач;</w:t>
      </w:r>
    </w:p>
    <w:p w:rsidR="00C81574" w:rsidRPr="0047765B" w:rsidRDefault="00C81574" w:rsidP="0047765B">
      <w:pPr>
        <w:pStyle w:val="a3"/>
        <w:ind w:left="0"/>
        <w:jc w:val="both"/>
      </w:pPr>
      <w:r w:rsidRPr="0047765B">
        <w:rPr>
          <w:color w:val="231F20"/>
        </w:rPr>
        <w:t>—конструировать</w:t>
      </w:r>
      <w:r w:rsidRPr="0047765B">
        <w:rPr>
          <w:color w:val="231F20"/>
          <w:spacing w:val="-16"/>
        </w:rPr>
        <w:t xml:space="preserve"> </w:t>
      </w:r>
      <w:r w:rsidRPr="0047765B">
        <w:rPr>
          <w:color w:val="231F20"/>
        </w:rPr>
        <w:t>и</w:t>
      </w:r>
      <w:r w:rsidRPr="0047765B">
        <w:rPr>
          <w:color w:val="231F20"/>
          <w:spacing w:val="-16"/>
        </w:rPr>
        <w:t xml:space="preserve"> </w:t>
      </w:r>
      <w:r w:rsidRPr="0047765B">
        <w:rPr>
          <w:color w:val="231F20"/>
        </w:rPr>
        <w:t>моделировать</w:t>
      </w:r>
      <w:r w:rsidRPr="0047765B">
        <w:rPr>
          <w:color w:val="231F20"/>
          <w:spacing w:val="-16"/>
        </w:rPr>
        <w:t xml:space="preserve"> </w:t>
      </w:r>
      <w:r w:rsidRPr="0047765B">
        <w:rPr>
          <w:color w:val="231F20"/>
        </w:rPr>
        <w:t>изделия</w:t>
      </w:r>
      <w:r w:rsidRPr="0047765B">
        <w:rPr>
          <w:color w:val="231F20"/>
          <w:spacing w:val="-16"/>
        </w:rPr>
        <w:t xml:space="preserve"> </w:t>
      </w:r>
      <w:r w:rsidRPr="0047765B">
        <w:rPr>
          <w:color w:val="231F20"/>
        </w:rPr>
        <w:t>из</w:t>
      </w:r>
      <w:r w:rsidRPr="0047765B">
        <w:rPr>
          <w:color w:val="231F20"/>
          <w:spacing w:val="-16"/>
        </w:rPr>
        <w:t xml:space="preserve"> </w:t>
      </w:r>
      <w:r w:rsidRPr="0047765B">
        <w:rPr>
          <w:color w:val="231F20"/>
        </w:rPr>
        <w:t>разных</w:t>
      </w:r>
      <w:r w:rsidRPr="0047765B">
        <w:rPr>
          <w:color w:val="231F20"/>
          <w:spacing w:val="-16"/>
        </w:rPr>
        <w:t xml:space="preserve"> </w:t>
      </w:r>
      <w:r w:rsidR="00CF2925">
        <w:rPr>
          <w:color w:val="231F20"/>
        </w:rPr>
        <w:t>материа</w:t>
      </w:r>
      <w:r w:rsidRPr="0047765B">
        <w:rPr>
          <w:color w:val="231F20"/>
        </w:rPr>
        <w:t>лов</w:t>
      </w:r>
      <w:r w:rsidRPr="0047765B">
        <w:rPr>
          <w:color w:val="231F20"/>
          <w:spacing w:val="-16"/>
        </w:rPr>
        <w:t xml:space="preserve"> </w:t>
      </w:r>
      <w:r w:rsidRPr="0047765B">
        <w:rPr>
          <w:color w:val="231F20"/>
        </w:rPr>
        <w:t>и</w:t>
      </w:r>
      <w:r w:rsidRPr="0047765B">
        <w:rPr>
          <w:color w:val="231F20"/>
          <w:spacing w:val="-16"/>
        </w:rPr>
        <w:t xml:space="preserve"> </w:t>
      </w:r>
      <w:r w:rsidRPr="0047765B">
        <w:rPr>
          <w:color w:val="231F20"/>
        </w:rPr>
        <w:t>наборов</w:t>
      </w:r>
      <w:r w:rsidRPr="0047765B">
        <w:rPr>
          <w:color w:val="231F20"/>
          <w:spacing w:val="-16"/>
        </w:rPr>
        <w:t xml:space="preserve"> </w:t>
      </w:r>
      <w:r w:rsidRPr="0047765B">
        <w:rPr>
          <w:color w:val="231F20"/>
        </w:rPr>
        <w:t>«Конструктор»</w:t>
      </w:r>
      <w:r w:rsidRPr="0047765B">
        <w:rPr>
          <w:color w:val="231F20"/>
          <w:spacing w:val="-16"/>
        </w:rPr>
        <w:t xml:space="preserve"> </w:t>
      </w:r>
      <w:r w:rsidRPr="0047765B">
        <w:rPr>
          <w:color w:val="231F20"/>
        </w:rPr>
        <w:t>по</w:t>
      </w:r>
      <w:r w:rsidRPr="0047765B">
        <w:rPr>
          <w:color w:val="231F20"/>
          <w:spacing w:val="-16"/>
        </w:rPr>
        <w:t xml:space="preserve"> </w:t>
      </w:r>
      <w:r w:rsidRPr="0047765B">
        <w:rPr>
          <w:color w:val="231F20"/>
        </w:rPr>
        <w:t>заданным</w:t>
      </w:r>
      <w:r w:rsidRPr="0047765B">
        <w:rPr>
          <w:color w:val="231F20"/>
          <w:spacing w:val="-16"/>
        </w:rPr>
        <w:t xml:space="preserve"> </w:t>
      </w:r>
      <w:r w:rsidRPr="0047765B">
        <w:rPr>
          <w:color w:val="231F20"/>
        </w:rPr>
        <w:t>техническим,</w:t>
      </w:r>
      <w:r w:rsidRPr="0047765B">
        <w:rPr>
          <w:color w:val="231F20"/>
          <w:spacing w:val="-16"/>
        </w:rPr>
        <w:t xml:space="preserve"> </w:t>
      </w:r>
      <w:r w:rsidR="00CF2925">
        <w:rPr>
          <w:color w:val="231F20"/>
        </w:rPr>
        <w:t>тех</w:t>
      </w:r>
      <w:r w:rsidRPr="0047765B">
        <w:rPr>
          <w:color w:val="231F20"/>
        </w:rPr>
        <w:t>нологическим и декоративно-художественным условиям;</w:t>
      </w:r>
    </w:p>
    <w:p w:rsidR="00C81574" w:rsidRPr="0047765B" w:rsidRDefault="00C81574" w:rsidP="0047765B">
      <w:pPr>
        <w:pStyle w:val="a3"/>
        <w:ind w:left="0"/>
        <w:jc w:val="both"/>
      </w:pPr>
      <w:r w:rsidRPr="0047765B">
        <w:rPr>
          <w:color w:val="231F20"/>
        </w:rPr>
        <w:t>—изменять</w:t>
      </w:r>
      <w:r w:rsidRPr="0047765B">
        <w:rPr>
          <w:color w:val="231F20"/>
          <w:spacing w:val="-3"/>
        </w:rPr>
        <w:t xml:space="preserve"> </w:t>
      </w:r>
      <w:r w:rsidRPr="0047765B">
        <w:rPr>
          <w:color w:val="231F20"/>
        </w:rPr>
        <w:t>конструкцию</w:t>
      </w:r>
      <w:r w:rsidRPr="0047765B">
        <w:rPr>
          <w:color w:val="231F20"/>
          <w:spacing w:val="-2"/>
        </w:rPr>
        <w:t xml:space="preserve"> </w:t>
      </w:r>
      <w:r w:rsidRPr="0047765B">
        <w:rPr>
          <w:color w:val="231F20"/>
        </w:rPr>
        <w:t>изделия</w:t>
      </w:r>
      <w:r w:rsidRPr="0047765B">
        <w:rPr>
          <w:color w:val="231F20"/>
          <w:spacing w:val="-2"/>
        </w:rPr>
        <w:t xml:space="preserve"> </w:t>
      </w:r>
      <w:r w:rsidRPr="0047765B">
        <w:rPr>
          <w:color w:val="231F20"/>
        </w:rPr>
        <w:t>по</w:t>
      </w:r>
      <w:r w:rsidRPr="0047765B">
        <w:rPr>
          <w:color w:val="231F20"/>
          <w:spacing w:val="-2"/>
        </w:rPr>
        <w:t xml:space="preserve"> </w:t>
      </w:r>
      <w:r w:rsidRPr="0047765B">
        <w:rPr>
          <w:color w:val="231F20"/>
        </w:rPr>
        <w:t>заданным</w:t>
      </w:r>
      <w:r w:rsidRPr="0047765B">
        <w:rPr>
          <w:color w:val="231F20"/>
          <w:spacing w:val="-2"/>
        </w:rPr>
        <w:t xml:space="preserve"> условиям;</w:t>
      </w:r>
    </w:p>
    <w:p w:rsidR="00C81574" w:rsidRPr="00CF2925" w:rsidRDefault="00C81574" w:rsidP="0047765B">
      <w:pPr>
        <w:pStyle w:val="a3"/>
        <w:ind w:left="0"/>
        <w:jc w:val="both"/>
        <w:rPr>
          <w:color w:val="231F20"/>
        </w:rPr>
      </w:pPr>
      <w:r w:rsidRPr="0047765B">
        <w:rPr>
          <w:color w:val="231F20"/>
        </w:rPr>
        <w:t>—выбирать способ соединения и соединительный материал в зависимости от требований конструкции;</w:t>
      </w:r>
    </w:p>
    <w:p w:rsidR="00C81574" w:rsidRPr="00CF2925" w:rsidRDefault="00C81574" w:rsidP="0047765B">
      <w:pPr>
        <w:pStyle w:val="a3"/>
        <w:ind w:left="0"/>
        <w:jc w:val="both"/>
        <w:rPr>
          <w:color w:val="231F20"/>
        </w:rPr>
      </w:pPr>
      <w:r w:rsidRPr="0047765B">
        <w:rPr>
          <w:color w:val="231F20"/>
        </w:rPr>
        <w:t xml:space="preserve">—называть несколько видов информационных технологий и </w:t>
      </w:r>
      <w:r w:rsidRPr="00CF2925">
        <w:rPr>
          <w:color w:val="231F20"/>
        </w:rPr>
        <w:t>соответствующих способов передачи информации (из реаль</w:t>
      </w:r>
      <w:r w:rsidRPr="0047765B">
        <w:rPr>
          <w:color w:val="231F20"/>
        </w:rPr>
        <w:t>ного окружения учащихся);</w:t>
      </w:r>
    </w:p>
    <w:p w:rsidR="00C81574" w:rsidRPr="00CF2925" w:rsidRDefault="00C81574" w:rsidP="0047765B">
      <w:pPr>
        <w:pStyle w:val="a3"/>
        <w:ind w:left="0"/>
        <w:jc w:val="both"/>
        <w:rPr>
          <w:color w:val="231F20"/>
        </w:rPr>
      </w:pPr>
      <w:r w:rsidRPr="0047765B">
        <w:rPr>
          <w:color w:val="231F20"/>
        </w:rPr>
        <w:t>—понимать назначение основных устройств персонального компьютера для ввода, вывода и обработки информации;</w:t>
      </w:r>
    </w:p>
    <w:p w:rsidR="00C81574" w:rsidRPr="00CF2925" w:rsidRDefault="00C81574" w:rsidP="0047765B">
      <w:pPr>
        <w:pStyle w:val="a3"/>
        <w:ind w:left="0"/>
        <w:jc w:val="both"/>
        <w:rPr>
          <w:color w:val="231F20"/>
        </w:rPr>
      </w:pPr>
      <w:r w:rsidRPr="00CF2925">
        <w:rPr>
          <w:color w:val="231F20"/>
        </w:rPr>
        <w:t>—выполнять основные правила безопасной работы на компьютере;</w:t>
      </w:r>
    </w:p>
    <w:p w:rsidR="00C81574" w:rsidRPr="00CF2925" w:rsidRDefault="00C81574" w:rsidP="0047765B">
      <w:pPr>
        <w:pStyle w:val="a3"/>
        <w:ind w:left="0"/>
        <w:jc w:val="both"/>
        <w:rPr>
          <w:color w:val="231F20"/>
        </w:rPr>
      </w:pPr>
      <w:r w:rsidRPr="0047765B">
        <w:rPr>
          <w:color w:val="231F20"/>
        </w:rPr>
        <w:t>—использовать возмож</w:t>
      </w:r>
      <w:r w:rsidR="00CF2925">
        <w:rPr>
          <w:color w:val="231F20"/>
        </w:rPr>
        <w:t>ности компьютера и информацион</w:t>
      </w:r>
      <w:r w:rsidRPr="0047765B">
        <w:rPr>
          <w:color w:val="231F20"/>
        </w:rPr>
        <w:t>но-коммуникационных</w:t>
      </w:r>
      <w:r w:rsidRPr="00CF2925">
        <w:rPr>
          <w:color w:val="231F20"/>
        </w:rPr>
        <w:t xml:space="preserve"> </w:t>
      </w:r>
      <w:r w:rsidRPr="0047765B">
        <w:rPr>
          <w:color w:val="231F20"/>
        </w:rPr>
        <w:t>технологий</w:t>
      </w:r>
      <w:r w:rsidRPr="00CF2925">
        <w:rPr>
          <w:color w:val="231F20"/>
        </w:rPr>
        <w:t xml:space="preserve"> </w:t>
      </w:r>
      <w:r w:rsidRPr="0047765B">
        <w:rPr>
          <w:color w:val="231F20"/>
        </w:rPr>
        <w:t>для</w:t>
      </w:r>
      <w:r w:rsidRPr="00CF2925">
        <w:rPr>
          <w:color w:val="231F20"/>
        </w:rPr>
        <w:t xml:space="preserve"> </w:t>
      </w:r>
      <w:r w:rsidRPr="0047765B">
        <w:rPr>
          <w:color w:val="231F20"/>
        </w:rPr>
        <w:t>поиска</w:t>
      </w:r>
      <w:r w:rsidRPr="00CF2925">
        <w:rPr>
          <w:color w:val="231F20"/>
        </w:rPr>
        <w:t xml:space="preserve"> </w:t>
      </w:r>
      <w:r w:rsidRPr="0047765B">
        <w:rPr>
          <w:color w:val="231F20"/>
        </w:rPr>
        <w:t xml:space="preserve">необходимой </w:t>
      </w:r>
      <w:r w:rsidRPr="00CF2925">
        <w:rPr>
          <w:color w:val="231F20"/>
        </w:rPr>
        <w:t>информации при выполнении обучающих, творческих и про</w:t>
      </w:r>
      <w:r w:rsidRPr="0047765B">
        <w:rPr>
          <w:color w:val="231F20"/>
        </w:rPr>
        <w:t>ектных заданий;</w:t>
      </w:r>
    </w:p>
    <w:p w:rsidR="0047765B" w:rsidRPr="00CF2925" w:rsidRDefault="00C81574" w:rsidP="0047765B">
      <w:pPr>
        <w:pStyle w:val="a3"/>
        <w:ind w:left="0"/>
        <w:jc w:val="both"/>
        <w:rPr>
          <w:color w:val="231F20"/>
        </w:rPr>
      </w:pPr>
      <w:r w:rsidRPr="00CF2925">
        <w:rPr>
          <w:color w:val="231F20"/>
        </w:rPr>
        <w:t xml:space="preserve">—выполнять проектные задания в соответствии с содержанием </w:t>
      </w:r>
      <w:r w:rsidRPr="0047765B">
        <w:rPr>
          <w:color w:val="231F20"/>
        </w:rPr>
        <w:t>изученного материала на основе полученных знаний и уме</w:t>
      </w:r>
      <w:r w:rsidRPr="00CF2925">
        <w:rPr>
          <w:color w:val="231F20"/>
        </w:rPr>
        <w:t>ний.</w:t>
      </w:r>
    </w:p>
    <w:p w:rsidR="00C81574" w:rsidRPr="0047765B" w:rsidRDefault="00C81574" w:rsidP="003804DE">
      <w:pPr>
        <w:pStyle w:val="21"/>
        <w:numPr>
          <w:ilvl w:val="0"/>
          <w:numId w:val="165"/>
        </w:numPr>
        <w:tabs>
          <w:tab w:val="left" w:pos="313"/>
        </w:tabs>
        <w:spacing w:line="240" w:lineRule="auto"/>
        <w:ind w:left="0" w:firstLine="0"/>
        <w:jc w:val="both"/>
      </w:pPr>
      <w:r w:rsidRPr="0047765B">
        <w:rPr>
          <w:color w:val="231F20"/>
          <w:spacing w:val="-2"/>
        </w:rPr>
        <w:t>класс</w:t>
      </w:r>
    </w:p>
    <w:p w:rsidR="00C81574" w:rsidRPr="0047765B" w:rsidRDefault="00C81574" w:rsidP="0047765B">
      <w:pPr>
        <w:jc w:val="both"/>
        <w:rPr>
          <w:sz w:val="24"/>
          <w:szCs w:val="24"/>
        </w:rPr>
      </w:pPr>
      <w:r w:rsidRPr="0047765B">
        <w:rPr>
          <w:color w:val="231F20"/>
          <w:sz w:val="24"/>
          <w:szCs w:val="24"/>
        </w:rPr>
        <w:t xml:space="preserve">К концу обучения </w:t>
      </w:r>
      <w:r w:rsidRPr="0047765B">
        <w:rPr>
          <w:b/>
          <w:color w:val="231F20"/>
          <w:sz w:val="24"/>
          <w:szCs w:val="24"/>
        </w:rPr>
        <w:t xml:space="preserve">в четвёртом классе </w:t>
      </w:r>
      <w:proofErr w:type="gramStart"/>
      <w:r w:rsidRPr="0047765B">
        <w:rPr>
          <w:color w:val="231F20"/>
          <w:sz w:val="24"/>
          <w:szCs w:val="24"/>
        </w:rPr>
        <w:t>обучающийся</w:t>
      </w:r>
      <w:proofErr w:type="gramEnd"/>
      <w:r w:rsidRPr="0047765B">
        <w:rPr>
          <w:color w:val="231F20"/>
          <w:sz w:val="24"/>
          <w:szCs w:val="24"/>
        </w:rPr>
        <w:t xml:space="preserve"> научит</w:t>
      </w:r>
      <w:r w:rsidRPr="0047765B">
        <w:rPr>
          <w:color w:val="231F20"/>
          <w:spacing w:val="-4"/>
          <w:sz w:val="24"/>
          <w:szCs w:val="24"/>
        </w:rPr>
        <w:t>ся:</w:t>
      </w:r>
    </w:p>
    <w:p w:rsidR="00C81574" w:rsidRPr="0047765B" w:rsidRDefault="00C81574" w:rsidP="0047765B">
      <w:pPr>
        <w:pStyle w:val="a3"/>
        <w:ind w:left="0"/>
        <w:jc w:val="both"/>
      </w:pPr>
      <w:r w:rsidRPr="0047765B">
        <w:rPr>
          <w:color w:val="231F20"/>
        </w:rPr>
        <w:t>—формировать</w:t>
      </w:r>
      <w:r w:rsidRPr="0047765B">
        <w:rPr>
          <w:color w:val="231F20"/>
          <w:spacing w:val="-16"/>
        </w:rPr>
        <w:t xml:space="preserve"> </w:t>
      </w:r>
      <w:r w:rsidRPr="0047765B">
        <w:rPr>
          <w:color w:val="231F20"/>
        </w:rPr>
        <w:t>общее</w:t>
      </w:r>
      <w:r w:rsidRPr="0047765B">
        <w:rPr>
          <w:color w:val="231F20"/>
          <w:spacing w:val="-16"/>
        </w:rPr>
        <w:t xml:space="preserve"> </w:t>
      </w:r>
      <w:r w:rsidRPr="0047765B">
        <w:rPr>
          <w:color w:val="231F20"/>
        </w:rPr>
        <w:t>представление</w:t>
      </w:r>
      <w:r w:rsidRPr="0047765B">
        <w:rPr>
          <w:color w:val="231F20"/>
          <w:spacing w:val="-16"/>
        </w:rPr>
        <w:t xml:space="preserve"> </w:t>
      </w:r>
      <w:r w:rsidRPr="0047765B">
        <w:rPr>
          <w:color w:val="231F20"/>
        </w:rPr>
        <w:t>о</w:t>
      </w:r>
      <w:r w:rsidRPr="0047765B">
        <w:rPr>
          <w:color w:val="231F20"/>
          <w:spacing w:val="-16"/>
        </w:rPr>
        <w:t xml:space="preserve"> </w:t>
      </w:r>
      <w:r w:rsidRPr="0047765B">
        <w:rPr>
          <w:color w:val="231F20"/>
        </w:rPr>
        <w:t>мире</w:t>
      </w:r>
      <w:r w:rsidRPr="0047765B">
        <w:rPr>
          <w:color w:val="231F20"/>
          <w:spacing w:val="-16"/>
        </w:rPr>
        <w:t xml:space="preserve"> </w:t>
      </w:r>
      <w:r w:rsidRPr="0047765B">
        <w:rPr>
          <w:color w:val="231F20"/>
        </w:rPr>
        <w:t>профессий,</w:t>
      </w:r>
      <w:r w:rsidRPr="0047765B">
        <w:rPr>
          <w:color w:val="231F20"/>
          <w:spacing w:val="-16"/>
        </w:rPr>
        <w:t xml:space="preserve"> </w:t>
      </w:r>
      <w:r w:rsidRPr="0047765B">
        <w:rPr>
          <w:color w:val="231F20"/>
        </w:rPr>
        <w:t>их</w:t>
      </w:r>
      <w:r w:rsidRPr="0047765B">
        <w:rPr>
          <w:color w:val="231F20"/>
          <w:spacing w:val="-16"/>
        </w:rPr>
        <w:t xml:space="preserve"> </w:t>
      </w:r>
      <w:r w:rsidR="00CF2925">
        <w:rPr>
          <w:color w:val="231F20"/>
        </w:rPr>
        <w:t>со</w:t>
      </w:r>
      <w:r w:rsidRPr="0047765B">
        <w:rPr>
          <w:color w:val="231F20"/>
        </w:rPr>
        <w:t>циальном</w:t>
      </w:r>
      <w:r w:rsidRPr="0047765B">
        <w:rPr>
          <w:color w:val="231F20"/>
          <w:spacing w:val="-14"/>
        </w:rPr>
        <w:t xml:space="preserve"> </w:t>
      </w:r>
      <w:r w:rsidRPr="0047765B">
        <w:rPr>
          <w:color w:val="231F20"/>
        </w:rPr>
        <w:t>значении;</w:t>
      </w:r>
      <w:r w:rsidRPr="0047765B">
        <w:rPr>
          <w:color w:val="231F20"/>
          <w:spacing w:val="-14"/>
        </w:rPr>
        <w:t xml:space="preserve"> </w:t>
      </w:r>
      <w:r w:rsidRPr="0047765B">
        <w:rPr>
          <w:color w:val="231F20"/>
        </w:rPr>
        <w:t>о</w:t>
      </w:r>
      <w:r w:rsidRPr="0047765B">
        <w:rPr>
          <w:color w:val="231F20"/>
          <w:spacing w:val="-14"/>
        </w:rPr>
        <w:t xml:space="preserve"> </w:t>
      </w:r>
      <w:r w:rsidRPr="0047765B">
        <w:rPr>
          <w:color w:val="231F20"/>
        </w:rPr>
        <w:t>творчестве</w:t>
      </w:r>
      <w:r w:rsidRPr="0047765B">
        <w:rPr>
          <w:color w:val="231F20"/>
          <w:spacing w:val="-14"/>
        </w:rPr>
        <w:t xml:space="preserve"> </w:t>
      </w:r>
      <w:r w:rsidRPr="0047765B">
        <w:rPr>
          <w:color w:val="231F20"/>
        </w:rPr>
        <w:t>и</w:t>
      </w:r>
      <w:r w:rsidRPr="0047765B">
        <w:rPr>
          <w:color w:val="231F20"/>
          <w:spacing w:val="-14"/>
        </w:rPr>
        <w:t xml:space="preserve"> </w:t>
      </w:r>
      <w:r w:rsidRPr="0047765B">
        <w:rPr>
          <w:color w:val="231F20"/>
        </w:rPr>
        <w:t>творческих</w:t>
      </w:r>
      <w:r w:rsidRPr="0047765B">
        <w:rPr>
          <w:color w:val="231F20"/>
          <w:spacing w:val="-14"/>
        </w:rPr>
        <w:t xml:space="preserve"> </w:t>
      </w:r>
      <w:r w:rsidRPr="0047765B">
        <w:rPr>
          <w:color w:val="231F20"/>
        </w:rPr>
        <w:t>профессиях, о</w:t>
      </w:r>
      <w:r w:rsidRPr="0047765B">
        <w:rPr>
          <w:color w:val="231F20"/>
          <w:spacing w:val="40"/>
        </w:rPr>
        <w:t xml:space="preserve"> </w:t>
      </w:r>
      <w:r w:rsidRPr="0047765B">
        <w:rPr>
          <w:color w:val="231F20"/>
        </w:rPr>
        <w:t>мировых</w:t>
      </w:r>
      <w:r w:rsidRPr="0047765B">
        <w:rPr>
          <w:color w:val="231F20"/>
          <w:spacing w:val="40"/>
        </w:rPr>
        <w:t xml:space="preserve"> </w:t>
      </w:r>
      <w:r w:rsidRPr="0047765B">
        <w:rPr>
          <w:color w:val="231F20"/>
        </w:rPr>
        <w:t>достижениях</w:t>
      </w:r>
      <w:r w:rsidRPr="0047765B">
        <w:rPr>
          <w:color w:val="231F20"/>
          <w:spacing w:val="40"/>
        </w:rPr>
        <w:t xml:space="preserve"> </w:t>
      </w:r>
      <w:r w:rsidRPr="0047765B">
        <w:rPr>
          <w:color w:val="231F20"/>
        </w:rPr>
        <w:t>в</w:t>
      </w:r>
      <w:r w:rsidRPr="0047765B">
        <w:rPr>
          <w:color w:val="231F20"/>
          <w:spacing w:val="40"/>
        </w:rPr>
        <w:t xml:space="preserve"> </w:t>
      </w:r>
      <w:r w:rsidRPr="0047765B">
        <w:rPr>
          <w:color w:val="231F20"/>
        </w:rPr>
        <w:t>области</w:t>
      </w:r>
      <w:r w:rsidRPr="0047765B">
        <w:rPr>
          <w:color w:val="231F20"/>
          <w:spacing w:val="40"/>
        </w:rPr>
        <w:t xml:space="preserve"> </w:t>
      </w:r>
      <w:r w:rsidRPr="0047765B">
        <w:rPr>
          <w:color w:val="231F20"/>
        </w:rPr>
        <w:t>техники</w:t>
      </w:r>
      <w:r w:rsidRPr="0047765B">
        <w:rPr>
          <w:color w:val="231F20"/>
          <w:spacing w:val="40"/>
        </w:rPr>
        <w:t xml:space="preserve"> </w:t>
      </w:r>
      <w:r w:rsidRPr="0047765B">
        <w:rPr>
          <w:color w:val="231F20"/>
        </w:rPr>
        <w:t>и</w:t>
      </w:r>
      <w:r w:rsidRPr="0047765B">
        <w:rPr>
          <w:color w:val="231F20"/>
          <w:spacing w:val="40"/>
        </w:rPr>
        <w:t xml:space="preserve"> </w:t>
      </w:r>
      <w:r w:rsidRPr="0047765B">
        <w:rPr>
          <w:color w:val="231F20"/>
        </w:rPr>
        <w:t xml:space="preserve">искусства (в рамках изученного), о наиболее значимых окружающих </w:t>
      </w:r>
      <w:r w:rsidRPr="0047765B">
        <w:rPr>
          <w:color w:val="231F20"/>
          <w:spacing w:val="-2"/>
        </w:rPr>
        <w:t>производствах;</w:t>
      </w:r>
    </w:p>
    <w:p w:rsidR="00C81574" w:rsidRPr="0047765B" w:rsidRDefault="00C81574" w:rsidP="0047765B">
      <w:pPr>
        <w:pStyle w:val="a3"/>
        <w:ind w:left="0"/>
        <w:jc w:val="both"/>
      </w:pPr>
      <w:r w:rsidRPr="0047765B">
        <w:rPr>
          <w:color w:val="231F20"/>
        </w:rPr>
        <w:t>—на основе анализа задания самостоятельно организовывать рабочее</w:t>
      </w:r>
      <w:r w:rsidRPr="0047765B">
        <w:rPr>
          <w:color w:val="231F20"/>
          <w:spacing w:val="-3"/>
        </w:rPr>
        <w:t xml:space="preserve"> </w:t>
      </w:r>
      <w:r w:rsidRPr="0047765B">
        <w:rPr>
          <w:color w:val="231F20"/>
        </w:rPr>
        <w:t>место</w:t>
      </w:r>
      <w:r w:rsidRPr="0047765B">
        <w:rPr>
          <w:color w:val="231F20"/>
          <w:spacing w:val="-3"/>
        </w:rPr>
        <w:t xml:space="preserve"> </w:t>
      </w:r>
      <w:r w:rsidRPr="0047765B">
        <w:rPr>
          <w:color w:val="231F20"/>
        </w:rPr>
        <w:t>в</w:t>
      </w:r>
      <w:r w:rsidRPr="0047765B">
        <w:rPr>
          <w:color w:val="231F20"/>
          <w:spacing w:val="-3"/>
        </w:rPr>
        <w:t xml:space="preserve"> </w:t>
      </w:r>
      <w:r w:rsidRPr="0047765B">
        <w:rPr>
          <w:color w:val="231F20"/>
        </w:rPr>
        <w:t>зависимости</w:t>
      </w:r>
      <w:r w:rsidRPr="0047765B">
        <w:rPr>
          <w:color w:val="231F20"/>
          <w:spacing w:val="-3"/>
        </w:rPr>
        <w:t xml:space="preserve"> </w:t>
      </w:r>
      <w:r w:rsidRPr="0047765B">
        <w:rPr>
          <w:color w:val="231F20"/>
        </w:rPr>
        <w:t>от</w:t>
      </w:r>
      <w:r w:rsidRPr="0047765B">
        <w:rPr>
          <w:color w:val="231F20"/>
          <w:spacing w:val="-3"/>
        </w:rPr>
        <w:t xml:space="preserve"> </w:t>
      </w:r>
      <w:r w:rsidRPr="0047765B">
        <w:rPr>
          <w:color w:val="231F20"/>
        </w:rPr>
        <w:t>вида</w:t>
      </w:r>
      <w:r w:rsidRPr="0047765B">
        <w:rPr>
          <w:color w:val="231F20"/>
          <w:spacing w:val="-3"/>
        </w:rPr>
        <w:t xml:space="preserve"> </w:t>
      </w:r>
      <w:r w:rsidRPr="0047765B">
        <w:rPr>
          <w:color w:val="231F20"/>
        </w:rPr>
        <w:t>работы,</w:t>
      </w:r>
      <w:r w:rsidRPr="0047765B">
        <w:rPr>
          <w:color w:val="231F20"/>
          <w:spacing w:val="-3"/>
        </w:rPr>
        <w:t xml:space="preserve"> </w:t>
      </w:r>
      <w:r w:rsidRPr="0047765B">
        <w:rPr>
          <w:color w:val="231F20"/>
        </w:rPr>
        <w:t>осуществлять планирование трудового процесса;</w:t>
      </w:r>
    </w:p>
    <w:p w:rsidR="00840E4E" w:rsidRPr="0047765B" w:rsidRDefault="00C81574" w:rsidP="0047765B">
      <w:pPr>
        <w:pStyle w:val="11"/>
        <w:tabs>
          <w:tab w:val="left" w:pos="2338"/>
        </w:tabs>
        <w:ind w:left="0"/>
        <w:jc w:val="both"/>
        <w:rPr>
          <w:b w:val="0"/>
          <w:bCs w:val="0"/>
          <w:color w:val="231F20"/>
        </w:rPr>
      </w:pPr>
      <w:r w:rsidRPr="0047765B">
        <w:rPr>
          <w:color w:val="231F20"/>
        </w:rPr>
        <w:t>—</w:t>
      </w:r>
      <w:r w:rsidRPr="0047765B">
        <w:rPr>
          <w:b w:val="0"/>
          <w:color w:val="231F20"/>
        </w:rPr>
        <w:t>самостоятельно планирова</w:t>
      </w:r>
      <w:r w:rsidR="00CF2925">
        <w:rPr>
          <w:b w:val="0"/>
          <w:color w:val="231F20"/>
        </w:rPr>
        <w:t>ть и выполнять практическое за</w:t>
      </w:r>
      <w:r w:rsidRPr="0047765B">
        <w:rPr>
          <w:b w:val="0"/>
          <w:color w:val="231F20"/>
        </w:rPr>
        <w:t xml:space="preserve">дание (практическую работу) с </w:t>
      </w:r>
      <w:r w:rsidRPr="00CF2925">
        <w:rPr>
          <w:b w:val="0"/>
          <w:bCs w:val="0"/>
          <w:color w:val="231F20"/>
        </w:rPr>
        <w:t>опорой на инструкционную (технологическую) карту или творческий замысел; при нео</w:t>
      </w:r>
      <w:proofErr w:type="gramStart"/>
      <w:r w:rsidRPr="00CF2925">
        <w:rPr>
          <w:b w:val="0"/>
          <w:bCs w:val="0"/>
          <w:color w:val="231F20"/>
        </w:rPr>
        <w:t>б-</w:t>
      </w:r>
      <w:proofErr w:type="gramEnd"/>
      <w:r w:rsidRPr="00CF2925">
        <w:rPr>
          <w:b w:val="0"/>
          <w:bCs w:val="0"/>
          <w:color w:val="231F20"/>
        </w:rPr>
        <w:t xml:space="preserve"> ходимости вносить коррективы в выполняемые действия</w:t>
      </w:r>
    </w:p>
    <w:p w:rsidR="00C81574" w:rsidRPr="00CF2925" w:rsidRDefault="00C81574" w:rsidP="0047765B">
      <w:pPr>
        <w:pStyle w:val="a3"/>
        <w:ind w:left="0"/>
        <w:jc w:val="both"/>
        <w:rPr>
          <w:color w:val="231F20"/>
        </w:rPr>
      </w:pPr>
      <w:r w:rsidRPr="0047765B">
        <w:rPr>
          <w:color w:val="231F20"/>
        </w:rPr>
        <w:t>понимать элементарные основы бытовой культуры, выпол</w:t>
      </w:r>
      <w:r w:rsidRPr="00CF2925">
        <w:rPr>
          <w:color w:val="231F20"/>
        </w:rPr>
        <w:t xml:space="preserve">нять доступные действия по самообслуживанию и доступные </w:t>
      </w:r>
      <w:r w:rsidRPr="0047765B">
        <w:rPr>
          <w:color w:val="231F20"/>
        </w:rPr>
        <w:t>виды домашнего труда;</w:t>
      </w:r>
    </w:p>
    <w:p w:rsidR="00C81574" w:rsidRPr="00CF2925" w:rsidRDefault="00C81574" w:rsidP="0047765B">
      <w:pPr>
        <w:pStyle w:val="a3"/>
        <w:ind w:left="0"/>
        <w:jc w:val="both"/>
        <w:rPr>
          <w:color w:val="231F20"/>
        </w:rPr>
      </w:pPr>
      <w:r w:rsidRPr="0047765B">
        <w:rPr>
          <w:color w:val="231F20"/>
        </w:rPr>
        <w:t>—выполнять более сложные виды работ и приёмы обработки различных</w:t>
      </w:r>
      <w:r w:rsidRPr="00CF2925">
        <w:rPr>
          <w:color w:val="231F20"/>
        </w:rPr>
        <w:t xml:space="preserve"> </w:t>
      </w:r>
      <w:r w:rsidRPr="0047765B">
        <w:rPr>
          <w:color w:val="231F20"/>
        </w:rPr>
        <w:t>материалов</w:t>
      </w:r>
      <w:r w:rsidRPr="00CF2925">
        <w:rPr>
          <w:color w:val="231F20"/>
        </w:rPr>
        <w:t xml:space="preserve"> </w:t>
      </w:r>
      <w:r w:rsidRPr="0047765B">
        <w:rPr>
          <w:color w:val="231F20"/>
        </w:rPr>
        <w:t>(например,</w:t>
      </w:r>
      <w:r w:rsidRPr="00CF2925">
        <w:rPr>
          <w:color w:val="231F20"/>
        </w:rPr>
        <w:t xml:space="preserve"> </w:t>
      </w:r>
      <w:r w:rsidRPr="0047765B">
        <w:rPr>
          <w:color w:val="231F20"/>
        </w:rPr>
        <w:t>плетение,</w:t>
      </w:r>
      <w:r w:rsidRPr="00CF2925">
        <w:rPr>
          <w:color w:val="231F20"/>
        </w:rPr>
        <w:t xml:space="preserve"> </w:t>
      </w:r>
      <w:r w:rsidRPr="0047765B">
        <w:rPr>
          <w:color w:val="231F20"/>
        </w:rPr>
        <w:t>шитьё</w:t>
      </w:r>
      <w:r w:rsidRPr="00CF2925">
        <w:rPr>
          <w:color w:val="231F20"/>
        </w:rPr>
        <w:t xml:space="preserve"> </w:t>
      </w:r>
      <w:r w:rsidRPr="0047765B">
        <w:rPr>
          <w:color w:val="231F20"/>
        </w:rPr>
        <w:t>и</w:t>
      </w:r>
      <w:r w:rsidRPr="00CF2925">
        <w:rPr>
          <w:color w:val="231F20"/>
        </w:rPr>
        <w:t xml:space="preserve"> </w:t>
      </w:r>
      <w:r w:rsidR="00CF2925">
        <w:rPr>
          <w:color w:val="231F20"/>
        </w:rPr>
        <w:t>выши</w:t>
      </w:r>
      <w:r w:rsidRPr="0047765B">
        <w:rPr>
          <w:color w:val="231F20"/>
        </w:rPr>
        <w:t>вание,</w:t>
      </w:r>
      <w:r w:rsidRPr="00CF2925">
        <w:rPr>
          <w:color w:val="231F20"/>
        </w:rPr>
        <w:t xml:space="preserve"> </w:t>
      </w:r>
      <w:r w:rsidRPr="0047765B">
        <w:rPr>
          <w:color w:val="231F20"/>
        </w:rPr>
        <w:t>тиснение</w:t>
      </w:r>
      <w:r w:rsidRPr="00CF2925">
        <w:rPr>
          <w:color w:val="231F20"/>
        </w:rPr>
        <w:t xml:space="preserve"> </w:t>
      </w:r>
      <w:r w:rsidRPr="0047765B">
        <w:rPr>
          <w:color w:val="231F20"/>
        </w:rPr>
        <w:t>по</w:t>
      </w:r>
      <w:r w:rsidRPr="00CF2925">
        <w:rPr>
          <w:color w:val="231F20"/>
        </w:rPr>
        <w:t xml:space="preserve"> </w:t>
      </w:r>
      <w:r w:rsidRPr="0047765B">
        <w:rPr>
          <w:color w:val="231F20"/>
        </w:rPr>
        <w:t>фольге</w:t>
      </w:r>
      <w:r w:rsidRPr="00CF2925">
        <w:rPr>
          <w:color w:val="231F20"/>
        </w:rPr>
        <w:t xml:space="preserve"> </w:t>
      </w:r>
      <w:r w:rsidRPr="0047765B">
        <w:rPr>
          <w:color w:val="231F20"/>
        </w:rPr>
        <w:t>и</w:t>
      </w:r>
      <w:r w:rsidRPr="00CF2925">
        <w:rPr>
          <w:color w:val="231F20"/>
        </w:rPr>
        <w:t xml:space="preserve"> </w:t>
      </w:r>
      <w:r w:rsidRPr="0047765B">
        <w:rPr>
          <w:color w:val="231F20"/>
        </w:rPr>
        <w:t>пр.),</w:t>
      </w:r>
      <w:r w:rsidRPr="00CF2925">
        <w:rPr>
          <w:color w:val="231F20"/>
        </w:rPr>
        <w:t xml:space="preserve"> </w:t>
      </w:r>
      <w:r w:rsidRPr="0047765B">
        <w:rPr>
          <w:color w:val="231F20"/>
        </w:rPr>
        <w:t>комбинировать</w:t>
      </w:r>
      <w:r w:rsidRPr="00CF2925">
        <w:rPr>
          <w:color w:val="231F20"/>
        </w:rPr>
        <w:t xml:space="preserve"> </w:t>
      </w:r>
      <w:r w:rsidRPr="0047765B">
        <w:rPr>
          <w:color w:val="231F20"/>
        </w:rPr>
        <w:t xml:space="preserve">различные </w:t>
      </w:r>
      <w:r w:rsidRPr="00CF2925">
        <w:rPr>
          <w:color w:val="231F20"/>
        </w:rPr>
        <w:t xml:space="preserve">способы в зависимости и от поставленной задачи; оформлять </w:t>
      </w:r>
      <w:r w:rsidRPr="0047765B">
        <w:rPr>
          <w:color w:val="231F20"/>
        </w:rPr>
        <w:t>изделия и соединять детали освоенными ручными строч</w:t>
      </w:r>
      <w:r w:rsidRPr="00CF2925">
        <w:rPr>
          <w:color w:val="231F20"/>
        </w:rPr>
        <w:t>ками;</w:t>
      </w:r>
    </w:p>
    <w:p w:rsidR="00C81574" w:rsidRPr="00CF2925" w:rsidRDefault="00C81574" w:rsidP="0047765B">
      <w:pPr>
        <w:pStyle w:val="a3"/>
        <w:ind w:left="0"/>
        <w:jc w:val="both"/>
        <w:rPr>
          <w:color w:val="231F20"/>
        </w:rPr>
      </w:pPr>
      <w:r w:rsidRPr="0047765B">
        <w:rPr>
          <w:color w:val="231F20"/>
        </w:rPr>
        <w:t>—выполнять символические действия моделирован</w:t>
      </w:r>
      <w:r w:rsidR="00CF2925">
        <w:rPr>
          <w:color w:val="231F20"/>
        </w:rPr>
        <w:t>ия, пони</w:t>
      </w:r>
      <w:r w:rsidRPr="0047765B">
        <w:rPr>
          <w:color w:val="231F20"/>
        </w:rPr>
        <w:t>мать</w:t>
      </w:r>
      <w:r w:rsidRPr="00CF2925">
        <w:rPr>
          <w:color w:val="231F20"/>
        </w:rPr>
        <w:t xml:space="preserve"> </w:t>
      </w:r>
      <w:r w:rsidRPr="0047765B">
        <w:rPr>
          <w:color w:val="231F20"/>
        </w:rPr>
        <w:t>и</w:t>
      </w:r>
      <w:r w:rsidRPr="00CF2925">
        <w:rPr>
          <w:color w:val="231F20"/>
        </w:rPr>
        <w:t xml:space="preserve"> </w:t>
      </w:r>
      <w:r w:rsidRPr="0047765B">
        <w:rPr>
          <w:color w:val="231F20"/>
        </w:rPr>
        <w:t>создавать</w:t>
      </w:r>
      <w:r w:rsidRPr="00CF2925">
        <w:rPr>
          <w:color w:val="231F20"/>
        </w:rPr>
        <w:t xml:space="preserve"> </w:t>
      </w:r>
      <w:r w:rsidRPr="0047765B">
        <w:rPr>
          <w:color w:val="231F20"/>
        </w:rPr>
        <w:t>простейшие</w:t>
      </w:r>
      <w:r w:rsidRPr="00CF2925">
        <w:rPr>
          <w:color w:val="231F20"/>
        </w:rPr>
        <w:t xml:space="preserve"> </w:t>
      </w:r>
      <w:r w:rsidRPr="0047765B">
        <w:rPr>
          <w:color w:val="231F20"/>
        </w:rPr>
        <w:t>виды</w:t>
      </w:r>
      <w:r w:rsidRPr="00CF2925">
        <w:rPr>
          <w:color w:val="231F20"/>
        </w:rPr>
        <w:t xml:space="preserve"> </w:t>
      </w:r>
      <w:r w:rsidRPr="0047765B">
        <w:rPr>
          <w:color w:val="231F20"/>
        </w:rPr>
        <w:t>технической</w:t>
      </w:r>
      <w:r w:rsidRPr="00CF2925">
        <w:rPr>
          <w:color w:val="231F20"/>
        </w:rPr>
        <w:t xml:space="preserve"> </w:t>
      </w:r>
      <w:r w:rsidR="00CF2925">
        <w:rPr>
          <w:color w:val="231F20"/>
        </w:rPr>
        <w:t>документа</w:t>
      </w:r>
      <w:r w:rsidRPr="0047765B">
        <w:rPr>
          <w:color w:val="231F20"/>
        </w:rPr>
        <w:t>ции</w:t>
      </w:r>
      <w:r w:rsidRPr="00CF2925">
        <w:rPr>
          <w:color w:val="231F20"/>
        </w:rPr>
        <w:t xml:space="preserve"> </w:t>
      </w:r>
      <w:r w:rsidRPr="0047765B">
        <w:rPr>
          <w:color w:val="231F20"/>
        </w:rPr>
        <w:t>(чертёж</w:t>
      </w:r>
      <w:r w:rsidRPr="00CF2925">
        <w:rPr>
          <w:color w:val="231F20"/>
        </w:rPr>
        <w:t xml:space="preserve"> </w:t>
      </w:r>
      <w:r w:rsidRPr="0047765B">
        <w:rPr>
          <w:color w:val="231F20"/>
        </w:rPr>
        <w:t>развёртки,</w:t>
      </w:r>
      <w:r w:rsidRPr="00CF2925">
        <w:rPr>
          <w:color w:val="231F20"/>
        </w:rPr>
        <w:t xml:space="preserve"> </w:t>
      </w:r>
      <w:r w:rsidRPr="0047765B">
        <w:rPr>
          <w:color w:val="231F20"/>
        </w:rPr>
        <w:t>эскиз,</w:t>
      </w:r>
      <w:r w:rsidRPr="00CF2925">
        <w:rPr>
          <w:color w:val="231F20"/>
        </w:rPr>
        <w:t xml:space="preserve"> </w:t>
      </w:r>
      <w:r w:rsidRPr="0047765B">
        <w:rPr>
          <w:color w:val="231F20"/>
        </w:rPr>
        <w:t>технический</w:t>
      </w:r>
      <w:r w:rsidRPr="00CF2925">
        <w:rPr>
          <w:color w:val="231F20"/>
        </w:rPr>
        <w:t xml:space="preserve"> </w:t>
      </w:r>
      <w:r w:rsidRPr="0047765B">
        <w:rPr>
          <w:color w:val="231F20"/>
        </w:rPr>
        <w:t>рисунок,</w:t>
      </w:r>
      <w:r w:rsidRPr="00CF2925">
        <w:rPr>
          <w:color w:val="231F20"/>
        </w:rPr>
        <w:t xml:space="preserve"> </w:t>
      </w:r>
      <w:r w:rsidRPr="0047765B">
        <w:rPr>
          <w:color w:val="231F20"/>
        </w:rPr>
        <w:t>схему) и выполнять по ней работу;</w:t>
      </w:r>
    </w:p>
    <w:p w:rsidR="00C81574" w:rsidRPr="00CF2925" w:rsidRDefault="00C81574" w:rsidP="0047765B">
      <w:pPr>
        <w:pStyle w:val="a3"/>
        <w:ind w:left="0"/>
        <w:jc w:val="both"/>
        <w:rPr>
          <w:color w:val="231F20"/>
        </w:rPr>
      </w:pPr>
      <w:r w:rsidRPr="0047765B">
        <w:rPr>
          <w:color w:val="231F20"/>
        </w:rPr>
        <w:t>—решать</w:t>
      </w:r>
      <w:r w:rsidRPr="00CF2925">
        <w:rPr>
          <w:color w:val="231F20"/>
        </w:rPr>
        <w:t xml:space="preserve"> </w:t>
      </w:r>
      <w:r w:rsidRPr="0047765B">
        <w:rPr>
          <w:color w:val="231F20"/>
        </w:rPr>
        <w:t>простейшие</w:t>
      </w:r>
      <w:r w:rsidRPr="00CF2925">
        <w:rPr>
          <w:color w:val="231F20"/>
        </w:rPr>
        <w:t xml:space="preserve"> </w:t>
      </w:r>
      <w:r w:rsidRPr="0047765B">
        <w:rPr>
          <w:color w:val="231F20"/>
        </w:rPr>
        <w:t>задачи</w:t>
      </w:r>
      <w:r w:rsidRPr="00CF2925">
        <w:rPr>
          <w:color w:val="231F20"/>
        </w:rPr>
        <w:t xml:space="preserve"> </w:t>
      </w:r>
      <w:r w:rsidRPr="0047765B">
        <w:rPr>
          <w:color w:val="231F20"/>
        </w:rPr>
        <w:t>рационализаторского</w:t>
      </w:r>
      <w:r w:rsidRPr="00CF2925">
        <w:rPr>
          <w:color w:val="231F20"/>
        </w:rPr>
        <w:t xml:space="preserve"> </w:t>
      </w:r>
      <w:r w:rsidRPr="0047765B">
        <w:rPr>
          <w:color w:val="231F20"/>
        </w:rPr>
        <w:t>характера по</w:t>
      </w:r>
      <w:r w:rsidRPr="00CF2925">
        <w:rPr>
          <w:color w:val="231F20"/>
        </w:rPr>
        <w:t xml:space="preserve"> </w:t>
      </w:r>
      <w:r w:rsidRPr="0047765B">
        <w:rPr>
          <w:color w:val="231F20"/>
        </w:rPr>
        <w:t>изменению</w:t>
      </w:r>
      <w:r w:rsidRPr="00CF2925">
        <w:rPr>
          <w:color w:val="231F20"/>
        </w:rPr>
        <w:t xml:space="preserve"> </w:t>
      </w:r>
      <w:r w:rsidRPr="0047765B">
        <w:rPr>
          <w:color w:val="231F20"/>
        </w:rPr>
        <w:t>конструкции</w:t>
      </w:r>
      <w:r w:rsidRPr="00CF2925">
        <w:rPr>
          <w:color w:val="231F20"/>
        </w:rPr>
        <w:t xml:space="preserve"> </w:t>
      </w:r>
      <w:r w:rsidRPr="0047765B">
        <w:rPr>
          <w:color w:val="231F20"/>
        </w:rPr>
        <w:lastRenderedPageBreak/>
        <w:t>изделия:</w:t>
      </w:r>
      <w:r w:rsidRPr="00CF2925">
        <w:rPr>
          <w:color w:val="231F20"/>
        </w:rPr>
        <w:t xml:space="preserve"> </w:t>
      </w:r>
      <w:r w:rsidRPr="0047765B">
        <w:rPr>
          <w:color w:val="231F20"/>
        </w:rPr>
        <w:t>на</w:t>
      </w:r>
      <w:r w:rsidRPr="00CF2925">
        <w:rPr>
          <w:color w:val="231F20"/>
        </w:rPr>
        <w:t xml:space="preserve"> </w:t>
      </w:r>
      <w:r w:rsidRPr="0047765B">
        <w:rPr>
          <w:color w:val="231F20"/>
        </w:rPr>
        <w:t>достраивание,</w:t>
      </w:r>
      <w:r w:rsidRPr="00CF2925">
        <w:rPr>
          <w:color w:val="231F20"/>
        </w:rPr>
        <w:t xml:space="preserve"> </w:t>
      </w:r>
      <w:r w:rsidR="00CF2925">
        <w:rPr>
          <w:color w:val="231F20"/>
        </w:rPr>
        <w:t>при</w:t>
      </w:r>
      <w:r w:rsidRPr="0047765B">
        <w:rPr>
          <w:color w:val="231F20"/>
        </w:rPr>
        <w:t>дание новых свойств конструкции в связи с изменением функционального назначения изделия;</w:t>
      </w:r>
    </w:p>
    <w:p w:rsidR="00C81574" w:rsidRPr="00CF2925" w:rsidRDefault="00C81574" w:rsidP="0047765B">
      <w:pPr>
        <w:pStyle w:val="a3"/>
        <w:ind w:left="0"/>
        <w:jc w:val="both"/>
        <w:rPr>
          <w:color w:val="231F20"/>
        </w:rPr>
      </w:pPr>
      <w:r w:rsidRPr="0047765B">
        <w:rPr>
          <w:color w:val="231F20"/>
        </w:rPr>
        <w:t>—на основе усвоенных правил дизайна решать простейшие художественно-конструкт</w:t>
      </w:r>
      <w:r w:rsidR="00CF2925">
        <w:rPr>
          <w:color w:val="231F20"/>
        </w:rPr>
        <w:t>орские задачи по созданию изде</w:t>
      </w:r>
      <w:r w:rsidRPr="0047765B">
        <w:rPr>
          <w:color w:val="231F20"/>
        </w:rPr>
        <w:t>лий с заданной функцией;</w:t>
      </w:r>
    </w:p>
    <w:p w:rsidR="00C81574" w:rsidRPr="00CF2925" w:rsidRDefault="00C81574" w:rsidP="0047765B">
      <w:pPr>
        <w:pStyle w:val="a3"/>
        <w:ind w:left="0"/>
        <w:jc w:val="both"/>
        <w:rPr>
          <w:color w:val="231F20"/>
        </w:rPr>
      </w:pPr>
      <w:r w:rsidRPr="00CF2925">
        <w:rPr>
          <w:color w:val="231F20"/>
        </w:rPr>
        <w:t>—создавать небольшие тексты, презентации и печатные публи</w:t>
      </w:r>
      <w:r w:rsidRPr="0047765B">
        <w:rPr>
          <w:color w:val="231F20"/>
        </w:rPr>
        <w:t>кации</w:t>
      </w:r>
      <w:r w:rsidRPr="00CF2925">
        <w:rPr>
          <w:color w:val="231F20"/>
        </w:rPr>
        <w:t xml:space="preserve"> </w:t>
      </w:r>
      <w:r w:rsidRPr="0047765B">
        <w:rPr>
          <w:color w:val="231F20"/>
        </w:rPr>
        <w:t>с</w:t>
      </w:r>
      <w:r w:rsidRPr="00CF2925">
        <w:rPr>
          <w:color w:val="231F20"/>
        </w:rPr>
        <w:t xml:space="preserve"> </w:t>
      </w:r>
      <w:r w:rsidRPr="0047765B">
        <w:rPr>
          <w:color w:val="231F20"/>
        </w:rPr>
        <w:t>использованием</w:t>
      </w:r>
      <w:r w:rsidRPr="00CF2925">
        <w:rPr>
          <w:color w:val="231F20"/>
        </w:rPr>
        <w:t xml:space="preserve"> </w:t>
      </w:r>
      <w:r w:rsidRPr="0047765B">
        <w:rPr>
          <w:color w:val="231F20"/>
        </w:rPr>
        <w:t>изображений</w:t>
      </w:r>
      <w:r w:rsidRPr="00CF2925">
        <w:rPr>
          <w:color w:val="231F20"/>
        </w:rPr>
        <w:t xml:space="preserve"> </w:t>
      </w:r>
      <w:r w:rsidRPr="0047765B">
        <w:rPr>
          <w:color w:val="231F20"/>
        </w:rPr>
        <w:t>на</w:t>
      </w:r>
      <w:r w:rsidRPr="00CF2925">
        <w:rPr>
          <w:color w:val="231F20"/>
        </w:rPr>
        <w:t xml:space="preserve"> </w:t>
      </w:r>
      <w:r w:rsidRPr="0047765B">
        <w:rPr>
          <w:color w:val="231F20"/>
        </w:rPr>
        <w:t>экране</w:t>
      </w:r>
      <w:r w:rsidRPr="00CF2925">
        <w:rPr>
          <w:color w:val="231F20"/>
        </w:rPr>
        <w:t xml:space="preserve"> </w:t>
      </w:r>
      <w:r w:rsidRPr="0047765B">
        <w:rPr>
          <w:color w:val="231F20"/>
        </w:rPr>
        <w:t>компьюте</w:t>
      </w:r>
      <w:r w:rsidRPr="00CF2925">
        <w:rPr>
          <w:color w:val="231F20"/>
        </w:rPr>
        <w:t xml:space="preserve">ра; оформлять текст (выбор шрифта, размера, цвета шрифта, </w:t>
      </w:r>
      <w:r w:rsidRPr="0047765B">
        <w:rPr>
          <w:color w:val="231F20"/>
        </w:rPr>
        <w:t>выравнивание абзаца);</w:t>
      </w:r>
    </w:p>
    <w:p w:rsidR="00C81574" w:rsidRPr="0047765B" w:rsidRDefault="00C81574" w:rsidP="0047765B">
      <w:pPr>
        <w:pStyle w:val="a3"/>
        <w:ind w:left="0"/>
        <w:jc w:val="both"/>
      </w:pPr>
      <w:r w:rsidRPr="0047765B">
        <w:rPr>
          <w:color w:val="231F20"/>
        </w:rPr>
        <w:t>—работать</w:t>
      </w:r>
      <w:r w:rsidRPr="0047765B">
        <w:rPr>
          <w:color w:val="231F20"/>
          <w:spacing w:val="-10"/>
        </w:rPr>
        <w:t xml:space="preserve"> </w:t>
      </w:r>
      <w:r w:rsidRPr="0047765B">
        <w:rPr>
          <w:color w:val="231F20"/>
        </w:rPr>
        <w:t>с</w:t>
      </w:r>
      <w:r w:rsidRPr="0047765B">
        <w:rPr>
          <w:color w:val="231F20"/>
          <w:spacing w:val="-10"/>
        </w:rPr>
        <w:t xml:space="preserve"> </w:t>
      </w:r>
      <w:r w:rsidRPr="0047765B">
        <w:rPr>
          <w:color w:val="231F20"/>
        </w:rPr>
        <w:t>доступной</w:t>
      </w:r>
      <w:r w:rsidRPr="0047765B">
        <w:rPr>
          <w:color w:val="231F20"/>
          <w:spacing w:val="-10"/>
        </w:rPr>
        <w:t xml:space="preserve"> </w:t>
      </w:r>
      <w:r w:rsidRPr="0047765B">
        <w:rPr>
          <w:color w:val="231F20"/>
        </w:rPr>
        <w:t>информацией;</w:t>
      </w:r>
      <w:r w:rsidRPr="0047765B">
        <w:rPr>
          <w:color w:val="231F20"/>
          <w:spacing w:val="-10"/>
        </w:rPr>
        <w:t xml:space="preserve"> </w:t>
      </w:r>
      <w:r w:rsidRPr="0047765B">
        <w:rPr>
          <w:color w:val="231F20"/>
        </w:rPr>
        <w:t>работать</w:t>
      </w:r>
      <w:r w:rsidRPr="0047765B">
        <w:rPr>
          <w:color w:val="231F20"/>
          <w:spacing w:val="-10"/>
        </w:rPr>
        <w:t xml:space="preserve"> </w:t>
      </w:r>
      <w:r w:rsidRPr="0047765B">
        <w:rPr>
          <w:color w:val="231F20"/>
        </w:rPr>
        <w:t>в</w:t>
      </w:r>
      <w:r w:rsidRPr="0047765B">
        <w:rPr>
          <w:color w:val="231F20"/>
          <w:spacing w:val="-10"/>
        </w:rPr>
        <w:t xml:space="preserve"> </w:t>
      </w:r>
      <w:r w:rsidRPr="0047765B">
        <w:rPr>
          <w:color w:val="231F20"/>
        </w:rPr>
        <w:t>программах Word, Power Point;</w:t>
      </w:r>
    </w:p>
    <w:p w:rsidR="00C81574" w:rsidRPr="0047765B" w:rsidRDefault="00C81574" w:rsidP="0047765B">
      <w:pPr>
        <w:pStyle w:val="a3"/>
        <w:ind w:left="0"/>
        <w:jc w:val="both"/>
      </w:pPr>
      <w:r w:rsidRPr="0047765B">
        <w:rPr>
          <w:color w:val="231F20"/>
          <w:w w:val="95"/>
        </w:rPr>
        <w:t xml:space="preserve">—решать творческие задачи, </w:t>
      </w:r>
      <w:r w:rsidR="00CF2925">
        <w:rPr>
          <w:color w:val="231F20"/>
          <w:w w:val="95"/>
        </w:rPr>
        <w:t>мысленно создавать и разрабаты</w:t>
      </w:r>
      <w:r w:rsidRPr="0047765B">
        <w:rPr>
          <w:color w:val="231F20"/>
          <w:w w:val="95"/>
        </w:rPr>
        <w:t>вать проектный замысел, осуществлять выбор средств и сп</w:t>
      </w:r>
      <w:proofErr w:type="gramStart"/>
      <w:r w:rsidRPr="0047765B">
        <w:rPr>
          <w:color w:val="231F20"/>
          <w:w w:val="95"/>
        </w:rPr>
        <w:t>о-</w:t>
      </w:r>
      <w:proofErr w:type="gramEnd"/>
      <w:r w:rsidRPr="0047765B">
        <w:rPr>
          <w:color w:val="231F20"/>
          <w:w w:val="95"/>
        </w:rPr>
        <w:t xml:space="preserve"> </w:t>
      </w:r>
      <w:r w:rsidRPr="0047765B">
        <w:rPr>
          <w:color w:val="231F20"/>
        </w:rPr>
        <w:t>собов его практического воплощения, аргументированно представлять продукт проектной деятельности;</w:t>
      </w:r>
    </w:p>
    <w:p w:rsidR="00010491" w:rsidRPr="0047765B" w:rsidRDefault="00C81574" w:rsidP="0047765B">
      <w:pPr>
        <w:pStyle w:val="11"/>
        <w:tabs>
          <w:tab w:val="left" w:pos="2338"/>
        </w:tabs>
        <w:ind w:left="0"/>
        <w:jc w:val="both"/>
        <w:rPr>
          <w:b w:val="0"/>
          <w:bCs w:val="0"/>
          <w:color w:val="231F20"/>
        </w:rPr>
      </w:pPr>
      <w:r w:rsidRPr="0047765B">
        <w:rPr>
          <w:color w:val="231F20"/>
          <w:w w:val="95"/>
        </w:rPr>
        <w:t>—</w:t>
      </w:r>
      <w:r w:rsidRPr="0047765B">
        <w:rPr>
          <w:b w:val="0"/>
          <w:color w:val="231F20"/>
          <w:w w:val="95"/>
        </w:rPr>
        <w:t xml:space="preserve">осуществлять сотрудничество в различных видах совместной </w:t>
      </w:r>
      <w:r w:rsidRPr="0047765B">
        <w:rPr>
          <w:b w:val="0"/>
          <w:color w:val="231F20"/>
        </w:rPr>
        <w:t>деятельности;</w:t>
      </w:r>
      <w:r w:rsidRPr="0047765B">
        <w:rPr>
          <w:b w:val="0"/>
          <w:color w:val="231F20"/>
          <w:spacing w:val="-2"/>
        </w:rPr>
        <w:t xml:space="preserve"> </w:t>
      </w:r>
      <w:r w:rsidRPr="0047765B">
        <w:rPr>
          <w:b w:val="0"/>
          <w:color w:val="231F20"/>
        </w:rPr>
        <w:t>предлагать</w:t>
      </w:r>
      <w:r w:rsidRPr="0047765B">
        <w:rPr>
          <w:b w:val="0"/>
          <w:color w:val="231F20"/>
          <w:spacing w:val="-2"/>
        </w:rPr>
        <w:t xml:space="preserve"> </w:t>
      </w:r>
      <w:r w:rsidRPr="0047765B">
        <w:rPr>
          <w:b w:val="0"/>
          <w:color w:val="231F20"/>
        </w:rPr>
        <w:t>идеи</w:t>
      </w:r>
      <w:r w:rsidRPr="0047765B">
        <w:rPr>
          <w:b w:val="0"/>
          <w:color w:val="231F20"/>
          <w:spacing w:val="-2"/>
        </w:rPr>
        <w:t xml:space="preserve"> </w:t>
      </w:r>
      <w:r w:rsidRPr="0047765B">
        <w:rPr>
          <w:b w:val="0"/>
          <w:color w:val="231F20"/>
        </w:rPr>
        <w:t>для</w:t>
      </w:r>
      <w:r w:rsidRPr="0047765B">
        <w:rPr>
          <w:b w:val="0"/>
          <w:color w:val="231F20"/>
          <w:spacing w:val="-2"/>
        </w:rPr>
        <w:t xml:space="preserve"> </w:t>
      </w:r>
      <w:r w:rsidRPr="0047765B">
        <w:rPr>
          <w:b w:val="0"/>
          <w:color w:val="231F20"/>
        </w:rPr>
        <w:t>обсуждения,</w:t>
      </w:r>
      <w:r w:rsidRPr="0047765B">
        <w:rPr>
          <w:b w:val="0"/>
          <w:color w:val="231F20"/>
          <w:spacing w:val="-2"/>
        </w:rPr>
        <w:t xml:space="preserve"> </w:t>
      </w:r>
      <w:r w:rsidR="00CF2925">
        <w:rPr>
          <w:b w:val="0"/>
          <w:color w:val="231F20"/>
        </w:rPr>
        <w:t>уважитель</w:t>
      </w:r>
      <w:r w:rsidRPr="0047765B">
        <w:rPr>
          <w:b w:val="0"/>
          <w:color w:val="231F20"/>
        </w:rPr>
        <w:t xml:space="preserve">но относиться к мнению </w:t>
      </w:r>
      <w:r w:rsidR="00CF2925">
        <w:rPr>
          <w:b w:val="0"/>
          <w:color w:val="231F20"/>
        </w:rPr>
        <w:t>товарищей, договариваться; уча</w:t>
      </w:r>
      <w:r w:rsidRPr="0047765B">
        <w:rPr>
          <w:b w:val="0"/>
          <w:color w:val="231F20"/>
        </w:rPr>
        <w:t>ствовать</w:t>
      </w:r>
      <w:r w:rsidRPr="0047765B">
        <w:rPr>
          <w:b w:val="0"/>
          <w:color w:val="231F20"/>
          <w:spacing w:val="-8"/>
        </w:rPr>
        <w:t xml:space="preserve"> </w:t>
      </w:r>
      <w:r w:rsidRPr="0047765B">
        <w:rPr>
          <w:b w:val="0"/>
          <w:color w:val="231F20"/>
        </w:rPr>
        <w:t>в</w:t>
      </w:r>
      <w:r w:rsidRPr="0047765B">
        <w:rPr>
          <w:b w:val="0"/>
          <w:color w:val="231F20"/>
          <w:spacing w:val="-8"/>
        </w:rPr>
        <w:t xml:space="preserve"> </w:t>
      </w:r>
      <w:r w:rsidRPr="0047765B">
        <w:rPr>
          <w:b w:val="0"/>
          <w:color w:val="231F20"/>
        </w:rPr>
        <w:t>распределении</w:t>
      </w:r>
      <w:r w:rsidRPr="0047765B">
        <w:rPr>
          <w:b w:val="0"/>
          <w:color w:val="231F20"/>
          <w:spacing w:val="-8"/>
        </w:rPr>
        <w:t xml:space="preserve"> </w:t>
      </w:r>
      <w:r w:rsidRPr="0047765B">
        <w:rPr>
          <w:b w:val="0"/>
          <w:color w:val="231F20"/>
        </w:rPr>
        <w:t>ролей,</w:t>
      </w:r>
      <w:r w:rsidRPr="0047765B">
        <w:rPr>
          <w:b w:val="0"/>
          <w:color w:val="231F20"/>
          <w:spacing w:val="-8"/>
        </w:rPr>
        <w:t xml:space="preserve"> </w:t>
      </w:r>
      <w:r w:rsidRPr="0047765B">
        <w:rPr>
          <w:b w:val="0"/>
          <w:color w:val="231F20"/>
        </w:rPr>
        <w:t>координировать</w:t>
      </w:r>
      <w:r w:rsidRPr="0047765B">
        <w:rPr>
          <w:b w:val="0"/>
          <w:color w:val="231F20"/>
          <w:spacing w:val="-8"/>
        </w:rPr>
        <w:t xml:space="preserve"> </w:t>
      </w:r>
      <w:r w:rsidR="00CF2925">
        <w:rPr>
          <w:b w:val="0"/>
          <w:color w:val="231F20"/>
        </w:rPr>
        <w:t>собствен</w:t>
      </w:r>
      <w:r w:rsidRPr="0047765B">
        <w:rPr>
          <w:b w:val="0"/>
          <w:color w:val="231F20"/>
        </w:rPr>
        <w:t>ную работу в общем процессе</w:t>
      </w:r>
    </w:p>
    <w:p w:rsidR="00010491" w:rsidRPr="0047765B" w:rsidRDefault="00010491" w:rsidP="0047765B">
      <w:pPr>
        <w:pStyle w:val="11"/>
        <w:tabs>
          <w:tab w:val="left" w:pos="2338"/>
        </w:tabs>
        <w:ind w:left="0"/>
        <w:jc w:val="both"/>
        <w:rPr>
          <w:b w:val="0"/>
          <w:bCs w:val="0"/>
          <w:color w:val="231F20"/>
        </w:rPr>
      </w:pPr>
    </w:p>
    <w:p w:rsidR="00010491" w:rsidRDefault="0047765B" w:rsidP="00010491">
      <w:pPr>
        <w:pStyle w:val="11"/>
        <w:tabs>
          <w:tab w:val="left" w:pos="2338"/>
        </w:tabs>
        <w:ind w:left="0"/>
        <w:jc w:val="both"/>
        <w:rPr>
          <w:bCs w:val="0"/>
          <w:color w:val="231F20"/>
        </w:rPr>
      </w:pPr>
      <w:r>
        <w:rPr>
          <w:bCs w:val="0"/>
          <w:color w:val="231F20"/>
        </w:rPr>
        <w:t>Физическая культура</w:t>
      </w:r>
    </w:p>
    <w:p w:rsidR="00CF2925" w:rsidRPr="00CF2925" w:rsidRDefault="00CF2925" w:rsidP="00010491">
      <w:pPr>
        <w:pStyle w:val="11"/>
        <w:tabs>
          <w:tab w:val="left" w:pos="2338"/>
        </w:tabs>
        <w:ind w:left="0"/>
        <w:jc w:val="both"/>
        <w:rPr>
          <w:bCs w:val="0"/>
          <w:color w:val="231F20"/>
        </w:rPr>
      </w:pPr>
    </w:p>
    <w:p w:rsidR="0047765B" w:rsidRPr="0067359A" w:rsidRDefault="0067359A" w:rsidP="00CF2925">
      <w:pPr>
        <w:pStyle w:val="a3"/>
        <w:ind w:left="0"/>
        <w:jc w:val="both"/>
        <w:rPr>
          <w:color w:val="231F20"/>
        </w:rPr>
      </w:pPr>
      <w:proofErr w:type="gramStart"/>
      <w:r>
        <w:rPr>
          <w:color w:val="231F20"/>
        </w:rPr>
        <w:t xml:space="preserve">Рабочая </w:t>
      </w:r>
      <w:r w:rsidR="0047765B">
        <w:rPr>
          <w:color w:val="231F20"/>
        </w:rPr>
        <w:t xml:space="preserve">программа по физической культуре на уровне начального общего образования составлена на основе </w:t>
      </w:r>
      <w:r w:rsidR="0047765B" w:rsidRPr="0067359A">
        <w:rPr>
          <w:color w:val="231F20"/>
        </w:rPr>
        <w:t xml:space="preserve">Требований к результатам освоения основной образовательной </w:t>
      </w:r>
      <w:r w:rsidR="0047765B">
        <w:rPr>
          <w:color w:val="231F20"/>
        </w:rPr>
        <w:t xml:space="preserve">программы начального общего образования, представленных </w:t>
      </w:r>
      <w:r w:rsidR="0047765B" w:rsidRPr="0067359A">
        <w:rPr>
          <w:color w:val="231F20"/>
        </w:rPr>
        <w:t>в Федеральном государственно</w:t>
      </w:r>
      <w:r>
        <w:rPr>
          <w:color w:val="231F20"/>
        </w:rPr>
        <w:t>м образовательном стандарте на</w:t>
      </w:r>
      <w:r w:rsidR="0047765B" w:rsidRPr="0067359A">
        <w:rPr>
          <w:color w:val="231F20"/>
        </w:rPr>
        <w:t xml:space="preserve">чального общего образования, </w:t>
      </w:r>
      <w:r>
        <w:rPr>
          <w:color w:val="231F20"/>
        </w:rPr>
        <w:t>а также на основе характеристи</w:t>
      </w:r>
      <w:r w:rsidR="0047765B" w:rsidRPr="0067359A">
        <w:rPr>
          <w:color w:val="231F20"/>
        </w:rPr>
        <w:t xml:space="preserve">ки планируемых результатов духовно-нравственного развития, </w:t>
      </w:r>
      <w:r w:rsidR="0047765B">
        <w:rPr>
          <w:color w:val="231F20"/>
        </w:rPr>
        <w:t xml:space="preserve">воспитания и социализации обучающихся, представленной в </w:t>
      </w:r>
      <w:r w:rsidR="0047765B" w:rsidRPr="0067359A">
        <w:rPr>
          <w:color w:val="231F20"/>
        </w:rPr>
        <w:t xml:space="preserve">Примерной программе воспитания (одобрено решением ФУМО </w:t>
      </w:r>
      <w:r w:rsidR="0047765B">
        <w:rPr>
          <w:color w:val="231F20"/>
        </w:rPr>
        <w:t>от 02.06.2020 г.).</w:t>
      </w:r>
      <w:proofErr w:type="gramEnd"/>
    </w:p>
    <w:p w:rsidR="0047765B" w:rsidRPr="0067359A" w:rsidRDefault="0047765B" w:rsidP="00CF2925">
      <w:pPr>
        <w:pStyle w:val="a3"/>
        <w:ind w:left="0"/>
        <w:jc w:val="both"/>
        <w:rPr>
          <w:color w:val="231F20"/>
        </w:rPr>
      </w:pPr>
      <w:r>
        <w:rPr>
          <w:color w:val="231F20"/>
        </w:rPr>
        <w:t xml:space="preserve">Изучение учебного предмета «Физическая культура» имеет </w:t>
      </w:r>
      <w:proofErr w:type="gramStart"/>
      <w:r>
        <w:rPr>
          <w:color w:val="231F20"/>
        </w:rPr>
        <w:t>важное</w:t>
      </w:r>
      <w:r w:rsidRPr="0067359A">
        <w:rPr>
          <w:color w:val="231F20"/>
        </w:rPr>
        <w:t xml:space="preserve"> </w:t>
      </w:r>
      <w:r>
        <w:rPr>
          <w:color w:val="231F20"/>
        </w:rPr>
        <w:t>значение</w:t>
      </w:r>
      <w:proofErr w:type="gramEnd"/>
      <w:r w:rsidRPr="0067359A">
        <w:rPr>
          <w:color w:val="231F20"/>
        </w:rPr>
        <w:t xml:space="preserve"> </w:t>
      </w:r>
      <w:r>
        <w:rPr>
          <w:color w:val="231F20"/>
        </w:rPr>
        <w:t>в</w:t>
      </w:r>
      <w:r w:rsidRPr="0067359A">
        <w:rPr>
          <w:color w:val="231F20"/>
        </w:rPr>
        <w:t xml:space="preserve"> </w:t>
      </w:r>
      <w:r>
        <w:rPr>
          <w:color w:val="231F20"/>
        </w:rPr>
        <w:t>онтогенезе</w:t>
      </w:r>
      <w:r w:rsidRPr="0067359A">
        <w:rPr>
          <w:color w:val="231F20"/>
        </w:rPr>
        <w:t xml:space="preserve"> </w:t>
      </w:r>
      <w:r>
        <w:rPr>
          <w:color w:val="231F20"/>
        </w:rPr>
        <w:t>детей</w:t>
      </w:r>
      <w:r w:rsidRPr="0067359A">
        <w:rPr>
          <w:color w:val="231F20"/>
        </w:rPr>
        <w:t xml:space="preserve"> </w:t>
      </w:r>
      <w:r>
        <w:rPr>
          <w:color w:val="231F20"/>
        </w:rPr>
        <w:t>младшего</w:t>
      </w:r>
      <w:r w:rsidRPr="0067359A">
        <w:rPr>
          <w:color w:val="231F20"/>
        </w:rPr>
        <w:t xml:space="preserve"> </w:t>
      </w:r>
      <w:r>
        <w:rPr>
          <w:color w:val="231F20"/>
        </w:rPr>
        <w:t>школьного</w:t>
      </w:r>
      <w:r w:rsidRPr="0067359A">
        <w:rPr>
          <w:color w:val="231F20"/>
        </w:rPr>
        <w:t xml:space="preserve"> </w:t>
      </w:r>
      <w:r w:rsidR="00F72E21">
        <w:rPr>
          <w:color w:val="231F20"/>
        </w:rPr>
        <w:t>воз</w:t>
      </w:r>
      <w:r>
        <w:rPr>
          <w:color w:val="231F20"/>
        </w:rPr>
        <w:t>раста.</w:t>
      </w:r>
      <w:r w:rsidRPr="0067359A">
        <w:rPr>
          <w:color w:val="231F20"/>
        </w:rPr>
        <w:t xml:space="preserve"> </w:t>
      </w:r>
      <w:r>
        <w:rPr>
          <w:color w:val="231F20"/>
        </w:rPr>
        <w:t>Оно</w:t>
      </w:r>
      <w:r w:rsidRPr="0067359A">
        <w:rPr>
          <w:color w:val="231F20"/>
        </w:rPr>
        <w:t xml:space="preserve"> </w:t>
      </w:r>
      <w:r>
        <w:rPr>
          <w:color w:val="231F20"/>
        </w:rPr>
        <w:t>активно</w:t>
      </w:r>
      <w:r w:rsidRPr="0067359A">
        <w:rPr>
          <w:color w:val="231F20"/>
        </w:rPr>
        <w:t xml:space="preserve"> </w:t>
      </w:r>
      <w:r>
        <w:rPr>
          <w:color w:val="231F20"/>
        </w:rPr>
        <w:t>воздействует</w:t>
      </w:r>
      <w:r w:rsidRPr="0067359A">
        <w:rPr>
          <w:color w:val="231F20"/>
        </w:rPr>
        <w:t xml:space="preserve"> </w:t>
      </w:r>
      <w:r>
        <w:rPr>
          <w:color w:val="231F20"/>
        </w:rPr>
        <w:t>на</w:t>
      </w:r>
      <w:r w:rsidRPr="0067359A">
        <w:rPr>
          <w:color w:val="231F20"/>
        </w:rPr>
        <w:t xml:space="preserve"> </w:t>
      </w:r>
      <w:r>
        <w:rPr>
          <w:color w:val="231F20"/>
        </w:rPr>
        <w:t>развитие</w:t>
      </w:r>
      <w:r w:rsidRPr="0067359A">
        <w:rPr>
          <w:color w:val="231F20"/>
        </w:rPr>
        <w:t xml:space="preserve"> </w:t>
      </w:r>
      <w:r>
        <w:rPr>
          <w:color w:val="231F20"/>
        </w:rPr>
        <w:t>их</w:t>
      </w:r>
      <w:r w:rsidRPr="0067359A">
        <w:rPr>
          <w:color w:val="231F20"/>
        </w:rPr>
        <w:t xml:space="preserve"> </w:t>
      </w:r>
      <w:r>
        <w:rPr>
          <w:color w:val="231F20"/>
        </w:rPr>
        <w:t>физической, психической</w:t>
      </w:r>
      <w:r w:rsidRPr="0067359A">
        <w:rPr>
          <w:color w:val="231F20"/>
        </w:rPr>
        <w:t xml:space="preserve"> </w:t>
      </w:r>
      <w:r>
        <w:rPr>
          <w:color w:val="231F20"/>
        </w:rPr>
        <w:t>и</w:t>
      </w:r>
      <w:r w:rsidRPr="0067359A">
        <w:rPr>
          <w:color w:val="231F20"/>
        </w:rPr>
        <w:t xml:space="preserve"> </w:t>
      </w:r>
      <w:r>
        <w:rPr>
          <w:color w:val="231F20"/>
        </w:rPr>
        <w:t>социальной</w:t>
      </w:r>
      <w:r w:rsidRPr="0067359A">
        <w:rPr>
          <w:color w:val="231F20"/>
        </w:rPr>
        <w:t xml:space="preserve"> </w:t>
      </w:r>
      <w:r>
        <w:rPr>
          <w:color w:val="231F20"/>
        </w:rPr>
        <w:t>природы,</w:t>
      </w:r>
      <w:r w:rsidRPr="0067359A">
        <w:rPr>
          <w:color w:val="231F20"/>
        </w:rPr>
        <w:t xml:space="preserve"> </w:t>
      </w:r>
      <w:r>
        <w:rPr>
          <w:color w:val="231F20"/>
        </w:rPr>
        <w:t>содействует</w:t>
      </w:r>
      <w:r w:rsidRPr="0067359A">
        <w:rPr>
          <w:color w:val="231F20"/>
        </w:rPr>
        <w:t xml:space="preserve"> </w:t>
      </w:r>
      <w:r>
        <w:rPr>
          <w:color w:val="231F20"/>
        </w:rPr>
        <w:t xml:space="preserve">укреплению </w:t>
      </w:r>
      <w:r w:rsidRPr="0067359A">
        <w:rPr>
          <w:color w:val="231F20"/>
        </w:rPr>
        <w:t xml:space="preserve">здоровья, повышению защитных свойств организма, развитию </w:t>
      </w:r>
      <w:r>
        <w:rPr>
          <w:color w:val="231F20"/>
        </w:rPr>
        <w:t>памяти,</w:t>
      </w:r>
      <w:r w:rsidRPr="0067359A">
        <w:rPr>
          <w:color w:val="231F20"/>
        </w:rPr>
        <w:t xml:space="preserve"> </w:t>
      </w:r>
      <w:r>
        <w:rPr>
          <w:color w:val="231F20"/>
        </w:rPr>
        <w:t>внимания</w:t>
      </w:r>
      <w:r w:rsidRPr="0067359A">
        <w:rPr>
          <w:color w:val="231F20"/>
        </w:rPr>
        <w:t xml:space="preserve"> </w:t>
      </w:r>
      <w:r>
        <w:rPr>
          <w:color w:val="231F20"/>
        </w:rPr>
        <w:t>и</w:t>
      </w:r>
      <w:r w:rsidRPr="0067359A">
        <w:rPr>
          <w:color w:val="231F20"/>
        </w:rPr>
        <w:t xml:space="preserve"> </w:t>
      </w:r>
      <w:r>
        <w:rPr>
          <w:color w:val="231F20"/>
        </w:rPr>
        <w:t>мышления,</w:t>
      </w:r>
      <w:r w:rsidRPr="0067359A">
        <w:rPr>
          <w:color w:val="231F20"/>
        </w:rPr>
        <w:t xml:space="preserve"> </w:t>
      </w:r>
      <w:r>
        <w:rPr>
          <w:color w:val="231F20"/>
        </w:rPr>
        <w:t>предметно</w:t>
      </w:r>
      <w:r w:rsidRPr="0067359A">
        <w:rPr>
          <w:color w:val="231F20"/>
        </w:rPr>
        <w:t xml:space="preserve"> </w:t>
      </w:r>
      <w:r>
        <w:rPr>
          <w:color w:val="231F20"/>
        </w:rPr>
        <w:t>ориентируется</w:t>
      </w:r>
      <w:r w:rsidRPr="0067359A">
        <w:rPr>
          <w:color w:val="231F20"/>
        </w:rPr>
        <w:t xml:space="preserve"> </w:t>
      </w:r>
      <w:r>
        <w:rPr>
          <w:color w:val="231F20"/>
        </w:rPr>
        <w:t xml:space="preserve">на </w:t>
      </w:r>
      <w:r w:rsidRPr="0067359A">
        <w:rPr>
          <w:color w:val="231F20"/>
        </w:rPr>
        <w:t xml:space="preserve">активное вовлечение младших школьников в самостоятельные </w:t>
      </w:r>
      <w:r>
        <w:rPr>
          <w:color w:val="231F20"/>
        </w:rPr>
        <w:t>занятия физической культурой и спортом.</w:t>
      </w:r>
    </w:p>
    <w:p w:rsidR="0047765B" w:rsidRDefault="0047765B" w:rsidP="00CF2925">
      <w:pPr>
        <w:pStyle w:val="a3"/>
        <w:ind w:left="0"/>
        <w:jc w:val="both"/>
      </w:pPr>
      <w:r>
        <w:rPr>
          <w:color w:val="231F20"/>
        </w:rPr>
        <w:t xml:space="preserve">Целью образования по физической культуре в начальной </w:t>
      </w:r>
      <w:r>
        <w:rPr>
          <w:color w:val="231F20"/>
          <w:spacing w:val="-2"/>
        </w:rPr>
        <w:t>школе</w:t>
      </w:r>
      <w:r>
        <w:rPr>
          <w:color w:val="231F20"/>
          <w:spacing w:val="-8"/>
        </w:rPr>
        <w:t xml:space="preserve"> </w:t>
      </w:r>
      <w:r>
        <w:rPr>
          <w:color w:val="231F20"/>
          <w:spacing w:val="-2"/>
        </w:rPr>
        <w:t>является</w:t>
      </w:r>
      <w:r>
        <w:rPr>
          <w:color w:val="231F20"/>
          <w:spacing w:val="-8"/>
        </w:rPr>
        <w:t xml:space="preserve"> </w:t>
      </w:r>
      <w:r>
        <w:rPr>
          <w:color w:val="231F20"/>
          <w:spacing w:val="-2"/>
        </w:rPr>
        <w:t>формирование</w:t>
      </w:r>
      <w:r>
        <w:rPr>
          <w:color w:val="231F20"/>
          <w:spacing w:val="-8"/>
        </w:rPr>
        <w:t xml:space="preserve"> </w:t>
      </w:r>
      <w:r>
        <w:rPr>
          <w:color w:val="231F20"/>
          <w:spacing w:val="-2"/>
        </w:rPr>
        <w:t>у</w:t>
      </w:r>
      <w:r>
        <w:rPr>
          <w:color w:val="231F20"/>
          <w:spacing w:val="-8"/>
        </w:rPr>
        <w:t xml:space="preserve"> </w:t>
      </w:r>
      <w:r>
        <w:rPr>
          <w:color w:val="231F20"/>
          <w:spacing w:val="-2"/>
        </w:rPr>
        <w:t>учащихся</w:t>
      </w:r>
      <w:r>
        <w:rPr>
          <w:color w:val="231F20"/>
          <w:spacing w:val="-8"/>
        </w:rPr>
        <w:t xml:space="preserve"> </w:t>
      </w:r>
      <w:r>
        <w:rPr>
          <w:color w:val="231F20"/>
          <w:spacing w:val="-2"/>
        </w:rPr>
        <w:t>основ</w:t>
      </w:r>
      <w:r>
        <w:rPr>
          <w:color w:val="231F20"/>
          <w:spacing w:val="-8"/>
        </w:rPr>
        <w:t xml:space="preserve"> </w:t>
      </w:r>
      <w:r>
        <w:rPr>
          <w:color w:val="231F20"/>
          <w:spacing w:val="-2"/>
        </w:rPr>
        <w:t>здорового</w:t>
      </w:r>
      <w:r>
        <w:rPr>
          <w:color w:val="231F20"/>
          <w:spacing w:val="-8"/>
        </w:rPr>
        <w:t xml:space="preserve"> </w:t>
      </w:r>
      <w:r w:rsidR="00F72E21">
        <w:rPr>
          <w:color w:val="231F20"/>
          <w:spacing w:val="-2"/>
        </w:rPr>
        <w:t>об</w:t>
      </w:r>
      <w:r>
        <w:rPr>
          <w:color w:val="231F20"/>
        </w:rPr>
        <w:t>раза</w:t>
      </w:r>
      <w:r>
        <w:rPr>
          <w:color w:val="231F20"/>
          <w:spacing w:val="-13"/>
        </w:rPr>
        <w:t xml:space="preserve"> </w:t>
      </w:r>
      <w:r>
        <w:rPr>
          <w:color w:val="231F20"/>
        </w:rPr>
        <w:t>жизни,</w:t>
      </w:r>
      <w:r>
        <w:rPr>
          <w:color w:val="231F20"/>
          <w:spacing w:val="-13"/>
        </w:rPr>
        <w:t xml:space="preserve"> </w:t>
      </w:r>
      <w:r>
        <w:rPr>
          <w:color w:val="231F20"/>
        </w:rPr>
        <w:t>активной</w:t>
      </w:r>
      <w:r>
        <w:rPr>
          <w:color w:val="231F20"/>
          <w:spacing w:val="-13"/>
        </w:rPr>
        <w:t xml:space="preserve"> </w:t>
      </w:r>
      <w:r>
        <w:rPr>
          <w:color w:val="231F20"/>
        </w:rPr>
        <w:t>творческой</w:t>
      </w:r>
      <w:r>
        <w:rPr>
          <w:color w:val="231F20"/>
          <w:spacing w:val="-13"/>
        </w:rPr>
        <w:t xml:space="preserve"> </w:t>
      </w:r>
      <w:r>
        <w:rPr>
          <w:color w:val="231F20"/>
        </w:rPr>
        <w:t>самостоятельности</w:t>
      </w:r>
      <w:r>
        <w:rPr>
          <w:color w:val="231F20"/>
          <w:spacing w:val="-13"/>
        </w:rPr>
        <w:t xml:space="preserve"> </w:t>
      </w:r>
      <w:r>
        <w:rPr>
          <w:color w:val="231F20"/>
        </w:rPr>
        <w:t>в</w:t>
      </w:r>
      <w:r>
        <w:rPr>
          <w:color w:val="231F20"/>
          <w:spacing w:val="-13"/>
        </w:rPr>
        <w:t xml:space="preserve"> </w:t>
      </w:r>
      <w:r>
        <w:rPr>
          <w:color w:val="231F20"/>
        </w:rPr>
        <w:t>пров</w:t>
      </w:r>
      <w:proofErr w:type="gramStart"/>
      <w:r>
        <w:rPr>
          <w:color w:val="231F20"/>
        </w:rPr>
        <w:t>е-</w:t>
      </w:r>
      <w:proofErr w:type="gramEnd"/>
      <w:r>
        <w:rPr>
          <w:color w:val="231F20"/>
        </w:rPr>
        <w:t xml:space="preserve"> </w:t>
      </w:r>
      <w:r>
        <w:rPr>
          <w:color w:val="231F20"/>
          <w:w w:val="95"/>
        </w:rPr>
        <w:t xml:space="preserve">дении разнообразных форм занятий физическими упражнени- </w:t>
      </w:r>
      <w:r>
        <w:rPr>
          <w:color w:val="231F20"/>
        </w:rPr>
        <w:t>ями. Достижение данной цели обеспечивается ориентацией учебного</w:t>
      </w:r>
      <w:r>
        <w:rPr>
          <w:color w:val="231F20"/>
          <w:spacing w:val="51"/>
          <w:w w:val="150"/>
        </w:rPr>
        <w:t xml:space="preserve"> </w:t>
      </w:r>
      <w:r>
        <w:rPr>
          <w:color w:val="231F20"/>
        </w:rPr>
        <w:t>предмета</w:t>
      </w:r>
      <w:r>
        <w:rPr>
          <w:color w:val="231F20"/>
          <w:spacing w:val="51"/>
          <w:w w:val="150"/>
        </w:rPr>
        <w:t xml:space="preserve"> </w:t>
      </w:r>
      <w:r>
        <w:rPr>
          <w:color w:val="231F20"/>
        </w:rPr>
        <w:t>на</w:t>
      </w:r>
      <w:r>
        <w:rPr>
          <w:color w:val="231F20"/>
          <w:spacing w:val="52"/>
          <w:w w:val="150"/>
        </w:rPr>
        <w:t xml:space="preserve"> </w:t>
      </w:r>
      <w:r>
        <w:rPr>
          <w:color w:val="231F20"/>
        </w:rPr>
        <w:t>укрепление</w:t>
      </w:r>
      <w:r>
        <w:rPr>
          <w:color w:val="231F20"/>
          <w:spacing w:val="51"/>
          <w:w w:val="150"/>
        </w:rPr>
        <w:t xml:space="preserve"> </w:t>
      </w:r>
      <w:r>
        <w:rPr>
          <w:color w:val="231F20"/>
        </w:rPr>
        <w:t>и</w:t>
      </w:r>
      <w:r>
        <w:rPr>
          <w:color w:val="231F20"/>
          <w:spacing w:val="52"/>
          <w:w w:val="150"/>
        </w:rPr>
        <w:t xml:space="preserve"> </w:t>
      </w:r>
      <w:r>
        <w:rPr>
          <w:color w:val="231F20"/>
        </w:rPr>
        <w:t>сохранение</w:t>
      </w:r>
      <w:r>
        <w:rPr>
          <w:color w:val="231F20"/>
          <w:spacing w:val="51"/>
          <w:w w:val="150"/>
        </w:rPr>
        <w:t xml:space="preserve"> </w:t>
      </w:r>
      <w:r>
        <w:rPr>
          <w:color w:val="231F20"/>
          <w:spacing w:val="-2"/>
        </w:rPr>
        <w:t>здоровья</w:t>
      </w:r>
      <w:r>
        <w:t xml:space="preserve">  </w:t>
      </w:r>
      <w:r>
        <w:rPr>
          <w:color w:val="231F20"/>
        </w:rPr>
        <w:t>школьников, приобретение ими знаний и способов самосто</w:t>
      </w:r>
      <w:proofErr w:type="gramStart"/>
      <w:r>
        <w:rPr>
          <w:color w:val="231F20"/>
        </w:rPr>
        <w:t>я-</w:t>
      </w:r>
      <w:proofErr w:type="gramEnd"/>
      <w:r>
        <w:rPr>
          <w:color w:val="231F20"/>
        </w:rPr>
        <w:t xml:space="preserve"> тельной деятельности, разви</w:t>
      </w:r>
      <w:r w:rsidR="00F72E21">
        <w:rPr>
          <w:color w:val="231F20"/>
        </w:rPr>
        <w:t>тие физических качеств и освое</w:t>
      </w:r>
      <w:r>
        <w:rPr>
          <w:color w:val="231F20"/>
        </w:rPr>
        <w:t>ние физических упражнений оздоровительной, спортивной и прикладно-ориентированной направленности.</w:t>
      </w:r>
    </w:p>
    <w:p w:rsidR="00010491" w:rsidRDefault="0047765B" w:rsidP="00CF2925">
      <w:pPr>
        <w:pStyle w:val="11"/>
        <w:tabs>
          <w:tab w:val="left" w:pos="2338"/>
        </w:tabs>
        <w:ind w:left="0"/>
        <w:jc w:val="both"/>
        <w:rPr>
          <w:b w:val="0"/>
          <w:color w:val="231F20"/>
        </w:rPr>
      </w:pPr>
      <w:r w:rsidRPr="0047765B">
        <w:rPr>
          <w:b w:val="0"/>
          <w:color w:val="231F20"/>
        </w:rPr>
        <w:t xml:space="preserve">Развивающая ориентация учебного предмета «Физическая культура» заключается в </w:t>
      </w:r>
      <w:r w:rsidR="00F72E21">
        <w:rPr>
          <w:b w:val="0"/>
          <w:color w:val="231F20"/>
        </w:rPr>
        <w:t>формировании у младших школьни</w:t>
      </w:r>
      <w:r w:rsidRPr="0047765B">
        <w:rPr>
          <w:b w:val="0"/>
          <w:color w:val="231F20"/>
          <w:w w:val="95"/>
        </w:rPr>
        <w:t xml:space="preserve">ков необходимого и достаточного физического </w:t>
      </w:r>
      <w:r w:rsidRPr="00F72E21">
        <w:rPr>
          <w:b w:val="0"/>
          <w:color w:val="231F20"/>
        </w:rPr>
        <w:t xml:space="preserve">здоровья, уровня </w:t>
      </w:r>
      <w:r w:rsidRPr="0047765B">
        <w:rPr>
          <w:b w:val="0"/>
          <w:color w:val="231F20"/>
        </w:rPr>
        <w:t>развития</w:t>
      </w:r>
      <w:r w:rsidRPr="00F72E21">
        <w:rPr>
          <w:b w:val="0"/>
          <w:color w:val="231F20"/>
        </w:rPr>
        <w:t xml:space="preserve"> </w:t>
      </w:r>
      <w:r w:rsidRPr="0047765B">
        <w:rPr>
          <w:b w:val="0"/>
          <w:color w:val="231F20"/>
        </w:rPr>
        <w:t>физических</w:t>
      </w:r>
      <w:r w:rsidRPr="00F72E21">
        <w:rPr>
          <w:b w:val="0"/>
          <w:color w:val="231F20"/>
        </w:rPr>
        <w:t xml:space="preserve"> </w:t>
      </w:r>
      <w:r w:rsidRPr="0047765B">
        <w:rPr>
          <w:b w:val="0"/>
          <w:color w:val="231F20"/>
        </w:rPr>
        <w:t>качеств</w:t>
      </w:r>
      <w:r w:rsidRPr="00F72E21">
        <w:rPr>
          <w:b w:val="0"/>
          <w:color w:val="231F20"/>
        </w:rPr>
        <w:t xml:space="preserve"> </w:t>
      </w:r>
      <w:r w:rsidRPr="0047765B">
        <w:rPr>
          <w:b w:val="0"/>
          <w:color w:val="231F20"/>
        </w:rPr>
        <w:t>и</w:t>
      </w:r>
      <w:r w:rsidRPr="00F72E21">
        <w:rPr>
          <w:b w:val="0"/>
          <w:color w:val="231F20"/>
        </w:rPr>
        <w:t xml:space="preserve"> </w:t>
      </w:r>
      <w:r w:rsidRPr="0047765B">
        <w:rPr>
          <w:b w:val="0"/>
          <w:color w:val="231F20"/>
        </w:rPr>
        <w:t>обучения</w:t>
      </w:r>
      <w:r w:rsidRPr="00F72E21">
        <w:rPr>
          <w:b w:val="0"/>
          <w:color w:val="231F20"/>
        </w:rPr>
        <w:t xml:space="preserve"> </w:t>
      </w:r>
      <w:r w:rsidRPr="0047765B">
        <w:rPr>
          <w:b w:val="0"/>
          <w:color w:val="231F20"/>
        </w:rPr>
        <w:t>физическим</w:t>
      </w:r>
      <w:r w:rsidRPr="00F72E21">
        <w:rPr>
          <w:b w:val="0"/>
          <w:color w:val="231F20"/>
        </w:rPr>
        <w:t xml:space="preserve"> </w:t>
      </w:r>
      <w:r w:rsidR="00CF2925">
        <w:rPr>
          <w:b w:val="0"/>
          <w:color w:val="231F20"/>
        </w:rPr>
        <w:t>упраж</w:t>
      </w:r>
      <w:r w:rsidRPr="0047765B">
        <w:rPr>
          <w:b w:val="0"/>
          <w:color w:val="231F20"/>
        </w:rPr>
        <w:t>нениям</w:t>
      </w:r>
      <w:r w:rsidRPr="00F72E21">
        <w:rPr>
          <w:b w:val="0"/>
          <w:color w:val="231F20"/>
        </w:rPr>
        <w:t xml:space="preserve"> </w:t>
      </w:r>
      <w:r w:rsidRPr="0047765B">
        <w:rPr>
          <w:b w:val="0"/>
          <w:color w:val="231F20"/>
        </w:rPr>
        <w:t>разной</w:t>
      </w:r>
      <w:r w:rsidRPr="00F72E21">
        <w:rPr>
          <w:b w:val="0"/>
          <w:color w:val="231F20"/>
        </w:rPr>
        <w:t xml:space="preserve"> </w:t>
      </w:r>
      <w:r w:rsidRPr="0047765B">
        <w:rPr>
          <w:b w:val="0"/>
          <w:color w:val="231F20"/>
        </w:rPr>
        <w:t>функциональной</w:t>
      </w:r>
      <w:r w:rsidRPr="00F72E21">
        <w:rPr>
          <w:b w:val="0"/>
          <w:color w:val="231F20"/>
        </w:rPr>
        <w:t xml:space="preserve"> </w:t>
      </w:r>
      <w:r w:rsidRPr="0047765B">
        <w:rPr>
          <w:b w:val="0"/>
          <w:color w:val="231F20"/>
        </w:rPr>
        <w:t>направленности.</w:t>
      </w:r>
    </w:p>
    <w:p w:rsidR="0047765B" w:rsidRPr="0047765B" w:rsidRDefault="0047765B" w:rsidP="00CF2925">
      <w:pPr>
        <w:pStyle w:val="11"/>
        <w:tabs>
          <w:tab w:val="left" w:pos="2338"/>
        </w:tabs>
        <w:ind w:left="0"/>
        <w:jc w:val="both"/>
        <w:rPr>
          <w:b w:val="0"/>
          <w:bCs w:val="0"/>
          <w:color w:val="231F20"/>
        </w:rPr>
      </w:pPr>
      <w:r w:rsidRPr="00F72E21">
        <w:rPr>
          <w:b w:val="0"/>
          <w:color w:val="231F20"/>
        </w:rPr>
        <w:t xml:space="preserve">Воспитывающее значение учебного предмета раскрывается </w:t>
      </w:r>
      <w:r w:rsidRPr="0047765B">
        <w:rPr>
          <w:b w:val="0"/>
          <w:color w:val="231F20"/>
        </w:rPr>
        <w:t>в приобщении обучающихс</w:t>
      </w:r>
      <w:r w:rsidR="00DD5DF9">
        <w:rPr>
          <w:b w:val="0"/>
          <w:color w:val="231F20"/>
        </w:rPr>
        <w:t>я к истории и традициям физиче</w:t>
      </w:r>
      <w:r w:rsidRPr="0047765B">
        <w:rPr>
          <w:b w:val="0"/>
          <w:color w:val="231F20"/>
        </w:rPr>
        <w:t>ской</w:t>
      </w:r>
      <w:r w:rsidRPr="00F72E21">
        <w:rPr>
          <w:b w:val="0"/>
          <w:color w:val="231F20"/>
        </w:rPr>
        <w:t xml:space="preserve"> </w:t>
      </w:r>
      <w:r w:rsidRPr="0047765B">
        <w:rPr>
          <w:b w:val="0"/>
          <w:color w:val="231F20"/>
        </w:rPr>
        <w:t>культуры</w:t>
      </w:r>
      <w:r w:rsidRPr="00F72E21">
        <w:rPr>
          <w:b w:val="0"/>
          <w:color w:val="231F20"/>
        </w:rPr>
        <w:t xml:space="preserve"> </w:t>
      </w:r>
      <w:r w:rsidRPr="0047765B">
        <w:rPr>
          <w:b w:val="0"/>
          <w:color w:val="231F20"/>
        </w:rPr>
        <w:t>и</w:t>
      </w:r>
      <w:r w:rsidRPr="00F72E21">
        <w:rPr>
          <w:b w:val="0"/>
          <w:color w:val="231F20"/>
        </w:rPr>
        <w:t xml:space="preserve"> </w:t>
      </w:r>
      <w:r w:rsidRPr="0047765B">
        <w:rPr>
          <w:b w:val="0"/>
          <w:color w:val="231F20"/>
        </w:rPr>
        <w:t>спорта</w:t>
      </w:r>
      <w:r w:rsidRPr="00F72E21">
        <w:rPr>
          <w:b w:val="0"/>
          <w:color w:val="231F20"/>
        </w:rPr>
        <w:t xml:space="preserve"> </w:t>
      </w:r>
      <w:r w:rsidRPr="0047765B">
        <w:rPr>
          <w:b w:val="0"/>
          <w:color w:val="231F20"/>
        </w:rPr>
        <w:t>народов</w:t>
      </w:r>
      <w:r w:rsidRPr="00F72E21">
        <w:rPr>
          <w:b w:val="0"/>
          <w:color w:val="231F20"/>
        </w:rPr>
        <w:t xml:space="preserve"> </w:t>
      </w:r>
      <w:r w:rsidRPr="0047765B">
        <w:rPr>
          <w:b w:val="0"/>
          <w:color w:val="231F20"/>
        </w:rPr>
        <w:t>России,</w:t>
      </w:r>
      <w:r w:rsidRPr="00F72E21">
        <w:rPr>
          <w:b w:val="0"/>
          <w:color w:val="231F20"/>
        </w:rPr>
        <w:t xml:space="preserve"> </w:t>
      </w:r>
      <w:r w:rsidRPr="0047765B">
        <w:rPr>
          <w:b w:val="0"/>
          <w:color w:val="231F20"/>
        </w:rPr>
        <w:t>формировании</w:t>
      </w:r>
      <w:r w:rsidRPr="0047765B">
        <w:rPr>
          <w:b w:val="0"/>
          <w:color w:val="231F20"/>
          <w:spacing w:val="-9"/>
        </w:rPr>
        <w:t xml:space="preserve"> </w:t>
      </w:r>
      <w:r w:rsidRPr="0047765B">
        <w:rPr>
          <w:b w:val="0"/>
          <w:color w:val="231F20"/>
        </w:rPr>
        <w:t>инт</w:t>
      </w:r>
      <w:proofErr w:type="gramStart"/>
      <w:r w:rsidRPr="0047765B">
        <w:rPr>
          <w:b w:val="0"/>
          <w:color w:val="231F20"/>
        </w:rPr>
        <w:t>е-</w:t>
      </w:r>
      <w:proofErr w:type="gramEnd"/>
      <w:r w:rsidRPr="0047765B">
        <w:rPr>
          <w:b w:val="0"/>
          <w:color w:val="231F20"/>
        </w:rPr>
        <w:t xml:space="preserve"> </w:t>
      </w:r>
      <w:r w:rsidRPr="0047765B">
        <w:rPr>
          <w:b w:val="0"/>
          <w:color w:val="231F20"/>
          <w:spacing w:val="-2"/>
        </w:rPr>
        <w:t>реса</w:t>
      </w:r>
      <w:r w:rsidRPr="0047765B">
        <w:rPr>
          <w:b w:val="0"/>
          <w:color w:val="231F20"/>
          <w:spacing w:val="-7"/>
        </w:rPr>
        <w:t xml:space="preserve"> </w:t>
      </w:r>
      <w:r w:rsidRPr="0047765B">
        <w:rPr>
          <w:b w:val="0"/>
          <w:color w:val="231F20"/>
          <w:spacing w:val="-2"/>
        </w:rPr>
        <w:t>к</w:t>
      </w:r>
      <w:r w:rsidRPr="0047765B">
        <w:rPr>
          <w:b w:val="0"/>
          <w:color w:val="231F20"/>
          <w:spacing w:val="-7"/>
        </w:rPr>
        <w:t xml:space="preserve"> </w:t>
      </w:r>
      <w:r w:rsidRPr="0047765B">
        <w:rPr>
          <w:b w:val="0"/>
          <w:color w:val="231F20"/>
          <w:spacing w:val="-2"/>
        </w:rPr>
        <w:t>регулярным</w:t>
      </w:r>
      <w:r w:rsidRPr="0047765B">
        <w:rPr>
          <w:b w:val="0"/>
          <w:color w:val="231F20"/>
          <w:spacing w:val="-7"/>
        </w:rPr>
        <w:t xml:space="preserve"> </w:t>
      </w:r>
      <w:r w:rsidRPr="0047765B">
        <w:rPr>
          <w:b w:val="0"/>
          <w:color w:val="231F20"/>
          <w:spacing w:val="-2"/>
        </w:rPr>
        <w:t>занятиям</w:t>
      </w:r>
      <w:r w:rsidRPr="0047765B">
        <w:rPr>
          <w:b w:val="0"/>
          <w:color w:val="231F20"/>
          <w:spacing w:val="-7"/>
        </w:rPr>
        <w:t xml:space="preserve"> </w:t>
      </w:r>
      <w:r w:rsidRPr="0047765B">
        <w:rPr>
          <w:b w:val="0"/>
          <w:color w:val="231F20"/>
          <w:spacing w:val="-2"/>
        </w:rPr>
        <w:t>физической</w:t>
      </w:r>
      <w:r w:rsidRPr="0047765B">
        <w:rPr>
          <w:b w:val="0"/>
          <w:color w:val="231F20"/>
          <w:spacing w:val="-7"/>
        </w:rPr>
        <w:t xml:space="preserve"> </w:t>
      </w:r>
      <w:r w:rsidRPr="0047765B">
        <w:rPr>
          <w:b w:val="0"/>
          <w:color w:val="231F20"/>
          <w:spacing w:val="-2"/>
        </w:rPr>
        <w:t>культурой</w:t>
      </w:r>
      <w:r w:rsidRPr="0047765B">
        <w:rPr>
          <w:b w:val="0"/>
          <w:color w:val="231F20"/>
          <w:spacing w:val="-7"/>
        </w:rPr>
        <w:t xml:space="preserve"> </w:t>
      </w:r>
      <w:r w:rsidRPr="0047765B">
        <w:rPr>
          <w:b w:val="0"/>
          <w:color w:val="231F20"/>
          <w:spacing w:val="-2"/>
        </w:rPr>
        <w:t>и</w:t>
      </w:r>
      <w:r w:rsidRPr="0047765B">
        <w:rPr>
          <w:b w:val="0"/>
          <w:color w:val="231F20"/>
          <w:spacing w:val="-7"/>
        </w:rPr>
        <w:t xml:space="preserve"> </w:t>
      </w:r>
      <w:r w:rsidRPr="0047765B">
        <w:rPr>
          <w:b w:val="0"/>
          <w:color w:val="231F20"/>
          <w:spacing w:val="-2"/>
        </w:rPr>
        <w:t xml:space="preserve">спортом, </w:t>
      </w:r>
      <w:r w:rsidRPr="0047765B">
        <w:rPr>
          <w:b w:val="0"/>
          <w:color w:val="231F20"/>
        </w:rPr>
        <w:t>осознании роли занятий физической культурой в укреплении здоровья,</w:t>
      </w:r>
      <w:r w:rsidRPr="0047765B">
        <w:rPr>
          <w:b w:val="0"/>
          <w:color w:val="231F20"/>
          <w:spacing w:val="-14"/>
        </w:rPr>
        <w:t xml:space="preserve"> </w:t>
      </w:r>
      <w:r w:rsidRPr="0047765B">
        <w:rPr>
          <w:b w:val="0"/>
          <w:color w:val="231F20"/>
        </w:rPr>
        <w:t>организации</w:t>
      </w:r>
      <w:r w:rsidRPr="0047765B">
        <w:rPr>
          <w:b w:val="0"/>
          <w:color w:val="231F20"/>
          <w:spacing w:val="-14"/>
        </w:rPr>
        <w:t xml:space="preserve"> </w:t>
      </w:r>
      <w:r w:rsidRPr="0047765B">
        <w:rPr>
          <w:b w:val="0"/>
          <w:color w:val="231F20"/>
        </w:rPr>
        <w:t>активного</w:t>
      </w:r>
      <w:r w:rsidRPr="0047765B">
        <w:rPr>
          <w:b w:val="0"/>
          <w:color w:val="231F20"/>
          <w:spacing w:val="-14"/>
        </w:rPr>
        <w:t xml:space="preserve"> </w:t>
      </w:r>
      <w:r w:rsidRPr="0047765B">
        <w:rPr>
          <w:b w:val="0"/>
          <w:color w:val="231F20"/>
        </w:rPr>
        <w:t>отдыха</w:t>
      </w:r>
      <w:r w:rsidRPr="0047765B">
        <w:rPr>
          <w:b w:val="0"/>
          <w:color w:val="231F20"/>
          <w:spacing w:val="-14"/>
        </w:rPr>
        <w:t xml:space="preserve"> </w:t>
      </w:r>
      <w:r w:rsidRPr="0047765B">
        <w:rPr>
          <w:b w:val="0"/>
          <w:color w:val="231F20"/>
        </w:rPr>
        <w:t>и</w:t>
      </w:r>
      <w:r w:rsidRPr="0047765B">
        <w:rPr>
          <w:b w:val="0"/>
          <w:color w:val="231F20"/>
          <w:spacing w:val="-14"/>
        </w:rPr>
        <w:t xml:space="preserve"> </w:t>
      </w:r>
      <w:r w:rsidRPr="0047765B">
        <w:rPr>
          <w:b w:val="0"/>
          <w:color w:val="231F20"/>
        </w:rPr>
        <w:t>досуга.</w:t>
      </w:r>
    </w:p>
    <w:p w:rsidR="0047765B" w:rsidRPr="00B147E7" w:rsidRDefault="0047765B" w:rsidP="00CF2925">
      <w:pPr>
        <w:pStyle w:val="11"/>
        <w:tabs>
          <w:tab w:val="left" w:pos="2338"/>
        </w:tabs>
        <w:ind w:left="0"/>
        <w:jc w:val="both"/>
        <w:rPr>
          <w:b w:val="0"/>
          <w:bCs w:val="0"/>
          <w:color w:val="231F20"/>
        </w:rPr>
      </w:pPr>
      <w:r w:rsidRPr="0047765B">
        <w:rPr>
          <w:b w:val="0"/>
          <w:color w:val="231F20"/>
        </w:rPr>
        <w:t>Методологической</w:t>
      </w:r>
      <w:r w:rsidRPr="0047765B">
        <w:rPr>
          <w:b w:val="0"/>
          <w:color w:val="231F20"/>
          <w:spacing w:val="40"/>
        </w:rPr>
        <w:t xml:space="preserve"> </w:t>
      </w:r>
      <w:r w:rsidRPr="0047765B">
        <w:rPr>
          <w:b w:val="0"/>
          <w:color w:val="231F20"/>
        </w:rPr>
        <w:t>основой</w:t>
      </w:r>
      <w:r w:rsidRPr="0047765B">
        <w:rPr>
          <w:b w:val="0"/>
          <w:color w:val="231F20"/>
          <w:spacing w:val="40"/>
        </w:rPr>
        <w:t xml:space="preserve"> </w:t>
      </w:r>
      <w:r w:rsidRPr="0047765B">
        <w:rPr>
          <w:b w:val="0"/>
          <w:color w:val="231F20"/>
        </w:rPr>
        <w:t>структуры</w:t>
      </w:r>
      <w:r w:rsidRPr="0047765B">
        <w:rPr>
          <w:b w:val="0"/>
          <w:color w:val="231F20"/>
          <w:spacing w:val="40"/>
        </w:rPr>
        <w:t xml:space="preserve"> </w:t>
      </w:r>
      <w:r w:rsidRPr="0047765B">
        <w:rPr>
          <w:b w:val="0"/>
          <w:color w:val="231F20"/>
        </w:rPr>
        <w:t>и</w:t>
      </w:r>
      <w:r w:rsidRPr="0047765B">
        <w:rPr>
          <w:b w:val="0"/>
          <w:color w:val="231F20"/>
          <w:spacing w:val="40"/>
        </w:rPr>
        <w:t xml:space="preserve"> </w:t>
      </w:r>
      <w:r w:rsidRPr="0047765B">
        <w:rPr>
          <w:b w:val="0"/>
          <w:color w:val="231F20"/>
        </w:rPr>
        <w:t>содержания</w:t>
      </w:r>
      <w:r w:rsidRPr="0047765B">
        <w:rPr>
          <w:b w:val="0"/>
          <w:color w:val="231F20"/>
          <w:spacing w:val="40"/>
        </w:rPr>
        <w:t xml:space="preserve"> </w:t>
      </w:r>
      <w:r w:rsidR="00CF2925">
        <w:rPr>
          <w:b w:val="0"/>
          <w:color w:val="231F20"/>
        </w:rPr>
        <w:t>про</w:t>
      </w:r>
      <w:r w:rsidRPr="0047765B">
        <w:rPr>
          <w:b w:val="0"/>
          <w:color w:val="231F20"/>
        </w:rPr>
        <w:t>граммы</w:t>
      </w:r>
      <w:r w:rsidRPr="0047765B">
        <w:rPr>
          <w:b w:val="0"/>
          <w:color w:val="231F20"/>
          <w:spacing w:val="-1"/>
        </w:rPr>
        <w:t xml:space="preserve"> </w:t>
      </w:r>
      <w:r w:rsidRPr="0047765B">
        <w:rPr>
          <w:b w:val="0"/>
          <w:color w:val="231F20"/>
        </w:rPr>
        <w:t>по</w:t>
      </w:r>
      <w:r w:rsidRPr="0047765B">
        <w:rPr>
          <w:b w:val="0"/>
          <w:color w:val="231F20"/>
          <w:spacing w:val="-1"/>
        </w:rPr>
        <w:t xml:space="preserve"> </w:t>
      </w:r>
      <w:r w:rsidRPr="0047765B">
        <w:rPr>
          <w:b w:val="0"/>
          <w:color w:val="231F20"/>
        </w:rPr>
        <w:t>физической</w:t>
      </w:r>
      <w:r w:rsidRPr="0047765B">
        <w:rPr>
          <w:b w:val="0"/>
          <w:color w:val="231F20"/>
          <w:spacing w:val="-1"/>
        </w:rPr>
        <w:t xml:space="preserve"> </w:t>
      </w:r>
      <w:r w:rsidRPr="0047765B">
        <w:rPr>
          <w:b w:val="0"/>
          <w:color w:val="231F20"/>
        </w:rPr>
        <w:t>культуре</w:t>
      </w:r>
      <w:r w:rsidRPr="0047765B">
        <w:rPr>
          <w:b w:val="0"/>
          <w:color w:val="231F20"/>
          <w:spacing w:val="-1"/>
        </w:rPr>
        <w:t xml:space="preserve"> </w:t>
      </w:r>
      <w:r w:rsidRPr="0047765B">
        <w:rPr>
          <w:b w:val="0"/>
          <w:color w:val="231F20"/>
        </w:rPr>
        <w:t>для</w:t>
      </w:r>
      <w:r w:rsidRPr="0047765B">
        <w:rPr>
          <w:b w:val="0"/>
          <w:color w:val="231F20"/>
          <w:spacing w:val="-1"/>
        </w:rPr>
        <w:t xml:space="preserve"> </w:t>
      </w:r>
      <w:r w:rsidRPr="0047765B">
        <w:rPr>
          <w:b w:val="0"/>
          <w:color w:val="231F20"/>
        </w:rPr>
        <w:t>начального</w:t>
      </w:r>
      <w:r w:rsidRPr="0047765B">
        <w:rPr>
          <w:b w:val="0"/>
          <w:color w:val="231F20"/>
          <w:spacing w:val="-1"/>
        </w:rPr>
        <w:t xml:space="preserve"> </w:t>
      </w:r>
      <w:r w:rsidRPr="0047765B">
        <w:rPr>
          <w:b w:val="0"/>
          <w:color w:val="231F20"/>
        </w:rPr>
        <w:t>общего</w:t>
      </w:r>
      <w:r w:rsidRPr="0047765B">
        <w:rPr>
          <w:b w:val="0"/>
          <w:color w:val="231F20"/>
          <w:spacing w:val="-1"/>
        </w:rPr>
        <w:t xml:space="preserve"> </w:t>
      </w:r>
      <w:r w:rsidRPr="0047765B">
        <w:rPr>
          <w:b w:val="0"/>
          <w:color w:val="231F20"/>
        </w:rPr>
        <w:t>обра</w:t>
      </w:r>
      <w:r w:rsidRPr="0047765B">
        <w:rPr>
          <w:b w:val="0"/>
          <w:color w:val="231F20"/>
          <w:spacing w:val="-2"/>
        </w:rPr>
        <w:t>зования является личностно-</w:t>
      </w:r>
      <w:r w:rsidR="00CF2925">
        <w:rPr>
          <w:b w:val="0"/>
          <w:color w:val="231F20"/>
          <w:spacing w:val="-2"/>
        </w:rPr>
        <w:t>деятельностный подход, ориенти</w:t>
      </w:r>
      <w:r w:rsidRPr="0047765B">
        <w:rPr>
          <w:b w:val="0"/>
          <w:color w:val="231F20"/>
          <w:spacing w:val="-2"/>
        </w:rPr>
        <w:t>рующий</w:t>
      </w:r>
      <w:r w:rsidRPr="0047765B">
        <w:rPr>
          <w:b w:val="0"/>
          <w:color w:val="231F20"/>
        </w:rPr>
        <w:tab/>
      </w:r>
      <w:r w:rsidRPr="0047765B">
        <w:rPr>
          <w:b w:val="0"/>
          <w:color w:val="231F20"/>
          <w:spacing w:val="-2"/>
        </w:rPr>
        <w:t>педагогический</w:t>
      </w:r>
      <w:r w:rsidRPr="0047765B">
        <w:rPr>
          <w:b w:val="0"/>
          <w:color w:val="231F20"/>
        </w:rPr>
        <w:tab/>
      </w:r>
      <w:r w:rsidRPr="0047765B">
        <w:rPr>
          <w:b w:val="0"/>
          <w:color w:val="231F20"/>
          <w:spacing w:val="-2"/>
        </w:rPr>
        <w:t>процесс</w:t>
      </w:r>
      <w:r w:rsidRPr="0047765B">
        <w:rPr>
          <w:b w:val="0"/>
          <w:color w:val="231F20"/>
        </w:rPr>
        <w:tab/>
      </w:r>
      <w:r w:rsidRPr="0047765B">
        <w:rPr>
          <w:b w:val="0"/>
          <w:color w:val="231F20"/>
          <w:spacing w:val="-6"/>
        </w:rPr>
        <w:t>на</w:t>
      </w:r>
      <w:r w:rsidRPr="0047765B">
        <w:rPr>
          <w:b w:val="0"/>
          <w:color w:val="231F20"/>
        </w:rPr>
        <w:tab/>
      </w:r>
      <w:r w:rsidRPr="0047765B">
        <w:rPr>
          <w:b w:val="0"/>
          <w:color w:val="231F20"/>
          <w:spacing w:val="-2"/>
        </w:rPr>
        <w:t>развитие</w:t>
      </w:r>
      <w:r>
        <w:rPr>
          <w:b w:val="0"/>
          <w:color w:val="231F20"/>
        </w:rPr>
        <w:t xml:space="preserve"> </w:t>
      </w:r>
      <w:r w:rsidRPr="0047765B">
        <w:rPr>
          <w:b w:val="0"/>
          <w:color w:val="231F20"/>
          <w:spacing w:val="-2"/>
        </w:rPr>
        <w:t xml:space="preserve">целостной </w:t>
      </w:r>
      <w:r w:rsidRPr="0047765B">
        <w:rPr>
          <w:b w:val="0"/>
          <w:color w:val="231F20"/>
        </w:rPr>
        <w:t>личности</w:t>
      </w:r>
      <w:r w:rsidRPr="0047765B">
        <w:rPr>
          <w:b w:val="0"/>
          <w:color w:val="231F20"/>
          <w:spacing w:val="-16"/>
        </w:rPr>
        <w:t xml:space="preserve"> </w:t>
      </w:r>
      <w:proofErr w:type="gramStart"/>
      <w:r w:rsidRPr="0047765B">
        <w:rPr>
          <w:b w:val="0"/>
          <w:color w:val="231F20"/>
        </w:rPr>
        <w:t>обучающихся</w:t>
      </w:r>
      <w:proofErr w:type="gramEnd"/>
      <w:r w:rsidRPr="0047765B">
        <w:rPr>
          <w:b w:val="0"/>
          <w:color w:val="231F20"/>
        </w:rPr>
        <w:t>.</w:t>
      </w:r>
      <w:r w:rsidRPr="0047765B">
        <w:rPr>
          <w:b w:val="0"/>
          <w:color w:val="231F20"/>
          <w:spacing w:val="-16"/>
        </w:rPr>
        <w:t xml:space="preserve"> </w:t>
      </w:r>
      <w:r w:rsidRPr="0047765B">
        <w:rPr>
          <w:b w:val="0"/>
          <w:color w:val="231F20"/>
        </w:rPr>
        <w:t>Достижение</w:t>
      </w:r>
      <w:r w:rsidRPr="0047765B">
        <w:rPr>
          <w:b w:val="0"/>
          <w:color w:val="231F20"/>
          <w:spacing w:val="-16"/>
        </w:rPr>
        <w:t xml:space="preserve"> </w:t>
      </w:r>
      <w:r w:rsidRPr="0047765B">
        <w:rPr>
          <w:b w:val="0"/>
          <w:color w:val="231F20"/>
        </w:rPr>
        <w:t>целостного</w:t>
      </w:r>
      <w:r w:rsidRPr="0047765B">
        <w:rPr>
          <w:b w:val="0"/>
          <w:color w:val="231F20"/>
          <w:spacing w:val="-16"/>
        </w:rPr>
        <w:t xml:space="preserve"> </w:t>
      </w:r>
      <w:r w:rsidRPr="0047765B">
        <w:rPr>
          <w:b w:val="0"/>
          <w:color w:val="231F20"/>
        </w:rPr>
        <w:t>развития</w:t>
      </w:r>
      <w:r w:rsidRPr="0047765B">
        <w:rPr>
          <w:b w:val="0"/>
          <w:color w:val="231F20"/>
          <w:spacing w:val="-16"/>
        </w:rPr>
        <w:t xml:space="preserve"> </w:t>
      </w:r>
      <w:r w:rsidR="00CF2925">
        <w:rPr>
          <w:b w:val="0"/>
          <w:color w:val="231F20"/>
        </w:rPr>
        <w:t>ста</w:t>
      </w:r>
      <w:r w:rsidRPr="0047765B">
        <w:rPr>
          <w:b w:val="0"/>
          <w:color w:val="231F20"/>
        </w:rPr>
        <w:t>новится</w:t>
      </w:r>
      <w:r w:rsidRPr="0047765B">
        <w:rPr>
          <w:b w:val="0"/>
          <w:color w:val="231F20"/>
          <w:spacing w:val="-16"/>
        </w:rPr>
        <w:t xml:space="preserve"> </w:t>
      </w:r>
      <w:r w:rsidRPr="0047765B">
        <w:rPr>
          <w:b w:val="0"/>
          <w:color w:val="231F20"/>
        </w:rPr>
        <w:t>возможным</w:t>
      </w:r>
      <w:r w:rsidRPr="0047765B">
        <w:rPr>
          <w:b w:val="0"/>
          <w:color w:val="231F20"/>
          <w:spacing w:val="-16"/>
        </w:rPr>
        <w:t xml:space="preserve"> </w:t>
      </w:r>
      <w:r w:rsidRPr="0047765B">
        <w:rPr>
          <w:b w:val="0"/>
          <w:color w:val="231F20"/>
        </w:rPr>
        <w:t>благодаря</w:t>
      </w:r>
      <w:r w:rsidRPr="0047765B">
        <w:rPr>
          <w:b w:val="0"/>
          <w:color w:val="231F20"/>
          <w:spacing w:val="-16"/>
        </w:rPr>
        <w:t xml:space="preserve"> </w:t>
      </w:r>
      <w:r w:rsidRPr="0047765B">
        <w:rPr>
          <w:b w:val="0"/>
          <w:color w:val="231F20"/>
        </w:rPr>
        <w:t>освоению</w:t>
      </w:r>
      <w:r w:rsidRPr="0047765B">
        <w:rPr>
          <w:b w:val="0"/>
          <w:color w:val="231F20"/>
          <w:spacing w:val="-16"/>
        </w:rPr>
        <w:t xml:space="preserve"> </w:t>
      </w:r>
      <w:r w:rsidRPr="0047765B">
        <w:rPr>
          <w:b w:val="0"/>
          <w:color w:val="231F20"/>
        </w:rPr>
        <w:t>младшими</w:t>
      </w:r>
      <w:r w:rsidRPr="0047765B">
        <w:rPr>
          <w:b w:val="0"/>
          <w:color w:val="231F20"/>
          <w:spacing w:val="-16"/>
        </w:rPr>
        <w:t xml:space="preserve"> </w:t>
      </w:r>
      <w:r w:rsidRPr="0047765B">
        <w:rPr>
          <w:b w:val="0"/>
          <w:color w:val="231F20"/>
        </w:rPr>
        <w:t>школьн</w:t>
      </w:r>
      <w:proofErr w:type="gramStart"/>
      <w:r w:rsidRPr="0047765B">
        <w:rPr>
          <w:b w:val="0"/>
          <w:color w:val="231F20"/>
        </w:rPr>
        <w:t>и-</w:t>
      </w:r>
      <w:proofErr w:type="gramEnd"/>
      <w:r w:rsidRPr="0047765B">
        <w:rPr>
          <w:b w:val="0"/>
          <w:color w:val="231F20"/>
        </w:rPr>
        <w:t xml:space="preserve"> </w:t>
      </w:r>
      <w:r w:rsidRPr="0047765B">
        <w:rPr>
          <w:b w:val="0"/>
          <w:color w:val="231F20"/>
          <w:w w:val="95"/>
        </w:rPr>
        <w:t xml:space="preserve">ками двигательной деятельности, представляющей </w:t>
      </w:r>
      <w:r w:rsidRPr="00B147E7">
        <w:rPr>
          <w:b w:val="0"/>
          <w:color w:val="231F20"/>
          <w:w w:val="95"/>
        </w:rPr>
        <w:t>собой осно</w:t>
      </w:r>
      <w:r w:rsidRPr="00B147E7">
        <w:rPr>
          <w:b w:val="0"/>
          <w:color w:val="231F20"/>
        </w:rPr>
        <w:t>ву</w:t>
      </w:r>
      <w:r w:rsidRPr="00B147E7">
        <w:rPr>
          <w:b w:val="0"/>
          <w:color w:val="231F20"/>
          <w:spacing w:val="40"/>
        </w:rPr>
        <w:t xml:space="preserve"> </w:t>
      </w:r>
      <w:r w:rsidRPr="00B147E7">
        <w:rPr>
          <w:b w:val="0"/>
          <w:color w:val="231F20"/>
        </w:rPr>
        <w:t>содержания</w:t>
      </w:r>
      <w:r w:rsidRPr="00B147E7">
        <w:rPr>
          <w:b w:val="0"/>
          <w:color w:val="231F20"/>
          <w:spacing w:val="40"/>
        </w:rPr>
        <w:t xml:space="preserve"> </w:t>
      </w:r>
      <w:r w:rsidRPr="00B147E7">
        <w:rPr>
          <w:b w:val="0"/>
          <w:color w:val="231F20"/>
        </w:rPr>
        <w:t>учебного</w:t>
      </w:r>
      <w:r w:rsidRPr="00B147E7">
        <w:rPr>
          <w:b w:val="0"/>
          <w:color w:val="231F20"/>
          <w:spacing w:val="40"/>
        </w:rPr>
        <w:t xml:space="preserve"> </w:t>
      </w:r>
      <w:r w:rsidRPr="00B147E7">
        <w:rPr>
          <w:b w:val="0"/>
          <w:color w:val="231F20"/>
        </w:rPr>
        <w:t>предмета</w:t>
      </w:r>
      <w:r w:rsidRPr="00B147E7">
        <w:rPr>
          <w:b w:val="0"/>
          <w:color w:val="231F20"/>
          <w:spacing w:val="40"/>
        </w:rPr>
        <w:t xml:space="preserve"> </w:t>
      </w:r>
      <w:r w:rsidRPr="00B147E7">
        <w:rPr>
          <w:b w:val="0"/>
          <w:color w:val="231F20"/>
        </w:rPr>
        <w:t>«Физическая</w:t>
      </w:r>
      <w:r w:rsidRPr="00B147E7">
        <w:rPr>
          <w:b w:val="0"/>
          <w:color w:val="231F20"/>
          <w:spacing w:val="40"/>
        </w:rPr>
        <w:t xml:space="preserve"> </w:t>
      </w:r>
      <w:r w:rsidRPr="00B147E7">
        <w:rPr>
          <w:b w:val="0"/>
          <w:color w:val="231F20"/>
        </w:rPr>
        <w:t>культура».</w:t>
      </w:r>
    </w:p>
    <w:p w:rsidR="00B147E7" w:rsidRDefault="0047765B" w:rsidP="00CF2925">
      <w:pPr>
        <w:pStyle w:val="a3"/>
        <w:ind w:left="0"/>
        <w:jc w:val="both"/>
      </w:pPr>
      <w:r w:rsidRPr="00B147E7">
        <w:rPr>
          <w:color w:val="231F20"/>
        </w:rPr>
        <w:lastRenderedPageBreak/>
        <w:t>В целях усиления мотивационной составляющей учебного предмета</w:t>
      </w:r>
      <w:r w:rsidRPr="00B147E7">
        <w:rPr>
          <w:color w:val="231F20"/>
          <w:spacing w:val="-7"/>
        </w:rPr>
        <w:t xml:space="preserve"> </w:t>
      </w:r>
      <w:r w:rsidRPr="00B147E7">
        <w:rPr>
          <w:color w:val="231F20"/>
        </w:rPr>
        <w:t>и</w:t>
      </w:r>
      <w:r w:rsidRPr="00B147E7">
        <w:rPr>
          <w:color w:val="231F20"/>
          <w:spacing w:val="-7"/>
        </w:rPr>
        <w:t xml:space="preserve"> </w:t>
      </w:r>
      <w:r w:rsidRPr="00B147E7">
        <w:rPr>
          <w:color w:val="231F20"/>
        </w:rPr>
        <w:t>подготовки</w:t>
      </w:r>
      <w:r w:rsidRPr="00B147E7">
        <w:rPr>
          <w:color w:val="231F20"/>
          <w:spacing w:val="-7"/>
        </w:rPr>
        <w:t xml:space="preserve"> </w:t>
      </w:r>
      <w:r w:rsidRPr="00B147E7">
        <w:rPr>
          <w:color w:val="231F20"/>
        </w:rPr>
        <w:t>школьников</w:t>
      </w:r>
      <w:r w:rsidRPr="00B147E7">
        <w:rPr>
          <w:color w:val="231F20"/>
          <w:spacing w:val="-7"/>
        </w:rPr>
        <w:t xml:space="preserve"> </w:t>
      </w:r>
      <w:r w:rsidRPr="00B147E7">
        <w:rPr>
          <w:color w:val="231F20"/>
        </w:rPr>
        <w:t>к</w:t>
      </w:r>
      <w:r w:rsidRPr="00B147E7">
        <w:rPr>
          <w:color w:val="231F20"/>
          <w:spacing w:val="-7"/>
        </w:rPr>
        <w:t xml:space="preserve"> </w:t>
      </w:r>
      <w:r w:rsidRPr="00B147E7">
        <w:rPr>
          <w:color w:val="231F20"/>
        </w:rPr>
        <w:t>выполнению</w:t>
      </w:r>
      <w:r w:rsidRPr="00B147E7">
        <w:rPr>
          <w:color w:val="231F20"/>
          <w:spacing w:val="-7"/>
        </w:rPr>
        <w:t xml:space="preserve"> </w:t>
      </w:r>
      <w:r w:rsidRPr="00B147E7">
        <w:rPr>
          <w:color w:val="231F20"/>
          <w:spacing w:val="-2"/>
        </w:rPr>
        <w:t>комплекса</w:t>
      </w:r>
      <w:r w:rsidR="00B147E7" w:rsidRPr="00B147E7">
        <w:rPr>
          <w:color w:val="231F20"/>
          <w:spacing w:val="-2"/>
        </w:rPr>
        <w:t xml:space="preserve"> </w:t>
      </w:r>
      <w:r w:rsidR="00B147E7" w:rsidRPr="00B147E7">
        <w:rPr>
          <w:color w:val="231F20"/>
        </w:rPr>
        <w:t>ГТО в структуру программы в раздел «Физическое соверше</w:t>
      </w:r>
      <w:proofErr w:type="gramStart"/>
      <w:r w:rsidR="00B147E7" w:rsidRPr="00B147E7">
        <w:rPr>
          <w:color w:val="231F20"/>
        </w:rPr>
        <w:t>н-</w:t>
      </w:r>
      <w:proofErr w:type="gramEnd"/>
      <w:r w:rsidR="00B147E7" w:rsidRPr="00B147E7">
        <w:rPr>
          <w:color w:val="231F20"/>
        </w:rPr>
        <w:t xml:space="preserve"> ствование» вводится образовательный модуль «Прикладно- ориентированная физическая культура». Данный</w:t>
      </w:r>
      <w:r w:rsidR="00CF2925">
        <w:rPr>
          <w:color w:val="231F20"/>
        </w:rPr>
        <w:t xml:space="preserve"> модуль по</w:t>
      </w:r>
      <w:r w:rsidR="00B147E7">
        <w:rPr>
          <w:color w:val="231F20"/>
        </w:rPr>
        <w:t>зволит</w:t>
      </w:r>
      <w:r w:rsidR="00B147E7">
        <w:rPr>
          <w:color w:val="231F20"/>
          <w:spacing w:val="-7"/>
        </w:rPr>
        <w:t xml:space="preserve"> </w:t>
      </w:r>
      <w:r w:rsidR="00B147E7">
        <w:rPr>
          <w:color w:val="231F20"/>
        </w:rPr>
        <w:t>удовлетворить</w:t>
      </w:r>
      <w:r w:rsidR="00B147E7">
        <w:rPr>
          <w:color w:val="231F20"/>
          <w:spacing w:val="-7"/>
        </w:rPr>
        <w:t xml:space="preserve"> </w:t>
      </w:r>
      <w:r w:rsidR="00B147E7">
        <w:rPr>
          <w:color w:val="231F20"/>
        </w:rPr>
        <w:t>интересы</w:t>
      </w:r>
      <w:r w:rsidR="00B147E7">
        <w:rPr>
          <w:color w:val="231F20"/>
          <w:spacing w:val="-7"/>
        </w:rPr>
        <w:t xml:space="preserve"> </w:t>
      </w:r>
      <w:r w:rsidR="00B147E7">
        <w:rPr>
          <w:color w:val="231F20"/>
        </w:rPr>
        <w:t>учащихся</w:t>
      </w:r>
      <w:r w:rsidR="00B147E7">
        <w:rPr>
          <w:color w:val="231F20"/>
          <w:spacing w:val="-7"/>
        </w:rPr>
        <w:t xml:space="preserve"> </w:t>
      </w:r>
      <w:r w:rsidR="00B147E7">
        <w:rPr>
          <w:color w:val="231F20"/>
        </w:rPr>
        <w:t>в</w:t>
      </w:r>
      <w:r w:rsidR="00B147E7">
        <w:rPr>
          <w:color w:val="231F20"/>
          <w:spacing w:val="-7"/>
        </w:rPr>
        <w:t xml:space="preserve"> </w:t>
      </w:r>
      <w:r w:rsidR="00B147E7">
        <w:rPr>
          <w:color w:val="231F20"/>
        </w:rPr>
        <w:t>занятиях</w:t>
      </w:r>
      <w:r w:rsidR="00B147E7">
        <w:rPr>
          <w:color w:val="231F20"/>
          <w:spacing w:val="-7"/>
        </w:rPr>
        <w:t xml:space="preserve"> </w:t>
      </w:r>
      <w:r w:rsidR="00B147E7">
        <w:rPr>
          <w:color w:val="231F20"/>
        </w:rPr>
        <w:t>спортом и активном участии в спортивных соревнованиях, развитии национальных</w:t>
      </w:r>
      <w:r w:rsidR="00B147E7">
        <w:rPr>
          <w:color w:val="231F20"/>
          <w:spacing w:val="-8"/>
        </w:rPr>
        <w:t xml:space="preserve"> </w:t>
      </w:r>
      <w:r w:rsidR="00B147E7">
        <w:rPr>
          <w:color w:val="231F20"/>
        </w:rPr>
        <w:t>форм</w:t>
      </w:r>
      <w:r w:rsidR="00B147E7">
        <w:rPr>
          <w:color w:val="231F20"/>
          <w:spacing w:val="-8"/>
        </w:rPr>
        <w:t xml:space="preserve"> </w:t>
      </w:r>
      <w:r w:rsidR="00B147E7">
        <w:rPr>
          <w:color w:val="231F20"/>
        </w:rPr>
        <w:t>соревновательной</w:t>
      </w:r>
      <w:r w:rsidR="00B147E7">
        <w:rPr>
          <w:color w:val="231F20"/>
          <w:spacing w:val="-8"/>
        </w:rPr>
        <w:t xml:space="preserve"> </w:t>
      </w:r>
      <w:r w:rsidR="00B147E7">
        <w:rPr>
          <w:color w:val="231F20"/>
        </w:rPr>
        <w:t>деятельности</w:t>
      </w:r>
      <w:r w:rsidR="00B147E7">
        <w:rPr>
          <w:color w:val="231F20"/>
          <w:spacing w:val="-8"/>
        </w:rPr>
        <w:t xml:space="preserve"> </w:t>
      </w:r>
      <w:r w:rsidR="00B147E7">
        <w:rPr>
          <w:color w:val="231F20"/>
        </w:rPr>
        <w:t>и</w:t>
      </w:r>
      <w:r w:rsidR="00B147E7">
        <w:rPr>
          <w:color w:val="231F20"/>
          <w:spacing w:val="-8"/>
        </w:rPr>
        <w:t xml:space="preserve"> </w:t>
      </w:r>
      <w:r w:rsidR="00B147E7">
        <w:rPr>
          <w:color w:val="231F20"/>
        </w:rPr>
        <w:t>систем физического воспитания.</w:t>
      </w:r>
    </w:p>
    <w:p w:rsidR="00950A1B" w:rsidRDefault="00B147E7" w:rsidP="00950A1B">
      <w:pPr>
        <w:spacing w:line="247" w:lineRule="auto"/>
        <w:ind w:left="60" w:right="20" w:firstLine="227"/>
        <w:jc w:val="both"/>
        <w:rPr>
          <w:color w:val="231F20"/>
        </w:rPr>
      </w:pPr>
      <w:proofErr w:type="gramStart"/>
      <w:r>
        <w:rPr>
          <w:color w:val="231F20"/>
        </w:rPr>
        <w:t>Общее</w:t>
      </w:r>
      <w:r>
        <w:rPr>
          <w:color w:val="231F20"/>
          <w:spacing w:val="-6"/>
        </w:rPr>
        <w:t xml:space="preserve"> </w:t>
      </w:r>
      <w:r>
        <w:rPr>
          <w:color w:val="231F20"/>
        </w:rPr>
        <w:t>число</w:t>
      </w:r>
      <w:r>
        <w:rPr>
          <w:color w:val="231F20"/>
          <w:spacing w:val="-6"/>
        </w:rPr>
        <w:t xml:space="preserve"> </w:t>
      </w:r>
      <w:r>
        <w:rPr>
          <w:color w:val="231F20"/>
        </w:rPr>
        <w:t>часов,</w:t>
      </w:r>
      <w:r>
        <w:rPr>
          <w:color w:val="231F20"/>
          <w:spacing w:val="-6"/>
        </w:rPr>
        <w:t xml:space="preserve"> </w:t>
      </w:r>
      <w:r w:rsidRPr="004A5B0B">
        <w:rPr>
          <w:color w:val="231F20"/>
        </w:rPr>
        <w:t>отведённых</w:t>
      </w:r>
      <w:r w:rsidRPr="004A5B0B">
        <w:rPr>
          <w:color w:val="231F20"/>
          <w:spacing w:val="-6"/>
        </w:rPr>
        <w:t xml:space="preserve"> </w:t>
      </w:r>
      <w:r w:rsidRPr="004A5B0B">
        <w:rPr>
          <w:color w:val="231F20"/>
        </w:rPr>
        <w:t>на</w:t>
      </w:r>
      <w:r w:rsidRPr="004A5B0B">
        <w:rPr>
          <w:color w:val="231F20"/>
          <w:spacing w:val="-6"/>
        </w:rPr>
        <w:t xml:space="preserve"> </w:t>
      </w:r>
      <w:r w:rsidRPr="004A5B0B">
        <w:rPr>
          <w:color w:val="231F20"/>
        </w:rPr>
        <w:t>изучение</w:t>
      </w:r>
      <w:r w:rsidRPr="004A5B0B">
        <w:rPr>
          <w:color w:val="231F20"/>
          <w:spacing w:val="-6"/>
        </w:rPr>
        <w:t xml:space="preserve"> </w:t>
      </w:r>
      <w:r w:rsidRPr="004A5B0B">
        <w:rPr>
          <w:color w:val="231F20"/>
        </w:rPr>
        <w:t>учебного</w:t>
      </w:r>
      <w:r w:rsidRPr="004A5B0B">
        <w:rPr>
          <w:color w:val="231F20"/>
          <w:spacing w:val="-6"/>
        </w:rPr>
        <w:t xml:space="preserve"> </w:t>
      </w:r>
      <w:r w:rsidR="00CF2925" w:rsidRPr="004A5B0B">
        <w:rPr>
          <w:color w:val="231F20"/>
        </w:rPr>
        <w:t>пред</w:t>
      </w:r>
      <w:r w:rsidRPr="004A5B0B">
        <w:rPr>
          <w:color w:val="231F20"/>
        </w:rPr>
        <w:t>мета «Физическая культура» в начальной школе, составляет 402</w:t>
      </w:r>
      <w:r w:rsidRPr="004A5B0B">
        <w:rPr>
          <w:color w:val="231F20"/>
          <w:spacing w:val="20"/>
        </w:rPr>
        <w:t xml:space="preserve"> </w:t>
      </w:r>
      <w:r w:rsidRPr="004A5B0B">
        <w:rPr>
          <w:color w:val="231F20"/>
        </w:rPr>
        <w:t>ч</w:t>
      </w:r>
      <w:r w:rsidRPr="004A5B0B">
        <w:rPr>
          <w:color w:val="231F20"/>
          <w:spacing w:val="20"/>
        </w:rPr>
        <w:t xml:space="preserve"> </w:t>
      </w:r>
      <w:r w:rsidRPr="004A5B0B">
        <w:rPr>
          <w:color w:val="231F20"/>
        </w:rPr>
        <w:t>(три</w:t>
      </w:r>
      <w:r w:rsidRPr="004A5B0B">
        <w:rPr>
          <w:color w:val="231F20"/>
          <w:spacing w:val="20"/>
        </w:rPr>
        <w:t xml:space="preserve"> </w:t>
      </w:r>
      <w:r w:rsidRPr="004A5B0B">
        <w:rPr>
          <w:color w:val="231F20"/>
        </w:rPr>
        <w:t>часа</w:t>
      </w:r>
      <w:r w:rsidRPr="004A5B0B">
        <w:rPr>
          <w:color w:val="231F20"/>
          <w:spacing w:val="20"/>
        </w:rPr>
        <w:t xml:space="preserve"> </w:t>
      </w:r>
      <w:r w:rsidRPr="004A5B0B">
        <w:rPr>
          <w:color w:val="231F20"/>
        </w:rPr>
        <w:t>в</w:t>
      </w:r>
      <w:r w:rsidRPr="004A5B0B">
        <w:rPr>
          <w:color w:val="231F20"/>
          <w:spacing w:val="20"/>
        </w:rPr>
        <w:t xml:space="preserve"> </w:t>
      </w:r>
      <w:r w:rsidRPr="004A5B0B">
        <w:rPr>
          <w:color w:val="231F20"/>
        </w:rPr>
        <w:t>неделю</w:t>
      </w:r>
      <w:r w:rsidRPr="004A5B0B">
        <w:rPr>
          <w:color w:val="231F20"/>
          <w:spacing w:val="20"/>
        </w:rPr>
        <w:t xml:space="preserve"> </w:t>
      </w:r>
      <w:r w:rsidRPr="004A5B0B">
        <w:rPr>
          <w:color w:val="231F20"/>
        </w:rPr>
        <w:t>в</w:t>
      </w:r>
      <w:r w:rsidRPr="004A5B0B">
        <w:rPr>
          <w:color w:val="231F20"/>
          <w:spacing w:val="20"/>
        </w:rPr>
        <w:t xml:space="preserve"> </w:t>
      </w:r>
      <w:r w:rsidRPr="004A5B0B">
        <w:rPr>
          <w:color w:val="231F20"/>
        </w:rPr>
        <w:t>каждом</w:t>
      </w:r>
      <w:r w:rsidRPr="004A5B0B">
        <w:rPr>
          <w:color w:val="231F20"/>
          <w:spacing w:val="20"/>
        </w:rPr>
        <w:t xml:space="preserve"> </w:t>
      </w:r>
      <w:r w:rsidRPr="004A5B0B">
        <w:rPr>
          <w:color w:val="231F20"/>
        </w:rPr>
        <w:t>классе):</w:t>
      </w:r>
      <w:r w:rsidRPr="004A5B0B">
        <w:rPr>
          <w:color w:val="231F20"/>
          <w:spacing w:val="20"/>
        </w:rPr>
        <w:t xml:space="preserve"> </w:t>
      </w:r>
      <w:r w:rsidRPr="004A5B0B">
        <w:rPr>
          <w:color w:val="231F20"/>
        </w:rPr>
        <w:t>1</w:t>
      </w:r>
      <w:r w:rsidRPr="004A5B0B">
        <w:rPr>
          <w:color w:val="231F20"/>
          <w:spacing w:val="20"/>
        </w:rPr>
        <w:t xml:space="preserve"> </w:t>
      </w:r>
      <w:r w:rsidRPr="004A5B0B">
        <w:rPr>
          <w:color w:val="231F20"/>
        </w:rPr>
        <w:t>класс</w:t>
      </w:r>
      <w:r w:rsidRPr="004A5B0B">
        <w:rPr>
          <w:color w:val="231F20"/>
          <w:spacing w:val="20"/>
        </w:rPr>
        <w:t xml:space="preserve"> </w:t>
      </w:r>
      <w:r w:rsidRPr="004A5B0B">
        <w:rPr>
          <w:color w:val="231F20"/>
        </w:rPr>
        <w:t>—</w:t>
      </w:r>
      <w:r w:rsidRPr="004A5B0B">
        <w:rPr>
          <w:color w:val="231F20"/>
          <w:spacing w:val="20"/>
        </w:rPr>
        <w:t xml:space="preserve"> </w:t>
      </w:r>
      <w:r w:rsidRPr="004A5B0B">
        <w:rPr>
          <w:color w:val="231F20"/>
        </w:rPr>
        <w:t>96</w:t>
      </w:r>
      <w:r w:rsidRPr="004A5B0B">
        <w:rPr>
          <w:color w:val="231F20"/>
          <w:spacing w:val="20"/>
        </w:rPr>
        <w:t xml:space="preserve"> </w:t>
      </w:r>
      <w:r w:rsidRPr="004A5B0B">
        <w:rPr>
          <w:color w:val="231F20"/>
        </w:rPr>
        <w:t xml:space="preserve">ч; 2 класс — 102 ч; 3 класс — 102 ч; 4 класс </w:t>
      </w:r>
      <w:r w:rsidR="00F72E21" w:rsidRPr="004A5B0B">
        <w:rPr>
          <w:color w:val="231F20"/>
        </w:rPr>
        <w:t>— 68</w:t>
      </w:r>
      <w:r w:rsidRPr="004A5B0B">
        <w:rPr>
          <w:color w:val="231F20"/>
        </w:rPr>
        <w:t xml:space="preserve"> ч.</w:t>
      </w:r>
      <w:r w:rsidR="00950A1B">
        <w:rPr>
          <w:color w:val="231F20"/>
        </w:rPr>
        <w:t xml:space="preserve"> </w:t>
      </w:r>
      <w:proofErr w:type="gramEnd"/>
    </w:p>
    <w:p w:rsidR="00950A1B" w:rsidRDefault="00950A1B" w:rsidP="00950A1B">
      <w:pPr>
        <w:spacing w:line="247" w:lineRule="auto"/>
        <w:ind w:left="60" w:right="20" w:firstLine="227"/>
        <w:jc w:val="both"/>
        <w:rPr>
          <w:sz w:val="24"/>
          <w:szCs w:val="24"/>
        </w:rPr>
      </w:pPr>
      <w:proofErr w:type="gramStart"/>
      <w:r w:rsidRPr="00950A1B">
        <w:rPr>
          <w:sz w:val="24"/>
          <w:szCs w:val="24"/>
        </w:rPr>
        <w:t>При планировании учебного материала по программе, являющейся обязательным компонентом содержательного раздела основной образовательной программы образова-тельной организации о</w:t>
      </w:r>
      <w:r w:rsidR="00DD5DF9">
        <w:rPr>
          <w:sz w:val="24"/>
          <w:szCs w:val="24"/>
        </w:rPr>
        <w:t>бязательной части учебного пред</w:t>
      </w:r>
      <w:r w:rsidRPr="00950A1B">
        <w:rPr>
          <w:sz w:val="24"/>
          <w:szCs w:val="24"/>
        </w:rPr>
        <w:t>мета «Физическая культура», рекомендуется реализовы-вать на уроках физической культуры учебный план: для всех классов начального образования в объёме не менее 80% учебных часов должно быть отведено на выполнение физических упражнений.</w:t>
      </w:r>
      <w:r>
        <w:rPr>
          <w:sz w:val="24"/>
          <w:szCs w:val="24"/>
        </w:rPr>
        <w:t xml:space="preserve"> </w:t>
      </w:r>
      <w:proofErr w:type="gramEnd"/>
    </w:p>
    <w:p w:rsidR="0047765B" w:rsidRPr="004A5B0B" w:rsidRDefault="0047765B" w:rsidP="00950A1B">
      <w:pPr>
        <w:pStyle w:val="a3"/>
        <w:spacing w:before="8" w:line="247" w:lineRule="auto"/>
        <w:ind w:left="0" w:right="115"/>
      </w:pPr>
    </w:p>
    <w:p w:rsidR="00CF2925" w:rsidRPr="004A5B0B" w:rsidRDefault="00CF2925" w:rsidP="00CF2925">
      <w:pPr>
        <w:pStyle w:val="a3"/>
        <w:spacing w:before="8" w:line="247" w:lineRule="auto"/>
        <w:ind w:left="117" w:right="115"/>
        <w:rPr>
          <w:b/>
        </w:rPr>
      </w:pPr>
      <w:r w:rsidRPr="004A5B0B">
        <w:rPr>
          <w:b/>
        </w:rPr>
        <w:t>Содержание предмета</w:t>
      </w:r>
    </w:p>
    <w:p w:rsidR="00B147E7" w:rsidRPr="004A5B0B" w:rsidRDefault="00B147E7" w:rsidP="003804DE">
      <w:pPr>
        <w:pStyle w:val="310"/>
        <w:numPr>
          <w:ilvl w:val="0"/>
          <w:numId w:val="166"/>
        </w:numPr>
        <w:tabs>
          <w:tab w:val="left" w:pos="312"/>
        </w:tabs>
        <w:ind w:left="0" w:firstLine="0"/>
        <w:jc w:val="both"/>
        <w:rPr>
          <w:rFonts w:ascii="Times New Roman" w:hAnsi="Times New Roman" w:cs="Times New Roman"/>
          <w:sz w:val="24"/>
          <w:szCs w:val="24"/>
        </w:rPr>
      </w:pPr>
      <w:r w:rsidRPr="004A5B0B">
        <w:rPr>
          <w:rFonts w:ascii="Times New Roman" w:hAnsi="Times New Roman" w:cs="Times New Roman"/>
          <w:color w:val="231F20"/>
          <w:spacing w:val="-2"/>
          <w:sz w:val="24"/>
          <w:szCs w:val="24"/>
        </w:rPr>
        <w:t>КЛАСС</w:t>
      </w:r>
    </w:p>
    <w:p w:rsidR="00B147E7" w:rsidRPr="004A5B0B" w:rsidRDefault="00B147E7" w:rsidP="00B147E7">
      <w:pPr>
        <w:pStyle w:val="a3"/>
        <w:ind w:left="0"/>
        <w:jc w:val="both"/>
      </w:pPr>
      <w:r w:rsidRPr="004A5B0B">
        <w:rPr>
          <w:b/>
          <w:i/>
          <w:color w:val="231F20"/>
          <w:w w:val="110"/>
        </w:rPr>
        <w:t xml:space="preserve">Знания о </w:t>
      </w:r>
      <w:r w:rsidRPr="004A5B0B">
        <w:rPr>
          <w:b/>
          <w:i/>
          <w:color w:val="231F20"/>
          <w:w w:val="115"/>
        </w:rPr>
        <w:t xml:space="preserve">физической культуре. </w:t>
      </w:r>
      <w:r w:rsidRPr="004A5B0B">
        <w:rPr>
          <w:color w:val="231F20"/>
          <w:w w:val="110"/>
        </w:rPr>
        <w:t>Понятие «</w:t>
      </w:r>
      <w:r w:rsidRPr="004A5B0B">
        <w:t>физическая культура» как занятия физическими упражнениями и спортом по укреплению здоровья, физическому развитию и физической подготовке. Связь физических упражнений с движениями ж</w:t>
      </w:r>
      <w:r w:rsidR="00CF2925" w:rsidRPr="004A5B0B">
        <w:t>и</w:t>
      </w:r>
      <w:r w:rsidRPr="004A5B0B">
        <w:t>вотных и трудовыми действиями древних людей.</w:t>
      </w:r>
    </w:p>
    <w:p w:rsidR="00B147E7" w:rsidRPr="004A5B0B" w:rsidRDefault="00B147E7" w:rsidP="00B147E7">
      <w:pPr>
        <w:jc w:val="both"/>
        <w:rPr>
          <w:sz w:val="24"/>
          <w:szCs w:val="24"/>
        </w:rPr>
      </w:pPr>
      <w:r w:rsidRPr="004A5B0B">
        <w:rPr>
          <w:i/>
          <w:color w:val="231F20"/>
          <w:w w:val="110"/>
          <w:sz w:val="24"/>
          <w:szCs w:val="24"/>
        </w:rPr>
        <w:t>Способы</w:t>
      </w:r>
      <w:r w:rsidRPr="004A5B0B">
        <w:rPr>
          <w:i/>
          <w:color w:val="231F20"/>
          <w:spacing w:val="24"/>
          <w:w w:val="110"/>
          <w:sz w:val="24"/>
          <w:szCs w:val="24"/>
        </w:rPr>
        <w:t xml:space="preserve">  </w:t>
      </w:r>
      <w:r w:rsidRPr="004A5B0B">
        <w:rPr>
          <w:i/>
          <w:color w:val="231F20"/>
          <w:w w:val="110"/>
          <w:sz w:val="24"/>
          <w:szCs w:val="24"/>
        </w:rPr>
        <w:t>самостоятельной</w:t>
      </w:r>
      <w:r w:rsidRPr="004A5B0B">
        <w:rPr>
          <w:i/>
          <w:color w:val="231F20"/>
          <w:spacing w:val="25"/>
          <w:w w:val="110"/>
          <w:sz w:val="24"/>
          <w:szCs w:val="24"/>
        </w:rPr>
        <w:t xml:space="preserve">  </w:t>
      </w:r>
      <w:r w:rsidRPr="004A5B0B">
        <w:rPr>
          <w:i/>
          <w:color w:val="231F20"/>
          <w:w w:val="110"/>
          <w:sz w:val="24"/>
          <w:szCs w:val="24"/>
        </w:rPr>
        <w:t>деятельности</w:t>
      </w:r>
      <w:r w:rsidRPr="004A5B0B">
        <w:rPr>
          <w:b/>
          <w:i/>
          <w:color w:val="231F20"/>
          <w:w w:val="110"/>
          <w:sz w:val="24"/>
          <w:szCs w:val="24"/>
        </w:rPr>
        <w:t>.</w:t>
      </w:r>
      <w:r w:rsidRPr="004A5B0B">
        <w:rPr>
          <w:b/>
          <w:i/>
          <w:color w:val="231F20"/>
          <w:spacing w:val="72"/>
          <w:w w:val="150"/>
          <w:sz w:val="24"/>
          <w:szCs w:val="24"/>
        </w:rPr>
        <w:t xml:space="preserve"> </w:t>
      </w:r>
      <w:r w:rsidRPr="004A5B0B">
        <w:rPr>
          <w:color w:val="231F20"/>
          <w:w w:val="110"/>
          <w:sz w:val="24"/>
          <w:szCs w:val="24"/>
        </w:rPr>
        <w:t>Режим</w:t>
      </w:r>
      <w:r w:rsidRPr="004A5B0B">
        <w:rPr>
          <w:color w:val="231F20"/>
          <w:spacing w:val="76"/>
          <w:w w:val="110"/>
          <w:sz w:val="24"/>
          <w:szCs w:val="24"/>
        </w:rPr>
        <w:t xml:space="preserve"> </w:t>
      </w:r>
      <w:r w:rsidRPr="004A5B0B">
        <w:rPr>
          <w:color w:val="231F20"/>
          <w:w w:val="110"/>
          <w:sz w:val="24"/>
          <w:szCs w:val="24"/>
        </w:rPr>
        <w:t>дня</w:t>
      </w:r>
      <w:r w:rsidRPr="004A5B0B">
        <w:rPr>
          <w:color w:val="231F20"/>
          <w:spacing w:val="80"/>
          <w:w w:val="110"/>
          <w:sz w:val="24"/>
          <w:szCs w:val="24"/>
        </w:rPr>
        <w:t xml:space="preserve"> </w:t>
      </w:r>
      <w:r w:rsidRPr="004A5B0B">
        <w:rPr>
          <w:color w:val="231F20"/>
          <w:w w:val="105"/>
          <w:sz w:val="24"/>
          <w:szCs w:val="24"/>
        </w:rPr>
        <w:t>и</w:t>
      </w:r>
      <w:r w:rsidRPr="004A5B0B">
        <w:rPr>
          <w:color w:val="231F20"/>
          <w:spacing w:val="-15"/>
          <w:w w:val="105"/>
          <w:sz w:val="24"/>
          <w:szCs w:val="24"/>
        </w:rPr>
        <w:t xml:space="preserve"> </w:t>
      </w:r>
      <w:r w:rsidRPr="004A5B0B">
        <w:rPr>
          <w:color w:val="231F20"/>
          <w:w w:val="105"/>
          <w:sz w:val="24"/>
          <w:szCs w:val="24"/>
        </w:rPr>
        <w:t>правила</w:t>
      </w:r>
      <w:r w:rsidRPr="004A5B0B">
        <w:rPr>
          <w:color w:val="231F20"/>
          <w:spacing w:val="-15"/>
          <w:w w:val="105"/>
          <w:sz w:val="24"/>
          <w:szCs w:val="24"/>
        </w:rPr>
        <w:t xml:space="preserve"> </w:t>
      </w:r>
      <w:r w:rsidRPr="004A5B0B">
        <w:rPr>
          <w:color w:val="231F20"/>
          <w:w w:val="105"/>
          <w:sz w:val="24"/>
          <w:szCs w:val="24"/>
        </w:rPr>
        <w:t>его</w:t>
      </w:r>
      <w:r w:rsidRPr="004A5B0B">
        <w:rPr>
          <w:color w:val="231F20"/>
          <w:spacing w:val="-15"/>
          <w:w w:val="105"/>
          <w:sz w:val="24"/>
          <w:szCs w:val="24"/>
        </w:rPr>
        <w:t xml:space="preserve"> </w:t>
      </w:r>
      <w:r w:rsidRPr="004A5B0B">
        <w:rPr>
          <w:color w:val="231F20"/>
          <w:w w:val="105"/>
          <w:sz w:val="24"/>
          <w:szCs w:val="24"/>
        </w:rPr>
        <w:t>составления</w:t>
      </w:r>
      <w:r w:rsidRPr="004A5B0B">
        <w:rPr>
          <w:color w:val="231F20"/>
          <w:spacing w:val="-15"/>
          <w:w w:val="105"/>
          <w:sz w:val="24"/>
          <w:szCs w:val="24"/>
        </w:rPr>
        <w:t xml:space="preserve"> </w:t>
      </w:r>
      <w:r w:rsidRPr="004A5B0B">
        <w:rPr>
          <w:color w:val="231F20"/>
          <w:w w:val="105"/>
          <w:sz w:val="24"/>
          <w:szCs w:val="24"/>
        </w:rPr>
        <w:t>и</w:t>
      </w:r>
      <w:r w:rsidRPr="004A5B0B">
        <w:rPr>
          <w:color w:val="231F20"/>
          <w:spacing w:val="-15"/>
          <w:w w:val="105"/>
          <w:sz w:val="24"/>
          <w:szCs w:val="24"/>
        </w:rPr>
        <w:t xml:space="preserve"> </w:t>
      </w:r>
      <w:r w:rsidRPr="004A5B0B">
        <w:rPr>
          <w:color w:val="231F20"/>
          <w:w w:val="105"/>
          <w:sz w:val="24"/>
          <w:szCs w:val="24"/>
        </w:rPr>
        <w:t>соблюдения.</w:t>
      </w:r>
    </w:p>
    <w:p w:rsidR="00B147E7" w:rsidRPr="004A5B0B" w:rsidRDefault="00B147E7" w:rsidP="00B147E7">
      <w:pPr>
        <w:jc w:val="both"/>
        <w:rPr>
          <w:sz w:val="24"/>
          <w:szCs w:val="24"/>
        </w:rPr>
      </w:pPr>
      <w:r w:rsidRPr="004A5B0B">
        <w:rPr>
          <w:i/>
          <w:color w:val="231F20"/>
          <w:w w:val="110"/>
          <w:sz w:val="24"/>
          <w:szCs w:val="24"/>
        </w:rPr>
        <w:t>Физическое совершенствование</w:t>
      </w:r>
      <w:r w:rsidRPr="004A5B0B">
        <w:rPr>
          <w:b/>
          <w:i/>
          <w:color w:val="231F20"/>
          <w:w w:val="110"/>
          <w:sz w:val="24"/>
          <w:szCs w:val="24"/>
        </w:rPr>
        <w:t xml:space="preserve">. </w:t>
      </w:r>
      <w:r w:rsidRPr="004A5B0B">
        <w:rPr>
          <w:i/>
          <w:color w:val="231F20"/>
          <w:w w:val="110"/>
          <w:sz w:val="24"/>
          <w:szCs w:val="24"/>
        </w:rPr>
        <w:t>Оздоровительная физи</w:t>
      </w:r>
      <w:r w:rsidRPr="004A5B0B">
        <w:rPr>
          <w:i/>
          <w:color w:val="231F20"/>
          <w:spacing w:val="-2"/>
          <w:w w:val="110"/>
          <w:sz w:val="24"/>
          <w:szCs w:val="24"/>
        </w:rPr>
        <w:t>ческая</w:t>
      </w:r>
      <w:r w:rsidRPr="004A5B0B">
        <w:rPr>
          <w:i/>
          <w:color w:val="231F20"/>
          <w:spacing w:val="4"/>
          <w:w w:val="110"/>
          <w:sz w:val="24"/>
          <w:szCs w:val="24"/>
        </w:rPr>
        <w:t xml:space="preserve"> </w:t>
      </w:r>
      <w:r w:rsidRPr="004A5B0B">
        <w:rPr>
          <w:i/>
          <w:color w:val="231F20"/>
          <w:spacing w:val="-2"/>
          <w:w w:val="110"/>
          <w:sz w:val="24"/>
          <w:szCs w:val="24"/>
        </w:rPr>
        <w:t>культура</w:t>
      </w:r>
      <w:r w:rsidRPr="004A5B0B">
        <w:rPr>
          <w:color w:val="231F20"/>
          <w:spacing w:val="-2"/>
          <w:w w:val="110"/>
          <w:sz w:val="24"/>
          <w:szCs w:val="24"/>
        </w:rPr>
        <w:t>.</w:t>
      </w:r>
      <w:r w:rsidRPr="004A5B0B">
        <w:rPr>
          <w:color w:val="231F20"/>
          <w:spacing w:val="-11"/>
          <w:w w:val="110"/>
          <w:sz w:val="24"/>
          <w:szCs w:val="24"/>
        </w:rPr>
        <w:t xml:space="preserve"> </w:t>
      </w:r>
      <w:r w:rsidRPr="004A5B0B">
        <w:rPr>
          <w:color w:val="231F20"/>
          <w:spacing w:val="-2"/>
          <w:w w:val="110"/>
          <w:sz w:val="24"/>
          <w:szCs w:val="24"/>
        </w:rPr>
        <w:t>Гигиена</w:t>
      </w:r>
      <w:r w:rsidRPr="004A5B0B">
        <w:rPr>
          <w:color w:val="231F20"/>
          <w:spacing w:val="-12"/>
          <w:w w:val="110"/>
          <w:sz w:val="24"/>
          <w:szCs w:val="24"/>
        </w:rPr>
        <w:t xml:space="preserve"> </w:t>
      </w:r>
      <w:r w:rsidRPr="004A5B0B">
        <w:rPr>
          <w:color w:val="231F20"/>
          <w:spacing w:val="-2"/>
          <w:w w:val="110"/>
          <w:sz w:val="24"/>
          <w:szCs w:val="24"/>
        </w:rPr>
        <w:t>человека</w:t>
      </w:r>
      <w:r w:rsidRPr="004A5B0B">
        <w:rPr>
          <w:color w:val="231F20"/>
          <w:spacing w:val="-12"/>
          <w:w w:val="110"/>
          <w:sz w:val="24"/>
          <w:szCs w:val="24"/>
        </w:rPr>
        <w:t xml:space="preserve"> </w:t>
      </w:r>
      <w:r w:rsidRPr="004A5B0B">
        <w:rPr>
          <w:color w:val="231F20"/>
          <w:spacing w:val="-2"/>
          <w:w w:val="110"/>
          <w:sz w:val="24"/>
          <w:szCs w:val="24"/>
        </w:rPr>
        <w:t>и</w:t>
      </w:r>
      <w:r w:rsidRPr="004A5B0B">
        <w:rPr>
          <w:color w:val="231F20"/>
          <w:spacing w:val="-12"/>
          <w:w w:val="110"/>
          <w:sz w:val="24"/>
          <w:szCs w:val="24"/>
        </w:rPr>
        <w:t xml:space="preserve"> </w:t>
      </w:r>
      <w:r w:rsidRPr="004A5B0B">
        <w:rPr>
          <w:color w:val="231F20"/>
          <w:spacing w:val="-2"/>
          <w:w w:val="110"/>
          <w:sz w:val="24"/>
          <w:szCs w:val="24"/>
        </w:rPr>
        <w:t>требования</w:t>
      </w:r>
      <w:r w:rsidRPr="004A5B0B">
        <w:rPr>
          <w:color w:val="231F20"/>
          <w:spacing w:val="-12"/>
          <w:w w:val="110"/>
          <w:sz w:val="24"/>
          <w:szCs w:val="24"/>
        </w:rPr>
        <w:t xml:space="preserve"> </w:t>
      </w:r>
      <w:r w:rsidRPr="004A5B0B">
        <w:rPr>
          <w:color w:val="231F20"/>
          <w:spacing w:val="-2"/>
          <w:w w:val="110"/>
          <w:sz w:val="24"/>
          <w:szCs w:val="24"/>
        </w:rPr>
        <w:t>к</w:t>
      </w:r>
      <w:r w:rsidRPr="004A5B0B">
        <w:rPr>
          <w:color w:val="231F20"/>
          <w:spacing w:val="-12"/>
          <w:w w:val="110"/>
          <w:sz w:val="24"/>
          <w:szCs w:val="24"/>
        </w:rPr>
        <w:t xml:space="preserve"> </w:t>
      </w:r>
      <w:r w:rsidRPr="004A5B0B">
        <w:rPr>
          <w:color w:val="231F20"/>
          <w:spacing w:val="-2"/>
          <w:w w:val="110"/>
          <w:sz w:val="24"/>
          <w:szCs w:val="24"/>
        </w:rPr>
        <w:t>проведе</w:t>
      </w:r>
      <w:r w:rsidRPr="004A5B0B">
        <w:rPr>
          <w:color w:val="231F20"/>
          <w:sz w:val="24"/>
          <w:szCs w:val="24"/>
        </w:rPr>
        <w:t>нию гигиенических процедур. Осанка и комплексы упражне</w:t>
      </w:r>
      <w:r w:rsidRPr="004A5B0B">
        <w:rPr>
          <w:color w:val="231F20"/>
          <w:spacing w:val="-2"/>
          <w:sz w:val="24"/>
          <w:szCs w:val="24"/>
        </w:rPr>
        <w:t>ний</w:t>
      </w:r>
      <w:r w:rsidRPr="004A5B0B">
        <w:rPr>
          <w:color w:val="231F20"/>
          <w:spacing w:val="-8"/>
          <w:sz w:val="24"/>
          <w:szCs w:val="24"/>
        </w:rPr>
        <w:t xml:space="preserve"> </w:t>
      </w:r>
      <w:r w:rsidRPr="004A5B0B">
        <w:rPr>
          <w:color w:val="231F20"/>
          <w:spacing w:val="-2"/>
          <w:sz w:val="24"/>
          <w:szCs w:val="24"/>
        </w:rPr>
        <w:t>для</w:t>
      </w:r>
      <w:r w:rsidRPr="004A5B0B">
        <w:rPr>
          <w:color w:val="231F20"/>
          <w:spacing w:val="-8"/>
          <w:sz w:val="24"/>
          <w:szCs w:val="24"/>
        </w:rPr>
        <w:t xml:space="preserve"> </w:t>
      </w:r>
      <w:r w:rsidRPr="004A5B0B">
        <w:rPr>
          <w:color w:val="231F20"/>
          <w:spacing w:val="-2"/>
          <w:sz w:val="24"/>
          <w:szCs w:val="24"/>
        </w:rPr>
        <w:t>правильного</w:t>
      </w:r>
      <w:r w:rsidRPr="004A5B0B">
        <w:rPr>
          <w:color w:val="231F20"/>
          <w:spacing w:val="-8"/>
          <w:sz w:val="24"/>
          <w:szCs w:val="24"/>
        </w:rPr>
        <w:t xml:space="preserve"> </w:t>
      </w:r>
      <w:r w:rsidRPr="004A5B0B">
        <w:rPr>
          <w:color w:val="231F20"/>
          <w:spacing w:val="-2"/>
          <w:sz w:val="24"/>
          <w:szCs w:val="24"/>
        </w:rPr>
        <w:t>её</w:t>
      </w:r>
      <w:r w:rsidRPr="004A5B0B">
        <w:rPr>
          <w:color w:val="231F20"/>
          <w:spacing w:val="-8"/>
          <w:sz w:val="24"/>
          <w:szCs w:val="24"/>
        </w:rPr>
        <w:t xml:space="preserve"> </w:t>
      </w:r>
      <w:r w:rsidRPr="004A5B0B">
        <w:rPr>
          <w:color w:val="231F20"/>
          <w:spacing w:val="-2"/>
          <w:sz w:val="24"/>
          <w:szCs w:val="24"/>
        </w:rPr>
        <w:t>развития.</w:t>
      </w:r>
      <w:r w:rsidRPr="004A5B0B">
        <w:rPr>
          <w:color w:val="231F20"/>
          <w:spacing w:val="-8"/>
          <w:sz w:val="24"/>
          <w:szCs w:val="24"/>
        </w:rPr>
        <w:t xml:space="preserve"> </w:t>
      </w:r>
      <w:r w:rsidRPr="004A5B0B">
        <w:rPr>
          <w:color w:val="231F20"/>
          <w:spacing w:val="-2"/>
          <w:sz w:val="24"/>
          <w:szCs w:val="24"/>
        </w:rPr>
        <w:t>Физические</w:t>
      </w:r>
      <w:r w:rsidRPr="004A5B0B">
        <w:rPr>
          <w:color w:val="231F20"/>
          <w:spacing w:val="-8"/>
          <w:sz w:val="24"/>
          <w:szCs w:val="24"/>
        </w:rPr>
        <w:t xml:space="preserve"> </w:t>
      </w:r>
      <w:r w:rsidRPr="004A5B0B">
        <w:rPr>
          <w:color w:val="231F20"/>
          <w:spacing w:val="-2"/>
          <w:sz w:val="24"/>
          <w:szCs w:val="24"/>
        </w:rPr>
        <w:t>упражнения</w:t>
      </w:r>
      <w:r w:rsidRPr="004A5B0B">
        <w:rPr>
          <w:color w:val="231F20"/>
          <w:spacing w:val="-8"/>
          <w:sz w:val="24"/>
          <w:szCs w:val="24"/>
        </w:rPr>
        <w:t xml:space="preserve"> </w:t>
      </w:r>
      <w:r w:rsidRPr="004A5B0B">
        <w:rPr>
          <w:color w:val="231F20"/>
          <w:spacing w:val="-2"/>
          <w:sz w:val="24"/>
          <w:szCs w:val="24"/>
        </w:rPr>
        <w:t xml:space="preserve">для </w:t>
      </w:r>
      <w:r w:rsidRPr="004A5B0B">
        <w:rPr>
          <w:color w:val="231F20"/>
          <w:w w:val="105"/>
          <w:sz w:val="24"/>
          <w:szCs w:val="24"/>
        </w:rPr>
        <w:t>физкультминуток</w:t>
      </w:r>
      <w:r w:rsidRPr="004A5B0B">
        <w:rPr>
          <w:color w:val="231F20"/>
          <w:spacing w:val="-14"/>
          <w:w w:val="105"/>
          <w:sz w:val="24"/>
          <w:szCs w:val="24"/>
        </w:rPr>
        <w:t xml:space="preserve"> </w:t>
      </w:r>
      <w:r w:rsidRPr="004A5B0B">
        <w:rPr>
          <w:color w:val="231F20"/>
          <w:w w:val="105"/>
          <w:sz w:val="24"/>
          <w:szCs w:val="24"/>
        </w:rPr>
        <w:t>и</w:t>
      </w:r>
      <w:r w:rsidRPr="004A5B0B">
        <w:rPr>
          <w:color w:val="231F20"/>
          <w:spacing w:val="-14"/>
          <w:w w:val="105"/>
          <w:sz w:val="24"/>
          <w:szCs w:val="24"/>
        </w:rPr>
        <w:t xml:space="preserve"> </w:t>
      </w:r>
      <w:r w:rsidRPr="004A5B0B">
        <w:rPr>
          <w:color w:val="231F20"/>
          <w:w w:val="105"/>
          <w:sz w:val="24"/>
          <w:szCs w:val="24"/>
        </w:rPr>
        <w:t>утренней</w:t>
      </w:r>
      <w:r w:rsidRPr="004A5B0B">
        <w:rPr>
          <w:color w:val="231F20"/>
          <w:spacing w:val="-14"/>
          <w:w w:val="105"/>
          <w:sz w:val="24"/>
          <w:szCs w:val="24"/>
        </w:rPr>
        <w:t xml:space="preserve"> </w:t>
      </w:r>
      <w:r w:rsidRPr="004A5B0B">
        <w:rPr>
          <w:color w:val="231F20"/>
          <w:w w:val="105"/>
          <w:sz w:val="24"/>
          <w:szCs w:val="24"/>
        </w:rPr>
        <w:t>зарядки.</w:t>
      </w:r>
    </w:p>
    <w:p w:rsidR="00B147E7" w:rsidRPr="004A5B0B" w:rsidRDefault="00B147E7" w:rsidP="00B147E7">
      <w:pPr>
        <w:jc w:val="both"/>
        <w:rPr>
          <w:sz w:val="24"/>
          <w:szCs w:val="24"/>
        </w:rPr>
      </w:pPr>
      <w:r w:rsidRPr="004A5B0B">
        <w:rPr>
          <w:i/>
          <w:color w:val="231F20"/>
          <w:w w:val="110"/>
          <w:sz w:val="24"/>
          <w:szCs w:val="24"/>
        </w:rPr>
        <w:t>Спортивно-оздоровительная</w:t>
      </w:r>
      <w:r w:rsidRPr="004A5B0B">
        <w:rPr>
          <w:i/>
          <w:color w:val="231F20"/>
          <w:spacing w:val="40"/>
          <w:w w:val="110"/>
          <w:sz w:val="24"/>
          <w:szCs w:val="24"/>
        </w:rPr>
        <w:t xml:space="preserve"> </w:t>
      </w:r>
      <w:r w:rsidRPr="004A5B0B">
        <w:rPr>
          <w:i/>
          <w:color w:val="231F20"/>
          <w:w w:val="110"/>
          <w:sz w:val="24"/>
          <w:szCs w:val="24"/>
        </w:rPr>
        <w:t>физическая</w:t>
      </w:r>
      <w:r w:rsidRPr="004A5B0B">
        <w:rPr>
          <w:i/>
          <w:color w:val="231F20"/>
          <w:spacing w:val="40"/>
          <w:w w:val="110"/>
          <w:sz w:val="24"/>
          <w:szCs w:val="24"/>
        </w:rPr>
        <w:t xml:space="preserve"> </w:t>
      </w:r>
      <w:r w:rsidRPr="004A5B0B">
        <w:rPr>
          <w:i/>
          <w:color w:val="231F20"/>
          <w:w w:val="110"/>
          <w:sz w:val="24"/>
          <w:szCs w:val="24"/>
        </w:rPr>
        <w:t>культура</w:t>
      </w:r>
      <w:r w:rsidRPr="004A5B0B">
        <w:rPr>
          <w:color w:val="231F20"/>
          <w:w w:val="110"/>
          <w:sz w:val="24"/>
          <w:szCs w:val="24"/>
        </w:rPr>
        <w:t>.</w:t>
      </w:r>
      <w:r w:rsidRPr="004A5B0B">
        <w:rPr>
          <w:color w:val="231F20"/>
          <w:spacing w:val="40"/>
          <w:w w:val="110"/>
          <w:sz w:val="24"/>
          <w:szCs w:val="24"/>
        </w:rPr>
        <w:t xml:space="preserve"> </w:t>
      </w:r>
      <w:r w:rsidRPr="004A5B0B">
        <w:rPr>
          <w:color w:val="231F20"/>
          <w:w w:val="110"/>
          <w:sz w:val="24"/>
          <w:szCs w:val="24"/>
        </w:rPr>
        <w:t>Прави</w:t>
      </w:r>
      <w:r w:rsidRPr="004A5B0B">
        <w:rPr>
          <w:color w:val="231F20"/>
          <w:w w:val="95"/>
          <w:sz w:val="24"/>
          <w:szCs w:val="24"/>
        </w:rPr>
        <w:t xml:space="preserve">ла поведения на уроках физической культуры, подбора одежды </w:t>
      </w:r>
      <w:r w:rsidRPr="004A5B0B">
        <w:rPr>
          <w:color w:val="231F20"/>
          <w:w w:val="105"/>
          <w:sz w:val="24"/>
          <w:szCs w:val="24"/>
        </w:rPr>
        <w:t>для</w:t>
      </w:r>
      <w:r w:rsidRPr="004A5B0B">
        <w:rPr>
          <w:color w:val="231F20"/>
          <w:spacing w:val="-17"/>
          <w:w w:val="105"/>
          <w:sz w:val="24"/>
          <w:szCs w:val="24"/>
        </w:rPr>
        <w:t xml:space="preserve"> </w:t>
      </w:r>
      <w:r w:rsidRPr="004A5B0B">
        <w:rPr>
          <w:color w:val="231F20"/>
          <w:w w:val="105"/>
          <w:sz w:val="24"/>
          <w:szCs w:val="24"/>
        </w:rPr>
        <w:t>занятий</w:t>
      </w:r>
      <w:r w:rsidRPr="004A5B0B">
        <w:rPr>
          <w:color w:val="231F20"/>
          <w:spacing w:val="-17"/>
          <w:w w:val="105"/>
          <w:sz w:val="24"/>
          <w:szCs w:val="24"/>
        </w:rPr>
        <w:t xml:space="preserve"> </w:t>
      </w:r>
      <w:r w:rsidRPr="004A5B0B">
        <w:rPr>
          <w:color w:val="231F20"/>
          <w:w w:val="105"/>
          <w:sz w:val="24"/>
          <w:szCs w:val="24"/>
        </w:rPr>
        <w:t>в</w:t>
      </w:r>
      <w:r w:rsidRPr="004A5B0B">
        <w:rPr>
          <w:color w:val="231F20"/>
          <w:spacing w:val="-16"/>
          <w:w w:val="105"/>
          <w:sz w:val="24"/>
          <w:szCs w:val="24"/>
        </w:rPr>
        <w:t xml:space="preserve"> </w:t>
      </w:r>
      <w:r w:rsidRPr="004A5B0B">
        <w:rPr>
          <w:color w:val="231F20"/>
          <w:w w:val="105"/>
          <w:sz w:val="24"/>
          <w:szCs w:val="24"/>
        </w:rPr>
        <w:t>спортивном</w:t>
      </w:r>
      <w:r w:rsidRPr="004A5B0B">
        <w:rPr>
          <w:color w:val="231F20"/>
          <w:spacing w:val="-17"/>
          <w:w w:val="105"/>
          <w:sz w:val="24"/>
          <w:szCs w:val="24"/>
        </w:rPr>
        <w:t xml:space="preserve"> </w:t>
      </w:r>
      <w:r w:rsidRPr="004A5B0B">
        <w:rPr>
          <w:color w:val="231F20"/>
          <w:w w:val="105"/>
          <w:sz w:val="24"/>
          <w:szCs w:val="24"/>
        </w:rPr>
        <w:t>зале</w:t>
      </w:r>
      <w:r w:rsidRPr="004A5B0B">
        <w:rPr>
          <w:color w:val="231F20"/>
          <w:spacing w:val="-17"/>
          <w:w w:val="105"/>
          <w:sz w:val="24"/>
          <w:szCs w:val="24"/>
        </w:rPr>
        <w:t xml:space="preserve"> </w:t>
      </w:r>
      <w:r w:rsidRPr="004A5B0B">
        <w:rPr>
          <w:color w:val="231F20"/>
          <w:w w:val="105"/>
          <w:sz w:val="24"/>
          <w:szCs w:val="24"/>
        </w:rPr>
        <w:t>и</w:t>
      </w:r>
      <w:r w:rsidRPr="004A5B0B">
        <w:rPr>
          <w:color w:val="231F20"/>
          <w:spacing w:val="-16"/>
          <w:w w:val="105"/>
          <w:sz w:val="24"/>
          <w:szCs w:val="24"/>
        </w:rPr>
        <w:t xml:space="preserve"> </w:t>
      </w:r>
      <w:r w:rsidRPr="004A5B0B">
        <w:rPr>
          <w:color w:val="231F20"/>
          <w:w w:val="105"/>
          <w:sz w:val="24"/>
          <w:szCs w:val="24"/>
        </w:rPr>
        <w:t>на</w:t>
      </w:r>
      <w:r w:rsidRPr="004A5B0B">
        <w:rPr>
          <w:color w:val="231F20"/>
          <w:spacing w:val="-17"/>
          <w:w w:val="105"/>
          <w:sz w:val="24"/>
          <w:szCs w:val="24"/>
        </w:rPr>
        <w:t xml:space="preserve"> </w:t>
      </w:r>
      <w:r w:rsidRPr="004A5B0B">
        <w:rPr>
          <w:color w:val="231F20"/>
          <w:w w:val="105"/>
          <w:sz w:val="24"/>
          <w:szCs w:val="24"/>
        </w:rPr>
        <w:t>открытом</w:t>
      </w:r>
      <w:r w:rsidRPr="004A5B0B">
        <w:rPr>
          <w:color w:val="231F20"/>
          <w:spacing w:val="-17"/>
          <w:w w:val="105"/>
          <w:sz w:val="24"/>
          <w:szCs w:val="24"/>
        </w:rPr>
        <w:t xml:space="preserve"> </w:t>
      </w:r>
      <w:r w:rsidRPr="004A5B0B">
        <w:rPr>
          <w:color w:val="231F20"/>
          <w:w w:val="105"/>
          <w:sz w:val="24"/>
          <w:szCs w:val="24"/>
        </w:rPr>
        <w:t>воздухе.</w:t>
      </w:r>
    </w:p>
    <w:p w:rsidR="00B147E7" w:rsidRPr="004A5B0B" w:rsidRDefault="00B147E7" w:rsidP="00B147E7">
      <w:pPr>
        <w:pStyle w:val="a3"/>
        <w:ind w:left="0"/>
        <w:jc w:val="both"/>
      </w:pPr>
      <w:r w:rsidRPr="004A5B0B">
        <w:rPr>
          <w:i/>
          <w:color w:val="231F20"/>
        </w:rPr>
        <w:t>Гимнастика с основами акробатики</w:t>
      </w:r>
      <w:r w:rsidRPr="004A5B0B">
        <w:rPr>
          <w:color w:val="231F20"/>
        </w:rPr>
        <w:t>. Исходные положения в физических упражнениях: стойки, упоры, седы, положения лёжа. Строевые упражнения: построение и перестроение в одну</w:t>
      </w:r>
      <w:r w:rsidRPr="004A5B0B">
        <w:rPr>
          <w:color w:val="231F20"/>
          <w:spacing w:val="-1"/>
        </w:rPr>
        <w:t xml:space="preserve"> </w:t>
      </w:r>
      <w:r w:rsidRPr="004A5B0B">
        <w:rPr>
          <w:color w:val="231F20"/>
        </w:rPr>
        <w:t>и</w:t>
      </w:r>
      <w:r w:rsidRPr="004A5B0B">
        <w:rPr>
          <w:color w:val="231F20"/>
          <w:spacing w:val="-1"/>
        </w:rPr>
        <w:t xml:space="preserve"> </w:t>
      </w:r>
      <w:r w:rsidRPr="004A5B0B">
        <w:rPr>
          <w:color w:val="231F20"/>
        </w:rPr>
        <w:t>две</w:t>
      </w:r>
      <w:r w:rsidRPr="004A5B0B">
        <w:rPr>
          <w:color w:val="231F20"/>
          <w:spacing w:val="-1"/>
        </w:rPr>
        <w:t xml:space="preserve"> </w:t>
      </w:r>
      <w:r w:rsidRPr="004A5B0B">
        <w:rPr>
          <w:color w:val="231F20"/>
        </w:rPr>
        <w:t>шеренги,</w:t>
      </w:r>
      <w:r w:rsidRPr="004A5B0B">
        <w:rPr>
          <w:color w:val="231F20"/>
          <w:spacing w:val="-1"/>
        </w:rPr>
        <w:t xml:space="preserve"> </w:t>
      </w:r>
      <w:r w:rsidRPr="004A5B0B">
        <w:rPr>
          <w:color w:val="231F20"/>
        </w:rPr>
        <w:t>стоя</w:t>
      </w:r>
      <w:r w:rsidRPr="004A5B0B">
        <w:rPr>
          <w:color w:val="231F20"/>
          <w:spacing w:val="-1"/>
        </w:rPr>
        <w:t xml:space="preserve"> </w:t>
      </w:r>
      <w:r w:rsidRPr="004A5B0B">
        <w:rPr>
          <w:color w:val="231F20"/>
        </w:rPr>
        <w:t>на</w:t>
      </w:r>
      <w:r w:rsidRPr="004A5B0B">
        <w:rPr>
          <w:color w:val="231F20"/>
          <w:spacing w:val="-1"/>
        </w:rPr>
        <w:t xml:space="preserve"> </w:t>
      </w:r>
      <w:r w:rsidRPr="004A5B0B">
        <w:rPr>
          <w:color w:val="231F20"/>
        </w:rPr>
        <w:t>месте;</w:t>
      </w:r>
      <w:r w:rsidRPr="004A5B0B">
        <w:rPr>
          <w:color w:val="231F20"/>
          <w:spacing w:val="-1"/>
        </w:rPr>
        <w:t xml:space="preserve"> </w:t>
      </w:r>
      <w:r w:rsidRPr="004A5B0B">
        <w:rPr>
          <w:color w:val="231F20"/>
        </w:rPr>
        <w:t>повороты</w:t>
      </w:r>
      <w:r w:rsidRPr="004A5B0B">
        <w:rPr>
          <w:color w:val="231F20"/>
          <w:spacing w:val="-1"/>
        </w:rPr>
        <w:t xml:space="preserve"> </w:t>
      </w:r>
      <w:r w:rsidRPr="004A5B0B">
        <w:rPr>
          <w:color w:val="231F20"/>
        </w:rPr>
        <w:t>направо</w:t>
      </w:r>
      <w:r w:rsidRPr="004A5B0B">
        <w:rPr>
          <w:color w:val="231F20"/>
          <w:spacing w:val="-1"/>
        </w:rPr>
        <w:t xml:space="preserve"> </w:t>
      </w:r>
      <w:r w:rsidRPr="004A5B0B">
        <w:rPr>
          <w:color w:val="231F20"/>
        </w:rPr>
        <w:t>и</w:t>
      </w:r>
      <w:r w:rsidRPr="004A5B0B">
        <w:rPr>
          <w:color w:val="231F20"/>
          <w:spacing w:val="-1"/>
        </w:rPr>
        <w:t xml:space="preserve"> </w:t>
      </w:r>
      <w:r w:rsidR="00CF2925" w:rsidRPr="004A5B0B">
        <w:rPr>
          <w:color w:val="231F20"/>
        </w:rPr>
        <w:t>нале</w:t>
      </w:r>
      <w:r w:rsidRPr="004A5B0B">
        <w:rPr>
          <w:color w:val="231F20"/>
        </w:rPr>
        <w:t>во; передвижение в колонне по одному с равномерной скоро</w:t>
      </w:r>
      <w:r w:rsidRPr="004A5B0B">
        <w:rPr>
          <w:color w:val="231F20"/>
          <w:spacing w:val="-2"/>
        </w:rPr>
        <w:t>стью.</w:t>
      </w:r>
    </w:p>
    <w:p w:rsidR="00B147E7" w:rsidRPr="004A5B0B" w:rsidRDefault="00B147E7" w:rsidP="00B147E7">
      <w:pPr>
        <w:pStyle w:val="a3"/>
        <w:ind w:left="0"/>
        <w:jc w:val="both"/>
      </w:pPr>
      <w:r w:rsidRPr="004A5B0B">
        <w:rPr>
          <w:color w:val="231F20"/>
        </w:rPr>
        <w:t>Гимнастические</w:t>
      </w:r>
      <w:r w:rsidRPr="004A5B0B">
        <w:rPr>
          <w:color w:val="231F20"/>
          <w:spacing w:val="-16"/>
        </w:rPr>
        <w:t xml:space="preserve"> </w:t>
      </w:r>
      <w:r w:rsidRPr="004A5B0B">
        <w:rPr>
          <w:color w:val="231F20"/>
        </w:rPr>
        <w:t>упражнения:</w:t>
      </w:r>
      <w:r w:rsidRPr="004A5B0B">
        <w:rPr>
          <w:color w:val="231F20"/>
          <w:spacing w:val="-16"/>
        </w:rPr>
        <w:t xml:space="preserve"> </w:t>
      </w:r>
      <w:r w:rsidRPr="004A5B0B">
        <w:rPr>
          <w:color w:val="231F20"/>
        </w:rPr>
        <w:t>стилизованные</w:t>
      </w:r>
      <w:r w:rsidRPr="004A5B0B">
        <w:rPr>
          <w:color w:val="231F20"/>
          <w:spacing w:val="-16"/>
        </w:rPr>
        <w:t xml:space="preserve"> </w:t>
      </w:r>
      <w:r w:rsidRPr="004A5B0B">
        <w:rPr>
          <w:color w:val="231F20"/>
        </w:rPr>
        <w:t>способы</w:t>
      </w:r>
      <w:r w:rsidRPr="004A5B0B">
        <w:rPr>
          <w:color w:val="231F20"/>
          <w:spacing w:val="-16"/>
        </w:rPr>
        <w:t xml:space="preserve"> </w:t>
      </w:r>
      <w:r w:rsidR="00CF2925" w:rsidRPr="004A5B0B">
        <w:rPr>
          <w:color w:val="231F20"/>
        </w:rPr>
        <w:t>пере</w:t>
      </w:r>
      <w:r w:rsidRPr="004A5B0B">
        <w:rPr>
          <w:color w:val="231F20"/>
        </w:rPr>
        <w:t>движения</w:t>
      </w:r>
      <w:r w:rsidRPr="004A5B0B">
        <w:rPr>
          <w:color w:val="231F20"/>
          <w:spacing w:val="-16"/>
        </w:rPr>
        <w:t xml:space="preserve"> </w:t>
      </w:r>
      <w:r w:rsidRPr="004A5B0B">
        <w:rPr>
          <w:color w:val="231F20"/>
        </w:rPr>
        <w:t>ходьбой</w:t>
      </w:r>
      <w:r w:rsidRPr="004A5B0B">
        <w:rPr>
          <w:color w:val="231F20"/>
          <w:spacing w:val="-16"/>
        </w:rPr>
        <w:t xml:space="preserve"> </w:t>
      </w:r>
      <w:r w:rsidRPr="004A5B0B">
        <w:rPr>
          <w:color w:val="231F20"/>
        </w:rPr>
        <w:t>и</w:t>
      </w:r>
      <w:r w:rsidRPr="004A5B0B">
        <w:rPr>
          <w:color w:val="231F20"/>
          <w:spacing w:val="-16"/>
        </w:rPr>
        <w:t xml:space="preserve"> </w:t>
      </w:r>
      <w:r w:rsidRPr="004A5B0B">
        <w:rPr>
          <w:color w:val="231F20"/>
        </w:rPr>
        <w:t>бегом;</w:t>
      </w:r>
      <w:r w:rsidRPr="004A5B0B">
        <w:rPr>
          <w:color w:val="231F20"/>
          <w:spacing w:val="-16"/>
        </w:rPr>
        <w:t xml:space="preserve"> </w:t>
      </w:r>
      <w:r w:rsidRPr="004A5B0B">
        <w:rPr>
          <w:color w:val="231F20"/>
        </w:rPr>
        <w:t>упражнения</w:t>
      </w:r>
      <w:r w:rsidRPr="004A5B0B">
        <w:rPr>
          <w:color w:val="231F20"/>
          <w:spacing w:val="-16"/>
        </w:rPr>
        <w:t xml:space="preserve"> </w:t>
      </w:r>
      <w:r w:rsidRPr="004A5B0B">
        <w:rPr>
          <w:color w:val="231F20"/>
        </w:rPr>
        <w:t>с</w:t>
      </w:r>
      <w:r w:rsidRPr="004A5B0B">
        <w:rPr>
          <w:color w:val="231F20"/>
          <w:spacing w:val="-16"/>
        </w:rPr>
        <w:t xml:space="preserve"> </w:t>
      </w:r>
      <w:r w:rsidRPr="004A5B0B">
        <w:rPr>
          <w:color w:val="231F20"/>
        </w:rPr>
        <w:t>гимнастическим</w:t>
      </w:r>
      <w:r w:rsidRPr="004A5B0B">
        <w:rPr>
          <w:color w:val="231F20"/>
          <w:spacing w:val="-16"/>
        </w:rPr>
        <w:t xml:space="preserve"> </w:t>
      </w:r>
      <w:r w:rsidR="00CF2925" w:rsidRPr="004A5B0B">
        <w:rPr>
          <w:color w:val="231F20"/>
        </w:rPr>
        <w:t>мя</w:t>
      </w:r>
      <w:r w:rsidRPr="004A5B0B">
        <w:rPr>
          <w:color w:val="231F20"/>
        </w:rPr>
        <w:t>чом</w:t>
      </w:r>
      <w:r w:rsidRPr="004A5B0B">
        <w:rPr>
          <w:color w:val="231F20"/>
          <w:spacing w:val="-16"/>
        </w:rPr>
        <w:t xml:space="preserve"> </w:t>
      </w:r>
      <w:r w:rsidRPr="004A5B0B">
        <w:rPr>
          <w:color w:val="231F20"/>
        </w:rPr>
        <w:t>и</w:t>
      </w:r>
      <w:r w:rsidRPr="004A5B0B">
        <w:rPr>
          <w:color w:val="231F20"/>
          <w:spacing w:val="-16"/>
        </w:rPr>
        <w:t xml:space="preserve"> </w:t>
      </w:r>
      <w:r w:rsidRPr="004A5B0B">
        <w:rPr>
          <w:color w:val="231F20"/>
        </w:rPr>
        <w:t>гимнастической</w:t>
      </w:r>
      <w:r w:rsidRPr="004A5B0B">
        <w:rPr>
          <w:color w:val="231F20"/>
          <w:spacing w:val="-16"/>
        </w:rPr>
        <w:t xml:space="preserve"> </w:t>
      </w:r>
      <w:r w:rsidRPr="004A5B0B">
        <w:rPr>
          <w:color w:val="231F20"/>
        </w:rPr>
        <w:t>скакалкой;</w:t>
      </w:r>
      <w:r w:rsidRPr="004A5B0B">
        <w:rPr>
          <w:color w:val="231F20"/>
          <w:spacing w:val="-16"/>
        </w:rPr>
        <w:t xml:space="preserve"> </w:t>
      </w:r>
      <w:r w:rsidRPr="004A5B0B">
        <w:rPr>
          <w:color w:val="231F20"/>
        </w:rPr>
        <w:t>стилизованные</w:t>
      </w:r>
      <w:r w:rsidRPr="004A5B0B">
        <w:rPr>
          <w:color w:val="231F20"/>
          <w:spacing w:val="-16"/>
        </w:rPr>
        <w:t xml:space="preserve"> </w:t>
      </w:r>
      <w:r w:rsidR="00CF2925" w:rsidRPr="004A5B0B">
        <w:rPr>
          <w:color w:val="231F20"/>
        </w:rPr>
        <w:t>гимнастиче</w:t>
      </w:r>
      <w:r w:rsidRPr="004A5B0B">
        <w:rPr>
          <w:color w:val="231F20"/>
        </w:rPr>
        <w:t>ские прыжки.</w:t>
      </w:r>
    </w:p>
    <w:p w:rsidR="00B147E7" w:rsidRPr="004A5B0B" w:rsidRDefault="00B147E7" w:rsidP="00B147E7">
      <w:pPr>
        <w:pStyle w:val="a3"/>
        <w:ind w:left="0"/>
        <w:jc w:val="both"/>
      </w:pPr>
      <w:r w:rsidRPr="004A5B0B">
        <w:rPr>
          <w:color w:val="231F20"/>
        </w:rPr>
        <w:t>Акробатические упражне</w:t>
      </w:r>
      <w:r w:rsidR="00CF2925" w:rsidRPr="004A5B0B">
        <w:rPr>
          <w:color w:val="231F20"/>
        </w:rPr>
        <w:t xml:space="preserve">ния: подъём туловища из </w:t>
      </w:r>
      <w:proofErr w:type="gramStart"/>
      <w:r w:rsidR="00CF2925" w:rsidRPr="004A5B0B">
        <w:rPr>
          <w:color w:val="231F20"/>
        </w:rPr>
        <w:t>положе</w:t>
      </w:r>
      <w:r w:rsidRPr="004A5B0B">
        <w:rPr>
          <w:color w:val="231F20"/>
        </w:rPr>
        <w:t>ния</w:t>
      </w:r>
      <w:proofErr w:type="gramEnd"/>
      <w:r w:rsidRPr="004A5B0B">
        <w:rPr>
          <w:color w:val="231F20"/>
        </w:rPr>
        <w:t xml:space="preserve"> лёжа на спине и животе; подъём ног из положения лёжа на</w:t>
      </w:r>
      <w:r w:rsidRPr="004A5B0B">
        <w:rPr>
          <w:color w:val="231F20"/>
          <w:spacing w:val="40"/>
        </w:rPr>
        <w:t xml:space="preserve"> </w:t>
      </w:r>
      <w:r w:rsidRPr="004A5B0B">
        <w:rPr>
          <w:color w:val="231F20"/>
        </w:rPr>
        <w:t>животе;</w:t>
      </w:r>
      <w:r w:rsidRPr="004A5B0B">
        <w:rPr>
          <w:color w:val="231F20"/>
          <w:spacing w:val="40"/>
        </w:rPr>
        <w:t xml:space="preserve"> </w:t>
      </w:r>
      <w:r w:rsidRPr="004A5B0B">
        <w:rPr>
          <w:color w:val="231F20"/>
        </w:rPr>
        <w:t>сгибание</w:t>
      </w:r>
      <w:r w:rsidRPr="004A5B0B">
        <w:rPr>
          <w:color w:val="231F20"/>
          <w:spacing w:val="40"/>
        </w:rPr>
        <w:t xml:space="preserve"> </w:t>
      </w:r>
      <w:r w:rsidRPr="004A5B0B">
        <w:rPr>
          <w:color w:val="231F20"/>
        </w:rPr>
        <w:t>рук</w:t>
      </w:r>
      <w:r w:rsidRPr="004A5B0B">
        <w:rPr>
          <w:color w:val="231F20"/>
          <w:spacing w:val="40"/>
        </w:rPr>
        <w:t xml:space="preserve"> </w:t>
      </w:r>
      <w:r w:rsidRPr="004A5B0B">
        <w:rPr>
          <w:color w:val="231F20"/>
        </w:rPr>
        <w:t>в</w:t>
      </w:r>
      <w:r w:rsidRPr="004A5B0B">
        <w:rPr>
          <w:color w:val="231F20"/>
          <w:spacing w:val="40"/>
        </w:rPr>
        <w:t xml:space="preserve"> </w:t>
      </w:r>
      <w:r w:rsidRPr="004A5B0B">
        <w:rPr>
          <w:color w:val="231F20"/>
        </w:rPr>
        <w:t>положении</w:t>
      </w:r>
      <w:r w:rsidRPr="004A5B0B">
        <w:rPr>
          <w:color w:val="231F20"/>
          <w:spacing w:val="40"/>
        </w:rPr>
        <w:t xml:space="preserve"> </w:t>
      </w:r>
      <w:r w:rsidRPr="004A5B0B">
        <w:rPr>
          <w:color w:val="231F20"/>
        </w:rPr>
        <w:t>упор</w:t>
      </w:r>
      <w:r w:rsidRPr="004A5B0B">
        <w:rPr>
          <w:color w:val="231F20"/>
          <w:spacing w:val="40"/>
        </w:rPr>
        <w:t xml:space="preserve"> </w:t>
      </w:r>
      <w:r w:rsidRPr="004A5B0B">
        <w:rPr>
          <w:color w:val="231F20"/>
        </w:rPr>
        <w:t>лёжа;</w:t>
      </w:r>
      <w:r w:rsidRPr="004A5B0B">
        <w:rPr>
          <w:color w:val="231F20"/>
          <w:spacing w:val="40"/>
        </w:rPr>
        <w:t xml:space="preserve"> </w:t>
      </w:r>
      <w:r w:rsidRPr="004A5B0B">
        <w:rPr>
          <w:color w:val="231F20"/>
        </w:rPr>
        <w:t>прыжки в группировке, толчком двумя ногами; прыжки в упоре на руки, толчком двумя ногами.</w:t>
      </w:r>
    </w:p>
    <w:p w:rsidR="00B147E7" w:rsidRPr="00CF2925" w:rsidRDefault="00B147E7" w:rsidP="00B147E7">
      <w:pPr>
        <w:pStyle w:val="a3"/>
        <w:ind w:left="0"/>
        <w:jc w:val="both"/>
        <w:rPr>
          <w:color w:val="231F20"/>
        </w:rPr>
      </w:pPr>
      <w:r w:rsidRPr="004A5B0B">
        <w:rPr>
          <w:i/>
          <w:color w:val="231F20"/>
        </w:rPr>
        <w:t>Лёгкая атлетика</w:t>
      </w:r>
      <w:r w:rsidRPr="004A5B0B">
        <w:rPr>
          <w:color w:val="231F20"/>
        </w:rPr>
        <w:t>. Равномерная ходьба и равномерный бег. Прыжки в длину и высоту</w:t>
      </w:r>
      <w:r w:rsidRPr="00CF2925">
        <w:rPr>
          <w:color w:val="231F20"/>
        </w:rPr>
        <w:t xml:space="preserve"> с места толчком двумя ногами, в вы</w:t>
      </w:r>
      <w:r w:rsidRPr="00B147E7">
        <w:rPr>
          <w:color w:val="231F20"/>
        </w:rPr>
        <w:t>соту с прямого разбега.</w:t>
      </w:r>
    </w:p>
    <w:p w:rsidR="00B147E7" w:rsidRPr="00B147E7" w:rsidRDefault="00B147E7" w:rsidP="00B147E7">
      <w:pPr>
        <w:pStyle w:val="a3"/>
        <w:ind w:left="0"/>
        <w:jc w:val="both"/>
      </w:pPr>
      <w:r w:rsidRPr="007953ED">
        <w:rPr>
          <w:i/>
          <w:color w:val="231F20"/>
          <w:spacing w:val="-2"/>
        </w:rPr>
        <w:t>Подвижные</w:t>
      </w:r>
      <w:r w:rsidRPr="007953ED">
        <w:rPr>
          <w:i/>
          <w:color w:val="231F20"/>
          <w:spacing w:val="-12"/>
        </w:rPr>
        <w:t xml:space="preserve"> </w:t>
      </w:r>
      <w:r w:rsidRPr="007953ED">
        <w:rPr>
          <w:i/>
          <w:color w:val="231F20"/>
          <w:spacing w:val="-2"/>
        </w:rPr>
        <w:t>и</w:t>
      </w:r>
      <w:r w:rsidRPr="007953ED">
        <w:rPr>
          <w:i/>
          <w:color w:val="231F20"/>
          <w:spacing w:val="-12"/>
        </w:rPr>
        <w:t xml:space="preserve"> </w:t>
      </w:r>
      <w:r w:rsidRPr="007953ED">
        <w:rPr>
          <w:i/>
          <w:color w:val="231F20"/>
          <w:spacing w:val="-2"/>
        </w:rPr>
        <w:t>спортивные</w:t>
      </w:r>
      <w:r w:rsidRPr="007953ED">
        <w:rPr>
          <w:i/>
          <w:color w:val="231F20"/>
          <w:spacing w:val="-12"/>
        </w:rPr>
        <w:t xml:space="preserve"> </w:t>
      </w:r>
      <w:r w:rsidRPr="007953ED">
        <w:rPr>
          <w:i/>
          <w:color w:val="231F20"/>
          <w:spacing w:val="-2"/>
        </w:rPr>
        <w:t>игры</w:t>
      </w:r>
      <w:r w:rsidRPr="00B147E7">
        <w:rPr>
          <w:color w:val="231F20"/>
          <w:spacing w:val="-2"/>
        </w:rPr>
        <w:t>.</w:t>
      </w:r>
      <w:r w:rsidRPr="00B147E7">
        <w:rPr>
          <w:color w:val="231F20"/>
          <w:spacing w:val="-12"/>
        </w:rPr>
        <w:t xml:space="preserve"> </w:t>
      </w:r>
      <w:r w:rsidRPr="00B147E7">
        <w:rPr>
          <w:color w:val="231F20"/>
          <w:spacing w:val="-2"/>
        </w:rPr>
        <w:t>Считалки</w:t>
      </w:r>
      <w:r w:rsidRPr="00B147E7">
        <w:rPr>
          <w:color w:val="231F20"/>
          <w:spacing w:val="-12"/>
        </w:rPr>
        <w:t xml:space="preserve"> </w:t>
      </w:r>
      <w:r w:rsidRPr="00B147E7">
        <w:rPr>
          <w:color w:val="231F20"/>
          <w:spacing w:val="-2"/>
        </w:rPr>
        <w:t>для</w:t>
      </w:r>
      <w:r w:rsidRPr="00B147E7">
        <w:rPr>
          <w:color w:val="231F20"/>
          <w:spacing w:val="-12"/>
        </w:rPr>
        <w:t xml:space="preserve"> </w:t>
      </w:r>
      <w:r w:rsidRPr="00B147E7">
        <w:rPr>
          <w:color w:val="231F20"/>
          <w:spacing w:val="-2"/>
        </w:rPr>
        <w:t>самостоятель</w:t>
      </w:r>
      <w:r w:rsidRPr="00B147E7">
        <w:rPr>
          <w:color w:val="231F20"/>
        </w:rPr>
        <w:t>ной организации подвижных игр.</w:t>
      </w:r>
    </w:p>
    <w:p w:rsidR="00B147E7" w:rsidRPr="007953ED" w:rsidRDefault="00B147E7" w:rsidP="007953ED">
      <w:pPr>
        <w:jc w:val="both"/>
        <w:rPr>
          <w:sz w:val="24"/>
          <w:szCs w:val="24"/>
        </w:rPr>
      </w:pPr>
      <w:r w:rsidRPr="00B147E7">
        <w:rPr>
          <w:i/>
          <w:color w:val="231F20"/>
          <w:w w:val="105"/>
          <w:sz w:val="24"/>
          <w:szCs w:val="24"/>
        </w:rPr>
        <w:t>Прикладно-ориентированная</w:t>
      </w:r>
      <w:r w:rsidRPr="00B147E7">
        <w:rPr>
          <w:i/>
          <w:color w:val="231F20"/>
          <w:spacing w:val="75"/>
          <w:w w:val="150"/>
          <w:sz w:val="24"/>
          <w:szCs w:val="24"/>
        </w:rPr>
        <w:t xml:space="preserve"> </w:t>
      </w:r>
      <w:r w:rsidRPr="00B147E7">
        <w:rPr>
          <w:i/>
          <w:color w:val="231F20"/>
          <w:w w:val="105"/>
          <w:sz w:val="24"/>
          <w:szCs w:val="24"/>
        </w:rPr>
        <w:t>физическая</w:t>
      </w:r>
      <w:r w:rsidRPr="00B147E7">
        <w:rPr>
          <w:i/>
          <w:color w:val="231F20"/>
          <w:spacing w:val="75"/>
          <w:w w:val="150"/>
          <w:sz w:val="24"/>
          <w:szCs w:val="24"/>
        </w:rPr>
        <w:t xml:space="preserve"> </w:t>
      </w:r>
      <w:r w:rsidRPr="00B147E7">
        <w:rPr>
          <w:i/>
          <w:color w:val="231F20"/>
          <w:w w:val="105"/>
          <w:sz w:val="24"/>
          <w:szCs w:val="24"/>
        </w:rPr>
        <w:t>культура.</w:t>
      </w:r>
      <w:r w:rsidRPr="00B147E7">
        <w:rPr>
          <w:i/>
          <w:color w:val="231F20"/>
          <w:spacing w:val="75"/>
          <w:w w:val="150"/>
          <w:sz w:val="24"/>
          <w:szCs w:val="24"/>
        </w:rPr>
        <w:t xml:space="preserve"> </w:t>
      </w:r>
      <w:r w:rsidRPr="00B147E7">
        <w:rPr>
          <w:color w:val="231F20"/>
          <w:w w:val="105"/>
          <w:sz w:val="24"/>
          <w:szCs w:val="24"/>
        </w:rPr>
        <w:t>Разви</w:t>
      </w:r>
      <w:r w:rsidRPr="00B147E7">
        <w:rPr>
          <w:color w:val="231F20"/>
          <w:sz w:val="24"/>
          <w:szCs w:val="24"/>
        </w:rPr>
        <w:t>тие основных физических каче</w:t>
      </w:r>
      <w:proofErr w:type="gramStart"/>
      <w:r w:rsidRPr="00B147E7">
        <w:rPr>
          <w:color w:val="231F20"/>
          <w:sz w:val="24"/>
          <w:szCs w:val="24"/>
        </w:rPr>
        <w:t>ств ср</w:t>
      </w:r>
      <w:proofErr w:type="gramEnd"/>
      <w:r w:rsidRPr="00B147E7">
        <w:rPr>
          <w:color w:val="231F20"/>
          <w:sz w:val="24"/>
          <w:szCs w:val="24"/>
        </w:rPr>
        <w:t>едствами спортивных и подвижных</w:t>
      </w:r>
      <w:r w:rsidRPr="00B147E7">
        <w:rPr>
          <w:color w:val="231F20"/>
          <w:spacing w:val="-11"/>
          <w:sz w:val="24"/>
          <w:szCs w:val="24"/>
        </w:rPr>
        <w:t xml:space="preserve"> </w:t>
      </w:r>
      <w:r w:rsidRPr="00B147E7">
        <w:rPr>
          <w:color w:val="231F20"/>
          <w:sz w:val="24"/>
          <w:szCs w:val="24"/>
        </w:rPr>
        <w:t>игр.</w:t>
      </w:r>
      <w:r w:rsidRPr="00B147E7">
        <w:rPr>
          <w:color w:val="231F20"/>
          <w:spacing w:val="-11"/>
          <w:sz w:val="24"/>
          <w:szCs w:val="24"/>
        </w:rPr>
        <w:t xml:space="preserve"> </w:t>
      </w:r>
      <w:r w:rsidRPr="00B147E7">
        <w:rPr>
          <w:color w:val="231F20"/>
          <w:sz w:val="24"/>
          <w:szCs w:val="24"/>
        </w:rPr>
        <w:t>Подготовка</w:t>
      </w:r>
      <w:r w:rsidRPr="00B147E7">
        <w:rPr>
          <w:color w:val="231F20"/>
          <w:spacing w:val="-11"/>
          <w:sz w:val="24"/>
          <w:szCs w:val="24"/>
        </w:rPr>
        <w:t xml:space="preserve"> </w:t>
      </w:r>
      <w:r w:rsidRPr="00B147E7">
        <w:rPr>
          <w:color w:val="231F20"/>
          <w:sz w:val="24"/>
          <w:szCs w:val="24"/>
        </w:rPr>
        <w:t>к</w:t>
      </w:r>
      <w:r w:rsidRPr="00B147E7">
        <w:rPr>
          <w:color w:val="231F20"/>
          <w:spacing w:val="-11"/>
          <w:sz w:val="24"/>
          <w:szCs w:val="24"/>
        </w:rPr>
        <w:t xml:space="preserve"> </w:t>
      </w:r>
      <w:r w:rsidRPr="00B147E7">
        <w:rPr>
          <w:color w:val="231F20"/>
          <w:sz w:val="24"/>
          <w:szCs w:val="24"/>
        </w:rPr>
        <w:t>выполнению</w:t>
      </w:r>
      <w:r w:rsidRPr="00B147E7">
        <w:rPr>
          <w:color w:val="231F20"/>
          <w:spacing w:val="-11"/>
          <w:sz w:val="24"/>
          <w:szCs w:val="24"/>
        </w:rPr>
        <w:t xml:space="preserve"> </w:t>
      </w:r>
      <w:r w:rsidRPr="00B147E7">
        <w:rPr>
          <w:color w:val="231F20"/>
          <w:sz w:val="24"/>
          <w:szCs w:val="24"/>
        </w:rPr>
        <w:t>нормативных</w:t>
      </w:r>
      <w:r w:rsidRPr="00B147E7">
        <w:rPr>
          <w:color w:val="231F20"/>
          <w:spacing w:val="-11"/>
          <w:sz w:val="24"/>
          <w:szCs w:val="24"/>
        </w:rPr>
        <w:t xml:space="preserve"> </w:t>
      </w:r>
      <w:r w:rsidRPr="00B147E7">
        <w:rPr>
          <w:color w:val="231F20"/>
          <w:sz w:val="24"/>
          <w:szCs w:val="24"/>
        </w:rPr>
        <w:t>тре</w:t>
      </w:r>
      <w:r w:rsidRPr="00B147E7">
        <w:rPr>
          <w:color w:val="231F20"/>
          <w:w w:val="105"/>
          <w:sz w:val="24"/>
          <w:szCs w:val="24"/>
        </w:rPr>
        <w:t>бований комплекса ГТО.</w:t>
      </w:r>
    </w:p>
    <w:p w:rsidR="00B147E7" w:rsidRPr="00B147E7" w:rsidRDefault="00B147E7" w:rsidP="003804DE">
      <w:pPr>
        <w:pStyle w:val="310"/>
        <w:numPr>
          <w:ilvl w:val="0"/>
          <w:numId w:val="166"/>
        </w:numPr>
        <w:tabs>
          <w:tab w:val="left" w:pos="312"/>
        </w:tabs>
        <w:ind w:left="0" w:firstLine="0"/>
        <w:jc w:val="both"/>
        <w:rPr>
          <w:rFonts w:ascii="Times New Roman" w:hAnsi="Times New Roman" w:cs="Times New Roman"/>
          <w:sz w:val="24"/>
          <w:szCs w:val="24"/>
        </w:rPr>
      </w:pPr>
      <w:r w:rsidRPr="00B147E7">
        <w:rPr>
          <w:rFonts w:ascii="Times New Roman" w:hAnsi="Times New Roman" w:cs="Times New Roman"/>
          <w:color w:val="231F20"/>
          <w:spacing w:val="-2"/>
          <w:sz w:val="24"/>
          <w:szCs w:val="24"/>
        </w:rPr>
        <w:t>КЛАСС</w:t>
      </w:r>
    </w:p>
    <w:p w:rsidR="00B147E7" w:rsidRPr="00B147E7" w:rsidRDefault="00B147E7" w:rsidP="00B147E7">
      <w:pPr>
        <w:pStyle w:val="a3"/>
        <w:ind w:left="0"/>
        <w:jc w:val="both"/>
      </w:pPr>
      <w:r w:rsidRPr="007953ED">
        <w:rPr>
          <w:i/>
          <w:color w:val="231F20"/>
          <w:w w:val="110"/>
        </w:rPr>
        <w:t>Знания</w:t>
      </w:r>
      <w:r w:rsidRPr="007953ED">
        <w:rPr>
          <w:i/>
          <w:color w:val="231F20"/>
          <w:spacing w:val="40"/>
          <w:w w:val="110"/>
        </w:rPr>
        <w:t xml:space="preserve"> </w:t>
      </w:r>
      <w:r w:rsidRPr="007953ED">
        <w:rPr>
          <w:i/>
          <w:color w:val="231F20"/>
          <w:w w:val="110"/>
        </w:rPr>
        <w:t>о</w:t>
      </w:r>
      <w:r w:rsidRPr="007953ED">
        <w:rPr>
          <w:i/>
          <w:color w:val="231F20"/>
          <w:spacing w:val="40"/>
          <w:w w:val="110"/>
        </w:rPr>
        <w:t xml:space="preserve"> </w:t>
      </w:r>
      <w:r w:rsidRPr="007953ED">
        <w:rPr>
          <w:i/>
          <w:color w:val="231F20"/>
          <w:w w:val="110"/>
        </w:rPr>
        <w:t>физической</w:t>
      </w:r>
      <w:r w:rsidRPr="007953ED">
        <w:rPr>
          <w:i/>
          <w:color w:val="231F20"/>
          <w:spacing w:val="40"/>
          <w:w w:val="110"/>
        </w:rPr>
        <w:t xml:space="preserve"> </w:t>
      </w:r>
      <w:r w:rsidRPr="007953ED">
        <w:rPr>
          <w:i/>
          <w:color w:val="231F20"/>
          <w:w w:val="110"/>
        </w:rPr>
        <w:t>культуре</w:t>
      </w:r>
      <w:r w:rsidRPr="00B147E7">
        <w:rPr>
          <w:color w:val="231F20"/>
          <w:w w:val="110"/>
        </w:rPr>
        <w:t xml:space="preserve">. </w:t>
      </w:r>
      <w:r w:rsidRPr="00B147E7">
        <w:rPr>
          <w:color w:val="231F20"/>
        </w:rPr>
        <w:t>Из истории возникнове</w:t>
      </w:r>
      <w:r w:rsidRPr="00B147E7">
        <w:rPr>
          <w:color w:val="231F20"/>
          <w:w w:val="95"/>
        </w:rPr>
        <w:t>ния физических упражнений и первых соревнований. Зарожде</w:t>
      </w:r>
      <w:r w:rsidRPr="00B147E7">
        <w:rPr>
          <w:color w:val="231F20"/>
        </w:rPr>
        <w:t>ние Олимпийских игр древности.</w:t>
      </w:r>
    </w:p>
    <w:p w:rsidR="00B147E7" w:rsidRPr="00B147E7" w:rsidRDefault="00B147E7" w:rsidP="00B147E7">
      <w:pPr>
        <w:pStyle w:val="a3"/>
        <w:ind w:left="0"/>
        <w:jc w:val="both"/>
      </w:pPr>
      <w:r w:rsidRPr="007953ED">
        <w:rPr>
          <w:i/>
          <w:color w:val="231F20"/>
          <w:w w:val="110"/>
        </w:rPr>
        <w:lastRenderedPageBreak/>
        <w:t>Способы самостоятельной деятельности</w:t>
      </w:r>
      <w:r w:rsidRPr="00B147E7">
        <w:rPr>
          <w:b/>
          <w:i/>
          <w:color w:val="231F20"/>
          <w:w w:val="110"/>
        </w:rPr>
        <w:t xml:space="preserve">. </w:t>
      </w:r>
      <w:r w:rsidRPr="00B147E7">
        <w:rPr>
          <w:color w:val="231F20"/>
          <w:w w:val="110"/>
        </w:rPr>
        <w:t xml:space="preserve">Физическое </w:t>
      </w:r>
      <w:r w:rsidRPr="00B147E7">
        <w:rPr>
          <w:color w:val="231F20"/>
          <w:w w:val="95"/>
        </w:rPr>
        <w:t xml:space="preserve">развитие и его измерение. Физические качества человека: сила, </w:t>
      </w:r>
      <w:r w:rsidRPr="00B147E7">
        <w:rPr>
          <w:color w:val="231F20"/>
        </w:rPr>
        <w:t>быстрота,</w:t>
      </w:r>
      <w:r w:rsidRPr="00B147E7">
        <w:rPr>
          <w:color w:val="231F20"/>
          <w:spacing w:val="-9"/>
        </w:rPr>
        <w:t xml:space="preserve"> </w:t>
      </w:r>
      <w:r w:rsidRPr="00B147E7">
        <w:rPr>
          <w:color w:val="231F20"/>
        </w:rPr>
        <w:t>выносливость,</w:t>
      </w:r>
      <w:r w:rsidRPr="00B147E7">
        <w:rPr>
          <w:color w:val="231F20"/>
          <w:spacing w:val="-9"/>
        </w:rPr>
        <w:t xml:space="preserve"> </w:t>
      </w:r>
      <w:r w:rsidRPr="00B147E7">
        <w:rPr>
          <w:color w:val="231F20"/>
        </w:rPr>
        <w:t>гибкость,</w:t>
      </w:r>
      <w:r w:rsidRPr="00B147E7">
        <w:rPr>
          <w:color w:val="231F20"/>
          <w:spacing w:val="-9"/>
        </w:rPr>
        <w:t xml:space="preserve"> </w:t>
      </w:r>
      <w:r w:rsidRPr="00B147E7">
        <w:rPr>
          <w:color w:val="231F20"/>
        </w:rPr>
        <w:t>координация</w:t>
      </w:r>
      <w:r w:rsidRPr="00B147E7">
        <w:rPr>
          <w:color w:val="231F20"/>
          <w:spacing w:val="-9"/>
        </w:rPr>
        <w:t xml:space="preserve"> </w:t>
      </w:r>
      <w:r w:rsidRPr="00B147E7">
        <w:rPr>
          <w:color w:val="231F20"/>
        </w:rPr>
        <w:t>и</w:t>
      </w:r>
      <w:r w:rsidRPr="00B147E7">
        <w:rPr>
          <w:color w:val="231F20"/>
          <w:spacing w:val="-9"/>
        </w:rPr>
        <w:t xml:space="preserve"> </w:t>
      </w:r>
      <w:r w:rsidRPr="00B147E7">
        <w:rPr>
          <w:color w:val="231F20"/>
        </w:rPr>
        <w:t>способы</w:t>
      </w:r>
      <w:r w:rsidRPr="00B147E7">
        <w:rPr>
          <w:color w:val="231F20"/>
          <w:spacing w:val="-9"/>
        </w:rPr>
        <w:t xml:space="preserve"> </w:t>
      </w:r>
      <w:r w:rsidRPr="00B147E7">
        <w:rPr>
          <w:color w:val="231F20"/>
        </w:rPr>
        <w:t xml:space="preserve">их </w:t>
      </w:r>
      <w:r w:rsidRPr="00B147E7">
        <w:rPr>
          <w:color w:val="231F20"/>
          <w:spacing w:val="-2"/>
        </w:rPr>
        <w:t xml:space="preserve">измерения. Составление дневника наблюдений по физической </w:t>
      </w:r>
      <w:r w:rsidRPr="00B147E7">
        <w:rPr>
          <w:color w:val="231F20"/>
          <w:spacing w:val="-2"/>
          <w:w w:val="110"/>
        </w:rPr>
        <w:t>культуре.</w:t>
      </w:r>
    </w:p>
    <w:p w:rsidR="00B147E7" w:rsidRPr="00B147E7" w:rsidRDefault="00B147E7" w:rsidP="00B147E7">
      <w:pPr>
        <w:jc w:val="both"/>
        <w:rPr>
          <w:sz w:val="24"/>
          <w:szCs w:val="24"/>
        </w:rPr>
      </w:pPr>
      <w:r w:rsidRPr="00B147E7">
        <w:rPr>
          <w:b/>
          <w:i/>
          <w:color w:val="231F20"/>
          <w:w w:val="105"/>
          <w:sz w:val="24"/>
          <w:szCs w:val="24"/>
        </w:rPr>
        <w:t>Физическое</w:t>
      </w:r>
      <w:r w:rsidRPr="00B147E7">
        <w:rPr>
          <w:b/>
          <w:i/>
          <w:color w:val="231F20"/>
          <w:spacing w:val="72"/>
          <w:w w:val="105"/>
          <w:sz w:val="24"/>
          <w:szCs w:val="24"/>
        </w:rPr>
        <w:t xml:space="preserve"> </w:t>
      </w:r>
      <w:r w:rsidRPr="00B147E7">
        <w:rPr>
          <w:b/>
          <w:i/>
          <w:color w:val="231F20"/>
          <w:w w:val="105"/>
          <w:sz w:val="24"/>
          <w:szCs w:val="24"/>
        </w:rPr>
        <w:t>совершенствование</w:t>
      </w:r>
      <w:r w:rsidRPr="00B147E7">
        <w:rPr>
          <w:color w:val="231F20"/>
          <w:w w:val="105"/>
          <w:sz w:val="24"/>
          <w:szCs w:val="24"/>
        </w:rPr>
        <w:t>.</w:t>
      </w:r>
      <w:r w:rsidRPr="00B147E7">
        <w:rPr>
          <w:color w:val="231F20"/>
          <w:spacing w:val="46"/>
          <w:w w:val="105"/>
          <w:sz w:val="24"/>
          <w:szCs w:val="24"/>
        </w:rPr>
        <w:t xml:space="preserve"> </w:t>
      </w:r>
      <w:r w:rsidRPr="00B147E7">
        <w:rPr>
          <w:i/>
          <w:color w:val="231F20"/>
          <w:w w:val="105"/>
          <w:sz w:val="24"/>
          <w:szCs w:val="24"/>
        </w:rPr>
        <w:t>Оздоровительная</w:t>
      </w:r>
      <w:r w:rsidRPr="00B147E7">
        <w:rPr>
          <w:i/>
          <w:color w:val="231F20"/>
          <w:spacing w:val="63"/>
          <w:w w:val="105"/>
          <w:sz w:val="24"/>
          <w:szCs w:val="24"/>
        </w:rPr>
        <w:t xml:space="preserve"> </w:t>
      </w:r>
      <w:r w:rsidRPr="00B147E7">
        <w:rPr>
          <w:i/>
          <w:color w:val="231F20"/>
          <w:w w:val="105"/>
          <w:sz w:val="24"/>
          <w:szCs w:val="24"/>
        </w:rPr>
        <w:t>физи</w:t>
      </w:r>
      <w:r w:rsidRPr="00B147E7">
        <w:rPr>
          <w:i/>
          <w:color w:val="231F20"/>
          <w:sz w:val="24"/>
          <w:szCs w:val="24"/>
        </w:rPr>
        <w:t xml:space="preserve">ческая культура. </w:t>
      </w:r>
      <w:r w:rsidRPr="00B147E7">
        <w:rPr>
          <w:color w:val="231F20"/>
          <w:sz w:val="24"/>
          <w:szCs w:val="24"/>
        </w:rPr>
        <w:t>Закаливание организма обтиранием. Состав</w:t>
      </w:r>
      <w:r w:rsidRPr="00B147E7">
        <w:rPr>
          <w:color w:val="231F20"/>
          <w:w w:val="105"/>
          <w:sz w:val="24"/>
          <w:szCs w:val="24"/>
        </w:rPr>
        <w:t>ление</w:t>
      </w:r>
      <w:r w:rsidRPr="00B147E7">
        <w:rPr>
          <w:color w:val="231F20"/>
          <w:spacing w:val="-11"/>
          <w:w w:val="105"/>
          <w:sz w:val="24"/>
          <w:szCs w:val="24"/>
        </w:rPr>
        <w:t xml:space="preserve"> </w:t>
      </w:r>
      <w:r w:rsidRPr="00B147E7">
        <w:rPr>
          <w:color w:val="231F20"/>
          <w:w w:val="105"/>
          <w:sz w:val="24"/>
          <w:szCs w:val="24"/>
        </w:rPr>
        <w:t>комплекса</w:t>
      </w:r>
      <w:r w:rsidRPr="00B147E7">
        <w:rPr>
          <w:color w:val="231F20"/>
          <w:spacing w:val="-11"/>
          <w:w w:val="105"/>
          <w:sz w:val="24"/>
          <w:szCs w:val="24"/>
        </w:rPr>
        <w:t xml:space="preserve"> </w:t>
      </w:r>
      <w:r w:rsidRPr="00B147E7">
        <w:rPr>
          <w:color w:val="231F20"/>
          <w:w w:val="105"/>
          <w:sz w:val="24"/>
          <w:szCs w:val="24"/>
        </w:rPr>
        <w:t>утренней</w:t>
      </w:r>
      <w:r w:rsidRPr="00B147E7">
        <w:rPr>
          <w:color w:val="231F20"/>
          <w:spacing w:val="-11"/>
          <w:w w:val="105"/>
          <w:sz w:val="24"/>
          <w:szCs w:val="24"/>
        </w:rPr>
        <w:t xml:space="preserve"> </w:t>
      </w:r>
      <w:r w:rsidRPr="00B147E7">
        <w:rPr>
          <w:color w:val="231F20"/>
          <w:w w:val="105"/>
          <w:sz w:val="24"/>
          <w:szCs w:val="24"/>
        </w:rPr>
        <w:t>зарядки</w:t>
      </w:r>
      <w:r w:rsidRPr="00B147E7">
        <w:rPr>
          <w:color w:val="231F20"/>
          <w:spacing w:val="-11"/>
          <w:w w:val="105"/>
          <w:sz w:val="24"/>
          <w:szCs w:val="24"/>
        </w:rPr>
        <w:t xml:space="preserve"> </w:t>
      </w:r>
      <w:r w:rsidRPr="00B147E7">
        <w:rPr>
          <w:color w:val="231F20"/>
          <w:w w:val="105"/>
          <w:sz w:val="24"/>
          <w:szCs w:val="24"/>
        </w:rPr>
        <w:t>и</w:t>
      </w:r>
      <w:r w:rsidRPr="00B147E7">
        <w:rPr>
          <w:color w:val="231F20"/>
          <w:spacing w:val="-11"/>
          <w:w w:val="105"/>
          <w:sz w:val="24"/>
          <w:szCs w:val="24"/>
        </w:rPr>
        <w:t xml:space="preserve"> </w:t>
      </w:r>
      <w:r w:rsidRPr="00B147E7">
        <w:rPr>
          <w:color w:val="231F20"/>
          <w:w w:val="105"/>
          <w:sz w:val="24"/>
          <w:szCs w:val="24"/>
        </w:rPr>
        <w:t>физкультминутки</w:t>
      </w:r>
      <w:r w:rsidRPr="00B147E7">
        <w:rPr>
          <w:color w:val="231F20"/>
          <w:spacing w:val="-11"/>
          <w:w w:val="105"/>
          <w:sz w:val="24"/>
          <w:szCs w:val="24"/>
        </w:rPr>
        <w:t xml:space="preserve"> </w:t>
      </w:r>
      <w:r w:rsidRPr="00B147E7">
        <w:rPr>
          <w:color w:val="231F20"/>
          <w:w w:val="105"/>
          <w:sz w:val="24"/>
          <w:szCs w:val="24"/>
        </w:rPr>
        <w:t>для занятий в домашних условиях.</w:t>
      </w:r>
    </w:p>
    <w:p w:rsidR="00B147E7" w:rsidRPr="00B147E7" w:rsidRDefault="00B147E7" w:rsidP="00B147E7">
      <w:pPr>
        <w:pStyle w:val="a3"/>
        <w:ind w:left="0"/>
        <w:jc w:val="both"/>
      </w:pPr>
      <w:r w:rsidRPr="00B147E7">
        <w:rPr>
          <w:i/>
          <w:color w:val="231F20"/>
        </w:rPr>
        <w:t>Спортивно-оздоровительная</w:t>
      </w:r>
      <w:r w:rsidRPr="00B147E7">
        <w:rPr>
          <w:i/>
          <w:color w:val="231F20"/>
          <w:spacing w:val="80"/>
          <w:w w:val="150"/>
        </w:rPr>
        <w:t xml:space="preserve"> </w:t>
      </w:r>
      <w:r w:rsidRPr="00B147E7">
        <w:rPr>
          <w:i/>
          <w:color w:val="231F20"/>
        </w:rPr>
        <w:t>физическая</w:t>
      </w:r>
      <w:r w:rsidRPr="00B147E7">
        <w:rPr>
          <w:i/>
          <w:color w:val="231F20"/>
          <w:spacing w:val="80"/>
          <w:w w:val="150"/>
        </w:rPr>
        <w:t xml:space="preserve"> </w:t>
      </w:r>
      <w:r w:rsidRPr="00B147E7">
        <w:rPr>
          <w:i/>
          <w:color w:val="231F20"/>
        </w:rPr>
        <w:t>культура.</w:t>
      </w:r>
      <w:r w:rsidRPr="00B147E7">
        <w:rPr>
          <w:i/>
          <w:color w:val="231F20"/>
          <w:spacing w:val="80"/>
          <w:w w:val="150"/>
        </w:rPr>
        <w:t xml:space="preserve"> </w:t>
      </w:r>
      <w:r w:rsidRPr="00B147E7">
        <w:rPr>
          <w:color w:val="231F20"/>
        </w:rPr>
        <w:t>Гимна</w:t>
      </w:r>
      <w:r w:rsidRPr="00B147E7">
        <w:rPr>
          <w:color w:val="231F20"/>
          <w:w w:val="95"/>
        </w:rPr>
        <w:t xml:space="preserve">стика с основами акробатики. Правила поведения на занятиях </w:t>
      </w:r>
      <w:r w:rsidRPr="00B147E7">
        <w:rPr>
          <w:color w:val="231F20"/>
        </w:rPr>
        <w:t>гимнастикой</w:t>
      </w:r>
      <w:r w:rsidRPr="00B147E7">
        <w:rPr>
          <w:color w:val="231F20"/>
          <w:spacing w:val="-15"/>
        </w:rPr>
        <w:t xml:space="preserve"> </w:t>
      </w:r>
      <w:r w:rsidRPr="00B147E7">
        <w:rPr>
          <w:color w:val="231F20"/>
        </w:rPr>
        <w:t>и</w:t>
      </w:r>
      <w:r w:rsidRPr="00B147E7">
        <w:rPr>
          <w:color w:val="231F20"/>
          <w:spacing w:val="-15"/>
        </w:rPr>
        <w:t xml:space="preserve"> </w:t>
      </w:r>
      <w:r w:rsidRPr="00B147E7">
        <w:rPr>
          <w:color w:val="231F20"/>
        </w:rPr>
        <w:t>акробатикой.</w:t>
      </w:r>
      <w:r w:rsidRPr="00B147E7">
        <w:rPr>
          <w:color w:val="231F20"/>
          <w:spacing w:val="-15"/>
        </w:rPr>
        <w:t xml:space="preserve"> </w:t>
      </w:r>
      <w:r w:rsidRPr="00B147E7">
        <w:rPr>
          <w:color w:val="231F20"/>
        </w:rPr>
        <w:t>Строевые</w:t>
      </w:r>
      <w:r w:rsidRPr="00B147E7">
        <w:rPr>
          <w:color w:val="231F20"/>
          <w:spacing w:val="-15"/>
        </w:rPr>
        <w:t xml:space="preserve"> </w:t>
      </w:r>
      <w:r w:rsidRPr="00B147E7">
        <w:rPr>
          <w:color w:val="231F20"/>
        </w:rPr>
        <w:t>команды</w:t>
      </w:r>
      <w:r w:rsidRPr="00B147E7">
        <w:rPr>
          <w:color w:val="231F20"/>
          <w:spacing w:val="-15"/>
        </w:rPr>
        <w:t xml:space="preserve"> </w:t>
      </w:r>
      <w:r w:rsidRPr="00B147E7">
        <w:rPr>
          <w:color w:val="231F20"/>
        </w:rPr>
        <w:t>в</w:t>
      </w:r>
      <w:r w:rsidRPr="00B147E7">
        <w:rPr>
          <w:color w:val="231F20"/>
          <w:spacing w:val="-15"/>
        </w:rPr>
        <w:t xml:space="preserve"> </w:t>
      </w:r>
      <w:r w:rsidRPr="00B147E7">
        <w:rPr>
          <w:color w:val="231F20"/>
        </w:rPr>
        <w:t>построении и перестроении в одну шерен</w:t>
      </w:r>
      <w:r w:rsidR="007953ED">
        <w:rPr>
          <w:color w:val="231F20"/>
        </w:rPr>
        <w:t>гу и колонну по одному; при по</w:t>
      </w:r>
      <w:r w:rsidRPr="00B147E7">
        <w:rPr>
          <w:color w:val="231F20"/>
        </w:rPr>
        <w:t>воротах</w:t>
      </w:r>
      <w:r w:rsidRPr="00B147E7">
        <w:rPr>
          <w:color w:val="231F20"/>
          <w:spacing w:val="-3"/>
        </w:rPr>
        <w:t xml:space="preserve"> </w:t>
      </w:r>
      <w:r w:rsidRPr="00B147E7">
        <w:rPr>
          <w:color w:val="231F20"/>
        </w:rPr>
        <w:t>направо</w:t>
      </w:r>
      <w:r w:rsidRPr="00B147E7">
        <w:rPr>
          <w:color w:val="231F20"/>
          <w:spacing w:val="-3"/>
        </w:rPr>
        <w:t xml:space="preserve"> </w:t>
      </w:r>
      <w:r w:rsidRPr="00B147E7">
        <w:rPr>
          <w:color w:val="231F20"/>
        </w:rPr>
        <w:t>и</w:t>
      </w:r>
      <w:r w:rsidRPr="00B147E7">
        <w:rPr>
          <w:color w:val="231F20"/>
          <w:spacing w:val="-3"/>
        </w:rPr>
        <w:t xml:space="preserve"> </w:t>
      </w:r>
      <w:r w:rsidRPr="00B147E7">
        <w:rPr>
          <w:color w:val="231F20"/>
        </w:rPr>
        <w:t>налево,</w:t>
      </w:r>
      <w:r w:rsidRPr="00B147E7">
        <w:rPr>
          <w:color w:val="231F20"/>
          <w:spacing w:val="-3"/>
        </w:rPr>
        <w:t xml:space="preserve"> </w:t>
      </w:r>
      <w:r w:rsidRPr="00B147E7">
        <w:rPr>
          <w:color w:val="231F20"/>
        </w:rPr>
        <w:t>стоя</w:t>
      </w:r>
      <w:r w:rsidRPr="00B147E7">
        <w:rPr>
          <w:color w:val="231F20"/>
          <w:spacing w:val="-3"/>
        </w:rPr>
        <w:t xml:space="preserve"> </w:t>
      </w:r>
      <w:r w:rsidRPr="00B147E7">
        <w:rPr>
          <w:color w:val="231F20"/>
        </w:rPr>
        <w:t>на</w:t>
      </w:r>
      <w:r w:rsidRPr="00B147E7">
        <w:rPr>
          <w:color w:val="231F20"/>
          <w:spacing w:val="-3"/>
        </w:rPr>
        <w:t xml:space="preserve"> </w:t>
      </w:r>
      <w:r w:rsidRPr="00B147E7">
        <w:rPr>
          <w:color w:val="231F20"/>
        </w:rPr>
        <w:t>месте</w:t>
      </w:r>
      <w:r w:rsidRPr="00B147E7">
        <w:rPr>
          <w:color w:val="231F20"/>
          <w:spacing w:val="-3"/>
        </w:rPr>
        <w:t xml:space="preserve"> </w:t>
      </w:r>
      <w:r w:rsidRPr="00B147E7">
        <w:rPr>
          <w:color w:val="231F20"/>
        </w:rPr>
        <w:t>и</w:t>
      </w:r>
      <w:r w:rsidRPr="00B147E7">
        <w:rPr>
          <w:color w:val="231F20"/>
          <w:spacing w:val="-3"/>
        </w:rPr>
        <w:t xml:space="preserve"> </w:t>
      </w:r>
      <w:r w:rsidRPr="00B147E7">
        <w:rPr>
          <w:color w:val="231F20"/>
        </w:rPr>
        <w:t>в</w:t>
      </w:r>
      <w:r w:rsidRPr="00B147E7">
        <w:rPr>
          <w:color w:val="231F20"/>
          <w:spacing w:val="-3"/>
        </w:rPr>
        <w:t xml:space="preserve"> </w:t>
      </w:r>
      <w:r w:rsidRPr="00B147E7">
        <w:rPr>
          <w:color w:val="231F20"/>
        </w:rPr>
        <w:t>движении.</w:t>
      </w:r>
      <w:r w:rsidRPr="00B147E7">
        <w:rPr>
          <w:color w:val="231F20"/>
          <w:spacing w:val="-3"/>
        </w:rPr>
        <w:t xml:space="preserve"> </w:t>
      </w:r>
      <w:r w:rsidRPr="00B147E7">
        <w:rPr>
          <w:color w:val="231F20"/>
        </w:rPr>
        <w:t>Пере</w:t>
      </w:r>
      <w:r w:rsidRPr="00B147E7">
        <w:rPr>
          <w:color w:val="231F20"/>
          <w:w w:val="95"/>
        </w:rPr>
        <w:t xml:space="preserve">движение в колонне по одному с равномерной и изменяющейся </w:t>
      </w:r>
      <w:r w:rsidRPr="00B147E7">
        <w:rPr>
          <w:color w:val="231F20"/>
        </w:rPr>
        <w:t>скоростью движения.</w:t>
      </w:r>
    </w:p>
    <w:p w:rsidR="00B147E7" w:rsidRPr="00B147E7" w:rsidRDefault="00B147E7" w:rsidP="00B147E7">
      <w:pPr>
        <w:pStyle w:val="a3"/>
        <w:ind w:left="0"/>
        <w:jc w:val="both"/>
      </w:pPr>
      <w:r w:rsidRPr="00B147E7">
        <w:rPr>
          <w:color w:val="231F20"/>
        </w:rPr>
        <w:t>Упражнения</w:t>
      </w:r>
      <w:r w:rsidRPr="00B147E7">
        <w:rPr>
          <w:color w:val="231F20"/>
          <w:spacing w:val="-16"/>
        </w:rPr>
        <w:t xml:space="preserve"> </w:t>
      </w:r>
      <w:r w:rsidRPr="00B147E7">
        <w:rPr>
          <w:color w:val="231F20"/>
        </w:rPr>
        <w:t>разминки</w:t>
      </w:r>
      <w:r w:rsidRPr="00B147E7">
        <w:rPr>
          <w:color w:val="231F20"/>
          <w:spacing w:val="-16"/>
        </w:rPr>
        <w:t xml:space="preserve"> </w:t>
      </w:r>
      <w:r w:rsidRPr="00B147E7">
        <w:rPr>
          <w:color w:val="231F20"/>
        </w:rPr>
        <w:t>перед</w:t>
      </w:r>
      <w:r w:rsidRPr="00B147E7">
        <w:rPr>
          <w:color w:val="231F20"/>
          <w:spacing w:val="-16"/>
        </w:rPr>
        <w:t xml:space="preserve"> </w:t>
      </w:r>
      <w:r w:rsidRPr="00B147E7">
        <w:rPr>
          <w:color w:val="231F20"/>
        </w:rPr>
        <w:t>выполнением</w:t>
      </w:r>
      <w:r w:rsidRPr="00B147E7">
        <w:rPr>
          <w:color w:val="231F20"/>
          <w:spacing w:val="-16"/>
        </w:rPr>
        <w:t xml:space="preserve"> </w:t>
      </w:r>
      <w:r w:rsidRPr="00B147E7">
        <w:rPr>
          <w:color w:val="231F20"/>
        </w:rPr>
        <w:t>гимнастических упражнений.</w:t>
      </w:r>
      <w:r w:rsidRPr="00B147E7">
        <w:rPr>
          <w:color w:val="231F20"/>
          <w:spacing w:val="-11"/>
        </w:rPr>
        <w:t xml:space="preserve"> </w:t>
      </w:r>
      <w:r w:rsidRPr="00B147E7">
        <w:rPr>
          <w:color w:val="231F20"/>
        </w:rPr>
        <w:t>Прыжки</w:t>
      </w:r>
      <w:r w:rsidRPr="00B147E7">
        <w:rPr>
          <w:color w:val="231F20"/>
          <w:spacing w:val="-11"/>
        </w:rPr>
        <w:t xml:space="preserve"> </w:t>
      </w:r>
      <w:r w:rsidRPr="00B147E7">
        <w:rPr>
          <w:color w:val="231F20"/>
        </w:rPr>
        <w:t>со</w:t>
      </w:r>
      <w:r w:rsidRPr="00B147E7">
        <w:rPr>
          <w:color w:val="231F20"/>
          <w:spacing w:val="-11"/>
        </w:rPr>
        <w:t xml:space="preserve"> </w:t>
      </w:r>
      <w:r w:rsidRPr="00B147E7">
        <w:rPr>
          <w:color w:val="231F20"/>
        </w:rPr>
        <w:t>скакалкой</w:t>
      </w:r>
      <w:r w:rsidRPr="00B147E7">
        <w:rPr>
          <w:color w:val="231F20"/>
          <w:spacing w:val="-11"/>
        </w:rPr>
        <w:t xml:space="preserve"> </w:t>
      </w:r>
      <w:r w:rsidRPr="00B147E7">
        <w:rPr>
          <w:color w:val="231F20"/>
        </w:rPr>
        <w:t>на</w:t>
      </w:r>
      <w:r w:rsidRPr="00B147E7">
        <w:rPr>
          <w:color w:val="231F20"/>
          <w:spacing w:val="-11"/>
        </w:rPr>
        <w:t xml:space="preserve"> </w:t>
      </w:r>
      <w:r w:rsidRPr="00B147E7">
        <w:rPr>
          <w:color w:val="231F20"/>
        </w:rPr>
        <w:t>двух</w:t>
      </w:r>
      <w:r w:rsidRPr="00B147E7">
        <w:rPr>
          <w:color w:val="231F20"/>
          <w:spacing w:val="-11"/>
        </w:rPr>
        <w:t xml:space="preserve"> </w:t>
      </w:r>
      <w:r w:rsidRPr="00B147E7">
        <w:rPr>
          <w:color w:val="231F20"/>
        </w:rPr>
        <w:t>ногах</w:t>
      </w:r>
      <w:r w:rsidRPr="00B147E7">
        <w:rPr>
          <w:color w:val="231F20"/>
          <w:spacing w:val="-11"/>
        </w:rPr>
        <w:t xml:space="preserve"> </w:t>
      </w:r>
      <w:r w:rsidRPr="00B147E7">
        <w:rPr>
          <w:color w:val="231F20"/>
        </w:rPr>
        <w:t>и</w:t>
      </w:r>
      <w:r w:rsidRPr="00B147E7">
        <w:rPr>
          <w:color w:val="231F20"/>
          <w:spacing w:val="-11"/>
        </w:rPr>
        <w:t xml:space="preserve"> </w:t>
      </w:r>
      <w:r w:rsidR="00DD5DF9">
        <w:rPr>
          <w:color w:val="231F20"/>
        </w:rPr>
        <w:t>поочерёд</w:t>
      </w:r>
      <w:r w:rsidRPr="00B147E7">
        <w:rPr>
          <w:color w:val="231F20"/>
        </w:rPr>
        <w:t>но на правой и левой ноге н</w:t>
      </w:r>
      <w:r w:rsidR="007953ED">
        <w:rPr>
          <w:color w:val="231F20"/>
        </w:rPr>
        <w:t>а месте. Упражнения с гимнасти</w:t>
      </w:r>
      <w:r w:rsidRPr="00B147E7">
        <w:rPr>
          <w:color w:val="231F20"/>
        </w:rPr>
        <w:t>ческим мячом: подбрасывание, перекаты и наклоны с мячом в руках. Танцевальный хороводный шаг, танец галоп.</w:t>
      </w:r>
    </w:p>
    <w:p w:rsidR="00B147E7" w:rsidRPr="007953ED" w:rsidRDefault="00B147E7" w:rsidP="00B147E7">
      <w:pPr>
        <w:pStyle w:val="a3"/>
        <w:ind w:left="0"/>
        <w:jc w:val="both"/>
        <w:rPr>
          <w:color w:val="231F20"/>
        </w:rPr>
      </w:pPr>
      <w:r w:rsidRPr="007953ED">
        <w:rPr>
          <w:i/>
          <w:color w:val="231F20"/>
        </w:rPr>
        <w:t>Лёгкая атлетика</w:t>
      </w:r>
      <w:r w:rsidRPr="00B147E7">
        <w:rPr>
          <w:color w:val="231F20"/>
        </w:rPr>
        <w:t>.</w:t>
      </w:r>
      <w:r w:rsidRPr="007953ED">
        <w:rPr>
          <w:color w:val="231F20"/>
        </w:rPr>
        <w:t xml:space="preserve"> </w:t>
      </w:r>
      <w:r w:rsidRPr="00B147E7">
        <w:rPr>
          <w:color w:val="231F20"/>
        </w:rPr>
        <w:t>Правила</w:t>
      </w:r>
      <w:r w:rsidRPr="007953ED">
        <w:rPr>
          <w:color w:val="231F20"/>
        </w:rPr>
        <w:t xml:space="preserve"> </w:t>
      </w:r>
      <w:r w:rsidRPr="00B147E7">
        <w:rPr>
          <w:color w:val="231F20"/>
        </w:rPr>
        <w:t>поведения</w:t>
      </w:r>
      <w:r w:rsidRPr="007953ED">
        <w:rPr>
          <w:color w:val="231F20"/>
        </w:rPr>
        <w:t xml:space="preserve"> </w:t>
      </w:r>
      <w:r w:rsidRPr="00B147E7">
        <w:rPr>
          <w:color w:val="231F20"/>
        </w:rPr>
        <w:t>на</w:t>
      </w:r>
      <w:r w:rsidRPr="007953ED">
        <w:rPr>
          <w:color w:val="231F20"/>
        </w:rPr>
        <w:t xml:space="preserve"> </w:t>
      </w:r>
      <w:r w:rsidRPr="00B147E7">
        <w:rPr>
          <w:color w:val="231F20"/>
        </w:rPr>
        <w:t>занятиях</w:t>
      </w:r>
      <w:r w:rsidRPr="007953ED">
        <w:rPr>
          <w:color w:val="231F20"/>
        </w:rPr>
        <w:t xml:space="preserve"> </w:t>
      </w:r>
      <w:r w:rsidRPr="00B147E7">
        <w:rPr>
          <w:color w:val="231F20"/>
        </w:rPr>
        <w:t>лёгкой</w:t>
      </w:r>
      <w:r w:rsidRPr="007953ED">
        <w:rPr>
          <w:color w:val="231F20"/>
        </w:rPr>
        <w:t xml:space="preserve"> </w:t>
      </w:r>
      <w:r w:rsidRPr="00B147E7">
        <w:rPr>
          <w:color w:val="231F20"/>
        </w:rPr>
        <w:t>ат</w:t>
      </w:r>
      <w:r w:rsidRPr="007953ED">
        <w:rPr>
          <w:color w:val="231F20"/>
        </w:rPr>
        <w:t xml:space="preserve">летикой. Броски малого мяча в неподвижную мишень разными </w:t>
      </w:r>
      <w:r w:rsidRPr="00B147E7">
        <w:rPr>
          <w:color w:val="231F20"/>
        </w:rPr>
        <w:t>способами</w:t>
      </w:r>
      <w:r w:rsidRPr="007953ED">
        <w:rPr>
          <w:color w:val="231F20"/>
        </w:rPr>
        <w:t xml:space="preserve"> </w:t>
      </w:r>
      <w:r w:rsidRPr="00B147E7">
        <w:rPr>
          <w:color w:val="231F20"/>
        </w:rPr>
        <w:t>из</w:t>
      </w:r>
      <w:r w:rsidRPr="007953ED">
        <w:rPr>
          <w:color w:val="231F20"/>
        </w:rPr>
        <w:t xml:space="preserve"> </w:t>
      </w:r>
      <w:proofErr w:type="gramStart"/>
      <w:r w:rsidRPr="00B147E7">
        <w:rPr>
          <w:color w:val="231F20"/>
        </w:rPr>
        <w:t>положения</w:t>
      </w:r>
      <w:proofErr w:type="gramEnd"/>
      <w:r w:rsidRPr="007953ED">
        <w:rPr>
          <w:color w:val="231F20"/>
        </w:rPr>
        <w:t xml:space="preserve"> </w:t>
      </w:r>
      <w:r w:rsidRPr="00B147E7">
        <w:rPr>
          <w:color w:val="231F20"/>
        </w:rPr>
        <w:t>стоя,</w:t>
      </w:r>
      <w:r w:rsidRPr="007953ED">
        <w:rPr>
          <w:color w:val="231F20"/>
        </w:rPr>
        <w:t xml:space="preserve"> </w:t>
      </w:r>
      <w:r w:rsidRPr="00B147E7">
        <w:rPr>
          <w:color w:val="231F20"/>
        </w:rPr>
        <w:t>сидя</w:t>
      </w:r>
      <w:r w:rsidRPr="007953ED">
        <w:rPr>
          <w:color w:val="231F20"/>
        </w:rPr>
        <w:t xml:space="preserve"> </w:t>
      </w:r>
      <w:r w:rsidRPr="00B147E7">
        <w:rPr>
          <w:color w:val="231F20"/>
        </w:rPr>
        <w:t>и</w:t>
      </w:r>
      <w:r w:rsidRPr="007953ED">
        <w:rPr>
          <w:color w:val="231F20"/>
        </w:rPr>
        <w:t xml:space="preserve"> </w:t>
      </w:r>
      <w:r w:rsidRPr="00B147E7">
        <w:rPr>
          <w:color w:val="231F20"/>
        </w:rPr>
        <w:t>лёжа.</w:t>
      </w:r>
      <w:r w:rsidRPr="007953ED">
        <w:rPr>
          <w:color w:val="231F20"/>
        </w:rPr>
        <w:t xml:space="preserve"> Разнообразные</w:t>
      </w:r>
      <w:r w:rsidR="007953ED">
        <w:rPr>
          <w:color w:val="231F20"/>
        </w:rPr>
        <w:t xml:space="preserve"> </w:t>
      </w:r>
      <w:r w:rsidRPr="00B147E7">
        <w:rPr>
          <w:color w:val="231F20"/>
        </w:rPr>
        <w:t>сложнокоординированные прыжки толчком одной ногой и двумя</w:t>
      </w:r>
      <w:r w:rsidRPr="007953ED">
        <w:rPr>
          <w:color w:val="231F20"/>
        </w:rPr>
        <w:t xml:space="preserve"> </w:t>
      </w:r>
      <w:r w:rsidRPr="00B147E7">
        <w:rPr>
          <w:color w:val="231F20"/>
        </w:rPr>
        <w:t>ногами</w:t>
      </w:r>
      <w:r w:rsidRPr="007953ED">
        <w:rPr>
          <w:color w:val="231F20"/>
        </w:rPr>
        <w:t xml:space="preserve"> </w:t>
      </w:r>
      <w:r w:rsidRPr="00B147E7">
        <w:rPr>
          <w:color w:val="231F20"/>
        </w:rPr>
        <w:t>с</w:t>
      </w:r>
      <w:r w:rsidRPr="007953ED">
        <w:rPr>
          <w:color w:val="231F20"/>
        </w:rPr>
        <w:t xml:space="preserve"> </w:t>
      </w:r>
      <w:r w:rsidRPr="00B147E7">
        <w:rPr>
          <w:color w:val="231F20"/>
        </w:rPr>
        <w:t>места,</w:t>
      </w:r>
      <w:r w:rsidRPr="007953ED">
        <w:rPr>
          <w:color w:val="231F20"/>
        </w:rPr>
        <w:t xml:space="preserve"> </w:t>
      </w:r>
      <w:r w:rsidRPr="00B147E7">
        <w:rPr>
          <w:color w:val="231F20"/>
        </w:rPr>
        <w:t>в</w:t>
      </w:r>
      <w:r w:rsidRPr="007953ED">
        <w:rPr>
          <w:color w:val="231F20"/>
        </w:rPr>
        <w:t xml:space="preserve"> </w:t>
      </w:r>
      <w:r w:rsidRPr="00B147E7">
        <w:rPr>
          <w:color w:val="231F20"/>
        </w:rPr>
        <w:t>движении</w:t>
      </w:r>
      <w:r w:rsidRPr="007953ED">
        <w:rPr>
          <w:color w:val="231F20"/>
        </w:rPr>
        <w:t xml:space="preserve"> </w:t>
      </w:r>
      <w:r w:rsidRPr="00B147E7">
        <w:rPr>
          <w:color w:val="231F20"/>
        </w:rPr>
        <w:t>в</w:t>
      </w:r>
      <w:r w:rsidRPr="007953ED">
        <w:rPr>
          <w:color w:val="231F20"/>
        </w:rPr>
        <w:t xml:space="preserve"> </w:t>
      </w:r>
      <w:r w:rsidRPr="00B147E7">
        <w:rPr>
          <w:color w:val="231F20"/>
        </w:rPr>
        <w:t>разных</w:t>
      </w:r>
      <w:r w:rsidRPr="007953ED">
        <w:rPr>
          <w:color w:val="231F20"/>
        </w:rPr>
        <w:t xml:space="preserve"> </w:t>
      </w:r>
      <w:r w:rsidRPr="00B147E7">
        <w:rPr>
          <w:color w:val="231F20"/>
        </w:rPr>
        <w:t>направлениях, с</w:t>
      </w:r>
      <w:r w:rsidRPr="007953ED">
        <w:rPr>
          <w:color w:val="231F20"/>
        </w:rPr>
        <w:t xml:space="preserve"> </w:t>
      </w:r>
      <w:r w:rsidRPr="00B147E7">
        <w:rPr>
          <w:color w:val="231F20"/>
        </w:rPr>
        <w:t>разной</w:t>
      </w:r>
      <w:r w:rsidRPr="007953ED">
        <w:rPr>
          <w:color w:val="231F20"/>
        </w:rPr>
        <w:t xml:space="preserve"> </w:t>
      </w:r>
      <w:r w:rsidRPr="00B147E7">
        <w:rPr>
          <w:color w:val="231F20"/>
        </w:rPr>
        <w:t>амплитудой</w:t>
      </w:r>
      <w:r w:rsidRPr="007953ED">
        <w:rPr>
          <w:color w:val="231F20"/>
        </w:rPr>
        <w:t xml:space="preserve"> </w:t>
      </w:r>
      <w:r w:rsidRPr="00B147E7">
        <w:rPr>
          <w:color w:val="231F20"/>
        </w:rPr>
        <w:t>и</w:t>
      </w:r>
      <w:r w:rsidRPr="007953ED">
        <w:rPr>
          <w:color w:val="231F20"/>
        </w:rPr>
        <w:t xml:space="preserve"> </w:t>
      </w:r>
      <w:r w:rsidRPr="00B147E7">
        <w:rPr>
          <w:color w:val="231F20"/>
        </w:rPr>
        <w:t>траекторией</w:t>
      </w:r>
      <w:r w:rsidRPr="007953ED">
        <w:rPr>
          <w:color w:val="231F20"/>
        </w:rPr>
        <w:t xml:space="preserve"> </w:t>
      </w:r>
      <w:r w:rsidRPr="00B147E7">
        <w:rPr>
          <w:color w:val="231F20"/>
        </w:rPr>
        <w:t>полёта.</w:t>
      </w:r>
      <w:r w:rsidRPr="007953ED">
        <w:rPr>
          <w:color w:val="231F20"/>
        </w:rPr>
        <w:t xml:space="preserve"> </w:t>
      </w:r>
      <w:r w:rsidRPr="00B147E7">
        <w:rPr>
          <w:color w:val="231F20"/>
        </w:rPr>
        <w:t>Прыжок</w:t>
      </w:r>
      <w:r w:rsidRPr="007953ED">
        <w:rPr>
          <w:color w:val="231F20"/>
        </w:rPr>
        <w:t xml:space="preserve"> </w:t>
      </w:r>
      <w:r w:rsidRPr="00B147E7">
        <w:rPr>
          <w:color w:val="231F20"/>
        </w:rPr>
        <w:t>в</w:t>
      </w:r>
      <w:r w:rsidRPr="007953ED">
        <w:rPr>
          <w:color w:val="231F20"/>
        </w:rPr>
        <w:t xml:space="preserve"> </w:t>
      </w:r>
      <w:r w:rsidRPr="00B147E7">
        <w:rPr>
          <w:color w:val="231F20"/>
        </w:rPr>
        <w:t xml:space="preserve">высоту </w:t>
      </w:r>
      <w:r w:rsidRPr="007953ED">
        <w:rPr>
          <w:color w:val="231F20"/>
        </w:rPr>
        <w:t xml:space="preserve">с прямого разбега. Ходьба по </w:t>
      </w:r>
      <w:r w:rsidR="007953ED">
        <w:rPr>
          <w:color w:val="231F20"/>
        </w:rPr>
        <w:t>гимнастической скамейке с изме</w:t>
      </w:r>
      <w:r w:rsidRPr="007953ED">
        <w:rPr>
          <w:color w:val="231F20"/>
        </w:rPr>
        <w:t>нением скорости и направления движения. Беговые сложноко</w:t>
      </w:r>
      <w:r w:rsidRPr="00B147E7">
        <w:rPr>
          <w:color w:val="231F20"/>
        </w:rPr>
        <w:t xml:space="preserve">ординационные упражнения: ускорения из разных исходных </w:t>
      </w:r>
      <w:r w:rsidRPr="007953ED">
        <w:rPr>
          <w:color w:val="231F20"/>
        </w:rPr>
        <w:t>положений; змейкой; по кругу; обеганием предметов; с преодо</w:t>
      </w:r>
      <w:r w:rsidRPr="00B147E7">
        <w:rPr>
          <w:color w:val="231F20"/>
        </w:rPr>
        <w:t>лением небольших препятствий.</w:t>
      </w:r>
    </w:p>
    <w:p w:rsidR="00B147E7" w:rsidRPr="007953ED" w:rsidRDefault="00B147E7" w:rsidP="00B147E7">
      <w:pPr>
        <w:pStyle w:val="a3"/>
        <w:ind w:left="0"/>
        <w:jc w:val="both"/>
        <w:rPr>
          <w:color w:val="231F20"/>
        </w:rPr>
      </w:pPr>
      <w:r w:rsidRPr="007953ED">
        <w:rPr>
          <w:i/>
          <w:color w:val="231F20"/>
        </w:rPr>
        <w:t>Подвижные игры.</w:t>
      </w:r>
      <w:r w:rsidRPr="007953ED">
        <w:rPr>
          <w:color w:val="231F20"/>
        </w:rPr>
        <w:t xml:space="preserve"> Подвижные игры с техническими приёма</w:t>
      </w:r>
      <w:r w:rsidRPr="00B147E7">
        <w:rPr>
          <w:color w:val="231F20"/>
        </w:rPr>
        <w:t>ми спортивных игр (баскетбол, футбол).</w:t>
      </w:r>
    </w:p>
    <w:p w:rsidR="00B147E7" w:rsidRPr="00B147E7" w:rsidRDefault="00B147E7" w:rsidP="00B147E7">
      <w:pPr>
        <w:jc w:val="both"/>
        <w:rPr>
          <w:sz w:val="24"/>
          <w:szCs w:val="24"/>
        </w:rPr>
      </w:pPr>
      <w:r w:rsidRPr="00B147E7">
        <w:rPr>
          <w:i/>
          <w:color w:val="231F20"/>
          <w:w w:val="105"/>
          <w:sz w:val="24"/>
          <w:szCs w:val="24"/>
        </w:rPr>
        <w:t>Прикладно-ориентированная</w:t>
      </w:r>
      <w:r w:rsidRPr="00B147E7">
        <w:rPr>
          <w:i/>
          <w:color w:val="231F20"/>
          <w:spacing w:val="40"/>
          <w:w w:val="105"/>
          <w:sz w:val="24"/>
          <w:szCs w:val="24"/>
        </w:rPr>
        <w:t xml:space="preserve"> </w:t>
      </w:r>
      <w:r w:rsidRPr="00B147E7">
        <w:rPr>
          <w:i/>
          <w:color w:val="231F20"/>
          <w:w w:val="105"/>
          <w:sz w:val="24"/>
          <w:szCs w:val="24"/>
        </w:rPr>
        <w:t>физическая</w:t>
      </w:r>
      <w:r w:rsidRPr="00B147E7">
        <w:rPr>
          <w:i/>
          <w:color w:val="231F20"/>
          <w:spacing w:val="40"/>
          <w:w w:val="105"/>
          <w:sz w:val="24"/>
          <w:szCs w:val="24"/>
        </w:rPr>
        <w:t xml:space="preserve"> </w:t>
      </w:r>
      <w:r w:rsidRPr="00B147E7">
        <w:rPr>
          <w:i/>
          <w:color w:val="231F20"/>
          <w:w w:val="105"/>
          <w:sz w:val="24"/>
          <w:szCs w:val="24"/>
        </w:rPr>
        <w:t>культура.</w:t>
      </w:r>
      <w:r w:rsidRPr="00B147E7">
        <w:rPr>
          <w:i/>
          <w:color w:val="231F20"/>
          <w:spacing w:val="40"/>
          <w:w w:val="105"/>
          <w:sz w:val="24"/>
          <w:szCs w:val="24"/>
        </w:rPr>
        <w:t xml:space="preserve"> </w:t>
      </w:r>
      <w:r w:rsidRPr="00B147E7">
        <w:rPr>
          <w:color w:val="231F20"/>
          <w:w w:val="105"/>
          <w:sz w:val="24"/>
          <w:szCs w:val="24"/>
        </w:rPr>
        <w:t>Подго</w:t>
      </w:r>
      <w:r w:rsidRPr="00B147E7">
        <w:rPr>
          <w:color w:val="231F20"/>
          <w:sz w:val="24"/>
          <w:szCs w:val="24"/>
        </w:rPr>
        <w:t>товка</w:t>
      </w:r>
      <w:r w:rsidRPr="00B147E7">
        <w:rPr>
          <w:color w:val="231F20"/>
          <w:spacing w:val="-11"/>
          <w:sz w:val="24"/>
          <w:szCs w:val="24"/>
        </w:rPr>
        <w:t xml:space="preserve"> </w:t>
      </w:r>
      <w:r w:rsidRPr="00B147E7">
        <w:rPr>
          <w:color w:val="231F20"/>
          <w:sz w:val="24"/>
          <w:szCs w:val="24"/>
        </w:rPr>
        <w:t>к</w:t>
      </w:r>
      <w:r w:rsidRPr="00B147E7">
        <w:rPr>
          <w:color w:val="231F20"/>
          <w:spacing w:val="-11"/>
          <w:sz w:val="24"/>
          <w:szCs w:val="24"/>
        </w:rPr>
        <w:t xml:space="preserve"> </w:t>
      </w:r>
      <w:r w:rsidRPr="00B147E7">
        <w:rPr>
          <w:color w:val="231F20"/>
          <w:sz w:val="24"/>
          <w:szCs w:val="24"/>
        </w:rPr>
        <w:t>соревнованиям</w:t>
      </w:r>
      <w:r w:rsidRPr="00B147E7">
        <w:rPr>
          <w:color w:val="231F20"/>
          <w:spacing w:val="-11"/>
          <w:sz w:val="24"/>
          <w:szCs w:val="24"/>
        </w:rPr>
        <w:t xml:space="preserve"> </w:t>
      </w:r>
      <w:r w:rsidRPr="00B147E7">
        <w:rPr>
          <w:color w:val="231F20"/>
          <w:sz w:val="24"/>
          <w:szCs w:val="24"/>
        </w:rPr>
        <w:t>по</w:t>
      </w:r>
      <w:r w:rsidRPr="00B147E7">
        <w:rPr>
          <w:color w:val="231F20"/>
          <w:spacing w:val="-11"/>
          <w:sz w:val="24"/>
          <w:szCs w:val="24"/>
        </w:rPr>
        <w:t xml:space="preserve"> </w:t>
      </w:r>
      <w:r w:rsidRPr="00B147E7">
        <w:rPr>
          <w:color w:val="231F20"/>
          <w:sz w:val="24"/>
          <w:szCs w:val="24"/>
        </w:rPr>
        <w:t>комплексу</w:t>
      </w:r>
      <w:r w:rsidRPr="00B147E7">
        <w:rPr>
          <w:color w:val="231F20"/>
          <w:spacing w:val="-11"/>
          <w:sz w:val="24"/>
          <w:szCs w:val="24"/>
        </w:rPr>
        <w:t xml:space="preserve"> </w:t>
      </w:r>
      <w:r w:rsidRPr="00B147E7">
        <w:rPr>
          <w:color w:val="231F20"/>
          <w:sz w:val="24"/>
          <w:szCs w:val="24"/>
        </w:rPr>
        <w:t>ГТО.</w:t>
      </w:r>
      <w:r w:rsidRPr="00B147E7">
        <w:rPr>
          <w:color w:val="231F20"/>
          <w:spacing w:val="-11"/>
          <w:sz w:val="24"/>
          <w:szCs w:val="24"/>
        </w:rPr>
        <w:t xml:space="preserve"> </w:t>
      </w:r>
      <w:r w:rsidRPr="00B147E7">
        <w:rPr>
          <w:color w:val="231F20"/>
          <w:sz w:val="24"/>
          <w:szCs w:val="24"/>
        </w:rPr>
        <w:t>Развитие</w:t>
      </w:r>
      <w:r w:rsidRPr="00B147E7">
        <w:rPr>
          <w:color w:val="231F20"/>
          <w:spacing w:val="-11"/>
          <w:sz w:val="24"/>
          <w:szCs w:val="24"/>
        </w:rPr>
        <w:t xml:space="preserve"> </w:t>
      </w:r>
      <w:r w:rsidRPr="00B147E7">
        <w:rPr>
          <w:color w:val="231F20"/>
          <w:sz w:val="24"/>
          <w:szCs w:val="24"/>
        </w:rPr>
        <w:t xml:space="preserve">основных </w:t>
      </w:r>
      <w:r w:rsidRPr="00B147E7">
        <w:rPr>
          <w:color w:val="231F20"/>
          <w:w w:val="105"/>
          <w:sz w:val="24"/>
          <w:szCs w:val="24"/>
        </w:rPr>
        <w:t>физических</w:t>
      </w:r>
      <w:r w:rsidRPr="00B147E7">
        <w:rPr>
          <w:color w:val="231F20"/>
          <w:spacing w:val="-11"/>
          <w:w w:val="105"/>
          <w:sz w:val="24"/>
          <w:szCs w:val="24"/>
        </w:rPr>
        <w:t xml:space="preserve"> </w:t>
      </w:r>
      <w:r w:rsidRPr="00B147E7">
        <w:rPr>
          <w:color w:val="231F20"/>
          <w:w w:val="105"/>
          <w:sz w:val="24"/>
          <w:szCs w:val="24"/>
        </w:rPr>
        <w:t>каче</w:t>
      </w:r>
      <w:proofErr w:type="gramStart"/>
      <w:r w:rsidRPr="00B147E7">
        <w:rPr>
          <w:color w:val="231F20"/>
          <w:w w:val="105"/>
          <w:sz w:val="24"/>
          <w:szCs w:val="24"/>
        </w:rPr>
        <w:t>ств</w:t>
      </w:r>
      <w:r w:rsidRPr="00B147E7">
        <w:rPr>
          <w:color w:val="231F20"/>
          <w:spacing w:val="-11"/>
          <w:w w:val="105"/>
          <w:sz w:val="24"/>
          <w:szCs w:val="24"/>
        </w:rPr>
        <w:t xml:space="preserve"> </w:t>
      </w:r>
      <w:r w:rsidRPr="00B147E7">
        <w:rPr>
          <w:color w:val="231F20"/>
          <w:w w:val="105"/>
          <w:sz w:val="24"/>
          <w:szCs w:val="24"/>
        </w:rPr>
        <w:t>ср</w:t>
      </w:r>
      <w:proofErr w:type="gramEnd"/>
      <w:r w:rsidRPr="00B147E7">
        <w:rPr>
          <w:color w:val="231F20"/>
          <w:w w:val="105"/>
          <w:sz w:val="24"/>
          <w:szCs w:val="24"/>
        </w:rPr>
        <w:t>едствами</w:t>
      </w:r>
      <w:r w:rsidRPr="00B147E7">
        <w:rPr>
          <w:color w:val="231F20"/>
          <w:spacing w:val="-11"/>
          <w:w w:val="105"/>
          <w:sz w:val="24"/>
          <w:szCs w:val="24"/>
        </w:rPr>
        <w:t xml:space="preserve"> </w:t>
      </w:r>
      <w:r w:rsidRPr="00B147E7">
        <w:rPr>
          <w:color w:val="231F20"/>
          <w:w w:val="105"/>
          <w:sz w:val="24"/>
          <w:szCs w:val="24"/>
        </w:rPr>
        <w:t>подвижных</w:t>
      </w:r>
      <w:r w:rsidRPr="00B147E7">
        <w:rPr>
          <w:color w:val="231F20"/>
          <w:spacing w:val="-11"/>
          <w:w w:val="105"/>
          <w:sz w:val="24"/>
          <w:szCs w:val="24"/>
        </w:rPr>
        <w:t xml:space="preserve"> </w:t>
      </w:r>
      <w:r w:rsidRPr="00B147E7">
        <w:rPr>
          <w:color w:val="231F20"/>
          <w:w w:val="105"/>
          <w:sz w:val="24"/>
          <w:szCs w:val="24"/>
        </w:rPr>
        <w:t>и</w:t>
      </w:r>
      <w:r w:rsidRPr="00B147E7">
        <w:rPr>
          <w:color w:val="231F20"/>
          <w:spacing w:val="-11"/>
          <w:w w:val="105"/>
          <w:sz w:val="24"/>
          <w:szCs w:val="24"/>
        </w:rPr>
        <w:t xml:space="preserve"> </w:t>
      </w:r>
      <w:r w:rsidRPr="00B147E7">
        <w:rPr>
          <w:color w:val="231F20"/>
          <w:w w:val="105"/>
          <w:sz w:val="24"/>
          <w:szCs w:val="24"/>
        </w:rPr>
        <w:t xml:space="preserve">спортивных </w:t>
      </w:r>
      <w:r w:rsidRPr="00B147E7">
        <w:rPr>
          <w:color w:val="231F20"/>
          <w:spacing w:val="-4"/>
          <w:w w:val="105"/>
          <w:sz w:val="24"/>
          <w:szCs w:val="24"/>
        </w:rPr>
        <w:t>игр.</w:t>
      </w:r>
    </w:p>
    <w:p w:rsidR="00B147E7" w:rsidRPr="00B147E7" w:rsidRDefault="00B147E7" w:rsidP="00B147E7">
      <w:pPr>
        <w:pStyle w:val="a3"/>
        <w:ind w:left="0"/>
        <w:jc w:val="both"/>
      </w:pPr>
    </w:p>
    <w:p w:rsidR="00B147E7" w:rsidRPr="00B147E7" w:rsidRDefault="00B147E7" w:rsidP="003804DE">
      <w:pPr>
        <w:pStyle w:val="310"/>
        <w:numPr>
          <w:ilvl w:val="0"/>
          <w:numId w:val="166"/>
        </w:numPr>
        <w:tabs>
          <w:tab w:val="left" w:pos="312"/>
        </w:tabs>
        <w:ind w:left="0" w:firstLine="0"/>
        <w:jc w:val="both"/>
        <w:rPr>
          <w:rFonts w:ascii="Times New Roman" w:hAnsi="Times New Roman" w:cs="Times New Roman"/>
          <w:sz w:val="24"/>
          <w:szCs w:val="24"/>
        </w:rPr>
      </w:pPr>
      <w:r w:rsidRPr="00B147E7">
        <w:rPr>
          <w:rFonts w:ascii="Times New Roman" w:hAnsi="Times New Roman" w:cs="Times New Roman"/>
          <w:color w:val="231F20"/>
          <w:spacing w:val="-2"/>
          <w:sz w:val="24"/>
          <w:szCs w:val="24"/>
        </w:rPr>
        <w:t>КЛАСС</w:t>
      </w:r>
    </w:p>
    <w:p w:rsidR="00B147E7" w:rsidRPr="00B147E7" w:rsidRDefault="00B147E7" w:rsidP="00B147E7">
      <w:pPr>
        <w:pStyle w:val="a3"/>
        <w:ind w:left="0"/>
        <w:jc w:val="both"/>
      </w:pPr>
      <w:r w:rsidRPr="007953ED">
        <w:rPr>
          <w:i/>
          <w:color w:val="231F20"/>
          <w:w w:val="115"/>
        </w:rPr>
        <w:t>Знания о физической культуре</w:t>
      </w:r>
      <w:r w:rsidRPr="00B147E7">
        <w:rPr>
          <w:b/>
          <w:i/>
          <w:color w:val="231F20"/>
          <w:w w:val="115"/>
        </w:rPr>
        <w:t xml:space="preserve">. </w:t>
      </w:r>
      <w:r w:rsidR="007953ED">
        <w:rPr>
          <w:color w:val="231F20"/>
        </w:rPr>
        <w:t>Из истории развития фи</w:t>
      </w:r>
      <w:r w:rsidRPr="00B147E7">
        <w:rPr>
          <w:color w:val="231F20"/>
        </w:rPr>
        <w:t>зической культуры у древн</w:t>
      </w:r>
      <w:r w:rsidR="007953ED">
        <w:rPr>
          <w:color w:val="231F20"/>
        </w:rPr>
        <w:t>их народов, населявших террито</w:t>
      </w:r>
      <w:r w:rsidRPr="00B147E7">
        <w:rPr>
          <w:color w:val="231F20"/>
        </w:rPr>
        <w:t>рию России. История появления современного спорта.</w:t>
      </w:r>
    </w:p>
    <w:p w:rsidR="00B147E7" w:rsidRPr="00B147E7" w:rsidRDefault="00B147E7" w:rsidP="00B147E7">
      <w:pPr>
        <w:pStyle w:val="a3"/>
        <w:ind w:left="0"/>
        <w:jc w:val="both"/>
      </w:pPr>
      <w:r w:rsidRPr="007953ED">
        <w:rPr>
          <w:i/>
          <w:color w:val="231F20"/>
          <w:w w:val="110"/>
        </w:rPr>
        <w:t>Способы самостоятельной деятельности.</w:t>
      </w:r>
      <w:r w:rsidRPr="00B147E7">
        <w:rPr>
          <w:b/>
          <w:i/>
          <w:color w:val="231F20"/>
          <w:w w:val="110"/>
        </w:rPr>
        <w:t xml:space="preserve"> </w:t>
      </w:r>
      <w:r w:rsidR="007953ED">
        <w:rPr>
          <w:color w:val="231F20"/>
        </w:rPr>
        <w:t>Виды физи</w:t>
      </w:r>
      <w:r w:rsidRPr="00B147E7">
        <w:rPr>
          <w:color w:val="231F20"/>
        </w:rPr>
        <w:t>ческих упражнений, используемых на уроках физической культуры: общеразвивающие, подготовительные, соревнов</w:t>
      </w:r>
      <w:proofErr w:type="gramStart"/>
      <w:r w:rsidRPr="00B147E7">
        <w:rPr>
          <w:color w:val="231F20"/>
        </w:rPr>
        <w:t>а-</w:t>
      </w:r>
      <w:proofErr w:type="gramEnd"/>
      <w:r w:rsidRPr="00B147E7">
        <w:rPr>
          <w:color w:val="231F20"/>
        </w:rPr>
        <w:t xml:space="preserve"> тельные, их отличительные </w:t>
      </w:r>
      <w:r w:rsidR="007953ED">
        <w:rPr>
          <w:color w:val="231F20"/>
        </w:rPr>
        <w:t>признаки и предназначение. Спо</w:t>
      </w:r>
      <w:r w:rsidRPr="00B147E7">
        <w:rPr>
          <w:color w:val="231F20"/>
        </w:rPr>
        <w:t xml:space="preserve">собы измерения пульса на занятиях физической культурой </w:t>
      </w:r>
      <w:r w:rsidRPr="00B147E7">
        <w:rPr>
          <w:color w:val="231F20"/>
          <w:spacing w:val="-2"/>
        </w:rPr>
        <w:t>(наложение</w:t>
      </w:r>
      <w:r w:rsidRPr="00B147E7">
        <w:rPr>
          <w:color w:val="231F20"/>
          <w:spacing w:val="-8"/>
        </w:rPr>
        <w:t xml:space="preserve"> </w:t>
      </w:r>
      <w:r w:rsidRPr="00B147E7">
        <w:rPr>
          <w:color w:val="231F20"/>
          <w:spacing w:val="-2"/>
        </w:rPr>
        <w:t>руки</w:t>
      </w:r>
      <w:r w:rsidRPr="00B147E7">
        <w:rPr>
          <w:color w:val="231F20"/>
          <w:spacing w:val="-8"/>
        </w:rPr>
        <w:t xml:space="preserve"> </w:t>
      </w:r>
      <w:r w:rsidRPr="00B147E7">
        <w:rPr>
          <w:color w:val="231F20"/>
          <w:spacing w:val="-2"/>
        </w:rPr>
        <w:t>под</w:t>
      </w:r>
      <w:r w:rsidRPr="00B147E7">
        <w:rPr>
          <w:color w:val="231F20"/>
          <w:spacing w:val="-8"/>
        </w:rPr>
        <w:t xml:space="preserve"> </w:t>
      </w:r>
      <w:r w:rsidRPr="00B147E7">
        <w:rPr>
          <w:color w:val="231F20"/>
          <w:spacing w:val="-2"/>
        </w:rPr>
        <w:t>грудь).</w:t>
      </w:r>
      <w:r w:rsidRPr="00B147E7">
        <w:rPr>
          <w:color w:val="231F20"/>
          <w:spacing w:val="-8"/>
        </w:rPr>
        <w:t xml:space="preserve"> </w:t>
      </w:r>
      <w:r w:rsidRPr="00B147E7">
        <w:rPr>
          <w:color w:val="231F20"/>
          <w:spacing w:val="-2"/>
        </w:rPr>
        <w:t>Дозировка</w:t>
      </w:r>
      <w:r w:rsidRPr="00B147E7">
        <w:rPr>
          <w:color w:val="231F20"/>
          <w:spacing w:val="-8"/>
        </w:rPr>
        <w:t xml:space="preserve"> </w:t>
      </w:r>
      <w:r w:rsidRPr="00B147E7">
        <w:rPr>
          <w:color w:val="231F20"/>
          <w:spacing w:val="-2"/>
        </w:rPr>
        <w:t>нагрузки</w:t>
      </w:r>
      <w:r w:rsidRPr="00B147E7">
        <w:rPr>
          <w:color w:val="231F20"/>
          <w:spacing w:val="-8"/>
        </w:rPr>
        <w:t xml:space="preserve"> </w:t>
      </w:r>
      <w:r w:rsidRPr="00B147E7">
        <w:rPr>
          <w:color w:val="231F20"/>
          <w:spacing w:val="-2"/>
        </w:rPr>
        <w:t>при</w:t>
      </w:r>
      <w:r w:rsidRPr="00B147E7">
        <w:rPr>
          <w:color w:val="231F20"/>
          <w:spacing w:val="-8"/>
        </w:rPr>
        <w:t xml:space="preserve"> </w:t>
      </w:r>
      <w:r w:rsidRPr="00B147E7">
        <w:rPr>
          <w:color w:val="231F20"/>
          <w:spacing w:val="-2"/>
        </w:rPr>
        <w:t xml:space="preserve">развитии </w:t>
      </w:r>
      <w:r w:rsidRPr="00B147E7">
        <w:rPr>
          <w:color w:val="231F20"/>
        </w:rPr>
        <w:t>физических</w:t>
      </w:r>
      <w:r w:rsidRPr="00B147E7">
        <w:rPr>
          <w:color w:val="231F20"/>
          <w:spacing w:val="-9"/>
        </w:rPr>
        <w:t xml:space="preserve"> </w:t>
      </w:r>
      <w:r w:rsidRPr="00B147E7">
        <w:rPr>
          <w:color w:val="231F20"/>
        </w:rPr>
        <w:t>качеств</w:t>
      </w:r>
      <w:r w:rsidRPr="00B147E7">
        <w:rPr>
          <w:color w:val="231F20"/>
          <w:spacing w:val="-9"/>
        </w:rPr>
        <w:t xml:space="preserve"> </w:t>
      </w:r>
      <w:r w:rsidRPr="00B147E7">
        <w:rPr>
          <w:color w:val="231F20"/>
        </w:rPr>
        <w:t>на</w:t>
      </w:r>
      <w:r w:rsidRPr="00B147E7">
        <w:rPr>
          <w:color w:val="231F20"/>
          <w:spacing w:val="-9"/>
        </w:rPr>
        <w:t xml:space="preserve"> </w:t>
      </w:r>
      <w:r w:rsidRPr="00B147E7">
        <w:rPr>
          <w:color w:val="231F20"/>
        </w:rPr>
        <w:t>уроках</w:t>
      </w:r>
      <w:r w:rsidRPr="00B147E7">
        <w:rPr>
          <w:color w:val="231F20"/>
          <w:spacing w:val="-9"/>
        </w:rPr>
        <w:t xml:space="preserve"> </w:t>
      </w:r>
      <w:r w:rsidRPr="00B147E7">
        <w:rPr>
          <w:color w:val="231F20"/>
        </w:rPr>
        <w:t>физической</w:t>
      </w:r>
      <w:r w:rsidRPr="00B147E7">
        <w:rPr>
          <w:color w:val="231F20"/>
          <w:spacing w:val="-9"/>
        </w:rPr>
        <w:t xml:space="preserve"> </w:t>
      </w:r>
      <w:r w:rsidRPr="00B147E7">
        <w:rPr>
          <w:color w:val="231F20"/>
        </w:rPr>
        <w:t>культуры.</w:t>
      </w:r>
      <w:r w:rsidRPr="00B147E7">
        <w:rPr>
          <w:color w:val="231F20"/>
          <w:spacing w:val="-9"/>
        </w:rPr>
        <w:t xml:space="preserve"> </w:t>
      </w:r>
      <w:r w:rsidR="007953ED">
        <w:rPr>
          <w:color w:val="231F20"/>
        </w:rPr>
        <w:t>Дозиро</w:t>
      </w:r>
      <w:r w:rsidRPr="00B147E7">
        <w:rPr>
          <w:color w:val="231F20"/>
        </w:rPr>
        <w:t>вание физических упражн</w:t>
      </w:r>
      <w:r w:rsidR="007953ED">
        <w:rPr>
          <w:color w:val="231F20"/>
        </w:rPr>
        <w:t>ений для комплексов физкультми</w:t>
      </w:r>
      <w:r w:rsidRPr="00B147E7">
        <w:rPr>
          <w:color w:val="231F20"/>
        </w:rPr>
        <w:t>нутки и утренней зарядки. Составление графика занятий по развитию физических качеств на учебный год.</w:t>
      </w:r>
    </w:p>
    <w:p w:rsidR="00B147E7" w:rsidRPr="00B147E7" w:rsidRDefault="00B147E7" w:rsidP="00B147E7">
      <w:pPr>
        <w:jc w:val="both"/>
        <w:rPr>
          <w:sz w:val="24"/>
          <w:szCs w:val="24"/>
        </w:rPr>
      </w:pPr>
      <w:r w:rsidRPr="007953ED">
        <w:rPr>
          <w:i/>
          <w:color w:val="231F20"/>
          <w:w w:val="110"/>
          <w:sz w:val="24"/>
          <w:szCs w:val="24"/>
        </w:rPr>
        <w:t>Физическое совершенствование.</w:t>
      </w:r>
      <w:r w:rsidRPr="00B147E7">
        <w:rPr>
          <w:b/>
          <w:i/>
          <w:color w:val="231F20"/>
          <w:w w:val="110"/>
          <w:sz w:val="24"/>
          <w:szCs w:val="24"/>
        </w:rPr>
        <w:t xml:space="preserve"> </w:t>
      </w:r>
      <w:r w:rsidRPr="00B147E7">
        <w:rPr>
          <w:i/>
          <w:color w:val="231F20"/>
          <w:w w:val="110"/>
          <w:sz w:val="24"/>
          <w:szCs w:val="24"/>
        </w:rPr>
        <w:t>Оздоровительная физи</w:t>
      </w:r>
      <w:r w:rsidRPr="00B147E7">
        <w:rPr>
          <w:i/>
          <w:color w:val="231F20"/>
          <w:w w:val="105"/>
          <w:sz w:val="24"/>
          <w:szCs w:val="24"/>
        </w:rPr>
        <w:t>ческая</w:t>
      </w:r>
      <w:r w:rsidRPr="00B147E7">
        <w:rPr>
          <w:i/>
          <w:color w:val="231F20"/>
          <w:spacing w:val="-14"/>
          <w:w w:val="105"/>
          <w:sz w:val="24"/>
          <w:szCs w:val="24"/>
        </w:rPr>
        <w:t xml:space="preserve"> </w:t>
      </w:r>
      <w:r w:rsidRPr="00B147E7">
        <w:rPr>
          <w:i/>
          <w:color w:val="231F20"/>
          <w:w w:val="105"/>
          <w:sz w:val="24"/>
          <w:szCs w:val="24"/>
        </w:rPr>
        <w:t>культура.</w:t>
      </w:r>
      <w:r w:rsidRPr="00B147E7">
        <w:rPr>
          <w:i/>
          <w:color w:val="231F20"/>
          <w:spacing w:val="-13"/>
          <w:w w:val="105"/>
          <w:sz w:val="24"/>
          <w:szCs w:val="24"/>
        </w:rPr>
        <w:t xml:space="preserve"> </w:t>
      </w:r>
      <w:r w:rsidRPr="00B147E7">
        <w:rPr>
          <w:color w:val="231F20"/>
          <w:w w:val="105"/>
          <w:sz w:val="24"/>
          <w:szCs w:val="24"/>
        </w:rPr>
        <w:t>Закаливание</w:t>
      </w:r>
      <w:r w:rsidRPr="00B147E7">
        <w:rPr>
          <w:color w:val="231F20"/>
          <w:spacing w:val="-17"/>
          <w:w w:val="105"/>
          <w:sz w:val="24"/>
          <w:szCs w:val="24"/>
        </w:rPr>
        <w:t xml:space="preserve"> </w:t>
      </w:r>
      <w:r w:rsidRPr="00B147E7">
        <w:rPr>
          <w:color w:val="231F20"/>
          <w:w w:val="105"/>
          <w:sz w:val="24"/>
          <w:szCs w:val="24"/>
        </w:rPr>
        <w:t>организма</w:t>
      </w:r>
      <w:r w:rsidRPr="00B147E7">
        <w:rPr>
          <w:color w:val="231F20"/>
          <w:spacing w:val="-16"/>
          <w:w w:val="105"/>
          <w:sz w:val="24"/>
          <w:szCs w:val="24"/>
        </w:rPr>
        <w:t xml:space="preserve"> </w:t>
      </w:r>
      <w:r w:rsidRPr="00B147E7">
        <w:rPr>
          <w:color w:val="231F20"/>
          <w:w w:val="105"/>
          <w:sz w:val="24"/>
          <w:szCs w:val="24"/>
        </w:rPr>
        <w:t>при</w:t>
      </w:r>
      <w:r w:rsidRPr="00B147E7">
        <w:rPr>
          <w:color w:val="231F20"/>
          <w:spacing w:val="-17"/>
          <w:w w:val="105"/>
          <w:sz w:val="24"/>
          <w:szCs w:val="24"/>
        </w:rPr>
        <w:t xml:space="preserve"> </w:t>
      </w:r>
      <w:r w:rsidRPr="00B147E7">
        <w:rPr>
          <w:color w:val="231F20"/>
          <w:w w:val="105"/>
          <w:sz w:val="24"/>
          <w:szCs w:val="24"/>
        </w:rPr>
        <w:t>помощи</w:t>
      </w:r>
      <w:r w:rsidRPr="00B147E7">
        <w:rPr>
          <w:color w:val="231F20"/>
          <w:spacing w:val="-17"/>
          <w:w w:val="105"/>
          <w:sz w:val="24"/>
          <w:szCs w:val="24"/>
        </w:rPr>
        <w:t xml:space="preserve"> </w:t>
      </w:r>
      <w:r w:rsidRPr="00B147E7">
        <w:rPr>
          <w:color w:val="231F20"/>
          <w:w w:val="105"/>
          <w:sz w:val="24"/>
          <w:szCs w:val="24"/>
        </w:rPr>
        <w:t>облив</w:t>
      </w:r>
      <w:proofErr w:type="gramStart"/>
      <w:r w:rsidRPr="00B147E7">
        <w:rPr>
          <w:color w:val="231F20"/>
          <w:w w:val="105"/>
          <w:sz w:val="24"/>
          <w:szCs w:val="24"/>
        </w:rPr>
        <w:t>а-</w:t>
      </w:r>
      <w:proofErr w:type="gramEnd"/>
      <w:r w:rsidRPr="00B147E7">
        <w:rPr>
          <w:color w:val="231F20"/>
          <w:w w:val="105"/>
          <w:sz w:val="24"/>
          <w:szCs w:val="24"/>
        </w:rPr>
        <w:t xml:space="preserve"> </w:t>
      </w:r>
      <w:r w:rsidRPr="00B147E7">
        <w:rPr>
          <w:color w:val="231F20"/>
          <w:sz w:val="24"/>
          <w:szCs w:val="24"/>
        </w:rPr>
        <w:t>ния под душем. Упражнения дыхательной и зрительной гим</w:t>
      </w:r>
      <w:r w:rsidRPr="00B147E7">
        <w:rPr>
          <w:color w:val="231F20"/>
          <w:w w:val="110"/>
          <w:sz w:val="24"/>
          <w:szCs w:val="24"/>
        </w:rPr>
        <w:t>настики,</w:t>
      </w:r>
      <w:r w:rsidRPr="00B147E7">
        <w:rPr>
          <w:color w:val="231F20"/>
          <w:spacing w:val="-15"/>
          <w:w w:val="110"/>
          <w:sz w:val="24"/>
          <w:szCs w:val="24"/>
        </w:rPr>
        <w:t xml:space="preserve"> </w:t>
      </w:r>
      <w:r w:rsidRPr="00B147E7">
        <w:rPr>
          <w:color w:val="231F20"/>
          <w:w w:val="110"/>
          <w:sz w:val="24"/>
          <w:szCs w:val="24"/>
        </w:rPr>
        <w:t>их</w:t>
      </w:r>
      <w:r w:rsidRPr="00B147E7">
        <w:rPr>
          <w:color w:val="231F20"/>
          <w:spacing w:val="-15"/>
          <w:w w:val="110"/>
          <w:sz w:val="24"/>
          <w:szCs w:val="24"/>
        </w:rPr>
        <w:t xml:space="preserve"> </w:t>
      </w:r>
      <w:r w:rsidRPr="00B147E7">
        <w:rPr>
          <w:color w:val="231F20"/>
          <w:w w:val="110"/>
          <w:sz w:val="24"/>
          <w:szCs w:val="24"/>
        </w:rPr>
        <w:t>влияние</w:t>
      </w:r>
      <w:r w:rsidRPr="00B147E7">
        <w:rPr>
          <w:color w:val="231F20"/>
          <w:spacing w:val="-15"/>
          <w:w w:val="110"/>
          <w:sz w:val="24"/>
          <w:szCs w:val="24"/>
        </w:rPr>
        <w:t xml:space="preserve"> </w:t>
      </w:r>
      <w:r w:rsidRPr="00B147E7">
        <w:rPr>
          <w:color w:val="231F20"/>
          <w:w w:val="110"/>
          <w:sz w:val="24"/>
          <w:szCs w:val="24"/>
        </w:rPr>
        <w:t>на</w:t>
      </w:r>
      <w:r w:rsidRPr="00B147E7">
        <w:rPr>
          <w:color w:val="231F20"/>
          <w:spacing w:val="-15"/>
          <w:w w:val="110"/>
          <w:sz w:val="24"/>
          <w:szCs w:val="24"/>
        </w:rPr>
        <w:t xml:space="preserve"> </w:t>
      </w:r>
      <w:r w:rsidRPr="00B147E7">
        <w:rPr>
          <w:color w:val="231F20"/>
          <w:w w:val="110"/>
          <w:sz w:val="24"/>
          <w:szCs w:val="24"/>
        </w:rPr>
        <w:t>восстановление</w:t>
      </w:r>
      <w:r w:rsidRPr="00B147E7">
        <w:rPr>
          <w:color w:val="231F20"/>
          <w:spacing w:val="-15"/>
          <w:w w:val="110"/>
          <w:sz w:val="24"/>
          <w:szCs w:val="24"/>
        </w:rPr>
        <w:t xml:space="preserve"> </w:t>
      </w:r>
      <w:r w:rsidRPr="00B147E7">
        <w:rPr>
          <w:color w:val="231F20"/>
          <w:w w:val="110"/>
          <w:sz w:val="24"/>
          <w:szCs w:val="24"/>
        </w:rPr>
        <w:t>организма</w:t>
      </w:r>
      <w:r w:rsidRPr="00B147E7">
        <w:rPr>
          <w:color w:val="231F20"/>
          <w:spacing w:val="-15"/>
          <w:w w:val="110"/>
          <w:sz w:val="24"/>
          <w:szCs w:val="24"/>
        </w:rPr>
        <w:t xml:space="preserve"> </w:t>
      </w:r>
      <w:r w:rsidRPr="00B147E7">
        <w:rPr>
          <w:color w:val="231F20"/>
          <w:w w:val="110"/>
          <w:sz w:val="24"/>
          <w:szCs w:val="24"/>
        </w:rPr>
        <w:t xml:space="preserve">после </w:t>
      </w:r>
      <w:r w:rsidRPr="00B147E7">
        <w:rPr>
          <w:color w:val="231F20"/>
          <w:w w:val="105"/>
          <w:sz w:val="24"/>
          <w:szCs w:val="24"/>
        </w:rPr>
        <w:t>умственной</w:t>
      </w:r>
      <w:r w:rsidRPr="00B147E7">
        <w:rPr>
          <w:color w:val="231F20"/>
          <w:spacing w:val="-17"/>
          <w:w w:val="105"/>
          <w:sz w:val="24"/>
          <w:szCs w:val="24"/>
        </w:rPr>
        <w:t xml:space="preserve"> </w:t>
      </w:r>
      <w:r w:rsidRPr="00B147E7">
        <w:rPr>
          <w:color w:val="231F20"/>
          <w:w w:val="105"/>
          <w:sz w:val="24"/>
          <w:szCs w:val="24"/>
        </w:rPr>
        <w:t>и</w:t>
      </w:r>
      <w:r w:rsidRPr="00B147E7">
        <w:rPr>
          <w:color w:val="231F20"/>
          <w:spacing w:val="-17"/>
          <w:w w:val="105"/>
          <w:sz w:val="24"/>
          <w:szCs w:val="24"/>
        </w:rPr>
        <w:t xml:space="preserve"> </w:t>
      </w:r>
      <w:r w:rsidRPr="00B147E7">
        <w:rPr>
          <w:color w:val="231F20"/>
          <w:w w:val="105"/>
          <w:sz w:val="24"/>
          <w:szCs w:val="24"/>
        </w:rPr>
        <w:t>физической</w:t>
      </w:r>
      <w:r w:rsidRPr="00B147E7">
        <w:rPr>
          <w:color w:val="231F20"/>
          <w:spacing w:val="-17"/>
          <w:w w:val="105"/>
          <w:sz w:val="24"/>
          <w:szCs w:val="24"/>
        </w:rPr>
        <w:t xml:space="preserve"> </w:t>
      </w:r>
      <w:r w:rsidRPr="00B147E7">
        <w:rPr>
          <w:color w:val="231F20"/>
          <w:w w:val="105"/>
          <w:sz w:val="24"/>
          <w:szCs w:val="24"/>
        </w:rPr>
        <w:t>нагрузки.</w:t>
      </w:r>
    </w:p>
    <w:p w:rsidR="00B147E7" w:rsidRPr="007953ED" w:rsidRDefault="00B147E7" w:rsidP="00B147E7">
      <w:pPr>
        <w:pStyle w:val="a3"/>
        <w:ind w:left="0"/>
        <w:jc w:val="both"/>
        <w:rPr>
          <w:color w:val="231F20"/>
          <w:spacing w:val="-2"/>
        </w:rPr>
      </w:pPr>
      <w:r w:rsidRPr="00B147E7">
        <w:rPr>
          <w:i/>
          <w:color w:val="231F20"/>
        </w:rPr>
        <w:t>Спортивно-оздоровительная</w:t>
      </w:r>
      <w:r w:rsidRPr="00B147E7">
        <w:rPr>
          <w:i/>
          <w:color w:val="231F20"/>
          <w:spacing w:val="80"/>
          <w:w w:val="150"/>
        </w:rPr>
        <w:t xml:space="preserve"> </w:t>
      </w:r>
      <w:r w:rsidRPr="00B147E7">
        <w:rPr>
          <w:i/>
          <w:color w:val="231F20"/>
        </w:rPr>
        <w:t>физическая</w:t>
      </w:r>
      <w:r w:rsidRPr="00B147E7">
        <w:rPr>
          <w:i/>
          <w:color w:val="231F20"/>
          <w:spacing w:val="80"/>
          <w:w w:val="150"/>
        </w:rPr>
        <w:t xml:space="preserve"> </w:t>
      </w:r>
      <w:r w:rsidRPr="00B147E7">
        <w:rPr>
          <w:i/>
          <w:color w:val="231F20"/>
        </w:rPr>
        <w:t>культура.</w:t>
      </w:r>
      <w:r w:rsidRPr="00B147E7">
        <w:rPr>
          <w:i/>
          <w:color w:val="231F20"/>
          <w:spacing w:val="80"/>
          <w:w w:val="150"/>
        </w:rPr>
        <w:t xml:space="preserve"> </w:t>
      </w:r>
      <w:r w:rsidRPr="007953ED">
        <w:rPr>
          <w:color w:val="231F20"/>
          <w:spacing w:val="-2"/>
        </w:rPr>
        <w:t>Гимнастика с основами акробатики. Строевые упражнения в движении противоходом; перестроении из колонны по одному в колонну по три, стоя на месте и в движении. Упражнения в лазании по канату в три приёма. Упражнения на гимнастической скамейке в передвижении стилизованными способами</w:t>
      </w:r>
    </w:p>
    <w:p w:rsidR="00B147E7" w:rsidRPr="00B147E7" w:rsidRDefault="00B147E7" w:rsidP="00B147E7">
      <w:pPr>
        <w:pStyle w:val="a3"/>
        <w:ind w:left="0"/>
        <w:jc w:val="both"/>
      </w:pPr>
      <w:r w:rsidRPr="007953ED">
        <w:rPr>
          <w:color w:val="231F20"/>
          <w:spacing w:val="-2"/>
        </w:rPr>
        <w:t xml:space="preserve">ходьбы: вперёд, назад, с </w:t>
      </w:r>
      <w:r w:rsidR="007953ED">
        <w:rPr>
          <w:color w:val="231F20"/>
          <w:spacing w:val="-2"/>
        </w:rPr>
        <w:t>высоким подниманием колен и из</w:t>
      </w:r>
      <w:r w:rsidRPr="007953ED">
        <w:rPr>
          <w:color w:val="231F20"/>
          <w:spacing w:val="-2"/>
        </w:rPr>
        <w:t>менением положения рук</w:t>
      </w:r>
      <w:r w:rsidR="007953ED">
        <w:rPr>
          <w:color w:val="231F20"/>
          <w:spacing w:val="-2"/>
        </w:rPr>
        <w:t>, приставным шагом правым и ле</w:t>
      </w:r>
      <w:r w:rsidRPr="007953ED">
        <w:rPr>
          <w:color w:val="231F20"/>
          <w:spacing w:val="-2"/>
        </w:rPr>
        <w:t>вым боком. Передвижения по наклонной</w:t>
      </w:r>
      <w:r w:rsidRPr="00B147E7">
        <w:rPr>
          <w:color w:val="231F20"/>
        </w:rPr>
        <w:t xml:space="preserve"> гимнастической скамейке: равномерной ходьбой с поворотом в разные сторо</w:t>
      </w:r>
      <w:r w:rsidRPr="00B147E7">
        <w:rPr>
          <w:color w:val="231F20"/>
          <w:w w:val="95"/>
        </w:rPr>
        <w:t xml:space="preserve">ны и движением руками; приставным шагом правым и левым </w:t>
      </w:r>
      <w:r w:rsidRPr="00B147E7">
        <w:rPr>
          <w:color w:val="231F20"/>
          <w:spacing w:val="-2"/>
        </w:rPr>
        <w:t>боком.</w:t>
      </w:r>
    </w:p>
    <w:p w:rsidR="00B147E7" w:rsidRPr="00B147E7" w:rsidRDefault="00B147E7" w:rsidP="00B147E7">
      <w:pPr>
        <w:pStyle w:val="a3"/>
        <w:ind w:left="0"/>
        <w:jc w:val="both"/>
      </w:pPr>
      <w:r w:rsidRPr="00B147E7">
        <w:rPr>
          <w:color w:val="231F20"/>
        </w:rPr>
        <w:t>Упражнения в передвижении по гимнастической стенке: ходьба</w:t>
      </w:r>
      <w:r w:rsidRPr="00B147E7">
        <w:rPr>
          <w:color w:val="231F20"/>
          <w:spacing w:val="-3"/>
        </w:rPr>
        <w:t xml:space="preserve"> </w:t>
      </w:r>
      <w:r w:rsidRPr="00B147E7">
        <w:rPr>
          <w:color w:val="231F20"/>
        </w:rPr>
        <w:t>приставным</w:t>
      </w:r>
      <w:r w:rsidRPr="00B147E7">
        <w:rPr>
          <w:color w:val="231F20"/>
          <w:spacing w:val="-3"/>
        </w:rPr>
        <w:t xml:space="preserve"> </w:t>
      </w:r>
      <w:r w:rsidRPr="00B147E7">
        <w:rPr>
          <w:color w:val="231F20"/>
        </w:rPr>
        <w:t>шагом</w:t>
      </w:r>
      <w:r w:rsidRPr="00B147E7">
        <w:rPr>
          <w:color w:val="231F20"/>
          <w:spacing w:val="-3"/>
        </w:rPr>
        <w:t xml:space="preserve"> </w:t>
      </w:r>
      <w:r w:rsidRPr="00B147E7">
        <w:rPr>
          <w:color w:val="231F20"/>
        </w:rPr>
        <w:lastRenderedPageBreak/>
        <w:t>правым</w:t>
      </w:r>
      <w:r w:rsidRPr="00B147E7">
        <w:rPr>
          <w:color w:val="231F20"/>
          <w:spacing w:val="-3"/>
        </w:rPr>
        <w:t xml:space="preserve"> </w:t>
      </w:r>
      <w:r w:rsidRPr="00B147E7">
        <w:rPr>
          <w:color w:val="231F20"/>
        </w:rPr>
        <w:t>и</w:t>
      </w:r>
      <w:r w:rsidRPr="00B147E7">
        <w:rPr>
          <w:color w:val="231F20"/>
          <w:spacing w:val="-3"/>
        </w:rPr>
        <w:t xml:space="preserve"> </w:t>
      </w:r>
      <w:r w:rsidRPr="00B147E7">
        <w:rPr>
          <w:color w:val="231F20"/>
        </w:rPr>
        <w:t>левым</w:t>
      </w:r>
      <w:r w:rsidRPr="00B147E7">
        <w:rPr>
          <w:color w:val="231F20"/>
          <w:spacing w:val="-3"/>
        </w:rPr>
        <w:t xml:space="preserve"> </w:t>
      </w:r>
      <w:r w:rsidRPr="00B147E7">
        <w:rPr>
          <w:color w:val="231F20"/>
        </w:rPr>
        <w:t>боком</w:t>
      </w:r>
      <w:r w:rsidRPr="00B147E7">
        <w:rPr>
          <w:color w:val="231F20"/>
          <w:spacing w:val="-3"/>
        </w:rPr>
        <w:t xml:space="preserve"> </w:t>
      </w:r>
      <w:r w:rsidRPr="00B147E7">
        <w:rPr>
          <w:color w:val="231F20"/>
        </w:rPr>
        <w:t>по</w:t>
      </w:r>
      <w:r w:rsidRPr="00B147E7">
        <w:rPr>
          <w:color w:val="231F20"/>
          <w:spacing w:val="-3"/>
        </w:rPr>
        <w:t xml:space="preserve"> </w:t>
      </w:r>
      <w:r w:rsidRPr="00B147E7">
        <w:rPr>
          <w:color w:val="231F20"/>
        </w:rPr>
        <w:t>нижней жерди; лазанье разноимённым способом. Прыжки ч</w:t>
      </w:r>
      <w:r w:rsidR="007953ED">
        <w:rPr>
          <w:color w:val="231F20"/>
        </w:rPr>
        <w:t>ерез ска</w:t>
      </w:r>
      <w:r w:rsidRPr="00B147E7">
        <w:rPr>
          <w:color w:val="231F20"/>
        </w:rPr>
        <w:t>калку</w:t>
      </w:r>
      <w:r w:rsidRPr="00B147E7">
        <w:rPr>
          <w:color w:val="231F20"/>
          <w:spacing w:val="40"/>
        </w:rPr>
        <w:t xml:space="preserve"> </w:t>
      </w:r>
      <w:r w:rsidRPr="00B147E7">
        <w:rPr>
          <w:color w:val="231F20"/>
        </w:rPr>
        <w:t>с</w:t>
      </w:r>
      <w:r w:rsidRPr="00B147E7">
        <w:rPr>
          <w:color w:val="231F20"/>
          <w:spacing w:val="40"/>
        </w:rPr>
        <w:t xml:space="preserve"> </w:t>
      </w:r>
      <w:r w:rsidRPr="00B147E7">
        <w:rPr>
          <w:color w:val="231F20"/>
        </w:rPr>
        <w:t>изменяющейся</w:t>
      </w:r>
      <w:r w:rsidRPr="00B147E7">
        <w:rPr>
          <w:color w:val="231F20"/>
          <w:spacing w:val="40"/>
        </w:rPr>
        <w:t xml:space="preserve"> </w:t>
      </w:r>
      <w:r w:rsidRPr="00B147E7">
        <w:rPr>
          <w:color w:val="231F20"/>
        </w:rPr>
        <w:t>скоростью</w:t>
      </w:r>
      <w:r w:rsidRPr="00B147E7">
        <w:rPr>
          <w:color w:val="231F20"/>
          <w:spacing w:val="40"/>
        </w:rPr>
        <w:t xml:space="preserve"> </w:t>
      </w:r>
      <w:r w:rsidRPr="00B147E7">
        <w:rPr>
          <w:color w:val="231F20"/>
        </w:rPr>
        <w:t>вращения</w:t>
      </w:r>
      <w:r w:rsidRPr="00B147E7">
        <w:rPr>
          <w:color w:val="231F20"/>
          <w:spacing w:val="40"/>
        </w:rPr>
        <w:t xml:space="preserve"> </w:t>
      </w:r>
      <w:r w:rsidRPr="00B147E7">
        <w:rPr>
          <w:color w:val="231F20"/>
        </w:rPr>
        <w:t>на</w:t>
      </w:r>
      <w:r w:rsidRPr="00B147E7">
        <w:rPr>
          <w:color w:val="231F20"/>
          <w:spacing w:val="40"/>
        </w:rPr>
        <w:t xml:space="preserve"> </w:t>
      </w:r>
      <w:r w:rsidRPr="00B147E7">
        <w:rPr>
          <w:color w:val="231F20"/>
        </w:rPr>
        <w:t>двух</w:t>
      </w:r>
      <w:r w:rsidRPr="00B147E7">
        <w:rPr>
          <w:color w:val="231F20"/>
          <w:spacing w:val="40"/>
        </w:rPr>
        <w:t xml:space="preserve"> </w:t>
      </w:r>
      <w:r w:rsidRPr="00B147E7">
        <w:rPr>
          <w:color w:val="231F20"/>
        </w:rPr>
        <w:t>ногах и</w:t>
      </w:r>
      <w:r w:rsidRPr="00B147E7">
        <w:rPr>
          <w:color w:val="231F20"/>
          <w:spacing w:val="-5"/>
        </w:rPr>
        <w:t xml:space="preserve"> </w:t>
      </w:r>
      <w:r w:rsidRPr="00B147E7">
        <w:rPr>
          <w:color w:val="231F20"/>
        </w:rPr>
        <w:t>поочерёдно</w:t>
      </w:r>
      <w:r w:rsidRPr="00B147E7">
        <w:rPr>
          <w:color w:val="231F20"/>
          <w:spacing w:val="-5"/>
        </w:rPr>
        <w:t xml:space="preserve"> </w:t>
      </w:r>
      <w:r w:rsidRPr="00B147E7">
        <w:rPr>
          <w:color w:val="231F20"/>
        </w:rPr>
        <w:t>на</w:t>
      </w:r>
      <w:r w:rsidRPr="00B147E7">
        <w:rPr>
          <w:color w:val="231F20"/>
          <w:spacing w:val="-5"/>
        </w:rPr>
        <w:t xml:space="preserve"> </w:t>
      </w:r>
      <w:r w:rsidRPr="00B147E7">
        <w:rPr>
          <w:color w:val="231F20"/>
        </w:rPr>
        <w:t>правой</w:t>
      </w:r>
      <w:r w:rsidRPr="00B147E7">
        <w:rPr>
          <w:color w:val="231F20"/>
          <w:spacing w:val="-5"/>
        </w:rPr>
        <w:t xml:space="preserve"> </w:t>
      </w:r>
      <w:r w:rsidRPr="00B147E7">
        <w:rPr>
          <w:color w:val="231F20"/>
        </w:rPr>
        <w:t>и</w:t>
      </w:r>
      <w:r w:rsidRPr="00B147E7">
        <w:rPr>
          <w:color w:val="231F20"/>
          <w:spacing w:val="-5"/>
        </w:rPr>
        <w:t xml:space="preserve"> </w:t>
      </w:r>
      <w:r w:rsidRPr="00B147E7">
        <w:rPr>
          <w:color w:val="231F20"/>
        </w:rPr>
        <w:t>левой</w:t>
      </w:r>
      <w:r w:rsidRPr="00B147E7">
        <w:rPr>
          <w:color w:val="231F20"/>
          <w:spacing w:val="-5"/>
        </w:rPr>
        <w:t xml:space="preserve"> </w:t>
      </w:r>
      <w:r w:rsidRPr="00B147E7">
        <w:rPr>
          <w:color w:val="231F20"/>
        </w:rPr>
        <w:t>ноге;</w:t>
      </w:r>
      <w:r w:rsidRPr="00B147E7">
        <w:rPr>
          <w:color w:val="231F20"/>
          <w:spacing w:val="-5"/>
        </w:rPr>
        <w:t xml:space="preserve"> </w:t>
      </w:r>
      <w:r w:rsidRPr="00B147E7">
        <w:rPr>
          <w:color w:val="231F20"/>
        </w:rPr>
        <w:t>прыжки</w:t>
      </w:r>
      <w:r w:rsidRPr="00B147E7">
        <w:rPr>
          <w:color w:val="231F20"/>
          <w:spacing w:val="-5"/>
        </w:rPr>
        <w:t xml:space="preserve"> </w:t>
      </w:r>
      <w:r w:rsidRPr="00B147E7">
        <w:rPr>
          <w:color w:val="231F20"/>
        </w:rPr>
        <w:t>через</w:t>
      </w:r>
      <w:r w:rsidRPr="00B147E7">
        <w:rPr>
          <w:color w:val="231F20"/>
          <w:spacing w:val="-5"/>
        </w:rPr>
        <w:t xml:space="preserve"> </w:t>
      </w:r>
      <w:r w:rsidRPr="00B147E7">
        <w:rPr>
          <w:color w:val="231F20"/>
        </w:rPr>
        <w:t>скакалку назад с равномерной скоростью. Ритмическая гимнастика: стилизованные наклоны и повороты туловища с изменением положения</w:t>
      </w:r>
      <w:r w:rsidRPr="00B147E7">
        <w:rPr>
          <w:color w:val="231F20"/>
          <w:spacing w:val="40"/>
        </w:rPr>
        <w:t xml:space="preserve"> </w:t>
      </w:r>
      <w:r w:rsidRPr="00B147E7">
        <w:rPr>
          <w:color w:val="231F20"/>
        </w:rPr>
        <w:t>рук;</w:t>
      </w:r>
      <w:r w:rsidRPr="00B147E7">
        <w:rPr>
          <w:color w:val="231F20"/>
          <w:spacing w:val="40"/>
        </w:rPr>
        <w:t xml:space="preserve"> </w:t>
      </w:r>
      <w:r w:rsidRPr="00B147E7">
        <w:rPr>
          <w:color w:val="231F20"/>
        </w:rPr>
        <w:t>стилизованные</w:t>
      </w:r>
      <w:r w:rsidRPr="00B147E7">
        <w:rPr>
          <w:color w:val="231F20"/>
          <w:spacing w:val="40"/>
        </w:rPr>
        <w:t xml:space="preserve"> </w:t>
      </w:r>
      <w:r w:rsidRPr="00B147E7">
        <w:rPr>
          <w:color w:val="231F20"/>
        </w:rPr>
        <w:t>шаги</w:t>
      </w:r>
      <w:r w:rsidRPr="00B147E7">
        <w:rPr>
          <w:color w:val="231F20"/>
          <w:spacing w:val="40"/>
        </w:rPr>
        <w:t xml:space="preserve"> </w:t>
      </w:r>
      <w:r w:rsidRPr="00B147E7">
        <w:rPr>
          <w:color w:val="231F20"/>
        </w:rPr>
        <w:t>на</w:t>
      </w:r>
      <w:r w:rsidRPr="00B147E7">
        <w:rPr>
          <w:color w:val="231F20"/>
          <w:spacing w:val="40"/>
        </w:rPr>
        <w:t xml:space="preserve"> </w:t>
      </w:r>
      <w:r w:rsidRPr="00B147E7">
        <w:rPr>
          <w:color w:val="231F20"/>
        </w:rPr>
        <w:t>месте</w:t>
      </w:r>
      <w:r w:rsidRPr="00B147E7">
        <w:rPr>
          <w:color w:val="231F20"/>
          <w:spacing w:val="40"/>
        </w:rPr>
        <w:t xml:space="preserve"> </w:t>
      </w:r>
      <w:r w:rsidRPr="00B147E7">
        <w:rPr>
          <w:color w:val="231F20"/>
        </w:rPr>
        <w:t>в</w:t>
      </w:r>
      <w:r w:rsidRPr="00B147E7">
        <w:rPr>
          <w:color w:val="231F20"/>
          <w:spacing w:val="40"/>
        </w:rPr>
        <w:t xml:space="preserve"> </w:t>
      </w:r>
      <w:r w:rsidRPr="00B147E7">
        <w:rPr>
          <w:color w:val="231F20"/>
        </w:rPr>
        <w:t>сочетании с</w:t>
      </w:r>
      <w:r w:rsidRPr="00B147E7">
        <w:rPr>
          <w:color w:val="231F20"/>
          <w:spacing w:val="-14"/>
        </w:rPr>
        <w:t xml:space="preserve"> </w:t>
      </w:r>
      <w:r w:rsidRPr="00B147E7">
        <w:rPr>
          <w:color w:val="231F20"/>
        </w:rPr>
        <w:t>движением</w:t>
      </w:r>
      <w:r w:rsidRPr="00B147E7">
        <w:rPr>
          <w:color w:val="231F20"/>
          <w:spacing w:val="-14"/>
        </w:rPr>
        <w:t xml:space="preserve"> </w:t>
      </w:r>
      <w:r w:rsidRPr="00B147E7">
        <w:rPr>
          <w:color w:val="231F20"/>
        </w:rPr>
        <w:t>рук,</w:t>
      </w:r>
      <w:r w:rsidRPr="00B147E7">
        <w:rPr>
          <w:color w:val="231F20"/>
          <w:spacing w:val="-14"/>
        </w:rPr>
        <w:t xml:space="preserve"> </w:t>
      </w:r>
      <w:r w:rsidRPr="00B147E7">
        <w:rPr>
          <w:color w:val="231F20"/>
        </w:rPr>
        <w:t>ног</w:t>
      </w:r>
      <w:r w:rsidRPr="00B147E7">
        <w:rPr>
          <w:color w:val="231F20"/>
          <w:spacing w:val="-14"/>
        </w:rPr>
        <w:t xml:space="preserve"> </w:t>
      </w:r>
      <w:r w:rsidRPr="00B147E7">
        <w:rPr>
          <w:color w:val="231F20"/>
        </w:rPr>
        <w:t>и</w:t>
      </w:r>
      <w:r w:rsidRPr="00B147E7">
        <w:rPr>
          <w:color w:val="231F20"/>
          <w:spacing w:val="-14"/>
        </w:rPr>
        <w:t xml:space="preserve"> </w:t>
      </w:r>
      <w:r w:rsidRPr="00B147E7">
        <w:rPr>
          <w:color w:val="231F20"/>
        </w:rPr>
        <w:t>туловища.</w:t>
      </w:r>
      <w:r w:rsidRPr="00B147E7">
        <w:rPr>
          <w:color w:val="231F20"/>
          <w:spacing w:val="-14"/>
        </w:rPr>
        <w:t xml:space="preserve"> </w:t>
      </w:r>
      <w:r w:rsidRPr="00B147E7">
        <w:rPr>
          <w:color w:val="231F20"/>
        </w:rPr>
        <w:t>Упражнения</w:t>
      </w:r>
      <w:r w:rsidRPr="00B147E7">
        <w:rPr>
          <w:color w:val="231F20"/>
          <w:spacing w:val="-14"/>
        </w:rPr>
        <w:t xml:space="preserve"> </w:t>
      </w:r>
      <w:r w:rsidRPr="00B147E7">
        <w:rPr>
          <w:color w:val="231F20"/>
        </w:rPr>
        <w:t>в</w:t>
      </w:r>
      <w:r w:rsidRPr="00B147E7">
        <w:rPr>
          <w:color w:val="231F20"/>
          <w:spacing w:val="-14"/>
        </w:rPr>
        <w:t xml:space="preserve"> </w:t>
      </w:r>
      <w:r w:rsidRPr="00B147E7">
        <w:rPr>
          <w:color w:val="231F20"/>
        </w:rPr>
        <w:t>танцах</w:t>
      </w:r>
      <w:r w:rsidRPr="00B147E7">
        <w:rPr>
          <w:color w:val="231F20"/>
          <w:spacing w:val="-14"/>
        </w:rPr>
        <w:t xml:space="preserve"> </w:t>
      </w:r>
      <w:r w:rsidRPr="00B147E7">
        <w:rPr>
          <w:color w:val="231F20"/>
        </w:rPr>
        <w:t>галоп и полька.</w:t>
      </w:r>
    </w:p>
    <w:p w:rsidR="00B147E7" w:rsidRPr="00B147E7" w:rsidRDefault="00B147E7" w:rsidP="00B147E7">
      <w:pPr>
        <w:pStyle w:val="a3"/>
        <w:ind w:left="0"/>
        <w:jc w:val="both"/>
      </w:pPr>
      <w:r w:rsidRPr="007953ED">
        <w:rPr>
          <w:i/>
          <w:color w:val="231F20"/>
          <w:spacing w:val="-2"/>
        </w:rPr>
        <w:t>Лёгкая</w:t>
      </w:r>
      <w:r w:rsidRPr="007953ED">
        <w:rPr>
          <w:i/>
          <w:color w:val="231F20"/>
          <w:spacing w:val="-10"/>
        </w:rPr>
        <w:t xml:space="preserve"> </w:t>
      </w:r>
      <w:r w:rsidRPr="007953ED">
        <w:rPr>
          <w:i/>
          <w:color w:val="231F20"/>
          <w:spacing w:val="-2"/>
        </w:rPr>
        <w:t>атлетика</w:t>
      </w:r>
      <w:r w:rsidRPr="00B147E7">
        <w:rPr>
          <w:color w:val="231F20"/>
          <w:spacing w:val="-2"/>
        </w:rPr>
        <w:t>.</w:t>
      </w:r>
      <w:r w:rsidRPr="00B147E7">
        <w:rPr>
          <w:color w:val="231F20"/>
          <w:spacing w:val="-10"/>
        </w:rPr>
        <w:t xml:space="preserve"> </w:t>
      </w:r>
      <w:r w:rsidRPr="00B147E7">
        <w:rPr>
          <w:color w:val="231F20"/>
          <w:spacing w:val="-2"/>
        </w:rPr>
        <w:t>Прыжок</w:t>
      </w:r>
      <w:r w:rsidRPr="00B147E7">
        <w:rPr>
          <w:color w:val="231F20"/>
          <w:spacing w:val="-10"/>
        </w:rPr>
        <w:t xml:space="preserve"> </w:t>
      </w:r>
      <w:r w:rsidRPr="00B147E7">
        <w:rPr>
          <w:color w:val="231F20"/>
          <w:spacing w:val="-2"/>
        </w:rPr>
        <w:t>в</w:t>
      </w:r>
      <w:r w:rsidRPr="00B147E7">
        <w:rPr>
          <w:color w:val="231F20"/>
          <w:spacing w:val="-10"/>
        </w:rPr>
        <w:t xml:space="preserve"> </w:t>
      </w:r>
      <w:r w:rsidRPr="00B147E7">
        <w:rPr>
          <w:color w:val="231F20"/>
          <w:spacing w:val="-2"/>
        </w:rPr>
        <w:t>длину</w:t>
      </w:r>
      <w:r w:rsidRPr="00B147E7">
        <w:rPr>
          <w:color w:val="231F20"/>
          <w:spacing w:val="-10"/>
        </w:rPr>
        <w:t xml:space="preserve"> </w:t>
      </w:r>
      <w:r w:rsidRPr="00B147E7">
        <w:rPr>
          <w:color w:val="231F20"/>
          <w:spacing w:val="-2"/>
        </w:rPr>
        <w:t>с</w:t>
      </w:r>
      <w:r w:rsidRPr="00B147E7">
        <w:rPr>
          <w:color w:val="231F20"/>
          <w:spacing w:val="-10"/>
        </w:rPr>
        <w:t xml:space="preserve"> </w:t>
      </w:r>
      <w:r w:rsidRPr="00B147E7">
        <w:rPr>
          <w:color w:val="231F20"/>
          <w:spacing w:val="-2"/>
        </w:rPr>
        <w:t>разбега,</w:t>
      </w:r>
      <w:r w:rsidRPr="00B147E7">
        <w:rPr>
          <w:color w:val="231F20"/>
          <w:spacing w:val="-10"/>
        </w:rPr>
        <w:t xml:space="preserve"> </w:t>
      </w:r>
      <w:r w:rsidRPr="00B147E7">
        <w:rPr>
          <w:color w:val="231F20"/>
          <w:spacing w:val="-2"/>
        </w:rPr>
        <w:t>способом</w:t>
      </w:r>
      <w:r w:rsidRPr="00B147E7">
        <w:rPr>
          <w:color w:val="231F20"/>
          <w:spacing w:val="-10"/>
        </w:rPr>
        <w:t xml:space="preserve"> </w:t>
      </w:r>
      <w:r w:rsidRPr="00B147E7">
        <w:rPr>
          <w:color w:val="231F20"/>
          <w:spacing w:val="-2"/>
        </w:rPr>
        <w:t xml:space="preserve">согнув </w:t>
      </w:r>
      <w:r w:rsidRPr="00B147E7">
        <w:rPr>
          <w:color w:val="231F20"/>
        </w:rPr>
        <w:t>ноги. Броски набивного мяча из-за головы в положении сидя и</w:t>
      </w:r>
      <w:r w:rsidRPr="00B147E7">
        <w:rPr>
          <w:color w:val="231F20"/>
          <w:spacing w:val="-11"/>
        </w:rPr>
        <w:t xml:space="preserve"> </w:t>
      </w:r>
      <w:r w:rsidRPr="00B147E7">
        <w:rPr>
          <w:color w:val="231F20"/>
        </w:rPr>
        <w:t>стоя</w:t>
      </w:r>
      <w:r w:rsidRPr="00B147E7">
        <w:rPr>
          <w:color w:val="231F20"/>
          <w:spacing w:val="-11"/>
        </w:rPr>
        <w:t xml:space="preserve"> </w:t>
      </w:r>
      <w:r w:rsidRPr="00B147E7">
        <w:rPr>
          <w:color w:val="231F20"/>
        </w:rPr>
        <w:t>на</w:t>
      </w:r>
      <w:r w:rsidRPr="00B147E7">
        <w:rPr>
          <w:color w:val="231F20"/>
          <w:spacing w:val="-11"/>
        </w:rPr>
        <w:t xml:space="preserve"> </w:t>
      </w:r>
      <w:r w:rsidRPr="00B147E7">
        <w:rPr>
          <w:color w:val="231F20"/>
        </w:rPr>
        <w:t>месте.</w:t>
      </w:r>
      <w:r w:rsidRPr="00B147E7">
        <w:rPr>
          <w:color w:val="231F20"/>
          <w:spacing w:val="-11"/>
        </w:rPr>
        <w:t xml:space="preserve"> </w:t>
      </w:r>
      <w:r w:rsidRPr="00B147E7">
        <w:rPr>
          <w:color w:val="231F20"/>
        </w:rPr>
        <w:t>Беговые</w:t>
      </w:r>
      <w:r w:rsidRPr="00B147E7">
        <w:rPr>
          <w:color w:val="231F20"/>
          <w:spacing w:val="-11"/>
        </w:rPr>
        <w:t xml:space="preserve"> </w:t>
      </w:r>
      <w:r w:rsidRPr="00B147E7">
        <w:rPr>
          <w:color w:val="231F20"/>
        </w:rPr>
        <w:t>упражнения</w:t>
      </w:r>
      <w:r w:rsidRPr="00B147E7">
        <w:rPr>
          <w:color w:val="231F20"/>
          <w:spacing w:val="-11"/>
        </w:rPr>
        <w:t xml:space="preserve"> </w:t>
      </w:r>
      <w:r w:rsidRPr="00B147E7">
        <w:rPr>
          <w:color w:val="231F20"/>
        </w:rPr>
        <w:t>скоростной</w:t>
      </w:r>
      <w:r w:rsidRPr="00B147E7">
        <w:rPr>
          <w:color w:val="231F20"/>
          <w:spacing w:val="-11"/>
        </w:rPr>
        <w:t xml:space="preserve"> </w:t>
      </w:r>
      <w:r w:rsidRPr="00B147E7">
        <w:rPr>
          <w:color w:val="231F20"/>
        </w:rPr>
        <w:t>и</w:t>
      </w:r>
      <w:r w:rsidRPr="00B147E7">
        <w:rPr>
          <w:color w:val="231F20"/>
          <w:spacing w:val="-11"/>
        </w:rPr>
        <w:t xml:space="preserve"> </w:t>
      </w:r>
      <w:r w:rsidR="007953ED">
        <w:rPr>
          <w:color w:val="231F20"/>
        </w:rPr>
        <w:t>координа</w:t>
      </w:r>
      <w:r w:rsidRPr="00B147E7">
        <w:rPr>
          <w:color w:val="231F20"/>
        </w:rPr>
        <w:t xml:space="preserve">ционной направленности: челночный бег; бег с преодолением </w:t>
      </w:r>
      <w:r w:rsidRPr="00B147E7">
        <w:rPr>
          <w:color w:val="231F20"/>
          <w:w w:val="95"/>
        </w:rPr>
        <w:t>препятствий; с ускорением и торможением; максимальной ско</w:t>
      </w:r>
      <w:r w:rsidRPr="00B147E7">
        <w:rPr>
          <w:color w:val="231F20"/>
        </w:rPr>
        <w:t>ростью на дистанции 30 м.</w:t>
      </w:r>
    </w:p>
    <w:p w:rsidR="00B147E7" w:rsidRPr="00B147E7" w:rsidRDefault="00B147E7" w:rsidP="00B147E7">
      <w:pPr>
        <w:pStyle w:val="a3"/>
        <w:ind w:left="0"/>
        <w:jc w:val="both"/>
      </w:pPr>
      <w:r w:rsidRPr="007953ED">
        <w:rPr>
          <w:i/>
          <w:color w:val="231F20"/>
        </w:rPr>
        <w:t>Подвижные и спортивные игры</w:t>
      </w:r>
      <w:r w:rsidR="007953ED">
        <w:rPr>
          <w:color w:val="231F20"/>
        </w:rPr>
        <w:t>. Подвижные игры на точ</w:t>
      </w:r>
      <w:r w:rsidRPr="00B147E7">
        <w:rPr>
          <w:color w:val="231F20"/>
        </w:rPr>
        <w:t>ность</w:t>
      </w:r>
      <w:r w:rsidRPr="00B147E7">
        <w:rPr>
          <w:color w:val="231F20"/>
          <w:spacing w:val="-12"/>
        </w:rPr>
        <w:t xml:space="preserve"> </w:t>
      </w:r>
      <w:r w:rsidRPr="00B147E7">
        <w:rPr>
          <w:color w:val="231F20"/>
        </w:rPr>
        <w:t>движений</w:t>
      </w:r>
      <w:r w:rsidRPr="00B147E7">
        <w:rPr>
          <w:color w:val="231F20"/>
          <w:spacing w:val="-12"/>
        </w:rPr>
        <w:t xml:space="preserve"> </w:t>
      </w:r>
      <w:r w:rsidRPr="00B147E7">
        <w:rPr>
          <w:color w:val="231F20"/>
        </w:rPr>
        <w:t>с</w:t>
      </w:r>
      <w:r w:rsidRPr="00B147E7">
        <w:rPr>
          <w:color w:val="231F20"/>
          <w:spacing w:val="-12"/>
        </w:rPr>
        <w:t xml:space="preserve"> </w:t>
      </w:r>
      <w:r w:rsidRPr="00B147E7">
        <w:rPr>
          <w:color w:val="231F20"/>
        </w:rPr>
        <w:t>приёмами</w:t>
      </w:r>
      <w:r w:rsidRPr="00B147E7">
        <w:rPr>
          <w:color w:val="231F20"/>
          <w:spacing w:val="-12"/>
        </w:rPr>
        <w:t xml:space="preserve"> </w:t>
      </w:r>
      <w:r w:rsidRPr="00B147E7">
        <w:rPr>
          <w:color w:val="231F20"/>
        </w:rPr>
        <w:t>спортивных</w:t>
      </w:r>
      <w:r w:rsidRPr="00B147E7">
        <w:rPr>
          <w:color w:val="231F20"/>
          <w:spacing w:val="-12"/>
        </w:rPr>
        <w:t xml:space="preserve"> </w:t>
      </w:r>
      <w:r w:rsidRPr="00B147E7">
        <w:rPr>
          <w:color w:val="231F20"/>
        </w:rPr>
        <w:t>игр</w:t>
      </w:r>
      <w:r w:rsidRPr="00B147E7">
        <w:rPr>
          <w:color w:val="231F20"/>
          <w:spacing w:val="-12"/>
        </w:rPr>
        <w:t xml:space="preserve"> </w:t>
      </w:r>
      <w:r w:rsidRPr="00B147E7">
        <w:rPr>
          <w:color w:val="231F20"/>
        </w:rPr>
        <w:t>и</w:t>
      </w:r>
      <w:r w:rsidRPr="00B147E7">
        <w:rPr>
          <w:color w:val="231F20"/>
          <w:spacing w:val="-12"/>
        </w:rPr>
        <w:t xml:space="preserve"> </w:t>
      </w:r>
      <w:r w:rsidRPr="00B147E7">
        <w:rPr>
          <w:color w:val="231F20"/>
        </w:rPr>
        <w:t>лыжной</w:t>
      </w:r>
      <w:r w:rsidRPr="00B147E7">
        <w:rPr>
          <w:color w:val="231F20"/>
          <w:spacing w:val="-12"/>
        </w:rPr>
        <w:t xml:space="preserve"> </w:t>
      </w:r>
      <w:r w:rsidR="00DD5DF9">
        <w:rPr>
          <w:color w:val="231F20"/>
        </w:rPr>
        <w:t>подго</w:t>
      </w:r>
      <w:r w:rsidRPr="00B147E7">
        <w:rPr>
          <w:color w:val="231F20"/>
        </w:rPr>
        <w:t>товки.</w:t>
      </w:r>
      <w:r w:rsidRPr="00B147E7">
        <w:rPr>
          <w:color w:val="231F20"/>
          <w:spacing w:val="-5"/>
        </w:rPr>
        <w:t xml:space="preserve"> </w:t>
      </w:r>
      <w:r w:rsidRPr="00B147E7">
        <w:rPr>
          <w:color w:val="231F20"/>
        </w:rPr>
        <w:t>Баскетбол:</w:t>
      </w:r>
      <w:r w:rsidRPr="00B147E7">
        <w:rPr>
          <w:color w:val="231F20"/>
          <w:spacing w:val="-5"/>
        </w:rPr>
        <w:t xml:space="preserve"> </w:t>
      </w:r>
      <w:r w:rsidRPr="00B147E7">
        <w:rPr>
          <w:color w:val="231F20"/>
        </w:rPr>
        <w:t>ведение</w:t>
      </w:r>
      <w:r w:rsidRPr="00B147E7">
        <w:rPr>
          <w:color w:val="231F20"/>
          <w:spacing w:val="-5"/>
        </w:rPr>
        <w:t xml:space="preserve"> </w:t>
      </w:r>
      <w:r w:rsidRPr="00B147E7">
        <w:rPr>
          <w:color w:val="231F20"/>
        </w:rPr>
        <w:t>баскетбольного</w:t>
      </w:r>
      <w:r w:rsidRPr="00B147E7">
        <w:rPr>
          <w:color w:val="231F20"/>
          <w:spacing w:val="-5"/>
        </w:rPr>
        <w:t xml:space="preserve"> </w:t>
      </w:r>
      <w:r w:rsidRPr="00B147E7">
        <w:rPr>
          <w:color w:val="231F20"/>
        </w:rPr>
        <w:t>мяча;</w:t>
      </w:r>
      <w:r w:rsidRPr="00B147E7">
        <w:rPr>
          <w:color w:val="231F20"/>
          <w:spacing w:val="-5"/>
        </w:rPr>
        <w:t xml:space="preserve"> </w:t>
      </w:r>
      <w:r w:rsidRPr="00B147E7">
        <w:rPr>
          <w:color w:val="231F20"/>
        </w:rPr>
        <w:t>ловля</w:t>
      </w:r>
      <w:r w:rsidRPr="00B147E7">
        <w:rPr>
          <w:color w:val="231F20"/>
          <w:spacing w:val="-5"/>
        </w:rPr>
        <w:t xml:space="preserve"> </w:t>
      </w:r>
      <w:r w:rsidRPr="00B147E7">
        <w:rPr>
          <w:color w:val="231F20"/>
        </w:rPr>
        <w:t>и</w:t>
      </w:r>
      <w:r w:rsidRPr="00B147E7">
        <w:rPr>
          <w:color w:val="231F20"/>
          <w:spacing w:val="-5"/>
        </w:rPr>
        <w:t xml:space="preserve"> </w:t>
      </w:r>
      <w:r w:rsidR="007953ED">
        <w:rPr>
          <w:color w:val="231F20"/>
        </w:rPr>
        <w:t>перед</w:t>
      </w:r>
      <w:r w:rsidRPr="00B147E7">
        <w:rPr>
          <w:color w:val="231F20"/>
        </w:rPr>
        <w:t>ача баскетбольного мяча. Волейбол: прямая нижняя подача; приём</w:t>
      </w:r>
      <w:r w:rsidRPr="00B147E7">
        <w:rPr>
          <w:color w:val="231F20"/>
          <w:spacing w:val="-4"/>
        </w:rPr>
        <w:t xml:space="preserve"> </w:t>
      </w:r>
      <w:r w:rsidRPr="00B147E7">
        <w:rPr>
          <w:color w:val="231F20"/>
        </w:rPr>
        <w:t>и</w:t>
      </w:r>
      <w:r w:rsidRPr="00B147E7">
        <w:rPr>
          <w:color w:val="231F20"/>
          <w:spacing w:val="-5"/>
        </w:rPr>
        <w:t xml:space="preserve"> </w:t>
      </w:r>
      <w:r w:rsidRPr="00B147E7">
        <w:rPr>
          <w:color w:val="231F20"/>
        </w:rPr>
        <w:t>передача</w:t>
      </w:r>
      <w:r w:rsidRPr="00B147E7">
        <w:rPr>
          <w:color w:val="231F20"/>
          <w:spacing w:val="-5"/>
        </w:rPr>
        <w:t xml:space="preserve"> </w:t>
      </w:r>
      <w:r w:rsidRPr="00B147E7">
        <w:rPr>
          <w:color w:val="231F20"/>
        </w:rPr>
        <w:t>мяча</w:t>
      </w:r>
      <w:r w:rsidRPr="00B147E7">
        <w:rPr>
          <w:color w:val="231F20"/>
          <w:spacing w:val="-4"/>
        </w:rPr>
        <w:t xml:space="preserve"> </w:t>
      </w:r>
      <w:r w:rsidRPr="00B147E7">
        <w:rPr>
          <w:color w:val="231F20"/>
        </w:rPr>
        <w:t>снизу</w:t>
      </w:r>
      <w:r w:rsidRPr="00B147E7">
        <w:rPr>
          <w:color w:val="231F20"/>
          <w:spacing w:val="-5"/>
        </w:rPr>
        <w:t xml:space="preserve"> </w:t>
      </w:r>
      <w:r w:rsidRPr="00B147E7">
        <w:rPr>
          <w:color w:val="231F20"/>
        </w:rPr>
        <w:t>двумя</w:t>
      </w:r>
      <w:r w:rsidRPr="00B147E7">
        <w:rPr>
          <w:color w:val="231F20"/>
          <w:spacing w:val="-4"/>
        </w:rPr>
        <w:t xml:space="preserve"> </w:t>
      </w:r>
      <w:r w:rsidRPr="00B147E7">
        <w:rPr>
          <w:color w:val="231F20"/>
        </w:rPr>
        <w:t>руками</w:t>
      </w:r>
      <w:r w:rsidRPr="00B147E7">
        <w:rPr>
          <w:color w:val="231F20"/>
          <w:spacing w:val="-5"/>
        </w:rPr>
        <w:t xml:space="preserve"> </w:t>
      </w:r>
      <w:r w:rsidRPr="00B147E7">
        <w:rPr>
          <w:color w:val="231F20"/>
        </w:rPr>
        <w:t>на</w:t>
      </w:r>
      <w:r w:rsidRPr="00B147E7">
        <w:rPr>
          <w:color w:val="231F20"/>
          <w:spacing w:val="-4"/>
        </w:rPr>
        <w:t xml:space="preserve"> </w:t>
      </w:r>
      <w:r w:rsidRPr="00B147E7">
        <w:rPr>
          <w:color w:val="231F20"/>
        </w:rPr>
        <w:t>месте</w:t>
      </w:r>
      <w:r w:rsidRPr="00B147E7">
        <w:rPr>
          <w:color w:val="231F20"/>
          <w:spacing w:val="-4"/>
        </w:rPr>
        <w:t xml:space="preserve"> </w:t>
      </w:r>
      <w:r w:rsidRPr="00B147E7">
        <w:rPr>
          <w:color w:val="231F20"/>
        </w:rPr>
        <w:t>и</w:t>
      </w:r>
      <w:r w:rsidRPr="00B147E7">
        <w:rPr>
          <w:color w:val="231F20"/>
          <w:spacing w:val="-5"/>
        </w:rPr>
        <w:t xml:space="preserve"> </w:t>
      </w:r>
      <w:r w:rsidRPr="00B147E7">
        <w:rPr>
          <w:color w:val="231F20"/>
        </w:rPr>
        <w:t>в</w:t>
      </w:r>
      <w:r w:rsidRPr="00B147E7">
        <w:rPr>
          <w:color w:val="231F20"/>
          <w:spacing w:val="-4"/>
        </w:rPr>
        <w:t xml:space="preserve"> </w:t>
      </w:r>
      <w:r w:rsidR="007953ED">
        <w:rPr>
          <w:color w:val="231F20"/>
        </w:rPr>
        <w:t>дви</w:t>
      </w:r>
      <w:r w:rsidRPr="00B147E7">
        <w:rPr>
          <w:color w:val="231F20"/>
        </w:rPr>
        <w:t>жении.</w:t>
      </w:r>
      <w:r w:rsidRPr="00B147E7">
        <w:rPr>
          <w:color w:val="231F20"/>
          <w:spacing w:val="-13"/>
        </w:rPr>
        <w:t xml:space="preserve"> </w:t>
      </w:r>
      <w:r w:rsidRPr="00B147E7">
        <w:rPr>
          <w:color w:val="231F20"/>
        </w:rPr>
        <w:t>Футбол:</w:t>
      </w:r>
      <w:r w:rsidRPr="00B147E7">
        <w:rPr>
          <w:color w:val="231F20"/>
          <w:spacing w:val="-13"/>
        </w:rPr>
        <w:t xml:space="preserve"> </w:t>
      </w:r>
      <w:r w:rsidRPr="00B147E7">
        <w:rPr>
          <w:color w:val="231F20"/>
        </w:rPr>
        <w:t>ведение</w:t>
      </w:r>
      <w:r w:rsidRPr="00B147E7">
        <w:rPr>
          <w:color w:val="231F20"/>
          <w:spacing w:val="-13"/>
        </w:rPr>
        <w:t xml:space="preserve"> </w:t>
      </w:r>
      <w:r w:rsidRPr="00B147E7">
        <w:rPr>
          <w:color w:val="231F20"/>
        </w:rPr>
        <w:t>футбольного</w:t>
      </w:r>
      <w:r w:rsidRPr="00B147E7">
        <w:rPr>
          <w:color w:val="231F20"/>
          <w:spacing w:val="-13"/>
        </w:rPr>
        <w:t xml:space="preserve"> </w:t>
      </w:r>
      <w:r w:rsidRPr="00B147E7">
        <w:rPr>
          <w:color w:val="231F20"/>
        </w:rPr>
        <w:t>мяча;</w:t>
      </w:r>
      <w:r w:rsidRPr="00B147E7">
        <w:rPr>
          <w:color w:val="231F20"/>
          <w:spacing w:val="-13"/>
        </w:rPr>
        <w:t xml:space="preserve"> </w:t>
      </w:r>
      <w:r w:rsidRPr="00B147E7">
        <w:rPr>
          <w:color w:val="231F20"/>
        </w:rPr>
        <w:t>удар</w:t>
      </w:r>
      <w:r w:rsidRPr="00B147E7">
        <w:rPr>
          <w:color w:val="231F20"/>
          <w:spacing w:val="-13"/>
        </w:rPr>
        <w:t xml:space="preserve"> </w:t>
      </w:r>
      <w:r w:rsidRPr="00B147E7">
        <w:rPr>
          <w:color w:val="231F20"/>
        </w:rPr>
        <w:t>по</w:t>
      </w:r>
      <w:r w:rsidRPr="00B147E7">
        <w:rPr>
          <w:color w:val="231F20"/>
          <w:spacing w:val="-13"/>
        </w:rPr>
        <w:t xml:space="preserve"> </w:t>
      </w:r>
      <w:r w:rsidR="007953ED">
        <w:rPr>
          <w:color w:val="231F20"/>
        </w:rPr>
        <w:t>неподвиж</w:t>
      </w:r>
      <w:r w:rsidRPr="00B147E7">
        <w:rPr>
          <w:color w:val="231F20"/>
        </w:rPr>
        <w:t>ному футбольному мячу.</w:t>
      </w:r>
    </w:p>
    <w:p w:rsidR="00B147E7" w:rsidRPr="00B147E7" w:rsidRDefault="00B147E7" w:rsidP="00B147E7">
      <w:pPr>
        <w:jc w:val="both"/>
        <w:rPr>
          <w:sz w:val="24"/>
          <w:szCs w:val="24"/>
        </w:rPr>
      </w:pPr>
      <w:r w:rsidRPr="00B147E7">
        <w:rPr>
          <w:i/>
          <w:color w:val="231F20"/>
          <w:w w:val="105"/>
          <w:sz w:val="24"/>
          <w:szCs w:val="24"/>
        </w:rPr>
        <w:t>Прикладно-ориентированная</w:t>
      </w:r>
      <w:r w:rsidRPr="00B147E7">
        <w:rPr>
          <w:i/>
          <w:color w:val="231F20"/>
          <w:spacing w:val="75"/>
          <w:w w:val="150"/>
          <w:sz w:val="24"/>
          <w:szCs w:val="24"/>
        </w:rPr>
        <w:t xml:space="preserve"> </w:t>
      </w:r>
      <w:r w:rsidRPr="00B147E7">
        <w:rPr>
          <w:i/>
          <w:color w:val="231F20"/>
          <w:w w:val="105"/>
          <w:sz w:val="24"/>
          <w:szCs w:val="24"/>
        </w:rPr>
        <w:t>физическая</w:t>
      </w:r>
      <w:r w:rsidRPr="00B147E7">
        <w:rPr>
          <w:i/>
          <w:color w:val="231F20"/>
          <w:spacing w:val="75"/>
          <w:w w:val="150"/>
          <w:sz w:val="24"/>
          <w:szCs w:val="24"/>
        </w:rPr>
        <w:t xml:space="preserve"> </w:t>
      </w:r>
      <w:r w:rsidRPr="00B147E7">
        <w:rPr>
          <w:i/>
          <w:color w:val="231F20"/>
          <w:w w:val="105"/>
          <w:sz w:val="24"/>
          <w:szCs w:val="24"/>
        </w:rPr>
        <w:t>культура.</w:t>
      </w:r>
      <w:r w:rsidRPr="00B147E7">
        <w:rPr>
          <w:i/>
          <w:color w:val="231F20"/>
          <w:spacing w:val="76"/>
          <w:w w:val="150"/>
          <w:sz w:val="24"/>
          <w:szCs w:val="24"/>
        </w:rPr>
        <w:t xml:space="preserve"> </w:t>
      </w:r>
      <w:r w:rsidRPr="00B147E7">
        <w:rPr>
          <w:color w:val="231F20"/>
          <w:w w:val="105"/>
          <w:sz w:val="24"/>
          <w:szCs w:val="24"/>
        </w:rPr>
        <w:t>Разви</w:t>
      </w:r>
      <w:r w:rsidRPr="00B147E7">
        <w:rPr>
          <w:color w:val="231F20"/>
          <w:sz w:val="24"/>
          <w:szCs w:val="24"/>
        </w:rPr>
        <w:t>тие</w:t>
      </w:r>
      <w:r w:rsidRPr="00B147E7">
        <w:rPr>
          <w:color w:val="231F20"/>
          <w:spacing w:val="-3"/>
          <w:sz w:val="24"/>
          <w:szCs w:val="24"/>
        </w:rPr>
        <w:t xml:space="preserve"> </w:t>
      </w:r>
      <w:r w:rsidRPr="00B147E7">
        <w:rPr>
          <w:color w:val="231F20"/>
          <w:sz w:val="24"/>
          <w:szCs w:val="24"/>
        </w:rPr>
        <w:t>основных</w:t>
      </w:r>
      <w:r w:rsidRPr="00B147E7">
        <w:rPr>
          <w:color w:val="231F20"/>
          <w:spacing w:val="-3"/>
          <w:sz w:val="24"/>
          <w:szCs w:val="24"/>
        </w:rPr>
        <w:t xml:space="preserve"> </w:t>
      </w:r>
      <w:r w:rsidRPr="00B147E7">
        <w:rPr>
          <w:color w:val="231F20"/>
          <w:sz w:val="24"/>
          <w:szCs w:val="24"/>
        </w:rPr>
        <w:t>физических</w:t>
      </w:r>
      <w:r w:rsidRPr="00B147E7">
        <w:rPr>
          <w:color w:val="231F20"/>
          <w:spacing w:val="-3"/>
          <w:sz w:val="24"/>
          <w:szCs w:val="24"/>
        </w:rPr>
        <w:t xml:space="preserve"> </w:t>
      </w:r>
      <w:r w:rsidRPr="00B147E7">
        <w:rPr>
          <w:color w:val="231F20"/>
          <w:sz w:val="24"/>
          <w:szCs w:val="24"/>
        </w:rPr>
        <w:t>каче</w:t>
      </w:r>
      <w:proofErr w:type="gramStart"/>
      <w:r w:rsidRPr="00B147E7">
        <w:rPr>
          <w:color w:val="231F20"/>
          <w:sz w:val="24"/>
          <w:szCs w:val="24"/>
        </w:rPr>
        <w:t>ств</w:t>
      </w:r>
      <w:r w:rsidRPr="00B147E7">
        <w:rPr>
          <w:color w:val="231F20"/>
          <w:spacing w:val="-3"/>
          <w:sz w:val="24"/>
          <w:szCs w:val="24"/>
        </w:rPr>
        <w:t xml:space="preserve"> </w:t>
      </w:r>
      <w:r w:rsidRPr="00B147E7">
        <w:rPr>
          <w:color w:val="231F20"/>
          <w:sz w:val="24"/>
          <w:szCs w:val="24"/>
        </w:rPr>
        <w:t>ср</w:t>
      </w:r>
      <w:proofErr w:type="gramEnd"/>
      <w:r w:rsidRPr="00B147E7">
        <w:rPr>
          <w:color w:val="231F20"/>
          <w:sz w:val="24"/>
          <w:szCs w:val="24"/>
        </w:rPr>
        <w:t>едствами</w:t>
      </w:r>
      <w:r w:rsidRPr="00B147E7">
        <w:rPr>
          <w:color w:val="231F20"/>
          <w:spacing w:val="-3"/>
          <w:sz w:val="24"/>
          <w:szCs w:val="24"/>
        </w:rPr>
        <w:t xml:space="preserve"> </w:t>
      </w:r>
      <w:r w:rsidRPr="00B147E7">
        <w:rPr>
          <w:color w:val="231F20"/>
          <w:sz w:val="24"/>
          <w:szCs w:val="24"/>
        </w:rPr>
        <w:t>базовых</w:t>
      </w:r>
      <w:r w:rsidRPr="00B147E7">
        <w:rPr>
          <w:color w:val="231F20"/>
          <w:spacing w:val="-3"/>
          <w:sz w:val="24"/>
          <w:szCs w:val="24"/>
        </w:rPr>
        <w:t xml:space="preserve"> </w:t>
      </w:r>
      <w:r w:rsidRPr="00B147E7">
        <w:rPr>
          <w:color w:val="231F20"/>
          <w:sz w:val="24"/>
          <w:szCs w:val="24"/>
        </w:rPr>
        <w:t xml:space="preserve">видов спорта. Подготовка к выполнению нормативных требований </w:t>
      </w:r>
      <w:r w:rsidRPr="00B147E7">
        <w:rPr>
          <w:color w:val="231F20"/>
          <w:w w:val="105"/>
          <w:sz w:val="24"/>
          <w:szCs w:val="24"/>
        </w:rPr>
        <w:t>комплекса ГТО.</w:t>
      </w:r>
    </w:p>
    <w:p w:rsidR="00B147E7" w:rsidRPr="00B147E7" w:rsidRDefault="00B147E7" w:rsidP="003804DE">
      <w:pPr>
        <w:pStyle w:val="310"/>
        <w:numPr>
          <w:ilvl w:val="0"/>
          <w:numId w:val="166"/>
        </w:numPr>
        <w:tabs>
          <w:tab w:val="left" w:pos="312"/>
        </w:tabs>
        <w:ind w:left="0" w:firstLine="0"/>
        <w:jc w:val="both"/>
        <w:rPr>
          <w:rFonts w:ascii="Times New Roman" w:hAnsi="Times New Roman" w:cs="Times New Roman"/>
          <w:sz w:val="24"/>
          <w:szCs w:val="24"/>
        </w:rPr>
      </w:pPr>
      <w:r w:rsidRPr="00B147E7">
        <w:rPr>
          <w:rFonts w:ascii="Times New Roman" w:hAnsi="Times New Roman" w:cs="Times New Roman"/>
          <w:color w:val="231F20"/>
          <w:spacing w:val="-2"/>
          <w:sz w:val="24"/>
          <w:szCs w:val="24"/>
        </w:rPr>
        <w:t>КЛАСС</w:t>
      </w:r>
    </w:p>
    <w:p w:rsidR="00B147E7" w:rsidRPr="007953ED" w:rsidRDefault="00B147E7" w:rsidP="00B147E7">
      <w:pPr>
        <w:jc w:val="both"/>
        <w:rPr>
          <w:sz w:val="24"/>
          <w:szCs w:val="24"/>
        </w:rPr>
      </w:pPr>
      <w:r w:rsidRPr="007953ED">
        <w:rPr>
          <w:i/>
          <w:color w:val="231F20"/>
          <w:w w:val="110"/>
          <w:sz w:val="24"/>
          <w:szCs w:val="24"/>
        </w:rPr>
        <w:t xml:space="preserve">Знания о </w:t>
      </w:r>
      <w:r w:rsidRPr="007953ED">
        <w:rPr>
          <w:i/>
          <w:color w:val="231F20"/>
          <w:w w:val="115"/>
          <w:sz w:val="24"/>
          <w:szCs w:val="24"/>
        </w:rPr>
        <w:t xml:space="preserve">физической культуре. </w:t>
      </w:r>
      <w:r w:rsidRPr="007953ED">
        <w:rPr>
          <w:color w:val="231F20"/>
          <w:w w:val="110"/>
          <w:sz w:val="24"/>
          <w:szCs w:val="24"/>
        </w:rPr>
        <w:t>Из</w:t>
      </w:r>
      <w:r w:rsidRPr="007953ED">
        <w:rPr>
          <w:color w:val="231F20"/>
          <w:spacing w:val="-11"/>
          <w:w w:val="110"/>
          <w:sz w:val="24"/>
          <w:szCs w:val="24"/>
        </w:rPr>
        <w:t xml:space="preserve"> </w:t>
      </w:r>
      <w:r w:rsidRPr="007953ED">
        <w:rPr>
          <w:color w:val="231F20"/>
          <w:w w:val="110"/>
          <w:sz w:val="24"/>
          <w:szCs w:val="24"/>
        </w:rPr>
        <w:t>истории</w:t>
      </w:r>
      <w:r w:rsidRPr="007953ED">
        <w:rPr>
          <w:color w:val="231F20"/>
          <w:spacing w:val="-11"/>
          <w:w w:val="110"/>
          <w:sz w:val="24"/>
          <w:szCs w:val="24"/>
        </w:rPr>
        <w:t xml:space="preserve"> </w:t>
      </w:r>
      <w:r w:rsidRPr="007953ED">
        <w:rPr>
          <w:color w:val="231F20"/>
          <w:w w:val="110"/>
          <w:sz w:val="24"/>
          <w:szCs w:val="24"/>
        </w:rPr>
        <w:t>развития</w:t>
      </w:r>
      <w:r w:rsidRPr="007953ED">
        <w:rPr>
          <w:color w:val="231F20"/>
          <w:spacing w:val="-11"/>
          <w:w w:val="110"/>
          <w:sz w:val="24"/>
          <w:szCs w:val="24"/>
        </w:rPr>
        <w:t xml:space="preserve"> </w:t>
      </w:r>
      <w:r w:rsidRPr="007953ED">
        <w:rPr>
          <w:color w:val="231F20"/>
          <w:w w:val="110"/>
          <w:sz w:val="24"/>
          <w:szCs w:val="24"/>
        </w:rPr>
        <w:t>фи</w:t>
      </w:r>
      <w:r w:rsidRPr="007953ED">
        <w:rPr>
          <w:color w:val="231F20"/>
          <w:w w:val="105"/>
          <w:sz w:val="24"/>
          <w:szCs w:val="24"/>
        </w:rPr>
        <w:t>зической</w:t>
      </w:r>
      <w:r w:rsidRPr="007953ED">
        <w:rPr>
          <w:color w:val="231F20"/>
          <w:spacing w:val="-17"/>
          <w:w w:val="105"/>
          <w:sz w:val="24"/>
          <w:szCs w:val="24"/>
        </w:rPr>
        <w:t xml:space="preserve"> </w:t>
      </w:r>
      <w:r w:rsidRPr="007953ED">
        <w:rPr>
          <w:color w:val="231F20"/>
          <w:w w:val="105"/>
          <w:sz w:val="24"/>
          <w:szCs w:val="24"/>
        </w:rPr>
        <w:t>культуры</w:t>
      </w:r>
      <w:r w:rsidRPr="007953ED">
        <w:rPr>
          <w:color w:val="231F20"/>
          <w:spacing w:val="-17"/>
          <w:w w:val="105"/>
          <w:sz w:val="24"/>
          <w:szCs w:val="24"/>
        </w:rPr>
        <w:t xml:space="preserve"> </w:t>
      </w:r>
      <w:r w:rsidRPr="007953ED">
        <w:rPr>
          <w:color w:val="231F20"/>
          <w:w w:val="105"/>
          <w:sz w:val="24"/>
          <w:szCs w:val="24"/>
        </w:rPr>
        <w:t>в</w:t>
      </w:r>
      <w:r w:rsidRPr="007953ED">
        <w:rPr>
          <w:color w:val="231F20"/>
          <w:spacing w:val="-17"/>
          <w:w w:val="105"/>
          <w:sz w:val="24"/>
          <w:szCs w:val="24"/>
        </w:rPr>
        <w:t xml:space="preserve"> </w:t>
      </w:r>
      <w:r w:rsidRPr="007953ED">
        <w:rPr>
          <w:color w:val="231F20"/>
          <w:w w:val="105"/>
          <w:sz w:val="24"/>
          <w:szCs w:val="24"/>
        </w:rPr>
        <w:t>России.</w:t>
      </w:r>
      <w:r w:rsidRPr="007953ED">
        <w:rPr>
          <w:color w:val="231F20"/>
          <w:spacing w:val="-17"/>
          <w:w w:val="105"/>
          <w:sz w:val="24"/>
          <w:szCs w:val="24"/>
        </w:rPr>
        <w:t xml:space="preserve"> </w:t>
      </w:r>
      <w:r w:rsidRPr="007953ED">
        <w:rPr>
          <w:color w:val="231F20"/>
          <w:w w:val="105"/>
          <w:sz w:val="24"/>
          <w:szCs w:val="24"/>
        </w:rPr>
        <w:t>Развитие</w:t>
      </w:r>
      <w:r w:rsidRPr="007953ED">
        <w:rPr>
          <w:color w:val="231F20"/>
          <w:spacing w:val="-16"/>
          <w:w w:val="105"/>
          <w:sz w:val="24"/>
          <w:szCs w:val="24"/>
        </w:rPr>
        <w:t xml:space="preserve"> </w:t>
      </w:r>
      <w:r w:rsidRPr="007953ED">
        <w:rPr>
          <w:color w:val="231F20"/>
          <w:w w:val="105"/>
          <w:sz w:val="24"/>
          <w:szCs w:val="24"/>
        </w:rPr>
        <w:t>национальных</w:t>
      </w:r>
      <w:r w:rsidRPr="007953ED">
        <w:rPr>
          <w:color w:val="231F20"/>
          <w:spacing w:val="-17"/>
          <w:w w:val="105"/>
          <w:sz w:val="24"/>
          <w:szCs w:val="24"/>
        </w:rPr>
        <w:t xml:space="preserve"> </w:t>
      </w:r>
      <w:r w:rsidRPr="007953ED">
        <w:rPr>
          <w:color w:val="231F20"/>
          <w:w w:val="105"/>
          <w:sz w:val="24"/>
          <w:szCs w:val="24"/>
        </w:rPr>
        <w:t xml:space="preserve">видов </w:t>
      </w:r>
      <w:r w:rsidRPr="007953ED">
        <w:rPr>
          <w:color w:val="231F20"/>
          <w:w w:val="110"/>
          <w:sz w:val="24"/>
          <w:szCs w:val="24"/>
        </w:rPr>
        <w:t>спорта</w:t>
      </w:r>
      <w:r w:rsidRPr="007953ED">
        <w:rPr>
          <w:color w:val="231F20"/>
          <w:spacing w:val="-17"/>
          <w:w w:val="110"/>
          <w:sz w:val="24"/>
          <w:szCs w:val="24"/>
        </w:rPr>
        <w:t xml:space="preserve"> </w:t>
      </w:r>
      <w:r w:rsidRPr="007953ED">
        <w:rPr>
          <w:color w:val="231F20"/>
          <w:w w:val="110"/>
          <w:sz w:val="24"/>
          <w:szCs w:val="24"/>
        </w:rPr>
        <w:t>в</w:t>
      </w:r>
      <w:r w:rsidRPr="007953ED">
        <w:rPr>
          <w:color w:val="231F20"/>
          <w:spacing w:val="-17"/>
          <w:w w:val="110"/>
          <w:sz w:val="24"/>
          <w:szCs w:val="24"/>
        </w:rPr>
        <w:t xml:space="preserve"> </w:t>
      </w:r>
      <w:r w:rsidRPr="007953ED">
        <w:rPr>
          <w:color w:val="231F20"/>
          <w:w w:val="110"/>
          <w:sz w:val="24"/>
          <w:szCs w:val="24"/>
        </w:rPr>
        <w:t>России.</w:t>
      </w:r>
    </w:p>
    <w:p w:rsidR="00B147E7" w:rsidRPr="007953ED" w:rsidRDefault="00B147E7" w:rsidP="00B147E7">
      <w:pPr>
        <w:pStyle w:val="a3"/>
        <w:ind w:left="0"/>
        <w:jc w:val="both"/>
        <w:rPr>
          <w:color w:val="231F20"/>
          <w:w w:val="110"/>
        </w:rPr>
      </w:pPr>
      <w:r w:rsidRPr="007953ED">
        <w:rPr>
          <w:i/>
          <w:color w:val="231F20"/>
          <w:w w:val="110"/>
        </w:rPr>
        <w:t xml:space="preserve">Способы самостоятельной деятельности. </w:t>
      </w:r>
      <w:r w:rsidRPr="007953ED">
        <w:rPr>
          <w:color w:val="231F20"/>
          <w:w w:val="110"/>
        </w:rPr>
        <w:t xml:space="preserve">Физическая </w:t>
      </w:r>
      <w:r w:rsidRPr="007953ED">
        <w:rPr>
          <w:color w:val="231F20"/>
        </w:rPr>
        <w:t>подготовка.</w:t>
      </w:r>
      <w:r w:rsidRPr="007953ED">
        <w:rPr>
          <w:color w:val="231F20"/>
          <w:spacing w:val="-4"/>
        </w:rPr>
        <w:t xml:space="preserve"> </w:t>
      </w:r>
      <w:r w:rsidRPr="007953ED">
        <w:rPr>
          <w:color w:val="231F20"/>
        </w:rPr>
        <w:t>Влияние</w:t>
      </w:r>
      <w:r w:rsidRPr="007953ED">
        <w:rPr>
          <w:color w:val="231F20"/>
          <w:spacing w:val="-4"/>
        </w:rPr>
        <w:t xml:space="preserve"> </w:t>
      </w:r>
      <w:r w:rsidRPr="007953ED">
        <w:rPr>
          <w:color w:val="231F20"/>
        </w:rPr>
        <w:t>занятий</w:t>
      </w:r>
      <w:r w:rsidRPr="007953ED">
        <w:rPr>
          <w:color w:val="231F20"/>
          <w:spacing w:val="-4"/>
        </w:rPr>
        <w:t xml:space="preserve"> </w:t>
      </w:r>
      <w:r w:rsidRPr="007953ED">
        <w:rPr>
          <w:color w:val="231F20"/>
          <w:w w:val="110"/>
        </w:rPr>
        <w:t xml:space="preserve">физической подготовкой на </w:t>
      </w:r>
      <w:r w:rsidR="007953ED" w:rsidRPr="007953ED">
        <w:rPr>
          <w:color w:val="231F20"/>
          <w:w w:val="110"/>
        </w:rPr>
        <w:t>ра</w:t>
      </w:r>
      <w:r w:rsidRPr="007953ED">
        <w:rPr>
          <w:color w:val="231F20"/>
          <w:w w:val="110"/>
        </w:rPr>
        <w:t>боту организма. Регулирование физической нагрузки по пульсу на самостоятельных занятиях физической подготовкой. Определение тяжести нагрузки на самостоятельных занятиях физической подготовкой по внешним признакам и самочувствию. Определение возрастны</w:t>
      </w:r>
      <w:r w:rsidR="007953ED" w:rsidRPr="007953ED">
        <w:rPr>
          <w:color w:val="231F20"/>
          <w:w w:val="110"/>
        </w:rPr>
        <w:t>х особенностей физического раз</w:t>
      </w:r>
      <w:r w:rsidRPr="007953ED">
        <w:rPr>
          <w:color w:val="231F20"/>
          <w:w w:val="110"/>
        </w:rPr>
        <w:t>вития и физической подготов</w:t>
      </w:r>
      <w:r w:rsidR="007953ED">
        <w:rPr>
          <w:color w:val="231F20"/>
          <w:w w:val="110"/>
        </w:rPr>
        <w:t>ленности посредством регулярно</w:t>
      </w:r>
      <w:r w:rsidRPr="007953ED">
        <w:rPr>
          <w:color w:val="231F20"/>
          <w:w w:val="110"/>
        </w:rPr>
        <w:t>го наблюдения. Оказание первой помощи при травмах во время самостоятельных занятий физической культурой.</w:t>
      </w:r>
    </w:p>
    <w:p w:rsidR="00B147E7" w:rsidRPr="007953ED" w:rsidRDefault="00B147E7" w:rsidP="00B147E7">
      <w:pPr>
        <w:pStyle w:val="a3"/>
        <w:ind w:left="0"/>
        <w:jc w:val="both"/>
        <w:rPr>
          <w:color w:val="231F20"/>
          <w:w w:val="110"/>
        </w:rPr>
      </w:pPr>
      <w:r w:rsidRPr="007953ED">
        <w:rPr>
          <w:i/>
          <w:color w:val="231F20"/>
          <w:w w:val="110"/>
        </w:rPr>
        <w:t>Физическое совершенствование. Оздоровительная ф</w:t>
      </w:r>
      <w:proofErr w:type="gramStart"/>
      <w:r w:rsidRPr="007953ED">
        <w:rPr>
          <w:i/>
          <w:color w:val="231F20"/>
          <w:w w:val="110"/>
        </w:rPr>
        <w:t>и-</w:t>
      </w:r>
      <w:proofErr w:type="gramEnd"/>
      <w:r w:rsidRPr="007953ED">
        <w:rPr>
          <w:i/>
          <w:color w:val="231F20"/>
          <w:w w:val="110"/>
        </w:rPr>
        <w:t xml:space="preserve"> зическая культура. </w:t>
      </w:r>
      <w:r w:rsidRPr="007953ED">
        <w:rPr>
          <w:color w:val="231F20"/>
          <w:w w:val="110"/>
        </w:rPr>
        <w:t>Оценка состояния осанки, упражнения</w:t>
      </w:r>
      <w:r w:rsidRPr="00B147E7">
        <w:rPr>
          <w:color w:val="231F20"/>
          <w:w w:val="110"/>
        </w:rPr>
        <w:t xml:space="preserve"> </w:t>
      </w:r>
      <w:r w:rsidRPr="007953ED">
        <w:rPr>
          <w:color w:val="231F20"/>
          <w:w w:val="110"/>
        </w:rPr>
        <w:t>для профилактики её нарушения (на расслабление мышц спины и профилактику сутулости). Упражнения для снижения массы тела за счёт упражнений с высокой активностью работы больших мышечных групп</w:t>
      </w:r>
      <w:r w:rsidR="007953ED">
        <w:rPr>
          <w:color w:val="231F20"/>
          <w:w w:val="110"/>
        </w:rPr>
        <w:t>. Закаливающие процедуры: купа</w:t>
      </w:r>
      <w:r w:rsidRPr="007953ED">
        <w:rPr>
          <w:color w:val="231F20"/>
          <w:w w:val="110"/>
        </w:rPr>
        <w:t>ние в естественных водоёмах; солнечные и воздушные процеуры.</w:t>
      </w:r>
    </w:p>
    <w:p w:rsidR="00B147E7" w:rsidRPr="007953ED" w:rsidRDefault="00B147E7" w:rsidP="00B147E7">
      <w:pPr>
        <w:pStyle w:val="a3"/>
        <w:ind w:left="0"/>
        <w:jc w:val="both"/>
        <w:rPr>
          <w:color w:val="231F20"/>
          <w:w w:val="110"/>
        </w:rPr>
      </w:pPr>
      <w:r w:rsidRPr="00B147E7">
        <w:rPr>
          <w:i/>
          <w:color w:val="231F20"/>
          <w:w w:val="105"/>
        </w:rPr>
        <w:t xml:space="preserve">Спортивно-оздоровительная физическая культура. </w:t>
      </w:r>
      <w:r w:rsidRPr="007953ED">
        <w:rPr>
          <w:color w:val="231F20"/>
          <w:w w:val="110"/>
        </w:rPr>
        <w:t>Гимнастика с основами акробатики. Предупреждение травматизма при выполнении гимнастических и акробатических упражнений. Акробатические комбин</w:t>
      </w:r>
      <w:r w:rsidR="007953ED">
        <w:rPr>
          <w:color w:val="231F20"/>
          <w:w w:val="110"/>
        </w:rPr>
        <w:t>ации из хорошо освоенных упраж</w:t>
      </w:r>
      <w:r w:rsidRPr="007953ED">
        <w:rPr>
          <w:color w:val="231F20"/>
          <w:w w:val="110"/>
        </w:rPr>
        <w:t>нений. Опорный прыжок через гимнастического козла с разбега способом напрыгивания. Упражнения на низкой гимнастической перекладине: висы и упоры, подъём переворотом. Упраж</w:t>
      </w:r>
      <w:r w:rsidR="007953ED">
        <w:rPr>
          <w:color w:val="231F20"/>
          <w:w w:val="110"/>
        </w:rPr>
        <w:t>нения в танце «Летка-</w:t>
      </w:r>
      <w:r w:rsidRPr="007953ED">
        <w:rPr>
          <w:color w:val="231F20"/>
          <w:w w:val="110"/>
        </w:rPr>
        <w:t>енка».</w:t>
      </w:r>
    </w:p>
    <w:p w:rsidR="00B147E7" w:rsidRPr="00B147E7" w:rsidRDefault="00B147E7" w:rsidP="00B147E7">
      <w:pPr>
        <w:pStyle w:val="a3"/>
        <w:ind w:left="0"/>
        <w:jc w:val="both"/>
      </w:pPr>
      <w:r w:rsidRPr="00950A1B">
        <w:rPr>
          <w:i/>
          <w:color w:val="231F20"/>
        </w:rPr>
        <w:t>Лёгкая атлетика</w:t>
      </w:r>
      <w:r w:rsidRPr="00B147E7">
        <w:rPr>
          <w:color w:val="231F20"/>
        </w:rPr>
        <w:t>. Предупреждение травматизма во время выполнения</w:t>
      </w:r>
      <w:r w:rsidRPr="00B147E7">
        <w:rPr>
          <w:color w:val="231F20"/>
          <w:spacing w:val="-5"/>
        </w:rPr>
        <w:t xml:space="preserve"> </w:t>
      </w:r>
      <w:r w:rsidRPr="00B147E7">
        <w:rPr>
          <w:color w:val="231F20"/>
        </w:rPr>
        <w:t>легкоатлетических</w:t>
      </w:r>
      <w:r w:rsidRPr="00B147E7">
        <w:rPr>
          <w:color w:val="231F20"/>
          <w:spacing w:val="-5"/>
        </w:rPr>
        <w:t xml:space="preserve"> </w:t>
      </w:r>
      <w:r w:rsidRPr="00B147E7">
        <w:rPr>
          <w:color w:val="231F20"/>
        </w:rPr>
        <w:t>упражнений.</w:t>
      </w:r>
      <w:r w:rsidRPr="00B147E7">
        <w:rPr>
          <w:color w:val="231F20"/>
          <w:spacing w:val="-5"/>
        </w:rPr>
        <w:t xml:space="preserve"> </w:t>
      </w:r>
      <w:r w:rsidRPr="00B147E7">
        <w:rPr>
          <w:color w:val="231F20"/>
        </w:rPr>
        <w:t>Прыжок</w:t>
      </w:r>
      <w:r w:rsidRPr="00B147E7">
        <w:rPr>
          <w:color w:val="231F20"/>
          <w:spacing w:val="-5"/>
        </w:rPr>
        <w:t xml:space="preserve"> </w:t>
      </w:r>
      <w:r w:rsidRPr="00B147E7">
        <w:rPr>
          <w:color w:val="231F20"/>
        </w:rPr>
        <w:t>в</w:t>
      </w:r>
      <w:r w:rsidRPr="00B147E7">
        <w:rPr>
          <w:color w:val="231F20"/>
          <w:spacing w:val="-5"/>
        </w:rPr>
        <w:t xml:space="preserve"> </w:t>
      </w:r>
      <w:r w:rsidR="007953ED">
        <w:rPr>
          <w:color w:val="231F20"/>
        </w:rPr>
        <w:t>высо</w:t>
      </w:r>
      <w:r w:rsidRPr="00B147E7">
        <w:rPr>
          <w:color w:val="231F20"/>
        </w:rPr>
        <w:t>ту</w:t>
      </w:r>
      <w:r w:rsidRPr="00B147E7">
        <w:rPr>
          <w:color w:val="231F20"/>
          <w:spacing w:val="-4"/>
        </w:rPr>
        <w:t xml:space="preserve"> </w:t>
      </w:r>
      <w:r w:rsidRPr="00B147E7">
        <w:rPr>
          <w:color w:val="231F20"/>
        </w:rPr>
        <w:t>с</w:t>
      </w:r>
      <w:r w:rsidRPr="00B147E7">
        <w:rPr>
          <w:color w:val="231F20"/>
          <w:spacing w:val="-4"/>
        </w:rPr>
        <w:t xml:space="preserve"> </w:t>
      </w:r>
      <w:r w:rsidRPr="00B147E7">
        <w:rPr>
          <w:color w:val="231F20"/>
        </w:rPr>
        <w:t>разбега</w:t>
      </w:r>
      <w:r w:rsidRPr="00B147E7">
        <w:rPr>
          <w:color w:val="231F20"/>
          <w:spacing w:val="-4"/>
        </w:rPr>
        <w:t xml:space="preserve"> </w:t>
      </w:r>
      <w:r w:rsidRPr="00B147E7">
        <w:rPr>
          <w:color w:val="231F20"/>
        </w:rPr>
        <w:t>перешагиванием.</w:t>
      </w:r>
      <w:r w:rsidRPr="00B147E7">
        <w:rPr>
          <w:color w:val="231F20"/>
          <w:spacing w:val="-4"/>
        </w:rPr>
        <w:t xml:space="preserve"> </w:t>
      </w:r>
      <w:r w:rsidRPr="00B147E7">
        <w:rPr>
          <w:color w:val="231F20"/>
        </w:rPr>
        <w:t>Технические</w:t>
      </w:r>
      <w:r w:rsidRPr="00B147E7">
        <w:rPr>
          <w:color w:val="231F20"/>
          <w:spacing w:val="-4"/>
        </w:rPr>
        <w:t xml:space="preserve"> </w:t>
      </w:r>
      <w:r w:rsidRPr="00B147E7">
        <w:rPr>
          <w:color w:val="231F20"/>
        </w:rPr>
        <w:t>действия</w:t>
      </w:r>
      <w:r w:rsidRPr="00B147E7">
        <w:rPr>
          <w:color w:val="231F20"/>
          <w:spacing w:val="-4"/>
        </w:rPr>
        <w:t xml:space="preserve"> </w:t>
      </w:r>
      <w:r w:rsidRPr="00B147E7">
        <w:rPr>
          <w:color w:val="231F20"/>
        </w:rPr>
        <w:t>при</w:t>
      </w:r>
      <w:r w:rsidRPr="00B147E7">
        <w:rPr>
          <w:color w:val="231F20"/>
          <w:spacing w:val="-4"/>
        </w:rPr>
        <w:t xml:space="preserve"> </w:t>
      </w:r>
      <w:r w:rsidRPr="00B147E7">
        <w:rPr>
          <w:color w:val="231F20"/>
        </w:rPr>
        <w:t>беге по легкоатлетической дистанции: низкий старт; стартовое ускорение, финишировани</w:t>
      </w:r>
      <w:r w:rsidR="007953ED">
        <w:rPr>
          <w:color w:val="231F20"/>
        </w:rPr>
        <w:t xml:space="preserve">е. Метание малого мяча на </w:t>
      </w:r>
      <w:proofErr w:type="gramStart"/>
      <w:r w:rsidR="007953ED">
        <w:rPr>
          <w:color w:val="231F20"/>
        </w:rPr>
        <w:t>даль</w:t>
      </w:r>
      <w:r w:rsidRPr="00B147E7">
        <w:rPr>
          <w:color w:val="231F20"/>
        </w:rPr>
        <w:t>ность</w:t>
      </w:r>
      <w:proofErr w:type="gramEnd"/>
      <w:r w:rsidRPr="00B147E7">
        <w:rPr>
          <w:color w:val="231F20"/>
        </w:rPr>
        <w:t xml:space="preserve"> стоя на месте.</w:t>
      </w:r>
    </w:p>
    <w:p w:rsidR="00B147E7" w:rsidRPr="00B147E7" w:rsidRDefault="00B147E7" w:rsidP="00B147E7">
      <w:pPr>
        <w:pStyle w:val="a3"/>
        <w:ind w:left="0"/>
        <w:jc w:val="both"/>
      </w:pPr>
      <w:r w:rsidRPr="007953ED">
        <w:rPr>
          <w:i/>
          <w:color w:val="231F20"/>
          <w:w w:val="95"/>
        </w:rPr>
        <w:t>Подвижные и спортивные игры</w:t>
      </w:r>
      <w:r w:rsidRPr="00B147E7">
        <w:rPr>
          <w:color w:val="231F20"/>
          <w:w w:val="95"/>
        </w:rPr>
        <w:t>. Предупреждение травматиз</w:t>
      </w:r>
      <w:r w:rsidRPr="00B147E7">
        <w:rPr>
          <w:color w:val="231F20"/>
        </w:rPr>
        <w:t>ма</w:t>
      </w:r>
      <w:r w:rsidRPr="00B147E7">
        <w:rPr>
          <w:color w:val="231F20"/>
          <w:spacing w:val="-7"/>
        </w:rPr>
        <w:t xml:space="preserve"> </w:t>
      </w:r>
      <w:r w:rsidRPr="00B147E7">
        <w:rPr>
          <w:color w:val="231F20"/>
        </w:rPr>
        <w:t>на</w:t>
      </w:r>
      <w:r w:rsidRPr="00B147E7">
        <w:rPr>
          <w:color w:val="231F20"/>
          <w:spacing w:val="-7"/>
        </w:rPr>
        <w:t xml:space="preserve"> </w:t>
      </w:r>
      <w:r w:rsidRPr="00B147E7">
        <w:rPr>
          <w:color w:val="231F20"/>
        </w:rPr>
        <w:t>занятиях</w:t>
      </w:r>
      <w:r w:rsidRPr="00B147E7">
        <w:rPr>
          <w:color w:val="231F20"/>
          <w:spacing w:val="-7"/>
        </w:rPr>
        <w:t xml:space="preserve"> </w:t>
      </w:r>
      <w:r w:rsidRPr="00B147E7">
        <w:rPr>
          <w:color w:val="231F20"/>
        </w:rPr>
        <w:t>подвижными</w:t>
      </w:r>
      <w:r w:rsidRPr="00B147E7">
        <w:rPr>
          <w:color w:val="231F20"/>
          <w:spacing w:val="-7"/>
        </w:rPr>
        <w:t xml:space="preserve"> </w:t>
      </w:r>
      <w:r w:rsidRPr="00B147E7">
        <w:rPr>
          <w:color w:val="231F20"/>
        </w:rPr>
        <w:t>играми.</w:t>
      </w:r>
      <w:r w:rsidRPr="00B147E7">
        <w:rPr>
          <w:color w:val="231F20"/>
          <w:spacing w:val="-7"/>
        </w:rPr>
        <w:t xml:space="preserve"> </w:t>
      </w:r>
      <w:r w:rsidRPr="00B147E7">
        <w:rPr>
          <w:color w:val="231F20"/>
        </w:rPr>
        <w:t>Подвижные</w:t>
      </w:r>
      <w:r w:rsidRPr="00B147E7">
        <w:rPr>
          <w:color w:val="231F20"/>
          <w:spacing w:val="-7"/>
        </w:rPr>
        <w:t xml:space="preserve"> </w:t>
      </w:r>
      <w:r w:rsidRPr="00B147E7">
        <w:rPr>
          <w:color w:val="231F20"/>
        </w:rPr>
        <w:t>игры</w:t>
      </w:r>
      <w:r w:rsidRPr="00B147E7">
        <w:rPr>
          <w:color w:val="231F20"/>
          <w:spacing w:val="-7"/>
        </w:rPr>
        <w:t xml:space="preserve"> </w:t>
      </w:r>
      <w:r w:rsidR="007953ED">
        <w:rPr>
          <w:color w:val="231F20"/>
        </w:rPr>
        <w:t>обще</w:t>
      </w:r>
      <w:r w:rsidRPr="00B147E7">
        <w:rPr>
          <w:color w:val="231F20"/>
        </w:rPr>
        <w:t>физической подготовки. Волейбол: нижняя боковая подача; приём</w:t>
      </w:r>
      <w:r w:rsidRPr="00B147E7">
        <w:rPr>
          <w:color w:val="231F20"/>
          <w:spacing w:val="-7"/>
        </w:rPr>
        <w:t xml:space="preserve"> </w:t>
      </w:r>
      <w:r w:rsidRPr="00B147E7">
        <w:rPr>
          <w:color w:val="231F20"/>
        </w:rPr>
        <w:t>и</w:t>
      </w:r>
      <w:r w:rsidRPr="00B147E7">
        <w:rPr>
          <w:color w:val="231F20"/>
          <w:spacing w:val="-7"/>
        </w:rPr>
        <w:t xml:space="preserve"> </w:t>
      </w:r>
      <w:r w:rsidRPr="00B147E7">
        <w:rPr>
          <w:color w:val="231F20"/>
        </w:rPr>
        <w:t>передача</w:t>
      </w:r>
      <w:r w:rsidRPr="00B147E7">
        <w:rPr>
          <w:color w:val="231F20"/>
          <w:spacing w:val="-7"/>
        </w:rPr>
        <w:t xml:space="preserve"> </w:t>
      </w:r>
      <w:r w:rsidRPr="00B147E7">
        <w:rPr>
          <w:color w:val="231F20"/>
        </w:rPr>
        <w:t>мяча</w:t>
      </w:r>
      <w:r w:rsidRPr="00B147E7">
        <w:rPr>
          <w:color w:val="231F20"/>
          <w:spacing w:val="-7"/>
        </w:rPr>
        <w:t xml:space="preserve"> </w:t>
      </w:r>
      <w:r w:rsidRPr="00B147E7">
        <w:rPr>
          <w:color w:val="231F20"/>
        </w:rPr>
        <w:t>сверху;</w:t>
      </w:r>
      <w:r w:rsidRPr="00B147E7">
        <w:rPr>
          <w:color w:val="231F20"/>
          <w:spacing w:val="-7"/>
        </w:rPr>
        <w:t xml:space="preserve"> </w:t>
      </w:r>
      <w:r w:rsidRPr="00B147E7">
        <w:rPr>
          <w:color w:val="231F20"/>
        </w:rPr>
        <w:t>выполнение</w:t>
      </w:r>
      <w:r w:rsidRPr="00B147E7">
        <w:rPr>
          <w:color w:val="231F20"/>
          <w:spacing w:val="-7"/>
        </w:rPr>
        <w:t xml:space="preserve"> </w:t>
      </w:r>
      <w:r w:rsidRPr="00B147E7">
        <w:rPr>
          <w:color w:val="231F20"/>
        </w:rPr>
        <w:t>освоенных</w:t>
      </w:r>
      <w:r w:rsidRPr="00B147E7">
        <w:rPr>
          <w:color w:val="231F20"/>
          <w:spacing w:val="-7"/>
        </w:rPr>
        <w:t xml:space="preserve"> </w:t>
      </w:r>
      <w:r w:rsidR="007953ED">
        <w:rPr>
          <w:color w:val="231F20"/>
        </w:rPr>
        <w:t>техни</w:t>
      </w:r>
      <w:r w:rsidRPr="00B147E7">
        <w:rPr>
          <w:color w:val="231F20"/>
        </w:rPr>
        <w:t>ческих</w:t>
      </w:r>
      <w:r w:rsidRPr="00B147E7">
        <w:rPr>
          <w:color w:val="231F20"/>
          <w:spacing w:val="-9"/>
        </w:rPr>
        <w:t xml:space="preserve"> </w:t>
      </w:r>
      <w:r w:rsidRPr="00B147E7">
        <w:rPr>
          <w:color w:val="231F20"/>
        </w:rPr>
        <w:t>действий</w:t>
      </w:r>
      <w:r w:rsidRPr="00B147E7">
        <w:rPr>
          <w:color w:val="231F20"/>
          <w:spacing w:val="-9"/>
        </w:rPr>
        <w:t xml:space="preserve"> </w:t>
      </w:r>
      <w:r w:rsidRPr="00B147E7">
        <w:rPr>
          <w:color w:val="231F20"/>
        </w:rPr>
        <w:t>в</w:t>
      </w:r>
      <w:r w:rsidRPr="00B147E7">
        <w:rPr>
          <w:color w:val="231F20"/>
          <w:spacing w:val="-9"/>
        </w:rPr>
        <w:t xml:space="preserve"> </w:t>
      </w:r>
      <w:r w:rsidRPr="00B147E7">
        <w:rPr>
          <w:color w:val="231F20"/>
        </w:rPr>
        <w:t>условиях</w:t>
      </w:r>
      <w:r w:rsidRPr="00B147E7">
        <w:rPr>
          <w:color w:val="231F20"/>
          <w:spacing w:val="-9"/>
        </w:rPr>
        <w:t xml:space="preserve"> </w:t>
      </w:r>
      <w:r w:rsidRPr="00B147E7">
        <w:rPr>
          <w:color w:val="231F20"/>
        </w:rPr>
        <w:t>игровой</w:t>
      </w:r>
      <w:r w:rsidRPr="00B147E7">
        <w:rPr>
          <w:color w:val="231F20"/>
          <w:spacing w:val="-9"/>
        </w:rPr>
        <w:t xml:space="preserve"> </w:t>
      </w:r>
      <w:r w:rsidRPr="00B147E7">
        <w:rPr>
          <w:color w:val="231F20"/>
        </w:rPr>
        <w:t>деятельности.</w:t>
      </w:r>
      <w:r w:rsidRPr="00B147E7">
        <w:rPr>
          <w:color w:val="231F20"/>
          <w:spacing w:val="-9"/>
        </w:rPr>
        <w:t xml:space="preserve"> </w:t>
      </w:r>
      <w:r w:rsidRPr="00B147E7">
        <w:rPr>
          <w:color w:val="231F20"/>
        </w:rPr>
        <w:t>Баскетбол: бросок</w:t>
      </w:r>
      <w:r w:rsidRPr="00B147E7">
        <w:rPr>
          <w:color w:val="231F20"/>
          <w:spacing w:val="-13"/>
        </w:rPr>
        <w:t xml:space="preserve"> </w:t>
      </w:r>
      <w:r w:rsidRPr="00B147E7">
        <w:rPr>
          <w:color w:val="231F20"/>
        </w:rPr>
        <w:t>мяча</w:t>
      </w:r>
      <w:r w:rsidRPr="00B147E7">
        <w:rPr>
          <w:color w:val="231F20"/>
          <w:spacing w:val="-13"/>
        </w:rPr>
        <w:t xml:space="preserve"> </w:t>
      </w:r>
      <w:r w:rsidRPr="00B147E7">
        <w:rPr>
          <w:color w:val="231F20"/>
        </w:rPr>
        <w:t>двумя</w:t>
      </w:r>
      <w:r w:rsidRPr="00B147E7">
        <w:rPr>
          <w:color w:val="231F20"/>
          <w:spacing w:val="-13"/>
        </w:rPr>
        <w:t xml:space="preserve"> </w:t>
      </w:r>
      <w:r w:rsidRPr="00B147E7">
        <w:rPr>
          <w:color w:val="231F20"/>
        </w:rPr>
        <w:t>руками</w:t>
      </w:r>
      <w:r w:rsidRPr="00B147E7">
        <w:rPr>
          <w:color w:val="231F20"/>
          <w:spacing w:val="-13"/>
        </w:rPr>
        <w:t xml:space="preserve"> </w:t>
      </w:r>
      <w:r w:rsidRPr="00B147E7">
        <w:rPr>
          <w:color w:val="231F20"/>
        </w:rPr>
        <w:t>от</w:t>
      </w:r>
      <w:r w:rsidRPr="00B147E7">
        <w:rPr>
          <w:color w:val="231F20"/>
          <w:spacing w:val="-13"/>
        </w:rPr>
        <w:t xml:space="preserve"> </w:t>
      </w:r>
      <w:r w:rsidRPr="00B147E7">
        <w:rPr>
          <w:color w:val="231F20"/>
        </w:rPr>
        <w:t>груди</w:t>
      </w:r>
      <w:r w:rsidRPr="00B147E7">
        <w:rPr>
          <w:color w:val="231F20"/>
          <w:spacing w:val="-13"/>
        </w:rPr>
        <w:t xml:space="preserve"> </w:t>
      </w:r>
      <w:r w:rsidRPr="00B147E7">
        <w:rPr>
          <w:color w:val="231F20"/>
        </w:rPr>
        <w:t>с</w:t>
      </w:r>
      <w:r w:rsidRPr="00B147E7">
        <w:rPr>
          <w:color w:val="231F20"/>
          <w:spacing w:val="-13"/>
        </w:rPr>
        <w:t xml:space="preserve"> </w:t>
      </w:r>
      <w:r w:rsidRPr="00B147E7">
        <w:rPr>
          <w:color w:val="231F20"/>
        </w:rPr>
        <w:t>места;</w:t>
      </w:r>
      <w:r w:rsidRPr="00B147E7">
        <w:rPr>
          <w:color w:val="231F20"/>
          <w:spacing w:val="-13"/>
        </w:rPr>
        <w:t xml:space="preserve"> </w:t>
      </w:r>
      <w:r w:rsidRPr="00B147E7">
        <w:rPr>
          <w:color w:val="231F20"/>
        </w:rPr>
        <w:t>выполнение</w:t>
      </w:r>
      <w:r w:rsidRPr="00B147E7">
        <w:rPr>
          <w:color w:val="231F20"/>
          <w:spacing w:val="-13"/>
        </w:rPr>
        <w:t xml:space="preserve"> </w:t>
      </w:r>
      <w:r w:rsidR="007953ED">
        <w:rPr>
          <w:color w:val="231F20"/>
        </w:rPr>
        <w:t>осво</w:t>
      </w:r>
      <w:r w:rsidRPr="00B147E7">
        <w:rPr>
          <w:color w:val="231F20"/>
        </w:rPr>
        <w:t>енных технических действ</w:t>
      </w:r>
      <w:r w:rsidR="007953ED">
        <w:rPr>
          <w:color w:val="231F20"/>
        </w:rPr>
        <w:t>ий в условиях игровой деятельно</w:t>
      </w:r>
      <w:r w:rsidRPr="00B147E7">
        <w:rPr>
          <w:color w:val="231F20"/>
        </w:rPr>
        <w:t>сти.</w:t>
      </w:r>
      <w:r w:rsidRPr="00B147E7">
        <w:rPr>
          <w:color w:val="231F20"/>
          <w:spacing w:val="-15"/>
        </w:rPr>
        <w:t xml:space="preserve"> </w:t>
      </w:r>
      <w:r w:rsidRPr="00B147E7">
        <w:rPr>
          <w:color w:val="231F20"/>
        </w:rPr>
        <w:t>Футбол:</w:t>
      </w:r>
      <w:r w:rsidRPr="00B147E7">
        <w:rPr>
          <w:color w:val="231F20"/>
          <w:spacing w:val="-15"/>
        </w:rPr>
        <w:t xml:space="preserve"> </w:t>
      </w:r>
      <w:r w:rsidRPr="00B147E7">
        <w:rPr>
          <w:color w:val="231F20"/>
        </w:rPr>
        <w:t>остановки</w:t>
      </w:r>
      <w:r w:rsidRPr="00B147E7">
        <w:rPr>
          <w:color w:val="231F20"/>
          <w:spacing w:val="-15"/>
        </w:rPr>
        <w:t xml:space="preserve"> </w:t>
      </w:r>
      <w:r w:rsidRPr="00B147E7">
        <w:rPr>
          <w:color w:val="231F20"/>
        </w:rPr>
        <w:t>катящегося</w:t>
      </w:r>
      <w:r w:rsidRPr="00B147E7">
        <w:rPr>
          <w:color w:val="231F20"/>
          <w:spacing w:val="-15"/>
        </w:rPr>
        <w:t xml:space="preserve"> </w:t>
      </w:r>
      <w:r w:rsidRPr="00B147E7">
        <w:rPr>
          <w:color w:val="231F20"/>
        </w:rPr>
        <w:t>мяча</w:t>
      </w:r>
      <w:r w:rsidRPr="00B147E7">
        <w:rPr>
          <w:color w:val="231F20"/>
          <w:spacing w:val="-15"/>
        </w:rPr>
        <w:t xml:space="preserve"> </w:t>
      </w:r>
      <w:r w:rsidRPr="00B147E7">
        <w:rPr>
          <w:color w:val="231F20"/>
        </w:rPr>
        <w:t>внутренней</w:t>
      </w:r>
      <w:r w:rsidRPr="00B147E7">
        <w:rPr>
          <w:color w:val="231F20"/>
          <w:spacing w:val="-15"/>
        </w:rPr>
        <w:t xml:space="preserve"> </w:t>
      </w:r>
      <w:r w:rsidRPr="00B147E7">
        <w:rPr>
          <w:color w:val="231F20"/>
        </w:rPr>
        <w:t xml:space="preserve">стороной </w:t>
      </w:r>
      <w:r w:rsidRPr="00B147E7">
        <w:rPr>
          <w:color w:val="231F20"/>
          <w:w w:val="95"/>
        </w:rPr>
        <w:t>стопы; выполнение освоенных технических действий в услови</w:t>
      </w:r>
      <w:r w:rsidRPr="00B147E7">
        <w:rPr>
          <w:color w:val="231F20"/>
        </w:rPr>
        <w:t>ях игровой деятельности.</w:t>
      </w:r>
    </w:p>
    <w:p w:rsidR="00B147E7" w:rsidRPr="00B147E7" w:rsidRDefault="00B147E7" w:rsidP="00B147E7">
      <w:pPr>
        <w:jc w:val="both"/>
        <w:rPr>
          <w:sz w:val="24"/>
          <w:szCs w:val="24"/>
        </w:rPr>
      </w:pPr>
      <w:r w:rsidRPr="00B147E7">
        <w:rPr>
          <w:i/>
          <w:color w:val="231F20"/>
          <w:w w:val="105"/>
          <w:sz w:val="24"/>
          <w:szCs w:val="24"/>
        </w:rPr>
        <w:lastRenderedPageBreak/>
        <w:t xml:space="preserve">Прикладно-ориентированная физическая культура. </w:t>
      </w:r>
      <w:r w:rsidRPr="00B147E7">
        <w:rPr>
          <w:color w:val="231F20"/>
          <w:w w:val="105"/>
          <w:sz w:val="24"/>
          <w:szCs w:val="24"/>
        </w:rPr>
        <w:t>Упраж</w:t>
      </w:r>
      <w:r w:rsidRPr="00B147E7">
        <w:rPr>
          <w:color w:val="231F20"/>
          <w:sz w:val="24"/>
          <w:szCs w:val="24"/>
        </w:rPr>
        <w:t>нения</w:t>
      </w:r>
      <w:r w:rsidRPr="00B147E7">
        <w:rPr>
          <w:color w:val="231F20"/>
          <w:spacing w:val="-7"/>
          <w:sz w:val="24"/>
          <w:szCs w:val="24"/>
        </w:rPr>
        <w:t xml:space="preserve"> </w:t>
      </w:r>
      <w:r w:rsidRPr="00B147E7">
        <w:rPr>
          <w:color w:val="231F20"/>
          <w:sz w:val="24"/>
          <w:szCs w:val="24"/>
        </w:rPr>
        <w:t>физической</w:t>
      </w:r>
      <w:r w:rsidRPr="00B147E7">
        <w:rPr>
          <w:color w:val="231F20"/>
          <w:spacing w:val="-7"/>
          <w:sz w:val="24"/>
          <w:szCs w:val="24"/>
        </w:rPr>
        <w:t xml:space="preserve"> </w:t>
      </w:r>
      <w:r w:rsidRPr="00B147E7">
        <w:rPr>
          <w:color w:val="231F20"/>
          <w:sz w:val="24"/>
          <w:szCs w:val="24"/>
        </w:rPr>
        <w:t>подготовки</w:t>
      </w:r>
      <w:r w:rsidRPr="00B147E7">
        <w:rPr>
          <w:color w:val="231F20"/>
          <w:spacing w:val="-7"/>
          <w:sz w:val="24"/>
          <w:szCs w:val="24"/>
        </w:rPr>
        <w:t xml:space="preserve"> </w:t>
      </w:r>
      <w:r w:rsidRPr="00B147E7">
        <w:rPr>
          <w:color w:val="231F20"/>
          <w:sz w:val="24"/>
          <w:szCs w:val="24"/>
        </w:rPr>
        <w:t>на</w:t>
      </w:r>
      <w:r w:rsidRPr="00B147E7">
        <w:rPr>
          <w:color w:val="231F20"/>
          <w:spacing w:val="-7"/>
          <w:sz w:val="24"/>
          <w:szCs w:val="24"/>
        </w:rPr>
        <w:t xml:space="preserve"> </w:t>
      </w:r>
      <w:r w:rsidRPr="00B147E7">
        <w:rPr>
          <w:color w:val="231F20"/>
          <w:sz w:val="24"/>
          <w:szCs w:val="24"/>
        </w:rPr>
        <w:t>развитие</w:t>
      </w:r>
      <w:r w:rsidRPr="00B147E7">
        <w:rPr>
          <w:color w:val="231F20"/>
          <w:spacing w:val="-7"/>
          <w:sz w:val="24"/>
          <w:szCs w:val="24"/>
        </w:rPr>
        <w:t xml:space="preserve"> </w:t>
      </w:r>
      <w:r w:rsidRPr="00B147E7">
        <w:rPr>
          <w:color w:val="231F20"/>
          <w:sz w:val="24"/>
          <w:szCs w:val="24"/>
        </w:rPr>
        <w:t>основных</w:t>
      </w:r>
      <w:r w:rsidRPr="00B147E7">
        <w:rPr>
          <w:color w:val="231F20"/>
          <w:spacing w:val="-7"/>
          <w:sz w:val="24"/>
          <w:szCs w:val="24"/>
        </w:rPr>
        <w:t xml:space="preserve"> </w:t>
      </w:r>
      <w:r w:rsidR="00DD5DF9">
        <w:rPr>
          <w:color w:val="231F20"/>
          <w:sz w:val="24"/>
          <w:szCs w:val="24"/>
        </w:rPr>
        <w:t>физиче</w:t>
      </w:r>
      <w:r w:rsidRPr="00B147E7">
        <w:rPr>
          <w:color w:val="231F20"/>
          <w:sz w:val="24"/>
          <w:szCs w:val="24"/>
        </w:rPr>
        <w:t>ских</w:t>
      </w:r>
      <w:r w:rsidRPr="00B147E7">
        <w:rPr>
          <w:color w:val="231F20"/>
          <w:spacing w:val="-3"/>
          <w:sz w:val="24"/>
          <w:szCs w:val="24"/>
        </w:rPr>
        <w:t xml:space="preserve"> </w:t>
      </w:r>
      <w:r w:rsidRPr="00B147E7">
        <w:rPr>
          <w:color w:val="231F20"/>
          <w:sz w:val="24"/>
          <w:szCs w:val="24"/>
        </w:rPr>
        <w:t>качеств.</w:t>
      </w:r>
      <w:r w:rsidRPr="00B147E7">
        <w:rPr>
          <w:color w:val="231F20"/>
          <w:spacing w:val="-3"/>
          <w:sz w:val="24"/>
          <w:szCs w:val="24"/>
        </w:rPr>
        <w:t xml:space="preserve"> </w:t>
      </w:r>
      <w:r w:rsidRPr="00B147E7">
        <w:rPr>
          <w:color w:val="231F20"/>
          <w:sz w:val="24"/>
          <w:szCs w:val="24"/>
        </w:rPr>
        <w:t>Подготовка</w:t>
      </w:r>
      <w:r w:rsidRPr="00B147E7">
        <w:rPr>
          <w:color w:val="231F20"/>
          <w:spacing w:val="-3"/>
          <w:sz w:val="24"/>
          <w:szCs w:val="24"/>
        </w:rPr>
        <w:t xml:space="preserve"> </w:t>
      </w:r>
      <w:r w:rsidRPr="00B147E7">
        <w:rPr>
          <w:color w:val="231F20"/>
          <w:sz w:val="24"/>
          <w:szCs w:val="24"/>
        </w:rPr>
        <w:t>к</w:t>
      </w:r>
      <w:r w:rsidRPr="00B147E7">
        <w:rPr>
          <w:color w:val="231F20"/>
          <w:spacing w:val="-3"/>
          <w:sz w:val="24"/>
          <w:szCs w:val="24"/>
        </w:rPr>
        <w:t xml:space="preserve"> </w:t>
      </w:r>
      <w:r w:rsidRPr="00B147E7">
        <w:rPr>
          <w:color w:val="231F20"/>
          <w:sz w:val="24"/>
          <w:szCs w:val="24"/>
        </w:rPr>
        <w:t>выполнению</w:t>
      </w:r>
      <w:r w:rsidRPr="00B147E7">
        <w:rPr>
          <w:color w:val="231F20"/>
          <w:spacing w:val="-3"/>
          <w:sz w:val="24"/>
          <w:szCs w:val="24"/>
        </w:rPr>
        <w:t xml:space="preserve"> </w:t>
      </w:r>
      <w:r w:rsidRPr="00B147E7">
        <w:rPr>
          <w:color w:val="231F20"/>
          <w:sz w:val="24"/>
          <w:szCs w:val="24"/>
        </w:rPr>
        <w:t>нормативных</w:t>
      </w:r>
      <w:r w:rsidRPr="00B147E7">
        <w:rPr>
          <w:color w:val="231F20"/>
          <w:spacing w:val="-3"/>
          <w:sz w:val="24"/>
          <w:szCs w:val="24"/>
        </w:rPr>
        <w:t xml:space="preserve"> </w:t>
      </w:r>
      <w:r w:rsidRPr="00B147E7">
        <w:rPr>
          <w:color w:val="231F20"/>
          <w:sz w:val="24"/>
          <w:szCs w:val="24"/>
        </w:rPr>
        <w:t>требо</w:t>
      </w:r>
      <w:r w:rsidRPr="00B147E7">
        <w:rPr>
          <w:color w:val="231F20"/>
          <w:w w:val="105"/>
          <w:sz w:val="24"/>
          <w:szCs w:val="24"/>
        </w:rPr>
        <w:t>ваний комплекса ГТО.</w:t>
      </w:r>
    </w:p>
    <w:p w:rsidR="0047765B" w:rsidRPr="00B147E7" w:rsidRDefault="0047765B" w:rsidP="00B147E7">
      <w:pPr>
        <w:pStyle w:val="11"/>
        <w:tabs>
          <w:tab w:val="left" w:pos="2338"/>
        </w:tabs>
        <w:ind w:left="0"/>
        <w:jc w:val="both"/>
        <w:rPr>
          <w:b w:val="0"/>
          <w:bCs w:val="0"/>
          <w:color w:val="231F20"/>
        </w:rPr>
      </w:pPr>
    </w:p>
    <w:p w:rsidR="00B147E7" w:rsidRDefault="007953ED" w:rsidP="00B147E7">
      <w:pPr>
        <w:pStyle w:val="11"/>
        <w:tabs>
          <w:tab w:val="left" w:pos="2338"/>
        </w:tabs>
        <w:ind w:left="0"/>
        <w:jc w:val="both"/>
        <w:rPr>
          <w:bCs w:val="0"/>
          <w:color w:val="231F20"/>
        </w:rPr>
      </w:pPr>
      <w:r>
        <w:rPr>
          <w:bCs w:val="0"/>
          <w:color w:val="231F20"/>
        </w:rPr>
        <w:t>Планируемые результаты</w:t>
      </w:r>
    </w:p>
    <w:p w:rsidR="007953ED" w:rsidRPr="007953ED" w:rsidRDefault="007953ED" w:rsidP="00B147E7">
      <w:pPr>
        <w:pStyle w:val="11"/>
        <w:tabs>
          <w:tab w:val="left" w:pos="2338"/>
        </w:tabs>
        <w:ind w:left="0"/>
        <w:jc w:val="both"/>
        <w:rPr>
          <w:bCs w:val="0"/>
          <w:color w:val="231F20"/>
        </w:rPr>
      </w:pPr>
    </w:p>
    <w:p w:rsidR="00B147E7" w:rsidRPr="00B147E7" w:rsidRDefault="00B147E7" w:rsidP="00B147E7">
      <w:pPr>
        <w:pStyle w:val="310"/>
        <w:ind w:left="0"/>
        <w:jc w:val="both"/>
        <w:rPr>
          <w:rFonts w:ascii="Times New Roman" w:hAnsi="Times New Roman" w:cs="Times New Roman"/>
          <w:sz w:val="24"/>
          <w:szCs w:val="24"/>
        </w:rPr>
      </w:pPr>
      <w:r w:rsidRPr="00B147E7">
        <w:rPr>
          <w:rFonts w:ascii="Times New Roman" w:hAnsi="Times New Roman" w:cs="Times New Roman"/>
          <w:color w:val="231F20"/>
          <w:w w:val="90"/>
          <w:sz w:val="24"/>
          <w:szCs w:val="24"/>
        </w:rPr>
        <w:t>ЛИЧНОСТНЫЕ</w:t>
      </w:r>
      <w:r w:rsidRPr="00B147E7">
        <w:rPr>
          <w:rFonts w:ascii="Times New Roman" w:hAnsi="Times New Roman" w:cs="Times New Roman"/>
          <w:color w:val="231F20"/>
          <w:spacing w:val="26"/>
          <w:sz w:val="24"/>
          <w:szCs w:val="24"/>
        </w:rPr>
        <w:t xml:space="preserve"> </w:t>
      </w:r>
      <w:r w:rsidRPr="00B147E7">
        <w:rPr>
          <w:rFonts w:ascii="Times New Roman" w:hAnsi="Times New Roman" w:cs="Times New Roman"/>
          <w:color w:val="231F20"/>
          <w:spacing w:val="-2"/>
          <w:sz w:val="24"/>
          <w:szCs w:val="24"/>
        </w:rPr>
        <w:t>РЕЗУЛЬТАТЫ</w:t>
      </w:r>
    </w:p>
    <w:p w:rsidR="00B147E7" w:rsidRPr="00B147E7" w:rsidRDefault="00B147E7" w:rsidP="00B147E7">
      <w:pPr>
        <w:pStyle w:val="a3"/>
        <w:ind w:left="0"/>
        <w:jc w:val="both"/>
      </w:pPr>
      <w:r w:rsidRPr="00B147E7">
        <w:rPr>
          <w:color w:val="231F20"/>
        </w:rPr>
        <w:t>Личностные</w:t>
      </w:r>
      <w:r w:rsidRPr="00B147E7">
        <w:rPr>
          <w:color w:val="231F20"/>
          <w:spacing w:val="-8"/>
        </w:rPr>
        <w:t xml:space="preserve"> </w:t>
      </w:r>
      <w:r w:rsidRPr="00B147E7">
        <w:rPr>
          <w:color w:val="231F20"/>
        </w:rPr>
        <w:t>результаты</w:t>
      </w:r>
      <w:r w:rsidRPr="00B147E7">
        <w:rPr>
          <w:color w:val="231F20"/>
          <w:spacing w:val="-8"/>
        </w:rPr>
        <w:t xml:space="preserve"> </w:t>
      </w:r>
      <w:r w:rsidRPr="00B147E7">
        <w:rPr>
          <w:color w:val="231F20"/>
        </w:rPr>
        <w:t>освоения</w:t>
      </w:r>
      <w:r w:rsidRPr="00B147E7">
        <w:rPr>
          <w:color w:val="231F20"/>
          <w:spacing w:val="-8"/>
        </w:rPr>
        <w:t xml:space="preserve"> </w:t>
      </w:r>
      <w:r w:rsidRPr="00B147E7">
        <w:rPr>
          <w:color w:val="231F20"/>
        </w:rPr>
        <w:t>учебного</w:t>
      </w:r>
      <w:r w:rsidRPr="00B147E7">
        <w:rPr>
          <w:color w:val="231F20"/>
          <w:spacing w:val="-8"/>
        </w:rPr>
        <w:t xml:space="preserve"> </w:t>
      </w:r>
      <w:r w:rsidRPr="00B147E7">
        <w:rPr>
          <w:color w:val="231F20"/>
        </w:rPr>
        <w:t>предмета</w:t>
      </w:r>
      <w:r w:rsidRPr="00B147E7">
        <w:rPr>
          <w:color w:val="231F20"/>
          <w:spacing w:val="-8"/>
        </w:rPr>
        <w:t xml:space="preserve"> </w:t>
      </w:r>
      <w:r w:rsidR="007953ED">
        <w:rPr>
          <w:color w:val="231F20"/>
        </w:rPr>
        <w:t>«Физи</w:t>
      </w:r>
      <w:r w:rsidRPr="00B147E7">
        <w:rPr>
          <w:color w:val="231F20"/>
        </w:rPr>
        <w:t>ческая культура» на уровне начального общего образования достигаются</w:t>
      </w:r>
      <w:r w:rsidRPr="00B147E7">
        <w:rPr>
          <w:color w:val="231F20"/>
          <w:spacing w:val="-4"/>
        </w:rPr>
        <w:t xml:space="preserve"> </w:t>
      </w:r>
      <w:r w:rsidRPr="00B147E7">
        <w:rPr>
          <w:color w:val="231F20"/>
        </w:rPr>
        <w:t>в</w:t>
      </w:r>
      <w:r w:rsidRPr="00B147E7">
        <w:rPr>
          <w:color w:val="231F20"/>
          <w:spacing w:val="-4"/>
        </w:rPr>
        <w:t xml:space="preserve"> </w:t>
      </w:r>
      <w:r w:rsidRPr="00B147E7">
        <w:rPr>
          <w:color w:val="231F20"/>
        </w:rPr>
        <w:t>единстве</w:t>
      </w:r>
      <w:r w:rsidRPr="00B147E7">
        <w:rPr>
          <w:color w:val="231F20"/>
          <w:spacing w:val="-4"/>
        </w:rPr>
        <w:t xml:space="preserve"> </w:t>
      </w:r>
      <w:r w:rsidRPr="00B147E7">
        <w:rPr>
          <w:color w:val="231F20"/>
        </w:rPr>
        <w:t>учебной</w:t>
      </w:r>
      <w:r w:rsidRPr="00B147E7">
        <w:rPr>
          <w:color w:val="231F20"/>
          <w:spacing w:val="-4"/>
        </w:rPr>
        <w:t xml:space="preserve"> </w:t>
      </w:r>
      <w:r w:rsidRPr="00B147E7">
        <w:rPr>
          <w:color w:val="231F20"/>
        </w:rPr>
        <w:t>и</w:t>
      </w:r>
      <w:r w:rsidRPr="00B147E7">
        <w:rPr>
          <w:color w:val="231F20"/>
          <w:spacing w:val="-4"/>
        </w:rPr>
        <w:t xml:space="preserve"> </w:t>
      </w:r>
      <w:r w:rsidRPr="00B147E7">
        <w:rPr>
          <w:color w:val="231F20"/>
        </w:rPr>
        <w:t>воспитательной</w:t>
      </w:r>
      <w:r w:rsidRPr="00B147E7">
        <w:rPr>
          <w:color w:val="231F20"/>
          <w:spacing w:val="-4"/>
        </w:rPr>
        <w:t xml:space="preserve"> </w:t>
      </w:r>
      <w:r w:rsidRPr="00B147E7">
        <w:rPr>
          <w:color w:val="231F20"/>
        </w:rPr>
        <w:t>деятельно</w:t>
      </w:r>
      <w:r w:rsidRPr="00B147E7">
        <w:rPr>
          <w:color w:val="231F20"/>
          <w:w w:val="95"/>
        </w:rPr>
        <w:t xml:space="preserve">сти организации в соответствии с традиционными российскими </w:t>
      </w:r>
      <w:r w:rsidRPr="00B147E7">
        <w:rPr>
          <w:color w:val="231F20"/>
        </w:rPr>
        <w:t xml:space="preserve">социокультурными и духовно-нравственными ценностями, </w:t>
      </w:r>
      <w:r w:rsidRPr="00B147E7">
        <w:rPr>
          <w:color w:val="231F20"/>
          <w:w w:val="95"/>
        </w:rPr>
        <w:t>принятыми в обществе правилами и нормами поведения и спо</w:t>
      </w:r>
      <w:r w:rsidRPr="00B147E7">
        <w:rPr>
          <w:color w:val="231F20"/>
        </w:rPr>
        <w:t>собствуют процессам самоп</w:t>
      </w:r>
      <w:r w:rsidR="007953ED">
        <w:rPr>
          <w:color w:val="231F20"/>
        </w:rPr>
        <w:t>ознания, самовоспитания и само</w:t>
      </w:r>
      <w:r w:rsidRPr="00B147E7">
        <w:rPr>
          <w:color w:val="231F20"/>
        </w:rPr>
        <w:t>развития, формирования внутренней позиции личности.</w:t>
      </w:r>
    </w:p>
    <w:p w:rsidR="00B147E7" w:rsidRPr="00AE5FAE" w:rsidRDefault="00B147E7" w:rsidP="00B147E7">
      <w:pPr>
        <w:pStyle w:val="a3"/>
        <w:ind w:left="0"/>
        <w:jc w:val="both"/>
        <w:rPr>
          <w:color w:val="231F20"/>
        </w:rPr>
      </w:pPr>
      <w:r w:rsidRPr="00B147E7">
        <w:rPr>
          <w:color w:val="231F20"/>
        </w:rPr>
        <w:t>Личностные</w:t>
      </w:r>
      <w:r w:rsidRPr="00B147E7">
        <w:rPr>
          <w:color w:val="231F20"/>
          <w:spacing w:val="-16"/>
        </w:rPr>
        <w:t xml:space="preserve"> </w:t>
      </w:r>
      <w:r w:rsidRPr="00B147E7">
        <w:rPr>
          <w:color w:val="231F20"/>
        </w:rPr>
        <w:t>результаты</w:t>
      </w:r>
      <w:r w:rsidRPr="00B147E7">
        <w:rPr>
          <w:color w:val="231F20"/>
          <w:spacing w:val="-16"/>
        </w:rPr>
        <w:t xml:space="preserve"> </w:t>
      </w:r>
      <w:r w:rsidRPr="00B147E7">
        <w:rPr>
          <w:color w:val="231F20"/>
        </w:rPr>
        <w:t>должны</w:t>
      </w:r>
      <w:r w:rsidRPr="00B147E7">
        <w:rPr>
          <w:color w:val="231F20"/>
          <w:spacing w:val="-16"/>
        </w:rPr>
        <w:t xml:space="preserve"> </w:t>
      </w:r>
      <w:r w:rsidRPr="00B147E7">
        <w:rPr>
          <w:color w:val="231F20"/>
        </w:rPr>
        <w:t>отражать</w:t>
      </w:r>
      <w:r w:rsidRPr="00B147E7">
        <w:rPr>
          <w:color w:val="231F20"/>
          <w:spacing w:val="-16"/>
        </w:rPr>
        <w:t xml:space="preserve"> </w:t>
      </w:r>
      <w:r w:rsidRPr="00B147E7">
        <w:rPr>
          <w:color w:val="231F20"/>
        </w:rPr>
        <w:t>готовность</w:t>
      </w:r>
      <w:r w:rsidRPr="00B147E7">
        <w:rPr>
          <w:color w:val="231F20"/>
          <w:spacing w:val="-16"/>
        </w:rPr>
        <w:t xml:space="preserve"> </w:t>
      </w:r>
      <w:proofErr w:type="gramStart"/>
      <w:r w:rsidRPr="00B147E7">
        <w:rPr>
          <w:color w:val="231F20"/>
        </w:rPr>
        <w:t>обуча</w:t>
      </w:r>
      <w:r w:rsidRPr="00B147E7">
        <w:rPr>
          <w:color w:val="231F20"/>
          <w:w w:val="95"/>
        </w:rPr>
        <w:t>ющихся</w:t>
      </w:r>
      <w:proofErr w:type="gramEnd"/>
      <w:r w:rsidRPr="00B147E7">
        <w:rPr>
          <w:color w:val="231F20"/>
          <w:w w:val="95"/>
        </w:rPr>
        <w:t xml:space="preserve"> руководствоваться </w:t>
      </w:r>
      <w:r w:rsidRPr="00AE5FAE">
        <w:rPr>
          <w:color w:val="231F20"/>
        </w:rPr>
        <w:t>ценностями и приобретение перво</w:t>
      </w:r>
      <w:r w:rsidRPr="00B147E7">
        <w:rPr>
          <w:color w:val="231F20"/>
        </w:rPr>
        <w:t>начального опыта деятельности на их основе:</w:t>
      </w:r>
    </w:p>
    <w:p w:rsidR="00B147E7" w:rsidRPr="00AE5FAE" w:rsidRDefault="007953ED" w:rsidP="00B147E7">
      <w:pPr>
        <w:pStyle w:val="a3"/>
        <w:ind w:left="0"/>
        <w:jc w:val="both"/>
        <w:rPr>
          <w:color w:val="231F20"/>
        </w:rPr>
      </w:pPr>
      <w:r w:rsidRPr="00AE5FAE">
        <w:rPr>
          <w:color w:val="231F20"/>
        </w:rPr>
        <w:t>-</w:t>
      </w:r>
      <w:r w:rsidR="00B147E7" w:rsidRPr="00AE5FAE">
        <w:rPr>
          <w:color w:val="231F20"/>
        </w:rPr>
        <w:t xml:space="preserve"> </w:t>
      </w:r>
      <w:r w:rsidR="00B147E7" w:rsidRPr="00B147E7">
        <w:rPr>
          <w:color w:val="231F20"/>
        </w:rPr>
        <w:t>становление</w:t>
      </w:r>
      <w:r w:rsidR="00B147E7" w:rsidRPr="00AE5FAE">
        <w:rPr>
          <w:color w:val="231F20"/>
        </w:rPr>
        <w:t xml:space="preserve"> </w:t>
      </w:r>
      <w:r w:rsidR="00B147E7" w:rsidRPr="00B147E7">
        <w:rPr>
          <w:color w:val="231F20"/>
        </w:rPr>
        <w:t>ценностного</w:t>
      </w:r>
      <w:r w:rsidR="00B147E7" w:rsidRPr="00AE5FAE">
        <w:rPr>
          <w:color w:val="231F20"/>
        </w:rPr>
        <w:t xml:space="preserve"> </w:t>
      </w:r>
      <w:r w:rsidR="00B147E7" w:rsidRPr="00B147E7">
        <w:rPr>
          <w:color w:val="231F20"/>
        </w:rPr>
        <w:t>отношения</w:t>
      </w:r>
      <w:r w:rsidR="00B147E7" w:rsidRPr="00AE5FAE">
        <w:rPr>
          <w:color w:val="231F20"/>
        </w:rPr>
        <w:t xml:space="preserve"> </w:t>
      </w:r>
      <w:r w:rsidR="00B147E7" w:rsidRPr="00B147E7">
        <w:rPr>
          <w:color w:val="231F20"/>
        </w:rPr>
        <w:t>к</w:t>
      </w:r>
      <w:r w:rsidR="00B147E7" w:rsidRPr="00AE5FAE">
        <w:rPr>
          <w:color w:val="231F20"/>
        </w:rPr>
        <w:t xml:space="preserve"> </w:t>
      </w:r>
      <w:r w:rsidR="00B147E7" w:rsidRPr="00B147E7">
        <w:rPr>
          <w:color w:val="231F20"/>
        </w:rPr>
        <w:t>истории</w:t>
      </w:r>
      <w:r w:rsidR="00B147E7" w:rsidRPr="00AE5FAE">
        <w:rPr>
          <w:color w:val="231F20"/>
        </w:rPr>
        <w:t xml:space="preserve"> </w:t>
      </w:r>
      <w:r w:rsidR="00B147E7" w:rsidRPr="00B147E7">
        <w:rPr>
          <w:color w:val="231F20"/>
        </w:rPr>
        <w:t>и</w:t>
      </w:r>
      <w:r w:rsidR="00B147E7" w:rsidRPr="00AE5FAE">
        <w:rPr>
          <w:color w:val="231F20"/>
        </w:rPr>
        <w:t xml:space="preserve"> </w:t>
      </w:r>
      <w:r w:rsidR="00B147E7" w:rsidRPr="00B147E7">
        <w:rPr>
          <w:color w:val="231F20"/>
        </w:rPr>
        <w:t>развитию физической культуры народов России, осознание её связи</w:t>
      </w:r>
      <w:r w:rsidR="00B147E7" w:rsidRPr="00AE5FAE">
        <w:rPr>
          <w:color w:val="231F20"/>
        </w:rPr>
        <w:t xml:space="preserve"> с трудовой деятельностью и укреплением здоровья человека;</w:t>
      </w:r>
    </w:p>
    <w:p w:rsidR="00B147E7" w:rsidRPr="00AE5FAE" w:rsidRDefault="007953ED" w:rsidP="00B147E7">
      <w:pPr>
        <w:pStyle w:val="a3"/>
        <w:ind w:left="0"/>
        <w:jc w:val="both"/>
        <w:rPr>
          <w:color w:val="231F20"/>
        </w:rPr>
      </w:pPr>
      <w:r w:rsidRPr="00AE5FAE">
        <w:rPr>
          <w:color w:val="231F20"/>
        </w:rPr>
        <w:t>-</w:t>
      </w:r>
      <w:r w:rsidR="00B147E7" w:rsidRPr="00AE5FAE">
        <w:rPr>
          <w:color w:val="231F20"/>
        </w:rPr>
        <w:t xml:space="preserve"> формирование нравственно-этических норм поведения и пра</w:t>
      </w:r>
      <w:r w:rsidR="00B147E7" w:rsidRPr="00B147E7">
        <w:rPr>
          <w:color w:val="231F20"/>
        </w:rPr>
        <w:t xml:space="preserve">вил межличностного общения во время подвижных игр и </w:t>
      </w:r>
      <w:r w:rsidR="00B147E7" w:rsidRPr="00AE5FAE">
        <w:rPr>
          <w:color w:val="231F20"/>
        </w:rPr>
        <w:t>спортивных соревнований, выполнения совместных учебных заданий;</w:t>
      </w:r>
    </w:p>
    <w:p w:rsidR="00B147E7" w:rsidRPr="00AE5FAE" w:rsidRDefault="007953ED" w:rsidP="00B147E7">
      <w:pPr>
        <w:pStyle w:val="a3"/>
        <w:ind w:left="0"/>
        <w:jc w:val="both"/>
        <w:rPr>
          <w:color w:val="231F20"/>
        </w:rPr>
      </w:pPr>
      <w:r w:rsidRPr="00AE5FAE">
        <w:rPr>
          <w:color w:val="231F20"/>
        </w:rPr>
        <w:t>-</w:t>
      </w:r>
      <w:r w:rsidR="00B147E7" w:rsidRPr="00AE5FAE">
        <w:rPr>
          <w:color w:val="231F20"/>
        </w:rPr>
        <w:t xml:space="preserve"> </w:t>
      </w:r>
      <w:r w:rsidR="00B147E7" w:rsidRPr="00B147E7">
        <w:rPr>
          <w:color w:val="231F20"/>
        </w:rPr>
        <w:t>проявление</w:t>
      </w:r>
      <w:r w:rsidR="00B147E7" w:rsidRPr="00AE5FAE">
        <w:rPr>
          <w:color w:val="231F20"/>
        </w:rPr>
        <w:t xml:space="preserve"> </w:t>
      </w:r>
      <w:r w:rsidR="00B147E7" w:rsidRPr="00B147E7">
        <w:rPr>
          <w:color w:val="231F20"/>
        </w:rPr>
        <w:t>уважительного</w:t>
      </w:r>
      <w:r w:rsidR="00B147E7" w:rsidRPr="00AE5FAE">
        <w:rPr>
          <w:color w:val="231F20"/>
        </w:rPr>
        <w:t xml:space="preserve"> </w:t>
      </w:r>
      <w:r w:rsidR="00B147E7" w:rsidRPr="00B147E7">
        <w:rPr>
          <w:color w:val="231F20"/>
        </w:rPr>
        <w:t>отношения</w:t>
      </w:r>
      <w:r w:rsidR="00B147E7" w:rsidRPr="00AE5FAE">
        <w:rPr>
          <w:color w:val="231F20"/>
        </w:rPr>
        <w:t xml:space="preserve"> </w:t>
      </w:r>
      <w:r w:rsidR="00B147E7" w:rsidRPr="00B147E7">
        <w:rPr>
          <w:color w:val="231F20"/>
        </w:rPr>
        <w:t>к</w:t>
      </w:r>
      <w:r w:rsidR="00B147E7" w:rsidRPr="00AE5FAE">
        <w:rPr>
          <w:color w:val="231F20"/>
        </w:rPr>
        <w:t xml:space="preserve"> </w:t>
      </w:r>
      <w:r w:rsidR="00B147E7" w:rsidRPr="00B147E7">
        <w:rPr>
          <w:color w:val="231F20"/>
        </w:rPr>
        <w:t>соперникам</w:t>
      </w:r>
      <w:r w:rsidR="00B147E7" w:rsidRPr="00AE5FAE">
        <w:rPr>
          <w:color w:val="231F20"/>
        </w:rPr>
        <w:t xml:space="preserve"> </w:t>
      </w:r>
      <w:r w:rsidR="00B147E7" w:rsidRPr="00B147E7">
        <w:rPr>
          <w:color w:val="231F20"/>
        </w:rPr>
        <w:t>во</w:t>
      </w:r>
      <w:r w:rsidR="00B147E7" w:rsidRPr="00AE5FAE">
        <w:rPr>
          <w:color w:val="231F20"/>
        </w:rPr>
        <w:t xml:space="preserve"> </w:t>
      </w:r>
      <w:r w:rsidR="00AE5FAE">
        <w:rPr>
          <w:color w:val="231F20"/>
        </w:rPr>
        <w:t>вре</w:t>
      </w:r>
      <w:r w:rsidR="00B147E7" w:rsidRPr="00B147E7">
        <w:rPr>
          <w:color w:val="231F20"/>
        </w:rPr>
        <w:t>мя соревновательной деятельности, стремление оказывать первую помощь при травмах и ушибах;</w:t>
      </w:r>
    </w:p>
    <w:p w:rsidR="00B147E7" w:rsidRPr="00AE5FAE" w:rsidRDefault="007953ED" w:rsidP="00B147E7">
      <w:pPr>
        <w:pStyle w:val="a3"/>
        <w:ind w:left="0"/>
        <w:jc w:val="both"/>
        <w:rPr>
          <w:color w:val="231F20"/>
        </w:rPr>
      </w:pPr>
      <w:r w:rsidRPr="00AE5FAE">
        <w:rPr>
          <w:color w:val="231F20"/>
        </w:rPr>
        <w:t>-</w:t>
      </w:r>
      <w:r w:rsidR="00B147E7" w:rsidRPr="00AE5FAE">
        <w:rPr>
          <w:color w:val="231F20"/>
        </w:rPr>
        <w:t xml:space="preserve"> </w:t>
      </w:r>
      <w:r w:rsidR="00B147E7" w:rsidRPr="00B147E7">
        <w:rPr>
          <w:color w:val="231F20"/>
        </w:rPr>
        <w:t>уважительное</w:t>
      </w:r>
      <w:r w:rsidR="00B147E7" w:rsidRPr="00AE5FAE">
        <w:rPr>
          <w:color w:val="231F20"/>
        </w:rPr>
        <w:t xml:space="preserve"> </w:t>
      </w:r>
      <w:r w:rsidR="00B147E7" w:rsidRPr="00B147E7">
        <w:rPr>
          <w:color w:val="231F20"/>
        </w:rPr>
        <w:t>отношение</w:t>
      </w:r>
      <w:r w:rsidR="00B147E7" w:rsidRPr="00AE5FAE">
        <w:rPr>
          <w:color w:val="231F20"/>
        </w:rPr>
        <w:t xml:space="preserve"> </w:t>
      </w:r>
      <w:r w:rsidR="00B147E7" w:rsidRPr="00B147E7">
        <w:rPr>
          <w:color w:val="231F20"/>
        </w:rPr>
        <w:t>к</w:t>
      </w:r>
      <w:r w:rsidR="00B147E7" w:rsidRPr="00AE5FAE">
        <w:rPr>
          <w:color w:val="231F20"/>
        </w:rPr>
        <w:t xml:space="preserve"> </w:t>
      </w:r>
      <w:r w:rsidR="00B147E7" w:rsidRPr="00B147E7">
        <w:rPr>
          <w:color w:val="231F20"/>
        </w:rPr>
        <w:t>содержанию</w:t>
      </w:r>
      <w:r w:rsidR="00B147E7" w:rsidRPr="00AE5FAE">
        <w:rPr>
          <w:color w:val="231F20"/>
        </w:rPr>
        <w:t xml:space="preserve"> </w:t>
      </w:r>
      <w:r w:rsidR="00B147E7" w:rsidRPr="00B147E7">
        <w:rPr>
          <w:color w:val="231F20"/>
        </w:rPr>
        <w:t>национальных</w:t>
      </w:r>
      <w:r w:rsidR="00B147E7" w:rsidRPr="00AE5FAE">
        <w:rPr>
          <w:color w:val="231F20"/>
        </w:rPr>
        <w:t xml:space="preserve"> </w:t>
      </w:r>
      <w:r w:rsidR="00AE5FAE">
        <w:rPr>
          <w:color w:val="231F20"/>
        </w:rPr>
        <w:t>под</w:t>
      </w:r>
      <w:r w:rsidR="00B147E7" w:rsidRPr="00B147E7">
        <w:rPr>
          <w:color w:val="231F20"/>
        </w:rPr>
        <w:t>вижных игр, этнокультурным форма</w:t>
      </w:r>
      <w:r w:rsidR="00AE5FAE">
        <w:rPr>
          <w:color w:val="231F20"/>
        </w:rPr>
        <w:t>м и видам соревнова</w:t>
      </w:r>
      <w:r w:rsidR="00B147E7" w:rsidRPr="00B147E7">
        <w:rPr>
          <w:color w:val="231F20"/>
        </w:rPr>
        <w:t>тельной деятельности;</w:t>
      </w:r>
    </w:p>
    <w:p w:rsidR="00B147E7" w:rsidRPr="00AE5FAE" w:rsidRDefault="00AE5FAE" w:rsidP="00B147E7">
      <w:pPr>
        <w:pStyle w:val="a3"/>
        <w:ind w:left="0"/>
        <w:jc w:val="both"/>
        <w:rPr>
          <w:color w:val="231F20"/>
        </w:rPr>
      </w:pPr>
      <w:r>
        <w:rPr>
          <w:color w:val="231F20"/>
        </w:rPr>
        <w:t>-</w:t>
      </w:r>
      <w:r w:rsidR="00B147E7" w:rsidRPr="00AE5FAE">
        <w:rPr>
          <w:color w:val="231F20"/>
        </w:rPr>
        <w:t xml:space="preserve"> </w:t>
      </w:r>
      <w:r w:rsidR="00B147E7" w:rsidRPr="00B147E7">
        <w:rPr>
          <w:color w:val="231F20"/>
        </w:rPr>
        <w:t>стремление к формирова</w:t>
      </w:r>
      <w:r>
        <w:rPr>
          <w:color w:val="231F20"/>
        </w:rPr>
        <w:t>нию культуры здоровья, соблюде</w:t>
      </w:r>
      <w:r w:rsidR="00B147E7" w:rsidRPr="00B147E7">
        <w:rPr>
          <w:color w:val="231F20"/>
        </w:rPr>
        <w:t>нию правил здорового образа жизни;</w:t>
      </w:r>
    </w:p>
    <w:p w:rsidR="00B147E7" w:rsidRPr="00B147E7" w:rsidRDefault="007953ED" w:rsidP="00B147E7">
      <w:pPr>
        <w:pStyle w:val="a3"/>
        <w:ind w:left="0"/>
        <w:jc w:val="both"/>
      </w:pPr>
      <w:r>
        <w:rPr>
          <w:color w:val="231F20"/>
          <w:position w:val="1"/>
        </w:rPr>
        <w:t>-</w:t>
      </w:r>
      <w:r w:rsidR="00B147E7" w:rsidRPr="00B147E7">
        <w:rPr>
          <w:color w:val="231F20"/>
          <w:position w:val="1"/>
        </w:rPr>
        <w:t xml:space="preserve"> </w:t>
      </w:r>
      <w:r w:rsidR="00B147E7" w:rsidRPr="00B147E7">
        <w:rPr>
          <w:color w:val="231F20"/>
        </w:rPr>
        <w:t>проявление интереса к исследованию индивидуальных осо</w:t>
      </w:r>
      <w:r w:rsidR="00B147E7" w:rsidRPr="00B147E7">
        <w:rPr>
          <w:color w:val="231F20"/>
          <w:w w:val="95"/>
        </w:rPr>
        <w:t>бенностей физического развития и физической подготовлен</w:t>
      </w:r>
      <w:r w:rsidR="00B147E7" w:rsidRPr="00B147E7">
        <w:rPr>
          <w:color w:val="231F20"/>
        </w:rPr>
        <w:t>ности,</w:t>
      </w:r>
      <w:r w:rsidR="00B147E7" w:rsidRPr="00B147E7">
        <w:rPr>
          <w:color w:val="231F20"/>
          <w:spacing w:val="-16"/>
        </w:rPr>
        <w:t xml:space="preserve"> </w:t>
      </w:r>
      <w:r w:rsidR="00B147E7" w:rsidRPr="00B147E7">
        <w:rPr>
          <w:color w:val="231F20"/>
        </w:rPr>
        <w:t>влияния</w:t>
      </w:r>
      <w:r w:rsidR="00B147E7" w:rsidRPr="00B147E7">
        <w:rPr>
          <w:color w:val="231F20"/>
          <w:spacing w:val="-16"/>
        </w:rPr>
        <w:t xml:space="preserve"> </w:t>
      </w:r>
      <w:r w:rsidR="00B147E7" w:rsidRPr="00B147E7">
        <w:rPr>
          <w:color w:val="231F20"/>
        </w:rPr>
        <w:t>занятий</w:t>
      </w:r>
      <w:r w:rsidR="00B147E7" w:rsidRPr="00B147E7">
        <w:rPr>
          <w:color w:val="231F20"/>
          <w:spacing w:val="-16"/>
        </w:rPr>
        <w:t xml:space="preserve"> </w:t>
      </w:r>
      <w:r w:rsidR="00B147E7" w:rsidRPr="00B147E7">
        <w:rPr>
          <w:color w:val="231F20"/>
        </w:rPr>
        <w:t>физической</w:t>
      </w:r>
      <w:r w:rsidR="00B147E7" w:rsidRPr="00B147E7">
        <w:rPr>
          <w:color w:val="231F20"/>
          <w:spacing w:val="-16"/>
        </w:rPr>
        <w:t xml:space="preserve"> </w:t>
      </w:r>
      <w:r w:rsidR="00B147E7" w:rsidRPr="00B147E7">
        <w:rPr>
          <w:color w:val="231F20"/>
        </w:rPr>
        <w:t>культурой</w:t>
      </w:r>
      <w:r w:rsidR="00B147E7" w:rsidRPr="00B147E7">
        <w:rPr>
          <w:color w:val="231F20"/>
          <w:spacing w:val="-16"/>
        </w:rPr>
        <w:t xml:space="preserve"> </w:t>
      </w:r>
      <w:r w:rsidR="00B147E7" w:rsidRPr="00B147E7">
        <w:rPr>
          <w:color w:val="231F20"/>
        </w:rPr>
        <w:t>и</w:t>
      </w:r>
      <w:r w:rsidR="00B147E7" w:rsidRPr="00B147E7">
        <w:rPr>
          <w:color w:val="231F20"/>
          <w:spacing w:val="-16"/>
        </w:rPr>
        <w:t xml:space="preserve"> </w:t>
      </w:r>
      <w:r w:rsidR="00B147E7" w:rsidRPr="00B147E7">
        <w:rPr>
          <w:color w:val="231F20"/>
        </w:rPr>
        <w:t>спортом</w:t>
      </w:r>
      <w:r w:rsidR="00B147E7" w:rsidRPr="00B147E7">
        <w:rPr>
          <w:color w:val="231F20"/>
          <w:spacing w:val="-16"/>
        </w:rPr>
        <w:t xml:space="preserve"> </w:t>
      </w:r>
      <w:r w:rsidR="00B147E7" w:rsidRPr="00B147E7">
        <w:rPr>
          <w:color w:val="231F20"/>
        </w:rPr>
        <w:t>на их показатели.</w:t>
      </w:r>
    </w:p>
    <w:p w:rsidR="00B147E7" w:rsidRPr="00B147E7" w:rsidRDefault="00B147E7" w:rsidP="00B147E7">
      <w:pPr>
        <w:pStyle w:val="310"/>
        <w:ind w:left="0"/>
        <w:jc w:val="both"/>
        <w:rPr>
          <w:rFonts w:ascii="Times New Roman" w:hAnsi="Times New Roman" w:cs="Times New Roman"/>
          <w:sz w:val="24"/>
          <w:szCs w:val="24"/>
        </w:rPr>
      </w:pPr>
      <w:r w:rsidRPr="00B147E7">
        <w:rPr>
          <w:rFonts w:ascii="Times New Roman" w:hAnsi="Times New Roman" w:cs="Times New Roman"/>
          <w:color w:val="231F20"/>
          <w:w w:val="85"/>
          <w:sz w:val="24"/>
          <w:szCs w:val="24"/>
        </w:rPr>
        <w:t>МЕТАПРЕДМЕТНЫЕ</w:t>
      </w:r>
      <w:r w:rsidRPr="00B147E7">
        <w:rPr>
          <w:rFonts w:ascii="Times New Roman" w:hAnsi="Times New Roman" w:cs="Times New Roman"/>
          <w:color w:val="231F20"/>
          <w:spacing w:val="68"/>
          <w:w w:val="150"/>
          <w:sz w:val="24"/>
          <w:szCs w:val="24"/>
        </w:rPr>
        <w:t xml:space="preserve"> </w:t>
      </w:r>
      <w:r w:rsidRPr="00B147E7">
        <w:rPr>
          <w:rFonts w:ascii="Times New Roman" w:hAnsi="Times New Roman" w:cs="Times New Roman"/>
          <w:color w:val="231F20"/>
          <w:spacing w:val="-2"/>
          <w:sz w:val="24"/>
          <w:szCs w:val="24"/>
        </w:rPr>
        <w:t>РЕЗУЛЬТАТЫ</w:t>
      </w:r>
    </w:p>
    <w:p w:rsidR="00B147E7" w:rsidRPr="007953ED" w:rsidRDefault="00B147E7" w:rsidP="00B147E7">
      <w:pPr>
        <w:pStyle w:val="11"/>
        <w:tabs>
          <w:tab w:val="left" w:pos="2338"/>
        </w:tabs>
        <w:ind w:left="0"/>
        <w:jc w:val="both"/>
        <w:rPr>
          <w:b w:val="0"/>
          <w:bCs w:val="0"/>
          <w:color w:val="231F20"/>
        </w:rPr>
      </w:pPr>
      <w:r w:rsidRPr="007953ED">
        <w:rPr>
          <w:b w:val="0"/>
          <w:color w:val="231F20"/>
          <w:w w:val="95"/>
        </w:rPr>
        <w:t xml:space="preserve">Метапредметные результаты отражают достижения учащихся </w:t>
      </w:r>
      <w:r w:rsidRPr="007953ED">
        <w:rPr>
          <w:b w:val="0"/>
          <w:color w:val="231F20"/>
        </w:rPr>
        <w:t>в овладении познавательн</w:t>
      </w:r>
      <w:r w:rsidR="00AE5FAE">
        <w:rPr>
          <w:b w:val="0"/>
          <w:color w:val="231F20"/>
        </w:rPr>
        <w:t>ыми, коммуникативными и регуля</w:t>
      </w:r>
      <w:r w:rsidRPr="007953ED">
        <w:rPr>
          <w:b w:val="0"/>
          <w:color w:val="231F20"/>
        </w:rPr>
        <w:t xml:space="preserve">тивными универсальными учебными действиями, умения их </w:t>
      </w:r>
      <w:r w:rsidRPr="007953ED">
        <w:rPr>
          <w:b w:val="0"/>
          <w:color w:val="231F20"/>
          <w:w w:val="95"/>
        </w:rPr>
        <w:t>использовать</w:t>
      </w:r>
      <w:r w:rsidRPr="007953ED">
        <w:rPr>
          <w:b w:val="0"/>
          <w:color w:val="231F20"/>
          <w:spacing w:val="-3"/>
          <w:w w:val="95"/>
        </w:rPr>
        <w:t xml:space="preserve"> </w:t>
      </w:r>
      <w:r w:rsidRPr="007953ED">
        <w:rPr>
          <w:b w:val="0"/>
          <w:color w:val="231F20"/>
          <w:w w:val="95"/>
        </w:rPr>
        <w:t>в</w:t>
      </w:r>
      <w:r w:rsidRPr="007953ED">
        <w:rPr>
          <w:b w:val="0"/>
          <w:color w:val="231F20"/>
          <w:spacing w:val="-3"/>
          <w:w w:val="95"/>
        </w:rPr>
        <w:t xml:space="preserve"> </w:t>
      </w:r>
      <w:r w:rsidRPr="007953ED">
        <w:rPr>
          <w:b w:val="0"/>
          <w:color w:val="231F20"/>
          <w:w w:val="95"/>
        </w:rPr>
        <w:t>практической</w:t>
      </w:r>
      <w:r w:rsidRPr="007953ED">
        <w:rPr>
          <w:b w:val="0"/>
          <w:color w:val="231F20"/>
          <w:spacing w:val="-3"/>
          <w:w w:val="95"/>
        </w:rPr>
        <w:t xml:space="preserve"> </w:t>
      </w:r>
      <w:r w:rsidRPr="007953ED">
        <w:rPr>
          <w:b w:val="0"/>
          <w:color w:val="231F20"/>
          <w:w w:val="95"/>
        </w:rPr>
        <w:t>деятельности.</w:t>
      </w:r>
      <w:r w:rsidRPr="007953ED">
        <w:rPr>
          <w:b w:val="0"/>
          <w:color w:val="231F20"/>
          <w:spacing w:val="-3"/>
          <w:w w:val="95"/>
        </w:rPr>
        <w:t xml:space="preserve"> </w:t>
      </w:r>
      <w:r w:rsidRPr="007953ED">
        <w:rPr>
          <w:b w:val="0"/>
          <w:color w:val="231F20"/>
          <w:w w:val="95"/>
        </w:rPr>
        <w:t>Метапредметные</w:t>
      </w:r>
      <w:r w:rsidRPr="007953ED">
        <w:rPr>
          <w:b w:val="0"/>
          <w:color w:val="231F20"/>
          <w:spacing w:val="-3"/>
          <w:w w:val="95"/>
        </w:rPr>
        <w:t xml:space="preserve"> </w:t>
      </w:r>
      <w:r w:rsidRPr="007953ED">
        <w:rPr>
          <w:b w:val="0"/>
          <w:color w:val="231F20"/>
          <w:w w:val="95"/>
        </w:rPr>
        <w:t>ре</w:t>
      </w:r>
      <w:r w:rsidRPr="007953ED">
        <w:rPr>
          <w:b w:val="0"/>
          <w:color w:val="231F20"/>
          <w:spacing w:val="-2"/>
        </w:rPr>
        <w:t>зультаты</w:t>
      </w:r>
      <w:r w:rsidRPr="007953ED">
        <w:rPr>
          <w:b w:val="0"/>
          <w:color w:val="231F20"/>
          <w:spacing w:val="-13"/>
        </w:rPr>
        <w:t xml:space="preserve"> </w:t>
      </w:r>
      <w:r w:rsidRPr="007953ED">
        <w:rPr>
          <w:b w:val="0"/>
          <w:color w:val="231F20"/>
          <w:spacing w:val="-2"/>
        </w:rPr>
        <w:t>формируются</w:t>
      </w:r>
      <w:r w:rsidRPr="007953ED">
        <w:rPr>
          <w:b w:val="0"/>
          <w:color w:val="231F20"/>
          <w:spacing w:val="-13"/>
        </w:rPr>
        <w:t xml:space="preserve"> </w:t>
      </w:r>
      <w:r w:rsidRPr="007953ED">
        <w:rPr>
          <w:b w:val="0"/>
          <w:color w:val="231F20"/>
          <w:spacing w:val="-2"/>
        </w:rPr>
        <w:t>на</w:t>
      </w:r>
      <w:r w:rsidRPr="007953ED">
        <w:rPr>
          <w:b w:val="0"/>
          <w:color w:val="231F20"/>
          <w:spacing w:val="-13"/>
        </w:rPr>
        <w:t xml:space="preserve"> </w:t>
      </w:r>
      <w:r w:rsidRPr="007953ED">
        <w:rPr>
          <w:b w:val="0"/>
          <w:color w:val="231F20"/>
          <w:spacing w:val="-2"/>
        </w:rPr>
        <w:t>протяжении</w:t>
      </w:r>
      <w:r w:rsidRPr="007953ED">
        <w:rPr>
          <w:b w:val="0"/>
          <w:color w:val="231F20"/>
          <w:spacing w:val="-13"/>
        </w:rPr>
        <w:t xml:space="preserve"> </w:t>
      </w:r>
      <w:r w:rsidRPr="007953ED">
        <w:rPr>
          <w:b w:val="0"/>
          <w:color w:val="231F20"/>
          <w:spacing w:val="-2"/>
        </w:rPr>
        <w:t>каждого</w:t>
      </w:r>
      <w:r w:rsidRPr="007953ED">
        <w:rPr>
          <w:b w:val="0"/>
          <w:color w:val="231F20"/>
          <w:spacing w:val="-13"/>
        </w:rPr>
        <w:t xml:space="preserve"> </w:t>
      </w:r>
      <w:r w:rsidRPr="007953ED">
        <w:rPr>
          <w:b w:val="0"/>
          <w:color w:val="231F20"/>
          <w:spacing w:val="-2"/>
        </w:rPr>
        <w:t>года</w:t>
      </w:r>
      <w:r w:rsidRPr="007953ED">
        <w:rPr>
          <w:b w:val="0"/>
          <w:color w:val="231F20"/>
          <w:spacing w:val="-13"/>
        </w:rPr>
        <w:t xml:space="preserve"> </w:t>
      </w:r>
      <w:r w:rsidRPr="007953ED">
        <w:rPr>
          <w:b w:val="0"/>
          <w:color w:val="231F20"/>
          <w:spacing w:val="-2"/>
        </w:rPr>
        <w:t>обучения</w:t>
      </w:r>
    </w:p>
    <w:p w:rsidR="00B147E7" w:rsidRPr="007953ED" w:rsidRDefault="00B147E7" w:rsidP="00B147E7">
      <w:pPr>
        <w:jc w:val="both"/>
        <w:rPr>
          <w:sz w:val="24"/>
          <w:szCs w:val="24"/>
        </w:rPr>
      </w:pPr>
      <w:r w:rsidRPr="007953ED">
        <w:rPr>
          <w:color w:val="231F20"/>
          <w:w w:val="95"/>
          <w:sz w:val="24"/>
          <w:szCs w:val="24"/>
        </w:rPr>
        <w:t>По</w:t>
      </w:r>
      <w:r w:rsidRPr="007953ED">
        <w:rPr>
          <w:color w:val="231F20"/>
          <w:spacing w:val="3"/>
          <w:sz w:val="24"/>
          <w:szCs w:val="24"/>
        </w:rPr>
        <w:t xml:space="preserve"> </w:t>
      </w:r>
      <w:r w:rsidRPr="007953ED">
        <w:rPr>
          <w:color w:val="231F20"/>
          <w:w w:val="95"/>
          <w:sz w:val="24"/>
          <w:szCs w:val="24"/>
        </w:rPr>
        <w:t>окончании</w:t>
      </w:r>
      <w:r w:rsidRPr="007953ED">
        <w:rPr>
          <w:color w:val="231F20"/>
          <w:spacing w:val="4"/>
          <w:sz w:val="24"/>
          <w:szCs w:val="24"/>
        </w:rPr>
        <w:t xml:space="preserve"> </w:t>
      </w:r>
      <w:r w:rsidRPr="007953ED">
        <w:rPr>
          <w:b/>
          <w:color w:val="231F20"/>
          <w:w w:val="95"/>
          <w:sz w:val="24"/>
          <w:szCs w:val="24"/>
        </w:rPr>
        <w:t>первого</w:t>
      </w:r>
      <w:r w:rsidRPr="007953ED">
        <w:rPr>
          <w:b/>
          <w:color w:val="231F20"/>
          <w:spacing w:val="17"/>
          <w:sz w:val="24"/>
          <w:szCs w:val="24"/>
        </w:rPr>
        <w:t xml:space="preserve"> </w:t>
      </w:r>
      <w:r w:rsidRPr="007953ED">
        <w:rPr>
          <w:b/>
          <w:color w:val="231F20"/>
          <w:w w:val="95"/>
          <w:sz w:val="24"/>
          <w:szCs w:val="24"/>
        </w:rPr>
        <w:t>года</w:t>
      </w:r>
      <w:r w:rsidRPr="007953ED">
        <w:rPr>
          <w:color w:val="231F20"/>
          <w:spacing w:val="17"/>
          <w:sz w:val="24"/>
          <w:szCs w:val="24"/>
        </w:rPr>
        <w:t xml:space="preserve"> </w:t>
      </w:r>
      <w:r w:rsidRPr="007953ED">
        <w:rPr>
          <w:color w:val="231F20"/>
          <w:w w:val="95"/>
          <w:sz w:val="24"/>
          <w:szCs w:val="24"/>
        </w:rPr>
        <w:t>обучения</w:t>
      </w:r>
      <w:r w:rsidRPr="007953ED">
        <w:rPr>
          <w:color w:val="231F20"/>
          <w:spacing w:val="17"/>
          <w:sz w:val="24"/>
          <w:szCs w:val="24"/>
        </w:rPr>
        <w:t xml:space="preserve"> </w:t>
      </w:r>
      <w:r w:rsidRPr="007953ED">
        <w:rPr>
          <w:color w:val="231F20"/>
          <w:w w:val="95"/>
          <w:sz w:val="24"/>
          <w:szCs w:val="24"/>
        </w:rPr>
        <w:t>учащиеся</w:t>
      </w:r>
      <w:r w:rsidRPr="007953ED">
        <w:rPr>
          <w:color w:val="231F20"/>
          <w:spacing w:val="4"/>
          <w:sz w:val="24"/>
          <w:szCs w:val="24"/>
        </w:rPr>
        <w:t xml:space="preserve"> </w:t>
      </w:r>
      <w:r w:rsidRPr="007953ED">
        <w:rPr>
          <w:color w:val="231F20"/>
          <w:spacing w:val="-2"/>
          <w:w w:val="95"/>
          <w:sz w:val="24"/>
          <w:szCs w:val="24"/>
        </w:rPr>
        <w:t>научатся:</w:t>
      </w:r>
    </w:p>
    <w:p w:rsidR="00B147E7" w:rsidRPr="00B147E7" w:rsidRDefault="00B147E7" w:rsidP="00B147E7">
      <w:pPr>
        <w:jc w:val="both"/>
        <w:rPr>
          <w:i/>
          <w:sz w:val="24"/>
          <w:szCs w:val="24"/>
        </w:rPr>
      </w:pPr>
      <w:r w:rsidRPr="00B147E7">
        <w:rPr>
          <w:i/>
          <w:color w:val="231F20"/>
          <w:w w:val="120"/>
          <w:sz w:val="24"/>
          <w:szCs w:val="24"/>
        </w:rPr>
        <w:t>познавательные</w:t>
      </w:r>
      <w:r w:rsidRPr="00B147E7">
        <w:rPr>
          <w:i/>
          <w:color w:val="231F20"/>
          <w:spacing w:val="25"/>
          <w:w w:val="120"/>
          <w:sz w:val="24"/>
          <w:szCs w:val="24"/>
        </w:rPr>
        <w:t xml:space="preserve"> </w:t>
      </w:r>
      <w:r w:rsidRPr="00B147E7">
        <w:rPr>
          <w:i/>
          <w:color w:val="231F20"/>
          <w:spacing w:val="-4"/>
          <w:w w:val="120"/>
          <w:sz w:val="24"/>
          <w:szCs w:val="24"/>
        </w:rPr>
        <w:t>УУД:</w:t>
      </w:r>
    </w:p>
    <w:p w:rsidR="00B147E7" w:rsidRPr="00B147E7" w:rsidRDefault="007953ED" w:rsidP="00B147E7">
      <w:pPr>
        <w:pStyle w:val="a3"/>
        <w:ind w:left="0"/>
        <w:jc w:val="both"/>
      </w:pPr>
      <w:r>
        <w:rPr>
          <w:color w:val="231F20"/>
          <w:position w:val="1"/>
        </w:rPr>
        <w:t>-</w:t>
      </w:r>
      <w:r w:rsidR="00B147E7" w:rsidRPr="00B147E7">
        <w:rPr>
          <w:color w:val="231F20"/>
          <w:position w:val="1"/>
        </w:rPr>
        <w:t xml:space="preserve"> </w:t>
      </w:r>
      <w:r w:rsidR="00B147E7" w:rsidRPr="00B147E7">
        <w:rPr>
          <w:color w:val="231F20"/>
        </w:rPr>
        <w:t>находить</w:t>
      </w:r>
      <w:r w:rsidR="00B147E7" w:rsidRPr="00B147E7">
        <w:rPr>
          <w:color w:val="231F20"/>
          <w:spacing w:val="-8"/>
        </w:rPr>
        <w:t xml:space="preserve"> </w:t>
      </w:r>
      <w:r w:rsidR="00B147E7" w:rsidRPr="00B147E7">
        <w:rPr>
          <w:color w:val="231F20"/>
        </w:rPr>
        <w:t>общие</w:t>
      </w:r>
      <w:r w:rsidR="00B147E7" w:rsidRPr="00B147E7">
        <w:rPr>
          <w:color w:val="231F20"/>
          <w:spacing w:val="-8"/>
        </w:rPr>
        <w:t xml:space="preserve"> </w:t>
      </w:r>
      <w:r w:rsidR="00B147E7" w:rsidRPr="00B147E7">
        <w:rPr>
          <w:color w:val="231F20"/>
        </w:rPr>
        <w:t>и</w:t>
      </w:r>
      <w:r w:rsidR="00B147E7" w:rsidRPr="00B147E7">
        <w:rPr>
          <w:color w:val="231F20"/>
          <w:spacing w:val="-8"/>
        </w:rPr>
        <w:t xml:space="preserve"> </w:t>
      </w:r>
      <w:r w:rsidR="00B147E7" w:rsidRPr="00B147E7">
        <w:rPr>
          <w:color w:val="231F20"/>
        </w:rPr>
        <w:t>отличительные</w:t>
      </w:r>
      <w:r w:rsidR="00B147E7" w:rsidRPr="00B147E7">
        <w:rPr>
          <w:color w:val="231F20"/>
          <w:spacing w:val="-8"/>
        </w:rPr>
        <w:t xml:space="preserve"> </w:t>
      </w:r>
      <w:r w:rsidR="00B147E7" w:rsidRPr="00B147E7">
        <w:rPr>
          <w:color w:val="231F20"/>
        </w:rPr>
        <w:t>признаки</w:t>
      </w:r>
      <w:r w:rsidR="00B147E7" w:rsidRPr="00B147E7">
        <w:rPr>
          <w:color w:val="231F20"/>
          <w:spacing w:val="-8"/>
        </w:rPr>
        <w:t xml:space="preserve"> </w:t>
      </w:r>
      <w:r w:rsidR="00B147E7" w:rsidRPr="00B147E7">
        <w:rPr>
          <w:color w:val="231F20"/>
        </w:rPr>
        <w:t>в</w:t>
      </w:r>
      <w:r w:rsidR="00B147E7" w:rsidRPr="00B147E7">
        <w:rPr>
          <w:color w:val="231F20"/>
          <w:spacing w:val="-8"/>
        </w:rPr>
        <w:t xml:space="preserve"> </w:t>
      </w:r>
      <w:r w:rsidR="00AE5FAE">
        <w:rPr>
          <w:color w:val="231F20"/>
        </w:rPr>
        <w:t>передвижени</w:t>
      </w:r>
      <w:r w:rsidR="00B147E7" w:rsidRPr="00B147E7">
        <w:rPr>
          <w:color w:val="231F20"/>
        </w:rPr>
        <w:t>ях человека и животных;</w:t>
      </w:r>
    </w:p>
    <w:p w:rsidR="007953ED" w:rsidRDefault="007953ED" w:rsidP="00B147E7">
      <w:pPr>
        <w:pStyle w:val="a3"/>
        <w:ind w:left="0"/>
        <w:jc w:val="both"/>
        <w:rPr>
          <w:color w:val="231F20"/>
          <w:w w:val="95"/>
        </w:rPr>
      </w:pPr>
      <w:r>
        <w:rPr>
          <w:color w:val="231F20"/>
          <w:position w:val="1"/>
        </w:rPr>
        <w:t>-</w:t>
      </w:r>
      <w:r w:rsidR="00B147E7" w:rsidRPr="00B147E7">
        <w:rPr>
          <w:color w:val="231F20"/>
          <w:spacing w:val="-7"/>
          <w:position w:val="1"/>
        </w:rPr>
        <w:t xml:space="preserve"> </w:t>
      </w:r>
      <w:r w:rsidR="00B147E7" w:rsidRPr="00B147E7">
        <w:rPr>
          <w:color w:val="231F20"/>
        </w:rPr>
        <w:t>устанавливать</w:t>
      </w:r>
      <w:r w:rsidR="00B147E7" w:rsidRPr="00B147E7">
        <w:rPr>
          <w:color w:val="231F20"/>
          <w:spacing w:val="-16"/>
        </w:rPr>
        <w:t xml:space="preserve"> </w:t>
      </w:r>
      <w:r w:rsidR="00B147E7" w:rsidRPr="00B147E7">
        <w:rPr>
          <w:color w:val="231F20"/>
        </w:rPr>
        <w:t>связь</w:t>
      </w:r>
      <w:r w:rsidR="00B147E7" w:rsidRPr="00B147E7">
        <w:rPr>
          <w:color w:val="231F20"/>
          <w:spacing w:val="-16"/>
        </w:rPr>
        <w:t xml:space="preserve"> </w:t>
      </w:r>
      <w:r w:rsidR="00B147E7" w:rsidRPr="00B147E7">
        <w:rPr>
          <w:color w:val="231F20"/>
        </w:rPr>
        <w:t>между</w:t>
      </w:r>
      <w:r w:rsidR="00B147E7" w:rsidRPr="00B147E7">
        <w:rPr>
          <w:color w:val="231F20"/>
          <w:spacing w:val="-16"/>
        </w:rPr>
        <w:t xml:space="preserve"> </w:t>
      </w:r>
      <w:r w:rsidR="00B147E7" w:rsidRPr="00B147E7">
        <w:rPr>
          <w:color w:val="231F20"/>
        </w:rPr>
        <w:t>бытовыми</w:t>
      </w:r>
      <w:r w:rsidR="00B147E7" w:rsidRPr="00B147E7">
        <w:rPr>
          <w:color w:val="231F20"/>
          <w:spacing w:val="-16"/>
        </w:rPr>
        <w:t xml:space="preserve"> </w:t>
      </w:r>
      <w:r w:rsidR="00B147E7" w:rsidRPr="00B147E7">
        <w:rPr>
          <w:color w:val="231F20"/>
        </w:rPr>
        <w:t>движениями</w:t>
      </w:r>
      <w:r w:rsidR="00B147E7" w:rsidRPr="00B147E7">
        <w:rPr>
          <w:color w:val="231F20"/>
          <w:spacing w:val="-16"/>
        </w:rPr>
        <w:t xml:space="preserve"> </w:t>
      </w:r>
      <w:r w:rsidR="00B147E7" w:rsidRPr="00B147E7">
        <w:rPr>
          <w:color w:val="231F20"/>
        </w:rPr>
        <w:t xml:space="preserve">древних </w:t>
      </w:r>
      <w:r>
        <w:rPr>
          <w:color w:val="231F20"/>
          <w:w w:val="95"/>
        </w:rPr>
        <w:t xml:space="preserve">людей и физическими </w:t>
      </w:r>
    </w:p>
    <w:p w:rsidR="00B147E7" w:rsidRPr="00B147E7" w:rsidRDefault="007953ED" w:rsidP="00B147E7">
      <w:pPr>
        <w:pStyle w:val="a3"/>
        <w:ind w:left="0"/>
        <w:jc w:val="both"/>
      </w:pPr>
      <w:r>
        <w:rPr>
          <w:color w:val="231F20"/>
          <w:w w:val="95"/>
        </w:rPr>
        <w:t xml:space="preserve">- </w:t>
      </w:r>
      <w:r w:rsidR="00AE5FAE">
        <w:rPr>
          <w:color w:val="231F20"/>
          <w:w w:val="95"/>
        </w:rPr>
        <w:t>у</w:t>
      </w:r>
      <w:r w:rsidR="00B147E7" w:rsidRPr="00B147E7">
        <w:rPr>
          <w:color w:val="231F20"/>
          <w:w w:val="95"/>
        </w:rPr>
        <w:t xml:space="preserve">пражнениями из современных видов </w:t>
      </w:r>
      <w:r w:rsidR="00B147E7" w:rsidRPr="00B147E7">
        <w:rPr>
          <w:color w:val="231F20"/>
          <w:spacing w:val="-2"/>
        </w:rPr>
        <w:t>спорта;</w:t>
      </w:r>
    </w:p>
    <w:p w:rsidR="00B147E7" w:rsidRPr="00B147E7" w:rsidRDefault="00AE5FAE" w:rsidP="00B147E7">
      <w:pPr>
        <w:pStyle w:val="a3"/>
        <w:ind w:left="0"/>
        <w:jc w:val="both"/>
      </w:pPr>
      <w:r>
        <w:rPr>
          <w:color w:val="231F20"/>
          <w:position w:val="1"/>
        </w:rPr>
        <w:t>-</w:t>
      </w:r>
      <w:r w:rsidR="00B147E7" w:rsidRPr="00B147E7">
        <w:rPr>
          <w:color w:val="231F20"/>
          <w:position w:val="1"/>
        </w:rPr>
        <w:t xml:space="preserve"> </w:t>
      </w:r>
      <w:r w:rsidR="00B147E7" w:rsidRPr="00B147E7">
        <w:rPr>
          <w:color w:val="231F20"/>
        </w:rPr>
        <w:t>сравнивать способы пере</w:t>
      </w:r>
      <w:r>
        <w:rPr>
          <w:color w:val="231F20"/>
        </w:rPr>
        <w:t>движения ходьбой и бегом, нахо</w:t>
      </w:r>
      <w:r w:rsidR="00B147E7" w:rsidRPr="00B147E7">
        <w:rPr>
          <w:color w:val="231F20"/>
        </w:rPr>
        <w:t>дить между ними общие и отличительные признаки;</w:t>
      </w:r>
    </w:p>
    <w:p w:rsidR="00950A1B" w:rsidRDefault="00AE5FAE" w:rsidP="00B147E7">
      <w:pPr>
        <w:pStyle w:val="a3"/>
        <w:ind w:left="0"/>
        <w:jc w:val="both"/>
        <w:rPr>
          <w:color w:val="231F20"/>
        </w:rPr>
      </w:pPr>
      <w:r>
        <w:rPr>
          <w:color w:val="231F20"/>
          <w:position w:val="1"/>
        </w:rPr>
        <w:t>-</w:t>
      </w:r>
      <w:r w:rsidR="00B147E7" w:rsidRPr="00B147E7">
        <w:rPr>
          <w:color w:val="231F20"/>
          <w:spacing w:val="18"/>
          <w:position w:val="1"/>
        </w:rPr>
        <w:t xml:space="preserve"> </w:t>
      </w:r>
      <w:r w:rsidR="00B147E7" w:rsidRPr="00B147E7">
        <w:rPr>
          <w:color w:val="231F20"/>
        </w:rPr>
        <w:t>выявлять</w:t>
      </w:r>
      <w:r w:rsidR="00B147E7" w:rsidRPr="00B147E7">
        <w:rPr>
          <w:color w:val="231F20"/>
          <w:spacing w:val="40"/>
        </w:rPr>
        <w:t xml:space="preserve"> </w:t>
      </w:r>
      <w:r w:rsidR="00B147E7" w:rsidRPr="00B147E7">
        <w:rPr>
          <w:color w:val="231F20"/>
        </w:rPr>
        <w:t>признаки</w:t>
      </w:r>
      <w:r w:rsidR="00B147E7" w:rsidRPr="00B147E7">
        <w:rPr>
          <w:color w:val="231F20"/>
          <w:spacing w:val="40"/>
        </w:rPr>
        <w:t xml:space="preserve"> </w:t>
      </w:r>
      <w:r w:rsidR="00B147E7" w:rsidRPr="00B147E7">
        <w:rPr>
          <w:color w:val="231F20"/>
        </w:rPr>
        <w:t>правильной</w:t>
      </w:r>
      <w:r w:rsidR="00B147E7" w:rsidRPr="00B147E7">
        <w:rPr>
          <w:color w:val="231F20"/>
          <w:spacing w:val="40"/>
        </w:rPr>
        <w:t xml:space="preserve"> </w:t>
      </w:r>
      <w:r w:rsidR="00B147E7" w:rsidRPr="00B147E7">
        <w:rPr>
          <w:color w:val="231F20"/>
        </w:rPr>
        <w:t>и</w:t>
      </w:r>
      <w:r w:rsidR="00B147E7" w:rsidRPr="00B147E7">
        <w:rPr>
          <w:color w:val="231F20"/>
          <w:spacing w:val="40"/>
        </w:rPr>
        <w:t xml:space="preserve"> </w:t>
      </w:r>
      <w:r w:rsidR="00B147E7" w:rsidRPr="00B147E7">
        <w:rPr>
          <w:color w:val="231F20"/>
        </w:rPr>
        <w:t>неправильной</w:t>
      </w:r>
      <w:r w:rsidR="00B147E7" w:rsidRPr="00B147E7">
        <w:rPr>
          <w:color w:val="231F20"/>
          <w:spacing w:val="40"/>
        </w:rPr>
        <w:t xml:space="preserve"> </w:t>
      </w:r>
      <w:r w:rsidR="00B147E7" w:rsidRPr="00B147E7">
        <w:rPr>
          <w:color w:val="231F20"/>
        </w:rPr>
        <w:t xml:space="preserve">осанки, приводить возможные причины её нарушений; </w:t>
      </w:r>
    </w:p>
    <w:p w:rsidR="00B147E7" w:rsidRPr="00B147E7" w:rsidRDefault="00B147E7" w:rsidP="00B147E7">
      <w:pPr>
        <w:pStyle w:val="a3"/>
        <w:ind w:left="0"/>
        <w:jc w:val="both"/>
        <w:rPr>
          <w:i/>
        </w:rPr>
      </w:pPr>
      <w:r w:rsidRPr="00B147E7">
        <w:rPr>
          <w:i/>
          <w:color w:val="231F20"/>
          <w:w w:val="105"/>
        </w:rPr>
        <w:t>коммуникативные</w:t>
      </w:r>
      <w:r w:rsidRPr="00B147E7">
        <w:rPr>
          <w:i/>
          <w:color w:val="231F20"/>
          <w:spacing w:val="48"/>
          <w:w w:val="105"/>
        </w:rPr>
        <w:t xml:space="preserve">  </w:t>
      </w:r>
      <w:r w:rsidRPr="00B147E7">
        <w:rPr>
          <w:i/>
          <w:color w:val="231F20"/>
          <w:w w:val="105"/>
        </w:rPr>
        <w:t>УУД:</w:t>
      </w:r>
    </w:p>
    <w:p w:rsidR="00B147E7" w:rsidRPr="00B147E7" w:rsidRDefault="00AE5FAE" w:rsidP="00B147E7">
      <w:pPr>
        <w:pStyle w:val="a3"/>
        <w:ind w:left="0"/>
        <w:jc w:val="both"/>
      </w:pPr>
      <w:r>
        <w:rPr>
          <w:color w:val="231F20"/>
          <w:w w:val="95"/>
          <w:position w:val="1"/>
        </w:rPr>
        <w:t>-</w:t>
      </w:r>
      <w:r w:rsidR="00B147E7" w:rsidRPr="00B147E7">
        <w:rPr>
          <w:color w:val="231F20"/>
          <w:spacing w:val="40"/>
          <w:position w:val="1"/>
        </w:rPr>
        <w:t xml:space="preserve"> </w:t>
      </w:r>
      <w:r w:rsidR="00B147E7" w:rsidRPr="00B147E7">
        <w:rPr>
          <w:color w:val="231F20"/>
          <w:w w:val="95"/>
        </w:rPr>
        <w:t>воспроизводить названия разучиваемых физических упраж</w:t>
      </w:r>
      <w:r w:rsidR="00B147E7" w:rsidRPr="00B147E7">
        <w:rPr>
          <w:color w:val="231F20"/>
        </w:rPr>
        <w:t>нений и их исходные положения;</w:t>
      </w:r>
    </w:p>
    <w:p w:rsidR="00B147E7" w:rsidRPr="00B147E7" w:rsidRDefault="00AE5FAE" w:rsidP="00B147E7">
      <w:pPr>
        <w:pStyle w:val="a3"/>
        <w:ind w:left="0"/>
        <w:jc w:val="both"/>
      </w:pPr>
      <w:r>
        <w:rPr>
          <w:color w:val="231F20"/>
          <w:position w:val="1"/>
        </w:rPr>
        <w:t>-</w:t>
      </w:r>
      <w:r w:rsidR="00B147E7" w:rsidRPr="00B147E7">
        <w:rPr>
          <w:color w:val="231F20"/>
          <w:spacing w:val="2"/>
          <w:position w:val="1"/>
        </w:rPr>
        <w:t xml:space="preserve"> </w:t>
      </w:r>
      <w:r w:rsidR="00B147E7" w:rsidRPr="00B147E7">
        <w:rPr>
          <w:color w:val="231F20"/>
        </w:rPr>
        <w:t>высказывать</w:t>
      </w:r>
      <w:r w:rsidR="00B147E7" w:rsidRPr="00B147E7">
        <w:rPr>
          <w:color w:val="231F20"/>
          <w:spacing w:val="-16"/>
        </w:rPr>
        <w:t xml:space="preserve"> </w:t>
      </w:r>
      <w:r w:rsidR="00B147E7" w:rsidRPr="00B147E7">
        <w:rPr>
          <w:color w:val="231F20"/>
        </w:rPr>
        <w:t>мнение</w:t>
      </w:r>
      <w:r w:rsidR="00B147E7" w:rsidRPr="00B147E7">
        <w:rPr>
          <w:color w:val="231F20"/>
          <w:spacing w:val="-16"/>
        </w:rPr>
        <w:t xml:space="preserve"> </w:t>
      </w:r>
      <w:r w:rsidR="00B147E7" w:rsidRPr="00B147E7">
        <w:rPr>
          <w:color w:val="231F20"/>
        </w:rPr>
        <w:t>о</w:t>
      </w:r>
      <w:r w:rsidR="00B147E7" w:rsidRPr="00B147E7">
        <w:rPr>
          <w:color w:val="231F20"/>
          <w:spacing w:val="-16"/>
        </w:rPr>
        <w:t xml:space="preserve"> </w:t>
      </w:r>
      <w:r w:rsidR="00B147E7" w:rsidRPr="00B147E7">
        <w:rPr>
          <w:color w:val="231F20"/>
        </w:rPr>
        <w:t>положительном</w:t>
      </w:r>
      <w:r w:rsidR="00B147E7" w:rsidRPr="00B147E7">
        <w:rPr>
          <w:color w:val="231F20"/>
          <w:spacing w:val="-16"/>
        </w:rPr>
        <w:t xml:space="preserve"> </w:t>
      </w:r>
      <w:r w:rsidR="00B147E7" w:rsidRPr="00B147E7">
        <w:rPr>
          <w:color w:val="231F20"/>
        </w:rPr>
        <w:t>влиянии</w:t>
      </w:r>
      <w:r w:rsidR="00B147E7" w:rsidRPr="00B147E7">
        <w:rPr>
          <w:color w:val="231F20"/>
          <w:spacing w:val="-16"/>
        </w:rPr>
        <w:t xml:space="preserve"> </w:t>
      </w:r>
      <w:r w:rsidR="00B147E7" w:rsidRPr="00B147E7">
        <w:rPr>
          <w:color w:val="231F20"/>
        </w:rPr>
        <w:t>занятий</w:t>
      </w:r>
      <w:r w:rsidR="00B147E7" w:rsidRPr="00B147E7">
        <w:rPr>
          <w:color w:val="231F20"/>
          <w:spacing w:val="-16"/>
        </w:rPr>
        <w:t xml:space="preserve"> </w:t>
      </w:r>
      <w:r w:rsidR="00950A1B">
        <w:rPr>
          <w:color w:val="231F20"/>
        </w:rPr>
        <w:t>фи</w:t>
      </w:r>
      <w:r w:rsidR="00B147E7" w:rsidRPr="00B147E7">
        <w:rPr>
          <w:color w:val="231F20"/>
        </w:rPr>
        <w:t>зической</w:t>
      </w:r>
      <w:r w:rsidR="00B147E7" w:rsidRPr="00B147E7">
        <w:rPr>
          <w:color w:val="231F20"/>
          <w:spacing w:val="-14"/>
        </w:rPr>
        <w:t xml:space="preserve"> </w:t>
      </w:r>
      <w:r w:rsidR="00B147E7" w:rsidRPr="00B147E7">
        <w:rPr>
          <w:color w:val="231F20"/>
        </w:rPr>
        <w:t>культурой,</w:t>
      </w:r>
      <w:r w:rsidR="00B147E7" w:rsidRPr="00B147E7">
        <w:rPr>
          <w:color w:val="231F20"/>
          <w:spacing w:val="-14"/>
        </w:rPr>
        <w:t xml:space="preserve"> </w:t>
      </w:r>
      <w:r w:rsidR="00B147E7" w:rsidRPr="00B147E7">
        <w:rPr>
          <w:color w:val="231F20"/>
        </w:rPr>
        <w:t>оценивать</w:t>
      </w:r>
      <w:r w:rsidR="00B147E7" w:rsidRPr="00B147E7">
        <w:rPr>
          <w:color w:val="231F20"/>
          <w:spacing w:val="-14"/>
        </w:rPr>
        <w:t xml:space="preserve"> </w:t>
      </w:r>
      <w:r w:rsidR="00B147E7" w:rsidRPr="00B147E7">
        <w:rPr>
          <w:color w:val="231F20"/>
        </w:rPr>
        <w:t>влияние</w:t>
      </w:r>
      <w:r w:rsidR="00B147E7" w:rsidRPr="00B147E7">
        <w:rPr>
          <w:color w:val="231F20"/>
          <w:spacing w:val="-14"/>
        </w:rPr>
        <w:t xml:space="preserve"> </w:t>
      </w:r>
      <w:r w:rsidR="00B147E7" w:rsidRPr="00B147E7">
        <w:rPr>
          <w:color w:val="231F20"/>
        </w:rPr>
        <w:t>гигиенических</w:t>
      </w:r>
      <w:r w:rsidR="00B147E7" w:rsidRPr="00B147E7">
        <w:rPr>
          <w:color w:val="231F20"/>
          <w:spacing w:val="-14"/>
        </w:rPr>
        <w:t xml:space="preserve"> </w:t>
      </w:r>
      <w:r w:rsidR="00950A1B">
        <w:rPr>
          <w:color w:val="231F20"/>
        </w:rPr>
        <w:t>про</w:t>
      </w:r>
      <w:r w:rsidR="00B147E7" w:rsidRPr="00B147E7">
        <w:rPr>
          <w:color w:val="231F20"/>
        </w:rPr>
        <w:t>цедур на укрепление здоровья;</w:t>
      </w:r>
    </w:p>
    <w:p w:rsidR="00B147E7" w:rsidRPr="00B147E7" w:rsidRDefault="00AE5FAE" w:rsidP="00B147E7">
      <w:pPr>
        <w:pStyle w:val="a3"/>
        <w:ind w:left="0"/>
        <w:jc w:val="both"/>
      </w:pPr>
      <w:r>
        <w:rPr>
          <w:color w:val="231F20"/>
          <w:position w:val="1"/>
        </w:rPr>
        <w:t>-</w:t>
      </w:r>
      <w:r w:rsidR="00B147E7" w:rsidRPr="00B147E7">
        <w:rPr>
          <w:color w:val="231F20"/>
          <w:position w:val="1"/>
        </w:rPr>
        <w:t xml:space="preserve"> </w:t>
      </w:r>
      <w:r w:rsidR="00B147E7" w:rsidRPr="00B147E7">
        <w:rPr>
          <w:color w:val="231F20"/>
        </w:rPr>
        <w:t>управлять эмоциями во в</w:t>
      </w:r>
      <w:r w:rsidR="00950A1B">
        <w:rPr>
          <w:color w:val="231F20"/>
        </w:rPr>
        <w:t>ремя занятий физической культу</w:t>
      </w:r>
      <w:r w:rsidR="00B147E7" w:rsidRPr="00B147E7">
        <w:rPr>
          <w:color w:val="231F20"/>
        </w:rPr>
        <w:t>рой</w:t>
      </w:r>
      <w:r w:rsidR="00B147E7" w:rsidRPr="00B147E7">
        <w:rPr>
          <w:color w:val="231F20"/>
          <w:spacing w:val="-12"/>
        </w:rPr>
        <w:t xml:space="preserve"> </w:t>
      </w:r>
      <w:r w:rsidR="00B147E7" w:rsidRPr="00B147E7">
        <w:rPr>
          <w:color w:val="231F20"/>
        </w:rPr>
        <w:t>и</w:t>
      </w:r>
      <w:r w:rsidR="00B147E7" w:rsidRPr="00B147E7">
        <w:rPr>
          <w:color w:val="231F20"/>
          <w:spacing w:val="-12"/>
        </w:rPr>
        <w:t xml:space="preserve"> </w:t>
      </w:r>
      <w:r w:rsidR="00B147E7" w:rsidRPr="00B147E7">
        <w:rPr>
          <w:color w:val="231F20"/>
        </w:rPr>
        <w:t>проведения</w:t>
      </w:r>
      <w:r w:rsidR="00B147E7" w:rsidRPr="00B147E7">
        <w:rPr>
          <w:color w:val="231F20"/>
          <w:spacing w:val="-12"/>
        </w:rPr>
        <w:t xml:space="preserve"> </w:t>
      </w:r>
      <w:r w:rsidR="00B147E7" w:rsidRPr="00B147E7">
        <w:rPr>
          <w:color w:val="231F20"/>
        </w:rPr>
        <w:t>подвижных</w:t>
      </w:r>
      <w:r w:rsidR="00B147E7" w:rsidRPr="00B147E7">
        <w:rPr>
          <w:color w:val="231F20"/>
          <w:spacing w:val="-12"/>
        </w:rPr>
        <w:t xml:space="preserve"> </w:t>
      </w:r>
      <w:r w:rsidR="00B147E7" w:rsidRPr="00B147E7">
        <w:rPr>
          <w:color w:val="231F20"/>
        </w:rPr>
        <w:t>игр,</w:t>
      </w:r>
      <w:r w:rsidR="00B147E7" w:rsidRPr="00B147E7">
        <w:rPr>
          <w:color w:val="231F20"/>
          <w:spacing w:val="-12"/>
        </w:rPr>
        <w:t xml:space="preserve"> </w:t>
      </w:r>
      <w:r w:rsidR="00B147E7" w:rsidRPr="00B147E7">
        <w:rPr>
          <w:color w:val="231F20"/>
        </w:rPr>
        <w:t>соблюдать</w:t>
      </w:r>
      <w:r w:rsidR="00B147E7" w:rsidRPr="00B147E7">
        <w:rPr>
          <w:color w:val="231F20"/>
          <w:spacing w:val="-12"/>
        </w:rPr>
        <w:t xml:space="preserve"> </w:t>
      </w:r>
      <w:r w:rsidR="00B147E7" w:rsidRPr="00B147E7">
        <w:rPr>
          <w:color w:val="231F20"/>
        </w:rPr>
        <w:t>правила</w:t>
      </w:r>
      <w:r w:rsidR="00B147E7" w:rsidRPr="00B147E7">
        <w:rPr>
          <w:color w:val="231F20"/>
          <w:spacing w:val="-12"/>
        </w:rPr>
        <w:t xml:space="preserve"> </w:t>
      </w:r>
      <w:r w:rsidR="00950A1B">
        <w:rPr>
          <w:color w:val="231F20"/>
        </w:rPr>
        <w:t>пове</w:t>
      </w:r>
      <w:r w:rsidR="00B147E7" w:rsidRPr="00B147E7">
        <w:rPr>
          <w:color w:val="231F20"/>
        </w:rPr>
        <w:t>дения</w:t>
      </w:r>
      <w:r w:rsidR="00B147E7" w:rsidRPr="00B147E7">
        <w:rPr>
          <w:color w:val="231F20"/>
          <w:spacing w:val="-15"/>
        </w:rPr>
        <w:t xml:space="preserve"> </w:t>
      </w:r>
      <w:r w:rsidR="00B147E7" w:rsidRPr="00B147E7">
        <w:rPr>
          <w:color w:val="231F20"/>
        </w:rPr>
        <w:t>и</w:t>
      </w:r>
      <w:r w:rsidR="00B147E7" w:rsidRPr="00B147E7">
        <w:rPr>
          <w:color w:val="231F20"/>
          <w:spacing w:val="-15"/>
        </w:rPr>
        <w:t xml:space="preserve"> </w:t>
      </w:r>
      <w:r w:rsidR="00B147E7" w:rsidRPr="00B147E7">
        <w:rPr>
          <w:color w:val="231F20"/>
        </w:rPr>
        <w:t>положительно</w:t>
      </w:r>
      <w:r w:rsidR="00B147E7" w:rsidRPr="00B147E7">
        <w:rPr>
          <w:color w:val="231F20"/>
          <w:spacing w:val="-15"/>
        </w:rPr>
        <w:t xml:space="preserve"> </w:t>
      </w:r>
      <w:r w:rsidR="00B147E7" w:rsidRPr="00B147E7">
        <w:rPr>
          <w:color w:val="231F20"/>
        </w:rPr>
        <w:t>относиться</w:t>
      </w:r>
      <w:r w:rsidR="00B147E7" w:rsidRPr="00B147E7">
        <w:rPr>
          <w:color w:val="231F20"/>
          <w:spacing w:val="-15"/>
        </w:rPr>
        <w:t xml:space="preserve"> </w:t>
      </w:r>
      <w:r w:rsidR="00B147E7" w:rsidRPr="00B147E7">
        <w:rPr>
          <w:color w:val="231F20"/>
        </w:rPr>
        <w:t>к</w:t>
      </w:r>
      <w:r w:rsidR="00B147E7" w:rsidRPr="00B147E7">
        <w:rPr>
          <w:color w:val="231F20"/>
          <w:spacing w:val="-15"/>
        </w:rPr>
        <w:t xml:space="preserve"> </w:t>
      </w:r>
      <w:r w:rsidR="00B147E7" w:rsidRPr="00B147E7">
        <w:rPr>
          <w:color w:val="231F20"/>
        </w:rPr>
        <w:t>замечаниям</w:t>
      </w:r>
      <w:r w:rsidR="00B147E7" w:rsidRPr="00B147E7">
        <w:rPr>
          <w:color w:val="231F20"/>
          <w:spacing w:val="-15"/>
        </w:rPr>
        <w:t xml:space="preserve"> </w:t>
      </w:r>
      <w:r w:rsidR="00B147E7" w:rsidRPr="00B147E7">
        <w:rPr>
          <w:color w:val="231F20"/>
        </w:rPr>
        <w:t>других</w:t>
      </w:r>
      <w:r w:rsidR="00B147E7" w:rsidRPr="00B147E7">
        <w:rPr>
          <w:color w:val="231F20"/>
          <w:spacing w:val="-15"/>
        </w:rPr>
        <w:t xml:space="preserve"> </w:t>
      </w:r>
      <w:r w:rsidR="00B147E7" w:rsidRPr="00B147E7">
        <w:rPr>
          <w:color w:val="231F20"/>
        </w:rPr>
        <w:t>уч</w:t>
      </w:r>
      <w:proofErr w:type="gramStart"/>
      <w:r w:rsidR="00B147E7" w:rsidRPr="00B147E7">
        <w:rPr>
          <w:color w:val="231F20"/>
        </w:rPr>
        <w:t>а-</w:t>
      </w:r>
      <w:proofErr w:type="gramEnd"/>
      <w:r w:rsidR="00B147E7" w:rsidRPr="00B147E7">
        <w:rPr>
          <w:color w:val="231F20"/>
        </w:rPr>
        <w:t xml:space="preserve"> щихся и учителя;</w:t>
      </w:r>
    </w:p>
    <w:p w:rsidR="00B147E7" w:rsidRPr="00B147E7" w:rsidRDefault="00AE5FAE" w:rsidP="00B147E7">
      <w:pPr>
        <w:pStyle w:val="a3"/>
        <w:ind w:left="0"/>
        <w:jc w:val="both"/>
        <w:rPr>
          <w:i/>
        </w:rPr>
      </w:pPr>
      <w:r>
        <w:rPr>
          <w:color w:val="231F20"/>
          <w:position w:val="1"/>
        </w:rPr>
        <w:lastRenderedPageBreak/>
        <w:t>-</w:t>
      </w:r>
      <w:r w:rsidR="00B147E7" w:rsidRPr="00B147E7">
        <w:rPr>
          <w:color w:val="231F20"/>
          <w:spacing w:val="8"/>
          <w:position w:val="1"/>
        </w:rPr>
        <w:t xml:space="preserve"> </w:t>
      </w:r>
      <w:r w:rsidR="00B147E7" w:rsidRPr="00B147E7">
        <w:rPr>
          <w:color w:val="231F20"/>
        </w:rPr>
        <w:t>обсуждать</w:t>
      </w:r>
      <w:r w:rsidR="00B147E7" w:rsidRPr="00B147E7">
        <w:rPr>
          <w:color w:val="231F20"/>
          <w:spacing w:val="10"/>
        </w:rPr>
        <w:t xml:space="preserve"> </w:t>
      </w:r>
      <w:r w:rsidR="00B147E7" w:rsidRPr="00B147E7">
        <w:rPr>
          <w:color w:val="231F20"/>
        </w:rPr>
        <w:t>правила</w:t>
      </w:r>
      <w:r w:rsidR="00B147E7" w:rsidRPr="00B147E7">
        <w:rPr>
          <w:color w:val="231F20"/>
          <w:spacing w:val="10"/>
        </w:rPr>
        <w:t xml:space="preserve"> </w:t>
      </w:r>
      <w:r w:rsidR="00B147E7" w:rsidRPr="00B147E7">
        <w:rPr>
          <w:color w:val="231F20"/>
        </w:rPr>
        <w:t>проведения</w:t>
      </w:r>
      <w:r w:rsidR="00B147E7" w:rsidRPr="00B147E7">
        <w:rPr>
          <w:color w:val="231F20"/>
          <w:spacing w:val="10"/>
        </w:rPr>
        <w:t xml:space="preserve"> </w:t>
      </w:r>
      <w:r w:rsidR="00B147E7" w:rsidRPr="00B147E7">
        <w:rPr>
          <w:color w:val="231F20"/>
        </w:rPr>
        <w:t>подвижных</w:t>
      </w:r>
      <w:r w:rsidR="00B147E7" w:rsidRPr="00B147E7">
        <w:rPr>
          <w:color w:val="231F20"/>
          <w:spacing w:val="10"/>
        </w:rPr>
        <w:t xml:space="preserve"> </w:t>
      </w:r>
      <w:r w:rsidR="00B147E7" w:rsidRPr="00B147E7">
        <w:rPr>
          <w:color w:val="231F20"/>
        </w:rPr>
        <w:t>игр,</w:t>
      </w:r>
      <w:r w:rsidR="00B147E7" w:rsidRPr="00B147E7">
        <w:rPr>
          <w:color w:val="231F20"/>
          <w:spacing w:val="10"/>
        </w:rPr>
        <w:t xml:space="preserve"> </w:t>
      </w:r>
      <w:r w:rsidR="00950A1B">
        <w:rPr>
          <w:color w:val="231F20"/>
        </w:rPr>
        <w:t>обосновы</w:t>
      </w:r>
      <w:r w:rsidR="00B147E7" w:rsidRPr="00B147E7">
        <w:rPr>
          <w:color w:val="231F20"/>
        </w:rPr>
        <w:t>вать</w:t>
      </w:r>
      <w:r w:rsidR="00B147E7" w:rsidRPr="00B147E7">
        <w:rPr>
          <w:color w:val="231F20"/>
          <w:spacing w:val="40"/>
        </w:rPr>
        <w:t xml:space="preserve"> </w:t>
      </w:r>
      <w:r w:rsidR="00B147E7" w:rsidRPr="00B147E7">
        <w:rPr>
          <w:color w:val="231F20"/>
        </w:rPr>
        <w:t>объективность</w:t>
      </w:r>
      <w:r w:rsidR="00B147E7" w:rsidRPr="00B147E7">
        <w:rPr>
          <w:color w:val="231F20"/>
          <w:spacing w:val="40"/>
        </w:rPr>
        <w:t xml:space="preserve"> </w:t>
      </w:r>
      <w:r w:rsidR="00B147E7" w:rsidRPr="00B147E7">
        <w:rPr>
          <w:color w:val="231F20"/>
        </w:rPr>
        <w:t>определения</w:t>
      </w:r>
      <w:r w:rsidR="00B147E7" w:rsidRPr="00B147E7">
        <w:rPr>
          <w:color w:val="231F20"/>
          <w:spacing w:val="40"/>
        </w:rPr>
        <w:t xml:space="preserve"> </w:t>
      </w:r>
      <w:r w:rsidR="00B147E7" w:rsidRPr="00B147E7">
        <w:rPr>
          <w:color w:val="231F20"/>
        </w:rPr>
        <w:t>победителей;</w:t>
      </w:r>
      <w:r w:rsidR="00B147E7" w:rsidRPr="00B147E7">
        <w:rPr>
          <w:color w:val="231F20"/>
          <w:spacing w:val="40"/>
          <w:w w:val="105"/>
        </w:rPr>
        <w:t xml:space="preserve"> </w:t>
      </w:r>
      <w:r w:rsidR="00B147E7" w:rsidRPr="00B147E7">
        <w:rPr>
          <w:i/>
          <w:color w:val="231F20"/>
          <w:w w:val="105"/>
        </w:rPr>
        <w:t>регулятивные</w:t>
      </w:r>
      <w:r w:rsidR="00B147E7" w:rsidRPr="00B147E7">
        <w:rPr>
          <w:i/>
          <w:color w:val="231F20"/>
          <w:spacing w:val="60"/>
          <w:w w:val="105"/>
        </w:rPr>
        <w:t xml:space="preserve"> </w:t>
      </w:r>
      <w:r w:rsidR="00B147E7" w:rsidRPr="00B147E7">
        <w:rPr>
          <w:i/>
          <w:color w:val="231F20"/>
          <w:w w:val="105"/>
        </w:rPr>
        <w:t>УУД:</w:t>
      </w:r>
    </w:p>
    <w:p w:rsidR="00B147E7" w:rsidRPr="00B147E7" w:rsidRDefault="00AE5FAE" w:rsidP="00B147E7">
      <w:pPr>
        <w:pStyle w:val="a3"/>
        <w:ind w:left="0"/>
        <w:jc w:val="both"/>
      </w:pPr>
      <w:r>
        <w:rPr>
          <w:color w:val="231F20"/>
          <w:position w:val="1"/>
        </w:rPr>
        <w:t>-</w:t>
      </w:r>
      <w:r w:rsidR="00B147E7" w:rsidRPr="00B147E7">
        <w:rPr>
          <w:color w:val="231F20"/>
          <w:position w:val="1"/>
        </w:rPr>
        <w:t xml:space="preserve"> </w:t>
      </w:r>
      <w:r w:rsidR="00B147E7" w:rsidRPr="00B147E7">
        <w:rPr>
          <w:color w:val="231F20"/>
        </w:rPr>
        <w:t>выполнять комплексы ф</w:t>
      </w:r>
      <w:r w:rsidR="00950A1B">
        <w:rPr>
          <w:color w:val="231F20"/>
        </w:rPr>
        <w:t>изкультминуток, утренней заряд</w:t>
      </w:r>
      <w:r w:rsidR="00B147E7" w:rsidRPr="00B147E7">
        <w:rPr>
          <w:color w:val="231F20"/>
        </w:rPr>
        <w:t xml:space="preserve">ки, упражнений по профилактике нарушения и коррекции </w:t>
      </w:r>
      <w:r w:rsidR="00B147E7" w:rsidRPr="00B147E7">
        <w:rPr>
          <w:color w:val="231F20"/>
          <w:spacing w:val="-2"/>
        </w:rPr>
        <w:t>осанки;</w:t>
      </w:r>
    </w:p>
    <w:p w:rsidR="00B147E7" w:rsidRPr="00B147E7" w:rsidRDefault="00AE5FAE" w:rsidP="00B147E7">
      <w:pPr>
        <w:pStyle w:val="a3"/>
        <w:ind w:left="0"/>
        <w:jc w:val="both"/>
      </w:pPr>
      <w:r>
        <w:rPr>
          <w:color w:val="231F20"/>
          <w:w w:val="95"/>
          <w:position w:val="1"/>
        </w:rPr>
        <w:t>-</w:t>
      </w:r>
      <w:r w:rsidR="00B147E7" w:rsidRPr="00B147E7">
        <w:rPr>
          <w:color w:val="231F20"/>
          <w:spacing w:val="40"/>
          <w:position w:val="1"/>
        </w:rPr>
        <w:t xml:space="preserve"> </w:t>
      </w:r>
      <w:r w:rsidR="00B147E7" w:rsidRPr="00B147E7">
        <w:rPr>
          <w:color w:val="231F20"/>
          <w:w w:val="95"/>
        </w:rPr>
        <w:t xml:space="preserve">выполнять учебные задания по обучению новым физическим </w:t>
      </w:r>
      <w:r w:rsidR="00B147E7" w:rsidRPr="00B147E7">
        <w:rPr>
          <w:color w:val="231F20"/>
        </w:rPr>
        <w:t>упражнениям и развитию физических качеств;</w:t>
      </w:r>
    </w:p>
    <w:p w:rsidR="00B147E7" w:rsidRPr="00950A1B" w:rsidRDefault="00AE5FAE" w:rsidP="00B147E7">
      <w:pPr>
        <w:pStyle w:val="a3"/>
        <w:ind w:left="0"/>
        <w:jc w:val="both"/>
      </w:pPr>
      <w:r>
        <w:rPr>
          <w:color w:val="231F20"/>
          <w:position w:val="1"/>
        </w:rPr>
        <w:t>-</w:t>
      </w:r>
      <w:r w:rsidR="00B147E7" w:rsidRPr="00B147E7">
        <w:rPr>
          <w:color w:val="231F20"/>
          <w:position w:val="1"/>
        </w:rPr>
        <w:t xml:space="preserve"> </w:t>
      </w:r>
      <w:r w:rsidR="00B147E7" w:rsidRPr="00B147E7">
        <w:rPr>
          <w:color w:val="231F20"/>
        </w:rPr>
        <w:t xml:space="preserve">проявлять уважительное </w:t>
      </w:r>
      <w:r w:rsidR="00950A1B">
        <w:rPr>
          <w:color w:val="231F20"/>
        </w:rPr>
        <w:t>отношение к участникам совмест</w:t>
      </w:r>
      <w:r w:rsidR="00B147E7" w:rsidRPr="00B147E7">
        <w:rPr>
          <w:color w:val="231F20"/>
        </w:rPr>
        <w:t xml:space="preserve">ной игровой и </w:t>
      </w:r>
      <w:r w:rsidR="00B147E7" w:rsidRPr="00950A1B">
        <w:rPr>
          <w:color w:val="231F20"/>
        </w:rPr>
        <w:t>соревновательной деятельности.</w:t>
      </w:r>
    </w:p>
    <w:p w:rsidR="00B147E7" w:rsidRPr="00B147E7" w:rsidRDefault="00B147E7" w:rsidP="00B147E7">
      <w:pPr>
        <w:jc w:val="both"/>
        <w:rPr>
          <w:sz w:val="24"/>
          <w:szCs w:val="24"/>
        </w:rPr>
      </w:pPr>
      <w:r w:rsidRPr="00950A1B">
        <w:rPr>
          <w:color w:val="231F20"/>
          <w:w w:val="95"/>
          <w:sz w:val="24"/>
          <w:szCs w:val="24"/>
        </w:rPr>
        <w:t>По</w:t>
      </w:r>
      <w:r w:rsidRPr="00950A1B">
        <w:rPr>
          <w:color w:val="231F20"/>
          <w:spacing w:val="4"/>
          <w:sz w:val="24"/>
          <w:szCs w:val="24"/>
        </w:rPr>
        <w:t xml:space="preserve"> </w:t>
      </w:r>
      <w:r w:rsidRPr="00950A1B">
        <w:rPr>
          <w:color w:val="231F20"/>
          <w:w w:val="95"/>
          <w:sz w:val="24"/>
          <w:szCs w:val="24"/>
        </w:rPr>
        <w:t>окончании</w:t>
      </w:r>
      <w:r w:rsidRPr="00950A1B">
        <w:rPr>
          <w:color w:val="231F20"/>
          <w:spacing w:val="5"/>
          <w:sz w:val="24"/>
          <w:szCs w:val="24"/>
        </w:rPr>
        <w:t xml:space="preserve"> </w:t>
      </w:r>
      <w:r w:rsidRPr="00950A1B">
        <w:rPr>
          <w:b/>
          <w:color w:val="231F20"/>
          <w:w w:val="95"/>
          <w:sz w:val="24"/>
          <w:szCs w:val="24"/>
        </w:rPr>
        <w:t>второго</w:t>
      </w:r>
      <w:r w:rsidRPr="00950A1B">
        <w:rPr>
          <w:b/>
          <w:color w:val="231F20"/>
          <w:spacing w:val="17"/>
          <w:sz w:val="24"/>
          <w:szCs w:val="24"/>
        </w:rPr>
        <w:t xml:space="preserve"> </w:t>
      </w:r>
      <w:r w:rsidRPr="00950A1B">
        <w:rPr>
          <w:b/>
          <w:color w:val="231F20"/>
          <w:w w:val="95"/>
          <w:sz w:val="24"/>
          <w:szCs w:val="24"/>
        </w:rPr>
        <w:t>года</w:t>
      </w:r>
      <w:r w:rsidRPr="00950A1B">
        <w:rPr>
          <w:b/>
          <w:color w:val="231F20"/>
          <w:spacing w:val="18"/>
          <w:sz w:val="24"/>
          <w:szCs w:val="24"/>
        </w:rPr>
        <w:t xml:space="preserve"> </w:t>
      </w:r>
      <w:r w:rsidRPr="00950A1B">
        <w:rPr>
          <w:b/>
          <w:color w:val="231F20"/>
          <w:w w:val="95"/>
          <w:sz w:val="24"/>
          <w:szCs w:val="24"/>
        </w:rPr>
        <w:t>обучения</w:t>
      </w:r>
      <w:r w:rsidRPr="00950A1B">
        <w:rPr>
          <w:b/>
          <w:color w:val="231F20"/>
          <w:spacing w:val="17"/>
          <w:sz w:val="24"/>
          <w:szCs w:val="24"/>
        </w:rPr>
        <w:t xml:space="preserve"> </w:t>
      </w:r>
      <w:r w:rsidRPr="00950A1B">
        <w:rPr>
          <w:color w:val="231F20"/>
          <w:w w:val="95"/>
          <w:sz w:val="24"/>
          <w:szCs w:val="24"/>
        </w:rPr>
        <w:t>учащиеся</w:t>
      </w:r>
      <w:r w:rsidRPr="00950A1B">
        <w:rPr>
          <w:color w:val="231F20"/>
          <w:spacing w:val="5"/>
          <w:sz w:val="24"/>
          <w:szCs w:val="24"/>
        </w:rPr>
        <w:t xml:space="preserve"> </w:t>
      </w:r>
      <w:r w:rsidRPr="00950A1B">
        <w:rPr>
          <w:color w:val="231F20"/>
          <w:spacing w:val="-2"/>
          <w:w w:val="95"/>
          <w:sz w:val="24"/>
          <w:szCs w:val="24"/>
        </w:rPr>
        <w:t>научатся</w:t>
      </w:r>
      <w:r w:rsidRPr="00B147E7">
        <w:rPr>
          <w:color w:val="231F20"/>
          <w:spacing w:val="-2"/>
          <w:w w:val="95"/>
          <w:sz w:val="24"/>
          <w:szCs w:val="24"/>
        </w:rPr>
        <w:t>:</w:t>
      </w:r>
    </w:p>
    <w:p w:rsidR="00B147E7" w:rsidRPr="00B147E7" w:rsidRDefault="00B147E7" w:rsidP="00B147E7">
      <w:pPr>
        <w:jc w:val="both"/>
        <w:rPr>
          <w:i/>
          <w:sz w:val="24"/>
          <w:szCs w:val="24"/>
        </w:rPr>
      </w:pPr>
      <w:r w:rsidRPr="00B147E7">
        <w:rPr>
          <w:i/>
          <w:color w:val="231F20"/>
          <w:w w:val="120"/>
          <w:sz w:val="24"/>
          <w:szCs w:val="24"/>
        </w:rPr>
        <w:t>познавательные</w:t>
      </w:r>
      <w:r w:rsidRPr="00B147E7">
        <w:rPr>
          <w:i/>
          <w:color w:val="231F20"/>
          <w:spacing w:val="25"/>
          <w:w w:val="120"/>
          <w:sz w:val="24"/>
          <w:szCs w:val="24"/>
        </w:rPr>
        <w:t xml:space="preserve"> </w:t>
      </w:r>
      <w:r w:rsidRPr="00B147E7">
        <w:rPr>
          <w:i/>
          <w:color w:val="231F20"/>
          <w:spacing w:val="-4"/>
          <w:w w:val="120"/>
          <w:sz w:val="24"/>
          <w:szCs w:val="24"/>
        </w:rPr>
        <w:t>УУД:</w:t>
      </w:r>
    </w:p>
    <w:p w:rsidR="00B147E7" w:rsidRPr="00B147E7" w:rsidRDefault="00AE5FAE" w:rsidP="00B147E7">
      <w:pPr>
        <w:pStyle w:val="a3"/>
        <w:ind w:left="0"/>
        <w:jc w:val="both"/>
      </w:pPr>
      <w:r>
        <w:rPr>
          <w:color w:val="231F20"/>
          <w:position w:val="1"/>
        </w:rPr>
        <w:t>-</w:t>
      </w:r>
      <w:r w:rsidR="00B147E7" w:rsidRPr="00B147E7">
        <w:rPr>
          <w:color w:val="231F20"/>
          <w:position w:val="1"/>
        </w:rPr>
        <w:t xml:space="preserve"> </w:t>
      </w:r>
      <w:r w:rsidR="00B147E7" w:rsidRPr="00B147E7">
        <w:rPr>
          <w:color w:val="231F20"/>
        </w:rPr>
        <w:t>характеризовать понятие «физические качества», называть физические качества и определять их отличительные при</w:t>
      </w:r>
      <w:r w:rsidR="00B147E7" w:rsidRPr="00B147E7">
        <w:rPr>
          <w:color w:val="231F20"/>
          <w:spacing w:val="-2"/>
        </w:rPr>
        <w:t>знаки;</w:t>
      </w:r>
    </w:p>
    <w:p w:rsidR="00B147E7" w:rsidRPr="00B147E7" w:rsidRDefault="00950A1B" w:rsidP="00B147E7">
      <w:pPr>
        <w:pStyle w:val="a3"/>
        <w:ind w:left="0"/>
        <w:jc w:val="both"/>
      </w:pPr>
      <w:r>
        <w:rPr>
          <w:color w:val="231F20"/>
          <w:w w:val="95"/>
          <w:position w:val="1"/>
        </w:rPr>
        <w:t xml:space="preserve">- </w:t>
      </w:r>
      <w:r w:rsidR="00B147E7" w:rsidRPr="00B147E7">
        <w:rPr>
          <w:color w:val="231F20"/>
          <w:w w:val="95"/>
        </w:rPr>
        <w:t>понимать связь между закаливающими процедурами и укре</w:t>
      </w:r>
      <w:r w:rsidR="00B147E7" w:rsidRPr="00B147E7">
        <w:rPr>
          <w:color w:val="231F20"/>
        </w:rPr>
        <w:t>плением здоровья;</w:t>
      </w:r>
    </w:p>
    <w:p w:rsidR="00B147E7" w:rsidRPr="00B147E7" w:rsidRDefault="00950A1B" w:rsidP="00B147E7">
      <w:pPr>
        <w:pStyle w:val="a3"/>
        <w:ind w:left="0"/>
        <w:jc w:val="both"/>
      </w:pPr>
      <w:r>
        <w:rPr>
          <w:color w:val="231F20"/>
          <w:position w:val="1"/>
        </w:rPr>
        <w:t xml:space="preserve">- </w:t>
      </w:r>
      <w:r w:rsidR="00B147E7" w:rsidRPr="00B147E7">
        <w:rPr>
          <w:color w:val="231F20"/>
        </w:rPr>
        <w:t>выявлять</w:t>
      </w:r>
      <w:r w:rsidR="00B147E7" w:rsidRPr="00B147E7">
        <w:rPr>
          <w:color w:val="231F20"/>
          <w:spacing w:val="-16"/>
        </w:rPr>
        <w:t xml:space="preserve"> </w:t>
      </w:r>
      <w:r w:rsidR="00B147E7" w:rsidRPr="00B147E7">
        <w:rPr>
          <w:color w:val="231F20"/>
        </w:rPr>
        <w:t>отличительные</w:t>
      </w:r>
      <w:r w:rsidR="00B147E7" w:rsidRPr="00B147E7">
        <w:rPr>
          <w:color w:val="231F20"/>
          <w:spacing w:val="-16"/>
        </w:rPr>
        <w:t xml:space="preserve"> </w:t>
      </w:r>
      <w:r w:rsidR="00B147E7" w:rsidRPr="00B147E7">
        <w:rPr>
          <w:color w:val="231F20"/>
        </w:rPr>
        <w:t>признаки</w:t>
      </w:r>
      <w:r w:rsidR="00B147E7" w:rsidRPr="00B147E7">
        <w:rPr>
          <w:color w:val="231F20"/>
          <w:spacing w:val="-16"/>
        </w:rPr>
        <w:t xml:space="preserve"> </w:t>
      </w:r>
      <w:r w:rsidR="00B147E7" w:rsidRPr="00B147E7">
        <w:rPr>
          <w:color w:val="231F20"/>
        </w:rPr>
        <w:t>упражнений</w:t>
      </w:r>
      <w:r w:rsidR="00B147E7" w:rsidRPr="00B147E7">
        <w:rPr>
          <w:color w:val="231F20"/>
          <w:spacing w:val="-16"/>
        </w:rPr>
        <w:t xml:space="preserve"> </w:t>
      </w:r>
      <w:r w:rsidR="00B147E7" w:rsidRPr="00B147E7">
        <w:rPr>
          <w:color w:val="231F20"/>
        </w:rPr>
        <w:t>на</w:t>
      </w:r>
      <w:r w:rsidR="00B147E7" w:rsidRPr="00B147E7">
        <w:rPr>
          <w:color w:val="231F20"/>
          <w:spacing w:val="-16"/>
        </w:rPr>
        <w:t xml:space="preserve"> </w:t>
      </w:r>
      <w:r w:rsidR="00B147E7" w:rsidRPr="00B147E7">
        <w:rPr>
          <w:color w:val="231F20"/>
        </w:rPr>
        <w:t>развитие разных физических каче</w:t>
      </w:r>
      <w:r>
        <w:rPr>
          <w:color w:val="231F20"/>
        </w:rPr>
        <w:t>ств, приводить примеры и демон</w:t>
      </w:r>
      <w:r w:rsidR="00B147E7" w:rsidRPr="00B147E7">
        <w:rPr>
          <w:color w:val="231F20"/>
        </w:rPr>
        <w:t>стрировать их выполнение;</w:t>
      </w:r>
    </w:p>
    <w:p w:rsidR="00B147E7" w:rsidRPr="00B147E7" w:rsidRDefault="00950A1B" w:rsidP="00B147E7">
      <w:pPr>
        <w:pStyle w:val="a3"/>
        <w:ind w:left="0"/>
        <w:jc w:val="both"/>
      </w:pPr>
      <w:r>
        <w:rPr>
          <w:color w:val="231F20"/>
          <w:position w:val="1"/>
        </w:rPr>
        <w:t xml:space="preserve">- </w:t>
      </w:r>
      <w:r w:rsidR="00B147E7" w:rsidRPr="00B147E7">
        <w:rPr>
          <w:color w:val="231F20"/>
        </w:rPr>
        <w:t>обобщать</w:t>
      </w:r>
      <w:r w:rsidR="00B147E7" w:rsidRPr="00B147E7">
        <w:rPr>
          <w:color w:val="231F20"/>
          <w:spacing w:val="-16"/>
        </w:rPr>
        <w:t xml:space="preserve"> </w:t>
      </w:r>
      <w:r w:rsidR="00B147E7" w:rsidRPr="00B147E7">
        <w:rPr>
          <w:color w:val="231F20"/>
        </w:rPr>
        <w:t>знания,</w:t>
      </w:r>
      <w:r w:rsidR="00B147E7" w:rsidRPr="00B147E7">
        <w:rPr>
          <w:color w:val="231F20"/>
          <w:spacing w:val="-16"/>
        </w:rPr>
        <w:t xml:space="preserve"> </w:t>
      </w:r>
      <w:r w:rsidR="00B147E7" w:rsidRPr="00B147E7">
        <w:rPr>
          <w:color w:val="231F20"/>
        </w:rPr>
        <w:t>полученные</w:t>
      </w:r>
      <w:r w:rsidR="00B147E7" w:rsidRPr="00B147E7">
        <w:rPr>
          <w:color w:val="231F20"/>
          <w:spacing w:val="-16"/>
        </w:rPr>
        <w:t xml:space="preserve"> </w:t>
      </w:r>
      <w:r w:rsidR="00B147E7" w:rsidRPr="00B147E7">
        <w:rPr>
          <w:color w:val="231F20"/>
        </w:rPr>
        <w:t>в</w:t>
      </w:r>
      <w:r w:rsidR="00B147E7" w:rsidRPr="00B147E7">
        <w:rPr>
          <w:color w:val="231F20"/>
          <w:spacing w:val="-16"/>
        </w:rPr>
        <w:t xml:space="preserve"> </w:t>
      </w:r>
      <w:r w:rsidR="00B147E7" w:rsidRPr="00B147E7">
        <w:rPr>
          <w:color w:val="231F20"/>
        </w:rPr>
        <w:t>практической</w:t>
      </w:r>
      <w:r w:rsidR="00B147E7" w:rsidRPr="00B147E7">
        <w:rPr>
          <w:color w:val="231F20"/>
          <w:spacing w:val="-16"/>
        </w:rPr>
        <w:t xml:space="preserve"> </w:t>
      </w:r>
      <w:r w:rsidR="00B147E7" w:rsidRPr="00B147E7">
        <w:rPr>
          <w:color w:val="231F20"/>
        </w:rPr>
        <w:t>деятельности, составлять</w:t>
      </w:r>
      <w:r w:rsidR="00B147E7" w:rsidRPr="00B147E7">
        <w:rPr>
          <w:color w:val="231F20"/>
          <w:spacing w:val="47"/>
        </w:rPr>
        <w:t xml:space="preserve"> </w:t>
      </w:r>
      <w:r w:rsidR="00B147E7" w:rsidRPr="00B147E7">
        <w:rPr>
          <w:color w:val="231F20"/>
        </w:rPr>
        <w:t>индивидуальные</w:t>
      </w:r>
      <w:r w:rsidR="00B147E7" w:rsidRPr="00B147E7">
        <w:rPr>
          <w:color w:val="231F20"/>
          <w:spacing w:val="47"/>
        </w:rPr>
        <w:t xml:space="preserve"> </w:t>
      </w:r>
      <w:r w:rsidR="00B147E7" w:rsidRPr="00B147E7">
        <w:rPr>
          <w:color w:val="231F20"/>
        </w:rPr>
        <w:t>комплексы</w:t>
      </w:r>
      <w:r w:rsidR="00B147E7" w:rsidRPr="00B147E7">
        <w:rPr>
          <w:color w:val="231F20"/>
          <w:spacing w:val="48"/>
        </w:rPr>
        <w:t xml:space="preserve"> </w:t>
      </w:r>
      <w:r w:rsidR="00B147E7" w:rsidRPr="00B147E7">
        <w:rPr>
          <w:color w:val="231F20"/>
        </w:rPr>
        <w:t>упражнений</w:t>
      </w:r>
      <w:r w:rsidR="00B147E7" w:rsidRPr="00B147E7">
        <w:rPr>
          <w:color w:val="231F20"/>
          <w:spacing w:val="47"/>
        </w:rPr>
        <w:t xml:space="preserve"> </w:t>
      </w:r>
      <w:r w:rsidR="00B147E7" w:rsidRPr="00B147E7">
        <w:rPr>
          <w:color w:val="231F20"/>
          <w:spacing w:val="-4"/>
        </w:rPr>
        <w:t>физ</w:t>
      </w:r>
      <w:r w:rsidR="00B147E7" w:rsidRPr="00B147E7">
        <w:rPr>
          <w:color w:val="231F20"/>
        </w:rPr>
        <w:t>культминуток и утренней зарядки, упражнений на проф</w:t>
      </w:r>
      <w:proofErr w:type="gramStart"/>
      <w:r w:rsidR="00B147E7" w:rsidRPr="00B147E7">
        <w:rPr>
          <w:color w:val="231F20"/>
        </w:rPr>
        <w:t>и-</w:t>
      </w:r>
      <w:proofErr w:type="gramEnd"/>
      <w:r w:rsidR="00B147E7" w:rsidRPr="00B147E7">
        <w:rPr>
          <w:color w:val="231F20"/>
        </w:rPr>
        <w:t xml:space="preserve"> лактику нарушения осанки;</w:t>
      </w:r>
    </w:p>
    <w:p w:rsidR="00B147E7" w:rsidRPr="00B147E7" w:rsidRDefault="00950A1B" w:rsidP="00B147E7">
      <w:pPr>
        <w:pStyle w:val="a3"/>
        <w:ind w:left="0"/>
        <w:jc w:val="both"/>
      </w:pPr>
      <w:r>
        <w:rPr>
          <w:color w:val="231F20"/>
          <w:position w:val="1"/>
        </w:rPr>
        <w:t xml:space="preserve">- </w:t>
      </w:r>
      <w:r w:rsidR="00B147E7" w:rsidRPr="00B147E7">
        <w:rPr>
          <w:color w:val="231F20"/>
        </w:rPr>
        <w:t>вести</w:t>
      </w:r>
      <w:r w:rsidR="00B147E7" w:rsidRPr="00B147E7">
        <w:rPr>
          <w:color w:val="231F20"/>
          <w:spacing w:val="-16"/>
        </w:rPr>
        <w:t xml:space="preserve"> </w:t>
      </w:r>
      <w:r w:rsidR="00B147E7" w:rsidRPr="00B147E7">
        <w:rPr>
          <w:color w:val="231F20"/>
        </w:rPr>
        <w:t>наблюдения</w:t>
      </w:r>
      <w:r w:rsidR="00B147E7" w:rsidRPr="00B147E7">
        <w:rPr>
          <w:color w:val="231F20"/>
          <w:spacing w:val="-16"/>
        </w:rPr>
        <w:t xml:space="preserve"> </w:t>
      </w:r>
      <w:r w:rsidR="00B147E7" w:rsidRPr="00B147E7">
        <w:rPr>
          <w:color w:val="231F20"/>
        </w:rPr>
        <w:t>за</w:t>
      </w:r>
      <w:r w:rsidR="00B147E7" w:rsidRPr="00B147E7">
        <w:rPr>
          <w:color w:val="231F20"/>
          <w:spacing w:val="-16"/>
        </w:rPr>
        <w:t xml:space="preserve"> </w:t>
      </w:r>
      <w:r w:rsidR="00B147E7" w:rsidRPr="00B147E7">
        <w:rPr>
          <w:color w:val="231F20"/>
        </w:rPr>
        <w:t>изменениями</w:t>
      </w:r>
      <w:r w:rsidR="00B147E7" w:rsidRPr="00B147E7">
        <w:rPr>
          <w:color w:val="231F20"/>
          <w:spacing w:val="-16"/>
        </w:rPr>
        <w:t xml:space="preserve"> </w:t>
      </w:r>
      <w:r w:rsidR="00B147E7" w:rsidRPr="00B147E7">
        <w:rPr>
          <w:color w:val="231F20"/>
        </w:rPr>
        <w:t>показателей</w:t>
      </w:r>
      <w:r w:rsidR="00B147E7" w:rsidRPr="00B147E7">
        <w:rPr>
          <w:color w:val="231F20"/>
          <w:spacing w:val="-16"/>
        </w:rPr>
        <w:t xml:space="preserve"> </w:t>
      </w:r>
      <w:r w:rsidR="00B147E7" w:rsidRPr="00B147E7">
        <w:rPr>
          <w:color w:val="231F20"/>
        </w:rPr>
        <w:t xml:space="preserve">физического </w:t>
      </w:r>
      <w:r w:rsidR="00B147E7" w:rsidRPr="00B147E7">
        <w:rPr>
          <w:color w:val="231F20"/>
          <w:w w:val="95"/>
        </w:rPr>
        <w:t>развития и физических качеств, проводить процедуры их из</w:t>
      </w:r>
      <w:r w:rsidR="00B147E7" w:rsidRPr="00B147E7">
        <w:rPr>
          <w:color w:val="231F20"/>
          <w:spacing w:val="-2"/>
        </w:rPr>
        <w:t>мерения;</w:t>
      </w:r>
    </w:p>
    <w:p w:rsidR="00B147E7" w:rsidRPr="00B147E7" w:rsidRDefault="00B147E7" w:rsidP="00B147E7">
      <w:pPr>
        <w:jc w:val="both"/>
        <w:rPr>
          <w:i/>
          <w:sz w:val="24"/>
          <w:szCs w:val="24"/>
        </w:rPr>
      </w:pPr>
      <w:r w:rsidRPr="00B147E7">
        <w:rPr>
          <w:i/>
          <w:color w:val="231F20"/>
          <w:w w:val="120"/>
          <w:sz w:val="24"/>
          <w:szCs w:val="24"/>
        </w:rPr>
        <w:t>коммуникативные</w:t>
      </w:r>
      <w:r w:rsidRPr="00B147E7">
        <w:rPr>
          <w:i/>
          <w:color w:val="231F20"/>
          <w:spacing w:val="57"/>
          <w:w w:val="120"/>
          <w:sz w:val="24"/>
          <w:szCs w:val="24"/>
        </w:rPr>
        <w:t xml:space="preserve"> </w:t>
      </w:r>
      <w:r w:rsidRPr="00B147E7">
        <w:rPr>
          <w:i/>
          <w:color w:val="231F20"/>
          <w:spacing w:val="-4"/>
          <w:w w:val="120"/>
          <w:sz w:val="24"/>
          <w:szCs w:val="24"/>
        </w:rPr>
        <w:t>УУД:</w:t>
      </w:r>
    </w:p>
    <w:p w:rsidR="00B147E7" w:rsidRPr="00B147E7" w:rsidRDefault="00950A1B" w:rsidP="00B147E7">
      <w:pPr>
        <w:pStyle w:val="a3"/>
        <w:ind w:left="0"/>
        <w:jc w:val="both"/>
      </w:pPr>
      <w:r>
        <w:rPr>
          <w:color w:val="231F20"/>
          <w:position w:val="1"/>
        </w:rPr>
        <w:t xml:space="preserve">- </w:t>
      </w:r>
      <w:r w:rsidR="00B147E7" w:rsidRPr="00B147E7">
        <w:rPr>
          <w:color w:val="231F20"/>
        </w:rPr>
        <w:t>объяснять назначение уп</w:t>
      </w:r>
      <w:r>
        <w:rPr>
          <w:color w:val="231F20"/>
        </w:rPr>
        <w:t>ражнений утренней зарядки, при</w:t>
      </w:r>
      <w:r w:rsidR="00B147E7" w:rsidRPr="00B147E7">
        <w:rPr>
          <w:color w:val="231F20"/>
        </w:rPr>
        <w:t>водить</w:t>
      </w:r>
      <w:r w:rsidR="00B147E7" w:rsidRPr="00B147E7">
        <w:rPr>
          <w:color w:val="231F20"/>
          <w:spacing w:val="-4"/>
        </w:rPr>
        <w:t xml:space="preserve"> </w:t>
      </w:r>
      <w:r w:rsidR="00B147E7" w:rsidRPr="00B147E7">
        <w:rPr>
          <w:color w:val="231F20"/>
        </w:rPr>
        <w:t>соответствующие</w:t>
      </w:r>
      <w:r w:rsidR="00B147E7" w:rsidRPr="00B147E7">
        <w:rPr>
          <w:color w:val="231F20"/>
          <w:spacing w:val="-4"/>
        </w:rPr>
        <w:t xml:space="preserve"> </w:t>
      </w:r>
      <w:r w:rsidR="00B147E7" w:rsidRPr="00B147E7">
        <w:rPr>
          <w:color w:val="231F20"/>
        </w:rPr>
        <w:t>примеры</w:t>
      </w:r>
      <w:r w:rsidR="00B147E7" w:rsidRPr="00B147E7">
        <w:rPr>
          <w:color w:val="231F20"/>
          <w:spacing w:val="-4"/>
        </w:rPr>
        <w:t xml:space="preserve"> </w:t>
      </w:r>
      <w:r w:rsidR="00B147E7" w:rsidRPr="00B147E7">
        <w:rPr>
          <w:color w:val="231F20"/>
        </w:rPr>
        <w:t>её</w:t>
      </w:r>
      <w:r w:rsidR="00B147E7" w:rsidRPr="00B147E7">
        <w:rPr>
          <w:color w:val="231F20"/>
          <w:spacing w:val="-4"/>
        </w:rPr>
        <w:t xml:space="preserve"> </w:t>
      </w:r>
      <w:r w:rsidR="00B147E7" w:rsidRPr="00B147E7">
        <w:rPr>
          <w:color w:val="231F20"/>
        </w:rPr>
        <w:t>положительного</w:t>
      </w:r>
      <w:r w:rsidR="00B147E7" w:rsidRPr="00B147E7">
        <w:rPr>
          <w:color w:val="231F20"/>
          <w:spacing w:val="-4"/>
        </w:rPr>
        <w:t xml:space="preserve"> </w:t>
      </w:r>
      <w:r>
        <w:rPr>
          <w:color w:val="231F20"/>
        </w:rPr>
        <w:t>влия</w:t>
      </w:r>
      <w:r w:rsidR="00B147E7" w:rsidRPr="00B147E7">
        <w:rPr>
          <w:color w:val="231F20"/>
        </w:rPr>
        <w:t>ния на организм школьников (в пределах изученного);</w:t>
      </w:r>
    </w:p>
    <w:p w:rsidR="00B147E7" w:rsidRPr="00B147E7" w:rsidRDefault="00950A1B" w:rsidP="00B147E7">
      <w:pPr>
        <w:pStyle w:val="a3"/>
        <w:ind w:left="0"/>
        <w:jc w:val="both"/>
      </w:pPr>
      <w:r>
        <w:rPr>
          <w:color w:val="231F20"/>
          <w:position w:val="1"/>
        </w:rPr>
        <w:t xml:space="preserve">- </w:t>
      </w:r>
      <w:r w:rsidR="00B147E7" w:rsidRPr="00B147E7">
        <w:rPr>
          <w:color w:val="231F20"/>
        </w:rPr>
        <w:t>исполнять</w:t>
      </w:r>
      <w:r w:rsidR="00B147E7" w:rsidRPr="00B147E7">
        <w:rPr>
          <w:color w:val="231F20"/>
          <w:spacing w:val="-4"/>
        </w:rPr>
        <w:t xml:space="preserve"> </w:t>
      </w:r>
      <w:r w:rsidR="00B147E7" w:rsidRPr="00B147E7">
        <w:rPr>
          <w:color w:val="231F20"/>
        </w:rPr>
        <w:t>роль</w:t>
      </w:r>
      <w:r w:rsidR="00B147E7" w:rsidRPr="00B147E7">
        <w:rPr>
          <w:color w:val="231F20"/>
          <w:spacing w:val="-4"/>
        </w:rPr>
        <w:t xml:space="preserve"> </w:t>
      </w:r>
      <w:r w:rsidR="00B147E7" w:rsidRPr="00B147E7">
        <w:rPr>
          <w:color w:val="231F20"/>
        </w:rPr>
        <w:t>капитана</w:t>
      </w:r>
      <w:r w:rsidR="00B147E7" w:rsidRPr="00B147E7">
        <w:rPr>
          <w:color w:val="231F20"/>
          <w:spacing w:val="-4"/>
        </w:rPr>
        <w:t xml:space="preserve"> </w:t>
      </w:r>
      <w:r w:rsidR="00B147E7" w:rsidRPr="00B147E7">
        <w:rPr>
          <w:color w:val="231F20"/>
        </w:rPr>
        <w:t>и</w:t>
      </w:r>
      <w:r w:rsidR="00B147E7" w:rsidRPr="00B147E7">
        <w:rPr>
          <w:color w:val="231F20"/>
          <w:spacing w:val="-4"/>
        </w:rPr>
        <w:t xml:space="preserve"> </w:t>
      </w:r>
      <w:r w:rsidR="00B147E7" w:rsidRPr="00B147E7">
        <w:rPr>
          <w:color w:val="231F20"/>
        </w:rPr>
        <w:t>судьи</w:t>
      </w:r>
      <w:r w:rsidR="00B147E7" w:rsidRPr="00B147E7">
        <w:rPr>
          <w:color w:val="231F20"/>
          <w:spacing w:val="-4"/>
        </w:rPr>
        <w:t xml:space="preserve"> </w:t>
      </w:r>
      <w:r w:rsidR="00B147E7" w:rsidRPr="00B147E7">
        <w:rPr>
          <w:color w:val="231F20"/>
        </w:rPr>
        <w:t>в</w:t>
      </w:r>
      <w:r w:rsidR="00B147E7" w:rsidRPr="00B147E7">
        <w:rPr>
          <w:color w:val="231F20"/>
          <w:spacing w:val="-4"/>
        </w:rPr>
        <w:t xml:space="preserve"> </w:t>
      </w:r>
      <w:r w:rsidR="00B147E7" w:rsidRPr="00B147E7">
        <w:rPr>
          <w:color w:val="231F20"/>
        </w:rPr>
        <w:t>подвижных</w:t>
      </w:r>
      <w:r w:rsidR="00B147E7" w:rsidRPr="00B147E7">
        <w:rPr>
          <w:color w:val="231F20"/>
          <w:spacing w:val="-4"/>
        </w:rPr>
        <w:t xml:space="preserve"> </w:t>
      </w:r>
      <w:r w:rsidR="00B147E7" w:rsidRPr="00B147E7">
        <w:rPr>
          <w:color w:val="231F20"/>
        </w:rPr>
        <w:t>играх,</w:t>
      </w:r>
      <w:r w:rsidR="00B147E7" w:rsidRPr="00B147E7">
        <w:rPr>
          <w:color w:val="231F20"/>
          <w:spacing w:val="-4"/>
        </w:rPr>
        <w:t xml:space="preserve"> </w:t>
      </w:r>
      <w:r>
        <w:rPr>
          <w:color w:val="231F20"/>
        </w:rPr>
        <w:t>аргу</w:t>
      </w:r>
      <w:r w:rsidR="00B147E7" w:rsidRPr="00B147E7">
        <w:rPr>
          <w:color w:val="231F20"/>
        </w:rPr>
        <w:t>ментированно высказывать суждения о своих действиях и принятых решениях;</w:t>
      </w:r>
    </w:p>
    <w:p w:rsidR="00B147E7" w:rsidRPr="00B147E7" w:rsidRDefault="00950A1B" w:rsidP="00B147E7">
      <w:pPr>
        <w:pStyle w:val="a3"/>
        <w:ind w:left="0"/>
        <w:jc w:val="both"/>
      </w:pPr>
      <w:r>
        <w:rPr>
          <w:color w:val="231F20"/>
          <w:w w:val="95"/>
          <w:position w:val="1"/>
        </w:rPr>
        <w:t xml:space="preserve">- </w:t>
      </w:r>
      <w:r w:rsidR="00B147E7" w:rsidRPr="00B147E7">
        <w:rPr>
          <w:color w:val="231F20"/>
          <w:w w:val="95"/>
        </w:rPr>
        <w:t>делать небольшие сообщения по истории возникновения под</w:t>
      </w:r>
      <w:r w:rsidR="00B147E7" w:rsidRPr="00B147E7">
        <w:rPr>
          <w:color w:val="231F20"/>
          <w:spacing w:val="-2"/>
        </w:rPr>
        <w:t>вижных</w:t>
      </w:r>
      <w:r w:rsidR="00B147E7" w:rsidRPr="00B147E7">
        <w:rPr>
          <w:color w:val="231F20"/>
          <w:spacing w:val="-8"/>
        </w:rPr>
        <w:t xml:space="preserve"> </w:t>
      </w:r>
      <w:r w:rsidR="00B147E7" w:rsidRPr="00B147E7">
        <w:rPr>
          <w:color w:val="231F20"/>
          <w:spacing w:val="-2"/>
        </w:rPr>
        <w:t>игр</w:t>
      </w:r>
      <w:r w:rsidR="00B147E7" w:rsidRPr="00B147E7">
        <w:rPr>
          <w:color w:val="231F20"/>
          <w:spacing w:val="-8"/>
        </w:rPr>
        <w:t xml:space="preserve"> </w:t>
      </w:r>
      <w:r w:rsidR="00B147E7" w:rsidRPr="00B147E7">
        <w:rPr>
          <w:color w:val="231F20"/>
          <w:spacing w:val="-2"/>
        </w:rPr>
        <w:t>и</w:t>
      </w:r>
      <w:r w:rsidR="00B147E7" w:rsidRPr="00B147E7">
        <w:rPr>
          <w:color w:val="231F20"/>
          <w:spacing w:val="-8"/>
        </w:rPr>
        <w:t xml:space="preserve"> </w:t>
      </w:r>
      <w:r w:rsidR="00B147E7" w:rsidRPr="00B147E7">
        <w:rPr>
          <w:color w:val="231F20"/>
          <w:spacing w:val="-2"/>
        </w:rPr>
        <w:t>спортивных</w:t>
      </w:r>
      <w:r w:rsidR="00B147E7" w:rsidRPr="00B147E7">
        <w:rPr>
          <w:color w:val="231F20"/>
          <w:spacing w:val="-8"/>
        </w:rPr>
        <w:t xml:space="preserve"> </w:t>
      </w:r>
      <w:r w:rsidR="00B147E7" w:rsidRPr="00B147E7">
        <w:rPr>
          <w:color w:val="231F20"/>
          <w:spacing w:val="-2"/>
        </w:rPr>
        <w:t>соревнований,</w:t>
      </w:r>
      <w:r w:rsidR="00B147E7" w:rsidRPr="00B147E7">
        <w:rPr>
          <w:color w:val="231F20"/>
          <w:spacing w:val="-8"/>
        </w:rPr>
        <w:t xml:space="preserve"> </w:t>
      </w:r>
      <w:r w:rsidR="00B147E7" w:rsidRPr="00B147E7">
        <w:rPr>
          <w:color w:val="231F20"/>
          <w:spacing w:val="-2"/>
        </w:rPr>
        <w:t>планированию</w:t>
      </w:r>
      <w:r w:rsidR="00B147E7" w:rsidRPr="00B147E7">
        <w:rPr>
          <w:color w:val="231F20"/>
          <w:spacing w:val="-8"/>
        </w:rPr>
        <w:t xml:space="preserve"> </w:t>
      </w:r>
      <w:r w:rsidR="00B147E7" w:rsidRPr="00B147E7">
        <w:rPr>
          <w:color w:val="231F20"/>
          <w:spacing w:val="-2"/>
        </w:rPr>
        <w:t>ре</w:t>
      </w:r>
      <w:r>
        <w:rPr>
          <w:color w:val="231F20"/>
          <w:spacing w:val="-2"/>
        </w:rPr>
        <w:t>ж</w:t>
      </w:r>
      <w:r w:rsidR="00B147E7" w:rsidRPr="00B147E7">
        <w:rPr>
          <w:color w:val="231F20"/>
        </w:rPr>
        <w:t>дня, способам измерения показателей физического развития и физической подготовленности;</w:t>
      </w:r>
    </w:p>
    <w:p w:rsidR="00B147E7" w:rsidRPr="00B147E7" w:rsidRDefault="00B147E7" w:rsidP="00B147E7">
      <w:pPr>
        <w:jc w:val="both"/>
        <w:rPr>
          <w:i/>
          <w:sz w:val="24"/>
          <w:szCs w:val="24"/>
        </w:rPr>
      </w:pPr>
      <w:r w:rsidRPr="00B147E7">
        <w:rPr>
          <w:i/>
          <w:color w:val="231F20"/>
          <w:w w:val="120"/>
          <w:sz w:val="24"/>
          <w:szCs w:val="24"/>
        </w:rPr>
        <w:t>регулятивные</w:t>
      </w:r>
      <w:r w:rsidRPr="00B147E7">
        <w:rPr>
          <w:i/>
          <w:color w:val="231F20"/>
          <w:spacing w:val="35"/>
          <w:w w:val="120"/>
          <w:sz w:val="24"/>
          <w:szCs w:val="24"/>
        </w:rPr>
        <w:t xml:space="preserve"> </w:t>
      </w:r>
      <w:r w:rsidRPr="00B147E7">
        <w:rPr>
          <w:i/>
          <w:color w:val="231F20"/>
          <w:spacing w:val="-4"/>
          <w:w w:val="120"/>
          <w:sz w:val="24"/>
          <w:szCs w:val="24"/>
        </w:rPr>
        <w:t>УУД:</w:t>
      </w:r>
    </w:p>
    <w:p w:rsidR="00B147E7" w:rsidRPr="00B147E7" w:rsidRDefault="005966BA" w:rsidP="00B147E7">
      <w:pPr>
        <w:pStyle w:val="a3"/>
        <w:ind w:left="0"/>
        <w:jc w:val="both"/>
      </w:pPr>
      <w:r>
        <w:rPr>
          <w:color w:val="231F20"/>
          <w:position w:val="1"/>
        </w:rPr>
        <w:t xml:space="preserve">- </w:t>
      </w:r>
      <w:r w:rsidR="00B147E7" w:rsidRPr="00B147E7">
        <w:rPr>
          <w:color w:val="231F20"/>
        </w:rPr>
        <w:t>соблюдать</w:t>
      </w:r>
      <w:r w:rsidR="00B147E7" w:rsidRPr="00B147E7">
        <w:rPr>
          <w:color w:val="231F20"/>
          <w:spacing w:val="-16"/>
        </w:rPr>
        <w:t xml:space="preserve"> </w:t>
      </w:r>
      <w:r w:rsidR="00B147E7" w:rsidRPr="00B147E7">
        <w:rPr>
          <w:color w:val="231F20"/>
        </w:rPr>
        <w:t>правила</w:t>
      </w:r>
      <w:r w:rsidR="00B147E7" w:rsidRPr="00B147E7">
        <w:rPr>
          <w:color w:val="231F20"/>
          <w:spacing w:val="-16"/>
        </w:rPr>
        <w:t xml:space="preserve"> </w:t>
      </w:r>
      <w:r w:rsidR="00B147E7" w:rsidRPr="00B147E7">
        <w:rPr>
          <w:color w:val="231F20"/>
        </w:rPr>
        <w:t>поведения</w:t>
      </w:r>
      <w:r w:rsidR="00B147E7" w:rsidRPr="00B147E7">
        <w:rPr>
          <w:color w:val="231F20"/>
          <w:spacing w:val="-16"/>
        </w:rPr>
        <w:t xml:space="preserve"> </w:t>
      </w:r>
      <w:r w:rsidR="00B147E7" w:rsidRPr="00B147E7">
        <w:rPr>
          <w:color w:val="231F20"/>
        </w:rPr>
        <w:t>на</w:t>
      </w:r>
      <w:r w:rsidR="00B147E7" w:rsidRPr="00B147E7">
        <w:rPr>
          <w:color w:val="231F20"/>
          <w:spacing w:val="-16"/>
        </w:rPr>
        <w:t xml:space="preserve"> </w:t>
      </w:r>
      <w:r w:rsidR="00B147E7" w:rsidRPr="00B147E7">
        <w:rPr>
          <w:color w:val="231F20"/>
        </w:rPr>
        <w:t>уроках</w:t>
      </w:r>
      <w:r w:rsidR="00B147E7" w:rsidRPr="00B147E7">
        <w:rPr>
          <w:color w:val="231F20"/>
          <w:spacing w:val="-16"/>
        </w:rPr>
        <w:t xml:space="preserve"> </w:t>
      </w:r>
      <w:r w:rsidR="00B147E7" w:rsidRPr="00B147E7">
        <w:rPr>
          <w:color w:val="231F20"/>
        </w:rPr>
        <w:t>физической</w:t>
      </w:r>
      <w:r w:rsidR="00B147E7" w:rsidRPr="00B147E7">
        <w:rPr>
          <w:color w:val="231F20"/>
          <w:spacing w:val="-16"/>
        </w:rPr>
        <w:t xml:space="preserve"> </w:t>
      </w:r>
      <w:r>
        <w:rPr>
          <w:color w:val="231F20"/>
        </w:rPr>
        <w:t>культу</w:t>
      </w:r>
      <w:r w:rsidR="00B147E7" w:rsidRPr="00B147E7">
        <w:rPr>
          <w:color w:val="231F20"/>
        </w:rPr>
        <w:t>ры</w:t>
      </w:r>
      <w:r w:rsidR="00B147E7" w:rsidRPr="00B147E7">
        <w:rPr>
          <w:color w:val="231F20"/>
          <w:spacing w:val="-9"/>
        </w:rPr>
        <w:t xml:space="preserve"> </w:t>
      </w:r>
      <w:r w:rsidR="00B147E7" w:rsidRPr="00B147E7">
        <w:rPr>
          <w:color w:val="231F20"/>
        </w:rPr>
        <w:t>с</w:t>
      </w:r>
      <w:r w:rsidR="00B147E7" w:rsidRPr="00B147E7">
        <w:rPr>
          <w:color w:val="231F20"/>
          <w:spacing w:val="-9"/>
        </w:rPr>
        <w:t xml:space="preserve"> </w:t>
      </w:r>
      <w:r w:rsidR="00B147E7" w:rsidRPr="00B147E7">
        <w:rPr>
          <w:color w:val="231F20"/>
        </w:rPr>
        <w:t>учётом</w:t>
      </w:r>
      <w:r w:rsidR="00B147E7" w:rsidRPr="00B147E7">
        <w:rPr>
          <w:color w:val="231F20"/>
          <w:spacing w:val="-9"/>
        </w:rPr>
        <w:t xml:space="preserve"> </w:t>
      </w:r>
      <w:r w:rsidR="00B147E7" w:rsidRPr="00B147E7">
        <w:rPr>
          <w:color w:val="231F20"/>
        </w:rPr>
        <w:t>их</w:t>
      </w:r>
      <w:r w:rsidR="00B147E7" w:rsidRPr="00B147E7">
        <w:rPr>
          <w:color w:val="231F20"/>
          <w:spacing w:val="-9"/>
        </w:rPr>
        <w:t xml:space="preserve"> </w:t>
      </w:r>
      <w:r w:rsidR="00B147E7" w:rsidRPr="00B147E7">
        <w:rPr>
          <w:color w:val="231F20"/>
        </w:rPr>
        <w:t>учебного</w:t>
      </w:r>
      <w:r w:rsidR="00B147E7" w:rsidRPr="00B147E7">
        <w:rPr>
          <w:color w:val="231F20"/>
          <w:spacing w:val="-9"/>
        </w:rPr>
        <w:t xml:space="preserve"> </w:t>
      </w:r>
      <w:r w:rsidR="00B147E7" w:rsidRPr="00B147E7">
        <w:rPr>
          <w:color w:val="231F20"/>
        </w:rPr>
        <w:t>содержания,</w:t>
      </w:r>
      <w:r w:rsidR="00B147E7" w:rsidRPr="00B147E7">
        <w:rPr>
          <w:color w:val="231F20"/>
          <w:spacing w:val="-9"/>
        </w:rPr>
        <w:t xml:space="preserve"> </w:t>
      </w:r>
      <w:r w:rsidR="00B147E7" w:rsidRPr="00B147E7">
        <w:rPr>
          <w:color w:val="231F20"/>
        </w:rPr>
        <w:t>находить</w:t>
      </w:r>
      <w:r w:rsidR="00B147E7" w:rsidRPr="00B147E7">
        <w:rPr>
          <w:color w:val="231F20"/>
          <w:spacing w:val="-9"/>
        </w:rPr>
        <w:t xml:space="preserve"> </w:t>
      </w:r>
      <w:r w:rsidR="00B147E7" w:rsidRPr="00B147E7">
        <w:rPr>
          <w:color w:val="231F20"/>
        </w:rPr>
        <w:t>в</w:t>
      </w:r>
      <w:r w:rsidR="00B147E7" w:rsidRPr="00B147E7">
        <w:rPr>
          <w:color w:val="231F20"/>
          <w:spacing w:val="-9"/>
        </w:rPr>
        <w:t xml:space="preserve"> </w:t>
      </w:r>
      <w:r w:rsidR="00B147E7" w:rsidRPr="00B147E7">
        <w:rPr>
          <w:color w:val="231F20"/>
        </w:rPr>
        <w:t>них</w:t>
      </w:r>
      <w:r w:rsidR="00B147E7" w:rsidRPr="00B147E7">
        <w:rPr>
          <w:color w:val="231F20"/>
          <w:spacing w:val="-9"/>
        </w:rPr>
        <w:t xml:space="preserve"> </w:t>
      </w:r>
      <w:r>
        <w:rPr>
          <w:color w:val="231F20"/>
        </w:rPr>
        <w:t>разли</w:t>
      </w:r>
      <w:r w:rsidR="00B147E7" w:rsidRPr="00B147E7">
        <w:rPr>
          <w:color w:val="231F20"/>
        </w:rPr>
        <w:t>чия (легкоатлетические,</w:t>
      </w:r>
      <w:r w:rsidR="00DD5DF9">
        <w:rPr>
          <w:color w:val="231F20"/>
        </w:rPr>
        <w:t xml:space="preserve"> гимнастические и игровые уроки</w:t>
      </w:r>
      <w:r w:rsidR="00B147E7" w:rsidRPr="00B147E7">
        <w:rPr>
          <w:color w:val="231F20"/>
        </w:rPr>
        <w:t>);</w:t>
      </w:r>
    </w:p>
    <w:p w:rsidR="00B147E7" w:rsidRPr="00B147E7" w:rsidRDefault="005966BA" w:rsidP="00B147E7">
      <w:pPr>
        <w:pStyle w:val="a3"/>
        <w:ind w:left="0"/>
        <w:jc w:val="both"/>
      </w:pPr>
      <w:r>
        <w:rPr>
          <w:color w:val="231F20"/>
          <w:position w:val="1"/>
        </w:rPr>
        <w:t>-</w:t>
      </w:r>
      <w:r w:rsidR="00B147E7" w:rsidRPr="00B147E7">
        <w:rPr>
          <w:color w:val="231F20"/>
          <w:spacing w:val="-4"/>
          <w:position w:val="1"/>
        </w:rPr>
        <w:t xml:space="preserve"> </w:t>
      </w:r>
      <w:r w:rsidR="00B147E7" w:rsidRPr="00B147E7">
        <w:rPr>
          <w:color w:val="231F20"/>
        </w:rPr>
        <w:t>выполнять</w:t>
      </w:r>
      <w:r w:rsidR="00B147E7" w:rsidRPr="00B147E7">
        <w:rPr>
          <w:color w:val="231F20"/>
          <w:spacing w:val="-16"/>
        </w:rPr>
        <w:t xml:space="preserve"> </w:t>
      </w:r>
      <w:r w:rsidR="00B147E7" w:rsidRPr="00B147E7">
        <w:rPr>
          <w:color w:val="231F20"/>
        </w:rPr>
        <w:t>учебные</w:t>
      </w:r>
      <w:r w:rsidR="00B147E7" w:rsidRPr="00B147E7">
        <w:rPr>
          <w:color w:val="231F20"/>
          <w:spacing w:val="-16"/>
        </w:rPr>
        <w:t xml:space="preserve"> </w:t>
      </w:r>
      <w:r w:rsidR="00B147E7" w:rsidRPr="00B147E7">
        <w:rPr>
          <w:color w:val="231F20"/>
        </w:rPr>
        <w:t>задания</w:t>
      </w:r>
      <w:r w:rsidR="00B147E7" w:rsidRPr="00B147E7">
        <w:rPr>
          <w:color w:val="231F20"/>
          <w:spacing w:val="-16"/>
        </w:rPr>
        <w:t xml:space="preserve"> </w:t>
      </w:r>
      <w:r w:rsidR="00B147E7" w:rsidRPr="00B147E7">
        <w:rPr>
          <w:color w:val="231F20"/>
        </w:rPr>
        <w:t>по</w:t>
      </w:r>
      <w:r w:rsidR="00B147E7" w:rsidRPr="00B147E7">
        <w:rPr>
          <w:color w:val="231F20"/>
          <w:spacing w:val="-16"/>
        </w:rPr>
        <w:t xml:space="preserve"> </w:t>
      </w:r>
      <w:r w:rsidR="00B147E7" w:rsidRPr="00B147E7">
        <w:rPr>
          <w:color w:val="231F20"/>
        </w:rPr>
        <w:t>освоению</w:t>
      </w:r>
      <w:r w:rsidR="00B147E7" w:rsidRPr="00B147E7">
        <w:rPr>
          <w:color w:val="231F20"/>
          <w:spacing w:val="-16"/>
        </w:rPr>
        <w:t xml:space="preserve"> </w:t>
      </w:r>
      <w:r w:rsidR="00B147E7" w:rsidRPr="00B147E7">
        <w:rPr>
          <w:color w:val="231F20"/>
        </w:rPr>
        <w:t>новых</w:t>
      </w:r>
      <w:r w:rsidR="00B147E7" w:rsidRPr="00B147E7">
        <w:rPr>
          <w:color w:val="231F20"/>
          <w:spacing w:val="-16"/>
        </w:rPr>
        <w:t xml:space="preserve"> </w:t>
      </w:r>
      <w:r w:rsidR="00B147E7" w:rsidRPr="00B147E7">
        <w:rPr>
          <w:color w:val="231F20"/>
        </w:rPr>
        <w:t xml:space="preserve">физических </w:t>
      </w:r>
      <w:r w:rsidR="00B147E7" w:rsidRPr="00B147E7">
        <w:rPr>
          <w:color w:val="231F20"/>
          <w:w w:val="95"/>
        </w:rPr>
        <w:t>упражнений и развитию физических качеств в соответствии</w:t>
      </w:r>
      <w:r w:rsidR="00B147E7" w:rsidRPr="00B147E7">
        <w:rPr>
          <w:color w:val="231F20"/>
          <w:spacing w:val="80"/>
        </w:rPr>
        <w:t xml:space="preserve"> </w:t>
      </w:r>
      <w:r w:rsidR="00B147E7" w:rsidRPr="00B147E7">
        <w:rPr>
          <w:color w:val="231F20"/>
        </w:rPr>
        <w:t>с указаниями и замечаниями учителя;</w:t>
      </w:r>
    </w:p>
    <w:p w:rsidR="00B147E7" w:rsidRPr="00B147E7" w:rsidRDefault="005966BA" w:rsidP="00B147E7">
      <w:pPr>
        <w:pStyle w:val="a3"/>
        <w:ind w:left="0"/>
        <w:jc w:val="both"/>
      </w:pPr>
      <w:r>
        <w:rPr>
          <w:color w:val="231F20"/>
          <w:position w:val="1"/>
        </w:rPr>
        <w:t>-</w:t>
      </w:r>
      <w:r w:rsidR="00B147E7" w:rsidRPr="00B147E7">
        <w:rPr>
          <w:color w:val="231F20"/>
          <w:spacing w:val="-11"/>
          <w:position w:val="1"/>
        </w:rPr>
        <w:t xml:space="preserve"> </w:t>
      </w:r>
      <w:r w:rsidR="00B147E7" w:rsidRPr="00B147E7">
        <w:rPr>
          <w:color w:val="231F20"/>
        </w:rPr>
        <w:t>взаимодействовать</w:t>
      </w:r>
      <w:r w:rsidR="00B147E7" w:rsidRPr="00B147E7">
        <w:rPr>
          <w:color w:val="231F20"/>
          <w:spacing w:val="-16"/>
        </w:rPr>
        <w:t xml:space="preserve"> </w:t>
      </w:r>
      <w:r w:rsidR="00B147E7" w:rsidRPr="00B147E7">
        <w:rPr>
          <w:color w:val="231F20"/>
        </w:rPr>
        <w:t>со</w:t>
      </w:r>
      <w:r w:rsidR="00B147E7" w:rsidRPr="00B147E7">
        <w:rPr>
          <w:color w:val="231F20"/>
          <w:spacing w:val="-16"/>
        </w:rPr>
        <w:t xml:space="preserve"> </w:t>
      </w:r>
      <w:r w:rsidR="00B147E7" w:rsidRPr="00B147E7">
        <w:rPr>
          <w:color w:val="231F20"/>
        </w:rPr>
        <w:t>сверстниками</w:t>
      </w:r>
      <w:r w:rsidR="00B147E7" w:rsidRPr="00B147E7">
        <w:rPr>
          <w:color w:val="231F20"/>
          <w:spacing w:val="-16"/>
        </w:rPr>
        <w:t xml:space="preserve"> </w:t>
      </w:r>
      <w:r w:rsidR="00B147E7" w:rsidRPr="00B147E7">
        <w:rPr>
          <w:color w:val="231F20"/>
        </w:rPr>
        <w:t>в</w:t>
      </w:r>
      <w:r w:rsidR="00B147E7" w:rsidRPr="00B147E7">
        <w:rPr>
          <w:color w:val="231F20"/>
          <w:spacing w:val="-16"/>
        </w:rPr>
        <w:t xml:space="preserve"> </w:t>
      </w:r>
      <w:r w:rsidR="00B147E7" w:rsidRPr="00B147E7">
        <w:rPr>
          <w:color w:val="231F20"/>
        </w:rPr>
        <w:t>процессе</w:t>
      </w:r>
      <w:r w:rsidR="00B147E7" w:rsidRPr="00B147E7">
        <w:rPr>
          <w:color w:val="231F20"/>
          <w:spacing w:val="-16"/>
        </w:rPr>
        <w:t xml:space="preserve"> </w:t>
      </w:r>
      <w:r w:rsidR="00B147E7" w:rsidRPr="00B147E7">
        <w:rPr>
          <w:color w:val="231F20"/>
        </w:rPr>
        <w:t xml:space="preserve">выполнения </w:t>
      </w:r>
      <w:r w:rsidR="00B147E7" w:rsidRPr="00B147E7">
        <w:rPr>
          <w:color w:val="231F20"/>
          <w:spacing w:val="-2"/>
        </w:rPr>
        <w:t>учебных</w:t>
      </w:r>
      <w:r w:rsidR="00B147E7" w:rsidRPr="00B147E7">
        <w:rPr>
          <w:color w:val="231F20"/>
          <w:spacing w:val="-8"/>
        </w:rPr>
        <w:t xml:space="preserve"> </w:t>
      </w:r>
      <w:r w:rsidR="00B147E7" w:rsidRPr="00B147E7">
        <w:rPr>
          <w:color w:val="231F20"/>
          <w:spacing w:val="-2"/>
        </w:rPr>
        <w:t>заданий,</w:t>
      </w:r>
      <w:r w:rsidR="00B147E7" w:rsidRPr="00B147E7">
        <w:rPr>
          <w:color w:val="231F20"/>
          <w:spacing w:val="-8"/>
        </w:rPr>
        <w:t xml:space="preserve"> </w:t>
      </w:r>
      <w:r w:rsidR="00B147E7" w:rsidRPr="00B147E7">
        <w:rPr>
          <w:color w:val="231F20"/>
          <w:spacing w:val="-2"/>
        </w:rPr>
        <w:t>соблюдать</w:t>
      </w:r>
      <w:r w:rsidR="00B147E7" w:rsidRPr="00B147E7">
        <w:rPr>
          <w:color w:val="231F20"/>
          <w:spacing w:val="-8"/>
        </w:rPr>
        <w:t xml:space="preserve"> </w:t>
      </w:r>
      <w:r w:rsidR="00B147E7" w:rsidRPr="00B147E7">
        <w:rPr>
          <w:color w:val="231F20"/>
          <w:spacing w:val="-2"/>
        </w:rPr>
        <w:t>культуру</w:t>
      </w:r>
      <w:r w:rsidR="00B147E7" w:rsidRPr="00B147E7">
        <w:rPr>
          <w:color w:val="231F20"/>
          <w:spacing w:val="-8"/>
        </w:rPr>
        <w:t xml:space="preserve"> </w:t>
      </w:r>
      <w:r w:rsidR="00B147E7" w:rsidRPr="00B147E7">
        <w:rPr>
          <w:color w:val="231F20"/>
          <w:spacing w:val="-2"/>
        </w:rPr>
        <w:t>общения</w:t>
      </w:r>
      <w:r w:rsidR="00B147E7" w:rsidRPr="00B147E7">
        <w:rPr>
          <w:color w:val="231F20"/>
          <w:spacing w:val="-8"/>
        </w:rPr>
        <w:t xml:space="preserve"> </w:t>
      </w:r>
      <w:r w:rsidR="00B147E7" w:rsidRPr="00B147E7">
        <w:rPr>
          <w:color w:val="231F20"/>
          <w:spacing w:val="-2"/>
        </w:rPr>
        <w:t>и</w:t>
      </w:r>
      <w:r w:rsidR="00B147E7" w:rsidRPr="00B147E7">
        <w:rPr>
          <w:color w:val="231F20"/>
          <w:spacing w:val="-8"/>
        </w:rPr>
        <w:t xml:space="preserve"> </w:t>
      </w:r>
      <w:r w:rsidR="00B147E7" w:rsidRPr="00B147E7">
        <w:rPr>
          <w:color w:val="231F20"/>
          <w:spacing w:val="-2"/>
        </w:rPr>
        <w:t>уважитель</w:t>
      </w:r>
      <w:r w:rsidR="00B147E7" w:rsidRPr="00B147E7">
        <w:rPr>
          <w:color w:val="231F20"/>
        </w:rPr>
        <w:t>ного обращения к другим учащимся;</w:t>
      </w:r>
    </w:p>
    <w:p w:rsidR="00B147E7" w:rsidRPr="00B147E7" w:rsidRDefault="005966BA" w:rsidP="00B147E7">
      <w:pPr>
        <w:pStyle w:val="a3"/>
        <w:ind w:left="0"/>
        <w:jc w:val="both"/>
      </w:pPr>
      <w:r>
        <w:rPr>
          <w:color w:val="231F20"/>
          <w:w w:val="95"/>
          <w:position w:val="1"/>
        </w:rPr>
        <w:t>-</w:t>
      </w:r>
      <w:r w:rsidR="00B147E7" w:rsidRPr="00B147E7">
        <w:rPr>
          <w:color w:val="231F20"/>
          <w:spacing w:val="40"/>
          <w:position w:val="1"/>
        </w:rPr>
        <w:t xml:space="preserve"> </w:t>
      </w:r>
      <w:r w:rsidR="00B147E7" w:rsidRPr="00B147E7">
        <w:rPr>
          <w:color w:val="231F20"/>
          <w:w w:val="95"/>
        </w:rPr>
        <w:t>контролировать соответствие двигательных действий прави</w:t>
      </w:r>
      <w:r w:rsidR="00B147E7" w:rsidRPr="00B147E7">
        <w:rPr>
          <w:color w:val="231F20"/>
        </w:rPr>
        <w:t>лам подвижных игр, проявлят</w:t>
      </w:r>
      <w:r>
        <w:rPr>
          <w:color w:val="231F20"/>
        </w:rPr>
        <w:t>ь эмоциональную сдержан</w:t>
      </w:r>
      <w:r w:rsidR="00B147E7" w:rsidRPr="00B147E7">
        <w:rPr>
          <w:color w:val="231F20"/>
        </w:rPr>
        <w:t>ность при возникновении ошибок.</w:t>
      </w:r>
    </w:p>
    <w:p w:rsidR="00B147E7" w:rsidRPr="00B147E7" w:rsidRDefault="00B147E7" w:rsidP="00B147E7">
      <w:pPr>
        <w:jc w:val="both"/>
        <w:rPr>
          <w:sz w:val="24"/>
          <w:szCs w:val="24"/>
        </w:rPr>
      </w:pPr>
      <w:r w:rsidRPr="00B147E7">
        <w:rPr>
          <w:color w:val="231F20"/>
          <w:w w:val="95"/>
          <w:sz w:val="24"/>
          <w:szCs w:val="24"/>
        </w:rPr>
        <w:t>По</w:t>
      </w:r>
      <w:r w:rsidRPr="00B147E7">
        <w:rPr>
          <w:color w:val="231F20"/>
          <w:spacing w:val="6"/>
          <w:sz w:val="24"/>
          <w:szCs w:val="24"/>
        </w:rPr>
        <w:t xml:space="preserve"> </w:t>
      </w:r>
      <w:r w:rsidRPr="00B147E7">
        <w:rPr>
          <w:color w:val="231F20"/>
          <w:w w:val="95"/>
          <w:sz w:val="24"/>
          <w:szCs w:val="24"/>
        </w:rPr>
        <w:t>окончании</w:t>
      </w:r>
      <w:r w:rsidRPr="00B147E7">
        <w:rPr>
          <w:color w:val="231F20"/>
          <w:spacing w:val="6"/>
          <w:sz w:val="24"/>
          <w:szCs w:val="24"/>
        </w:rPr>
        <w:t xml:space="preserve"> </w:t>
      </w:r>
      <w:r w:rsidRPr="00B147E7">
        <w:rPr>
          <w:b/>
          <w:color w:val="231F20"/>
          <w:w w:val="95"/>
          <w:sz w:val="24"/>
          <w:szCs w:val="24"/>
        </w:rPr>
        <w:t>третьего</w:t>
      </w:r>
      <w:r w:rsidRPr="00B147E7">
        <w:rPr>
          <w:b/>
          <w:color w:val="231F20"/>
          <w:spacing w:val="19"/>
          <w:sz w:val="24"/>
          <w:szCs w:val="24"/>
        </w:rPr>
        <w:t xml:space="preserve"> </w:t>
      </w:r>
      <w:r w:rsidRPr="00B147E7">
        <w:rPr>
          <w:b/>
          <w:color w:val="231F20"/>
          <w:w w:val="95"/>
          <w:sz w:val="24"/>
          <w:szCs w:val="24"/>
        </w:rPr>
        <w:t>года</w:t>
      </w:r>
      <w:r w:rsidRPr="00B147E7">
        <w:rPr>
          <w:b/>
          <w:color w:val="231F20"/>
          <w:spacing w:val="19"/>
          <w:sz w:val="24"/>
          <w:szCs w:val="24"/>
        </w:rPr>
        <w:t xml:space="preserve"> </w:t>
      </w:r>
      <w:r w:rsidRPr="00B147E7">
        <w:rPr>
          <w:b/>
          <w:color w:val="231F20"/>
          <w:w w:val="95"/>
          <w:sz w:val="24"/>
          <w:szCs w:val="24"/>
        </w:rPr>
        <w:t>обучения</w:t>
      </w:r>
      <w:r w:rsidRPr="00B147E7">
        <w:rPr>
          <w:b/>
          <w:color w:val="231F20"/>
          <w:spacing w:val="19"/>
          <w:sz w:val="24"/>
          <w:szCs w:val="24"/>
        </w:rPr>
        <w:t xml:space="preserve"> </w:t>
      </w:r>
      <w:r w:rsidRPr="00B147E7">
        <w:rPr>
          <w:color w:val="231F20"/>
          <w:w w:val="95"/>
          <w:sz w:val="24"/>
          <w:szCs w:val="24"/>
        </w:rPr>
        <w:t>учащиеся</w:t>
      </w:r>
      <w:r w:rsidRPr="00B147E7">
        <w:rPr>
          <w:color w:val="231F20"/>
          <w:spacing w:val="6"/>
          <w:sz w:val="24"/>
          <w:szCs w:val="24"/>
        </w:rPr>
        <w:t xml:space="preserve"> </w:t>
      </w:r>
      <w:r w:rsidRPr="00B147E7">
        <w:rPr>
          <w:color w:val="231F20"/>
          <w:spacing w:val="-2"/>
          <w:w w:val="95"/>
          <w:sz w:val="24"/>
          <w:szCs w:val="24"/>
        </w:rPr>
        <w:t>научатся:</w:t>
      </w:r>
    </w:p>
    <w:p w:rsidR="00B147E7" w:rsidRPr="00B147E7" w:rsidRDefault="00B147E7" w:rsidP="00B147E7">
      <w:pPr>
        <w:jc w:val="both"/>
        <w:rPr>
          <w:i/>
          <w:sz w:val="24"/>
          <w:szCs w:val="24"/>
        </w:rPr>
      </w:pPr>
      <w:r w:rsidRPr="00B147E7">
        <w:rPr>
          <w:i/>
          <w:color w:val="231F20"/>
          <w:w w:val="120"/>
          <w:sz w:val="24"/>
          <w:szCs w:val="24"/>
        </w:rPr>
        <w:t>познавательные</w:t>
      </w:r>
      <w:r w:rsidRPr="00B147E7">
        <w:rPr>
          <w:i/>
          <w:color w:val="231F20"/>
          <w:spacing w:val="25"/>
          <w:w w:val="120"/>
          <w:sz w:val="24"/>
          <w:szCs w:val="24"/>
        </w:rPr>
        <w:t xml:space="preserve"> </w:t>
      </w:r>
      <w:r w:rsidRPr="00B147E7">
        <w:rPr>
          <w:i/>
          <w:color w:val="231F20"/>
          <w:spacing w:val="-4"/>
          <w:w w:val="120"/>
          <w:sz w:val="24"/>
          <w:szCs w:val="24"/>
        </w:rPr>
        <w:t>УУД:</w:t>
      </w:r>
    </w:p>
    <w:p w:rsidR="00B147E7" w:rsidRPr="00B147E7" w:rsidRDefault="005966BA" w:rsidP="00B147E7">
      <w:pPr>
        <w:pStyle w:val="a3"/>
        <w:ind w:left="0"/>
        <w:jc w:val="both"/>
      </w:pPr>
      <w:r>
        <w:rPr>
          <w:color w:val="231F20"/>
          <w:position w:val="1"/>
        </w:rPr>
        <w:t>-</w:t>
      </w:r>
      <w:r w:rsidR="00B147E7" w:rsidRPr="00B147E7">
        <w:rPr>
          <w:color w:val="231F20"/>
          <w:position w:val="1"/>
        </w:rPr>
        <w:t xml:space="preserve"> </w:t>
      </w:r>
      <w:r w:rsidR="00B147E7" w:rsidRPr="00B147E7">
        <w:rPr>
          <w:color w:val="231F20"/>
        </w:rPr>
        <w:t>понимать</w:t>
      </w:r>
      <w:r w:rsidR="00B147E7" w:rsidRPr="00B147E7">
        <w:rPr>
          <w:color w:val="231F20"/>
          <w:spacing w:val="-12"/>
        </w:rPr>
        <w:t xml:space="preserve"> </w:t>
      </w:r>
      <w:r w:rsidR="00B147E7" w:rsidRPr="00B147E7">
        <w:rPr>
          <w:color w:val="231F20"/>
        </w:rPr>
        <w:t>историческую</w:t>
      </w:r>
      <w:r w:rsidR="00B147E7" w:rsidRPr="00B147E7">
        <w:rPr>
          <w:color w:val="231F20"/>
          <w:spacing w:val="-12"/>
        </w:rPr>
        <w:t xml:space="preserve"> </w:t>
      </w:r>
      <w:r w:rsidR="00B147E7" w:rsidRPr="00B147E7">
        <w:rPr>
          <w:color w:val="231F20"/>
        </w:rPr>
        <w:t>связь</w:t>
      </w:r>
      <w:r w:rsidR="00B147E7" w:rsidRPr="00B147E7">
        <w:rPr>
          <w:color w:val="231F20"/>
          <w:spacing w:val="-12"/>
        </w:rPr>
        <w:t xml:space="preserve"> </w:t>
      </w:r>
      <w:r w:rsidR="00B147E7" w:rsidRPr="00B147E7">
        <w:rPr>
          <w:color w:val="231F20"/>
        </w:rPr>
        <w:t>развития</w:t>
      </w:r>
      <w:r w:rsidR="00B147E7" w:rsidRPr="00B147E7">
        <w:rPr>
          <w:color w:val="231F20"/>
          <w:spacing w:val="-12"/>
        </w:rPr>
        <w:t xml:space="preserve"> </w:t>
      </w:r>
      <w:r w:rsidR="00B147E7" w:rsidRPr="00B147E7">
        <w:rPr>
          <w:color w:val="231F20"/>
        </w:rPr>
        <w:t>физических</w:t>
      </w:r>
      <w:r w:rsidR="00B147E7" w:rsidRPr="00B147E7">
        <w:rPr>
          <w:color w:val="231F20"/>
          <w:spacing w:val="-12"/>
        </w:rPr>
        <w:t xml:space="preserve"> </w:t>
      </w:r>
      <w:r w:rsidR="00B147E7" w:rsidRPr="00B147E7">
        <w:rPr>
          <w:color w:val="231F20"/>
        </w:rPr>
        <w:t>упраж</w:t>
      </w:r>
      <w:r w:rsidR="00B147E7" w:rsidRPr="00B147E7">
        <w:rPr>
          <w:color w:val="231F20"/>
          <w:w w:val="95"/>
        </w:rPr>
        <w:t>нений с трудовыми дейст</w:t>
      </w:r>
      <w:r>
        <w:rPr>
          <w:color w:val="231F20"/>
          <w:w w:val="95"/>
        </w:rPr>
        <w:t>виями, приводить примеры упраж</w:t>
      </w:r>
      <w:r w:rsidR="00B147E7" w:rsidRPr="00B147E7">
        <w:rPr>
          <w:color w:val="231F20"/>
          <w:w w:val="95"/>
        </w:rPr>
        <w:t>нений древних людей в современных спортивных соревнова</w:t>
      </w:r>
      <w:r w:rsidR="00B147E7" w:rsidRPr="00B147E7">
        <w:rPr>
          <w:color w:val="231F20"/>
          <w:spacing w:val="-2"/>
        </w:rPr>
        <w:t>ниях;</w:t>
      </w:r>
    </w:p>
    <w:p w:rsidR="00B147E7" w:rsidRPr="00B147E7" w:rsidRDefault="005966BA" w:rsidP="00B147E7">
      <w:pPr>
        <w:pStyle w:val="a3"/>
        <w:ind w:left="0"/>
        <w:jc w:val="both"/>
      </w:pPr>
      <w:r>
        <w:rPr>
          <w:color w:val="231F20"/>
          <w:position w:val="1"/>
        </w:rPr>
        <w:t>-</w:t>
      </w:r>
      <w:r w:rsidR="00B147E7" w:rsidRPr="00B147E7">
        <w:rPr>
          <w:color w:val="231F20"/>
          <w:spacing w:val="22"/>
          <w:position w:val="1"/>
        </w:rPr>
        <w:t xml:space="preserve"> </w:t>
      </w:r>
      <w:r w:rsidR="00B147E7" w:rsidRPr="00B147E7">
        <w:rPr>
          <w:color w:val="231F20"/>
        </w:rPr>
        <w:t>объяснять</w:t>
      </w:r>
      <w:r w:rsidR="00B147E7" w:rsidRPr="00B147E7">
        <w:rPr>
          <w:color w:val="231F20"/>
          <w:spacing w:val="-11"/>
        </w:rPr>
        <w:t xml:space="preserve"> </w:t>
      </w:r>
      <w:r w:rsidR="00B147E7" w:rsidRPr="00B147E7">
        <w:rPr>
          <w:color w:val="231F20"/>
        </w:rPr>
        <w:t>понятие</w:t>
      </w:r>
      <w:r w:rsidR="00B147E7" w:rsidRPr="00B147E7">
        <w:rPr>
          <w:color w:val="231F20"/>
          <w:spacing w:val="-11"/>
        </w:rPr>
        <w:t xml:space="preserve"> </w:t>
      </w:r>
      <w:r w:rsidR="00B147E7" w:rsidRPr="00B147E7">
        <w:rPr>
          <w:color w:val="231F20"/>
        </w:rPr>
        <w:t>«дозировка</w:t>
      </w:r>
      <w:r w:rsidR="00B147E7" w:rsidRPr="00B147E7">
        <w:rPr>
          <w:color w:val="231F20"/>
          <w:spacing w:val="-11"/>
        </w:rPr>
        <w:t xml:space="preserve"> </w:t>
      </w:r>
      <w:r w:rsidR="00B147E7" w:rsidRPr="00B147E7">
        <w:rPr>
          <w:color w:val="231F20"/>
        </w:rPr>
        <w:t>нагрузки»,</w:t>
      </w:r>
      <w:r w:rsidR="00B147E7" w:rsidRPr="00B147E7">
        <w:rPr>
          <w:color w:val="231F20"/>
          <w:spacing w:val="-11"/>
        </w:rPr>
        <w:t xml:space="preserve"> </w:t>
      </w:r>
      <w:r w:rsidR="00B147E7" w:rsidRPr="00B147E7">
        <w:rPr>
          <w:color w:val="231F20"/>
        </w:rPr>
        <w:t>правильно</w:t>
      </w:r>
      <w:r w:rsidR="00B147E7" w:rsidRPr="00B147E7">
        <w:rPr>
          <w:color w:val="231F20"/>
          <w:spacing w:val="-11"/>
        </w:rPr>
        <w:t xml:space="preserve"> </w:t>
      </w:r>
      <w:r>
        <w:rPr>
          <w:color w:val="231F20"/>
        </w:rPr>
        <w:t>приме</w:t>
      </w:r>
      <w:r w:rsidR="00B147E7" w:rsidRPr="00B147E7">
        <w:rPr>
          <w:color w:val="231F20"/>
        </w:rPr>
        <w:t xml:space="preserve">нять способы её регулирования на занятиях физической </w:t>
      </w:r>
      <w:r w:rsidR="00B147E7" w:rsidRPr="00B147E7">
        <w:rPr>
          <w:color w:val="231F20"/>
          <w:spacing w:val="-2"/>
        </w:rPr>
        <w:t>культурой;</w:t>
      </w:r>
    </w:p>
    <w:p w:rsidR="00B147E7" w:rsidRPr="00B147E7" w:rsidRDefault="005966BA" w:rsidP="00B147E7">
      <w:pPr>
        <w:pStyle w:val="a3"/>
        <w:ind w:left="0"/>
        <w:jc w:val="both"/>
      </w:pPr>
      <w:r>
        <w:rPr>
          <w:color w:val="231F20"/>
          <w:position w:val="1"/>
        </w:rPr>
        <w:t>-</w:t>
      </w:r>
      <w:r w:rsidR="00B147E7" w:rsidRPr="00B147E7">
        <w:rPr>
          <w:color w:val="231F20"/>
          <w:spacing w:val="-11"/>
          <w:position w:val="1"/>
        </w:rPr>
        <w:t xml:space="preserve"> </w:t>
      </w:r>
      <w:r w:rsidR="00B147E7" w:rsidRPr="00B147E7">
        <w:rPr>
          <w:color w:val="231F20"/>
        </w:rPr>
        <w:t>понимать</w:t>
      </w:r>
      <w:r w:rsidR="00B147E7" w:rsidRPr="00B147E7">
        <w:rPr>
          <w:color w:val="231F20"/>
          <w:spacing w:val="-16"/>
        </w:rPr>
        <w:t xml:space="preserve"> </w:t>
      </w:r>
      <w:r w:rsidR="00B147E7" w:rsidRPr="00B147E7">
        <w:rPr>
          <w:color w:val="231F20"/>
        </w:rPr>
        <w:t>влияние</w:t>
      </w:r>
      <w:r w:rsidR="00B147E7" w:rsidRPr="00B147E7">
        <w:rPr>
          <w:color w:val="231F20"/>
          <w:spacing w:val="-16"/>
        </w:rPr>
        <w:t xml:space="preserve"> </w:t>
      </w:r>
      <w:r w:rsidR="00B147E7" w:rsidRPr="00B147E7">
        <w:rPr>
          <w:color w:val="231F20"/>
        </w:rPr>
        <w:t>дыхательной</w:t>
      </w:r>
      <w:r w:rsidR="00B147E7" w:rsidRPr="00B147E7">
        <w:rPr>
          <w:color w:val="231F20"/>
          <w:spacing w:val="-16"/>
        </w:rPr>
        <w:t xml:space="preserve"> </w:t>
      </w:r>
      <w:r w:rsidR="00B147E7" w:rsidRPr="00B147E7">
        <w:rPr>
          <w:color w:val="231F20"/>
        </w:rPr>
        <w:t>и</w:t>
      </w:r>
      <w:r w:rsidR="00B147E7" w:rsidRPr="00B147E7">
        <w:rPr>
          <w:color w:val="231F20"/>
          <w:spacing w:val="-16"/>
        </w:rPr>
        <w:t xml:space="preserve"> </w:t>
      </w:r>
      <w:r w:rsidR="00B147E7" w:rsidRPr="00B147E7">
        <w:rPr>
          <w:color w:val="231F20"/>
        </w:rPr>
        <w:t>зрительной</w:t>
      </w:r>
      <w:r w:rsidR="00B147E7" w:rsidRPr="00B147E7">
        <w:rPr>
          <w:color w:val="231F20"/>
          <w:spacing w:val="-16"/>
        </w:rPr>
        <w:t xml:space="preserve"> </w:t>
      </w:r>
      <w:r w:rsidR="00B147E7" w:rsidRPr="00B147E7">
        <w:rPr>
          <w:color w:val="231F20"/>
        </w:rPr>
        <w:t>гимнастики</w:t>
      </w:r>
      <w:r w:rsidR="00B147E7" w:rsidRPr="00B147E7">
        <w:rPr>
          <w:color w:val="231F20"/>
          <w:spacing w:val="-16"/>
        </w:rPr>
        <w:t xml:space="preserve"> </w:t>
      </w:r>
      <w:r w:rsidR="00B147E7" w:rsidRPr="00B147E7">
        <w:rPr>
          <w:color w:val="231F20"/>
        </w:rPr>
        <w:t xml:space="preserve">на </w:t>
      </w:r>
      <w:r w:rsidR="00B147E7" w:rsidRPr="00B147E7">
        <w:rPr>
          <w:color w:val="231F20"/>
          <w:w w:val="95"/>
        </w:rPr>
        <w:t>предупреждение развития утомления при выполнении физи</w:t>
      </w:r>
      <w:r w:rsidR="00B147E7" w:rsidRPr="00B147E7">
        <w:rPr>
          <w:color w:val="231F20"/>
        </w:rPr>
        <w:t>ческих и умственных нагрузок;</w:t>
      </w:r>
    </w:p>
    <w:p w:rsidR="00B147E7" w:rsidRPr="00B147E7" w:rsidRDefault="005966BA" w:rsidP="00B147E7">
      <w:pPr>
        <w:pStyle w:val="a3"/>
        <w:ind w:left="0"/>
        <w:jc w:val="both"/>
      </w:pPr>
      <w:r>
        <w:rPr>
          <w:color w:val="231F20"/>
        </w:rPr>
        <w:t xml:space="preserve">- </w:t>
      </w:r>
      <w:r w:rsidR="00B147E7" w:rsidRPr="00B147E7">
        <w:rPr>
          <w:color w:val="231F20"/>
        </w:rPr>
        <w:t>обобщать</w:t>
      </w:r>
      <w:r w:rsidR="00B147E7" w:rsidRPr="00B147E7">
        <w:rPr>
          <w:color w:val="231F20"/>
          <w:spacing w:val="-16"/>
        </w:rPr>
        <w:t xml:space="preserve"> </w:t>
      </w:r>
      <w:r w:rsidR="00B147E7" w:rsidRPr="00B147E7">
        <w:rPr>
          <w:color w:val="231F20"/>
        </w:rPr>
        <w:t>знания,</w:t>
      </w:r>
      <w:r w:rsidR="00B147E7" w:rsidRPr="00B147E7">
        <w:rPr>
          <w:color w:val="231F20"/>
          <w:spacing w:val="-16"/>
        </w:rPr>
        <w:t xml:space="preserve"> </w:t>
      </w:r>
      <w:r w:rsidR="00B147E7" w:rsidRPr="00B147E7">
        <w:rPr>
          <w:color w:val="231F20"/>
        </w:rPr>
        <w:t>полученные</w:t>
      </w:r>
      <w:r w:rsidR="00B147E7" w:rsidRPr="00B147E7">
        <w:rPr>
          <w:color w:val="231F20"/>
          <w:spacing w:val="-16"/>
        </w:rPr>
        <w:t xml:space="preserve"> </w:t>
      </w:r>
      <w:r w:rsidR="00B147E7" w:rsidRPr="00B147E7">
        <w:rPr>
          <w:color w:val="231F20"/>
        </w:rPr>
        <w:t>в</w:t>
      </w:r>
      <w:r w:rsidR="00B147E7" w:rsidRPr="00B147E7">
        <w:rPr>
          <w:color w:val="231F20"/>
          <w:spacing w:val="-16"/>
        </w:rPr>
        <w:t xml:space="preserve"> </w:t>
      </w:r>
      <w:r w:rsidR="00B147E7" w:rsidRPr="00B147E7">
        <w:rPr>
          <w:color w:val="231F20"/>
        </w:rPr>
        <w:t>практической</w:t>
      </w:r>
      <w:r w:rsidR="00B147E7" w:rsidRPr="00B147E7">
        <w:rPr>
          <w:color w:val="231F20"/>
          <w:spacing w:val="-16"/>
        </w:rPr>
        <w:t xml:space="preserve"> </w:t>
      </w:r>
      <w:r w:rsidR="00B147E7" w:rsidRPr="00B147E7">
        <w:rPr>
          <w:color w:val="231F20"/>
        </w:rPr>
        <w:t>деятельности, выполнять правила поведения на уроках физической куль</w:t>
      </w:r>
      <w:r w:rsidR="00B147E7" w:rsidRPr="00B147E7">
        <w:rPr>
          <w:color w:val="231F20"/>
          <w:w w:val="95"/>
        </w:rPr>
        <w:t>туры, проводить закаливающие процедуры, занятия по пред</w:t>
      </w:r>
      <w:r w:rsidR="00B147E7" w:rsidRPr="00B147E7">
        <w:rPr>
          <w:color w:val="231F20"/>
        </w:rPr>
        <w:t>упреждению нарушения осанки;</w:t>
      </w:r>
    </w:p>
    <w:p w:rsidR="00B147E7" w:rsidRPr="00B147E7" w:rsidRDefault="005966BA" w:rsidP="00B147E7">
      <w:pPr>
        <w:pStyle w:val="a3"/>
        <w:ind w:left="0"/>
        <w:jc w:val="both"/>
      </w:pPr>
      <w:r>
        <w:rPr>
          <w:color w:val="231F20"/>
          <w:position w:val="1"/>
        </w:rPr>
        <w:t>-</w:t>
      </w:r>
      <w:r w:rsidR="00B147E7" w:rsidRPr="00B147E7">
        <w:rPr>
          <w:color w:val="231F20"/>
          <w:position w:val="1"/>
        </w:rPr>
        <w:t xml:space="preserve"> </w:t>
      </w:r>
      <w:r w:rsidR="00B147E7" w:rsidRPr="00B147E7">
        <w:rPr>
          <w:color w:val="231F20"/>
        </w:rPr>
        <w:t>вести наблюдения за динамикой показателей физического развития и физических качеств в течение учебного года, определять их приросты по учебным четвертям (трим</w:t>
      </w:r>
      <w:proofErr w:type="gramStart"/>
      <w:r w:rsidR="00B147E7" w:rsidRPr="00B147E7">
        <w:rPr>
          <w:color w:val="231F20"/>
        </w:rPr>
        <w:t>е-</w:t>
      </w:r>
      <w:proofErr w:type="gramEnd"/>
      <w:r w:rsidR="00B147E7" w:rsidRPr="00B147E7">
        <w:rPr>
          <w:color w:val="231F20"/>
        </w:rPr>
        <w:t xml:space="preserve"> </w:t>
      </w:r>
      <w:r w:rsidR="00B147E7" w:rsidRPr="00B147E7">
        <w:rPr>
          <w:color w:val="231F20"/>
          <w:spacing w:val="-2"/>
        </w:rPr>
        <w:lastRenderedPageBreak/>
        <w:t>страм);</w:t>
      </w:r>
    </w:p>
    <w:p w:rsidR="005966BA" w:rsidRDefault="00B147E7" w:rsidP="005966BA">
      <w:pPr>
        <w:jc w:val="both"/>
        <w:rPr>
          <w:i/>
          <w:color w:val="231F20"/>
          <w:spacing w:val="-4"/>
          <w:w w:val="120"/>
          <w:sz w:val="24"/>
          <w:szCs w:val="24"/>
        </w:rPr>
      </w:pPr>
      <w:r w:rsidRPr="00B147E7">
        <w:rPr>
          <w:i/>
          <w:color w:val="231F20"/>
          <w:w w:val="120"/>
          <w:sz w:val="24"/>
          <w:szCs w:val="24"/>
        </w:rPr>
        <w:t>коммуникативные</w:t>
      </w:r>
      <w:r w:rsidRPr="00B147E7">
        <w:rPr>
          <w:i/>
          <w:color w:val="231F20"/>
          <w:spacing w:val="57"/>
          <w:w w:val="120"/>
          <w:sz w:val="24"/>
          <w:szCs w:val="24"/>
        </w:rPr>
        <w:t xml:space="preserve"> </w:t>
      </w:r>
      <w:r w:rsidRPr="00B147E7">
        <w:rPr>
          <w:i/>
          <w:color w:val="231F20"/>
          <w:spacing w:val="-4"/>
          <w:w w:val="120"/>
          <w:sz w:val="24"/>
          <w:szCs w:val="24"/>
        </w:rPr>
        <w:t>УУД:</w:t>
      </w:r>
    </w:p>
    <w:p w:rsidR="00B147E7" w:rsidRPr="005966BA" w:rsidRDefault="005966BA" w:rsidP="005966BA">
      <w:pPr>
        <w:jc w:val="both"/>
        <w:rPr>
          <w:i/>
          <w:sz w:val="24"/>
          <w:szCs w:val="24"/>
        </w:rPr>
      </w:pPr>
      <w:r>
        <w:rPr>
          <w:i/>
          <w:color w:val="231F20"/>
          <w:spacing w:val="-4"/>
          <w:w w:val="120"/>
          <w:sz w:val="24"/>
          <w:szCs w:val="24"/>
        </w:rPr>
        <w:t xml:space="preserve">- </w:t>
      </w:r>
      <w:r w:rsidR="00B147E7" w:rsidRPr="00B147E7">
        <w:rPr>
          <w:color w:val="231F20"/>
          <w:position w:val="1"/>
        </w:rPr>
        <w:t xml:space="preserve"> </w:t>
      </w:r>
      <w:r w:rsidR="00B147E7" w:rsidRPr="00B147E7">
        <w:rPr>
          <w:color w:val="231F20"/>
        </w:rPr>
        <w:t>организовывать совместные подвижные игры, принимать</w:t>
      </w:r>
      <w:r w:rsidR="00B147E7" w:rsidRPr="00B147E7">
        <w:rPr>
          <w:color w:val="231F20"/>
          <w:spacing w:val="80"/>
        </w:rPr>
        <w:t xml:space="preserve"> </w:t>
      </w:r>
      <w:r w:rsidR="00B147E7" w:rsidRPr="00B147E7">
        <w:rPr>
          <w:color w:val="231F20"/>
        </w:rPr>
        <w:t>в</w:t>
      </w:r>
      <w:r w:rsidR="00B147E7" w:rsidRPr="00B147E7">
        <w:rPr>
          <w:color w:val="231F20"/>
          <w:spacing w:val="-16"/>
        </w:rPr>
        <w:t xml:space="preserve"> </w:t>
      </w:r>
      <w:r w:rsidR="00B147E7" w:rsidRPr="00B147E7">
        <w:rPr>
          <w:color w:val="231F20"/>
        </w:rPr>
        <w:t>них</w:t>
      </w:r>
      <w:r w:rsidR="00B147E7" w:rsidRPr="00B147E7">
        <w:rPr>
          <w:color w:val="231F20"/>
          <w:spacing w:val="-16"/>
        </w:rPr>
        <w:t xml:space="preserve"> </w:t>
      </w:r>
      <w:r w:rsidR="00B147E7" w:rsidRPr="00B147E7">
        <w:rPr>
          <w:color w:val="231F20"/>
        </w:rPr>
        <w:t>активное</w:t>
      </w:r>
      <w:r w:rsidR="00B147E7" w:rsidRPr="00B147E7">
        <w:rPr>
          <w:color w:val="231F20"/>
          <w:spacing w:val="-16"/>
        </w:rPr>
        <w:t xml:space="preserve"> </w:t>
      </w:r>
      <w:r w:rsidR="00B147E7" w:rsidRPr="00B147E7">
        <w:rPr>
          <w:color w:val="231F20"/>
        </w:rPr>
        <w:t>участие</w:t>
      </w:r>
      <w:r w:rsidR="00B147E7" w:rsidRPr="00B147E7">
        <w:rPr>
          <w:color w:val="231F20"/>
          <w:spacing w:val="-16"/>
        </w:rPr>
        <w:t xml:space="preserve"> </w:t>
      </w:r>
      <w:r w:rsidR="00B147E7" w:rsidRPr="00B147E7">
        <w:rPr>
          <w:color w:val="231F20"/>
        </w:rPr>
        <w:t>с</w:t>
      </w:r>
      <w:r w:rsidR="00B147E7" w:rsidRPr="00B147E7">
        <w:rPr>
          <w:color w:val="231F20"/>
          <w:spacing w:val="-16"/>
        </w:rPr>
        <w:t xml:space="preserve"> </w:t>
      </w:r>
      <w:r w:rsidR="00B147E7" w:rsidRPr="00B147E7">
        <w:rPr>
          <w:color w:val="231F20"/>
        </w:rPr>
        <w:t>соблюдением</w:t>
      </w:r>
      <w:r w:rsidR="00B147E7" w:rsidRPr="00B147E7">
        <w:rPr>
          <w:color w:val="231F20"/>
          <w:spacing w:val="-16"/>
        </w:rPr>
        <w:t xml:space="preserve"> </w:t>
      </w:r>
      <w:r w:rsidR="00B147E7" w:rsidRPr="00B147E7">
        <w:rPr>
          <w:color w:val="231F20"/>
        </w:rPr>
        <w:t>правил</w:t>
      </w:r>
      <w:r w:rsidR="00B147E7" w:rsidRPr="00B147E7">
        <w:rPr>
          <w:color w:val="231F20"/>
          <w:spacing w:val="-16"/>
        </w:rPr>
        <w:t xml:space="preserve"> </w:t>
      </w:r>
      <w:r w:rsidR="00B147E7" w:rsidRPr="00B147E7">
        <w:rPr>
          <w:color w:val="231F20"/>
        </w:rPr>
        <w:t>и</w:t>
      </w:r>
      <w:r w:rsidR="00B147E7" w:rsidRPr="00B147E7">
        <w:rPr>
          <w:color w:val="231F20"/>
          <w:spacing w:val="-16"/>
        </w:rPr>
        <w:t xml:space="preserve"> </w:t>
      </w:r>
      <w:r w:rsidR="00B147E7" w:rsidRPr="00B147E7">
        <w:rPr>
          <w:color w:val="231F20"/>
        </w:rPr>
        <w:t>норм</w:t>
      </w:r>
      <w:r w:rsidR="00B147E7" w:rsidRPr="00B147E7">
        <w:rPr>
          <w:color w:val="231F20"/>
          <w:spacing w:val="-16"/>
        </w:rPr>
        <w:t xml:space="preserve"> </w:t>
      </w:r>
      <w:r>
        <w:rPr>
          <w:color w:val="231F20"/>
        </w:rPr>
        <w:t>этиче</w:t>
      </w:r>
      <w:r w:rsidR="00B147E7" w:rsidRPr="00B147E7">
        <w:rPr>
          <w:color w:val="231F20"/>
        </w:rPr>
        <w:t>ского поведения;</w:t>
      </w:r>
    </w:p>
    <w:p w:rsidR="00B147E7" w:rsidRPr="00B147E7" w:rsidRDefault="005966BA" w:rsidP="00B147E7">
      <w:pPr>
        <w:pStyle w:val="a3"/>
        <w:ind w:left="0"/>
        <w:jc w:val="both"/>
      </w:pPr>
      <w:r>
        <w:rPr>
          <w:color w:val="231F20"/>
          <w:w w:val="95"/>
          <w:position w:val="1"/>
        </w:rPr>
        <w:t>-</w:t>
      </w:r>
      <w:r w:rsidR="00B147E7" w:rsidRPr="00B147E7">
        <w:rPr>
          <w:color w:val="231F20"/>
          <w:spacing w:val="40"/>
          <w:position w:val="1"/>
        </w:rPr>
        <w:t xml:space="preserve"> </w:t>
      </w:r>
      <w:r w:rsidR="00B147E7" w:rsidRPr="00B147E7">
        <w:rPr>
          <w:color w:val="231F20"/>
          <w:w w:val="95"/>
        </w:rPr>
        <w:t>правильно использовать строевые команды, названия упра</w:t>
      </w:r>
      <w:proofErr w:type="gramStart"/>
      <w:r w:rsidR="00B147E7" w:rsidRPr="00B147E7">
        <w:rPr>
          <w:color w:val="231F20"/>
          <w:w w:val="95"/>
        </w:rPr>
        <w:t>ж-</w:t>
      </w:r>
      <w:proofErr w:type="gramEnd"/>
      <w:r w:rsidR="00B147E7" w:rsidRPr="00B147E7">
        <w:rPr>
          <w:color w:val="231F20"/>
          <w:w w:val="95"/>
        </w:rPr>
        <w:t xml:space="preserve"> нений и способов деятельности во время совместного выпол</w:t>
      </w:r>
      <w:r w:rsidR="00B147E7" w:rsidRPr="00B147E7">
        <w:rPr>
          <w:color w:val="231F20"/>
        </w:rPr>
        <w:t>нения учебных заданий;</w:t>
      </w:r>
    </w:p>
    <w:p w:rsidR="00B147E7" w:rsidRPr="00B147E7" w:rsidRDefault="005966BA" w:rsidP="00B147E7">
      <w:pPr>
        <w:pStyle w:val="a3"/>
        <w:ind w:left="0"/>
        <w:jc w:val="both"/>
      </w:pPr>
      <w:r>
        <w:rPr>
          <w:color w:val="231F20"/>
          <w:position w:val="1"/>
        </w:rPr>
        <w:t>-</w:t>
      </w:r>
      <w:r w:rsidR="00B147E7" w:rsidRPr="00B147E7">
        <w:rPr>
          <w:color w:val="231F20"/>
          <w:spacing w:val="-11"/>
          <w:position w:val="1"/>
        </w:rPr>
        <w:t xml:space="preserve"> </w:t>
      </w:r>
      <w:r w:rsidR="00B147E7" w:rsidRPr="00B147E7">
        <w:rPr>
          <w:color w:val="231F20"/>
        </w:rPr>
        <w:t>активно</w:t>
      </w:r>
      <w:r w:rsidR="00B147E7" w:rsidRPr="00B147E7">
        <w:rPr>
          <w:color w:val="231F20"/>
          <w:spacing w:val="-16"/>
        </w:rPr>
        <w:t xml:space="preserve"> </w:t>
      </w:r>
      <w:r w:rsidR="00B147E7" w:rsidRPr="00B147E7">
        <w:rPr>
          <w:color w:val="231F20"/>
        </w:rPr>
        <w:t>участвовать</w:t>
      </w:r>
      <w:r w:rsidR="00B147E7" w:rsidRPr="00B147E7">
        <w:rPr>
          <w:color w:val="231F20"/>
          <w:spacing w:val="-16"/>
        </w:rPr>
        <w:t xml:space="preserve"> </w:t>
      </w:r>
      <w:r w:rsidR="00B147E7" w:rsidRPr="00B147E7">
        <w:rPr>
          <w:color w:val="231F20"/>
        </w:rPr>
        <w:t>в</w:t>
      </w:r>
      <w:r w:rsidR="00B147E7" w:rsidRPr="00B147E7">
        <w:rPr>
          <w:color w:val="231F20"/>
          <w:spacing w:val="-16"/>
        </w:rPr>
        <w:t xml:space="preserve"> </w:t>
      </w:r>
      <w:r w:rsidR="00B147E7" w:rsidRPr="00B147E7">
        <w:rPr>
          <w:color w:val="231F20"/>
        </w:rPr>
        <w:t>обсуждении</w:t>
      </w:r>
      <w:r w:rsidR="00B147E7" w:rsidRPr="00B147E7">
        <w:rPr>
          <w:color w:val="231F20"/>
          <w:spacing w:val="-16"/>
        </w:rPr>
        <w:t xml:space="preserve"> </w:t>
      </w:r>
      <w:r w:rsidR="00B147E7" w:rsidRPr="00B147E7">
        <w:rPr>
          <w:color w:val="231F20"/>
        </w:rPr>
        <w:t>учебных</w:t>
      </w:r>
      <w:r w:rsidR="00B147E7" w:rsidRPr="00B147E7">
        <w:rPr>
          <w:color w:val="231F20"/>
          <w:spacing w:val="-16"/>
        </w:rPr>
        <w:t xml:space="preserve"> </w:t>
      </w:r>
      <w:r w:rsidR="00B147E7" w:rsidRPr="00B147E7">
        <w:rPr>
          <w:color w:val="231F20"/>
        </w:rPr>
        <w:t>заданий,</w:t>
      </w:r>
      <w:r w:rsidR="00B147E7" w:rsidRPr="00B147E7">
        <w:rPr>
          <w:color w:val="231F20"/>
          <w:spacing w:val="-16"/>
        </w:rPr>
        <w:t xml:space="preserve"> </w:t>
      </w:r>
      <w:r w:rsidR="00B147E7" w:rsidRPr="00B147E7">
        <w:rPr>
          <w:color w:val="231F20"/>
        </w:rPr>
        <w:t>а</w:t>
      </w:r>
      <w:r>
        <w:rPr>
          <w:color w:val="231F20"/>
        </w:rPr>
        <w:t>нали</w:t>
      </w:r>
      <w:r w:rsidR="00B147E7" w:rsidRPr="00B147E7">
        <w:rPr>
          <w:color w:val="231F20"/>
        </w:rPr>
        <w:t>зе</w:t>
      </w:r>
      <w:r w:rsidR="00B147E7" w:rsidRPr="00B147E7">
        <w:rPr>
          <w:color w:val="231F20"/>
          <w:spacing w:val="-12"/>
        </w:rPr>
        <w:t xml:space="preserve"> </w:t>
      </w:r>
      <w:r w:rsidR="00B147E7" w:rsidRPr="00B147E7">
        <w:rPr>
          <w:color w:val="231F20"/>
        </w:rPr>
        <w:t>выполнения</w:t>
      </w:r>
      <w:r w:rsidR="00B147E7" w:rsidRPr="00B147E7">
        <w:rPr>
          <w:color w:val="231F20"/>
          <w:spacing w:val="-12"/>
        </w:rPr>
        <w:t xml:space="preserve"> </w:t>
      </w:r>
      <w:r w:rsidR="00B147E7" w:rsidRPr="00B147E7">
        <w:rPr>
          <w:color w:val="231F20"/>
        </w:rPr>
        <w:t>физических</w:t>
      </w:r>
      <w:r w:rsidR="00B147E7" w:rsidRPr="00B147E7">
        <w:rPr>
          <w:color w:val="231F20"/>
          <w:spacing w:val="-12"/>
        </w:rPr>
        <w:t xml:space="preserve"> </w:t>
      </w:r>
      <w:r w:rsidR="00B147E7" w:rsidRPr="00B147E7">
        <w:rPr>
          <w:color w:val="231F20"/>
        </w:rPr>
        <w:t>упражнений</w:t>
      </w:r>
      <w:r w:rsidR="00B147E7" w:rsidRPr="00B147E7">
        <w:rPr>
          <w:color w:val="231F20"/>
          <w:spacing w:val="-12"/>
        </w:rPr>
        <w:t xml:space="preserve"> </w:t>
      </w:r>
      <w:r w:rsidR="00B147E7" w:rsidRPr="00B147E7">
        <w:rPr>
          <w:color w:val="231F20"/>
        </w:rPr>
        <w:t>и</w:t>
      </w:r>
      <w:r w:rsidR="00B147E7" w:rsidRPr="00B147E7">
        <w:rPr>
          <w:color w:val="231F20"/>
          <w:spacing w:val="-12"/>
        </w:rPr>
        <w:t xml:space="preserve"> </w:t>
      </w:r>
      <w:r w:rsidR="00B147E7" w:rsidRPr="00B147E7">
        <w:rPr>
          <w:color w:val="231F20"/>
        </w:rPr>
        <w:t>технических</w:t>
      </w:r>
      <w:r w:rsidR="00B147E7" w:rsidRPr="00B147E7">
        <w:rPr>
          <w:color w:val="231F20"/>
          <w:spacing w:val="-12"/>
        </w:rPr>
        <w:t xml:space="preserve"> </w:t>
      </w:r>
      <w:r>
        <w:rPr>
          <w:color w:val="231F20"/>
        </w:rPr>
        <w:t>дей</w:t>
      </w:r>
      <w:r w:rsidR="00B147E7" w:rsidRPr="00B147E7">
        <w:rPr>
          <w:color w:val="231F20"/>
        </w:rPr>
        <w:t>ствий из осваиваемых видов спорта;</w:t>
      </w:r>
    </w:p>
    <w:p w:rsidR="00B147E7" w:rsidRPr="00B147E7" w:rsidRDefault="005966BA" w:rsidP="00B147E7">
      <w:pPr>
        <w:pStyle w:val="a3"/>
        <w:ind w:left="0"/>
        <w:jc w:val="both"/>
      </w:pPr>
      <w:r>
        <w:rPr>
          <w:color w:val="231F20"/>
          <w:position w:val="1"/>
        </w:rPr>
        <w:t>-</w:t>
      </w:r>
      <w:r w:rsidR="00B147E7" w:rsidRPr="00B147E7">
        <w:rPr>
          <w:color w:val="231F20"/>
          <w:position w:val="1"/>
        </w:rPr>
        <w:t xml:space="preserve"> </w:t>
      </w:r>
      <w:r w:rsidR="00B147E7" w:rsidRPr="00B147E7">
        <w:rPr>
          <w:color w:val="231F20"/>
        </w:rPr>
        <w:t>делать небольшие сообщения по результатам выполнения учебных</w:t>
      </w:r>
      <w:r w:rsidR="00B147E7" w:rsidRPr="00B147E7">
        <w:rPr>
          <w:color w:val="231F20"/>
          <w:spacing w:val="-7"/>
        </w:rPr>
        <w:t xml:space="preserve"> </w:t>
      </w:r>
      <w:r w:rsidR="00B147E7" w:rsidRPr="00B147E7">
        <w:rPr>
          <w:color w:val="231F20"/>
        </w:rPr>
        <w:t>заданий,</w:t>
      </w:r>
      <w:r w:rsidR="00B147E7" w:rsidRPr="00B147E7">
        <w:rPr>
          <w:color w:val="231F20"/>
          <w:spacing w:val="-7"/>
        </w:rPr>
        <w:t xml:space="preserve"> </w:t>
      </w:r>
      <w:r w:rsidR="00B147E7" w:rsidRPr="00B147E7">
        <w:rPr>
          <w:color w:val="231F20"/>
        </w:rPr>
        <w:t>организации</w:t>
      </w:r>
      <w:r w:rsidR="00B147E7" w:rsidRPr="00B147E7">
        <w:rPr>
          <w:color w:val="231F20"/>
          <w:spacing w:val="-7"/>
        </w:rPr>
        <w:t xml:space="preserve"> </w:t>
      </w:r>
      <w:r w:rsidR="00B147E7" w:rsidRPr="00B147E7">
        <w:rPr>
          <w:color w:val="231F20"/>
        </w:rPr>
        <w:t>и</w:t>
      </w:r>
      <w:r w:rsidR="00B147E7" w:rsidRPr="00B147E7">
        <w:rPr>
          <w:color w:val="231F20"/>
          <w:spacing w:val="-7"/>
        </w:rPr>
        <w:t xml:space="preserve"> </w:t>
      </w:r>
      <w:r w:rsidR="00B147E7" w:rsidRPr="00B147E7">
        <w:rPr>
          <w:color w:val="231F20"/>
        </w:rPr>
        <w:t>проведения</w:t>
      </w:r>
      <w:r w:rsidR="00B147E7" w:rsidRPr="00B147E7">
        <w:rPr>
          <w:color w:val="231F20"/>
          <w:spacing w:val="-7"/>
        </w:rPr>
        <w:t xml:space="preserve"> </w:t>
      </w:r>
      <w:r>
        <w:rPr>
          <w:color w:val="231F20"/>
        </w:rPr>
        <w:t>самостоятель</w:t>
      </w:r>
      <w:r w:rsidR="00B147E7" w:rsidRPr="00B147E7">
        <w:rPr>
          <w:color w:val="231F20"/>
        </w:rPr>
        <w:t>ных занятий физической культурой;</w:t>
      </w:r>
    </w:p>
    <w:p w:rsidR="00B147E7" w:rsidRPr="00B147E7" w:rsidRDefault="00B147E7" w:rsidP="00B147E7">
      <w:pPr>
        <w:jc w:val="both"/>
        <w:rPr>
          <w:i/>
          <w:sz w:val="24"/>
          <w:szCs w:val="24"/>
        </w:rPr>
      </w:pPr>
      <w:r w:rsidRPr="00B147E7">
        <w:rPr>
          <w:i/>
          <w:color w:val="231F20"/>
          <w:w w:val="120"/>
          <w:sz w:val="24"/>
          <w:szCs w:val="24"/>
        </w:rPr>
        <w:t>регулятивные</w:t>
      </w:r>
      <w:r w:rsidRPr="00B147E7">
        <w:rPr>
          <w:i/>
          <w:color w:val="231F20"/>
          <w:spacing w:val="35"/>
          <w:w w:val="120"/>
          <w:sz w:val="24"/>
          <w:szCs w:val="24"/>
        </w:rPr>
        <w:t xml:space="preserve"> </w:t>
      </w:r>
      <w:r w:rsidRPr="00B147E7">
        <w:rPr>
          <w:i/>
          <w:color w:val="231F20"/>
          <w:spacing w:val="-4"/>
          <w:w w:val="120"/>
          <w:sz w:val="24"/>
          <w:szCs w:val="24"/>
        </w:rPr>
        <w:t>УУД:</w:t>
      </w:r>
    </w:p>
    <w:p w:rsidR="00B147E7" w:rsidRPr="00B147E7" w:rsidRDefault="005966BA" w:rsidP="00B147E7">
      <w:pPr>
        <w:pStyle w:val="a3"/>
        <w:ind w:left="0"/>
        <w:jc w:val="both"/>
      </w:pPr>
      <w:r>
        <w:rPr>
          <w:color w:val="231F20"/>
          <w:position w:val="1"/>
        </w:rPr>
        <w:t>-</w:t>
      </w:r>
      <w:r w:rsidR="00B147E7" w:rsidRPr="00B147E7">
        <w:rPr>
          <w:color w:val="231F20"/>
          <w:position w:val="1"/>
        </w:rPr>
        <w:t xml:space="preserve"> </w:t>
      </w:r>
      <w:r w:rsidR="00B147E7" w:rsidRPr="00B147E7">
        <w:rPr>
          <w:color w:val="231F20"/>
        </w:rPr>
        <w:t>контролировать выполне</w:t>
      </w:r>
      <w:r>
        <w:rPr>
          <w:color w:val="231F20"/>
        </w:rPr>
        <w:t>ние физических упражнений, кор</w:t>
      </w:r>
      <w:r w:rsidR="00B147E7" w:rsidRPr="00B147E7">
        <w:rPr>
          <w:color w:val="231F20"/>
        </w:rPr>
        <w:t>ректировать</w:t>
      </w:r>
      <w:r w:rsidR="00B147E7" w:rsidRPr="00B147E7">
        <w:rPr>
          <w:color w:val="231F20"/>
          <w:spacing w:val="-3"/>
        </w:rPr>
        <w:t xml:space="preserve"> </w:t>
      </w:r>
      <w:r w:rsidR="00B147E7" w:rsidRPr="00B147E7">
        <w:rPr>
          <w:color w:val="231F20"/>
        </w:rPr>
        <w:t>их</w:t>
      </w:r>
      <w:r w:rsidR="00B147E7" w:rsidRPr="00B147E7">
        <w:rPr>
          <w:color w:val="231F20"/>
          <w:spacing w:val="-3"/>
        </w:rPr>
        <w:t xml:space="preserve"> </w:t>
      </w:r>
      <w:r w:rsidR="00B147E7" w:rsidRPr="00B147E7">
        <w:rPr>
          <w:color w:val="231F20"/>
        </w:rPr>
        <w:t>на</w:t>
      </w:r>
      <w:r w:rsidR="00B147E7" w:rsidRPr="00B147E7">
        <w:rPr>
          <w:color w:val="231F20"/>
          <w:spacing w:val="-3"/>
        </w:rPr>
        <w:t xml:space="preserve"> </w:t>
      </w:r>
      <w:r w:rsidR="00B147E7" w:rsidRPr="00B147E7">
        <w:rPr>
          <w:color w:val="231F20"/>
        </w:rPr>
        <w:t>основе</w:t>
      </w:r>
      <w:r w:rsidR="00B147E7" w:rsidRPr="00B147E7">
        <w:rPr>
          <w:color w:val="231F20"/>
          <w:spacing w:val="-3"/>
        </w:rPr>
        <w:t xml:space="preserve"> </w:t>
      </w:r>
      <w:r w:rsidR="00B147E7" w:rsidRPr="00B147E7">
        <w:rPr>
          <w:color w:val="231F20"/>
        </w:rPr>
        <w:t>сравнения</w:t>
      </w:r>
      <w:r w:rsidR="00B147E7" w:rsidRPr="00B147E7">
        <w:rPr>
          <w:color w:val="231F20"/>
          <w:spacing w:val="-3"/>
        </w:rPr>
        <w:t xml:space="preserve"> </w:t>
      </w:r>
      <w:r w:rsidR="00B147E7" w:rsidRPr="00B147E7">
        <w:rPr>
          <w:color w:val="231F20"/>
        </w:rPr>
        <w:t>с</w:t>
      </w:r>
      <w:r w:rsidR="00B147E7" w:rsidRPr="00B147E7">
        <w:rPr>
          <w:color w:val="231F20"/>
          <w:spacing w:val="-3"/>
        </w:rPr>
        <w:t xml:space="preserve"> </w:t>
      </w:r>
      <w:r w:rsidR="00B147E7" w:rsidRPr="00B147E7">
        <w:rPr>
          <w:color w:val="231F20"/>
        </w:rPr>
        <w:t>заданными</w:t>
      </w:r>
      <w:r w:rsidR="00B147E7" w:rsidRPr="00B147E7">
        <w:rPr>
          <w:color w:val="231F20"/>
          <w:spacing w:val="-3"/>
        </w:rPr>
        <w:t xml:space="preserve"> </w:t>
      </w:r>
      <w:r w:rsidR="00B147E7" w:rsidRPr="00B147E7">
        <w:rPr>
          <w:color w:val="231F20"/>
        </w:rPr>
        <w:t>образца</w:t>
      </w:r>
      <w:r w:rsidR="00B147E7" w:rsidRPr="00B147E7">
        <w:rPr>
          <w:color w:val="231F20"/>
          <w:spacing w:val="-4"/>
        </w:rPr>
        <w:t>ми;</w:t>
      </w:r>
    </w:p>
    <w:p w:rsidR="00B147E7" w:rsidRPr="00B147E7" w:rsidRDefault="005966BA" w:rsidP="00B147E7">
      <w:pPr>
        <w:pStyle w:val="a3"/>
        <w:ind w:left="0"/>
        <w:jc w:val="both"/>
      </w:pPr>
      <w:r>
        <w:rPr>
          <w:color w:val="231F20"/>
          <w:position w:val="1"/>
        </w:rPr>
        <w:t>-</w:t>
      </w:r>
      <w:r w:rsidR="00B147E7" w:rsidRPr="00B147E7">
        <w:rPr>
          <w:color w:val="231F20"/>
          <w:position w:val="1"/>
        </w:rPr>
        <w:t xml:space="preserve"> </w:t>
      </w:r>
      <w:r w:rsidR="00B147E7" w:rsidRPr="00B147E7">
        <w:rPr>
          <w:color w:val="231F20"/>
        </w:rPr>
        <w:t>взаимодействовать со сверстниками в процессе учебной и игровой</w:t>
      </w:r>
      <w:r w:rsidR="00B147E7" w:rsidRPr="00B147E7">
        <w:rPr>
          <w:color w:val="231F20"/>
          <w:spacing w:val="-13"/>
        </w:rPr>
        <w:t xml:space="preserve"> </w:t>
      </w:r>
      <w:r w:rsidR="00B147E7" w:rsidRPr="00B147E7">
        <w:rPr>
          <w:color w:val="231F20"/>
        </w:rPr>
        <w:t>деятельности,</w:t>
      </w:r>
      <w:r w:rsidR="00B147E7" w:rsidRPr="00B147E7">
        <w:rPr>
          <w:color w:val="231F20"/>
          <w:spacing w:val="-13"/>
        </w:rPr>
        <w:t xml:space="preserve"> </w:t>
      </w:r>
      <w:r w:rsidR="00B147E7" w:rsidRPr="00B147E7">
        <w:rPr>
          <w:color w:val="231F20"/>
        </w:rPr>
        <w:t>контролировать</w:t>
      </w:r>
      <w:r w:rsidR="00B147E7" w:rsidRPr="00B147E7">
        <w:rPr>
          <w:color w:val="231F20"/>
          <w:spacing w:val="-13"/>
        </w:rPr>
        <w:t xml:space="preserve"> </w:t>
      </w:r>
      <w:r w:rsidR="00B147E7" w:rsidRPr="00B147E7">
        <w:rPr>
          <w:color w:val="231F20"/>
        </w:rPr>
        <w:t>соответствие</w:t>
      </w:r>
      <w:r w:rsidR="00B147E7" w:rsidRPr="00B147E7">
        <w:rPr>
          <w:color w:val="231F20"/>
          <w:spacing w:val="-13"/>
        </w:rPr>
        <w:t xml:space="preserve"> </w:t>
      </w:r>
      <w:r w:rsidR="00B147E7" w:rsidRPr="00B147E7">
        <w:rPr>
          <w:color w:val="231F20"/>
        </w:rPr>
        <w:t>выполнения игровых действий правилам подвижных игр;</w:t>
      </w:r>
    </w:p>
    <w:p w:rsidR="00B147E7" w:rsidRPr="00B147E7" w:rsidRDefault="005966BA" w:rsidP="00B147E7">
      <w:pPr>
        <w:pStyle w:val="a3"/>
        <w:ind w:left="0"/>
        <w:jc w:val="both"/>
      </w:pPr>
      <w:r>
        <w:rPr>
          <w:color w:val="231F20"/>
          <w:position w:val="1"/>
        </w:rPr>
        <w:t>-</w:t>
      </w:r>
      <w:r w:rsidR="00B147E7" w:rsidRPr="00B147E7">
        <w:rPr>
          <w:color w:val="231F20"/>
          <w:position w:val="1"/>
        </w:rPr>
        <w:t xml:space="preserve"> </w:t>
      </w:r>
      <w:r w:rsidR="00B147E7" w:rsidRPr="00B147E7">
        <w:rPr>
          <w:color w:val="231F20"/>
        </w:rPr>
        <w:t>оценивать</w:t>
      </w:r>
      <w:r w:rsidR="00B147E7" w:rsidRPr="00B147E7">
        <w:rPr>
          <w:color w:val="231F20"/>
          <w:spacing w:val="-1"/>
        </w:rPr>
        <w:t xml:space="preserve"> </w:t>
      </w:r>
      <w:r w:rsidR="00B147E7" w:rsidRPr="00B147E7">
        <w:rPr>
          <w:color w:val="231F20"/>
        </w:rPr>
        <w:t>сложность</w:t>
      </w:r>
      <w:r w:rsidR="00B147E7" w:rsidRPr="00B147E7">
        <w:rPr>
          <w:color w:val="231F20"/>
          <w:spacing w:val="-1"/>
        </w:rPr>
        <w:t xml:space="preserve"> </w:t>
      </w:r>
      <w:r w:rsidR="00B147E7" w:rsidRPr="00B147E7">
        <w:rPr>
          <w:color w:val="231F20"/>
        </w:rPr>
        <w:t>возникающих</w:t>
      </w:r>
      <w:r w:rsidR="00B147E7" w:rsidRPr="00B147E7">
        <w:rPr>
          <w:color w:val="231F20"/>
          <w:spacing w:val="-1"/>
        </w:rPr>
        <w:t xml:space="preserve"> </w:t>
      </w:r>
      <w:r w:rsidR="00B147E7" w:rsidRPr="00B147E7">
        <w:rPr>
          <w:color w:val="231F20"/>
        </w:rPr>
        <w:t>игровых</w:t>
      </w:r>
      <w:r w:rsidR="00B147E7" w:rsidRPr="00B147E7">
        <w:rPr>
          <w:color w:val="231F20"/>
          <w:spacing w:val="-1"/>
        </w:rPr>
        <w:t xml:space="preserve"> </w:t>
      </w:r>
      <w:r w:rsidR="00B147E7" w:rsidRPr="00B147E7">
        <w:rPr>
          <w:color w:val="231F20"/>
        </w:rPr>
        <w:t>задач,</w:t>
      </w:r>
      <w:r w:rsidR="00B147E7" w:rsidRPr="00B147E7">
        <w:rPr>
          <w:color w:val="231F20"/>
          <w:spacing w:val="-1"/>
        </w:rPr>
        <w:t xml:space="preserve"> </w:t>
      </w:r>
      <w:r>
        <w:rPr>
          <w:color w:val="231F20"/>
        </w:rPr>
        <w:t>предла</w:t>
      </w:r>
      <w:r w:rsidR="00B147E7" w:rsidRPr="00B147E7">
        <w:rPr>
          <w:color w:val="231F20"/>
        </w:rPr>
        <w:t>гать их совместное коллективное решение.</w:t>
      </w:r>
    </w:p>
    <w:p w:rsidR="00B147E7" w:rsidRPr="00B147E7" w:rsidRDefault="00B147E7" w:rsidP="00B147E7">
      <w:pPr>
        <w:jc w:val="both"/>
        <w:rPr>
          <w:sz w:val="24"/>
          <w:szCs w:val="24"/>
        </w:rPr>
      </w:pPr>
      <w:r w:rsidRPr="00B147E7">
        <w:rPr>
          <w:color w:val="231F20"/>
          <w:w w:val="95"/>
          <w:sz w:val="24"/>
          <w:szCs w:val="24"/>
        </w:rPr>
        <w:t>По</w:t>
      </w:r>
      <w:r w:rsidRPr="00B147E7">
        <w:rPr>
          <w:color w:val="231F20"/>
          <w:spacing w:val="-11"/>
          <w:w w:val="95"/>
          <w:sz w:val="24"/>
          <w:szCs w:val="24"/>
        </w:rPr>
        <w:t xml:space="preserve"> </w:t>
      </w:r>
      <w:r w:rsidRPr="00B147E7">
        <w:rPr>
          <w:color w:val="231F20"/>
          <w:w w:val="95"/>
          <w:sz w:val="24"/>
          <w:szCs w:val="24"/>
        </w:rPr>
        <w:t>окончанию</w:t>
      </w:r>
      <w:r w:rsidRPr="00B147E7">
        <w:rPr>
          <w:color w:val="231F20"/>
          <w:spacing w:val="-11"/>
          <w:w w:val="95"/>
          <w:sz w:val="24"/>
          <w:szCs w:val="24"/>
        </w:rPr>
        <w:t xml:space="preserve"> </w:t>
      </w:r>
      <w:r w:rsidRPr="00B147E7">
        <w:rPr>
          <w:b/>
          <w:color w:val="231F20"/>
          <w:w w:val="95"/>
          <w:sz w:val="24"/>
          <w:szCs w:val="24"/>
        </w:rPr>
        <w:t>четвёртого</w:t>
      </w:r>
      <w:r w:rsidRPr="00B147E7">
        <w:rPr>
          <w:b/>
          <w:color w:val="231F20"/>
          <w:spacing w:val="-1"/>
          <w:sz w:val="24"/>
          <w:szCs w:val="24"/>
        </w:rPr>
        <w:t xml:space="preserve"> </w:t>
      </w:r>
      <w:r w:rsidRPr="00B147E7">
        <w:rPr>
          <w:b/>
          <w:color w:val="231F20"/>
          <w:w w:val="95"/>
          <w:sz w:val="24"/>
          <w:szCs w:val="24"/>
        </w:rPr>
        <w:t>года</w:t>
      </w:r>
      <w:r w:rsidRPr="00B147E7">
        <w:rPr>
          <w:b/>
          <w:color w:val="231F20"/>
          <w:spacing w:val="-1"/>
          <w:sz w:val="24"/>
          <w:szCs w:val="24"/>
        </w:rPr>
        <w:t xml:space="preserve"> </w:t>
      </w:r>
      <w:r w:rsidRPr="00B147E7">
        <w:rPr>
          <w:b/>
          <w:color w:val="231F20"/>
          <w:w w:val="95"/>
          <w:sz w:val="24"/>
          <w:szCs w:val="24"/>
        </w:rPr>
        <w:t>обучения</w:t>
      </w:r>
      <w:r w:rsidRPr="00B147E7">
        <w:rPr>
          <w:b/>
          <w:color w:val="231F20"/>
          <w:spacing w:val="-1"/>
          <w:sz w:val="24"/>
          <w:szCs w:val="24"/>
        </w:rPr>
        <w:t xml:space="preserve"> </w:t>
      </w:r>
      <w:r w:rsidRPr="00B147E7">
        <w:rPr>
          <w:color w:val="231F20"/>
          <w:w w:val="95"/>
          <w:sz w:val="24"/>
          <w:szCs w:val="24"/>
        </w:rPr>
        <w:t>учащиеся</w:t>
      </w:r>
      <w:r w:rsidRPr="00B147E7">
        <w:rPr>
          <w:color w:val="231F20"/>
          <w:spacing w:val="-11"/>
          <w:w w:val="95"/>
          <w:sz w:val="24"/>
          <w:szCs w:val="24"/>
        </w:rPr>
        <w:t xml:space="preserve"> </w:t>
      </w:r>
      <w:r w:rsidRPr="00B147E7">
        <w:rPr>
          <w:color w:val="231F20"/>
          <w:spacing w:val="-2"/>
          <w:w w:val="95"/>
          <w:sz w:val="24"/>
          <w:szCs w:val="24"/>
        </w:rPr>
        <w:t>научатся:</w:t>
      </w:r>
    </w:p>
    <w:p w:rsidR="00B147E7" w:rsidRPr="00B147E7" w:rsidRDefault="00B147E7" w:rsidP="00B147E7">
      <w:pPr>
        <w:jc w:val="both"/>
        <w:rPr>
          <w:i/>
          <w:sz w:val="24"/>
          <w:szCs w:val="24"/>
        </w:rPr>
      </w:pPr>
      <w:r w:rsidRPr="00B147E7">
        <w:rPr>
          <w:i/>
          <w:color w:val="231F20"/>
          <w:w w:val="120"/>
          <w:sz w:val="24"/>
          <w:szCs w:val="24"/>
        </w:rPr>
        <w:t>познавательные</w:t>
      </w:r>
      <w:r w:rsidRPr="00B147E7">
        <w:rPr>
          <w:i/>
          <w:color w:val="231F20"/>
          <w:spacing w:val="25"/>
          <w:w w:val="120"/>
          <w:sz w:val="24"/>
          <w:szCs w:val="24"/>
        </w:rPr>
        <w:t xml:space="preserve"> </w:t>
      </w:r>
      <w:r w:rsidRPr="00B147E7">
        <w:rPr>
          <w:i/>
          <w:color w:val="231F20"/>
          <w:spacing w:val="-4"/>
          <w:w w:val="120"/>
          <w:sz w:val="24"/>
          <w:szCs w:val="24"/>
        </w:rPr>
        <w:t>УУД:</w:t>
      </w:r>
    </w:p>
    <w:p w:rsidR="00B147E7" w:rsidRPr="00B147E7" w:rsidRDefault="005966BA" w:rsidP="00B147E7">
      <w:pPr>
        <w:pStyle w:val="a3"/>
        <w:ind w:left="0"/>
        <w:jc w:val="both"/>
        <w:rPr>
          <w:color w:val="231F20"/>
        </w:rPr>
      </w:pPr>
      <w:r>
        <w:rPr>
          <w:color w:val="231F20"/>
          <w:w w:val="95"/>
          <w:position w:val="1"/>
        </w:rPr>
        <w:t>-</w:t>
      </w:r>
      <w:r w:rsidR="00B147E7" w:rsidRPr="00B147E7">
        <w:rPr>
          <w:color w:val="231F20"/>
          <w:spacing w:val="40"/>
          <w:position w:val="1"/>
        </w:rPr>
        <w:t xml:space="preserve"> </w:t>
      </w:r>
      <w:r w:rsidR="00B147E7" w:rsidRPr="00B147E7">
        <w:rPr>
          <w:color w:val="231F20"/>
          <w:w w:val="95"/>
        </w:rPr>
        <w:t xml:space="preserve">сравнивать показатели индивидуального физического развития и физической </w:t>
      </w:r>
      <w:r w:rsidR="00B147E7" w:rsidRPr="00B147E7">
        <w:rPr>
          <w:color w:val="231F20"/>
        </w:rPr>
        <w:t>подготов</w:t>
      </w:r>
      <w:r>
        <w:rPr>
          <w:color w:val="231F20"/>
        </w:rPr>
        <w:t>ленности с возрастными стандар</w:t>
      </w:r>
      <w:r w:rsidR="00B147E7" w:rsidRPr="00B147E7">
        <w:rPr>
          <w:color w:val="231F20"/>
        </w:rPr>
        <w:t>тами, находить общие и отличительные особенности;</w:t>
      </w:r>
    </w:p>
    <w:p w:rsidR="00B147E7" w:rsidRPr="00B147E7" w:rsidRDefault="005966BA" w:rsidP="00B147E7">
      <w:pPr>
        <w:pStyle w:val="a3"/>
        <w:ind w:left="0"/>
        <w:jc w:val="both"/>
        <w:rPr>
          <w:color w:val="231F20"/>
        </w:rPr>
      </w:pPr>
      <w:r>
        <w:rPr>
          <w:color w:val="231F20"/>
        </w:rPr>
        <w:t>-</w:t>
      </w:r>
      <w:r w:rsidR="00B147E7" w:rsidRPr="00B147E7">
        <w:rPr>
          <w:color w:val="231F20"/>
        </w:rPr>
        <w:t xml:space="preserve"> выявлять отставание в разв</w:t>
      </w:r>
      <w:r>
        <w:rPr>
          <w:color w:val="231F20"/>
        </w:rPr>
        <w:t>итии физических качеств от воз</w:t>
      </w:r>
      <w:r w:rsidR="00B147E7" w:rsidRPr="00B147E7">
        <w:rPr>
          <w:color w:val="231F20"/>
        </w:rPr>
        <w:t>растных стандартов, прив</w:t>
      </w:r>
      <w:r>
        <w:rPr>
          <w:color w:val="231F20"/>
        </w:rPr>
        <w:t>одить примеры физических упраж</w:t>
      </w:r>
      <w:r w:rsidR="00B147E7" w:rsidRPr="00B147E7">
        <w:rPr>
          <w:color w:val="231F20"/>
        </w:rPr>
        <w:t>нений по их устранению;</w:t>
      </w:r>
    </w:p>
    <w:p w:rsidR="00B147E7" w:rsidRPr="00B147E7" w:rsidRDefault="005966BA" w:rsidP="00B147E7">
      <w:pPr>
        <w:pStyle w:val="a3"/>
        <w:ind w:left="0"/>
        <w:jc w:val="both"/>
        <w:rPr>
          <w:color w:val="231F20"/>
        </w:rPr>
      </w:pPr>
      <w:r>
        <w:rPr>
          <w:color w:val="231F20"/>
        </w:rPr>
        <w:t xml:space="preserve">- </w:t>
      </w:r>
      <w:r w:rsidR="00B147E7" w:rsidRPr="00B147E7">
        <w:rPr>
          <w:color w:val="231F20"/>
        </w:rPr>
        <w:t xml:space="preserve"> объединять физические уп</w:t>
      </w:r>
      <w:r>
        <w:rPr>
          <w:color w:val="231F20"/>
        </w:rPr>
        <w:t>ражнения по их целевому предна</w:t>
      </w:r>
      <w:r w:rsidR="00B147E7" w:rsidRPr="00B147E7">
        <w:rPr>
          <w:color w:val="231F20"/>
        </w:rPr>
        <w:t>значению: на профилактику нарушения осанки, развитие силы, быстроты и выносливости;</w:t>
      </w:r>
    </w:p>
    <w:p w:rsidR="00B147E7" w:rsidRPr="00B147E7" w:rsidRDefault="00B147E7" w:rsidP="00B147E7">
      <w:pPr>
        <w:jc w:val="both"/>
        <w:rPr>
          <w:color w:val="231F20"/>
          <w:sz w:val="24"/>
          <w:szCs w:val="24"/>
        </w:rPr>
      </w:pPr>
      <w:r w:rsidRPr="00B147E7">
        <w:rPr>
          <w:color w:val="231F20"/>
          <w:sz w:val="24"/>
          <w:szCs w:val="24"/>
        </w:rPr>
        <w:t>коммуникативные УУД:</w:t>
      </w:r>
    </w:p>
    <w:p w:rsidR="00B147E7" w:rsidRPr="00B147E7" w:rsidRDefault="005966BA" w:rsidP="00B147E7">
      <w:pPr>
        <w:pStyle w:val="a3"/>
        <w:ind w:left="0"/>
        <w:jc w:val="both"/>
        <w:rPr>
          <w:color w:val="231F20"/>
        </w:rPr>
      </w:pPr>
      <w:r>
        <w:rPr>
          <w:color w:val="231F20"/>
        </w:rPr>
        <w:t xml:space="preserve">- </w:t>
      </w:r>
      <w:r w:rsidR="00B147E7" w:rsidRPr="00B147E7">
        <w:rPr>
          <w:color w:val="231F20"/>
        </w:rPr>
        <w:t xml:space="preserve"> взаимодействовать с учителем и учащимися, воспроизводить ранее изученный материал и отвечать на вопросы в процессе учебного диалога;</w:t>
      </w:r>
    </w:p>
    <w:p w:rsidR="00B147E7" w:rsidRPr="00B147E7" w:rsidRDefault="005966BA" w:rsidP="00B147E7">
      <w:pPr>
        <w:pStyle w:val="a3"/>
        <w:ind w:left="0"/>
        <w:jc w:val="both"/>
        <w:rPr>
          <w:color w:val="231F20"/>
        </w:rPr>
      </w:pPr>
      <w:r>
        <w:rPr>
          <w:color w:val="231F20"/>
        </w:rPr>
        <w:t>-</w:t>
      </w:r>
      <w:r w:rsidR="00B147E7" w:rsidRPr="00B147E7">
        <w:rPr>
          <w:color w:val="231F20"/>
        </w:rPr>
        <w:t xml:space="preserve"> использовать специальные термины и понятия в общении с учителем и учащимися, применять термины при обучении новым физическим упраж</w:t>
      </w:r>
      <w:r>
        <w:rPr>
          <w:color w:val="231F20"/>
        </w:rPr>
        <w:t>нениям, развитии физических ка</w:t>
      </w:r>
      <w:r w:rsidR="00B147E7" w:rsidRPr="00B147E7">
        <w:rPr>
          <w:color w:val="231F20"/>
        </w:rPr>
        <w:t>честв;</w:t>
      </w:r>
    </w:p>
    <w:p w:rsidR="00B147E7" w:rsidRPr="00B147E7" w:rsidRDefault="005966BA" w:rsidP="00B147E7">
      <w:pPr>
        <w:pStyle w:val="a3"/>
        <w:ind w:left="0"/>
        <w:jc w:val="both"/>
        <w:rPr>
          <w:color w:val="231F20"/>
        </w:rPr>
      </w:pPr>
      <w:r>
        <w:rPr>
          <w:color w:val="231F20"/>
        </w:rPr>
        <w:t>-</w:t>
      </w:r>
      <w:r w:rsidR="00B147E7" w:rsidRPr="00B147E7">
        <w:rPr>
          <w:color w:val="231F20"/>
        </w:rPr>
        <w:t xml:space="preserve"> оказывать посильную первую помощь во время занят</w:t>
      </w:r>
      <w:r>
        <w:rPr>
          <w:color w:val="231F20"/>
        </w:rPr>
        <w:t>ий фи</w:t>
      </w:r>
      <w:r w:rsidR="00B147E7" w:rsidRPr="00B147E7">
        <w:rPr>
          <w:color w:val="231F20"/>
        </w:rPr>
        <w:t>зической культурой;</w:t>
      </w:r>
    </w:p>
    <w:p w:rsidR="00B147E7" w:rsidRPr="00B147E7" w:rsidRDefault="00B147E7" w:rsidP="00B147E7">
      <w:pPr>
        <w:jc w:val="both"/>
        <w:rPr>
          <w:color w:val="231F20"/>
          <w:sz w:val="24"/>
          <w:szCs w:val="24"/>
        </w:rPr>
      </w:pPr>
      <w:r w:rsidRPr="00B147E7">
        <w:rPr>
          <w:color w:val="231F20"/>
          <w:sz w:val="24"/>
          <w:szCs w:val="24"/>
        </w:rPr>
        <w:t>регулятивные УУД:</w:t>
      </w:r>
    </w:p>
    <w:p w:rsidR="00B147E7" w:rsidRPr="00B147E7" w:rsidRDefault="005966BA" w:rsidP="00B147E7">
      <w:pPr>
        <w:pStyle w:val="a3"/>
        <w:ind w:left="0"/>
        <w:jc w:val="both"/>
        <w:rPr>
          <w:color w:val="231F20"/>
        </w:rPr>
      </w:pPr>
      <w:r>
        <w:rPr>
          <w:color w:val="231F20"/>
        </w:rPr>
        <w:t>-</w:t>
      </w:r>
      <w:r w:rsidR="00B147E7" w:rsidRPr="00B147E7">
        <w:rPr>
          <w:color w:val="231F20"/>
        </w:rPr>
        <w:t xml:space="preserve"> выполнять указания учител</w:t>
      </w:r>
      <w:r>
        <w:rPr>
          <w:color w:val="231F20"/>
        </w:rPr>
        <w:t>я, проявлять активность и само</w:t>
      </w:r>
      <w:r w:rsidR="00B147E7" w:rsidRPr="00B147E7">
        <w:rPr>
          <w:color w:val="231F20"/>
        </w:rPr>
        <w:t>стоятельность при выполнении учебных заданий;</w:t>
      </w:r>
    </w:p>
    <w:p w:rsidR="00B147E7" w:rsidRPr="00B147E7" w:rsidRDefault="005966BA" w:rsidP="00B147E7">
      <w:pPr>
        <w:pStyle w:val="a3"/>
        <w:ind w:left="0"/>
        <w:jc w:val="both"/>
        <w:rPr>
          <w:color w:val="231F20"/>
        </w:rPr>
      </w:pPr>
      <w:r>
        <w:rPr>
          <w:color w:val="231F20"/>
        </w:rPr>
        <w:t>-</w:t>
      </w:r>
      <w:r w:rsidR="00B147E7" w:rsidRPr="00B147E7">
        <w:rPr>
          <w:color w:val="231F20"/>
        </w:rPr>
        <w:t xml:space="preserve"> самостоятельно проводить з</w:t>
      </w:r>
      <w:r>
        <w:rPr>
          <w:color w:val="231F20"/>
        </w:rPr>
        <w:t>анятия на основе изученного ма</w:t>
      </w:r>
      <w:r w:rsidR="00B147E7" w:rsidRPr="00B147E7">
        <w:rPr>
          <w:color w:val="231F20"/>
        </w:rPr>
        <w:t>териала и с учётом собственных интересов;</w:t>
      </w:r>
    </w:p>
    <w:p w:rsidR="00B147E7" w:rsidRPr="00B147E7" w:rsidRDefault="005966BA" w:rsidP="00B147E7">
      <w:pPr>
        <w:pStyle w:val="a3"/>
        <w:ind w:left="0"/>
        <w:jc w:val="both"/>
        <w:rPr>
          <w:color w:val="231F20"/>
        </w:rPr>
      </w:pPr>
      <w:r>
        <w:rPr>
          <w:color w:val="231F20"/>
        </w:rPr>
        <w:t>-</w:t>
      </w:r>
      <w:r w:rsidR="00B147E7" w:rsidRPr="00B147E7">
        <w:rPr>
          <w:color w:val="231F20"/>
        </w:rPr>
        <w:t xml:space="preserve"> оценивать свои успехи в занятиях физической культурой, проявлять стремление к р</w:t>
      </w:r>
      <w:r>
        <w:rPr>
          <w:color w:val="231F20"/>
        </w:rPr>
        <w:t>азвитию физических качеств, вы</w:t>
      </w:r>
      <w:r w:rsidR="00B147E7" w:rsidRPr="00B147E7">
        <w:rPr>
          <w:color w:val="231F20"/>
        </w:rPr>
        <w:t>полнению нормативных требований комплекса ГТО.</w:t>
      </w:r>
    </w:p>
    <w:p w:rsidR="005966BA" w:rsidRDefault="005966BA" w:rsidP="00B147E7">
      <w:pPr>
        <w:pStyle w:val="310"/>
        <w:ind w:left="0"/>
        <w:jc w:val="both"/>
        <w:rPr>
          <w:rFonts w:ascii="Times New Roman" w:eastAsia="Times New Roman" w:hAnsi="Times New Roman" w:cs="Times New Roman"/>
          <w:color w:val="231F20"/>
          <w:sz w:val="24"/>
          <w:szCs w:val="24"/>
        </w:rPr>
      </w:pPr>
    </w:p>
    <w:p w:rsidR="00B147E7" w:rsidRPr="00B147E7" w:rsidRDefault="00B147E7" w:rsidP="00B147E7">
      <w:pPr>
        <w:pStyle w:val="310"/>
        <w:ind w:left="0"/>
        <w:jc w:val="both"/>
        <w:rPr>
          <w:rFonts w:ascii="Times New Roman" w:eastAsia="Times New Roman" w:hAnsi="Times New Roman" w:cs="Times New Roman"/>
          <w:color w:val="231F20"/>
          <w:sz w:val="24"/>
          <w:szCs w:val="24"/>
        </w:rPr>
      </w:pPr>
      <w:r w:rsidRPr="00B147E7">
        <w:rPr>
          <w:rFonts w:ascii="Times New Roman" w:eastAsia="Times New Roman" w:hAnsi="Times New Roman" w:cs="Times New Roman"/>
          <w:color w:val="231F20"/>
          <w:sz w:val="24"/>
          <w:szCs w:val="24"/>
        </w:rPr>
        <w:t>ПРЕДМЕТНЫЕ РЕЗУЛЬТАТЫ</w:t>
      </w:r>
    </w:p>
    <w:p w:rsidR="00B147E7" w:rsidRDefault="00B147E7" w:rsidP="00B147E7">
      <w:pPr>
        <w:pStyle w:val="a3"/>
        <w:ind w:left="0"/>
        <w:jc w:val="both"/>
        <w:rPr>
          <w:color w:val="231F20"/>
        </w:rPr>
      </w:pPr>
      <w:r w:rsidRPr="00B147E7">
        <w:rPr>
          <w:color w:val="231F20"/>
        </w:rPr>
        <w:t>Предметные результаты отражают достижения учащихся в овладении основами содерж</w:t>
      </w:r>
      <w:r w:rsidR="005966BA">
        <w:rPr>
          <w:color w:val="231F20"/>
        </w:rPr>
        <w:t>ания учебного предмета «Физи</w:t>
      </w:r>
      <w:r w:rsidRPr="00B147E7">
        <w:rPr>
          <w:color w:val="231F20"/>
        </w:rPr>
        <w:t>ческая культура»: системой</w:t>
      </w:r>
      <w:r w:rsidR="005966BA">
        <w:rPr>
          <w:color w:val="231F20"/>
        </w:rPr>
        <w:t xml:space="preserve"> знаний, способами самостоятель</w:t>
      </w:r>
      <w:r w:rsidRPr="00B147E7">
        <w:rPr>
          <w:color w:val="231F20"/>
        </w:rPr>
        <w:t>ной деятельности, физи</w:t>
      </w:r>
      <w:r w:rsidR="005966BA">
        <w:rPr>
          <w:color w:val="231F20"/>
        </w:rPr>
        <w:t>ческими упражнениями и техниче</w:t>
      </w:r>
      <w:r w:rsidRPr="00B147E7">
        <w:rPr>
          <w:color w:val="231F20"/>
        </w:rPr>
        <w:t>скими действиями из базовых видов спорта. Предметные результаты формируются на</w:t>
      </w:r>
      <w:r w:rsidR="005966BA">
        <w:rPr>
          <w:color w:val="231F20"/>
        </w:rPr>
        <w:t xml:space="preserve"> протяжении каждого года обуче</w:t>
      </w:r>
      <w:r w:rsidRPr="00B147E7">
        <w:rPr>
          <w:color w:val="231F20"/>
        </w:rPr>
        <w:t>ния.</w:t>
      </w:r>
    </w:p>
    <w:p w:rsidR="00DE3A25" w:rsidRPr="00B147E7" w:rsidRDefault="00DE3A25" w:rsidP="00B147E7">
      <w:pPr>
        <w:pStyle w:val="a3"/>
        <w:ind w:left="0"/>
        <w:jc w:val="both"/>
        <w:rPr>
          <w:color w:val="231F20"/>
        </w:rPr>
      </w:pPr>
    </w:p>
    <w:p w:rsidR="00B147E7" w:rsidRPr="00B147E7" w:rsidRDefault="00B147E7" w:rsidP="003804DE">
      <w:pPr>
        <w:pStyle w:val="21"/>
        <w:numPr>
          <w:ilvl w:val="0"/>
          <w:numId w:val="167"/>
        </w:numPr>
        <w:tabs>
          <w:tab w:val="left" w:pos="313"/>
        </w:tabs>
        <w:spacing w:line="240" w:lineRule="auto"/>
        <w:ind w:left="0" w:firstLine="0"/>
        <w:jc w:val="both"/>
        <w:rPr>
          <w:b w:val="0"/>
          <w:bCs w:val="0"/>
          <w:i w:val="0"/>
          <w:iCs w:val="0"/>
          <w:color w:val="231F20"/>
        </w:rPr>
      </w:pPr>
      <w:r w:rsidRPr="00B147E7">
        <w:rPr>
          <w:b w:val="0"/>
          <w:bCs w:val="0"/>
          <w:i w:val="0"/>
          <w:iCs w:val="0"/>
          <w:color w:val="231F20"/>
        </w:rPr>
        <w:t>класс</w:t>
      </w:r>
    </w:p>
    <w:p w:rsidR="00B147E7" w:rsidRPr="00B147E7" w:rsidRDefault="00B147E7" w:rsidP="00B147E7">
      <w:pPr>
        <w:pStyle w:val="a3"/>
        <w:ind w:left="0"/>
        <w:jc w:val="both"/>
        <w:rPr>
          <w:color w:val="231F20"/>
        </w:rPr>
      </w:pPr>
      <w:r w:rsidRPr="00B147E7">
        <w:rPr>
          <w:color w:val="231F20"/>
        </w:rPr>
        <w:t xml:space="preserve">К концу обучения в первом классе </w:t>
      </w:r>
      <w:proofErr w:type="gramStart"/>
      <w:r w:rsidRPr="00B147E7">
        <w:rPr>
          <w:color w:val="231F20"/>
        </w:rPr>
        <w:t>обучающийся</w:t>
      </w:r>
      <w:proofErr w:type="gramEnd"/>
      <w:r w:rsidRPr="00B147E7">
        <w:rPr>
          <w:color w:val="231F20"/>
        </w:rPr>
        <w:t xml:space="preserve"> научится:</w:t>
      </w:r>
    </w:p>
    <w:p w:rsidR="00B147E7" w:rsidRPr="00B147E7" w:rsidRDefault="005966BA" w:rsidP="00B147E7">
      <w:pPr>
        <w:pStyle w:val="a3"/>
        <w:ind w:left="0"/>
        <w:jc w:val="both"/>
        <w:rPr>
          <w:color w:val="231F20"/>
        </w:rPr>
      </w:pPr>
      <w:r>
        <w:rPr>
          <w:color w:val="231F20"/>
        </w:rPr>
        <w:t>-</w:t>
      </w:r>
      <w:r w:rsidR="00B147E7" w:rsidRPr="00B147E7">
        <w:rPr>
          <w:color w:val="231F20"/>
        </w:rPr>
        <w:t xml:space="preserve"> приводить примеры основн</w:t>
      </w:r>
      <w:r>
        <w:rPr>
          <w:color w:val="231F20"/>
        </w:rPr>
        <w:t>ых дневных дел и их распределе</w:t>
      </w:r>
      <w:r w:rsidR="00B147E7" w:rsidRPr="00B147E7">
        <w:rPr>
          <w:color w:val="231F20"/>
        </w:rPr>
        <w:t>ние в индивидуальном режиме дня;</w:t>
      </w:r>
    </w:p>
    <w:p w:rsidR="00B147E7" w:rsidRPr="00B147E7" w:rsidRDefault="005966BA" w:rsidP="00B147E7">
      <w:pPr>
        <w:pStyle w:val="a3"/>
        <w:ind w:left="0"/>
        <w:jc w:val="both"/>
        <w:rPr>
          <w:color w:val="231F20"/>
        </w:rPr>
      </w:pPr>
      <w:r>
        <w:rPr>
          <w:color w:val="231F20"/>
        </w:rPr>
        <w:lastRenderedPageBreak/>
        <w:t>-</w:t>
      </w:r>
      <w:r w:rsidR="00B147E7" w:rsidRPr="00B147E7">
        <w:rPr>
          <w:color w:val="231F20"/>
        </w:rPr>
        <w:t xml:space="preserve"> соблюдать правила поведен</w:t>
      </w:r>
      <w:r>
        <w:rPr>
          <w:color w:val="231F20"/>
        </w:rPr>
        <w:t>ия на уроках физической культу</w:t>
      </w:r>
      <w:r w:rsidR="00B147E7" w:rsidRPr="00B147E7">
        <w:rPr>
          <w:color w:val="231F20"/>
        </w:rPr>
        <w:t xml:space="preserve">рой, приводить примеры подбора одежды для </w:t>
      </w:r>
      <w:r>
        <w:rPr>
          <w:color w:val="231F20"/>
        </w:rPr>
        <w:t>самостоятель</w:t>
      </w:r>
      <w:r w:rsidR="00B147E7" w:rsidRPr="00B147E7">
        <w:rPr>
          <w:color w:val="231F20"/>
        </w:rPr>
        <w:t>ных занятий;</w:t>
      </w:r>
    </w:p>
    <w:p w:rsidR="00B147E7" w:rsidRPr="00B147E7" w:rsidRDefault="005966BA" w:rsidP="00B147E7">
      <w:pPr>
        <w:pStyle w:val="a3"/>
        <w:ind w:left="0"/>
        <w:jc w:val="both"/>
        <w:rPr>
          <w:color w:val="231F20"/>
        </w:rPr>
      </w:pPr>
      <w:r>
        <w:rPr>
          <w:color w:val="231F20"/>
        </w:rPr>
        <w:t>-</w:t>
      </w:r>
      <w:r w:rsidR="00B147E7" w:rsidRPr="00B147E7">
        <w:rPr>
          <w:color w:val="231F20"/>
        </w:rPr>
        <w:t xml:space="preserve"> выполнять упражнения у</w:t>
      </w:r>
      <w:r>
        <w:rPr>
          <w:color w:val="231F20"/>
        </w:rPr>
        <w:t>тренней зарядки и физкультмину</w:t>
      </w:r>
      <w:r w:rsidR="00B147E7" w:rsidRPr="00B147E7">
        <w:rPr>
          <w:color w:val="231F20"/>
        </w:rPr>
        <w:t>ток;</w:t>
      </w:r>
    </w:p>
    <w:p w:rsidR="00B147E7" w:rsidRPr="00B147E7" w:rsidRDefault="005966BA" w:rsidP="00B147E7">
      <w:pPr>
        <w:pStyle w:val="a3"/>
        <w:ind w:left="0"/>
        <w:jc w:val="both"/>
        <w:rPr>
          <w:color w:val="231F20"/>
        </w:rPr>
      </w:pPr>
      <w:r>
        <w:rPr>
          <w:color w:val="231F20"/>
        </w:rPr>
        <w:t>-</w:t>
      </w:r>
      <w:r w:rsidR="00B147E7" w:rsidRPr="00B147E7">
        <w:rPr>
          <w:color w:val="231F20"/>
        </w:rPr>
        <w:t xml:space="preserve"> анализировать причины </w:t>
      </w:r>
      <w:r>
        <w:rPr>
          <w:color w:val="231F20"/>
        </w:rPr>
        <w:t>нарушения осанки и демонстриро</w:t>
      </w:r>
      <w:r w:rsidR="00B147E7" w:rsidRPr="00B147E7">
        <w:rPr>
          <w:color w:val="231F20"/>
        </w:rPr>
        <w:t>вать упражнения по профилактике её нарушения;</w:t>
      </w:r>
    </w:p>
    <w:p w:rsidR="005966BA" w:rsidRDefault="005966BA" w:rsidP="00B147E7">
      <w:pPr>
        <w:pStyle w:val="a3"/>
        <w:ind w:left="0"/>
        <w:jc w:val="both"/>
        <w:rPr>
          <w:color w:val="231F20"/>
        </w:rPr>
      </w:pPr>
      <w:r>
        <w:rPr>
          <w:color w:val="231F20"/>
        </w:rPr>
        <w:t>-</w:t>
      </w:r>
      <w:r w:rsidR="00B147E7" w:rsidRPr="00B147E7">
        <w:rPr>
          <w:color w:val="231F20"/>
        </w:rPr>
        <w:t xml:space="preserve"> демонстрировать построение</w:t>
      </w:r>
      <w:r>
        <w:rPr>
          <w:color w:val="231F20"/>
        </w:rPr>
        <w:t xml:space="preserve"> и перестроение из одной шерен</w:t>
      </w:r>
      <w:r w:rsidR="00B147E7" w:rsidRPr="00B147E7">
        <w:rPr>
          <w:color w:val="231F20"/>
        </w:rPr>
        <w:t>ги в две и в колонну по одному</w:t>
      </w:r>
      <w:r>
        <w:rPr>
          <w:color w:val="231F20"/>
        </w:rPr>
        <w:t xml:space="preserve">; </w:t>
      </w:r>
    </w:p>
    <w:p w:rsidR="00B147E7" w:rsidRPr="00B147E7" w:rsidRDefault="005966BA" w:rsidP="00B147E7">
      <w:pPr>
        <w:pStyle w:val="a3"/>
        <w:ind w:left="0"/>
        <w:jc w:val="both"/>
        <w:rPr>
          <w:color w:val="231F20"/>
        </w:rPr>
      </w:pPr>
      <w:r>
        <w:rPr>
          <w:color w:val="231F20"/>
        </w:rPr>
        <w:t>- выполнять ходьбу и бег с рав</w:t>
      </w:r>
      <w:r w:rsidR="00B147E7" w:rsidRPr="00B147E7">
        <w:rPr>
          <w:color w:val="231F20"/>
        </w:rPr>
        <w:t>номерной и изменяющейся скоростью передвижения;</w:t>
      </w:r>
    </w:p>
    <w:p w:rsidR="005966BA" w:rsidRDefault="005966BA" w:rsidP="00B147E7">
      <w:pPr>
        <w:pStyle w:val="a3"/>
        <w:ind w:left="0"/>
        <w:jc w:val="both"/>
        <w:rPr>
          <w:color w:val="231F20"/>
        </w:rPr>
      </w:pPr>
      <w:r>
        <w:rPr>
          <w:color w:val="231F20"/>
        </w:rPr>
        <w:t xml:space="preserve">- </w:t>
      </w:r>
      <w:r w:rsidR="00B147E7" w:rsidRPr="00B147E7">
        <w:rPr>
          <w:color w:val="231F20"/>
        </w:rPr>
        <w:t>демонстрировать передви</w:t>
      </w:r>
      <w:r>
        <w:rPr>
          <w:color w:val="231F20"/>
        </w:rPr>
        <w:t>жения стилизованным гимнастиче</w:t>
      </w:r>
      <w:r w:rsidR="00B147E7" w:rsidRPr="00B147E7">
        <w:rPr>
          <w:color w:val="231F20"/>
        </w:rPr>
        <w:t xml:space="preserve">ским шагом и бегом, </w:t>
      </w:r>
    </w:p>
    <w:p w:rsidR="00B147E7" w:rsidRPr="00B147E7" w:rsidRDefault="005966BA" w:rsidP="00B147E7">
      <w:pPr>
        <w:pStyle w:val="a3"/>
        <w:ind w:left="0"/>
        <w:jc w:val="both"/>
        <w:rPr>
          <w:color w:val="231F20"/>
        </w:rPr>
      </w:pPr>
      <w:r>
        <w:rPr>
          <w:color w:val="231F20"/>
        </w:rPr>
        <w:t xml:space="preserve">- </w:t>
      </w:r>
      <w:r w:rsidR="00B147E7" w:rsidRPr="00B147E7">
        <w:rPr>
          <w:color w:val="231F20"/>
        </w:rPr>
        <w:t>прыжки на месте с поворотами в разные стороны и в длину толчком двумя ногами;</w:t>
      </w:r>
    </w:p>
    <w:p w:rsidR="00B147E7" w:rsidRDefault="005966BA" w:rsidP="00B147E7">
      <w:pPr>
        <w:pStyle w:val="a3"/>
        <w:ind w:left="0"/>
        <w:jc w:val="both"/>
        <w:rPr>
          <w:color w:val="231F20"/>
        </w:rPr>
      </w:pPr>
      <w:r>
        <w:rPr>
          <w:color w:val="231F20"/>
        </w:rPr>
        <w:t>-</w:t>
      </w:r>
      <w:r w:rsidR="00B147E7" w:rsidRPr="00B147E7">
        <w:rPr>
          <w:color w:val="231F20"/>
        </w:rPr>
        <w:t xml:space="preserve"> играть в подвижные игры</w:t>
      </w:r>
      <w:r>
        <w:rPr>
          <w:color w:val="231F20"/>
        </w:rPr>
        <w:t xml:space="preserve"> с общеразвивающей направленно</w:t>
      </w:r>
      <w:r w:rsidR="00B147E7" w:rsidRPr="00B147E7">
        <w:rPr>
          <w:color w:val="231F20"/>
        </w:rPr>
        <w:t>стью.</w:t>
      </w:r>
    </w:p>
    <w:p w:rsidR="00DE3A25" w:rsidRPr="00B147E7" w:rsidRDefault="00DE3A25" w:rsidP="00B147E7">
      <w:pPr>
        <w:pStyle w:val="a3"/>
        <w:ind w:left="0"/>
        <w:jc w:val="both"/>
        <w:rPr>
          <w:color w:val="231F20"/>
        </w:rPr>
      </w:pPr>
    </w:p>
    <w:p w:rsidR="00B147E7" w:rsidRPr="00B147E7" w:rsidRDefault="00B147E7" w:rsidP="003804DE">
      <w:pPr>
        <w:pStyle w:val="21"/>
        <w:numPr>
          <w:ilvl w:val="0"/>
          <w:numId w:val="167"/>
        </w:numPr>
        <w:tabs>
          <w:tab w:val="left" w:pos="313"/>
        </w:tabs>
        <w:spacing w:line="240" w:lineRule="auto"/>
        <w:ind w:left="0" w:firstLine="0"/>
        <w:jc w:val="both"/>
        <w:rPr>
          <w:b w:val="0"/>
          <w:bCs w:val="0"/>
          <w:i w:val="0"/>
          <w:iCs w:val="0"/>
          <w:color w:val="231F20"/>
        </w:rPr>
      </w:pPr>
      <w:r w:rsidRPr="00B147E7">
        <w:rPr>
          <w:b w:val="0"/>
          <w:bCs w:val="0"/>
          <w:i w:val="0"/>
          <w:iCs w:val="0"/>
          <w:color w:val="231F20"/>
        </w:rPr>
        <w:t>класс</w:t>
      </w:r>
    </w:p>
    <w:p w:rsidR="005966BA" w:rsidRDefault="00B147E7" w:rsidP="00B147E7">
      <w:pPr>
        <w:pStyle w:val="a3"/>
        <w:ind w:left="0"/>
        <w:jc w:val="both"/>
        <w:rPr>
          <w:color w:val="231F20"/>
        </w:rPr>
      </w:pPr>
      <w:r w:rsidRPr="00B147E7">
        <w:rPr>
          <w:color w:val="231F20"/>
        </w:rPr>
        <w:t>К концу обучения во втором</w:t>
      </w:r>
      <w:r w:rsidR="005966BA">
        <w:rPr>
          <w:color w:val="231F20"/>
        </w:rPr>
        <w:t xml:space="preserve"> классе </w:t>
      </w:r>
      <w:proofErr w:type="gramStart"/>
      <w:r w:rsidR="005966BA">
        <w:rPr>
          <w:color w:val="231F20"/>
        </w:rPr>
        <w:t>обучающийся</w:t>
      </w:r>
      <w:proofErr w:type="gramEnd"/>
      <w:r w:rsidR="005966BA">
        <w:rPr>
          <w:color w:val="231F20"/>
        </w:rPr>
        <w:t xml:space="preserve"> научится: </w:t>
      </w:r>
    </w:p>
    <w:p w:rsidR="00B147E7" w:rsidRPr="00B147E7" w:rsidRDefault="005966BA" w:rsidP="00B147E7">
      <w:pPr>
        <w:pStyle w:val="a3"/>
        <w:ind w:left="0"/>
        <w:jc w:val="both"/>
        <w:rPr>
          <w:color w:val="231F20"/>
        </w:rPr>
      </w:pPr>
      <w:r>
        <w:rPr>
          <w:color w:val="231F20"/>
        </w:rPr>
        <w:t xml:space="preserve">- </w:t>
      </w:r>
      <w:r w:rsidR="00B147E7" w:rsidRPr="00B147E7">
        <w:rPr>
          <w:color w:val="231F20"/>
        </w:rPr>
        <w:t>демонстрировать примеры основных физических качеств и высказывать своё суждение об их связи с укреплением здоровья и физическим развитием;</w:t>
      </w:r>
    </w:p>
    <w:p w:rsidR="00B147E7" w:rsidRPr="00B147E7" w:rsidRDefault="005966BA" w:rsidP="00B147E7">
      <w:pPr>
        <w:pStyle w:val="a3"/>
        <w:ind w:left="0"/>
        <w:jc w:val="both"/>
        <w:rPr>
          <w:color w:val="231F20"/>
        </w:rPr>
      </w:pPr>
      <w:r>
        <w:rPr>
          <w:color w:val="231F20"/>
        </w:rPr>
        <w:t>-</w:t>
      </w:r>
      <w:r w:rsidR="00B147E7" w:rsidRPr="00B147E7">
        <w:rPr>
          <w:color w:val="231F20"/>
        </w:rPr>
        <w:t xml:space="preserve"> измерять показатели дли</w:t>
      </w:r>
      <w:r>
        <w:rPr>
          <w:color w:val="231F20"/>
        </w:rPr>
        <w:t>ны и массы тела, физических ка</w:t>
      </w:r>
      <w:r w:rsidR="00B147E7" w:rsidRPr="00B147E7">
        <w:rPr>
          <w:color w:val="231F20"/>
        </w:rPr>
        <w:t>честв с помощью специальных тестовых упражнений, вести наблюдения за их изменениями;</w:t>
      </w:r>
    </w:p>
    <w:p w:rsidR="00B147E7" w:rsidRPr="00B147E7" w:rsidRDefault="005966BA" w:rsidP="00B147E7">
      <w:pPr>
        <w:pStyle w:val="a3"/>
        <w:ind w:left="0"/>
        <w:jc w:val="both"/>
        <w:rPr>
          <w:color w:val="231F20"/>
        </w:rPr>
      </w:pPr>
      <w:r>
        <w:rPr>
          <w:color w:val="231F20"/>
        </w:rPr>
        <w:t>-</w:t>
      </w:r>
      <w:r w:rsidR="00B147E7" w:rsidRPr="00B147E7">
        <w:rPr>
          <w:color w:val="231F20"/>
        </w:rPr>
        <w:t xml:space="preserve"> выполнять броски малого (теннисного) мяча в мишень из разных исходных положе</w:t>
      </w:r>
      <w:r>
        <w:rPr>
          <w:color w:val="231F20"/>
        </w:rPr>
        <w:t>ний и разными способами, демон</w:t>
      </w:r>
      <w:r w:rsidR="00B147E7" w:rsidRPr="00B147E7">
        <w:rPr>
          <w:color w:val="231F20"/>
        </w:rPr>
        <w:t>стрировать упражнения в подбрасывании гимнастического мяча правой и левой рукой, перебрасывании его с руки на руку, перекатыванию;</w:t>
      </w:r>
    </w:p>
    <w:p w:rsidR="00B147E7" w:rsidRPr="00B147E7" w:rsidRDefault="005966BA" w:rsidP="00B147E7">
      <w:pPr>
        <w:pStyle w:val="a3"/>
        <w:ind w:left="0"/>
        <w:jc w:val="both"/>
      </w:pPr>
      <w:r>
        <w:rPr>
          <w:color w:val="231F20"/>
        </w:rPr>
        <w:t>-</w:t>
      </w:r>
      <w:r w:rsidR="00B147E7" w:rsidRPr="00B147E7">
        <w:rPr>
          <w:color w:val="231F20"/>
        </w:rPr>
        <w:t xml:space="preserve"> демонстрировать танцевальный хороводный</w:t>
      </w:r>
      <w:r w:rsidR="00B147E7" w:rsidRPr="00B147E7">
        <w:rPr>
          <w:color w:val="231F20"/>
          <w:spacing w:val="-11"/>
        </w:rPr>
        <w:t xml:space="preserve"> </w:t>
      </w:r>
      <w:r w:rsidR="00B147E7" w:rsidRPr="00B147E7">
        <w:rPr>
          <w:color w:val="231F20"/>
        </w:rPr>
        <w:t>шаг</w:t>
      </w:r>
      <w:r w:rsidR="00B147E7" w:rsidRPr="00B147E7">
        <w:rPr>
          <w:color w:val="231F20"/>
          <w:spacing w:val="-11"/>
        </w:rPr>
        <w:t xml:space="preserve"> </w:t>
      </w:r>
      <w:r w:rsidR="00B147E7" w:rsidRPr="00B147E7">
        <w:rPr>
          <w:color w:val="231F20"/>
        </w:rPr>
        <w:t>в</w:t>
      </w:r>
      <w:r w:rsidR="00B147E7" w:rsidRPr="00B147E7">
        <w:rPr>
          <w:color w:val="231F20"/>
          <w:spacing w:val="-11"/>
        </w:rPr>
        <w:t xml:space="preserve"> </w:t>
      </w:r>
      <w:r>
        <w:rPr>
          <w:color w:val="231F20"/>
        </w:rPr>
        <w:t>совмест</w:t>
      </w:r>
      <w:r w:rsidR="00B147E7" w:rsidRPr="00B147E7">
        <w:rPr>
          <w:color w:val="231F20"/>
        </w:rPr>
        <w:t>ном передвижении;</w:t>
      </w:r>
    </w:p>
    <w:p w:rsidR="00B147E7" w:rsidRPr="00B147E7" w:rsidRDefault="005966BA" w:rsidP="00B147E7">
      <w:pPr>
        <w:pStyle w:val="a3"/>
        <w:ind w:left="0"/>
        <w:jc w:val="both"/>
      </w:pPr>
      <w:r>
        <w:rPr>
          <w:color w:val="231F20"/>
          <w:position w:val="1"/>
        </w:rPr>
        <w:t>-</w:t>
      </w:r>
      <w:r w:rsidR="00B147E7" w:rsidRPr="00B147E7">
        <w:rPr>
          <w:color w:val="231F20"/>
          <w:spacing w:val="15"/>
          <w:position w:val="1"/>
        </w:rPr>
        <w:t xml:space="preserve"> </w:t>
      </w:r>
      <w:r w:rsidR="00B147E7" w:rsidRPr="00B147E7">
        <w:rPr>
          <w:color w:val="231F20"/>
        </w:rPr>
        <w:t>выполнять</w:t>
      </w:r>
      <w:r w:rsidR="00B147E7" w:rsidRPr="00B147E7">
        <w:rPr>
          <w:color w:val="231F20"/>
          <w:spacing w:val="27"/>
        </w:rPr>
        <w:t xml:space="preserve"> </w:t>
      </w:r>
      <w:r w:rsidR="00B147E7" w:rsidRPr="00B147E7">
        <w:rPr>
          <w:color w:val="231F20"/>
        </w:rPr>
        <w:t>прыжки</w:t>
      </w:r>
      <w:r w:rsidR="00B147E7" w:rsidRPr="00B147E7">
        <w:rPr>
          <w:color w:val="231F20"/>
          <w:spacing w:val="27"/>
        </w:rPr>
        <w:t xml:space="preserve"> </w:t>
      </w:r>
      <w:r w:rsidR="00B147E7" w:rsidRPr="00B147E7">
        <w:rPr>
          <w:color w:val="231F20"/>
        </w:rPr>
        <w:t>по</w:t>
      </w:r>
      <w:r w:rsidR="00B147E7" w:rsidRPr="00B147E7">
        <w:rPr>
          <w:color w:val="231F20"/>
          <w:spacing w:val="27"/>
        </w:rPr>
        <w:t xml:space="preserve"> </w:t>
      </w:r>
      <w:r w:rsidR="00B147E7" w:rsidRPr="00B147E7">
        <w:rPr>
          <w:color w:val="231F20"/>
        </w:rPr>
        <w:t>разметкам</w:t>
      </w:r>
      <w:r w:rsidR="00B147E7" w:rsidRPr="00B147E7">
        <w:rPr>
          <w:color w:val="231F20"/>
          <w:spacing w:val="27"/>
        </w:rPr>
        <w:t xml:space="preserve"> </w:t>
      </w:r>
      <w:r w:rsidR="00B147E7" w:rsidRPr="00B147E7">
        <w:rPr>
          <w:color w:val="231F20"/>
        </w:rPr>
        <w:t>на</w:t>
      </w:r>
      <w:r w:rsidR="00B147E7" w:rsidRPr="00B147E7">
        <w:rPr>
          <w:color w:val="231F20"/>
          <w:spacing w:val="27"/>
        </w:rPr>
        <w:t xml:space="preserve"> </w:t>
      </w:r>
      <w:r w:rsidR="00B147E7" w:rsidRPr="00B147E7">
        <w:rPr>
          <w:color w:val="231F20"/>
        </w:rPr>
        <w:t>разное</w:t>
      </w:r>
      <w:r w:rsidR="00B147E7" w:rsidRPr="00B147E7">
        <w:rPr>
          <w:color w:val="231F20"/>
          <w:spacing w:val="27"/>
        </w:rPr>
        <w:t xml:space="preserve"> </w:t>
      </w:r>
      <w:r w:rsidR="00B147E7" w:rsidRPr="00B147E7">
        <w:rPr>
          <w:color w:val="231F20"/>
        </w:rPr>
        <w:t>расстояние</w:t>
      </w:r>
      <w:r w:rsidR="00B147E7" w:rsidRPr="00B147E7">
        <w:rPr>
          <w:color w:val="231F20"/>
          <w:spacing w:val="27"/>
        </w:rPr>
        <w:t xml:space="preserve"> </w:t>
      </w:r>
      <w:r w:rsidR="00B147E7" w:rsidRPr="00B147E7">
        <w:rPr>
          <w:color w:val="231F20"/>
        </w:rPr>
        <w:t>и с разной амплитудой; в высоту с прямого разбега;</w:t>
      </w:r>
    </w:p>
    <w:p w:rsidR="00B147E7" w:rsidRPr="00B147E7" w:rsidRDefault="005966BA" w:rsidP="00B147E7">
      <w:pPr>
        <w:pStyle w:val="a3"/>
        <w:ind w:left="0"/>
        <w:jc w:val="both"/>
      </w:pPr>
      <w:r>
        <w:rPr>
          <w:color w:val="231F20"/>
          <w:position w:val="1"/>
        </w:rPr>
        <w:t>-</w:t>
      </w:r>
      <w:r w:rsidR="00B147E7" w:rsidRPr="00B147E7">
        <w:rPr>
          <w:color w:val="231F20"/>
          <w:spacing w:val="4"/>
          <w:position w:val="1"/>
        </w:rPr>
        <w:t xml:space="preserve"> </w:t>
      </w:r>
      <w:r w:rsidR="00B147E7" w:rsidRPr="00B147E7">
        <w:rPr>
          <w:color w:val="231F20"/>
        </w:rPr>
        <w:t>организовывать</w:t>
      </w:r>
      <w:r w:rsidR="00B147E7" w:rsidRPr="00B147E7">
        <w:rPr>
          <w:color w:val="231F20"/>
          <w:spacing w:val="-16"/>
        </w:rPr>
        <w:t xml:space="preserve"> </w:t>
      </w:r>
      <w:r w:rsidR="00B147E7" w:rsidRPr="00B147E7">
        <w:rPr>
          <w:color w:val="231F20"/>
        </w:rPr>
        <w:t>и</w:t>
      </w:r>
      <w:r w:rsidR="00B147E7" w:rsidRPr="00B147E7">
        <w:rPr>
          <w:color w:val="231F20"/>
          <w:spacing w:val="-16"/>
        </w:rPr>
        <w:t xml:space="preserve"> </w:t>
      </w:r>
      <w:r w:rsidR="00B147E7" w:rsidRPr="00B147E7">
        <w:rPr>
          <w:color w:val="231F20"/>
        </w:rPr>
        <w:t>играть</w:t>
      </w:r>
      <w:r w:rsidR="00B147E7" w:rsidRPr="00B147E7">
        <w:rPr>
          <w:color w:val="231F20"/>
          <w:spacing w:val="-16"/>
        </w:rPr>
        <w:t xml:space="preserve"> </w:t>
      </w:r>
      <w:r w:rsidR="00B147E7" w:rsidRPr="00B147E7">
        <w:rPr>
          <w:color w:val="231F20"/>
        </w:rPr>
        <w:t>в</w:t>
      </w:r>
      <w:r w:rsidR="00B147E7" w:rsidRPr="00B147E7">
        <w:rPr>
          <w:color w:val="231F20"/>
          <w:spacing w:val="-16"/>
        </w:rPr>
        <w:t xml:space="preserve"> </w:t>
      </w:r>
      <w:r w:rsidR="00B147E7" w:rsidRPr="00B147E7">
        <w:rPr>
          <w:color w:val="231F20"/>
        </w:rPr>
        <w:t>подвижные</w:t>
      </w:r>
      <w:r w:rsidR="00B147E7" w:rsidRPr="00B147E7">
        <w:rPr>
          <w:color w:val="231F20"/>
          <w:spacing w:val="-16"/>
        </w:rPr>
        <w:t xml:space="preserve"> </w:t>
      </w:r>
      <w:r w:rsidR="00B147E7" w:rsidRPr="00B147E7">
        <w:rPr>
          <w:color w:val="231F20"/>
        </w:rPr>
        <w:t>игры</w:t>
      </w:r>
      <w:r w:rsidR="00B147E7" w:rsidRPr="00B147E7">
        <w:rPr>
          <w:color w:val="231F20"/>
          <w:spacing w:val="-16"/>
        </w:rPr>
        <w:t xml:space="preserve"> </w:t>
      </w:r>
      <w:r w:rsidR="00B147E7" w:rsidRPr="00B147E7">
        <w:rPr>
          <w:color w:val="231F20"/>
        </w:rPr>
        <w:t>на</w:t>
      </w:r>
      <w:r w:rsidR="00B147E7" w:rsidRPr="00B147E7">
        <w:rPr>
          <w:color w:val="231F20"/>
          <w:spacing w:val="-16"/>
        </w:rPr>
        <w:t xml:space="preserve"> </w:t>
      </w:r>
      <w:r w:rsidR="00B147E7" w:rsidRPr="00B147E7">
        <w:rPr>
          <w:color w:val="231F20"/>
        </w:rPr>
        <w:t>развитие</w:t>
      </w:r>
      <w:r w:rsidR="00B147E7" w:rsidRPr="00B147E7">
        <w:rPr>
          <w:color w:val="231F20"/>
          <w:spacing w:val="-16"/>
        </w:rPr>
        <w:t xml:space="preserve"> </w:t>
      </w:r>
      <w:r>
        <w:rPr>
          <w:color w:val="231F20"/>
        </w:rPr>
        <w:t>ос</w:t>
      </w:r>
      <w:r w:rsidR="00B147E7" w:rsidRPr="00B147E7">
        <w:rPr>
          <w:color w:val="231F20"/>
        </w:rPr>
        <w:t>новных</w:t>
      </w:r>
      <w:r w:rsidR="00B147E7" w:rsidRPr="00B147E7">
        <w:rPr>
          <w:color w:val="231F20"/>
          <w:spacing w:val="-16"/>
        </w:rPr>
        <w:t xml:space="preserve"> </w:t>
      </w:r>
      <w:r w:rsidR="00B147E7" w:rsidRPr="00B147E7">
        <w:rPr>
          <w:color w:val="231F20"/>
        </w:rPr>
        <w:t>физических</w:t>
      </w:r>
      <w:r w:rsidR="00B147E7" w:rsidRPr="00B147E7">
        <w:rPr>
          <w:color w:val="231F20"/>
          <w:spacing w:val="-16"/>
        </w:rPr>
        <w:t xml:space="preserve"> </w:t>
      </w:r>
      <w:r w:rsidR="00B147E7" w:rsidRPr="00B147E7">
        <w:rPr>
          <w:color w:val="231F20"/>
        </w:rPr>
        <w:t>качеств,</w:t>
      </w:r>
      <w:r w:rsidR="00B147E7" w:rsidRPr="00B147E7">
        <w:rPr>
          <w:color w:val="231F20"/>
          <w:spacing w:val="-16"/>
        </w:rPr>
        <w:t xml:space="preserve"> </w:t>
      </w:r>
      <w:r w:rsidR="00B147E7" w:rsidRPr="00B147E7">
        <w:rPr>
          <w:color w:val="231F20"/>
        </w:rPr>
        <w:t>с</w:t>
      </w:r>
      <w:r w:rsidR="00B147E7" w:rsidRPr="00B147E7">
        <w:rPr>
          <w:color w:val="231F20"/>
          <w:spacing w:val="-16"/>
        </w:rPr>
        <w:t xml:space="preserve"> </w:t>
      </w:r>
      <w:r w:rsidR="00B147E7" w:rsidRPr="00B147E7">
        <w:rPr>
          <w:color w:val="231F20"/>
        </w:rPr>
        <w:t>использованием</w:t>
      </w:r>
      <w:r w:rsidR="00B147E7" w:rsidRPr="00B147E7">
        <w:rPr>
          <w:color w:val="231F20"/>
          <w:spacing w:val="-16"/>
        </w:rPr>
        <w:t xml:space="preserve"> </w:t>
      </w:r>
      <w:r w:rsidR="00B147E7" w:rsidRPr="00B147E7">
        <w:rPr>
          <w:color w:val="231F20"/>
        </w:rPr>
        <w:t>технических приёмов из спортивных игр;</w:t>
      </w:r>
    </w:p>
    <w:p w:rsidR="00B147E7" w:rsidRDefault="005966BA" w:rsidP="00B147E7">
      <w:pPr>
        <w:pStyle w:val="a3"/>
        <w:ind w:left="0"/>
        <w:jc w:val="both"/>
        <w:rPr>
          <w:color w:val="231F20"/>
          <w:spacing w:val="-2"/>
        </w:rPr>
      </w:pPr>
      <w:r>
        <w:rPr>
          <w:color w:val="231F20"/>
          <w:position w:val="1"/>
        </w:rPr>
        <w:t>-</w:t>
      </w:r>
      <w:r w:rsidR="00B147E7" w:rsidRPr="00B147E7">
        <w:rPr>
          <w:color w:val="231F20"/>
          <w:spacing w:val="9"/>
          <w:position w:val="1"/>
        </w:rPr>
        <w:t xml:space="preserve"> </w:t>
      </w:r>
      <w:r w:rsidR="00B147E7" w:rsidRPr="00B147E7">
        <w:rPr>
          <w:color w:val="231F20"/>
        </w:rPr>
        <w:t>выполнять</w:t>
      </w:r>
      <w:r w:rsidR="00B147E7" w:rsidRPr="00B147E7">
        <w:rPr>
          <w:color w:val="231F20"/>
          <w:spacing w:val="-9"/>
        </w:rPr>
        <w:t xml:space="preserve"> </w:t>
      </w:r>
      <w:r w:rsidR="00B147E7" w:rsidRPr="00B147E7">
        <w:rPr>
          <w:color w:val="231F20"/>
        </w:rPr>
        <w:t>упражнения</w:t>
      </w:r>
      <w:r w:rsidR="00B147E7" w:rsidRPr="00B147E7">
        <w:rPr>
          <w:color w:val="231F20"/>
          <w:spacing w:val="-10"/>
        </w:rPr>
        <w:t xml:space="preserve"> </w:t>
      </w:r>
      <w:r w:rsidR="00B147E7" w:rsidRPr="00B147E7">
        <w:rPr>
          <w:color w:val="231F20"/>
        </w:rPr>
        <w:t>на</w:t>
      </w:r>
      <w:r w:rsidR="00B147E7" w:rsidRPr="00B147E7">
        <w:rPr>
          <w:color w:val="231F20"/>
          <w:spacing w:val="-9"/>
        </w:rPr>
        <w:t xml:space="preserve"> </w:t>
      </w:r>
      <w:r w:rsidR="00B147E7" w:rsidRPr="00B147E7">
        <w:rPr>
          <w:color w:val="231F20"/>
        </w:rPr>
        <w:t>развитие</w:t>
      </w:r>
      <w:r w:rsidR="00B147E7" w:rsidRPr="00B147E7">
        <w:rPr>
          <w:color w:val="231F20"/>
          <w:spacing w:val="-9"/>
        </w:rPr>
        <w:t xml:space="preserve"> </w:t>
      </w:r>
      <w:r w:rsidR="00B147E7" w:rsidRPr="00B147E7">
        <w:rPr>
          <w:color w:val="231F20"/>
        </w:rPr>
        <w:t>физических</w:t>
      </w:r>
      <w:r w:rsidR="00B147E7" w:rsidRPr="00B147E7">
        <w:rPr>
          <w:color w:val="231F20"/>
          <w:spacing w:val="-10"/>
        </w:rPr>
        <w:t xml:space="preserve"> </w:t>
      </w:r>
      <w:r w:rsidR="00B147E7" w:rsidRPr="00B147E7">
        <w:rPr>
          <w:color w:val="231F20"/>
          <w:spacing w:val="-2"/>
        </w:rPr>
        <w:t>качеств.</w:t>
      </w:r>
    </w:p>
    <w:p w:rsidR="00DE3A25" w:rsidRPr="00B147E7" w:rsidRDefault="00DE3A25" w:rsidP="00B147E7">
      <w:pPr>
        <w:pStyle w:val="a3"/>
        <w:ind w:left="0"/>
        <w:jc w:val="both"/>
      </w:pPr>
    </w:p>
    <w:p w:rsidR="00B147E7" w:rsidRPr="00B147E7" w:rsidRDefault="00B147E7" w:rsidP="003804DE">
      <w:pPr>
        <w:pStyle w:val="21"/>
        <w:numPr>
          <w:ilvl w:val="0"/>
          <w:numId w:val="167"/>
        </w:numPr>
        <w:tabs>
          <w:tab w:val="left" w:pos="313"/>
        </w:tabs>
        <w:spacing w:line="240" w:lineRule="auto"/>
        <w:ind w:left="0" w:firstLine="0"/>
        <w:jc w:val="both"/>
      </w:pPr>
      <w:r w:rsidRPr="00B147E7">
        <w:rPr>
          <w:color w:val="231F20"/>
          <w:spacing w:val="-2"/>
        </w:rPr>
        <w:t>класс</w:t>
      </w:r>
    </w:p>
    <w:p w:rsidR="005966BA" w:rsidRDefault="00B147E7" w:rsidP="00B147E7">
      <w:pPr>
        <w:pStyle w:val="a3"/>
        <w:ind w:left="0"/>
        <w:jc w:val="both"/>
        <w:rPr>
          <w:color w:val="231F20"/>
        </w:rPr>
      </w:pPr>
      <w:r w:rsidRPr="00B147E7">
        <w:rPr>
          <w:color w:val="231F20"/>
        </w:rPr>
        <w:t>К</w:t>
      </w:r>
      <w:r w:rsidRPr="00B147E7">
        <w:rPr>
          <w:color w:val="231F20"/>
          <w:spacing w:val="-2"/>
        </w:rPr>
        <w:t xml:space="preserve"> </w:t>
      </w:r>
      <w:r w:rsidRPr="00B147E7">
        <w:rPr>
          <w:color w:val="231F20"/>
        </w:rPr>
        <w:t>концу</w:t>
      </w:r>
      <w:r w:rsidRPr="00B147E7">
        <w:rPr>
          <w:color w:val="231F20"/>
          <w:spacing w:val="-2"/>
        </w:rPr>
        <w:t xml:space="preserve"> </w:t>
      </w:r>
      <w:r w:rsidRPr="00B147E7">
        <w:rPr>
          <w:color w:val="231F20"/>
        </w:rPr>
        <w:t>обучения</w:t>
      </w:r>
      <w:r w:rsidRPr="00B147E7">
        <w:rPr>
          <w:color w:val="231F20"/>
          <w:spacing w:val="-2"/>
        </w:rPr>
        <w:t xml:space="preserve"> </w:t>
      </w:r>
      <w:r w:rsidRPr="00B147E7">
        <w:rPr>
          <w:color w:val="231F20"/>
        </w:rPr>
        <w:t>в</w:t>
      </w:r>
      <w:r w:rsidRPr="00B147E7">
        <w:rPr>
          <w:color w:val="231F20"/>
          <w:spacing w:val="-2"/>
        </w:rPr>
        <w:t xml:space="preserve"> </w:t>
      </w:r>
      <w:r w:rsidRPr="00B147E7">
        <w:rPr>
          <w:color w:val="231F20"/>
        </w:rPr>
        <w:t>третьем</w:t>
      </w:r>
      <w:r w:rsidRPr="00B147E7">
        <w:rPr>
          <w:color w:val="231F20"/>
          <w:spacing w:val="-2"/>
        </w:rPr>
        <w:t xml:space="preserve"> </w:t>
      </w:r>
      <w:r w:rsidRPr="00B147E7">
        <w:rPr>
          <w:color w:val="231F20"/>
        </w:rPr>
        <w:t>классе</w:t>
      </w:r>
      <w:r w:rsidRPr="00B147E7">
        <w:rPr>
          <w:color w:val="231F20"/>
          <w:spacing w:val="-2"/>
        </w:rPr>
        <w:t xml:space="preserve"> </w:t>
      </w:r>
      <w:proofErr w:type="gramStart"/>
      <w:r w:rsidRPr="00B147E7">
        <w:rPr>
          <w:color w:val="231F20"/>
        </w:rPr>
        <w:t>обучающийся</w:t>
      </w:r>
      <w:proofErr w:type="gramEnd"/>
      <w:r w:rsidRPr="00B147E7">
        <w:rPr>
          <w:color w:val="231F20"/>
          <w:spacing w:val="-2"/>
        </w:rPr>
        <w:t xml:space="preserve"> </w:t>
      </w:r>
      <w:r w:rsidRPr="00B147E7">
        <w:rPr>
          <w:color w:val="231F20"/>
        </w:rPr>
        <w:t xml:space="preserve">научится: </w:t>
      </w:r>
    </w:p>
    <w:p w:rsidR="00B147E7" w:rsidRPr="00B147E7" w:rsidRDefault="005966BA" w:rsidP="00B147E7">
      <w:pPr>
        <w:pStyle w:val="a3"/>
        <w:ind w:left="0"/>
        <w:jc w:val="both"/>
      </w:pPr>
      <w:r>
        <w:rPr>
          <w:color w:val="231F20"/>
          <w:position w:val="1"/>
        </w:rPr>
        <w:t>-</w:t>
      </w:r>
      <w:r w:rsidR="00B147E7" w:rsidRPr="00B147E7">
        <w:rPr>
          <w:color w:val="231F20"/>
          <w:spacing w:val="9"/>
          <w:position w:val="1"/>
        </w:rPr>
        <w:t xml:space="preserve"> </w:t>
      </w:r>
      <w:r w:rsidR="00B147E7" w:rsidRPr="00B147E7">
        <w:rPr>
          <w:color w:val="231F20"/>
        </w:rPr>
        <w:t>соблюдать</w:t>
      </w:r>
      <w:r w:rsidR="00B147E7" w:rsidRPr="00B147E7">
        <w:rPr>
          <w:color w:val="231F20"/>
          <w:spacing w:val="-6"/>
        </w:rPr>
        <w:t xml:space="preserve"> </w:t>
      </w:r>
      <w:r w:rsidR="00B147E7" w:rsidRPr="00B147E7">
        <w:rPr>
          <w:color w:val="231F20"/>
        </w:rPr>
        <w:t>правила</w:t>
      </w:r>
      <w:r w:rsidR="00B147E7" w:rsidRPr="00B147E7">
        <w:rPr>
          <w:color w:val="231F20"/>
          <w:spacing w:val="-6"/>
        </w:rPr>
        <w:t xml:space="preserve"> </w:t>
      </w:r>
      <w:r w:rsidR="00B147E7" w:rsidRPr="00B147E7">
        <w:rPr>
          <w:color w:val="231F20"/>
        </w:rPr>
        <w:t>во</w:t>
      </w:r>
      <w:r w:rsidR="00B147E7" w:rsidRPr="00B147E7">
        <w:rPr>
          <w:color w:val="231F20"/>
          <w:spacing w:val="-6"/>
        </w:rPr>
        <w:t xml:space="preserve"> </w:t>
      </w:r>
      <w:r w:rsidR="00B147E7" w:rsidRPr="00B147E7">
        <w:rPr>
          <w:color w:val="231F20"/>
        </w:rPr>
        <w:t>время</w:t>
      </w:r>
      <w:r w:rsidR="00B147E7" w:rsidRPr="00B147E7">
        <w:rPr>
          <w:color w:val="231F20"/>
          <w:spacing w:val="-6"/>
        </w:rPr>
        <w:t xml:space="preserve"> </w:t>
      </w:r>
      <w:r w:rsidR="00B147E7" w:rsidRPr="00B147E7">
        <w:rPr>
          <w:color w:val="231F20"/>
        </w:rPr>
        <w:t>выполнения</w:t>
      </w:r>
      <w:r w:rsidR="00B147E7" w:rsidRPr="00B147E7">
        <w:rPr>
          <w:color w:val="231F20"/>
          <w:spacing w:val="-6"/>
        </w:rPr>
        <w:t xml:space="preserve"> </w:t>
      </w:r>
      <w:r w:rsidR="00B147E7" w:rsidRPr="00B147E7">
        <w:rPr>
          <w:color w:val="231F20"/>
        </w:rPr>
        <w:t>гимнастических</w:t>
      </w:r>
      <w:r w:rsidR="00B147E7" w:rsidRPr="00B147E7">
        <w:rPr>
          <w:color w:val="231F20"/>
          <w:spacing w:val="-6"/>
        </w:rPr>
        <w:t xml:space="preserve"> </w:t>
      </w:r>
      <w:r w:rsidR="00B147E7" w:rsidRPr="00B147E7">
        <w:rPr>
          <w:color w:val="231F20"/>
        </w:rPr>
        <w:t>и акробатических</w:t>
      </w:r>
      <w:r w:rsidR="00B147E7" w:rsidRPr="00B147E7">
        <w:rPr>
          <w:color w:val="231F20"/>
          <w:spacing w:val="40"/>
        </w:rPr>
        <w:t xml:space="preserve"> </w:t>
      </w:r>
      <w:r w:rsidR="00B147E7" w:rsidRPr="00B147E7">
        <w:rPr>
          <w:color w:val="231F20"/>
        </w:rPr>
        <w:t>упражнений;</w:t>
      </w:r>
      <w:r w:rsidR="00B147E7" w:rsidRPr="00B147E7">
        <w:rPr>
          <w:color w:val="231F20"/>
          <w:spacing w:val="40"/>
        </w:rPr>
        <w:t xml:space="preserve"> </w:t>
      </w:r>
      <w:r w:rsidR="00B147E7" w:rsidRPr="00B147E7">
        <w:rPr>
          <w:color w:val="231F20"/>
        </w:rPr>
        <w:t>легкоатлетической,</w:t>
      </w:r>
      <w:r w:rsidR="005562D5">
        <w:t xml:space="preserve"> </w:t>
      </w:r>
      <w:r w:rsidR="00B147E7" w:rsidRPr="00B147E7">
        <w:rPr>
          <w:color w:val="231F20"/>
        </w:rPr>
        <w:t>игровой</w:t>
      </w:r>
      <w:r w:rsidR="00B147E7" w:rsidRPr="00B147E7">
        <w:rPr>
          <w:color w:val="231F20"/>
          <w:spacing w:val="-4"/>
        </w:rPr>
        <w:t xml:space="preserve"> </w:t>
      </w:r>
      <w:r w:rsidR="00B147E7" w:rsidRPr="00B147E7">
        <w:rPr>
          <w:color w:val="231F20"/>
          <w:spacing w:val="-3"/>
        </w:rPr>
        <w:t xml:space="preserve"> </w:t>
      </w:r>
      <w:r w:rsidR="00B147E7" w:rsidRPr="00B147E7">
        <w:rPr>
          <w:color w:val="231F20"/>
          <w:spacing w:val="-2"/>
        </w:rPr>
        <w:t>подготовки;</w:t>
      </w:r>
    </w:p>
    <w:p w:rsidR="00B147E7" w:rsidRPr="005562D5" w:rsidRDefault="005966BA" w:rsidP="00B147E7">
      <w:pPr>
        <w:pStyle w:val="a3"/>
        <w:ind w:left="0"/>
        <w:jc w:val="both"/>
        <w:rPr>
          <w:color w:val="231F20"/>
          <w:w w:val="95"/>
        </w:rPr>
      </w:pPr>
      <w:r>
        <w:rPr>
          <w:color w:val="231F20"/>
          <w:position w:val="1"/>
        </w:rPr>
        <w:t>-</w:t>
      </w:r>
      <w:r w:rsidR="00B147E7" w:rsidRPr="00B147E7">
        <w:rPr>
          <w:color w:val="231F20"/>
          <w:spacing w:val="-6"/>
          <w:position w:val="1"/>
        </w:rPr>
        <w:t xml:space="preserve"> </w:t>
      </w:r>
      <w:r w:rsidR="00B147E7" w:rsidRPr="00B147E7">
        <w:rPr>
          <w:color w:val="231F20"/>
        </w:rPr>
        <w:t>демонстрировать</w:t>
      </w:r>
      <w:r w:rsidR="00B147E7" w:rsidRPr="00B147E7">
        <w:rPr>
          <w:color w:val="231F20"/>
          <w:spacing w:val="-6"/>
        </w:rPr>
        <w:t xml:space="preserve"> </w:t>
      </w:r>
      <w:r w:rsidR="00B147E7" w:rsidRPr="00B147E7">
        <w:rPr>
          <w:color w:val="231F20"/>
        </w:rPr>
        <w:t>примеры</w:t>
      </w:r>
      <w:r w:rsidR="00B147E7" w:rsidRPr="00B147E7">
        <w:rPr>
          <w:color w:val="231F20"/>
          <w:spacing w:val="-6"/>
        </w:rPr>
        <w:t xml:space="preserve"> </w:t>
      </w:r>
      <w:r w:rsidR="00B147E7" w:rsidRPr="00B147E7">
        <w:rPr>
          <w:color w:val="231F20"/>
        </w:rPr>
        <w:t>упражнений</w:t>
      </w:r>
      <w:r w:rsidR="00B147E7" w:rsidRPr="00B147E7">
        <w:rPr>
          <w:color w:val="231F20"/>
          <w:spacing w:val="-6"/>
        </w:rPr>
        <w:t xml:space="preserve"> </w:t>
      </w:r>
      <w:r w:rsidR="00B147E7" w:rsidRPr="00B147E7">
        <w:rPr>
          <w:color w:val="231F20"/>
        </w:rPr>
        <w:t>общеразвивающей, подготовительной</w:t>
      </w:r>
      <w:r w:rsidR="00B147E7" w:rsidRPr="00B147E7">
        <w:rPr>
          <w:color w:val="231F20"/>
          <w:spacing w:val="-16"/>
        </w:rPr>
        <w:t xml:space="preserve"> </w:t>
      </w:r>
      <w:r w:rsidR="00B147E7" w:rsidRPr="00B147E7">
        <w:rPr>
          <w:color w:val="231F20"/>
        </w:rPr>
        <w:t>и</w:t>
      </w:r>
      <w:r w:rsidR="00B147E7" w:rsidRPr="00B147E7">
        <w:rPr>
          <w:color w:val="231F20"/>
          <w:spacing w:val="-16"/>
        </w:rPr>
        <w:t xml:space="preserve"> </w:t>
      </w:r>
      <w:r w:rsidR="00B147E7" w:rsidRPr="005562D5">
        <w:rPr>
          <w:color w:val="231F20"/>
          <w:w w:val="95"/>
        </w:rPr>
        <w:t>соревновательной направленности, рас</w:t>
      </w:r>
      <w:r w:rsidR="00B147E7" w:rsidRPr="00B147E7">
        <w:rPr>
          <w:color w:val="231F20"/>
          <w:w w:val="95"/>
        </w:rPr>
        <w:t xml:space="preserve">крывать их целевое предназначение на занятиях физической </w:t>
      </w:r>
      <w:r w:rsidR="00B147E7" w:rsidRPr="005562D5">
        <w:rPr>
          <w:color w:val="231F20"/>
          <w:w w:val="95"/>
        </w:rPr>
        <w:t>культурой;</w:t>
      </w:r>
    </w:p>
    <w:p w:rsidR="0047765B" w:rsidRPr="005562D5" w:rsidRDefault="005966BA" w:rsidP="00B147E7">
      <w:pPr>
        <w:pStyle w:val="11"/>
        <w:tabs>
          <w:tab w:val="left" w:pos="2338"/>
        </w:tabs>
        <w:ind w:left="0"/>
        <w:jc w:val="both"/>
        <w:rPr>
          <w:b w:val="0"/>
          <w:bCs w:val="0"/>
          <w:color w:val="231F20"/>
          <w:w w:val="95"/>
        </w:rPr>
      </w:pPr>
      <w:r w:rsidRPr="005562D5">
        <w:rPr>
          <w:b w:val="0"/>
          <w:bCs w:val="0"/>
          <w:color w:val="231F20"/>
          <w:w w:val="95"/>
        </w:rPr>
        <w:t xml:space="preserve">- </w:t>
      </w:r>
      <w:r w:rsidR="00B147E7" w:rsidRPr="005562D5">
        <w:rPr>
          <w:b w:val="0"/>
          <w:bCs w:val="0"/>
          <w:color w:val="231F20"/>
          <w:w w:val="95"/>
        </w:rPr>
        <w:t>измерять частоту пульса и определять физическую нагрузку по её значениям с помощью таблицы стандартных нагрузок;</w:t>
      </w:r>
    </w:p>
    <w:p w:rsidR="00B147E7" w:rsidRPr="005562D5" w:rsidRDefault="005966BA" w:rsidP="00B147E7">
      <w:pPr>
        <w:pStyle w:val="a3"/>
        <w:ind w:left="0"/>
        <w:jc w:val="both"/>
        <w:rPr>
          <w:color w:val="231F20"/>
          <w:w w:val="95"/>
        </w:rPr>
      </w:pPr>
      <w:r w:rsidRPr="005562D5">
        <w:rPr>
          <w:color w:val="231F20"/>
          <w:w w:val="95"/>
        </w:rPr>
        <w:t xml:space="preserve">- </w:t>
      </w:r>
      <w:r w:rsidR="00B147E7" w:rsidRPr="005562D5">
        <w:rPr>
          <w:color w:val="231F20"/>
          <w:w w:val="95"/>
        </w:rPr>
        <w:t xml:space="preserve">выполнять упражнения </w:t>
      </w:r>
      <w:r w:rsidRPr="005562D5">
        <w:rPr>
          <w:color w:val="231F20"/>
          <w:w w:val="95"/>
        </w:rPr>
        <w:t>дыхательной и зрительной гимна</w:t>
      </w:r>
      <w:r w:rsidR="00B147E7" w:rsidRPr="005562D5">
        <w:rPr>
          <w:color w:val="231F20"/>
          <w:w w:val="95"/>
        </w:rPr>
        <w:t>стики, объяснять их связь с предупреждением появления утомления;</w:t>
      </w:r>
    </w:p>
    <w:p w:rsidR="00B147E7" w:rsidRPr="005562D5" w:rsidRDefault="005966BA" w:rsidP="00B147E7">
      <w:pPr>
        <w:pStyle w:val="a3"/>
        <w:ind w:left="0"/>
        <w:jc w:val="both"/>
        <w:rPr>
          <w:color w:val="231F20"/>
          <w:w w:val="95"/>
        </w:rPr>
      </w:pPr>
      <w:r w:rsidRPr="005562D5">
        <w:rPr>
          <w:color w:val="231F20"/>
          <w:w w:val="95"/>
        </w:rPr>
        <w:t>-</w:t>
      </w:r>
      <w:r w:rsidR="00B147E7" w:rsidRPr="005562D5">
        <w:rPr>
          <w:color w:val="231F20"/>
          <w:w w:val="95"/>
        </w:rPr>
        <w:t xml:space="preserve"> выполнять движение противоходом в колонне по одному, перестраиваться из колонны по одному в колонну по три на месте и в движении;</w:t>
      </w:r>
    </w:p>
    <w:p w:rsidR="00B147E7" w:rsidRPr="005562D5" w:rsidRDefault="005966BA" w:rsidP="00B147E7">
      <w:pPr>
        <w:pStyle w:val="a3"/>
        <w:ind w:left="0"/>
        <w:jc w:val="both"/>
        <w:rPr>
          <w:color w:val="231F20"/>
          <w:w w:val="95"/>
        </w:rPr>
      </w:pPr>
      <w:r w:rsidRPr="005562D5">
        <w:rPr>
          <w:color w:val="231F20"/>
          <w:w w:val="95"/>
        </w:rPr>
        <w:t>-</w:t>
      </w:r>
      <w:r w:rsidR="00B147E7" w:rsidRPr="005562D5">
        <w:rPr>
          <w:color w:val="231F20"/>
          <w:w w:val="95"/>
        </w:rPr>
        <w:t xml:space="preserve"> выполнять ходьбу по гимнастической скамейке с высоким </w:t>
      </w:r>
      <w:r w:rsidR="00B147E7" w:rsidRPr="00B147E7">
        <w:rPr>
          <w:color w:val="231F20"/>
          <w:w w:val="95"/>
        </w:rPr>
        <w:t>подниманием колен и изменением положения рук, поворота</w:t>
      </w:r>
      <w:r w:rsidR="00B147E7" w:rsidRPr="005562D5">
        <w:rPr>
          <w:color w:val="231F20"/>
          <w:w w:val="95"/>
        </w:rPr>
        <w:t>ми в правую и левую сторону; двигаться приставным шагом левым и правым боком, спиной вперёд;</w:t>
      </w:r>
    </w:p>
    <w:p w:rsidR="00B147E7" w:rsidRPr="005562D5" w:rsidRDefault="005966BA" w:rsidP="00B147E7">
      <w:pPr>
        <w:pStyle w:val="a3"/>
        <w:ind w:left="0"/>
        <w:jc w:val="both"/>
        <w:rPr>
          <w:color w:val="231F20"/>
          <w:w w:val="95"/>
        </w:rPr>
      </w:pPr>
      <w:r w:rsidRPr="005562D5">
        <w:rPr>
          <w:color w:val="231F20"/>
          <w:w w:val="95"/>
        </w:rPr>
        <w:t>-</w:t>
      </w:r>
      <w:r w:rsidR="00B147E7" w:rsidRPr="005562D5">
        <w:rPr>
          <w:color w:val="231F20"/>
          <w:w w:val="95"/>
        </w:rPr>
        <w:t xml:space="preserve"> </w:t>
      </w:r>
      <w:r w:rsidR="00B147E7" w:rsidRPr="00B147E7">
        <w:rPr>
          <w:color w:val="231F20"/>
          <w:w w:val="95"/>
        </w:rPr>
        <w:t>передвигаться по нижней ж</w:t>
      </w:r>
      <w:r>
        <w:rPr>
          <w:color w:val="231F20"/>
          <w:w w:val="95"/>
        </w:rPr>
        <w:t>ерди гимнастической стенки при</w:t>
      </w:r>
      <w:r w:rsidR="00B147E7" w:rsidRPr="00B147E7">
        <w:rPr>
          <w:color w:val="231F20"/>
          <w:w w:val="95"/>
        </w:rPr>
        <w:t>ставным шагом в правую и левую сторону; лазать разноимён</w:t>
      </w:r>
      <w:r w:rsidR="00B147E7" w:rsidRPr="005562D5">
        <w:rPr>
          <w:color w:val="231F20"/>
          <w:w w:val="95"/>
        </w:rPr>
        <w:t>ным способом;</w:t>
      </w:r>
    </w:p>
    <w:p w:rsidR="00B147E7" w:rsidRPr="005562D5" w:rsidRDefault="005966BA" w:rsidP="00B147E7">
      <w:pPr>
        <w:pStyle w:val="a3"/>
        <w:ind w:left="0"/>
        <w:jc w:val="both"/>
        <w:rPr>
          <w:color w:val="231F20"/>
          <w:w w:val="95"/>
        </w:rPr>
      </w:pPr>
      <w:r w:rsidRPr="005562D5">
        <w:rPr>
          <w:color w:val="231F20"/>
          <w:w w:val="95"/>
        </w:rPr>
        <w:t>-</w:t>
      </w:r>
      <w:r w:rsidR="00B147E7" w:rsidRPr="005562D5">
        <w:rPr>
          <w:color w:val="231F20"/>
          <w:w w:val="95"/>
        </w:rPr>
        <w:t xml:space="preserve"> демонстрировать прыжки через скакалку на двух ногах и попеременно на правой и левой ноге;</w:t>
      </w:r>
    </w:p>
    <w:p w:rsidR="00B147E7" w:rsidRPr="005562D5" w:rsidRDefault="005966BA" w:rsidP="00B147E7">
      <w:pPr>
        <w:pStyle w:val="a3"/>
        <w:ind w:left="0"/>
        <w:jc w:val="both"/>
        <w:rPr>
          <w:color w:val="231F20"/>
          <w:w w:val="95"/>
        </w:rPr>
      </w:pPr>
      <w:r w:rsidRPr="005562D5">
        <w:rPr>
          <w:color w:val="231F20"/>
          <w:w w:val="95"/>
        </w:rPr>
        <w:t>-</w:t>
      </w:r>
      <w:r w:rsidR="00B147E7" w:rsidRPr="005562D5">
        <w:rPr>
          <w:color w:val="231F20"/>
          <w:w w:val="95"/>
        </w:rPr>
        <w:t xml:space="preserve"> демонстрировать упражнения ритмической гимнастики, движения танцев галоп и полька;</w:t>
      </w:r>
    </w:p>
    <w:p w:rsidR="00B147E7" w:rsidRPr="005562D5" w:rsidRDefault="005966BA" w:rsidP="00B147E7">
      <w:pPr>
        <w:pStyle w:val="a3"/>
        <w:ind w:left="0"/>
        <w:jc w:val="both"/>
        <w:rPr>
          <w:color w:val="231F20"/>
          <w:w w:val="95"/>
        </w:rPr>
      </w:pPr>
      <w:r w:rsidRPr="005562D5">
        <w:rPr>
          <w:color w:val="231F20"/>
          <w:w w:val="95"/>
        </w:rPr>
        <w:t>-</w:t>
      </w:r>
      <w:r w:rsidR="00B147E7" w:rsidRPr="005562D5">
        <w:rPr>
          <w:color w:val="231F20"/>
          <w:w w:val="95"/>
        </w:rPr>
        <w:t xml:space="preserve"> выполнять бег с преодолением небольших препятствий с разной скоростью, прыжки в длину с разбега способом согнув ноги, броски набивного мяча из </w:t>
      </w:r>
      <w:proofErr w:type="gramStart"/>
      <w:r w:rsidR="00B147E7" w:rsidRPr="005562D5">
        <w:rPr>
          <w:color w:val="231F20"/>
          <w:w w:val="95"/>
        </w:rPr>
        <w:t>положения</w:t>
      </w:r>
      <w:proofErr w:type="gramEnd"/>
      <w:r w:rsidR="00B147E7" w:rsidRPr="005562D5">
        <w:rPr>
          <w:color w:val="231F20"/>
          <w:w w:val="95"/>
        </w:rPr>
        <w:t xml:space="preserve"> сидя и стоя;</w:t>
      </w:r>
    </w:p>
    <w:p w:rsidR="00B147E7" w:rsidRPr="005562D5" w:rsidRDefault="005966BA" w:rsidP="00B147E7">
      <w:pPr>
        <w:pStyle w:val="a3"/>
        <w:ind w:left="0"/>
        <w:jc w:val="both"/>
        <w:rPr>
          <w:color w:val="231F20"/>
          <w:w w:val="95"/>
        </w:rPr>
      </w:pPr>
      <w:r w:rsidRPr="005562D5">
        <w:rPr>
          <w:color w:val="231F20"/>
          <w:w w:val="95"/>
        </w:rPr>
        <w:t>-</w:t>
      </w:r>
      <w:r w:rsidR="00B147E7" w:rsidRPr="005562D5">
        <w:rPr>
          <w:color w:val="231F20"/>
          <w:w w:val="95"/>
        </w:rPr>
        <w:t xml:space="preserve"> выполнять технические действия спортивных игр: баскетбол (ведение баскетбольного мяча </w:t>
      </w:r>
      <w:r w:rsidR="00B147E7" w:rsidRPr="005562D5">
        <w:rPr>
          <w:color w:val="231F20"/>
          <w:w w:val="95"/>
        </w:rPr>
        <w:lastRenderedPageBreak/>
        <w:t xml:space="preserve">на месте и движении); </w:t>
      </w:r>
      <w:r w:rsidR="005562D5" w:rsidRPr="005562D5">
        <w:rPr>
          <w:color w:val="231F20"/>
          <w:w w:val="95"/>
        </w:rPr>
        <w:t>волей</w:t>
      </w:r>
      <w:r w:rsidR="00B147E7" w:rsidRPr="005562D5">
        <w:rPr>
          <w:color w:val="231F20"/>
          <w:w w:val="95"/>
        </w:rPr>
        <w:t>бол (приём мяча снизу и нижняя передача в парах); футбол (ведение футбольного мяча змейкой).</w:t>
      </w:r>
    </w:p>
    <w:p w:rsidR="00B147E7" w:rsidRPr="005562D5" w:rsidRDefault="005966BA" w:rsidP="00B147E7">
      <w:pPr>
        <w:pStyle w:val="a3"/>
        <w:ind w:left="0"/>
        <w:jc w:val="both"/>
        <w:rPr>
          <w:color w:val="231F20"/>
          <w:w w:val="95"/>
        </w:rPr>
      </w:pPr>
      <w:r w:rsidRPr="005562D5">
        <w:rPr>
          <w:color w:val="231F20"/>
          <w:w w:val="95"/>
        </w:rPr>
        <w:t>-</w:t>
      </w:r>
      <w:r w:rsidR="00B147E7" w:rsidRPr="005562D5">
        <w:rPr>
          <w:color w:val="231F20"/>
          <w:w w:val="95"/>
        </w:rPr>
        <w:t xml:space="preserve"> </w:t>
      </w:r>
      <w:r w:rsidR="00B147E7" w:rsidRPr="00B147E7">
        <w:rPr>
          <w:color w:val="231F20"/>
          <w:w w:val="95"/>
        </w:rPr>
        <w:t>выполнять упражнения на развитие физических качеств, де</w:t>
      </w:r>
      <w:r w:rsidR="00B147E7" w:rsidRPr="005562D5">
        <w:rPr>
          <w:color w:val="231F20"/>
          <w:w w:val="95"/>
        </w:rPr>
        <w:t>монстрировать приросты в их показателях.</w:t>
      </w:r>
    </w:p>
    <w:p w:rsidR="00DE3A25" w:rsidRPr="00B147E7" w:rsidRDefault="00DE3A25" w:rsidP="00B147E7">
      <w:pPr>
        <w:pStyle w:val="a3"/>
        <w:ind w:left="0"/>
        <w:jc w:val="both"/>
      </w:pPr>
    </w:p>
    <w:p w:rsidR="00B147E7" w:rsidRPr="00B147E7" w:rsidRDefault="00B147E7" w:rsidP="003804DE">
      <w:pPr>
        <w:pStyle w:val="21"/>
        <w:numPr>
          <w:ilvl w:val="0"/>
          <w:numId w:val="167"/>
        </w:numPr>
        <w:tabs>
          <w:tab w:val="left" w:pos="313"/>
        </w:tabs>
        <w:spacing w:line="240" w:lineRule="auto"/>
        <w:ind w:left="0" w:firstLine="0"/>
        <w:jc w:val="both"/>
      </w:pPr>
      <w:r w:rsidRPr="00B147E7">
        <w:rPr>
          <w:color w:val="231F20"/>
          <w:spacing w:val="-2"/>
        </w:rPr>
        <w:t>класс</w:t>
      </w:r>
    </w:p>
    <w:p w:rsidR="00B147E7" w:rsidRPr="00B147E7" w:rsidRDefault="00B147E7" w:rsidP="00B147E7">
      <w:pPr>
        <w:pStyle w:val="a3"/>
        <w:ind w:left="0"/>
        <w:jc w:val="both"/>
      </w:pPr>
      <w:r w:rsidRPr="00B147E7">
        <w:rPr>
          <w:color w:val="231F20"/>
        </w:rPr>
        <w:t>К</w:t>
      </w:r>
      <w:r w:rsidRPr="00B147E7">
        <w:rPr>
          <w:color w:val="231F20"/>
          <w:spacing w:val="-8"/>
        </w:rPr>
        <w:t xml:space="preserve"> </w:t>
      </w:r>
      <w:r w:rsidRPr="00B147E7">
        <w:rPr>
          <w:color w:val="231F20"/>
        </w:rPr>
        <w:t>концу</w:t>
      </w:r>
      <w:r w:rsidRPr="00B147E7">
        <w:rPr>
          <w:color w:val="231F20"/>
          <w:spacing w:val="-8"/>
        </w:rPr>
        <w:t xml:space="preserve"> </w:t>
      </w:r>
      <w:r w:rsidRPr="00B147E7">
        <w:rPr>
          <w:color w:val="231F20"/>
        </w:rPr>
        <w:t>обучения</w:t>
      </w:r>
      <w:r w:rsidRPr="00B147E7">
        <w:rPr>
          <w:color w:val="231F20"/>
          <w:spacing w:val="-8"/>
        </w:rPr>
        <w:t xml:space="preserve"> </w:t>
      </w:r>
      <w:r w:rsidRPr="00B147E7">
        <w:rPr>
          <w:color w:val="231F20"/>
        </w:rPr>
        <w:t>в</w:t>
      </w:r>
      <w:r w:rsidRPr="00B147E7">
        <w:rPr>
          <w:color w:val="231F20"/>
          <w:spacing w:val="-8"/>
        </w:rPr>
        <w:t xml:space="preserve"> </w:t>
      </w:r>
      <w:r w:rsidRPr="00B147E7">
        <w:rPr>
          <w:color w:val="231F20"/>
        </w:rPr>
        <w:t>четвёртом</w:t>
      </w:r>
      <w:r w:rsidRPr="00B147E7">
        <w:rPr>
          <w:color w:val="231F20"/>
          <w:spacing w:val="-8"/>
        </w:rPr>
        <w:t xml:space="preserve"> </w:t>
      </w:r>
      <w:r w:rsidRPr="00B147E7">
        <w:rPr>
          <w:color w:val="231F20"/>
        </w:rPr>
        <w:t>классе</w:t>
      </w:r>
      <w:r w:rsidRPr="00B147E7">
        <w:rPr>
          <w:color w:val="231F20"/>
          <w:spacing w:val="-8"/>
        </w:rPr>
        <w:t xml:space="preserve"> </w:t>
      </w:r>
      <w:proofErr w:type="gramStart"/>
      <w:r w:rsidRPr="00B147E7">
        <w:rPr>
          <w:color w:val="231F20"/>
        </w:rPr>
        <w:t>обучающийся</w:t>
      </w:r>
      <w:proofErr w:type="gramEnd"/>
      <w:r w:rsidRPr="00B147E7">
        <w:rPr>
          <w:color w:val="231F20"/>
          <w:spacing w:val="-8"/>
        </w:rPr>
        <w:t xml:space="preserve"> </w:t>
      </w:r>
      <w:r w:rsidRPr="00B147E7">
        <w:rPr>
          <w:color w:val="231F20"/>
        </w:rPr>
        <w:t>научит</w:t>
      </w:r>
      <w:r w:rsidRPr="00B147E7">
        <w:rPr>
          <w:color w:val="231F20"/>
          <w:spacing w:val="-4"/>
        </w:rPr>
        <w:t>ся:</w:t>
      </w:r>
    </w:p>
    <w:p w:rsidR="00B147E7" w:rsidRPr="00B147E7" w:rsidRDefault="005562D5" w:rsidP="00B147E7">
      <w:pPr>
        <w:pStyle w:val="a3"/>
        <w:ind w:left="0"/>
        <w:jc w:val="both"/>
      </w:pPr>
      <w:r>
        <w:rPr>
          <w:color w:val="231F20"/>
          <w:position w:val="1"/>
        </w:rPr>
        <w:t>-</w:t>
      </w:r>
      <w:r w:rsidR="00B147E7" w:rsidRPr="00B147E7">
        <w:rPr>
          <w:color w:val="231F20"/>
          <w:spacing w:val="18"/>
          <w:position w:val="1"/>
        </w:rPr>
        <w:t xml:space="preserve"> </w:t>
      </w:r>
      <w:r w:rsidR="00B147E7" w:rsidRPr="00B147E7">
        <w:rPr>
          <w:color w:val="231F20"/>
        </w:rPr>
        <w:t>объяснять назначение комплекса ГТО и выявлять его связь с подготовкой к труду и защите Родины;</w:t>
      </w:r>
    </w:p>
    <w:p w:rsidR="00B147E7" w:rsidRPr="00B147E7" w:rsidRDefault="005562D5" w:rsidP="00B147E7">
      <w:pPr>
        <w:pStyle w:val="a3"/>
        <w:ind w:left="0"/>
        <w:jc w:val="both"/>
      </w:pPr>
      <w:r>
        <w:rPr>
          <w:color w:val="231F20"/>
          <w:w w:val="95"/>
          <w:position w:val="1"/>
        </w:rPr>
        <w:t>-</w:t>
      </w:r>
      <w:r w:rsidR="00B147E7" w:rsidRPr="00B147E7">
        <w:rPr>
          <w:color w:val="231F20"/>
          <w:spacing w:val="40"/>
          <w:position w:val="1"/>
        </w:rPr>
        <w:t xml:space="preserve"> </w:t>
      </w:r>
      <w:r w:rsidR="00B147E7" w:rsidRPr="00B147E7">
        <w:rPr>
          <w:color w:val="231F20"/>
          <w:w w:val="95"/>
        </w:rPr>
        <w:t xml:space="preserve">осознавать положительное </w:t>
      </w:r>
      <w:r>
        <w:rPr>
          <w:color w:val="231F20"/>
          <w:w w:val="95"/>
        </w:rPr>
        <w:t>влияние занятий физической под</w:t>
      </w:r>
      <w:r w:rsidR="00B147E7" w:rsidRPr="00B147E7">
        <w:rPr>
          <w:color w:val="231F20"/>
          <w:w w:val="95"/>
        </w:rPr>
        <w:t xml:space="preserve">готовкой на укрепление здоровья, развитие </w:t>
      </w:r>
      <w:proofErr w:type="gramStart"/>
      <w:r w:rsidR="00B147E7" w:rsidRPr="00B147E7">
        <w:rPr>
          <w:color w:val="231F20"/>
          <w:w w:val="95"/>
        </w:rPr>
        <w:t>сердечно-сосуди</w:t>
      </w:r>
      <w:r w:rsidR="00B147E7" w:rsidRPr="00B147E7">
        <w:rPr>
          <w:color w:val="231F20"/>
        </w:rPr>
        <w:t>стой</w:t>
      </w:r>
      <w:proofErr w:type="gramEnd"/>
      <w:r w:rsidR="00B147E7" w:rsidRPr="00B147E7">
        <w:rPr>
          <w:color w:val="231F20"/>
        </w:rPr>
        <w:t xml:space="preserve"> и дыхательной систем;</w:t>
      </w:r>
    </w:p>
    <w:p w:rsidR="00B147E7" w:rsidRPr="00B147E7" w:rsidRDefault="005562D5" w:rsidP="00B147E7">
      <w:pPr>
        <w:pStyle w:val="a3"/>
        <w:ind w:left="0"/>
        <w:jc w:val="both"/>
      </w:pPr>
      <w:r>
        <w:rPr>
          <w:color w:val="231F20"/>
          <w:position w:val="1"/>
        </w:rPr>
        <w:t>-</w:t>
      </w:r>
      <w:r w:rsidR="00B147E7" w:rsidRPr="00B147E7">
        <w:rPr>
          <w:color w:val="231F20"/>
          <w:spacing w:val="-11"/>
          <w:position w:val="1"/>
        </w:rPr>
        <w:t xml:space="preserve"> </w:t>
      </w:r>
      <w:r w:rsidR="00B147E7" w:rsidRPr="00B147E7">
        <w:rPr>
          <w:color w:val="231F20"/>
        </w:rPr>
        <w:t>приводить</w:t>
      </w:r>
      <w:r w:rsidR="00B147E7" w:rsidRPr="00B147E7">
        <w:rPr>
          <w:color w:val="231F20"/>
          <w:spacing w:val="-16"/>
        </w:rPr>
        <w:t xml:space="preserve"> </w:t>
      </w:r>
      <w:r w:rsidR="00B147E7" w:rsidRPr="00B147E7">
        <w:rPr>
          <w:color w:val="231F20"/>
        </w:rPr>
        <w:t>примеры</w:t>
      </w:r>
      <w:r w:rsidR="00B147E7" w:rsidRPr="00B147E7">
        <w:rPr>
          <w:color w:val="231F20"/>
          <w:spacing w:val="-16"/>
        </w:rPr>
        <w:t xml:space="preserve"> </w:t>
      </w:r>
      <w:r w:rsidR="00B147E7" w:rsidRPr="00B147E7">
        <w:rPr>
          <w:color w:val="231F20"/>
        </w:rPr>
        <w:t>регулирования</w:t>
      </w:r>
      <w:r w:rsidR="00B147E7" w:rsidRPr="00B147E7">
        <w:rPr>
          <w:color w:val="231F20"/>
          <w:spacing w:val="-16"/>
        </w:rPr>
        <w:t xml:space="preserve"> </w:t>
      </w:r>
      <w:r w:rsidR="00B147E7" w:rsidRPr="00B147E7">
        <w:rPr>
          <w:color w:val="231F20"/>
        </w:rPr>
        <w:t>физической</w:t>
      </w:r>
      <w:r w:rsidR="00B147E7" w:rsidRPr="00B147E7">
        <w:rPr>
          <w:color w:val="231F20"/>
          <w:spacing w:val="-16"/>
        </w:rPr>
        <w:t xml:space="preserve"> </w:t>
      </w:r>
      <w:r w:rsidR="00B147E7" w:rsidRPr="00B147E7">
        <w:rPr>
          <w:color w:val="231F20"/>
        </w:rPr>
        <w:t>нагрузки</w:t>
      </w:r>
      <w:r w:rsidR="00B147E7" w:rsidRPr="00B147E7">
        <w:rPr>
          <w:color w:val="231F20"/>
          <w:spacing w:val="-16"/>
        </w:rPr>
        <w:t xml:space="preserve"> </w:t>
      </w:r>
      <w:r w:rsidR="00B147E7" w:rsidRPr="00B147E7">
        <w:rPr>
          <w:color w:val="231F20"/>
        </w:rPr>
        <w:t>по пульсу при развитии физических качеств: силы, быстроты, выносливости и гибкости;</w:t>
      </w:r>
    </w:p>
    <w:p w:rsidR="00B147E7" w:rsidRPr="00B147E7" w:rsidRDefault="005562D5" w:rsidP="00B147E7">
      <w:pPr>
        <w:pStyle w:val="a3"/>
        <w:ind w:left="0"/>
        <w:jc w:val="both"/>
      </w:pPr>
      <w:r>
        <w:rPr>
          <w:color w:val="231F20"/>
          <w:position w:val="1"/>
        </w:rPr>
        <w:t>-</w:t>
      </w:r>
      <w:r w:rsidR="00B147E7" w:rsidRPr="00B147E7">
        <w:rPr>
          <w:color w:val="231F20"/>
          <w:position w:val="1"/>
        </w:rPr>
        <w:t xml:space="preserve"> </w:t>
      </w:r>
      <w:r w:rsidR="00B147E7" w:rsidRPr="00B147E7">
        <w:rPr>
          <w:color w:val="231F20"/>
        </w:rPr>
        <w:t>приводить примеры оказания первой помощи при травмах во</w:t>
      </w:r>
      <w:r w:rsidR="00B147E7" w:rsidRPr="00B147E7">
        <w:rPr>
          <w:color w:val="231F20"/>
          <w:spacing w:val="-13"/>
        </w:rPr>
        <w:t xml:space="preserve"> </w:t>
      </w:r>
      <w:r w:rsidR="00B147E7" w:rsidRPr="00B147E7">
        <w:rPr>
          <w:color w:val="231F20"/>
        </w:rPr>
        <w:t>время</w:t>
      </w:r>
      <w:r w:rsidR="00B147E7" w:rsidRPr="00B147E7">
        <w:rPr>
          <w:color w:val="231F20"/>
          <w:spacing w:val="-12"/>
        </w:rPr>
        <w:t xml:space="preserve"> </w:t>
      </w:r>
      <w:r w:rsidR="00B147E7" w:rsidRPr="00B147E7">
        <w:rPr>
          <w:color w:val="231F20"/>
        </w:rPr>
        <w:t>самостоятельных</w:t>
      </w:r>
      <w:r w:rsidR="00B147E7" w:rsidRPr="00B147E7">
        <w:rPr>
          <w:color w:val="231F20"/>
          <w:spacing w:val="-13"/>
        </w:rPr>
        <w:t xml:space="preserve"> </w:t>
      </w:r>
      <w:r w:rsidR="00B147E7" w:rsidRPr="00B147E7">
        <w:rPr>
          <w:color w:val="231F20"/>
        </w:rPr>
        <w:t>занятий</w:t>
      </w:r>
      <w:r w:rsidR="00B147E7" w:rsidRPr="00B147E7">
        <w:rPr>
          <w:color w:val="231F20"/>
          <w:spacing w:val="-12"/>
        </w:rPr>
        <w:t xml:space="preserve"> </w:t>
      </w:r>
      <w:r w:rsidR="00B147E7" w:rsidRPr="00B147E7">
        <w:rPr>
          <w:color w:val="231F20"/>
        </w:rPr>
        <w:t>физической</w:t>
      </w:r>
      <w:r w:rsidR="00B147E7" w:rsidRPr="00B147E7">
        <w:rPr>
          <w:color w:val="231F20"/>
          <w:spacing w:val="-12"/>
        </w:rPr>
        <w:t xml:space="preserve"> </w:t>
      </w:r>
      <w:r w:rsidR="00B147E7" w:rsidRPr="00B147E7">
        <w:rPr>
          <w:color w:val="231F20"/>
        </w:rPr>
        <w:t>культурой</w:t>
      </w:r>
      <w:r w:rsidR="00B147E7" w:rsidRPr="00B147E7">
        <w:rPr>
          <w:color w:val="231F20"/>
          <w:spacing w:val="-13"/>
        </w:rPr>
        <w:t xml:space="preserve"> </w:t>
      </w:r>
      <w:r w:rsidR="00B147E7" w:rsidRPr="00B147E7">
        <w:rPr>
          <w:color w:val="231F20"/>
          <w:spacing w:val="-10"/>
        </w:rPr>
        <w:t>и</w:t>
      </w:r>
      <w:r>
        <w:t xml:space="preserve"> </w:t>
      </w:r>
      <w:r w:rsidR="00B147E7" w:rsidRPr="00B147E7">
        <w:rPr>
          <w:color w:val="231F20"/>
          <w:w w:val="95"/>
        </w:rPr>
        <w:t>спортом; характеризовать причины их появления на занят</w:t>
      </w:r>
      <w:proofErr w:type="gramStart"/>
      <w:r w:rsidR="00B147E7" w:rsidRPr="00B147E7">
        <w:rPr>
          <w:color w:val="231F20"/>
          <w:w w:val="95"/>
        </w:rPr>
        <w:t>и-</w:t>
      </w:r>
      <w:proofErr w:type="gramEnd"/>
      <w:r w:rsidR="00B147E7" w:rsidRPr="00B147E7">
        <w:rPr>
          <w:color w:val="231F20"/>
          <w:w w:val="95"/>
        </w:rPr>
        <w:t xml:space="preserve"> </w:t>
      </w:r>
      <w:r w:rsidR="00B147E7" w:rsidRPr="00B147E7">
        <w:rPr>
          <w:color w:val="231F20"/>
        </w:rPr>
        <w:t>ях</w:t>
      </w:r>
      <w:r w:rsidR="00B147E7" w:rsidRPr="00B147E7">
        <w:rPr>
          <w:color w:val="231F20"/>
          <w:spacing w:val="-16"/>
        </w:rPr>
        <w:t xml:space="preserve"> </w:t>
      </w:r>
      <w:r w:rsidR="00B147E7" w:rsidRPr="00B147E7">
        <w:rPr>
          <w:color w:val="231F20"/>
        </w:rPr>
        <w:t>гимнастикой</w:t>
      </w:r>
      <w:r w:rsidR="00B147E7" w:rsidRPr="00B147E7">
        <w:rPr>
          <w:color w:val="231F20"/>
          <w:spacing w:val="-16"/>
        </w:rPr>
        <w:t xml:space="preserve"> </w:t>
      </w:r>
      <w:r w:rsidR="00B147E7" w:rsidRPr="00B147E7">
        <w:rPr>
          <w:color w:val="231F20"/>
        </w:rPr>
        <w:t>и</w:t>
      </w:r>
      <w:r w:rsidR="00B147E7" w:rsidRPr="00B147E7">
        <w:rPr>
          <w:color w:val="231F20"/>
          <w:spacing w:val="-16"/>
        </w:rPr>
        <w:t xml:space="preserve"> </w:t>
      </w:r>
      <w:r w:rsidR="00B147E7" w:rsidRPr="00B147E7">
        <w:rPr>
          <w:color w:val="231F20"/>
        </w:rPr>
        <w:t>лёгкой</w:t>
      </w:r>
      <w:r w:rsidR="00B147E7" w:rsidRPr="00B147E7">
        <w:rPr>
          <w:color w:val="231F20"/>
          <w:spacing w:val="-16"/>
        </w:rPr>
        <w:t xml:space="preserve"> </w:t>
      </w:r>
      <w:r w:rsidR="00B147E7" w:rsidRPr="00B147E7">
        <w:rPr>
          <w:color w:val="231F20"/>
        </w:rPr>
        <w:t>атлетикой</w:t>
      </w:r>
      <w:r w:rsidR="00B147E7" w:rsidRPr="00B147E7">
        <w:rPr>
          <w:color w:val="231F20"/>
          <w:spacing w:val="-2"/>
        </w:rPr>
        <w:t>;</w:t>
      </w:r>
    </w:p>
    <w:p w:rsidR="00B147E7" w:rsidRPr="00B147E7" w:rsidRDefault="005562D5" w:rsidP="00B147E7">
      <w:pPr>
        <w:pStyle w:val="a3"/>
        <w:ind w:left="0"/>
        <w:jc w:val="both"/>
      </w:pPr>
      <w:r>
        <w:rPr>
          <w:color w:val="231F20"/>
          <w:position w:val="1"/>
        </w:rPr>
        <w:t>-</w:t>
      </w:r>
      <w:r w:rsidR="00B147E7" w:rsidRPr="00B147E7">
        <w:rPr>
          <w:color w:val="231F20"/>
          <w:spacing w:val="9"/>
          <w:position w:val="1"/>
        </w:rPr>
        <w:t xml:space="preserve"> </w:t>
      </w:r>
      <w:r w:rsidR="00B147E7" w:rsidRPr="00B147E7">
        <w:t>проявлять готовность оказа</w:t>
      </w:r>
      <w:r>
        <w:t>ть первую помощь в случае необ</w:t>
      </w:r>
      <w:r w:rsidR="00B147E7" w:rsidRPr="00B147E7">
        <w:t>ходимости;</w:t>
      </w:r>
    </w:p>
    <w:p w:rsidR="00B147E7" w:rsidRPr="00B147E7" w:rsidRDefault="005562D5" w:rsidP="00B147E7">
      <w:pPr>
        <w:pStyle w:val="a3"/>
        <w:ind w:left="0"/>
        <w:jc w:val="both"/>
      </w:pPr>
      <w:r>
        <w:t>-</w:t>
      </w:r>
      <w:r w:rsidR="00B147E7" w:rsidRPr="00B147E7">
        <w:t xml:space="preserve"> демонстрировать акроба</w:t>
      </w:r>
      <w:r>
        <w:t>тические комбинации из 5—7 хоро</w:t>
      </w:r>
      <w:r w:rsidR="00B147E7" w:rsidRPr="00B147E7">
        <w:t>шо освоенных упражнений (с помощью учителя);</w:t>
      </w:r>
    </w:p>
    <w:p w:rsidR="00B147E7" w:rsidRPr="00B147E7" w:rsidRDefault="005562D5" w:rsidP="00B147E7">
      <w:pPr>
        <w:pStyle w:val="a3"/>
        <w:ind w:left="0"/>
        <w:jc w:val="both"/>
      </w:pPr>
      <w:r>
        <w:t>-</w:t>
      </w:r>
      <w:r w:rsidR="00B147E7" w:rsidRPr="00B147E7">
        <w:t xml:space="preserve"> демонстрировать опорный прыжок через гимнастического козла с разбега способом напрыгивания;</w:t>
      </w:r>
    </w:p>
    <w:p w:rsidR="00B147E7" w:rsidRPr="00B147E7" w:rsidRDefault="005562D5" w:rsidP="00B147E7">
      <w:pPr>
        <w:pStyle w:val="a3"/>
        <w:ind w:left="0"/>
        <w:jc w:val="both"/>
      </w:pPr>
      <w:r>
        <w:t>-</w:t>
      </w:r>
      <w:r w:rsidR="00B147E7" w:rsidRPr="00B147E7">
        <w:t xml:space="preserve"> демонстрировать движения танца «Летка-енка» в групповом исполнении под музыкальное сопровождение;</w:t>
      </w:r>
    </w:p>
    <w:p w:rsidR="00B147E7" w:rsidRPr="00B147E7" w:rsidRDefault="005562D5" w:rsidP="00B147E7">
      <w:pPr>
        <w:pStyle w:val="a3"/>
        <w:ind w:left="0"/>
        <w:jc w:val="both"/>
      </w:pPr>
      <w:r>
        <w:t xml:space="preserve">- </w:t>
      </w:r>
      <w:r w:rsidR="00B147E7" w:rsidRPr="00B147E7">
        <w:t xml:space="preserve"> выполнять прыжок в высоту с разбега перешагиванием;</w:t>
      </w:r>
    </w:p>
    <w:p w:rsidR="00B147E7" w:rsidRPr="00B147E7" w:rsidRDefault="005562D5" w:rsidP="00B147E7">
      <w:pPr>
        <w:pStyle w:val="a3"/>
        <w:ind w:left="0"/>
        <w:jc w:val="both"/>
      </w:pPr>
      <w:r>
        <w:t xml:space="preserve">- </w:t>
      </w:r>
      <w:r w:rsidR="00B147E7" w:rsidRPr="00B147E7">
        <w:t xml:space="preserve"> выполнять метание малого (теннисного) мяча на дальность;</w:t>
      </w:r>
    </w:p>
    <w:p w:rsidR="00B147E7" w:rsidRPr="00B147E7" w:rsidRDefault="005562D5" w:rsidP="00B147E7">
      <w:pPr>
        <w:pStyle w:val="a3"/>
        <w:ind w:left="0"/>
        <w:jc w:val="both"/>
      </w:pPr>
      <w:r>
        <w:t xml:space="preserve">- </w:t>
      </w:r>
      <w:r w:rsidR="00B147E7" w:rsidRPr="00B147E7">
        <w:t>выполнять освоенные технические действия спортивных игр баскетбол, волейбол и футбо</w:t>
      </w:r>
      <w:r>
        <w:t>л в условиях игровой деятельно</w:t>
      </w:r>
      <w:r w:rsidR="00B147E7" w:rsidRPr="00B147E7">
        <w:t>сти;</w:t>
      </w:r>
    </w:p>
    <w:p w:rsidR="00B147E7" w:rsidRPr="00B147E7" w:rsidRDefault="005562D5" w:rsidP="00B147E7">
      <w:pPr>
        <w:pStyle w:val="a3"/>
        <w:ind w:left="0"/>
        <w:jc w:val="both"/>
      </w:pPr>
      <w:r>
        <w:t xml:space="preserve">- </w:t>
      </w:r>
      <w:r w:rsidR="00B147E7" w:rsidRPr="00B147E7">
        <w:t xml:space="preserve"> выполнять упражнения на р</w:t>
      </w:r>
      <w:r w:rsidR="00F72E21">
        <w:t>азвитие физических качеств, де</w:t>
      </w:r>
      <w:r w:rsidR="00B147E7" w:rsidRPr="00B147E7">
        <w:t>монстрировать приросты в их показателях.</w:t>
      </w:r>
    </w:p>
    <w:p w:rsidR="00B147E7" w:rsidRDefault="00B147E7" w:rsidP="00B147E7">
      <w:pPr>
        <w:pStyle w:val="11"/>
        <w:tabs>
          <w:tab w:val="left" w:pos="2338"/>
        </w:tabs>
        <w:ind w:left="0"/>
        <w:jc w:val="both"/>
        <w:rPr>
          <w:b w:val="0"/>
          <w:bCs w:val="0"/>
          <w:color w:val="231F20"/>
        </w:rPr>
      </w:pPr>
    </w:p>
    <w:p w:rsidR="00311F55" w:rsidRPr="00F72E21" w:rsidRDefault="002A546C" w:rsidP="00F72E21">
      <w:pPr>
        <w:pStyle w:val="a5"/>
        <w:numPr>
          <w:ilvl w:val="1"/>
          <w:numId w:val="66"/>
        </w:numPr>
        <w:jc w:val="both"/>
        <w:rPr>
          <w:b/>
          <w:sz w:val="24"/>
          <w:szCs w:val="24"/>
        </w:rPr>
      </w:pPr>
      <w:r w:rsidRPr="00F72E21">
        <w:rPr>
          <w:b/>
          <w:sz w:val="24"/>
          <w:szCs w:val="24"/>
        </w:rPr>
        <w:t>Программа формирования универсальных учебных действий</w:t>
      </w:r>
    </w:p>
    <w:p w:rsidR="002A546C" w:rsidRPr="00B147E7" w:rsidRDefault="002A546C" w:rsidP="00861B8C">
      <w:pPr>
        <w:jc w:val="both"/>
        <w:rPr>
          <w:b/>
          <w:sz w:val="24"/>
          <w:szCs w:val="24"/>
          <w:highlight w:val="magenta"/>
        </w:rPr>
      </w:pPr>
    </w:p>
    <w:p w:rsidR="002A546C" w:rsidRPr="00DE3A25" w:rsidRDefault="002A546C" w:rsidP="00861B8C">
      <w:pPr>
        <w:jc w:val="both"/>
        <w:rPr>
          <w:sz w:val="24"/>
          <w:szCs w:val="24"/>
        </w:rPr>
      </w:pPr>
      <w:r w:rsidRPr="00DE3A25">
        <w:rPr>
          <w:b/>
          <w:sz w:val="24"/>
          <w:szCs w:val="24"/>
        </w:rPr>
        <w:t>Цель программы:</w:t>
      </w:r>
      <w:r w:rsidRPr="0025095C">
        <w:rPr>
          <w:sz w:val="24"/>
          <w:szCs w:val="24"/>
        </w:rPr>
        <w:t xml:space="preserve"> </w:t>
      </w:r>
      <w:r w:rsidRPr="00DE3A25">
        <w:rPr>
          <w:sz w:val="24"/>
          <w:szCs w:val="24"/>
        </w:rPr>
        <w:t>обеспечить регулирование различных аспектов освоения метапредметных умений, т.е. способов деятельности, применимых в рамках, как образовательного</w:t>
      </w:r>
      <w:r w:rsidRPr="00DE3A25">
        <w:rPr>
          <w:spacing w:val="-7"/>
          <w:sz w:val="24"/>
          <w:szCs w:val="24"/>
        </w:rPr>
        <w:t xml:space="preserve"> </w:t>
      </w:r>
      <w:r w:rsidRPr="00DE3A25">
        <w:rPr>
          <w:sz w:val="24"/>
          <w:szCs w:val="24"/>
        </w:rPr>
        <w:t>процесса,</w:t>
      </w:r>
      <w:r w:rsidRPr="00DE3A25">
        <w:rPr>
          <w:spacing w:val="-7"/>
          <w:sz w:val="24"/>
          <w:szCs w:val="24"/>
        </w:rPr>
        <w:t xml:space="preserve"> </w:t>
      </w:r>
      <w:r w:rsidRPr="00DE3A25">
        <w:rPr>
          <w:sz w:val="24"/>
          <w:szCs w:val="24"/>
        </w:rPr>
        <w:t>так</w:t>
      </w:r>
      <w:r w:rsidRPr="00DE3A25">
        <w:rPr>
          <w:spacing w:val="-7"/>
          <w:sz w:val="24"/>
          <w:szCs w:val="24"/>
        </w:rPr>
        <w:t xml:space="preserve"> </w:t>
      </w:r>
      <w:r w:rsidRPr="00DE3A25">
        <w:rPr>
          <w:sz w:val="24"/>
          <w:szCs w:val="24"/>
        </w:rPr>
        <w:t>и</w:t>
      </w:r>
      <w:r w:rsidRPr="00DE3A25">
        <w:rPr>
          <w:spacing w:val="-7"/>
          <w:sz w:val="24"/>
          <w:szCs w:val="24"/>
        </w:rPr>
        <w:t xml:space="preserve"> </w:t>
      </w:r>
      <w:r w:rsidRPr="00DE3A25">
        <w:rPr>
          <w:sz w:val="24"/>
          <w:szCs w:val="24"/>
        </w:rPr>
        <w:t>при</w:t>
      </w:r>
      <w:r w:rsidRPr="00DE3A25">
        <w:rPr>
          <w:spacing w:val="-7"/>
          <w:sz w:val="24"/>
          <w:szCs w:val="24"/>
        </w:rPr>
        <w:t xml:space="preserve"> </w:t>
      </w:r>
      <w:r w:rsidRPr="00DE3A25">
        <w:rPr>
          <w:sz w:val="24"/>
          <w:szCs w:val="24"/>
        </w:rPr>
        <w:t>решении</w:t>
      </w:r>
      <w:r w:rsidRPr="00DE3A25">
        <w:rPr>
          <w:spacing w:val="-7"/>
          <w:sz w:val="24"/>
          <w:szCs w:val="24"/>
        </w:rPr>
        <w:t xml:space="preserve"> </w:t>
      </w:r>
      <w:r w:rsidRPr="00DE3A25">
        <w:rPr>
          <w:sz w:val="24"/>
          <w:szCs w:val="24"/>
        </w:rPr>
        <w:t>проблем</w:t>
      </w:r>
      <w:r w:rsidRPr="00DE3A25">
        <w:rPr>
          <w:spacing w:val="-7"/>
          <w:sz w:val="24"/>
          <w:szCs w:val="24"/>
        </w:rPr>
        <w:t xml:space="preserve"> </w:t>
      </w:r>
      <w:r w:rsidRPr="00DE3A25">
        <w:rPr>
          <w:sz w:val="24"/>
          <w:szCs w:val="24"/>
        </w:rPr>
        <w:t>в</w:t>
      </w:r>
      <w:r w:rsidRPr="00DE3A25">
        <w:rPr>
          <w:spacing w:val="-7"/>
          <w:sz w:val="24"/>
          <w:szCs w:val="24"/>
        </w:rPr>
        <w:t xml:space="preserve"> </w:t>
      </w:r>
      <w:r w:rsidRPr="00DE3A25">
        <w:rPr>
          <w:sz w:val="24"/>
          <w:szCs w:val="24"/>
        </w:rPr>
        <w:t>реальных</w:t>
      </w:r>
      <w:r w:rsidRPr="00DE3A25">
        <w:rPr>
          <w:spacing w:val="-7"/>
          <w:sz w:val="24"/>
          <w:szCs w:val="24"/>
        </w:rPr>
        <w:t xml:space="preserve"> </w:t>
      </w:r>
      <w:r w:rsidRPr="00DE3A25">
        <w:rPr>
          <w:sz w:val="24"/>
          <w:szCs w:val="24"/>
        </w:rPr>
        <w:t>жизненных</w:t>
      </w:r>
      <w:r w:rsidRPr="00DE3A25">
        <w:rPr>
          <w:spacing w:val="-7"/>
          <w:sz w:val="24"/>
          <w:szCs w:val="24"/>
        </w:rPr>
        <w:t xml:space="preserve"> </w:t>
      </w:r>
      <w:r w:rsidRPr="00DE3A25">
        <w:rPr>
          <w:sz w:val="24"/>
          <w:szCs w:val="24"/>
        </w:rPr>
        <w:t>ситуациях.</w:t>
      </w:r>
    </w:p>
    <w:p w:rsidR="002A546C" w:rsidRPr="0025095C" w:rsidRDefault="002A546C" w:rsidP="00861B8C">
      <w:pPr>
        <w:pStyle w:val="a3"/>
        <w:ind w:left="0"/>
        <w:jc w:val="both"/>
      </w:pPr>
      <w:r w:rsidRPr="00DE3A25">
        <w:t>Программа</w:t>
      </w:r>
      <w:r w:rsidRPr="00DE3A25">
        <w:rPr>
          <w:spacing w:val="-11"/>
        </w:rPr>
        <w:t xml:space="preserve"> </w:t>
      </w:r>
      <w:r w:rsidRPr="00DE3A25">
        <w:t>формирования</w:t>
      </w:r>
      <w:r w:rsidRPr="00DE3A25">
        <w:rPr>
          <w:spacing w:val="-11"/>
        </w:rPr>
        <w:t xml:space="preserve"> </w:t>
      </w:r>
      <w:r w:rsidRPr="00DE3A25">
        <w:t>универсальных</w:t>
      </w:r>
      <w:r w:rsidRPr="00DE3A25">
        <w:rPr>
          <w:spacing w:val="-11"/>
        </w:rPr>
        <w:t xml:space="preserve"> </w:t>
      </w:r>
      <w:r w:rsidRPr="00DE3A25">
        <w:t>учебных</w:t>
      </w:r>
      <w:r w:rsidRPr="00DE3A25">
        <w:rPr>
          <w:spacing w:val="-11"/>
        </w:rPr>
        <w:t xml:space="preserve"> </w:t>
      </w:r>
      <w:r w:rsidRPr="00DE3A25">
        <w:t>действий</w:t>
      </w:r>
      <w:r w:rsidRPr="00DE3A25">
        <w:rPr>
          <w:spacing w:val="-11"/>
        </w:rPr>
        <w:t xml:space="preserve"> </w:t>
      </w:r>
      <w:r w:rsidRPr="00DE3A25">
        <w:t>является</w:t>
      </w:r>
      <w:r w:rsidRPr="00DE3A25">
        <w:rPr>
          <w:spacing w:val="-11"/>
        </w:rPr>
        <w:t xml:space="preserve"> </w:t>
      </w:r>
      <w:r w:rsidRPr="00DE3A25">
        <w:t>основой разработки</w:t>
      </w:r>
      <w:r w:rsidRPr="0025095C">
        <w:t xml:space="preserve"> рабочих программ отдельных учебных предметов.</w:t>
      </w:r>
    </w:p>
    <w:p w:rsidR="002A546C" w:rsidRPr="0025095C" w:rsidRDefault="002A546C" w:rsidP="00861B8C">
      <w:pPr>
        <w:pStyle w:val="a3"/>
        <w:ind w:left="0"/>
        <w:jc w:val="both"/>
      </w:pPr>
      <w:r w:rsidRPr="0025095C">
        <w:rPr>
          <w:spacing w:val="-2"/>
        </w:rPr>
        <w:t>Программа формирования</w:t>
      </w:r>
      <w:r w:rsidRPr="0025095C">
        <w:rPr>
          <w:spacing w:val="-1"/>
        </w:rPr>
        <w:t xml:space="preserve"> </w:t>
      </w:r>
      <w:r w:rsidRPr="0025095C">
        <w:rPr>
          <w:spacing w:val="-2"/>
        </w:rPr>
        <w:t>универсальных</w:t>
      </w:r>
      <w:r w:rsidRPr="0025095C">
        <w:rPr>
          <w:spacing w:val="-1"/>
        </w:rPr>
        <w:t xml:space="preserve"> </w:t>
      </w:r>
      <w:r w:rsidRPr="0025095C">
        <w:rPr>
          <w:spacing w:val="-2"/>
        </w:rPr>
        <w:t>учебных действий</w:t>
      </w:r>
      <w:r w:rsidRPr="0025095C">
        <w:rPr>
          <w:spacing w:val="-1"/>
        </w:rPr>
        <w:t xml:space="preserve"> </w:t>
      </w:r>
      <w:r w:rsidRPr="0025095C">
        <w:rPr>
          <w:spacing w:val="-2"/>
        </w:rPr>
        <w:t>содержит:</w:t>
      </w:r>
    </w:p>
    <w:p w:rsidR="002A546C" w:rsidRPr="0025095C" w:rsidRDefault="002A546C" w:rsidP="00861B8C">
      <w:pPr>
        <w:jc w:val="both"/>
        <w:rPr>
          <w:sz w:val="24"/>
          <w:szCs w:val="24"/>
        </w:rPr>
      </w:pPr>
      <w:r w:rsidRPr="0025095C">
        <w:rPr>
          <w:i/>
          <w:sz w:val="24"/>
          <w:szCs w:val="24"/>
        </w:rPr>
        <w:t>-</w:t>
      </w:r>
      <w:r w:rsidRPr="0025095C">
        <w:rPr>
          <w:i/>
          <w:spacing w:val="-14"/>
          <w:sz w:val="24"/>
          <w:szCs w:val="24"/>
        </w:rPr>
        <w:t xml:space="preserve"> </w:t>
      </w:r>
      <w:r w:rsidRPr="0025095C">
        <w:rPr>
          <w:i/>
          <w:sz w:val="24"/>
          <w:szCs w:val="24"/>
        </w:rPr>
        <w:t>ценностные</w:t>
      </w:r>
      <w:r w:rsidRPr="0025095C">
        <w:rPr>
          <w:i/>
          <w:spacing w:val="-13"/>
          <w:sz w:val="24"/>
          <w:szCs w:val="24"/>
        </w:rPr>
        <w:t xml:space="preserve"> </w:t>
      </w:r>
      <w:r w:rsidRPr="0025095C">
        <w:rPr>
          <w:i/>
          <w:sz w:val="24"/>
          <w:szCs w:val="24"/>
        </w:rPr>
        <w:t>ориентиры</w:t>
      </w:r>
      <w:r w:rsidRPr="0025095C">
        <w:rPr>
          <w:i/>
          <w:spacing w:val="-13"/>
          <w:sz w:val="24"/>
          <w:szCs w:val="24"/>
        </w:rPr>
        <w:t xml:space="preserve"> </w:t>
      </w:r>
      <w:r w:rsidRPr="0025095C">
        <w:rPr>
          <w:sz w:val="24"/>
          <w:szCs w:val="24"/>
        </w:rPr>
        <w:t>начального</w:t>
      </w:r>
      <w:r w:rsidRPr="0025095C">
        <w:rPr>
          <w:spacing w:val="-14"/>
          <w:sz w:val="24"/>
          <w:szCs w:val="24"/>
        </w:rPr>
        <w:t xml:space="preserve"> </w:t>
      </w:r>
      <w:r w:rsidRPr="0025095C">
        <w:rPr>
          <w:sz w:val="24"/>
          <w:szCs w:val="24"/>
        </w:rPr>
        <w:t>общего</w:t>
      </w:r>
      <w:r w:rsidRPr="0025095C">
        <w:rPr>
          <w:spacing w:val="-13"/>
          <w:sz w:val="24"/>
          <w:szCs w:val="24"/>
        </w:rPr>
        <w:t xml:space="preserve"> </w:t>
      </w:r>
      <w:r w:rsidRPr="0025095C">
        <w:rPr>
          <w:spacing w:val="-2"/>
          <w:sz w:val="24"/>
          <w:szCs w:val="24"/>
        </w:rPr>
        <w:t>образования</w:t>
      </w:r>
      <w:proofErr w:type="gramStart"/>
      <w:r w:rsidRPr="0025095C">
        <w:rPr>
          <w:spacing w:val="-2"/>
          <w:sz w:val="24"/>
          <w:szCs w:val="24"/>
        </w:rPr>
        <w:t>.;</w:t>
      </w:r>
      <w:proofErr w:type="gramEnd"/>
    </w:p>
    <w:p w:rsidR="002A546C" w:rsidRPr="0025095C" w:rsidRDefault="002A546C" w:rsidP="00861B8C">
      <w:pPr>
        <w:jc w:val="both"/>
        <w:rPr>
          <w:sz w:val="24"/>
          <w:szCs w:val="24"/>
        </w:rPr>
      </w:pPr>
      <w:r w:rsidRPr="0025095C">
        <w:rPr>
          <w:i/>
          <w:spacing w:val="-2"/>
          <w:sz w:val="24"/>
          <w:szCs w:val="24"/>
        </w:rPr>
        <w:t>-</w:t>
      </w:r>
      <w:r w:rsidRPr="0025095C">
        <w:rPr>
          <w:i/>
          <w:spacing w:val="1"/>
          <w:sz w:val="24"/>
          <w:szCs w:val="24"/>
        </w:rPr>
        <w:t xml:space="preserve"> </w:t>
      </w:r>
      <w:r w:rsidRPr="0025095C">
        <w:rPr>
          <w:i/>
          <w:spacing w:val="-2"/>
          <w:sz w:val="24"/>
          <w:szCs w:val="24"/>
        </w:rPr>
        <w:t>характеристику</w:t>
      </w:r>
      <w:r w:rsidRPr="0025095C">
        <w:rPr>
          <w:i/>
          <w:spacing w:val="2"/>
          <w:sz w:val="24"/>
          <w:szCs w:val="24"/>
        </w:rPr>
        <w:t xml:space="preserve"> </w:t>
      </w:r>
      <w:proofErr w:type="gramStart"/>
      <w:r w:rsidRPr="0025095C">
        <w:rPr>
          <w:spacing w:val="-2"/>
          <w:sz w:val="24"/>
          <w:szCs w:val="24"/>
        </w:rPr>
        <w:t>личностных</w:t>
      </w:r>
      <w:proofErr w:type="gramEnd"/>
      <w:r w:rsidRPr="0025095C">
        <w:rPr>
          <w:spacing w:val="-2"/>
          <w:sz w:val="24"/>
          <w:szCs w:val="24"/>
        </w:rPr>
        <w:t>,</w:t>
      </w:r>
      <w:r w:rsidRPr="0025095C">
        <w:rPr>
          <w:spacing w:val="1"/>
          <w:sz w:val="24"/>
          <w:szCs w:val="24"/>
        </w:rPr>
        <w:t xml:space="preserve"> </w:t>
      </w:r>
      <w:r w:rsidRPr="0025095C">
        <w:rPr>
          <w:spacing w:val="-2"/>
          <w:sz w:val="24"/>
          <w:szCs w:val="24"/>
        </w:rPr>
        <w:t>регулятивных,</w:t>
      </w:r>
      <w:r w:rsidRPr="0025095C">
        <w:rPr>
          <w:spacing w:val="2"/>
          <w:sz w:val="24"/>
          <w:szCs w:val="24"/>
        </w:rPr>
        <w:t xml:space="preserve"> </w:t>
      </w:r>
      <w:r w:rsidRPr="0025095C">
        <w:rPr>
          <w:spacing w:val="-2"/>
          <w:sz w:val="24"/>
          <w:szCs w:val="24"/>
        </w:rPr>
        <w:t>познавательных,</w:t>
      </w:r>
    </w:p>
    <w:p w:rsidR="002A546C" w:rsidRPr="0025095C" w:rsidRDefault="002A546C" w:rsidP="00861B8C">
      <w:pPr>
        <w:pStyle w:val="a3"/>
        <w:ind w:left="0"/>
        <w:jc w:val="both"/>
      </w:pPr>
      <w:r w:rsidRPr="0025095C">
        <w:rPr>
          <w:w w:val="95"/>
        </w:rPr>
        <w:t>коммуникативных</w:t>
      </w:r>
      <w:r w:rsidRPr="0025095C">
        <w:rPr>
          <w:spacing w:val="46"/>
        </w:rPr>
        <w:t xml:space="preserve"> </w:t>
      </w:r>
      <w:r w:rsidRPr="0025095C">
        <w:rPr>
          <w:w w:val="95"/>
        </w:rPr>
        <w:t>универсальных</w:t>
      </w:r>
      <w:r w:rsidRPr="0025095C">
        <w:rPr>
          <w:spacing w:val="46"/>
        </w:rPr>
        <w:t xml:space="preserve"> </w:t>
      </w:r>
      <w:r w:rsidRPr="0025095C">
        <w:rPr>
          <w:w w:val="95"/>
        </w:rPr>
        <w:t>учебных</w:t>
      </w:r>
      <w:r w:rsidRPr="0025095C">
        <w:rPr>
          <w:spacing w:val="46"/>
        </w:rPr>
        <w:t xml:space="preserve"> </w:t>
      </w:r>
      <w:r w:rsidRPr="0025095C">
        <w:rPr>
          <w:spacing w:val="-2"/>
          <w:w w:val="95"/>
        </w:rPr>
        <w:t>действий;</w:t>
      </w:r>
    </w:p>
    <w:p w:rsidR="002A546C" w:rsidRPr="0025095C" w:rsidRDefault="002A546C" w:rsidP="00861B8C">
      <w:pPr>
        <w:pStyle w:val="a5"/>
        <w:tabs>
          <w:tab w:val="left" w:pos="2451"/>
          <w:tab w:val="left" w:pos="2452"/>
        </w:tabs>
        <w:ind w:left="0" w:firstLine="0"/>
        <w:jc w:val="both"/>
        <w:rPr>
          <w:sz w:val="24"/>
          <w:szCs w:val="24"/>
        </w:rPr>
      </w:pPr>
      <w:r w:rsidRPr="0025095C">
        <w:rPr>
          <w:i/>
          <w:sz w:val="24"/>
          <w:szCs w:val="24"/>
        </w:rPr>
        <w:t>- описание</w:t>
      </w:r>
      <w:r w:rsidRPr="0025095C">
        <w:rPr>
          <w:i/>
          <w:spacing w:val="-11"/>
          <w:sz w:val="24"/>
          <w:szCs w:val="24"/>
        </w:rPr>
        <w:t xml:space="preserve"> </w:t>
      </w:r>
      <w:r w:rsidRPr="0025095C">
        <w:rPr>
          <w:i/>
          <w:sz w:val="24"/>
          <w:szCs w:val="24"/>
        </w:rPr>
        <w:t>возможностей</w:t>
      </w:r>
      <w:r w:rsidRPr="0025095C">
        <w:rPr>
          <w:i/>
          <w:spacing w:val="-11"/>
          <w:sz w:val="24"/>
          <w:szCs w:val="24"/>
        </w:rPr>
        <w:t xml:space="preserve"> </w:t>
      </w:r>
      <w:r w:rsidRPr="0025095C">
        <w:rPr>
          <w:sz w:val="24"/>
          <w:szCs w:val="24"/>
        </w:rPr>
        <w:t>содержания</w:t>
      </w:r>
      <w:r w:rsidRPr="0025095C">
        <w:rPr>
          <w:spacing w:val="-11"/>
          <w:sz w:val="24"/>
          <w:szCs w:val="24"/>
        </w:rPr>
        <w:t xml:space="preserve"> </w:t>
      </w:r>
      <w:r w:rsidRPr="0025095C">
        <w:rPr>
          <w:sz w:val="24"/>
          <w:szCs w:val="24"/>
        </w:rPr>
        <w:t>различных</w:t>
      </w:r>
      <w:r w:rsidRPr="0025095C">
        <w:rPr>
          <w:spacing w:val="-11"/>
          <w:sz w:val="24"/>
          <w:szCs w:val="24"/>
        </w:rPr>
        <w:t xml:space="preserve"> </w:t>
      </w:r>
      <w:r w:rsidRPr="0025095C">
        <w:rPr>
          <w:sz w:val="24"/>
          <w:szCs w:val="24"/>
        </w:rPr>
        <w:t>учебных</w:t>
      </w:r>
      <w:r w:rsidRPr="0025095C">
        <w:rPr>
          <w:spacing w:val="-11"/>
          <w:sz w:val="24"/>
          <w:szCs w:val="24"/>
        </w:rPr>
        <w:t xml:space="preserve"> </w:t>
      </w:r>
      <w:r w:rsidRPr="0025095C">
        <w:rPr>
          <w:sz w:val="24"/>
          <w:szCs w:val="24"/>
        </w:rPr>
        <w:t>предметов</w:t>
      </w:r>
      <w:r w:rsidRPr="0025095C">
        <w:rPr>
          <w:spacing w:val="-11"/>
          <w:sz w:val="24"/>
          <w:szCs w:val="24"/>
        </w:rPr>
        <w:t xml:space="preserve"> </w:t>
      </w:r>
      <w:r w:rsidRPr="0025095C">
        <w:rPr>
          <w:sz w:val="24"/>
          <w:szCs w:val="24"/>
        </w:rPr>
        <w:t>для формирования универсальных учебных действий;</w:t>
      </w:r>
    </w:p>
    <w:p w:rsidR="002A546C" w:rsidRPr="0025095C" w:rsidRDefault="002A546C" w:rsidP="00861B8C">
      <w:pPr>
        <w:pStyle w:val="a5"/>
        <w:tabs>
          <w:tab w:val="left" w:pos="2417"/>
          <w:tab w:val="left" w:pos="2418"/>
        </w:tabs>
        <w:ind w:left="0" w:firstLine="0"/>
        <w:jc w:val="both"/>
        <w:rPr>
          <w:sz w:val="24"/>
          <w:szCs w:val="24"/>
        </w:rPr>
      </w:pPr>
      <w:r w:rsidRPr="0025095C">
        <w:rPr>
          <w:i/>
          <w:sz w:val="24"/>
          <w:szCs w:val="24"/>
        </w:rPr>
        <w:t xml:space="preserve">- описание условий </w:t>
      </w:r>
      <w:r w:rsidRPr="0025095C">
        <w:rPr>
          <w:sz w:val="24"/>
          <w:szCs w:val="24"/>
        </w:rPr>
        <w:t>организации образовательной деятельности по освоению</w:t>
      </w:r>
      <w:r w:rsidRPr="0025095C">
        <w:rPr>
          <w:spacing w:val="-9"/>
          <w:sz w:val="24"/>
          <w:szCs w:val="24"/>
        </w:rPr>
        <w:t xml:space="preserve"> </w:t>
      </w:r>
      <w:proofErr w:type="gramStart"/>
      <w:r w:rsidRPr="0025095C">
        <w:rPr>
          <w:sz w:val="24"/>
          <w:szCs w:val="24"/>
        </w:rPr>
        <w:t>обучающимися</w:t>
      </w:r>
      <w:proofErr w:type="gramEnd"/>
      <w:r w:rsidRPr="0025095C">
        <w:rPr>
          <w:spacing w:val="-9"/>
          <w:sz w:val="24"/>
          <w:szCs w:val="24"/>
        </w:rPr>
        <w:t xml:space="preserve"> </w:t>
      </w:r>
      <w:r w:rsidRPr="0025095C">
        <w:rPr>
          <w:sz w:val="24"/>
          <w:szCs w:val="24"/>
        </w:rPr>
        <w:t>содержания</w:t>
      </w:r>
      <w:r w:rsidRPr="0025095C">
        <w:rPr>
          <w:spacing w:val="-9"/>
          <w:sz w:val="24"/>
          <w:szCs w:val="24"/>
        </w:rPr>
        <w:t xml:space="preserve"> </w:t>
      </w:r>
      <w:r w:rsidRPr="0025095C">
        <w:rPr>
          <w:sz w:val="24"/>
          <w:szCs w:val="24"/>
        </w:rPr>
        <w:t>учебных</w:t>
      </w:r>
      <w:r w:rsidRPr="0025095C">
        <w:rPr>
          <w:spacing w:val="-9"/>
          <w:sz w:val="24"/>
          <w:szCs w:val="24"/>
        </w:rPr>
        <w:t xml:space="preserve"> </w:t>
      </w:r>
      <w:r w:rsidRPr="0025095C">
        <w:rPr>
          <w:sz w:val="24"/>
          <w:szCs w:val="24"/>
        </w:rPr>
        <w:t>предметов</w:t>
      </w:r>
      <w:r w:rsidRPr="0025095C">
        <w:rPr>
          <w:spacing w:val="-9"/>
          <w:sz w:val="24"/>
          <w:szCs w:val="24"/>
        </w:rPr>
        <w:t xml:space="preserve"> </w:t>
      </w:r>
      <w:r w:rsidRPr="0025095C">
        <w:rPr>
          <w:sz w:val="24"/>
          <w:szCs w:val="24"/>
        </w:rPr>
        <w:t>с</w:t>
      </w:r>
      <w:r w:rsidRPr="0025095C">
        <w:rPr>
          <w:spacing w:val="-9"/>
          <w:sz w:val="24"/>
          <w:szCs w:val="24"/>
        </w:rPr>
        <w:t xml:space="preserve"> </w:t>
      </w:r>
      <w:r w:rsidRPr="0025095C">
        <w:rPr>
          <w:sz w:val="24"/>
          <w:szCs w:val="24"/>
        </w:rPr>
        <w:t>целью</w:t>
      </w:r>
      <w:r w:rsidRPr="0025095C">
        <w:rPr>
          <w:spacing w:val="-9"/>
          <w:sz w:val="24"/>
          <w:szCs w:val="24"/>
        </w:rPr>
        <w:t xml:space="preserve"> </w:t>
      </w:r>
      <w:r w:rsidRPr="0025095C">
        <w:rPr>
          <w:sz w:val="24"/>
          <w:szCs w:val="24"/>
        </w:rPr>
        <w:t>развития</w:t>
      </w:r>
      <w:r w:rsidRPr="0025095C">
        <w:rPr>
          <w:spacing w:val="-9"/>
          <w:sz w:val="24"/>
          <w:szCs w:val="24"/>
        </w:rPr>
        <w:t xml:space="preserve"> </w:t>
      </w:r>
      <w:r w:rsidRPr="0025095C">
        <w:rPr>
          <w:sz w:val="24"/>
          <w:szCs w:val="24"/>
        </w:rPr>
        <w:t>универсальных учебных действий;</w:t>
      </w:r>
    </w:p>
    <w:p w:rsidR="002A546C" w:rsidRPr="0025095C" w:rsidRDefault="002A546C" w:rsidP="00861B8C">
      <w:pPr>
        <w:pStyle w:val="a3"/>
        <w:ind w:left="0"/>
        <w:jc w:val="both"/>
      </w:pPr>
      <w:r w:rsidRPr="0025095C">
        <w:t>-</w:t>
      </w:r>
      <w:r w:rsidRPr="0025095C">
        <w:rPr>
          <w:spacing w:val="-14"/>
        </w:rPr>
        <w:t xml:space="preserve"> </w:t>
      </w:r>
      <w:r w:rsidRPr="0025095C">
        <w:rPr>
          <w:i/>
        </w:rPr>
        <w:t>описание</w:t>
      </w:r>
      <w:r w:rsidRPr="0025095C">
        <w:rPr>
          <w:i/>
          <w:spacing w:val="-14"/>
        </w:rPr>
        <w:t xml:space="preserve"> </w:t>
      </w:r>
      <w:r w:rsidRPr="0025095C">
        <w:rPr>
          <w:i/>
        </w:rPr>
        <w:t>условий</w:t>
      </w:r>
      <w:r w:rsidRPr="0025095C">
        <w:t>,</w:t>
      </w:r>
      <w:r w:rsidRPr="0025095C">
        <w:rPr>
          <w:spacing w:val="-15"/>
        </w:rPr>
        <w:t xml:space="preserve"> </w:t>
      </w:r>
      <w:r w:rsidRPr="0025095C">
        <w:t>обеспечивающих</w:t>
      </w:r>
      <w:r w:rsidRPr="0025095C">
        <w:rPr>
          <w:spacing w:val="-14"/>
        </w:rPr>
        <w:t xml:space="preserve"> </w:t>
      </w:r>
      <w:r w:rsidRPr="0025095C">
        <w:t>преемственность</w:t>
      </w:r>
      <w:r w:rsidRPr="0025095C">
        <w:rPr>
          <w:spacing w:val="-14"/>
        </w:rPr>
        <w:t xml:space="preserve"> </w:t>
      </w:r>
      <w:r w:rsidRPr="0025095C">
        <w:t>программы формирования</w:t>
      </w:r>
      <w:r w:rsidRPr="0025095C">
        <w:rPr>
          <w:spacing w:val="-9"/>
        </w:rPr>
        <w:t xml:space="preserve"> </w:t>
      </w:r>
      <w:r w:rsidRPr="0025095C">
        <w:t>у</w:t>
      </w:r>
      <w:r w:rsidRPr="0025095C">
        <w:rPr>
          <w:spacing w:val="-9"/>
        </w:rPr>
        <w:t xml:space="preserve"> </w:t>
      </w:r>
      <w:r w:rsidRPr="0025095C">
        <w:t>обучающихся</w:t>
      </w:r>
      <w:r w:rsidRPr="0025095C">
        <w:rPr>
          <w:spacing w:val="-9"/>
        </w:rPr>
        <w:t xml:space="preserve"> </w:t>
      </w:r>
      <w:r w:rsidRPr="0025095C">
        <w:t>универсальных</w:t>
      </w:r>
      <w:r w:rsidRPr="0025095C">
        <w:rPr>
          <w:spacing w:val="-9"/>
        </w:rPr>
        <w:t xml:space="preserve"> </w:t>
      </w:r>
      <w:r w:rsidRPr="0025095C">
        <w:t>учебных</w:t>
      </w:r>
      <w:r w:rsidRPr="0025095C">
        <w:rPr>
          <w:spacing w:val="-9"/>
        </w:rPr>
        <w:t xml:space="preserve"> </w:t>
      </w:r>
      <w:r w:rsidRPr="0025095C">
        <w:t>действий</w:t>
      </w:r>
      <w:r w:rsidRPr="0025095C">
        <w:rPr>
          <w:spacing w:val="-9"/>
        </w:rPr>
        <w:t xml:space="preserve"> </w:t>
      </w:r>
      <w:r w:rsidRPr="0025095C">
        <w:t>при</w:t>
      </w:r>
      <w:r w:rsidRPr="0025095C">
        <w:rPr>
          <w:spacing w:val="-9"/>
        </w:rPr>
        <w:t xml:space="preserve"> </w:t>
      </w:r>
      <w:r w:rsidRPr="0025095C">
        <w:t>переходе</w:t>
      </w:r>
      <w:r w:rsidRPr="0025095C">
        <w:rPr>
          <w:spacing w:val="-9"/>
        </w:rPr>
        <w:t xml:space="preserve"> </w:t>
      </w:r>
      <w:proofErr w:type="gramStart"/>
      <w:r w:rsidRPr="0025095C">
        <w:t>от</w:t>
      </w:r>
      <w:proofErr w:type="gramEnd"/>
      <w:r w:rsidRPr="0025095C">
        <w:t xml:space="preserve"> дошкольного к начальному и от начального к основному общему образованию.</w:t>
      </w:r>
    </w:p>
    <w:p w:rsidR="002A546C" w:rsidRPr="0025095C" w:rsidRDefault="002A546C" w:rsidP="00861B8C">
      <w:pPr>
        <w:pStyle w:val="a5"/>
        <w:tabs>
          <w:tab w:val="left" w:pos="2407"/>
          <w:tab w:val="left" w:pos="2408"/>
        </w:tabs>
        <w:ind w:left="0" w:firstLine="0"/>
        <w:jc w:val="both"/>
        <w:rPr>
          <w:sz w:val="24"/>
          <w:szCs w:val="24"/>
        </w:rPr>
      </w:pPr>
      <w:r w:rsidRPr="0025095C">
        <w:rPr>
          <w:i/>
          <w:spacing w:val="-2"/>
          <w:sz w:val="24"/>
          <w:szCs w:val="24"/>
        </w:rPr>
        <w:t>- типовые</w:t>
      </w:r>
      <w:r w:rsidRPr="0025095C">
        <w:rPr>
          <w:i/>
          <w:spacing w:val="2"/>
          <w:sz w:val="24"/>
          <w:szCs w:val="24"/>
        </w:rPr>
        <w:t xml:space="preserve"> </w:t>
      </w:r>
      <w:r w:rsidRPr="0025095C">
        <w:rPr>
          <w:i/>
          <w:spacing w:val="-2"/>
          <w:sz w:val="24"/>
          <w:szCs w:val="24"/>
        </w:rPr>
        <w:t>задачи</w:t>
      </w:r>
      <w:r w:rsidRPr="0025095C">
        <w:rPr>
          <w:i/>
          <w:spacing w:val="2"/>
          <w:sz w:val="24"/>
          <w:szCs w:val="24"/>
        </w:rPr>
        <w:t xml:space="preserve"> </w:t>
      </w:r>
      <w:r w:rsidRPr="0025095C">
        <w:rPr>
          <w:spacing w:val="-2"/>
          <w:sz w:val="24"/>
          <w:szCs w:val="24"/>
        </w:rPr>
        <w:t>формирования</w:t>
      </w:r>
      <w:r w:rsidRPr="0025095C">
        <w:rPr>
          <w:spacing w:val="3"/>
          <w:sz w:val="24"/>
          <w:szCs w:val="24"/>
        </w:rPr>
        <w:t xml:space="preserve"> </w:t>
      </w:r>
      <w:proofErr w:type="gramStart"/>
      <w:r w:rsidRPr="0025095C">
        <w:rPr>
          <w:spacing w:val="-2"/>
          <w:sz w:val="24"/>
          <w:szCs w:val="24"/>
        </w:rPr>
        <w:t>личностных</w:t>
      </w:r>
      <w:proofErr w:type="gramEnd"/>
      <w:r w:rsidRPr="0025095C">
        <w:rPr>
          <w:spacing w:val="-2"/>
          <w:sz w:val="24"/>
          <w:szCs w:val="24"/>
        </w:rPr>
        <w:t>,</w:t>
      </w:r>
      <w:r w:rsidRPr="0025095C">
        <w:rPr>
          <w:spacing w:val="2"/>
          <w:sz w:val="24"/>
          <w:szCs w:val="24"/>
        </w:rPr>
        <w:t xml:space="preserve"> </w:t>
      </w:r>
      <w:r w:rsidRPr="0025095C">
        <w:rPr>
          <w:spacing w:val="-2"/>
          <w:sz w:val="24"/>
          <w:szCs w:val="24"/>
        </w:rPr>
        <w:t>регулятивных,</w:t>
      </w:r>
    </w:p>
    <w:p w:rsidR="002A546C" w:rsidRPr="0025095C" w:rsidRDefault="002A546C" w:rsidP="00861B8C">
      <w:pPr>
        <w:pStyle w:val="a3"/>
        <w:ind w:left="0"/>
        <w:jc w:val="both"/>
      </w:pPr>
      <w:r w:rsidRPr="0025095C">
        <w:rPr>
          <w:w w:val="95"/>
        </w:rPr>
        <w:t>познавательных,</w:t>
      </w:r>
      <w:r w:rsidRPr="0025095C">
        <w:rPr>
          <w:spacing w:val="48"/>
        </w:rPr>
        <w:t xml:space="preserve"> </w:t>
      </w:r>
      <w:r w:rsidRPr="0025095C">
        <w:rPr>
          <w:w w:val="95"/>
        </w:rPr>
        <w:t>коммуникативных</w:t>
      </w:r>
      <w:r w:rsidRPr="0025095C">
        <w:rPr>
          <w:spacing w:val="48"/>
        </w:rPr>
        <w:t xml:space="preserve"> </w:t>
      </w:r>
      <w:r w:rsidRPr="0025095C">
        <w:rPr>
          <w:w w:val="95"/>
        </w:rPr>
        <w:t>универсальных</w:t>
      </w:r>
      <w:r w:rsidRPr="0025095C">
        <w:rPr>
          <w:spacing w:val="48"/>
        </w:rPr>
        <w:t xml:space="preserve"> </w:t>
      </w:r>
      <w:r w:rsidRPr="0025095C">
        <w:rPr>
          <w:w w:val="95"/>
        </w:rPr>
        <w:t>учебных</w:t>
      </w:r>
      <w:r w:rsidRPr="0025095C">
        <w:rPr>
          <w:spacing w:val="48"/>
        </w:rPr>
        <w:t xml:space="preserve"> </w:t>
      </w:r>
      <w:r w:rsidRPr="0025095C">
        <w:rPr>
          <w:spacing w:val="-2"/>
          <w:w w:val="95"/>
        </w:rPr>
        <w:t>действий;</w:t>
      </w:r>
    </w:p>
    <w:p w:rsidR="002A546C" w:rsidRPr="00C52C9F" w:rsidRDefault="002A546C" w:rsidP="00861B8C">
      <w:pPr>
        <w:pStyle w:val="a5"/>
        <w:tabs>
          <w:tab w:val="left" w:pos="2316"/>
          <w:tab w:val="left" w:pos="2317"/>
        </w:tabs>
        <w:ind w:left="0" w:firstLine="0"/>
        <w:jc w:val="both"/>
        <w:rPr>
          <w:sz w:val="24"/>
          <w:szCs w:val="24"/>
        </w:rPr>
      </w:pPr>
      <w:r w:rsidRPr="0025095C">
        <w:rPr>
          <w:b/>
          <w:i/>
          <w:w w:val="95"/>
          <w:sz w:val="24"/>
          <w:szCs w:val="24"/>
        </w:rPr>
        <w:t>- мониторинг</w:t>
      </w:r>
      <w:r w:rsidRPr="0025095C">
        <w:rPr>
          <w:b/>
          <w:i/>
          <w:spacing w:val="46"/>
          <w:sz w:val="24"/>
          <w:szCs w:val="24"/>
        </w:rPr>
        <w:t xml:space="preserve"> </w:t>
      </w:r>
      <w:r w:rsidRPr="0025095C">
        <w:rPr>
          <w:w w:val="95"/>
          <w:sz w:val="24"/>
          <w:szCs w:val="24"/>
        </w:rPr>
        <w:t>сформированности</w:t>
      </w:r>
      <w:r w:rsidRPr="0025095C">
        <w:rPr>
          <w:spacing w:val="46"/>
          <w:sz w:val="24"/>
          <w:szCs w:val="24"/>
        </w:rPr>
        <w:t xml:space="preserve"> </w:t>
      </w:r>
      <w:r w:rsidRPr="0025095C">
        <w:rPr>
          <w:w w:val="95"/>
          <w:sz w:val="24"/>
          <w:szCs w:val="24"/>
        </w:rPr>
        <w:t>универсальных</w:t>
      </w:r>
      <w:r w:rsidRPr="0025095C">
        <w:rPr>
          <w:spacing w:val="47"/>
          <w:sz w:val="24"/>
          <w:szCs w:val="24"/>
        </w:rPr>
        <w:t xml:space="preserve"> </w:t>
      </w:r>
      <w:r w:rsidRPr="0025095C">
        <w:rPr>
          <w:w w:val="95"/>
          <w:sz w:val="24"/>
          <w:szCs w:val="24"/>
        </w:rPr>
        <w:t>учебных</w:t>
      </w:r>
      <w:r w:rsidRPr="0025095C">
        <w:rPr>
          <w:spacing w:val="46"/>
          <w:sz w:val="24"/>
          <w:szCs w:val="24"/>
        </w:rPr>
        <w:t xml:space="preserve"> </w:t>
      </w:r>
      <w:r w:rsidRPr="0025095C">
        <w:rPr>
          <w:spacing w:val="-2"/>
          <w:w w:val="95"/>
          <w:sz w:val="24"/>
          <w:szCs w:val="24"/>
        </w:rPr>
        <w:t>действий.</w:t>
      </w:r>
    </w:p>
    <w:p w:rsidR="0025095C" w:rsidRDefault="0025095C" w:rsidP="0025095C">
      <w:pPr>
        <w:pStyle w:val="11"/>
        <w:tabs>
          <w:tab w:val="left" w:pos="2050"/>
        </w:tabs>
        <w:ind w:left="0"/>
        <w:jc w:val="both"/>
        <w:rPr>
          <w:spacing w:val="-2"/>
        </w:rPr>
      </w:pPr>
      <w:bookmarkStart w:id="3" w:name="_TOC_250037"/>
    </w:p>
    <w:p w:rsidR="005459FA" w:rsidRPr="00F72E21" w:rsidRDefault="002A546C" w:rsidP="0025095C">
      <w:pPr>
        <w:pStyle w:val="11"/>
        <w:tabs>
          <w:tab w:val="left" w:pos="2050"/>
        </w:tabs>
        <w:ind w:left="0"/>
        <w:jc w:val="both"/>
        <w:rPr>
          <w:spacing w:val="-2"/>
        </w:rPr>
      </w:pPr>
      <w:r w:rsidRPr="00C52C9F">
        <w:rPr>
          <w:spacing w:val="-2"/>
        </w:rPr>
        <w:t>Ценностные</w:t>
      </w:r>
      <w:r w:rsidRPr="00C52C9F">
        <w:rPr>
          <w:spacing w:val="-4"/>
        </w:rPr>
        <w:t xml:space="preserve"> </w:t>
      </w:r>
      <w:r w:rsidRPr="00C52C9F">
        <w:rPr>
          <w:spacing w:val="-2"/>
        </w:rPr>
        <w:t>ориентиры</w:t>
      </w:r>
      <w:r w:rsidRPr="00C52C9F">
        <w:rPr>
          <w:spacing w:val="-1"/>
        </w:rPr>
        <w:t xml:space="preserve"> </w:t>
      </w:r>
      <w:r w:rsidRPr="00C52C9F">
        <w:rPr>
          <w:spacing w:val="-2"/>
        </w:rPr>
        <w:t>начального</w:t>
      </w:r>
      <w:r w:rsidRPr="00C52C9F">
        <w:rPr>
          <w:spacing w:val="-1"/>
        </w:rPr>
        <w:t xml:space="preserve"> </w:t>
      </w:r>
      <w:r w:rsidRPr="00C52C9F">
        <w:rPr>
          <w:spacing w:val="-2"/>
        </w:rPr>
        <w:t>общего</w:t>
      </w:r>
      <w:r w:rsidRPr="00C52C9F">
        <w:rPr>
          <w:spacing w:val="-1"/>
        </w:rPr>
        <w:t xml:space="preserve"> </w:t>
      </w:r>
      <w:bookmarkEnd w:id="3"/>
      <w:r w:rsidRPr="00C52C9F">
        <w:rPr>
          <w:spacing w:val="-2"/>
        </w:rPr>
        <w:t>образования.</w:t>
      </w:r>
    </w:p>
    <w:p w:rsidR="002A546C" w:rsidRPr="00C52C9F" w:rsidRDefault="002A546C" w:rsidP="00861B8C">
      <w:pPr>
        <w:jc w:val="both"/>
        <w:rPr>
          <w:sz w:val="24"/>
          <w:szCs w:val="24"/>
        </w:rPr>
      </w:pPr>
      <w:r w:rsidRPr="00C52C9F">
        <w:rPr>
          <w:sz w:val="24"/>
          <w:szCs w:val="24"/>
        </w:rPr>
        <w:t xml:space="preserve">ФГОС начального общего образования определяет </w:t>
      </w:r>
      <w:r w:rsidRPr="00C52C9F">
        <w:rPr>
          <w:b/>
          <w:sz w:val="24"/>
          <w:szCs w:val="24"/>
        </w:rPr>
        <w:t>ценностные ориентиры содержания</w:t>
      </w:r>
      <w:r w:rsidRPr="00C52C9F">
        <w:rPr>
          <w:b/>
          <w:spacing w:val="-8"/>
          <w:sz w:val="24"/>
          <w:szCs w:val="24"/>
        </w:rPr>
        <w:t xml:space="preserve"> </w:t>
      </w:r>
      <w:r w:rsidRPr="00C52C9F">
        <w:rPr>
          <w:b/>
          <w:sz w:val="24"/>
          <w:szCs w:val="24"/>
        </w:rPr>
        <w:t>образования</w:t>
      </w:r>
      <w:r w:rsidRPr="00C52C9F">
        <w:rPr>
          <w:b/>
          <w:spacing w:val="-8"/>
          <w:sz w:val="24"/>
          <w:szCs w:val="24"/>
        </w:rPr>
        <w:t xml:space="preserve"> </w:t>
      </w:r>
      <w:r w:rsidRPr="00C52C9F">
        <w:rPr>
          <w:b/>
          <w:sz w:val="24"/>
          <w:szCs w:val="24"/>
        </w:rPr>
        <w:t>на</w:t>
      </w:r>
      <w:r w:rsidRPr="00C52C9F">
        <w:rPr>
          <w:b/>
          <w:spacing w:val="-8"/>
          <w:sz w:val="24"/>
          <w:szCs w:val="24"/>
        </w:rPr>
        <w:t xml:space="preserve"> </w:t>
      </w:r>
      <w:r w:rsidRPr="00C52C9F">
        <w:rPr>
          <w:b/>
          <w:sz w:val="24"/>
          <w:szCs w:val="24"/>
        </w:rPr>
        <w:t>уровне</w:t>
      </w:r>
      <w:r w:rsidRPr="00C52C9F">
        <w:rPr>
          <w:b/>
          <w:spacing w:val="-8"/>
          <w:sz w:val="24"/>
          <w:szCs w:val="24"/>
        </w:rPr>
        <w:t xml:space="preserve"> </w:t>
      </w:r>
      <w:r w:rsidRPr="00C52C9F">
        <w:rPr>
          <w:b/>
          <w:sz w:val="24"/>
          <w:szCs w:val="24"/>
        </w:rPr>
        <w:t>начального</w:t>
      </w:r>
      <w:r w:rsidRPr="00C52C9F">
        <w:rPr>
          <w:b/>
          <w:spacing w:val="-8"/>
          <w:sz w:val="24"/>
          <w:szCs w:val="24"/>
        </w:rPr>
        <w:t xml:space="preserve"> </w:t>
      </w:r>
      <w:r w:rsidRPr="00C52C9F">
        <w:rPr>
          <w:b/>
          <w:sz w:val="24"/>
          <w:szCs w:val="24"/>
        </w:rPr>
        <w:t>общего</w:t>
      </w:r>
      <w:r w:rsidRPr="00C52C9F">
        <w:rPr>
          <w:b/>
          <w:spacing w:val="-8"/>
          <w:sz w:val="24"/>
          <w:szCs w:val="24"/>
        </w:rPr>
        <w:t xml:space="preserve"> </w:t>
      </w:r>
      <w:r w:rsidRPr="00C52C9F">
        <w:rPr>
          <w:b/>
          <w:sz w:val="24"/>
          <w:szCs w:val="24"/>
        </w:rPr>
        <w:t>образования</w:t>
      </w:r>
      <w:r w:rsidRPr="00C52C9F">
        <w:rPr>
          <w:b/>
          <w:spacing w:val="-8"/>
          <w:sz w:val="24"/>
          <w:szCs w:val="24"/>
        </w:rPr>
        <w:t xml:space="preserve"> </w:t>
      </w:r>
      <w:r w:rsidRPr="00C52C9F">
        <w:rPr>
          <w:sz w:val="24"/>
          <w:szCs w:val="24"/>
        </w:rPr>
        <w:t>следующим</w:t>
      </w:r>
      <w:r w:rsidRPr="00C52C9F">
        <w:rPr>
          <w:spacing w:val="-8"/>
          <w:sz w:val="24"/>
          <w:szCs w:val="24"/>
        </w:rPr>
        <w:t xml:space="preserve"> </w:t>
      </w:r>
      <w:r w:rsidRPr="00C52C9F">
        <w:rPr>
          <w:sz w:val="24"/>
          <w:szCs w:val="24"/>
        </w:rPr>
        <w:t>образом:</w:t>
      </w:r>
    </w:p>
    <w:p w:rsidR="002A546C" w:rsidRPr="00C52C9F" w:rsidRDefault="002A546C" w:rsidP="005459FA">
      <w:pPr>
        <w:pStyle w:val="21"/>
        <w:numPr>
          <w:ilvl w:val="0"/>
          <w:numId w:val="168"/>
        </w:numPr>
        <w:tabs>
          <w:tab w:val="left" w:pos="2412"/>
        </w:tabs>
        <w:spacing w:line="240" w:lineRule="auto"/>
        <w:jc w:val="both"/>
      </w:pPr>
      <w:r w:rsidRPr="00C52C9F">
        <w:rPr>
          <w:spacing w:val="-2"/>
        </w:rPr>
        <w:t>Формирование</w:t>
      </w:r>
      <w:r w:rsidRPr="00C52C9F">
        <w:rPr>
          <w:spacing w:val="1"/>
        </w:rPr>
        <w:t xml:space="preserve"> </w:t>
      </w:r>
      <w:r w:rsidRPr="00C52C9F">
        <w:rPr>
          <w:spacing w:val="-2"/>
        </w:rPr>
        <w:t>основ</w:t>
      </w:r>
      <w:r w:rsidRPr="00C52C9F">
        <w:rPr>
          <w:spacing w:val="1"/>
        </w:rPr>
        <w:t xml:space="preserve"> </w:t>
      </w:r>
      <w:r w:rsidRPr="00C52C9F">
        <w:rPr>
          <w:spacing w:val="-2"/>
        </w:rPr>
        <w:t>гражданской</w:t>
      </w:r>
      <w:r w:rsidRPr="00C52C9F">
        <w:rPr>
          <w:spacing w:val="1"/>
        </w:rPr>
        <w:t xml:space="preserve"> </w:t>
      </w:r>
      <w:r w:rsidRPr="00C52C9F">
        <w:rPr>
          <w:spacing w:val="-2"/>
        </w:rPr>
        <w:t>идентичности</w:t>
      </w:r>
      <w:r w:rsidRPr="00C52C9F">
        <w:rPr>
          <w:spacing w:val="1"/>
        </w:rPr>
        <w:t xml:space="preserve"> </w:t>
      </w:r>
      <w:r w:rsidRPr="00C52C9F">
        <w:rPr>
          <w:spacing w:val="-2"/>
        </w:rPr>
        <w:t>личности,</w:t>
      </w:r>
      <w:r w:rsidRPr="00C52C9F">
        <w:rPr>
          <w:spacing w:val="1"/>
        </w:rPr>
        <w:t xml:space="preserve"> </w:t>
      </w:r>
      <w:r w:rsidRPr="00C52C9F">
        <w:rPr>
          <w:spacing w:val="-2"/>
        </w:rPr>
        <w:t>включая</w:t>
      </w:r>
    </w:p>
    <w:p w:rsidR="002A546C" w:rsidRPr="00F11CD6" w:rsidRDefault="00F11CD6" w:rsidP="00F11CD6">
      <w:pPr>
        <w:tabs>
          <w:tab w:val="left" w:pos="2317"/>
        </w:tabs>
        <w:jc w:val="both"/>
        <w:rPr>
          <w:sz w:val="24"/>
          <w:szCs w:val="24"/>
        </w:rPr>
      </w:pPr>
      <w:r>
        <w:rPr>
          <w:sz w:val="24"/>
          <w:szCs w:val="24"/>
        </w:rPr>
        <w:t xml:space="preserve">- </w:t>
      </w:r>
      <w:r w:rsidR="002A546C" w:rsidRPr="00F11CD6">
        <w:rPr>
          <w:sz w:val="24"/>
          <w:szCs w:val="24"/>
        </w:rPr>
        <w:t>сопричастности</w:t>
      </w:r>
      <w:r w:rsidR="002A546C" w:rsidRPr="00F11CD6">
        <w:rPr>
          <w:spacing w:val="-10"/>
          <w:sz w:val="24"/>
          <w:szCs w:val="24"/>
        </w:rPr>
        <w:t xml:space="preserve"> </w:t>
      </w:r>
      <w:r w:rsidR="002A546C" w:rsidRPr="00F11CD6">
        <w:rPr>
          <w:sz w:val="24"/>
          <w:szCs w:val="24"/>
        </w:rPr>
        <w:t>и</w:t>
      </w:r>
      <w:r w:rsidR="002A546C" w:rsidRPr="00F11CD6">
        <w:rPr>
          <w:spacing w:val="-10"/>
          <w:sz w:val="24"/>
          <w:szCs w:val="24"/>
        </w:rPr>
        <w:t xml:space="preserve"> </w:t>
      </w:r>
      <w:r w:rsidR="002A546C" w:rsidRPr="00F11CD6">
        <w:rPr>
          <w:sz w:val="24"/>
          <w:szCs w:val="24"/>
        </w:rPr>
        <w:t>гордости</w:t>
      </w:r>
      <w:r w:rsidR="002A546C" w:rsidRPr="00F11CD6">
        <w:rPr>
          <w:spacing w:val="-9"/>
          <w:sz w:val="24"/>
          <w:szCs w:val="24"/>
        </w:rPr>
        <w:t xml:space="preserve"> </w:t>
      </w:r>
      <w:r w:rsidR="002A546C" w:rsidRPr="00F11CD6">
        <w:rPr>
          <w:sz w:val="24"/>
          <w:szCs w:val="24"/>
        </w:rPr>
        <w:t>за</w:t>
      </w:r>
      <w:r w:rsidR="002A546C" w:rsidRPr="00F11CD6">
        <w:rPr>
          <w:spacing w:val="-10"/>
          <w:sz w:val="24"/>
          <w:szCs w:val="24"/>
        </w:rPr>
        <w:t xml:space="preserve"> </w:t>
      </w:r>
      <w:r w:rsidR="002A546C" w:rsidRPr="00F11CD6">
        <w:rPr>
          <w:sz w:val="24"/>
          <w:szCs w:val="24"/>
        </w:rPr>
        <w:t>свою</w:t>
      </w:r>
      <w:r w:rsidR="002A546C" w:rsidRPr="00F11CD6">
        <w:rPr>
          <w:spacing w:val="-10"/>
          <w:sz w:val="24"/>
          <w:szCs w:val="24"/>
        </w:rPr>
        <w:t xml:space="preserve"> </w:t>
      </w:r>
      <w:r w:rsidR="002A546C" w:rsidRPr="00F11CD6">
        <w:rPr>
          <w:sz w:val="24"/>
          <w:szCs w:val="24"/>
        </w:rPr>
        <w:t>Родину,</w:t>
      </w:r>
      <w:r w:rsidR="002A546C" w:rsidRPr="00F11CD6">
        <w:rPr>
          <w:spacing w:val="-9"/>
          <w:sz w:val="24"/>
          <w:szCs w:val="24"/>
        </w:rPr>
        <w:t xml:space="preserve"> </w:t>
      </w:r>
      <w:r w:rsidR="002A546C" w:rsidRPr="00F11CD6">
        <w:rPr>
          <w:sz w:val="24"/>
          <w:szCs w:val="24"/>
        </w:rPr>
        <w:t>народ</w:t>
      </w:r>
      <w:r w:rsidR="002A546C" w:rsidRPr="00F11CD6">
        <w:rPr>
          <w:spacing w:val="-10"/>
          <w:sz w:val="24"/>
          <w:szCs w:val="24"/>
        </w:rPr>
        <w:t xml:space="preserve"> </w:t>
      </w:r>
      <w:r w:rsidR="002A546C" w:rsidRPr="00F11CD6">
        <w:rPr>
          <w:sz w:val="24"/>
          <w:szCs w:val="24"/>
        </w:rPr>
        <w:t>и</w:t>
      </w:r>
      <w:r w:rsidR="002A546C" w:rsidRPr="00F11CD6">
        <w:rPr>
          <w:spacing w:val="-10"/>
          <w:sz w:val="24"/>
          <w:szCs w:val="24"/>
        </w:rPr>
        <w:t xml:space="preserve"> </w:t>
      </w:r>
      <w:r w:rsidR="002A546C" w:rsidRPr="00F11CD6">
        <w:rPr>
          <w:spacing w:val="-2"/>
          <w:sz w:val="24"/>
          <w:szCs w:val="24"/>
        </w:rPr>
        <w:t>историю;</w:t>
      </w:r>
    </w:p>
    <w:p w:rsidR="002A546C" w:rsidRPr="00F11CD6" w:rsidRDefault="00F11CD6" w:rsidP="00F11CD6">
      <w:pPr>
        <w:tabs>
          <w:tab w:val="left" w:pos="2317"/>
        </w:tabs>
        <w:jc w:val="both"/>
        <w:rPr>
          <w:sz w:val="24"/>
          <w:szCs w:val="24"/>
        </w:rPr>
      </w:pPr>
      <w:r>
        <w:rPr>
          <w:spacing w:val="-2"/>
          <w:sz w:val="24"/>
          <w:szCs w:val="24"/>
        </w:rPr>
        <w:t xml:space="preserve">- </w:t>
      </w:r>
      <w:r w:rsidR="002A546C" w:rsidRPr="00F11CD6">
        <w:rPr>
          <w:spacing w:val="-2"/>
          <w:sz w:val="24"/>
          <w:szCs w:val="24"/>
        </w:rPr>
        <w:t>осознание</w:t>
      </w:r>
      <w:r w:rsidR="002A546C" w:rsidRPr="00F11CD6">
        <w:rPr>
          <w:spacing w:val="3"/>
          <w:sz w:val="24"/>
          <w:szCs w:val="24"/>
        </w:rPr>
        <w:t xml:space="preserve"> </w:t>
      </w:r>
      <w:r w:rsidR="002A546C" w:rsidRPr="00F11CD6">
        <w:rPr>
          <w:spacing w:val="-2"/>
          <w:sz w:val="24"/>
          <w:szCs w:val="24"/>
        </w:rPr>
        <w:t>ответственности</w:t>
      </w:r>
      <w:r w:rsidR="002A546C" w:rsidRPr="00F11CD6">
        <w:rPr>
          <w:spacing w:val="4"/>
          <w:sz w:val="24"/>
          <w:szCs w:val="24"/>
        </w:rPr>
        <w:t xml:space="preserve"> </w:t>
      </w:r>
      <w:r w:rsidR="002A546C" w:rsidRPr="00F11CD6">
        <w:rPr>
          <w:spacing w:val="-2"/>
          <w:sz w:val="24"/>
          <w:szCs w:val="24"/>
        </w:rPr>
        <w:t>человека</w:t>
      </w:r>
      <w:r w:rsidR="002A546C" w:rsidRPr="00F11CD6">
        <w:rPr>
          <w:spacing w:val="4"/>
          <w:sz w:val="24"/>
          <w:szCs w:val="24"/>
        </w:rPr>
        <w:t xml:space="preserve"> </w:t>
      </w:r>
      <w:r w:rsidR="002A546C" w:rsidRPr="00F11CD6">
        <w:rPr>
          <w:spacing w:val="-2"/>
          <w:sz w:val="24"/>
          <w:szCs w:val="24"/>
        </w:rPr>
        <w:t>за</w:t>
      </w:r>
      <w:r w:rsidR="002A546C" w:rsidRPr="00F11CD6">
        <w:rPr>
          <w:spacing w:val="3"/>
          <w:sz w:val="24"/>
          <w:szCs w:val="24"/>
        </w:rPr>
        <w:t xml:space="preserve"> </w:t>
      </w:r>
      <w:r w:rsidR="002A546C" w:rsidRPr="00F11CD6">
        <w:rPr>
          <w:spacing w:val="-2"/>
          <w:sz w:val="24"/>
          <w:szCs w:val="24"/>
        </w:rPr>
        <w:t>благосостояние</w:t>
      </w:r>
      <w:r w:rsidR="002A546C" w:rsidRPr="00F11CD6">
        <w:rPr>
          <w:spacing w:val="4"/>
          <w:sz w:val="24"/>
          <w:szCs w:val="24"/>
        </w:rPr>
        <w:t xml:space="preserve"> </w:t>
      </w:r>
      <w:r w:rsidR="002A546C" w:rsidRPr="00F11CD6">
        <w:rPr>
          <w:spacing w:val="-2"/>
          <w:sz w:val="24"/>
          <w:szCs w:val="24"/>
        </w:rPr>
        <w:t>общества;</w:t>
      </w:r>
    </w:p>
    <w:p w:rsidR="002A546C" w:rsidRPr="00F11CD6" w:rsidRDefault="00F11CD6" w:rsidP="00F11CD6">
      <w:pPr>
        <w:tabs>
          <w:tab w:val="left" w:pos="2317"/>
        </w:tabs>
        <w:jc w:val="both"/>
        <w:rPr>
          <w:sz w:val="24"/>
          <w:szCs w:val="24"/>
        </w:rPr>
      </w:pPr>
      <w:r>
        <w:rPr>
          <w:sz w:val="24"/>
          <w:szCs w:val="24"/>
        </w:rPr>
        <w:t xml:space="preserve">- </w:t>
      </w:r>
      <w:r w:rsidR="002A546C" w:rsidRPr="00F11CD6">
        <w:rPr>
          <w:sz w:val="24"/>
          <w:szCs w:val="24"/>
        </w:rPr>
        <w:t>восприятие</w:t>
      </w:r>
      <w:r w:rsidR="002A546C" w:rsidRPr="00F11CD6">
        <w:rPr>
          <w:spacing w:val="-6"/>
          <w:sz w:val="24"/>
          <w:szCs w:val="24"/>
        </w:rPr>
        <w:t xml:space="preserve"> </w:t>
      </w:r>
      <w:r w:rsidR="002A546C" w:rsidRPr="00F11CD6">
        <w:rPr>
          <w:sz w:val="24"/>
          <w:szCs w:val="24"/>
        </w:rPr>
        <w:t>мира</w:t>
      </w:r>
      <w:r w:rsidR="002A546C" w:rsidRPr="00F11CD6">
        <w:rPr>
          <w:spacing w:val="80"/>
          <w:sz w:val="24"/>
          <w:szCs w:val="24"/>
        </w:rPr>
        <w:t xml:space="preserve"> </w:t>
      </w:r>
      <w:r w:rsidR="002A546C" w:rsidRPr="00F11CD6">
        <w:rPr>
          <w:sz w:val="24"/>
          <w:szCs w:val="24"/>
        </w:rPr>
        <w:t>как</w:t>
      </w:r>
      <w:r w:rsidR="002A546C" w:rsidRPr="00F11CD6">
        <w:rPr>
          <w:spacing w:val="-6"/>
          <w:sz w:val="24"/>
          <w:szCs w:val="24"/>
        </w:rPr>
        <w:t xml:space="preserve"> </w:t>
      </w:r>
      <w:r w:rsidR="002A546C" w:rsidRPr="00F11CD6">
        <w:rPr>
          <w:sz w:val="24"/>
          <w:szCs w:val="24"/>
        </w:rPr>
        <w:t>единого</w:t>
      </w:r>
      <w:r w:rsidR="002A546C" w:rsidRPr="00F11CD6">
        <w:rPr>
          <w:spacing w:val="-6"/>
          <w:sz w:val="24"/>
          <w:szCs w:val="24"/>
        </w:rPr>
        <w:t xml:space="preserve"> </w:t>
      </w:r>
      <w:r w:rsidR="002A546C" w:rsidRPr="00F11CD6">
        <w:rPr>
          <w:sz w:val="24"/>
          <w:szCs w:val="24"/>
        </w:rPr>
        <w:t>и</w:t>
      </w:r>
      <w:r w:rsidR="002A546C" w:rsidRPr="00F11CD6">
        <w:rPr>
          <w:spacing w:val="-6"/>
          <w:sz w:val="24"/>
          <w:szCs w:val="24"/>
        </w:rPr>
        <w:t xml:space="preserve"> </w:t>
      </w:r>
      <w:r w:rsidR="002A546C" w:rsidRPr="00F11CD6">
        <w:rPr>
          <w:sz w:val="24"/>
          <w:szCs w:val="24"/>
        </w:rPr>
        <w:t>целостного</w:t>
      </w:r>
      <w:r w:rsidR="002A546C" w:rsidRPr="00F11CD6">
        <w:rPr>
          <w:spacing w:val="-6"/>
          <w:sz w:val="24"/>
          <w:szCs w:val="24"/>
        </w:rPr>
        <w:t xml:space="preserve"> </w:t>
      </w:r>
      <w:r w:rsidR="002A546C" w:rsidRPr="00F11CD6">
        <w:rPr>
          <w:sz w:val="24"/>
          <w:szCs w:val="24"/>
        </w:rPr>
        <w:t>при</w:t>
      </w:r>
      <w:r w:rsidR="002A546C" w:rsidRPr="00F11CD6">
        <w:rPr>
          <w:spacing w:val="-6"/>
          <w:sz w:val="24"/>
          <w:szCs w:val="24"/>
        </w:rPr>
        <w:t xml:space="preserve"> </w:t>
      </w:r>
      <w:r w:rsidR="002A546C" w:rsidRPr="00F11CD6">
        <w:rPr>
          <w:sz w:val="24"/>
          <w:szCs w:val="24"/>
        </w:rPr>
        <w:t>разнообразии культур, национальностей, религий;</w:t>
      </w:r>
    </w:p>
    <w:p w:rsidR="002A546C" w:rsidRPr="00DE3A25" w:rsidRDefault="00F11CD6" w:rsidP="00DE3A25">
      <w:pPr>
        <w:tabs>
          <w:tab w:val="left" w:pos="2317"/>
        </w:tabs>
        <w:jc w:val="both"/>
        <w:rPr>
          <w:sz w:val="24"/>
          <w:szCs w:val="24"/>
        </w:rPr>
      </w:pPr>
      <w:r>
        <w:rPr>
          <w:sz w:val="24"/>
          <w:szCs w:val="24"/>
        </w:rPr>
        <w:t xml:space="preserve">- </w:t>
      </w:r>
      <w:r w:rsidR="002A546C" w:rsidRPr="00DE3A25">
        <w:rPr>
          <w:sz w:val="24"/>
          <w:szCs w:val="24"/>
        </w:rPr>
        <w:t>отказ</w:t>
      </w:r>
      <w:r w:rsidR="002A546C" w:rsidRPr="00DE3A25">
        <w:rPr>
          <w:spacing w:val="-6"/>
          <w:sz w:val="24"/>
          <w:szCs w:val="24"/>
        </w:rPr>
        <w:t xml:space="preserve"> </w:t>
      </w:r>
      <w:r w:rsidR="002A546C" w:rsidRPr="00DE3A25">
        <w:rPr>
          <w:sz w:val="24"/>
          <w:szCs w:val="24"/>
        </w:rPr>
        <w:t>от</w:t>
      </w:r>
      <w:r w:rsidR="002A546C" w:rsidRPr="00DE3A25">
        <w:rPr>
          <w:spacing w:val="-6"/>
          <w:sz w:val="24"/>
          <w:szCs w:val="24"/>
        </w:rPr>
        <w:t xml:space="preserve"> </w:t>
      </w:r>
      <w:r w:rsidR="002A546C" w:rsidRPr="00DE3A25">
        <w:rPr>
          <w:sz w:val="24"/>
          <w:szCs w:val="24"/>
        </w:rPr>
        <w:t>деления</w:t>
      </w:r>
      <w:r w:rsidR="002A546C" w:rsidRPr="00DE3A25">
        <w:rPr>
          <w:spacing w:val="-6"/>
          <w:sz w:val="24"/>
          <w:szCs w:val="24"/>
        </w:rPr>
        <w:t xml:space="preserve"> </w:t>
      </w:r>
      <w:r w:rsidR="002A546C" w:rsidRPr="00DE3A25">
        <w:rPr>
          <w:sz w:val="24"/>
          <w:szCs w:val="24"/>
        </w:rPr>
        <w:t>на</w:t>
      </w:r>
      <w:r w:rsidR="002A546C" w:rsidRPr="00DE3A25">
        <w:rPr>
          <w:spacing w:val="-1"/>
          <w:sz w:val="24"/>
          <w:szCs w:val="24"/>
        </w:rPr>
        <w:t xml:space="preserve"> </w:t>
      </w:r>
      <w:r w:rsidR="002A546C" w:rsidRPr="00DE3A25">
        <w:rPr>
          <w:sz w:val="24"/>
          <w:szCs w:val="24"/>
        </w:rPr>
        <w:t>«своих»</w:t>
      </w:r>
      <w:r w:rsidR="002A546C" w:rsidRPr="00DE3A25">
        <w:rPr>
          <w:spacing w:val="-12"/>
          <w:sz w:val="24"/>
          <w:szCs w:val="24"/>
        </w:rPr>
        <w:t xml:space="preserve"> </w:t>
      </w:r>
      <w:r w:rsidR="002A546C" w:rsidRPr="00DE3A25">
        <w:rPr>
          <w:sz w:val="24"/>
          <w:szCs w:val="24"/>
        </w:rPr>
        <w:t>и</w:t>
      </w:r>
      <w:r w:rsidR="002A546C" w:rsidRPr="00DE3A25">
        <w:rPr>
          <w:spacing w:val="-6"/>
          <w:sz w:val="24"/>
          <w:szCs w:val="24"/>
        </w:rPr>
        <w:t xml:space="preserve"> </w:t>
      </w:r>
      <w:r w:rsidR="002A546C" w:rsidRPr="00DE3A25">
        <w:rPr>
          <w:spacing w:val="-2"/>
          <w:sz w:val="24"/>
          <w:szCs w:val="24"/>
        </w:rPr>
        <w:t>«чужих»;</w:t>
      </w:r>
    </w:p>
    <w:p w:rsidR="002A546C" w:rsidRPr="00F11CD6" w:rsidRDefault="00F11CD6" w:rsidP="00F11CD6">
      <w:pPr>
        <w:tabs>
          <w:tab w:val="left" w:pos="2317"/>
        </w:tabs>
        <w:jc w:val="both"/>
        <w:rPr>
          <w:sz w:val="24"/>
          <w:szCs w:val="24"/>
        </w:rPr>
      </w:pPr>
      <w:r>
        <w:rPr>
          <w:sz w:val="24"/>
          <w:szCs w:val="24"/>
        </w:rPr>
        <w:t xml:space="preserve">- </w:t>
      </w:r>
      <w:r w:rsidR="002A546C" w:rsidRPr="00F11CD6">
        <w:rPr>
          <w:sz w:val="24"/>
          <w:szCs w:val="24"/>
        </w:rPr>
        <w:t>уважение</w:t>
      </w:r>
      <w:r w:rsidR="002A546C" w:rsidRPr="00F11CD6">
        <w:rPr>
          <w:spacing w:val="-13"/>
          <w:sz w:val="24"/>
          <w:szCs w:val="24"/>
        </w:rPr>
        <w:t xml:space="preserve"> </w:t>
      </w:r>
      <w:r w:rsidR="002A546C" w:rsidRPr="00F11CD6">
        <w:rPr>
          <w:sz w:val="24"/>
          <w:szCs w:val="24"/>
        </w:rPr>
        <w:t>истории</w:t>
      </w:r>
      <w:r w:rsidR="002A546C" w:rsidRPr="00F11CD6">
        <w:rPr>
          <w:spacing w:val="-13"/>
          <w:sz w:val="24"/>
          <w:szCs w:val="24"/>
        </w:rPr>
        <w:t xml:space="preserve"> </w:t>
      </w:r>
      <w:r w:rsidR="002A546C" w:rsidRPr="00F11CD6">
        <w:rPr>
          <w:sz w:val="24"/>
          <w:szCs w:val="24"/>
        </w:rPr>
        <w:t>и</w:t>
      </w:r>
      <w:r w:rsidR="002A546C" w:rsidRPr="00F11CD6">
        <w:rPr>
          <w:spacing w:val="-13"/>
          <w:sz w:val="24"/>
          <w:szCs w:val="24"/>
        </w:rPr>
        <w:t xml:space="preserve"> </w:t>
      </w:r>
      <w:r w:rsidR="002A546C" w:rsidRPr="00F11CD6">
        <w:rPr>
          <w:sz w:val="24"/>
          <w:szCs w:val="24"/>
        </w:rPr>
        <w:t>культуры</w:t>
      </w:r>
      <w:r w:rsidR="002A546C" w:rsidRPr="00F11CD6">
        <w:rPr>
          <w:spacing w:val="-13"/>
          <w:sz w:val="24"/>
          <w:szCs w:val="24"/>
        </w:rPr>
        <w:t xml:space="preserve"> </w:t>
      </w:r>
      <w:r w:rsidR="002A546C" w:rsidRPr="00F11CD6">
        <w:rPr>
          <w:sz w:val="24"/>
          <w:szCs w:val="24"/>
        </w:rPr>
        <w:t>каждого</w:t>
      </w:r>
      <w:r w:rsidR="002A546C" w:rsidRPr="00F11CD6">
        <w:rPr>
          <w:spacing w:val="-13"/>
          <w:sz w:val="24"/>
          <w:szCs w:val="24"/>
        </w:rPr>
        <w:t xml:space="preserve"> </w:t>
      </w:r>
      <w:r w:rsidR="002A546C" w:rsidRPr="00F11CD6">
        <w:rPr>
          <w:spacing w:val="-2"/>
          <w:sz w:val="24"/>
          <w:szCs w:val="24"/>
        </w:rPr>
        <w:t>народа.</w:t>
      </w:r>
    </w:p>
    <w:p w:rsidR="002A546C" w:rsidRPr="00C52C9F" w:rsidRDefault="00F11CD6" w:rsidP="0025095C">
      <w:pPr>
        <w:pStyle w:val="21"/>
        <w:tabs>
          <w:tab w:val="left" w:pos="2336"/>
        </w:tabs>
        <w:spacing w:line="240" w:lineRule="auto"/>
        <w:ind w:left="0"/>
        <w:jc w:val="both"/>
      </w:pPr>
      <w:r>
        <w:t xml:space="preserve">2. </w:t>
      </w:r>
      <w:r w:rsidR="002A546C" w:rsidRPr="00C52C9F">
        <w:t>Формирование</w:t>
      </w:r>
      <w:r w:rsidR="002A546C" w:rsidRPr="00C52C9F">
        <w:rPr>
          <w:spacing w:val="-12"/>
        </w:rPr>
        <w:t xml:space="preserve"> </w:t>
      </w:r>
      <w:r w:rsidR="002A546C" w:rsidRPr="00C52C9F">
        <w:t>психологических</w:t>
      </w:r>
      <w:r w:rsidR="002A546C" w:rsidRPr="00C52C9F">
        <w:rPr>
          <w:spacing w:val="-12"/>
        </w:rPr>
        <w:t xml:space="preserve"> </w:t>
      </w:r>
      <w:r w:rsidR="002A546C" w:rsidRPr="00C52C9F">
        <w:t>условий</w:t>
      </w:r>
      <w:r w:rsidR="002A546C" w:rsidRPr="00C52C9F">
        <w:rPr>
          <w:spacing w:val="-12"/>
        </w:rPr>
        <w:t xml:space="preserve"> </w:t>
      </w:r>
      <w:r w:rsidR="002A546C" w:rsidRPr="00C52C9F">
        <w:t>развития</w:t>
      </w:r>
      <w:r w:rsidR="002A546C" w:rsidRPr="00C52C9F">
        <w:rPr>
          <w:spacing w:val="-12"/>
        </w:rPr>
        <w:t xml:space="preserve"> </w:t>
      </w:r>
      <w:r w:rsidR="002A546C" w:rsidRPr="00C52C9F">
        <w:t>общения,</w:t>
      </w:r>
      <w:r w:rsidR="002A546C" w:rsidRPr="00C52C9F">
        <w:rPr>
          <w:spacing w:val="-12"/>
        </w:rPr>
        <w:t xml:space="preserve"> </w:t>
      </w:r>
      <w:r w:rsidR="002A546C" w:rsidRPr="00C52C9F">
        <w:t>кооперации сотрудничества на основе:</w:t>
      </w:r>
    </w:p>
    <w:p w:rsidR="005459FA" w:rsidRDefault="00F11CD6" w:rsidP="00F11CD6">
      <w:pPr>
        <w:pStyle w:val="a5"/>
        <w:tabs>
          <w:tab w:val="left" w:pos="2317"/>
        </w:tabs>
        <w:ind w:left="0" w:firstLine="0"/>
        <w:jc w:val="both"/>
        <w:rPr>
          <w:sz w:val="24"/>
          <w:szCs w:val="24"/>
        </w:rPr>
      </w:pPr>
      <w:r>
        <w:rPr>
          <w:sz w:val="24"/>
          <w:szCs w:val="24"/>
        </w:rPr>
        <w:t xml:space="preserve">- </w:t>
      </w:r>
      <w:r w:rsidR="002A546C" w:rsidRPr="00C52C9F">
        <w:rPr>
          <w:sz w:val="24"/>
          <w:szCs w:val="24"/>
        </w:rPr>
        <w:t>доброжелательности,</w:t>
      </w:r>
      <w:r w:rsidR="002A546C" w:rsidRPr="00C52C9F">
        <w:rPr>
          <w:spacing w:val="-14"/>
          <w:sz w:val="24"/>
          <w:szCs w:val="24"/>
        </w:rPr>
        <w:t xml:space="preserve"> </w:t>
      </w:r>
      <w:r w:rsidR="002A546C" w:rsidRPr="00C52C9F">
        <w:rPr>
          <w:sz w:val="24"/>
          <w:szCs w:val="24"/>
        </w:rPr>
        <w:t>доверия</w:t>
      </w:r>
      <w:r w:rsidR="002A546C" w:rsidRPr="00C52C9F">
        <w:rPr>
          <w:spacing w:val="-14"/>
          <w:sz w:val="24"/>
          <w:szCs w:val="24"/>
        </w:rPr>
        <w:t xml:space="preserve"> </w:t>
      </w:r>
      <w:r w:rsidR="002A546C" w:rsidRPr="00C52C9F">
        <w:rPr>
          <w:sz w:val="24"/>
          <w:szCs w:val="24"/>
        </w:rPr>
        <w:t>и</w:t>
      </w:r>
      <w:r w:rsidR="002A546C" w:rsidRPr="00C52C9F">
        <w:rPr>
          <w:spacing w:val="-13"/>
          <w:sz w:val="24"/>
          <w:szCs w:val="24"/>
        </w:rPr>
        <w:t xml:space="preserve"> </w:t>
      </w:r>
      <w:r w:rsidR="002A546C" w:rsidRPr="00C52C9F">
        <w:rPr>
          <w:sz w:val="24"/>
          <w:szCs w:val="24"/>
        </w:rPr>
        <w:t>внимания</w:t>
      </w:r>
      <w:r w:rsidR="002A546C" w:rsidRPr="00C52C9F">
        <w:rPr>
          <w:spacing w:val="-14"/>
          <w:sz w:val="24"/>
          <w:szCs w:val="24"/>
        </w:rPr>
        <w:t xml:space="preserve"> </w:t>
      </w:r>
      <w:r w:rsidR="002A546C" w:rsidRPr="00C52C9F">
        <w:rPr>
          <w:sz w:val="24"/>
          <w:szCs w:val="24"/>
        </w:rPr>
        <w:t>к</w:t>
      </w:r>
      <w:r w:rsidR="002A546C" w:rsidRPr="00C52C9F">
        <w:rPr>
          <w:spacing w:val="-13"/>
          <w:sz w:val="24"/>
          <w:szCs w:val="24"/>
        </w:rPr>
        <w:t xml:space="preserve"> </w:t>
      </w:r>
      <w:r w:rsidR="002A546C" w:rsidRPr="00C52C9F">
        <w:rPr>
          <w:spacing w:val="-2"/>
          <w:sz w:val="24"/>
          <w:szCs w:val="24"/>
        </w:rPr>
        <w:t>людям,</w:t>
      </w:r>
      <w:r>
        <w:rPr>
          <w:sz w:val="24"/>
          <w:szCs w:val="24"/>
        </w:rPr>
        <w:t xml:space="preserve"> </w:t>
      </w:r>
      <w:r w:rsidR="002A546C" w:rsidRPr="00C52C9F">
        <w:rPr>
          <w:sz w:val="24"/>
          <w:szCs w:val="24"/>
        </w:rPr>
        <w:t>уважения к окружающим</w:t>
      </w:r>
      <w:r w:rsidR="002A546C" w:rsidRPr="00C52C9F">
        <w:rPr>
          <w:sz w:val="24"/>
          <w:szCs w:val="24"/>
        </w:rPr>
        <w:tab/>
      </w:r>
    </w:p>
    <w:p w:rsidR="002A546C" w:rsidRPr="00C52C9F" w:rsidRDefault="002A546C" w:rsidP="005459FA">
      <w:pPr>
        <w:pStyle w:val="a5"/>
        <w:tabs>
          <w:tab w:val="left" w:pos="2317"/>
          <w:tab w:val="left" w:pos="5124"/>
        </w:tabs>
        <w:ind w:left="0" w:firstLine="0"/>
        <w:jc w:val="both"/>
        <w:rPr>
          <w:sz w:val="24"/>
          <w:szCs w:val="24"/>
        </w:rPr>
      </w:pPr>
      <w:r w:rsidRPr="00C52C9F">
        <w:rPr>
          <w:sz w:val="24"/>
          <w:szCs w:val="24"/>
        </w:rPr>
        <w:t>умения слушать и слышать партнера, признавать</w:t>
      </w:r>
      <w:r w:rsidRPr="00C52C9F">
        <w:rPr>
          <w:spacing w:val="-7"/>
          <w:sz w:val="24"/>
          <w:szCs w:val="24"/>
        </w:rPr>
        <w:t xml:space="preserve"> </w:t>
      </w:r>
      <w:r w:rsidRPr="00C52C9F">
        <w:rPr>
          <w:sz w:val="24"/>
          <w:szCs w:val="24"/>
        </w:rPr>
        <w:t>право</w:t>
      </w:r>
      <w:r w:rsidRPr="00C52C9F">
        <w:rPr>
          <w:spacing w:val="-7"/>
          <w:sz w:val="24"/>
          <w:szCs w:val="24"/>
        </w:rPr>
        <w:t xml:space="preserve"> </w:t>
      </w:r>
      <w:r w:rsidRPr="00C52C9F">
        <w:rPr>
          <w:sz w:val="24"/>
          <w:szCs w:val="24"/>
        </w:rPr>
        <w:t>каждого</w:t>
      </w:r>
      <w:r w:rsidRPr="00C52C9F">
        <w:rPr>
          <w:spacing w:val="-7"/>
          <w:sz w:val="24"/>
          <w:szCs w:val="24"/>
        </w:rPr>
        <w:t xml:space="preserve"> </w:t>
      </w:r>
      <w:r w:rsidRPr="00C52C9F">
        <w:rPr>
          <w:sz w:val="24"/>
          <w:szCs w:val="24"/>
        </w:rPr>
        <w:t>на</w:t>
      </w:r>
      <w:r w:rsidRPr="00C52C9F">
        <w:rPr>
          <w:spacing w:val="-7"/>
          <w:sz w:val="24"/>
          <w:szCs w:val="24"/>
        </w:rPr>
        <w:t xml:space="preserve"> </w:t>
      </w:r>
      <w:r w:rsidRPr="00C52C9F">
        <w:rPr>
          <w:sz w:val="24"/>
          <w:szCs w:val="24"/>
        </w:rPr>
        <w:t>собственное</w:t>
      </w:r>
      <w:r w:rsidRPr="00C52C9F">
        <w:rPr>
          <w:spacing w:val="-7"/>
          <w:sz w:val="24"/>
          <w:szCs w:val="24"/>
        </w:rPr>
        <w:t xml:space="preserve"> </w:t>
      </w:r>
      <w:r w:rsidRPr="00C52C9F">
        <w:rPr>
          <w:sz w:val="24"/>
          <w:szCs w:val="24"/>
        </w:rPr>
        <w:t>мнение</w:t>
      </w:r>
      <w:r w:rsidRPr="00C52C9F">
        <w:rPr>
          <w:spacing w:val="-7"/>
          <w:sz w:val="24"/>
          <w:szCs w:val="24"/>
        </w:rPr>
        <w:t xml:space="preserve"> </w:t>
      </w:r>
      <w:r w:rsidRPr="00C52C9F">
        <w:rPr>
          <w:sz w:val="24"/>
          <w:szCs w:val="24"/>
        </w:rPr>
        <w:t>и</w:t>
      </w:r>
      <w:r w:rsidRPr="00C52C9F">
        <w:rPr>
          <w:spacing w:val="-7"/>
          <w:sz w:val="24"/>
          <w:szCs w:val="24"/>
        </w:rPr>
        <w:t xml:space="preserve"> </w:t>
      </w:r>
      <w:r w:rsidRPr="00C52C9F">
        <w:rPr>
          <w:sz w:val="24"/>
          <w:szCs w:val="24"/>
        </w:rPr>
        <w:t>принимать</w:t>
      </w:r>
      <w:r w:rsidRPr="00C52C9F">
        <w:rPr>
          <w:spacing w:val="-7"/>
          <w:sz w:val="24"/>
          <w:szCs w:val="24"/>
        </w:rPr>
        <w:t xml:space="preserve"> </w:t>
      </w:r>
      <w:r w:rsidRPr="00C52C9F">
        <w:rPr>
          <w:sz w:val="24"/>
          <w:szCs w:val="24"/>
        </w:rPr>
        <w:t>решения</w:t>
      </w:r>
      <w:r w:rsidRPr="00C52C9F">
        <w:rPr>
          <w:spacing w:val="-7"/>
          <w:sz w:val="24"/>
          <w:szCs w:val="24"/>
        </w:rPr>
        <w:t xml:space="preserve"> </w:t>
      </w:r>
      <w:r w:rsidRPr="00C52C9F">
        <w:rPr>
          <w:sz w:val="24"/>
          <w:szCs w:val="24"/>
        </w:rPr>
        <w:t>с</w:t>
      </w:r>
      <w:r w:rsidRPr="00C52C9F">
        <w:rPr>
          <w:spacing w:val="-7"/>
          <w:sz w:val="24"/>
          <w:szCs w:val="24"/>
        </w:rPr>
        <w:t xml:space="preserve"> </w:t>
      </w:r>
      <w:r w:rsidRPr="00C52C9F">
        <w:rPr>
          <w:sz w:val="24"/>
          <w:szCs w:val="24"/>
        </w:rPr>
        <w:t>учетом позиций всех участников;</w:t>
      </w:r>
    </w:p>
    <w:p w:rsidR="002A546C" w:rsidRPr="00C52C9F" w:rsidRDefault="002A546C" w:rsidP="00F11CD6">
      <w:pPr>
        <w:pStyle w:val="21"/>
        <w:numPr>
          <w:ilvl w:val="0"/>
          <w:numId w:val="157"/>
        </w:numPr>
        <w:tabs>
          <w:tab w:val="left" w:pos="2336"/>
        </w:tabs>
        <w:spacing w:line="240" w:lineRule="auto"/>
        <w:jc w:val="both"/>
      </w:pPr>
      <w:r w:rsidRPr="00C52C9F">
        <w:t>Развитие</w:t>
      </w:r>
      <w:r w:rsidRPr="00C52C9F">
        <w:rPr>
          <w:spacing w:val="-11"/>
        </w:rPr>
        <w:t xml:space="preserve"> </w:t>
      </w:r>
      <w:r w:rsidRPr="00C52C9F">
        <w:t>ценностно-смысловой</w:t>
      </w:r>
      <w:r w:rsidRPr="00C52C9F">
        <w:rPr>
          <w:spacing w:val="-11"/>
        </w:rPr>
        <w:t xml:space="preserve"> </w:t>
      </w:r>
      <w:r w:rsidRPr="00C52C9F">
        <w:t>сферы</w:t>
      </w:r>
      <w:r w:rsidRPr="00C52C9F">
        <w:rPr>
          <w:spacing w:val="-11"/>
        </w:rPr>
        <w:t xml:space="preserve"> </w:t>
      </w:r>
      <w:r w:rsidRPr="00C52C9F">
        <w:t>личности</w:t>
      </w:r>
      <w:r w:rsidRPr="00C52C9F">
        <w:rPr>
          <w:spacing w:val="-11"/>
        </w:rPr>
        <w:t xml:space="preserve"> </w:t>
      </w:r>
      <w:r w:rsidRPr="00C52C9F">
        <w:t>на</w:t>
      </w:r>
      <w:r w:rsidRPr="00C52C9F">
        <w:rPr>
          <w:spacing w:val="-11"/>
        </w:rPr>
        <w:t xml:space="preserve"> </w:t>
      </w:r>
      <w:r w:rsidRPr="00C52C9F">
        <w:t>основе общечеловеческой нравственности и гуманизма.</w:t>
      </w:r>
    </w:p>
    <w:p w:rsidR="002A546C" w:rsidRPr="00C52C9F" w:rsidRDefault="00F11CD6" w:rsidP="005459FA">
      <w:pPr>
        <w:pStyle w:val="a5"/>
        <w:tabs>
          <w:tab w:val="left" w:pos="2317"/>
        </w:tabs>
        <w:ind w:left="0" w:firstLine="0"/>
        <w:jc w:val="both"/>
        <w:rPr>
          <w:sz w:val="24"/>
          <w:szCs w:val="24"/>
        </w:rPr>
      </w:pPr>
      <w:r>
        <w:rPr>
          <w:sz w:val="24"/>
          <w:szCs w:val="24"/>
        </w:rPr>
        <w:t xml:space="preserve">- </w:t>
      </w:r>
      <w:r w:rsidR="002A546C" w:rsidRPr="00C52C9F">
        <w:rPr>
          <w:sz w:val="24"/>
          <w:szCs w:val="24"/>
        </w:rPr>
        <w:t>принятие</w:t>
      </w:r>
      <w:r w:rsidR="002A546C" w:rsidRPr="00C52C9F">
        <w:rPr>
          <w:spacing w:val="-6"/>
          <w:sz w:val="24"/>
          <w:szCs w:val="24"/>
        </w:rPr>
        <w:t xml:space="preserve"> </w:t>
      </w:r>
      <w:r w:rsidR="002A546C" w:rsidRPr="00C52C9F">
        <w:rPr>
          <w:sz w:val="24"/>
          <w:szCs w:val="24"/>
        </w:rPr>
        <w:t>и</w:t>
      </w:r>
      <w:r w:rsidR="002A546C" w:rsidRPr="00C52C9F">
        <w:rPr>
          <w:spacing w:val="-6"/>
          <w:sz w:val="24"/>
          <w:szCs w:val="24"/>
        </w:rPr>
        <w:t xml:space="preserve"> </w:t>
      </w:r>
      <w:r w:rsidR="002A546C" w:rsidRPr="00C52C9F">
        <w:rPr>
          <w:sz w:val="24"/>
          <w:szCs w:val="24"/>
        </w:rPr>
        <w:t>уважение</w:t>
      </w:r>
      <w:r w:rsidR="002A546C" w:rsidRPr="00C52C9F">
        <w:rPr>
          <w:spacing w:val="-6"/>
          <w:sz w:val="24"/>
          <w:szCs w:val="24"/>
        </w:rPr>
        <w:t xml:space="preserve"> </w:t>
      </w:r>
      <w:r w:rsidR="002A546C" w:rsidRPr="00C52C9F">
        <w:rPr>
          <w:sz w:val="24"/>
          <w:szCs w:val="24"/>
        </w:rPr>
        <w:t>ценностей</w:t>
      </w:r>
      <w:r w:rsidR="002A546C" w:rsidRPr="00C52C9F">
        <w:rPr>
          <w:spacing w:val="-6"/>
          <w:sz w:val="24"/>
          <w:szCs w:val="24"/>
        </w:rPr>
        <w:t xml:space="preserve"> </w:t>
      </w:r>
      <w:r w:rsidR="002A546C" w:rsidRPr="00C52C9F">
        <w:rPr>
          <w:sz w:val="24"/>
          <w:szCs w:val="24"/>
        </w:rPr>
        <w:t>семьи</w:t>
      </w:r>
      <w:r w:rsidR="002A546C" w:rsidRPr="00C52C9F">
        <w:rPr>
          <w:spacing w:val="-6"/>
          <w:sz w:val="24"/>
          <w:szCs w:val="24"/>
        </w:rPr>
        <w:t xml:space="preserve"> </w:t>
      </w:r>
      <w:r w:rsidR="002A546C" w:rsidRPr="00C52C9F">
        <w:rPr>
          <w:sz w:val="24"/>
          <w:szCs w:val="24"/>
        </w:rPr>
        <w:t>и</w:t>
      </w:r>
      <w:r w:rsidR="002A546C" w:rsidRPr="00C52C9F">
        <w:rPr>
          <w:spacing w:val="-6"/>
          <w:sz w:val="24"/>
          <w:szCs w:val="24"/>
        </w:rPr>
        <w:t xml:space="preserve"> </w:t>
      </w:r>
      <w:r w:rsidR="002A546C" w:rsidRPr="00C52C9F">
        <w:rPr>
          <w:sz w:val="24"/>
          <w:szCs w:val="24"/>
        </w:rPr>
        <w:t>общества,</w:t>
      </w:r>
      <w:r w:rsidR="002A546C" w:rsidRPr="00C52C9F">
        <w:rPr>
          <w:spacing w:val="-6"/>
          <w:sz w:val="24"/>
          <w:szCs w:val="24"/>
        </w:rPr>
        <w:t xml:space="preserve"> </w:t>
      </w:r>
      <w:r w:rsidR="002A546C" w:rsidRPr="00C52C9F">
        <w:rPr>
          <w:sz w:val="24"/>
          <w:szCs w:val="24"/>
        </w:rPr>
        <w:t>школы</w:t>
      </w:r>
      <w:r w:rsidR="002A546C" w:rsidRPr="00C52C9F">
        <w:rPr>
          <w:spacing w:val="-6"/>
          <w:sz w:val="24"/>
          <w:szCs w:val="24"/>
        </w:rPr>
        <w:t xml:space="preserve"> </w:t>
      </w:r>
      <w:r w:rsidR="002A546C" w:rsidRPr="00C52C9F">
        <w:rPr>
          <w:sz w:val="24"/>
          <w:szCs w:val="24"/>
        </w:rPr>
        <w:t>и</w:t>
      </w:r>
      <w:r w:rsidR="002A546C" w:rsidRPr="00C52C9F">
        <w:rPr>
          <w:spacing w:val="-6"/>
          <w:sz w:val="24"/>
          <w:szCs w:val="24"/>
        </w:rPr>
        <w:t xml:space="preserve"> </w:t>
      </w:r>
      <w:r w:rsidR="002A546C" w:rsidRPr="00C52C9F">
        <w:rPr>
          <w:sz w:val="24"/>
          <w:szCs w:val="24"/>
        </w:rPr>
        <w:t>коллектива</w:t>
      </w:r>
      <w:r w:rsidR="002A546C" w:rsidRPr="00C52C9F">
        <w:rPr>
          <w:spacing w:val="-6"/>
          <w:sz w:val="24"/>
          <w:szCs w:val="24"/>
        </w:rPr>
        <w:t xml:space="preserve"> </w:t>
      </w:r>
      <w:r w:rsidR="002A546C" w:rsidRPr="00C52C9F">
        <w:rPr>
          <w:sz w:val="24"/>
          <w:szCs w:val="24"/>
        </w:rPr>
        <w:t>и стремление следовать им;</w:t>
      </w:r>
    </w:p>
    <w:p w:rsidR="002A546C" w:rsidRPr="00C52C9F" w:rsidRDefault="00F11CD6" w:rsidP="005459FA">
      <w:pPr>
        <w:pStyle w:val="a5"/>
        <w:tabs>
          <w:tab w:val="left" w:pos="2358"/>
        </w:tabs>
        <w:ind w:left="0" w:firstLine="0"/>
        <w:jc w:val="both"/>
        <w:rPr>
          <w:sz w:val="24"/>
          <w:szCs w:val="24"/>
        </w:rPr>
      </w:pPr>
      <w:r>
        <w:rPr>
          <w:sz w:val="24"/>
          <w:szCs w:val="24"/>
        </w:rPr>
        <w:t xml:space="preserve">- </w:t>
      </w:r>
      <w:r w:rsidR="002A546C" w:rsidRPr="00C52C9F">
        <w:rPr>
          <w:sz w:val="24"/>
          <w:szCs w:val="24"/>
        </w:rPr>
        <w:t>ориентация в нравственном содержании и смысле поступков, как собственных,</w:t>
      </w:r>
      <w:r w:rsidR="002A546C" w:rsidRPr="00C52C9F">
        <w:rPr>
          <w:spacing w:val="-7"/>
          <w:sz w:val="24"/>
          <w:szCs w:val="24"/>
        </w:rPr>
        <w:t xml:space="preserve"> </w:t>
      </w:r>
      <w:r w:rsidR="002A546C" w:rsidRPr="00C52C9F">
        <w:rPr>
          <w:sz w:val="24"/>
          <w:szCs w:val="24"/>
        </w:rPr>
        <w:t>так</w:t>
      </w:r>
      <w:r w:rsidR="002A546C" w:rsidRPr="00C52C9F">
        <w:rPr>
          <w:spacing w:val="-7"/>
          <w:sz w:val="24"/>
          <w:szCs w:val="24"/>
        </w:rPr>
        <w:t xml:space="preserve"> </w:t>
      </w:r>
      <w:r w:rsidR="002A546C" w:rsidRPr="00C52C9F">
        <w:rPr>
          <w:sz w:val="24"/>
          <w:szCs w:val="24"/>
        </w:rPr>
        <w:t>и</w:t>
      </w:r>
      <w:r w:rsidR="002A546C" w:rsidRPr="00C52C9F">
        <w:rPr>
          <w:spacing w:val="-7"/>
          <w:sz w:val="24"/>
          <w:szCs w:val="24"/>
        </w:rPr>
        <w:t xml:space="preserve"> </w:t>
      </w:r>
      <w:r w:rsidR="002A546C" w:rsidRPr="00C52C9F">
        <w:rPr>
          <w:sz w:val="24"/>
          <w:szCs w:val="24"/>
        </w:rPr>
        <w:t>окружающих</w:t>
      </w:r>
      <w:r w:rsidR="002A546C" w:rsidRPr="00C52C9F">
        <w:rPr>
          <w:spacing w:val="-7"/>
          <w:sz w:val="24"/>
          <w:szCs w:val="24"/>
        </w:rPr>
        <w:t xml:space="preserve"> </w:t>
      </w:r>
      <w:r w:rsidR="002A546C" w:rsidRPr="00C52C9F">
        <w:rPr>
          <w:sz w:val="24"/>
          <w:szCs w:val="24"/>
        </w:rPr>
        <w:t>людей,</w:t>
      </w:r>
      <w:r w:rsidR="002A546C" w:rsidRPr="00C52C9F">
        <w:rPr>
          <w:spacing w:val="-7"/>
          <w:sz w:val="24"/>
          <w:szCs w:val="24"/>
        </w:rPr>
        <w:t xml:space="preserve"> </w:t>
      </w:r>
      <w:r w:rsidR="002A546C" w:rsidRPr="00C52C9F">
        <w:rPr>
          <w:sz w:val="24"/>
          <w:szCs w:val="24"/>
        </w:rPr>
        <w:t>развитие</w:t>
      </w:r>
      <w:r w:rsidR="002A546C" w:rsidRPr="00C52C9F">
        <w:rPr>
          <w:spacing w:val="-7"/>
          <w:sz w:val="24"/>
          <w:szCs w:val="24"/>
        </w:rPr>
        <w:t xml:space="preserve"> </w:t>
      </w:r>
      <w:r w:rsidR="002A546C" w:rsidRPr="00C52C9F">
        <w:rPr>
          <w:sz w:val="24"/>
          <w:szCs w:val="24"/>
        </w:rPr>
        <w:t>этических</w:t>
      </w:r>
      <w:r w:rsidR="002A546C" w:rsidRPr="00C52C9F">
        <w:rPr>
          <w:spacing w:val="-7"/>
          <w:sz w:val="24"/>
          <w:szCs w:val="24"/>
        </w:rPr>
        <w:t xml:space="preserve"> </w:t>
      </w:r>
      <w:r w:rsidR="002A546C" w:rsidRPr="00C52C9F">
        <w:rPr>
          <w:sz w:val="24"/>
          <w:szCs w:val="24"/>
        </w:rPr>
        <w:t>чувств</w:t>
      </w:r>
      <w:r w:rsidR="002A546C" w:rsidRPr="00C52C9F">
        <w:rPr>
          <w:spacing w:val="-7"/>
          <w:sz w:val="24"/>
          <w:szCs w:val="24"/>
        </w:rPr>
        <w:t xml:space="preserve"> </w:t>
      </w:r>
      <w:r w:rsidR="002A546C" w:rsidRPr="00C52C9F">
        <w:rPr>
          <w:sz w:val="24"/>
          <w:szCs w:val="24"/>
        </w:rPr>
        <w:t>-</w:t>
      </w:r>
      <w:r w:rsidR="002A546C" w:rsidRPr="00C52C9F">
        <w:rPr>
          <w:spacing w:val="-5"/>
          <w:sz w:val="24"/>
          <w:szCs w:val="24"/>
        </w:rPr>
        <w:t xml:space="preserve"> </w:t>
      </w:r>
      <w:r w:rsidR="002A546C" w:rsidRPr="00C52C9F">
        <w:rPr>
          <w:sz w:val="24"/>
          <w:szCs w:val="24"/>
        </w:rPr>
        <w:t>стыда,</w:t>
      </w:r>
      <w:r w:rsidR="002A546C" w:rsidRPr="00C52C9F">
        <w:rPr>
          <w:spacing w:val="-7"/>
          <w:sz w:val="24"/>
          <w:szCs w:val="24"/>
        </w:rPr>
        <w:t xml:space="preserve"> </w:t>
      </w:r>
      <w:r w:rsidR="002A546C" w:rsidRPr="00C52C9F">
        <w:rPr>
          <w:sz w:val="24"/>
          <w:szCs w:val="24"/>
        </w:rPr>
        <w:t>вины, совести - как регуляторов морального поведения;</w:t>
      </w:r>
    </w:p>
    <w:p w:rsidR="002A546C" w:rsidRPr="00C52C9F" w:rsidRDefault="00F11CD6" w:rsidP="005459FA">
      <w:pPr>
        <w:pStyle w:val="a5"/>
        <w:tabs>
          <w:tab w:val="left" w:pos="2327"/>
        </w:tabs>
        <w:ind w:left="0" w:firstLine="0"/>
        <w:jc w:val="both"/>
        <w:rPr>
          <w:sz w:val="24"/>
          <w:szCs w:val="24"/>
        </w:rPr>
      </w:pPr>
      <w:r>
        <w:rPr>
          <w:sz w:val="24"/>
          <w:szCs w:val="24"/>
        </w:rPr>
        <w:t xml:space="preserve">- </w:t>
      </w:r>
      <w:r w:rsidR="002A546C" w:rsidRPr="00C52C9F">
        <w:rPr>
          <w:sz w:val="24"/>
          <w:szCs w:val="24"/>
        </w:rPr>
        <w:t>формирование</w:t>
      </w:r>
      <w:r w:rsidR="002A546C" w:rsidRPr="00C52C9F">
        <w:rPr>
          <w:spacing w:val="-9"/>
          <w:sz w:val="24"/>
          <w:szCs w:val="24"/>
        </w:rPr>
        <w:t xml:space="preserve"> </w:t>
      </w:r>
      <w:r w:rsidR="002A546C" w:rsidRPr="00C52C9F">
        <w:rPr>
          <w:sz w:val="24"/>
          <w:szCs w:val="24"/>
        </w:rPr>
        <w:t>чувства</w:t>
      </w:r>
      <w:r w:rsidR="002A546C" w:rsidRPr="00C52C9F">
        <w:rPr>
          <w:spacing w:val="-9"/>
          <w:sz w:val="24"/>
          <w:szCs w:val="24"/>
        </w:rPr>
        <w:t xml:space="preserve"> </w:t>
      </w:r>
      <w:r w:rsidR="002A546C" w:rsidRPr="00C52C9F">
        <w:rPr>
          <w:sz w:val="24"/>
          <w:szCs w:val="24"/>
        </w:rPr>
        <w:t>прекрасного</w:t>
      </w:r>
      <w:r w:rsidR="002A546C" w:rsidRPr="00C52C9F">
        <w:rPr>
          <w:spacing w:val="-9"/>
          <w:sz w:val="24"/>
          <w:szCs w:val="24"/>
        </w:rPr>
        <w:t xml:space="preserve"> </w:t>
      </w:r>
      <w:r w:rsidR="002A546C" w:rsidRPr="00C52C9F">
        <w:rPr>
          <w:sz w:val="24"/>
          <w:szCs w:val="24"/>
        </w:rPr>
        <w:t>и</w:t>
      </w:r>
      <w:r w:rsidR="002A546C" w:rsidRPr="00C52C9F">
        <w:rPr>
          <w:spacing w:val="-9"/>
          <w:sz w:val="24"/>
          <w:szCs w:val="24"/>
        </w:rPr>
        <w:t xml:space="preserve"> </w:t>
      </w:r>
      <w:r w:rsidR="002A546C" w:rsidRPr="00C52C9F">
        <w:rPr>
          <w:sz w:val="24"/>
          <w:szCs w:val="24"/>
        </w:rPr>
        <w:t>эстетических</w:t>
      </w:r>
      <w:r w:rsidR="002A546C" w:rsidRPr="00C52C9F">
        <w:rPr>
          <w:spacing w:val="-9"/>
          <w:sz w:val="24"/>
          <w:szCs w:val="24"/>
        </w:rPr>
        <w:t xml:space="preserve"> </w:t>
      </w:r>
      <w:r w:rsidR="002A546C" w:rsidRPr="00C52C9F">
        <w:rPr>
          <w:sz w:val="24"/>
          <w:szCs w:val="24"/>
        </w:rPr>
        <w:t>чувств</w:t>
      </w:r>
      <w:r w:rsidR="002A546C" w:rsidRPr="00C52C9F">
        <w:rPr>
          <w:spacing w:val="-9"/>
          <w:sz w:val="24"/>
          <w:szCs w:val="24"/>
        </w:rPr>
        <w:t xml:space="preserve"> </w:t>
      </w:r>
      <w:r w:rsidR="002A546C" w:rsidRPr="00C52C9F">
        <w:rPr>
          <w:sz w:val="24"/>
          <w:szCs w:val="24"/>
        </w:rPr>
        <w:t>на</w:t>
      </w:r>
      <w:r w:rsidR="002A546C" w:rsidRPr="00C52C9F">
        <w:rPr>
          <w:spacing w:val="-9"/>
          <w:sz w:val="24"/>
          <w:szCs w:val="24"/>
        </w:rPr>
        <w:t xml:space="preserve"> </w:t>
      </w:r>
      <w:r w:rsidR="002A546C" w:rsidRPr="00C52C9F">
        <w:rPr>
          <w:sz w:val="24"/>
          <w:szCs w:val="24"/>
        </w:rPr>
        <w:t>основе знакомства с мировой и отечественной художественной культурой;</w:t>
      </w:r>
    </w:p>
    <w:p w:rsidR="002A546C" w:rsidRPr="00C52C9F" w:rsidRDefault="00F11CD6" w:rsidP="005459FA">
      <w:pPr>
        <w:pStyle w:val="21"/>
        <w:tabs>
          <w:tab w:val="left" w:pos="2415"/>
        </w:tabs>
        <w:spacing w:line="240" w:lineRule="auto"/>
        <w:ind w:left="0"/>
        <w:jc w:val="both"/>
      </w:pPr>
      <w:r>
        <w:t xml:space="preserve">4. </w:t>
      </w:r>
      <w:r w:rsidR="002A546C" w:rsidRPr="00C52C9F">
        <w:t>Развитие</w:t>
      </w:r>
      <w:r w:rsidR="002A546C" w:rsidRPr="00C52C9F">
        <w:rPr>
          <w:spacing w:val="-9"/>
        </w:rPr>
        <w:t xml:space="preserve"> </w:t>
      </w:r>
      <w:r w:rsidR="002A546C" w:rsidRPr="00C52C9F">
        <w:t>умения</w:t>
      </w:r>
      <w:r w:rsidR="002A546C" w:rsidRPr="00C52C9F">
        <w:rPr>
          <w:spacing w:val="-9"/>
        </w:rPr>
        <w:t xml:space="preserve"> </w:t>
      </w:r>
      <w:r w:rsidR="002A546C" w:rsidRPr="00C52C9F">
        <w:t>учиться</w:t>
      </w:r>
      <w:r w:rsidR="002A546C" w:rsidRPr="00C52C9F">
        <w:rPr>
          <w:spacing w:val="-9"/>
        </w:rPr>
        <w:t xml:space="preserve"> </w:t>
      </w:r>
      <w:r w:rsidR="002A546C" w:rsidRPr="00C52C9F">
        <w:t>как</w:t>
      </w:r>
      <w:r w:rsidR="002A546C" w:rsidRPr="00C52C9F">
        <w:rPr>
          <w:spacing w:val="-9"/>
        </w:rPr>
        <w:t xml:space="preserve"> </w:t>
      </w:r>
      <w:r w:rsidR="002A546C" w:rsidRPr="00C52C9F">
        <w:t>первого</w:t>
      </w:r>
      <w:r w:rsidR="002A546C" w:rsidRPr="00C52C9F">
        <w:rPr>
          <w:spacing w:val="-9"/>
        </w:rPr>
        <w:t xml:space="preserve"> </w:t>
      </w:r>
      <w:r w:rsidR="002A546C" w:rsidRPr="00C52C9F">
        <w:t>шага</w:t>
      </w:r>
      <w:r w:rsidR="002A546C" w:rsidRPr="00C52C9F">
        <w:rPr>
          <w:spacing w:val="-9"/>
        </w:rPr>
        <w:t xml:space="preserve"> </w:t>
      </w:r>
      <w:r w:rsidR="002A546C" w:rsidRPr="00C52C9F">
        <w:t>к</w:t>
      </w:r>
      <w:r w:rsidR="002A546C" w:rsidRPr="00C52C9F">
        <w:rPr>
          <w:spacing w:val="-9"/>
        </w:rPr>
        <w:t xml:space="preserve"> </w:t>
      </w:r>
      <w:r w:rsidR="002A546C" w:rsidRPr="00C52C9F">
        <w:t>самообразованию</w:t>
      </w:r>
      <w:r w:rsidR="002A546C" w:rsidRPr="00C52C9F">
        <w:rPr>
          <w:spacing w:val="-9"/>
        </w:rPr>
        <w:t xml:space="preserve"> </w:t>
      </w:r>
      <w:r w:rsidR="002A546C" w:rsidRPr="00C52C9F">
        <w:t xml:space="preserve">и </w:t>
      </w:r>
      <w:r w:rsidR="002A546C" w:rsidRPr="00C52C9F">
        <w:rPr>
          <w:spacing w:val="-2"/>
        </w:rPr>
        <w:t>самовоспитанию:</w:t>
      </w:r>
    </w:p>
    <w:p w:rsidR="002A546C" w:rsidRPr="00C52C9F" w:rsidRDefault="00F11CD6" w:rsidP="005459FA">
      <w:pPr>
        <w:pStyle w:val="a5"/>
        <w:tabs>
          <w:tab w:val="left" w:pos="2351"/>
        </w:tabs>
        <w:ind w:left="0" w:firstLine="0"/>
        <w:jc w:val="both"/>
        <w:rPr>
          <w:sz w:val="24"/>
          <w:szCs w:val="24"/>
        </w:rPr>
      </w:pPr>
      <w:r>
        <w:rPr>
          <w:sz w:val="24"/>
          <w:szCs w:val="24"/>
        </w:rPr>
        <w:t xml:space="preserve">- </w:t>
      </w:r>
      <w:r w:rsidR="002A546C" w:rsidRPr="00C52C9F">
        <w:rPr>
          <w:sz w:val="24"/>
          <w:szCs w:val="24"/>
        </w:rPr>
        <w:t>развитие</w:t>
      </w:r>
      <w:r w:rsidR="002A546C" w:rsidRPr="00C52C9F">
        <w:rPr>
          <w:spacing w:val="-11"/>
          <w:sz w:val="24"/>
          <w:szCs w:val="24"/>
        </w:rPr>
        <w:t xml:space="preserve"> </w:t>
      </w:r>
      <w:r w:rsidR="002A546C" w:rsidRPr="00C52C9F">
        <w:rPr>
          <w:sz w:val="24"/>
          <w:szCs w:val="24"/>
        </w:rPr>
        <w:t>широких</w:t>
      </w:r>
      <w:r w:rsidR="002A546C" w:rsidRPr="00C52C9F">
        <w:rPr>
          <w:spacing w:val="-11"/>
          <w:sz w:val="24"/>
          <w:szCs w:val="24"/>
        </w:rPr>
        <w:t xml:space="preserve"> </w:t>
      </w:r>
      <w:r w:rsidR="002A546C" w:rsidRPr="00C52C9F">
        <w:rPr>
          <w:sz w:val="24"/>
          <w:szCs w:val="24"/>
        </w:rPr>
        <w:t>познавательных</w:t>
      </w:r>
      <w:r w:rsidR="002A546C" w:rsidRPr="00C52C9F">
        <w:rPr>
          <w:spacing w:val="-11"/>
          <w:sz w:val="24"/>
          <w:szCs w:val="24"/>
        </w:rPr>
        <w:t xml:space="preserve"> </w:t>
      </w:r>
      <w:r w:rsidR="002A546C" w:rsidRPr="00C52C9F">
        <w:rPr>
          <w:sz w:val="24"/>
          <w:szCs w:val="24"/>
        </w:rPr>
        <w:t>интересов,</w:t>
      </w:r>
      <w:r w:rsidR="002A546C" w:rsidRPr="00C52C9F">
        <w:rPr>
          <w:spacing w:val="-11"/>
          <w:sz w:val="24"/>
          <w:szCs w:val="24"/>
        </w:rPr>
        <w:t xml:space="preserve"> </w:t>
      </w:r>
      <w:r w:rsidR="002A546C" w:rsidRPr="00C52C9F">
        <w:rPr>
          <w:sz w:val="24"/>
          <w:szCs w:val="24"/>
        </w:rPr>
        <w:t>инициативы</w:t>
      </w:r>
      <w:r w:rsidR="002A546C" w:rsidRPr="00C52C9F">
        <w:rPr>
          <w:spacing w:val="-11"/>
          <w:sz w:val="24"/>
          <w:szCs w:val="24"/>
        </w:rPr>
        <w:t xml:space="preserve"> </w:t>
      </w:r>
      <w:r w:rsidR="002A546C" w:rsidRPr="00C52C9F">
        <w:rPr>
          <w:sz w:val="24"/>
          <w:szCs w:val="24"/>
        </w:rPr>
        <w:t>и любознательности, мотивов познания и творчества;</w:t>
      </w:r>
    </w:p>
    <w:p w:rsidR="002A546C" w:rsidRPr="00C52C9F" w:rsidRDefault="00F11CD6" w:rsidP="005459FA">
      <w:pPr>
        <w:pStyle w:val="a5"/>
        <w:tabs>
          <w:tab w:val="left" w:pos="2341"/>
        </w:tabs>
        <w:ind w:left="0" w:firstLine="0"/>
        <w:jc w:val="both"/>
        <w:rPr>
          <w:sz w:val="24"/>
          <w:szCs w:val="24"/>
        </w:rPr>
      </w:pPr>
      <w:r>
        <w:rPr>
          <w:sz w:val="24"/>
          <w:szCs w:val="24"/>
        </w:rPr>
        <w:t xml:space="preserve">- </w:t>
      </w:r>
      <w:r w:rsidR="002A546C" w:rsidRPr="00C52C9F">
        <w:rPr>
          <w:sz w:val="24"/>
          <w:szCs w:val="24"/>
        </w:rPr>
        <w:t>формирование</w:t>
      </w:r>
      <w:r w:rsidR="002A546C" w:rsidRPr="00C52C9F">
        <w:rPr>
          <w:spacing w:val="-10"/>
          <w:sz w:val="24"/>
          <w:szCs w:val="24"/>
        </w:rPr>
        <w:t xml:space="preserve"> </w:t>
      </w:r>
      <w:r w:rsidR="002A546C" w:rsidRPr="00C52C9F">
        <w:rPr>
          <w:sz w:val="24"/>
          <w:szCs w:val="24"/>
        </w:rPr>
        <w:t>умения</w:t>
      </w:r>
      <w:r w:rsidR="002A546C" w:rsidRPr="00C52C9F">
        <w:rPr>
          <w:spacing w:val="-10"/>
          <w:sz w:val="24"/>
          <w:szCs w:val="24"/>
        </w:rPr>
        <w:t xml:space="preserve"> </w:t>
      </w:r>
      <w:r w:rsidR="002A546C" w:rsidRPr="00C52C9F">
        <w:rPr>
          <w:sz w:val="24"/>
          <w:szCs w:val="24"/>
        </w:rPr>
        <w:t>учиться</w:t>
      </w:r>
      <w:r w:rsidR="002A546C" w:rsidRPr="00C52C9F">
        <w:rPr>
          <w:spacing w:val="-10"/>
          <w:sz w:val="24"/>
          <w:szCs w:val="24"/>
        </w:rPr>
        <w:t xml:space="preserve"> </w:t>
      </w:r>
      <w:r w:rsidR="002A546C" w:rsidRPr="00C52C9F">
        <w:rPr>
          <w:sz w:val="24"/>
          <w:szCs w:val="24"/>
        </w:rPr>
        <w:t>и</w:t>
      </w:r>
      <w:r w:rsidR="002A546C" w:rsidRPr="00C52C9F">
        <w:rPr>
          <w:spacing w:val="-10"/>
          <w:sz w:val="24"/>
          <w:szCs w:val="24"/>
        </w:rPr>
        <w:t xml:space="preserve"> </w:t>
      </w:r>
      <w:r w:rsidR="002A546C" w:rsidRPr="00C52C9F">
        <w:rPr>
          <w:sz w:val="24"/>
          <w:szCs w:val="24"/>
        </w:rPr>
        <w:t>способности</w:t>
      </w:r>
      <w:r w:rsidR="002A546C" w:rsidRPr="00C52C9F">
        <w:rPr>
          <w:spacing w:val="-10"/>
          <w:sz w:val="24"/>
          <w:szCs w:val="24"/>
        </w:rPr>
        <w:t xml:space="preserve"> </w:t>
      </w:r>
      <w:r w:rsidR="002A546C" w:rsidRPr="00C52C9F">
        <w:rPr>
          <w:sz w:val="24"/>
          <w:szCs w:val="24"/>
        </w:rPr>
        <w:t>к</w:t>
      </w:r>
      <w:r w:rsidR="002A546C" w:rsidRPr="00C52C9F">
        <w:rPr>
          <w:spacing w:val="-10"/>
          <w:sz w:val="24"/>
          <w:szCs w:val="24"/>
        </w:rPr>
        <w:t xml:space="preserve"> </w:t>
      </w:r>
      <w:r w:rsidR="002A546C" w:rsidRPr="00C52C9F">
        <w:rPr>
          <w:sz w:val="24"/>
          <w:szCs w:val="24"/>
        </w:rPr>
        <w:t>организации</w:t>
      </w:r>
      <w:r w:rsidR="002A546C" w:rsidRPr="00C52C9F">
        <w:rPr>
          <w:spacing w:val="-10"/>
          <w:sz w:val="24"/>
          <w:szCs w:val="24"/>
        </w:rPr>
        <w:t xml:space="preserve"> </w:t>
      </w:r>
      <w:r w:rsidR="002A546C" w:rsidRPr="00C52C9F">
        <w:rPr>
          <w:sz w:val="24"/>
          <w:szCs w:val="24"/>
        </w:rPr>
        <w:t>своей деятельности (планированию, контролю, оценке);</w:t>
      </w:r>
    </w:p>
    <w:p w:rsidR="002A546C" w:rsidRPr="00C52C9F" w:rsidRDefault="00F11CD6" w:rsidP="005459FA">
      <w:pPr>
        <w:pStyle w:val="21"/>
        <w:tabs>
          <w:tab w:val="left" w:pos="2415"/>
        </w:tabs>
        <w:spacing w:line="240" w:lineRule="auto"/>
        <w:ind w:left="0"/>
        <w:jc w:val="both"/>
      </w:pPr>
      <w:r>
        <w:t xml:space="preserve">5. </w:t>
      </w:r>
      <w:r w:rsidR="002A546C" w:rsidRPr="00C52C9F">
        <w:t>Развитие</w:t>
      </w:r>
      <w:r w:rsidR="002A546C" w:rsidRPr="00C52C9F">
        <w:rPr>
          <w:spacing w:val="-15"/>
        </w:rPr>
        <w:t xml:space="preserve"> </w:t>
      </w:r>
      <w:r w:rsidR="002A546C" w:rsidRPr="00C52C9F">
        <w:t>самостоятельности,</w:t>
      </w:r>
      <w:r w:rsidR="002A546C" w:rsidRPr="00C52C9F">
        <w:rPr>
          <w:spacing w:val="-15"/>
        </w:rPr>
        <w:t xml:space="preserve"> </w:t>
      </w:r>
      <w:r w:rsidR="002A546C" w:rsidRPr="00C52C9F">
        <w:t>инициативы</w:t>
      </w:r>
      <w:r w:rsidR="002A546C" w:rsidRPr="00C52C9F">
        <w:rPr>
          <w:spacing w:val="-15"/>
        </w:rPr>
        <w:t xml:space="preserve"> </w:t>
      </w:r>
      <w:r w:rsidR="002A546C" w:rsidRPr="00C52C9F">
        <w:t>и</w:t>
      </w:r>
      <w:r w:rsidR="002A546C" w:rsidRPr="00C52C9F">
        <w:rPr>
          <w:spacing w:val="-15"/>
        </w:rPr>
        <w:t xml:space="preserve"> </w:t>
      </w:r>
      <w:r w:rsidR="002A546C" w:rsidRPr="00C52C9F">
        <w:t>ответственности личности как условия ее самоактуализации:</w:t>
      </w:r>
    </w:p>
    <w:p w:rsidR="002A546C" w:rsidRPr="00C52C9F" w:rsidRDefault="00F11CD6" w:rsidP="005459FA">
      <w:pPr>
        <w:pStyle w:val="a5"/>
        <w:tabs>
          <w:tab w:val="left" w:pos="2327"/>
        </w:tabs>
        <w:ind w:left="0" w:firstLine="0"/>
        <w:jc w:val="both"/>
        <w:rPr>
          <w:sz w:val="24"/>
          <w:szCs w:val="24"/>
        </w:rPr>
      </w:pPr>
      <w:r>
        <w:rPr>
          <w:sz w:val="24"/>
          <w:szCs w:val="24"/>
        </w:rPr>
        <w:t xml:space="preserve">- </w:t>
      </w:r>
      <w:r w:rsidR="002A546C" w:rsidRPr="00C52C9F">
        <w:rPr>
          <w:sz w:val="24"/>
          <w:szCs w:val="24"/>
        </w:rPr>
        <w:t>формирование</w:t>
      </w:r>
      <w:r w:rsidR="002A546C" w:rsidRPr="00C52C9F">
        <w:rPr>
          <w:spacing w:val="-15"/>
          <w:sz w:val="24"/>
          <w:szCs w:val="24"/>
        </w:rPr>
        <w:t xml:space="preserve"> </w:t>
      </w:r>
      <w:r w:rsidR="002A546C" w:rsidRPr="00C52C9F">
        <w:rPr>
          <w:sz w:val="24"/>
          <w:szCs w:val="24"/>
        </w:rPr>
        <w:t>самоуважения</w:t>
      </w:r>
      <w:r w:rsidR="002A546C" w:rsidRPr="00C52C9F">
        <w:rPr>
          <w:spacing w:val="-15"/>
          <w:sz w:val="24"/>
          <w:szCs w:val="24"/>
        </w:rPr>
        <w:t xml:space="preserve"> </w:t>
      </w:r>
      <w:r w:rsidR="002A546C" w:rsidRPr="00C52C9F">
        <w:rPr>
          <w:sz w:val="24"/>
          <w:szCs w:val="24"/>
        </w:rPr>
        <w:t>и</w:t>
      </w:r>
      <w:r w:rsidR="002A546C" w:rsidRPr="00C52C9F">
        <w:rPr>
          <w:spacing w:val="-15"/>
          <w:sz w:val="24"/>
          <w:szCs w:val="24"/>
        </w:rPr>
        <w:t xml:space="preserve"> </w:t>
      </w:r>
      <w:r w:rsidR="002A546C" w:rsidRPr="00C52C9F">
        <w:rPr>
          <w:sz w:val="24"/>
          <w:szCs w:val="24"/>
        </w:rPr>
        <w:t>эмоционально­положительного</w:t>
      </w:r>
      <w:r w:rsidR="002A546C" w:rsidRPr="00C52C9F">
        <w:rPr>
          <w:spacing w:val="-15"/>
          <w:sz w:val="24"/>
          <w:szCs w:val="24"/>
        </w:rPr>
        <w:t xml:space="preserve"> </w:t>
      </w:r>
      <w:r w:rsidR="002A546C" w:rsidRPr="00C52C9F">
        <w:rPr>
          <w:sz w:val="24"/>
          <w:szCs w:val="24"/>
        </w:rPr>
        <w:t>отношения к себе, готовности</w:t>
      </w:r>
      <w:r w:rsidR="002A546C" w:rsidRPr="00C52C9F">
        <w:rPr>
          <w:spacing w:val="40"/>
          <w:sz w:val="24"/>
          <w:szCs w:val="24"/>
        </w:rPr>
        <w:t xml:space="preserve"> </w:t>
      </w:r>
      <w:r w:rsidR="002A546C" w:rsidRPr="00C52C9F">
        <w:rPr>
          <w:sz w:val="24"/>
          <w:szCs w:val="24"/>
        </w:rPr>
        <w:t>открыто выражать и отстаивать свою позицию, критичности к своим поступкам и умения адекватно их оценивать;</w:t>
      </w:r>
    </w:p>
    <w:p w:rsidR="002A546C" w:rsidRPr="00C52C9F" w:rsidRDefault="00F11CD6" w:rsidP="005459FA">
      <w:pPr>
        <w:pStyle w:val="a5"/>
        <w:tabs>
          <w:tab w:val="left" w:pos="2796"/>
          <w:tab w:val="left" w:pos="2797"/>
        </w:tabs>
        <w:ind w:left="0" w:firstLine="0"/>
        <w:jc w:val="both"/>
        <w:rPr>
          <w:sz w:val="24"/>
          <w:szCs w:val="24"/>
        </w:rPr>
      </w:pPr>
      <w:r>
        <w:rPr>
          <w:sz w:val="24"/>
          <w:szCs w:val="24"/>
        </w:rPr>
        <w:t xml:space="preserve">- </w:t>
      </w:r>
      <w:r w:rsidR="002A546C" w:rsidRPr="00C52C9F">
        <w:rPr>
          <w:sz w:val="24"/>
          <w:szCs w:val="24"/>
        </w:rPr>
        <w:t>развитие</w:t>
      </w:r>
      <w:r w:rsidR="002A546C" w:rsidRPr="00C52C9F">
        <w:rPr>
          <w:spacing w:val="-10"/>
          <w:sz w:val="24"/>
          <w:szCs w:val="24"/>
        </w:rPr>
        <w:t xml:space="preserve"> </w:t>
      </w:r>
      <w:r w:rsidR="002A546C" w:rsidRPr="00C52C9F">
        <w:rPr>
          <w:sz w:val="24"/>
          <w:szCs w:val="24"/>
        </w:rPr>
        <w:t>готовности</w:t>
      </w:r>
      <w:r w:rsidR="002A546C" w:rsidRPr="00C52C9F">
        <w:rPr>
          <w:spacing w:val="-10"/>
          <w:sz w:val="24"/>
          <w:szCs w:val="24"/>
        </w:rPr>
        <w:t xml:space="preserve"> </w:t>
      </w:r>
      <w:r w:rsidR="002A546C" w:rsidRPr="00C52C9F">
        <w:rPr>
          <w:sz w:val="24"/>
          <w:szCs w:val="24"/>
        </w:rPr>
        <w:t>к</w:t>
      </w:r>
      <w:r w:rsidR="002A546C" w:rsidRPr="00C52C9F">
        <w:rPr>
          <w:spacing w:val="-10"/>
          <w:sz w:val="24"/>
          <w:szCs w:val="24"/>
        </w:rPr>
        <w:t xml:space="preserve"> </w:t>
      </w:r>
      <w:r w:rsidR="002A546C" w:rsidRPr="00C52C9F">
        <w:rPr>
          <w:sz w:val="24"/>
          <w:szCs w:val="24"/>
        </w:rPr>
        <w:t>самостоятельным</w:t>
      </w:r>
      <w:r w:rsidR="002A546C" w:rsidRPr="00C52C9F">
        <w:rPr>
          <w:spacing w:val="-10"/>
          <w:sz w:val="24"/>
          <w:szCs w:val="24"/>
        </w:rPr>
        <w:t xml:space="preserve"> </w:t>
      </w:r>
      <w:r w:rsidR="002A546C" w:rsidRPr="00C52C9F">
        <w:rPr>
          <w:sz w:val="24"/>
          <w:szCs w:val="24"/>
        </w:rPr>
        <w:t>поступкам</w:t>
      </w:r>
      <w:r w:rsidR="002A546C" w:rsidRPr="00C52C9F">
        <w:rPr>
          <w:spacing w:val="-10"/>
          <w:sz w:val="24"/>
          <w:szCs w:val="24"/>
        </w:rPr>
        <w:t xml:space="preserve"> </w:t>
      </w:r>
      <w:r w:rsidR="002A546C" w:rsidRPr="00C52C9F">
        <w:rPr>
          <w:sz w:val="24"/>
          <w:szCs w:val="24"/>
        </w:rPr>
        <w:t>и</w:t>
      </w:r>
      <w:r w:rsidR="002A546C" w:rsidRPr="00C52C9F">
        <w:rPr>
          <w:spacing w:val="-10"/>
          <w:sz w:val="24"/>
          <w:szCs w:val="24"/>
        </w:rPr>
        <w:t xml:space="preserve"> </w:t>
      </w:r>
      <w:r w:rsidR="002A546C" w:rsidRPr="00C52C9F">
        <w:rPr>
          <w:sz w:val="24"/>
          <w:szCs w:val="24"/>
        </w:rPr>
        <w:t>действиям, ответственности за их результаты;</w:t>
      </w:r>
    </w:p>
    <w:p w:rsidR="002A546C" w:rsidRPr="00C52C9F" w:rsidRDefault="00F11CD6" w:rsidP="005459FA">
      <w:pPr>
        <w:pStyle w:val="a5"/>
        <w:tabs>
          <w:tab w:val="left" w:pos="2458"/>
          <w:tab w:val="left" w:pos="2459"/>
        </w:tabs>
        <w:ind w:left="0" w:firstLine="0"/>
        <w:jc w:val="both"/>
        <w:rPr>
          <w:sz w:val="24"/>
          <w:szCs w:val="24"/>
        </w:rPr>
      </w:pPr>
      <w:r>
        <w:rPr>
          <w:spacing w:val="-2"/>
          <w:sz w:val="24"/>
          <w:szCs w:val="24"/>
        </w:rPr>
        <w:t xml:space="preserve">- </w:t>
      </w:r>
      <w:r w:rsidR="002A546C" w:rsidRPr="00C52C9F">
        <w:rPr>
          <w:spacing w:val="-2"/>
          <w:sz w:val="24"/>
          <w:szCs w:val="24"/>
        </w:rPr>
        <w:t xml:space="preserve">формирование целеустремленности и настойчивости в достижении целей, </w:t>
      </w:r>
      <w:r w:rsidR="002A546C" w:rsidRPr="00C52C9F">
        <w:rPr>
          <w:sz w:val="24"/>
          <w:szCs w:val="24"/>
        </w:rPr>
        <w:t>готовности</w:t>
      </w:r>
      <w:r w:rsidR="002A546C" w:rsidRPr="00C52C9F">
        <w:rPr>
          <w:spacing w:val="-5"/>
          <w:sz w:val="24"/>
          <w:szCs w:val="24"/>
        </w:rPr>
        <w:t xml:space="preserve"> </w:t>
      </w:r>
      <w:r w:rsidR="002A546C" w:rsidRPr="00C52C9F">
        <w:rPr>
          <w:sz w:val="24"/>
          <w:szCs w:val="24"/>
        </w:rPr>
        <w:t>к</w:t>
      </w:r>
      <w:r w:rsidR="002A546C" w:rsidRPr="00C52C9F">
        <w:rPr>
          <w:spacing w:val="-5"/>
          <w:sz w:val="24"/>
          <w:szCs w:val="24"/>
        </w:rPr>
        <w:t xml:space="preserve"> </w:t>
      </w:r>
      <w:r w:rsidR="002A546C" w:rsidRPr="00C52C9F">
        <w:rPr>
          <w:sz w:val="24"/>
          <w:szCs w:val="24"/>
        </w:rPr>
        <w:t>преодолению</w:t>
      </w:r>
      <w:r w:rsidR="002A546C" w:rsidRPr="00C52C9F">
        <w:rPr>
          <w:spacing w:val="-5"/>
          <w:sz w:val="24"/>
          <w:szCs w:val="24"/>
        </w:rPr>
        <w:t xml:space="preserve"> </w:t>
      </w:r>
      <w:r w:rsidR="002A546C" w:rsidRPr="00C52C9F">
        <w:rPr>
          <w:sz w:val="24"/>
          <w:szCs w:val="24"/>
        </w:rPr>
        <w:t>трудностей,</w:t>
      </w:r>
      <w:r w:rsidR="002A546C" w:rsidRPr="00C52C9F">
        <w:rPr>
          <w:spacing w:val="-12"/>
          <w:sz w:val="24"/>
          <w:szCs w:val="24"/>
        </w:rPr>
        <w:t xml:space="preserve"> </w:t>
      </w:r>
      <w:r w:rsidR="002A546C" w:rsidRPr="00C52C9F">
        <w:rPr>
          <w:sz w:val="24"/>
          <w:szCs w:val="24"/>
        </w:rPr>
        <w:t>жизненного</w:t>
      </w:r>
      <w:r w:rsidR="002A546C" w:rsidRPr="00C52C9F">
        <w:rPr>
          <w:spacing w:val="-5"/>
          <w:sz w:val="24"/>
          <w:szCs w:val="24"/>
        </w:rPr>
        <w:t xml:space="preserve"> </w:t>
      </w:r>
      <w:r w:rsidR="002A546C" w:rsidRPr="00C52C9F">
        <w:rPr>
          <w:sz w:val="24"/>
          <w:szCs w:val="24"/>
        </w:rPr>
        <w:t>оптимизма;</w:t>
      </w:r>
    </w:p>
    <w:p w:rsidR="002A546C" w:rsidRPr="00C52C9F" w:rsidRDefault="00F11CD6" w:rsidP="005459FA">
      <w:pPr>
        <w:pStyle w:val="a5"/>
        <w:tabs>
          <w:tab w:val="left" w:pos="2370"/>
        </w:tabs>
        <w:ind w:left="0" w:firstLine="0"/>
        <w:jc w:val="both"/>
        <w:rPr>
          <w:sz w:val="24"/>
          <w:szCs w:val="24"/>
        </w:rPr>
      </w:pPr>
      <w:r>
        <w:rPr>
          <w:sz w:val="24"/>
          <w:szCs w:val="24"/>
        </w:rPr>
        <w:t xml:space="preserve">- </w:t>
      </w:r>
      <w:r w:rsidR="002A546C" w:rsidRPr="00C52C9F">
        <w:rPr>
          <w:sz w:val="24"/>
          <w:szCs w:val="24"/>
        </w:rPr>
        <w:t>формирование умения противостоять действиям и влияниям, представляющим</w:t>
      </w:r>
      <w:r w:rsidR="002A546C" w:rsidRPr="00C52C9F">
        <w:rPr>
          <w:spacing w:val="-7"/>
          <w:sz w:val="24"/>
          <w:szCs w:val="24"/>
        </w:rPr>
        <w:t xml:space="preserve"> </w:t>
      </w:r>
      <w:r w:rsidR="002A546C" w:rsidRPr="00C52C9F">
        <w:rPr>
          <w:sz w:val="24"/>
          <w:szCs w:val="24"/>
        </w:rPr>
        <w:t>угрозу</w:t>
      </w:r>
      <w:r w:rsidR="002A546C" w:rsidRPr="00C52C9F">
        <w:rPr>
          <w:spacing w:val="-7"/>
          <w:sz w:val="24"/>
          <w:szCs w:val="24"/>
        </w:rPr>
        <w:t xml:space="preserve"> </w:t>
      </w:r>
      <w:r w:rsidR="002A546C" w:rsidRPr="00C52C9F">
        <w:rPr>
          <w:sz w:val="24"/>
          <w:szCs w:val="24"/>
        </w:rPr>
        <w:t>жизни,</w:t>
      </w:r>
      <w:r w:rsidR="002A546C" w:rsidRPr="00C52C9F">
        <w:rPr>
          <w:spacing w:val="-7"/>
          <w:sz w:val="24"/>
          <w:szCs w:val="24"/>
        </w:rPr>
        <w:t xml:space="preserve"> </w:t>
      </w:r>
      <w:r w:rsidR="002A546C" w:rsidRPr="00C52C9F">
        <w:rPr>
          <w:sz w:val="24"/>
          <w:szCs w:val="24"/>
        </w:rPr>
        <w:t>здоровью,</w:t>
      </w:r>
      <w:r w:rsidR="002A546C" w:rsidRPr="00C52C9F">
        <w:rPr>
          <w:spacing w:val="-7"/>
          <w:sz w:val="24"/>
          <w:szCs w:val="24"/>
        </w:rPr>
        <w:t xml:space="preserve"> </w:t>
      </w:r>
      <w:r w:rsidR="002A546C" w:rsidRPr="00C52C9F">
        <w:rPr>
          <w:sz w:val="24"/>
          <w:szCs w:val="24"/>
        </w:rPr>
        <w:t>безопасности</w:t>
      </w:r>
      <w:r w:rsidR="002A546C" w:rsidRPr="00C52C9F">
        <w:rPr>
          <w:spacing w:val="-7"/>
          <w:sz w:val="24"/>
          <w:szCs w:val="24"/>
        </w:rPr>
        <w:t xml:space="preserve"> </w:t>
      </w:r>
      <w:r w:rsidR="002A546C" w:rsidRPr="00C52C9F">
        <w:rPr>
          <w:sz w:val="24"/>
          <w:szCs w:val="24"/>
        </w:rPr>
        <w:t>личности</w:t>
      </w:r>
      <w:r w:rsidR="002A546C" w:rsidRPr="00C52C9F">
        <w:rPr>
          <w:spacing w:val="-7"/>
          <w:sz w:val="24"/>
          <w:szCs w:val="24"/>
        </w:rPr>
        <w:t xml:space="preserve"> </w:t>
      </w:r>
      <w:r w:rsidR="002A546C" w:rsidRPr="00C52C9F">
        <w:rPr>
          <w:sz w:val="24"/>
          <w:szCs w:val="24"/>
        </w:rPr>
        <w:t>и</w:t>
      </w:r>
      <w:r w:rsidR="002A546C" w:rsidRPr="00C52C9F">
        <w:rPr>
          <w:spacing w:val="-7"/>
          <w:sz w:val="24"/>
          <w:szCs w:val="24"/>
        </w:rPr>
        <w:t xml:space="preserve"> </w:t>
      </w:r>
      <w:r w:rsidR="002A546C" w:rsidRPr="00C52C9F">
        <w:rPr>
          <w:sz w:val="24"/>
          <w:szCs w:val="24"/>
        </w:rPr>
        <w:t>общества,</w:t>
      </w:r>
      <w:r w:rsidR="002A546C" w:rsidRPr="00C52C9F">
        <w:rPr>
          <w:spacing w:val="-7"/>
          <w:sz w:val="24"/>
          <w:szCs w:val="24"/>
        </w:rPr>
        <w:t xml:space="preserve"> </w:t>
      </w:r>
      <w:r w:rsidR="002A546C" w:rsidRPr="00C52C9F">
        <w:rPr>
          <w:sz w:val="24"/>
          <w:szCs w:val="24"/>
        </w:rPr>
        <w:t>в пределах своих возможностей, в частности проявлять избирательность к информации, уважать частную жизнь и результаты труда других людей.</w:t>
      </w:r>
    </w:p>
    <w:p w:rsidR="002A546C" w:rsidRDefault="002A546C" w:rsidP="00861B8C">
      <w:pPr>
        <w:pStyle w:val="a3"/>
        <w:ind w:left="0"/>
        <w:jc w:val="both"/>
      </w:pPr>
      <w:r w:rsidRPr="00C52C9F">
        <w:t>Реализация ценностных ориентиров общего образования в единстве обучения</w:t>
      </w:r>
      <w:r w:rsidRPr="00C52C9F">
        <w:rPr>
          <w:spacing w:val="-6"/>
        </w:rPr>
        <w:t xml:space="preserve"> </w:t>
      </w:r>
      <w:r w:rsidRPr="00C52C9F">
        <w:t>и</w:t>
      </w:r>
      <w:r w:rsidRPr="00C52C9F">
        <w:rPr>
          <w:spacing w:val="-6"/>
        </w:rPr>
        <w:t xml:space="preserve"> </w:t>
      </w:r>
      <w:r w:rsidRPr="00C52C9F">
        <w:t>воспитания,</w:t>
      </w:r>
      <w:r w:rsidRPr="00C52C9F">
        <w:rPr>
          <w:spacing w:val="-6"/>
        </w:rPr>
        <w:t xml:space="preserve"> </w:t>
      </w:r>
      <w:r w:rsidRPr="00C52C9F">
        <w:t>познавательного</w:t>
      </w:r>
      <w:r w:rsidRPr="00C52C9F">
        <w:rPr>
          <w:spacing w:val="-6"/>
        </w:rPr>
        <w:t xml:space="preserve"> </w:t>
      </w:r>
      <w:r w:rsidRPr="00C52C9F">
        <w:t>и</w:t>
      </w:r>
      <w:r w:rsidRPr="00C52C9F">
        <w:rPr>
          <w:spacing w:val="-6"/>
        </w:rPr>
        <w:t xml:space="preserve"> </w:t>
      </w:r>
      <w:r w:rsidRPr="00C52C9F">
        <w:t>личностного</w:t>
      </w:r>
      <w:r w:rsidRPr="00C52C9F">
        <w:rPr>
          <w:spacing w:val="-6"/>
        </w:rPr>
        <w:t xml:space="preserve"> </w:t>
      </w:r>
      <w:r w:rsidRPr="00C52C9F">
        <w:t>развития</w:t>
      </w:r>
      <w:r w:rsidRPr="00C52C9F">
        <w:rPr>
          <w:spacing w:val="-6"/>
        </w:rPr>
        <w:t xml:space="preserve"> </w:t>
      </w:r>
      <w:r w:rsidRPr="00C52C9F">
        <w:t>обучающихся</w:t>
      </w:r>
      <w:r w:rsidRPr="00C52C9F">
        <w:rPr>
          <w:spacing w:val="-6"/>
        </w:rPr>
        <w:t xml:space="preserve"> </w:t>
      </w:r>
      <w:r w:rsidRPr="00C52C9F">
        <w:t>на основе формирования общих учебных умений, обобщенных способов действия обеспечивает высокую эффективность решения жизненных задач и возможность саморазвития обучающихся.</w:t>
      </w:r>
    </w:p>
    <w:p w:rsidR="005459FA" w:rsidRDefault="005459FA" w:rsidP="00861B8C">
      <w:pPr>
        <w:pStyle w:val="a3"/>
        <w:ind w:left="0"/>
        <w:jc w:val="both"/>
      </w:pPr>
    </w:p>
    <w:p w:rsidR="0016017E" w:rsidRPr="0016017E" w:rsidRDefault="0016017E" w:rsidP="0016017E">
      <w:pPr>
        <w:pStyle w:val="a3"/>
        <w:ind w:left="0"/>
        <w:jc w:val="both"/>
        <w:rPr>
          <w:b/>
        </w:rPr>
      </w:pPr>
      <w:r w:rsidRPr="0016017E">
        <w:rPr>
          <w:b/>
        </w:rPr>
        <w:t>2.2.1.</w:t>
      </w:r>
      <w:r w:rsidRPr="0016017E">
        <w:rPr>
          <w:b/>
          <w:color w:val="231F20"/>
          <w:spacing w:val="-2"/>
        </w:rPr>
        <w:t xml:space="preserve"> Значение </w:t>
      </w:r>
      <w:proofErr w:type="gramStart"/>
      <w:r w:rsidRPr="0016017E">
        <w:rPr>
          <w:b/>
          <w:color w:val="231F20"/>
          <w:spacing w:val="-2"/>
        </w:rPr>
        <w:t>сформированный</w:t>
      </w:r>
      <w:proofErr w:type="gramEnd"/>
      <w:r w:rsidRPr="0016017E">
        <w:rPr>
          <w:b/>
          <w:color w:val="231F20"/>
          <w:spacing w:val="-2"/>
        </w:rPr>
        <w:t xml:space="preserve"> универса</w:t>
      </w:r>
      <w:r w:rsidR="005362C4">
        <w:rPr>
          <w:b/>
          <w:color w:val="231F20"/>
          <w:spacing w:val="-2"/>
        </w:rPr>
        <w:t>льных учебных действий для успе</w:t>
      </w:r>
      <w:r w:rsidRPr="0016017E">
        <w:rPr>
          <w:b/>
          <w:color w:val="231F20"/>
          <w:spacing w:val="-2"/>
        </w:rPr>
        <w:t>шного обучения и развития младшего школьника</w:t>
      </w:r>
    </w:p>
    <w:p w:rsidR="00FD2D99" w:rsidRPr="0006138B" w:rsidRDefault="0006138B" w:rsidP="0006138B">
      <w:pPr>
        <w:pStyle w:val="a3"/>
        <w:ind w:left="0"/>
        <w:jc w:val="both"/>
      </w:pPr>
      <w:r w:rsidRPr="0006138B">
        <w:rPr>
          <w:color w:val="231F20"/>
        </w:rPr>
        <w:t>Н</w:t>
      </w:r>
      <w:r w:rsidR="00FD2D99" w:rsidRPr="0006138B">
        <w:rPr>
          <w:color w:val="231F20"/>
        </w:rPr>
        <w:t>еобходимо</w:t>
      </w:r>
      <w:r w:rsidR="00FD2D99" w:rsidRPr="0006138B">
        <w:rPr>
          <w:color w:val="231F20"/>
          <w:spacing w:val="-14"/>
        </w:rPr>
        <w:t xml:space="preserve"> </w:t>
      </w:r>
      <w:r w:rsidR="00FD2D99" w:rsidRPr="0006138B">
        <w:rPr>
          <w:color w:val="231F20"/>
        </w:rPr>
        <w:t>осознавать</w:t>
      </w:r>
      <w:r w:rsidR="00FD2D99" w:rsidRPr="0006138B">
        <w:rPr>
          <w:color w:val="231F20"/>
          <w:spacing w:val="-14"/>
        </w:rPr>
        <w:t xml:space="preserve">  </w:t>
      </w:r>
      <w:r w:rsidR="00FD2D99" w:rsidRPr="0006138B">
        <w:rPr>
          <w:color w:val="231F20"/>
        </w:rPr>
        <w:t>значительное</w:t>
      </w:r>
      <w:r w:rsidR="00FD2D99" w:rsidRPr="0006138B">
        <w:rPr>
          <w:color w:val="231F20"/>
          <w:spacing w:val="-14"/>
        </w:rPr>
        <w:t xml:space="preserve"> </w:t>
      </w:r>
      <w:r w:rsidRPr="0006138B">
        <w:rPr>
          <w:color w:val="231F20"/>
        </w:rPr>
        <w:t>поло</w:t>
      </w:r>
      <w:r w:rsidR="00FD2D99" w:rsidRPr="0006138B">
        <w:rPr>
          <w:color w:val="231F20"/>
        </w:rPr>
        <w:t>жительное влияние</w:t>
      </w:r>
      <w:r w:rsidRPr="0006138B">
        <w:rPr>
          <w:color w:val="231F20"/>
        </w:rPr>
        <w:t xml:space="preserve"> УУД</w:t>
      </w:r>
      <w:r w:rsidR="00FD2D99" w:rsidRPr="0006138B">
        <w:rPr>
          <w:color w:val="231F20"/>
        </w:rPr>
        <w:t>:</w:t>
      </w:r>
    </w:p>
    <w:p w:rsidR="0006138B" w:rsidRPr="0006138B" w:rsidRDefault="00FD2D99" w:rsidP="0006138B">
      <w:pPr>
        <w:pStyle w:val="a3"/>
        <w:ind w:left="0"/>
        <w:jc w:val="both"/>
        <w:rPr>
          <w:color w:val="231F20"/>
        </w:rPr>
      </w:pPr>
      <w:r w:rsidRPr="0006138B">
        <w:rPr>
          <w:color w:val="231F20"/>
        </w:rPr>
        <w:lastRenderedPageBreak/>
        <w:t>во-первых,</w:t>
      </w:r>
      <w:r w:rsidRPr="0006138B">
        <w:rPr>
          <w:color w:val="231F20"/>
          <w:spacing w:val="-16"/>
        </w:rPr>
        <w:t xml:space="preserve"> </w:t>
      </w:r>
      <w:r w:rsidRPr="0006138B">
        <w:rPr>
          <w:color w:val="231F20"/>
        </w:rPr>
        <w:t>на</w:t>
      </w:r>
      <w:r w:rsidRPr="0006138B">
        <w:rPr>
          <w:color w:val="231F20"/>
          <w:spacing w:val="-16"/>
        </w:rPr>
        <w:t xml:space="preserve"> </w:t>
      </w:r>
      <w:r w:rsidRPr="0006138B">
        <w:rPr>
          <w:color w:val="231F20"/>
        </w:rPr>
        <w:t>успешное</w:t>
      </w:r>
      <w:r w:rsidRPr="0006138B">
        <w:rPr>
          <w:color w:val="231F20"/>
          <w:spacing w:val="-16"/>
        </w:rPr>
        <w:t xml:space="preserve"> </w:t>
      </w:r>
      <w:r w:rsidRPr="0006138B">
        <w:rPr>
          <w:color w:val="231F20"/>
        </w:rPr>
        <w:t>овладение</w:t>
      </w:r>
      <w:r w:rsidRPr="0006138B">
        <w:rPr>
          <w:color w:val="231F20"/>
          <w:spacing w:val="-16"/>
        </w:rPr>
        <w:t xml:space="preserve"> </w:t>
      </w:r>
      <w:r w:rsidRPr="0006138B">
        <w:rPr>
          <w:color w:val="231F20"/>
        </w:rPr>
        <w:t>младшими</w:t>
      </w:r>
      <w:r w:rsidRPr="0006138B">
        <w:rPr>
          <w:color w:val="231F20"/>
          <w:spacing w:val="-16"/>
        </w:rPr>
        <w:t xml:space="preserve"> </w:t>
      </w:r>
      <w:r w:rsidR="0006138B" w:rsidRPr="0006138B">
        <w:rPr>
          <w:color w:val="231F20"/>
        </w:rPr>
        <w:t>школьниками всеми учебными</w:t>
      </w:r>
    </w:p>
    <w:p w:rsidR="00FD2D99" w:rsidRPr="0006138B" w:rsidRDefault="00FD2D99" w:rsidP="0006138B">
      <w:pPr>
        <w:pStyle w:val="a3"/>
        <w:ind w:left="0"/>
        <w:jc w:val="both"/>
      </w:pPr>
      <w:r w:rsidRPr="0006138B">
        <w:rPr>
          <w:color w:val="231F20"/>
        </w:rPr>
        <w:t>предметами;</w:t>
      </w:r>
    </w:p>
    <w:p w:rsidR="00FD2D99" w:rsidRPr="0006138B" w:rsidRDefault="00FD2D99" w:rsidP="0006138B">
      <w:pPr>
        <w:pStyle w:val="a3"/>
        <w:ind w:left="0"/>
        <w:jc w:val="both"/>
      </w:pPr>
      <w:r w:rsidRPr="0006138B">
        <w:rPr>
          <w:rFonts w:ascii="Trebuchet MS" w:hAnsi="Trebuchet MS"/>
          <w:color w:val="231F20"/>
          <w:position w:val="1"/>
        </w:rPr>
        <w:t xml:space="preserve"> </w:t>
      </w:r>
      <w:r w:rsidRPr="0006138B">
        <w:rPr>
          <w:color w:val="231F20"/>
        </w:rPr>
        <w:t>во-вторых, на развитие психологических новообразований этого</w:t>
      </w:r>
      <w:r w:rsidRPr="0006138B">
        <w:rPr>
          <w:color w:val="231F20"/>
          <w:spacing w:val="-16"/>
        </w:rPr>
        <w:t xml:space="preserve"> </w:t>
      </w:r>
      <w:r w:rsidRPr="0006138B">
        <w:rPr>
          <w:color w:val="231F20"/>
        </w:rPr>
        <w:t>возраста,</w:t>
      </w:r>
      <w:r w:rsidR="0006138B" w:rsidRPr="0006138B">
        <w:rPr>
          <w:color w:val="231F20"/>
          <w:spacing w:val="-16"/>
        </w:rPr>
        <w:t xml:space="preserve"> </w:t>
      </w:r>
      <w:r w:rsidRPr="0006138B">
        <w:rPr>
          <w:color w:val="231F20"/>
        </w:rPr>
        <w:t>обеспечивающих</w:t>
      </w:r>
      <w:r w:rsidRPr="0006138B">
        <w:rPr>
          <w:color w:val="231F20"/>
          <w:spacing w:val="-16"/>
        </w:rPr>
        <w:t xml:space="preserve"> </w:t>
      </w:r>
      <w:r w:rsidRPr="0006138B">
        <w:rPr>
          <w:color w:val="231F20"/>
        </w:rPr>
        <w:t>становление</w:t>
      </w:r>
      <w:r w:rsidRPr="0006138B">
        <w:rPr>
          <w:color w:val="231F20"/>
          <w:spacing w:val="-16"/>
        </w:rPr>
        <w:t xml:space="preserve"> </w:t>
      </w:r>
      <w:r w:rsidRPr="0006138B">
        <w:rPr>
          <w:color w:val="231F20"/>
        </w:rPr>
        <w:t>способности</w:t>
      </w:r>
      <w:r w:rsidRPr="0006138B">
        <w:rPr>
          <w:color w:val="231F20"/>
          <w:spacing w:val="-16"/>
        </w:rPr>
        <w:t xml:space="preserve"> </w:t>
      </w:r>
      <w:r w:rsidRPr="0006138B">
        <w:rPr>
          <w:color w:val="231F20"/>
        </w:rPr>
        <w:t>к применению</w:t>
      </w:r>
      <w:r w:rsidRPr="0006138B">
        <w:rPr>
          <w:color w:val="231F20"/>
          <w:spacing w:val="-4"/>
        </w:rPr>
        <w:t xml:space="preserve"> </w:t>
      </w:r>
      <w:r w:rsidRPr="0006138B">
        <w:rPr>
          <w:color w:val="231F20"/>
        </w:rPr>
        <w:t>полученных</w:t>
      </w:r>
      <w:r w:rsidRPr="0006138B">
        <w:rPr>
          <w:color w:val="231F20"/>
          <w:spacing w:val="-4"/>
        </w:rPr>
        <w:t xml:space="preserve"> </w:t>
      </w:r>
      <w:r w:rsidRPr="0006138B">
        <w:rPr>
          <w:color w:val="231F20"/>
        </w:rPr>
        <w:t>знаний</w:t>
      </w:r>
      <w:r w:rsidRPr="0006138B">
        <w:rPr>
          <w:color w:val="231F20"/>
          <w:spacing w:val="-4"/>
        </w:rPr>
        <w:t xml:space="preserve"> </w:t>
      </w:r>
      <w:r w:rsidRPr="0006138B">
        <w:rPr>
          <w:color w:val="231F20"/>
        </w:rPr>
        <w:t>и</w:t>
      </w:r>
      <w:r w:rsidRPr="0006138B">
        <w:rPr>
          <w:color w:val="231F20"/>
          <w:spacing w:val="-4"/>
        </w:rPr>
        <w:t xml:space="preserve"> </w:t>
      </w:r>
      <w:r w:rsidRPr="0006138B">
        <w:rPr>
          <w:color w:val="231F20"/>
        </w:rPr>
        <w:t>к</w:t>
      </w:r>
      <w:r w:rsidRPr="0006138B">
        <w:rPr>
          <w:color w:val="231F20"/>
          <w:spacing w:val="-4"/>
        </w:rPr>
        <w:t xml:space="preserve"> </w:t>
      </w:r>
      <w:r w:rsidRPr="0006138B">
        <w:rPr>
          <w:color w:val="231F20"/>
        </w:rPr>
        <w:t>самообразованию</w:t>
      </w:r>
      <w:r w:rsidRPr="0006138B">
        <w:rPr>
          <w:color w:val="231F20"/>
          <w:spacing w:val="-4"/>
        </w:rPr>
        <w:t xml:space="preserve"> </w:t>
      </w:r>
      <w:r w:rsidRPr="0006138B">
        <w:rPr>
          <w:color w:val="231F20"/>
        </w:rPr>
        <w:t>обу</w:t>
      </w:r>
      <w:r w:rsidRPr="0006138B">
        <w:rPr>
          <w:color w:val="231F20"/>
          <w:spacing w:val="-2"/>
        </w:rPr>
        <w:t>чающегося;</w:t>
      </w:r>
    </w:p>
    <w:p w:rsidR="00FD2D99" w:rsidRPr="0006138B" w:rsidRDefault="00FD2D99" w:rsidP="0006138B">
      <w:pPr>
        <w:pStyle w:val="a3"/>
        <w:ind w:left="0"/>
        <w:jc w:val="both"/>
      </w:pPr>
      <w:r w:rsidRPr="0006138B">
        <w:rPr>
          <w:color w:val="231F20"/>
        </w:rPr>
        <w:t>в-третьих,</w:t>
      </w:r>
      <w:r w:rsidRPr="0006138B">
        <w:rPr>
          <w:color w:val="231F20"/>
          <w:spacing w:val="-6"/>
        </w:rPr>
        <w:t xml:space="preserve"> </w:t>
      </w:r>
      <w:r w:rsidRPr="0006138B">
        <w:rPr>
          <w:color w:val="231F20"/>
        </w:rPr>
        <w:t>на</w:t>
      </w:r>
      <w:r w:rsidRPr="0006138B">
        <w:rPr>
          <w:color w:val="231F20"/>
          <w:spacing w:val="-6"/>
        </w:rPr>
        <w:t xml:space="preserve"> </w:t>
      </w:r>
      <w:r w:rsidRPr="0006138B">
        <w:rPr>
          <w:color w:val="231F20"/>
        </w:rPr>
        <w:t>расширение</w:t>
      </w:r>
      <w:r w:rsidRPr="0006138B">
        <w:rPr>
          <w:color w:val="231F20"/>
          <w:spacing w:val="-6"/>
        </w:rPr>
        <w:t xml:space="preserve"> </w:t>
      </w:r>
      <w:r w:rsidRPr="0006138B">
        <w:rPr>
          <w:color w:val="231F20"/>
        </w:rPr>
        <w:t>и</w:t>
      </w:r>
      <w:r w:rsidRPr="0006138B">
        <w:rPr>
          <w:color w:val="231F20"/>
          <w:spacing w:val="-6"/>
        </w:rPr>
        <w:t xml:space="preserve"> </w:t>
      </w:r>
      <w:r w:rsidRPr="0006138B">
        <w:rPr>
          <w:color w:val="231F20"/>
        </w:rPr>
        <w:t>углубление</w:t>
      </w:r>
      <w:r w:rsidRPr="0006138B">
        <w:rPr>
          <w:color w:val="231F20"/>
          <w:spacing w:val="-6"/>
        </w:rPr>
        <w:t xml:space="preserve"> </w:t>
      </w:r>
      <w:r w:rsidRPr="0006138B">
        <w:rPr>
          <w:color w:val="231F20"/>
        </w:rPr>
        <w:t>познавательных</w:t>
      </w:r>
      <w:r w:rsidRPr="0006138B">
        <w:rPr>
          <w:color w:val="231F20"/>
          <w:spacing w:val="-6"/>
        </w:rPr>
        <w:t xml:space="preserve"> </w:t>
      </w:r>
      <w:r w:rsidR="0006138B" w:rsidRPr="0006138B">
        <w:rPr>
          <w:color w:val="231F20"/>
        </w:rPr>
        <w:t>ин</w:t>
      </w:r>
      <w:r w:rsidRPr="0006138B">
        <w:rPr>
          <w:color w:val="231F20"/>
        </w:rPr>
        <w:t>тересов обучающихся;</w:t>
      </w:r>
    </w:p>
    <w:p w:rsidR="00FD2D99" w:rsidRPr="0006138B" w:rsidRDefault="00FD2D99" w:rsidP="0006138B">
      <w:pPr>
        <w:pStyle w:val="a3"/>
        <w:ind w:left="0"/>
        <w:jc w:val="both"/>
      </w:pPr>
      <w:r w:rsidRPr="0006138B">
        <w:rPr>
          <w:rFonts w:ascii="Trebuchet MS" w:hAnsi="Trebuchet MS"/>
          <w:color w:val="231F20"/>
          <w:spacing w:val="-10"/>
          <w:position w:val="1"/>
        </w:rPr>
        <w:t xml:space="preserve"> </w:t>
      </w:r>
      <w:r w:rsidRPr="0006138B">
        <w:rPr>
          <w:color w:val="231F20"/>
        </w:rPr>
        <w:t>в-четвёртых,</w:t>
      </w:r>
      <w:r w:rsidRPr="0006138B">
        <w:rPr>
          <w:color w:val="231F20"/>
          <w:spacing w:val="-16"/>
        </w:rPr>
        <w:t xml:space="preserve"> </w:t>
      </w:r>
      <w:r w:rsidRPr="0006138B">
        <w:rPr>
          <w:color w:val="231F20"/>
        </w:rPr>
        <w:t>на</w:t>
      </w:r>
      <w:r w:rsidRPr="0006138B">
        <w:rPr>
          <w:color w:val="231F20"/>
          <w:spacing w:val="-16"/>
        </w:rPr>
        <w:t xml:space="preserve"> </w:t>
      </w:r>
      <w:r w:rsidRPr="0006138B">
        <w:rPr>
          <w:color w:val="231F20"/>
        </w:rPr>
        <w:t>успешное</w:t>
      </w:r>
      <w:r w:rsidRPr="0006138B">
        <w:rPr>
          <w:color w:val="231F20"/>
          <w:spacing w:val="-16"/>
        </w:rPr>
        <w:t xml:space="preserve"> </w:t>
      </w:r>
      <w:r w:rsidRPr="0006138B">
        <w:rPr>
          <w:color w:val="231F20"/>
        </w:rPr>
        <w:t>овладение</w:t>
      </w:r>
      <w:r w:rsidRPr="0006138B">
        <w:rPr>
          <w:color w:val="231F20"/>
          <w:spacing w:val="-16"/>
        </w:rPr>
        <w:t xml:space="preserve"> </w:t>
      </w:r>
      <w:r w:rsidRPr="0006138B">
        <w:rPr>
          <w:color w:val="231F20"/>
        </w:rPr>
        <w:t>младшими</w:t>
      </w:r>
      <w:r w:rsidRPr="0006138B">
        <w:rPr>
          <w:color w:val="231F20"/>
          <w:spacing w:val="-16"/>
        </w:rPr>
        <w:t xml:space="preserve"> </w:t>
      </w:r>
      <w:r w:rsidR="0006138B" w:rsidRPr="0006138B">
        <w:rPr>
          <w:color w:val="231F20"/>
        </w:rPr>
        <w:t>школьника</w:t>
      </w:r>
      <w:r w:rsidRPr="0006138B">
        <w:rPr>
          <w:color w:val="231F20"/>
        </w:rPr>
        <w:t>ми начальными навыка</w:t>
      </w:r>
      <w:r w:rsidR="0006138B" w:rsidRPr="0006138B">
        <w:rPr>
          <w:color w:val="231F20"/>
        </w:rPr>
        <w:t>ми работы с развивающими серти</w:t>
      </w:r>
      <w:r w:rsidRPr="0006138B">
        <w:rPr>
          <w:color w:val="231F20"/>
        </w:rPr>
        <w:t>фицированными обучающими и игровыми цифровыми ре</w:t>
      </w:r>
      <w:r w:rsidRPr="0006138B">
        <w:rPr>
          <w:color w:val="231F20"/>
          <w:spacing w:val="-2"/>
        </w:rPr>
        <w:t>сурсами;</w:t>
      </w:r>
    </w:p>
    <w:p w:rsidR="00FD2D99" w:rsidRPr="0006138B" w:rsidRDefault="00FD2D99" w:rsidP="0006138B">
      <w:pPr>
        <w:pStyle w:val="a3"/>
        <w:ind w:left="0"/>
        <w:jc w:val="both"/>
      </w:pPr>
      <w:r w:rsidRPr="0006138B">
        <w:rPr>
          <w:color w:val="231F20"/>
        </w:rPr>
        <w:t>в-пятых, на успешное овладение младшими школьниками начальными</w:t>
      </w:r>
      <w:r w:rsidRPr="0006138B">
        <w:rPr>
          <w:color w:val="231F20"/>
          <w:spacing w:val="-6"/>
        </w:rPr>
        <w:t xml:space="preserve"> </w:t>
      </w:r>
      <w:r w:rsidRPr="0006138B">
        <w:rPr>
          <w:color w:val="231F20"/>
        </w:rPr>
        <w:t>сведениями</w:t>
      </w:r>
      <w:r w:rsidRPr="0006138B">
        <w:rPr>
          <w:color w:val="231F20"/>
          <w:spacing w:val="-6"/>
        </w:rPr>
        <w:t xml:space="preserve"> </w:t>
      </w:r>
      <w:r w:rsidRPr="0006138B">
        <w:rPr>
          <w:color w:val="231F20"/>
        </w:rPr>
        <w:t>об</w:t>
      </w:r>
      <w:r w:rsidRPr="0006138B">
        <w:rPr>
          <w:color w:val="231F20"/>
          <w:spacing w:val="-6"/>
        </w:rPr>
        <w:t xml:space="preserve"> </w:t>
      </w:r>
      <w:r w:rsidRPr="0006138B">
        <w:rPr>
          <w:color w:val="231F20"/>
        </w:rPr>
        <w:t>информационной</w:t>
      </w:r>
      <w:r w:rsidRPr="0006138B">
        <w:rPr>
          <w:color w:val="231F20"/>
          <w:spacing w:val="-6"/>
        </w:rPr>
        <w:t xml:space="preserve"> </w:t>
      </w:r>
      <w:r w:rsidRPr="0006138B">
        <w:rPr>
          <w:color w:val="231F20"/>
        </w:rPr>
        <w:t>безопасности при работе с</w:t>
      </w:r>
      <w:r w:rsidRPr="0006138B">
        <w:rPr>
          <w:color w:val="231F20"/>
          <w:spacing w:val="40"/>
        </w:rPr>
        <w:t xml:space="preserve"> </w:t>
      </w:r>
      <w:r w:rsidRPr="0006138B">
        <w:rPr>
          <w:color w:val="231F20"/>
        </w:rPr>
        <w:t>обучаю</w:t>
      </w:r>
      <w:r w:rsidR="0006138B" w:rsidRPr="0006138B">
        <w:rPr>
          <w:color w:val="231F20"/>
        </w:rPr>
        <w:t>щими и игровыми цифровыми ресур</w:t>
      </w:r>
      <w:r w:rsidRPr="0006138B">
        <w:rPr>
          <w:color w:val="231F20"/>
          <w:spacing w:val="-2"/>
        </w:rPr>
        <w:t>сами.</w:t>
      </w:r>
    </w:p>
    <w:p w:rsidR="00FD2D99" w:rsidRPr="0006138B" w:rsidRDefault="00FD2D99" w:rsidP="0006138B">
      <w:pPr>
        <w:pStyle w:val="a3"/>
        <w:ind w:left="0"/>
        <w:jc w:val="both"/>
      </w:pPr>
      <w:r w:rsidRPr="0006138B">
        <w:rPr>
          <w:color w:val="231F20"/>
        </w:rPr>
        <w:t>Всё</w:t>
      </w:r>
      <w:r w:rsidRPr="0006138B">
        <w:rPr>
          <w:color w:val="231F20"/>
          <w:spacing w:val="-16"/>
        </w:rPr>
        <w:t xml:space="preserve"> </w:t>
      </w:r>
      <w:r w:rsidRPr="0006138B">
        <w:rPr>
          <w:color w:val="231F20"/>
        </w:rPr>
        <w:t>это</w:t>
      </w:r>
      <w:r w:rsidRPr="0006138B">
        <w:rPr>
          <w:color w:val="231F20"/>
          <w:spacing w:val="-16"/>
        </w:rPr>
        <w:t xml:space="preserve"> </w:t>
      </w:r>
      <w:r w:rsidRPr="0006138B">
        <w:rPr>
          <w:color w:val="231F20"/>
        </w:rPr>
        <w:t>является</w:t>
      </w:r>
      <w:r w:rsidRPr="0006138B">
        <w:rPr>
          <w:color w:val="231F20"/>
          <w:spacing w:val="-16"/>
        </w:rPr>
        <w:t xml:space="preserve"> </w:t>
      </w:r>
      <w:r w:rsidRPr="0006138B">
        <w:rPr>
          <w:color w:val="231F20"/>
        </w:rPr>
        <w:t>предпосылками</w:t>
      </w:r>
      <w:r w:rsidRPr="0006138B">
        <w:rPr>
          <w:color w:val="231F20"/>
          <w:spacing w:val="-16"/>
        </w:rPr>
        <w:t xml:space="preserve"> </w:t>
      </w:r>
      <w:r w:rsidRPr="0006138B">
        <w:rPr>
          <w:color w:val="231F20"/>
        </w:rPr>
        <w:t>и</w:t>
      </w:r>
      <w:r w:rsidRPr="0006138B">
        <w:rPr>
          <w:color w:val="231F20"/>
          <w:spacing w:val="-16"/>
        </w:rPr>
        <w:t xml:space="preserve"> </w:t>
      </w:r>
      <w:r w:rsidRPr="0006138B">
        <w:rPr>
          <w:color w:val="231F20"/>
        </w:rPr>
        <w:t>показателями</w:t>
      </w:r>
      <w:r w:rsidRPr="0006138B">
        <w:rPr>
          <w:color w:val="231F20"/>
          <w:spacing w:val="-16"/>
        </w:rPr>
        <w:t xml:space="preserve"> </w:t>
      </w:r>
      <w:r w:rsidRPr="0006138B">
        <w:rPr>
          <w:color w:val="231F20"/>
        </w:rPr>
        <w:t>статуса</w:t>
      </w:r>
      <w:r w:rsidRPr="0006138B">
        <w:rPr>
          <w:color w:val="231F20"/>
          <w:spacing w:val="-16"/>
        </w:rPr>
        <w:t xml:space="preserve"> </w:t>
      </w:r>
      <w:r w:rsidR="0006138B" w:rsidRPr="0006138B">
        <w:rPr>
          <w:color w:val="231F20"/>
        </w:rPr>
        <w:t>об</w:t>
      </w:r>
      <w:r w:rsidRPr="0006138B">
        <w:rPr>
          <w:color w:val="231F20"/>
        </w:rPr>
        <w:t>учающегося</w:t>
      </w:r>
      <w:r w:rsidRPr="0006138B">
        <w:rPr>
          <w:color w:val="231F20"/>
          <w:spacing w:val="-13"/>
        </w:rPr>
        <w:t xml:space="preserve"> </w:t>
      </w:r>
      <w:r w:rsidRPr="0006138B">
        <w:rPr>
          <w:color w:val="231F20"/>
        </w:rPr>
        <w:t>в</w:t>
      </w:r>
      <w:r w:rsidRPr="0006138B">
        <w:rPr>
          <w:color w:val="231F20"/>
          <w:spacing w:val="-13"/>
        </w:rPr>
        <w:t xml:space="preserve"> </w:t>
      </w:r>
      <w:r w:rsidRPr="0006138B">
        <w:rPr>
          <w:color w:val="231F20"/>
        </w:rPr>
        <w:t>начальной</w:t>
      </w:r>
      <w:r w:rsidRPr="0006138B">
        <w:rPr>
          <w:color w:val="231F20"/>
          <w:spacing w:val="-13"/>
        </w:rPr>
        <w:t xml:space="preserve"> </w:t>
      </w:r>
      <w:r w:rsidRPr="0006138B">
        <w:rPr>
          <w:color w:val="231F20"/>
        </w:rPr>
        <w:t>школе</w:t>
      </w:r>
      <w:r w:rsidRPr="0006138B">
        <w:rPr>
          <w:color w:val="231F20"/>
          <w:spacing w:val="-13"/>
        </w:rPr>
        <w:t xml:space="preserve"> </w:t>
      </w:r>
      <w:r w:rsidRPr="0006138B">
        <w:rPr>
          <w:color w:val="231F20"/>
        </w:rPr>
        <w:t>как</w:t>
      </w:r>
      <w:r w:rsidRPr="0006138B">
        <w:rPr>
          <w:color w:val="231F20"/>
          <w:spacing w:val="-13"/>
        </w:rPr>
        <w:t xml:space="preserve"> </w:t>
      </w:r>
      <w:r w:rsidRPr="0006138B">
        <w:rPr>
          <w:color w:val="231F20"/>
        </w:rPr>
        <w:t>субъекта</w:t>
      </w:r>
      <w:r w:rsidRPr="0006138B">
        <w:rPr>
          <w:color w:val="231F20"/>
          <w:spacing w:val="-13"/>
        </w:rPr>
        <w:t xml:space="preserve"> </w:t>
      </w:r>
      <w:r w:rsidRPr="0006138B">
        <w:rPr>
          <w:color w:val="231F20"/>
        </w:rPr>
        <w:t>учебной</w:t>
      </w:r>
      <w:r w:rsidRPr="0006138B">
        <w:rPr>
          <w:color w:val="231F20"/>
          <w:spacing w:val="-13"/>
        </w:rPr>
        <w:t xml:space="preserve"> </w:t>
      </w:r>
      <w:r w:rsidR="0006138B" w:rsidRPr="0006138B">
        <w:rPr>
          <w:color w:val="231F20"/>
        </w:rPr>
        <w:t>деятель</w:t>
      </w:r>
      <w:r w:rsidRPr="0006138B">
        <w:rPr>
          <w:color w:val="231F20"/>
        </w:rPr>
        <w:t>ности</w:t>
      </w:r>
      <w:r w:rsidRPr="0006138B">
        <w:rPr>
          <w:color w:val="231F20"/>
          <w:spacing w:val="-5"/>
        </w:rPr>
        <w:t xml:space="preserve"> </w:t>
      </w:r>
      <w:r w:rsidRPr="0006138B">
        <w:rPr>
          <w:color w:val="231F20"/>
        </w:rPr>
        <w:t>и</w:t>
      </w:r>
      <w:r w:rsidRPr="0006138B">
        <w:rPr>
          <w:color w:val="231F20"/>
          <w:spacing w:val="-5"/>
        </w:rPr>
        <w:t xml:space="preserve"> </w:t>
      </w:r>
      <w:r w:rsidRPr="0006138B">
        <w:rPr>
          <w:color w:val="231F20"/>
        </w:rPr>
        <w:t>образовательных</w:t>
      </w:r>
      <w:r w:rsidRPr="0006138B">
        <w:rPr>
          <w:color w:val="231F20"/>
          <w:spacing w:val="-5"/>
        </w:rPr>
        <w:t xml:space="preserve"> </w:t>
      </w:r>
      <w:r w:rsidRPr="0006138B">
        <w:rPr>
          <w:color w:val="231F20"/>
        </w:rPr>
        <w:t>отношений</w:t>
      </w:r>
      <w:r w:rsidRPr="0006138B">
        <w:rPr>
          <w:color w:val="231F20"/>
          <w:spacing w:val="-5"/>
        </w:rPr>
        <w:t xml:space="preserve"> </w:t>
      </w:r>
      <w:r w:rsidRPr="0006138B">
        <w:rPr>
          <w:color w:val="231F20"/>
        </w:rPr>
        <w:t>в</w:t>
      </w:r>
      <w:r w:rsidRPr="0006138B">
        <w:rPr>
          <w:color w:val="231F20"/>
          <w:spacing w:val="-5"/>
        </w:rPr>
        <w:t xml:space="preserve"> </w:t>
      </w:r>
      <w:r w:rsidRPr="0006138B">
        <w:rPr>
          <w:color w:val="231F20"/>
        </w:rPr>
        <w:t>современных</w:t>
      </w:r>
      <w:r w:rsidRPr="0006138B">
        <w:rPr>
          <w:color w:val="231F20"/>
          <w:spacing w:val="-5"/>
        </w:rPr>
        <w:t xml:space="preserve"> </w:t>
      </w:r>
      <w:r w:rsidRPr="0006138B">
        <w:rPr>
          <w:color w:val="231F20"/>
        </w:rPr>
        <w:t>условиях цифровой трансформации образования.</w:t>
      </w:r>
    </w:p>
    <w:p w:rsidR="00FD2D99" w:rsidRPr="0006138B" w:rsidRDefault="00FD2D99" w:rsidP="0006138B">
      <w:pPr>
        <w:pStyle w:val="a3"/>
        <w:ind w:left="0"/>
        <w:jc w:val="both"/>
      </w:pPr>
      <w:r w:rsidRPr="0006138B">
        <w:rPr>
          <w:color w:val="231F20"/>
        </w:rPr>
        <w:t>Реализация цели развития младших школьников как прио</w:t>
      </w:r>
      <w:r w:rsidRPr="0006138B">
        <w:rPr>
          <w:color w:val="231F20"/>
          <w:w w:val="95"/>
        </w:rPr>
        <w:t xml:space="preserve">ритетной для первого этапа школьного образования возможна, </w:t>
      </w:r>
      <w:r w:rsidRPr="0006138B">
        <w:rPr>
          <w:color w:val="231F20"/>
          <w:spacing w:val="-2"/>
        </w:rPr>
        <w:t>если</w:t>
      </w:r>
      <w:r w:rsidRPr="0006138B">
        <w:rPr>
          <w:color w:val="231F20"/>
          <w:spacing w:val="-6"/>
        </w:rPr>
        <w:t xml:space="preserve"> </w:t>
      </w:r>
      <w:r w:rsidRPr="0006138B">
        <w:rPr>
          <w:color w:val="231F20"/>
          <w:spacing w:val="-2"/>
        </w:rPr>
        <w:t>устанавливаются</w:t>
      </w:r>
      <w:r w:rsidRPr="0006138B">
        <w:rPr>
          <w:color w:val="231F20"/>
          <w:spacing w:val="-6"/>
        </w:rPr>
        <w:t xml:space="preserve"> </w:t>
      </w:r>
      <w:r w:rsidRPr="0006138B">
        <w:rPr>
          <w:color w:val="231F20"/>
          <w:spacing w:val="-2"/>
        </w:rPr>
        <w:t>связь</w:t>
      </w:r>
      <w:r w:rsidRPr="0006138B">
        <w:rPr>
          <w:color w:val="231F20"/>
          <w:spacing w:val="-6"/>
        </w:rPr>
        <w:t xml:space="preserve"> </w:t>
      </w:r>
      <w:r w:rsidRPr="0006138B">
        <w:rPr>
          <w:color w:val="231F20"/>
          <w:spacing w:val="-2"/>
        </w:rPr>
        <w:t>и</w:t>
      </w:r>
      <w:r w:rsidRPr="0006138B">
        <w:rPr>
          <w:color w:val="231F20"/>
          <w:spacing w:val="-6"/>
        </w:rPr>
        <w:t xml:space="preserve"> </w:t>
      </w:r>
      <w:r w:rsidRPr="0006138B">
        <w:rPr>
          <w:color w:val="231F20"/>
          <w:spacing w:val="-2"/>
        </w:rPr>
        <w:t>взаимодействие</w:t>
      </w:r>
      <w:r w:rsidRPr="0006138B">
        <w:rPr>
          <w:color w:val="231F20"/>
          <w:spacing w:val="-6"/>
        </w:rPr>
        <w:t xml:space="preserve"> </w:t>
      </w:r>
      <w:r w:rsidRPr="0006138B">
        <w:rPr>
          <w:color w:val="231F20"/>
          <w:spacing w:val="-2"/>
        </w:rPr>
        <w:t>между</w:t>
      </w:r>
      <w:r w:rsidRPr="0006138B">
        <w:rPr>
          <w:color w:val="231F20"/>
          <w:spacing w:val="-6"/>
        </w:rPr>
        <w:t xml:space="preserve"> </w:t>
      </w:r>
      <w:r w:rsidRPr="0006138B">
        <w:rPr>
          <w:color w:val="231F20"/>
          <w:spacing w:val="-2"/>
        </w:rPr>
        <w:t>освоени</w:t>
      </w:r>
      <w:r w:rsidRPr="0006138B">
        <w:rPr>
          <w:color w:val="231F20"/>
        </w:rPr>
        <w:t>ем</w:t>
      </w:r>
      <w:r w:rsidRPr="0006138B">
        <w:rPr>
          <w:color w:val="231F20"/>
          <w:spacing w:val="-6"/>
        </w:rPr>
        <w:t xml:space="preserve"> </w:t>
      </w:r>
      <w:r w:rsidRPr="0006138B">
        <w:rPr>
          <w:color w:val="231F20"/>
        </w:rPr>
        <w:t>предметного</w:t>
      </w:r>
      <w:r w:rsidRPr="0006138B">
        <w:rPr>
          <w:color w:val="231F20"/>
          <w:spacing w:val="-6"/>
        </w:rPr>
        <w:t xml:space="preserve"> </w:t>
      </w:r>
      <w:r w:rsidRPr="0006138B">
        <w:rPr>
          <w:color w:val="231F20"/>
        </w:rPr>
        <w:t>содержания</w:t>
      </w:r>
      <w:r w:rsidRPr="0006138B">
        <w:rPr>
          <w:color w:val="231F20"/>
          <w:spacing w:val="-5"/>
        </w:rPr>
        <w:t xml:space="preserve"> </w:t>
      </w:r>
      <w:r w:rsidRPr="0006138B">
        <w:rPr>
          <w:color w:val="231F20"/>
        </w:rPr>
        <w:t>обучения</w:t>
      </w:r>
      <w:r w:rsidRPr="0006138B">
        <w:rPr>
          <w:color w:val="231F20"/>
          <w:spacing w:val="-6"/>
        </w:rPr>
        <w:t xml:space="preserve"> </w:t>
      </w:r>
      <w:r w:rsidRPr="0006138B">
        <w:rPr>
          <w:color w:val="231F20"/>
        </w:rPr>
        <w:t>и</w:t>
      </w:r>
      <w:r w:rsidRPr="0006138B">
        <w:rPr>
          <w:color w:val="231F20"/>
          <w:spacing w:val="-5"/>
        </w:rPr>
        <w:t xml:space="preserve"> </w:t>
      </w:r>
      <w:r w:rsidRPr="0006138B">
        <w:rPr>
          <w:color w:val="231F20"/>
        </w:rPr>
        <w:t>достижениями</w:t>
      </w:r>
      <w:r w:rsidRPr="0006138B">
        <w:rPr>
          <w:color w:val="231F20"/>
          <w:spacing w:val="-6"/>
        </w:rPr>
        <w:t xml:space="preserve"> </w:t>
      </w:r>
      <w:proofErr w:type="gramStart"/>
      <w:r w:rsidRPr="0006138B">
        <w:rPr>
          <w:color w:val="231F20"/>
          <w:spacing w:val="-2"/>
        </w:rPr>
        <w:t>обуча</w:t>
      </w:r>
      <w:r w:rsidRPr="0006138B">
        <w:rPr>
          <w:color w:val="231F20"/>
        </w:rPr>
        <w:t xml:space="preserve"> ющегося</w:t>
      </w:r>
      <w:proofErr w:type="gramEnd"/>
      <w:r w:rsidRPr="0006138B">
        <w:rPr>
          <w:color w:val="231F20"/>
          <w:spacing w:val="-1"/>
        </w:rPr>
        <w:t xml:space="preserve"> </w:t>
      </w:r>
      <w:r w:rsidRPr="0006138B">
        <w:rPr>
          <w:color w:val="231F20"/>
        </w:rPr>
        <w:t>в</w:t>
      </w:r>
      <w:r w:rsidRPr="0006138B">
        <w:rPr>
          <w:color w:val="231F20"/>
          <w:spacing w:val="-1"/>
        </w:rPr>
        <w:t xml:space="preserve"> </w:t>
      </w:r>
      <w:r w:rsidRPr="0006138B">
        <w:rPr>
          <w:color w:val="231F20"/>
        </w:rPr>
        <w:t>области</w:t>
      </w:r>
      <w:r w:rsidRPr="0006138B">
        <w:rPr>
          <w:color w:val="231F20"/>
          <w:spacing w:val="-1"/>
        </w:rPr>
        <w:t xml:space="preserve"> </w:t>
      </w:r>
      <w:r w:rsidRPr="0006138B">
        <w:rPr>
          <w:color w:val="231F20"/>
        </w:rPr>
        <w:t>метапредметных</w:t>
      </w:r>
      <w:r w:rsidRPr="0006138B">
        <w:rPr>
          <w:color w:val="231F20"/>
          <w:spacing w:val="-1"/>
        </w:rPr>
        <w:t xml:space="preserve"> </w:t>
      </w:r>
      <w:r w:rsidRPr="0006138B">
        <w:rPr>
          <w:color w:val="231F20"/>
        </w:rPr>
        <w:t>результатов.</w:t>
      </w:r>
      <w:r w:rsidRPr="0006138B">
        <w:rPr>
          <w:color w:val="231F20"/>
          <w:spacing w:val="-1"/>
        </w:rPr>
        <w:t xml:space="preserve"> </w:t>
      </w:r>
      <w:r w:rsidRPr="0006138B">
        <w:rPr>
          <w:color w:val="231F20"/>
        </w:rPr>
        <w:t>Это</w:t>
      </w:r>
      <w:r w:rsidRPr="0006138B">
        <w:rPr>
          <w:color w:val="231F20"/>
          <w:spacing w:val="-1"/>
        </w:rPr>
        <w:t xml:space="preserve"> </w:t>
      </w:r>
      <w:r w:rsidR="0006138B" w:rsidRPr="0006138B">
        <w:rPr>
          <w:color w:val="231F20"/>
        </w:rPr>
        <w:t>взаимо</w:t>
      </w:r>
      <w:r w:rsidRPr="0006138B">
        <w:rPr>
          <w:color w:val="231F20"/>
        </w:rPr>
        <w:t>действие проявляется в следующем:</w:t>
      </w:r>
    </w:p>
    <w:p w:rsidR="00FD2D99" w:rsidRPr="0006138B" w:rsidRDefault="00FD2D99" w:rsidP="0006138B">
      <w:pPr>
        <w:pStyle w:val="a5"/>
        <w:numPr>
          <w:ilvl w:val="3"/>
          <w:numId w:val="170"/>
        </w:numPr>
        <w:tabs>
          <w:tab w:val="left" w:pos="608"/>
        </w:tabs>
        <w:ind w:left="0" w:firstLine="0"/>
        <w:jc w:val="both"/>
        <w:rPr>
          <w:sz w:val="24"/>
          <w:szCs w:val="24"/>
        </w:rPr>
      </w:pPr>
      <w:r w:rsidRPr="0006138B">
        <w:rPr>
          <w:color w:val="231F20"/>
          <w:w w:val="95"/>
          <w:sz w:val="24"/>
          <w:szCs w:val="24"/>
        </w:rPr>
        <w:t>предметные знания, умения и способы деятельности явля</w:t>
      </w:r>
      <w:r w:rsidRPr="0006138B">
        <w:rPr>
          <w:color w:val="231F20"/>
          <w:sz w:val="24"/>
          <w:szCs w:val="24"/>
        </w:rPr>
        <w:t>ются содержательной основой становления УУД;</w:t>
      </w:r>
    </w:p>
    <w:p w:rsidR="00FD2D99" w:rsidRPr="0006138B" w:rsidRDefault="00FD2D99" w:rsidP="0006138B">
      <w:pPr>
        <w:pStyle w:val="a5"/>
        <w:numPr>
          <w:ilvl w:val="3"/>
          <w:numId w:val="170"/>
        </w:numPr>
        <w:tabs>
          <w:tab w:val="left" w:pos="610"/>
        </w:tabs>
        <w:ind w:left="0" w:firstLine="0"/>
        <w:jc w:val="both"/>
        <w:rPr>
          <w:sz w:val="24"/>
          <w:szCs w:val="24"/>
        </w:rPr>
      </w:pPr>
      <w:proofErr w:type="gramStart"/>
      <w:r w:rsidRPr="0006138B">
        <w:rPr>
          <w:color w:val="231F20"/>
          <w:sz w:val="24"/>
          <w:szCs w:val="24"/>
        </w:rPr>
        <w:t>развивающиеся УУД обеспечивают протекание учебного процесса как активной и</w:t>
      </w:r>
      <w:r w:rsidR="005362C4">
        <w:rPr>
          <w:color w:val="231F20"/>
          <w:sz w:val="24"/>
          <w:szCs w:val="24"/>
        </w:rPr>
        <w:t>нициативной поисково-исследова</w:t>
      </w:r>
      <w:r w:rsidRPr="0006138B">
        <w:rPr>
          <w:color w:val="231F20"/>
          <w:sz w:val="24"/>
          <w:szCs w:val="24"/>
        </w:rPr>
        <w:t>тельской деятельности на основе применения различных ин</w:t>
      </w:r>
      <w:r w:rsidRPr="0006138B">
        <w:rPr>
          <w:color w:val="231F20"/>
          <w:w w:val="95"/>
          <w:sz w:val="24"/>
          <w:szCs w:val="24"/>
        </w:rPr>
        <w:t>теллектуальных процессов, прежде всего теоретического мыш</w:t>
      </w:r>
      <w:r w:rsidRPr="0006138B">
        <w:rPr>
          <w:color w:val="231F20"/>
          <w:sz w:val="24"/>
          <w:szCs w:val="24"/>
        </w:rPr>
        <w:t>ления, связной речи и воображения, в том числе в условиях дистанционного обучения (</w:t>
      </w:r>
      <w:r w:rsidR="0006138B">
        <w:rPr>
          <w:color w:val="231F20"/>
          <w:sz w:val="24"/>
          <w:szCs w:val="24"/>
        </w:rPr>
        <w:t>в условиях неконтактного инфор</w:t>
      </w:r>
      <w:r w:rsidRPr="0006138B">
        <w:rPr>
          <w:color w:val="231F20"/>
          <w:sz w:val="24"/>
          <w:szCs w:val="24"/>
        </w:rPr>
        <w:t xml:space="preserve">мационного взаимодействия с субъектами образовательного </w:t>
      </w:r>
      <w:r w:rsidRPr="0006138B">
        <w:rPr>
          <w:color w:val="231F20"/>
          <w:spacing w:val="-2"/>
          <w:sz w:val="24"/>
          <w:szCs w:val="24"/>
        </w:rPr>
        <w:t>процесса);</w:t>
      </w:r>
      <w:proofErr w:type="gramEnd"/>
    </w:p>
    <w:p w:rsidR="00FD2D99" w:rsidRPr="0006138B" w:rsidRDefault="00FD2D99" w:rsidP="0006138B">
      <w:pPr>
        <w:pStyle w:val="a5"/>
        <w:numPr>
          <w:ilvl w:val="3"/>
          <w:numId w:val="170"/>
        </w:numPr>
        <w:tabs>
          <w:tab w:val="left" w:pos="608"/>
        </w:tabs>
        <w:ind w:left="0" w:firstLine="0"/>
        <w:jc w:val="both"/>
        <w:rPr>
          <w:sz w:val="24"/>
          <w:szCs w:val="24"/>
        </w:rPr>
      </w:pPr>
      <w:r w:rsidRPr="0006138B">
        <w:rPr>
          <w:color w:val="231F20"/>
          <w:sz w:val="24"/>
          <w:szCs w:val="24"/>
        </w:rPr>
        <w:t>под влиянием УУД ск</w:t>
      </w:r>
      <w:r w:rsidR="0006138B">
        <w:rPr>
          <w:color w:val="231F20"/>
          <w:sz w:val="24"/>
          <w:szCs w:val="24"/>
        </w:rPr>
        <w:t>ладывается новый стиль познава</w:t>
      </w:r>
      <w:r w:rsidRPr="0006138B">
        <w:rPr>
          <w:color w:val="231F20"/>
          <w:sz w:val="24"/>
          <w:szCs w:val="24"/>
        </w:rPr>
        <w:t>тельной деятельности: униве</w:t>
      </w:r>
      <w:r w:rsidR="0006138B">
        <w:rPr>
          <w:color w:val="231F20"/>
          <w:sz w:val="24"/>
          <w:szCs w:val="24"/>
        </w:rPr>
        <w:t>рсальность как качественная ха</w:t>
      </w:r>
      <w:r w:rsidRPr="0006138B">
        <w:rPr>
          <w:color w:val="231F20"/>
          <w:sz w:val="24"/>
          <w:szCs w:val="24"/>
        </w:rPr>
        <w:t xml:space="preserve">рактеристика любого учебного действия и составляющих его операций позволяет </w:t>
      </w:r>
      <w:proofErr w:type="gramStart"/>
      <w:r w:rsidRPr="0006138B">
        <w:rPr>
          <w:color w:val="231F20"/>
          <w:sz w:val="24"/>
          <w:szCs w:val="24"/>
        </w:rPr>
        <w:t>обучающемуся</w:t>
      </w:r>
      <w:proofErr w:type="gramEnd"/>
      <w:r w:rsidRPr="0006138B">
        <w:rPr>
          <w:color w:val="231F20"/>
          <w:sz w:val="24"/>
          <w:szCs w:val="24"/>
        </w:rPr>
        <w:t xml:space="preserve"> использовать освоенные </w:t>
      </w:r>
      <w:r w:rsidRPr="0006138B">
        <w:rPr>
          <w:color w:val="231F20"/>
          <w:w w:val="95"/>
          <w:sz w:val="24"/>
          <w:szCs w:val="24"/>
        </w:rPr>
        <w:t>способы действий на любом предметном содержании, в том чис</w:t>
      </w:r>
      <w:r w:rsidRPr="0006138B">
        <w:rPr>
          <w:color w:val="231F20"/>
          <w:sz w:val="24"/>
          <w:szCs w:val="24"/>
        </w:rPr>
        <w:t>ле представленного в виде экранных (виртуальных) моделей изучаемых объектов, сюжетов, процессов, что положительно отражается на качестве изучения учебных предметов;</w:t>
      </w:r>
    </w:p>
    <w:p w:rsidR="0016017E" w:rsidRPr="0006138B" w:rsidRDefault="00FD2D99" w:rsidP="0006138B">
      <w:pPr>
        <w:pStyle w:val="a5"/>
        <w:numPr>
          <w:ilvl w:val="3"/>
          <w:numId w:val="170"/>
        </w:numPr>
        <w:tabs>
          <w:tab w:val="left" w:pos="607"/>
        </w:tabs>
        <w:ind w:left="0" w:firstLine="0"/>
        <w:jc w:val="both"/>
        <w:rPr>
          <w:sz w:val="24"/>
          <w:szCs w:val="24"/>
        </w:rPr>
      </w:pPr>
      <w:r w:rsidRPr="0006138B">
        <w:rPr>
          <w:color w:val="231F20"/>
          <w:sz w:val="24"/>
          <w:szCs w:val="24"/>
        </w:rPr>
        <w:t xml:space="preserve">построение учебного процесса с учётом реализации цели </w:t>
      </w:r>
      <w:r w:rsidRPr="0006138B">
        <w:rPr>
          <w:color w:val="231F20"/>
          <w:w w:val="95"/>
          <w:sz w:val="24"/>
          <w:szCs w:val="24"/>
        </w:rPr>
        <w:t>формирования УУД способствует снижению доли репродуктив</w:t>
      </w:r>
      <w:r w:rsidRPr="0006138B">
        <w:rPr>
          <w:color w:val="231F20"/>
          <w:sz w:val="24"/>
          <w:szCs w:val="24"/>
        </w:rPr>
        <w:t>ного</w:t>
      </w:r>
      <w:r w:rsidRPr="0006138B">
        <w:rPr>
          <w:color w:val="231F20"/>
          <w:spacing w:val="-2"/>
          <w:sz w:val="24"/>
          <w:szCs w:val="24"/>
        </w:rPr>
        <w:t xml:space="preserve"> </w:t>
      </w:r>
      <w:r w:rsidRPr="0006138B">
        <w:rPr>
          <w:color w:val="231F20"/>
          <w:sz w:val="24"/>
          <w:szCs w:val="24"/>
        </w:rPr>
        <w:t>обучения,</w:t>
      </w:r>
      <w:r w:rsidRPr="0006138B">
        <w:rPr>
          <w:color w:val="231F20"/>
          <w:spacing w:val="-2"/>
          <w:sz w:val="24"/>
          <w:szCs w:val="24"/>
        </w:rPr>
        <w:t xml:space="preserve"> </w:t>
      </w:r>
      <w:r w:rsidRPr="0006138B">
        <w:rPr>
          <w:color w:val="231F20"/>
          <w:sz w:val="24"/>
          <w:szCs w:val="24"/>
        </w:rPr>
        <w:t>создающего</w:t>
      </w:r>
      <w:r w:rsidRPr="0006138B">
        <w:rPr>
          <w:color w:val="231F20"/>
          <w:spacing w:val="-2"/>
          <w:sz w:val="24"/>
          <w:szCs w:val="24"/>
        </w:rPr>
        <w:t xml:space="preserve"> </w:t>
      </w:r>
      <w:r w:rsidRPr="0006138B">
        <w:rPr>
          <w:color w:val="231F20"/>
          <w:sz w:val="24"/>
          <w:szCs w:val="24"/>
        </w:rPr>
        <w:t>риски,</w:t>
      </w:r>
      <w:r w:rsidRPr="0006138B">
        <w:rPr>
          <w:color w:val="231F20"/>
          <w:spacing w:val="-2"/>
          <w:sz w:val="24"/>
          <w:szCs w:val="24"/>
        </w:rPr>
        <w:t xml:space="preserve"> </w:t>
      </w:r>
      <w:r w:rsidRPr="0006138B">
        <w:rPr>
          <w:color w:val="231F20"/>
          <w:sz w:val="24"/>
          <w:szCs w:val="24"/>
        </w:rPr>
        <w:t>которые</w:t>
      </w:r>
      <w:r w:rsidRPr="0006138B">
        <w:rPr>
          <w:color w:val="231F20"/>
          <w:spacing w:val="-2"/>
          <w:sz w:val="24"/>
          <w:szCs w:val="24"/>
        </w:rPr>
        <w:t xml:space="preserve"> </w:t>
      </w:r>
      <w:r w:rsidRPr="0006138B">
        <w:rPr>
          <w:color w:val="231F20"/>
          <w:sz w:val="24"/>
          <w:szCs w:val="24"/>
        </w:rPr>
        <w:t>нарушают</w:t>
      </w:r>
      <w:r w:rsidRPr="0006138B">
        <w:rPr>
          <w:color w:val="231F20"/>
          <w:spacing w:val="-2"/>
          <w:sz w:val="24"/>
          <w:szCs w:val="24"/>
        </w:rPr>
        <w:t xml:space="preserve"> </w:t>
      </w:r>
      <w:r w:rsidR="0006138B">
        <w:rPr>
          <w:color w:val="231F20"/>
          <w:sz w:val="24"/>
          <w:szCs w:val="24"/>
        </w:rPr>
        <w:t>успеш</w:t>
      </w:r>
      <w:r w:rsidRPr="0006138B">
        <w:rPr>
          <w:color w:val="231F20"/>
          <w:sz w:val="24"/>
          <w:szCs w:val="24"/>
        </w:rPr>
        <w:t>ность</w:t>
      </w:r>
      <w:r w:rsidRPr="0006138B">
        <w:rPr>
          <w:color w:val="231F20"/>
          <w:spacing w:val="-5"/>
          <w:sz w:val="24"/>
          <w:szCs w:val="24"/>
        </w:rPr>
        <w:t xml:space="preserve"> </w:t>
      </w:r>
      <w:r w:rsidRPr="0006138B">
        <w:rPr>
          <w:color w:val="231F20"/>
          <w:sz w:val="24"/>
          <w:szCs w:val="24"/>
        </w:rPr>
        <w:t>развития</w:t>
      </w:r>
      <w:r w:rsidRPr="0006138B">
        <w:rPr>
          <w:color w:val="231F20"/>
          <w:spacing w:val="-5"/>
          <w:sz w:val="24"/>
          <w:szCs w:val="24"/>
        </w:rPr>
        <w:t xml:space="preserve"> </w:t>
      </w:r>
      <w:r w:rsidRPr="0006138B">
        <w:rPr>
          <w:color w:val="231F20"/>
          <w:sz w:val="24"/>
          <w:szCs w:val="24"/>
        </w:rPr>
        <w:t>обучающегося</w:t>
      </w:r>
      <w:r w:rsidRPr="0006138B">
        <w:rPr>
          <w:color w:val="231F20"/>
          <w:spacing w:val="-5"/>
          <w:sz w:val="24"/>
          <w:szCs w:val="24"/>
        </w:rPr>
        <w:t xml:space="preserve"> </w:t>
      </w:r>
      <w:r w:rsidRPr="0006138B">
        <w:rPr>
          <w:color w:val="231F20"/>
          <w:sz w:val="24"/>
          <w:szCs w:val="24"/>
        </w:rPr>
        <w:t>и</w:t>
      </w:r>
      <w:r w:rsidRPr="0006138B">
        <w:rPr>
          <w:color w:val="231F20"/>
          <w:spacing w:val="-5"/>
          <w:sz w:val="24"/>
          <w:szCs w:val="24"/>
        </w:rPr>
        <w:t xml:space="preserve"> </w:t>
      </w:r>
      <w:r w:rsidRPr="0006138B">
        <w:rPr>
          <w:color w:val="231F20"/>
          <w:sz w:val="24"/>
          <w:szCs w:val="24"/>
        </w:rPr>
        <w:t>формирует</w:t>
      </w:r>
      <w:r w:rsidRPr="0006138B">
        <w:rPr>
          <w:color w:val="231F20"/>
          <w:spacing w:val="-5"/>
          <w:sz w:val="24"/>
          <w:szCs w:val="24"/>
        </w:rPr>
        <w:t xml:space="preserve"> </w:t>
      </w:r>
      <w:r w:rsidRPr="0006138B">
        <w:rPr>
          <w:color w:val="231F20"/>
          <w:sz w:val="24"/>
          <w:szCs w:val="24"/>
        </w:rPr>
        <w:t>способности</w:t>
      </w:r>
      <w:r w:rsidRPr="0006138B">
        <w:rPr>
          <w:color w:val="231F20"/>
          <w:spacing w:val="-5"/>
          <w:sz w:val="24"/>
          <w:szCs w:val="24"/>
        </w:rPr>
        <w:t xml:space="preserve"> </w:t>
      </w:r>
      <w:r w:rsidRPr="0006138B">
        <w:rPr>
          <w:color w:val="231F20"/>
          <w:sz w:val="24"/>
          <w:szCs w:val="24"/>
        </w:rPr>
        <w:t>к</w:t>
      </w:r>
      <w:r w:rsidRPr="0006138B">
        <w:rPr>
          <w:color w:val="231F20"/>
          <w:spacing w:val="-5"/>
          <w:sz w:val="24"/>
          <w:szCs w:val="24"/>
        </w:rPr>
        <w:t xml:space="preserve"> </w:t>
      </w:r>
      <w:r w:rsidRPr="0006138B">
        <w:rPr>
          <w:color w:val="231F20"/>
          <w:sz w:val="24"/>
          <w:szCs w:val="24"/>
        </w:rPr>
        <w:t>в</w:t>
      </w:r>
      <w:proofErr w:type="gramStart"/>
      <w:r w:rsidRPr="0006138B">
        <w:rPr>
          <w:color w:val="231F20"/>
          <w:sz w:val="24"/>
          <w:szCs w:val="24"/>
        </w:rPr>
        <w:t>а-</w:t>
      </w:r>
      <w:proofErr w:type="gramEnd"/>
      <w:r w:rsidRPr="0006138B">
        <w:rPr>
          <w:color w:val="231F20"/>
          <w:sz w:val="24"/>
          <w:szCs w:val="24"/>
        </w:rPr>
        <w:t xml:space="preserve"> риативному</w:t>
      </w:r>
      <w:r w:rsidRPr="0006138B">
        <w:rPr>
          <w:color w:val="231F20"/>
          <w:spacing w:val="-4"/>
          <w:sz w:val="24"/>
          <w:szCs w:val="24"/>
        </w:rPr>
        <w:t xml:space="preserve"> </w:t>
      </w:r>
      <w:r w:rsidRPr="0006138B">
        <w:rPr>
          <w:color w:val="231F20"/>
          <w:sz w:val="24"/>
          <w:szCs w:val="24"/>
        </w:rPr>
        <w:t>восприятию</w:t>
      </w:r>
      <w:r w:rsidRPr="0006138B">
        <w:rPr>
          <w:color w:val="231F20"/>
          <w:spacing w:val="-4"/>
          <w:sz w:val="24"/>
          <w:szCs w:val="24"/>
        </w:rPr>
        <w:t xml:space="preserve"> </w:t>
      </w:r>
      <w:r w:rsidRPr="0006138B">
        <w:rPr>
          <w:color w:val="231F20"/>
          <w:sz w:val="24"/>
          <w:szCs w:val="24"/>
        </w:rPr>
        <w:t>предметного</w:t>
      </w:r>
      <w:r w:rsidRPr="0006138B">
        <w:rPr>
          <w:color w:val="231F20"/>
          <w:spacing w:val="-4"/>
          <w:sz w:val="24"/>
          <w:szCs w:val="24"/>
        </w:rPr>
        <w:t xml:space="preserve"> </w:t>
      </w:r>
      <w:r w:rsidRPr="0006138B">
        <w:rPr>
          <w:color w:val="231F20"/>
          <w:sz w:val="24"/>
          <w:szCs w:val="24"/>
        </w:rPr>
        <w:t>содержания</w:t>
      </w:r>
      <w:r w:rsidRPr="0006138B">
        <w:rPr>
          <w:color w:val="231F20"/>
          <w:spacing w:val="-4"/>
          <w:sz w:val="24"/>
          <w:szCs w:val="24"/>
        </w:rPr>
        <w:t xml:space="preserve"> </w:t>
      </w:r>
      <w:r w:rsidRPr="0006138B">
        <w:rPr>
          <w:color w:val="231F20"/>
          <w:sz w:val="24"/>
          <w:szCs w:val="24"/>
        </w:rPr>
        <w:t>в</w:t>
      </w:r>
      <w:r w:rsidRPr="0006138B">
        <w:rPr>
          <w:color w:val="231F20"/>
          <w:spacing w:val="-4"/>
          <w:sz w:val="24"/>
          <w:szCs w:val="24"/>
        </w:rPr>
        <w:t xml:space="preserve"> </w:t>
      </w:r>
      <w:r w:rsidRPr="0006138B">
        <w:rPr>
          <w:color w:val="231F20"/>
          <w:sz w:val="24"/>
          <w:szCs w:val="24"/>
        </w:rPr>
        <w:t>условиях реального</w:t>
      </w:r>
      <w:r w:rsidRPr="0006138B">
        <w:rPr>
          <w:color w:val="231F20"/>
          <w:spacing w:val="-16"/>
          <w:sz w:val="24"/>
          <w:szCs w:val="24"/>
        </w:rPr>
        <w:t xml:space="preserve"> </w:t>
      </w:r>
      <w:r w:rsidRPr="0006138B">
        <w:rPr>
          <w:color w:val="231F20"/>
          <w:sz w:val="24"/>
          <w:szCs w:val="24"/>
        </w:rPr>
        <w:t>и</w:t>
      </w:r>
      <w:r w:rsidRPr="0006138B">
        <w:rPr>
          <w:color w:val="231F20"/>
          <w:spacing w:val="-16"/>
          <w:sz w:val="24"/>
          <w:szCs w:val="24"/>
        </w:rPr>
        <w:t xml:space="preserve"> </w:t>
      </w:r>
      <w:r w:rsidRPr="0006138B">
        <w:rPr>
          <w:color w:val="231F20"/>
          <w:sz w:val="24"/>
          <w:szCs w:val="24"/>
        </w:rPr>
        <w:t>виртуального</w:t>
      </w:r>
      <w:r w:rsidRPr="0006138B">
        <w:rPr>
          <w:color w:val="231F20"/>
          <w:spacing w:val="12"/>
          <w:sz w:val="24"/>
          <w:szCs w:val="24"/>
        </w:rPr>
        <w:t xml:space="preserve"> </w:t>
      </w:r>
      <w:r w:rsidRPr="0006138B">
        <w:rPr>
          <w:color w:val="231F20"/>
          <w:sz w:val="24"/>
          <w:szCs w:val="24"/>
        </w:rPr>
        <w:t>представления</w:t>
      </w:r>
      <w:r w:rsidRPr="0006138B">
        <w:rPr>
          <w:color w:val="231F20"/>
          <w:spacing w:val="-16"/>
          <w:sz w:val="24"/>
          <w:szCs w:val="24"/>
        </w:rPr>
        <w:t xml:space="preserve"> </w:t>
      </w:r>
      <w:r w:rsidRPr="0006138B">
        <w:rPr>
          <w:color w:val="231F20"/>
          <w:sz w:val="24"/>
          <w:szCs w:val="24"/>
        </w:rPr>
        <w:t>экранных</w:t>
      </w:r>
      <w:r w:rsidRPr="0006138B">
        <w:rPr>
          <w:color w:val="231F20"/>
          <w:spacing w:val="-16"/>
          <w:sz w:val="24"/>
          <w:szCs w:val="24"/>
        </w:rPr>
        <w:t xml:space="preserve"> </w:t>
      </w:r>
      <w:r w:rsidR="0006138B">
        <w:rPr>
          <w:color w:val="231F20"/>
          <w:sz w:val="24"/>
          <w:szCs w:val="24"/>
        </w:rPr>
        <w:t>(виртуаль</w:t>
      </w:r>
      <w:r w:rsidRPr="0006138B">
        <w:rPr>
          <w:color w:val="231F20"/>
          <w:sz w:val="24"/>
          <w:szCs w:val="24"/>
        </w:rPr>
        <w:t>ных) моделей изучаемых объектов, сюжетов, процессов.</w:t>
      </w:r>
    </w:p>
    <w:p w:rsidR="0016017E" w:rsidRPr="00C52C9F" w:rsidRDefault="0016017E" w:rsidP="0006138B">
      <w:pPr>
        <w:pStyle w:val="a3"/>
        <w:tabs>
          <w:tab w:val="left" w:pos="1905"/>
        </w:tabs>
        <w:ind w:left="0"/>
        <w:jc w:val="both"/>
      </w:pPr>
      <w:r w:rsidRPr="00C52C9F">
        <w:t>Включение учебно-исследовательской и проектной деятельности в процесс обучения является</w:t>
      </w:r>
      <w:r w:rsidRPr="00C52C9F">
        <w:rPr>
          <w:spacing w:val="-6"/>
        </w:rPr>
        <w:t xml:space="preserve"> </w:t>
      </w:r>
      <w:r w:rsidRPr="00C52C9F">
        <w:t>важным</w:t>
      </w:r>
      <w:r w:rsidRPr="00C52C9F">
        <w:rPr>
          <w:spacing w:val="-6"/>
        </w:rPr>
        <w:t xml:space="preserve"> </w:t>
      </w:r>
      <w:r w:rsidRPr="00C52C9F">
        <w:t>инструментом</w:t>
      </w:r>
      <w:r w:rsidRPr="00C52C9F">
        <w:rPr>
          <w:spacing w:val="-6"/>
        </w:rPr>
        <w:t xml:space="preserve"> </w:t>
      </w:r>
      <w:r w:rsidRPr="00C52C9F">
        <w:t>развития</w:t>
      </w:r>
      <w:r w:rsidRPr="00C52C9F">
        <w:rPr>
          <w:spacing w:val="-6"/>
        </w:rPr>
        <w:t xml:space="preserve"> </w:t>
      </w:r>
      <w:r w:rsidRPr="00C52C9F">
        <w:t>познавательной</w:t>
      </w:r>
      <w:r w:rsidRPr="00C52C9F">
        <w:rPr>
          <w:spacing w:val="-6"/>
        </w:rPr>
        <w:t xml:space="preserve"> </w:t>
      </w:r>
      <w:r w:rsidRPr="00C52C9F">
        <w:t>сферы,</w:t>
      </w:r>
      <w:r w:rsidRPr="00C52C9F">
        <w:rPr>
          <w:spacing w:val="-6"/>
        </w:rPr>
        <w:t xml:space="preserve"> </w:t>
      </w:r>
      <w:r w:rsidRPr="00C52C9F">
        <w:t>приобретения</w:t>
      </w:r>
      <w:r w:rsidRPr="00C52C9F">
        <w:rPr>
          <w:spacing w:val="-6"/>
        </w:rPr>
        <w:t xml:space="preserve"> </w:t>
      </w:r>
      <w:r w:rsidRPr="00C52C9F">
        <w:t xml:space="preserve">социального опыта, возможностей саморазвития, повышение интереса к предмету изучения и процессу умственного труда, получения и самостоятельного открытия новых знаний у младшего школьника. Главная особенность развития учебно-исследовательской и проектной </w:t>
      </w:r>
      <w:r w:rsidRPr="00C52C9F">
        <w:rPr>
          <w:spacing w:val="-2"/>
        </w:rPr>
        <w:t>деятельности</w:t>
      </w:r>
      <w:r w:rsidRPr="00C52C9F">
        <w:tab/>
        <w:t>– возможность активизировать учебную работу детей, придав ей исследовательский, творческий характер и таким образом передать учащимся инициативу в своей познавательной деятельности. Учебно-исследовательская деятельность предполагает поиск</w:t>
      </w:r>
      <w:r w:rsidRPr="00C52C9F">
        <w:rPr>
          <w:spacing w:val="-6"/>
        </w:rPr>
        <w:t xml:space="preserve"> </w:t>
      </w:r>
      <w:r w:rsidRPr="00C52C9F">
        <w:t>новых</w:t>
      </w:r>
      <w:r w:rsidRPr="00C52C9F">
        <w:rPr>
          <w:spacing w:val="-6"/>
        </w:rPr>
        <w:t xml:space="preserve"> </w:t>
      </w:r>
      <w:r w:rsidRPr="00C52C9F">
        <w:t>знаний</w:t>
      </w:r>
      <w:r w:rsidRPr="00C52C9F">
        <w:rPr>
          <w:spacing w:val="-6"/>
        </w:rPr>
        <w:t xml:space="preserve"> </w:t>
      </w:r>
      <w:r w:rsidRPr="00C52C9F">
        <w:t>и</w:t>
      </w:r>
      <w:r w:rsidRPr="00C52C9F">
        <w:rPr>
          <w:spacing w:val="-6"/>
        </w:rPr>
        <w:t xml:space="preserve"> </w:t>
      </w:r>
      <w:r w:rsidRPr="00C52C9F">
        <w:t>направлена</w:t>
      </w:r>
      <w:r w:rsidRPr="00C52C9F">
        <w:rPr>
          <w:spacing w:val="-6"/>
        </w:rPr>
        <w:t xml:space="preserve"> </w:t>
      </w:r>
      <w:r w:rsidRPr="00C52C9F">
        <w:t>на</w:t>
      </w:r>
      <w:r w:rsidRPr="00C52C9F">
        <w:rPr>
          <w:spacing w:val="-6"/>
        </w:rPr>
        <w:t xml:space="preserve"> </w:t>
      </w:r>
      <w:r w:rsidRPr="00C52C9F">
        <w:t>развитие</w:t>
      </w:r>
      <w:r w:rsidRPr="00C52C9F">
        <w:rPr>
          <w:spacing w:val="-6"/>
        </w:rPr>
        <w:t xml:space="preserve"> </w:t>
      </w:r>
      <w:r w:rsidRPr="00C52C9F">
        <w:t>у</w:t>
      </w:r>
      <w:r w:rsidRPr="00C52C9F">
        <w:rPr>
          <w:spacing w:val="-6"/>
        </w:rPr>
        <w:t xml:space="preserve"> </w:t>
      </w:r>
      <w:r w:rsidRPr="00C52C9F">
        <w:t>ученика</w:t>
      </w:r>
      <w:r w:rsidRPr="00C52C9F">
        <w:rPr>
          <w:spacing w:val="-6"/>
        </w:rPr>
        <w:t xml:space="preserve"> </w:t>
      </w:r>
      <w:r w:rsidRPr="00C52C9F">
        <w:t>умений</w:t>
      </w:r>
      <w:r w:rsidRPr="00C52C9F">
        <w:rPr>
          <w:spacing w:val="-6"/>
        </w:rPr>
        <w:t xml:space="preserve"> </w:t>
      </w:r>
      <w:r w:rsidRPr="00C52C9F">
        <w:t>и</w:t>
      </w:r>
      <w:r w:rsidRPr="00C52C9F">
        <w:rPr>
          <w:spacing w:val="-6"/>
        </w:rPr>
        <w:t xml:space="preserve"> </w:t>
      </w:r>
      <w:r w:rsidRPr="00C52C9F">
        <w:t>навыков</w:t>
      </w:r>
      <w:r w:rsidRPr="00C52C9F">
        <w:rPr>
          <w:spacing w:val="-6"/>
        </w:rPr>
        <w:t xml:space="preserve"> </w:t>
      </w:r>
      <w:r w:rsidRPr="00C52C9F">
        <w:t>научного</w:t>
      </w:r>
      <w:r w:rsidRPr="00C52C9F">
        <w:rPr>
          <w:spacing w:val="-6"/>
        </w:rPr>
        <w:t xml:space="preserve"> </w:t>
      </w:r>
      <w:r w:rsidRPr="00C52C9F">
        <w:t>поиска. Проектная деятельность в большей степени связана с развитием умений и навыков планирования, моделирования и решения практических задач.</w:t>
      </w:r>
    </w:p>
    <w:p w:rsidR="0016017E" w:rsidRPr="006B40A2" w:rsidRDefault="0016017E" w:rsidP="0006138B">
      <w:pPr>
        <w:jc w:val="both"/>
        <w:rPr>
          <w:i/>
          <w:sz w:val="24"/>
          <w:szCs w:val="24"/>
        </w:rPr>
      </w:pPr>
      <w:r w:rsidRPr="00C52C9F">
        <w:rPr>
          <w:sz w:val="24"/>
          <w:szCs w:val="24"/>
        </w:rPr>
        <w:t xml:space="preserve">В ходе освоения учебно-исследовательской и </w:t>
      </w:r>
      <w:r w:rsidRPr="006B40A2">
        <w:rPr>
          <w:sz w:val="24"/>
          <w:szCs w:val="24"/>
        </w:rPr>
        <w:t xml:space="preserve">проектной деятельности </w:t>
      </w:r>
      <w:r w:rsidRPr="006B40A2">
        <w:rPr>
          <w:i/>
          <w:sz w:val="24"/>
          <w:szCs w:val="24"/>
        </w:rPr>
        <w:t xml:space="preserve">учащийся </w:t>
      </w:r>
      <w:r w:rsidRPr="006B40A2">
        <w:rPr>
          <w:i/>
          <w:sz w:val="24"/>
          <w:szCs w:val="24"/>
        </w:rPr>
        <w:lastRenderedPageBreak/>
        <w:t xml:space="preserve">начальной школы получает знания не в готовом виде, а добывает их сам и осознает при этом содержание и формы учебной деятельности. </w:t>
      </w:r>
      <w:r w:rsidRPr="006B40A2">
        <w:rPr>
          <w:sz w:val="24"/>
          <w:szCs w:val="24"/>
        </w:rPr>
        <w:t xml:space="preserve">Обучающийся выступает в роли </w:t>
      </w:r>
      <w:r w:rsidRPr="006B40A2">
        <w:rPr>
          <w:i/>
          <w:sz w:val="24"/>
          <w:szCs w:val="24"/>
        </w:rPr>
        <w:t>субъекта образовательной деятельности, поскольку получает возможность быть самостоятельным,</w:t>
      </w:r>
      <w:r w:rsidRPr="006B40A2">
        <w:rPr>
          <w:i/>
          <w:spacing w:val="-10"/>
          <w:sz w:val="24"/>
          <w:szCs w:val="24"/>
        </w:rPr>
        <w:t xml:space="preserve"> </w:t>
      </w:r>
      <w:r w:rsidRPr="006B40A2">
        <w:rPr>
          <w:i/>
          <w:sz w:val="24"/>
          <w:szCs w:val="24"/>
        </w:rPr>
        <w:t>активным</w:t>
      </w:r>
      <w:r w:rsidRPr="006B40A2">
        <w:rPr>
          <w:i/>
          <w:spacing w:val="-10"/>
          <w:sz w:val="24"/>
          <w:szCs w:val="24"/>
        </w:rPr>
        <w:t xml:space="preserve"> </w:t>
      </w:r>
      <w:r w:rsidRPr="006B40A2">
        <w:rPr>
          <w:i/>
          <w:sz w:val="24"/>
          <w:szCs w:val="24"/>
        </w:rPr>
        <w:t>творцом,</w:t>
      </w:r>
      <w:r w:rsidRPr="006B40A2">
        <w:rPr>
          <w:i/>
          <w:spacing w:val="-10"/>
          <w:sz w:val="24"/>
          <w:szCs w:val="24"/>
        </w:rPr>
        <w:t xml:space="preserve"> </w:t>
      </w:r>
      <w:r w:rsidRPr="006B40A2">
        <w:rPr>
          <w:i/>
          <w:sz w:val="24"/>
          <w:szCs w:val="24"/>
        </w:rPr>
        <w:t>который</w:t>
      </w:r>
      <w:r w:rsidRPr="006B40A2">
        <w:rPr>
          <w:i/>
          <w:spacing w:val="-10"/>
          <w:sz w:val="24"/>
          <w:szCs w:val="24"/>
        </w:rPr>
        <w:t xml:space="preserve"> </w:t>
      </w:r>
      <w:r w:rsidRPr="006B40A2">
        <w:rPr>
          <w:i/>
          <w:sz w:val="24"/>
          <w:szCs w:val="24"/>
        </w:rPr>
        <w:t>планирует</w:t>
      </w:r>
      <w:r w:rsidRPr="006B40A2">
        <w:rPr>
          <w:i/>
          <w:spacing w:val="-10"/>
          <w:sz w:val="24"/>
          <w:szCs w:val="24"/>
        </w:rPr>
        <w:t xml:space="preserve"> </w:t>
      </w:r>
      <w:r w:rsidRPr="006B40A2">
        <w:rPr>
          <w:i/>
          <w:sz w:val="24"/>
          <w:szCs w:val="24"/>
        </w:rPr>
        <w:t>свою</w:t>
      </w:r>
      <w:r w:rsidRPr="006B40A2">
        <w:rPr>
          <w:i/>
          <w:spacing w:val="-10"/>
          <w:sz w:val="24"/>
          <w:szCs w:val="24"/>
        </w:rPr>
        <w:t xml:space="preserve"> </w:t>
      </w:r>
      <w:r w:rsidRPr="006B40A2">
        <w:rPr>
          <w:i/>
          <w:sz w:val="24"/>
          <w:szCs w:val="24"/>
        </w:rPr>
        <w:t>деятельность,</w:t>
      </w:r>
      <w:r w:rsidRPr="006B40A2">
        <w:rPr>
          <w:i/>
          <w:spacing w:val="-10"/>
          <w:sz w:val="24"/>
          <w:szCs w:val="24"/>
        </w:rPr>
        <w:t xml:space="preserve"> </w:t>
      </w:r>
      <w:r w:rsidRPr="006B40A2">
        <w:rPr>
          <w:i/>
          <w:sz w:val="24"/>
          <w:szCs w:val="24"/>
        </w:rPr>
        <w:t>ставит задачи, ищет средства для решения поставленных задач.</w:t>
      </w:r>
    </w:p>
    <w:p w:rsidR="0016017E" w:rsidRPr="006B40A2" w:rsidRDefault="0016017E" w:rsidP="0006138B">
      <w:pPr>
        <w:jc w:val="both"/>
        <w:rPr>
          <w:sz w:val="24"/>
          <w:szCs w:val="24"/>
        </w:rPr>
      </w:pPr>
      <w:r w:rsidRPr="006B40A2">
        <w:rPr>
          <w:sz w:val="24"/>
          <w:szCs w:val="24"/>
        </w:rPr>
        <w:t xml:space="preserve">Основными задачами в процессе учебно-исследовательского и проектного обучения является развитие у ученика определенного базиса знаний и развития умений: </w:t>
      </w:r>
      <w:r w:rsidRPr="006B40A2">
        <w:rPr>
          <w:i/>
          <w:sz w:val="24"/>
          <w:szCs w:val="24"/>
        </w:rPr>
        <w:t>наблюдать, измерять, сравнивать, моделировать, генерировать гипотезы, экспериментировать, устанавливать</w:t>
      </w:r>
      <w:r w:rsidRPr="006B40A2">
        <w:rPr>
          <w:i/>
          <w:spacing w:val="-12"/>
          <w:sz w:val="24"/>
          <w:szCs w:val="24"/>
        </w:rPr>
        <w:t xml:space="preserve"> </w:t>
      </w:r>
      <w:r w:rsidRPr="006B40A2">
        <w:rPr>
          <w:i/>
          <w:sz w:val="24"/>
          <w:szCs w:val="24"/>
        </w:rPr>
        <w:t>причинно-следственные</w:t>
      </w:r>
      <w:r w:rsidRPr="006B40A2">
        <w:rPr>
          <w:i/>
          <w:spacing w:val="-12"/>
          <w:sz w:val="24"/>
          <w:szCs w:val="24"/>
        </w:rPr>
        <w:t xml:space="preserve"> </w:t>
      </w:r>
      <w:r w:rsidRPr="006B40A2">
        <w:rPr>
          <w:i/>
          <w:sz w:val="24"/>
          <w:szCs w:val="24"/>
        </w:rPr>
        <w:t>связи</w:t>
      </w:r>
      <w:r w:rsidRPr="006B40A2">
        <w:rPr>
          <w:sz w:val="24"/>
          <w:szCs w:val="24"/>
        </w:rPr>
        <w:t>.</w:t>
      </w:r>
      <w:r w:rsidRPr="006B40A2">
        <w:rPr>
          <w:spacing w:val="-12"/>
          <w:sz w:val="24"/>
          <w:szCs w:val="24"/>
        </w:rPr>
        <w:t xml:space="preserve"> </w:t>
      </w:r>
      <w:r w:rsidRPr="006B40A2">
        <w:rPr>
          <w:sz w:val="24"/>
          <w:szCs w:val="24"/>
        </w:rPr>
        <w:t>Данные</w:t>
      </w:r>
      <w:r w:rsidRPr="006B40A2">
        <w:rPr>
          <w:spacing w:val="-12"/>
          <w:sz w:val="24"/>
          <w:szCs w:val="24"/>
        </w:rPr>
        <w:t xml:space="preserve"> </w:t>
      </w:r>
      <w:r w:rsidRPr="006B40A2">
        <w:rPr>
          <w:sz w:val="24"/>
          <w:szCs w:val="24"/>
        </w:rPr>
        <w:t>умения</w:t>
      </w:r>
      <w:r w:rsidRPr="006B40A2">
        <w:rPr>
          <w:spacing w:val="-12"/>
          <w:sz w:val="24"/>
          <w:szCs w:val="24"/>
        </w:rPr>
        <w:t xml:space="preserve"> </w:t>
      </w:r>
      <w:r w:rsidRPr="006B40A2">
        <w:rPr>
          <w:sz w:val="24"/>
          <w:szCs w:val="24"/>
        </w:rPr>
        <w:t>обеспечивают</w:t>
      </w:r>
      <w:r w:rsidRPr="006B40A2">
        <w:rPr>
          <w:spacing w:val="-12"/>
          <w:sz w:val="24"/>
          <w:szCs w:val="24"/>
        </w:rPr>
        <w:t xml:space="preserve"> </w:t>
      </w:r>
      <w:r w:rsidRPr="006B40A2">
        <w:rPr>
          <w:sz w:val="24"/>
          <w:szCs w:val="24"/>
        </w:rPr>
        <w:t>необходимую знаниевую и процессуальную основу для проведения исследований и реализации проектов в урочной и внеурочной деятельности.</w:t>
      </w:r>
    </w:p>
    <w:p w:rsidR="0016017E" w:rsidRPr="00C52C9F" w:rsidRDefault="0016017E" w:rsidP="0016017E">
      <w:pPr>
        <w:jc w:val="both"/>
        <w:rPr>
          <w:sz w:val="24"/>
          <w:szCs w:val="24"/>
        </w:rPr>
      </w:pPr>
      <w:r w:rsidRPr="006B40A2">
        <w:rPr>
          <w:sz w:val="24"/>
          <w:szCs w:val="24"/>
        </w:rPr>
        <w:t xml:space="preserve">Исследовательская и проектная деятельность </w:t>
      </w:r>
      <w:r w:rsidRPr="006B40A2">
        <w:rPr>
          <w:i/>
          <w:sz w:val="24"/>
          <w:szCs w:val="24"/>
        </w:rPr>
        <w:t>может проходить как в индивидуальной, так и в групповой форме, что помогает учителю простроить индивидуальный</w:t>
      </w:r>
      <w:r w:rsidRPr="006B40A2">
        <w:rPr>
          <w:i/>
          <w:spacing w:val="-9"/>
          <w:sz w:val="24"/>
          <w:szCs w:val="24"/>
        </w:rPr>
        <w:t xml:space="preserve"> </w:t>
      </w:r>
      <w:r w:rsidRPr="006B40A2">
        <w:rPr>
          <w:i/>
          <w:sz w:val="24"/>
          <w:szCs w:val="24"/>
        </w:rPr>
        <w:t>подход</w:t>
      </w:r>
      <w:r w:rsidRPr="006B40A2">
        <w:rPr>
          <w:i/>
          <w:spacing w:val="-9"/>
          <w:sz w:val="24"/>
          <w:szCs w:val="24"/>
        </w:rPr>
        <w:t xml:space="preserve"> </w:t>
      </w:r>
      <w:r w:rsidRPr="006B40A2">
        <w:rPr>
          <w:i/>
          <w:sz w:val="24"/>
          <w:szCs w:val="24"/>
        </w:rPr>
        <w:t>к</w:t>
      </w:r>
      <w:r w:rsidRPr="006B40A2">
        <w:rPr>
          <w:i/>
          <w:spacing w:val="-9"/>
          <w:sz w:val="24"/>
          <w:szCs w:val="24"/>
        </w:rPr>
        <w:t xml:space="preserve"> </w:t>
      </w:r>
      <w:r w:rsidRPr="006B40A2">
        <w:rPr>
          <w:i/>
          <w:sz w:val="24"/>
          <w:szCs w:val="24"/>
        </w:rPr>
        <w:t>развитию</w:t>
      </w:r>
      <w:r w:rsidRPr="006B40A2">
        <w:rPr>
          <w:i/>
          <w:spacing w:val="-9"/>
          <w:sz w:val="24"/>
          <w:szCs w:val="24"/>
        </w:rPr>
        <w:t xml:space="preserve"> </w:t>
      </w:r>
      <w:r w:rsidRPr="006B40A2">
        <w:rPr>
          <w:i/>
          <w:sz w:val="24"/>
          <w:szCs w:val="24"/>
        </w:rPr>
        <w:t>ребенка</w:t>
      </w:r>
      <w:r w:rsidRPr="006B40A2">
        <w:rPr>
          <w:sz w:val="24"/>
          <w:szCs w:val="24"/>
        </w:rPr>
        <w:t>.</w:t>
      </w:r>
      <w:r w:rsidRPr="006B40A2">
        <w:rPr>
          <w:spacing w:val="-9"/>
          <w:sz w:val="24"/>
          <w:szCs w:val="24"/>
        </w:rPr>
        <w:t xml:space="preserve"> </w:t>
      </w:r>
      <w:r w:rsidRPr="006B40A2">
        <w:rPr>
          <w:sz w:val="24"/>
          <w:szCs w:val="24"/>
        </w:rPr>
        <w:t>Границы</w:t>
      </w:r>
      <w:r w:rsidRPr="006B40A2">
        <w:rPr>
          <w:spacing w:val="-9"/>
          <w:sz w:val="24"/>
          <w:szCs w:val="24"/>
        </w:rPr>
        <w:t xml:space="preserve"> </w:t>
      </w:r>
      <w:r w:rsidRPr="006B40A2">
        <w:rPr>
          <w:sz w:val="24"/>
          <w:szCs w:val="24"/>
        </w:rPr>
        <w:t>исследовательского</w:t>
      </w:r>
      <w:r w:rsidRPr="006B40A2">
        <w:rPr>
          <w:spacing w:val="-9"/>
          <w:sz w:val="24"/>
          <w:szCs w:val="24"/>
        </w:rPr>
        <w:t xml:space="preserve"> </w:t>
      </w:r>
      <w:r w:rsidRPr="006B40A2">
        <w:rPr>
          <w:sz w:val="24"/>
          <w:szCs w:val="24"/>
        </w:rPr>
        <w:t>и</w:t>
      </w:r>
      <w:r w:rsidRPr="006B40A2">
        <w:rPr>
          <w:spacing w:val="-9"/>
          <w:sz w:val="24"/>
          <w:szCs w:val="24"/>
        </w:rPr>
        <w:t xml:space="preserve"> </w:t>
      </w:r>
      <w:r w:rsidRPr="006B40A2">
        <w:rPr>
          <w:sz w:val="24"/>
          <w:szCs w:val="24"/>
        </w:rPr>
        <w:t>проектного обучения младших школьников определяются целевыми</w:t>
      </w:r>
      <w:r w:rsidRPr="00C52C9F">
        <w:rPr>
          <w:sz w:val="24"/>
          <w:szCs w:val="24"/>
        </w:rPr>
        <w:t xml:space="preserve"> установками, на которые ориентирован учитель, а также локальными задачами, стоящими на конкретном уроке.</w:t>
      </w:r>
    </w:p>
    <w:p w:rsidR="0016017E" w:rsidRPr="0006138B" w:rsidRDefault="0016017E" w:rsidP="0006138B">
      <w:pPr>
        <w:jc w:val="both"/>
        <w:rPr>
          <w:i/>
          <w:sz w:val="24"/>
          <w:szCs w:val="24"/>
        </w:rPr>
      </w:pPr>
      <w:r w:rsidRPr="00C52C9F">
        <w:rPr>
          <w:sz w:val="24"/>
          <w:szCs w:val="24"/>
        </w:rPr>
        <w:t>В</w:t>
      </w:r>
      <w:r w:rsidRPr="00C52C9F">
        <w:rPr>
          <w:spacing w:val="-15"/>
          <w:sz w:val="24"/>
          <w:szCs w:val="24"/>
        </w:rPr>
        <w:t xml:space="preserve"> </w:t>
      </w:r>
      <w:r w:rsidRPr="00C52C9F">
        <w:rPr>
          <w:sz w:val="24"/>
          <w:szCs w:val="24"/>
        </w:rPr>
        <w:t>рамках</w:t>
      </w:r>
      <w:r w:rsidRPr="00C52C9F">
        <w:rPr>
          <w:spacing w:val="-15"/>
          <w:sz w:val="24"/>
          <w:szCs w:val="24"/>
        </w:rPr>
        <w:t xml:space="preserve"> </w:t>
      </w:r>
      <w:r w:rsidRPr="00C52C9F">
        <w:rPr>
          <w:sz w:val="24"/>
          <w:szCs w:val="24"/>
        </w:rPr>
        <w:t>внеурочной</w:t>
      </w:r>
      <w:r w:rsidRPr="00C52C9F">
        <w:rPr>
          <w:spacing w:val="-15"/>
          <w:sz w:val="24"/>
          <w:szCs w:val="24"/>
        </w:rPr>
        <w:t xml:space="preserve"> </w:t>
      </w:r>
      <w:r w:rsidRPr="006B40A2">
        <w:rPr>
          <w:sz w:val="24"/>
          <w:szCs w:val="24"/>
        </w:rPr>
        <w:t>деятельности</w:t>
      </w:r>
      <w:r w:rsidRPr="006B40A2">
        <w:rPr>
          <w:spacing w:val="-14"/>
          <w:sz w:val="24"/>
          <w:szCs w:val="24"/>
        </w:rPr>
        <w:t xml:space="preserve"> </w:t>
      </w:r>
      <w:r w:rsidRPr="006B40A2">
        <w:rPr>
          <w:i/>
          <w:sz w:val="24"/>
          <w:szCs w:val="24"/>
        </w:rPr>
        <w:t>исследовательская</w:t>
      </w:r>
      <w:r w:rsidRPr="006B40A2">
        <w:rPr>
          <w:i/>
          <w:spacing w:val="-15"/>
          <w:sz w:val="24"/>
          <w:szCs w:val="24"/>
        </w:rPr>
        <w:t xml:space="preserve"> </w:t>
      </w:r>
      <w:r w:rsidRPr="006B40A2">
        <w:rPr>
          <w:i/>
          <w:sz w:val="24"/>
          <w:szCs w:val="24"/>
        </w:rPr>
        <w:t>и</w:t>
      </w:r>
      <w:r w:rsidRPr="006B40A2">
        <w:rPr>
          <w:i/>
          <w:spacing w:val="-15"/>
          <w:sz w:val="24"/>
          <w:szCs w:val="24"/>
        </w:rPr>
        <w:t xml:space="preserve"> </w:t>
      </w:r>
      <w:r w:rsidRPr="006B40A2">
        <w:rPr>
          <w:i/>
          <w:sz w:val="24"/>
          <w:szCs w:val="24"/>
        </w:rPr>
        <w:t>проектная</w:t>
      </w:r>
      <w:r w:rsidRPr="006B40A2">
        <w:rPr>
          <w:i/>
          <w:spacing w:val="-14"/>
          <w:sz w:val="24"/>
          <w:szCs w:val="24"/>
        </w:rPr>
        <w:t xml:space="preserve"> </w:t>
      </w:r>
      <w:r w:rsidRPr="006B40A2">
        <w:rPr>
          <w:i/>
          <w:spacing w:val="-2"/>
          <w:sz w:val="24"/>
          <w:szCs w:val="24"/>
        </w:rPr>
        <w:t>деятельность</w:t>
      </w:r>
      <w:r w:rsidR="0006138B">
        <w:rPr>
          <w:i/>
          <w:spacing w:val="-2"/>
          <w:sz w:val="24"/>
          <w:szCs w:val="24"/>
        </w:rPr>
        <w:t xml:space="preserve"> </w:t>
      </w:r>
      <w:r w:rsidRPr="0006138B">
        <w:t>направлены на обогащение содержания образования и возможность реализации способностей,</w:t>
      </w:r>
      <w:r w:rsidRPr="0006138B">
        <w:rPr>
          <w:spacing w:val="-15"/>
        </w:rPr>
        <w:t xml:space="preserve"> </w:t>
      </w:r>
      <w:r w:rsidRPr="0006138B">
        <w:t>потребностей</w:t>
      </w:r>
      <w:r w:rsidRPr="0006138B">
        <w:rPr>
          <w:spacing w:val="-14"/>
        </w:rPr>
        <w:t xml:space="preserve"> </w:t>
      </w:r>
      <w:r w:rsidRPr="0006138B">
        <w:t>и</w:t>
      </w:r>
      <w:r w:rsidRPr="0006138B">
        <w:rPr>
          <w:spacing w:val="-14"/>
        </w:rPr>
        <w:t xml:space="preserve"> </w:t>
      </w:r>
      <w:r w:rsidRPr="0006138B">
        <w:t>интересов</w:t>
      </w:r>
      <w:r w:rsidRPr="0006138B">
        <w:rPr>
          <w:spacing w:val="-14"/>
        </w:rPr>
        <w:t xml:space="preserve"> </w:t>
      </w:r>
      <w:r w:rsidRPr="0006138B">
        <w:t>обучающихся</w:t>
      </w:r>
      <w:r w:rsidRPr="0006138B">
        <w:rPr>
          <w:spacing w:val="-14"/>
        </w:rPr>
        <w:t xml:space="preserve"> </w:t>
      </w:r>
      <w:r w:rsidRPr="0006138B">
        <w:t>с</w:t>
      </w:r>
      <w:r w:rsidRPr="0006138B">
        <w:rPr>
          <w:spacing w:val="-14"/>
        </w:rPr>
        <w:t xml:space="preserve"> </w:t>
      </w:r>
      <w:r w:rsidRPr="0006138B">
        <w:t>различным</w:t>
      </w:r>
      <w:r w:rsidRPr="0006138B">
        <w:rPr>
          <w:spacing w:val="-14"/>
        </w:rPr>
        <w:t xml:space="preserve"> </w:t>
      </w:r>
      <w:r w:rsidRPr="0006138B">
        <w:t>уровнем</w:t>
      </w:r>
      <w:r w:rsidRPr="0006138B">
        <w:rPr>
          <w:spacing w:val="-14"/>
        </w:rPr>
        <w:t xml:space="preserve"> </w:t>
      </w:r>
      <w:r w:rsidRPr="0006138B">
        <w:rPr>
          <w:spacing w:val="-2"/>
        </w:rPr>
        <w:t>развития.</w:t>
      </w:r>
    </w:p>
    <w:p w:rsidR="0016017E" w:rsidRPr="006B40A2" w:rsidRDefault="0016017E" w:rsidP="0016017E">
      <w:pPr>
        <w:pStyle w:val="a3"/>
        <w:ind w:left="0"/>
        <w:jc w:val="both"/>
      </w:pPr>
      <w:r w:rsidRPr="006B40A2">
        <w:t>Для</w:t>
      </w:r>
      <w:r w:rsidRPr="006B40A2">
        <w:rPr>
          <w:spacing w:val="-10"/>
        </w:rPr>
        <w:t xml:space="preserve"> </w:t>
      </w:r>
      <w:r w:rsidRPr="006B40A2">
        <w:t>расширения</w:t>
      </w:r>
      <w:r w:rsidRPr="006B40A2">
        <w:rPr>
          <w:spacing w:val="-10"/>
        </w:rPr>
        <w:t xml:space="preserve"> </w:t>
      </w:r>
      <w:r w:rsidRPr="006B40A2">
        <w:t>диапазона</w:t>
      </w:r>
      <w:r w:rsidRPr="006B40A2">
        <w:rPr>
          <w:spacing w:val="-10"/>
        </w:rPr>
        <w:t xml:space="preserve"> </w:t>
      </w:r>
      <w:r w:rsidRPr="006B40A2">
        <w:t>применимости</w:t>
      </w:r>
      <w:r w:rsidRPr="006B40A2">
        <w:rPr>
          <w:spacing w:val="-10"/>
        </w:rPr>
        <w:t xml:space="preserve"> </w:t>
      </w:r>
      <w:r w:rsidRPr="006B40A2">
        <w:t>исследовательского</w:t>
      </w:r>
      <w:r w:rsidRPr="006B40A2">
        <w:rPr>
          <w:spacing w:val="-10"/>
        </w:rPr>
        <w:t xml:space="preserve"> </w:t>
      </w:r>
      <w:r w:rsidRPr="006B40A2">
        <w:t>и</w:t>
      </w:r>
      <w:r w:rsidRPr="006B40A2">
        <w:rPr>
          <w:spacing w:val="-10"/>
        </w:rPr>
        <w:t xml:space="preserve"> </w:t>
      </w:r>
      <w:r w:rsidRPr="006B40A2">
        <w:t>проектного</w:t>
      </w:r>
      <w:r w:rsidRPr="006B40A2">
        <w:rPr>
          <w:spacing w:val="-10"/>
        </w:rPr>
        <w:t xml:space="preserve"> </w:t>
      </w:r>
      <w:r w:rsidRPr="006B40A2">
        <w:t>обучения следует дифференцировать задания по степени трудности: путем постепенного усложнения непосредственно самих заданий и/или увеличением степени самостоятельности ребенка, регулируемой мерой непосредственного руководства учителя процессом научн</w:t>
      </w:r>
      <w:proofErr w:type="gramStart"/>
      <w:r w:rsidRPr="006B40A2">
        <w:t>о-</w:t>
      </w:r>
      <w:proofErr w:type="gramEnd"/>
      <w:r w:rsidRPr="006B40A2">
        <w:t xml:space="preserve"> практического обучения.</w:t>
      </w:r>
    </w:p>
    <w:p w:rsidR="0016017E" w:rsidRDefault="0016017E" w:rsidP="0016017E">
      <w:pPr>
        <w:jc w:val="both"/>
        <w:rPr>
          <w:spacing w:val="-2"/>
          <w:sz w:val="24"/>
          <w:szCs w:val="24"/>
        </w:rPr>
      </w:pPr>
      <w:r w:rsidRPr="006B40A2">
        <w:rPr>
          <w:sz w:val="24"/>
          <w:szCs w:val="24"/>
        </w:rPr>
        <w:t xml:space="preserve">В качестве основных результатов учебно-исследовательской и проектной деятельности младших школьников рассматриваются </w:t>
      </w:r>
      <w:r w:rsidRPr="006B40A2">
        <w:rPr>
          <w:i/>
          <w:sz w:val="24"/>
          <w:szCs w:val="24"/>
        </w:rPr>
        <w:t>такие метапредметные результаты, как сформированные умения: наблюдать, измерять, сравнивать, моделировать, выдвигать гипотезы, экспериментировать, определять понятия, устанавливать причинн</w:t>
      </w:r>
      <w:proofErr w:type="gramStart"/>
      <w:r w:rsidRPr="006B40A2">
        <w:rPr>
          <w:i/>
          <w:sz w:val="24"/>
          <w:szCs w:val="24"/>
        </w:rPr>
        <w:t>о-</w:t>
      </w:r>
      <w:proofErr w:type="gramEnd"/>
      <w:r w:rsidRPr="006B40A2">
        <w:rPr>
          <w:i/>
          <w:sz w:val="24"/>
          <w:szCs w:val="24"/>
        </w:rPr>
        <w:t xml:space="preserve"> следственные</w:t>
      </w:r>
      <w:r w:rsidRPr="006B40A2">
        <w:rPr>
          <w:i/>
          <w:spacing w:val="-8"/>
          <w:sz w:val="24"/>
          <w:szCs w:val="24"/>
        </w:rPr>
        <w:t xml:space="preserve"> </w:t>
      </w:r>
      <w:r w:rsidRPr="006B40A2">
        <w:rPr>
          <w:i/>
          <w:sz w:val="24"/>
          <w:szCs w:val="24"/>
        </w:rPr>
        <w:t>связи</w:t>
      </w:r>
      <w:r w:rsidRPr="006B40A2">
        <w:rPr>
          <w:i/>
          <w:spacing w:val="-8"/>
          <w:sz w:val="24"/>
          <w:szCs w:val="24"/>
        </w:rPr>
        <w:t xml:space="preserve"> </w:t>
      </w:r>
      <w:r w:rsidRPr="006B40A2">
        <w:rPr>
          <w:i/>
          <w:sz w:val="24"/>
          <w:szCs w:val="24"/>
        </w:rPr>
        <w:t>и</w:t>
      </w:r>
      <w:r w:rsidRPr="006B40A2">
        <w:rPr>
          <w:i/>
          <w:spacing w:val="-8"/>
          <w:sz w:val="24"/>
          <w:szCs w:val="24"/>
        </w:rPr>
        <w:t xml:space="preserve"> </w:t>
      </w:r>
      <w:r w:rsidRPr="006B40A2">
        <w:rPr>
          <w:i/>
          <w:sz w:val="24"/>
          <w:szCs w:val="24"/>
        </w:rPr>
        <w:t>работать</w:t>
      </w:r>
      <w:r w:rsidRPr="006B40A2">
        <w:rPr>
          <w:i/>
          <w:spacing w:val="-8"/>
          <w:sz w:val="24"/>
          <w:szCs w:val="24"/>
        </w:rPr>
        <w:t xml:space="preserve"> </w:t>
      </w:r>
      <w:r w:rsidRPr="006B40A2">
        <w:rPr>
          <w:i/>
          <w:sz w:val="24"/>
          <w:szCs w:val="24"/>
        </w:rPr>
        <w:t>с</w:t>
      </w:r>
      <w:r w:rsidRPr="006B40A2">
        <w:rPr>
          <w:i/>
          <w:spacing w:val="-8"/>
          <w:sz w:val="24"/>
          <w:szCs w:val="24"/>
        </w:rPr>
        <w:t xml:space="preserve"> </w:t>
      </w:r>
      <w:r w:rsidRPr="006B40A2">
        <w:rPr>
          <w:i/>
          <w:sz w:val="24"/>
          <w:szCs w:val="24"/>
        </w:rPr>
        <w:t>источниками</w:t>
      </w:r>
      <w:r w:rsidRPr="006B40A2">
        <w:rPr>
          <w:i/>
          <w:spacing w:val="-8"/>
          <w:sz w:val="24"/>
          <w:szCs w:val="24"/>
        </w:rPr>
        <w:t xml:space="preserve"> </w:t>
      </w:r>
      <w:r w:rsidRPr="006B40A2">
        <w:rPr>
          <w:i/>
          <w:sz w:val="24"/>
          <w:szCs w:val="24"/>
        </w:rPr>
        <w:t>информации.</w:t>
      </w:r>
      <w:r w:rsidRPr="006B40A2">
        <w:rPr>
          <w:i/>
          <w:spacing w:val="-8"/>
          <w:sz w:val="24"/>
          <w:szCs w:val="24"/>
        </w:rPr>
        <w:t xml:space="preserve"> </w:t>
      </w:r>
      <w:r w:rsidRPr="006B40A2">
        <w:rPr>
          <w:sz w:val="24"/>
          <w:szCs w:val="24"/>
        </w:rPr>
        <w:t>Они</w:t>
      </w:r>
      <w:r w:rsidRPr="006B40A2">
        <w:rPr>
          <w:spacing w:val="-8"/>
          <w:sz w:val="24"/>
          <w:szCs w:val="24"/>
        </w:rPr>
        <w:t xml:space="preserve"> </w:t>
      </w:r>
      <w:r w:rsidRPr="006B40A2">
        <w:rPr>
          <w:sz w:val="24"/>
          <w:szCs w:val="24"/>
        </w:rPr>
        <w:t>обеспечивают</w:t>
      </w:r>
      <w:r w:rsidRPr="006B40A2">
        <w:rPr>
          <w:spacing w:val="-8"/>
          <w:sz w:val="24"/>
          <w:szCs w:val="24"/>
        </w:rPr>
        <w:t xml:space="preserve"> </w:t>
      </w:r>
      <w:r w:rsidRPr="006B40A2">
        <w:rPr>
          <w:sz w:val="24"/>
          <w:szCs w:val="24"/>
        </w:rPr>
        <w:t>получение необходимой</w:t>
      </w:r>
      <w:r w:rsidRPr="006B40A2">
        <w:rPr>
          <w:spacing w:val="-3"/>
          <w:sz w:val="24"/>
          <w:szCs w:val="24"/>
        </w:rPr>
        <w:t xml:space="preserve"> </w:t>
      </w:r>
      <w:r w:rsidRPr="006B40A2">
        <w:rPr>
          <w:sz w:val="24"/>
          <w:szCs w:val="24"/>
        </w:rPr>
        <w:t>знаниевой</w:t>
      </w:r>
      <w:r w:rsidRPr="006B40A2">
        <w:rPr>
          <w:spacing w:val="-3"/>
          <w:sz w:val="24"/>
          <w:szCs w:val="24"/>
        </w:rPr>
        <w:t xml:space="preserve"> </w:t>
      </w:r>
      <w:r w:rsidRPr="006B40A2">
        <w:rPr>
          <w:sz w:val="24"/>
          <w:szCs w:val="24"/>
        </w:rPr>
        <w:t>и</w:t>
      </w:r>
      <w:r w:rsidRPr="006B40A2">
        <w:rPr>
          <w:spacing w:val="-3"/>
          <w:sz w:val="24"/>
          <w:szCs w:val="24"/>
        </w:rPr>
        <w:t xml:space="preserve"> </w:t>
      </w:r>
      <w:r w:rsidRPr="006B40A2">
        <w:rPr>
          <w:sz w:val="24"/>
          <w:szCs w:val="24"/>
        </w:rPr>
        <w:t>процессуальной</w:t>
      </w:r>
      <w:r w:rsidRPr="006B40A2">
        <w:rPr>
          <w:spacing w:val="-3"/>
          <w:sz w:val="24"/>
          <w:szCs w:val="24"/>
        </w:rPr>
        <w:t xml:space="preserve"> </w:t>
      </w:r>
      <w:r w:rsidRPr="006B40A2">
        <w:rPr>
          <w:sz w:val="24"/>
          <w:szCs w:val="24"/>
        </w:rPr>
        <w:t>основы</w:t>
      </w:r>
      <w:r w:rsidRPr="006B40A2">
        <w:rPr>
          <w:spacing w:val="-3"/>
          <w:sz w:val="24"/>
          <w:szCs w:val="24"/>
        </w:rPr>
        <w:t xml:space="preserve"> </w:t>
      </w:r>
      <w:r w:rsidRPr="006B40A2">
        <w:rPr>
          <w:sz w:val="24"/>
          <w:szCs w:val="24"/>
        </w:rPr>
        <w:t>для</w:t>
      </w:r>
      <w:r w:rsidRPr="006B40A2">
        <w:rPr>
          <w:spacing w:val="-3"/>
          <w:sz w:val="24"/>
          <w:szCs w:val="24"/>
        </w:rPr>
        <w:t xml:space="preserve"> </w:t>
      </w:r>
      <w:r w:rsidRPr="006B40A2">
        <w:rPr>
          <w:sz w:val="24"/>
          <w:szCs w:val="24"/>
        </w:rPr>
        <w:t>проведения</w:t>
      </w:r>
      <w:r w:rsidRPr="006B40A2">
        <w:rPr>
          <w:spacing w:val="-3"/>
          <w:sz w:val="24"/>
          <w:szCs w:val="24"/>
        </w:rPr>
        <w:t xml:space="preserve"> </w:t>
      </w:r>
      <w:r w:rsidRPr="006B40A2">
        <w:rPr>
          <w:sz w:val="24"/>
          <w:szCs w:val="24"/>
        </w:rPr>
        <w:t>исследований</w:t>
      </w:r>
      <w:r w:rsidRPr="006B40A2">
        <w:rPr>
          <w:spacing w:val="-3"/>
          <w:sz w:val="24"/>
          <w:szCs w:val="24"/>
        </w:rPr>
        <w:t xml:space="preserve"> </w:t>
      </w:r>
      <w:r w:rsidRPr="006B40A2">
        <w:rPr>
          <w:sz w:val="24"/>
          <w:szCs w:val="24"/>
        </w:rPr>
        <w:t>и</w:t>
      </w:r>
      <w:r w:rsidRPr="006B40A2">
        <w:rPr>
          <w:spacing w:val="-3"/>
          <w:sz w:val="24"/>
          <w:szCs w:val="24"/>
        </w:rPr>
        <w:t xml:space="preserve"> </w:t>
      </w:r>
      <w:r w:rsidRPr="006B40A2">
        <w:rPr>
          <w:sz w:val="24"/>
          <w:szCs w:val="24"/>
        </w:rPr>
        <w:t xml:space="preserve">реализации проектов при изучении учебных предметов. </w:t>
      </w:r>
      <w:proofErr w:type="gramStart"/>
      <w:r w:rsidRPr="006B40A2">
        <w:rPr>
          <w:sz w:val="24"/>
          <w:szCs w:val="24"/>
        </w:rPr>
        <w:t>В качестве результата следует также включить готовность слушать и слышать собеседника, умение в корректной форме формулировать и оценивать познавательные вопросы; проявлять самостоятельность в обучении, инициативу в использовании своих мыслительных способностей; критически</w:t>
      </w:r>
      <w:r w:rsidRPr="00C52C9F">
        <w:rPr>
          <w:sz w:val="24"/>
          <w:szCs w:val="24"/>
        </w:rPr>
        <w:t xml:space="preserve"> и творчески работать в сотрудничестве с другими людьми; смело и твердо защищать свои убеждения; оценивать и понимать собственные сильные и слабые стороны;</w:t>
      </w:r>
      <w:proofErr w:type="gramEnd"/>
      <w:r w:rsidRPr="00C52C9F">
        <w:rPr>
          <w:sz w:val="24"/>
          <w:szCs w:val="24"/>
        </w:rPr>
        <w:t xml:space="preserve"> отвечать за свои действия и их</w:t>
      </w:r>
      <w:r w:rsidRPr="00C52C9F">
        <w:rPr>
          <w:spacing w:val="40"/>
          <w:sz w:val="24"/>
          <w:szCs w:val="24"/>
        </w:rPr>
        <w:t xml:space="preserve"> </w:t>
      </w:r>
      <w:r w:rsidRPr="00C52C9F">
        <w:rPr>
          <w:spacing w:val="-2"/>
          <w:sz w:val="24"/>
          <w:szCs w:val="24"/>
        </w:rPr>
        <w:t>последствия.</w:t>
      </w:r>
    </w:p>
    <w:p w:rsidR="0016017E" w:rsidRPr="00C52C9F" w:rsidRDefault="0016017E" w:rsidP="0016017E">
      <w:pPr>
        <w:jc w:val="both"/>
        <w:rPr>
          <w:sz w:val="24"/>
          <w:szCs w:val="24"/>
        </w:rPr>
      </w:pPr>
    </w:p>
    <w:p w:rsidR="0016017E" w:rsidRPr="00C52C9F" w:rsidRDefault="0016017E" w:rsidP="0016017E">
      <w:pPr>
        <w:pStyle w:val="11"/>
        <w:tabs>
          <w:tab w:val="left" w:pos="944"/>
        </w:tabs>
        <w:ind w:left="0"/>
        <w:jc w:val="both"/>
      </w:pPr>
      <w:bookmarkStart w:id="4" w:name="_TOC_250034"/>
      <w:r w:rsidRPr="00C52C9F">
        <w:t>Условия,</w:t>
      </w:r>
      <w:r w:rsidRPr="00C52C9F">
        <w:rPr>
          <w:spacing w:val="-10"/>
        </w:rPr>
        <w:t xml:space="preserve"> </w:t>
      </w:r>
      <w:r w:rsidRPr="00C52C9F">
        <w:t>обеспечивающие</w:t>
      </w:r>
      <w:r w:rsidRPr="00C52C9F">
        <w:rPr>
          <w:spacing w:val="-10"/>
        </w:rPr>
        <w:t xml:space="preserve"> </w:t>
      </w:r>
      <w:r w:rsidRPr="00C52C9F">
        <w:t>развитие</w:t>
      </w:r>
      <w:r w:rsidRPr="00C52C9F">
        <w:rPr>
          <w:spacing w:val="-10"/>
        </w:rPr>
        <w:t xml:space="preserve"> </w:t>
      </w:r>
      <w:r w:rsidRPr="00C52C9F">
        <w:t>универсальных</w:t>
      </w:r>
      <w:r w:rsidRPr="00C52C9F">
        <w:rPr>
          <w:spacing w:val="-10"/>
        </w:rPr>
        <w:t xml:space="preserve"> </w:t>
      </w:r>
      <w:r w:rsidRPr="00C52C9F">
        <w:t>учебных</w:t>
      </w:r>
      <w:r w:rsidRPr="00C52C9F">
        <w:rPr>
          <w:spacing w:val="-10"/>
        </w:rPr>
        <w:t xml:space="preserve"> </w:t>
      </w:r>
      <w:r w:rsidRPr="00C52C9F">
        <w:t>действий</w:t>
      </w:r>
      <w:r w:rsidRPr="00C52C9F">
        <w:rPr>
          <w:spacing w:val="-10"/>
        </w:rPr>
        <w:t xml:space="preserve"> </w:t>
      </w:r>
      <w:proofErr w:type="gramStart"/>
      <w:r w:rsidRPr="00C52C9F">
        <w:t>у</w:t>
      </w:r>
      <w:proofErr w:type="gramEnd"/>
      <w:r w:rsidRPr="00C52C9F">
        <w:t xml:space="preserve"> </w:t>
      </w:r>
      <w:bookmarkEnd w:id="4"/>
      <w:r w:rsidRPr="00C52C9F">
        <w:rPr>
          <w:spacing w:val="-2"/>
        </w:rPr>
        <w:t>обучающихся</w:t>
      </w:r>
    </w:p>
    <w:p w:rsidR="0016017E" w:rsidRPr="00C52C9F" w:rsidRDefault="0016017E" w:rsidP="0016017E">
      <w:pPr>
        <w:pStyle w:val="a3"/>
        <w:ind w:left="0"/>
        <w:jc w:val="both"/>
      </w:pPr>
      <w:r w:rsidRPr="00C52C9F">
        <w:t>Указанное содержание учебных предметов, преподаваемых в рамках начального образования,</w:t>
      </w:r>
      <w:r w:rsidRPr="00C52C9F">
        <w:rPr>
          <w:spacing w:val="-10"/>
        </w:rPr>
        <w:t xml:space="preserve"> </w:t>
      </w:r>
      <w:r w:rsidRPr="00C52C9F">
        <w:t>может</w:t>
      </w:r>
      <w:r w:rsidRPr="00C52C9F">
        <w:rPr>
          <w:spacing w:val="-10"/>
        </w:rPr>
        <w:t xml:space="preserve"> </w:t>
      </w:r>
      <w:r w:rsidRPr="00C52C9F">
        <w:t>стать</w:t>
      </w:r>
      <w:r w:rsidRPr="00C52C9F">
        <w:rPr>
          <w:spacing w:val="-10"/>
        </w:rPr>
        <w:t xml:space="preserve"> </w:t>
      </w:r>
      <w:r w:rsidRPr="00C52C9F">
        <w:t>средством</w:t>
      </w:r>
      <w:r w:rsidRPr="00C52C9F">
        <w:rPr>
          <w:spacing w:val="-10"/>
        </w:rPr>
        <w:t xml:space="preserve"> </w:t>
      </w:r>
      <w:r w:rsidRPr="00C52C9F">
        <w:t>формирования</w:t>
      </w:r>
      <w:r w:rsidRPr="00C52C9F">
        <w:rPr>
          <w:spacing w:val="-10"/>
        </w:rPr>
        <w:t xml:space="preserve"> </w:t>
      </w:r>
      <w:r w:rsidRPr="00C52C9F">
        <w:t>универсальных</w:t>
      </w:r>
      <w:r w:rsidRPr="00C52C9F">
        <w:rPr>
          <w:spacing w:val="-10"/>
        </w:rPr>
        <w:t xml:space="preserve"> </w:t>
      </w:r>
      <w:r w:rsidRPr="00C52C9F">
        <w:t>учебных</w:t>
      </w:r>
      <w:r w:rsidRPr="00C52C9F">
        <w:rPr>
          <w:spacing w:val="-10"/>
        </w:rPr>
        <w:t xml:space="preserve"> </w:t>
      </w:r>
      <w:r w:rsidRPr="00C52C9F">
        <w:t>действий</w:t>
      </w:r>
      <w:r w:rsidRPr="00C52C9F">
        <w:rPr>
          <w:spacing w:val="-10"/>
        </w:rPr>
        <w:t xml:space="preserve"> </w:t>
      </w:r>
      <w:r w:rsidRPr="00C52C9F">
        <w:t>только при соблюдении определенных условий организации образовательной деятельности:</w:t>
      </w:r>
    </w:p>
    <w:p w:rsidR="0016017E" w:rsidRPr="006B40A2" w:rsidRDefault="0016017E" w:rsidP="0016017E">
      <w:pPr>
        <w:pStyle w:val="a5"/>
        <w:tabs>
          <w:tab w:val="left" w:pos="2369"/>
          <w:tab w:val="left" w:pos="2370"/>
          <w:tab w:val="left" w:pos="9038"/>
        </w:tabs>
        <w:ind w:left="0" w:firstLine="0"/>
        <w:jc w:val="both"/>
        <w:rPr>
          <w:sz w:val="24"/>
          <w:szCs w:val="24"/>
        </w:rPr>
      </w:pPr>
      <w:proofErr w:type="gramStart"/>
      <w:r>
        <w:rPr>
          <w:b/>
          <w:i/>
          <w:sz w:val="24"/>
          <w:szCs w:val="24"/>
        </w:rPr>
        <w:t xml:space="preserve">- </w:t>
      </w:r>
      <w:r w:rsidRPr="006B40A2">
        <w:rPr>
          <w:i/>
          <w:sz w:val="24"/>
          <w:szCs w:val="24"/>
        </w:rPr>
        <w:t>использовании</w:t>
      </w:r>
      <w:r w:rsidRPr="006B40A2">
        <w:rPr>
          <w:i/>
          <w:spacing w:val="-8"/>
          <w:sz w:val="24"/>
          <w:szCs w:val="24"/>
        </w:rPr>
        <w:t xml:space="preserve"> </w:t>
      </w:r>
      <w:r w:rsidRPr="006B40A2">
        <w:rPr>
          <w:i/>
          <w:sz w:val="24"/>
          <w:szCs w:val="24"/>
        </w:rPr>
        <w:t>учебников</w:t>
      </w:r>
      <w:r w:rsidRPr="006B40A2">
        <w:rPr>
          <w:i/>
          <w:spacing w:val="-8"/>
          <w:sz w:val="24"/>
          <w:szCs w:val="24"/>
        </w:rPr>
        <w:t xml:space="preserve"> </w:t>
      </w:r>
      <w:r w:rsidRPr="006B40A2">
        <w:rPr>
          <w:sz w:val="24"/>
          <w:szCs w:val="24"/>
        </w:rPr>
        <w:t>в</w:t>
      </w:r>
      <w:r w:rsidRPr="006B40A2">
        <w:rPr>
          <w:spacing w:val="-8"/>
          <w:sz w:val="24"/>
          <w:szCs w:val="24"/>
        </w:rPr>
        <w:t xml:space="preserve"> </w:t>
      </w:r>
      <w:r w:rsidRPr="006B40A2">
        <w:rPr>
          <w:sz w:val="24"/>
          <w:szCs w:val="24"/>
        </w:rPr>
        <w:t>бумажной</w:t>
      </w:r>
      <w:r w:rsidRPr="006B40A2">
        <w:rPr>
          <w:spacing w:val="-8"/>
          <w:sz w:val="24"/>
          <w:szCs w:val="24"/>
        </w:rPr>
        <w:t xml:space="preserve"> </w:t>
      </w:r>
      <w:r w:rsidRPr="006B40A2">
        <w:rPr>
          <w:sz w:val="24"/>
          <w:szCs w:val="24"/>
        </w:rPr>
        <w:t>и/или</w:t>
      </w:r>
      <w:r w:rsidRPr="006B40A2">
        <w:rPr>
          <w:spacing w:val="-8"/>
          <w:sz w:val="24"/>
          <w:szCs w:val="24"/>
        </w:rPr>
        <w:t xml:space="preserve"> </w:t>
      </w:r>
      <w:r w:rsidRPr="006B40A2">
        <w:rPr>
          <w:sz w:val="24"/>
          <w:szCs w:val="24"/>
        </w:rPr>
        <w:t>электронной</w:t>
      </w:r>
      <w:r w:rsidRPr="006B40A2">
        <w:rPr>
          <w:spacing w:val="-8"/>
          <w:sz w:val="24"/>
          <w:szCs w:val="24"/>
        </w:rPr>
        <w:t xml:space="preserve"> </w:t>
      </w:r>
      <w:r w:rsidRPr="006B40A2">
        <w:rPr>
          <w:sz w:val="24"/>
          <w:szCs w:val="24"/>
        </w:rPr>
        <w:t>форме</w:t>
      </w:r>
      <w:r w:rsidRPr="006B40A2">
        <w:rPr>
          <w:spacing w:val="-8"/>
          <w:sz w:val="24"/>
          <w:szCs w:val="24"/>
        </w:rPr>
        <w:t xml:space="preserve"> </w:t>
      </w:r>
      <w:r w:rsidRPr="006B40A2">
        <w:rPr>
          <w:sz w:val="24"/>
          <w:szCs w:val="24"/>
        </w:rPr>
        <w:t>не</w:t>
      </w:r>
      <w:r w:rsidRPr="006B40A2">
        <w:rPr>
          <w:spacing w:val="-8"/>
          <w:sz w:val="24"/>
          <w:szCs w:val="24"/>
        </w:rPr>
        <w:t xml:space="preserve"> </w:t>
      </w:r>
      <w:r w:rsidRPr="006B40A2">
        <w:rPr>
          <w:sz w:val="24"/>
          <w:szCs w:val="24"/>
        </w:rPr>
        <w:t>только в качестве носителя информации,</w:t>
      </w:r>
      <w:r w:rsidRPr="006B40A2">
        <w:rPr>
          <w:spacing w:val="80"/>
          <w:sz w:val="24"/>
          <w:szCs w:val="24"/>
        </w:rPr>
        <w:t xml:space="preserve"> </w:t>
      </w:r>
      <w:r w:rsidRPr="006B40A2">
        <w:rPr>
          <w:sz w:val="24"/>
          <w:szCs w:val="24"/>
        </w:rPr>
        <w:t xml:space="preserve">«готовых» знаний, подлежащих усвоению, но и </w:t>
      </w:r>
      <w:r w:rsidRPr="006B40A2">
        <w:rPr>
          <w:spacing w:val="-4"/>
          <w:sz w:val="24"/>
          <w:szCs w:val="24"/>
        </w:rPr>
        <w:t xml:space="preserve">как </w:t>
      </w:r>
      <w:r w:rsidRPr="006B40A2">
        <w:rPr>
          <w:sz w:val="24"/>
          <w:szCs w:val="24"/>
        </w:rPr>
        <w:t>носителя способов</w:t>
      </w:r>
      <w:r w:rsidRPr="006B40A2">
        <w:rPr>
          <w:spacing w:val="80"/>
          <w:sz w:val="24"/>
          <w:szCs w:val="24"/>
        </w:rPr>
        <w:t xml:space="preserve"> </w:t>
      </w:r>
      <w:r w:rsidRPr="006B40A2">
        <w:rPr>
          <w:sz w:val="24"/>
          <w:szCs w:val="24"/>
        </w:rPr>
        <w:t>«открытия» новых знаний, их практического освоения, обобщения и систематизации, включения обучающимся в свою картину мира;</w:t>
      </w:r>
      <w:proofErr w:type="gramEnd"/>
    </w:p>
    <w:p w:rsidR="0016017E" w:rsidRPr="006B40A2" w:rsidRDefault="0016017E" w:rsidP="0016017E">
      <w:pPr>
        <w:pStyle w:val="a5"/>
        <w:tabs>
          <w:tab w:val="left" w:pos="2330"/>
          <w:tab w:val="left" w:pos="2331"/>
        </w:tabs>
        <w:ind w:left="0" w:firstLine="0"/>
        <w:jc w:val="both"/>
        <w:rPr>
          <w:sz w:val="24"/>
          <w:szCs w:val="24"/>
        </w:rPr>
      </w:pPr>
      <w:r w:rsidRPr="006B40A2">
        <w:rPr>
          <w:i/>
          <w:sz w:val="24"/>
          <w:szCs w:val="24"/>
        </w:rPr>
        <w:t xml:space="preserve">- </w:t>
      </w:r>
      <w:proofErr w:type="gramStart"/>
      <w:r w:rsidRPr="006B40A2">
        <w:rPr>
          <w:i/>
          <w:sz w:val="24"/>
          <w:szCs w:val="24"/>
        </w:rPr>
        <w:t>соблюдении</w:t>
      </w:r>
      <w:proofErr w:type="gramEnd"/>
      <w:r w:rsidRPr="006B40A2">
        <w:rPr>
          <w:i/>
          <w:sz w:val="24"/>
          <w:szCs w:val="24"/>
        </w:rPr>
        <w:t xml:space="preserve"> технологии </w:t>
      </w:r>
      <w:r w:rsidRPr="006B40A2">
        <w:rPr>
          <w:sz w:val="24"/>
          <w:szCs w:val="24"/>
        </w:rPr>
        <w:t>проектирования и проведения урока</w:t>
      </w:r>
      <w:r w:rsidRPr="006B40A2">
        <w:rPr>
          <w:spacing w:val="40"/>
          <w:sz w:val="24"/>
          <w:szCs w:val="24"/>
        </w:rPr>
        <w:t xml:space="preserve"> </w:t>
      </w:r>
      <w:r w:rsidRPr="006B40A2">
        <w:rPr>
          <w:sz w:val="24"/>
          <w:szCs w:val="24"/>
        </w:rPr>
        <w:t>(учебного занятия)</w:t>
      </w:r>
      <w:r w:rsidRPr="006B40A2">
        <w:rPr>
          <w:spacing w:val="-5"/>
          <w:sz w:val="24"/>
          <w:szCs w:val="24"/>
        </w:rPr>
        <w:t xml:space="preserve"> </w:t>
      </w:r>
      <w:r w:rsidRPr="006B40A2">
        <w:rPr>
          <w:sz w:val="24"/>
          <w:szCs w:val="24"/>
        </w:rPr>
        <w:t>в</w:t>
      </w:r>
      <w:r w:rsidRPr="006B40A2">
        <w:rPr>
          <w:spacing w:val="-5"/>
          <w:sz w:val="24"/>
          <w:szCs w:val="24"/>
        </w:rPr>
        <w:t xml:space="preserve"> </w:t>
      </w:r>
      <w:r w:rsidRPr="006B40A2">
        <w:rPr>
          <w:sz w:val="24"/>
          <w:szCs w:val="24"/>
        </w:rPr>
        <w:t>соответствии</w:t>
      </w:r>
      <w:r w:rsidRPr="006B40A2">
        <w:rPr>
          <w:spacing w:val="-5"/>
          <w:sz w:val="24"/>
          <w:szCs w:val="24"/>
        </w:rPr>
        <w:t xml:space="preserve"> </w:t>
      </w:r>
      <w:r w:rsidRPr="006B40A2">
        <w:rPr>
          <w:sz w:val="24"/>
          <w:szCs w:val="24"/>
        </w:rPr>
        <w:t>с</w:t>
      </w:r>
      <w:r w:rsidRPr="006B40A2">
        <w:rPr>
          <w:spacing w:val="-5"/>
          <w:sz w:val="24"/>
          <w:szCs w:val="24"/>
        </w:rPr>
        <w:t xml:space="preserve"> </w:t>
      </w:r>
      <w:r w:rsidRPr="006B40A2">
        <w:rPr>
          <w:sz w:val="24"/>
          <w:szCs w:val="24"/>
        </w:rPr>
        <w:t>требованиями</w:t>
      </w:r>
      <w:r w:rsidRPr="006B40A2">
        <w:rPr>
          <w:spacing w:val="-5"/>
          <w:sz w:val="24"/>
          <w:szCs w:val="24"/>
        </w:rPr>
        <w:t xml:space="preserve"> </w:t>
      </w:r>
      <w:r w:rsidRPr="006B40A2">
        <w:rPr>
          <w:sz w:val="24"/>
          <w:szCs w:val="24"/>
        </w:rPr>
        <w:t>системно-деятельностного</w:t>
      </w:r>
      <w:r w:rsidRPr="006B40A2">
        <w:rPr>
          <w:spacing w:val="-5"/>
          <w:sz w:val="24"/>
          <w:szCs w:val="24"/>
        </w:rPr>
        <w:t xml:space="preserve"> </w:t>
      </w:r>
      <w:r w:rsidRPr="006B40A2">
        <w:rPr>
          <w:sz w:val="24"/>
          <w:szCs w:val="24"/>
        </w:rPr>
        <w:t>подхода:</w:t>
      </w:r>
      <w:r w:rsidRPr="006B40A2">
        <w:rPr>
          <w:spacing w:val="-5"/>
          <w:sz w:val="24"/>
          <w:szCs w:val="24"/>
        </w:rPr>
        <w:t xml:space="preserve"> </w:t>
      </w:r>
      <w:r w:rsidRPr="006B40A2">
        <w:rPr>
          <w:sz w:val="24"/>
          <w:szCs w:val="24"/>
        </w:rPr>
        <w:t>будучи</w:t>
      </w:r>
      <w:r w:rsidRPr="006B40A2">
        <w:rPr>
          <w:spacing w:val="-5"/>
          <w:sz w:val="24"/>
          <w:szCs w:val="24"/>
        </w:rPr>
        <w:t xml:space="preserve"> </w:t>
      </w:r>
      <w:r w:rsidRPr="006B40A2">
        <w:rPr>
          <w:sz w:val="24"/>
          <w:szCs w:val="24"/>
        </w:rPr>
        <w:t>формой учебной</w:t>
      </w:r>
      <w:r w:rsidRPr="006B40A2">
        <w:rPr>
          <w:spacing w:val="-6"/>
          <w:sz w:val="24"/>
          <w:szCs w:val="24"/>
        </w:rPr>
        <w:t xml:space="preserve"> </w:t>
      </w:r>
      <w:r w:rsidRPr="006B40A2">
        <w:rPr>
          <w:sz w:val="24"/>
          <w:szCs w:val="24"/>
        </w:rPr>
        <w:t>деятельности,</w:t>
      </w:r>
      <w:r w:rsidRPr="006B40A2">
        <w:rPr>
          <w:spacing w:val="-6"/>
          <w:sz w:val="24"/>
          <w:szCs w:val="24"/>
        </w:rPr>
        <w:t xml:space="preserve"> </w:t>
      </w:r>
      <w:r w:rsidRPr="006B40A2">
        <w:rPr>
          <w:sz w:val="24"/>
          <w:szCs w:val="24"/>
        </w:rPr>
        <w:t>урок</w:t>
      </w:r>
      <w:r w:rsidRPr="006B40A2">
        <w:rPr>
          <w:spacing w:val="-6"/>
          <w:sz w:val="24"/>
          <w:szCs w:val="24"/>
        </w:rPr>
        <w:t xml:space="preserve"> </w:t>
      </w:r>
      <w:r w:rsidRPr="006B40A2">
        <w:rPr>
          <w:sz w:val="24"/>
          <w:szCs w:val="24"/>
        </w:rPr>
        <w:t>должен</w:t>
      </w:r>
      <w:r w:rsidRPr="006B40A2">
        <w:rPr>
          <w:spacing w:val="-6"/>
          <w:sz w:val="24"/>
          <w:szCs w:val="24"/>
        </w:rPr>
        <w:t xml:space="preserve"> </w:t>
      </w:r>
      <w:r w:rsidRPr="006B40A2">
        <w:rPr>
          <w:sz w:val="24"/>
          <w:szCs w:val="24"/>
        </w:rPr>
        <w:t>отражать</w:t>
      </w:r>
      <w:r w:rsidRPr="006B40A2">
        <w:rPr>
          <w:spacing w:val="-6"/>
          <w:sz w:val="24"/>
          <w:szCs w:val="24"/>
        </w:rPr>
        <w:t xml:space="preserve"> </w:t>
      </w:r>
      <w:r w:rsidRPr="006B40A2">
        <w:rPr>
          <w:sz w:val="24"/>
          <w:szCs w:val="24"/>
        </w:rPr>
        <w:t>ее</w:t>
      </w:r>
      <w:r w:rsidRPr="006B40A2">
        <w:rPr>
          <w:spacing w:val="-6"/>
          <w:sz w:val="24"/>
          <w:szCs w:val="24"/>
        </w:rPr>
        <w:t xml:space="preserve"> </w:t>
      </w:r>
      <w:r w:rsidRPr="006B40A2">
        <w:rPr>
          <w:sz w:val="24"/>
          <w:szCs w:val="24"/>
        </w:rPr>
        <w:t>основные</w:t>
      </w:r>
      <w:r w:rsidRPr="006B40A2">
        <w:rPr>
          <w:spacing w:val="-6"/>
          <w:sz w:val="24"/>
          <w:szCs w:val="24"/>
        </w:rPr>
        <w:t xml:space="preserve"> </w:t>
      </w:r>
      <w:r w:rsidRPr="006B40A2">
        <w:rPr>
          <w:sz w:val="24"/>
          <w:szCs w:val="24"/>
        </w:rPr>
        <w:t>этапы</w:t>
      </w:r>
      <w:r w:rsidRPr="006B40A2">
        <w:rPr>
          <w:spacing w:val="22"/>
          <w:sz w:val="24"/>
          <w:szCs w:val="24"/>
        </w:rPr>
        <w:t xml:space="preserve"> </w:t>
      </w:r>
      <w:r w:rsidRPr="006B40A2">
        <w:rPr>
          <w:sz w:val="24"/>
          <w:szCs w:val="24"/>
        </w:rPr>
        <w:t>–</w:t>
      </w:r>
      <w:r w:rsidRPr="006B40A2">
        <w:rPr>
          <w:spacing w:val="-6"/>
          <w:sz w:val="24"/>
          <w:szCs w:val="24"/>
        </w:rPr>
        <w:t xml:space="preserve"> </w:t>
      </w:r>
      <w:r w:rsidRPr="006B40A2">
        <w:rPr>
          <w:sz w:val="24"/>
          <w:szCs w:val="24"/>
        </w:rPr>
        <w:t>постановку</w:t>
      </w:r>
      <w:r w:rsidRPr="006B40A2">
        <w:rPr>
          <w:spacing w:val="-6"/>
          <w:sz w:val="24"/>
          <w:szCs w:val="24"/>
        </w:rPr>
        <w:t xml:space="preserve"> </w:t>
      </w:r>
      <w:r w:rsidRPr="006B40A2">
        <w:rPr>
          <w:sz w:val="24"/>
          <w:szCs w:val="24"/>
        </w:rPr>
        <w:t>задачи,</w:t>
      </w:r>
      <w:r w:rsidRPr="006B40A2">
        <w:rPr>
          <w:spacing w:val="-6"/>
          <w:sz w:val="24"/>
          <w:szCs w:val="24"/>
        </w:rPr>
        <w:t xml:space="preserve"> </w:t>
      </w:r>
      <w:r w:rsidRPr="006B40A2">
        <w:rPr>
          <w:sz w:val="24"/>
          <w:szCs w:val="24"/>
        </w:rPr>
        <w:t>поиск решения, вывод</w:t>
      </w:r>
      <w:r w:rsidRPr="006B40A2">
        <w:rPr>
          <w:spacing w:val="40"/>
          <w:sz w:val="24"/>
          <w:szCs w:val="24"/>
        </w:rPr>
        <w:t xml:space="preserve"> </w:t>
      </w:r>
      <w:r w:rsidRPr="006B40A2">
        <w:rPr>
          <w:sz w:val="24"/>
          <w:szCs w:val="24"/>
        </w:rPr>
        <w:t>(моделирование), конкретизацию и применение новых знаний</w:t>
      </w:r>
      <w:r w:rsidRPr="006B40A2">
        <w:rPr>
          <w:spacing w:val="40"/>
          <w:sz w:val="24"/>
          <w:szCs w:val="24"/>
        </w:rPr>
        <w:t xml:space="preserve"> </w:t>
      </w:r>
      <w:r w:rsidRPr="006B40A2">
        <w:rPr>
          <w:sz w:val="24"/>
          <w:szCs w:val="24"/>
        </w:rPr>
        <w:t xml:space="preserve">(способов </w:t>
      </w:r>
      <w:r w:rsidRPr="006B40A2">
        <w:rPr>
          <w:sz w:val="24"/>
          <w:szCs w:val="24"/>
        </w:rPr>
        <w:lastRenderedPageBreak/>
        <w:t>действий), контроль и оценку результата;</w:t>
      </w:r>
    </w:p>
    <w:p w:rsidR="0016017E" w:rsidRPr="006B40A2" w:rsidRDefault="0016017E" w:rsidP="0016017E">
      <w:pPr>
        <w:pStyle w:val="a5"/>
        <w:tabs>
          <w:tab w:val="left" w:pos="2359"/>
          <w:tab w:val="left" w:pos="2360"/>
        </w:tabs>
        <w:ind w:left="0" w:firstLine="0"/>
        <w:jc w:val="both"/>
        <w:rPr>
          <w:sz w:val="24"/>
          <w:szCs w:val="24"/>
        </w:rPr>
      </w:pPr>
      <w:r w:rsidRPr="006B40A2">
        <w:rPr>
          <w:i/>
          <w:sz w:val="24"/>
          <w:szCs w:val="24"/>
        </w:rPr>
        <w:t xml:space="preserve">- </w:t>
      </w:r>
      <w:proofErr w:type="gramStart"/>
      <w:r w:rsidRPr="006B40A2">
        <w:rPr>
          <w:i/>
          <w:sz w:val="24"/>
          <w:szCs w:val="24"/>
        </w:rPr>
        <w:t>осуществлении</w:t>
      </w:r>
      <w:proofErr w:type="gramEnd"/>
      <w:r w:rsidRPr="006B40A2">
        <w:rPr>
          <w:i/>
          <w:spacing w:val="-15"/>
          <w:sz w:val="24"/>
          <w:szCs w:val="24"/>
        </w:rPr>
        <w:t xml:space="preserve"> </w:t>
      </w:r>
      <w:r w:rsidRPr="006B40A2">
        <w:rPr>
          <w:sz w:val="24"/>
          <w:szCs w:val="24"/>
        </w:rPr>
        <w:t>целесообразного</w:t>
      </w:r>
      <w:r w:rsidRPr="006B40A2">
        <w:rPr>
          <w:spacing w:val="-15"/>
          <w:sz w:val="24"/>
          <w:szCs w:val="24"/>
        </w:rPr>
        <w:t xml:space="preserve"> </w:t>
      </w:r>
      <w:r w:rsidRPr="006B40A2">
        <w:rPr>
          <w:sz w:val="24"/>
          <w:szCs w:val="24"/>
        </w:rPr>
        <w:t>выбора</w:t>
      </w:r>
      <w:r w:rsidRPr="006B40A2">
        <w:rPr>
          <w:spacing w:val="-15"/>
          <w:sz w:val="24"/>
          <w:szCs w:val="24"/>
        </w:rPr>
        <w:t xml:space="preserve"> </w:t>
      </w:r>
      <w:r w:rsidRPr="006B40A2">
        <w:rPr>
          <w:sz w:val="24"/>
          <w:szCs w:val="24"/>
        </w:rPr>
        <w:t>организационно-деятельностных форм работы обучающихся на уроке</w:t>
      </w:r>
      <w:r w:rsidRPr="006B40A2">
        <w:rPr>
          <w:spacing w:val="80"/>
          <w:sz w:val="24"/>
          <w:szCs w:val="24"/>
        </w:rPr>
        <w:t xml:space="preserve"> </w:t>
      </w:r>
      <w:r w:rsidRPr="006B40A2">
        <w:rPr>
          <w:sz w:val="24"/>
          <w:szCs w:val="24"/>
        </w:rPr>
        <w:t>(учебном занятии)</w:t>
      </w:r>
      <w:r w:rsidRPr="006B40A2">
        <w:rPr>
          <w:spacing w:val="80"/>
          <w:sz w:val="24"/>
          <w:szCs w:val="24"/>
        </w:rPr>
        <w:t xml:space="preserve"> </w:t>
      </w:r>
      <w:r w:rsidRPr="006B40A2">
        <w:rPr>
          <w:sz w:val="24"/>
          <w:szCs w:val="24"/>
        </w:rPr>
        <w:t>– индивидуальной, групповой (парной) работы, общеклассной дискуссии;</w:t>
      </w:r>
    </w:p>
    <w:p w:rsidR="0016017E" w:rsidRPr="006B40A2" w:rsidRDefault="0016017E" w:rsidP="0016017E">
      <w:pPr>
        <w:pStyle w:val="a5"/>
        <w:tabs>
          <w:tab w:val="left" w:pos="2388"/>
          <w:tab w:val="left" w:pos="2389"/>
        </w:tabs>
        <w:ind w:left="0" w:firstLine="0"/>
        <w:jc w:val="both"/>
        <w:rPr>
          <w:sz w:val="24"/>
          <w:szCs w:val="24"/>
        </w:rPr>
      </w:pPr>
      <w:r w:rsidRPr="006B40A2">
        <w:rPr>
          <w:i/>
          <w:spacing w:val="-2"/>
          <w:sz w:val="24"/>
          <w:szCs w:val="24"/>
        </w:rPr>
        <w:t>- организации</w:t>
      </w:r>
      <w:r w:rsidRPr="006B40A2">
        <w:rPr>
          <w:i/>
          <w:spacing w:val="1"/>
          <w:sz w:val="24"/>
          <w:szCs w:val="24"/>
        </w:rPr>
        <w:t xml:space="preserve"> </w:t>
      </w:r>
      <w:r w:rsidRPr="006B40A2">
        <w:rPr>
          <w:spacing w:val="-2"/>
          <w:sz w:val="24"/>
          <w:szCs w:val="24"/>
        </w:rPr>
        <w:t>системы</w:t>
      </w:r>
      <w:r w:rsidRPr="006B40A2">
        <w:rPr>
          <w:spacing w:val="2"/>
          <w:sz w:val="24"/>
          <w:szCs w:val="24"/>
        </w:rPr>
        <w:t xml:space="preserve"> </w:t>
      </w:r>
      <w:r w:rsidRPr="006B40A2">
        <w:rPr>
          <w:spacing w:val="-2"/>
          <w:sz w:val="24"/>
          <w:szCs w:val="24"/>
        </w:rPr>
        <w:t>мероприятий</w:t>
      </w:r>
      <w:r w:rsidRPr="006B40A2">
        <w:rPr>
          <w:spacing w:val="2"/>
          <w:sz w:val="24"/>
          <w:szCs w:val="24"/>
        </w:rPr>
        <w:t xml:space="preserve"> </w:t>
      </w:r>
      <w:r w:rsidRPr="006B40A2">
        <w:rPr>
          <w:spacing w:val="-2"/>
          <w:sz w:val="24"/>
          <w:szCs w:val="24"/>
        </w:rPr>
        <w:t>для</w:t>
      </w:r>
      <w:r w:rsidRPr="006B40A2">
        <w:rPr>
          <w:spacing w:val="2"/>
          <w:sz w:val="24"/>
          <w:szCs w:val="24"/>
        </w:rPr>
        <w:t xml:space="preserve"> </w:t>
      </w:r>
      <w:r w:rsidRPr="006B40A2">
        <w:rPr>
          <w:spacing w:val="-2"/>
          <w:sz w:val="24"/>
          <w:szCs w:val="24"/>
        </w:rPr>
        <w:t>формирования</w:t>
      </w:r>
      <w:r w:rsidRPr="006B40A2">
        <w:rPr>
          <w:spacing w:val="2"/>
          <w:sz w:val="24"/>
          <w:szCs w:val="24"/>
        </w:rPr>
        <w:t xml:space="preserve"> </w:t>
      </w:r>
      <w:r w:rsidRPr="006B40A2">
        <w:rPr>
          <w:spacing w:val="-2"/>
          <w:sz w:val="24"/>
          <w:szCs w:val="24"/>
        </w:rPr>
        <w:t>контрольно-</w:t>
      </w:r>
    </w:p>
    <w:p w:rsidR="0016017E" w:rsidRPr="006B40A2" w:rsidRDefault="0016017E" w:rsidP="0016017E">
      <w:pPr>
        <w:pStyle w:val="a3"/>
        <w:ind w:left="0"/>
        <w:jc w:val="both"/>
      </w:pPr>
      <w:r w:rsidRPr="006B40A2">
        <w:t>оценочной</w:t>
      </w:r>
      <w:r w:rsidRPr="006B40A2">
        <w:rPr>
          <w:spacing w:val="-14"/>
        </w:rPr>
        <w:t xml:space="preserve"> </w:t>
      </w:r>
      <w:r w:rsidRPr="006B40A2">
        <w:t>деятельности</w:t>
      </w:r>
      <w:r w:rsidRPr="006B40A2">
        <w:rPr>
          <w:spacing w:val="-14"/>
        </w:rPr>
        <w:t xml:space="preserve"> </w:t>
      </w:r>
      <w:r w:rsidRPr="006B40A2">
        <w:t>обучающихся</w:t>
      </w:r>
      <w:r w:rsidRPr="006B40A2">
        <w:rPr>
          <w:spacing w:val="-13"/>
        </w:rPr>
        <w:t xml:space="preserve"> </w:t>
      </w:r>
      <w:r w:rsidRPr="006B40A2">
        <w:t>с</w:t>
      </w:r>
      <w:r w:rsidRPr="006B40A2">
        <w:rPr>
          <w:spacing w:val="-14"/>
        </w:rPr>
        <w:t xml:space="preserve"> </w:t>
      </w:r>
      <w:r w:rsidRPr="006B40A2">
        <w:t>целью</w:t>
      </w:r>
      <w:r w:rsidRPr="006B40A2">
        <w:rPr>
          <w:spacing w:val="-13"/>
        </w:rPr>
        <w:t xml:space="preserve"> </w:t>
      </w:r>
      <w:r w:rsidRPr="006B40A2">
        <w:t>развития</w:t>
      </w:r>
      <w:r w:rsidRPr="006B40A2">
        <w:rPr>
          <w:spacing w:val="-14"/>
        </w:rPr>
        <w:t xml:space="preserve"> </w:t>
      </w:r>
      <w:r w:rsidRPr="006B40A2">
        <w:t>их</w:t>
      </w:r>
      <w:r w:rsidRPr="006B40A2">
        <w:rPr>
          <w:spacing w:val="-13"/>
        </w:rPr>
        <w:t xml:space="preserve"> </w:t>
      </w:r>
      <w:r w:rsidRPr="006B40A2">
        <w:t>учебной</w:t>
      </w:r>
      <w:r w:rsidRPr="006B40A2">
        <w:rPr>
          <w:spacing w:val="-14"/>
        </w:rPr>
        <w:t xml:space="preserve"> </w:t>
      </w:r>
      <w:r w:rsidRPr="006B40A2">
        <w:rPr>
          <w:spacing w:val="-2"/>
        </w:rPr>
        <w:t>самостоятельности;</w:t>
      </w:r>
    </w:p>
    <w:p w:rsidR="0016017E" w:rsidRPr="00C52C9F" w:rsidRDefault="0016017E" w:rsidP="0016017E">
      <w:pPr>
        <w:jc w:val="both"/>
        <w:rPr>
          <w:sz w:val="24"/>
          <w:szCs w:val="24"/>
        </w:rPr>
      </w:pPr>
      <w:r w:rsidRPr="006B40A2">
        <w:rPr>
          <w:spacing w:val="-2"/>
          <w:sz w:val="24"/>
          <w:szCs w:val="24"/>
        </w:rPr>
        <w:t>-</w:t>
      </w:r>
      <w:r w:rsidRPr="006B40A2">
        <w:rPr>
          <w:sz w:val="24"/>
          <w:szCs w:val="24"/>
        </w:rPr>
        <w:t xml:space="preserve"> </w:t>
      </w:r>
      <w:r w:rsidRPr="006B40A2">
        <w:rPr>
          <w:i/>
          <w:spacing w:val="-2"/>
          <w:sz w:val="24"/>
          <w:szCs w:val="24"/>
        </w:rPr>
        <w:t>эффективного</w:t>
      </w:r>
      <w:r w:rsidRPr="006B40A2">
        <w:rPr>
          <w:i/>
          <w:sz w:val="24"/>
          <w:szCs w:val="24"/>
        </w:rPr>
        <w:t xml:space="preserve"> </w:t>
      </w:r>
      <w:r w:rsidRPr="006B40A2">
        <w:rPr>
          <w:i/>
          <w:spacing w:val="-2"/>
          <w:sz w:val="24"/>
          <w:szCs w:val="24"/>
        </w:rPr>
        <w:t>использования</w:t>
      </w:r>
      <w:r w:rsidRPr="006B40A2">
        <w:rPr>
          <w:i/>
          <w:sz w:val="24"/>
          <w:szCs w:val="24"/>
        </w:rPr>
        <w:t xml:space="preserve"> </w:t>
      </w:r>
      <w:r w:rsidRPr="006B40A2">
        <w:rPr>
          <w:spacing w:val="-2"/>
          <w:sz w:val="24"/>
          <w:szCs w:val="24"/>
        </w:rPr>
        <w:t>средств</w:t>
      </w:r>
      <w:r w:rsidRPr="00C52C9F">
        <w:rPr>
          <w:spacing w:val="1"/>
          <w:sz w:val="24"/>
          <w:szCs w:val="24"/>
        </w:rPr>
        <w:t xml:space="preserve"> </w:t>
      </w:r>
      <w:r w:rsidRPr="00C52C9F">
        <w:rPr>
          <w:spacing w:val="-4"/>
          <w:sz w:val="24"/>
          <w:szCs w:val="24"/>
        </w:rPr>
        <w:t>ИКТ.</w:t>
      </w:r>
    </w:p>
    <w:p w:rsidR="0016017E" w:rsidRPr="00C52C9F" w:rsidRDefault="0016017E" w:rsidP="0016017E">
      <w:pPr>
        <w:pStyle w:val="a3"/>
        <w:ind w:left="0"/>
        <w:jc w:val="both"/>
      </w:pPr>
      <w:r w:rsidRPr="00C52C9F">
        <w:t xml:space="preserve">Учитывая определенную специфику </w:t>
      </w:r>
      <w:proofErr w:type="gramStart"/>
      <w:r w:rsidRPr="00C52C9F">
        <w:t>использования</w:t>
      </w:r>
      <w:proofErr w:type="gramEnd"/>
      <w:r w:rsidRPr="00C52C9F">
        <w:t xml:space="preserve"> ИКТ как инструмента формирования</w:t>
      </w:r>
      <w:r w:rsidRPr="00C52C9F">
        <w:rPr>
          <w:spacing w:val="-9"/>
        </w:rPr>
        <w:t xml:space="preserve"> </w:t>
      </w:r>
      <w:r w:rsidRPr="00C52C9F">
        <w:t>универсальных</w:t>
      </w:r>
      <w:r w:rsidRPr="00C52C9F">
        <w:rPr>
          <w:spacing w:val="-9"/>
        </w:rPr>
        <w:t xml:space="preserve"> </w:t>
      </w:r>
      <w:r w:rsidRPr="00C52C9F">
        <w:t>учебных</w:t>
      </w:r>
      <w:r w:rsidRPr="00C52C9F">
        <w:rPr>
          <w:spacing w:val="-9"/>
        </w:rPr>
        <w:t xml:space="preserve"> </w:t>
      </w:r>
      <w:r w:rsidRPr="00C52C9F">
        <w:t>действий</w:t>
      </w:r>
      <w:r w:rsidRPr="00C52C9F">
        <w:rPr>
          <w:spacing w:val="-9"/>
        </w:rPr>
        <w:t xml:space="preserve"> </w:t>
      </w:r>
      <w:r w:rsidRPr="00C52C9F">
        <w:t>в</w:t>
      </w:r>
      <w:r w:rsidRPr="00C52C9F">
        <w:rPr>
          <w:spacing w:val="-9"/>
        </w:rPr>
        <w:t xml:space="preserve"> </w:t>
      </w:r>
      <w:r w:rsidRPr="00C52C9F">
        <w:t>начальном</w:t>
      </w:r>
      <w:r w:rsidRPr="00C52C9F">
        <w:rPr>
          <w:spacing w:val="-9"/>
        </w:rPr>
        <w:t xml:space="preserve"> </w:t>
      </w:r>
      <w:r w:rsidRPr="00C52C9F">
        <w:t>образовании</w:t>
      </w:r>
      <w:r w:rsidRPr="00C52C9F">
        <w:rPr>
          <w:spacing w:val="-9"/>
        </w:rPr>
        <w:t xml:space="preserve"> </w:t>
      </w:r>
      <w:r w:rsidRPr="00C52C9F">
        <w:t>и</w:t>
      </w:r>
      <w:r w:rsidRPr="00C52C9F">
        <w:rPr>
          <w:spacing w:val="-9"/>
        </w:rPr>
        <w:t xml:space="preserve"> </w:t>
      </w:r>
      <w:r w:rsidRPr="00C52C9F">
        <w:t>объективную новизну этого направления для педагогов, остановимся на этой составляющей программы более подробно.</w:t>
      </w:r>
    </w:p>
    <w:p w:rsidR="0016017E" w:rsidRPr="00C52C9F" w:rsidRDefault="0016017E" w:rsidP="0016017E">
      <w:pPr>
        <w:pStyle w:val="a3"/>
        <w:ind w:left="0"/>
        <w:jc w:val="both"/>
      </w:pPr>
      <w:r w:rsidRPr="00C52C9F">
        <w:t>Ориентировка</w:t>
      </w:r>
      <w:r w:rsidRPr="00C52C9F">
        <w:rPr>
          <w:spacing w:val="-7"/>
        </w:rPr>
        <w:t xml:space="preserve"> </w:t>
      </w:r>
      <w:r w:rsidRPr="00C52C9F">
        <w:t>младших</w:t>
      </w:r>
      <w:r w:rsidRPr="00C52C9F">
        <w:rPr>
          <w:spacing w:val="-7"/>
        </w:rPr>
        <w:t xml:space="preserve"> </w:t>
      </w:r>
      <w:r w:rsidRPr="00C52C9F">
        <w:t>школьников</w:t>
      </w:r>
      <w:r w:rsidRPr="00C52C9F">
        <w:rPr>
          <w:spacing w:val="-7"/>
        </w:rPr>
        <w:t xml:space="preserve"> </w:t>
      </w:r>
      <w:r w:rsidRPr="00C52C9F">
        <w:t>в</w:t>
      </w:r>
      <w:r w:rsidRPr="00C52C9F">
        <w:rPr>
          <w:spacing w:val="-7"/>
        </w:rPr>
        <w:t xml:space="preserve"> </w:t>
      </w:r>
      <w:r w:rsidRPr="00C52C9F">
        <w:t>ИКТ</w:t>
      </w:r>
      <w:r w:rsidRPr="00C52C9F">
        <w:rPr>
          <w:spacing w:val="-7"/>
        </w:rPr>
        <w:t xml:space="preserve"> </w:t>
      </w:r>
      <w:r w:rsidRPr="00C52C9F">
        <w:t>и</w:t>
      </w:r>
      <w:r w:rsidRPr="00C52C9F">
        <w:rPr>
          <w:spacing w:val="-7"/>
        </w:rPr>
        <w:t xml:space="preserve"> </w:t>
      </w:r>
      <w:r w:rsidRPr="00C52C9F">
        <w:t>формирование</w:t>
      </w:r>
      <w:r w:rsidRPr="00C52C9F">
        <w:rPr>
          <w:spacing w:val="-7"/>
        </w:rPr>
        <w:t xml:space="preserve"> </w:t>
      </w:r>
      <w:r w:rsidRPr="00C52C9F">
        <w:t>способности</w:t>
      </w:r>
      <w:r w:rsidRPr="00C52C9F">
        <w:rPr>
          <w:spacing w:val="-7"/>
        </w:rPr>
        <w:t xml:space="preserve"> </w:t>
      </w:r>
      <w:r w:rsidRPr="00C52C9F">
        <w:t>их</w:t>
      </w:r>
      <w:r w:rsidRPr="00C52C9F">
        <w:rPr>
          <w:spacing w:val="-7"/>
        </w:rPr>
        <w:t xml:space="preserve"> </w:t>
      </w:r>
      <w:r w:rsidRPr="00C52C9F">
        <w:t>грамотно применять</w:t>
      </w:r>
      <w:r w:rsidRPr="00C52C9F">
        <w:rPr>
          <w:spacing w:val="80"/>
        </w:rPr>
        <w:t xml:space="preserve"> </w:t>
      </w:r>
      <w:r w:rsidRPr="00C52C9F">
        <w:t>(ИКТ­компетентность) являются одними из важных средств формирования универсальных учебных действий обучающихся в рамках начального общего образования.</w:t>
      </w:r>
    </w:p>
    <w:p w:rsidR="0016017E" w:rsidRPr="00C52C9F" w:rsidRDefault="0016017E" w:rsidP="0016017E">
      <w:pPr>
        <w:pStyle w:val="a3"/>
        <w:ind w:left="0"/>
        <w:jc w:val="both"/>
      </w:pPr>
      <w:r w:rsidRPr="00C52C9F">
        <w:t>ИКТ также могут</w:t>
      </w:r>
      <w:r w:rsidRPr="00C52C9F">
        <w:rPr>
          <w:spacing w:val="40"/>
        </w:rPr>
        <w:t xml:space="preserve"> </w:t>
      </w:r>
      <w:r w:rsidRPr="00C52C9F">
        <w:t>(и должны) широко применяться при оценке сформированности универсальных</w:t>
      </w:r>
      <w:r w:rsidRPr="00C52C9F">
        <w:rPr>
          <w:spacing w:val="-2"/>
        </w:rPr>
        <w:t xml:space="preserve"> </w:t>
      </w:r>
      <w:r w:rsidRPr="00C52C9F">
        <w:t>учебных</w:t>
      </w:r>
      <w:r w:rsidRPr="00C52C9F">
        <w:rPr>
          <w:spacing w:val="-2"/>
        </w:rPr>
        <w:t xml:space="preserve"> </w:t>
      </w:r>
      <w:r w:rsidRPr="00C52C9F">
        <w:t>действий.</w:t>
      </w:r>
      <w:r w:rsidRPr="00C52C9F">
        <w:rPr>
          <w:spacing w:val="-2"/>
        </w:rPr>
        <w:t xml:space="preserve"> </w:t>
      </w:r>
      <w:r w:rsidRPr="00C52C9F">
        <w:t>Для</w:t>
      </w:r>
      <w:r w:rsidRPr="00C52C9F">
        <w:rPr>
          <w:spacing w:val="-2"/>
        </w:rPr>
        <w:t xml:space="preserve"> </w:t>
      </w:r>
      <w:r w:rsidRPr="00C52C9F">
        <w:t>их</w:t>
      </w:r>
      <w:r w:rsidRPr="00C52C9F">
        <w:rPr>
          <w:spacing w:val="-2"/>
        </w:rPr>
        <w:t xml:space="preserve"> </w:t>
      </w:r>
      <w:r w:rsidRPr="00C52C9F">
        <w:t>формирования</w:t>
      </w:r>
      <w:r w:rsidRPr="00C52C9F">
        <w:rPr>
          <w:spacing w:val="-2"/>
        </w:rPr>
        <w:t xml:space="preserve"> </w:t>
      </w:r>
      <w:r w:rsidRPr="00C52C9F">
        <w:t>исключительную</w:t>
      </w:r>
      <w:r w:rsidRPr="00C52C9F">
        <w:rPr>
          <w:spacing w:val="-2"/>
        </w:rPr>
        <w:t xml:space="preserve"> </w:t>
      </w:r>
      <w:r w:rsidRPr="00C52C9F">
        <w:t>важность</w:t>
      </w:r>
      <w:r w:rsidRPr="00C52C9F">
        <w:rPr>
          <w:spacing w:val="-2"/>
        </w:rPr>
        <w:t xml:space="preserve"> </w:t>
      </w:r>
      <w:r w:rsidRPr="00C52C9F">
        <w:t>имеет использование</w:t>
      </w:r>
      <w:r w:rsidRPr="00C52C9F">
        <w:rPr>
          <w:spacing w:val="-9"/>
        </w:rPr>
        <w:t xml:space="preserve"> </w:t>
      </w:r>
      <w:r w:rsidRPr="00C52C9F">
        <w:t>информационно­образовательной</w:t>
      </w:r>
      <w:r w:rsidRPr="00C52C9F">
        <w:rPr>
          <w:spacing w:val="-9"/>
        </w:rPr>
        <w:t xml:space="preserve"> </w:t>
      </w:r>
      <w:r w:rsidRPr="00C52C9F">
        <w:t>среды,</w:t>
      </w:r>
      <w:r w:rsidRPr="00C52C9F">
        <w:rPr>
          <w:spacing w:val="-9"/>
        </w:rPr>
        <w:t xml:space="preserve"> </w:t>
      </w:r>
      <w:r w:rsidRPr="00C52C9F">
        <w:t>в</w:t>
      </w:r>
      <w:r w:rsidRPr="00C52C9F">
        <w:rPr>
          <w:spacing w:val="-9"/>
        </w:rPr>
        <w:t xml:space="preserve"> </w:t>
      </w:r>
      <w:r w:rsidRPr="00C52C9F">
        <w:t>которой</w:t>
      </w:r>
      <w:r w:rsidRPr="00C52C9F">
        <w:rPr>
          <w:spacing w:val="-9"/>
        </w:rPr>
        <w:t xml:space="preserve"> </w:t>
      </w:r>
      <w:r w:rsidRPr="00C52C9F">
        <w:t>планируют</w:t>
      </w:r>
      <w:r w:rsidRPr="00C52C9F">
        <w:rPr>
          <w:spacing w:val="-9"/>
        </w:rPr>
        <w:t xml:space="preserve"> </w:t>
      </w:r>
      <w:r w:rsidRPr="00C52C9F">
        <w:t>и</w:t>
      </w:r>
      <w:r w:rsidRPr="00C52C9F">
        <w:rPr>
          <w:spacing w:val="-9"/>
        </w:rPr>
        <w:t xml:space="preserve"> </w:t>
      </w:r>
      <w:r w:rsidRPr="00C52C9F">
        <w:t>фиксируют свою деятельность, ее результаты учителя и обучающиеся.</w:t>
      </w:r>
    </w:p>
    <w:p w:rsidR="0016017E" w:rsidRPr="006B40A2" w:rsidRDefault="0016017E" w:rsidP="0016017E">
      <w:pPr>
        <w:pStyle w:val="a3"/>
        <w:ind w:left="0"/>
        <w:jc w:val="both"/>
      </w:pPr>
      <w:r w:rsidRPr="00C52C9F">
        <w:rPr>
          <w:spacing w:val="-2"/>
        </w:rPr>
        <w:t>В</w:t>
      </w:r>
      <w:r w:rsidRPr="00C52C9F">
        <w:rPr>
          <w:spacing w:val="1"/>
        </w:rPr>
        <w:t xml:space="preserve"> </w:t>
      </w:r>
      <w:r w:rsidRPr="00C52C9F">
        <w:rPr>
          <w:spacing w:val="-2"/>
        </w:rPr>
        <w:t>рамках</w:t>
      </w:r>
      <w:r w:rsidRPr="00C52C9F">
        <w:rPr>
          <w:spacing w:val="2"/>
        </w:rPr>
        <w:t xml:space="preserve"> </w:t>
      </w:r>
      <w:r w:rsidRPr="00C52C9F">
        <w:rPr>
          <w:spacing w:val="-2"/>
        </w:rPr>
        <w:t>ИКТ­компетентности</w:t>
      </w:r>
      <w:r w:rsidRPr="00C52C9F">
        <w:rPr>
          <w:spacing w:val="2"/>
        </w:rPr>
        <w:t xml:space="preserve"> </w:t>
      </w:r>
      <w:r w:rsidRPr="00C52C9F">
        <w:rPr>
          <w:spacing w:val="-2"/>
        </w:rPr>
        <w:t>выделяется</w:t>
      </w:r>
      <w:r w:rsidRPr="00C52C9F">
        <w:rPr>
          <w:spacing w:val="2"/>
        </w:rPr>
        <w:t xml:space="preserve"> </w:t>
      </w:r>
      <w:r w:rsidRPr="00C52C9F">
        <w:rPr>
          <w:spacing w:val="-2"/>
        </w:rPr>
        <w:t>учебная</w:t>
      </w:r>
      <w:r>
        <w:t xml:space="preserve"> </w:t>
      </w:r>
      <w:r w:rsidRPr="00C52C9F">
        <w:t>ИКТ­компетентность</w:t>
      </w:r>
      <w:r w:rsidRPr="00C52C9F">
        <w:rPr>
          <w:spacing w:val="-15"/>
        </w:rPr>
        <w:t xml:space="preserve"> </w:t>
      </w:r>
      <w:r w:rsidRPr="00C52C9F">
        <w:t>-</w:t>
      </w:r>
      <w:r w:rsidRPr="00C52C9F">
        <w:rPr>
          <w:spacing w:val="-14"/>
        </w:rPr>
        <w:t xml:space="preserve"> </w:t>
      </w:r>
      <w:r w:rsidRPr="00C52C9F">
        <w:t>способность</w:t>
      </w:r>
      <w:r w:rsidRPr="00C52C9F">
        <w:rPr>
          <w:spacing w:val="-14"/>
        </w:rPr>
        <w:t xml:space="preserve"> </w:t>
      </w:r>
      <w:r w:rsidRPr="00C52C9F">
        <w:t>решать</w:t>
      </w:r>
      <w:r w:rsidRPr="00C52C9F">
        <w:rPr>
          <w:spacing w:val="-14"/>
        </w:rPr>
        <w:t xml:space="preserve"> </w:t>
      </w:r>
      <w:r w:rsidRPr="00C52C9F">
        <w:t>учебные</w:t>
      </w:r>
      <w:r w:rsidRPr="00C52C9F">
        <w:rPr>
          <w:spacing w:val="-14"/>
        </w:rPr>
        <w:t xml:space="preserve"> </w:t>
      </w:r>
      <w:r w:rsidRPr="00C52C9F">
        <w:t>задачи</w:t>
      </w:r>
      <w:r w:rsidRPr="00C52C9F">
        <w:rPr>
          <w:spacing w:val="-14"/>
        </w:rPr>
        <w:t xml:space="preserve"> </w:t>
      </w:r>
      <w:r w:rsidRPr="00C52C9F">
        <w:t>с</w:t>
      </w:r>
      <w:r w:rsidRPr="00C52C9F">
        <w:rPr>
          <w:spacing w:val="-14"/>
        </w:rPr>
        <w:t xml:space="preserve"> </w:t>
      </w:r>
      <w:r w:rsidRPr="00C52C9F">
        <w:t>использованием</w:t>
      </w:r>
      <w:r w:rsidRPr="00C52C9F">
        <w:rPr>
          <w:spacing w:val="-14"/>
        </w:rPr>
        <w:t xml:space="preserve"> </w:t>
      </w:r>
      <w:r w:rsidRPr="00C52C9F">
        <w:rPr>
          <w:spacing w:val="-2"/>
        </w:rPr>
        <w:t>общедоступных</w:t>
      </w:r>
      <w:r>
        <w:rPr>
          <w:spacing w:val="-2"/>
        </w:rPr>
        <w:t xml:space="preserve"> </w:t>
      </w:r>
      <w:r w:rsidRPr="00C52C9F">
        <w:t>в начальной</w:t>
      </w:r>
      <w:r w:rsidRPr="00C52C9F">
        <w:rPr>
          <w:spacing w:val="40"/>
        </w:rPr>
        <w:t xml:space="preserve"> </w:t>
      </w:r>
      <w:r w:rsidRPr="00C52C9F">
        <w:t>школе</w:t>
      </w:r>
      <w:r w:rsidRPr="00C52C9F">
        <w:rPr>
          <w:spacing w:val="80"/>
        </w:rPr>
        <w:t xml:space="preserve"> </w:t>
      </w:r>
      <w:r w:rsidRPr="00C52C9F">
        <w:t>инструментов</w:t>
      </w:r>
      <w:r w:rsidRPr="00C52C9F">
        <w:rPr>
          <w:spacing w:val="80"/>
        </w:rPr>
        <w:t xml:space="preserve"> </w:t>
      </w:r>
      <w:r w:rsidRPr="00C52C9F">
        <w:t>ИКТ</w:t>
      </w:r>
      <w:r w:rsidRPr="00C52C9F">
        <w:rPr>
          <w:spacing w:val="40"/>
        </w:rPr>
        <w:t xml:space="preserve"> </w:t>
      </w:r>
      <w:r w:rsidRPr="00C52C9F">
        <w:t>и</w:t>
      </w:r>
      <w:r w:rsidRPr="00C52C9F">
        <w:rPr>
          <w:spacing w:val="80"/>
        </w:rPr>
        <w:t xml:space="preserve"> </w:t>
      </w:r>
      <w:r w:rsidRPr="00C52C9F">
        <w:t>источников</w:t>
      </w:r>
      <w:r w:rsidRPr="00C52C9F">
        <w:rPr>
          <w:spacing w:val="80"/>
        </w:rPr>
        <w:t xml:space="preserve"> </w:t>
      </w:r>
      <w:r w:rsidRPr="00C52C9F">
        <w:t>информации</w:t>
      </w:r>
      <w:r w:rsidRPr="00C52C9F">
        <w:rPr>
          <w:spacing w:val="40"/>
        </w:rPr>
        <w:t xml:space="preserve"> </w:t>
      </w:r>
      <w:r w:rsidRPr="00C52C9F">
        <w:t>в</w:t>
      </w:r>
      <w:r w:rsidRPr="00C52C9F">
        <w:rPr>
          <w:spacing w:val="40"/>
        </w:rPr>
        <w:t xml:space="preserve"> </w:t>
      </w:r>
      <w:r w:rsidRPr="00C52C9F">
        <w:t>соответствии с возрастными потребностями и возможностями младшего школьника</w:t>
      </w:r>
      <w:r w:rsidRPr="006B40A2">
        <w:t xml:space="preserve">. </w:t>
      </w:r>
      <w:r w:rsidRPr="006B40A2">
        <w:rPr>
          <w:i/>
        </w:rPr>
        <w:t>Решение задачи формирования ИКТ­компетентности должно проходить не только на занятиях по отдельным</w:t>
      </w:r>
      <w:r w:rsidRPr="006B40A2">
        <w:rPr>
          <w:i/>
          <w:spacing w:val="-15"/>
        </w:rPr>
        <w:t xml:space="preserve"> </w:t>
      </w:r>
      <w:r w:rsidRPr="006B40A2">
        <w:rPr>
          <w:i/>
        </w:rPr>
        <w:t>учебным</w:t>
      </w:r>
      <w:r w:rsidRPr="006B40A2">
        <w:rPr>
          <w:i/>
          <w:spacing w:val="-15"/>
        </w:rPr>
        <w:t xml:space="preserve"> </w:t>
      </w:r>
      <w:r w:rsidRPr="006B40A2">
        <w:rPr>
          <w:i/>
        </w:rPr>
        <w:t>предметам</w:t>
      </w:r>
      <w:r w:rsidRPr="006B40A2">
        <w:rPr>
          <w:i/>
          <w:spacing w:val="-15"/>
        </w:rPr>
        <w:t xml:space="preserve"> </w:t>
      </w:r>
      <w:r w:rsidRPr="006B40A2">
        <w:rPr>
          <w:i/>
        </w:rPr>
        <w:t>(где</w:t>
      </w:r>
      <w:r w:rsidRPr="006B40A2">
        <w:rPr>
          <w:i/>
          <w:spacing w:val="-15"/>
        </w:rPr>
        <w:t xml:space="preserve"> </w:t>
      </w:r>
      <w:r w:rsidRPr="006B40A2">
        <w:rPr>
          <w:i/>
        </w:rPr>
        <w:t>формируется</w:t>
      </w:r>
      <w:r w:rsidRPr="006B40A2">
        <w:rPr>
          <w:i/>
          <w:spacing w:val="-15"/>
        </w:rPr>
        <w:t xml:space="preserve"> </w:t>
      </w:r>
      <w:r w:rsidRPr="006B40A2">
        <w:rPr>
          <w:i/>
        </w:rPr>
        <w:t>предметная</w:t>
      </w:r>
      <w:r w:rsidRPr="006B40A2">
        <w:rPr>
          <w:i/>
          <w:spacing w:val="17"/>
        </w:rPr>
        <w:t xml:space="preserve"> </w:t>
      </w:r>
      <w:r w:rsidRPr="006B40A2">
        <w:rPr>
          <w:i/>
        </w:rPr>
        <w:t>ИКТ­компетентность), но</w:t>
      </w:r>
      <w:r w:rsidRPr="006B40A2">
        <w:rPr>
          <w:i/>
          <w:spacing w:val="80"/>
        </w:rPr>
        <w:t xml:space="preserve"> </w:t>
      </w:r>
      <w:r w:rsidRPr="006B40A2">
        <w:rPr>
          <w:i/>
        </w:rPr>
        <w:t xml:space="preserve">и в рамках метапредметной программы формирования универсальных учебных </w:t>
      </w:r>
      <w:r w:rsidRPr="006B40A2">
        <w:rPr>
          <w:i/>
          <w:spacing w:val="-2"/>
        </w:rPr>
        <w:t>действий.</w:t>
      </w:r>
    </w:p>
    <w:p w:rsidR="0016017E" w:rsidRPr="006B40A2" w:rsidRDefault="0016017E" w:rsidP="0016017E">
      <w:pPr>
        <w:pStyle w:val="a3"/>
        <w:ind w:left="0"/>
        <w:jc w:val="both"/>
      </w:pPr>
      <w:r w:rsidRPr="006B40A2">
        <w:t>При</w:t>
      </w:r>
      <w:r w:rsidRPr="006B40A2">
        <w:rPr>
          <w:spacing w:val="-7"/>
        </w:rPr>
        <w:t xml:space="preserve"> </w:t>
      </w:r>
      <w:r w:rsidRPr="006B40A2">
        <w:t>освоении</w:t>
      </w:r>
      <w:r w:rsidRPr="006B40A2">
        <w:rPr>
          <w:spacing w:val="-7"/>
        </w:rPr>
        <w:t xml:space="preserve"> </w:t>
      </w:r>
      <w:r w:rsidRPr="006B40A2">
        <w:rPr>
          <w:b/>
        </w:rPr>
        <w:t>личностных</w:t>
      </w:r>
      <w:r w:rsidRPr="006B40A2">
        <w:rPr>
          <w:b/>
          <w:spacing w:val="-7"/>
        </w:rPr>
        <w:t xml:space="preserve"> </w:t>
      </w:r>
      <w:r w:rsidRPr="006B40A2">
        <w:rPr>
          <w:b/>
        </w:rPr>
        <w:t>действий</w:t>
      </w:r>
      <w:r w:rsidRPr="006B40A2">
        <w:rPr>
          <w:spacing w:val="-7"/>
        </w:rPr>
        <w:t xml:space="preserve"> </w:t>
      </w:r>
      <w:r w:rsidRPr="006B40A2">
        <w:t>на</w:t>
      </w:r>
      <w:r w:rsidRPr="006B40A2">
        <w:rPr>
          <w:spacing w:val="-7"/>
        </w:rPr>
        <w:t xml:space="preserve"> </w:t>
      </w:r>
      <w:r w:rsidRPr="006B40A2">
        <w:t>основе</w:t>
      </w:r>
      <w:r w:rsidRPr="006B40A2">
        <w:rPr>
          <w:spacing w:val="-7"/>
        </w:rPr>
        <w:t xml:space="preserve"> </w:t>
      </w:r>
      <w:r w:rsidRPr="006B40A2">
        <w:t>указанной</w:t>
      </w:r>
      <w:r w:rsidRPr="006B40A2">
        <w:rPr>
          <w:spacing w:val="-7"/>
        </w:rPr>
        <w:t xml:space="preserve"> </w:t>
      </w:r>
      <w:r w:rsidRPr="006B40A2">
        <w:t>программы</w:t>
      </w:r>
      <w:r w:rsidRPr="006B40A2">
        <w:rPr>
          <w:spacing w:val="-7"/>
        </w:rPr>
        <w:t xml:space="preserve"> </w:t>
      </w:r>
      <w:proofErr w:type="gramStart"/>
      <w:r w:rsidRPr="006B40A2">
        <w:t>у</w:t>
      </w:r>
      <w:proofErr w:type="gramEnd"/>
      <w:r w:rsidRPr="006B40A2">
        <w:rPr>
          <w:spacing w:val="-7"/>
        </w:rPr>
        <w:t xml:space="preserve"> </w:t>
      </w:r>
      <w:r w:rsidRPr="006B40A2">
        <w:t>обучающихся</w:t>
      </w:r>
      <w:r w:rsidRPr="00C52C9F">
        <w:t xml:space="preserve"> </w:t>
      </w:r>
      <w:r w:rsidRPr="006B40A2">
        <w:rPr>
          <w:spacing w:val="-2"/>
        </w:rPr>
        <w:t>формируются:</w:t>
      </w:r>
    </w:p>
    <w:p w:rsidR="0016017E" w:rsidRPr="006B40A2" w:rsidRDefault="0016017E" w:rsidP="0016017E">
      <w:pPr>
        <w:pStyle w:val="a5"/>
        <w:numPr>
          <w:ilvl w:val="0"/>
          <w:numId w:val="98"/>
        </w:numPr>
        <w:tabs>
          <w:tab w:val="left" w:pos="362"/>
        </w:tabs>
        <w:ind w:left="0" w:firstLine="0"/>
        <w:jc w:val="both"/>
        <w:rPr>
          <w:sz w:val="24"/>
          <w:szCs w:val="24"/>
        </w:rPr>
      </w:pPr>
      <w:r w:rsidRPr="006B40A2">
        <w:rPr>
          <w:i/>
          <w:spacing w:val="-2"/>
          <w:sz w:val="24"/>
          <w:szCs w:val="24"/>
        </w:rPr>
        <w:t>критическое</w:t>
      </w:r>
      <w:r w:rsidRPr="006B40A2">
        <w:rPr>
          <w:i/>
          <w:spacing w:val="-13"/>
          <w:sz w:val="24"/>
          <w:szCs w:val="24"/>
        </w:rPr>
        <w:t xml:space="preserve"> </w:t>
      </w:r>
      <w:r w:rsidRPr="006B40A2">
        <w:rPr>
          <w:i/>
          <w:spacing w:val="-2"/>
          <w:sz w:val="24"/>
          <w:szCs w:val="24"/>
        </w:rPr>
        <w:t>отношение</w:t>
      </w:r>
      <w:r w:rsidRPr="006B40A2">
        <w:rPr>
          <w:i/>
          <w:spacing w:val="-12"/>
          <w:sz w:val="24"/>
          <w:szCs w:val="24"/>
        </w:rPr>
        <w:t xml:space="preserve"> </w:t>
      </w:r>
      <w:r w:rsidRPr="006B40A2">
        <w:rPr>
          <w:spacing w:val="-2"/>
          <w:sz w:val="24"/>
          <w:szCs w:val="24"/>
        </w:rPr>
        <w:t>к</w:t>
      </w:r>
      <w:r w:rsidRPr="006B40A2">
        <w:rPr>
          <w:spacing w:val="-12"/>
          <w:sz w:val="24"/>
          <w:szCs w:val="24"/>
        </w:rPr>
        <w:t xml:space="preserve"> </w:t>
      </w:r>
      <w:r w:rsidRPr="006B40A2">
        <w:rPr>
          <w:spacing w:val="-2"/>
          <w:sz w:val="24"/>
          <w:szCs w:val="24"/>
        </w:rPr>
        <w:t>информации</w:t>
      </w:r>
      <w:r w:rsidRPr="006B40A2">
        <w:rPr>
          <w:spacing w:val="-13"/>
          <w:sz w:val="24"/>
          <w:szCs w:val="24"/>
        </w:rPr>
        <w:t xml:space="preserve"> </w:t>
      </w:r>
      <w:r w:rsidRPr="006B40A2">
        <w:rPr>
          <w:spacing w:val="-2"/>
          <w:sz w:val="24"/>
          <w:szCs w:val="24"/>
        </w:rPr>
        <w:t>и</w:t>
      </w:r>
      <w:r w:rsidRPr="006B40A2">
        <w:rPr>
          <w:spacing w:val="-12"/>
          <w:sz w:val="24"/>
          <w:szCs w:val="24"/>
        </w:rPr>
        <w:t xml:space="preserve"> </w:t>
      </w:r>
      <w:r w:rsidRPr="006B40A2">
        <w:rPr>
          <w:spacing w:val="-2"/>
          <w:sz w:val="24"/>
          <w:szCs w:val="24"/>
        </w:rPr>
        <w:t>избирательность</w:t>
      </w:r>
      <w:r w:rsidRPr="006B40A2">
        <w:rPr>
          <w:spacing w:val="-12"/>
          <w:sz w:val="24"/>
          <w:szCs w:val="24"/>
        </w:rPr>
        <w:t xml:space="preserve"> </w:t>
      </w:r>
      <w:r w:rsidRPr="006B40A2">
        <w:rPr>
          <w:spacing w:val="-2"/>
          <w:sz w:val="24"/>
          <w:szCs w:val="24"/>
        </w:rPr>
        <w:t>ее</w:t>
      </w:r>
      <w:r w:rsidRPr="006B40A2">
        <w:rPr>
          <w:spacing w:val="-12"/>
          <w:sz w:val="24"/>
          <w:szCs w:val="24"/>
        </w:rPr>
        <w:t xml:space="preserve"> </w:t>
      </w:r>
      <w:r w:rsidRPr="006B40A2">
        <w:rPr>
          <w:spacing w:val="-2"/>
          <w:sz w:val="24"/>
          <w:szCs w:val="24"/>
        </w:rPr>
        <w:t>восприятия;</w:t>
      </w:r>
    </w:p>
    <w:p w:rsidR="0016017E" w:rsidRPr="006B40A2" w:rsidRDefault="0016017E" w:rsidP="0016017E">
      <w:pPr>
        <w:pStyle w:val="a5"/>
        <w:tabs>
          <w:tab w:val="left" w:pos="2393"/>
          <w:tab w:val="left" w:pos="2394"/>
        </w:tabs>
        <w:ind w:left="0" w:firstLine="0"/>
        <w:jc w:val="both"/>
        <w:rPr>
          <w:sz w:val="24"/>
          <w:szCs w:val="24"/>
        </w:rPr>
      </w:pPr>
      <w:r w:rsidRPr="006B40A2">
        <w:rPr>
          <w:i/>
          <w:sz w:val="24"/>
          <w:szCs w:val="24"/>
        </w:rPr>
        <w:t>- уважение</w:t>
      </w:r>
      <w:r w:rsidRPr="006B40A2">
        <w:rPr>
          <w:i/>
          <w:spacing w:val="-10"/>
          <w:sz w:val="24"/>
          <w:szCs w:val="24"/>
        </w:rPr>
        <w:t xml:space="preserve"> </w:t>
      </w:r>
      <w:r w:rsidRPr="006B40A2">
        <w:rPr>
          <w:i/>
          <w:sz w:val="24"/>
          <w:szCs w:val="24"/>
        </w:rPr>
        <w:t>к</w:t>
      </w:r>
      <w:r w:rsidRPr="006B40A2">
        <w:rPr>
          <w:i/>
          <w:spacing w:val="-10"/>
          <w:sz w:val="24"/>
          <w:szCs w:val="24"/>
        </w:rPr>
        <w:t xml:space="preserve"> </w:t>
      </w:r>
      <w:r w:rsidRPr="006B40A2">
        <w:rPr>
          <w:i/>
          <w:sz w:val="24"/>
          <w:szCs w:val="24"/>
        </w:rPr>
        <w:t>информации</w:t>
      </w:r>
      <w:r w:rsidRPr="006B40A2">
        <w:rPr>
          <w:i/>
          <w:spacing w:val="-10"/>
          <w:sz w:val="24"/>
          <w:szCs w:val="24"/>
        </w:rPr>
        <w:t xml:space="preserve"> </w:t>
      </w:r>
      <w:r w:rsidRPr="006B40A2">
        <w:rPr>
          <w:sz w:val="24"/>
          <w:szCs w:val="24"/>
        </w:rPr>
        <w:t>о</w:t>
      </w:r>
      <w:r w:rsidRPr="006B40A2">
        <w:rPr>
          <w:spacing w:val="-10"/>
          <w:sz w:val="24"/>
          <w:szCs w:val="24"/>
        </w:rPr>
        <w:t xml:space="preserve"> </w:t>
      </w:r>
      <w:r w:rsidRPr="006B40A2">
        <w:rPr>
          <w:sz w:val="24"/>
          <w:szCs w:val="24"/>
        </w:rPr>
        <w:t>частной</w:t>
      </w:r>
      <w:r w:rsidRPr="006B40A2">
        <w:rPr>
          <w:spacing w:val="-10"/>
          <w:sz w:val="24"/>
          <w:szCs w:val="24"/>
        </w:rPr>
        <w:t xml:space="preserve"> </w:t>
      </w:r>
      <w:r w:rsidRPr="006B40A2">
        <w:rPr>
          <w:sz w:val="24"/>
          <w:szCs w:val="24"/>
        </w:rPr>
        <w:t>жизни</w:t>
      </w:r>
      <w:r w:rsidRPr="006B40A2">
        <w:rPr>
          <w:spacing w:val="-10"/>
          <w:sz w:val="24"/>
          <w:szCs w:val="24"/>
        </w:rPr>
        <w:t xml:space="preserve"> </w:t>
      </w:r>
      <w:r w:rsidRPr="006B40A2">
        <w:rPr>
          <w:sz w:val="24"/>
          <w:szCs w:val="24"/>
        </w:rPr>
        <w:t>и</w:t>
      </w:r>
      <w:r w:rsidRPr="006B40A2">
        <w:rPr>
          <w:spacing w:val="-10"/>
          <w:sz w:val="24"/>
          <w:szCs w:val="24"/>
        </w:rPr>
        <w:t xml:space="preserve"> </w:t>
      </w:r>
      <w:r w:rsidRPr="006B40A2">
        <w:rPr>
          <w:sz w:val="24"/>
          <w:szCs w:val="24"/>
        </w:rPr>
        <w:t>информационным результатам деятельности других людей;</w:t>
      </w:r>
    </w:p>
    <w:p w:rsidR="0016017E" w:rsidRPr="00C52C9F" w:rsidRDefault="0016017E" w:rsidP="0016017E">
      <w:pPr>
        <w:pStyle w:val="a5"/>
        <w:numPr>
          <w:ilvl w:val="0"/>
          <w:numId w:val="98"/>
        </w:numPr>
        <w:tabs>
          <w:tab w:val="left" w:pos="362"/>
        </w:tabs>
        <w:ind w:left="0" w:firstLine="0"/>
        <w:jc w:val="both"/>
        <w:rPr>
          <w:sz w:val="24"/>
          <w:szCs w:val="24"/>
        </w:rPr>
      </w:pPr>
      <w:r w:rsidRPr="006B40A2">
        <w:rPr>
          <w:i/>
          <w:sz w:val="24"/>
          <w:szCs w:val="24"/>
        </w:rPr>
        <w:t>основы</w:t>
      </w:r>
      <w:r w:rsidRPr="006B40A2">
        <w:rPr>
          <w:i/>
          <w:spacing w:val="-12"/>
          <w:sz w:val="24"/>
          <w:szCs w:val="24"/>
        </w:rPr>
        <w:t xml:space="preserve"> </w:t>
      </w:r>
      <w:r w:rsidRPr="006B40A2">
        <w:rPr>
          <w:i/>
          <w:sz w:val="24"/>
          <w:szCs w:val="24"/>
        </w:rPr>
        <w:t>правовой</w:t>
      </w:r>
      <w:r w:rsidRPr="006B40A2">
        <w:rPr>
          <w:i/>
          <w:spacing w:val="-12"/>
          <w:sz w:val="24"/>
          <w:szCs w:val="24"/>
        </w:rPr>
        <w:t xml:space="preserve"> </w:t>
      </w:r>
      <w:r w:rsidRPr="006B40A2">
        <w:rPr>
          <w:i/>
          <w:sz w:val="24"/>
          <w:szCs w:val="24"/>
        </w:rPr>
        <w:t>культуры</w:t>
      </w:r>
      <w:r w:rsidRPr="00C52C9F">
        <w:rPr>
          <w:b/>
          <w:i/>
          <w:spacing w:val="-12"/>
          <w:sz w:val="24"/>
          <w:szCs w:val="24"/>
        </w:rPr>
        <w:t xml:space="preserve"> </w:t>
      </w:r>
      <w:r w:rsidRPr="00C52C9F">
        <w:rPr>
          <w:sz w:val="24"/>
          <w:szCs w:val="24"/>
        </w:rPr>
        <w:t>в</w:t>
      </w:r>
      <w:r w:rsidRPr="00C52C9F">
        <w:rPr>
          <w:spacing w:val="-12"/>
          <w:sz w:val="24"/>
          <w:szCs w:val="24"/>
        </w:rPr>
        <w:t xml:space="preserve"> </w:t>
      </w:r>
      <w:r w:rsidRPr="00C52C9F">
        <w:rPr>
          <w:sz w:val="24"/>
          <w:szCs w:val="24"/>
        </w:rPr>
        <w:t>области</w:t>
      </w:r>
      <w:r w:rsidRPr="00C52C9F">
        <w:rPr>
          <w:spacing w:val="-12"/>
          <w:sz w:val="24"/>
          <w:szCs w:val="24"/>
        </w:rPr>
        <w:t xml:space="preserve"> </w:t>
      </w:r>
      <w:r w:rsidRPr="00C52C9F">
        <w:rPr>
          <w:sz w:val="24"/>
          <w:szCs w:val="24"/>
        </w:rPr>
        <w:t>использования</w:t>
      </w:r>
      <w:r w:rsidRPr="00C52C9F">
        <w:rPr>
          <w:spacing w:val="-12"/>
          <w:sz w:val="24"/>
          <w:szCs w:val="24"/>
        </w:rPr>
        <w:t xml:space="preserve"> </w:t>
      </w:r>
      <w:r w:rsidRPr="00C52C9F">
        <w:rPr>
          <w:spacing w:val="-2"/>
          <w:sz w:val="24"/>
          <w:szCs w:val="24"/>
        </w:rPr>
        <w:t>информации.</w:t>
      </w:r>
    </w:p>
    <w:p w:rsidR="0016017E" w:rsidRPr="00C52C9F" w:rsidRDefault="0016017E" w:rsidP="0016017E">
      <w:pPr>
        <w:jc w:val="both"/>
        <w:rPr>
          <w:sz w:val="24"/>
          <w:szCs w:val="24"/>
        </w:rPr>
      </w:pPr>
      <w:r w:rsidRPr="00C52C9F">
        <w:rPr>
          <w:sz w:val="24"/>
          <w:szCs w:val="24"/>
        </w:rPr>
        <w:t>При</w:t>
      </w:r>
      <w:r w:rsidRPr="00C52C9F">
        <w:rPr>
          <w:spacing w:val="-15"/>
          <w:sz w:val="24"/>
          <w:szCs w:val="24"/>
        </w:rPr>
        <w:t xml:space="preserve"> </w:t>
      </w:r>
      <w:r w:rsidRPr="00C52C9F">
        <w:rPr>
          <w:sz w:val="24"/>
          <w:szCs w:val="24"/>
        </w:rPr>
        <w:t>освоении</w:t>
      </w:r>
      <w:r w:rsidRPr="00C52C9F">
        <w:rPr>
          <w:spacing w:val="-15"/>
          <w:sz w:val="24"/>
          <w:szCs w:val="24"/>
        </w:rPr>
        <w:t xml:space="preserve"> </w:t>
      </w:r>
      <w:r w:rsidRPr="00C52C9F">
        <w:rPr>
          <w:b/>
          <w:sz w:val="24"/>
          <w:szCs w:val="24"/>
        </w:rPr>
        <w:t>регулятивных</w:t>
      </w:r>
      <w:r w:rsidRPr="00C52C9F">
        <w:rPr>
          <w:b/>
          <w:spacing w:val="-15"/>
          <w:sz w:val="24"/>
          <w:szCs w:val="24"/>
        </w:rPr>
        <w:t xml:space="preserve"> </w:t>
      </w:r>
      <w:r w:rsidRPr="00C52C9F">
        <w:rPr>
          <w:b/>
          <w:sz w:val="24"/>
          <w:szCs w:val="24"/>
        </w:rPr>
        <w:t>универсальных</w:t>
      </w:r>
      <w:r w:rsidRPr="00C52C9F">
        <w:rPr>
          <w:b/>
          <w:spacing w:val="-15"/>
          <w:sz w:val="24"/>
          <w:szCs w:val="24"/>
        </w:rPr>
        <w:t xml:space="preserve"> </w:t>
      </w:r>
      <w:r w:rsidRPr="00C52C9F">
        <w:rPr>
          <w:b/>
          <w:sz w:val="24"/>
          <w:szCs w:val="24"/>
        </w:rPr>
        <w:t xml:space="preserve">учебных действий </w:t>
      </w:r>
      <w:r w:rsidRPr="00C52C9F">
        <w:rPr>
          <w:sz w:val="24"/>
          <w:szCs w:val="24"/>
        </w:rPr>
        <w:t>обеспечиваются:</w:t>
      </w:r>
    </w:p>
    <w:p w:rsidR="0016017E" w:rsidRPr="006B40A2" w:rsidRDefault="0016017E" w:rsidP="0016017E">
      <w:pPr>
        <w:pStyle w:val="21"/>
        <w:tabs>
          <w:tab w:val="left" w:pos="2460"/>
          <w:tab w:val="left" w:pos="2461"/>
        </w:tabs>
        <w:spacing w:line="240" w:lineRule="auto"/>
        <w:ind w:left="0"/>
        <w:jc w:val="both"/>
        <w:rPr>
          <w:b w:val="0"/>
          <w:i w:val="0"/>
        </w:rPr>
      </w:pPr>
      <w:r>
        <w:t xml:space="preserve">- </w:t>
      </w:r>
      <w:r w:rsidRPr="006B40A2">
        <w:rPr>
          <w:b w:val="0"/>
        </w:rPr>
        <w:t>оценка</w:t>
      </w:r>
      <w:r w:rsidRPr="006B40A2">
        <w:rPr>
          <w:b w:val="0"/>
          <w:spacing w:val="-10"/>
        </w:rPr>
        <w:t xml:space="preserve"> </w:t>
      </w:r>
      <w:r w:rsidRPr="006B40A2">
        <w:rPr>
          <w:b w:val="0"/>
        </w:rPr>
        <w:t>условий,</w:t>
      </w:r>
      <w:r w:rsidRPr="006B40A2">
        <w:rPr>
          <w:b w:val="0"/>
          <w:spacing w:val="-9"/>
        </w:rPr>
        <w:t xml:space="preserve"> </w:t>
      </w:r>
      <w:r w:rsidRPr="006B40A2">
        <w:rPr>
          <w:b w:val="0"/>
        </w:rPr>
        <w:t>алгоритмов</w:t>
      </w:r>
      <w:r w:rsidRPr="006B40A2">
        <w:rPr>
          <w:b w:val="0"/>
          <w:spacing w:val="64"/>
          <w:w w:val="150"/>
        </w:rPr>
        <w:t xml:space="preserve"> </w:t>
      </w:r>
      <w:r w:rsidRPr="006B40A2">
        <w:rPr>
          <w:b w:val="0"/>
        </w:rPr>
        <w:t>и</w:t>
      </w:r>
      <w:r w:rsidRPr="006B40A2">
        <w:rPr>
          <w:b w:val="0"/>
          <w:spacing w:val="-9"/>
        </w:rPr>
        <w:t xml:space="preserve"> </w:t>
      </w:r>
      <w:r w:rsidRPr="006B40A2">
        <w:rPr>
          <w:b w:val="0"/>
        </w:rPr>
        <w:t>результатов</w:t>
      </w:r>
      <w:r w:rsidRPr="006B40A2">
        <w:rPr>
          <w:b w:val="0"/>
          <w:spacing w:val="-10"/>
        </w:rPr>
        <w:t xml:space="preserve"> </w:t>
      </w:r>
      <w:r w:rsidRPr="006B40A2">
        <w:rPr>
          <w:b w:val="0"/>
          <w:i w:val="0"/>
          <w:spacing w:val="-2"/>
        </w:rPr>
        <w:t>действий,</w:t>
      </w:r>
    </w:p>
    <w:p w:rsidR="0016017E" w:rsidRPr="006B40A2" w:rsidRDefault="0016017E" w:rsidP="0016017E">
      <w:pPr>
        <w:pStyle w:val="a3"/>
        <w:ind w:left="0"/>
        <w:jc w:val="both"/>
      </w:pPr>
      <w:proofErr w:type="gramStart"/>
      <w:r w:rsidRPr="006B40A2">
        <w:rPr>
          <w:spacing w:val="-2"/>
        </w:rPr>
        <w:t>выполняемых</w:t>
      </w:r>
      <w:proofErr w:type="gramEnd"/>
      <w:r w:rsidRPr="006B40A2">
        <w:rPr>
          <w:spacing w:val="-1"/>
        </w:rPr>
        <w:t xml:space="preserve"> </w:t>
      </w:r>
      <w:r w:rsidRPr="006B40A2">
        <w:rPr>
          <w:spacing w:val="-2"/>
        </w:rPr>
        <w:t>в</w:t>
      </w:r>
      <w:r w:rsidRPr="006B40A2">
        <w:rPr>
          <w:spacing w:val="-1"/>
        </w:rPr>
        <w:t xml:space="preserve"> </w:t>
      </w:r>
      <w:r w:rsidRPr="006B40A2">
        <w:rPr>
          <w:spacing w:val="-2"/>
        </w:rPr>
        <w:t>информационной</w:t>
      </w:r>
      <w:r w:rsidRPr="006B40A2">
        <w:rPr>
          <w:spacing w:val="-1"/>
        </w:rPr>
        <w:t xml:space="preserve"> </w:t>
      </w:r>
      <w:r w:rsidRPr="006B40A2">
        <w:rPr>
          <w:spacing w:val="-2"/>
        </w:rPr>
        <w:t>среде;</w:t>
      </w:r>
    </w:p>
    <w:p w:rsidR="0016017E" w:rsidRPr="006B40A2" w:rsidRDefault="0016017E" w:rsidP="0016017E">
      <w:pPr>
        <w:pStyle w:val="a5"/>
        <w:tabs>
          <w:tab w:val="left" w:pos="2350"/>
          <w:tab w:val="left" w:pos="2351"/>
        </w:tabs>
        <w:ind w:left="0" w:firstLine="0"/>
        <w:jc w:val="both"/>
        <w:rPr>
          <w:sz w:val="24"/>
          <w:szCs w:val="24"/>
        </w:rPr>
      </w:pPr>
      <w:r w:rsidRPr="006B40A2">
        <w:rPr>
          <w:i/>
          <w:sz w:val="24"/>
          <w:szCs w:val="24"/>
        </w:rPr>
        <w:t>- использование</w:t>
      </w:r>
      <w:r w:rsidRPr="006B40A2">
        <w:rPr>
          <w:i/>
          <w:spacing w:val="-12"/>
          <w:sz w:val="24"/>
          <w:szCs w:val="24"/>
        </w:rPr>
        <w:t xml:space="preserve"> </w:t>
      </w:r>
      <w:r w:rsidRPr="006B40A2">
        <w:rPr>
          <w:i/>
          <w:sz w:val="24"/>
          <w:szCs w:val="24"/>
        </w:rPr>
        <w:t>результатов</w:t>
      </w:r>
      <w:r w:rsidRPr="006B40A2">
        <w:rPr>
          <w:i/>
          <w:spacing w:val="-12"/>
          <w:sz w:val="24"/>
          <w:szCs w:val="24"/>
        </w:rPr>
        <w:t xml:space="preserve"> </w:t>
      </w:r>
      <w:r w:rsidRPr="006B40A2">
        <w:rPr>
          <w:i/>
          <w:sz w:val="24"/>
          <w:szCs w:val="24"/>
        </w:rPr>
        <w:t>действия</w:t>
      </w:r>
      <w:r w:rsidRPr="006B40A2">
        <w:rPr>
          <w:sz w:val="24"/>
          <w:szCs w:val="24"/>
        </w:rPr>
        <w:t>,</w:t>
      </w:r>
      <w:r w:rsidRPr="006B40A2">
        <w:rPr>
          <w:spacing w:val="-12"/>
          <w:sz w:val="24"/>
          <w:szCs w:val="24"/>
        </w:rPr>
        <w:t xml:space="preserve"> </w:t>
      </w:r>
      <w:r w:rsidRPr="006B40A2">
        <w:rPr>
          <w:sz w:val="24"/>
          <w:szCs w:val="24"/>
        </w:rPr>
        <w:t>размещенных</w:t>
      </w:r>
      <w:r w:rsidRPr="006B40A2">
        <w:rPr>
          <w:spacing w:val="-12"/>
          <w:sz w:val="24"/>
          <w:szCs w:val="24"/>
        </w:rPr>
        <w:t xml:space="preserve"> </w:t>
      </w:r>
      <w:r w:rsidRPr="006B40A2">
        <w:rPr>
          <w:sz w:val="24"/>
          <w:szCs w:val="24"/>
        </w:rPr>
        <w:t>в</w:t>
      </w:r>
      <w:r w:rsidRPr="006B40A2">
        <w:rPr>
          <w:spacing w:val="-12"/>
          <w:sz w:val="24"/>
          <w:szCs w:val="24"/>
        </w:rPr>
        <w:t xml:space="preserve"> </w:t>
      </w:r>
      <w:r w:rsidRPr="006B40A2">
        <w:rPr>
          <w:sz w:val="24"/>
          <w:szCs w:val="24"/>
        </w:rPr>
        <w:t>информационной среде, для оценки и коррекции выполненного действия;</w:t>
      </w:r>
    </w:p>
    <w:p w:rsidR="0016017E" w:rsidRPr="00C52C9F" w:rsidRDefault="0016017E" w:rsidP="0016017E">
      <w:pPr>
        <w:pStyle w:val="a5"/>
        <w:numPr>
          <w:ilvl w:val="0"/>
          <w:numId w:val="98"/>
        </w:numPr>
        <w:tabs>
          <w:tab w:val="left" w:pos="362"/>
        </w:tabs>
        <w:ind w:left="0" w:firstLine="0"/>
        <w:jc w:val="both"/>
        <w:rPr>
          <w:sz w:val="24"/>
          <w:szCs w:val="24"/>
        </w:rPr>
      </w:pPr>
      <w:r w:rsidRPr="006B40A2">
        <w:rPr>
          <w:i/>
          <w:spacing w:val="-2"/>
          <w:sz w:val="24"/>
          <w:szCs w:val="24"/>
        </w:rPr>
        <w:t>создание</w:t>
      </w:r>
      <w:r w:rsidRPr="006B40A2">
        <w:rPr>
          <w:i/>
          <w:spacing w:val="1"/>
          <w:sz w:val="24"/>
          <w:szCs w:val="24"/>
        </w:rPr>
        <w:t xml:space="preserve"> </w:t>
      </w:r>
      <w:proofErr w:type="gramStart"/>
      <w:r w:rsidRPr="006B40A2">
        <w:rPr>
          <w:i/>
          <w:spacing w:val="-2"/>
          <w:sz w:val="24"/>
          <w:szCs w:val="24"/>
        </w:rPr>
        <w:t>цифрового</w:t>
      </w:r>
      <w:proofErr w:type="gramEnd"/>
      <w:r w:rsidRPr="006B40A2">
        <w:rPr>
          <w:i/>
          <w:spacing w:val="1"/>
          <w:sz w:val="24"/>
          <w:szCs w:val="24"/>
        </w:rPr>
        <w:t xml:space="preserve"> </w:t>
      </w:r>
      <w:r w:rsidRPr="006B40A2">
        <w:rPr>
          <w:i/>
          <w:spacing w:val="-2"/>
          <w:sz w:val="24"/>
          <w:szCs w:val="24"/>
        </w:rPr>
        <w:t>портфолио</w:t>
      </w:r>
      <w:r w:rsidRPr="00C52C9F">
        <w:rPr>
          <w:b/>
          <w:i/>
          <w:spacing w:val="2"/>
          <w:sz w:val="24"/>
          <w:szCs w:val="24"/>
        </w:rPr>
        <w:t xml:space="preserve"> </w:t>
      </w:r>
      <w:r w:rsidRPr="00C52C9F">
        <w:rPr>
          <w:spacing w:val="-2"/>
          <w:sz w:val="24"/>
          <w:szCs w:val="24"/>
        </w:rPr>
        <w:t>учебных</w:t>
      </w:r>
      <w:r w:rsidRPr="00C52C9F">
        <w:rPr>
          <w:spacing w:val="1"/>
          <w:sz w:val="24"/>
          <w:szCs w:val="24"/>
        </w:rPr>
        <w:t xml:space="preserve"> </w:t>
      </w:r>
      <w:r w:rsidRPr="00C52C9F">
        <w:rPr>
          <w:spacing w:val="-2"/>
          <w:sz w:val="24"/>
          <w:szCs w:val="24"/>
        </w:rPr>
        <w:t>достижений</w:t>
      </w:r>
      <w:r w:rsidRPr="00C52C9F">
        <w:rPr>
          <w:spacing w:val="2"/>
          <w:sz w:val="24"/>
          <w:szCs w:val="24"/>
        </w:rPr>
        <w:t xml:space="preserve"> </w:t>
      </w:r>
      <w:r w:rsidRPr="00C52C9F">
        <w:rPr>
          <w:spacing w:val="-2"/>
          <w:sz w:val="24"/>
          <w:szCs w:val="24"/>
        </w:rPr>
        <w:t>обучающегося.</w:t>
      </w:r>
    </w:p>
    <w:p w:rsidR="0016017E" w:rsidRPr="00C52C9F" w:rsidRDefault="0016017E" w:rsidP="0016017E">
      <w:pPr>
        <w:jc w:val="both"/>
        <w:rPr>
          <w:sz w:val="24"/>
          <w:szCs w:val="24"/>
        </w:rPr>
      </w:pPr>
      <w:r w:rsidRPr="00C52C9F">
        <w:rPr>
          <w:sz w:val="24"/>
          <w:szCs w:val="24"/>
        </w:rPr>
        <w:t>При</w:t>
      </w:r>
      <w:r w:rsidRPr="00C52C9F">
        <w:rPr>
          <w:spacing w:val="-9"/>
          <w:sz w:val="24"/>
          <w:szCs w:val="24"/>
        </w:rPr>
        <w:t xml:space="preserve"> </w:t>
      </w:r>
      <w:r w:rsidRPr="00C52C9F">
        <w:rPr>
          <w:sz w:val="24"/>
          <w:szCs w:val="24"/>
        </w:rPr>
        <w:t>освоении</w:t>
      </w:r>
      <w:r w:rsidRPr="00C52C9F">
        <w:rPr>
          <w:spacing w:val="-9"/>
          <w:sz w:val="24"/>
          <w:szCs w:val="24"/>
        </w:rPr>
        <w:t xml:space="preserve"> </w:t>
      </w:r>
      <w:r w:rsidRPr="00C52C9F">
        <w:rPr>
          <w:b/>
          <w:sz w:val="24"/>
          <w:szCs w:val="24"/>
        </w:rPr>
        <w:t>познавательных</w:t>
      </w:r>
      <w:r w:rsidRPr="00C52C9F">
        <w:rPr>
          <w:b/>
          <w:spacing w:val="-9"/>
          <w:sz w:val="24"/>
          <w:szCs w:val="24"/>
        </w:rPr>
        <w:t xml:space="preserve"> </w:t>
      </w:r>
      <w:r w:rsidRPr="00C52C9F">
        <w:rPr>
          <w:b/>
          <w:sz w:val="24"/>
          <w:szCs w:val="24"/>
        </w:rPr>
        <w:t>универсальных</w:t>
      </w:r>
      <w:r w:rsidRPr="00C52C9F">
        <w:rPr>
          <w:b/>
          <w:spacing w:val="-9"/>
          <w:sz w:val="24"/>
          <w:szCs w:val="24"/>
        </w:rPr>
        <w:t xml:space="preserve"> </w:t>
      </w:r>
      <w:r w:rsidRPr="00C52C9F">
        <w:rPr>
          <w:b/>
          <w:sz w:val="24"/>
          <w:szCs w:val="24"/>
        </w:rPr>
        <w:t>учебных</w:t>
      </w:r>
      <w:r w:rsidRPr="00C52C9F">
        <w:rPr>
          <w:b/>
          <w:spacing w:val="-9"/>
          <w:sz w:val="24"/>
          <w:szCs w:val="24"/>
        </w:rPr>
        <w:t xml:space="preserve"> </w:t>
      </w:r>
      <w:r w:rsidRPr="00C52C9F">
        <w:rPr>
          <w:b/>
          <w:sz w:val="24"/>
          <w:szCs w:val="24"/>
        </w:rPr>
        <w:t>действий</w:t>
      </w:r>
      <w:r w:rsidRPr="00C52C9F">
        <w:rPr>
          <w:b/>
          <w:spacing w:val="-9"/>
          <w:sz w:val="24"/>
          <w:szCs w:val="24"/>
        </w:rPr>
        <w:t xml:space="preserve"> </w:t>
      </w:r>
      <w:r w:rsidRPr="00C52C9F">
        <w:rPr>
          <w:sz w:val="24"/>
          <w:szCs w:val="24"/>
        </w:rPr>
        <w:t>ИКТ</w:t>
      </w:r>
      <w:r w:rsidRPr="00C52C9F">
        <w:rPr>
          <w:spacing w:val="-9"/>
          <w:sz w:val="24"/>
          <w:szCs w:val="24"/>
        </w:rPr>
        <w:t xml:space="preserve"> </w:t>
      </w:r>
      <w:r w:rsidRPr="00C52C9F">
        <w:rPr>
          <w:sz w:val="24"/>
          <w:szCs w:val="24"/>
        </w:rPr>
        <w:t>играют ключевую роль в следующих универсальных учебных действиях:</w:t>
      </w:r>
    </w:p>
    <w:p w:rsidR="0016017E" w:rsidRPr="006B40A2" w:rsidRDefault="0016017E" w:rsidP="0016017E">
      <w:pPr>
        <w:pStyle w:val="21"/>
        <w:numPr>
          <w:ilvl w:val="0"/>
          <w:numId w:val="98"/>
        </w:numPr>
        <w:tabs>
          <w:tab w:val="left" w:pos="362"/>
        </w:tabs>
        <w:spacing w:line="240" w:lineRule="auto"/>
        <w:ind w:left="0" w:firstLine="0"/>
        <w:jc w:val="both"/>
        <w:rPr>
          <w:b w:val="0"/>
          <w:i w:val="0"/>
        </w:rPr>
      </w:pPr>
      <w:r w:rsidRPr="006B40A2">
        <w:rPr>
          <w:b w:val="0"/>
        </w:rPr>
        <w:t>поиск</w:t>
      </w:r>
      <w:r w:rsidRPr="006B40A2">
        <w:rPr>
          <w:b w:val="0"/>
          <w:spacing w:val="-10"/>
        </w:rPr>
        <w:t xml:space="preserve"> </w:t>
      </w:r>
      <w:r w:rsidRPr="006B40A2">
        <w:rPr>
          <w:b w:val="0"/>
          <w:spacing w:val="-2"/>
        </w:rPr>
        <w:t>информации</w:t>
      </w:r>
      <w:r w:rsidRPr="006B40A2">
        <w:rPr>
          <w:b w:val="0"/>
          <w:i w:val="0"/>
          <w:spacing w:val="-2"/>
        </w:rPr>
        <w:t>;</w:t>
      </w:r>
    </w:p>
    <w:p w:rsidR="0016017E" w:rsidRPr="006B40A2" w:rsidRDefault="0016017E" w:rsidP="0016017E">
      <w:pPr>
        <w:pStyle w:val="a5"/>
        <w:numPr>
          <w:ilvl w:val="0"/>
          <w:numId w:val="98"/>
        </w:numPr>
        <w:tabs>
          <w:tab w:val="left" w:pos="362"/>
        </w:tabs>
        <w:ind w:left="0" w:firstLine="0"/>
        <w:jc w:val="both"/>
        <w:rPr>
          <w:sz w:val="24"/>
          <w:szCs w:val="24"/>
        </w:rPr>
      </w:pPr>
      <w:r w:rsidRPr="006B40A2">
        <w:rPr>
          <w:i/>
          <w:sz w:val="24"/>
          <w:szCs w:val="24"/>
        </w:rPr>
        <w:t>фиксация</w:t>
      </w:r>
      <w:r w:rsidRPr="006B40A2">
        <w:rPr>
          <w:i/>
          <w:spacing w:val="-15"/>
          <w:sz w:val="24"/>
          <w:szCs w:val="24"/>
        </w:rPr>
        <w:t xml:space="preserve"> </w:t>
      </w:r>
      <w:r w:rsidRPr="006B40A2">
        <w:rPr>
          <w:i/>
          <w:sz w:val="24"/>
          <w:szCs w:val="24"/>
        </w:rPr>
        <w:t>(запись)</w:t>
      </w:r>
      <w:r w:rsidRPr="006B40A2">
        <w:rPr>
          <w:i/>
          <w:spacing w:val="-15"/>
          <w:sz w:val="24"/>
          <w:szCs w:val="24"/>
        </w:rPr>
        <w:t xml:space="preserve"> </w:t>
      </w:r>
      <w:r w:rsidRPr="006B40A2">
        <w:rPr>
          <w:i/>
          <w:sz w:val="24"/>
          <w:szCs w:val="24"/>
        </w:rPr>
        <w:t>информации</w:t>
      </w:r>
      <w:r w:rsidRPr="006B40A2">
        <w:rPr>
          <w:i/>
          <w:spacing w:val="-15"/>
          <w:sz w:val="24"/>
          <w:szCs w:val="24"/>
        </w:rPr>
        <w:t xml:space="preserve"> </w:t>
      </w:r>
      <w:r w:rsidRPr="006B40A2">
        <w:rPr>
          <w:sz w:val="24"/>
          <w:szCs w:val="24"/>
        </w:rPr>
        <w:t>с</w:t>
      </w:r>
      <w:r w:rsidRPr="006B40A2">
        <w:rPr>
          <w:spacing w:val="-15"/>
          <w:sz w:val="24"/>
          <w:szCs w:val="24"/>
        </w:rPr>
        <w:t xml:space="preserve"> </w:t>
      </w:r>
      <w:r w:rsidRPr="006B40A2">
        <w:rPr>
          <w:sz w:val="24"/>
          <w:szCs w:val="24"/>
        </w:rPr>
        <w:t>помощью</w:t>
      </w:r>
      <w:r w:rsidRPr="006B40A2">
        <w:rPr>
          <w:spacing w:val="-15"/>
          <w:sz w:val="24"/>
          <w:szCs w:val="24"/>
        </w:rPr>
        <w:t xml:space="preserve"> </w:t>
      </w:r>
      <w:r w:rsidRPr="006B40A2">
        <w:rPr>
          <w:sz w:val="24"/>
          <w:szCs w:val="24"/>
        </w:rPr>
        <w:t>различных</w:t>
      </w:r>
      <w:r w:rsidRPr="006B40A2">
        <w:rPr>
          <w:spacing w:val="-15"/>
          <w:sz w:val="24"/>
          <w:szCs w:val="24"/>
        </w:rPr>
        <w:t xml:space="preserve"> </w:t>
      </w:r>
      <w:r w:rsidRPr="006B40A2">
        <w:rPr>
          <w:sz w:val="24"/>
          <w:szCs w:val="24"/>
        </w:rPr>
        <w:t>технических</w:t>
      </w:r>
      <w:r w:rsidRPr="006B40A2">
        <w:rPr>
          <w:spacing w:val="-15"/>
          <w:sz w:val="24"/>
          <w:szCs w:val="24"/>
        </w:rPr>
        <w:t xml:space="preserve"> </w:t>
      </w:r>
      <w:r w:rsidRPr="006B40A2">
        <w:rPr>
          <w:spacing w:val="-2"/>
          <w:sz w:val="24"/>
          <w:szCs w:val="24"/>
        </w:rPr>
        <w:t>средств;</w:t>
      </w:r>
    </w:p>
    <w:p w:rsidR="0016017E" w:rsidRPr="006B40A2" w:rsidRDefault="0016017E" w:rsidP="0016017E">
      <w:pPr>
        <w:pStyle w:val="a5"/>
        <w:tabs>
          <w:tab w:val="left" w:pos="2436"/>
          <w:tab w:val="left" w:pos="2438"/>
        </w:tabs>
        <w:ind w:left="0" w:firstLine="0"/>
        <w:jc w:val="both"/>
        <w:rPr>
          <w:sz w:val="24"/>
          <w:szCs w:val="24"/>
        </w:rPr>
      </w:pPr>
      <w:r w:rsidRPr="006B40A2">
        <w:rPr>
          <w:i/>
          <w:sz w:val="24"/>
          <w:szCs w:val="24"/>
        </w:rPr>
        <w:t>- структурирование</w:t>
      </w:r>
      <w:r w:rsidRPr="006B40A2">
        <w:rPr>
          <w:i/>
          <w:spacing w:val="-8"/>
          <w:sz w:val="24"/>
          <w:szCs w:val="24"/>
        </w:rPr>
        <w:t xml:space="preserve"> </w:t>
      </w:r>
      <w:r w:rsidRPr="006B40A2">
        <w:rPr>
          <w:i/>
          <w:sz w:val="24"/>
          <w:szCs w:val="24"/>
        </w:rPr>
        <w:t>информации</w:t>
      </w:r>
      <w:r w:rsidRPr="006B40A2">
        <w:rPr>
          <w:sz w:val="24"/>
          <w:szCs w:val="24"/>
        </w:rPr>
        <w:t>,</w:t>
      </w:r>
      <w:r w:rsidRPr="006B40A2">
        <w:rPr>
          <w:spacing w:val="-8"/>
          <w:sz w:val="24"/>
          <w:szCs w:val="24"/>
        </w:rPr>
        <w:t xml:space="preserve"> </w:t>
      </w:r>
      <w:r w:rsidRPr="006B40A2">
        <w:rPr>
          <w:sz w:val="24"/>
          <w:szCs w:val="24"/>
        </w:rPr>
        <w:t>ее</w:t>
      </w:r>
      <w:r w:rsidRPr="006B40A2">
        <w:rPr>
          <w:spacing w:val="-8"/>
          <w:sz w:val="24"/>
          <w:szCs w:val="24"/>
        </w:rPr>
        <w:t xml:space="preserve"> </w:t>
      </w:r>
      <w:r w:rsidRPr="006B40A2">
        <w:rPr>
          <w:sz w:val="24"/>
          <w:szCs w:val="24"/>
        </w:rPr>
        <w:t>организация</w:t>
      </w:r>
      <w:r w:rsidRPr="006B40A2">
        <w:rPr>
          <w:spacing w:val="-8"/>
          <w:sz w:val="24"/>
          <w:szCs w:val="24"/>
        </w:rPr>
        <w:t xml:space="preserve"> </w:t>
      </w:r>
      <w:r w:rsidRPr="006B40A2">
        <w:rPr>
          <w:sz w:val="24"/>
          <w:szCs w:val="24"/>
        </w:rPr>
        <w:t>и</w:t>
      </w:r>
      <w:r w:rsidRPr="006B40A2">
        <w:rPr>
          <w:spacing w:val="-8"/>
          <w:sz w:val="24"/>
          <w:szCs w:val="24"/>
        </w:rPr>
        <w:t xml:space="preserve"> </w:t>
      </w:r>
      <w:r w:rsidRPr="006B40A2">
        <w:rPr>
          <w:sz w:val="24"/>
          <w:szCs w:val="24"/>
        </w:rPr>
        <w:t>представление</w:t>
      </w:r>
      <w:r w:rsidRPr="006B40A2">
        <w:rPr>
          <w:spacing w:val="-8"/>
          <w:sz w:val="24"/>
          <w:szCs w:val="24"/>
        </w:rPr>
        <w:t xml:space="preserve"> </w:t>
      </w:r>
      <w:r w:rsidRPr="006B40A2">
        <w:rPr>
          <w:sz w:val="24"/>
          <w:szCs w:val="24"/>
        </w:rPr>
        <w:t>в</w:t>
      </w:r>
      <w:r w:rsidRPr="006B40A2">
        <w:rPr>
          <w:spacing w:val="-8"/>
          <w:sz w:val="24"/>
          <w:szCs w:val="24"/>
        </w:rPr>
        <w:t xml:space="preserve"> </w:t>
      </w:r>
      <w:r w:rsidRPr="006B40A2">
        <w:rPr>
          <w:sz w:val="24"/>
          <w:szCs w:val="24"/>
        </w:rPr>
        <w:t>виде диаграмм, картосхем, линий времени и пр.;</w:t>
      </w:r>
    </w:p>
    <w:p w:rsidR="0016017E" w:rsidRPr="006B40A2" w:rsidRDefault="0016017E" w:rsidP="0016017E">
      <w:pPr>
        <w:pStyle w:val="a5"/>
        <w:numPr>
          <w:ilvl w:val="0"/>
          <w:numId w:val="98"/>
        </w:numPr>
        <w:tabs>
          <w:tab w:val="left" w:pos="362"/>
        </w:tabs>
        <w:ind w:left="0" w:firstLine="0"/>
        <w:jc w:val="both"/>
        <w:rPr>
          <w:sz w:val="24"/>
          <w:szCs w:val="24"/>
        </w:rPr>
      </w:pPr>
      <w:r w:rsidRPr="006B40A2">
        <w:rPr>
          <w:i/>
          <w:sz w:val="24"/>
          <w:szCs w:val="24"/>
        </w:rPr>
        <w:t>создание</w:t>
      </w:r>
      <w:r w:rsidRPr="006B40A2">
        <w:rPr>
          <w:i/>
          <w:spacing w:val="-12"/>
          <w:sz w:val="24"/>
          <w:szCs w:val="24"/>
        </w:rPr>
        <w:t xml:space="preserve"> </w:t>
      </w:r>
      <w:proofErr w:type="gramStart"/>
      <w:r w:rsidRPr="006B40A2">
        <w:rPr>
          <w:sz w:val="24"/>
          <w:szCs w:val="24"/>
        </w:rPr>
        <w:t>простых</w:t>
      </w:r>
      <w:proofErr w:type="gramEnd"/>
      <w:r w:rsidRPr="006B40A2">
        <w:rPr>
          <w:spacing w:val="-12"/>
          <w:sz w:val="24"/>
          <w:szCs w:val="24"/>
        </w:rPr>
        <w:t xml:space="preserve"> </w:t>
      </w:r>
      <w:r w:rsidRPr="006B40A2">
        <w:rPr>
          <w:spacing w:val="-2"/>
          <w:sz w:val="24"/>
          <w:szCs w:val="24"/>
        </w:rPr>
        <w:t>гипермедиасообщений;</w:t>
      </w:r>
    </w:p>
    <w:p w:rsidR="0016017E" w:rsidRPr="00C52C9F" w:rsidRDefault="0016017E" w:rsidP="0016017E">
      <w:pPr>
        <w:pStyle w:val="a5"/>
        <w:numPr>
          <w:ilvl w:val="0"/>
          <w:numId w:val="98"/>
        </w:numPr>
        <w:tabs>
          <w:tab w:val="left" w:pos="362"/>
        </w:tabs>
        <w:ind w:left="0" w:firstLine="0"/>
        <w:jc w:val="both"/>
        <w:rPr>
          <w:sz w:val="24"/>
          <w:szCs w:val="24"/>
        </w:rPr>
      </w:pPr>
      <w:r w:rsidRPr="006B40A2">
        <w:rPr>
          <w:i/>
          <w:sz w:val="24"/>
          <w:szCs w:val="24"/>
        </w:rPr>
        <w:t>построение</w:t>
      </w:r>
      <w:r w:rsidRPr="006B40A2">
        <w:rPr>
          <w:i/>
          <w:spacing w:val="-12"/>
          <w:sz w:val="24"/>
          <w:szCs w:val="24"/>
        </w:rPr>
        <w:t xml:space="preserve"> </w:t>
      </w:r>
      <w:r w:rsidRPr="006B40A2">
        <w:rPr>
          <w:sz w:val="24"/>
          <w:szCs w:val="24"/>
        </w:rPr>
        <w:t>пр</w:t>
      </w:r>
      <w:r w:rsidRPr="00C52C9F">
        <w:rPr>
          <w:sz w:val="24"/>
          <w:szCs w:val="24"/>
        </w:rPr>
        <w:t>остейших</w:t>
      </w:r>
      <w:r w:rsidRPr="00C52C9F">
        <w:rPr>
          <w:spacing w:val="-12"/>
          <w:sz w:val="24"/>
          <w:szCs w:val="24"/>
        </w:rPr>
        <w:t xml:space="preserve"> </w:t>
      </w:r>
      <w:r w:rsidRPr="00C52C9F">
        <w:rPr>
          <w:sz w:val="24"/>
          <w:szCs w:val="24"/>
        </w:rPr>
        <w:t>моделей</w:t>
      </w:r>
      <w:r w:rsidRPr="00C52C9F">
        <w:rPr>
          <w:spacing w:val="-12"/>
          <w:sz w:val="24"/>
          <w:szCs w:val="24"/>
        </w:rPr>
        <w:t xml:space="preserve"> </w:t>
      </w:r>
      <w:r w:rsidRPr="00C52C9F">
        <w:rPr>
          <w:sz w:val="24"/>
          <w:szCs w:val="24"/>
        </w:rPr>
        <w:t>объектов</w:t>
      </w:r>
      <w:r w:rsidRPr="00C52C9F">
        <w:rPr>
          <w:spacing w:val="-12"/>
          <w:sz w:val="24"/>
          <w:szCs w:val="24"/>
        </w:rPr>
        <w:t xml:space="preserve"> </w:t>
      </w:r>
      <w:r w:rsidRPr="00C52C9F">
        <w:rPr>
          <w:sz w:val="24"/>
          <w:szCs w:val="24"/>
        </w:rPr>
        <w:t>и</w:t>
      </w:r>
      <w:r w:rsidRPr="00C52C9F">
        <w:rPr>
          <w:spacing w:val="-12"/>
          <w:sz w:val="24"/>
          <w:szCs w:val="24"/>
        </w:rPr>
        <w:t xml:space="preserve"> </w:t>
      </w:r>
      <w:r w:rsidRPr="00C52C9F">
        <w:rPr>
          <w:spacing w:val="-2"/>
          <w:sz w:val="24"/>
          <w:szCs w:val="24"/>
        </w:rPr>
        <w:t>процессов.</w:t>
      </w:r>
    </w:p>
    <w:p w:rsidR="0016017E" w:rsidRPr="00C52C9F" w:rsidRDefault="0016017E" w:rsidP="0016017E">
      <w:pPr>
        <w:jc w:val="both"/>
        <w:rPr>
          <w:sz w:val="24"/>
          <w:szCs w:val="24"/>
        </w:rPr>
      </w:pPr>
      <w:r w:rsidRPr="00C52C9F">
        <w:rPr>
          <w:sz w:val="24"/>
          <w:szCs w:val="24"/>
        </w:rPr>
        <w:t>ИКТ</w:t>
      </w:r>
      <w:r w:rsidRPr="00C52C9F">
        <w:rPr>
          <w:spacing w:val="-10"/>
          <w:sz w:val="24"/>
          <w:szCs w:val="24"/>
        </w:rPr>
        <w:t xml:space="preserve"> </w:t>
      </w:r>
      <w:r w:rsidRPr="00C52C9F">
        <w:rPr>
          <w:sz w:val="24"/>
          <w:szCs w:val="24"/>
        </w:rPr>
        <w:t>является</w:t>
      </w:r>
      <w:r w:rsidRPr="00C52C9F">
        <w:rPr>
          <w:spacing w:val="-10"/>
          <w:sz w:val="24"/>
          <w:szCs w:val="24"/>
        </w:rPr>
        <w:t xml:space="preserve"> </w:t>
      </w:r>
      <w:r w:rsidRPr="00C52C9F">
        <w:rPr>
          <w:sz w:val="24"/>
          <w:szCs w:val="24"/>
        </w:rPr>
        <w:t>важным</w:t>
      </w:r>
      <w:r w:rsidRPr="00C52C9F">
        <w:rPr>
          <w:spacing w:val="-10"/>
          <w:sz w:val="24"/>
          <w:szCs w:val="24"/>
        </w:rPr>
        <w:t xml:space="preserve"> </w:t>
      </w:r>
      <w:r w:rsidRPr="00C52C9F">
        <w:rPr>
          <w:sz w:val="24"/>
          <w:szCs w:val="24"/>
        </w:rPr>
        <w:t>инструментом</w:t>
      </w:r>
      <w:r w:rsidRPr="00C52C9F">
        <w:rPr>
          <w:spacing w:val="-10"/>
          <w:sz w:val="24"/>
          <w:szCs w:val="24"/>
        </w:rPr>
        <w:t xml:space="preserve"> </w:t>
      </w:r>
      <w:r w:rsidRPr="00C52C9F">
        <w:rPr>
          <w:sz w:val="24"/>
          <w:szCs w:val="24"/>
        </w:rPr>
        <w:t>для</w:t>
      </w:r>
      <w:r w:rsidRPr="00C52C9F">
        <w:rPr>
          <w:spacing w:val="-10"/>
          <w:sz w:val="24"/>
          <w:szCs w:val="24"/>
        </w:rPr>
        <w:t xml:space="preserve"> </w:t>
      </w:r>
      <w:r w:rsidRPr="00C52C9F">
        <w:rPr>
          <w:sz w:val="24"/>
          <w:szCs w:val="24"/>
        </w:rPr>
        <w:t>формирования</w:t>
      </w:r>
      <w:r w:rsidRPr="00C52C9F">
        <w:rPr>
          <w:spacing w:val="-10"/>
          <w:sz w:val="24"/>
          <w:szCs w:val="24"/>
        </w:rPr>
        <w:t xml:space="preserve"> </w:t>
      </w:r>
      <w:r w:rsidRPr="00C52C9F">
        <w:rPr>
          <w:b/>
          <w:sz w:val="24"/>
          <w:szCs w:val="24"/>
        </w:rPr>
        <w:t xml:space="preserve">коммуникативных универсальных учебных действий. </w:t>
      </w:r>
      <w:r w:rsidRPr="00C52C9F">
        <w:rPr>
          <w:sz w:val="24"/>
          <w:szCs w:val="24"/>
        </w:rPr>
        <w:t>Для этого используются:</w:t>
      </w:r>
    </w:p>
    <w:p w:rsidR="0016017E" w:rsidRPr="006B40A2" w:rsidRDefault="0016017E" w:rsidP="0016017E">
      <w:pPr>
        <w:pStyle w:val="a5"/>
        <w:numPr>
          <w:ilvl w:val="0"/>
          <w:numId w:val="98"/>
        </w:numPr>
        <w:tabs>
          <w:tab w:val="left" w:pos="362"/>
        </w:tabs>
        <w:ind w:left="0" w:firstLine="0"/>
        <w:jc w:val="both"/>
        <w:rPr>
          <w:sz w:val="24"/>
          <w:szCs w:val="24"/>
        </w:rPr>
      </w:pPr>
      <w:r w:rsidRPr="006B40A2">
        <w:rPr>
          <w:i/>
          <w:sz w:val="24"/>
          <w:szCs w:val="24"/>
        </w:rPr>
        <w:t>обмен</w:t>
      </w:r>
      <w:r w:rsidRPr="006B40A2">
        <w:rPr>
          <w:i/>
          <w:spacing w:val="-9"/>
          <w:sz w:val="24"/>
          <w:szCs w:val="24"/>
        </w:rPr>
        <w:t xml:space="preserve"> </w:t>
      </w:r>
      <w:r w:rsidRPr="006B40A2">
        <w:rPr>
          <w:spacing w:val="-2"/>
          <w:sz w:val="24"/>
          <w:szCs w:val="24"/>
        </w:rPr>
        <w:t>гипермедиасообщениями;</w:t>
      </w:r>
    </w:p>
    <w:p w:rsidR="0016017E" w:rsidRPr="006B40A2" w:rsidRDefault="0016017E" w:rsidP="0016017E">
      <w:pPr>
        <w:pStyle w:val="a5"/>
        <w:numPr>
          <w:ilvl w:val="0"/>
          <w:numId w:val="98"/>
        </w:numPr>
        <w:tabs>
          <w:tab w:val="left" w:pos="362"/>
        </w:tabs>
        <w:ind w:left="0" w:firstLine="0"/>
        <w:jc w:val="both"/>
        <w:rPr>
          <w:sz w:val="24"/>
          <w:szCs w:val="24"/>
        </w:rPr>
      </w:pPr>
      <w:r w:rsidRPr="006B40A2">
        <w:rPr>
          <w:i/>
          <w:spacing w:val="-2"/>
          <w:sz w:val="24"/>
          <w:szCs w:val="24"/>
        </w:rPr>
        <w:t>выступление</w:t>
      </w:r>
      <w:r w:rsidRPr="006B40A2">
        <w:rPr>
          <w:i/>
          <w:sz w:val="24"/>
          <w:szCs w:val="24"/>
        </w:rPr>
        <w:t xml:space="preserve"> </w:t>
      </w:r>
      <w:r w:rsidRPr="006B40A2">
        <w:rPr>
          <w:spacing w:val="-2"/>
          <w:sz w:val="24"/>
          <w:szCs w:val="24"/>
        </w:rPr>
        <w:t>с</w:t>
      </w:r>
      <w:r w:rsidRPr="006B40A2">
        <w:rPr>
          <w:sz w:val="24"/>
          <w:szCs w:val="24"/>
        </w:rPr>
        <w:t xml:space="preserve"> </w:t>
      </w:r>
      <w:r w:rsidRPr="006B40A2">
        <w:rPr>
          <w:spacing w:val="-2"/>
          <w:sz w:val="24"/>
          <w:szCs w:val="24"/>
        </w:rPr>
        <w:t>аудиовизуальной</w:t>
      </w:r>
      <w:r w:rsidRPr="006B40A2">
        <w:rPr>
          <w:spacing w:val="1"/>
          <w:sz w:val="24"/>
          <w:szCs w:val="24"/>
        </w:rPr>
        <w:t xml:space="preserve"> </w:t>
      </w:r>
      <w:r w:rsidRPr="006B40A2">
        <w:rPr>
          <w:spacing w:val="-2"/>
          <w:sz w:val="24"/>
          <w:szCs w:val="24"/>
        </w:rPr>
        <w:t>поддержкой;</w:t>
      </w:r>
    </w:p>
    <w:p w:rsidR="0016017E" w:rsidRPr="00C52C9F" w:rsidRDefault="0016017E" w:rsidP="0016017E">
      <w:pPr>
        <w:pStyle w:val="a5"/>
        <w:numPr>
          <w:ilvl w:val="0"/>
          <w:numId w:val="98"/>
        </w:numPr>
        <w:tabs>
          <w:tab w:val="left" w:pos="362"/>
        </w:tabs>
        <w:ind w:left="0" w:firstLine="0"/>
        <w:jc w:val="both"/>
        <w:rPr>
          <w:sz w:val="24"/>
          <w:szCs w:val="24"/>
        </w:rPr>
      </w:pPr>
      <w:r w:rsidRPr="006B40A2">
        <w:rPr>
          <w:i/>
          <w:spacing w:val="-2"/>
          <w:sz w:val="24"/>
          <w:szCs w:val="24"/>
        </w:rPr>
        <w:t>фиксация</w:t>
      </w:r>
      <w:r w:rsidRPr="00C52C9F">
        <w:rPr>
          <w:b/>
          <w:i/>
          <w:spacing w:val="1"/>
          <w:sz w:val="24"/>
          <w:szCs w:val="24"/>
        </w:rPr>
        <w:t xml:space="preserve"> </w:t>
      </w:r>
      <w:r w:rsidRPr="00C52C9F">
        <w:rPr>
          <w:spacing w:val="-2"/>
          <w:sz w:val="24"/>
          <w:szCs w:val="24"/>
        </w:rPr>
        <w:t>хода</w:t>
      </w:r>
      <w:r w:rsidRPr="00C52C9F">
        <w:rPr>
          <w:spacing w:val="2"/>
          <w:sz w:val="24"/>
          <w:szCs w:val="24"/>
        </w:rPr>
        <w:t xml:space="preserve"> </w:t>
      </w:r>
      <w:r w:rsidRPr="00C52C9F">
        <w:rPr>
          <w:spacing w:val="-2"/>
          <w:sz w:val="24"/>
          <w:szCs w:val="24"/>
        </w:rPr>
        <w:t>коллективной/личной</w:t>
      </w:r>
      <w:r w:rsidRPr="00C52C9F">
        <w:rPr>
          <w:spacing w:val="2"/>
          <w:sz w:val="24"/>
          <w:szCs w:val="24"/>
        </w:rPr>
        <w:t xml:space="preserve"> </w:t>
      </w:r>
      <w:r w:rsidRPr="00C52C9F">
        <w:rPr>
          <w:spacing w:val="-2"/>
          <w:sz w:val="24"/>
          <w:szCs w:val="24"/>
        </w:rPr>
        <w:t>коммуникации;</w:t>
      </w:r>
    </w:p>
    <w:p w:rsidR="0016017E" w:rsidRPr="006B40A2" w:rsidRDefault="0016017E" w:rsidP="0016017E">
      <w:pPr>
        <w:pStyle w:val="a5"/>
        <w:tabs>
          <w:tab w:val="left" w:pos="2350"/>
          <w:tab w:val="left" w:pos="2351"/>
        </w:tabs>
        <w:ind w:left="0" w:firstLine="0"/>
        <w:jc w:val="both"/>
        <w:rPr>
          <w:sz w:val="24"/>
          <w:szCs w:val="24"/>
        </w:rPr>
      </w:pPr>
      <w:r>
        <w:rPr>
          <w:b/>
          <w:i/>
          <w:sz w:val="24"/>
          <w:szCs w:val="24"/>
        </w:rPr>
        <w:t xml:space="preserve">- </w:t>
      </w:r>
      <w:r w:rsidRPr="006B40A2">
        <w:rPr>
          <w:i/>
          <w:sz w:val="24"/>
          <w:szCs w:val="24"/>
        </w:rPr>
        <w:t>общение</w:t>
      </w:r>
      <w:r w:rsidRPr="006B40A2">
        <w:rPr>
          <w:i/>
          <w:spacing w:val="-12"/>
          <w:sz w:val="24"/>
          <w:szCs w:val="24"/>
        </w:rPr>
        <w:t xml:space="preserve"> </w:t>
      </w:r>
      <w:r w:rsidRPr="006B40A2">
        <w:rPr>
          <w:i/>
          <w:sz w:val="24"/>
          <w:szCs w:val="24"/>
        </w:rPr>
        <w:t>в</w:t>
      </w:r>
      <w:r w:rsidRPr="006B40A2">
        <w:rPr>
          <w:i/>
          <w:spacing w:val="-11"/>
          <w:sz w:val="24"/>
          <w:szCs w:val="24"/>
        </w:rPr>
        <w:t xml:space="preserve"> </w:t>
      </w:r>
      <w:r w:rsidRPr="006B40A2">
        <w:rPr>
          <w:i/>
          <w:sz w:val="24"/>
          <w:szCs w:val="24"/>
        </w:rPr>
        <w:t>цифровой</w:t>
      </w:r>
      <w:r w:rsidRPr="006B40A2">
        <w:rPr>
          <w:i/>
          <w:spacing w:val="-11"/>
          <w:sz w:val="24"/>
          <w:szCs w:val="24"/>
        </w:rPr>
        <w:t xml:space="preserve"> </w:t>
      </w:r>
      <w:r w:rsidRPr="006B40A2">
        <w:rPr>
          <w:i/>
          <w:sz w:val="24"/>
          <w:szCs w:val="24"/>
        </w:rPr>
        <w:t>среде</w:t>
      </w:r>
      <w:r w:rsidRPr="00C52C9F">
        <w:rPr>
          <w:b/>
          <w:i/>
          <w:spacing w:val="-12"/>
          <w:sz w:val="24"/>
          <w:szCs w:val="24"/>
        </w:rPr>
        <w:t xml:space="preserve"> </w:t>
      </w:r>
      <w:r w:rsidRPr="00C52C9F">
        <w:rPr>
          <w:sz w:val="24"/>
          <w:szCs w:val="24"/>
        </w:rPr>
        <w:t>(электронная</w:t>
      </w:r>
      <w:r w:rsidRPr="00C52C9F">
        <w:rPr>
          <w:spacing w:val="-11"/>
          <w:sz w:val="24"/>
          <w:szCs w:val="24"/>
        </w:rPr>
        <w:t xml:space="preserve"> </w:t>
      </w:r>
      <w:r w:rsidRPr="00C52C9F">
        <w:rPr>
          <w:sz w:val="24"/>
          <w:szCs w:val="24"/>
        </w:rPr>
        <w:t>почта,</w:t>
      </w:r>
      <w:r w:rsidRPr="00C52C9F">
        <w:rPr>
          <w:spacing w:val="-11"/>
          <w:sz w:val="24"/>
          <w:szCs w:val="24"/>
        </w:rPr>
        <w:t xml:space="preserve"> </w:t>
      </w:r>
      <w:r w:rsidRPr="00C52C9F">
        <w:rPr>
          <w:sz w:val="24"/>
          <w:szCs w:val="24"/>
        </w:rPr>
        <w:t>чат,</w:t>
      </w:r>
      <w:r w:rsidRPr="00C52C9F">
        <w:rPr>
          <w:spacing w:val="-12"/>
          <w:sz w:val="24"/>
          <w:szCs w:val="24"/>
        </w:rPr>
        <w:t xml:space="preserve"> </w:t>
      </w:r>
      <w:r w:rsidRPr="00C52C9F">
        <w:rPr>
          <w:spacing w:val="-2"/>
          <w:sz w:val="24"/>
          <w:szCs w:val="24"/>
        </w:rPr>
        <w:t>видеоконференция,</w:t>
      </w:r>
      <w:r>
        <w:rPr>
          <w:spacing w:val="-2"/>
          <w:sz w:val="24"/>
          <w:szCs w:val="24"/>
        </w:rPr>
        <w:t xml:space="preserve"> </w:t>
      </w:r>
      <w:r w:rsidRPr="00C52C9F">
        <w:t>форум,</w:t>
      </w:r>
      <w:r w:rsidRPr="00C52C9F">
        <w:rPr>
          <w:spacing w:val="-15"/>
        </w:rPr>
        <w:t xml:space="preserve"> </w:t>
      </w:r>
      <w:r w:rsidRPr="00C52C9F">
        <w:rPr>
          <w:spacing w:val="-2"/>
        </w:rPr>
        <w:t>блог).</w:t>
      </w:r>
    </w:p>
    <w:p w:rsidR="0016017E" w:rsidRPr="00C52C9F" w:rsidRDefault="0016017E" w:rsidP="0016017E">
      <w:pPr>
        <w:tabs>
          <w:tab w:val="left" w:pos="1479"/>
          <w:tab w:val="left" w:pos="2127"/>
          <w:tab w:val="left" w:pos="3591"/>
          <w:tab w:val="left" w:pos="3894"/>
          <w:tab w:val="left" w:pos="6013"/>
          <w:tab w:val="left" w:pos="7739"/>
          <w:tab w:val="left" w:pos="8702"/>
        </w:tabs>
        <w:jc w:val="both"/>
        <w:rPr>
          <w:i/>
          <w:sz w:val="24"/>
          <w:szCs w:val="24"/>
        </w:rPr>
      </w:pPr>
      <w:r w:rsidRPr="006B40A2">
        <w:rPr>
          <w:sz w:val="24"/>
          <w:szCs w:val="24"/>
        </w:rPr>
        <w:lastRenderedPageBreak/>
        <w:t>Формирование ИКТ­компетентности обучающихся происходит в рамках системно­деятельностного</w:t>
      </w:r>
      <w:r w:rsidRPr="006B40A2">
        <w:rPr>
          <w:spacing w:val="-1"/>
          <w:sz w:val="24"/>
          <w:szCs w:val="24"/>
        </w:rPr>
        <w:t xml:space="preserve"> </w:t>
      </w:r>
      <w:r w:rsidRPr="006B40A2">
        <w:rPr>
          <w:sz w:val="24"/>
          <w:szCs w:val="24"/>
        </w:rPr>
        <w:t>подхода,</w:t>
      </w:r>
      <w:r w:rsidRPr="006B40A2">
        <w:rPr>
          <w:spacing w:val="-1"/>
          <w:sz w:val="24"/>
          <w:szCs w:val="24"/>
        </w:rPr>
        <w:t xml:space="preserve"> </w:t>
      </w:r>
      <w:r w:rsidRPr="006B40A2">
        <w:rPr>
          <w:sz w:val="24"/>
          <w:szCs w:val="24"/>
        </w:rPr>
        <w:t>на</w:t>
      </w:r>
      <w:r w:rsidRPr="006B40A2">
        <w:rPr>
          <w:spacing w:val="-1"/>
          <w:sz w:val="24"/>
          <w:szCs w:val="24"/>
        </w:rPr>
        <w:t xml:space="preserve"> </w:t>
      </w:r>
      <w:r w:rsidRPr="006B40A2">
        <w:rPr>
          <w:sz w:val="24"/>
          <w:szCs w:val="24"/>
        </w:rPr>
        <w:t>основе</w:t>
      </w:r>
      <w:r w:rsidRPr="006B40A2">
        <w:rPr>
          <w:spacing w:val="-1"/>
          <w:sz w:val="24"/>
          <w:szCs w:val="24"/>
        </w:rPr>
        <w:t xml:space="preserve"> </w:t>
      </w:r>
      <w:r w:rsidRPr="006B40A2">
        <w:rPr>
          <w:sz w:val="24"/>
          <w:szCs w:val="24"/>
        </w:rPr>
        <w:t>изучения</w:t>
      </w:r>
      <w:r w:rsidRPr="006B40A2">
        <w:rPr>
          <w:spacing w:val="-1"/>
          <w:sz w:val="24"/>
          <w:szCs w:val="24"/>
        </w:rPr>
        <w:t xml:space="preserve"> </w:t>
      </w:r>
      <w:r w:rsidRPr="006B40A2">
        <w:rPr>
          <w:sz w:val="24"/>
          <w:szCs w:val="24"/>
        </w:rPr>
        <w:t>всех</w:t>
      </w:r>
      <w:r w:rsidRPr="006B40A2">
        <w:rPr>
          <w:spacing w:val="-1"/>
          <w:sz w:val="24"/>
          <w:szCs w:val="24"/>
        </w:rPr>
        <w:t xml:space="preserve"> </w:t>
      </w:r>
      <w:r w:rsidRPr="006B40A2">
        <w:rPr>
          <w:sz w:val="24"/>
          <w:szCs w:val="24"/>
        </w:rPr>
        <w:t>без</w:t>
      </w:r>
      <w:r w:rsidRPr="006B40A2">
        <w:rPr>
          <w:spacing w:val="-1"/>
          <w:sz w:val="24"/>
          <w:szCs w:val="24"/>
        </w:rPr>
        <w:t xml:space="preserve"> </w:t>
      </w:r>
      <w:r w:rsidRPr="006B40A2">
        <w:rPr>
          <w:sz w:val="24"/>
          <w:szCs w:val="24"/>
        </w:rPr>
        <w:t>исключения</w:t>
      </w:r>
      <w:r w:rsidRPr="006B40A2">
        <w:rPr>
          <w:spacing w:val="-1"/>
          <w:sz w:val="24"/>
          <w:szCs w:val="24"/>
        </w:rPr>
        <w:t xml:space="preserve"> </w:t>
      </w:r>
      <w:r w:rsidRPr="006B40A2">
        <w:rPr>
          <w:sz w:val="24"/>
          <w:szCs w:val="24"/>
        </w:rPr>
        <w:t>предметов</w:t>
      </w:r>
      <w:r w:rsidRPr="006B40A2">
        <w:rPr>
          <w:spacing w:val="-1"/>
          <w:sz w:val="24"/>
          <w:szCs w:val="24"/>
        </w:rPr>
        <w:t xml:space="preserve"> </w:t>
      </w:r>
      <w:r>
        <w:rPr>
          <w:sz w:val="24"/>
          <w:szCs w:val="24"/>
        </w:rPr>
        <w:t>учебного цикла.</w:t>
      </w:r>
    </w:p>
    <w:p w:rsidR="0016017E" w:rsidRPr="00D14730" w:rsidRDefault="0016017E" w:rsidP="00D14730">
      <w:pPr>
        <w:pStyle w:val="a3"/>
        <w:tabs>
          <w:tab w:val="left" w:pos="4625"/>
          <w:tab w:val="left" w:pos="6627"/>
          <w:tab w:val="left" w:pos="8058"/>
        </w:tabs>
        <w:ind w:left="0"/>
        <w:jc w:val="both"/>
        <w:rPr>
          <w:spacing w:val="-2"/>
        </w:rPr>
      </w:pPr>
      <w:r w:rsidRPr="00C52C9F">
        <w:t>Освоение</w:t>
      </w:r>
      <w:r w:rsidRPr="00C52C9F">
        <w:rPr>
          <w:spacing w:val="-8"/>
        </w:rPr>
        <w:t xml:space="preserve"> </w:t>
      </w:r>
      <w:r w:rsidRPr="00C52C9F">
        <w:t>умений</w:t>
      </w:r>
      <w:r w:rsidRPr="00C52C9F">
        <w:rPr>
          <w:spacing w:val="-8"/>
        </w:rPr>
        <w:t xml:space="preserve"> </w:t>
      </w:r>
      <w:r w:rsidRPr="00C52C9F">
        <w:t>работать</w:t>
      </w:r>
      <w:r w:rsidRPr="00C52C9F">
        <w:rPr>
          <w:spacing w:val="-8"/>
        </w:rPr>
        <w:t xml:space="preserve"> </w:t>
      </w:r>
      <w:r w:rsidRPr="00C52C9F">
        <w:t>с</w:t>
      </w:r>
      <w:r w:rsidRPr="00C52C9F">
        <w:rPr>
          <w:spacing w:val="-8"/>
        </w:rPr>
        <w:t xml:space="preserve"> </w:t>
      </w:r>
      <w:r w:rsidRPr="00C52C9F">
        <w:t>информацией</w:t>
      </w:r>
      <w:r w:rsidRPr="00C52C9F">
        <w:rPr>
          <w:spacing w:val="-8"/>
        </w:rPr>
        <w:t xml:space="preserve"> </w:t>
      </w:r>
      <w:r w:rsidRPr="00C52C9F">
        <w:t>и</w:t>
      </w:r>
      <w:r w:rsidRPr="00C52C9F">
        <w:rPr>
          <w:spacing w:val="-8"/>
        </w:rPr>
        <w:t xml:space="preserve"> </w:t>
      </w:r>
      <w:r w:rsidRPr="00C52C9F">
        <w:t>использовать</w:t>
      </w:r>
      <w:r w:rsidRPr="00C52C9F">
        <w:rPr>
          <w:spacing w:val="-8"/>
        </w:rPr>
        <w:t xml:space="preserve"> </w:t>
      </w:r>
      <w:r w:rsidRPr="00C52C9F">
        <w:t>инструменты</w:t>
      </w:r>
      <w:r w:rsidRPr="00C52C9F">
        <w:rPr>
          <w:spacing w:val="-8"/>
        </w:rPr>
        <w:t xml:space="preserve"> </w:t>
      </w:r>
      <w:r w:rsidRPr="00C52C9F">
        <w:t>ИКТ</w:t>
      </w:r>
      <w:r w:rsidRPr="00C52C9F">
        <w:rPr>
          <w:spacing w:val="-8"/>
        </w:rPr>
        <w:t xml:space="preserve"> </w:t>
      </w:r>
      <w:r w:rsidRPr="00C52C9F">
        <w:t>также</w:t>
      </w:r>
      <w:r w:rsidRPr="00C52C9F">
        <w:rPr>
          <w:spacing w:val="-8"/>
        </w:rPr>
        <w:t xml:space="preserve"> </w:t>
      </w:r>
      <w:r w:rsidRPr="00C52C9F">
        <w:t>может входить в содержание факультативных</w:t>
      </w:r>
      <w:r w:rsidRPr="00C52C9F">
        <w:tab/>
        <w:t>курсов, кружков,</w:t>
      </w:r>
      <w:r w:rsidRPr="00C52C9F">
        <w:tab/>
      </w:r>
      <w:r w:rsidRPr="00C52C9F">
        <w:rPr>
          <w:spacing w:val="-2"/>
        </w:rPr>
        <w:t>внеурочной</w:t>
      </w:r>
      <w:r>
        <w:t xml:space="preserve"> </w:t>
      </w:r>
      <w:r w:rsidRPr="00C52C9F">
        <w:rPr>
          <w:spacing w:val="-2"/>
        </w:rPr>
        <w:t>деятельности школьников.</w:t>
      </w:r>
      <w:bookmarkStart w:id="5" w:name="_TOC_250036"/>
    </w:p>
    <w:p w:rsidR="0016017E" w:rsidRDefault="0016017E" w:rsidP="0016017E">
      <w:pPr>
        <w:pStyle w:val="11"/>
        <w:tabs>
          <w:tab w:val="left" w:pos="2055"/>
        </w:tabs>
        <w:ind w:left="0"/>
        <w:jc w:val="both"/>
      </w:pPr>
      <w:r>
        <w:t>2.2.2.</w:t>
      </w:r>
      <w:r w:rsidRPr="00C52C9F">
        <w:t>Характеристика</w:t>
      </w:r>
      <w:r w:rsidRPr="00C52C9F">
        <w:rPr>
          <w:spacing w:val="-12"/>
        </w:rPr>
        <w:t xml:space="preserve"> </w:t>
      </w:r>
      <w:r w:rsidRPr="00C52C9F">
        <w:t>универсальных</w:t>
      </w:r>
      <w:r w:rsidRPr="00C52C9F">
        <w:rPr>
          <w:spacing w:val="-12"/>
        </w:rPr>
        <w:t xml:space="preserve"> </w:t>
      </w:r>
      <w:r w:rsidRPr="00C52C9F">
        <w:t>учебных</w:t>
      </w:r>
      <w:r w:rsidRPr="00C52C9F">
        <w:rPr>
          <w:spacing w:val="-12"/>
        </w:rPr>
        <w:t xml:space="preserve"> </w:t>
      </w:r>
      <w:r w:rsidRPr="00C52C9F">
        <w:t>действий</w:t>
      </w:r>
      <w:r w:rsidRPr="00C52C9F">
        <w:rPr>
          <w:spacing w:val="-12"/>
        </w:rPr>
        <w:t xml:space="preserve"> </w:t>
      </w:r>
      <w:r w:rsidRPr="00C52C9F">
        <w:t>при</w:t>
      </w:r>
      <w:r w:rsidRPr="00C52C9F">
        <w:rPr>
          <w:spacing w:val="-12"/>
        </w:rPr>
        <w:t xml:space="preserve"> </w:t>
      </w:r>
      <w:bookmarkEnd w:id="5"/>
      <w:r w:rsidRPr="00C52C9F">
        <w:t>получении начального общего образования.</w:t>
      </w:r>
    </w:p>
    <w:p w:rsidR="0016017E" w:rsidRPr="00C52C9F" w:rsidRDefault="0016017E" w:rsidP="0016017E">
      <w:pPr>
        <w:pStyle w:val="11"/>
        <w:tabs>
          <w:tab w:val="left" w:pos="2055"/>
        </w:tabs>
        <w:ind w:left="0"/>
        <w:jc w:val="both"/>
      </w:pPr>
    </w:p>
    <w:p w:rsidR="0016017E" w:rsidRPr="00F11CD6" w:rsidRDefault="0016017E" w:rsidP="0016017E">
      <w:pPr>
        <w:jc w:val="both"/>
        <w:rPr>
          <w:sz w:val="24"/>
          <w:szCs w:val="24"/>
        </w:rPr>
      </w:pPr>
      <w:r w:rsidRPr="00F11CD6">
        <w:rPr>
          <w:sz w:val="24"/>
          <w:szCs w:val="24"/>
        </w:rPr>
        <w:t>Универсальные</w:t>
      </w:r>
      <w:r w:rsidRPr="00F11CD6">
        <w:rPr>
          <w:spacing w:val="-7"/>
          <w:sz w:val="24"/>
          <w:szCs w:val="24"/>
        </w:rPr>
        <w:t xml:space="preserve"> </w:t>
      </w:r>
      <w:r w:rsidRPr="00F11CD6">
        <w:rPr>
          <w:sz w:val="24"/>
          <w:szCs w:val="24"/>
        </w:rPr>
        <w:t>учебные</w:t>
      </w:r>
      <w:r w:rsidRPr="00F11CD6">
        <w:rPr>
          <w:spacing w:val="-7"/>
          <w:sz w:val="24"/>
          <w:szCs w:val="24"/>
        </w:rPr>
        <w:t xml:space="preserve"> </w:t>
      </w:r>
      <w:r w:rsidRPr="00F11CD6">
        <w:rPr>
          <w:sz w:val="24"/>
          <w:szCs w:val="24"/>
        </w:rPr>
        <w:t>действия</w:t>
      </w:r>
      <w:r w:rsidRPr="00F11CD6">
        <w:rPr>
          <w:spacing w:val="80"/>
          <w:sz w:val="24"/>
          <w:szCs w:val="24"/>
        </w:rPr>
        <w:t xml:space="preserve"> </w:t>
      </w:r>
      <w:r w:rsidRPr="00F11CD6">
        <w:rPr>
          <w:sz w:val="24"/>
          <w:szCs w:val="24"/>
        </w:rPr>
        <w:t>(в</w:t>
      </w:r>
      <w:r w:rsidRPr="00F11CD6">
        <w:rPr>
          <w:spacing w:val="-7"/>
          <w:sz w:val="24"/>
          <w:szCs w:val="24"/>
        </w:rPr>
        <w:t xml:space="preserve"> </w:t>
      </w:r>
      <w:r w:rsidRPr="00F11CD6">
        <w:rPr>
          <w:sz w:val="24"/>
          <w:szCs w:val="24"/>
        </w:rPr>
        <w:t>широком</w:t>
      </w:r>
      <w:r w:rsidRPr="00F11CD6">
        <w:rPr>
          <w:spacing w:val="-7"/>
          <w:sz w:val="24"/>
          <w:szCs w:val="24"/>
        </w:rPr>
        <w:t xml:space="preserve"> </w:t>
      </w:r>
      <w:r w:rsidRPr="00F11CD6">
        <w:rPr>
          <w:sz w:val="24"/>
          <w:szCs w:val="24"/>
        </w:rPr>
        <w:t>значении</w:t>
      </w:r>
      <w:r w:rsidRPr="00F11CD6">
        <w:rPr>
          <w:i/>
          <w:sz w:val="24"/>
          <w:szCs w:val="24"/>
        </w:rPr>
        <w:t>)</w:t>
      </w:r>
      <w:r w:rsidRPr="00F11CD6">
        <w:rPr>
          <w:i/>
          <w:spacing w:val="-10"/>
          <w:sz w:val="24"/>
          <w:szCs w:val="24"/>
        </w:rPr>
        <w:t xml:space="preserve"> </w:t>
      </w:r>
      <w:r w:rsidRPr="00F11CD6">
        <w:rPr>
          <w:sz w:val="24"/>
          <w:szCs w:val="24"/>
        </w:rPr>
        <w:t>означают умение учиться, т</w:t>
      </w:r>
      <w:proofErr w:type="gramStart"/>
      <w:r w:rsidRPr="00F11CD6">
        <w:rPr>
          <w:sz w:val="24"/>
          <w:szCs w:val="24"/>
        </w:rPr>
        <w:t>.е</w:t>
      </w:r>
      <w:proofErr w:type="gramEnd"/>
      <w:r w:rsidRPr="00F11CD6">
        <w:rPr>
          <w:sz w:val="24"/>
          <w:szCs w:val="24"/>
        </w:rPr>
        <w:t xml:space="preserve"> способность субъекта к саморазвитию и самосовершенствованию посредством сознательного и активного присвоения нового социального опыта.</w:t>
      </w:r>
    </w:p>
    <w:p w:rsidR="0016017E" w:rsidRPr="00F11CD6" w:rsidRDefault="0016017E" w:rsidP="0016017E">
      <w:pPr>
        <w:pStyle w:val="a3"/>
        <w:ind w:left="0"/>
        <w:jc w:val="both"/>
      </w:pPr>
      <w:r w:rsidRPr="00F11CD6">
        <w:rPr>
          <w:i/>
        </w:rPr>
        <w:t xml:space="preserve">В узком </w:t>
      </w:r>
      <w:r w:rsidRPr="00F11CD6">
        <w:t>(собственно психологическом значении) это - совокупность действий</w:t>
      </w:r>
      <w:r w:rsidRPr="00F11CD6">
        <w:rPr>
          <w:spacing w:val="-12"/>
        </w:rPr>
        <w:t xml:space="preserve"> </w:t>
      </w:r>
      <w:r w:rsidRPr="00F11CD6">
        <w:t>учащегося,</w:t>
      </w:r>
      <w:r w:rsidRPr="00F11CD6">
        <w:rPr>
          <w:spacing w:val="-12"/>
        </w:rPr>
        <w:t xml:space="preserve"> </w:t>
      </w:r>
      <w:r w:rsidRPr="00F11CD6">
        <w:t>обеспечивающих</w:t>
      </w:r>
      <w:r w:rsidRPr="00F11CD6">
        <w:rPr>
          <w:spacing w:val="-12"/>
        </w:rPr>
        <w:t xml:space="preserve"> </w:t>
      </w:r>
      <w:r w:rsidRPr="00F11CD6">
        <w:t>его</w:t>
      </w:r>
      <w:r w:rsidRPr="00F11CD6">
        <w:rPr>
          <w:spacing w:val="-12"/>
        </w:rPr>
        <w:t xml:space="preserve"> </w:t>
      </w:r>
      <w:r w:rsidRPr="00F11CD6">
        <w:t>культурную</w:t>
      </w:r>
      <w:r w:rsidRPr="00F11CD6">
        <w:rPr>
          <w:spacing w:val="-12"/>
        </w:rPr>
        <w:t xml:space="preserve"> </w:t>
      </w:r>
      <w:r w:rsidRPr="00F11CD6">
        <w:t>идентичность,</w:t>
      </w:r>
      <w:r w:rsidRPr="00F11CD6">
        <w:rPr>
          <w:spacing w:val="-12"/>
        </w:rPr>
        <w:t xml:space="preserve"> </w:t>
      </w:r>
      <w:r w:rsidRPr="00F11CD6">
        <w:t>социальную компетентность, толерантность посредством самостоятельного усвоения новых знаний и умений, включая организацию этого процесса.</w:t>
      </w:r>
    </w:p>
    <w:p w:rsidR="0016017E" w:rsidRPr="00F11CD6" w:rsidRDefault="0016017E" w:rsidP="0016017E">
      <w:pPr>
        <w:pStyle w:val="a3"/>
        <w:ind w:left="0"/>
        <w:jc w:val="both"/>
      </w:pPr>
      <w:r w:rsidRPr="00F11CD6">
        <w:t xml:space="preserve">Способность обучающегося самостоятельно успешно усваивать новые знания, формировать умения и компетентности, включая самостоятельную организацию этого процесса, т. е. </w:t>
      </w:r>
      <w:r w:rsidRPr="00F11CD6">
        <w:rPr>
          <w:i/>
        </w:rPr>
        <w:t>умение учиться</w:t>
      </w:r>
      <w:r w:rsidRPr="00F11CD6">
        <w:t>, обеспечивается тем, что универсальные</w:t>
      </w:r>
      <w:r w:rsidRPr="00F11CD6">
        <w:rPr>
          <w:spacing w:val="-10"/>
        </w:rPr>
        <w:t xml:space="preserve"> </w:t>
      </w:r>
      <w:r w:rsidRPr="00F11CD6">
        <w:t>учебные</w:t>
      </w:r>
      <w:r w:rsidRPr="00F11CD6">
        <w:rPr>
          <w:spacing w:val="-10"/>
        </w:rPr>
        <w:t xml:space="preserve"> </w:t>
      </w:r>
      <w:r w:rsidRPr="00F11CD6">
        <w:t>действия</w:t>
      </w:r>
      <w:r w:rsidRPr="00F11CD6">
        <w:rPr>
          <w:spacing w:val="-10"/>
        </w:rPr>
        <w:t xml:space="preserve"> </w:t>
      </w:r>
      <w:r w:rsidRPr="00F11CD6">
        <w:t>как</w:t>
      </w:r>
      <w:r w:rsidRPr="00F11CD6">
        <w:rPr>
          <w:spacing w:val="-10"/>
        </w:rPr>
        <w:t xml:space="preserve"> </w:t>
      </w:r>
      <w:r w:rsidRPr="00F11CD6">
        <w:t>обобщённые</w:t>
      </w:r>
      <w:r w:rsidRPr="00F11CD6">
        <w:rPr>
          <w:spacing w:val="-10"/>
        </w:rPr>
        <w:t xml:space="preserve"> </w:t>
      </w:r>
      <w:r w:rsidRPr="00F11CD6">
        <w:t>действия</w:t>
      </w:r>
      <w:r w:rsidRPr="00F11CD6">
        <w:rPr>
          <w:spacing w:val="-10"/>
        </w:rPr>
        <w:t xml:space="preserve"> </w:t>
      </w:r>
      <w:r w:rsidRPr="00F11CD6">
        <w:t>открывают</w:t>
      </w:r>
      <w:r w:rsidRPr="00F11CD6">
        <w:rPr>
          <w:spacing w:val="-10"/>
        </w:rPr>
        <w:t xml:space="preserve"> </w:t>
      </w:r>
      <w:r w:rsidRPr="00F11CD6">
        <w:t xml:space="preserve">учащимся возможность широкой </w:t>
      </w:r>
      <w:proofErr w:type="gramStart"/>
      <w:r w:rsidRPr="00F11CD6">
        <w:t>ориентации</w:t>
      </w:r>
      <w:proofErr w:type="gramEnd"/>
      <w:r w:rsidRPr="00F11CD6">
        <w:t xml:space="preserve"> как в различных предметных областях, так и в строении самой учебной деятельности, включающей осознание её целевой направленности, ценностно-смысловых операциональных характеристик.</w:t>
      </w:r>
    </w:p>
    <w:p w:rsidR="0016017E" w:rsidRPr="00F11CD6" w:rsidRDefault="0016017E" w:rsidP="0016017E">
      <w:pPr>
        <w:jc w:val="both"/>
        <w:rPr>
          <w:i/>
          <w:sz w:val="24"/>
          <w:szCs w:val="24"/>
        </w:rPr>
      </w:pPr>
      <w:r w:rsidRPr="00F11CD6">
        <w:rPr>
          <w:sz w:val="24"/>
          <w:szCs w:val="24"/>
        </w:rPr>
        <w:t>Достижение умения учиться предполагает полноценное освоение обучающимися всех компонентов учебной деятельности, которые включают</w:t>
      </w:r>
      <w:r w:rsidRPr="00F11CD6">
        <w:rPr>
          <w:i/>
          <w:sz w:val="24"/>
          <w:szCs w:val="24"/>
        </w:rPr>
        <w:t>: познавательные и учебные мотивы, учебную цель, учебную задачу, учебные действия</w:t>
      </w:r>
      <w:r w:rsidRPr="00F11CD6">
        <w:rPr>
          <w:i/>
          <w:spacing w:val="-7"/>
          <w:sz w:val="24"/>
          <w:szCs w:val="24"/>
        </w:rPr>
        <w:t xml:space="preserve"> </w:t>
      </w:r>
      <w:r w:rsidRPr="00F11CD6">
        <w:rPr>
          <w:i/>
          <w:sz w:val="24"/>
          <w:szCs w:val="24"/>
        </w:rPr>
        <w:t>и</w:t>
      </w:r>
      <w:r w:rsidRPr="00F11CD6">
        <w:rPr>
          <w:i/>
          <w:spacing w:val="-7"/>
          <w:sz w:val="24"/>
          <w:szCs w:val="24"/>
        </w:rPr>
        <w:t xml:space="preserve"> </w:t>
      </w:r>
      <w:r w:rsidRPr="00F11CD6">
        <w:rPr>
          <w:i/>
          <w:sz w:val="24"/>
          <w:szCs w:val="24"/>
        </w:rPr>
        <w:t>операции</w:t>
      </w:r>
      <w:r w:rsidRPr="00F11CD6">
        <w:rPr>
          <w:i/>
          <w:spacing w:val="40"/>
          <w:sz w:val="24"/>
          <w:szCs w:val="24"/>
        </w:rPr>
        <w:t xml:space="preserve"> </w:t>
      </w:r>
      <w:r w:rsidRPr="00F11CD6">
        <w:rPr>
          <w:i/>
          <w:sz w:val="24"/>
          <w:szCs w:val="24"/>
        </w:rPr>
        <w:t>(ориентировка,</w:t>
      </w:r>
      <w:r w:rsidRPr="00F11CD6">
        <w:rPr>
          <w:i/>
          <w:spacing w:val="-7"/>
          <w:sz w:val="24"/>
          <w:szCs w:val="24"/>
        </w:rPr>
        <w:t xml:space="preserve"> </w:t>
      </w:r>
      <w:r w:rsidRPr="00F11CD6">
        <w:rPr>
          <w:i/>
          <w:sz w:val="24"/>
          <w:szCs w:val="24"/>
        </w:rPr>
        <w:t>преобразование</w:t>
      </w:r>
      <w:r w:rsidRPr="00F11CD6">
        <w:rPr>
          <w:i/>
          <w:spacing w:val="-7"/>
          <w:sz w:val="24"/>
          <w:szCs w:val="24"/>
        </w:rPr>
        <w:t xml:space="preserve"> </w:t>
      </w:r>
      <w:r w:rsidRPr="00F11CD6">
        <w:rPr>
          <w:i/>
          <w:sz w:val="24"/>
          <w:szCs w:val="24"/>
        </w:rPr>
        <w:t>материала,</w:t>
      </w:r>
      <w:r w:rsidRPr="00F11CD6">
        <w:rPr>
          <w:i/>
          <w:spacing w:val="-7"/>
          <w:sz w:val="24"/>
          <w:szCs w:val="24"/>
        </w:rPr>
        <w:t xml:space="preserve"> </w:t>
      </w:r>
      <w:r w:rsidRPr="00F11CD6">
        <w:rPr>
          <w:i/>
          <w:sz w:val="24"/>
          <w:szCs w:val="24"/>
        </w:rPr>
        <w:t>контроль</w:t>
      </w:r>
      <w:r w:rsidRPr="00F11CD6">
        <w:rPr>
          <w:i/>
          <w:spacing w:val="-7"/>
          <w:sz w:val="24"/>
          <w:szCs w:val="24"/>
        </w:rPr>
        <w:t xml:space="preserve"> </w:t>
      </w:r>
      <w:r w:rsidRPr="00F11CD6">
        <w:rPr>
          <w:i/>
          <w:sz w:val="24"/>
          <w:szCs w:val="24"/>
        </w:rPr>
        <w:t xml:space="preserve">и </w:t>
      </w:r>
      <w:r w:rsidRPr="00F11CD6">
        <w:rPr>
          <w:i/>
          <w:spacing w:val="-2"/>
          <w:sz w:val="24"/>
          <w:szCs w:val="24"/>
        </w:rPr>
        <w:t>оценка).</w:t>
      </w:r>
    </w:p>
    <w:p w:rsidR="0016017E" w:rsidRPr="00F11CD6" w:rsidRDefault="0016017E" w:rsidP="0016017E">
      <w:pPr>
        <w:jc w:val="both"/>
        <w:rPr>
          <w:sz w:val="24"/>
          <w:szCs w:val="24"/>
        </w:rPr>
      </w:pPr>
      <w:r w:rsidRPr="00F11CD6">
        <w:rPr>
          <w:sz w:val="24"/>
          <w:szCs w:val="24"/>
        </w:rPr>
        <w:t>Универсальный</w:t>
      </w:r>
      <w:r w:rsidRPr="00F11CD6">
        <w:rPr>
          <w:spacing w:val="-13"/>
          <w:sz w:val="24"/>
          <w:szCs w:val="24"/>
        </w:rPr>
        <w:t xml:space="preserve"> </w:t>
      </w:r>
      <w:r w:rsidRPr="00F11CD6">
        <w:rPr>
          <w:sz w:val="24"/>
          <w:szCs w:val="24"/>
        </w:rPr>
        <w:t>характер</w:t>
      </w:r>
      <w:r w:rsidRPr="00F11CD6">
        <w:rPr>
          <w:spacing w:val="-12"/>
          <w:sz w:val="24"/>
          <w:szCs w:val="24"/>
        </w:rPr>
        <w:t xml:space="preserve"> </w:t>
      </w:r>
      <w:r w:rsidRPr="00F11CD6">
        <w:rPr>
          <w:sz w:val="24"/>
          <w:szCs w:val="24"/>
        </w:rPr>
        <w:t>учебных</w:t>
      </w:r>
      <w:r w:rsidRPr="00F11CD6">
        <w:rPr>
          <w:spacing w:val="-12"/>
          <w:sz w:val="24"/>
          <w:szCs w:val="24"/>
        </w:rPr>
        <w:t xml:space="preserve"> </w:t>
      </w:r>
      <w:r w:rsidRPr="00F11CD6">
        <w:rPr>
          <w:sz w:val="24"/>
          <w:szCs w:val="24"/>
        </w:rPr>
        <w:t>действий</w:t>
      </w:r>
      <w:r w:rsidRPr="00F11CD6">
        <w:rPr>
          <w:spacing w:val="-12"/>
          <w:sz w:val="24"/>
          <w:szCs w:val="24"/>
        </w:rPr>
        <w:t xml:space="preserve"> </w:t>
      </w:r>
      <w:r w:rsidRPr="00F11CD6">
        <w:rPr>
          <w:sz w:val="24"/>
          <w:szCs w:val="24"/>
        </w:rPr>
        <w:t>проявляется</w:t>
      </w:r>
      <w:r w:rsidRPr="00F11CD6">
        <w:rPr>
          <w:spacing w:val="-12"/>
          <w:sz w:val="24"/>
          <w:szCs w:val="24"/>
        </w:rPr>
        <w:t xml:space="preserve"> </w:t>
      </w:r>
      <w:r w:rsidRPr="00F11CD6">
        <w:rPr>
          <w:sz w:val="24"/>
          <w:szCs w:val="24"/>
        </w:rPr>
        <w:t>в</w:t>
      </w:r>
      <w:r w:rsidRPr="00F11CD6">
        <w:rPr>
          <w:spacing w:val="-12"/>
          <w:sz w:val="24"/>
          <w:szCs w:val="24"/>
        </w:rPr>
        <w:t xml:space="preserve"> </w:t>
      </w:r>
      <w:r w:rsidRPr="00F11CD6">
        <w:rPr>
          <w:sz w:val="24"/>
          <w:szCs w:val="24"/>
        </w:rPr>
        <w:t>том,</w:t>
      </w:r>
      <w:r w:rsidRPr="00F11CD6">
        <w:rPr>
          <w:spacing w:val="-13"/>
          <w:sz w:val="24"/>
          <w:szCs w:val="24"/>
        </w:rPr>
        <w:t xml:space="preserve"> </w:t>
      </w:r>
      <w:r w:rsidRPr="00F11CD6">
        <w:rPr>
          <w:sz w:val="24"/>
          <w:szCs w:val="24"/>
        </w:rPr>
        <w:t>что</w:t>
      </w:r>
      <w:r w:rsidRPr="00F11CD6">
        <w:rPr>
          <w:spacing w:val="-12"/>
          <w:sz w:val="24"/>
          <w:szCs w:val="24"/>
        </w:rPr>
        <w:t xml:space="preserve"> </w:t>
      </w:r>
      <w:r w:rsidRPr="00F11CD6">
        <w:rPr>
          <w:spacing w:val="-5"/>
          <w:sz w:val="24"/>
          <w:szCs w:val="24"/>
        </w:rPr>
        <w:t>они</w:t>
      </w:r>
    </w:p>
    <w:p w:rsidR="0016017E" w:rsidRPr="00F11CD6" w:rsidRDefault="0016017E" w:rsidP="0016017E">
      <w:pPr>
        <w:jc w:val="both"/>
        <w:rPr>
          <w:sz w:val="24"/>
          <w:szCs w:val="24"/>
        </w:rPr>
      </w:pPr>
      <w:r w:rsidRPr="00F11CD6">
        <w:rPr>
          <w:spacing w:val="-2"/>
          <w:sz w:val="24"/>
          <w:szCs w:val="24"/>
        </w:rPr>
        <w:t>-</w:t>
      </w:r>
      <w:r w:rsidRPr="00F11CD6">
        <w:rPr>
          <w:spacing w:val="1"/>
          <w:sz w:val="24"/>
          <w:szCs w:val="24"/>
        </w:rPr>
        <w:t xml:space="preserve"> </w:t>
      </w:r>
      <w:r w:rsidRPr="00F11CD6">
        <w:rPr>
          <w:spacing w:val="-2"/>
          <w:sz w:val="24"/>
          <w:szCs w:val="24"/>
        </w:rPr>
        <w:t>носят</w:t>
      </w:r>
      <w:r w:rsidRPr="00F11CD6">
        <w:rPr>
          <w:spacing w:val="1"/>
          <w:sz w:val="24"/>
          <w:szCs w:val="24"/>
        </w:rPr>
        <w:t xml:space="preserve"> </w:t>
      </w:r>
      <w:r w:rsidRPr="00F11CD6">
        <w:rPr>
          <w:i/>
          <w:spacing w:val="-2"/>
          <w:sz w:val="24"/>
          <w:szCs w:val="24"/>
        </w:rPr>
        <w:t>надпредметный,</w:t>
      </w:r>
      <w:r w:rsidRPr="00F11CD6">
        <w:rPr>
          <w:i/>
          <w:spacing w:val="1"/>
          <w:sz w:val="24"/>
          <w:szCs w:val="24"/>
        </w:rPr>
        <w:t xml:space="preserve"> </w:t>
      </w:r>
      <w:r w:rsidRPr="00F11CD6">
        <w:rPr>
          <w:i/>
          <w:spacing w:val="-2"/>
          <w:sz w:val="24"/>
          <w:szCs w:val="24"/>
        </w:rPr>
        <w:t>метапредметный</w:t>
      </w:r>
      <w:r w:rsidRPr="00F11CD6">
        <w:rPr>
          <w:i/>
          <w:spacing w:val="1"/>
          <w:sz w:val="24"/>
          <w:szCs w:val="24"/>
        </w:rPr>
        <w:t xml:space="preserve"> </w:t>
      </w:r>
      <w:r w:rsidRPr="00F11CD6">
        <w:rPr>
          <w:i/>
          <w:spacing w:val="-2"/>
          <w:sz w:val="24"/>
          <w:szCs w:val="24"/>
        </w:rPr>
        <w:t>характер</w:t>
      </w:r>
      <w:r w:rsidRPr="00F11CD6">
        <w:rPr>
          <w:spacing w:val="-2"/>
          <w:sz w:val="24"/>
          <w:szCs w:val="24"/>
        </w:rPr>
        <w:t>;</w:t>
      </w:r>
    </w:p>
    <w:p w:rsidR="0016017E" w:rsidRPr="00F11CD6" w:rsidRDefault="0016017E" w:rsidP="0016017E">
      <w:pPr>
        <w:pStyle w:val="a5"/>
        <w:tabs>
          <w:tab w:val="left" w:pos="2547"/>
          <w:tab w:val="left" w:pos="2548"/>
        </w:tabs>
        <w:ind w:left="0" w:firstLine="0"/>
        <w:jc w:val="both"/>
        <w:rPr>
          <w:sz w:val="24"/>
          <w:szCs w:val="24"/>
        </w:rPr>
      </w:pPr>
      <w:r w:rsidRPr="00F11CD6">
        <w:rPr>
          <w:sz w:val="24"/>
          <w:szCs w:val="24"/>
        </w:rPr>
        <w:t>- обеспечивают</w:t>
      </w:r>
      <w:r w:rsidRPr="00F11CD6">
        <w:rPr>
          <w:spacing w:val="-15"/>
          <w:sz w:val="24"/>
          <w:szCs w:val="24"/>
        </w:rPr>
        <w:t xml:space="preserve"> </w:t>
      </w:r>
      <w:r w:rsidRPr="00F11CD6">
        <w:rPr>
          <w:i/>
          <w:sz w:val="24"/>
          <w:szCs w:val="24"/>
        </w:rPr>
        <w:t>целостность</w:t>
      </w:r>
      <w:r w:rsidRPr="00F11CD6">
        <w:rPr>
          <w:i/>
          <w:spacing w:val="-15"/>
          <w:sz w:val="24"/>
          <w:szCs w:val="24"/>
        </w:rPr>
        <w:t xml:space="preserve"> </w:t>
      </w:r>
      <w:r w:rsidRPr="00F11CD6">
        <w:rPr>
          <w:i/>
          <w:sz w:val="24"/>
          <w:szCs w:val="24"/>
        </w:rPr>
        <w:t>общекультурного,</w:t>
      </w:r>
      <w:r w:rsidRPr="00F11CD6">
        <w:rPr>
          <w:i/>
          <w:spacing w:val="-15"/>
          <w:sz w:val="24"/>
          <w:szCs w:val="24"/>
        </w:rPr>
        <w:t xml:space="preserve"> </w:t>
      </w:r>
      <w:r w:rsidRPr="00F11CD6">
        <w:rPr>
          <w:i/>
          <w:sz w:val="24"/>
          <w:szCs w:val="24"/>
        </w:rPr>
        <w:t>личностного</w:t>
      </w:r>
      <w:r w:rsidRPr="00F11CD6">
        <w:rPr>
          <w:i/>
          <w:spacing w:val="-15"/>
          <w:sz w:val="24"/>
          <w:szCs w:val="24"/>
        </w:rPr>
        <w:t xml:space="preserve"> </w:t>
      </w:r>
      <w:r w:rsidRPr="00F11CD6">
        <w:rPr>
          <w:i/>
          <w:sz w:val="24"/>
          <w:szCs w:val="24"/>
        </w:rPr>
        <w:t>и познавательного развития и саморазвития личности</w:t>
      </w:r>
      <w:r w:rsidRPr="00F11CD6">
        <w:rPr>
          <w:sz w:val="24"/>
          <w:szCs w:val="24"/>
        </w:rPr>
        <w:t>;</w:t>
      </w:r>
    </w:p>
    <w:p w:rsidR="0016017E" w:rsidRPr="00F11CD6" w:rsidRDefault="0016017E" w:rsidP="0016017E">
      <w:pPr>
        <w:pStyle w:val="a5"/>
        <w:tabs>
          <w:tab w:val="left" w:pos="2317"/>
        </w:tabs>
        <w:ind w:left="0" w:firstLine="0"/>
        <w:jc w:val="both"/>
        <w:rPr>
          <w:sz w:val="24"/>
          <w:szCs w:val="24"/>
        </w:rPr>
      </w:pPr>
      <w:r w:rsidRPr="00F11CD6">
        <w:rPr>
          <w:spacing w:val="-2"/>
          <w:sz w:val="24"/>
          <w:szCs w:val="24"/>
        </w:rPr>
        <w:t>- обеспечивают</w:t>
      </w:r>
      <w:r w:rsidRPr="00F11CD6">
        <w:rPr>
          <w:spacing w:val="3"/>
          <w:sz w:val="24"/>
          <w:szCs w:val="24"/>
        </w:rPr>
        <w:t xml:space="preserve"> </w:t>
      </w:r>
      <w:r w:rsidRPr="00F11CD6">
        <w:rPr>
          <w:i/>
          <w:spacing w:val="-2"/>
          <w:sz w:val="24"/>
          <w:szCs w:val="24"/>
        </w:rPr>
        <w:t>преемственность</w:t>
      </w:r>
      <w:r w:rsidRPr="00F11CD6">
        <w:rPr>
          <w:i/>
          <w:spacing w:val="3"/>
          <w:sz w:val="24"/>
          <w:szCs w:val="24"/>
        </w:rPr>
        <w:t xml:space="preserve"> </w:t>
      </w:r>
      <w:r w:rsidRPr="00F11CD6">
        <w:rPr>
          <w:i/>
          <w:spacing w:val="-2"/>
          <w:sz w:val="24"/>
          <w:szCs w:val="24"/>
        </w:rPr>
        <w:t>всех</w:t>
      </w:r>
      <w:r w:rsidRPr="00F11CD6">
        <w:rPr>
          <w:i/>
          <w:spacing w:val="3"/>
          <w:sz w:val="24"/>
          <w:szCs w:val="24"/>
        </w:rPr>
        <w:t xml:space="preserve"> </w:t>
      </w:r>
      <w:r w:rsidRPr="00F11CD6">
        <w:rPr>
          <w:i/>
          <w:spacing w:val="-2"/>
          <w:sz w:val="24"/>
          <w:szCs w:val="24"/>
        </w:rPr>
        <w:t>уровней</w:t>
      </w:r>
      <w:r w:rsidRPr="00F11CD6">
        <w:rPr>
          <w:i/>
          <w:spacing w:val="3"/>
          <w:sz w:val="24"/>
          <w:szCs w:val="24"/>
        </w:rPr>
        <w:t xml:space="preserve"> </w:t>
      </w:r>
      <w:r w:rsidRPr="00F11CD6">
        <w:rPr>
          <w:i/>
          <w:spacing w:val="-2"/>
          <w:sz w:val="24"/>
          <w:szCs w:val="24"/>
        </w:rPr>
        <w:t>образовательного</w:t>
      </w:r>
      <w:r w:rsidRPr="00F11CD6">
        <w:rPr>
          <w:i/>
          <w:spacing w:val="3"/>
          <w:sz w:val="24"/>
          <w:szCs w:val="24"/>
        </w:rPr>
        <w:t xml:space="preserve"> </w:t>
      </w:r>
      <w:r w:rsidRPr="00F11CD6">
        <w:rPr>
          <w:i/>
          <w:spacing w:val="-2"/>
          <w:sz w:val="24"/>
          <w:szCs w:val="24"/>
        </w:rPr>
        <w:t>процесса</w:t>
      </w:r>
      <w:r w:rsidRPr="00F11CD6">
        <w:rPr>
          <w:spacing w:val="-2"/>
          <w:sz w:val="24"/>
          <w:szCs w:val="24"/>
        </w:rPr>
        <w:t>;</w:t>
      </w:r>
    </w:p>
    <w:p w:rsidR="0016017E" w:rsidRPr="00F11CD6" w:rsidRDefault="0016017E" w:rsidP="0016017E">
      <w:pPr>
        <w:pStyle w:val="a5"/>
        <w:tabs>
          <w:tab w:val="left" w:pos="2433"/>
        </w:tabs>
        <w:ind w:left="0" w:firstLine="0"/>
        <w:jc w:val="both"/>
        <w:rPr>
          <w:i/>
          <w:sz w:val="24"/>
          <w:szCs w:val="24"/>
        </w:rPr>
      </w:pPr>
      <w:r w:rsidRPr="00F11CD6">
        <w:rPr>
          <w:sz w:val="24"/>
          <w:szCs w:val="24"/>
        </w:rPr>
        <w:t>- лежат</w:t>
      </w:r>
      <w:r w:rsidRPr="00F11CD6">
        <w:rPr>
          <w:spacing w:val="-11"/>
          <w:sz w:val="24"/>
          <w:szCs w:val="24"/>
        </w:rPr>
        <w:t xml:space="preserve"> </w:t>
      </w:r>
      <w:r w:rsidRPr="00F11CD6">
        <w:rPr>
          <w:sz w:val="24"/>
          <w:szCs w:val="24"/>
        </w:rPr>
        <w:t>в</w:t>
      </w:r>
      <w:r w:rsidRPr="00F11CD6">
        <w:rPr>
          <w:spacing w:val="-11"/>
          <w:sz w:val="24"/>
          <w:szCs w:val="24"/>
        </w:rPr>
        <w:t xml:space="preserve"> </w:t>
      </w:r>
      <w:r w:rsidRPr="00F11CD6">
        <w:rPr>
          <w:sz w:val="24"/>
          <w:szCs w:val="24"/>
        </w:rPr>
        <w:t>основе</w:t>
      </w:r>
      <w:r w:rsidRPr="00F11CD6">
        <w:rPr>
          <w:spacing w:val="-10"/>
          <w:sz w:val="24"/>
          <w:szCs w:val="24"/>
        </w:rPr>
        <w:t xml:space="preserve"> </w:t>
      </w:r>
      <w:r w:rsidRPr="00F11CD6">
        <w:rPr>
          <w:i/>
          <w:sz w:val="24"/>
          <w:szCs w:val="24"/>
        </w:rPr>
        <w:t>организации</w:t>
      </w:r>
      <w:r w:rsidRPr="00F11CD6">
        <w:rPr>
          <w:i/>
          <w:spacing w:val="-11"/>
          <w:sz w:val="24"/>
          <w:szCs w:val="24"/>
        </w:rPr>
        <w:t xml:space="preserve"> </w:t>
      </w:r>
      <w:r w:rsidRPr="00F11CD6">
        <w:rPr>
          <w:i/>
          <w:sz w:val="24"/>
          <w:szCs w:val="24"/>
        </w:rPr>
        <w:t>и</w:t>
      </w:r>
      <w:r w:rsidRPr="00F11CD6">
        <w:rPr>
          <w:i/>
          <w:spacing w:val="-11"/>
          <w:sz w:val="24"/>
          <w:szCs w:val="24"/>
        </w:rPr>
        <w:t xml:space="preserve"> </w:t>
      </w:r>
      <w:r w:rsidRPr="00F11CD6">
        <w:rPr>
          <w:i/>
          <w:sz w:val="24"/>
          <w:szCs w:val="24"/>
        </w:rPr>
        <w:t>регуляции</w:t>
      </w:r>
      <w:r w:rsidRPr="00F11CD6">
        <w:rPr>
          <w:i/>
          <w:spacing w:val="-10"/>
          <w:sz w:val="24"/>
          <w:szCs w:val="24"/>
        </w:rPr>
        <w:t xml:space="preserve"> </w:t>
      </w:r>
      <w:r w:rsidRPr="00F11CD6">
        <w:rPr>
          <w:i/>
          <w:sz w:val="24"/>
          <w:szCs w:val="24"/>
        </w:rPr>
        <w:t>любой</w:t>
      </w:r>
      <w:r w:rsidRPr="00F11CD6">
        <w:rPr>
          <w:i/>
          <w:spacing w:val="-11"/>
          <w:sz w:val="24"/>
          <w:szCs w:val="24"/>
        </w:rPr>
        <w:t xml:space="preserve"> </w:t>
      </w:r>
      <w:r w:rsidRPr="00F11CD6">
        <w:rPr>
          <w:i/>
          <w:sz w:val="24"/>
          <w:szCs w:val="24"/>
        </w:rPr>
        <w:t>деятельности</w:t>
      </w:r>
      <w:r w:rsidRPr="00F11CD6">
        <w:rPr>
          <w:i/>
          <w:spacing w:val="-11"/>
          <w:sz w:val="24"/>
          <w:szCs w:val="24"/>
        </w:rPr>
        <w:t xml:space="preserve"> </w:t>
      </w:r>
      <w:r w:rsidRPr="00F11CD6">
        <w:rPr>
          <w:i/>
          <w:spacing w:val="-2"/>
          <w:sz w:val="24"/>
          <w:szCs w:val="24"/>
        </w:rPr>
        <w:t>учащегося</w:t>
      </w:r>
    </w:p>
    <w:p w:rsidR="0016017E" w:rsidRPr="00F11CD6" w:rsidRDefault="0016017E" w:rsidP="0016017E">
      <w:pPr>
        <w:pStyle w:val="a3"/>
        <w:ind w:left="0"/>
        <w:jc w:val="both"/>
      </w:pPr>
      <w:r w:rsidRPr="00F11CD6">
        <w:rPr>
          <w:spacing w:val="-2"/>
        </w:rPr>
        <w:t>независимо</w:t>
      </w:r>
      <w:r w:rsidRPr="00F11CD6">
        <w:rPr>
          <w:spacing w:val="1"/>
        </w:rPr>
        <w:t xml:space="preserve"> </w:t>
      </w:r>
      <w:r w:rsidRPr="00F11CD6">
        <w:rPr>
          <w:spacing w:val="-2"/>
        </w:rPr>
        <w:t>от</w:t>
      </w:r>
      <w:r w:rsidRPr="00F11CD6">
        <w:rPr>
          <w:spacing w:val="2"/>
        </w:rPr>
        <w:t xml:space="preserve"> </w:t>
      </w:r>
      <w:r w:rsidRPr="00F11CD6">
        <w:rPr>
          <w:spacing w:val="-2"/>
        </w:rPr>
        <w:t>её</w:t>
      </w:r>
      <w:r w:rsidRPr="00F11CD6">
        <w:rPr>
          <w:spacing w:val="1"/>
        </w:rPr>
        <w:t xml:space="preserve"> </w:t>
      </w:r>
      <w:r w:rsidRPr="00F11CD6">
        <w:rPr>
          <w:spacing w:val="-2"/>
        </w:rPr>
        <w:t>специально-предметного</w:t>
      </w:r>
      <w:r w:rsidRPr="00F11CD6">
        <w:rPr>
          <w:spacing w:val="2"/>
        </w:rPr>
        <w:t xml:space="preserve"> </w:t>
      </w:r>
      <w:r w:rsidRPr="00F11CD6">
        <w:rPr>
          <w:spacing w:val="-2"/>
        </w:rPr>
        <w:t>содержания.</w:t>
      </w:r>
    </w:p>
    <w:p w:rsidR="0016017E" w:rsidRPr="00F11CD6" w:rsidRDefault="0016017E" w:rsidP="0016017E">
      <w:pPr>
        <w:pStyle w:val="11"/>
        <w:ind w:left="0"/>
        <w:jc w:val="both"/>
        <w:rPr>
          <w:b w:val="0"/>
        </w:rPr>
      </w:pPr>
      <w:r w:rsidRPr="00F11CD6">
        <w:rPr>
          <w:b w:val="0"/>
          <w:spacing w:val="-2"/>
        </w:rPr>
        <w:t>Функции</w:t>
      </w:r>
      <w:r w:rsidRPr="00F11CD6">
        <w:rPr>
          <w:b w:val="0"/>
          <w:spacing w:val="-1"/>
        </w:rPr>
        <w:t xml:space="preserve"> </w:t>
      </w:r>
      <w:r w:rsidRPr="00F11CD6">
        <w:rPr>
          <w:b w:val="0"/>
          <w:spacing w:val="-2"/>
        </w:rPr>
        <w:t>универсальных</w:t>
      </w:r>
      <w:r w:rsidRPr="00F11CD6">
        <w:rPr>
          <w:b w:val="0"/>
        </w:rPr>
        <w:t xml:space="preserve"> </w:t>
      </w:r>
      <w:r w:rsidRPr="00F11CD6">
        <w:rPr>
          <w:b w:val="0"/>
          <w:spacing w:val="-2"/>
        </w:rPr>
        <w:t>учебных</w:t>
      </w:r>
      <w:r w:rsidRPr="00F11CD6">
        <w:rPr>
          <w:b w:val="0"/>
          <w:spacing w:val="-1"/>
        </w:rPr>
        <w:t xml:space="preserve"> </w:t>
      </w:r>
      <w:r w:rsidRPr="00F11CD6">
        <w:rPr>
          <w:b w:val="0"/>
          <w:spacing w:val="-2"/>
        </w:rPr>
        <w:t>действий</w:t>
      </w:r>
    </w:p>
    <w:p w:rsidR="0016017E" w:rsidRPr="00F11CD6" w:rsidRDefault="0016017E" w:rsidP="0016017E">
      <w:pPr>
        <w:pStyle w:val="a5"/>
        <w:tabs>
          <w:tab w:val="left" w:pos="2317"/>
        </w:tabs>
        <w:ind w:left="0" w:firstLine="0"/>
        <w:jc w:val="both"/>
        <w:rPr>
          <w:sz w:val="24"/>
          <w:szCs w:val="24"/>
        </w:rPr>
      </w:pPr>
      <w:r w:rsidRPr="00F11CD6">
        <w:rPr>
          <w:sz w:val="24"/>
          <w:szCs w:val="24"/>
        </w:rPr>
        <w:t>- обеспечение</w:t>
      </w:r>
      <w:r w:rsidRPr="00F11CD6">
        <w:rPr>
          <w:spacing w:val="-15"/>
          <w:sz w:val="24"/>
          <w:szCs w:val="24"/>
        </w:rPr>
        <w:t xml:space="preserve"> </w:t>
      </w:r>
      <w:r w:rsidRPr="00F11CD6">
        <w:rPr>
          <w:sz w:val="24"/>
          <w:szCs w:val="24"/>
        </w:rPr>
        <w:t>возможностей</w:t>
      </w:r>
      <w:r w:rsidRPr="00F11CD6">
        <w:rPr>
          <w:spacing w:val="-15"/>
          <w:sz w:val="24"/>
          <w:szCs w:val="24"/>
        </w:rPr>
        <w:t xml:space="preserve"> </w:t>
      </w:r>
      <w:r w:rsidRPr="00F11CD6">
        <w:rPr>
          <w:sz w:val="24"/>
          <w:szCs w:val="24"/>
        </w:rPr>
        <w:t>ученика</w:t>
      </w:r>
      <w:r w:rsidRPr="00F11CD6">
        <w:rPr>
          <w:spacing w:val="-15"/>
          <w:sz w:val="24"/>
          <w:szCs w:val="24"/>
        </w:rPr>
        <w:t xml:space="preserve"> </w:t>
      </w:r>
      <w:r w:rsidRPr="00F11CD6">
        <w:rPr>
          <w:i/>
          <w:sz w:val="24"/>
          <w:szCs w:val="24"/>
        </w:rPr>
        <w:t>самостоятельно</w:t>
      </w:r>
      <w:r w:rsidRPr="00F11CD6">
        <w:rPr>
          <w:i/>
          <w:spacing w:val="-15"/>
          <w:sz w:val="24"/>
          <w:szCs w:val="24"/>
        </w:rPr>
        <w:t xml:space="preserve"> </w:t>
      </w:r>
      <w:r w:rsidRPr="00F11CD6">
        <w:rPr>
          <w:i/>
          <w:sz w:val="24"/>
          <w:szCs w:val="24"/>
        </w:rPr>
        <w:t xml:space="preserve">осуществлять деятельность учения, </w:t>
      </w:r>
      <w:r w:rsidRPr="00F11CD6">
        <w:rPr>
          <w:sz w:val="24"/>
          <w:szCs w:val="24"/>
        </w:rPr>
        <w:t>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16017E" w:rsidRPr="00F11CD6" w:rsidRDefault="0016017E" w:rsidP="0016017E">
      <w:pPr>
        <w:pStyle w:val="a5"/>
        <w:tabs>
          <w:tab w:val="left" w:pos="2341"/>
        </w:tabs>
        <w:ind w:left="0" w:firstLine="0"/>
        <w:jc w:val="both"/>
        <w:rPr>
          <w:sz w:val="24"/>
          <w:szCs w:val="24"/>
        </w:rPr>
      </w:pPr>
      <w:r w:rsidRPr="00F11CD6">
        <w:rPr>
          <w:sz w:val="24"/>
          <w:szCs w:val="24"/>
        </w:rPr>
        <w:t>- создание</w:t>
      </w:r>
      <w:r w:rsidRPr="00F11CD6">
        <w:rPr>
          <w:spacing w:val="-12"/>
          <w:sz w:val="24"/>
          <w:szCs w:val="24"/>
        </w:rPr>
        <w:t xml:space="preserve"> </w:t>
      </w:r>
      <w:r w:rsidRPr="00F11CD6">
        <w:rPr>
          <w:sz w:val="24"/>
          <w:szCs w:val="24"/>
        </w:rPr>
        <w:t>условий</w:t>
      </w:r>
      <w:r w:rsidRPr="00F11CD6">
        <w:rPr>
          <w:spacing w:val="-11"/>
          <w:sz w:val="24"/>
          <w:szCs w:val="24"/>
        </w:rPr>
        <w:t xml:space="preserve"> </w:t>
      </w:r>
      <w:r w:rsidRPr="00F11CD6">
        <w:rPr>
          <w:sz w:val="24"/>
          <w:szCs w:val="24"/>
        </w:rPr>
        <w:t>для</w:t>
      </w:r>
      <w:r w:rsidRPr="00F11CD6">
        <w:rPr>
          <w:spacing w:val="-11"/>
          <w:sz w:val="24"/>
          <w:szCs w:val="24"/>
        </w:rPr>
        <w:t xml:space="preserve"> </w:t>
      </w:r>
      <w:r w:rsidRPr="00F11CD6">
        <w:rPr>
          <w:sz w:val="24"/>
          <w:szCs w:val="24"/>
        </w:rPr>
        <w:t>гармоничного</w:t>
      </w:r>
      <w:r w:rsidRPr="00F11CD6">
        <w:rPr>
          <w:spacing w:val="-11"/>
          <w:sz w:val="24"/>
          <w:szCs w:val="24"/>
        </w:rPr>
        <w:t xml:space="preserve"> </w:t>
      </w:r>
      <w:r w:rsidRPr="00F11CD6">
        <w:rPr>
          <w:sz w:val="24"/>
          <w:szCs w:val="24"/>
        </w:rPr>
        <w:t>развития</w:t>
      </w:r>
      <w:r w:rsidRPr="00F11CD6">
        <w:rPr>
          <w:spacing w:val="-11"/>
          <w:sz w:val="24"/>
          <w:szCs w:val="24"/>
        </w:rPr>
        <w:t xml:space="preserve"> </w:t>
      </w:r>
      <w:r w:rsidRPr="00F11CD6">
        <w:rPr>
          <w:sz w:val="24"/>
          <w:szCs w:val="24"/>
        </w:rPr>
        <w:t>личности</w:t>
      </w:r>
      <w:r w:rsidRPr="00F11CD6">
        <w:rPr>
          <w:spacing w:val="-11"/>
          <w:sz w:val="24"/>
          <w:szCs w:val="24"/>
        </w:rPr>
        <w:t xml:space="preserve"> </w:t>
      </w:r>
      <w:r w:rsidRPr="00F11CD6">
        <w:rPr>
          <w:sz w:val="24"/>
          <w:szCs w:val="24"/>
        </w:rPr>
        <w:t>и</w:t>
      </w:r>
      <w:r w:rsidRPr="00F11CD6">
        <w:rPr>
          <w:spacing w:val="-11"/>
          <w:sz w:val="24"/>
          <w:szCs w:val="24"/>
        </w:rPr>
        <w:t xml:space="preserve"> </w:t>
      </w:r>
      <w:r w:rsidRPr="00F11CD6">
        <w:rPr>
          <w:spacing w:val="-5"/>
          <w:sz w:val="24"/>
          <w:szCs w:val="24"/>
        </w:rPr>
        <w:t>её</w:t>
      </w:r>
    </w:p>
    <w:p w:rsidR="0016017E" w:rsidRPr="00F11CD6" w:rsidRDefault="0016017E" w:rsidP="0016017E">
      <w:pPr>
        <w:jc w:val="both"/>
        <w:rPr>
          <w:sz w:val="24"/>
          <w:szCs w:val="24"/>
        </w:rPr>
      </w:pPr>
      <w:r w:rsidRPr="00F11CD6">
        <w:rPr>
          <w:i/>
          <w:sz w:val="24"/>
          <w:szCs w:val="24"/>
        </w:rPr>
        <w:t>самореализации</w:t>
      </w:r>
      <w:r w:rsidRPr="00F11CD6">
        <w:rPr>
          <w:i/>
          <w:spacing w:val="-12"/>
          <w:sz w:val="24"/>
          <w:szCs w:val="24"/>
        </w:rPr>
        <w:t xml:space="preserve"> </w:t>
      </w:r>
      <w:r w:rsidRPr="00F11CD6">
        <w:rPr>
          <w:i/>
          <w:sz w:val="24"/>
          <w:szCs w:val="24"/>
        </w:rPr>
        <w:t>на</w:t>
      </w:r>
      <w:r w:rsidRPr="00F11CD6">
        <w:rPr>
          <w:i/>
          <w:spacing w:val="-12"/>
          <w:sz w:val="24"/>
          <w:szCs w:val="24"/>
        </w:rPr>
        <w:t xml:space="preserve"> </w:t>
      </w:r>
      <w:r w:rsidRPr="00F11CD6">
        <w:rPr>
          <w:i/>
          <w:sz w:val="24"/>
          <w:szCs w:val="24"/>
        </w:rPr>
        <w:t>основе</w:t>
      </w:r>
      <w:r w:rsidRPr="00F11CD6">
        <w:rPr>
          <w:i/>
          <w:spacing w:val="-11"/>
          <w:sz w:val="24"/>
          <w:szCs w:val="24"/>
        </w:rPr>
        <w:t xml:space="preserve"> </w:t>
      </w:r>
      <w:r w:rsidRPr="00F11CD6">
        <w:rPr>
          <w:i/>
          <w:sz w:val="24"/>
          <w:szCs w:val="24"/>
        </w:rPr>
        <w:t>готовности</w:t>
      </w:r>
      <w:r w:rsidRPr="00F11CD6">
        <w:rPr>
          <w:i/>
          <w:spacing w:val="-12"/>
          <w:sz w:val="24"/>
          <w:szCs w:val="24"/>
        </w:rPr>
        <w:t xml:space="preserve"> </w:t>
      </w:r>
      <w:r w:rsidRPr="00F11CD6">
        <w:rPr>
          <w:i/>
          <w:sz w:val="24"/>
          <w:szCs w:val="24"/>
        </w:rPr>
        <w:t>к</w:t>
      </w:r>
      <w:r w:rsidRPr="00F11CD6">
        <w:rPr>
          <w:i/>
          <w:spacing w:val="-12"/>
          <w:sz w:val="24"/>
          <w:szCs w:val="24"/>
        </w:rPr>
        <w:t xml:space="preserve"> </w:t>
      </w:r>
      <w:r w:rsidRPr="00F11CD6">
        <w:rPr>
          <w:i/>
          <w:sz w:val="24"/>
          <w:szCs w:val="24"/>
        </w:rPr>
        <w:t>непрерывному</w:t>
      </w:r>
      <w:r w:rsidRPr="00F11CD6">
        <w:rPr>
          <w:i/>
          <w:spacing w:val="-11"/>
          <w:sz w:val="24"/>
          <w:szCs w:val="24"/>
        </w:rPr>
        <w:t xml:space="preserve"> </w:t>
      </w:r>
      <w:r w:rsidRPr="00F11CD6">
        <w:rPr>
          <w:i/>
          <w:spacing w:val="-2"/>
          <w:sz w:val="24"/>
          <w:szCs w:val="24"/>
        </w:rPr>
        <w:t>образованию</w:t>
      </w:r>
      <w:r w:rsidRPr="00F11CD6">
        <w:rPr>
          <w:spacing w:val="-2"/>
          <w:sz w:val="24"/>
          <w:szCs w:val="24"/>
        </w:rPr>
        <w:t>;</w:t>
      </w:r>
    </w:p>
    <w:p w:rsidR="0016017E" w:rsidRPr="00F11CD6" w:rsidRDefault="0016017E" w:rsidP="0016017E">
      <w:pPr>
        <w:pStyle w:val="a5"/>
        <w:tabs>
          <w:tab w:val="left" w:pos="2399"/>
        </w:tabs>
        <w:ind w:left="0" w:firstLine="0"/>
        <w:jc w:val="both"/>
        <w:rPr>
          <w:sz w:val="24"/>
          <w:szCs w:val="24"/>
        </w:rPr>
      </w:pPr>
      <w:r w:rsidRPr="00F11CD6">
        <w:rPr>
          <w:sz w:val="24"/>
          <w:szCs w:val="24"/>
        </w:rPr>
        <w:t>- обеспечение</w:t>
      </w:r>
      <w:r w:rsidRPr="00F11CD6">
        <w:rPr>
          <w:spacing w:val="-12"/>
          <w:sz w:val="24"/>
          <w:szCs w:val="24"/>
        </w:rPr>
        <w:t xml:space="preserve"> </w:t>
      </w:r>
      <w:r w:rsidRPr="00F11CD6">
        <w:rPr>
          <w:sz w:val="24"/>
          <w:szCs w:val="24"/>
        </w:rPr>
        <w:t>успешного</w:t>
      </w:r>
      <w:r w:rsidRPr="00F11CD6">
        <w:rPr>
          <w:spacing w:val="-12"/>
          <w:sz w:val="24"/>
          <w:szCs w:val="24"/>
        </w:rPr>
        <w:t xml:space="preserve"> </w:t>
      </w:r>
      <w:r w:rsidRPr="00F11CD6">
        <w:rPr>
          <w:sz w:val="24"/>
          <w:szCs w:val="24"/>
        </w:rPr>
        <w:t>усвоения</w:t>
      </w:r>
      <w:r w:rsidRPr="00F11CD6">
        <w:rPr>
          <w:spacing w:val="-12"/>
          <w:sz w:val="24"/>
          <w:szCs w:val="24"/>
        </w:rPr>
        <w:t xml:space="preserve"> </w:t>
      </w:r>
      <w:r w:rsidRPr="00F11CD6">
        <w:rPr>
          <w:sz w:val="24"/>
          <w:szCs w:val="24"/>
        </w:rPr>
        <w:t>знаний,</w:t>
      </w:r>
      <w:r w:rsidRPr="00F11CD6">
        <w:rPr>
          <w:spacing w:val="-12"/>
          <w:sz w:val="24"/>
          <w:szCs w:val="24"/>
        </w:rPr>
        <w:t xml:space="preserve"> </w:t>
      </w:r>
      <w:r w:rsidRPr="00F11CD6">
        <w:rPr>
          <w:sz w:val="24"/>
          <w:szCs w:val="24"/>
        </w:rPr>
        <w:t>формирования</w:t>
      </w:r>
      <w:r w:rsidRPr="00F11CD6">
        <w:rPr>
          <w:spacing w:val="-12"/>
          <w:sz w:val="24"/>
          <w:szCs w:val="24"/>
        </w:rPr>
        <w:t xml:space="preserve"> </w:t>
      </w:r>
      <w:r w:rsidRPr="00F11CD6">
        <w:rPr>
          <w:sz w:val="24"/>
          <w:szCs w:val="24"/>
        </w:rPr>
        <w:t>умений,</w:t>
      </w:r>
      <w:r w:rsidRPr="00F11CD6">
        <w:rPr>
          <w:spacing w:val="-12"/>
          <w:sz w:val="24"/>
          <w:szCs w:val="24"/>
        </w:rPr>
        <w:t xml:space="preserve"> </w:t>
      </w:r>
      <w:r w:rsidRPr="00F11CD6">
        <w:rPr>
          <w:sz w:val="24"/>
          <w:szCs w:val="24"/>
        </w:rPr>
        <w:t>навыков и компетентностей в любой предметной области.</w:t>
      </w:r>
    </w:p>
    <w:p w:rsidR="0016017E" w:rsidRDefault="0016017E" w:rsidP="0016017E">
      <w:pPr>
        <w:pStyle w:val="11"/>
        <w:ind w:left="0"/>
        <w:jc w:val="both"/>
        <w:rPr>
          <w:spacing w:val="-2"/>
        </w:rPr>
      </w:pPr>
    </w:p>
    <w:p w:rsidR="0016017E" w:rsidRPr="00145249" w:rsidRDefault="0016017E" w:rsidP="0016017E">
      <w:pPr>
        <w:pStyle w:val="11"/>
        <w:ind w:left="0"/>
        <w:jc w:val="both"/>
      </w:pPr>
      <w:r w:rsidRPr="00145249">
        <w:rPr>
          <w:spacing w:val="-2"/>
        </w:rPr>
        <w:t>Виды</w:t>
      </w:r>
      <w:r w:rsidRPr="00145249">
        <w:t xml:space="preserve"> </w:t>
      </w:r>
      <w:r w:rsidRPr="00145249">
        <w:rPr>
          <w:spacing w:val="-2"/>
        </w:rPr>
        <w:t>универсальных</w:t>
      </w:r>
      <w:r w:rsidRPr="00145249">
        <w:rPr>
          <w:spacing w:val="1"/>
        </w:rPr>
        <w:t xml:space="preserve"> </w:t>
      </w:r>
      <w:r w:rsidRPr="00145249">
        <w:rPr>
          <w:spacing w:val="-2"/>
        </w:rPr>
        <w:t>учебных</w:t>
      </w:r>
      <w:r w:rsidRPr="00145249">
        <w:t xml:space="preserve"> </w:t>
      </w:r>
      <w:r w:rsidRPr="00145249">
        <w:rPr>
          <w:spacing w:val="-2"/>
        </w:rPr>
        <w:t>действий</w:t>
      </w:r>
    </w:p>
    <w:p w:rsidR="0016017E" w:rsidRPr="00F11CD6" w:rsidRDefault="0016017E" w:rsidP="0016017E">
      <w:pPr>
        <w:pStyle w:val="a3"/>
        <w:ind w:left="0"/>
        <w:jc w:val="both"/>
      </w:pPr>
      <w:r w:rsidRPr="00F11CD6">
        <w:t>В составе основных видов универсальных учебных действий, соответствующих ключевым целям общего образования, можно выделить следующие</w:t>
      </w:r>
      <w:r w:rsidRPr="00F11CD6">
        <w:rPr>
          <w:spacing w:val="-11"/>
        </w:rPr>
        <w:t xml:space="preserve"> </w:t>
      </w:r>
      <w:r w:rsidRPr="00F11CD6">
        <w:t>блоки:</w:t>
      </w:r>
      <w:r w:rsidRPr="00F11CD6">
        <w:rPr>
          <w:spacing w:val="-11"/>
        </w:rPr>
        <w:t xml:space="preserve"> </w:t>
      </w:r>
      <w:r w:rsidRPr="00F11CD6">
        <w:t>регулятивный</w:t>
      </w:r>
      <w:r w:rsidRPr="00F11CD6">
        <w:rPr>
          <w:spacing w:val="-11"/>
        </w:rPr>
        <w:t xml:space="preserve"> </w:t>
      </w:r>
      <w:r w:rsidRPr="00F11CD6">
        <w:t>(включающий</w:t>
      </w:r>
      <w:r w:rsidRPr="00F11CD6">
        <w:rPr>
          <w:spacing w:val="-11"/>
        </w:rPr>
        <w:t xml:space="preserve"> </w:t>
      </w:r>
      <w:r w:rsidRPr="00F11CD6">
        <w:t>также</w:t>
      </w:r>
      <w:r w:rsidRPr="00F11CD6">
        <w:rPr>
          <w:spacing w:val="-11"/>
        </w:rPr>
        <w:t xml:space="preserve"> </w:t>
      </w:r>
      <w:r w:rsidRPr="00F11CD6">
        <w:t>действия</w:t>
      </w:r>
      <w:r w:rsidRPr="00F11CD6">
        <w:rPr>
          <w:spacing w:val="-11"/>
        </w:rPr>
        <w:t xml:space="preserve"> </w:t>
      </w:r>
      <w:r w:rsidRPr="00F11CD6">
        <w:t>саморегуляции), познавательный и коммуникативный.</w:t>
      </w:r>
    </w:p>
    <w:p w:rsidR="0016017E" w:rsidRPr="00F11CD6" w:rsidRDefault="0016017E" w:rsidP="0016017E">
      <w:pPr>
        <w:pStyle w:val="a3"/>
        <w:ind w:left="0"/>
        <w:jc w:val="both"/>
      </w:pPr>
      <w:r w:rsidRPr="00F11CD6">
        <w:t>Личностные обеспечивают ценностно-смысловую ориентацию обучающихся</w:t>
      </w:r>
      <w:r w:rsidRPr="00F11CD6">
        <w:rPr>
          <w:spacing w:val="40"/>
        </w:rPr>
        <w:t xml:space="preserve"> </w:t>
      </w:r>
      <w:r w:rsidRPr="00F11CD6">
        <w:t>(умение</w:t>
      </w:r>
      <w:r w:rsidRPr="00F11CD6">
        <w:rPr>
          <w:spacing w:val="-8"/>
        </w:rPr>
        <w:t xml:space="preserve"> </w:t>
      </w:r>
      <w:r w:rsidRPr="00F11CD6">
        <w:t>соотносить</w:t>
      </w:r>
      <w:r w:rsidRPr="00F11CD6">
        <w:rPr>
          <w:spacing w:val="-8"/>
        </w:rPr>
        <w:t xml:space="preserve"> </w:t>
      </w:r>
      <w:r w:rsidRPr="00F11CD6">
        <w:t>поступки</w:t>
      </w:r>
      <w:r w:rsidRPr="00F11CD6">
        <w:rPr>
          <w:spacing w:val="-8"/>
        </w:rPr>
        <w:t xml:space="preserve"> </w:t>
      </w:r>
      <w:r w:rsidRPr="00F11CD6">
        <w:t>и</w:t>
      </w:r>
      <w:r w:rsidRPr="00F11CD6">
        <w:rPr>
          <w:spacing w:val="-8"/>
        </w:rPr>
        <w:t xml:space="preserve"> </w:t>
      </w:r>
      <w:r w:rsidRPr="00F11CD6">
        <w:t>события</w:t>
      </w:r>
      <w:r w:rsidRPr="00F11CD6">
        <w:rPr>
          <w:spacing w:val="-8"/>
        </w:rPr>
        <w:t xml:space="preserve"> </w:t>
      </w:r>
      <w:r w:rsidRPr="00F11CD6">
        <w:t>с</w:t>
      </w:r>
      <w:r w:rsidRPr="00F11CD6">
        <w:rPr>
          <w:spacing w:val="-8"/>
        </w:rPr>
        <w:t xml:space="preserve"> </w:t>
      </w:r>
      <w:r w:rsidRPr="00F11CD6">
        <w:t>принятыми</w:t>
      </w:r>
      <w:r w:rsidRPr="00F11CD6">
        <w:rPr>
          <w:spacing w:val="-8"/>
        </w:rPr>
        <w:t xml:space="preserve"> </w:t>
      </w:r>
      <w:r w:rsidRPr="00F11CD6">
        <w:t>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w:t>
      </w:r>
    </w:p>
    <w:p w:rsidR="0016017E" w:rsidRPr="00F11CD6" w:rsidRDefault="0016017E" w:rsidP="0016017E">
      <w:pPr>
        <w:jc w:val="both"/>
        <w:rPr>
          <w:i/>
          <w:sz w:val="24"/>
          <w:szCs w:val="24"/>
        </w:rPr>
      </w:pPr>
      <w:r w:rsidRPr="00F11CD6">
        <w:rPr>
          <w:sz w:val="24"/>
          <w:szCs w:val="24"/>
        </w:rPr>
        <w:t xml:space="preserve">Применительно к учебной деятельности следует выделить три вида личностных действий: </w:t>
      </w:r>
      <w:r w:rsidRPr="00F11CD6">
        <w:rPr>
          <w:i/>
          <w:sz w:val="24"/>
          <w:szCs w:val="24"/>
        </w:rPr>
        <w:lastRenderedPageBreak/>
        <w:t>личностное, профессиональное, жизненное самоопределение;</w:t>
      </w:r>
      <w:r w:rsidRPr="00F11CD6">
        <w:rPr>
          <w:i/>
          <w:spacing w:val="-10"/>
          <w:sz w:val="24"/>
          <w:szCs w:val="24"/>
        </w:rPr>
        <w:t xml:space="preserve"> </w:t>
      </w:r>
      <w:r w:rsidRPr="00F11CD6">
        <w:rPr>
          <w:i/>
          <w:sz w:val="24"/>
          <w:szCs w:val="24"/>
        </w:rPr>
        <w:t>смыслообразование,</w:t>
      </w:r>
      <w:r w:rsidRPr="00F11CD6">
        <w:rPr>
          <w:i/>
          <w:spacing w:val="-10"/>
          <w:sz w:val="24"/>
          <w:szCs w:val="24"/>
        </w:rPr>
        <w:t xml:space="preserve"> </w:t>
      </w:r>
      <w:r w:rsidRPr="00F11CD6">
        <w:rPr>
          <w:sz w:val="24"/>
          <w:szCs w:val="24"/>
        </w:rPr>
        <w:t>т.</w:t>
      </w:r>
      <w:r w:rsidRPr="00F11CD6">
        <w:rPr>
          <w:spacing w:val="-10"/>
          <w:sz w:val="24"/>
          <w:szCs w:val="24"/>
        </w:rPr>
        <w:t xml:space="preserve"> </w:t>
      </w:r>
      <w:r w:rsidRPr="00F11CD6">
        <w:rPr>
          <w:sz w:val="24"/>
          <w:szCs w:val="24"/>
        </w:rPr>
        <w:t>е.</w:t>
      </w:r>
      <w:r w:rsidRPr="00F11CD6">
        <w:rPr>
          <w:spacing w:val="-10"/>
          <w:sz w:val="24"/>
          <w:szCs w:val="24"/>
        </w:rPr>
        <w:t xml:space="preserve"> </w:t>
      </w:r>
      <w:r w:rsidRPr="00F11CD6">
        <w:rPr>
          <w:sz w:val="24"/>
          <w:szCs w:val="24"/>
        </w:rPr>
        <w:t>установление</w:t>
      </w:r>
      <w:r w:rsidRPr="00F11CD6">
        <w:rPr>
          <w:spacing w:val="-10"/>
          <w:sz w:val="24"/>
          <w:szCs w:val="24"/>
        </w:rPr>
        <w:t xml:space="preserve"> </w:t>
      </w:r>
      <w:r w:rsidRPr="00F11CD6">
        <w:rPr>
          <w:sz w:val="24"/>
          <w:szCs w:val="24"/>
        </w:rPr>
        <w:t>обучающимися</w:t>
      </w:r>
      <w:r w:rsidRPr="00F11CD6">
        <w:rPr>
          <w:spacing w:val="-10"/>
          <w:sz w:val="24"/>
          <w:szCs w:val="24"/>
        </w:rPr>
        <w:t xml:space="preserve"> </w:t>
      </w:r>
      <w:r w:rsidRPr="00F11CD6">
        <w:rPr>
          <w:sz w:val="24"/>
          <w:szCs w:val="24"/>
        </w:rPr>
        <w:t>связи между целью учебной деятельности и ее</w:t>
      </w:r>
      <w:r w:rsidRPr="00F11CD6">
        <w:rPr>
          <w:spacing w:val="80"/>
          <w:sz w:val="24"/>
          <w:szCs w:val="24"/>
        </w:rPr>
        <w:t xml:space="preserve"> </w:t>
      </w:r>
      <w:r w:rsidRPr="00F11CD6">
        <w:rPr>
          <w:sz w:val="24"/>
          <w:szCs w:val="24"/>
        </w:rPr>
        <w:t xml:space="preserve">мотивом, другими словами, между результатом учения и тем, что побуждает к деятельности, ради чего онаосуществляется. </w:t>
      </w:r>
      <w:r w:rsidRPr="00F11CD6">
        <w:rPr>
          <w:i/>
          <w:sz w:val="24"/>
          <w:szCs w:val="24"/>
        </w:rPr>
        <w:t>Ученик должен задаваться вопросом: какое значение и какой смысл имеет для меня учение?</w:t>
      </w:r>
      <w:r w:rsidRPr="00F11CD6">
        <w:rPr>
          <w:i/>
          <w:spacing w:val="40"/>
          <w:sz w:val="24"/>
          <w:szCs w:val="24"/>
        </w:rPr>
        <w:t xml:space="preserve"> </w:t>
      </w:r>
      <w:r w:rsidRPr="00F11CD6">
        <w:rPr>
          <w:i/>
          <w:sz w:val="24"/>
          <w:szCs w:val="24"/>
        </w:rPr>
        <w:t>— и уметь на него отвечать; нравственн</w:t>
      </w:r>
      <w:proofErr w:type="gramStart"/>
      <w:r w:rsidRPr="00F11CD6">
        <w:rPr>
          <w:i/>
          <w:sz w:val="24"/>
          <w:szCs w:val="24"/>
        </w:rPr>
        <w:t>о-</w:t>
      </w:r>
      <w:proofErr w:type="gramEnd"/>
      <w:r w:rsidRPr="00F11CD6">
        <w:rPr>
          <w:i/>
          <w:sz w:val="24"/>
          <w:szCs w:val="24"/>
        </w:rPr>
        <w:t xml:space="preserve"> этическая ориентация, в том числе и оценивание усваиваемого содержания (исходя</w:t>
      </w:r>
      <w:r w:rsidRPr="00F11CD6">
        <w:rPr>
          <w:i/>
          <w:spacing w:val="-9"/>
          <w:sz w:val="24"/>
          <w:szCs w:val="24"/>
        </w:rPr>
        <w:t xml:space="preserve"> </w:t>
      </w:r>
      <w:r w:rsidRPr="00F11CD6">
        <w:rPr>
          <w:i/>
          <w:sz w:val="24"/>
          <w:szCs w:val="24"/>
        </w:rPr>
        <w:t>из</w:t>
      </w:r>
      <w:r w:rsidRPr="00F11CD6">
        <w:rPr>
          <w:i/>
          <w:spacing w:val="-9"/>
          <w:sz w:val="24"/>
          <w:szCs w:val="24"/>
        </w:rPr>
        <w:t xml:space="preserve"> </w:t>
      </w:r>
      <w:r w:rsidRPr="00F11CD6">
        <w:rPr>
          <w:i/>
          <w:sz w:val="24"/>
          <w:szCs w:val="24"/>
        </w:rPr>
        <w:t>социальных</w:t>
      </w:r>
      <w:r w:rsidRPr="00F11CD6">
        <w:rPr>
          <w:i/>
          <w:spacing w:val="-9"/>
          <w:sz w:val="24"/>
          <w:szCs w:val="24"/>
        </w:rPr>
        <w:t xml:space="preserve"> </w:t>
      </w:r>
      <w:r w:rsidRPr="00F11CD6">
        <w:rPr>
          <w:i/>
          <w:sz w:val="24"/>
          <w:szCs w:val="24"/>
        </w:rPr>
        <w:t>и</w:t>
      </w:r>
      <w:r w:rsidRPr="00F11CD6">
        <w:rPr>
          <w:i/>
          <w:spacing w:val="-9"/>
          <w:sz w:val="24"/>
          <w:szCs w:val="24"/>
        </w:rPr>
        <w:t xml:space="preserve"> </w:t>
      </w:r>
      <w:r w:rsidRPr="00F11CD6">
        <w:rPr>
          <w:i/>
          <w:sz w:val="24"/>
          <w:szCs w:val="24"/>
        </w:rPr>
        <w:t>личностных</w:t>
      </w:r>
      <w:r w:rsidRPr="00F11CD6">
        <w:rPr>
          <w:i/>
          <w:spacing w:val="-9"/>
          <w:sz w:val="24"/>
          <w:szCs w:val="24"/>
        </w:rPr>
        <w:t xml:space="preserve"> </w:t>
      </w:r>
      <w:r w:rsidRPr="00F11CD6">
        <w:rPr>
          <w:i/>
          <w:sz w:val="24"/>
          <w:szCs w:val="24"/>
        </w:rPr>
        <w:t>ценностей),</w:t>
      </w:r>
      <w:r w:rsidRPr="00F11CD6">
        <w:rPr>
          <w:i/>
          <w:spacing w:val="-9"/>
          <w:sz w:val="24"/>
          <w:szCs w:val="24"/>
        </w:rPr>
        <w:t xml:space="preserve"> </w:t>
      </w:r>
      <w:r w:rsidRPr="00F11CD6">
        <w:rPr>
          <w:i/>
          <w:sz w:val="24"/>
          <w:szCs w:val="24"/>
        </w:rPr>
        <w:t>обеспечивающее</w:t>
      </w:r>
      <w:r w:rsidRPr="00F11CD6">
        <w:rPr>
          <w:i/>
          <w:spacing w:val="-9"/>
          <w:sz w:val="24"/>
          <w:szCs w:val="24"/>
        </w:rPr>
        <w:t xml:space="preserve"> </w:t>
      </w:r>
      <w:r w:rsidRPr="00F11CD6">
        <w:rPr>
          <w:i/>
          <w:sz w:val="24"/>
          <w:szCs w:val="24"/>
        </w:rPr>
        <w:t>личностный моральный выбор</w:t>
      </w:r>
    </w:p>
    <w:p w:rsidR="0016017E" w:rsidRPr="00C52C9F" w:rsidRDefault="0016017E" w:rsidP="0016017E">
      <w:pPr>
        <w:pStyle w:val="11"/>
        <w:ind w:left="0"/>
        <w:jc w:val="both"/>
      </w:pPr>
      <w:r w:rsidRPr="00C52C9F">
        <w:t>Личностные</w:t>
      </w:r>
      <w:r w:rsidRPr="00C52C9F">
        <w:rPr>
          <w:spacing w:val="-14"/>
        </w:rPr>
        <w:t xml:space="preserve"> </w:t>
      </w:r>
      <w:r w:rsidRPr="00C52C9F">
        <w:t>результаты</w:t>
      </w:r>
      <w:r w:rsidRPr="00C52C9F">
        <w:rPr>
          <w:spacing w:val="-13"/>
        </w:rPr>
        <w:t xml:space="preserve"> </w:t>
      </w:r>
      <w:r w:rsidRPr="00C52C9F">
        <w:t>на</w:t>
      </w:r>
      <w:r w:rsidRPr="00C52C9F">
        <w:rPr>
          <w:spacing w:val="-13"/>
        </w:rPr>
        <w:t xml:space="preserve"> </w:t>
      </w:r>
      <w:r w:rsidRPr="00C52C9F">
        <w:t>разных</w:t>
      </w:r>
      <w:r w:rsidRPr="00C52C9F">
        <w:rPr>
          <w:spacing w:val="-13"/>
        </w:rPr>
        <w:t xml:space="preserve"> </w:t>
      </w:r>
      <w:r w:rsidRPr="00C52C9F">
        <w:t>этапах</w:t>
      </w:r>
      <w:r w:rsidRPr="00C52C9F">
        <w:rPr>
          <w:spacing w:val="-14"/>
        </w:rPr>
        <w:t xml:space="preserve"> </w:t>
      </w:r>
      <w:r w:rsidRPr="00C52C9F">
        <w:rPr>
          <w:spacing w:val="-2"/>
        </w:rPr>
        <w:t>обучения</w:t>
      </w:r>
    </w:p>
    <w:p w:rsidR="0016017E" w:rsidRPr="00C52C9F" w:rsidRDefault="0016017E" w:rsidP="0016017E">
      <w:pPr>
        <w:jc w:val="both"/>
        <w:rPr>
          <w:sz w:val="24"/>
          <w:szCs w:val="24"/>
        </w:rPr>
      </w:pPr>
    </w:p>
    <w:tbl>
      <w:tblPr>
        <w:tblStyle w:val="TableNormal"/>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2"/>
        <w:gridCol w:w="2406"/>
        <w:gridCol w:w="3116"/>
        <w:gridCol w:w="2842"/>
      </w:tblGrid>
      <w:tr w:rsidR="0016017E" w:rsidRPr="00C52C9F" w:rsidTr="00EC2371">
        <w:trPr>
          <w:trHeight w:val="2190"/>
        </w:trPr>
        <w:tc>
          <w:tcPr>
            <w:tcW w:w="992" w:type="dxa"/>
          </w:tcPr>
          <w:p w:rsidR="0016017E" w:rsidRPr="009371C0" w:rsidRDefault="0016017E" w:rsidP="00EC2371">
            <w:pPr>
              <w:pStyle w:val="TableParagraph"/>
              <w:rPr>
                <w:b/>
                <w:sz w:val="24"/>
                <w:szCs w:val="24"/>
                <w:lang w:val="ru-RU"/>
              </w:rPr>
            </w:pPr>
          </w:p>
          <w:p w:rsidR="0016017E" w:rsidRPr="009371C0" w:rsidRDefault="0016017E" w:rsidP="00EC2371">
            <w:pPr>
              <w:pStyle w:val="TableParagraph"/>
              <w:rPr>
                <w:b/>
                <w:sz w:val="24"/>
                <w:szCs w:val="24"/>
                <w:lang w:val="ru-RU"/>
              </w:rPr>
            </w:pPr>
          </w:p>
          <w:p w:rsidR="0016017E" w:rsidRPr="009371C0" w:rsidRDefault="0016017E" w:rsidP="00EC2371">
            <w:pPr>
              <w:pStyle w:val="TableParagraph"/>
              <w:rPr>
                <w:b/>
                <w:sz w:val="24"/>
                <w:szCs w:val="24"/>
                <w:lang w:val="ru-RU"/>
              </w:rPr>
            </w:pPr>
          </w:p>
          <w:p w:rsidR="0016017E" w:rsidRPr="00C52C9F" w:rsidRDefault="0016017E" w:rsidP="00EC2371">
            <w:pPr>
              <w:pStyle w:val="TableParagraph"/>
              <w:rPr>
                <w:b/>
                <w:sz w:val="24"/>
                <w:szCs w:val="24"/>
              </w:rPr>
            </w:pPr>
            <w:r w:rsidRPr="00C52C9F">
              <w:rPr>
                <w:b/>
                <w:spacing w:val="-2"/>
                <w:sz w:val="24"/>
                <w:szCs w:val="24"/>
              </w:rPr>
              <w:t>Класс</w:t>
            </w:r>
          </w:p>
        </w:tc>
        <w:tc>
          <w:tcPr>
            <w:tcW w:w="2406" w:type="dxa"/>
          </w:tcPr>
          <w:p w:rsidR="0016017E" w:rsidRPr="009371C0" w:rsidRDefault="0016017E" w:rsidP="00EC2371">
            <w:pPr>
              <w:pStyle w:val="TableParagraph"/>
              <w:rPr>
                <w:i/>
                <w:sz w:val="24"/>
                <w:szCs w:val="24"/>
                <w:lang w:val="ru-RU"/>
              </w:rPr>
            </w:pPr>
            <w:r w:rsidRPr="009371C0">
              <w:rPr>
                <w:b/>
                <w:spacing w:val="-2"/>
                <w:sz w:val="24"/>
                <w:szCs w:val="24"/>
                <w:lang w:val="ru-RU"/>
              </w:rPr>
              <w:t xml:space="preserve">Ценностные установки, нравственная ориентация </w:t>
            </w:r>
            <w:r w:rsidRPr="009371C0">
              <w:rPr>
                <w:i/>
                <w:spacing w:val="-2"/>
                <w:sz w:val="24"/>
                <w:szCs w:val="24"/>
                <w:lang w:val="ru-RU"/>
              </w:rPr>
              <w:t xml:space="preserve">(оценивать </w:t>
            </w:r>
            <w:r w:rsidRPr="009371C0">
              <w:rPr>
                <w:i/>
                <w:sz w:val="24"/>
                <w:szCs w:val="24"/>
                <w:lang w:val="ru-RU"/>
              </w:rPr>
              <w:t xml:space="preserve">ситуации и </w:t>
            </w:r>
            <w:r w:rsidRPr="009371C0">
              <w:rPr>
                <w:i/>
                <w:spacing w:val="-2"/>
                <w:sz w:val="24"/>
                <w:szCs w:val="24"/>
                <w:lang w:val="ru-RU"/>
              </w:rPr>
              <w:t>поступки)</w:t>
            </w:r>
          </w:p>
        </w:tc>
        <w:tc>
          <w:tcPr>
            <w:tcW w:w="3116" w:type="dxa"/>
          </w:tcPr>
          <w:p w:rsidR="0016017E" w:rsidRPr="009371C0" w:rsidRDefault="0016017E" w:rsidP="00EC2371">
            <w:pPr>
              <w:pStyle w:val="TableParagraph"/>
              <w:rPr>
                <w:b/>
                <w:i/>
                <w:sz w:val="24"/>
                <w:szCs w:val="24"/>
                <w:lang w:val="ru-RU"/>
              </w:rPr>
            </w:pPr>
            <w:r w:rsidRPr="009371C0">
              <w:rPr>
                <w:b/>
                <w:spacing w:val="-2"/>
                <w:sz w:val="24"/>
                <w:szCs w:val="24"/>
                <w:lang w:val="ru-RU"/>
              </w:rPr>
              <w:t xml:space="preserve">Личностная саморефлексия </w:t>
            </w:r>
            <w:r w:rsidRPr="009371C0">
              <w:rPr>
                <w:b/>
                <w:sz w:val="24"/>
                <w:szCs w:val="24"/>
                <w:lang w:val="ru-RU"/>
              </w:rPr>
              <w:t xml:space="preserve">способность к </w:t>
            </w:r>
            <w:r w:rsidRPr="009371C0">
              <w:rPr>
                <w:b/>
                <w:spacing w:val="-2"/>
                <w:sz w:val="24"/>
                <w:szCs w:val="24"/>
                <w:lang w:val="ru-RU"/>
              </w:rPr>
              <w:t xml:space="preserve">саморазвитию, </w:t>
            </w:r>
            <w:r w:rsidRPr="009371C0">
              <w:rPr>
                <w:b/>
                <w:sz w:val="24"/>
                <w:szCs w:val="24"/>
                <w:lang w:val="ru-RU"/>
              </w:rPr>
              <w:t xml:space="preserve">мотивация к учебе </w:t>
            </w:r>
            <w:r w:rsidRPr="009371C0">
              <w:rPr>
                <w:i/>
                <w:sz w:val="24"/>
                <w:szCs w:val="24"/>
                <w:lang w:val="ru-RU"/>
              </w:rPr>
              <w:t>(объяснять</w:t>
            </w:r>
            <w:r w:rsidRPr="009371C0">
              <w:rPr>
                <w:i/>
                <w:spacing w:val="-15"/>
                <w:sz w:val="24"/>
                <w:szCs w:val="24"/>
                <w:lang w:val="ru-RU"/>
              </w:rPr>
              <w:t xml:space="preserve"> </w:t>
            </w:r>
            <w:r w:rsidRPr="009371C0">
              <w:rPr>
                <w:i/>
                <w:sz w:val="24"/>
                <w:szCs w:val="24"/>
                <w:lang w:val="ru-RU"/>
              </w:rPr>
              <w:t>смысл</w:t>
            </w:r>
            <w:r w:rsidRPr="009371C0">
              <w:rPr>
                <w:i/>
                <w:spacing w:val="-15"/>
                <w:sz w:val="24"/>
                <w:szCs w:val="24"/>
                <w:lang w:val="ru-RU"/>
              </w:rPr>
              <w:t xml:space="preserve"> </w:t>
            </w:r>
            <w:r w:rsidRPr="009371C0">
              <w:rPr>
                <w:i/>
                <w:sz w:val="24"/>
                <w:szCs w:val="24"/>
                <w:lang w:val="ru-RU"/>
              </w:rPr>
              <w:t>своих оценок,</w:t>
            </w:r>
            <w:r w:rsidRPr="009371C0">
              <w:rPr>
                <w:i/>
                <w:spacing w:val="-12"/>
                <w:sz w:val="24"/>
                <w:szCs w:val="24"/>
                <w:lang w:val="ru-RU"/>
              </w:rPr>
              <w:t xml:space="preserve"> </w:t>
            </w:r>
            <w:r w:rsidRPr="009371C0">
              <w:rPr>
                <w:i/>
                <w:sz w:val="24"/>
                <w:szCs w:val="24"/>
                <w:lang w:val="ru-RU"/>
              </w:rPr>
              <w:t>мотивов,</w:t>
            </w:r>
            <w:r w:rsidRPr="009371C0">
              <w:rPr>
                <w:i/>
                <w:spacing w:val="-11"/>
                <w:sz w:val="24"/>
                <w:szCs w:val="24"/>
                <w:lang w:val="ru-RU"/>
              </w:rPr>
              <w:t xml:space="preserve"> </w:t>
            </w:r>
            <w:r w:rsidRPr="009371C0">
              <w:rPr>
                <w:i/>
                <w:spacing w:val="-2"/>
                <w:sz w:val="24"/>
                <w:szCs w:val="24"/>
                <w:lang w:val="ru-RU"/>
              </w:rPr>
              <w:t>целей</w:t>
            </w:r>
            <w:r w:rsidRPr="009371C0">
              <w:rPr>
                <w:b/>
                <w:i/>
                <w:spacing w:val="-2"/>
                <w:sz w:val="24"/>
                <w:szCs w:val="24"/>
                <w:lang w:val="ru-RU"/>
              </w:rPr>
              <w:t>)</w:t>
            </w:r>
          </w:p>
        </w:tc>
        <w:tc>
          <w:tcPr>
            <w:tcW w:w="2842" w:type="dxa"/>
          </w:tcPr>
          <w:p w:rsidR="0016017E" w:rsidRPr="009371C0" w:rsidRDefault="0016017E" w:rsidP="00EC2371">
            <w:pPr>
              <w:pStyle w:val="TableParagraph"/>
              <w:rPr>
                <w:sz w:val="24"/>
                <w:szCs w:val="24"/>
                <w:lang w:val="ru-RU"/>
              </w:rPr>
            </w:pPr>
            <w:proofErr w:type="gramStart"/>
            <w:r w:rsidRPr="009371C0">
              <w:rPr>
                <w:b/>
                <w:sz w:val="24"/>
                <w:szCs w:val="24"/>
                <w:lang w:val="ru-RU"/>
              </w:rPr>
              <w:t xml:space="preserve">Личностная позиция, российская и </w:t>
            </w:r>
            <w:r w:rsidRPr="009371C0">
              <w:rPr>
                <w:b/>
                <w:spacing w:val="-2"/>
                <w:sz w:val="24"/>
                <w:szCs w:val="24"/>
                <w:lang w:val="ru-RU"/>
              </w:rPr>
              <w:t xml:space="preserve">гражданская идентичность </w:t>
            </w:r>
            <w:r w:rsidRPr="009371C0">
              <w:rPr>
                <w:sz w:val="24"/>
                <w:szCs w:val="24"/>
                <w:lang w:val="ru-RU"/>
              </w:rPr>
              <w:t>(самоопределяться в жизненных ценностях</w:t>
            </w:r>
            <w:proofErr w:type="gramEnd"/>
          </w:p>
          <w:p w:rsidR="0016017E" w:rsidRPr="009371C0" w:rsidRDefault="0016017E" w:rsidP="00EC2371">
            <w:pPr>
              <w:pStyle w:val="TableParagraph"/>
              <w:rPr>
                <w:sz w:val="24"/>
                <w:szCs w:val="24"/>
                <w:lang w:val="ru-RU"/>
              </w:rPr>
            </w:pPr>
            <w:r w:rsidRPr="009371C0">
              <w:rPr>
                <w:i/>
                <w:sz w:val="24"/>
                <w:szCs w:val="24"/>
                <w:lang w:val="ru-RU"/>
              </w:rPr>
              <w:t>(на</w:t>
            </w:r>
            <w:r w:rsidRPr="009371C0">
              <w:rPr>
                <w:i/>
                <w:spacing w:val="-15"/>
                <w:sz w:val="24"/>
                <w:szCs w:val="24"/>
                <w:lang w:val="ru-RU"/>
              </w:rPr>
              <w:t xml:space="preserve"> </w:t>
            </w:r>
            <w:r w:rsidRPr="009371C0">
              <w:rPr>
                <w:i/>
                <w:sz w:val="24"/>
                <w:szCs w:val="24"/>
                <w:lang w:val="ru-RU"/>
              </w:rPr>
              <w:t>словах)</w:t>
            </w:r>
            <w:r w:rsidRPr="009371C0">
              <w:rPr>
                <w:i/>
                <w:spacing w:val="-15"/>
                <w:sz w:val="24"/>
                <w:szCs w:val="24"/>
                <w:lang w:val="ru-RU"/>
              </w:rPr>
              <w:t xml:space="preserve"> </w:t>
            </w:r>
            <w:r w:rsidRPr="009371C0">
              <w:rPr>
                <w:sz w:val="24"/>
                <w:szCs w:val="24"/>
                <w:lang w:val="ru-RU"/>
              </w:rPr>
              <w:t>и</w:t>
            </w:r>
            <w:r w:rsidRPr="009371C0">
              <w:rPr>
                <w:spacing w:val="-15"/>
                <w:sz w:val="24"/>
                <w:szCs w:val="24"/>
                <w:lang w:val="ru-RU"/>
              </w:rPr>
              <w:t xml:space="preserve"> </w:t>
            </w:r>
            <w:r w:rsidRPr="009371C0">
              <w:rPr>
                <w:sz w:val="24"/>
                <w:szCs w:val="24"/>
                <w:lang w:val="ru-RU"/>
              </w:rPr>
              <w:t>поступать соответствии с ними</w:t>
            </w:r>
          </w:p>
        </w:tc>
      </w:tr>
      <w:tr w:rsidR="0016017E" w:rsidRPr="00C52C9F" w:rsidTr="00EC2371">
        <w:trPr>
          <w:trHeight w:val="8822"/>
        </w:trPr>
        <w:tc>
          <w:tcPr>
            <w:tcW w:w="992" w:type="dxa"/>
            <w:tcBorders>
              <w:bottom w:val="single" w:sz="4" w:space="0" w:color="auto"/>
            </w:tcBorders>
          </w:tcPr>
          <w:p w:rsidR="0016017E" w:rsidRPr="00C52C9F" w:rsidRDefault="0016017E" w:rsidP="00EC2371">
            <w:pPr>
              <w:pStyle w:val="TableParagraph"/>
              <w:rPr>
                <w:b/>
                <w:sz w:val="24"/>
                <w:szCs w:val="24"/>
              </w:rPr>
            </w:pPr>
            <w:r w:rsidRPr="00C52C9F">
              <w:rPr>
                <w:b/>
                <w:w w:val="95"/>
                <w:sz w:val="24"/>
                <w:szCs w:val="24"/>
              </w:rPr>
              <w:t>1-</w:t>
            </w:r>
            <w:r w:rsidRPr="00C52C9F">
              <w:rPr>
                <w:b/>
                <w:spacing w:val="-10"/>
                <w:sz w:val="24"/>
                <w:szCs w:val="24"/>
              </w:rPr>
              <w:t>2</w:t>
            </w:r>
          </w:p>
          <w:p w:rsidR="0016017E" w:rsidRPr="00C52C9F" w:rsidRDefault="0016017E" w:rsidP="00EC2371">
            <w:pPr>
              <w:pStyle w:val="TableParagraph"/>
              <w:rPr>
                <w:b/>
                <w:sz w:val="24"/>
                <w:szCs w:val="24"/>
              </w:rPr>
            </w:pPr>
            <w:r w:rsidRPr="00C52C9F">
              <w:rPr>
                <w:b/>
                <w:spacing w:val="-2"/>
                <w:sz w:val="24"/>
                <w:szCs w:val="24"/>
              </w:rPr>
              <w:t>классы</w:t>
            </w:r>
          </w:p>
          <w:p w:rsidR="0016017E" w:rsidRPr="00C52C9F" w:rsidRDefault="0016017E" w:rsidP="00EC2371">
            <w:pPr>
              <w:pStyle w:val="TableParagraph"/>
              <w:rPr>
                <w:i/>
                <w:sz w:val="24"/>
                <w:szCs w:val="24"/>
              </w:rPr>
            </w:pPr>
            <w:r w:rsidRPr="00C52C9F">
              <w:rPr>
                <w:i/>
                <w:spacing w:val="-2"/>
                <w:sz w:val="24"/>
                <w:szCs w:val="24"/>
              </w:rPr>
              <w:t xml:space="preserve">необходи </w:t>
            </w:r>
            <w:r w:rsidRPr="00C52C9F">
              <w:rPr>
                <w:i/>
                <w:spacing w:val="-10"/>
                <w:sz w:val="24"/>
                <w:szCs w:val="24"/>
              </w:rPr>
              <w:t>й</w:t>
            </w:r>
          </w:p>
          <w:p w:rsidR="0016017E" w:rsidRPr="00C52C9F" w:rsidRDefault="0016017E" w:rsidP="00EC2371">
            <w:pPr>
              <w:pStyle w:val="TableParagraph"/>
              <w:rPr>
                <w:i/>
                <w:sz w:val="24"/>
                <w:szCs w:val="24"/>
              </w:rPr>
            </w:pPr>
            <w:r w:rsidRPr="00C52C9F">
              <w:rPr>
                <w:i/>
                <w:spacing w:val="-2"/>
                <w:sz w:val="24"/>
                <w:szCs w:val="24"/>
              </w:rPr>
              <w:t>уровень</w:t>
            </w:r>
          </w:p>
        </w:tc>
        <w:tc>
          <w:tcPr>
            <w:tcW w:w="2406" w:type="dxa"/>
            <w:tcBorders>
              <w:bottom w:val="single" w:sz="4" w:space="0" w:color="auto"/>
            </w:tcBorders>
          </w:tcPr>
          <w:p w:rsidR="0016017E" w:rsidRPr="009371C0" w:rsidRDefault="0016017E" w:rsidP="00EC2371">
            <w:pPr>
              <w:pStyle w:val="TableParagraph"/>
              <w:rPr>
                <w:sz w:val="24"/>
                <w:szCs w:val="24"/>
                <w:lang w:val="ru-RU"/>
              </w:rPr>
            </w:pPr>
            <w:r w:rsidRPr="009371C0">
              <w:rPr>
                <w:i/>
                <w:sz w:val="24"/>
                <w:szCs w:val="24"/>
                <w:lang w:val="ru-RU"/>
              </w:rPr>
              <w:t>Оценивать</w:t>
            </w:r>
            <w:r w:rsidRPr="009371C0">
              <w:rPr>
                <w:i/>
                <w:spacing w:val="-15"/>
                <w:sz w:val="24"/>
                <w:szCs w:val="24"/>
                <w:lang w:val="ru-RU"/>
              </w:rPr>
              <w:t xml:space="preserve"> </w:t>
            </w:r>
            <w:r w:rsidRPr="009371C0">
              <w:rPr>
                <w:sz w:val="24"/>
                <w:szCs w:val="24"/>
                <w:lang w:val="ru-RU"/>
              </w:rPr>
              <w:t xml:space="preserve">простые ситуации и </w:t>
            </w:r>
            <w:r w:rsidRPr="009371C0">
              <w:rPr>
                <w:spacing w:val="-2"/>
                <w:sz w:val="24"/>
                <w:szCs w:val="24"/>
                <w:lang w:val="ru-RU"/>
              </w:rPr>
              <w:t xml:space="preserve">однозначные </w:t>
            </w:r>
            <w:r w:rsidRPr="009371C0">
              <w:rPr>
                <w:sz w:val="24"/>
                <w:szCs w:val="24"/>
                <w:lang w:val="ru-RU"/>
              </w:rPr>
              <w:t>поступки как</w:t>
            </w:r>
          </w:p>
          <w:p w:rsidR="0016017E" w:rsidRPr="009371C0" w:rsidRDefault="0016017E" w:rsidP="00EC2371">
            <w:pPr>
              <w:pStyle w:val="TableParagraph"/>
              <w:rPr>
                <w:sz w:val="24"/>
                <w:szCs w:val="24"/>
                <w:lang w:val="ru-RU"/>
              </w:rPr>
            </w:pPr>
            <w:r w:rsidRPr="009371C0">
              <w:rPr>
                <w:w w:val="95"/>
                <w:sz w:val="24"/>
                <w:szCs w:val="24"/>
                <w:lang w:val="ru-RU"/>
              </w:rPr>
              <w:t>«хорошие»</w:t>
            </w:r>
            <w:r w:rsidRPr="009371C0">
              <w:rPr>
                <w:spacing w:val="40"/>
                <w:sz w:val="24"/>
                <w:szCs w:val="24"/>
                <w:lang w:val="ru-RU"/>
              </w:rPr>
              <w:t xml:space="preserve"> </w:t>
            </w:r>
            <w:r w:rsidRPr="009371C0">
              <w:rPr>
                <w:spacing w:val="-5"/>
                <w:sz w:val="24"/>
                <w:szCs w:val="24"/>
                <w:lang w:val="ru-RU"/>
              </w:rPr>
              <w:t>или</w:t>
            </w:r>
          </w:p>
          <w:p w:rsidR="0016017E" w:rsidRPr="009371C0" w:rsidRDefault="0016017E" w:rsidP="00EC2371">
            <w:pPr>
              <w:pStyle w:val="TableParagraph"/>
              <w:rPr>
                <w:sz w:val="24"/>
                <w:szCs w:val="24"/>
                <w:lang w:val="ru-RU"/>
              </w:rPr>
            </w:pPr>
            <w:r w:rsidRPr="009371C0">
              <w:rPr>
                <w:sz w:val="24"/>
                <w:szCs w:val="24"/>
                <w:lang w:val="ru-RU"/>
              </w:rPr>
              <w:t>«плохие»</w:t>
            </w:r>
            <w:r w:rsidRPr="009371C0">
              <w:rPr>
                <w:spacing w:val="-13"/>
                <w:sz w:val="24"/>
                <w:szCs w:val="24"/>
                <w:lang w:val="ru-RU"/>
              </w:rPr>
              <w:t xml:space="preserve"> </w:t>
            </w:r>
            <w:r w:rsidRPr="009371C0">
              <w:rPr>
                <w:sz w:val="24"/>
                <w:szCs w:val="24"/>
                <w:lang w:val="ru-RU"/>
              </w:rPr>
              <w:t>с</w:t>
            </w:r>
            <w:r w:rsidRPr="009371C0">
              <w:rPr>
                <w:spacing w:val="-6"/>
                <w:sz w:val="24"/>
                <w:szCs w:val="24"/>
                <w:lang w:val="ru-RU"/>
              </w:rPr>
              <w:t xml:space="preserve"> </w:t>
            </w:r>
            <w:r w:rsidRPr="009371C0">
              <w:rPr>
                <w:spacing w:val="-2"/>
                <w:sz w:val="24"/>
                <w:szCs w:val="24"/>
                <w:lang w:val="ru-RU"/>
              </w:rPr>
              <w:t>позиции:</w:t>
            </w:r>
          </w:p>
          <w:p w:rsidR="0016017E" w:rsidRPr="00C52C9F" w:rsidRDefault="0016017E" w:rsidP="00EC2371">
            <w:pPr>
              <w:pStyle w:val="TableParagraph"/>
              <w:numPr>
                <w:ilvl w:val="0"/>
                <w:numId w:val="88"/>
              </w:numPr>
              <w:tabs>
                <w:tab w:val="left" w:pos="301"/>
              </w:tabs>
              <w:ind w:left="0" w:firstLine="0"/>
              <w:rPr>
                <w:sz w:val="24"/>
                <w:szCs w:val="24"/>
              </w:rPr>
            </w:pPr>
            <w:r w:rsidRPr="00C52C9F">
              <w:rPr>
                <w:spacing w:val="-2"/>
                <w:sz w:val="24"/>
                <w:szCs w:val="24"/>
              </w:rPr>
              <w:t>общепринятых нравственных правил человеколюбия,</w:t>
            </w:r>
          </w:p>
          <w:p w:rsidR="0016017E" w:rsidRPr="009371C0" w:rsidRDefault="0016017E" w:rsidP="00EC2371">
            <w:pPr>
              <w:pStyle w:val="TableParagraph"/>
              <w:numPr>
                <w:ilvl w:val="0"/>
                <w:numId w:val="88"/>
              </w:numPr>
              <w:tabs>
                <w:tab w:val="left" w:pos="301"/>
              </w:tabs>
              <w:ind w:left="0" w:firstLine="0"/>
              <w:rPr>
                <w:sz w:val="24"/>
                <w:szCs w:val="24"/>
                <w:lang w:val="ru-RU"/>
              </w:rPr>
            </w:pPr>
            <w:r w:rsidRPr="009371C0">
              <w:rPr>
                <w:spacing w:val="-2"/>
                <w:sz w:val="24"/>
                <w:szCs w:val="24"/>
                <w:lang w:val="ru-RU"/>
              </w:rPr>
              <w:t>уважения</w:t>
            </w:r>
            <w:r w:rsidRPr="009371C0">
              <w:rPr>
                <w:spacing w:val="-13"/>
                <w:sz w:val="24"/>
                <w:szCs w:val="24"/>
                <w:lang w:val="ru-RU"/>
              </w:rPr>
              <w:t xml:space="preserve"> </w:t>
            </w:r>
            <w:r w:rsidRPr="009371C0">
              <w:rPr>
                <w:spacing w:val="-2"/>
                <w:sz w:val="24"/>
                <w:szCs w:val="24"/>
                <w:lang w:val="ru-RU"/>
              </w:rPr>
              <w:t>к</w:t>
            </w:r>
            <w:r w:rsidRPr="009371C0">
              <w:rPr>
                <w:spacing w:val="-13"/>
                <w:sz w:val="24"/>
                <w:szCs w:val="24"/>
                <w:lang w:val="ru-RU"/>
              </w:rPr>
              <w:t xml:space="preserve"> </w:t>
            </w:r>
            <w:r w:rsidRPr="009371C0">
              <w:rPr>
                <w:spacing w:val="-2"/>
                <w:sz w:val="24"/>
                <w:szCs w:val="24"/>
                <w:lang w:val="ru-RU"/>
              </w:rPr>
              <w:t xml:space="preserve">труду, </w:t>
            </w:r>
            <w:r w:rsidRPr="009371C0">
              <w:rPr>
                <w:sz w:val="24"/>
                <w:szCs w:val="24"/>
                <w:lang w:val="ru-RU"/>
              </w:rPr>
              <w:t xml:space="preserve">культуре и т.п. </w:t>
            </w:r>
            <w:r w:rsidRPr="009371C0">
              <w:rPr>
                <w:spacing w:val="-2"/>
                <w:sz w:val="24"/>
                <w:szCs w:val="24"/>
                <w:lang w:val="ru-RU"/>
              </w:rPr>
              <w:t xml:space="preserve">(ценностей); важности </w:t>
            </w:r>
            <w:r w:rsidRPr="009371C0">
              <w:rPr>
                <w:sz w:val="24"/>
                <w:szCs w:val="24"/>
                <w:lang w:val="ru-RU"/>
              </w:rPr>
              <w:t>исполнения роли</w:t>
            </w:r>
          </w:p>
          <w:p w:rsidR="0016017E" w:rsidRPr="00C52C9F" w:rsidRDefault="0016017E" w:rsidP="00EC2371">
            <w:pPr>
              <w:pStyle w:val="TableParagraph"/>
              <w:rPr>
                <w:sz w:val="24"/>
                <w:szCs w:val="24"/>
              </w:rPr>
            </w:pPr>
            <w:r w:rsidRPr="00C52C9F">
              <w:rPr>
                <w:sz w:val="24"/>
                <w:szCs w:val="24"/>
              </w:rPr>
              <w:t>«хорошего</w:t>
            </w:r>
            <w:r w:rsidRPr="00C52C9F">
              <w:rPr>
                <w:spacing w:val="-11"/>
                <w:sz w:val="24"/>
                <w:szCs w:val="24"/>
              </w:rPr>
              <w:t xml:space="preserve"> </w:t>
            </w:r>
            <w:r w:rsidRPr="00C52C9F">
              <w:rPr>
                <w:spacing w:val="-2"/>
                <w:sz w:val="24"/>
                <w:szCs w:val="24"/>
              </w:rPr>
              <w:t>ученика»;</w:t>
            </w:r>
          </w:p>
          <w:p w:rsidR="0016017E" w:rsidRPr="009371C0" w:rsidRDefault="0016017E" w:rsidP="00EC2371">
            <w:pPr>
              <w:pStyle w:val="TableParagraph"/>
              <w:numPr>
                <w:ilvl w:val="0"/>
                <w:numId w:val="88"/>
              </w:numPr>
              <w:tabs>
                <w:tab w:val="left" w:pos="301"/>
              </w:tabs>
              <w:ind w:left="0" w:firstLine="0"/>
              <w:rPr>
                <w:sz w:val="24"/>
                <w:szCs w:val="24"/>
                <w:lang w:val="ru-RU"/>
              </w:rPr>
            </w:pPr>
            <w:r w:rsidRPr="009371C0">
              <w:rPr>
                <w:spacing w:val="-2"/>
                <w:sz w:val="24"/>
                <w:szCs w:val="24"/>
                <w:lang w:val="ru-RU"/>
              </w:rPr>
              <w:t xml:space="preserve">важности бережного </w:t>
            </w:r>
            <w:r w:rsidRPr="009371C0">
              <w:rPr>
                <w:sz w:val="24"/>
                <w:szCs w:val="24"/>
                <w:lang w:val="ru-RU"/>
              </w:rPr>
              <w:t>отношения к своему</w:t>
            </w:r>
            <w:r w:rsidRPr="009371C0">
              <w:rPr>
                <w:spacing w:val="-15"/>
                <w:sz w:val="24"/>
                <w:szCs w:val="24"/>
                <w:lang w:val="ru-RU"/>
              </w:rPr>
              <w:t xml:space="preserve"> </w:t>
            </w:r>
            <w:r w:rsidRPr="009371C0">
              <w:rPr>
                <w:sz w:val="24"/>
                <w:szCs w:val="24"/>
                <w:lang w:val="ru-RU"/>
              </w:rPr>
              <w:t>здоровью</w:t>
            </w:r>
            <w:r w:rsidRPr="009371C0">
              <w:rPr>
                <w:spacing w:val="-15"/>
                <w:sz w:val="24"/>
                <w:szCs w:val="24"/>
                <w:lang w:val="ru-RU"/>
              </w:rPr>
              <w:t xml:space="preserve"> </w:t>
            </w:r>
            <w:r w:rsidRPr="009371C0">
              <w:rPr>
                <w:sz w:val="24"/>
                <w:szCs w:val="24"/>
                <w:lang w:val="ru-RU"/>
              </w:rPr>
              <w:t>и здоровью всех живых существ;</w:t>
            </w:r>
          </w:p>
          <w:p w:rsidR="0016017E" w:rsidRPr="00C52C9F" w:rsidRDefault="0016017E" w:rsidP="00EC2371">
            <w:pPr>
              <w:pStyle w:val="TableParagraph"/>
              <w:numPr>
                <w:ilvl w:val="0"/>
                <w:numId w:val="88"/>
              </w:numPr>
              <w:tabs>
                <w:tab w:val="left" w:pos="301"/>
              </w:tabs>
              <w:ind w:left="0" w:firstLine="0"/>
              <w:rPr>
                <w:sz w:val="24"/>
                <w:szCs w:val="24"/>
              </w:rPr>
            </w:pPr>
            <w:r w:rsidRPr="00C52C9F">
              <w:rPr>
                <w:spacing w:val="-2"/>
                <w:sz w:val="24"/>
                <w:szCs w:val="24"/>
              </w:rPr>
              <w:t>важности различения</w:t>
            </w:r>
          </w:p>
          <w:p w:rsidR="0016017E" w:rsidRPr="00C52C9F" w:rsidRDefault="0016017E" w:rsidP="00EC2371">
            <w:pPr>
              <w:pStyle w:val="TableParagraph"/>
              <w:rPr>
                <w:sz w:val="24"/>
                <w:szCs w:val="24"/>
              </w:rPr>
            </w:pPr>
            <w:r w:rsidRPr="00C52C9F">
              <w:rPr>
                <w:w w:val="95"/>
                <w:sz w:val="24"/>
                <w:szCs w:val="24"/>
              </w:rPr>
              <w:t>«красивого»</w:t>
            </w:r>
            <w:r w:rsidRPr="00C52C9F">
              <w:rPr>
                <w:spacing w:val="37"/>
                <w:sz w:val="24"/>
                <w:szCs w:val="24"/>
              </w:rPr>
              <w:t xml:space="preserve"> </w:t>
            </w:r>
            <w:r w:rsidRPr="00C52C9F">
              <w:rPr>
                <w:spacing w:val="-10"/>
                <w:sz w:val="24"/>
                <w:szCs w:val="24"/>
              </w:rPr>
              <w:t>и</w:t>
            </w:r>
          </w:p>
          <w:p w:rsidR="0016017E" w:rsidRPr="009371C0" w:rsidRDefault="0016017E" w:rsidP="00EC2371">
            <w:pPr>
              <w:pStyle w:val="TableParagraph"/>
              <w:rPr>
                <w:sz w:val="24"/>
                <w:szCs w:val="24"/>
                <w:lang w:val="ru-RU"/>
              </w:rPr>
            </w:pPr>
            <w:r w:rsidRPr="009371C0">
              <w:rPr>
                <w:spacing w:val="-2"/>
                <w:sz w:val="24"/>
                <w:szCs w:val="24"/>
                <w:lang w:val="ru-RU"/>
              </w:rPr>
              <w:t xml:space="preserve">«некрасивого». </w:t>
            </w:r>
            <w:r w:rsidRPr="009371C0">
              <w:rPr>
                <w:i/>
                <w:spacing w:val="-2"/>
                <w:sz w:val="24"/>
                <w:szCs w:val="24"/>
                <w:lang w:val="ru-RU"/>
              </w:rPr>
              <w:t xml:space="preserve">Постепенно </w:t>
            </w:r>
            <w:r w:rsidRPr="009371C0">
              <w:rPr>
                <w:i/>
                <w:sz w:val="24"/>
                <w:szCs w:val="24"/>
                <w:lang w:val="ru-RU"/>
              </w:rPr>
              <w:t>понимать</w:t>
            </w:r>
            <w:r w:rsidRPr="009371C0">
              <w:rPr>
                <w:sz w:val="24"/>
                <w:szCs w:val="24"/>
                <w:lang w:val="ru-RU"/>
              </w:rPr>
              <w:t>,</w:t>
            </w:r>
            <w:r w:rsidRPr="009371C0">
              <w:rPr>
                <w:spacing w:val="-15"/>
                <w:sz w:val="24"/>
                <w:szCs w:val="24"/>
                <w:lang w:val="ru-RU"/>
              </w:rPr>
              <w:t xml:space="preserve"> </w:t>
            </w:r>
            <w:r w:rsidRPr="009371C0">
              <w:rPr>
                <w:sz w:val="24"/>
                <w:szCs w:val="24"/>
                <w:lang w:val="ru-RU"/>
              </w:rPr>
              <w:t>что</w:t>
            </w:r>
            <w:r w:rsidRPr="009371C0">
              <w:rPr>
                <w:spacing w:val="-15"/>
                <w:sz w:val="24"/>
                <w:szCs w:val="24"/>
                <w:lang w:val="ru-RU"/>
              </w:rPr>
              <w:t xml:space="preserve"> </w:t>
            </w:r>
            <w:r w:rsidRPr="009371C0">
              <w:rPr>
                <w:sz w:val="24"/>
                <w:szCs w:val="24"/>
                <w:lang w:val="ru-RU"/>
              </w:rPr>
              <w:t xml:space="preserve">жизнь не похожа </w:t>
            </w:r>
            <w:proofErr w:type="gramStart"/>
            <w:r w:rsidRPr="009371C0">
              <w:rPr>
                <w:sz w:val="24"/>
                <w:szCs w:val="24"/>
                <w:lang w:val="ru-RU"/>
              </w:rPr>
              <w:t>на</w:t>
            </w:r>
            <w:proofErr w:type="gramEnd"/>
          </w:p>
          <w:p w:rsidR="0016017E" w:rsidRPr="009371C0" w:rsidRDefault="0016017E" w:rsidP="00EC2371">
            <w:pPr>
              <w:pStyle w:val="TableParagraph"/>
              <w:rPr>
                <w:sz w:val="24"/>
                <w:szCs w:val="24"/>
                <w:lang w:val="ru-RU"/>
              </w:rPr>
            </w:pPr>
            <w:r w:rsidRPr="009371C0">
              <w:rPr>
                <w:sz w:val="24"/>
                <w:szCs w:val="24"/>
                <w:lang w:val="ru-RU"/>
              </w:rPr>
              <w:t xml:space="preserve">«сказки» и </w:t>
            </w:r>
            <w:r w:rsidRPr="009371C0">
              <w:rPr>
                <w:spacing w:val="-2"/>
                <w:sz w:val="24"/>
                <w:szCs w:val="24"/>
                <w:lang w:val="ru-RU"/>
              </w:rPr>
              <w:t xml:space="preserve">невозможно </w:t>
            </w:r>
            <w:r w:rsidRPr="009371C0">
              <w:rPr>
                <w:sz w:val="24"/>
                <w:szCs w:val="24"/>
                <w:lang w:val="ru-RU"/>
              </w:rPr>
              <w:t>разделить</w:t>
            </w:r>
            <w:r w:rsidRPr="009371C0">
              <w:rPr>
                <w:spacing w:val="-15"/>
                <w:sz w:val="24"/>
                <w:szCs w:val="24"/>
                <w:lang w:val="ru-RU"/>
              </w:rPr>
              <w:t xml:space="preserve"> </w:t>
            </w:r>
            <w:r w:rsidRPr="009371C0">
              <w:rPr>
                <w:sz w:val="24"/>
                <w:szCs w:val="24"/>
                <w:lang w:val="ru-RU"/>
              </w:rPr>
              <w:t>людей</w:t>
            </w:r>
            <w:r w:rsidRPr="009371C0">
              <w:rPr>
                <w:spacing w:val="-15"/>
                <w:sz w:val="24"/>
                <w:szCs w:val="24"/>
                <w:lang w:val="ru-RU"/>
              </w:rPr>
              <w:t xml:space="preserve"> </w:t>
            </w:r>
            <w:proofErr w:type="gramStart"/>
            <w:r w:rsidRPr="009371C0">
              <w:rPr>
                <w:sz w:val="24"/>
                <w:szCs w:val="24"/>
                <w:lang w:val="ru-RU"/>
              </w:rPr>
              <w:t>на</w:t>
            </w:r>
            <w:proofErr w:type="gramEnd"/>
          </w:p>
          <w:p w:rsidR="0016017E" w:rsidRPr="00C52C9F" w:rsidRDefault="0016017E" w:rsidP="00EC2371">
            <w:pPr>
              <w:pStyle w:val="TableParagraph"/>
              <w:rPr>
                <w:sz w:val="24"/>
                <w:szCs w:val="24"/>
              </w:rPr>
            </w:pPr>
            <w:r w:rsidRPr="00C52C9F">
              <w:rPr>
                <w:sz w:val="24"/>
                <w:szCs w:val="24"/>
              </w:rPr>
              <w:t>«хороших</w:t>
            </w:r>
            <w:r w:rsidRPr="00C52C9F">
              <w:rPr>
                <w:spacing w:val="-3"/>
                <w:sz w:val="24"/>
                <w:szCs w:val="24"/>
              </w:rPr>
              <w:t xml:space="preserve"> </w:t>
            </w:r>
            <w:r w:rsidRPr="00C52C9F">
              <w:rPr>
                <w:sz w:val="24"/>
                <w:szCs w:val="24"/>
              </w:rPr>
              <w:t>«»</w:t>
            </w:r>
            <w:r w:rsidRPr="00C52C9F">
              <w:rPr>
                <w:spacing w:val="-13"/>
                <w:sz w:val="24"/>
                <w:szCs w:val="24"/>
              </w:rPr>
              <w:t xml:space="preserve"> </w:t>
            </w:r>
            <w:r w:rsidRPr="00C52C9F">
              <w:rPr>
                <w:spacing w:val="-10"/>
                <w:sz w:val="24"/>
                <w:szCs w:val="24"/>
              </w:rPr>
              <w:t>и</w:t>
            </w:r>
          </w:p>
          <w:p w:rsidR="0016017E" w:rsidRPr="00C52C9F" w:rsidRDefault="0016017E" w:rsidP="00EC2371">
            <w:pPr>
              <w:pStyle w:val="TableParagraph"/>
              <w:rPr>
                <w:sz w:val="24"/>
                <w:szCs w:val="24"/>
              </w:rPr>
            </w:pPr>
            <w:r w:rsidRPr="00C52C9F">
              <w:rPr>
                <w:spacing w:val="-2"/>
                <w:sz w:val="24"/>
                <w:szCs w:val="24"/>
              </w:rPr>
              <w:t>«плохих»</w:t>
            </w:r>
          </w:p>
        </w:tc>
        <w:tc>
          <w:tcPr>
            <w:tcW w:w="3116" w:type="dxa"/>
            <w:tcBorders>
              <w:bottom w:val="single" w:sz="4" w:space="0" w:color="auto"/>
            </w:tcBorders>
          </w:tcPr>
          <w:p w:rsidR="0016017E" w:rsidRPr="009371C0" w:rsidRDefault="0016017E" w:rsidP="00EC2371">
            <w:pPr>
              <w:pStyle w:val="TableParagraph"/>
              <w:rPr>
                <w:sz w:val="24"/>
                <w:szCs w:val="24"/>
                <w:lang w:val="ru-RU"/>
              </w:rPr>
            </w:pPr>
            <w:r w:rsidRPr="009371C0">
              <w:rPr>
                <w:b/>
                <w:spacing w:val="-2"/>
                <w:sz w:val="24"/>
                <w:szCs w:val="24"/>
                <w:lang w:val="ru-RU"/>
              </w:rPr>
              <w:t>Осмысление</w:t>
            </w:r>
            <w:proofErr w:type="gramStart"/>
            <w:r w:rsidRPr="009371C0">
              <w:rPr>
                <w:b/>
                <w:spacing w:val="40"/>
                <w:sz w:val="24"/>
                <w:szCs w:val="24"/>
                <w:lang w:val="ru-RU"/>
              </w:rPr>
              <w:t xml:space="preserve"> </w:t>
            </w:r>
            <w:r w:rsidRPr="009371C0">
              <w:rPr>
                <w:i/>
                <w:sz w:val="24"/>
                <w:szCs w:val="24"/>
                <w:lang w:val="ru-RU"/>
              </w:rPr>
              <w:t>О</w:t>
            </w:r>
            <w:proofErr w:type="gramEnd"/>
            <w:r w:rsidRPr="009371C0">
              <w:rPr>
                <w:i/>
                <w:sz w:val="24"/>
                <w:szCs w:val="24"/>
                <w:lang w:val="ru-RU"/>
              </w:rPr>
              <w:t>бъяснять</w:t>
            </w:r>
            <w:r w:rsidRPr="009371C0">
              <w:rPr>
                <w:sz w:val="24"/>
                <w:szCs w:val="24"/>
                <w:lang w:val="ru-RU"/>
              </w:rPr>
              <w:t>, почему конкретные</w:t>
            </w:r>
            <w:r w:rsidRPr="009371C0">
              <w:rPr>
                <w:spacing w:val="-15"/>
                <w:sz w:val="24"/>
                <w:szCs w:val="24"/>
                <w:lang w:val="ru-RU"/>
              </w:rPr>
              <w:t xml:space="preserve"> </w:t>
            </w:r>
            <w:r w:rsidRPr="009371C0">
              <w:rPr>
                <w:sz w:val="24"/>
                <w:szCs w:val="24"/>
                <w:lang w:val="ru-RU"/>
              </w:rPr>
              <w:t>однозначные поступки</w:t>
            </w:r>
            <w:r w:rsidRPr="009371C0">
              <w:rPr>
                <w:spacing w:val="-11"/>
                <w:sz w:val="24"/>
                <w:szCs w:val="24"/>
                <w:lang w:val="ru-RU"/>
              </w:rPr>
              <w:t xml:space="preserve"> </w:t>
            </w:r>
            <w:r w:rsidRPr="009371C0">
              <w:rPr>
                <w:sz w:val="24"/>
                <w:szCs w:val="24"/>
                <w:lang w:val="ru-RU"/>
              </w:rPr>
              <w:t>можно</w:t>
            </w:r>
            <w:r w:rsidRPr="009371C0">
              <w:rPr>
                <w:spacing w:val="-11"/>
                <w:sz w:val="24"/>
                <w:szCs w:val="24"/>
                <w:lang w:val="ru-RU"/>
              </w:rPr>
              <w:t xml:space="preserve"> </w:t>
            </w:r>
            <w:r w:rsidRPr="009371C0">
              <w:rPr>
                <w:sz w:val="24"/>
                <w:szCs w:val="24"/>
                <w:lang w:val="ru-RU"/>
              </w:rPr>
              <w:t>оценить как «хорошие» или</w:t>
            </w:r>
          </w:p>
          <w:p w:rsidR="0016017E" w:rsidRPr="009371C0" w:rsidRDefault="0016017E" w:rsidP="00EC2371">
            <w:pPr>
              <w:pStyle w:val="TableParagraph"/>
              <w:rPr>
                <w:sz w:val="24"/>
                <w:szCs w:val="24"/>
                <w:lang w:val="ru-RU"/>
              </w:rPr>
            </w:pPr>
            <w:proofErr w:type="gramStart"/>
            <w:r w:rsidRPr="009371C0">
              <w:rPr>
                <w:w w:val="95"/>
                <w:sz w:val="24"/>
                <w:szCs w:val="24"/>
                <w:lang w:val="ru-RU"/>
              </w:rPr>
              <w:t>«плохие»</w:t>
            </w:r>
            <w:r w:rsidRPr="009371C0">
              <w:rPr>
                <w:spacing w:val="33"/>
                <w:sz w:val="24"/>
                <w:szCs w:val="24"/>
                <w:lang w:val="ru-RU"/>
              </w:rPr>
              <w:t xml:space="preserve"> </w:t>
            </w:r>
            <w:r w:rsidRPr="009371C0">
              <w:rPr>
                <w:spacing w:val="-2"/>
                <w:sz w:val="24"/>
                <w:szCs w:val="24"/>
                <w:lang w:val="ru-RU"/>
              </w:rPr>
              <w:t>(«неправильные»,</w:t>
            </w:r>
            <w:proofErr w:type="gramEnd"/>
          </w:p>
          <w:p w:rsidR="0016017E" w:rsidRPr="009371C0" w:rsidRDefault="0016017E" w:rsidP="00EC2371">
            <w:pPr>
              <w:pStyle w:val="TableParagraph"/>
              <w:rPr>
                <w:sz w:val="24"/>
                <w:szCs w:val="24"/>
                <w:lang w:val="ru-RU"/>
              </w:rPr>
            </w:pPr>
            <w:r w:rsidRPr="009371C0">
              <w:rPr>
                <w:sz w:val="24"/>
                <w:szCs w:val="24"/>
                <w:lang w:val="ru-RU"/>
              </w:rPr>
              <w:t>«опасные»,</w:t>
            </w:r>
            <w:r w:rsidRPr="009371C0">
              <w:rPr>
                <w:spacing w:val="-15"/>
                <w:sz w:val="24"/>
                <w:szCs w:val="24"/>
                <w:lang w:val="ru-RU"/>
              </w:rPr>
              <w:t xml:space="preserve"> </w:t>
            </w:r>
            <w:r w:rsidRPr="009371C0">
              <w:rPr>
                <w:sz w:val="24"/>
                <w:szCs w:val="24"/>
                <w:lang w:val="ru-RU"/>
              </w:rPr>
              <w:t>«некрасивые»)</w:t>
            </w:r>
            <w:r w:rsidRPr="009371C0">
              <w:rPr>
                <w:spacing w:val="-15"/>
                <w:sz w:val="24"/>
                <w:szCs w:val="24"/>
                <w:lang w:val="ru-RU"/>
              </w:rPr>
              <w:t xml:space="preserve"> </w:t>
            </w:r>
            <w:r w:rsidRPr="009371C0">
              <w:rPr>
                <w:sz w:val="24"/>
                <w:szCs w:val="24"/>
                <w:lang w:val="ru-RU"/>
              </w:rPr>
              <w:t>с позиции известных и общепринятых правил.</w:t>
            </w:r>
          </w:p>
          <w:p w:rsidR="0016017E" w:rsidRPr="009371C0" w:rsidRDefault="0016017E" w:rsidP="00EC2371">
            <w:pPr>
              <w:pStyle w:val="TableParagraph"/>
              <w:rPr>
                <w:b/>
                <w:sz w:val="24"/>
                <w:szCs w:val="24"/>
                <w:lang w:val="ru-RU"/>
              </w:rPr>
            </w:pPr>
            <w:r w:rsidRPr="009371C0">
              <w:rPr>
                <w:b/>
                <w:spacing w:val="-2"/>
                <w:sz w:val="24"/>
                <w:szCs w:val="24"/>
                <w:lang w:val="ru-RU"/>
              </w:rPr>
              <w:t>Самосознание</w:t>
            </w:r>
          </w:p>
          <w:p w:rsidR="0016017E" w:rsidRPr="009371C0" w:rsidRDefault="0016017E" w:rsidP="00EC2371">
            <w:pPr>
              <w:pStyle w:val="TableParagraph"/>
              <w:rPr>
                <w:sz w:val="24"/>
                <w:szCs w:val="24"/>
                <w:lang w:val="ru-RU"/>
              </w:rPr>
            </w:pPr>
            <w:r w:rsidRPr="009371C0">
              <w:rPr>
                <w:i/>
                <w:spacing w:val="-2"/>
                <w:sz w:val="24"/>
                <w:szCs w:val="24"/>
                <w:lang w:val="ru-RU"/>
              </w:rPr>
              <w:t>Объяснять</w:t>
            </w:r>
            <w:r w:rsidRPr="009371C0">
              <w:rPr>
                <w:i/>
                <w:spacing w:val="-1"/>
                <w:sz w:val="24"/>
                <w:szCs w:val="24"/>
                <w:lang w:val="ru-RU"/>
              </w:rPr>
              <w:t xml:space="preserve"> </w:t>
            </w:r>
            <w:r w:rsidRPr="009371C0">
              <w:rPr>
                <w:spacing w:val="-2"/>
                <w:sz w:val="24"/>
                <w:szCs w:val="24"/>
                <w:lang w:val="ru-RU"/>
              </w:rPr>
              <w:t>самому</w:t>
            </w:r>
            <w:r w:rsidRPr="009371C0">
              <w:rPr>
                <w:spacing w:val="-1"/>
                <w:sz w:val="24"/>
                <w:szCs w:val="24"/>
                <w:lang w:val="ru-RU"/>
              </w:rPr>
              <w:t xml:space="preserve"> </w:t>
            </w:r>
            <w:r w:rsidRPr="009371C0">
              <w:rPr>
                <w:spacing w:val="-4"/>
                <w:sz w:val="24"/>
                <w:szCs w:val="24"/>
                <w:lang w:val="ru-RU"/>
              </w:rPr>
              <w:t>себе:</w:t>
            </w:r>
          </w:p>
          <w:p w:rsidR="0016017E" w:rsidRPr="009371C0" w:rsidRDefault="0016017E" w:rsidP="00EC2371">
            <w:pPr>
              <w:pStyle w:val="TableParagraph"/>
              <w:rPr>
                <w:sz w:val="24"/>
                <w:szCs w:val="24"/>
                <w:lang w:val="ru-RU"/>
              </w:rPr>
            </w:pPr>
            <w:r w:rsidRPr="009371C0">
              <w:rPr>
                <w:i/>
                <w:sz w:val="24"/>
                <w:szCs w:val="24"/>
                <w:lang w:val="ru-RU"/>
              </w:rPr>
              <w:t xml:space="preserve">– </w:t>
            </w:r>
            <w:r w:rsidRPr="009371C0">
              <w:rPr>
                <w:sz w:val="24"/>
                <w:szCs w:val="24"/>
                <w:lang w:val="ru-RU"/>
              </w:rPr>
              <w:t>какие собственные привычки</w:t>
            </w:r>
            <w:r w:rsidRPr="009371C0">
              <w:rPr>
                <w:spacing w:val="-15"/>
                <w:sz w:val="24"/>
                <w:szCs w:val="24"/>
                <w:lang w:val="ru-RU"/>
              </w:rPr>
              <w:t xml:space="preserve"> </w:t>
            </w:r>
            <w:r w:rsidRPr="009371C0">
              <w:rPr>
                <w:sz w:val="24"/>
                <w:szCs w:val="24"/>
                <w:lang w:val="ru-RU"/>
              </w:rPr>
              <w:t>мне</w:t>
            </w:r>
            <w:r w:rsidRPr="009371C0">
              <w:rPr>
                <w:spacing w:val="-15"/>
                <w:sz w:val="24"/>
                <w:szCs w:val="24"/>
                <w:lang w:val="ru-RU"/>
              </w:rPr>
              <w:t xml:space="preserve"> </w:t>
            </w:r>
            <w:r w:rsidRPr="009371C0">
              <w:rPr>
                <w:sz w:val="24"/>
                <w:szCs w:val="24"/>
                <w:lang w:val="ru-RU"/>
              </w:rPr>
              <w:t>нравятся</w:t>
            </w:r>
            <w:r w:rsidRPr="009371C0">
              <w:rPr>
                <w:spacing w:val="-15"/>
                <w:sz w:val="24"/>
                <w:szCs w:val="24"/>
                <w:lang w:val="ru-RU"/>
              </w:rPr>
              <w:t xml:space="preserve"> </w:t>
            </w:r>
            <w:r w:rsidRPr="009371C0">
              <w:rPr>
                <w:sz w:val="24"/>
                <w:szCs w:val="24"/>
                <w:lang w:val="ru-RU"/>
              </w:rPr>
              <w:t xml:space="preserve">и не нравятся (личные </w:t>
            </w:r>
            <w:r w:rsidRPr="009371C0">
              <w:rPr>
                <w:spacing w:val="-2"/>
                <w:sz w:val="24"/>
                <w:szCs w:val="24"/>
                <w:lang w:val="ru-RU"/>
              </w:rPr>
              <w:t>качества),</w:t>
            </w:r>
          </w:p>
          <w:p w:rsidR="0016017E" w:rsidRPr="009371C0" w:rsidRDefault="0016017E" w:rsidP="00EC2371">
            <w:pPr>
              <w:pStyle w:val="TableParagraph"/>
              <w:rPr>
                <w:sz w:val="24"/>
                <w:szCs w:val="24"/>
                <w:lang w:val="ru-RU"/>
              </w:rPr>
            </w:pPr>
            <w:r w:rsidRPr="009371C0">
              <w:rPr>
                <w:b/>
                <w:sz w:val="24"/>
                <w:szCs w:val="24"/>
                <w:lang w:val="ru-RU"/>
              </w:rPr>
              <w:t xml:space="preserve">– </w:t>
            </w:r>
            <w:r w:rsidRPr="009371C0">
              <w:rPr>
                <w:sz w:val="24"/>
                <w:szCs w:val="24"/>
                <w:lang w:val="ru-RU"/>
              </w:rPr>
              <w:t>что я делаю с удовольствием,</w:t>
            </w:r>
            <w:r w:rsidRPr="009371C0">
              <w:rPr>
                <w:spacing w:val="-15"/>
                <w:sz w:val="24"/>
                <w:szCs w:val="24"/>
                <w:lang w:val="ru-RU"/>
              </w:rPr>
              <w:t xml:space="preserve"> </w:t>
            </w:r>
            <w:r w:rsidRPr="009371C0">
              <w:rPr>
                <w:sz w:val="24"/>
                <w:szCs w:val="24"/>
                <w:lang w:val="ru-RU"/>
              </w:rPr>
              <w:t>а</w:t>
            </w:r>
            <w:r w:rsidRPr="009371C0">
              <w:rPr>
                <w:spacing w:val="-15"/>
                <w:sz w:val="24"/>
                <w:szCs w:val="24"/>
                <w:lang w:val="ru-RU"/>
              </w:rPr>
              <w:t xml:space="preserve"> </w:t>
            </w:r>
            <w:r w:rsidRPr="009371C0">
              <w:rPr>
                <w:sz w:val="24"/>
                <w:szCs w:val="24"/>
                <w:lang w:val="ru-RU"/>
              </w:rPr>
              <w:t>что</w:t>
            </w:r>
            <w:r w:rsidRPr="009371C0">
              <w:rPr>
                <w:spacing w:val="-14"/>
                <w:sz w:val="24"/>
                <w:szCs w:val="24"/>
                <w:lang w:val="ru-RU"/>
              </w:rPr>
              <w:t xml:space="preserve"> </w:t>
            </w:r>
            <w:r w:rsidRPr="009371C0">
              <w:rPr>
                <w:sz w:val="24"/>
                <w:szCs w:val="24"/>
                <w:lang w:val="ru-RU"/>
              </w:rPr>
              <w:t>– нет (мотивы),</w:t>
            </w:r>
          </w:p>
          <w:p w:rsidR="0016017E" w:rsidRPr="009371C0" w:rsidRDefault="0016017E" w:rsidP="00EC2371">
            <w:pPr>
              <w:pStyle w:val="TableParagraph"/>
              <w:rPr>
                <w:sz w:val="24"/>
                <w:szCs w:val="24"/>
                <w:lang w:val="ru-RU"/>
              </w:rPr>
            </w:pPr>
            <w:r w:rsidRPr="009371C0">
              <w:rPr>
                <w:sz w:val="24"/>
                <w:szCs w:val="24"/>
                <w:lang w:val="ru-RU"/>
              </w:rPr>
              <w:t>что</w:t>
            </w:r>
            <w:r w:rsidRPr="009371C0">
              <w:rPr>
                <w:spacing w:val="-15"/>
                <w:sz w:val="24"/>
                <w:szCs w:val="24"/>
                <w:lang w:val="ru-RU"/>
              </w:rPr>
              <w:t xml:space="preserve"> </w:t>
            </w:r>
            <w:r w:rsidRPr="009371C0">
              <w:rPr>
                <w:sz w:val="24"/>
                <w:szCs w:val="24"/>
                <w:lang w:val="ru-RU"/>
              </w:rPr>
              <w:t>у</w:t>
            </w:r>
            <w:r w:rsidRPr="009371C0">
              <w:rPr>
                <w:spacing w:val="-15"/>
                <w:sz w:val="24"/>
                <w:szCs w:val="24"/>
                <w:lang w:val="ru-RU"/>
              </w:rPr>
              <w:t xml:space="preserve"> </w:t>
            </w:r>
            <w:r w:rsidRPr="009371C0">
              <w:rPr>
                <w:sz w:val="24"/>
                <w:szCs w:val="24"/>
                <w:lang w:val="ru-RU"/>
              </w:rPr>
              <w:t>меня</w:t>
            </w:r>
            <w:r w:rsidRPr="009371C0">
              <w:rPr>
                <w:spacing w:val="-15"/>
                <w:sz w:val="24"/>
                <w:szCs w:val="24"/>
                <w:lang w:val="ru-RU"/>
              </w:rPr>
              <w:t xml:space="preserve"> </w:t>
            </w:r>
            <w:r w:rsidRPr="009371C0">
              <w:rPr>
                <w:sz w:val="24"/>
                <w:szCs w:val="24"/>
                <w:lang w:val="ru-RU"/>
              </w:rPr>
              <w:t xml:space="preserve">получается хорошо, а что нет </w:t>
            </w:r>
            <w:r w:rsidRPr="009371C0">
              <w:rPr>
                <w:spacing w:val="-2"/>
                <w:sz w:val="24"/>
                <w:szCs w:val="24"/>
                <w:lang w:val="ru-RU"/>
              </w:rPr>
              <w:t>(результаты)</w:t>
            </w:r>
          </w:p>
        </w:tc>
        <w:tc>
          <w:tcPr>
            <w:tcW w:w="2842" w:type="dxa"/>
            <w:tcBorders>
              <w:bottom w:val="single" w:sz="4" w:space="0" w:color="auto"/>
            </w:tcBorders>
          </w:tcPr>
          <w:p w:rsidR="0016017E" w:rsidRPr="00C52C9F" w:rsidRDefault="0016017E" w:rsidP="00EC2371">
            <w:pPr>
              <w:pStyle w:val="TableParagraph"/>
              <w:rPr>
                <w:sz w:val="24"/>
                <w:szCs w:val="24"/>
              </w:rPr>
            </w:pPr>
            <w:r w:rsidRPr="009371C0">
              <w:rPr>
                <w:b/>
                <w:spacing w:val="-2"/>
                <w:sz w:val="24"/>
                <w:szCs w:val="24"/>
                <w:lang w:val="ru-RU"/>
              </w:rPr>
              <w:t>Самоопределение</w:t>
            </w:r>
            <w:proofErr w:type="gramStart"/>
            <w:r w:rsidRPr="009371C0">
              <w:rPr>
                <w:b/>
                <w:spacing w:val="-2"/>
                <w:sz w:val="24"/>
                <w:szCs w:val="24"/>
                <w:lang w:val="ru-RU"/>
              </w:rPr>
              <w:t xml:space="preserve"> </w:t>
            </w:r>
            <w:r w:rsidRPr="009371C0">
              <w:rPr>
                <w:i/>
                <w:sz w:val="24"/>
                <w:szCs w:val="24"/>
                <w:lang w:val="ru-RU"/>
              </w:rPr>
              <w:t>О</w:t>
            </w:r>
            <w:proofErr w:type="gramEnd"/>
            <w:r w:rsidRPr="009371C0">
              <w:rPr>
                <w:i/>
                <w:sz w:val="24"/>
                <w:szCs w:val="24"/>
                <w:lang w:val="ru-RU"/>
              </w:rPr>
              <w:t xml:space="preserve">сознавать </w:t>
            </w:r>
            <w:r w:rsidRPr="009371C0">
              <w:rPr>
                <w:sz w:val="24"/>
                <w:szCs w:val="24"/>
                <w:lang w:val="ru-RU"/>
              </w:rPr>
              <w:t xml:space="preserve">себя ценной частью </w:t>
            </w:r>
            <w:r w:rsidRPr="009371C0">
              <w:rPr>
                <w:spacing w:val="-2"/>
                <w:sz w:val="24"/>
                <w:szCs w:val="24"/>
                <w:lang w:val="ru-RU"/>
              </w:rPr>
              <w:t xml:space="preserve">большого </w:t>
            </w:r>
            <w:r w:rsidRPr="009371C0">
              <w:rPr>
                <w:sz w:val="24"/>
                <w:szCs w:val="24"/>
                <w:lang w:val="ru-RU"/>
              </w:rPr>
              <w:t>разнообразного мира (природы</w:t>
            </w:r>
            <w:r w:rsidRPr="009371C0">
              <w:rPr>
                <w:spacing w:val="-15"/>
                <w:sz w:val="24"/>
                <w:szCs w:val="24"/>
                <w:lang w:val="ru-RU"/>
              </w:rPr>
              <w:t xml:space="preserve"> </w:t>
            </w:r>
            <w:r w:rsidRPr="009371C0">
              <w:rPr>
                <w:sz w:val="24"/>
                <w:szCs w:val="24"/>
                <w:lang w:val="ru-RU"/>
              </w:rPr>
              <w:t>и</w:t>
            </w:r>
            <w:r w:rsidRPr="009371C0">
              <w:rPr>
                <w:spacing w:val="-15"/>
                <w:sz w:val="24"/>
                <w:szCs w:val="24"/>
                <w:lang w:val="ru-RU"/>
              </w:rPr>
              <w:t xml:space="preserve"> </w:t>
            </w:r>
            <w:r w:rsidRPr="009371C0">
              <w:rPr>
                <w:sz w:val="24"/>
                <w:szCs w:val="24"/>
                <w:lang w:val="ru-RU"/>
              </w:rPr>
              <w:t xml:space="preserve">общества). </w:t>
            </w:r>
            <w:r w:rsidRPr="00C52C9F">
              <w:rPr>
                <w:sz w:val="24"/>
                <w:szCs w:val="24"/>
              </w:rPr>
              <w:t xml:space="preserve">В том числе: </w:t>
            </w:r>
            <w:r w:rsidRPr="00C52C9F">
              <w:rPr>
                <w:i/>
                <w:sz w:val="24"/>
                <w:szCs w:val="24"/>
              </w:rPr>
              <w:t>объяснять</w:t>
            </w:r>
            <w:r w:rsidRPr="00C52C9F">
              <w:rPr>
                <w:sz w:val="24"/>
                <w:szCs w:val="24"/>
              </w:rPr>
              <w:t>, что связывает меня:</w:t>
            </w:r>
          </w:p>
          <w:p w:rsidR="0016017E" w:rsidRPr="009371C0" w:rsidRDefault="0016017E" w:rsidP="00EC2371">
            <w:pPr>
              <w:pStyle w:val="TableParagraph"/>
              <w:numPr>
                <w:ilvl w:val="0"/>
                <w:numId w:val="87"/>
              </w:numPr>
              <w:tabs>
                <w:tab w:val="left" w:pos="304"/>
              </w:tabs>
              <w:ind w:left="0" w:firstLine="0"/>
              <w:rPr>
                <w:sz w:val="24"/>
                <w:szCs w:val="24"/>
                <w:lang w:val="ru-RU"/>
              </w:rPr>
            </w:pPr>
            <w:r w:rsidRPr="009371C0">
              <w:rPr>
                <w:sz w:val="24"/>
                <w:szCs w:val="24"/>
                <w:lang w:val="ru-RU"/>
              </w:rPr>
              <w:t xml:space="preserve">с моими </w:t>
            </w:r>
            <w:r w:rsidRPr="009371C0">
              <w:rPr>
                <w:spacing w:val="-2"/>
                <w:sz w:val="24"/>
                <w:szCs w:val="24"/>
                <w:lang w:val="ru-RU"/>
              </w:rPr>
              <w:t>близкими, друзьями, одноклассниками;</w:t>
            </w:r>
          </w:p>
          <w:p w:rsidR="0016017E" w:rsidRPr="00C52C9F" w:rsidRDefault="0016017E" w:rsidP="00EC2371">
            <w:pPr>
              <w:pStyle w:val="TableParagraph"/>
              <w:numPr>
                <w:ilvl w:val="0"/>
                <w:numId w:val="87"/>
              </w:numPr>
              <w:tabs>
                <w:tab w:val="left" w:pos="304"/>
              </w:tabs>
              <w:ind w:left="0" w:firstLine="0"/>
              <w:rPr>
                <w:sz w:val="24"/>
                <w:szCs w:val="24"/>
              </w:rPr>
            </w:pPr>
            <w:r w:rsidRPr="00C52C9F">
              <w:rPr>
                <w:spacing w:val="-6"/>
                <w:sz w:val="24"/>
                <w:szCs w:val="24"/>
              </w:rPr>
              <w:t>с</w:t>
            </w:r>
            <w:r w:rsidRPr="00C52C9F">
              <w:rPr>
                <w:spacing w:val="-9"/>
                <w:sz w:val="24"/>
                <w:szCs w:val="24"/>
              </w:rPr>
              <w:t xml:space="preserve"> </w:t>
            </w:r>
            <w:r w:rsidRPr="00C52C9F">
              <w:rPr>
                <w:spacing w:val="-6"/>
                <w:sz w:val="24"/>
                <w:szCs w:val="24"/>
              </w:rPr>
              <w:t xml:space="preserve">земляками, </w:t>
            </w:r>
            <w:r w:rsidRPr="00C52C9F">
              <w:rPr>
                <w:spacing w:val="-2"/>
                <w:sz w:val="24"/>
                <w:szCs w:val="24"/>
              </w:rPr>
              <w:t>народом;</w:t>
            </w:r>
          </w:p>
          <w:p w:rsidR="0016017E" w:rsidRPr="00C52C9F" w:rsidRDefault="0016017E" w:rsidP="00EC2371">
            <w:pPr>
              <w:pStyle w:val="TableParagraph"/>
              <w:numPr>
                <w:ilvl w:val="0"/>
                <w:numId w:val="87"/>
              </w:numPr>
              <w:tabs>
                <w:tab w:val="left" w:pos="304"/>
              </w:tabs>
              <w:ind w:left="0" w:firstLine="0"/>
              <w:rPr>
                <w:sz w:val="24"/>
                <w:szCs w:val="24"/>
              </w:rPr>
            </w:pPr>
            <w:r w:rsidRPr="00C52C9F">
              <w:rPr>
                <w:sz w:val="24"/>
                <w:szCs w:val="24"/>
              </w:rPr>
              <w:t>с</w:t>
            </w:r>
            <w:r w:rsidRPr="00C52C9F">
              <w:rPr>
                <w:spacing w:val="-5"/>
                <w:sz w:val="24"/>
                <w:szCs w:val="24"/>
              </w:rPr>
              <w:t xml:space="preserve"> </w:t>
            </w:r>
            <w:r w:rsidRPr="00C52C9F">
              <w:rPr>
                <w:sz w:val="24"/>
                <w:szCs w:val="24"/>
              </w:rPr>
              <w:t>твоей</w:t>
            </w:r>
            <w:r w:rsidRPr="00C52C9F">
              <w:rPr>
                <w:spacing w:val="-5"/>
                <w:sz w:val="24"/>
                <w:szCs w:val="24"/>
              </w:rPr>
              <w:t xml:space="preserve"> </w:t>
            </w:r>
            <w:r w:rsidRPr="00C52C9F">
              <w:rPr>
                <w:spacing w:val="-2"/>
                <w:sz w:val="24"/>
                <w:szCs w:val="24"/>
              </w:rPr>
              <w:t>Родиной;</w:t>
            </w:r>
          </w:p>
          <w:p w:rsidR="0016017E" w:rsidRPr="00C52C9F" w:rsidRDefault="0016017E" w:rsidP="00EC2371">
            <w:pPr>
              <w:pStyle w:val="TableParagraph"/>
              <w:numPr>
                <w:ilvl w:val="0"/>
                <w:numId w:val="87"/>
              </w:numPr>
              <w:tabs>
                <w:tab w:val="left" w:pos="304"/>
              </w:tabs>
              <w:ind w:left="0" w:firstLine="0"/>
              <w:rPr>
                <w:sz w:val="24"/>
                <w:szCs w:val="24"/>
              </w:rPr>
            </w:pPr>
            <w:r w:rsidRPr="00C52C9F">
              <w:rPr>
                <w:sz w:val="24"/>
                <w:szCs w:val="24"/>
              </w:rPr>
              <w:t>со</w:t>
            </w:r>
            <w:r w:rsidRPr="00C52C9F">
              <w:rPr>
                <w:spacing w:val="-8"/>
                <w:sz w:val="24"/>
                <w:szCs w:val="24"/>
              </w:rPr>
              <w:t xml:space="preserve"> </w:t>
            </w:r>
            <w:r w:rsidRPr="00C52C9F">
              <w:rPr>
                <w:sz w:val="24"/>
                <w:szCs w:val="24"/>
              </w:rPr>
              <w:t>всеми</w:t>
            </w:r>
            <w:r w:rsidRPr="00C52C9F">
              <w:rPr>
                <w:spacing w:val="-8"/>
                <w:sz w:val="24"/>
                <w:szCs w:val="24"/>
              </w:rPr>
              <w:t xml:space="preserve"> </w:t>
            </w:r>
            <w:r w:rsidRPr="00C52C9F">
              <w:rPr>
                <w:spacing w:val="-2"/>
                <w:sz w:val="24"/>
                <w:szCs w:val="24"/>
              </w:rPr>
              <w:t>людьми;</w:t>
            </w:r>
          </w:p>
          <w:p w:rsidR="0016017E" w:rsidRPr="009371C0" w:rsidRDefault="0016017E" w:rsidP="00EC2371">
            <w:pPr>
              <w:pStyle w:val="TableParagraph"/>
              <w:numPr>
                <w:ilvl w:val="0"/>
                <w:numId w:val="87"/>
              </w:numPr>
              <w:tabs>
                <w:tab w:val="left" w:pos="304"/>
              </w:tabs>
              <w:ind w:left="0" w:firstLine="0"/>
              <w:rPr>
                <w:sz w:val="24"/>
                <w:szCs w:val="24"/>
                <w:lang w:val="ru-RU"/>
              </w:rPr>
            </w:pPr>
            <w:r w:rsidRPr="009371C0">
              <w:rPr>
                <w:sz w:val="24"/>
                <w:szCs w:val="24"/>
                <w:lang w:val="ru-RU"/>
              </w:rPr>
              <w:t xml:space="preserve">с природой; </w:t>
            </w:r>
            <w:r w:rsidRPr="009371C0">
              <w:rPr>
                <w:i/>
                <w:spacing w:val="-2"/>
                <w:sz w:val="24"/>
                <w:szCs w:val="24"/>
                <w:lang w:val="ru-RU"/>
              </w:rPr>
              <w:t>испытывать</w:t>
            </w:r>
            <w:r w:rsidRPr="009371C0">
              <w:rPr>
                <w:i/>
                <w:spacing w:val="-13"/>
                <w:sz w:val="24"/>
                <w:szCs w:val="24"/>
                <w:lang w:val="ru-RU"/>
              </w:rPr>
              <w:t xml:space="preserve"> </w:t>
            </w:r>
            <w:r w:rsidRPr="009371C0">
              <w:rPr>
                <w:i/>
                <w:spacing w:val="-2"/>
                <w:sz w:val="24"/>
                <w:szCs w:val="24"/>
                <w:lang w:val="ru-RU"/>
              </w:rPr>
              <w:t xml:space="preserve">чувство </w:t>
            </w:r>
            <w:r w:rsidRPr="009371C0">
              <w:rPr>
                <w:i/>
                <w:sz w:val="24"/>
                <w:szCs w:val="24"/>
                <w:lang w:val="ru-RU"/>
              </w:rPr>
              <w:t xml:space="preserve">гордости </w:t>
            </w:r>
            <w:r w:rsidRPr="009371C0">
              <w:rPr>
                <w:sz w:val="24"/>
                <w:szCs w:val="24"/>
                <w:lang w:val="ru-RU"/>
              </w:rPr>
              <w:t>за «своих»</w:t>
            </w:r>
          </w:p>
          <w:p w:rsidR="0016017E" w:rsidRPr="009371C0" w:rsidRDefault="0016017E" w:rsidP="00EC2371">
            <w:pPr>
              <w:pStyle w:val="TableParagraph"/>
              <w:rPr>
                <w:sz w:val="24"/>
                <w:szCs w:val="24"/>
                <w:lang w:val="ru-RU"/>
              </w:rPr>
            </w:pPr>
            <w:r w:rsidRPr="009371C0">
              <w:rPr>
                <w:sz w:val="24"/>
                <w:szCs w:val="24"/>
                <w:lang w:val="ru-RU"/>
              </w:rPr>
              <w:t>-</w:t>
            </w:r>
            <w:r w:rsidRPr="009371C0">
              <w:rPr>
                <w:spacing w:val="-7"/>
                <w:sz w:val="24"/>
                <w:szCs w:val="24"/>
                <w:lang w:val="ru-RU"/>
              </w:rPr>
              <w:t xml:space="preserve"> </w:t>
            </w:r>
            <w:r w:rsidRPr="009371C0">
              <w:rPr>
                <w:sz w:val="24"/>
                <w:szCs w:val="24"/>
                <w:lang w:val="ru-RU"/>
              </w:rPr>
              <w:t>близких</w:t>
            </w:r>
            <w:r w:rsidRPr="009371C0">
              <w:rPr>
                <w:spacing w:val="-6"/>
                <w:sz w:val="24"/>
                <w:szCs w:val="24"/>
                <w:lang w:val="ru-RU"/>
              </w:rPr>
              <w:t xml:space="preserve"> </w:t>
            </w:r>
            <w:r w:rsidRPr="009371C0">
              <w:rPr>
                <w:sz w:val="24"/>
                <w:szCs w:val="24"/>
                <w:lang w:val="ru-RU"/>
              </w:rPr>
              <w:t>и</w:t>
            </w:r>
            <w:r w:rsidRPr="009371C0">
              <w:rPr>
                <w:spacing w:val="-6"/>
                <w:sz w:val="24"/>
                <w:szCs w:val="24"/>
                <w:lang w:val="ru-RU"/>
              </w:rPr>
              <w:t xml:space="preserve"> </w:t>
            </w:r>
            <w:r w:rsidRPr="009371C0">
              <w:rPr>
                <w:spacing w:val="-2"/>
                <w:sz w:val="24"/>
                <w:szCs w:val="24"/>
                <w:lang w:val="ru-RU"/>
              </w:rPr>
              <w:t>друзей.</w:t>
            </w:r>
          </w:p>
          <w:p w:rsidR="0016017E" w:rsidRPr="009371C0" w:rsidRDefault="0016017E" w:rsidP="00EC2371">
            <w:pPr>
              <w:pStyle w:val="TableParagraph"/>
              <w:rPr>
                <w:b/>
                <w:sz w:val="24"/>
                <w:szCs w:val="24"/>
                <w:lang w:val="ru-RU"/>
              </w:rPr>
            </w:pPr>
            <w:r w:rsidRPr="009371C0">
              <w:rPr>
                <w:b/>
                <w:spacing w:val="-2"/>
                <w:sz w:val="24"/>
                <w:szCs w:val="24"/>
                <w:lang w:val="ru-RU"/>
              </w:rPr>
              <w:t>Поступки</w:t>
            </w:r>
          </w:p>
          <w:p w:rsidR="0016017E" w:rsidRPr="009371C0" w:rsidRDefault="0016017E" w:rsidP="00EC2371">
            <w:pPr>
              <w:pStyle w:val="TableParagraph"/>
              <w:rPr>
                <w:sz w:val="24"/>
                <w:szCs w:val="24"/>
                <w:lang w:val="ru-RU"/>
              </w:rPr>
            </w:pPr>
            <w:r w:rsidRPr="009371C0">
              <w:rPr>
                <w:i/>
                <w:sz w:val="24"/>
                <w:szCs w:val="24"/>
                <w:lang w:val="ru-RU"/>
              </w:rPr>
              <w:t xml:space="preserve">Выбирать </w:t>
            </w:r>
            <w:r w:rsidRPr="009371C0">
              <w:rPr>
                <w:sz w:val="24"/>
                <w:szCs w:val="24"/>
                <w:lang w:val="ru-RU"/>
              </w:rPr>
              <w:t xml:space="preserve">поступок в </w:t>
            </w:r>
            <w:r w:rsidRPr="009371C0">
              <w:rPr>
                <w:spacing w:val="-2"/>
                <w:sz w:val="24"/>
                <w:szCs w:val="24"/>
                <w:lang w:val="ru-RU"/>
              </w:rPr>
              <w:t>однозначно оцениваемых</w:t>
            </w:r>
            <w:r w:rsidRPr="009371C0">
              <w:rPr>
                <w:spacing w:val="-8"/>
                <w:sz w:val="24"/>
                <w:szCs w:val="24"/>
                <w:lang w:val="ru-RU"/>
              </w:rPr>
              <w:t xml:space="preserve"> </w:t>
            </w:r>
            <w:r w:rsidRPr="009371C0">
              <w:rPr>
                <w:spacing w:val="-2"/>
                <w:sz w:val="24"/>
                <w:szCs w:val="24"/>
                <w:lang w:val="ru-RU"/>
              </w:rPr>
              <w:t xml:space="preserve">ситуациях </w:t>
            </w:r>
            <w:r w:rsidRPr="009371C0">
              <w:rPr>
                <w:sz w:val="24"/>
                <w:szCs w:val="24"/>
                <w:lang w:val="ru-RU"/>
              </w:rPr>
              <w:t>на основе:</w:t>
            </w:r>
          </w:p>
          <w:p w:rsidR="0016017E" w:rsidRPr="009371C0" w:rsidRDefault="0016017E" w:rsidP="00EC2371">
            <w:pPr>
              <w:pStyle w:val="TableParagraph"/>
              <w:numPr>
                <w:ilvl w:val="0"/>
                <w:numId w:val="86"/>
              </w:numPr>
              <w:tabs>
                <w:tab w:val="left" w:pos="297"/>
              </w:tabs>
              <w:ind w:left="0" w:firstLine="0"/>
              <w:rPr>
                <w:sz w:val="24"/>
                <w:szCs w:val="24"/>
                <w:lang w:val="ru-RU"/>
              </w:rPr>
            </w:pPr>
            <w:r w:rsidRPr="009371C0">
              <w:rPr>
                <w:sz w:val="24"/>
                <w:szCs w:val="24"/>
                <w:lang w:val="ru-RU"/>
              </w:rPr>
              <w:t xml:space="preserve">известных и </w:t>
            </w:r>
            <w:r w:rsidRPr="009371C0">
              <w:rPr>
                <w:spacing w:val="-2"/>
                <w:sz w:val="24"/>
                <w:szCs w:val="24"/>
                <w:lang w:val="ru-RU"/>
              </w:rPr>
              <w:t xml:space="preserve">простых общепринятых </w:t>
            </w:r>
            <w:r w:rsidRPr="009371C0">
              <w:rPr>
                <w:sz w:val="24"/>
                <w:szCs w:val="24"/>
                <w:lang w:val="ru-RU"/>
              </w:rPr>
              <w:t>правил</w:t>
            </w:r>
            <w:r w:rsidRPr="009371C0">
              <w:rPr>
                <w:spacing w:val="-15"/>
                <w:sz w:val="24"/>
                <w:szCs w:val="24"/>
                <w:lang w:val="ru-RU"/>
              </w:rPr>
              <w:t xml:space="preserve"> </w:t>
            </w:r>
            <w:r w:rsidRPr="009371C0">
              <w:rPr>
                <w:sz w:val="24"/>
                <w:szCs w:val="24"/>
                <w:lang w:val="ru-RU"/>
              </w:rPr>
              <w:t>«доброго»,</w:t>
            </w:r>
          </w:p>
          <w:p w:rsidR="0016017E" w:rsidRPr="00C52C9F" w:rsidRDefault="0016017E" w:rsidP="00EC2371">
            <w:pPr>
              <w:pStyle w:val="TableParagraph"/>
              <w:rPr>
                <w:sz w:val="24"/>
                <w:szCs w:val="24"/>
              </w:rPr>
            </w:pPr>
            <w:r w:rsidRPr="00C52C9F">
              <w:rPr>
                <w:spacing w:val="-2"/>
                <w:sz w:val="24"/>
                <w:szCs w:val="24"/>
              </w:rPr>
              <w:t>«безопасного»,</w:t>
            </w:r>
          </w:p>
          <w:p w:rsidR="0016017E" w:rsidRPr="00C52C9F" w:rsidRDefault="0016017E" w:rsidP="00EC2371">
            <w:pPr>
              <w:pStyle w:val="TableParagraph"/>
              <w:rPr>
                <w:sz w:val="24"/>
                <w:szCs w:val="24"/>
              </w:rPr>
            </w:pPr>
            <w:r w:rsidRPr="00C52C9F">
              <w:rPr>
                <w:spacing w:val="-2"/>
                <w:sz w:val="24"/>
                <w:szCs w:val="24"/>
              </w:rPr>
              <w:t>«красивого»,</w:t>
            </w:r>
          </w:p>
          <w:p w:rsidR="0016017E" w:rsidRPr="00C52C9F" w:rsidRDefault="0016017E" w:rsidP="00EC2371">
            <w:pPr>
              <w:pStyle w:val="TableParagraph"/>
              <w:rPr>
                <w:sz w:val="24"/>
                <w:szCs w:val="24"/>
              </w:rPr>
            </w:pPr>
            <w:r w:rsidRPr="00C52C9F">
              <w:rPr>
                <w:spacing w:val="-2"/>
                <w:sz w:val="24"/>
                <w:szCs w:val="24"/>
              </w:rPr>
              <w:t>«правильного»</w:t>
            </w:r>
          </w:p>
          <w:p w:rsidR="0016017E" w:rsidRPr="00C52C9F" w:rsidRDefault="0016017E" w:rsidP="00EC2371">
            <w:pPr>
              <w:pStyle w:val="TableParagraph"/>
              <w:rPr>
                <w:sz w:val="24"/>
                <w:szCs w:val="24"/>
              </w:rPr>
            </w:pPr>
            <w:r w:rsidRPr="00C52C9F">
              <w:rPr>
                <w:spacing w:val="-2"/>
                <w:sz w:val="24"/>
                <w:szCs w:val="24"/>
              </w:rPr>
              <w:t>поведения;</w:t>
            </w:r>
          </w:p>
          <w:p w:rsidR="0016017E" w:rsidRPr="009371C0" w:rsidRDefault="0016017E" w:rsidP="00EC2371">
            <w:pPr>
              <w:pStyle w:val="TableParagraph"/>
              <w:numPr>
                <w:ilvl w:val="0"/>
                <w:numId w:val="86"/>
              </w:numPr>
              <w:tabs>
                <w:tab w:val="left" w:pos="297"/>
              </w:tabs>
              <w:ind w:left="0" w:firstLine="0"/>
              <w:rPr>
                <w:sz w:val="24"/>
                <w:szCs w:val="24"/>
                <w:lang w:val="ru-RU"/>
              </w:rPr>
            </w:pPr>
            <w:r w:rsidRPr="009371C0">
              <w:rPr>
                <w:sz w:val="24"/>
                <w:szCs w:val="24"/>
                <w:lang w:val="ru-RU"/>
              </w:rPr>
              <w:t>сопереживания в радостях</w:t>
            </w:r>
            <w:r w:rsidRPr="009371C0">
              <w:rPr>
                <w:spacing w:val="-11"/>
                <w:sz w:val="24"/>
                <w:szCs w:val="24"/>
                <w:lang w:val="ru-RU"/>
              </w:rPr>
              <w:t xml:space="preserve"> </w:t>
            </w:r>
            <w:r w:rsidRPr="009371C0">
              <w:rPr>
                <w:sz w:val="24"/>
                <w:szCs w:val="24"/>
                <w:lang w:val="ru-RU"/>
              </w:rPr>
              <w:t>и</w:t>
            </w:r>
            <w:r w:rsidRPr="009371C0">
              <w:rPr>
                <w:spacing w:val="-11"/>
                <w:sz w:val="24"/>
                <w:szCs w:val="24"/>
                <w:lang w:val="ru-RU"/>
              </w:rPr>
              <w:t xml:space="preserve"> </w:t>
            </w:r>
            <w:r w:rsidRPr="009371C0">
              <w:rPr>
                <w:sz w:val="24"/>
                <w:szCs w:val="24"/>
                <w:lang w:val="ru-RU"/>
              </w:rPr>
              <w:t>в</w:t>
            </w:r>
            <w:r w:rsidRPr="009371C0">
              <w:rPr>
                <w:spacing w:val="-11"/>
                <w:sz w:val="24"/>
                <w:szCs w:val="24"/>
                <w:lang w:val="ru-RU"/>
              </w:rPr>
              <w:t xml:space="preserve"> </w:t>
            </w:r>
            <w:r w:rsidRPr="009371C0">
              <w:rPr>
                <w:sz w:val="24"/>
                <w:szCs w:val="24"/>
                <w:lang w:val="ru-RU"/>
              </w:rPr>
              <w:t>бедах</w:t>
            </w:r>
            <w:r w:rsidRPr="009371C0">
              <w:rPr>
                <w:spacing w:val="-11"/>
                <w:sz w:val="24"/>
                <w:szCs w:val="24"/>
                <w:lang w:val="ru-RU"/>
              </w:rPr>
              <w:t xml:space="preserve"> </w:t>
            </w:r>
            <w:proofErr w:type="gramStart"/>
            <w:r w:rsidRPr="009371C0">
              <w:rPr>
                <w:sz w:val="24"/>
                <w:szCs w:val="24"/>
                <w:lang w:val="ru-RU"/>
              </w:rPr>
              <w:t>за</w:t>
            </w:r>
            <w:proofErr w:type="gramEnd"/>
          </w:p>
          <w:p w:rsidR="0016017E" w:rsidRPr="00C52C9F" w:rsidRDefault="0016017E" w:rsidP="00EC2371">
            <w:pPr>
              <w:pStyle w:val="TableParagraph"/>
              <w:rPr>
                <w:sz w:val="24"/>
                <w:szCs w:val="24"/>
              </w:rPr>
            </w:pPr>
            <w:r w:rsidRPr="00C52C9F">
              <w:rPr>
                <w:spacing w:val="-2"/>
                <w:sz w:val="24"/>
                <w:szCs w:val="24"/>
              </w:rPr>
              <w:t>«своих»:</w:t>
            </w:r>
            <w:r w:rsidRPr="00C52C9F">
              <w:rPr>
                <w:sz w:val="24"/>
                <w:szCs w:val="24"/>
              </w:rPr>
              <w:t xml:space="preserve"> </w:t>
            </w:r>
            <w:r w:rsidRPr="00C52C9F">
              <w:rPr>
                <w:spacing w:val="-2"/>
                <w:sz w:val="24"/>
                <w:szCs w:val="24"/>
              </w:rPr>
              <w:t>близких,</w:t>
            </w:r>
          </w:p>
          <w:p w:rsidR="0016017E" w:rsidRPr="00C52C9F" w:rsidRDefault="0016017E" w:rsidP="00EC2371">
            <w:pPr>
              <w:pStyle w:val="TableParagraph"/>
              <w:rPr>
                <w:sz w:val="24"/>
                <w:szCs w:val="24"/>
              </w:rPr>
            </w:pPr>
            <w:r w:rsidRPr="00C52C9F">
              <w:rPr>
                <w:spacing w:val="-2"/>
                <w:sz w:val="24"/>
                <w:szCs w:val="24"/>
              </w:rPr>
              <w:t>друзей,</w:t>
            </w:r>
          </w:p>
        </w:tc>
      </w:tr>
      <w:tr w:rsidR="0016017E" w:rsidRPr="00C52C9F" w:rsidTr="00EC23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931"/>
        </w:trPr>
        <w:tc>
          <w:tcPr>
            <w:tcW w:w="992" w:type="dxa"/>
            <w:tcBorders>
              <w:top w:val="single" w:sz="4" w:space="0" w:color="auto"/>
              <w:left w:val="single" w:sz="4" w:space="0" w:color="auto"/>
              <w:bottom w:val="single" w:sz="4" w:space="0" w:color="auto"/>
              <w:right w:val="single" w:sz="4" w:space="0" w:color="auto"/>
            </w:tcBorders>
          </w:tcPr>
          <w:p w:rsidR="0016017E" w:rsidRPr="00C52C9F" w:rsidRDefault="0016017E" w:rsidP="00EC2371">
            <w:pPr>
              <w:pStyle w:val="TableParagraph"/>
              <w:jc w:val="both"/>
              <w:rPr>
                <w:sz w:val="24"/>
                <w:szCs w:val="24"/>
              </w:rPr>
            </w:pPr>
          </w:p>
        </w:tc>
        <w:tc>
          <w:tcPr>
            <w:tcW w:w="2406" w:type="dxa"/>
            <w:tcBorders>
              <w:top w:val="single" w:sz="4" w:space="0" w:color="auto"/>
              <w:left w:val="single" w:sz="4" w:space="0" w:color="auto"/>
              <w:bottom w:val="single" w:sz="4" w:space="0" w:color="auto"/>
              <w:right w:val="single" w:sz="4" w:space="0" w:color="auto"/>
            </w:tcBorders>
          </w:tcPr>
          <w:p w:rsidR="0016017E" w:rsidRPr="00C52C9F" w:rsidRDefault="0016017E" w:rsidP="00EC2371">
            <w:pPr>
              <w:pStyle w:val="TableParagraph"/>
              <w:jc w:val="both"/>
              <w:rPr>
                <w:sz w:val="24"/>
                <w:szCs w:val="24"/>
              </w:rPr>
            </w:pPr>
          </w:p>
        </w:tc>
        <w:tc>
          <w:tcPr>
            <w:tcW w:w="3116" w:type="dxa"/>
            <w:tcBorders>
              <w:top w:val="single" w:sz="4" w:space="0" w:color="auto"/>
              <w:left w:val="single" w:sz="4" w:space="0" w:color="auto"/>
              <w:bottom w:val="single" w:sz="4" w:space="0" w:color="auto"/>
              <w:right w:val="single" w:sz="4" w:space="0" w:color="auto"/>
            </w:tcBorders>
          </w:tcPr>
          <w:p w:rsidR="0016017E" w:rsidRPr="00C52C9F" w:rsidRDefault="0016017E" w:rsidP="00EC2371">
            <w:pPr>
              <w:pStyle w:val="TableParagraph"/>
              <w:jc w:val="both"/>
              <w:rPr>
                <w:sz w:val="24"/>
                <w:szCs w:val="24"/>
              </w:rPr>
            </w:pPr>
          </w:p>
        </w:tc>
        <w:tc>
          <w:tcPr>
            <w:tcW w:w="2842" w:type="dxa"/>
            <w:tcBorders>
              <w:top w:val="single" w:sz="4" w:space="0" w:color="auto"/>
              <w:left w:val="single" w:sz="4" w:space="0" w:color="auto"/>
              <w:bottom w:val="single" w:sz="4" w:space="0" w:color="auto"/>
              <w:right w:val="single" w:sz="4" w:space="0" w:color="auto"/>
            </w:tcBorders>
          </w:tcPr>
          <w:p w:rsidR="0016017E" w:rsidRPr="009371C0" w:rsidRDefault="0016017E" w:rsidP="00EC2371">
            <w:pPr>
              <w:pStyle w:val="TableParagraph"/>
              <w:jc w:val="both"/>
              <w:rPr>
                <w:sz w:val="24"/>
                <w:szCs w:val="24"/>
                <w:lang w:val="ru-RU"/>
              </w:rPr>
            </w:pPr>
            <w:r w:rsidRPr="009371C0">
              <w:rPr>
                <w:spacing w:val="-2"/>
                <w:sz w:val="24"/>
                <w:szCs w:val="24"/>
                <w:lang w:val="ru-RU"/>
              </w:rPr>
              <w:t>одноклассников;</w:t>
            </w:r>
          </w:p>
          <w:p w:rsidR="0016017E" w:rsidRPr="009371C0" w:rsidRDefault="0016017E" w:rsidP="00EC2371">
            <w:pPr>
              <w:pStyle w:val="TableParagraph"/>
              <w:jc w:val="both"/>
              <w:rPr>
                <w:sz w:val="24"/>
                <w:szCs w:val="24"/>
                <w:lang w:val="ru-RU"/>
              </w:rPr>
            </w:pPr>
            <w:r w:rsidRPr="009371C0">
              <w:rPr>
                <w:sz w:val="24"/>
                <w:szCs w:val="24"/>
                <w:lang w:val="ru-RU"/>
              </w:rPr>
              <w:t>– сопереживания чувствам других не похожих на тебя людей,</w:t>
            </w:r>
            <w:r w:rsidRPr="009371C0">
              <w:rPr>
                <w:spacing w:val="-15"/>
                <w:sz w:val="24"/>
                <w:szCs w:val="24"/>
                <w:lang w:val="ru-RU"/>
              </w:rPr>
              <w:t xml:space="preserve"> </w:t>
            </w:r>
            <w:r w:rsidRPr="009371C0">
              <w:rPr>
                <w:sz w:val="24"/>
                <w:szCs w:val="24"/>
                <w:lang w:val="ru-RU"/>
              </w:rPr>
              <w:t>отзывчивости</w:t>
            </w:r>
            <w:r w:rsidRPr="009371C0">
              <w:rPr>
                <w:spacing w:val="-15"/>
                <w:sz w:val="24"/>
                <w:szCs w:val="24"/>
                <w:lang w:val="ru-RU"/>
              </w:rPr>
              <w:t xml:space="preserve"> </w:t>
            </w:r>
            <w:r w:rsidRPr="009371C0">
              <w:rPr>
                <w:sz w:val="24"/>
                <w:szCs w:val="24"/>
                <w:lang w:val="ru-RU"/>
              </w:rPr>
              <w:t xml:space="preserve">к бедам всех живых </w:t>
            </w:r>
            <w:r w:rsidRPr="009371C0">
              <w:rPr>
                <w:spacing w:val="-2"/>
                <w:sz w:val="24"/>
                <w:szCs w:val="24"/>
                <w:lang w:val="ru-RU"/>
              </w:rPr>
              <w:t>существ</w:t>
            </w:r>
          </w:p>
        </w:tc>
      </w:tr>
      <w:tr w:rsidR="0016017E" w:rsidRPr="00C52C9F" w:rsidTr="00EC23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345"/>
        </w:trPr>
        <w:tc>
          <w:tcPr>
            <w:tcW w:w="992" w:type="dxa"/>
            <w:tcBorders>
              <w:top w:val="single" w:sz="4" w:space="0" w:color="auto"/>
              <w:left w:val="single" w:sz="4" w:space="0" w:color="auto"/>
              <w:bottom w:val="single" w:sz="4" w:space="0" w:color="auto"/>
              <w:right w:val="single" w:sz="4" w:space="0" w:color="auto"/>
            </w:tcBorders>
          </w:tcPr>
          <w:p w:rsidR="0016017E" w:rsidRPr="00C52C9F" w:rsidRDefault="0016017E" w:rsidP="00EC2371">
            <w:pPr>
              <w:pStyle w:val="TableParagraph"/>
              <w:rPr>
                <w:b/>
                <w:sz w:val="24"/>
                <w:szCs w:val="24"/>
              </w:rPr>
            </w:pPr>
            <w:r w:rsidRPr="00C52C9F">
              <w:rPr>
                <w:b/>
                <w:w w:val="95"/>
                <w:sz w:val="24"/>
                <w:szCs w:val="24"/>
              </w:rPr>
              <w:t>3-</w:t>
            </w:r>
            <w:r w:rsidRPr="00C52C9F">
              <w:rPr>
                <w:b/>
                <w:spacing w:val="-10"/>
                <w:sz w:val="24"/>
                <w:szCs w:val="24"/>
              </w:rPr>
              <w:t>4</w:t>
            </w:r>
          </w:p>
          <w:p w:rsidR="0016017E" w:rsidRPr="00C52C9F" w:rsidRDefault="0016017E" w:rsidP="00EC2371">
            <w:pPr>
              <w:pStyle w:val="TableParagraph"/>
              <w:rPr>
                <w:i/>
                <w:sz w:val="24"/>
                <w:szCs w:val="24"/>
              </w:rPr>
            </w:pPr>
            <w:r w:rsidRPr="00C52C9F">
              <w:rPr>
                <w:b/>
                <w:spacing w:val="-2"/>
                <w:sz w:val="24"/>
                <w:szCs w:val="24"/>
              </w:rPr>
              <w:t xml:space="preserve">классы </w:t>
            </w:r>
            <w:r w:rsidRPr="00C52C9F">
              <w:rPr>
                <w:i/>
                <w:spacing w:val="-2"/>
                <w:sz w:val="24"/>
                <w:szCs w:val="24"/>
              </w:rPr>
              <w:t>необхо димый уровень</w:t>
            </w:r>
          </w:p>
        </w:tc>
        <w:tc>
          <w:tcPr>
            <w:tcW w:w="2406" w:type="dxa"/>
            <w:tcBorders>
              <w:top w:val="single" w:sz="4" w:space="0" w:color="auto"/>
              <w:left w:val="single" w:sz="4" w:space="0" w:color="auto"/>
              <w:bottom w:val="single" w:sz="4" w:space="0" w:color="auto"/>
              <w:right w:val="single" w:sz="4" w:space="0" w:color="auto"/>
            </w:tcBorders>
          </w:tcPr>
          <w:p w:rsidR="0016017E" w:rsidRPr="009371C0" w:rsidRDefault="0016017E" w:rsidP="00EC2371">
            <w:pPr>
              <w:pStyle w:val="TableParagraph"/>
              <w:rPr>
                <w:sz w:val="24"/>
                <w:szCs w:val="24"/>
                <w:lang w:val="ru-RU"/>
              </w:rPr>
            </w:pPr>
            <w:r w:rsidRPr="009371C0">
              <w:rPr>
                <w:i/>
                <w:sz w:val="24"/>
                <w:szCs w:val="24"/>
                <w:lang w:val="ru-RU"/>
              </w:rPr>
              <w:t>Оценивать</w:t>
            </w:r>
            <w:r w:rsidRPr="009371C0">
              <w:rPr>
                <w:i/>
                <w:spacing w:val="-15"/>
                <w:sz w:val="24"/>
                <w:szCs w:val="24"/>
                <w:lang w:val="ru-RU"/>
              </w:rPr>
              <w:t xml:space="preserve"> </w:t>
            </w:r>
            <w:r w:rsidRPr="009371C0">
              <w:rPr>
                <w:sz w:val="24"/>
                <w:szCs w:val="24"/>
                <w:lang w:val="ru-RU"/>
              </w:rPr>
              <w:t xml:space="preserve">простые ситуации и </w:t>
            </w:r>
            <w:r w:rsidRPr="009371C0">
              <w:rPr>
                <w:spacing w:val="-2"/>
                <w:sz w:val="24"/>
                <w:szCs w:val="24"/>
                <w:lang w:val="ru-RU"/>
              </w:rPr>
              <w:t xml:space="preserve">однозначные </w:t>
            </w:r>
            <w:r w:rsidRPr="009371C0">
              <w:rPr>
                <w:sz w:val="24"/>
                <w:szCs w:val="24"/>
                <w:lang w:val="ru-RU"/>
              </w:rPr>
              <w:t>поступки как</w:t>
            </w:r>
          </w:p>
          <w:p w:rsidR="0016017E" w:rsidRPr="009371C0" w:rsidRDefault="0016017E" w:rsidP="00EC2371">
            <w:pPr>
              <w:pStyle w:val="TableParagraph"/>
              <w:rPr>
                <w:sz w:val="24"/>
                <w:szCs w:val="24"/>
                <w:lang w:val="ru-RU"/>
              </w:rPr>
            </w:pPr>
            <w:r w:rsidRPr="009371C0">
              <w:rPr>
                <w:w w:val="95"/>
                <w:sz w:val="24"/>
                <w:szCs w:val="24"/>
                <w:lang w:val="ru-RU"/>
              </w:rPr>
              <w:t>«хорошие»</w:t>
            </w:r>
            <w:r w:rsidRPr="009371C0">
              <w:rPr>
                <w:spacing w:val="40"/>
                <w:sz w:val="24"/>
                <w:szCs w:val="24"/>
                <w:lang w:val="ru-RU"/>
              </w:rPr>
              <w:t xml:space="preserve"> </w:t>
            </w:r>
            <w:r w:rsidRPr="009371C0">
              <w:rPr>
                <w:spacing w:val="-5"/>
                <w:sz w:val="24"/>
                <w:szCs w:val="24"/>
                <w:lang w:val="ru-RU"/>
              </w:rPr>
              <w:t>или</w:t>
            </w:r>
          </w:p>
          <w:p w:rsidR="0016017E" w:rsidRPr="009371C0" w:rsidRDefault="0016017E" w:rsidP="00EC2371">
            <w:pPr>
              <w:pStyle w:val="TableParagraph"/>
              <w:rPr>
                <w:sz w:val="24"/>
                <w:szCs w:val="24"/>
                <w:lang w:val="ru-RU"/>
              </w:rPr>
            </w:pPr>
            <w:r w:rsidRPr="009371C0">
              <w:rPr>
                <w:sz w:val="24"/>
                <w:szCs w:val="24"/>
                <w:lang w:val="ru-RU"/>
              </w:rPr>
              <w:t>«плохие»</w:t>
            </w:r>
            <w:r w:rsidRPr="009371C0">
              <w:rPr>
                <w:spacing w:val="-13"/>
                <w:sz w:val="24"/>
                <w:szCs w:val="24"/>
                <w:lang w:val="ru-RU"/>
              </w:rPr>
              <w:t xml:space="preserve"> </w:t>
            </w:r>
            <w:r w:rsidRPr="009371C0">
              <w:rPr>
                <w:sz w:val="24"/>
                <w:szCs w:val="24"/>
                <w:lang w:val="ru-RU"/>
              </w:rPr>
              <w:t>с</w:t>
            </w:r>
            <w:r w:rsidRPr="009371C0">
              <w:rPr>
                <w:spacing w:val="-6"/>
                <w:sz w:val="24"/>
                <w:szCs w:val="24"/>
                <w:lang w:val="ru-RU"/>
              </w:rPr>
              <w:t xml:space="preserve"> </w:t>
            </w:r>
            <w:r w:rsidRPr="009371C0">
              <w:rPr>
                <w:spacing w:val="-2"/>
                <w:sz w:val="24"/>
                <w:szCs w:val="24"/>
                <w:lang w:val="ru-RU"/>
              </w:rPr>
              <w:t>позиции:</w:t>
            </w:r>
          </w:p>
          <w:p w:rsidR="0016017E" w:rsidRPr="009371C0" w:rsidRDefault="0016017E" w:rsidP="00EC2371">
            <w:pPr>
              <w:pStyle w:val="TableParagraph"/>
              <w:numPr>
                <w:ilvl w:val="0"/>
                <w:numId w:val="90"/>
              </w:numPr>
              <w:tabs>
                <w:tab w:val="left" w:pos="301"/>
              </w:tabs>
              <w:ind w:left="0" w:firstLine="0"/>
              <w:rPr>
                <w:sz w:val="24"/>
                <w:szCs w:val="24"/>
                <w:lang w:val="ru-RU"/>
              </w:rPr>
            </w:pPr>
            <w:r w:rsidRPr="009371C0">
              <w:rPr>
                <w:spacing w:val="-2"/>
                <w:sz w:val="24"/>
                <w:szCs w:val="24"/>
                <w:lang w:val="ru-RU"/>
              </w:rPr>
              <w:t xml:space="preserve">общечеловеческих </w:t>
            </w:r>
            <w:r w:rsidRPr="009371C0">
              <w:rPr>
                <w:sz w:val="24"/>
                <w:szCs w:val="24"/>
                <w:lang w:val="ru-RU"/>
              </w:rPr>
              <w:t xml:space="preserve">ценностей (в т.ч. </w:t>
            </w:r>
            <w:r w:rsidRPr="009371C0">
              <w:rPr>
                <w:spacing w:val="-2"/>
                <w:sz w:val="24"/>
                <w:szCs w:val="24"/>
                <w:lang w:val="ru-RU"/>
              </w:rPr>
              <w:t>справедливости, свободы, демократии);</w:t>
            </w:r>
          </w:p>
          <w:p w:rsidR="0016017E" w:rsidRPr="009371C0" w:rsidRDefault="0016017E" w:rsidP="00EC2371">
            <w:pPr>
              <w:pStyle w:val="TableParagraph"/>
              <w:numPr>
                <w:ilvl w:val="0"/>
                <w:numId w:val="90"/>
              </w:numPr>
              <w:tabs>
                <w:tab w:val="left" w:pos="301"/>
              </w:tabs>
              <w:ind w:left="0" w:firstLine="0"/>
              <w:rPr>
                <w:sz w:val="24"/>
                <w:szCs w:val="24"/>
                <w:lang w:val="ru-RU"/>
              </w:rPr>
            </w:pPr>
            <w:r w:rsidRPr="009371C0">
              <w:rPr>
                <w:spacing w:val="-2"/>
                <w:sz w:val="24"/>
                <w:szCs w:val="24"/>
                <w:lang w:val="ru-RU"/>
              </w:rPr>
              <w:t xml:space="preserve">российских гражданских </w:t>
            </w:r>
            <w:r w:rsidRPr="009371C0">
              <w:rPr>
                <w:sz w:val="24"/>
                <w:szCs w:val="24"/>
                <w:lang w:val="ru-RU"/>
              </w:rPr>
              <w:t>ценностей</w:t>
            </w:r>
            <w:r w:rsidRPr="009371C0">
              <w:rPr>
                <w:spacing w:val="-15"/>
                <w:sz w:val="24"/>
                <w:szCs w:val="24"/>
                <w:lang w:val="ru-RU"/>
              </w:rPr>
              <w:t xml:space="preserve"> </w:t>
            </w:r>
            <w:r w:rsidRPr="009371C0">
              <w:rPr>
                <w:sz w:val="24"/>
                <w:szCs w:val="24"/>
                <w:lang w:val="ru-RU"/>
              </w:rPr>
              <w:t xml:space="preserve">(важных для всех граждан </w:t>
            </w:r>
            <w:r w:rsidRPr="009371C0">
              <w:rPr>
                <w:spacing w:val="-2"/>
                <w:sz w:val="24"/>
                <w:szCs w:val="24"/>
                <w:lang w:val="ru-RU"/>
              </w:rPr>
              <w:t>России);</w:t>
            </w:r>
          </w:p>
          <w:p w:rsidR="0016017E" w:rsidRPr="009371C0" w:rsidRDefault="0016017E" w:rsidP="00EC2371">
            <w:pPr>
              <w:pStyle w:val="TableParagraph"/>
              <w:numPr>
                <w:ilvl w:val="0"/>
                <w:numId w:val="90"/>
              </w:numPr>
              <w:tabs>
                <w:tab w:val="left" w:pos="301"/>
              </w:tabs>
              <w:ind w:left="0" w:firstLine="0"/>
              <w:rPr>
                <w:sz w:val="24"/>
                <w:szCs w:val="24"/>
                <w:lang w:val="ru-RU"/>
              </w:rPr>
            </w:pPr>
            <w:r w:rsidRPr="009371C0">
              <w:rPr>
                <w:spacing w:val="-2"/>
                <w:sz w:val="24"/>
                <w:szCs w:val="24"/>
                <w:lang w:val="ru-RU"/>
              </w:rPr>
              <w:t>важности</w:t>
            </w:r>
            <w:r w:rsidRPr="009371C0">
              <w:rPr>
                <w:spacing w:val="40"/>
                <w:sz w:val="24"/>
                <w:szCs w:val="24"/>
                <w:lang w:val="ru-RU"/>
              </w:rPr>
              <w:t xml:space="preserve"> </w:t>
            </w:r>
            <w:r w:rsidRPr="009371C0">
              <w:rPr>
                <w:sz w:val="24"/>
                <w:szCs w:val="24"/>
                <w:lang w:val="ru-RU"/>
              </w:rPr>
              <w:t>учёбы</w:t>
            </w:r>
            <w:r w:rsidRPr="009371C0">
              <w:rPr>
                <w:spacing w:val="-15"/>
                <w:sz w:val="24"/>
                <w:szCs w:val="24"/>
                <w:lang w:val="ru-RU"/>
              </w:rPr>
              <w:t xml:space="preserve"> </w:t>
            </w:r>
            <w:r w:rsidRPr="009371C0">
              <w:rPr>
                <w:sz w:val="24"/>
                <w:szCs w:val="24"/>
                <w:lang w:val="ru-RU"/>
              </w:rPr>
              <w:t>и</w:t>
            </w:r>
            <w:r w:rsidRPr="009371C0">
              <w:rPr>
                <w:spacing w:val="-15"/>
                <w:sz w:val="24"/>
                <w:szCs w:val="24"/>
                <w:lang w:val="ru-RU"/>
              </w:rPr>
              <w:t xml:space="preserve"> </w:t>
            </w:r>
            <w:r w:rsidRPr="009371C0">
              <w:rPr>
                <w:sz w:val="24"/>
                <w:szCs w:val="24"/>
                <w:lang w:val="ru-RU"/>
              </w:rPr>
              <w:t xml:space="preserve">познания </w:t>
            </w:r>
            <w:r w:rsidRPr="009371C0">
              <w:rPr>
                <w:spacing w:val="-2"/>
                <w:sz w:val="24"/>
                <w:szCs w:val="24"/>
                <w:lang w:val="ru-RU"/>
              </w:rPr>
              <w:t>нового;</w:t>
            </w:r>
          </w:p>
          <w:p w:rsidR="0016017E" w:rsidRPr="009371C0" w:rsidRDefault="0016017E" w:rsidP="00EC2371">
            <w:pPr>
              <w:pStyle w:val="TableParagraph"/>
              <w:numPr>
                <w:ilvl w:val="0"/>
                <w:numId w:val="90"/>
              </w:numPr>
              <w:tabs>
                <w:tab w:val="left" w:pos="301"/>
              </w:tabs>
              <w:ind w:left="0" w:firstLine="0"/>
              <w:rPr>
                <w:sz w:val="24"/>
                <w:szCs w:val="24"/>
                <w:lang w:val="ru-RU"/>
              </w:rPr>
            </w:pPr>
            <w:r w:rsidRPr="009371C0">
              <w:rPr>
                <w:spacing w:val="-2"/>
                <w:sz w:val="24"/>
                <w:szCs w:val="24"/>
                <w:lang w:val="ru-RU"/>
              </w:rPr>
              <w:t xml:space="preserve">важности бережного </w:t>
            </w:r>
            <w:r w:rsidRPr="009371C0">
              <w:rPr>
                <w:sz w:val="24"/>
                <w:szCs w:val="24"/>
                <w:lang w:val="ru-RU"/>
              </w:rPr>
              <w:t xml:space="preserve">отношения к </w:t>
            </w:r>
            <w:r w:rsidRPr="009371C0">
              <w:rPr>
                <w:spacing w:val="-2"/>
                <w:sz w:val="24"/>
                <w:szCs w:val="24"/>
                <w:lang w:val="ru-RU"/>
              </w:rPr>
              <w:t>здоровью</w:t>
            </w:r>
            <w:r w:rsidRPr="009371C0">
              <w:rPr>
                <w:spacing w:val="-13"/>
                <w:sz w:val="24"/>
                <w:szCs w:val="24"/>
                <w:lang w:val="ru-RU"/>
              </w:rPr>
              <w:t xml:space="preserve"> </w:t>
            </w:r>
            <w:r w:rsidRPr="009371C0">
              <w:rPr>
                <w:spacing w:val="-2"/>
                <w:sz w:val="24"/>
                <w:szCs w:val="24"/>
                <w:lang w:val="ru-RU"/>
              </w:rPr>
              <w:t>человека</w:t>
            </w:r>
            <w:r w:rsidRPr="009371C0">
              <w:rPr>
                <w:spacing w:val="-13"/>
                <w:sz w:val="24"/>
                <w:szCs w:val="24"/>
                <w:lang w:val="ru-RU"/>
              </w:rPr>
              <w:t xml:space="preserve"> </w:t>
            </w:r>
            <w:r w:rsidRPr="009371C0">
              <w:rPr>
                <w:spacing w:val="-2"/>
                <w:sz w:val="24"/>
                <w:szCs w:val="24"/>
                <w:lang w:val="ru-RU"/>
              </w:rPr>
              <w:t xml:space="preserve">и </w:t>
            </w:r>
            <w:r w:rsidRPr="009371C0">
              <w:rPr>
                <w:sz w:val="24"/>
                <w:szCs w:val="24"/>
                <w:lang w:val="ru-RU"/>
              </w:rPr>
              <w:t xml:space="preserve">к природе); потребности </w:t>
            </w:r>
            <w:proofErr w:type="gramStart"/>
            <w:r w:rsidRPr="009371C0">
              <w:rPr>
                <w:sz w:val="24"/>
                <w:szCs w:val="24"/>
                <w:lang w:val="ru-RU"/>
              </w:rPr>
              <w:t>в</w:t>
            </w:r>
            <w:proofErr w:type="gramEnd"/>
          </w:p>
          <w:p w:rsidR="0016017E" w:rsidRPr="009371C0" w:rsidRDefault="0016017E" w:rsidP="00EC2371">
            <w:pPr>
              <w:pStyle w:val="TableParagraph"/>
              <w:rPr>
                <w:sz w:val="24"/>
                <w:szCs w:val="24"/>
                <w:lang w:val="ru-RU"/>
              </w:rPr>
            </w:pPr>
            <w:r w:rsidRPr="009371C0">
              <w:rPr>
                <w:spacing w:val="-2"/>
                <w:sz w:val="24"/>
                <w:szCs w:val="24"/>
                <w:lang w:val="ru-RU"/>
              </w:rPr>
              <w:t>«прекрасном»</w:t>
            </w:r>
            <w:r w:rsidRPr="009371C0">
              <w:rPr>
                <w:spacing w:val="-13"/>
                <w:sz w:val="24"/>
                <w:szCs w:val="24"/>
                <w:lang w:val="ru-RU"/>
              </w:rPr>
              <w:t xml:space="preserve"> </w:t>
            </w:r>
            <w:r w:rsidRPr="009371C0">
              <w:rPr>
                <w:spacing w:val="-2"/>
                <w:sz w:val="24"/>
                <w:szCs w:val="24"/>
                <w:lang w:val="ru-RU"/>
              </w:rPr>
              <w:t>и отрицания</w:t>
            </w:r>
          </w:p>
          <w:p w:rsidR="0016017E" w:rsidRPr="009371C0" w:rsidRDefault="0016017E" w:rsidP="00EC2371">
            <w:pPr>
              <w:pStyle w:val="TableParagraph"/>
              <w:rPr>
                <w:sz w:val="24"/>
                <w:szCs w:val="24"/>
                <w:lang w:val="ru-RU"/>
              </w:rPr>
            </w:pPr>
            <w:r w:rsidRPr="009371C0">
              <w:rPr>
                <w:spacing w:val="-2"/>
                <w:sz w:val="24"/>
                <w:szCs w:val="24"/>
                <w:lang w:val="ru-RU"/>
              </w:rPr>
              <w:t xml:space="preserve">«безобразного». </w:t>
            </w:r>
            <w:r w:rsidRPr="009371C0">
              <w:rPr>
                <w:sz w:val="24"/>
                <w:szCs w:val="24"/>
                <w:lang w:val="ru-RU"/>
              </w:rPr>
              <w:t>Отделять оценку поступка</w:t>
            </w:r>
            <w:r w:rsidRPr="009371C0">
              <w:rPr>
                <w:spacing w:val="-15"/>
                <w:sz w:val="24"/>
                <w:szCs w:val="24"/>
                <w:lang w:val="ru-RU"/>
              </w:rPr>
              <w:t xml:space="preserve"> </w:t>
            </w:r>
            <w:r w:rsidRPr="009371C0">
              <w:rPr>
                <w:sz w:val="24"/>
                <w:szCs w:val="24"/>
                <w:lang w:val="ru-RU"/>
              </w:rPr>
              <w:t>от</w:t>
            </w:r>
            <w:r w:rsidRPr="009371C0">
              <w:rPr>
                <w:spacing w:val="-15"/>
                <w:sz w:val="24"/>
                <w:szCs w:val="24"/>
                <w:lang w:val="ru-RU"/>
              </w:rPr>
              <w:t xml:space="preserve"> </w:t>
            </w:r>
            <w:r w:rsidRPr="009371C0">
              <w:rPr>
                <w:sz w:val="24"/>
                <w:szCs w:val="24"/>
                <w:lang w:val="ru-RU"/>
              </w:rPr>
              <w:t xml:space="preserve">оценки самого человека (плохими и хорошими бывают поступки, а не </w:t>
            </w:r>
            <w:r w:rsidRPr="009371C0">
              <w:rPr>
                <w:spacing w:val="-2"/>
                <w:sz w:val="24"/>
                <w:szCs w:val="24"/>
                <w:lang w:val="ru-RU"/>
              </w:rPr>
              <w:t>люди).</w:t>
            </w:r>
          </w:p>
          <w:p w:rsidR="0016017E" w:rsidRPr="009371C0" w:rsidRDefault="0016017E" w:rsidP="00EC2371">
            <w:pPr>
              <w:pStyle w:val="TableParagraph"/>
              <w:rPr>
                <w:sz w:val="24"/>
                <w:szCs w:val="24"/>
                <w:lang w:val="ru-RU"/>
              </w:rPr>
            </w:pPr>
            <w:r w:rsidRPr="009371C0">
              <w:rPr>
                <w:sz w:val="24"/>
                <w:szCs w:val="24"/>
                <w:lang w:val="ru-RU"/>
              </w:rPr>
              <w:t>Отмечать</w:t>
            </w:r>
            <w:r w:rsidRPr="009371C0">
              <w:rPr>
                <w:spacing w:val="-15"/>
                <w:sz w:val="24"/>
                <w:szCs w:val="24"/>
                <w:lang w:val="ru-RU"/>
              </w:rPr>
              <w:t xml:space="preserve"> </w:t>
            </w:r>
            <w:r w:rsidRPr="009371C0">
              <w:rPr>
                <w:sz w:val="24"/>
                <w:szCs w:val="24"/>
                <w:lang w:val="ru-RU"/>
              </w:rPr>
              <w:t>поступки</w:t>
            </w:r>
            <w:r w:rsidRPr="009371C0">
              <w:rPr>
                <w:spacing w:val="-15"/>
                <w:sz w:val="24"/>
                <w:szCs w:val="24"/>
                <w:lang w:val="ru-RU"/>
              </w:rPr>
              <w:t xml:space="preserve"> </w:t>
            </w:r>
            <w:r w:rsidRPr="009371C0">
              <w:rPr>
                <w:sz w:val="24"/>
                <w:szCs w:val="24"/>
                <w:lang w:val="ru-RU"/>
              </w:rPr>
              <w:t>и ситуации, которые нельзя однозначно оценить</w:t>
            </w:r>
            <w:r w:rsidRPr="009371C0">
              <w:rPr>
                <w:spacing w:val="-15"/>
                <w:sz w:val="24"/>
                <w:szCs w:val="24"/>
                <w:lang w:val="ru-RU"/>
              </w:rPr>
              <w:t xml:space="preserve"> </w:t>
            </w:r>
            <w:r w:rsidRPr="009371C0">
              <w:rPr>
                <w:sz w:val="24"/>
                <w:szCs w:val="24"/>
                <w:lang w:val="ru-RU"/>
              </w:rPr>
              <w:t>как</w:t>
            </w:r>
            <w:r w:rsidRPr="009371C0">
              <w:rPr>
                <w:spacing w:val="-15"/>
                <w:sz w:val="24"/>
                <w:szCs w:val="24"/>
                <w:lang w:val="ru-RU"/>
              </w:rPr>
              <w:t xml:space="preserve"> </w:t>
            </w:r>
            <w:r w:rsidRPr="009371C0">
              <w:rPr>
                <w:sz w:val="24"/>
                <w:szCs w:val="24"/>
                <w:lang w:val="ru-RU"/>
              </w:rPr>
              <w:t>хорошие или плохие.</w:t>
            </w:r>
          </w:p>
        </w:tc>
        <w:tc>
          <w:tcPr>
            <w:tcW w:w="3116" w:type="dxa"/>
            <w:tcBorders>
              <w:top w:val="single" w:sz="4" w:space="0" w:color="auto"/>
              <w:left w:val="single" w:sz="4" w:space="0" w:color="auto"/>
              <w:bottom w:val="single" w:sz="4" w:space="0" w:color="auto"/>
              <w:right w:val="single" w:sz="4" w:space="0" w:color="auto"/>
            </w:tcBorders>
          </w:tcPr>
          <w:p w:rsidR="0016017E" w:rsidRPr="009371C0" w:rsidRDefault="0016017E" w:rsidP="00EC2371">
            <w:pPr>
              <w:pStyle w:val="TableParagraph"/>
              <w:rPr>
                <w:sz w:val="24"/>
                <w:szCs w:val="24"/>
                <w:lang w:val="ru-RU"/>
              </w:rPr>
            </w:pPr>
            <w:r w:rsidRPr="009371C0">
              <w:rPr>
                <w:b/>
                <w:spacing w:val="-2"/>
                <w:sz w:val="24"/>
                <w:szCs w:val="24"/>
                <w:lang w:val="ru-RU"/>
              </w:rPr>
              <w:t>Осмысление</w:t>
            </w:r>
            <w:proofErr w:type="gramStart"/>
            <w:r w:rsidRPr="009371C0">
              <w:rPr>
                <w:b/>
                <w:spacing w:val="40"/>
                <w:sz w:val="24"/>
                <w:szCs w:val="24"/>
                <w:lang w:val="ru-RU"/>
              </w:rPr>
              <w:t xml:space="preserve"> </w:t>
            </w:r>
            <w:r w:rsidRPr="009371C0">
              <w:rPr>
                <w:i/>
                <w:sz w:val="24"/>
                <w:szCs w:val="24"/>
                <w:lang w:val="ru-RU"/>
              </w:rPr>
              <w:t>О</w:t>
            </w:r>
            <w:proofErr w:type="gramEnd"/>
            <w:r w:rsidRPr="009371C0">
              <w:rPr>
                <w:i/>
                <w:sz w:val="24"/>
                <w:szCs w:val="24"/>
                <w:lang w:val="ru-RU"/>
              </w:rPr>
              <w:t>бъяснять</w:t>
            </w:r>
            <w:r w:rsidRPr="009371C0">
              <w:rPr>
                <w:sz w:val="24"/>
                <w:szCs w:val="24"/>
                <w:lang w:val="ru-RU"/>
              </w:rPr>
              <w:t>, почему конкретные</w:t>
            </w:r>
            <w:r w:rsidRPr="009371C0">
              <w:rPr>
                <w:spacing w:val="-15"/>
                <w:sz w:val="24"/>
                <w:szCs w:val="24"/>
                <w:lang w:val="ru-RU"/>
              </w:rPr>
              <w:t xml:space="preserve"> </w:t>
            </w:r>
            <w:r w:rsidRPr="009371C0">
              <w:rPr>
                <w:sz w:val="24"/>
                <w:szCs w:val="24"/>
                <w:lang w:val="ru-RU"/>
              </w:rPr>
              <w:t>однозначные поступки</w:t>
            </w:r>
            <w:r w:rsidRPr="009371C0">
              <w:rPr>
                <w:spacing w:val="-11"/>
                <w:sz w:val="24"/>
                <w:szCs w:val="24"/>
                <w:lang w:val="ru-RU"/>
              </w:rPr>
              <w:t xml:space="preserve"> </w:t>
            </w:r>
            <w:r w:rsidRPr="009371C0">
              <w:rPr>
                <w:sz w:val="24"/>
                <w:szCs w:val="24"/>
                <w:lang w:val="ru-RU"/>
              </w:rPr>
              <w:t>можно</w:t>
            </w:r>
            <w:r w:rsidRPr="009371C0">
              <w:rPr>
                <w:spacing w:val="-11"/>
                <w:sz w:val="24"/>
                <w:szCs w:val="24"/>
                <w:lang w:val="ru-RU"/>
              </w:rPr>
              <w:t xml:space="preserve"> </w:t>
            </w:r>
            <w:r w:rsidRPr="009371C0">
              <w:rPr>
                <w:sz w:val="24"/>
                <w:szCs w:val="24"/>
                <w:lang w:val="ru-RU"/>
              </w:rPr>
              <w:t>оценить как «хорошие» или</w:t>
            </w:r>
          </w:p>
          <w:p w:rsidR="0016017E" w:rsidRPr="009371C0" w:rsidRDefault="0016017E" w:rsidP="00EC2371">
            <w:pPr>
              <w:pStyle w:val="TableParagraph"/>
              <w:rPr>
                <w:sz w:val="24"/>
                <w:szCs w:val="24"/>
                <w:lang w:val="ru-RU"/>
              </w:rPr>
            </w:pPr>
            <w:proofErr w:type="gramStart"/>
            <w:r w:rsidRPr="009371C0">
              <w:rPr>
                <w:w w:val="95"/>
                <w:sz w:val="24"/>
                <w:szCs w:val="24"/>
                <w:lang w:val="ru-RU"/>
              </w:rPr>
              <w:t>«плохие»</w:t>
            </w:r>
            <w:r w:rsidRPr="009371C0">
              <w:rPr>
                <w:spacing w:val="33"/>
                <w:sz w:val="24"/>
                <w:szCs w:val="24"/>
                <w:lang w:val="ru-RU"/>
              </w:rPr>
              <w:t xml:space="preserve"> </w:t>
            </w:r>
            <w:r w:rsidRPr="009371C0">
              <w:rPr>
                <w:spacing w:val="-2"/>
                <w:sz w:val="24"/>
                <w:szCs w:val="24"/>
                <w:lang w:val="ru-RU"/>
              </w:rPr>
              <w:t>(«неправильные»,</w:t>
            </w:r>
            <w:proofErr w:type="gramEnd"/>
          </w:p>
          <w:p w:rsidR="0016017E" w:rsidRPr="009371C0" w:rsidRDefault="0016017E" w:rsidP="00EC2371">
            <w:pPr>
              <w:pStyle w:val="TableParagraph"/>
              <w:rPr>
                <w:sz w:val="24"/>
                <w:szCs w:val="24"/>
                <w:lang w:val="ru-RU"/>
              </w:rPr>
            </w:pPr>
            <w:r w:rsidRPr="009371C0">
              <w:rPr>
                <w:sz w:val="24"/>
                <w:szCs w:val="24"/>
                <w:lang w:val="ru-RU"/>
              </w:rPr>
              <w:t>«опасные»,</w:t>
            </w:r>
            <w:r w:rsidRPr="009371C0">
              <w:rPr>
                <w:spacing w:val="-15"/>
                <w:sz w:val="24"/>
                <w:szCs w:val="24"/>
                <w:lang w:val="ru-RU"/>
              </w:rPr>
              <w:t xml:space="preserve"> </w:t>
            </w:r>
            <w:r w:rsidRPr="009371C0">
              <w:rPr>
                <w:sz w:val="24"/>
                <w:szCs w:val="24"/>
                <w:lang w:val="ru-RU"/>
              </w:rPr>
              <w:t>«некрасивые»),</w:t>
            </w:r>
            <w:r w:rsidRPr="009371C0">
              <w:rPr>
                <w:spacing w:val="-15"/>
                <w:sz w:val="24"/>
                <w:szCs w:val="24"/>
                <w:lang w:val="ru-RU"/>
              </w:rPr>
              <w:t xml:space="preserve"> </w:t>
            </w:r>
            <w:r w:rsidRPr="009371C0">
              <w:rPr>
                <w:sz w:val="24"/>
                <w:szCs w:val="24"/>
                <w:lang w:val="ru-RU"/>
              </w:rPr>
              <w:t xml:space="preserve">с позиции общечеловеческих и российских гражданских </w:t>
            </w:r>
            <w:r w:rsidRPr="009371C0">
              <w:rPr>
                <w:spacing w:val="-2"/>
                <w:sz w:val="24"/>
                <w:szCs w:val="24"/>
                <w:lang w:val="ru-RU"/>
              </w:rPr>
              <w:t>ценностей.</w:t>
            </w:r>
          </w:p>
          <w:p w:rsidR="0016017E" w:rsidRPr="00C52C9F" w:rsidRDefault="0016017E" w:rsidP="00EC2371">
            <w:pPr>
              <w:pStyle w:val="TableParagraph"/>
              <w:rPr>
                <w:sz w:val="24"/>
                <w:szCs w:val="24"/>
              </w:rPr>
            </w:pPr>
            <w:r w:rsidRPr="00C52C9F">
              <w:rPr>
                <w:spacing w:val="-2"/>
                <w:sz w:val="24"/>
                <w:szCs w:val="24"/>
              </w:rPr>
              <w:t>САМООСОЗНАНИЕ</w:t>
            </w:r>
          </w:p>
          <w:p w:rsidR="0016017E" w:rsidRPr="00C52C9F" w:rsidRDefault="0016017E" w:rsidP="00EC2371">
            <w:pPr>
              <w:pStyle w:val="TableParagraph"/>
              <w:rPr>
                <w:sz w:val="24"/>
                <w:szCs w:val="24"/>
              </w:rPr>
            </w:pPr>
            <w:r w:rsidRPr="00C52C9F">
              <w:rPr>
                <w:i/>
                <w:spacing w:val="-2"/>
                <w:sz w:val="24"/>
                <w:szCs w:val="24"/>
              </w:rPr>
              <w:t>Объяснять</w:t>
            </w:r>
            <w:r w:rsidRPr="00C52C9F">
              <w:rPr>
                <w:i/>
                <w:spacing w:val="-1"/>
                <w:sz w:val="24"/>
                <w:szCs w:val="24"/>
              </w:rPr>
              <w:t xml:space="preserve"> </w:t>
            </w:r>
            <w:r w:rsidRPr="00C52C9F">
              <w:rPr>
                <w:spacing w:val="-2"/>
                <w:sz w:val="24"/>
                <w:szCs w:val="24"/>
              </w:rPr>
              <w:t>самому</w:t>
            </w:r>
            <w:r w:rsidRPr="00C52C9F">
              <w:rPr>
                <w:spacing w:val="-1"/>
                <w:sz w:val="24"/>
                <w:szCs w:val="24"/>
              </w:rPr>
              <w:t xml:space="preserve"> </w:t>
            </w:r>
            <w:r w:rsidRPr="00C52C9F">
              <w:rPr>
                <w:spacing w:val="-4"/>
                <w:sz w:val="24"/>
                <w:szCs w:val="24"/>
              </w:rPr>
              <w:t>себе:</w:t>
            </w:r>
          </w:p>
          <w:p w:rsidR="0016017E" w:rsidRPr="00C52C9F" w:rsidRDefault="0016017E" w:rsidP="00EC2371">
            <w:pPr>
              <w:pStyle w:val="TableParagraph"/>
              <w:numPr>
                <w:ilvl w:val="0"/>
                <w:numId w:val="89"/>
              </w:numPr>
              <w:tabs>
                <w:tab w:val="left" w:pos="299"/>
              </w:tabs>
              <w:ind w:left="0" w:firstLine="0"/>
              <w:rPr>
                <w:sz w:val="24"/>
                <w:szCs w:val="24"/>
              </w:rPr>
            </w:pPr>
            <w:r w:rsidRPr="00C52C9F">
              <w:rPr>
                <w:sz w:val="24"/>
                <w:szCs w:val="24"/>
              </w:rPr>
              <w:t>что</w:t>
            </w:r>
            <w:r w:rsidRPr="00C52C9F">
              <w:rPr>
                <w:spacing w:val="-7"/>
                <w:sz w:val="24"/>
                <w:szCs w:val="24"/>
              </w:rPr>
              <w:t xml:space="preserve"> </w:t>
            </w:r>
            <w:r w:rsidRPr="00C52C9F">
              <w:rPr>
                <w:sz w:val="24"/>
                <w:szCs w:val="24"/>
              </w:rPr>
              <w:t>во</w:t>
            </w:r>
            <w:r w:rsidRPr="00C52C9F">
              <w:rPr>
                <w:spacing w:val="-6"/>
                <w:sz w:val="24"/>
                <w:szCs w:val="24"/>
              </w:rPr>
              <w:t xml:space="preserve"> </w:t>
            </w:r>
            <w:r w:rsidRPr="00C52C9F">
              <w:rPr>
                <w:sz w:val="24"/>
                <w:szCs w:val="24"/>
              </w:rPr>
              <w:t>мне</w:t>
            </w:r>
            <w:r w:rsidRPr="00C52C9F">
              <w:rPr>
                <w:spacing w:val="-6"/>
                <w:sz w:val="24"/>
                <w:szCs w:val="24"/>
              </w:rPr>
              <w:t xml:space="preserve"> </w:t>
            </w:r>
            <w:r w:rsidRPr="00C52C9F">
              <w:rPr>
                <w:sz w:val="24"/>
                <w:szCs w:val="24"/>
              </w:rPr>
              <w:t>хорошо,</w:t>
            </w:r>
            <w:r w:rsidRPr="00C52C9F">
              <w:rPr>
                <w:spacing w:val="-7"/>
                <w:sz w:val="24"/>
                <w:szCs w:val="24"/>
              </w:rPr>
              <w:t xml:space="preserve"> </w:t>
            </w:r>
            <w:r w:rsidRPr="00C52C9F">
              <w:rPr>
                <w:spacing w:val="-10"/>
                <w:sz w:val="24"/>
                <w:szCs w:val="24"/>
              </w:rPr>
              <w:t>а</w:t>
            </w:r>
          </w:p>
          <w:p w:rsidR="0016017E" w:rsidRPr="00C52C9F" w:rsidRDefault="0016017E" w:rsidP="00EC2371">
            <w:pPr>
              <w:pStyle w:val="TableParagraph"/>
              <w:rPr>
                <w:sz w:val="24"/>
                <w:szCs w:val="24"/>
              </w:rPr>
            </w:pPr>
            <w:r w:rsidRPr="00C52C9F">
              <w:rPr>
                <w:sz w:val="24"/>
                <w:szCs w:val="24"/>
              </w:rPr>
              <w:t>что</w:t>
            </w:r>
            <w:r w:rsidRPr="00C52C9F">
              <w:rPr>
                <w:spacing w:val="-8"/>
                <w:sz w:val="24"/>
                <w:szCs w:val="24"/>
              </w:rPr>
              <w:t xml:space="preserve"> </w:t>
            </w:r>
            <w:r w:rsidRPr="00C52C9F">
              <w:rPr>
                <w:sz w:val="24"/>
                <w:szCs w:val="24"/>
              </w:rPr>
              <w:t>плохо</w:t>
            </w:r>
            <w:r w:rsidRPr="00C52C9F">
              <w:rPr>
                <w:spacing w:val="-8"/>
                <w:sz w:val="24"/>
                <w:szCs w:val="24"/>
              </w:rPr>
              <w:t xml:space="preserve"> </w:t>
            </w:r>
            <w:r w:rsidRPr="00C52C9F">
              <w:rPr>
                <w:sz w:val="24"/>
                <w:szCs w:val="24"/>
              </w:rPr>
              <w:t>(личные</w:t>
            </w:r>
            <w:r w:rsidRPr="00C52C9F">
              <w:rPr>
                <w:spacing w:val="-7"/>
                <w:sz w:val="24"/>
                <w:szCs w:val="24"/>
              </w:rPr>
              <w:t xml:space="preserve"> </w:t>
            </w:r>
            <w:r w:rsidRPr="00C52C9F">
              <w:rPr>
                <w:spacing w:val="-2"/>
                <w:sz w:val="24"/>
                <w:szCs w:val="24"/>
              </w:rPr>
              <w:t>качества,</w:t>
            </w:r>
          </w:p>
          <w:p w:rsidR="0016017E" w:rsidRPr="00C52C9F" w:rsidRDefault="0016017E" w:rsidP="00EC2371">
            <w:pPr>
              <w:pStyle w:val="TableParagraph"/>
              <w:rPr>
                <w:sz w:val="24"/>
                <w:szCs w:val="24"/>
              </w:rPr>
            </w:pPr>
            <w:r w:rsidRPr="00C52C9F">
              <w:rPr>
                <w:sz w:val="24"/>
                <w:szCs w:val="24"/>
              </w:rPr>
              <w:t>черты</w:t>
            </w:r>
            <w:r w:rsidRPr="00C52C9F">
              <w:rPr>
                <w:spacing w:val="-11"/>
                <w:sz w:val="24"/>
                <w:szCs w:val="24"/>
              </w:rPr>
              <w:t xml:space="preserve"> </w:t>
            </w:r>
            <w:r w:rsidRPr="00C52C9F">
              <w:rPr>
                <w:spacing w:val="-2"/>
                <w:sz w:val="24"/>
                <w:szCs w:val="24"/>
              </w:rPr>
              <w:t>характера);</w:t>
            </w:r>
          </w:p>
          <w:p w:rsidR="0016017E" w:rsidRPr="00C52C9F" w:rsidRDefault="0016017E" w:rsidP="00EC2371">
            <w:pPr>
              <w:pStyle w:val="TableParagraph"/>
              <w:numPr>
                <w:ilvl w:val="0"/>
                <w:numId w:val="89"/>
              </w:numPr>
              <w:tabs>
                <w:tab w:val="left" w:pos="301"/>
              </w:tabs>
              <w:ind w:left="0" w:firstLine="0"/>
              <w:rPr>
                <w:sz w:val="24"/>
                <w:szCs w:val="24"/>
              </w:rPr>
            </w:pPr>
            <w:r w:rsidRPr="00C52C9F">
              <w:rPr>
                <w:sz w:val="24"/>
                <w:szCs w:val="24"/>
              </w:rPr>
              <w:t>что</w:t>
            </w:r>
            <w:r w:rsidRPr="00C52C9F">
              <w:rPr>
                <w:spacing w:val="-4"/>
                <w:sz w:val="24"/>
                <w:szCs w:val="24"/>
              </w:rPr>
              <w:t xml:space="preserve"> </w:t>
            </w:r>
            <w:r w:rsidRPr="00C52C9F">
              <w:rPr>
                <w:sz w:val="24"/>
                <w:szCs w:val="24"/>
              </w:rPr>
              <w:t>я</w:t>
            </w:r>
            <w:r w:rsidRPr="00C52C9F">
              <w:rPr>
                <w:spacing w:val="-3"/>
                <w:sz w:val="24"/>
                <w:szCs w:val="24"/>
              </w:rPr>
              <w:t xml:space="preserve"> </w:t>
            </w:r>
            <w:r w:rsidRPr="00C52C9F">
              <w:rPr>
                <w:sz w:val="24"/>
                <w:szCs w:val="24"/>
              </w:rPr>
              <w:t>хочу</w:t>
            </w:r>
            <w:r w:rsidRPr="00C52C9F">
              <w:rPr>
                <w:spacing w:val="-4"/>
                <w:sz w:val="24"/>
                <w:szCs w:val="24"/>
              </w:rPr>
              <w:t xml:space="preserve"> </w:t>
            </w:r>
            <w:r w:rsidRPr="00C52C9F">
              <w:rPr>
                <w:spacing w:val="-2"/>
                <w:sz w:val="24"/>
                <w:szCs w:val="24"/>
              </w:rPr>
              <w:t>(цели,</w:t>
            </w:r>
          </w:p>
          <w:p w:rsidR="0016017E" w:rsidRPr="00C52C9F" w:rsidRDefault="0016017E" w:rsidP="00EC2371">
            <w:pPr>
              <w:pStyle w:val="TableParagraph"/>
              <w:rPr>
                <w:sz w:val="24"/>
                <w:szCs w:val="24"/>
              </w:rPr>
            </w:pPr>
            <w:r w:rsidRPr="00C52C9F">
              <w:rPr>
                <w:spacing w:val="-2"/>
                <w:sz w:val="24"/>
                <w:szCs w:val="24"/>
              </w:rPr>
              <w:t>мотивы);</w:t>
            </w:r>
          </w:p>
          <w:p w:rsidR="0016017E" w:rsidRPr="00C52C9F" w:rsidRDefault="0016017E" w:rsidP="00EC2371">
            <w:pPr>
              <w:pStyle w:val="TableParagraph"/>
              <w:rPr>
                <w:b/>
                <w:sz w:val="24"/>
                <w:szCs w:val="24"/>
              </w:rPr>
            </w:pPr>
            <w:r w:rsidRPr="00C52C9F">
              <w:rPr>
                <w:b/>
                <w:sz w:val="24"/>
                <w:szCs w:val="24"/>
              </w:rPr>
              <w:t>–</w:t>
            </w:r>
            <w:r w:rsidRPr="00C52C9F">
              <w:rPr>
                <w:sz w:val="24"/>
                <w:szCs w:val="24"/>
              </w:rPr>
              <w:t>что</w:t>
            </w:r>
            <w:r w:rsidRPr="00C52C9F">
              <w:rPr>
                <w:spacing w:val="-6"/>
                <w:sz w:val="24"/>
                <w:szCs w:val="24"/>
              </w:rPr>
              <w:t xml:space="preserve"> </w:t>
            </w:r>
            <w:r w:rsidRPr="00C52C9F">
              <w:rPr>
                <w:sz w:val="24"/>
                <w:szCs w:val="24"/>
              </w:rPr>
              <w:t>я</w:t>
            </w:r>
            <w:r w:rsidRPr="00C52C9F">
              <w:rPr>
                <w:spacing w:val="-5"/>
                <w:sz w:val="24"/>
                <w:szCs w:val="24"/>
              </w:rPr>
              <w:t xml:space="preserve"> </w:t>
            </w:r>
            <w:r w:rsidRPr="00C52C9F">
              <w:rPr>
                <w:sz w:val="24"/>
                <w:szCs w:val="24"/>
              </w:rPr>
              <w:t>могу</w:t>
            </w:r>
            <w:r w:rsidRPr="00C52C9F">
              <w:rPr>
                <w:spacing w:val="-1"/>
                <w:sz w:val="24"/>
                <w:szCs w:val="24"/>
              </w:rPr>
              <w:t xml:space="preserve"> </w:t>
            </w:r>
            <w:r w:rsidRPr="00C52C9F">
              <w:rPr>
                <w:spacing w:val="-2"/>
                <w:sz w:val="24"/>
                <w:szCs w:val="24"/>
              </w:rPr>
              <w:t>(результаты</w:t>
            </w:r>
            <w:r w:rsidRPr="00C52C9F">
              <w:rPr>
                <w:b/>
                <w:spacing w:val="-2"/>
                <w:sz w:val="24"/>
                <w:szCs w:val="24"/>
              </w:rPr>
              <w:t>)</w:t>
            </w:r>
          </w:p>
        </w:tc>
        <w:tc>
          <w:tcPr>
            <w:tcW w:w="2842" w:type="dxa"/>
            <w:tcBorders>
              <w:top w:val="single" w:sz="4" w:space="0" w:color="auto"/>
              <w:left w:val="single" w:sz="4" w:space="0" w:color="auto"/>
              <w:bottom w:val="single" w:sz="4" w:space="0" w:color="auto"/>
              <w:right w:val="single" w:sz="4" w:space="0" w:color="auto"/>
            </w:tcBorders>
          </w:tcPr>
          <w:p w:rsidR="0016017E" w:rsidRPr="009371C0" w:rsidRDefault="0016017E" w:rsidP="00EC2371">
            <w:pPr>
              <w:pStyle w:val="TableParagraph"/>
              <w:rPr>
                <w:i/>
                <w:sz w:val="24"/>
                <w:szCs w:val="24"/>
                <w:lang w:val="ru-RU"/>
              </w:rPr>
            </w:pPr>
            <w:r w:rsidRPr="009371C0">
              <w:rPr>
                <w:b/>
                <w:spacing w:val="-2"/>
                <w:sz w:val="24"/>
                <w:szCs w:val="24"/>
                <w:lang w:val="ru-RU"/>
              </w:rPr>
              <w:t>Самоопределение</w:t>
            </w:r>
            <w:proofErr w:type="gramStart"/>
            <w:r w:rsidRPr="009371C0">
              <w:rPr>
                <w:b/>
                <w:spacing w:val="-2"/>
                <w:sz w:val="24"/>
                <w:szCs w:val="24"/>
                <w:lang w:val="ru-RU"/>
              </w:rPr>
              <w:t xml:space="preserve"> </w:t>
            </w:r>
            <w:r w:rsidRPr="009371C0">
              <w:rPr>
                <w:i/>
                <w:sz w:val="24"/>
                <w:szCs w:val="24"/>
                <w:lang w:val="ru-RU"/>
              </w:rPr>
              <w:t>О</w:t>
            </w:r>
            <w:proofErr w:type="gramEnd"/>
            <w:r w:rsidRPr="009371C0">
              <w:rPr>
                <w:i/>
                <w:sz w:val="24"/>
                <w:szCs w:val="24"/>
                <w:lang w:val="ru-RU"/>
              </w:rPr>
              <w:t xml:space="preserve">сознавать </w:t>
            </w:r>
            <w:r w:rsidRPr="009371C0">
              <w:rPr>
                <w:sz w:val="24"/>
                <w:szCs w:val="24"/>
                <w:lang w:val="ru-RU"/>
              </w:rPr>
              <w:t xml:space="preserve">себя гражданином России и ценной частью </w:t>
            </w:r>
            <w:r w:rsidRPr="009371C0">
              <w:rPr>
                <w:spacing w:val="-2"/>
                <w:sz w:val="24"/>
                <w:szCs w:val="24"/>
                <w:lang w:val="ru-RU"/>
              </w:rPr>
              <w:t xml:space="preserve">многоликого </w:t>
            </w:r>
            <w:r w:rsidRPr="009371C0">
              <w:rPr>
                <w:sz w:val="24"/>
                <w:szCs w:val="24"/>
                <w:lang w:val="ru-RU"/>
              </w:rPr>
              <w:t>изменяющегося</w:t>
            </w:r>
            <w:r w:rsidRPr="009371C0">
              <w:rPr>
                <w:spacing w:val="-2"/>
                <w:sz w:val="24"/>
                <w:szCs w:val="24"/>
                <w:lang w:val="ru-RU"/>
              </w:rPr>
              <w:t xml:space="preserve"> </w:t>
            </w:r>
            <w:r w:rsidRPr="009371C0">
              <w:rPr>
                <w:sz w:val="24"/>
                <w:szCs w:val="24"/>
                <w:lang w:val="ru-RU"/>
              </w:rPr>
              <w:t>мира,</w:t>
            </w:r>
            <w:r w:rsidRPr="009371C0">
              <w:rPr>
                <w:spacing w:val="-2"/>
                <w:sz w:val="24"/>
                <w:szCs w:val="24"/>
                <w:lang w:val="ru-RU"/>
              </w:rPr>
              <w:t xml:space="preserve"> </w:t>
            </w:r>
            <w:r w:rsidRPr="009371C0">
              <w:rPr>
                <w:sz w:val="24"/>
                <w:szCs w:val="24"/>
                <w:lang w:val="ru-RU"/>
              </w:rPr>
              <w:t>в том</w:t>
            </w:r>
            <w:r w:rsidRPr="009371C0">
              <w:rPr>
                <w:spacing w:val="-15"/>
                <w:sz w:val="24"/>
                <w:szCs w:val="24"/>
                <w:lang w:val="ru-RU"/>
              </w:rPr>
              <w:t xml:space="preserve"> </w:t>
            </w:r>
            <w:r w:rsidRPr="009371C0">
              <w:rPr>
                <w:sz w:val="24"/>
                <w:szCs w:val="24"/>
                <w:lang w:val="ru-RU"/>
              </w:rPr>
              <w:t>числе:</w:t>
            </w:r>
            <w:r w:rsidRPr="009371C0">
              <w:rPr>
                <w:spacing w:val="-15"/>
                <w:sz w:val="24"/>
                <w:szCs w:val="24"/>
                <w:lang w:val="ru-RU"/>
              </w:rPr>
              <w:t xml:space="preserve"> </w:t>
            </w:r>
            <w:r w:rsidRPr="009371C0">
              <w:rPr>
                <w:i/>
                <w:sz w:val="24"/>
                <w:szCs w:val="24"/>
                <w:lang w:val="ru-RU"/>
              </w:rPr>
              <w:t xml:space="preserve">отстаивать </w:t>
            </w:r>
            <w:r w:rsidRPr="009371C0">
              <w:rPr>
                <w:sz w:val="24"/>
                <w:szCs w:val="24"/>
                <w:lang w:val="ru-RU"/>
              </w:rPr>
              <w:t xml:space="preserve">(в пределах своих </w:t>
            </w:r>
            <w:r w:rsidRPr="009371C0">
              <w:rPr>
                <w:spacing w:val="-2"/>
                <w:sz w:val="24"/>
                <w:szCs w:val="24"/>
                <w:lang w:val="ru-RU"/>
              </w:rPr>
              <w:t xml:space="preserve">возможностей) гуманные, равноправные, гражданские демократические </w:t>
            </w:r>
            <w:r w:rsidRPr="009371C0">
              <w:rPr>
                <w:sz w:val="24"/>
                <w:szCs w:val="24"/>
                <w:lang w:val="ru-RU"/>
              </w:rPr>
              <w:t xml:space="preserve">порядки и препятствовать их </w:t>
            </w:r>
            <w:r w:rsidRPr="009371C0">
              <w:rPr>
                <w:spacing w:val="-2"/>
                <w:sz w:val="24"/>
                <w:szCs w:val="24"/>
                <w:lang w:val="ru-RU"/>
              </w:rPr>
              <w:t xml:space="preserve">нарушению; </w:t>
            </w:r>
            <w:r w:rsidRPr="009371C0">
              <w:rPr>
                <w:i/>
                <w:sz w:val="24"/>
                <w:szCs w:val="24"/>
                <w:lang w:val="ru-RU"/>
              </w:rPr>
              <w:t xml:space="preserve">стремиться </w:t>
            </w:r>
            <w:r w:rsidRPr="009371C0">
              <w:rPr>
                <w:sz w:val="24"/>
                <w:szCs w:val="24"/>
                <w:lang w:val="ru-RU"/>
              </w:rPr>
              <w:t xml:space="preserve">к взаимопониманию с представителями иных </w:t>
            </w:r>
            <w:r w:rsidRPr="009371C0">
              <w:rPr>
                <w:spacing w:val="-2"/>
                <w:sz w:val="24"/>
                <w:szCs w:val="24"/>
                <w:lang w:val="ru-RU"/>
              </w:rPr>
              <w:t>культур,</w:t>
            </w:r>
            <w:r w:rsidRPr="009371C0">
              <w:rPr>
                <w:spacing w:val="40"/>
                <w:sz w:val="24"/>
                <w:szCs w:val="24"/>
                <w:lang w:val="ru-RU"/>
              </w:rPr>
              <w:t xml:space="preserve"> </w:t>
            </w:r>
            <w:r w:rsidRPr="009371C0">
              <w:rPr>
                <w:spacing w:val="-2"/>
                <w:sz w:val="24"/>
                <w:szCs w:val="24"/>
                <w:lang w:val="ru-RU"/>
              </w:rPr>
              <w:t>мировоззрений,</w:t>
            </w:r>
            <w:r w:rsidRPr="009371C0">
              <w:rPr>
                <w:spacing w:val="40"/>
                <w:sz w:val="24"/>
                <w:szCs w:val="24"/>
                <w:lang w:val="ru-RU"/>
              </w:rPr>
              <w:t xml:space="preserve"> </w:t>
            </w:r>
            <w:r w:rsidRPr="009371C0">
              <w:rPr>
                <w:sz w:val="24"/>
                <w:szCs w:val="24"/>
                <w:lang w:val="ru-RU"/>
              </w:rPr>
              <w:t xml:space="preserve">народов и стран, на основе взаимного интереса и уважения; </w:t>
            </w:r>
            <w:r w:rsidRPr="009371C0">
              <w:rPr>
                <w:i/>
                <w:spacing w:val="-2"/>
                <w:sz w:val="24"/>
                <w:szCs w:val="24"/>
                <w:lang w:val="ru-RU"/>
              </w:rPr>
              <w:t>осуществлять</w:t>
            </w:r>
          </w:p>
          <w:p w:rsidR="0016017E" w:rsidRPr="009371C0" w:rsidRDefault="0016017E" w:rsidP="00EC2371">
            <w:pPr>
              <w:pStyle w:val="TableParagraph"/>
              <w:rPr>
                <w:sz w:val="24"/>
                <w:szCs w:val="24"/>
                <w:lang w:val="ru-RU"/>
              </w:rPr>
            </w:pPr>
            <w:r w:rsidRPr="009371C0">
              <w:rPr>
                <w:sz w:val="24"/>
                <w:szCs w:val="24"/>
                <w:lang w:val="ru-RU"/>
              </w:rPr>
              <w:t>добрые</w:t>
            </w:r>
            <w:r w:rsidRPr="009371C0">
              <w:rPr>
                <w:spacing w:val="-15"/>
                <w:sz w:val="24"/>
                <w:szCs w:val="24"/>
                <w:lang w:val="ru-RU"/>
              </w:rPr>
              <w:t xml:space="preserve"> </w:t>
            </w:r>
            <w:r w:rsidRPr="009371C0">
              <w:rPr>
                <w:sz w:val="24"/>
                <w:szCs w:val="24"/>
                <w:lang w:val="ru-RU"/>
              </w:rPr>
              <w:t>дела,</w:t>
            </w:r>
            <w:r w:rsidRPr="009371C0">
              <w:rPr>
                <w:spacing w:val="-15"/>
                <w:sz w:val="24"/>
                <w:szCs w:val="24"/>
                <w:lang w:val="ru-RU"/>
              </w:rPr>
              <w:t xml:space="preserve"> </w:t>
            </w:r>
            <w:r w:rsidRPr="009371C0">
              <w:rPr>
                <w:sz w:val="24"/>
                <w:szCs w:val="24"/>
                <w:lang w:val="ru-RU"/>
              </w:rPr>
              <w:t xml:space="preserve">полезные другим людям, своей стране, в том числе отказываться </w:t>
            </w:r>
            <w:proofErr w:type="gramStart"/>
            <w:r w:rsidRPr="009371C0">
              <w:rPr>
                <w:sz w:val="24"/>
                <w:szCs w:val="24"/>
                <w:lang w:val="ru-RU"/>
              </w:rPr>
              <w:t>ради</w:t>
            </w:r>
            <w:proofErr w:type="gramEnd"/>
          </w:p>
          <w:p w:rsidR="0016017E" w:rsidRPr="009371C0" w:rsidRDefault="0016017E" w:rsidP="00EC2371">
            <w:pPr>
              <w:pStyle w:val="TableParagraph"/>
              <w:rPr>
                <w:sz w:val="24"/>
                <w:szCs w:val="24"/>
                <w:lang w:val="ru-RU"/>
              </w:rPr>
            </w:pPr>
            <w:r w:rsidRPr="009371C0">
              <w:rPr>
                <w:sz w:val="24"/>
                <w:szCs w:val="24"/>
                <w:lang w:val="ru-RU"/>
              </w:rPr>
              <w:t xml:space="preserve">них от каких-то своих желаний. </w:t>
            </w:r>
            <w:r w:rsidRPr="009371C0">
              <w:rPr>
                <w:i/>
                <w:sz w:val="24"/>
                <w:szCs w:val="24"/>
                <w:lang w:val="ru-RU"/>
              </w:rPr>
              <w:t xml:space="preserve">Вырабатывать в </w:t>
            </w:r>
            <w:r w:rsidRPr="009371C0">
              <w:rPr>
                <w:spacing w:val="-2"/>
                <w:sz w:val="24"/>
                <w:szCs w:val="24"/>
                <w:lang w:val="ru-RU"/>
              </w:rPr>
              <w:t xml:space="preserve">противоречивых конфликтных </w:t>
            </w:r>
            <w:r w:rsidRPr="009371C0">
              <w:rPr>
                <w:sz w:val="24"/>
                <w:szCs w:val="24"/>
                <w:lang w:val="ru-RU"/>
              </w:rPr>
              <w:t xml:space="preserve">ситуациях правила </w:t>
            </w:r>
            <w:r w:rsidRPr="009371C0">
              <w:rPr>
                <w:spacing w:val="-2"/>
                <w:sz w:val="24"/>
                <w:szCs w:val="24"/>
                <w:lang w:val="ru-RU"/>
              </w:rPr>
              <w:t xml:space="preserve">поведения, способствующие </w:t>
            </w:r>
            <w:r w:rsidRPr="009371C0">
              <w:rPr>
                <w:sz w:val="24"/>
                <w:szCs w:val="24"/>
                <w:lang w:val="ru-RU"/>
              </w:rPr>
              <w:t>ненасильственному</w:t>
            </w:r>
            <w:r w:rsidRPr="009371C0">
              <w:rPr>
                <w:spacing w:val="-15"/>
                <w:sz w:val="24"/>
                <w:szCs w:val="24"/>
                <w:lang w:val="ru-RU"/>
              </w:rPr>
              <w:t xml:space="preserve"> </w:t>
            </w:r>
            <w:r w:rsidRPr="009371C0">
              <w:rPr>
                <w:sz w:val="24"/>
                <w:szCs w:val="24"/>
                <w:lang w:val="ru-RU"/>
              </w:rPr>
              <w:t xml:space="preserve">и </w:t>
            </w:r>
            <w:r w:rsidRPr="009371C0">
              <w:rPr>
                <w:spacing w:val="-2"/>
                <w:sz w:val="24"/>
                <w:szCs w:val="24"/>
                <w:lang w:val="ru-RU"/>
              </w:rPr>
              <w:t>равноправному преодолению</w:t>
            </w:r>
          </w:p>
          <w:p w:rsidR="0016017E" w:rsidRPr="00C52C9F" w:rsidRDefault="0016017E" w:rsidP="00EC2371">
            <w:pPr>
              <w:pStyle w:val="TableParagraph"/>
              <w:rPr>
                <w:sz w:val="24"/>
                <w:szCs w:val="24"/>
              </w:rPr>
            </w:pPr>
            <w:proofErr w:type="gramStart"/>
            <w:r w:rsidRPr="00C52C9F">
              <w:rPr>
                <w:spacing w:val="-2"/>
                <w:sz w:val="24"/>
                <w:szCs w:val="24"/>
              </w:rPr>
              <w:t>конфликта</w:t>
            </w:r>
            <w:proofErr w:type="gramEnd"/>
            <w:r w:rsidRPr="00C52C9F">
              <w:rPr>
                <w:spacing w:val="-2"/>
                <w:sz w:val="24"/>
                <w:szCs w:val="24"/>
              </w:rPr>
              <w:t>.</w:t>
            </w:r>
          </w:p>
        </w:tc>
      </w:tr>
    </w:tbl>
    <w:p w:rsidR="0016017E" w:rsidRDefault="0016017E" w:rsidP="0016017E">
      <w:pPr>
        <w:pStyle w:val="11"/>
        <w:ind w:left="0"/>
        <w:jc w:val="both"/>
      </w:pPr>
    </w:p>
    <w:p w:rsidR="0016017E" w:rsidRPr="00683B8D" w:rsidRDefault="0016017E" w:rsidP="0016017E">
      <w:pPr>
        <w:pStyle w:val="a3"/>
        <w:spacing w:before="68" w:line="247" w:lineRule="auto"/>
        <w:ind w:left="117" w:right="114"/>
        <w:jc w:val="both"/>
        <w:rPr>
          <w:color w:val="231F20"/>
        </w:rPr>
      </w:pPr>
      <w:r>
        <w:rPr>
          <w:rFonts w:ascii="Book Antiqua" w:hAnsi="Book Antiqua"/>
          <w:b/>
          <w:color w:val="231F20"/>
        </w:rPr>
        <w:t xml:space="preserve">Регулятивные </w:t>
      </w:r>
      <w:r w:rsidRPr="00683B8D">
        <w:rPr>
          <w:b/>
          <w:color w:val="231F20"/>
        </w:rPr>
        <w:t>универсальные учебные действия</w:t>
      </w:r>
      <w:r>
        <w:rPr>
          <w:color w:val="231F20"/>
        </w:rPr>
        <w:t xml:space="preserve"> есть совокупность учебных операций, обеспечивающих становление рефлексивных качеств субъекта учебной деятельности (в на</w:t>
      </w:r>
      <w:r>
        <w:rPr>
          <w:color w:val="231F20"/>
          <w:spacing w:val="-2"/>
        </w:rPr>
        <w:t>чальной</w:t>
      </w:r>
      <w:r>
        <w:rPr>
          <w:color w:val="231F20"/>
          <w:spacing w:val="-7"/>
        </w:rPr>
        <w:t xml:space="preserve"> </w:t>
      </w:r>
      <w:r>
        <w:rPr>
          <w:color w:val="231F20"/>
          <w:spacing w:val="-2"/>
        </w:rPr>
        <w:t>школе</w:t>
      </w:r>
      <w:r>
        <w:rPr>
          <w:color w:val="231F20"/>
          <w:spacing w:val="-7"/>
        </w:rPr>
        <w:t xml:space="preserve"> </w:t>
      </w:r>
      <w:r>
        <w:rPr>
          <w:color w:val="231F20"/>
          <w:spacing w:val="-2"/>
        </w:rPr>
        <w:t>их</w:t>
      </w:r>
      <w:r>
        <w:rPr>
          <w:color w:val="231F20"/>
          <w:spacing w:val="-7"/>
        </w:rPr>
        <w:t xml:space="preserve"> </w:t>
      </w:r>
      <w:r>
        <w:rPr>
          <w:color w:val="231F20"/>
          <w:spacing w:val="-2"/>
        </w:rPr>
        <w:t>формирование</w:t>
      </w:r>
      <w:r>
        <w:rPr>
          <w:color w:val="231F20"/>
          <w:spacing w:val="-7"/>
        </w:rPr>
        <w:t xml:space="preserve"> </w:t>
      </w:r>
      <w:r>
        <w:rPr>
          <w:color w:val="231F20"/>
          <w:spacing w:val="-2"/>
        </w:rPr>
        <w:t>осуществляется</w:t>
      </w:r>
      <w:r>
        <w:rPr>
          <w:color w:val="231F20"/>
          <w:spacing w:val="-7"/>
        </w:rPr>
        <w:t xml:space="preserve"> </w:t>
      </w:r>
      <w:r>
        <w:rPr>
          <w:color w:val="231F20"/>
          <w:spacing w:val="-2"/>
        </w:rPr>
        <w:t>на</w:t>
      </w:r>
      <w:r>
        <w:rPr>
          <w:color w:val="231F20"/>
          <w:spacing w:val="-7"/>
        </w:rPr>
        <w:t xml:space="preserve"> </w:t>
      </w:r>
      <w:r>
        <w:rPr>
          <w:color w:val="231F20"/>
          <w:spacing w:val="-2"/>
        </w:rPr>
        <w:t>пропеде</w:t>
      </w:r>
      <w:proofErr w:type="gramStart"/>
      <w:r>
        <w:rPr>
          <w:color w:val="231F20"/>
          <w:spacing w:val="-2"/>
        </w:rPr>
        <w:t>в-</w:t>
      </w:r>
      <w:proofErr w:type="gramEnd"/>
      <w:r>
        <w:rPr>
          <w:color w:val="231F20"/>
          <w:spacing w:val="-2"/>
        </w:rPr>
        <w:t xml:space="preserve"> </w:t>
      </w:r>
      <w:r>
        <w:rPr>
          <w:color w:val="231F20"/>
        </w:rPr>
        <w:t>тическом уровне). В соответствии с ФГОС НОО выделяются шесть групп операций:</w:t>
      </w:r>
    </w:p>
    <w:p w:rsidR="0016017E" w:rsidRPr="00683B8D" w:rsidRDefault="0016017E" w:rsidP="0016017E">
      <w:pPr>
        <w:pStyle w:val="a5"/>
        <w:numPr>
          <w:ilvl w:val="0"/>
          <w:numId w:val="171"/>
        </w:numPr>
        <w:tabs>
          <w:tab w:val="left" w:pos="608"/>
        </w:tabs>
        <w:spacing w:line="234" w:lineRule="exact"/>
        <w:ind w:hanging="265"/>
        <w:jc w:val="both"/>
        <w:rPr>
          <w:color w:val="231F20"/>
          <w:sz w:val="24"/>
          <w:szCs w:val="24"/>
        </w:rPr>
      </w:pPr>
      <w:r w:rsidRPr="00683B8D">
        <w:rPr>
          <w:color w:val="231F20"/>
          <w:sz w:val="24"/>
          <w:szCs w:val="24"/>
        </w:rPr>
        <w:t>принимать и удерживать учебную задачу;</w:t>
      </w:r>
    </w:p>
    <w:p w:rsidR="0016017E" w:rsidRPr="00683B8D" w:rsidRDefault="0016017E" w:rsidP="0016017E">
      <w:pPr>
        <w:pStyle w:val="a5"/>
        <w:numPr>
          <w:ilvl w:val="0"/>
          <w:numId w:val="171"/>
        </w:numPr>
        <w:tabs>
          <w:tab w:val="left" w:pos="607"/>
        </w:tabs>
        <w:spacing w:before="8"/>
        <w:ind w:left="606"/>
        <w:jc w:val="both"/>
        <w:rPr>
          <w:color w:val="231F20"/>
          <w:sz w:val="24"/>
          <w:szCs w:val="24"/>
        </w:rPr>
      </w:pPr>
      <w:r w:rsidRPr="00683B8D">
        <w:rPr>
          <w:color w:val="231F20"/>
          <w:sz w:val="24"/>
          <w:szCs w:val="24"/>
        </w:rPr>
        <w:t>планировать её решение;</w:t>
      </w:r>
    </w:p>
    <w:p w:rsidR="0016017E" w:rsidRPr="00683B8D" w:rsidRDefault="0016017E" w:rsidP="0016017E">
      <w:pPr>
        <w:pStyle w:val="a5"/>
        <w:numPr>
          <w:ilvl w:val="0"/>
          <w:numId w:val="171"/>
        </w:numPr>
        <w:tabs>
          <w:tab w:val="left" w:pos="608"/>
        </w:tabs>
        <w:spacing w:before="9"/>
        <w:ind w:hanging="265"/>
        <w:jc w:val="both"/>
        <w:rPr>
          <w:color w:val="231F20"/>
          <w:sz w:val="24"/>
          <w:szCs w:val="24"/>
        </w:rPr>
      </w:pPr>
      <w:r w:rsidRPr="00683B8D">
        <w:rPr>
          <w:color w:val="231F20"/>
          <w:sz w:val="24"/>
          <w:szCs w:val="24"/>
        </w:rPr>
        <w:t>контролировать полученный результат деятельности;</w:t>
      </w:r>
    </w:p>
    <w:p w:rsidR="0016017E" w:rsidRPr="00683B8D" w:rsidRDefault="0016017E" w:rsidP="0016017E">
      <w:pPr>
        <w:pStyle w:val="a5"/>
        <w:numPr>
          <w:ilvl w:val="0"/>
          <w:numId w:val="171"/>
        </w:numPr>
        <w:tabs>
          <w:tab w:val="left" w:pos="607"/>
        </w:tabs>
        <w:spacing w:before="8" w:line="247" w:lineRule="auto"/>
        <w:ind w:left="117" w:right="115" w:firstLine="226"/>
        <w:jc w:val="both"/>
        <w:rPr>
          <w:color w:val="231F20"/>
          <w:sz w:val="24"/>
          <w:szCs w:val="24"/>
        </w:rPr>
      </w:pPr>
      <w:r w:rsidRPr="00683B8D">
        <w:rPr>
          <w:color w:val="231F20"/>
          <w:sz w:val="24"/>
          <w:szCs w:val="24"/>
        </w:rPr>
        <w:t>контролировать процесс деятельности, его соответствие выбранному способу;</w:t>
      </w:r>
    </w:p>
    <w:p w:rsidR="0016017E" w:rsidRPr="00683B8D" w:rsidRDefault="0016017E" w:rsidP="0016017E">
      <w:pPr>
        <w:pStyle w:val="a5"/>
        <w:numPr>
          <w:ilvl w:val="0"/>
          <w:numId w:val="171"/>
        </w:numPr>
        <w:tabs>
          <w:tab w:val="left" w:pos="608"/>
        </w:tabs>
        <w:spacing w:before="2" w:line="247" w:lineRule="auto"/>
        <w:ind w:left="117" w:right="115" w:firstLine="226"/>
        <w:jc w:val="both"/>
        <w:rPr>
          <w:color w:val="231F20"/>
          <w:sz w:val="24"/>
          <w:szCs w:val="24"/>
        </w:rPr>
      </w:pPr>
      <w:r w:rsidRPr="00683B8D">
        <w:rPr>
          <w:color w:val="231F20"/>
          <w:sz w:val="24"/>
          <w:szCs w:val="24"/>
        </w:rPr>
        <w:t>предвидеть (прогнозировать) трудности и ошибки при р</w:t>
      </w:r>
      <w:proofErr w:type="gramStart"/>
      <w:r w:rsidRPr="00683B8D">
        <w:rPr>
          <w:color w:val="231F20"/>
          <w:sz w:val="24"/>
          <w:szCs w:val="24"/>
        </w:rPr>
        <w:t>е-</w:t>
      </w:r>
      <w:proofErr w:type="gramEnd"/>
      <w:r w:rsidRPr="00683B8D">
        <w:rPr>
          <w:color w:val="231F20"/>
          <w:sz w:val="24"/>
          <w:szCs w:val="24"/>
        </w:rPr>
        <w:t xml:space="preserve"> шении данной учебной задачи;</w:t>
      </w:r>
    </w:p>
    <w:p w:rsidR="0016017E" w:rsidRPr="00683B8D" w:rsidRDefault="0016017E" w:rsidP="0016017E">
      <w:pPr>
        <w:pStyle w:val="a5"/>
        <w:numPr>
          <w:ilvl w:val="0"/>
          <w:numId w:val="171"/>
        </w:numPr>
        <w:tabs>
          <w:tab w:val="left" w:pos="608"/>
        </w:tabs>
        <w:spacing w:before="2" w:line="247" w:lineRule="auto"/>
        <w:ind w:left="117" w:right="114" w:firstLine="226"/>
        <w:jc w:val="both"/>
        <w:rPr>
          <w:color w:val="231F20"/>
          <w:sz w:val="24"/>
          <w:szCs w:val="24"/>
        </w:rPr>
      </w:pPr>
      <w:r w:rsidRPr="00683B8D">
        <w:rPr>
          <w:color w:val="231F20"/>
          <w:sz w:val="24"/>
          <w:szCs w:val="24"/>
        </w:rPr>
        <w:lastRenderedPageBreak/>
        <w:t xml:space="preserve">корректировать при необходимости процесс деятельности. Важной составляющей регулятивных универсальных </w:t>
      </w:r>
      <w:r>
        <w:rPr>
          <w:color w:val="231F20"/>
          <w:sz w:val="24"/>
          <w:szCs w:val="24"/>
        </w:rPr>
        <w:t xml:space="preserve">действий </w:t>
      </w:r>
      <w:r w:rsidRPr="00683B8D">
        <w:rPr>
          <w:color w:val="231F20"/>
          <w:sz w:val="24"/>
          <w:szCs w:val="24"/>
        </w:rPr>
        <w:t xml:space="preserve">являются операции, определяющие способность </w:t>
      </w:r>
      <w:r>
        <w:rPr>
          <w:color w:val="231F20"/>
          <w:sz w:val="24"/>
          <w:szCs w:val="24"/>
        </w:rPr>
        <w:t>обу</w:t>
      </w:r>
      <w:r w:rsidRPr="00683B8D">
        <w:rPr>
          <w:color w:val="231F20"/>
          <w:sz w:val="24"/>
          <w:szCs w:val="24"/>
        </w:rPr>
        <w:t xml:space="preserve">чающегося к волевым усилиям в процессе коллективной/ совместной деятельности, к мирному самостоятельному </w:t>
      </w:r>
      <w:r>
        <w:rPr>
          <w:color w:val="231F20"/>
          <w:sz w:val="24"/>
          <w:szCs w:val="24"/>
        </w:rPr>
        <w:t>пред</w:t>
      </w:r>
      <w:r w:rsidRPr="00683B8D">
        <w:rPr>
          <w:color w:val="231F20"/>
          <w:sz w:val="24"/>
          <w:szCs w:val="24"/>
        </w:rPr>
        <w:t xml:space="preserve">упреждению и преодолению </w:t>
      </w:r>
      <w:r>
        <w:rPr>
          <w:color w:val="231F20"/>
          <w:sz w:val="24"/>
          <w:szCs w:val="24"/>
        </w:rPr>
        <w:t>конфликтов, в том числе в усло</w:t>
      </w:r>
      <w:r w:rsidRPr="00683B8D">
        <w:rPr>
          <w:color w:val="231F20"/>
          <w:sz w:val="24"/>
          <w:szCs w:val="24"/>
        </w:rPr>
        <w:t xml:space="preserve">виях использования технологий неконтактного </w:t>
      </w:r>
      <w:r>
        <w:rPr>
          <w:color w:val="231F20"/>
          <w:sz w:val="24"/>
          <w:szCs w:val="24"/>
        </w:rPr>
        <w:t>информацион</w:t>
      </w:r>
      <w:r w:rsidRPr="00683B8D">
        <w:rPr>
          <w:color w:val="231F20"/>
        </w:rPr>
        <w:t>ного взаимодействия.</w:t>
      </w:r>
    </w:p>
    <w:p w:rsidR="0016017E" w:rsidRPr="00F11CD6" w:rsidRDefault="0016017E" w:rsidP="0016017E">
      <w:pPr>
        <w:jc w:val="both"/>
        <w:rPr>
          <w:sz w:val="24"/>
          <w:szCs w:val="24"/>
        </w:rPr>
      </w:pPr>
      <w:r w:rsidRPr="00F11CD6">
        <w:rPr>
          <w:i/>
          <w:sz w:val="24"/>
          <w:szCs w:val="24"/>
        </w:rPr>
        <w:t xml:space="preserve">Регулятивные универсальные учебные действия </w:t>
      </w:r>
      <w:r w:rsidRPr="00F11CD6">
        <w:rPr>
          <w:sz w:val="24"/>
          <w:szCs w:val="24"/>
        </w:rPr>
        <w:t xml:space="preserve">обеспечивают </w:t>
      </w:r>
      <w:proofErr w:type="gramStart"/>
      <w:r w:rsidRPr="00F11CD6">
        <w:rPr>
          <w:sz w:val="24"/>
          <w:szCs w:val="24"/>
        </w:rPr>
        <w:t>обучающимся</w:t>
      </w:r>
      <w:proofErr w:type="gramEnd"/>
      <w:r w:rsidRPr="00F11CD6">
        <w:rPr>
          <w:spacing w:val="-10"/>
          <w:sz w:val="24"/>
          <w:szCs w:val="24"/>
        </w:rPr>
        <w:t xml:space="preserve"> </w:t>
      </w:r>
      <w:r w:rsidRPr="00F11CD6">
        <w:rPr>
          <w:sz w:val="24"/>
          <w:szCs w:val="24"/>
        </w:rPr>
        <w:t>организацию</w:t>
      </w:r>
      <w:r w:rsidRPr="00F11CD6">
        <w:rPr>
          <w:spacing w:val="-10"/>
          <w:sz w:val="24"/>
          <w:szCs w:val="24"/>
        </w:rPr>
        <w:t xml:space="preserve"> </w:t>
      </w:r>
      <w:r w:rsidRPr="00F11CD6">
        <w:rPr>
          <w:sz w:val="24"/>
          <w:szCs w:val="24"/>
        </w:rPr>
        <w:t>своей</w:t>
      </w:r>
      <w:r w:rsidRPr="00F11CD6">
        <w:rPr>
          <w:spacing w:val="-10"/>
          <w:sz w:val="24"/>
          <w:szCs w:val="24"/>
        </w:rPr>
        <w:t xml:space="preserve"> </w:t>
      </w:r>
      <w:r w:rsidRPr="00F11CD6">
        <w:rPr>
          <w:sz w:val="24"/>
          <w:szCs w:val="24"/>
        </w:rPr>
        <w:t>учебной</w:t>
      </w:r>
      <w:r w:rsidRPr="00F11CD6">
        <w:rPr>
          <w:spacing w:val="-10"/>
          <w:sz w:val="24"/>
          <w:szCs w:val="24"/>
        </w:rPr>
        <w:t xml:space="preserve"> </w:t>
      </w:r>
      <w:r w:rsidRPr="00F11CD6">
        <w:rPr>
          <w:sz w:val="24"/>
          <w:szCs w:val="24"/>
        </w:rPr>
        <w:t>деятельности.</w:t>
      </w:r>
      <w:r w:rsidRPr="00F11CD6">
        <w:rPr>
          <w:spacing w:val="-10"/>
          <w:sz w:val="24"/>
          <w:szCs w:val="24"/>
        </w:rPr>
        <w:t xml:space="preserve"> </w:t>
      </w:r>
      <w:r w:rsidRPr="00F11CD6">
        <w:rPr>
          <w:sz w:val="24"/>
          <w:szCs w:val="24"/>
        </w:rPr>
        <w:t>К</w:t>
      </w:r>
      <w:r w:rsidRPr="00F11CD6">
        <w:rPr>
          <w:spacing w:val="-10"/>
          <w:sz w:val="24"/>
          <w:szCs w:val="24"/>
        </w:rPr>
        <w:t xml:space="preserve"> </w:t>
      </w:r>
      <w:r w:rsidRPr="00F11CD6">
        <w:rPr>
          <w:sz w:val="24"/>
          <w:szCs w:val="24"/>
        </w:rPr>
        <w:t>ним</w:t>
      </w:r>
      <w:r w:rsidRPr="00F11CD6">
        <w:rPr>
          <w:spacing w:val="-10"/>
          <w:sz w:val="24"/>
          <w:szCs w:val="24"/>
        </w:rPr>
        <w:t xml:space="preserve"> </w:t>
      </w:r>
      <w:r w:rsidRPr="00F11CD6">
        <w:rPr>
          <w:sz w:val="24"/>
          <w:szCs w:val="24"/>
        </w:rPr>
        <w:t>относятся:</w:t>
      </w:r>
    </w:p>
    <w:p w:rsidR="0016017E" w:rsidRPr="00F11CD6" w:rsidRDefault="0016017E" w:rsidP="0016017E">
      <w:pPr>
        <w:pStyle w:val="a5"/>
        <w:tabs>
          <w:tab w:val="left" w:pos="2355"/>
        </w:tabs>
        <w:ind w:left="0" w:firstLine="0"/>
        <w:jc w:val="both"/>
        <w:rPr>
          <w:sz w:val="24"/>
          <w:szCs w:val="24"/>
        </w:rPr>
      </w:pPr>
      <w:r w:rsidRPr="00F11CD6">
        <w:rPr>
          <w:i/>
          <w:sz w:val="24"/>
          <w:szCs w:val="24"/>
        </w:rPr>
        <w:t>целеполагание</w:t>
      </w:r>
      <w:r w:rsidRPr="00F11CD6">
        <w:rPr>
          <w:i/>
          <w:spacing w:val="-13"/>
          <w:sz w:val="24"/>
          <w:szCs w:val="24"/>
        </w:rPr>
        <w:t xml:space="preserve"> </w:t>
      </w:r>
      <w:r w:rsidRPr="00F11CD6">
        <w:rPr>
          <w:sz w:val="24"/>
          <w:szCs w:val="24"/>
        </w:rPr>
        <w:t>как</w:t>
      </w:r>
      <w:r w:rsidRPr="00F11CD6">
        <w:rPr>
          <w:spacing w:val="-13"/>
          <w:sz w:val="24"/>
          <w:szCs w:val="24"/>
        </w:rPr>
        <w:t xml:space="preserve"> </w:t>
      </w:r>
      <w:r w:rsidRPr="00F11CD6">
        <w:rPr>
          <w:sz w:val="24"/>
          <w:szCs w:val="24"/>
        </w:rPr>
        <w:t>постановка</w:t>
      </w:r>
      <w:r w:rsidRPr="00F11CD6">
        <w:rPr>
          <w:spacing w:val="-13"/>
          <w:sz w:val="24"/>
          <w:szCs w:val="24"/>
        </w:rPr>
        <w:t xml:space="preserve"> </w:t>
      </w:r>
      <w:r w:rsidRPr="00F11CD6">
        <w:rPr>
          <w:sz w:val="24"/>
          <w:szCs w:val="24"/>
        </w:rPr>
        <w:t>учебной</w:t>
      </w:r>
      <w:r w:rsidRPr="00F11CD6">
        <w:rPr>
          <w:spacing w:val="-13"/>
          <w:sz w:val="24"/>
          <w:szCs w:val="24"/>
        </w:rPr>
        <w:t xml:space="preserve"> </w:t>
      </w:r>
      <w:r w:rsidRPr="00F11CD6">
        <w:rPr>
          <w:sz w:val="24"/>
          <w:szCs w:val="24"/>
        </w:rPr>
        <w:t>задачи</w:t>
      </w:r>
      <w:r w:rsidRPr="00F11CD6">
        <w:rPr>
          <w:spacing w:val="-13"/>
          <w:sz w:val="24"/>
          <w:szCs w:val="24"/>
        </w:rPr>
        <w:t xml:space="preserve"> </w:t>
      </w:r>
      <w:r w:rsidRPr="00F11CD6">
        <w:rPr>
          <w:sz w:val="24"/>
          <w:szCs w:val="24"/>
        </w:rPr>
        <w:t>на</w:t>
      </w:r>
      <w:r w:rsidRPr="00F11CD6">
        <w:rPr>
          <w:spacing w:val="-12"/>
          <w:sz w:val="24"/>
          <w:szCs w:val="24"/>
        </w:rPr>
        <w:t xml:space="preserve"> </w:t>
      </w:r>
      <w:r w:rsidRPr="00F11CD6">
        <w:rPr>
          <w:sz w:val="24"/>
          <w:szCs w:val="24"/>
        </w:rPr>
        <w:t>основе</w:t>
      </w:r>
      <w:r w:rsidRPr="00F11CD6">
        <w:rPr>
          <w:spacing w:val="-13"/>
          <w:sz w:val="24"/>
          <w:szCs w:val="24"/>
        </w:rPr>
        <w:t xml:space="preserve"> </w:t>
      </w:r>
      <w:r w:rsidRPr="00F11CD6">
        <w:rPr>
          <w:sz w:val="24"/>
          <w:szCs w:val="24"/>
        </w:rPr>
        <w:t>соотнесения</w:t>
      </w:r>
      <w:r w:rsidRPr="00F11CD6">
        <w:rPr>
          <w:spacing w:val="-13"/>
          <w:sz w:val="24"/>
          <w:szCs w:val="24"/>
        </w:rPr>
        <w:t xml:space="preserve"> </w:t>
      </w:r>
      <w:r w:rsidRPr="00F11CD6">
        <w:rPr>
          <w:spacing w:val="-2"/>
          <w:sz w:val="24"/>
          <w:szCs w:val="24"/>
        </w:rPr>
        <w:t xml:space="preserve">того, </w:t>
      </w:r>
      <w:r w:rsidRPr="00F11CD6">
        <w:rPr>
          <w:sz w:val="24"/>
          <w:szCs w:val="24"/>
        </w:rPr>
        <w:t>что</w:t>
      </w:r>
      <w:r w:rsidRPr="00F11CD6">
        <w:rPr>
          <w:spacing w:val="-10"/>
          <w:sz w:val="24"/>
          <w:szCs w:val="24"/>
        </w:rPr>
        <w:t xml:space="preserve"> </w:t>
      </w:r>
      <w:r w:rsidRPr="00F11CD6">
        <w:rPr>
          <w:sz w:val="24"/>
          <w:szCs w:val="24"/>
        </w:rPr>
        <w:t>уже</w:t>
      </w:r>
      <w:r w:rsidRPr="00F11CD6">
        <w:rPr>
          <w:spacing w:val="-10"/>
          <w:sz w:val="24"/>
          <w:szCs w:val="24"/>
        </w:rPr>
        <w:t xml:space="preserve"> </w:t>
      </w:r>
      <w:r w:rsidRPr="00F11CD6">
        <w:rPr>
          <w:sz w:val="24"/>
          <w:szCs w:val="24"/>
        </w:rPr>
        <w:t>известно</w:t>
      </w:r>
      <w:r w:rsidRPr="00F11CD6">
        <w:rPr>
          <w:spacing w:val="-9"/>
          <w:sz w:val="24"/>
          <w:szCs w:val="24"/>
        </w:rPr>
        <w:t xml:space="preserve"> </w:t>
      </w:r>
      <w:r w:rsidRPr="00F11CD6">
        <w:rPr>
          <w:sz w:val="24"/>
          <w:szCs w:val="24"/>
        </w:rPr>
        <w:t>и</w:t>
      </w:r>
      <w:r w:rsidRPr="00F11CD6">
        <w:rPr>
          <w:spacing w:val="-10"/>
          <w:sz w:val="24"/>
          <w:szCs w:val="24"/>
        </w:rPr>
        <w:t xml:space="preserve"> </w:t>
      </w:r>
      <w:r w:rsidRPr="00F11CD6">
        <w:rPr>
          <w:sz w:val="24"/>
          <w:szCs w:val="24"/>
        </w:rPr>
        <w:t>усвоено</w:t>
      </w:r>
      <w:r w:rsidRPr="00F11CD6">
        <w:rPr>
          <w:spacing w:val="-9"/>
          <w:sz w:val="24"/>
          <w:szCs w:val="24"/>
        </w:rPr>
        <w:t xml:space="preserve"> </w:t>
      </w:r>
      <w:proofErr w:type="gramStart"/>
      <w:r w:rsidRPr="00F11CD6">
        <w:rPr>
          <w:sz w:val="24"/>
          <w:szCs w:val="24"/>
        </w:rPr>
        <w:t>обучающимися</w:t>
      </w:r>
      <w:proofErr w:type="gramEnd"/>
      <w:r w:rsidRPr="00F11CD6">
        <w:rPr>
          <w:sz w:val="24"/>
          <w:szCs w:val="24"/>
        </w:rPr>
        <w:t>,</w:t>
      </w:r>
      <w:r w:rsidRPr="00F11CD6">
        <w:rPr>
          <w:spacing w:val="-10"/>
          <w:sz w:val="24"/>
          <w:szCs w:val="24"/>
        </w:rPr>
        <w:t xml:space="preserve"> </w:t>
      </w:r>
      <w:r w:rsidRPr="00F11CD6">
        <w:rPr>
          <w:sz w:val="24"/>
          <w:szCs w:val="24"/>
        </w:rPr>
        <w:t>и</w:t>
      </w:r>
      <w:r w:rsidRPr="00F11CD6">
        <w:rPr>
          <w:spacing w:val="-10"/>
          <w:sz w:val="24"/>
          <w:szCs w:val="24"/>
        </w:rPr>
        <w:t xml:space="preserve"> </w:t>
      </w:r>
      <w:r w:rsidRPr="00F11CD6">
        <w:rPr>
          <w:sz w:val="24"/>
          <w:szCs w:val="24"/>
        </w:rPr>
        <w:t>того,</w:t>
      </w:r>
      <w:r w:rsidRPr="00F11CD6">
        <w:rPr>
          <w:spacing w:val="-9"/>
          <w:sz w:val="24"/>
          <w:szCs w:val="24"/>
        </w:rPr>
        <w:t xml:space="preserve"> </w:t>
      </w:r>
      <w:r w:rsidRPr="00F11CD6">
        <w:rPr>
          <w:sz w:val="24"/>
          <w:szCs w:val="24"/>
        </w:rPr>
        <w:t>что</w:t>
      </w:r>
      <w:r w:rsidRPr="00F11CD6">
        <w:rPr>
          <w:spacing w:val="-10"/>
          <w:sz w:val="24"/>
          <w:szCs w:val="24"/>
        </w:rPr>
        <w:t xml:space="preserve"> </w:t>
      </w:r>
      <w:r w:rsidRPr="00F11CD6">
        <w:rPr>
          <w:sz w:val="24"/>
          <w:szCs w:val="24"/>
        </w:rPr>
        <w:t>еще</w:t>
      </w:r>
      <w:r w:rsidRPr="00F11CD6">
        <w:rPr>
          <w:spacing w:val="-9"/>
          <w:sz w:val="24"/>
          <w:szCs w:val="24"/>
        </w:rPr>
        <w:t xml:space="preserve"> </w:t>
      </w:r>
      <w:r w:rsidRPr="00F11CD6">
        <w:rPr>
          <w:spacing w:val="-2"/>
          <w:sz w:val="24"/>
          <w:szCs w:val="24"/>
        </w:rPr>
        <w:t>неизвестно;</w:t>
      </w:r>
    </w:p>
    <w:p w:rsidR="0016017E" w:rsidRPr="00F11CD6" w:rsidRDefault="0016017E" w:rsidP="0016017E">
      <w:pPr>
        <w:pStyle w:val="a5"/>
        <w:tabs>
          <w:tab w:val="left" w:pos="2435"/>
        </w:tabs>
        <w:ind w:left="0" w:firstLine="0"/>
        <w:jc w:val="both"/>
        <w:rPr>
          <w:sz w:val="24"/>
          <w:szCs w:val="24"/>
        </w:rPr>
      </w:pPr>
      <w:r w:rsidRPr="00F11CD6">
        <w:rPr>
          <w:i/>
          <w:sz w:val="24"/>
          <w:szCs w:val="24"/>
        </w:rPr>
        <w:t>- планирование</w:t>
      </w:r>
      <w:r w:rsidRPr="00F11CD6">
        <w:rPr>
          <w:i/>
          <w:spacing w:val="-11"/>
          <w:sz w:val="24"/>
          <w:szCs w:val="24"/>
        </w:rPr>
        <w:t xml:space="preserve"> </w:t>
      </w:r>
      <w:r w:rsidRPr="00F11CD6">
        <w:rPr>
          <w:sz w:val="24"/>
          <w:szCs w:val="24"/>
        </w:rPr>
        <w:t>—</w:t>
      </w:r>
      <w:r w:rsidRPr="00F11CD6">
        <w:rPr>
          <w:spacing w:val="-12"/>
          <w:sz w:val="24"/>
          <w:szCs w:val="24"/>
        </w:rPr>
        <w:t xml:space="preserve"> </w:t>
      </w:r>
      <w:r w:rsidRPr="00F11CD6">
        <w:rPr>
          <w:sz w:val="24"/>
          <w:szCs w:val="24"/>
        </w:rPr>
        <w:t>определение</w:t>
      </w:r>
      <w:r w:rsidRPr="00F11CD6">
        <w:rPr>
          <w:spacing w:val="-11"/>
          <w:sz w:val="24"/>
          <w:szCs w:val="24"/>
        </w:rPr>
        <w:t xml:space="preserve"> </w:t>
      </w:r>
      <w:r w:rsidRPr="00F11CD6">
        <w:rPr>
          <w:sz w:val="24"/>
          <w:szCs w:val="24"/>
        </w:rPr>
        <w:t>последовательности</w:t>
      </w:r>
      <w:r w:rsidRPr="00F11CD6">
        <w:rPr>
          <w:spacing w:val="-12"/>
          <w:sz w:val="24"/>
          <w:szCs w:val="24"/>
        </w:rPr>
        <w:t xml:space="preserve"> </w:t>
      </w:r>
      <w:r w:rsidRPr="00F11CD6">
        <w:rPr>
          <w:sz w:val="24"/>
          <w:szCs w:val="24"/>
        </w:rPr>
        <w:t>промежуточных</w:t>
      </w:r>
      <w:r w:rsidRPr="00F11CD6">
        <w:rPr>
          <w:spacing w:val="-11"/>
          <w:sz w:val="24"/>
          <w:szCs w:val="24"/>
        </w:rPr>
        <w:t xml:space="preserve"> </w:t>
      </w:r>
      <w:r w:rsidRPr="00F11CD6">
        <w:rPr>
          <w:sz w:val="24"/>
          <w:szCs w:val="24"/>
        </w:rPr>
        <w:t>целей с</w:t>
      </w:r>
      <w:r w:rsidRPr="00F11CD6">
        <w:rPr>
          <w:spacing w:val="-3"/>
          <w:sz w:val="24"/>
          <w:szCs w:val="24"/>
        </w:rPr>
        <w:t xml:space="preserve"> </w:t>
      </w:r>
      <w:r w:rsidRPr="00F11CD6">
        <w:rPr>
          <w:sz w:val="24"/>
          <w:szCs w:val="24"/>
        </w:rPr>
        <w:t>учетом</w:t>
      </w:r>
      <w:r w:rsidRPr="00F11CD6">
        <w:rPr>
          <w:spacing w:val="-3"/>
          <w:sz w:val="24"/>
          <w:szCs w:val="24"/>
        </w:rPr>
        <w:t xml:space="preserve"> </w:t>
      </w:r>
      <w:r w:rsidRPr="00F11CD6">
        <w:rPr>
          <w:sz w:val="24"/>
          <w:szCs w:val="24"/>
        </w:rPr>
        <w:t>конечного</w:t>
      </w:r>
      <w:r w:rsidRPr="00F11CD6">
        <w:rPr>
          <w:spacing w:val="-3"/>
          <w:sz w:val="24"/>
          <w:szCs w:val="24"/>
        </w:rPr>
        <w:t xml:space="preserve"> </w:t>
      </w:r>
      <w:r w:rsidRPr="00F11CD6">
        <w:rPr>
          <w:sz w:val="24"/>
          <w:szCs w:val="24"/>
        </w:rPr>
        <w:t>результата;</w:t>
      </w:r>
      <w:r w:rsidRPr="00F11CD6">
        <w:rPr>
          <w:spacing w:val="-3"/>
          <w:sz w:val="24"/>
          <w:szCs w:val="24"/>
        </w:rPr>
        <w:t xml:space="preserve"> </w:t>
      </w:r>
      <w:r w:rsidRPr="00F11CD6">
        <w:rPr>
          <w:sz w:val="24"/>
          <w:szCs w:val="24"/>
        </w:rPr>
        <w:t>составление</w:t>
      </w:r>
      <w:r w:rsidRPr="00F11CD6">
        <w:rPr>
          <w:spacing w:val="-3"/>
          <w:sz w:val="24"/>
          <w:szCs w:val="24"/>
        </w:rPr>
        <w:t xml:space="preserve"> </w:t>
      </w:r>
      <w:r w:rsidRPr="00F11CD6">
        <w:rPr>
          <w:sz w:val="24"/>
          <w:szCs w:val="24"/>
        </w:rPr>
        <w:t>плана</w:t>
      </w:r>
      <w:r w:rsidRPr="00F11CD6">
        <w:rPr>
          <w:spacing w:val="-3"/>
          <w:sz w:val="24"/>
          <w:szCs w:val="24"/>
        </w:rPr>
        <w:t xml:space="preserve"> </w:t>
      </w:r>
      <w:r w:rsidRPr="00F11CD6">
        <w:rPr>
          <w:sz w:val="24"/>
          <w:szCs w:val="24"/>
        </w:rPr>
        <w:t>и</w:t>
      </w:r>
      <w:r w:rsidRPr="00F11CD6">
        <w:rPr>
          <w:spacing w:val="-3"/>
          <w:sz w:val="24"/>
          <w:szCs w:val="24"/>
        </w:rPr>
        <w:t xml:space="preserve"> </w:t>
      </w:r>
      <w:r w:rsidRPr="00F11CD6">
        <w:rPr>
          <w:sz w:val="24"/>
          <w:szCs w:val="24"/>
        </w:rPr>
        <w:t>последовательности</w:t>
      </w:r>
      <w:r w:rsidRPr="00F11CD6">
        <w:rPr>
          <w:spacing w:val="-3"/>
          <w:sz w:val="24"/>
          <w:szCs w:val="24"/>
        </w:rPr>
        <w:t xml:space="preserve"> </w:t>
      </w:r>
      <w:r w:rsidRPr="00F11CD6">
        <w:rPr>
          <w:sz w:val="24"/>
          <w:szCs w:val="24"/>
        </w:rPr>
        <w:t>действий;</w:t>
      </w:r>
    </w:p>
    <w:p w:rsidR="0016017E" w:rsidRPr="00F11CD6" w:rsidRDefault="0016017E" w:rsidP="0016017E">
      <w:pPr>
        <w:pStyle w:val="a5"/>
        <w:tabs>
          <w:tab w:val="left" w:pos="2358"/>
        </w:tabs>
        <w:ind w:left="0" w:firstLine="0"/>
        <w:jc w:val="both"/>
        <w:rPr>
          <w:sz w:val="24"/>
          <w:szCs w:val="24"/>
        </w:rPr>
      </w:pPr>
      <w:r w:rsidRPr="00F11CD6">
        <w:rPr>
          <w:i/>
          <w:sz w:val="24"/>
          <w:szCs w:val="24"/>
        </w:rPr>
        <w:t>- прогнозирование</w:t>
      </w:r>
      <w:r w:rsidRPr="00F11CD6">
        <w:rPr>
          <w:i/>
          <w:spacing w:val="-10"/>
          <w:sz w:val="24"/>
          <w:szCs w:val="24"/>
        </w:rPr>
        <w:t xml:space="preserve"> </w:t>
      </w:r>
      <w:r w:rsidRPr="00F11CD6">
        <w:rPr>
          <w:sz w:val="24"/>
          <w:szCs w:val="24"/>
        </w:rPr>
        <w:t>—</w:t>
      </w:r>
      <w:r w:rsidRPr="00F11CD6">
        <w:rPr>
          <w:spacing w:val="-10"/>
          <w:sz w:val="24"/>
          <w:szCs w:val="24"/>
        </w:rPr>
        <w:t xml:space="preserve"> </w:t>
      </w:r>
      <w:r w:rsidRPr="00F11CD6">
        <w:rPr>
          <w:sz w:val="24"/>
          <w:szCs w:val="24"/>
        </w:rPr>
        <w:t>предвосхищение</w:t>
      </w:r>
      <w:r w:rsidRPr="00F11CD6">
        <w:rPr>
          <w:spacing w:val="-10"/>
          <w:sz w:val="24"/>
          <w:szCs w:val="24"/>
        </w:rPr>
        <w:t xml:space="preserve"> </w:t>
      </w:r>
      <w:r w:rsidRPr="00F11CD6">
        <w:rPr>
          <w:sz w:val="24"/>
          <w:szCs w:val="24"/>
        </w:rPr>
        <w:t>результата</w:t>
      </w:r>
      <w:r w:rsidRPr="00F11CD6">
        <w:rPr>
          <w:spacing w:val="-10"/>
          <w:sz w:val="24"/>
          <w:szCs w:val="24"/>
        </w:rPr>
        <w:t xml:space="preserve"> </w:t>
      </w:r>
      <w:r w:rsidRPr="00F11CD6">
        <w:rPr>
          <w:sz w:val="24"/>
          <w:szCs w:val="24"/>
        </w:rPr>
        <w:t>и</w:t>
      </w:r>
      <w:r w:rsidRPr="00F11CD6">
        <w:rPr>
          <w:spacing w:val="-10"/>
          <w:sz w:val="24"/>
          <w:szCs w:val="24"/>
        </w:rPr>
        <w:t xml:space="preserve"> </w:t>
      </w:r>
      <w:r w:rsidRPr="00F11CD6">
        <w:rPr>
          <w:sz w:val="24"/>
          <w:szCs w:val="24"/>
        </w:rPr>
        <w:t>уровня</w:t>
      </w:r>
      <w:r w:rsidRPr="00F11CD6">
        <w:rPr>
          <w:spacing w:val="-10"/>
          <w:sz w:val="24"/>
          <w:szCs w:val="24"/>
        </w:rPr>
        <w:t xml:space="preserve"> </w:t>
      </w:r>
      <w:r w:rsidRPr="00F11CD6">
        <w:rPr>
          <w:sz w:val="24"/>
          <w:szCs w:val="24"/>
        </w:rPr>
        <w:t>усвоения знаний, его временны´ характеристик;</w:t>
      </w:r>
    </w:p>
    <w:p w:rsidR="0016017E" w:rsidRPr="00F11CD6" w:rsidRDefault="0016017E" w:rsidP="0016017E">
      <w:pPr>
        <w:pStyle w:val="a5"/>
        <w:tabs>
          <w:tab w:val="left" w:pos="2363"/>
        </w:tabs>
        <w:ind w:left="0" w:firstLine="0"/>
        <w:jc w:val="both"/>
        <w:rPr>
          <w:sz w:val="24"/>
          <w:szCs w:val="24"/>
        </w:rPr>
      </w:pPr>
      <w:r w:rsidRPr="00F11CD6">
        <w:rPr>
          <w:i/>
          <w:sz w:val="24"/>
          <w:szCs w:val="24"/>
        </w:rPr>
        <w:t>- контроль</w:t>
      </w:r>
      <w:r w:rsidR="005362C4">
        <w:rPr>
          <w:i/>
          <w:sz w:val="24"/>
          <w:szCs w:val="24"/>
        </w:rPr>
        <w:t>-</w:t>
      </w:r>
      <w:r w:rsidRPr="00F11CD6">
        <w:rPr>
          <w:sz w:val="24"/>
          <w:szCs w:val="24"/>
        </w:rPr>
        <w:t>в</w:t>
      </w:r>
      <w:r w:rsidRPr="00F11CD6">
        <w:rPr>
          <w:spacing w:val="-6"/>
          <w:sz w:val="24"/>
          <w:szCs w:val="24"/>
        </w:rPr>
        <w:t xml:space="preserve"> </w:t>
      </w:r>
      <w:r w:rsidRPr="00F11CD6">
        <w:rPr>
          <w:sz w:val="24"/>
          <w:szCs w:val="24"/>
        </w:rPr>
        <w:t>форме</w:t>
      </w:r>
      <w:r w:rsidRPr="00F11CD6">
        <w:rPr>
          <w:spacing w:val="76"/>
          <w:sz w:val="24"/>
          <w:szCs w:val="24"/>
        </w:rPr>
        <w:t xml:space="preserve"> </w:t>
      </w:r>
      <w:r w:rsidRPr="00F11CD6">
        <w:rPr>
          <w:sz w:val="24"/>
          <w:szCs w:val="24"/>
        </w:rPr>
        <w:t>соотнесения</w:t>
      </w:r>
      <w:r w:rsidRPr="00F11CD6">
        <w:rPr>
          <w:spacing w:val="-6"/>
          <w:sz w:val="24"/>
          <w:szCs w:val="24"/>
        </w:rPr>
        <w:t xml:space="preserve"> </w:t>
      </w:r>
      <w:r w:rsidRPr="00F11CD6">
        <w:rPr>
          <w:sz w:val="24"/>
          <w:szCs w:val="24"/>
        </w:rPr>
        <w:t>способа</w:t>
      </w:r>
      <w:r w:rsidRPr="00F11CD6">
        <w:rPr>
          <w:spacing w:val="76"/>
          <w:sz w:val="24"/>
          <w:szCs w:val="24"/>
        </w:rPr>
        <w:t xml:space="preserve"> </w:t>
      </w:r>
      <w:r w:rsidRPr="00F11CD6">
        <w:rPr>
          <w:sz w:val="24"/>
          <w:szCs w:val="24"/>
        </w:rPr>
        <w:t>действия</w:t>
      </w:r>
      <w:r w:rsidRPr="00F11CD6">
        <w:rPr>
          <w:spacing w:val="-6"/>
          <w:sz w:val="24"/>
          <w:szCs w:val="24"/>
        </w:rPr>
        <w:t xml:space="preserve"> </w:t>
      </w:r>
      <w:r w:rsidRPr="00F11CD6">
        <w:rPr>
          <w:sz w:val="24"/>
          <w:szCs w:val="24"/>
        </w:rPr>
        <w:t>и</w:t>
      </w:r>
      <w:r w:rsidRPr="00F11CD6">
        <w:rPr>
          <w:spacing w:val="77"/>
          <w:sz w:val="24"/>
          <w:szCs w:val="24"/>
        </w:rPr>
        <w:t xml:space="preserve"> </w:t>
      </w:r>
      <w:r w:rsidRPr="00F11CD6">
        <w:rPr>
          <w:sz w:val="24"/>
          <w:szCs w:val="24"/>
        </w:rPr>
        <w:t>его</w:t>
      </w:r>
      <w:r w:rsidRPr="00F11CD6">
        <w:rPr>
          <w:spacing w:val="-6"/>
          <w:sz w:val="24"/>
          <w:szCs w:val="24"/>
        </w:rPr>
        <w:t xml:space="preserve"> </w:t>
      </w:r>
      <w:r w:rsidRPr="00F11CD6">
        <w:rPr>
          <w:sz w:val="24"/>
          <w:szCs w:val="24"/>
        </w:rPr>
        <w:t>результата</w:t>
      </w:r>
      <w:r w:rsidRPr="00F11CD6">
        <w:rPr>
          <w:spacing w:val="-6"/>
          <w:sz w:val="24"/>
          <w:szCs w:val="24"/>
        </w:rPr>
        <w:t xml:space="preserve"> </w:t>
      </w:r>
      <w:r w:rsidRPr="00F11CD6">
        <w:rPr>
          <w:sz w:val="24"/>
          <w:szCs w:val="24"/>
        </w:rPr>
        <w:t>с заданным эталоном с целью обнаружения отклонений и отличий от эталона;</w:t>
      </w:r>
    </w:p>
    <w:p w:rsidR="0016017E" w:rsidRPr="00F11CD6" w:rsidRDefault="0016017E" w:rsidP="0016017E">
      <w:pPr>
        <w:pStyle w:val="a5"/>
        <w:tabs>
          <w:tab w:val="left" w:pos="2363"/>
        </w:tabs>
        <w:ind w:left="0" w:firstLine="0"/>
        <w:jc w:val="both"/>
        <w:rPr>
          <w:sz w:val="24"/>
          <w:szCs w:val="24"/>
        </w:rPr>
      </w:pPr>
      <w:r w:rsidRPr="00F11CD6">
        <w:rPr>
          <w:i/>
          <w:sz w:val="24"/>
          <w:szCs w:val="24"/>
        </w:rPr>
        <w:t>- коррекция</w:t>
      </w:r>
      <w:r w:rsidRPr="00F11CD6">
        <w:rPr>
          <w:i/>
          <w:spacing w:val="-7"/>
          <w:sz w:val="24"/>
          <w:szCs w:val="24"/>
        </w:rPr>
        <w:t xml:space="preserve"> </w:t>
      </w:r>
      <w:r w:rsidRPr="00F11CD6">
        <w:rPr>
          <w:sz w:val="24"/>
          <w:szCs w:val="24"/>
        </w:rPr>
        <w:t>—</w:t>
      </w:r>
      <w:r w:rsidRPr="00F11CD6">
        <w:rPr>
          <w:spacing w:val="-7"/>
          <w:sz w:val="24"/>
          <w:szCs w:val="24"/>
        </w:rPr>
        <w:t xml:space="preserve"> </w:t>
      </w:r>
      <w:r w:rsidRPr="00F11CD6">
        <w:rPr>
          <w:sz w:val="24"/>
          <w:szCs w:val="24"/>
        </w:rPr>
        <w:t>внесение</w:t>
      </w:r>
      <w:r w:rsidRPr="00F11CD6">
        <w:rPr>
          <w:spacing w:val="-7"/>
          <w:sz w:val="24"/>
          <w:szCs w:val="24"/>
        </w:rPr>
        <w:t xml:space="preserve"> </w:t>
      </w:r>
      <w:r w:rsidRPr="00F11CD6">
        <w:rPr>
          <w:sz w:val="24"/>
          <w:szCs w:val="24"/>
        </w:rPr>
        <w:t>необходимых</w:t>
      </w:r>
      <w:r w:rsidRPr="00F11CD6">
        <w:rPr>
          <w:spacing w:val="-7"/>
          <w:sz w:val="24"/>
          <w:szCs w:val="24"/>
        </w:rPr>
        <w:t xml:space="preserve"> </w:t>
      </w:r>
      <w:r w:rsidRPr="00F11CD6">
        <w:rPr>
          <w:sz w:val="24"/>
          <w:szCs w:val="24"/>
        </w:rPr>
        <w:t>дополнений</w:t>
      </w:r>
      <w:r w:rsidRPr="00F11CD6">
        <w:rPr>
          <w:spacing w:val="-7"/>
          <w:sz w:val="24"/>
          <w:szCs w:val="24"/>
        </w:rPr>
        <w:t xml:space="preserve"> </w:t>
      </w:r>
      <w:r w:rsidRPr="00F11CD6">
        <w:rPr>
          <w:sz w:val="24"/>
          <w:szCs w:val="24"/>
        </w:rPr>
        <w:t>и</w:t>
      </w:r>
      <w:r w:rsidRPr="00F11CD6">
        <w:rPr>
          <w:spacing w:val="-7"/>
          <w:sz w:val="24"/>
          <w:szCs w:val="24"/>
        </w:rPr>
        <w:t xml:space="preserve"> </w:t>
      </w:r>
      <w:r w:rsidRPr="00F11CD6">
        <w:rPr>
          <w:sz w:val="24"/>
          <w:szCs w:val="24"/>
        </w:rPr>
        <w:t>корректив</w:t>
      </w:r>
      <w:r w:rsidRPr="00F11CD6">
        <w:rPr>
          <w:spacing w:val="-7"/>
          <w:sz w:val="24"/>
          <w:szCs w:val="24"/>
        </w:rPr>
        <w:t xml:space="preserve"> </w:t>
      </w:r>
      <w:r w:rsidRPr="00F11CD6">
        <w:rPr>
          <w:sz w:val="24"/>
          <w:szCs w:val="24"/>
        </w:rPr>
        <w:t>в</w:t>
      </w:r>
      <w:r w:rsidRPr="00F11CD6">
        <w:rPr>
          <w:spacing w:val="-7"/>
          <w:sz w:val="24"/>
          <w:szCs w:val="24"/>
        </w:rPr>
        <w:t xml:space="preserve"> </w:t>
      </w:r>
      <w:proofErr w:type="gramStart"/>
      <w:r w:rsidRPr="00F11CD6">
        <w:rPr>
          <w:sz w:val="24"/>
          <w:szCs w:val="24"/>
        </w:rPr>
        <w:t>план</w:t>
      </w:r>
      <w:proofErr w:type="gramEnd"/>
      <w:r w:rsidRPr="00F11CD6">
        <w:rPr>
          <w:spacing w:val="-7"/>
          <w:sz w:val="24"/>
          <w:szCs w:val="24"/>
        </w:rPr>
        <w:t xml:space="preserve"> </w:t>
      </w:r>
      <w:r w:rsidRPr="00F11CD6">
        <w:rPr>
          <w:sz w:val="24"/>
          <w:szCs w:val="24"/>
        </w:rPr>
        <w:t>и способ действия в случае расхождения эталона, реального действия и его результата с учетом оценки этого результата самим обучающимся, учителем, другими обучающимися;</w:t>
      </w:r>
    </w:p>
    <w:p w:rsidR="0016017E" w:rsidRPr="00F11CD6" w:rsidRDefault="0016017E" w:rsidP="0016017E">
      <w:pPr>
        <w:pStyle w:val="a5"/>
        <w:tabs>
          <w:tab w:val="left" w:pos="2341"/>
        </w:tabs>
        <w:ind w:left="0" w:firstLine="0"/>
        <w:jc w:val="both"/>
        <w:rPr>
          <w:sz w:val="24"/>
          <w:szCs w:val="24"/>
        </w:rPr>
      </w:pPr>
      <w:r w:rsidRPr="00F11CD6">
        <w:rPr>
          <w:i/>
          <w:sz w:val="24"/>
          <w:szCs w:val="24"/>
        </w:rPr>
        <w:t>- оценка</w:t>
      </w:r>
      <w:r w:rsidRPr="00F11CD6">
        <w:rPr>
          <w:i/>
          <w:spacing w:val="-8"/>
          <w:sz w:val="24"/>
          <w:szCs w:val="24"/>
        </w:rPr>
        <w:t xml:space="preserve"> </w:t>
      </w:r>
      <w:r w:rsidRPr="00F11CD6">
        <w:rPr>
          <w:sz w:val="24"/>
          <w:szCs w:val="24"/>
        </w:rPr>
        <w:t>—</w:t>
      </w:r>
      <w:r w:rsidRPr="00F11CD6">
        <w:rPr>
          <w:spacing w:val="-8"/>
          <w:sz w:val="24"/>
          <w:szCs w:val="24"/>
        </w:rPr>
        <w:t xml:space="preserve"> </w:t>
      </w:r>
      <w:r w:rsidRPr="00F11CD6">
        <w:rPr>
          <w:sz w:val="24"/>
          <w:szCs w:val="24"/>
        </w:rPr>
        <w:t>выделение</w:t>
      </w:r>
      <w:r w:rsidRPr="00F11CD6">
        <w:rPr>
          <w:spacing w:val="-8"/>
          <w:sz w:val="24"/>
          <w:szCs w:val="24"/>
        </w:rPr>
        <w:t xml:space="preserve"> </w:t>
      </w:r>
      <w:r w:rsidRPr="00F11CD6">
        <w:rPr>
          <w:sz w:val="24"/>
          <w:szCs w:val="24"/>
        </w:rPr>
        <w:t>и</w:t>
      </w:r>
      <w:r w:rsidRPr="00F11CD6">
        <w:rPr>
          <w:spacing w:val="-8"/>
          <w:sz w:val="24"/>
          <w:szCs w:val="24"/>
        </w:rPr>
        <w:t xml:space="preserve"> </w:t>
      </w:r>
      <w:r w:rsidRPr="00F11CD6">
        <w:rPr>
          <w:sz w:val="24"/>
          <w:szCs w:val="24"/>
        </w:rPr>
        <w:t>осознание</w:t>
      </w:r>
      <w:r w:rsidRPr="00F11CD6">
        <w:rPr>
          <w:spacing w:val="-8"/>
          <w:sz w:val="24"/>
          <w:szCs w:val="24"/>
        </w:rPr>
        <w:t xml:space="preserve"> </w:t>
      </w:r>
      <w:r w:rsidRPr="00F11CD6">
        <w:rPr>
          <w:sz w:val="24"/>
          <w:szCs w:val="24"/>
        </w:rPr>
        <w:t>обучающимся</w:t>
      </w:r>
      <w:r w:rsidRPr="00F11CD6">
        <w:rPr>
          <w:spacing w:val="-8"/>
          <w:sz w:val="24"/>
          <w:szCs w:val="24"/>
        </w:rPr>
        <w:t xml:space="preserve"> </w:t>
      </w:r>
      <w:r w:rsidRPr="00F11CD6">
        <w:rPr>
          <w:sz w:val="24"/>
          <w:szCs w:val="24"/>
        </w:rPr>
        <w:t>того,</w:t>
      </w:r>
      <w:r w:rsidRPr="00F11CD6">
        <w:rPr>
          <w:spacing w:val="-8"/>
          <w:sz w:val="24"/>
          <w:szCs w:val="24"/>
        </w:rPr>
        <w:t xml:space="preserve"> </w:t>
      </w:r>
      <w:r w:rsidRPr="00F11CD6">
        <w:rPr>
          <w:sz w:val="24"/>
          <w:szCs w:val="24"/>
        </w:rPr>
        <w:t>что</w:t>
      </w:r>
      <w:r w:rsidRPr="00F11CD6">
        <w:rPr>
          <w:spacing w:val="-8"/>
          <w:sz w:val="24"/>
          <w:szCs w:val="24"/>
        </w:rPr>
        <w:t xml:space="preserve"> </w:t>
      </w:r>
      <w:r w:rsidRPr="00F11CD6">
        <w:rPr>
          <w:sz w:val="24"/>
          <w:szCs w:val="24"/>
        </w:rPr>
        <w:t>им</w:t>
      </w:r>
      <w:r w:rsidRPr="00F11CD6">
        <w:rPr>
          <w:spacing w:val="-8"/>
          <w:sz w:val="24"/>
          <w:szCs w:val="24"/>
        </w:rPr>
        <w:t xml:space="preserve"> </w:t>
      </w:r>
      <w:r w:rsidRPr="00F11CD6">
        <w:rPr>
          <w:sz w:val="24"/>
          <w:szCs w:val="24"/>
        </w:rPr>
        <w:t>уже</w:t>
      </w:r>
      <w:r w:rsidRPr="00F11CD6">
        <w:rPr>
          <w:spacing w:val="-8"/>
          <w:sz w:val="24"/>
          <w:szCs w:val="24"/>
        </w:rPr>
        <w:t xml:space="preserve"> </w:t>
      </w:r>
      <w:r w:rsidRPr="00F11CD6">
        <w:rPr>
          <w:sz w:val="24"/>
          <w:szCs w:val="24"/>
        </w:rPr>
        <w:t>усвоено и</w:t>
      </w:r>
      <w:r w:rsidRPr="00F11CD6">
        <w:rPr>
          <w:spacing w:val="-6"/>
          <w:sz w:val="24"/>
          <w:szCs w:val="24"/>
        </w:rPr>
        <w:t xml:space="preserve"> </w:t>
      </w:r>
      <w:r w:rsidRPr="00F11CD6">
        <w:rPr>
          <w:sz w:val="24"/>
          <w:szCs w:val="24"/>
        </w:rPr>
        <w:t>что</w:t>
      </w:r>
      <w:r w:rsidRPr="00F11CD6">
        <w:rPr>
          <w:spacing w:val="-6"/>
          <w:sz w:val="24"/>
          <w:szCs w:val="24"/>
        </w:rPr>
        <w:t xml:space="preserve"> </w:t>
      </w:r>
      <w:r w:rsidRPr="00F11CD6">
        <w:rPr>
          <w:sz w:val="24"/>
          <w:szCs w:val="24"/>
        </w:rPr>
        <w:t>ему</w:t>
      </w:r>
      <w:r w:rsidRPr="00F11CD6">
        <w:rPr>
          <w:spacing w:val="-6"/>
          <w:sz w:val="24"/>
          <w:szCs w:val="24"/>
        </w:rPr>
        <w:t xml:space="preserve"> </w:t>
      </w:r>
      <w:r w:rsidRPr="00F11CD6">
        <w:rPr>
          <w:sz w:val="24"/>
          <w:szCs w:val="24"/>
        </w:rPr>
        <w:t>еще</w:t>
      </w:r>
      <w:r w:rsidRPr="00F11CD6">
        <w:rPr>
          <w:spacing w:val="-6"/>
          <w:sz w:val="24"/>
          <w:szCs w:val="24"/>
        </w:rPr>
        <w:t xml:space="preserve"> </w:t>
      </w:r>
      <w:r w:rsidRPr="00F11CD6">
        <w:rPr>
          <w:sz w:val="24"/>
          <w:szCs w:val="24"/>
        </w:rPr>
        <w:t>нужно</w:t>
      </w:r>
      <w:r w:rsidRPr="00F11CD6">
        <w:rPr>
          <w:spacing w:val="-6"/>
          <w:sz w:val="24"/>
          <w:szCs w:val="24"/>
        </w:rPr>
        <w:t xml:space="preserve"> </w:t>
      </w:r>
      <w:proofErr w:type="gramStart"/>
      <w:r w:rsidRPr="00F11CD6">
        <w:rPr>
          <w:sz w:val="24"/>
          <w:szCs w:val="24"/>
        </w:rPr>
        <w:t>усвоить</w:t>
      </w:r>
      <w:proofErr w:type="gramEnd"/>
      <w:r w:rsidRPr="00F11CD6">
        <w:rPr>
          <w:sz w:val="24"/>
          <w:szCs w:val="24"/>
        </w:rPr>
        <w:t>,</w:t>
      </w:r>
      <w:r w:rsidRPr="00F11CD6">
        <w:rPr>
          <w:spacing w:val="-6"/>
          <w:sz w:val="24"/>
          <w:szCs w:val="24"/>
        </w:rPr>
        <w:t xml:space="preserve"> </w:t>
      </w:r>
      <w:r w:rsidRPr="00F11CD6">
        <w:rPr>
          <w:sz w:val="24"/>
          <w:szCs w:val="24"/>
        </w:rPr>
        <w:t>осознание</w:t>
      </w:r>
      <w:r w:rsidRPr="00F11CD6">
        <w:rPr>
          <w:spacing w:val="-6"/>
          <w:sz w:val="24"/>
          <w:szCs w:val="24"/>
        </w:rPr>
        <w:t xml:space="preserve"> </w:t>
      </w:r>
      <w:r w:rsidRPr="00F11CD6">
        <w:rPr>
          <w:sz w:val="24"/>
          <w:szCs w:val="24"/>
        </w:rPr>
        <w:t>качества</w:t>
      </w:r>
      <w:r w:rsidRPr="00F11CD6">
        <w:rPr>
          <w:spacing w:val="-6"/>
          <w:sz w:val="24"/>
          <w:szCs w:val="24"/>
        </w:rPr>
        <w:t xml:space="preserve"> </w:t>
      </w:r>
      <w:r w:rsidRPr="00F11CD6">
        <w:rPr>
          <w:sz w:val="24"/>
          <w:szCs w:val="24"/>
        </w:rPr>
        <w:t>и</w:t>
      </w:r>
      <w:r w:rsidRPr="00F11CD6">
        <w:rPr>
          <w:spacing w:val="-6"/>
          <w:sz w:val="24"/>
          <w:szCs w:val="24"/>
        </w:rPr>
        <w:t xml:space="preserve"> </w:t>
      </w:r>
      <w:r w:rsidRPr="00F11CD6">
        <w:rPr>
          <w:sz w:val="24"/>
          <w:szCs w:val="24"/>
        </w:rPr>
        <w:t>уровня</w:t>
      </w:r>
      <w:r w:rsidRPr="00F11CD6">
        <w:rPr>
          <w:spacing w:val="-6"/>
          <w:sz w:val="24"/>
          <w:szCs w:val="24"/>
        </w:rPr>
        <w:t xml:space="preserve"> </w:t>
      </w:r>
      <w:r w:rsidRPr="00F11CD6">
        <w:rPr>
          <w:sz w:val="24"/>
          <w:szCs w:val="24"/>
        </w:rPr>
        <w:t>усвоения;</w:t>
      </w:r>
      <w:r w:rsidRPr="00F11CD6">
        <w:rPr>
          <w:spacing w:val="-6"/>
          <w:sz w:val="24"/>
          <w:szCs w:val="24"/>
        </w:rPr>
        <w:t xml:space="preserve"> </w:t>
      </w:r>
      <w:r w:rsidRPr="00F11CD6">
        <w:rPr>
          <w:sz w:val="24"/>
          <w:szCs w:val="24"/>
        </w:rPr>
        <w:t>объективная оценка личных результатов работы;</w:t>
      </w:r>
    </w:p>
    <w:p w:rsidR="0016017E" w:rsidRDefault="0016017E" w:rsidP="0016017E">
      <w:pPr>
        <w:pStyle w:val="a5"/>
        <w:tabs>
          <w:tab w:val="left" w:pos="2406"/>
          <w:tab w:val="left" w:pos="2482"/>
        </w:tabs>
        <w:ind w:left="0" w:firstLine="0"/>
        <w:jc w:val="both"/>
        <w:rPr>
          <w:sz w:val="24"/>
          <w:szCs w:val="24"/>
        </w:rPr>
      </w:pPr>
      <w:r w:rsidRPr="00F11CD6">
        <w:rPr>
          <w:i/>
          <w:sz w:val="24"/>
          <w:szCs w:val="24"/>
        </w:rPr>
        <w:t xml:space="preserve">- саморегуляция </w:t>
      </w:r>
      <w:r w:rsidRPr="00F11CD6">
        <w:rPr>
          <w:sz w:val="24"/>
          <w:szCs w:val="24"/>
        </w:rPr>
        <w:t xml:space="preserve">как способность к мобилизации сил и энергии, волевому </w:t>
      </w:r>
      <w:r w:rsidRPr="00F11CD6">
        <w:rPr>
          <w:spacing w:val="-2"/>
          <w:sz w:val="24"/>
          <w:szCs w:val="24"/>
        </w:rPr>
        <w:t>усилию</w:t>
      </w:r>
      <w:r w:rsidRPr="00F11CD6">
        <w:rPr>
          <w:sz w:val="24"/>
          <w:szCs w:val="24"/>
        </w:rPr>
        <w:tab/>
        <w:t xml:space="preserve">(выбору в ситуации мотивационного конфликта) и преодолению препятствий для </w:t>
      </w:r>
      <w:proofErr w:type="gramStart"/>
      <w:r w:rsidRPr="00F11CD6">
        <w:rPr>
          <w:sz w:val="24"/>
          <w:szCs w:val="24"/>
        </w:rPr>
        <w:t>достижени</w:t>
      </w:r>
      <w:r w:rsidRPr="0016017E">
        <w:rPr>
          <w:sz w:val="24"/>
          <w:szCs w:val="24"/>
        </w:rPr>
        <w:t xml:space="preserve"> </w:t>
      </w:r>
      <w:r w:rsidRPr="00F11CD6">
        <w:rPr>
          <w:sz w:val="24"/>
          <w:szCs w:val="24"/>
        </w:rPr>
        <w:t>я</w:t>
      </w:r>
      <w:proofErr w:type="gramEnd"/>
      <w:r w:rsidRPr="00F11CD6">
        <w:rPr>
          <w:sz w:val="24"/>
          <w:szCs w:val="24"/>
        </w:rPr>
        <w:t xml:space="preserve"> цели.</w:t>
      </w:r>
    </w:p>
    <w:p w:rsidR="0016017E" w:rsidRPr="00C52C9F" w:rsidRDefault="0016017E" w:rsidP="0016017E">
      <w:pPr>
        <w:pStyle w:val="a3"/>
        <w:ind w:left="0"/>
        <w:jc w:val="both"/>
      </w:pPr>
    </w:p>
    <w:p w:rsidR="0016017E" w:rsidRDefault="0016017E" w:rsidP="0016017E">
      <w:pPr>
        <w:pStyle w:val="a3"/>
        <w:ind w:left="0"/>
        <w:jc w:val="both"/>
      </w:pPr>
    </w:p>
    <w:p w:rsidR="0016017E" w:rsidRPr="00C52C9F" w:rsidRDefault="0016017E" w:rsidP="0016017E">
      <w:pPr>
        <w:jc w:val="both"/>
        <w:rPr>
          <w:sz w:val="24"/>
          <w:szCs w:val="24"/>
        </w:rPr>
      </w:pPr>
    </w:p>
    <w:p w:rsidR="0016017E" w:rsidRPr="00683B8D" w:rsidRDefault="0016017E" w:rsidP="0016017E">
      <w:pPr>
        <w:jc w:val="both"/>
        <w:rPr>
          <w:b/>
          <w:spacing w:val="-2"/>
          <w:sz w:val="24"/>
          <w:szCs w:val="24"/>
        </w:rPr>
      </w:pPr>
      <w:r w:rsidRPr="00C52C9F">
        <w:rPr>
          <w:b/>
          <w:sz w:val="24"/>
          <w:szCs w:val="24"/>
        </w:rPr>
        <w:t>Регулятивные</w:t>
      </w:r>
      <w:r w:rsidRPr="00C52C9F">
        <w:rPr>
          <w:b/>
          <w:spacing w:val="-14"/>
          <w:sz w:val="24"/>
          <w:szCs w:val="24"/>
        </w:rPr>
        <w:t xml:space="preserve"> </w:t>
      </w:r>
      <w:r w:rsidRPr="00C52C9F">
        <w:rPr>
          <w:b/>
          <w:sz w:val="24"/>
          <w:szCs w:val="24"/>
        </w:rPr>
        <w:t>универсальные</w:t>
      </w:r>
      <w:r w:rsidRPr="00C52C9F">
        <w:rPr>
          <w:b/>
          <w:spacing w:val="-13"/>
          <w:sz w:val="24"/>
          <w:szCs w:val="24"/>
        </w:rPr>
        <w:t xml:space="preserve"> </w:t>
      </w:r>
      <w:r w:rsidRPr="00C52C9F">
        <w:rPr>
          <w:b/>
          <w:sz w:val="24"/>
          <w:szCs w:val="24"/>
        </w:rPr>
        <w:t>учебные</w:t>
      </w:r>
      <w:r w:rsidRPr="00C52C9F">
        <w:rPr>
          <w:b/>
          <w:spacing w:val="-14"/>
          <w:sz w:val="24"/>
          <w:szCs w:val="24"/>
        </w:rPr>
        <w:t xml:space="preserve"> </w:t>
      </w:r>
      <w:r w:rsidRPr="00C52C9F">
        <w:rPr>
          <w:b/>
          <w:sz w:val="24"/>
          <w:szCs w:val="24"/>
        </w:rPr>
        <w:t>действия</w:t>
      </w:r>
      <w:r w:rsidRPr="00C52C9F">
        <w:rPr>
          <w:b/>
          <w:spacing w:val="-13"/>
          <w:sz w:val="24"/>
          <w:szCs w:val="24"/>
        </w:rPr>
        <w:t xml:space="preserve"> </w:t>
      </w:r>
      <w:r w:rsidRPr="00C52C9F">
        <w:rPr>
          <w:b/>
          <w:sz w:val="24"/>
          <w:szCs w:val="24"/>
        </w:rPr>
        <w:t>на</w:t>
      </w:r>
      <w:r w:rsidRPr="00C52C9F">
        <w:rPr>
          <w:b/>
          <w:spacing w:val="-14"/>
          <w:sz w:val="24"/>
          <w:szCs w:val="24"/>
        </w:rPr>
        <w:t xml:space="preserve"> </w:t>
      </w:r>
      <w:r w:rsidRPr="00C52C9F">
        <w:rPr>
          <w:b/>
          <w:sz w:val="24"/>
          <w:szCs w:val="24"/>
        </w:rPr>
        <w:t>разных</w:t>
      </w:r>
      <w:r w:rsidRPr="00C52C9F">
        <w:rPr>
          <w:b/>
          <w:spacing w:val="-13"/>
          <w:sz w:val="24"/>
          <w:szCs w:val="24"/>
        </w:rPr>
        <w:t xml:space="preserve"> </w:t>
      </w:r>
      <w:r w:rsidRPr="00C52C9F">
        <w:rPr>
          <w:b/>
          <w:sz w:val="24"/>
          <w:szCs w:val="24"/>
        </w:rPr>
        <w:t>этапах</w:t>
      </w:r>
      <w:r w:rsidRPr="00C52C9F">
        <w:rPr>
          <w:b/>
          <w:spacing w:val="-14"/>
          <w:sz w:val="24"/>
          <w:szCs w:val="24"/>
        </w:rPr>
        <w:t xml:space="preserve"> </w:t>
      </w:r>
      <w:r w:rsidRPr="00C52C9F">
        <w:rPr>
          <w:b/>
          <w:spacing w:val="-2"/>
          <w:sz w:val="24"/>
          <w:szCs w:val="24"/>
        </w:rPr>
        <w:t>обучения.</w:t>
      </w:r>
    </w:p>
    <w:p w:rsidR="0016017E" w:rsidRPr="00F11CD6" w:rsidRDefault="0016017E" w:rsidP="0016017E">
      <w:pPr>
        <w:pStyle w:val="a5"/>
        <w:tabs>
          <w:tab w:val="left" w:pos="2406"/>
          <w:tab w:val="left" w:pos="2482"/>
        </w:tabs>
        <w:ind w:left="0" w:firstLine="0"/>
        <w:jc w:val="both"/>
        <w:rPr>
          <w:sz w:val="24"/>
          <w:szCs w:val="24"/>
        </w:rPr>
      </w:pPr>
    </w:p>
    <w:tbl>
      <w:tblPr>
        <w:tblStyle w:val="TableNormal"/>
        <w:tblW w:w="93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9"/>
        <w:gridCol w:w="3110"/>
        <w:gridCol w:w="2123"/>
        <w:gridCol w:w="2688"/>
      </w:tblGrid>
      <w:tr w:rsidR="0016017E" w:rsidRPr="00C52C9F" w:rsidTr="00EC2371">
        <w:trPr>
          <w:trHeight w:val="1657"/>
        </w:trPr>
        <w:tc>
          <w:tcPr>
            <w:tcW w:w="1419" w:type="dxa"/>
          </w:tcPr>
          <w:p w:rsidR="0016017E" w:rsidRPr="00C52C9F" w:rsidRDefault="0016017E" w:rsidP="00EC2371">
            <w:pPr>
              <w:pStyle w:val="TableParagraph"/>
              <w:rPr>
                <w:b/>
                <w:sz w:val="24"/>
                <w:szCs w:val="24"/>
              </w:rPr>
            </w:pPr>
            <w:r w:rsidRPr="00C52C9F">
              <w:rPr>
                <w:b/>
                <w:spacing w:val="-2"/>
                <w:sz w:val="24"/>
                <w:szCs w:val="24"/>
              </w:rPr>
              <w:t>Классы</w:t>
            </w:r>
          </w:p>
        </w:tc>
        <w:tc>
          <w:tcPr>
            <w:tcW w:w="3110" w:type="dxa"/>
          </w:tcPr>
          <w:p w:rsidR="0016017E" w:rsidRPr="009371C0" w:rsidRDefault="0016017E" w:rsidP="00EC2371">
            <w:pPr>
              <w:pStyle w:val="TableParagraph"/>
              <w:rPr>
                <w:b/>
                <w:sz w:val="24"/>
                <w:szCs w:val="24"/>
                <w:lang w:val="ru-RU"/>
              </w:rPr>
            </w:pPr>
            <w:r w:rsidRPr="009371C0">
              <w:rPr>
                <w:b/>
                <w:sz w:val="24"/>
                <w:szCs w:val="24"/>
                <w:lang w:val="ru-RU"/>
              </w:rPr>
              <w:t xml:space="preserve">Определять и формулировать цель </w:t>
            </w:r>
            <w:r w:rsidRPr="009371C0">
              <w:rPr>
                <w:b/>
                <w:spacing w:val="-2"/>
                <w:sz w:val="24"/>
                <w:szCs w:val="24"/>
                <w:lang w:val="ru-RU"/>
              </w:rPr>
              <w:t>деятельности</w:t>
            </w:r>
            <w:proofErr w:type="gramStart"/>
            <w:r w:rsidRPr="009371C0">
              <w:rPr>
                <w:b/>
                <w:spacing w:val="-2"/>
                <w:sz w:val="24"/>
                <w:szCs w:val="24"/>
                <w:lang w:val="ru-RU"/>
              </w:rPr>
              <w:t xml:space="preserve"> </w:t>
            </w:r>
            <w:r w:rsidRPr="009371C0">
              <w:rPr>
                <w:b/>
                <w:sz w:val="24"/>
                <w:szCs w:val="24"/>
                <w:lang w:val="ru-RU"/>
              </w:rPr>
              <w:t>С</w:t>
            </w:r>
            <w:proofErr w:type="gramEnd"/>
            <w:r w:rsidRPr="009371C0">
              <w:rPr>
                <w:b/>
                <w:sz w:val="24"/>
                <w:szCs w:val="24"/>
                <w:lang w:val="ru-RU"/>
              </w:rPr>
              <w:t>оставлять план</w:t>
            </w:r>
          </w:p>
          <w:p w:rsidR="0016017E" w:rsidRPr="009371C0" w:rsidRDefault="0016017E" w:rsidP="00EC2371">
            <w:pPr>
              <w:pStyle w:val="TableParagraph"/>
              <w:rPr>
                <w:b/>
                <w:sz w:val="24"/>
                <w:szCs w:val="24"/>
                <w:lang w:val="ru-RU"/>
              </w:rPr>
            </w:pPr>
            <w:r w:rsidRPr="009371C0">
              <w:rPr>
                <w:b/>
                <w:sz w:val="24"/>
                <w:szCs w:val="24"/>
                <w:lang w:val="ru-RU"/>
              </w:rPr>
              <w:t>действий</w:t>
            </w:r>
            <w:r w:rsidRPr="009371C0">
              <w:rPr>
                <w:b/>
                <w:spacing w:val="-15"/>
                <w:sz w:val="24"/>
                <w:szCs w:val="24"/>
                <w:lang w:val="ru-RU"/>
              </w:rPr>
              <w:t xml:space="preserve"> </w:t>
            </w:r>
            <w:r w:rsidRPr="009371C0">
              <w:rPr>
                <w:b/>
                <w:sz w:val="24"/>
                <w:szCs w:val="24"/>
                <w:lang w:val="ru-RU"/>
              </w:rPr>
              <w:t>по</w:t>
            </w:r>
            <w:r w:rsidRPr="009371C0">
              <w:rPr>
                <w:b/>
                <w:spacing w:val="-15"/>
                <w:sz w:val="24"/>
                <w:szCs w:val="24"/>
                <w:lang w:val="ru-RU"/>
              </w:rPr>
              <w:t xml:space="preserve"> </w:t>
            </w:r>
            <w:r w:rsidRPr="009371C0">
              <w:rPr>
                <w:b/>
                <w:sz w:val="24"/>
                <w:szCs w:val="24"/>
                <w:lang w:val="ru-RU"/>
              </w:rPr>
              <w:t>решению проблемы (задачи)</w:t>
            </w:r>
          </w:p>
        </w:tc>
        <w:tc>
          <w:tcPr>
            <w:tcW w:w="2123" w:type="dxa"/>
          </w:tcPr>
          <w:p w:rsidR="0016017E" w:rsidRPr="009371C0" w:rsidRDefault="0016017E" w:rsidP="00EC2371">
            <w:pPr>
              <w:pStyle w:val="TableParagraph"/>
              <w:rPr>
                <w:b/>
                <w:sz w:val="24"/>
                <w:szCs w:val="24"/>
                <w:lang w:val="ru-RU"/>
              </w:rPr>
            </w:pPr>
            <w:r w:rsidRPr="009371C0">
              <w:rPr>
                <w:b/>
                <w:spacing w:val="-2"/>
                <w:sz w:val="24"/>
                <w:szCs w:val="24"/>
                <w:lang w:val="ru-RU"/>
              </w:rPr>
              <w:t xml:space="preserve">Осуществлять </w:t>
            </w:r>
            <w:r w:rsidRPr="009371C0">
              <w:rPr>
                <w:b/>
                <w:sz w:val="24"/>
                <w:szCs w:val="24"/>
                <w:lang w:val="ru-RU"/>
              </w:rPr>
              <w:t xml:space="preserve">действия по </w:t>
            </w:r>
            <w:r w:rsidRPr="009371C0">
              <w:rPr>
                <w:b/>
                <w:spacing w:val="-2"/>
                <w:sz w:val="24"/>
                <w:szCs w:val="24"/>
                <w:lang w:val="ru-RU"/>
              </w:rPr>
              <w:t>реализации плана</w:t>
            </w:r>
          </w:p>
        </w:tc>
        <w:tc>
          <w:tcPr>
            <w:tcW w:w="2688" w:type="dxa"/>
          </w:tcPr>
          <w:p w:rsidR="0016017E" w:rsidRPr="009371C0" w:rsidRDefault="0016017E" w:rsidP="00EC2371">
            <w:pPr>
              <w:pStyle w:val="TableParagraph"/>
              <w:rPr>
                <w:b/>
                <w:sz w:val="24"/>
                <w:szCs w:val="24"/>
                <w:lang w:val="ru-RU"/>
              </w:rPr>
            </w:pPr>
            <w:r w:rsidRPr="009371C0">
              <w:rPr>
                <w:b/>
                <w:spacing w:val="-2"/>
                <w:sz w:val="24"/>
                <w:szCs w:val="24"/>
                <w:lang w:val="ru-RU"/>
              </w:rPr>
              <w:t xml:space="preserve">Соотносить </w:t>
            </w:r>
            <w:r w:rsidRPr="009371C0">
              <w:rPr>
                <w:b/>
                <w:sz w:val="24"/>
                <w:szCs w:val="24"/>
                <w:lang w:val="ru-RU"/>
              </w:rPr>
              <w:t>результат своей деятельности с целью</w:t>
            </w:r>
            <w:r w:rsidRPr="009371C0">
              <w:rPr>
                <w:b/>
                <w:spacing w:val="-15"/>
                <w:sz w:val="24"/>
                <w:szCs w:val="24"/>
                <w:lang w:val="ru-RU"/>
              </w:rPr>
              <w:t xml:space="preserve"> </w:t>
            </w:r>
            <w:r w:rsidRPr="009371C0">
              <w:rPr>
                <w:b/>
                <w:sz w:val="24"/>
                <w:szCs w:val="24"/>
                <w:lang w:val="ru-RU"/>
              </w:rPr>
              <w:t>и</w:t>
            </w:r>
            <w:r w:rsidRPr="009371C0">
              <w:rPr>
                <w:b/>
                <w:spacing w:val="-15"/>
                <w:sz w:val="24"/>
                <w:szCs w:val="24"/>
                <w:lang w:val="ru-RU"/>
              </w:rPr>
              <w:t xml:space="preserve"> </w:t>
            </w:r>
            <w:r w:rsidRPr="009371C0">
              <w:rPr>
                <w:b/>
                <w:sz w:val="24"/>
                <w:szCs w:val="24"/>
                <w:lang w:val="ru-RU"/>
              </w:rPr>
              <w:t xml:space="preserve">оценивать </w:t>
            </w:r>
            <w:r w:rsidRPr="009371C0">
              <w:rPr>
                <w:b/>
                <w:spacing w:val="-4"/>
                <w:sz w:val="24"/>
                <w:szCs w:val="24"/>
                <w:lang w:val="ru-RU"/>
              </w:rPr>
              <w:t>его</w:t>
            </w:r>
          </w:p>
        </w:tc>
      </w:tr>
      <w:tr w:rsidR="0016017E" w:rsidRPr="00C52C9F" w:rsidTr="00EC2371">
        <w:trPr>
          <w:trHeight w:val="2477"/>
        </w:trPr>
        <w:tc>
          <w:tcPr>
            <w:tcW w:w="1419" w:type="dxa"/>
          </w:tcPr>
          <w:p w:rsidR="0016017E" w:rsidRPr="00C52C9F" w:rsidRDefault="0016017E" w:rsidP="00EC2371">
            <w:pPr>
              <w:pStyle w:val="TableParagraph"/>
              <w:rPr>
                <w:sz w:val="24"/>
                <w:szCs w:val="24"/>
              </w:rPr>
            </w:pPr>
            <w:r w:rsidRPr="00C52C9F">
              <w:rPr>
                <w:b/>
                <w:sz w:val="24"/>
                <w:szCs w:val="24"/>
              </w:rPr>
              <w:t xml:space="preserve">1 класс </w:t>
            </w:r>
            <w:r w:rsidRPr="00C52C9F">
              <w:rPr>
                <w:spacing w:val="-2"/>
                <w:sz w:val="24"/>
                <w:szCs w:val="24"/>
              </w:rPr>
              <w:t xml:space="preserve">необходи </w:t>
            </w:r>
            <w:r w:rsidRPr="00C52C9F">
              <w:rPr>
                <w:spacing w:val="-4"/>
                <w:sz w:val="24"/>
                <w:szCs w:val="24"/>
              </w:rPr>
              <w:t xml:space="preserve">мый </w:t>
            </w:r>
            <w:r w:rsidRPr="00C52C9F">
              <w:rPr>
                <w:spacing w:val="-2"/>
                <w:sz w:val="24"/>
                <w:szCs w:val="24"/>
              </w:rPr>
              <w:t>уровень</w:t>
            </w:r>
          </w:p>
        </w:tc>
        <w:tc>
          <w:tcPr>
            <w:tcW w:w="3110" w:type="dxa"/>
          </w:tcPr>
          <w:p w:rsidR="0016017E" w:rsidRPr="009371C0" w:rsidRDefault="0016017E" w:rsidP="00EC2371">
            <w:pPr>
              <w:pStyle w:val="TableParagraph"/>
              <w:rPr>
                <w:sz w:val="24"/>
                <w:szCs w:val="24"/>
                <w:lang w:val="ru-RU"/>
              </w:rPr>
            </w:pPr>
            <w:r w:rsidRPr="009371C0">
              <w:rPr>
                <w:sz w:val="24"/>
                <w:szCs w:val="24"/>
                <w:lang w:val="ru-RU"/>
              </w:rPr>
              <w:t>Учиться</w:t>
            </w:r>
            <w:r w:rsidRPr="009371C0">
              <w:rPr>
                <w:spacing w:val="-15"/>
                <w:sz w:val="24"/>
                <w:szCs w:val="24"/>
                <w:lang w:val="ru-RU"/>
              </w:rPr>
              <w:t xml:space="preserve"> </w:t>
            </w:r>
            <w:r w:rsidRPr="009371C0">
              <w:rPr>
                <w:sz w:val="24"/>
                <w:szCs w:val="24"/>
                <w:lang w:val="ru-RU"/>
              </w:rPr>
              <w:t>определять</w:t>
            </w:r>
            <w:r w:rsidRPr="009371C0">
              <w:rPr>
                <w:spacing w:val="-15"/>
                <w:sz w:val="24"/>
                <w:szCs w:val="24"/>
                <w:lang w:val="ru-RU"/>
              </w:rPr>
              <w:t xml:space="preserve"> </w:t>
            </w:r>
            <w:r w:rsidRPr="009371C0">
              <w:rPr>
                <w:sz w:val="24"/>
                <w:szCs w:val="24"/>
                <w:lang w:val="ru-RU"/>
              </w:rPr>
              <w:t>цель деятельности на уроке с помощью учителя.</w:t>
            </w:r>
          </w:p>
          <w:p w:rsidR="0016017E" w:rsidRPr="009371C0" w:rsidRDefault="0016017E" w:rsidP="00EC2371">
            <w:pPr>
              <w:pStyle w:val="TableParagraph"/>
              <w:rPr>
                <w:sz w:val="24"/>
                <w:szCs w:val="24"/>
                <w:lang w:val="ru-RU"/>
              </w:rPr>
            </w:pPr>
            <w:r w:rsidRPr="009371C0">
              <w:rPr>
                <w:spacing w:val="-2"/>
                <w:sz w:val="24"/>
                <w:szCs w:val="24"/>
                <w:lang w:val="ru-RU"/>
              </w:rPr>
              <w:t xml:space="preserve">Проговаривать последовательность </w:t>
            </w:r>
            <w:r w:rsidRPr="009371C0">
              <w:rPr>
                <w:sz w:val="24"/>
                <w:szCs w:val="24"/>
                <w:lang w:val="ru-RU"/>
              </w:rPr>
              <w:t>действий на уроке. Учиться</w:t>
            </w:r>
            <w:r w:rsidRPr="009371C0">
              <w:rPr>
                <w:spacing w:val="-15"/>
                <w:sz w:val="24"/>
                <w:szCs w:val="24"/>
                <w:lang w:val="ru-RU"/>
              </w:rPr>
              <w:t xml:space="preserve"> </w:t>
            </w:r>
            <w:r w:rsidRPr="009371C0">
              <w:rPr>
                <w:sz w:val="24"/>
                <w:szCs w:val="24"/>
                <w:lang w:val="ru-RU"/>
              </w:rPr>
              <w:t>высказывать своё предположение</w:t>
            </w:r>
          </w:p>
          <w:p w:rsidR="0016017E" w:rsidRPr="009371C0" w:rsidRDefault="0016017E" w:rsidP="00EC2371">
            <w:pPr>
              <w:pStyle w:val="TableParagraph"/>
              <w:rPr>
                <w:sz w:val="24"/>
                <w:szCs w:val="24"/>
                <w:lang w:val="ru-RU"/>
              </w:rPr>
            </w:pPr>
            <w:r w:rsidRPr="009371C0">
              <w:rPr>
                <w:spacing w:val="-2"/>
                <w:sz w:val="24"/>
                <w:szCs w:val="24"/>
                <w:lang w:val="ru-RU"/>
              </w:rPr>
              <w:t>(версию).</w:t>
            </w:r>
          </w:p>
        </w:tc>
        <w:tc>
          <w:tcPr>
            <w:tcW w:w="2123" w:type="dxa"/>
          </w:tcPr>
          <w:p w:rsidR="0016017E" w:rsidRPr="009371C0" w:rsidRDefault="0016017E" w:rsidP="00EC2371">
            <w:pPr>
              <w:pStyle w:val="TableParagraph"/>
              <w:rPr>
                <w:sz w:val="24"/>
                <w:szCs w:val="24"/>
                <w:lang w:val="ru-RU"/>
              </w:rPr>
            </w:pPr>
            <w:r w:rsidRPr="009371C0">
              <w:rPr>
                <w:sz w:val="24"/>
                <w:szCs w:val="24"/>
                <w:lang w:val="ru-RU"/>
              </w:rPr>
              <w:t>Учиться</w:t>
            </w:r>
            <w:r w:rsidRPr="009371C0">
              <w:rPr>
                <w:spacing w:val="-15"/>
                <w:sz w:val="24"/>
                <w:szCs w:val="24"/>
                <w:lang w:val="ru-RU"/>
              </w:rPr>
              <w:t xml:space="preserve"> </w:t>
            </w:r>
            <w:r w:rsidRPr="009371C0">
              <w:rPr>
                <w:sz w:val="24"/>
                <w:szCs w:val="24"/>
                <w:lang w:val="ru-RU"/>
              </w:rPr>
              <w:t xml:space="preserve">работать </w:t>
            </w:r>
            <w:r w:rsidRPr="009371C0">
              <w:rPr>
                <w:spacing w:val="-6"/>
                <w:sz w:val="24"/>
                <w:szCs w:val="24"/>
                <w:lang w:val="ru-RU"/>
              </w:rPr>
              <w:t xml:space="preserve">по </w:t>
            </w:r>
            <w:r w:rsidRPr="009371C0">
              <w:rPr>
                <w:spacing w:val="-2"/>
                <w:sz w:val="24"/>
                <w:szCs w:val="24"/>
                <w:lang w:val="ru-RU"/>
              </w:rPr>
              <w:t>предложенному плану.</w:t>
            </w:r>
          </w:p>
        </w:tc>
        <w:tc>
          <w:tcPr>
            <w:tcW w:w="2688" w:type="dxa"/>
          </w:tcPr>
          <w:p w:rsidR="0016017E" w:rsidRPr="009371C0" w:rsidRDefault="0016017E" w:rsidP="00EC2371">
            <w:pPr>
              <w:pStyle w:val="TableParagraph"/>
              <w:rPr>
                <w:sz w:val="24"/>
                <w:szCs w:val="24"/>
                <w:lang w:val="ru-RU"/>
              </w:rPr>
            </w:pPr>
            <w:r w:rsidRPr="009371C0">
              <w:rPr>
                <w:sz w:val="24"/>
                <w:szCs w:val="24"/>
                <w:lang w:val="ru-RU"/>
              </w:rPr>
              <w:t xml:space="preserve">Учиться совместно </w:t>
            </w:r>
            <w:r w:rsidRPr="009371C0">
              <w:rPr>
                <w:spacing w:val="-2"/>
                <w:sz w:val="24"/>
                <w:szCs w:val="24"/>
                <w:lang w:val="ru-RU"/>
              </w:rPr>
              <w:t>давать</w:t>
            </w:r>
            <w:r w:rsidRPr="009371C0">
              <w:rPr>
                <w:spacing w:val="-10"/>
                <w:sz w:val="24"/>
                <w:szCs w:val="24"/>
                <w:lang w:val="ru-RU"/>
              </w:rPr>
              <w:t xml:space="preserve"> </w:t>
            </w:r>
            <w:r w:rsidRPr="009371C0">
              <w:rPr>
                <w:spacing w:val="-2"/>
                <w:sz w:val="24"/>
                <w:szCs w:val="24"/>
                <w:lang w:val="ru-RU"/>
              </w:rPr>
              <w:t xml:space="preserve">эмоциональную </w:t>
            </w:r>
            <w:r w:rsidRPr="009371C0">
              <w:rPr>
                <w:sz w:val="24"/>
                <w:szCs w:val="24"/>
                <w:lang w:val="ru-RU"/>
              </w:rPr>
              <w:t>оценку деятельности класса на уроке.</w:t>
            </w:r>
          </w:p>
          <w:p w:rsidR="0016017E" w:rsidRPr="009371C0" w:rsidRDefault="0016017E" w:rsidP="00EC2371">
            <w:pPr>
              <w:pStyle w:val="TableParagraph"/>
              <w:rPr>
                <w:b/>
                <w:sz w:val="24"/>
                <w:szCs w:val="24"/>
                <w:lang w:val="ru-RU"/>
              </w:rPr>
            </w:pPr>
            <w:r w:rsidRPr="009371C0">
              <w:rPr>
                <w:b/>
                <w:sz w:val="24"/>
                <w:szCs w:val="24"/>
                <w:lang w:val="ru-RU"/>
              </w:rPr>
              <w:t xml:space="preserve">Учиться отличать </w:t>
            </w:r>
            <w:proofErr w:type="gramStart"/>
            <w:r w:rsidRPr="009371C0">
              <w:rPr>
                <w:b/>
                <w:sz w:val="24"/>
                <w:szCs w:val="24"/>
                <w:lang w:val="ru-RU"/>
              </w:rPr>
              <w:t>верно</w:t>
            </w:r>
            <w:proofErr w:type="gramEnd"/>
            <w:r w:rsidRPr="009371C0">
              <w:rPr>
                <w:b/>
                <w:sz w:val="24"/>
                <w:szCs w:val="24"/>
                <w:lang w:val="ru-RU"/>
              </w:rPr>
              <w:t xml:space="preserve"> выполненное задание</w:t>
            </w:r>
            <w:r w:rsidRPr="009371C0">
              <w:rPr>
                <w:b/>
                <w:spacing w:val="-15"/>
                <w:sz w:val="24"/>
                <w:szCs w:val="24"/>
                <w:lang w:val="ru-RU"/>
              </w:rPr>
              <w:t xml:space="preserve"> </w:t>
            </w:r>
            <w:r w:rsidRPr="009371C0">
              <w:rPr>
                <w:b/>
                <w:sz w:val="24"/>
                <w:szCs w:val="24"/>
                <w:lang w:val="ru-RU"/>
              </w:rPr>
              <w:t>от</w:t>
            </w:r>
            <w:r w:rsidRPr="009371C0">
              <w:rPr>
                <w:b/>
                <w:spacing w:val="-15"/>
                <w:sz w:val="24"/>
                <w:szCs w:val="24"/>
                <w:lang w:val="ru-RU"/>
              </w:rPr>
              <w:t xml:space="preserve"> </w:t>
            </w:r>
            <w:r w:rsidRPr="009371C0">
              <w:rPr>
                <w:b/>
                <w:sz w:val="24"/>
                <w:szCs w:val="24"/>
                <w:lang w:val="ru-RU"/>
              </w:rPr>
              <w:t>неверного.</w:t>
            </w:r>
          </w:p>
        </w:tc>
      </w:tr>
      <w:tr w:rsidR="0016017E" w:rsidRPr="00C52C9F" w:rsidTr="00EC2371">
        <w:trPr>
          <w:trHeight w:val="4411"/>
        </w:trPr>
        <w:tc>
          <w:tcPr>
            <w:tcW w:w="1419" w:type="dxa"/>
            <w:tcBorders>
              <w:bottom w:val="single" w:sz="4" w:space="0" w:color="auto"/>
            </w:tcBorders>
          </w:tcPr>
          <w:p w:rsidR="0016017E" w:rsidRPr="009371C0" w:rsidRDefault="0016017E" w:rsidP="00EC2371">
            <w:pPr>
              <w:pStyle w:val="TableParagraph"/>
              <w:rPr>
                <w:i/>
                <w:sz w:val="24"/>
                <w:szCs w:val="24"/>
                <w:lang w:val="ru-RU"/>
              </w:rPr>
            </w:pPr>
            <w:r w:rsidRPr="009371C0">
              <w:rPr>
                <w:b/>
                <w:sz w:val="24"/>
                <w:szCs w:val="24"/>
                <w:lang w:val="ru-RU"/>
              </w:rPr>
              <w:lastRenderedPageBreak/>
              <w:t xml:space="preserve">2 класс </w:t>
            </w:r>
            <w:r w:rsidRPr="009371C0">
              <w:rPr>
                <w:spacing w:val="-2"/>
                <w:sz w:val="24"/>
                <w:szCs w:val="24"/>
                <w:lang w:val="ru-RU"/>
              </w:rPr>
              <w:t xml:space="preserve">необходим </w:t>
            </w:r>
            <w:r w:rsidRPr="009371C0">
              <w:rPr>
                <w:spacing w:val="-6"/>
                <w:sz w:val="24"/>
                <w:szCs w:val="24"/>
                <w:lang w:val="ru-RU"/>
              </w:rPr>
              <w:t>ый</w:t>
            </w:r>
            <w:r w:rsidRPr="009371C0">
              <w:rPr>
                <w:spacing w:val="40"/>
                <w:sz w:val="24"/>
                <w:szCs w:val="24"/>
                <w:lang w:val="ru-RU"/>
              </w:rPr>
              <w:t xml:space="preserve"> </w:t>
            </w:r>
            <w:r w:rsidRPr="009371C0">
              <w:rPr>
                <w:spacing w:val="-2"/>
                <w:sz w:val="24"/>
                <w:szCs w:val="24"/>
                <w:lang w:val="ru-RU"/>
              </w:rPr>
              <w:t xml:space="preserve">уровень </w:t>
            </w:r>
            <w:r w:rsidRPr="009371C0">
              <w:rPr>
                <w:i/>
                <w:sz w:val="24"/>
                <w:szCs w:val="24"/>
                <w:lang w:val="ru-RU"/>
              </w:rPr>
              <w:t xml:space="preserve">(для 1 </w:t>
            </w:r>
            <w:r w:rsidRPr="009371C0">
              <w:rPr>
                <w:i/>
                <w:spacing w:val="-2"/>
                <w:sz w:val="24"/>
                <w:szCs w:val="24"/>
                <w:lang w:val="ru-RU"/>
              </w:rPr>
              <w:t>класса повыше</w:t>
            </w:r>
            <w:proofErr w:type="gramStart"/>
            <w:r w:rsidRPr="009371C0">
              <w:rPr>
                <w:i/>
                <w:spacing w:val="-2"/>
                <w:sz w:val="24"/>
                <w:szCs w:val="24"/>
                <w:lang w:val="ru-RU"/>
              </w:rPr>
              <w:t>н-</w:t>
            </w:r>
            <w:proofErr w:type="gramEnd"/>
            <w:r w:rsidRPr="009371C0">
              <w:rPr>
                <w:i/>
                <w:spacing w:val="-2"/>
                <w:sz w:val="24"/>
                <w:szCs w:val="24"/>
                <w:lang w:val="ru-RU"/>
              </w:rPr>
              <w:t xml:space="preserve"> </w:t>
            </w:r>
            <w:r w:rsidRPr="009371C0">
              <w:rPr>
                <w:i/>
                <w:spacing w:val="-4"/>
                <w:sz w:val="24"/>
                <w:szCs w:val="24"/>
                <w:lang w:val="ru-RU"/>
              </w:rPr>
              <w:t xml:space="preserve">ный </w:t>
            </w:r>
            <w:r w:rsidRPr="009371C0">
              <w:rPr>
                <w:i/>
                <w:spacing w:val="-2"/>
                <w:sz w:val="24"/>
                <w:szCs w:val="24"/>
                <w:lang w:val="ru-RU"/>
              </w:rPr>
              <w:t>уровень</w:t>
            </w:r>
          </w:p>
        </w:tc>
        <w:tc>
          <w:tcPr>
            <w:tcW w:w="3110" w:type="dxa"/>
            <w:tcBorders>
              <w:bottom w:val="single" w:sz="4" w:space="0" w:color="auto"/>
            </w:tcBorders>
          </w:tcPr>
          <w:p w:rsidR="0016017E" w:rsidRPr="009371C0" w:rsidRDefault="0016017E" w:rsidP="00EC2371">
            <w:pPr>
              <w:pStyle w:val="TableParagraph"/>
              <w:rPr>
                <w:sz w:val="24"/>
                <w:szCs w:val="24"/>
                <w:lang w:val="ru-RU"/>
              </w:rPr>
            </w:pPr>
            <w:r w:rsidRPr="009371C0">
              <w:rPr>
                <w:sz w:val="24"/>
                <w:szCs w:val="24"/>
                <w:lang w:val="ru-RU"/>
              </w:rPr>
              <w:t>Определять цель учебной</w:t>
            </w:r>
            <w:r w:rsidRPr="009371C0">
              <w:rPr>
                <w:spacing w:val="-15"/>
                <w:sz w:val="24"/>
                <w:szCs w:val="24"/>
                <w:lang w:val="ru-RU"/>
              </w:rPr>
              <w:t xml:space="preserve"> </w:t>
            </w:r>
            <w:r w:rsidRPr="009371C0">
              <w:rPr>
                <w:sz w:val="24"/>
                <w:szCs w:val="24"/>
                <w:lang w:val="ru-RU"/>
              </w:rPr>
              <w:t>деятельности</w:t>
            </w:r>
            <w:r w:rsidRPr="009371C0">
              <w:rPr>
                <w:spacing w:val="-15"/>
                <w:sz w:val="24"/>
                <w:szCs w:val="24"/>
                <w:lang w:val="ru-RU"/>
              </w:rPr>
              <w:t xml:space="preserve"> </w:t>
            </w:r>
            <w:r w:rsidRPr="009371C0">
              <w:rPr>
                <w:sz w:val="24"/>
                <w:szCs w:val="24"/>
                <w:lang w:val="ru-RU"/>
              </w:rPr>
              <w:t xml:space="preserve">с помощью учителя и </w:t>
            </w:r>
            <w:r w:rsidRPr="009371C0">
              <w:rPr>
                <w:spacing w:val="-2"/>
                <w:sz w:val="24"/>
                <w:szCs w:val="24"/>
                <w:lang w:val="ru-RU"/>
              </w:rPr>
              <w:t>самостоятельно.</w:t>
            </w:r>
          </w:p>
          <w:p w:rsidR="0016017E" w:rsidRPr="009371C0" w:rsidRDefault="0016017E" w:rsidP="00EC2371">
            <w:pPr>
              <w:pStyle w:val="TableParagraph"/>
              <w:rPr>
                <w:sz w:val="24"/>
                <w:szCs w:val="24"/>
                <w:lang w:val="ru-RU"/>
              </w:rPr>
            </w:pPr>
            <w:proofErr w:type="gramStart"/>
            <w:r w:rsidRPr="009371C0">
              <w:rPr>
                <w:sz w:val="24"/>
                <w:szCs w:val="24"/>
                <w:lang w:val="ru-RU"/>
              </w:rPr>
              <w:t>Учиться совместно с учителем</w:t>
            </w:r>
            <w:r w:rsidRPr="009371C0">
              <w:rPr>
                <w:spacing w:val="-15"/>
                <w:sz w:val="24"/>
                <w:szCs w:val="24"/>
                <w:lang w:val="ru-RU"/>
              </w:rPr>
              <w:t xml:space="preserve"> </w:t>
            </w:r>
            <w:r w:rsidRPr="009371C0">
              <w:rPr>
                <w:sz w:val="24"/>
                <w:szCs w:val="24"/>
                <w:lang w:val="ru-RU"/>
              </w:rPr>
              <w:t>обнаруживать</w:t>
            </w:r>
            <w:proofErr w:type="gramEnd"/>
            <w:r w:rsidRPr="009371C0">
              <w:rPr>
                <w:spacing w:val="-15"/>
                <w:sz w:val="24"/>
                <w:szCs w:val="24"/>
                <w:lang w:val="ru-RU"/>
              </w:rPr>
              <w:t xml:space="preserve"> </w:t>
            </w:r>
            <w:r w:rsidRPr="009371C0">
              <w:rPr>
                <w:sz w:val="24"/>
                <w:szCs w:val="24"/>
                <w:lang w:val="ru-RU"/>
              </w:rPr>
              <w:t xml:space="preserve">и </w:t>
            </w:r>
            <w:r w:rsidRPr="009371C0">
              <w:rPr>
                <w:spacing w:val="-2"/>
                <w:sz w:val="24"/>
                <w:szCs w:val="24"/>
                <w:lang w:val="ru-RU"/>
              </w:rPr>
              <w:t>формулировать</w:t>
            </w:r>
          </w:p>
          <w:p w:rsidR="0016017E" w:rsidRPr="009371C0" w:rsidRDefault="0016017E" w:rsidP="00EC2371">
            <w:pPr>
              <w:pStyle w:val="TableParagraph"/>
              <w:rPr>
                <w:sz w:val="24"/>
                <w:szCs w:val="24"/>
                <w:lang w:val="ru-RU"/>
              </w:rPr>
            </w:pPr>
            <w:r w:rsidRPr="009371C0">
              <w:rPr>
                <w:sz w:val="24"/>
                <w:szCs w:val="24"/>
                <w:lang w:val="ru-RU"/>
              </w:rPr>
              <w:t>учебную проблему совместно с учителем. Учиться планировать учебную</w:t>
            </w:r>
            <w:r w:rsidRPr="009371C0">
              <w:rPr>
                <w:spacing w:val="-15"/>
                <w:sz w:val="24"/>
                <w:szCs w:val="24"/>
                <w:lang w:val="ru-RU"/>
              </w:rPr>
              <w:t xml:space="preserve"> </w:t>
            </w:r>
            <w:r w:rsidRPr="009371C0">
              <w:rPr>
                <w:sz w:val="24"/>
                <w:szCs w:val="24"/>
                <w:lang w:val="ru-RU"/>
              </w:rPr>
              <w:t>деятельность</w:t>
            </w:r>
            <w:r w:rsidRPr="009371C0">
              <w:rPr>
                <w:spacing w:val="-15"/>
                <w:sz w:val="24"/>
                <w:szCs w:val="24"/>
                <w:lang w:val="ru-RU"/>
              </w:rPr>
              <w:t xml:space="preserve"> </w:t>
            </w:r>
            <w:r w:rsidRPr="009371C0">
              <w:rPr>
                <w:sz w:val="24"/>
                <w:szCs w:val="24"/>
                <w:lang w:val="ru-RU"/>
              </w:rPr>
              <w:t xml:space="preserve">на </w:t>
            </w:r>
            <w:r w:rsidRPr="009371C0">
              <w:rPr>
                <w:spacing w:val="-2"/>
                <w:sz w:val="24"/>
                <w:szCs w:val="24"/>
                <w:lang w:val="ru-RU"/>
              </w:rPr>
              <w:t>уроке.</w:t>
            </w:r>
          </w:p>
          <w:p w:rsidR="0016017E" w:rsidRPr="009371C0" w:rsidRDefault="0016017E" w:rsidP="00EC2371">
            <w:pPr>
              <w:pStyle w:val="TableParagraph"/>
              <w:rPr>
                <w:b/>
                <w:sz w:val="24"/>
                <w:szCs w:val="24"/>
                <w:lang w:val="ru-RU"/>
              </w:rPr>
            </w:pPr>
            <w:r w:rsidRPr="009371C0">
              <w:rPr>
                <w:b/>
                <w:sz w:val="24"/>
                <w:szCs w:val="24"/>
                <w:lang w:val="ru-RU"/>
              </w:rPr>
              <w:t>Высказывать свою версию, пытаться предлагать</w:t>
            </w:r>
            <w:r w:rsidRPr="009371C0">
              <w:rPr>
                <w:b/>
                <w:spacing w:val="-15"/>
                <w:sz w:val="24"/>
                <w:szCs w:val="24"/>
                <w:lang w:val="ru-RU"/>
              </w:rPr>
              <w:t xml:space="preserve"> </w:t>
            </w:r>
            <w:r w:rsidRPr="009371C0">
              <w:rPr>
                <w:b/>
                <w:sz w:val="24"/>
                <w:szCs w:val="24"/>
                <w:lang w:val="ru-RU"/>
              </w:rPr>
              <w:t>способ</w:t>
            </w:r>
            <w:r w:rsidRPr="009371C0">
              <w:rPr>
                <w:b/>
                <w:spacing w:val="-15"/>
                <w:sz w:val="24"/>
                <w:szCs w:val="24"/>
                <w:lang w:val="ru-RU"/>
              </w:rPr>
              <w:t xml:space="preserve"> </w:t>
            </w:r>
            <w:r w:rsidRPr="009371C0">
              <w:rPr>
                <w:b/>
                <w:sz w:val="24"/>
                <w:szCs w:val="24"/>
                <w:lang w:val="ru-RU"/>
              </w:rPr>
              <w:t xml:space="preserve">её </w:t>
            </w:r>
            <w:r w:rsidRPr="009371C0">
              <w:rPr>
                <w:b/>
                <w:spacing w:val="-2"/>
                <w:sz w:val="24"/>
                <w:szCs w:val="24"/>
                <w:lang w:val="ru-RU"/>
              </w:rPr>
              <w:t>проверки</w:t>
            </w:r>
          </w:p>
        </w:tc>
        <w:tc>
          <w:tcPr>
            <w:tcW w:w="2123" w:type="dxa"/>
            <w:tcBorders>
              <w:bottom w:val="single" w:sz="4" w:space="0" w:color="auto"/>
            </w:tcBorders>
          </w:tcPr>
          <w:p w:rsidR="0016017E" w:rsidRPr="009371C0" w:rsidRDefault="0016017E" w:rsidP="00EC2371">
            <w:pPr>
              <w:pStyle w:val="TableParagraph"/>
              <w:rPr>
                <w:sz w:val="24"/>
                <w:szCs w:val="24"/>
                <w:lang w:val="ru-RU"/>
              </w:rPr>
            </w:pPr>
            <w:r w:rsidRPr="009371C0">
              <w:rPr>
                <w:sz w:val="24"/>
                <w:szCs w:val="24"/>
                <w:lang w:val="ru-RU"/>
              </w:rPr>
              <w:t xml:space="preserve">Работая по </w:t>
            </w:r>
            <w:proofErr w:type="gramStart"/>
            <w:r w:rsidRPr="009371C0">
              <w:rPr>
                <w:spacing w:val="-2"/>
                <w:sz w:val="24"/>
                <w:szCs w:val="24"/>
                <w:lang w:val="ru-RU"/>
              </w:rPr>
              <w:t xml:space="preserve">предложенно </w:t>
            </w:r>
            <w:r w:rsidRPr="009371C0">
              <w:rPr>
                <w:sz w:val="24"/>
                <w:szCs w:val="24"/>
                <w:lang w:val="ru-RU"/>
              </w:rPr>
              <w:t>му</w:t>
            </w:r>
            <w:proofErr w:type="gramEnd"/>
            <w:r w:rsidRPr="009371C0">
              <w:rPr>
                <w:sz w:val="24"/>
                <w:szCs w:val="24"/>
                <w:lang w:val="ru-RU"/>
              </w:rPr>
              <w:t xml:space="preserve"> плану, </w:t>
            </w:r>
            <w:r w:rsidRPr="009371C0">
              <w:rPr>
                <w:spacing w:val="-2"/>
                <w:sz w:val="24"/>
                <w:szCs w:val="24"/>
                <w:lang w:val="ru-RU"/>
              </w:rPr>
              <w:t xml:space="preserve">использовать необходимые средства (учебник, простейшие </w:t>
            </w:r>
            <w:r w:rsidRPr="009371C0">
              <w:rPr>
                <w:sz w:val="24"/>
                <w:szCs w:val="24"/>
                <w:lang w:val="ru-RU"/>
              </w:rPr>
              <w:t xml:space="preserve">приборы и </w:t>
            </w:r>
            <w:r w:rsidRPr="009371C0">
              <w:rPr>
                <w:spacing w:val="-2"/>
                <w:sz w:val="24"/>
                <w:szCs w:val="24"/>
                <w:lang w:val="ru-RU"/>
              </w:rPr>
              <w:t>инструменты).</w:t>
            </w:r>
          </w:p>
        </w:tc>
        <w:tc>
          <w:tcPr>
            <w:tcW w:w="2688" w:type="dxa"/>
            <w:tcBorders>
              <w:bottom w:val="single" w:sz="4" w:space="0" w:color="auto"/>
            </w:tcBorders>
          </w:tcPr>
          <w:p w:rsidR="0016017E" w:rsidRPr="009371C0" w:rsidRDefault="0016017E" w:rsidP="00EC2371">
            <w:pPr>
              <w:pStyle w:val="TableParagraph"/>
              <w:rPr>
                <w:sz w:val="24"/>
                <w:szCs w:val="24"/>
                <w:lang w:val="ru-RU"/>
              </w:rPr>
            </w:pPr>
            <w:r w:rsidRPr="009371C0">
              <w:rPr>
                <w:spacing w:val="-2"/>
                <w:sz w:val="24"/>
                <w:szCs w:val="24"/>
                <w:lang w:val="ru-RU"/>
              </w:rPr>
              <w:t>Определять успешность выполнения</w:t>
            </w:r>
            <w:r w:rsidRPr="009371C0">
              <w:rPr>
                <w:spacing w:val="-13"/>
                <w:sz w:val="24"/>
                <w:szCs w:val="24"/>
                <w:lang w:val="ru-RU"/>
              </w:rPr>
              <w:t xml:space="preserve"> </w:t>
            </w:r>
            <w:r w:rsidRPr="009371C0">
              <w:rPr>
                <w:spacing w:val="-2"/>
                <w:sz w:val="24"/>
                <w:szCs w:val="24"/>
                <w:lang w:val="ru-RU"/>
              </w:rPr>
              <w:t xml:space="preserve">своего </w:t>
            </w:r>
            <w:r w:rsidRPr="009371C0">
              <w:rPr>
                <w:sz w:val="24"/>
                <w:szCs w:val="24"/>
                <w:lang w:val="ru-RU"/>
              </w:rPr>
              <w:t>задания в диалоге с учителем</w:t>
            </w:r>
          </w:p>
        </w:tc>
      </w:tr>
      <w:tr w:rsidR="0016017E" w:rsidRPr="00C52C9F" w:rsidTr="00EC23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770"/>
        </w:trPr>
        <w:tc>
          <w:tcPr>
            <w:tcW w:w="1419" w:type="dxa"/>
            <w:tcBorders>
              <w:top w:val="single" w:sz="4" w:space="0" w:color="auto"/>
              <w:left w:val="single" w:sz="4" w:space="0" w:color="auto"/>
              <w:bottom w:val="single" w:sz="4" w:space="0" w:color="auto"/>
              <w:right w:val="single" w:sz="4" w:space="0" w:color="auto"/>
            </w:tcBorders>
          </w:tcPr>
          <w:p w:rsidR="0016017E" w:rsidRPr="009371C0" w:rsidRDefault="0016017E" w:rsidP="00EC2371">
            <w:pPr>
              <w:pStyle w:val="TableParagraph"/>
              <w:rPr>
                <w:i/>
                <w:sz w:val="24"/>
                <w:szCs w:val="24"/>
                <w:lang w:val="ru-RU"/>
              </w:rPr>
            </w:pPr>
            <w:r w:rsidRPr="009371C0">
              <w:rPr>
                <w:b/>
                <w:sz w:val="24"/>
                <w:szCs w:val="24"/>
                <w:lang w:val="ru-RU"/>
              </w:rPr>
              <w:t xml:space="preserve">2 класс </w:t>
            </w:r>
            <w:r w:rsidRPr="009371C0">
              <w:rPr>
                <w:spacing w:val="-2"/>
                <w:sz w:val="24"/>
                <w:szCs w:val="24"/>
                <w:lang w:val="ru-RU"/>
              </w:rPr>
              <w:t xml:space="preserve">необход </w:t>
            </w:r>
            <w:r w:rsidRPr="009371C0">
              <w:rPr>
                <w:spacing w:val="-4"/>
                <w:sz w:val="24"/>
                <w:szCs w:val="24"/>
                <w:lang w:val="ru-RU"/>
              </w:rPr>
              <w:t xml:space="preserve">имый </w:t>
            </w:r>
            <w:r w:rsidRPr="009371C0">
              <w:rPr>
                <w:spacing w:val="-2"/>
                <w:sz w:val="24"/>
                <w:szCs w:val="24"/>
                <w:lang w:val="ru-RU"/>
              </w:rPr>
              <w:t xml:space="preserve">уровень </w:t>
            </w:r>
            <w:r w:rsidRPr="009371C0">
              <w:rPr>
                <w:i/>
                <w:sz w:val="24"/>
                <w:szCs w:val="24"/>
                <w:lang w:val="ru-RU"/>
              </w:rPr>
              <w:t xml:space="preserve">(для 1 </w:t>
            </w:r>
            <w:r w:rsidRPr="009371C0">
              <w:rPr>
                <w:i/>
                <w:spacing w:val="-2"/>
                <w:sz w:val="24"/>
                <w:szCs w:val="24"/>
                <w:lang w:val="ru-RU"/>
              </w:rPr>
              <w:t>класса повыше</w:t>
            </w:r>
            <w:proofErr w:type="gramStart"/>
            <w:r w:rsidRPr="009371C0">
              <w:rPr>
                <w:i/>
                <w:spacing w:val="-2"/>
                <w:sz w:val="24"/>
                <w:szCs w:val="24"/>
                <w:lang w:val="ru-RU"/>
              </w:rPr>
              <w:t>н-</w:t>
            </w:r>
            <w:proofErr w:type="gramEnd"/>
            <w:r w:rsidRPr="009371C0">
              <w:rPr>
                <w:i/>
                <w:spacing w:val="-2"/>
                <w:sz w:val="24"/>
                <w:szCs w:val="24"/>
                <w:lang w:val="ru-RU"/>
              </w:rPr>
              <w:t xml:space="preserve"> </w:t>
            </w:r>
            <w:r w:rsidRPr="009371C0">
              <w:rPr>
                <w:i/>
                <w:spacing w:val="-4"/>
                <w:sz w:val="24"/>
                <w:szCs w:val="24"/>
                <w:lang w:val="ru-RU"/>
              </w:rPr>
              <w:t xml:space="preserve">ный </w:t>
            </w:r>
            <w:r w:rsidRPr="009371C0">
              <w:rPr>
                <w:i/>
                <w:spacing w:val="-2"/>
                <w:sz w:val="24"/>
                <w:szCs w:val="24"/>
                <w:lang w:val="ru-RU"/>
              </w:rPr>
              <w:t>уровень)</w:t>
            </w:r>
          </w:p>
        </w:tc>
        <w:tc>
          <w:tcPr>
            <w:tcW w:w="3110" w:type="dxa"/>
            <w:tcBorders>
              <w:top w:val="single" w:sz="4" w:space="0" w:color="auto"/>
              <w:left w:val="single" w:sz="4" w:space="0" w:color="auto"/>
              <w:bottom w:val="single" w:sz="4" w:space="0" w:color="auto"/>
              <w:right w:val="single" w:sz="4" w:space="0" w:color="auto"/>
            </w:tcBorders>
          </w:tcPr>
          <w:p w:rsidR="0016017E" w:rsidRPr="009371C0" w:rsidRDefault="0016017E" w:rsidP="00EC2371">
            <w:pPr>
              <w:pStyle w:val="TableParagraph"/>
              <w:rPr>
                <w:sz w:val="24"/>
                <w:szCs w:val="24"/>
                <w:lang w:val="ru-RU"/>
              </w:rPr>
            </w:pPr>
            <w:r w:rsidRPr="009371C0">
              <w:rPr>
                <w:sz w:val="24"/>
                <w:szCs w:val="24"/>
                <w:lang w:val="ru-RU"/>
              </w:rPr>
              <w:t>Определять цель учебной</w:t>
            </w:r>
            <w:r w:rsidRPr="009371C0">
              <w:rPr>
                <w:spacing w:val="-15"/>
                <w:sz w:val="24"/>
                <w:szCs w:val="24"/>
                <w:lang w:val="ru-RU"/>
              </w:rPr>
              <w:t xml:space="preserve"> </w:t>
            </w:r>
            <w:r w:rsidRPr="009371C0">
              <w:rPr>
                <w:sz w:val="24"/>
                <w:szCs w:val="24"/>
                <w:lang w:val="ru-RU"/>
              </w:rPr>
              <w:t>деятельности</w:t>
            </w:r>
            <w:r w:rsidRPr="009371C0">
              <w:rPr>
                <w:spacing w:val="-15"/>
                <w:sz w:val="24"/>
                <w:szCs w:val="24"/>
                <w:lang w:val="ru-RU"/>
              </w:rPr>
              <w:t xml:space="preserve"> </w:t>
            </w:r>
            <w:r w:rsidRPr="009371C0">
              <w:rPr>
                <w:sz w:val="24"/>
                <w:szCs w:val="24"/>
                <w:lang w:val="ru-RU"/>
              </w:rPr>
              <w:t xml:space="preserve">с помощью учителя и </w:t>
            </w:r>
            <w:r w:rsidRPr="009371C0">
              <w:rPr>
                <w:spacing w:val="-2"/>
                <w:sz w:val="24"/>
                <w:szCs w:val="24"/>
                <w:lang w:val="ru-RU"/>
              </w:rPr>
              <w:t>самостоятельно.</w:t>
            </w:r>
          </w:p>
          <w:p w:rsidR="0016017E" w:rsidRPr="009371C0" w:rsidRDefault="0016017E" w:rsidP="00EC2371">
            <w:pPr>
              <w:pStyle w:val="TableParagraph"/>
              <w:rPr>
                <w:sz w:val="24"/>
                <w:szCs w:val="24"/>
                <w:lang w:val="ru-RU"/>
              </w:rPr>
            </w:pPr>
            <w:proofErr w:type="gramStart"/>
            <w:r w:rsidRPr="009371C0">
              <w:rPr>
                <w:sz w:val="24"/>
                <w:szCs w:val="24"/>
                <w:lang w:val="ru-RU"/>
              </w:rPr>
              <w:t>Учиться совместно с учителем</w:t>
            </w:r>
            <w:r w:rsidRPr="009371C0">
              <w:rPr>
                <w:spacing w:val="-15"/>
                <w:sz w:val="24"/>
                <w:szCs w:val="24"/>
                <w:lang w:val="ru-RU"/>
              </w:rPr>
              <w:t xml:space="preserve"> </w:t>
            </w:r>
            <w:r w:rsidRPr="009371C0">
              <w:rPr>
                <w:sz w:val="24"/>
                <w:szCs w:val="24"/>
                <w:lang w:val="ru-RU"/>
              </w:rPr>
              <w:t>обнаруживать</w:t>
            </w:r>
            <w:proofErr w:type="gramEnd"/>
            <w:r w:rsidRPr="009371C0">
              <w:rPr>
                <w:spacing w:val="-15"/>
                <w:sz w:val="24"/>
                <w:szCs w:val="24"/>
                <w:lang w:val="ru-RU"/>
              </w:rPr>
              <w:t xml:space="preserve"> </w:t>
            </w:r>
            <w:r w:rsidRPr="009371C0">
              <w:rPr>
                <w:sz w:val="24"/>
                <w:szCs w:val="24"/>
                <w:lang w:val="ru-RU"/>
              </w:rPr>
              <w:t xml:space="preserve">и </w:t>
            </w:r>
            <w:r w:rsidRPr="009371C0">
              <w:rPr>
                <w:spacing w:val="-2"/>
                <w:sz w:val="24"/>
                <w:szCs w:val="24"/>
                <w:lang w:val="ru-RU"/>
              </w:rPr>
              <w:t>формулировать</w:t>
            </w:r>
          </w:p>
          <w:p w:rsidR="0016017E" w:rsidRPr="009371C0" w:rsidRDefault="0016017E" w:rsidP="00EC2371">
            <w:pPr>
              <w:pStyle w:val="TableParagraph"/>
              <w:rPr>
                <w:sz w:val="24"/>
                <w:szCs w:val="24"/>
                <w:lang w:val="ru-RU"/>
              </w:rPr>
            </w:pPr>
            <w:r w:rsidRPr="009371C0">
              <w:rPr>
                <w:sz w:val="24"/>
                <w:szCs w:val="24"/>
                <w:lang w:val="ru-RU"/>
              </w:rPr>
              <w:t>учебную проблему совместно с учителем. Учиться планировать учебную</w:t>
            </w:r>
            <w:r w:rsidRPr="009371C0">
              <w:rPr>
                <w:spacing w:val="-15"/>
                <w:sz w:val="24"/>
                <w:szCs w:val="24"/>
                <w:lang w:val="ru-RU"/>
              </w:rPr>
              <w:t xml:space="preserve"> </w:t>
            </w:r>
            <w:r w:rsidRPr="009371C0">
              <w:rPr>
                <w:sz w:val="24"/>
                <w:szCs w:val="24"/>
                <w:lang w:val="ru-RU"/>
              </w:rPr>
              <w:t>деятельность</w:t>
            </w:r>
            <w:r w:rsidRPr="009371C0">
              <w:rPr>
                <w:spacing w:val="-15"/>
                <w:sz w:val="24"/>
                <w:szCs w:val="24"/>
                <w:lang w:val="ru-RU"/>
              </w:rPr>
              <w:t xml:space="preserve"> </w:t>
            </w:r>
            <w:r w:rsidRPr="009371C0">
              <w:rPr>
                <w:sz w:val="24"/>
                <w:szCs w:val="24"/>
                <w:lang w:val="ru-RU"/>
              </w:rPr>
              <w:t xml:space="preserve">на </w:t>
            </w:r>
            <w:r w:rsidRPr="009371C0">
              <w:rPr>
                <w:spacing w:val="-2"/>
                <w:sz w:val="24"/>
                <w:szCs w:val="24"/>
                <w:lang w:val="ru-RU"/>
              </w:rPr>
              <w:t>уроке.</w:t>
            </w:r>
          </w:p>
          <w:p w:rsidR="0016017E" w:rsidRPr="009371C0" w:rsidRDefault="0016017E" w:rsidP="00EC2371">
            <w:pPr>
              <w:pStyle w:val="TableParagraph"/>
              <w:rPr>
                <w:b/>
                <w:sz w:val="24"/>
                <w:szCs w:val="24"/>
                <w:lang w:val="ru-RU"/>
              </w:rPr>
            </w:pPr>
            <w:r w:rsidRPr="009371C0">
              <w:rPr>
                <w:b/>
                <w:sz w:val="24"/>
                <w:szCs w:val="24"/>
                <w:lang w:val="ru-RU"/>
              </w:rPr>
              <w:t>Высказывать свою версию, пытаться предлагать</w:t>
            </w:r>
            <w:r w:rsidRPr="009371C0">
              <w:rPr>
                <w:b/>
                <w:spacing w:val="-15"/>
                <w:sz w:val="24"/>
                <w:szCs w:val="24"/>
                <w:lang w:val="ru-RU"/>
              </w:rPr>
              <w:t xml:space="preserve"> </w:t>
            </w:r>
            <w:r w:rsidRPr="009371C0">
              <w:rPr>
                <w:b/>
                <w:sz w:val="24"/>
                <w:szCs w:val="24"/>
                <w:lang w:val="ru-RU"/>
              </w:rPr>
              <w:t>способ</w:t>
            </w:r>
            <w:r w:rsidRPr="009371C0">
              <w:rPr>
                <w:b/>
                <w:spacing w:val="-15"/>
                <w:sz w:val="24"/>
                <w:szCs w:val="24"/>
                <w:lang w:val="ru-RU"/>
              </w:rPr>
              <w:t xml:space="preserve"> </w:t>
            </w:r>
            <w:r w:rsidRPr="009371C0">
              <w:rPr>
                <w:b/>
                <w:sz w:val="24"/>
                <w:szCs w:val="24"/>
                <w:lang w:val="ru-RU"/>
              </w:rPr>
              <w:t xml:space="preserve">её </w:t>
            </w:r>
            <w:r w:rsidRPr="009371C0">
              <w:rPr>
                <w:b/>
                <w:spacing w:val="-2"/>
                <w:sz w:val="24"/>
                <w:szCs w:val="24"/>
                <w:lang w:val="ru-RU"/>
              </w:rPr>
              <w:t>проверки</w:t>
            </w:r>
          </w:p>
        </w:tc>
        <w:tc>
          <w:tcPr>
            <w:tcW w:w="2123" w:type="dxa"/>
            <w:tcBorders>
              <w:top w:val="single" w:sz="4" w:space="0" w:color="auto"/>
              <w:left w:val="single" w:sz="4" w:space="0" w:color="auto"/>
              <w:bottom w:val="single" w:sz="4" w:space="0" w:color="auto"/>
              <w:right w:val="single" w:sz="4" w:space="0" w:color="auto"/>
            </w:tcBorders>
          </w:tcPr>
          <w:p w:rsidR="0016017E" w:rsidRPr="009371C0" w:rsidRDefault="0016017E" w:rsidP="00EC2371">
            <w:pPr>
              <w:pStyle w:val="TableParagraph"/>
              <w:rPr>
                <w:sz w:val="24"/>
                <w:szCs w:val="24"/>
                <w:lang w:val="ru-RU"/>
              </w:rPr>
            </w:pPr>
            <w:r w:rsidRPr="009371C0">
              <w:rPr>
                <w:sz w:val="24"/>
                <w:szCs w:val="24"/>
                <w:lang w:val="ru-RU"/>
              </w:rPr>
              <w:t xml:space="preserve">Работая по </w:t>
            </w:r>
            <w:r w:rsidRPr="009371C0">
              <w:rPr>
                <w:spacing w:val="-2"/>
                <w:sz w:val="24"/>
                <w:szCs w:val="24"/>
                <w:lang w:val="ru-RU"/>
              </w:rPr>
              <w:t xml:space="preserve">предложенному плану, использовать необходимые средства (учебник, простейшие </w:t>
            </w:r>
            <w:r w:rsidRPr="009371C0">
              <w:rPr>
                <w:sz w:val="24"/>
                <w:szCs w:val="24"/>
                <w:lang w:val="ru-RU"/>
              </w:rPr>
              <w:t xml:space="preserve">приборы и </w:t>
            </w:r>
            <w:r w:rsidRPr="009371C0">
              <w:rPr>
                <w:spacing w:val="-2"/>
                <w:sz w:val="24"/>
                <w:szCs w:val="24"/>
                <w:lang w:val="ru-RU"/>
              </w:rPr>
              <w:t>инструменты)</w:t>
            </w:r>
          </w:p>
        </w:tc>
        <w:tc>
          <w:tcPr>
            <w:tcW w:w="2688" w:type="dxa"/>
            <w:tcBorders>
              <w:top w:val="single" w:sz="4" w:space="0" w:color="auto"/>
              <w:left w:val="single" w:sz="4" w:space="0" w:color="auto"/>
              <w:bottom w:val="single" w:sz="4" w:space="0" w:color="auto"/>
              <w:right w:val="single" w:sz="4" w:space="0" w:color="auto"/>
            </w:tcBorders>
          </w:tcPr>
          <w:p w:rsidR="0016017E" w:rsidRPr="009371C0" w:rsidRDefault="0016017E" w:rsidP="00EC2371">
            <w:pPr>
              <w:pStyle w:val="TableParagraph"/>
              <w:rPr>
                <w:sz w:val="24"/>
                <w:szCs w:val="24"/>
                <w:lang w:val="ru-RU"/>
              </w:rPr>
            </w:pPr>
            <w:r w:rsidRPr="009371C0">
              <w:rPr>
                <w:spacing w:val="-2"/>
                <w:sz w:val="24"/>
                <w:szCs w:val="24"/>
                <w:lang w:val="ru-RU"/>
              </w:rPr>
              <w:t>Определять успешность выполнения</w:t>
            </w:r>
            <w:r w:rsidRPr="009371C0">
              <w:rPr>
                <w:spacing w:val="-13"/>
                <w:sz w:val="24"/>
                <w:szCs w:val="24"/>
                <w:lang w:val="ru-RU"/>
              </w:rPr>
              <w:t xml:space="preserve"> </w:t>
            </w:r>
            <w:r w:rsidRPr="009371C0">
              <w:rPr>
                <w:spacing w:val="-2"/>
                <w:sz w:val="24"/>
                <w:szCs w:val="24"/>
                <w:lang w:val="ru-RU"/>
              </w:rPr>
              <w:t xml:space="preserve">своего </w:t>
            </w:r>
            <w:r w:rsidRPr="009371C0">
              <w:rPr>
                <w:sz w:val="24"/>
                <w:szCs w:val="24"/>
                <w:lang w:val="ru-RU"/>
              </w:rPr>
              <w:t>задания в диалоге с учителем.</w:t>
            </w:r>
          </w:p>
        </w:tc>
      </w:tr>
      <w:tr w:rsidR="0016017E" w:rsidRPr="00C52C9F" w:rsidTr="00EC23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951"/>
        </w:trPr>
        <w:tc>
          <w:tcPr>
            <w:tcW w:w="1419" w:type="dxa"/>
            <w:tcBorders>
              <w:top w:val="single" w:sz="4" w:space="0" w:color="auto"/>
              <w:left w:val="single" w:sz="4" w:space="0" w:color="auto"/>
              <w:bottom w:val="single" w:sz="4" w:space="0" w:color="auto"/>
              <w:right w:val="single" w:sz="4" w:space="0" w:color="auto"/>
            </w:tcBorders>
          </w:tcPr>
          <w:p w:rsidR="0016017E" w:rsidRPr="009371C0" w:rsidRDefault="0016017E" w:rsidP="00EC2371">
            <w:pPr>
              <w:pStyle w:val="TableParagraph"/>
              <w:rPr>
                <w:i/>
                <w:sz w:val="24"/>
                <w:szCs w:val="24"/>
                <w:lang w:val="ru-RU"/>
              </w:rPr>
            </w:pPr>
            <w:r w:rsidRPr="009371C0">
              <w:rPr>
                <w:b/>
                <w:sz w:val="24"/>
                <w:szCs w:val="24"/>
                <w:lang w:val="ru-RU"/>
              </w:rPr>
              <w:t>3-4</w:t>
            </w:r>
            <w:r w:rsidRPr="009371C0">
              <w:rPr>
                <w:b/>
                <w:spacing w:val="-15"/>
                <w:sz w:val="24"/>
                <w:szCs w:val="24"/>
                <w:lang w:val="ru-RU"/>
              </w:rPr>
              <w:t xml:space="preserve"> </w:t>
            </w:r>
            <w:r w:rsidRPr="009371C0">
              <w:rPr>
                <w:b/>
                <w:sz w:val="24"/>
                <w:szCs w:val="24"/>
                <w:lang w:val="ru-RU"/>
              </w:rPr>
              <w:t xml:space="preserve">классы </w:t>
            </w:r>
            <w:proofErr w:type="gramStart"/>
            <w:r w:rsidRPr="009371C0">
              <w:rPr>
                <w:spacing w:val="-2"/>
                <w:sz w:val="24"/>
                <w:szCs w:val="24"/>
                <w:lang w:val="ru-RU"/>
              </w:rPr>
              <w:t xml:space="preserve">необходим </w:t>
            </w:r>
            <w:r w:rsidRPr="009371C0">
              <w:rPr>
                <w:sz w:val="24"/>
                <w:szCs w:val="24"/>
                <w:lang w:val="ru-RU"/>
              </w:rPr>
              <w:t>ый</w:t>
            </w:r>
            <w:proofErr w:type="gramEnd"/>
            <w:r w:rsidRPr="009371C0">
              <w:rPr>
                <w:spacing w:val="-13"/>
                <w:sz w:val="24"/>
                <w:szCs w:val="24"/>
                <w:lang w:val="ru-RU"/>
              </w:rPr>
              <w:t xml:space="preserve"> </w:t>
            </w:r>
            <w:r w:rsidRPr="009371C0">
              <w:rPr>
                <w:sz w:val="24"/>
                <w:szCs w:val="24"/>
                <w:lang w:val="ru-RU"/>
              </w:rPr>
              <w:t xml:space="preserve">уровень </w:t>
            </w:r>
            <w:r w:rsidRPr="009371C0">
              <w:rPr>
                <w:i/>
                <w:sz w:val="24"/>
                <w:szCs w:val="24"/>
                <w:lang w:val="ru-RU"/>
              </w:rPr>
              <w:t xml:space="preserve">для 2 класса – </w:t>
            </w:r>
            <w:r w:rsidRPr="009371C0">
              <w:rPr>
                <w:i/>
                <w:spacing w:val="-2"/>
                <w:sz w:val="24"/>
                <w:szCs w:val="24"/>
                <w:lang w:val="ru-RU"/>
              </w:rPr>
              <w:t xml:space="preserve">повышенны </w:t>
            </w:r>
            <w:r w:rsidRPr="009371C0">
              <w:rPr>
                <w:i/>
                <w:sz w:val="24"/>
                <w:szCs w:val="24"/>
                <w:lang w:val="ru-RU"/>
              </w:rPr>
              <w:t>й уровень)</w:t>
            </w:r>
          </w:p>
        </w:tc>
        <w:tc>
          <w:tcPr>
            <w:tcW w:w="3110" w:type="dxa"/>
            <w:tcBorders>
              <w:top w:val="single" w:sz="4" w:space="0" w:color="auto"/>
              <w:left w:val="single" w:sz="4" w:space="0" w:color="auto"/>
              <w:bottom w:val="single" w:sz="4" w:space="0" w:color="auto"/>
              <w:right w:val="single" w:sz="4" w:space="0" w:color="auto"/>
            </w:tcBorders>
          </w:tcPr>
          <w:p w:rsidR="0016017E" w:rsidRPr="009371C0" w:rsidRDefault="0016017E" w:rsidP="00EC2371">
            <w:pPr>
              <w:pStyle w:val="TableParagraph"/>
              <w:rPr>
                <w:sz w:val="24"/>
                <w:szCs w:val="24"/>
                <w:lang w:val="ru-RU"/>
              </w:rPr>
            </w:pPr>
            <w:r w:rsidRPr="009371C0">
              <w:rPr>
                <w:sz w:val="24"/>
                <w:szCs w:val="24"/>
                <w:lang w:val="ru-RU"/>
              </w:rPr>
              <w:t>Определять цель учебной</w:t>
            </w:r>
            <w:r w:rsidRPr="009371C0">
              <w:rPr>
                <w:spacing w:val="-15"/>
                <w:sz w:val="24"/>
                <w:szCs w:val="24"/>
                <w:lang w:val="ru-RU"/>
              </w:rPr>
              <w:t xml:space="preserve"> </w:t>
            </w:r>
            <w:r w:rsidRPr="009371C0">
              <w:rPr>
                <w:sz w:val="24"/>
                <w:szCs w:val="24"/>
                <w:lang w:val="ru-RU"/>
              </w:rPr>
              <w:t>деятельности</w:t>
            </w:r>
            <w:r w:rsidRPr="009371C0">
              <w:rPr>
                <w:spacing w:val="-15"/>
                <w:sz w:val="24"/>
                <w:szCs w:val="24"/>
                <w:lang w:val="ru-RU"/>
              </w:rPr>
              <w:t xml:space="preserve"> </w:t>
            </w:r>
            <w:r w:rsidRPr="009371C0">
              <w:rPr>
                <w:sz w:val="24"/>
                <w:szCs w:val="24"/>
                <w:lang w:val="ru-RU"/>
              </w:rPr>
              <w:t>с помощью учителя и самостоятельно,</w:t>
            </w:r>
            <w:r w:rsidRPr="009371C0">
              <w:rPr>
                <w:spacing w:val="-12"/>
                <w:sz w:val="24"/>
                <w:szCs w:val="24"/>
                <w:lang w:val="ru-RU"/>
              </w:rPr>
              <w:t xml:space="preserve"> </w:t>
            </w:r>
            <w:r w:rsidRPr="009371C0">
              <w:rPr>
                <w:sz w:val="24"/>
                <w:szCs w:val="24"/>
                <w:lang w:val="ru-RU"/>
              </w:rPr>
              <w:t xml:space="preserve">искать средства её </w:t>
            </w:r>
            <w:r w:rsidRPr="009371C0">
              <w:rPr>
                <w:spacing w:val="-2"/>
                <w:sz w:val="24"/>
                <w:szCs w:val="24"/>
                <w:lang w:val="ru-RU"/>
              </w:rPr>
              <w:t>осуществления.</w:t>
            </w:r>
          </w:p>
          <w:p w:rsidR="0016017E" w:rsidRPr="009371C0" w:rsidRDefault="0016017E" w:rsidP="00EC2371">
            <w:pPr>
              <w:pStyle w:val="TableParagraph"/>
              <w:rPr>
                <w:sz w:val="24"/>
                <w:szCs w:val="24"/>
                <w:lang w:val="ru-RU"/>
              </w:rPr>
            </w:pPr>
            <w:r w:rsidRPr="009371C0">
              <w:rPr>
                <w:spacing w:val="-2"/>
                <w:sz w:val="24"/>
                <w:szCs w:val="24"/>
                <w:lang w:val="ru-RU"/>
              </w:rPr>
              <w:t xml:space="preserve">Самостоятельно </w:t>
            </w:r>
            <w:r w:rsidRPr="009371C0">
              <w:rPr>
                <w:sz w:val="24"/>
                <w:szCs w:val="24"/>
                <w:lang w:val="ru-RU"/>
              </w:rPr>
              <w:t>формулировать</w:t>
            </w:r>
            <w:r w:rsidRPr="009371C0">
              <w:rPr>
                <w:spacing w:val="-15"/>
                <w:sz w:val="24"/>
                <w:szCs w:val="24"/>
                <w:lang w:val="ru-RU"/>
              </w:rPr>
              <w:t xml:space="preserve"> </w:t>
            </w:r>
            <w:r w:rsidRPr="009371C0">
              <w:rPr>
                <w:sz w:val="24"/>
                <w:szCs w:val="24"/>
                <w:lang w:val="ru-RU"/>
              </w:rPr>
              <w:t xml:space="preserve">цели урока после </w:t>
            </w:r>
            <w:r w:rsidRPr="009371C0">
              <w:rPr>
                <w:spacing w:val="-2"/>
                <w:sz w:val="24"/>
                <w:szCs w:val="24"/>
                <w:lang w:val="ru-RU"/>
              </w:rPr>
              <w:t>предварительного обсуждения.</w:t>
            </w:r>
          </w:p>
          <w:p w:rsidR="0016017E" w:rsidRPr="009371C0" w:rsidRDefault="0016017E" w:rsidP="00EC2371">
            <w:pPr>
              <w:pStyle w:val="TableParagraph"/>
              <w:rPr>
                <w:sz w:val="24"/>
                <w:szCs w:val="24"/>
                <w:lang w:val="ru-RU"/>
              </w:rPr>
            </w:pPr>
            <w:r w:rsidRPr="009371C0">
              <w:rPr>
                <w:sz w:val="24"/>
                <w:szCs w:val="24"/>
                <w:lang w:val="ru-RU"/>
              </w:rPr>
              <w:t>Учиться</w:t>
            </w:r>
            <w:r w:rsidRPr="009371C0">
              <w:rPr>
                <w:spacing w:val="-15"/>
                <w:sz w:val="24"/>
                <w:szCs w:val="24"/>
                <w:lang w:val="ru-RU"/>
              </w:rPr>
              <w:t xml:space="preserve"> </w:t>
            </w:r>
            <w:r w:rsidRPr="009371C0">
              <w:rPr>
                <w:sz w:val="24"/>
                <w:szCs w:val="24"/>
                <w:lang w:val="ru-RU"/>
              </w:rPr>
              <w:t>обнаруживать</w:t>
            </w:r>
            <w:r w:rsidRPr="009371C0">
              <w:rPr>
                <w:spacing w:val="-15"/>
                <w:sz w:val="24"/>
                <w:szCs w:val="24"/>
                <w:lang w:val="ru-RU"/>
              </w:rPr>
              <w:t xml:space="preserve"> </w:t>
            </w:r>
            <w:r w:rsidRPr="009371C0">
              <w:rPr>
                <w:sz w:val="24"/>
                <w:szCs w:val="24"/>
                <w:lang w:val="ru-RU"/>
              </w:rPr>
              <w:t xml:space="preserve">и </w:t>
            </w:r>
            <w:r w:rsidRPr="009371C0">
              <w:rPr>
                <w:spacing w:val="-2"/>
                <w:sz w:val="24"/>
                <w:szCs w:val="24"/>
                <w:lang w:val="ru-RU"/>
              </w:rPr>
              <w:t>формулировать</w:t>
            </w:r>
            <w:r w:rsidRPr="009371C0">
              <w:rPr>
                <w:spacing w:val="-8"/>
                <w:sz w:val="24"/>
                <w:szCs w:val="24"/>
                <w:lang w:val="ru-RU"/>
              </w:rPr>
              <w:t xml:space="preserve"> </w:t>
            </w:r>
            <w:r w:rsidRPr="009371C0">
              <w:rPr>
                <w:spacing w:val="-2"/>
                <w:sz w:val="24"/>
                <w:szCs w:val="24"/>
                <w:lang w:val="ru-RU"/>
              </w:rPr>
              <w:t xml:space="preserve">учебную </w:t>
            </w:r>
            <w:r w:rsidRPr="009371C0">
              <w:rPr>
                <w:sz w:val="24"/>
                <w:szCs w:val="24"/>
                <w:lang w:val="ru-RU"/>
              </w:rPr>
              <w:t xml:space="preserve">проблему совместно с </w:t>
            </w:r>
            <w:r w:rsidRPr="009371C0">
              <w:rPr>
                <w:spacing w:val="-2"/>
                <w:sz w:val="24"/>
                <w:szCs w:val="24"/>
                <w:lang w:val="ru-RU"/>
              </w:rPr>
              <w:t>учителем.</w:t>
            </w:r>
          </w:p>
          <w:p w:rsidR="0016017E" w:rsidRPr="009371C0" w:rsidRDefault="0016017E" w:rsidP="00EC2371">
            <w:pPr>
              <w:pStyle w:val="TableParagraph"/>
              <w:rPr>
                <w:sz w:val="24"/>
                <w:szCs w:val="24"/>
                <w:lang w:val="ru-RU"/>
              </w:rPr>
            </w:pPr>
            <w:r w:rsidRPr="009371C0">
              <w:rPr>
                <w:sz w:val="24"/>
                <w:szCs w:val="24"/>
                <w:lang w:val="ru-RU"/>
              </w:rPr>
              <w:t>Составлять план выполнения</w:t>
            </w:r>
            <w:r w:rsidRPr="009371C0">
              <w:rPr>
                <w:spacing w:val="-15"/>
                <w:sz w:val="24"/>
                <w:szCs w:val="24"/>
                <w:lang w:val="ru-RU"/>
              </w:rPr>
              <w:t xml:space="preserve"> </w:t>
            </w:r>
            <w:r w:rsidRPr="009371C0">
              <w:rPr>
                <w:sz w:val="24"/>
                <w:szCs w:val="24"/>
                <w:lang w:val="ru-RU"/>
              </w:rPr>
              <w:t>задач,</w:t>
            </w:r>
            <w:r w:rsidRPr="009371C0">
              <w:rPr>
                <w:spacing w:val="-15"/>
                <w:sz w:val="24"/>
                <w:szCs w:val="24"/>
                <w:lang w:val="ru-RU"/>
              </w:rPr>
              <w:t xml:space="preserve"> </w:t>
            </w:r>
            <w:r w:rsidRPr="009371C0">
              <w:rPr>
                <w:sz w:val="24"/>
                <w:szCs w:val="24"/>
                <w:lang w:val="ru-RU"/>
              </w:rPr>
              <w:t>решения проблем творческого и поискового характера совместно с учителем.</w:t>
            </w:r>
          </w:p>
        </w:tc>
        <w:tc>
          <w:tcPr>
            <w:tcW w:w="2123" w:type="dxa"/>
            <w:tcBorders>
              <w:top w:val="single" w:sz="4" w:space="0" w:color="auto"/>
              <w:left w:val="single" w:sz="4" w:space="0" w:color="auto"/>
              <w:bottom w:val="single" w:sz="4" w:space="0" w:color="auto"/>
              <w:right w:val="single" w:sz="4" w:space="0" w:color="auto"/>
            </w:tcBorders>
          </w:tcPr>
          <w:p w:rsidR="0016017E" w:rsidRPr="009371C0" w:rsidRDefault="0016017E" w:rsidP="00EC2371">
            <w:pPr>
              <w:pStyle w:val="TableParagraph"/>
              <w:tabs>
                <w:tab w:val="left" w:pos="1529"/>
              </w:tabs>
              <w:rPr>
                <w:sz w:val="24"/>
                <w:szCs w:val="24"/>
                <w:lang w:val="ru-RU"/>
              </w:rPr>
            </w:pPr>
            <w:r w:rsidRPr="009371C0">
              <w:rPr>
                <w:sz w:val="24"/>
                <w:szCs w:val="24"/>
                <w:lang w:val="ru-RU"/>
              </w:rPr>
              <w:t>Работая по плану, сверять свои действия</w:t>
            </w:r>
            <w:r w:rsidRPr="009371C0">
              <w:rPr>
                <w:spacing w:val="40"/>
                <w:sz w:val="24"/>
                <w:szCs w:val="24"/>
                <w:lang w:val="ru-RU"/>
              </w:rPr>
              <w:t xml:space="preserve"> </w:t>
            </w:r>
            <w:r w:rsidRPr="009371C0">
              <w:rPr>
                <w:sz w:val="24"/>
                <w:szCs w:val="24"/>
                <w:lang w:val="ru-RU"/>
              </w:rPr>
              <w:t xml:space="preserve">с целью и, при </w:t>
            </w:r>
            <w:r w:rsidRPr="009371C0">
              <w:rPr>
                <w:spacing w:val="-2"/>
                <w:sz w:val="24"/>
                <w:szCs w:val="24"/>
                <w:lang w:val="ru-RU"/>
              </w:rPr>
              <w:t>необходимости исправлять ошибки</w:t>
            </w:r>
            <w:r w:rsidRPr="009371C0">
              <w:rPr>
                <w:sz w:val="24"/>
                <w:szCs w:val="24"/>
                <w:lang w:val="ru-RU"/>
              </w:rPr>
              <w:tab/>
            </w:r>
            <w:r w:rsidRPr="009371C0">
              <w:rPr>
                <w:spacing w:val="-10"/>
                <w:sz w:val="24"/>
                <w:szCs w:val="24"/>
                <w:lang w:val="ru-RU"/>
              </w:rPr>
              <w:t xml:space="preserve">с </w:t>
            </w:r>
            <w:r w:rsidRPr="009371C0">
              <w:rPr>
                <w:spacing w:val="-2"/>
                <w:sz w:val="24"/>
                <w:szCs w:val="24"/>
                <w:lang w:val="ru-RU"/>
              </w:rPr>
              <w:t>помощью учителя</w:t>
            </w:r>
          </w:p>
        </w:tc>
        <w:tc>
          <w:tcPr>
            <w:tcW w:w="2688" w:type="dxa"/>
            <w:tcBorders>
              <w:top w:val="single" w:sz="4" w:space="0" w:color="auto"/>
              <w:left w:val="single" w:sz="4" w:space="0" w:color="auto"/>
              <w:bottom w:val="single" w:sz="4" w:space="0" w:color="auto"/>
              <w:right w:val="single" w:sz="4" w:space="0" w:color="auto"/>
            </w:tcBorders>
          </w:tcPr>
          <w:p w:rsidR="0016017E" w:rsidRPr="009371C0" w:rsidRDefault="0016017E" w:rsidP="00EC2371">
            <w:pPr>
              <w:pStyle w:val="TableParagraph"/>
              <w:rPr>
                <w:sz w:val="24"/>
                <w:szCs w:val="24"/>
                <w:lang w:val="ru-RU"/>
              </w:rPr>
            </w:pPr>
            <w:r w:rsidRPr="009371C0">
              <w:rPr>
                <w:sz w:val="24"/>
                <w:szCs w:val="24"/>
                <w:lang w:val="ru-RU"/>
              </w:rPr>
              <w:t xml:space="preserve">В диалоге с учителем </w:t>
            </w:r>
            <w:r w:rsidRPr="009371C0">
              <w:rPr>
                <w:spacing w:val="-2"/>
                <w:sz w:val="24"/>
                <w:szCs w:val="24"/>
                <w:lang w:val="ru-RU"/>
              </w:rPr>
              <w:t>учиться</w:t>
            </w:r>
            <w:r w:rsidRPr="009371C0">
              <w:rPr>
                <w:spacing w:val="-8"/>
                <w:sz w:val="24"/>
                <w:szCs w:val="24"/>
                <w:lang w:val="ru-RU"/>
              </w:rPr>
              <w:t xml:space="preserve"> </w:t>
            </w:r>
            <w:r w:rsidRPr="009371C0">
              <w:rPr>
                <w:spacing w:val="-2"/>
                <w:sz w:val="24"/>
                <w:szCs w:val="24"/>
                <w:lang w:val="ru-RU"/>
              </w:rPr>
              <w:t xml:space="preserve">вырабатывать </w:t>
            </w:r>
            <w:r w:rsidRPr="009371C0">
              <w:rPr>
                <w:sz w:val="24"/>
                <w:szCs w:val="24"/>
                <w:lang w:val="ru-RU"/>
              </w:rPr>
              <w:t xml:space="preserve">критерии оценки и определять степень </w:t>
            </w:r>
            <w:r w:rsidRPr="009371C0">
              <w:rPr>
                <w:spacing w:val="-2"/>
                <w:sz w:val="24"/>
                <w:szCs w:val="24"/>
                <w:lang w:val="ru-RU"/>
              </w:rPr>
              <w:t xml:space="preserve">успешности </w:t>
            </w:r>
            <w:r w:rsidRPr="009371C0">
              <w:rPr>
                <w:sz w:val="24"/>
                <w:szCs w:val="24"/>
                <w:lang w:val="ru-RU"/>
              </w:rPr>
              <w:t>выполнения своей работы</w:t>
            </w:r>
            <w:r w:rsidRPr="009371C0">
              <w:rPr>
                <w:spacing w:val="-14"/>
                <w:sz w:val="24"/>
                <w:szCs w:val="24"/>
                <w:lang w:val="ru-RU"/>
              </w:rPr>
              <w:t xml:space="preserve"> </w:t>
            </w:r>
            <w:r w:rsidRPr="009371C0">
              <w:rPr>
                <w:sz w:val="24"/>
                <w:szCs w:val="24"/>
                <w:lang w:val="ru-RU"/>
              </w:rPr>
              <w:t>и</w:t>
            </w:r>
            <w:r w:rsidRPr="009371C0">
              <w:rPr>
                <w:spacing w:val="-14"/>
                <w:sz w:val="24"/>
                <w:szCs w:val="24"/>
                <w:lang w:val="ru-RU"/>
              </w:rPr>
              <w:t xml:space="preserve"> </w:t>
            </w:r>
            <w:r w:rsidRPr="009371C0">
              <w:rPr>
                <w:sz w:val="24"/>
                <w:szCs w:val="24"/>
                <w:lang w:val="ru-RU"/>
              </w:rPr>
              <w:t>работы</w:t>
            </w:r>
            <w:r w:rsidRPr="009371C0">
              <w:rPr>
                <w:spacing w:val="-14"/>
                <w:sz w:val="24"/>
                <w:szCs w:val="24"/>
                <w:lang w:val="ru-RU"/>
              </w:rPr>
              <w:t xml:space="preserve"> </w:t>
            </w:r>
            <w:r w:rsidRPr="009371C0">
              <w:rPr>
                <w:sz w:val="24"/>
                <w:szCs w:val="24"/>
                <w:lang w:val="ru-RU"/>
              </w:rPr>
              <w:t>всех, исходя</w:t>
            </w:r>
            <w:r w:rsidRPr="009371C0">
              <w:rPr>
                <w:spacing w:val="-12"/>
                <w:sz w:val="24"/>
                <w:szCs w:val="24"/>
                <w:lang w:val="ru-RU"/>
              </w:rPr>
              <w:t xml:space="preserve"> </w:t>
            </w:r>
            <w:r w:rsidRPr="009371C0">
              <w:rPr>
                <w:sz w:val="24"/>
                <w:szCs w:val="24"/>
                <w:lang w:val="ru-RU"/>
              </w:rPr>
              <w:t>из</w:t>
            </w:r>
            <w:r w:rsidRPr="009371C0">
              <w:rPr>
                <w:spacing w:val="-12"/>
                <w:sz w:val="24"/>
                <w:szCs w:val="24"/>
                <w:lang w:val="ru-RU"/>
              </w:rPr>
              <w:t xml:space="preserve"> </w:t>
            </w:r>
            <w:r w:rsidRPr="009371C0">
              <w:rPr>
                <w:sz w:val="24"/>
                <w:szCs w:val="24"/>
                <w:lang w:val="ru-RU"/>
              </w:rPr>
              <w:t xml:space="preserve">имеющихся </w:t>
            </w:r>
            <w:r w:rsidRPr="009371C0">
              <w:rPr>
                <w:spacing w:val="-2"/>
                <w:sz w:val="24"/>
                <w:szCs w:val="24"/>
                <w:lang w:val="ru-RU"/>
              </w:rPr>
              <w:t>критериев.</w:t>
            </w:r>
          </w:p>
          <w:p w:rsidR="0016017E" w:rsidRPr="009371C0" w:rsidRDefault="0016017E" w:rsidP="00EC2371">
            <w:pPr>
              <w:pStyle w:val="TableParagraph"/>
              <w:rPr>
                <w:i/>
                <w:sz w:val="24"/>
                <w:szCs w:val="24"/>
                <w:lang w:val="ru-RU"/>
              </w:rPr>
            </w:pPr>
            <w:r w:rsidRPr="009371C0">
              <w:rPr>
                <w:i/>
                <w:sz w:val="24"/>
                <w:szCs w:val="24"/>
                <w:lang w:val="ru-RU"/>
              </w:rPr>
              <w:t>Понимать</w:t>
            </w:r>
            <w:r w:rsidRPr="009371C0">
              <w:rPr>
                <w:i/>
                <w:spacing w:val="-15"/>
                <w:sz w:val="24"/>
                <w:szCs w:val="24"/>
                <w:lang w:val="ru-RU"/>
              </w:rPr>
              <w:t xml:space="preserve"> </w:t>
            </w:r>
            <w:r w:rsidRPr="009371C0">
              <w:rPr>
                <w:i/>
                <w:sz w:val="24"/>
                <w:szCs w:val="24"/>
                <w:lang w:val="ru-RU"/>
              </w:rPr>
              <w:t xml:space="preserve">причины своего неуспеха и находить способы выхода из этой </w:t>
            </w:r>
            <w:r w:rsidRPr="009371C0">
              <w:rPr>
                <w:i/>
                <w:spacing w:val="-2"/>
                <w:sz w:val="24"/>
                <w:szCs w:val="24"/>
                <w:lang w:val="ru-RU"/>
              </w:rPr>
              <w:t>ситуации.</w:t>
            </w:r>
          </w:p>
        </w:tc>
      </w:tr>
      <w:tr w:rsidR="0016017E" w:rsidRPr="00C52C9F" w:rsidTr="00EC23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51"/>
        </w:trPr>
        <w:tc>
          <w:tcPr>
            <w:tcW w:w="1419" w:type="dxa"/>
            <w:tcBorders>
              <w:top w:val="single" w:sz="4" w:space="0" w:color="auto"/>
              <w:left w:val="single" w:sz="4" w:space="0" w:color="auto"/>
              <w:bottom w:val="single" w:sz="4" w:space="0" w:color="auto"/>
              <w:right w:val="single" w:sz="4" w:space="0" w:color="auto"/>
            </w:tcBorders>
          </w:tcPr>
          <w:p w:rsidR="0016017E" w:rsidRPr="009371C0" w:rsidRDefault="0016017E" w:rsidP="00EC2371">
            <w:pPr>
              <w:pStyle w:val="TableParagraph"/>
              <w:rPr>
                <w:b/>
                <w:sz w:val="24"/>
                <w:szCs w:val="24"/>
                <w:lang w:val="ru-RU"/>
              </w:rPr>
            </w:pPr>
            <w:r w:rsidRPr="009371C0">
              <w:rPr>
                <w:b/>
                <w:spacing w:val="-2"/>
                <w:sz w:val="24"/>
                <w:szCs w:val="24"/>
                <w:lang w:val="ru-RU"/>
              </w:rPr>
              <w:lastRenderedPageBreak/>
              <w:t>Повыше</w:t>
            </w:r>
            <w:proofErr w:type="gramStart"/>
            <w:r w:rsidRPr="009371C0">
              <w:rPr>
                <w:b/>
                <w:spacing w:val="-2"/>
                <w:sz w:val="24"/>
                <w:szCs w:val="24"/>
                <w:lang w:val="ru-RU"/>
              </w:rPr>
              <w:t>н-</w:t>
            </w:r>
            <w:proofErr w:type="gramEnd"/>
            <w:r w:rsidRPr="009371C0">
              <w:rPr>
                <w:b/>
                <w:spacing w:val="-2"/>
                <w:sz w:val="24"/>
                <w:szCs w:val="24"/>
                <w:lang w:val="ru-RU"/>
              </w:rPr>
              <w:t xml:space="preserve"> </w:t>
            </w:r>
            <w:r w:rsidRPr="009371C0">
              <w:rPr>
                <w:b/>
                <w:spacing w:val="-4"/>
                <w:sz w:val="24"/>
                <w:szCs w:val="24"/>
                <w:lang w:val="ru-RU"/>
              </w:rPr>
              <w:t xml:space="preserve">ный </w:t>
            </w:r>
            <w:r w:rsidRPr="009371C0">
              <w:rPr>
                <w:b/>
                <w:spacing w:val="-2"/>
                <w:sz w:val="24"/>
                <w:szCs w:val="24"/>
                <w:lang w:val="ru-RU"/>
              </w:rPr>
              <w:t>уровень</w:t>
            </w:r>
          </w:p>
          <w:p w:rsidR="0016017E" w:rsidRPr="009371C0" w:rsidRDefault="0016017E" w:rsidP="00EC2371">
            <w:pPr>
              <w:pStyle w:val="TableParagraph"/>
              <w:rPr>
                <w:b/>
                <w:sz w:val="24"/>
                <w:szCs w:val="24"/>
                <w:lang w:val="ru-RU"/>
              </w:rPr>
            </w:pPr>
            <w:r w:rsidRPr="009371C0">
              <w:rPr>
                <w:b/>
                <w:sz w:val="24"/>
                <w:szCs w:val="24"/>
                <w:lang w:val="ru-RU"/>
              </w:rPr>
              <w:t>3-4</w:t>
            </w:r>
            <w:r w:rsidRPr="009371C0">
              <w:rPr>
                <w:b/>
                <w:spacing w:val="-5"/>
                <w:sz w:val="24"/>
                <w:szCs w:val="24"/>
                <w:lang w:val="ru-RU"/>
              </w:rPr>
              <w:t xml:space="preserve"> </w:t>
            </w:r>
            <w:r w:rsidRPr="009371C0">
              <w:rPr>
                <w:b/>
                <w:spacing w:val="-2"/>
                <w:sz w:val="24"/>
                <w:szCs w:val="24"/>
                <w:lang w:val="ru-RU"/>
              </w:rPr>
              <w:t>класса</w:t>
            </w:r>
          </w:p>
          <w:p w:rsidR="0016017E" w:rsidRPr="009371C0" w:rsidRDefault="0016017E" w:rsidP="00EC2371">
            <w:pPr>
              <w:pStyle w:val="TableParagraph"/>
              <w:rPr>
                <w:i/>
                <w:sz w:val="24"/>
                <w:szCs w:val="24"/>
                <w:lang w:val="ru-RU"/>
              </w:rPr>
            </w:pPr>
            <w:r w:rsidRPr="009371C0">
              <w:rPr>
                <w:i/>
                <w:sz w:val="24"/>
                <w:szCs w:val="24"/>
                <w:lang w:val="ru-RU"/>
              </w:rPr>
              <w:t xml:space="preserve">(для 5–6 класса – </w:t>
            </w:r>
            <w:r w:rsidRPr="009371C0">
              <w:rPr>
                <w:i/>
                <w:spacing w:val="-4"/>
                <w:sz w:val="24"/>
                <w:szCs w:val="24"/>
                <w:lang w:val="ru-RU"/>
              </w:rPr>
              <w:t xml:space="preserve">это </w:t>
            </w:r>
            <w:proofErr w:type="gramStart"/>
            <w:r w:rsidRPr="009371C0">
              <w:rPr>
                <w:i/>
                <w:spacing w:val="-2"/>
                <w:sz w:val="24"/>
                <w:szCs w:val="24"/>
                <w:lang w:val="ru-RU"/>
              </w:rPr>
              <w:t xml:space="preserve">необходим </w:t>
            </w:r>
            <w:r w:rsidRPr="009371C0">
              <w:rPr>
                <w:i/>
                <w:sz w:val="24"/>
                <w:szCs w:val="24"/>
                <w:lang w:val="ru-RU"/>
              </w:rPr>
              <w:t>ый</w:t>
            </w:r>
            <w:proofErr w:type="gramEnd"/>
            <w:r w:rsidRPr="009371C0">
              <w:rPr>
                <w:i/>
                <w:spacing w:val="-5"/>
                <w:sz w:val="24"/>
                <w:szCs w:val="24"/>
                <w:lang w:val="ru-RU"/>
              </w:rPr>
              <w:t xml:space="preserve"> </w:t>
            </w:r>
            <w:r w:rsidRPr="009371C0">
              <w:rPr>
                <w:i/>
                <w:spacing w:val="-2"/>
                <w:sz w:val="24"/>
                <w:szCs w:val="24"/>
                <w:lang w:val="ru-RU"/>
              </w:rPr>
              <w:t>уровень</w:t>
            </w:r>
          </w:p>
        </w:tc>
        <w:tc>
          <w:tcPr>
            <w:tcW w:w="3110" w:type="dxa"/>
            <w:tcBorders>
              <w:top w:val="single" w:sz="4" w:space="0" w:color="auto"/>
              <w:left w:val="single" w:sz="4" w:space="0" w:color="auto"/>
              <w:bottom w:val="single" w:sz="4" w:space="0" w:color="auto"/>
              <w:right w:val="single" w:sz="4" w:space="0" w:color="auto"/>
            </w:tcBorders>
          </w:tcPr>
          <w:p w:rsidR="0016017E" w:rsidRPr="009371C0" w:rsidRDefault="0016017E" w:rsidP="00EC2371">
            <w:pPr>
              <w:pStyle w:val="TableParagraph"/>
              <w:rPr>
                <w:sz w:val="24"/>
                <w:szCs w:val="24"/>
                <w:lang w:val="ru-RU"/>
              </w:rPr>
            </w:pPr>
            <w:r w:rsidRPr="009371C0">
              <w:rPr>
                <w:sz w:val="24"/>
                <w:szCs w:val="24"/>
                <w:lang w:val="ru-RU"/>
              </w:rPr>
              <w:t>Учиться</w:t>
            </w:r>
            <w:r w:rsidRPr="009371C0">
              <w:rPr>
                <w:spacing w:val="-1"/>
                <w:sz w:val="24"/>
                <w:szCs w:val="24"/>
                <w:lang w:val="ru-RU"/>
              </w:rPr>
              <w:t xml:space="preserve"> </w:t>
            </w:r>
            <w:r w:rsidRPr="009371C0">
              <w:rPr>
                <w:sz w:val="24"/>
                <w:szCs w:val="24"/>
                <w:lang w:val="ru-RU"/>
              </w:rPr>
              <w:t>обнаруживать</w:t>
            </w:r>
            <w:r w:rsidRPr="009371C0">
              <w:rPr>
                <w:spacing w:val="-1"/>
                <w:sz w:val="24"/>
                <w:szCs w:val="24"/>
                <w:lang w:val="ru-RU"/>
              </w:rPr>
              <w:t xml:space="preserve"> </w:t>
            </w:r>
            <w:r w:rsidRPr="009371C0">
              <w:rPr>
                <w:sz w:val="24"/>
                <w:szCs w:val="24"/>
                <w:lang w:val="ru-RU"/>
              </w:rPr>
              <w:t>и формулировать</w:t>
            </w:r>
            <w:r w:rsidRPr="009371C0">
              <w:rPr>
                <w:spacing w:val="-4"/>
                <w:sz w:val="24"/>
                <w:szCs w:val="24"/>
                <w:lang w:val="ru-RU"/>
              </w:rPr>
              <w:t xml:space="preserve"> </w:t>
            </w:r>
            <w:r w:rsidRPr="009371C0">
              <w:rPr>
                <w:sz w:val="24"/>
                <w:szCs w:val="24"/>
                <w:lang w:val="ru-RU"/>
              </w:rPr>
              <w:t>учебную проблему совместно с учителем,</w:t>
            </w:r>
            <w:r w:rsidRPr="009371C0">
              <w:rPr>
                <w:spacing w:val="-15"/>
                <w:sz w:val="24"/>
                <w:szCs w:val="24"/>
                <w:lang w:val="ru-RU"/>
              </w:rPr>
              <w:t xml:space="preserve"> </w:t>
            </w:r>
            <w:r w:rsidRPr="009371C0">
              <w:rPr>
                <w:sz w:val="24"/>
                <w:szCs w:val="24"/>
                <w:lang w:val="ru-RU"/>
              </w:rPr>
              <w:t>выбирать</w:t>
            </w:r>
            <w:r w:rsidRPr="009371C0">
              <w:rPr>
                <w:spacing w:val="-15"/>
                <w:sz w:val="24"/>
                <w:szCs w:val="24"/>
                <w:lang w:val="ru-RU"/>
              </w:rPr>
              <w:t xml:space="preserve"> </w:t>
            </w:r>
            <w:r w:rsidRPr="009371C0">
              <w:rPr>
                <w:sz w:val="24"/>
                <w:szCs w:val="24"/>
                <w:lang w:val="ru-RU"/>
              </w:rPr>
              <w:t xml:space="preserve">тему проекта с помощью </w:t>
            </w:r>
            <w:r w:rsidRPr="009371C0">
              <w:rPr>
                <w:spacing w:val="-2"/>
                <w:sz w:val="24"/>
                <w:szCs w:val="24"/>
                <w:lang w:val="ru-RU"/>
              </w:rPr>
              <w:t>учителя.</w:t>
            </w:r>
          </w:p>
          <w:p w:rsidR="0016017E" w:rsidRPr="009371C0" w:rsidRDefault="0016017E" w:rsidP="00EC2371">
            <w:pPr>
              <w:pStyle w:val="TableParagraph"/>
              <w:rPr>
                <w:b/>
                <w:sz w:val="24"/>
                <w:szCs w:val="24"/>
                <w:lang w:val="ru-RU"/>
              </w:rPr>
            </w:pPr>
            <w:r w:rsidRPr="009371C0">
              <w:rPr>
                <w:b/>
                <w:sz w:val="24"/>
                <w:szCs w:val="24"/>
                <w:lang w:val="ru-RU"/>
              </w:rPr>
              <w:t>Составлять план выполнения проекта совместно</w:t>
            </w:r>
            <w:r w:rsidRPr="009371C0">
              <w:rPr>
                <w:b/>
                <w:spacing w:val="-15"/>
                <w:sz w:val="24"/>
                <w:szCs w:val="24"/>
                <w:lang w:val="ru-RU"/>
              </w:rPr>
              <w:t xml:space="preserve"> </w:t>
            </w:r>
            <w:r w:rsidRPr="009371C0">
              <w:rPr>
                <w:b/>
                <w:sz w:val="24"/>
                <w:szCs w:val="24"/>
                <w:lang w:val="ru-RU"/>
              </w:rPr>
              <w:t>с</w:t>
            </w:r>
            <w:r w:rsidRPr="009371C0">
              <w:rPr>
                <w:b/>
                <w:spacing w:val="-15"/>
                <w:sz w:val="24"/>
                <w:szCs w:val="24"/>
                <w:lang w:val="ru-RU"/>
              </w:rPr>
              <w:t xml:space="preserve"> </w:t>
            </w:r>
            <w:r w:rsidRPr="009371C0">
              <w:rPr>
                <w:b/>
                <w:sz w:val="24"/>
                <w:szCs w:val="24"/>
                <w:lang w:val="ru-RU"/>
              </w:rPr>
              <w:t>учителем.</w:t>
            </w:r>
          </w:p>
        </w:tc>
        <w:tc>
          <w:tcPr>
            <w:tcW w:w="2123" w:type="dxa"/>
            <w:tcBorders>
              <w:top w:val="single" w:sz="4" w:space="0" w:color="auto"/>
              <w:left w:val="single" w:sz="4" w:space="0" w:color="auto"/>
              <w:bottom w:val="single" w:sz="4" w:space="0" w:color="auto"/>
              <w:right w:val="single" w:sz="4" w:space="0" w:color="auto"/>
            </w:tcBorders>
          </w:tcPr>
          <w:p w:rsidR="0016017E" w:rsidRPr="009371C0" w:rsidRDefault="0016017E" w:rsidP="00EC2371">
            <w:pPr>
              <w:pStyle w:val="TableParagraph"/>
              <w:rPr>
                <w:sz w:val="24"/>
                <w:szCs w:val="24"/>
                <w:lang w:val="ru-RU"/>
              </w:rPr>
            </w:pPr>
            <w:r w:rsidRPr="009371C0">
              <w:rPr>
                <w:sz w:val="24"/>
                <w:szCs w:val="24"/>
                <w:lang w:val="ru-RU"/>
              </w:rPr>
              <w:t xml:space="preserve">Работая по </w:t>
            </w:r>
            <w:r w:rsidRPr="009371C0">
              <w:rPr>
                <w:spacing w:val="-2"/>
                <w:sz w:val="24"/>
                <w:szCs w:val="24"/>
                <w:lang w:val="ru-RU"/>
              </w:rPr>
              <w:t xml:space="preserve">составленному плану, использовать </w:t>
            </w:r>
            <w:r w:rsidRPr="009371C0">
              <w:rPr>
                <w:sz w:val="24"/>
                <w:szCs w:val="24"/>
                <w:lang w:val="ru-RU"/>
              </w:rPr>
              <w:t xml:space="preserve">наряду с </w:t>
            </w:r>
            <w:proofErr w:type="gramStart"/>
            <w:r w:rsidRPr="009371C0">
              <w:rPr>
                <w:sz w:val="24"/>
                <w:szCs w:val="24"/>
                <w:lang w:val="ru-RU"/>
              </w:rPr>
              <w:t>основными</w:t>
            </w:r>
            <w:proofErr w:type="gramEnd"/>
            <w:r w:rsidRPr="009371C0">
              <w:rPr>
                <w:sz w:val="24"/>
                <w:szCs w:val="24"/>
                <w:lang w:val="ru-RU"/>
              </w:rPr>
              <w:t xml:space="preserve"> и </w:t>
            </w:r>
            <w:r w:rsidRPr="009371C0">
              <w:rPr>
                <w:spacing w:val="-2"/>
                <w:sz w:val="24"/>
                <w:szCs w:val="24"/>
                <w:lang w:val="ru-RU"/>
              </w:rPr>
              <w:t xml:space="preserve">дополнительные средства (справочная литература, сложные приборы, </w:t>
            </w:r>
            <w:r w:rsidRPr="009371C0">
              <w:rPr>
                <w:sz w:val="24"/>
                <w:szCs w:val="24"/>
                <w:lang w:val="ru-RU"/>
              </w:rPr>
              <w:t>средства ИКТ).</w:t>
            </w:r>
          </w:p>
        </w:tc>
        <w:tc>
          <w:tcPr>
            <w:tcW w:w="2688" w:type="dxa"/>
            <w:tcBorders>
              <w:top w:val="single" w:sz="4" w:space="0" w:color="auto"/>
              <w:left w:val="single" w:sz="4" w:space="0" w:color="auto"/>
              <w:bottom w:val="single" w:sz="4" w:space="0" w:color="auto"/>
              <w:right w:val="single" w:sz="4" w:space="0" w:color="auto"/>
            </w:tcBorders>
          </w:tcPr>
          <w:p w:rsidR="0016017E" w:rsidRPr="009371C0" w:rsidRDefault="0016017E" w:rsidP="00EC2371">
            <w:pPr>
              <w:pStyle w:val="TableParagraph"/>
              <w:rPr>
                <w:sz w:val="24"/>
                <w:szCs w:val="24"/>
                <w:lang w:val="ru-RU"/>
              </w:rPr>
            </w:pPr>
            <w:r w:rsidRPr="009371C0">
              <w:rPr>
                <w:sz w:val="24"/>
                <w:szCs w:val="24"/>
                <w:lang w:val="ru-RU"/>
              </w:rPr>
              <w:t xml:space="preserve">В диалоге с </w:t>
            </w:r>
            <w:r w:rsidRPr="009371C0">
              <w:rPr>
                <w:spacing w:val="-2"/>
                <w:sz w:val="24"/>
                <w:szCs w:val="24"/>
                <w:lang w:val="ru-RU"/>
              </w:rPr>
              <w:t xml:space="preserve">учителем совершенствовать </w:t>
            </w:r>
            <w:r w:rsidRPr="009371C0">
              <w:rPr>
                <w:sz w:val="24"/>
                <w:szCs w:val="24"/>
                <w:lang w:val="ru-RU"/>
              </w:rPr>
              <w:t>критерии оценки и пользоваться</w:t>
            </w:r>
            <w:r w:rsidRPr="009371C0">
              <w:rPr>
                <w:spacing w:val="-15"/>
                <w:sz w:val="24"/>
                <w:szCs w:val="24"/>
                <w:lang w:val="ru-RU"/>
              </w:rPr>
              <w:t xml:space="preserve"> </w:t>
            </w:r>
            <w:r w:rsidRPr="009371C0">
              <w:rPr>
                <w:sz w:val="24"/>
                <w:szCs w:val="24"/>
                <w:lang w:val="ru-RU"/>
              </w:rPr>
              <w:t>ими</w:t>
            </w:r>
            <w:r w:rsidRPr="009371C0">
              <w:rPr>
                <w:spacing w:val="-15"/>
                <w:sz w:val="24"/>
                <w:szCs w:val="24"/>
                <w:lang w:val="ru-RU"/>
              </w:rPr>
              <w:t xml:space="preserve"> </w:t>
            </w:r>
            <w:r w:rsidRPr="009371C0">
              <w:rPr>
                <w:sz w:val="24"/>
                <w:szCs w:val="24"/>
                <w:lang w:val="ru-RU"/>
              </w:rPr>
              <w:t xml:space="preserve">в ходе оценки и </w:t>
            </w:r>
            <w:r w:rsidRPr="009371C0">
              <w:rPr>
                <w:spacing w:val="-2"/>
                <w:sz w:val="24"/>
                <w:szCs w:val="24"/>
                <w:lang w:val="ru-RU"/>
              </w:rPr>
              <w:t>самооценки.</w:t>
            </w:r>
          </w:p>
          <w:p w:rsidR="0016017E" w:rsidRPr="009371C0" w:rsidRDefault="0016017E" w:rsidP="00EC2371">
            <w:pPr>
              <w:pStyle w:val="TableParagraph"/>
              <w:rPr>
                <w:sz w:val="24"/>
                <w:szCs w:val="24"/>
                <w:lang w:val="ru-RU"/>
              </w:rPr>
            </w:pPr>
            <w:r w:rsidRPr="009371C0">
              <w:rPr>
                <w:sz w:val="24"/>
                <w:szCs w:val="24"/>
                <w:lang w:val="ru-RU"/>
              </w:rPr>
              <w:t>В ходе представления проекта</w:t>
            </w:r>
            <w:r w:rsidRPr="009371C0">
              <w:rPr>
                <w:spacing w:val="-15"/>
                <w:sz w:val="24"/>
                <w:szCs w:val="24"/>
                <w:lang w:val="ru-RU"/>
              </w:rPr>
              <w:t xml:space="preserve"> </w:t>
            </w:r>
            <w:r w:rsidRPr="009371C0">
              <w:rPr>
                <w:sz w:val="24"/>
                <w:szCs w:val="24"/>
                <w:lang w:val="ru-RU"/>
              </w:rPr>
              <w:t>учиться</w:t>
            </w:r>
            <w:r w:rsidRPr="009371C0">
              <w:rPr>
                <w:spacing w:val="-15"/>
                <w:sz w:val="24"/>
                <w:szCs w:val="24"/>
                <w:lang w:val="ru-RU"/>
              </w:rPr>
              <w:t xml:space="preserve"> </w:t>
            </w:r>
            <w:r w:rsidRPr="009371C0">
              <w:rPr>
                <w:sz w:val="24"/>
                <w:szCs w:val="24"/>
                <w:lang w:val="ru-RU"/>
              </w:rPr>
              <w:t xml:space="preserve">давать оценку его </w:t>
            </w:r>
            <w:r w:rsidRPr="009371C0">
              <w:rPr>
                <w:spacing w:val="-2"/>
                <w:sz w:val="24"/>
                <w:szCs w:val="24"/>
                <w:lang w:val="ru-RU"/>
              </w:rPr>
              <w:t>результатам.</w:t>
            </w:r>
          </w:p>
        </w:tc>
      </w:tr>
    </w:tbl>
    <w:p w:rsidR="0016017E" w:rsidRDefault="0016017E" w:rsidP="0016017E">
      <w:pPr>
        <w:jc w:val="both"/>
        <w:rPr>
          <w:sz w:val="24"/>
          <w:szCs w:val="24"/>
        </w:rPr>
      </w:pPr>
    </w:p>
    <w:p w:rsidR="0016017E" w:rsidRDefault="0016017E" w:rsidP="0016017E">
      <w:pPr>
        <w:tabs>
          <w:tab w:val="left" w:pos="6790"/>
        </w:tabs>
        <w:jc w:val="both"/>
        <w:rPr>
          <w:spacing w:val="-2"/>
          <w:sz w:val="24"/>
          <w:szCs w:val="24"/>
        </w:rPr>
      </w:pPr>
      <w:r w:rsidRPr="00C52C9F">
        <w:rPr>
          <w:b/>
          <w:i/>
          <w:sz w:val="24"/>
          <w:szCs w:val="24"/>
        </w:rPr>
        <w:t xml:space="preserve">Познавательные универсальные учебные действия </w:t>
      </w:r>
      <w:r w:rsidRPr="00C52C9F">
        <w:rPr>
          <w:sz w:val="24"/>
          <w:szCs w:val="24"/>
        </w:rPr>
        <w:t>включают: общеучебные,</w:t>
      </w:r>
      <w:r w:rsidRPr="00C52C9F">
        <w:rPr>
          <w:spacing w:val="-7"/>
          <w:sz w:val="24"/>
          <w:szCs w:val="24"/>
        </w:rPr>
        <w:t xml:space="preserve"> </w:t>
      </w:r>
      <w:r w:rsidRPr="00C52C9F">
        <w:rPr>
          <w:sz w:val="24"/>
          <w:szCs w:val="24"/>
        </w:rPr>
        <w:t>логические</w:t>
      </w:r>
      <w:r w:rsidRPr="00C52C9F">
        <w:rPr>
          <w:spacing w:val="-7"/>
          <w:sz w:val="24"/>
          <w:szCs w:val="24"/>
        </w:rPr>
        <w:t xml:space="preserve"> </w:t>
      </w:r>
      <w:r w:rsidRPr="00C52C9F">
        <w:rPr>
          <w:sz w:val="24"/>
          <w:szCs w:val="24"/>
        </w:rPr>
        <w:t>учебные</w:t>
      </w:r>
      <w:r w:rsidRPr="00C52C9F">
        <w:rPr>
          <w:spacing w:val="-7"/>
          <w:sz w:val="24"/>
          <w:szCs w:val="24"/>
        </w:rPr>
        <w:t xml:space="preserve"> </w:t>
      </w:r>
      <w:r w:rsidRPr="00C52C9F">
        <w:rPr>
          <w:sz w:val="24"/>
          <w:szCs w:val="24"/>
        </w:rPr>
        <w:t>действия,</w:t>
      </w:r>
      <w:r w:rsidRPr="00C52C9F">
        <w:rPr>
          <w:spacing w:val="-7"/>
          <w:sz w:val="24"/>
          <w:szCs w:val="24"/>
        </w:rPr>
        <w:t xml:space="preserve"> </w:t>
      </w:r>
      <w:r w:rsidRPr="00C52C9F">
        <w:rPr>
          <w:sz w:val="24"/>
          <w:szCs w:val="24"/>
        </w:rPr>
        <w:t>а</w:t>
      </w:r>
      <w:r w:rsidRPr="00C52C9F">
        <w:rPr>
          <w:spacing w:val="-7"/>
          <w:sz w:val="24"/>
          <w:szCs w:val="24"/>
        </w:rPr>
        <w:t xml:space="preserve"> </w:t>
      </w:r>
      <w:r w:rsidRPr="00C52C9F">
        <w:rPr>
          <w:sz w:val="24"/>
          <w:szCs w:val="24"/>
        </w:rPr>
        <w:t>также</w:t>
      </w:r>
      <w:r w:rsidRPr="00C52C9F">
        <w:rPr>
          <w:spacing w:val="-7"/>
          <w:sz w:val="24"/>
          <w:szCs w:val="24"/>
        </w:rPr>
        <w:t xml:space="preserve"> </w:t>
      </w:r>
      <w:r w:rsidRPr="00C52C9F">
        <w:rPr>
          <w:sz w:val="24"/>
          <w:szCs w:val="24"/>
        </w:rPr>
        <w:t>постановку</w:t>
      </w:r>
      <w:r w:rsidRPr="00C52C9F">
        <w:rPr>
          <w:spacing w:val="-7"/>
          <w:sz w:val="24"/>
          <w:szCs w:val="24"/>
        </w:rPr>
        <w:t xml:space="preserve"> </w:t>
      </w:r>
      <w:r w:rsidRPr="00C52C9F">
        <w:rPr>
          <w:sz w:val="24"/>
          <w:szCs w:val="24"/>
        </w:rPr>
        <w:t>и</w:t>
      </w:r>
      <w:r w:rsidRPr="00C52C9F">
        <w:rPr>
          <w:spacing w:val="-7"/>
          <w:sz w:val="24"/>
          <w:szCs w:val="24"/>
        </w:rPr>
        <w:t xml:space="preserve"> </w:t>
      </w:r>
      <w:r w:rsidRPr="00C52C9F">
        <w:rPr>
          <w:sz w:val="24"/>
          <w:szCs w:val="24"/>
        </w:rPr>
        <w:t xml:space="preserve">решение </w:t>
      </w:r>
      <w:r w:rsidRPr="00C52C9F">
        <w:rPr>
          <w:spacing w:val="-2"/>
          <w:sz w:val="24"/>
          <w:szCs w:val="24"/>
        </w:rPr>
        <w:t>проблемы.</w:t>
      </w:r>
    </w:p>
    <w:p w:rsidR="0016017E" w:rsidRPr="005428D2" w:rsidRDefault="0016017E" w:rsidP="0016017E">
      <w:pPr>
        <w:pStyle w:val="a3"/>
        <w:spacing w:before="3" w:line="244" w:lineRule="auto"/>
        <w:ind w:left="117" w:right="115"/>
        <w:jc w:val="both"/>
      </w:pPr>
      <w:r w:rsidRPr="005428D2">
        <w:rPr>
          <w:b/>
          <w:color w:val="231F20"/>
          <w:w w:val="95"/>
        </w:rPr>
        <w:t xml:space="preserve">Познавательные </w:t>
      </w:r>
      <w:r w:rsidRPr="005428D2">
        <w:rPr>
          <w:color w:val="231F20"/>
          <w:w w:val="95"/>
        </w:rPr>
        <w:t>универсальные учебные действия представ</w:t>
      </w:r>
      <w:r w:rsidRPr="005428D2">
        <w:rPr>
          <w:color w:val="231F20"/>
        </w:rPr>
        <w:t>яют</w:t>
      </w:r>
      <w:r w:rsidRPr="005428D2">
        <w:rPr>
          <w:color w:val="231F20"/>
          <w:spacing w:val="-15"/>
        </w:rPr>
        <w:t xml:space="preserve"> </w:t>
      </w:r>
      <w:r w:rsidRPr="005428D2">
        <w:rPr>
          <w:color w:val="231F20"/>
        </w:rPr>
        <w:t>совокупность</w:t>
      </w:r>
      <w:r w:rsidRPr="005428D2">
        <w:rPr>
          <w:color w:val="231F20"/>
          <w:spacing w:val="-15"/>
        </w:rPr>
        <w:t xml:space="preserve"> </w:t>
      </w:r>
      <w:r w:rsidRPr="005428D2">
        <w:rPr>
          <w:color w:val="231F20"/>
        </w:rPr>
        <w:t>операций,</w:t>
      </w:r>
      <w:r w:rsidRPr="005428D2">
        <w:rPr>
          <w:color w:val="231F20"/>
          <w:spacing w:val="-15"/>
        </w:rPr>
        <w:t xml:space="preserve"> </w:t>
      </w:r>
      <w:r w:rsidRPr="005428D2">
        <w:rPr>
          <w:color w:val="231F20"/>
        </w:rPr>
        <w:t>участвующих</w:t>
      </w:r>
      <w:r w:rsidRPr="005428D2">
        <w:rPr>
          <w:color w:val="231F20"/>
          <w:spacing w:val="-15"/>
        </w:rPr>
        <w:t xml:space="preserve"> </w:t>
      </w:r>
      <w:r w:rsidRPr="005428D2">
        <w:rPr>
          <w:color w:val="231F20"/>
        </w:rPr>
        <w:t>в</w:t>
      </w:r>
      <w:r w:rsidRPr="005428D2">
        <w:rPr>
          <w:color w:val="231F20"/>
          <w:spacing w:val="-15"/>
        </w:rPr>
        <w:t xml:space="preserve"> </w:t>
      </w:r>
      <w:r w:rsidR="00D14730">
        <w:rPr>
          <w:color w:val="231F20"/>
        </w:rPr>
        <w:t>учебно-познава</w:t>
      </w:r>
      <w:r w:rsidRPr="005428D2">
        <w:rPr>
          <w:color w:val="231F20"/>
        </w:rPr>
        <w:t>тельной деятельности. К ним относятся:</w:t>
      </w:r>
    </w:p>
    <w:p w:rsidR="0016017E" w:rsidRPr="005428D2" w:rsidRDefault="0016017E" w:rsidP="0016017E">
      <w:pPr>
        <w:pStyle w:val="a3"/>
        <w:spacing w:before="68" w:line="247" w:lineRule="auto"/>
        <w:ind w:left="343" w:right="115"/>
        <w:jc w:val="both"/>
      </w:pPr>
      <w:r w:rsidRPr="005428D2">
        <w:rPr>
          <w:color w:val="231F20"/>
        </w:rPr>
        <w:t>—методы</w:t>
      </w:r>
      <w:r w:rsidRPr="005428D2">
        <w:rPr>
          <w:color w:val="231F20"/>
          <w:spacing w:val="-15"/>
        </w:rPr>
        <w:t xml:space="preserve"> </w:t>
      </w:r>
      <w:r w:rsidRPr="005428D2">
        <w:rPr>
          <w:color w:val="231F20"/>
        </w:rPr>
        <w:t>познания</w:t>
      </w:r>
      <w:r w:rsidRPr="005428D2">
        <w:rPr>
          <w:color w:val="231F20"/>
          <w:spacing w:val="-15"/>
        </w:rPr>
        <w:t xml:space="preserve"> </w:t>
      </w:r>
      <w:r w:rsidRPr="005428D2">
        <w:rPr>
          <w:color w:val="231F20"/>
        </w:rPr>
        <w:t>окружающего</w:t>
      </w:r>
      <w:r w:rsidRPr="005428D2">
        <w:rPr>
          <w:color w:val="231F20"/>
          <w:spacing w:val="-15"/>
        </w:rPr>
        <w:t xml:space="preserve"> </w:t>
      </w:r>
      <w:r w:rsidRPr="005428D2">
        <w:rPr>
          <w:color w:val="231F20"/>
        </w:rPr>
        <w:t>мира,</w:t>
      </w:r>
      <w:r w:rsidRPr="005428D2">
        <w:rPr>
          <w:color w:val="231F20"/>
          <w:spacing w:val="-15"/>
        </w:rPr>
        <w:t xml:space="preserve"> </w:t>
      </w:r>
      <w:r w:rsidRPr="005428D2">
        <w:rPr>
          <w:color w:val="231F20"/>
        </w:rPr>
        <w:t>в</w:t>
      </w:r>
      <w:r w:rsidRPr="005428D2">
        <w:rPr>
          <w:color w:val="231F20"/>
          <w:spacing w:val="-15"/>
        </w:rPr>
        <w:t xml:space="preserve"> </w:t>
      </w:r>
      <w:r w:rsidRPr="005428D2">
        <w:rPr>
          <w:color w:val="231F20"/>
        </w:rPr>
        <w:t>том</w:t>
      </w:r>
      <w:r w:rsidRPr="005428D2">
        <w:rPr>
          <w:color w:val="231F20"/>
          <w:spacing w:val="-15"/>
        </w:rPr>
        <w:t xml:space="preserve"> </w:t>
      </w:r>
      <w:r w:rsidRPr="005428D2">
        <w:rPr>
          <w:color w:val="231F20"/>
        </w:rPr>
        <w:t>числе</w:t>
      </w:r>
      <w:r w:rsidRPr="005428D2">
        <w:rPr>
          <w:color w:val="231F20"/>
          <w:spacing w:val="-15"/>
        </w:rPr>
        <w:t xml:space="preserve"> </w:t>
      </w:r>
      <w:r w:rsidRPr="005428D2">
        <w:rPr>
          <w:color w:val="231F20"/>
        </w:rPr>
        <w:t>предста</w:t>
      </w:r>
      <w:proofErr w:type="gramStart"/>
      <w:r w:rsidRPr="005428D2">
        <w:rPr>
          <w:color w:val="231F20"/>
        </w:rPr>
        <w:t>в-</w:t>
      </w:r>
      <w:proofErr w:type="gramEnd"/>
      <w:r w:rsidRPr="005428D2">
        <w:rPr>
          <w:color w:val="231F20"/>
        </w:rPr>
        <w:t xml:space="preserve"> </w:t>
      </w:r>
      <w:r w:rsidRPr="005428D2">
        <w:rPr>
          <w:color w:val="231F20"/>
          <w:w w:val="95"/>
        </w:rPr>
        <w:t>ленного</w:t>
      </w:r>
      <w:r w:rsidRPr="005428D2">
        <w:rPr>
          <w:color w:val="231F20"/>
          <w:spacing w:val="17"/>
        </w:rPr>
        <w:t xml:space="preserve"> </w:t>
      </w:r>
      <w:r w:rsidRPr="005428D2">
        <w:rPr>
          <w:color w:val="231F20"/>
          <w:w w:val="95"/>
        </w:rPr>
        <w:t>(на</w:t>
      </w:r>
      <w:r w:rsidRPr="005428D2">
        <w:rPr>
          <w:color w:val="231F20"/>
          <w:spacing w:val="18"/>
        </w:rPr>
        <w:t xml:space="preserve"> </w:t>
      </w:r>
      <w:r w:rsidRPr="005428D2">
        <w:rPr>
          <w:color w:val="231F20"/>
          <w:w w:val="95"/>
        </w:rPr>
        <w:t>экране)</w:t>
      </w:r>
      <w:r w:rsidRPr="005428D2">
        <w:rPr>
          <w:color w:val="231F20"/>
          <w:spacing w:val="18"/>
        </w:rPr>
        <w:t xml:space="preserve"> </w:t>
      </w:r>
      <w:r w:rsidRPr="005428D2">
        <w:rPr>
          <w:color w:val="231F20"/>
          <w:w w:val="95"/>
        </w:rPr>
        <w:t>в</w:t>
      </w:r>
      <w:r w:rsidRPr="005428D2">
        <w:rPr>
          <w:color w:val="231F20"/>
          <w:spacing w:val="18"/>
        </w:rPr>
        <w:t xml:space="preserve"> </w:t>
      </w:r>
      <w:r w:rsidRPr="005428D2">
        <w:rPr>
          <w:color w:val="231F20"/>
          <w:w w:val="95"/>
        </w:rPr>
        <w:t>виде</w:t>
      </w:r>
      <w:r w:rsidRPr="005428D2">
        <w:rPr>
          <w:color w:val="231F20"/>
          <w:spacing w:val="18"/>
        </w:rPr>
        <w:t xml:space="preserve"> </w:t>
      </w:r>
      <w:r w:rsidRPr="005428D2">
        <w:rPr>
          <w:color w:val="231F20"/>
          <w:w w:val="95"/>
        </w:rPr>
        <w:t>виртуального</w:t>
      </w:r>
      <w:r w:rsidRPr="005428D2">
        <w:rPr>
          <w:color w:val="231F20"/>
          <w:spacing w:val="18"/>
        </w:rPr>
        <w:t xml:space="preserve"> </w:t>
      </w:r>
      <w:r w:rsidRPr="005428D2">
        <w:rPr>
          <w:color w:val="231F20"/>
          <w:w w:val="95"/>
        </w:rPr>
        <w:t>отображения</w:t>
      </w:r>
      <w:r w:rsidRPr="005428D2">
        <w:rPr>
          <w:color w:val="231F20"/>
          <w:spacing w:val="17"/>
        </w:rPr>
        <w:t xml:space="preserve"> </w:t>
      </w:r>
      <w:r w:rsidRPr="005428D2">
        <w:rPr>
          <w:color w:val="231F20"/>
          <w:spacing w:val="-2"/>
          <w:w w:val="95"/>
        </w:rPr>
        <w:t>реаль</w:t>
      </w:r>
      <w:r w:rsidRPr="005428D2">
        <w:rPr>
          <w:color w:val="231F20"/>
        </w:rPr>
        <w:t>ной действительности (наблюдение, элементарные опыты и эксперименты; измерения и др.);</w:t>
      </w:r>
    </w:p>
    <w:p w:rsidR="0016017E" w:rsidRPr="005428D2" w:rsidRDefault="0016017E" w:rsidP="0016017E">
      <w:pPr>
        <w:pStyle w:val="a3"/>
        <w:spacing w:before="2" w:line="247" w:lineRule="auto"/>
        <w:ind w:left="343" w:right="115" w:hanging="227"/>
        <w:jc w:val="both"/>
        <w:rPr>
          <w:spacing w:val="-2"/>
        </w:rPr>
      </w:pPr>
      <w:r w:rsidRPr="005428D2">
        <w:rPr>
          <w:color w:val="231F20"/>
        </w:rPr>
        <w:t>—</w:t>
      </w:r>
      <w:r w:rsidRPr="005428D2">
        <w:rPr>
          <w:spacing w:val="-2"/>
        </w:rPr>
        <w:t>логические операции (срав</w:t>
      </w:r>
      <w:r>
        <w:rPr>
          <w:spacing w:val="-2"/>
        </w:rPr>
        <w:t>нение, анализ, обобщение, клас</w:t>
      </w:r>
      <w:r w:rsidRPr="005428D2">
        <w:rPr>
          <w:spacing w:val="-2"/>
        </w:rPr>
        <w:t>сификация, сериация);</w:t>
      </w:r>
    </w:p>
    <w:p w:rsidR="0016017E" w:rsidRPr="005428D2" w:rsidRDefault="0016017E" w:rsidP="0016017E">
      <w:pPr>
        <w:pStyle w:val="a3"/>
        <w:spacing w:before="2" w:line="247" w:lineRule="auto"/>
        <w:ind w:left="343" w:right="115" w:hanging="227"/>
        <w:jc w:val="both"/>
        <w:rPr>
          <w:spacing w:val="-2"/>
        </w:rPr>
      </w:pPr>
      <w:r w:rsidRPr="005428D2">
        <w:rPr>
          <w:spacing w:val="-2"/>
        </w:rPr>
        <w:t xml:space="preserve">—работа с информацией, представленной в разном виде и формах, в том числе графических (таблицы, диаграммы, </w:t>
      </w:r>
      <w:r>
        <w:rPr>
          <w:spacing w:val="-2"/>
        </w:rPr>
        <w:t>инфо</w:t>
      </w:r>
      <w:r w:rsidRPr="005428D2">
        <w:rPr>
          <w:spacing w:val="-2"/>
        </w:rPr>
        <w:t>граммы, схемы), ауди</w:t>
      </w:r>
      <w:proofErr w:type="gramStart"/>
      <w:r w:rsidRPr="005428D2">
        <w:rPr>
          <w:spacing w:val="-2"/>
        </w:rPr>
        <w:t>о-</w:t>
      </w:r>
      <w:proofErr w:type="gramEnd"/>
      <w:r w:rsidRPr="005428D2">
        <w:rPr>
          <w:spacing w:val="-2"/>
        </w:rPr>
        <w:t xml:space="preserve"> и в</w:t>
      </w:r>
      <w:r>
        <w:rPr>
          <w:spacing w:val="-2"/>
        </w:rPr>
        <w:t>идеоформатах (возможно на экра</w:t>
      </w:r>
      <w:r w:rsidRPr="005428D2">
        <w:rPr>
          <w:spacing w:val="-2"/>
        </w:rPr>
        <w:t>не).</w:t>
      </w:r>
    </w:p>
    <w:p w:rsidR="0016017E" w:rsidRPr="005428D2" w:rsidRDefault="0016017E" w:rsidP="0016017E">
      <w:pPr>
        <w:pStyle w:val="a3"/>
        <w:spacing w:before="4" w:line="247" w:lineRule="auto"/>
        <w:ind w:left="117" w:right="115"/>
        <w:jc w:val="both"/>
        <w:rPr>
          <w:spacing w:val="-2"/>
        </w:rPr>
      </w:pPr>
      <w:r w:rsidRPr="005428D2">
        <w:rPr>
          <w:spacing w:val="-2"/>
        </w:rPr>
        <w:t>Познавательные универсал</w:t>
      </w:r>
      <w:r>
        <w:rPr>
          <w:spacing w:val="-2"/>
        </w:rPr>
        <w:t>ьные учебные действия становят</w:t>
      </w:r>
      <w:r w:rsidRPr="005428D2">
        <w:rPr>
          <w:spacing w:val="-2"/>
        </w:rPr>
        <w:t>ся предпосылкой формиров</w:t>
      </w:r>
      <w:r>
        <w:rPr>
          <w:spacing w:val="-2"/>
        </w:rPr>
        <w:t>ания способности младшего школь</w:t>
      </w:r>
      <w:r w:rsidRPr="005428D2">
        <w:rPr>
          <w:spacing w:val="-2"/>
        </w:rPr>
        <w:t>ника к самообразованию и саморазвитию.</w:t>
      </w:r>
    </w:p>
    <w:p w:rsidR="0016017E" w:rsidRPr="00F11CD6" w:rsidRDefault="0016017E" w:rsidP="0016017E">
      <w:pPr>
        <w:jc w:val="both"/>
        <w:rPr>
          <w:sz w:val="24"/>
          <w:szCs w:val="24"/>
        </w:rPr>
      </w:pPr>
      <w:r w:rsidRPr="00F11CD6">
        <w:rPr>
          <w:i/>
          <w:spacing w:val="-2"/>
          <w:sz w:val="24"/>
          <w:szCs w:val="24"/>
        </w:rPr>
        <w:t>К</w:t>
      </w:r>
      <w:r w:rsidRPr="00F11CD6">
        <w:rPr>
          <w:i/>
          <w:spacing w:val="-1"/>
          <w:sz w:val="24"/>
          <w:szCs w:val="24"/>
        </w:rPr>
        <w:t xml:space="preserve"> </w:t>
      </w:r>
      <w:r w:rsidRPr="00F11CD6">
        <w:rPr>
          <w:i/>
          <w:spacing w:val="-2"/>
          <w:sz w:val="24"/>
          <w:szCs w:val="24"/>
        </w:rPr>
        <w:t>общеучебным</w:t>
      </w:r>
      <w:r w:rsidRPr="00F11CD6">
        <w:rPr>
          <w:i/>
          <w:spacing w:val="-1"/>
          <w:sz w:val="24"/>
          <w:szCs w:val="24"/>
        </w:rPr>
        <w:t xml:space="preserve"> </w:t>
      </w:r>
      <w:r w:rsidRPr="00F11CD6">
        <w:rPr>
          <w:i/>
          <w:spacing w:val="-2"/>
          <w:sz w:val="24"/>
          <w:szCs w:val="24"/>
        </w:rPr>
        <w:t>универсальным</w:t>
      </w:r>
      <w:r w:rsidRPr="00F11CD6">
        <w:rPr>
          <w:i/>
          <w:sz w:val="24"/>
          <w:szCs w:val="24"/>
        </w:rPr>
        <w:t xml:space="preserve"> </w:t>
      </w:r>
      <w:r w:rsidRPr="00F11CD6">
        <w:rPr>
          <w:i/>
          <w:spacing w:val="-2"/>
          <w:sz w:val="24"/>
          <w:szCs w:val="24"/>
        </w:rPr>
        <w:t>действиям</w:t>
      </w:r>
      <w:r w:rsidRPr="00F11CD6">
        <w:rPr>
          <w:i/>
          <w:spacing w:val="-1"/>
          <w:sz w:val="24"/>
          <w:szCs w:val="24"/>
        </w:rPr>
        <w:t xml:space="preserve"> </w:t>
      </w:r>
      <w:r w:rsidRPr="00F11CD6">
        <w:rPr>
          <w:spacing w:val="-2"/>
          <w:sz w:val="24"/>
          <w:szCs w:val="24"/>
        </w:rPr>
        <w:t>относятся:</w:t>
      </w:r>
    </w:p>
    <w:p w:rsidR="0016017E" w:rsidRPr="00F11CD6" w:rsidRDefault="0016017E" w:rsidP="0016017E">
      <w:pPr>
        <w:pStyle w:val="a5"/>
        <w:tabs>
          <w:tab w:val="left" w:pos="2317"/>
        </w:tabs>
        <w:ind w:left="0" w:firstLine="0"/>
        <w:jc w:val="both"/>
        <w:rPr>
          <w:sz w:val="24"/>
          <w:szCs w:val="24"/>
        </w:rPr>
      </w:pPr>
      <w:r w:rsidRPr="00F11CD6">
        <w:rPr>
          <w:i/>
          <w:spacing w:val="-2"/>
          <w:sz w:val="24"/>
          <w:szCs w:val="24"/>
        </w:rPr>
        <w:t>- самостоятельное</w:t>
      </w:r>
      <w:r w:rsidRPr="00F11CD6">
        <w:rPr>
          <w:i/>
          <w:spacing w:val="1"/>
          <w:sz w:val="24"/>
          <w:szCs w:val="24"/>
        </w:rPr>
        <w:t xml:space="preserve"> </w:t>
      </w:r>
      <w:r w:rsidRPr="00F11CD6">
        <w:rPr>
          <w:i/>
          <w:spacing w:val="-2"/>
          <w:sz w:val="24"/>
          <w:szCs w:val="24"/>
        </w:rPr>
        <w:t>выделение</w:t>
      </w:r>
      <w:r w:rsidRPr="00F11CD6">
        <w:rPr>
          <w:i/>
          <w:spacing w:val="1"/>
          <w:sz w:val="24"/>
          <w:szCs w:val="24"/>
        </w:rPr>
        <w:t xml:space="preserve"> </w:t>
      </w:r>
      <w:r w:rsidRPr="00F11CD6">
        <w:rPr>
          <w:i/>
          <w:spacing w:val="-2"/>
          <w:sz w:val="24"/>
          <w:szCs w:val="24"/>
        </w:rPr>
        <w:t>и</w:t>
      </w:r>
      <w:r w:rsidRPr="00F11CD6">
        <w:rPr>
          <w:i/>
          <w:spacing w:val="1"/>
          <w:sz w:val="24"/>
          <w:szCs w:val="24"/>
        </w:rPr>
        <w:t xml:space="preserve"> </w:t>
      </w:r>
      <w:r w:rsidRPr="00F11CD6">
        <w:rPr>
          <w:i/>
          <w:spacing w:val="-2"/>
          <w:sz w:val="24"/>
          <w:szCs w:val="24"/>
        </w:rPr>
        <w:t>формулирование</w:t>
      </w:r>
      <w:r w:rsidRPr="00F11CD6">
        <w:rPr>
          <w:i/>
          <w:spacing w:val="2"/>
          <w:sz w:val="24"/>
          <w:szCs w:val="24"/>
        </w:rPr>
        <w:t xml:space="preserve"> </w:t>
      </w:r>
      <w:r w:rsidRPr="00F11CD6">
        <w:rPr>
          <w:spacing w:val="-2"/>
          <w:sz w:val="24"/>
          <w:szCs w:val="24"/>
        </w:rPr>
        <w:t>познавательной</w:t>
      </w:r>
      <w:r w:rsidRPr="00F11CD6">
        <w:rPr>
          <w:spacing w:val="1"/>
          <w:sz w:val="24"/>
          <w:szCs w:val="24"/>
        </w:rPr>
        <w:t xml:space="preserve"> </w:t>
      </w:r>
      <w:r w:rsidRPr="00F11CD6">
        <w:rPr>
          <w:spacing w:val="-2"/>
          <w:sz w:val="24"/>
          <w:szCs w:val="24"/>
        </w:rPr>
        <w:t>цели;</w:t>
      </w:r>
    </w:p>
    <w:p w:rsidR="0016017E" w:rsidRPr="00F11CD6" w:rsidRDefault="0016017E" w:rsidP="0016017E">
      <w:pPr>
        <w:pStyle w:val="a5"/>
        <w:tabs>
          <w:tab w:val="left" w:pos="2315"/>
          <w:tab w:val="left" w:pos="4434"/>
        </w:tabs>
        <w:ind w:left="0" w:firstLine="0"/>
        <w:jc w:val="both"/>
        <w:rPr>
          <w:sz w:val="24"/>
          <w:szCs w:val="24"/>
        </w:rPr>
      </w:pPr>
      <w:r w:rsidRPr="00F11CD6">
        <w:rPr>
          <w:i/>
          <w:sz w:val="24"/>
          <w:szCs w:val="24"/>
        </w:rPr>
        <w:t>- поиск и выделение</w:t>
      </w:r>
      <w:r w:rsidRPr="00F11CD6">
        <w:rPr>
          <w:i/>
          <w:sz w:val="24"/>
          <w:szCs w:val="24"/>
        </w:rPr>
        <w:tab/>
      </w:r>
      <w:r w:rsidRPr="00F11CD6">
        <w:rPr>
          <w:sz w:val="24"/>
          <w:szCs w:val="24"/>
        </w:rPr>
        <w:t>необходимой информации,</w:t>
      </w:r>
      <w:r w:rsidRPr="00F11CD6">
        <w:rPr>
          <w:spacing w:val="80"/>
          <w:sz w:val="24"/>
          <w:szCs w:val="24"/>
        </w:rPr>
        <w:t xml:space="preserve"> </w:t>
      </w:r>
      <w:r w:rsidRPr="00F11CD6">
        <w:rPr>
          <w:sz w:val="24"/>
          <w:szCs w:val="24"/>
        </w:rPr>
        <w:t xml:space="preserve">в том числе решение </w:t>
      </w:r>
      <w:r w:rsidRPr="00F11CD6">
        <w:rPr>
          <w:spacing w:val="-2"/>
          <w:sz w:val="24"/>
          <w:szCs w:val="24"/>
        </w:rPr>
        <w:t>практических</w:t>
      </w:r>
      <w:r w:rsidRPr="00F11CD6">
        <w:rPr>
          <w:spacing w:val="-11"/>
          <w:sz w:val="24"/>
          <w:szCs w:val="24"/>
        </w:rPr>
        <w:t xml:space="preserve"> </w:t>
      </w:r>
      <w:r w:rsidRPr="00F11CD6">
        <w:rPr>
          <w:spacing w:val="-2"/>
          <w:sz w:val="24"/>
          <w:szCs w:val="24"/>
        </w:rPr>
        <w:t>и</w:t>
      </w:r>
      <w:r w:rsidRPr="00F11CD6">
        <w:rPr>
          <w:spacing w:val="-11"/>
          <w:sz w:val="24"/>
          <w:szCs w:val="24"/>
        </w:rPr>
        <w:t xml:space="preserve"> </w:t>
      </w:r>
      <w:r w:rsidRPr="00F11CD6">
        <w:rPr>
          <w:spacing w:val="-2"/>
          <w:sz w:val="24"/>
          <w:szCs w:val="24"/>
        </w:rPr>
        <w:t>познавательных</w:t>
      </w:r>
      <w:r w:rsidRPr="00F11CD6">
        <w:rPr>
          <w:spacing w:val="-11"/>
          <w:sz w:val="24"/>
          <w:szCs w:val="24"/>
        </w:rPr>
        <w:t xml:space="preserve"> </w:t>
      </w:r>
      <w:r w:rsidRPr="00F11CD6">
        <w:rPr>
          <w:spacing w:val="-2"/>
          <w:sz w:val="24"/>
          <w:szCs w:val="24"/>
        </w:rPr>
        <w:t>задач</w:t>
      </w:r>
      <w:r w:rsidRPr="00F11CD6">
        <w:rPr>
          <w:spacing w:val="-11"/>
          <w:sz w:val="24"/>
          <w:szCs w:val="24"/>
        </w:rPr>
        <w:t xml:space="preserve"> </w:t>
      </w:r>
      <w:r w:rsidRPr="00F11CD6">
        <w:rPr>
          <w:spacing w:val="-2"/>
          <w:sz w:val="24"/>
          <w:szCs w:val="24"/>
        </w:rPr>
        <w:t>с</w:t>
      </w:r>
      <w:r w:rsidRPr="00F11CD6">
        <w:rPr>
          <w:spacing w:val="-11"/>
          <w:sz w:val="24"/>
          <w:szCs w:val="24"/>
        </w:rPr>
        <w:t xml:space="preserve"> </w:t>
      </w:r>
      <w:r w:rsidRPr="00F11CD6">
        <w:rPr>
          <w:spacing w:val="-2"/>
          <w:sz w:val="24"/>
          <w:szCs w:val="24"/>
        </w:rPr>
        <w:t>использованием</w:t>
      </w:r>
      <w:r w:rsidRPr="00F11CD6">
        <w:rPr>
          <w:spacing w:val="-11"/>
          <w:sz w:val="24"/>
          <w:szCs w:val="24"/>
        </w:rPr>
        <w:t xml:space="preserve"> </w:t>
      </w:r>
      <w:r w:rsidRPr="00F11CD6">
        <w:rPr>
          <w:spacing w:val="-2"/>
          <w:sz w:val="24"/>
          <w:szCs w:val="24"/>
        </w:rPr>
        <w:t>общедоступных</w:t>
      </w:r>
      <w:r w:rsidRPr="00F11CD6">
        <w:rPr>
          <w:spacing w:val="-11"/>
          <w:sz w:val="24"/>
          <w:szCs w:val="24"/>
        </w:rPr>
        <w:t xml:space="preserve"> </w:t>
      </w:r>
      <w:r w:rsidRPr="00F11CD6">
        <w:rPr>
          <w:spacing w:val="-2"/>
          <w:sz w:val="24"/>
          <w:szCs w:val="24"/>
        </w:rPr>
        <w:t>в</w:t>
      </w:r>
      <w:r w:rsidRPr="00F11CD6">
        <w:rPr>
          <w:spacing w:val="-11"/>
          <w:sz w:val="24"/>
          <w:szCs w:val="24"/>
        </w:rPr>
        <w:t xml:space="preserve"> </w:t>
      </w:r>
      <w:r w:rsidRPr="00F11CD6">
        <w:rPr>
          <w:spacing w:val="-2"/>
          <w:sz w:val="24"/>
          <w:szCs w:val="24"/>
        </w:rPr>
        <w:t>начальной школе</w:t>
      </w:r>
      <w:r w:rsidRPr="00F11CD6">
        <w:rPr>
          <w:spacing w:val="-7"/>
          <w:sz w:val="24"/>
          <w:szCs w:val="24"/>
        </w:rPr>
        <w:t xml:space="preserve"> </w:t>
      </w:r>
      <w:r w:rsidRPr="00F11CD6">
        <w:rPr>
          <w:spacing w:val="-2"/>
          <w:sz w:val="24"/>
          <w:szCs w:val="24"/>
        </w:rPr>
        <w:t>источников</w:t>
      </w:r>
      <w:r w:rsidRPr="00F11CD6">
        <w:rPr>
          <w:spacing w:val="-7"/>
          <w:sz w:val="24"/>
          <w:szCs w:val="24"/>
        </w:rPr>
        <w:t xml:space="preserve"> </w:t>
      </w:r>
      <w:r w:rsidRPr="00F11CD6">
        <w:rPr>
          <w:spacing w:val="-2"/>
          <w:sz w:val="24"/>
          <w:szCs w:val="24"/>
        </w:rPr>
        <w:t>информации</w:t>
      </w:r>
      <w:r w:rsidRPr="00F11CD6">
        <w:rPr>
          <w:spacing w:val="9"/>
          <w:sz w:val="24"/>
          <w:szCs w:val="24"/>
        </w:rPr>
        <w:t xml:space="preserve"> </w:t>
      </w:r>
      <w:r w:rsidRPr="00F11CD6">
        <w:rPr>
          <w:spacing w:val="-2"/>
          <w:sz w:val="24"/>
          <w:szCs w:val="24"/>
        </w:rPr>
        <w:t>(в</w:t>
      </w:r>
      <w:r w:rsidRPr="00F11CD6">
        <w:rPr>
          <w:spacing w:val="-7"/>
          <w:sz w:val="24"/>
          <w:szCs w:val="24"/>
        </w:rPr>
        <w:t xml:space="preserve"> </w:t>
      </w:r>
      <w:r w:rsidRPr="00F11CD6">
        <w:rPr>
          <w:spacing w:val="-2"/>
          <w:sz w:val="24"/>
          <w:szCs w:val="24"/>
        </w:rPr>
        <w:t>том</w:t>
      </w:r>
      <w:r w:rsidRPr="00F11CD6">
        <w:rPr>
          <w:spacing w:val="-7"/>
          <w:sz w:val="24"/>
          <w:szCs w:val="24"/>
        </w:rPr>
        <w:t xml:space="preserve"> </w:t>
      </w:r>
      <w:r w:rsidRPr="00F11CD6">
        <w:rPr>
          <w:spacing w:val="-2"/>
          <w:sz w:val="24"/>
          <w:szCs w:val="24"/>
        </w:rPr>
        <w:t>числе</w:t>
      </w:r>
      <w:r w:rsidRPr="00F11CD6">
        <w:rPr>
          <w:spacing w:val="-7"/>
          <w:sz w:val="24"/>
          <w:szCs w:val="24"/>
        </w:rPr>
        <w:t xml:space="preserve"> </w:t>
      </w:r>
      <w:r w:rsidRPr="00F11CD6">
        <w:rPr>
          <w:spacing w:val="-2"/>
          <w:sz w:val="24"/>
          <w:szCs w:val="24"/>
        </w:rPr>
        <w:t>справочников,</w:t>
      </w:r>
      <w:r w:rsidRPr="00F11CD6">
        <w:rPr>
          <w:spacing w:val="-9"/>
          <w:sz w:val="24"/>
          <w:szCs w:val="24"/>
        </w:rPr>
        <w:t xml:space="preserve"> </w:t>
      </w:r>
      <w:r w:rsidRPr="00F11CD6">
        <w:rPr>
          <w:spacing w:val="-2"/>
          <w:sz w:val="24"/>
          <w:szCs w:val="24"/>
        </w:rPr>
        <w:t>энциклопедий,</w:t>
      </w:r>
      <w:r w:rsidRPr="00F11CD6">
        <w:rPr>
          <w:spacing w:val="-11"/>
          <w:sz w:val="24"/>
          <w:szCs w:val="24"/>
        </w:rPr>
        <w:t xml:space="preserve"> </w:t>
      </w:r>
      <w:r w:rsidRPr="00F11CD6">
        <w:rPr>
          <w:spacing w:val="-2"/>
          <w:sz w:val="24"/>
          <w:szCs w:val="24"/>
        </w:rPr>
        <w:t xml:space="preserve">словарей) </w:t>
      </w:r>
      <w:r w:rsidRPr="00F11CD6">
        <w:rPr>
          <w:sz w:val="24"/>
          <w:szCs w:val="24"/>
        </w:rPr>
        <w:t>и инструментов ИКТ;</w:t>
      </w:r>
    </w:p>
    <w:p w:rsidR="0016017E" w:rsidRPr="00F11CD6" w:rsidRDefault="0016017E" w:rsidP="0016017E">
      <w:pPr>
        <w:jc w:val="both"/>
        <w:rPr>
          <w:sz w:val="24"/>
          <w:szCs w:val="24"/>
        </w:rPr>
      </w:pPr>
      <w:r w:rsidRPr="00F11CD6">
        <w:rPr>
          <w:sz w:val="24"/>
          <w:szCs w:val="24"/>
        </w:rPr>
        <w:t>-</w:t>
      </w:r>
      <w:r w:rsidRPr="00F11CD6">
        <w:rPr>
          <w:spacing w:val="-15"/>
          <w:sz w:val="24"/>
          <w:szCs w:val="24"/>
        </w:rPr>
        <w:t xml:space="preserve"> </w:t>
      </w:r>
      <w:r w:rsidRPr="00F11CD6">
        <w:rPr>
          <w:i/>
          <w:sz w:val="24"/>
          <w:szCs w:val="24"/>
        </w:rPr>
        <w:t>структурировани</w:t>
      </w:r>
      <w:r w:rsidRPr="00F11CD6">
        <w:rPr>
          <w:sz w:val="24"/>
          <w:szCs w:val="24"/>
        </w:rPr>
        <w:t>е</w:t>
      </w:r>
      <w:r w:rsidRPr="00F11CD6">
        <w:rPr>
          <w:spacing w:val="-14"/>
          <w:sz w:val="24"/>
          <w:szCs w:val="24"/>
        </w:rPr>
        <w:t xml:space="preserve"> </w:t>
      </w:r>
      <w:r w:rsidRPr="00F11CD6">
        <w:rPr>
          <w:spacing w:val="-2"/>
          <w:sz w:val="24"/>
          <w:szCs w:val="24"/>
        </w:rPr>
        <w:t>знаний;</w:t>
      </w:r>
    </w:p>
    <w:p w:rsidR="0016017E" w:rsidRDefault="0016017E" w:rsidP="00D14730">
      <w:pPr>
        <w:jc w:val="both"/>
        <w:rPr>
          <w:sz w:val="24"/>
          <w:szCs w:val="24"/>
        </w:rPr>
      </w:pPr>
      <w:r w:rsidRPr="00F11CD6">
        <w:rPr>
          <w:i/>
          <w:sz w:val="24"/>
          <w:szCs w:val="24"/>
        </w:rPr>
        <w:t>-</w:t>
      </w:r>
      <w:r w:rsidRPr="00F11CD6">
        <w:rPr>
          <w:i/>
          <w:spacing w:val="-7"/>
          <w:sz w:val="24"/>
          <w:szCs w:val="24"/>
        </w:rPr>
        <w:t xml:space="preserve"> </w:t>
      </w:r>
      <w:r w:rsidRPr="00F11CD6">
        <w:rPr>
          <w:i/>
          <w:sz w:val="24"/>
          <w:szCs w:val="24"/>
        </w:rPr>
        <w:t>осознанное</w:t>
      </w:r>
      <w:r w:rsidRPr="00F11CD6">
        <w:rPr>
          <w:i/>
          <w:spacing w:val="-7"/>
          <w:sz w:val="24"/>
          <w:szCs w:val="24"/>
        </w:rPr>
        <w:t xml:space="preserve"> </w:t>
      </w:r>
      <w:r w:rsidRPr="00F11CD6">
        <w:rPr>
          <w:i/>
          <w:sz w:val="24"/>
          <w:szCs w:val="24"/>
        </w:rPr>
        <w:t>и</w:t>
      </w:r>
      <w:r w:rsidRPr="00F11CD6">
        <w:rPr>
          <w:i/>
          <w:spacing w:val="-7"/>
          <w:sz w:val="24"/>
          <w:szCs w:val="24"/>
        </w:rPr>
        <w:t xml:space="preserve"> </w:t>
      </w:r>
      <w:r w:rsidRPr="00F11CD6">
        <w:rPr>
          <w:i/>
          <w:sz w:val="24"/>
          <w:szCs w:val="24"/>
        </w:rPr>
        <w:t>произвольное</w:t>
      </w:r>
      <w:r w:rsidRPr="00F11CD6">
        <w:rPr>
          <w:i/>
          <w:spacing w:val="-7"/>
          <w:sz w:val="24"/>
          <w:szCs w:val="24"/>
        </w:rPr>
        <w:t xml:space="preserve"> </w:t>
      </w:r>
      <w:r w:rsidRPr="00F11CD6">
        <w:rPr>
          <w:i/>
          <w:sz w:val="24"/>
          <w:szCs w:val="24"/>
        </w:rPr>
        <w:t>построение</w:t>
      </w:r>
      <w:r w:rsidRPr="00F11CD6">
        <w:rPr>
          <w:i/>
          <w:spacing w:val="-7"/>
          <w:sz w:val="24"/>
          <w:szCs w:val="24"/>
        </w:rPr>
        <w:t xml:space="preserve"> </w:t>
      </w:r>
      <w:r w:rsidRPr="00F11CD6">
        <w:rPr>
          <w:sz w:val="24"/>
          <w:szCs w:val="24"/>
        </w:rPr>
        <w:t>речевого</w:t>
      </w:r>
      <w:r w:rsidRPr="00F11CD6">
        <w:rPr>
          <w:spacing w:val="-7"/>
          <w:sz w:val="24"/>
          <w:szCs w:val="24"/>
        </w:rPr>
        <w:t xml:space="preserve"> </w:t>
      </w:r>
      <w:r w:rsidRPr="00F11CD6">
        <w:rPr>
          <w:sz w:val="24"/>
          <w:szCs w:val="24"/>
        </w:rPr>
        <w:t>высказывания</w:t>
      </w:r>
      <w:r w:rsidRPr="00F11CD6">
        <w:rPr>
          <w:spacing w:val="-7"/>
          <w:sz w:val="24"/>
          <w:szCs w:val="24"/>
        </w:rPr>
        <w:t xml:space="preserve"> </w:t>
      </w:r>
      <w:r w:rsidRPr="00F11CD6">
        <w:rPr>
          <w:sz w:val="24"/>
          <w:szCs w:val="24"/>
        </w:rPr>
        <w:t>в</w:t>
      </w:r>
      <w:r w:rsidRPr="00F11CD6">
        <w:rPr>
          <w:spacing w:val="-7"/>
          <w:sz w:val="24"/>
          <w:szCs w:val="24"/>
        </w:rPr>
        <w:t xml:space="preserve"> </w:t>
      </w:r>
      <w:r w:rsidRPr="00F11CD6">
        <w:rPr>
          <w:sz w:val="24"/>
          <w:szCs w:val="24"/>
        </w:rPr>
        <w:t>устной</w:t>
      </w:r>
      <w:r w:rsidRPr="00F11CD6">
        <w:rPr>
          <w:spacing w:val="-7"/>
          <w:sz w:val="24"/>
          <w:szCs w:val="24"/>
        </w:rPr>
        <w:t xml:space="preserve"> </w:t>
      </w:r>
      <w:r w:rsidRPr="00F11CD6">
        <w:rPr>
          <w:sz w:val="24"/>
          <w:szCs w:val="24"/>
        </w:rPr>
        <w:t>и письменной форме;</w:t>
      </w:r>
    </w:p>
    <w:p w:rsidR="0016017E" w:rsidRPr="00F11CD6" w:rsidRDefault="0016017E" w:rsidP="0016017E">
      <w:pPr>
        <w:pStyle w:val="a3"/>
        <w:ind w:left="0"/>
        <w:jc w:val="both"/>
      </w:pPr>
      <w:r w:rsidRPr="00F11CD6">
        <w:t>-</w:t>
      </w:r>
      <w:r w:rsidRPr="00F11CD6">
        <w:rPr>
          <w:spacing w:val="-9"/>
        </w:rPr>
        <w:t xml:space="preserve"> </w:t>
      </w:r>
      <w:r w:rsidRPr="00F11CD6">
        <w:rPr>
          <w:i/>
        </w:rPr>
        <w:t>выбор</w:t>
      </w:r>
      <w:r w:rsidRPr="00F11CD6">
        <w:rPr>
          <w:i/>
          <w:spacing w:val="-9"/>
        </w:rPr>
        <w:t xml:space="preserve"> </w:t>
      </w:r>
      <w:r w:rsidRPr="00F11CD6">
        <w:t>наиболее</w:t>
      </w:r>
      <w:r w:rsidRPr="00F11CD6">
        <w:rPr>
          <w:spacing w:val="-9"/>
        </w:rPr>
        <w:t xml:space="preserve"> </w:t>
      </w:r>
      <w:r w:rsidRPr="00F11CD6">
        <w:t>эффективных</w:t>
      </w:r>
      <w:r w:rsidRPr="00F11CD6">
        <w:rPr>
          <w:spacing w:val="-9"/>
        </w:rPr>
        <w:t xml:space="preserve"> </w:t>
      </w:r>
      <w:r w:rsidRPr="00F11CD6">
        <w:t>способов</w:t>
      </w:r>
      <w:r w:rsidRPr="00F11CD6">
        <w:rPr>
          <w:spacing w:val="-9"/>
        </w:rPr>
        <w:t xml:space="preserve"> </w:t>
      </w:r>
      <w:r w:rsidRPr="00F11CD6">
        <w:t>решения</w:t>
      </w:r>
      <w:r w:rsidRPr="00F11CD6">
        <w:rPr>
          <w:spacing w:val="-9"/>
        </w:rPr>
        <w:t xml:space="preserve"> </w:t>
      </w:r>
      <w:r w:rsidRPr="00F11CD6">
        <w:t>практических</w:t>
      </w:r>
      <w:r w:rsidRPr="00F11CD6">
        <w:rPr>
          <w:spacing w:val="-9"/>
        </w:rPr>
        <w:t xml:space="preserve"> </w:t>
      </w:r>
      <w:r w:rsidRPr="00F11CD6">
        <w:t>и познавательных задач в зависимости от конкретных условий;</w:t>
      </w:r>
    </w:p>
    <w:p w:rsidR="0016017E" w:rsidRPr="00F11CD6" w:rsidRDefault="0016017E" w:rsidP="0016017E">
      <w:pPr>
        <w:pStyle w:val="a5"/>
        <w:tabs>
          <w:tab w:val="left" w:pos="2317"/>
        </w:tabs>
        <w:ind w:left="0" w:firstLine="0"/>
        <w:jc w:val="both"/>
        <w:rPr>
          <w:sz w:val="24"/>
          <w:szCs w:val="24"/>
        </w:rPr>
      </w:pPr>
      <w:r w:rsidRPr="00F11CD6">
        <w:rPr>
          <w:i/>
          <w:spacing w:val="-2"/>
          <w:sz w:val="24"/>
          <w:szCs w:val="24"/>
        </w:rPr>
        <w:t>- рефлексия</w:t>
      </w:r>
      <w:r w:rsidRPr="00F11CD6">
        <w:rPr>
          <w:i/>
          <w:spacing w:val="-15"/>
          <w:sz w:val="24"/>
          <w:szCs w:val="24"/>
        </w:rPr>
        <w:t xml:space="preserve"> </w:t>
      </w:r>
      <w:r w:rsidRPr="00F11CD6">
        <w:rPr>
          <w:spacing w:val="-2"/>
          <w:sz w:val="24"/>
          <w:szCs w:val="24"/>
        </w:rPr>
        <w:t>способов</w:t>
      </w:r>
      <w:r w:rsidRPr="00F11CD6">
        <w:rPr>
          <w:spacing w:val="-13"/>
          <w:sz w:val="24"/>
          <w:szCs w:val="24"/>
        </w:rPr>
        <w:t xml:space="preserve"> </w:t>
      </w:r>
      <w:r w:rsidRPr="00F11CD6">
        <w:rPr>
          <w:spacing w:val="-2"/>
          <w:sz w:val="24"/>
          <w:szCs w:val="24"/>
        </w:rPr>
        <w:t>и</w:t>
      </w:r>
      <w:r w:rsidRPr="00F11CD6">
        <w:rPr>
          <w:spacing w:val="-13"/>
          <w:sz w:val="24"/>
          <w:szCs w:val="24"/>
        </w:rPr>
        <w:t xml:space="preserve"> </w:t>
      </w:r>
      <w:r w:rsidRPr="00F11CD6">
        <w:rPr>
          <w:spacing w:val="-2"/>
          <w:sz w:val="24"/>
          <w:szCs w:val="24"/>
        </w:rPr>
        <w:t>условий</w:t>
      </w:r>
      <w:r w:rsidRPr="00F11CD6">
        <w:rPr>
          <w:spacing w:val="-13"/>
          <w:sz w:val="24"/>
          <w:szCs w:val="24"/>
        </w:rPr>
        <w:t xml:space="preserve"> </w:t>
      </w:r>
      <w:r w:rsidRPr="00F11CD6">
        <w:rPr>
          <w:spacing w:val="-2"/>
          <w:sz w:val="24"/>
          <w:szCs w:val="24"/>
        </w:rPr>
        <w:t>действия,</w:t>
      </w:r>
      <w:r w:rsidRPr="00F11CD6">
        <w:rPr>
          <w:spacing w:val="-13"/>
          <w:sz w:val="24"/>
          <w:szCs w:val="24"/>
        </w:rPr>
        <w:t xml:space="preserve"> </w:t>
      </w:r>
      <w:r w:rsidRPr="00F11CD6">
        <w:rPr>
          <w:spacing w:val="-2"/>
          <w:sz w:val="24"/>
          <w:szCs w:val="24"/>
        </w:rPr>
        <w:t>контроль</w:t>
      </w:r>
      <w:r w:rsidRPr="00F11CD6">
        <w:rPr>
          <w:spacing w:val="-13"/>
          <w:sz w:val="24"/>
          <w:szCs w:val="24"/>
        </w:rPr>
        <w:t xml:space="preserve"> </w:t>
      </w:r>
      <w:r w:rsidRPr="00F11CD6">
        <w:rPr>
          <w:spacing w:val="-2"/>
          <w:sz w:val="24"/>
          <w:szCs w:val="24"/>
        </w:rPr>
        <w:t>и</w:t>
      </w:r>
      <w:r w:rsidRPr="00F11CD6">
        <w:rPr>
          <w:spacing w:val="-13"/>
          <w:sz w:val="24"/>
          <w:szCs w:val="24"/>
        </w:rPr>
        <w:t xml:space="preserve"> </w:t>
      </w:r>
      <w:r w:rsidRPr="00F11CD6">
        <w:rPr>
          <w:spacing w:val="-2"/>
          <w:sz w:val="24"/>
          <w:szCs w:val="24"/>
        </w:rPr>
        <w:t>оценка</w:t>
      </w:r>
      <w:r w:rsidRPr="00F11CD6">
        <w:rPr>
          <w:spacing w:val="-13"/>
          <w:sz w:val="24"/>
          <w:szCs w:val="24"/>
        </w:rPr>
        <w:t xml:space="preserve"> </w:t>
      </w:r>
      <w:r w:rsidRPr="00F11CD6">
        <w:rPr>
          <w:spacing w:val="-2"/>
          <w:sz w:val="24"/>
          <w:szCs w:val="24"/>
        </w:rPr>
        <w:t>процесса</w:t>
      </w:r>
      <w:r w:rsidRPr="00F11CD6">
        <w:rPr>
          <w:spacing w:val="-13"/>
          <w:sz w:val="24"/>
          <w:szCs w:val="24"/>
        </w:rPr>
        <w:t xml:space="preserve"> </w:t>
      </w:r>
      <w:r w:rsidRPr="00F11CD6">
        <w:rPr>
          <w:spacing w:val="-2"/>
          <w:sz w:val="24"/>
          <w:szCs w:val="24"/>
        </w:rPr>
        <w:t xml:space="preserve">и </w:t>
      </w:r>
      <w:r w:rsidRPr="00F11CD6">
        <w:rPr>
          <w:sz w:val="24"/>
          <w:szCs w:val="24"/>
        </w:rPr>
        <w:t>результатов деятельности;</w:t>
      </w:r>
    </w:p>
    <w:p w:rsidR="0016017E" w:rsidRPr="00F11CD6" w:rsidRDefault="0016017E" w:rsidP="0016017E">
      <w:pPr>
        <w:pStyle w:val="a5"/>
        <w:tabs>
          <w:tab w:val="left" w:pos="2435"/>
        </w:tabs>
        <w:ind w:left="0" w:firstLine="0"/>
        <w:jc w:val="both"/>
        <w:rPr>
          <w:sz w:val="24"/>
          <w:szCs w:val="24"/>
        </w:rPr>
      </w:pPr>
      <w:r w:rsidRPr="00F11CD6">
        <w:rPr>
          <w:i/>
          <w:sz w:val="24"/>
          <w:szCs w:val="24"/>
        </w:rPr>
        <w:t>- смысловое</w:t>
      </w:r>
      <w:r w:rsidRPr="00F11CD6">
        <w:rPr>
          <w:i/>
          <w:spacing w:val="-3"/>
          <w:sz w:val="24"/>
          <w:szCs w:val="24"/>
        </w:rPr>
        <w:t xml:space="preserve"> </w:t>
      </w:r>
      <w:r w:rsidRPr="00F11CD6">
        <w:rPr>
          <w:i/>
          <w:sz w:val="24"/>
          <w:szCs w:val="24"/>
        </w:rPr>
        <w:t>чтение</w:t>
      </w:r>
      <w:r w:rsidRPr="00F11CD6">
        <w:rPr>
          <w:i/>
          <w:spacing w:val="-3"/>
          <w:sz w:val="24"/>
          <w:szCs w:val="24"/>
        </w:rPr>
        <w:t xml:space="preserve"> </w:t>
      </w:r>
      <w:r w:rsidRPr="00F11CD6">
        <w:rPr>
          <w:sz w:val="24"/>
          <w:szCs w:val="24"/>
        </w:rPr>
        <w:t>как</w:t>
      </w:r>
      <w:r w:rsidRPr="00F11CD6">
        <w:rPr>
          <w:spacing w:val="-3"/>
          <w:sz w:val="24"/>
          <w:szCs w:val="24"/>
        </w:rPr>
        <w:t xml:space="preserve"> </w:t>
      </w:r>
      <w:r w:rsidRPr="00F11CD6">
        <w:rPr>
          <w:sz w:val="24"/>
          <w:szCs w:val="24"/>
        </w:rPr>
        <w:t>осмысление</w:t>
      </w:r>
      <w:r w:rsidRPr="00F11CD6">
        <w:rPr>
          <w:spacing w:val="-3"/>
          <w:sz w:val="24"/>
          <w:szCs w:val="24"/>
        </w:rPr>
        <w:t xml:space="preserve"> </w:t>
      </w:r>
      <w:r w:rsidRPr="00F11CD6">
        <w:rPr>
          <w:sz w:val="24"/>
          <w:szCs w:val="24"/>
        </w:rPr>
        <w:t>цели</w:t>
      </w:r>
      <w:r w:rsidRPr="00F11CD6">
        <w:rPr>
          <w:spacing w:val="-3"/>
          <w:sz w:val="24"/>
          <w:szCs w:val="24"/>
        </w:rPr>
        <w:t xml:space="preserve"> </w:t>
      </w:r>
      <w:r w:rsidRPr="00F11CD6">
        <w:rPr>
          <w:sz w:val="24"/>
          <w:szCs w:val="24"/>
        </w:rPr>
        <w:t>чтения</w:t>
      </w:r>
      <w:r w:rsidRPr="00F11CD6">
        <w:rPr>
          <w:spacing w:val="-3"/>
          <w:sz w:val="24"/>
          <w:szCs w:val="24"/>
        </w:rPr>
        <w:t xml:space="preserve"> </w:t>
      </w:r>
      <w:r w:rsidRPr="00F11CD6">
        <w:rPr>
          <w:sz w:val="24"/>
          <w:szCs w:val="24"/>
        </w:rPr>
        <w:t>и</w:t>
      </w:r>
      <w:r w:rsidRPr="00F11CD6">
        <w:rPr>
          <w:spacing w:val="-3"/>
          <w:sz w:val="24"/>
          <w:szCs w:val="24"/>
        </w:rPr>
        <w:t xml:space="preserve"> </w:t>
      </w:r>
      <w:r w:rsidRPr="00F11CD6">
        <w:rPr>
          <w:sz w:val="24"/>
          <w:szCs w:val="24"/>
        </w:rPr>
        <w:t>выбор</w:t>
      </w:r>
      <w:r w:rsidRPr="00F11CD6">
        <w:rPr>
          <w:spacing w:val="-3"/>
          <w:sz w:val="24"/>
          <w:szCs w:val="24"/>
        </w:rPr>
        <w:t xml:space="preserve"> </w:t>
      </w:r>
      <w:r w:rsidRPr="00F11CD6">
        <w:rPr>
          <w:sz w:val="24"/>
          <w:szCs w:val="24"/>
        </w:rPr>
        <w:t>вида</w:t>
      </w:r>
      <w:r w:rsidRPr="00F11CD6">
        <w:rPr>
          <w:spacing w:val="-3"/>
          <w:sz w:val="24"/>
          <w:szCs w:val="24"/>
        </w:rPr>
        <w:t xml:space="preserve"> </w:t>
      </w:r>
      <w:r w:rsidRPr="00F11CD6">
        <w:rPr>
          <w:sz w:val="24"/>
          <w:szCs w:val="24"/>
        </w:rPr>
        <w:t>чтения</w:t>
      </w:r>
      <w:r w:rsidRPr="00F11CD6">
        <w:rPr>
          <w:spacing w:val="-3"/>
          <w:sz w:val="24"/>
          <w:szCs w:val="24"/>
        </w:rPr>
        <w:t xml:space="preserve"> </w:t>
      </w:r>
      <w:r w:rsidRPr="00F11CD6">
        <w:rPr>
          <w:sz w:val="24"/>
          <w:szCs w:val="24"/>
        </w:rPr>
        <w:t>в зависимости</w:t>
      </w:r>
      <w:r w:rsidRPr="00F11CD6">
        <w:rPr>
          <w:spacing w:val="-6"/>
          <w:sz w:val="24"/>
          <w:szCs w:val="24"/>
        </w:rPr>
        <w:t xml:space="preserve"> </w:t>
      </w:r>
      <w:r w:rsidRPr="00F11CD6">
        <w:rPr>
          <w:sz w:val="24"/>
          <w:szCs w:val="24"/>
        </w:rPr>
        <w:t>от</w:t>
      </w:r>
      <w:r w:rsidRPr="00F11CD6">
        <w:rPr>
          <w:spacing w:val="-6"/>
          <w:sz w:val="24"/>
          <w:szCs w:val="24"/>
        </w:rPr>
        <w:t xml:space="preserve"> </w:t>
      </w:r>
      <w:r w:rsidRPr="00F11CD6">
        <w:rPr>
          <w:sz w:val="24"/>
          <w:szCs w:val="24"/>
        </w:rPr>
        <w:t>цели;</w:t>
      </w:r>
      <w:r w:rsidRPr="00F11CD6">
        <w:rPr>
          <w:spacing w:val="-6"/>
          <w:sz w:val="24"/>
          <w:szCs w:val="24"/>
        </w:rPr>
        <w:t xml:space="preserve"> </w:t>
      </w:r>
      <w:r w:rsidRPr="00F11CD6">
        <w:rPr>
          <w:sz w:val="24"/>
          <w:szCs w:val="24"/>
        </w:rPr>
        <w:t>извлечение</w:t>
      </w:r>
      <w:r w:rsidRPr="00F11CD6">
        <w:rPr>
          <w:spacing w:val="-6"/>
          <w:sz w:val="24"/>
          <w:szCs w:val="24"/>
        </w:rPr>
        <w:t xml:space="preserve"> </w:t>
      </w:r>
      <w:r w:rsidRPr="00F11CD6">
        <w:rPr>
          <w:sz w:val="24"/>
          <w:szCs w:val="24"/>
        </w:rPr>
        <w:t>необходимой</w:t>
      </w:r>
      <w:r w:rsidRPr="00F11CD6">
        <w:rPr>
          <w:spacing w:val="-6"/>
          <w:sz w:val="24"/>
          <w:szCs w:val="24"/>
        </w:rPr>
        <w:t xml:space="preserve"> </w:t>
      </w:r>
      <w:r w:rsidRPr="00F11CD6">
        <w:rPr>
          <w:sz w:val="24"/>
          <w:szCs w:val="24"/>
        </w:rPr>
        <w:t>информации</w:t>
      </w:r>
      <w:r w:rsidRPr="00F11CD6">
        <w:rPr>
          <w:spacing w:val="-6"/>
          <w:sz w:val="24"/>
          <w:szCs w:val="24"/>
        </w:rPr>
        <w:t xml:space="preserve"> </w:t>
      </w:r>
      <w:r w:rsidRPr="00F11CD6">
        <w:rPr>
          <w:sz w:val="24"/>
          <w:szCs w:val="24"/>
        </w:rPr>
        <w:t>из</w:t>
      </w:r>
      <w:r w:rsidRPr="00F11CD6">
        <w:rPr>
          <w:spacing w:val="-6"/>
          <w:sz w:val="24"/>
          <w:szCs w:val="24"/>
        </w:rPr>
        <w:t xml:space="preserve"> </w:t>
      </w:r>
      <w:r w:rsidRPr="00F11CD6">
        <w:rPr>
          <w:sz w:val="24"/>
          <w:szCs w:val="24"/>
        </w:rPr>
        <w:t xml:space="preserve">прослушанных </w:t>
      </w:r>
      <w:r w:rsidRPr="00F11CD6">
        <w:rPr>
          <w:spacing w:val="-2"/>
          <w:sz w:val="24"/>
          <w:szCs w:val="24"/>
        </w:rPr>
        <w:t>текстов</w:t>
      </w:r>
      <w:r w:rsidRPr="00F11CD6">
        <w:rPr>
          <w:spacing w:val="-15"/>
          <w:sz w:val="24"/>
          <w:szCs w:val="24"/>
        </w:rPr>
        <w:t xml:space="preserve"> </w:t>
      </w:r>
      <w:r w:rsidRPr="00F11CD6">
        <w:rPr>
          <w:spacing w:val="-2"/>
          <w:sz w:val="24"/>
          <w:szCs w:val="24"/>
        </w:rPr>
        <w:t>различных</w:t>
      </w:r>
      <w:r w:rsidRPr="00F11CD6">
        <w:rPr>
          <w:spacing w:val="-13"/>
          <w:sz w:val="24"/>
          <w:szCs w:val="24"/>
        </w:rPr>
        <w:t xml:space="preserve"> </w:t>
      </w:r>
      <w:r w:rsidRPr="00F11CD6">
        <w:rPr>
          <w:spacing w:val="-2"/>
          <w:sz w:val="24"/>
          <w:szCs w:val="24"/>
        </w:rPr>
        <w:t>жанров;</w:t>
      </w:r>
      <w:r w:rsidRPr="00F11CD6">
        <w:rPr>
          <w:spacing w:val="-13"/>
          <w:sz w:val="24"/>
          <w:szCs w:val="24"/>
        </w:rPr>
        <w:t xml:space="preserve"> </w:t>
      </w:r>
      <w:r w:rsidRPr="00F11CD6">
        <w:rPr>
          <w:spacing w:val="-2"/>
          <w:sz w:val="24"/>
          <w:szCs w:val="24"/>
        </w:rPr>
        <w:t>определение</w:t>
      </w:r>
      <w:r w:rsidRPr="00F11CD6">
        <w:rPr>
          <w:spacing w:val="-13"/>
          <w:sz w:val="24"/>
          <w:szCs w:val="24"/>
        </w:rPr>
        <w:t xml:space="preserve"> </w:t>
      </w:r>
      <w:r w:rsidRPr="00F11CD6">
        <w:rPr>
          <w:spacing w:val="-2"/>
          <w:sz w:val="24"/>
          <w:szCs w:val="24"/>
        </w:rPr>
        <w:t>основной</w:t>
      </w:r>
      <w:r w:rsidRPr="00F11CD6">
        <w:rPr>
          <w:spacing w:val="-13"/>
          <w:sz w:val="24"/>
          <w:szCs w:val="24"/>
        </w:rPr>
        <w:t xml:space="preserve"> </w:t>
      </w:r>
      <w:r w:rsidRPr="00F11CD6">
        <w:rPr>
          <w:spacing w:val="-2"/>
          <w:sz w:val="24"/>
          <w:szCs w:val="24"/>
        </w:rPr>
        <w:t>и</w:t>
      </w:r>
      <w:r w:rsidRPr="00F11CD6">
        <w:rPr>
          <w:spacing w:val="-13"/>
          <w:sz w:val="24"/>
          <w:szCs w:val="24"/>
        </w:rPr>
        <w:t xml:space="preserve"> </w:t>
      </w:r>
      <w:r w:rsidRPr="00F11CD6">
        <w:rPr>
          <w:spacing w:val="-2"/>
          <w:sz w:val="24"/>
          <w:szCs w:val="24"/>
        </w:rPr>
        <w:t>второстепенной</w:t>
      </w:r>
      <w:r w:rsidRPr="00F11CD6">
        <w:rPr>
          <w:spacing w:val="-13"/>
          <w:sz w:val="24"/>
          <w:szCs w:val="24"/>
        </w:rPr>
        <w:t xml:space="preserve"> </w:t>
      </w:r>
      <w:r w:rsidRPr="00F11CD6">
        <w:rPr>
          <w:spacing w:val="-2"/>
          <w:sz w:val="24"/>
          <w:szCs w:val="24"/>
        </w:rPr>
        <w:t>информации; свободная</w:t>
      </w:r>
      <w:r w:rsidRPr="00F11CD6">
        <w:rPr>
          <w:spacing w:val="-3"/>
          <w:sz w:val="24"/>
          <w:szCs w:val="24"/>
        </w:rPr>
        <w:t xml:space="preserve"> </w:t>
      </w:r>
      <w:r w:rsidRPr="00F11CD6">
        <w:rPr>
          <w:spacing w:val="-2"/>
          <w:sz w:val="24"/>
          <w:szCs w:val="24"/>
        </w:rPr>
        <w:t>ориентация</w:t>
      </w:r>
      <w:r w:rsidRPr="00F11CD6">
        <w:rPr>
          <w:spacing w:val="-3"/>
          <w:sz w:val="24"/>
          <w:szCs w:val="24"/>
        </w:rPr>
        <w:t xml:space="preserve"> </w:t>
      </w:r>
      <w:r w:rsidRPr="00F11CD6">
        <w:rPr>
          <w:spacing w:val="-2"/>
          <w:sz w:val="24"/>
          <w:szCs w:val="24"/>
        </w:rPr>
        <w:t>и</w:t>
      </w:r>
      <w:r w:rsidRPr="00F11CD6">
        <w:rPr>
          <w:spacing w:val="-3"/>
          <w:sz w:val="24"/>
          <w:szCs w:val="24"/>
        </w:rPr>
        <w:t xml:space="preserve"> </w:t>
      </w:r>
      <w:r w:rsidRPr="00F11CD6">
        <w:rPr>
          <w:spacing w:val="-2"/>
          <w:sz w:val="24"/>
          <w:szCs w:val="24"/>
        </w:rPr>
        <w:t>восприятие</w:t>
      </w:r>
      <w:r w:rsidRPr="00F11CD6">
        <w:rPr>
          <w:spacing w:val="-3"/>
          <w:sz w:val="24"/>
          <w:szCs w:val="24"/>
        </w:rPr>
        <w:t xml:space="preserve"> </w:t>
      </w:r>
      <w:r w:rsidRPr="00F11CD6">
        <w:rPr>
          <w:spacing w:val="-2"/>
          <w:sz w:val="24"/>
          <w:szCs w:val="24"/>
        </w:rPr>
        <w:t>текстов</w:t>
      </w:r>
      <w:r w:rsidRPr="00F11CD6">
        <w:rPr>
          <w:spacing w:val="-3"/>
          <w:sz w:val="24"/>
          <w:szCs w:val="24"/>
        </w:rPr>
        <w:t xml:space="preserve"> </w:t>
      </w:r>
      <w:r w:rsidRPr="00F11CD6">
        <w:rPr>
          <w:spacing w:val="-2"/>
          <w:sz w:val="24"/>
          <w:szCs w:val="24"/>
        </w:rPr>
        <w:t>художественного,</w:t>
      </w:r>
      <w:r w:rsidRPr="00F11CD6">
        <w:rPr>
          <w:spacing w:val="-7"/>
          <w:sz w:val="24"/>
          <w:szCs w:val="24"/>
        </w:rPr>
        <w:t xml:space="preserve"> </w:t>
      </w:r>
      <w:r w:rsidRPr="00F11CD6">
        <w:rPr>
          <w:spacing w:val="-2"/>
          <w:sz w:val="24"/>
          <w:szCs w:val="24"/>
        </w:rPr>
        <w:t xml:space="preserve">научного, </w:t>
      </w:r>
      <w:r w:rsidRPr="00F11CD6">
        <w:rPr>
          <w:spacing w:val="-4"/>
          <w:sz w:val="24"/>
          <w:szCs w:val="24"/>
        </w:rPr>
        <w:t>публицистического</w:t>
      </w:r>
      <w:r w:rsidRPr="00F11CD6">
        <w:rPr>
          <w:spacing w:val="-11"/>
          <w:sz w:val="24"/>
          <w:szCs w:val="24"/>
        </w:rPr>
        <w:t xml:space="preserve"> </w:t>
      </w:r>
      <w:r w:rsidRPr="00F11CD6">
        <w:rPr>
          <w:spacing w:val="-4"/>
          <w:sz w:val="24"/>
          <w:szCs w:val="24"/>
        </w:rPr>
        <w:t>и</w:t>
      </w:r>
      <w:r w:rsidRPr="00F11CD6">
        <w:rPr>
          <w:spacing w:val="-11"/>
          <w:sz w:val="24"/>
          <w:szCs w:val="24"/>
        </w:rPr>
        <w:t xml:space="preserve"> </w:t>
      </w:r>
      <w:r w:rsidRPr="00F11CD6">
        <w:rPr>
          <w:spacing w:val="-4"/>
          <w:sz w:val="24"/>
          <w:szCs w:val="24"/>
        </w:rPr>
        <w:t>официально­делового</w:t>
      </w:r>
      <w:r w:rsidRPr="00F11CD6">
        <w:rPr>
          <w:spacing w:val="-11"/>
          <w:sz w:val="24"/>
          <w:szCs w:val="24"/>
        </w:rPr>
        <w:t xml:space="preserve"> </w:t>
      </w:r>
      <w:r w:rsidRPr="00F11CD6">
        <w:rPr>
          <w:spacing w:val="-4"/>
          <w:sz w:val="24"/>
          <w:szCs w:val="24"/>
        </w:rPr>
        <w:t>стилей;</w:t>
      </w:r>
      <w:r w:rsidRPr="00F11CD6">
        <w:rPr>
          <w:spacing w:val="-11"/>
          <w:sz w:val="24"/>
          <w:szCs w:val="24"/>
        </w:rPr>
        <w:t xml:space="preserve"> </w:t>
      </w:r>
      <w:r w:rsidRPr="00F11CD6">
        <w:rPr>
          <w:spacing w:val="-4"/>
          <w:sz w:val="24"/>
          <w:szCs w:val="24"/>
        </w:rPr>
        <w:t>понимание</w:t>
      </w:r>
      <w:r w:rsidRPr="00F11CD6">
        <w:rPr>
          <w:spacing w:val="-11"/>
          <w:sz w:val="24"/>
          <w:szCs w:val="24"/>
        </w:rPr>
        <w:t xml:space="preserve"> </w:t>
      </w:r>
      <w:r w:rsidRPr="00F11CD6">
        <w:rPr>
          <w:spacing w:val="-4"/>
          <w:sz w:val="24"/>
          <w:szCs w:val="24"/>
        </w:rPr>
        <w:t>и</w:t>
      </w:r>
      <w:r w:rsidRPr="00F11CD6">
        <w:rPr>
          <w:spacing w:val="-11"/>
          <w:sz w:val="24"/>
          <w:szCs w:val="24"/>
        </w:rPr>
        <w:t xml:space="preserve"> </w:t>
      </w:r>
      <w:r w:rsidRPr="00F11CD6">
        <w:rPr>
          <w:spacing w:val="-4"/>
          <w:sz w:val="24"/>
          <w:szCs w:val="24"/>
        </w:rPr>
        <w:t>адекватная</w:t>
      </w:r>
      <w:r w:rsidRPr="00F11CD6">
        <w:rPr>
          <w:spacing w:val="-11"/>
          <w:sz w:val="24"/>
          <w:szCs w:val="24"/>
        </w:rPr>
        <w:t xml:space="preserve"> </w:t>
      </w:r>
      <w:r w:rsidRPr="00F11CD6">
        <w:rPr>
          <w:spacing w:val="-4"/>
          <w:sz w:val="24"/>
          <w:szCs w:val="24"/>
        </w:rPr>
        <w:t xml:space="preserve">оценка </w:t>
      </w:r>
      <w:r w:rsidRPr="00F11CD6">
        <w:rPr>
          <w:sz w:val="24"/>
          <w:szCs w:val="24"/>
        </w:rPr>
        <w:t>языка</w:t>
      </w:r>
      <w:r w:rsidRPr="00F11CD6">
        <w:rPr>
          <w:spacing w:val="-2"/>
          <w:sz w:val="24"/>
          <w:szCs w:val="24"/>
        </w:rPr>
        <w:t xml:space="preserve"> </w:t>
      </w:r>
      <w:r w:rsidRPr="00F11CD6">
        <w:rPr>
          <w:sz w:val="24"/>
          <w:szCs w:val="24"/>
        </w:rPr>
        <w:t>средств</w:t>
      </w:r>
      <w:r w:rsidRPr="00F11CD6">
        <w:rPr>
          <w:spacing w:val="-2"/>
          <w:sz w:val="24"/>
          <w:szCs w:val="24"/>
        </w:rPr>
        <w:t xml:space="preserve"> </w:t>
      </w:r>
      <w:r w:rsidRPr="00F11CD6">
        <w:rPr>
          <w:sz w:val="24"/>
          <w:szCs w:val="24"/>
        </w:rPr>
        <w:t>массовой</w:t>
      </w:r>
      <w:r w:rsidRPr="00F11CD6">
        <w:rPr>
          <w:spacing w:val="-2"/>
          <w:sz w:val="24"/>
          <w:szCs w:val="24"/>
        </w:rPr>
        <w:t xml:space="preserve"> </w:t>
      </w:r>
      <w:r w:rsidRPr="00F11CD6">
        <w:rPr>
          <w:sz w:val="24"/>
          <w:szCs w:val="24"/>
        </w:rPr>
        <w:t>информации;</w:t>
      </w:r>
    </w:p>
    <w:p w:rsidR="0016017E" w:rsidRPr="00F11CD6" w:rsidRDefault="0016017E" w:rsidP="0016017E">
      <w:pPr>
        <w:pStyle w:val="a3"/>
        <w:ind w:left="0"/>
        <w:jc w:val="both"/>
      </w:pPr>
      <w:r w:rsidRPr="00F11CD6">
        <w:rPr>
          <w:spacing w:val="-2"/>
        </w:rPr>
        <w:t>Особую</w:t>
      </w:r>
      <w:r w:rsidRPr="00F11CD6">
        <w:t xml:space="preserve"> </w:t>
      </w:r>
      <w:r w:rsidRPr="00F11CD6">
        <w:rPr>
          <w:spacing w:val="-2"/>
        </w:rPr>
        <w:t>группу</w:t>
      </w:r>
      <w:r w:rsidRPr="00F11CD6">
        <w:rPr>
          <w:spacing w:val="1"/>
        </w:rPr>
        <w:t xml:space="preserve"> </w:t>
      </w:r>
      <w:r w:rsidRPr="00F11CD6">
        <w:rPr>
          <w:spacing w:val="-2"/>
        </w:rPr>
        <w:t>общеучебных</w:t>
      </w:r>
      <w:r w:rsidRPr="00F11CD6">
        <w:rPr>
          <w:spacing w:val="1"/>
        </w:rPr>
        <w:t xml:space="preserve"> </w:t>
      </w:r>
      <w:r w:rsidRPr="00F11CD6">
        <w:rPr>
          <w:spacing w:val="-2"/>
        </w:rPr>
        <w:t>универсальных</w:t>
      </w:r>
      <w:r w:rsidRPr="00F11CD6">
        <w:t xml:space="preserve"> </w:t>
      </w:r>
      <w:r w:rsidRPr="00F11CD6">
        <w:rPr>
          <w:spacing w:val="-2"/>
        </w:rPr>
        <w:t>действий</w:t>
      </w:r>
      <w:r w:rsidRPr="00F11CD6">
        <w:rPr>
          <w:spacing w:val="1"/>
        </w:rPr>
        <w:t xml:space="preserve"> </w:t>
      </w:r>
      <w:r w:rsidRPr="00F11CD6">
        <w:rPr>
          <w:spacing w:val="-2"/>
        </w:rPr>
        <w:t xml:space="preserve">составляют  </w:t>
      </w:r>
      <w:r w:rsidRPr="00F11CD6">
        <w:rPr>
          <w:w w:val="95"/>
        </w:rPr>
        <w:t>знаково­символические</w:t>
      </w:r>
      <w:r w:rsidRPr="00F11CD6">
        <w:rPr>
          <w:spacing w:val="58"/>
          <w:w w:val="150"/>
        </w:rPr>
        <w:t xml:space="preserve"> </w:t>
      </w:r>
      <w:r w:rsidRPr="00F11CD6">
        <w:rPr>
          <w:spacing w:val="-2"/>
          <w:w w:val="95"/>
        </w:rPr>
        <w:t>действия:</w:t>
      </w:r>
    </w:p>
    <w:p w:rsidR="0016017E" w:rsidRPr="00F11CD6" w:rsidRDefault="0016017E" w:rsidP="0016017E">
      <w:pPr>
        <w:pStyle w:val="a5"/>
        <w:tabs>
          <w:tab w:val="left" w:pos="2341"/>
        </w:tabs>
        <w:ind w:left="0" w:firstLine="0"/>
        <w:jc w:val="both"/>
        <w:rPr>
          <w:sz w:val="24"/>
          <w:szCs w:val="24"/>
        </w:rPr>
      </w:pPr>
      <w:proofErr w:type="gramStart"/>
      <w:r w:rsidRPr="00F11CD6">
        <w:rPr>
          <w:i/>
          <w:sz w:val="24"/>
          <w:szCs w:val="24"/>
        </w:rPr>
        <w:t>- моделирование</w:t>
      </w:r>
      <w:r w:rsidRPr="00F11CD6">
        <w:rPr>
          <w:i/>
          <w:spacing w:val="80"/>
          <w:sz w:val="24"/>
          <w:szCs w:val="24"/>
        </w:rPr>
        <w:t xml:space="preserve"> </w:t>
      </w:r>
      <w:r w:rsidRPr="00F11CD6">
        <w:rPr>
          <w:i/>
          <w:sz w:val="24"/>
          <w:szCs w:val="24"/>
        </w:rPr>
        <w:t>—</w:t>
      </w:r>
      <w:r w:rsidRPr="00F11CD6">
        <w:rPr>
          <w:i/>
          <w:spacing w:val="-7"/>
          <w:sz w:val="24"/>
          <w:szCs w:val="24"/>
        </w:rPr>
        <w:t xml:space="preserve"> </w:t>
      </w:r>
      <w:r w:rsidRPr="00F11CD6">
        <w:rPr>
          <w:i/>
          <w:sz w:val="24"/>
          <w:szCs w:val="24"/>
        </w:rPr>
        <w:t>преобразование</w:t>
      </w:r>
      <w:r w:rsidRPr="00F11CD6">
        <w:rPr>
          <w:i/>
          <w:spacing w:val="-7"/>
          <w:sz w:val="24"/>
          <w:szCs w:val="24"/>
        </w:rPr>
        <w:t xml:space="preserve"> </w:t>
      </w:r>
      <w:r w:rsidRPr="00F11CD6">
        <w:rPr>
          <w:sz w:val="24"/>
          <w:szCs w:val="24"/>
        </w:rPr>
        <w:t>объекта</w:t>
      </w:r>
      <w:r w:rsidRPr="00F11CD6">
        <w:rPr>
          <w:spacing w:val="-7"/>
          <w:sz w:val="24"/>
          <w:szCs w:val="24"/>
        </w:rPr>
        <w:t xml:space="preserve"> </w:t>
      </w:r>
      <w:r w:rsidRPr="00F11CD6">
        <w:rPr>
          <w:sz w:val="24"/>
          <w:szCs w:val="24"/>
        </w:rPr>
        <w:t>из</w:t>
      </w:r>
      <w:r w:rsidRPr="00F11CD6">
        <w:rPr>
          <w:spacing w:val="-7"/>
          <w:sz w:val="24"/>
          <w:szCs w:val="24"/>
        </w:rPr>
        <w:t xml:space="preserve"> </w:t>
      </w:r>
      <w:r w:rsidRPr="00F11CD6">
        <w:rPr>
          <w:sz w:val="24"/>
          <w:szCs w:val="24"/>
        </w:rPr>
        <w:t>чувственной</w:t>
      </w:r>
      <w:r w:rsidRPr="00F11CD6">
        <w:rPr>
          <w:spacing w:val="-7"/>
          <w:sz w:val="24"/>
          <w:szCs w:val="24"/>
        </w:rPr>
        <w:t xml:space="preserve"> </w:t>
      </w:r>
      <w:r w:rsidRPr="00F11CD6">
        <w:rPr>
          <w:sz w:val="24"/>
          <w:szCs w:val="24"/>
        </w:rPr>
        <w:t>формы</w:t>
      </w:r>
      <w:r w:rsidRPr="00F11CD6">
        <w:rPr>
          <w:spacing w:val="-7"/>
          <w:sz w:val="24"/>
          <w:szCs w:val="24"/>
        </w:rPr>
        <w:t xml:space="preserve"> </w:t>
      </w:r>
      <w:r w:rsidRPr="00F11CD6">
        <w:rPr>
          <w:sz w:val="24"/>
          <w:szCs w:val="24"/>
        </w:rPr>
        <w:t>в модель, где выделены существенные характеристики объекта (пространственно</w:t>
      </w:r>
      <w:r w:rsidRPr="00C52C9F">
        <w:rPr>
          <w:sz w:val="24"/>
          <w:szCs w:val="24"/>
        </w:rPr>
        <w:t xml:space="preserve">­графическая или </w:t>
      </w:r>
      <w:r w:rsidRPr="00F11CD6">
        <w:rPr>
          <w:sz w:val="24"/>
          <w:szCs w:val="24"/>
        </w:rPr>
        <w:t>знаково­символическая модели);</w:t>
      </w:r>
      <w:proofErr w:type="gramEnd"/>
    </w:p>
    <w:p w:rsidR="0016017E" w:rsidRPr="00F11CD6" w:rsidRDefault="0016017E" w:rsidP="0016017E">
      <w:pPr>
        <w:pStyle w:val="a5"/>
        <w:tabs>
          <w:tab w:val="left" w:pos="2413"/>
        </w:tabs>
        <w:ind w:left="0" w:firstLine="0"/>
        <w:jc w:val="both"/>
        <w:rPr>
          <w:sz w:val="24"/>
          <w:szCs w:val="24"/>
        </w:rPr>
      </w:pPr>
      <w:r w:rsidRPr="00F11CD6">
        <w:rPr>
          <w:i/>
          <w:sz w:val="24"/>
          <w:szCs w:val="24"/>
        </w:rPr>
        <w:t>- преобразование</w:t>
      </w:r>
      <w:r w:rsidRPr="00F11CD6">
        <w:rPr>
          <w:i/>
          <w:spacing w:val="-12"/>
          <w:sz w:val="24"/>
          <w:szCs w:val="24"/>
        </w:rPr>
        <w:t xml:space="preserve"> </w:t>
      </w:r>
      <w:r w:rsidRPr="00F11CD6">
        <w:rPr>
          <w:i/>
          <w:sz w:val="24"/>
          <w:szCs w:val="24"/>
        </w:rPr>
        <w:t>модели</w:t>
      </w:r>
      <w:r w:rsidRPr="00F11CD6">
        <w:rPr>
          <w:i/>
          <w:spacing w:val="-12"/>
          <w:sz w:val="24"/>
          <w:szCs w:val="24"/>
        </w:rPr>
        <w:t xml:space="preserve"> </w:t>
      </w:r>
      <w:r w:rsidRPr="00F11CD6">
        <w:rPr>
          <w:sz w:val="24"/>
          <w:szCs w:val="24"/>
        </w:rPr>
        <w:t>с</w:t>
      </w:r>
      <w:r w:rsidRPr="00F11CD6">
        <w:rPr>
          <w:spacing w:val="-11"/>
          <w:sz w:val="24"/>
          <w:szCs w:val="24"/>
        </w:rPr>
        <w:t xml:space="preserve"> </w:t>
      </w:r>
      <w:r w:rsidRPr="00F11CD6">
        <w:rPr>
          <w:sz w:val="24"/>
          <w:szCs w:val="24"/>
        </w:rPr>
        <w:t>целью</w:t>
      </w:r>
      <w:r w:rsidRPr="00F11CD6">
        <w:rPr>
          <w:spacing w:val="-12"/>
          <w:sz w:val="24"/>
          <w:szCs w:val="24"/>
        </w:rPr>
        <w:t xml:space="preserve"> </w:t>
      </w:r>
      <w:r w:rsidRPr="00F11CD6">
        <w:rPr>
          <w:sz w:val="24"/>
          <w:szCs w:val="24"/>
        </w:rPr>
        <w:t>выявления</w:t>
      </w:r>
      <w:r w:rsidRPr="00F11CD6">
        <w:rPr>
          <w:spacing w:val="-11"/>
          <w:sz w:val="24"/>
          <w:szCs w:val="24"/>
        </w:rPr>
        <w:t xml:space="preserve"> </w:t>
      </w:r>
      <w:r w:rsidRPr="00F11CD6">
        <w:rPr>
          <w:sz w:val="24"/>
          <w:szCs w:val="24"/>
        </w:rPr>
        <w:t>общих</w:t>
      </w:r>
      <w:r w:rsidRPr="00F11CD6">
        <w:rPr>
          <w:spacing w:val="-12"/>
          <w:sz w:val="24"/>
          <w:szCs w:val="24"/>
        </w:rPr>
        <w:t xml:space="preserve"> </w:t>
      </w:r>
      <w:r w:rsidRPr="00F11CD6">
        <w:rPr>
          <w:spacing w:val="-2"/>
          <w:sz w:val="24"/>
          <w:szCs w:val="24"/>
        </w:rPr>
        <w:t>законов, определяющих данную</w:t>
      </w:r>
      <w:r w:rsidRPr="00F11CD6">
        <w:rPr>
          <w:spacing w:val="-1"/>
          <w:sz w:val="24"/>
          <w:szCs w:val="24"/>
        </w:rPr>
        <w:t xml:space="preserve"> </w:t>
      </w:r>
      <w:r w:rsidRPr="00F11CD6">
        <w:rPr>
          <w:spacing w:val="-2"/>
          <w:sz w:val="24"/>
          <w:szCs w:val="24"/>
        </w:rPr>
        <w:t>предметную</w:t>
      </w:r>
      <w:r w:rsidRPr="00F11CD6">
        <w:rPr>
          <w:spacing w:val="-1"/>
          <w:sz w:val="24"/>
          <w:szCs w:val="24"/>
        </w:rPr>
        <w:t xml:space="preserve"> </w:t>
      </w:r>
      <w:r w:rsidRPr="00F11CD6">
        <w:rPr>
          <w:spacing w:val="-2"/>
          <w:sz w:val="24"/>
          <w:szCs w:val="24"/>
        </w:rPr>
        <w:t>область.</w:t>
      </w:r>
    </w:p>
    <w:p w:rsidR="0016017E" w:rsidRPr="00F11CD6" w:rsidRDefault="0016017E" w:rsidP="0016017E">
      <w:pPr>
        <w:jc w:val="both"/>
        <w:rPr>
          <w:sz w:val="24"/>
          <w:szCs w:val="24"/>
        </w:rPr>
      </w:pPr>
      <w:r w:rsidRPr="00F11CD6">
        <w:rPr>
          <w:spacing w:val="-2"/>
          <w:sz w:val="24"/>
          <w:szCs w:val="24"/>
        </w:rPr>
        <w:t>К</w:t>
      </w:r>
      <w:r w:rsidRPr="00F11CD6">
        <w:rPr>
          <w:sz w:val="24"/>
          <w:szCs w:val="24"/>
        </w:rPr>
        <w:t xml:space="preserve"> </w:t>
      </w:r>
      <w:r w:rsidRPr="00F11CD6">
        <w:rPr>
          <w:spacing w:val="-2"/>
          <w:sz w:val="24"/>
          <w:szCs w:val="24"/>
        </w:rPr>
        <w:t>логическим</w:t>
      </w:r>
      <w:r w:rsidRPr="00F11CD6">
        <w:rPr>
          <w:sz w:val="24"/>
          <w:szCs w:val="24"/>
        </w:rPr>
        <w:t xml:space="preserve"> </w:t>
      </w:r>
      <w:r w:rsidRPr="00F11CD6">
        <w:rPr>
          <w:spacing w:val="-2"/>
          <w:sz w:val="24"/>
          <w:szCs w:val="24"/>
        </w:rPr>
        <w:t>универсальным</w:t>
      </w:r>
      <w:r w:rsidRPr="00F11CD6">
        <w:rPr>
          <w:spacing w:val="1"/>
          <w:sz w:val="24"/>
          <w:szCs w:val="24"/>
        </w:rPr>
        <w:t xml:space="preserve"> </w:t>
      </w:r>
      <w:r w:rsidRPr="00F11CD6">
        <w:rPr>
          <w:spacing w:val="-2"/>
          <w:sz w:val="24"/>
          <w:szCs w:val="24"/>
        </w:rPr>
        <w:t>действиям</w:t>
      </w:r>
      <w:r w:rsidRPr="00F11CD6">
        <w:rPr>
          <w:sz w:val="24"/>
          <w:szCs w:val="24"/>
        </w:rPr>
        <w:t xml:space="preserve"> </w:t>
      </w:r>
      <w:r w:rsidRPr="00F11CD6">
        <w:rPr>
          <w:spacing w:val="-2"/>
          <w:sz w:val="24"/>
          <w:szCs w:val="24"/>
        </w:rPr>
        <w:t>относятся:</w:t>
      </w:r>
    </w:p>
    <w:p w:rsidR="0016017E" w:rsidRPr="005428D2" w:rsidRDefault="0016017E" w:rsidP="0016017E">
      <w:pPr>
        <w:pStyle w:val="a5"/>
        <w:tabs>
          <w:tab w:val="left" w:pos="2575"/>
          <w:tab w:val="left" w:pos="2576"/>
          <w:tab w:val="left" w:pos="5562"/>
        </w:tabs>
        <w:ind w:left="0" w:firstLine="0"/>
        <w:jc w:val="both"/>
        <w:rPr>
          <w:spacing w:val="-2"/>
          <w:sz w:val="24"/>
          <w:szCs w:val="24"/>
        </w:rPr>
      </w:pPr>
      <w:r w:rsidRPr="00F11CD6">
        <w:rPr>
          <w:i/>
          <w:sz w:val="24"/>
          <w:szCs w:val="24"/>
        </w:rPr>
        <w:t>- анализ</w:t>
      </w:r>
      <w:r w:rsidRPr="00F11CD6">
        <w:rPr>
          <w:i/>
          <w:spacing w:val="-9"/>
          <w:sz w:val="24"/>
          <w:szCs w:val="24"/>
        </w:rPr>
        <w:t xml:space="preserve"> </w:t>
      </w:r>
      <w:r w:rsidRPr="00F11CD6">
        <w:rPr>
          <w:i/>
          <w:sz w:val="24"/>
          <w:szCs w:val="24"/>
        </w:rPr>
        <w:t>объектов</w:t>
      </w:r>
      <w:r w:rsidRPr="00F11CD6">
        <w:rPr>
          <w:i/>
          <w:spacing w:val="-8"/>
          <w:sz w:val="24"/>
          <w:szCs w:val="24"/>
        </w:rPr>
        <w:t xml:space="preserve"> </w:t>
      </w:r>
      <w:r w:rsidRPr="00F11CD6">
        <w:rPr>
          <w:sz w:val="24"/>
          <w:szCs w:val="24"/>
        </w:rPr>
        <w:t>с</w:t>
      </w:r>
      <w:r w:rsidRPr="00F11CD6">
        <w:rPr>
          <w:spacing w:val="-8"/>
          <w:sz w:val="24"/>
          <w:szCs w:val="24"/>
        </w:rPr>
        <w:t xml:space="preserve"> </w:t>
      </w:r>
      <w:r w:rsidRPr="00F11CD6">
        <w:rPr>
          <w:spacing w:val="-2"/>
          <w:sz w:val="24"/>
          <w:szCs w:val="24"/>
        </w:rPr>
        <w:t>целью</w:t>
      </w:r>
      <w:r>
        <w:rPr>
          <w:spacing w:val="-2"/>
          <w:sz w:val="24"/>
          <w:szCs w:val="24"/>
        </w:rPr>
        <w:t xml:space="preserve"> </w:t>
      </w:r>
      <w:r w:rsidRPr="00F11CD6">
        <w:rPr>
          <w:spacing w:val="-2"/>
          <w:sz w:val="24"/>
          <w:szCs w:val="24"/>
        </w:rPr>
        <w:t>выделения</w:t>
      </w:r>
      <w:r w:rsidRPr="00F11CD6">
        <w:rPr>
          <w:spacing w:val="1"/>
          <w:sz w:val="24"/>
          <w:szCs w:val="24"/>
        </w:rPr>
        <w:t xml:space="preserve"> </w:t>
      </w:r>
      <w:r w:rsidRPr="00F11CD6">
        <w:rPr>
          <w:spacing w:val="-2"/>
          <w:sz w:val="24"/>
          <w:szCs w:val="24"/>
        </w:rPr>
        <w:t>признаков</w:t>
      </w:r>
      <w:r>
        <w:rPr>
          <w:spacing w:val="-2"/>
          <w:sz w:val="24"/>
          <w:szCs w:val="24"/>
        </w:rPr>
        <w:t xml:space="preserve"> </w:t>
      </w:r>
      <w:r w:rsidRPr="005428D2">
        <w:rPr>
          <w:spacing w:val="-2"/>
          <w:sz w:val="24"/>
          <w:szCs w:val="24"/>
        </w:rPr>
        <w:t>(существенных, несущественных);</w:t>
      </w:r>
    </w:p>
    <w:p w:rsidR="0016017E" w:rsidRPr="00F11CD6" w:rsidRDefault="0016017E" w:rsidP="0016017E">
      <w:pPr>
        <w:pStyle w:val="a5"/>
        <w:tabs>
          <w:tab w:val="left" w:pos="2456"/>
          <w:tab w:val="left" w:pos="2457"/>
        </w:tabs>
        <w:ind w:left="0" w:firstLine="0"/>
        <w:jc w:val="both"/>
        <w:rPr>
          <w:sz w:val="24"/>
          <w:szCs w:val="24"/>
        </w:rPr>
      </w:pPr>
      <w:r w:rsidRPr="005428D2">
        <w:rPr>
          <w:spacing w:val="-2"/>
          <w:sz w:val="24"/>
          <w:szCs w:val="24"/>
        </w:rPr>
        <w:t xml:space="preserve">- </w:t>
      </w:r>
      <w:r w:rsidRPr="005428D2">
        <w:rPr>
          <w:i/>
          <w:spacing w:val="-2"/>
          <w:sz w:val="24"/>
          <w:szCs w:val="24"/>
        </w:rPr>
        <w:t>синтез</w:t>
      </w:r>
      <w:r w:rsidRPr="005428D2">
        <w:rPr>
          <w:spacing w:val="-2"/>
          <w:sz w:val="24"/>
          <w:szCs w:val="24"/>
        </w:rPr>
        <w:t xml:space="preserve"> — составление целого из частей, в том числе самостоятельное достраивание</w:t>
      </w:r>
      <w:r w:rsidRPr="00F11CD6">
        <w:rPr>
          <w:sz w:val="24"/>
          <w:szCs w:val="24"/>
        </w:rPr>
        <w:t xml:space="preserve"> с </w:t>
      </w:r>
      <w:r w:rsidRPr="00F11CD6">
        <w:rPr>
          <w:sz w:val="24"/>
          <w:szCs w:val="24"/>
        </w:rPr>
        <w:lastRenderedPageBreak/>
        <w:t>восполнением недостающих компонентов;</w:t>
      </w:r>
    </w:p>
    <w:p w:rsidR="0016017E" w:rsidRPr="00F11CD6" w:rsidRDefault="0016017E" w:rsidP="0016017E">
      <w:pPr>
        <w:pStyle w:val="a5"/>
        <w:tabs>
          <w:tab w:val="left" w:pos="2447"/>
        </w:tabs>
        <w:ind w:left="0" w:firstLine="0"/>
        <w:jc w:val="both"/>
        <w:rPr>
          <w:sz w:val="24"/>
          <w:szCs w:val="24"/>
        </w:rPr>
      </w:pPr>
      <w:r w:rsidRPr="00F11CD6">
        <w:rPr>
          <w:i/>
          <w:sz w:val="24"/>
          <w:szCs w:val="24"/>
        </w:rPr>
        <w:t>- выбор</w:t>
      </w:r>
      <w:r w:rsidRPr="00F11CD6">
        <w:rPr>
          <w:i/>
          <w:spacing w:val="-9"/>
          <w:sz w:val="24"/>
          <w:szCs w:val="24"/>
        </w:rPr>
        <w:t xml:space="preserve"> </w:t>
      </w:r>
      <w:r w:rsidRPr="00F11CD6">
        <w:rPr>
          <w:i/>
          <w:sz w:val="24"/>
          <w:szCs w:val="24"/>
        </w:rPr>
        <w:t>оснований</w:t>
      </w:r>
      <w:r w:rsidRPr="00F11CD6">
        <w:rPr>
          <w:i/>
          <w:spacing w:val="-9"/>
          <w:sz w:val="24"/>
          <w:szCs w:val="24"/>
        </w:rPr>
        <w:t xml:space="preserve"> </w:t>
      </w:r>
      <w:r w:rsidRPr="00F11CD6">
        <w:rPr>
          <w:i/>
          <w:sz w:val="24"/>
          <w:szCs w:val="24"/>
        </w:rPr>
        <w:t>и</w:t>
      </w:r>
      <w:r w:rsidRPr="00F11CD6">
        <w:rPr>
          <w:i/>
          <w:spacing w:val="-9"/>
          <w:sz w:val="24"/>
          <w:szCs w:val="24"/>
        </w:rPr>
        <w:t xml:space="preserve"> </w:t>
      </w:r>
      <w:r w:rsidRPr="00F11CD6">
        <w:rPr>
          <w:i/>
          <w:sz w:val="24"/>
          <w:szCs w:val="24"/>
        </w:rPr>
        <w:t>критериев</w:t>
      </w:r>
      <w:r w:rsidRPr="00F11CD6">
        <w:rPr>
          <w:i/>
          <w:spacing w:val="-9"/>
          <w:sz w:val="24"/>
          <w:szCs w:val="24"/>
        </w:rPr>
        <w:t xml:space="preserve"> </w:t>
      </w:r>
      <w:r w:rsidRPr="00F11CD6">
        <w:rPr>
          <w:sz w:val="24"/>
          <w:szCs w:val="24"/>
        </w:rPr>
        <w:t>для</w:t>
      </w:r>
      <w:r w:rsidRPr="00F11CD6">
        <w:rPr>
          <w:spacing w:val="-9"/>
          <w:sz w:val="24"/>
          <w:szCs w:val="24"/>
        </w:rPr>
        <w:t xml:space="preserve"> </w:t>
      </w:r>
      <w:r w:rsidRPr="00F11CD6">
        <w:rPr>
          <w:sz w:val="24"/>
          <w:szCs w:val="24"/>
        </w:rPr>
        <w:t>сравнения,</w:t>
      </w:r>
      <w:r w:rsidRPr="00F11CD6">
        <w:rPr>
          <w:spacing w:val="-9"/>
          <w:sz w:val="24"/>
          <w:szCs w:val="24"/>
        </w:rPr>
        <w:t xml:space="preserve"> </w:t>
      </w:r>
      <w:r w:rsidRPr="00F11CD6">
        <w:rPr>
          <w:sz w:val="24"/>
          <w:szCs w:val="24"/>
        </w:rPr>
        <w:t>сериации,</w:t>
      </w:r>
      <w:r w:rsidRPr="00F11CD6">
        <w:rPr>
          <w:spacing w:val="-9"/>
          <w:sz w:val="24"/>
          <w:szCs w:val="24"/>
        </w:rPr>
        <w:t xml:space="preserve"> </w:t>
      </w:r>
      <w:r w:rsidRPr="00F11CD6">
        <w:rPr>
          <w:sz w:val="24"/>
          <w:szCs w:val="24"/>
        </w:rPr>
        <w:t xml:space="preserve">классификации </w:t>
      </w:r>
      <w:r w:rsidRPr="00F11CD6">
        <w:rPr>
          <w:spacing w:val="-2"/>
          <w:sz w:val="24"/>
          <w:szCs w:val="24"/>
        </w:rPr>
        <w:t>объектов;</w:t>
      </w:r>
    </w:p>
    <w:p w:rsidR="0016017E" w:rsidRPr="00F11CD6" w:rsidRDefault="0016017E" w:rsidP="0016017E">
      <w:pPr>
        <w:pStyle w:val="a5"/>
        <w:tabs>
          <w:tab w:val="left" w:pos="2317"/>
        </w:tabs>
        <w:ind w:left="0" w:firstLine="0"/>
        <w:jc w:val="both"/>
        <w:rPr>
          <w:sz w:val="24"/>
          <w:szCs w:val="24"/>
        </w:rPr>
      </w:pPr>
      <w:r w:rsidRPr="00F11CD6">
        <w:rPr>
          <w:i/>
          <w:sz w:val="24"/>
          <w:szCs w:val="24"/>
        </w:rPr>
        <w:t>- подведение</w:t>
      </w:r>
      <w:r w:rsidRPr="00F11CD6">
        <w:rPr>
          <w:i/>
          <w:spacing w:val="-15"/>
          <w:sz w:val="24"/>
          <w:szCs w:val="24"/>
        </w:rPr>
        <w:t xml:space="preserve"> </w:t>
      </w:r>
      <w:r w:rsidRPr="00F11CD6">
        <w:rPr>
          <w:i/>
          <w:sz w:val="24"/>
          <w:szCs w:val="24"/>
        </w:rPr>
        <w:t>под</w:t>
      </w:r>
      <w:r w:rsidRPr="00F11CD6">
        <w:rPr>
          <w:i/>
          <w:spacing w:val="-15"/>
          <w:sz w:val="24"/>
          <w:szCs w:val="24"/>
        </w:rPr>
        <w:t xml:space="preserve"> </w:t>
      </w:r>
      <w:r w:rsidRPr="00F11CD6">
        <w:rPr>
          <w:i/>
          <w:sz w:val="24"/>
          <w:szCs w:val="24"/>
        </w:rPr>
        <w:t>понятие</w:t>
      </w:r>
      <w:r w:rsidRPr="00F11CD6">
        <w:rPr>
          <w:sz w:val="24"/>
          <w:szCs w:val="24"/>
        </w:rPr>
        <w:t>,</w:t>
      </w:r>
      <w:r w:rsidRPr="00F11CD6">
        <w:rPr>
          <w:spacing w:val="-15"/>
          <w:sz w:val="24"/>
          <w:szCs w:val="24"/>
        </w:rPr>
        <w:t xml:space="preserve"> </w:t>
      </w:r>
      <w:r w:rsidRPr="00F11CD6">
        <w:rPr>
          <w:sz w:val="24"/>
          <w:szCs w:val="24"/>
        </w:rPr>
        <w:t>выведение</w:t>
      </w:r>
      <w:r w:rsidRPr="00F11CD6">
        <w:rPr>
          <w:spacing w:val="-15"/>
          <w:sz w:val="24"/>
          <w:szCs w:val="24"/>
        </w:rPr>
        <w:t xml:space="preserve"> </w:t>
      </w:r>
      <w:r w:rsidRPr="00F11CD6">
        <w:rPr>
          <w:spacing w:val="-2"/>
          <w:sz w:val="24"/>
          <w:szCs w:val="24"/>
        </w:rPr>
        <w:t>следствий;</w:t>
      </w:r>
    </w:p>
    <w:p w:rsidR="0016017E" w:rsidRPr="00F11CD6" w:rsidRDefault="0016017E" w:rsidP="0016017E">
      <w:pPr>
        <w:pStyle w:val="a5"/>
        <w:tabs>
          <w:tab w:val="left" w:pos="2322"/>
        </w:tabs>
        <w:ind w:left="0" w:firstLine="0"/>
        <w:jc w:val="both"/>
        <w:rPr>
          <w:sz w:val="24"/>
          <w:szCs w:val="24"/>
        </w:rPr>
      </w:pPr>
      <w:r w:rsidRPr="00F11CD6">
        <w:rPr>
          <w:i/>
          <w:sz w:val="24"/>
          <w:szCs w:val="24"/>
        </w:rPr>
        <w:t>- установление</w:t>
      </w:r>
      <w:r w:rsidRPr="00F11CD6">
        <w:rPr>
          <w:i/>
          <w:spacing w:val="-15"/>
          <w:sz w:val="24"/>
          <w:szCs w:val="24"/>
        </w:rPr>
        <w:t xml:space="preserve"> </w:t>
      </w:r>
      <w:r w:rsidRPr="00F11CD6">
        <w:rPr>
          <w:i/>
          <w:sz w:val="24"/>
          <w:szCs w:val="24"/>
        </w:rPr>
        <w:t>причинно­следственных</w:t>
      </w:r>
      <w:r w:rsidRPr="00F11CD6">
        <w:rPr>
          <w:i/>
          <w:spacing w:val="-15"/>
          <w:sz w:val="24"/>
          <w:szCs w:val="24"/>
        </w:rPr>
        <w:t xml:space="preserve"> </w:t>
      </w:r>
      <w:r w:rsidRPr="00F11CD6">
        <w:rPr>
          <w:i/>
          <w:sz w:val="24"/>
          <w:szCs w:val="24"/>
        </w:rPr>
        <w:t>связей</w:t>
      </w:r>
      <w:r w:rsidRPr="00F11CD6">
        <w:rPr>
          <w:sz w:val="24"/>
          <w:szCs w:val="24"/>
        </w:rPr>
        <w:t>,</w:t>
      </w:r>
      <w:r w:rsidRPr="00F11CD6">
        <w:rPr>
          <w:spacing w:val="-15"/>
          <w:sz w:val="24"/>
          <w:szCs w:val="24"/>
        </w:rPr>
        <w:t xml:space="preserve"> </w:t>
      </w:r>
      <w:r w:rsidRPr="00F11CD6">
        <w:rPr>
          <w:sz w:val="24"/>
          <w:szCs w:val="24"/>
        </w:rPr>
        <w:t>представление</w:t>
      </w:r>
      <w:r w:rsidRPr="00F11CD6">
        <w:rPr>
          <w:spacing w:val="-15"/>
          <w:sz w:val="24"/>
          <w:szCs w:val="24"/>
        </w:rPr>
        <w:t xml:space="preserve"> </w:t>
      </w:r>
      <w:r w:rsidRPr="00F11CD6">
        <w:rPr>
          <w:sz w:val="24"/>
          <w:szCs w:val="24"/>
        </w:rPr>
        <w:t>цепочек объектов и явлений;</w:t>
      </w:r>
    </w:p>
    <w:p w:rsidR="0016017E" w:rsidRPr="00F11CD6" w:rsidRDefault="0016017E" w:rsidP="0016017E">
      <w:pPr>
        <w:pStyle w:val="a5"/>
        <w:tabs>
          <w:tab w:val="left" w:pos="2317"/>
        </w:tabs>
        <w:ind w:left="0" w:firstLine="0"/>
        <w:jc w:val="both"/>
        <w:rPr>
          <w:sz w:val="24"/>
          <w:szCs w:val="24"/>
        </w:rPr>
      </w:pPr>
      <w:r w:rsidRPr="00F11CD6">
        <w:rPr>
          <w:i/>
          <w:sz w:val="24"/>
          <w:szCs w:val="24"/>
        </w:rPr>
        <w:t>- построение</w:t>
      </w:r>
      <w:r w:rsidRPr="00F11CD6">
        <w:rPr>
          <w:i/>
          <w:spacing w:val="-12"/>
          <w:sz w:val="24"/>
          <w:szCs w:val="24"/>
        </w:rPr>
        <w:t xml:space="preserve"> </w:t>
      </w:r>
      <w:r w:rsidRPr="00F11CD6">
        <w:rPr>
          <w:sz w:val="24"/>
          <w:szCs w:val="24"/>
        </w:rPr>
        <w:t>логической</w:t>
      </w:r>
      <w:r w:rsidRPr="00F11CD6">
        <w:rPr>
          <w:spacing w:val="-12"/>
          <w:sz w:val="24"/>
          <w:szCs w:val="24"/>
        </w:rPr>
        <w:t xml:space="preserve"> </w:t>
      </w:r>
      <w:r w:rsidRPr="00F11CD6">
        <w:rPr>
          <w:sz w:val="24"/>
          <w:szCs w:val="24"/>
        </w:rPr>
        <w:t>цепочки</w:t>
      </w:r>
      <w:r w:rsidRPr="00F11CD6">
        <w:rPr>
          <w:spacing w:val="-12"/>
          <w:sz w:val="24"/>
          <w:szCs w:val="24"/>
        </w:rPr>
        <w:t xml:space="preserve"> </w:t>
      </w:r>
      <w:r w:rsidRPr="00F11CD6">
        <w:rPr>
          <w:sz w:val="24"/>
          <w:szCs w:val="24"/>
        </w:rPr>
        <w:t>рассуждений,</w:t>
      </w:r>
      <w:r w:rsidRPr="00F11CD6">
        <w:rPr>
          <w:spacing w:val="-12"/>
          <w:sz w:val="24"/>
          <w:szCs w:val="24"/>
        </w:rPr>
        <w:t xml:space="preserve"> </w:t>
      </w:r>
      <w:r w:rsidRPr="00F11CD6">
        <w:rPr>
          <w:sz w:val="24"/>
          <w:szCs w:val="24"/>
        </w:rPr>
        <w:t>анализ</w:t>
      </w:r>
      <w:r w:rsidRPr="00F11CD6">
        <w:rPr>
          <w:spacing w:val="-12"/>
          <w:sz w:val="24"/>
          <w:szCs w:val="24"/>
        </w:rPr>
        <w:t xml:space="preserve"> </w:t>
      </w:r>
      <w:r w:rsidRPr="00F11CD6">
        <w:rPr>
          <w:sz w:val="24"/>
          <w:szCs w:val="24"/>
        </w:rPr>
        <w:t xml:space="preserve">истинности </w:t>
      </w:r>
      <w:r w:rsidRPr="00F11CD6">
        <w:rPr>
          <w:spacing w:val="-2"/>
          <w:sz w:val="24"/>
          <w:szCs w:val="24"/>
        </w:rPr>
        <w:t>утверждений;</w:t>
      </w:r>
    </w:p>
    <w:p w:rsidR="0016017E" w:rsidRPr="00F11CD6" w:rsidRDefault="0016017E" w:rsidP="0016017E">
      <w:pPr>
        <w:pStyle w:val="21"/>
        <w:tabs>
          <w:tab w:val="left" w:pos="2317"/>
        </w:tabs>
        <w:spacing w:line="240" w:lineRule="auto"/>
        <w:ind w:left="0"/>
        <w:jc w:val="both"/>
        <w:rPr>
          <w:b w:val="0"/>
        </w:rPr>
      </w:pPr>
      <w:r w:rsidRPr="00F11CD6">
        <w:rPr>
          <w:b w:val="0"/>
          <w:spacing w:val="-2"/>
        </w:rPr>
        <w:t>- доказательство;</w:t>
      </w:r>
    </w:p>
    <w:p w:rsidR="0016017E" w:rsidRPr="00F11CD6" w:rsidRDefault="0016017E" w:rsidP="0016017E">
      <w:pPr>
        <w:pStyle w:val="a5"/>
        <w:tabs>
          <w:tab w:val="left" w:pos="2317"/>
        </w:tabs>
        <w:ind w:left="0" w:firstLine="0"/>
        <w:jc w:val="both"/>
        <w:rPr>
          <w:sz w:val="24"/>
          <w:szCs w:val="24"/>
        </w:rPr>
      </w:pPr>
      <w:r w:rsidRPr="00F11CD6">
        <w:rPr>
          <w:i/>
          <w:sz w:val="24"/>
          <w:szCs w:val="24"/>
        </w:rPr>
        <w:t>- выдвижение</w:t>
      </w:r>
      <w:r w:rsidRPr="00F11CD6">
        <w:rPr>
          <w:i/>
          <w:spacing w:val="-11"/>
          <w:sz w:val="24"/>
          <w:szCs w:val="24"/>
        </w:rPr>
        <w:t xml:space="preserve"> </w:t>
      </w:r>
      <w:r w:rsidRPr="00F11CD6">
        <w:rPr>
          <w:i/>
          <w:sz w:val="24"/>
          <w:szCs w:val="24"/>
        </w:rPr>
        <w:t>гипотез</w:t>
      </w:r>
      <w:r w:rsidRPr="00F11CD6">
        <w:rPr>
          <w:i/>
          <w:spacing w:val="-10"/>
          <w:sz w:val="24"/>
          <w:szCs w:val="24"/>
        </w:rPr>
        <w:t xml:space="preserve"> </w:t>
      </w:r>
      <w:r w:rsidRPr="00F11CD6">
        <w:rPr>
          <w:sz w:val="24"/>
          <w:szCs w:val="24"/>
        </w:rPr>
        <w:t>и</w:t>
      </w:r>
      <w:r w:rsidRPr="00F11CD6">
        <w:rPr>
          <w:spacing w:val="-11"/>
          <w:sz w:val="24"/>
          <w:szCs w:val="24"/>
        </w:rPr>
        <w:t xml:space="preserve"> </w:t>
      </w:r>
      <w:r w:rsidRPr="00F11CD6">
        <w:rPr>
          <w:sz w:val="24"/>
          <w:szCs w:val="24"/>
        </w:rPr>
        <w:t>их</w:t>
      </w:r>
      <w:r w:rsidRPr="00F11CD6">
        <w:rPr>
          <w:spacing w:val="-10"/>
          <w:sz w:val="24"/>
          <w:szCs w:val="24"/>
        </w:rPr>
        <w:t xml:space="preserve"> </w:t>
      </w:r>
      <w:r w:rsidRPr="00F11CD6">
        <w:rPr>
          <w:spacing w:val="-2"/>
          <w:sz w:val="24"/>
          <w:szCs w:val="24"/>
        </w:rPr>
        <w:t>обоснование.</w:t>
      </w:r>
    </w:p>
    <w:p w:rsidR="0016017E" w:rsidRPr="00F11CD6" w:rsidRDefault="0016017E" w:rsidP="0016017E">
      <w:pPr>
        <w:jc w:val="both"/>
        <w:rPr>
          <w:sz w:val="24"/>
          <w:szCs w:val="24"/>
        </w:rPr>
      </w:pPr>
      <w:r w:rsidRPr="00F11CD6">
        <w:rPr>
          <w:sz w:val="24"/>
          <w:szCs w:val="24"/>
        </w:rPr>
        <w:t>К</w:t>
      </w:r>
      <w:r w:rsidRPr="00F11CD6">
        <w:rPr>
          <w:spacing w:val="-11"/>
          <w:sz w:val="24"/>
          <w:szCs w:val="24"/>
        </w:rPr>
        <w:t xml:space="preserve"> </w:t>
      </w:r>
      <w:r w:rsidRPr="00F11CD6">
        <w:rPr>
          <w:sz w:val="24"/>
          <w:szCs w:val="24"/>
        </w:rPr>
        <w:t>постановке</w:t>
      </w:r>
      <w:r w:rsidRPr="00F11CD6">
        <w:rPr>
          <w:spacing w:val="-11"/>
          <w:sz w:val="24"/>
          <w:szCs w:val="24"/>
        </w:rPr>
        <w:t xml:space="preserve"> </w:t>
      </w:r>
      <w:r w:rsidRPr="00F11CD6">
        <w:rPr>
          <w:sz w:val="24"/>
          <w:szCs w:val="24"/>
        </w:rPr>
        <w:t>и</w:t>
      </w:r>
      <w:r w:rsidRPr="00F11CD6">
        <w:rPr>
          <w:spacing w:val="-11"/>
          <w:sz w:val="24"/>
          <w:szCs w:val="24"/>
        </w:rPr>
        <w:t xml:space="preserve"> </w:t>
      </w:r>
      <w:r w:rsidRPr="00F11CD6">
        <w:rPr>
          <w:sz w:val="24"/>
          <w:szCs w:val="24"/>
        </w:rPr>
        <w:t>решению</w:t>
      </w:r>
      <w:r w:rsidRPr="00F11CD6">
        <w:rPr>
          <w:spacing w:val="-11"/>
          <w:sz w:val="24"/>
          <w:szCs w:val="24"/>
        </w:rPr>
        <w:t xml:space="preserve"> </w:t>
      </w:r>
      <w:r w:rsidRPr="00F11CD6">
        <w:rPr>
          <w:sz w:val="24"/>
          <w:szCs w:val="24"/>
        </w:rPr>
        <w:t>проблемы</w:t>
      </w:r>
      <w:r w:rsidRPr="00F11CD6">
        <w:rPr>
          <w:spacing w:val="-11"/>
          <w:sz w:val="24"/>
          <w:szCs w:val="24"/>
        </w:rPr>
        <w:t xml:space="preserve"> </w:t>
      </w:r>
      <w:r w:rsidRPr="00F11CD6">
        <w:rPr>
          <w:spacing w:val="-2"/>
          <w:sz w:val="24"/>
          <w:szCs w:val="24"/>
        </w:rPr>
        <w:t>относятся:</w:t>
      </w:r>
    </w:p>
    <w:p w:rsidR="0016017E" w:rsidRPr="00F11CD6" w:rsidRDefault="0016017E" w:rsidP="0016017E">
      <w:pPr>
        <w:pStyle w:val="a5"/>
        <w:tabs>
          <w:tab w:val="left" w:pos="2317"/>
        </w:tabs>
        <w:ind w:left="0" w:firstLine="0"/>
        <w:jc w:val="both"/>
        <w:rPr>
          <w:sz w:val="24"/>
          <w:szCs w:val="24"/>
        </w:rPr>
      </w:pPr>
      <w:r w:rsidRPr="00F11CD6">
        <w:rPr>
          <w:i/>
          <w:w w:val="95"/>
          <w:sz w:val="24"/>
          <w:szCs w:val="24"/>
        </w:rPr>
        <w:t>- формулирование</w:t>
      </w:r>
      <w:r w:rsidRPr="00F11CD6">
        <w:rPr>
          <w:i/>
          <w:spacing w:val="66"/>
          <w:sz w:val="24"/>
          <w:szCs w:val="24"/>
        </w:rPr>
        <w:t xml:space="preserve"> </w:t>
      </w:r>
      <w:r w:rsidRPr="00F11CD6">
        <w:rPr>
          <w:spacing w:val="-2"/>
          <w:w w:val="95"/>
          <w:sz w:val="24"/>
          <w:szCs w:val="24"/>
        </w:rPr>
        <w:t>проблемы;</w:t>
      </w:r>
    </w:p>
    <w:p w:rsidR="0016017E" w:rsidRDefault="0016017E" w:rsidP="0016017E">
      <w:pPr>
        <w:pStyle w:val="a5"/>
        <w:tabs>
          <w:tab w:val="left" w:pos="2382"/>
        </w:tabs>
        <w:ind w:left="0" w:firstLine="0"/>
        <w:jc w:val="both"/>
        <w:rPr>
          <w:sz w:val="24"/>
          <w:szCs w:val="24"/>
        </w:rPr>
      </w:pPr>
      <w:r w:rsidRPr="00F11CD6">
        <w:rPr>
          <w:i/>
          <w:spacing w:val="-2"/>
          <w:sz w:val="24"/>
          <w:szCs w:val="24"/>
        </w:rPr>
        <w:t>- самостоятельное</w:t>
      </w:r>
      <w:r w:rsidRPr="00F11CD6">
        <w:rPr>
          <w:i/>
          <w:spacing w:val="-15"/>
          <w:sz w:val="24"/>
          <w:szCs w:val="24"/>
        </w:rPr>
        <w:t xml:space="preserve"> </w:t>
      </w:r>
      <w:r w:rsidRPr="00F11CD6">
        <w:rPr>
          <w:i/>
          <w:spacing w:val="-2"/>
          <w:sz w:val="24"/>
          <w:szCs w:val="24"/>
        </w:rPr>
        <w:t>создание</w:t>
      </w:r>
      <w:r w:rsidRPr="00F11CD6">
        <w:rPr>
          <w:i/>
          <w:spacing w:val="-13"/>
          <w:sz w:val="24"/>
          <w:szCs w:val="24"/>
        </w:rPr>
        <w:t xml:space="preserve"> </w:t>
      </w:r>
      <w:r w:rsidRPr="00F11CD6">
        <w:rPr>
          <w:spacing w:val="-2"/>
          <w:sz w:val="24"/>
          <w:szCs w:val="24"/>
        </w:rPr>
        <w:t>алгоритмов</w:t>
      </w:r>
      <w:r w:rsidRPr="00F11CD6">
        <w:rPr>
          <w:spacing w:val="-13"/>
          <w:sz w:val="24"/>
          <w:szCs w:val="24"/>
        </w:rPr>
        <w:t xml:space="preserve"> </w:t>
      </w:r>
      <w:r w:rsidRPr="00F11CD6">
        <w:rPr>
          <w:spacing w:val="-2"/>
          <w:sz w:val="24"/>
          <w:szCs w:val="24"/>
        </w:rPr>
        <w:t>(способов)</w:t>
      </w:r>
      <w:r w:rsidRPr="00F11CD6">
        <w:rPr>
          <w:spacing w:val="-13"/>
          <w:sz w:val="24"/>
          <w:szCs w:val="24"/>
        </w:rPr>
        <w:t xml:space="preserve"> </w:t>
      </w:r>
      <w:r w:rsidRPr="00F11CD6">
        <w:rPr>
          <w:spacing w:val="-2"/>
          <w:sz w:val="24"/>
          <w:szCs w:val="24"/>
        </w:rPr>
        <w:t>деятельности</w:t>
      </w:r>
      <w:r w:rsidRPr="00F11CD6">
        <w:rPr>
          <w:spacing w:val="-13"/>
          <w:sz w:val="24"/>
          <w:szCs w:val="24"/>
        </w:rPr>
        <w:t xml:space="preserve"> </w:t>
      </w:r>
      <w:r w:rsidRPr="00F11CD6">
        <w:rPr>
          <w:spacing w:val="-2"/>
          <w:sz w:val="24"/>
          <w:szCs w:val="24"/>
        </w:rPr>
        <w:t xml:space="preserve">при </w:t>
      </w:r>
      <w:r w:rsidRPr="00F11CD6">
        <w:rPr>
          <w:sz w:val="24"/>
          <w:szCs w:val="24"/>
        </w:rPr>
        <w:t xml:space="preserve">решении проблем творческого и поискового характера. </w:t>
      </w:r>
    </w:p>
    <w:p w:rsidR="0016017E" w:rsidRPr="00F11CD6" w:rsidRDefault="0016017E" w:rsidP="0016017E">
      <w:pPr>
        <w:pStyle w:val="a5"/>
        <w:tabs>
          <w:tab w:val="left" w:pos="2382"/>
        </w:tabs>
        <w:ind w:left="0" w:firstLine="0"/>
        <w:jc w:val="both"/>
        <w:rPr>
          <w:sz w:val="24"/>
          <w:szCs w:val="24"/>
        </w:rPr>
      </w:pPr>
    </w:p>
    <w:p w:rsidR="0016017E" w:rsidRDefault="0016017E" w:rsidP="0016017E">
      <w:pPr>
        <w:jc w:val="both"/>
        <w:rPr>
          <w:sz w:val="24"/>
          <w:szCs w:val="24"/>
        </w:rPr>
      </w:pPr>
    </w:p>
    <w:p w:rsidR="0016017E" w:rsidRPr="00C52C9F" w:rsidRDefault="0016017E" w:rsidP="0016017E">
      <w:pPr>
        <w:pStyle w:val="11"/>
        <w:ind w:left="0"/>
        <w:jc w:val="both"/>
      </w:pPr>
      <w:r w:rsidRPr="00C52C9F">
        <w:rPr>
          <w:spacing w:val="-2"/>
        </w:rPr>
        <w:t>Познавательные</w:t>
      </w:r>
      <w:r w:rsidRPr="00C52C9F">
        <w:t xml:space="preserve"> </w:t>
      </w:r>
      <w:r w:rsidRPr="00C52C9F">
        <w:rPr>
          <w:spacing w:val="-2"/>
        </w:rPr>
        <w:t>универсальные</w:t>
      </w:r>
      <w:r w:rsidRPr="00C52C9F">
        <w:rPr>
          <w:spacing w:val="1"/>
        </w:rPr>
        <w:t xml:space="preserve"> </w:t>
      </w:r>
      <w:r w:rsidRPr="00C52C9F">
        <w:rPr>
          <w:spacing w:val="-2"/>
        </w:rPr>
        <w:t>учебные</w:t>
      </w:r>
      <w:r w:rsidRPr="00C52C9F">
        <w:rPr>
          <w:spacing w:val="1"/>
        </w:rPr>
        <w:t xml:space="preserve"> </w:t>
      </w:r>
      <w:r w:rsidRPr="00C52C9F">
        <w:rPr>
          <w:spacing w:val="-2"/>
        </w:rPr>
        <w:t>действия</w:t>
      </w:r>
      <w:r w:rsidRPr="00C52C9F">
        <w:t xml:space="preserve"> </w:t>
      </w:r>
      <w:r w:rsidRPr="00C52C9F">
        <w:rPr>
          <w:spacing w:val="-2"/>
        </w:rPr>
        <w:t>на</w:t>
      </w:r>
      <w:r w:rsidRPr="00C52C9F">
        <w:rPr>
          <w:spacing w:val="1"/>
        </w:rPr>
        <w:t xml:space="preserve"> </w:t>
      </w:r>
      <w:r w:rsidRPr="00C52C9F">
        <w:rPr>
          <w:spacing w:val="-2"/>
        </w:rPr>
        <w:t>разных</w:t>
      </w:r>
      <w:r w:rsidRPr="00C52C9F">
        <w:rPr>
          <w:spacing w:val="1"/>
        </w:rPr>
        <w:t xml:space="preserve"> </w:t>
      </w:r>
      <w:r w:rsidRPr="00C52C9F">
        <w:rPr>
          <w:spacing w:val="-2"/>
        </w:rPr>
        <w:t>этапах</w:t>
      </w:r>
      <w:r w:rsidRPr="00C52C9F">
        <w:rPr>
          <w:spacing w:val="1"/>
        </w:rPr>
        <w:t xml:space="preserve"> </w:t>
      </w:r>
      <w:r w:rsidRPr="00C52C9F">
        <w:rPr>
          <w:spacing w:val="-2"/>
        </w:rPr>
        <w:t>обучения</w:t>
      </w:r>
    </w:p>
    <w:p w:rsidR="0016017E" w:rsidRPr="00C52C9F" w:rsidRDefault="0016017E" w:rsidP="0016017E">
      <w:pPr>
        <w:pStyle w:val="a3"/>
        <w:ind w:left="0"/>
        <w:jc w:val="both"/>
        <w:rPr>
          <w:b/>
        </w:rPr>
      </w:pPr>
    </w:p>
    <w:tbl>
      <w:tblPr>
        <w:tblStyle w:val="TableNormal"/>
        <w:tblW w:w="986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9"/>
        <w:gridCol w:w="2780"/>
        <w:gridCol w:w="3601"/>
        <w:gridCol w:w="84"/>
        <w:gridCol w:w="1701"/>
      </w:tblGrid>
      <w:tr w:rsidR="0016017E" w:rsidRPr="00C52C9F" w:rsidTr="0016017E">
        <w:trPr>
          <w:trHeight w:val="3603"/>
        </w:trPr>
        <w:tc>
          <w:tcPr>
            <w:tcW w:w="1699" w:type="dxa"/>
          </w:tcPr>
          <w:p w:rsidR="0016017E" w:rsidRPr="00C52C9F" w:rsidRDefault="0016017E" w:rsidP="00EC2371">
            <w:pPr>
              <w:pStyle w:val="TableParagraph"/>
              <w:rPr>
                <w:b/>
                <w:sz w:val="24"/>
                <w:szCs w:val="24"/>
              </w:rPr>
            </w:pPr>
            <w:r w:rsidRPr="00C52C9F">
              <w:rPr>
                <w:b/>
                <w:spacing w:val="-2"/>
                <w:sz w:val="24"/>
                <w:szCs w:val="24"/>
              </w:rPr>
              <w:t>Классы</w:t>
            </w:r>
          </w:p>
        </w:tc>
        <w:tc>
          <w:tcPr>
            <w:tcW w:w="2780" w:type="dxa"/>
          </w:tcPr>
          <w:p w:rsidR="0016017E" w:rsidRPr="009371C0" w:rsidRDefault="0016017E" w:rsidP="00EC2371">
            <w:pPr>
              <w:pStyle w:val="TableParagraph"/>
              <w:rPr>
                <w:b/>
                <w:sz w:val="24"/>
                <w:szCs w:val="24"/>
                <w:lang w:val="ru-RU"/>
              </w:rPr>
            </w:pPr>
            <w:r w:rsidRPr="009371C0">
              <w:rPr>
                <w:b/>
                <w:spacing w:val="-2"/>
                <w:sz w:val="24"/>
                <w:szCs w:val="24"/>
                <w:lang w:val="ru-RU"/>
              </w:rPr>
              <w:t>Извлекать информацию.</w:t>
            </w:r>
          </w:p>
          <w:p w:rsidR="0016017E" w:rsidRPr="009371C0" w:rsidRDefault="0016017E" w:rsidP="00EC2371">
            <w:pPr>
              <w:pStyle w:val="TableParagraph"/>
              <w:rPr>
                <w:b/>
                <w:sz w:val="24"/>
                <w:szCs w:val="24"/>
                <w:lang w:val="ru-RU"/>
              </w:rPr>
            </w:pPr>
            <w:r w:rsidRPr="009371C0">
              <w:rPr>
                <w:b/>
                <w:sz w:val="24"/>
                <w:szCs w:val="24"/>
                <w:lang w:val="ru-RU"/>
              </w:rPr>
              <w:t>Ориентироваться в своей системе знаний и осознавать</w:t>
            </w:r>
            <w:r w:rsidRPr="009371C0">
              <w:rPr>
                <w:b/>
                <w:spacing w:val="-15"/>
                <w:sz w:val="24"/>
                <w:szCs w:val="24"/>
                <w:lang w:val="ru-RU"/>
              </w:rPr>
              <w:t xml:space="preserve"> </w:t>
            </w:r>
            <w:r w:rsidRPr="009371C0">
              <w:rPr>
                <w:b/>
                <w:sz w:val="24"/>
                <w:szCs w:val="24"/>
                <w:lang w:val="ru-RU"/>
              </w:rPr>
              <w:t>необходимость нового знания. Делать предварительный отбор источников информации для</w:t>
            </w:r>
            <w:r w:rsidRPr="009371C0">
              <w:rPr>
                <w:b/>
                <w:spacing w:val="-15"/>
                <w:sz w:val="24"/>
                <w:szCs w:val="24"/>
                <w:lang w:val="ru-RU"/>
              </w:rPr>
              <w:t xml:space="preserve"> </w:t>
            </w:r>
            <w:r w:rsidRPr="009371C0">
              <w:rPr>
                <w:b/>
                <w:sz w:val="24"/>
                <w:szCs w:val="24"/>
                <w:lang w:val="ru-RU"/>
              </w:rPr>
              <w:t>поиска</w:t>
            </w:r>
            <w:r w:rsidRPr="009371C0">
              <w:rPr>
                <w:b/>
                <w:spacing w:val="-15"/>
                <w:sz w:val="24"/>
                <w:szCs w:val="24"/>
                <w:lang w:val="ru-RU"/>
              </w:rPr>
              <w:t xml:space="preserve"> </w:t>
            </w:r>
            <w:r w:rsidRPr="009371C0">
              <w:rPr>
                <w:b/>
                <w:sz w:val="24"/>
                <w:szCs w:val="24"/>
                <w:lang w:val="ru-RU"/>
              </w:rPr>
              <w:t>нового</w:t>
            </w:r>
            <w:r w:rsidRPr="009371C0">
              <w:rPr>
                <w:b/>
                <w:spacing w:val="-15"/>
                <w:sz w:val="24"/>
                <w:szCs w:val="24"/>
                <w:lang w:val="ru-RU"/>
              </w:rPr>
              <w:t xml:space="preserve"> </w:t>
            </w:r>
            <w:r w:rsidRPr="009371C0">
              <w:rPr>
                <w:b/>
                <w:sz w:val="24"/>
                <w:szCs w:val="24"/>
                <w:lang w:val="ru-RU"/>
              </w:rPr>
              <w:t>знания.</w:t>
            </w:r>
          </w:p>
          <w:p w:rsidR="0016017E" w:rsidRPr="009371C0" w:rsidRDefault="0016017E" w:rsidP="00EC2371">
            <w:pPr>
              <w:pStyle w:val="TableParagraph"/>
              <w:rPr>
                <w:b/>
                <w:sz w:val="24"/>
                <w:szCs w:val="24"/>
                <w:lang w:val="ru-RU"/>
              </w:rPr>
            </w:pPr>
            <w:r w:rsidRPr="009371C0">
              <w:rPr>
                <w:b/>
                <w:spacing w:val="-2"/>
                <w:sz w:val="24"/>
                <w:szCs w:val="24"/>
                <w:lang w:val="ru-RU"/>
              </w:rPr>
              <w:t>Добывать</w:t>
            </w:r>
            <w:r w:rsidRPr="009371C0">
              <w:rPr>
                <w:b/>
                <w:spacing w:val="-1"/>
                <w:sz w:val="24"/>
                <w:szCs w:val="24"/>
                <w:lang w:val="ru-RU"/>
              </w:rPr>
              <w:t xml:space="preserve"> </w:t>
            </w:r>
            <w:r w:rsidRPr="009371C0">
              <w:rPr>
                <w:b/>
                <w:spacing w:val="-2"/>
                <w:sz w:val="24"/>
                <w:szCs w:val="24"/>
                <w:lang w:val="ru-RU"/>
              </w:rPr>
              <w:t>новые</w:t>
            </w:r>
          </w:p>
          <w:p w:rsidR="0016017E" w:rsidRPr="009371C0" w:rsidRDefault="0016017E" w:rsidP="00EC2371">
            <w:pPr>
              <w:pStyle w:val="TableParagraph"/>
              <w:rPr>
                <w:b/>
                <w:sz w:val="24"/>
                <w:szCs w:val="24"/>
                <w:lang w:val="ru-RU"/>
              </w:rPr>
            </w:pPr>
            <w:r w:rsidRPr="009371C0">
              <w:rPr>
                <w:b/>
                <w:sz w:val="24"/>
                <w:szCs w:val="24"/>
                <w:lang w:val="ru-RU"/>
              </w:rPr>
              <w:t>знания</w:t>
            </w:r>
            <w:r w:rsidRPr="009371C0">
              <w:rPr>
                <w:b/>
                <w:spacing w:val="-15"/>
                <w:sz w:val="24"/>
                <w:szCs w:val="24"/>
                <w:lang w:val="ru-RU"/>
              </w:rPr>
              <w:t xml:space="preserve"> </w:t>
            </w:r>
            <w:r w:rsidRPr="009371C0">
              <w:rPr>
                <w:b/>
                <w:sz w:val="24"/>
                <w:szCs w:val="24"/>
                <w:lang w:val="ru-RU"/>
              </w:rPr>
              <w:t>(информацию)</w:t>
            </w:r>
            <w:r w:rsidRPr="009371C0">
              <w:rPr>
                <w:b/>
                <w:spacing w:val="-15"/>
                <w:sz w:val="24"/>
                <w:szCs w:val="24"/>
                <w:lang w:val="ru-RU"/>
              </w:rPr>
              <w:t xml:space="preserve"> </w:t>
            </w:r>
            <w:r w:rsidRPr="009371C0">
              <w:rPr>
                <w:b/>
                <w:sz w:val="24"/>
                <w:szCs w:val="24"/>
                <w:lang w:val="ru-RU"/>
              </w:rPr>
              <w:t>из различных источников разными способами</w:t>
            </w:r>
          </w:p>
        </w:tc>
        <w:tc>
          <w:tcPr>
            <w:tcW w:w="3601" w:type="dxa"/>
          </w:tcPr>
          <w:p w:rsidR="0016017E" w:rsidRPr="009371C0" w:rsidRDefault="0016017E" w:rsidP="00EC2371">
            <w:pPr>
              <w:pStyle w:val="TableParagraph"/>
              <w:rPr>
                <w:b/>
                <w:sz w:val="24"/>
                <w:szCs w:val="24"/>
                <w:lang w:val="ru-RU"/>
              </w:rPr>
            </w:pPr>
            <w:r w:rsidRPr="009371C0">
              <w:rPr>
                <w:b/>
                <w:spacing w:val="-2"/>
                <w:sz w:val="24"/>
                <w:szCs w:val="24"/>
                <w:lang w:val="ru-RU"/>
              </w:rPr>
              <w:t>Перерабатывать информацию</w:t>
            </w:r>
            <w:r w:rsidRPr="009371C0">
              <w:rPr>
                <w:b/>
                <w:spacing w:val="40"/>
                <w:sz w:val="24"/>
                <w:szCs w:val="24"/>
                <w:lang w:val="ru-RU"/>
              </w:rPr>
              <w:t xml:space="preserve"> </w:t>
            </w:r>
            <w:r w:rsidRPr="009371C0">
              <w:rPr>
                <w:b/>
                <w:sz w:val="24"/>
                <w:szCs w:val="24"/>
                <w:lang w:val="ru-RU"/>
              </w:rPr>
              <w:t xml:space="preserve">для получения </w:t>
            </w:r>
            <w:r w:rsidRPr="009371C0">
              <w:rPr>
                <w:b/>
                <w:spacing w:val="-2"/>
                <w:sz w:val="24"/>
                <w:szCs w:val="24"/>
                <w:lang w:val="ru-RU"/>
              </w:rPr>
              <w:t>необходимого</w:t>
            </w:r>
          </w:p>
          <w:p w:rsidR="0016017E" w:rsidRPr="009371C0" w:rsidRDefault="0016017E" w:rsidP="00EC2371">
            <w:pPr>
              <w:pStyle w:val="TableParagraph"/>
              <w:rPr>
                <w:b/>
                <w:sz w:val="24"/>
                <w:szCs w:val="24"/>
                <w:lang w:val="ru-RU"/>
              </w:rPr>
            </w:pPr>
            <w:r w:rsidRPr="009371C0">
              <w:rPr>
                <w:b/>
                <w:sz w:val="24"/>
                <w:szCs w:val="24"/>
                <w:lang w:val="ru-RU"/>
              </w:rPr>
              <w:t>результата, в том числе</w:t>
            </w:r>
            <w:r w:rsidRPr="009371C0">
              <w:rPr>
                <w:b/>
                <w:spacing w:val="-14"/>
                <w:sz w:val="24"/>
                <w:szCs w:val="24"/>
                <w:lang w:val="ru-RU"/>
              </w:rPr>
              <w:t xml:space="preserve"> </w:t>
            </w:r>
            <w:r w:rsidRPr="009371C0">
              <w:rPr>
                <w:b/>
                <w:sz w:val="24"/>
                <w:szCs w:val="24"/>
                <w:lang w:val="ru-RU"/>
              </w:rPr>
              <w:t>и</w:t>
            </w:r>
            <w:r w:rsidRPr="009371C0">
              <w:rPr>
                <w:b/>
                <w:spacing w:val="-14"/>
                <w:sz w:val="24"/>
                <w:szCs w:val="24"/>
                <w:lang w:val="ru-RU"/>
              </w:rPr>
              <w:t xml:space="preserve"> </w:t>
            </w:r>
            <w:r w:rsidRPr="009371C0">
              <w:rPr>
                <w:b/>
                <w:sz w:val="24"/>
                <w:szCs w:val="24"/>
                <w:lang w:val="ru-RU"/>
              </w:rPr>
              <w:t>для</w:t>
            </w:r>
            <w:r w:rsidRPr="009371C0">
              <w:rPr>
                <w:b/>
                <w:spacing w:val="-14"/>
                <w:sz w:val="24"/>
                <w:szCs w:val="24"/>
                <w:lang w:val="ru-RU"/>
              </w:rPr>
              <w:t xml:space="preserve"> </w:t>
            </w:r>
            <w:r w:rsidRPr="009371C0">
              <w:rPr>
                <w:b/>
                <w:sz w:val="24"/>
                <w:szCs w:val="24"/>
                <w:lang w:val="ru-RU"/>
              </w:rPr>
              <w:t>создания нового продукта</w:t>
            </w:r>
          </w:p>
        </w:tc>
        <w:tc>
          <w:tcPr>
            <w:tcW w:w="1785" w:type="dxa"/>
            <w:gridSpan w:val="2"/>
          </w:tcPr>
          <w:p w:rsidR="0016017E" w:rsidRPr="009371C0" w:rsidRDefault="0016017E" w:rsidP="00EC2371">
            <w:pPr>
              <w:pStyle w:val="TableParagraph"/>
              <w:rPr>
                <w:b/>
                <w:sz w:val="24"/>
                <w:szCs w:val="24"/>
                <w:lang w:val="ru-RU"/>
              </w:rPr>
            </w:pPr>
            <w:r w:rsidRPr="009371C0">
              <w:rPr>
                <w:b/>
                <w:spacing w:val="-2"/>
                <w:sz w:val="24"/>
                <w:szCs w:val="24"/>
                <w:lang w:val="ru-RU"/>
              </w:rPr>
              <w:t xml:space="preserve">Преобразовывать </w:t>
            </w:r>
            <w:r w:rsidRPr="009371C0">
              <w:rPr>
                <w:b/>
                <w:sz w:val="24"/>
                <w:szCs w:val="24"/>
                <w:lang w:val="ru-RU"/>
              </w:rPr>
              <w:t xml:space="preserve">информацию из одной формы в другую и </w:t>
            </w:r>
            <w:r w:rsidRPr="009371C0">
              <w:rPr>
                <w:b/>
                <w:spacing w:val="-2"/>
                <w:sz w:val="24"/>
                <w:szCs w:val="24"/>
                <w:lang w:val="ru-RU"/>
              </w:rPr>
              <w:t xml:space="preserve">выбирать </w:t>
            </w:r>
            <w:r w:rsidRPr="009371C0">
              <w:rPr>
                <w:b/>
                <w:sz w:val="24"/>
                <w:szCs w:val="24"/>
                <w:lang w:val="ru-RU"/>
              </w:rPr>
              <w:t>наиболее</w:t>
            </w:r>
            <w:r w:rsidRPr="009371C0">
              <w:rPr>
                <w:b/>
                <w:spacing w:val="-15"/>
                <w:sz w:val="24"/>
                <w:szCs w:val="24"/>
                <w:lang w:val="ru-RU"/>
              </w:rPr>
              <w:t xml:space="preserve"> </w:t>
            </w:r>
            <w:r w:rsidRPr="009371C0">
              <w:rPr>
                <w:b/>
                <w:sz w:val="24"/>
                <w:szCs w:val="24"/>
                <w:lang w:val="ru-RU"/>
              </w:rPr>
              <w:t>удобную для себя форму</w:t>
            </w:r>
          </w:p>
        </w:tc>
      </w:tr>
      <w:tr w:rsidR="0016017E" w:rsidRPr="00C52C9F" w:rsidTr="0016017E">
        <w:trPr>
          <w:trHeight w:val="1112"/>
        </w:trPr>
        <w:tc>
          <w:tcPr>
            <w:tcW w:w="1699" w:type="dxa"/>
          </w:tcPr>
          <w:p w:rsidR="0016017E" w:rsidRPr="00C52C9F" w:rsidRDefault="0016017E" w:rsidP="00EC2371">
            <w:pPr>
              <w:pStyle w:val="TableParagraph"/>
              <w:rPr>
                <w:sz w:val="24"/>
                <w:szCs w:val="24"/>
              </w:rPr>
            </w:pPr>
            <w:r w:rsidRPr="00C52C9F">
              <w:rPr>
                <w:b/>
                <w:sz w:val="24"/>
                <w:szCs w:val="24"/>
              </w:rPr>
              <w:t xml:space="preserve">1 класс </w:t>
            </w:r>
            <w:r w:rsidRPr="00C52C9F">
              <w:rPr>
                <w:spacing w:val="-2"/>
                <w:sz w:val="24"/>
                <w:szCs w:val="24"/>
              </w:rPr>
              <w:t>необходимый уровень</w:t>
            </w:r>
          </w:p>
        </w:tc>
        <w:tc>
          <w:tcPr>
            <w:tcW w:w="2780" w:type="dxa"/>
          </w:tcPr>
          <w:p w:rsidR="0016017E" w:rsidRPr="009371C0" w:rsidRDefault="0016017E" w:rsidP="00EC2371">
            <w:pPr>
              <w:pStyle w:val="TableParagraph"/>
              <w:rPr>
                <w:sz w:val="24"/>
                <w:szCs w:val="24"/>
                <w:lang w:val="ru-RU"/>
              </w:rPr>
            </w:pPr>
            <w:r w:rsidRPr="009371C0">
              <w:rPr>
                <w:sz w:val="24"/>
                <w:szCs w:val="24"/>
                <w:lang w:val="ru-RU"/>
              </w:rPr>
              <w:t>Отличать</w:t>
            </w:r>
            <w:r w:rsidRPr="009371C0">
              <w:rPr>
                <w:spacing w:val="-15"/>
                <w:sz w:val="24"/>
                <w:szCs w:val="24"/>
                <w:lang w:val="ru-RU"/>
              </w:rPr>
              <w:t xml:space="preserve"> </w:t>
            </w:r>
            <w:r w:rsidRPr="009371C0">
              <w:rPr>
                <w:sz w:val="24"/>
                <w:szCs w:val="24"/>
                <w:lang w:val="ru-RU"/>
              </w:rPr>
              <w:t>новое</w:t>
            </w:r>
            <w:r w:rsidRPr="009371C0">
              <w:rPr>
                <w:spacing w:val="-15"/>
                <w:sz w:val="24"/>
                <w:szCs w:val="24"/>
                <w:lang w:val="ru-RU"/>
              </w:rPr>
              <w:t xml:space="preserve"> </w:t>
            </w:r>
            <w:r w:rsidRPr="009371C0">
              <w:rPr>
                <w:sz w:val="24"/>
                <w:szCs w:val="24"/>
                <w:lang w:val="ru-RU"/>
              </w:rPr>
              <w:t>от</w:t>
            </w:r>
            <w:r w:rsidRPr="009371C0">
              <w:rPr>
                <w:spacing w:val="-15"/>
                <w:sz w:val="24"/>
                <w:szCs w:val="24"/>
                <w:lang w:val="ru-RU"/>
              </w:rPr>
              <w:t xml:space="preserve"> </w:t>
            </w:r>
            <w:r w:rsidRPr="009371C0">
              <w:rPr>
                <w:sz w:val="24"/>
                <w:szCs w:val="24"/>
                <w:lang w:val="ru-RU"/>
              </w:rPr>
              <w:t>уже известного</w:t>
            </w:r>
            <w:r w:rsidRPr="009371C0">
              <w:rPr>
                <w:spacing w:val="-15"/>
                <w:sz w:val="24"/>
                <w:szCs w:val="24"/>
                <w:lang w:val="ru-RU"/>
              </w:rPr>
              <w:t xml:space="preserve"> </w:t>
            </w:r>
            <w:r w:rsidRPr="009371C0">
              <w:rPr>
                <w:sz w:val="24"/>
                <w:szCs w:val="24"/>
                <w:lang w:val="ru-RU"/>
              </w:rPr>
              <w:t>с</w:t>
            </w:r>
            <w:r w:rsidRPr="009371C0">
              <w:rPr>
                <w:spacing w:val="-15"/>
                <w:sz w:val="24"/>
                <w:szCs w:val="24"/>
                <w:lang w:val="ru-RU"/>
              </w:rPr>
              <w:t xml:space="preserve"> </w:t>
            </w:r>
            <w:r w:rsidRPr="009371C0">
              <w:rPr>
                <w:sz w:val="24"/>
                <w:szCs w:val="24"/>
                <w:lang w:val="ru-RU"/>
              </w:rPr>
              <w:t xml:space="preserve">помощью </w:t>
            </w:r>
            <w:r w:rsidRPr="009371C0">
              <w:rPr>
                <w:spacing w:val="-2"/>
                <w:sz w:val="24"/>
                <w:szCs w:val="24"/>
                <w:lang w:val="ru-RU"/>
              </w:rPr>
              <w:t>учителя.</w:t>
            </w:r>
          </w:p>
          <w:p w:rsidR="0016017E" w:rsidRPr="009371C0" w:rsidRDefault="0016017E" w:rsidP="00EC2371">
            <w:pPr>
              <w:pStyle w:val="TableParagraph"/>
              <w:rPr>
                <w:sz w:val="24"/>
                <w:szCs w:val="24"/>
                <w:lang w:val="ru-RU"/>
              </w:rPr>
            </w:pPr>
            <w:r w:rsidRPr="009371C0">
              <w:rPr>
                <w:sz w:val="24"/>
                <w:szCs w:val="24"/>
                <w:lang w:val="ru-RU"/>
              </w:rPr>
              <w:t>Ориентироваться</w:t>
            </w:r>
            <w:r w:rsidRPr="009371C0">
              <w:rPr>
                <w:spacing w:val="-15"/>
                <w:sz w:val="24"/>
                <w:szCs w:val="24"/>
                <w:lang w:val="ru-RU"/>
              </w:rPr>
              <w:t xml:space="preserve"> </w:t>
            </w:r>
            <w:r w:rsidRPr="009371C0">
              <w:rPr>
                <w:sz w:val="24"/>
                <w:szCs w:val="24"/>
                <w:lang w:val="ru-RU"/>
              </w:rPr>
              <w:t>в</w:t>
            </w:r>
            <w:r w:rsidRPr="009371C0">
              <w:rPr>
                <w:spacing w:val="-15"/>
                <w:sz w:val="24"/>
                <w:szCs w:val="24"/>
                <w:lang w:val="ru-RU"/>
              </w:rPr>
              <w:t xml:space="preserve"> </w:t>
            </w:r>
            <w:r w:rsidRPr="009371C0">
              <w:rPr>
                <w:sz w:val="24"/>
                <w:szCs w:val="24"/>
                <w:lang w:val="ru-RU"/>
              </w:rPr>
              <w:t>учебнике (на развороте, в оглавлении, в</w:t>
            </w:r>
            <w:r w:rsidRPr="009371C0">
              <w:rPr>
                <w:spacing w:val="-1"/>
                <w:sz w:val="24"/>
                <w:szCs w:val="24"/>
                <w:lang w:val="ru-RU"/>
              </w:rPr>
              <w:t xml:space="preserve"> </w:t>
            </w:r>
            <w:r w:rsidRPr="009371C0">
              <w:rPr>
                <w:sz w:val="24"/>
                <w:szCs w:val="24"/>
                <w:lang w:val="ru-RU"/>
              </w:rPr>
              <w:t>словаре).</w:t>
            </w:r>
            <w:r w:rsidRPr="009371C0">
              <w:rPr>
                <w:spacing w:val="-1"/>
                <w:sz w:val="24"/>
                <w:szCs w:val="24"/>
                <w:lang w:val="ru-RU"/>
              </w:rPr>
              <w:t xml:space="preserve"> </w:t>
            </w:r>
            <w:r w:rsidRPr="009371C0">
              <w:rPr>
                <w:sz w:val="24"/>
                <w:szCs w:val="24"/>
                <w:lang w:val="ru-RU"/>
              </w:rPr>
              <w:t>Находить</w:t>
            </w:r>
            <w:r w:rsidRPr="009371C0">
              <w:rPr>
                <w:spacing w:val="-1"/>
                <w:sz w:val="24"/>
                <w:szCs w:val="24"/>
                <w:lang w:val="ru-RU"/>
              </w:rPr>
              <w:t xml:space="preserve"> </w:t>
            </w:r>
            <w:r w:rsidRPr="009371C0">
              <w:rPr>
                <w:sz w:val="24"/>
                <w:szCs w:val="24"/>
                <w:lang w:val="ru-RU"/>
              </w:rPr>
              <w:t>ответы на вопросы, используя учебник, свой жизненный опыт и информацию, полученную на уроке</w:t>
            </w:r>
          </w:p>
        </w:tc>
        <w:tc>
          <w:tcPr>
            <w:tcW w:w="3601" w:type="dxa"/>
          </w:tcPr>
          <w:p w:rsidR="0016017E" w:rsidRPr="009371C0" w:rsidRDefault="0016017E" w:rsidP="00EC2371">
            <w:pPr>
              <w:pStyle w:val="TableParagraph"/>
              <w:rPr>
                <w:sz w:val="24"/>
                <w:szCs w:val="24"/>
                <w:lang w:val="ru-RU"/>
              </w:rPr>
            </w:pPr>
            <w:r w:rsidRPr="009371C0">
              <w:rPr>
                <w:sz w:val="24"/>
                <w:szCs w:val="24"/>
                <w:lang w:val="ru-RU"/>
              </w:rPr>
              <w:t xml:space="preserve">Делать выводы в </w:t>
            </w:r>
            <w:r w:rsidRPr="009371C0">
              <w:rPr>
                <w:spacing w:val="-2"/>
                <w:sz w:val="24"/>
                <w:szCs w:val="24"/>
                <w:lang w:val="ru-RU"/>
              </w:rPr>
              <w:t xml:space="preserve">результате </w:t>
            </w:r>
            <w:r w:rsidRPr="009371C0">
              <w:rPr>
                <w:sz w:val="24"/>
                <w:szCs w:val="24"/>
                <w:lang w:val="ru-RU"/>
              </w:rPr>
              <w:t>совместной</w:t>
            </w:r>
            <w:r w:rsidRPr="009371C0">
              <w:rPr>
                <w:spacing w:val="-15"/>
                <w:sz w:val="24"/>
                <w:szCs w:val="24"/>
                <w:lang w:val="ru-RU"/>
              </w:rPr>
              <w:t xml:space="preserve"> </w:t>
            </w:r>
            <w:r w:rsidRPr="009371C0">
              <w:rPr>
                <w:sz w:val="24"/>
                <w:szCs w:val="24"/>
                <w:lang w:val="ru-RU"/>
              </w:rPr>
              <w:t>работы всего класса.</w:t>
            </w:r>
          </w:p>
          <w:p w:rsidR="0016017E" w:rsidRPr="009371C0" w:rsidRDefault="0016017E" w:rsidP="00EC2371">
            <w:pPr>
              <w:pStyle w:val="TableParagraph"/>
              <w:rPr>
                <w:sz w:val="24"/>
                <w:szCs w:val="24"/>
                <w:lang w:val="ru-RU"/>
              </w:rPr>
            </w:pPr>
            <w:r w:rsidRPr="009371C0">
              <w:rPr>
                <w:sz w:val="24"/>
                <w:szCs w:val="24"/>
                <w:lang w:val="ru-RU"/>
              </w:rPr>
              <w:t xml:space="preserve">Сравнивать и </w:t>
            </w:r>
            <w:r w:rsidRPr="009371C0">
              <w:rPr>
                <w:spacing w:val="-2"/>
                <w:sz w:val="24"/>
                <w:szCs w:val="24"/>
                <w:lang w:val="ru-RU"/>
              </w:rPr>
              <w:t>группировать</w:t>
            </w:r>
            <w:r w:rsidRPr="009371C0">
              <w:rPr>
                <w:sz w:val="24"/>
                <w:szCs w:val="24"/>
                <w:lang w:val="ru-RU"/>
              </w:rPr>
              <w:t xml:space="preserve"> предметы. Находить закономерности в расположении</w:t>
            </w:r>
            <w:r w:rsidRPr="009371C0">
              <w:rPr>
                <w:spacing w:val="-15"/>
                <w:sz w:val="24"/>
                <w:szCs w:val="24"/>
                <w:lang w:val="ru-RU"/>
              </w:rPr>
              <w:t xml:space="preserve"> </w:t>
            </w:r>
            <w:r w:rsidRPr="009371C0">
              <w:rPr>
                <w:sz w:val="24"/>
                <w:szCs w:val="24"/>
                <w:lang w:val="ru-RU"/>
              </w:rPr>
              <w:t>фигур</w:t>
            </w:r>
            <w:r w:rsidRPr="009371C0">
              <w:rPr>
                <w:spacing w:val="-15"/>
                <w:sz w:val="24"/>
                <w:szCs w:val="24"/>
                <w:lang w:val="ru-RU"/>
              </w:rPr>
              <w:t xml:space="preserve"> </w:t>
            </w:r>
            <w:r w:rsidRPr="009371C0">
              <w:rPr>
                <w:sz w:val="24"/>
                <w:szCs w:val="24"/>
                <w:lang w:val="ru-RU"/>
              </w:rPr>
              <w:t xml:space="preserve">по значению одного признака. Называть </w:t>
            </w:r>
            <w:r w:rsidRPr="009371C0">
              <w:rPr>
                <w:spacing w:val="-2"/>
                <w:sz w:val="24"/>
                <w:szCs w:val="24"/>
                <w:lang w:val="ru-RU"/>
              </w:rPr>
              <w:t xml:space="preserve">последовательность </w:t>
            </w:r>
            <w:r w:rsidRPr="009371C0">
              <w:rPr>
                <w:sz w:val="24"/>
                <w:szCs w:val="24"/>
                <w:lang w:val="ru-RU"/>
              </w:rPr>
              <w:t>простых знакомых действий, находить пропущенное действие</w:t>
            </w:r>
          </w:p>
          <w:p w:rsidR="0016017E" w:rsidRPr="009371C0" w:rsidRDefault="0016017E" w:rsidP="00EC2371">
            <w:pPr>
              <w:pStyle w:val="TableParagraph"/>
              <w:rPr>
                <w:sz w:val="24"/>
                <w:szCs w:val="24"/>
                <w:lang w:val="ru-RU"/>
              </w:rPr>
            </w:pPr>
            <w:r w:rsidRPr="009371C0">
              <w:rPr>
                <w:sz w:val="24"/>
                <w:szCs w:val="24"/>
                <w:lang w:val="ru-RU"/>
              </w:rPr>
              <w:t xml:space="preserve">в знакомой </w:t>
            </w:r>
            <w:r w:rsidRPr="009371C0">
              <w:rPr>
                <w:spacing w:val="-2"/>
                <w:sz w:val="24"/>
                <w:szCs w:val="24"/>
                <w:lang w:val="ru-RU"/>
              </w:rPr>
              <w:t>последовательности.</w:t>
            </w:r>
          </w:p>
        </w:tc>
        <w:tc>
          <w:tcPr>
            <w:tcW w:w="1785" w:type="dxa"/>
            <w:gridSpan w:val="2"/>
          </w:tcPr>
          <w:p w:rsidR="0016017E" w:rsidRPr="009371C0" w:rsidRDefault="0016017E" w:rsidP="00EC2371">
            <w:pPr>
              <w:pStyle w:val="TableParagraph"/>
              <w:rPr>
                <w:sz w:val="24"/>
                <w:szCs w:val="24"/>
                <w:lang w:val="ru-RU"/>
              </w:rPr>
            </w:pPr>
            <w:r w:rsidRPr="009371C0">
              <w:rPr>
                <w:spacing w:val="-2"/>
                <w:sz w:val="24"/>
                <w:szCs w:val="24"/>
                <w:lang w:val="ru-RU"/>
              </w:rPr>
              <w:t xml:space="preserve">Подробно пересказывать небольшие </w:t>
            </w:r>
            <w:r w:rsidRPr="009371C0">
              <w:rPr>
                <w:sz w:val="24"/>
                <w:szCs w:val="24"/>
                <w:lang w:val="ru-RU"/>
              </w:rPr>
              <w:t>тексты,</w:t>
            </w:r>
            <w:r w:rsidRPr="009371C0">
              <w:rPr>
                <w:spacing w:val="-15"/>
                <w:sz w:val="24"/>
                <w:szCs w:val="24"/>
                <w:lang w:val="ru-RU"/>
              </w:rPr>
              <w:t xml:space="preserve"> </w:t>
            </w:r>
            <w:r w:rsidRPr="009371C0">
              <w:rPr>
                <w:sz w:val="24"/>
                <w:szCs w:val="24"/>
                <w:lang w:val="ru-RU"/>
              </w:rPr>
              <w:t>называть их тему.</w:t>
            </w:r>
          </w:p>
        </w:tc>
      </w:tr>
      <w:tr w:rsidR="0016017E" w:rsidRPr="00C52C9F" w:rsidTr="0016017E">
        <w:trPr>
          <w:trHeight w:val="822"/>
        </w:trPr>
        <w:tc>
          <w:tcPr>
            <w:tcW w:w="1699" w:type="dxa"/>
            <w:tcBorders>
              <w:bottom w:val="single" w:sz="4" w:space="0" w:color="auto"/>
            </w:tcBorders>
          </w:tcPr>
          <w:p w:rsidR="0016017E" w:rsidRPr="009371C0" w:rsidRDefault="0016017E" w:rsidP="00EC2371">
            <w:pPr>
              <w:pStyle w:val="TableParagraph"/>
              <w:rPr>
                <w:i/>
                <w:sz w:val="24"/>
                <w:szCs w:val="24"/>
                <w:lang w:val="ru-RU"/>
              </w:rPr>
            </w:pPr>
            <w:r w:rsidRPr="009371C0">
              <w:rPr>
                <w:b/>
                <w:sz w:val="24"/>
                <w:szCs w:val="24"/>
                <w:lang w:val="ru-RU"/>
              </w:rPr>
              <w:t xml:space="preserve">2 класс – </w:t>
            </w:r>
            <w:r w:rsidRPr="009371C0">
              <w:rPr>
                <w:spacing w:val="-2"/>
                <w:sz w:val="24"/>
                <w:szCs w:val="24"/>
                <w:lang w:val="ru-RU"/>
              </w:rPr>
              <w:t xml:space="preserve">необходимый </w:t>
            </w:r>
            <w:r w:rsidRPr="009371C0">
              <w:rPr>
                <w:sz w:val="24"/>
                <w:szCs w:val="24"/>
                <w:lang w:val="ru-RU"/>
              </w:rPr>
              <w:t>уровень</w:t>
            </w:r>
            <w:r w:rsidRPr="009371C0">
              <w:rPr>
                <w:spacing w:val="-15"/>
                <w:sz w:val="24"/>
                <w:szCs w:val="24"/>
                <w:lang w:val="ru-RU"/>
              </w:rPr>
              <w:t xml:space="preserve"> </w:t>
            </w:r>
            <w:r w:rsidRPr="009371C0">
              <w:rPr>
                <w:i/>
                <w:sz w:val="24"/>
                <w:szCs w:val="24"/>
                <w:lang w:val="ru-RU"/>
              </w:rPr>
              <w:t>(для</w:t>
            </w:r>
            <w:r w:rsidRPr="009371C0">
              <w:rPr>
                <w:i/>
                <w:spacing w:val="-15"/>
                <w:sz w:val="24"/>
                <w:szCs w:val="24"/>
                <w:lang w:val="ru-RU"/>
              </w:rPr>
              <w:t xml:space="preserve"> </w:t>
            </w:r>
            <w:r w:rsidRPr="009371C0">
              <w:rPr>
                <w:i/>
                <w:sz w:val="24"/>
                <w:szCs w:val="24"/>
                <w:lang w:val="ru-RU"/>
              </w:rPr>
              <w:t xml:space="preserve">1 </w:t>
            </w:r>
            <w:r w:rsidRPr="009371C0">
              <w:rPr>
                <w:i/>
                <w:spacing w:val="-2"/>
                <w:sz w:val="24"/>
                <w:szCs w:val="24"/>
                <w:lang w:val="ru-RU"/>
              </w:rPr>
              <w:t xml:space="preserve">класса </w:t>
            </w:r>
            <w:proofErr w:type="gramStart"/>
            <w:r w:rsidRPr="009371C0">
              <w:rPr>
                <w:i/>
                <w:sz w:val="24"/>
                <w:szCs w:val="24"/>
                <w:lang w:val="ru-RU"/>
              </w:rPr>
              <w:t>повышенны й</w:t>
            </w:r>
            <w:proofErr w:type="gramEnd"/>
            <w:r w:rsidRPr="009371C0">
              <w:rPr>
                <w:i/>
                <w:sz w:val="24"/>
                <w:szCs w:val="24"/>
                <w:lang w:val="ru-RU"/>
              </w:rPr>
              <w:t xml:space="preserve"> </w:t>
            </w:r>
            <w:r w:rsidRPr="009371C0">
              <w:rPr>
                <w:i/>
                <w:spacing w:val="-2"/>
                <w:sz w:val="24"/>
                <w:szCs w:val="24"/>
                <w:lang w:val="ru-RU"/>
              </w:rPr>
              <w:t>уровень</w:t>
            </w:r>
          </w:p>
        </w:tc>
        <w:tc>
          <w:tcPr>
            <w:tcW w:w="2780" w:type="dxa"/>
            <w:tcBorders>
              <w:bottom w:val="single" w:sz="4" w:space="0" w:color="auto"/>
            </w:tcBorders>
          </w:tcPr>
          <w:p w:rsidR="0016017E" w:rsidRPr="009371C0" w:rsidRDefault="0016017E" w:rsidP="00EC2371">
            <w:pPr>
              <w:pStyle w:val="TableParagraph"/>
              <w:rPr>
                <w:sz w:val="24"/>
                <w:szCs w:val="24"/>
                <w:lang w:val="ru-RU"/>
              </w:rPr>
            </w:pPr>
            <w:r w:rsidRPr="009371C0">
              <w:rPr>
                <w:sz w:val="24"/>
                <w:szCs w:val="24"/>
                <w:lang w:val="ru-RU"/>
              </w:rPr>
              <w:t xml:space="preserve">Понимать, что нужна </w:t>
            </w:r>
            <w:r w:rsidRPr="009371C0">
              <w:rPr>
                <w:spacing w:val="-2"/>
                <w:sz w:val="24"/>
                <w:szCs w:val="24"/>
                <w:lang w:val="ru-RU"/>
              </w:rPr>
              <w:t xml:space="preserve">дополнительная </w:t>
            </w:r>
            <w:r w:rsidRPr="009371C0">
              <w:rPr>
                <w:sz w:val="24"/>
                <w:szCs w:val="24"/>
                <w:lang w:val="ru-RU"/>
              </w:rPr>
              <w:t>информация (знания) для решения</w:t>
            </w:r>
            <w:r w:rsidRPr="009371C0">
              <w:rPr>
                <w:spacing w:val="-15"/>
                <w:sz w:val="24"/>
                <w:szCs w:val="24"/>
                <w:lang w:val="ru-RU"/>
              </w:rPr>
              <w:t xml:space="preserve"> </w:t>
            </w:r>
            <w:r w:rsidRPr="009371C0">
              <w:rPr>
                <w:sz w:val="24"/>
                <w:szCs w:val="24"/>
                <w:lang w:val="ru-RU"/>
              </w:rPr>
              <w:t>учебной</w:t>
            </w:r>
            <w:r w:rsidRPr="009371C0">
              <w:rPr>
                <w:spacing w:val="-15"/>
                <w:sz w:val="24"/>
                <w:szCs w:val="24"/>
                <w:lang w:val="ru-RU"/>
              </w:rPr>
              <w:t xml:space="preserve"> </w:t>
            </w:r>
            <w:r w:rsidRPr="009371C0">
              <w:rPr>
                <w:sz w:val="24"/>
                <w:szCs w:val="24"/>
                <w:lang w:val="ru-RU"/>
              </w:rPr>
              <w:t>задачи</w:t>
            </w:r>
            <w:r w:rsidRPr="009371C0">
              <w:rPr>
                <w:spacing w:val="-15"/>
                <w:sz w:val="24"/>
                <w:szCs w:val="24"/>
                <w:lang w:val="ru-RU"/>
              </w:rPr>
              <w:t xml:space="preserve"> </w:t>
            </w:r>
            <w:r w:rsidRPr="009371C0">
              <w:rPr>
                <w:sz w:val="24"/>
                <w:szCs w:val="24"/>
                <w:lang w:val="ru-RU"/>
              </w:rPr>
              <w:t>в один шаг.</w:t>
            </w:r>
          </w:p>
          <w:p w:rsidR="0016017E" w:rsidRPr="009371C0" w:rsidRDefault="0016017E" w:rsidP="00EC2371">
            <w:pPr>
              <w:pStyle w:val="TableParagraph"/>
              <w:rPr>
                <w:sz w:val="24"/>
                <w:szCs w:val="24"/>
                <w:lang w:val="ru-RU"/>
              </w:rPr>
            </w:pPr>
            <w:r w:rsidRPr="009371C0">
              <w:rPr>
                <w:sz w:val="24"/>
                <w:szCs w:val="24"/>
                <w:lang w:val="ru-RU"/>
              </w:rPr>
              <w:t>Понимать, в каких источниках можно найти необходимую информацию для</w:t>
            </w:r>
            <w:r w:rsidRPr="009371C0">
              <w:rPr>
                <w:spacing w:val="-15"/>
                <w:sz w:val="24"/>
                <w:szCs w:val="24"/>
                <w:lang w:val="ru-RU"/>
              </w:rPr>
              <w:t xml:space="preserve"> </w:t>
            </w:r>
            <w:r w:rsidRPr="009371C0">
              <w:rPr>
                <w:sz w:val="24"/>
                <w:szCs w:val="24"/>
                <w:lang w:val="ru-RU"/>
              </w:rPr>
              <w:t>решения</w:t>
            </w:r>
            <w:r w:rsidRPr="009371C0">
              <w:rPr>
                <w:spacing w:val="-15"/>
                <w:sz w:val="24"/>
                <w:szCs w:val="24"/>
                <w:lang w:val="ru-RU"/>
              </w:rPr>
              <w:t xml:space="preserve"> </w:t>
            </w:r>
            <w:r w:rsidRPr="009371C0">
              <w:rPr>
                <w:sz w:val="24"/>
                <w:szCs w:val="24"/>
                <w:lang w:val="ru-RU"/>
              </w:rPr>
              <w:t>учебной</w:t>
            </w:r>
            <w:r w:rsidRPr="009371C0">
              <w:rPr>
                <w:spacing w:val="-15"/>
                <w:sz w:val="24"/>
                <w:szCs w:val="24"/>
                <w:lang w:val="ru-RU"/>
              </w:rPr>
              <w:t xml:space="preserve"> </w:t>
            </w:r>
            <w:r w:rsidRPr="009371C0">
              <w:rPr>
                <w:sz w:val="24"/>
                <w:szCs w:val="24"/>
                <w:lang w:val="ru-RU"/>
              </w:rPr>
              <w:t xml:space="preserve">задачи. Находить необходимую </w:t>
            </w:r>
            <w:proofErr w:type="gramStart"/>
            <w:r w:rsidRPr="009371C0">
              <w:rPr>
                <w:sz w:val="24"/>
                <w:szCs w:val="24"/>
                <w:lang w:val="ru-RU"/>
              </w:rPr>
              <w:lastRenderedPageBreak/>
              <w:t>информацию</w:t>
            </w:r>
            <w:proofErr w:type="gramEnd"/>
            <w:r w:rsidRPr="009371C0">
              <w:rPr>
                <w:spacing w:val="-13"/>
                <w:sz w:val="24"/>
                <w:szCs w:val="24"/>
                <w:lang w:val="ru-RU"/>
              </w:rPr>
              <w:t xml:space="preserve"> </w:t>
            </w:r>
            <w:r w:rsidRPr="009371C0">
              <w:rPr>
                <w:sz w:val="24"/>
                <w:szCs w:val="24"/>
                <w:lang w:val="ru-RU"/>
              </w:rPr>
              <w:t>как</w:t>
            </w:r>
            <w:r w:rsidRPr="009371C0">
              <w:rPr>
                <w:spacing w:val="-13"/>
                <w:sz w:val="24"/>
                <w:szCs w:val="24"/>
                <w:lang w:val="ru-RU"/>
              </w:rPr>
              <w:t xml:space="preserve"> </w:t>
            </w:r>
            <w:r w:rsidRPr="009371C0">
              <w:rPr>
                <w:sz w:val="24"/>
                <w:szCs w:val="24"/>
                <w:lang w:val="ru-RU"/>
              </w:rPr>
              <w:t>в</w:t>
            </w:r>
            <w:r w:rsidRPr="009371C0">
              <w:rPr>
                <w:spacing w:val="-13"/>
                <w:sz w:val="24"/>
                <w:szCs w:val="24"/>
                <w:lang w:val="ru-RU"/>
              </w:rPr>
              <w:t xml:space="preserve"> </w:t>
            </w:r>
            <w:r w:rsidRPr="009371C0">
              <w:rPr>
                <w:sz w:val="24"/>
                <w:szCs w:val="24"/>
                <w:lang w:val="ru-RU"/>
              </w:rPr>
              <w:t xml:space="preserve">учебнике, так и в предложенных учителем словарях и </w:t>
            </w:r>
            <w:r w:rsidRPr="009371C0">
              <w:rPr>
                <w:spacing w:val="-2"/>
                <w:sz w:val="24"/>
                <w:szCs w:val="24"/>
                <w:lang w:val="ru-RU"/>
              </w:rPr>
              <w:t>энциклопедиях.</w:t>
            </w:r>
          </w:p>
        </w:tc>
        <w:tc>
          <w:tcPr>
            <w:tcW w:w="3685" w:type="dxa"/>
            <w:gridSpan w:val="2"/>
            <w:tcBorders>
              <w:bottom w:val="single" w:sz="4" w:space="0" w:color="auto"/>
            </w:tcBorders>
          </w:tcPr>
          <w:p w:rsidR="0016017E" w:rsidRPr="009371C0" w:rsidRDefault="0016017E" w:rsidP="00EC2371">
            <w:pPr>
              <w:pStyle w:val="TableParagraph"/>
              <w:rPr>
                <w:sz w:val="24"/>
                <w:szCs w:val="24"/>
                <w:lang w:val="ru-RU"/>
              </w:rPr>
            </w:pPr>
            <w:r w:rsidRPr="009371C0">
              <w:rPr>
                <w:sz w:val="24"/>
                <w:szCs w:val="24"/>
                <w:lang w:val="ru-RU"/>
              </w:rPr>
              <w:lastRenderedPageBreak/>
              <w:t xml:space="preserve">Сравнивать и </w:t>
            </w:r>
            <w:r w:rsidRPr="009371C0">
              <w:rPr>
                <w:spacing w:val="-2"/>
                <w:sz w:val="24"/>
                <w:szCs w:val="24"/>
                <w:lang w:val="ru-RU"/>
              </w:rPr>
              <w:t xml:space="preserve">группировать </w:t>
            </w:r>
            <w:r w:rsidRPr="009371C0">
              <w:rPr>
                <w:sz w:val="24"/>
                <w:szCs w:val="24"/>
                <w:lang w:val="ru-RU"/>
              </w:rPr>
              <w:t xml:space="preserve">предметы по </w:t>
            </w:r>
            <w:r w:rsidRPr="009371C0">
              <w:rPr>
                <w:spacing w:val="-2"/>
                <w:sz w:val="24"/>
                <w:szCs w:val="24"/>
                <w:lang w:val="ru-RU"/>
              </w:rPr>
              <w:t xml:space="preserve">нескольким основаниям. Находить </w:t>
            </w:r>
            <w:r w:rsidRPr="009371C0">
              <w:rPr>
                <w:sz w:val="24"/>
                <w:szCs w:val="24"/>
                <w:lang w:val="ru-RU"/>
              </w:rPr>
              <w:t>закономерности в расположении</w:t>
            </w:r>
            <w:r w:rsidRPr="009371C0">
              <w:rPr>
                <w:spacing w:val="-15"/>
                <w:sz w:val="24"/>
                <w:szCs w:val="24"/>
                <w:lang w:val="ru-RU"/>
              </w:rPr>
              <w:t xml:space="preserve"> </w:t>
            </w:r>
            <w:r w:rsidRPr="009371C0">
              <w:rPr>
                <w:sz w:val="24"/>
                <w:szCs w:val="24"/>
                <w:lang w:val="ru-RU"/>
              </w:rPr>
              <w:t>фигур по значению двух и более признаков.</w:t>
            </w:r>
          </w:p>
          <w:p w:rsidR="0016017E" w:rsidRPr="009371C0" w:rsidRDefault="0016017E" w:rsidP="00EC2371">
            <w:pPr>
              <w:pStyle w:val="TableParagraph"/>
              <w:rPr>
                <w:sz w:val="24"/>
                <w:szCs w:val="24"/>
                <w:lang w:val="ru-RU"/>
              </w:rPr>
            </w:pPr>
            <w:r w:rsidRPr="009371C0">
              <w:rPr>
                <w:sz w:val="24"/>
                <w:szCs w:val="24"/>
                <w:lang w:val="ru-RU"/>
              </w:rPr>
              <w:t>Приводить</w:t>
            </w:r>
            <w:r w:rsidRPr="009371C0">
              <w:rPr>
                <w:spacing w:val="-15"/>
                <w:sz w:val="24"/>
                <w:szCs w:val="24"/>
                <w:lang w:val="ru-RU"/>
              </w:rPr>
              <w:t xml:space="preserve"> </w:t>
            </w:r>
            <w:r w:rsidRPr="009371C0">
              <w:rPr>
                <w:sz w:val="24"/>
                <w:szCs w:val="24"/>
                <w:lang w:val="ru-RU"/>
              </w:rPr>
              <w:t xml:space="preserve">примеры </w:t>
            </w:r>
            <w:r w:rsidRPr="009371C0">
              <w:rPr>
                <w:spacing w:val="-2"/>
                <w:sz w:val="24"/>
                <w:szCs w:val="24"/>
                <w:lang w:val="ru-RU"/>
              </w:rPr>
              <w:t xml:space="preserve">последовательности </w:t>
            </w:r>
            <w:r w:rsidRPr="009371C0">
              <w:rPr>
                <w:sz w:val="24"/>
                <w:szCs w:val="24"/>
                <w:lang w:val="ru-RU"/>
              </w:rPr>
              <w:t xml:space="preserve">действий в быту, в </w:t>
            </w:r>
            <w:r w:rsidRPr="009371C0">
              <w:rPr>
                <w:spacing w:val="-2"/>
                <w:sz w:val="24"/>
                <w:szCs w:val="24"/>
                <w:lang w:val="ru-RU"/>
              </w:rPr>
              <w:t>сказках.</w:t>
            </w:r>
          </w:p>
          <w:p w:rsidR="0016017E" w:rsidRPr="009371C0" w:rsidRDefault="0016017E" w:rsidP="00EC2371">
            <w:pPr>
              <w:pStyle w:val="TableParagraph"/>
              <w:rPr>
                <w:sz w:val="24"/>
                <w:szCs w:val="24"/>
                <w:lang w:val="ru-RU"/>
              </w:rPr>
            </w:pPr>
            <w:r w:rsidRPr="009371C0">
              <w:rPr>
                <w:spacing w:val="-2"/>
                <w:sz w:val="24"/>
                <w:szCs w:val="24"/>
                <w:lang w:val="ru-RU"/>
              </w:rPr>
              <w:t xml:space="preserve">Отличать </w:t>
            </w:r>
            <w:r w:rsidRPr="009371C0">
              <w:rPr>
                <w:sz w:val="24"/>
                <w:szCs w:val="24"/>
                <w:lang w:val="ru-RU"/>
              </w:rPr>
              <w:t xml:space="preserve">высказывания от других предложений, приводить примеры </w:t>
            </w:r>
            <w:r w:rsidRPr="009371C0">
              <w:rPr>
                <w:spacing w:val="-2"/>
                <w:sz w:val="24"/>
                <w:szCs w:val="24"/>
                <w:lang w:val="ru-RU"/>
              </w:rPr>
              <w:lastRenderedPageBreak/>
              <w:t xml:space="preserve">высказываний, </w:t>
            </w:r>
            <w:r w:rsidRPr="009371C0">
              <w:rPr>
                <w:sz w:val="24"/>
                <w:szCs w:val="24"/>
                <w:lang w:val="ru-RU"/>
              </w:rPr>
              <w:t>определять</w:t>
            </w:r>
            <w:r w:rsidRPr="009371C0">
              <w:rPr>
                <w:spacing w:val="-15"/>
                <w:sz w:val="24"/>
                <w:szCs w:val="24"/>
                <w:lang w:val="ru-RU"/>
              </w:rPr>
              <w:t xml:space="preserve"> </w:t>
            </w:r>
            <w:r w:rsidRPr="009371C0">
              <w:rPr>
                <w:sz w:val="24"/>
                <w:szCs w:val="24"/>
                <w:lang w:val="ru-RU"/>
              </w:rPr>
              <w:t>истинные</w:t>
            </w:r>
            <w:r w:rsidRPr="009371C0">
              <w:rPr>
                <w:spacing w:val="-15"/>
                <w:sz w:val="24"/>
                <w:szCs w:val="24"/>
                <w:lang w:val="ru-RU"/>
              </w:rPr>
              <w:t xml:space="preserve"> </w:t>
            </w:r>
            <w:r w:rsidRPr="009371C0">
              <w:rPr>
                <w:sz w:val="24"/>
                <w:szCs w:val="24"/>
                <w:lang w:val="ru-RU"/>
              </w:rPr>
              <w:t>и ложные</w:t>
            </w:r>
            <w:r w:rsidRPr="009371C0">
              <w:rPr>
                <w:spacing w:val="-11"/>
                <w:sz w:val="24"/>
                <w:szCs w:val="24"/>
                <w:lang w:val="ru-RU"/>
              </w:rPr>
              <w:t xml:space="preserve"> </w:t>
            </w:r>
            <w:r w:rsidRPr="009371C0">
              <w:rPr>
                <w:spacing w:val="-2"/>
                <w:sz w:val="24"/>
                <w:szCs w:val="24"/>
                <w:lang w:val="ru-RU"/>
              </w:rPr>
              <w:t>высказывания.</w:t>
            </w:r>
          </w:p>
          <w:p w:rsidR="0016017E" w:rsidRPr="009371C0" w:rsidRDefault="0016017E" w:rsidP="00EC2371">
            <w:pPr>
              <w:pStyle w:val="TableParagraph"/>
              <w:rPr>
                <w:sz w:val="24"/>
                <w:szCs w:val="24"/>
                <w:lang w:val="ru-RU"/>
              </w:rPr>
            </w:pPr>
            <w:r w:rsidRPr="009371C0">
              <w:rPr>
                <w:sz w:val="24"/>
                <w:szCs w:val="24"/>
                <w:lang w:val="ru-RU"/>
              </w:rPr>
              <w:t>Наблюдать и делать самостоятельные</w:t>
            </w:r>
            <w:r w:rsidRPr="009371C0">
              <w:rPr>
                <w:spacing w:val="-15"/>
                <w:sz w:val="24"/>
                <w:szCs w:val="24"/>
                <w:lang w:val="ru-RU"/>
              </w:rPr>
              <w:t xml:space="preserve"> </w:t>
            </w:r>
            <w:r w:rsidRPr="009371C0">
              <w:rPr>
                <w:sz w:val="24"/>
                <w:szCs w:val="24"/>
                <w:lang w:val="ru-RU"/>
              </w:rPr>
              <w:t>выводы.</w:t>
            </w:r>
          </w:p>
        </w:tc>
        <w:tc>
          <w:tcPr>
            <w:tcW w:w="1701" w:type="dxa"/>
            <w:tcBorders>
              <w:bottom w:val="single" w:sz="4" w:space="0" w:color="auto"/>
            </w:tcBorders>
          </w:tcPr>
          <w:p w:rsidR="0016017E" w:rsidRPr="009371C0" w:rsidRDefault="0016017E" w:rsidP="00EC2371">
            <w:pPr>
              <w:pStyle w:val="TableParagraph"/>
              <w:rPr>
                <w:sz w:val="24"/>
                <w:szCs w:val="24"/>
                <w:lang w:val="ru-RU"/>
              </w:rPr>
            </w:pPr>
            <w:r w:rsidRPr="009371C0">
              <w:rPr>
                <w:spacing w:val="-2"/>
                <w:sz w:val="24"/>
                <w:szCs w:val="24"/>
                <w:lang w:val="ru-RU"/>
              </w:rPr>
              <w:lastRenderedPageBreak/>
              <w:t xml:space="preserve">Составлять </w:t>
            </w:r>
            <w:r w:rsidRPr="009371C0">
              <w:rPr>
                <w:sz w:val="24"/>
                <w:szCs w:val="24"/>
                <w:lang w:val="ru-RU"/>
              </w:rPr>
              <w:t xml:space="preserve">простой план </w:t>
            </w:r>
            <w:r w:rsidRPr="009371C0">
              <w:rPr>
                <w:spacing w:val="-2"/>
                <w:sz w:val="24"/>
                <w:szCs w:val="24"/>
                <w:lang w:val="ru-RU"/>
              </w:rPr>
              <w:t>небольшого текст</w:t>
            </w:r>
            <w:proofErr w:type="gramStart"/>
            <w:r w:rsidRPr="009371C0">
              <w:rPr>
                <w:spacing w:val="-2"/>
                <w:sz w:val="24"/>
                <w:szCs w:val="24"/>
                <w:lang w:val="ru-RU"/>
              </w:rPr>
              <w:t>а-</w:t>
            </w:r>
            <w:proofErr w:type="gramEnd"/>
            <w:r w:rsidRPr="009371C0">
              <w:rPr>
                <w:spacing w:val="-2"/>
                <w:sz w:val="24"/>
                <w:szCs w:val="24"/>
                <w:lang w:val="ru-RU"/>
              </w:rPr>
              <w:t xml:space="preserve"> повествования.</w:t>
            </w:r>
          </w:p>
        </w:tc>
      </w:tr>
      <w:tr w:rsidR="0016017E" w:rsidRPr="00C52C9F" w:rsidTr="0016017E">
        <w:trPr>
          <w:trHeight w:val="822"/>
        </w:trPr>
        <w:tc>
          <w:tcPr>
            <w:tcW w:w="1699" w:type="dxa"/>
            <w:tcBorders>
              <w:bottom w:val="single" w:sz="4" w:space="0" w:color="auto"/>
            </w:tcBorders>
          </w:tcPr>
          <w:p w:rsidR="0016017E" w:rsidRPr="009371C0" w:rsidRDefault="0016017E" w:rsidP="00EC2371">
            <w:pPr>
              <w:pStyle w:val="TableParagraph"/>
              <w:rPr>
                <w:i/>
                <w:sz w:val="24"/>
                <w:szCs w:val="24"/>
                <w:lang w:val="ru-RU"/>
              </w:rPr>
            </w:pPr>
            <w:r w:rsidRPr="009371C0">
              <w:rPr>
                <w:b/>
                <w:sz w:val="24"/>
                <w:szCs w:val="24"/>
                <w:lang w:val="ru-RU"/>
              </w:rPr>
              <w:lastRenderedPageBreak/>
              <w:t xml:space="preserve">3-4 классы </w:t>
            </w:r>
            <w:r w:rsidRPr="009371C0">
              <w:rPr>
                <w:spacing w:val="-2"/>
                <w:sz w:val="24"/>
                <w:szCs w:val="24"/>
                <w:lang w:val="ru-RU"/>
              </w:rPr>
              <w:t xml:space="preserve">необходимый </w:t>
            </w:r>
            <w:r w:rsidRPr="009371C0">
              <w:rPr>
                <w:sz w:val="24"/>
                <w:szCs w:val="24"/>
                <w:lang w:val="ru-RU"/>
              </w:rPr>
              <w:t>уровень</w:t>
            </w:r>
            <w:r w:rsidRPr="009371C0">
              <w:rPr>
                <w:spacing w:val="-15"/>
                <w:sz w:val="24"/>
                <w:szCs w:val="24"/>
                <w:lang w:val="ru-RU"/>
              </w:rPr>
              <w:t xml:space="preserve"> </w:t>
            </w:r>
            <w:r w:rsidRPr="009371C0">
              <w:rPr>
                <w:i/>
                <w:sz w:val="24"/>
                <w:szCs w:val="24"/>
                <w:lang w:val="ru-RU"/>
              </w:rPr>
              <w:t>(для</w:t>
            </w:r>
            <w:r w:rsidRPr="009371C0">
              <w:rPr>
                <w:i/>
                <w:spacing w:val="-15"/>
                <w:sz w:val="24"/>
                <w:szCs w:val="24"/>
                <w:lang w:val="ru-RU"/>
              </w:rPr>
              <w:t xml:space="preserve"> </w:t>
            </w:r>
            <w:r w:rsidRPr="009371C0">
              <w:rPr>
                <w:i/>
                <w:sz w:val="24"/>
                <w:szCs w:val="24"/>
                <w:lang w:val="ru-RU"/>
              </w:rPr>
              <w:t xml:space="preserve">2 </w:t>
            </w:r>
            <w:r w:rsidRPr="009371C0">
              <w:rPr>
                <w:i/>
                <w:spacing w:val="-2"/>
                <w:sz w:val="24"/>
                <w:szCs w:val="24"/>
                <w:lang w:val="ru-RU"/>
              </w:rPr>
              <w:t xml:space="preserve">класса </w:t>
            </w:r>
            <w:proofErr w:type="gramStart"/>
            <w:r w:rsidRPr="009371C0">
              <w:rPr>
                <w:i/>
                <w:sz w:val="24"/>
                <w:szCs w:val="24"/>
                <w:lang w:val="ru-RU"/>
              </w:rPr>
              <w:t>повышенны й</w:t>
            </w:r>
            <w:proofErr w:type="gramEnd"/>
            <w:r w:rsidRPr="009371C0">
              <w:rPr>
                <w:i/>
                <w:sz w:val="24"/>
                <w:szCs w:val="24"/>
                <w:lang w:val="ru-RU"/>
              </w:rPr>
              <w:t xml:space="preserve"> </w:t>
            </w:r>
            <w:r w:rsidRPr="009371C0">
              <w:rPr>
                <w:i/>
                <w:spacing w:val="-2"/>
                <w:sz w:val="24"/>
                <w:szCs w:val="24"/>
                <w:lang w:val="ru-RU"/>
              </w:rPr>
              <w:t>уровень)</w:t>
            </w:r>
          </w:p>
        </w:tc>
        <w:tc>
          <w:tcPr>
            <w:tcW w:w="2780" w:type="dxa"/>
            <w:tcBorders>
              <w:bottom w:val="single" w:sz="4" w:space="0" w:color="auto"/>
            </w:tcBorders>
          </w:tcPr>
          <w:p w:rsidR="0016017E" w:rsidRPr="009371C0" w:rsidRDefault="0016017E" w:rsidP="00EC2371">
            <w:pPr>
              <w:pStyle w:val="TableParagraph"/>
              <w:rPr>
                <w:sz w:val="24"/>
                <w:szCs w:val="24"/>
                <w:lang w:val="ru-RU"/>
              </w:rPr>
            </w:pPr>
            <w:r w:rsidRPr="009371C0">
              <w:rPr>
                <w:spacing w:val="-2"/>
                <w:sz w:val="24"/>
                <w:szCs w:val="24"/>
                <w:lang w:val="ru-RU"/>
              </w:rPr>
              <w:t xml:space="preserve">Самостоятельно </w:t>
            </w:r>
            <w:r w:rsidRPr="009371C0">
              <w:rPr>
                <w:sz w:val="24"/>
                <w:szCs w:val="24"/>
                <w:lang w:val="ru-RU"/>
              </w:rPr>
              <w:t>предполагать, какая информация нужна для решения</w:t>
            </w:r>
            <w:r w:rsidRPr="009371C0">
              <w:rPr>
                <w:spacing w:val="-15"/>
                <w:sz w:val="24"/>
                <w:szCs w:val="24"/>
                <w:lang w:val="ru-RU"/>
              </w:rPr>
              <w:t xml:space="preserve"> </w:t>
            </w:r>
            <w:r w:rsidRPr="009371C0">
              <w:rPr>
                <w:sz w:val="24"/>
                <w:szCs w:val="24"/>
                <w:lang w:val="ru-RU"/>
              </w:rPr>
              <w:t>учебной</w:t>
            </w:r>
            <w:r w:rsidRPr="009371C0">
              <w:rPr>
                <w:spacing w:val="-15"/>
                <w:sz w:val="24"/>
                <w:szCs w:val="24"/>
                <w:lang w:val="ru-RU"/>
              </w:rPr>
              <w:t xml:space="preserve"> </w:t>
            </w:r>
            <w:r w:rsidRPr="009371C0">
              <w:rPr>
                <w:sz w:val="24"/>
                <w:szCs w:val="24"/>
                <w:lang w:val="ru-RU"/>
              </w:rPr>
              <w:t>задачи</w:t>
            </w:r>
            <w:r w:rsidRPr="009371C0">
              <w:rPr>
                <w:spacing w:val="-15"/>
                <w:sz w:val="24"/>
                <w:szCs w:val="24"/>
                <w:lang w:val="ru-RU"/>
              </w:rPr>
              <w:t xml:space="preserve"> </w:t>
            </w:r>
            <w:r w:rsidRPr="009371C0">
              <w:rPr>
                <w:sz w:val="24"/>
                <w:szCs w:val="24"/>
                <w:lang w:val="ru-RU"/>
              </w:rPr>
              <w:t>в один шаг.</w:t>
            </w:r>
          </w:p>
          <w:p w:rsidR="0016017E" w:rsidRPr="009371C0" w:rsidRDefault="0016017E" w:rsidP="00EC2371">
            <w:pPr>
              <w:pStyle w:val="TableParagraph"/>
              <w:rPr>
                <w:sz w:val="24"/>
                <w:szCs w:val="24"/>
                <w:lang w:val="ru-RU"/>
              </w:rPr>
            </w:pPr>
            <w:r w:rsidRPr="009371C0">
              <w:rPr>
                <w:sz w:val="24"/>
                <w:szCs w:val="24"/>
                <w:lang w:val="ru-RU"/>
              </w:rPr>
              <w:t>Отбирать</w:t>
            </w:r>
            <w:r w:rsidRPr="009371C0">
              <w:rPr>
                <w:spacing w:val="-15"/>
                <w:sz w:val="24"/>
                <w:szCs w:val="24"/>
                <w:lang w:val="ru-RU"/>
              </w:rPr>
              <w:t xml:space="preserve"> </w:t>
            </w:r>
            <w:r w:rsidRPr="009371C0">
              <w:rPr>
                <w:sz w:val="24"/>
                <w:szCs w:val="24"/>
                <w:lang w:val="ru-RU"/>
              </w:rPr>
              <w:t>необходимые</w:t>
            </w:r>
            <w:r w:rsidRPr="009371C0">
              <w:rPr>
                <w:spacing w:val="-15"/>
                <w:sz w:val="24"/>
                <w:szCs w:val="24"/>
                <w:lang w:val="ru-RU"/>
              </w:rPr>
              <w:t xml:space="preserve"> </w:t>
            </w:r>
            <w:r w:rsidRPr="009371C0">
              <w:rPr>
                <w:sz w:val="24"/>
                <w:szCs w:val="24"/>
                <w:lang w:val="ru-RU"/>
              </w:rPr>
              <w:t xml:space="preserve">для решения учебной задачи источники информации среди предложенных учителем словарей, </w:t>
            </w:r>
            <w:r w:rsidRPr="009371C0">
              <w:rPr>
                <w:spacing w:val="-2"/>
                <w:sz w:val="24"/>
                <w:szCs w:val="24"/>
                <w:lang w:val="ru-RU"/>
              </w:rPr>
              <w:t>энциклопедий, справочников.</w:t>
            </w:r>
          </w:p>
          <w:p w:rsidR="0016017E" w:rsidRPr="009371C0" w:rsidRDefault="0016017E" w:rsidP="00EC2371">
            <w:pPr>
              <w:pStyle w:val="TableParagraph"/>
              <w:rPr>
                <w:sz w:val="24"/>
                <w:szCs w:val="24"/>
                <w:lang w:val="ru-RU"/>
              </w:rPr>
            </w:pPr>
            <w:r w:rsidRPr="009371C0">
              <w:rPr>
                <w:sz w:val="24"/>
                <w:szCs w:val="24"/>
                <w:lang w:val="ru-RU"/>
              </w:rPr>
              <w:t>Извлекать</w:t>
            </w:r>
            <w:r w:rsidRPr="009371C0">
              <w:rPr>
                <w:spacing w:val="-15"/>
                <w:sz w:val="24"/>
                <w:szCs w:val="24"/>
                <w:lang w:val="ru-RU"/>
              </w:rPr>
              <w:t xml:space="preserve"> </w:t>
            </w:r>
            <w:r w:rsidRPr="009371C0">
              <w:rPr>
                <w:sz w:val="24"/>
                <w:szCs w:val="24"/>
                <w:lang w:val="ru-RU"/>
              </w:rPr>
              <w:t>информацию, представленную в разных формах (текст, таблица, схема, иллюстрация и др.)</w:t>
            </w:r>
          </w:p>
        </w:tc>
        <w:tc>
          <w:tcPr>
            <w:tcW w:w="3685" w:type="dxa"/>
            <w:gridSpan w:val="2"/>
            <w:tcBorders>
              <w:bottom w:val="single" w:sz="4" w:space="0" w:color="auto"/>
            </w:tcBorders>
          </w:tcPr>
          <w:p w:rsidR="0016017E" w:rsidRPr="009371C0" w:rsidRDefault="0016017E" w:rsidP="00EC2371">
            <w:pPr>
              <w:pStyle w:val="TableParagraph"/>
              <w:rPr>
                <w:sz w:val="24"/>
                <w:szCs w:val="24"/>
                <w:lang w:val="ru-RU"/>
              </w:rPr>
            </w:pPr>
            <w:r w:rsidRPr="009371C0">
              <w:rPr>
                <w:sz w:val="24"/>
                <w:szCs w:val="24"/>
                <w:lang w:val="ru-RU"/>
              </w:rPr>
              <w:t>Сравнивать и группировать</w:t>
            </w:r>
            <w:r w:rsidRPr="009371C0">
              <w:rPr>
                <w:spacing w:val="-15"/>
                <w:sz w:val="24"/>
                <w:szCs w:val="24"/>
                <w:lang w:val="ru-RU"/>
              </w:rPr>
              <w:t xml:space="preserve"> </w:t>
            </w:r>
            <w:r w:rsidRPr="009371C0">
              <w:rPr>
                <w:sz w:val="24"/>
                <w:szCs w:val="24"/>
                <w:lang w:val="ru-RU"/>
              </w:rPr>
              <w:t>факты и явления.</w:t>
            </w:r>
          </w:p>
          <w:p w:rsidR="0016017E" w:rsidRPr="009371C0" w:rsidRDefault="0016017E" w:rsidP="00EC2371">
            <w:pPr>
              <w:pStyle w:val="TableParagraph"/>
              <w:rPr>
                <w:sz w:val="24"/>
                <w:szCs w:val="24"/>
                <w:lang w:val="ru-RU"/>
              </w:rPr>
            </w:pPr>
            <w:r w:rsidRPr="009371C0">
              <w:rPr>
                <w:sz w:val="24"/>
                <w:szCs w:val="24"/>
                <w:lang w:val="ru-RU"/>
              </w:rPr>
              <w:t>Относить объекты к известным понятиям. Определять</w:t>
            </w:r>
            <w:r w:rsidRPr="009371C0">
              <w:rPr>
                <w:spacing w:val="-15"/>
                <w:sz w:val="24"/>
                <w:szCs w:val="24"/>
                <w:lang w:val="ru-RU"/>
              </w:rPr>
              <w:t xml:space="preserve"> </w:t>
            </w:r>
            <w:r w:rsidRPr="009371C0">
              <w:rPr>
                <w:sz w:val="24"/>
                <w:szCs w:val="24"/>
                <w:lang w:val="ru-RU"/>
              </w:rPr>
              <w:t>составные части объектов, а также состав этих составных частей.</w:t>
            </w:r>
          </w:p>
          <w:p w:rsidR="0016017E" w:rsidRPr="009371C0" w:rsidRDefault="0016017E" w:rsidP="00EC2371">
            <w:pPr>
              <w:pStyle w:val="TableParagraph"/>
              <w:rPr>
                <w:sz w:val="24"/>
                <w:szCs w:val="24"/>
                <w:lang w:val="ru-RU"/>
              </w:rPr>
            </w:pPr>
            <w:r w:rsidRPr="009371C0">
              <w:rPr>
                <w:spacing w:val="-2"/>
                <w:sz w:val="24"/>
                <w:szCs w:val="24"/>
                <w:lang w:val="ru-RU"/>
              </w:rPr>
              <w:t xml:space="preserve">Определять </w:t>
            </w:r>
            <w:r w:rsidRPr="009371C0">
              <w:rPr>
                <w:sz w:val="24"/>
                <w:szCs w:val="24"/>
                <w:lang w:val="ru-RU"/>
              </w:rPr>
              <w:t>причины</w:t>
            </w:r>
            <w:r w:rsidRPr="009371C0">
              <w:rPr>
                <w:spacing w:val="-15"/>
                <w:sz w:val="24"/>
                <w:szCs w:val="24"/>
                <w:lang w:val="ru-RU"/>
              </w:rPr>
              <w:t xml:space="preserve"> </w:t>
            </w:r>
            <w:r w:rsidRPr="009371C0">
              <w:rPr>
                <w:sz w:val="24"/>
                <w:szCs w:val="24"/>
                <w:lang w:val="ru-RU"/>
              </w:rPr>
              <w:t xml:space="preserve">явлений, </w:t>
            </w:r>
            <w:r w:rsidRPr="009371C0">
              <w:rPr>
                <w:spacing w:val="-2"/>
                <w:sz w:val="24"/>
                <w:szCs w:val="24"/>
                <w:lang w:val="ru-RU"/>
              </w:rPr>
              <w:t>событий.</w:t>
            </w:r>
          </w:p>
          <w:p w:rsidR="0016017E" w:rsidRPr="009371C0" w:rsidRDefault="0016017E" w:rsidP="00EC2371">
            <w:pPr>
              <w:pStyle w:val="TableParagraph"/>
              <w:rPr>
                <w:sz w:val="24"/>
                <w:szCs w:val="24"/>
                <w:lang w:val="ru-RU"/>
              </w:rPr>
            </w:pPr>
            <w:r w:rsidRPr="009371C0">
              <w:rPr>
                <w:sz w:val="24"/>
                <w:szCs w:val="24"/>
                <w:lang w:val="ru-RU"/>
              </w:rPr>
              <w:t>Делать выводы на основе</w:t>
            </w:r>
            <w:r w:rsidRPr="009371C0">
              <w:rPr>
                <w:spacing w:val="-15"/>
                <w:sz w:val="24"/>
                <w:szCs w:val="24"/>
                <w:lang w:val="ru-RU"/>
              </w:rPr>
              <w:t xml:space="preserve"> </w:t>
            </w:r>
            <w:r w:rsidRPr="009371C0">
              <w:rPr>
                <w:sz w:val="24"/>
                <w:szCs w:val="24"/>
                <w:lang w:val="ru-RU"/>
              </w:rPr>
              <w:t xml:space="preserve">обобщения </w:t>
            </w:r>
            <w:r w:rsidRPr="009371C0">
              <w:rPr>
                <w:spacing w:val="-2"/>
                <w:sz w:val="24"/>
                <w:szCs w:val="24"/>
                <w:lang w:val="ru-RU"/>
              </w:rPr>
              <w:t>знаний.</w:t>
            </w:r>
          </w:p>
          <w:p w:rsidR="0016017E" w:rsidRPr="009371C0" w:rsidRDefault="0016017E" w:rsidP="00EC2371">
            <w:pPr>
              <w:pStyle w:val="TableParagraph"/>
              <w:rPr>
                <w:sz w:val="24"/>
                <w:szCs w:val="24"/>
                <w:lang w:val="ru-RU"/>
              </w:rPr>
            </w:pPr>
            <w:r w:rsidRPr="009371C0">
              <w:rPr>
                <w:sz w:val="24"/>
                <w:szCs w:val="24"/>
                <w:lang w:val="ru-RU"/>
              </w:rPr>
              <w:t>Решать задачи по аналогии.</w:t>
            </w:r>
            <w:r w:rsidRPr="009371C0">
              <w:rPr>
                <w:spacing w:val="-15"/>
                <w:sz w:val="24"/>
                <w:szCs w:val="24"/>
                <w:lang w:val="ru-RU"/>
              </w:rPr>
              <w:t xml:space="preserve"> </w:t>
            </w:r>
            <w:r w:rsidRPr="009371C0">
              <w:rPr>
                <w:sz w:val="24"/>
                <w:szCs w:val="24"/>
                <w:lang w:val="ru-RU"/>
              </w:rPr>
              <w:t xml:space="preserve">Строить </w:t>
            </w:r>
            <w:r w:rsidRPr="009371C0">
              <w:rPr>
                <w:spacing w:val="-2"/>
                <w:sz w:val="24"/>
                <w:szCs w:val="24"/>
                <w:lang w:val="ru-RU"/>
              </w:rPr>
              <w:t xml:space="preserve">аналогичные закономерности. </w:t>
            </w:r>
            <w:r w:rsidRPr="009371C0">
              <w:rPr>
                <w:sz w:val="24"/>
                <w:szCs w:val="24"/>
                <w:lang w:val="ru-RU"/>
              </w:rPr>
              <w:t xml:space="preserve">Создавать модели с выделением </w:t>
            </w:r>
            <w:proofErr w:type="gramStart"/>
            <w:r w:rsidRPr="009371C0">
              <w:rPr>
                <w:spacing w:val="-2"/>
                <w:sz w:val="24"/>
                <w:szCs w:val="24"/>
                <w:lang w:val="ru-RU"/>
              </w:rPr>
              <w:t>существенных</w:t>
            </w:r>
            <w:proofErr w:type="gramEnd"/>
          </w:p>
          <w:p w:rsidR="0016017E" w:rsidRPr="009371C0" w:rsidRDefault="0016017E" w:rsidP="00EC2371">
            <w:pPr>
              <w:pStyle w:val="TableParagraph"/>
              <w:rPr>
                <w:sz w:val="24"/>
                <w:szCs w:val="24"/>
                <w:lang w:val="ru-RU"/>
              </w:rPr>
            </w:pPr>
            <w:r w:rsidRPr="009371C0">
              <w:rPr>
                <w:sz w:val="24"/>
                <w:szCs w:val="24"/>
                <w:lang w:val="ru-RU"/>
              </w:rPr>
              <w:t>характеристик</w:t>
            </w:r>
            <w:r w:rsidRPr="009371C0">
              <w:rPr>
                <w:spacing w:val="-15"/>
                <w:sz w:val="24"/>
                <w:szCs w:val="24"/>
                <w:lang w:val="ru-RU"/>
              </w:rPr>
              <w:t xml:space="preserve"> </w:t>
            </w:r>
            <w:r w:rsidRPr="009371C0">
              <w:rPr>
                <w:sz w:val="24"/>
                <w:szCs w:val="24"/>
                <w:lang w:val="ru-RU"/>
              </w:rPr>
              <w:t>объекта и</w:t>
            </w:r>
            <w:r w:rsidRPr="009371C0">
              <w:rPr>
                <w:spacing w:val="-6"/>
                <w:sz w:val="24"/>
                <w:szCs w:val="24"/>
                <w:lang w:val="ru-RU"/>
              </w:rPr>
              <w:t xml:space="preserve"> </w:t>
            </w:r>
            <w:r w:rsidRPr="009371C0">
              <w:rPr>
                <w:sz w:val="24"/>
                <w:szCs w:val="24"/>
                <w:lang w:val="ru-RU"/>
              </w:rPr>
              <w:t>представлением</w:t>
            </w:r>
            <w:r w:rsidRPr="009371C0">
              <w:rPr>
                <w:spacing w:val="-6"/>
                <w:sz w:val="24"/>
                <w:szCs w:val="24"/>
                <w:lang w:val="ru-RU"/>
              </w:rPr>
              <w:t xml:space="preserve"> </w:t>
            </w:r>
            <w:r w:rsidRPr="009371C0">
              <w:rPr>
                <w:sz w:val="24"/>
                <w:szCs w:val="24"/>
                <w:lang w:val="ru-RU"/>
              </w:rPr>
              <w:t>их</w:t>
            </w:r>
            <w:r w:rsidRPr="009371C0">
              <w:rPr>
                <w:spacing w:val="-6"/>
                <w:sz w:val="24"/>
                <w:szCs w:val="24"/>
                <w:lang w:val="ru-RU"/>
              </w:rPr>
              <w:t xml:space="preserve"> </w:t>
            </w:r>
            <w:r w:rsidRPr="009371C0">
              <w:rPr>
                <w:sz w:val="24"/>
                <w:szCs w:val="24"/>
                <w:lang w:val="ru-RU"/>
              </w:rPr>
              <w:t xml:space="preserve">в </w:t>
            </w:r>
            <w:r w:rsidRPr="009371C0">
              <w:rPr>
                <w:spacing w:val="-2"/>
                <w:sz w:val="24"/>
                <w:szCs w:val="24"/>
                <w:lang w:val="ru-RU"/>
              </w:rPr>
              <w:t>пространственн</w:t>
            </w:r>
            <w:proofErr w:type="gramStart"/>
            <w:r w:rsidRPr="009371C0">
              <w:rPr>
                <w:spacing w:val="-2"/>
                <w:sz w:val="24"/>
                <w:szCs w:val="24"/>
                <w:lang w:val="ru-RU"/>
              </w:rPr>
              <w:t>о-</w:t>
            </w:r>
            <w:proofErr w:type="gramEnd"/>
            <w:r w:rsidRPr="009371C0">
              <w:rPr>
                <w:spacing w:val="-2"/>
                <w:sz w:val="24"/>
                <w:szCs w:val="24"/>
                <w:lang w:val="ru-RU"/>
              </w:rPr>
              <w:t xml:space="preserve"> </w:t>
            </w:r>
            <w:r w:rsidRPr="009371C0">
              <w:rPr>
                <w:sz w:val="24"/>
                <w:szCs w:val="24"/>
                <w:lang w:val="ru-RU"/>
              </w:rPr>
              <w:t>графической или</w:t>
            </w:r>
          </w:p>
          <w:p w:rsidR="0016017E" w:rsidRPr="00C52C9F" w:rsidRDefault="0016017E" w:rsidP="00EC2371">
            <w:pPr>
              <w:pStyle w:val="TableParagraph"/>
              <w:rPr>
                <w:sz w:val="24"/>
                <w:szCs w:val="24"/>
              </w:rPr>
            </w:pPr>
            <w:proofErr w:type="gramStart"/>
            <w:r w:rsidRPr="00C52C9F">
              <w:rPr>
                <w:spacing w:val="-2"/>
                <w:sz w:val="24"/>
                <w:szCs w:val="24"/>
              </w:rPr>
              <w:t>знаково-</w:t>
            </w:r>
            <w:proofErr w:type="gramEnd"/>
            <w:r w:rsidRPr="00C52C9F">
              <w:rPr>
                <w:spacing w:val="-2"/>
                <w:sz w:val="24"/>
                <w:szCs w:val="24"/>
              </w:rPr>
              <w:t xml:space="preserve"> </w:t>
            </w:r>
            <w:r w:rsidRPr="00C52C9F">
              <w:rPr>
                <w:sz w:val="24"/>
                <w:szCs w:val="24"/>
              </w:rPr>
              <w:t>символической</w:t>
            </w:r>
            <w:r w:rsidRPr="00C52C9F">
              <w:rPr>
                <w:spacing w:val="-15"/>
                <w:sz w:val="24"/>
                <w:szCs w:val="24"/>
              </w:rPr>
              <w:t xml:space="preserve"> </w:t>
            </w:r>
            <w:r w:rsidRPr="00C52C9F">
              <w:rPr>
                <w:sz w:val="24"/>
                <w:szCs w:val="24"/>
              </w:rPr>
              <w:t>форме.</w:t>
            </w:r>
          </w:p>
        </w:tc>
        <w:tc>
          <w:tcPr>
            <w:tcW w:w="1701" w:type="dxa"/>
            <w:tcBorders>
              <w:bottom w:val="single" w:sz="4" w:space="0" w:color="auto"/>
            </w:tcBorders>
          </w:tcPr>
          <w:p w:rsidR="0016017E" w:rsidRPr="00C52C9F" w:rsidRDefault="0016017E" w:rsidP="00EC2371">
            <w:pPr>
              <w:pStyle w:val="TableParagraph"/>
              <w:rPr>
                <w:sz w:val="24"/>
                <w:szCs w:val="24"/>
              </w:rPr>
            </w:pPr>
            <w:r w:rsidRPr="009371C0">
              <w:rPr>
                <w:spacing w:val="-2"/>
                <w:sz w:val="24"/>
                <w:szCs w:val="24"/>
                <w:lang w:val="ru-RU"/>
              </w:rPr>
              <w:t xml:space="preserve">Представлять </w:t>
            </w:r>
            <w:r w:rsidRPr="009371C0">
              <w:rPr>
                <w:sz w:val="24"/>
                <w:szCs w:val="24"/>
                <w:lang w:val="ru-RU"/>
              </w:rPr>
              <w:t>информацию в виде текста, таблицы,</w:t>
            </w:r>
            <w:r w:rsidRPr="009371C0">
              <w:rPr>
                <w:spacing w:val="-15"/>
                <w:sz w:val="24"/>
                <w:szCs w:val="24"/>
                <w:lang w:val="ru-RU"/>
              </w:rPr>
              <w:t xml:space="preserve"> </w:t>
            </w:r>
            <w:r w:rsidRPr="009371C0">
              <w:rPr>
                <w:sz w:val="24"/>
                <w:szCs w:val="24"/>
                <w:lang w:val="ru-RU"/>
              </w:rPr>
              <w:t>схемы,</w:t>
            </w:r>
            <w:r w:rsidRPr="009371C0">
              <w:rPr>
                <w:spacing w:val="-15"/>
                <w:sz w:val="24"/>
                <w:szCs w:val="24"/>
                <w:lang w:val="ru-RU"/>
              </w:rPr>
              <w:t xml:space="preserve"> </w:t>
            </w:r>
            <w:r w:rsidRPr="009371C0">
              <w:rPr>
                <w:sz w:val="24"/>
                <w:szCs w:val="24"/>
                <w:lang w:val="ru-RU"/>
              </w:rPr>
              <w:t xml:space="preserve">в том числе с помощью </w:t>
            </w:r>
            <w:r w:rsidRPr="00C52C9F">
              <w:rPr>
                <w:sz w:val="24"/>
                <w:szCs w:val="24"/>
              </w:rPr>
              <w:t>ИКТ.</w:t>
            </w:r>
          </w:p>
        </w:tc>
      </w:tr>
      <w:tr w:rsidR="0016017E" w:rsidRPr="009371C0" w:rsidTr="001601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72"/>
        </w:trPr>
        <w:tc>
          <w:tcPr>
            <w:tcW w:w="1699" w:type="dxa"/>
            <w:tcBorders>
              <w:top w:val="single" w:sz="4" w:space="0" w:color="auto"/>
              <w:left w:val="single" w:sz="4" w:space="0" w:color="auto"/>
              <w:bottom w:val="single" w:sz="4" w:space="0" w:color="auto"/>
              <w:right w:val="single" w:sz="4" w:space="0" w:color="auto"/>
            </w:tcBorders>
          </w:tcPr>
          <w:p w:rsidR="0016017E" w:rsidRPr="009371C0" w:rsidRDefault="0016017E" w:rsidP="00EC2371">
            <w:pPr>
              <w:pStyle w:val="TableParagraph"/>
              <w:rPr>
                <w:b/>
                <w:sz w:val="24"/>
                <w:szCs w:val="24"/>
                <w:lang w:val="ru-RU"/>
              </w:rPr>
            </w:pPr>
            <w:proofErr w:type="gramStart"/>
            <w:r w:rsidRPr="009371C0">
              <w:rPr>
                <w:b/>
                <w:spacing w:val="-2"/>
                <w:sz w:val="24"/>
                <w:szCs w:val="24"/>
                <w:lang w:val="ru-RU"/>
              </w:rPr>
              <w:t xml:space="preserve">Повышенны </w:t>
            </w:r>
            <w:r w:rsidRPr="009371C0">
              <w:rPr>
                <w:b/>
                <w:sz w:val="24"/>
                <w:szCs w:val="24"/>
                <w:lang w:val="ru-RU"/>
              </w:rPr>
              <w:t>й</w:t>
            </w:r>
            <w:proofErr w:type="gramEnd"/>
            <w:r w:rsidRPr="009371C0">
              <w:rPr>
                <w:b/>
                <w:spacing w:val="-7"/>
                <w:sz w:val="24"/>
                <w:szCs w:val="24"/>
                <w:lang w:val="ru-RU"/>
              </w:rPr>
              <w:t xml:space="preserve"> </w:t>
            </w:r>
            <w:r w:rsidRPr="009371C0">
              <w:rPr>
                <w:b/>
                <w:sz w:val="24"/>
                <w:szCs w:val="24"/>
                <w:lang w:val="ru-RU"/>
              </w:rPr>
              <w:t>уровень</w:t>
            </w:r>
            <w:r w:rsidRPr="009371C0">
              <w:rPr>
                <w:b/>
                <w:spacing w:val="-7"/>
                <w:sz w:val="24"/>
                <w:szCs w:val="24"/>
                <w:lang w:val="ru-RU"/>
              </w:rPr>
              <w:t xml:space="preserve"> </w:t>
            </w:r>
            <w:r w:rsidRPr="009371C0">
              <w:rPr>
                <w:b/>
                <w:spacing w:val="-5"/>
                <w:sz w:val="24"/>
                <w:szCs w:val="24"/>
                <w:lang w:val="ru-RU"/>
              </w:rPr>
              <w:t>3–</w:t>
            </w:r>
          </w:p>
          <w:p w:rsidR="0016017E" w:rsidRPr="009371C0" w:rsidRDefault="0016017E" w:rsidP="00EC2371">
            <w:pPr>
              <w:pStyle w:val="TableParagraph"/>
              <w:rPr>
                <w:b/>
                <w:sz w:val="24"/>
                <w:szCs w:val="24"/>
                <w:lang w:val="ru-RU"/>
              </w:rPr>
            </w:pPr>
            <w:r w:rsidRPr="009371C0">
              <w:rPr>
                <w:b/>
                <w:sz w:val="24"/>
                <w:szCs w:val="24"/>
                <w:lang w:val="ru-RU"/>
              </w:rPr>
              <w:t>4</w:t>
            </w:r>
            <w:r w:rsidRPr="009371C0">
              <w:rPr>
                <w:b/>
                <w:spacing w:val="-3"/>
                <w:sz w:val="24"/>
                <w:szCs w:val="24"/>
                <w:lang w:val="ru-RU"/>
              </w:rPr>
              <w:t xml:space="preserve"> </w:t>
            </w:r>
            <w:r w:rsidRPr="009371C0">
              <w:rPr>
                <w:b/>
                <w:spacing w:val="-2"/>
                <w:sz w:val="24"/>
                <w:szCs w:val="24"/>
                <w:lang w:val="ru-RU"/>
              </w:rPr>
              <w:t>класса</w:t>
            </w:r>
          </w:p>
          <w:p w:rsidR="0016017E" w:rsidRPr="009371C0" w:rsidRDefault="0016017E" w:rsidP="00EC2371">
            <w:pPr>
              <w:pStyle w:val="TableParagraph"/>
              <w:rPr>
                <w:i/>
                <w:sz w:val="24"/>
                <w:szCs w:val="24"/>
                <w:lang w:val="ru-RU"/>
              </w:rPr>
            </w:pPr>
            <w:r w:rsidRPr="009371C0">
              <w:rPr>
                <w:i/>
                <w:sz w:val="24"/>
                <w:szCs w:val="24"/>
                <w:lang w:val="ru-RU"/>
              </w:rPr>
              <w:t xml:space="preserve">(для 5–6 класса – это </w:t>
            </w:r>
            <w:proofErr w:type="gramStart"/>
            <w:r w:rsidRPr="009371C0">
              <w:rPr>
                <w:i/>
                <w:sz w:val="24"/>
                <w:szCs w:val="24"/>
                <w:lang w:val="ru-RU"/>
              </w:rPr>
              <w:t>необходимы</w:t>
            </w:r>
            <w:r w:rsidRPr="009371C0">
              <w:rPr>
                <w:i/>
                <w:spacing w:val="-15"/>
                <w:sz w:val="24"/>
                <w:szCs w:val="24"/>
                <w:lang w:val="ru-RU"/>
              </w:rPr>
              <w:t xml:space="preserve"> </w:t>
            </w:r>
            <w:r w:rsidRPr="009371C0">
              <w:rPr>
                <w:i/>
                <w:sz w:val="24"/>
                <w:szCs w:val="24"/>
                <w:lang w:val="ru-RU"/>
              </w:rPr>
              <w:t>й</w:t>
            </w:r>
            <w:proofErr w:type="gramEnd"/>
            <w:r w:rsidRPr="009371C0">
              <w:rPr>
                <w:i/>
                <w:sz w:val="24"/>
                <w:szCs w:val="24"/>
                <w:lang w:val="ru-RU"/>
              </w:rPr>
              <w:t xml:space="preserve"> </w:t>
            </w:r>
            <w:r w:rsidRPr="009371C0">
              <w:rPr>
                <w:i/>
                <w:spacing w:val="-2"/>
                <w:sz w:val="24"/>
                <w:szCs w:val="24"/>
                <w:lang w:val="ru-RU"/>
              </w:rPr>
              <w:t>уровень)</w:t>
            </w:r>
          </w:p>
        </w:tc>
        <w:tc>
          <w:tcPr>
            <w:tcW w:w="2780" w:type="dxa"/>
            <w:tcBorders>
              <w:top w:val="single" w:sz="4" w:space="0" w:color="auto"/>
              <w:left w:val="single" w:sz="4" w:space="0" w:color="auto"/>
              <w:bottom w:val="single" w:sz="4" w:space="0" w:color="auto"/>
              <w:right w:val="single" w:sz="4" w:space="0" w:color="auto"/>
            </w:tcBorders>
          </w:tcPr>
          <w:p w:rsidR="0016017E" w:rsidRPr="009371C0" w:rsidRDefault="0016017E" w:rsidP="00EC2371">
            <w:pPr>
              <w:pStyle w:val="TableParagraph"/>
              <w:rPr>
                <w:sz w:val="24"/>
                <w:szCs w:val="24"/>
                <w:lang w:val="ru-RU"/>
              </w:rPr>
            </w:pPr>
            <w:r w:rsidRPr="009371C0">
              <w:rPr>
                <w:spacing w:val="-2"/>
                <w:sz w:val="24"/>
                <w:szCs w:val="24"/>
                <w:lang w:val="ru-RU"/>
              </w:rPr>
              <w:t xml:space="preserve">Самостоятельно </w:t>
            </w:r>
            <w:r w:rsidRPr="009371C0">
              <w:rPr>
                <w:sz w:val="24"/>
                <w:szCs w:val="24"/>
                <w:lang w:val="ru-RU"/>
              </w:rPr>
              <w:t>предполагать, какая информация нужна для решения предметной учебной задачи, состоящей</w:t>
            </w:r>
            <w:r w:rsidRPr="009371C0">
              <w:rPr>
                <w:spacing w:val="-15"/>
                <w:sz w:val="24"/>
                <w:szCs w:val="24"/>
                <w:lang w:val="ru-RU"/>
              </w:rPr>
              <w:t xml:space="preserve"> </w:t>
            </w:r>
            <w:r w:rsidRPr="009371C0">
              <w:rPr>
                <w:sz w:val="24"/>
                <w:szCs w:val="24"/>
                <w:lang w:val="ru-RU"/>
              </w:rPr>
              <w:t>из</w:t>
            </w:r>
            <w:r w:rsidRPr="009371C0">
              <w:rPr>
                <w:spacing w:val="-15"/>
                <w:sz w:val="24"/>
                <w:szCs w:val="24"/>
                <w:lang w:val="ru-RU"/>
              </w:rPr>
              <w:t xml:space="preserve"> </w:t>
            </w:r>
            <w:r w:rsidRPr="009371C0">
              <w:rPr>
                <w:sz w:val="24"/>
                <w:szCs w:val="24"/>
                <w:lang w:val="ru-RU"/>
              </w:rPr>
              <w:t xml:space="preserve">нескольких </w:t>
            </w:r>
            <w:r w:rsidRPr="009371C0">
              <w:rPr>
                <w:spacing w:val="-2"/>
                <w:sz w:val="24"/>
                <w:szCs w:val="24"/>
                <w:lang w:val="ru-RU"/>
              </w:rPr>
              <w:t>шагов.</w:t>
            </w:r>
          </w:p>
          <w:p w:rsidR="0016017E" w:rsidRPr="009371C0" w:rsidRDefault="0016017E" w:rsidP="00EC2371">
            <w:pPr>
              <w:pStyle w:val="TableParagraph"/>
              <w:rPr>
                <w:sz w:val="24"/>
                <w:szCs w:val="24"/>
                <w:lang w:val="ru-RU"/>
              </w:rPr>
            </w:pPr>
            <w:r w:rsidRPr="009371C0">
              <w:rPr>
                <w:sz w:val="24"/>
                <w:szCs w:val="24"/>
                <w:lang w:val="ru-RU"/>
              </w:rPr>
              <w:t>Самостоятельно отбирать для решения предметных учебных</w:t>
            </w:r>
            <w:r w:rsidRPr="009371C0">
              <w:rPr>
                <w:spacing w:val="-15"/>
                <w:sz w:val="24"/>
                <w:szCs w:val="24"/>
                <w:lang w:val="ru-RU"/>
              </w:rPr>
              <w:t xml:space="preserve"> </w:t>
            </w:r>
            <w:r w:rsidRPr="009371C0">
              <w:rPr>
                <w:sz w:val="24"/>
                <w:szCs w:val="24"/>
                <w:lang w:val="ru-RU"/>
              </w:rPr>
              <w:t>задач</w:t>
            </w:r>
            <w:r w:rsidRPr="009371C0">
              <w:rPr>
                <w:spacing w:val="-15"/>
                <w:sz w:val="24"/>
                <w:szCs w:val="24"/>
                <w:lang w:val="ru-RU"/>
              </w:rPr>
              <w:t xml:space="preserve"> </w:t>
            </w:r>
            <w:r w:rsidRPr="009371C0">
              <w:rPr>
                <w:sz w:val="24"/>
                <w:szCs w:val="24"/>
                <w:lang w:val="ru-RU"/>
              </w:rPr>
              <w:t xml:space="preserve">необходимые словари, энциклопедии, справочники, электронные </w:t>
            </w:r>
            <w:r w:rsidRPr="009371C0">
              <w:rPr>
                <w:spacing w:val="-2"/>
                <w:sz w:val="24"/>
                <w:szCs w:val="24"/>
                <w:lang w:val="ru-RU"/>
              </w:rPr>
              <w:t>диски.</w:t>
            </w:r>
          </w:p>
          <w:p w:rsidR="0016017E" w:rsidRPr="009371C0" w:rsidRDefault="0016017E" w:rsidP="00EC2371">
            <w:pPr>
              <w:pStyle w:val="TableParagraph"/>
              <w:rPr>
                <w:sz w:val="24"/>
                <w:szCs w:val="24"/>
                <w:lang w:val="ru-RU"/>
              </w:rPr>
            </w:pPr>
            <w:r w:rsidRPr="009371C0">
              <w:rPr>
                <w:sz w:val="24"/>
                <w:szCs w:val="24"/>
                <w:lang w:val="ru-RU"/>
              </w:rPr>
              <w:t>Сопоставлять и отбирать информацию,</w:t>
            </w:r>
            <w:r w:rsidRPr="009371C0">
              <w:rPr>
                <w:spacing w:val="-15"/>
                <w:sz w:val="24"/>
                <w:szCs w:val="24"/>
                <w:lang w:val="ru-RU"/>
              </w:rPr>
              <w:t xml:space="preserve"> </w:t>
            </w:r>
            <w:r w:rsidRPr="009371C0">
              <w:rPr>
                <w:sz w:val="24"/>
                <w:szCs w:val="24"/>
                <w:lang w:val="ru-RU"/>
              </w:rPr>
              <w:t>полученную</w:t>
            </w:r>
            <w:r w:rsidRPr="009371C0">
              <w:rPr>
                <w:spacing w:val="-15"/>
                <w:sz w:val="24"/>
                <w:szCs w:val="24"/>
                <w:lang w:val="ru-RU"/>
              </w:rPr>
              <w:t xml:space="preserve"> </w:t>
            </w:r>
            <w:r w:rsidRPr="009371C0">
              <w:rPr>
                <w:sz w:val="24"/>
                <w:szCs w:val="24"/>
                <w:lang w:val="ru-RU"/>
              </w:rPr>
              <w:t>из различных источников (словари, энциклопедии, справочники, электронные диски, сеть Интернет).</w:t>
            </w:r>
          </w:p>
        </w:tc>
        <w:tc>
          <w:tcPr>
            <w:tcW w:w="3685" w:type="dxa"/>
            <w:gridSpan w:val="2"/>
            <w:tcBorders>
              <w:top w:val="single" w:sz="4" w:space="0" w:color="auto"/>
              <w:left w:val="single" w:sz="4" w:space="0" w:color="auto"/>
              <w:bottom w:val="single" w:sz="4" w:space="0" w:color="auto"/>
              <w:right w:val="single" w:sz="4" w:space="0" w:color="auto"/>
            </w:tcBorders>
          </w:tcPr>
          <w:p w:rsidR="0016017E" w:rsidRPr="009371C0" w:rsidRDefault="0016017E" w:rsidP="00EC2371">
            <w:pPr>
              <w:pStyle w:val="TableParagraph"/>
              <w:rPr>
                <w:sz w:val="24"/>
                <w:szCs w:val="24"/>
                <w:lang w:val="ru-RU"/>
              </w:rPr>
            </w:pPr>
            <w:r w:rsidRPr="009371C0">
              <w:rPr>
                <w:spacing w:val="-2"/>
                <w:sz w:val="24"/>
                <w:szCs w:val="24"/>
                <w:lang w:val="ru-RU"/>
              </w:rPr>
              <w:t>Анализировать, сравнивать, классифицировать</w:t>
            </w:r>
            <w:r w:rsidRPr="009371C0">
              <w:rPr>
                <w:spacing w:val="80"/>
                <w:sz w:val="24"/>
                <w:szCs w:val="24"/>
                <w:lang w:val="ru-RU"/>
              </w:rPr>
              <w:t xml:space="preserve"> </w:t>
            </w:r>
            <w:r w:rsidRPr="009371C0">
              <w:rPr>
                <w:sz w:val="24"/>
                <w:szCs w:val="24"/>
                <w:lang w:val="ru-RU"/>
              </w:rPr>
              <w:t>и</w:t>
            </w:r>
            <w:r w:rsidRPr="009371C0">
              <w:rPr>
                <w:spacing w:val="-15"/>
                <w:sz w:val="24"/>
                <w:szCs w:val="24"/>
                <w:lang w:val="ru-RU"/>
              </w:rPr>
              <w:t xml:space="preserve"> </w:t>
            </w:r>
            <w:r w:rsidRPr="009371C0">
              <w:rPr>
                <w:sz w:val="24"/>
                <w:szCs w:val="24"/>
                <w:lang w:val="ru-RU"/>
              </w:rPr>
              <w:t>обобщать</w:t>
            </w:r>
            <w:r w:rsidRPr="009371C0">
              <w:rPr>
                <w:spacing w:val="-15"/>
                <w:sz w:val="24"/>
                <w:szCs w:val="24"/>
                <w:lang w:val="ru-RU"/>
              </w:rPr>
              <w:t xml:space="preserve"> </w:t>
            </w:r>
            <w:r w:rsidRPr="009371C0">
              <w:rPr>
                <w:sz w:val="24"/>
                <w:szCs w:val="24"/>
                <w:lang w:val="ru-RU"/>
              </w:rPr>
              <w:t>факты</w:t>
            </w:r>
            <w:r w:rsidRPr="009371C0">
              <w:rPr>
                <w:spacing w:val="-15"/>
                <w:sz w:val="24"/>
                <w:szCs w:val="24"/>
                <w:lang w:val="ru-RU"/>
              </w:rPr>
              <w:t xml:space="preserve"> </w:t>
            </w:r>
            <w:r w:rsidRPr="009371C0">
              <w:rPr>
                <w:sz w:val="24"/>
                <w:szCs w:val="24"/>
                <w:lang w:val="ru-RU"/>
              </w:rPr>
              <w:t>и явления. Выявлять</w:t>
            </w:r>
          </w:p>
          <w:p w:rsidR="0016017E" w:rsidRPr="009371C0" w:rsidRDefault="0016017E" w:rsidP="00EC2371">
            <w:pPr>
              <w:pStyle w:val="TableParagraph"/>
              <w:rPr>
                <w:sz w:val="24"/>
                <w:szCs w:val="24"/>
                <w:lang w:val="ru-RU"/>
              </w:rPr>
            </w:pPr>
            <w:r w:rsidRPr="009371C0">
              <w:rPr>
                <w:sz w:val="24"/>
                <w:szCs w:val="24"/>
                <w:lang w:val="ru-RU"/>
              </w:rPr>
              <w:t>причины</w:t>
            </w:r>
            <w:r w:rsidRPr="009371C0">
              <w:rPr>
                <w:spacing w:val="-15"/>
                <w:sz w:val="24"/>
                <w:szCs w:val="24"/>
                <w:lang w:val="ru-RU"/>
              </w:rPr>
              <w:t xml:space="preserve"> </w:t>
            </w:r>
            <w:r w:rsidRPr="009371C0">
              <w:rPr>
                <w:sz w:val="24"/>
                <w:szCs w:val="24"/>
                <w:lang w:val="ru-RU"/>
              </w:rPr>
              <w:t>и</w:t>
            </w:r>
            <w:r w:rsidRPr="009371C0">
              <w:rPr>
                <w:spacing w:val="-15"/>
                <w:sz w:val="24"/>
                <w:szCs w:val="24"/>
                <w:lang w:val="ru-RU"/>
              </w:rPr>
              <w:t xml:space="preserve"> </w:t>
            </w:r>
            <w:r w:rsidRPr="009371C0">
              <w:rPr>
                <w:sz w:val="24"/>
                <w:szCs w:val="24"/>
                <w:lang w:val="ru-RU"/>
              </w:rPr>
              <w:t>следствия простых явлений.</w:t>
            </w:r>
          </w:p>
          <w:p w:rsidR="0016017E" w:rsidRPr="009371C0" w:rsidRDefault="0016017E" w:rsidP="00EC2371">
            <w:pPr>
              <w:pStyle w:val="TableParagraph"/>
              <w:rPr>
                <w:sz w:val="24"/>
                <w:szCs w:val="24"/>
                <w:lang w:val="ru-RU"/>
              </w:rPr>
            </w:pPr>
            <w:r w:rsidRPr="009371C0">
              <w:rPr>
                <w:sz w:val="24"/>
                <w:szCs w:val="24"/>
                <w:lang w:val="ru-RU"/>
              </w:rPr>
              <w:t>Записывать выводы в виде правил «если …, то …»; по заданной ситуации составлять короткие цепочки правил</w:t>
            </w:r>
            <w:r w:rsidRPr="009371C0">
              <w:rPr>
                <w:spacing w:val="-10"/>
                <w:sz w:val="24"/>
                <w:szCs w:val="24"/>
                <w:lang w:val="ru-RU"/>
              </w:rPr>
              <w:t xml:space="preserve"> </w:t>
            </w:r>
            <w:r w:rsidRPr="009371C0">
              <w:rPr>
                <w:sz w:val="24"/>
                <w:szCs w:val="24"/>
                <w:lang w:val="ru-RU"/>
              </w:rPr>
              <w:t>«если</w:t>
            </w:r>
            <w:r w:rsidRPr="009371C0">
              <w:rPr>
                <w:spacing w:val="-15"/>
                <w:sz w:val="24"/>
                <w:szCs w:val="24"/>
                <w:lang w:val="ru-RU"/>
              </w:rPr>
              <w:t xml:space="preserve"> </w:t>
            </w:r>
            <w:r w:rsidRPr="009371C0">
              <w:rPr>
                <w:sz w:val="24"/>
                <w:szCs w:val="24"/>
                <w:lang w:val="ru-RU"/>
              </w:rPr>
              <w:t>…,</w:t>
            </w:r>
            <w:r w:rsidRPr="009371C0">
              <w:rPr>
                <w:spacing w:val="-15"/>
                <w:sz w:val="24"/>
                <w:szCs w:val="24"/>
                <w:lang w:val="ru-RU"/>
              </w:rPr>
              <w:t xml:space="preserve"> </w:t>
            </w:r>
            <w:r w:rsidRPr="009371C0">
              <w:rPr>
                <w:sz w:val="24"/>
                <w:szCs w:val="24"/>
                <w:lang w:val="ru-RU"/>
              </w:rPr>
              <w:t>то</w:t>
            </w:r>
            <w:r w:rsidRPr="009371C0">
              <w:rPr>
                <w:spacing w:val="-15"/>
                <w:sz w:val="24"/>
                <w:szCs w:val="24"/>
                <w:lang w:val="ru-RU"/>
              </w:rPr>
              <w:t xml:space="preserve"> </w:t>
            </w:r>
            <w:r w:rsidRPr="009371C0">
              <w:rPr>
                <w:sz w:val="24"/>
                <w:szCs w:val="24"/>
                <w:lang w:val="ru-RU"/>
              </w:rPr>
              <w:t>…».</w:t>
            </w:r>
          </w:p>
          <w:p w:rsidR="0016017E" w:rsidRPr="009371C0" w:rsidRDefault="0016017E" w:rsidP="00EC2371">
            <w:pPr>
              <w:pStyle w:val="TableParagraph"/>
              <w:rPr>
                <w:sz w:val="24"/>
                <w:szCs w:val="24"/>
                <w:lang w:val="ru-RU"/>
              </w:rPr>
            </w:pPr>
            <w:r w:rsidRPr="009371C0">
              <w:rPr>
                <w:sz w:val="24"/>
                <w:szCs w:val="24"/>
                <w:lang w:val="ru-RU"/>
              </w:rPr>
              <w:t>Преобразовывать модели с</w:t>
            </w:r>
            <w:r w:rsidRPr="009371C0">
              <w:rPr>
                <w:spacing w:val="-15"/>
                <w:sz w:val="24"/>
                <w:szCs w:val="24"/>
                <w:lang w:val="ru-RU"/>
              </w:rPr>
              <w:t xml:space="preserve"> </w:t>
            </w:r>
            <w:r w:rsidRPr="009371C0">
              <w:rPr>
                <w:sz w:val="24"/>
                <w:szCs w:val="24"/>
                <w:lang w:val="ru-RU"/>
              </w:rPr>
              <w:t>целью</w:t>
            </w:r>
            <w:r w:rsidRPr="009371C0">
              <w:rPr>
                <w:spacing w:val="-15"/>
                <w:sz w:val="24"/>
                <w:szCs w:val="24"/>
                <w:lang w:val="ru-RU"/>
              </w:rPr>
              <w:t xml:space="preserve"> </w:t>
            </w:r>
            <w:r w:rsidRPr="009371C0">
              <w:rPr>
                <w:sz w:val="24"/>
                <w:szCs w:val="24"/>
                <w:lang w:val="ru-RU"/>
              </w:rPr>
              <w:t>выявления</w:t>
            </w:r>
            <w:r w:rsidRPr="009371C0">
              <w:rPr>
                <w:spacing w:val="-15"/>
                <w:sz w:val="24"/>
                <w:szCs w:val="24"/>
                <w:lang w:val="ru-RU"/>
              </w:rPr>
              <w:t xml:space="preserve"> </w:t>
            </w:r>
            <w:r w:rsidRPr="009371C0">
              <w:rPr>
                <w:sz w:val="24"/>
                <w:szCs w:val="24"/>
                <w:lang w:val="ru-RU"/>
              </w:rPr>
              <w:t xml:space="preserve">общих законов, определяющих данную предметную </w:t>
            </w:r>
            <w:r w:rsidRPr="009371C0">
              <w:rPr>
                <w:spacing w:val="-2"/>
                <w:sz w:val="24"/>
                <w:szCs w:val="24"/>
                <w:lang w:val="ru-RU"/>
              </w:rPr>
              <w:t>область.</w:t>
            </w:r>
          </w:p>
          <w:p w:rsidR="0016017E" w:rsidRPr="009371C0" w:rsidRDefault="0016017E" w:rsidP="00EC2371">
            <w:pPr>
              <w:pStyle w:val="TableParagraph"/>
              <w:rPr>
                <w:sz w:val="24"/>
                <w:szCs w:val="24"/>
                <w:lang w:val="ru-RU"/>
              </w:rPr>
            </w:pPr>
            <w:r w:rsidRPr="009371C0">
              <w:rPr>
                <w:spacing w:val="-2"/>
                <w:sz w:val="24"/>
                <w:szCs w:val="24"/>
                <w:lang w:val="ru-RU"/>
              </w:rPr>
              <w:t xml:space="preserve">Использовать полученную </w:t>
            </w:r>
            <w:r w:rsidRPr="009371C0">
              <w:rPr>
                <w:sz w:val="24"/>
                <w:szCs w:val="24"/>
                <w:lang w:val="ru-RU"/>
              </w:rPr>
              <w:t>информацию в проектной</w:t>
            </w:r>
            <w:r w:rsidRPr="009371C0">
              <w:rPr>
                <w:spacing w:val="-15"/>
                <w:sz w:val="24"/>
                <w:szCs w:val="24"/>
                <w:lang w:val="ru-RU"/>
              </w:rPr>
              <w:t xml:space="preserve"> </w:t>
            </w:r>
            <w:r w:rsidRPr="009371C0">
              <w:rPr>
                <w:sz w:val="24"/>
                <w:szCs w:val="24"/>
                <w:lang w:val="ru-RU"/>
              </w:rPr>
              <w:t>деятельности</w:t>
            </w:r>
          </w:p>
          <w:p w:rsidR="0016017E" w:rsidRPr="00C52C9F" w:rsidRDefault="0016017E" w:rsidP="00EC2371">
            <w:pPr>
              <w:pStyle w:val="TableParagraph"/>
              <w:rPr>
                <w:sz w:val="24"/>
                <w:szCs w:val="24"/>
              </w:rPr>
            </w:pPr>
            <w:proofErr w:type="gramStart"/>
            <w:r w:rsidRPr="00C52C9F">
              <w:rPr>
                <w:sz w:val="24"/>
                <w:szCs w:val="24"/>
              </w:rPr>
              <w:t>под</w:t>
            </w:r>
            <w:proofErr w:type="gramEnd"/>
            <w:r w:rsidRPr="00C52C9F">
              <w:rPr>
                <w:sz w:val="24"/>
                <w:szCs w:val="24"/>
              </w:rPr>
              <w:t xml:space="preserve"> руководством </w:t>
            </w:r>
            <w:r w:rsidRPr="00C52C9F">
              <w:rPr>
                <w:spacing w:val="-2"/>
                <w:sz w:val="24"/>
                <w:szCs w:val="24"/>
              </w:rPr>
              <w:t>учителя-консультанта.</w:t>
            </w:r>
          </w:p>
        </w:tc>
        <w:tc>
          <w:tcPr>
            <w:tcW w:w="1701" w:type="dxa"/>
            <w:tcBorders>
              <w:top w:val="single" w:sz="4" w:space="0" w:color="auto"/>
              <w:left w:val="single" w:sz="4" w:space="0" w:color="auto"/>
              <w:bottom w:val="single" w:sz="4" w:space="0" w:color="auto"/>
              <w:right w:val="single" w:sz="4" w:space="0" w:color="auto"/>
            </w:tcBorders>
          </w:tcPr>
          <w:p w:rsidR="0016017E" w:rsidRPr="009371C0" w:rsidRDefault="0016017E" w:rsidP="00EC2371">
            <w:pPr>
              <w:pStyle w:val="TableParagraph"/>
              <w:rPr>
                <w:sz w:val="24"/>
                <w:szCs w:val="24"/>
                <w:lang w:val="ru-RU"/>
              </w:rPr>
            </w:pPr>
            <w:r w:rsidRPr="009371C0">
              <w:rPr>
                <w:spacing w:val="-2"/>
                <w:sz w:val="24"/>
                <w:szCs w:val="24"/>
                <w:lang w:val="ru-RU"/>
              </w:rPr>
              <w:t xml:space="preserve">Представлять </w:t>
            </w:r>
            <w:r w:rsidRPr="009371C0">
              <w:rPr>
                <w:sz w:val="24"/>
                <w:szCs w:val="24"/>
                <w:lang w:val="ru-RU"/>
              </w:rPr>
              <w:t>информацию в виде</w:t>
            </w:r>
            <w:r w:rsidRPr="009371C0">
              <w:rPr>
                <w:spacing w:val="-15"/>
                <w:sz w:val="24"/>
                <w:szCs w:val="24"/>
                <w:lang w:val="ru-RU"/>
              </w:rPr>
              <w:t xml:space="preserve"> </w:t>
            </w:r>
            <w:r w:rsidRPr="009371C0">
              <w:rPr>
                <w:sz w:val="24"/>
                <w:szCs w:val="24"/>
                <w:lang w:val="ru-RU"/>
              </w:rPr>
              <w:t>таблиц,</w:t>
            </w:r>
            <w:r w:rsidRPr="009371C0">
              <w:rPr>
                <w:spacing w:val="-15"/>
                <w:sz w:val="24"/>
                <w:szCs w:val="24"/>
                <w:lang w:val="ru-RU"/>
              </w:rPr>
              <w:t xml:space="preserve"> </w:t>
            </w:r>
            <w:r w:rsidRPr="009371C0">
              <w:rPr>
                <w:sz w:val="24"/>
                <w:szCs w:val="24"/>
                <w:lang w:val="ru-RU"/>
              </w:rPr>
              <w:t xml:space="preserve">схем, </w:t>
            </w:r>
            <w:r w:rsidRPr="009371C0">
              <w:rPr>
                <w:spacing w:val="-2"/>
                <w:sz w:val="24"/>
                <w:szCs w:val="24"/>
                <w:lang w:val="ru-RU"/>
              </w:rPr>
              <w:t xml:space="preserve">опорного </w:t>
            </w:r>
            <w:r w:rsidRPr="009371C0">
              <w:rPr>
                <w:sz w:val="24"/>
                <w:szCs w:val="24"/>
                <w:lang w:val="ru-RU"/>
              </w:rPr>
              <w:t xml:space="preserve">конспекта, в том числе с помощью ИКТ. Составлять сложный план </w:t>
            </w:r>
            <w:r w:rsidRPr="009371C0">
              <w:rPr>
                <w:spacing w:val="-2"/>
                <w:sz w:val="24"/>
                <w:szCs w:val="24"/>
                <w:lang w:val="ru-RU"/>
              </w:rPr>
              <w:t>текста.</w:t>
            </w:r>
          </w:p>
          <w:p w:rsidR="0016017E" w:rsidRPr="009371C0" w:rsidRDefault="0016017E" w:rsidP="00EC2371">
            <w:pPr>
              <w:pStyle w:val="TableParagraph"/>
              <w:rPr>
                <w:sz w:val="24"/>
                <w:szCs w:val="24"/>
                <w:lang w:val="ru-RU"/>
              </w:rPr>
            </w:pPr>
            <w:r w:rsidRPr="009371C0">
              <w:rPr>
                <w:spacing w:val="-2"/>
                <w:sz w:val="24"/>
                <w:szCs w:val="24"/>
                <w:lang w:val="ru-RU"/>
              </w:rPr>
              <w:t>Уметь</w:t>
            </w:r>
            <w:r w:rsidRPr="009371C0">
              <w:rPr>
                <w:spacing w:val="-13"/>
                <w:sz w:val="24"/>
                <w:szCs w:val="24"/>
                <w:lang w:val="ru-RU"/>
              </w:rPr>
              <w:t xml:space="preserve"> </w:t>
            </w:r>
            <w:r w:rsidRPr="009371C0">
              <w:rPr>
                <w:spacing w:val="-2"/>
                <w:sz w:val="24"/>
                <w:szCs w:val="24"/>
                <w:lang w:val="ru-RU"/>
              </w:rPr>
              <w:t xml:space="preserve">передавать </w:t>
            </w:r>
            <w:r w:rsidRPr="009371C0">
              <w:rPr>
                <w:sz w:val="24"/>
                <w:szCs w:val="24"/>
                <w:lang w:val="ru-RU"/>
              </w:rPr>
              <w:t xml:space="preserve">содержание в </w:t>
            </w:r>
            <w:r w:rsidRPr="009371C0">
              <w:rPr>
                <w:spacing w:val="-2"/>
                <w:sz w:val="24"/>
                <w:szCs w:val="24"/>
                <w:lang w:val="ru-RU"/>
              </w:rPr>
              <w:t xml:space="preserve">сжатом, </w:t>
            </w:r>
            <w:r w:rsidRPr="009371C0">
              <w:rPr>
                <w:sz w:val="24"/>
                <w:szCs w:val="24"/>
                <w:lang w:val="ru-RU"/>
              </w:rPr>
              <w:t xml:space="preserve">выборочном или </w:t>
            </w:r>
            <w:r w:rsidRPr="009371C0">
              <w:rPr>
                <w:spacing w:val="-2"/>
                <w:sz w:val="24"/>
                <w:szCs w:val="24"/>
                <w:lang w:val="ru-RU"/>
              </w:rPr>
              <w:t>развёрнутом виде.</w:t>
            </w:r>
          </w:p>
        </w:tc>
      </w:tr>
    </w:tbl>
    <w:p w:rsidR="0016017E" w:rsidRDefault="0016017E" w:rsidP="0016017E">
      <w:pPr>
        <w:jc w:val="both"/>
        <w:rPr>
          <w:sz w:val="24"/>
          <w:szCs w:val="24"/>
        </w:rPr>
      </w:pPr>
    </w:p>
    <w:p w:rsidR="0016017E" w:rsidRPr="007D3F0C" w:rsidRDefault="0016017E" w:rsidP="0016017E">
      <w:pPr>
        <w:pStyle w:val="a3"/>
        <w:spacing w:before="3" w:line="247" w:lineRule="auto"/>
        <w:ind w:left="0" w:right="114"/>
        <w:jc w:val="both"/>
      </w:pPr>
      <w:r w:rsidRPr="007D3F0C">
        <w:rPr>
          <w:rFonts w:ascii="Book Antiqua" w:hAnsi="Book Antiqua"/>
          <w:b/>
        </w:rPr>
        <w:t xml:space="preserve">Коммуникативные </w:t>
      </w:r>
      <w:r w:rsidRPr="007D3F0C">
        <w:rPr>
          <w:b/>
        </w:rPr>
        <w:t>универсальные учебные действия</w:t>
      </w:r>
      <w:r w:rsidRPr="007D3F0C">
        <w:t xml:space="preserve"> </w:t>
      </w:r>
    </w:p>
    <w:p w:rsidR="0016017E" w:rsidRPr="007D3F0C" w:rsidRDefault="0016017E" w:rsidP="0016017E">
      <w:pPr>
        <w:pStyle w:val="a3"/>
        <w:spacing w:before="3" w:line="247" w:lineRule="auto"/>
        <w:ind w:left="117" w:right="114"/>
        <w:jc w:val="both"/>
        <w:rPr>
          <w:spacing w:val="-2"/>
        </w:rPr>
      </w:pPr>
      <w:r w:rsidRPr="007D3F0C">
        <w:t>являются основанием для формирования готовности младшего школьника</w:t>
      </w:r>
      <w:r w:rsidRPr="007D3F0C">
        <w:rPr>
          <w:spacing w:val="-4"/>
        </w:rPr>
        <w:t xml:space="preserve"> </w:t>
      </w:r>
      <w:r w:rsidRPr="007D3F0C">
        <w:t>к</w:t>
      </w:r>
      <w:r w:rsidRPr="007D3F0C">
        <w:rPr>
          <w:spacing w:val="-4"/>
        </w:rPr>
        <w:t xml:space="preserve"> </w:t>
      </w:r>
      <w:r w:rsidRPr="007D3F0C">
        <w:t>информационному</w:t>
      </w:r>
      <w:r w:rsidRPr="007D3F0C">
        <w:rPr>
          <w:spacing w:val="-4"/>
        </w:rPr>
        <w:t xml:space="preserve"> </w:t>
      </w:r>
      <w:r w:rsidRPr="007D3F0C">
        <w:t>взаимодействию</w:t>
      </w:r>
      <w:r w:rsidRPr="007D3F0C">
        <w:rPr>
          <w:spacing w:val="-4"/>
        </w:rPr>
        <w:t xml:space="preserve"> </w:t>
      </w:r>
      <w:r w:rsidRPr="007D3F0C">
        <w:t>с</w:t>
      </w:r>
      <w:r w:rsidRPr="007D3F0C">
        <w:rPr>
          <w:spacing w:val="-4"/>
        </w:rPr>
        <w:t xml:space="preserve"> </w:t>
      </w:r>
      <w:r w:rsidRPr="007D3F0C">
        <w:t xml:space="preserve">окружающим миром: средой обитания, членами многонационального </w:t>
      </w:r>
      <w:r w:rsidRPr="007D3F0C">
        <w:rPr>
          <w:spacing w:val="-2"/>
        </w:rPr>
        <w:t xml:space="preserve">поликультурного общества разного возраста, представителями </w:t>
      </w:r>
      <w:r w:rsidRPr="007D3F0C">
        <w:t>разных социальных групп, в том числе представленного (на экране) в виде виртуальног</w:t>
      </w:r>
      <w:r w:rsidR="00FD2F00">
        <w:t>о отображения реальной действи</w:t>
      </w:r>
      <w:r w:rsidRPr="007D3F0C">
        <w:t>тельности, и даже с самим собой. Коммуникативные униве</w:t>
      </w:r>
      <w:proofErr w:type="gramStart"/>
      <w:r w:rsidRPr="007D3F0C">
        <w:t>р-</w:t>
      </w:r>
      <w:proofErr w:type="gramEnd"/>
      <w:r w:rsidRPr="007D3F0C">
        <w:t xml:space="preserve"> сальные</w:t>
      </w:r>
      <w:r w:rsidRPr="007D3F0C">
        <w:rPr>
          <w:spacing w:val="-16"/>
        </w:rPr>
        <w:t xml:space="preserve"> </w:t>
      </w:r>
      <w:r w:rsidRPr="007D3F0C">
        <w:t>учебные</w:t>
      </w:r>
      <w:r w:rsidRPr="007D3F0C">
        <w:rPr>
          <w:spacing w:val="-16"/>
        </w:rPr>
        <w:t xml:space="preserve"> </w:t>
      </w:r>
      <w:r w:rsidRPr="007D3F0C">
        <w:t>действия</w:t>
      </w:r>
      <w:r w:rsidRPr="007D3F0C">
        <w:rPr>
          <w:spacing w:val="-16"/>
        </w:rPr>
        <w:t xml:space="preserve"> </w:t>
      </w:r>
      <w:r w:rsidRPr="007D3F0C">
        <w:t>целесообразно</w:t>
      </w:r>
      <w:r w:rsidRPr="007D3F0C">
        <w:rPr>
          <w:spacing w:val="-16"/>
        </w:rPr>
        <w:t xml:space="preserve"> </w:t>
      </w:r>
      <w:r w:rsidRPr="007D3F0C">
        <w:t>формировать</w:t>
      </w:r>
      <w:r w:rsidRPr="007D3F0C">
        <w:rPr>
          <w:spacing w:val="-16"/>
        </w:rPr>
        <w:t xml:space="preserve"> </w:t>
      </w:r>
      <w:r w:rsidRPr="007D3F0C">
        <w:t>в</w:t>
      </w:r>
      <w:r w:rsidRPr="007D3F0C">
        <w:rPr>
          <w:spacing w:val="-16"/>
        </w:rPr>
        <w:t xml:space="preserve"> </w:t>
      </w:r>
      <w:r w:rsidRPr="007D3F0C">
        <w:t>циф- ровой образовательной среде класса, школы. В соответствии</w:t>
      </w:r>
      <w:r w:rsidRPr="007D3F0C">
        <w:rPr>
          <w:spacing w:val="40"/>
        </w:rPr>
        <w:t xml:space="preserve"> </w:t>
      </w:r>
      <w:r w:rsidRPr="007D3F0C">
        <w:t>с</w:t>
      </w:r>
      <w:r w:rsidRPr="007D3F0C">
        <w:rPr>
          <w:spacing w:val="-16"/>
        </w:rPr>
        <w:t xml:space="preserve"> </w:t>
      </w:r>
      <w:r w:rsidRPr="007D3F0C">
        <w:t>ФГОС</w:t>
      </w:r>
      <w:r w:rsidRPr="007D3F0C">
        <w:rPr>
          <w:spacing w:val="-16"/>
        </w:rPr>
        <w:t xml:space="preserve"> </w:t>
      </w:r>
      <w:r w:rsidRPr="007D3F0C">
        <w:t>НОО</w:t>
      </w:r>
      <w:r w:rsidRPr="007D3F0C">
        <w:rPr>
          <w:spacing w:val="-16"/>
        </w:rPr>
        <w:t xml:space="preserve"> </w:t>
      </w:r>
      <w:proofErr w:type="gramStart"/>
      <w:r w:rsidRPr="007D3F0C">
        <w:t>коммуникативные</w:t>
      </w:r>
      <w:proofErr w:type="gramEnd"/>
      <w:r w:rsidRPr="007D3F0C">
        <w:rPr>
          <w:spacing w:val="-16"/>
        </w:rPr>
        <w:t xml:space="preserve"> </w:t>
      </w:r>
      <w:r w:rsidRPr="007D3F0C">
        <w:t>УУД</w:t>
      </w:r>
      <w:r w:rsidRPr="007D3F0C">
        <w:rPr>
          <w:spacing w:val="-16"/>
        </w:rPr>
        <w:t xml:space="preserve"> </w:t>
      </w:r>
      <w:r w:rsidRPr="007D3F0C">
        <w:t>характеризуются</w:t>
      </w:r>
      <w:r w:rsidRPr="007D3F0C">
        <w:rPr>
          <w:spacing w:val="-16"/>
        </w:rPr>
        <w:t xml:space="preserve"> </w:t>
      </w:r>
      <w:r w:rsidRPr="007D3F0C">
        <w:t xml:space="preserve">четырьмя </w:t>
      </w:r>
      <w:r w:rsidRPr="007D3F0C">
        <w:rPr>
          <w:spacing w:val="-2"/>
        </w:rPr>
        <w:t xml:space="preserve">группами учебных операций, </w:t>
      </w:r>
      <w:r w:rsidRPr="007D3F0C">
        <w:rPr>
          <w:spacing w:val="-2"/>
        </w:rPr>
        <w:lastRenderedPageBreak/>
        <w:t>обеспечивающих:</w:t>
      </w:r>
    </w:p>
    <w:p w:rsidR="0016017E" w:rsidRPr="007D3F0C" w:rsidRDefault="0016017E" w:rsidP="0016017E">
      <w:pPr>
        <w:pStyle w:val="a5"/>
        <w:numPr>
          <w:ilvl w:val="3"/>
          <w:numId w:val="170"/>
        </w:numPr>
        <w:tabs>
          <w:tab w:val="left" w:pos="608"/>
        </w:tabs>
        <w:spacing w:before="5" w:line="247" w:lineRule="auto"/>
        <w:ind w:left="117" w:right="115" w:firstLine="226"/>
        <w:jc w:val="both"/>
        <w:rPr>
          <w:spacing w:val="-2"/>
          <w:sz w:val="24"/>
          <w:szCs w:val="24"/>
        </w:rPr>
      </w:pPr>
      <w:r w:rsidRPr="007D3F0C">
        <w:rPr>
          <w:spacing w:val="-2"/>
          <w:sz w:val="24"/>
          <w:szCs w:val="24"/>
        </w:rPr>
        <w:t>смысловое чтение текстов разных жанров, типов, назначений; аналитическую текстовую деятельность с ними;</w:t>
      </w:r>
    </w:p>
    <w:p w:rsidR="0016017E" w:rsidRPr="007D3F0C" w:rsidRDefault="0016017E" w:rsidP="0016017E">
      <w:pPr>
        <w:pStyle w:val="a5"/>
        <w:numPr>
          <w:ilvl w:val="3"/>
          <w:numId w:val="170"/>
        </w:numPr>
        <w:tabs>
          <w:tab w:val="left" w:pos="607"/>
        </w:tabs>
        <w:spacing w:before="2" w:line="247" w:lineRule="auto"/>
        <w:ind w:left="117" w:right="114" w:firstLine="226"/>
        <w:jc w:val="both"/>
        <w:rPr>
          <w:spacing w:val="-2"/>
          <w:sz w:val="24"/>
          <w:szCs w:val="24"/>
        </w:rPr>
      </w:pPr>
      <w:r w:rsidRPr="007D3F0C">
        <w:rPr>
          <w:spacing w:val="-2"/>
          <w:sz w:val="24"/>
          <w:szCs w:val="24"/>
        </w:rPr>
        <w:t>успешное участие обучающегося в диалогическом взаимодействии с субъектами образовательных отношений (знание и соблюдение правил учебного диалога), в том числе в условиях использования технологий неконтактного информационного взаимодействия;</w:t>
      </w:r>
    </w:p>
    <w:p w:rsidR="0016017E" w:rsidRPr="007D3F0C" w:rsidRDefault="0016017E" w:rsidP="0016017E">
      <w:pPr>
        <w:pStyle w:val="a5"/>
        <w:numPr>
          <w:ilvl w:val="3"/>
          <w:numId w:val="170"/>
        </w:numPr>
        <w:tabs>
          <w:tab w:val="left" w:pos="608"/>
        </w:tabs>
        <w:spacing w:before="5" w:line="247" w:lineRule="auto"/>
        <w:ind w:left="117" w:right="115" w:firstLine="226"/>
        <w:jc w:val="both"/>
        <w:rPr>
          <w:spacing w:val="-2"/>
          <w:sz w:val="24"/>
          <w:szCs w:val="24"/>
        </w:rPr>
      </w:pPr>
      <w:proofErr w:type="gramStart"/>
      <w:r w:rsidRPr="007D3F0C">
        <w:rPr>
          <w:spacing w:val="-2"/>
          <w:sz w:val="24"/>
          <w:szCs w:val="24"/>
        </w:rPr>
        <w:t>успешную продуктивно-творческую деятельность (самостоятельное создание текстов разного типа — описания, рассуждения, повествования), создание и видоизменение экранных  (виртуальных)  объектов учебного,  художественного, бытового назначения (самостоятельный поиск, реконструкция, динамическое представление);</w:t>
      </w:r>
      <w:proofErr w:type="gramEnd"/>
    </w:p>
    <w:p w:rsidR="0016017E" w:rsidRPr="007D3F0C" w:rsidRDefault="0016017E" w:rsidP="0016017E">
      <w:pPr>
        <w:pStyle w:val="a5"/>
        <w:numPr>
          <w:ilvl w:val="3"/>
          <w:numId w:val="170"/>
        </w:numPr>
        <w:tabs>
          <w:tab w:val="left" w:pos="607"/>
        </w:tabs>
        <w:spacing w:before="6" w:line="247" w:lineRule="auto"/>
        <w:ind w:left="117" w:right="114" w:firstLine="226"/>
        <w:jc w:val="both"/>
        <w:rPr>
          <w:spacing w:val="-2"/>
          <w:sz w:val="24"/>
          <w:szCs w:val="24"/>
        </w:rPr>
      </w:pPr>
      <w:r w:rsidRPr="007D3F0C">
        <w:rPr>
          <w:spacing w:val="-2"/>
          <w:sz w:val="24"/>
          <w:szCs w:val="24"/>
        </w:rPr>
        <w:t>результативное взаимодействие с участниками совместной деятельности (высказывание собственного мнения, учёт суждений других собеседников, умение договариваться, уступать, вырабатывать общую точку зрения), в том числе в условиях использования технологий неконтактного информационного взаимодействия.</w:t>
      </w:r>
    </w:p>
    <w:p w:rsidR="0016017E" w:rsidRDefault="0016017E" w:rsidP="0016017E">
      <w:pPr>
        <w:jc w:val="both"/>
        <w:rPr>
          <w:sz w:val="24"/>
          <w:szCs w:val="24"/>
        </w:rPr>
      </w:pPr>
    </w:p>
    <w:p w:rsidR="0016017E" w:rsidRDefault="0016017E" w:rsidP="0016017E">
      <w:pPr>
        <w:pStyle w:val="11"/>
        <w:ind w:left="0"/>
        <w:jc w:val="both"/>
        <w:rPr>
          <w:spacing w:val="-2"/>
        </w:rPr>
      </w:pPr>
      <w:r w:rsidRPr="00C52C9F">
        <w:t>Коммуникативные</w:t>
      </w:r>
      <w:r w:rsidRPr="00C52C9F">
        <w:rPr>
          <w:spacing w:val="-15"/>
        </w:rPr>
        <w:t xml:space="preserve"> </w:t>
      </w:r>
      <w:r w:rsidRPr="00C52C9F">
        <w:t>универсальные</w:t>
      </w:r>
      <w:r w:rsidRPr="00C52C9F">
        <w:rPr>
          <w:spacing w:val="-15"/>
        </w:rPr>
        <w:t xml:space="preserve"> </w:t>
      </w:r>
      <w:r w:rsidRPr="00C52C9F">
        <w:t>учебные</w:t>
      </w:r>
      <w:r w:rsidRPr="00C52C9F">
        <w:rPr>
          <w:spacing w:val="-15"/>
        </w:rPr>
        <w:t xml:space="preserve"> </w:t>
      </w:r>
      <w:r w:rsidRPr="00C52C9F">
        <w:t>действия</w:t>
      </w:r>
      <w:r w:rsidRPr="00C52C9F">
        <w:rPr>
          <w:spacing w:val="-15"/>
        </w:rPr>
        <w:t xml:space="preserve"> </w:t>
      </w:r>
      <w:r w:rsidRPr="00C52C9F">
        <w:t>на</w:t>
      </w:r>
      <w:r w:rsidRPr="00C52C9F">
        <w:rPr>
          <w:spacing w:val="-14"/>
        </w:rPr>
        <w:t xml:space="preserve"> </w:t>
      </w:r>
      <w:r w:rsidRPr="00C52C9F">
        <w:t>разных</w:t>
      </w:r>
      <w:r w:rsidRPr="00C52C9F">
        <w:rPr>
          <w:spacing w:val="-15"/>
        </w:rPr>
        <w:t xml:space="preserve"> </w:t>
      </w:r>
      <w:r w:rsidRPr="00C52C9F">
        <w:t>этапах</w:t>
      </w:r>
      <w:r w:rsidRPr="00C52C9F">
        <w:rPr>
          <w:spacing w:val="-15"/>
        </w:rPr>
        <w:t xml:space="preserve"> </w:t>
      </w:r>
      <w:r w:rsidRPr="00C52C9F">
        <w:rPr>
          <w:spacing w:val="-2"/>
        </w:rPr>
        <w:t>обучения</w:t>
      </w:r>
    </w:p>
    <w:p w:rsidR="0016017E" w:rsidRPr="00C52C9F" w:rsidRDefault="0016017E" w:rsidP="0016017E">
      <w:pPr>
        <w:pStyle w:val="11"/>
        <w:ind w:left="0"/>
        <w:jc w:val="both"/>
      </w:pPr>
    </w:p>
    <w:tbl>
      <w:tblPr>
        <w:tblStyle w:val="TableNormal"/>
        <w:tblW w:w="94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879"/>
        <w:gridCol w:w="2267"/>
        <w:gridCol w:w="2859"/>
      </w:tblGrid>
      <w:tr w:rsidR="0016017E" w:rsidRPr="00C52C9F" w:rsidTr="00EC2371">
        <w:trPr>
          <w:trHeight w:val="1658"/>
        </w:trPr>
        <w:tc>
          <w:tcPr>
            <w:tcW w:w="1418" w:type="dxa"/>
          </w:tcPr>
          <w:p w:rsidR="0016017E" w:rsidRPr="00C52C9F" w:rsidRDefault="0016017E" w:rsidP="00EC2371">
            <w:pPr>
              <w:pStyle w:val="TableParagraph"/>
              <w:rPr>
                <w:b/>
                <w:sz w:val="24"/>
                <w:szCs w:val="24"/>
              </w:rPr>
            </w:pPr>
            <w:r w:rsidRPr="00C52C9F">
              <w:rPr>
                <w:b/>
                <w:spacing w:val="-2"/>
                <w:sz w:val="24"/>
                <w:szCs w:val="24"/>
              </w:rPr>
              <w:t>классы</w:t>
            </w:r>
          </w:p>
        </w:tc>
        <w:tc>
          <w:tcPr>
            <w:tcW w:w="2879" w:type="dxa"/>
          </w:tcPr>
          <w:p w:rsidR="0016017E" w:rsidRPr="009371C0" w:rsidRDefault="0016017E" w:rsidP="00EC2371">
            <w:pPr>
              <w:pStyle w:val="TableParagraph"/>
              <w:tabs>
                <w:tab w:val="left" w:pos="1373"/>
                <w:tab w:val="left" w:pos="1857"/>
              </w:tabs>
              <w:rPr>
                <w:b/>
                <w:sz w:val="24"/>
                <w:szCs w:val="24"/>
                <w:lang w:val="ru-RU"/>
              </w:rPr>
            </w:pPr>
            <w:r w:rsidRPr="009371C0">
              <w:rPr>
                <w:b/>
                <w:spacing w:val="-2"/>
                <w:sz w:val="24"/>
                <w:szCs w:val="24"/>
                <w:lang w:val="ru-RU"/>
              </w:rPr>
              <w:t>Доносить</w:t>
            </w:r>
            <w:r w:rsidRPr="009371C0">
              <w:rPr>
                <w:b/>
                <w:sz w:val="24"/>
                <w:szCs w:val="24"/>
                <w:lang w:val="ru-RU"/>
              </w:rPr>
              <w:tab/>
            </w:r>
            <w:r w:rsidRPr="009371C0">
              <w:rPr>
                <w:b/>
                <w:sz w:val="24"/>
                <w:szCs w:val="24"/>
                <w:lang w:val="ru-RU"/>
              </w:rPr>
              <w:tab/>
            </w:r>
            <w:r w:rsidRPr="009371C0">
              <w:rPr>
                <w:b/>
                <w:spacing w:val="-4"/>
                <w:sz w:val="24"/>
                <w:szCs w:val="24"/>
                <w:lang w:val="ru-RU"/>
              </w:rPr>
              <w:t xml:space="preserve">свою </w:t>
            </w:r>
            <w:r w:rsidRPr="009371C0">
              <w:rPr>
                <w:b/>
                <w:sz w:val="24"/>
                <w:szCs w:val="24"/>
                <w:lang w:val="ru-RU"/>
              </w:rPr>
              <w:t xml:space="preserve">позицию до других, </w:t>
            </w:r>
            <w:r w:rsidRPr="009371C0">
              <w:rPr>
                <w:b/>
                <w:spacing w:val="-2"/>
                <w:sz w:val="24"/>
                <w:szCs w:val="24"/>
                <w:lang w:val="ru-RU"/>
              </w:rPr>
              <w:t>владея</w:t>
            </w:r>
            <w:r w:rsidRPr="009371C0">
              <w:rPr>
                <w:b/>
                <w:sz w:val="24"/>
                <w:szCs w:val="24"/>
                <w:lang w:val="ru-RU"/>
              </w:rPr>
              <w:tab/>
            </w:r>
            <w:r w:rsidRPr="009371C0">
              <w:rPr>
                <w:b/>
                <w:spacing w:val="-8"/>
                <w:sz w:val="24"/>
                <w:szCs w:val="24"/>
                <w:lang w:val="ru-RU"/>
              </w:rPr>
              <w:t xml:space="preserve">приёмами </w:t>
            </w:r>
            <w:r w:rsidRPr="009371C0">
              <w:rPr>
                <w:b/>
                <w:sz w:val="24"/>
                <w:szCs w:val="24"/>
                <w:lang w:val="ru-RU"/>
              </w:rPr>
              <w:t>монологической и диалогической речи</w:t>
            </w:r>
          </w:p>
        </w:tc>
        <w:tc>
          <w:tcPr>
            <w:tcW w:w="2267" w:type="dxa"/>
          </w:tcPr>
          <w:p w:rsidR="0016017E" w:rsidRPr="009371C0" w:rsidRDefault="0016017E" w:rsidP="00EC2371">
            <w:pPr>
              <w:pStyle w:val="TableParagraph"/>
              <w:rPr>
                <w:b/>
                <w:sz w:val="24"/>
                <w:szCs w:val="24"/>
                <w:lang w:val="ru-RU"/>
              </w:rPr>
            </w:pPr>
            <w:r w:rsidRPr="009371C0">
              <w:rPr>
                <w:b/>
                <w:sz w:val="24"/>
                <w:szCs w:val="24"/>
                <w:lang w:val="ru-RU"/>
              </w:rPr>
              <w:t>Понимать другие позиции</w:t>
            </w:r>
            <w:r w:rsidRPr="009371C0">
              <w:rPr>
                <w:b/>
                <w:spacing w:val="9"/>
                <w:sz w:val="24"/>
                <w:szCs w:val="24"/>
                <w:lang w:val="ru-RU"/>
              </w:rPr>
              <w:t xml:space="preserve"> </w:t>
            </w:r>
            <w:r w:rsidRPr="009371C0">
              <w:rPr>
                <w:b/>
                <w:sz w:val="24"/>
                <w:szCs w:val="24"/>
                <w:lang w:val="ru-RU"/>
              </w:rPr>
              <w:t xml:space="preserve">(взгляды, </w:t>
            </w:r>
            <w:r w:rsidRPr="009371C0">
              <w:rPr>
                <w:b/>
                <w:spacing w:val="-2"/>
                <w:sz w:val="24"/>
                <w:szCs w:val="24"/>
                <w:lang w:val="ru-RU"/>
              </w:rPr>
              <w:t>интересы)</w:t>
            </w:r>
          </w:p>
        </w:tc>
        <w:tc>
          <w:tcPr>
            <w:tcW w:w="2859" w:type="dxa"/>
          </w:tcPr>
          <w:p w:rsidR="0016017E" w:rsidRPr="009371C0" w:rsidRDefault="0016017E" w:rsidP="00EC2371">
            <w:pPr>
              <w:pStyle w:val="TableParagraph"/>
              <w:rPr>
                <w:b/>
                <w:sz w:val="24"/>
                <w:szCs w:val="24"/>
                <w:lang w:val="ru-RU"/>
              </w:rPr>
            </w:pPr>
            <w:r w:rsidRPr="009371C0">
              <w:rPr>
                <w:b/>
                <w:sz w:val="24"/>
                <w:szCs w:val="24"/>
                <w:lang w:val="ru-RU"/>
              </w:rPr>
              <w:t>Договариваться с людьми, согласуя с ними</w:t>
            </w:r>
            <w:r w:rsidRPr="009371C0">
              <w:rPr>
                <w:b/>
                <w:spacing w:val="-15"/>
                <w:sz w:val="24"/>
                <w:szCs w:val="24"/>
                <w:lang w:val="ru-RU"/>
              </w:rPr>
              <w:t xml:space="preserve"> </w:t>
            </w:r>
            <w:r w:rsidRPr="009371C0">
              <w:rPr>
                <w:b/>
                <w:sz w:val="24"/>
                <w:szCs w:val="24"/>
                <w:lang w:val="ru-RU"/>
              </w:rPr>
              <w:t>свои</w:t>
            </w:r>
            <w:r w:rsidRPr="009371C0">
              <w:rPr>
                <w:b/>
                <w:spacing w:val="-15"/>
                <w:sz w:val="24"/>
                <w:szCs w:val="24"/>
                <w:lang w:val="ru-RU"/>
              </w:rPr>
              <w:t xml:space="preserve"> </w:t>
            </w:r>
            <w:r w:rsidRPr="009371C0">
              <w:rPr>
                <w:b/>
                <w:sz w:val="24"/>
                <w:szCs w:val="24"/>
                <w:lang w:val="ru-RU"/>
              </w:rPr>
              <w:t>интересы</w:t>
            </w:r>
            <w:r w:rsidRPr="009371C0">
              <w:rPr>
                <w:b/>
                <w:spacing w:val="-15"/>
                <w:sz w:val="24"/>
                <w:szCs w:val="24"/>
                <w:lang w:val="ru-RU"/>
              </w:rPr>
              <w:t xml:space="preserve"> </w:t>
            </w:r>
            <w:r w:rsidRPr="009371C0">
              <w:rPr>
                <w:b/>
                <w:sz w:val="24"/>
                <w:szCs w:val="24"/>
                <w:lang w:val="ru-RU"/>
              </w:rPr>
              <w:t>и взгляды, для того чтобы сделать что-то</w:t>
            </w:r>
          </w:p>
          <w:p w:rsidR="0016017E" w:rsidRPr="00C52C9F" w:rsidRDefault="0016017E" w:rsidP="00EC2371">
            <w:pPr>
              <w:pStyle w:val="TableParagraph"/>
              <w:rPr>
                <w:b/>
                <w:sz w:val="24"/>
                <w:szCs w:val="24"/>
              </w:rPr>
            </w:pPr>
            <w:r w:rsidRPr="00C52C9F">
              <w:rPr>
                <w:b/>
                <w:spacing w:val="-2"/>
                <w:sz w:val="24"/>
                <w:szCs w:val="24"/>
              </w:rPr>
              <w:t>сообща</w:t>
            </w:r>
          </w:p>
        </w:tc>
      </w:tr>
      <w:tr w:rsidR="0016017E" w:rsidRPr="00C52C9F" w:rsidTr="00EC2371">
        <w:trPr>
          <w:trHeight w:val="3135"/>
        </w:trPr>
        <w:tc>
          <w:tcPr>
            <w:tcW w:w="1418" w:type="dxa"/>
          </w:tcPr>
          <w:p w:rsidR="0016017E" w:rsidRPr="00C52C9F" w:rsidRDefault="0016017E" w:rsidP="00EC2371">
            <w:pPr>
              <w:pStyle w:val="TableParagraph"/>
              <w:rPr>
                <w:b/>
                <w:sz w:val="24"/>
                <w:szCs w:val="24"/>
              </w:rPr>
            </w:pPr>
            <w:r w:rsidRPr="00C52C9F">
              <w:rPr>
                <w:b/>
                <w:w w:val="95"/>
                <w:sz w:val="24"/>
                <w:szCs w:val="24"/>
              </w:rPr>
              <w:t>1-</w:t>
            </w:r>
            <w:r w:rsidRPr="00C52C9F">
              <w:rPr>
                <w:b/>
                <w:spacing w:val="-10"/>
                <w:sz w:val="24"/>
                <w:szCs w:val="24"/>
              </w:rPr>
              <w:t>2</w:t>
            </w:r>
          </w:p>
          <w:p w:rsidR="0016017E" w:rsidRPr="00C52C9F" w:rsidRDefault="0016017E" w:rsidP="00EC2371">
            <w:pPr>
              <w:pStyle w:val="TableParagraph"/>
              <w:rPr>
                <w:sz w:val="24"/>
                <w:szCs w:val="24"/>
              </w:rPr>
            </w:pPr>
            <w:r w:rsidRPr="00C52C9F">
              <w:rPr>
                <w:b/>
                <w:spacing w:val="-2"/>
                <w:sz w:val="24"/>
                <w:szCs w:val="24"/>
              </w:rPr>
              <w:t xml:space="preserve">классы </w:t>
            </w:r>
            <w:r w:rsidRPr="00C52C9F">
              <w:rPr>
                <w:spacing w:val="-2"/>
                <w:sz w:val="24"/>
                <w:szCs w:val="24"/>
              </w:rPr>
              <w:t>необхо димый уровень</w:t>
            </w:r>
          </w:p>
        </w:tc>
        <w:tc>
          <w:tcPr>
            <w:tcW w:w="2879" w:type="dxa"/>
          </w:tcPr>
          <w:p w:rsidR="0016017E" w:rsidRPr="009371C0" w:rsidRDefault="0016017E" w:rsidP="00EC2371">
            <w:pPr>
              <w:pStyle w:val="TableParagraph"/>
              <w:tabs>
                <w:tab w:val="left" w:pos="1638"/>
                <w:tab w:val="left" w:pos="1818"/>
                <w:tab w:val="left" w:pos="2252"/>
              </w:tabs>
              <w:rPr>
                <w:sz w:val="24"/>
                <w:szCs w:val="24"/>
                <w:lang w:val="ru-RU"/>
              </w:rPr>
            </w:pPr>
            <w:r w:rsidRPr="009371C0">
              <w:rPr>
                <w:spacing w:val="-2"/>
                <w:sz w:val="24"/>
                <w:szCs w:val="24"/>
                <w:lang w:val="ru-RU"/>
              </w:rPr>
              <w:t>Оформлять</w:t>
            </w:r>
            <w:r w:rsidRPr="009371C0">
              <w:rPr>
                <w:sz w:val="24"/>
                <w:szCs w:val="24"/>
                <w:lang w:val="ru-RU"/>
              </w:rPr>
              <w:tab/>
            </w:r>
            <w:r w:rsidRPr="009371C0">
              <w:rPr>
                <w:sz w:val="24"/>
                <w:szCs w:val="24"/>
                <w:lang w:val="ru-RU"/>
              </w:rPr>
              <w:tab/>
            </w:r>
            <w:r w:rsidRPr="009371C0">
              <w:rPr>
                <w:spacing w:val="-4"/>
                <w:sz w:val="24"/>
                <w:szCs w:val="24"/>
                <w:lang w:val="ru-RU"/>
              </w:rPr>
              <w:t xml:space="preserve">свою </w:t>
            </w:r>
            <w:r w:rsidRPr="009371C0">
              <w:rPr>
                <w:sz w:val="24"/>
                <w:szCs w:val="24"/>
                <w:lang w:val="ru-RU"/>
              </w:rPr>
              <w:t>мысль в устной</w:t>
            </w:r>
            <w:r w:rsidRPr="009371C0">
              <w:rPr>
                <w:spacing w:val="80"/>
                <w:sz w:val="24"/>
                <w:szCs w:val="24"/>
                <w:lang w:val="ru-RU"/>
              </w:rPr>
              <w:t xml:space="preserve"> </w:t>
            </w:r>
            <w:r w:rsidRPr="009371C0">
              <w:rPr>
                <w:sz w:val="24"/>
                <w:szCs w:val="24"/>
                <w:lang w:val="ru-RU"/>
              </w:rPr>
              <w:t>и письменной</w:t>
            </w:r>
            <w:r w:rsidRPr="009371C0">
              <w:rPr>
                <w:spacing w:val="80"/>
                <w:sz w:val="24"/>
                <w:szCs w:val="24"/>
                <w:lang w:val="ru-RU"/>
              </w:rPr>
              <w:t xml:space="preserve"> </w:t>
            </w:r>
            <w:r w:rsidRPr="009371C0">
              <w:rPr>
                <w:sz w:val="24"/>
                <w:szCs w:val="24"/>
                <w:lang w:val="ru-RU"/>
              </w:rPr>
              <w:t>речи</w:t>
            </w:r>
            <w:r w:rsidRPr="009371C0">
              <w:rPr>
                <w:sz w:val="24"/>
                <w:szCs w:val="24"/>
                <w:lang w:val="ru-RU"/>
              </w:rPr>
              <w:tab/>
            </w:r>
            <w:r w:rsidRPr="009371C0">
              <w:rPr>
                <w:spacing w:val="-4"/>
                <w:sz w:val="24"/>
                <w:szCs w:val="24"/>
                <w:lang w:val="ru-RU"/>
              </w:rPr>
              <w:t xml:space="preserve">(на </w:t>
            </w:r>
            <w:r w:rsidRPr="009371C0">
              <w:rPr>
                <w:spacing w:val="-2"/>
                <w:sz w:val="24"/>
                <w:szCs w:val="24"/>
                <w:lang w:val="ru-RU"/>
              </w:rPr>
              <w:t>уровне</w:t>
            </w:r>
            <w:r w:rsidRPr="009371C0">
              <w:rPr>
                <w:sz w:val="24"/>
                <w:szCs w:val="24"/>
                <w:lang w:val="ru-RU"/>
              </w:rPr>
              <w:tab/>
            </w:r>
            <w:r w:rsidRPr="009371C0">
              <w:rPr>
                <w:spacing w:val="-2"/>
                <w:sz w:val="24"/>
                <w:szCs w:val="24"/>
                <w:lang w:val="ru-RU"/>
              </w:rPr>
              <w:t>одного предложения</w:t>
            </w:r>
            <w:r w:rsidRPr="009371C0">
              <w:rPr>
                <w:sz w:val="24"/>
                <w:szCs w:val="24"/>
                <w:lang w:val="ru-RU"/>
              </w:rPr>
              <w:tab/>
            </w:r>
            <w:r w:rsidRPr="009371C0">
              <w:rPr>
                <w:sz w:val="24"/>
                <w:szCs w:val="24"/>
                <w:lang w:val="ru-RU"/>
              </w:rPr>
              <w:tab/>
            </w:r>
            <w:r w:rsidRPr="009371C0">
              <w:rPr>
                <w:spacing w:val="-59"/>
                <w:sz w:val="24"/>
                <w:szCs w:val="24"/>
                <w:lang w:val="ru-RU"/>
              </w:rPr>
              <w:t xml:space="preserve"> </w:t>
            </w:r>
            <w:r w:rsidRPr="009371C0">
              <w:rPr>
                <w:spacing w:val="-4"/>
                <w:sz w:val="24"/>
                <w:szCs w:val="24"/>
                <w:lang w:val="ru-RU"/>
              </w:rPr>
              <w:t xml:space="preserve">или </w:t>
            </w:r>
            <w:r w:rsidRPr="009371C0">
              <w:rPr>
                <w:sz w:val="24"/>
                <w:szCs w:val="24"/>
                <w:lang w:val="ru-RU"/>
              </w:rPr>
              <w:t>небольшого текста).</w:t>
            </w:r>
          </w:p>
          <w:p w:rsidR="0016017E" w:rsidRPr="009371C0" w:rsidRDefault="0016017E" w:rsidP="00EC2371">
            <w:pPr>
              <w:pStyle w:val="TableParagraph"/>
              <w:rPr>
                <w:sz w:val="24"/>
                <w:szCs w:val="24"/>
                <w:lang w:val="ru-RU"/>
              </w:rPr>
            </w:pPr>
            <w:r w:rsidRPr="009371C0">
              <w:rPr>
                <w:sz w:val="24"/>
                <w:szCs w:val="24"/>
                <w:lang w:val="ru-RU"/>
              </w:rPr>
              <w:t xml:space="preserve">Учить наизусть </w:t>
            </w:r>
            <w:r w:rsidRPr="009371C0">
              <w:rPr>
                <w:spacing w:val="-2"/>
                <w:sz w:val="24"/>
                <w:szCs w:val="24"/>
                <w:lang w:val="ru-RU"/>
              </w:rPr>
              <w:t xml:space="preserve">стихотворение, </w:t>
            </w:r>
            <w:r w:rsidRPr="009371C0">
              <w:rPr>
                <w:sz w:val="24"/>
                <w:szCs w:val="24"/>
                <w:lang w:val="ru-RU"/>
              </w:rPr>
              <w:t>прозаический фрагмент. Вступать</w:t>
            </w:r>
            <w:r w:rsidRPr="009371C0">
              <w:rPr>
                <w:spacing w:val="-12"/>
                <w:sz w:val="24"/>
                <w:szCs w:val="24"/>
                <w:lang w:val="ru-RU"/>
              </w:rPr>
              <w:t xml:space="preserve"> </w:t>
            </w:r>
            <w:r w:rsidRPr="009371C0">
              <w:rPr>
                <w:sz w:val="24"/>
                <w:szCs w:val="24"/>
                <w:lang w:val="ru-RU"/>
              </w:rPr>
              <w:t>в</w:t>
            </w:r>
            <w:r w:rsidRPr="009371C0">
              <w:rPr>
                <w:spacing w:val="-12"/>
                <w:sz w:val="24"/>
                <w:szCs w:val="24"/>
                <w:lang w:val="ru-RU"/>
              </w:rPr>
              <w:t xml:space="preserve"> </w:t>
            </w:r>
            <w:r w:rsidRPr="009371C0">
              <w:rPr>
                <w:sz w:val="24"/>
                <w:szCs w:val="24"/>
                <w:lang w:val="ru-RU"/>
              </w:rPr>
              <w:t>беседу</w:t>
            </w:r>
            <w:r w:rsidRPr="009371C0">
              <w:rPr>
                <w:spacing w:val="-12"/>
                <w:sz w:val="24"/>
                <w:szCs w:val="24"/>
                <w:lang w:val="ru-RU"/>
              </w:rPr>
              <w:t xml:space="preserve"> </w:t>
            </w:r>
            <w:r w:rsidRPr="009371C0">
              <w:rPr>
                <w:sz w:val="24"/>
                <w:szCs w:val="24"/>
                <w:lang w:val="ru-RU"/>
              </w:rPr>
              <w:t>на</w:t>
            </w:r>
            <w:r w:rsidRPr="009371C0">
              <w:rPr>
                <w:spacing w:val="-12"/>
                <w:sz w:val="24"/>
                <w:szCs w:val="24"/>
                <w:lang w:val="ru-RU"/>
              </w:rPr>
              <w:t xml:space="preserve"> </w:t>
            </w:r>
            <w:r w:rsidRPr="009371C0">
              <w:rPr>
                <w:sz w:val="24"/>
                <w:szCs w:val="24"/>
                <w:lang w:val="ru-RU"/>
              </w:rPr>
              <w:t>уроке и в жизни.</w:t>
            </w:r>
          </w:p>
        </w:tc>
        <w:tc>
          <w:tcPr>
            <w:tcW w:w="2267" w:type="dxa"/>
          </w:tcPr>
          <w:p w:rsidR="0016017E" w:rsidRPr="009371C0" w:rsidRDefault="0016017E" w:rsidP="00EC2371">
            <w:pPr>
              <w:pStyle w:val="TableParagraph"/>
              <w:rPr>
                <w:sz w:val="24"/>
                <w:szCs w:val="24"/>
                <w:lang w:val="ru-RU"/>
              </w:rPr>
            </w:pPr>
            <w:r w:rsidRPr="009371C0">
              <w:rPr>
                <w:sz w:val="24"/>
                <w:szCs w:val="24"/>
                <w:lang w:val="ru-RU"/>
              </w:rPr>
              <w:t>Слушать и понимать</w:t>
            </w:r>
            <w:r w:rsidRPr="009371C0">
              <w:rPr>
                <w:spacing w:val="-15"/>
                <w:sz w:val="24"/>
                <w:szCs w:val="24"/>
                <w:lang w:val="ru-RU"/>
              </w:rPr>
              <w:t xml:space="preserve"> </w:t>
            </w:r>
            <w:r w:rsidRPr="009371C0">
              <w:rPr>
                <w:sz w:val="24"/>
                <w:szCs w:val="24"/>
                <w:lang w:val="ru-RU"/>
              </w:rPr>
              <w:t xml:space="preserve">речь </w:t>
            </w:r>
            <w:r w:rsidRPr="009371C0">
              <w:rPr>
                <w:spacing w:val="-2"/>
                <w:sz w:val="24"/>
                <w:szCs w:val="24"/>
                <w:lang w:val="ru-RU"/>
              </w:rPr>
              <w:t>других.</w:t>
            </w:r>
          </w:p>
          <w:p w:rsidR="0016017E" w:rsidRPr="009371C0" w:rsidRDefault="0016017E" w:rsidP="00EC2371">
            <w:pPr>
              <w:pStyle w:val="TableParagraph"/>
              <w:rPr>
                <w:sz w:val="24"/>
                <w:szCs w:val="24"/>
                <w:lang w:val="ru-RU"/>
              </w:rPr>
            </w:pPr>
            <w:r w:rsidRPr="009371C0">
              <w:rPr>
                <w:spacing w:val="-2"/>
                <w:sz w:val="24"/>
                <w:szCs w:val="24"/>
                <w:lang w:val="ru-RU"/>
              </w:rPr>
              <w:t xml:space="preserve">Выразительно </w:t>
            </w:r>
            <w:r w:rsidRPr="009371C0">
              <w:rPr>
                <w:sz w:val="24"/>
                <w:szCs w:val="24"/>
                <w:lang w:val="ru-RU"/>
              </w:rPr>
              <w:t xml:space="preserve">читать и </w:t>
            </w:r>
            <w:r w:rsidRPr="009371C0">
              <w:rPr>
                <w:spacing w:val="-2"/>
                <w:sz w:val="24"/>
                <w:szCs w:val="24"/>
                <w:lang w:val="ru-RU"/>
              </w:rPr>
              <w:t>пересказывать текст.</w:t>
            </w:r>
          </w:p>
          <w:p w:rsidR="0016017E" w:rsidRPr="009371C0" w:rsidRDefault="0016017E" w:rsidP="00EC2371">
            <w:pPr>
              <w:pStyle w:val="TableParagraph"/>
              <w:rPr>
                <w:sz w:val="24"/>
                <w:szCs w:val="24"/>
                <w:lang w:val="ru-RU"/>
              </w:rPr>
            </w:pPr>
            <w:r w:rsidRPr="009371C0">
              <w:rPr>
                <w:sz w:val="24"/>
                <w:szCs w:val="24"/>
                <w:lang w:val="ru-RU"/>
              </w:rPr>
              <w:t>Вступать в беседу на</w:t>
            </w:r>
            <w:r w:rsidRPr="009371C0">
              <w:rPr>
                <w:spacing w:val="-11"/>
                <w:sz w:val="24"/>
                <w:szCs w:val="24"/>
                <w:lang w:val="ru-RU"/>
              </w:rPr>
              <w:t xml:space="preserve"> </w:t>
            </w:r>
            <w:r w:rsidRPr="009371C0">
              <w:rPr>
                <w:sz w:val="24"/>
                <w:szCs w:val="24"/>
                <w:lang w:val="ru-RU"/>
              </w:rPr>
              <w:t>уроке</w:t>
            </w:r>
            <w:r w:rsidRPr="009371C0">
              <w:rPr>
                <w:spacing w:val="-11"/>
                <w:sz w:val="24"/>
                <w:szCs w:val="24"/>
                <w:lang w:val="ru-RU"/>
              </w:rPr>
              <w:t xml:space="preserve"> </w:t>
            </w:r>
            <w:r w:rsidRPr="009371C0">
              <w:rPr>
                <w:sz w:val="24"/>
                <w:szCs w:val="24"/>
                <w:lang w:val="ru-RU"/>
              </w:rPr>
              <w:t>и</w:t>
            </w:r>
            <w:r w:rsidRPr="009371C0">
              <w:rPr>
                <w:spacing w:val="-11"/>
                <w:sz w:val="24"/>
                <w:szCs w:val="24"/>
                <w:lang w:val="ru-RU"/>
              </w:rPr>
              <w:t xml:space="preserve"> </w:t>
            </w:r>
            <w:r w:rsidRPr="009371C0">
              <w:rPr>
                <w:sz w:val="24"/>
                <w:szCs w:val="24"/>
                <w:lang w:val="ru-RU"/>
              </w:rPr>
              <w:t>в</w:t>
            </w:r>
            <w:r w:rsidRPr="009371C0">
              <w:rPr>
                <w:spacing w:val="-11"/>
                <w:sz w:val="24"/>
                <w:szCs w:val="24"/>
                <w:lang w:val="ru-RU"/>
              </w:rPr>
              <w:t xml:space="preserve"> </w:t>
            </w:r>
            <w:r w:rsidRPr="009371C0">
              <w:rPr>
                <w:sz w:val="24"/>
                <w:szCs w:val="24"/>
                <w:lang w:val="ru-RU"/>
              </w:rPr>
              <w:t>жизни.</w:t>
            </w:r>
          </w:p>
        </w:tc>
        <w:tc>
          <w:tcPr>
            <w:tcW w:w="2859" w:type="dxa"/>
          </w:tcPr>
          <w:p w:rsidR="0016017E" w:rsidRPr="009371C0" w:rsidRDefault="0016017E" w:rsidP="00EC2371">
            <w:pPr>
              <w:pStyle w:val="TableParagraph"/>
              <w:rPr>
                <w:sz w:val="24"/>
                <w:szCs w:val="24"/>
                <w:lang w:val="ru-RU"/>
              </w:rPr>
            </w:pPr>
            <w:r w:rsidRPr="009371C0">
              <w:rPr>
                <w:spacing w:val="-2"/>
                <w:sz w:val="24"/>
                <w:szCs w:val="24"/>
                <w:lang w:val="ru-RU"/>
              </w:rPr>
              <w:t xml:space="preserve">Совместно </w:t>
            </w:r>
            <w:r w:rsidRPr="009371C0">
              <w:rPr>
                <w:sz w:val="24"/>
                <w:szCs w:val="24"/>
                <w:lang w:val="ru-RU"/>
              </w:rPr>
              <w:t>договариваться</w:t>
            </w:r>
            <w:r w:rsidRPr="009371C0">
              <w:rPr>
                <w:spacing w:val="40"/>
                <w:sz w:val="24"/>
                <w:szCs w:val="24"/>
                <w:lang w:val="ru-RU"/>
              </w:rPr>
              <w:t xml:space="preserve"> </w:t>
            </w:r>
            <w:r w:rsidRPr="009371C0">
              <w:rPr>
                <w:sz w:val="24"/>
                <w:szCs w:val="24"/>
                <w:lang w:val="ru-RU"/>
              </w:rPr>
              <w:t>о правилах общения и поведения</w:t>
            </w:r>
            <w:r w:rsidRPr="009371C0">
              <w:rPr>
                <w:spacing w:val="-14"/>
                <w:sz w:val="24"/>
                <w:szCs w:val="24"/>
                <w:lang w:val="ru-RU"/>
              </w:rPr>
              <w:t xml:space="preserve"> </w:t>
            </w:r>
            <w:r w:rsidRPr="009371C0">
              <w:rPr>
                <w:sz w:val="24"/>
                <w:szCs w:val="24"/>
                <w:lang w:val="ru-RU"/>
              </w:rPr>
              <w:t>в</w:t>
            </w:r>
            <w:r w:rsidRPr="009371C0">
              <w:rPr>
                <w:spacing w:val="-14"/>
                <w:sz w:val="24"/>
                <w:szCs w:val="24"/>
                <w:lang w:val="ru-RU"/>
              </w:rPr>
              <w:t xml:space="preserve"> </w:t>
            </w:r>
            <w:r w:rsidRPr="009371C0">
              <w:rPr>
                <w:sz w:val="24"/>
                <w:szCs w:val="24"/>
                <w:lang w:val="ru-RU"/>
              </w:rPr>
              <w:t>школе</w:t>
            </w:r>
            <w:r w:rsidRPr="009371C0">
              <w:rPr>
                <w:spacing w:val="-14"/>
                <w:sz w:val="24"/>
                <w:szCs w:val="24"/>
                <w:lang w:val="ru-RU"/>
              </w:rPr>
              <w:t xml:space="preserve"> </w:t>
            </w:r>
            <w:r w:rsidRPr="009371C0">
              <w:rPr>
                <w:sz w:val="24"/>
                <w:szCs w:val="24"/>
                <w:lang w:val="ru-RU"/>
              </w:rPr>
              <w:t>и следовать им.</w:t>
            </w:r>
          </w:p>
          <w:p w:rsidR="0016017E" w:rsidRPr="009371C0" w:rsidRDefault="0016017E" w:rsidP="00EC2371">
            <w:pPr>
              <w:pStyle w:val="TableParagraph"/>
              <w:rPr>
                <w:sz w:val="24"/>
                <w:szCs w:val="24"/>
                <w:lang w:val="ru-RU"/>
              </w:rPr>
            </w:pPr>
            <w:r w:rsidRPr="009371C0">
              <w:rPr>
                <w:sz w:val="24"/>
                <w:szCs w:val="24"/>
                <w:lang w:val="ru-RU"/>
              </w:rPr>
              <w:t>Учиться выполнять различные</w:t>
            </w:r>
            <w:r w:rsidRPr="009371C0">
              <w:rPr>
                <w:spacing w:val="-16"/>
                <w:sz w:val="24"/>
                <w:szCs w:val="24"/>
                <w:lang w:val="ru-RU"/>
              </w:rPr>
              <w:t xml:space="preserve"> </w:t>
            </w:r>
            <w:r w:rsidRPr="009371C0">
              <w:rPr>
                <w:sz w:val="24"/>
                <w:szCs w:val="24"/>
                <w:lang w:val="ru-RU"/>
              </w:rPr>
              <w:t>роли</w:t>
            </w:r>
            <w:r w:rsidRPr="009371C0">
              <w:rPr>
                <w:spacing w:val="-14"/>
                <w:sz w:val="24"/>
                <w:szCs w:val="24"/>
                <w:lang w:val="ru-RU"/>
              </w:rPr>
              <w:t xml:space="preserve"> </w:t>
            </w:r>
            <w:r w:rsidRPr="009371C0">
              <w:rPr>
                <w:sz w:val="24"/>
                <w:szCs w:val="24"/>
                <w:lang w:val="ru-RU"/>
              </w:rPr>
              <w:t>в</w:t>
            </w:r>
            <w:r w:rsidRPr="009371C0">
              <w:rPr>
                <w:spacing w:val="-14"/>
                <w:sz w:val="24"/>
                <w:szCs w:val="24"/>
                <w:lang w:val="ru-RU"/>
              </w:rPr>
              <w:t xml:space="preserve"> </w:t>
            </w:r>
            <w:r w:rsidRPr="009371C0">
              <w:rPr>
                <w:sz w:val="24"/>
                <w:szCs w:val="24"/>
                <w:lang w:val="ru-RU"/>
              </w:rPr>
              <w:t xml:space="preserve">группе (лидера, исполнителя, </w:t>
            </w:r>
            <w:r w:rsidRPr="009371C0">
              <w:rPr>
                <w:spacing w:val="-2"/>
                <w:sz w:val="24"/>
                <w:szCs w:val="24"/>
                <w:lang w:val="ru-RU"/>
              </w:rPr>
              <w:t>критика).</w:t>
            </w:r>
          </w:p>
        </w:tc>
      </w:tr>
      <w:tr w:rsidR="0016017E" w:rsidRPr="00C52C9F" w:rsidTr="00EC2371">
        <w:trPr>
          <w:trHeight w:val="4398"/>
        </w:trPr>
        <w:tc>
          <w:tcPr>
            <w:tcW w:w="1418" w:type="dxa"/>
            <w:tcBorders>
              <w:bottom w:val="single" w:sz="4" w:space="0" w:color="auto"/>
            </w:tcBorders>
          </w:tcPr>
          <w:p w:rsidR="0016017E" w:rsidRPr="009371C0" w:rsidRDefault="0016017E" w:rsidP="00EC2371">
            <w:pPr>
              <w:pStyle w:val="TableParagraph"/>
              <w:rPr>
                <w:b/>
                <w:sz w:val="24"/>
                <w:szCs w:val="24"/>
                <w:lang w:val="ru-RU"/>
              </w:rPr>
            </w:pPr>
            <w:r w:rsidRPr="009371C0">
              <w:rPr>
                <w:b/>
                <w:w w:val="95"/>
                <w:sz w:val="24"/>
                <w:szCs w:val="24"/>
                <w:lang w:val="ru-RU"/>
              </w:rPr>
              <w:lastRenderedPageBreak/>
              <w:t>3-</w:t>
            </w:r>
            <w:r w:rsidRPr="009371C0">
              <w:rPr>
                <w:b/>
                <w:spacing w:val="-10"/>
                <w:sz w:val="24"/>
                <w:szCs w:val="24"/>
                <w:lang w:val="ru-RU"/>
              </w:rPr>
              <w:t>4</w:t>
            </w:r>
          </w:p>
          <w:p w:rsidR="0016017E" w:rsidRPr="009371C0" w:rsidRDefault="0016017E" w:rsidP="00EC2371">
            <w:pPr>
              <w:pStyle w:val="TableParagraph"/>
              <w:rPr>
                <w:i/>
                <w:sz w:val="24"/>
                <w:szCs w:val="24"/>
                <w:lang w:val="ru-RU"/>
              </w:rPr>
            </w:pPr>
            <w:r w:rsidRPr="009371C0">
              <w:rPr>
                <w:b/>
                <w:spacing w:val="-2"/>
                <w:sz w:val="24"/>
                <w:szCs w:val="24"/>
                <w:lang w:val="ru-RU"/>
              </w:rPr>
              <w:t xml:space="preserve">классы </w:t>
            </w:r>
            <w:r w:rsidRPr="009371C0">
              <w:rPr>
                <w:spacing w:val="-2"/>
                <w:sz w:val="24"/>
                <w:szCs w:val="24"/>
                <w:lang w:val="ru-RU"/>
              </w:rPr>
              <w:t>необх</w:t>
            </w:r>
            <w:proofErr w:type="gramStart"/>
            <w:r w:rsidRPr="009371C0">
              <w:rPr>
                <w:spacing w:val="-2"/>
                <w:sz w:val="24"/>
                <w:szCs w:val="24"/>
                <w:lang w:val="ru-RU"/>
              </w:rPr>
              <w:t>о-</w:t>
            </w:r>
            <w:proofErr w:type="gramEnd"/>
            <w:r w:rsidRPr="009371C0">
              <w:rPr>
                <w:spacing w:val="-2"/>
                <w:sz w:val="24"/>
                <w:szCs w:val="24"/>
                <w:lang w:val="ru-RU"/>
              </w:rPr>
              <w:t xml:space="preserve"> димый уровень </w:t>
            </w:r>
            <w:r w:rsidRPr="009371C0">
              <w:rPr>
                <w:i/>
                <w:sz w:val="24"/>
                <w:szCs w:val="24"/>
                <w:lang w:val="ru-RU"/>
              </w:rPr>
              <w:t>(для</w:t>
            </w:r>
            <w:r w:rsidRPr="009371C0">
              <w:rPr>
                <w:i/>
                <w:spacing w:val="35"/>
                <w:sz w:val="24"/>
                <w:szCs w:val="24"/>
                <w:lang w:val="ru-RU"/>
              </w:rPr>
              <w:t xml:space="preserve">  </w:t>
            </w:r>
            <w:r w:rsidRPr="009371C0">
              <w:rPr>
                <w:i/>
                <w:spacing w:val="-7"/>
                <w:sz w:val="24"/>
                <w:szCs w:val="24"/>
                <w:lang w:val="ru-RU"/>
              </w:rPr>
              <w:t>1-</w:t>
            </w:r>
            <w:r w:rsidRPr="009371C0">
              <w:rPr>
                <w:i/>
                <w:sz w:val="24"/>
                <w:szCs w:val="24"/>
                <w:lang w:val="ru-RU"/>
              </w:rPr>
              <w:t>2</w:t>
            </w:r>
            <w:r w:rsidRPr="009371C0">
              <w:rPr>
                <w:i/>
                <w:spacing w:val="-15"/>
                <w:sz w:val="24"/>
                <w:szCs w:val="24"/>
                <w:lang w:val="ru-RU"/>
              </w:rPr>
              <w:t xml:space="preserve"> </w:t>
            </w:r>
            <w:r w:rsidRPr="009371C0">
              <w:rPr>
                <w:i/>
                <w:sz w:val="24"/>
                <w:szCs w:val="24"/>
                <w:lang w:val="ru-RU"/>
              </w:rPr>
              <w:t xml:space="preserve">класса </w:t>
            </w:r>
            <w:r w:rsidRPr="009371C0">
              <w:rPr>
                <w:i/>
                <w:spacing w:val="-2"/>
                <w:sz w:val="24"/>
                <w:szCs w:val="24"/>
                <w:lang w:val="ru-RU"/>
              </w:rPr>
              <w:t xml:space="preserve">повыше </w:t>
            </w:r>
            <w:r w:rsidRPr="009371C0">
              <w:rPr>
                <w:i/>
                <w:spacing w:val="-4"/>
                <w:sz w:val="24"/>
                <w:szCs w:val="24"/>
                <w:lang w:val="ru-RU"/>
              </w:rPr>
              <w:t xml:space="preserve">нный </w:t>
            </w:r>
            <w:r w:rsidRPr="009371C0">
              <w:rPr>
                <w:i/>
                <w:spacing w:val="-2"/>
                <w:sz w:val="24"/>
                <w:szCs w:val="24"/>
                <w:lang w:val="ru-RU"/>
              </w:rPr>
              <w:t>уровень)</w:t>
            </w:r>
          </w:p>
        </w:tc>
        <w:tc>
          <w:tcPr>
            <w:tcW w:w="2879" w:type="dxa"/>
            <w:tcBorders>
              <w:bottom w:val="single" w:sz="4" w:space="0" w:color="auto"/>
            </w:tcBorders>
          </w:tcPr>
          <w:p w:rsidR="0016017E" w:rsidRPr="009371C0" w:rsidRDefault="0016017E" w:rsidP="00EC2371">
            <w:pPr>
              <w:pStyle w:val="TableParagraph"/>
              <w:tabs>
                <w:tab w:val="left" w:pos="1936"/>
                <w:tab w:val="left" w:pos="2247"/>
              </w:tabs>
              <w:rPr>
                <w:sz w:val="24"/>
                <w:szCs w:val="24"/>
                <w:lang w:val="ru-RU"/>
              </w:rPr>
            </w:pPr>
            <w:r w:rsidRPr="009371C0">
              <w:rPr>
                <w:sz w:val="24"/>
                <w:szCs w:val="24"/>
                <w:lang w:val="ru-RU"/>
              </w:rPr>
              <w:t>Оформлять свои мысли в устной</w:t>
            </w:r>
            <w:r w:rsidRPr="009371C0">
              <w:rPr>
                <w:sz w:val="24"/>
                <w:szCs w:val="24"/>
                <w:lang w:val="ru-RU"/>
              </w:rPr>
              <w:tab/>
            </w:r>
            <w:r w:rsidRPr="009371C0">
              <w:rPr>
                <w:spacing w:val="-10"/>
                <w:sz w:val="24"/>
                <w:szCs w:val="24"/>
                <w:lang w:val="ru-RU"/>
              </w:rPr>
              <w:t xml:space="preserve">и </w:t>
            </w:r>
            <w:r w:rsidRPr="009371C0">
              <w:rPr>
                <w:sz w:val="24"/>
                <w:szCs w:val="24"/>
                <w:lang w:val="ru-RU"/>
              </w:rPr>
              <w:t>письменной</w:t>
            </w:r>
            <w:r w:rsidRPr="009371C0">
              <w:rPr>
                <w:spacing w:val="80"/>
                <w:sz w:val="24"/>
                <w:szCs w:val="24"/>
                <w:lang w:val="ru-RU"/>
              </w:rPr>
              <w:t xml:space="preserve"> </w:t>
            </w:r>
            <w:r w:rsidRPr="009371C0">
              <w:rPr>
                <w:sz w:val="24"/>
                <w:szCs w:val="24"/>
                <w:lang w:val="ru-RU"/>
              </w:rPr>
              <w:t>речи</w:t>
            </w:r>
            <w:r w:rsidRPr="009371C0">
              <w:rPr>
                <w:sz w:val="24"/>
                <w:szCs w:val="24"/>
                <w:lang w:val="ru-RU"/>
              </w:rPr>
              <w:tab/>
            </w:r>
            <w:proofErr w:type="gramStart"/>
            <w:r w:rsidRPr="009371C0">
              <w:rPr>
                <w:spacing w:val="-10"/>
                <w:sz w:val="24"/>
                <w:szCs w:val="24"/>
                <w:lang w:val="ru-RU"/>
              </w:rPr>
              <w:t>с</w:t>
            </w:r>
            <w:proofErr w:type="gramEnd"/>
          </w:p>
          <w:p w:rsidR="0016017E" w:rsidRPr="009371C0" w:rsidRDefault="0016017E" w:rsidP="00EC2371">
            <w:pPr>
              <w:pStyle w:val="TableParagraph"/>
              <w:tabs>
                <w:tab w:val="left" w:pos="1134"/>
                <w:tab w:val="left" w:pos="1742"/>
              </w:tabs>
              <w:rPr>
                <w:sz w:val="24"/>
                <w:szCs w:val="24"/>
                <w:lang w:val="ru-RU"/>
              </w:rPr>
            </w:pPr>
            <w:r w:rsidRPr="009371C0">
              <w:rPr>
                <w:sz w:val="24"/>
                <w:szCs w:val="24"/>
                <w:lang w:val="ru-RU"/>
              </w:rPr>
              <w:t>учетом</w:t>
            </w:r>
            <w:r w:rsidRPr="009371C0">
              <w:rPr>
                <w:spacing w:val="-15"/>
                <w:sz w:val="24"/>
                <w:szCs w:val="24"/>
                <w:lang w:val="ru-RU"/>
              </w:rPr>
              <w:t xml:space="preserve"> </w:t>
            </w:r>
            <w:r w:rsidRPr="009371C0">
              <w:rPr>
                <w:sz w:val="24"/>
                <w:szCs w:val="24"/>
                <w:lang w:val="ru-RU"/>
              </w:rPr>
              <w:t>своих</w:t>
            </w:r>
            <w:r w:rsidRPr="009371C0">
              <w:rPr>
                <w:spacing w:val="-15"/>
                <w:sz w:val="24"/>
                <w:szCs w:val="24"/>
                <w:lang w:val="ru-RU"/>
              </w:rPr>
              <w:t xml:space="preserve"> </w:t>
            </w:r>
            <w:r w:rsidRPr="009371C0">
              <w:rPr>
                <w:sz w:val="24"/>
                <w:szCs w:val="24"/>
                <w:lang w:val="ru-RU"/>
              </w:rPr>
              <w:t>учебных</w:t>
            </w:r>
            <w:r w:rsidRPr="009371C0">
              <w:rPr>
                <w:spacing w:val="-15"/>
                <w:sz w:val="24"/>
                <w:szCs w:val="24"/>
                <w:lang w:val="ru-RU"/>
              </w:rPr>
              <w:t xml:space="preserve"> </w:t>
            </w:r>
            <w:r w:rsidRPr="009371C0">
              <w:rPr>
                <w:sz w:val="24"/>
                <w:szCs w:val="24"/>
                <w:lang w:val="ru-RU"/>
              </w:rPr>
              <w:t xml:space="preserve">и жизненных речевых ситуаций, в том числе с помощью ИКТ. </w:t>
            </w:r>
            <w:r w:rsidRPr="009371C0">
              <w:rPr>
                <w:spacing w:val="-2"/>
                <w:sz w:val="24"/>
                <w:szCs w:val="24"/>
                <w:lang w:val="ru-RU"/>
              </w:rPr>
              <w:t>Высказывать</w:t>
            </w:r>
            <w:r w:rsidRPr="009371C0">
              <w:rPr>
                <w:sz w:val="24"/>
                <w:szCs w:val="24"/>
                <w:lang w:val="ru-RU"/>
              </w:rPr>
              <w:tab/>
            </w:r>
            <w:r w:rsidRPr="009371C0">
              <w:rPr>
                <w:spacing w:val="-4"/>
                <w:sz w:val="24"/>
                <w:szCs w:val="24"/>
                <w:lang w:val="ru-RU"/>
              </w:rPr>
              <w:t xml:space="preserve">свою </w:t>
            </w:r>
            <w:r w:rsidRPr="009371C0">
              <w:rPr>
                <w:spacing w:val="-2"/>
                <w:sz w:val="24"/>
                <w:szCs w:val="24"/>
                <w:lang w:val="ru-RU"/>
              </w:rPr>
              <w:t>точку</w:t>
            </w:r>
            <w:r w:rsidRPr="009371C0">
              <w:rPr>
                <w:sz w:val="24"/>
                <w:szCs w:val="24"/>
                <w:lang w:val="ru-RU"/>
              </w:rPr>
              <w:tab/>
              <w:t>зрения</w:t>
            </w:r>
            <w:r w:rsidRPr="009371C0">
              <w:rPr>
                <w:spacing w:val="40"/>
                <w:sz w:val="24"/>
                <w:szCs w:val="24"/>
                <w:lang w:val="ru-RU"/>
              </w:rPr>
              <w:t xml:space="preserve"> </w:t>
            </w:r>
            <w:r w:rsidRPr="009371C0">
              <w:rPr>
                <w:sz w:val="24"/>
                <w:szCs w:val="24"/>
                <w:lang w:val="ru-RU"/>
              </w:rPr>
              <w:t>и пытаться её</w:t>
            </w:r>
          </w:p>
          <w:p w:rsidR="0016017E" w:rsidRPr="009371C0" w:rsidRDefault="0016017E" w:rsidP="00EC2371">
            <w:pPr>
              <w:pStyle w:val="TableParagraph"/>
              <w:rPr>
                <w:sz w:val="24"/>
                <w:szCs w:val="24"/>
                <w:lang w:val="ru-RU"/>
              </w:rPr>
            </w:pPr>
            <w:r w:rsidRPr="009371C0">
              <w:rPr>
                <w:sz w:val="24"/>
                <w:szCs w:val="24"/>
                <w:lang w:val="ru-RU"/>
              </w:rPr>
              <w:t>обосновать,</w:t>
            </w:r>
            <w:r w:rsidRPr="009371C0">
              <w:rPr>
                <w:spacing w:val="-15"/>
                <w:sz w:val="24"/>
                <w:szCs w:val="24"/>
                <w:lang w:val="ru-RU"/>
              </w:rPr>
              <w:t xml:space="preserve"> </w:t>
            </w:r>
            <w:r w:rsidRPr="009371C0">
              <w:rPr>
                <w:sz w:val="24"/>
                <w:szCs w:val="24"/>
                <w:lang w:val="ru-RU"/>
              </w:rPr>
              <w:t xml:space="preserve">приводя </w:t>
            </w:r>
            <w:r w:rsidRPr="009371C0">
              <w:rPr>
                <w:spacing w:val="-2"/>
                <w:sz w:val="24"/>
                <w:szCs w:val="24"/>
                <w:lang w:val="ru-RU"/>
              </w:rPr>
              <w:t>аргументы.</w:t>
            </w:r>
          </w:p>
        </w:tc>
        <w:tc>
          <w:tcPr>
            <w:tcW w:w="2267" w:type="dxa"/>
            <w:tcBorders>
              <w:bottom w:val="single" w:sz="4" w:space="0" w:color="auto"/>
            </w:tcBorders>
          </w:tcPr>
          <w:p w:rsidR="0016017E" w:rsidRPr="009371C0" w:rsidRDefault="0016017E" w:rsidP="00EC2371">
            <w:pPr>
              <w:pStyle w:val="TableParagraph"/>
              <w:rPr>
                <w:sz w:val="24"/>
                <w:szCs w:val="24"/>
                <w:lang w:val="ru-RU"/>
              </w:rPr>
            </w:pPr>
            <w:r w:rsidRPr="009371C0">
              <w:rPr>
                <w:sz w:val="24"/>
                <w:szCs w:val="24"/>
                <w:lang w:val="ru-RU"/>
              </w:rPr>
              <w:t xml:space="preserve">Слушать других, </w:t>
            </w:r>
            <w:r w:rsidRPr="009371C0">
              <w:rPr>
                <w:spacing w:val="-2"/>
                <w:sz w:val="24"/>
                <w:szCs w:val="24"/>
                <w:lang w:val="ru-RU"/>
              </w:rPr>
              <w:t xml:space="preserve">пытаться </w:t>
            </w:r>
            <w:r w:rsidRPr="009371C0">
              <w:rPr>
                <w:spacing w:val="-4"/>
                <w:sz w:val="24"/>
                <w:szCs w:val="24"/>
                <w:lang w:val="ru-RU"/>
              </w:rPr>
              <w:t>принимать</w:t>
            </w:r>
            <w:r w:rsidRPr="009371C0">
              <w:rPr>
                <w:spacing w:val="-11"/>
                <w:sz w:val="24"/>
                <w:szCs w:val="24"/>
                <w:lang w:val="ru-RU"/>
              </w:rPr>
              <w:t xml:space="preserve"> </w:t>
            </w:r>
            <w:r w:rsidRPr="009371C0">
              <w:rPr>
                <w:spacing w:val="-4"/>
                <w:sz w:val="24"/>
                <w:szCs w:val="24"/>
                <w:lang w:val="ru-RU"/>
              </w:rPr>
              <w:t xml:space="preserve">другую </w:t>
            </w:r>
            <w:r w:rsidRPr="009371C0">
              <w:rPr>
                <w:sz w:val="24"/>
                <w:szCs w:val="24"/>
                <w:lang w:val="ru-RU"/>
              </w:rPr>
              <w:t>точку зрения, быть готовым изменить свою</w:t>
            </w:r>
          </w:p>
          <w:p w:rsidR="0016017E" w:rsidRPr="009371C0" w:rsidRDefault="0016017E" w:rsidP="00EC2371">
            <w:pPr>
              <w:pStyle w:val="TableParagraph"/>
              <w:tabs>
                <w:tab w:val="left" w:pos="1360"/>
                <w:tab w:val="left" w:pos="1469"/>
              </w:tabs>
              <w:rPr>
                <w:sz w:val="24"/>
                <w:szCs w:val="24"/>
                <w:lang w:val="ru-RU"/>
              </w:rPr>
            </w:pPr>
            <w:r w:rsidRPr="009371C0">
              <w:rPr>
                <w:spacing w:val="-2"/>
                <w:sz w:val="24"/>
                <w:szCs w:val="24"/>
                <w:lang w:val="ru-RU"/>
              </w:rPr>
              <w:t>точку</w:t>
            </w:r>
            <w:r w:rsidRPr="009371C0">
              <w:rPr>
                <w:sz w:val="24"/>
                <w:szCs w:val="24"/>
                <w:lang w:val="ru-RU"/>
              </w:rPr>
              <w:tab/>
            </w:r>
            <w:r w:rsidRPr="009371C0">
              <w:rPr>
                <w:spacing w:val="-2"/>
                <w:sz w:val="24"/>
                <w:szCs w:val="24"/>
                <w:lang w:val="ru-RU"/>
              </w:rPr>
              <w:t xml:space="preserve">зрения. </w:t>
            </w:r>
            <w:r w:rsidRPr="009371C0">
              <w:rPr>
                <w:sz w:val="24"/>
                <w:szCs w:val="24"/>
                <w:lang w:val="ru-RU"/>
              </w:rPr>
              <w:t xml:space="preserve">Читать вслух и про </w:t>
            </w:r>
            <w:r w:rsidRPr="009371C0">
              <w:rPr>
                <w:spacing w:val="-4"/>
                <w:sz w:val="24"/>
                <w:szCs w:val="24"/>
                <w:lang w:val="ru-RU"/>
              </w:rPr>
              <w:t>себя</w:t>
            </w:r>
            <w:r w:rsidRPr="009371C0">
              <w:rPr>
                <w:sz w:val="24"/>
                <w:szCs w:val="24"/>
                <w:lang w:val="ru-RU"/>
              </w:rPr>
              <w:tab/>
            </w:r>
            <w:r w:rsidRPr="009371C0">
              <w:rPr>
                <w:sz w:val="24"/>
                <w:szCs w:val="24"/>
                <w:lang w:val="ru-RU"/>
              </w:rPr>
              <w:tab/>
            </w:r>
            <w:r w:rsidRPr="009371C0">
              <w:rPr>
                <w:spacing w:val="-2"/>
                <w:sz w:val="24"/>
                <w:szCs w:val="24"/>
                <w:lang w:val="ru-RU"/>
              </w:rPr>
              <w:t xml:space="preserve">тексты </w:t>
            </w:r>
            <w:r w:rsidRPr="009371C0">
              <w:rPr>
                <w:sz w:val="24"/>
                <w:szCs w:val="24"/>
                <w:lang w:val="ru-RU"/>
              </w:rPr>
              <w:t xml:space="preserve">учебников и при </w:t>
            </w:r>
            <w:r w:rsidRPr="009371C0">
              <w:rPr>
                <w:spacing w:val="-2"/>
                <w:sz w:val="24"/>
                <w:szCs w:val="24"/>
                <w:lang w:val="ru-RU"/>
              </w:rPr>
              <w:t>этом:</w:t>
            </w:r>
          </w:p>
          <w:p w:rsidR="0016017E" w:rsidRPr="009371C0" w:rsidRDefault="0016017E" w:rsidP="00EC2371">
            <w:pPr>
              <w:pStyle w:val="TableParagraph"/>
              <w:rPr>
                <w:sz w:val="24"/>
                <w:szCs w:val="24"/>
                <w:lang w:val="ru-RU"/>
              </w:rPr>
            </w:pPr>
            <w:r w:rsidRPr="009371C0">
              <w:rPr>
                <w:sz w:val="24"/>
                <w:szCs w:val="24"/>
                <w:lang w:val="ru-RU"/>
              </w:rPr>
              <w:t>–вести</w:t>
            </w:r>
            <w:r w:rsidRPr="009371C0">
              <w:rPr>
                <w:spacing w:val="-13"/>
                <w:sz w:val="24"/>
                <w:szCs w:val="24"/>
                <w:lang w:val="ru-RU"/>
              </w:rPr>
              <w:t xml:space="preserve"> </w:t>
            </w:r>
            <w:r w:rsidRPr="009371C0">
              <w:rPr>
                <w:spacing w:val="-2"/>
                <w:sz w:val="24"/>
                <w:szCs w:val="24"/>
                <w:lang w:val="ru-RU"/>
              </w:rPr>
              <w:t>«диалог</w:t>
            </w:r>
          </w:p>
          <w:p w:rsidR="0016017E" w:rsidRPr="009371C0" w:rsidRDefault="0016017E" w:rsidP="00EC2371">
            <w:pPr>
              <w:pStyle w:val="TableParagraph"/>
              <w:rPr>
                <w:sz w:val="24"/>
                <w:szCs w:val="24"/>
                <w:lang w:val="ru-RU"/>
              </w:rPr>
            </w:pPr>
            <w:r w:rsidRPr="009371C0">
              <w:rPr>
                <w:sz w:val="24"/>
                <w:szCs w:val="24"/>
                <w:lang w:val="ru-RU"/>
              </w:rPr>
              <w:t>–отделять</w:t>
            </w:r>
            <w:r w:rsidRPr="009371C0">
              <w:rPr>
                <w:spacing w:val="-14"/>
                <w:sz w:val="24"/>
                <w:szCs w:val="24"/>
                <w:lang w:val="ru-RU"/>
              </w:rPr>
              <w:t xml:space="preserve"> </w:t>
            </w:r>
            <w:r w:rsidRPr="009371C0">
              <w:rPr>
                <w:spacing w:val="-2"/>
                <w:sz w:val="24"/>
                <w:szCs w:val="24"/>
                <w:lang w:val="ru-RU"/>
              </w:rPr>
              <w:t>новое</w:t>
            </w:r>
          </w:p>
          <w:p w:rsidR="0016017E" w:rsidRPr="009371C0" w:rsidRDefault="0016017E" w:rsidP="00EC2371">
            <w:pPr>
              <w:pStyle w:val="TableParagraph"/>
              <w:rPr>
                <w:sz w:val="24"/>
                <w:szCs w:val="24"/>
                <w:lang w:val="ru-RU"/>
              </w:rPr>
            </w:pPr>
            <w:r w:rsidRPr="009371C0">
              <w:rPr>
                <w:spacing w:val="-2"/>
                <w:sz w:val="24"/>
                <w:szCs w:val="24"/>
                <w:lang w:val="ru-RU"/>
              </w:rPr>
              <w:t>–выделять</w:t>
            </w:r>
            <w:r w:rsidRPr="009371C0">
              <w:rPr>
                <w:spacing w:val="2"/>
                <w:sz w:val="24"/>
                <w:szCs w:val="24"/>
                <w:lang w:val="ru-RU"/>
              </w:rPr>
              <w:t xml:space="preserve"> </w:t>
            </w:r>
            <w:r w:rsidRPr="009371C0">
              <w:rPr>
                <w:spacing w:val="-2"/>
                <w:sz w:val="24"/>
                <w:szCs w:val="24"/>
                <w:lang w:val="ru-RU"/>
              </w:rPr>
              <w:t>главное;</w:t>
            </w:r>
          </w:p>
          <w:p w:rsidR="0016017E" w:rsidRPr="00C52C9F" w:rsidRDefault="0016017E" w:rsidP="00EC2371">
            <w:pPr>
              <w:pStyle w:val="TableParagraph"/>
              <w:rPr>
                <w:sz w:val="24"/>
                <w:szCs w:val="24"/>
              </w:rPr>
            </w:pPr>
            <w:r w:rsidRPr="00C52C9F">
              <w:rPr>
                <w:sz w:val="24"/>
                <w:szCs w:val="24"/>
              </w:rPr>
              <w:t>-</w:t>
            </w:r>
            <w:r w:rsidRPr="00C52C9F">
              <w:rPr>
                <w:spacing w:val="-9"/>
                <w:sz w:val="24"/>
                <w:szCs w:val="24"/>
              </w:rPr>
              <w:t xml:space="preserve"> </w:t>
            </w:r>
            <w:proofErr w:type="gramStart"/>
            <w:r w:rsidRPr="00C52C9F">
              <w:rPr>
                <w:sz w:val="24"/>
                <w:szCs w:val="24"/>
              </w:rPr>
              <w:t>составлять</w:t>
            </w:r>
            <w:proofErr w:type="gramEnd"/>
            <w:r w:rsidRPr="00C52C9F">
              <w:rPr>
                <w:spacing w:val="-9"/>
                <w:sz w:val="24"/>
                <w:szCs w:val="24"/>
              </w:rPr>
              <w:t xml:space="preserve"> </w:t>
            </w:r>
            <w:r w:rsidRPr="00C52C9F">
              <w:rPr>
                <w:spacing w:val="-4"/>
                <w:sz w:val="24"/>
                <w:szCs w:val="24"/>
              </w:rPr>
              <w:t>план.</w:t>
            </w:r>
          </w:p>
        </w:tc>
        <w:tc>
          <w:tcPr>
            <w:tcW w:w="2859" w:type="dxa"/>
            <w:tcBorders>
              <w:bottom w:val="single" w:sz="4" w:space="0" w:color="auto"/>
            </w:tcBorders>
          </w:tcPr>
          <w:p w:rsidR="0016017E" w:rsidRPr="009371C0" w:rsidRDefault="0016017E" w:rsidP="00EC2371">
            <w:pPr>
              <w:pStyle w:val="TableParagraph"/>
              <w:tabs>
                <w:tab w:val="left" w:pos="1689"/>
                <w:tab w:val="left" w:pos="1860"/>
              </w:tabs>
              <w:rPr>
                <w:sz w:val="24"/>
                <w:szCs w:val="24"/>
                <w:lang w:val="ru-RU"/>
              </w:rPr>
            </w:pPr>
            <w:r w:rsidRPr="009371C0">
              <w:rPr>
                <w:spacing w:val="-2"/>
                <w:sz w:val="24"/>
                <w:szCs w:val="24"/>
                <w:lang w:val="ru-RU"/>
              </w:rPr>
              <w:t>Выполняя</w:t>
            </w:r>
            <w:r w:rsidRPr="009371C0">
              <w:rPr>
                <w:sz w:val="24"/>
                <w:szCs w:val="24"/>
                <w:lang w:val="ru-RU"/>
              </w:rPr>
              <w:tab/>
            </w:r>
            <w:r w:rsidRPr="009371C0">
              <w:rPr>
                <w:spacing w:val="-6"/>
                <w:sz w:val="24"/>
                <w:szCs w:val="24"/>
                <w:lang w:val="ru-RU"/>
              </w:rPr>
              <w:t xml:space="preserve">различные </w:t>
            </w:r>
            <w:r w:rsidRPr="009371C0">
              <w:rPr>
                <w:sz w:val="24"/>
                <w:szCs w:val="24"/>
                <w:lang w:val="ru-RU"/>
              </w:rPr>
              <w:t xml:space="preserve">роли в группе, сотрудничать в </w:t>
            </w:r>
            <w:r w:rsidRPr="009371C0">
              <w:rPr>
                <w:spacing w:val="-2"/>
                <w:sz w:val="24"/>
                <w:szCs w:val="24"/>
                <w:lang w:val="ru-RU"/>
              </w:rPr>
              <w:t>совместном</w:t>
            </w:r>
            <w:r w:rsidRPr="009371C0">
              <w:rPr>
                <w:sz w:val="24"/>
                <w:szCs w:val="24"/>
                <w:lang w:val="ru-RU"/>
              </w:rPr>
              <w:t xml:space="preserve"> </w:t>
            </w:r>
            <w:r w:rsidRPr="009371C0">
              <w:rPr>
                <w:spacing w:val="-6"/>
                <w:sz w:val="24"/>
                <w:szCs w:val="24"/>
                <w:lang w:val="ru-RU"/>
              </w:rPr>
              <w:t xml:space="preserve">решении </w:t>
            </w:r>
            <w:r w:rsidRPr="009371C0">
              <w:rPr>
                <w:sz w:val="24"/>
                <w:szCs w:val="24"/>
                <w:lang w:val="ru-RU"/>
              </w:rPr>
              <w:t>проблемы (задачи).</w:t>
            </w:r>
          </w:p>
          <w:p w:rsidR="0016017E" w:rsidRPr="009371C0" w:rsidRDefault="0016017E" w:rsidP="00EC2371">
            <w:pPr>
              <w:pStyle w:val="TableParagraph"/>
              <w:rPr>
                <w:sz w:val="24"/>
                <w:szCs w:val="24"/>
                <w:lang w:val="ru-RU"/>
              </w:rPr>
            </w:pPr>
            <w:r w:rsidRPr="009371C0">
              <w:rPr>
                <w:sz w:val="24"/>
                <w:szCs w:val="24"/>
                <w:lang w:val="ru-RU"/>
              </w:rPr>
              <w:t>Учиться</w:t>
            </w:r>
            <w:r w:rsidRPr="009371C0">
              <w:rPr>
                <w:spacing w:val="-15"/>
                <w:sz w:val="24"/>
                <w:szCs w:val="24"/>
                <w:lang w:val="ru-RU"/>
              </w:rPr>
              <w:t xml:space="preserve"> </w:t>
            </w:r>
            <w:proofErr w:type="gramStart"/>
            <w:r w:rsidRPr="009371C0">
              <w:rPr>
                <w:sz w:val="24"/>
                <w:szCs w:val="24"/>
                <w:lang w:val="ru-RU"/>
              </w:rPr>
              <w:t>уважительно</w:t>
            </w:r>
            <w:proofErr w:type="gramEnd"/>
            <w:r w:rsidRPr="009371C0">
              <w:rPr>
                <w:sz w:val="24"/>
                <w:szCs w:val="24"/>
                <w:lang w:val="ru-RU"/>
              </w:rPr>
              <w:t xml:space="preserve"> относиться</w:t>
            </w:r>
            <w:r w:rsidRPr="009371C0">
              <w:rPr>
                <w:spacing w:val="-15"/>
                <w:sz w:val="24"/>
                <w:szCs w:val="24"/>
                <w:lang w:val="ru-RU"/>
              </w:rPr>
              <w:t xml:space="preserve"> </w:t>
            </w:r>
            <w:r w:rsidRPr="009371C0">
              <w:rPr>
                <w:sz w:val="24"/>
                <w:szCs w:val="24"/>
                <w:lang w:val="ru-RU"/>
              </w:rPr>
              <w:t>к</w:t>
            </w:r>
            <w:r w:rsidRPr="009371C0">
              <w:rPr>
                <w:spacing w:val="-15"/>
                <w:sz w:val="24"/>
                <w:szCs w:val="24"/>
                <w:lang w:val="ru-RU"/>
              </w:rPr>
              <w:t xml:space="preserve"> </w:t>
            </w:r>
            <w:r w:rsidRPr="009371C0">
              <w:rPr>
                <w:sz w:val="24"/>
                <w:szCs w:val="24"/>
                <w:lang w:val="ru-RU"/>
              </w:rPr>
              <w:t xml:space="preserve">позиции другого, пытаться </w:t>
            </w:r>
            <w:r w:rsidRPr="009371C0">
              <w:rPr>
                <w:spacing w:val="-2"/>
                <w:sz w:val="24"/>
                <w:szCs w:val="24"/>
                <w:lang w:val="ru-RU"/>
              </w:rPr>
              <w:t>договариваться.</w:t>
            </w:r>
          </w:p>
        </w:tc>
      </w:tr>
      <w:tr w:rsidR="0016017E" w:rsidRPr="00C52C9F" w:rsidTr="00EC237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66"/>
        </w:trPr>
        <w:tc>
          <w:tcPr>
            <w:tcW w:w="1418" w:type="dxa"/>
            <w:tcBorders>
              <w:top w:val="single" w:sz="4" w:space="0" w:color="auto"/>
              <w:left w:val="single" w:sz="4" w:space="0" w:color="auto"/>
              <w:bottom w:val="single" w:sz="4" w:space="0" w:color="auto"/>
              <w:right w:val="single" w:sz="4" w:space="0" w:color="auto"/>
            </w:tcBorders>
          </w:tcPr>
          <w:p w:rsidR="0016017E" w:rsidRPr="009371C0" w:rsidRDefault="0016017E" w:rsidP="00EC2371">
            <w:pPr>
              <w:pStyle w:val="TableParagraph"/>
              <w:rPr>
                <w:b/>
                <w:sz w:val="24"/>
                <w:szCs w:val="24"/>
                <w:lang w:val="ru-RU"/>
              </w:rPr>
            </w:pPr>
            <w:proofErr w:type="gramStart"/>
            <w:r w:rsidRPr="009371C0">
              <w:rPr>
                <w:b/>
                <w:spacing w:val="-2"/>
                <w:sz w:val="24"/>
                <w:szCs w:val="24"/>
                <w:lang w:val="ru-RU"/>
              </w:rPr>
              <w:t xml:space="preserve">Повыше </w:t>
            </w:r>
            <w:r w:rsidRPr="009371C0">
              <w:rPr>
                <w:b/>
                <w:spacing w:val="-4"/>
                <w:sz w:val="24"/>
                <w:szCs w:val="24"/>
                <w:lang w:val="ru-RU"/>
              </w:rPr>
              <w:t>нный</w:t>
            </w:r>
            <w:proofErr w:type="gramEnd"/>
            <w:r w:rsidRPr="009371C0">
              <w:rPr>
                <w:b/>
                <w:spacing w:val="-4"/>
                <w:sz w:val="24"/>
                <w:szCs w:val="24"/>
                <w:lang w:val="ru-RU"/>
              </w:rPr>
              <w:t xml:space="preserve"> </w:t>
            </w:r>
            <w:r w:rsidRPr="009371C0">
              <w:rPr>
                <w:b/>
                <w:spacing w:val="-2"/>
                <w:sz w:val="24"/>
                <w:szCs w:val="24"/>
                <w:lang w:val="ru-RU"/>
              </w:rPr>
              <w:t xml:space="preserve">уровень </w:t>
            </w:r>
            <w:r w:rsidRPr="009371C0">
              <w:rPr>
                <w:b/>
                <w:spacing w:val="-4"/>
                <w:sz w:val="24"/>
                <w:szCs w:val="24"/>
                <w:lang w:val="ru-RU"/>
              </w:rPr>
              <w:t>3-4</w:t>
            </w:r>
          </w:p>
          <w:p w:rsidR="0016017E" w:rsidRPr="009371C0" w:rsidRDefault="0016017E" w:rsidP="00EC2371">
            <w:pPr>
              <w:pStyle w:val="TableParagraph"/>
              <w:rPr>
                <w:i/>
                <w:sz w:val="24"/>
                <w:szCs w:val="24"/>
                <w:lang w:val="ru-RU"/>
              </w:rPr>
            </w:pPr>
            <w:r w:rsidRPr="009371C0">
              <w:rPr>
                <w:b/>
                <w:spacing w:val="-2"/>
                <w:sz w:val="24"/>
                <w:szCs w:val="24"/>
                <w:lang w:val="ru-RU"/>
              </w:rPr>
              <w:t xml:space="preserve">класса </w:t>
            </w:r>
            <w:r w:rsidRPr="009371C0">
              <w:rPr>
                <w:i/>
                <w:sz w:val="24"/>
                <w:szCs w:val="24"/>
                <w:lang w:val="ru-RU"/>
              </w:rPr>
              <w:t xml:space="preserve">(для 5-6 класса – </w:t>
            </w:r>
            <w:proofErr w:type="gramStart"/>
            <w:r w:rsidRPr="009371C0">
              <w:rPr>
                <w:i/>
                <w:spacing w:val="-4"/>
                <w:sz w:val="24"/>
                <w:szCs w:val="24"/>
                <w:lang w:val="ru-RU"/>
              </w:rPr>
              <w:t>необходи мый</w:t>
            </w:r>
            <w:proofErr w:type="gramEnd"/>
            <w:r w:rsidRPr="009371C0">
              <w:rPr>
                <w:i/>
                <w:spacing w:val="-4"/>
                <w:sz w:val="24"/>
                <w:szCs w:val="24"/>
                <w:lang w:val="ru-RU"/>
              </w:rPr>
              <w:t xml:space="preserve"> </w:t>
            </w:r>
            <w:r w:rsidRPr="009371C0">
              <w:rPr>
                <w:i/>
                <w:spacing w:val="-2"/>
                <w:sz w:val="24"/>
                <w:szCs w:val="24"/>
                <w:lang w:val="ru-RU"/>
              </w:rPr>
              <w:t>уровень)</w:t>
            </w:r>
          </w:p>
        </w:tc>
        <w:tc>
          <w:tcPr>
            <w:tcW w:w="2879" w:type="dxa"/>
            <w:tcBorders>
              <w:top w:val="single" w:sz="4" w:space="0" w:color="auto"/>
              <w:left w:val="single" w:sz="4" w:space="0" w:color="auto"/>
              <w:bottom w:val="single" w:sz="4" w:space="0" w:color="auto"/>
              <w:right w:val="single" w:sz="4" w:space="0" w:color="auto"/>
            </w:tcBorders>
          </w:tcPr>
          <w:p w:rsidR="0016017E" w:rsidRPr="009371C0" w:rsidRDefault="0016017E" w:rsidP="00EC2371">
            <w:pPr>
              <w:pStyle w:val="TableParagraph"/>
              <w:tabs>
                <w:tab w:val="left" w:pos="1083"/>
              </w:tabs>
              <w:rPr>
                <w:sz w:val="24"/>
                <w:szCs w:val="24"/>
                <w:lang w:val="ru-RU"/>
              </w:rPr>
            </w:pPr>
            <w:r w:rsidRPr="009371C0">
              <w:rPr>
                <w:sz w:val="24"/>
                <w:szCs w:val="24"/>
                <w:lang w:val="ru-RU"/>
              </w:rPr>
              <w:t xml:space="preserve">При необходимости отстаивать свою точку </w:t>
            </w:r>
            <w:r w:rsidRPr="009371C0">
              <w:rPr>
                <w:spacing w:val="-2"/>
                <w:sz w:val="24"/>
                <w:szCs w:val="24"/>
                <w:lang w:val="ru-RU"/>
              </w:rPr>
              <w:t>зрения,</w:t>
            </w:r>
            <w:r w:rsidRPr="009371C0">
              <w:rPr>
                <w:sz w:val="24"/>
                <w:szCs w:val="24"/>
                <w:lang w:val="ru-RU"/>
              </w:rPr>
              <w:tab/>
              <w:t>аргументируя</w:t>
            </w:r>
            <w:r w:rsidRPr="009371C0">
              <w:rPr>
                <w:spacing w:val="-15"/>
                <w:sz w:val="24"/>
                <w:szCs w:val="24"/>
                <w:lang w:val="ru-RU"/>
              </w:rPr>
              <w:t xml:space="preserve"> </w:t>
            </w:r>
            <w:r w:rsidRPr="009371C0">
              <w:rPr>
                <w:sz w:val="24"/>
                <w:szCs w:val="24"/>
                <w:lang w:val="ru-RU"/>
              </w:rPr>
              <w:t>ее. Учиться подтверждать аргументы фактами.</w:t>
            </w:r>
          </w:p>
          <w:p w:rsidR="0016017E" w:rsidRPr="009371C0" w:rsidRDefault="0016017E" w:rsidP="00EC2371">
            <w:pPr>
              <w:pStyle w:val="TableParagraph"/>
              <w:rPr>
                <w:sz w:val="24"/>
                <w:szCs w:val="24"/>
                <w:lang w:val="ru-RU"/>
              </w:rPr>
            </w:pPr>
            <w:r w:rsidRPr="009371C0">
              <w:rPr>
                <w:sz w:val="24"/>
                <w:szCs w:val="24"/>
                <w:lang w:val="ru-RU"/>
              </w:rPr>
              <w:t xml:space="preserve">Учиться </w:t>
            </w:r>
            <w:proofErr w:type="gramStart"/>
            <w:r w:rsidRPr="009371C0">
              <w:rPr>
                <w:sz w:val="24"/>
                <w:szCs w:val="24"/>
                <w:lang w:val="ru-RU"/>
              </w:rPr>
              <w:t>критично</w:t>
            </w:r>
            <w:proofErr w:type="gramEnd"/>
            <w:r w:rsidRPr="009371C0">
              <w:rPr>
                <w:sz w:val="24"/>
                <w:szCs w:val="24"/>
                <w:lang w:val="ru-RU"/>
              </w:rPr>
              <w:t xml:space="preserve"> относиться</w:t>
            </w:r>
            <w:r w:rsidRPr="009371C0">
              <w:rPr>
                <w:spacing w:val="-15"/>
                <w:sz w:val="24"/>
                <w:szCs w:val="24"/>
                <w:lang w:val="ru-RU"/>
              </w:rPr>
              <w:t xml:space="preserve"> </w:t>
            </w:r>
            <w:r w:rsidRPr="009371C0">
              <w:rPr>
                <w:sz w:val="24"/>
                <w:szCs w:val="24"/>
                <w:lang w:val="ru-RU"/>
              </w:rPr>
              <w:t>к</w:t>
            </w:r>
            <w:r w:rsidRPr="009371C0">
              <w:rPr>
                <w:spacing w:val="-15"/>
                <w:sz w:val="24"/>
                <w:szCs w:val="24"/>
                <w:lang w:val="ru-RU"/>
              </w:rPr>
              <w:t xml:space="preserve"> </w:t>
            </w:r>
            <w:r w:rsidRPr="009371C0">
              <w:rPr>
                <w:sz w:val="24"/>
                <w:szCs w:val="24"/>
                <w:lang w:val="ru-RU"/>
              </w:rPr>
              <w:t xml:space="preserve">своему </w:t>
            </w:r>
            <w:r w:rsidRPr="009371C0">
              <w:rPr>
                <w:spacing w:val="-2"/>
                <w:sz w:val="24"/>
                <w:szCs w:val="24"/>
                <w:lang w:val="ru-RU"/>
              </w:rPr>
              <w:t>мнению.</w:t>
            </w:r>
          </w:p>
        </w:tc>
        <w:tc>
          <w:tcPr>
            <w:tcW w:w="2267" w:type="dxa"/>
            <w:tcBorders>
              <w:top w:val="single" w:sz="4" w:space="0" w:color="auto"/>
              <w:left w:val="single" w:sz="4" w:space="0" w:color="auto"/>
              <w:bottom w:val="single" w:sz="4" w:space="0" w:color="auto"/>
              <w:right w:val="single" w:sz="4" w:space="0" w:color="auto"/>
            </w:tcBorders>
          </w:tcPr>
          <w:p w:rsidR="0016017E" w:rsidRPr="009371C0" w:rsidRDefault="0016017E" w:rsidP="00EC2371">
            <w:pPr>
              <w:pStyle w:val="TableParagraph"/>
              <w:rPr>
                <w:sz w:val="24"/>
                <w:szCs w:val="24"/>
                <w:lang w:val="ru-RU"/>
              </w:rPr>
            </w:pPr>
            <w:r w:rsidRPr="009371C0">
              <w:rPr>
                <w:sz w:val="24"/>
                <w:szCs w:val="24"/>
                <w:lang w:val="ru-RU"/>
              </w:rPr>
              <w:t xml:space="preserve">Понимать точку зрения другого (в том числе автора). Для этого владеть </w:t>
            </w:r>
            <w:r w:rsidRPr="009371C0">
              <w:rPr>
                <w:spacing w:val="-2"/>
                <w:sz w:val="24"/>
                <w:szCs w:val="24"/>
                <w:lang w:val="ru-RU"/>
              </w:rPr>
              <w:t>правильным</w:t>
            </w:r>
            <w:r w:rsidRPr="009371C0">
              <w:rPr>
                <w:spacing w:val="-13"/>
                <w:sz w:val="24"/>
                <w:szCs w:val="24"/>
                <w:lang w:val="ru-RU"/>
              </w:rPr>
              <w:t xml:space="preserve"> </w:t>
            </w:r>
            <w:r w:rsidRPr="009371C0">
              <w:rPr>
                <w:spacing w:val="-2"/>
                <w:sz w:val="24"/>
                <w:szCs w:val="24"/>
                <w:lang w:val="ru-RU"/>
              </w:rPr>
              <w:t>типом читательской деятельности; самостоятельно использовать приемы</w:t>
            </w:r>
          </w:p>
          <w:p w:rsidR="0016017E" w:rsidRPr="00C52C9F" w:rsidRDefault="0016017E" w:rsidP="00EC2371">
            <w:pPr>
              <w:pStyle w:val="TableParagraph"/>
              <w:rPr>
                <w:sz w:val="24"/>
                <w:szCs w:val="24"/>
              </w:rPr>
            </w:pPr>
            <w:proofErr w:type="gramStart"/>
            <w:r w:rsidRPr="00C52C9F">
              <w:rPr>
                <w:spacing w:val="-2"/>
                <w:sz w:val="24"/>
                <w:szCs w:val="24"/>
              </w:rPr>
              <w:t>изучающего</w:t>
            </w:r>
            <w:proofErr w:type="gramEnd"/>
            <w:r w:rsidRPr="00C52C9F">
              <w:rPr>
                <w:spacing w:val="-2"/>
                <w:sz w:val="24"/>
                <w:szCs w:val="24"/>
              </w:rPr>
              <w:t xml:space="preserve"> чтения.</w:t>
            </w:r>
          </w:p>
        </w:tc>
        <w:tc>
          <w:tcPr>
            <w:tcW w:w="2859" w:type="dxa"/>
            <w:tcBorders>
              <w:top w:val="single" w:sz="4" w:space="0" w:color="auto"/>
              <w:left w:val="single" w:sz="4" w:space="0" w:color="auto"/>
              <w:bottom w:val="single" w:sz="4" w:space="0" w:color="auto"/>
              <w:right w:val="single" w:sz="4" w:space="0" w:color="auto"/>
            </w:tcBorders>
          </w:tcPr>
          <w:p w:rsidR="0016017E" w:rsidRPr="009371C0" w:rsidRDefault="0016017E" w:rsidP="00EC2371">
            <w:pPr>
              <w:pStyle w:val="TableParagraph"/>
              <w:rPr>
                <w:sz w:val="24"/>
                <w:szCs w:val="24"/>
                <w:lang w:val="ru-RU"/>
              </w:rPr>
            </w:pPr>
            <w:r w:rsidRPr="009371C0">
              <w:rPr>
                <w:sz w:val="24"/>
                <w:szCs w:val="24"/>
                <w:lang w:val="ru-RU"/>
              </w:rPr>
              <w:t>Уметь взглянуть</w:t>
            </w:r>
            <w:r w:rsidRPr="009371C0">
              <w:rPr>
                <w:spacing w:val="80"/>
                <w:sz w:val="24"/>
                <w:szCs w:val="24"/>
                <w:lang w:val="ru-RU"/>
              </w:rPr>
              <w:t xml:space="preserve"> </w:t>
            </w:r>
            <w:r w:rsidRPr="009371C0">
              <w:rPr>
                <w:sz w:val="24"/>
                <w:szCs w:val="24"/>
                <w:lang w:val="ru-RU"/>
              </w:rPr>
              <w:t>на ситуацию с иной</w:t>
            </w:r>
            <w:r w:rsidRPr="009371C0">
              <w:rPr>
                <w:spacing w:val="40"/>
                <w:sz w:val="24"/>
                <w:szCs w:val="24"/>
                <w:lang w:val="ru-RU"/>
              </w:rPr>
              <w:t xml:space="preserve"> </w:t>
            </w:r>
            <w:r w:rsidRPr="009371C0">
              <w:rPr>
                <w:sz w:val="24"/>
                <w:szCs w:val="24"/>
                <w:lang w:val="ru-RU"/>
              </w:rPr>
              <w:t>позиции и договариваться</w:t>
            </w:r>
            <w:r w:rsidRPr="009371C0">
              <w:rPr>
                <w:spacing w:val="-15"/>
                <w:sz w:val="24"/>
                <w:szCs w:val="24"/>
                <w:lang w:val="ru-RU"/>
              </w:rPr>
              <w:t xml:space="preserve"> </w:t>
            </w:r>
            <w:r w:rsidRPr="009371C0">
              <w:rPr>
                <w:sz w:val="24"/>
                <w:szCs w:val="24"/>
                <w:lang w:val="ru-RU"/>
              </w:rPr>
              <w:t>с</w:t>
            </w:r>
            <w:r w:rsidRPr="009371C0">
              <w:rPr>
                <w:spacing w:val="-15"/>
                <w:sz w:val="24"/>
                <w:szCs w:val="24"/>
                <w:lang w:val="ru-RU"/>
              </w:rPr>
              <w:t xml:space="preserve"> </w:t>
            </w:r>
            <w:r w:rsidRPr="009371C0">
              <w:rPr>
                <w:sz w:val="24"/>
                <w:szCs w:val="24"/>
                <w:lang w:val="ru-RU"/>
              </w:rPr>
              <w:t>людьми иных позиций.</w:t>
            </w:r>
          </w:p>
          <w:p w:rsidR="0016017E" w:rsidRPr="009371C0" w:rsidRDefault="0016017E" w:rsidP="00EC2371">
            <w:pPr>
              <w:pStyle w:val="TableParagraph"/>
              <w:rPr>
                <w:sz w:val="24"/>
                <w:szCs w:val="24"/>
                <w:lang w:val="ru-RU"/>
              </w:rPr>
            </w:pPr>
            <w:r w:rsidRPr="009371C0">
              <w:rPr>
                <w:sz w:val="24"/>
                <w:szCs w:val="24"/>
                <w:lang w:val="ru-RU"/>
              </w:rPr>
              <w:t>Организовывать</w:t>
            </w:r>
            <w:r w:rsidRPr="009371C0">
              <w:rPr>
                <w:spacing w:val="-15"/>
                <w:sz w:val="24"/>
                <w:szCs w:val="24"/>
                <w:lang w:val="ru-RU"/>
              </w:rPr>
              <w:t xml:space="preserve"> </w:t>
            </w:r>
            <w:r w:rsidRPr="009371C0">
              <w:rPr>
                <w:sz w:val="24"/>
                <w:szCs w:val="24"/>
                <w:lang w:val="ru-RU"/>
              </w:rPr>
              <w:t>учебное взаимодействие</w:t>
            </w:r>
            <w:r w:rsidRPr="009371C0">
              <w:rPr>
                <w:spacing w:val="-15"/>
                <w:sz w:val="24"/>
                <w:szCs w:val="24"/>
                <w:lang w:val="ru-RU"/>
              </w:rPr>
              <w:t xml:space="preserve"> </w:t>
            </w:r>
            <w:r w:rsidRPr="009371C0">
              <w:rPr>
                <w:sz w:val="24"/>
                <w:szCs w:val="24"/>
                <w:lang w:val="ru-RU"/>
              </w:rPr>
              <w:t>в</w:t>
            </w:r>
            <w:r w:rsidRPr="009371C0">
              <w:rPr>
                <w:spacing w:val="-15"/>
                <w:sz w:val="24"/>
                <w:szCs w:val="24"/>
                <w:lang w:val="ru-RU"/>
              </w:rPr>
              <w:t xml:space="preserve"> </w:t>
            </w:r>
            <w:r w:rsidRPr="009371C0">
              <w:rPr>
                <w:sz w:val="24"/>
                <w:szCs w:val="24"/>
                <w:lang w:val="ru-RU"/>
              </w:rPr>
              <w:t xml:space="preserve">группе </w:t>
            </w:r>
            <w:r w:rsidRPr="009371C0">
              <w:rPr>
                <w:spacing w:val="-2"/>
                <w:sz w:val="24"/>
                <w:szCs w:val="24"/>
                <w:lang w:val="ru-RU"/>
              </w:rPr>
              <w:t xml:space="preserve">(Предвидеть, прогнозировать) последствия </w:t>
            </w:r>
            <w:proofErr w:type="gramStart"/>
            <w:r w:rsidRPr="009371C0">
              <w:rPr>
                <w:spacing w:val="-2"/>
                <w:sz w:val="24"/>
                <w:szCs w:val="24"/>
                <w:lang w:val="ru-RU"/>
              </w:rPr>
              <w:t>коллективных</w:t>
            </w:r>
            <w:proofErr w:type="gramEnd"/>
          </w:p>
          <w:p w:rsidR="0016017E" w:rsidRPr="00C52C9F" w:rsidRDefault="0016017E" w:rsidP="00EC2371">
            <w:pPr>
              <w:pStyle w:val="TableParagraph"/>
              <w:rPr>
                <w:sz w:val="24"/>
                <w:szCs w:val="24"/>
              </w:rPr>
            </w:pPr>
            <w:proofErr w:type="gramStart"/>
            <w:r w:rsidRPr="00C52C9F">
              <w:rPr>
                <w:spacing w:val="-2"/>
                <w:sz w:val="24"/>
                <w:szCs w:val="24"/>
              </w:rPr>
              <w:t>решений</w:t>
            </w:r>
            <w:proofErr w:type="gramEnd"/>
            <w:r w:rsidRPr="00C52C9F">
              <w:rPr>
                <w:spacing w:val="-2"/>
                <w:sz w:val="24"/>
                <w:szCs w:val="24"/>
              </w:rPr>
              <w:t>).</w:t>
            </w:r>
          </w:p>
        </w:tc>
      </w:tr>
    </w:tbl>
    <w:p w:rsidR="0016017E" w:rsidRPr="00C52C9F" w:rsidRDefault="0016017E" w:rsidP="0016017E">
      <w:pPr>
        <w:jc w:val="both"/>
        <w:rPr>
          <w:sz w:val="24"/>
          <w:szCs w:val="24"/>
        </w:rPr>
      </w:pPr>
    </w:p>
    <w:p w:rsidR="0016017E" w:rsidRPr="00C52C9F" w:rsidRDefault="0016017E" w:rsidP="0016017E">
      <w:pPr>
        <w:pStyle w:val="a3"/>
        <w:ind w:left="0"/>
        <w:jc w:val="both"/>
      </w:pPr>
      <w:r w:rsidRPr="00C52C9F">
        <w:t>Развитие</w:t>
      </w:r>
      <w:r w:rsidRPr="00C52C9F">
        <w:rPr>
          <w:spacing w:val="-10"/>
        </w:rPr>
        <w:t xml:space="preserve"> </w:t>
      </w:r>
      <w:r w:rsidRPr="00C52C9F">
        <w:t>системы</w:t>
      </w:r>
      <w:r w:rsidRPr="00C52C9F">
        <w:rPr>
          <w:spacing w:val="-11"/>
        </w:rPr>
        <w:t xml:space="preserve"> </w:t>
      </w:r>
      <w:r w:rsidRPr="00C52C9F">
        <w:t>универсальных</w:t>
      </w:r>
      <w:r w:rsidRPr="00C52C9F">
        <w:rPr>
          <w:spacing w:val="-10"/>
        </w:rPr>
        <w:t xml:space="preserve"> </w:t>
      </w:r>
      <w:r w:rsidRPr="00C52C9F">
        <w:t>учебных</w:t>
      </w:r>
      <w:r w:rsidRPr="00C52C9F">
        <w:rPr>
          <w:spacing w:val="-11"/>
        </w:rPr>
        <w:t xml:space="preserve"> </w:t>
      </w:r>
      <w:r w:rsidRPr="00C52C9F">
        <w:t>действий</w:t>
      </w:r>
      <w:r w:rsidRPr="00C52C9F">
        <w:rPr>
          <w:spacing w:val="-10"/>
        </w:rPr>
        <w:t xml:space="preserve"> </w:t>
      </w:r>
      <w:r w:rsidRPr="00C52C9F">
        <w:t>в</w:t>
      </w:r>
      <w:r w:rsidRPr="00C52C9F">
        <w:rPr>
          <w:spacing w:val="-11"/>
        </w:rPr>
        <w:t xml:space="preserve"> </w:t>
      </w:r>
      <w:r w:rsidRPr="00C52C9F">
        <w:t>составе</w:t>
      </w:r>
      <w:r w:rsidRPr="00C52C9F">
        <w:rPr>
          <w:spacing w:val="-10"/>
        </w:rPr>
        <w:t xml:space="preserve"> </w:t>
      </w:r>
      <w:r w:rsidRPr="00C52C9F">
        <w:t>личностных, регулятивных, познавательных и коммуникативных действий, определяющих развитие психологических способностей личности, осуществляется в рамках нормативно-возрастного развития личностной и познавательной сфер ребенка.</w:t>
      </w:r>
    </w:p>
    <w:p w:rsidR="0016017E" w:rsidRPr="00C52C9F" w:rsidRDefault="0016017E" w:rsidP="0016017E">
      <w:pPr>
        <w:pStyle w:val="a3"/>
        <w:ind w:left="0"/>
        <w:jc w:val="both"/>
      </w:pPr>
      <w:r w:rsidRPr="00C52C9F">
        <w:t>Процесс</w:t>
      </w:r>
      <w:r w:rsidRPr="00C52C9F">
        <w:rPr>
          <w:spacing w:val="-15"/>
        </w:rPr>
        <w:t xml:space="preserve"> </w:t>
      </w:r>
      <w:r w:rsidRPr="00C52C9F">
        <w:t>обучения</w:t>
      </w:r>
      <w:r w:rsidRPr="00C52C9F">
        <w:rPr>
          <w:spacing w:val="-15"/>
        </w:rPr>
        <w:t xml:space="preserve"> </w:t>
      </w:r>
      <w:r w:rsidRPr="00C52C9F">
        <w:t>задает</w:t>
      </w:r>
      <w:r w:rsidRPr="00C52C9F">
        <w:rPr>
          <w:spacing w:val="-14"/>
        </w:rPr>
        <w:t xml:space="preserve"> </w:t>
      </w:r>
      <w:r w:rsidRPr="00C52C9F">
        <w:t>содержание</w:t>
      </w:r>
      <w:r w:rsidRPr="00C52C9F">
        <w:rPr>
          <w:spacing w:val="-15"/>
        </w:rPr>
        <w:t xml:space="preserve"> </w:t>
      </w:r>
      <w:r w:rsidRPr="00C52C9F">
        <w:t>и</w:t>
      </w:r>
      <w:r w:rsidRPr="00C52C9F">
        <w:rPr>
          <w:spacing w:val="-14"/>
        </w:rPr>
        <w:t xml:space="preserve"> </w:t>
      </w:r>
      <w:r w:rsidRPr="00C52C9F">
        <w:t>характеристики</w:t>
      </w:r>
      <w:r w:rsidRPr="00C52C9F">
        <w:rPr>
          <w:spacing w:val="-15"/>
        </w:rPr>
        <w:t xml:space="preserve"> </w:t>
      </w:r>
      <w:r w:rsidRPr="00C52C9F">
        <w:t>учебной</w:t>
      </w:r>
      <w:r w:rsidRPr="00C52C9F">
        <w:rPr>
          <w:spacing w:val="-14"/>
        </w:rPr>
        <w:t xml:space="preserve"> </w:t>
      </w:r>
      <w:r w:rsidRPr="00C52C9F">
        <w:rPr>
          <w:spacing w:val="-2"/>
        </w:rPr>
        <w:t>деятельности</w:t>
      </w:r>
    </w:p>
    <w:p w:rsidR="0016017E" w:rsidRPr="00C52C9F" w:rsidRDefault="0016017E" w:rsidP="0016017E">
      <w:pPr>
        <w:pStyle w:val="a3"/>
        <w:ind w:left="0"/>
        <w:jc w:val="both"/>
      </w:pPr>
      <w:r w:rsidRPr="00C52C9F">
        <w:t>ребенка и тем самым определяет зону ближайшего развития указанных универсальных</w:t>
      </w:r>
      <w:r w:rsidRPr="00C52C9F">
        <w:rPr>
          <w:spacing w:val="-12"/>
        </w:rPr>
        <w:t xml:space="preserve"> </w:t>
      </w:r>
      <w:r w:rsidRPr="00C52C9F">
        <w:t>учебных</w:t>
      </w:r>
      <w:r w:rsidRPr="00C52C9F">
        <w:rPr>
          <w:spacing w:val="-12"/>
        </w:rPr>
        <w:t xml:space="preserve"> </w:t>
      </w:r>
      <w:r w:rsidRPr="00C52C9F">
        <w:t>действий</w:t>
      </w:r>
      <w:r w:rsidRPr="00C52C9F">
        <w:rPr>
          <w:spacing w:val="-12"/>
        </w:rPr>
        <w:t xml:space="preserve"> </w:t>
      </w:r>
      <w:r w:rsidRPr="00C52C9F">
        <w:t>(их</w:t>
      </w:r>
      <w:r w:rsidRPr="00C52C9F">
        <w:rPr>
          <w:spacing w:val="-12"/>
        </w:rPr>
        <w:t xml:space="preserve"> </w:t>
      </w:r>
      <w:r w:rsidRPr="00C52C9F">
        <w:t>уровень</w:t>
      </w:r>
      <w:r w:rsidRPr="00C52C9F">
        <w:rPr>
          <w:spacing w:val="-12"/>
        </w:rPr>
        <w:t xml:space="preserve"> </w:t>
      </w:r>
      <w:r w:rsidRPr="00C52C9F">
        <w:t>развития,</w:t>
      </w:r>
      <w:r w:rsidRPr="00C52C9F">
        <w:rPr>
          <w:spacing w:val="-12"/>
        </w:rPr>
        <w:t xml:space="preserve"> </w:t>
      </w:r>
      <w:r w:rsidRPr="00C52C9F">
        <w:t>соответствующий</w:t>
      </w:r>
      <w:proofErr w:type="gramStart"/>
      <w:r w:rsidRPr="00C52C9F">
        <w:t>«в</w:t>
      </w:r>
      <w:proofErr w:type="gramEnd"/>
      <w:r w:rsidRPr="00C52C9F">
        <w:t>ысокой</w:t>
      </w:r>
      <w:r w:rsidRPr="00C52C9F">
        <w:rPr>
          <w:spacing w:val="-9"/>
        </w:rPr>
        <w:t xml:space="preserve"> </w:t>
      </w:r>
      <w:r w:rsidRPr="00C52C9F">
        <w:t>норме»)</w:t>
      </w:r>
      <w:r w:rsidRPr="00C52C9F">
        <w:rPr>
          <w:spacing w:val="-9"/>
        </w:rPr>
        <w:t xml:space="preserve"> </w:t>
      </w:r>
      <w:r w:rsidRPr="00C52C9F">
        <w:t>и</w:t>
      </w:r>
      <w:r w:rsidRPr="00C52C9F">
        <w:rPr>
          <w:spacing w:val="-9"/>
        </w:rPr>
        <w:t xml:space="preserve"> </w:t>
      </w:r>
      <w:r w:rsidRPr="00C52C9F">
        <w:t>их</w:t>
      </w:r>
      <w:r w:rsidRPr="00C52C9F">
        <w:rPr>
          <w:spacing w:val="-9"/>
        </w:rPr>
        <w:t xml:space="preserve"> </w:t>
      </w:r>
      <w:r w:rsidRPr="00C52C9F">
        <w:rPr>
          <w:spacing w:val="-2"/>
        </w:rPr>
        <w:t>свойства.</w:t>
      </w:r>
    </w:p>
    <w:p w:rsidR="0016017E" w:rsidRPr="00C52C9F" w:rsidRDefault="0016017E" w:rsidP="0016017E">
      <w:pPr>
        <w:pStyle w:val="a3"/>
        <w:ind w:left="0"/>
        <w:jc w:val="both"/>
      </w:pPr>
      <w:r w:rsidRPr="00C52C9F">
        <w:t>Универсальные</w:t>
      </w:r>
      <w:r w:rsidRPr="00C52C9F">
        <w:rPr>
          <w:spacing w:val="-9"/>
        </w:rPr>
        <w:t xml:space="preserve"> </w:t>
      </w:r>
      <w:r w:rsidRPr="00C52C9F">
        <w:t>учебные</w:t>
      </w:r>
      <w:r w:rsidRPr="00C52C9F">
        <w:rPr>
          <w:spacing w:val="-9"/>
        </w:rPr>
        <w:t xml:space="preserve"> </w:t>
      </w:r>
      <w:r w:rsidRPr="00C52C9F">
        <w:t>действия</w:t>
      </w:r>
      <w:r w:rsidRPr="00C52C9F">
        <w:rPr>
          <w:spacing w:val="-9"/>
        </w:rPr>
        <w:t xml:space="preserve"> </w:t>
      </w:r>
      <w:r w:rsidRPr="00C52C9F">
        <w:t>представляют</w:t>
      </w:r>
      <w:r w:rsidRPr="00C52C9F">
        <w:rPr>
          <w:spacing w:val="-9"/>
        </w:rPr>
        <w:t xml:space="preserve"> </w:t>
      </w:r>
      <w:r w:rsidRPr="00C52C9F">
        <w:t>собой</w:t>
      </w:r>
      <w:r w:rsidRPr="00C52C9F">
        <w:rPr>
          <w:spacing w:val="-9"/>
        </w:rPr>
        <w:t xml:space="preserve"> </w:t>
      </w:r>
      <w:r w:rsidRPr="00C52C9F">
        <w:t>целостную</w:t>
      </w:r>
      <w:r w:rsidRPr="00C52C9F">
        <w:rPr>
          <w:spacing w:val="-9"/>
        </w:rPr>
        <w:t xml:space="preserve"> </w:t>
      </w:r>
      <w:r w:rsidRPr="00C52C9F">
        <w:t>систему,</w:t>
      </w:r>
      <w:r w:rsidRPr="00C52C9F">
        <w:rPr>
          <w:spacing w:val="-9"/>
        </w:rPr>
        <w:t xml:space="preserve"> </w:t>
      </w:r>
      <w:r w:rsidRPr="00C52C9F">
        <w:t xml:space="preserve">в которой происхождение и развитие каждого вида учебного действия определяются его отношениями с другими видами учебных действий и общей логикой возрастного развития. Из общения и сорегуляции развивается способность ребенка регулировать свою деятельность. Из оценок окружающих и в первую очередь оценок близкого взрослого формируется представление о себе и своих возможностях, появляется самопринятие и самоуважение, т. е. самооценка и </w:t>
      </w:r>
      <w:proofErr w:type="gramStart"/>
      <w:r w:rsidRPr="00C52C9F">
        <w:t>Я-</w:t>
      </w:r>
      <w:proofErr w:type="gramEnd"/>
      <w:r w:rsidRPr="00C52C9F">
        <w:t xml:space="preserve"> концепция как результат самоопределения. Из ситуативно­познавательного и внеситуативно­познавательного общения формируются познавательные действия </w:t>
      </w:r>
      <w:r w:rsidRPr="00C52C9F">
        <w:rPr>
          <w:spacing w:val="-2"/>
        </w:rPr>
        <w:t>ребенка.</w:t>
      </w:r>
    </w:p>
    <w:p w:rsidR="0016017E" w:rsidRPr="00C52C9F" w:rsidRDefault="0016017E" w:rsidP="0016017E">
      <w:pPr>
        <w:pStyle w:val="a3"/>
        <w:ind w:left="0"/>
        <w:jc w:val="both"/>
      </w:pPr>
      <w:r w:rsidRPr="00C52C9F">
        <w:t>Каждый учебный предмет решает как задачи достижения собственно предметных,</w:t>
      </w:r>
      <w:r w:rsidRPr="00C52C9F">
        <w:rPr>
          <w:spacing w:val="-9"/>
        </w:rPr>
        <w:t xml:space="preserve"> </w:t>
      </w:r>
      <w:r w:rsidRPr="00C52C9F">
        <w:t>так</w:t>
      </w:r>
      <w:r w:rsidRPr="00C52C9F">
        <w:rPr>
          <w:spacing w:val="-9"/>
        </w:rPr>
        <w:t xml:space="preserve"> </w:t>
      </w:r>
      <w:r w:rsidRPr="00C52C9F">
        <w:t>и</w:t>
      </w:r>
      <w:r w:rsidRPr="00C52C9F">
        <w:rPr>
          <w:spacing w:val="-9"/>
        </w:rPr>
        <w:t xml:space="preserve"> </w:t>
      </w:r>
      <w:r w:rsidRPr="00C52C9F">
        <w:t>задачи</w:t>
      </w:r>
      <w:r w:rsidRPr="00C52C9F">
        <w:rPr>
          <w:spacing w:val="-9"/>
        </w:rPr>
        <w:t xml:space="preserve"> </w:t>
      </w:r>
      <w:r w:rsidRPr="00C52C9F">
        <w:t>достижения</w:t>
      </w:r>
      <w:r w:rsidRPr="00C52C9F">
        <w:rPr>
          <w:spacing w:val="-9"/>
        </w:rPr>
        <w:t xml:space="preserve"> </w:t>
      </w:r>
      <w:r w:rsidRPr="00C52C9F">
        <w:t>личностных</w:t>
      </w:r>
      <w:r w:rsidRPr="00C52C9F">
        <w:rPr>
          <w:spacing w:val="-9"/>
        </w:rPr>
        <w:t xml:space="preserve"> </w:t>
      </w:r>
      <w:r w:rsidRPr="00C52C9F">
        <w:t>и</w:t>
      </w:r>
      <w:r w:rsidRPr="00C52C9F">
        <w:rPr>
          <w:spacing w:val="-9"/>
        </w:rPr>
        <w:t xml:space="preserve"> </w:t>
      </w:r>
      <w:r w:rsidRPr="00C52C9F">
        <w:t>метапредметных</w:t>
      </w:r>
      <w:r w:rsidRPr="00C52C9F">
        <w:rPr>
          <w:spacing w:val="-9"/>
        </w:rPr>
        <w:t xml:space="preserve"> </w:t>
      </w:r>
      <w:r w:rsidRPr="00C52C9F">
        <w:t>результатов.</w:t>
      </w:r>
    </w:p>
    <w:p w:rsidR="0016017E" w:rsidRPr="00C52C9F" w:rsidRDefault="0016017E" w:rsidP="0016017E">
      <w:pPr>
        <w:pStyle w:val="a3"/>
        <w:ind w:left="0"/>
        <w:jc w:val="both"/>
      </w:pPr>
      <w:r w:rsidRPr="00C52C9F">
        <w:t>Средствами</w:t>
      </w:r>
      <w:r w:rsidRPr="00C52C9F">
        <w:rPr>
          <w:spacing w:val="-11"/>
        </w:rPr>
        <w:t xml:space="preserve"> </w:t>
      </w:r>
      <w:r w:rsidRPr="00C52C9F">
        <w:t>достижения</w:t>
      </w:r>
      <w:r w:rsidRPr="00C52C9F">
        <w:rPr>
          <w:spacing w:val="-11"/>
        </w:rPr>
        <w:t xml:space="preserve"> </w:t>
      </w:r>
      <w:r w:rsidRPr="00C52C9F">
        <w:t>метапредметных</w:t>
      </w:r>
      <w:r w:rsidRPr="00C52C9F">
        <w:rPr>
          <w:spacing w:val="-11"/>
        </w:rPr>
        <w:t xml:space="preserve"> </w:t>
      </w:r>
      <w:r w:rsidRPr="00C52C9F">
        <w:t>результатов</w:t>
      </w:r>
      <w:r w:rsidRPr="00C52C9F">
        <w:rPr>
          <w:spacing w:val="-11"/>
        </w:rPr>
        <w:t xml:space="preserve"> </w:t>
      </w:r>
      <w:r w:rsidRPr="00C52C9F">
        <w:t>в</w:t>
      </w:r>
      <w:r w:rsidRPr="00C52C9F">
        <w:rPr>
          <w:spacing w:val="-11"/>
        </w:rPr>
        <w:t xml:space="preserve"> </w:t>
      </w:r>
      <w:proofErr w:type="gramStart"/>
      <w:r w:rsidRPr="00C52C9F">
        <w:t>учебниках</w:t>
      </w:r>
      <w:proofErr w:type="gramEnd"/>
      <w:r w:rsidRPr="00C52C9F">
        <w:rPr>
          <w:spacing w:val="-11"/>
        </w:rPr>
        <w:t xml:space="preserve"> </w:t>
      </w:r>
      <w:r w:rsidRPr="00C52C9F">
        <w:t>прежде всего являются:</w:t>
      </w:r>
    </w:p>
    <w:p w:rsidR="0016017E" w:rsidRPr="00C52C9F" w:rsidRDefault="0016017E" w:rsidP="0016017E">
      <w:pPr>
        <w:pStyle w:val="a5"/>
        <w:tabs>
          <w:tab w:val="left" w:pos="2328"/>
        </w:tabs>
        <w:ind w:left="0" w:firstLine="0"/>
        <w:jc w:val="both"/>
        <w:rPr>
          <w:sz w:val="24"/>
          <w:szCs w:val="24"/>
        </w:rPr>
      </w:pPr>
      <w:r>
        <w:rPr>
          <w:spacing w:val="-2"/>
          <w:sz w:val="24"/>
          <w:szCs w:val="24"/>
        </w:rPr>
        <w:t xml:space="preserve"> - </w:t>
      </w:r>
      <w:r w:rsidRPr="00C52C9F">
        <w:rPr>
          <w:spacing w:val="-2"/>
          <w:sz w:val="24"/>
          <w:szCs w:val="24"/>
        </w:rPr>
        <w:t>предметное</w:t>
      </w:r>
      <w:r w:rsidRPr="00C52C9F">
        <w:rPr>
          <w:spacing w:val="3"/>
          <w:sz w:val="24"/>
          <w:szCs w:val="24"/>
        </w:rPr>
        <w:t xml:space="preserve"> </w:t>
      </w:r>
      <w:r w:rsidRPr="00C52C9F">
        <w:rPr>
          <w:spacing w:val="-2"/>
          <w:sz w:val="24"/>
          <w:szCs w:val="24"/>
        </w:rPr>
        <w:t>содержание;</w:t>
      </w:r>
    </w:p>
    <w:p w:rsidR="0016017E" w:rsidRPr="00C52C9F" w:rsidRDefault="0016017E" w:rsidP="0016017E">
      <w:pPr>
        <w:pStyle w:val="a5"/>
        <w:tabs>
          <w:tab w:val="left" w:pos="2328"/>
        </w:tabs>
        <w:ind w:left="0" w:firstLine="0"/>
        <w:jc w:val="both"/>
        <w:rPr>
          <w:sz w:val="24"/>
          <w:szCs w:val="24"/>
        </w:rPr>
      </w:pPr>
      <w:r>
        <w:rPr>
          <w:w w:val="95"/>
          <w:sz w:val="24"/>
          <w:szCs w:val="24"/>
        </w:rPr>
        <w:t xml:space="preserve">- </w:t>
      </w:r>
      <w:r w:rsidRPr="00C52C9F">
        <w:rPr>
          <w:w w:val="95"/>
          <w:sz w:val="24"/>
          <w:szCs w:val="24"/>
        </w:rPr>
        <w:t>образовательные</w:t>
      </w:r>
      <w:r w:rsidRPr="00C52C9F">
        <w:rPr>
          <w:spacing w:val="55"/>
          <w:sz w:val="24"/>
          <w:szCs w:val="24"/>
        </w:rPr>
        <w:t xml:space="preserve"> </w:t>
      </w:r>
      <w:r w:rsidRPr="00C52C9F">
        <w:rPr>
          <w:w w:val="95"/>
          <w:sz w:val="24"/>
          <w:szCs w:val="24"/>
        </w:rPr>
        <w:t>технологии</w:t>
      </w:r>
      <w:r w:rsidRPr="00C52C9F">
        <w:rPr>
          <w:spacing w:val="56"/>
          <w:sz w:val="24"/>
          <w:szCs w:val="24"/>
        </w:rPr>
        <w:t xml:space="preserve"> </w:t>
      </w:r>
      <w:r w:rsidRPr="00C52C9F">
        <w:rPr>
          <w:w w:val="95"/>
          <w:sz w:val="24"/>
          <w:szCs w:val="24"/>
        </w:rPr>
        <w:t>деятельностного</w:t>
      </w:r>
      <w:r w:rsidRPr="00C52C9F">
        <w:rPr>
          <w:spacing w:val="56"/>
          <w:sz w:val="24"/>
          <w:szCs w:val="24"/>
        </w:rPr>
        <w:t xml:space="preserve"> </w:t>
      </w:r>
      <w:r w:rsidRPr="00C52C9F">
        <w:rPr>
          <w:spacing w:val="-2"/>
          <w:w w:val="95"/>
          <w:sz w:val="24"/>
          <w:szCs w:val="24"/>
        </w:rPr>
        <w:t>типа;</w:t>
      </w:r>
    </w:p>
    <w:p w:rsidR="0016017E" w:rsidRPr="00C52C9F" w:rsidRDefault="0016017E" w:rsidP="0016017E">
      <w:pPr>
        <w:pStyle w:val="a5"/>
        <w:tabs>
          <w:tab w:val="left" w:pos="2328"/>
        </w:tabs>
        <w:ind w:left="0" w:firstLine="0"/>
        <w:jc w:val="both"/>
        <w:rPr>
          <w:sz w:val="24"/>
          <w:szCs w:val="24"/>
        </w:rPr>
      </w:pPr>
      <w:r>
        <w:rPr>
          <w:w w:val="95"/>
          <w:sz w:val="24"/>
          <w:szCs w:val="24"/>
        </w:rPr>
        <w:t xml:space="preserve">- </w:t>
      </w:r>
      <w:r w:rsidRPr="00C52C9F">
        <w:rPr>
          <w:w w:val="95"/>
          <w:sz w:val="24"/>
          <w:szCs w:val="24"/>
        </w:rPr>
        <w:t>продуктивные</w:t>
      </w:r>
      <w:r w:rsidRPr="00C52C9F">
        <w:rPr>
          <w:spacing w:val="49"/>
          <w:sz w:val="24"/>
          <w:szCs w:val="24"/>
        </w:rPr>
        <w:t xml:space="preserve"> </w:t>
      </w:r>
      <w:r w:rsidRPr="00C52C9F">
        <w:rPr>
          <w:spacing w:val="-2"/>
          <w:sz w:val="24"/>
          <w:szCs w:val="24"/>
        </w:rPr>
        <w:t>задания.</w:t>
      </w:r>
    </w:p>
    <w:p w:rsidR="0016017E" w:rsidRPr="00C52C9F" w:rsidRDefault="0016017E" w:rsidP="0016017E">
      <w:pPr>
        <w:jc w:val="both"/>
        <w:rPr>
          <w:sz w:val="24"/>
          <w:szCs w:val="24"/>
        </w:rPr>
        <w:sectPr w:rsidR="0016017E" w:rsidRPr="00C52C9F" w:rsidSect="00773D8E">
          <w:type w:val="continuous"/>
          <w:pgSz w:w="11900" w:h="16840"/>
          <w:pgMar w:top="1134" w:right="850" w:bottom="1134" w:left="1701" w:header="0" w:footer="657" w:gutter="0"/>
          <w:cols w:space="720"/>
        </w:sectPr>
      </w:pPr>
    </w:p>
    <w:p w:rsidR="0016017E" w:rsidRPr="006B40A2" w:rsidRDefault="0016017E" w:rsidP="0016017E">
      <w:pPr>
        <w:jc w:val="both"/>
        <w:rPr>
          <w:sz w:val="24"/>
          <w:szCs w:val="24"/>
        </w:rPr>
        <w:sectPr w:rsidR="0016017E" w:rsidRPr="006B40A2" w:rsidSect="00773D8E">
          <w:pgSz w:w="11900" w:h="16840"/>
          <w:pgMar w:top="1134" w:right="850" w:bottom="1134" w:left="1701" w:header="0" w:footer="657" w:gutter="0"/>
          <w:cols w:space="720"/>
        </w:sectPr>
      </w:pPr>
    </w:p>
    <w:p w:rsidR="00053615" w:rsidRPr="00053615" w:rsidRDefault="00053615" w:rsidP="00861B8C">
      <w:pPr>
        <w:jc w:val="both"/>
        <w:rPr>
          <w:b/>
          <w:sz w:val="24"/>
          <w:szCs w:val="24"/>
        </w:rPr>
      </w:pPr>
      <w:r w:rsidRPr="00053615">
        <w:rPr>
          <w:b/>
          <w:sz w:val="24"/>
          <w:szCs w:val="24"/>
        </w:rPr>
        <w:lastRenderedPageBreak/>
        <w:t>2.2.3.</w:t>
      </w:r>
      <w:r w:rsidRPr="00053615">
        <w:rPr>
          <w:b/>
          <w:color w:val="231F20"/>
          <w:sz w:val="24"/>
          <w:szCs w:val="24"/>
        </w:rPr>
        <w:t xml:space="preserve"> Интеграция</w:t>
      </w:r>
      <w:r w:rsidRPr="00053615">
        <w:rPr>
          <w:b/>
          <w:color w:val="231F20"/>
          <w:spacing w:val="-11"/>
          <w:sz w:val="24"/>
          <w:szCs w:val="24"/>
        </w:rPr>
        <w:t xml:space="preserve"> </w:t>
      </w:r>
      <w:r w:rsidRPr="00053615">
        <w:rPr>
          <w:b/>
          <w:color w:val="231F20"/>
          <w:sz w:val="24"/>
          <w:szCs w:val="24"/>
        </w:rPr>
        <w:t>предметных</w:t>
      </w:r>
      <w:r w:rsidRPr="00053615">
        <w:rPr>
          <w:b/>
          <w:color w:val="231F20"/>
          <w:spacing w:val="-11"/>
          <w:sz w:val="24"/>
          <w:szCs w:val="24"/>
        </w:rPr>
        <w:t xml:space="preserve"> </w:t>
      </w:r>
      <w:r w:rsidRPr="00053615">
        <w:rPr>
          <w:b/>
          <w:color w:val="231F20"/>
          <w:sz w:val="24"/>
          <w:szCs w:val="24"/>
        </w:rPr>
        <w:t>и</w:t>
      </w:r>
      <w:r w:rsidRPr="00053615">
        <w:rPr>
          <w:b/>
          <w:color w:val="231F20"/>
          <w:spacing w:val="-11"/>
          <w:sz w:val="24"/>
          <w:szCs w:val="24"/>
        </w:rPr>
        <w:t xml:space="preserve"> </w:t>
      </w:r>
      <w:r w:rsidRPr="00053615">
        <w:rPr>
          <w:b/>
          <w:color w:val="231F20"/>
          <w:sz w:val="24"/>
          <w:szCs w:val="24"/>
        </w:rPr>
        <w:t>метапредметных требований как механизм конструирования современного процесса образования</w:t>
      </w:r>
    </w:p>
    <w:p w:rsidR="0016017E" w:rsidRDefault="0016017E" w:rsidP="0016017E">
      <w:pPr>
        <w:pStyle w:val="a3"/>
        <w:ind w:left="0"/>
        <w:jc w:val="both"/>
        <w:rPr>
          <w:color w:val="231F20"/>
        </w:rPr>
      </w:pPr>
    </w:p>
    <w:p w:rsidR="0016017E" w:rsidRPr="00BD2905" w:rsidRDefault="0016017E" w:rsidP="0016017E">
      <w:pPr>
        <w:pStyle w:val="a3"/>
        <w:ind w:left="0"/>
        <w:jc w:val="both"/>
      </w:pPr>
      <w:r>
        <w:rPr>
          <w:color w:val="231F20"/>
        </w:rPr>
        <w:t>Согласно теории развивающего обучения (Л. С. Выготский, Д. Б. Эльконин, П. Я. Гальпер</w:t>
      </w:r>
      <w:r w:rsidR="00BD2905">
        <w:rPr>
          <w:color w:val="231F20"/>
        </w:rPr>
        <w:t>ин, В. В. Давыдов и их последо</w:t>
      </w:r>
      <w:r>
        <w:rPr>
          <w:color w:val="231F20"/>
        </w:rPr>
        <w:t>ватели),</w:t>
      </w:r>
      <w:r>
        <w:rPr>
          <w:color w:val="231F20"/>
          <w:spacing w:val="-16"/>
        </w:rPr>
        <w:t xml:space="preserve"> </w:t>
      </w:r>
      <w:r>
        <w:rPr>
          <w:color w:val="231F20"/>
        </w:rPr>
        <w:t>критериями</w:t>
      </w:r>
      <w:r>
        <w:rPr>
          <w:color w:val="231F20"/>
          <w:spacing w:val="-16"/>
        </w:rPr>
        <w:t xml:space="preserve"> </w:t>
      </w:r>
      <w:r>
        <w:rPr>
          <w:color w:val="231F20"/>
        </w:rPr>
        <w:t>успешного</w:t>
      </w:r>
      <w:r>
        <w:rPr>
          <w:color w:val="231F20"/>
          <w:spacing w:val="-16"/>
        </w:rPr>
        <w:t xml:space="preserve"> </w:t>
      </w:r>
      <w:r>
        <w:rPr>
          <w:color w:val="231F20"/>
        </w:rPr>
        <w:t>психического</w:t>
      </w:r>
      <w:r>
        <w:rPr>
          <w:color w:val="231F20"/>
          <w:spacing w:val="-16"/>
        </w:rPr>
        <w:t xml:space="preserve"> </w:t>
      </w:r>
      <w:r>
        <w:rPr>
          <w:color w:val="231F20"/>
        </w:rPr>
        <w:t>развития</w:t>
      </w:r>
      <w:r>
        <w:rPr>
          <w:color w:val="231F20"/>
          <w:spacing w:val="-16"/>
        </w:rPr>
        <w:t xml:space="preserve"> </w:t>
      </w:r>
      <w:r>
        <w:rPr>
          <w:color w:val="231F20"/>
        </w:rPr>
        <w:t>ребё</w:t>
      </w:r>
      <w:proofErr w:type="gramStart"/>
      <w:r>
        <w:rPr>
          <w:color w:val="231F20"/>
        </w:rPr>
        <w:t>н-</w:t>
      </w:r>
      <w:proofErr w:type="gramEnd"/>
      <w:r>
        <w:rPr>
          <w:color w:val="231F20"/>
        </w:rPr>
        <w:t xml:space="preserve"> ка являются появившиеся в резул</w:t>
      </w:r>
      <w:r w:rsidR="00BD2905">
        <w:rPr>
          <w:color w:val="231F20"/>
        </w:rPr>
        <w:t>ьтате обучения на этой сту</w:t>
      </w:r>
      <w:r>
        <w:rPr>
          <w:color w:val="231F20"/>
        </w:rPr>
        <w:t>пени</w:t>
      </w:r>
      <w:r>
        <w:rPr>
          <w:color w:val="231F20"/>
          <w:spacing w:val="36"/>
        </w:rPr>
        <w:t xml:space="preserve"> </w:t>
      </w:r>
      <w:r>
        <w:rPr>
          <w:color w:val="231F20"/>
        </w:rPr>
        <w:t>образования</w:t>
      </w:r>
      <w:r>
        <w:rPr>
          <w:color w:val="231F20"/>
          <w:spacing w:val="37"/>
        </w:rPr>
        <w:t xml:space="preserve"> </w:t>
      </w:r>
      <w:r>
        <w:rPr>
          <w:color w:val="231F20"/>
        </w:rPr>
        <w:t>психологические</w:t>
      </w:r>
      <w:r>
        <w:rPr>
          <w:color w:val="231F20"/>
          <w:spacing w:val="37"/>
        </w:rPr>
        <w:t xml:space="preserve"> </w:t>
      </w:r>
      <w:r>
        <w:rPr>
          <w:color w:val="231F20"/>
        </w:rPr>
        <w:t>новообразования.</w:t>
      </w:r>
      <w:r>
        <w:rPr>
          <w:color w:val="231F20"/>
          <w:spacing w:val="36"/>
        </w:rPr>
        <w:t xml:space="preserve"> </w:t>
      </w:r>
      <w:r>
        <w:rPr>
          <w:color w:val="231F20"/>
          <w:spacing w:val="-2"/>
        </w:rPr>
        <w:t>Среди</w:t>
      </w:r>
      <w:r w:rsidR="00BD2905">
        <w:t xml:space="preserve"> </w:t>
      </w:r>
      <w:r>
        <w:rPr>
          <w:color w:val="231F20"/>
          <w:spacing w:val="-2"/>
        </w:rPr>
        <w:t>них</w:t>
      </w:r>
      <w:r>
        <w:rPr>
          <w:color w:val="231F20"/>
          <w:spacing w:val="-8"/>
        </w:rPr>
        <w:t xml:space="preserve"> </w:t>
      </w:r>
      <w:r>
        <w:rPr>
          <w:color w:val="231F20"/>
          <w:spacing w:val="-2"/>
        </w:rPr>
        <w:t>для</w:t>
      </w:r>
      <w:r>
        <w:rPr>
          <w:color w:val="231F20"/>
          <w:spacing w:val="-8"/>
        </w:rPr>
        <w:t xml:space="preserve"> </w:t>
      </w:r>
      <w:r>
        <w:rPr>
          <w:color w:val="231F20"/>
          <w:spacing w:val="-2"/>
        </w:rPr>
        <w:t>младшего</w:t>
      </w:r>
      <w:r>
        <w:rPr>
          <w:color w:val="231F20"/>
          <w:spacing w:val="-8"/>
        </w:rPr>
        <w:t xml:space="preserve"> </w:t>
      </w:r>
      <w:r>
        <w:rPr>
          <w:color w:val="231F20"/>
          <w:spacing w:val="-2"/>
        </w:rPr>
        <w:t>школьника</w:t>
      </w:r>
      <w:r>
        <w:rPr>
          <w:color w:val="231F20"/>
          <w:spacing w:val="-8"/>
        </w:rPr>
        <w:t xml:space="preserve"> </w:t>
      </w:r>
      <w:r>
        <w:rPr>
          <w:color w:val="231F20"/>
          <w:spacing w:val="-2"/>
        </w:rPr>
        <w:t>принципиально</w:t>
      </w:r>
      <w:r>
        <w:rPr>
          <w:color w:val="231F20"/>
          <w:spacing w:val="-8"/>
        </w:rPr>
        <w:t xml:space="preserve"> </w:t>
      </w:r>
      <w:r>
        <w:rPr>
          <w:color w:val="231F20"/>
          <w:spacing w:val="-2"/>
        </w:rPr>
        <w:t>важны:</w:t>
      </w:r>
      <w:r>
        <w:rPr>
          <w:color w:val="231F20"/>
          <w:spacing w:val="-8"/>
        </w:rPr>
        <w:t xml:space="preserve"> </w:t>
      </w:r>
      <w:r>
        <w:rPr>
          <w:color w:val="231F20"/>
          <w:spacing w:val="-2"/>
        </w:rPr>
        <w:t>осознан</w:t>
      </w:r>
      <w:r>
        <w:rPr>
          <w:color w:val="231F20"/>
        </w:rPr>
        <w:t>ное овладение научными терминами и понятиями изучаемой науки;</w:t>
      </w:r>
      <w:r>
        <w:rPr>
          <w:color w:val="231F20"/>
          <w:spacing w:val="-8"/>
        </w:rPr>
        <w:t xml:space="preserve"> </w:t>
      </w:r>
      <w:r>
        <w:rPr>
          <w:color w:val="231F20"/>
        </w:rPr>
        <w:t>способность</w:t>
      </w:r>
      <w:r>
        <w:rPr>
          <w:color w:val="231F20"/>
          <w:spacing w:val="-8"/>
        </w:rPr>
        <w:t xml:space="preserve"> </w:t>
      </w:r>
      <w:r>
        <w:rPr>
          <w:color w:val="231F20"/>
        </w:rPr>
        <w:t>к</w:t>
      </w:r>
      <w:r>
        <w:rPr>
          <w:color w:val="231F20"/>
          <w:spacing w:val="-8"/>
        </w:rPr>
        <w:t xml:space="preserve"> </w:t>
      </w:r>
      <w:r>
        <w:rPr>
          <w:color w:val="231F20"/>
        </w:rPr>
        <w:t>использованию</w:t>
      </w:r>
      <w:r>
        <w:rPr>
          <w:color w:val="231F20"/>
          <w:spacing w:val="-8"/>
        </w:rPr>
        <w:t xml:space="preserve"> </w:t>
      </w:r>
      <w:r>
        <w:rPr>
          <w:color w:val="231F20"/>
        </w:rPr>
        <w:t>и/или</w:t>
      </w:r>
      <w:r>
        <w:rPr>
          <w:color w:val="231F20"/>
          <w:spacing w:val="-8"/>
        </w:rPr>
        <w:t xml:space="preserve"> </w:t>
      </w:r>
      <w:r>
        <w:rPr>
          <w:color w:val="231F20"/>
        </w:rPr>
        <w:t xml:space="preserve">самостоятельному </w:t>
      </w:r>
      <w:r>
        <w:rPr>
          <w:color w:val="231F20"/>
          <w:w w:val="95"/>
        </w:rPr>
        <w:t>построению алгоритма решения учебной задачи; определённый уровень сформированности универсальных учебных действий.</w:t>
      </w:r>
      <w:r>
        <w:rPr>
          <w:color w:val="231F20"/>
          <w:w w:val="105"/>
        </w:rPr>
        <w:t xml:space="preserve"> Поскольку образование протекает в </w:t>
      </w:r>
      <w:r w:rsidR="00BD2905">
        <w:rPr>
          <w:color w:val="231F20"/>
        </w:rPr>
        <w:t>рамках изучения кон</w:t>
      </w:r>
      <w:r>
        <w:rPr>
          <w:color w:val="231F20"/>
        </w:rPr>
        <w:t>кретных</w:t>
      </w:r>
      <w:r w:rsidRPr="00BD2905">
        <w:rPr>
          <w:color w:val="231F20"/>
        </w:rPr>
        <w:t xml:space="preserve"> </w:t>
      </w:r>
      <w:r>
        <w:rPr>
          <w:color w:val="231F20"/>
        </w:rPr>
        <w:t>учебных</w:t>
      </w:r>
      <w:r w:rsidRPr="00BD2905">
        <w:rPr>
          <w:color w:val="231F20"/>
        </w:rPr>
        <w:t xml:space="preserve"> </w:t>
      </w:r>
      <w:r>
        <w:rPr>
          <w:color w:val="231F20"/>
        </w:rPr>
        <w:t>предметов</w:t>
      </w:r>
      <w:r w:rsidRPr="00BD2905">
        <w:rPr>
          <w:color w:val="231F20"/>
        </w:rPr>
        <w:t xml:space="preserve"> </w:t>
      </w:r>
      <w:r>
        <w:rPr>
          <w:color w:val="231F20"/>
        </w:rPr>
        <w:t>(курсов,</w:t>
      </w:r>
      <w:r w:rsidRPr="00BD2905">
        <w:rPr>
          <w:color w:val="231F20"/>
        </w:rPr>
        <w:t xml:space="preserve"> </w:t>
      </w:r>
      <w:r>
        <w:rPr>
          <w:color w:val="231F20"/>
        </w:rPr>
        <w:t>модулей),</w:t>
      </w:r>
      <w:r w:rsidRPr="00BD2905">
        <w:rPr>
          <w:color w:val="231F20"/>
        </w:rPr>
        <w:t xml:space="preserve"> </w:t>
      </w:r>
      <w:r>
        <w:rPr>
          <w:color w:val="231F20"/>
        </w:rPr>
        <w:t>то</w:t>
      </w:r>
      <w:r w:rsidRPr="00BD2905">
        <w:rPr>
          <w:color w:val="231F20"/>
        </w:rPr>
        <w:t xml:space="preserve"> </w:t>
      </w:r>
      <w:r>
        <w:rPr>
          <w:color w:val="231F20"/>
        </w:rPr>
        <w:t xml:space="preserve">необходимо </w:t>
      </w:r>
      <w:r w:rsidRPr="00BD2905">
        <w:rPr>
          <w:color w:val="231F20"/>
        </w:rPr>
        <w:t xml:space="preserve">определение вклада каждого из них в становление </w:t>
      </w:r>
      <w:r w:rsidR="00BD2905">
        <w:rPr>
          <w:color w:val="231F20"/>
        </w:rPr>
        <w:t>универ</w:t>
      </w:r>
      <w:r>
        <w:rPr>
          <w:color w:val="231F20"/>
        </w:rPr>
        <w:t xml:space="preserve">сальных учебных действий и его </w:t>
      </w:r>
      <w:r w:rsidRPr="00BD2905">
        <w:rPr>
          <w:color w:val="231F20"/>
        </w:rPr>
        <w:t xml:space="preserve">реализацию </w:t>
      </w:r>
      <w:r>
        <w:rPr>
          <w:color w:val="231F20"/>
        </w:rPr>
        <w:t>на каждом уроке. В</w:t>
      </w:r>
      <w:r w:rsidRPr="00BD2905">
        <w:rPr>
          <w:color w:val="231F20"/>
        </w:rPr>
        <w:t xml:space="preserve"> </w:t>
      </w:r>
      <w:r>
        <w:rPr>
          <w:color w:val="231F20"/>
        </w:rPr>
        <w:t>этом</w:t>
      </w:r>
      <w:r w:rsidRPr="00BD2905">
        <w:rPr>
          <w:color w:val="231F20"/>
        </w:rPr>
        <w:t xml:space="preserve"> </w:t>
      </w:r>
      <w:r>
        <w:rPr>
          <w:color w:val="231F20"/>
        </w:rPr>
        <w:t>случае</w:t>
      </w:r>
      <w:r w:rsidRPr="00BD2905">
        <w:rPr>
          <w:color w:val="231F20"/>
        </w:rPr>
        <w:t xml:space="preserve"> </w:t>
      </w:r>
      <w:r>
        <w:rPr>
          <w:color w:val="231F20"/>
        </w:rPr>
        <w:t>механизмом</w:t>
      </w:r>
      <w:r w:rsidRPr="00BD2905">
        <w:rPr>
          <w:color w:val="231F20"/>
        </w:rPr>
        <w:t xml:space="preserve"> </w:t>
      </w:r>
      <w:r>
        <w:rPr>
          <w:color w:val="231F20"/>
        </w:rPr>
        <w:t>конструирования</w:t>
      </w:r>
      <w:r w:rsidRPr="00BD2905">
        <w:rPr>
          <w:color w:val="231F20"/>
        </w:rPr>
        <w:t xml:space="preserve"> </w:t>
      </w:r>
      <w:r>
        <w:rPr>
          <w:color w:val="231F20"/>
        </w:rPr>
        <w:t>образовательно</w:t>
      </w:r>
      <w:r w:rsidR="00BD2905">
        <w:rPr>
          <w:color w:val="231F20"/>
        </w:rPr>
        <w:t xml:space="preserve"> </w:t>
      </w:r>
      <w:r>
        <w:rPr>
          <w:color w:val="231F20"/>
        </w:rPr>
        <w:t>процесса</w:t>
      </w:r>
      <w:r w:rsidRPr="00BD2905">
        <w:rPr>
          <w:color w:val="231F20"/>
        </w:rPr>
        <w:t xml:space="preserve"> </w:t>
      </w:r>
      <w:r>
        <w:rPr>
          <w:color w:val="231F20"/>
        </w:rPr>
        <w:t>будут</w:t>
      </w:r>
      <w:r w:rsidRPr="00BD2905">
        <w:rPr>
          <w:color w:val="231F20"/>
        </w:rPr>
        <w:t xml:space="preserve"> </w:t>
      </w:r>
      <w:r>
        <w:rPr>
          <w:color w:val="231F20"/>
        </w:rPr>
        <w:t>следующие</w:t>
      </w:r>
      <w:r w:rsidRPr="00BD2905">
        <w:rPr>
          <w:color w:val="231F20"/>
        </w:rPr>
        <w:t xml:space="preserve"> </w:t>
      </w:r>
      <w:r>
        <w:rPr>
          <w:color w:val="231F20"/>
        </w:rPr>
        <w:t>методические</w:t>
      </w:r>
      <w:r w:rsidRPr="00BD2905">
        <w:rPr>
          <w:color w:val="231F20"/>
        </w:rPr>
        <w:t xml:space="preserve"> позиции:</w:t>
      </w:r>
    </w:p>
    <w:p w:rsidR="0016017E" w:rsidRPr="00BD2905" w:rsidRDefault="0016017E" w:rsidP="0016017E">
      <w:pPr>
        <w:pStyle w:val="a5"/>
        <w:numPr>
          <w:ilvl w:val="0"/>
          <w:numId w:val="173"/>
        </w:numPr>
        <w:tabs>
          <w:tab w:val="left" w:pos="607"/>
        </w:tabs>
        <w:ind w:left="0" w:firstLine="0"/>
        <w:jc w:val="both"/>
        <w:rPr>
          <w:color w:val="231F20"/>
          <w:sz w:val="24"/>
          <w:szCs w:val="24"/>
        </w:rPr>
      </w:pPr>
      <w:r w:rsidRPr="00BD2905">
        <w:rPr>
          <w:color w:val="231F20"/>
          <w:sz w:val="24"/>
          <w:szCs w:val="24"/>
        </w:rPr>
        <w:t>Педагогический работник проводит анализ содержания учебного предмета с точки зрения универсальных действий и устанавливает те содержательные линии, которые в особой мере способствуют формир</w:t>
      </w:r>
      <w:r w:rsidR="00BD2905">
        <w:rPr>
          <w:color w:val="231F20"/>
          <w:sz w:val="24"/>
          <w:szCs w:val="24"/>
        </w:rPr>
        <w:t>ованию разных метапредметных ре</w:t>
      </w:r>
      <w:r w:rsidRPr="00BD2905">
        <w:rPr>
          <w:color w:val="231F20"/>
          <w:sz w:val="24"/>
          <w:szCs w:val="24"/>
        </w:rPr>
        <w:t>зультатов. На уроке по каждому предмету предусматривается включение заданий, выполнение которых требует применения определённого познавательного, коммуникативного или рег</w:t>
      </w:r>
      <w:proofErr w:type="gramStart"/>
      <w:r w:rsidRPr="00BD2905">
        <w:rPr>
          <w:color w:val="231F20"/>
          <w:sz w:val="24"/>
          <w:szCs w:val="24"/>
        </w:rPr>
        <w:t>у-</w:t>
      </w:r>
      <w:proofErr w:type="gramEnd"/>
      <w:r w:rsidRPr="00BD2905">
        <w:rPr>
          <w:color w:val="231F20"/>
          <w:sz w:val="24"/>
          <w:szCs w:val="24"/>
        </w:rPr>
        <w:t xml:space="preserve"> лятивного универсального действия. К примеру, метод </w:t>
      </w:r>
      <w:r w:rsidR="00BD2905">
        <w:rPr>
          <w:color w:val="231F20"/>
          <w:sz w:val="24"/>
          <w:szCs w:val="24"/>
        </w:rPr>
        <w:t>измере</w:t>
      </w:r>
      <w:r w:rsidRPr="00BD2905">
        <w:rPr>
          <w:color w:val="231F20"/>
          <w:sz w:val="24"/>
          <w:szCs w:val="24"/>
        </w:rPr>
        <w:t>ния часто применяется к математическим объектам, типичен при изучении информатик</w:t>
      </w:r>
      <w:r w:rsidR="00BD2905">
        <w:rPr>
          <w:color w:val="231F20"/>
          <w:sz w:val="24"/>
          <w:szCs w:val="24"/>
        </w:rPr>
        <w:t>и, технологии, а смысловое чте</w:t>
      </w:r>
      <w:r w:rsidRPr="00BD2905">
        <w:rPr>
          <w:color w:val="231F20"/>
          <w:sz w:val="24"/>
          <w:szCs w:val="24"/>
        </w:rPr>
        <w:t>ние — прерогатива уроков русского языка и литературы.</w:t>
      </w:r>
    </w:p>
    <w:p w:rsidR="0016017E" w:rsidRPr="00BD2905" w:rsidRDefault="0016017E" w:rsidP="0016017E">
      <w:pPr>
        <w:pStyle w:val="a3"/>
        <w:ind w:left="0"/>
        <w:jc w:val="both"/>
        <w:rPr>
          <w:color w:val="231F20"/>
        </w:rPr>
      </w:pPr>
      <w:r>
        <w:rPr>
          <w:color w:val="231F20"/>
        </w:rPr>
        <w:t>Соответствующий вклад в формирование универсальных действий можно выделить в содержании каждого учебного предмета.</w:t>
      </w:r>
      <w:r w:rsidRPr="00BD2905">
        <w:rPr>
          <w:color w:val="231F20"/>
        </w:rPr>
        <w:t xml:space="preserve"> </w:t>
      </w:r>
      <w:r>
        <w:rPr>
          <w:color w:val="231F20"/>
        </w:rPr>
        <w:t>Таким</w:t>
      </w:r>
      <w:r w:rsidRPr="00BD2905">
        <w:rPr>
          <w:color w:val="231F20"/>
        </w:rPr>
        <w:t xml:space="preserve"> </w:t>
      </w:r>
      <w:r>
        <w:rPr>
          <w:color w:val="231F20"/>
        </w:rPr>
        <w:t>образом,</w:t>
      </w:r>
      <w:r w:rsidRPr="00BD2905">
        <w:rPr>
          <w:color w:val="231F20"/>
        </w:rPr>
        <w:t xml:space="preserve"> </w:t>
      </w:r>
      <w:r>
        <w:rPr>
          <w:color w:val="231F20"/>
        </w:rPr>
        <w:t>на</w:t>
      </w:r>
      <w:r w:rsidRPr="00BD2905">
        <w:rPr>
          <w:color w:val="231F20"/>
        </w:rPr>
        <w:t xml:space="preserve"> первом </w:t>
      </w:r>
      <w:r>
        <w:rPr>
          <w:color w:val="231F20"/>
        </w:rPr>
        <w:t>этапе</w:t>
      </w:r>
      <w:r w:rsidRPr="00BD2905">
        <w:rPr>
          <w:color w:val="231F20"/>
        </w:rPr>
        <w:t xml:space="preserve"> </w:t>
      </w:r>
      <w:r>
        <w:rPr>
          <w:color w:val="231F20"/>
        </w:rPr>
        <w:t>формирования</w:t>
      </w:r>
      <w:r w:rsidRPr="00BD2905">
        <w:rPr>
          <w:color w:val="231F20"/>
        </w:rPr>
        <w:t xml:space="preserve"> </w:t>
      </w:r>
      <w:r>
        <w:rPr>
          <w:color w:val="231F20"/>
        </w:rPr>
        <w:t>УУД определяются</w:t>
      </w:r>
      <w:r w:rsidRPr="00BD2905">
        <w:rPr>
          <w:color w:val="231F20"/>
        </w:rPr>
        <w:t xml:space="preserve"> </w:t>
      </w:r>
      <w:r>
        <w:rPr>
          <w:color w:val="231F20"/>
        </w:rPr>
        <w:t>приоритеты</w:t>
      </w:r>
      <w:r w:rsidRPr="00BD2905">
        <w:rPr>
          <w:color w:val="231F20"/>
        </w:rPr>
        <w:t xml:space="preserve"> </w:t>
      </w:r>
      <w:r>
        <w:rPr>
          <w:color w:val="231F20"/>
        </w:rPr>
        <w:t>учебных</w:t>
      </w:r>
      <w:r w:rsidRPr="00BD2905">
        <w:rPr>
          <w:color w:val="231F20"/>
        </w:rPr>
        <w:t xml:space="preserve"> </w:t>
      </w:r>
      <w:r>
        <w:rPr>
          <w:color w:val="231F20"/>
        </w:rPr>
        <w:t>курсов</w:t>
      </w:r>
      <w:r w:rsidRPr="00BD2905">
        <w:rPr>
          <w:color w:val="231F20"/>
        </w:rPr>
        <w:t xml:space="preserve"> </w:t>
      </w:r>
      <w:r>
        <w:rPr>
          <w:color w:val="231F20"/>
        </w:rPr>
        <w:t>для</w:t>
      </w:r>
      <w:r w:rsidRPr="00BD2905">
        <w:rPr>
          <w:color w:val="231F20"/>
        </w:rPr>
        <w:t xml:space="preserve"> </w:t>
      </w:r>
      <w:r>
        <w:rPr>
          <w:color w:val="231F20"/>
        </w:rPr>
        <w:t xml:space="preserve">формирования </w:t>
      </w:r>
      <w:r w:rsidRPr="00BD2905">
        <w:rPr>
          <w:color w:val="231F20"/>
        </w:rPr>
        <w:t xml:space="preserve">качества универсальности на данном предметном содержании. </w:t>
      </w:r>
      <w:r>
        <w:rPr>
          <w:color w:val="231F20"/>
        </w:rPr>
        <w:t>На</w:t>
      </w:r>
      <w:r w:rsidRPr="00BD2905">
        <w:rPr>
          <w:color w:val="231F20"/>
        </w:rPr>
        <w:t xml:space="preserve"> втором </w:t>
      </w:r>
      <w:r>
        <w:rPr>
          <w:color w:val="231F20"/>
        </w:rPr>
        <w:t>этапе</w:t>
      </w:r>
      <w:r w:rsidRPr="00BD2905">
        <w:rPr>
          <w:color w:val="231F20"/>
        </w:rPr>
        <w:t xml:space="preserve"> </w:t>
      </w:r>
      <w:r>
        <w:rPr>
          <w:color w:val="231F20"/>
        </w:rPr>
        <w:t>подключаются</w:t>
      </w:r>
      <w:r w:rsidRPr="00BD2905">
        <w:rPr>
          <w:color w:val="231F20"/>
        </w:rPr>
        <w:t xml:space="preserve"> </w:t>
      </w:r>
      <w:r>
        <w:rPr>
          <w:color w:val="231F20"/>
        </w:rPr>
        <w:t>другие</w:t>
      </w:r>
      <w:r w:rsidRPr="00BD2905">
        <w:rPr>
          <w:color w:val="231F20"/>
        </w:rPr>
        <w:t xml:space="preserve"> </w:t>
      </w:r>
      <w:r>
        <w:rPr>
          <w:color w:val="231F20"/>
        </w:rPr>
        <w:t>предметы,</w:t>
      </w:r>
      <w:r w:rsidRPr="00BD2905">
        <w:rPr>
          <w:color w:val="231F20"/>
        </w:rPr>
        <w:t xml:space="preserve"> </w:t>
      </w:r>
      <w:r w:rsidR="00BD2905">
        <w:rPr>
          <w:color w:val="231F20"/>
        </w:rPr>
        <w:t>педагогиче</w:t>
      </w:r>
      <w:r>
        <w:rPr>
          <w:color w:val="231F20"/>
        </w:rPr>
        <w:t xml:space="preserve">ский работник предлагает задания, требующие применения </w:t>
      </w:r>
      <w:r w:rsidRPr="00BD2905">
        <w:rPr>
          <w:color w:val="231F20"/>
        </w:rPr>
        <w:t xml:space="preserve">учебного действия или операций на разном предметном </w:t>
      </w:r>
      <w:r w:rsidR="00BD2905">
        <w:rPr>
          <w:color w:val="231F20"/>
        </w:rPr>
        <w:t>содер</w:t>
      </w:r>
      <w:r>
        <w:rPr>
          <w:color w:val="231F20"/>
        </w:rPr>
        <w:t xml:space="preserve">жании. </w:t>
      </w:r>
      <w:r w:rsidRPr="00BD2905">
        <w:rPr>
          <w:color w:val="231F20"/>
        </w:rPr>
        <w:t xml:space="preserve">Третий </w:t>
      </w:r>
      <w:r>
        <w:rPr>
          <w:color w:val="231F20"/>
        </w:rPr>
        <w:t>этап характ</w:t>
      </w:r>
      <w:r w:rsidR="00BD2905">
        <w:rPr>
          <w:color w:val="231F20"/>
        </w:rPr>
        <w:t>еризуется устойчивостью универ</w:t>
      </w:r>
      <w:r w:rsidRPr="00BD2905">
        <w:rPr>
          <w:color w:val="231F20"/>
        </w:rPr>
        <w:t>сального действия, т. е. исполь</w:t>
      </w:r>
      <w:r w:rsidR="00BD2905">
        <w:rPr>
          <w:color w:val="231F20"/>
        </w:rPr>
        <w:t>зования его независимо от пред</w:t>
      </w:r>
      <w:r w:rsidRPr="00BD2905">
        <w:rPr>
          <w:color w:val="231F20"/>
        </w:rPr>
        <w:t>метного содержания. У обучающегося</w:t>
      </w:r>
      <w:r>
        <w:rPr>
          <w:color w:val="231F20"/>
          <w:w w:val="95"/>
        </w:rPr>
        <w:t xml:space="preserve"> начинает формироваться </w:t>
      </w:r>
      <w:r>
        <w:rPr>
          <w:color w:val="231F20"/>
          <w:spacing w:val="-2"/>
        </w:rPr>
        <w:t>обобщённое</w:t>
      </w:r>
      <w:r>
        <w:rPr>
          <w:color w:val="231F20"/>
          <w:spacing w:val="-6"/>
        </w:rPr>
        <w:t xml:space="preserve"> </w:t>
      </w:r>
      <w:r>
        <w:rPr>
          <w:color w:val="231F20"/>
          <w:spacing w:val="-2"/>
        </w:rPr>
        <w:t>видение</w:t>
      </w:r>
      <w:r>
        <w:rPr>
          <w:color w:val="231F20"/>
          <w:spacing w:val="-6"/>
        </w:rPr>
        <w:t xml:space="preserve"> </w:t>
      </w:r>
      <w:r>
        <w:rPr>
          <w:color w:val="231F20"/>
          <w:spacing w:val="-2"/>
        </w:rPr>
        <w:t>учебного</w:t>
      </w:r>
      <w:r>
        <w:rPr>
          <w:color w:val="231F20"/>
          <w:spacing w:val="-6"/>
        </w:rPr>
        <w:t xml:space="preserve"> </w:t>
      </w:r>
      <w:r>
        <w:rPr>
          <w:color w:val="231F20"/>
          <w:spacing w:val="-2"/>
        </w:rPr>
        <w:t>действия,</w:t>
      </w:r>
      <w:r>
        <w:rPr>
          <w:color w:val="231F20"/>
          <w:spacing w:val="-6"/>
        </w:rPr>
        <w:t xml:space="preserve"> </w:t>
      </w:r>
      <w:r>
        <w:rPr>
          <w:color w:val="231F20"/>
          <w:spacing w:val="-2"/>
        </w:rPr>
        <w:t>он</w:t>
      </w:r>
      <w:r>
        <w:rPr>
          <w:color w:val="231F20"/>
          <w:spacing w:val="-6"/>
        </w:rPr>
        <w:t xml:space="preserve"> </w:t>
      </w:r>
      <w:r>
        <w:rPr>
          <w:color w:val="231F20"/>
          <w:spacing w:val="-2"/>
        </w:rPr>
        <w:t>может</w:t>
      </w:r>
      <w:r>
        <w:rPr>
          <w:color w:val="231F20"/>
          <w:spacing w:val="-6"/>
        </w:rPr>
        <w:t xml:space="preserve"> </w:t>
      </w:r>
      <w:r>
        <w:rPr>
          <w:color w:val="231F20"/>
          <w:spacing w:val="-2"/>
        </w:rPr>
        <w:t>охарактери</w:t>
      </w:r>
      <w:r>
        <w:rPr>
          <w:color w:val="231F20"/>
        </w:rPr>
        <w:t>зовать</w:t>
      </w:r>
      <w:r>
        <w:rPr>
          <w:color w:val="231F20"/>
          <w:spacing w:val="-14"/>
        </w:rPr>
        <w:t xml:space="preserve"> </w:t>
      </w:r>
      <w:r>
        <w:rPr>
          <w:color w:val="231F20"/>
        </w:rPr>
        <w:t>его,</w:t>
      </w:r>
      <w:r>
        <w:rPr>
          <w:color w:val="231F20"/>
          <w:spacing w:val="-13"/>
        </w:rPr>
        <w:t xml:space="preserve"> </w:t>
      </w:r>
      <w:r>
        <w:rPr>
          <w:color w:val="231F20"/>
        </w:rPr>
        <w:t>не</w:t>
      </w:r>
      <w:r>
        <w:rPr>
          <w:color w:val="231F20"/>
          <w:spacing w:val="-13"/>
        </w:rPr>
        <w:t xml:space="preserve"> </w:t>
      </w:r>
      <w:r>
        <w:rPr>
          <w:color w:val="231F20"/>
        </w:rPr>
        <w:t>ссылаясь</w:t>
      </w:r>
      <w:r>
        <w:rPr>
          <w:color w:val="231F20"/>
          <w:spacing w:val="-13"/>
        </w:rPr>
        <w:t xml:space="preserve"> </w:t>
      </w:r>
      <w:r>
        <w:rPr>
          <w:color w:val="231F20"/>
        </w:rPr>
        <w:t>на</w:t>
      </w:r>
      <w:r>
        <w:rPr>
          <w:color w:val="231F20"/>
          <w:spacing w:val="-13"/>
        </w:rPr>
        <w:t xml:space="preserve"> </w:t>
      </w:r>
      <w:r>
        <w:rPr>
          <w:color w:val="231F20"/>
        </w:rPr>
        <w:t>конкретное</w:t>
      </w:r>
      <w:r>
        <w:rPr>
          <w:color w:val="231F20"/>
          <w:spacing w:val="-13"/>
        </w:rPr>
        <w:t xml:space="preserve"> </w:t>
      </w:r>
      <w:r>
        <w:rPr>
          <w:color w:val="231F20"/>
        </w:rPr>
        <w:t>содержание.</w:t>
      </w:r>
      <w:r>
        <w:rPr>
          <w:color w:val="231F20"/>
          <w:spacing w:val="-13"/>
        </w:rPr>
        <w:t xml:space="preserve"> </w:t>
      </w:r>
      <w:proofErr w:type="gramStart"/>
      <w:r>
        <w:rPr>
          <w:color w:val="231F20"/>
          <w:spacing w:val="-2"/>
        </w:rPr>
        <w:t>Например,</w:t>
      </w:r>
      <w:r w:rsidR="00BD2905">
        <w:t xml:space="preserve"> </w:t>
      </w:r>
      <w:r>
        <w:rPr>
          <w:color w:val="231F20"/>
        </w:rPr>
        <w:t>«наблюдать — значит…», «сравнение — это…», «контролиро</w:t>
      </w:r>
      <w:r>
        <w:rPr>
          <w:color w:val="231F20"/>
          <w:w w:val="95"/>
        </w:rPr>
        <w:t xml:space="preserve">вать — значит…» и т. п. Педагогический работник делает вывод </w:t>
      </w:r>
      <w:r>
        <w:rPr>
          <w:color w:val="231F20"/>
        </w:rPr>
        <w:t>о</w:t>
      </w:r>
      <w:r>
        <w:rPr>
          <w:color w:val="231F20"/>
          <w:spacing w:val="-10"/>
        </w:rPr>
        <w:t xml:space="preserve"> </w:t>
      </w:r>
      <w:r>
        <w:rPr>
          <w:color w:val="231F20"/>
        </w:rPr>
        <w:t>том,</w:t>
      </w:r>
      <w:r>
        <w:rPr>
          <w:color w:val="231F20"/>
          <w:spacing w:val="-10"/>
        </w:rPr>
        <w:t xml:space="preserve"> </w:t>
      </w:r>
      <w:r>
        <w:rPr>
          <w:color w:val="231F20"/>
        </w:rPr>
        <w:t>что</w:t>
      </w:r>
      <w:r>
        <w:rPr>
          <w:color w:val="231F20"/>
          <w:spacing w:val="-10"/>
        </w:rPr>
        <w:t xml:space="preserve"> </w:t>
      </w:r>
      <w:r>
        <w:rPr>
          <w:color w:val="231F20"/>
        </w:rPr>
        <w:t>универсальность</w:t>
      </w:r>
      <w:r w:rsidRPr="00BD2905">
        <w:rPr>
          <w:color w:val="231F20"/>
        </w:rPr>
        <w:t xml:space="preserve"> </w:t>
      </w:r>
      <w:r>
        <w:rPr>
          <w:color w:val="231F20"/>
        </w:rPr>
        <w:t>(независимость</w:t>
      </w:r>
      <w:r w:rsidRPr="00BD2905">
        <w:rPr>
          <w:color w:val="231F20"/>
        </w:rPr>
        <w:t xml:space="preserve"> </w:t>
      </w:r>
      <w:r>
        <w:rPr>
          <w:color w:val="231F20"/>
        </w:rPr>
        <w:t>от</w:t>
      </w:r>
      <w:r w:rsidRPr="00BD2905">
        <w:rPr>
          <w:color w:val="231F20"/>
        </w:rPr>
        <w:t xml:space="preserve"> </w:t>
      </w:r>
      <w:r>
        <w:rPr>
          <w:color w:val="231F20"/>
        </w:rPr>
        <w:t>конкретного</w:t>
      </w:r>
      <w:r w:rsidRPr="00BD2905">
        <w:rPr>
          <w:color w:val="231F20"/>
        </w:rPr>
        <w:t xml:space="preserve"> </w:t>
      </w:r>
      <w:r w:rsidR="00BD2905">
        <w:rPr>
          <w:color w:val="231F20"/>
        </w:rPr>
        <w:t>со</w:t>
      </w:r>
      <w:r>
        <w:rPr>
          <w:color w:val="231F20"/>
        </w:rPr>
        <w:t>держания) как свойство учебного действия сформировалась.</w:t>
      </w:r>
      <w:proofErr w:type="gramEnd"/>
    </w:p>
    <w:p w:rsidR="0016017E" w:rsidRPr="004E2E83" w:rsidRDefault="0016017E" w:rsidP="00BD2905">
      <w:pPr>
        <w:jc w:val="both"/>
        <w:rPr>
          <w:color w:val="231F20"/>
          <w:w w:val="95"/>
          <w:sz w:val="24"/>
          <w:szCs w:val="24"/>
        </w:rPr>
      </w:pPr>
      <w:r w:rsidRPr="004E2E83">
        <w:rPr>
          <w:color w:val="231F20"/>
          <w:w w:val="95"/>
          <w:sz w:val="24"/>
          <w:szCs w:val="24"/>
        </w:rPr>
        <w:t>Используются виды деятельности, которые в особой мере провоцируют применение универсальных действий: поисковая, в том числе с использованием информационного ресурса</w:t>
      </w:r>
      <w:r w:rsidR="00BD2905" w:rsidRPr="004E2E83">
        <w:rPr>
          <w:color w:val="231F20"/>
          <w:w w:val="95"/>
          <w:sz w:val="24"/>
          <w:szCs w:val="24"/>
        </w:rPr>
        <w:t xml:space="preserve"> </w:t>
      </w:r>
      <w:r w:rsidRPr="004E2E83">
        <w:rPr>
          <w:color w:val="231F20"/>
          <w:w w:val="95"/>
          <w:sz w:val="24"/>
          <w:szCs w:val="24"/>
        </w:rPr>
        <w:t>Интернета, исследовательская, творческая деятельность, в том числе с использованием экр</w:t>
      </w:r>
      <w:r w:rsidR="00BD2905" w:rsidRPr="004E2E83">
        <w:rPr>
          <w:color w:val="231F20"/>
          <w:w w:val="95"/>
          <w:sz w:val="24"/>
          <w:szCs w:val="24"/>
        </w:rPr>
        <w:t>анных моделей изучаемых объек</w:t>
      </w:r>
      <w:r w:rsidRPr="004E2E83">
        <w:rPr>
          <w:color w:val="231F20"/>
          <w:w w:val="95"/>
          <w:sz w:val="24"/>
          <w:szCs w:val="24"/>
        </w:rPr>
        <w:t>тов или процессов. Это побуд</w:t>
      </w:r>
      <w:r w:rsidR="00BD2905" w:rsidRPr="004E2E83">
        <w:rPr>
          <w:color w:val="231F20"/>
          <w:w w:val="95"/>
          <w:sz w:val="24"/>
          <w:szCs w:val="24"/>
        </w:rPr>
        <w:t>ит учителя отказаться от репро</w:t>
      </w:r>
      <w:r w:rsidRPr="004E2E83">
        <w:rPr>
          <w:color w:val="231F20"/>
          <w:w w:val="95"/>
          <w:sz w:val="24"/>
          <w:szCs w:val="24"/>
        </w:rPr>
        <w:t>дуктивного типа организации обучения, при котором главным методом обучения является</w:t>
      </w:r>
      <w:r w:rsidR="00BD2905" w:rsidRPr="004E2E83">
        <w:rPr>
          <w:color w:val="231F20"/>
          <w:w w:val="95"/>
          <w:sz w:val="24"/>
          <w:szCs w:val="24"/>
        </w:rPr>
        <w:t xml:space="preserve"> образец, предъявляемый обучаю</w:t>
      </w:r>
      <w:r w:rsidRPr="004E2E83">
        <w:rPr>
          <w:color w:val="231F20"/>
          <w:w w:val="95"/>
          <w:sz w:val="24"/>
          <w:szCs w:val="24"/>
        </w:rPr>
        <w:t xml:space="preserve">щимся в готовом виде. В этом случае единственная задача </w:t>
      </w:r>
      <w:r w:rsidR="00BD2905" w:rsidRPr="004E2E83">
        <w:rPr>
          <w:color w:val="231F20"/>
          <w:w w:val="95"/>
          <w:sz w:val="24"/>
          <w:szCs w:val="24"/>
        </w:rPr>
        <w:t>уче</w:t>
      </w:r>
      <w:r w:rsidRPr="004E2E83">
        <w:rPr>
          <w:color w:val="231F20"/>
          <w:w w:val="95"/>
          <w:sz w:val="24"/>
          <w:szCs w:val="24"/>
        </w:rPr>
        <w:t xml:space="preserve">ника — запомнить образец и каждый раз вспоминать его при решении учебной задачи. В таких условиях изучения предметов универсальные действия, требующие мыслительных операций, актуальных коммуникативных умений, планирования и контроля своей деятельности, не являются востребованными, так как использование готового образца опирается только на восприятие и память. Поисковая и исследовательская </w:t>
      </w:r>
      <w:r w:rsidR="00BD2905" w:rsidRPr="004E2E83">
        <w:rPr>
          <w:color w:val="231F20"/>
          <w:w w:val="95"/>
          <w:sz w:val="24"/>
          <w:szCs w:val="24"/>
        </w:rPr>
        <w:t>деятель</w:t>
      </w:r>
      <w:r w:rsidRPr="004E2E83">
        <w:rPr>
          <w:color w:val="231F20"/>
          <w:w w:val="95"/>
          <w:sz w:val="24"/>
          <w:szCs w:val="24"/>
        </w:rPr>
        <w:t>ность развивают способность младшего школьника к диалогу, обсуждению проблем, разрешению возникших противоречий в точках зрения. Поисковая и исследовательская деятельность может осуществляться с использованием информационных банков, содержащих различ</w:t>
      </w:r>
      <w:r w:rsidR="00BD2905" w:rsidRPr="004E2E83">
        <w:rPr>
          <w:color w:val="231F20"/>
          <w:w w:val="95"/>
          <w:sz w:val="24"/>
          <w:szCs w:val="24"/>
        </w:rPr>
        <w:t>ные экранные (виртуальные) объ</w:t>
      </w:r>
      <w:r w:rsidRPr="004E2E83">
        <w:rPr>
          <w:color w:val="231F20"/>
          <w:w w:val="95"/>
          <w:sz w:val="24"/>
          <w:szCs w:val="24"/>
        </w:rPr>
        <w:t xml:space="preserve">екты (учебного или игрового, бытового назначения), в том числе в условиях </w:t>
      </w:r>
      <w:r w:rsidRPr="004E2E83">
        <w:rPr>
          <w:color w:val="231F20"/>
          <w:w w:val="95"/>
          <w:sz w:val="24"/>
          <w:szCs w:val="24"/>
        </w:rPr>
        <w:lastRenderedPageBreak/>
        <w:t>использования технологий неконтактного информационного взаимодействия.</w:t>
      </w:r>
    </w:p>
    <w:p w:rsidR="0016017E" w:rsidRPr="004E2E83" w:rsidRDefault="0016017E" w:rsidP="0016017E">
      <w:pPr>
        <w:pStyle w:val="a3"/>
        <w:ind w:left="0"/>
        <w:jc w:val="both"/>
        <w:rPr>
          <w:color w:val="231F20"/>
        </w:rPr>
      </w:pPr>
      <w:r>
        <w:rPr>
          <w:color w:val="231F20"/>
          <w:w w:val="95"/>
        </w:rPr>
        <w:t>Например, для формирования наблюдения как метода позна</w:t>
      </w:r>
      <w:r>
        <w:rPr>
          <w:color w:val="231F20"/>
          <w:spacing w:val="-2"/>
        </w:rPr>
        <w:t>ния</w:t>
      </w:r>
      <w:r>
        <w:rPr>
          <w:color w:val="231F20"/>
          <w:spacing w:val="-8"/>
        </w:rPr>
        <w:t xml:space="preserve"> </w:t>
      </w:r>
      <w:r>
        <w:rPr>
          <w:color w:val="231F20"/>
          <w:spacing w:val="-2"/>
        </w:rPr>
        <w:t>разных</w:t>
      </w:r>
      <w:r>
        <w:rPr>
          <w:color w:val="231F20"/>
          <w:spacing w:val="-8"/>
        </w:rPr>
        <w:t xml:space="preserve"> </w:t>
      </w:r>
      <w:r>
        <w:rPr>
          <w:color w:val="231F20"/>
          <w:spacing w:val="-2"/>
        </w:rPr>
        <w:t>объектов</w:t>
      </w:r>
      <w:r>
        <w:rPr>
          <w:color w:val="231F20"/>
          <w:spacing w:val="-8"/>
        </w:rPr>
        <w:t xml:space="preserve"> </w:t>
      </w:r>
      <w:r>
        <w:rPr>
          <w:color w:val="231F20"/>
          <w:spacing w:val="-2"/>
        </w:rPr>
        <w:t>действительности</w:t>
      </w:r>
      <w:r>
        <w:rPr>
          <w:color w:val="231F20"/>
          <w:spacing w:val="-8"/>
        </w:rPr>
        <w:t xml:space="preserve"> </w:t>
      </w:r>
      <w:r>
        <w:rPr>
          <w:color w:val="231F20"/>
          <w:spacing w:val="-2"/>
        </w:rPr>
        <w:t>на</w:t>
      </w:r>
      <w:r>
        <w:rPr>
          <w:color w:val="231F20"/>
          <w:spacing w:val="-8"/>
        </w:rPr>
        <w:t xml:space="preserve"> </w:t>
      </w:r>
      <w:r>
        <w:rPr>
          <w:color w:val="231F20"/>
          <w:spacing w:val="-2"/>
        </w:rPr>
        <w:t>уроках</w:t>
      </w:r>
      <w:r>
        <w:rPr>
          <w:color w:val="231F20"/>
          <w:spacing w:val="-8"/>
        </w:rPr>
        <w:t xml:space="preserve"> </w:t>
      </w:r>
      <w:r>
        <w:rPr>
          <w:color w:val="231F20"/>
          <w:spacing w:val="-2"/>
        </w:rPr>
        <w:t>окружающе</w:t>
      </w:r>
      <w:r>
        <w:rPr>
          <w:color w:val="231F20"/>
        </w:rPr>
        <w:t>го</w:t>
      </w:r>
      <w:r>
        <w:rPr>
          <w:color w:val="231F20"/>
          <w:spacing w:val="-14"/>
        </w:rPr>
        <w:t xml:space="preserve"> </w:t>
      </w:r>
      <w:r>
        <w:rPr>
          <w:color w:val="231F20"/>
        </w:rPr>
        <w:t>мира</w:t>
      </w:r>
      <w:r>
        <w:rPr>
          <w:color w:val="231F20"/>
          <w:spacing w:val="-14"/>
        </w:rPr>
        <w:t xml:space="preserve"> </w:t>
      </w:r>
      <w:r>
        <w:rPr>
          <w:color w:val="231F20"/>
        </w:rPr>
        <w:t>организуются</w:t>
      </w:r>
      <w:r>
        <w:rPr>
          <w:color w:val="231F20"/>
          <w:spacing w:val="-14"/>
        </w:rPr>
        <w:t xml:space="preserve"> </w:t>
      </w:r>
      <w:r>
        <w:rPr>
          <w:color w:val="231F20"/>
        </w:rPr>
        <w:t>наблюдения</w:t>
      </w:r>
      <w:r>
        <w:rPr>
          <w:color w:val="231F20"/>
          <w:spacing w:val="-14"/>
        </w:rPr>
        <w:t xml:space="preserve"> </w:t>
      </w:r>
      <w:r>
        <w:rPr>
          <w:color w:val="231F20"/>
        </w:rPr>
        <w:t>в</w:t>
      </w:r>
      <w:r>
        <w:rPr>
          <w:color w:val="231F20"/>
          <w:spacing w:val="-14"/>
        </w:rPr>
        <w:t xml:space="preserve"> </w:t>
      </w:r>
      <w:r>
        <w:rPr>
          <w:color w:val="231F20"/>
        </w:rPr>
        <w:t>естественных</w:t>
      </w:r>
      <w:r>
        <w:rPr>
          <w:color w:val="231F20"/>
          <w:spacing w:val="-14"/>
        </w:rPr>
        <w:t xml:space="preserve"> </w:t>
      </w:r>
      <w:r>
        <w:rPr>
          <w:color w:val="231F20"/>
        </w:rPr>
        <w:t>природных условиях.</w:t>
      </w:r>
      <w:r>
        <w:rPr>
          <w:color w:val="231F20"/>
          <w:spacing w:val="-7"/>
        </w:rPr>
        <w:t xml:space="preserve"> </w:t>
      </w:r>
      <w:r>
        <w:rPr>
          <w:color w:val="231F20"/>
        </w:rPr>
        <w:t>Наблюдения</w:t>
      </w:r>
      <w:r>
        <w:rPr>
          <w:color w:val="231F20"/>
          <w:spacing w:val="-7"/>
        </w:rPr>
        <w:t xml:space="preserve"> </w:t>
      </w:r>
      <w:r>
        <w:rPr>
          <w:color w:val="231F20"/>
        </w:rPr>
        <w:t>можно</w:t>
      </w:r>
      <w:r>
        <w:rPr>
          <w:color w:val="231F20"/>
          <w:spacing w:val="-7"/>
        </w:rPr>
        <w:t xml:space="preserve"> </w:t>
      </w:r>
      <w:r>
        <w:rPr>
          <w:color w:val="231F20"/>
        </w:rPr>
        <w:t>организовать</w:t>
      </w:r>
      <w:r>
        <w:rPr>
          <w:color w:val="231F20"/>
          <w:spacing w:val="-7"/>
        </w:rPr>
        <w:t xml:space="preserve"> </w:t>
      </w:r>
      <w:r>
        <w:rPr>
          <w:color w:val="231F20"/>
        </w:rPr>
        <w:t>в</w:t>
      </w:r>
      <w:r>
        <w:rPr>
          <w:color w:val="231F20"/>
          <w:spacing w:val="-7"/>
        </w:rPr>
        <w:t xml:space="preserve"> </w:t>
      </w:r>
      <w:r>
        <w:rPr>
          <w:color w:val="231F20"/>
        </w:rPr>
        <w:t>условиях</w:t>
      </w:r>
      <w:r>
        <w:rPr>
          <w:color w:val="231F20"/>
          <w:spacing w:val="-7"/>
        </w:rPr>
        <w:t xml:space="preserve"> </w:t>
      </w:r>
      <w:r w:rsidR="004E2E83">
        <w:rPr>
          <w:color w:val="231F20"/>
        </w:rPr>
        <w:t>экран</w:t>
      </w:r>
      <w:r>
        <w:rPr>
          <w:color w:val="231F20"/>
        </w:rPr>
        <w:t>ного</w:t>
      </w:r>
      <w:r>
        <w:rPr>
          <w:color w:val="231F20"/>
          <w:spacing w:val="-16"/>
        </w:rPr>
        <w:t xml:space="preserve"> </w:t>
      </w:r>
      <w:r>
        <w:rPr>
          <w:color w:val="231F20"/>
        </w:rPr>
        <w:t>(виртуального)</w:t>
      </w:r>
      <w:r>
        <w:rPr>
          <w:color w:val="231F20"/>
          <w:spacing w:val="-16"/>
        </w:rPr>
        <w:t xml:space="preserve"> </w:t>
      </w:r>
      <w:r>
        <w:rPr>
          <w:color w:val="231F20"/>
        </w:rPr>
        <w:t>представления</w:t>
      </w:r>
      <w:r>
        <w:rPr>
          <w:color w:val="231F20"/>
          <w:spacing w:val="-16"/>
        </w:rPr>
        <w:t xml:space="preserve"> </w:t>
      </w:r>
      <w:r>
        <w:rPr>
          <w:color w:val="231F20"/>
        </w:rPr>
        <w:t>разных</w:t>
      </w:r>
      <w:r>
        <w:rPr>
          <w:color w:val="231F20"/>
          <w:spacing w:val="-16"/>
        </w:rPr>
        <w:t xml:space="preserve"> </w:t>
      </w:r>
      <w:r>
        <w:rPr>
          <w:color w:val="231F20"/>
        </w:rPr>
        <w:t>объектов,</w:t>
      </w:r>
      <w:r>
        <w:rPr>
          <w:color w:val="231F20"/>
          <w:spacing w:val="-16"/>
        </w:rPr>
        <w:t xml:space="preserve"> </w:t>
      </w:r>
      <w:r>
        <w:rPr>
          <w:color w:val="231F20"/>
        </w:rPr>
        <w:t>сюжетов, процессов, отображающих реальную действительность, кото</w:t>
      </w:r>
      <w:r>
        <w:rPr>
          <w:color w:val="231F20"/>
          <w:w w:val="95"/>
        </w:rPr>
        <w:t>рую невозможно представить ученику в условиях образователь</w:t>
      </w:r>
      <w:r>
        <w:rPr>
          <w:color w:val="231F20"/>
          <w:spacing w:val="-2"/>
        </w:rPr>
        <w:t>ной</w:t>
      </w:r>
      <w:r>
        <w:rPr>
          <w:color w:val="231F20"/>
          <w:spacing w:val="-5"/>
        </w:rPr>
        <w:t xml:space="preserve"> </w:t>
      </w:r>
      <w:r>
        <w:rPr>
          <w:color w:val="231F20"/>
          <w:spacing w:val="-2"/>
        </w:rPr>
        <w:t>организации</w:t>
      </w:r>
      <w:r>
        <w:rPr>
          <w:color w:val="231F20"/>
          <w:spacing w:val="-5"/>
        </w:rPr>
        <w:t xml:space="preserve"> </w:t>
      </w:r>
      <w:r>
        <w:rPr>
          <w:color w:val="231F20"/>
          <w:spacing w:val="-2"/>
        </w:rPr>
        <w:t>(объекты</w:t>
      </w:r>
      <w:r>
        <w:rPr>
          <w:color w:val="231F20"/>
          <w:spacing w:val="-5"/>
        </w:rPr>
        <w:t xml:space="preserve"> </w:t>
      </w:r>
      <w:r>
        <w:rPr>
          <w:color w:val="231F20"/>
          <w:spacing w:val="-2"/>
        </w:rPr>
        <w:t>природы,</w:t>
      </w:r>
      <w:r>
        <w:rPr>
          <w:color w:val="231F20"/>
          <w:spacing w:val="-5"/>
        </w:rPr>
        <w:t xml:space="preserve"> </w:t>
      </w:r>
      <w:r>
        <w:rPr>
          <w:color w:val="231F20"/>
          <w:spacing w:val="-2"/>
        </w:rPr>
        <w:t>художественные</w:t>
      </w:r>
      <w:r>
        <w:rPr>
          <w:color w:val="231F20"/>
          <w:spacing w:val="-5"/>
        </w:rPr>
        <w:t xml:space="preserve"> </w:t>
      </w:r>
      <w:r>
        <w:rPr>
          <w:color w:val="231F20"/>
          <w:spacing w:val="-2"/>
        </w:rPr>
        <w:t>визуали</w:t>
      </w:r>
      <w:r>
        <w:rPr>
          <w:color w:val="231F20"/>
        </w:rPr>
        <w:t>зации,</w:t>
      </w:r>
      <w:r>
        <w:rPr>
          <w:color w:val="231F20"/>
          <w:spacing w:val="-9"/>
        </w:rPr>
        <w:t xml:space="preserve"> </w:t>
      </w:r>
      <w:r>
        <w:rPr>
          <w:color w:val="231F20"/>
        </w:rPr>
        <w:t>технологические</w:t>
      </w:r>
      <w:r>
        <w:rPr>
          <w:color w:val="231F20"/>
          <w:spacing w:val="-9"/>
        </w:rPr>
        <w:t xml:space="preserve"> </w:t>
      </w:r>
      <w:r>
        <w:rPr>
          <w:color w:val="231F20"/>
        </w:rPr>
        <w:t>процессы</w:t>
      </w:r>
      <w:r>
        <w:rPr>
          <w:color w:val="231F20"/>
          <w:spacing w:val="-9"/>
        </w:rPr>
        <w:t xml:space="preserve"> </w:t>
      </w:r>
      <w:r>
        <w:rPr>
          <w:color w:val="231F20"/>
        </w:rPr>
        <w:t>и</w:t>
      </w:r>
      <w:r>
        <w:rPr>
          <w:color w:val="231F20"/>
          <w:spacing w:val="-9"/>
        </w:rPr>
        <w:t xml:space="preserve"> </w:t>
      </w:r>
      <w:r>
        <w:rPr>
          <w:color w:val="231F20"/>
        </w:rPr>
        <w:t>пр.).</w:t>
      </w:r>
      <w:r>
        <w:rPr>
          <w:color w:val="231F20"/>
          <w:spacing w:val="-9"/>
        </w:rPr>
        <w:t xml:space="preserve"> </w:t>
      </w:r>
      <w:r>
        <w:rPr>
          <w:color w:val="231F20"/>
        </w:rPr>
        <w:t>Уроки</w:t>
      </w:r>
      <w:r>
        <w:rPr>
          <w:color w:val="231F20"/>
          <w:spacing w:val="-9"/>
        </w:rPr>
        <w:t xml:space="preserve"> </w:t>
      </w:r>
      <w:r>
        <w:rPr>
          <w:color w:val="231F20"/>
        </w:rPr>
        <w:t xml:space="preserve">литературного чтения позволяют проводить наблюдения текста, на которых </w:t>
      </w:r>
      <w:r>
        <w:rPr>
          <w:color w:val="231F20"/>
          <w:w w:val="95"/>
        </w:rPr>
        <w:t xml:space="preserve">строится аналитическая текстовая деятельность. Учебные </w:t>
      </w:r>
      <w:r w:rsidRPr="004E2E83">
        <w:rPr>
          <w:color w:val="231F20"/>
        </w:rPr>
        <w:t>диа</w:t>
      </w:r>
      <w:r>
        <w:rPr>
          <w:color w:val="231F20"/>
        </w:rPr>
        <w:t xml:space="preserve">логи, в том числе с представленным на экране виртуальным </w:t>
      </w:r>
      <w:r w:rsidRPr="004E2E83">
        <w:rPr>
          <w:color w:val="231F20"/>
        </w:rPr>
        <w:t>собеседником, дают возможность высказывать гипотезы, стро</w:t>
      </w:r>
      <w:r>
        <w:rPr>
          <w:color w:val="231F20"/>
        </w:rPr>
        <w:t>ить</w:t>
      </w:r>
      <w:r w:rsidRPr="004E2E83">
        <w:rPr>
          <w:color w:val="231F20"/>
        </w:rPr>
        <w:t xml:space="preserve"> </w:t>
      </w:r>
      <w:r>
        <w:rPr>
          <w:color w:val="231F20"/>
        </w:rPr>
        <w:t>рассуждения,</w:t>
      </w:r>
      <w:r w:rsidRPr="004E2E83">
        <w:rPr>
          <w:color w:val="231F20"/>
        </w:rPr>
        <w:t xml:space="preserve"> </w:t>
      </w:r>
      <w:r>
        <w:rPr>
          <w:color w:val="231F20"/>
        </w:rPr>
        <w:t>сравнивать</w:t>
      </w:r>
      <w:r w:rsidRPr="004E2E83">
        <w:rPr>
          <w:color w:val="231F20"/>
        </w:rPr>
        <w:t xml:space="preserve"> </w:t>
      </w:r>
      <w:r>
        <w:rPr>
          <w:color w:val="231F20"/>
        </w:rPr>
        <w:t>доказательства,</w:t>
      </w:r>
      <w:r w:rsidRPr="004E2E83">
        <w:rPr>
          <w:color w:val="231F20"/>
        </w:rPr>
        <w:t xml:space="preserve"> </w:t>
      </w:r>
      <w:r>
        <w:rPr>
          <w:color w:val="231F20"/>
        </w:rPr>
        <w:t xml:space="preserve">формулировать обобщения практически на любом предметном содержании. </w:t>
      </w:r>
      <w:r w:rsidRPr="004E2E83">
        <w:rPr>
          <w:color w:val="231F20"/>
        </w:rPr>
        <w:t>Если эта работа проводится учителем систематически и на уро</w:t>
      </w:r>
      <w:r>
        <w:rPr>
          <w:color w:val="231F20"/>
        </w:rPr>
        <w:t>ках</w:t>
      </w:r>
      <w:r w:rsidRPr="004E2E83">
        <w:rPr>
          <w:color w:val="231F20"/>
        </w:rPr>
        <w:t xml:space="preserve"> </w:t>
      </w:r>
      <w:r>
        <w:rPr>
          <w:color w:val="231F20"/>
        </w:rPr>
        <w:t>по</w:t>
      </w:r>
      <w:r w:rsidRPr="004E2E83">
        <w:rPr>
          <w:color w:val="231F20"/>
        </w:rPr>
        <w:t xml:space="preserve"> </w:t>
      </w:r>
      <w:r>
        <w:rPr>
          <w:color w:val="231F20"/>
        </w:rPr>
        <w:t>всем</w:t>
      </w:r>
      <w:r w:rsidRPr="004E2E83">
        <w:rPr>
          <w:color w:val="231F20"/>
        </w:rPr>
        <w:t xml:space="preserve"> </w:t>
      </w:r>
      <w:r>
        <w:rPr>
          <w:color w:val="231F20"/>
        </w:rPr>
        <w:t>предметам,</w:t>
      </w:r>
      <w:r w:rsidRPr="004E2E83">
        <w:rPr>
          <w:color w:val="231F20"/>
        </w:rPr>
        <w:t xml:space="preserve"> </w:t>
      </w:r>
      <w:r>
        <w:rPr>
          <w:color w:val="231F20"/>
        </w:rPr>
        <w:t>то</w:t>
      </w:r>
      <w:r w:rsidRPr="004E2E83">
        <w:rPr>
          <w:color w:val="231F20"/>
        </w:rPr>
        <w:t xml:space="preserve"> </w:t>
      </w:r>
      <w:r>
        <w:rPr>
          <w:color w:val="231F20"/>
        </w:rPr>
        <w:t>универсальность</w:t>
      </w:r>
      <w:r w:rsidRPr="004E2E83">
        <w:rPr>
          <w:color w:val="231F20"/>
        </w:rPr>
        <w:t xml:space="preserve"> </w:t>
      </w:r>
      <w:r>
        <w:rPr>
          <w:color w:val="231F20"/>
        </w:rPr>
        <w:t>учебного</w:t>
      </w:r>
      <w:r w:rsidRPr="004E2E83">
        <w:rPr>
          <w:color w:val="231F20"/>
        </w:rPr>
        <w:t xml:space="preserve"> </w:t>
      </w:r>
      <w:r>
        <w:rPr>
          <w:color w:val="231F20"/>
        </w:rPr>
        <w:t>действия формируется успешно и быстро.</w:t>
      </w:r>
    </w:p>
    <w:p w:rsidR="0016017E" w:rsidRPr="004E2E83" w:rsidRDefault="0016017E" w:rsidP="0016017E">
      <w:pPr>
        <w:pStyle w:val="a3"/>
        <w:ind w:left="0"/>
        <w:jc w:val="both"/>
        <w:rPr>
          <w:color w:val="231F20"/>
        </w:rPr>
      </w:pPr>
      <w:r w:rsidRPr="004E2E83">
        <w:rPr>
          <w:color w:val="231F20"/>
        </w:rPr>
        <w:t xml:space="preserve">Педагогический работник применяет систему заданий, формирующих операциональный состав учебного действия. Цель таких заданий — создание алгоритма решения учебной задачи, выбор соответствующего способа действия. Сначала эта </w:t>
      </w:r>
      <w:r>
        <w:rPr>
          <w:color w:val="231F20"/>
        </w:rPr>
        <w:t>работа проходит коллективно, вместе с учителем, когда все вместе выстраивают пошаговые операции, постепенно дети учатся выполнять их самостоятельно. При этом очень важно соблюдать</w:t>
      </w:r>
      <w:r w:rsidRPr="004E2E83">
        <w:rPr>
          <w:color w:val="231F20"/>
        </w:rPr>
        <w:t xml:space="preserve"> </w:t>
      </w:r>
      <w:r>
        <w:rPr>
          <w:color w:val="231F20"/>
        </w:rPr>
        <w:t>последовательность</w:t>
      </w:r>
      <w:r w:rsidRPr="004E2E83">
        <w:rPr>
          <w:color w:val="231F20"/>
        </w:rPr>
        <w:t xml:space="preserve"> </w:t>
      </w:r>
      <w:r>
        <w:rPr>
          <w:color w:val="231F20"/>
        </w:rPr>
        <w:t>этапов</w:t>
      </w:r>
      <w:r w:rsidRPr="004E2E83">
        <w:rPr>
          <w:color w:val="231F20"/>
        </w:rPr>
        <w:t xml:space="preserve"> </w:t>
      </w:r>
      <w:r>
        <w:rPr>
          <w:color w:val="231F20"/>
        </w:rPr>
        <w:t>формирования</w:t>
      </w:r>
      <w:r w:rsidRPr="004E2E83">
        <w:rPr>
          <w:color w:val="231F20"/>
        </w:rPr>
        <w:t xml:space="preserve"> </w:t>
      </w:r>
      <w:r w:rsidR="004E2E83">
        <w:rPr>
          <w:color w:val="231F20"/>
        </w:rPr>
        <w:t>алгорит</w:t>
      </w:r>
      <w:r w:rsidRPr="004E2E83">
        <w:rPr>
          <w:color w:val="231F20"/>
        </w:rPr>
        <w:t>ма: построение последователь</w:t>
      </w:r>
      <w:r w:rsidR="004E2E83">
        <w:rPr>
          <w:color w:val="231F20"/>
        </w:rPr>
        <w:t>ности шагов на конкретном пред</w:t>
      </w:r>
      <w:r>
        <w:rPr>
          <w:color w:val="231F20"/>
        </w:rPr>
        <w:t>метном</w:t>
      </w:r>
      <w:r w:rsidRPr="004E2E83">
        <w:rPr>
          <w:color w:val="231F20"/>
        </w:rPr>
        <w:t xml:space="preserve"> </w:t>
      </w:r>
      <w:r>
        <w:rPr>
          <w:color w:val="231F20"/>
        </w:rPr>
        <w:t>содержании;</w:t>
      </w:r>
      <w:r w:rsidRPr="004E2E83">
        <w:rPr>
          <w:color w:val="231F20"/>
        </w:rPr>
        <w:t xml:space="preserve"> </w:t>
      </w:r>
      <w:r>
        <w:rPr>
          <w:color w:val="231F20"/>
        </w:rPr>
        <w:t>проговаривание</w:t>
      </w:r>
      <w:r w:rsidRPr="004E2E83">
        <w:rPr>
          <w:color w:val="231F20"/>
        </w:rPr>
        <w:t xml:space="preserve"> </w:t>
      </w:r>
      <w:r>
        <w:rPr>
          <w:color w:val="231F20"/>
        </w:rPr>
        <w:t>их</w:t>
      </w:r>
      <w:r w:rsidRPr="004E2E83">
        <w:rPr>
          <w:color w:val="231F20"/>
        </w:rPr>
        <w:t xml:space="preserve"> </w:t>
      </w:r>
      <w:r>
        <w:rPr>
          <w:color w:val="231F20"/>
        </w:rPr>
        <w:t>во</w:t>
      </w:r>
      <w:r w:rsidRPr="004E2E83">
        <w:rPr>
          <w:color w:val="231F20"/>
        </w:rPr>
        <w:t xml:space="preserve"> </w:t>
      </w:r>
      <w:r>
        <w:rPr>
          <w:color w:val="231F20"/>
        </w:rPr>
        <w:t>внешней</w:t>
      </w:r>
      <w:r w:rsidRPr="004E2E83">
        <w:rPr>
          <w:color w:val="231F20"/>
        </w:rPr>
        <w:t xml:space="preserve"> </w:t>
      </w:r>
      <w:r>
        <w:rPr>
          <w:color w:val="231F20"/>
        </w:rPr>
        <w:t>речи;</w:t>
      </w:r>
      <w:r w:rsidRPr="004E2E83">
        <w:rPr>
          <w:color w:val="231F20"/>
        </w:rPr>
        <w:t xml:space="preserve"> </w:t>
      </w:r>
      <w:r>
        <w:rPr>
          <w:color w:val="231F20"/>
        </w:rPr>
        <w:t>п</w:t>
      </w:r>
      <w:proofErr w:type="gramStart"/>
      <w:r>
        <w:rPr>
          <w:color w:val="231F20"/>
        </w:rPr>
        <w:t>о-</w:t>
      </w:r>
      <w:proofErr w:type="gramEnd"/>
      <w:r>
        <w:rPr>
          <w:color w:val="231F20"/>
        </w:rPr>
        <w:t xml:space="preserve"> степенный переход на новый уровень — построение способа </w:t>
      </w:r>
      <w:r w:rsidRPr="004E2E83">
        <w:rPr>
          <w:color w:val="231F20"/>
        </w:rPr>
        <w:t xml:space="preserve">действий на любом предметном содержании и с подключением </w:t>
      </w:r>
      <w:r>
        <w:rPr>
          <w:color w:val="231F20"/>
        </w:rPr>
        <w:t>внутренней речи. При этом изменяется и процесс контроля:</w:t>
      </w:r>
    </w:p>
    <w:p w:rsidR="004E2E83" w:rsidRDefault="0016017E" w:rsidP="0016017E">
      <w:pPr>
        <w:pStyle w:val="a3"/>
        <w:ind w:left="0"/>
        <w:jc w:val="both"/>
        <w:rPr>
          <w:color w:val="231F20"/>
        </w:rPr>
      </w:pPr>
      <w:r>
        <w:rPr>
          <w:color w:val="231F20"/>
        </w:rPr>
        <w:t>1)</w:t>
      </w:r>
      <w:r w:rsidRPr="004E2E83">
        <w:rPr>
          <w:color w:val="231F20"/>
        </w:rPr>
        <w:t xml:space="preserve"> </w:t>
      </w:r>
      <w:r>
        <w:rPr>
          <w:color w:val="231F20"/>
        </w:rPr>
        <w:t>от</w:t>
      </w:r>
      <w:r w:rsidRPr="004E2E83">
        <w:rPr>
          <w:color w:val="231F20"/>
        </w:rPr>
        <w:t xml:space="preserve"> </w:t>
      </w:r>
      <w:r>
        <w:rPr>
          <w:color w:val="231F20"/>
        </w:rPr>
        <w:t>совместных</w:t>
      </w:r>
      <w:r w:rsidRPr="004E2E83">
        <w:rPr>
          <w:color w:val="231F20"/>
        </w:rPr>
        <w:t xml:space="preserve"> </w:t>
      </w:r>
      <w:r>
        <w:rPr>
          <w:color w:val="231F20"/>
        </w:rPr>
        <w:t>действий</w:t>
      </w:r>
      <w:r w:rsidRPr="004E2E83">
        <w:rPr>
          <w:color w:val="231F20"/>
        </w:rPr>
        <w:t xml:space="preserve"> </w:t>
      </w:r>
      <w:r>
        <w:rPr>
          <w:color w:val="231F20"/>
        </w:rPr>
        <w:t>с</w:t>
      </w:r>
      <w:r w:rsidRPr="004E2E83">
        <w:rPr>
          <w:color w:val="231F20"/>
        </w:rPr>
        <w:t xml:space="preserve"> </w:t>
      </w:r>
      <w:r>
        <w:rPr>
          <w:color w:val="231F20"/>
        </w:rPr>
        <w:t>учителем</w:t>
      </w:r>
      <w:r w:rsidRPr="004E2E83">
        <w:rPr>
          <w:color w:val="231F20"/>
        </w:rPr>
        <w:t xml:space="preserve"> </w:t>
      </w:r>
      <w:proofErr w:type="gramStart"/>
      <w:r>
        <w:rPr>
          <w:color w:val="231F20"/>
        </w:rPr>
        <w:t>обучающиеся</w:t>
      </w:r>
      <w:proofErr w:type="gramEnd"/>
      <w:r w:rsidRPr="004E2E83">
        <w:rPr>
          <w:color w:val="231F20"/>
        </w:rPr>
        <w:t xml:space="preserve"> </w:t>
      </w:r>
      <w:r w:rsidR="004E2E83">
        <w:rPr>
          <w:color w:val="231F20"/>
        </w:rPr>
        <w:t>перехо</w:t>
      </w:r>
      <w:r>
        <w:rPr>
          <w:color w:val="231F20"/>
        </w:rPr>
        <w:t>дят</w:t>
      </w:r>
      <w:r w:rsidRPr="004E2E83">
        <w:rPr>
          <w:color w:val="231F20"/>
        </w:rPr>
        <w:t xml:space="preserve"> </w:t>
      </w:r>
      <w:r>
        <w:rPr>
          <w:color w:val="231F20"/>
        </w:rPr>
        <w:t>к</w:t>
      </w:r>
      <w:r w:rsidRPr="004E2E83">
        <w:rPr>
          <w:color w:val="231F20"/>
        </w:rPr>
        <w:t xml:space="preserve"> </w:t>
      </w:r>
      <w:r>
        <w:rPr>
          <w:color w:val="231F20"/>
        </w:rPr>
        <w:t>самостоятельным</w:t>
      </w:r>
      <w:r w:rsidRPr="004E2E83">
        <w:rPr>
          <w:color w:val="231F20"/>
        </w:rPr>
        <w:t xml:space="preserve"> </w:t>
      </w:r>
      <w:r>
        <w:rPr>
          <w:color w:val="231F20"/>
        </w:rPr>
        <w:t>аналитическим</w:t>
      </w:r>
      <w:r w:rsidRPr="004E2E83">
        <w:rPr>
          <w:color w:val="231F20"/>
        </w:rPr>
        <w:t xml:space="preserve"> </w:t>
      </w:r>
      <w:r>
        <w:rPr>
          <w:color w:val="231F20"/>
        </w:rPr>
        <w:t>оценкам;</w:t>
      </w:r>
      <w:r w:rsidRPr="004E2E83">
        <w:rPr>
          <w:color w:val="231F20"/>
        </w:rPr>
        <w:t xml:space="preserve"> </w:t>
      </w:r>
    </w:p>
    <w:p w:rsidR="004E2E83" w:rsidRDefault="0016017E" w:rsidP="0016017E">
      <w:pPr>
        <w:pStyle w:val="a3"/>
        <w:ind w:left="0"/>
        <w:jc w:val="both"/>
        <w:rPr>
          <w:color w:val="231F20"/>
        </w:rPr>
      </w:pPr>
      <w:r>
        <w:rPr>
          <w:color w:val="231F20"/>
        </w:rPr>
        <w:t>2)</w:t>
      </w:r>
      <w:r w:rsidRPr="004E2E83">
        <w:rPr>
          <w:color w:val="231F20"/>
        </w:rPr>
        <w:t xml:space="preserve"> </w:t>
      </w:r>
      <w:proofErr w:type="gramStart"/>
      <w:r w:rsidR="004E2E83">
        <w:rPr>
          <w:color w:val="231F20"/>
        </w:rPr>
        <w:t>выполняю</w:t>
      </w:r>
      <w:r w:rsidRPr="004E2E83">
        <w:rPr>
          <w:color w:val="231F20"/>
        </w:rPr>
        <w:t>щий</w:t>
      </w:r>
      <w:proofErr w:type="gramEnd"/>
      <w:r w:rsidRPr="004E2E83">
        <w:rPr>
          <w:color w:val="231F20"/>
        </w:rPr>
        <w:t xml:space="preserve"> задание осваивает два вида контроля — результата и </w:t>
      </w:r>
      <w:r w:rsidR="004E2E83">
        <w:rPr>
          <w:color w:val="231F20"/>
        </w:rPr>
        <w:t>про</w:t>
      </w:r>
      <w:r w:rsidRPr="004E2E83">
        <w:rPr>
          <w:color w:val="231F20"/>
        </w:rPr>
        <w:t xml:space="preserve">цесса деятельности; </w:t>
      </w:r>
    </w:p>
    <w:p w:rsidR="0016017E" w:rsidRDefault="0016017E" w:rsidP="0016017E">
      <w:pPr>
        <w:pStyle w:val="a3"/>
        <w:ind w:left="0"/>
        <w:jc w:val="both"/>
      </w:pPr>
      <w:r w:rsidRPr="004E2E83">
        <w:rPr>
          <w:color w:val="231F20"/>
        </w:rPr>
        <w:t xml:space="preserve">3) развивается способность корректировать </w:t>
      </w:r>
      <w:r>
        <w:rPr>
          <w:color w:val="231F20"/>
        </w:rPr>
        <w:t>процесс</w:t>
      </w:r>
      <w:r w:rsidRPr="004E2E83">
        <w:rPr>
          <w:color w:val="231F20"/>
        </w:rPr>
        <w:t xml:space="preserve"> </w:t>
      </w:r>
      <w:r>
        <w:rPr>
          <w:color w:val="231F20"/>
        </w:rPr>
        <w:t>выполнения</w:t>
      </w:r>
      <w:r w:rsidRPr="004E2E83">
        <w:rPr>
          <w:color w:val="231F20"/>
        </w:rPr>
        <w:t xml:space="preserve"> </w:t>
      </w:r>
      <w:r>
        <w:rPr>
          <w:color w:val="231F20"/>
        </w:rPr>
        <w:t>задания,</w:t>
      </w:r>
      <w:r w:rsidRPr="004E2E83">
        <w:rPr>
          <w:color w:val="231F20"/>
        </w:rPr>
        <w:t xml:space="preserve"> </w:t>
      </w:r>
      <w:r>
        <w:rPr>
          <w:color w:val="231F20"/>
        </w:rPr>
        <w:t>а</w:t>
      </w:r>
      <w:r w:rsidRPr="004E2E83">
        <w:rPr>
          <w:color w:val="231F20"/>
        </w:rPr>
        <w:t xml:space="preserve"> </w:t>
      </w:r>
      <w:r>
        <w:rPr>
          <w:color w:val="231F20"/>
        </w:rPr>
        <w:t>также</w:t>
      </w:r>
      <w:r w:rsidRPr="004E2E83">
        <w:rPr>
          <w:color w:val="231F20"/>
        </w:rPr>
        <w:t xml:space="preserve"> </w:t>
      </w:r>
      <w:r>
        <w:rPr>
          <w:color w:val="231F20"/>
        </w:rPr>
        <w:t>предвидеть</w:t>
      </w:r>
      <w:r w:rsidRPr="004E2E83">
        <w:rPr>
          <w:color w:val="231F20"/>
        </w:rPr>
        <w:t xml:space="preserve"> </w:t>
      </w:r>
      <w:r>
        <w:rPr>
          <w:color w:val="231F20"/>
        </w:rPr>
        <w:t>возможные трудности</w:t>
      </w:r>
      <w:r w:rsidRPr="004E2E83">
        <w:rPr>
          <w:color w:val="231F20"/>
        </w:rPr>
        <w:t xml:space="preserve"> </w:t>
      </w:r>
      <w:r>
        <w:rPr>
          <w:color w:val="231F20"/>
        </w:rPr>
        <w:t>и</w:t>
      </w:r>
      <w:r w:rsidRPr="004E2E83">
        <w:rPr>
          <w:color w:val="231F20"/>
        </w:rPr>
        <w:t xml:space="preserve"> </w:t>
      </w:r>
      <w:r>
        <w:rPr>
          <w:color w:val="231F20"/>
        </w:rPr>
        <w:t>ошибки.</w:t>
      </w:r>
      <w:r w:rsidRPr="004E2E83">
        <w:rPr>
          <w:color w:val="231F20"/>
        </w:rPr>
        <w:t xml:space="preserve"> </w:t>
      </w:r>
      <w:r>
        <w:rPr>
          <w:color w:val="231F20"/>
        </w:rPr>
        <w:t>При</w:t>
      </w:r>
      <w:r w:rsidRPr="004E2E83">
        <w:rPr>
          <w:color w:val="231F20"/>
        </w:rPr>
        <w:t xml:space="preserve"> </w:t>
      </w:r>
      <w:r>
        <w:rPr>
          <w:color w:val="231F20"/>
        </w:rPr>
        <w:t>этом</w:t>
      </w:r>
      <w:r w:rsidRPr="004E2E83">
        <w:rPr>
          <w:color w:val="231F20"/>
        </w:rPr>
        <w:t xml:space="preserve"> </w:t>
      </w:r>
      <w:r>
        <w:rPr>
          <w:color w:val="231F20"/>
        </w:rPr>
        <w:t>возможно</w:t>
      </w:r>
      <w:r w:rsidRPr="004E2E83">
        <w:rPr>
          <w:color w:val="231F20"/>
        </w:rPr>
        <w:t xml:space="preserve"> </w:t>
      </w:r>
      <w:r>
        <w:rPr>
          <w:color w:val="231F20"/>
        </w:rPr>
        <w:t>реализовать</w:t>
      </w:r>
      <w:r w:rsidRPr="004E2E83">
        <w:rPr>
          <w:color w:val="231F20"/>
        </w:rPr>
        <w:t xml:space="preserve"> </w:t>
      </w:r>
      <w:r>
        <w:rPr>
          <w:color w:val="231F20"/>
        </w:rPr>
        <w:t>автом</w:t>
      </w:r>
      <w:proofErr w:type="gramStart"/>
      <w:r>
        <w:rPr>
          <w:color w:val="231F20"/>
        </w:rPr>
        <w:t>а-</w:t>
      </w:r>
      <w:proofErr w:type="gramEnd"/>
      <w:r>
        <w:rPr>
          <w:color w:val="231F20"/>
        </w:rPr>
        <w:t xml:space="preserve"> тизацию</w:t>
      </w:r>
      <w:r w:rsidRPr="004E2E83">
        <w:rPr>
          <w:color w:val="231F20"/>
        </w:rPr>
        <w:t xml:space="preserve"> </w:t>
      </w:r>
      <w:r>
        <w:rPr>
          <w:color w:val="231F20"/>
        </w:rPr>
        <w:t>контроля</w:t>
      </w:r>
      <w:r w:rsidRPr="004E2E83">
        <w:rPr>
          <w:color w:val="231F20"/>
        </w:rPr>
        <w:t xml:space="preserve"> </w:t>
      </w:r>
      <w:r>
        <w:rPr>
          <w:color w:val="231F20"/>
        </w:rPr>
        <w:t>с</w:t>
      </w:r>
      <w:r w:rsidRPr="004E2E83">
        <w:rPr>
          <w:color w:val="231F20"/>
        </w:rPr>
        <w:t xml:space="preserve"> </w:t>
      </w:r>
      <w:r>
        <w:rPr>
          <w:color w:val="231F20"/>
        </w:rPr>
        <w:t>диагностикой</w:t>
      </w:r>
      <w:r>
        <w:rPr>
          <w:color w:val="231F20"/>
          <w:spacing w:val="40"/>
        </w:rPr>
        <w:t xml:space="preserve"> </w:t>
      </w:r>
      <w:r>
        <w:rPr>
          <w:color w:val="231F20"/>
        </w:rPr>
        <w:t>ошибок</w:t>
      </w:r>
      <w:r>
        <w:rPr>
          <w:color w:val="231F20"/>
          <w:spacing w:val="40"/>
        </w:rPr>
        <w:t xml:space="preserve"> </w:t>
      </w:r>
      <w:r>
        <w:rPr>
          <w:color w:val="231F20"/>
        </w:rPr>
        <w:t>обучающегося</w:t>
      </w:r>
      <w:r>
        <w:rPr>
          <w:color w:val="231F20"/>
          <w:spacing w:val="42"/>
        </w:rPr>
        <w:t xml:space="preserve"> </w:t>
      </w:r>
      <w:r>
        <w:rPr>
          <w:color w:val="231F20"/>
        </w:rPr>
        <w:t xml:space="preserve">и </w:t>
      </w:r>
      <w:r>
        <w:rPr>
          <w:color w:val="231F20"/>
          <w:w w:val="95"/>
        </w:rPr>
        <w:t>с соответствующей методической поддержкой исправления са</w:t>
      </w:r>
      <w:r>
        <w:rPr>
          <w:color w:val="231F20"/>
        </w:rPr>
        <w:t>мим обучающимся своих ошибок.</w:t>
      </w:r>
    </w:p>
    <w:p w:rsidR="0016017E" w:rsidRDefault="0016017E" w:rsidP="004E2E83">
      <w:pPr>
        <w:pStyle w:val="a3"/>
        <w:ind w:left="0"/>
        <w:jc w:val="both"/>
      </w:pPr>
      <w:r>
        <w:rPr>
          <w:color w:val="231F20"/>
        </w:rPr>
        <w:t>Как показывают психолого-педагогические исследования,</w:t>
      </w:r>
      <w:r>
        <w:rPr>
          <w:color w:val="231F20"/>
          <w:spacing w:val="40"/>
        </w:rPr>
        <w:t xml:space="preserve"> </w:t>
      </w:r>
      <w:r>
        <w:rPr>
          <w:color w:val="231F20"/>
        </w:rPr>
        <w:t>а</w:t>
      </w:r>
      <w:r>
        <w:rPr>
          <w:color w:val="231F20"/>
          <w:spacing w:val="-15"/>
        </w:rPr>
        <w:t xml:space="preserve"> </w:t>
      </w:r>
      <w:r>
        <w:rPr>
          <w:color w:val="231F20"/>
        </w:rPr>
        <w:t>также</w:t>
      </w:r>
      <w:r>
        <w:rPr>
          <w:color w:val="231F20"/>
          <w:spacing w:val="-15"/>
        </w:rPr>
        <w:t xml:space="preserve"> </w:t>
      </w:r>
      <w:r>
        <w:rPr>
          <w:color w:val="231F20"/>
        </w:rPr>
        <w:t>опыт</w:t>
      </w:r>
      <w:r>
        <w:rPr>
          <w:color w:val="231F20"/>
          <w:spacing w:val="-15"/>
        </w:rPr>
        <w:t xml:space="preserve"> </w:t>
      </w:r>
      <w:r>
        <w:rPr>
          <w:color w:val="231F20"/>
        </w:rPr>
        <w:t>педагогической</w:t>
      </w:r>
      <w:r>
        <w:rPr>
          <w:color w:val="231F20"/>
          <w:spacing w:val="-15"/>
        </w:rPr>
        <w:t xml:space="preserve"> </w:t>
      </w:r>
      <w:r>
        <w:rPr>
          <w:color w:val="231F20"/>
        </w:rPr>
        <w:t>работы,</w:t>
      </w:r>
      <w:r>
        <w:rPr>
          <w:color w:val="231F20"/>
          <w:spacing w:val="-15"/>
        </w:rPr>
        <w:t xml:space="preserve"> </w:t>
      </w:r>
      <w:r>
        <w:rPr>
          <w:color w:val="231F20"/>
        </w:rPr>
        <w:t>такая</w:t>
      </w:r>
      <w:r>
        <w:rPr>
          <w:color w:val="231F20"/>
          <w:spacing w:val="-15"/>
        </w:rPr>
        <w:t xml:space="preserve"> </w:t>
      </w:r>
      <w:r>
        <w:rPr>
          <w:color w:val="231F20"/>
        </w:rPr>
        <w:t>технология</w:t>
      </w:r>
      <w:r>
        <w:rPr>
          <w:color w:val="231F20"/>
          <w:spacing w:val="-15"/>
        </w:rPr>
        <w:t xml:space="preserve"> </w:t>
      </w:r>
      <w:r>
        <w:rPr>
          <w:color w:val="231F20"/>
        </w:rPr>
        <w:t>обуче</w:t>
      </w:r>
      <w:r>
        <w:rPr>
          <w:color w:val="231F20"/>
          <w:w w:val="95"/>
        </w:rPr>
        <w:t>ния в рамках совместно-распределительной деятельности (тер</w:t>
      </w:r>
      <w:r>
        <w:rPr>
          <w:color w:val="231F20"/>
        </w:rPr>
        <w:t>мин</w:t>
      </w:r>
      <w:r>
        <w:rPr>
          <w:color w:val="231F20"/>
          <w:spacing w:val="-16"/>
        </w:rPr>
        <w:t xml:space="preserve"> </w:t>
      </w:r>
      <w:r>
        <w:rPr>
          <w:color w:val="231F20"/>
        </w:rPr>
        <w:t>Д.</w:t>
      </w:r>
      <w:r>
        <w:rPr>
          <w:color w:val="231F20"/>
          <w:spacing w:val="-16"/>
        </w:rPr>
        <w:t xml:space="preserve"> </w:t>
      </w:r>
      <w:r>
        <w:rPr>
          <w:color w:val="231F20"/>
        </w:rPr>
        <w:t>Б.</w:t>
      </w:r>
      <w:r>
        <w:rPr>
          <w:color w:val="231F20"/>
          <w:spacing w:val="-16"/>
        </w:rPr>
        <w:t xml:space="preserve"> </w:t>
      </w:r>
      <w:r>
        <w:rPr>
          <w:color w:val="231F20"/>
        </w:rPr>
        <w:t>Эльконина)</w:t>
      </w:r>
      <w:r>
        <w:rPr>
          <w:color w:val="231F20"/>
          <w:spacing w:val="-16"/>
        </w:rPr>
        <w:t xml:space="preserve"> </w:t>
      </w:r>
      <w:r>
        <w:rPr>
          <w:color w:val="231F20"/>
        </w:rPr>
        <w:t>развивает</w:t>
      </w:r>
      <w:r>
        <w:rPr>
          <w:color w:val="231F20"/>
          <w:spacing w:val="-16"/>
        </w:rPr>
        <w:t xml:space="preserve"> </w:t>
      </w:r>
      <w:r>
        <w:rPr>
          <w:color w:val="231F20"/>
        </w:rPr>
        <w:t>способность</w:t>
      </w:r>
      <w:r>
        <w:rPr>
          <w:color w:val="231F20"/>
          <w:spacing w:val="-16"/>
        </w:rPr>
        <w:t xml:space="preserve"> </w:t>
      </w:r>
      <w:r>
        <w:rPr>
          <w:color w:val="231F20"/>
        </w:rPr>
        <w:t>детей</w:t>
      </w:r>
      <w:r>
        <w:rPr>
          <w:color w:val="231F20"/>
          <w:spacing w:val="-16"/>
        </w:rPr>
        <w:t xml:space="preserve"> </w:t>
      </w:r>
      <w:r>
        <w:rPr>
          <w:color w:val="231F20"/>
        </w:rPr>
        <w:t>работать</w:t>
      </w:r>
      <w:r>
        <w:rPr>
          <w:color w:val="231F20"/>
          <w:spacing w:val="-16"/>
        </w:rPr>
        <w:t xml:space="preserve"> </w:t>
      </w:r>
      <w:r>
        <w:rPr>
          <w:color w:val="231F20"/>
        </w:rPr>
        <w:t xml:space="preserve">не </w:t>
      </w:r>
      <w:r>
        <w:rPr>
          <w:color w:val="231F20"/>
          <w:w w:val="95"/>
        </w:rPr>
        <w:t>только в типовых учебных ситуациях, но и в новых нестандарт</w:t>
      </w:r>
      <w:r>
        <w:rPr>
          <w:color w:val="231F20"/>
        </w:rPr>
        <w:t>ных</w:t>
      </w:r>
      <w:r>
        <w:rPr>
          <w:color w:val="231F20"/>
          <w:spacing w:val="-16"/>
        </w:rPr>
        <w:t xml:space="preserve"> </w:t>
      </w:r>
      <w:r>
        <w:rPr>
          <w:color w:val="231F20"/>
        </w:rPr>
        <w:t>ситуациях.</w:t>
      </w:r>
      <w:r>
        <w:rPr>
          <w:color w:val="231F20"/>
          <w:spacing w:val="-16"/>
        </w:rPr>
        <w:t xml:space="preserve"> </w:t>
      </w:r>
      <w:r>
        <w:rPr>
          <w:color w:val="231F20"/>
        </w:rPr>
        <w:t>С</w:t>
      </w:r>
      <w:r>
        <w:rPr>
          <w:color w:val="231F20"/>
          <w:spacing w:val="-16"/>
        </w:rPr>
        <w:t xml:space="preserve"> </w:t>
      </w:r>
      <w:r>
        <w:rPr>
          <w:color w:val="231F20"/>
        </w:rPr>
        <w:t>этой</w:t>
      </w:r>
      <w:r>
        <w:rPr>
          <w:color w:val="231F20"/>
          <w:spacing w:val="-16"/>
        </w:rPr>
        <w:t xml:space="preserve"> </w:t>
      </w:r>
      <w:r>
        <w:rPr>
          <w:color w:val="231F20"/>
        </w:rPr>
        <w:t>точки</w:t>
      </w:r>
      <w:r>
        <w:rPr>
          <w:color w:val="231F20"/>
          <w:spacing w:val="-16"/>
        </w:rPr>
        <w:t xml:space="preserve"> </w:t>
      </w:r>
      <w:r>
        <w:rPr>
          <w:color w:val="231F20"/>
        </w:rPr>
        <w:t>зрения</w:t>
      </w:r>
      <w:r>
        <w:rPr>
          <w:color w:val="231F20"/>
          <w:spacing w:val="-16"/>
        </w:rPr>
        <w:t xml:space="preserve"> </w:t>
      </w:r>
      <w:r>
        <w:rPr>
          <w:color w:val="231F20"/>
        </w:rPr>
        <w:t>педагогический</w:t>
      </w:r>
      <w:r>
        <w:rPr>
          <w:color w:val="231F20"/>
          <w:spacing w:val="-16"/>
        </w:rPr>
        <w:t xml:space="preserve"> </w:t>
      </w:r>
      <w:r>
        <w:rPr>
          <w:color w:val="231F20"/>
        </w:rPr>
        <w:t xml:space="preserve">работник </w:t>
      </w:r>
      <w:r>
        <w:rPr>
          <w:color w:val="231F20"/>
          <w:spacing w:val="-2"/>
        </w:rPr>
        <w:t>сам</w:t>
      </w:r>
      <w:r>
        <w:rPr>
          <w:color w:val="231F20"/>
          <w:spacing w:val="-8"/>
        </w:rPr>
        <w:t xml:space="preserve"> </w:t>
      </w:r>
      <w:r>
        <w:rPr>
          <w:color w:val="231F20"/>
          <w:spacing w:val="-2"/>
        </w:rPr>
        <w:t>должен</w:t>
      </w:r>
      <w:r>
        <w:rPr>
          <w:color w:val="231F20"/>
          <w:spacing w:val="-8"/>
        </w:rPr>
        <w:t xml:space="preserve"> </w:t>
      </w:r>
      <w:r>
        <w:rPr>
          <w:color w:val="231F20"/>
          <w:spacing w:val="-2"/>
        </w:rPr>
        <w:t>хорошо</w:t>
      </w:r>
      <w:r>
        <w:rPr>
          <w:color w:val="231F20"/>
          <w:spacing w:val="-8"/>
        </w:rPr>
        <w:t xml:space="preserve"> </w:t>
      </w:r>
      <w:r>
        <w:rPr>
          <w:color w:val="231F20"/>
          <w:spacing w:val="-2"/>
        </w:rPr>
        <w:t>знать,</w:t>
      </w:r>
      <w:r>
        <w:rPr>
          <w:color w:val="231F20"/>
          <w:spacing w:val="-8"/>
        </w:rPr>
        <w:t xml:space="preserve"> </w:t>
      </w:r>
      <w:r>
        <w:rPr>
          <w:color w:val="231F20"/>
          <w:spacing w:val="-2"/>
        </w:rPr>
        <w:t>какие</w:t>
      </w:r>
      <w:r>
        <w:rPr>
          <w:color w:val="231F20"/>
          <w:spacing w:val="-8"/>
        </w:rPr>
        <w:t xml:space="preserve"> </w:t>
      </w:r>
      <w:r>
        <w:rPr>
          <w:color w:val="231F20"/>
          <w:spacing w:val="-2"/>
        </w:rPr>
        <w:t>учебные</w:t>
      </w:r>
      <w:r>
        <w:rPr>
          <w:color w:val="231F20"/>
          <w:spacing w:val="-8"/>
        </w:rPr>
        <w:t xml:space="preserve"> </w:t>
      </w:r>
      <w:r>
        <w:rPr>
          <w:color w:val="231F20"/>
          <w:spacing w:val="-2"/>
        </w:rPr>
        <w:t>операции</w:t>
      </w:r>
      <w:r>
        <w:rPr>
          <w:color w:val="231F20"/>
          <w:spacing w:val="-8"/>
        </w:rPr>
        <w:t xml:space="preserve"> </w:t>
      </w:r>
      <w:r>
        <w:rPr>
          <w:color w:val="231F20"/>
          <w:spacing w:val="-2"/>
        </w:rPr>
        <w:t xml:space="preserve">наполняют </w:t>
      </w:r>
      <w:r>
        <w:rPr>
          <w:color w:val="231F20"/>
        </w:rPr>
        <w:t>то или иное учебное действие.</w:t>
      </w:r>
    </w:p>
    <w:p w:rsidR="0016017E" w:rsidRDefault="0016017E" w:rsidP="004E2E83">
      <w:pPr>
        <w:pStyle w:val="a3"/>
        <w:ind w:left="0"/>
        <w:jc w:val="both"/>
      </w:pPr>
      <w:r>
        <w:rPr>
          <w:color w:val="231F20"/>
        </w:rPr>
        <w:t xml:space="preserve">Например, </w:t>
      </w:r>
      <w:r>
        <w:rPr>
          <w:i/>
          <w:color w:val="231F20"/>
        </w:rPr>
        <w:t xml:space="preserve">сравнение </w:t>
      </w:r>
      <w:r>
        <w:rPr>
          <w:color w:val="231F20"/>
        </w:rPr>
        <w:t>как универсальное учебное действие состоит из следующих операций: нахождение различий срав</w:t>
      </w:r>
      <w:r>
        <w:rPr>
          <w:color w:val="231F20"/>
          <w:w w:val="95"/>
        </w:rPr>
        <w:t>ниваемых предметов (объектов, явлений); определение их сход</w:t>
      </w:r>
      <w:r>
        <w:rPr>
          <w:color w:val="231F20"/>
        </w:rPr>
        <w:t>ства, тождества, похожести; определение индивидуальности, специфических</w:t>
      </w:r>
      <w:r>
        <w:rPr>
          <w:color w:val="231F20"/>
          <w:spacing w:val="-15"/>
        </w:rPr>
        <w:t xml:space="preserve"> </w:t>
      </w:r>
      <w:r>
        <w:rPr>
          <w:color w:val="231F20"/>
        </w:rPr>
        <w:t>черт</w:t>
      </w:r>
      <w:r>
        <w:rPr>
          <w:color w:val="231F20"/>
          <w:spacing w:val="-13"/>
        </w:rPr>
        <w:t xml:space="preserve"> </w:t>
      </w:r>
      <w:r>
        <w:rPr>
          <w:color w:val="231F20"/>
        </w:rPr>
        <w:t>объекта.</w:t>
      </w:r>
      <w:r>
        <w:rPr>
          <w:color w:val="231F20"/>
          <w:spacing w:val="-13"/>
        </w:rPr>
        <w:t xml:space="preserve"> </w:t>
      </w:r>
      <w:proofErr w:type="gramStart"/>
      <w:r>
        <w:rPr>
          <w:color w:val="231F20"/>
        </w:rPr>
        <w:t>Для</w:t>
      </w:r>
      <w:r>
        <w:rPr>
          <w:color w:val="231F20"/>
          <w:spacing w:val="-13"/>
        </w:rPr>
        <w:t xml:space="preserve"> </w:t>
      </w:r>
      <w:r>
        <w:rPr>
          <w:color w:val="231F20"/>
        </w:rPr>
        <w:t>повышения</w:t>
      </w:r>
      <w:r>
        <w:rPr>
          <w:color w:val="231F20"/>
          <w:spacing w:val="-13"/>
        </w:rPr>
        <w:t xml:space="preserve"> </w:t>
      </w:r>
      <w:r>
        <w:rPr>
          <w:color w:val="231F20"/>
        </w:rPr>
        <w:t>мотивации</w:t>
      </w:r>
      <w:r>
        <w:rPr>
          <w:color w:val="231F20"/>
          <w:spacing w:val="-13"/>
        </w:rPr>
        <w:t xml:space="preserve"> </w:t>
      </w:r>
      <w:r>
        <w:rPr>
          <w:color w:val="231F20"/>
        </w:rPr>
        <w:t>обу</w:t>
      </w:r>
      <w:r>
        <w:rPr>
          <w:color w:val="231F20"/>
          <w:w w:val="95"/>
        </w:rPr>
        <w:t>чения можно предложить обучающемуся новый вид деятельно</w:t>
      </w:r>
      <w:r>
        <w:rPr>
          <w:color w:val="231F20"/>
        </w:rPr>
        <w:t>сти (возможный только в условиях экранного представления объектов, явлений) — выбирать (из информационного банка) экранные</w:t>
      </w:r>
      <w:r>
        <w:rPr>
          <w:color w:val="231F20"/>
          <w:spacing w:val="-6"/>
        </w:rPr>
        <w:t xml:space="preserve"> </w:t>
      </w:r>
      <w:r>
        <w:rPr>
          <w:color w:val="231F20"/>
        </w:rPr>
        <w:t>(виртуальные)</w:t>
      </w:r>
      <w:r>
        <w:rPr>
          <w:color w:val="231F20"/>
          <w:spacing w:val="-6"/>
        </w:rPr>
        <w:t xml:space="preserve"> </w:t>
      </w:r>
      <w:r>
        <w:rPr>
          <w:color w:val="231F20"/>
        </w:rPr>
        <w:t>модели</w:t>
      </w:r>
      <w:r>
        <w:rPr>
          <w:color w:val="231F20"/>
          <w:spacing w:val="-6"/>
        </w:rPr>
        <w:t xml:space="preserve"> </w:t>
      </w:r>
      <w:r>
        <w:rPr>
          <w:color w:val="231F20"/>
        </w:rPr>
        <w:t>изучаемых</w:t>
      </w:r>
      <w:r>
        <w:rPr>
          <w:color w:val="231F20"/>
          <w:spacing w:val="-6"/>
        </w:rPr>
        <w:t xml:space="preserve"> </w:t>
      </w:r>
      <w:r>
        <w:rPr>
          <w:color w:val="231F20"/>
        </w:rPr>
        <w:t>предметов</w:t>
      </w:r>
      <w:r>
        <w:rPr>
          <w:color w:val="231F20"/>
          <w:spacing w:val="-6"/>
        </w:rPr>
        <w:t xml:space="preserve"> </w:t>
      </w:r>
      <w:r w:rsidR="00BD2905">
        <w:rPr>
          <w:color w:val="231F20"/>
        </w:rPr>
        <w:t>(объек</w:t>
      </w:r>
      <w:r>
        <w:rPr>
          <w:color w:val="231F20"/>
        </w:rPr>
        <w:t>тов,</w:t>
      </w:r>
      <w:r>
        <w:rPr>
          <w:color w:val="231F20"/>
          <w:spacing w:val="-13"/>
        </w:rPr>
        <w:t xml:space="preserve"> </w:t>
      </w:r>
      <w:r>
        <w:rPr>
          <w:color w:val="231F20"/>
        </w:rPr>
        <w:t>явлений)</w:t>
      </w:r>
      <w:r>
        <w:rPr>
          <w:color w:val="231F20"/>
          <w:spacing w:val="-13"/>
        </w:rPr>
        <w:t xml:space="preserve"> </w:t>
      </w:r>
      <w:r>
        <w:rPr>
          <w:color w:val="231F20"/>
        </w:rPr>
        <w:t>и</w:t>
      </w:r>
      <w:r>
        <w:rPr>
          <w:color w:val="231F20"/>
          <w:spacing w:val="-13"/>
        </w:rPr>
        <w:t xml:space="preserve"> </w:t>
      </w:r>
      <w:r>
        <w:rPr>
          <w:color w:val="231F20"/>
        </w:rPr>
        <w:t>видоизменять</w:t>
      </w:r>
      <w:r>
        <w:rPr>
          <w:color w:val="231F20"/>
          <w:spacing w:val="-13"/>
        </w:rPr>
        <w:t xml:space="preserve"> </w:t>
      </w:r>
      <w:r>
        <w:rPr>
          <w:color w:val="231F20"/>
        </w:rPr>
        <w:t>их</w:t>
      </w:r>
      <w:r>
        <w:rPr>
          <w:color w:val="231F20"/>
          <w:spacing w:val="-13"/>
        </w:rPr>
        <w:t xml:space="preserve"> </w:t>
      </w:r>
      <w:r>
        <w:rPr>
          <w:color w:val="231F20"/>
        </w:rPr>
        <w:t>таким</w:t>
      </w:r>
      <w:r>
        <w:rPr>
          <w:color w:val="231F20"/>
          <w:spacing w:val="-13"/>
        </w:rPr>
        <w:t xml:space="preserve"> </w:t>
      </w:r>
      <w:r>
        <w:rPr>
          <w:color w:val="231F20"/>
        </w:rPr>
        <w:t>образом,</w:t>
      </w:r>
      <w:r>
        <w:rPr>
          <w:color w:val="231F20"/>
          <w:spacing w:val="-13"/>
        </w:rPr>
        <w:t xml:space="preserve"> </w:t>
      </w:r>
      <w:r>
        <w:rPr>
          <w:color w:val="231F20"/>
        </w:rPr>
        <w:t>чтобы</w:t>
      </w:r>
      <w:r>
        <w:rPr>
          <w:color w:val="231F20"/>
          <w:spacing w:val="-13"/>
        </w:rPr>
        <w:t xml:space="preserve"> </w:t>
      </w:r>
      <w:r w:rsidR="008041C2">
        <w:rPr>
          <w:color w:val="231F20"/>
        </w:rPr>
        <w:t>приве</w:t>
      </w:r>
      <w:r>
        <w:rPr>
          <w:color w:val="231F20"/>
        </w:rPr>
        <w:t>сти их к сходству или похожести с другими.</w:t>
      </w:r>
      <w:proofErr w:type="gramEnd"/>
    </w:p>
    <w:p w:rsidR="0016017E" w:rsidRDefault="0016017E" w:rsidP="004E2E83">
      <w:pPr>
        <w:pStyle w:val="a3"/>
        <w:ind w:left="0"/>
        <w:jc w:val="both"/>
      </w:pPr>
      <w:r>
        <w:rPr>
          <w:i/>
          <w:color w:val="231F20"/>
        </w:rPr>
        <w:t xml:space="preserve">Классификация </w:t>
      </w:r>
      <w:r>
        <w:rPr>
          <w:color w:val="231F20"/>
        </w:rPr>
        <w:t>как универсальное учебное действие вклю</w:t>
      </w:r>
      <w:r>
        <w:rPr>
          <w:color w:val="231F20"/>
          <w:spacing w:val="-2"/>
        </w:rPr>
        <w:t>чает:</w:t>
      </w:r>
      <w:r>
        <w:rPr>
          <w:color w:val="231F20"/>
          <w:spacing w:val="-8"/>
        </w:rPr>
        <w:t xml:space="preserve"> </w:t>
      </w:r>
      <w:r>
        <w:rPr>
          <w:color w:val="231F20"/>
          <w:spacing w:val="-2"/>
        </w:rPr>
        <w:t>анализ</w:t>
      </w:r>
      <w:r>
        <w:rPr>
          <w:color w:val="231F20"/>
          <w:spacing w:val="-8"/>
        </w:rPr>
        <w:t xml:space="preserve"> </w:t>
      </w:r>
      <w:r>
        <w:rPr>
          <w:color w:val="231F20"/>
          <w:spacing w:val="-2"/>
        </w:rPr>
        <w:t>свойств</w:t>
      </w:r>
      <w:r>
        <w:rPr>
          <w:color w:val="231F20"/>
          <w:spacing w:val="-8"/>
        </w:rPr>
        <w:t xml:space="preserve"> </w:t>
      </w:r>
      <w:r>
        <w:rPr>
          <w:color w:val="231F20"/>
          <w:spacing w:val="-2"/>
        </w:rPr>
        <w:t>объектов,</w:t>
      </w:r>
      <w:r>
        <w:rPr>
          <w:color w:val="231F20"/>
          <w:spacing w:val="-8"/>
        </w:rPr>
        <w:t xml:space="preserve"> </w:t>
      </w:r>
      <w:r>
        <w:rPr>
          <w:color w:val="231F20"/>
          <w:spacing w:val="-2"/>
        </w:rPr>
        <w:t>которые</w:t>
      </w:r>
      <w:r>
        <w:rPr>
          <w:color w:val="231F20"/>
          <w:spacing w:val="-8"/>
        </w:rPr>
        <w:t xml:space="preserve"> </w:t>
      </w:r>
      <w:r>
        <w:rPr>
          <w:color w:val="231F20"/>
          <w:spacing w:val="-2"/>
        </w:rPr>
        <w:t>подлежат</w:t>
      </w:r>
      <w:r>
        <w:rPr>
          <w:color w:val="231F20"/>
          <w:spacing w:val="-8"/>
        </w:rPr>
        <w:t xml:space="preserve"> </w:t>
      </w:r>
      <w:r w:rsidR="008041C2">
        <w:rPr>
          <w:color w:val="231F20"/>
          <w:spacing w:val="-2"/>
        </w:rPr>
        <w:t>классифика</w:t>
      </w:r>
      <w:r>
        <w:rPr>
          <w:color w:val="231F20"/>
          <w:spacing w:val="-2"/>
        </w:rPr>
        <w:t>ции;</w:t>
      </w:r>
      <w:r>
        <w:rPr>
          <w:color w:val="231F20"/>
          <w:spacing w:val="-10"/>
        </w:rPr>
        <w:t xml:space="preserve"> </w:t>
      </w:r>
      <w:r>
        <w:rPr>
          <w:color w:val="231F20"/>
          <w:spacing w:val="-2"/>
        </w:rPr>
        <w:t>сравнение</w:t>
      </w:r>
      <w:r>
        <w:rPr>
          <w:color w:val="231F20"/>
          <w:spacing w:val="-10"/>
        </w:rPr>
        <w:t xml:space="preserve"> </w:t>
      </w:r>
      <w:r>
        <w:rPr>
          <w:color w:val="231F20"/>
          <w:spacing w:val="-2"/>
        </w:rPr>
        <w:t>выделенных</w:t>
      </w:r>
      <w:r>
        <w:rPr>
          <w:color w:val="231F20"/>
          <w:spacing w:val="-10"/>
        </w:rPr>
        <w:t xml:space="preserve"> </w:t>
      </w:r>
      <w:r>
        <w:rPr>
          <w:color w:val="231F20"/>
          <w:spacing w:val="-2"/>
        </w:rPr>
        <w:t>свойств</w:t>
      </w:r>
      <w:r>
        <w:rPr>
          <w:color w:val="231F20"/>
          <w:spacing w:val="-10"/>
        </w:rPr>
        <w:t xml:space="preserve"> </w:t>
      </w:r>
      <w:r>
        <w:rPr>
          <w:color w:val="231F20"/>
          <w:spacing w:val="-2"/>
        </w:rPr>
        <w:t>с</w:t>
      </w:r>
      <w:r>
        <w:rPr>
          <w:color w:val="231F20"/>
          <w:spacing w:val="-10"/>
        </w:rPr>
        <w:t xml:space="preserve"> </w:t>
      </w:r>
      <w:r>
        <w:rPr>
          <w:color w:val="231F20"/>
          <w:spacing w:val="-2"/>
        </w:rPr>
        <w:t>целью</w:t>
      </w:r>
      <w:r>
        <w:rPr>
          <w:color w:val="231F20"/>
          <w:spacing w:val="-10"/>
        </w:rPr>
        <w:t xml:space="preserve"> </w:t>
      </w:r>
      <w:r>
        <w:rPr>
          <w:color w:val="231F20"/>
          <w:spacing w:val="-2"/>
        </w:rPr>
        <w:t>их</w:t>
      </w:r>
      <w:r>
        <w:rPr>
          <w:color w:val="231F20"/>
          <w:spacing w:val="-10"/>
        </w:rPr>
        <w:t xml:space="preserve"> </w:t>
      </w:r>
      <w:r>
        <w:rPr>
          <w:color w:val="231F20"/>
          <w:spacing w:val="-2"/>
        </w:rPr>
        <w:t>дифференциа</w:t>
      </w:r>
      <w:r>
        <w:rPr>
          <w:color w:val="231F20"/>
        </w:rPr>
        <w:t>ции</w:t>
      </w:r>
      <w:r>
        <w:rPr>
          <w:color w:val="231F20"/>
          <w:spacing w:val="9"/>
        </w:rPr>
        <w:t xml:space="preserve"> </w:t>
      </w:r>
      <w:r>
        <w:rPr>
          <w:color w:val="231F20"/>
        </w:rPr>
        <w:t>на</w:t>
      </w:r>
      <w:r>
        <w:rPr>
          <w:color w:val="231F20"/>
          <w:spacing w:val="10"/>
        </w:rPr>
        <w:t xml:space="preserve"> </w:t>
      </w:r>
      <w:r>
        <w:rPr>
          <w:color w:val="231F20"/>
        </w:rPr>
        <w:t>внешние</w:t>
      </w:r>
      <w:r>
        <w:rPr>
          <w:color w:val="231F20"/>
          <w:spacing w:val="10"/>
        </w:rPr>
        <w:t xml:space="preserve"> </w:t>
      </w:r>
      <w:r>
        <w:rPr>
          <w:color w:val="231F20"/>
        </w:rPr>
        <w:t>(несущественные)</w:t>
      </w:r>
      <w:r>
        <w:rPr>
          <w:color w:val="231F20"/>
          <w:spacing w:val="10"/>
        </w:rPr>
        <w:t xml:space="preserve"> </w:t>
      </w:r>
      <w:r>
        <w:rPr>
          <w:color w:val="231F20"/>
        </w:rPr>
        <w:t>и</w:t>
      </w:r>
      <w:r>
        <w:rPr>
          <w:color w:val="231F20"/>
          <w:spacing w:val="10"/>
        </w:rPr>
        <w:t xml:space="preserve"> </w:t>
      </w:r>
      <w:r>
        <w:rPr>
          <w:color w:val="231F20"/>
        </w:rPr>
        <w:t>главные</w:t>
      </w:r>
      <w:r>
        <w:rPr>
          <w:color w:val="231F20"/>
          <w:spacing w:val="10"/>
        </w:rPr>
        <w:t xml:space="preserve"> </w:t>
      </w:r>
      <w:r>
        <w:rPr>
          <w:color w:val="231F20"/>
          <w:spacing w:val="-2"/>
        </w:rPr>
        <w:t>(существенные</w:t>
      </w:r>
      <w:proofErr w:type="gramStart"/>
      <w:r>
        <w:rPr>
          <w:color w:val="231F20"/>
          <w:spacing w:val="-2"/>
        </w:rPr>
        <w:t>)</w:t>
      </w:r>
      <w:r>
        <w:rPr>
          <w:color w:val="231F20"/>
        </w:rPr>
        <w:t>с</w:t>
      </w:r>
      <w:proofErr w:type="gramEnd"/>
      <w:r>
        <w:rPr>
          <w:color w:val="231F20"/>
        </w:rPr>
        <w:t>войства; выделение общих</w:t>
      </w:r>
      <w:r w:rsidR="008041C2">
        <w:rPr>
          <w:color w:val="231F20"/>
        </w:rPr>
        <w:t xml:space="preserve"> главных (существенных) призна</w:t>
      </w:r>
      <w:r>
        <w:rPr>
          <w:color w:val="231F20"/>
        </w:rPr>
        <w:t>ков</w:t>
      </w:r>
      <w:r>
        <w:rPr>
          <w:color w:val="231F20"/>
          <w:spacing w:val="-8"/>
        </w:rPr>
        <w:t xml:space="preserve"> </w:t>
      </w:r>
      <w:r>
        <w:rPr>
          <w:color w:val="231F20"/>
        </w:rPr>
        <w:t>всех</w:t>
      </w:r>
      <w:r>
        <w:rPr>
          <w:color w:val="231F20"/>
          <w:spacing w:val="-8"/>
        </w:rPr>
        <w:t xml:space="preserve"> </w:t>
      </w:r>
      <w:r>
        <w:rPr>
          <w:color w:val="231F20"/>
        </w:rPr>
        <w:t>имеющихся</w:t>
      </w:r>
      <w:r>
        <w:rPr>
          <w:color w:val="231F20"/>
          <w:spacing w:val="-8"/>
        </w:rPr>
        <w:t xml:space="preserve"> </w:t>
      </w:r>
      <w:r>
        <w:rPr>
          <w:color w:val="231F20"/>
        </w:rPr>
        <w:t>объектов;</w:t>
      </w:r>
      <w:r>
        <w:rPr>
          <w:color w:val="231F20"/>
          <w:spacing w:val="-8"/>
        </w:rPr>
        <w:t xml:space="preserve"> </w:t>
      </w:r>
      <w:r>
        <w:rPr>
          <w:color w:val="231F20"/>
        </w:rPr>
        <w:t>разбиение</w:t>
      </w:r>
      <w:r>
        <w:rPr>
          <w:color w:val="231F20"/>
          <w:spacing w:val="-8"/>
        </w:rPr>
        <w:t xml:space="preserve"> </w:t>
      </w:r>
      <w:r>
        <w:rPr>
          <w:color w:val="231F20"/>
        </w:rPr>
        <w:t>объектов</w:t>
      </w:r>
      <w:r>
        <w:rPr>
          <w:color w:val="231F20"/>
          <w:spacing w:val="-8"/>
        </w:rPr>
        <w:t xml:space="preserve"> </w:t>
      </w:r>
      <w:r>
        <w:rPr>
          <w:color w:val="231F20"/>
        </w:rPr>
        <w:t>на</w:t>
      </w:r>
      <w:r>
        <w:rPr>
          <w:color w:val="231F20"/>
          <w:spacing w:val="-8"/>
        </w:rPr>
        <w:t xml:space="preserve"> </w:t>
      </w:r>
      <w:r>
        <w:rPr>
          <w:color w:val="231F20"/>
        </w:rPr>
        <w:t>группы (типы)</w:t>
      </w:r>
      <w:r>
        <w:rPr>
          <w:color w:val="231F20"/>
          <w:spacing w:val="-9"/>
        </w:rPr>
        <w:t xml:space="preserve"> </w:t>
      </w:r>
      <w:r>
        <w:rPr>
          <w:color w:val="231F20"/>
        </w:rPr>
        <w:t>по</w:t>
      </w:r>
      <w:r>
        <w:rPr>
          <w:color w:val="231F20"/>
          <w:spacing w:val="-9"/>
        </w:rPr>
        <w:t xml:space="preserve"> </w:t>
      </w:r>
      <w:r>
        <w:rPr>
          <w:color w:val="231F20"/>
        </w:rPr>
        <w:t>общему</w:t>
      </w:r>
      <w:r>
        <w:rPr>
          <w:color w:val="231F20"/>
          <w:spacing w:val="-9"/>
        </w:rPr>
        <w:t xml:space="preserve"> </w:t>
      </w:r>
      <w:r>
        <w:rPr>
          <w:color w:val="231F20"/>
        </w:rPr>
        <w:t>главному</w:t>
      </w:r>
      <w:r>
        <w:rPr>
          <w:color w:val="231F20"/>
          <w:spacing w:val="-9"/>
        </w:rPr>
        <w:t xml:space="preserve"> </w:t>
      </w:r>
      <w:r>
        <w:rPr>
          <w:color w:val="231F20"/>
        </w:rPr>
        <w:t>(существенному)</w:t>
      </w:r>
      <w:r>
        <w:rPr>
          <w:color w:val="231F20"/>
          <w:spacing w:val="-9"/>
        </w:rPr>
        <w:t xml:space="preserve"> </w:t>
      </w:r>
      <w:r>
        <w:rPr>
          <w:color w:val="231F20"/>
        </w:rPr>
        <w:t>признаку.</w:t>
      </w:r>
      <w:r>
        <w:rPr>
          <w:color w:val="231F20"/>
          <w:spacing w:val="-9"/>
        </w:rPr>
        <w:t xml:space="preserve"> </w:t>
      </w:r>
      <w:proofErr w:type="gramStart"/>
      <w:r w:rsidR="008041C2">
        <w:rPr>
          <w:color w:val="231F20"/>
        </w:rPr>
        <w:t>Обуча</w:t>
      </w:r>
      <w:r>
        <w:rPr>
          <w:color w:val="231F20"/>
        </w:rPr>
        <w:t>ющемуся</w:t>
      </w:r>
      <w:proofErr w:type="gramEnd"/>
      <w:r>
        <w:rPr>
          <w:color w:val="231F20"/>
          <w:spacing w:val="-5"/>
        </w:rPr>
        <w:t xml:space="preserve"> </w:t>
      </w:r>
      <w:r>
        <w:rPr>
          <w:color w:val="231F20"/>
        </w:rPr>
        <w:t>можно</w:t>
      </w:r>
      <w:r>
        <w:rPr>
          <w:color w:val="231F20"/>
          <w:spacing w:val="-5"/>
        </w:rPr>
        <w:t xml:space="preserve"> </w:t>
      </w:r>
      <w:r>
        <w:rPr>
          <w:color w:val="231F20"/>
        </w:rPr>
        <w:t>предложить</w:t>
      </w:r>
      <w:r>
        <w:rPr>
          <w:color w:val="231F20"/>
          <w:spacing w:val="-5"/>
        </w:rPr>
        <w:t xml:space="preserve"> </w:t>
      </w:r>
      <w:r>
        <w:rPr>
          <w:color w:val="231F20"/>
        </w:rPr>
        <w:t>(в</w:t>
      </w:r>
      <w:r>
        <w:rPr>
          <w:color w:val="231F20"/>
          <w:spacing w:val="-5"/>
        </w:rPr>
        <w:t xml:space="preserve"> </w:t>
      </w:r>
      <w:r>
        <w:rPr>
          <w:color w:val="231F20"/>
        </w:rPr>
        <w:t>условиях</w:t>
      </w:r>
      <w:r>
        <w:rPr>
          <w:color w:val="231F20"/>
          <w:spacing w:val="-5"/>
        </w:rPr>
        <w:t xml:space="preserve"> </w:t>
      </w:r>
      <w:r>
        <w:rPr>
          <w:color w:val="231F20"/>
        </w:rPr>
        <w:t>экранного</w:t>
      </w:r>
      <w:r>
        <w:rPr>
          <w:color w:val="231F20"/>
          <w:spacing w:val="-5"/>
        </w:rPr>
        <w:t xml:space="preserve"> </w:t>
      </w:r>
      <w:r>
        <w:rPr>
          <w:color w:val="231F20"/>
        </w:rPr>
        <w:t>представ</w:t>
      </w:r>
      <w:r>
        <w:rPr>
          <w:color w:val="231F20"/>
          <w:spacing w:val="-2"/>
        </w:rPr>
        <w:t>ления</w:t>
      </w:r>
      <w:r>
        <w:rPr>
          <w:color w:val="231F20"/>
          <w:spacing w:val="-6"/>
        </w:rPr>
        <w:t xml:space="preserve"> </w:t>
      </w:r>
      <w:r>
        <w:rPr>
          <w:color w:val="231F20"/>
          <w:spacing w:val="-2"/>
        </w:rPr>
        <w:t>моделей</w:t>
      </w:r>
      <w:r>
        <w:rPr>
          <w:color w:val="231F20"/>
          <w:spacing w:val="-6"/>
        </w:rPr>
        <w:t xml:space="preserve"> </w:t>
      </w:r>
      <w:r>
        <w:rPr>
          <w:color w:val="231F20"/>
          <w:spacing w:val="-2"/>
        </w:rPr>
        <w:lastRenderedPageBreak/>
        <w:t>объектов)</w:t>
      </w:r>
      <w:r>
        <w:rPr>
          <w:color w:val="231F20"/>
          <w:spacing w:val="-6"/>
        </w:rPr>
        <w:t xml:space="preserve"> </w:t>
      </w:r>
      <w:r>
        <w:rPr>
          <w:color w:val="231F20"/>
          <w:spacing w:val="-2"/>
        </w:rPr>
        <w:t>гораздо</w:t>
      </w:r>
      <w:r>
        <w:rPr>
          <w:color w:val="231F20"/>
          <w:spacing w:val="-6"/>
        </w:rPr>
        <w:t xml:space="preserve"> </w:t>
      </w:r>
      <w:r>
        <w:rPr>
          <w:color w:val="231F20"/>
          <w:spacing w:val="-2"/>
        </w:rPr>
        <w:t>большее</w:t>
      </w:r>
      <w:r>
        <w:rPr>
          <w:color w:val="231F20"/>
          <w:spacing w:val="-6"/>
        </w:rPr>
        <w:t xml:space="preserve"> </w:t>
      </w:r>
      <w:r>
        <w:rPr>
          <w:color w:val="231F20"/>
          <w:spacing w:val="-2"/>
        </w:rPr>
        <w:t>их</w:t>
      </w:r>
      <w:r>
        <w:rPr>
          <w:color w:val="231F20"/>
          <w:spacing w:val="-6"/>
        </w:rPr>
        <w:t xml:space="preserve"> </w:t>
      </w:r>
      <w:r>
        <w:rPr>
          <w:color w:val="231F20"/>
          <w:spacing w:val="-2"/>
        </w:rPr>
        <w:t>количество,</w:t>
      </w:r>
      <w:r>
        <w:rPr>
          <w:color w:val="231F20"/>
          <w:spacing w:val="-6"/>
        </w:rPr>
        <w:t xml:space="preserve"> </w:t>
      </w:r>
      <w:r>
        <w:rPr>
          <w:color w:val="231F20"/>
          <w:spacing w:val="-2"/>
        </w:rPr>
        <w:t>неже</w:t>
      </w:r>
      <w:r>
        <w:rPr>
          <w:color w:val="231F20"/>
          <w:w w:val="95"/>
        </w:rPr>
        <w:t xml:space="preserve">ли в реальных условиях, для анализа свойств объектов, которые </w:t>
      </w:r>
      <w:r>
        <w:rPr>
          <w:color w:val="231F20"/>
        </w:rPr>
        <w:t>подлежат классификации (</w:t>
      </w:r>
      <w:r w:rsidR="008041C2">
        <w:rPr>
          <w:color w:val="231F20"/>
        </w:rPr>
        <w:t>типизации), для сравнения выде</w:t>
      </w:r>
      <w:r>
        <w:rPr>
          <w:color w:val="231F20"/>
        </w:rPr>
        <w:t xml:space="preserve">ленных свойств экранных (виртуальных) моделей изучаемых объектов с целью их дифференциации. </w:t>
      </w:r>
      <w:proofErr w:type="gramStart"/>
      <w:r>
        <w:rPr>
          <w:color w:val="231F20"/>
        </w:rPr>
        <w:t xml:space="preserve">При этом возможна </w:t>
      </w:r>
      <w:r>
        <w:rPr>
          <w:color w:val="231F20"/>
          <w:spacing w:val="-2"/>
        </w:rPr>
        <w:t>фиксация</w:t>
      </w:r>
      <w:r>
        <w:rPr>
          <w:color w:val="231F20"/>
          <w:spacing w:val="-4"/>
        </w:rPr>
        <w:t xml:space="preserve"> </w:t>
      </w:r>
      <w:r>
        <w:rPr>
          <w:color w:val="231F20"/>
          <w:spacing w:val="-2"/>
        </w:rPr>
        <w:t>деятельности</w:t>
      </w:r>
      <w:r>
        <w:rPr>
          <w:color w:val="231F20"/>
          <w:spacing w:val="-4"/>
        </w:rPr>
        <w:t xml:space="preserve"> </w:t>
      </w:r>
      <w:r>
        <w:rPr>
          <w:color w:val="231F20"/>
          <w:spacing w:val="-2"/>
        </w:rPr>
        <w:t>обучающегося</w:t>
      </w:r>
      <w:r>
        <w:rPr>
          <w:color w:val="231F20"/>
          <w:spacing w:val="-4"/>
        </w:rPr>
        <w:t xml:space="preserve"> </w:t>
      </w:r>
      <w:r>
        <w:rPr>
          <w:color w:val="231F20"/>
          <w:spacing w:val="-2"/>
        </w:rPr>
        <w:t>в</w:t>
      </w:r>
      <w:r>
        <w:rPr>
          <w:color w:val="231F20"/>
          <w:spacing w:val="-4"/>
        </w:rPr>
        <w:t xml:space="preserve"> </w:t>
      </w:r>
      <w:r>
        <w:rPr>
          <w:color w:val="231F20"/>
          <w:spacing w:val="-2"/>
        </w:rPr>
        <w:t>электронном</w:t>
      </w:r>
      <w:r>
        <w:rPr>
          <w:color w:val="231F20"/>
          <w:spacing w:val="-4"/>
        </w:rPr>
        <w:t xml:space="preserve"> </w:t>
      </w:r>
      <w:r>
        <w:rPr>
          <w:color w:val="231F20"/>
          <w:spacing w:val="-2"/>
        </w:rPr>
        <w:t xml:space="preserve">формате </w:t>
      </w:r>
      <w:r>
        <w:rPr>
          <w:color w:val="231F20"/>
        </w:rPr>
        <w:t>для рассмотрения педагогом итогов работы.</w:t>
      </w:r>
      <w:proofErr w:type="gramEnd"/>
    </w:p>
    <w:p w:rsidR="0016017E" w:rsidRDefault="0016017E" w:rsidP="004E2E83">
      <w:pPr>
        <w:pStyle w:val="a3"/>
        <w:ind w:left="0"/>
        <w:jc w:val="both"/>
      </w:pPr>
      <w:r>
        <w:rPr>
          <w:i/>
          <w:color w:val="231F20"/>
        </w:rPr>
        <w:t xml:space="preserve">Обобщение </w:t>
      </w:r>
      <w:r>
        <w:rPr>
          <w:color w:val="231F20"/>
        </w:rPr>
        <w:t>как универсальное учебное действие включает следующие операции: сравнение предметов (объектов, явлений,</w:t>
      </w:r>
      <w:r>
        <w:rPr>
          <w:color w:val="231F20"/>
          <w:spacing w:val="-11"/>
        </w:rPr>
        <w:t xml:space="preserve"> </w:t>
      </w:r>
      <w:r>
        <w:rPr>
          <w:color w:val="231F20"/>
        </w:rPr>
        <w:t>понятий)</w:t>
      </w:r>
      <w:r>
        <w:rPr>
          <w:color w:val="231F20"/>
          <w:spacing w:val="-11"/>
        </w:rPr>
        <w:t xml:space="preserve"> </w:t>
      </w:r>
      <w:r>
        <w:rPr>
          <w:color w:val="231F20"/>
        </w:rPr>
        <w:t>и</w:t>
      </w:r>
      <w:r>
        <w:rPr>
          <w:color w:val="231F20"/>
          <w:spacing w:val="-11"/>
        </w:rPr>
        <w:t xml:space="preserve"> </w:t>
      </w:r>
      <w:r>
        <w:rPr>
          <w:color w:val="231F20"/>
        </w:rPr>
        <w:t>выделение</w:t>
      </w:r>
      <w:r>
        <w:rPr>
          <w:color w:val="231F20"/>
          <w:spacing w:val="-11"/>
        </w:rPr>
        <w:t xml:space="preserve"> </w:t>
      </w:r>
      <w:r>
        <w:rPr>
          <w:color w:val="231F20"/>
        </w:rPr>
        <w:t>их</w:t>
      </w:r>
      <w:r>
        <w:rPr>
          <w:color w:val="231F20"/>
          <w:spacing w:val="-11"/>
        </w:rPr>
        <w:t xml:space="preserve"> </w:t>
      </w:r>
      <w:r>
        <w:rPr>
          <w:color w:val="231F20"/>
        </w:rPr>
        <w:t>общих</w:t>
      </w:r>
      <w:r>
        <w:rPr>
          <w:color w:val="231F20"/>
          <w:spacing w:val="-11"/>
        </w:rPr>
        <w:t xml:space="preserve"> </w:t>
      </w:r>
      <w:r>
        <w:rPr>
          <w:color w:val="231F20"/>
        </w:rPr>
        <w:t>признаков;</w:t>
      </w:r>
      <w:r>
        <w:rPr>
          <w:color w:val="231F20"/>
          <w:spacing w:val="-11"/>
        </w:rPr>
        <w:t xml:space="preserve"> </w:t>
      </w:r>
      <w:r>
        <w:rPr>
          <w:color w:val="231F20"/>
        </w:rPr>
        <w:t>анализ</w:t>
      </w:r>
      <w:r>
        <w:rPr>
          <w:color w:val="231F20"/>
          <w:spacing w:val="-11"/>
        </w:rPr>
        <w:t xml:space="preserve"> </w:t>
      </w:r>
      <w:r w:rsidR="008041C2">
        <w:rPr>
          <w:color w:val="231F20"/>
        </w:rPr>
        <w:t>выде</w:t>
      </w:r>
      <w:r>
        <w:rPr>
          <w:color w:val="231F20"/>
        </w:rPr>
        <w:t>ленных</w:t>
      </w:r>
      <w:r>
        <w:rPr>
          <w:color w:val="231F20"/>
          <w:spacing w:val="-6"/>
        </w:rPr>
        <w:t xml:space="preserve"> </w:t>
      </w:r>
      <w:r>
        <w:rPr>
          <w:color w:val="231F20"/>
        </w:rPr>
        <w:t>признаков</w:t>
      </w:r>
      <w:r>
        <w:rPr>
          <w:color w:val="231F20"/>
          <w:spacing w:val="-6"/>
        </w:rPr>
        <w:t xml:space="preserve"> </w:t>
      </w:r>
      <w:r>
        <w:rPr>
          <w:color w:val="231F20"/>
        </w:rPr>
        <w:t>и</w:t>
      </w:r>
      <w:r>
        <w:rPr>
          <w:color w:val="231F20"/>
          <w:spacing w:val="-6"/>
        </w:rPr>
        <w:t xml:space="preserve"> </w:t>
      </w:r>
      <w:r>
        <w:rPr>
          <w:color w:val="231F20"/>
        </w:rPr>
        <w:t>определение</w:t>
      </w:r>
      <w:r>
        <w:rPr>
          <w:color w:val="231F20"/>
          <w:spacing w:val="-6"/>
        </w:rPr>
        <w:t xml:space="preserve"> </w:t>
      </w:r>
      <w:r>
        <w:rPr>
          <w:color w:val="231F20"/>
        </w:rPr>
        <w:t>наиболее</w:t>
      </w:r>
      <w:r>
        <w:rPr>
          <w:color w:val="231F20"/>
          <w:spacing w:val="-6"/>
        </w:rPr>
        <w:t xml:space="preserve"> </w:t>
      </w:r>
      <w:r>
        <w:rPr>
          <w:color w:val="231F20"/>
        </w:rPr>
        <w:t>устойчивых</w:t>
      </w:r>
      <w:r>
        <w:rPr>
          <w:color w:val="231F20"/>
          <w:spacing w:val="-6"/>
        </w:rPr>
        <w:t xml:space="preserve"> </w:t>
      </w:r>
      <w:r w:rsidR="008041C2">
        <w:rPr>
          <w:color w:val="231F20"/>
        </w:rPr>
        <w:t>(инва</w:t>
      </w:r>
      <w:r>
        <w:rPr>
          <w:color w:val="231F20"/>
        </w:rPr>
        <w:t>риантных)</w:t>
      </w:r>
      <w:r>
        <w:rPr>
          <w:color w:val="231F20"/>
          <w:spacing w:val="-16"/>
        </w:rPr>
        <w:t xml:space="preserve"> </w:t>
      </w:r>
      <w:r>
        <w:rPr>
          <w:color w:val="231F20"/>
        </w:rPr>
        <w:t>существенных</w:t>
      </w:r>
      <w:r>
        <w:rPr>
          <w:color w:val="231F20"/>
          <w:spacing w:val="-16"/>
        </w:rPr>
        <w:t xml:space="preserve"> </w:t>
      </w:r>
      <w:r>
        <w:rPr>
          <w:color w:val="231F20"/>
        </w:rPr>
        <w:t>признаков</w:t>
      </w:r>
      <w:r>
        <w:rPr>
          <w:color w:val="231F20"/>
          <w:spacing w:val="-16"/>
        </w:rPr>
        <w:t xml:space="preserve"> </w:t>
      </w:r>
      <w:r>
        <w:rPr>
          <w:color w:val="231F20"/>
        </w:rPr>
        <w:t>(свойств);</w:t>
      </w:r>
      <w:r>
        <w:rPr>
          <w:color w:val="231F20"/>
          <w:spacing w:val="-16"/>
        </w:rPr>
        <w:t xml:space="preserve"> </w:t>
      </w:r>
      <w:r>
        <w:rPr>
          <w:color w:val="231F20"/>
        </w:rPr>
        <w:t>игнорирование индивидуальных</w:t>
      </w:r>
      <w:r>
        <w:rPr>
          <w:color w:val="231F20"/>
          <w:spacing w:val="-16"/>
        </w:rPr>
        <w:t xml:space="preserve"> </w:t>
      </w:r>
      <w:r>
        <w:rPr>
          <w:color w:val="231F20"/>
        </w:rPr>
        <w:t>и/или</w:t>
      </w:r>
      <w:r>
        <w:rPr>
          <w:color w:val="231F20"/>
          <w:spacing w:val="-16"/>
        </w:rPr>
        <w:t xml:space="preserve"> </w:t>
      </w:r>
      <w:r>
        <w:rPr>
          <w:color w:val="231F20"/>
        </w:rPr>
        <w:t>особенных</w:t>
      </w:r>
      <w:r>
        <w:rPr>
          <w:color w:val="231F20"/>
          <w:spacing w:val="-16"/>
        </w:rPr>
        <w:t xml:space="preserve"> </w:t>
      </w:r>
      <w:r>
        <w:rPr>
          <w:color w:val="231F20"/>
        </w:rPr>
        <w:t>свойств</w:t>
      </w:r>
      <w:r>
        <w:rPr>
          <w:color w:val="231F20"/>
          <w:spacing w:val="-16"/>
        </w:rPr>
        <w:t xml:space="preserve"> </w:t>
      </w:r>
      <w:r>
        <w:rPr>
          <w:color w:val="231F20"/>
        </w:rPr>
        <w:t>каждого</w:t>
      </w:r>
      <w:r>
        <w:rPr>
          <w:color w:val="231F20"/>
          <w:spacing w:val="-16"/>
        </w:rPr>
        <w:t xml:space="preserve"> </w:t>
      </w:r>
      <w:r>
        <w:rPr>
          <w:color w:val="231F20"/>
        </w:rPr>
        <w:t>предмета; сокращённая сжатая формулировка общего главного сущ</w:t>
      </w:r>
      <w:proofErr w:type="gramStart"/>
      <w:r>
        <w:rPr>
          <w:color w:val="231F20"/>
        </w:rPr>
        <w:t>е-</w:t>
      </w:r>
      <w:proofErr w:type="gramEnd"/>
      <w:r>
        <w:rPr>
          <w:color w:val="231F20"/>
        </w:rPr>
        <w:t xml:space="preserve"> ственного признака всех а</w:t>
      </w:r>
      <w:r w:rsidR="008041C2">
        <w:rPr>
          <w:color w:val="231F20"/>
        </w:rPr>
        <w:t>нализируемых предметов. Обучаю</w:t>
      </w:r>
      <w:r>
        <w:rPr>
          <w:color w:val="231F20"/>
        </w:rPr>
        <w:t>щемуся</w:t>
      </w:r>
      <w:r>
        <w:rPr>
          <w:color w:val="231F20"/>
          <w:spacing w:val="-11"/>
        </w:rPr>
        <w:t xml:space="preserve"> </w:t>
      </w:r>
      <w:r>
        <w:rPr>
          <w:color w:val="231F20"/>
        </w:rPr>
        <w:t>можно</w:t>
      </w:r>
      <w:r>
        <w:rPr>
          <w:color w:val="231F20"/>
          <w:spacing w:val="-11"/>
        </w:rPr>
        <w:t xml:space="preserve"> </w:t>
      </w:r>
      <w:r>
        <w:rPr>
          <w:color w:val="231F20"/>
        </w:rPr>
        <w:t>предложить</w:t>
      </w:r>
      <w:r>
        <w:rPr>
          <w:color w:val="231F20"/>
          <w:spacing w:val="-11"/>
        </w:rPr>
        <w:t xml:space="preserve"> </w:t>
      </w:r>
      <w:r>
        <w:rPr>
          <w:color w:val="231F20"/>
        </w:rPr>
        <w:t>(в</w:t>
      </w:r>
      <w:r>
        <w:rPr>
          <w:color w:val="231F20"/>
          <w:spacing w:val="-11"/>
        </w:rPr>
        <w:t xml:space="preserve"> </w:t>
      </w:r>
      <w:r>
        <w:rPr>
          <w:color w:val="231F20"/>
        </w:rPr>
        <w:t>условиях</w:t>
      </w:r>
      <w:r>
        <w:rPr>
          <w:color w:val="231F20"/>
          <w:spacing w:val="-11"/>
        </w:rPr>
        <w:t xml:space="preserve"> </w:t>
      </w:r>
      <w:r>
        <w:rPr>
          <w:color w:val="231F20"/>
        </w:rPr>
        <w:t>экранного</w:t>
      </w:r>
      <w:r>
        <w:rPr>
          <w:color w:val="231F20"/>
          <w:spacing w:val="-11"/>
        </w:rPr>
        <w:t xml:space="preserve"> </w:t>
      </w:r>
      <w:r>
        <w:rPr>
          <w:color w:val="231F20"/>
        </w:rPr>
        <w:t>представл</w:t>
      </w:r>
      <w:proofErr w:type="gramStart"/>
      <w:r>
        <w:rPr>
          <w:color w:val="231F20"/>
        </w:rPr>
        <w:t>е-</w:t>
      </w:r>
      <w:proofErr w:type="gramEnd"/>
      <w:r>
        <w:rPr>
          <w:color w:val="231F20"/>
        </w:rPr>
        <w:t xml:space="preserve"> </w:t>
      </w:r>
      <w:r>
        <w:rPr>
          <w:color w:val="231F20"/>
          <w:w w:val="95"/>
        </w:rPr>
        <w:t xml:space="preserve">ния моделей объектов, явлений) гораздо большее их количество, </w:t>
      </w:r>
      <w:r>
        <w:rPr>
          <w:color w:val="231F20"/>
        </w:rPr>
        <w:t>нежели в реальных условиях, для сравнения предм</w:t>
      </w:r>
      <w:r w:rsidR="008041C2">
        <w:rPr>
          <w:color w:val="231F20"/>
        </w:rPr>
        <w:t>етов (объ</w:t>
      </w:r>
      <w:r>
        <w:rPr>
          <w:color w:val="231F20"/>
        </w:rPr>
        <w:t xml:space="preserve">ектов, явлений) и выделения их общих признаков. </w:t>
      </w:r>
      <w:proofErr w:type="gramStart"/>
      <w:r>
        <w:rPr>
          <w:color w:val="231F20"/>
        </w:rPr>
        <w:t>При этом возможна фиксация деятел</w:t>
      </w:r>
      <w:r w:rsidR="008041C2">
        <w:rPr>
          <w:color w:val="231F20"/>
        </w:rPr>
        <w:t>ьности обучающегося в электрон</w:t>
      </w:r>
      <w:r>
        <w:rPr>
          <w:color w:val="231F20"/>
        </w:rPr>
        <w:t>ном формате для рассмотрения учителем итогов работы.</w:t>
      </w:r>
      <w:proofErr w:type="gramEnd"/>
    </w:p>
    <w:p w:rsidR="0016017E" w:rsidRPr="0016017E" w:rsidRDefault="0016017E" w:rsidP="004E2E83">
      <w:pPr>
        <w:pStyle w:val="a3"/>
        <w:ind w:left="0"/>
        <w:jc w:val="both"/>
      </w:pPr>
      <w:proofErr w:type="gramStart"/>
      <w:r>
        <w:rPr>
          <w:color w:val="231F20"/>
          <w:w w:val="95"/>
        </w:rPr>
        <w:t>Систематическая работа об</w:t>
      </w:r>
      <w:r w:rsidR="008041C2">
        <w:rPr>
          <w:color w:val="231F20"/>
          <w:w w:val="95"/>
        </w:rPr>
        <w:t>учающегося с заданиями, требую</w:t>
      </w:r>
      <w:r>
        <w:rPr>
          <w:color w:val="231F20"/>
          <w:w w:val="95"/>
        </w:rPr>
        <w:t xml:space="preserve">щими применения одинаковых способов действий на различном </w:t>
      </w:r>
      <w:r>
        <w:rPr>
          <w:color w:val="231F20"/>
        </w:rPr>
        <w:t>предметном содержании, формирует у обучающихся чёткое представление об их универс</w:t>
      </w:r>
      <w:r w:rsidR="008041C2">
        <w:rPr>
          <w:color w:val="231F20"/>
        </w:rPr>
        <w:t>альных свойствах, т. е. возмож</w:t>
      </w:r>
      <w:r>
        <w:rPr>
          <w:color w:val="231F20"/>
        </w:rPr>
        <w:t xml:space="preserve">ность обобщённой характеристики сущности универсального </w:t>
      </w:r>
      <w:r>
        <w:rPr>
          <w:color w:val="231F20"/>
          <w:spacing w:val="-2"/>
        </w:rPr>
        <w:t>действия.</w:t>
      </w:r>
      <w:proofErr w:type="gramEnd"/>
    </w:p>
    <w:p w:rsidR="00053615" w:rsidRPr="00C52C9F" w:rsidRDefault="00053615" w:rsidP="00861B8C">
      <w:pPr>
        <w:jc w:val="both"/>
        <w:rPr>
          <w:sz w:val="24"/>
          <w:szCs w:val="24"/>
        </w:rPr>
      </w:pPr>
    </w:p>
    <w:p w:rsidR="00F11CD6" w:rsidRPr="006B62D3" w:rsidRDefault="006B62D3" w:rsidP="006B62D3">
      <w:pPr>
        <w:pStyle w:val="TableParagraph"/>
        <w:ind w:left="57"/>
        <w:rPr>
          <w:b/>
          <w:sz w:val="24"/>
          <w:szCs w:val="24"/>
        </w:rPr>
      </w:pPr>
      <w:r w:rsidRPr="006B62D3">
        <w:rPr>
          <w:b/>
          <w:color w:val="231F20"/>
          <w:sz w:val="24"/>
          <w:szCs w:val="24"/>
        </w:rPr>
        <w:t>2.2.4. Место</w:t>
      </w:r>
      <w:r w:rsidRPr="006B62D3">
        <w:rPr>
          <w:b/>
          <w:color w:val="231F20"/>
          <w:spacing w:val="3"/>
          <w:sz w:val="24"/>
          <w:szCs w:val="24"/>
        </w:rPr>
        <w:t xml:space="preserve"> </w:t>
      </w:r>
      <w:r w:rsidRPr="006B62D3">
        <w:rPr>
          <w:b/>
          <w:color w:val="231F20"/>
          <w:sz w:val="24"/>
          <w:szCs w:val="24"/>
        </w:rPr>
        <w:t>универсальных</w:t>
      </w:r>
      <w:r w:rsidRPr="006B62D3">
        <w:rPr>
          <w:b/>
          <w:color w:val="231F20"/>
          <w:spacing w:val="3"/>
          <w:sz w:val="24"/>
          <w:szCs w:val="24"/>
        </w:rPr>
        <w:t xml:space="preserve"> </w:t>
      </w:r>
      <w:r w:rsidRPr="006B62D3">
        <w:rPr>
          <w:b/>
          <w:color w:val="231F20"/>
          <w:sz w:val="24"/>
          <w:szCs w:val="24"/>
        </w:rPr>
        <w:t>учебных</w:t>
      </w:r>
      <w:r w:rsidRPr="006B62D3">
        <w:rPr>
          <w:b/>
          <w:color w:val="231F20"/>
          <w:spacing w:val="3"/>
          <w:sz w:val="24"/>
          <w:szCs w:val="24"/>
        </w:rPr>
        <w:t xml:space="preserve"> </w:t>
      </w:r>
      <w:r w:rsidRPr="006B62D3">
        <w:rPr>
          <w:b/>
          <w:color w:val="231F20"/>
          <w:spacing w:val="-2"/>
          <w:sz w:val="24"/>
          <w:szCs w:val="24"/>
        </w:rPr>
        <w:t>действий</w:t>
      </w:r>
      <w:r>
        <w:rPr>
          <w:b/>
          <w:color w:val="231F20"/>
          <w:spacing w:val="-2"/>
          <w:sz w:val="24"/>
          <w:szCs w:val="24"/>
        </w:rPr>
        <w:t xml:space="preserve"> </w:t>
      </w:r>
      <w:r w:rsidRPr="006B62D3">
        <w:rPr>
          <w:b/>
          <w:color w:val="231F20"/>
          <w:sz w:val="24"/>
          <w:szCs w:val="24"/>
        </w:rPr>
        <w:t>в примерных рабочих программах</w:t>
      </w:r>
    </w:p>
    <w:p w:rsidR="006B62D3" w:rsidRPr="00F11CD6" w:rsidRDefault="006B62D3" w:rsidP="006B62D3">
      <w:pPr>
        <w:pStyle w:val="11"/>
        <w:tabs>
          <w:tab w:val="left" w:pos="3043"/>
        </w:tabs>
        <w:ind w:left="0"/>
        <w:jc w:val="both"/>
        <w:rPr>
          <w:b w:val="0"/>
        </w:rPr>
      </w:pPr>
    </w:p>
    <w:p w:rsidR="00773D8E" w:rsidRPr="00F11CD6" w:rsidRDefault="00773D8E" w:rsidP="00F11CD6">
      <w:pPr>
        <w:pStyle w:val="a3"/>
        <w:tabs>
          <w:tab w:val="left" w:pos="3302"/>
        </w:tabs>
        <w:ind w:left="0"/>
        <w:jc w:val="both"/>
      </w:pPr>
      <w:r w:rsidRPr="00F11CD6">
        <w:rPr>
          <w:spacing w:val="-2"/>
        </w:rPr>
        <w:t>Предмет</w:t>
      </w:r>
      <w:r w:rsidR="00F11CD6">
        <w:t xml:space="preserve"> </w:t>
      </w:r>
      <w:r w:rsidRPr="007D3F0C">
        <w:rPr>
          <w:b/>
        </w:rPr>
        <w:t>«Русский язык</w:t>
      </w:r>
      <w:r w:rsidR="00F11CD6" w:rsidRPr="007D3F0C">
        <w:rPr>
          <w:b/>
        </w:rPr>
        <w:t>»</w:t>
      </w:r>
      <w:r w:rsidRPr="007D3F0C">
        <w:rPr>
          <w:b/>
        </w:rPr>
        <w:t>,</w:t>
      </w:r>
      <w:r w:rsidRPr="00F11CD6">
        <w:t xml:space="preserve"> наряду с достижен</w:t>
      </w:r>
      <w:r w:rsidR="00F11CD6">
        <w:t xml:space="preserve">ием предметных </w:t>
      </w:r>
      <w:r w:rsidRPr="00F11CD6">
        <w:t xml:space="preserve">результатов, нацелен на </w:t>
      </w:r>
      <w:r w:rsidRPr="00F11CD6">
        <w:rPr>
          <w:i/>
        </w:rPr>
        <w:t xml:space="preserve">личностное </w:t>
      </w:r>
      <w:r w:rsidRPr="00F11CD6">
        <w:t>развитие ученика, так как формирует представление о единстве и многообразии языкового и культурного пространства</w:t>
      </w:r>
      <w:r w:rsidRPr="00F11CD6">
        <w:rPr>
          <w:spacing w:val="80"/>
        </w:rPr>
        <w:t xml:space="preserve"> </w:t>
      </w:r>
      <w:r w:rsidRPr="00F11CD6">
        <w:t>России,</w:t>
      </w:r>
      <w:r w:rsidRPr="00F11CD6">
        <w:rPr>
          <w:spacing w:val="-5"/>
        </w:rPr>
        <w:t xml:space="preserve"> </w:t>
      </w:r>
      <w:r w:rsidRPr="00F11CD6">
        <w:t>воспитывает</w:t>
      </w:r>
      <w:r w:rsidRPr="00F11CD6">
        <w:rPr>
          <w:spacing w:val="-5"/>
        </w:rPr>
        <w:t xml:space="preserve"> </w:t>
      </w:r>
      <w:r w:rsidRPr="00F11CD6">
        <w:t>положительное</w:t>
      </w:r>
      <w:r w:rsidRPr="00F11CD6">
        <w:rPr>
          <w:spacing w:val="80"/>
        </w:rPr>
        <w:t xml:space="preserve"> </w:t>
      </w:r>
      <w:r w:rsidRPr="00F11CD6">
        <w:t>отношение</w:t>
      </w:r>
      <w:r w:rsidRPr="00F11CD6">
        <w:rPr>
          <w:spacing w:val="80"/>
        </w:rPr>
        <w:t xml:space="preserve"> </w:t>
      </w:r>
      <w:r w:rsidRPr="00F11CD6">
        <w:t>к</w:t>
      </w:r>
      <w:r w:rsidRPr="00F11CD6">
        <w:rPr>
          <w:spacing w:val="80"/>
        </w:rPr>
        <w:t xml:space="preserve"> </w:t>
      </w:r>
      <w:r w:rsidRPr="00F11CD6">
        <w:t>правильной, точной, богатой устной и письменной речи как показателю общей культуры и гражданской позиции человека.</w:t>
      </w:r>
    </w:p>
    <w:p w:rsidR="00773D8E" w:rsidRPr="00F11CD6" w:rsidRDefault="00773D8E" w:rsidP="00861B8C">
      <w:pPr>
        <w:jc w:val="both"/>
        <w:rPr>
          <w:sz w:val="24"/>
          <w:szCs w:val="24"/>
        </w:rPr>
      </w:pPr>
      <w:proofErr w:type="gramStart"/>
      <w:r w:rsidRPr="00F11CD6">
        <w:rPr>
          <w:sz w:val="24"/>
          <w:szCs w:val="24"/>
        </w:rPr>
        <w:t>Предмет</w:t>
      </w:r>
      <w:r w:rsidRPr="00F11CD6">
        <w:rPr>
          <w:spacing w:val="15"/>
          <w:sz w:val="24"/>
          <w:szCs w:val="24"/>
        </w:rPr>
        <w:t xml:space="preserve"> </w:t>
      </w:r>
      <w:r w:rsidRPr="00F11CD6">
        <w:rPr>
          <w:sz w:val="24"/>
          <w:szCs w:val="24"/>
        </w:rPr>
        <w:t>«Русский</w:t>
      </w:r>
      <w:r w:rsidRPr="00F11CD6">
        <w:rPr>
          <w:spacing w:val="-8"/>
          <w:sz w:val="24"/>
          <w:szCs w:val="24"/>
        </w:rPr>
        <w:t xml:space="preserve"> </w:t>
      </w:r>
      <w:r w:rsidRPr="00F11CD6">
        <w:rPr>
          <w:sz w:val="24"/>
          <w:szCs w:val="24"/>
        </w:rPr>
        <w:t>язык</w:t>
      </w:r>
      <w:r w:rsidR="00F11CD6">
        <w:rPr>
          <w:sz w:val="24"/>
          <w:szCs w:val="24"/>
        </w:rPr>
        <w:t>» (</w:t>
      </w:r>
      <w:r w:rsidRPr="00F11CD6">
        <w:rPr>
          <w:sz w:val="24"/>
          <w:szCs w:val="24"/>
        </w:rPr>
        <w:t>обеспечивает</w:t>
      </w:r>
      <w:r w:rsidRPr="00F11CD6">
        <w:rPr>
          <w:spacing w:val="-8"/>
          <w:sz w:val="24"/>
          <w:szCs w:val="24"/>
        </w:rPr>
        <w:t xml:space="preserve"> </w:t>
      </w:r>
      <w:r w:rsidRPr="00F11CD6">
        <w:rPr>
          <w:sz w:val="24"/>
          <w:szCs w:val="24"/>
        </w:rPr>
        <w:t>также</w:t>
      </w:r>
      <w:r w:rsidRPr="00F11CD6">
        <w:rPr>
          <w:spacing w:val="-8"/>
          <w:sz w:val="24"/>
          <w:szCs w:val="24"/>
        </w:rPr>
        <w:t xml:space="preserve"> </w:t>
      </w:r>
      <w:r w:rsidRPr="00F11CD6">
        <w:rPr>
          <w:sz w:val="24"/>
          <w:szCs w:val="24"/>
        </w:rPr>
        <w:t xml:space="preserve">формирование </w:t>
      </w:r>
      <w:r w:rsidRPr="00F11CD6">
        <w:rPr>
          <w:i/>
          <w:sz w:val="24"/>
          <w:szCs w:val="24"/>
        </w:rPr>
        <w:t xml:space="preserve">коммуникативных </w:t>
      </w:r>
      <w:r w:rsidRPr="00F11CD6">
        <w:rPr>
          <w:sz w:val="24"/>
          <w:szCs w:val="24"/>
        </w:rPr>
        <w:t xml:space="preserve">универсальных учебных действий, так как учит умению ориентироваться в целях, задачах, средствах и условиях общения, выбирать адекватные языковые средства для успешного решения коммуникативных </w:t>
      </w:r>
      <w:r w:rsidRPr="00F11CD6">
        <w:rPr>
          <w:spacing w:val="-2"/>
          <w:sz w:val="24"/>
          <w:szCs w:val="24"/>
        </w:rPr>
        <w:t>задач.</w:t>
      </w:r>
      <w:proofErr w:type="gramEnd"/>
    </w:p>
    <w:p w:rsidR="00773D8E" w:rsidRPr="00F11CD6" w:rsidRDefault="00773D8E" w:rsidP="00861B8C">
      <w:pPr>
        <w:pStyle w:val="a3"/>
        <w:ind w:left="0"/>
        <w:jc w:val="both"/>
      </w:pPr>
      <w:r w:rsidRPr="00F11CD6">
        <w:t>Также</w:t>
      </w:r>
      <w:r w:rsidRPr="00F11CD6">
        <w:rPr>
          <w:spacing w:val="-6"/>
        </w:rPr>
        <w:t xml:space="preserve"> </w:t>
      </w:r>
      <w:r w:rsidRPr="00F11CD6">
        <w:t>на</w:t>
      </w:r>
      <w:r w:rsidRPr="00F11CD6">
        <w:rPr>
          <w:spacing w:val="-6"/>
        </w:rPr>
        <w:t xml:space="preserve"> </w:t>
      </w:r>
      <w:r w:rsidRPr="00F11CD6">
        <w:t>уроках</w:t>
      </w:r>
      <w:r w:rsidRPr="00F11CD6">
        <w:rPr>
          <w:spacing w:val="-6"/>
        </w:rPr>
        <w:t xml:space="preserve"> </w:t>
      </w:r>
      <w:r w:rsidRPr="00F11CD6">
        <w:t>русского</w:t>
      </w:r>
      <w:r w:rsidRPr="00F11CD6">
        <w:rPr>
          <w:spacing w:val="-6"/>
        </w:rPr>
        <w:t xml:space="preserve"> </w:t>
      </w:r>
      <w:r w:rsidRPr="00F11CD6">
        <w:t>языка</w:t>
      </w:r>
      <w:r w:rsidRPr="00F11CD6">
        <w:rPr>
          <w:spacing w:val="-6"/>
        </w:rPr>
        <w:t xml:space="preserve"> </w:t>
      </w:r>
      <w:r w:rsidRPr="00F11CD6">
        <w:t>в</w:t>
      </w:r>
      <w:r w:rsidRPr="00F11CD6">
        <w:rPr>
          <w:spacing w:val="-6"/>
        </w:rPr>
        <w:t xml:space="preserve"> </w:t>
      </w:r>
      <w:r w:rsidRPr="00F11CD6">
        <w:t>процессе</w:t>
      </w:r>
      <w:r w:rsidRPr="00F11CD6">
        <w:rPr>
          <w:spacing w:val="-6"/>
        </w:rPr>
        <w:t xml:space="preserve"> </w:t>
      </w:r>
      <w:r w:rsidRPr="00F11CD6">
        <w:t>освоения</w:t>
      </w:r>
      <w:r w:rsidRPr="00F11CD6">
        <w:rPr>
          <w:spacing w:val="-6"/>
        </w:rPr>
        <w:t xml:space="preserve"> </w:t>
      </w:r>
      <w:r w:rsidRPr="00F11CD6">
        <w:t>системы</w:t>
      </w:r>
      <w:r w:rsidRPr="00F11CD6">
        <w:rPr>
          <w:spacing w:val="-6"/>
        </w:rPr>
        <w:t xml:space="preserve"> </w:t>
      </w:r>
      <w:r w:rsidRPr="00F11CD6">
        <w:t>понятий</w:t>
      </w:r>
      <w:r w:rsidRPr="00F11CD6">
        <w:rPr>
          <w:spacing w:val="-6"/>
        </w:rPr>
        <w:t xml:space="preserve"> </w:t>
      </w:r>
      <w:r w:rsidRPr="00F11CD6">
        <w:t xml:space="preserve">и правил у учеников формируются </w:t>
      </w:r>
      <w:r w:rsidRPr="00F11CD6">
        <w:rPr>
          <w:i/>
        </w:rPr>
        <w:t xml:space="preserve">познавательные </w:t>
      </w:r>
      <w:r w:rsidRPr="00F11CD6">
        <w:t xml:space="preserve">универсальные учебные </w:t>
      </w:r>
      <w:r w:rsidRPr="00F11CD6">
        <w:rPr>
          <w:spacing w:val="-2"/>
        </w:rPr>
        <w:t>действия.</w:t>
      </w:r>
    </w:p>
    <w:p w:rsidR="00773D8E" w:rsidRPr="00C52C9F" w:rsidRDefault="00773D8E" w:rsidP="00861B8C">
      <w:pPr>
        <w:pStyle w:val="a3"/>
        <w:tabs>
          <w:tab w:val="left" w:pos="3266"/>
        </w:tabs>
        <w:ind w:left="0"/>
        <w:jc w:val="both"/>
      </w:pPr>
      <w:r w:rsidRPr="00F11CD6">
        <w:rPr>
          <w:spacing w:val="-2"/>
        </w:rPr>
        <w:t>Предмет</w:t>
      </w:r>
      <w:r w:rsidR="00F11CD6">
        <w:t xml:space="preserve"> </w:t>
      </w:r>
      <w:r w:rsidRPr="007D3F0C">
        <w:rPr>
          <w:b/>
        </w:rPr>
        <w:t>«Литературное чтение»,</w:t>
      </w:r>
      <w:r w:rsidRPr="00F11CD6">
        <w:t xml:space="preserve"> прежде всего, способствует </w:t>
      </w:r>
      <w:r w:rsidRPr="00F11CD6">
        <w:rPr>
          <w:i/>
        </w:rPr>
        <w:t xml:space="preserve">личностному </w:t>
      </w:r>
      <w:r w:rsidRPr="00F11CD6">
        <w:t>развитию ученика, поскольку обеспечивает понимание литературы как средства сохранения и передачи нравственных ценностей и традиций, даёт возможность для формирования первоначальных</w:t>
      </w:r>
      <w:r w:rsidRPr="00F11CD6">
        <w:rPr>
          <w:spacing w:val="-8"/>
        </w:rPr>
        <w:t xml:space="preserve"> </w:t>
      </w:r>
      <w:r w:rsidRPr="00F11CD6">
        <w:t>этических</w:t>
      </w:r>
      <w:r w:rsidRPr="00F11CD6">
        <w:rPr>
          <w:spacing w:val="-8"/>
        </w:rPr>
        <w:t xml:space="preserve"> </w:t>
      </w:r>
      <w:r w:rsidRPr="00F11CD6">
        <w:t>представлений,</w:t>
      </w:r>
      <w:r w:rsidRPr="00F11CD6">
        <w:rPr>
          <w:spacing w:val="-8"/>
        </w:rPr>
        <w:t xml:space="preserve"> </w:t>
      </w:r>
      <w:r w:rsidRPr="00F11CD6">
        <w:t>понятий</w:t>
      </w:r>
      <w:r w:rsidRPr="00F11CD6">
        <w:rPr>
          <w:spacing w:val="-8"/>
        </w:rPr>
        <w:t xml:space="preserve"> </w:t>
      </w:r>
      <w:r w:rsidRPr="00F11CD6">
        <w:t>о</w:t>
      </w:r>
      <w:r w:rsidRPr="00F11CD6">
        <w:rPr>
          <w:spacing w:val="-8"/>
        </w:rPr>
        <w:t xml:space="preserve"> </w:t>
      </w:r>
      <w:r w:rsidRPr="00F11CD6">
        <w:t>добре</w:t>
      </w:r>
      <w:r w:rsidRPr="00F11CD6">
        <w:rPr>
          <w:spacing w:val="-8"/>
        </w:rPr>
        <w:t xml:space="preserve"> </w:t>
      </w:r>
      <w:r w:rsidRPr="00F11CD6">
        <w:t>и</w:t>
      </w:r>
      <w:r w:rsidRPr="00F11CD6">
        <w:rPr>
          <w:spacing w:val="-8"/>
        </w:rPr>
        <w:t xml:space="preserve"> </w:t>
      </w:r>
      <w:r w:rsidRPr="00F11CD6">
        <w:t>зле,</w:t>
      </w:r>
      <w:r w:rsidRPr="00C52C9F">
        <w:rPr>
          <w:spacing w:val="-8"/>
        </w:rPr>
        <w:t xml:space="preserve"> </w:t>
      </w:r>
      <w:r w:rsidRPr="00C52C9F">
        <w:t>нравственности.</w:t>
      </w:r>
    </w:p>
    <w:p w:rsidR="00773D8E" w:rsidRPr="007D3F0C" w:rsidRDefault="00773D8E" w:rsidP="00861B8C">
      <w:pPr>
        <w:pStyle w:val="a3"/>
        <w:ind w:left="0"/>
        <w:jc w:val="both"/>
      </w:pPr>
      <w:r w:rsidRPr="00C52C9F">
        <w:t xml:space="preserve">Формирование </w:t>
      </w:r>
      <w:r w:rsidRPr="007D3F0C">
        <w:rPr>
          <w:i/>
        </w:rPr>
        <w:t xml:space="preserve">коммуникативных </w:t>
      </w:r>
      <w:r w:rsidRPr="007D3F0C">
        <w:t>универсальных учебных действий обеспечивается через обучение правильному и умелому пользованию речью в различных</w:t>
      </w:r>
      <w:r w:rsidRPr="007D3F0C">
        <w:rPr>
          <w:spacing w:val="-8"/>
        </w:rPr>
        <w:t xml:space="preserve"> </w:t>
      </w:r>
      <w:r w:rsidRPr="007D3F0C">
        <w:t>жизненных</w:t>
      </w:r>
      <w:r w:rsidRPr="007D3F0C">
        <w:rPr>
          <w:spacing w:val="-8"/>
        </w:rPr>
        <w:t xml:space="preserve"> </w:t>
      </w:r>
      <w:r w:rsidRPr="007D3F0C">
        <w:t>ситуациях,</w:t>
      </w:r>
      <w:r w:rsidRPr="007D3F0C">
        <w:rPr>
          <w:spacing w:val="-8"/>
        </w:rPr>
        <w:t xml:space="preserve"> </w:t>
      </w:r>
      <w:r w:rsidRPr="007D3F0C">
        <w:t>передаче</w:t>
      </w:r>
      <w:r w:rsidRPr="007D3F0C">
        <w:rPr>
          <w:spacing w:val="-8"/>
        </w:rPr>
        <w:t xml:space="preserve"> </w:t>
      </w:r>
      <w:r w:rsidRPr="007D3F0C">
        <w:t>другим</w:t>
      </w:r>
      <w:r w:rsidRPr="007D3F0C">
        <w:rPr>
          <w:spacing w:val="-8"/>
        </w:rPr>
        <w:t xml:space="preserve"> </w:t>
      </w:r>
      <w:r w:rsidRPr="007D3F0C">
        <w:t>своих</w:t>
      </w:r>
      <w:r w:rsidRPr="007D3F0C">
        <w:rPr>
          <w:spacing w:val="-8"/>
        </w:rPr>
        <w:t xml:space="preserve"> </w:t>
      </w:r>
      <w:r w:rsidRPr="007D3F0C">
        <w:t>мыслей</w:t>
      </w:r>
      <w:r w:rsidRPr="007D3F0C">
        <w:rPr>
          <w:spacing w:val="-8"/>
        </w:rPr>
        <w:t xml:space="preserve"> </w:t>
      </w:r>
      <w:r w:rsidRPr="007D3F0C">
        <w:t>и</w:t>
      </w:r>
      <w:r w:rsidRPr="007D3F0C">
        <w:rPr>
          <w:spacing w:val="-8"/>
        </w:rPr>
        <w:t xml:space="preserve"> </w:t>
      </w:r>
      <w:r w:rsidRPr="007D3F0C">
        <w:t>чувств,</w:t>
      </w:r>
      <w:r w:rsidRPr="007D3F0C">
        <w:rPr>
          <w:spacing w:val="-8"/>
        </w:rPr>
        <w:t xml:space="preserve"> </w:t>
      </w:r>
      <w:r w:rsidRPr="007D3F0C">
        <w:t>через организацию диалога с автором в процессе чтения текста и учебного диалога на этапе его обсуждения.</w:t>
      </w:r>
    </w:p>
    <w:p w:rsidR="00773D8E" w:rsidRPr="007D3F0C" w:rsidRDefault="00F11CD6" w:rsidP="00861B8C">
      <w:pPr>
        <w:pStyle w:val="a3"/>
        <w:tabs>
          <w:tab w:val="left" w:pos="3764"/>
        </w:tabs>
        <w:ind w:left="0"/>
        <w:jc w:val="both"/>
      </w:pPr>
      <w:r w:rsidRPr="007D3F0C">
        <w:t xml:space="preserve">Знакомство с </w:t>
      </w:r>
      <w:r w:rsidR="00773D8E" w:rsidRPr="007D3F0C">
        <w:t>«элементарными приёмами интерпретации, анализа и преобразования художественных, научно-популярных и учебных текстов с использованием</w:t>
      </w:r>
      <w:r w:rsidR="00773D8E" w:rsidRPr="007D3F0C">
        <w:rPr>
          <w:spacing w:val="-15"/>
        </w:rPr>
        <w:t xml:space="preserve"> </w:t>
      </w:r>
      <w:r w:rsidR="00773D8E" w:rsidRPr="007D3F0C">
        <w:t>элементарных</w:t>
      </w:r>
      <w:r w:rsidR="00773D8E" w:rsidRPr="007D3F0C">
        <w:rPr>
          <w:spacing w:val="-15"/>
        </w:rPr>
        <w:t xml:space="preserve"> </w:t>
      </w:r>
      <w:r w:rsidR="00773D8E" w:rsidRPr="007D3F0C">
        <w:t>литературоведческих</w:t>
      </w:r>
      <w:r w:rsidR="00773D8E" w:rsidRPr="007D3F0C">
        <w:rPr>
          <w:spacing w:val="-15"/>
        </w:rPr>
        <w:t xml:space="preserve"> </w:t>
      </w:r>
      <w:r w:rsidR="00773D8E" w:rsidRPr="007D3F0C">
        <w:t>понятий»</w:t>
      </w:r>
      <w:r w:rsidR="00773D8E" w:rsidRPr="007D3F0C">
        <w:rPr>
          <w:spacing w:val="-15"/>
        </w:rPr>
        <w:t xml:space="preserve"> </w:t>
      </w:r>
      <w:r w:rsidR="00773D8E" w:rsidRPr="007D3F0C">
        <w:t xml:space="preserve">способствует формированию </w:t>
      </w:r>
      <w:r w:rsidR="00773D8E" w:rsidRPr="007D3F0C">
        <w:rPr>
          <w:i/>
        </w:rPr>
        <w:t xml:space="preserve">познавательных </w:t>
      </w:r>
      <w:r w:rsidR="00773D8E" w:rsidRPr="007D3F0C">
        <w:t>универсальных учебных действий.</w:t>
      </w:r>
    </w:p>
    <w:p w:rsidR="00773D8E" w:rsidRPr="007D3F0C" w:rsidRDefault="00773D8E" w:rsidP="00861B8C">
      <w:pPr>
        <w:pStyle w:val="a3"/>
        <w:ind w:left="0"/>
        <w:jc w:val="both"/>
      </w:pPr>
      <w:r w:rsidRPr="007D3F0C">
        <w:t>Предмет</w:t>
      </w:r>
      <w:r w:rsidRPr="007D3F0C">
        <w:rPr>
          <w:spacing w:val="-13"/>
        </w:rPr>
        <w:t xml:space="preserve"> </w:t>
      </w:r>
      <w:r w:rsidRPr="007D3F0C">
        <w:t>способствует</w:t>
      </w:r>
      <w:r w:rsidRPr="007D3F0C">
        <w:rPr>
          <w:spacing w:val="-13"/>
        </w:rPr>
        <w:t xml:space="preserve"> </w:t>
      </w:r>
      <w:r w:rsidRPr="007D3F0C">
        <w:t>также</w:t>
      </w:r>
      <w:r w:rsidRPr="007D3F0C">
        <w:rPr>
          <w:spacing w:val="-13"/>
        </w:rPr>
        <w:t xml:space="preserve"> </w:t>
      </w:r>
      <w:r w:rsidRPr="007D3F0C">
        <w:t>формирование</w:t>
      </w:r>
      <w:r w:rsidRPr="007D3F0C">
        <w:rPr>
          <w:spacing w:val="-13"/>
        </w:rPr>
        <w:t xml:space="preserve"> </w:t>
      </w:r>
      <w:r w:rsidRPr="007D3F0C">
        <w:t>следующих</w:t>
      </w:r>
      <w:r w:rsidRPr="007D3F0C">
        <w:rPr>
          <w:spacing w:val="-13"/>
        </w:rPr>
        <w:t xml:space="preserve"> </w:t>
      </w:r>
      <w:r w:rsidRPr="007D3F0C">
        <w:t>универсальных учебных действий:</w:t>
      </w:r>
    </w:p>
    <w:p w:rsidR="00773D8E" w:rsidRPr="007D3F0C" w:rsidRDefault="00773D8E" w:rsidP="00861B8C">
      <w:pPr>
        <w:jc w:val="both"/>
        <w:rPr>
          <w:sz w:val="24"/>
          <w:szCs w:val="24"/>
        </w:rPr>
        <w:sectPr w:rsidR="00773D8E" w:rsidRPr="007D3F0C" w:rsidSect="00773D8E">
          <w:type w:val="continuous"/>
          <w:pgSz w:w="11900" w:h="16840"/>
          <w:pgMar w:top="1134" w:right="850" w:bottom="1134" w:left="1701" w:header="0" w:footer="657" w:gutter="0"/>
          <w:cols w:space="720"/>
        </w:sectPr>
      </w:pPr>
    </w:p>
    <w:p w:rsidR="00773D8E" w:rsidRPr="007D3F0C" w:rsidRDefault="00F11CD6" w:rsidP="00F11CD6">
      <w:pPr>
        <w:pStyle w:val="a5"/>
        <w:tabs>
          <w:tab w:val="left" w:pos="2495"/>
        </w:tabs>
        <w:ind w:left="0" w:firstLine="0"/>
        <w:jc w:val="both"/>
        <w:rPr>
          <w:sz w:val="24"/>
          <w:szCs w:val="24"/>
        </w:rPr>
      </w:pPr>
      <w:r w:rsidRPr="007D3F0C">
        <w:rPr>
          <w:i/>
          <w:sz w:val="24"/>
          <w:szCs w:val="24"/>
        </w:rPr>
        <w:lastRenderedPageBreak/>
        <w:t xml:space="preserve">- </w:t>
      </w:r>
      <w:r w:rsidR="00773D8E" w:rsidRPr="007D3F0C">
        <w:rPr>
          <w:i/>
          <w:sz w:val="24"/>
          <w:szCs w:val="24"/>
        </w:rPr>
        <w:t>смыслообразования</w:t>
      </w:r>
      <w:r w:rsidR="00773D8E" w:rsidRPr="007D3F0C">
        <w:rPr>
          <w:i/>
          <w:spacing w:val="-9"/>
          <w:sz w:val="24"/>
          <w:szCs w:val="24"/>
        </w:rPr>
        <w:t xml:space="preserve"> </w:t>
      </w:r>
      <w:r w:rsidR="00773D8E" w:rsidRPr="007D3F0C">
        <w:rPr>
          <w:sz w:val="24"/>
          <w:szCs w:val="24"/>
        </w:rPr>
        <w:t>через</w:t>
      </w:r>
      <w:r w:rsidR="00773D8E" w:rsidRPr="007D3F0C">
        <w:rPr>
          <w:spacing w:val="-9"/>
          <w:sz w:val="24"/>
          <w:szCs w:val="24"/>
        </w:rPr>
        <w:t xml:space="preserve"> </w:t>
      </w:r>
      <w:r w:rsidR="00773D8E" w:rsidRPr="007D3F0C">
        <w:rPr>
          <w:sz w:val="24"/>
          <w:szCs w:val="24"/>
        </w:rPr>
        <w:t>прослеживание</w:t>
      </w:r>
      <w:r w:rsidR="00773D8E" w:rsidRPr="007D3F0C">
        <w:rPr>
          <w:spacing w:val="-9"/>
          <w:sz w:val="24"/>
          <w:szCs w:val="24"/>
        </w:rPr>
        <w:t xml:space="preserve"> </w:t>
      </w:r>
      <w:r w:rsidR="00773D8E" w:rsidRPr="007D3F0C">
        <w:rPr>
          <w:sz w:val="24"/>
          <w:szCs w:val="24"/>
        </w:rPr>
        <w:t>судьбы</w:t>
      </w:r>
      <w:r w:rsidR="00773D8E" w:rsidRPr="007D3F0C">
        <w:rPr>
          <w:spacing w:val="-9"/>
          <w:sz w:val="24"/>
          <w:szCs w:val="24"/>
        </w:rPr>
        <w:t xml:space="preserve"> </w:t>
      </w:r>
      <w:r w:rsidR="00773D8E" w:rsidRPr="007D3F0C">
        <w:rPr>
          <w:sz w:val="24"/>
          <w:szCs w:val="24"/>
        </w:rPr>
        <w:t>героя</w:t>
      </w:r>
      <w:r w:rsidR="00773D8E" w:rsidRPr="007D3F0C">
        <w:rPr>
          <w:spacing w:val="-9"/>
          <w:sz w:val="24"/>
          <w:szCs w:val="24"/>
        </w:rPr>
        <w:t xml:space="preserve"> </w:t>
      </w:r>
      <w:r w:rsidR="00773D8E" w:rsidRPr="007D3F0C">
        <w:rPr>
          <w:sz w:val="24"/>
          <w:szCs w:val="24"/>
        </w:rPr>
        <w:t>и</w:t>
      </w:r>
      <w:r w:rsidR="00773D8E" w:rsidRPr="007D3F0C">
        <w:rPr>
          <w:spacing w:val="-9"/>
          <w:sz w:val="24"/>
          <w:szCs w:val="24"/>
        </w:rPr>
        <w:t xml:space="preserve"> </w:t>
      </w:r>
      <w:r w:rsidR="00773D8E" w:rsidRPr="007D3F0C">
        <w:rPr>
          <w:sz w:val="24"/>
          <w:szCs w:val="24"/>
        </w:rPr>
        <w:t>ориентацию обучающегося в системе личностных смыслов;</w:t>
      </w:r>
    </w:p>
    <w:p w:rsidR="00773D8E" w:rsidRPr="007D3F0C" w:rsidRDefault="00F11CD6" w:rsidP="00F11CD6">
      <w:pPr>
        <w:pStyle w:val="a5"/>
        <w:tabs>
          <w:tab w:val="left" w:pos="2363"/>
        </w:tabs>
        <w:ind w:left="0" w:firstLine="0"/>
        <w:jc w:val="both"/>
        <w:rPr>
          <w:sz w:val="24"/>
          <w:szCs w:val="24"/>
        </w:rPr>
      </w:pPr>
      <w:r w:rsidRPr="007D3F0C">
        <w:rPr>
          <w:i/>
          <w:sz w:val="24"/>
          <w:szCs w:val="24"/>
        </w:rPr>
        <w:t xml:space="preserve">- </w:t>
      </w:r>
      <w:r w:rsidR="00773D8E" w:rsidRPr="007D3F0C">
        <w:rPr>
          <w:i/>
          <w:sz w:val="24"/>
          <w:szCs w:val="24"/>
        </w:rPr>
        <w:t>самоопределения</w:t>
      </w:r>
      <w:r w:rsidR="00773D8E" w:rsidRPr="007D3F0C">
        <w:rPr>
          <w:i/>
          <w:spacing w:val="-6"/>
          <w:sz w:val="24"/>
          <w:szCs w:val="24"/>
        </w:rPr>
        <w:t xml:space="preserve"> </w:t>
      </w:r>
      <w:r w:rsidR="00773D8E" w:rsidRPr="007D3F0C">
        <w:rPr>
          <w:i/>
          <w:sz w:val="24"/>
          <w:szCs w:val="24"/>
        </w:rPr>
        <w:t>и</w:t>
      </w:r>
      <w:r w:rsidR="00773D8E" w:rsidRPr="007D3F0C">
        <w:rPr>
          <w:i/>
          <w:spacing w:val="-6"/>
          <w:sz w:val="24"/>
          <w:szCs w:val="24"/>
        </w:rPr>
        <w:t xml:space="preserve"> </w:t>
      </w:r>
      <w:r w:rsidR="00773D8E" w:rsidRPr="007D3F0C">
        <w:rPr>
          <w:i/>
          <w:sz w:val="24"/>
          <w:szCs w:val="24"/>
        </w:rPr>
        <w:t>самопознания</w:t>
      </w:r>
      <w:r w:rsidR="00773D8E" w:rsidRPr="007D3F0C">
        <w:rPr>
          <w:i/>
          <w:spacing w:val="-6"/>
          <w:sz w:val="24"/>
          <w:szCs w:val="24"/>
        </w:rPr>
        <w:t xml:space="preserve"> </w:t>
      </w:r>
      <w:r w:rsidR="00773D8E" w:rsidRPr="007D3F0C">
        <w:rPr>
          <w:sz w:val="24"/>
          <w:szCs w:val="24"/>
        </w:rPr>
        <w:t>на</w:t>
      </w:r>
      <w:r w:rsidR="00773D8E" w:rsidRPr="007D3F0C">
        <w:rPr>
          <w:spacing w:val="-6"/>
          <w:sz w:val="24"/>
          <w:szCs w:val="24"/>
        </w:rPr>
        <w:t xml:space="preserve"> </w:t>
      </w:r>
      <w:r w:rsidR="00773D8E" w:rsidRPr="007D3F0C">
        <w:rPr>
          <w:sz w:val="24"/>
          <w:szCs w:val="24"/>
        </w:rPr>
        <w:t>основе</w:t>
      </w:r>
      <w:r w:rsidR="00773D8E" w:rsidRPr="007D3F0C">
        <w:rPr>
          <w:spacing w:val="-6"/>
          <w:sz w:val="24"/>
          <w:szCs w:val="24"/>
        </w:rPr>
        <w:t xml:space="preserve"> </w:t>
      </w:r>
      <w:r w:rsidR="00773D8E" w:rsidRPr="007D3F0C">
        <w:rPr>
          <w:sz w:val="24"/>
          <w:szCs w:val="24"/>
        </w:rPr>
        <w:t>сравнения</w:t>
      </w:r>
      <w:r w:rsidR="00773D8E" w:rsidRPr="007D3F0C">
        <w:rPr>
          <w:spacing w:val="-6"/>
          <w:sz w:val="24"/>
          <w:szCs w:val="24"/>
        </w:rPr>
        <w:t xml:space="preserve"> </w:t>
      </w:r>
      <w:r w:rsidR="00773D8E" w:rsidRPr="007D3F0C">
        <w:rPr>
          <w:sz w:val="24"/>
          <w:szCs w:val="24"/>
        </w:rPr>
        <w:t>образа</w:t>
      </w:r>
      <w:r w:rsidR="00773D8E" w:rsidRPr="007D3F0C">
        <w:rPr>
          <w:spacing w:val="40"/>
          <w:sz w:val="24"/>
          <w:szCs w:val="24"/>
        </w:rPr>
        <w:t xml:space="preserve"> </w:t>
      </w:r>
      <w:r w:rsidR="00773D8E" w:rsidRPr="007D3F0C">
        <w:rPr>
          <w:sz w:val="24"/>
          <w:szCs w:val="24"/>
        </w:rPr>
        <w:t>«Я»</w:t>
      </w:r>
      <w:r w:rsidR="00773D8E" w:rsidRPr="007D3F0C">
        <w:rPr>
          <w:spacing w:val="-15"/>
          <w:sz w:val="24"/>
          <w:szCs w:val="24"/>
        </w:rPr>
        <w:t xml:space="preserve"> </w:t>
      </w:r>
      <w:r w:rsidR="00773D8E" w:rsidRPr="007D3F0C">
        <w:rPr>
          <w:sz w:val="24"/>
          <w:szCs w:val="24"/>
        </w:rPr>
        <w:t>с героями</w:t>
      </w:r>
      <w:r w:rsidR="00773D8E" w:rsidRPr="007D3F0C">
        <w:rPr>
          <w:spacing w:val="-14"/>
          <w:sz w:val="24"/>
          <w:szCs w:val="24"/>
        </w:rPr>
        <w:t xml:space="preserve"> </w:t>
      </w:r>
      <w:r w:rsidR="00773D8E" w:rsidRPr="007D3F0C">
        <w:rPr>
          <w:sz w:val="24"/>
          <w:szCs w:val="24"/>
        </w:rPr>
        <w:t>литературных</w:t>
      </w:r>
      <w:r w:rsidR="00773D8E" w:rsidRPr="007D3F0C">
        <w:rPr>
          <w:spacing w:val="-14"/>
          <w:sz w:val="24"/>
          <w:szCs w:val="24"/>
        </w:rPr>
        <w:t xml:space="preserve"> </w:t>
      </w:r>
      <w:r w:rsidR="00773D8E" w:rsidRPr="007D3F0C">
        <w:rPr>
          <w:sz w:val="24"/>
          <w:szCs w:val="24"/>
        </w:rPr>
        <w:t>произведений</w:t>
      </w:r>
      <w:r w:rsidR="00773D8E" w:rsidRPr="007D3F0C">
        <w:rPr>
          <w:spacing w:val="-14"/>
          <w:sz w:val="24"/>
          <w:szCs w:val="24"/>
        </w:rPr>
        <w:t xml:space="preserve"> </w:t>
      </w:r>
      <w:r w:rsidR="00773D8E" w:rsidRPr="007D3F0C">
        <w:rPr>
          <w:sz w:val="24"/>
          <w:szCs w:val="24"/>
        </w:rPr>
        <w:t>посредством</w:t>
      </w:r>
      <w:r w:rsidR="00773D8E" w:rsidRPr="007D3F0C">
        <w:rPr>
          <w:spacing w:val="-14"/>
          <w:sz w:val="24"/>
          <w:szCs w:val="24"/>
        </w:rPr>
        <w:t xml:space="preserve"> </w:t>
      </w:r>
      <w:r w:rsidR="00773D8E" w:rsidRPr="007D3F0C">
        <w:rPr>
          <w:sz w:val="24"/>
          <w:szCs w:val="24"/>
        </w:rPr>
        <w:t xml:space="preserve">эмоционально­действенной </w:t>
      </w:r>
      <w:r w:rsidR="00773D8E" w:rsidRPr="007D3F0C">
        <w:rPr>
          <w:spacing w:val="-2"/>
          <w:sz w:val="24"/>
          <w:szCs w:val="24"/>
        </w:rPr>
        <w:t>идентификации;</w:t>
      </w:r>
    </w:p>
    <w:p w:rsidR="00773D8E" w:rsidRPr="007D3F0C" w:rsidRDefault="00F11CD6" w:rsidP="00F11CD6">
      <w:pPr>
        <w:pStyle w:val="a5"/>
        <w:tabs>
          <w:tab w:val="left" w:pos="2508"/>
          <w:tab w:val="left" w:pos="2509"/>
        </w:tabs>
        <w:ind w:left="0" w:firstLine="0"/>
        <w:jc w:val="both"/>
        <w:rPr>
          <w:sz w:val="24"/>
          <w:szCs w:val="24"/>
        </w:rPr>
      </w:pPr>
      <w:r w:rsidRPr="007D3F0C">
        <w:rPr>
          <w:i/>
          <w:sz w:val="24"/>
          <w:szCs w:val="24"/>
        </w:rPr>
        <w:t xml:space="preserve">- </w:t>
      </w:r>
      <w:r w:rsidR="00773D8E" w:rsidRPr="007D3F0C">
        <w:rPr>
          <w:i/>
          <w:sz w:val="24"/>
          <w:szCs w:val="24"/>
        </w:rPr>
        <w:t xml:space="preserve">основ гражданской идентичности </w:t>
      </w:r>
      <w:r w:rsidR="00773D8E" w:rsidRPr="007D3F0C">
        <w:rPr>
          <w:sz w:val="24"/>
          <w:szCs w:val="24"/>
        </w:rPr>
        <w:t>путем знакомства с героическим историческим</w:t>
      </w:r>
      <w:r w:rsidR="00773D8E" w:rsidRPr="00C52C9F">
        <w:rPr>
          <w:spacing w:val="-7"/>
          <w:sz w:val="24"/>
          <w:szCs w:val="24"/>
        </w:rPr>
        <w:t xml:space="preserve"> </w:t>
      </w:r>
      <w:r w:rsidR="00773D8E" w:rsidRPr="007D3F0C">
        <w:rPr>
          <w:sz w:val="24"/>
          <w:szCs w:val="24"/>
        </w:rPr>
        <w:t>прошлым</w:t>
      </w:r>
      <w:r w:rsidR="00773D8E" w:rsidRPr="007D3F0C">
        <w:rPr>
          <w:spacing w:val="-7"/>
          <w:sz w:val="24"/>
          <w:szCs w:val="24"/>
        </w:rPr>
        <w:t xml:space="preserve"> </w:t>
      </w:r>
      <w:r w:rsidR="00773D8E" w:rsidRPr="007D3F0C">
        <w:rPr>
          <w:sz w:val="24"/>
          <w:szCs w:val="24"/>
        </w:rPr>
        <w:t>своего</w:t>
      </w:r>
      <w:r w:rsidR="00773D8E" w:rsidRPr="007D3F0C">
        <w:rPr>
          <w:spacing w:val="-7"/>
          <w:sz w:val="24"/>
          <w:szCs w:val="24"/>
        </w:rPr>
        <w:t xml:space="preserve"> </w:t>
      </w:r>
      <w:r w:rsidR="00773D8E" w:rsidRPr="007D3F0C">
        <w:rPr>
          <w:sz w:val="24"/>
          <w:szCs w:val="24"/>
        </w:rPr>
        <w:t>народа</w:t>
      </w:r>
      <w:r w:rsidR="00773D8E" w:rsidRPr="007D3F0C">
        <w:rPr>
          <w:spacing w:val="-7"/>
          <w:sz w:val="24"/>
          <w:szCs w:val="24"/>
        </w:rPr>
        <w:t xml:space="preserve"> </w:t>
      </w:r>
      <w:r w:rsidR="00773D8E" w:rsidRPr="007D3F0C">
        <w:rPr>
          <w:sz w:val="24"/>
          <w:szCs w:val="24"/>
        </w:rPr>
        <w:t>и</w:t>
      </w:r>
      <w:r w:rsidR="00773D8E" w:rsidRPr="007D3F0C">
        <w:rPr>
          <w:spacing w:val="-7"/>
          <w:sz w:val="24"/>
          <w:szCs w:val="24"/>
        </w:rPr>
        <w:t xml:space="preserve"> </w:t>
      </w:r>
      <w:r w:rsidR="00773D8E" w:rsidRPr="007D3F0C">
        <w:rPr>
          <w:sz w:val="24"/>
          <w:szCs w:val="24"/>
        </w:rPr>
        <w:t>своей</w:t>
      </w:r>
      <w:r w:rsidR="00773D8E" w:rsidRPr="007D3F0C">
        <w:rPr>
          <w:spacing w:val="-7"/>
          <w:sz w:val="24"/>
          <w:szCs w:val="24"/>
        </w:rPr>
        <w:t xml:space="preserve"> </w:t>
      </w:r>
      <w:r w:rsidR="00773D8E" w:rsidRPr="007D3F0C">
        <w:rPr>
          <w:sz w:val="24"/>
          <w:szCs w:val="24"/>
        </w:rPr>
        <w:t>страны</w:t>
      </w:r>
      <w:r w:rsidR="00773D8E" w:rsidRPr="007D3F0C">
        <w:rPr>
          <w:spacing w:val="-7"/>
          <w:sz w:val="24"/>
          <w:szCs w:val="24"/>
        </w:rPr>
        <w:t xml:space="preserve"> </w:t>
      </w:r>
      <w:r w:rsidR="00773D8E" w:rsidRPr="007D3F0C">
        <w:rPr>
          <w:sz w:val="24"/>
          <w:szCs w:val="24"/>
        </w:rPr>
        <w:t>и</w:t>
      </w:r>
      <w:r w:rsidR="00773D8E" w:rsidRPr="007D3F0C">
        <w:rPr>
          <w:spacing w:val="-7"/>
          <w:sz w:val="24"/>
          <w:szCs w:val="24"/>
        </w:rPr>
        <w:t xml:space="preserve"> </w:t>
      </w:r>
      <w:r w:rsidR="00773D8E" w:rsidRPr="007D3F0C">
        <w:rPr>
          <w:sz w:val="24"/>
          <w:szCs w:val="24"/>
        </w:rPr>
        <w:t>переживания</w:t>
      </w:r>
      <w:r w:rsidR="00773D8E" w:rsidRPr="007D3F0C">
        <w:rPr>
          <w:spacing w:val="-7"/>
          <w:sz w:val="24"/>
          <w:szCs w:val="24"/>
        </w:rPr>
        <w:t xml:space="preserve"> </w:t>
      </w:r>
      <w:r w:rsidR="00773D8E" w:rsidRPr="007D3F0C">
        <w:rPr>
          <w:sz w:val="24"/>
          <w:szCs w:val="24"/>
        </w:rPr>
        <w:t>гордости</w:t>
      </w:r>
      <w:r w:rsidR="00773D8E" w:rsidRPr="007D3F0C">
        <w:rPr>
          <w:spacing w:val="-7"/>
          <w:sz w:val="24"/>
          <w:szCs w:val="24"/>
        </w:rPr>
        <w:t xml:space="preserve"> </w:t>
      </w:r>
      <w:r w:rsidR="00773D8E" w:rsidRPr="007D3F0C">
        <w:rPr>
          <w:sz w:val="24"/>
          <w:szCs w:val="24"/>
        </w:rPr>
        <w:t xml:space="preserve">и эмоциональной </w:t>
      </w:r>
      <w:r w:rsidR="00773D8E" w:rsidRPr="007D3F0C">
        <w:rPr>
          <w:sz w:val="24"/>
          <w:szCs w:val="24"/>
        </w:rPr>
        <w:lastRenderedPageBreak/>
        <w:t>сопричастности подвигам и достижениям ее граждан;</w:t>
      </w:r>
    </w:p>
    <w:p w:rsidR="00773D8E" w:rsidRPr="007D3F0C" w:rsidRDefault="00F11CD6" w:rsidP="00F11CD6">
      <w:pPr>
        <w:pStyle w:val="a5"/>
        <w:tabs>
          <w:tab w:val="left" w:pos="2312"/>
        </w:tabs>
        <w:ind w:left="0" w:firstLine="0"/>
        <w:jc w:val="both"/>
        <w:rPr>
          <w:sz w:val="24"/>
          <w:szCs w:val="24"/>
        </w:rPr>
      </w:pPr>
      <w:r w:rsidRPr="007D3F0C">
        <w:rPr>
          <w:i/>
          <w:spacing w:val="-4"/>
          <w:sz w:val="24"/>
          <w:szCs w:val="24"/>
        </w:rPr>
        <w:t xml:space="preserve">- </w:t>
      </w:r>
      <w:r w:rsidR="00773D8E" w:rsidRPr="007D3F0C">
        <w:rPr>
          <w:i/>
          <w:spacing w:val="-4"/>
          <w:sz w:val="24"/>
          <w:szCs w:val="24"/>
        </w:rPr>
        <w:t>эстетических</w:t>
      </w:r>
      <w:r w:rsidR="00773D8E" w:rsidRPr="007D3F0C">
        <w:rPr>
          <w:i/>
          <w:spacing w:val="-2"/>
          <w:sz w:val="24"/>
          <w:szCs w:val="24"/>
        </w:rPr>
        <w:t xml:space="preserve"> </w:t>
      </w:r>
      <w:r w:rsidR="00773D8E" w:rsidRPr="007D3F0C">
        <w:rPr>
          <w:i/>
          <w:spacing w:val="-4"/>
          <w:sz w:val="24"/>
          <w:szCs w:val="24"/>
        </w:rPr>
        <w:t>ценностей</w:t>
      </w:r>
      <w:r w:rsidR="00773D8E" w:rsidRPr="007D3F0C">
        <w:rPr>
          <w:i/>
          <w:spacing w:val="-1"/>
          <w:sz w:val="24"/>
          <w:szCs w:val="24"/>
        </w:rPr>
        <w:t xml:space="preserve"> </w:t>
      </w:r>
      <w:r w:rsidR="00773D8E" w:rsidRPr="007D3F0C">
        <w:rPr>
          <w:spacing w:val="-4"/>
          <w:sz w:val="24"/>
          <w:szCs w:val="24"/>
        </w:rPr>
        <w:t>и</w:t>
      </w:r>
      <w:r w:rsidR="00773D8E" w:rsidRPr="007D3F0C">
        <w:rPr>
          <w:spacing w:val="-2"/>
          <w:sz w:val="24"/>
          <w:szCs w:val="24"/>
        </w:rPr>
        <w:t xml:space="preserve"> </w:t>
      </w:r>
      <w:r w:rsidR="00773D8E" w:rsidRPr="007D3F0C">
        <w:rPr>
          <w:spacing w:val="-4"/>
          <w:sz w:val="24"/>
          <w:szCs w:val="24"/>
        </w:rPr>
        <w:t>на</w:t>
      </w:r>
      <w:r w:rsidR="00773D8E" w:rsidRPr="007D3F0C">
        <w:rPr>
          <w:spacing w:val="-2"/>
          <w:sz w:val="24"/>
          <w:szCs w:val="24"/>
        </w:rPr>
        <w:t xml:space="preserve"> </w:t>
      </w:r>
      <w:r w:rsidR="00773D8E" w:rsidRPr="007D3F0C">
        <w:rPr>
          <w:spacing w:val="-4"/>
          <w:sz w:val="24"/>
          <w:szCs w:val="24"/>
        </w:rPr>
        <w:t>их</w:t>
      </w:r>
      <w:r w:rsidR="00773D8E" w:rsidRPr="007D3F0C">
        <w:rPr>
          <w:spacing w:val="-1"/>
          <w:sz w:val="24"/>
          <w:szCs w:val="24"/>
        </w:rPr>
        <w:t xml:space="preserve"> </w:t>
      </w:r>
      <w:r w:rsidR="00773D8E" w:rsidRPr="007D3F0C">
        <w:rPr>
          <w:spacing w:val="-4"/>
          <w:sz w:val="24"/>
          <w:szCs w:val="24"/>
        </w:rPr>
        <w:t>основе</w:t>
      </w:r>
      <w:r w:rsidR="00773D8E" w:rsidRPr="007D3F0C">
        <w:rPr>
          <w:spacing w:val="-2"/>
          <w:sz w:val="24"/>
          <w:szCs w:val="24"/>
        </w:rPr>
        <w:t xml:space="preserve"> </w:t>
      </w:r>
      <w:r w:rsidR="00773D8E" w:rsidRPr="007D3F0C">
        <w:rPr>
          <w:spacing w:val="-4"/>
          <w:sz w:val="24"/>
          <w:szCs w:val="24"/>
        </w:rPr>
        <w:t>эстетических</w:t>
      </w:r>
      <w:r w:rsidR="00773D8E" w:rsidRPr="007D3F0C">
        <w:rPr>
          <w:spacing w:val="-1"/>
          <w:sz w:val="24"/>
          <w:szCs w:val="24"/>
        </w:rPr>
        <w:t xml:space="preserve"> </w:t>
      </w:r>
      <w:r w:rsidR="00773D8E" w:rsidRPr="007D3F0C">
        <w:rPr>
          <w:spacing w:val="-4"/>
          <w:sz w:val="24"/>
          <w:szCs w:val="24"/>
        </w:rPr>
        <w:t>критериев;</w:t>
      </w:r>
    </w:p>
    <w:p w:rsidR="00773D8E" w:rsidRPr="007D3F0C" w:rsidRDefault="00F11CD6" w:rsidP="00F11CD6">
      <w:pPr>
        <w:pStyle w:val="a5"/>
        <w:tabs>
          <w:tab w:val="left" w:pos="2341"/>
        </w:tabs>
        <w:ind w:left="0" w:firstLine="0"/>
        <w:jc w:val="both"/>
        <w:rPr>
          <w:sz w:val="24"/>
          <w:szCs w:val="24"/>
        </w:rPr>
      </w:pPr>
      <w:r w:rsidRPr="007D3F0C">
        <w:rPr>
          <w:i/>
          <w:sz w:val="24"/>
          <w:szCs w:val="24"/>
        </w:rPr>
        <w:t xml:space="preserve">- </w:t>
      </w:r>
      <w:r w:rsidR="00773D8E" w:rsidRPr="007D3F0C">
        <w:rPr>
          <w:i/>
          <w:sz w:val="24"/>
          <w:szCs w:val="24"/>
        </w:rPr>
        <w:t>нравственно­этического</w:t>
      </w:r>
      <w:r w:rsidR="00773D8E" w:rsidRPr="007D3F0C">
        <w:rPr>
          <w:i/>
          <w:spacing w:val="-15"/>
          <w:sz w:val="24"/>
          <w:szCs w:val="24"/>
        </w:rPr>
        <w:t xml:space="preserve"> </w:t>
      </w:r>
      <w:r w:rsidR="00773D8E" w:rsidRPr="007D3F0C">
        <w:rPr>
          <w:i/>
          <w:sz w:val="24"/>
          <w:szCs w:val="24"/>
        </w:rPr>
        <w:t>оценивания</w:t>
      </w:r>
      <w:r w:rsidR="00773D8E" w:rsidRPr="007D3F0C">
        <w:rPr>
          <w:i/>
          <w:spacing w:val="-15"/>
          <w:sz w:val="24"/>
          <w:szCs w:val="24"/>
        </w:rPr>
        <w:t xml:space="preserve"> </w:t>
      </w:r>
      <w:r w:rsidR="00773D8E" w:rsidRPr="007D3F0C">
        <w:rPr>
          <w:sz w:val="24"/>
          <w:szCs w:val="24"/>
        </w:rPr>
        <w:t>через</w:t>
      </w:r>
      <w:r w:rsidR="00773D8E" w:rsidRPr="007D3F0C">
        <w:rPr>
          <w:spacing w:val="-15"/>
          <w:sz w:val="24"/>
          <w:szCs w:val="24"/>
        </w:rPr>
        <w:t xml:space="preserve"> </w:t>
      </w:r>
      <w:r w:rsidR="00773D8E" w:rsidRPr="007D3F0C">
        <w:rPr>
          <w:sz w:val="24"/>
          <w:szCs w:val="24"/>
        </w:rPr>
        <w:t>выявление</w:t>
      </w:r>
      <w:r w:rsidR="00773D8E" w:rsidRPr="007D3F0C">
        <w:rPr>
          <w:spacing w:val="-15"/>
          <w:sz w:val="24"/>
          <w:szCs w:val="24"/>
        </w:rPr>
        <w:t xml:space="preserve"> </w:t>
      </w:r>
      <w:r w:rsidR="00773D8E" w:rsidRPr="007D3F0C">
        <w:rPr>
          <w:sz w:val="24"/>
          <w:szCs w:val="24"/>
        </w:rPr>
        <w:t>морального содержания и нравственного значения действий персонажей;</w:t>
      </w:r>
    </w:p>
    <w:p w:rsidR="00773D8E" w:rsidRPr="007D3F0C" w:rsidRDefault="00F11CD6" w:rsidP="00F11CD6">
      <w:pPr>
        <w:pStyle w:val="a5"/>
        <w:tabs>
          <w:tab w:val="left" w:pos="2399"/>
        </w:tabs>
        <w:ind w:left="0" w:firstLine="0"/>
        <w:jc w:val="both"/>
        <w:rPr>
          <w:sz w:val="24"/>
          <w:szCs w:val="24"/>
        </w:rPr>
      </w:pPr>
      <w:r w:rsidRPr="007D3F0C">
        <w:rPr>
          <w:i/>
          <w:sz w:val="24"/>
          <w:szCs w:val="24"/>
        </w:rPr>
        <w:t xml:space="preserve">- </w:t>
      </w:r>
      <w:r w:rsidR="00773D8E" w:rsidRPr="007D3F0C">
        <w:rPr>
          <w:i/>
          <w:sz w:val="24"/>
          <w:szCs w:val="24"/>
        </w:rPr>
        <w:t>эмоционально­личностной</w:t>
      </w:r>
      <w:r w:rsidR="00773D8E" w:rsidRPr="007D3F0C">
        <w:rPr>
          <w:i/>
          <w:spacing w:val="-12"/>
          <w:sz w:val="24"/>
          <w:szCs w:val="24"/>
        </w:rPr>
        <w:t xml:space="preserve"> </w:t>
      </w:r>
      <w:r w:rsidR="00773D8E" w:rsidRPr="007D3F0C">
        <w:rPr>
          <w:i/>
          <w:sz w:val="24"/>
          <w:szCs w:val="24"/>
        </w:rPr>
        <w:t>децентрации</w:t>
      </w:r>
      <w:r w:rsidR="00773D8E" w:rsidRPr="007D3F0C">
        <w:rPr>
          <w:i/>
          <w:spacing w:val="-12"/>
          <w:sz w:val="24"/>
          <w:szCs w:val="24"/>
        </w:rPr>
        <w:t xml:space="preserve"> </w:t>
      </w:r>
      <w:r w:rsidR="00773D8E" w:rsidRPr="007D3F0C">
        <w:rPr>
          <w:sz w:val="24"/>
          <w:szCs w:val="24"/>
        </w:rPr>
        <w:t>на</w:t>
      </w:r>
      <w:r w:rsidR="00773D8E" w:rsidRPr="007D3F0C">
        <w:rPr>
          <w:spacing w:val="-12"/>
          <w:sz w:val="24"/>
          <w:szCs w:val="24"/>
        </w:rPr>
        <w:t xml:space="preserve"> </w:t>
      </w:r>
      <w:r w:rsidR="00773D8E" w:rsidRPr="007D3F0C">
        <w:rPr>
          <w:sz w:val="24"/>
          <w:szCs w:val="24"/>
        </w:rPr>
        <w:t>основе</w:t>
      </w:r>
      <w:r w:rsidR="00773D8E" w:rsidRPr="007D3F0C">
        <w:rPr>
          <w:spacing w:val="-12"/>
          <w:sz w:val="24"/>
          <w:szCs w:val="24"/>
        </w:rPr>
        <w:t xml:space="preserve"> </w:t>
      </w:r>
      <w:r w:rsidR="00773D8E" w:rsidRPr="007D3F0C">
        <w:rPr>
          <w:sz w:val="24"/>
          <w:szCs w:val="24"/>
        </w:rPr>
        <w:t>отождествления</w:t>
      </w:r>
      <w:r w:rsidR="00773D8E" w:rsidRPr="007D3F0C">
        <w:rPr>
          <w:spacing w:val="-12"/>
          <w:sz w:val="24"/>
          <w:szCs w:val="24"/>
        </w:rPr>
        <w:t xml:space="preserve"> </w:t>
      </w:r>
      <w:r w:rsidR="00773D8E" w:rsidRPr="007D3F0C">
        <w:rPr>
          <w:sz w:val="24"/>
          <w:szCs w:val="24"/>
        </w:rPr>
        <w:t xml:space="preserve">себя с героями произведения, соотнесения и сопоставления их позиций, взглядов и </w:t>
      </w:r>
      <w:r w:rsidR="00773D8E" w:rsidRPr="007D3F0C">
        <w:rPr>
          <w:spacing w:val="-2"/>
          <w:sz w:val="24"/>
          <w:szCs w:val="24"/>
        </w:rPr>
        <w:t>мнений;</w:t>
      </w:r>
    </w:p>
    <w:p w:rsidR="00773D8E" w:rsidRPr="007D3F0C" w:rsidRDefault="00F11CD6" w:rsidP="00F11CD6">
      <w:pPr>
        <w:pStyle w:val="a5"/>
        <w:tabs>
          <w:tab w:val="left" w:pos="2327"/>
        </w:tabs>
        <w:ind w:left="0" w:firstLine="0"/>
        <w:jc w:val="both"/>
        <w:rPr>
          <w:sz w:val="24"/>
          <w:szCs w:val="24"/>
        </w:rPr>
      </w:pPr>
      <w:r w:rsidRPr="007D3F0C">
        <w:rPr>
          <w:i/>
          <w:sz w:val="24"/>
          <w:szCs w:val="24"/>
        </w:rPr>
        <w:t xml:space="preserve">- </w:t>
      </w:r>
      <w:r w:rsidR="00773D8E" w:rsidRPr="007D3F0C">
        <w:rPr>
          <w:i/>
          <w:sz w:val="24"/>
          <w:szCs w:val="24"/>
        </w:rPr>
        <w:t>умения</w:t>
      </w:r>
      <w:r w:rsidR="00773D8E" w:rsidRPr="007D3F0C">
        <w:rPr>
          <w:i/>
          <w:spacing w:val="-8"/>
          <w:sz w:val="24"/>
          <w:szCs w:val="24"/>
        </w:rPr>
        <w:t xml:space="preserve"> </w:t>
      </w:r>
      <w:r w:rsidR="00773D8E" w:rsidRPr="007D3F0C">
        <w:rPr>
          <w:i/>
          <w:sz w:val="24"/>
          <w:szCs w:val="24"/>
        </w:rPr>
        <w:t>понимать</w:t>
      </w:r>
      <w:r w:rsidR="00773D8E" w:rsidRPr="007D3F0C">
        <w:rPr>
          <w:i/>
          <w:spacing w:val="-8"/>
          <w:sz w:val="24"/>
          <w:szCs w:val="24"/>
        </w:rPr>
        <w:t xml:space="preserve"> </w:t>
      </w:r>
      <w:r w:rsidR="00773D8E" w:rsidRPr="007D3F0C">
        <w:rPr>
          <w:i/>
          <w:sz w:val="24"/>
          <w:szCs w:val="24"/>
        </w:rPr>
        <w:t>контекстную</w:t>
      </w:r>
      <w:r w:rsidR="00773D8E" w:rsidRPr="007D3F0C">
        <w:rPr>
          <w:i/>
          <w:spacing w:val="-8"/>
          <w:sz w:val="24"/>
          <w:szCs w:val="24"/>
        </w:rPr>
        <w:t xml:space="preserve"> </w:t>
      </w:r>
      <w:r w:rsidR="00773D8E" w:rsidRPr="007D3F0C">
        <w:rPr>
          <w:i/>
          <w:sz w:val="24"/>
          <w:szCs w:val="24"/>
        </w:rPr>
        <w:t>речь</w:t>
      </w:r>
      <w:r w:rsidR="00773D8E" w:rsidRPr="007D3F0C">
        <w:rPr>
          <w:i/>
          <w:spacing w:val="-8"/>
          <w:sz w:val="24"/>
          <w:szCs w:val="24"/>
        </w:rPr>
        <w:t xml:space="preserve"> </w:t>
      </w:r>
      <w:r w:rsidR="00773D8E" w:rsidRPr="007D3F0C">
        <w:rPr>
          <w:sz w:val="24"/>
          <w:szCs w:val="24"/>
        </w:rPr>
        <w:t>на</w:t>
      </w:r>
      <w:r w:rsidR="00773D8E" w:rsidRPr="007D3F0C">
        <w:rPr>
          <w:spacing w:val="-8"/>
          <w:sz w:val="24"/>
          <w:szCs w:val="24"/>
        </w:rPr>
        <w:t xml:space="preserve"> </w:t>
      </w:r>
      <w:r w:rsidR="00773D8E" w:rsidRPr="007D3F0C">
        <w:rPr>
          <w:sz w:val="24"/>
          <w:szCs w:val="24"/>
        </w:rPr>
        <w:t>основе</w:t>
      </w:r>
      <w:r w:rsidR="00773D8E" w:rsidRPr="007D3F0C">
        <w:rPr>
          <w:spacing w:val="-8"/>
          <w:sz w:val="24"/>
          <w:szCs w:val="24"/>
        </w:rPr>
        <w:t xml:space="preserve"> </w:t>
      </w:r>
      <w:r w:rsidR="00773D8E" w:rsidRPr="007D3F0C">
        <w:rPr>
          <w:sz w:val="24"/>
          <w:szCs w:val="24"/>
        </w:rPr>
        <w:t>воссоздания</w:t>
      </w:r>
      <w:r w:rsidR="00773D8E" w:rsidRPr="007D3F0C">
        <w:rPr>
          <w:spacing w:val="-8"/>
          <w:sz w:val="24"/>
          <w:szCs w:val="24"/>
        </w:rPr>
        <w:t xml:space="preserve"> </w:t>
      </w:r>
      <w:r w:rsidR="00773D8E" w:rsidRPr="007D3F0C">
        <w:rPr>
          <w:sz w:val="24"/>
          <w:szCs w:val="24"/>
        </w:rPr>
        <w:t>картины событий и поступков персонажей;</w:t>
      </w:r>
    </w:p>
    <w:p w:rsidR="00773D8E" w:rsidRPr="007D3F0C" w:rsidRDefault="00F11CD6" w:rsidP="00F11CD6">
      <w:pPr>
        <w:pStyle w:val="a5"/>
        <w:tabs>
          <w:tab w:val="left" w:pos="2328"/>
          <w:tab w:val="left" w:pos="2339"/>
          <w:tab w:val="left" w:pos="5569"/>
          <w:tab w:val="left" w:pos="8216"/>
        </w:tabs>
        <w:ind w:left="0" w:firstLine="0"/>
        <w:jc w:val="both"/>
        <w:rPr>
          <w:sz w:val="24"/>
          <w:szCs w:val="24"/>
        </w:rPr>
      </w:pPr>
      <w:r w:rsidRPr="007D3F0C">
        <w:rPr>
          <w:i/>
          <w:sz w:val="24"/>
          <w:szCs w:val="24"/>
        </w:rPr>
        <w:t xml:space="preserve">- </w:t>
      </w:r>
      <w:r w:rsidR="00773D8E" w:rsidRPr="007D3F0C">
        <w:rPr>
          <w:i/>
          <w:sz w:val="24"/>
          <w:szCs w:val="24"/>
        </w:rPr>
        <w:t>умения</w:t>
      </w:r>
      <w:r w:rsidR="00773D8E" w:rsidRPr="007D3F0C">
        <w:rPr>
          <w:i/>
          <w:spacing w:val="-7"/>
          <w:sz w:val="24"/>
          <w:szCs w:val="24"/>
        </w:rPr>
        <w:t xml:space="preserve"> </w:t>
      </w:r>
      <w:r w:rsidR="00773D8E" w:rsidRPr="007D3F0C">
        <w:rPr>
          <w:i/>
          <w:sz w:val="24"/>
          <w:szCs w:val="24"/>
        </w:rPr>
        <w:t>произвольно</w:t>
      </w:r>
      <w:r w:rsidR="00773D8E" w:rsidRPr="007D3F0C">
        <w:rPr>
          <w:i/>
          <w:spacing w:val="-7"/>
          <w:sz w:val="24"/>
          <w:szCs w:val="24"/>
        </w:rPr>
        <w:t xml:space="preserve"> </w:t>
      </w:r>
      <w:r w:rsidR="00773D8E" w:rsidRPr="007D3F0C">
        <w:rPr>
          <w:i/>
          <w:sz w:val="24"/>
          <w:szCs w:val="24"/>
        </w:rPr>
        <w:t>и</w:t>
      </w:r>
      <w:r w:rsidR="00773D8E" w:rsidRPr="007D3F0C">
        <w:rPr>
          <w:i/>
          <w:spacing w:val="-7"/>
          <w:sz w:val="24"/>
          <w:szCs w:val="24"/>
        </w:rPr>
        <w:t xml:space="preserve"> </w:t>
      </w:r>
      <w:r w:rsidR="00773D8E" w:rsidRPr="007D3F0C">
        <w:rPr>
          <w:i/>
          <w:sz w:val="24"/>
          <w:szCs w:val="24"/>
        </w:rPr>
        <w:t>выразительно</w:t>
      </w:r>
      <w:r w:rsidR="00773D8E" w:rsidRPr="007D3F0C">
        <w:rPr>
          <w:i/>
          <w:spacing w:val="-7"/>
          <w:sz w:val="24"/>
          <w:szCs w:val="24"/>
        </w:rPr>
        <w:t xml:space="preserve"> </w:t>
      </w:r>
      <w:r w:rsidR="00773D8E" w:rsidRPr="007D3F0C">
        <w:rPr>
          <w:sz w:val="24"/>
          <w:szCs w:val="24"/>
        </w:rPr>
        <w:t>строить</w:t>
      </w:r>
      <w:r w:rsidR="00773D8E" w:rsidRPr="007D3F0C">
        <w:rPr>
          <w:spacing w:val="-7"/>
          <w:sz w:val="24"/>
          <w:szCs w:val="24"/>
        </w:rPr>
        <w:t xml:space="preserve"> </w:t>
      </w:r>
      <w:r w:rsidR="00773D8E" w:rsidRPr="007D3F0C">
        <w:rPr>
          <w:sz w:val="24"/>
          <w:szCs w:val="24"/>
        </w:rPr>
        <w:t>контекстную</w:t>
      </w:r>
      <w:r w:rsidR="00773D8E" w:rsidRPr="007D3F0C">
        <w:rPr>
          <w:spacing w:val="-7"/>
          <w:sz w:val="24"/>
          <w:szCs w:val="24"/>
        </w:rPr>
        <w:t xml:space="preserve"> </w:t>
      </w:r>
      <w:r w:rsidR="00773D8E" w:rsidRPr="007D3F0C">
        <w:rPr>
          <w:sz w:val="24"/>
          <w:szCs w:val="24"/>
        </w:rPr>
        <w:t>речь</w:t>
      </w:r>
      <w:r w:rsidR="00773D8E" w:rsidRPr="007D3F0C">
        <w:rPr>
          <w:spacing w:val="-7"/>
          <w:sz w:val="24"/>
          <w:szCs w:val="24"/>
        </w:rPr>
        <w:t xml:space="preserve"> </w:t>
      </w:r>
      <w:r w:rsidR="00773D8E" w:rsidRPr="007D3F0C">
        <w:rPr>
          <w:sz w:val="24"/>
          <w:szCs w:val="24"/>
        </w:rPr>
        <w:t>с</w:t>
      </w:r>
      <w:r w:rsidR="00773D8E" w:rsidRPr="007D3F0C">
        <w:rPr>
          <w:spacing w:val="-7"/>
          <w:sz w:val="24"/>
          <w:szCs w:val="24"/>
        </w:rPr>
        <w:t xml:space="preserve"> </w:t>
      </w:r>
      <w:r w:rsidR="00773D8E" w:rsidRPr="007D3F0C">
        <w:rPr>
          <w:sz w:val="24"/>
          <w:szCs w:val="24"/>
        </w:rPr>
        <w:t xml:space="preserve">учетом </w:t>
      </w:r>
      <w:r w:rsidR="00773D8E" w:rsidRPr="007D3F0C">
        <w:rPr>
          <w:spacing w:val="-2"/>
          <w:sz w:val="24"/>
          <w:szCs w:val="24"/>
        </w:rPr>
        <w:t>целейкоммуникации,</w:t>
      </w:r>
      <w:r w:rsidRPr="007D3F0C">
        <w:rPr>
          <w:spacing w:val="-2"/>
          <w:sz w:val="24"/>
          <w:szCs w:val="24"/>
        </w:rPr>
        <w:t xml:space="preserve"> </w:t>
      </w:r>
      <w:r w:rsidR="00773D8E" w:rsidRPr="007D3F0C">
        <w:rPr>
          <w:spacing w:val="-2"/>
          <w:sz w:val="24"/>
          <w:szCs w:val="24"/>
        </w:rPr>
        <w:t>особенностей</w:t>
      </w:r>
      <w:r w:rsidRPr="007D3F0C">
        <w:rPr>
          <w:sz w:val="24"/>
          <w:szCs w:val="24"/>
        </w:rPr>
        <w:t xml:space="preserve"> слушателя, в том числе </w:t>
      </w:r>
      <w:r w:rsidR="00773D8E" w:rsidRPr="007D3F0C">
        <w:rPr>
          <w:spacing w:val="-2"/>
          <w:sz w:val="24"/>
          <w:szCs w:val="24"/>
        </w:rPr>
        <w:t xml:space="preserve">используя </w:t>
      </w:r>
      <w:r w:rsidR="00773D8E" w:rsidRPr="007D3F0C">
        <w:rPr>
          <w:sz w:val="24"/>
          <w:szCs w:val="24"/>
        </w:rPr>
        <w:t>аудиовизуальные средства;</w:t>
      </w:r>
    </w:p>
    <w:p w:rsidR="00773D8E" w:rsidRPr="007D3F0C" w:rsidRDefault="00F11CD6" w:rsidP="00F11CD6">
      <w:pPr>
        <w:pStyle w:val="a5"/>
        <w:tabs>
          <w:tab w:val="left" w:pos="2837"/>
          <w:tab w:val="left" w:pos="2838"/>
        </w:tabs>
        <w:ind w:left="0" w:firstLine="0"/>
        <w:jc w:val="both"/>
        <w:rPr>
          <w:sz w:val="24"/>
          <w:szCs w:val="24"/>
        </w:rPr>
      </w:pPr>
      <w:r w:rsidRPr="007D3F0C">
        <w:rPr>
          <w:i/>
          <w:sz w:val="24"/>
          <w:szCs w:val="24"/>
        </w:rPr>
        <w:t xml:space="preserve">- </w:t>
      </w:r>
      <w:r w:rsidR="00773D8E" w:rsidRPr="007D3F0C">
        <w:rPr>
          <w:i/>
          <w:sz w:val="24"/>
          <w:szCs w:val="24"/>
        </w:rPr>
        <w:t>умения</w:t>
      </w:r>
      <w:r w:rsidR="00773D8E" w:rsidRPr="007D3F0C">
        <w:rPr>
          <w:i/>
          <w:spacing w:val="-15"/>
          <w:sz w:val="24"/>
          <w:szCs w:val="24"/>
        </w:rPr>
        <w:t xml:space="preserve"> </w:t>
      </w:r>
      <w:r w:rsidR="00773D8E" w:rsidRPr="007D3F0C">
        <w:rPr>
          <w:i/>
          <w:sz w:val="24"/>
          <w:szCs w:val="24"/>
        </w:rPr>
        <w:t>устанавливать</w:t>
      </w:r>
      <w:r w:rsidR="00773D8E" w:rsidRPr="007D3F0C">
        <w:rPr>
          <w:i/>
          <w:spacing w:val="-15"/>
          <w:sz w:val="24"/>
          <w:szCs w:val="24"/>
        </w:rPr>
        <w:t xml:space="preserve"> </w:t>
      </w:r>
      <w:r w:rsidR="00773D8E" w:rsidRPr="007D3F0C">
        <w:rPr>
          <w:sz w:val="24"/>
          <w:szCs w:val="24"/>
        </w:rPr>
        <w:t>логическую</w:t>
      </w:r>
      <w:r w:rsidR="00773D8E" w:rsidRPr="007D3F0C">
        <w:rPr>
          <w:spacing w:val="-15"/>
          <w:sz w:val="24"/>
          <w:szCs w:val="24"/>
        </w:rPr>
        <w:t xml:space="preserve"> </w:t>
      </w:r>
      <w:r w:rsidR="00773D8E" w:rsidRPr="007D3F0C">
        <w:rPr>
          <w:sz w:val="24"/>
          <w:szCs w:val="24"/>
        </w:rPr>
        <w:t>причинно­следственную последовательность событий и действий героев произведения;</w:t>
      </w:r>
    </w:p>
    <w:p w:rsidR="00773D8E" w:rsidRPr="00C52C9F" w:rsidRDefault="00F11CD6" w:rsidP="00F11CD6">
      <w:pPr>
        <w:pStyle w:val="a5"/>
        <w:tabs>
          <w:tab w:val="left" w:pos="2470"/>
          <w:tab w:val="left" w:pos="2471"/>
        </w:tabs>
        <w:ind w:left="0" w:firstLine="0"/>
        <w:jc w:val="both"/>
        <w:rPr>
          <w:sz w:val="24"/>
          <w:szCs w:val="24"/>
        </w:rPr>
      </w:pPr>
      <w:r w:rsidRPr="007D3F0C">
        <w:rPr>
          <w:i/>
          <w:sz w:val="24"/>
          <w:szCs w:val="24"/>
        </w:rPr>
        <w:t xml:space="preserve">- </w:t>
      </w:r>
      <w:r w:rsidR="00773D8E" w:rsidRPr="007D3F0C">
        <w:rPr>
          <w:i/>
          <w:sz w:val="24"/>
          <w:szCs w:val="24"/>
        </w:rPr>
        <w:t>умения</w:t>
      </w:r>
      <w:r w:rsidR="00773D8E" w:rsidRPr="007D3F0C">
        <w:rPr>
          <w:i/>
          <w:spacing w:val="-8"/>
          <w:sz w:val="24"/>
          <w:szCs w:val="24"/>
        </w:rPr>
        <w:t xml:space="preserve"> </w:t>
      </w:r>
      <w:r w:rsidR="00773D8E" w:rsidRPr="007D3F0C">
        <w:rPr>
          <w:i/>
          <w:sz w:val="24"/>
          <w:szCs w:val="24"/>
        </w:rPr>
        <w:t>строить</w:t>
      </w:r>
      <w:r w:rsidR="00773D8E" w:rsidRPr="007D3F0C">
        <w:rPr>
          <w:i/>
          <w:spacing w:val="-8"/>
          <w:sz w:val="24"/>
          <w:szCs w:val="24"/>
        </w:rPr>
        <w:t xml:space="preserve"> </w:t>
      </w:r>
      <w:r w:rsidR="00773D8E" w:rsidRPr="007D3F0C">
        <w:rPr>
          <w:i/>
          <w:sz w:val="24"/>
          <w:szCs w:val="24"/>
        </w:rPr>
        <w:t>план</w:t>
      </w:r>
      <w:r w:rsidR="00773D8E" w:rsidRPr="007D3F0C">
        <w:rPr>
          <w:i/>
          <w:spacing w:val="-8"/>
          <w:sz w:val="24"/>
          <w:szCs w:val="24"/>
        </w:rPr>
        <w:t xml:space="preserve"> </w:t>
      </w:r>
      <w:r w:rsidR="00773D8E" w:rsidRPr="007D3F0C">
        <w:rPr>
          <w:sz w:val="24"/>
          <w:szCs w:val="24"/>
        </w:rPr>
        <w:t>с</w:t>
      </w:r>
      <w:r w:rsidR="00773D8E" w:rsidRPr="007D3F0C">
        <w:rPr>
          <w:spacing w:val="-8"/>
          <w:sz w:val="24"/>
          <w:szCs w:val="24"/>
        </w:rPr>
        <w:t xml:space="preserve"> </w:t>
      </w:r>
      <w:r w:rsidR="00773D8E" w:rsidRPr="007D3F0C">
        <w:rPr>
          <w:sz w:val="24"/>
          <w:szCs w:val="24"/>
        </w:rPr>
        <w:t>выделением</w:t>
      </w:r>
      <w:r w:rsidR="00773D8E" w:rsidRPr="00C52C9F">
        <w:rPr>
          <w:spacing w:val="-8"/>
          <w:sz w:val="24"/>
          <w:szCs w:val="24"/>
        </w:rPr>
        <w:t xml:space="preserve"> </w:t>
      </w:r>
      <w:r w:rsidR="00773D8E" w:rsidRPr="00C52C9F">
        <w:rPr>
          <w:sz w:val="24"/>
          <w:szCs w:val="24"/>
        </w:rPr>
        <w:t>существенной</w:t>
      </w:r>
      <w:r w:rsidR="00773D8E" w:rsidRPr="00C52C9F">
        <w:rPr>
          <w:spacing w:val="-8"/>
          <w:sz w:val="24"/>
          <w:szCs w:val="24"/>
        </w:rPr>
        <w:t xml:space="preserve"> </w:t>
      </w:r>
      <w:r w:rsidR="00773D8E" w:rsidRPr="00C52C9F">
        <w:rPr>
          <w:sz w:val="24"/>
          <w:szCs w:val="24"/>
        </w:rPr>
        <w:t>и</w:t>
      </w:r>
      <w:r w:rsidR="00773D8E" w:rsidRPr="00C52C9F">
        <w:rPr>
          <w:spacing w:val="-8"/>
          <w:sz w:val="24"/>
          <w:szCs w:val="24"/>
        </w:rPr>
        <w:t xml:space="preserve"> </w:t>
      </w:r>
      <w:r w:rsidR="00773D8E" w:rsidRPr="00C52C9F">
        <w:rPr>
          <w:sz w:val="24"/>
          <w:szCs w:val="24"/>
        </w:rPr>
        <w:t xml:space="preserve">дополнительной </w:t>
      </w:r>
      <w:r w:rsidR="00773D8E" w:rsidRPr="00C52C9F">
        <w:rPr>
          <w:spacing w:val="-2"/>
          <w:sz w:val="24"/>
          <w:szCs w:val="24"/>
        </w:rPr>
        <w:t>информации.</w:t>
      </w:r>
    </w:p>
    <w:p w:rsidR="00F11CD6" w:rsidRDefault="00F11CD6" w:rsidP="00861B8C">
      <w:pPr>
        <w:jc w:val="both"/>
        <w:rPr>
          <w:b/>
          <w:sz w:val="24"/>
          <w:szCs w:val="24"/>
        </w:rPr>
      </w:pPr>
    </w:p>
    <w:p w:rsidR="00773D8E" w:rsidRPr="007D3F0C" w:rsidRDefault="00773D8E" w:rsidP="00861B8C">
      <w:pPr>
        <w:jc w:val="both"/>
        <w:rPr>
          <w:sz w:val="24"/>
          <w:szCs w:val="24"/>
        </w:rPr>
      </w:pPr>
      <w:r w:rsidRPr="00C52C9F">
        <w:rPr>
          <w:b/>
          <w:sz w:val="24"/>
          <w:szCs w:val="24"/>
        </w:rPr>
        <w:t xml:space="preserve">«Иностранный язык» </w:t>
      </w:r>
      <w:r w:rsidRPr="00C52C9F">
        <w:rPr>
          <w:sz w:val="24"/>
          <w:szCs w:val="24"/>
        </w:rPr>
        <w:t xml:space="preserve">обеспечивает, прежде всего, </w:t>
      </w:r>
      <w:r w:rsidRPr="007D3F0C">
        <w:rPr>
          <w:i/>
          <w:sz w:val="24"/>
          <w:szCs w:val="24"/>
        </w:rPr>
        <w:t>развитие коммуникативных</w:t>
      </w:r>
      <w:r w:rsidRPr="007D3F0C">
        <w:rPr>
          <w:i/>
          <w:spacing w:val="-14"/>
          <w:sz w:val="24"/>
          <w:szCs w:val="24"/>
        </w:rPr>
        <w:t xml:space="preserve"> </w:t>
      </w:r>
      <w:r w:rsidRPr="007D3F0C">
        <w:rPr>
          <w:i/>
          <w:sz w:val="24"/>
          <w:szCs w:val="24"/>
        </w:rPr>
        <w:t>действий,</w:t>
      </w:r>
      <w:r w:rsidRPr="007D3F0C">
        <w:rPr>
          <w:i/>
          <w:spacing w:val="-14"/>
          <w:sz w:val="24"/>
          <w:szCs w:val="24"/>
        </w:rPr>
        <w:t xml:space="preserve"> </w:t>
      </w:r>
      <w:r w:rsidRPr="007D3F0C">
        <w:rPr>
          <w:i/>
          <w:sz w:val="24"/>
          <w:szCs w:val="24"/>
        </w:rPr>
        <w:t>формируя</w:t>
      </w:r>
      <w:r w:rsidRPr="007D3F0C">
        <w:rPr>
          <w:i/>
          <w:spacing w:val="-14"/>
          <w:sz w:val="24"/>
          <w:szCs w:val="24"/>
        </w:rPr>
        <w:t xml:space="preserve"> </w:t>
      </w:r>
      <w:r w:rsidRPr="007D3F0C">
        <w:rPr>
          <w:i/>
          <w:sz w:val="24"/>
          <w:szCs w:val="24"/>
        </w:rPr>
        <w:t>коммуникативную</w:t>
      </w:r>
      <w:r w:rsidRPr="007D3F0C">
        <w:rPr>
          <w:i/>
          <w:spacing w:val="-14"/>
          <w:sz w:val="24"/>
          <w:szCs w:val="24"/>
        </w:rPr>
        <w:t xml:space="preserve"> </w:t>
      </w:r>
      <w:r w:rsidRPr="007D3F0C">
        <w:rPr>
          <w:i/>
          <w:sz w:val="24"/>
          <w:szCs w:val="24"/>
        </w:rPr>
        <w:t xml:space="preserve">культуру обучающегося. </w:t>
      </w:r>
      <w:r w:rsidRPr="007D3F0C">
        <w:rPr>
          <w:sz w:val="24"/>
          <w:szCs w:val="24"/>
        </w:rPr>
        <w:t>Изучение иностранного языка способствует:</w:t>
      </w:r>
    </w:p>
    <w:p w:rsidR="00773D8E" w:rsidRPr="00C52C9F" w:rsidRDefault="007D3F0C" w:rsidP="007D3F0C">
      <w:pPr>
        <w:pStyle w:val="a5"/>
        <w:tabs>
          <w:tab w:val="left" w:pos="2327"/>
        </w:tabs>
        <w:ind w:left="0" w:firstLine="0"/>
        <w:jc w:val="both"/>
        <w:rPr>
          <w:sz w:val="24"/>
          <w:szCs w:val="24"/>
        </w:rPr>
      </w:pPr>
      <w:r>
        <w:rPr>
          <w:i/>
          <w:spacing w:val="-2"/>
          <w:sz w:val="24"/>
          <w:szCs w:val="24"/>
        </w:rPr>
        <w:t xml:space="preserve">- </w:t>
      </w:r>
      <w:r w:rsidR="00773D8E" w:rsidRPr="007D3F0C">
        <w:rPr>
          <w:i/>
          <w:spacing w:val="-2"/>
          <w:sz w:val="24"/>
          <w:szCs w:val="24"/>
        </w:rPr>
        <w:t>общему</w:t>
      </w:r>
      <w:r w:rsidR="00773D8E" w:rsidRPr="007D3F0C">
        <w:rPr>
          <w:i/>
          <w:spacing w:val="-4"/>
          <w:sz w:val="24"/>
          <w:szCs w:val="24"/>
        </w:rPr>
        <w:t xml:space="preserve"> </w:t>
      </w:r>
      <w:r w:rsidR="00773D8E" w:rsidRPr="007D3F0C">
        <w:rPr>
          <w:i/>
          <w:spacing w:val="-2"/>
          <w:sz w:val="24"/>
          <w:szCs w:val="24"/>
        </w:rPr>
        <w:t>речевому</w:t>
      </w:r>
      <w:r w:rsidR="00773D8E" w:rsidRPr="007D3F0C">
        <w:rPr>
          <w:i/>
          <w:spacing w:val="-4"/>
          <w:sz w:val="24"/>
          <w:szCs w:val="24"/>
        </w:rPr>
        <w:t xml:space="preserve"> </w:t>
      </w:r>
      <w:r w:rsidR="00773D8E" w:rsidRPr="007D3F0C">
        <w:rPr>
          <w:i/>
          <w:spacing w:val="-2"/>
          <w:sz w:val="24"/>
          <w:szCs w:val="24"/>
        </w:rPr>
        <w:t>развитию</w:t>
      </w:r>
      <w:r w:rsidR="00773D8E" w:rsidRPr="007D3F0C">
        <w:rPr>
          <w:i/>
          <w:spacing w:val="-4"/>
          <w:sz w:val="24"/>
          <w:szCs w:val="24"/>
        </w:rPr>
        <w:t xml:space="preserve"> </w:t>
      </w:r>
      <w:r w:rsidR="00773D8E" w:rsidRPr="007D3F0C">
        <w:rPr>
          <w:spacing w:val="-2"/>
          <w:sz w:val="24"/>
          <w:szCs w:val="24"/>
        </w:rPr>
        <w:t>обучающегося</w:t>
      </w:r>
      <w:r w:rsidR="00773D8E" w:rsidRPr="00C52C9F">
        <w:rPr>
          <w:spacing w:val="-4"/>
          <w:sz w:val="24"/>
          <w:szCs w:val="24"/>
        </w:rPr>
        <w:t xml:space="preserve"> </w:t>
      </w:r>
      <w:r w:rsidR="00773D8E" w:rsidRPr="00C52C9F">
        <w:rPr>
          <w:spacing w:val="-2"/>
          <w:sz w:val="24"/>
          <w:szCs w:val="24"/>
        </w:rPr>
        <w:t>на</w:t>
      </w:r>
      <w:r w:rsidR="00773D8E" w:rsidRPr="00C52C9F">
        <w:rPr>
          <w:spacing w:val="-4"/>
          <w:sz w:val="24"/>
          <w:szCs w:val="24"/>
        </w:rPr>
        <w:t xml:space="preserve"> </w:t>
      </w:r>
      <w:r w:rsidR="00773D8E" w:rsidRPr="00C52C9F">
        <w:rPr>
          <w:spacing w:val="-2"/>
          <w:sz w:val="24"/>
          <w:szCs w:val="24"/>
        </w:rPr>
        <w:t>основе</w:t>
      </w:r>
      <w:r w:rsidR="00773D8E" w:rsidRPr="00C52C9F">
        <w:rPr>
          <w:spacing w:val="-4"/>
          <w:sz w:val="24"/>
          <w:szCs w:val="24"/>
        </w:rPr>
        <w:t xml:space="preserve"> </w:t>
      </w:r>
      <w:r w:rsidR="00773D8E" w:rsidRPr="00C52C9F">
        <w:rPr>
          <w:spacing w:val="-2"/>
          <w:sz w:val="24"/>
          <w:szCs w:val="24"/>
        </w:rPr>
        <w:t xml:space="preserve">формирования </w:t>
      </w:r>
      <w:r w:rsidR="00773D8E" w:rsidRPr="00C52C9F">
        <w:rPr>
          <w:sz w:val="24"/>
          <w:szCs w:val="24"/>
        </w:rPr>
        <w:t>обобщенных лингвистических структур грамматики и синтаксиса;</w:t>
      </w:r>
    </w:p>
    <w:p w:rsidR="00773D8E" w:rsidRPr="007D3F0C" w:rsidRDefault="00773D8E" w:rsidP="003804DE">
      <w:pPr>
        <w:pStyle w:val="a5"/>
        <w:numPr>
          <w:ilvl w:val="0"/>
          <w:numId w:val="92"/>
        </w:numPr>
        <w:tabs>
          <w:tab w:val="left" w:pos="559"/>
        </w:tabs>
        <w:ind w:left="0" w:firstLine="0"/>
        <w:jc w:val="both"/>
        <w:rPr>
          <w:sz w:val="24"/>
          <w:szCs w:val="24"/>
        </w:rPr>
      </w:pPr>
      <w:r w:rsidRPr="007D3F0C">
        <w:rPr>
          <w:i/>
          <w:spacing w:val="-2"/>
          <w:sz w:val="24"/>
          <w:szCs w:val="24"/>
        </w:rPr>
        <w:t>развитию</w:t>
      </w:r>
      <w:r w:rsidRPr="007D3F0C">
        <w:rPr>
          <w:i/>
          <w:spacing w:val="1"/>
          <w:sz w:val="24"/>
          <w:szCs w:val="24"/>
        </w:rPr>
        <w:t xml:space="preserve"> </w:t>
      </w:r>
      <w:r w:rsidRPr="007D3F0C">
        <w:rPr>
          <w:i/>
          <w:spacing w:val="-2"/>
          <w:sz w:val="24"/>
          <w:szCs w:val="24"/>
        </w:rPr>
        <w:t>произвольности</w:t>
      </w:r>
      <w:r w:rsidRPr="007D3F0C">
        <w:rPr>
          <w:i/>
          <w:spacing w:val="1"/>
          <w:sz w:val="24"/>
          <w:szCs w:val="24"/>
        </w:rPr>
        <w:t xml:space="preserve"> </w:t>
      </w:r>
      <w:r w:rsidRPr="007D3F0C">
        <w:rPr>
          <w:i/>
          <w:spacing w:val="-2"/>
          <w:sz w:val="24"/>
          <w:szCs w:val="24"/>
        </w:rPr>
        <w:t>и</w:t>
      </w:r>
      <w:r w:rsidRPr="007D3F0C">
        <w:rPr>
          <w:i/>
          <w:spacing w:val="1"/>
          <w:sz w:val="24"/>
          <w:szCs w:val="24"/>
        </w:rPr>
        <w:t xml:space="preserve"> </w:t>
      </w:r>
      <w:r w:rsidRPr="007D3F0C">
        <w:rPr>
          <w:i/>
          <w:spacing w:val="-2"/>
          <w:sz w:val="24"/>
          <w:szCs w:val="24"/>
        </w:rPr>
        <w:t>осознанности</w:t>
      </w:r>
      <w:r w:rsidRPr="007D3F0C">
        <w:rPr>
          <w:i/>
          <w:spacing w:val="2"/>
          <w:sz w:val="24"/>
          <w:szCs w:val="24"/>
        </w:rPr>
        <w:t xml:space="preserve"> </w:t>
      </w:r>
      <w:r w:rsidRPr="007D3F0C">
        <w:rPr>
          <w:spacing w:val="-2"/>
          <w:sz w:val="24"/>
          <w:szCs w:val="24"/>
        </w:rPr>
        <w:t>монологической</w:t>
      </w:r>
      <w:r w:rsidRPr="007D3F0C">
        <w:rPr>
          <w:spacing w:val="1"/>
          <w:sz w:val="24"/>
          <w:szCs w:val="24"/>
        </w:rPr>
        <w:t xml:space="preserve"> </w:t>
      </w:r>
      <w:r w:rsidRPr="007D3F0C">
        <w:rPr>
          <w:spacing w:val="-2"/>
          <w:sz w:val="24"/>
          <w:szCs w:val="24"/>
        </w:rPr>
        <w:t>и</w:t>
      </w:r>
      <w:r w:rsidRPr="007D3F0C">
        <w:rPr>
          <w:spacing w:val="1"/>
          <w:sz w:val="24"/>
          <w:szCs w:val="24"/>
        </w:rPr>
        <w:t xml:space="preserve"> </w:t>
      </w:r>
      <w:r w:rsidRPr="007D3F0C">
        <w:rPr>
          <w:spacing w:val="-2"/>
          <w:sz w:val="24"/>
          <w:szCs w:val="24"/>
        </w:rPr>
        <w:t>диалогической</w:t>
      </w:r>
      <w:r w:rsidRPr="007D3F0C">
        <w:rPr>
          <w:spacing w:val="2"/>
          <w:sz w:val="24"/>
          <w:szCs w:val="24"/>
        </w:rPr>
        <w:t xml:space="preserve"> </w:t>
      </w:r>
      <w:r w:rsidRPr="007D3F0C">
        <w:rPr>
          <w:spacing w:val="-2"/>
          <w:sz w:val="24"/>
          <w:szCs w:val="24"/>
        </w:rPr>
        <w:t>речи;</w:t>
      </w:r>
    </w:p>
    <w:p w:rsidR="00773D8E" w:rsidRPr="007D3F0C" w:rsidRDefault="00773D8E" w:rsidP="003804DE">
      <w:pPr>
        <w:pStyle w:val="a5"/>
        <w:numPr>
          <w:ilvl w:val="0"/>
          <w:numId w:val="92"/>
        </w:numPr>
        <w:tabs>
          <w:tab w:val="left" w:pos="515"/>
        </w:tabs>
        <w:ind w:left="0" w:firstLine="0"/>
        <w:jc w:val="both"/>
        <w:rPr>
          <w:sz w:val="24"/>
          <w:szCs w:val="24"/>
        </w:rPr>
      </w:pPr>
      <w:r w:rsidRPr="007D3F0C">
        <w:rPr>
          <w:i/>
          <w:spacing w:val="-2"/>
          <w:sz w:val="24"/>
          <w:szCs w:val="24"/>
        </w:rPr>
        <w:t>развитию</w:t>
      </w:r>
      <w:r w:rsidRPr="007D3F0C">
        <w:rPr>
          <w:i/>
          <w:spacing w:val="2"/>
          <w:sz w:val="24"/>
          <w:szCs w:val="24"/>
        </w:rPr>
        <w:t xml:space="preserve"> </w:t>
      </w:r>
      <w:r w:rsidRPr="007D3F0C">
        <w:rPr>
          <w:spacing w:val="-2"/>
          <w:sz w:val="24"/>
          <w:szCs w:val="24"/>
        </w:rPr>
        <w:t>письменной</w:t>
      </w:r>
      <w:r w:rsidRPr="007D3F0C">
        <w:rPr>
          <w:spacing w:val="2"/>
          <w:sz w:val="24"/>
          <w:szCs w:val="24"/>
        </w:rPr>
        <w:t xml:space="preserve"> </w:t>
      </w:r>
      <w:r w:rsidRPr="007D3F0C">
        <w:rPr>
          <w:spacing w:val="-4"/>
          <w:sz w:val="24"/>
          <w:szCs w:val="24"/>
        </w:rPr>
        <w:t>речи;</w:t>
      </w:r>
    </w:p>
    <w:p w:rsidR="00773D8E" w:rsidRPr="007D3F0C" w:rsidRDefault="00773D8E" w:rsidP="003804DE">
      <w:pPr>
        <w:pStyle w:val="a5"/>
        <w:numPr>
          <w:ilvl w:val="0"/>
          <w:numId w:val="92"/>
        </w:numPr>
        <w:tabs>
          <w:tab w:val="left" w:pos="658"/>
          <w:tab w:val="left" w:pos="659"/>
        </w:tabs>
        <w:ind w:left="0" w:firstLine="0"/>
        <w:jc w:val="both"/>
        <w:rPr>
          <w:sz w:val="24"/>
          <w:szCs w:val="24"/>
        </w:rPr>
      </w:pPr>
      <w:r w:rsidRPr="007D3F0C">
        <w:rPr>
          <w:i/>
          <w:sz w:val="24"/>
          <w:szCs w:val="24"/>
        </w:rPr>
        <w:t>формированию</w:t>
      </w:r>
      <w:r w:rsidRPr="007D3F0C">
        <w:rPr>
          <w:i/>
          <w:spacing w:val="-15"/>
          <w:sz w:val="24"/>
          <w:szCs w:val="24"/>
        </w:rPr>
        <w:t xml:space="preserve"> </w:t>
      </w:r>
      <w:r w:rsidRPr="007D3F0C">
        <w:rPr>
          <w:i/>
          <w:sz w:val="24"/>
          <w:szCs w:val="24"/>
        </w:rPr>
        <w:t>ориентации</w:t>
      </w:r>
      <w:r w:rsidRPr="007D3F0C">
        <w:rPr>
          <w:i/>
          <w:spacing w:val="-15"/>
          <w:sz w:val="24"/>
          <w:szCs w:val="24"/>
        </w:rPr>
        <w:t xml:space="preserve"> </w:t>
      </w:r>
      <w:r w:rsidRPr="007D3F0C">
        <w:rPr>
          <w:sz w:val="24"/>
          <w:szCs w:val="24"/>
        </w:rPr>
        <w:t>на</w:t>
      </w:r>
      <w:r w:rsidRPr="007D3F0C">
        <w:rPr>
          <w:spacing w:val="-15"/>
          <w:sz w:val="24"/>
          <w:szCs w:val="24"/>
        </w:rPr>
        <w:t xml:space="preserve"> </w:t>
      </w:r>
      <w:r w:rsidRPr="007D3F0C">
        <w:rPr>
          <w:sz w:val="24"/>
          <w:szCs w:val="24"/>
        </w:rPr>
        <w:t>партнера,</w:t>
      </w:r>
      <w:r w:rsidRPr="007D3F0C">
        <w:rPr>
          <w:spacing w:val="-15"/>
          <w:sz w:val="24"/>
          <w:szCs w:val="24"/>
        </w:rPr>
        <w:t xml:space="preserve"> </w:t>
      </w:r>
      <w:r w:rsidRPr="007D3F0C">
        <w:rPr>
          <w:sz w:val="24"/>
          <w:szCs w:val="24"/>
        </w:rPr>
        <w:t>его</w:t>
      </w:r>
      <w:r w:rsidRPr="007D3F0C">
        <w:rPr>
          <w:spacing w:val="-15"/>
          <w:sz w:val="24"/>
          <w:szCs w:val="24"/>
        </w:rPr>
        <w:t xml:space="preserve"> </w:t>
      </w:r>
      <w:r w:rsidRPr="007D3F0C">
        <w:rPr>
          <w:sz w:val="24"/>
          <w:szCs w:val="24"/>
        </w:rPr>
        <w:t>высказывания,</w:t>
      </w:r>
      <w:r w:rsidRPr="007D3F0C">
        <w:rPr>
          <w:spacing w:val="-14"/>
          <w:sz w:val="24"/>
          <w:szCs w:val="24"/>
        </w:rPr>
        <w:t xml:space="preserve"> </w:t>
      </w:r>
      <w:r w:rsidRPr="007D3F0C">
        <w:rPr>
          <w:spacing w:val="-2"/>
          <w:sz w:val="24"/>
          <w:szCs w:val="24"/>
        </w:rPr>
        <w:t>поведение,</w:t>
      </w:r>
    </w:p>
    <w:p w:rsidR="00773D8E" w:rsidRPr="007D3F0C" w:rsidRDefault="00773D8E" w:rsidP="00861B8C">
      <w:pPr>
        <w:jc w:val="both"/>
        <w:rPr>
          <w:sz w:val="24"/>
          <w:szCs w:val="24"/>
        </w:rPr>
      </w:pPr>
      <w:r w:rsidRPr="007D3F0C">
        <w:rPr>
          <w:sz w:val="24"/>
          <w:szCs w:val="24"/>
        </w:rPr>
        <w:t>Эмоциональное</w:t>
      </w:r>
      <w:r w:rsidRPr="007D3F0C">
        <w:rPr>
          <w:spacing w:val="-3"/>
          <w:sz w:val="24"/>
          <w:szCs w:val="24"/>
        </w:rPr>
        <w:t xml:space="preserve"> </w:t>
      </w:r>
      <w:r w:rsidRPr="007D3F0C">
        <w:rPr>
          <w:sz w:val="24"/>
          <w:szCs w:val="24"/>
        </w:rPr>
        <w:t>состояние</w:t>
      </w:r>
      <w:r w:rsidRPr="007D3F0C">
        <w:rPr>
          <w:spacing w:val="-3"/>
          <w:sz w:val="24"/>
          <w:szCs w:val="24"/>
        </w:rPr>
        <w:t xml:space="preserve"> </w:t>
      </w:r>
      <w:r w:rsidRPr="007D3F0C">
        <w:rPr>
          <w:sz w:val="24"/>
          <w:szCs w:val="24"/>
        </w:rPr>
        <w:t>и</w:t>
      </w:r>
      <w:r w:rsidRPr="007D3F0C">
        <w:rPr>
          <w:spacing w:val="-3"/>
          <w:sz w:val="24"/>
          <w:szCs w:val="24"/>
        </w:rPr>
        <w:t xml:space="preserve"> </w:t>
      </w:r>
      <w:r w:rsidRPr="007D3F0C">
        <w:rPr>
          <w:sz w:val="24"/>
          <w:szCs w:val="24"/>
        </w:rPr>
        <w:t>переживания;</w:t>
      </w:r>
      <w:r w:rsidRPr="007D3F0C">
        <w:rPr>
          <w:spacing w:val="-3"/>
          <w:sz w:val="24"/>
          <w:szCs w:val="24"/>
        </w:rPr>
        <w:t xml:space="preserve"> </w:t>
      </w:r>
      <w:r w:rsidRPr="007D3F0C">
        <w:rPr>
          <w:sz w:val="24"/>
          <w:szCs w:val="24"/>
        </w:rPr>
        <w:t>уважения</w:t>
      </w:r>
      <w:r w:rsidRPr="007D3F0C">
        <w:rPr>
          <w:spacing w:val="-3"/>
          <w:sz w:val="24"/>
          <w:szCs w:val="24"/>
        </w:rPr>
        <w:t xml:space="preserve"> </w:t>
      </w:r>
      <w:r w:rsidRPr="007D3F0C">
        <w:rPr>
          <w:sz w:val="24"/>
          <w:szCs w:val="24"/>
        </w:rPr>
        <w:t>интересов</w:t>
      </w:r>
      <w:r w:rsidRPr="007D3F0C">
        <w:rPr>
          <w:spacing w:val="-3"/>
          <w:sz w:val="24"/>
          <w:szCs w:val="24"/>
        </w:rPr>
        <w:t xml:space="preserve"> </w:t>
      </w:r>
      <w:r w:rsidRPr="007D3F0C">
        <w:rPr>
          <w:sz w:val="24"/>
          <w:szCs w:val="24"/>
        </w:rPr>
        <w:t>партнера;</w:t>
      </w:r>
      <w:r w:rsidRPr="007D3F0C">
        <w:rPr>
          <w:spacing w:val="-3"/>
          <w:sz w:val="24"/>
          <w:szCs w:val="24"/>
        </w:rPr>
        <w:t xml:space="preserve"> </w:t>
      </w:r>
      <w:r w:rsidRPr="007D3F0C">
        <w:rPr>
          <w:i/>
          <w:sz w:val="24"/>
          <w:szCs w:val="24"/>
        </w:rPr>
        <w:t>умения</w:t>
      </w:r>
      <w:r w:rsidRPr="007D3F0C">
        <w:rPr>
          <w:i/>
          <w:spacing w:val="-3"/>
          <w:sz w:val="24"/>
          <w:szCs w:val="24"/>
        </w:rPr>
        <w:t xml:space="preserve"> </w:t>
      </w:r>
      <w:r w:rsidRPr="007D3F0C">
        <w:rPr>
          <w:i/>
          <w:sz w:val="24"/>
          <w:szCs w:val="24"/>
        </w:rPr>
        <w:t>слушать и</w:t>
      </w:r>
      <w:r w:rsidRPr="007D3F0C">
        <w:rPr>
          <w:i/>
          <w:spacing w:val="-6"/>
          <w:sz w:val="24"/>
          <w:szCs w:val="24"/>
        </w:rPr>
        <w:t xml:space="preserve"> </w:t>
      </w:r>
      <w:r w:rsidRPr="007D3F0C">
        <w:rPr>
          <w:i/>
          <w:sz w:val="24"/>
          <w:szCs w:val="24"/>
        </w:rPr>
        <w:t>слышать</w:t>
      </w:r>
      <w:r w:rsidRPr="007D3F0C">
        <w:rPr>
          <w:i/>
          <w:spacing w:val="-6"/>
          <w:sz w:val="24"/>
          <w:szCs w:val="24"/>
        </w:rPr>
        <w:t xml:space="preserve"> </w:t>
      </w:r>
      <w:r w:rsidRPr="007D3F0C">
        <w:rPr>
          <w:sz w:val="24"/>
          <w:szCs w:val="24"/>
        </w:rPr>
        <w:t>собеседника,</w:t>
      </w:r>
      <w:r w:rsidRPr="007D3F0C">
        <w:rPr>
          <w:spacing w:val="-6"/>
          <w:sz w:val="24"/>
          <w:szCs w:val="24"/>
        </w:rPr>
        <w:t xml:space="preserve"> </w:t>
      </w:r>
      <w:r w:rsidRPr="007D3F0C">
        <w:rPr>
          <w:i/>
          <w:sz w:val="24"/>
          <w:szCs w:val="24"/>
        </w:rPr>
        <w:t>вести</w:t>
      </w:r>
      <w:r w:rsidRPr="007D3F0C">
        <w:rPr>
          <w:i/>
          <w:spacing w:val="-6"/>
          <w:sz w:val="24"/>
          <w:szCs w:val="24"/>
        </w:rPr>
        <w:t xml:space="preserve"> </w:t>
      </w:r>
      <w:r w:rsidRPr="007D3F0C">
        <w:rPr>
          <w:i/>
          <w:sz w:val="24"/>
          <w:szCs w:val="24"/>
        </w:rPr>
        <w:t>диалог,</w:t>
      </w:r>
      <w:r w:rsidRPr="007D3F0C">
        <w:rPr>
          <w:i/>
          <w:spacing w:val="-8"/>
          <w:sz w:val="24"/>
          <w:szCs w:val="24"/>
        </w:rPr>
        <w:t xml:space="preserve"> </w:t>
      </w:r>
      <w:r w:rsidRPr="007D3F0C">
        <w:rPr>
          <w:i/>
          <w:sz w:val="24"/>
          <w:szCs w:val="24"/>
        </w:rPr>
        <w:t>излагать</w:t>
      </w:r>
      <w:r w:rsidRPr="007D3F0C">
        <w:rPr>
          <w:i/>
          <w:spacing w:val="-6"/>
          <w:sz w:val="24"/>
          <w:szCs w:val="24"/>
        </w:rPr>
        <w:t xml:space="preserve"> </w:t>
      </w:r>
      <w:r w:rsidRPr="007D3F0C">
        <w:rPr>
          <w:i/>
          <w:sz w:val="24"/>
          <w:szCs w:val="24"/>
        </w:rPr>
        <w:t>и</w:t>
      </w:r>
      <w:r w:rsidRPr="007D3F0C">
        <w:rPr>
          <w:i/>
          <w:spacing w:val="-6"/>
          <w:sz w:val="24"/>
          <w:szCs w:val="24"/>
        </w:rPr>
        <w:t xml:space="preserve"> </w:t>
      </w:r>
      <w:r w:rsidRPr="007D3F0C">
        <w:rPr>
          <w:i/>
          <w:sz w:val="24"/>
          <w:szCs w:val="24"/>
        </w:rPr>
        <w:t>обосновывать</w:t>
      </w:r>
      <w:r w:rsidRPr="007D3F0C">
        <w:rPr>
          <w:i/>
          <w:spacing w:val="-6"/>
          <w:sz w:val="24"/>
          <w:szCs w:val="24"/>
        </w:rPr>
        <w:t xml:space="preserve"> </w:t>
      </w:r>
      <w:r w:rsidRPr="007D3F0C">
        <w:rPr>
          <w:sz w:val="24"/>
          <w:szCs w:val="24"/>
        </w:rPr>
        <w:t>свое</w:t>
      </w:r>
      <w:r w:rsidRPr="007D3F0C">
        <w:rPr>
          <w:spacing w:val="-6"/>
          <w:sz w:val="24"/>
          <w:szCs w:val="24"/>
        </w:rPr>
        <w:t xml:space="preserve"> </w:t>
      </w:r>
      <w:r w:rsidRPr="007D3F0C">
        <w:rPr>
          <w:sz w:val="24"/>
          <w:szCs w:val="24"/>
        </w:rPr>
        <w:t>мнение</w:t>
      </w:r>
      <w:r w:rsidRPr="007D3F0C">
        <w:rPr>
          <w:spacing w:val="-6"/>
          <w:sz w:val="24"/>
          <w:szCs w:val="24"/>
        </w:rPr>
        <w:t xml:space="preserve"> </w:t>
      </w:r>
      <w:r w:rsidRPr="007D3F0C">
        <w:rPr>
          <w:sz w:val="24"/>
          <w:szCs w:val="24"/>
        </w:rPr>
        <w:t>в</w:t>
      </w:r>
      <w:r w:rsidRPr="007D3F0C">
        <w:rPr>
          <w:spacing w:val="-6"/>
          <w:sz w:val="24"/>
          <w:szCs w:val="24"/>
        </w:rPr>
        <w:t xml:space="preserve"> </w:t>
      </w:r>
      <w:r w:rsidRPr="007D3F0C">
        <w:rPr>
          <w:sz w:val="24"/>
          <w:szCs w:val="24"/>
        </w:rPr>
        <w:t>понятной</w:t>
      </w:r>
      <w:r w:rsidRPr="007D3F0C">
        <w:rPr>
          <w:spacing w:val="-6"/>
          <w:sz w:val="24"/>
          <w:szCs w:val="24"/>
        </w:rPr>
        <w:t xml:space="preserve"> </w:t>
      </w:r>
      <w:r w:rsidRPr="007D3F0C">
        <w:rPr>
          <w:sz w:val="24"/>
          <w:szCs w:val="24"/>
        </w:rPr>
        <w:t>для собеседника форме.</w:t>
      </w:r>
    </w:p>
    <w:p w:rsidR="00773D8E" w:rsidRPr="00C52C9F" w:rsidRDefault="00773D8E" w:rsidP="00861B8C">
      <w:pPr>
        <w:pStyle w:val="a3"/>
        <w:ind w:left="0"/>
        <w:jc w:val="both"/>
      </w:pPr>
      <w:r w:rsidRPr="00C52C9F">
        <w:t>Знакомство</w:t>
      </w:r>
      <w:r w:rsidRPr="00C52C9F">
        <w:rPr>
          <w:spacing w:val="-6"/>
        </w:rPr>
        <w:t xml:space="preserve"> </w:t>
      </w:r>
      <w:r w:rsidRPr="00C52C9F">
        <w:t>обучающихся</w:t>
      </w:r>
      <w:r w:rsidRPr="00C52C9F">
        <w:rPr>
          <w:spacing w:val="-6"/>
        </w:rPr>
        <w:t xml:space="preserve"> </w:t>
      </w:r>
      <w:r w:rsidRPr="00C52C9F">
        <w:t>с</w:t>
      </w:r>
      <w:r w:rsidRPr="00C52C9F">
        <w:rPr>
          <w:spacing w:val="-6"/>
        </w:rPr>
        <w:t xml:space="preserve"> </w:t>
      </w:r>
      <w:r w:rsidRPr="00C52C9F">
        <w:t>культурой,</w:t>
      </w:r>
      <w:r w:rsidRPr="00C52C9F">
        <w:rPr>
          <w:spacing w:val="-6"/>
        </w:rPr>
        <w:t xml:space="preserve"> </w:t>
      </w:r>
      <w:r w:rsidRPr="00C52C9F">
        <w:t>историей</w:t>
      </w:r>
      <w:r w:rsidRPr="00C52C9F">
        <w:rPr>
          <w:spacing w:val="-6"/>
        </w:rPr>
        <w:t xml:space="preserve"> </w:t>
      </w:r>
      <w:r w:rsidRPr="00C52C9F">
        <w:t>и</w:t>
      </w:r>
      <w:r w:rsidRPr="00C52C9F">
        <w:rPr>
          <w:spacing w:val="-6"/>
        </w:rPr>
        <w:t xml:space="preserve"> </w:t>
      </w:r>
      <w:r w:rsidRPr="00C52C9F">
        <w:t>традициями</w:t>
      </w:r>
      <w:r w:rsidRPr="00C52C9F">
        <w:rPr>
          <w:spacing w:val="-6"/>
        </w:rPr>
        <w:t xml:space="preserve"> </w:t>
      </w:r>
      <w:r w:rsidRPr="00C52C9F">
        <w:t>других</w:t>
      </w:r>
      <w:r w:rsidRPr="00C52C9F">
        <w:rPr>
          <w:spacing w:val="-6"/>
        </w:rPr>
        <w:t xml:space="preserve"> </w:t>
      </w:r>
      <w:r w:rsidRPr="00C52C9F">
        <w:t>народов</w:t>
      </w:r>
      <w:r w:rsidRPr="00C52C9F">
        <w:rPr>
          <w:spacing w:val="-6"/>
        </w:rPr>
        <w:t xml:space="preserve"> </w:t>
      </w:r>
      <w:r w:rsidRPr="00C52C9F">
        <w:t>и</w:t>
      </w:r>
      <w:r w:rsidRPr="00C52C9F">
        <w:rPr>
          <w:spacing w:val="-6"/>
        </w:rPr>
        <w:t xml:space="preserve"> </w:t>
      </w:r>
      <w:r w:rsidRPr="00C52C9F">
        <w:t>мировой культурой создает необходимые условия для формирования личностных универсальных действий</w:t>
      </w:r>
      <w:r w:rsidRPr="00C52C9F">
        <w:rPr>
          <w:spacing w:val="80"/>
        </w:rPr>
        <w:t xml:space="preserve"> </w:t>
      </w:r>
      <w:r w:rsidRPr="00C52C9F">
        <w:t>— формирования гражданской идентичности личности, преимущественно в ее общекультурном компоненте, и доброжелательного отношения, уважения и толерантности к другим странам и народам, компетентности в межкультурном диалоге.</w:t>
      </w:r>
    </w:p>
    <w:p w:rsidR="00773D8E" w:rsidRPr="007D3F0C" w:rsidRDefault="00773D8E" w:rsidP="00861B8C">
      <w:pPr>
        <w:pStyle w:val="a3"/>
        <w:ind w:left="0"/>
        <w:jc w:val="both"/>
      </w:pPr>
      <w:r w:rsidRPr="00C52C9F">
        <w:t xml:space="preserve">Изучение иностранного языка способствует развитию общеучебных познавательных действий, в первую </w:t>
      </w:r>
      <w:r w:rsidRPr="007D3F0C">
        <w:t xml:space="preserve">очередь </w:t>
      </w:r>
      <w:r w:rsidRPr="007D3F0C">
        <w:rPr>
          <w:i/>
        </w:rPr>
        <w:t xml:space="preserve">смыслового чтения </w:t>
      </w:r>
      <w:r w:rsidRPr="007D3F0C">
        <w:t xml:space="preserve">(выделение субъекта и предиката текста; </w:t>
      </w:r>
      <w:r w:rsidRPr="007D3F0C">
        <w:rPr>
          <w:i/>
        </w:rPr>
        <w:t>понимание</w:t>
      </w:r>
      <w:r w:rsidRPr="007D3F0C">
        <w:rPr>
          <w:i/>
          <w:spacing w:val="-7"/>
        </w:rPr>
        <w:t xml:space="preserve"> </w:t>
      </w:r>
      <w:r w:rsidRPr="007D3F0C">
        <w:rPr>
          <w:i/>
        </w:rPr>
        <w:t>смысла</w:t>
      </w:r>
      <w:r w:rsidRPr="007D3F0C">
        <w:rPr>
          <w:i/>
          <w:spacing w:val="-7"/>
        </w:rPr>
        <w:t xml:space="preserve"> </w:t>
      </w:r>
      <w:r w:rsidRPr="007D3F0C">
        <w:rPr>
          <w:i/>
        </w:rPr>
        <w:t>текста</w:t>
      </w:r>
      <w:r w:rsidRPr="007D3F0C">
        <w:rPr>
          <w:i/>
          <w:spacing w:val="-7"/>
        </w:rPr>
        <w:t xml:space="preserve"> </w:t>
      </w:r>
      <w:r w:rsidRPr="007D3F0C">
        <w:rPr>
          <w:i/>
        </w:rPr>
        <w:t>и</w:t>
      </w:r>
      <w:r w:rsidRPr="007D3F0C">
        <w:rPr>
          <w:i/>
          <w:spacing w:val="-7"/>
        </w:rPr>
        <w:t xml:space="preserve"> </w:t>
      </w:r>
      <w:r w:rsidRPr="007D3F0C">
        <w:rPr>
          <w:i/>
        </w:rPr>
        <w:t>умение</w:t>
      </w:r>
      <w:r w:rsidRPr="007D3F0C">
        <w:rPr>
          <w:i/>
          <w:spacing w:val="-7"/>
        </w:rPr>
        <w:t xml:space="preserve"> </w:t>
      </w:r>
      <w:r w:rsidRPr="007D3F0C">
        <w:rPr>
          <w:i/>
        </w:rPr>
        <w:t>прогнозировать</w:t>
      </w:r>
      <w:r w:rsidRPr="007D3F0C">
        <w:rPr>
          <w:i/>
          <w:spacing w:val="-7"/>
        </w:rPr>
        <w:t xml:space="preserve"> </w:t>
      </w:r>
      <w:r w:rsidRPr="007D3F0C">
        <w:t>развитие</w:t>
      </w:r>
      <w:r w:rsidRPr="007D3F0C">
        <w:rPr>
          <w:spacing w:val="-7"/>
        </w:rPr>
        <w:t xml:space="preserve"> </w:t>
      </w:r>
      <w:r w:rsidRPr="007D3F0C">
        <w:t>его</w:t>
      </w:r>
      <w:r w:rsidRPr="007D3F0C">
        <w:rPr>
          <w:spacing w:val="-7"/>
        </w:rPr>
        <w:t xml:space="preserve"> </w:t>
      </w:r>
      <w:r w:rsidRPr="007D3F0C">
        <w:t>сюжета;</w:t>
      </w:r>
      <w:r w:rsidRPr="007D3F0C">
        <w:rPr>
          <w:spacing w:val="-7"/>
        </w:rPr>
        <w:t xml:space="preserve"> </w:t>
      </w:r>
      <w:r w:rsidRPr="007D3F0C">
        <w:t>умение</w:t>
      </w:r>
      <w:r w:rsidRPr="007D3F0C">
        <w:rPr>
          <w:spacing w:val="-7"/>
        </w:rPr>
        <w:t xml:space="preserve"> </w:t>
      </w:r>
      <w:r w:rsidRPr="007D3F0C">
        <w:t>задавать вопросы,</w:t>
      </w:r>
      <w:r w:rsidRPr="007D3F0C">
        <w:rPr>
          <w:spacing w:val="-7"/>
        </w:rPr>
        <w:t xml:space="preserve"> </w:t>
      </w:r>
      <w:r w:rsidRPr="007D3F0C">
        <w:t>опираясь</w:t>
      </w:r>
      <w:r w:rsidRPr="007D3F0C">
        <w:rPr>
          <w:spacing w:val="-7"/>
        </w:rPr>
        <w:t xml:space="preserve"> </w:t>
      </w:r>
      <w:r w:rsidRPr="007D3F0C">
        <w:t>на</w:t>
      </w:r>
      <w:r w:rsidRPr="007D3F0C">
        <w:rPr>
          <w:spacing w:val="-7"/>
        </w:rPr>
        <w:t xml:space="preserve"> </w:t>
      </w:r>
      <w:r w:rsidRPr="007D3F0C">
        <w:t>смысл</w:t>
      </w:r>
      <w:r w:rsidRPr="007D3F0C">
        <w:rPr>
          <w:spacing w:val="-7"/>
        </w:rPr>
        <w:t xml:space="preserve"> </w:t>
      </w:r>
      <w:r w:rsidRPr="007D3F0C">
        <w:t>прочитанного</w:t>
      </w:r>
      <w:r w:rsidRPr="007D3F0C">
        <w:rPr>
          <w:spacing w:val="-7"/>
        </w:rPr>
        <w:t xml:space="preserve"> </w:t>
      </w:r>
      <w:r w:rsidRPr="007D3F0C">
        <w:t>текста;</w:t>
      </w:r>
      <w:r w:rsidRPr="007D3F0C">
        <w:rPr>
          <w:spacing w:val="-7"/>
        </w:rPr>
        <w:t xml:space="preserve"> </w:t>
      </w:r>
      <w:r w:rsidRPr="007D3F0C">
        <w:t>сочинение</w:t>
      </w:r>
      <w:r w:rsidRPr="007D3F0C">
        <w:rPr>
          <w:spacing w:val="-7"/>
        </w:rPr>
        <w:t xml:space="preserve"> </w:t>
      </w:r>
      <w:r w:rsidRPr="007D3F0C">
        <w:t>оригинального</w:t>
      </w:r>
      <w:r w:rsidRPr="007D3F0C">
        <w:rPr>
          <w:spacing w:val="-7"/>
        </w:rPr>
        <w:t xml:space="preserve"> </w:t>
      </w:r>
      <w:r w:rsidRPr="007D3F0C">
        <w:t>текста</w:t>
      </w:r>
      <w:r w:rsidRPr="007D3F0C">
        <w:rPr>
          <w:spacing w:val="-7"/>
        </w:rPr>
        <w:t xml:space="preserve"> </w:t>
      </w:r>
      <w:r w:rsidRPr="007D3F0C">
        <w:t>на</w:t>
      </w:r>
      <w:r w:rsidRPr="007D3F0C">
        <w:rPr>
          <w:spacing w:val="-7"/>
        </w:rPr>
        <w:t xml:space="preserve"> </w:t>
      </w:r>
      <w:r w:rsidRPr="007D3F0C">
        <w:t xml:space="preserve">основе </w:t>
      </w:r>
      <w:r w:rsidRPr="007D3F0C">
        <w:rPr>
          <w:spacing w:val="-2"/>
        </w:rPr>
        <w:t>плана).</w:t>
      </w:r>
    </w:p>
    <w:p w:rsidR="00773D8E" w:rsidRPr="00C52C9F" w:rsidRDefault="00773D8E" w:rsidP="00861B8C">
      <w:pPr>
        <w:pStyle w:val="a3"/>
        <w:ind w:left="0"/>
        <w:jc w:val="both"/>
      </w:pPr>
      <w:r w:rsidRPr="00C52C9F">
        <w:t>Предмет</w:t>
      </w:r>
      <w:r w:rsidRPr="00C52C9F">
        <w:rPr>
          <w:spacing w:val="80"/>
        </w:rPr>
        <w:t xml:space="preserve"> </w:t>
      </w:r>
      <w:r w:rsidRPr="00C52C9F">
        <w:t>«</w:t>
      </w:r>
      <w:r w:rsidRPr="00C52C9F">
        <w:rPr>
          <w:b/>
        </w:rPr>
        <w:t>Математика</w:t>
      </w:r>
      <w:r w:rsidRPr="00C52C9F">
        <w:t xml:space="preserve">» направлен, прежде всего, на развитие </w:t>
      </w:r>
      <w:r w:rsidRPr="007D3F0C">
        <w:rPr>
          <w:i/>
        </w:rPr>
        <w:t xml:space="preserve">познавательных </w:t>
      </w:r>
      <w:r w:rsidRPr="007D3F0C">
        <w:t>универсальных учебных действий. Использование начальных математических знаний и их количественных и пространственных отношений, овладения основами логического и алгоритмического мышления. У этого предмета есть ещё одна важная роль</w:t>
      </w:r>
      <w:r w:rsidRPr="007D3F0C">
        <w:rPr>
          <w:spacing w:val="40"/>
        </w:rPr>
        <w:t xml:space="preserve"> </w:t>
      </w:r>
      <w:r w:rsidRPr="007D3F0C">
        <w:t xml:space="preserve">– формирование </w:t>
      </w:r>
      <w:r w:rsidRPr="007D3F0C">
        <w:rPr>
          <w:i/>
        </w:rPr>
        <w:t>коммуникативных</w:t>
      </w:r>
      <w:r w:rsidRPr="007D3F0C">
        <w:rPr>
          <w:i/>
          <w:spacing w:val="-8"/>
        </w:rPr>
        <w:t xml:space="preserve"> </w:t>
      </w:r>
      <w:r w:rsidRPr="007D3F0C">
        <w:t>универсальных</w:t>
      </w:r>
      <w:r w:rsidRPr="007D3F0C">
        <w:rPr>
          <w:spacing w:val="-8"/>
        </w:rPr>
        <w:t xml:space="preserve"> </w:t>
      </w:r>
      <w:r w:rsidRPr="007D3F0C">
        <w:t>учебных</w:t>
      </w:r>
      <w:r w:rsidRPr="007D3F0C">
        <w:rPr>
          <w:spacing w:val="-8"/>
        </w:rPr>
        <w:t xml:space="preserve"> </w:t>
      </w:r>
      <w:r w:rsidRPr="007D3F0C">
        <w:t>действий.</w:t>
      </w:r>
      <w:r w:rsidRPr="007D3F0C">
        <w:rPr>
          <w:spacing w:val="-8"/>
        </w:rPr>
        <w:t xml:space="preserve"> </w:t>
      </w:r>
      <w:r w:rsidRPr="007D3F0C">
        <w:t>Это</w:t>
      </w:r>
      <w:r w:rsidRPr="007D3F0C">
        <w:rPr>
          <w:spacing w:val="-8"/>
        </w:rPr>
        <w:t xml:space="preserve"> </w:t>
      </w:r>
      <w:r w:rsidRPr="007D3F0C">
        <w:t>связано</w:t>
      </w:r>
      <w:r w:rsidRPr="007D3F0C">
        <w:rPr>
          <w:spacing w:val="-8"/>
        </w:rPr>
        <w:t xml:space="preserve"> </w:t>
      </w:r>
      <w:r w:rsidRPr="007D3F0C">
        <w:t>с</w:t>
      </w:r>
      <w:r w:rsidRPr="007D3F0C">
        <w:rPr>
          <w:spacing w:val="-8"/>
        </w:rPr>
        <w:t xml:space="preserve"> </w:t>
      </w:r>
      <w:r w:rsidRPr="007D3F0C">
        <w:t>тем,</w:t>
      </w:r>
      <w:r w:rsidRPr="007D3F0C">
        <w:rPr>
          <w:spacing w:val="-8"/>
        </w:rPr>
        <w:t xml:space="preserve"> </w:t>
      </w:r>
      <w:r w:rsidRPr="007D3F0C">
        <w:t>что</w:t>
      </w:r>
      <w:r w:rsidRPr="007D3F0C">
        <w:rPr>
          <w:spacing w:val="-8"/>
        </w:rPr>
        <w:t xml:space="preserve"> </w:t>
      </w:r>
      <w:r w:rsidRPr="007D3F0C">
        <w:t>данный</w:t>
      </w:r>
      <w:r w:rsidRPr="007D3F0C">
        <w:rPr>
          <w:spacing w:val="-8"/>
        </w:rPr>
        <w:t xml:space="preserve"> </w:t>
      </w:r>
      <w:r w:rsidRPr="007D3F0C">
        <w:t xml:space="preserve">предмет учит читать и записывать сведения об окружающем мире на языке математики, строить цепочки </w:t>
      </w:r>
      <w:proofErr w:type="gramStart"/>
      <w:r w:rsidRPr="007D3F0C">
        <w:t>логических рассуждений</w:t>
      </w:r>
      <w:proofErr w:type="gramEnd"/>
      <w:r w:rsidRPr="007D3F0C">
        <w:t xml:space="preserve"> и использовать их</w:t>
      </w:r>
      <w:r w:rsidRPr="00C52C9F">
        <w:t xml:space="preserve"> в устной и письменной речи для </w:t>
      </w:r>
      <w:r w:rsidRPr="00C52C9F">
        <w:rPr>
          <w:spacing w:val="-2"/>
        </w:rPr>
        <w:t>коммуникации.</w:t>
      </w:r>
    </w:p>
    <w:p w:rsidR="00773D8E" w:rsidRPr="00C52C9F" w:rsidRDefault="00773D8E" w:rsidP="00861B8C">
      <w:pPr>
        <w:pStyle w:val="a3"/>
        <w:ind w:left="0"/>
        <w:jc w:val="both"/>
      </w:pPr>
      <w:r w:rsidRPr="00C52C9F">
        <w:t>Предмет</w:t>
      </w:r>
      <w:r w:rsidRPr="00C52C9F">
        <w:rPr>
          <w:spacing w:val="20"/>
        </w:rPr>
        <w:t xml:space="preserve"> </w:t>
      </w:r>
      <w:r w:rsidRPr="00C52C9F">
        <w:t>«</w:t>
      </w:r>
      <w:r w:rsidRPr="00C52C9F">
        <w:rPr>
          <w:b/>
        </w:rPr>
        <w:t>Окружающий</w:t>
      </w:r>
      <w:r w:rsidRPr="00C52C9F">
        <w:rPr>
          <w:b/>
          <w:spacing w:val="-14"/>
        </w:rPr>
        <w:t xml:space="preserve"> </w:t>
      </w:r>
      <w:r w:rsidRPr="00C52C9F">
        <w:rPr>
          <w:b/>
        </w:rPr>
        <w:t>мир</w:t>
      </w:r>
      <w:r w:rsidRPr="00C52C9F">
        <w:t>»</w:t>
      </w:r>
      <w:r w:rsidRPr="00C52C9F">
        <w:rPr>
          <w:spacing w:val="-15"/>
        </w:rPr>
        <w:t xml:space="preserve"> </w:t>
      </w:r>
      <w:r w:rsidRPr="00C52C9F">
        <w:t>выполняет</w:t>
      </w:r>
      <w:r w:rsidRPr="00C52C9F">
        <w:rPr>
          <w:spacing w:val="-13"/>
        </w:rPr>
        <w:t xml:space="preserve"> </w:t>
      </w:r>
      <w:r w:rsidRPr="00C52C9F">
        <w:t>интегрирующую</w:t>
      </w:r>
      <w:r w:rsidRPr="00C52C9F">
        <w:rPr>
          <w:spacing w:val="-14"/>
        </w:rPr>
        <w:t xml:space="preserve"> </w:t>
      </w:r>
      <w:r w:rsidRPr="00C52C9F">
        <w:t>функцию</w:t>
      </w:r>
      <w:r w:rsidRPr="00C52C9F">
        <w:rPr>
          <w:spacing w:val="-14"/>
        </w:rPr>
        <w:t xml:space="preserve"> </w:t>
      </w:r>
      <w:r w:rsidRPr="00C52C9F">
        <w:t>и</w:t>
      </w:r>
      <w:r w:rsidRPr="00C52C9F">
        <w:rPr>
          <w:spacing w:val="-13"/>
        </w:rPr>
        <w:t xml:space="preserve"> </w:t>
      </w:r>
      <w:r w:rsidRPr="00C52C9F">
        <w:rPr>
          <w:spacing w:val="-2"/>
        </w:rPr>
        <w:t>обеспечивает</w:t>
      </w:r>
    </w:p>
    <w:p w:rsidR="00773D8E" w:rsidRPr="00C52C9F" w:rsidRDefault="00773D8E" w:rsidP="00861B8C">
      <w:pPr>
        <w:jc w:val="both"/>
        <w:rPr>
          <w:sz w:val="24"/>
          <w:szCs w:val="24"/>
        </w:rPr>
      </w:pPr>
      <w:r w:rsidRPr="007D3F0C">
        <w:rPr>
          <w:i/>
          <w:sz w:val="24"/>
          <w:szCs w:val="24"/>
        </w:rPr>
        <w:t>формирование у обучающихся целостной научной картины природного и социокультурного</w:t>
      </w:r>
      <w:r w:rsidRPr="007D3F0C">
        <w:rPr>
          <w:i/>
          <w:spacing w:val="-7"/>
          <w:sz w:val="24"/>
          <w:szCs w:val="24"/>
        </w:rPr>
        <w:t xml:space="preserve"> </w:t>
      </w:r>
      <w:r w:rsidRPr="007D3F0C">
        <w:rPr>
          <w:i/>
          <w:sz w:val="24"/>
          <w:szCs w:val="24"/>
        </w:rPr>
        <w:t>мира,</w:t>
      </w:r>
      <w:r w:rsidRPr="007D3F0C">
        <w:rPr>
          <w:i/>
          <w:spacing w:val="-7"/>
          <w:sz w:val="24"/>
          <w:szCs w:val="24"/>
        </w:rPr>
        <w:t xml:space="preserve"> </w:t>
      </w:r>
      <w:r w:rsidRPr="007D3F0C">
        <w:rPr>
          <w:i/>
          <w:sz w:val="24"/>
          <w:szCs w:val="24"/>
        </w:rPr>
        <w:t>отношений</w:t>
      </w:r>
      <w:r w:rsidRPr="007D3F0C">
        <w:rPr>
          <w:i/>
          <w:spacing w:val="32"/>
          <w:sz w:val="24"/>
          <w:szCs w:val="24"/>
        </w:rPr>
        <w:t xml:space="preserve"> </w:t>
      </w:r>
      <w:r w:rsidRPr="007D3F0C">
        <w:rPr>
          <w:i/>
          <w:sz w:val="24"/>
          <w:szCs w:val="24"/>
        </w:rPr>
        <w:t>человека</w:t>
      </w:r>
      <w:r w:rsidRPr="007D3F0C">
        <w:rPr>
          <w:i/>
          <w:spacing w:val="34"/>
          <w:sz w:val="24"/>
          <w:szCs w:val="24"/>
        </w:rPr>
        <w:t xml:space="preserve"> </w:t>
      </w:r>
      <w:r w:rsidRPr="007D3F0C">
        <w:rPr>
          <w:i/>
          <w:sz w:val="24"/>
          <w:szCs w:val="24"/>
        </w:rPr>
        <w:t>с</w:t>
      </w:r>
      <w:r w:rsidRPr="007D3F0C">
        <w:rPr>
          <w:i/>
          <w:spacing w:val="33"/>
          <w:sz w:val="24"/>
          <w:szCs w:val="24"/>
        </w:rPr>
        <w:t xml:space="preserve"> </w:t>
      </w:r>
      <w:r w:rsidRPr="007D3F0C">
        <w:rPr>
          <w:i/>
          <w:sz w:val="24"/>
          <w:szCs w:val="24"/>
        </w:rPr>
        <w:t>природой</w:t>
      </w:r>
      <w:proofErr w:type="gramStart"/>
      <w:r w:rsidRPr="007D3F0C">
        <w:rPr>
          <w:i/>
          <w:sz w:val="24"/>
          <w:szCs w:val="24"/>
        </w:rPr>
        <w:t>,о</w:t>
      </w:r>
      <w:proofErr w:type="gramEnd"/>
      <w:r w:rsidRPr="007D3F0C">
        <w:rPr>
          <w:i/>
          <w:sz w:val="24"/>
          <w:szCs w:val="24"/>
        </w:rPr>
        <w:t>бществом,</w:t>
      </w:r>
      <w:r w:rsidRPr="007D3F0C">
        <w:rPr>
          <w:i/>
          <w:spacing w:val="-7"/>
          <w:sz w:val="24"/>
          <w:szCs w:val="24"/>
        </w:rPr>
        <w:t xml:space="preserve"> </w:t>
      </w:r>
      <w:r w:rsidRPr="007D3F0C">
        <w:rPr>
          <w:i/>
          <w:sz w:val="24"/>
          <w:szCs w:val="24"/>
        </w:rPr>
        <w:t>другими</w:t>
      </w:r>
      <w:r w:rsidRPr="007D3F0C">
        <w:rPr>
          <w:i/>
          <w:spacing w:val="34"/>
          <w:sz w:val="24"/>
          <w:szCs w:val="24"/>
        </w:rPr>
        <w:t xml:space="preserve"> </w:t>
      </w:r>
      <w:r w:rsidRPr="007D3F0C">
        <w:rPr>
          <w:i/>
          <w:sz w:val="24"/>
          <w:szCs w:val="24"/>
        </w:rPr>
        <w:t xml:space="preserve">людьми, государством, осознания своего места в обществе, </w:t>
      </w:r>
      <w:r w:rsidRPr="007D3F0C">
        <w:rPr>
          <w:sz w:val="24"/>
          <w:szCs w:val="24"/>
        </w:rPr>
        <w:t>создавая основу становления мировоззрения, жизненного самоопределения и формирования российской</w:t>
      </w:r>
      <w:r w:rsidRPr="00C52C9F">
        <w:rPr>
          <w:sz w:val="24"/>
          <w:szCs w:val="24"/>
        </w:rPr>
        <w:t xml:space="preserve"> гражданской идентичности личности.</w:t>
      </w:r>
    </w:p>
    <w:p w:rsidR="00773D8E" w:rsidRPr="007D3F0C" w:rsidRDefault="00773D8E" w:rsidP="00861B8C">
      <w:pPr>
        <w:jc w:val="both"/>
        <w:rPr>
          <w:sz w:val="24"/>
          <w:szCs w:val="24"/>
        </w:rPr>
      </w:pPr>
      <w:r w:rsidRPr="00C52C9F">
        <w:rPr>
          <w:sz w:val="24"/>
          <w:szCs w:val="24"/>
        </w:rPr>
        <w:t>В</w:t>
      </w:r>
      <w:r w:rsidRPr="00C52C9F">
        <w:rPr>
          <w:spacing w:val="-9"/>
          <w:sz w:val="24"/>
          <w:szCs w:val="24"/>
        </w:rPr>
        <w:t xml:space="preserve"> </w:t>
      </w:r>
      <w:r w:rsidRPr="00C52C9F">
        <w:rPr>
          <w:sz w:val="24"/>
          <w:szCs w:val="24"/>
        </w:rPr>
        <w:t>сфере</w:t>
      </w:r>
      <w:r w:rsidRPr="00C52C9F">
        <w:rPr>
          <w:spacing w:val="-9"/>
          <w:sz w:val="24"/>
          <w:szCs w:val="24"/>
        </w:rPr>
        <w:t xml:space="preserve"> </w:t>
      </w:r>
      <w:r w:rsidRPr="00C52C9F">
        <w:rPr>
          <w:sz w:val="24"/>
          <w:szCs w:val="24"/>
        </w:rPr>
        <w:t>личностных</w:t>
      </w:r>
      <w:r w:rsidRPr="00C52C9F">
        <w:rPr>
          <w:spacing w:val="-9"/>
          <w:sz w:val="24"/>
          <w:szCs w:val="24"/>
        </w:rPr>
        <w:t xml:space="preserve"> </w:t>
      </w:r>
      <w:r w:rsidRPr="00C52C9F">
        <w:rPr>
          <w:sz w:val="24"/>
          <w:szCs w:val="24"/>
        </w:rPr>
        <w:t>универсальных</w:t>
      </w:r>
      <w:r w:rsidRPr="00C52C9F">
        <w:rPr>
          <w:spacing w:val="-9"/>
          <w:sz w:val="24"/>
          <w:szCs w:val="24"/>
        </w:rPr>
        <w:t xml:space="preserve"> </w:t>
      </w:r>
      <w:r w:rsidRPr="00C52C9F">
        <w:rPr>
          <w:sz w:val="24"/>
          <w:szCs w:val="24"/>
        </w:rPr>
        <w:t>действий</w:t>
      </w:r>
      <w:r w:rsidRPr="00C52C9F">
        <w:rPr>
          <w:spacing w:val="-9"/>
          <w:sz w:val="24"/>
          <w:szCs w:val="24"/>
        </w:rPr>
        <w:t xml:space="preserve"> </w:t>
      </w:r>
      <w:r w:rsidRPr="00C52C9F">
        <w:rPr>
          <w:sz w:val="24"/>
          <w:szCs w:val="24"/>
        </w:rPr>
        <w:t>изучение</w:t>
      </w:r>
      <w:r w:rsidRPr="00C52C9F">
        <w:rPr>
          <w:spacing w:val="-9"/>
          <w:sz w:val="24"/>
          <w:szCs w:val="24"/>
        </w:rPr>
        <w:t xml:space="preserve"> </w:t>
      </w:r>
      <w:r w:rsidRPr="00C52C9F">
        <w:rPr>
          <w:sz w:val="24"/>
          <w:szCs w:val="24"/>
        </w:rPr>
        <w:t>предмета</w:t>
      </w:r>
      <w:r w:rsidRPr="00C52C9F">
        <w:rPr>
          <w:spacing w:val="14"/>
          <w:sz w:val="24"/>
          <w:szCs w:val="24"/>
        </w:rPr>
        <w:t xml:space="preserve"> </w:t>
      </w:r>
      <w:r w:rsidRPr="00C52C9F">
        <w:rPr>
          <w:sz w:val="24"/>
          <w:szCs w:val="24"/>
        </w:rPr>
        <w:t>«Окружающий</w:t>
      </w:r>
      <w:r w:rsidRPr="00C52C9F">
        <w:rPr>
          <w:spacing w:val="-9"/>
          <w:sz w:val="24"/>
          <w:szCs w:val="24"/>
        </w:rPr>
        <w:t xml:space="preserve"> </w:t>
      </w:r>
      <w:r w:rsidRPr="00C52C9F">
        <w:rPr>
          <w:sz w:val="24"/>
          <w:szCs w:val="24"/>
        </w:rPr>
        <w:t xml:space="preserve">мир» </w:t>
      </w:r>
      <w:r w:rsidRPr="007D3F0C">
        <w:rPr>
          <w:sz w:val="24"/>
          <w:szCs w:val="24"/>
        </w:rPr>
        <w:t xml:space="preserve">обеспечивает формирование когнитивного, эмоционально­ценностного и деятельностного </w:t>
      </w:r>
      <w:r w:rsidRPr="007D3F0C">
        <w:rPr>
          <w:sz w:val="24"/>
          <w:szCs w:val="24"/>
        </w:rPr>
        <w:lastRenderedPageBreak/>
        <w:t>компонентов гражданской российской идентичности:</w:t>
      </w:r>
    </w:p>
    <w:p w:rsidR="00773D8E" w:rsidRPr="007D3F0C" w:rsidRDefault="00FD6736" w:rsidP="00FD6736">
      <w:pPr>
        <w:pStyle w:val="a5"/>
        <w:tabs>
          <w:tab w:val="left" w:pos="2436"/>
          <w:tab w:val="left" w:pos="2438"/>
        </w:tabs>
        <w:ind w:left="0" w:firstLine="0"/>
        <w:jc w:val="both"/>
        <w:rPr>
          <w:sz w:val="24"/>
          <w:szCs w:val="24"/>
        </w:rPr>
      </w:pPr>
      <w:r>
        <w:rPr>
          <w:i/>
          <w:sz w:val="24"/>
          <w:szCs w:val="24"/>
        </w:rPr>
        <w:t xml:space="preserve">- </w:t>
      </w:r>
      <w:r w:rsidR="00773D8E" w:rsidRPr="007D3F0C">
        <w:rPr>
          <w:i/>
          <w:sz w:val="24"/>
          <w:szCs w:val="24"/>
        </w:rPr>
        <w:t>формирование</w:t>
      </w:r>
      <w:r w:rsidR="00773D8E" w:rsidRPr="007D3F0C">
        <w:rPr>
          <w:i/>
          <w:spacing w:val="-11"/>
          <w:sz w:val="24"/>
          <w:szCs w:val="24"/>
        </w:rPr>
        <w:t xml:space="preserve"> </w:t>
      </w:r>
      <w:r w:rsidR="00773D8E" w:rsidRPr="007D3F0C">
        <w:rPr>
          <w:i/>
          <w:sz w:val="24"/>
          <w:szCs w:val="24"/>
        </w:rPr>
        <w:t>умения</w:t>
      </w:r>
      <w:r w:rsidR="00773D8E" w:rsidRPr="007D3F0C">
        <w:rPr>
          <w:i/>
          <w:spacing w:val="-11"/>
          <w:sz w:val="24"/>
          <w:szCs w:val="24"/>
        </w:rPr>
        <w:t xml:space="preserve"> </w:t>
      </w:r>
      <w:r w:rsidR="00773D8E" w:rsidRPr="007D3F0C">
        <w:rPr>
          <w:sz w:val="24"/>
          <w:szCs w:val="24"/>
        </w:rPr>
        <w:t>различать</w:t>
      </w:r>
      <w:r w:rsidR="00773D8E" w:rsidRPr="007D3F0C">
        <w:rPr>
          <w:spacing w:val="-11"/>
          <w:sz w:val="24"/>
          <w:szCs w:val="24"/>
        </w:rPr>
        <w:t xml:space="preserve"> </w:t>
      </w:r>
      <w:r w:rsidR="00773D8E" w:rsidRPr="007D3F0C">
        <w:rPr>
          <w:sz w:val="24"/>
          <w:szCs w:val="24"/>
        </w:rPr>
        <w:t>государственную</w:t>
      </w:r>
      <w:r w:rsidR="00773D8E" w:rsidRPr="007D3F0C">
        <w:rPr>
          <w:spacing w:val="-11"/>
          <w:sz w:val="24"/>
          <w:szCs w:val="24"/>
        </w:rPr>
        <w:t xml:space="preserve"> </w:t>
      </w:r>
      <w:r w:rsidR="00773D8E" w:rsidRPr="007D3F0C">
        <w:rPr>
          <w:sz w:val="24"/>
          <w:szCs w:val="24"/>
        </w:rPr>
        <w:t>символику</w:t>
      </w:r>
      <w:r w:rsidR="00773D8E" w:rsidRPr="007D3F0C">
        <w:rPr>
          <w:spacing w:val="-11"/>
          <w:sz w:val="24"/>
          <w:szCs w:val="24"/>
        </w:rPr>
        <w:t xml:space="preserve"> </w:t>
      </w:r>
      <w:r w:rsidR="00773D8E" w:rsidRPr="007D3F0C">
        <w:rPr>
          <w:sz w:val="24"/>
          <w:szCs w:val="24"/>
        </w:rPr>
        <w:t xml:space="preserve">Российской Федерации и своего региона, описывать достопримечательности столицы и родного края, находить на карте Российскую Федерацию, Москву— </w:t>
      </w:r>
      <w:proofErr w:type="gramStart"/>
      <w:r w:rsidR="00773D8E" w:rsidRPr="007D3F0C">
        <w:rPr>
          <w:sz w:val="24"/>
          <w:szCs w:val="24"/>
        </w:rPr>
        <w:t>ст</w:t>
      </w:r>
      <w:proofErr w:type="gramEnd"/>
      <w:r w:rsidR="00773D8E" w:rsidRPr="007D3F0C">
        <w:rPr>
          <w:sz w:val="24"/>
          <w:szCs w:val="24"/>
        </w:rPr>
        <w:t>олицу России, свой регион и его столицу; ознакомление с особенностями некоторых зарубежных стран;</w:t>
      </w:r>
    </w:p>
    <w:p w:rsidR="00773D8E" w:rsidRPr="007D3F0C" w:rsidRDefault="00FD6736" w:rsidP="00FD6736">
      <w:pPr>
        <w:pStyle w:val="a5"/>
        <w:tabs>
          <w:tab w:val="left" w:pos="2326"/>
          <w:tab w:val="left" w:pos="2327"/>
        </w:tabs>
        <w:ind w:left="0" w:firstLine="0"/>
        <w:jc w:val="both"/>
        <w:rPr>
          <w:sz w:val="24"/>
          <w:szCs w:val="24"/>
        </w:rPr>
      </w:pPr>
      <w:r>
        <w:rPr>
          <w:i/>
          <w:sz w:val="24"/>
          <w:szCs w:val="24"/>
        </w:rPr>
        <w:t xml:space="preserve">- </w:t>
      </w:r>
      <w:r w:rsidR="00773D8E" w:rsidRPr="007D3F0C">
        <w:rPr>
          <w:i/>
          <w:sz w:val="24"/>
          <w:szCs w:val="24"/>
        </w:rPr>
        <w:t>формирование</w:t>
      </w:r>
      <w:r w:rsidR="00773D8E" w:rsidRPr="007D3F0C">
        <w:rPr>
          <w:i/>
          <w:spacing w:val="-5"/>
          <w:sz w:val="24"/>
          <w:szCs w:val="24"/>
        </w:rPr>
        <w:t xml:space="preserve"> </w:t>
      </w:r>
      <w:r w:rsidR="00773D8E" w:rsidRPr="007D3F0C">
        <w:rPr>
          <w:i/>
          <w:sz w:val="24"/>
          <w:szCs w:val="24"/>
        </w:rPr>
        <w:t>основ</w:t>
      </w:r>
      <w:r w:rsidR="00773D8E" w:rsidRPr="007D3F0C">
        <w:rPr>
          <w:i/>
          <w:spacing w:val="-5"/>
          <w:sz w:val="24"/>
          <w:szCs w:val="24"/>
        </w:rPr>
        <w:t xml:space="preserve"> </w:t>
      </w:r>
      <w:r w:rsidR="00773D8E" w:rsidRPr="007D3F0C">
        <w:rPr>
          <w:i/>
          <w:sz w:val="24"/>
          <w:szCs w:val="24"/>
        </w:rPr>
        <w:t>исторической</w:t>
      </w:r>
      <w:r w:rsidR="00773D8E" w:rsidRPr="007D3F0C">
        <w:rPr>
          <w:i/>
          <w:spacing w:val="-5"/>
          <w:sz w:val="24"/>
          <w:szCs w:val="24"/>
        </w:rPr>
        <w:t xml:space="preserve"> </w:t>
      </w:r>
      <w:r w:rsidR="00773D8E" w:rsidRPr="007D3F0C">
        <w:rPr>
          <w:i/>
          <w:sz w:val="24"/>
          <w:szCs w:val="24"/>
        </w:rPr>
        <w:t>памяти</w:t>
      </w:r>
      <w:r w:rsidR="00773D8E" w:rsidRPr="007D3F0C">
        <w:rPr>
          <w:i/>
          <w:spacing w:val="-5"/>
          <w:sz w:val="24"/>
          <w:szCs w:val="24"/>
        </w:rPr>
        <w:t xml:space="preserve"> </w:t>
      </w:r>
      <w:r w:rsidR="00773D8E" w:rsidRPr="007D3F0C">
        <w:rPr>
          <w:sz w:val="24"/>
          <w:szCs w:val="24"/>
        </w:rPr>
        <w:t>—</w:t>
      </w:r>
      <w:r w:rsidR="00773D8E" w:rsidRPr="007D3F0C">
        <w:rPr>
          <w:spacing w:val="-5"/>
          <w:sz w:val="24"/>
          <w:szCs w:val="24"/>
        </w:rPr>
        <w:t xml:space="preserve"> </w:t>
      </w:r>
      <w:r w:rsidR="00773D8E" w:rsidRPr="007D3F0C">
        <w:rPr>
          <w:sz w:val="24"/>
          <w:szCs w:val="24"/>
        </w:rPr>
        <w:t>умения</w:t>
      </w:r>
      <w:r w:rsidR="00773D8E" w:rsidRPr="007D3F0C">
        <w:rPr>
          <w:spacing w:val="-5"/>
          <w:sz w:val="24"/>
          <w:szCs w:val="24"/>
        </w:rPr>
        <w:t xml:space="preserve"> </w:t>
      </w:r>
      <w:r w:rsidR="00773D8E" w:rsidRPr="007D3F0C">
        <w:rPr>
          <w:sz w:val="24"/>
          <w:szCs w:val="24"/>
        </w:rPr>
        <w:t>различать</w:t>
      </w:r>
      <w:r w:rsidR="00773D8E" w:rsidRPr="007D3F0C">
        <w:rPr>
          <w:spacing w:val="-5"/>
          <w:sz w:val="24"/>
          <w:szCs w:val="24"/>
        </w:rPr>
        <w:t xml:space="preserve"> </w:t>
      </w:r>
      <w:r w:rsidR="00773D8E" w:rsidRPr="007D3F0C">
        <w:rPr>
          <w:sz w:val="24"/>
          <w:szCs w:val="24"/>
        </w:rPr>
        <w:t>в историческом</w:t>
      </w:r>
      <w:r w:rsidR="00773D8E" w:rsidRPr="007D3F0C">
        <w:rPr>
          <w:spacing w:val="-15"/>
          <w:sz w:val="24"/>
          <w:szCs w:val="24"/>
        </w:rPr>
        <w:t xml:space="preserve"> </w:t>
      </w:r>
      <w:r w:rsidR="00773D8E" w:rsidRPr="007D3F0C">
        <w:rPr>
          <w:sz w:val="24"/>
          <w:szCs w:val="24"/>
        </w:rPr>
        <w:t>времени</w:t>
      </w:r>
      <w:r w:rsidR="00773D8E" w:rsidRPr="007D3F0C">
        <w:rPr>
          <w:spacing w:val="-15"/>
          <w:sz w:val="24"/>
          <w:szCs w:val="24"/>
        </w:rPr>
        <w:t xml:space="preserve"> </w:t>
      </w:r>
      <w:r w:rsidR="00773D8E" w:rsidRPr="007D3F0C">
        <w:rPr>
          <w:sz w:val="24"/>
          <w:szCs w:val="24"/>
        </w:rPr>
        <w:t>прошлое,</w:t>
      </w:r>
      <w:r w:rsidR="00773D8E" w:rsidRPr="007D3F0C">
        <w:rPr>
          <w:spacing w:val="-15"/>
          <w:sz w:val="24"/>
          <w:szCs w:val="24"/>
        </w:rPr>
        <w:t xml:space="preserve"> </w:t>
      </w:r>
      <w:r w:rsidR="00773D8E" w:rsidRPr="007D3F0C">
        <w:rPr>
          <w:sz w:val="24"/>
          <w:szCs w:val="24"/>
        </w:rPr>
        <w:t>настоящее,</w:t>
      </w:r>
      <w:r w:rsidR="00773D8E" w:rsidRPr="007D3F0C">
        <w:rPr>
          <w:spacing w:val="-15"/>
          <w:sz w:val="24"/>
          <w:szCs w:val="24"/>
        </w:rPr>
        <w:t xml:space="preserve"> </w:t>
      </w:r>
      <w:r w:rsidR="00773D8E" w:rsidRPr="007D3F0C">
        <w:rPr>
          <w:sz w:val="24"/>
          <w:szCs w:val="24"/>
        </w:rPr>
        <w:t>будущее;</w:t>
      </w:r>
      <w:r w:rsidR="00773D8E" w:rsidRPr="007D3F0C">
        <w:rPr>
          <w:spacing w:val="-15"/>
          <w:sz w:val="24"/>
          <w:szCs w:val="24"/>
        </w:rPr>
        <w:t xml:space="preserve"> </w:t>
      </w:r>
      <w:r w:rsidR="00773D8E" w:rsidRPr="007D3F0C">
        <w:rPr>
          <w:sz w:val="24"/>
          <w:szCs w:val="24"/>
        </w:rPr>
        <w:t>ориентации</w:t>
      </w:r>
      <w:r w:rsidR="00773D8E" w:rsidRPr="007D3F0C">
        <w:rPr>
          <w:spacing w:val="-15"/>
          <w:sz w:val="24"/>
          <w:szCs w:val="24"/>
        </w:rPr>
        <w:t xml:space="preserve"> </w:t>
      </w:r>
      <w:r w:rsidR="00773D8E" w:rsidRPr="007D3F0C">
        <w:rPr>
          <w:sz w:val="24"/>
          <w:szCs w:val="24"/>
        </w:rPr>
        <w:t>в</w:t>
      </w:r>
      <w:r w:rsidR="00773D8E" w:rsidRPr="007D3F0C">
        <w:rPr>
          <w:spacing w:val="-15"/>
          <w:sz w:val="24"/>
          <w:szCs w:val="24"/>
        </w:rPr>
        <w:t xml:space="preserve"> </w:t>
      </w:r>
      <w:r w:rsidR="00773D8E" w:rsidRPr="007D3F0C">
        <w:rPr>
          <w:sz w:val="24"/>
          <w:szCs w:val="24"/>
        </w:rPr>
        <w:t>основных</w:t>
      </w:r>
      <w:r w:rsidR="00773D8E" w:rsidRPr="007D3F0C">
        <w:rPr>
          <w:spacing w:val="-14"/>
          <w:sz w:val="24"/>
          <w:szCs w:val="24"/>
        </w:rPr>
        <w:t xml:space="preserve"> </w:t>
      </w:r>
      <w:r w:rsidR="00773D8E" w:rsidRPr="007D3F0C">
        <w:rPr>
          <w:sz w:val="24"/>
          <w:szCs w:val="24"/>
        </w:rPr>
        <w:t>исторических событиях</w:t>
      </w:r>
      <w:r w:rsidR="00773D8E" w:rsidRPr="007D3F0C">
        <w:rPr>
          <w:spacing w:val="-8"/>
          <w:sz w:val="24"/>
          <w:szCs w:val="24"/>
        </w:rPr>
        <w:t xml:space="preserve"> </w:t>
      </w:r>
      <w:r w:rsidR="00773D8E" w:rsidRPr="007D3F0C">
        <w:rPr>
          <w:sz w:val="24"/>
          <w:szCs w:val="24"/>
        </w:rPr>
        <w:t>своего</w:t>
      </w:r>
      <w:r w:rsidR="00773D8E" w:rsidRPr="007D3F0C">
        <w:rPr>
          <w:spacing w:val="-8"/>
          <w:sz w:val="24"/>
          <w:szCs w:val="24"/>
        </w:rPr>
        <w:t xml:space="preserve"> </w:t>
      </w:r>
      <w:r w:rsidR="00773D8E" w:rsidRPr="007D3F0C">
        <w:rPr>
          <w:sz w:val="24"/>
          <w:szCs w:val="24"/>
        </w:rPr>
        <w:t>народа</w:t>
      </w:r>
      <w:r w:rsidR="00773D8E" w:rsidRPr="007D3F0C">
        <w:rPr>
          <w:spacing w:val="-8"/>
          <w:sz w:val="24"/>
          <w:szCs w:val="24"/>
        </w:rPr>
        <w:t xml:space="preserve"> </w:t>
      </w:r>
      <w:r w:rsidR="00773D8E" w:rsidRPr="007D3F0C">
        <w:rPr>
          <w:sz w:val="24"/>
          <w:szCs w:val="24"/>
        </w:rPr>
        <w:t>и</w:t>
      </w:r>
      <w:r w:rsidR="00773D8E" w:rsidRPr="007D3F0C">
        <w:rPr>
          <w:spacing w:val="-8"/>
          <w:sz w:val="24"/>
          <w:szCs w:val="24"/>
        </w:rPr>
        <w:t xml:space="preserve"> </w:t>
      </w:r>
      <w:r w:rsidR="00773D8E" w:rsidRPr="007D3F0C">
        <w:rPr>
          <w:sz w:val="24"/>
          <w:szCs w:val="24"/>
        </w:rPr>
        <w:t>России</w:t>
      </w:r>
      <w:r w:rsidR="00773D8E" w:rsidRPr="007D3F0C">
        <w:rPr>
          <w:spacing w:val="-8"/>
          <w:sz w:val="24"/>
          <w:szCs w:val="24"/>
        </w:rPr>
        <w:t xml:space="preserve"> </w:t>
      </w:r>
      <w:r w:rsidR="00773D8E" w:rsidRPr="007D3F0C">
        <w:rPr>
          <w:sz w:val="24"/>
          <w:szCs w:val="24"/>
        </w:rPr>
        <w:t>и</w:t>
      </w:r>
      <w:r w:rsidR="00773D8E" w:rsidRPr="007D3F0C">
        <w:rPr>
          <w:spacing w:val="-8"/>
          <w:sz w:val="24"/>
          <w:szCs w:val="24"/>
        </w:rPr>
        <w:t xml:space="preserve"> </w:t>
      </w:r>
      <w:r w:rsidR="00773D8E" w:rsidRPr="007D3F0C">
        <w:rPr>
          <w:sz w:val="24"/>
          <w:szCs w:val="24"/>
        </w:rPr>
        <w:t>ощущения</w:t>
      </w:r>
      <w:r w:rsidR="00773D8E" w:rsidRPr="007D3F0C">
        <w:rPr>
          <w:spacing w:val="-8"/>
          <w:sz w:val="24"/>
          <w:szCs w:val="24"/>
        </w:rPr>
        <w:t xml:space="preserve"> </w:t>
      </w:r>
      <w:r w:rsidR="00773D8E" w:rsidRPr="007D3F0C">
        <w:rPr>
          <w:sz w:val="24"/>
          <w:szCs w:val="24"/>
        </w:rPr>
        <w:t>чувства</w:t>
      </w:r>
      <w:r w:rsidR="00773D8E" w:rsidRPr="007D3F0C">
        <w:rPr>
          <w:spacing w:val="-8"/>
          <w:sz w:val="24"/>
          <w:szCs w:val="24"/>
        </w:rPr>
        <w:t xml:space="preserve"> </w:t>
      </w:r>
      <w:r w:rsidR="00773D8E" w:rsidRPr="007D3F0C">
        <w:rPr>
          <w:sz w:val="24"/>
          <w:szCs w:val="24"/>
        </w:rPr>
        <w:t>гордости</w:t>
      </w:r>
      <w:r w:rsidR="00773D8E" w:rsidRPr="007D3F0C">
        <w:rPr>
          <w:spacing w:val="-8"/>
          <w:sz w:val="24"/>
          <w:szCs w:val="24"/>
        </w:rPr>
        <w:t xml:space="preserve"> </w:t>
      </w:r>
      <w:r w:rsidR="00773D8E" w:rsidRPr="007D3F0C">
        <w:rPr>
          <w:sz w:val="24"/>
          <w:szCs w:val="24"/>
        </w:rPr>
        <w:t>за</w:t>
      </w:r>
      <w:r w:rsidR="00773D8E" w:rsidRPr="007D3F0C">
        <w:rPr>
          <w:spacing w:val="-8"/>
          <w:sz w:val="24"/>
          <w:szCs w:val="24"/>
        </w:rPr>
        <w:t xml:space="preserve"> </w:t>
      </w:r>
      <w:r w:rsidR="00773D8E" w:rsidRPr="007D3F0C">
        <w:rPr>
          <w:sz w:val="24"/>
          <w:szCs w:val="24"/>
        </w:rPr>
        <w:t>славу</w:t>
      </w:r>
      <w:r w:rsidR="00773D8E" w:rsidRPr="007D3F0C">
        <w:rPr>
          <w:spacing w:val="-8"/>
          <w:sz w:val="24"/>
          <w:szCs w:val="24"/>
        </w:rPr>
        <w:t xml:space="preserve"> </w:t>
      </w:r>
      <w:r w:rsidR="00773D8E" w:rsidRPr="007D3F0C">
        <w:rPr>
          <w:sz w:val="24"/>
          <w:szCs w:val="24"/>
        </w:rPr>
        <w:t>и</w:t>
      </w:r>
      <w:r w:rsidR="00773D8E" w:rsidRPr="007D3F0C">
        <w:rPr>
          <w:spacing w:val="-8"/>
          <w:sz w:val="24"/>
          <w:szCs w:val="24"/>
        </w:rPr>
        <w:t xml:space="preserve"> </w:t>
      </w:r>
      <w:r w:rsidR="00773D8E" w:rsidRPr="007D3F0C">
        <w:rPr>
          <w:sz w:val="24"/>
          <w:szCs w:val="24"/>
        </w:rPr>
        <w:t>достижения</w:t>
      </w:r>
      <w:r w:rsidR="00773D8E" w:rsidRPr="007D3F0C">
        <w:rPr>
          <w:spacing w:val="-8"/>
          <w:sz w:val="24"/>
          <w:szCs w:val="24"/>
        </w:rPr>
        <w:t xml:space="preserve"> </w:t>
      </w:r>
      <w:r w:rsidR="00773D8E" w:rsidRPr="007D3F0C">
        <w:rPr>
          <w:sz w:val="24"/>
          <w:szCs w:val="24"/>
        </w:rPr>
        <w:t>своего народа и России; умения фиксировать в информационной среде</w:t>
      </w:r>
      <w:r w:rsidR="00773D8E" w:rsidRPr="007D3F0C">
        <w:rPr>
          <w:spacing w:val="40"/>
          <w:sz w:val="24"/>
          <w:szCs w:val="24"/>
        </w:rPr>
        <w:t xml:space="preserve"> </w:t>
      </w:r>
      <w:r w:rsidR="00773D8E" w:rsidRPr="007D3F0C">
        <w:rPr>
          <w:sz w:val="24"/>
          <w:szCs w:val="24"/>
        </w:rPr>
        <w:t>элементы истории семьи, своего региона;</w:t>
      </w:r>
    </w:p>
    <w:p w:rsidR="00773D8E" w:rsidRPr="007D3F0C" w:rsidRDefault="007D3F0C" w:rsidP="007D3F0C">
      <w:pPr>
        <w:pStyle w:val="a5"/>
        <w:tabs>
          <w:tab w:val="left" w:pos="2446"/>
          <w:tab w:val="left" w:pos="2447"/>
        </w:tabs>
        <w:ind w:left="0" w:firstLine="0"/>
        <w:jc w:val="both"/>
        <w:rPr>
          <w:sz w:val="24"/>
          <w:szCs w:val="24"/>
        </w:rPr>
      </w:pPr>
      <w:r>
        <w:rPr>
          <w:i/>
          <w:sz w:val="24"/>
          <w:szCs w:val="24"/>
        </w:rPr>
        <w:t xml:space="preserve">- </w:t>
      </w:r>
      <w:r w:rsidR="00773D8E" w:rsidRPr="007D3F0C">
        <w:rPr>
          <w:i/>
          <w:sz w:val="24"/>
          <w:szCs w:val="24"/>
        </w:rPr>
        <w:t>формирование</w:t>
      </w:r>
      <w:r w:rsidR="00773D8E" w:rsidRPr="007D3F0C">
        <w:rPr>
          <w:i/>
          <w:spacing w:val="-10"/>
          <w:sz w:val="24"/>
          <w:szCs w:val="24"/>
        </w:rPr>
        <w:t xml:space="preserve"> </w:t>
      </w:r>
      <w:r w:rsidR="00773D8E" w:rsidRPr="007D3F0C">
        <w:rPr>
          <w:i/>
          <w:sz w:val="24"/>
          <w:szCs w:val="24"/>
        </w:rPr>
        <w:t>основ</w:t>
      </w:r>
      <w:r w:rsidR="00773D8E" w:rsidRPr="007D3F0C">
        <w:rPr>
          <w:i/>
          <w:spacing w:val="-10"/>
          <w:sz w:val="24"/>
          <w:szCs w:val="24"/>
        </w:rPr>
        <w:t xml:space="preserve"> </w:t>
      </w:r>
      <w:r w:rsidR="00773D8E" w:rsidRPr="007D3F0C">
        <w:rPr>
          <w:i/>
          <w:sz w:val="24"/>
          <w:szCs w:val="24"/>
        </w:rPr>
        <w:t>экологического</w:t>
      </w:r>
      <w:r w:rsidR="00773D8E" w:rsidRPr="007D3F0C">
        <w:rPr>
          <w:i/>
          <w:spacing w:val="-10"/>
          <w:sz w:val="24"/>
          <w:szCs w:val="24"/>
        </w:rPr>
        <w:t xml:space="preserve"> </w:t>
      </w:r>
      <w:r w:rsidR="00773D8E" w:rsidRPr="007D3F0C">
        <w:rPr>
          <w:i/>
          <w:sz w:val="24"/>
          <w:szCs w:val="24"/>
        </w:rPr>
        <w:t>сознания,</w:t>
      </w:r>
      <w:r w:rsidR="00773D8E" w:rsidRPr="007D3F0C">
        <w:rPr>
          <w:i/>
          <w:spacing w:val="-10"/>
          <w:sz w:val="24"/>
          <w:szCs w:val="24"/>
        </w:rPr>
        <w:t xml:space="preserve"> </w:t>
      </w:r>
      <w:r w:rsidR="00773D8E" w:rsidRPr="007D3F0C">
        <w:rPr>
          <w:sz w:val="24"/>
          <w:szCs w:val="24"/>
        </w:rPr>
        <w:t>грамотности</w:t>
      </w:r>
      <w:r w:rsidR="00773D8E" w:rsidRPr="007D3F0C">
        <w:rPr>
          <w:spacing w:val="-10"/>
          <w:sz w:val="24"/>
          <w:szCs w:val="24"/>
        </w:rPr>
        <w:t xml:space="preserve"> </w:t>
      </w:r>
      <w:r w:rsidR="00773D8E" w:rsidRPr="007D3F0C">
        <w:rPr>
          <w:sz w:val="24"/>
          <w:szCs w:val="24"/>
        </w:rPr>
        <w:t>и</w:t>
      </w:r>
      <w:r w:rsidR="00773D8E" w:rsidRPr="007D3F0C">
        <w:rPr>
          <w:spacing w:val="-10"/>
          <w:sz w:val="24"/>
          <w:szCs w:val="24"/>
        </w:rPr>
        <w:t xml:space="preserve"> </w:t>
      </w:r>
      <w:r w:rsidR="00773D8E" w:rsidRPr="007D3F0C">
        <w:rPr>
          <w:sz w:val="24"/>
          <w:szCs w:val="24"/>
        </w:rPr>
        <w:t>культуры учащихся, освоение элементарных норм адекватного природосообразного поведения;</w:t>
      </w:r>
    </w:p>
    <w:p w:rsidR="00773D8E" w:rsidRPr="007D3F0C" w:rsidRDefault="007D3F0C" w:rsidP="007D3F0C">
      <w:pPr>
        <w:pStyle w:val="a5"/>
        <w:tabs>
          <w:tab w:val="left" w:pos="2369"/>
          <w:tab w:val="left" w:pos="2370"/>
        </w:tabs>
        <w:ind w:left="0" w:firstLine="0"/>
        <w:jc w:val="both"/>
        <w:rPr>
          <w:sz w:val="24"/>
          <w:szCs w:val="24"/>
        </w:rPr>
      </w:pPr>
      <w:r>
        <w:rPr>
          <w:i/>
          <w:sz w:val="24"/>
          <w:szCs w:val="24"/>
        </w:rPr>
        <w:t xml:space="preserve">- </w:t>
      </w:r>
      <w:r w:rsidR="00773D8E" w:rsidRPr="007D3F0C">
        <w:rPr>
          <w:i/>
          <w:sz w:val="24"/>
          <w:szCs w:val="24"/>
        </w:rPr>
        <w:t xml:space="preserve">развитие морально­этического сознания </w:t>
      </w:r>
      <w:r w:rsidR="00773D8E" w:rsidRPr="007D3F0C">
        <w:rPr>
          <w:sz w:val="24"/>
          <w:szCs w:val="24"/>
        </w:rPr>
        <w:t>— норм и правил взаимоотношений</w:t>
      </w:r>
      <w:r w:rsidR="00773D8E" w:rsidRPr="007D3F0C">
        <w:rPr>
          <w:spacing w:val="-9"/>
          <w:sz w:val="24"/>
          <w:szCs w:val="24"/>
        </w:rPr>
        <w:t xml:space="preserve"> </w:t>
      </w:r>
      <w:r w:rsidR="00773D8E" w:rsidRPr="007D3F0C">
        <w:rPr>
          <w:sz w:val="24"/>
          <w:szCs w:val="24"/>
        </w:rPr>
        <w:t>человека</w:t>
      </w:r>
      <w:r w:rsidR="00773D8E" w:rsidRPr="007D3F0C">
        <w:rPr>
          <w:spacing w:val="-9"/>
          <w:sz w:val="24"/>
          <w:szCs w:val="24"/>
        </w:rPr>
        <w:t xml:space="preserve"> </w:t>
      </w:r>
      <w:r w:rsidR="00773D8E" w:rsidRPr="007D3F0C">
        <w:rPr>
          <w:sz w:val="24"/>
          <w:szCs w:val="24"/>
        </w:rPr>
        <w:t>с</w:t>
      </w:r>
      <w:r w:rsidR="00773D8E" w:rsidRPr="007D3F0C">
        <w:rPr>
          <w:spacing w:val="-9"/>
          <w:sz w:val="24"/>
          <w:szCs w:val="24"/>
        </w:rPr>
        <w:t xml:space="preserve"> </w:t>
      </w:r>
      <w:r w:rsidR="00773D8E" w:rsidRPr="007D3F0C">
        <w:rPr>
          <w:sz w:val="24"/>
          <w:szCs w:val="24"/>
        </w:rPr>
        <w:t>другими</w:t>
      </w:r>
      <w:r w:rsidR="00773D8E" w:rsidRPr="007D3F0C">
        <w:rPr>
          <w:spacing w:val="-9"/>
          <w:sz w:val="24"/>
          <w:szCs w:val="24"/>
        </w:rPr>
        <w:t xml:space="preserve"> </w:t>
      </w:r>
      <w:r w:rsidR="00773D8E" w:rsidRPr="007D3F0C">
        <w:rPr>
          <w:sz w:val="24"/>
          <w:szCs w:val="24"/>
        </w:rPr>
        <w:t>людьми,</w:t>
      </w:r>
      <w:r w:rsidR="00773D8E" w:rsidRPr="007D3F0C">
        <w:rPr>
          <w:spacing w:val="-9"/>
          <w:sz w:val="24"/>
          <w:szCs w:val="24"/>
        </w:rPr>
        <w:t xml:space="preserve"> </w:t>
      </w:r>
      <w:r w:rsidR="00773D8E" w:rsidRPr="007D3F0C">
        <w:rPr>
          <w:sz w:val="24"/>
          <w:szCs w:val="24"/>
        </w:rPr>
        <w:t>социальными</w:t>
      </w:r>
      <w:r w:rsidR="00773D8E" w:rsidRPr="007D3F0C">
        <w:rPr>
          <w:spacing w:val="-9"/>
          <w:sz w:val="24"/>
          <w:szCs w:val="24"/>
        </w:rPr>
        <w:t xml:space="preserve"> </w:t>
      </w:r>
      <w:r w:rsidR="00773D8E" w:rsidRPr="007D3F0C">
        <w:rPr>
          <w:sz w:val="24"/>
          <w:szCs w:val="24"/>
        </w:rPr>
        <w:t>группами</w:t>
      </w:r>
      <w:r w:rsidR="00773D8E" w:rsidRPr="007D3F0C">
        <w:rPr>
          <w:spacing w:val="-9"/>
          <w:sz w:val="24"/>
          <w:szCs w:val="24"/>
        </w:rPr>
        <w:t xml:space="preserve"> </w:t>
      </w:r>
      <w:r w:rsidR="00773D8E" w:rsidRPr="007D3F0C">
        <w:rPr>
          <w:sz w:val="24"/>
          <w:szCs w:val="24"/>
        </w:rPr>
        <w:t>и</w:t>
      </w:r>
      <w:r w:rsidR="00773D8E" w:rsidRPr="007D3F0C">
        <w:rPr>
          <w:spacing w:val="-9"/>
          <w:sz w:val="24"/>
          <w:szCs w:val="24"/>
        </w:rPr>
        <w:t xml:space="preserve"> </w:t>
      </w:r>
      <w:r w:rsidR="00773D8E" w:rsidRPr="007D3F0C">
        <w:rPr>
          <w:sz w:val="24"/>
          <w:szCs w:val="24"/>
        </w:rPr>
        <w:t>сообществами.</w:t>
      </w:r>
    </w:p>
    <w:p w:rsidR="00773D8E" w:rsidRPr="007D3F0C" w:rsidRDefault="00773D8E" w:rsidP="00861B8C">
      <w:pPr>
        <w:pStyle w:val="a3"/>
        <w:ind w:left="0"/>
        <w:jc w:val="both"/>
      </w:pPr>
      <w:r w:rsidRPr="007D3F0C">
        <w:t>В</w:t>
      </w:r>
      <w:r w:rsidRPr="007D3F0C">
        <w:rPr>
          <w:spacing w:val="-9"/>
        </w:rPr>
        <w:t xml:space="preserve"> </w:t>
      </w:r>
      <w:r w:rsidRPr="007D3F0C">
        <w:t>сфере</w:t>
      </w:r>
      <w:r w:rsidRPr="007D3F0C">
        <w:rPr>
          <w:spacing w:val="-9"/>
        </w:rPr>
        <w:t xml:space="preserve"> </w:t>
      </w:r>
      <w:r w:rsidRPr="007D3F0C">
        <w:t>личностных</w:t>
      </w:r>
      <w:r w:rsidRPr="007D3F0C">
        <w:rPr>
          <w:spacing w:val="-9"/>
        </w:rPr>
        <w:t xml:space="preserve"> </w:t>
      </w:r>
      <w:r w:rsidRPr="007D3F0C">
        <w:t>универсальных</w:t>
      </w:r>
      <w:r w:rsidRPr="007D3F0C">
        <w:rPr>
          <w:spacing w:val="-9"/>
        </w:rPr>
        <w:t xml:space="preserve"> </w:t>
      </w:r>
      <w:r w:rsidRPr="007D3F0C">
        <w:t>учебных</w:t>
      </w:r>
      <w:r w:rsidRPr="007D3F0C">
        <w:rPr>
          <w:spacing w:val="-9"/>
        </w:rPr>
        <w:t xml:space="preserve"> </w:t>
      </w:r>
      <w:r w:rsidRPr="007D3F0C">
        <w:t>действий</w:t>
      </w:r>
      <w:r w:rsidRPr="007D3F0C">
        <w:rPr>
          <w:spacing w:val="-9"/>
        </w:rPr>
        <w:t xml:space="preserve"> </w:t>
      </w:r>
      <w:r w:rsidRPr="007D3F0C">
        <w:t>изучение</w:t>
      </w:r>
      <w:r w:rsidRPr="007D3F0C">
        <w:rPr>
          <w:spacing w:val="-9"/>
        </w:rPr>
        <w:t xml:space="preserve"> </w:t>
      </w:r>
      <w:r w:rsidRPr="007D3F0C">
        <w:t>предмета</w:t>
      </w:r>
      <w:r w:rsidRPr="007D3F0C">
        <w:rPr>
          <w:spacing w:val="-9"/>
        </w:rPr>
        <w:t xml:space="preserve"> </w:t>
      </w:r>
      <w:r w:rsidRPr="007D3F0C">
        <w:t xml:space="preserve">способствует принятию </w:t>
      </w:r>
      <w:proofErr w:type="gramStart"/>
      <w:r w:rsidRPr="007D3F0C">
        <w:t>обучающимися</w:t>
      </w:r>
      <w:proofErr w:type="gramEnd"/>
      <w:r w:rsidRPr="007D3F0C">
        <w:t xml:space="preserve"> правил здорового образа жизни, пониманию необходимости здорового образа жизни в интересах укрепления физического, психического и психологического здоровья.</w:t>
      </w:r>
    </w:p>
    <w:p w:rsidR="00773D8E" w:rsidRPr="00C52C9F" w:rsidRDefault="00773D8E" w:rsidP="00861B8C">
      <w:pPr>
        <w:pStyle w:val="a3"/>
        <w:ind w:left="0"/>
        <w:jc w:val="both"/>
      </w:pPr>
      <w:r w:rsidRPr="00C52C9F">
        <w:t>Изучение</w:t>
      </w:r>
      <w:r w:rsidRPr="00C52C9F">
        <w:rPr>
          <w:spacing w:val="-13"/>
        </w:rPr>
        <w:t xml:space="preserve"> </w:t>
      </w:r>
      <w:r w:rsidRPr="00C52C9F">
        <w:t>данного</w:t>
      </w:r>
      <w:r w:rsidRPr="00C52C9F">
        <w:rPr>
          <w:spacing w:val="-13"/>
        </w:rPr>
        <w:t xml:space="preserve"> </w:t>
      </w:r>
      <w:r w:rsidRPr="00C52C9F">
        <w:t>предмета</w:t>
      </w:r>
      <w:r w:rsidRPr="00C52C9F">
        <w:rPr>
          <w:spacing w:val="-13"/>
        </w:rPr>
        <w:t xml:space="preserve"> </w:t>
      </w:r>
      <w:r w:rsidRPr="00C52C9F">
        <w:t>способствует</w:t>
      </w:r>
      <w:r w:rsidRPr="00C52C9F">
        <w:rPr>
          <w:spacing w:val="-13"/>
        </w:rPr>
        <w:t xml:space="preserve"> </w:t>
      </w:r>
      <w:r w:rsidRPr="00C52C9F">
        <w:t>формированию</w:t>
      </w:r>
      <w:r w:rsidRPr="00C52C9F">
        <w:rPr>
          <w:spacing w:val="-13"/>
        </w:rPr>
        <w:t xml:space="preserve"> </w:t>
      </w:r>
      <w:r w:rsidRPr="00C52C9F">
        <w:t>общепознавательных универсальных учебных действий:</w:t>
      </w:r>
    </w:p>
    <w:p w:rsidR="00773D8E" w:rsidRPr="007D3F0C" w:rsidRDefault="007D3F0C" w:rsidP="007D3F0C">
      <w:pPr>
        <w:pStyle w:val="21"/>
        <w:tabs>
          <w:tab w:val="left" w:pos="2354"/>
          <w:tab w:val="left" w:pos="2355"/>
        </w:tabs>
        <w:spacing w:line="240" w:lineRule="auto"/>
        <w:ind w:left="0"/>
        <w:jc w:val="both"/>
        <w:rPr>
          <w:b w:val="0"/>
          <w:i w:val="0"/>
        </w:rPr>
      </w:pPr>
      <w:r>
        <w:rPr>
          <w:b w:val="0"/>
          <w:w w:val="95"/>
        </w:rPr>
        <w:t xml:space="preserve">- </w:t>
      </w:r>
      <w:r w:rsidR="00773D8E" w:rsidRPr="007D3F0C">
        <w:rPr>
          <w:b w:val="0"/>
          <w:w w:val="95"/>
        </w:rPr>
        <w:t>овладению</w:t>
      </w:r>
      <w:r w:rsidR="00773D8E" w:rsidRPr="007D3F0C">
        <w:rPr>
          <w:b w:val="0"/>
          <w:spacing w:val="50"/>
        </w:rPr>
        <w:t xml:space="preserve"> </w:t>
      </w:r>
      <w:r w:rsidR="00773D8E" w:rsidRPr="007D3F0C">
        <w:rPr>
          <w:b w:val="0"/>
          <w:w w:val="95"/>
        </w:rPr>
        <w:t>начальными</w:t>
      </w:r>
      <w:r w:rsidR="00773D8E" w:rsidRPr="007D3F0C">
        <w:rPr>
          <w:b w:val="0"/>
          <w:spacing w:val="50"/>
        </w:rPr>
        <w:t xml:space="preserve"> </w:t>
      </w:r>
      <w:r w:rsidR="00773D8E" w:rsidRPr="007D3F0C">
        <w:rPr>
          <w:b w:val="0"/>
          <w:w w:val="95"/>
        </w:rPr>
        <w:t>формами</w:t>
      </w:r>
      <w:r w:rsidR="00773D8E" w:rsidRPr="007D3F0C">
        <w:rPr>
          <w:b w:val="0"/>
          <w:spacing w:val="51"/>
        </w:rPr>
        <w:t xml:space="preserve"> </w:t>
      </w:r>
      <w:r w:rsidR="00773D8E" w:rsidRPr="007D3F0C">
        <w:rPr>
          <w:b w:val="0"/>
          <w:w w:val="95"/>
        </w:rPr>
        <w:t>исследовательской</w:t>
      </w:r>
      <w:r w:rsidR="00773D8E" w:rsidRPr="007D3F0C">
        <w:rPr>
          <w:b w:val="0"/>
          <w:spacing w:val="50"/>
        </w:rPr>
        <w:t xml:space="preserve"> </w:t>
      </w:r>
      <w:r w:rsidR="00773D8E" w:rsidRPr="007D3F0C">
        <w:rPr>
          <w:b w:val="0"/>
          <w:spacing w:val="-2"/>
          <w:w w:val="95"/>
        </w:rPr>
        <w:t>деятельности</w:t>
      </w:r>
      <w:r w:rsidR="00773D8E" w:rsidRPr="007D3F0C">
        <w:rPr>
          <w:b w:val="0"/>
          <w:i w:val="0"/>
          <w:spacing w:val="-2"/>
          <w:w w:val="95"/>
        </w:rPr>
        <w:t>,</w:t>
      </w:r>
      <w:r>
        <w:rPr>
          <w:b w:val="0"/>
          <w:i w:val="0"/>
          <w:spacing w:val="-2"/>
          <w:w w:val="95"/>
        </w:rPr>
        <w:t xml:space="preserve"> </w:t>
      </w:r>
      <w:r w:rsidR="00773D8E" w:rsidRPr="007D3F0C">
        <w:rPr>
          <w:b w:val="0"/>
          <w:i w:val="0"/>
        </w:rPr>
        <w:t>включая</w:t>
      </w:r>
      <w:r w:rsidR="00773D8E" w:rsidRPr="007D3F0C">
        <w:rPr>
          <w:b w:val="0"/>
          <w:i w:val="0"/>
          <w:spacing w:val="-10"/>
        </w:rPr>
        <w:t xml:space="preserve"> </w:t>
      </w:r>
      <w:r w:rsidR="00773D8E" w:rsidRPr="007D3F0C">
        <w:rPr>
          <w:b w:val="0"/>
          <w:i w:val="0"/>
        </w:rPr>
        <w:t>умение</w:t>
      </w:r>
      <w:r w:rsidR="00773D8E" w:rsidRPr="007D3F0C">
        <w:rPr>
          <w:b w:val="0"/>
          <w:i w:val="0"/>
          <w:spacing w:val="-9"/>
        </w:rPr>
        <w:t xml:space="preserve"> </w:t>
      </w:r>
      <w:r w:rsidR="00773D8E" w:rsidRPr="007D3F0C">
        <w:rPr>
          <w:b w:val="0"/>
          <w:i w:val="0"/>
        </w:rPr>
        <w:t>поиска</w:t>
      </w:r>
      <w:r w:rsidR="00773D8E" w:rsidRPr="007D3F0C">
        <w:rPr>
          <w:b w:val="0"/>
          <w:i w:val="0"/>
          <w:spacing w:val="-9"/>
        </w:rPr>
        <w:t xml:space="preserve"> </w:t>
      </w:r>
      <w:r w:rsidR="00773D8E" w:rsidRPr="007D3F0C">
        <w:rPr>
          <w:b w:val="0"/>
          <w:i w:val="0"/>
        </w:rPr>
        <w:t>и</w:t>
      </w:r>
      <w:r w:rsidR="00773D8E" w:rsidRPr="007D3F0C">
        <w:rPr>
          <w:b w:val="0"/>
          <w:i w:val="0"/>
          <w:spacing w:val="-9"/>
        </w:rPr>
        <w:t xml:space="preserve"> </w:t>
      </w:r>
      <w:r w:rsidR="00773D8E" w:rsidRPr="007D3F0C">
        <w:rPr>
          <w:b w:val="0"/>
          <w:i w:val="0"/>
        </w:rPr>
        <w:t>работы</w:t>
      </w:r>
      <w:r w:rsidR="00773D8E" w:rsidRPr="007D3F0C">
        <w:rPr>
          <w:b w:val="0"/>
          <w:i w:val="0"/>
          <w:spacing w:val="-9"/>
        </w:rPr>
        <w:t xml:space="preserve"> </w:t>
      </w:r>
      <w:r w:rsidR="00773D8E" w:rsidRPr="007D3F0C">
        <w:rPr>
          <w:b w:val="0"/>
          <w:i w:val="0"/>
        </w:rPr>
        <w:t>с</w:t>
      </w:r>
      <w:r w:rsidR="00773D8E" w:rsidRPr="007D3F0C">
        <w:rPr>
          <w:b w:val="0"/>
          <w:i w:val="0"/>
          <w:spacing w:val="-9"/>
        </w:rPr>
        <w:t xml:space="preserve"> </w:t>
      </w:r>
      <w:r w:rsidR="00773D8E" w:rsidRPr="007D3F0C">
        <w:rPr>
          <w:b w:val="0"/>
          <w:i w:val="0"/>
          <w:spacing w:val="-2"/>
        </w:rPr>
        <w:t>информацией;</w:t>
      </w:r>
    </w:p>
    <w:p w:rsidR="00773D8E" w:rsidRPr="007D3F0C" w:rsidRDefault="007D3F0C" w:rsidP="007D3F0C">
      <w:pPr>
        <w:pStyle w:val="a5"/>
        <w:tabs>
          <w:tab w:val="left" w:pos="2470"/>
          <w:tab w:val="left" w:pos="2471"/>
        </w:tabs>
        <w:ind w:left="0" w:firstLine="0"/>
        <w:jc w:val="both"/>
        <w:rPr>
          <w:sz w:val="24"/>
          <w:szCs w:val="24"/>
        </w:rPr>
      </w:pPr>
      <w:r>
        <w:rPr>
          <w:i/>
          <w:sz w:val="24"/>
          <w:szCs w:val="24"/>
        </w:rPr>
        <w:t xml:space="preserve">- </w:t>
      </w:r>
      <w:r w:rsidR="00773D8E" w:rsidRPr="007D3F0C">
        <w:rPr>
          <w:i/>
          <w:sz w:val="24"/>
          <w:szCs w:val="24"/>
        </w:rPr>
        <w:t>формированию</w:t>
      </w:r>
      <w:r w:rsidR="00773D8E" w:rsidRPr="007D3F0C">
        <w:rPr>
          <w:i/>
          <w:spacing w:val="-12"/>
          <w:sz w:val="24"/>
          <w:szCs w:val="24"/>
        </w:rPr>
        <w:t xml:space="preserve"> </w:t>
      </w:r>
      <w:r w:rsidR="00773D8E" w:rsidRPr="007D3F0C">
        <w:rPr>
          <w:i/>
          <w:sz w:val="24"/>
          <w:szCs w:val="24"/>
        </w:rPr>
        <w:t>действий</w:t>
      </w:r>
      <w:r w:rsidR="00773D8E" w:rsidRPr="007D3F0C">
        <w:rPr>
          <w:i/>
          <w:spacing w:val="-12"/>
          <w:sz w:val="24"/>
          <w:szCs w:val="24"/>
        </w:rPr>
        <w:t xml:space="preserve"> </w:t>
      </w:r>
      <w:r w:rsidR="00773D8E" w:rsidRPr="007D3F0C">
        <w:rPr>
          <w:i/>
          <w:sz w:val="24"/>
          <w:szCs w:val="24"/>
        </w:rPr>
        <w:t>замещения</w:t>
      </w:r>
      <w:r w:rsidR="00773D8E" w:rsidRPr="007D3F0C">
        <w:rPr>
          <w:i/>
          <w:spacing w:val="-12"/>
          <w:sz w:val="24"/>
          <w:szCs w:val="24"/>
        </w:rPr>
        <w:t xml:space="preserve"> </w:t>
      </w:r>
      <w:r w:rsidR="00773D8E" w:rsidRPr="007D3F0C">
        <w:rPr>
          <w:i/>
          <w:sz w:val="24"/>
          <w:szCs w:val="24"/>
        </w:rPr>
        <w:t>и</w:t>
      </w:r>
      <w:r w:rsidR="00773D8E" w:rsidRPr="007D3F0C">
        <w:rPr>
          <w:i/>
          <w:spacing w:val="-12"/>
          <w:sz w:val="24"/>
          <w:szCs w:val="24"/>
        </w:rPr>
        <w:t xml:space="preserve"> </w:t>
      </w:r>
      <w:r w:rsidR="00773D8E" w:rsidRPr="007D3F0C">
        <w:rPr>
          <w:i/>
          <w:sz w:val="24"/>
          <w:szCs w:val="24"/>
        </w:rPr>
        <w:t>моделирования</w:t>
      </w:r>
      <w:r w:rsidR="00773D8E" w:rsidRPr="007D3F0C">
        <w:rPr>
          <w:i/>
          <w:spacing w:val="-12"/>
          <w:sz w:val="24"/>
          <w:szCs w:val="24"/>
        </w:rPr>
        <w:t xml:space="preserve"> </w:t>
      </w:r>
      <w:r w:rsidR="00773D8E" w:rsidRPr="007D3F0C">
        <w:rPr>
          <w:sz w:val="24"/>
          <w:szCs w:val="24"/>
        </w:rPr>
        <w:t xml:space="preserve">(использование готовых моделей для объяснения явлений или выявления свойств объектов и создания </w:t>
      </w:r>
      <w:r w:rsidR="00773D8E" w:rsidRPr="007D3F0C">
        <w:rPr>
          <w:spacing w:val="-2"/>
          <w:sz w:val="24"/>
          <w:szCs w:val="24"/>
        </w:rPr>
        <w:t>моделей);</w:t>
      </w:r>
    </w:p>
    <w:p w:rsidR="007D3F0C" w:rsidRDefault="007D3F0C" w:rsidP="007D3F0C">
      <w:pPr>
        <w:pStyle w:val="a5"/>
        <w:tabs>
          <w:tab w:val="left" w:pos="2426"/>
          <w:tab w:val="left" w:pos="2427"/>
        </w:tabs>
        <w:ind w:left="0" w:firstLine="0"/>
        <w:jc w:val="both"/>
        <w:rPr>
          <w:spacing w:val="-10"/>
          <w:sz w:val="24"/>
          <w:szCs w:val="24"/>
        </w:rPr>
      </w:pPr>
      <w:r>
        <w:rPr>
          <w:i/>
          <w:sz w:val="24"/>
          <w:szCs w:val="24"/>
        </w:rPr>
        <w:t xml:space="preserve">- </w:t>
      </w:r>
      <w:r w:rsidR="00773D8E" w:rsidRPr="007D3F0C">
        <w:rPr>
          <w:i/>
          <w:sz w:val="24"/>
          <w:szCs w:val="24"/>
        </w:rPr>
        <w:t xml:space="preserve">формированию логических действий </w:t>
      </w:r>
      <w:r w:rsidR="00773D8E" w:rsidRPr="007D3F0C">
        <w:rPr>
          <w:sz w:val="24"/>
          <w:szCs w:val="24"/>
        </w:rPr>
        <w:t>сравнения, подведения под понятия, аналогии, классификации объектов живой и неживой природы на основе внешних признаков</w:t>
      </w:r>
      <w:r w:rsidR="00773D8E" w:rsidRPr="007D3F0C">
        <w:rPr>
          <w:spacing w:val="-10"/>
          <w:sz w:val="24"/>
          <w:szCs w:val="24"/>
        </w:rPr>
        <w:t xml:space="preserve"> </w:t>
      </w:r>
      <w:r w:rsidR="00773D8E" w:rsidRPr="007D3F0C">
        <w:rPr>
          <w:sz w:val="24"/>
          <w:szCs w:val="24"/>
        </w:rPr>
        <w:t>или</w:t>
      </w:r>
      <w:r w:rsidR="00773D8E" w:rsidRPr="007D3F0C">
        <w:rPr>
          <w:spacing w:val="-10"/>
          <w:sz w:val="24"/>
          <w:szCs w:val="24"/>
        </w:rPr>
        <w:t xml:space="preserve"> </w:t>
      </w:r>
      <w:r w:rsidR="00773D8E" w:rsidRPr="007D3F0C">
        <w:rPr>
          <w:sz w:val="24"/>
          <w:szCs w:val="24"/>
        </w:rPr>
        <w:t>известных</w:t>
      </w:r>
      <w:r w:rsidR="00773D8E" w:rsidRPr="007D3F0C">
        <w:rPr>
          <w:spacing w:val="-10"/>
          <w:sz w:val="24"/>
          <w:szCs w:val="24"/>
        </w:rPr>
        <w:t xml:space="preserve"> </w:t>
      </w:r>
      <w:r w:rsidR="00773D8E" w:rsidRPr="007D3F0C">
        <w:rPr>
          <w:sz w:val="24"/>
          <w:szCs w:val="24"/>
        </w:rPr>
        <w:t>характерных</w:t>
      </w:r>
      <w:r w:rsidR="00773D8E" w:rsidRPr="007D3F0C">
        <w:rPr>
          <w:spacing w:val="-10"/>
          <w:sz w:val="24"/>
          <w:szCs w:val="24"/>
        </w:rPr>
        <w:t xml:space="preserve"> </w:t>
      </w:r>
      <w:r w:rsidR="00773D8E" w:rsidRPr="007D3F0C">
        <w:rPr>
          <w:sz w:val="24"/>
          <w:szCs w:val="24"/>
        </w:rPr>
        <w:t>свойств;</w:t>
      </w:r>
      <w:r w:rsidR="00773D8E" w:rsidRPr="007D3F0C">
        <w:rPr>
          <w:spacing w:val="-10"/>
          <w:sz w:val="24"/>
          <w:szCs w:val="24"/>
        </w:rPr>
        <w:t xml:space="preserve"> </w:t>
      </w:r>
    </w:p>
    <w:p w:rsidR="00773D8E" w:rsidRPr="007D3F0C" w:rsidRDefault="007D3F0C" w:rsidP="007D3F0C">
      <w:pPr>
        <w:pStyle w:val="a5"/>
        <w:tabs>
          <w:tab w:val="left" w:pos="2426"/>
          <w:tab w:val="left" w:pos="2427"/>
        </w:tabs>
        <w:ind w:left="0" w:firstLine="0"/>
        <w:jc w:val="both"/>
        <w:rPr>
          <w:sz w:val="24"/>
          <w:szCs w:val="24"/>
        </w:rPr>
      </w:pPr>
      <w:r>
        <w:rPr>
          <w:spacing w:val="-10"/>
          <w:sz w:val="24"/>
          <w:szCs w:val="24"/>
        </w:rPr>
        <w:t xml:space="preserve">- </w:t>
      </w:r>
      <w:r w:rsidR="00773D8E" w:rsidRPr="007D3F0C">
        <w:rPr>
          <w:i/>
          <w:sz w:val="24"/>
          <w:szCs w:val="24"/>
        </w:rPr>
        <w:t>установления</w:t>
      </w:r>
      <w:r w:rsidR="00773D8E" w:rsidRPr="007D3F0C">
        <w:rPr>
          <w:i/>
          <w:spacing w:val="-10"/>
          <w:sz w:val="24"/>
          <w:szCs w:val="24"/>
        </w:rPr>
        <w:t xml:space="preserve"> </w:t>
      </w:r>
      <w:r w:rsidR="00773D8E" w:rsidRPr="007D3F0C">
        <w:rPr>
          <w:i/>
          <w:sz w:val="24"/>
          <w:szCs w:val="24"/>
        </w:rPr>
        <w:t>причинно­следственных</w:t>
      </w:r>
      <w:r w:rsidR="00773D8E" w:rsidRPr="007D3F0C">
        <w:rPr>
          <w:i/>
          <w:spacing w:val="-10"/>
          <w:sz w:val="24"/>
          <w:szCs w:val="24"/>
        </w:rPr>
        <w:t xml:space="preserve"> </w:t>
      </w:r>
      <w:r w:rsidR="00773D8E" w:rsidRPr="007D3F0C">
        <w:rPr>
          <w:i/>
          <w:sz w:val="24"/>
          <w:szCs w:val="24"/>
        </w:rPr>
        <w:t xml:space="preserve">связей </w:t>
      </w:r>
      <w:r w:rsidR="00773D8E" w:rsidRPr="007D3F0C">
        <w:rPr>
          <w:sz w:val="24"/>
          <w:szCs w:val="24"/>
        </w:rPr>
        <w:t xml:space="preserve">в окружающем мире, в том числе на многообразном материале природы и культуры родного </w:t>
      </w:r>
      <w:r w:rsidR="00773D8E" w:rsidRPr="007D3F0C">
        <w:rPr>
          <w:spacing w:val="-2"/>
          <w:sz w:val="24"/>
          <w:szCs w:val="24"/>
        </w:rPr>
        <w:t>края.</w:t>
      </w:r>
    </w:p>
    <w:p w:rsidR="00773D8E" w:rsidRPr="00C52C9F" w:rsidRDefault="00773D8E" w:rsidP="00861B8C">
      <w:pPr>
        <w:jc w:val="both"/>
        <w:rPr>
          <w:sz w:val="24"/>
          <w:szCs w:val="24"/>
        </w:rPr>
      </w:pPr>
      <w:r w:rsidRPr="00C52C9F">
        <w:rPr>
          <w:b/>
          <w:sz w:val="24"/>
          <w:szCs w:val="24"/>
        </w:rPr>
        <w:t>«Изобразительное</w:t>
      </w:r>
      <w:r w:rsidRPr="00C52C9F">
        <w:rPr>
          <w:b/>
          <w:spacing w:val="-8"/>
          <w:sz w:val="24"/>
          <w:szCs w:val="24"/>
        </w:rPr>
        <w:t xml:space="preserve"> </w:t>
      </w:r>
      <w:r w:rsidRPr="00C52C9F">
        <w:rPr>
          <w:b/>
          <w:sz w:val="24"/>
          <w:szCs w:val="24"/>
        </w:rPr>
        <w:t>искусство».</w:t>
      </w:r>
      <w:r w:rsidRPr="00C52C9F">
        <w:rPr>
          <w:b/>
          <w:spacing w:val="-8"/>
          <w:sz w:val="24"/>
          <w:szCs w:val="24"/>
        </w:rPr>
        <w:t xml:space="preserve"> </w:t>
      </w:r>
      <w:r w:rsidRPr="00C52C9F">
        <w:rPr>
          <w:sz w:val="24"/>
          <w:szCs w:val="24"/>
        </w:rPr>
        <w:t>Развивающий</w:t>
      </w:r>
      <w:r w:rsidRPr="00C52C9F">
        <w:rPr>
          <w:spacing w:val="-8"/>
          <w:sz w:val="24"/>
          <w:szCs w:val="24"/>
        </w:rPr>
        <w:t xml:space="preserve"> </w:t>
      </w:r>
      <w:r w:rsidRPr="00C52C9F">
        <w:rPr>
          <w:sz w:val="24"/>
          <w:szCs w:val="24"/>
        </w:rPr>
        <w:t>потенциал</w:t>
      </w:r>
      <w:r w:rsidRPr="00C52C9F">
        <w:rPr>
          <w:spacing w:val="-8"/>
          <w:sz w:val="24"/>
          <w:szCs w:val="24"/>
        </w:rPr>
        <w:t xml:space="preserve"> </w:t>
      </w:r>
      <w:r w:rsidRPr="00C52C9F">
        <w:rPr>
          <w:sz w:val="24"/>
          <w:szCs w:val="24"/>
        </w:rPr>
        <w:t>этого</w:t>
      </w:r>
      <w:r w:rsidRPr="00C52C9F">
        <w:rPr>
          <w:spacing w:val="-8"/>
          <w:sz w:val="24"/>
          <w:szCs w:val="24"/>
        </w:rPr>
        <w:t xml:space="preserve"> </w:t>
      </w:r>
      <w:r w:rsidRPr="00C52C9F">
        <w:rPr>
          <w:sz w:val="24"/>
          <w:szCs w:val="24"/>
        </w:rPr>
        <w:t>предмета</w:t>
      </w:r>
      <w:r w:rsidRPr="00C52C9F">
        <w:rPr>
          <w:spacing w:val="-8"/>
          <w:sz w:val="24"/>
          <w:szCs w:val="24"/>
        </w:rPr>
        <w:t xml:space="preserve"> </w:t>
      </w:r>
      <w:r w:rsidRPr="00C52C9F">
        <w:rPr>
          <w:sz w:val="24"/>
          <w:szCs w:val="24"/>
        </w:rPr>
        <w:t>связан</w:t>
      </w:r>
      <w:r w:rsidRPr="00C52C9F">
        <w:rPr>
          <w:spacing w:val="-8"/>
          <w:sz w:val="24"/>
          <w:szCs w:val="24"/>
        </w:rPr>
        <w:t xml:space="preserve"> </w:t>
      </w:r>
      <w:r w:rsidRPr="00C52C9F">
        <w:rPr>
          <w:sz w:val="24"/>
          <w:szCs w:val="24"/>
        </w:rPr>
        <w:t>с формированием личностных, познавательных, регулятивных действий.</w:t>
      </w:r>
    </w:p>
    <w:p w:rsidR="00773D8E" w:rsidRPr="00C52C9F" w:rsidRDefault="00773D8E" w:rsidP="00861B8C">
      <w:pPr>
        <w:pStyle w:val="a3"/>
        <w:tabs>
          <w:tab w:val="left" w:pos="2044"/>
        </w:tabs>
        <w:ind w:left="0"/>
        <w:jc w:val="both"/>
      </w:pPr>
      <w:r w:rsidRPr="00C52C9F">
        <w:t xml:space="preserve">Моделирующий характер изобразительной деятельности создает условия для формирования общеучебных действий, замещения и моделирования явлений и объектов природного и социокультурного мира в продуктивной деятельности обучающихся. Такое </w:t>
      </w:r>
      <w:r w:rsidRPr="00C52C9F">
        <w:rPr>
          <w:spacing w:val="-2"/>
        </w:rPr>
        <w:t>моделирование</w:t>
      </w:r>
      <w:r w:rsidRPr="00C52C9F">
        <w:tab/>
        <w:t>является основой развития познания ребенком мира и способствует формированию</w:t>
      </w:r>
      <w:r w:rsidRPr="00C52C9F">
        <w:rPr>
          <w:spacing w:val="-9"/>
        </w:rPr>
        <w:t xml:space="preserve"> </w:t>
      </w:r>
      <w:r w:rsidRPr="00C52C9F">
        <w:t>логических</w:t>
      </w:r>
      <w:r w:rsidRPr="00C52C9F">
        <w:rPr>
          <w:spacing w:val="-9"/>
        </w:rPr>
        <w:t xml:space="preserve"> </w:t>
      </w:r>
      <w:r w:rsidRPr="00C52C9F">
        <w:t>операций</w:t>
      </w:r>
      <w:r w:rsidRPr="00C52C9F">
        <w:rPr>
          <w:spacing w:val="-9"/>
        </w:rPr>
        <w:t xml:space="preserve"> </w:t>
      </w:r>
      <w:r w:rsidRPr="00C52C9F">
        <w:t>сравнения,</w:t>
      </w:r>
      <w:r w:rsidRPr="00C52C9F">
        <w:rPr>
          <w:spacing w:val="-9"/>
        </w:rPr>
        <w:t xml:space="preserve"> </w:t>
      </w:r>
      <w:r w:rsidRPr="00C52C9F">
        <w:t>установления</w:t>
      </w:r>
      <w:r w:rsidRPr="00C52C9F">
        <w:rPr>
          <w:spacing w:val="-9"/>
        </w:rPr>
        <w:t xml:space="preserve"> </w:t>
      </w:r>
      <w:r w:rsidRPr="00C52C9F">
        <w:t>тождества</w:t>
      </w:r>
      <w:r w:rsidRPr="00C52C9F">
        <w:rPr>
          <w:spacing w:val="-9"/>
        </w:rPr>
        <w:t xml:space="preserve"> </w:t>
      </w:r>
      <w:r w:rsidRPr="00C52C9F">
        <w:t>и</w:t>
      </w:r>
      <w:r w:rsidRPr="00C52C9F">
        <w:rPr>
          <w:spacing w:val="-9"/>
        </w:rPr>
        <w:t xml:space="preserve"> </w:t>
      </w:r>
      <w:r w:rsidRPr="00C52C9F">
        <w:t>различий,</w:t>
      </w:r>
      <w:r w:rsidRPr="00C52C9F">
        <w:rPr>
          <w:spacing w:val="-9"/>
        </w:rPr>
        <w:t xml:space="preserve"> </w:t>
      </w:r>
      <w:r w:rsidRPr="00C52C9F">
        <w:t>аналогий, причинно­следственных связей и отношений. При создании продукта изобразительной деятельности особые требования предъявляются к регулятивным действиям</w:t>
      </w:r>
      <w:r w:rsidRPr="00C52C9F">
        <w:rPr>
          <w:spacing w:val="25"/>
        </w:rPr>
        <w:t xml:space="preserve"> </w:t>
      </w:r>
      <w:r w:rsidRPr="00C52C9F">
        <w:t>— целеполаганию как формированию замысла, планированию и организации действий в соответствии с целью, умению контролировать соответствие выполняемых действий способу, внесению коррективов на основе предвосхищения будущего результата и его соответствия замыслу.</w:t>
      </w:r>
    </w:p>
    <w:p w:rsidR="00773D8E" w:rsidRPr="007D3F0C" w:rsidRDefault="00773D8E" w:rsidP="00861B8C">
      <w:pPr>
        <w:jc w:val="both"/>
        <w:rPr>
          <w:i/>
          <w:sz w:val="24"/>
          <w:szCs w:val="24"/>
        </w:rPr>
      </w:pPr>
      <w:r w:rsidRPr="00C52C9F">
        <w:rPr>
          <w:sz w:val="24"/>
          <w:szCs w:val="24"/>
        </w:rPr>
        <w:t>В</w:t>
      </w:r>
      <w:r w:rsidRPr="00C52C9F">
        <w:rPr>
          <w:spacing w:val="-6"/>
          <w:sz w:val="24"/>
          <w:szCs w:val="24"/>
        </w:rPr>
        <w:t xml:space="preserve"> </w:t>
      </w:r>
      <w:r w:rsidRPr="00C52C9F">
        <w:rPr>
          <w:sz w:val="24"/>
          <w:szCs w:val="24"/>
        </w:rPr>
        <w:t>сфере</w:t>
      </w:r>
      <w:r w:rsidRPr="00C52C9F">
        <w:rPr>
          <w:spacing w:val="-6"/>
          <w:sz w:val="24"/>
          <w:szCs w:val="24"/>
        </w:rPr>
        <w:t xml:space="preserve"> </w:t>
      </w:r>
      <w:r w:rsidRPr="00C52C9F">
        <w:rPr>
          <w:sz w:val="24"/>
          <w:szCs w:val="24"/>
        </w:rPr>
        <w:t>личностных</w:t>
      </w:r>
      <w:r w:rsidRPr="00C52C9F">
        <w:rPr>
          <w:spacing w:val="-6"/>
          <w:sz w:val="24"/>
          <w:szCs w:val="24"/>
        </w:rPr>
        <w:t xml:space="preserve"> </w:t>
      </w:r>
      <w:r w:rsidRPr="00C52C9F">
        <w:rPr>
          <w:sz w:val="24"/>
          <w:szCs w:val="24"/>
        </w:rPr>
        <w:t>действий</w:t>
      </w:r>
      <w:r w:rsidRPr="00C52C9F">
        <w:rPr>
          <w:spacing w:val="-6"/>
          <w:sz w:val="24"/>
          <w:szCs w:val="24"/>
        </w:rPr>
        <w:t xml:space="preserve"> </w:t>
      </w:r>
      <w:r w:rsidRPr="007D3F0C">
        <w:rPr>
          <w:sz w:val="24"/>
          <w:szCs w:val="24"/>
        </w:rPr>
        <w:t>приобщение</w:t>
      </w:r>
      <w:r w:rsidRPr="007D3F0C">
        <w:rPr>
          <w:spacing w:val="-6"/>
          <w:sz w:val="24"/>
          <w:szCs w:val="24"/>
        </w:rPr>
        <w:t xml:space="preserve"> </w:t>
      </w:r>
      <w:r w:rsidRPr="007D3F0C">
        <w:rPr>
          <w:sz w:val="24"/>
          <w:szCs w:val="24"/>
        </w:rPr>
        <w:t>к</w:t>
      </w:r>
      <w:r w:rsidRPr="007D3F0C">
        <w:rPr>
          <w:spacing w:val="-6"/>
          <w:sz w:val="24"/>
          <w:szCs w:val="24"/>
        </w:rPr>
        <w:t xml:space="preserve"> </w:t>
      </w:r>
      <w:r w:rsidRPr="007D3F0C">
        <w:rPr>
          <w:sz w:val="24"/>
          <w:szCs w:val="24"/>
        </w:rPr>
        <w:t>мировой</w:t>
      </w:r>
      <w:r w:rsidRPr="007D3F0C">
        <w:rPr>
          <w:spacing w:val="-6"/>
          <w:sz w:val="24"/>
          <w:szCs w:val="24"/>
        </w:rPr>
        <w:t xml:space="preserve"> </w:t>
      </w:r>
      <w:r w:rsidRPr="007D3F0C">
        <w:rPr>
          <w:sz w:val="24"/>
          <w:szCs w:val="24"/>
        </w:rPr>
        <w:t>и</w:t>
      </w:r>
      <w:r w:rsidRPr="007D3F0C">
        <w:rPr>
          <w:spacing w:val="-6"/>
          <w:sz w:val="24"/>
          <w:szCs w:val="24"/>
        </w:rPr>
        <w:t xml:space="preserve"> </w:t>
      </w:r>
      <w:r w:rsidRPr="007D3F0C">
        <w:rPr>
          <w:sz w:val="24"/>
          <w:szCs w:val="24"/>
        </w:rPr>
        <w:t>отечественной</w:t>
      </w:r>
      <w:r w:rsidRPr="007D3F0C">
        <w:rPr>
          <w:spacing w:val="-6"/>
          <w:sz w:val="24"/>
          <w:szCs w:val="24"/>
        </w:rPr>
        <w:t xml:space="preserve"> </w:t>
      </w:r>
      <w:r w:rsidRPr="007D3F0C">
        <w:rPr>
          <w:sz w:val="24"/>
          <w:szCs w:val="24"/>
        </w:rPr>
        <w:t>культуре</w:t>
      </w:r>
      <w:r w:rsidRPr="007D3F0C">
        <w:rPr>
          <w:spacing w:val="-6"/>
          <w:sz w:val="24"/>
          <w:szCs w:val="24"/>
        </w:rPr>
        <w:t xml:space="preserve"> </w:t>
      </w:r>
      <w:r w:rsidRPr="007D3F0C">
        <w:rPr>
          <w:sz w:val="24"/>
          <w:szCs w:val="24"/>
        </w:rPr>
        <w:t xml:space="preserve">и освоение сокровищницы изобразительного искусства, народных, национальных традиций, искусства других народов </w:t>
      </w:r>
      <w:r w:rsidRPr="007D3F0C">
        <w:rPr>
          <w:i/>
          <w:sz w:val="24"/>
          <w:szCs w:val="24"/>
        </w:rPr>
        <w:t>обеспечивают формирование гражданской идентичности личности, толерантности, эстетических ценностей и вкусов, новой</w:t>
      </w:r>
    </w:p>
    <w:p w:rsidR="00773D8E" w:rsidRPr="00C52C9F" w:rsidRDefault="00773D8E" w:rsidP="00861B8C">
      <w:pPr>
        <w:pStyle w:val="21"/>
        <w:spacing w:line="240" w:lineRule="auto"/>
        <w:ind w:left="0"/>
        <w:jc w:val="both"/>
        <w:rPr>
          <w:b w:val="0"/>
          <w:i w:val="0"/>
        </w:rPr>
      </w:pPr>
      <w:r w:rsidRPr="007D3F0C">
        <w:rPr>
          <w:b w:val="0"/>
        </w:rPr>
        <w:t>системы</w:t>
      </w:r>
      <w:r w:rsidRPr="007D3F0C">
        <w:rPr>
          <w:b w:val="0"/>
          <w:spacing w:val="-12"/>
        </w:rPr>
        <w:t xml:space="preserve"> </w:t>
      </w:r>
      <w:r w:rsidRPr="007D3F0C">
        <w:rPr>
          <w:b w:val="0"/>
        </w:rPr>
        <w:t>мотивов,</w:t>
      </w:r>
      <w:r w:rsidRPr="007D3F0C">
        <w:rPr>
          <w:b w:val="0"/>
          <w:spacing w:val="-12"/>
        </w:rPr>
        <w:t xml:space="preserve"> </w:t>
      </w:r>
      <w:r w:rsidRPr="007D3F0C">
        <w:rPr>
          <w:b w:val="0"/>
        </w:rPr>
        <w:t>включая</w:t>
      </w:r>
      <w:r w:rsidRPr="007D3F0C">
        <w:rPr>
          <w:b w:val="0"/>
          <w:spacing w:val="-12"/>
        </w:rPr>
        <w:t xml:space="preserve"> </w:t>
      </w:r>
      <w:r w:rsidRPr="007D3F0C">
        <w:rPr>
          <w:b w:val="0"/>
        </w:rPr>
        <w:t>мотивы</w:t>
      </w:r>
      <w:r w:rsidRPr="007D3F0C">
        <w:rPr>
          <w:b w:val="0"/>
          <w:spacing w:val="-12"/>
        </w:rPr>
        <w:t xml:space="preserve"> </w:t>
      </w:r>
      <w:r w:rsidRPr="007D3F0C">
        <w:rPr>
          <w:b w:val="0"/>
        </w:rPr>
        <w:t>творческого</w:t>
      </w:r>
      <w:r w:rsidRPr="007D3F0C">
        <w:rPr>
          <w:b w:val="0"/>
          <w:spacing w:val="-12"/>
        </w:rPr>
        <w:t xml:space="preserve"> </w:t>
      </w:r>
      <w:r w:rsidRPr="007D3F0C">
        <w:rPr>
          <w:b w:val="0"/>
        </w:rPr>
        <w:t>самовыражения,</w:t>
      </w:r>
      <w:r w:rsidRPr="007D3F0C">
        <w:rPr>
          <w:b w:val="0"/>
          <w:spacing w:val="-12"/>
        </w:rPr>
        <w:t xml:space="preserve"> </w:t>
      </w:r>
      <w:r w:rsidRPr="007D3F0C">
        <w:rPr>
          <w:b w:val="0"/>
        </w:rPr>
        <w:t>способствуют развитию позитивной самооценки и самоуважения обучающихся</w:t>
      </w:r>
      <w:r w:rsidRPr="007D3F0C">
        <w:rPr>
          <w:b w:val="0"/>
          <w:i w:val="0"/>
        </w:rPr>
        <w:t>.</w:t>
      </w:r>
    </w:p>
    <w:p w:rsidR="00773D8E" w:rsidRPr="00C52C9F" w:rsidRDefault="00773D8E" w:rsidP="00861B8C">
      <w:pPr>
        <w:pStyle w:val="a3"/>
        <w:ind w:left="0"/>
        <w:jc w:val="both"/>
      </w:pPr>
      <w:r w:rsidRPr="00C52C9F">
        <w:rPr>
          <w:b/>
        </w:rPr>
        <w:t xml:space="preserve">«Музыка». </w:t>
      </w:r>
      <w:r w:rsidRPr="00C52C9F">
        <w:t xml:space="preserve">Достижение </w:t>
      </w:r>
      <w:r w:rsidRPr="007D3F0C">
        <w:rPr>
          <w:i/>
        </w:rPr>
        <w:t>личностных, метапредметных и предметных</w:t>
      </w:r>
      <w:r w:rsidRPr="00C52C9F">
        <w:rPr>
          <w:b/>
          <w:i/>
        </w:rPr>
        <w:t xml:space="preserve"> </w:t>
      </w:r>
      <w:r w:rsidRPr="00C52C9F">
        <w:t>результатов освоения программы обучающимися происходит в процессе активного восприятия и обсуждения музыки, освоения основ музыкальной грамоты, собственного опыта музыкальн</w:t>
      </w:r>
      <w:proofErr w:type="gramStart"/>
      <w:r w:rsidRPr="00C52C9F">
        <w:t>о-</w:t>
      </w:r>
      <w:proofErr w:type="gramEnd"/>
      <w:r w:rsidRPr="00C52C9F">
        <w:t xml:space="preserve"> творческой</w:t>
      </w:r>
      <w:r w:rsidRPr="00C52C9F">
        <w:rPr>
          <w:spacing w:val="-8"/>
        </w:rPr>
        <w:t xml:space="preserve"> </w:t>
      </w:r>
      <w:r w:rsidRPr="00C52C9F">
        <w:t>деятельности</w:t>
      </w:r>
      <w:r w:rsidRPr="00C52C9F">
        <w:rPr>
          <w:spacing w:val="-8"/>
        </w:rPr>
        <w:t xml:space="preserve"> </w:t>
      </w:r>
      <w:r w:rsidRPr="00C52C9F">
        <w:t>обучающихся:</w:t>
      </w:r>
      <w:r w:rsidRPr="00C52C9F">
        <w:rPr>
          <w:spacing w:val="-8"/>
        </w:rPr>
        <w:t xml:space="preserve"> </w:t>
      </w:r>
      <w:r w:rsidRPr="00C52C9F">
        <w:t>хорового</w:t>
      </w:r>
      <w:r w:rsidRPr="00C52C9F">
        <w:rPr>
          <w:spacing w:val="-8"/>
        </w:rPr>
        <w:t xml:space="preserve"> </w:t>
      </w:r>
      <w:r w:rsidRPr="00C52C9F">
        <w:t>пения</w:t>
      </w:r>
      <w:r w:rsidRPr="00C52C9F">
        <w:rPr>
          <w:spacing w:val="-8"/>
        </w:rPr>
        <w:t xml:space="preserve"> </w:t>
      </w:r>
      <w:r w:rsidRPr="00C52C9F">
        <w:t>и</w:t>
      </w:r>
      <w:r w:rsidRPr="00C52C9F">
        <w:rPr>
          <w:spacing w:val="-8"/>
        </w:rPr>
        <w:t xml:space="preserve"> </w:t>
      </w:r>
      <w:r w:rsidRPr="00C52C9F">
        <w:t>игры</w:t>
      </w:r>
      <w:r w:rsidRPr="00C52C9F">
        <w:rPr>
          <w:spacing w:val="-8"/>
        </w:rPr>
        <w:t xml:space="preserve"> </w:t>
      </w:r>
      <w:r w:rsidRPr="00C52C9F">
        <w:t>на</w:t>
      </w:r>
      <w:r w:rsidRPr="00C52C9F">
        <w:rPr>
          <w:spacing w:val="-8"/>
        </w:rPr>
        <w:t xml:space="preserve"> </w:t>
      </w:r>
      <w:r w:rsidRPr="00C52C9F">
        <w:lastRenderedPageBreak/>
        <w:t>элементарных</w:t>
      </w:r>
      <w:r w:rsidRPr="00C52C9F">
        <w:rPr>
          <w:spacing w:val="-8"/>
        </w:rPr>
        <w:t xml:space="preserve"> </w:t>
      </w:r>
      <w:r w:rsidRPr="00C52C9F">
        <w:t xml:space="preserve">музыкальных инструментах, пластическом интонировании, подготовке музыкально-театрализованных </w:t>
      </w:r>
      <w:r w:rsidRPr="00C52C9F">
        <w:rPr>
          <w:spacing w:val="-2"/>
        </w:rPr>
        <w:t>представлений.</w:t>
      </w:r>
    </w:p>
    <w:p w:rsidR="00773D8E" w:rsidRPr="007D3F0C" w:rsidRDefault="00773D8E" w:rsidP="00861B8C">
      <w:pPr>
        <w:jc w:val="both"/>
        <w:rPr>
          <w:sz w:val="24"/>
          <w:szCs w:val="24"/>
        </w:rPr>
      </w:pPr>
      <w:r w:rsidRPr="007D3F0C">
        <w:rPr>
          <w:spacing w:val="-2"/>
          <w:sz w:val="24"/>
          <w:szCs w:val="24"/>
        </w:rPr>
        <w:t>Личностные</w:t>
      </w:r>
      <w:r w:rsidRPr="007D3F0C">
        <w:rPr>
          <w:sz w:val="24"/>
          <w:szCs w:val="24"/>
        </w:rPr>
        <w:t xml:space="preserve"> </w:t>
      </w:r>
      <w:r w:rsidRPr="007D3F0C">
        <w:rPr>
          <w:spacing w:val="-2"/>
          <w:sz w:val="24"/>
          <w:szCs w:val="24"/>
        </w:rPr>
        <w:t>результаты</w:t>
      </w:r>
      <w:r w:rsidRPr="007D3F0C">
        <w:rPr>
          <w:sz w:val="24"/>
          <w:szCs w:val="24"/>
        </w:rPr>
        <w:t xml:space="preserve"> </w:t>
      </w:r>
      <w:r w:rsidRPr="007D3F0C">
        <w:rPr>
          <w:spacing w:val="-2"/>
          <w:sz w:val="24"/>
          <w:szCs w:val="24"/>
        </w:rPr>
        <w:t>освоения</w:t>
      </w:r>
      <w:r w:rsidRPr="007D3F0C">
        <w:rPr>
          <w:sz w:val="24"/>
          <w:szCs w:val="24"/>
        </w:rPr>
        <w:t xml:space="preserve"> </w:t>
      </w:r>
      <w:r w:rsidRPr="007D3F0C">
        <w:rPr>
          <w:spacing w:val="-2"/>
          <w:sz w:val="24"/>
          <w:szCs w:val="24"/>
        </w:rPr>
        <w:t>программы</w:t>
      </w:r>
      <w:r w:rsidRPr="007D3F0C">
        <w:rPr>
          <w:sz w:val="24"/>
          <w:szCs w:val="24"/>
        </w:rPr>
        <w:t xml:space="preserve"> </w:t>
      </w:r>
      <w:r w:rsidRPr="007D3F0C">
        <w:rPr>
          <w:spacing w:val="-2"/>
          <w:sz w:val="24"/>
          <w:szCs w:val="24"/>
        </w:rPr>
        <w:t>должны</w:t>
      </w:r>
      <w:r w:rsidRPr="007D3F0C">
        <w:rPr>
          <w:sz w:val="24"/>
          <w:szCs w:val="24"/>
        </w:rPr>
        <w:t xml:space="preserve"> </w:t>
      </w:r>
      <w:r w:rsidRPr="007D3F0C">
        <w:rPr>
          <w:spacing w:val="-2"/>
          <w:sz w:val="24"/>
          <w:szCs w:val="24"/>
        </w:rPr>
        <w:t>отражать:</w:t>
      </w:r>
    </w:p>
    <w:p w:rsidR="00773D8E" w:rsidRPr="007D3F0C" w:rsidRDefault="007D3F0C" w:rsidP="007D3F0C">
      <w:pPr>
        <w:pStyle w:val="a5"/>
        <w:tabs>
          <w:tab w:val="left" w:pos="2321"/>
          <w:tab w:val="left" w:pos="2322"/>
        </w:tabs>
        <w:ind w:left="0" w:firstLine="0"/>
        <w:jc w:val="both"/>
        <w:rPr>
          <w:sz w:val="24"/>
          <w:szCs w:val="24"/>
        </w:rPr>
      </w:pPr>
      <w:r w:rsidRPr="007D3F0C">
        <w:rPr>
          <w:i/>
          <w:sz w:val="24"/>
          <w:szCs w:val="24"/>
        </w:rPr>
        <w:t xml:space="preserve">- </w:t>
      </w:r>
      <w:r w:rsidR="00773D8E" w:rsidRPr="007D3F0C">
        <w:rPr>
          <w:i/>
          <w:sz w:val="24"/>
          <w:szCs w:val="24"/>
        </w:rPr>
        <w:t>формирование основ российской гражданской идентичности</w:t>
      </w:r>
      <w:r w:rsidR="00773D8E" w:rsidRPr="007D3F0C">
        <w:rPr>
          <w:sz w:val="24"/>
          <w:szCs w:val="24"/>
        </w:rPr>
        <w:t>, чувства гордости</w:t>
      </w:r>
      <w:r w:rsidR="00773D8E" w:rsidRPr="007D3F0C">
        <w:rPr>
          <w:spacing w:val="-5"/>
          <w:sz w:val="24"/>
          <w:szCs w:val="24"/>
        </w:rPr>
        <w:t xml:space="preserve"> </w:t>
      </w:r>
      <w:r w:rsidR="00773D8E" w:rsidRPr="007D3F0C">
        <w:rPr>
          <w:sz w:val="24"/>
          <w:szCs w:val="24"/>
        </w:rPr>
        <w:t>за</w:t>
      </w:r>
      <w:r w:rsidR="00773D8E" w:rsidRPr="007D3F0C">
        <w:rPr>
          <w:spacing w:val="-5"/>
          <w:sz w:val="24"/>
          <w:szCs w:val="24"/>
        </w:rPr>
        <w:t xml:space="preserve"> </w:t>
      </w:r>
      <w:r w:rsidR="00773D8E" w:rsidRPr="007D3F0C">
        <w:rPr>
          <w:sz w:val="24"/>
          <w:szCs w:val="24"/>
        </w:rPr>
        <w:t>свою</w:t>
      </w:r>
      <w:r w:rsidR="00773D8E" w:rsidRPr="007D3F0C">
        <w:rPr>
          <w:spacing w:val="-5"/>
          <w:sz w:val="24"/>
          <w:szCs w:val="24"/>
        </w:rPr>
        <w:t xml:space="preserve"> </w:t>
      </w:r>
      <w:r w:rsidR="00773D8E" w:rsidRPr="007D3F0C">
        <w:rPr>
          <w:sz w:val="24"/>
          <w:szCs w:val="24"/>
        </w:rPr>
        <w:t>Родину,</w:t>
      </w:r>
      <w:r w:rsidR="00773D8E" w:rsidRPr="007D3F0C">
        <w:rPr>
          <w:spacing w:val="-5"/>
          <w:sz w:val="24"/>
          <w:szCs w:val="24"/>
        </w:rPr>
        <w:t xml:space="preserve"> </w:t>
      </w:r>
      <w:r w:rsidR="00773D8E" w:rsidRPr="007D3F0C">
        <w:rPr>
          <w:sz w:val="24"/>
          <w:szCs w:val="24"/>
        </w:rPr>
        <w:t>российский</w:t>
      </w:r>
      <w:r w:rsidR="00773D8E" w:rsidRPr="007D3F0C">
        <w:rPr>
          <w:spacing w:val="-5"/>
          <w:sz w:val="24"/>
          <w:szCs w:val="24"/>
        </w:rPr>
        <w:t xml:space="preserve"> </w:t>
      </w:r>
      <w:r w:rsidR="00773D8E" w:rsidRPr="007D3F0C">
        <w:rPr>
          <w:sz w:val="24"/>
          <w:szCs w:val="24"/>
        </w:rPr>
        <w:t>народ</w:t>
      </w:r>
      <w:r w:rsidR="00773D8E" w:rsidRPr="007D3F0C">
        <w:rPr>
          <w:spacing w:val="-5"/>
          <w:sz w:val="24"/>
          <w:szCs w:val="24"/>
        </w:rPr>
        <w:t xml:space="preserve"> </w:t>
      </w:r>
      <w:r w:rsidR="00773D8E" w:rsidRPr="007D3F0C">
        <w:rPr>
          <w:sz w:val="24"/>
          <w:szCs w:val="24"/>
        </w:rPr>
        <w:t>и</w:t>
      </w:r>
      <w:r w:rsidR="00773D8E" w:rsidRPr="007D3F0C">
        <w:rPr>
          <w:spacing w:val="-5"/>
          <w:sz w:val="24"/>
          <w:szCs w:val="24"/>
        </w:rPr>
        <w:t xml:space="preserve"> </w:t>
      </w:r>
      <w:r w:rsidR="00773D8E" w:rsidRPr="007D3F0C">
        <w:rPr>
          <w:sz w:val="24"/>
          <w:szCs w:val="24"/>
        </w:rPr>
        <w:t>историю</w:t>
      </w:r>
      <w:r w:rsidR="00773D8E" w:rsidRPr="007D3F0C">
        <w:rPr>
          <w:spacing w:val="-5"/>
          <w:sz w:val="24"/>
          <w:szCs w:val="24"/>
        </w:rPr>
        <w:t xml:space="preserve"> </w:t>
      </w:r>
      <w:r w:rsidR="00773D8E" w:rsidRPr="007D3F0C">
        <w:rPr>
          <w:sz w:val="24"/>
          <w:szCs w:val="24"/>
        </w:rPr>
        <w:t>России,</w:t>
      </w:r>
      <w:r w:rsidR="00773D8E" w:rsidRPr="007D3F0C">
        <w:rPr>
          <w:spacing w:val="-5"/>
          <w:sz w:val="24"/>
          <w:szCs w:val="24"/>
        </w:rPr>
        <w:t xml:space="preserve"> </w:t>
      </w:r>
      <w:r w:rsidR="00773D8E" w:rsidRPr="007D3F0C">
        <w:rPr>
          <w:sz w:val="24"/>
          <w:szCs w:val="24"/>
        </w:rPr>
        <w:t>осознание</w:t>
      </w:r>
      <w:r w:rsidR="00773D8E" w:rsidRPr="007D3F0C">
        <w:rPr>
          <w:spacing w:val="-5"/>
          <w:sz w:val="24"/>
          <w:szCs w:val="24"/>
        </w:rPr>
        <w:t xml:space="preserve"> </w:t>
      </w:r>
      <w:r w:rsidR="00773D8E" w:rsidRPr="007D3F0C">
        <w:rPr>
          <w:sz w:val="24"/>
          <w:szCs w:val="24"/>
        </w:rPr>
        <w:t>своей</w:t>
      </w:r>
      <w:r w:rsidR="00773D8E" w:rsidRPr="007D3F0C">
        <w:rPr>
          <w:spacing w:val="-5"/>
          <w:sz w:val="24"/>
          <w:szCs w:val="24"/>
        </w:rPr>
        <w:t xml:space="preserve"> </w:t>
      </w:r>
      <w:r w:rsidR="00773D8E" w:rsidRPr="007D3F0C">
        <w:rPr>
          <w:sz w:val="24"/>
          <w:szCs w:val="24"/>
        </w:rPr>
        <w:t>этнической</w:t>
      </w:r>
      <w:r w:rsidR="00773D8E" w:rsidRPr="007D3F0C">
        <w:rPr>
          <w:spacing w:val="-5"/>
          <w:sz w:val="24"/>
          <w:szCs w:val="24"/>
        </w:rPr>
        <w:t xml:space="preserve"> </w:t>
      </w:r>
      <w:r w:rsidR="00773D8E" w:rsidRPr="007D3F0C">
        <w:rPr>
          <w:sz w:val="24"/>
          <w:szCs w:val="24"/>
        </w:rPr>
        <w:t xml:space="preserve">и национальной принадлежности; формирование ценностей многонационального российского </w:t>
      </w:r>
      <w:r w:rsidR="00773D8E" w:rsidRPr="007D3F0C">
        <w:rPr>
          <w:spacing w:val="-2"/>
          <w:sz w:val="24"/>
          <w:szCs w:val="24"/>
        </w:rPr>
        <w:t>общества;</w:t>
      </w:r>
    </w:p>
    <w:p w:rsidR="00773D8E" w:rsidRPr="007D3F0C" w:rsidRDefault="007D3F0C" w:rsidP="007D3F0C">
      <w:pPr>
        <w:pStyle w:val="a5"/>
        <w:tabs>
          <w:tab w:val="left" w:pos="2345"/>
          <w:tab w:val="left" w:pos="2346"/>
        </w:tabs>
        <w:ind w:left="0" w:firstLine="0"/>
        <w:jc w:val="both"/>
        <w:rPr>
          <w:sz w:val="24"/>
          <w:szCs w:val="24"/>
        </w:rPr>
      </w:pPr>
      <w:r w:rsidRPr="007D3F0C">
        <w:rPr>
          <w:i/>
          <w:sz w:val="24"/>
          <w:szCs w:val="24"/>
        </w:rPr>
        <w:t xml:space="preserve">- </w:t>
      </w:r>
      <w:r w:rsidR="00773D8E" w:rsidRPr="007D3F0C">
        <w:rPr>
          <w:i/>
          <w:sz w:val="24"/>
          <w:szCs w:val="24"/>
        </w:rPr>
        <w:t>формирование</w:t>
      </w:r>
      <w:r w:rsidR="00773D8E" w:rsidRPr="007D3F0C">
        <w:rPr>
          <w:i/>
          <w:spacing w:val="-10"/>
          <w:sz w:val="24"/>
          <w:szCs w:val="24"/>
        </w:rPr>
        <w:t xml:space="preserve"> </w:t>
      </w:r>
      <w:r w:rsidR="00773D8E" w:rsidRPr="007D3F0C">
        <w:rPr>
          <w:i/>
          <w:sz w:val="24"/>
          <w:szCs w:val="24"/>
        </w:rPr>
        <w:t>целостного,</w:t>
      </w:r>
      <w:r w:rsidR="00773D8E" w:rsidRPr="007D3F0C">
        <w:rPr>
          <w:i/>
          <w:spacing w:val="-10"/>
          <w:sz w:val="24"/>
          <w:szCs w:val="24"/>
        </w:rPr>
        <w:t xml:space="preserve"> </w:t>
      </w:r>
      <w:r w:rsidR="00773D8E" w:rsidRPr="007D3F0C">
        <w:rPr>
          <w:i/>
          <w:sz w:val="24"/>
          <w:szCs w:val="24"/>
        </w:rPr>
        <w:t>социально</w:t>
      </w:r>
      <w:r w:rsidR="00773D8E" w:rsidRPr="007D3F0C">
        <w:rPr>
          <w:i/>
          <w:spacing w:val="-10"/>
          <w:sz w:val="24"/>
          <w:szCs w:val="24"/>
        </w:rPr>
        <w:t xml:space="preserve"> </w:t>
      </w:r>
      <w:r w:rsidR="00773D8E" w:rsidRPr="007D3F0C">
        <w:rPr>
          <w:i/>
          <w:sz w:val="24"/>
          <w:szCs w:val="24"/>
        </w:rPr>
        <w:t>ориентированного</w:t>
      </w:r>
      <w:r w:rsidR="00773D8E" w:rsidRPr="007D3F0C">
        <w:rPr>
          <w:i/>
          <w:spacing w:val="-10"/>
          <w:sz w:val="24"/>
          <w:szCs w:val="24"/>
        </w:rPr>
        <w:t xml:space="preserve"> </w:t>
      </w:r>
      <w:r w:rsidR="00773D8E" w:rsidRPr="007D3F0C">
        <w:rPr>
          <w:i/>
          <w:sz w:val="24"/>
          <w:szCs w:val="24"/>
        </w:rPr>
        <w:t>взгляда</w:t>
      </w:r>
      <w:r w:rsidR="00773D8E" w:rsidRPr="007D3F0C">
        <w:rPr>
          <w:i/>
          <w:spacing w:val="-10"/>
          <w:sz w:val="24"/>
          <w:szCs w:val="24"/>
        </w:rPr>
        <w:t xml:space="preserve"> </w:t>
      </w:r>
      <w:r w:rsidR="00773D8E" w:rsidRPr="007D3F0C">
        <w:rPr>
          <w:sz w:val="24"/>
          <w:szCs w:val="24"/>
        </w:rPr>
        <w:t>на</w:t>
      </w:r>
      <w:r w:rsidR="00773D8E" w:rsidRPr="007D3F0C">
        <w:rPr>
          <w:spacing w:val="-10"/>
          <w:sz w:val="24"/>
          <w:szCs w:val="24"/>
        </w:rPr>
        <w:t xml:space="preserve"> </w:t>
      </w:r>
      <w:r w:rsidR="00773D8E" w:rsidRPr="007D3F0C">
        <w:rPr>
          <w:sz w:val="24"/>
          <w:szCs w:val="24"/>
        </w:rPr>
        <w:t>мир в его органичном единстве и разнообразии культур;</w:t>
      </w:r>
    </w:p>
    <w:p w:rsidR="00773D8E" w:rsidRPr="007D3F0C" w:rsidRDefault="00773D8E" w:rsidP="003804DE">
      <w:pPr>
        <w:pStyle w:val="a5"/>
        <w:numPr>
          <w:ilvl w:val="0"/>
          <w:numId w:val="94"/>
        </w:numPr>
        <w:tabs>
          <w:tab w:val="left" w:pos="252"/>
        </w:tabs>
        <w:ind w:left="0" w:firstLine="0"/>
        <w:jc w:val="both"/>
        <w:rPr>
          <w:sz w:val="24"/>
          <w:szCs w:val="24"/>
        </w:rPr>
      </w:pPr>
      <w:r w:rsidRPr="007D3F0C">
        <w:rPr>
          <w:i/>
          <w:spacing w:val="-2"/>
          <w:sz w:val="24"/>
          <w:szCs w:val="24"/>
        </w:rPr>
        <w:t>формирование</w:t>
      </w:r>
      <w:r w:rsidRPr="007D3F0C">
        <w:rPr>
          <w:i/>
          <w:sz w:val="24"/>
          <w:szCs w:val="24"/>
        </w:rPr>
        <w:t xml:space="preserve"> </w:t>
      </w:r>
      <w:r w:rsidRPr="007D3F0C">
        <w:rPr>
          <w:i/>
          <w:spacing w:val="-2"/>
          <w:sz w:val="24"/>
          <w:szCs w:val="24"/>
        </w:rPr>
        <w:t>уважительного</w:t>
      </w:r>
      <w:r w:rsidRPr="007D3F0C">
        <w:rPr>
          <w:i/>
          <w:sz w:val="24"/>
          <w:szCs w:val="24"/>
        </w:rPr>
        <w:t xml:space="preserve"> </w:t>
      </w:r>
      <w:r w:rsidRPr="007D3F0C">
        <w:rPr>
          <w:i/>
          <w:spacing w:val="-2"/>
          <w:sz w:val="24"/>
          <w:szCs w:val="24"/>
        </w:rPr>
        <w:t>отношения</w:t>
      </w:r>
      <w:r w:rsidRPr="007D3F0C">
        <w:rPr>
          <w:i/>
          <w:sz w:val="24"/>
          <w:szCs w:val="24"/>
        </w:rPr>
        <w:t xml:space="preserve"> </w:t>
      </w:r>
      <w:r w:rsidRPr="007D3F0C">
        <w:rPr>
          <w:spacing w:val="-2"/>
          <w:sz w:val="24"/>
          <w:szCs w:val="24"/>
        </w:rPr>
        <w:t>к</w:t>
      </w:r>
      <w:r w:rsidRPr="007D3F0C">
        <w:rPr>
          <w:spacing w:val="1"/>
          <w:sz w:val="24"/>
          <w:szCs w:val="24"/>
        </w:rPr>
        <w:t xml:space="preserve"> </w:t>
      </w:r>
      <w:r w:rsidRPr="007D3F0C">
        <w:rPr>
          <w:spacing w:val="-2"/>
          <w:sz w:val="24"/>
          <w:szCs w:val="24"/>
        </w:rPr>
        <w:t>культуре</w:t>
      </w:r>
      <w:r w:rsidRPr="007D3F0C">
        <w:rPr>
          <w:sz w:val="24"/>
          <w:szCs w:val="24"/>
        </w:rPr>
        <w:t xml:space="preserve"> </w:t>
      </w:r>
      <w:r w:rsidRPr="007D3F0C">
        <w:rPr>
          <w:spacing w:val="-2"/>
          <w:sz w:val="24"/>
          <w:szCs w:val="24"/>
        </w:rPr>
        <w:t>других</w:t>
      </w:r>
      <w:r w:rsidRPr="007D3F0C">
        <w:rPr>
          <w:sz w:val="24"/>
          <w:szCs w:val="24"/>
        </w:rPr>
        <w:t xml:space="preserve"> </w:t>
      </w:r>
      <w:r w:rsidRPr="007D3F0C">
        <w:rPr>
          <w:spacing w:val="-2"/>
          <w:sz w:val="24"/>
          <w:szCs w:val="24"/>
        </w:rPr>
        <w:t>народов;</w:t>
      </w:r>
    </w:p>
    <w:p w:rsidR="00773D8E" w:rsidRPr="007D3F0C" w:rsidRDefault="00773D8E" w:rsidP="003804DE">
      <w:pPr>
        <w:pStyle w:val="a5"/>
        <w:numPr>
          <w:ilvl w:val="0"/>
          <w:numId w:val="94"/>
        </w:numPr>
        <w:tabs>
          <w:tab w:val="left" w:pos="252"/>
        </w:tabs>
        <w:ind w:left="0" w:firstLine="0"/>
        <w:jc w:val="both"/>
        <w:rPr>
          <w:sz w:val="24"/>
          <w:szCs w:val="24"/>
        </w:rPr>
      </w:pPr>
      <w:r w:rsidRPr="007D3F0C">
        <w:rPr>
          <w:i/>
          <w:spacing w:val="-2"/>
          <w:sz w:val="24"/>
          <w:szCs w:val="24"/>
        </w:rPr>
        <w:t>формирование</w:t>
      </w:r>
      <w:r w:rsidRPr="007D3F0C">
        <w:rPr>
          <w:i/>
          <w:spacing w:val="1"/>
          <w:sz w:val="24"/>
          <w:szCs w:val="24"/>
        </w:rPr>
        <w:t xml:space="preserve"> </w:t>
      </w:r>
      <w:r w:rsidRPr="007D3F0C">
        <w:rPr>
          <w:i/>
          <w:spacing w:val="-2"/>
          <w:sz w:val="24"/>
          <w:szCs w:val="24"/>
        </w:rPr>
        <w:t>эстетических</w:t>
      </w:r>
      <w:r w:rsidRPr="007D3F0C">
        <w:rPr>
          <w:i/>
          <w:spacing w:val="1"/>
          <w:sz w:val="24"/>
          <w:szCs w:val="24"/>
        </w:rPr>
        <w:t xml:space="preserve"> </w:t>
      </w:r>
      <w:r w:rsidRPr="007D3F0C">
        <w:rPr>
          <w:i/>
          <w:spacing w:val="-2"/>
          <w:sz w:val="24"/>
          <w:szCs w:val="24"/>
        </w:rPr>
        <w:t>потребностей</w:t>
      </w:r>
      <w:r w:rsidRPr="007D3F0C">
        <w:rPr>
          <w:spacing w:val="-2"/>
          <w:sz w:val="24"/>
          <w:szCs w:val="24"/>
        </w:rPr>
        <w:t>,</w:t>
      </w:r>
      <w:r w:rsidRPr="007D3F0C">
        <w:rPr>
          <w:sz w:val="24"/>
          <w:szCs w:val="24"/>
        </w:rPr>
        <w:t xml:space="preserve"> </w:t>
      </w:r>
      <w:r w:rsidRPr="007D3F0C">
        <w:rPr>
          <w:spacing w:val="-2"/>
          <w:sz w:val="24"/>
          <w:szCs w:val="24"/>
        </w:rPr>
        <w:t>ценностей</w:t>
      </w:r>
      <w:r w:rsidRPr="007D3F0C">
        <w:rPr>
          <w:spacing w:val="1"/>
          <w:sz w:val="24"/>
          <w:szCs w:val="24"/>
        </w:rPr>
        <w:t xml:space="preserve"> </w:t>
      </w:r>
      <w:r w:rsidRPr="007D3F0C">
        <w:rPr>
          <w:spacing w:val="-2"/>
          <w:sz w:val="24"/>
          <w:szCs w:val="24"/>
        </w:rPr>
        <w:t>и</w:t>
      </w:r>
      <w:r w:rsidRPr="007D3F0C">
        <w:rPr>
          <w:spacing w:val="1"/>
          <w:sz w:val="24"/>
          <w:szCs w:val="24"/>
        </w:rPr>
        <w:t xml:space="preserve"> </w:t>
      </w:r>
      <w:r w:rsidRPr="007D3F0C">
        <w:rPr>
          <w:spacing w:val="-2"/>
          <w:sz w:val="24"/>
          <w:szCs w:val="24"/>
        </w:rPr>
        <w:t>чувств;</w:t>
      </w:r>
    </w:p>
    <w:p w:rsidR="00773D8E" w:rsidRPr="007D3F0C" w:rsidRDefault="007D3F0C" w:rsidP="007D3F0C">
      <w:pPr>
        <w:pStyle w:val="a5"/>
        <w:tabs>
          <w:tab w:val="left" w:pos="2426"/>
          <w:tab w:val="left" w:pos="2427"/>
        </w:tabs>
        <w:ind w:left="0" w:firstLine="0"/>
        <w:jc w:val="both"/>
        <w:rPr>
          <w:sz w:val="24"/>
          <w:szCs w:val="24"/>
        </w:rPr>
      </w:pPr>
      <w:r w:rsidRPr="007D3F0C">
        <w:rPr>
          <w:i/>
          <w:sz w:val="24"/>
          <w:szCs w:val="24"/>
        </w:rPr>
        <w:t xml:space="preserve">- </w:t>
      </w:r>
      <w:r w:rsidR="00773D8E" w:rsidRPr="007D3F0C">
        <w:rPr>
          <w:i/>
          <w:sz w:val="24"/>
          <w:szCs w:val="24"/>
        </w:rPr>
        <w:t>формирование</w:t>
      </w:r>
      <w:r w:rsidR="00773D8E" w:rsidRPr="007D3F0C">
        <w:rPr>
          <w:i/>
          <w:spacing w:val="-11"/>
          <w:sz w:val="24"/>
          <w:szCs w:val="24"/>
        </w:rPr>
        <w:t xml:space="preserve"> </w:t>
      </w:r>
      <w:r w:rsidR="00773D8E" w:rsidRPr="007D3F0C">
        <w:rPr>
          <w:i/>
          <w:sz w:val="24"/>
          <w:szCs w:val="24"/>
        </w:rPr>
        <w:t>творческой</w:t>
      </w:r>
      <w:r w:rsidR="00773D8E" w:rsidRPr="007D3F0C">
        <w:rPr>
          <w:i/>
          <w:spacing w:val="-11"/>
          <w:sz w:val="24"/>
          <w:szCs w:val="24"/>
        </w:rPr>
        <w:t xml:space="preserve"> </w:t>
      </w:r>
      <w:r w:rsidR="00773D8E" w:rsidRPr="007D3F0C">
        <w:rPr>
          <w:i/>
          <w:sz w:val="24"/>
          <w:szCs w:val="24"/>
        </w:rPr>
        <w:t>активности</w:t>
      </w:r>
      <w:r w:rsidR="00773D8E" w:rsidRPr="007D3F0C">
        <w:rPr>
          <w:i/>
          <w:spacing w:val="-11"/>
          <w:sz w:val="24"/>
          <w:szCs w:val="24"/>
        </w:rPr>
        <w:t xml:space="preserve"> </w:t>
      </w:r>
      <w:r w:rsidR="00773D8E" w:rsidRPr="007D3F0C">
        <w:rPr>
          <w:i/>
          <w:sz w:val="24"/>
          <w:szCs w:val="24"/>
        </w:rPr>
        <w:t>и</w:t>
      </w:r>
      <w:r w:rsidR="00773D8E" w:rsidRPr="007D3F0C">
        <w:rPr>
          <w:i/>
          <w:spacing w:val="-11"/>
          <w:sz w:val="24"/>
          <w:szCs w:val="24"/>
        </w:rPr>
        <w:t xml:space="preserve"> </w:t>
      </w:r>
      <w:r w:rsidR="00773D8E" w:rsidRPr="007D3F0C">
        <w:rPr>
          <w:i/>
          <w:sz w:val="24"/>
          <w:szCs w:val="24"/>
        </w:rPr>
        <w:t>познавательного</w:t>
      </w:r>
      <w:r w:rsidR="00773D8E" w:rsidRPr="007D3F0C">
        <w:rPr>
          <w:i/>
          <w:spacing w:val="-11"/>
          <w:sz w:val="24"/>
          <w:szCs w:val="24"/>
        </w:rPr>
        <w:t xml:space="preserve"> </w:t>
      </w:r>
      <w:r w:rsidR="00773D8E" w:rsidRPr="007D3F0C">
        <w:rPr>
          <w:sz w:val="24"/>
          <w:szCs w:val="24"/>
        </w:rPr>
        <w:t>интереса при решении учебных задач и собственной музыкально-прикладной деятельности;</w:t>
      </w:r>
    </w:p>
    <w:p w:rsidR="007D3F0C" w:rsidRPr="007D3F0C" w:rsidRDefault="007D3F0C" w:rsidP="007D3F0C">
      <w:pPr>
        <w:pStyle w:val="a5"/>
        <w:tabs>
          <w:tab w:val="left" w:pos="2326"/>
          <w:tab w:val="left" w:pos="2327"/>
          <w:tab w:val="left" w:pos="7964"/>
        </w:tabs>
        <w:ind w:left="0" w:firstLine="0"/>
        <w:jc w:val="both"/>
        <w:rPr>
          <w:sz w:val="24"/>
          <w:szCs w:val="24"/>
        </w:rPr>
      </w:pPr>
      <w:r w:rsidRPr="007D3F0C">
        <w:rPr>
          <w:i/>
          <w:sz w:val="24"/>
          <w:szCs w:val="24"/>
        </w:rPr>
        <w:t>-</w:t>
      </w:r>
      <w:r w:rsidR="00773D8E" w:rsidRPr="007D3F0C">
        <w:rPr>
          <w:i/>
          <w:sz w:val="24"/>
          <w:szCs w:val="24"/>
        </w:rPr>
        <w:t>развитие этических чувств</w:t>
      </w:r>
      <w:r w:rsidRPr="007D3F0C">
        <w:rPr>
          <w:sz w:val="24"/>
          <w:szCs w:val="24"/>
        </w:rPr>
        <w:t xml:space="preserve">, доброжелательности и </w:t>
      </w:r>
      <w:r w:rsidR="00773D8E" w:rsidRPr="007D3F0C">
        <w:rPr>
          <w:spacing w:val="-2"/>
          <w:sz w:val="24"/>
          <w:szCs w:val="24"/>
        </w:rPr>
        <w:t>эмоциональн</w:t>
      </w:r>
      <w:proofErr w:type="gramStart"/>
      <w:r w:rsidR="00773D8E" w:rsidRPr="007D3F0C">
        <w:rPr>
          <w:spacing w:val="-2"/>
          <w:sz w:val="24"/>
          <w:szCs w:val="24"/>
        </w:rPr>
        <w:t>о-</w:t>
      </w:r>
      <w:proofErr w:type="gramEnd"/>
      <w:r w:rsidR="00773D8E" w:rsidRPr="007D3F0C">
        <w:rPr>
          <w:spacing w:val="-2"/>
          <w:sz w:val="24"/>
          <w:szCs w:val="24"/>
        </w:rPr>
        <w:t xml:space="preserve"> </w:t>
      </w:r>
      <w:r w:rsidR="00773D8E" w:rsidRPr="007D3F0C">
        <w:rPr>
          <w:sz w:val="24"/>
          <w:szCs w:val="24"/>
        </w:rPr>
        <w:t>нравственной отзывчивости, понимания и сопереживания чув</w:t>
      </w:r>
      <w:r w:rsidRPr="007D3F0C">
        <w:rPr>
          <w:sz w:val="24"/>
          <w:szCs w:val="24"/>
        </w:rPr>
        <w:t>ствам других людей;</w:t>
      </w:r>
    </w:p>
    <w:p w:rsidR="00773D8E" w:rsidRPr="007D3F0C" w:rsidRDefault="007D3F0C" w:rsidP="007D3F0C">
      <w:pPr>
        <w:pStyle w:val="a5"/>
        <w:tabs>
          <w:tab w:val="left" w:pos="2326"/>
          <w:tab w:val="left" w:pos="2327"/>
          <w:tab w:val="left" w:pos="7964"/>
        </w:tabs>
        <w:ind w:left="0" w:firstLine="0"/>
        <w:jc w:val="both"/>
        <w:rPr>
          <w:sz w:val="24"/>
          <w:szCs w:val="24"/>
        </w:rPr>
      </w:pPr>
      <w:r w:rsidRPr="007D3F0C">
        <w:rPr>
          <w:sz w:val="24"/>
          <w:szCs w:val="24"/>
        </w:rPr>
        <w:t xml:space="preserve">- </w:t>
      </w:r>
      <w:r w:rsidR="00773D8E" w:rsidRPr="007D3F0C">
        <w:rPr>
          <w:i/>
          <w:sz w:val="24"/>
          <w:szCs w:val="24"/>
        </w:rPr>
        <w:t>развитие</w:t>
      </w:r>
      <w:r w:rsidR="00773D8E" w:rsidRPr="007D3F0C">
        <w:rPr>
          <w:i/>
          <w:spacing w:val="-9"/>
          <w:sz w:val="24"/>
          <w:szCs w:val="24"/>
        </w:rPr>
        <w:t xml:space="preserve"> </w:t>
      </w:r>
      <w:r w:rsidR="00773D8E" w:rsidRPr="007D3F0C">
        <w:rPr>
          <w:i/>
          <w:sz w:val="24"/>
          <w:szCs w:val="24"/>
        </w:rPr>
        <w:t>навыков</w:t>
      </w:r>
      <w:r w:rsidR="00773D8E" w:rsidRPr="007D3F0C">
        <w:rPr>
          <w:i/>
          <w:spacing w:val="-9"/>
          <w:sz w:val="24"/>
          <w:szCs w:val="24"/>
        </w:rPr>
        <w:t xml:space="preserve"> </w:t>
      </w:r>
      <w:r w:rsidR="00773D8E" w:rsidRPr="007D3F0C">
        <w:rPr>
          <w:i/>
          <w:sz w:val="24"/>
          <w:szCs w:val="24"/>
        </w:rPr>
        <w:t>сотрудничества</w:t>
      </w:r>
      <w:r w:rsidR="00773D8E" w:rsidRPr="007D3F0C">
        <w:rPr>
          <w:i/>
          <w:spacing w:val="-9"/>
          <w:sz w:val="24"/>
          <w:szCs w:val="24"/>
        </w:rPr>
        <w:t xml:space="preserve"> </w:t>
      </w:r>
      <w:proofErr w:type="gramStart"/>
      <w:r w:rsidR="00773D8E" w:rsidRPr="007D3F0C">
        <w:rPr>
          <w:sz w:val="24"/>
          <w:szCs w:val="24"/>
        </w:rPr>
        <w:t>со</w:t>
      </w:r>
      <w:proofErr w:type="gramEnd"/>
      <w:r w:rsidR="00773D8E" w:rsidRPr="007D3F0C">
        <w:rPr>
          <w:spacing w:val="-9"/>
          <w:sz w:val="24"/>
          <w:szCs w:val="24"/>
        </w:rPr>
        <w:t xml:space="preserve"> </w:t>
      </w:r>
      <w:r w:rsidR="00773D8E" w:rsidRPr="007D3F0C">
        <w:rPr>
          <w:sz w:val="24"/>
          <w:szCs w:val="24"/>
        </w:rPr>
        <w:t>взрослыми</w:t>
      </w:r>
      <w:r w:rsidR="00773D8E" w:rsidRPr="007D3F0C">
        <w:rPr>
          <w:spacing w:val="-9"/>
          <w:sz w:val="24"/>
          <w:szCs w:val="24"/>
        </w:rPr>
        <w:t xml:space="preserve"> </w:t>
      </w:r>
      <w:r w:rsidR="00773D8E" w:rsidRPr="007D3F0C">
        <w:rPr>
          <w:sz w:val="24"/>
          <w:szCs w:val="24"/>
        </w:rPr>
        <w:t>и</w:t>
      </w:r>
      <w:r w:rsidR="00773D8E" w:rsidRPr="007D3F0C">
        <w:rPr>
          <w:spacing w:val="-9"/>
          <w:sz w:val="24"/>
          <w:szCs w:val="24"/>
        </w:rPr>
        <w:t xml:space="preserve"> </w:t>
      </w:r>
      <w:r w:rsidR="00773D8E" w:rsidRPr="007D3F0C">
        <w:rPr>
          <w:sz w:val="24"/>
          <w:szCs w:val="24"/>
        </w:rPr>
        <w:t>сверстниками</w:t>
      </w:r>
      <w:r w:rsidR="00773D8E" w:rsidRPr="007D3F0C">
        <w:rPr>
          <w:spacing w:val="-9"/>
          <w:sz w:val="24"/>
          <w:szCs w:val="24"/>
        </w:rPr>
        <w:t xml:space="preserve"> </w:t>
      </w:r>
      <w:r w:rsidR="00773D8E" w:rsidRPr="007D3F0C">
        <w:rPr>
          <w:sz w:val="24"/>
          <w:szCs w:val="24"/>
        </w:rPr>
        <w:t>в разных социальных ситуациях;</w:t>
      </w:r>
    </w:p>
    <w:p w:rsidR="00773D8E" w:rsidRPr="007D3F0C" w:rsidRDefault="007D3F0C" w:rsidP="007D3F0C">
      <w:pPr>
        <w:pStyle w:val="a5"/>
        <w:tabs>
          <w:tab w:val="left" w:pos="2364"/>
          <w:tab w:val="left" w:pos="2365"/>
        </w:tabs>
        <w:ind w:left="0" w:firstLine="0"/>
        <w:jc w:val="both"/>
        <w:rPr>
          <w:sz w:val="24"/>
          <w:szCs w:val="24"/>
        </w:rPr>
      </w:pPr>
      <w:r w:rsidRPr="007D3F0C">
        <w:rPr>
          <w:i/>
          <w:sz w:val="24"/>
          <w:szCs w:val="24"/>
        </w:rPr>
        <w:t xml:space="preserve">- </w:t>
      </w:r>
      <w:r w:rsidR="00773D8E" w:rsidRPr="007D3F0C">
        <w:rPr>
          <w:i/>
          <w:sz w:val="24"/>
          <w:szCs w:val="24"/>
        </w:rPr>
        <w:t>формирование</w:t>
      </w:r>
      <w:r w:rsidR="00773D8E" w:rsidRPr="007D3F0C">
        <w:rPr>
          <w:i/>
          <w:spacing w:val="-12"/>
          <w:sz w:val="24"/>
          <w:szCs w:val="24"/>
        </w:rPr>
        <w:t xml:space="preserve"> </w:t>
      </w:r>
      <w:r w:rsidR="00773D8E" w:rsidRPr="007D3F0C">
        <w:rPr>
          <w:i/>
          <w:sz w:val="24"/>
          <w:szCs w:val="24"/>
        </w:rPr>
        <w:t>установки</w:t>
      </w:r>
      <w:r w:rsidR="00773D8E" w:rsidRPr="007D3F0C">
        <w:rPr>
          <w:i/>
          <w:spacing w:val="-12"/>
          <w:sz w:val="24"/>
          <w:szCs w:val="24"/>
        </w:rPr>
        <w:t xml:space="preserve"> </w:t>
      </w:r>
      <w:r w:rsidR="00773D8E" w:rsidRPr="007D3F0C">
        <w:rPr>
          <w:i/>
          <w:sz w:val="24"/>
          <w:szCs w:val="24"/>
        </w:rPr>
        <w:t>на</w:t>
      </w:r>
      <w:r w:rsidR="00773D8E" w:rsidRPr="007D3F0C">
        <w:rPr>
          <w:i/>
          <w:spacing w:val="-12"/>
          <w:sz w:val="24"/>
          <w:szCs w:val="24"/>
        </w:rPr>
        <w:t xml:space="preserve"> </w:t>
      </w:r>
      <w:r w:rsidR="00773D8E" w:rsidRPr="007D3F0C">
        <w:rPr>
          <w:i/>
          <w:sz w:val="24"/>
          <w:szCs w:val="24"/>
        </w:rPr>
        <w:t>наличие</w:t>
      </w:r>
      <w:r w:rsidR="00773D8E" w:rsidRPr="007D3F0C">
        <w:rPr>
          <w:i/>
          <w:spacing w:val="-12"/>
          <w:sz w:val="24"/>
          <w:szCs w:val="24"/>
        </w:rPr>
        <w:t xml:space="preserve"> </w:t>
      </w:r>
      <w:r w:rsidR="00773D8E" w:rsidRPr="007D3F0C">
        <w:rPr>
          <w:i/>
          <w:sz w:val="24"/>
          <w:szCs w:val="24"/>
        </w:rPr>
        <w:t>мотивации</w:t>
      </w:r>
      <w:r w:rsidR="00773D8E" w:rsidRPr="007D3F0C">
        <w:rPr>
          <w:i/>
          <w:spacing w:val="-12"/>
          <w:sz w:val="24"/>
          <w:szCs w:val="24"/>
        </w:rPr>
        <w:t xml:space="preserve"> </w:t>
      </w:r>
      <w:r w:rsidR="00773D8E" w:rsidRPr="007D3F0C">
        <w:rPr>
          <w:sz w:val="24"/>
          <w:szCs w:val="24"/>
        </w:rPr>
        <w:t>к</w:t>
      </w:r>
      <w:r w:rsidR="00773D8E" w:rsidRPr="007D3F0C">
        <w:rPr>
          <w:spacing w:val="-12"/>
          <w:sz w:val="24"/>
          <w:szCs w:val="24"/>
        </w:rPr>
        <w:t xml:space="preserve"> </w:t>
      </w:r>
      <w:r w:rsidR="00773D8E" w:rsidRPr="007D3F0C">
        <w:rPr>
          <w:sz w:val="24"/>
          <w:szCs w:val="24"/>
        </w:rPr>
        <w:t>бережному отношению к культурным и духовным ценностям.</w:t>
      </w:r>
    </w:p>
    <w:p w:rsidR="00773D8E" w:rsidRPr="007D3F0C" w:rsidRDefault="00773D8E" w:rsidP="00861B8C">
      <w:pPr>
        <w:pStyle w:val="a3"/>
        <w:ind w:left="0"/>
        <w:jc w:val="both"/>
      </w:pPr>
      <w:r w:rsidRPr="007D3F0C">
        <w:t>В</w:t>
      </w:r>
      <w:r w:rsidRPr="007D3F0C">
        <w:rPr>
          <w:spacing w:val="-13"/>
        </w:rPr>
        <w:t xml:space="preserve"> </w:t>
      </w:r>
      <w:r w:rsidRPr="007D3F0C">
        <w:t>результате</w:t>
      </w:r>
      <w:r w:rsidRPr="007D3F0C">
        <w:rPr>
          <w:spacing w:val="-12"/>
        </w:rPr>
        <w:t xml:space="preserve"> </w:t>
      </w:r>
      <w:r w:rsidRPr="007D3F0C">
        <w:t>освоения</w:t>
      </w:r>
      <w:r w:rsidRPr="007D3F0C">
        <w:rPr>
          <w:spacing w:val="-12"/>
        </w:rPr>
        <w:t xml:space="preserve"> </w:t>
      </w:r>
      <w:r w:rsidRPr="007D3F0C">
        <w:t>программы</w:t>
      </w:r>
      <w:r w:rsidRPr="007D3F0C">
        <w:rPr>
          <w:spacing w:val="-12"/>
        </w:rPr>
        <w:t xml:space="preserve"> </w:t>
      </w:r>
      <w:r w:rsidRPr="007D3F0C">
        <w:t>у</w:t>
      </w:r>
      <w:r w:rsidRPr="007D3F0C">
        <w:rPr>
          <w:spacing w:val="-12"/>
        </w:rPr>
        <w:t xml:space="preserve"> </w:t>
      </w:r>
      <w:proofErr w:type="gramStart"/>
      <w:r w:rsidRPr="007D3F0C">
        <w:t>обучающихся</w:t>
      </w:r>
      <w:proofErr w:type="gramEnd"/>
      <w:r w:rsidRPr="007D3F0C">
        <w:rPr>
          <w:spacing w:val="-12"/>
        </w:rPr>
        <w:t xml:space="preserve"> </w:t>
      </w:r>
      <w:r w:rsidRPr="007D3F0C">
        <w:t>будут</w:t>
      </w:r>
      <w:r w:rsidRPr="007D3F0C">
        <w:rPr>
          <w:spacing w:val="-12"/>
        </w:rPr>
        <w:t xml:space="preserve"> </w:t>
      </w:r>
      <w:r w:rsidRPr="007D3F0C">
        <w:rPr>
          <w:spacing w:val="-2"/>
        </w:rPr>
        <w:t>сформированы:</w:t>
      </w:r>
    </w:p>
    <w:p w:rsidR="00773D8E" w:rsidRPr="007D3F0C" w:rsidRDefault="00773D8E" w:rsidP="003804DE">
      <w:pPr>
        <w:pStyle w:val="21"/>
        <w:numPr>
          <w:ilvl w:val="0"/>
          <w:numId w:val="94"/>
        </w:numPr>
        <w:tabs>
          <w:tab w:val="left" w:pos="252"/>
        </w:tabs>
        <w:spacing w:line="240" w:lineRule="auto"/>
        <w:ind w:left="0" w:firstLine="0"/>
        <w:jc w:val="both"/>
        <w:rPr>
          <w:b w:val="0"/>
          <w:i w:val="0"/>
        </w:rPr>
      </w:pPr>
      <w:r w:rsidRPr="007D3F0C">
        <w:rPr>
          <w:b w:val="0"/>
        </w:rPr>
        <w:t>готовность</w:t>
      </w:r>
      <w:r w:rsidRPr="007D3F0C">
        <w:rPr>
          <w:b w:val="0"/>
          <w:spacing w:val="-13"/>
        </w:rPr>
        <w:t xml:space="preserve"> </w:t>
      </w:r>
      <w:r w:rsidRPr="007D3F0C">
        <w:rPr>
          <w:b w:val="0"/>
        </w:rPr>
        <w:t>к</w:t>
      </w:r>
      <w:r w:rsidRPr="007D3F0C">
        <w:rPr>
          <w:b w:val="0"/>
          <w:spacing w:val="-12"/>
        </w:rPr>
        <w:t xml:space="preserve"> </w:t>
      </w:r>
      <w:r w:rsidRPr="007D3F0C">
        <w:rPr>
          <w:b w:val="0"/>
        </w:rPr>
        <w:t>саморазвитию,</w:t>
      </w:r>
      <w:r w:rsidRPr="007D3F0C">
        <w:rPr>
          <w:b w:val="0"/>
          <w:spacing w:val="-12"/>
        </w:rPr>
        <w:t xml:space="preserve"> </w:t>
      </w:r>
      <w:r w:rsidRPr="007D3F0C">
        <w:rPr>
          <w:b w:val="0"/>
        </w:rPr>
        <w:t>мотивация</w:t>
      </w:r>
      <w:r w:rsidRPr="007D3F0C">
        <w:rPr>
          <w:b w:val="0"/>
          <w:spacing w:val="-12"/>
        </w:rPr>
        <w:t xml:space="preserve"> </w:t>
      </w:r>
      <w:r w:rsidRPr="007D3F0C">
        <w:rPr>
          <w:b w:val="0"/>
        </w:rPr>
        <w:t>к</w:t>
      </w:r>
      <w:r w:rsidRPr="007D3F0C">
        <w:rPr>
          <w:b w:val="0"/>
          <w:spacing w:val="-12"/>
        </w:rPr>
        <w:t xml:space="preserve"> </w:t>
      </w:r>
      <w:r w:rsidRPr="007D3F0C">
        <w:rPr>
          <w:b w:val="0"/>
        </w:rPr>
        <w:t>обучению</w:t>
      </w:r>
      <w:r w:rsidRPr="007D3F0C">
        <w:rPr>
          <w:b w:val="0"/>
          <w:spacing w:val="-13"/>
        </w:rPr>
        <w:t xml:space="preserve"> </w:t>
      </w:r>
      <w:r w:rsidRPr="007D3F0C">
        <w:rPr>
          <w:b w:val="0"/>
        </w:rPr>
        <w:t>и</w:t>
      </w:r>
      <w:r w:rsidRPr="007D3F0C">
        <w:rPr>
          <w:b w:val="0"/>
          <w:spacing w:val="-12"/>
        </w:rPr>
        <w:t xml:space="preserve"> </w:t>
      </w:r>
      <w:r w:rsidRPr="007D3F0C">
        <w:rPr>
          <w:b w:val="0"/>
          <w:spacing w:val="-2"/>
        </w:rPr>
        <w:t>познанию</w:t>
      </w:r>
      <w:r w:rsidRPr="007D3F0C">
        <w:rPr>
          <w:b w:val="0"/>
          <w:i w:val="0"/>
          <w:spacing w:val="-2"/>
        </w:rPr>
        <w:t>;</w:t>
      </w:r>
    </w:p>
    <w:p w:rsidR="00773D8E" w:rsidRPr="007D3F0C" w:rsidRDefault="007D3F0C" w:rsidP="007D3F0C">
      <w:pPr>
        <w:pStyle w:val="a5"/>
        <w:tabs>
          <w:tab w:val="left" w:pos="2489"/>
          <w:tab w:val="left" w:pos="2490"/>
        </w:tabs>
        <w:ind w:left="0" w:firstLine="0"/>
        <w:jc w:val="both"/>
        <w:rPr>
          <w:sz w:val="24"/>
          <w:szCs w:val="24"/>
        </w:rPr>
      </w:pPr>
      <w:r w:rsidRPr="007D3F0C">
        <w:rPr>
          <w:i/>
          <w:sz w:val="24"/>
          <w:szCs w:val="24"/>
        </w:rPr>
        <w:t xml:space="preserve">- </w:t>
      </w:r>
      <w:r w:rsidR="00773D8E" w:rsidRPr="007D3F0C">
        <w:rPr>
          <w:i/>
          <w:sz w:val="24"/>
          <w:szCs w:val="24"/>
        </w:rPr>
        <w:t>понимание</w:t>
      </w:r>
      <w:r w:rsidR="00773D8E" w:rsidRPr="007D3F0C">
        <w:rPr>
          <w:i/>
          <w:spacing w:val="-14"/>
          <w:sz w:val="24"/>
          <w:szCs w:val="24"/>
        </w:rPr>
        <w:t xml:space="preserve"> </w:t>
      </w:r>
      <w:r w:rsidR="00773D8E" w:rsidRPr="007D3F0C">
        <w:rPr>
          <w:i/>
          <w:sz w:val="24"/>
          <w:szCs w:val="24"/>
        </w:rPr>
        <w:t>ценности</w:t>
      </w:r>
      <w:r w:rsidR="00773D8E" w:rsidRPr="007D3F0C">
        <w:rPr>
          <w:i/>
          <w:spacing w:val="-14"/>
          <w:sz w:val="24"/>
          <w:szCs w:val="24"/>
        </w:rPr>
        <w:t xml:space="preserve"> </w:t>
      </w:r>
      <w:r w:rsidR="00773D8E" w:rsidRPr="007D3F0C">
        <w:rPr>
          <w:sz w:val="24"/>
          <w:szCs w:val="24"/>
        </w:rPr>
        <w:t>отечественных</w:t>
      </w:r>
      <w:r w:rsidR="00773D8E" w:rsidRPr="007D3F0C">
        <w:rPr>
          <w:spacing w:val="-14"/>
          <w:sz w:val="24"/>
          <w:szCs w:val="24"/>
        </w:rPr>
        <w:t xml:space="preserve"> </w:t>
      </w:r>
      <w:r w:rsidR="00773D8E" w:rsidRPr="007D3F0C">
        <w:rPr>
          <w:sz w:val="24"/>
          <w:szCs w:val="24"/>
        </w:rPr>
        <w:t>национально-культурных</w:t>
      </w:r>
      <w:r w:rsidR="00773D8E" w:rsidRPr="007D3F0C">
        <w:rPr>
          <w:spacing w:val="-14"/>
          <w:sz w:val="24"/>
          <w:szCs w:val="24"/>
        </w:rPr>
        <w:t xml:space="preserve"> </w:t>
      </w:r>
      <w:r w:rsidR="00773D8E" w:rsidRPr="007D3F0C">
        <w:rPr>
          <w:sz w:val="24"/>
          <w:szCs w:val="24"/>
        </w:rPr>
        <w:t>традиций, осознание своей этнической и национальной принадлежности, уважение к истории и духовным традициям России, музыкальной культуре ее народов, понимание роли музыки в жизни человека и общества, духовно-нравственном развитии человека.</w:t>
      </w:r>
    </w:p>
    <w:p w:rsidR="00773D8E" w:rsidRPr="007D3F0C" w:rsidRDefault="00773D8E" w:rsidP="00861B8C">
      <w:pPr>
        <w:pStyle w:val="a3"/>
        <w:ind w:left="0"/>
        <w:jc w:val="both"/>
      </w:pPr>
      <w:r w:rsidRPr="007D3F0C">
        <w:t>В процессе приобретения собственного опыта музыкально-творческой деятельности обучающиеся</w:t>
      </w:r>
      <w:r w:rsidRPr="007D3F0C">
        <w:rPr>
          <w:spacing w:val="-9"/>
        </w:rPr>
        <w:t xml:space="preserve"> </w:t>
      </w:r>
      <w:r w:rsidRPr="007D3F0C">
        <w:rPr>
          <w:i/>
        </w:rPr>
        <w:t>научатся</w:t>
      </w:r>
      <w:r w:rsidRPr="007D3F0C">
        <w:rPr>
          <w:i/>
          <w:spacing w:val="-9"/>
        </w:rPr>
        <w:t xml:space="preserve"> </w:t>
      </w:r>
      <w:r w:rsidRPr="007D3F0C">
        <w:rPr>
          <w:i/>
        </w:rPr>
        <w:t>понимать</w:t>
      </w:r>
      <w:r w:rsidRPr="007D3F0C">
        <w:rPr>
          <w:i/>
          <w:spacing w:val="-9"/>
        </w:rPr>
        <w:t xml:space="preserve"> </w:t>
      </w:r>
      <w:r w:rsidRPr="007D3F0C">
        <w:rPr>
          <w:i/>
        </w:rPr>
        <w:t>музыку</w:t>
      </w:r>
      <w:r w:rsidRPr="007D3F0C">
        <w:rPr>
          <w:i/>
          <w:spacing w:val="-9"/>
        </w:rPr>
        <w:t xml:space="preserve"> </w:t>
      </w:r>
      <w:r w:rsidRPr="007D3F0C">
        <w:t>как</w:t>
      </w:r>
      <w:r w:rsidRPr="007D3F0C">
        <w:rPr>
          <w:spacing w:val="-9"/>
        </w:rPr>
        <w:t xml:space="preserve"> </w:t>
      </w:r>
      <w:r w:rsidRPr="007D3F0C">
        <w:t>составную</w:t>
      </w:r>
      <w:r w:rsidRPr="007D3F0C">
        <w:rPr>
          <w:spacing w:val="-9"/>
        </w:rPr>
        <w:t xml:space="preserve"> </w:t>
      </w:r>
      <w:r w:rsidRPr="007D3F0C">
        <w:t>и</w:t>
      </w:r>
      <w:r w:rsidRPr="007D3F0C">
        <w:rPr>
          <w:spacing w:val="-9"/>
        </w:rPr>
        <w:t xml:space="preserve"> </w:t>
      </w:r>
      <w:r w:rsidRPr="007D3F0C">
        <w:t>неотъемлемую</w:t>
      </w:r>
      <w:r w:rsidRPr="007D3F0C">
        <w:rPr>
          <w:spacing w:val="-9"/>
        </w:rPr>
        <w:t xml:space="preserve"> </w:t>
      </w:r>
      <w:r w:rsidRPr="007D3F0C">
        <w:t>часть</w:t>
      </w:r>
      <w:r w:rsidRPr="007D3F0C">
        <w:rPr>
          <w:spacing w:val="-9"/>
        </w:rPr>
        <w:t xml:space="preserve"> </w:t>
      </w:r>
      <w:r w:rsidRPr="007D3F0C">
        <w:t xml:space="preserve">окружающего мира, </w:t>
      </w:r>
      <w:r w:rsidRPr="007D3F0C">
        <w:rPr>
          <w:i/>
        </w:rPr>
        <w:t xml:space="preserve">постигать и осмысливать явления </w:t>
      </w:r>
      <w:r w:rsidRPr="007D3F0C">
        <w:t xml:space="preserve">музыкальной культуры, </w:t>
      </w:r>
      <w:r w:rsidRPr="007D3F0C">
        <w:rPr>
          <w:i/>
        </w:rPr>
        <w:t>выражать свои мысли и чувства</w:t>
      </w:r>
      <w:r w:rsidRPr="007D3F0C">
        <w:t>, обусловленные восприятием музыкальных произведений, использовать музыкальные образы при создании театрализованных и музыкально-пластических композиций, исполнении вокально-хоровых и инструментальных произведений, в импровизации.</w:t>
      </w:r>
    </w:p>
    <w:p w:rsidR="00773D8E" w:rsidRPr="007D3F0C" w:rsidRDefault="00773D8E" w:rsidP="00861B8C">
      <w:pPr>
        <w:jc w:val="both"/>
        <w:rPr>
          <w:sz w:val="24"/>
          <w:szCs w:val="24"/>
        </w:rPr>
      </w:pPr>
      <w:r w:rsidRPr="007D3F0C">
        <w:rPr>
          <w:sz w:val="24"/>
          <w:szCs w:val="24"/>
        </w:rPr>
        <w:t xml:space="preserve">Школьники </w:t>
      </w:r>
      <w:r w:rsidRPr="007D3F0C">
        <w:rPr>
          <w:i/>
          <w:sz w:val="24"/>
          <w:szCs w:val="24"/>
        </w:rPr>
        <w:t>научатся размышлять о музыке</w:t>
      </w:r>
      <w:r w:rsidRPr="007D3F0C">
        <w:rPr>
          <w:sz w:val="24"/>
          <w:szCs w:val="24"/>
        </w:rPr>
        <w:t xml:space="preserve">, </w:t>
      </w:r>
      <w:r w:rsidRPr="007D3F0C">
        <w:rPr>
          <w:i/>
          <w:sz w:val="24"/>
          <w:szCs w:val="24"/>
        </w:rPr>
        <w:t>эмоционально выражать свое отношение к искусству</w:t>
      </w:r>
      <w:r w:rsidRPr="007D3F0C">
        <w:rPr>
          <w:sz w:val="24"/>
          <w:szCs w:val="24"/>
        </w:rPr>
        <w:t xml:space="preserve">; </w:t>
      </w:r>
      <w:r w:rsidRPr="007D3F0C">
        <w:rPr>
          <w:i/>
          <w:sz w:val="24"/>
          <w:szCs w:val="24"/>
        </w:rPr>
        <w:t>проявлять эстетические и художественные предпочтения</w:t>
      </w:r>
      <w:r w:rsidRPr="007D3F0C">
        <w:rPr>
          <w:sz w:val="24"/>
          <w:szCs w:val="24"/>
        </w:rPr>
        <w:t xml:space="preserve">, </w:t>
      </w:r>
      <w:r w:rsidRPr="007D3F0C">
        <w:rPr>
          <w:i/>
          <w:sz w:val="24"/>
          <w:szCs w:val="24"/>
        </w:rPr>
        <w:t>интерес</w:t>
      </w:r>
      <w:r w:rsidRPr="007D3F0C">
        <w:rPr>
          <w:i/>
          <w:spacing w:val="-4"/>
          <w:sz w:val="24"/>
          <w:szCs w:val="24"/>
        </w:rPr>
        <w:t xml:space="preserve"> </w:t>
      </w:r>
      <w:r w:rsidRPr="007D3F0C">
        <w:rPr>
          <w:sz w:val="24"/>
          <w:szCs w:val="24"/>
        </w:rPr>
        <w:t>к</w:t>
      </w:r>
      <w:r w:rsidRPr="007D3F0C">
        <w:rPr>
          <w:spacing w:val="-4"/>
          <w:sz w:val="24"/>
          <w:szCs w:val="24"/>
        </w:rPr>
        <w:t xml:space="preserve"> </w:t>
      </w:r>
      <w:r w:rsidRPr="007D3F0C">
        <w:rPr>
          <w:sz w:val="24"/>
          <w:szCs w:val="24"/>
        </w:rPr>
        <w:t>музыкальному</w:t>
      </w:r>
      <w:r w:rsidRPr="007D3F0C">
        <w:rPr>
          <w:spacing w:val="-4"/>
          <w:sz w:val="24"/>
          <w:szCs w:val="24"/>
        </w:rPr>
        <w:t xml:space="preserve"> </w:t>
      </w:r>
      <w:r w:rsidRPr="007D3F0C">
        <w:rPr>
          <w:sz w:val="24"/>
          <w:szCs w:val="24"/>
        </w:rPr>
        <w:t>искусству</w:t>
      </w:r>
      <w:r w:rsidRPr="007D3F0C">
        <w:rPr>
          <w:spacing w:val="-4"/>
          <w:sz w:val="24"/>
          <w:szCs w:val="24"/>
        </w:rPr>
        <w:t xml:space="preserve"> </w:t>
      </w:r>
      <w:r w:rsidRPr="007D3F0C">
        <w:rPr>
          <w:sz w:val="24"/>
          <w:szCs w:val="24"/>
        </w:rPr>
        <w:t>и</w:t>
      </w:r>
      <w:r w:rsidRPr="007D3F0C">
        <w:rPr>
          <w:spacing w:val="-4"/>
          <w:sz w:val="24"/>
          <w:szCs w:val="24"/>
        </w:rPr>
        <w:t xml:space="preserve"> </w:t>
      </w:r>
      <w:r w:rsidRPr="007D3F0C">
        <w:rPr>
          <w:sz w:val="24"/>
          <w:szCs w:val="24"/>
        </w:rPr>
        <w:t>музыкальной</w:t>
      </w:r>
      <w:r w:rsidRPr="007D3F0C">
        <w:rPr>
          <w:spacing w:val="-4"/>
          <w:sz w:val="24"/>
          <w:szCs w:val="24"/>
        </w:rPr>
        <w:t xml:space="preserve"> </w:t>
      </w:r>
      <w:r w:rsidRPr="007D3F0C">
        <w:rPr>
          <w:sz w:val="24"/>
          <w:szCs w:val="24"/>
        </w:rPr>
        <w:t>деятельности;</w:t>
      </w:r>
      <w:r w:rsidRPr="007D3F0C">
        <w:rPr>
          <w:spacing w:val="-4"/>
          <w:sz w:val="24"/>
          <w:szCs w:val="24"/>
        </w:rPr>
        <w:t xml:space="preserve"> </w:t>
      </w:r>
      <w:r w:rsidRPr="007D3F0C">
        <w:rPr>
          <w:i/>
          <w:sz w:val="24"/>
          <w:szCs w:val="24"/>
        </w:rPr>
        <w:t>формировать</w:t>
      </w:r>
      <w:r w:rsidRPr="007D3F0C">
        <w:rPr>
          <w:i/>
          <w:spacing w:val="-4"/>
          <w:sz w:val="24"/>
          <w:szCs w:val="24"/>
        </w:rPr>
        <w:t xml:space="preserve"> </w:t>
      </w:r>
      <w:r w:rsidRPr="007D3F0C">
        <w:rPr>
          <w:i/>
          <w:sz w:val="24"/>
          <w:szCs w:val="24"/>
        </w:rPr>
        <w:t xml:space="preserve">позитивную самооценку, самоуважение, </w:t>
      </w:r>
      <w:r w:rsidRPr="007D3F0C">
        <w:rPr>
          <w:sz w:val="24"/>
          <w:szCs w:val="24"/>
        </w:rPr>
        <w:t>основанные на реализованном творческом потенциале, развитии художественного</w:t>
      </w:r>
      <w:r w:rsidRPr="007D3F0C">
        <w:rPr>
          <w:spacing w:val="-12"/>
          <w:sz w:val="24"/>
          <w:szCs w:val="24"/>
        </w:rPr>
        <w:t xml:space="preserve"> </w:t>
      </w:r>
      <w:r w:rsidRPr="007D3F0C">
        <w:rPr>
          <w:sz w:val="24"/>
          <w:szCs w:val="24"/>
        </w:rPr>
        <w:t>вкуса,</w:t>
      </w:r>
      <w:r w:rsidRPr="007D3F0C">
        <w:rPr>
          <w:spacing w:val="-12"/>
          <w:sz w:val="24"/>
          <w:szCs w:val="24"/>
        </w:rPr>
        <w:t xml:space="preserve"> </w:t>
      </w:r>
      <w:r w:rsidRPr="007D3F0C">
        <w:rPr>
          <w:sz w:val="24"/>
          <w:szCs w:val="24"/>
        </w:rPr>
        <w:t>осуществлении</w:t>
      </w:r>
      <w:r w:rsidRPr="007D3F0C">
        <w:rPr>
          <w:spacing w:val="-12"/>
          <w:sz w:val="24"/>
          <w:szCs w:val="24"/>
        </w:rPr>
        <w:t xml:space="preserve"> </w:t>
      </w:r>
      <w:r w:rsidRPr="007D3F0C">
        <w:rPr>
          <w:sz w:val="24"/>
          <w:szCs w:val="24"/>
        </w:rPr>
        <w:t>собственных</w:t>
      </w:r>
      <w:r w:rsidRPr="007D3F0C">
        <w:rPr>
          <w:spacing w:val="-12"/>
          <w:sz w:val="24"/>
          <w:szCs w:val="24"/>
        </w:rPr>
        <w:t xml:space="preserve"> </w:t>
      </w:r>
      <w:r w:rsidRPr="007D3F0C">
        <w:rPr>
          <w:sz w:val="24"/>
          <w:szCs w:val="24"/>
        </w:rPr>
        <w:t>музыкальн</w:t>
      </w:r>
      <w:proofErr w:type="gramStart"/>
      <w:r w:rsidRPr="007D3F0C">
        <w:rPr>
          <w:sz w:val="24"/>
          <w:szCs w:val="24"/>
        </w:rPr>
        <w:t>о-</w:t>
      </w:r>
      <w:proofErr w:type="gramEnd"/>
      <w:r w:rsidRPr="007D3F0C">
        <w:rPr>
          <w:spacing w:val="-12"/>
          <w:sz w:val="24"/>
          <w:szCs w:val="24"/>
        </w:rPr>
        <w:t xml:space="preserve"> </w:t>
      </w:r>
      <w:r w:rsidRPr="007D3F0C">
        <w:rPr>
          <w:sz w:val="24"/>
          <w:szCs w:val="24"/>
        </w:rPr>
        <w:t>исполнительских</w:t>
      </w:r>
      <w:r w:rsidRPr="007D3F0C">
        <w:rPr>
          <w:spacing w:val="-12"/>
          <w:sz w:val="24"/>
          <w:szCs w:val="24"/>
        </w:rPr>
        <w:t xml:space="preserve"> </w:t>
      </w:r>
      <w:r w:rsidRPr="007D3F0C">
        <w:rPr>
          <w:sz w:val="24"/>
          <w:szCs w:val="24"/>
        </w:rPr>
        <w:t>замыслов.</w:t>
      </w:r>
    </w:p>
    <w:p w:rsidR="00773D8E" w:rsidRPr="00C52C9F" w:rsidRDefault="00773D8E" w:rsidP="00861B8C">
      <w:pPr>
        <w:pStyle w:val="a3"/>
        <w:ind w:left="0"/>
        <w:jc w:val="both"/>
      </w:pPr>
      <w:r w:rsidRPr="007D3F0C">
        <w:t xml:space="preserve">У обучающихся </w:t>
      </w:r>
      <w:r w:rsidRPr="007D3F0C">
        <w:rPr>
          <w:i/>
        </w:rPr>
        <w:t xml:space="preserve">проявится способность </w:t>
      </w:r>
      <w:r w:rsidRPr="007D3F0C">
        <w:t>вставать на позиц</w:t>
      </w:r>
      <w:r w:rsidRPr="00C52C9F">
        <w:t xml:space="preserve">ию другого человека, вести </w:t>
      </w:r>
      <w:r w:rsidRPr="007D3F0C">
        <w:t xml:space="preserve">диалог, </w:t>
      </w:r>
      <w:r w:rsidRPr="007D3F0C">
        <w:rPr>
          <w:i/>
        </w:rPr>
        <w:t xml:space="preserve">участвовать в обсуждении </w:t>
      </w:r>
      <w:r w:rsidRPr="007D3F0C">
        <w:t>значимых для человека явлений жизни и искусства, продуктивно сотрудничать со сверстниками и взрослыми в процессе музыкально-творческой деятельности. Реализация программы обеспечивает овладение социальными компетенциями, развитие коммуникативных способностей через музыкально-игровую деятельность, способности к дальнейшему самопознанию и саморазвитию. Обучающиеся</w:t>
      </w:r>
      <w:r w:rsidRPr="007D3F0C">
        <w:rPr>
          <w:i/>
        </w:rPr>
        <w:t xml:space="preserve"> научатся организовывать</w:t>
      </w:r>
      <w:r w:rsidRPr="007D3F0C">
        <w:rPr>
          <w:i/>
          <w:spacing w:val="-12"/>
        </w:rPr>
        <w:t xml:space="preserve"> </w:t>
      </w:r>
      <w:r w:rsidRPr="007D3F0C">
        <w:t>культурный</w:t>
      </w:r>
      <w:r w:rsidRPr="007D3F0C">
        <w:rPr>
          <w:spacing w:val="-12"/>
        </w:rPr>
        <w:t xml:space="preserve"> </w:t>
      </w:r>
      <w:r w:rsidRPr="007D3F0C">
        <w:t>досуг,</w:t>
      </w:r>
      <w:r w:rsidRPr="007D3F0C">
        <w:rPr>
          <w:spacing w:val="-12"/>
        </w:rPr>
        <w:t xml:space="preserve"> </w:t>
      </w:r>
      <w:r w:rsidRPr="007D3F0C">
        <w:t>самостоятельную</w:t>
      </w:r>
      <w:r w:rsidRPr="007D3F0C">
        <w:rPr>
          <w:spacing w:val="-12"/>
        </w:rPr>
        <w:t xml:space="preserve"> </w:t>
      </w:r>
      <w:r w:rsidRPr="007D3F0C">
        <w:t>музыкально-творческую</w:t>
      </w:r>
      <w:r w:rsidRPr="007D3F0C">
        <w:rPr>
          <w:spacing w:val="-12"/>
        </w:rPr>
        <w:t xml:space="preserve"> </w:t>
      </w:r>
      <w:r w:rsidRPr="007D3F0C">
        <w:t>деятельность,</w:t>
      </w:r>
      <w:r w:rsidRPr="007D3F0C">
        <w:rPr>
          <w:spacing w:val="-12"/>
        </w:rPr>
        <w:t xml:space="preserve"> </w:t>
      </w:r>
      <w:r w:rsidRPr="007D3F0C">
        <w:t>в том числе, на основе</w:t>
      </w:r>
      <w:r w:rsidRPr="00C52C9F">
        <w:t xml:space="preserve"> </w:t>
      </w:r>
      <w:proofErr w:type="gramStart"/>
      <w:r w:rsidRPr="00C52C9F">
        <w:t>домашнего</w:t>
      </w:r>
      <w:proofErr w:type="gramEnd"/>
      <w:r w:rsidRPr="00C52C9F">
        <w:t xml:space="preserve"> музицирования, совместной музыкальной деятельности с друзьями, родителями.</w:t>
      </w:r>
    </w:p>
    <w:p w:rsidR="00773D8E" w:rsidRPr="00C52C9F" w:rsidRDefault="00773D8E" w:rsidP="00861B8C">
      <w:pPr>
        <w:jc w:val="both"/>
        <w:rPr>
          <w:sz w:val="24"/>
          <w:szCs w:val="24"/>
        </w:rPr>
      </w:pPr>
      <w:r w:rsidRPr="00C52C9F">
        <w:rPr>
          <w:b/>
          <w:spacing w:val="-2"/>
          <w:sz w:val="24"/>
          <w:szCs w:val="24"/>
        </w:rPr>
        <w:t>Метапредметные</w:t>
      </w:r>
      <w:r w:rsidRPr="00C52C9F">
        <w:rPr>
          <w:b/>
          <w:spacing w:val="-1"/>
          <w:sz w:val="24"/>
          <w:szCs w:val="24"/>
        </w:rPr>
        <w:t xml:space="preserve"> </w:t>
      </w:r>
      <w:r w:rsidRPr="00C52C9F">
        <w:rPr>
          <w:b/>
          <w:spacing w:val="-2"/>
          <w:sz w:val="24"/>
          <w:szCs w:val="24"/>
        </w:rPr>
        <w:t>результаты</w:t>
      </w:r>
      <w:r w:rsidRPr="00C52C9F">
        <w:rPr>
          <w:b/>
          <w:spacing w:val="-1"/>
          <w:sz w:val="24"/>
          <w:szCs w:val="24"/>
        </w:rPr>
        <w:t xml:space="preserve"> </w:t>
      </w:r>
      <w:r w:rsidRPr="00C52C9F">
        <w:rPr>
          <w:spacing w:val="-2"/>
          <w:sz w:val="24"/>
          <w:szCs w:val="24"/>
        </w:rPr>
        <w:t>освоения</w:t>
      </w:r>
      <w:r w:rsidRPr="00C52C9F">
        <w:rPr>
          <w:spacing w:val="-1"/>
          <w:sz w:val="24"/>
          <w:szCs w:val="24"/>
        </w:rPr>
        <w:t xml:space="preserve"> </w:t>
      </w:r>
      <w:r w:rsidRPr="00C52C9F">
        <w:rPr>
          <w:spacing w:val="-2"/>
          <w:sz w:val="24"/>
          <w:szCs w:val="24"/>
        </w:rPr>
        <w:t>программы</w:t>
      </w:r>
      <w:r w:rsidRPr="00C52C9F">
        <w:rPr>
          <w:sz w:val="24"/>
          <w:szCs w:val="24"/>
        </w:rPr>
        <w:t xml:space="preserve"> </w:t>
      </w:r>
      <w:r w:rsidRPr="00C52C9F">
        <w:rPr>
          <w:spacing w:val="-2"/>
          <w:sz w:val="24"/>
          <w:szCs w:val="24"/>
        </w:rPr>
        <w:t>должны</w:t>
      </w:r>
      <w:r w:rsidRPr="00C52C9F">
        <w:rPr>
          <w:spacing w:val="-1"/>
          <w:sz w:val="24"/>
          <w:szCs w:val="24"/>
        </w:rPr>
        <w:t xml:space="preserve"> </w:t>
      </w:r>
      <w:r w:rsidRPr="00C52C9F">
        <w:rPr>
          <w:spacing w:val="-2"/>
          <w:sz w:val="24"/>
          <w:szCs w:val="24"/>
        </w:rPr>
        <w:t>отражать:</w:t>
      </w:r>
    </w:p>
    <w:p w:rsidR="00773D8E" w:rsidRPr="007D3F0C" w:rsidRDefault="007D3F0C" w:rsidP="007D3F0C">
      <w:pPr>
        <w:pStyle w:val="a5"/>
        <w:tabs>
          <w:tab w:val="left" w:pos="2432"/>
          <w:tab w:val="left" w:pos="2433"/>
        </w:tabs>
        <w:ind w:left="0" w:firstLine="0"/>
        <w:jc w:val="both"/>
        <w:rPr>
          <w:sz w:val="24"/>
          <w:szCs w:val="24"/>
        </w:rPr>
      </w:pPr>
      <w:r w:rsidRPr="007D3F0C">
        <w:rPr>
          <w:i/>
          <w:sz w:val="24"/>
          <w:szCs w:val="24"/>
        </w:rPr>
        <w:t xml:space="preserve">- </w:t>
      </w:r>
      <w:r w:rsidR="00773D8E" w:rsidRPr="007D3F0C">
        <w:rPr>
          <w:i/>
          <w:sz w:val="24"/>
          <w:szCs w:val="24"/>
        </w:rPr>
        <w:t>овладение</w:t>
      </w:r>
      <w:r w:rsidR="00773D8E" w:rsidRPr="007D3F0C">
        <w:rPr>
          <w:i/>
          <w:spacing w:val="-12"/>
          <w:sz w:val="24"/>
          <w:szCs w:val="24"/>
        </w:rPr>
        <w:t xml:space="preserve"> </w:t>
      </w:r>
      <w:r w:rsidR="00773D8E" w:rsidRPr="007D3F0C">
        <w:rPr>
          <w:i/>
          <w:sz w:val="24"/>
          <w:szCs w:val="24"/>
        </w:rPr>
        <w:t>способностью</w:t>
      </w:r>
      <w:r w:rsidR="00773D8E" w:rsidRPr="007D3F0C">
        <w:rPr>
          <w:i/>
          <w:spacing w:val="-11"/>
          <w:sz w:val="24"/>
          <w:szCs w:val="24"/>
        </w:rPr>
        <w:t xml:space="preserve"> </w:t>
      </w:r>
      <w:r w:rsidR="00773D8E" w:rsidRPr="007D3F0C">
        <w:rPr>
          <w:sz w:val="24"/>
          <w:szCs w:val="24"/>
        </w:rPr>
        <w:t>принимать</w:t>
      </w:r>
      <w:r w:rsidR="00773D8E" w:rsidRPr="007D3F0C">
        <w:rPr>
          <w:spacing w:val="-11"/>
          <w:sz w:val="24"/>
          <w:szCs w:val="24"/>
        </w:rPr>
        <w:t xml:space="preserve"> </w:t>
      </w:r>
      <w:r w:rsidR="00773D8E" w:rsidRPr="007D3F0C">
        <w:rPr>
          <w:sz w:val="24"/>
          <w:szCs w:val="24"/>
        </w:rPr>
        <w:t>и</w:t>
      </w:r>
      <w:r w:rsidR="00773D8E" w:rsidRPr="007D3F0C">
        <w:rPr>
          <w:spacing w:val="-12"/>
          <w:sz w:val="24"/>
          <w:szCs w:val="24"/>
        </w:rPr>
        <w:t xml:space="preserve"> </w:t>
      </w:r>
      <w:r w:rsidR="00773D8E" w:rsidRPr="007D3F0C">
        <w:rPr>
          <w:sz w:val="24"/>
          <w:szCs w:val="24"/>
        </w:rPr>
        <w:t>сохранять</w:t>
      </w:r>
      <w:r w:rsidR="00773D8E" w:rsidRPr="007D3F0C">
        <w:rPr>
          <w:spacing w:val="-11"/>
          <w:sz w:val="24"/>
          <w:szCs w:val="24"/>
        </w:rPr>
        <w:t xml:space="preserve"> </w:t>
      </w:r>
      <w:r w:rsidR="00773D8E" w:rsidRPr="007D3F0C">
        <w:rPr>
          <w:sz w:val="24"/>
          <w:szCs w:val="24"/>
        </w:rPr>
        <w:t>цели</w:t>
      </w:r>
      <w:r w:rsidR="00773D8E" w:rsidRPr="007D3F0C">
        <w:rPr>
          <w:spacing w:val="-11"/>
          <w:sz w:val="24"/>
          <w:szCs w:val="24"/>
        </w:rPr>
        <w:t xml:space="preserve"> </w:t>
      </w:r>
      <w:r w:rsidR="00773D8E" w:rsidRPr="007D3F0C">
        <w:rPr>
          <w:sz w:val="24"/>
          <w:szCs w:val="24"/>
        </w:rPr>
        <w:t>и</w:t>
      </w:r>
      <w:r w:rsidR="00773D8E" w:rsidRPr="007D3F0C">
        <w:rPr>
          <w:spacing w:val="-12"/>
          <w:sz w:val="24"/>
          <w:szCs w:val="24"/>
        </w:rPr>
        <w:t xml:space="preserve"> </w:t>
      </w:r>
      <w:r w:rsidR="00773D8E" w:rsidRPr="007D3F0C">
        <w:rPr>
          <w:sz w:val="24"/>
          <w:szCs w:val="24"/>
        </w:rPr>
        <w:t>задачи</w:t>
      </w:r>
      <w:r w:rsidR="00773D8E" w:rsidRPr="007D3F0C">
        <w:rPr>
          <w:spacing w:val="-11"/>
          <w:sz w:val="24"/>
          <w:szCs w:val="24"/>
        </w:rPr>
        <w:t xml:space="preserve"> </w:t>
      </w:r>
      <w:r w:rsidR="00773D8E" w:rsidRPr="007D3F0C">
        <w:rPr>
          <w:spacing w:val="-2"/>
          <w:sz w:val="24"/>
          <w:szCs w:val="24"/>
        </w:rPr>
        <w:t>учебной</w:t>
      </w:r>
      <w:r w:rsidRPr="007D3F0C">
        <w:rPr>
          <w:spacing w:val="-2"/>
          <w:sz w:val="24"/>
          <w:szCs w:val="24"/>
        </w:rPr>
        <w:t xml:space="preserve"> </w:t>
      </w:r>
      <w:r w:rsidR="00773D8E" w:rsidRPr="007D3F0C">
        <w:t>деятельности,</w:t>
      </w:r>
      <w:r w:rsidR="00773D8E" w:rsidRPr="007D3F0C">
        <w:rPr>
          <w:spacing w:val="-14"/>
        </w:rPr>
        <w:t xml:space="preserve"> </w:t>
      </w:r>
      <w:r w:rsidR="00773D8E" w:rsidRPr="007D3F0C">
        <w:t>поиска</w:t>
      </w:r>
      <w:r w:rsidR="00773D8E" w:rsidRPr="007D3F0C">
        <w:rPr>
          <w:spacing w:val="-14"/>
        </w:rPr>
        <w:t xml:space="preserve"> </w:t>
      </w:r>
      <w:r w:rsidR="00773D8E" w:rsidRPr="007D3F0C">
        <w:t>средств</w:t>
      </w:r>
      <w:r w:rsidR="00773D8E" w:rsidRPr="007D3F0C">
        <w:rPr>
          <w:spacing w:val="-14"/>
        </w:rPr>
        <w:t xml:space="preserve"> </w:t>
      </w:r>
      <w:r w:rsidR="00773D8E" w:rsidRPr="007D3F0C">
        <w:t>ее</w:t>
      </w:r>
      <w:r w:rsidR="00773D8E" w:rsidRPr="007D3F0C">
        <w:rPr>
          <w:spacing w:val="-14"/>
        </w:rPr>
        <w:t xml:space="preserve"> </w:t>
      </w:r>
      <w:r w:rsidR="00773D8E" w:rsidRPr="007D3F0C">
        <w:t>осуществления</w:t>
      </w:r>
      <w:r w:rsidR="00773D8E" w:rsidRPr="007D3F0C">
        <w:rPr>
          <w:spacing w:val="-13"/>
        </w:rPr>
        <w:t xml:space="preserve"> </w:t>
      </w:r>
      <w:r w:rsidR="00773D8E" w:rsidRPr="007D3F0C">
        <w:t>в</w:t>
      </w:r>
      <w:r w:rsidR="00773D8E" w:rsidRPr="007D3F0C">
        <w:rPr>
          <w:spacing w:val="-14"/>
        </w:rPr>
        <w:t xml:space="preserve"> </w:t>
      </w:r>
      <w:r w:rsidR="00773D8E" w:rsidRPr="007D3F0C">
        <w:t>процессе</w:t>
      </w:r>
      <w:r w:rsidR="00773D8E" w:rsidRPr="007D3F0C">
        <w:rPr>
          <w:spacing w:val="-14"/>
        </w:rPr>
        <w:t xml:space="preserve"> </w:t>
      </w:r>
      <w:r w:rsidR="00773D8E" w:rsidRPr="007D3F0C">
        <w:t>освоения</w:t>
      </w:r>
      <w:r w:rsidR="00773D8E" w:rsidRPr="007D3F0C">
        <w:rPr>
          <w:spacing w:val="-14"/>
        </w:rPr>
        <w:t xml:space="preserve"> </w:t>
      </w:r>
      <w:r w:rsidR="00773D8E" w:rsidRPr="007D3F0C">
        <w:t>музыкальной</w:t>
      </w:r>
      <w:r w:rsidR="00773D8E" w:rsidRPr="007D3F0C">
        <w:rPr>
          <w:spacing w:val="-14"/>
        </w:rPr>
        <w:t xml:space="preserve"> </w:t>
      </w:r>
      <w:r w:rsidR="00773D8E" w:rsidRPr="007D3F0C">
        <w:rPr>
          <w:spacing w:val="-2"/>
        </w:rPr>
        <w:t>культуры;</w:t>
      </w:r>
    </w:p>
    <w:p w:rsidR="00773D8E" w:rsidRPr="007D3F0C" w:rsidRDefault="007D3F0C" w:rsidP="007D3F0C">
      <w:pPr>
        <w:pStyle w:val="a5"/>
        <w:tabs>
          <w:tab w:val="left" w:pos="2398"/>
          <w:tab w:val="left" w:pos="2399"/>
        </w:tabs>
        <w:ind w:left="0" w:firstLine="0"/>
        <w:jc w:val="both"/>
        <w:rPr>
          <w:sz w:val="24"/>
          <w:szCs w:val="24"/>
        </w:rPr>
      </w:pPr>
      <w:r w:rsidRPr="007D3F0C">
        <w:rPr>
          <w:i/>
          <w:sz w:val="24"/>
          <w:szCs w:val="24"/>
        </w:rPr>
        <w:t xml:space="preserve">- </w:t>
      </w:r>
      <w:r w:rsidR="00773D8E" w:rsidRPr="007D3F0C">
        <w:rPr>
          <w:i/>
          <w:sz w:val="24"/>
          <w:szCs w:val="24"/>
        </w:rPr>
        <w:t>освоение</w:t>
      </w:r>
      <w:r w:rsidR="00773D8E" w:rsidRPr="007D3F0C">
        <w:rPr>
          <w:i/>
          <w:spacing w:val="-8"/>
          <w:sz w:val="24"/>
          <w:szCs w:val="24"/>
        </w:rPr>
        <w:t xml:space="preserve"> </w:t>
      </w:r>
      <w:r w:rsidR="00773D8E" w:rsidRPr="007D3F0C">
        <w:rPr>
          <w:i/>
          <w:sz w:val="24"/>
          <w:szCs w:val="24"/>
        </w:rPr>
        <w:t>способов</w:t>
      </w:r>
      <w:r w:rsidR="00773D8E" w:rsidRPr="007D3F0C">
        <w:rPr>
          <w:i/>
          <w:spacing w:val="-8"/>
          <w:sz w:val="24"/>
          <w:szCs w:val="24"/>
        </w:rPr>
        <w:t xml:space="preserve"> </w:t>
      </w:r>
      <w:r w:rsidR="00773D8E" w:rsidRPr="007D3F0C">
        <w:rPr>
          <w:sz w:val="24"/>
          <w:szCs w:val="24"/>
        </w:rPr>
        <w:t>решения</w:t>
      </w:r>
      <w:r w:rsidR="00773D8E" w:rsidRPr="007D3F0C">
        <w:rPr>
          <w:spacing w:val="-8"/>
          <w:sz w:val="24"/>
          <w:szCs w:val="24"/>
        </w:rPr>
        <w:t xml:space="preserve"> </w:t>
      </w:r>
      <w:r w:rsidR="00773D8E" w:rsidRPr="007D3F0C">
        <w:rPr>
          <w:sz w:val="24"/>
          <w:szCs w:val="24"/>
        </w:rPr>
        <w:t>проблем</w:t>
      </w:r>
      <w:r w:rsidR="00773D8E" w:rsidRPr="007D3F0C">
        <w:rPr>
          <w:spacing w:val="-8"/>
          <w:sz w:val="24"/>
          <w:szCs w:val="24"/>
        </w:rPr>
        <w:t xml:space="preserve"> </w:t>
      </w:r>
      <w:r w:rsidR="00773D8E" w:rsidRPr="007D3F0C">
        <w:rPr>
          <w:sz w:val="24"/>
          <w:szCs w:val="24"/>
        </w:rPr>
        <w:t>творческого</w:t>
      </w:r>
      <w:r w:rsidR="00773D8E" w:rsidRPr="007D3F0C">
        <w:rPr>
          <w:spacing w:val="-8"/>
          <w:sz w:val="24"/>
          <w:szCs w:val="24"/>
        </w:rPr>
        <w:t xml:space="preserve"> </w:t>
      </w:r>
      <w:r w:rsidR="00773D8E" w:rsidRPr="007D3F0C">
        <w:rPr>
          <w:sz w:val="24"/>
          <w:szCs w:val="24"/>
        </w:rPr>
        <w:t>и</w:t>
      </w:r>
      <w:r w:rsidR="00773D8E" w:rsidRPr="007D3F0C">
        <w:rPr>
          <w:spacing w:val="-8"/>
          <w:sz w:val="24"/>
          <w:szCs w:val="24"/>
        </w:rPr>
        <w:t xml:space="preserve"> </w:t>
      </w:r>
      <w:r w:rsidR="00773D8E" w:rsidRPr="007D3F0C">
        <w:rPr>
          <w:sz w:val="24"/>
          <w:szCs w:val="24"/>
        </w:rPr>
        <w:t>поискового</w:t>
      </w:r>
      <w:r w:rsidR="00773D8E" w:rsidRPr="007D3F0C">
        <w:rPr>
          <w:spacing w:val="-8"/>
          <w:sz w:val="24"/>
          <w:szCs w:val="24"/>
        </w:rPr>
        <w:t xml:space="preserve"> </w:t>
      </w:r>
      <w:r w:rsidR="00773D8E" w:rsidRPr="007D3F0C">
        <w:rPr>
          <w:sz w:val="24"/>
          <w:szCs w:val="24"/>
        </w:rPr>
        <w:t>характера в учебной, музыкально-исполнительской и творческой деятельности;</w:t>
      </w:r>
    </w:p>
    <w:p w:rsidR="00773D8E" w:rsidRPr="007D3F0C" w:rsidRDefault="007D3F0C" w:rsidP="007D3F0C">
      <w:pPr>
        <w:pStyle w:val="a5"/>
        <w:tabs>
          <w:tab w:val="left" w:pos="2432"/>
          <w:tab w:val="left" w:pos="2433"/>
        </w:tabs>
        <w:ind w:left="0" w:firstLine="0"/>
        <w:jc w:val="both"/>
        <w:rPr>
          <w:sz w:val="24"/>
          <w:szCs w:val="24"/>
        </w:rPr>
      </w:pPr>
      <w:r w:rsidRPr="007D3F0C">
        <w:rPr>
          <w:i/>
          <w:sz w:val="24"/>
          <w:szCs w:val="24"/>
        </w:rPr>
        <w:t xml:space="preserve">- </w:t>
      </w:r>
      <w:r w:rsidR="00773D8E" w:rsidRPr="007D3F0C">
        <w:rPr>
          <w:i/>
          <w:sz w:val="24"/>
          <w:szCs w:val="24"/>
        </w:rPr>
        <w:t>формирование</w:t>
      </w:r>
      <w:r w:rsidR="00773D8E" w:rsidRPr="007D3F0C">
        <w:rPr>
          <w:i/>
          <w:spacing w:val="-11"/>
          <w:sz w:val="24"/>
          <w:szCs w:val="24"/>
        </w:rPr>
        <w:t xml:space="preserve"> </w:t>
      </w:r>
      <w:r w:rsidR="00773D8E" w:rsidRPr="007D3F0C">
        <w:rPr>
          <w:i/>
          <w:sz w:val="24"/>
          <w:szCs w:val="24"/>
        </w:rPr>
        <w:t>умения</w:t>
      </w:r>
      <w:r w:rsidR="00773D8E" w:rsidRPr="007D3F0C">
        <w:rPr>
          <w:i/>
          <w:spacing w:val="-11"/>
          <w:sz w:val="24"/>
          <w:szCs w:val="24"/>
        </w:rPr>
        <w:t xml:space="preserve"> </w:t>
      </w:r>
      <w:r w:rsidR="00773D8E" w:rsidRPr="007D3F0C">
        <w:rPr>
          <w:sz w:val="24"/>
          <w:szCs w:val="24"/>
        </w:rPr>
        <w:t>планировать,</w:t>
      </w:r>
      <w:r w:rsidR="00773D8E" w:rsidRPr="007D3F0C">
        <w:rPr>
          <w:spacing w:val="-11"/>
          <w:sz w:val="24"/>
          <w:szCs w:val="24"/>
        </w:rPr>
        <w:t xml:space="preserve"> </w:t>
      </w:r>
      <w:r w:rsidR="00773D8E" w:rsidRPr="007D3F0C">
        <w:rPr>
          <w:sz w:val="24"/>
          <w:szCs w:val="24"/>
        </w:rPr>
        <w:t>контролировать</w:t>
      </w:r>
      <w:r w:rsidR="00773D8E" w:rsidRPr="007D3F0C">
        <w:rPr>
          <w:spacing w:val="-11"/>
          <w:sz w:val="24"/>
          <w:szCs w:val="24"/>
        </w:rPr>
        <w:t xml:space="preserve"> </w:t>
      </w:r>
      <w:r w:rsidR="00773D8E" w:rsidRPr="007D3F0C">
        <w:rPr>
          <w:sz w:val="24"/>
          <w:szCs w:val="24"/>
        </w:rPr>
        <w:t>и</w:t>
      </w:r>
      <w:r w:rsidR="00773D8E" w:rsidRPr="007D3F0C">
        <w:rPr>
          <w:spacing w:val="-11"/>
          <w:sz w:val="24"/>
          <w:szCs w:val="24"/>
        </w:rPr>
        <w:t xml:space="preserve"> </w:t>
      </w:r>
      <w:r w:rsidR="00773D8E" w:rsidRPr="007D3F0C">
        <w:rPr>
          <w:sz w:val="24"/>
          <w:szCs w:val="24"/>
        </w:rPr>
        <w:t>оценивать</w:t>
      </w:r>
      <w:r w:rsidR="00773D8E" w:rsidRPr="007D3F0C">
        <w:rPr>
          <w:spacing w:val="-11"/>
          <w:sz w:val="24"/>
          <w:szCs w:val="24"/>
        </w:rPr>
        <w:t xml:space="preserve"> </w:t>
      </w:r>
      <w:r w:rsidR="00773D8E" w:rsidRPr="007D3F0C">
        <w:rPr>
          <w:sz w:val="24"/>
          <w:szCs w:val="24"/>
        </w:rPr>
        <w:t xml:space="preserve">учебные действия в </w:t>
      </w:r>
      <w:r w:rsidR="00773D8E" w:rsidRPr="007D3F0C">
        <w:rPr>
          <w:sz w:val="24"/>
          <w:szCs w:val="24"/>
        </w:rPr>
        <w:lastRenderedPageBreak/>
        <w:t xml:space="preserve">соответствии с поставленной задачей и условиями ее реализации; определять наиболее эффективные способы достижения результата в различных видах музыкальной </w:t>
      </w:r>
      <w:r w:rsidR="00773D8E" w:rsidRPr="007D3F0C">
        <w:rPr>
          <w:spacing w:val="-2"/>
          <w:sz w:val="24"/>
          <w:szCs w:val="24"/>
        </w:rPr>
        <w:t>деятельности;</w:t>
      </w:r>
    </w:p>
    <w:p w:rsidR="00773D8E" w:rsidRPr="007D3F0C" w:rsidRDefault="007D3F0C" w:rsidP="007D3F0C">
      <w:pPr>
        <w:pStyle w:val="a5"/>
        <w:tabs>
          <w:tab w:val="left" w:pos="2350"/>
          <w:tab w:val="left" w:pos="2351"/>
        </w:tabs>
        <w:ind w:left="0" w:firstLine="0"/>
        <w:jc w:val="both"/>
        <w:rPr>
          <w:sz w:val="24"/>
          <w:szCs w:val="24"/>
        </w:rPr>
      </w:pPr>
      <w:r w:rsidRPr="007D3F0C">
        <w:rPr>
          <w:i/>
          <w:sz w:val="24"/>
          <w:szCs w:val="24"/>
        </w:rPr>
        <w:t xml:space="preserve">- </w:t>
      </w:r>
      <w:r w:rsidR="00773D8E" w:rsidRPr="007D3F0C">
        <w:rPr>
          <w:i/>
          <w:sz w:val="24"/>
          <w:szCs w:val="24"/>
        </w:rPr>
        <w:t>освоение</w:t>
      </w:r>
      <w:r w:rsidR="00773D8E" w:rsidRPr="007D3F0C">
        <w:rPr>
          <w:i/>
          <w:spacing w:val="-9"/>
          <w:sz w:val="24"/>
          <w:szCs w:val="24"/>
        </w:rPr>
        <w:t xml:space="preserve"> </w:t>
      </w:r>
      <w:r w:rsidR="00773D8E" w:rsidRPr="007D3F0C">
        <w:rPr>
          <w:i/>
          <w:sz w:val="24"/>
          <w:szCs w:val="24"/>
        </w:rPr>
        <w:t>начальных</w:t>
      </w:r>
      <w:r w:rsidR="00773D8E" w:rsidRPr="007D3F0C">
        <w:rPr>
          <w:i/>
          <w:spacing w:val="-9"/>
          <w:sz w:val="24"/>
          <w:szCs w:val="24"/>
        </w:rPr>
        <w:t xml:space="preserve"> </w:t>
      </w:r>
      <w:r w:rsidR="00773D8E" w:rsidRPr="007D3F0C">
        <w:rPr>
          <w:i/>
          <w:sz w:val="24"/>
          <w:szCs w:val="24"/>
        </w:rPr>
        <w:t>форм</w:t>
      </w:r>
      <w:r w:rsidR="00773D8E" w:rsidRPr="007D3F0C">
        <w:rPr>
          <w:i/>
          <w:spacing w:val="-9"/>
          <w:sz w:val="24"/>
          <w:szCs w:val="24"/>
        </w:rPr>
        <w:t xml:space="preserve"> </w:t>
      </w:r>
      <w:r w:rsidR="00773D8E" w:rsidRPr="007D3F0C">
        <w:rPr>
          <w:sz w:val="24"/>
          <w:szCs w:val="24"/>
        </w:rPr>
        <w:t>познавательной</w:t>
      </w:r>
      <w:r w:rsidR="00773D8E" w:rsidRPr="007D3F0C">
        <w:rPr>
          <w:spacing w:val="-9"/>
          <w:sz w:val="24"/>
          <w:szCs w:val="24"/>
        </w:rPr>
        <w:t xml:space="preserve"> </w:t>
      </w:r>
      <w:r w:rsidR="00773D8E" w:rsidRPr="007D3F0C">
        <w:rPr>
          <w:sz w:val="24"/>
          <w:szCs w:val="24"/>
        </w:rPr>
        <w:t>и</w:t>
      </w:r>
      <w:r w:rsidR="00773D8E" w:rsidRPr="007D3F0C">
        <w:rPr>
          <w:spacing w:val="-9"/>
          <w:sz w:val="24"/>
          <w:szCs w:val="24"/>
        </w:rPr>
        <w:t xml:space="preserve"> </w:t>
      </w:r>
      <w:r w:rsidR="00773D8E" w:rsidRPr="007D3F0C">
        <w:rPr>
          <w:sz w:val="24"/>
          <w:szCs w:val="24"/>
        </w:rPr>
        <w:t>личностной</w:t>
      </w:r>
      <w:r w:rsidR="00773D8E" w:rsidRPr="007D3F0C">
        <w:rPr>
          <w:spacing w:val="-9"/>
          <w:sz w:val="24"/>
          <w:szCs w:val="24"/>
        </w:rPr>
        <w:t xml:space="preserve"> </w:t>
      </w:r>
      <w:r w:rsidR="00773D8E" w:rsidRPr="007D3F0C">
        <w:rPr>
          <w:sz w:val="24"/>
          <w:szCs w:val="24"/>
        </w:rPr>
        <w:t>рефлексии</w:t>
      </w:r>
      <w:r w:rsidR="00773D8E" w:rsidRPr="007D3F0C">
        <w:rPr>
          <w:spacing w:val="-9"/>
          <w:sz w:val="24"/>
          <w:szCs w:val="24"/>
        </w:rPr>
        <w:t xml:space="preserve"> </w:t>
      </w:r>
      <w:r w:rsidR="00773D8E" w:rsidRPr="007D3F0C">
        <w:rPr>
          <w:sz w:val="24"/>
          <w:szCs w:val="24"/>
        </w:rPr>
        <w:t>в процессе освоения музыкальной культуры в различных видах деятельности;</w:t>
      </w:r>
    </w:p>
    <w:p w:rsidR="00773D8E" w:rsidRPr="007D3F0C" w:rsidRDefault="007D3F0C" w:rsidP="007D3F0C">
      <w:pPr>
        <w:pStyle w:val="a5"/>
        <w:tabs>
          <w:tab w:val="left" w:pos="2407"/>
          <w:tab w:val="left" w:pos="2408"/>
        </w:tabs>
        <w:ind w:left="0" w:firstLine="0"/>
        <w:jc w:val="both"/>
        <w:rPr>
          <w:sz w:val="24"/>
          <w:szCs w:val="24"/>
        </w:rPr>
      </w:pPr>
      <w:r w:rsidRPr="007D3F0C">
        <w:rPr>
          <w:i/>
          <w:sz w:val="24"/>
          <w:szCs w:val="24"/>
        </w:rPr>
        <w:t xml:space="preserve">- </w:t>
      </w:r>
      <w:r w:rsidR="00773D8E" w:rsidRPr="007D3F0C">
        <w:rPr>
          <w:i/>
          <w:sz w:val="24"/>
          <w:szCs w:val="24"/>
        </w:rPr>
        <w:t xml:space="preserve">использование </w:t>
      </w:r>
      <w:r w:rsidR="00773D8E" w:rsidRPr="007D3F0C">
        <w:rPr>
          <w:sz w:val="24"/>
          <w:szCs w:val="24"/>
        </w:rPr>
        <w:t>знаково-символических сре</w:t>
      </w:r>
      <w:proofErr w:type="gramStart"/>
      <w:r w:rsidR="00773D8E" w:rsidRPr="007D3F0C">
        <w:rPr>
          <w:sz w:val="24"/>
          <w:szCs w:val="24"/>
        </w:rPr>
        <w:t>дств пр</w:t>
      </w:r>
      <w:proofErr w:type="gramEnd"/>
      <w:r w:rsidR="00773D8E" w:rsidRPr="007D3F0C">
        <w:rPr>
          <w:sz w:val="24"/>
          <w:szCs w:val="24"/>
        </w:rPr>
        <w:t>едставления информации</w:t>
      </w:r>
      <w:r w:rsidR="00773D8E" w:rsidRPr="007D3F0C">
        <w:rPr>
          <w:spacing w:val="-9"/>
          <w:sz w:val="24"/>
          <w:szCs w:val="24"/>
        </w:rPr>
        <w:t xml:space="preserve"> </w:t>
      </w:r>
      <w:r w:rsidR="00773D8E" w:rsidRPr="007D3F0C">
        <w:rPr>
          <w:sz w:val="24"/>
          <w:szCs w:val="24"/>
        </w:rPr>
        <w:t>в</w:t>
      </w:r>
      <w:r w:rsidR="00773D8E" w:rsidRPr="007D3F0C">
        <w:rPr>
          <w:spacing w:val="-9"/>
          <w:sz w:val="24"/>
          <w:szCs w:val="24"/>
        </w:rPr>
        <w:t xml:space="preserve"> </w:t>
      </w:r>
      <w:r w:rsidR="00773D8E" w:rsidRPr="007D3F0C">
        <w:rPr>
          <w:sz w:val="24"/>
          <w:szCs w:val="24"/>
        </w:rPr>
        <w:t>процессе</w:t>
      </w:r>
      <w:r w:rsidR="00773D8E" w:rsidRPr="007D3F0C">
        <w:rPr>
          <w:spacing w:val="-9"/>
          <w:sz w:val="24"/>
          <w:szCs w:val="24"/>
        </w:rPr>
        <w:t xml:space="preserve"> </w:t>
      </w:r>
      <w:r w:rsidR="00773D8E" w:rsidRPr="007D3F0C">
        <w:rPr>
          <w:sz w:val="24"/>
          <w:szCs w:val="24"/>
        </w:rPr>
        <w:t>освоения</w:t>
      </w:r>
      <w:r w:rsidR="00773D8E" w:rsidRPr="007D3F0C">
        <w:rPr>
          <w:spacing w:val="-9"/>
          <w:sz w:val="24"/>
          <w:szCs w:val="24"/>
        </w:rPr>
        <w:t xml:space="preserve"> </w:t>
      </w:r>
      <w:r w:rsidR="00773D8E" w:rsidRPr="007D3F0C">
        <w:rPr>
          <w:sz w:val="24"/>
          <w:szCs w:val="24"/>
        </w:rPr>
        <w:t>средств</w:t>
      </w:r>
      <w:r w:rsidR="00773D8E" w:rsidRPr="007D3F0C">
        <w:rPr>
          <w:spacing w:val="-9"/>
          <w:sz w:val="24"/>
          <w:szCs w:val="24"/>
        </w:rPr>
        <w:t xml:space="preserve"> </w:t>
      </w:r>
      <w:r w:rsidR="00773D8E" w:rsidRPr="007D3F0C">
        <w:rPr>
          <w:sz w:val="24"/>
          <w:szCs w:val="24"/>
        </w:rPr>
        <w:t>музыкальной</w:t>
      </w:r>
      <w:r w:rsidR="00773D8E" w:rsidRPr="007D3F0C">
        <w:rPr>
          <w:spacing w:val="-9"/>
          <w:sz w:val="24"/>
          <w:szCs w:val="24"/>
        </w:rPr>
        <w:t xml:space="preserve"> </w:t>
      </w:r>
      <w:r w:rsidR="00773D8E" w:rsidRPr="007D3F0C">
        <w:rPr>
          <w:sz w:val="24"/>
          <w:szCs w:val="24"/>
        </w:rPr>
        <w:t>выразительности,</w:t>
      </w:r>
      <w:r w:rsidR="00773D8E" w:rsidRPr="007D3F0C">
        <w:rPr>
          <w:spacing w:val="-9"/>
          <w:sz w:val="24"/>
          <w:szCs w:val="24"/>
        </w:rPr>
        <w:t xml:space="preserve"> </w:t>
      </w:r>
      <w:r w:rsidR="00773D8E" w:rsidRPr="007D3F0C">
        <w:rPr>
          <w:sz w:val="24"/>
          <w:szCs w:val="24"/>
        </w:rPr>
        <w:t>основ</w:t>
      </w:r>
      <w:r w:rsidR="00773D8E" w:rsidRPr="007D3F0C">
        <w:rPr>
          <w:spacing w:val="-9"/>
          <w:sz w:val="24"/>
          <w:szCs w:val="24"/>
        </w:rPr>
        <w:t xml:space="preserve"> </w:t>
      </w:r>
      <w:r w:rsidR="00773D8E" w:rsidRPr="007D3F0C">
        <w:rPr>
          <w:sz w:val="24"/>
          <w:szCs w:val="24"/>
        </w:rPr>
        <w:t xml:space="preserve">музыкальной </w:t>
      </w:r>
      <w:r w:rsidR="00773D8E" w:rsidRPr="007D3F0C">
        <w:rPr>
          <w:spacing w:val="-2"/>
          <w:sz w:val="24"/>
          <w:szCs w:val="24"/>
        </w:rPr>
        <w:t>грамоты;</w:t>
      </w:r>
    </w:p>
    <w:p w:rsidR="00773D8E" w:rsidRPr="007D3F0C" w:rsidRDefault="007D3F0C" w:rsidP="007D3F0C">
      <w:pPr>
        <w:pStyle w:val="a5"/>
        <w:tabs>
          <w:tab w:val="left" w:pos="2321"/>
          <w:tab w:val="left" w:pos="2322"/>
        </w:tabs>
        <w:ind w:left="0" w:firstLine="0"/>
        <w:jc w:val="both"/>
        <w:rPr>
          <w:sz w:val="24"/>
          <w:szCs w:val="24"/>
        </w:rPr>
      </w:pPr>
      <w:r w:rsidRPr="007D3F0C">
        <w:rPr>
          <w:i/>
          <w:sz w:val="24"/>
          <w:szCs w:val="24"/>
        </w:rPr>
        <w:t xml:space="preserve">- </w:t>
      </w:r>
      <w:r w:rsidR="00773D8E" w:rsidRPr="007D3F0C">
        <w:rPr>
          <w:i/>
          <w:sz w:val="24"/>
          <w:szCs w:val="24"/>
        </w:rPr>
        <w:t xml:space="preserve">использование </w:t>
      </w:r>
      <w:r w:rsidR="00773D8E" w:rsidRPr="007D3F0C">
        <w:rPr>
          <w:sz w:val="24"/>
          <w:szCs w:val="24"/>
        </w:rPr>
        <w:t>различных способов поиска</w:t>
      </w:r>
      <w:r w:rsidR="00773D8E" w:rsidRPr="007D3F0C">
        <w:rPr>
          <w:spacing w:val="40"/>
          <w:sz w:val="24"/>
          <w:szCs w:val="24"/>
        </w:rPr>
        <w:t xml:space="preserve"> </w:t>
      </w:r>
      <w:r w:rsidR="00773D8E" w:rsidRPr="007D3F0C">
        <w:rPr>
          <w:sz w:val="24"/>
          <w:szCs w:val="24"/>
        </w:rPr>
        <w:t>(в справочных источниках и открытом</w:t>
      </w:r>
      <w:r w:rsidR="00773D8E" w:rsidRPr="007D3F0C">
        <w:rPr>
          <w:spacing w:val="-8"/>
          <w:sz w:val="24"/>
          <w:szCs w:val="24"/>
        </w:rPr>
        <w:t xml:space="preserve"> </w:t>
      </w:r>
      <w:r w:rsidR="00773D8E" w:rsidRPr="007D3F0C">
        <w:rPr>
          <w:sz w:val="24"/>
          <w:szCs w:val="24"/>
        </w:rPr>
        <w:t>учебном</w:t>
      </w:r>
      <w:r w:rsidR="00773D8E" w:rsidRPr="007D3F0C">
        <w:rPr>
          <w:spacing w:val="-8"/>
          <w:sz w:val="24"/>
          <w:szCs w:val="24"/>
        </w:rPr>
        <w:t xml:space="preserve"> </w:t>
      </w:r>
      <w:r w:rsidR="00773D8E" w:rsidRPr="007D3F0C">
        <w:rPr>
          <w:sz w:val="24"/>
          <w:szCs w:val="24"/>
        </w:rPr>
        <w:t>информационном</w:t>
      </w:r>
      <w:r w:rsidR="00773D8E" w:rsidRPr="007D3F0C">
        <w:rPr>
          <w:spacing w:val="-8"/>
          <w:sz w:val="24"/>
          <w:szCs w:val="24"/>
        </w:rPr>
        <w:t xml:space="preserve"> </w:t>
      </w:r>
      <w:r w:rsidR="00773D8E" w:rsidRPr="007D3F0C">
        <w:rPr>
          <w:sz w:val="24"/>
          <w:szCs w:val="24"/>
        </w:rPr>
        <w:t>пространстве</w:t>
      </w:r>
      <w:r w:rsidR="00773D8E" w:rsidRPr="007D3F0C">
        <w:rPr>
          <w:spacing w:val="-8"/>
          <w:sz w:val="24"/>
          <w:szCs w:val="24"/>
        </w:rPr>
        <w:t xml:space="preserve"> </w:t>
      </w:r>
      <w:r w:rsidR="00773D8E" w:rsidRPr="007D3F0C">
        <w:rPr>
          <w:sz w:val="24"/>
          <w:szCs w:val="24"/>
        </w:rPr>
        <w:t>сети</w:t>
      </w:r>
      <w:r w:rsidR="00773D8E" w:rsidRPr="007D3F0C">
        <w:rPr>
          <w:spacing w:val="-8"/>
          <w:sz w:val="24"/>
          <w:szCs w:val="24"/>
        </w:rPr>
        <w:t xml:space="preserve"> </w:t>
      </w:r>
      <w:r w:rsidR="00773D8E" w:rsidRPr="007D3F0C">
        <w:rPr>
          <w:sz w:val="24"/>
          <w:szCs w:val="24"/>
        </w:rPr>
        <w:t>Интернет),</w:t>
      </w:r>
      <w:r w:rsidR="00773D8E" w:rsidRPr="007D3F0C">
        <w:rPr>
          <w:spacing w:val="-8"/>
          <w:sz w:val="24"/>
          <w:szCs w:val="24"/>
        </w:rPr>
        <w:t xml:space="preserve"> </w:t>
      </w:r>
      <w:r w:rsidR="00773D8E" w:rsidRPr="007D3F0C">
        <w:rPr>
          <w:sz w:val="24"/>
          <w:szCs w:val="24"/>
        </w:rPr>
        <w:t>сбора,</w:t>
      </w:r>
      <w:r w:rsidR="00773D8E" w:rsidRPr="007D3F0C">
        <w:rPr>
          <w:spacing w:val="-8"/>
          <w:sz w:val="24"/>
          <w:szCs w:val="24"/>
        </w:rPr>
        <w:t xml:space="preserve"> </w:t>
      </w:r>
      <w:r w:rsidR="00773D8E" w:rsidRPr="007D3F0C">
        <w:rPr>
          <w:sz w:val="24"/>
          <w:szCs w:val="24"/>
        </w:rPr>
        <w:t>обработки,</w:t>
      </w:r>
      <w:r w:rsidR="00773D8E" w:rsidRPr="007D3F0C">
        <w:rPr>
          <w:spacing w:val="-8"/>
          <w:sz w:val="24"/>
          <w:szCs w:val="24"/>
        </w:rPr>
        <w:t xml:space="preserve"> </w:t>
      </w:r>
      <w:r w:rsidR="00773D8E" w:rsidRPr="007D3F0C">
        <w:rPr>
          <w:sz w:val="24"/>
          <w:szCs w:val="24"/>
        </w:rPr>
        <w:t>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и анализировать звуки, готовить свое выступление и выступать с аудио-, виде</w:t>
      </w:r>
      <w:proofErr w:type="gramStart"/>
      <w:r w:rsidR="00773D8E" w:rsidRPr="007D3F0C">
        <w:rPr>
          <w:sz w:val="24"/>
          <w:szCs w:val="24"/>
        </w:rPr>
        <w:t>о-</w:t>
      </w:r>
      <w:proofErr w:type="gramEnd"/>
      <w:r w:rsidR="00773D8E" w:rsidRPr="007D3F0C">
        <w:rPr>
          <w:sz w:val="24"/>
          <w:szCs w:val="24"/>
        </w:rPr>
        <w:t xml:space="preserve"> и графическим </w:t>
      </w:r>
      <w:r w:rsidR="00773D8E" w:rsidRPr="007D3F0C">
        <w:rPr>
          <w:spacing w:val="-2"/>
          <w:sz w:val="24"/>
          <w:szCs w:val="24"/>
        </w:rPr>
        <w:t>сопровождением;</w:t>
      </w:r>
    </w:p>
    <w:p w:rsidR="00773D8E" w:rsidRPr="007D3F0C" w:rsidRDefault="007D3F0C" w:rsidP="007D3F0C">
      <w:pPr>
        <w:pStyle w:val="a5"/>
        <w:tabs>
          <w:tab w:val="left" w:pos="2350"/>
          <w:tab w:val="left" w:pos="2351"/>
        </w:tabs>
        <w:ind w:left="0" w:firstLine="0"/>
        <w:jc w:val="both"/>
        <w:rPr>
          <w:sz w:val="24"/>
          <w:szCs w:val="24"/>
        </w:rPr>
      </w:pPr>
      <w:r w:rsidRPr="007D3F0C">
        <w:rPr>
          <w:i/>
          <w:sz w:val="24"/>
          <w:szCs w:val="24"/>
        </w:rPr>
        <w:t xml:space="preserve">- </w:t>
      </w:r>
      <w:r w:rsidR="00773D8E" w:rsidRPr="007D3F0C">
        <w:rPr>
          <w:i/>
          <w:sz w:val="24"/>
          <w:szCs w:val="24"/>
        </w:rPr>
        <w:t xml:space="preserve">умение оценивать </w:t>
      </w:r>
      <w:r w:rsidR="00773D8E" w:rsidRPr="007D3F0C">
        <w:rPr>
          <w:sz w:val="24"/>
          <w:szCs w:val="24"/>
        </w:rPr>
        <w:t>произведения разных видов искусства, овладев логическими действиями сравнения, анализа, синтеза, обобщения, установления аналогий в процессе</w:t>
      </w:r>
      <w:r w:rsidR="00773D8E" w:rsidRPr="007D3F0C">
        <w:rPr>
          <w:spacing w:val="-9"/>
          <w:sz w:val="24"/>
          <w:szCs w:val="24"/>
        </w:rPr>
        <w:t xml:space="preserve"> </w:t>
      </w:r>
      <w:r w:rsidR="00773D8E" w:rsidRPr="007D3F0C">
        <w:rPr>
          <w:sz w:val="24"/>
          <w:szCs w:val="24"/>
        </w:rPr>
        <w:t>интонационно-образного,</w:t>
      </w:r>
      <w:r w:rsidR="00773D8E" w:rsidRPr="007D3F0C">
        <w:rPr>
          <w:spacing w:val="-9"/>
          <w:sz w:val="24"/>
          <w:szCs w:val="24"/>
        </w:rPr>
        <w:t xml:space="preserve"> </w:t>
      </w:r>
      <w:r w:rsidR="00773D8E" w:rsidRPr="007D3F0C">
        <w:rPr>
          <w:sz w:val="24"/>
          <w:szCs w:val="24"/>
        </w:rPr>
        <w:t>жанрового</w:t>
      </w:r>
      <w:r w:rsidR="00773D8E" w:rsidRPr="007D3F0C">
        <w:rPr>
          <w:spacing w:val="-9"/>
          <w:sz w:val="24"/>
          <w:szCs w:val="24"/>
        </w:rPr>
        <w:t xml:space="preserve"> </w:t>
      </w:r>
      <w:r w:rsidR="00773D8E" w:rsidRPr="007D3F0C">
        <w:rPr>
          <w:sz w:val="24"/>
          <w:szCs w:val="24"/>
        </w:rPr>
        <w:t>и</w:t>
      </w:r>
      <w:r w:rsidR="00773D8E" w:rsidRPr="007D3F0C">
        <w:rPr>
          <w:spacing w:val="-9"/>
          <w:sz w:val="24"/>
          <w:szCs w:val="24"/>
        </w:rPr>
        <w:t xml:space="preserve"> </w:t>
      </w:r>
      <w:r w:rsidR="00773D8E" w:rsidRPr="007D3F0C">
        <w:rPr>
          <w:sz w:val="24"/>
          <w:szCs w:val="24"/>
        </w:rPr>
        <w:t>стилевого</w:t>
      </w:r>
      <w:r w:rsidR="00773D8E" w:rsidRPr="007D3F0C">
        <w:rPr>
          <w:spacing w:val="-9"/>
          <w:sz w:val="24"/>
          <w:szCs w:val="24"/>
        </w:rPr>
        <w:t xml:space="preserve"> </w:t>
      </w:r>
      <w:r w:rsidR="00773D8E" w:rsidRPr="007D3F0C">
        <w:rPr>
          <w:sz w:val="24"/>
          <w:szCs w:val="24"/>
        </w:rPr>
        <w:t>анализа</w:t>
      </w:r>
      <w:r w:rsidR="00773D8E" w:rsidRPr="007D3F0C">
        <w:rPr>
          <w:spacing w:val="-9"/>
          <w:sz w:val="24"/>
          <w:szCs w:val="24"/>
        </w:rPr>
        <w:t xml:space="preserve"> </w:t>
      </w:r>
      <w:r w:rsidR="00773D8E" w:rsidRPr="007D3F0C">
        <w:rPr>
          <w:sz w:val="24"/>
          <w:szCs w:val="24"/>
        </w:rPr>
        <w:t>музыкальных</w:t>
      </w:r>
      <w:r w:rsidR="00773D8E" w:rsidRPr="007D3F0C">
        <w:rPr>
          <w:spacing w:val="-9"/>
          <w:sz w:val="24"/>
          <w:szCs w:val="24"/>
        </w:rPr>
        <w:t xml:space="preserve"> </w:t>
      </w:r>
      <w:r w:rsidR="00773D8E" w:rsidRPr="007D3F0C">
        <w:rPr>
          <w:sz w:val="24"/>
          <w:szCs w:val="24"/>
        </w:rPr>
        <w:t>произведений и других видов музыкально-творческой деятельности;</w:t>
      </w:r>
    </w:p>
    <w:p w:rsidR="00773D8E" w:rsidRPr="007D3F0C" w:rsidRDefault="007D3F0C" w:rsidP="007D3F0C">
      <w:pPr>
        <w:pStyle w:val="a5"/>
        <w:tabs>
          <w:tab w:val="left" w:pos="2465"/>
          <w:tab w:val="left" w:pos="2466"/>
        </w:tabs>
        <w:ind w:left="0" w:firstLine="0"/>
        <w:jc w:val="both"/>
        <w:rPr>
          <w:sz w:val="24"/>
          <w:szCs w:val="24"/>
        </w:rPr>
      </w:pPr>
      <w:r w:rsidRPr="007D3F0C">
        <w:rPr>
          <w:i/>
          <w:sz w:val="24"/>
          <w:szCs w:val="24"/>
        </w:rPr>
        <w:t xml:space="preserve">- </w:t>
      </w:r>
      <w:r w:rsidR="00773D8E" w:rsidRPr="007D3F0C">
        <w:rPr>
          <w:i/>
          <w:sz w:val="24"/>
          <w:szCs w:val="24"/>
        </w:rPr>
        <w:t>готовность</w:t>
      </w:r>
      <w:r w:rsidR="00773D8E" w:rsidRPr="007D3F0C">
        <w:rPr>
          <w:i/>
          <w:spacing w:val="-10"/>
          <w:sz w:val="24"/>
          <w:szCs w:val="24"/>
        </w:rPr>
        <w:t xml:space="preserve"> </w:t>
      </w:r>
      <w:r w:rsidR="00773D8E" w:rsidRPr="007D3F0C">
        <w:rPr>
          <w:i/>
          <w:sz w:val="24"/>
          <w:szCs w:val="24"/>
        </w:rPr>
        <w:t>к</w:t>
      </w:r>
      <w:r w:rsidR="00773D8E" w:rsidRPr="007D3F0C">
        <w:rPr>
          <w:i/>
          <w:spacing w:val="-10"/>
          <w:sz w:val="24"/>
          <w:szCs w:val="24"/>
        </w:rPr>
        <w:t xml:space="preserve"> </w:t>
      </w:r>
      <w:r w:rsidR="00773D8E" w:rsidRPr="007D3F0C">
        <w:rPr>
          <w:i/>
          <w:sz w:val="24"/>
          <w:szCs w:val="24"/>
        </w:rPr>
        <w:t>учебному</w:t>
      </w:r>
      <w:r w:rsidR="00773D8E" w:rsidRPr="007D3F0C">
        <w:rPr>
          <w:i/>
          <w:spacing w:val="-10"/>
          <w:sz w:val="24"/>
          <w:szCs w:val="24"/>
        </w:rPr>
        <w:t xml:space="preserve"> </w:t>
      </w:r>
      <w:r w:rsidR="00773D8E" w:rsidRPr="007D3F0C">
        <w:rPr>
          <w:i/>
          <w:sz w:val="24"/>
          <w:szCs w:val="24"/>
        </w:rPr>
        <w:t>сотрудничеству</w:t>
      </w:r>
      <w:r w:rsidR="00773D8E" w:rsidRPr="007D3F0C">
        <w:rPr>
          <w:i/>
          <w:spacing w:val="-10"/>
          <w:sz w:val="24"/>
          <w:szCs w:val="24"/>
        </w:rPr>
        <w:t xml:space="preserve"> </w:t>
      </w:r>
      <w:r w:rsidR="00773D8E" w:rsidRPr="007D3F0C">
        <w:rPr>
          <w:sz w:val="24"/>
          <w:szCs w:val="24"/>
        </w:rPr>
        <w:t>(общение,</w:t>
      </w:r>
      <w:r w:rsidR="00773D8E" w:rsidRPr="007D3F0C">
        <w:rPr>
          <w:spacing w:val="-10"/>
          <w:sz w:val="24"/>
          <w:szCs w:val="24"/>
        </w:rPr>
        <w:t xml:space="preserve"> </w:t>
      </w:r>
      <w:r w:rsidR="00773D8E" w:rsidRPr="007D3F0C">
        <w:rPr>
          <w:sz w:val="24"/>
          <w:szCs w:val="24"/>
        </w:rPr>
        <w:t>взаимодействие)</w:t>
      </w:r>
      <w:r w:rsidR="00773D8E" w:rsidRPr="007D3F0C">
        <w:rPr>
          <w:spacing w:val="-10"/>
          <w:sz w:val="24"/>
          <w:szCs w:val="24"/>
        </w:rPr>
        <w:t xml:space="preserve"> </w:t>
      </w:r>
      <w:r w:rsidR="00773D8E" w:rsidRPr="007D3F0C">
        <w:rPr>
          <w:sz w:val="24"/>
          <w:szCs w:val="24"/>
        </w:rPr>
        <w:t>со сверстниками при решении различных музыкально-творческих задач;</w:t>
      </w:r>
    </w:p>
    <w:p w:rsidR="00773D8E" w:rsidRPr="007D3F0C" w:rsidRDefault="007D3F0C" w:rsidP="007D3F0C">
      <w:pPr>
        <w:pStyle w:val="a5"/>
        <w:tabs>
          <w:tab w:val="left" w:pos="2335"/>
          <w:tab w:val="left" w:pos="2336"/>
        </w:tabs>
        <w:ind w:left="0" w:firstLine="0"/>
        <w:jc w:val="both"/>
        <w:rPr>
          <w:sz w:val="24"/>
          <w:szCs w:val="24"/>
        </w:rPr>
      </w:pPr>
      <w:r w:rsidRPr="007D3F0C">
        <w:rPr>
          <w:i/>
          <w:sz w:val="24"/>
          <w:szCs w:val="24"/>
        </w:rPr>
        <w:t xml:space="preserve">- </w:t>
      </w:r>
      <w:r w:rsidR="00773D8E" w:rsidRPr="007D3F0C">
        <w:rPr>
          <w:i/>
          <w:sz w:val="24"/>
          <w:szCs w:val="24"/>
        </w:rPr>
        <w:t>овладение</w:t>
      </w:r>
      <w:r w:rsidR="00773D8E" w:rsidRPr="007D3F0C">
        <w:rPr>
          <w:i/>
          <w:spacing w:val="-9"/>
          <w:sz w:val="24"/>
          <w:szCs w:val="24"/>
        </w:rPr>
        <w:t xml:space="preserve"> </w:t>
      </w:r>
      <w:r w:rsidR="00773D8E" w:rsidRPr="007D3F0C">
        <w:rPr>
          <w:i/>
          <w:sz w:val="24"/>
          <w:szCs w:val="24"/>
        </w:rPr>
        <w:t>базовыми</w:t>
      </w:r>
      <w:r w:rsidR="00773D8E" w:rsidRPr="007D3F0C">
        <w:rPr>
          <w:i/>
          <w:spacing w:val="40"/>
          <w:sz w:val="24"/>
          <w:szCs w:val="24"/>
        </w:rPr>
        <w:t xml:space="preserve"> </w:t>
      </w:r>
      <w:r w:rsidR="00773D8E" w:rsidRPr="007D3F0C">
        <w:rPr>
          <w:i/>
          <w:sz w:val="24"/>
          <w:szCs w:val="24"/>
        </w:rPr>
        <w:t>предметными</w:t>
      </w:r>
      <w:r w:rsidR="00773D8E" w:rsidRPr="007D3F0C">
        <w:rPr>
          <w:i/>
          <w:spacing w:val="-9"/>
          <w:sz w:val="24"/>
          <w:szCs w:val="24"/>
        </w:rPr>
        <w:t xml:space="preserve"> </w:t>
      </w:r>
      <w:r w:rsidR="00773D8E" w:rsidRPr="007D3F0C">
        <w:rPr>
          <w:i/>
          <w:sz w:val="24"/>
          <w:szCs w:val="24"/>
        </w:rPr>
        <w:t>и</w:t>
      </w:r>
      <w:r w:rsidR="00773D8E" w:rsidRPr="007D3F0C">
        <w:rPr>
          <w:i/>
          <w:spacing w:val="-9"/>
          <w:sz w:val="24"/>
          <w:szCs w:val="24"/>
        </w:rPr>
        <w:t xml:space="preserve"> </w:t>
      </w:r>
      <w:r w:rsidR="00773D8E" w:rsidRPr="007D3F0C">
        <w:rPr>
          <w:i/>
          <w:sz w:val="24"/>
          <w:szCs w:val="24"/>
        </w:rPr>
        <w:t>межпредметными</w:t>
      </w:r>
      <w:r w:rsidR="00773D8E" w:rsidRPr="007D3F0C">
        <w:rPr>
          <w:i/>
          <w:spacing w:val="-9"/>
          <w:sz w:val="24"/>
          <w:szCs w:val="24"/>
        </w:rPr>
        <w:t xml:space="preserve"> </w:t>
      </w:r>
      <w:r w:rsidR="00773D8E" w:rsidRPr="007D3F0C">
        <w:rPr>
          <w:sz w:val="24"/>
          <w:szCs w:val="24"/>
        </w:rPr>
        <w:t>понятиями</w:t>
      </w:r>
      <w:r w:rsidR="00773D8E" w:rsidRPr="007D3F0C">
        <w:rPr>
          <w:spacing w:val="-9"/>
          <w:sz w:val="24"/>
          <w:szCs w:val="24"/>
        </w:rPr>
        <w:t xml:space="preserve"> </w:t>
      </w:r>
      <w:r w:rsidR="00773D8E" w:rsidRPr="007D3F0C">
        <w:rPr>
          <w:sz w:val="24"/>
          <w:szCs w:val="24"/>
        </w:rPr>
        <w:t>в процессе освоения учебного предмета «Музыка»;</w:t>
      </w:r>
    </w:p>
    <w:p w:rsidR="00773D8E" w:rsidRPr="007D3F0C" w:rsidRDefault="007D3F0C" w:rsidP="007D3F0C">
      <w:pPr>
        <w:pStyle w:val="a5"/>
        <w:tabs>
          <w:tab w:val="left" w:pos="2446"/>
          <w:tab w:val="left" w:pos="2447"/>
        </w:tabs>
        <w:ind w:left="0" w:firstLine="0"/>
        <w:jc w:val="both"/>
        <w:rPr>
          <w:sz w:val="24"/>
          <w:szCs w:val="24"/>
        </w:rPr>
      </w:pPr>
      <w:r w:rsidRPr="007D3F0C">
        <w:rPr>
          <w:i/>
          <w:sz w:val="24"/>
          <w:szCs w:val="24"/>
        </w:rPr>
        <w:t xml:space="preserve">- </w:t>
      </w:r>
      <w:r w:rsidR="00773D8E" w:rsidRPr="007D3F0C">
        <w:rPr>
          <w:i/>
          <w:sz w:val="24"/>
          <w:szCs w:val="24"/>
        </w:rPr>
        <w:t>использование</w:t>
      </w:r>
      <w:r w:rsidR="00773D8E" w:rsidRPr="007D3F0C">
        <w:rPr>
          <w:i/>
          <w:spacing w:val="-8"/>
          <w:sz w:val="24"/>
          <w:szCs w:val="24"/>
        </w:rPr>
        <w:t xml:space="preserve"> </w:t>
      </w:r>
      <w:r w:rsidR="00773D8E" w:rsidRPr="007D3F0C">
        <w:rPr>
          <w:i/>
          <w:sz w:val="24"/>
          <w:szCs w:val="24"/>
        </w:rPr>
        <w:t>различных</w:t>
      </w:r>
      <w:r w:rsidR="00773D8E" w:rsidRPr="007D3F0C">
        <w:rPr>
          <w:i/>
          <w:spacing w:val="-8"/>
          <w:sz w:val="24"/>
          <w:szCs w:val="24"/>
        </w:rPr>
        <w:t xml:space="preserve"> </w:t>
      </w:r>
      <w:r w:rsidR="00773D8E" w:rsidRPr="007D3F0C">
        <w:rPr>
          <w:i/>
          <w:sz w:val="24"/>
          <w:szCs w:val="24"/>
        </w:rPr>
        <w:t>способов</w:t>
      </w:r>
      <w:r w:rsidR="00773D8E" w:rsidRPr="007D3F0C">
        <w:rPr>
          <w:i/>
          <w:spacing w:val="-8"/>
          <w:sz w:val="24"/>
          <w:szCs w:val="24"/>
        </w:rPr>
        <w:t xml:space="preserve"> </w:t>
      </w:r>
      <w:r w:rsidR="00773D8E" w:rsidRPr="007D3F0C">
        <w:rPr>
          <w:sz w:val="24"/>
          <w:szCs w:val="24"/>
        </w:rPr>
        <w:t>поиска</w:t>
      </w:r>
      <w:r w:rsidR="00773D8E" w:rsidRPr="007D3F0C">
        <w:rPr>
          <w:spacing w:val="24"/>
          <w:sz w:val="24"/>
          <w:szCs w:val="24"/>
        </w:rPr>
        <w:t xml:space="preserve"> </w:t>
      </w:r>
      <w:r w:rsidR="00773D8E" w:rsidRPr="007D3F0C">
        <w:rPr>
          <w:sz w:val="24"/>
          <w:szCs w:val="24"/>
        </w:rPr>
        <w:t>(в</w:t>
      </w:r>
      <w:r w:rsidR="00773D8E" w:rsidRPr="007D3F0C">
        <w:rPr>
          <w:spacing w:val="-8"/>
          <w:sz w:val="24"/>
          <w:szCs w:val="24"/>
        </w:rPr>
        <w:t xml:space="preserve"> </w:t>
      </w:r>
      <w:r w:rsidR="00773D8E" w:rsidRPr="007D3F0C">
        <w:rPr>
          <w:sz w:val="24"/>
          <w:szCs w:val="24"/>
        </w:rPr>
        <w:t>справочных</w:t>
      </w:r>
      <w:r w:rsidR="00773D8E" w:rsidRPr="007D3F0C">
        <w:rPr>
          <w:spacing w:val="-8"/>
          <w:sz w:val="24"/>
          <w:szCs w:val="24"/>
        </w:rPr>
        <w:t xml:space="preserve"> </w:t>
      </w:r>
      <w:r w:rsidR="00773D8E" w:rsidRPr="007D3F0C">
        <w:rPr>
          <w:sz w:val="24"/>
          <w:szCs w:val="24"/>
        </w:rPr>
        <w:t>источниках</w:t>
      </w:r>
      <w:r w:rsidR="00773D8E" w:rsidRPr="007D3F0C">
        <w:rPr>
          <w:spacing w:val="-8"/>
          <w:sz w:val="24"/>
          <w:szCs w:val="24"/>
        </w:rPr>
        <w:t xml:space="preserve"> </w:t>
      </w:r>
      <w:r w:rsidR="00773D8E" w:rsidRPr="007D3F0C">
        <w:rPr>
          <w:sz w:val="24"/>
          <w:szCs w:val="24"/>
        </w:rPr>
        <w:t>и открытом</w:t>
      </w:r>
      <w:r w:rsidR="00773D8E" w:rsidRPr="007D3F0C">
        <w:rPr>
          <w:spacing w:val="-8"/>
          <w:sz w:val="24"/>
          <w:szCs w:val="24"/>
        </w:rPr>
        <w:t xml:space="preserve"> </w:t>
      </w:r>
      <w:r w:rsidR="00773D8E" w:rsidRPr="007D3F0C">
        <w:rPr>
          <w:sz w:val="24"/>
          <w:szCs w:val="24"/>
        </w:rPr>
        <w:t>учебном</w:t>
      </w:r>
      <w:r w:rsidR="00773D8E" w:rsidRPr="007D3F0C">
        <w:rPr>
          <w:spacing w:val="-8"/>
          <w:sz w:val="24"/>
          <w:szCs w:val="24"/>
        </w:rPr>
        <w:t xml:space="preserve"> </w:t>
      </w:r>
      <w:r w:rsidR="00773D8E" w:rsidRPr="007D3F0C">
        <w:rPr>
          <w:sz w:val="24"/>
          <w:szCs w:val="24"/>
        </w:rPr>
        <w:t>информационном</w:t>
      </w:r>
      <w:r w:rsidR="00773D8E" w:rsidRPr="007D3F0C">
        <w:rPr>
          <w:spacing w:val="-8"/>
          <w:sz w:val="24"/>
          <w:szCs w:val="24"/>
        </w:rPr>
        <w:t xml:space="preserve"> </w:t>
      </w:r>
      <w:r w:rsidR="00773D8E" w:rsidRPr="007D3F0C">
        <w:rPr>
          <w:sz w:val="24"/>
          <w:szCs w:val="24"/>
        </w:rPr>
        <w:t>пространстве</w:t>
      </w:r>
      <w:r w:rsidR="00773D8E" w:rsidRPr="007D3F0C">
        <w:rPr>
          <w:spacing w:val="-8"/>
          <w:sz w:val="24"/>
          <w:szCs w:val="24"/>
        </w:rPr>
        <w:t xml:space="preserve"> </w:t>
      </w:r>
      <w:r w:rsidR="00773D8E" w:rsidRPr="007D3F0C">
        <w:rPr>
          <w:sz w:val="24"/>
          <w:szCs w:val="24"/>
        </w:rPr>
        <w:t>сети</w:t>
      </w:r>
      <w:r w:rsidR="00773D8E" w:rsidRPr="007D3F0C">
        <w:rPr>
          <w:spacing w:val="-8"/>
          <w:sz w:val="24"/>
          <w:szCs w:val="24"/>
        </w:rPr>
        <w:t xml:space="preserve"> </w:t>
      </w:r>
      <w:r w:rsidR="00773D8E" w:rsidRPr="007D3F0C">
        <w:rPr>
          <w:sz w:val="24"/>
          <w:szCs w:val="24"/>
        </w:rPr>
        <w:t>Интернет),</w:t>
      </w:r>
      <w:r w:rsidR="00773D8E" w:rsidRPr="007D3F0C">
        <w:rPr>
          <w:spacing w:val="-8"/>
          <w:sz w:val="24"/>
          <w:szCs w:val="24"/>
        </w:rPr>
        <w:t xml:space="preserve"> </w:t>
      </w:r>
      <w:r w:rsidR="00773D8E" w:rsidRPr="007D3F0C">
        <w:rPr>
          <w:sz w:val="24"/>
          <w:szCs w:val="24"/>
        </w:rPr>
        <w:t>сбора,</w:t>
      </w:r>
      <w:r w:rsidR="00773D8E" w:rsidRPr="007D3F0C">
        <w:rPr>
          <w:spacing w:val="-8"/>
          <w:sz w:val="24"/>
          <w:szCs w:val="24"/>
        </w:rPr>
        <w:t xml:space="preserve"> </w:t>
      </w:r>
      <w:r w:rsidR="00773D8E" w:rsidRPr="007D3F0C">
        <w:rPr>
          <w:sz w:val="24"/>
          <w:szCs w:val="24"/>
        </w:rPr>
        <w:t>обработки,</w:t>
      </w:r>
      <w:r w:rsidR="00773D8E" w:rsidRPr="007D3F0C">
        <w:rPr>
          <w:spacing w:val="-8"/>
          <w:sz w:val="24"/>
          <w:szCs w:val="24"/>
        </w:rPr>
        <w:t xml:space="preserve"> </w:t>
      </w:r>
      <w:r w:rsidR="00773D8E" w:rsidRPr="007D3F0C">
        <w:rPr>
          <w:sz w:val="24"/>
          <w:szCs w:val="24"/>
        </w:rPr>
        <w:t>анализа, организации, передачи и интерпретации информации в соответствии с коммуникативными и познавательными задачами и технологиями учебного предмета; в том числе умение фиксировать</w:t>
      </w:r>
      <w:r w:rsidR="00773D8E" w:rsidRPr="007D3F0C">
        <w:rPr>
          <w:spacing w:val="40"/>
          <w:sz w:val="24"/>
          <w:szCs w:val="24"/>
        </w:rPr>
        <w:t xml:space="preserve"> </w:t>
      </w:r>
      <w:r w:rsidR="00773D8E" w:rsidRPr="007D3F0C">
        <w:rPr>
          <w:sz w:val="24"/>
          <w:szCs w:val="24"/>
        </w:rPr>
        <w:t>(записывать) в цифровой форме измеряемые величины и анализировать звуки, готовить свое выступление и выступать с аудио-, виде</w:t>
      </w:r>
      <w:proofErr w:type="gramStart"/>
      <w:r w:rsidR="00773D8E" w:rsidRPr="007D3F0C">
        <w:rPr>
          <w:sz w:val="24"/>
          <w:szCs w:val="24"/>
        </w:rPr>
        <w:t>о-</w:t>
      </w:r>
      <w:proofErr w:type="gramEnd"/>
      <w:r w:rsidR="00773D8E" w:rsidRPr="007D3F0C">
        <w:rPr>
          <w:sz w:val="24"/>
          <w:szCs w:val="24"/>
        </w:rPr>
        <w:t xml:space="preserve"> и графическим сопровождением; соблюдать нормы информационной избирательности, этики и этикета;</w:t>
      </w:r>
    </w:p>
    <w:p w:rsidR="00773D8E" w:rsidRPr="007D3F0C" w:rsidRDefault="007D3F0C" w:rsidP="007D3F0C">
      <w:pPr>
        <w:pStyle w:val="a5"/>
        <w:tabs>
          <w:tab w:val="left" w:pos="2374"/>
          <w:tab w:val="left" w:pos="2375"/>
        </w:tabs>
        <w:ind w:left="0" w:firstLine="0"/>
        <w:jc w:val="both"/>
        <w:rPr>
          <w:sz w:val="24"/>
          <w:szCs w:val="24"/>
        </w:rPr>
      </w:pPr>
      <w:r w:rsidRPr="007D3F0C">
        <w:rPr>
          <w:i/>
          <w:sz w:val="24"/>
          <w:szCs w:val="24"/>
        </w:rPr>
        <w:t xml:space="preserve">- </w:t>
      </w:r>
      <w:r w:rsidR="00773D8E" w:rsidRPr="007D3F0C">
        <w:rPr>
          <w:i/>
          <w:sz w:val="24"/>
          <w:szCs w:val="24"/>
        </w:rPr>
        <w:t xml:space="preserve">овладение логическими действиями </w:t>
      </w:r>
      <w:r w:rsidR="00773D8E" w:rsidRPr="007D3F0C">
        <w:rPr>
          <w:sz w:val="24"/>
          <w:szCs w:val="24"/>
        </w:rPr>
        <w:t>сравнения, анализа, синтеза, обобщения,</w:t>
      </w:r>
      <w:r w:rsidR="00773D8E" w:rsidRPr="007D3F0C">
        <w:rPr>
          <w:spacing w:val="-8"/>
          <w:sz w:val="24"/>
          <w:szCs w:val="24"/>
        </w:rPr>
        <w:t xml:space="preserve"> </w:t>
      </w:r>
      <w:r w:rsidR="00773D8E" w:rsidRPr="007D3F0C">
        <w:rPr>
          <w:sz w:val="24"/>
          <w:szCs w:val="24"/>
        </w:rPr>
        <w:t>классификации</w:t>
      </w:r>
      <w:r w:rsidR="00773D8E" w:rsidRPr="007D3F0C">
        <w:rPr>
          <w:spacing w:val="-8"/>
          <w:sz w:val="24"/>
          <w:szCs w:val="24"/>
        </w:rPr>
        <w:t xml:space="preserve"> </w:t>
      </w:r>
      <w:r w:rsidR="00773D8E" w:rsidRPr="007D3F0C">
        <w:rPr>
          <w:sz w:val="24"/>
          <w:szCs w:val="24"/>
        </w:rPr>
        <w:t>по</w:t>
      </w:r>
      <w:r w:rsidR="00773D8E" w:rsidRPr="007D3F0C">
        <w:rPr>
          <w:spacing w:val="-8"/>
          <w:sz w:val="24"/>
          <w:szCs w:val="24"/>
        </w:rPr>
        <w:t xml:space="preserve"> </w:t>
      </w:r>
      <w:r w:rsidR="00773D8E" w:rsidRPr="007D3F0C">
        <w:rPr>
          <w:sz w:val="24"/>
          <w:szCs w:val="24"/>
        </w:rPr>
        <w:t>родовидовым</w:t>
      </w:r>
      <w:r w:rsidR="00773D8E" w:rsidRPr="007D3F0C">
        <w:rPr>
          <w:spacing w:val="-8"/>
          <w:sz w:val="24"/>
          <w:szCs w:val="24"/>
        </w:rPr>
        <w:t xml:space="preserve"> </w:t>
      </w:r>
      <w:r w:rsidR="00773D8E" w:rsidRPr="007D3F0C">
        <w:rPr>
          <w:sz w:val="24"/>
          <w:szCs w:val="24"/>
        </w:rPr>
        <w:t>признакам,</w:t>
      </w:r>
      <w:r w:rsidR="00773D8E" w:rsidRPr="007D3F0C">
        <w:rPr>
          <w:spacing w:val="-8"/>
          <w:sz w:val="24"/>
          <w:szCs w:val="24"/>
        </w:rPr>
        <w:t xml:space="preserve"> </w:t>
      </w:r>
      <w:r w:rsidR="00773D8E" w:rsidRPr="007D3F0C">
        <w:rPr>
          <w:sz w:val="24"/>
          <w:szCs w:val="24"/>
        </w:rPr>
        <w:t>установления</w:t>
      </w:r>
      <w:r w:rsidR="00773D8E" w:rsidRPr="007D3F0C">
        <w:rPr>
          <w:spacing w:val="-8"/>
          <w:sz w:val="24"/>
          <w:szCs w:val="24"/>
        </w:rPr>
        <w:t xml:space="preserve"> </w:t>
      </w:r>
      <w:r w:rsidR="00773D8E" w:rsidRPr="007D3F0C">
        <w:rPr>
          <w:sz w:val="24"/>
          <w:szCs w:val="24"/>
        </w:rPr>
        <w:t>аналогий</w:t>
      </w:r>
      <w:r w:rsidR="00773D8E" w:rsidRPr="007D3F0C">
        <w:rPr>
          <w:spacing w:val="-8"/>
          <w:sz w:val="24"/>
          <w:szCs w:val="24"/>
        </w:rPr>
        <w:t xml:space="preserve"> </w:t>
      </w:r>
      <w:r w:rsidR="00773D8E" w:rsidRPr="007D3F0C">
        <w:rPr>
          <w:sz w:val="24"/>
          <w:szCs w:val="24"/>
        </w:rPr>
        <w:t>и</w:t>
      </w:r>
      <w:r w:rsidR="00773D8E" w:rsidRPr="007D3F0C">
        <w:rPr>
          <w:spacing w:val="-8"/>
          <w:sz w:val="24"/>
          <w:szCs w:val="24"/>
        </w:rPr>
        <w:t xml:space="preserve"> </w:t>
      </w:r>
      <w:r w:rsidR="00773D8E" w:rsidRPr="007D3F0C">
        <w:rPr>
          <w:sz w:val="24"/>
          <w:szCs w:val="24"/>
        </w:rPr>
        <w:t>причинн</w:t>
      </w:r>
      <w:proofErr w:type="gramStart"/>
      <w:r w:rsidR="00773D8E" w:rsidRPr="007D3F0C">
        <w:rPr>
          <w:sz w:val="24"/>
          <w:szCs w:val="24"/>
        </w:rPr>
        <w:t>о-</w:t>
      </w:r>
      <w:proofErr w:type="gramEnd"/>
      <w:r w:rsidR="00773D8E" w:rsidRPr="007D3F0C">
        <w:rPr>
          <w:sz w:val="24"/>
          <w:szCs w:val="24"/>
        </w:rPr>
        <w:t xml:space="preserve"> следственных</w:t>
      </w:r>
      <w:r w:rsidR="00773D8E" w:rsidRPr="007D3F0C">
        <w:rPr>
          <w:spacing w:val="-1"/>
          <w:sz w:val="24"/>
          <w:szCs w:val="24"/>
        </w:rPr>
        <w:t xml:space="preserve"> </w:t>
      </w:r>
      <w:r w:rsidR="00773D8E" w:rsidRPr="007D3F0C">
        <w:rPr>
          <w:sz w:val="24"/>
          <w:szCs w:val="24"/>
        </w:rPr>
        <w:t>связей,</w:t>
      </w:r>
      <w:r w:rsidR="00773D8E" w:rsidRPr="007D3F0C">
        <w:rPr>
          <w:spacing w:val="-1"/>
          <w:sz w:val="24"/>
          <w:szCs w:val="24"/>
        </w:rPr>
        <w:t xml:space="preserve"> </w:t>
      </w:r>
      <w:r w:rsidR="00773D8E" w:rsidRPr="007D3F0C">
        <w:rPr>
          <w:sz w:val="24"/>
          <w:szCs w:val="24"/>
        </w:rPr>
        <w:t>построения</w:t>
      </w:r>
      <w:r w:rsidR="00773D8E" w:rsidRPr="007D3F0C">
        <w:rPr>
          <w:spacing w:val="-1"/>
          <w:sz w:val="24"/>
          <w:szCs w:val="24"/>
        </w:rPr>
        <w:t xml:space="preserve"> </w:t>
      </w:r>
      <w:r w:rsidR="00773D8E" w:rsidRPr="007D3F0C">
        <w:rPr>
          <w:sz w:val="24"/>
          <w:szCs w:val="24"/>
        </w:rPr>
        <w:t>рассуждений,</w:t>
      </w:r>
      <w:r w:rsidR="00773D8E" w:rsidRPr="007D3F0C">
        <w:rPr>
          <w:spacing w:val="-1"/>
          <w:sz w:val="24"/>
          <w:szCs w:val="24"/>
        </w:rPr>
        <w:t xml:space="preserve"> </w:t>
      </w:r>
      <w:r w:rsidR="00773D8E" w:rsidRPr="007D3F0C">
        <w:rPr>
          <w:sz w:val="24"/>
          <w:szCs w:val="24"/>
        </w:rPr>
        <w:t>отнесения</w:t>
      </w:r>
      <w:r w:rsidR="00773D8E" w:rsidRPr="007D3F0C">
        <w:rPr>
          <w:spacing w:val="-1"/>
          <w:sz w:val="24"/>
          <w:szCs w:val="24"/>
        </w:rPr>
        <w:t xml:space="preserve"> </w:t>
      </w:r>
      <w:r w:rsidR="00773D8E" w:rsidRPr="007D3F0C">
        <w:rPr>
          <w:sz w:val="24"/>
          <w:szCs w:val="24"/>
        </w:rPr>
        <w:t>к</w:t>
      </w:r>
      <w:r w:rsidR="00773D8E" w:rsidRPr="007D3F0C">
        <w:rPr>
          <w:spacing w:val="-1"/>
          <w:sz w:val="24"/>
          <w:szCs w:val="24"/>
        </w:rPr>
        <w:t xml:space="preserve"> </w:t>
      </w:r>
      <w:r w:rsidR="00773D8E" w:rsidRPr="007D3F0C">
        <w:rPr>
          <w:sz w:val="24"/>
          <w:szCs w:val="24"/>
        </w:rPr>
        <w:t>известным</w:t>
      </w:r>
      <w:r w:rsidR="00773D8E" w:rsidRPr="007D3F0C">
        <w:rPr>
          <w:spacing w:val="-1"/>
          <w:sz w:val="24"/>
          <w:szCs w:val="24"/>
        </w:rPr>
        <w:t xml:space="preserve"> </w:t>
      </w:r>
      <w:r w:rsidR="00773D8E" w:rsidRPr="007D3F0C">
        <w:rPr>
          <w:sz w:val="24"/>
          <w:szCs w:val="24"/>
        </w:rPr>
        <w:t>понятиям</w:t>
      </w:r>
      <w:r w:rsidR="00773D8E" w:rsidRPr="007D3F0C">
        <w:rPr>
          <w:spacing w:val="-1"/>
          <w:sz w:val="24"/>
          <w:szCs w:val="24"/>
        </w:rPr>
        <w:t xml:space="preserve"> </w:t>
      </w:r>
      <w:r w:rsidR="00773D8E" w:rsidRPr="007D3F0C">
        <w:rPr>
          <w:sz w:val="24"/>
          <w:szCs w:val="24"/>
        </w:rPr>
        <w:t>в</w:t>
      </w:r>
      <w:r w:rsidR="00773D8E" w:rsidRPr="007D3F0C">
        <w:rPr>
          <w:spacing w:val="-1"/>
          <w:sz w:val="24"/>
          <w:szCs w:val="24"/>
        </w:rPr>
        <w:t xml:space="preserve"> </w:t>
      </w:r>
      <w:r w:rsidR="00773D8E" w:rsidRPr="007D3F0C">
        <w:rPr>
          <w:sz w:val="24"/>
          <w:szCs w:val="24"/>
        </w:rPr>
        <w:t>процессе слушания и освоения музыкальных произведений различных жанров и форм;</w:t>
      </w:r>
    </w:p>
    <w:p w:rsidR="00773D8E" w:rsidRPr="007D3F0C" w:rsidRDefault="007D3F0C" w:rsidP="007D3F0C">
      <w:pPr>
        <w:pStyle w:val="a5"/>
        <w:tabs>
          <w:tab w:val="left" w:pos="2426"/>
          <w:tab w:val="left" w:pos="2427"/>
        </w:tabs>
        <w:ind w:left="0" w:firstLine="0"/>
        <w:jc w:val="both"/>
        <w:rPr>
          <w:sz w:val="24"/>
          <w:szCs w:val="24"/>
        </w:rPr>
      </w:pPr>
      <w:r w:rsidRPr="007D3F0C">
        <w:rPr>
          <w:i/>
          <w:sz w:val="24"/>
          <w:szCs w:val="24"/>
        </w:rPr>
        <w:t xml:space="preserve">- </w:t>
      </w:r>
      <w:r w:rsidR="00773D8E" w:rsidRPr="007D3F0C">
        <w:rPr>
          <w:i/>
          <w:sz w:val="24"/>
          <w:szCs w:val="24"/>
        </w:rPr>
        <w:t>готовность</w:t>
      </w:r>
      <w:r w:rsidR="00773D8E" w:rsidRPr="007D3F0C">
        <w:rPr>
          <w:i/>
          <w:spacing w:val="-9"/>
          <w:sz w:val="24"/>
          <w:szCs w:val="24"/>
        </w:rPr>
        <w:t xml:space="preserve"> </w:t>
      </w:r>
      <w:r w:rsidR="00773D8E" w:rsidRPr="007D3F0C">
        <w:rPr>
          <w:i/>
          <w:sz w:val="24"/>
          <w:szCs w:val="24"/>
        </w:rPr>
        <w:t>слушать</w:t>
      </w:r>
      <w:r w:rsidR="00773D8E" w:rsidRPr="007D3F0C">
        <w:rPr>
          <w:i/>
          <w:spacing w:val="-9"/>
          <w:sz w:val="24"/>
          <w:szCs w:val="24"/>
        </w:rPr>
        <w:t xml:space="preserve"> </w:t>
      </w:r>
      <w:r w:rsidR="00773D8E" w:rsidRPr="007D3F0C">
        <w:rPr>
          <w:sz w:val="24"/>
          <w:szCs w:val="24"/>
        </w:rPr>
        <w:t>собеседника</w:t>
      </w:r>
      <w:r w:rsidR="00773D8E" w:rsidRPr="007D3F0C">
        <w:rPr>
          <w:spacing w:val="-9"/>
          <w:sz w:val="24"/>
          <w:szCs w:val="24"/>
        </w:rPr>
        <w:t xml:space="preserve"> </w:t>
      </w:r>
      <w:r w:rsidR="00773D8E" w:rsidRPr="007D3F0C">
        <w:rPr>
          <w:sz w:val="24"/>
          <w:szCs w:val="24"/>
        </w:rPr>
        <w:t>и</w:t>
      </w:r>
      <w:r w:rsidR="00773D8E" w:rsidRPr="007D3F0C">
        <w:rPr>
          <w:spacing w:val="-9"/>
          <w:sz w:val="24"/>
          <w:szCs w:val="24"/>
        </w:rPr>
        <w:t xml:space="preserve"> </w:t>
      </w:r>
      <w:r w:rsidR="00773D8E" w:rsidRPr="007D3F0C">
        <w:rPr>
          <w:sz w:val="24"/>
          <w:szCs w:val="24"/>
        </w:rPr>
        <w:t>вести</w:t>
      </w:r>
      <w:r w:rsidR="00773D8E" w:rsidRPr="007D3F0C">
        <w:rPr>
          <w:spacing w:val="-9"/>
          <w:sz w:val="24"/>
          <w:szCs w:val="24"/>
        </w:rPr>
        <w:t xml:space="preserve"> </w:t>
      </w:r>
      <w:r w:rsidR="00773D8E" w:rsidRPr="007D3F0C">
        <w:rPr>
          <w:sz w:val="24"/>
          <w:szCs w:val="24"/>
        </w:rPr>
        <w:t>диалог,</w:t>
      </w:r>
      <w:r w:rsidR="00773D8E" w:rsidRPr="007D3F0C">
        <w:rPr>
          <w:spacing w:val="-9"/>
          <w:sz w:val="24"/>
          <w:szCs w:val="24"/>
        </w:rPr>
        <w:t xml:space="preserve"> </w:t>
      </w:r>
      <w:r w:rsidR="00773D8E" w:rsidRPr="007D3F0C">
        <w:rPr>
          <w:sz w:val="24"/>
          <w:szCs w:val="24"/>
        </w:rPr>
        <w:t>готовность</w:t>
      </w:r>
      <w:r w:rsidR="00773D8E" w:rsidRPr="007D3F0C">
        <w:rPr>
          <w:spacing w:val="-9"/>
          <w:sz w:val="24"/>
          <w:szCs w:val="24"/>
        </w:rPr>
        <w:t xml:space="preserve"> </w:t>
      </w:r>
      <w:r w:rsidR="00773D8E" w:rsidRPr="007D3F0C">
        <w:rPr>
          <w:sz w:val="24"/>
          <w:szCs w:val="24"/>
        </w:rPr>
        <w:t>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формирующихся в процессе совместной творческой и коллективной хоровой и инструментальной деятельности;</w:t>
      </w:r>
    </w:p>
    <w:p w:rsidR="00773D8E" w:rsidRPr="007D3F0C" w:rsidRDefault="007D3F0C" w:rsidP="007D3F0C">
      <w:pPr>
        <w:pStyle w:val="a5"/>
        <w:tabs>
          <w:tab w:val="left" w:pos="2421"/>
          <w:tab w:val="left" w:pos="2423"/>
        </w:tabs>
        <w:ind w:left="0" w:firstLine="0"/>
        <w:jc w:val="both"/>
        <w:rPr>
          <w:sz w:val="24"/>
          <w:szCs w:val="24"/>
        </w:rPr>
      </w:pPr>
      <w:r w:rsidRPr="007D3F0C">
        <w:rPr>
          <w:i/>
          <w:sz w:val="24"/>
          <w:szCs w:val="24"/>
        </w:rPr>
        <w:t xml:space="preserve">- </w:t>
      </w:r>
      <w:r w:rsidR="00773D8E" w:rsidRPr="007D3F0C">
        <w:rPr>
          <w:i/>
          <w:sz w:val="24"/>
          <w:szCs w:val="24"/>
        </w:rPr>
        <w:t>овладение</w:t>
      </w:r>
      <w:r w:rsidR="00773D8E" w:rsidRPr="007D3F0C">
        <w:rPr>
          <w:i/>
          <w:spacing w:val="-9"/>
          <w:sz w:val="24"/>
          <w:szCs w:val="24"/>
        </w:rPr>
        <w:t xml:space="preserve"> </w:t>
      </w:r>
      <w:r w:rsidR="00773D8E" w:rsidRPr="007D3F0C">
        <w:rPr>
          <w:i/>
          <w:sz w:val="24"/>
          <w:szCs w:val="24"/>
        </w:rPr>
        <w:t>начальными</w:t>
      </w:r>
      <w:r w:rsidR="00773D8E" w:rsidRPr="007D3F0C">
        <w:rPr>
          <w:i/>
          <w:spacing w:val="-9"/>
          <w:sz w:val="24"/>
          <w:szCs w:val="24"/>
        </w:rPr>
        <w:t xml:space="preserve"> </w:t>
      </w:r>
      <w:r w:rsidR="00773D8E" w:rsidRPr="007D3F0C">
        <w:rPr>
          <w:i/>
          <w:sz w:val="24"/>
          <w:szCs w:val="24"/>
        </w:rPr>
        <w:t>сведениями</w:t>
      </w:r>
      <w:r w:rsidR="00773D8E" w:rsidRPr="007D3F0C">
        <w:rPr>
          <w:i/>
          <w:spacing w:val="-9"/>
          <w:sz w:val="24"/>
          <w:szCs w:val="24"/>
        </w:rPr>
        <w:t xml:space="preserve"> </w:t>
      </w:r>
      <w:r w:rsidR="00773D8E" w:rsidRPr="007D3F0C">
        <w:rPr>
          <w:sz w:val="24"/>
          <w:szCs w:val="24"/>
        </w:rPr>
        <w:t>о</w:t>
      </w:r>
      <w:r w:rsidR="00773D8E" w:rsidRPr="007D3F0C">
        <w:rPr>
          <w:spacing w:val="-9"/>
          <w:sz w:val="24"/>
          <w:szCs w:val="24"/>
        </w:rPr>
        <w:t xml:space="preserve"> </w:t>
      </w:r>
      <w:r w:rsidR="00773D8E" w:rsidRPr="007D3F0C">
        <w:rPr>
          <w:sz w:val="24"/>
          <w:szCs w:val="24"/>
        </w:rPr>
        <w:t>сущности</w:t>
      </w:r>
      <w:r w:rsidR="00773D8E" w:rsidRPr="007D3F0C">
        <w:rPr>
          <w:spacing w:val="-9"/>
          <w:sz w:val="24"/>
          <w:szCs w:val="24"/>
        </w:rPr>
        <w:t xml:space="preserve"> </w:t>
      </w:r>
      <w:r w:rsidR="00773D8E" w:rsidRPr="007D3F0C">
        <w:rPr>
          <w:sz w:val="24"/>
          <w:szCs w:val="24"/>
        </w:rPr>
        <w:t>и</w:t>
      </w:r>
      <w:r w:rsidR="00773D8E" w:rsidRPr="007D3F0C">
        <w:rPr>
          <w:spacing w:val="-9"/>
          <w:sz w:val="24"/>
          <w:szCs w:val="24"/>
        </w:rPr>
        <w:t xml:space="preserve"> </w:t>
      </w:r>
      <w:r w:rsidR="00773D8E" w:rsidRPr="007D3F0C">
        <w:rPr>
          <w:sz w:val="24"/>
          <w:szCs w:val="24"/>
        </w:rPr>
        <w:t>особенностях</w:t>
      </w:r>
      <w:r w:rsidR="00773D8E" w:rsidRPr="007D3F0C">
        <w:rPr>
          <w:spacing w:val="-9"/>
          <w:sz w:val="24"/>
          <w:szCs w:val="24"/>
        </w:rPr>
        <w:t xml:space="preserve"> </w:t>
      </w:r>
      <w:r w:rsidR="00773D8E" w:rsidRPr="007D3F0C">
        <w:rPr>
          <w:sz w:val="24"/>
          <w:szCs w:val="24"/>
        </w:rPr>
        <w:t>объектов, процессов и явлений действительности</w:t>
      </w:r>
      <w:r w:rsidR="00773D8E" w:rsidRPr="007D3F0C">
        <w:rPr>
          <w:spacing w:val="40"/>
          <w:sz w:val="24"/>
          <w:szCs w:val="24"/>
        </w:rPr>
        <w:t xml:space="preserve"> </w:t>
      </w:r>
      <w:r w:rsidR="00773D8E" w:rsidRPr="007D3F0C">
        <w:rPr>
          <w:sz w:val="24"/>
          <w:szCs w:val="24"/>
        </w:rPr>
        <w:t>(культурных и др.) в соответствии с содержанием учебного предмета «Музыка»;</w:t>
      </w:r>
    </w:p>
    <w:p w:rsidR="00773D8E" w:rsidRPr="007D3F0C" w:rsidRDefault="007D3F0C" w:rsidP="007D3F0C">
      <w:pPr>
        <w:pStyle w:val="a5"/>
        <w:tabs>
          <w:tab w:val="left" w:pos="2499"/>
          <w:tab w:val="left" w:pos="2500"/>
        </w:tabs>
        <w:ind w:left="0" w:firstLine="0"/>
        <w:jc w:val="both"/>
        <w:rPr>
          <w:sz w:val="24"/>
          <w:szCs w:val="24"/>
        </w:rPr>
      </w:pPr>
      <w:r w:rsidRPr="007D3F0C">
        <w:rPr>
          <w:i/>
          <w:sz w:val="24"/>
          <w:szCs w:val="24"/>
        </w:rPr>
        <w:t xml:space="preserve">- </w:t>
      </w:r>
      <w:r w:rsidR="00773D8E" w:rsidRPr="007D3F0C">
        <w:rPr>
          <w:i/>
          <w:sz w:val="24"/>
          <w:szCs w:val="24"/>
        </w:rPr>
        <w:t>овладение</w:t>
      </w:r>
      <w:r w:rsidR="00773D8E" w:rsidRPr="007D3F0C">
        <w:rPr>
          <w:i/>
          <w:spacing w:val="-12"/>
          <w:sz w:val="24"/>
          <w:szCs w:val="24"/>
        </w:rPr>
        <w:t xml:space="preserve"> </w:t>
      </w:r>
      <w:r w:rsidR="00773D8E" w:rsidRPr="007D3F0C">
        <w:rPr>
          <w:i/>
          <w:sz w:val="24"/>
          <w:szCs w:val="24"/>
        </w:rPr>
        <w:t>базовыми</w:t>
      </w:r>
      <w:r w:rsidR="00773D8E" w:rsidRPr="007D3F0C">
        <w:rPr>
          <w:i/>
          <w:spacing w:val="-12"/>
          <w:sz w:val="24"/>
          <w:szCs w:val="24"/>
        </w:rPr>
        <w:t xml:space="preserve"> </w:t>
      </w:r>
      <w:r w:rsidR="00773D8E" w:rsidRPr="007D3F0C">
        <w:rPr>
          <w:i/>
          <w:sz w:val="24"/>
          <w:szCs w:val="24"/>
        </w:rPr>
        <w:t>предметными</w:t>
      </w:r>
      <w:r w:rsidR="00773D8E" w:rsidRPr="007D3F0C">
        <w:rPr>
          <w:i/>
          <w:spacing w:val="-12"/>
          <w:sz w:val="24"/>
          <w:szCs w:val="24"/>
        </w:rPr>
        <w:t xml:space="preserve"> </w:t>
      </w:r>
      <w:r w:rsidR="00773D8E" w:rsidRPr="007D3F0C">
        <w:rPr>
          <w:i/>
          <w:sz w:val="24"/>
          <w:szCs w:val="24"/>
        </w:rPr>
        <w:t>и</w:t>
      </w:r>
      <w:r w:rsidR="00773D8E" w:rsidRPr="007D3F0C">
        <w:rPr>
          <w:i/>
          <w:spacing w:val="-12"/>
          <w:sz w:val="24"/>
          <w:szCs w:val="24"/>
        </w:rPr>
        <w:t xml:space="preserve"> </w:t>
      </w:r>
      <w:r w:rsidR="00773D8E" w:rsidRPr="007D3F0C">
        <w:rPr>
          <w:i/>
          <w:sz w:val="24"/>
          <w:szCs w:val="24"/>
        </w:rPr>
        <w:t>межпредметными</w:t>
      </w:r>
      <w:r w:rsidR="00773D8E" w:rsidRPr="007D3F0C">
        <w:rPr>
          <w:i/>
          <w:spacing w:val="-12"/>
          <w:sz w:val="24"/>
          <w:szCs w:val="24"/>
        </w:rPr>
        <w:t xml:space="preserve"> </w:t>
      </w:r>
      <w:r w:rsidR="00773D8E" w:rsidRPr="007D3F0C">
        <w:rPr>
          <w:i/>
          <w:sz w:val="24"/>
          <w:szCs w:val="24"/>
        </w:rPr>
        <w:t>понятиями</w:t>
      </w:r>
      <w:r w:rsidR="00773D8E" w:rsidRPr="007D3F0C">
        <w:rPr>
          <w:sz w:val="24"/>
          <w:szCs w:val="24"/>
        </w:rPr>
        <w:t>, отражающими существенные связи и отношения между объектами и процессами, в процессе привлечения интегративных форм освоения учебного предмета «Музыка».</w:t>
      </w:r>
    </w:p>
    <w:p w:rsidR="00773D8E" w:rsidRPr="007D3F0C" w:rsidRDefault="00773D8E" w:rsidP="007D3F0C">
      <w:pPr>
        <w:pStyle w:val="11"/>
        <w:ind w:left="0"/>
        <w:jc w:val="both"/>
        <w:rPr>
          <w:b w:val="0"/>
        </w:rPr>
      </w:pPr>
      <w:r w:rsidRPr="007D3F0C">
        <w:rPr>
          <w:b w:val="0"/>
        </w:rPr>
        <w:t>В результате реализации программы обучающиеся смогут освоить универсальные учебные</w:t>
      </w:r>
      <w:r w:rsidRPr="007D3F0C">
        <w:rPr>
          <w:b w:val="0"/>
          <w:spacing w:val="-9"/>
        </w:rPr>
        <w:t xml:space="preserve"> </w:t>
      </w:r>
      <w:r w:rsidRPr="007D3F0C">
        <w:rPr>
          <w:b w:val="0"/>
        </w:rPr>
        <w:t>действия,</w:t>
      </w:r>
      <w:r w:rsidRPr="007D3F0C">
        <w:rPr>
          <w:b w:val="0"/>
          <w:spacing w:val="-9"/>
        </w:rPr>
        <w:t xml:space="preserve"> </w:t>
      </w:r>
      <w:r w:rsidRPr="007D3F0C">
        <w:rPr>
          <w:b w:val="0"/>
        </w:rPr>
        <w:t>обеспечивающие</w:t>
      </w:r>
      <w:r w:rsidRPr="007D3F0C">
        <w:rPr>
          <w:b w:val="0"/>
          <w:spacing w:val="-9"/>
        </w:rPr>
        <w:t xml:space="preserve"> </w:t>
      </w:r>
      <w:r w:rsidRPr="007D3F0C">
        <w:rPr>
          <w:b w:val="0"/>
        </w:rPr>
        <w:t>овладение</w:t>
      </w:r>
      <w:r w:rsidRPr="007D3F0C">
        <w:rPr>
          <w:b w:val="0"/>
          <w:spacing w:val="-9"/>
        </w:rPr>
        <w:t xml:space="preserve"> </w:t>
      </w:r>
      <w:r w:rsidRPr="007D3F0C">
        <w:rPr>
          <w:b w:val="0"/>
        </w:rPr>
        <w:t>ключевыми</w:t>
      </w:r>
      <w:r w:rsidRPr="007D3F0C">
        <w:rPr>
          <w:b w:val="0"/>
          <w:spacing w:val="-9"/>
        </w:rPr>
        <w:t xml:space="preserve"> </w:t>
      </w:r>
      <w:r w:rsidRPr="007D3F0C">
        <w:rPr>
          <w:b w:val="0"/>
        </w:rPr>
        <w:t>компетенциями,</w:t>
      </w:r>
      <w:r w:rsidRPr="007D3F0C">
        <w:rPr>
          <w:b w:val="0"/>
          <w:spacing w:val="-9"/>
        </w:rPr>
        <w:t xml:space="preserve"> </w:t>
      </w:r>
      <w:r w:rsidRPr="007D3F0C">
        <w:rPr>
          <w:b w:val="0"/>
        </w:rPr>
        <w:t>реализовать собственный творческий потенциал, применяя музыкальные знания и представления о музыкальном искусстве в познавательной и практической деятельности.</w:t>
      </w:r>
    </w:p>
    <w:p w:rsidR="00773D8E" w:rsidRPr="00C52C9F" w:rsidRDefault="00773D8E" w:rsidP="007D3F0C">
      <w:pPr>
        <w:pStyle w:val="a3"/>
        <w:ind w:left="0"/>
        <w:jc w:val="both"/>
      </w:pPr>
      <w:r w:rsidRPr="00C52C9F">
        <w:rPr>
          <w:b/>
        </w:rPr>
        <w:t>«Технология».</w:t>
      </w:r>
      <w:r w:rsidRPr="00C52C9F">
        <w:rPr>
          <w:b/>
          <w:spacing w:val="-8"/>
        </w:rPr>
        <w:t xml:space="preserve"> </w:t>
      </w:r>
      <w:proofErr w:type="gramStart"/>
      <w:r w:rsidRPr="00C52C9F">
        <w:t>Специфика</w:t>
      </w:r>
      <w:r w:rsidRPr="00C52C9F">
        <w:rPr>
          <w:spacing w:val="-8"/>
        </w:rPr>
        <w:t xml:space="preserve"> </w:t>
      </w:r>
      <w:r w:rsidRPr="00C52C9F">
        <w:t>этого</w:t>
      </w:r>
      <w:r w:rsidRPr="00C52C9F">
        <w:rPr>
          <w:spacing w:val="-8"/>
        </w:rPr>
        <w:t xml:space="preserve"> </w:t>
      </w:r>
      <w:r w:rsidRPr="00C52C9F">
        <w:t>предмета</w:t>
      </w:r>
      <w:r w:rsidRPr="00C52C9F">
        <w:rPr>
          <w:spacing w:val="-8"/>
        </w:rPr>
        <w:t xml:space="preserve"> </w:t>
      </w:r>
      <w:r w:rsidRPr="00C52C9F">
        <w:t>и</w:t>
      </w:r>
      <w:r w:rsidRPr="00C52C9F">
        <w:rPr>
          <w:spacing w:val="-8"/>
        </w:rPr>
        <w:t xml:space="preserve"> </w:t>
      </w:r>
      <w:r w:rsidRPr="00C52C9F">
        <w:t>его</w:t>
      </w:r>
      <w:r w:rsidRPr="00C52C9F">
        <w:rPr>
          <w:spacing w:val="-8"/>
        </w:rPr>
        <w:t xml:space="preserve"> </w:t>
      </w:r>
      <w:r w:rsidRPr="00C52C9F">
        <w:t>значимость</w:t>
      </w:r>
      <w:r w:rsidRPr="00C52C9F">
        <w:rPr>
          <w:spacing w:val="-8"/>
        </w:rPr>
        <w:t xml:space="preserve"> </w:t>
      </w:r>
      <w:r w:rsidRPr="00C52C9F">
        <w:t>для</w:t>
      </w:r>
      <w:r w:rsidRPr="00C52C9F">
        <w:rPr>
          <w:spacing w:val="-8"/>
        </w:rPr>
        <w:t xml:space="preserve"> </w:t>
      </w:r>
      <w:r w:rsidRPr="00C52C9F">
        <w:t>формирования универсальных учебных действий обусловлены:</w:t>
      </w:r>
      <w:proofErr w:type="gramEnd"/>
    </w:p>
    <w:p w:rsidR="00773D8E" w:rsidRPr="007D3F0C" w:rsidRDefault="007D3F0C" w:rsidP="007D3F0C">
      <w:pPr>
        <w:pStyle w:val="a5"/>
        <w:tabs>
          <w:tab w:val="left" w:pos="2383"/>
          <w:tab w:val="left" w:pos="2384"/>
        </w:tabs>
        <w:ind w:left="0" w:firstLine="0"/>
        <w:jc w:val="both"/>
        <w:rPr>
          <w:sz w:val="24"/>
          <w:szCs w:val="24"/>
        </w:rPr>
      </w:pPr>
      <w:r>
        <w:rPr>
          <w:b/>
          <w:i/>
          <w:sz w:val="24"/>
          <w:szCs w:val="24"/>
        </w:rPr>
        <w:t xml:space="preserve">- </w:t>
      </w:r>
      <w:r w:rsidR="00773D8E" w:rsidRPr="007D3F0C">
        <w:rPr>
          <w:i/>
          <w:sz w:val="24"/>
          <w:szCs w:val="24"/>
        </w:rPr>
        <w:t>ключевой</w:t>
      </w:r>
      <w:r w:rsidR="00773D8E" w:rsidRPr="007D3F0C">
        <w:rPr>
          <w:i/>
          <w:spacing w:val="-14"/>
          <w:sz w:val="24"/>
          <w:szCs w:val="24"/>
        </w:rPr>
        <w:t xml:space="preserve"> </w:t>
      </w:r>
      <w:r w:rsidR="00773D8E" w:rsidRPr="007D3F0C">
        <w:rPr>
          <w:i/>
          <w:sz w:val="24"/>
          <w:szCs w:val="24"/>
        </w:rPr>
        <w:t>ролью</w:t>
      </w:r>
      <w:r w:rsidR="00773D8E" w:rsidRPr="007D3F0C">
        <w:rPr>
          <w:i/>
          <w:spacing w:val="-14"/>
          <w:sz w:val="24"/>
          <w:szCs w:val="24"/>
        </w:rPr>
        <w:t xml:space="preserve"> </w:t>
      </w:r>
      <w:r w:rsidR="00773D8E" w:rsidRPr="007D3F0C">
        <w:rPr>
          <w:i/>
          <w:sz w:val="24"/>
          <w:szCs w:val="24"/>
        </w:rPr>
        <w:t>предметно­преобразовательной</w:t>
      </w:r>
      <w:r w:rsidR="00773D8E" w:rsidRPr="007D3F0C">
        <w:rPr>
          <w:i/>
          <w:spacing w:val="-14"/>
          <w:sz w:val="24"/>
          <w:szCs w:val="24"/>
        </w:rPr>
        <w:t xml:space="preserve"> </w:t>
      </w:r>
      <w:r w:rsidR="00773D8E" w:rsidRPr="007D3F0C">
        <w:rPr>
          <w:i/>
          <w:sz w:val="24"/>
          <w:szCs w:val="24"/>
        </w:rPr>
        <w:t>деятельности</w:t>
      </w:r>
      <w:r w:rsidR="00773D8E" w:rsidRPr="007D3F0C">
        <w:rPr>
          <w:i/>
          <w:spacing w:val="-14"/>
          <w:sz w:val="24"/>
          <w:szCs w:val="24"/>
        </w:rPr>
        <w:t xml:space="preserve"> </w:t>
      </w:r>
      <w:r w:rsidR="00773D8E" w:rsidRPr="007D3F0C">
        <w:rPr>
          <w:sz w:val="24"/>
          <w:szCs w:val="24"/>
        </w:rPr>
        <w:t>как основы формирования системы универсальных учебных действий;</w:t>
      </w:r>
    </w:p>
    <w:p w:rsidR="00773D8E" w:rsidRPr="007D3F0C" w:rsidRDefault="007D3F0C" w:rsidP="007D3F0C">
      <w:pPr>
        <w:pStyle w:val="a5"/>
        <w:tabs>
          <w:tab w:val="left" w:pos="2340"/>
          <w:tab w:val="left" w:pos="2341"/>
        </w:tabs>
        <w:ind w:left="0" w:firstLine="0"/>
        <w:jc w:val="both"/>
        <w:rPr>
          <w:sz w:val="24"/>
          <w:szCs w:val="24"/>
        </w:rPr>
      </w:pPr>
      <w:r w:rsidRPr="007D3F0C">
        <w:rPr>
          <w:i/>
          <w:sz w:val="24"/>
          <w:szCs w:val="24"/>
        </w:rPr>
        <w:lastRenderedPageBreak/>
        <w:t xml:space="preserve">- </w:t>
      </w:r>
      <w:r w:rsidR="00773D8E" w:rsidRPr="007D3F0C">
        <w:rPr>
          <w:i/>
          <w:sz w:val="24"/>
          <w:szCs w:val="24"/>
        </w:rPr>
        <w:t>значением универсальных учебных действий моделирования и планирования</w:t>
      </w:r>
      <w:r w:rsidR="00773D8E" w:rsidRPr="007D3F0C">
        <w:rPr>
          <w:sz w:val="24"/>
          <w:szCs w:val="24"/>
        </w:rPr>
        <w:t>,</w:t>
      </w:r>
      <w:r w:rsidR="00773D8E" w:rsidRPr="007D3F0C">
        <w:rPr>
          <w:spacing w:val="-8"/>
          <w:sz w:val="24"/>
          <w:szCs w:val="24"/>
        </w:rPr>
        <w:t xml:space="preserve"> </w:t>
      </w:r>
      <w:r w:rsidR="00773D8E" w:rsidRPr="007D3F0C">
        <w:rPr>
          <w:sz w:val="24"/>
          <w:szCs w:val="24"/>
        </w:rPr>
        <w:t>которые</w:t>
      </w:r>
      <w:r w:rsidR="00773D8E" w:rsidRPr="007D3F0C">
        <w:rPr>
          <w:spacing w:val="-8"/>
          <w:sz w:val="24"/>
          <w:szCs w:val="24"/>
        </w:rPr>
        <w:t xml:space="preserve"> </w:t>
      </w:r>
      <w:r w:rsidR="00773D8E" w:rsidRPr="007D3F0C">
        <w:rPr>
          <w:sz w:val="24"/>
          <w:szCs w:val="24"/>
        </w:rPr>
        <w:t>являются</w:t>
      </w:r>
      <w:r w:rsidR="00773D8E" w:rsidRPr="007D3F0C">
        <w:rPr>
          <w:spacing w:val="-8"/>
          <w:sz w:val="24"/>
          <w:szCs w:val="24"/>
        </w:rPr>
        <w:t xml:space="preserve"> </w:t>
      </w:r>
      <w:r w:rsidR="00773D8E" w:rsidRPr="007D3F0C">
        <w:rPr>
          <w:sz w:val="24"/>
          <w:szCs w:val="24"/>
        </w:rPr>
        <w:t>непосредственным</w:t>
      </w:r>
      <w:r w:rsidR="00773D8E" w:rsidRPr="007D3F0C">
        <w:rPr>
          <w:spacing w:val="-8"/>
          <w:sz w:val="24"/>
          <w:szCs w:val="24"/>
        </w:rPr>
        <w:t xml:space="preserve"> </w:t>
      </w:r>
      <w:r w:rsidR="00773D8E" w:rsidRPr="007D3F0C">
        <w:rPr>
          <w:sz w:val="24"/>
          <w:szCs w:val="24"/>
        </w:rPr>
        <w:t>предметом</w:t>
      </w:r>
      <w:r w:rsidR="00773D8E" w:rsidRPr="007D3F0C">
        <w:rPr>
          <w:spacing w:val="-8"/>
          <w:sz w:val="24"/>
          <w:szCs w:val="24"/>
        </w:rPr>
        <w:t xml:space="preserve"> </w:t>
      </w:r>
      <w:r w:rsidR="00773D8E" w:rsidRPr="007D3F0C">
        <w:rPr>
          <w:sz w:val="24"/>
          <w:szCs w:val="24"/>
        </w:rPr>
        <w:t>усвоения</w:t>
      </w:r>
      <w:r w:rsidR="00773D8E" w:rsidRPr="007D3F0C">
        <w:rPr>
          <w:spacing w:val="-8"/>
          <w:sz w:val="24"/>
          <w:szCs w:val="24"/>
        </w:rPr>
        <w:t xml:space="preserve"> </w:t>
      </w:r>
      <w:r w:rsidR="00773D8E" w:rsidRPr="007D3F0C">
        <w:rPr>
          <w:sz w:val="24"/>
          <w:szCs w:val="24"/>
        </w:rPr>
        <w:t>в</w:t>
      </w:r>
      <w:r w:rsidR="00773D8E" w:rsidRPr="007D3F0C">
        <w:rPr>
          <w:spacing w:val="-8"/>
          <w:sz w:val="24"/>
          <w:szCs w:val="24"/>
        </w:rPr>
        <w:t xml:space="preserve"> </w:t>
      </w:r>
      <w:r w:rsidR="00773D8E" w:rsidRPr="007D3F0C">
        <w:rPr>
          <w:sz w:val="24"/>
          <w:szCs w:val="24"/>
        </w:rPr>
        <w:t>ходе</w:t>
      </w:r>
      <w:r w:rsidR="00773D8E" w:rsidRPr="007D3F0C">
        <w:rPr>
          <w:spacing w:val="-8"/>
          <w:sz w:val="24"/>
          <w:szCs w:val="24"/>
        </w:rPr>
        <w:t xml:space="preserve"> </w:t>
      </w:r>
      <w:r w:rsidR="00773D8E" w:rsidRPr="007D3F0C">
        <w:rPr>
          <w:sz w:val="24"/>
          <w:szCs w:val="24"/>
        </w:rPr>
        <w:t>выполнения различных заданий по курсу</w:t>
      </w:r>
      <w:r w:rsidR="00773D8E" w:rsidRPr="007D3F0C">
        <w:rPr>
          <w:spacing w:val="40"/>
          <w:sz w:val="24"/>
          <w:szCs w:val="24"/>
        </w:rPr>
        <w:t xml:space="preserve"> </w:t>
      </w:r>
      <w:r w:rsidR="00773D8E" w:rsidRPr="007D3F0C">
        <w:rPr>
          <w:sz w:val="24"/>
          <w:szCs w:val="24"/>
        </w:rPr>
        <w:t>(так, в ходе решения задач на конструирование обучающиеся учатся использовать схемы, карты и модели</w:t>
      </w:r>
      <w:proofErr w:type="gramStart"/>
      <w:r w:rsidR="00773D8E" w:rsidRPr="007D3F0C">
        <w:rPr>
          <w:sz w:val="24"/>
          <w:szCs w:val="24"/>
        </w:rPr>
        <w:t>,з</w:t>
      </w:r>
      <w:proofErr w:type="gramEnd"/>
      <w:r w:rsidR="00773D8E" w:rsidRPr="007D3F0C">
        <w:rPr>
          <w:sz w:val="24"/>
          <w:szCs w:val="24"/>
        </w:rPr>
        <w:t xml:space="preserve">адающие полную ориентировочную основу выполнения предложенных заданий и позволяющие выделять необходимую систему </w:t>
      </w:r>
      <w:r w:rsidR="00773D8E" w:rsidRPr="007D3F0C">
        <w:rPr>
          <w:spacing w:val="-2"/>
          <w:sz w:val="24"/>
          <w:szCs w:val="24"/>
        </w:rPr>
        <w:t>ориентиров);</w:t>
      </w:r>
    </w:p>
    <w:p w:rsidR="00773D8E" w:rsidRPr="007D3F0C" w:rsidRDefault="007D3F0C" w:rsidP="007D3F0C">
      <w:pPr>
        <w:pStyle w:val="a5"/>
        <w:tabs>
          <w:tab w:val="left" w:pos="2532"/>
          <w:tab w:val="left" w:pos="2533"/>
        </w:tabs>
        <w:ind w:left="0" w:firstLine="0"/>
        <w:jc w:val="both"/>
        <w:rPr>
          <w:sz w:val="24"/>
          <w:szCs w:val="24"/>
        </w:rPr>
      </w:pPr>
      <w:r w:rsidRPr="007D3F0C">
        <w:rPr>
          <w:i/>
          <w:sz w:val="24"/>
          <w:szCs w:val="24"/>
        </w:rPr>
        <w:t xml:space="preserve">- </w:t>
      </w:r>
      <w:r w:rsidR="00773D8E" w:rsidRPr="007D3F0C">
        <w:rPr>
          <w:i/>
          <w:sz w:val="24"/>
          <w:szCs w:val="24"/>
        </w:rPr>
        <w:t xml:space="preserve">специальной организацией процесса </w:t>
      </w:r>
      <w:r w:rsidR="00773D8E" w:rsidRPr="007D3F0C">
        <w:rPr>
          <w:sz w:val="24"/>
          <w:szCs w:val="24"/>
        </w:rPr>
        <w:t>планомерно­поэтапной отработки предметно­преобразовательной деятельности обучающихся в генезисе и развитии психологических новообразований младшего школьного возраста</w:t>
      </w:r>
      <w:r w:rsidR="00773D8E" w:rsidRPr="007D3F0C">
        <w:rPr>
          <w:spacing w:val="80"/>
          <w:sz w:val="24"/>
          <w:szCs w:val="24"/>
        </w:rPr>
        <w:t xml:space="preserve"> </w:t>
      </w:r>
      <w:r w:rsidR="00773D8E" w:rsidRPr="007D3F0C">
        <w:rPr>
          <w:sz w:val="24"/>
          <w:szCs w:val="24"/>
        </w:rPr>
        <w:t>— умении осуществлять анализ,</w:t>
      </w:r>
      <w:r w:rsidR="00773D8E" w:rsidRPr="007D3F0C">
        <w:rPr>
          <w:spacing w:val="-8"/>
          <w:sz w:val="24"/>
          <w:szCs w:val="24"/>
        </w:rPr>
        <w:t xml:space="preserve"> </w:t>
      </w:r>
      <w:r w:rsidR="00773D8E" w:rsidRPr="007D3F0C">
        <w:rPr>
          <w:sz w:val="24"/>
          <w:szCs w:val="24"/>
        </w:rPr>
        <w:t>действовать</w:t>
      </w:r>
      <w:r w:rsidR="00773D8E" w:rsidRPr="007D3F0C">
        <w:rPr>
          <w:spacing w:val="-8"/>
          <w:sz w:val="24"/>
          <w:szCs w:val="24"/>
        </w:rPr>
        <w:t xml:space="preserve"> </w:t>
      </w:r>
      <w:r w:rsidR="00773D8E" w:rsidRPr="007D3F0C">
        <w:rPr>
          <w:sz w:val="24"/>
          <w:szCs w:val="24"/>
        </w:rPr>
        <w:t>во</w:t>
      </w:r>
      <w:r w:rsidR="00773D8E" w:rsidRPr="007D3F0C">
        <w:rPr>
          <w:spacing w:val="-8"/>
          <w:sz w:val="24"/>
          <w:szCs w:val="24"/>
        </w:rPr>
        <w:t xml:space="preserve"> </w:t>
      </w:r>
      <w:r w:rsidR="00773D8E" w:rsidRPr="007D3F0C">
        <w:rPr>
          <w:sz w:val="24"/>
          <w:szCs w:val="24"/>
        </w:rPr>
        <w:t>внутреннем</w:t>
      </w:r>
      <w:r w:rsidR="00773D8E" w:rsidRPr="007D3F0C">
        <w:rPr>
          <w:spacing w:val="-8"/>
          <w:sz w:val="24"/>
          <w:szCs w:val="24"/>
        </w:rPr>
        <w:t xml:space="preserve"> </w:t>
      </w:r>
      <w:r w:rsidR="00773D8E" w:rsidRPr="007D3F0C">
        <w:rPr>
          <w:sz w:val="24"/>
          <w:szCs w:val="24"/>
        </w:rPr>
        <w:t>умственном</w:t>
      </w:r>
      <w:r w:rsidR="00773D8E" w:rsidRPr="007D3F0C">
        <w:rPr>
          <w:spacing w:val="-8"/>
          <w:sz w:val="24"/>
          <w:szCs w:val="24"/>
        </w:rPr>
        <w:t xml:space="preserve"> </w:t>
      </w:r>
      <w:r w:rsidR="00773D8E" w:rsidRPr="007D3F0C">
        <w:rPr>
          <w:sz w:val="24"/>
          <w:szCs w:val="24"/>
        </w:rPr>
        <w:t>плане;</w:t>
      </w:r>
      <w:r w:rsidR="00773D8E" w:rsidRPr="007D3F0C">
        <w:rPr>
          <w:spacing w:val="-8"/>
          <w:sz w:val="24"/>
          <w:szCs w:val="24"/>
        </w:rPr>
        <w:t xml:space="preserve"> </w:t>
      </w:r>
      <w:r w:rsidR="00773D8E" w:rsidRPr="007D3F0C">
        <w:rPr>
          <w:sz w:val="24"/>
          <w:szCs w:val="24"/>
        </w:rPr>
        <w:t>рефлексией</w:t>
      </w:r>
      <w:r w:rsidR="00773D8E" w:rsidRPr="007D3F0C">
        <w:rPr>
          <w:spacing w:val="-8"/>
          <w:sz w:val="24"/>
          <w:szCs w:val="24"/>
        </w:rPr>
        <w:t xml:space="preserve"> </w:t>
      </w:r>
      <w:r w:rsidR="00773D8E" w:rsidRPr="007D3F0C">
        <w:rPr>
          <w:sz w:val="24"/>
          <w:szCs w:val="24"/>
        </w:rPr>
        <w:t>как</w:t>
      </w:r>
      <w:r w:rsidR="00773D8E" w:rsidRPr="007D3F0C">
        <w:rPr>
          <w:spacing w:val="-8"/>
          <w:sz w:val="24"/>
          <w:szCs w:val="24"/>
        </w:rPr>
        <w:t xml:space="preserve"> </w:t>
      </w:r>
      <w:r w:rsidR="00773D8E" w:rsidRPr="007D3F0C">
        <w:rPr>
          <w:sz w:val="24"/>
          <w:szCs w:val="24"/>
        </w:rPr>
        <w:t>осознанием</w:t>
      </w:r>
      <w:r w:rsidR="00773D8E" w:rsidRPr="007D3F0C">
        <w:rPr>
          <w:spacing w:val="-8"/>
          <w:sz w:val="24"/>
          <w:szCs w:val="24"/>
        </w:rPr>
        <w:t xml:space="preserve"> </w:t>
      </w:r>
      <w:r w:rsidR="00773D8E" w:rsidRPr="007D3F0C">
        <w:rPr>
          <w:sz w:val="24"/>
          <w:szCs w:val="24"/>
        </w:rPr>
        <w:t>содержания и оснований выполняемой деятельности;</w:t>
      </w:r>
    </w:p>
    <w:p w:rsidR="00773D8E" w:rsidRPr="007D3F0C" w:rsidRDefault="007D3F0C" w:rsidP="007D3F0C">
      <w:pPr>
        <w:pStyle w:val="a5"/>
        <w:tabs>
          <w:tab w:val="left" w:pos="2407"/>
          <w:tab w:val="left" w:pos="2408"/>
        </w:tabs>
        <w:ind w:left="0" w:firstLine="0"/>
        <w:jc w:val="both"/>
        <w:rPr>
          <w:sz w:val="24"/>
          <w:szCs w:val="24"/>
        </w:rPr>
      </w:pPr>
      <w:r w:rsidRPr="007D3F0C">
        <w:rPr>
          <w:i/>
          <w:sz w:val="24"/>
          <w:szCs w:val="24"/>
        </w:rPr>
        <w:t xml:space="preserve">- </w:t>
      </w:r>
      <w:r w:rsidR="00773D8E" w:rsidRPr="007D3F0C">
        <w:rPr>
          <w:i/>
          <w:sz w:val="24"/>
          <w:szCs w:val="24"/>
        </w:rPr>
        <w:t>широким</w:t>
      </w:r>
      <w:r w:rsidR="00773D8E" w:rsidRPr="007D3F0C">
        <w:rPr>
          <w:i/>
          <w:spacing w:val="-12"/>
          <w:sz w:val="24"/>
          <w:szCs w:val="24"/>
        </w:rPr>
        <w:t xml:space="preserve"> </w:t>
      </w:r>
      <w:r w:rsidR="00773D8E" w:rsidRPr="007D3F0C">
        <w:rPr>
          <w:i/>
          <w:sz w:val="24"/>
          <w:szCs w:val="24"/>
        </w:rPr>
        <w:t>использованием</w:t>
      </w:r>
      <w:r w:rsidR="00773D8E" w:rsidRPr="007D3F0C">
        <w:rPr>
          <w:i/>
          <w:spacing w:val="-12"/>
          <w:sz w:val="24"/>
          <w:szCs w:val="24"/>
        </w:rPr>
        <w:t xml:space="preserve"> </w:t>
      </w:r>
      <w:r w:rsidR="00773D8E" w:rsidRPr="007D3F0C">
        <w:rPr>
          <w:i/>
          <w:sz w:val="24"/>
          <w:szCs w:val="24"/>
        </w:rPr>
        <w:t>форм</w:t>
      </w:r>
      <w:r w:rsidR="00773D8E" w:rsidRPr="007D3F0C">
        <w:rPr>
          <w:i/>
          <w:spacing w:val="-12"/>
          <w:sz w:val="24"/>
          <w:szCs w:val="24"/>
        </w:rPr>
        <w:t xml:space="preserve"> </w:t>
      </w:r>
      <w:r w:rsidR="00773D8E" w:rsidRPr="007D3F0C">
        <w:rPr>
          <w:i/>
          <w:sz w:val="24"/>
          <w:szCs w:val="24"/>
        </w:rPr>
        <w:t>группового</w:t>
      </w:r>
      <w:r w:rsidR="00773D8E" w:rsidRPr="007D3F0C">
        <w:rPr>
          <w:i/>
          <w:spacing w:val="-12"/>
          <w:sz w:val="24"/>
          <w:szCs w:val="24"/>
        </w:rPr>
        <w:t xml:space="preserve"> </w:t>
      </w:r>
      <w:r w:rsidR="00773D8E" w:rsidRPr="007D3F0C">
        <w:rPr>
          <w:i/>
          <w:sz w:val="24"/>
          <w:szCs w:val="24"/>
        </w:rPr>
        <w:t>сотрудничества</w:t>
      </w:r>
      <w:r w:rsidR="00773D8E" w:rsidRPr="007D3F0C">
        <w:rPr>
          <w:i/>
          <w:spacing w:val="-12"/>
          <w:sz w:val="24"/>
          <w:szCs w:val="24"/>
        </w:rPr>
        <w:t xml:space="preserve"> </w:t>
      </w:r>
      <w:r w:rsidR="00773D8E" w:rsidRPr="007D3F0C">
        <w:rPr>
          <w:sz w:val="24"/>
          <w:szCs w:val="24"/>
        </w:rPr>
        <w:t>и проектных форм работы для реализации учебных целей курса;</w:t>
      </w:r>
    </w:p>
    <w:p w:rsidR="00773D8E" w:rsidRPr="007D3F0C" w:rsidRDefault="007D3F0C" w:rsidP="007D3F0C">
      <w:pPr>
        <w:pStyle w:val="a5"/>
        <w:tabs>
          <w:tab w:val="left" w:pos="2695"/>
          <w:tab w:val="left" w:pos="2696"/>
        </w:tabs>
        <w:ind w:left="0" w:firstLine="0"/>
        <w:jc w:val="both"/>
        <w:rPr>
          <w:sz w:val="24"/>
          <w:szCs w:val="24"/>
        </w:rPr>
      </w:pPr>
      <w:r w:rsidRPr="007D3F0C">
        <w:rPr>
          <w:i/>
          <w:sz w:val="24"/>
          <w:szCs w:val="24"/>
        </w:rPr>
        <w:t xml:space="preserve">- </w:t>
      </w:r>
      <w:r w:rsidR="00773D8E" w:rsidRPr="007D3F0C">
        <w:rPr>
          <w:i/>
          <w:sz w:val="24"/>
          <w:szCs w:val="24"/>
        </w:rPr>
        <w:t>формированием</w:t>
      </w:r>
      <w:r w:rsidR="00773D8E" w:rsidRPr="007D3F0C">
        <w:rPr>
          <w:i/>
          <w:spacing w:val="-15"/>
          <w:sz w:val="24"/>
          <w:szCs w:val="24"/>
        </w:rPr>
        <w:t xml:space="preserve"> </w:t>
      </w:r>
      <w:r w:rsidR="00773D8E" w:rsidRPr="007D3F0C">
        <w:rPr>
          <w:i/>
          <w:sz w:val="24"/>
          <w:szCs w:val="24"/>
        </w:rPr>
        <w:t>первоначальных</w:t>
      </w:r>
      <w:r w:rsidR="00773D8E" w:rsidRPr="007D3F0C">
        <w:rPr>
          <w:i/>
          <w:spacing w:val="-15"/>
          <w:sz w:val="24"/>
          <w:szCs w:val="24"/>
        </w:rPr>
        <w:t xml:space="preserve"> </w:t>
      </w:r>
      <w:r w:rsidR="00773D8E" w:rsidRPr="007D3F0C">
        <w:rPr>
          <w:i/>
          <w:sz w:val="24"/>
          <w:szCs w:val="24"/>
        </w:rPr>
        <w:t>элементов</w:t>
      </w:r>
      <w:r w:rsidR="00773D8E" w:rsidRPr="007D3F0C">
        <w:rPr>
          <w:i/>
          <w:spacing w:val="-15"/>
          <w:sz w:val="24"/>
          <w:szCs w:val="24"/>
        </w:rPr>
        <w:t xml:space="preserve"> </w:t>
      </w:r>
      <w:r w:rsidR="00773D8E" w:rsidRPr="007D3F0C">
        <w:rPr>
          <w:sz w:val="24"/>
          <w:szCs w:val="24"/>
        </w:rPr>
        <w:t xml:space="preserve">ИКТ­компетентности </w:t>
      </w:r>
      <w:r w:rsidR="00773D8E" w:rsidRPr="007D3F0C">
        <w:rPr>
          <w:spacing w:val="-2"/>
          <w:sz w:val="24"/>
          <w:szCs w:val="24"/>
        </w:rPr>
        <w:t>обучающихся.</w:t>
      </w:r>
    </w:p>
    <w:p w:rsidR="00773D8E" w:rsidRPr="007D3F0C" w:rsidRDefault="00773D8E" w:rsidP="00861B8C">
      <w:pPr>
        <w:pStyle w:val="a3"/>
        <w:ind w:left="0"/>
        <w:jc w:val="both"/>
      </w:pPr>
      <w:r w:rsidRPr="007D3F0C">
        <w:rPr>
          <w:spacing w:val="-2"/>
        </w:rPr>
        <w:t>Изучение</w:t>
      </w:r>
      <w:r w:rsidRPr="007D3F0C">
        <w:rPr>
          <w:spacing w:val="-1"/>
        </w:rPr>
        <w:t xml:space="preserve"> </w:t>
      </w:r>
      <w:r w:rsidRPr="007D3F0C">
        <w:rPr>
          <w:spacing w:val="-2"/>
        </w:rPr>
        <w:t>технологии</w:t>
      </w:r>
      <w:r w:rsidRPr="007D3F0C">
        <w:t xml:space="preserve"> </w:t>
      </w:r>
      <w:r w:rsidRPr="007D3F0C">
        <w:rPr>
          <w:spacing w:val="-2"/>
        </w:rPr>
        <w:t>обеспечивает</w:t>
      </w:r>
      <w:r w:rsidRPr="007D3F0C">
        <w:t xml:space="preserve"> </w:t>
      </w:r>
      <w:r w:rsidRPr="007D3F0C">
        <w:rPr>
          <w:spacing w:val="-2"/>
        </w:rPr>
        <w:t>реализацию</w:t>
      </w:r>
      <w:r w:rsidRPr="007D3F0C">
        <w:t xml:space="preserve"> </w:t>
      </w:r>
      <w:r w:rsidRPr="007D3F0C">
        <w:rPr>
          <w:spacing w:val="-2"/>
        </w:rPr>
        <w:t>следующих</w:t>
      </w:r>
      <w:r w:rsidRPr="007D3F0C">
        <w:t xml:space="preserve"> </w:t>
      </w:r>
      <w:r w:rsidRPr="007D3F0C">
        <w:rPr>
          <w:spacing w:val="-2"/>
        </w:rPr>
        <w:t>целей:</w:t>
      </w:r>
    </w:p>
    <w:p w:rsidR="00773D8E" w:rsidRPr="007D3F0C" w:rsidRDefault="007D3F0C" w:rsidP="007D3F0C">
      <w:pPr>
        <w:pStyle w:val="a5"/>
        <w:tabs>
          <w:tab w:val="left" w:pos="2335"/>
          <w:tab w:val="left" w:pos="2336"/>
        </w:tabs>
        <w:ind w:left="0" w:firstLine="0"/>
        <w:jc w:val="both"/>
        <w:rPr>
          <w:sz w:val="24"/>
          <w:szCs w:val="24"/>
        </w:rPr>
      </w:pPr>
      <w:r w:rsidRPr="007D3F0C">
        <w:rPr>
          <w:i/>
          <w:sz w:val="24"/>
          <w:szCs w:val="24"/>
        </w:rPr>
        <w:t xml:space="preserve">- </w:t>
      </w:r>
      <w:r w:rsidR="00773D8E" w:rsidRPr="007D3F0C">
        <w:rPr>
          <w:i/>
          <w:sz w:val="24"/>
          <w:szCs w:val="24"/>
        </w:rPr>
        <w:t>формирование</w:t>
      </w:r>
      <w:r w:rsidR="00773D8E" w:rsidRPr="007D3F0C">
        <w:rPr>
          <w:i/>
          <w:spacing w:val="-9"/>
          <w:sz w:val="24"/>
          <w:szCs w:val="24"/>
        </w:rPr>
        <w:t xml:space="preserve"> </w:t>
      </w:r>
      <w:r w:rsidR="00773D8E" w:rsidRPr="007D3F0C">
        <w:rPr>
          <w:i/>
          <w:sz w:val="24"/>
          <w:szCs w:val="24"/>
        </w:rPr>
        <w:t>картины</w:t>
      </w:r>
      <w:r w:rsidR="00773D8E" w:rsidRPr="007D3F0C">
        <w:rPr>
          <w:i/>
          <w:spacing w:val="-9"/>
          <w:sz w:val="24"/>
          <w:szCs w:val="24"/>
        </w:rPr>
        <w:t xml:space="preserve"> </w:t>
      </w:r>
      <w:r w:rsidR="00773D8E" w:rsidRPr="007D3F0C">
        <w:rPr>
          <w:i/>
          <w:sz w:val="24"/>
          <w:szCs w:val="24"/>
        </w:rPr>
        <w:t>мира</w:t>
      </w:r>
      <w:r w:rsidR="00773D8E" w:rsidRPr="007D3F0C">
        <w:rPr>
          <w:i/>
          <w:spacing w:val="-9"/>
          <w:sz w:val="24"/>
          <w:szCs w:val="24"/>
        </w:rPr>
        <w:t xml:space="preserve"> </w:t>
      </w:r>
      <w:r w:rsidR="00773D8E" w:rsidRPr="007D3F0C">
        <w:rPr>
          <w:sz w:val="24"/>
          <w:szCs w:val="24"/>
        </w:rPr>
        <w:t>материальной</w:t>
      </w:r>
      <w:r w:rsidR="00773D8E" w:rsidRPr="007D3F0C">
        <w:rPr>
          <w:spacing w:val="-9"/>
          <w:sz w:val="24"/>
          <w:szCs w:val="24"/>
        </w:rPr>
        <w:t xml:space="preserve"> </w:t>
      </w:r>
      <w:r w:rsidR="00773D8E" w:rsidRPr="007D3F0C">
        <w:rPr>
          <w:sz w:val="24"/>
          <w:szCs w:val="24"/>
        </w:rPr>
        <w:t>и</w:t>
      </w:r>
      <w:r w:rsidR="00773D8E" w:rsidRPr="007D3F0C">
        <w:rPr>
          <w:spacing w:val="-9"/>
          <w:sz w:val="24"/>
          <w:szCs w:val="24"/>
        </w:rPr>
        <w:t xml:space="preserve"> </w:t>
      </w:r>
      <w:r w:rsidR="00773D8E" w:rsidRPr="007D3F0C">
        <w:rPr>
          <w:sz w:val="24"/>
          <w:szCs w:val="24"/>
        </w:rPr>
        <w:t>духовной</w:t>
      </w:r>
      <w:r w:rsidR="00773D8E" w:rsidRPr="007D3F0C">
        <w:rPr>
          <w:spacing w:val="-9"/>
          <w:sz w:val="24"/>
          <w:szCs w:val="24"/>
        </w:rPr>
        <w:t xml:space="preserve"> </w:t>
      </w:r>
      <w:r w:rsidR="00773D8E" w:rsidRPr="007D3F0C">
        <w:rPr>
          <w:sz w:val="24"/>
          <w:szCs w:val="24"/>
        </w:rPr>
        <w:t>культуры</w:t>
      </w:r>
      <w:r w:rsidR="00773D8E" w:rsidRPr="007D3F0C">
        <w:rPr>
          <w:spacing w:val="-9"/>
          <w:sz w:val="24"/>
          <w:szCs w:val="24"/>
        </w:rPr>
        <w:t xml:space="preserve"> </w:t>
      </w:r>
      <w:r w:rsidR="00773D8E" w:rsidRPr="007D3F0C">
        <w:rPr>
          <w:sz w:val="24"/>
          <w:szCs w:val="24"/>
        </w:rPr>
        <w:t>как продукта творческой предметно­преобразующей деятельности человека;</w:t>
      </w:r>
    </w:p>
    <w:p w:rsidR="00773D8E" w:rsidRPr="007D3F0C" w:rsidRDefault="007D3F0C" w:rsidP="007D3F0C">
      <w:pPr>
        <w:pStyle w:val="a5"/>
        <w:tabs>
          <w:tab w:val="left" w:pos="2542"/>
          <w:tab w:val="left" w:pos="2543"/>
        </w:tabs>
        <w:ind w:left="0" w:firstLine="0"/>
        <w:jc w:val="both"/>
        <w:rPr>
          <w:sz w:val="24"/>
          <w:szCs w:val="24"/>
        </w:rPr>
      </w:pPr>
      <w:r w:rsidRPr="007D3F0C">
        <w:rPr>
          <w:i/>
          <w:sz w:val="24"/>
          <w:szCs w:val="24"/>
        </w:rPr>
        <w:t xml:space="preserve">- </w:t>
      </w:r>
      <w:r w:rsidR="00773D8E" w:rsidRPr="007D3F0C">
        <w:rPr>
          <w:i/>
          <w:sz w:val="24"/>
          <w:szCs w:val="24"/>
        </w:rPr>
        <w:t>развитие знаково­символического и пространственного мышления</w:t>
      </w:r>
      <w:r w:rsidR="00773D8E" w:rsidRPr="007D3F0C">
        <w:rPr>
          <w:sz w:val="24"/>
          <w:szCs w:val="24"/>
        </w:rPr>
        <w:t>, творческого</w:t>
      </w:r>
      <w:r w:rsidR="00773D8E" w:rsidRPr="007D3F0C">
        <w:rPr>
          <w:spacing w:val="-7"/>
          <w:sz w:val="24"/>
          <w:szCs w:val="24"/>
        </w:rPr>
        <w:t xml:space="preserve"> </w:t>
      </w:r>
      <w:r w:rsidR="00773D8E" w:rsidRPr="007D3F0C">
        <w:rPr>
          <w:sz w:val="24"/>
          <w:szCs w:val="24"/>
        </w:rPr>
        <w:t>и</w:t>
      </w:r>
      <w:r w:rsidR="00773D8E" w:rsidRPr="007D3F0C">
        <w:rPr>
          <w:spacing w:val="-7"/>
          <w:sz w:val="24"/>
          <w:szCs w:val="24"/>
        </w:rPr>
        <w:t xml:space="preserve"> </w:t>
      </w:r>
      <w:r w:rsidR="00773D8E" w:rsidRPr="007D3F0C">
        <w:rPr>
          <w:sz w:val="24"/>
          <w:szCs w:val="24"/>
        </w:rPr>
        <w:t>репродуктивного</w:t>
      </w:r>
      <w:r w:rsidR="00773D8E" w:rsidRPr="007D3F0C">
        <w:rPr>
          <w:spacing w:val="-7"/>
          <w:sz w:val="24"/>
          <w:szCs w:val="24"/>
        </w:rPr>
        <w:t xml:space="preserve"> </w:t>
      </w:r>
      <w:r w:rsidR="00773D8E" w:rsidRPr="007D3F0C">
        <w:rPr>
          <w:sz w:val="24"/>
          <w:szCs w:val="24"/>
        </w:rPr>
        <w:t>воображения</w:t>
      </w:r>
      <w:r w:rsidR="00773D8E" w:rsidRPr="007D3F0C">
        <w:rPr>
          <w:spacing w:val="-7"/>
          <w:sz w:val="24"/>
          <w:szCs w:val="24"/>
        </w:rPr>
        <w:t xml:space="preserve"> </w:t>
      </w:r>
      <w:r w:rsidR="00773D8E" w:rsidRPr="007D3F0C">
        <w:rPr>
          <w:sz w:val="24"/>
          <w:szCs w:val="24"/>
        </w:rPr>
        <w:t>на</w:t>
      </w:r>
      <w:r w:rsidR="00773D8E" w:rsidRPr="007D3F0C">
        <w:rPr>
          <w:spacing w:val="-7"/>
          <w:sz w:val="24"/>
          <w:szCs w:val="24"/>
        </w:rPr>
        <w:t xml:space="preserve"> </w:t>
      </w:r>
      <w:r w:rsidR="00773D8E" w:rsidRPr="007D3F0C">
        <w:rPr>
          <w:sz w:val="24"/>
          <w:szCs w:val="24"/>
        </w:rPr>
        <w:t>основе</w:t>
      </w:r>
      <w:r w:rsidR="00773D8E" w:rsidRPr="007D3F0C">
        <w:rPr>
          <w:spacing w:val="-7"/>
          <w:sz w:val="24"/>
          <w:szCs w:val="24"/>
        </w:rPr>
        <w:t xml:space="preserve"> </w:t>
      </w:r>
      <w:r w:rsidR="00773D8E" w:rsidRPr="007D3F0C">
        <w:rPr>
          <w:sz w:val="24"/>
          <w:szCs w:val="24"/>
        </w:rPr>
        <w:t>развития</w:t>
      </w:r>
      <w:r w:rsidR="00773D8E" w:rsidRPr="007D3F0C">
        <w:rPr>
          <w:spacing w:val="-7"/>
          <w:sz w:val="24"/>
          <w:szCs w:val="24"/>
        </w:rPr>
        <w:t xml:space="preserve"> </w:t>
      </w:r>
      <w:r w:rsidR="00773D8E" w:rsidRPr="007D3F0C">
        <w:rPr>
          <w:sz w:val="24"/>
          <w:szCs w:val="24"/>
        </w:rPr>
        <w:t>способности</w:t>
      </w:r>
      <w:r w:rsidR="00773D8E" w:rsidRPr="007D3F0C">
        <w:rPr>
          <w:spacing w:val="-7"/>
          <w:sz w:val="24"/>
          <w:szCs w:val="24"/>
        </w:rPr>
        <w:t xml:space="preserve"> </w:t>
      </w:r>
      <w:r w:rsidR="00773D8E" w:rsidRPr="007D3F0C">
        <w:rPr>
          <w:sz w:val="24"/>
          <w:szCs w:val="24"/>
        </w:rPr>
        <w:t>обучающегося</w:t>
      </w:r>
      <w:r w:rsidR="00773D8E" w:rsidRPr="007D3F0C">
        <w:rPr>
          <w:spacing w:val="-7"/>
          <w:sz w:val="24"/>
          <w:szCs w:val="24"/>
        </w:rPr>
        <w:t xml:space="preserve"> </w:t>
      </w:r>
      <w:r w:rsidR="00773D8E" w:rsidRPr="007D3F0C">
        <w:rPr>
          <w:sz w:val="24"/>
          <w:szCs w:val="24"/>
        </w:rPr>
        <w:t>к моделированию и отображению объекта и процесса его преобразования в форме моделей (рисунков, планов, схем, чертежей);</w:t>
      </w:r>
    </w:p>
    <w:p w:rsidR="00773D8E" w:rsidRPr="007D3F0C" w:rsidRDefault="007D3F0C" w:rsidP="007D3F0C">
      <w:pPr>
        <w:pStyle w:val="a5"/>
        <w:tabs>
          <w:tab w:val="left" w:pos="2451"/>
          <w:tab w:val="left" w:pos="2452"/>
        </w:tabs>
        <w:ind w:left="0" w:firstLine="0"/>
        <w:jc w:val="both"/>
        <w:rPr>
          <w:sz w:val="24"/>
          <w:szCs w:val="24"/>
        </w:rPr>
      </w:pPr>
      <w:r w:rsidRPr="007D3F0C">
        <w:rPr>
          <w:i/>
          <w:w w:val="95"/>
          <w:sz w:val="24"/>
          <w:szCs w:val="24"/>
        </w:rPr>
        <w:t xml:space="preserve">- </w:t>
      </w:r>
      <w:r w:rsidR="00773D8E" w:rsidRPr="007D3F0C">
        <w:rPr>
          <w:i/>
          <w:w w:val="95"/>
          <w:sz w:val="24"/>
          <w:szCs w:val="24"/>
        </w:rPr>
        <w:t>развитие</w:t>
      </w:r>
      <w:r w:rsidR="00773D8E" w:rsidRPr="007D3F0C">
        <w:rPr>
          <w:i/>
          <w:spacing w:val="20"/>
          <w:sz w:val="24"/>
          <w:szCs w:val="24"/>
        </w:rPr>
        <w:t xml:space="preserve"> </w:t>
      </w:r>
      <w:r w:rsidR="00773D8E" w:rsidRPr="007D3F0C">
        <w:rPr>
          <w:i/>
          <w:w w:val="95"/>
          <w:sz w:val="24"/>
          <w:szCs w:val="24"/>
        </w:rPr>
        <w:t>регулятивных</w:t>
      </w:r>
      <w:r w:rsidR="00773D8E" w:rsidRPr="007D3F0C">
        <w:rPr>
          <w:i/>
          <w:spacing w:val="20"/>
          <w:sz w:val="24"/>
          <w:szCs w:val="24"/>
        </w:rPr>
        <w:t xml:space="preserve"> </w:t>
      </w:r>
      <w:r w:rsidR="00773D8E" w:rsidRPr="007D3F0C">
        <w:rPr>
          <w:i/>
          <w:w w:val="95"/>
          <w:sz w:val="24"/>
          <w:szCs w:val="24"/>
        </w:rPr>
        <w:t>действий</w:t>
      </w:r>
      <w:r w:rsidR="00773D8E" w:rsidRPr="007D3F0C">
        <w:rPr>
          <w:w w:val="95"/>
          <w:sz w:val="24"/>
          <w:szCs w:val="24"/>
        </w:rPr>
        <w:t>,</w:t>
      </w:r>
      <w:r w:rsidR="00773D8E" w:rsidRPr="007D3F0C">
        <w:rPr>
          <w:spacing w:val="20"/>
          <w:sz w:val="24"/>
          <w:szCs w:val="24"/>
        </w:rPr>
        <w:t xml:space="preserve"> </w:t>
      </w:r>
      <w:r w:rsidR="00773D8E" w:rsidRPr="007D3F0C">
        <w:rPr>
          <w:w w:val="95"/>
          <w:sz w:val="24"/>
          <w:szCs w:val="24"/>
        </w:rPr>
        <w:t>включая</w:t>
      </w:r>
      <w:r w:rsidR="00773D8E" w:rsidRPr="007D3F0C">
        <w:rPr>
          <w:spacing w:val="21"/>
          <w:sz w:val="24"/>
          <w:szCs w:val="24"/>
        </w:rPr>
        <w:t xml:space="preserve"> </w:t>
      </w:r>
      <w:r w:rsidR="00773D8E" w:rsidRPr="007D3F0C">
        <w:rPr>
          <w:w w:val="95"/>
          <w:sz w:val="24"/>
          <w:szCs w:val="24"/>
        </w:rPr>
        <w:t>целеполагание;</w:t>
      </w:r>
      <w:r w:rsidR="00773D8E" w:rsidRPr="007D3F0C">
        <w:rPr>
          <w:spacing w:val="20"/>
          <w:sz w:val="24"/>
          <w:szCs w:val="24"/>
        </w:rPr>
        <w:t xml:space="preserve"> </w:t>
      </w:r>
      <w:r w:rsidR="00773D8E" w:rsidRPr="007D3F0C">
        <w:rPr>
          <w:spacing w:val="-2"/>
          <w:w w:val="95"/>
          <w:sz w:val="24"/>
          <w:szCs w:val="24"/>
        </w:rPr>
        <w:t>планирование</w:t>
      </w:r>
    </w:p>
    <w:p w:rsidR="00773D8E" w:rsidRPr="007D3F0C" w:rsidRDefault="00773D8E" w:rsidP="00861B8C">
      <w:pPr>
        <w:pStyle w:val="a3"/>
        <w:ind w:left="0"/>
        <w:jc w:val="both"/>
      </w:pPr>
      <w:r w:rsidRPr="007D3F0C">
        <w:t>(умение</w:t>
      </w:r>
      <w:r w:rsidRPr="007D3F0C">
        <w:rPr>
          <w:spacing w:val="-7"/>
        </w:rPr>
        <w:t xml:space="preserve"> </w:t>
      </w:r>
      <w:r w:rsidRPr="007D3F0C">
        <w:t>составлять</w:t>
      </w:r>
      <w:r w:rsidRPr="007D3F0C">
        <w:rPr>
          <w:spacing w:val="-7"/>
        </w:rPr>
        <w:t xml:space="preserve"> </w:t>
      </w:r>
      <w:r w:rsidRPr="007D3F0C">
        <w:t>план</w:t>
      </w:r>
      <w:r w:rsidRPr="007D3F0C">
        <w:rPr>
          <w:spacing w:val="-7"/>
        </w:rPr>
        <w:t xml:space="preserve"> </w:t>
      </w:r>
      <w:r w:rsidRPr="007D3F0C">
        <w:t>действий</w:t>
      </w:r>
      <w:r w:rsidRPr="007D3F0C">
        <w:rPr>
          <w:spacing w:val="-7"/>
        </w:rPr>
        <w:t xml:space="preserve"> </w:t>
      </w:r>
      <w:r w:rsidRPr="007D3F0C">
        <w:t>и</w:t>
      </w:r>
      <w:r w:rsidRPr="007D3F0C">
        <w:rPr>
          <w:spacing w:val="-7"/>
        </w:rPr>
        <w:t xml:space="preserve"> </w:t>
      </w:r>
      <w:r w:rsidRPr="007D3F0C">
        <w:t>применять</w:t>
      </w:r>
      <w:r w:rsidRPr="007D3F0C">
        <w:rPr>
          <w:spacing w:val="-7"/>
        </w:rPr>
        <w:t xml:space="preserve"> </w:t>
      </w:r>
      <w:r w:rsidRPr="007D3F0C">
        <w:t>его</w:t>
      </w:r>
      <w:r w:rsidRPr="007D3F0C">
        <w:rPr>
          <w:spacing w:val="-7"/>
        </w:rPr>
        <w:t xml:space="preserve"> </w:t>
      </w:r>
      <w:r w:rsidRPr="007D3F0C">
        <w:t>для</w:t>
      </w:r>
      <w:r w:rsidRPr="007D3F0C">
        <w:rPr>
          <w:spacing w:val="-7"/>
        </w:rPr>
        <w:t xml:space="preserve"> </w:t>
      </w:r>
      <w:r w:rsidRPr="007D3F0C">
        <w:t>решения</w:t>
      </w:r>
      <w:r w:rsidRPr="007D3F0C">
        <w:rPr>
          <w:spacing w:val="-7"/>
        </w:rPr>
        <w:t xml:space="preserve"> </w:t>
      </w:r>
      <w:r w:rsidRPr="007D3F0C">
        <w:t>задач);</w:t>
      </w:r>
      <w:r w:rsidRPr="007D3F0C">
        <w:rPr>
          <w:spacing w:val="-7"/>
        </w:rPr>
        <w:t xml:space="preserve"> </w:t>
      </w:r>
      <w:r w:rsidRPr="007D3F0C">
        <w:t>прогнозирование (предвосхищение будущего результата при различных условиях выполнения действия); контроль, коррекция и оценка;</w:t>
      </w:r>
    </w:p>
    <w:p w:rsidR="00773D8E" w:rsidRPr="007D3F0C" w:rsidRDefault="007D3F0C" w:rsidP="007D3F0C">
      <w:pPr>
        <w:pStyle w:val="a5"/>
        <w:tabs>
          <w:tab w:val="left" w:pos="2542"/>
          <w:tab w:val="left" w:pos="2543"/>
        </w:tabs>
        <w:ind w:left="0" w:firstLine="0"/>
        <w:jc w:val="both"/>
        <w:rPr>
          <w:sz w:val="24"/>
          <w:szCs w:val="24"/>
        </w:rPr>
      </w:pPr>
      <w:r w:rsidRPr="007D3F0C">
        <w:rPr>
          <w:i/>
          <w:sz w:val="24"/>
          <w:szCs w:val="24"/>
        </w:rPr>
        <w:t xml:space="preserve">- </w:t>
      </w:r>
      <w:r w:rsidR="00773D8E" w:rsidRPr="007D3F0C">
        <w:rPr>
          <w:i/>
          <w:sz w:val="24"/>
          <w:szCs w:val="24"/>
        </w:rPr>
        <w:t>формирование</w:t>
      </w:r>
      <w:r w:rsidR="00773D8E" w:rsidRPr="007D3F0C">
        <w:rPr>
          <w:i/>
          <w:spacing w:val="-9"/>
          <w:sz w:val="24"/>
          <w:szCs w:val="24"/>
        </w:rPr>
        <w:t xml:space="preserve"> </w:t>
      </w:r>
      <w:r w:rsidR="00773D8E" w:rsidRPr="007D3F0C">
        <w:rPr>
          <w:i/>
          <w:sz w:val="24"/>
          <w:szCs w:val="24"/>
        </w:rPr>
        <w:t>внутреннего</w:t>
      </w:r>
      <w:r w:rsidR="00773D8E" w:rsidRPr="007D3F0C">
        <w:rPr>
          <w:i/>
          <w:spacing w:val="-9"/>
          <w:sz w:val="24"/>
          <w:szCs w:val="24"/>
        </w:rPr>
        <w:t xml:space="preserve"> </w:t>
      </w:r>
      <w:r w:rsidR="00773D8E" w:rsidRPr="007D3F0C">
        <w:rPr>
          <w:i/>
          <w:sz w:val="24"/>
          <w:szCs w:val="24"/>
        </w:rPr>
        <w:t>плана</w:t>
      </w:r>
      <w:r w:rsidR="00773D8E" w:rsidRPr="007D3F0C">
        <w:rPr>
          <w:i/>
          <w:spacing w:val="-9"/>
          <w:sz w:val="24"/>
          <w:szCs w:val="24"/>
        </w:rPr>
        <w:t xml:space="preserve"> </w:t>
      </w:r>
      <w:r w:rsidR="00773D8E" w:rsidRPr="007D3F0C">
        <w:rPr>
          <w:sz w:val="24"/>
          <w:szCs w:val="24"/>
        </w:rPr>
        <w:t>на</w:t>
      </w:r>
      <w:r w:rsidR="00773D8E" w:rsidRPr="007D3F0C">
        <w:rPr>
          <w:spacing w:val="-9"/>
          <w:sz w:val="24"/>
          <w:szCs w:val="24"/>
        </w:rPr>
        <w:t xml:space="preserve"> </w:t>
      </w:r>
      <w:r w:rsidR="00773D8E" w:rsidRPr="007D3F0C">
        <w:rPr>
          <w:sz w:val="24"/>
          <w:szCs w:val="24"/>
        </w:rPr>
        <w:t>основе</w:t>
      </w:r>
      <w:r w:rsidR="00773D8E" w:rsidRPr="007D3F0C">
        <w:rPr>
          <w:spacing w:val="-9"/>
          <w:sz w:val="24"/>
          <w:szCs w:val="24"/>
        </w:rPr>
        <w:t xml:space="preserve"> </w:t>
      </w:r>
      <w:r w:rsidR="00773D8E" w:rsidRPr="007D3F0C">
        <w:rPr>
          <w:sz w:val="24"/>
          <w:szCs w:val="24"/>
        </w:rPr>
        <w:t>поэтапной</w:t>
      </w:r>
      <w:r w:rsidR="00773D8E" w:rsidRPr="007D3F0C">
        <w:rPr>
          <w:spacing w:val="-9"/>
          <w:sz w:val="24"/>
          <w:szCs w:val="24"/>
        </w:rPr>
        <w:t xml:space="preserve"> </w:t>
      </w:r>
      <w:r w:rsidR="00773D8E" w:rsidRPr="007D3F0C">
        <w:rPr>
          <w:sz w:val="24"/>
          <w:szCs w:val="24"/>
        </w:rPr>
        <w:t>отработки предметно­преобразующих действий;</w:t>
      </w:r>
    </w:p>
    <w:p w:rsidR="00773D8E" w:rsidRPr="007D3F0C" w:rsidRDefault="00773D8E" w:rsidP="003804DE">
      <w:pPr>
        <w:pStyle w:val="a5"/>
        <w:numPr>
          <w:ilvl w:val="0"/>
          <w:numId w:val="96"/>
        </w:numPr>
        <w:tabs>
          <w:tab w:val="left" w:pos="396"/>
        </w:tabs>
        <w:ind w:left="0" w:firstLine="0"/>
        <w:jc w:val="both"/>
        <w:rPr>
          <w:sz w:val="24"/>
          <w:szCs w:val="24"/>
        </w:rPr>
      </w:pPr>
      <w:r w:rsidRPr="007D3F0C">
        <w:rPr>
          <w:i/>
          <w:sz w:val="24"/>
          <w:szCs w:val="24"/>
        </w:rPr>
        <w:t>развитие</w:t>
      </w:r>
      <w:r w:rsidRPr="007D3F0C">
        <w:rPr>
          <w:i/>
          <w:spacing w:val="-15"/>
          <w:sz w:val="24"/>
          <w:szCs w:val="24"/>
        </w:rPr>
        <w:t xml:space="preserve"> </w:t>
      </w:r>
      <w:r w:rsidRPr="007D3F0C">
        <w:rPr>
          <w:i/>
          <w:sz w:val="24"/>
          <w:szCs w:val="24"/>
        </w:rPr>
        <w:t>планирующей</w:t>
      </w:r>
      <w:r w:rsidRPr="007D3F0C">
        <w:rPr>
          <w:i/>
          <w:spacing w:val="-14"/>
          <w:sz w:val="24"/>
          <w:szCs w:val="24"/>
        </w:rPr>
        <w:t xml:space="preserve"> </w:t>
      </w:r>
      <w:r w:rsidRPr="007D3F0C">
        <w:rPr>
          <w:i/>
          <w:sz w:val="24"/>
          <w:szCs w:val="24"/>
        </w:rPr>
        <w:t>и</w:t>
      </w:r>
      <w:r w:rsidRPr="007D3F0C">
        <w:rPr>
          <w:i/>
          <w:spacing w:val="-15"/>
          <w:sz w:val="24"/>
          <w:szCs w:val="24"/>
        </w:rPr>
        <w:t xml:space="preserve"> </w:t>
      </w:r>
      <w:r w:rsidRPr="007D3F0C">
        <w:rPr>
          <w:i/>
          <w:sz w:val="24"/>
          <w:szCs w:val="24"/>
        </w:rPr>
        <w:t>регулирующей</w:t>
      </w:r>
      <w:r w:rsidRPr="007D3F0C">
        <w:rPr>
          <w:i/>
          <w:spacing w:val="-14"/>
          <w:sz w:val="24"/>
          <w:szCs w:val="24"/>
        </w:rPr>
        <w:t xml:space="preserve"> </w:t>
      </w:r>
      <w:r w:rsidRPr="007D3F0C">
        <w:rPr>
          <w:sz w:val="24"/>
          <w:szCs w:val="24"/>
        </w:rPr>
        <w:t>функций</w:t>
      </w:r>
      <w:r w:rsidRPr="007D3F0C">
        <w:rPr>
          <w:spacing w:val="-15"/>
          <w:sz w:val="24"/>
          <w:szCs w:val="24"/>
        </w:rPr>
        <w:t xml:space="preserve"> </w:t>
      </w:r>
      <w:r w:rsidRPr="007D3F0C">
        <w:rPr>
          <w:spacing w:val="-2"/>
          <w:sz w:val="24"/>
          <w:szCs w:val="24"/>
        </w:rPr>
        <w:t>речи;</w:t>
      </w:r>
    </w:p>
    <w:p w:rsidR="00773D8E" w:rsidRPr="007D3F0C" w:rsidRDefault="007D3F0C" w:rsidP="007D3F0C">
      <w:pPr>
        <w:pStyle w:val="a5"/>
        <w:tabs>
          <w:tab w:val="left" w:pos="2470"/>
          <w:tab w:val="left" w:pos="2471"/>
        </w:tabs>
        <w:ind w:left="0" w:firstLine="0"/>
        <w:jc w:val="both"/>
        <w:rPr>
          <w:sz w:val="24"/>
          <w:szCs w:val="24"/>
        </w:rPr>
      </w:pPr>
      <w:r w:rsidRPr="007D3F0C">
        <w:rPr>
          <w:i/>
          <w:sz w:val="24"/>
          <w:szCs w:val="24"/>
        </w:rPr>
        <w:t xml:space="preserve">- </w:t>
      </w:r>
      <w:r w:rsidR="00773D8E" w:rsidRPr="007D3F0C">
        <w:rPr>
          <w:i/>
          <w:sz w:val="24"/>
          <w:szCs w:val="24"/>
        </w:rPr>
        <w:t>развитие</w:t>
      </w:r>
      <w:r w:rsidR="00773D8E" w:rsidRPr="007D3F0C">
        <w:rPr>
          <w:i/>
          <w:spacing w:val="-12"/>
          <w:sz w:val="24"/>
          <w:szCs w:val="24"/>
        </w:rPr>
        <w:t xml:space="preserve"> </w:t>
      </w:r>
      <w:r w:rsidR="00773D8E" w:rsidRPr="007D3F0C">
        <w:rPr>
          <w:i/>
          <w:sz w:val="24"/>
          <w:szCs w:val="24"/>
        </w:rPr>
        <w:t>коммуникативной</w:t>
      </w:r>
      <w:r w:rsidR="00773D8E" w:rsidRPr="007D3F0C">
        <w:rPr>
          <w:i/>
          <w:spacing w:val="-12"/>
          <w:sz w:val="24"/>
          <w:szCs w:val="24"/>
        </w:rPr>
        <w:t xml:space="preserve"> </w:t>
      </w:r>
      <w:r w:rsidR="00773D8E" w:rsidRPr="007D3F0C">
        <w:rPr>
          <w:i/>
          <w:sz w:val="24"/>
          <w:szCs w:val="24"/>
        </w:rPr>
        <w:t>компетентности</w:t>
      </w:r>
      <w:r w:rsidR="00773D8E" w:rsidRPr="007D3F0C">
        <w:rPr>
          <w:i/>
          <w:spacing w:val="-12"/>
          <w:sz w:val="24"/>
          <w:szCs w:val="24"/>
        </w:rPr>
        <w:t xml:space="preserve"> </w:t>
      </w:r>
      <w:proofErr w:type="gramStart"/>
      <w:r w:rsidR="00773D8E" w:rsidRPr="007D3F0C">
        <w:rPr>
          <w:sz w:val="24"/>
          <w:szCs w:val="24"/>
        </w:rPr>
        <w:t>обучающихся</w:t>
      </w:r>
      <w:proofErr w:type="gramEnd"/>
      <w:r w:rsidR="00773D8E" w:rsidRPr="007D3F0C">
        <w:rPr>
          <w:spacing w:val="-12"/>
          <w:sz w:val="24"/>
          <w:szCs w:val="24"/>
        </w:rPr>
        <w:t xml:space="preserve"> </w:t>
      </w:r>
      <w:r w:rsidR="00773D8E" w:rsidRPr="007D3F0C">
        <w:rPr>
          <w:sz w:val="24"/>
          <w:szCs w:val="24"/>
        </w:rPr>
        <w:t>на</w:t>
      </w:r>
      <w:r w:rsidR="00773D8E" w:rsidRPr="007D3F0C">
        <w:rPr>
          <w:spacing w:val="-12"/>
          <w:sz w:val="24"/>
          <w:szCs w:val="24"/>
        </w:rPr>
        <w:t xml:space="preserve"> </w:t>
      </w:r>
      <w:r w:rsidR="00773D8E" w:rsidRPr="007D3F0C">
        <w:rPr>
          <w:sz w:val="24"/>
          <w:szCs w:val="24"/>
        </w:rPr>
        <w:t>основе организации совместно­продуктивной деятельности;</w:t>
      </w:r>
    </w:p>
    <w:p w:rsidR="00773D8E" w:rsidRPr="007D3F0C" w:rsidRDefault="007D3F0C" w:rsidP="007D3F0C">
      <w:pPr>
        <w:pStyle w:val="a5"/>
        <w:tabs>
          <w:tab w:val="left" w:pos="2575"/>
          <w:tab w:val="left" w:pos="2576"/>
        </w:tabs>
        <w:ind w:left="0" w:firstLine="0"/>
        <w:jc w:val="both"/>
        <w:rPr>
          <w:sz w:val="24"/>
          <w:szCs w:val="24"/>
        </w:rPr>
      </w:pPr>
      <w:r w:rsidRPr="007D3F0C">
        <w:rPr>
          <w:i/>
          <w:sz w:val="24"/>
          <w:szCs w:val="24"/>
        </w:rPr>
        <w:t xml:space="preserve">- </w:t>
      </w:r>
      <w:r w:rsidR="00773D8E" w:rsidRPr="007D3F0C">
        <w:rPr>
          <w:i/>
          <w:sz w:val="24"/>
          <w:szCs w:val="24"/>
        </w:rPr>
        <w:t>развитие</w:t>
      </w:r>
      <w:r w:rsidR="00773D8E" w:rsidRPr="007D3F0C">
        <w:rPr>
          <w:i/>
          <w:spacing w:val="-9"/>
          <w:sz w:val="24"/>
          <w:szCs w:val="24"/>
        </w:rPr>
        <w:t xml:space="preserve"> </w:t>
      </w:r>
      <w:r w:rsidR="00773D8E" w:rsidRPr="007D3F0C">
        <w:rPr>
          <w:i/>
          <w:sz w:val="24"/>
          <w:szCs w:val="24"/>
        </w:rPr>
        <w:t>эстетических</w:t>
      </w:r>
      <w:r w:rsidR="00773D8E" w:rsidRPr="007D3F0C">
        <w:rPr>
          <w:i/>
          <w:spacing w:val="-9"/>
          <w:sz w:val="24"/>
          <w:szCs w:val="24"/>
        </w:rPr>
        <w:t xml:space="preserve"> </w:t>
      </w:r>
      <w:r w:rsidR="00773D8E" w:rsidRPr="007D3F0C">
        <w:rPr>
          <w:i/>
          <w:sz w:val="24"/>
          <w:szCs w:val="24"/>
        </w:rPr>
        <w:t>представлений</w:t>
      </w:r>
      <w:r w:rsidR="00773D8E" w:rsidRPr="007D3F0C">
        <w:rPr>
          <w:i/>
          <w:spacing w:val="-9"/>
          <w:sz w:val="24"/>
          <w:szCs w:val="24"/>
        </w:rPr>
        <w:t xml:space="preserve"> </w:t>
      </w:r>
      <w:r w:rsidR="00773D8E" w:rsidRPr="007D3F0C">
        <w:rPr>
          <w:sz w:val="24"/>
          <w:szCs w:val="24"/>
        </w:rPr>
        <w:t>и</w:t>
      </w:r>
      <w:r w:rsidR="00773D8E" w:rsidRPr="007D3F0C">
        <w:rPr>
          <w:spacing w:val="-9"/>
          <w:sz w:val="24"/>
          <w:szCs w:val="24"/>
        </w:rPr>
        <w:t xml:space="preserve"> </w:t>
      </w:r>
      <w:r w:rsidR="00773D8E" w:rsidRPr="007D3F0C">
        <w:rPr>
          <w:sz w:val="24"/>
          <w:szCs w:val="24"/>
        </w:rPr>
        <w:t>критериев</w:t>
      </w:r>
      <w:r w:rsidR="00773D8E" w:rsidRPr="007D3F0C">
        <w:rPr>
          <w:spacing w:val="-9"/>
          <w:sz w:val="24"/>
          <w:szCs w:val="24"/>
        </w:rPr>
        <w:t xml:space="preserve"> </w:t>
      </w:r>
      <w:r w:rsidR="00773D8E" w:rsidRPr="007D3F0C">
        <w:rPr>
          <w:sz w:val="24"/>
          <w:szCs w:val="24"/>
        </w:rPr>
        <w:t>на</w:t>
      </w:r>
      <w:r w:rsidR="00773D8E" w:rsidRPr="007D3F0C">
        <w:rPr>
          <w:spacing w:val="-9"/>
          <w:sz w:val="24"/>
          <w:szCs w:val="24"/>
        </w:rPr>
        <w:t xml:space="preserve"> </w:t>
      </w:r>
      <w:r w:rsidR="00773D8E" w:rsidRPr="007D3F0C">
        <w:rPr>
          <w:sz w:val="24"/>
          <w:szCs w:val="24"/>
        </w:rPr>
        <w:t>основе изобразительной и художественной конструктивной деятельности;</w:t>
      </w:r>
    </w:p>
    <w:p w:rsidR="00773D8E" w:rsidRPr="007D3F0C" w:rsidRDefault="007D3F0C" w:rsidP="007D3F0C">
      <w:pPr>
        <w:pStyle w:val="a5"/>
        <w:tabs>
          <w:tab w:val="left" w:pos="2470"/>
          <w:tab w:val="left" w:pos="2471"/>
        </w:tabs>
        <w:ind w:left="0" w:firstLine="0"/>
        <w:jc w:val="both"/>
        <w:rPr>
          <w:sz w:val="24"/>
          <w:szCs w:val="24"/>
        </w:rPr>
      </w:pPr>
      <w:r w:rsidRPr="007D3F0C">
        <w:rPr>
          <w:i/>
          <w:sz w:val="24"/>
          <w:szCs w:val="24"/>
        </w:rPr>
        <w:t xml:space="preserve">- </w:t>
      </w:r>
      <w:r w:rsidR="00773D8E" w:rsidRPr="007D3F0C">
        <w:rPr>
          <w:i/>
          <w:sz w:val="24"/>
          <w:szCs w:val="24"/>
        </w:rPr>
        <w:t>формирование</w:t>
      </w:r>
      <w:r w:rsidR="00773D8E" w:rsidRPr="007D3F0C">
        <w:rPr>
          <w:i/>
          <w:spacing w:val="-10"/>
          <w:sz w:val="24"/>
          <w:szCs w:val="24"/>
        </w:rPr>
        <w:t xml:space="preserve"> </w:t>
      </w:r>
      <w:r w:rsidR="00773D8E" w:rsidRPr="007D3F0C">
        <w:rPr>
          <w:i/>
          <w:sz w:val="24"/>
          <w:szCs w:val="24"/>
        </w:rPr>
        <w:t>мотивации</w:t>
      </w:r>
      <w:r w:rsidR="00773D8E" w:rsidRPr="007D3F0C">
        <w:rPr>
          <w:i/>
          <w:spacing w:val="-10"/>
          <w:sz w:val="24"/>
          <w:szCs w:val="24"/>
        </w:rPr>
        <w:t xml:space="preserve"> </w:t>
      </w:r>
      <w:r w:rsidR="00773D8E" w:rsidRPr="007D3F0C">
        <w:rPr>
          <w:i/>
          <w:sz w:val="24"/>
          <w:szCs w:val="24"/>
        </w:rPr>
        <w:t>успеха</w:t>
      </w:r>
      <w:r w:rsidR="00773D8E" w:rsidRPr="007D3F0C">
        <w:rPr>
          <w:i/>
          <w:spacing w:val="-10"/>
          <w:sz w:val="24"/>
          <w:szCs w:val="24"/>
        </w:rPr>
        <w:t xml:space="preserve"> </w:t>
      </w:r>
      <w:r w:rsidR="00773D8E" w:rsidRPr="007D3F0C">
        <w:rPr>
          <w:sz w:val="24"/>
          <w:szCs w:val="24"/>
        </w:rPr>
        <w:t>и</w:t>
      </w:r>
      <w:r w:rsidR="00773D8E" w:rsidRPr="007D3F0C">
        <w:rPr>
          <w:spacing w:val="-10"/>
          <w:sz w:val="24"/>
          <w:szCs w:val="24"/>
        </w:rPr>
        <w:t xml:space="preserve"> </w:t>
      </w:r>
      <w:r w:rsidR="00773D8E" w:rsidRPr="007D3F0C">
        <w:rPr>
          <w:sz w:val="24"/>
          <w:szCs w:val="24"/>
        </w:rPr>
        <w:t>достижений</w:t>
      </w:r>
      <w:r w:rsidR="00773D8E" w:rsidRPr="007D3F0C">
        <w:rPr>
          <w:spacing w:val="-10"/>
          <w:sz w:val="24"/>
          <w:szCs w:val="24"/>
        </w:rPr>
        <w:t xml:space="preserve"> </w:t>
      </w:r>
      <w:r w:rsidR="00773D8E" w:rsidRPr="007D3F0C">
        <w:rPr>
          <w:sz w:val="24"/>
          <w:szCs w:val="24"/>
        </w:rPr>
        <w:t>младших</w:t>
      </w:r>
      <w:r w:rsidR="00773D8E" w:rsidRPr="007D3F0C">
        <w:rPr>
          <w:spacing w:val="-10"/>
          <w:sz w:val="24"/>
          <w:szCs w:val="24"/>
        </w:rPr>
        <w:t xml:space="preserve"> </w:t>
      </w:r>
      <w:r w:rsidR="00773D8E" w:rsidRPr="007D3F0C">
        <w:rPr>
          <w:sz w:val="24"/>
          <w:szCs w:val="24"/>
        </w:rPr>
        <w:t>школьников, творческой самореализации на основе эффективной организации предметно­преобразующей символико­моделирующей деятельности;</w:t>
      </w:r>
    </w:p>
    <w:p w:rsidR="00773D8E" w:rsidRPr="007D3F0C" w:rsidRDefault="007D3F0C" w:rsidP="007D3F0C">
      <w:pPr>
        <w:pStyle w:val="a5"/>
        <w:tabs>
          <w:tab w:val="left" w:pos="2359"/>
          <w:tab w:val="left" w:pos="2360"/>
        </w:tabs>
        <w:ind w:left="0" w:firstLine="0"/>
        <w:jc w:val="both"/>
        <w:rPr>
          <w:sz w:val="24"/>
          <w:szCs w:val="24"/>
        </w:rPr>
      </w:pPr>
      <w:r w:rsidRPr="007D3F0C">
        <w:rPr>
          <w:i/>
          <w:sz w:val="24"/>
          <w:szCs w:val="24"/>
        </w:rPr>
        <w:t xml:space="preserve">- </w:t>
      </w:r>
      <w:r w:rsidR="00773D8E" w:rsidRPr="007D3F0C">
        <w:rPr>
          <w:i/>
          <w:sz w:val="24"/>
          <w:szCs w:val="24"/>
        </w:rPr>
        <w:t>ознакомление</w:t>
      </w:r>
      <w:r w:rsidR="00773D8E" w:rsidRPr="007D3F0C">
        <w:rPr>
          <w:i/>
          <w:spacing w:val="-8"/>
          <w:sz w:val="24"/>
          <w:szCs w:val="24"/>
        </w:rPr>
        <w:t xml:space="preserve"> </w:t>
      </w:r>
      <w:r w:rsidR="00773D8E" w:rsidRPr="007D3F0C">
        <w:rPr>
          <w:i/>
          <w:sz w:val="24"/>
          <w:szCs w:val="24"/>
        </w:rPr>
        <w:t>обучающихся</w:t>
      </w:r>
      <w:r w:rsidR="00773D8E" w:rsidRPr="007D3F0C">
        <w:rPr>
          <w:i/>
          <w:spacing w:val="-8"/>
          <w:sz w:val="24"/>
          <w:szCs w:val="24"/>
        </w:rPr>
        <w:t xml:space="preserve"> </w:t>
      </w:r>
      <w:r w:rsidR="00773D8E" w:rsidRPr="007D3F0C">
        <w:rPr>
          <w:i/>
          <w:sz w:val="24"/>
          <w:szCs w:val="24"/>
        </w:rPr>
        <w:t>с</w:t>
      </w:r>
      <w:r w:rsidR="00773D8E" w:rsidRPr="007D3F0C">
        <w:rPr>
          <w:i/>
          <w:spacing w:val="-8"/>
          <w:sz w:val="24"/>
          <w:szCs w:val="24"/>
        </w:rPr>
        <w:t xml:space="preserve"> </w:t>
      </w:r>
      <w:r w:rsidR="00773D8E" w:rsidRPr="007D3F0C">
        <w:rPr>
          <w:i/>
          <w:sz w:val="24"/>
          <w:szCs w:val="24"/>
        </w:rPr>
        <w:t>миром</w:t>
      </w:r>
      <w:r w:rsidR="00773D8E" w:rsidRPr="007D3F0C">
        <w:rPr>
          <w:i/>
          <w:spacing w:val="-8"/>
          <w:sz w:val="24"/>
          <w:szCs w:val="24"/>
        </w:rPr>
        <w:t xml:space="preserve"> </w:t>
      </w:r>
      <w:r w:rsidR="00773D8E" w:rsidRPr="007D3F0C">
        <w:rPr>
          <w:i/>
          <w:sz w:val="24"/>
          <w:szCs w:val="24"/>
        </w:rPr>
        <w:t>профессий</w:t>
      </w:r>
      <w:r w:rsidR="00773D8E" w:rsidRPr="007D3F0C">
        <w:rPr>
          <w:i/>
          <w:spacing w:val="-8"/>
          <w:sz w:val="24"/>
          <w:szCs w:val="24"/>
        </w:rPr>
        <w:t xml:space="preserve"> </w:t>
      </w:r>
      <w:r w:rsidR="00773D8E" w:rsidRPr="007D3F0C">
        <w:rPr>
          <w:sz w:val="24"/>
          <w:szCs w:val="24"/>
        </w:rPr>
        <w:t>и</w:t>
      </w:r>
      <w:r w:rsidR="00773D8E" w:rsidRPr="007D3F0C">
        <w:rPr>
          <w:spacing w:val="-8"/>
          <w:sz w:val="24"/>
          <w:szCs w:val="24"/>
        </w:rPr>
        <w:t xml:space="preserve"> </w:t>
      </w:r>
      <w:r w:rsidR="00773D8E" w:rsidRPr="007D3F0C">
        <w:rPr>
          <w:sz w:val="24"/>
          <w:szCs w:val="24"/>
        </w:rPr>
        <w:t>их</w:t>
      </w:r>
      <w:r w:rsidR="00773D8E" w:rsidRPr="007D3F0C">
        <w:rPr>
          <w:spacing w:val="-8"/>
          <w:sz w:val="24"/>
          <w:szCs w:val="24"/>
        </w:rPr>
        <w:t xml:space="preserve"> </w:t>
      </w:r>
      <w:r w:rsidR="00773D8E" w:rsidRPr="007D3F0C">
        <w:rPr>
          <w:sz w:val="24"/>
          <w:szCs w:val="24"/>
        </w:rPr>
        <w:t>социальным значением, историей их возникновения и развития как первая ступень формирования готовности к предварительному профессиональному самоопределению;</w:t>
      </w:r>
    </w:p>
    <w:p w:rsidR="00773D8E" w:rsidRPr="00C52C9F" w:rsidRDefault="007D3F0C" w:rsidP="007D3F0C">
      <w:pPr>
        <w:pStyle w:val="a5"/>
        <w:tabs>
          <w:tab w:val="left" w:pos="2374"/>
          <w:tab w:val="left" w:pos="2375"/>
        </w:tabs>
        <w:ind w:left="0" w:firstLine="0"/>
        <w:jc w:val="both"/>
        <w:rPr>
          <w:sz w:val="24"/>
          <w:szCs w:val="24"/>
        </w:rPr>
      </w:pPr>
      <w:r w:rsidRPr="007D3F0C">
        <w:rPr>
          <w:i/>
          <w:sz w:val="24"/>
          <w:szCs w:val="24"/>
        </w:rPr>
        <w:t xml:space="preserve">- </w:t>
      </w:r>
      <w:r w:rsidR="00773D8E" w:rsidRPr="007D3F0C">
        <w:rPr>
          <w:i/>
          <w:sz w:val="24"/>
          <w:szCs w:val="24"/>
        </w:rPr>
        <w:t xml:space="preserve">формирование ИКТ­компетентности </w:t>
      </w:r>
      <w:r w:rsidR="00773D8E" w:rsidRPr="007D3F0C">
        <w:rPr>
          <w:sz w:val="24"/>
          <w:szCs w:val="24"/>
        </w:rPr>
        <w:t>обучающихся, включая ознакомление с правилами жизни людей в мире информации: избирательность в потреблении информации,</w:t>
      </w:r>
      <w:r w:rsidR="00773D8E" w:rsidRPr="007D3F0C">
        <w:rPr>
          <w:spacing w:val="-7"/>
          <w:sz w:val="24"/>
          <w:szCs w:val="24"/>
        </w:rPr>
        <w:t xml:space="preserve"> </w:t>
      </w:r>
      <w:r w:rsidR="00773D8E" w:rsidRPr="007D3F0C">
        <w:rPr>
          <w:sz w:val="24"/>
          <w:szCs w:val="24"/>
        </w:rPr>
        <w:t>уважение</w:t>
      </w:r>
      <w:r w:rsidR="00773D8E" w:rsidRPr="00C52C9F">
        <w:rPr>
          <w:spacing w:val="-7"/>
          <w:sz w:val="24"/>
          <w:szCs w:val="24"/>
        </w:rPr>
        <w:t xml:space="preserve"> </w:t>
      </w:r>
      <w:r w:rsidR="00773D8E" w:rsidRPr="00C52C9F">
        <w:rPr>
          <w:sz w:val="24"/>
          <w:szCs w:val="24"/>
        </w:rPr>
        <w:t>к</w:t>
      </w:r>
      <w:r w:rsidR="00773D8E" w:rsidRPr="00C52C9F">
        <w:rPr>
          <w:spacing w:val="-7"/>
          <w:sz w:val="24"/>
          <w:szCs w:val="24"/>
        </w:rPr>
        <w:t xml:space="preserve"> </w:t>
      </w:r>
      <w:r w:rsidR="00773D8E" w:rsidRPr="00C52C9F">
        <w:rPr>
          <w:sz w:val="24"/>
          <w:szCs w:val="24"/>
        </w:rPr>
        <w:t>личной</w:t>
      </w:r>
      <w:r w:rsidR="00773D8E" w:rsidRPr="00C52C9F">
        <w:rPr>
          <w:spacing w:val="-7"/>
          <w:sz w:val="24"/>
          <w:szCs w:val="24"/>
        </w:rPr>
        <w:t xml:space="preserve"> </w:t>
      </w:r>
      <w:r w:rsidR="00773D8E" w:rsidRPr="00C52C9F">
        <w:rPr>
          <w:sz w:val="24"/>
          <w:szCs w:val="24"/>
        </w:rPr>
        <w:t>информации</w:t>
      </w:r>
      <w:r w:rsidR="00773D8E" w:rsidRPr="00C52C9F">
        <w:rPr>
          <w:spacing w:val="-7"/>
          <w:sz w:val="24"/>
          <w:szCs w:val="24"/>
        </w:rPr>
        <w:t xml:space="preserve"> </w:t>
      </w:r>
      <w:r w:rsidR="00773D8E" w:rsidRPr="00C52C9F">
        <w:rPr>
          <w:sz w:val="24"/>
          <w:szCs w:val="24"/>
        </w:rPr>
        <w:t>другого</w:t>
      </w:r>
      <w:r w:rsidR="00773D8E" w:rsidRPr="00C52C9F">
        <w:rPr>
          <w:spacing w:val="-7"/>
          <w:sz w:val="24"/>
          <w:szCs w:val="24"/>
        </w:rPr>
        <w:t xml:space="preserve"> </w:t>
      </w:r>
      <w:r w:rsidR="00773D8E" w:rsidRPr="00C52C9F">
        <w:rPr>
          <w:sz w:val="24"/>
          <w:szCs w:val="24"/>
        </w:rPr>
        <w:t>человека,</w:t>
      </w:r>
      <w:r w:rsidR="00773D8E" w:rsidRPr="00C52C9F">
        <w:rPr>
          <w:spacing w:val="-7"/>
          <w:sz w:val="24"/>
          <w:szCs w:val="24"/>
        </w:rPr>
        <w:t xml:space="preserve"> </w:t>
      </w:r>
      <w:r w:rsidR="00773D8E" w:rsidRPr="00C52C9F">
        <w:rPr>
          <w:sz w:val="24"/>
          <w:szCs w:val="24"/>
        </w:rPr>
        <w:t>к</w:t>
      </w:r>
      <w:r w:rsidR="00773D8E" w:rsidRPr="00C52C9F">
        <w:rPr>
          <w:spacing w:val="-7"/>
          <w:sz w:val="24"/>
          <w:szCs w:val="24"/>
        </w:rPr>
        <w:t xml:space="preserve"> </w:t>
      </w:r>
      <w:r w:rsidR="00773D8E" w:rsidRPr="00C52C9F">
        <w:rPr>
          <w:sz w:val="24"/>
          <w:szCs w:val="24"/>
        </w:rPr>
        <w:t>процессу</w:t>
      </w:r>
      <w:r w:rsidR="00773D8E" w:rsidRPr="00C52C9F">
        <w:rPr>
          <w:spacing w:val="-7"/>
          <w:sz w:val="24"/>
          <w:szCs w:val="24"/>
        </w:rPr>
        <w:t xml:space="preserve"> </w:t>
      </w:r>
      <w:r w:rsidR="00773D8E" w:rsidRPr="00C52C9F">
        <w:rPr>
          <w:sz w:val="24"/>
          <w:szCs w:val="24"/>
        </w:rPr>
        <w:t>познания</w:t>
      </w:r>
      <w:r w:rsidR="00773D8E" w:rsidRPr="00C52C9F">
        <w:rPr>
          <w:spacing w:val="-7"/>
          <w:sz w:val="24"/>
          <w:szCs w:val="24"/>
        </w:rPr>
        <w:t xml:space="preserve"> </w:t>
      </w:r>
      <w:r w:rsidR="00773D8E" w:rsidRPr="00C52C9F">
        <w:rPr>
          <w:sz w:val="24"/>
          <w:szCs w:val="24"/>
        </w:rPr>
        <w:t>учения,</w:t>
      </w:r>
      <w:r w:rsidR="00773D8E" w:rsidRPr="00C52C9F">
        <w:rPr>
          <w:spacing w:val="-7"/>
          <w:sz w:val="24"/>
          <w:szCs w:val="24"/>
        </w:rPr>
        <w:t xml:space="preserve"> </w:t>
      </w:r>
      <w:r w:rsidR="00773D8E" w:rsidRPr="00C52C9F">
        <w:rPr>
          <w:sz w:val="24"/>
          <w:szCs w:val="24"/>
        </w:rPr>
        <w:t>к состоянию неполного знания и другим аспектам.</w:t>
      </w:r>
    </w:p>
    <w:p w:rsidR="00773D8E" w:rsidRPr="007D3F0C" w:rsidRDefault="00773D8E" w:rsidP="00861B8C">
      <w:pPr>
        <w:jc w:val="both"/>
        <w:rPr>
          <w:sz w:val="24"/>
          <w:szCs w:val="24"/>
        </w:rPr>
      </w:pPr>
      <w:r w:rsidRPr="00C52C9F">
        <w:rPr>
          <w:b/>
          <w:sz w:val="24"/>
          <w:szCs w:val="24"/>
        </w:rPr>
        <w:t>«Физическая</w:t>
      </w:r>
      <w:r w:rsidRPr="00C52C9F">
        <w:rPr>
          <w:b/>
          <w:spacing w:val="-11"/>
          <w:sz w:val="24"/>
          <w:szCs w:val="24"/>
        </w:rPr>
        <w:t xml:space="preserve"> </w:t>
      </w:r>
      <w:r w:rsidRPr="00C52C9F">
        <w:rPr>
          <w:b/>
          <w:sz w:val="24"/>
          <w:szCs w:val="24"/>
        </w:rPr>
        <w:t>культура».</w:t>
      </w:r>
      <w:r w:rsidRPr="00C52C9F">
        <w:rPr>
          <w:b/>
          <w:spacing w:val="-11"/>
          <w:sz w:val="24"/>
          <w:szCs w:val="24"/>
        </w:rPr>
        <w:t xml:space="preserve"> </w:t>
      </w:r>
      <w:r w:rsidRPr="00C52C9F">
        <w:rPr>
          <w:sz w:val="24"/>
          <w:szCs w:val="24"/>
        </w:rPr>
        <w:t>Этот</w:t>
      </w:r>
      <w:r w:rsidRPr="00C52C9F">
        <w:rPr>
          <w:spacing w:val="-11"/>
          <w:sz w:val="24"/>
          <w:szCs w:val="24"/>
        </w:rPr>
        <w:t xml:space="preserve"> </w:t>
      </w:r>
      <w:r w:rsidRPr="00C52C9F">
        <w:rPr>
          <w:sz w:val="24"/>
          <w:szCs w:val="24"/>
        </w:rPr>
        <w:t>предмет</w:t>
      </w:r>
      <w:r w:rsidRPr="00C52C9F">
        <w:rPr>
          <w:spacing w:val="-11"/>
          <w:sz w:val="24"/>
          <w:szCs w:val="24"/>
        </w:rPr>
        <w:t xml:space="preserve"> </w:t>
      </w:r>
      <w:r w:rsidRPr="00C52C9F">
        <w:rPr>
          <w:sz w:val="24"/>
          <w:szCs w:val="24"/>
        </w:rPr>
        <w:t>обеспечивает</w:t>
      </w:r>
      <w:r w:rsidRPr="00C52C9F">
        <w:rPr>
          <w:spacing w:val="-11"/>
          <w:sz w:val="24"/>
          <w:szCs w:val="24"/>
        </w:rPr>
        <w:t xml:space="preserve"> </w:t>
      </w:r>
      <w:r w:rsidRPr="007D3F0C">
        <w:rPr>
          <w:sz w:val="24"/>
          <w:szCs w:val="24"/>
        </w:rPr>
        <w:t>формирование</w:t>
      </w:r>
      <w:r w:rsidRPr="007D3F0C">
        <w:rPr>
          <w:spacing w:val="-11"/>
          <w:sz w:val="24"/>
          <w:szCs w:val="24"/>
        </w:rPr>
        <w:t xml:space="preserve"> </w:t>
      </w:r>
      <w:r w:rsidRPr="007D3F0C">
        <w:rPr>
          <w:sz w:val="24"/>
          <w:szCs w:val="24"/>
        </w:rPr>
        <w:t>личностных универсальных действий:</w:t>
      </w:r>
    </w:p>
    <w:p w:rsidR="00773D8E" w:rsidRPr="007D3F0C" w:rsidRDefault="007D3F0C" w:rsidP="007D3F0C">
      <w:pPr>
        <w:pStyle w:val="a5"/>
        <w:tabs>
          <w:tab w:val="left" w:pos="2340"/>
          <w:tab w:val="left" w:pos="2341"/>
        </w:tabs>
        <w:ind w:left="0" w:firstLine="0"/>
        <w:jc w:val="both"/>
        <w:rPr>
          <w:sz w:val="24"/>
          <w:szCs w:val="24"/>
        </w:rPr>
      </w:pPr>
      <w:r>
        <w:rPr>
          <w:b/>
          <w:i/>
          <w:sz w:val="24"/>
          <w:szCs w:val="24"/>
        </w:rPr>
        <w:t xml:space="preserve">- </w:t>
      </w:r>
      <w:r w:rsidR="00773D8E" w:rsidRPr="007D3F0C">
        <w:rPr>
          <w:i/>
          <w:sz w:val="24"/>
          <w:szCs w:val="24"/>
        </w:rPr>
        <w:t>основ</w:t>
      </w:r>
      <w:r w:rsidR="00773D8E" w:rsidRPr="007D3F0C">
        <w:rPr>
          <w:i/>
          <w:spacing w:val="-10"/>
          <w:sz w:val="24"/>
          <w:szCs w:val="24"/>
        </w:rPr>
        <w:t xml:space="preserve"> </w:t>
      </w:r>
      <w:r w:rsidR="00773D8E" w:rsidRPr="007D3F0C">
        <w:rPr>
          <w:i/>
          <w:sz w:val="24"/>
          <w:szCs w:val="24"/>
        </w:rPr>
        <w:t>общекультурной</w:t>
      </w:r>
      <w:r w:rsidR="00773D8E" w:rsidRPr="007D3F0C">
        <w:rPr>
          <w:i/>
          <w:spacing w:val="-10"/>
          <w:sz w:val="24"/>
          <w:szCs w:val="24"/>
        </w:rPr>
        <w:t xml:space="preserve"> </w:t>
      </w:r>
      <w:r w:rsidR="00773D8E" w:rsidRPr="007D3F0C">
        <w:rPr>
          <w:i/>
          <w:sz w:val="24"/>
          <w:szCs w:val="24"/>
        </w:rPr>
        <w:t>и</w:t>
      </w:r>
      <w:r w:rsidR="00773D8E" w:rsidRPr="007D3F0C">
        <w:rPr>
          <w:i/>
          <w:spacing w:val="-10"/>
          <w:sz w:val="24"/>
          <w:szCs w:val="24"/>
        </w:rPr>
        <w:t xml:space="preserve"> </w:t>
      </w:r>
      <w:r w:rsidR="00773D8E" w:rsidRPr="007D3F0C">
        <w:rPr>
          <w:i/>
          <w:sz w:val="24"/>
          <w:szCs w:val="24"/>
        </w:rPr>
        <w:t>российской</w:t>
      </w:r>
      <w:r w:rsidR="00773D8E" w:rsidRPr="007D3F0C">
        <w:rPr>
          <w:i/>
          <w:spacing w:val="-10"/>
          <w:sz w:val="24"/>
          <w:szCs w:val="24"/>
        </w:rPr>
        <w:t xml:space="preserve"> </w:t>
      </w:r>
      <w:r w:rsidR="00773D8E" w:rsidRPr="007D3F0C">
        <w:rPr>
          <w:i/>
          <w:sz w:val="24"/>
          <w:szCs w:val="24"/>
        </w:rPr>
        <w:t>гражданской</w:t>
      </w:r>
      <w:r w:rsidR="00773D8E" w:rsidRPr="007D3F0C">
        <w:rPr>
          <w:i/>
          <w:spacing w:val="-10"/>
          <w:sz w:val="24"/>
          <w:szCs w:val="24"/>
        </w:rPr>
        <w:t xml:space="preserve"> </w:t>
      </w:r>
      <w:r w:rsidR="00773D8E" w:rsidRPr="007D3F0C">
        <w:rPr>
          <w:i/>
          <w:sz w:val="24"/>
          <w:szCs w:val="24"/>
        </w:rPr>
        <w:t>идентичности</w:t>
      </w:r>
      <w:r w:rsidR="00773D8E" w:rsidRPr="007D3F0C">
        <w:rPr>
          <w:i/>
          <w:spacing w:val="-10"/>
          <w:sz w:val="24"/>
          <w:szCs w:val="24"/>
        </w:rPr>
        <w:t xml:space="preserve"> </w:t>
      </w:r>
      <w:r w:rsidR="00773D8E" w:rsidRPr="007D3F0C">
        <w:rPr>
          <w:sz w:val="24"/>
          <w:szCs w:val="24"/>
        </w:rPr>
        <w:t>как чувства гордости за достижения в мировом и отечественном спорте;</w:t>
      </w:r>
    </w:p>
    <w:p w:rsidR="00773D8E" w:rsidRPr="007D3F0C" w:rsidRDefault="007D3F0C" w:rsidP="007D3F0C">
      <w:pPr>
        <w:pStyle w:val="a5"/>
        <w:tabs>
          <w:tab w:val="left" w:pos="2326"/>
          <w:tab w:val="left" w:pos="2327"/>
        </w:tabs>
        <w:ind w:left="0" w:firstLine="0"/>
        <w:jc w:val="both"/>
        <w:rPr>
          <w:sz w:val="24"/>
          <w:szCs w:val="24"/>
        </w:rPr>
      </w:pPr>
      <w:r w:rsidRPr="007D3F0C">
        <w:rPr>
          <w:i/>
          <w:sz w:val="24"/>
          <w:szCs w:val="24"/>
        </w:rPr>
        <w:t xml:space="preserve">- </w:t>
      </w:r>
      <w:r w:rsidR="00773D8E" w:rsidRPr="007D3F0C">
        <w:rPr>
          <w:i/>
          <w:sz w:val="24"/>
          <w:szCs w:val="24"/>
        </w:rPr>
        <w:t>освоение</w:t>
      </w:r>
      <w:r w:rsidR="00773D8E" w:rsidRPr="007D3F0C">
        <w:rPr>
          <w:i/>
          <w:spacing w:val="-7"/>
          <w:sz w:val="24"/>
          <w:szCs w:val="24"/>
        </w:rPr>
        <w:t xml:space="preserve"> </w:t>
      </w:r>
      <w:r w:rsidR="00773D8E" w:rsidRPr="007D3F0C">
        <w:rPr>
          <w:i/>
          <w:sz w:val="24"/>
          <w:szCs w:val="24"/>
        </w:rPr>
        <w:t>моральных</w:t>
      </w:r>
      <w:r w:rsidR="00773D8E" w:rsidRPr="007D3F0C">
        <w:rPr>
          <w:i/>
          <w:spacing w:val="-7"/>
          <w:sz w:val="24"/>
          <w:szCs w:val="24"/>
        </w:rPr>
        <w:t xml:space="preserve"> </w:t>
      </w:r>
      <w:r w:rsidR="00773D8E" w:rsidRPr="007D3F0C">
        <w:rPr>
          <w:i/>
          <w:sz w:val="24"/>
          <w:szCs w:val="24"/>
        </w:rPr>
        <w:t>норм</w:t>
      </w:r>
      <w:r w:rsidR="00773D8E" w:rsidRPr="007D3F0C">
        <w:rPr>
          <w:i/>
          <w:spacing w:val="-7"/>
          <w:sz w:val="24"/>
          <w:szCs w:val="24"/>
        </w:rPr>
        <w:t xml:space="preserve"> </w:t>
      </w:r>
      <w:r w:rsidR="00773D8E" w:rsidRPr="007D3F0C">
        <w:rPr>
          <w:sz w:val="24"/>
          <w:szCs w:val="24"/>
        </w:rPr>
        <w:t>помощи</w:t>
      </w:r>
      <w:r w:rsidR="00773D8E" w:rsidRPr="007D3F0C">
        <w:rPr>
          <w:spacing w:val="-7"/>
          <w:sz w:val="24"/>
          <w:szCs w:val="24"/>
        </w:rPr>
        <w:t xml:space="preserve"> </w:t>
      </w:r>
      <w:r w:rsidR="00773D8E" w:rsidRPr="007D3F0C">
        <w:rPr>
          <w:sz w:val="24"/>
          <w:szCs w:val="24"/>
        </w:rPr>
        <w:t>тем,</w:t>
      </w:r>
      <w:r w:rsidR="00773D8E" w:rsidRPr="007D3F0C">
        <w:rPr>
          <w:spacing w:val="-7"/>
          <w:sz w:val="24"/>
          <w:szCs w:val="24"/>
        </w:rPr>
        <w:t xml:space="preserve"> </w:t>
      </w:r>
      <w:r w:rsidR="00773D8E" w:rsidRPr="007D3F0C">
        <w:rPr>
          <w:sz w:val="24"/>
          <w:szCs w:val="24"/>
        </w:rPr>
        <w:t>кто</w:t>
      </w:r>
      <w:r w:rsidR="00773D8E" w:rsidRPr="007D3F0C">
        <w:rPr>
          <w:spacing w:val="-7"/>
          <w:sz w:val="24"/>
          <w:szCs w:val="24"/>
        </w:rPr>
        <w:t xml:space="preserve"> </w:t>
      </w:r>
      <w:r w:rsidR="00773D8E" w:rsidRPr="007D3F0C">
        <w:rPr>
          <w:sz w:val="24"/>
          <w:szCs w:val="24"/>
        </w:rPr>
        <w:t>в</w:t>
      </w:r>
      <w:r w:rsidR="00773D8E" w:rsidRPr="007D3F0C">
        <w:rPr>
          <w:spacing w:val="-7"/>
          <w:sz w:val="24"/>
          <w:szCs w:val="24"/>
        </w:rPr>
        <w:t xml:space="preserve"> </w:t>
      </w:r>
      <w:r w:rsidR="00773D8E" w:rsidRPr="007D3F0C">
        <w:rPr>
          <w:sz w:val="24"/>
          <w:szCs w:val="24"/>
        </w:rPr>
        <w:t>ней</w:t>
      </w:r>
      <w:r w:rsidR="00773D8E" w:rsidRPr="007D3F0C">
        <w:rPr>
          <w:spacing w:val="-7"/>
          <w:sz w:val="24"/>
          <w:szCs w:val="24"/>
        </w:rPr>
        <w:t xml:space="preserve"> </w:t>
      </w:r>
      <w:r w:rsidR="00773D8E" w:rsidRPr="007D3F0C">
        <w:rPr>
          <w:sz w:val="24"/>
          <w:szCs w:val="24"/>
        </w:rPr>
        <w:t>нуждается,</w:t>
      </w:r>
      <w:r w:rsidR="00773D8E" w:rsidRPr="007D3F0C">
        <w:rPr>
          <w:spacing w:val="-7"/>
          <w:sz w:val="24"/>
          <w:szCs w:val="24"/>
        </w:rPr>
        <w:t xml:space="preserve"> </w:t>
      </w:r>
      <w:r w:rsidR="00773D8E" w:rsidRPr="007D3F0C">
        <w:rPr>
          <w:sz w:val="24"/>
          <w:szCs w:val="24"/>
        </w:rPr>
        <w:t>готовности принять на себя ответственность;</w:t>
      </w:r>
    </w:p>
    <w:p w:rsidR="00773D8E" w:rsidRPr="007D3F0C" w:rsidRDefault="007D3F0C" w:rsidP="007D3F0C">
      <w:pPr>
        <w:pStyle w:val="a5"/>
        <w:tabs>
          <w:tab w:val="left" w:pos="2350"/>
          <w:tab w:val="left" w:pos="2351"/>
        </w:tabs>
        <w:ind w:left="0" w:firstLine="0"/>
        <w:jc w:val="both"/>
        <w:rPr>
          <w:sz w:val="24"/>
          <w:szCs w:val="24"/>
        </w:rPr>
      </w:pPr>
      <w:r w:rsidRPr="007D3F0C">
        <w:rPr>
          <w:i/>
          <w:sz w:val="24"/>
          <w:szCs w:val="24"/>
        </w:rPr>
        <w:t xml:space="preserve">- </w:t>
      </w:r>
      <w:r w:rsidR="00773D8E" w:rsidRPr="007D3F0C">
        <w:rPr>
          <w:i/>
          <w:sz w:val="24"/>
          <w:szCs w:val="24"/>
        </w:rPr>
        <w:t>развитие</w:t>
      </w:r>
      <w:r w:rsidR="00773D8E" w:rsidRPr="007D3F0C">
        <w:rPr>
          <w:i/>
          <w:spacing w:val="-13"/>
          <w:sz w:val="24"/>
          <w:szCs w:val="24"/>
        </w:rPr>
        <w:t xml:space="preserve"> </w:t>
      </w:r>
      <w:r w:rsidR="00773D8E" w:rsidRPr="007D3F0C">
        <w:rPr>
          <w:i/>
          <w:sz w:val="24"/>
          <w:szCs w:val="24"/>
        </w:rPr>
        <w:t>мотивации</w:t>
      </w:r>
      <w:r w:rsidR="00773D8E" w:rsidRPr="007D3F0C">
        <w:rPr>
          <w:i/>
          <w:spacing w:val="-13"/>
          <w:sz w:val="24"/>
          <w:szCs w:val="24"/>
        </w:rPr>
        <w:t xml:space="preserve"> </w:t>
      </w:r>
      <w:r w:rsidR="00773D8E" w:rsidRPr="007D3F0C">
        <w:rPr>
          <w:sz w:val="24"/>
          <w:szCs w:val="24"/>
        </w:rPr>
        <w:t>достижения</w:t>
      </w:r>
      <w:r w:rsidR="00773D8E" w:rsidRPr="007D3F0C">
        <w:rPr>
          <w:spacing w:val="-13"/>
          <w:sz w:val="24"/>
          <w:szCs w:val="24"/>
        </w:rPr>
        <w:t xml:space="preserve"> </w:t>
      </w:r>
      <w:r w:rsidR="00773D8E" w:rsidRPr="007D3F0C">
        <w:rPr>
          <w:sz w:val="24"/>
          <w:szCs w:val="24"/>
        </w:rPr>
        <w:t>и</w:t>
      </w:r>
      <w:r w:rsidR="00773D8E" w:rsidRPr="007D3F0C">
        <w:rPr>
          <w:spacing w:val="-13"/>
          <w:sz w:val="24"/>
          <w:szCs w:val="24"/>
        </w:rPr>
        <w:t xml:space="preserve"> </w:t>
      </w:r>
      <w:r w:rsidR="00773D8E" w:rsidRPr="007D3F0C">
        <w:rPr>
          <w:sz w:val="24"/>
          <w:szCs w:val="24"/>
        </w:rPr>
        <w:t>готовности</w:t>
      </w:r>
      <w:r w:rsidR="00773D8E" w:rsidRPr="007D3F0C">
        <w:rPr>
          <w:spacing w:val="-13"/>
          <w:sz w:val="24"/>
          <w:szCs w:val="24"/>
        </w:rPr>
        <w:t xml:space="preserve"> </w:t>
      </w:r>
      <w:r w:rsidR="00773D8E" w:rsidRPr="007D3F0C">
        <w:rPr>
          <w:sz w:val="24"/>
          <w:szCs w:val="24"/>
        </w:rPr>
        <w:t>к</w:t>
      </w:r>
      <w:r w:rsidR="00773D8E" w:rsidRPr="007D3F0C">
        <w:rPr>
          <w:spacing w:val="-13"/>
          <w:sz w:val="24"/>
          <w:szCs w:val="24"/>
        </w:rPr>
        <w:t xml:space="preserve"> </w:t>
      </w:r>
      <w:r w:rsidR="00773D8E" w:rsidRPr="007D3F0C">
        <w:rPr>
          <w:sz w:val="24"/>
          <w:szCs w:val="24"/>
        </w:rPr>
        <w:t>преодолению трудностей на основе конструктивных стратегий;</w:t>
      </w:r>
    </w:p>
    <w:p w:rsidR="00773D8E" w:rsidRPr="00FD6736" w:rsidRDefault="00773D8E" w:rsidP="00FD6736">
      <w:pPr>
        <w:jc w:val="both"/>
        <w:rPr>
          <w:sz w:val="24"/>
          <w:szCs w:val="24"/>
        </w:rPr>
      </w:pPr>
      <w:r w:rsidRPr="007D3F0C">
        <w:rPr>
          <w:sz w:val="24"/>
          <w:szCs w:val="24"/>
        </w:rPr>
        <w:t>-</w:t>
      </w:r>
      <w:r w:rsidRPr="007D3F0C">
        <w:rPr>
          <w:spacing w:val="-9"/>
          <w:sz w:val="24"/>
          <w:szCs w:val="24"/>
        </w:rPr>
        <w:t xml:space="preserve"> </w:t>
      </w:r>
      <w:r w:rsidRPr="007D3F0C">
        <w:rPr>
          <w:i/>
          <w:sz w:val="24"/>
          <w:szCs w:val="24"/>
        </w:rPr>
        <w:t>совладания</w:t>
      </w:r>
      <w:r w:rsidRPr="007D3F0C">
        <w:rPr>
          <w:i/>
          <w:spacing w:val="66"/>
          <w:w w:val="150"/>
          <w:sz w:val="24"/>
          <w:szCs w:val="24"/>
        </w:rPr>
        <w:t xml:space="preserve"> </w:t>
      </w:r>
      <w:r w:rsidRPr="007D3F0C">
        <w:rPr>
          <w:i/>
          <w:sz w:val="24"/>
          <w:szCs w:val="24"/>
        </w:rPr>
        <w:t>и</w:t>
      </w:r>
      <w:r w:rsidRPr="007D3F0C">
        <w:rPr>
          <w:i/>
          <w:spacing w:val="66"/>
          <w:w w:val="150"/>
          <w:sz w:val="24"/>
          <w:szCs w:val="24"/>
        </w:rPr>
        <w:t xml:space="preserve"> </w:t>
      </w:r>
      <w:r w:rsidRPr="007D3F0C">
        <w:rPr>
          <w:i/>
          <w:sz w:val="24"/>
          <w:szCs w:val="24"/>
        </w:rPr>
        <w:t>умения</w:t>
      </w:r>
      <w:r w:rsidRPr="007D3F0C">
        <w:rPr>
          <w:i/>
          <w:spacing w:val="-9"/>
          <w:sz w:val="24"/>
          <w:szCs w:val="24"/>
        </w:rPr>
        <w:t xml:space="preserve"> </w:t>
      </w:r>
      <w:r w:rsidRPr="007D3F0C">
        <w:rPr>
          <w:sz w:val="24"/>
          <w:szCs w:val="24"/>
        </w:rPr>
        <w:t>мобилизовать</w:t>
      </w:r>
      <w:r w:rsidRPr="007D3F0C">
        <w:rPr>
          <w:spacing w:val="-8"/>
          <w:sz w:val="24"/>
          <w:szCs w:val="24"/>
        </w:rPr>
        <w:t xml:space="preserve"> </w:t>
      </w:r>
      <w:r w:rsidRPr="007D3F0C">
        <w:rPr>
          <w:sz w:val="24"/>
          <w:szCs w:val="24"/>
        </w:rPr>
        <w:t>свои</w:t>
      </w:r>
      <w:r w:rsidRPr="007D3F0C">
        <w:rPr>
          <w:spacing w:val="-9"/>
          <w:sz w:val="24"/>
          <w:szCs w:val="24"/>
        </w:rPr>
        <w:t xml:space="preserve"> </w:t>
      </w:r>
      <w:r w:rsidRPr="007D3F0C">
        <w:rPr>
          <w:sz w:val="24"/>
          <w:szCs w:val="24"/>
        </w:rPr>
        <w:t>личностные</w:t>
      </w:r>
      <w:r w:rsidRPr="007D3F0C">
        <w:rPr>
          <w:spacing w:val="-9"/>
          <w:sz w:val="24"/>
          <w:szCs w:val="24"/>
        </w:rPr>
        <w:t xml:space="preserve"> </w:t>
      </w:r>
      <w:r w:rsidRPr="007D3F0C">
        <w:rPr>
          <w:sz w:val="24"/>
          <w:szCs w:val="24"/>
        </w:rPr>
        <w:t>и</w:t>
      </w:r>
      <w:r w:rsidRPr="007D3F0C">
        <w:rPr>
          <w:spacing w:val="-8"/>
          <w:sz w:val="24"/>
          <w:szCs w:val="24"/>
        </w:rPr>
        <w:t xml:space="preserve"> </w:t>
      </w:r>
      <w:r w:rsidRPr="007D3F0C">
        <w:rPr>
          <w:sz w:val="24"/>
          <w:szCs w:val="24"/>
        </w:rPr>
        <w:t>физические</w:t>
      </w:r>
      <w:r w:rsidRPr="007D3F0C">
        <w:rPr>
          <w:spacing w:val="-9"/>
          <w:sz w:val="24"/>
          <w:szCs w:val="24"/>
        </w:rPr>
        <w:t xml:space="preserve"> </w:t>
      </w:r>
      <w:r w:rsidRPr="007D3F0C">
        <w:rPr>
          <w:spacing w:val="-2"/>
          <w:sz w:val="24"/>
          <w:szCs w:val="24"/>
        </w:rPr>
        <w:t>ресурсы,</w:t>
      </w:r>
      <w:r w:rsidR="00FD6736">
        <w:rPr>
          <w:spacing w:val="-2"/>
          <w:sz w:val="24"/>
          <w:szCs w:val="24"/>
        </w:rPr>
        <w:t xml:space="preserve"> </w:t>
      </w:r>
      <w:r w:rsidRPr="007D3F0C">
        <w:rPr>
          <w:spacing w:val="-2"/>
        </w:rPr>
        <w:t>стрессоустойчивости;</w:t>
      </w:r>
    </w:p>
    <w:p w:rsidR="00773D8E" w:rsidRPr="007D3F0C" w:rsidRDefault="00773D8E" w:rsidP="003804DE">
      <w:pPr>
        <w:pStyle w:val="a5"/>
        <w:numPr>
          <w:ilvl w:val="0"/>
          <w:numId w:val="94"/>
        </w:numPr>
        <w:tabs>
          <w:tab w:val="left" w:pos="252"/>
        </w:tabs>
        <w:ind w:left="0" w:firstLine="0"/>
        <w:jc w:val="both"/>
        <w:rPr>
          <w:sz w:val="24"/>
          <w:szCs w:val="24"/>
        </w:rPr>
      </w:pPr>
      <w:r w:rsidRPr="007D3F0C">
        <w:rPr>
          <w:i/>
          <w:sz w:val="24"/>
          <w:szCs w:val="24"/>
        </w:rPr>
        <w:lastRenderedPageBreak/>
        <w:t>освоение</w:t>
      </w:r>
      <w:r w:rsidRPr="007D3F0C">
        <w:rPr>
          <w:i/>
          <w:spacing w:val="-13"/>
          <w:sz w:val="24"/>
          <w:szCs w:val="24"/>
        </w:rPr>
        <w:t xml:space="preserve"> </w:t>
      </w:r>
      <w:r w:rsidRPr="007D3F0C">
        <w:rPr>
          <w:i/>
          <w:sz w:val="24"/>
          <w:szCs w:val="24"/>
        </w:rPr>
        <w:t>правил</w:t>
      </w:r>
      <w:r w:rsidRPr="007D3F0C">
        <w:rPr>
          <w:i/>
          <w:spacing w:val="-13"/>
          <w:sz w:val="24"/>
          <w:szCs w:val="24"/>
        </w:rPr>
        <w:t xml:space="preserve"> </w:t>
      </w:r>
      <w:r w:rsidRPr="007D3F0C">
        <w:rPr>
          <w:sz w:val="24"/>
          <w:szCs w:val="24"/>
        </w:rPr>
        <w:t>здорового</w:t>
      </w:r>
      <w:r w:rsidRPr="007D3F0C">
        <w:rPr>
          <w:spacing w:val="-13"/>
          <w:sz w:val="24"/>
          <w:szCs w:val="24"/>
        </w:rPr>
        <w:t xml:space="preserve"> </w:t>
      </w:r>
      <w:r w:rsidRPr="007D3F0C">
        <w:rPr>
          <w:sz w:val="24"/>
          <w:szCs w:val="24"/>
        </w:rPr>
        <w:t>и</w:t>
      </w:r>
      <w:r w:rsidRPr="007D3F0C">
        <w:rPr>
          <w:spacing w:val="-12"/>
          <w:sz w:val="24"/>
          <w:szCs w:val="24"/>
        </w:rPr>
        <w:t xml:space="preserve"> </w:t>
      </w:r>
      <w:r w:rsidRPr="007D3F0C">
        <w:rPr>
          <w:sz w:val="24"/>
          <w:szCs w:val="24"/>
        </w:rPr>
        <w:t>безопасного</w:t>
      </w:r>
      <w:r w:rsidRPr="007D3F0C">
        <w:rPr>
          <w:spacing w:val="-13"/>
          <w:sz w:val="24"/>
          <w:szCs w:val="24"/>
        </w:rPr>
        <w:t xml:space="preserve"> </w:t>
      </w:r>
      <w:r w:rsidRPr="007D3F0C">
        <w:rPr>
          <w:sz w:val="24"/>
          <w:szCs w:val="24"/>
        </w:rPr>
        <w:t>образа</w:t>
      </w:r>
      <w:r w:rsidRPr="007D3F0C">
        <w:rPr>
          <w:spacing w:val="-13"/>
          <w:sz w:val="24"/>
          <w:szCs w:val="24"/>
        </w:rPr>
        <w:t xml:space="preserve"> </w:t>
      </w:r>
      <w:r w:rsidRPr="007D3F0C">
        <w:rPr>
          <w:spacing w:val="-2"/>
          <w:sz w:val="24"/>
          <w:szCs w:val="24"/>
        </w:rPr>
        <w:t>жизни.</w:t>
      </w:r>
    </w:p>
    <w:p w:rsidR="00773D8E" w:rsidRPr="007D3F0C" w:rsidRDefault="00773D8E" w:rsidP="00861B8C">
      <w:pPr>
        <w:pStyle w:val="11"/>
        <w:ind w:left="0"/>
        <w:jc w:val="both"/>
        <w:rPr>
          <w:b w:val="0"/>
        </w:rPr>
      </w:pPr>
      <w:r w:rsidRPr="007D3F0C">
        <w:rPr>
          <w:b w:val="0"/>
        </w:rPr>
        <w:t>«Физическая</w:t>
      </w:r>
      <w:r w:rsidRPr="007D3F0C">
        <w:rPr>
          <w:b w:val="0"/>
          <w:spacing w:val="-15"/>
        </w:rPr>
        <w:t xml:space="preserve"> </w:t>
      </w:r>
      <w:r w:rsidRPr="007D3F0C">
        <w:rPr>
          <w:b w:val="0"/>
        </w:rPr>
        <w:t>культура»</w:t>
      </w:r>
      <w:r w:rsidRPr="007D3F0C">
        <w:rPr>
          <w:b w:val="0"/>
          <w:spacing w:val="-15"/>
        </w:rPr>
        <w:t xml:space="preserve"> </w:t>
      </w:r>
      <w:r w:rsidRPr="007D3F0C">
        <w:rPr>
          <w:b w:val="0"/>
        </w:rPr>
        <w:t>как</w:t>
      </w:r>
      <w:r w:rsidRPr="007D3F0C">
        <w:rPr>
          <w:b w:val="0"/>
          <w:spacing w:val="-14"/>
        </w:rPr>
        <w:t xml:space="preserve"> </w:t>
      </w:r>
      <w:r w:rsidRPr="007D3F0C">
        <w:rPr>
          <w:b w:val="0"/>
        </w:rPr>
        <w:t>учебный</w:t>
      </w:r>
      <w:r w:rsidRPr="007D3F0C">
        <w:rPr>
          <w:b w:val="0"/>
          <w:spacing w:val="-15"/>
        </w:rPr>
        <w:t xml:space="preserve"> </w:t>
      </w:r>
      <w:r w:rsidRPr="007D3F0C">
        <w:rPr>
          <w:b w:val="0"/>
        </w:rPr>
        <w:t>предмет</w:t>
      </w:r>
      <w:r w:rsidRPr="007D3F0C">
        <w:rPr>
          <w:b w:val="0"/>
          <w:spacing w:val="-14"/>
        </w:rPr>
        <w:t xml:space="preserve"> </w:t>
      </w:r>
      <w:r w:rsidRPr="007D3F0C">
        <w:rPr>
          <w:b w:val="0"/>
          <w:spacing w:val="-2"/>
        </w:rPr>
        <w:t>способствует:</w:t>
      </w:r>
    </w:p>
    <w:p w:rsidR="00773D8E" w:rsidRPr="007D3F0C" w:rsidRDefault="007D3F0C" w:rsidP="007D3F0C">
      <w:pPr>
        <w:pStyle w:val="a5"/>
        <w:tabs>
          <w:tab w:val="left" w:pos="2527"/>
          <w:tab w:val="left" w:pos="2529"/>
        </w:tabs>
        <w:ind w:left="0" w:firstLine="0"/>
        <w:jc w:val="both"/>
        <w:rPr>
          <w:sz w:val="24"/>
          <w:szCs w:val="24"/>
        </w:rPr>
      </w:pPr>
      <w:r>
        <w:rPr>
          <w:i/>
          <w:sz w:val="24"/>
          <w:szCs w:val="24"/>
        </w:rPr>
        <w:t xml:space="preserve">- </w:t>
      </w:r>
      <w:r w:rsidR="00773D8E" w:rsidRPr="007D3F0C">
        <w:rPr>
          <w:i/>
          <w:sz w:val="24"/>
          <w:szCs w:val="24"/>
        </w:rPr>
        <w:t>в</w:t>
      </w:r>
      <w:r w:rsidR="00773D8E" w:rsidRPr="007D3F0C">
        <w:rPr>
          <w:i/>
          <w:spacing w:val="-15"/>
          <w:sz w:val="24"/>
          <w:szCs w:val="24"/>
        </w:rPr>
        <w:t xml:space="preserve"> </w:t>
      </w:r>
      <w:r w:rsidR="00773D8E" w:rsidRPr="007D3F0C">
        <w:rPr>
          <w:i/>
          <w:sz w:val="24"/>
          <w:szCs w:val="24"/>
        </w:rPr>
        <w:t>области</w:t>
      </w:r>
      <w:r w:rsidR="00773D8E" w:rsidRPr="007D3F0C">
        <w:rPr>
          <w:i/>
          <w:spacing w:val="-14"/>
          <w:sz w:val="24"/>
          <w:szCs w:val="24"/>
        </w:rPr>
        <w:t xml:space="preserve"> </w:t>
      </w:r>
      <w:r w:rsidR="00773D8E" w:rsidRPr="007D3F0C">
        <w:rPr>
          <w:i/>
          <w:sz w:val="24"/>
          <w:szCs w:val="24"/>
        </w:rPr>
        <w:t>регулятивных</w:t>
      </w:r>
      <w:r w:rsidR="00773D8E" w:rsidRPr="007D3F0C">
        <w:rPr>
          <w:i/>
          <w:spacing w:val="-15"/>
          <w:sz w:val="24"/>
          <w:szCs w:val="24"/>
        </w:rPr>
        <w:t xml:space="preserve"> </w:t>
      </w:r>
      <w:r w:rsidR="00773D8E" w:rsidRPr="007D3F0C">
        <w:rPr>
          <w:i/>
          <w:sz w:val="24"/>
          <w:szCs w:val="24"/>
        </w:rPr>
        <w:t>действий</w:t>
      </w:r>
      <w:r w:rsidR="00773D8E" w:rsidRPr="007D3F0C">
        <w:rPr>
          <w:i/>
          <w:spacing w:val="-14"/>
          <w:sz w:val="24"/>
          <w:szCs w:val="24"/>
        </w:rPr>
        <w:t xml:space="preserve"> </w:t>
      </w:r>
      <w:r w:rsidR="00773D8E" w:rsidRPr="007D3F0C">
        <w:rPr>
          <w:sz w:val="24"/>
          <w:szCs w:val="24"/>
        </w:rPr>
        <w:t>развитию</w:t>
      </w:r>
      <w:r w:rsidR="00773D8E" w:rsidRPr="007D3F0C">
        <w:rPr>
          <w:spacing w:val="-15"/>
          <w:sz w:val="24"/>
          <w:szCs w:val="24"/>
        </w:rPr>
        <w:t xml:space="preserve"> </w:t>
      </w:r>
      <w:r w:rsidR="00773D8E" w:rsidRPr="007D3F0C">
        <w:rPr>
          <w:sz w:val="24"/>
          <w:szCs w:val="24"/>
        </w:rPr>
        <w:t>умений</w:t>
      </w:r>
      <w:r w:rsidR="00773D8E" w:rsidRPr="007D3F0C">
        <w:rPr>
          <w:spacing w:val="-14"/>
          <w:sz w:val="24"/>
          <w:szCs w:val="24"/>
        </w:rPr>
        <w:t xml:space="preserve"> </w:t>
      </w:r>
      <w:r w:rsidR="00773D8E" w:rsidRPr="007D3F0C">
        <w:rPr>
          <w:spacing w:val="-2"/>
          <w:sz w:val="24"/>
          <w:szCs w:val="24"/>
        </w:rPr>
        <w:t>планировать,</w:t>
      </w:r>
    </w:p>
    <w:p w:rsidR="00773D8E" w:rsidRPr="007D3F0C" w:rsidRDefault="00773D8E" w:rsidP="00861B8C">
      <w:pPr>
        <w:pStyle w:val="a3"/>
        <w:ind w:left="0"/>
        <w:jc w:val="both"/>
      </w:pPr>
      <w:r w:rsidRPr="007D3F0C">
        <w:t>регулировать,</w:t>
      </w:r>
      <w:r w:rsidRPr="007D3F0C">
        <w:rPr>
          <w:spacing w:val="-15"/>
        </w:rPr>
        <w:t xml:space="preserve"> </w:t>
      </w:r>
      <w:r w:rsidRPr="007D3F0C">
        <w:t>контролировать</w:t>
      </w:r>
      <w:r w:rsidRPr="007D3F0C">
        <w:rPr>
          <w:spacing w:val="-14"/>
        </w:rPr>
        <w:t xml:space="preserve"> </w:t>
      </w:r>
      <w:r w:rsidRPr="007D3F0C">
        <w:t>и</w:t>
      </w:r>
      <w:r w:rsidRPr="007D3F0C">
        <w:rPr>
          <w:spacing w:val="-15"/>
        </w:rPr>
        <w:t xml:space="preserve"> </w:t>
      </w:r>
      <w:r w:rsidRPr="007D3F0C">
        <w:t>оценивать</w:t>
      </w:r>
      <w:r w:rsidRPr="007D3F0C">
        <w:rPr>
          <w:spacing w:val="-14"/>
        </w:rPr>
        <w:t xml:space="preserve"> </w:t>
      </w:r>
      <w:r w:rsidRPr="007D3F0C">
        <w:t>свои</w:t>
      </w:r>
      <w:r w:rsidRPr="007D3F0C">
        <w:rPr>
          <w:spacing w:val="-15"/>
        </w:rPr>
        <w:t xml:space="preserve"> </w:t>
      </w:r>
      <w:r w:rsidRPr="007D3F0C">
        <w:rPr>
          <w:spacing w:val="-2"/>
        </w:rPr>
        <w:t>действия;</w:t>
      </w:r>
    </w:p>
    <w:p w:rsidR="00773D8E" w:rsidRPr="007D3F0C" w:rsidRDefault="007D3F0C" w:rsidP="007D3F0C">
      <w:pPr>
        <w:pStyle w:val="a5"/>
        <w:tabs>
          <w:tab w:val="left" w:pos="1157"/>
        </w:tabs>
        <w:ind w:left="0" w:firstLine="0"/>
        <w:jc w:val="both"/>
        <w:rPr>
          <w:sz w:val="24"/>
          <w:szCs w:val="24"/>
        </w:rPr>
      </w:pPr>
      <w:r>
        <w:rPr>
          <w:i/>
          <w:sz w:val="24"/>
          <w:szCs w:val="24"/>
        </w:rPr>
        <w:t xml:space="preserve">- </w:t>
      </w:r>
      <w:r w:rsidR="00773D8E" w:rsidRPr="007D3F0C">
        <w:rPr>
          <w:i/>
          <w:sz w:val="24"/>
          <w:szCs w:val="24"/>
        </w:rPr>
        <w:t xml:space="preserve">в области коммуникативных действий </w:t>
      </w:r>
      <w:r w:rsidR="00773D8E" w:rsidRPr="007D3F0C">
        <w:rPr>
          <w:sz w:val="24"/>
          <w:szCs w:val="24"/>
        </w:rPr>
        <w:t>развитию взаимодействия, ориентации на партнера,</w:t>
      </w:r>
      <w:r w:rsidR="00773D8E" w:rsidRPr="007D3F0C">
        <w:rPr>
          <w:spacing w:val="-5"/>
          <w:sz w:val="24"/>
          <w:szCs w:val="24"/>
        </w:rPr>
        <w:t xml:space="preserve"> </w:t>
      </w:r>
      <w:r w:rsidR="00773D8E" w:rsidRPr="007D3F0C">
        <w:rPr>
          <w:sz w:val="24"/>
          <w:szCs w:val="24"/>
        </w:rPr>
        <w:t>сотрудничеству</w:t>
      </w:r>
      <w:r w:rsidR="00773D8E" w:rsidRPr="007D3F0C">
        <w:rPr>
          <w:spacing w:val="-5"/>
          <w:sz w:val="24"/>
          <w:szCs w:val="24"/>
        </w:rPr>
        <w:t xml:space="preserve"> </w:t>
      </w:r>
      <w:r w:rsidR="00773D8E" w:rsidRPr="007D3F0C">
        <w:rPr>
          <w:sz w:val="24"/>
          <w:szCs w:val="24"/>
        </w:rPr>
        <w:t>и</w:t>
      </w:r>
      <w:r w:rsidR="00773D8E" w:rsidRPr="007D3F0C">
        <w:rPr>
          <w:spacing w:val="-5"/>
          <w:sz w:val="24"/>
          <w:szCs w:val="24"/>
        </w:rPr>
        <w:t xml:space="preserve"> </w:t>
      </w:r>
      <w:r w:rsidR="00773D8E" w:rsidRPr="007D3F0C">
        <w:rPr>
          <w:sz w:val="24"/>
          <w:szCs w:val="24"/>
        </w:rPr>
        <w:t>кооперации (в</w:t>
      </w:r>
      <w:r w:rsidR="00773D8E" w:rsidRPr="007D3F0C">
        <w:rPr>
          <w:spacing w:val="-5"/>
          <w:sz w:val="24"/>
          <w:szCs w:val="24"/>
        </w:rPr>
        <w:t xml:space="preserve"> </w:t>
      </w:r>
      <w:r w:rsidR="00773D8E" w:rsidRPr="007D3F0C">
        <w:rPr>
          <w:sz w:val="24"/>
          <w:szCs w:val="24"/>
        </w:rPr>
        <w:t>командных</w:t>
      </w:r>
      <w:r w:rsidR="00773D8E" w:rsidRPr="007D3F0C">
        <w:rPr>
          <w:spacing w:val="-5"/>
          <w:sz w:val="24"/>
          <w:szCs w:val="24"/>
        </w:rPr>
        <w:t xml:space="preserve"> </w:t>
      </w:r>
      <w:r w:rsidR="00773D8E" w:rsidRPr="007D3F0C">
        <w:rPr>
          <w:sz w:val="24"/>
          <w:szCs w:val="24"/>
        </w:rPr>
        <w:t>видах</w:t>
      </w:r>
      <w:r w:rsidR="00773D8E" w:rsidRPr="007D3F0C">
        <w:rPr>
          <w:spacing w:val="-5"/>
          <w:sz w:val="24"/>
          <w:szCs w:val="24"/>
        </w:rPr>
        <w:t xml:space="preserve"> </w:t>
      </w:r>
      <w:r w:rsidR="00773D8E" w:rsidRPr="007D3F0C">
        <w:rPr>
          <w:sz w:val="24"/>
          <w:szCs w:val="24"/>
        </w:rPr>
        <w:t>спорта</w:t>
      </w:r>
      <w:r w:rsidR="00773D8E" w:rsidRPr="007D3F0C">
        <w:rPr>
          <w:spacing w:val="18"/>
          <w:sz w:val="24"/>
          <w:szCs w:val="24"/>
        </w:rPr>
        <w:t xml:space="preserve"> </w:t>
      </w:r>
      <w:r w:rsidR="00773D8E" w:rsidRPr="007D3F0C">
        <w:rPr>
          <w:sz w:val="24"/>
          <w:szCs w:val="24"/>
        </w:rPr>
        <w:t>—</w:t>
      </w:r>
      <w:r w:rsidR="00773D8E" w:rsidRPr="007D3F0C">
        <w:rPr>
          <w:spacing w:val="-5"/>
          <w:sz w:val="24"/>
          <w:szCs w:val="24"/>
        </w:rPr>
        <w:t xml:space="preserve"> </w:t>
      </w:r>
      <w:r w:rsidR="00773D8E" w:rsidRPr="007D3F0C">
        <w:rPr>
          <w:sz w:val="24"/>
          <w:szCs w:val="24"/>
        </w:rPr>
        <w:t>формированию</w:t>
      </w:r>
      <w:r w:rsidR="00773D8E" w:rsidRPr="007D3F0C">
        <w:rPr>
          <w:spacing w:val="-5"/>
          <w:sz w:val="24"/>
          <w:szCs w:val="24"/>
        </w:rPr>
        <w:t xml:space="preserve"> </w:t>
      </w:r>
      <w:r w:rsidR="00773D8E" w:rsidRPr="007D3F0C">
        <w:rPr>
          <w:sz w:val="24"/>
          <w:szCs w:val="24"/>
        </w:rPr>
        <w:t>умений планировать</w:t>
      </w:r>
      <w:r w:rsidR="00773D8E" w:rsidRPr="007D3F0C">
        <w:rPr>
          <w:spacing w:val="-7"/>
          <w:sz w:val="24"/>
          <w:szCs w:val="24"/>
        </w:rPr>
        <w:t xml:space="preserve"> </w:t>
      </w:r>
      <w:r w:rsidR="00773D8E" w:rsidRPr="007D3F0C">
        <w:rPr>
          <w:sz w:val="24"/>
          <w:szCs w:val="24"/>
        </w:rPr>
        <w:t>общую</w:t>
      </w:r>
      <w:r w:rsidR="00773D8E" w:rsidRPr="007D3F0C">
        <w:rPr>
          <w:spacing w:val="-7"/>
          <w:sz w:val="24"/>
          <w:szCs w:val="24"/>
        </w:rPr>
        <w:t xml:space="preserve"> </w:t>
      </w:r>
      <w:r w:rsidR="00773D8E" w:rsidRPr="007D3F0C">
        <w:rPr>
          <w:sz w:val="24"/>
          <w:szCs w:val="24"/>
        </w:rPr>
        <w:t>цель</w:t>
      </w:r>
      <w:r w:rsidR="00773D8E" w:rsidRPr="007D3F0C">
        <w:rPr>
          <w:spacing w:val="-7"/>
          <w:sz w:val="24"/>
          <w:szCs w:val="24"/>
        </w:rPr>
        <w:t xml:space="preserve"> </w:t>
      </w:r>
      <w:r w:rsidR="00773D8E" w:rsidRPr="007D3F0C">
        <w:rPr>
          <w:sz w:val="24"/>
          <w:szCs w:val="24"/>
        </w:rPr>
        <w:t>и</w:t>
      </w:r>
      <w:r w:rsidR="00773D8E" w:rsidRPr="007D3F0C">
        <w:rPr>
          <w:spacing w:val="-7"/>
          <w:sz w:val="24"/>
          <w:szCs w:val="24"/>
        </w:rPr>
        <w:t xml:space="preserve"> </w:t>
      </w:r>
      <w:r w:rsidR="00773D8E" w:rsidRPr="007D3F0C">
        <w:rPr>
          <w:sz w:val="24"/>
          <w:szCs w:val="24"/>
        </w:rPr>
        <w:t>пути</w:t>
      </w:r>
      <w:r w:rsidR="00773D8E" w:rsidRPr="007D3F0C">
        <w:rPr>
          <w:spacing w:val="-7"/>
          <w:sz w:val="24"/>
          <w:szCs w:val="24"/>
        </w:rPr>
        <w:t xml:space="preserve"> </w:t>
      </w:r>
      <w:r w:rsidR="00773D8E" w:rsidRPr="007D3F0C">
        <w:rPr>
          <w:sz w:val="24"/>
          <w:szCs w:val="24"/>
        </w:rPr>
        <w:t>ее</w:t>
      </w:r>
      <w:r w:rsidR="00773D8E" w:rsidRPr="007D3F0C">
        <w:rPr>
          <w:spacing w:val="-7"/>
          <w:sz w:val="24"/>
          <w:szCs w:val="24"/>
        </w:rPr>
        <w:t xml:space="preserve"> </w:t>
      </w:r>
      <w:r w:rsidR="00773D8E" w:rsidRPr="007D3F0C">
        <w:rPr>
          <w:sz w:val="24"/>
          <w:szCs w:val="24"/>
        </w:rPr>
        <w:t>достижения;</w:t>
      </w:r>
      <w:r w:rsidR="00773D8E" w:rsidRPr="007D3F0C">
        <w:rPr>
          <w:spacing w:val="-7"/>
          <w:sz w:val="24"/>
          <w:szCs w:val="24"/>
        </w:rPr>
        <w:t xml:space="preserve"> </w:t>
      </w:r>
      <w:r w:rsidR="00773D8E" w:rsidRPr="007D3F0C">
        <w:rPr>
          <w:sz w:val="24"/>
          <w:szCs w:val="24"/>
        </w:rPr>
        <w:t>договариваться</w:t>
      </w:r>
      <w:r w:rsidR="00773D8E" w:rsidRPr="007D3F0C">
        <w:rPr>
          <w:spacing w:val="-7"/>
          <w:sz w:val="24"/>
          <w:szCs w:val="24"/>
        </w:rPr>
        <w:t xml:space="preserve"> </w:t>
      </w:r>
      <w:r w:rsidR="00773D8E" w:rsidRPr="007D3F0C">
        <w:rPr>
          <w:sz w:val="24"/>
          <w:szCs w:val="24"/>
        </w:rPr>
        <w:t>в</w:t>
      </w:r>
      <w:r w:rsidR="00773D8E" w:rsidRPr="007D3F0C">
        <w:rPr>
          <w:spacing w:val="-7"/>
          <w:sz w:val="24"/>
          <w:szCs w:val="24"/>
        </w:rPr>
        <w:t xml:space="preserve"> </w:t>
      </w:r>
      <w:r w:rsidR="00773D8E" w:rsidRPr="007D3F0C">
        <w:rPr>
          <w:sz w:val="24"/>
          <w:szCs w:val="24"/>
        </w:rPr>
        <w:t>отношении</w:t>
      </w:r>
      <w:r w:rsidR="00773D8E" w:rsidRPr="007D3F0C">
        <w:rPr>
          <w:spacing w:val="-7"/>
          <w:sz w:val="24"/>
          <w:szCs w:val="24"/>
        </w:rPr>
        <w:t xml:space="preserve"> </w:t>
      </w:r>
      <w:r w:rsidR="00773D8E" w:rsidRPr="007D3F0C">
        <w:rPr>
          <w:sz w:val="24"/>
          <w:szCs w:val="24"/>
        </w:rPr>
        <w:t>целей</w:t>
      </w:r>
      <w:r w:rsidR="00773D8E" w:rsidRPr="007D3F0C">
        <w:rPr>
          <w:spacing w:val="-7"/>
          <w:sz w:val="24"/>
          <w:szCs w:val="24"/>
        </w:rPr>
        <w:t xml:space="preserve"> </w:t>
      </w:r>
      <w:r w:rsidR="00773D8E" w:rsidRPr="007D3F0C">
        <w:rPr>
          <w:sz w:val="24"/>
          <w:szCs w:val="24"/>
        </w:rPr>
        <w:t>и</w:t>
      </w:r>
      <w:r w:rsidR="00773D8E" w:rsidRPr="007D3F0C">
        <w:rPr>
          <w:spacing w:val="-7"/>
          <w:sz w:val="24"/>
          <w:szCs w:val="24"/>
        </w:rPr>
        <w:t xml:space="preserve"> </w:t>
      </w:r>
      <w:r w:rsidR="00773D8E" w:rsidRPr="007D3F0C">
        <w:rPr>
          <w:sz w:val="24"/>
          <w:szCs w:val="24"/>
        </w:rPr>
        <w:t>способов действия, распределения функций и ролей в совместной деятельности; конструктивно разрешать конфликты; осуществлять взаимный контроль; адекватно оценивать собственное поведение и поведение партнера и вносить необходимые коррективы в интересах достижения общего результата).</w:t>
      </w:r>
    </w:p>
    <w:p w:rsidR="007D3F0C" w:rsidRDefault="007D3F0C" w:rsidP="007D3F0C">
      <w:pPr>
        <w:pStyle w:val="11"/>
        <w:tabs>
          <w:tab w:val="left" w:pos="833"/>
        </w:tabs>
        <w:ind w:left="0"/>
        <w:jc w:val="both"/>
        <w:rPr>
          <w:b w:val="0"/>
        </w:rPr>
      </w:pPr>
      <w:bookmarkStart w:id="6" w:name="_TOC_250035"/>
    </w:p>
    <w:bookmarkEnd w:id="6"/>
    <w:p w:rsidR="00773D8E" w:rsidRDefault="0016017E" w:rsidP="00B71BB9">
      <w:pPr>
        <w:pStyle w:val="a3"/>
        <w:tabs>
          <w:tab w:val="left" w:pos="4625"/>
          <w:tab w:val="left" w:pos="6627"/>
          <w:tab w:val="left" w:pos="8058"/>
        </w:tabs>
        <w:ind w:left="0"/>
        <w:jc w:val="center"/>
        <w:rPr>
          <w:b/>
          <w:spacing w:val="-2"/>
        </w:rPr>
      </w:pPr>
      <w:r>
        <w:rPr>
          <w:b/>
          <w:spacing w:val="-2"/>
        </w:rPr>
        <w:t>2.3.</w:t>
      </w:r>
      <w:r w:rsidR="00B71BB9">
        <w:rPr>
          <w:b/>
          <w:spacing w:val="-2"/>
        </w:rPr>
        <w:t>П</w:t>
      </w:r>
      <w:r w:rsidR="00773D8E" w:rsidRPr="00C52C9F">
        <w:rPr>
          <w:b/>
          <w:spacing w:val="-2"/>
        </w:rPr>
        <w:t>рограмма воспитания</w:t>
      </w:r>
    </w:p>
    <w:p w:rsidR="00FD6736" w:rsidRDefault="00FD6736" w:rsidP="00B71BB9">
      <w:pPr>
        <w:pStyle w:val="a3"/>
        <w:tabs>
          <w:tab w:val="left" w:pos="4625"/>
          <w:tab w:val="left" w:pos="6627"/>
          <w:tab w:val="left" w:pos="8058"/>
        </w:tabs>
        <w:ind w:left="0"/>
        <w:jc w:val="center"/>
        <w:rPr>
          <w:b/>
          <w:spacing w:val="-2"/>
        </w:rPr>
      </w:pPr>
    </w:p>
    <w:p w:rsidR="00FD6736" w:rsidRPr="00C52C9F" w:rsidRDefault="00FD6736" w:rsidP="00FD6736">
      <w:pPr>
        <w:pStyle w:val="a3"/>
        <w:tabs>
          <w:tab w:val="left" w:pos="4625"/>
          <w:tab w:val="left" w:pos="6627"/>
          <w:tab w:val="left" w:pos="8058"/>
        </w:tabs>
        <w:ind w:left="0"/>
        <w:jc w:val="both"/>
        <w:rPr>
          <w:b/>
          <w:spacing w:val="-2"/>
        </w:rPr>
      </w:pPr>
      <w:r>
        <w:rPr>
          <w:b/>
          <w:spacing w:val="-2"/>
        </w:rPr>
        <w:t>2.3.1. Пояснительная записка</w:t>
      </w:r>
    </w:p>
    <w:p w:rsidR="00B71BB9" w:rsidRDefault="00B71BB9" w:rsidP="00B71BB9">
      <w:pPr>
        <w:pStyle w:val="11"/>
        <w:tabs>
          <w:tab w:val="left" w:pos="1899"/>
        </w:tabs>
        <w:ind w:left="0"/>
        <w:jc w:val="both"/>
      </w:pPr>
      <w:bookmarkStart w:id="7" w:name="_TOC_250016"/>
    </w:p>
    <w:p w:rsidR="00773D8E" w:rsidRPr="00FD6736" w:rsidRDefault="00773D8E" w:rsidP="00FD6736">
      <w:pPr>
        <w:pStyle w:val="11"/>
        <w:tabs>
          <w:tab w:val="left" w:pos="1899"/>
        </w:tabs>
        <w:ind w:left="0"/>
        <w:jc w:val="both"/>
        <w:rPr>
          <w:b w:val="0"/>
        </w:rPr>
      </w:pPr>
      <w:proofErr w:type="gramStart"/>
      <w:r w:rsidRPr="00FD6736">
        <w:rPr>
          <w:b w:val="0"/>
        </w:rPr>
        <w:t>Программа</w:t>
      </w:r>
      <w:r w:rsidRPr="00FD6736">
        <w:rPr>
          <w:b w:val="0"/>
          <w:spacing w:val="-10"/>
        </w:rPr>
        <w:t xml:space="preserve"> </w:t>
      </w:r>
      <w:r w:rsidRPr="00FD6736">
        <w:rPr>
          <w:b w:val="0"/>
        </w:rPr>
        <w:t>воспитания</w:t>
      </w:r>
      <w:r w:rsidRPr="00FD6736">
        <w:rPr>
          <w:b w:val="0"/>
          <w:spacing w:val="-10"/>
        </w:rPr>
        <w:t xml:space="preserve"> </w:t>
      </w:r>
      <w:r w:rsidRPr="00FD6736">
        <w:rPr>
          <w:b w:val="0"/>
        </w:rPr>
        <w:t>обучающихся</w:t>
      </w:r>
      <w:r w:rsidRPr="00FD6736">
        <w:rPr>
          <w:b w:val="0"/>
          <w:spacing w:val="-10"/>
        </w:rPr>
        <w:t xml:space="preserve"> </w:t>
      </w:r>
      <w:r w:rsidRPr="00FD6736">
        <w:rPr>
          <w:b w:val="0"/>
        </w:rPr>
        <w:t>на</w:t>
      </w:r>
      <w:r w:rsidRPr="00FD6736">
        <w:rPr>
          <w:b w:val="0"/>
          <w:spacing w:val="-10"/>
        </w:rPr>
        <w:t xml:space="preserve"> </w:t>
      </w:r>
      <w:r w:rsidRPr="00FD6736">
        <w:rPr>
          <w:b w:val="0"/>
        </w:rPr>
        <w:t>уровне</w:t>
      </w:r>
      <w:r w:rsidRPr="00FD6736">
        <w:rPr>
          <w:b w:val="0"/>
          <w:spacing w:val="-10"/>
        </w:rPr>
        <w:t xml:space="preserve"> </w:t>
      </w:r>
      <w:r w:rsidRPr="00FD6736">
        <w:rPr>
          <w:b w:val="0"/>
        </w:rPr>
        <w:t>начального</w:t>
      </w:r>
      <w:r w:rsidRPr="00FD6736">
        <w:rPr>
          <w:b w:val="0"/>
          <w:spacing w:val="-10"/>
        </w:rPr>
        <w:t xml:space="preserve"> </w:t>
      </w:r>
      <w:r w:rsidRPr="00FD6736">
        <w:rPr>
          <w:b w:val="0"/>
        </w:rPr>
        <w:t xml:space="preserve">общего </w:t>
      </w:r>
      <w:bookmarkEnd w:id="7"/>
      <w:r w:rsidRPr="00FD6736">
        <w:rPr>
          <w:b w:val="0"/>
          <w:spacing w:val="-2"/>
        </w:rPr>
        <w:t>образования</w:t>
      </w:r>
      <w:r w:rsidR="00FD6736" w:rsidRPr="00FD6736">
        <w:rPr>
          <w:b w:val="0"/>
          <w:spacing w:val="-2"/>
        </w:rPr>
        <w:t xml:space="preserve"> </w:t>
      </w:r>
      <w:r w:rsidRPr="00FD6736">
        <w:rPr>
          <w:b w:val="0"/>
        </w:rPr>
        <w:t>направлена</w:t>
      </w:r>
      <w:r w:rsidRPr="00FD6736">
        <w:rPr>
          <w:b w:val="0"/>
          <w:spacing w:val="-8"/>
        </w:rPr>
        <w:t xml:space="preserve"> </w:t>
      </w:r>
      <w:r w:rsidRPr="00FD6736">
        <w:rPr>
          <w:b w:val="0"/>
        </w:rPr>
        <w:t>на</w:t>
      </w:r>
      <w:r w:rsidRPr="00FD6736">
        <w:rPr>
          <w:b w:val="0"/>
          <w:spacing w:val="-8"/>
        </w:rPr>
        <w:t xml:space="preserve"> </w:t>
      </w:r>
      <w:r w:rsidRPr="00FD6736">
        <w:rPr>
          <w:b w:val="0"/>
        </w:rPr>
        <w:t>решение</w:t>
      </w:r>
      <w:r w:rsidRPr="00FD6736">
        <w:rPr>
          <w:b w:val="0"/>
          <w:spacing w:val="-8"/>
        </w:rPr>
        <w:t xml:space="preserve"> </w:t>
      </w:r>
      <w:r w:rsidRPr="00FD6736">
        <w:rPr>
          <w:b w:val="0"/>
        </w:rPr>
        <w:t>проблем</w:t>
      </w:r>
      <w:r w:rsidRPr="00FD6736">
        <w:rPr>
          <w:b w:val="0"/>
          <w:spacing w:val="-8"/>
        </w:rPr>
        <w:t xml:space="preserve"> </w:t>
      </w:r>
      <w:r w:rsidRPr="00FD6736">
        <w:rPr>
          <w:b w:val="0"/>
        </w:rPr>
        <w:t>гармоничного вхождения школьников в социальный мир и налаживания ответственных взаимоотношений с окружающими их людьми.</w:t>
      </w:r>
      <w:proofErr w:type="gramEnd"/>
      <w:r w:rsidRPr="00FD6736">
        <w:rPr>
          <w:b w:val="0"/>
        </w:rPr>
        <w:t xml:space="preserve"> Воспитательная программа показывает,</w:t>
      </w:r>
      <w:r w:rsidRPr="00FD6736">
        <w:rPr>
          <w:b w:val="0"/>
          <w:spacing w:val="-2"/>
        </w:rPr>
        <w:t xml:space="preserve"> </w:t>
      </w:r>
      <w:r w:rsidRPr="00FD6736">
        <w:rPr>
          <w:b w:val="0"/>
        </w:rPr>
        <w:t>каким</w:t>
      </w:r>
      <w:r w:rsidRPr="00FD6736">
        <w:rPr>
          <w:b w:val="0"/>
          <w:spacing w:val="-2"/>
        </w:rPr>
        <w:t xml:space="preserve"> </w:t>
      </w:r>
      <w:r w:rsidRPr="00FD6736">
        <w:rPr>
          <w:b w:val="0"/>
        </w:rPr>
        <w:t>образом</w:t>
      </w:r>
      <w:r w:rsidRPr="00FD6736">
        <w:rPr>
          <w:b w:val="0"/>
          <w:spacing w:val="-2"/>
        </w:rPr>
        <w:t xml:space="preserve"> </w:t>
      </w:r>
      <w:r w:rsidRPr="00FD6736">
        <w:rPr>
          <w:b w:val="0"/>
        </w:rPr>
        <w:t>педагоги</w:t>
      </w:r>
      <w:r w:rsidRPr="00FD6736">
        <w:rPr>
          <w:b w:val="0"/>
          <w:spacing w:val="-2"/>
        </w:rPr>
        <w:t xml:space="preserve"> </w:t>
      </w:r>
      <w:r w:rsidRPr="00FD6736">
        <w:rPr>
          <w:b w:val="0"/>
        </w:rPr>
        <w:t>могут</w:t>
      </w:r>
      <w:r w:rsidRPr="00FD6736">
        <w:rPr>
          <w:b w:val="0"/>
          <w:spacing w:val="-2"/>
        </w:rPr>
        <w:t xml:space="preserve"> </w:t>
      </w:r>
      <w:r w:rsidRPr="00FD6736">
        <w:rPr>
          <w:b w:val="0"/>
        </w:rPr>
        <w:t>реализовать</w:t>
      </w:r>
      <w:r w:rsidRPr="00FD6736">
        <w:rPr>
          <w:b w:val="0"/>
          <w:spacing w:val="-2"/>
        </w:rPr>
        <w:t xml:space="preserve"> </w:t>
      </w:r>
      <w:r w:rsidRPr="00FD6736">
        <w:rPr>
          <w:b w:val="0"/>
        </w:rPr>
        <w:t>воспитательный</w:t>
      </w:r>
      <w:r w:rsidRPr="00FD6736">
        <w:rPr>
          <w:b w:val="0"/>
          <w:spacing w:val="-2"/>
        </w:rPr>
        <w:t xml:space="preserve"> </w:t>
      </w:r>
      <w:r w:rsidRPr="00FD6736">
        <w:rPr>
          <w:b w:val="0"/>
        </w:rPr>
        <w:t xml:space="preserve">потенциал их совместной с детьми деятельности. В центре программы воспитания МБОУ </w:t>
      </w:r>
      <w:r w:rsidR="00883BE4">
        <w:rPr>
          <w:b w:val="0"/>
        </w:rPr>
        <w:t>«СОШ № 1</w:t>
      </w:r>
      <w:r w:rsidRPr="00FD6736">
        <w:rPr>
          <w:b w:val="0"/>
        </w:rPr>
        <w:t xml:space="preserve"> </w:t>
      </w:r>
      <w:r w:rsidR="00883BE4">
        <w:rPr>
          <w:b w:val="0"/>
        </w:rPr>
        <w:t xml:space="preserve">ст. Зеленчукской им. В. П. Леонова» </w:t>
      </w:r>
      <w:r w:rsidRPr="00FD6736">
        <w:rPr>
          <w:b w:val="0"/>
          <w:spacing w:val="-7"/>
        </w:rPr>
        <w:t xml:space="preserve"> </w:t>
      </w:r>
      <w:r w:rsidRPr="00FD6736">
        <w:rPr>
          <w:b w:val="0"/>
        </w:rPr>
        <w:t>находится личностное развитие обучающихся в соответствии с ФГОС общего</w:t>
      </w:r>
      <w:r w:rsidRPr="00FD6736">
        <w:rPr>
          <w:b w:val="0"/>
          <w:spacing w:val="-5"/>
        </w:rPr>
        <w:t xml:space="preserve"> </w:t>
      </w:r>
      <w:r w:rsidRPr="00FD6736">
        <w:rPr>
          <w:b w:val="0"/>
        </w:rPr>
        <w:t>образования,</w:t>
      </w:r>
      <w:r w:rsidRPr="00FD6736">
        <w:rPr>
          <w:b w:val="0"/>
          <w:spacing w:val="-5"/>
        </w:rPr>
        <w:t xml:space="preserve"> </w:t>
      </w:r>
      <w:r w:rsidRPr="00FD6736">
        <w:rPr>
          <w:b w:val="0"/>
        </w:rPr>
        <w:t>формирование</w:t>
      </w:r>
      <w:r w:rsidRPr="00FD6736">
        <w:rPr>
          <w:b w:val="0"/>
          <w:spacing w:val="-5"/>
        </w:rPr>
        <w:t xml:space="preserve"> </w:t>
      </w:r>
      <w:r w:rsidRPr="00FD6736">
        <w:rPr>
          <w:b w:val="0"/>
        </w:rPr>
        <w:t>у</w:t>
      </w:r>
      <w:r w:rsidRPr="00FD6736">
        <w:rPr>
          <w:b w:val="0"/>
          <w:spacing w:val="-6"/>
        </w:rPr>
        <w:t xml:space="preserve"> </w:t>
      </w:r>
      <w:r w:rsidRPr="00FD6736">
        <w:rPr>
          <w:b w:val="0"/>
        </w:rPr>
        <w:t>них</w:t>
      </w:r>
      <w:r w:rsidRPr="00FD6736">
        <w:rPr>
          <w:b w:val="0"/>
          <w:spacing w:val="-5"/>
        </w:rPr>
        <w:t xml:space="preserve"> </w:t>
      </w:r>
      <w:r w:rsidRPr="00FD6736">
        <w:rPr>
          <w:b w:val="0"/>
        </w:rPr>
        <w:t>системных</w:t>
      </w:r>
      <w:r w:rsidRPr="00FD6736">
        <w:rPr>
          <w:b w:val="0"/>
          <w:spacing w:val="-5"/>
        </w:rPr>
        <w:t xml:space="preserve"> </w:t>
      </w:r>
      <w:r w:rsidRPr="00FD6736">
        <w:rPr>
          <w:b w:val="0"/>
        </w:rPr>
        <w:t>знаний</w:t>
      </w:r>
      <w:r w:rsidRPr="00FD6736">
        <w:rPr>
          <w:b w:val="0"/>
          <w:spacing w:val="-5"/>
        </w:rPr>
        <w:t xml:space="preserve"> </w:t>
      </w:r>
      <w:r w:rsidRPr="00FD6736">
        <w:rPr>
          <w:b w:val="0"/>
        </w:rPr>
        <w:t>о</w:t>
      </w:r>
      <w:r w:rsidRPr="00FD6736">
        <w:rPr>
          <w:b w:val="0"/>
          <w:spacing w:val="-6"/>
        </w:rPr>
        <w:t xml:space="preserve"> </w:t>
      </w:r>
      <w:r w:rsidRPr="00FD6736">
        <w:rPr>
          <w:b w:val="0"/>
        </w:rPr>
        <w:t>различных</w:t>
      </w:r>
      <w:r w:rsidRPr="00FD6736">
        <w:rPr>
          <w:b w:val="0"/>
          <w:spacing w:val="-5"/>
        </w:rPr>
        <w:t xml:space="preserve"> </w:t>
      </w:r>
      <w:r w:rsidRPr="00FD6736">
        <w:rPr>
          <w:b w:val="0"/>
        </w:rPr>
        <w:t>аспектах развития России и мира. Одним из результатов реализации программы школы станет приобщение обучающихся к российским традиционным духовным ценностям, правилам и нормам поведения в российском обществе. Программа призвана обеспечить достижение учащимися личностных результатов, указанных во ФГОС: формирование у обучающихся основ российской идентичности; готовность обучающихся к саморазвитию; мотивацию к познанию и обучению; ценностные</w:t>
      </w:r>
      <w:r w:rsidRPr="00FD6736">
        <w:rPr>
          <w:b w:val="0"/>
          <w:spacing w:val="-10"/>
        </w:rPr>
        <w:t xml:space="preserve"> </w:t>
      </w:r>
      <w:r w:rsidRPr="00FD6736">
        <w:rPr>
          <w:b w:val="0"/>
        </w:rPr>
        <w:t>установки</w:t>
      </w:r>
      <w:r w:rsidRPr="00FD6736">
        <w:rPr>
          <w:b w:val="0"/>
          <w:spacing w:val="-10"/>
        </w:rPr>
        <w:t xml:space="preserve"> </w:t>
      </w:r>
      <w:r w:rsidRPr="00FD6736">
        <w:rPr>
          <w:b w:val="0"/>
        </w:rPr>
        <w:t>и</w:t>
      </w:r>
      <w:r w:rsidRPr="00FD6736">
        <w:rPr>
          <w:b w:val="0"/>
          <w:spacing w:val="-10"/>
        </w:rPr>
        <w:t xml:space="preserve"> </w:t>
      </w:r>
      <w:r w:rsidRPr="00FD6736">
        <w:rPr>
          <w:b w:val="0"/>
        </w:rPr>
        <w:t>социально-значимые</w:t>
      </w:r>
      <w:r w:rsidRPr="00FD6736">
        <w:rPr>
          <w:b w:val="0"/>
          <w:spacing w:val="-10"/>
        </w:rPr>
        <w:t xml:space="preserve"> </w:t>
      </w:r>
      <w:r w:rsidRPr="00FD6736">
        <w:rPr>
          <w:b w:val="0"/>
        </w:rPr>
        <w:t>качества</w:t>
      </w:r>
      <w:r w:rsidRPr="00FD6736">
        <w:rPr>
          <w:b w:val="0"/>
          <w:spacing w:val="-10"/>
        </w:rPr>
        <w:t xml:space="preserve"> </w:t>
      </w:r>
      <w:r w:rsidRPr="00FD6736">
        <w:rPr>
          <w:b w:val="0"/>
        </w:rPr>
        <w:t>личности;</w:t>
      </w:r>
      <w:r w:rsidRPr="00FD6736">
        <w:rPr>
          <w:b w:val="0"/>
          <w:spacing w:val="-10"/>
        </w:rPr>
        <w:t xml:space="preserve"> </w:t>
      </w:r>
      <w:r w:rsidRPr="00FD6736">
        <w:rPr>
          <w:b w:val="0"/>
        </w:rPr>
        <w:t>активное</w:t>
      </w:r>
      <w:r w:rsidRPr="00FD6736">
        <w:rPr>
          <w:b w:val="0"/>
          <w:spacing w:val="-10"/>
        </w:rPr>
        <w:t xml:space="preserve"> </w:t>
      </w:r>
      <w:r w:rsidRPr="00FD6736">
        <w:rPr>
          <w:b w:val="0"/>
        </w:rPr>
        <w:t>участие в социально-значимой деятельности.</w:t>
      </w:r>
      <w:r w:rsidRPr="00FD6736">
        <w:rPr>
          <w:b w:val="0"/>
          <w:spacing w:val="80"/>
        </w:rPr>
        <w:t xml:space="preserve"> </w:t>
      </w:r>
      <w:r w:rsidRPr="00FD6736">
        <w:rPr>
          <w:b w:val="0"/>
        </w:rPr>
        <w:t>Данная программа воспитания показывает систему работы с детьми в школе.</w:t>
      </w:r>
    </w:p>
    <w:p w:rsidR="00773D8E" w:rsidRPr="00B71BB9" w:rsidRDefault="00773D8E" w:rsidP="00861B8C">
      <w:pPr>
        <w:pStyle w:val="a3"/>
        <w:ind w:left="0"/>
        <w:jc w:val="both"/>
      </w:pPr>
      <w:r w:rsidRPr="00B71BB9">
        <w:t>Программа реализуется в постоянном взаимодействии и тесном сотрудничестве</w:t>
      </w:r>
      <w:r w:rsidRPr="00B71BB9">
        <w:rPr>
          <w:spacing w:val="-8"/>
        </w:rPr>
        <w:t xml:space="preserve"> </w:t>
      </w:r>
      <w:r w:rsidRPr="00B71BB9">
        <w:t>с</w:t>
      </w:r>
      <w:r w:rsidRPr="00B71BB9">
        <w:rPr>
          <w:spacing w:val="-8"/>
        </w:rPr>
        <w:t xml:space="preserve"> </w:t>
      </w:r>
      <w:r w:rsidRPr="00B71BB9">
        <w:t>семьями</w:t>
      </w:r>
      <w:r w:rsidRPr="00B71BB9">
        <w:rPr>
          <w:spacing w:val="-8"/>
        </w:rPr>
        <w:t xml:space="preserve"> </w:t>
      </w:r>
      <w:r w:rsidRPr="00B71BB9">
        <w:t>обучающихся,</w:t>
      </w:r>
      <w:r w:rsidRPr="00B71BB9">
        <w:rPr>
          <w:spacing w:val="-8"/>
        </w:rPr>
        <w:t xml:space="preserve"> </w:t>
      </w:r>
      <w:r w:rsidRPr="00B71BB9">
        <w:t>с</w:t>
      </w:r>
      <w:r w:rsidRPr="00B71BB9">
        <w:rPr>
          <w:spacing w:val="-8"/>
        </w:rPr>
        <w:t xml:space="preserve"> </w:t>
      </w:r>
      <w:r w:rsidRPr="00B71BB9">
        <w:t>другими</w:t>
      </w:r>
      <w:r w:rsidRPr="00B71BB9">
        <w:rPr>
          <w:spacing w:val="-8"/>
        </w:rPr>
        <w:t xml:space="preserve"> </w:t>
      </w:r>
      <w:r w:rsidRPr="00B71BB9">
        <w:t>субъектами</w:t>
      </w:r>
      <w:r w:rsidRPr="00B71BB9">
        <w:rPr>
          <w:spacing w:val="-8"/>
        </w:rPr>
        <w:t xml:space="preserve"> </w:t>
      </w:r>
      <w:r w:rsidRPr="00B71BB9">
        <w:t>социализации</w:t>
      </w:r>
      <w:r w:rsidRPr="00B71BB9">
        <w:rPr>
          <w:spacing w:val="30"/>
        </w:rPr>
        <w:t xml:space="preserve"> </w:t>
      </w:r>
      <w:r w:rsidRPr="00B71BB9">
        <w:t xml:space="preserve">— социальными партнерами школы: </w:t>
      </w:r>
      <w:r w:rsidR="00516802">
        <w:t xml:space="preserve">районной </w:t>
      </w:r>
      <w:r w:rsidRPr="00B71BB9">
        <w:t>библио</w:t>
      </w:r>
      <w:r w:rsidR="00516802">
        <w:t>текой и музеем станицы</w:t>
      </w:r>
      <w:r w:rsidR="00BD23D3">
        <w:t xml:space="preserve">, </w:t>
      </w:r>
      <w:r w:rsidR="00B71BB9" w:rsidRPr="00B71BB9">
        <w:t>кинотеатр</w:t>
      </w:r>
      <w:r w:rsidR="00BD23D3">
        <w:t>ом</w:t>
      </w:r>
      <w:r w:rsidR="00B71BB9" w:rsidRPr="00B71BB9">
        <w:t xml:space="preserve">, </w:t>
      </w:r>
      <w:r w:rsidR="00516802">
        <w:t>Домом школьника</w:t>
      </w:r>
      <w:r w:rsidRPr="00B71BB9">
        <w:t>,</w:t>
      </w:r>
      <w:r w:rsidRPr="00B71BB9">
        <w:rPr>
          <w:spacing w:val="-11"/>
        </w:rPr>
        <w:t xml:space="preserve"> </w:t>
      </w:r>
      <w:r w:rsidRPr="00B71BB9">
        <w:t>ДЮСШ,</w:t>
      </w:r>
      <w:r w:rsidRPr="00B71BB9">
        <w:rPr>
          <w:spacing w:val="-11"/>
        </w:rPr>
        <w:t xml:space="preserve"> </w:t>
      </w:r>
      <w:r w:rsidR="00BD23D3">
        <w:t>музыкальной</w:t>
      </w:r>
      <w:r w:rsidRPr="00B71BB9">
        <w:rPr>
          <w:spacing w:val="-11"/>
        </w:rPr>
        <w:t xml:space="preserve"> </w:t>
      </w:r>
      <w:r w:rsidR="00BD23D3">
        <w:t>школой</w:t>
      </w:r>
      <w:proofErr w:type="gramStart"/>
      <w:r w:rsidR="00B71BB9" w:rsidRPr="00B71BB9">
        <w:t xml:space="preserve"> </w:t>
      </w:r>
      <w:r w:rsidR="00516802">
        <w:t>,</w:t>
      </w:r>
      <w:proofErr w:type="gramEnd"/>
      <w:r w:rsidR="00516802">
        <w:t xml:space="preserve"> художественной школой</w:t>
      </w:r>
      <w:r w:rsidRPr="00B71BB9">
        <w:t>.</w:t>
      </w:r>
    </w:p>
    <w:p w:rsidR="00B71BB9" w:rsidRPr="00B71BB9" w:rsidRDefault="00BD23D3" w:rsidP="00B71BB9">
      <w:pPr>
        <w:pStyle w:val="a3"/>
        <w:ind w:left="0"/>
        <w:jc w:val="both"/>
      </w:pPr>
      <w:r>
        <w:t>Ведущая</w:t>
      </w:r>
      <w:r w:rsidR="00773D8E" w:rsidRPr="00B71BB9">
        <w:rPr>
          <w:spacing w:val="-6"/>
        </w:rPr>
        <w:t xml:space="preserve"> </w:t>
      </w:r>
      <w:r w:rsidR="00773D8E" w:rsidRPr="00B71BB9">
        <w:t>ценностно</w:t>
      </w:r>
      <w:r w:rsidR="00773D8E" w:rsidRPr="00B71BB9">
        <w:rPr>
          <w:spacing w:val="-8"/>
        </w:rPr>
        <w:t xml:space="preserve"> </w:t>
      </w:r>
      <w:r w:rsidR="00773D8E" w:rsidRPr="00B71BB9">
        <w:t>и</w:t>
      </w:r>
      <w:r w:rsidR="00773D8E" w:rsidRPr="00B71BB9">
        <w:rPr>
          <w:spacing w:val="-8"/>
        </w:rPr>
        <w:t xml:space="preserve"> </w:t>
      </w:r>
      <w:r w:rsidR="00773D8E" w:rsidRPr="00B71BB9">
        <w:t>содержательно</w:t>
      </w:r>
      <w:r w:rsidR="00773D8E" w:rsidRPr="00B71BB9">
        <w:rPr>
          <w:spacing w:val="-8"/>
        </w:rPr>
        <w:t xml:space="preserve"> </w:t>
      </w:r>
      <w:r w:rsidR="00773D8E" w:rsidRPr="00B71BB9">
        <w:t>определяющая</w:t>
      </w:r>
      <w:r w:rsidR="00773D8E" w:rsidRPr="00B71BB9">
        <w:rPr>
          <w:spacing w:val="-8"/>
        </w:rPr>
        <w:t xml:space="preserve"> </w:t>
      </w:r>
      <w:r w:rsidR="00773D8E" w:rsidRPr="00B71BB9">
        <w:t>роль</w:t>
      </w:r>
      <w:r w:rsidR="00773D8E" w:rsidRPr="00B71BB9">
        <w:rPr>
          <w:spacing w:val="-8"/>
        </w:rPr>
        <w:t xml:space="preserve"> </w:t>
      </w:r>
      <w:r w:rsidR="00773D8E" w:rsidRPr="00B71BB9">
        <w:t>в</w:t>
      </w:r>
      <w:r w:rsidR="00773D8E" w:rsidRPr="00B71BB9">
        <w:rPr>
          <w:spacing w:val="-8"/>
        </w:rPr>
        <w:t xml:space="preserve"> </w:t>
      </w:r>
      <w:r>
        <w:t>создании социально открытого</w:t>
      </w:r>
      <w:r w:rsidR="00773D8E" w:rsidRPr="00B71BB9">
        <w:t xml:space="preserve"> нравственного уклада школьной жизни принадлежит педагогическому коллективу школы.</w:t>
      </w:r>
      <w:bookmarkStart w:id="8" w:name="_TOC_250015"/>
    </w:p>
    <w:p w:rsidR="0016017E" w:rsidRDefault="0016017E" w:rsidP="00B71BB9">
      <w:pPr>
        <w:pStyle w:val="11"/>
        <w:tabs>
          <w:tab w:val="left" w:pos="2777"/>
        </w:tabs>
        <w:ind w:left="0"/>
        <w:jc w:val="both"/>
        <w:rPr>
          <w:spacing w:val="-2"/>
        </w:rPr>
      </w:pPr>
    </w:p>
    <w:p w:rsidR="00773D8E" w:rsidRDefault="0016017E" w:rsidP="00B71BB9">
      <w:pPr>
        <w:pStyle w:val="11"/>
        <w:tabs>
          <w:tab w:val="left" w:pos="2777"/>
        </w:tabs>
        <w:ind w:left="0"/>
        <w:jc w:val="both"/>
        <w:rPr>
          <w:spacing w:val="-2"/>
        </w:rPr>
      </w:pPr>
      <w:r>
        <w:rPr>
          <w:spacing w:val="-2"/>
        </w:rPr>
        <w:t>2.3.2.</w:t>
      </w:r>
      <w:r w:rsidR="00773D8E" w:rsidRPr="00C52C9F">
        <w:rPr>
          <w:spacing w:val="-2"/>
        </w:rPr>
        <w:t>Особенности</w:t>
      </w:r>
      <w:r w:rsidR="00773D8E" w:rsidRPr="00C52C9F">
        <w:t xml:space="preserve"> </w:t>
      </w:r>
      <w:r w:rsidR="00773D8E" w:rsidRPr="00C52C9F">
        <w:rPr>
          <w:spacing w:val="-2"/>
        </w:rPr>
        <w:t>организуемого</w:t>
      </w:r>
      <w:r w:rsidR="00773D8E" w:rsidRPr="00C52C9F">
        <w:t xml:space="preserve"> </w:t>
      </w:r>
      <w:r w:rsidR="00773D8E" w:rsidRPr="00C52C9F">
        <w:rPr>
          <w:spacing w:val="-2"/>
        </w:rPr>
        <w:t>в</w:t>
      </w:r>
      <w:r w:rsidR="00773D8E" w:rsidRPr="00C52C9F">
        <w:rPr>
          <w:spacing w:val="1"/>
        </w:rPr>
        <w:t xml:space="preserve"> </w:t>
      </w:r>
      <w:r w:rsidR="00773D8E" w:rsidRPr="00C52C9F">
        <w:rPr>
          <w:spacing w:val="-2"/>
        </w:rPr>
        <w:t>школе</w:t>
      </w:r>
      <w:r w:rsidR="00773D8E" w:rsidRPr="00C52C9F">
        <w:t xml:space="preserve"> </w:t>
      </w:r>
      <w:r w:rsidR="00773D8E" w:rsidRPr="00C52C9F">
        <w:rPr>
          <w:spacing w:val="-2"/>
        </w:rPr>
        <w:t>воспитательного</w:t>
      </w:r>
      <w:r w:rsidR="00773D8E" w:rsidRPr="00C52C9F">
        <w:rPr>
          <w:spacing w:val="1"/>
        </w:rPr>
        <w:t xml:space="preserve"> </w:t>
      </w:r>
      <w:bookmarkEnd w:id="8"/>
      <w:r w:rsidR="00773D8E" w:rsidRPr="00C52C9F">
        <w:rPr>
          <w:spacing w:val="-2"/>
        </w:rPr>
        <w:t>процесса</w:t>
      </w:r>
    </w:p>
    <w:p w:rsidR="0016017E" w:rsidRPr="00C52C9F" w:rsidRDefault="0016017E" w:rsidP="00B71BB9">
      <w:pPr>
        <w:pStyle w:val="11"/>
        <w:tabs>
          <w:tab w:val="left" w:pos="2777"/>
        </w:tabs>
        <w:ind w:left="0"/>
        <w:jc w:val="both"/>
      </w:pPr>
    </w:p>
    <w:p w:rsidR="00773D8E" w:rsidRPr="00C52C9F" w:rsidRDefault="00773D8E" w:rsidP="00861B8C">
      <w:pPr>
        <w:pStyle w:val="a3"/>
        <w:ind w:left="0"/>
        <w:jc w:val="both"/>
      </w:pPr>
      <w:r w:rsidRPr="00C52C9F">
        <w:t>Процесс</w:t>
      </w:r>
      <w:r w:rsidRPr="00C52C9F">
        <w:rPr>
          <w:spacing w:val="-6"/>
        </w:rPr>
        <w:t xml:space="preserve"> </w:t>
      </w:r>
      <w:r w:rsidRPr="00C52C9F">
        <w:t>воспитания</w:t>
      </w:r>
      <w:r w:rsidRPr="00C52C9F">
        <w:rPr>
          <w:spacing w:val="-6"/>
        </w:rPr>
        <w:t xml:space="preserve"> </w:t>
      </w:r>
      <w:r w:rsidRPr="00C52C9F">
        <w:t>в</w:t>
      </w:r>
      <w:r w:rsidRPr="00C52C9F">
        <w:rPr>
          <w:spacing w:val="-6"/>
        </w:rPr>
        <w:t xml:space="preserve"> </w:t>
      </w:r>
      <w:r w:rsidRPr="00B71BB9">
        <w:t xml:space="preserve">МБОУ </w:t>
      </w:r>
      <w:r w:rsidR="00F612E1">
        <w:t>«</w:t>
      </w:r>
      <w:r w:rsidRPr="00B71BB9">
        <w:t xml:space="preserve">СОШ № </w:t>
      </w:r>
      <w:r w:rsidR="00F612E1">
        <w:t>1 ст. Зеленчукской им. В. П. Леонова»</w:t>
      </w:r>
      <w:r w:rsidRPr="00B71BB9">
        <w:t xml:space="preserve"> основывается</w:t>
      </w:r>
      <w:r w:rsidRPr="00B71BB9">
        <w:rPr>
          <w:spacing w:val="-6"/>
        </w:rPr>
        <w:t xml:space="preserve"> </w:t>
      </w:r>
      <w:r w:rsidRPr="00B71BB9">
        <w:t>на</w:t>
      </w:r>
      <w:r w:rsidRPr="00B71BB9">
        <w:rPr>
          <w:spacing w:val="-6"/>
        </w:rPr>
        <w:t xml:space="preserve"> </w:t>
      </w:r>
      <w:r w:rsidRPr="00B71BB9">
        <w:t>следующих принципах взаимодействия педагогов и школьников:</w:t>
      </w:r>
    </w:p>
    <w:p w:rsidR="00773D8E" w:rsidRPr="00C52C9F" w:rsidRDefault="00B71BB9" w:rsidP="00B71BB9">
      <w:pPr>
        <w:pStyle w:val="a5"/>
        <w:tabs>
          <w:tab w:val="left" w:pos="2377"/>
        </w:tabs>
        <w:ind w:left="0" w:firstLine="0"/>
        <w:jc w:val="both"/>
        <w:rPr>
          <w:sz w:val="24"/>
          <w:szCs w:val="24"/>
        </w:rPr>
      </w:pPr>
      <w:r>
        <w:rPr>
          <w:sz w:val="24"/>
          <w:szCs w:val="24"/>
        </w:rPr>
        <w:t xml:space="preserve">- </w:t>
      </w:r>
      <w:r w:rsidR="00773D8E" w:rsidRPr="00C52C9F">
        <w:rPr>
          <w:sz w:val="24"/>
          <w:szCs w:val="24"/>
        </w:rPr>
        <w:t>неукоснительное соблюдение законности и прав семьи и ребенка, соблюдения</w:t>
      </w:r>
      <w:r w:rsidR="00773D8E" w:rsidRPr="00C52C9F">
        <w:rPr>
          <w:spacing w:val="-9"/>
          <w:sz w:val="24"/>
          <w:szCs w:val="24"/>
        </w:rPr>
        <w:t xml:space="preserve"> </w:t>
      </w:r>
      <w:r w:rsidR="00773D8E" w:rsidRPr="00C52C9F">
        <w:rPr>
          <w:sz w:val="24"/>
          <w:szCs w:val="24"/>
        </w:rPr>
        <w:t>конфиденциальности</w:t>
      </w:r>
      <w:r w:rsidR="00773D8E" w:rsidRPr="00C52C9F">
        <w:rPr>
          <w:spacing w:val="-9"/>
          <w:sz w:val="24"/>
          <w:szCs w:val="24"/>
        </w:rPr>
        <w:t xml:space="preserve"> </w:t>
      </w:r>
      <w:r w:rsidR="00773D8E" w:rsidRPr="00C52C9F">
        <w:rPr>
          <w:sz w:val="24"/>
          <w:szCs w:val="24"/>
        </w:rPr>
        <w:t>информации</w:t>
      </w:r>
      <w:r w:rsidR="00773D8E" w:rsidRPr="00C52C9F">
        <w:rPr>
          <w:spacing w:val="-9"/>
          <w:sz w:val="24"/>
          <w:szCs w:val="24"/>
        </w:rPr>
        <w:t xml:space="preserve"> </w:t>
      </w:r>
      <w:r w:rsidR="00773D8E" w:rsidRPr="00C52C9F">
        <w:rPr>
          <w:sz w:val="24"/>
          <w:szCs w:val="24"/>
        </w:rPr>
        <w:t>о</w:t>
      </w:r>
      <w:r w:rsidR="00773D8E" w:rsidRPr="00C52C9F">
        <w:rPr>
          <w:spacing w:val="-9"/>
          <w:sz w:val="24"/>
          <w:szCs w:val="24"/>
        </w:rPr>
        <w:t xml:space="preserve"> </w:t>
      </w:r>
      <w:r w:rsidR="00773D8E" w:rsidRPr="00C52C9F">
        <w:rPr>
          <w:sz w:val="24"/>
          <w:szCs w:val="24"/>
        </w:rPr>
        <w:t>ребенке</w:t>
      </w:r>
      <w:r w:rsidR="00773D8E" w:rsidRPr="00C52C9F">
        <w:rPr>
          <w:spacing w:val="-9"/>
          <w:sz w:val="24"/>
          <w:szCs w:val="24"/>
        </w:rPr>
        <w:t xml:space="preserve"> </w:t>
      </w:r>
      <w:r w:rsidR="00773D8E" w:rsidRPr="00C52C9F">
        <w:rPr>
          <w:sz w:val="24"/>
          <w:szCs w:val="24"/>
        </w:rPr>
        <w:t>и</w:t>
      </w:r>
      <w:r w:rsidR="00773D8E" w:rsidRPr="00C52C9F">
        <w:rPr>
          <w:spacing w:val="-9"/>
          <w:sz w:val="24"/>
          <w:szCs w:val="24"/>
        </w:rPr>
        <w:t xml:space="preserve"> </w:t>
      </w:r>
      <w:r w:rsidR="00773D8E" w:rsidRPr="00C52C9F">
        <w:rPr>
          <w:sz w:val="24"/>
          <w:szCs w:val="24"/>
        </w:rPr>
        <w:t>семье,</w:t>
      </w:r>
      <w:r w:rsidR="00773D8E" w:rsidRPr="00C52C9F">
        <w:rPr>
          <w:spacing w:val="-9"/>
          <w:sz w:val="24"/>
          <w:szCs w:val="24"/>
        </w:rPr>
        <w:t xml:space="preserve"> </w:t>
      </w:r>
      <w:r w:rsidR="00773D8E" w:rsidRPr="00C52C9F">
        <w:rPr>
          <w:sz w:val="24"/>
          <w:szCs w:val="24"/>
        </w:rPr>
        <w:t>приоритета безопасности ребенка при нахождении в образовательной организации;</w:t>
      </w:r>
    </w:p>
    <w:p w:rsidR="00773D8E" w:rsidRPr="00C52C9F" w:rsidRDefault="00B71BB9" w:rsidP="00B71BB9">
      <w:pPr>
        <w:pStyle w:val="a5"/>
        <w:tabs>
          <w:tab w:val="left" w:pos="2317"/>
        </w:tabs>
        <w:ind w:left="0" w:firstLine="0"/>
        <w:jc w:val="both"/>
        <w:rPr>
          <w:sz w:val="24"/>
          <w:szCs w:val="24"/>
        </w:rPr>
      </w:pPr>
      <w:proofErr w:type="gramStart"/>
      <w:r>
        <w:rPr>
          <w:sz w:val="24"/>
          <w:szCs w:val="24"/>
        </w:rPr>
        <w:t xml:space="preserve">- </w:t>
      </w:r>
      <w:r w:rsidR="00773D8E" w:rsidRPr="00C52C9F">
        <w:rPr>
          <w:sz w:val="24"/>
          <w:szCs w:val="24"/>
        </w:rPr>
        <w:t>ориентир</w:t>
      </w:r>
      <w:r w:rsidR="00773D8E" w:rsidRPr="00C52C9F">
        <w:rPr>
          <w:spacing w:val="-9"/>
          <w:sz w:val="24"/>
          <w:szCs w:val="24"/>
        </w:rPr>
        <w:t xml:space="preserve"> </w:t>
      </w:r>
      <w:r w:rsidR="00773D8E" w:rsidRPr="00C52C9F">
        <w:rPr>
          <w:sz w:val="24"/>
          <w:szCs w:val="24"/>
        </w:rPr>
        <w:t>на</w:t>
      </w:r>
      <w:r w:rsidR="00773D8E" w:rsidRPr="00C52C9F">
        <w:rPr>
          <w:spacing w:val="-9"/>
          <w:sz w:val="24"/>
          <w:szCs w:val="24"/>
        </w:rPr>
        <w:t xml:space="preserve"> </w:t>
      </w:r>
      <w:r w:rsidR="00773D8E" w:rsidRPr="00C52C9F">
        <w:rPr>
          <w:sz w:val="24"/>
          <w:szCs w:val="24"/>
        </w:rPr>
        <w:t>создание</w:t>
      </w:r>
      <w:r w:rsidR="00773D8E" w:rsidRPr="00C52C9F">
        <w:rPr>
          <w:spacing w:val="-9"/>
          <w:sz w:val="24"/>
          <w:szCs w:val="24"/>
        </w:rPr>
        <w:t xml:space="preserve"> </w:t>
      </w:r>
      <w:r w:rsidR="00773D8E" w:rsidRPr="00C52C9F">
        <w:rPr>
          <w:sz w:val="24"/>
          <w:szCs w:val="24"/>
        </w:rPr>
        <w:t>в</w:t>
      </w:r>
      <w:r w:rsidR="00773D8E" w:rsidRPr="00C52C9F">
        <w:rPr>
          <w:spacing w:val="-9"/>
          <w:sz w:val="24"/>
          <w:szCs w:val="24"/>
        </w:rPr>
        <w:t xml:space="preserve"> </w:t>
      </w:r>
      <w:r w:rsidR="00773D8E" w:rsidRPr="00C52C9F">
        <w:rPr>
          <w:sz w:val="24"/>
          <w:szCs w:val="24"/>
        </w:rPr>
        <w:t>образовательной</w:t>
      </w:r>
      <w:r w:rsidR="00773D8E" w:rsidRPr="00C52C9F">
        <w:rPr>
          <w:spacing w:val="-9"/>
          <w:sz w:val="24"/>
          <w:szCs w:val="24"/>
        </w:rPr>
        <w:t xml:space="preserve"> </w:t>
      </w:r>
      <w:r w:rsidR="00773D8E" w:rsidRPr="00C52C9F">
        <w:rPr>
          <w:sz w:val="24"/>
          <w:szCs w:val="24"/>
        </w:rPr>
        <w:t>организации</w:t>
      </w:r>
      <w:r w:rsidR="00773D8E" w:rsidRPr="00C52C9F">
        <w:rPr>
          <w:spacing w:val="-9"/>
          <w:sz w:val="24"/>
          <w:szCs w:val="24"/>
        </w:rPr>
        <w:t xml:space="preserve"> </w:t>
      </w:r>
      <w:r w:rsidR="00773D8E" w:rsidRPr="00C52C9F">
        <w:rPr>
          <w:sz w:val="24"/>
          <w:szCs w:val="24"/>
        </w:rPr>
        <w:t>психологически комфортной</w:t>
      </w:r>
      <w:r w:rsidR="00773D8E" w:rsidRPr="00C52C9F">
        <w:rPr>
          <w:spacing w:val="-1"/>
          <w:sz w:val="24"/>
          <w:szCs w:val="24"/>
        </w:rPr>
        <w:t xml:space="preserve"> </w:t>
      </w:r>
      <w:r w:rsidR="00773D8E" w:rsidRPr="00C52C9F">
        <w:rPr>
          <w:sz w:val="24"/>
          <w:szCs w:val="24"/>
        </w:rPr>
        <w:t>среды</w:t>
      </w:r>
      <w:r w:rsidR="00773D8E" w:rsidRPr="00C52C9F">
        <w:rPr>
          <w:spacing w:val="-1"/>
          <w:sz w:val="24"/>
          <w:szCs w:val="24"/>
        </w:rPr>
        <w:t xml:space="preserve"> </w:t>
      </w:r>
      <w:r w:rsidR="00773D8E" w:rsidRPr="00C52C9F">
        <w:rPr>
          <w:sz w:val="24"/>
          <w:szCs w:val="24"/>
        </w:rPr>
        <w:t>для</w:t>
      </w:r>
      <w:r w:rsidR="00773D8E" w:rsidRPr="00C52C9F">
        <w:rPr>
          <w:spacing w:val="-1"/>
          <w:sz w:val="24"/>
          <w:szCs w:val="24"/>
        </w:rPr>
        <w:t xml:space="preserve"> </w:t>
      </w:r>
      <w:r w:rsidR="00773D8E" w:rsidRPr="00C52C9F">
        <w:rPr>
          <w:sz w:val="24"/>
          <w:szCs w:val="24"/>
        </w:rPr>
        <w:t>каждого</w:t>
      </w:r>
      <w:r w:rsidR="00773D8E" w:rsidRPr="00C52C9F">
        <w:rPr>
          <w:spacing w:val="-1"/>
          <w:sz w:val="24"/>
          <w:szCs w:val="24"/>
        </w:rPr>
        <w:t xml:space="preserve"> </w:t>
      </w:r>
      <w:r w:rsidR="00773D8E" w:rsidRPr="00C52C9F">
        <w:rPr>
          <w:sz w:val="24"/>
          <w:szCs w:val="24"/>
        </w:rPr>
        <w:t>ребенка</w:t>
      </w:r>
      <w:r w:rsidR="00773D8E" w:rsidRPr="00C52C9F">
        <w:rPr>
          <w:spacing w:val="-1"/>
          <w:sz w:val="24"/>
          <w:szCs w:val="24"/>
        </w:rPr>
        <w:t xml:space="preserve"> </w:t>
      </w:r>
      <w:r w:rsidR="00773D8E" w:rsidRPr="00C52C9F">
        <w:rPr>
          <w:sz w:val="24"/>
          <w:szCs w:val="24"/>
        </w:rPr>
        <w:t>и</w:t>
      </w:r>
      <w:r w:rsidR="00773D8E" w:rsidRPr="00C52C9F">
        <w:rPr>
          <w:spacing w:val="-1"/>
          <w:sz w:val="24"/>
          <w:szCs w:val="24"/>
        </w:rPr>
        <w:t xml:space="preserve"> </w:t>
      </w:r>
      <w:r w:rsidR="00773D8E" w:rsidRPr="00C52C9F">
        <w:rPr>
          <w:sz w:val="24"/>
          <w:szCs w:val="24"/>
        </w:rPr>
        <w:t>взрослого,</w:t>
      </w:r>
      <w:r w:rsidR="00773D8E" w:rsidRPr="00C52C9F">
        <w:rPr>
          <w:spacing w:val="-1"/>
          <w:sz w:val="24"/>
          <w:szCs w:val="24"/>
        </w:rPr>
        <w:t xml:space="preserve"> </w:t>
      </w:r>
      <w:r w:rsidR="00773D8E" w:rsidRPr="00C52C9F">
        <w:rPr>
          <w:sz w:val="24"/>
          <w:szCs w:val="24"/>
        </w:rPr>
        <w:t>без</w:t>
      </w:r>
      <w:r w:rsidR="00773D8E" w:rsidRPr="00C52C9F">
        <w:rPr>
          <w:spacing w:val="-1"/>
          <w:sz w:val="24"/>
          <w:szCs w:val="24"/>
        </w:rPr>
        <w:t xml:space="preserve"> </w:t>
      </w:r>
      <w:r w:rsidR="00773D8E" w:rsidRPr="00C52C9F">
        <w:rPr>
          <w:sz w:val="24"/>
          <w:szCs w:val="24"/>
        </w:rPr>
        <w:t>которой</w:t>
      </w:r>
      <w:r w:rsidR="00773D8E" w:rsidRPr="00C52C9F">
        <w:rPr>
          <w:spacing w:val="-1"/>
          <w:sz w:val="24"/>
          <w:szCs w:val="24"/>
        </w:rPr>
        <w:t xml:space="preserve"> </w:t>
      </w:r>
      <w:r w:rsidR="00773D8E" w:rsidRPr="00C52C9F">
        <w:rPr>
          <w:sz w:val="24"/>
          <w:szCs w:val="24"/>
        </w:rPr>
        <w:t>невозможно конструктивное взаимодействие школьников и педагогов;</w:t>
      </w:r>
      <w:proofErr w:type="gramEnd"/>
    </w:p>
    <w:p w:rsidR="00773D8E" w:rsidRPr="00C52C9F" w:rsidRDefault="00B71BB9" w:rsidP="00B71BB9">
      <w:pPr>
        <w:pStyle w:val="a5"/>
        <w:tabs>
          <w:tab w:val="left" w:pos="2377"/>
        </w:tabs>
        <w:ind w:left="0" w:firstLine="0"/>
        <w:jc w:val="both"/>
        <w:rPr>
          <w:sz w:val="24"/>
          <w:szCs w:val="24"/>
        </w:rPr>
      </w:pPr>
      <w:r>
        <w:rPr>
          <w:sz w:val="24"/>
          <w:szCs w:val="24"/>
        </w:rPr>
        <w:t xml:space="preserve">- </w:t>
      </w:r>
      <w:r w:rsidR="00773D8E" w:rsidRPr="00C52C9F">
        <w:rPr>
          <w:sz w:val="24"/>
          <w:szCs w:val="24"/>
        </w:rPr>
        <w:t>реализация</w:t>
      </w:r>
      <w:r w:rsidR="00773D8E" w:rsidRPr="00C52C9F">
        <w:rPr>
          <w:spacing w:val="-7"/>
          <w:sz w:val="24"/>
          <w:szCs w:val="24"/>
        </w:rPr>
        <w:t xml:space="preserve"> </w:t>
      </w:r>
      <w:r w:rsidR="00773D8E" w:rsidRPr="00C52C9F">
        <w:rPr>
          <w:sz w:val="24"/>
          <w:szCs w:val="24"/>
        </w:rPr>
        <w:t>процесса</w:t>
      </w:r>
      <w:r w:rsidR="00773D8E" w:rsidRPr="00C52C9F">
        <w:rPr>
          <w:spacing w:val="-7"/>
          <w:sz w:val="24"/>
          <w:szCs w:val="24"/>
        </w:rPr>
        <w:t xml:space="preserve"> </w:t>
      </w:r>
      <w:r w:rsidR="00773D8E" w:rsidRPr="00C52C9F">
        <w:rPr>
          <w:sz w:val="24"/>
          <w:szCs w:val="24"/>
        </w:rPr>
        <w:t>воспитания</w:t>
      </w:r>
      <w:r w:rsidR="00773D8E" w:rsidRPr="00C52C9F">
        <w:rPr>
          <w:spacing w:val="-7"/>
          <w:sz w:val="24"/>
          <w:szCs w:val="24"/>
        </w:rPr>
        <w:t xml:space="preserve"> </w:t>
      </w:r>
      <w:r w:rsidR="00773D8E" w:rsidRPr="00C52C9F">
        <w:rPr>
          <w:sz w:val="24"/>
          <w:szCs w:val="24"/>
        </w:rPr>
        <w:t>главным</w:t>
      </w:r>
      <w:r w:rsidR="00773D8E" w:rsidRPr="00C52C9F">
        <w:rPr>
          <w:spacing w:val="-7"/>
          <w:sz w:val="24"/>
          <w:szCs w:val="24"/>
        </w:rPr>
        <w:t xml:space="preserve"> </w:t>
      </w:r>
      <w:r w:rsidR="00773D8E" w:rsidRPr="00C52C9F">
        <w:rPr>
          <w:sz w:val="24"/>
          <w:szCs w:val="24"/>
        </w:rPr>
        <w:t>образом</w:t>
      </w:r>
      <w:r w:rsidR="00773D8E" w:rsidRPr="00C52C9F">
        <w:rPr>
          <w:spacing w:val="-7"/>
          <w:sz w:val="24"/>
          <w:szCs w:val="24"/>
        </w:rPr>
        <w:t xml:space="preserve"> </w:t>
      </w:r>
      <w:r w:rsidR="00773D8E" w:rsidRPr="00C52C9F">
        <w:rPr>
          <w:sz w:val="24"/>
          <w:szCs w:val="24"/>
        </w:rPr>
        <w:t>через</w:t>
      </w:r>
      <w:r w:rsidR="00773D8E" w:rsidRPr="00C52C9F">
        <w:rPr>
          <w:spacing w:val="-7"/>
          <w:sz w:val="24"/>
          <w:szCs w:val="24"/>
        </w:rPr>
        <w:t xml:space="preserve"> </w:t>
      </w:r>
      <w:r w:rsidR="00773D8E" w:rsidRPr="00C52C9F">
        <w:rPr>
          <w:sz w:val="24"/>
          <w:szCs w:val="24"/>
        </w:rPr>
        <w:t>создание</w:t>
      </w:r>
      <w:r w:rsidR="00773D8E" w:rsidRPr="00C52C9F">
        <w:rPr>
          <w:spacing w:val="-7"/>
          <w:sz w:val="24"/>
          <w:szCs w:val="24"/>
        </w:rPr>
        <w:t xml:space="preserve"> </w:t>
      </w:r>
      <w:r w:rsidR="00773D8E" w:rsidRPr="00C52C9F">
        <w:rPr>
          <w:sz w:val="24"/>
          <w:szCs w:val="24"/>
        </w:rPr>
        <w:t>в</w:t>
      </w:r>
      <w:r w:rsidR="00773D8E" w:rsidRPr="00C52C9F">
        <w:rPr>
          <w:spacing w:val="-7"/>
          <w:sz w:val="24"/>
          <w:szCs w:val="24"/>
        </w:rPr>
        <w:t xml:space="preserve"> </w:t>
      </w:r>
      <w:r w:rsidR="00773D8E" w:rsidRPr="00C52C9F">
        <w:rPr>
          <w:sz w:val="24"/>
          <w:szCs w:val="24"/>
        </w:rPr>
        <w:t xml:space="preserve">школе детско-взрослых общностей, которые бы объединяли детей и педагогов яркими и содержательными событиями, общими позитивными эмоциями и доверительными </w:t>
      </w:r>
      <w:r w:rsidR="00773D8E" w:rsidRPr="00C52C9F">
        <w:rPr>
          <w:sz w:val="24"/>
          <w:szCs w:val="24"/>
        </w:rPr>
        <w:lastRenderedPageBreak/>
        <w:t>отношениями друг к другу;</w:t>
      </w:r>
    </w:p>
    <w:p w:rsidR="00773D8E" w:rsidRPr="00C52C9F" w:rsidRDefault="00B71BB9" w:rsidP="00B71BB9">
      <w:pPr>
        <w:pStyle w:val="a5"/>
        <w:tabs>
          <w:tab w:val="left" w:pos="2317"/>
        </w:tabs>
        <w:ind w:left="0" w:firstLine="0"/>
        <w:jc w:val="both"/>
        <w:rPr>
          <w:sz w:val="24"/>
          <w:szCs w:val="24"/>
        </w:rPr>
      </w:pPr>
      <w:r>
        <w:rPr>
          <w:sz w:val="24"/>
          <w:szCs w:val="24"/>
        </w:rPr>
        <w:t xml:space="preserve">- </w:t>
      </w:r>
      <w:r w:rsidR="00773D8E" w:rsidRPr="00C52C9F">
        <w:rPr>
          <w:sz w:val="24"/>
          <w:szCs w:val="24"/>
        </w:rPr>
        <w:t>организация</w:t>
      </w:r>
      <w:r w:rsidR="00773D8E" w:rsidRPr="00C52C9F">
        <w:rPr>
          <w:spacing w:val="-8"/>
          <w:sz w:val="24"/>
          <w:szCs w:val="24"/>
        </w:rPr>
        <w:t xml:space="preserve"> </w:t>
      </w:r>
      <w:r w:rsidR="00773D8E" w:rsidRPr="00C52C9F">
        <w:rPr>
          <w:sz w:val="24"/>
          <w:szCs w:val="24"/>
        </w:rPr>
        <w:t>основных</w:t>
      </w:r>
      <w:r w:rsidR="00773D8E" w:rsidRPr="00C52C9F">
        <w:rPr>
          <w:spacing w:val="-8"/>
          <w:sz w:val="24"/>
          <w:szCs w:val="24"/>
        </w:rPr>
        <w:t xml:space="preserve"> </w:t>
      </w:r>
      <w:r w:rsidR="00773D8E" w:rsidRPr="00C52C9F">
        <w:rPr>
          <w:sz w:val="24"/>
          <w:szCs w:val="24"/>
        </w:rPr>
        <w:t>совместных</w:t>
      </w:r>
      <w:r w:rsidR="00773D8E" w:rsidRPr="00C52C9F">
        <w:rPr>
          <w:spacing w:val="-8"/>
          <w:sz w:val="24"/>
          <w:szCs w:val="24"/>
        </w:rPr>
        <w:t xml:space="preserve"> </w:t>
      </w:r>
      <w:r w:rsidR="00773D8E" w:rsidRPr="00C52C9F">
        <w:rPr>
          <w:sz w:val="24"/>
          <w:szCs w:val="24"/>
        </w:rPr>
        <w:t>дел</w:t>
      </w:r>
      <w:r w:rsidR="00773D8E" w:rsidRPr="00C52C9F">
        <w:rPr>
          <w:spacing w:val="-8"/>
          <w:sz w:val="24"/>
          <w:szCs w:val="24"/>
        </w:rPr>
        <w:t xml:space="preserve"> </w:t>
      </w:r>
      <w:r w:rsidR="00773D8E" w:rsidRPr="00C52C9F">
        <w:rPr>
          <w:sz w:val="24"/>
          <w:szCs w:val="24"/>
        </w:rPr>
        <w:t>школьников</w:t>
      </w:r>
      <w:r w:rsidR="00773D8E" w:rsidRPr="00C52C9F">
        <w:rPr>
          <w:spacing w:val="-8"/>
          <w:sz w:val="24"/>
          <w:szCs w:val="24"/>
        </w:rPr>
        <w:t xml:space="preserve"> </w:t>
      </w:r>
      <w:r w:rsidR="00773D8E" w:rsidRPr="00C52C9F">
        <w:rPr>
          <w:sz w:val="24"/>
          <w:szCs w:val="24"/>
        </w:rPr>
        <w:t>и</w:t>
      </w:r>
      <w:r w:rsidR="00773D8E" w:rsidRPr="00C52C9F">
        <w:rPr>
          <w:spacing w:val="-8"/>
          <w:sz w:val="24"/>
          <w:szCs w:val="24"/>
        </w:rPr>
        <w:t xml:space="preserve"> </w:t>
      </w:r>
      <w:r w:rsidR="00773D8E" w:rsidRPr="00C52C9F">
        <w:rPr>
          <w:sz w:val="24"/>
          <w:szCs w:val="24"/>
        </w:rPr>
        <w:t>педагогов</w:t>
      </w:r>
      <w:r w:rsidR="00773D8E" w:rsidRPr="00C52C9F">
        <w:rPr>
          <w:spacing w:val="-8"/>
          <w:sz w:val="24"/>
          <w:szCs w:val="24"/>
        </w:rPr>
        <w:t xml:space="preserve"> </w:t>
      </w:r>
      <w:r w:rsidR="00773D8E" w:rsidRPr="00C52C9F">
        <w:rPr>
          <w:sz w:val="24"/>
          <w:szCs w:val="24"/>
        </w:rPr>
        <w:t>как предмета совместной заботы и взрослых, и детей;</w:t>
      </w:r>
    </w:p>
    <w:p w:rsidR="00773D8E" w:rsidRPr="00C52C9F" w:rsidRDefault="00B71BB9" w:rsidP="00B71BB9">
      <w:pPr>
        <w:pStyle w:val="a5"/>
        <w:tabs>
          <w:tab w:val="left" w:pos="2317"/>
        </w:tabs>
        <w:ind w:left="0" w:firstLine="0"/>
        <w:jc w:val="both"/>
        <w:rPr>
          <w:sz w:val="24"/>
          <w:szCs w:val="24"/>
        </w:rPr>
      </w:pPr>
      <w:r>
        <w:rPr>
          <w:sz w:val="24"/>
          <w:szCs w:val="24"/>
        </w:rPr>
        <w:t xml:space="preserve">- </w:t>
      </w:r>
      <w:r w:rsidR="00773D8E" w:rsidRPr="00C52C9F">
        <w:rPr>
          <w:sz w:val="24"/>
          <w:szCs w:val="24"/>
        </w:rPr>
        <w:t>системность,</w:t>
      </w:r>
      <w:r w:rsidR="00773D8E" w:rsidRPr="00C52C9F">
        <w:rPr>
          <w:spacing w:val="-10"/>
          <w:sz w:val="24"/>
          <w:szCs w:val="24"/>
        </w:rPr>
        <w:t xml:space="preserve"> </w:t>
      </w:r>
      <w:r w:rsidR="00773D8E" w:rsidRPr="00C52C9F">
        <w:rPr>
          <w:sz w:val="24"/>
          <w:szCs w:val="24"/>
        </w:rPr>
        <w:t>целесообразность</w:t>
      </w:r>
      <w:r w:rsidR="00773D8E" w:rsidRPr="00C52C9F">
        <w:rPr>
          <w:spacing w:val="-10"/>
          <w:sz w:val="24"/>
          <w:szCs w:val="24"/>
        </w:rPr>
        <w:t xml:space="preserve"> </w:t>
      </w:r>
      <w:r w:rsidR="00773D8E" w:rsidRPr="00C52C9F">
        <w:rPr>
          <w:sz w:val="24"/>
          <w:szCs w:val="24"/>
        </w:rPr>
        <w:t>и</w:t>
      </w:r>
      <w:r w:rsidR="00773D8E" w:rsidRPr="00C52C9F">
        <w:rPr>
          <w:spacing w:val="-10"/>
          <w:sz w:val="24"/>
          <w:szCs w:val="24"/>
        </w:rPr>
        <w:t xml:space="preserve"> </w:t>
      </w:r>
      <w:r w:rsidR="00773D8E" w:rsidRPr="00C52C9F">
        <w:rPr>
          <w:sz w:val="24"/>
          <w:szCs w:val="24"/>
        </w:rPr>
        <w:t>нешаблонность</w:t>
      </w:r>
      <w:r w:rsidR="00773D8E" w:rsidRPr="00C52C9F">
        <w:rPr>
          <w:spacing w:val="-10"/>
          <w:sz w:val="24"/>
          <w:szCs w:val="24"/>
        </w:rPr>
        <w:t xml:space="preserve"> </w:t>
      </w:r>
      <w:r w:rsidR="00773D8E" w:rsidRPr="00C52C9F">
        <w:rPr>
          <w:sz w:val="24"/>
          <w:szCs w:val="24"/>
        </w:rPr>
        <w:t>воспитания</w:t>
      </w:r>
      <w:r w:rsidR="00773D8E" w:rsidRPr="00C52C9F">
        <w:rPr>
          <w:spacing w:val="-10"/>
          <w:sz w:val="24"/>
          <w:szCs w:val="24"/>
        </w:rPr>
        <w:t xml:space="preserve"> </w:t>
      </w:r>
      <w:r w:rsidR="00773D8E" w:rsidRPr="00C52C9F">
        <w:rPr>
          <w:sz w:val="24"/>
          <w:szCs w:val="24"/>
        </w:rPr>
        <w:t>как</w:t>
      </w:r>
      <w:r w:rsidR="00773D8E" w:rsidRPr="00C52C9F">
        <w:rPr>
          <w:spacing w:val="-10"/>
          <w:sz w:val="24"/>
          <w:szCs w:val="24"/>
        </w:rPr>
        <w:t xml:space="preserve"> </w:t>
      </w:r>
      <w:r w:rsidR="00773D8E" w:rsidRPr="00C52C9F">
        <w:rPr>
          <w:sz w:val="24"/>
          <w:szCs w:val="24"/>
        </w:rPr>
        <w:t>условия его эффективности.</w:t>
      </w:r>
    </w:p>
    <w:p w:rsidR="00773D8E" w:rsidRPr="00C52C9F" w:rsidRDefault="00773D8E" w:rsidP="00861B8C">
      <w:pPr>
        <w:pStyle w:val="a3"/>
        <w:ind w:left="0"/>
        <w:jc w:val="both"/>
      </w:pPr>
      <w:r w:rsidRPr="00C52C9F">
        <w:t>Основными</w:t>
      </w:r>
      <w:r w:rsidRPr="00C52C9F">
        <w:rPr>
          <w:spacing w:val="-6"/>
        </w:rPr>
        <w:t xml:space="preserve"> </w:t>
      </w:r>
      <w:r w:rsidRPr="00C52C9F">
        <w:t>традициями</w:t>
      </w:r>
      <w:r w:rsidRPr="00C52C9F">
        <w:rPr>
          <w:spacing w:val="-6"/>
        </w:rPr>
        <w:t xml:space="preserve"> </w:t>
      </w:r>
      <w:r w:rsidRPr="00C52C9F">
        <w:t>воспитания</w:t>
      </w:r>
      <w:r w:rsidRPr="00C52C9F">
        <w:rPr>
          <w:spacing w:val="-6"/>
        </w:rPr>
        <w:t xml:space="preserve"> </w:t>
      </w:r>
      <w:r w:rsidRPr="00C52C9F">
        <w:t>в</w:t>
      </w:r>
      <w:r w:rsidRPr="00C52C9F">
        <w:rPr>
          <w:spacing w:val="-6"/>
        </w:rPr>
        <w:t xml:space="preserve"> </w:t>
      </w:r>
      <w:r w:rsidRPr="00B71BB9">
        <w:t xml:space="preserve">МБОУ </w:t>
      </w:r>
      <w:r w:rsidR="00F612E1">
        <w:t>«</w:t>
      </w:r>
      <w:r w:rsidRPr="00B71BB9">
        <w:t xml:space="preserve">СОШ № </w:t>
      </w:r>
      <w:r w:rsidR="00F612E1">
        <w:t>1 ст. Зеленчукской им. В. П. Леонова»</w:t>
      </w:r>
      <w:r w:rsidRPr="00B71BB9">
        <w:t xml:space="preserve"> являются </w:t>
      </w:r>
      <w:r w:rsidRPr="00B71BB9">
        <w:rPr>
          <w:spacing w:val="-2"/>
        </w:rPr>
        <w:t>следующие:</w:t>
      </w:r>
    </w:p>
    <w:p w:rsidR="00773D8E" w:rsidRPr="00C52C9F" w:rsidRDefault="00B71BB9" w:rsidP="00B71BB9">
      <w:pPr>
        <w:pStyle w:val="a5"/>
        <w:tabs>
          <w:tab w:val="left" w:pos="2317"/>
        </w:tabs>
        <w:ind w:left="0" w:firstLine="0"/>
        <w:jc w:val="both"/>
        <w:rPr>
          <w:sz w:val="24"/>
          <w:szCs w:val="24"/>
        </w:rPr>
      </w:pPr>
      <w:r>
        <w:rPr>
          <w:sz w:val="24"/>
          <w:szCs w:val="24"/>
        </w:rPr>
        <w:t xml:space="preserve">- </w:t>
      </w:r>
      <w:r w:rsidR="00773D8E" w:rsidRPr="00C52C9F">
        <w:rPr>
          <w:sz w:val="24"/>
          <w:szCs w:val="24"/>
        </w:rPr>
        <w:t>стержнем</w:t>
      </w:r>
      <w:r w:rsidR="00773D8E" w:rsidRPr="00C52C9F">
        <w:rPr>
          <w:spacing w:val="-9"/>
          <w:sz w:val="24"/>
          <w:szCs w:val="24"/>
        </w:rPr>
        <w:t xml:space="preserve"> </w:t>
      </w:r>
      <w:r w:rsidR="00773D8E" w:rsidRPr="00C52C9F">
        <w:rPr>
          <w:sz w:val="24"/>
          <w:szCs w:val="24"/>
        </w:rPr>
        <w:t>годового</w:t>
      </w:r>
      <w:r w:rsidR="00773D8E" w:rsidRPr="00C52C9F">
        <w:rPr>
          <w:spacing w:val="-9"/>
          <w:sz w:val="24"/>
          <w:szCs w:val="24"/>
        </w:rPr>
        <w:t xml:space="preserve"> </w:t>
      </w:r>
      <w:r w:rsidR="00773D8E" w:rsidRPr="00C52C9F">
        <w:rPr>
          <w:sz w:val="24"/>
          <w:szCs w:val="24"/>
        </w:rPr>
        <w:t>цикла</w:t>
      </w:r>
      <w:r w:rsidR="00773D8E" w:rsidRPr="00C52C9F">
        <w:rPr>
          <w:spacing w:val="-9"/>
          <w:sz w:val="24"/>
          <w:szCs w:val="24"/>
        </w:rPr>
        <w:t xml:space="preserve"> </w:t>
      </w:r>
      <w:r w:rsidR="00773D8E" w:rsidRPr="00C52C9F">
        <w:rPr>
          <w:sz w:val="24"/>
          <w:szCs w:val="24"/>
        </w:rPr>
        <w:t>воспитательной</w:t>
      </w:r>
      <w:r w:rsidR="00773D8E" w:rsidRPr="00C52C9F">
        <w:rPr>
          <w:spacing w:val="-9"/>
          <w:sz w:val="24"/>
          <w:szCs w:val="24"/>
        </w:rPr>
        <w:t xml:space="preserve"> </w:t>
      </w:r>
      <w:r w:rsidR="00773D8E" w:rsidRPr="00C52C9F">
        <w:rPr>
          <w:sz w:val="24"/>
          <w:szCs w:val="24"/>
        </w:rPr>
        <w:t>работы</w:t>
      </w:r>
      <w:r w:rsidR="00773D8E" w:rsidRPr="00C52C9F">
        <w:rPr>
          <w:spacing w:val="-9"/>
          <w:sz w:val="24"/>
          <w:szCs w:val="24"/>
        </w:rPr>
        <w:t xml:space="preserve"> </w:t>
      </w:r>
      <w:r w:rsidR="00773D8E" w:rsidRPr="00C52C9F">
        <w:rPr>
          <w:sz w:val="24"/>
          <w:szCs w:val="24"/>
        </w:rPr>
        <w:t>школы</w:t>
      </w:r>
      <w:r w:rsidR="00773D8E" w:rsidRPr="00C52C9F">
        <w:rPr>
          <w:spacing w:val="-9"/>
          <w:sz w:val="24"/>
          <w:szCs w:val="24"/>
        </w:rPr>
        <w:t xml:space="preserve"> </w:t>
      </w:r>
      <w:r w:rsidR="00773D8E" w:rsidRPr="00C52C9F">
        <w:rPr>
          <w:sz w:val="24"/>
          <w:szCs w:val="24"/>
        </w:rPr>
        <w:t>являются ключевые общешкольные дела, через которые осуществляется интеграция воспитательных усилий педагогов;</w:t>
      </w:r>
    </w:p>
    <w:p w:rsidR="00773D8E" w:rsidRPr="00C52C9F" w:rsidRDefault="00B71BB9" w:rsidP="00B71BB9">
      <w:pPr>
        <w:pStyle w:val="a5"/>
        <w:tabs>
          <w:tab w:val="left" w:pos="2317"/>
        </w:tabs>
        <w:ind w:left="0" w:firstLine="0"/>
        <w:jc w:val="both"/>
        <w:rPr>
          <w:sz w:val="24"/>
          <w:szCs w:val="24"/>
        </w:rPr>
      </w:pPr>
      <w:r>
        <w:rPr>
          <w:sz w:val="24"/>
          <w:szCs w:val="24"/>
        </w:rPr>
        <w:t xml:space="preserve">- </w:t>
      </w:r>
      <w:r w:rsidR="00773D8E" w:rsidRPr="00C52C9F">
        <w:rPr>
          <w:sz w:val="24"/>
          <w:szCs w:val="24"/>
        </w:rPr>
        <w:t xml:space="preserve">важной чертой каждого ключевого дела и </w:t>
      </w:r>
      <w:proofErr w:type="gramStart"/>
      <w:r w:rsidR="00773D8E" w:rsidRPr="00C52C9F">
        <w:rPr>
          <w:sz w:val="24"/>
          <w:szCs w:val="24"/>
        </w:rPr>
        <w:t>большинства</w:t>
      </w:r>
      <w:proofErr w:type="gramEnd"/>
      <w:r w:rsidR="00773D8E" w:rsidRPr="00C52C9F">
        <w:rPr>
          <w:sz w:val="24"/>
          <w:szCs w:val="24"/>
        </w:rPr>
        <w:t xml:space="preserve"> используемых для воспитания</w:t>
      </w:r>
      <w:r w:rsidR="00773D8E" w:rsidRPr="00C52C9F">
        <w:rPr>
          <w:spacing w:val="-6"/>
          <w:sz w:val="24"/>
          <w:szCs w:val="24"/>
        </w:rPr>
        <w:t xml:space="preserve"> </w:t>
      </w:r>
      <w:r w:rsidR="00773D8E" w:rsidRPr="00C52C9F">
        <w:rPr>
          <w:sz w:val="24"/>
          <w:szCs w:val="24"/>
        </w:rPr>
        <w:t>других</w:t>
      </w:r>
      <w:r w:rsidR="00773D8E" w:rsidRPr="00C52C9F">
        <w:rPr>
          <w:spacing w:val="-6"/>
          <w:sz w:val="24"/>
          <w:szCs w:val="24"/>
        </w:rPr>
        <w:t xml:space="preserve"> </w:t>
      </w:r>
      <w:r w:rsidR="00773D8E" w:rsidRPr="00C52C9F">
        <w:rPr>
          <w:sz w:val="24"/>
          <w:szCs w:val="24"/>
        </w:rPr>
        <w:t>совместных</w:t>
      </w:r>
      <w:r w:rsidR="00773D8E" w:rsidRPr="00C52C9F">
        <w:rPr>
          <w:spacing w:val="-6"/>
          <w:sz w:val="24"/>
          <w:szCs w:val="24"/>
        </w:rPr>
        <w:t xml:space="preserve"> </w:t>
      </w:r>
      <w:r w:rsidR="00773D8E" w:rsidRPr="00C52C9F">
        <w:rPr>
          <w:sz w:val="24"/>
          <w:szCs w:val="24"/>
        </w:rPr>
        <w:t>дел</w:t>
      </w:r>
      <w:r w:rsidR="00773D8E" w:rsidRPr="00C52C9F">
        <w:rPr>
          <w:spacing w:val="-6"/>
          <w:sz w:val="24"/>
          <w:szCs w:val="24"/>
        </w:rPr>
        <w:t xml:space="preserve"> </w:t>
      </w:r>
      <w:r w:rsidR="00773D8E" w:rsidRPr="00C52C9F">
        <w:rPr>
          <w:sz w:val="24"/>
          <w:szCs w:val="24"/>
        </w:rPr>
        <w:t>педагогов</w:t>
      </w:r>
      <w:r w:rsidR="00773D8E" w:rsidRPr="00C52C9F">
        <w:rPr>
          <w:spacing w:val="-6"/>
          <w:sz w:val="24"/>
          <w:szCs w:val="24"/>
        </w:rPr>
        <w:t xml:space="preserve"> </w:t>
      </w:r>
      <w:r w:rsidR="00773D8E" w:rsidRPr="00C52C9F">
        <w:rPr>
          <w:sz w:val="24"/>
          <w:szCs w:val="24"/>
        </w:rPr>
        <w:t>и</w:t>
      </w:r>
      <w:r w:rsidR="00773D8E" w:rsidRPr="00C52C9F">
        <w:rPr>
          <w:spacing w:val="-6"/>
          <w:sz w:val="24"/>
          <w:szCs w:val="24"/>
        </w:rPr>
        <w:t xml:space="preserve"> </w:t>
      </w:r>
      <w:r w:rsidR="00773D8E" w:rsidRPr="00C52C9F">
        <w:rPr>
          <w:sz w:val="24"/>
          <w:szCs w:val="24"/>
        </w:rPr>
        <w:t>школьников</w:t>
      </w:r>
      <w:r w:rsidR="00773D8E" w:rsidRPr="00C52C9F">
        <w:rPr>
          <w:spacing w:val="-6"/>
          <w:sz w:val="24"/>
          <w:szCs w:val="24"/>
        </w:rPr>
        <w:t xml:space="preserve"> </w:t>
      </w:r>
      <w:r w:rsidR="00773D8E" w:rsidRPr="00C52C9F">
        <w:rPr>
          <w:sz w:val="24"/>
          <w:szCs w:val="24"/>
        </w:rPr>
        <w:t>является</w:t>
      </w:r>
      <w:r w:rsidR="00773D8E" w:rsidRPr="00C52C9F">
        <w:rPr>
          <w:spacing w:val="-6"/>
          <w:sz w:val="24"/>
          <w:szCs w:val="24"/>
        </w:rPr>
        <w:t xml:space="preserve"> </w:t>
      </w:r>
      <w:r w:rsidR="00773D8E" w:rsidRPr="00C52C9F">
        <w:rPr>
          <w:sz w:val="24"/>
          <w:szCs w:val="24"/>
        </w:rPr>
        <w:t>коллективная разработка,</w:t>
      </w:r>
      <w:r w:rsidR="00773D8E" w:rsidRPr="00C52C9F">
        <w:rPr>
          <w:spacing w:val="-9"/>
          <w:sz w:val="24"/>
          <w:szCs w:val="24"/>
        </w:rPr>
        <w:t xml:space="preserve"> </w:t>
      </w:r>
      <w:r w:rsidR="00773D8E" w:rsidRPr="00C52C9F">
        <w:rPr>
          <w:sz w:val="24"/>
          <w:szCs w:val="24"/>
        </w:rPr>
        <w:t>коллективное</w:t>
      </w:r>
      <w:r w:rsidR="00773D8E" w:rsidRPr="00C52C9F">
        <w:rPr>
          <w:spacing w:val="-9"/>
          <w:sz w:val="24"/>
          <w:szCs w:val="24"/>
        </w:rPr>
        <w:t xml:space="preserve"> </w:t>
      </w:r>
      <w:r w:rsidR="00773D8E" w:rsidRPr="00C52C9F">
        <w:rPr>
          <w:sz w:val="24"/>
          <w:szCs w:val="24"/>
        </w:rPr>
        <w:t>планирование,</w:t>
      </w:r>
      <w:r w:rsidR="00773D8E" w:rsidRPr="00C52C9F">
        <w:rPr>
          <w:spacing w:val="-9"/>
          <w:sz w:val="24"/>
          <w:szCs w:val="24"/>
        </w:rPr>
        <w:t xml:space="preserve"> </w:t>
      </w:r>
      <w:r w:rsidR="00773D8E" w:rsidRPr="00C52C9F">
        <w:rPr>
          <w:sz w:val="24"/>
          <w:szCs w:val="24"/>
        </w:rPr>
        <w:t>коллективное</w:t>
      </w:r>
      <w:r w:rsidR="00773D8E" w:rsidRPr="00C52C9F">
        <w:rPr>
          <w:spacing w:val="-9"/>
          <w:sz w:val="24"/>
          <w:szCs w:val="24"/>
        </w:rPr>
        <w:t xml:space="preserve"> </w:t>
      </w:r>
      <w:r w:rsidR="00773D8E" w:rsidRPr="00C52C9F">
        <w:rPr>
          <w:sz w:val="24"/>
          <w:szCs w:val="24"/>
        </w:rPr>
        <w:t>проведение</w:t>
      </w:r>
      <w:r w:rsidR="00773D8E" w:rsidRPr="00C52C9F">
        <w:rPr>
          <w:spacing w:val="-9"/>
          <w:sz w:val="24"/>
          <w:szCs w:val="24"/>
        </w:rPr>
        <w:t xml:space="preserve"> </w:t>
      </w:r>
      <w:r w:rsidR="00773D8E" w:rsidRPr="00C52C9F">
        <w:rPr>
          <w:sz w:val="24"/>
          <w:szCs w:val="24"/>
        </w:rPr>
        <w:t>и</w:t>
      </w:r>
      <w:r w:rsidR="00773D8E" w:rsidRPr="00C52C9F">
        <w:rPr>
          <w:spacing w:val="-9"/>
          <w:sz w:val="24"/>
          <w:szCs w:val="24"/>
        </w:rPr>
        <w:t xml:space="preserve"> </w:t>
      </w:r>
      <w:r w:rsidR="00773D8E" w:rsidRPr="00C52C9F">
        <w:rPr>
          <w:sz w:val="24"/>
          <w:szCs w:val="24"/>
        </w:rPr>
        <w:t>коллективный анализ их результатов;</w:t>
      </w:r>
    </w:p>
    <w:p w:rsidR="00773D8E" w:rsidRPr="00C52C9F" w:rsidRDefault="00B71BB9" w:rsidP="00B71BB9">
      <w:pPr>
        <w:pStyle w:val="a5"/>
        <w:tabs>
          <w:tab w:val="left" w:pos="2317"/>
        </w:tabs>
        <w:ind w:left="0" w:firstLine="0"/>
        <w:jc w:val="both"/>
        <w:rPr>
          <w:sz w:val="24"/>
          <w:szCs w:val="24"/>
        </w:rPr>
      </w:pPr>
      <w:r>
        <w:rPr>
          <w:sz w:val="24"/>
          <w:szCs w:val="24"/>
        </w:rPr>
        <w:t xml:space="preserve">- </w:t>
      </w:r>
      <w:r w:rsidR="00773D8E" w:rsidRPr="00C52C9F">
        <w:rPr>
          <w:sz w:val="24"/>
          <w:szCs w:val="24"/>
        </w:rPr>
        <w:t>в</w:t>
      </w:r>
      <w:r w:rsidR="00773D8E" w:rsidRPr="00C52C9F">
        <w:rPr>
          <w:spacing w:val="-6"/>
          <w:sz w:val="24"/>
          <w:szCs w:val="24"/>
        </w:rPr>
        <w:t xml:space="preserve"> </w:t>
      </w:r>
      <w:r w:rsidR="00773D8E" w:rsidRPr="00C52C9F">
        <w:rPr>
          <w:sz w:val="24"/>
          <w:szCs w:val="24"/>
        </w:rPr>
        <w:t>школе</w:t>
      </w:r>
      <w:r w:rsidR="00773D8E" w:rsidRPr="00C52C9F">
        <w:rPr>
          <w:spacing w:val="-6"/>
          <w:sz w:val="24"/>
          <w:szCs w:val="24"/>
        </w:rPr>
        <w:t xml:space="preserve"> </w:t>
      </w:r>
      <w:r w:rsidR="00773D8E" w:rsidRPr="00C52C9F">
        <w:rPr>
          <w:sz w:val="24"/>
          <w:szCs w:val="24"/>
        </w:rPr>
        <w:t>создаются</w:t>
      </w:r>
      <w:r w:rsidR="00773D8E" w:rsidRPr="00C52C9F">
        <w:rPr>
          <w:spacing w:val="-6"/>
          <w:sz w:val="24"/>
          <w:szCs w:val="24"/>
        </w:rPr>
        <w:t xml:space="preserve"> </w:t>
      </w:r>
      <w:r w:rsidR="00773D8E" w:rsidRPr="00C52C9F">
        <w:rPr>
          <w:sz w:val="24"/>
          <w:szCs w:val="24"/>
        </w:rPr>
        <w:t>такие</w:t>
      </w:r>
      <w:r w:rsidR="00773D8E" w:rsidRPr="00C52C9F">
        <w:rPr>
          <w:spacing w:val="-6"/>
          <w:sz w:val="24"/>
          <w:szCs w:val="24"/>
        </w:rPr>
        <w:t xml:space="preserve"> </w:t>
      </w:r>
      <w:r w:rsidR="00773D8E" w:rsidRPr="00C52C9F">
        <w:rPr>
          <w:sz w:val="24"/>
          <w:szCs w:val="24"/>
        </w:rPr>
        <w:t>условия,</w:t>
      </w:r>
      <w:r w:rsidR="00773D8E" w:rsidRPr="00C52C9F">
        <w:rPr>
          <w:spacing w:val="-6"/>
          <w:sz w:val="24"/>
          <w:szCs w:val="24"/>
        </w:rPr>
        <w:t xml:space="preserve"> </w:t>
      </w:r>
      <w:r w:rsidR="00773D8E" w:rsidRPr="00C52C9F">
        <w:rPr>
          <w:sz w:val="24"/>
          <w:szCs w:val="24"/>
        </w:rPr>
        <w:t>при</w:t>
      </w:r>
      <w:r w:rsidR="00773D8E" w:rsidRPr="00C52C9F">
        <w:rPr>
          <w:spacing w:val="-6"/>
          <w:sz w:val="24"/>
          <w:szCs w:val="24"/>
        </w:rPr>
        <w:t xml:space="preserve"> </w:t>
      </w:r>
      <w:r w:rsidR="00773D8E" w:rsidRPr="00C52C9F">
        <w:rPr>
          <w:sz w:val="24"/>
          <w:szCs w:val="24"/>
        </w:rPr>
        <w:t>которых</w:t>
      </w:r>
      <w:r w:rsidR="00773D8E" w:rsidRPr="00C52C9F">
        <w:rPr>
          <w:spacing w:val="-6"/>
          <w:sz w:val="24"/>
          <w:szCs w:val="24"/>
        </w:rPr>
        <w:t xml:space="preserve"> </w:t>
      </w:r>
      <w:r w:rsidR="00773D8E" w:rsidRPr="00C52C9F">
        <w:rPr>
          <w:sz w:val="24"/>
          <w:szCs w:val="24"/>
        </w:rPr>
        <w:t>по</w:t>
      </w:r>
      <w:r w:rsidR="00773D8E" w:rsidRPr="00C52C9F">
        <w:rPr>
          <w:spacing w:val="-6"/>
          <w:sz w:val="24"/>
          <w:szCs w:val="24"/>
        </w:rPr>
        <w:t xml:space="preserve"> </w:t>
      </w:r>
      <w:r w:rsidR="00773D8E" w:rsidRPr="00C52C9F">
        <w:rPr>
          <w:sz w:val="24"/>
          <w:szCs w:val="24"/>
        </w:rPr>
        <w:t>мере</w:t>
      </w:r>
      <w:r w:rsidR="00773D8E" w:rsidRPr="00C52C9F">
        <w:rPr>
          <w:spacing w:val="-6"/>
          <w:sz w:val="24"/>
          <w:szCs w:val="24"/>
        </w:rPr>
        <w:t xml:space="preserve"> </w:t>
      </w:r>
      <w:r w:rsidR="00773D8E" w:rsidRPr="00C52C9F">
        <w:rPr>
          <w:sz w:val="24"/>
          <w:szCs w:val="24"/>
        </w:rPr>
        <w:t>взросления</w:t>
      </w:r>
      <w:r w:rsidR="00773D8E" w:rsidRPr="00C52C9F">
        <w:rPr>
          <w:spacing w:val="-6"/>
          <w:sz w:val="24"/>
          <w:szCs w:val="24"/>
        </w:rPr>
        <w:t xml:space="preserve"> </w:t>
      </w:r>
      <w:r w:rsidR="00773D8E" w:rsidRPr="00C52C9F">
        <w:rPr>
          <w:sz w:val="24"/>
          <w:szCs w:val="24"/>
        </w:rPr>
        <w:t>ребенка увеличивается и его роль в совместных делах</w:t>
      </w:r>
      <w:r w:rsidR="00773D8E" w:rsidRPr="00C52C9F">
        <w:rPr>
          <w:spacing w:val="40"/>
          <w:sz w:val="24"/>
          <w:szCs w:val="24"/>
        </w:rPr>
        <w:t xml:space="preserve"> </w:t>
      </w:r>
      <w:r w:rsidR="00773D8E" w:rsidRPr="00C52C9F">
        <w:rPr>
          <w:sz w:val="24"/>
          <w:szCs w:val="24"/>
        </w:rPr>
        <w:t xml:space="preserve">(от пассивного наблюдателя до </w:t>
      </w:r>
      <w:r w:rsidR="00773D8E" w:rsidRPr="00C52C9F">
        <w:rPr>
          <w:spacing w:val="-2"/>
          <w:sz w:val="24"/>
          <w:szCs w:val="24"/>
        </w:rPr>
        <w:t>организатора);</w:t>
      </w:r>
    </w:p>
    <w:p w:rsidR="00773D8E" w:rsidRPr="00C52C9F" w:rsidRDefault="00B71BB9" w:rsidP="00B71BB9">
      <w:pPr>
        <w:pStyle w:val="a5"/>
        <w:tabs>
          <w:tab w:val="left" w:pos="2317"/>
        </w:tabs>
        <w:ind w:left="0" w:firstLine="0"/>
        <w:jc w:val="both"/>
        <w:rPr>
          <w:sz w:val="24"/>
          <w:szCs w:val="24"/>
        </w:rPr>
      </w:pPr>
      <w:r>
        <w:rPr>
          <w:sz w:val="24"/>
          <w:szCs w:val="24"/>
        </w:rPr>
        <w:t xml:space="preserve">- </w:t>
      </w:r>
      <w:r w:rsidR="00773D8E" w:rsidRPr="00C52C9F">
        <w:rPr>
          <w:sz w:val="24"/>
          <w:szCs w:val="24"/>
        </w:rPr>
        <w:t>в</w:t>
      </w:r>
      <w:r w:rsidR="00773D8E" w:rsidRPr="00C52C9F">
        <w:rPr>
          <w:spacing w:val="-10"/>
          <w:sz w:val="24"/>
          <w:szCs w:val="24"/>
        </w:rPr>
        <w:t xml:space="preserve"> </w:t>
      </w:r>
      <w:r w:rsidR="00773D8E" w:rsidRPr="00C52C9F">
        <w:rPr>
          <w:sz w:val="24"/>
          <w:szCs w:val="24"/>
        </w:rPr>
        <w:t>проведении</w:t>
      </w:r>
      <w:r w:rsidR="00773D8E" w:rsidRPr="00C52C9F">
        <w:rPr>
          <w:spacing w:val="-10"/>
          <w:sz w:val="24"/>
          <w:szCs w:val="24"/>
        </w:rPr>
        <w:t xml:space="preserve"> </w:t>
      </w:r>
      <w:r w:rsidR="00773D8E" w:rsidRPr="00C52C9F">
        <w:rPr>
          <w:sz w:val="24"/>
          <w:szCs w:val="24"/>
        </w:rPr>
        <w:t>общешкольных</w:t>
      </w:r>
      <w:r w:rsidR="00773D8E" w:rsidRPr="00C52C9F">
        <w:rPr>
          <w:spacing w:val="-10"/>
          <w:sz w:val="24"/>
          <w:szCs w:val="24"/>
        </w:rPr>
        <w:t xml:space="preserve"> </w:t>
      </w:r>
      <w:r w:rsidR="00773D8E" w:rsidRPr="00C52C9F">
        <w:rPr>
          <w:sz w:val="24"/>
          <w:szCs w:val="24"/>
        </w:rPr>
        <w:t>дел</w:t>
      </w:r>
      <w:r w:rsidR="00773D8E" w:rsidRPr="00C52C9F">
        <w:rPr>
          <w:spacing w:val="-10"/>
          <w:sz w:val="24"/>
          <w:szCs w:val="24"/>
        </w:rPr>
        <w:t xml:space="preserve"> </w:t>
      </w:r>
      <w:r w:rsidR="00F612E1">
        <w:rPr>
          <w:sz w:val="24"/>
          <w:szCs w:val="24"/>
        </w:rPr>
        <w:t>при</w:t>
      </w:r>
      <w:r w:rsidR="00773D8E" w:rsidRPr="00C52C9F">
        <w:rPr>
          <w:sz w:val="24"/>
          <w:szCs w:val="24"/>
        </w:rPr>
        <w:t>сутствует</w:t>
      </w:r>
      <w:r w:rsidR="00773D8E" w:rsidRPr="00C52C9F">
        <w:rPr>
          <w:spacing w:val="-10"/>
          <w:sz w:val="24"/>
          <w:szCs w:val="24"/>
        </w:rPr>
        <w:t xml:space="preserve"> </w:t>
      </w:r>
      <w:r w:rsidR="00773D8E" w:rsidRPr="00C52C9F">
        <w:rPr>
          <w:sz w:val="24"/>
          <w:szCs w:val="24"/>
        </w:rPr>
        <w:t>соревновательность</w:t>
      </w:r>
      <w:r w:rsidR="00773D8E" w:rsidRPr="00C52C9F">
        <w:rPr>
          <w:spacing w:val="-10"/>
          <w:sz w:val="24"/>
          <w:szCs w:val="24"/>
        </w:rPr>
        <w:t xml:space="preserve"> </w:t>
      </w:r>
      <w:r w:rsidR="00773D8E" w:rsidRPr="00C52C9F">
        <w:rPr>
          <w:sz w:val="24"/>
          <w:szCs w:val="24"/>
        </w:rPr>
        <w:t>между классами, поощряется конструктивное межклассное и межвозрастное взаимодействие школьников, а также их социальная активность;</w:t>
      </w:r>
    </w:p>
    <w:p w:rsidR="00773D8E" w:rsidRPr="00C52C9F" w:rsidRDefault="00B71BB9" w:rsidP="00B71BB9">
      <w:pPr>
        <w:pStyle w:val="a5"/>
        <w:tabs>
          <w:tab w:val="left" w:pos="2377"/>
        </w:tabs>
        <w:ind w:left="0" w:firstLine="0"/>
        <w:jc w:val="both"/>
        <w:rPr>
          <w:sz w:val="24"/>
          <w:szCs w:val="24"/>
        </w:rPr>
      </w:pPr>
      <w:r>
        <w:rPr>
          <w:sz w:val="24"/>
          <w:szCs w:val="24"/>
        </w:rPr>
        <w:t xml:space="preserve">- </w:t>
      </w:r>
      <w:r w:rsidR="00773D8E" w:rsidRPr="00C52C9F">
        <w:rPr>
          <w:sz w:val="24"/>
          <w:szCs w:val="24"/>
        </w:rPr>
        <w:t>педагоги школы ориентированы на формирование коллективов в рамках школьных</w:t>
      </w:r>
      <w:r w:rsidR="00773D8E" w:rsidRPr="00C52C9F">
        <w:rPr>
          <w:spacing w:val="-8"/>
          <w:sz w:val="24"/>
          <w:szCs w:val="24"/>
        </w:rPr>
        <w:t xml:space="preserve"> </w:t>
      </w:r>
      <w:r w:rsidR="00773D8E" w:rsidRPr="00C52C9F">
        <w:rPr>
          <w:sz w:val="24"/>
          <w:szCs w:val="24"/>
        </w:rPr>
        <w:t>классов,</w:t>
      </w:r>
      <w:r w:rsidR="00773D8E" w:rsidRPr="00C52C9F">
        <w:rPr>
          <w:spacing w:val="-8"/>
          <w:sz w:val="24"/>
          <w:szCs w:val="24"/>
        </w:rPr>
        <w:t xml:space="preserve"> </w:t>
      </w:r>
      <w:r w:rsidR="00773D8E" w:rsidRPr="00C52C9F">
        <w:rPr>
          <w:sz w:val="24"/>
          <w:szCs w:val="24"/>
        </w:rPr>
        <w:t>кружков,</w:t>
      </w:r>
      <w:r w:rsidR="00773D8E" w:rsidRPr="00C52C9F">
        <w:rPr>
          <w:spacing w:val="-8"/>
          <w:sz w:val="24"/>
          <w:szCs w:val="24"/>
        </w:rPr>
        <w:t xml:space="preserve"> </w:t>
      </w:r>
      <w:r w:rsidR="00773D8E" w:rsidRPr="00C52C9F">
        <w:rPr>
          <w:sz w:val="24"/>
          <w:szCs w:val="24"/>
        </w:rPr>
        <w:t>секций</w:t>
      </w:r>
      <w:r w:rsidR="00773D8E" w:rsidRPr="00C52C9F">
        <w:rPr>
          <w:spacing w:val="-8"/>
          <w:sz w:val="24"/>
          <w:szCs w:val="24"/>
        </w:rPr>
        <w:t xml:space="preserve"> </w:t>
      </w:r>
      <w:r w:rsidR="00773D8E" w:rsidRPr="00C52C9F">
        <w:rPr>
          <w:sz w:val="24"/>
          <w:szCs w:val="24"/>
        </w:rPr>
        <w:t>и</w:t>
      </w:r>
      <w:r w:rsidR="00773D8E" w:rsidRPr="00C52C9F">
        <w:rPr>
          <w:spacing w:val="-8"/>
          <w:sz w:val="24"/>
          <w:szCs w:val="24"/>
        </w:rPr>
        <w:t xml:space="preserve"> </w:t>
      </w:r>
      <w:r w:rsidR="00773D8E" w:rsidRPr="00C52C9F">
        <w:rPr>
          <w:sz w:val="24"/>
          <w:szCs w:val="24"/>
        </w:rPr>
        <w:t>иных</w:t>
      </w:r>
      <w:r w:rsidR="00773D8E" w:rsidRPr="00C52C9F">
        <w:rPr>
          <w:spacing w:val="-8"/>
          <w:sz w:val="24"/>
          <w:szCs w:val="24"/>
        </w:rPr>
        <w:t xml:space="preserve"> </w:t>
      </w:r>
      <w:r w:rsidR="00773D8E" w:rsidRPr="00C52C9F">
        <w:rPr>
          <w:sz w:val="24"/>
          <w:szCs w:val="24"/>
        </w:rPr>
        <w:t>детских</w:t>
      </w:r>
      <w:r w:rsidR="00773D8E" w:rsidRPr="00C52C9F">
        <w:rPr>
          <w:spacing w:val="-8"/>
          <w:sz w:val="24"/>
          <w:szCs w:val="24"/>
        </w:rPr>
        <w:t xml:space="preserve"> </w:t>
      </w:r>
      <w:r w:rsidR="00773D8E" w:rsidRPr="00C52C9F">
        <w:rPr>
          <w:sz w:val="24"/>
          <w:szCs w:val="24"/>
        </w:rPr>
        <w:t>объединений,</w:t>
      </w:r>
      <w:r w:rsidR="00773D8E" w:rsidRPr="00C52C9F">
        <w:rPr>
          <w:spacing w:val="-8"/>
          <w:sz w:val="24"/>
          <w:szCs w:val="24"/>
        </w:rPr>
        <w:t xml:space="preserve"> </w:t>
      </w:r>
      <w:r w:rsidR="00773D8E" w:rsidRPr="00C52C9F">
        <w:rPr>
          <w:sz w:val="24"/>
          <w:szCs w:val="24"/>
        </w:rPr>
        <w:t>на</w:t>
      </w:r>
      <w:r w:rsidR="00773D8E" w:rsidRPr="00C52C9F">
        <w:rPr>
          <w:spacing w:val="-8"/>
          <w:sz w:val="24"/>
          <w:szCs w:val="24"/>
        </w:rPr>
        <w:t xml:space="preserve"> </w:t>
      </w:r>
      <w:r w:rsidR="00773D8E" w:rsidRPr="00C52C9F">
        <w:rPr>
          <w:sz w:val="24"/>
          <w:szCs w:val="24"/>
        </w:rPr>
        <w:t>установление в них доброжелательных и товарищеских взаимоотношений;</w:t>
      </w:r>
    </w:p>
    <w:p w:rsidR="00B71BB9" w:rsidRPr="0016017E" w:rsidRDefault="00B71BB9" w:rsidP="0016017E">
      <w:pPr>
        <w:pStyle w:val="a5"/>
        <w:tabs>
          <w:tab w:val="left" w:pos="2317"/>
          <w:tab w:val="left" w:pos="7926"/>
        </w:tabs>
        <w:ind w:left="0" w:firstLine="0"/>
        <w:jc w:val="both"/>
        <w:rPr>
          <w:sz w:val="24"/>
          <w:szCs w:val="24"/>
        </w:rPr>
      </w:pPr>
      <w:r>
        <w:rPr>
          <w:sz w:val="24"/>
          <w:szCs w:val="24"/>
        </w:rPr>
        <w:t xml:space="preserve">- </w:t>
      </w:r>
      <w:r w:rsidR="00773D8E" w:rsidRPr="00C52C9F">
        <w:rPr>
          <w:sz w:val="24"/>
          <w:szCs w:val="24"/>
        </w:rPr>
        <w:t>ключевой</w:t>
      </w:r>
      <w:r w:rsidR="00773D8E" w:rsidRPr="00C52C9F">
        <w:rPr>
          <w:spacing w:val="-9"/>
          <w:sz w:val="24"/>
          <w:szCs w:val="24"/>
        </w:rPr>
        <w:t xml:space="preserve"> </w:t>
      </w:r>
      <w:r w:rsidR="00773D8E" w:rsidRPr="00C52C9F">
        <w:rPr>
          <w:sz w:val="24"/>
          <w:szCs w:val="24"/>
        </w:rPr>
        <w:t>фигурой</w:t>
      </w:r>
      <w:r w:rsidR="00773D8E" w:rsidRPr="00C52C9F">
        <w:rPr>
          <w:spacing w:val="-9"/>
          <w:sz w:val="24"/>
          <w:szCs w:val="24"/>
        </w:rPr>
        <w:t xml:space="preserve"> </w:t>
      </w:r>
      <w:r w:rsidR="00773D8E" w:rsidRPr="00C52C9F">
        <w:rPr>
          <w:sz w:val="24"/>
          <w:szCs w:val="24"/>
        </w:rPr>
        <w:t>воспитания</w:t>
      </w:r>
      <w:r w:rsidR="00773D8E" w:rsidRPr="00C52C9F">
        <w:rPr>
          <w:spacing w:val="-9"/>
          <w:sz w:val="24"/>
          <w:szCs w:val="24"/>
        </w:rPr>
        <w:t xml:space="preserve"> </w:t>
      </w:r>
      <w:r w:rsidR="00773D8E" w:rsidRPr="00C52C9F">
        <w:rPr>
          <w:sz w:val="24"/>
          <w:szCs w:val="24"/>
        </w:rPr>
        <w:t>в</w:t>
      </w:r>
      <w:r w:rsidR="00773D8E" w:rsidRPr="00C52C9F">
        <w:rPr>
          <w:spacing w:val="-9"/>
          <w:sz w:val="24"/>
          <w:szCs w:val="24"/>
        </w:rPr>
        <w:t xml:space="preserve"> </w:t>
      </w:r>
      <w:r w:rsidR="00773D8E" w:rsidRPr="00C52C9F">
        <w:rPr>
          <w:sz w:val="24"/>
          <w:szCs w:val="24"/>
        </w:rPr>
        <w:t>школе</w:t>
      </w:r>
      <w:r w:rsidR="00773D8E" w:rsidRPr="00C52C9F">
        <w:rPr>
          <w:spacing w:val="-9"/>
          <w:sz w:val="24"/>
          <w:szCs w:val="24"/>
        </w:rPr>
        <w:t xml:space="preserve"> </w:t>
      </w:r>
      <w:r w:rsidR="00773D8E" w:rsidRPr="00C52C9F">
        <w:rPr>
          <w:sz w:val="24"/>
          <w:szCs w:val="24"/>
        </w:rPr>
        <w:t>является</w:t>
      </w:r>
      <w:r w:rsidR="00773D8E" w:rsidRPr="00C52C9F">
        <w:rPr>
          <w:spacing w:val="-9"/>
          <w:sz w:val="24"/>
          <w:szCs w:val="24"/>
        </w:rPr>
        <w:t xml:space="preserve"> </w:t>
      </w:r>
      <w:r w:rsidR="00773D8E" w:rsidRPr="00C52C9F">
        <w:rPr>
          <w:sz w:val="24"/>
          <w:szCs w:val="24"/>
        </w:rPr>
        <w:t>классный</w:t>
      </w:r>
      <w:r w:rsidR="00773D8E" w:rsidRPr="00C52C9F">
        <w:rPr>
          <w:spacing w:val="-9"/>
          <w:sz w:val="24"/>
          <w:szCs w:val="24"/>
        </w:rPr>
        <w:t xml:space="preserve"> </w:t>
      </w:r>
      <w:r w:rsidR="00773D8E" w:rsidRPr="00C52C9F">
        <w:rPr>
          <w:sz w:val="24"/>
          <w:szCs w:val="24"/>
        </w:rPr>
        <w:t>руководитель, реализующий по отношению к детям защитную, личностно</w:t>
      </w:r>
      <w:proofErr w:type="gramStart"/>
      <w:r w:rsidR="00773D8E" w:rsidRPr="00C52C9F">
        <w:rPr>
          <w:sz w:val="24"/>
          <w:szCs w:val="24"/>
        </w:rPr>
        <w:t xml:space="preserve"> -</w:t>
      </w:r>
      <w:r>
        <w:rPr>
          <w:sz w:val="24"/>
          <w:szCs w:val="24"/>
        </w:rPr>
        <w:t xml:space="preserve">- </w:t>
      </w:r>
      <w:proofErr w:type="gramEnd"/>
      <w:r w:rsidR="00773D8E" w:rsidRPr="00C52C9F">
        <w:rPr>
          <w:spacing w:val="-2"/>
          <w:sz w:val="24"/>
          <w:szCs w:val="24"/>
        </w:rPr>
        <w:t xml:space="preserve">развивающую, </w:t>
      </w:r>
      <w:r w:rsidR="00773D8E" w:rsidRPr="00C52C9F">
        <w:rPr>
          <w:sz w:val="24"/>
          <w:szCs w:val="24"/>
        </w:rPr>
        <w:t>организационную, посредническую (в разрешении конфликтов) функции.</w:t>
      </w:r>
      <w:bookmarkStart w:id="9" w:name="_TOC_250014"/>
    </w:p>
    <w:p w:rsidR="00773D8E" w:rsidRPr="00C52C9F" w:rsidRDefault="00773D8E" w:rsidP="00B71BB9">
      <w:pPr>
        <w:pStyle w:val="11"/>
        <w:tabs>
          <w:tab w:val="left" w:pos="2009"/>
        </w:tabs>
        <w:ind w:left="0"/>
        <w:jc w:val="both"/>
      </w:pPr>
      <w:r w:rsidRPr="00C52C9F">
        <w:t>Цель</w:t>
      </w:r>
      <w:r w:rsidRPr="00C52C9F">
        <w:rPr>
          <w:spacing w:val="-9"/>
        </w:rPr>
        <w:t xml:space="preserve"> </w:t>
      </w:r>
      <w:r w:rsidRPr="00C52C9F">
        <w:t>и</w:t>
      </w:r>
      <w:r w:rsidRPr="00C52C9F">
        <w:rPr>
          <w:spacing w:val="-8"/>
        </w:rPr>
        <w:t xml:space="preserve"> </w:t>
      </w:r>
      <w:r w:rsidRPr="00C52C9F">
        <w:t>задачи</w:t>
      </w:r>
      <w:r w:rsidRPr="00C52C9F">
        <w:rPr>
          <w:spacing w:val="45"/>
        </w:rPr>
        <w:t xml:space="preserve"> </w:t>
      </w:r>
      <w:r w:rsidRPr="00C52C9F">
        <w:t>воспитания</w:t>
      </w:r>
      <w:r w:rsidRPr="00C52C9F">
        <w:rPr>
          <w:spacing w:val="-9"/>
        </w:rPr>
        <w:t xml:space="preserve"> </w:t>
      </w:r>
      <w:bookmarkEnd w:id="9"/>
      <w:proofErr w:type="gramStart"/>
      <w:r w:rsidRPr="00C52C9F">
        <w:rPr>
          <w:spacing w:val="-2"/>
        </w:rPr>
        <w:t>обучающихся</w:t>
      </w:r>
      <w:proofErr w:type="gramEnd"/>
      <w:r w:rsidRPr="00C52C9F">
        <w:rPr>
          <w:spacing w:val="-2"/>
        </w:rPr>
        <w:t>.</w:t>
      </w:r>
    </w:p>
    <w:p w:rsidR="00773D8E" w:rsidRPr="00C52C9F" w:rsidRDefault="00773D8E" w:rsidP="00B71BB9">
      <w:pPr>
        <w:pStyle w:val="a3"/>
        <w:ind w:left="0"/>
        <w:jc w:val="both"/>
      </w:pPr>
      <w:r w:rsidRPr="00C52C9F">
        <w:t>Современный национальный идеал личности, воспитанной в новой российской общеобразовательной школе,</w:t>
      </w:r>
      <w:r w:rsidRPr="00C52C9F">
        <w:rPr>
          <w:spacing w:val="40"/>
        </w:rPr>
        <w:t xml:space="preserve"> </w:t>
      </w:r>
      <w:r w:rsidRPr="00C52C9F">
        <w:t>– это высоконравственный, творческий, компетентный гражданин России, принимающий судьбу Отечества как свою личную, осознающей ответственность за настоящее и будущее своей страны, укорененный</w:t>
      </w:r>
      <w:r w:rsidRPr="00C52C9F">
        <w:rPr>
          <w:spacing w:val="-6"/>
        </w:rPr>
        <w:t xml:space="preserve"> </w:t>
      </w:r>
      <w:r w:rsidRPr="00C52C9F">
        <w:t>в</w:t>
      </w:r>
      <w:r w:rsidRPr="00C52C9F">
        <w:rPr>
          <w:spacing w:val="-6"/>
        </w:rPr>
        <w:t xml:space="preserve"> </w:t>
      </w:r>
      <w:r w:rsidRPr="00C52C9F">
        <w:t>духовных</w:t>
      </w:r>
      <w:r w:rsidRPr="00C52C9F">
        <w:rPr>
          <w:spacing w:val="-6"/>
        </w:rPr>
        <w:t xml:space="preserve"> </w:t>
      </w:r>
      <w:r w:rsidRPr="00C52C9F">
        <w:t>и</w:t>
      </w:r>
      <w:r w:rsidRPr="00C52C9F">
        <w:rPr>
          <w:spacing w:val="-6"/>
        </w:rPr>
        <w:t xml:space="preserve"> </w:t>
      </w:r>
      <w:r w:rsidRPr="00C52C9F">
        <w:t>культурных</w:t>
      </w:r>
      <w:r w:rsidRPr="00C52C9F">
        <w:rPr>
          <w:spacing w:val="-6"/>
        </w:rPr>
        <w:t xml:space="preserve"> </w:t>
      </w:r>
      <w:r w:rsidRPr="00C52C9F">
        <w:t>традициях</w:t>
      </w:r>
      <w:r w:rsidRPr="00C52C9F">
        <w:rPr>
          <w:spacing w:val="-6"/>
        </w:rPr>
        <w:t xml:space="preserve"> </w:t>
      </w:r>
      <w:r w:rsidRPr="00C52C9F">
        <w:t>российского</w:t>
      </w:r>
      <w:r w:rsidRPr="00C52C9F">
        <w:rPr>
          <w:spacing w:val="-6"/>
        </w:rPr>
        <w:t xml:space="preserve"> </w:t>
      </w:r>
      <w:r w:rsidRPr="00C52C9F">
        <w:t>народа.</w:t>
      </w:r>
      <w:r w:rsidRPr="00C52C9F">
        <w:rPr>
          <w:spacing w:val="64"/>
        </w:rPr>
        <w:t xml:space="preserve"> </w:t>
      </w:r>
      <w:proofErr w:type="gramStart"/>
      <w:r w:rsidRPr="00C52C9F">
        <w:t>Исходя</w:t>
      </w:r>
      <w:r w:rsidRPr="00C52C9F">
        <w:rPr>
          <w:spacing w:val="-6"/>
        </w:rPr>
        <w:t xml:space="preserve"> </w:t>
      </w:r>
      <w:r w:rsidRPr="00C52C9F">
        <w:t>из этого воспитательного идеала, а также основываясь на базовых для нашего общества ценностях</w:t>
      </w:r>
      <w:r w:rsidRPr="00C52C9F">
        <w:rPr>
          <w:spacing w:val="80"/>
        </w:rPr>
        <w:t xml:space="preserve"> </w:t>
      </w:r>
      <w:r w:rsidRPr="00C52C9F">
        <w:t xml:space="preserve">(таких как семья, труд, отечество, природа, мир, знания, культура, здоровье, человек) формулируется </w:t>
      </w:r>
      <w:r w:rsidRPr="00C52C9F">
        <w:rPr>
          <w:b/>
        </w:rPr>
        <w:t xml:space="preserve">общая цель воспитания </w:t>
      </w:r>
      <w:r w:rsidRPr="00C52C9F">
        <w:t>в МБОУ</w:t>
      </w:r>
      <w:r w:rsidR="00B71BB9">
        <w:t xml:space="preserve"> </w:t>
      </w:r>
      <w:r w:rsidR="00F612E1">
        <w:t>«</w:t>
      </w:r>
      <w:r w:rsidRPr="00C52C9F">
        <w:t xml:space="preserve">СОШ № </w:t>
      </w:r>
      <w:r w:rsidR="00F612E1">
        <w:t>1 ст. Зеленчукской им. В. П. Леонова»</w:t>
      </w:r>
      <w:r w:rsidRPr="00C52C9F">
        <w:t xml:space="preserve"> </w:t>
      </w:r>
      <w:r w:rsidRPr="00C52C9F">
        <w:rPr>
          <w:spacing w:val="-12"/>
        </w:rPr>
        <w:t xml:space="preserve"> </w:t>
      </w:r>
      <w:r w:rsidRPr="00C52C9F">
        <w:t>–</w:t>
      </w:r>
      <w:r w:rsidRPr="00C52C9F">
        <w:rPr>
          <w:spacing w:val="-11"/>
        </w:rPr>
        <w:t xml:space="preserve"> </w:t>
      </w:r>
      <w:r w:rsidRPr="00C52C9F">
        <w:rPr>
          <w:b/>
          <w:i/>
        </w:rPr>
        <w:t>личностное</w:t>
      </w:r>
      <w:r w:rsidRPr="00C52C9F">
        <w:rPr>
          <w:b/>
          <w:i/>
          <w:spacing w:val="-10"/>
        </w:rPr>
        <w:t xml:space="preserve"> </w:t>
      </w:r>
      <w:r w:rsidRPr="00C52C9F">
        <w:rPr>
          <w:b/>
          <w:i/>
        </w:rPr>
        <w:t>развитие</w:t>
      </w:r>
      <w:r w:rsidRPr="00C52C9F">
        <w:rPr>
          <w:b/>
          <w:i/>
          <w:spacing w:val="-10"/>
        </w:rPr>
        <w:t xml:space="preserve"> </w:t>
      </w:r>
      <w:r w:rsidRPr="00C52C9F">
        <w:rPr>
          <w:b/>
          <w:i/>
        </w:rPr>
        <w:t>школьников</w:t>
      </w:r>
      <w:r w:rsidRPr="00C52C9F">
        <w:t>,</w:t>
      </w:r>
      <w:r w:rsidRPr="00C52C9F">
        <w:rPr>
          <w:spacing w:val="-10"/>
        </w:rPr>
        <w:t xml:space="preserve"> </w:t>
      </w:r>
      <w:r w:rsidRPr="00C52C9F">
        <w:rPr>
          <w:spacing w:val="-2"/>
        </w:rPr>
        <w:t>проявляющееся:</w:t>
      </w:r>
      <w:proofErr w:type="gramEnd"/>
    </w:p>
    <w:p w:rsidR="00773D8E" w:rsidRPr="00C52C9F" w:rsidRDefault="00EF226F" w:rsidP="00EF226F">
      <w:pPr>
        <w:pStyle w:val="a5"/>
        <w:tabs>
          <w:tab w:val="left" w:pos="2438"/>
        </w:tabs>
        <w:ind w:left="0" w:firstLine="0"/>
        <w:jc w:val="both"/>
        <w:rPr>
          <w:sz w:val="24"/>
          <w:szCs w:val="24"/>
        </w:rPr>
      </w:pPr>
      <w:r>
        <w:rPr>
          <w:sz w:val="24"/>
          <w:szCs w:val="24"/>
        </w:rPr>
        <w:t xml:space="preserve">- </w:t>
      </w:r>
      <w:r w:rsidR="00773D8E" w:rsidRPr="00C52C9F">
        <w:rPr>
          <w:sz w:val="24"/>
          <w:szCs w:val="24"/>
        </w:rPr>
        <w:t>в</w:t>
      </w:r>
      <w:r w:rsidR="00773D8E" w:rsidRPr="00C52C9F">
        <w:rPr>
          <w:spacing w:val="-6"/>
          <w:sz w:val="24"/>
          <w:szCs w:val="24"/>
        </w:rPr>
        <w:t xml:space="preserve"> </w:t>
      </w:r>
      <w:r w:rsidR="00773D8E" w:rsidRPr="00C52C9F">
        <w:rPr>
          <w:sz w:val="24"/>
          <w:szCs w:val="24"/>
        </w:rPr>
        <w:t>усвоении</w:t>
      </w:r>
      <w:r w:rsidR="00773D8E" w:rsidRPr="00C52C9F">
        <w:rPr>
          <w:spacing w:val="-6"/>
          <w:sz w:val="24"/>
          <w:szCs w:val="24"/>
        </w:rPr>
        <w:t xml:space="preserve"> </w:t>
      </w:r>
      <w:r w:rsidR="00773D8E" w:rsidRPr="00C52C9F">
        <w:rPr>
          <w:sz w:val="24"/>
          <w:szCs w:val="24"/>
        </w:rPr>
        <w:t>ими</w:t>
      </w:r>
      <w:r w:rsidR="00773D8E" w:rsidRPr="00C52C9F">
        <w:rPr>
          <w:spacing w:val="-6"/>
          <w:sz w:val="24"/>
          <w:szCs w:val="24"/>
        </w:rPr>
        <w:t xml:space="preserve"> </w:t>
      </w:r>
      <w:r w:rsidR="00773D8E" w:rsidRPr="00C52C9F">
        <w:rPr>
          <w:sz w:val="24"/>
          <w:szCs w:val="24"/>
        </w:rPr>
        <w:t>знаний</w:t>
      </w:r>
      <w:r w:rsidR="00773D8E" w:rsidRPr="00C52C9F">
        <w:rPr>
          <w:spacing w:val="-6"/>
          <w:sz w:val="24"/>
          <w:szCs w:val="24"/>
        </w:rPr>
        <w:t xml:space="preserve"> </w:t>
      </w:r>
      <w:r w:rsidR="00773D8E" w:rsidRPr="00C52C9F">
        <w:rPr>
          <w:sz w:val="24"/>
          <w:szCs w:val="24"/>
        </w:rPr>
        <w:t>основных</w:t>
      </w:r>
      <w:r w:rsidR="00773D8E" w:rsidRPr="00C52C9F">
        <w:rPr>
          <w:spacing w:val="-6"/>
          <w:sz w:val="24"/>
          <w:szCs w:val="24"/>
        </w:rPr>
        <w:t xml:space="preserve"> </w:t>
      </w:r>
      <w:r w:rsidR="00773D8E" w:rsidRPr="00C52C9F">
        <w:rPr>
          <w:sz w:val="24"/>
          <w:szCs w:val="24"/>
        </w:rPr>
        <w:t>норм,</w:t>
      </w:r>
      <w:r w:rsidR="00773D8E" w:rsidRPr="00C52C9F">
        <w:rPr>
          <w:spacing w:val="-6"/>
          <w:sz w:val="24"/>
          <w:szCs w:val="24"/>
        </w:rPr>
        <w:t xml:space="preserve"> </w:t>
      </w:r>
      <w:r w:rsidR="00773D8E" w:rsidRPr="00C52C9F">
        <w:rPr>
          <w:sz w:val="24"/>
          <w:szCs w:val="24"/>
        </w:rPr>
        <w:t>которые</w:t>
      </w:r>
      <w:r w:rsidR="00773D8E" w:rsidRPr="00C52C9F">
        <w:rPr>
          <w:spacing w:val="-6"/>
          <w:sz w:val="24"/>
          <w:szCs w:val="24"/>
        </w:rPr>
        <w:t xml:space="preserve"> </w:t>
      </w:r>
      <w:r w:rsidR="00773D8E" w:rsidRPr="00C52C9F">
        <w:rPr>
          <w:sz w:val="24"/>
          <w:szCs w:val="24"/>
        </w:rPr>
        <w:t>общество</w:t>
      </w:r>
      <w:r w:rsidR="00773D8E" w:rsidRPr="00C52C9F">
        <w:rPr>
          <w:spacing w:val="-6"/>
          <w:sz w:val="24"/>
          <w:szCs w:val="24"/>
        </w:rPr>
        <w:t xml:space="preserve"> </w:t>
      </w:r>
      <w:r w:rsidR="00773D8E" w:rsidRPr="00C52C9F">
        <w:rPr>
          <w:sz w:val="24"/>
          <w:szCs w:val="24"/>
        </w:rPr>
        <w:t>выработало</w:t>
      </w:r>
      <w:r w:rsidR="00773D8E" w:rsidRPr="00C52C9F">
        <w:rPr>
          <w:spacing w:val="-6"/>
          <w:sz w:val="24"/>
          <w:szCs w:val="24"/>
        </w:rPr>
        <w:t xml:space="preserve"> </w:t>
      </w:r>
      <w:r w:rsidR="00773D8E" w:rsidRPr="00C52C9F">
        <w:rPr>
          <w:sz w:val="24"/>
          <w:szCs w:val="24"/>
        </w:rPr>
        <w:t>на основе этих ценностей (то есть, в усвоении ими социально значимых знаний);</w:t>
      </w:r>
    </w:p>
    <w:p w:rsidR="00773D8E" w:rsidRPr="00C52C9F" w:rsidRDefault="00EF226F" w:rsidP="00EF226F">
      <w:pPr>
        <w:pStyle w:val="a5"/>
        <w:tabs>
          <w:tab w:val="left" w:pos="2498"/>
        </w:tabs>
        <w:ind w:left="0" w:firstLine="0"/>
        <w:jc w:val="both"/>
        <w:rPr>
          <w:sz w:val="24"/>
          <w:szCs w:val="24"/>
        </w:rPr>
      </w:pPr>
      <w:r>
        <w:rPr>
          <w:sz w:val="24"/>
          <w:szCs w:val="24"/>
        </w:rPr>
        <w:t xml:space="preserve">- </w:t>
      </w:r>
      <w:r w:rsidR="00773D8E" w:rsidRPr="00C52C9F">
        <w:rPr>
          <w:sz w:val="24"/>
          <w:szCs w:val="24"/>
        </w:rPr>
        <w:t>в</w:t>
      </w:r>
      <w:r w:rsidR="00773D8E" w:rsidRPr="00C52C9F">
        <w:rPr>
          <w:spacing w:val="-6"/>
          <w:sz w:val="24"/>
          <w:szCs w:val="24"/>
        </w:rPr>
        <w:t xml:space="preserve"> </w:t>
      </w:r>
      <w:r w:rsidR="00773D8E" w:rsidRPr="00C52C9F">
        <w:rPr>
          <w:sz w:val="24"/>
          <w:szCs w:val="24"/>
        </w:rPr>
        <w:t>развитии</w:t>
      </w:r>
      <w:r w:rsidR="00773D8E" w:rsidRPr="00C52C9F">
        <w:rPr>
          <w:spacing w:val="-6"/>
          <w:sz w:val="24"/>
          <w:szCs w:val="24"/>
        </w:rPr>
        <w:t xml:space="preserve"> </w:t>
      </w:r>
      <w:r w:rsidR="00773D8E" w:rsidRPr="00C52C9F">
        <w:rPr>
          <w:sz w:val="24"/>
          <w:szCs w:val="24"/>
        </w:rPr>
        <w:t>их</w:t>
      </w:r>
      <w:r w:rsidR="00773D8E" w:rsidRPr="00C52C9F">
        <w:rPr>
          <w:spacing w:val="-6"/>
          <w:sz w:val="24"/>
          <w:szCs w:val="24"/>
        </w:rPr>
        <w:t xml:space="preserve"> </w:t>
      </w:r>
      <w:r w:rsidR="00773D8E" w:rsidRPr="00C52C9F">
        <w:rPr>
          <w:sz w:val="24"/>
          <w:szCs w:val="24"/>
        </w:rPr>
        <w:t>позитивных</w:t>
      </w:r>
      <w:r w:rsidR="00773D8E" w:rsidRPr="00C52C9F">
        <w:rPr>
          <w:spacing w:val="-6"/>
          <w:sz w:val="24"/>
          <w:szCs w:val="24"/>
        </w:rPr>
        <w:t xml:space="preserve"> </w:t>
      </w:r>
      <w:r w:rsidR="00773D8E" w:rsidRPr="00C52C9F">
        <w:rPr>
          <w:sz w:val="24"/>
          <w:szCs w:val="24"/>
        </w:rPr>
        <w:t>отношений</w:t>
      </w:r>
      <w:r w:rsidR="00773D8E" w:rsidRPr="00C52C9F">
        <w:rPr>
          <w:spacing w:val="-6"/>
          <w:sz w:val="24"/>
          <w:szCs w:val="24"/>
        </w:rPr>
        <w:t xml:space="preserve"> </w:t>
      </w:r>
      <w:r w:rsidR="00773D8E" w:rsidRPr="00C52C9F">
        <w:rPr>
          <w:sz w:val="24"/>
          <w:szCs w:val="24"/>
        </w:rPr>
        <w:t>к</w:t>
      </w:r>
      <w:r w:rsidR="00773D8E" w:rsidRPr="00C52C9F">
        <w:rPr>
          <w:spacing w:val="-6"/>
          <w:sz w:val="24"/>
          <w:szCs w:val="24"/>
        </w:rPr>
        <w:t xml:space="preserve"> </w:t>
      </w:r>
      <w:r w:rsidR="00773D8E" w:rsidRPr="00C52C9F">
        <w:rPr>
          <w:sz w:val="24"/>
          <w:szCs w:val="24"/>
        </w:rPr>
        <w:t>этим</w:t>
      </w:r>
      <w:r w:rsidR="00773D8E" w:rsidRPr="00C52C9F">
        <w:rPr>
          <w:spacing w:val="-6"/>
          <w:sz w:val="24"/>
          <w:szCs w:val="24"/>
        </w:rPr>
        <w:t xml:space="preserve"> </w:t>
      </w:r>
      <w:r w:rsidR="00773D8E" w:rsidRPr="00C52C9F">
        <w:rPr>
          <w:sz w:val="24"/>
          <w:szCs w:val="24"/>
        </w:rPr>
        <w:t>общественным</w:t>
      </w:r>
      <w:r w:rsidR="00773D8E" w:rsidRPr="00C52C9F">
        <w:rPr>
          <w:spacing w:val="-6"/>
          <w:sz w:val="24"/>
          <w:szCs w:val="24"/>
        </w:rPr>
        <w:t xml:space="preserve"> </w:t>
      </w:r>
      <w:r w:rsidR="00773D8E" w:rsidRPr="00C52C9F">
        <w:rPr>
          <w:sz w:val="24"/>
          <w:szCs w:val="24"/>
        </w:rPr>
        <w:t>ценностям (то есть в развитии их социально значимых отношений);</w:t>
      </w:r>
    </w:p>
    <w:p w:rsidR="00773D8E" w:rsidRPr="00C52C9F" w:rsidRDefault="00EF226F" w:rsidP="00EF226F">
      <w:pPr>
        <w:pStyle w:val="a5"/>
        <w:tabs>
          <w:tab w:val="left" w:pos="2438"/>
        </w:tabs>
        <w:ind w:left="0" w:firstLine="0"/>
        <w:jc w:val="both"/>
        <w:rPr>
          <w:sz w:val="24"/>
          <w:szCs w:val="24"/>
        </w:rPr>
      </w:pPr>
      <w:r>
        <w:rPr>
          <w:sz w:val="24"/>
          <w:szCs w:val="24"/>
        </w:rPr>
        <w:t xml:space="preserve">- </w:t>
      </w:r>
      <w:r w:rsidR="00773D8E" w:rsidRPr="00C52C9F">
        <w:rPr>
          <w:sz w:val="24"/>
          <w:szCs w:val="24"/>
        </w:rPr>
        <w:t>в</w:t>
      </w:r>
      <w:r w:rsidR="00773D8E" w:rsidRPr="00C52C9F">
        <w:rPr>
          <w:spacing w:val="-8"/>
          <w:sz w:val="24"/>
          <w:szCs w:val="24"/>
        </w:rPr>
        <w:t xml:space="preserve"> </w:t>
      </w:r>
      <w:r w:rsidR="00773D8E" w:rsidRPr="00C52C9F">
        <w:rPr>
          <w:sz w:val="24"/>
          <w:szCs w:val="24"/>
        </w:rPr>
        <w:t>приобретении</w:t>
      </w:r>
      <w:r w:rsidR="00773D8E" w:rsidRPr="00C52C9F">
        <w:rPr>
          <w:spacing w:val="-8"/>
          <w:sz w:val="24"/>
          <w:szCs w:val="24"/>
        </w:rPr>
        <w:t xml:space="preserve"> </w:t>
      </w:r>
      <w:r w:rsidR="00773D8E" w:rsidRPr="00C52C9F">
        <w:rPr>
          <w:sz w:val="24"/>
          <w:szCs w:val="24"/>
        </w:rPr>
        <w:t>ими</w:t>
      </w:r>
      <w:r w:rsidR="00773D8E" w:rsidRPr="00C52C9F">
        <w:rPr>
          <w:spacing w:val="-8"/>
          <w:sz w:val="24"/>
          <w:szCs w:val="24"/>
        </w:rPr>
        <w:t xml:space="preserve"> </w:t>
      </w:r>
      <w:r w:rsidR="00773D8E" w:rsidRPr="00C52C9F">
        <w:rPr>
          <w:sz w:val="24"/>
          <w:szCs w:val="24"/>
        </w:rPr>
        <w:t>соответствующего</w:t>
      </w:r>
      <w:r w:rsidR="00773D8E" w:rsidRPr="00C52C9F">
        <w:rPr>
          <w:spacing w:val="-8"/>
          <w:sz w:val="24"/>
          <w:szCs w:val="24"/>
        </w:rPr>
        <w:t xml:space="preserve"> </w:t>
      </w:r>
      <w:r w:rsidR="00773D8E" w:rsidRPr="00C52C9F">
        <w:rPr>
          <w:sz w:val="24"/>
          <w:szCs w:val="24"/>
        </w:rPr>
        <w:t>этим</w:t>
      </w:r>
      <w:r w:rsidR="00773D8E" w:rsidRPr="00C52C9F">
        <w:rPr>
          <w:spacing w:val="-8"/>
          <w:sz w:val="24"/>
          <w:szCs w:val="24"/>
        </w:rPr>
        <w:t xml:space="preserve"> </w:t>
      </w:r>
      <w:r w:rsidR="00773D8E" w:rsidRPr="00C52C9F">
        <w:rPr>
          <w:sz w:val="24"/>
          <w:szCs w:val="24"/>
        </w:rPr>
        <w:t>ценностям</w:t>
      </w:r>
      <w:r w:rsidR="00773D8E" w:rsidRPr="00C52C9F">
        <w:rPr>
          <w:spacing w:val="-8"/>
          <w:sz w:val="24"/>
          <w:szCs w:val="24"/>
        </w:rPr>
        <w:t xml:space="preserve"> </w:t>
      </w:r>
      <w:r w:rsidR="00773D8E" w:rsidRPr="00C52C9F">
        <w:rPr>
          <w:sz w:val="24"/>
          <w:szCs w:val="24"/>
        </w:rPr>
        <w:t>опыта</w:t>
      </w:r>
      <w:r w:rsidR="00773D8E" w:rsidRPr="00C52C9F">
        <w:rPr>
          <w:spacing w:val="-8"/>
          <w:sz w:val="24"/>
          <w:szCs w:val="24"/>
        </w:rPr>
        <w:t xml:space="preserve"> </w:t>
      </w:r>
      <w:r w:rsidR="00773D8E" w:rsidRPr="00C52C9F">
        <w:rPr>
          <w:sz w:val="24"/>
          <w:szCs w:val="24"/>
        </w:rPr>
        <w:t>поведения, опыта применения сформированных знаний и отношений на практике</w:t>
      </w:r>
      <w:r w:rsidR="00773D8E" w:rsidRPr="00C52C9F">
        <w:rPr>
          <w:spacing w:val="40"/>
          <w:sz w:val="24"/>
          <w:szCs w:val="24"/>
        </w:rPr>
        <w:t xml:space="preserve"> </w:t>
      </w:r>
      <w:r w:rsidR="00773D8E" w:rsidRPr="00C52C9F">
        <w:rPr>
          <w:sz w:val="24"/>
          <w:szCs w:val="24"/>
        </w:rPr>
        <w:t>(то есть в приобретении ими опыта осуществления социально значимых дел).</w:t>
      </w:r>
    </w:p>
    <w:p w:rsidR="00773D8E" w:rsidRPr="00C52C9F" w:rsidRDefault="00773D8E" w:rsidP="00861B8C">
      <w:pPr>
        <w:pStyle w:val="a3"/>
        <w:ind w:left="0"/>
        <w:jc w:val="both"/>
      </w:pPr>
      <w:r w:rsidRPr="00C52C9F">
        <w:t>Данная цель ориентирует педагогов не на обеспечение соответствия личности ребенка единому стандарту, а на обеспечение позитивной динамики развития его личности. В связи с этим важно сочетание усилий педагога по развитию</w:t>
      </w:r>
      <w:r w:rsidRPr="00C52C9F">
        <w:rPr>
          <w:spacing w:val="-3"/>
        </w:rPr>
        <w:t xml:space="preserve"> </w:t>
      </w:r>
      <w:r w:rsidRPr="00C52C9F">
        <w:t>личности</w:t>
      </w:r>
      <w:r w:rsidRPr="00C52C9F">
        <w:rPr>
          <w:spacing w:val="-3"/>
        </w:rPr>
        <w:t xml:space="preserve"> </w:t>
      </w:r>
      <w:r w:rsidRPr="00C52C9F">
        <w:t>ребенка</w:t>
      </w:r>
      <w:r w:rsidRPr="00C52C9F">
        <w:rPr>
          <w:spacing w:val="-3"/>
        </w:rPr>
        <w:t xml:space="preserve"> </w:t>
      </w:r>
      <w:r w:rsidRPr="00C52C9F">
        <w:t>и</w:t>
      </w:r>
      <w:r w:rsidRPr="00C52C9F">
        <w:rPr>
          <w:spacing w:val="-3"/>
        </w:rPr>
        <w:t xml:space="preserve"> </w:t>
      </w:r>
      <w:r w:rsidRPr="00C52C9F">
        <w:t>усилий</w:t>
      </w:r>
      <w:r w:rsidRPr="00C52C9F">
        <w:rPr>
          <w:spacing w:val="-3"/>
        </w:rPr>
        <w:t xml:space="preserve"> </w:t>
      </w:r>
      <w:r w:rsidRPr="00C52C9F">
        <w:t>самого</w:t>
      </w:r>
      <w:r w:rsidRPr="00C52C9F">
        <w:rPr>
          <w:spacing w:val="-3"/>
        </w:rPr>
        <w:t xml:space="preserve"> </w:t>
      </w:r>
      <w:r w:rsidRPr="00C52C9F">
        <w:t>ребенка</w:t>
      </w:r>
      <w:r w:rsidRPr="00C52C9F">
        <w:rPr>
          <w:spacing w:val="-3"/>
        </w:rPr>
        <w:t xml:space="preserve"> </w:t>
      </w:r>
      <w:r w:rsidRPr="00C52C9F">
        <w:t>по</w:t>
      </w:r>
      <w:r w:rsidRPr="00C52C9F">
        <w:rPr>
          <w:spacing w:val="-3"/>
        </w:rPr>
        <w:t xml:space="preserve"> </w:t>
      </w:r>
      <w:r w:rsidRPr="00C52C9F">
        <w:t>своему</w:t>
      </w:r>
      <w:r w:rsidRPr="00C52C9F">
        <w:rPr>
          <w:spacing w:val="-3"/>
        </w:rPr>
        <w:t xml:space="preserve"> </w:t>
      </w:r>
      <w:r w:rsidRPr="00C52C9F">
        <w:t>саморазвитию.</w:t>
      </w:r>
      <w:r w:rsidRPr="00C52C9F">
        <w:rPr>
          <w:spacing w:val="-3"/>
        </w:rPr>
        <w:t xml:space="preserve"> </w:t>
      </w:r>
      <w:r w:rsidRPr="00C52C9F">
        <w:t xml:space="preserve">Их сотрудничество, партнерские отношения являются важным фактором успеха в достижении цели. Конкретизация общей цели воспитания применительно к возрастным особенностям школьников позволяет выделить в ней следующие </w:t>
      </w:r>
      <w:r w:rsidRPr="00C52C9F">
        <w:rPr>
          <w:b/>
          <w:i/>
        </w:rPr>
        <w:t>целевые</w:t>
      </w:r>
      <w:r w:rsidRPr="00C52C9F">
        <w:rPr>
          <w:b/>
          <w:i/>
          <w:spacing w:val="-10"/>
        </w:rPr>
        <w:t xml:space="preserve"> </w:t>
      </w:r>
      <w:r w:rsidRPr="00C52C9F">
        <w:rPr>
          <w:b/>
          <w:i/>
        </w:rPr>
        <w:t>приоритеты</w:t>
      </w:r>
      <w:r w:rsidRPr="00C52C9F">
        <w:t>,</w:t>
      </w:r>
      <w:r w:rsidRPr="00C52C9F">
        <w:rPr>
          <w:spacing w:val="-10"/>
        </w:rPr>
        <w:t xml:space="preserve"> </w:t>
      </w:r>
      <w:r w:rsidRPr="00C52C9F">
        <w:t>соответствующие</w:t>
      </w:r>
      <w:r w:rsidRPr="00C52C9F">
        <w:rPr>
          <w:spacing w:val="-10"/>
        </w:rPr>
        <w:t xml:space="preserve"> </w:t>
      </w:r>
      <w:r w:rsidRPr="00C52C9F">
        <w:t>уровню</w:t>
      </w:r>
      <w:r w:rsidRPr="00C52C9F">
        <w:rPr>
          <w:spacing w:val="-10"/>
        </w:rPr>
        <w:t xml:space="preserve"> </w:t>
      </w:r>
      <w:r w:rsidRPr="00C52C9F">
        <w:t>начального</w:t>
      </w:r>
      <w:r w:rsidRPr="00C52C9F">
        <w:rPr>
          <w:spacing w:val="-10"/>
        </w:rPr>
        <w:t xml:space="preserve"> </w:t>
      </w:r>
      <w:r w:rsidRPr="00C52C9F">
        <w:t>общего</w:t>
      </w:r>
      <w:r w:rsidRPr="00C52C9F">
        <w:rPr>
          <w:spacing w:val="-10"/>
        </w:rPr>
        <w:t xml:space="preserve"> </w:t>
      </w:r>
      <w:r w:rsidR="00EF226F">
        <w:t xml:space="preserve">образования. </w:t>
      </w:r>
      <w:r w:rsidRPr="00C52C9F">
        <w:t>В воспитании детей младшего школьного возраста</w:t>
      </w:r>
      <w:r w:rsidRPr="00C52C9F">
        <w:rPr>
          <w:spacing w:val="80"/>
        </w:rPr>
        <w:t xml:space="preserve"> </w:t>
      </w:r>
      <w:r w:rsidRPr="00C52C9F">
        <w:t>(уровень начального общего образования) таким целевым приоритетом является создание благоприятных</w:t>
      </w:r>
      <w:r w:rsidRPr="00C52C9F">
        <w:rPr>
          <w:spacing w:val="-9"/>
        </w:rPr>
        <w:t xml:space="preserve"> </w:t>
      </w:r>
      <w:r w:rsidRPr="00C52C9F">
        <w:lastRenderedPageBreak/>
        <w:t>условий</w:t>
      </w:r>
      <w:r w:rsidRPr="00C52C9F">
        <w:rPr>
          <w:spacing w:val="-9"/>
        </w:rPr>
        <w:t xml:space="preserve"> </w:t>
      </w:r>
      <w:r w:rsidRPr="00C52C9F">
        <w:t>для</w:t>
      </w:r>
      <w:r w:rsidRPr="00C52C9F">
        <w:rPr>
          <w:spacing w:val="-9"/>
        </w:rPr>
        <w:t xml:space="preserve"> </w:t>
      </w:r>
      <w:r w:rsidRPr="00C52C9F">
        <w:t>усвоения</w:t>
      </w:r>
      <w:r w:rsidRPr="00C52C9F">
        <w:rPr>
          <w:spacing w:val="-9"/>
        </w:rPr>
        <w:t xml:space="preserve"> </w:t>
      </w:r>
      <w:r w:rsidRPr="00C52C9F">
        <w:t>школьниками</w:t>
      </w:r>
      <w:r w:rsidRPr="00C52C9F">
        <w:rPr>
          <w:spacing w:val="-9"/>
        </w:rPr>
        <w:t xml:space="preserve"> </w:t>
      </w:r>
      <w:r w:rsidRPr="00C52C9F">
        <w:t>социально</w:t>
      </w:r>
      <w:r w:rsidRPr="00C52C9F">
        <w:rPr>
          <w:spacing w:val="-9"/>
        </w:rPr>
        <w:t xml:space="preserve"> </w:t>
      </w:r>
      <w:r w:rsidRPr="00C52C9F">
        <w:t>значимых</w:t>
      </w:r>
      <w:r w:rsidRPr="00C52C9F">
        <w:rPr>
          <w:spacing w:val="-9"/>
        </w:rPr>
        <w:t xml:space="preserve"> </w:t>
      </w:r>
      <w:r w:rsidRPr="00C52C9F">
        <w:t>знаний</w:t>
      </w:r>
      <w:r w:rsidRPr="00C52C9F">
        <w:rPr>
          <w:spacing w:val="19"/>
        </w:rPr>
        <w:t xml:space="preserve"> </w:t>
      </w:r>
      <w:r w:rsidRPr="00C52C9F">
        <w:t>– знаний основных норм и традиций того общества, в котором они живут.</w:t>
      </w:r>
    </w:p>
    <w:p w:rsidR="00773D8E" w:rsidRPr="00C52C9F" w:rsidRDefault="00773D8E" w:rsidP="00861B8C">
      <w:pPr>
        <w:pStyle w:val="a3"/>
        <w:ind w:left="0"/>
        <w:jc w:val="both"/>
      </w:pPr>
      <w:r w:rsidRPr="00C52C9F">
        <w:t>Выделение</w:t>
      </w:r>
      <w:r w:rsidRPr="00C52C9F">
        <w:rPr>
          <w:spacing w:val="-8"/>
        </w:rPr>
        <w:t xml:space="preserve"> </w:t>
      </w:r>
      <w:r w:rsidRPr="00C52C9F">
        <w:t>данного</w:t>
      </w:r>
      <w:r w:rsidRPr="00C52C9F">
        <w:rPr>
          <w:spacing w:val="-8"/>
        </w:rPr>
        <w:t xml:space="preserve"> </w:t>
      </w:r>
      <w:r w:rsidRPr="00C52C9F">
        <w:t>приоритета</w:t>
      </w:r>
      <w:r w:rsidRPr="00C52C9F">
        <w:rPr>
          <w:spacing w:val="-8"/>
        </w:rPr>
        <w:t xml:space="preserve"> </w:t>
      </w:r>
      <w:r w:rsidRPr="00C52C9F">
        <w:t>связано</w:t>
      </w:r>
      <w:r w:rsidRPr="00C52C9F">
        <w:rPr>
          <w:spacing w:val="-8"/>
        </w:rPr>
        <w:t xml:space="preserve"> </w:t>
      </w:r>
      <w:r w:rsidRPr="00C52C9F">
        <w:t>с</w:t>
      </w:r>
      <w:r w:rsidRPr="00C52C9F">
        <w:rPr>
          <w:spacing w:val="-8"/>
        </w:rPr>
        <w:t xml:space="preserve"> </w:t>
      </w:r>
      <w:r w:rsidRPr="00C52C9F">
        <w:t>особенностями</w:t>
      </w:r>
      <w:r w:rsidRPr="00C52C9F">
        <w:rPr>
          <w:spacing w:val="-8"/>
        </w:rPr>
        <w:t xml:space="preserve"> </w:t>
      </w:r>
      <w:r w:rsidRPr="00C52C9F">
        <w:t>детей</w:t>
      </w:r>
      <w:r w:rsidRPr="00C52C9F">
        <w:rPr>
          <w:spacing w:val="-8"/>
        </w:rPr>
        <w:t xml:space="preserve"> </w:t>
      </w:r>
      <w:r w:rsidRPr="00C52C9F">
        <w:t>младшего школьного возраста: с их потребностью самоутвердиться в своем новом социальном статусе - статусе школьника, то есть научиться соответствовать предъявляемым к носителям данного статуса нормам и принятым традициям поведения. Такого рода нормы и традиции задаются в школе педагогами и воспринимаются детьми именно как нормы и традиции поведения школьника.</w:t>
      </w:r>
    </w:p>
    <w:p w:rsidR="00773D8E" w:rsidRPr="00C52C9F" w:rsidRDefault="00773D8E" w:rsidP="00861B8C">
      <w:pPr>
        <w:pStyle w:val="a3"/>
        <w:ind w:left="0"/>
        <w:jc w:val="both"/>
      </w:pPr>
      <w:r w:rsidRPr="00C52C9F">
        <w:t>Знание</w:t>
      </w:r>
      <w:r w:rsidRPr="00C52C9F">
        <w:rPr>
          <w:spacing w:val="-6"/>
        </w:rPr>
        <w:t xml:space="preserve"> </w:t>
      </w:r>
      <w:r w:rsidRPr="00C52C9F">
        <w:t>их</w:t>
      </w:r>
      <w:r w:rsidRPr="00C52C9F">
        <w:rPr>
          <w:spacing w:val="-6"/>
        </w:rPr>
        <w:t xml:space="preserve"> </w:t>
      </w:r>
      <w:r w:rsidRPr="00C52C9F">
        <w:t>станет</w:t>
      </w:r>
      <w:r w:rsidRPr="00C52C9F">
        <w:rPr>
          <w:spacing w:val="-6"/>
        </w:rPr>
        <w:t xml:space="preserve"> </w:t>
      </w:r>
      <w:r w:rsidRPr="00C52C9F">
        <w:t>базой</w:t>
      </w:r>
      <w:r w:rsidRPr="00C52C9F">
        <w:rPr>
          <w:spacing w:val="-6"/>
        </w:rPr>
        <w:t xml:space="preserve"> </w:t>
      </w:r>
      <w:r w:rsidRPr="00C52C9F">
        <w:t>для</w:t>
      </w:r>
      <w:r w:rsidRPr="00C52C9F">
        <w:rPr>
          <w:spacing w:val="-6"/>
        </w:rPr>
        <w:t xml:space="preserve"> </w:t>
      </w:r>
      <w:r w:rsidRPr="00C52C9F">
        <w:t>развития</w:t>
      </w:r>
      <w:r w:rsidRPr="00C52C9F">
        <w:rPr>
          <w:spacing w:val="-6"/>
        </w:rPr>
        <w:t xml:space="preserve"> </w:t>
      </w:r>
      <w:r w:rsidRPr="00C52C9F">
        <w:t>социально</w:t>
      </w:r>
      <w:r w:rsidRPr="00C52C9F">
        <w:rPr>
          <w:spacing w:val="-6"/>
        </w:rPr>
        <w:t xml:space="preserve"> </w:t>
      </w:r>
      <w:r w:rsidRPr="00C52C9F">
        <w:t>значимых</w:t>
      </w:r>
      <w:r w:rsidRPr="00C52C9F">
        <w:rPr>
          <w:spacing w:val="-6"/>
        </w:rPr>
        <w:t xml:space="preserve"> </w:t>
      </w:r>
      <w:r w:rsidRPr="00C52C9F">
        <w:t>отношений</w:t>
      </w:r>
      <w:r w:rsidRPr="00C52C9F">
        <w:rPr>
          <w:spacing w:val="-6"/>
        </w:rPr>
        <w:t xml:space="preserve"> </w:t>
      </w:r>
      <w:r w:rsidRPr="00C52C9F">
        <w:t>школьников</w:t>
      </w:r>
      <w:r w:rsidRPr="00C52C9F">
        <w:rPr>
          <w:spacing w:val="-6"/>
        </w:rPr>
        <w:t xml:space="preserve"> </w:t>
      </w:r>
      <w:r w:rsidRPr="00C52C9F">
        <w:t>и накопления ими опыта осуществления социально значимых дел и в дальнейшем, в подростковом и юношеском возрасте.</w:t>
      </w:r>
    </w:p>
    <w:p w:rsidR="00773D8E" w:rsidRPr="00C52C9F" w:rsidRDefault="00773D8E" w:rsidP="00861B8C">
      <w:pPr>
        <w:pStyle w:val="a3"/>
        <w:ind w:left="0"/>
        <w:jc w:val="both"/>
      </w:pPr>
      <w:proofErr w:type="gramStart"/>
      <w:r w:rsidRPr="00C52C9F">
        <w:t>К</w:t>
      </w:r>
      <w:r w:rsidRPr="00C52C9F">
        <w:rPr>
          <w:spacing w:val="-10"/>
        </w:rPr>
        <w:t xml:space="preserve"> </w:t>
      </w:r>
      <w:r w:rsidRPr="00C52C9F">
        <w:t>наиболее</w:t>
      </w:r>
      <w:r w:rsidRPr="00C52C9F">
        <w:rPr>
          <w:spacing w:val="-9"/>
        </w:rPr>
        <w:t xml:space="preserve"> </w:t>
      </w:r>
      <w:r w:rsidRPr="00C52C9F">
        <w:t>важным</w:t>
      </w:r>
      <w:r w:rsidRPr="00C52C9F">
        <w:rPr>
          <w:spacing w:val="-10"/>
        </w:rPr>
        <w:t xml:space="preserve"> </w:t>
      </w:r>
      <w:r w:rsidRPr="00C52C9F">
        <w:t>из</w:t>
      </w:r>
      <w:r w:rsidRPr="00C52C9F">
        <w:rPr>
          <w:spacing w:val="-9"/>
        </w:rPr>
        <w:t xml:space="preserve"> </w:t>
      </w:r>
      <w:r w:rsidRPr="00C52C9F">
        <w:t>них</w:t>
      </w:r>
      <w:r w:rsidRPr="00C52C9F">
        <w:rPr>
          <w:spacing w:val="-9"/>
        </w:rPr>
        <w:t xml:space="preserve"> </w:t>
      </w:r>
      <w:r w:rsidRPr="00C52C9F">
        <w:t>относятся</w:t>
      </w:r>
      <w:r w:rsidRPr="00C52C9F">
        <w:rPr>
          <w:spacing w:val="-10"/>
        </w:rPr>
        <w:t xml:space="preserve"> </w:t>
      </w:r>
      <w:r w:rsidRPr="00C52C9F">
        <w:rPr>
          <w:spacing w:val="-2"/>
        </w:rPr>
        <w:t>следующие:</w:t>
      </w:r>
      <w:proofErr w:type="gramEnd"/>
    </w:p>
    <w:p w:rsidR="00773D8E" w:rsidRPr="00C52C9F" w:rsidRDefault="00EF226F" w:rsidP="00EF226F">
      <w:pPr>
        <w:pStyle w:val="a5"/>
        <w:tabs>
          <w:tab w:val="left" w:pos="2377"/>
        </w:tabs>
        <w:ind w:left="0" w:firstLine="0"/>
        <w:jc w:val="both"/>
        <w:rPr>
          <w:sz w:val="24"/>
          <w:szCs w:val="24"/>
        </w:rPr>
      </w:pPr>
      <w:r>
        <w:rPr>
          <w:sz w:val="24"/>
          <w:szCs w:val="24"/>
        </w:rPr>
        <w:t xml:space="preserve">- </w:t>
      </w:r>
      <w:r w:rsidR="00773D8E" w:rsidRPr="00C52C9F">
        <w:rPr>
          <w:sz w:val="24"/>
          <w:szCs w:val="24"/>
        </w:rPr>
        <w:t>быть любящим, послушным и отзывчивым сыном</w:t>
      </w:r>
      <w:r w:rsidR="00773D8E" w:rsidRPr="00C52C9F">
        <w:rPr>
          <w:spacing w:val="80"/>
          <w:sz w:val="24"/>
          <w:szCs w:val="24"/>
        </w:rPr>
        <w:t xml:space="preserve"> </w:t>
      </w:r>
      <w:r w:rsidR="00773D8E" w:rsidRPr="00C52C9F">
        <w:rPr>
          <w:sz w:val="24"/>
          <w:szCs w:val="24"/>
        </w:rPr>
        <w:t>(дочерью), братом (сестрой), внуком</w:t>
      </w:r>
      <w:r w:rsidR="00773D8E" w:rsidRPr="00C52C9F">
        <w:rPr>
          <w:spacing w:val="40"/>
          <w:sz w:val="24"/>
          <w:szCs w:val="24"/>
        </w:rPr>
        <w:t xml:space="preserve"> </w:t>
      </w:r>
      <w:r w:rsidR="00773D8E" w:rsidRPr="00C52C9F">
        <w:rPr>
          <w:sz w:val="24"/>
          <w:szCs w:val="24"/>
        </w:rPr>
        <w:t>(внучкой); уважать старших и заботиться о младших членах семьи;</w:t>
      </w:r>
      <w:r w:rsidR="00773D8E" w:rsidRPr="00C52C9F">
        <w:rPr>
          <w:spacing w:val="-7"/>
          <w:sz w:val="24"/>
          <w:szCs w:val="24"/>
        </w:rPr>
        <w:t xml:space="preserve"> </w:t>
      </w:r>
      <w:r w:rsidR="00773D8E" w:rsidRPr="00C52C9F">
        <w:rPr>
          <w:sz w:val="24"/>
          <w:szCs w:val="24"/>
        </w:rPr>
        <w:t>выполнять</w:t>
      </w:r>
      <w:r w:rsidR="00773D8E" w:rsidRPr="00C52C9F">
        <w:rPr>
          <w:spacing w:val="-7"/>
          <w:sz w:val="24"/>
          <w:szCs w:val="24"/>
        </w:rPr>
        <w:t xml:space="preserve"> </w:t>
      </w:r>
      <w:r w:rsidR="00773D8E" w:rsidRPr="00C52C9F">
        <w:rPr>
          <w:sz w:val="24"/>
          <w:szCs w:val="24"/>
        </w:rPr>
        <w:t>посильную</w:t>
      </w:r>
      <w:r w:rsidR="00773D8E" w:rsidRPr="00C52C9F">
        <w:rPr>
          <w:spacing w:val="-7"/>
          <w:sz w:val="24"/>
          <w:szCs w:val="24"/>
        </w:rPr>
        <w:t xml:space="preserve"> </w:t>
      </w:r>
      <w:r w:rsidR="00773D8E" w:rsidRPr="00C52C9F">
        <w:rPr>
          <w:sz w:val="24"/>
          <w:szCs w:val="24"/>
        </w:rPr>
        <w:t>для</w:t>
      </w:r>
      <w:r w:rsidR="00773D8E" w:rsidRPr="00C52C9F">
        <w:rPr>
          <w:spacing w:val="-7"/>
          <w:sz w:val="24"/>
          <w:szCs w:val="24"/>
        </w:rPr>
        <w:t xml:space="preserve"> </w:t>
      </w:r>
      <w:r w:rsidR="00773D8E" w:rsidRPr="00C52C9F">
        <w:rPr>
          <w:sz w:val="24"/>
          <w:szCs w:val="24"/>
        </w:rPr>
        <w:t>ребёнка</w:t>
      </w:r>
      <w:r w:rsidR="00773D8E" w:rsidRPr="00C52C9F">
        <w:rPr>
          <w:spacing w:val="-7"/>
          <w:sz w:val="24"/>
          <w:szCs w:val="24"/>
        </w:rPr>
        <w:t xml:space="preserve"> </w:t>
      </w:r>
      <w:r w:rsidR="00773D8E" w:rsidRPr="00C52C9F">
        <w:rPr>
          <w:sz w:val="24"/>
          <w:szCs w:val="24"/>
        </w:rPr>
        <w:t>домашнюю</w:t>
      </w:r>
      <w:r w:rsidR="00773D8E" w:rsidRPr="00C52C9F">
        <w:rPr>
          <w:spacing w:val="-7"/>
          <w:sz w:val="24"/>
          <w:szCs w:val="24"/>
        </w:rPr>
        <w:t xml:space="preserve"> </w:t>
      </w:r>
      <w:r w:rsidR="00773D8E" w:rsidRPr="00C52C9F">
        <w:rPr>
          <w:sz w:val="24"/>
          <w:szCs w:val="24"/>
        </w:rPr>
        <w:t>работу,</w:t>
      </w:r>
      <w:r w:rsidR="00773D8E" w:rsidRPr="00C52C9F">
        <w:rPr>
          <w:spacing w:val="-7"/>
          <w:sz w:val="24"/>
          <w:szCs w:val="24"/>
        </w:rPr>
        <w:t xml:space="preserve"> </w:t>
      </w:r>
      <w:r w:rsidR="00773D8E" w:rsidRPr="00C52C9F">
        <w:rPr>
          <w:sz w:val="24"/>
          <w:szCs w:val="24"/>
        </w:rPr>
        <w:t>помогая</w:t>
      </w:r>
      <w:r w:rsidR="00773D8E" w:rsidRPr="00C52C9F">
        <w:rPr>
          <w:spacing w:val="-7"/>
          <w:sz w:val="24"/>
          <w:szCs w:val="24"/>
        </w:rPr>
        <w:t xml:space="preserve"> </w:t>
      </w:r>
      <w:r w:rsidR="00773D8E" w:rsidRPr="00C52C9F">
        <w:rPr>
          <w:sz w:val="24"/>
          <w:szCs w:val="24"/>
        </w:rPr>
        <w:t>старшим;</w:t>
      </w:r>
    </w:p>
    <w:p w:rsidR="00773D8E" w:rsidRPr="00C52C9F" w:rsidRDefault="00EF226F" w:rsidP="00EF226F">
      <w:pPr>
        <w:pStyle w:val="a5"/>
        <w:tabs>
          <w:tab w:val="left" w:pos="2317"/>
        </w:tabs>
        <w:ind w:left="0" w:firstLine="0"/>
        <w:jc w:val="both"/>
        <w:rPr>
          <w:sz w:val="24"/>
          <w:szCs w:val="24"/>
        </w:rPr>
      </w:pPr>
      <w:proofErr w:type="gramStart"/>
      <w:r>
        <w:rPr>
          <w:sz w:val="24"/>
          <w:szCs w:val="24"/>
        </w:rPr>
        <w:t xml:space="preserve">- </w:t>
      </w:r>
      <w:r w:rsidR="00773D8E" w:rsidRPr="00C52C9F">
        <w:rPr>
          <w:sz w:val="24"/>
          <w:szCs w:val="24"/>
        </w:rPr>
        <w:t>быть</w:t>
      </w:r>
      <w:r w:rsidR="00773D8E" w:rsidRPr="00C52C9F">
        <w:rPr>
          <w:spacing w:val="-4"/>
          <w:sz w:val="24"/>
          <w:szCs w:val="24"/>
        </w:rPr>
        <w:t xml:space="preserve"> </w:t>
      </w:r>
      <w:r w:rsidR="00773D8E" w:rsidRPr="00C52C9F">
        <w:rPr>
          <w:sz w:val="24"/>
          <w:szCs w:val="24"/>
        </w:rPr>
        <w:t>трудолюбивым,</w:t>
      </w:r>
      <w:r w:rsidR="00773D8E" w:rsidRPr="00C52C9F">
        <w:rPr>
          <w:spacing w:val="-4"/>
          <w:sz w:val="24"/>
          <w:szCs w:val="24"/>
        </w:rPr>
        <w:t xml:space="preserve"> </w:t>
      </w:r>
      <w:r w:rsidR="00773D8E" w:rsidRPr="00C52C9F">
        <w:rPr>
          <w:sz w:val="24"/>
          <w:szCs w:val="24"/>
        </w:rPr>
        <w:t>следуя</w:t>
      </w:r>
      <w:r w:rsidR="00773D8E" w:rsidRPr="00C52C9F">
        <w:rPr>
          <w:spacing w:val="-4"/>
          <w:sz w:val="24"/>
          <w:szCs w:val="24"/>
        </w:rPr>
        <w:t xml:space="preserve"> </w:t>
      </w:r>
      <w:r w:rsidR="00773D8E" w:rsidRPr="00C52C9F">
        <w:rPr>
          <w:sz w:val="24"/>
          <w:szCs w:val="24"/>
        </w:rPr>
        <w:t>принципу «делу —</w:t>
      </w:r>
      <w:r w:rsidR="00773D8E" w:rsidRPr="00C52C9F">
        <w:rPr>
          <w:spacing w:val="-4"/>
          <w:sz w:val="24"/>
          <w:szCs w:val="24"/>
        </w:rPr>
        <w:t xml:space="preserve"> </w:t>
      </w:r>
      <w:r w:rsidR="00773D8E" w:rsidRPr="00C52C9F">
        <w:rPr>
          <w:sz w:val="24"/>
          <w:szCs w:val="24"/>
        </w:rPr>
        <w:t>время,</w:t>
      </w:r>
      <w:r w:rsidR="00773D8E" w:rsidRPr="00C52C9F">
        <w:rPr>
          <w:spacing w:val="-1"/>
          <w:sz w:val="24"/>
          <w:szCs w:val="24"/>
        </w:rPr>
        <w:t xml:space="preserve"> </w:t>
      </w:r>
      <w:r w:rsidR="00773D8E" w:rsidRPr="00C52C9F">
        <w:rPr>
          <w:sz w:val="24"/>
          <w:szCs w:val="24"/>
        </w:rPr>
        <w:t>потехе —</w:t>
      </w:r>
      <w:r w:rsidR="00773D8E" w:rsidRPr="00C52C9F">
        <w:rPr>
          <w:spacing w:val="-4"/>
          <w:sz w:val="24"/>
          <w:szCs w:val="24"/>
        </w:rPr>
        <w:t xml:space="preserve"> </w:t>
      </w:r>
      <w:r w:rsidR="00773D8E" w:rsidRPr="00C52C9F">
        <w:rPr>
          <w:sz w:val="24"/>
          <w:szCs w:val="24"/>
        </w:rPr>
        <w:t>час»</w:t>
      </w:r>
      <w:r w:rsidR="00773D8E" w:rsidRPr="00C52C9F">
        <w:rPr>
          <w:spacing w:val="-11"/>
          <w:sz w:val="24"/>
          <w:szCs w:val="24"/>
        </w:rPr>
        <w:t xml:space="preserve"> </w:t>
      </w:r>
      <w:r w:rsidR="00773D8E" w:rsidRPr="00C52C9F">
        <w:rPr>
          <w:sz w:val="24"/>
          <w:szCs w:val="24"/>
        </w:rPr>
        <w:t>как</w:t>
      </w:r>
      <w:r w:rsidR="00773D8E" w:rsidRPr="00C52C9F">
        <w:rPr>
          <w:spacing w:val="-4"/>
          <w:sz w:val="24"/>
          <w:szCs w:val="24"/>
        </w:rPr>
        <w:t xml:space="preserve"> </w:t>
      </w:r>
      <w:r w:rsidR="00773D8E" w:rsidRPr="00C52C9F">
        <w:rPr>
          <w:sz w:val="24"/>
          <w:szCs w:val="24"/>
        </w:rPr>
        <w:t>в учебных</w:t>
      </w:r>
      <w:r w:rsidR="00773D8E" w:rsidRPr="00C52C9F">
        <w:rPr>
          <w:spacing w:val="-1"/>
          <w:sz w:val="24"/>
          <w:szCs w:val="24"/>
        </w:rPr>
        <w:t xml:space="preserve"> </w:t>
      </w:r>
      <w:r w:rsidR="00773D8E" w:rsidRPr="00C52C9F">
        <w:rPr>
          <w:sz w:val="24"/>
          <w:szCs w:val="24"/>
        </w:rPr>
        <w:t>занятиях,</w:t>
      </w:r>
      <w:r w:rsidR="00773D8E" w:rsidRPr="00C52C9F">
        <w:rPr>
          <w:spacing w:val="-1"/>
          <w:sz w:val="24"/>
          <w:szCs w:val="24"/>
        </w:rPr>
        <w:t xml:space="preserve"> </w:t>
      </w:r>
      <w:r w:rsidR="00773D8E" w:rsidRPr="00C52C9F">
        <w:rPr>
          <w:sz w:val="24"/>
          <w:szCs w:val="24"/>
        </w:rPr>
        <w:t>так</w:t>
      </w:r>
      <w:r w:rsidR="00773D8E" w:rsidRPr="00C52C9F">
        <w:rPr>
          <w:spacing w:val="-1"/>
          <w:sz w:val="24"/>
          <w:szCs w:val="24"/>
        </w:rPr>
        <w:t xml:space="preserve"> </w:t>
      </w:r>
      <w:r w:rsidR="00773D8E" w:rsidRPr="00C52C9F">
        <w:rPr>
          <w:sz w:val="24"/>
          <w:szCs w:val="24"/>
        </w:rPr>
        <w:t>и</w:t>
      </w:r>
      <w:r w:rsidR="00773D8E" w:rsidRPr="00C52C9F">
        <w:rPr>
          <w:spacing w:val="-1"/>
          <w:sz w:val="24"/>
          <w:szCs w:val="24"/>
        </w:rPr>
        <w:t xml:space="preserve"> </w:t>
      </w:r>
      <w:r w:rsidR="00773D8E" w:rsidRPr="00C52C9F">
        <w:rPr>
          <w:sz w:val="24"/>
          <w:szCs w:val="24"/>
        </w:rPr>
        <w:t>в</w:t>
      </w:r>
      <w:r w:rsidR="00773D8E" w:rsidRPr="00C52C9F">
        <w:rPr>
          <w:spacing w:val="-1"/>
          <w:sz w:val="24"/>
          <w:szCs w:val="24"/>
        </w:rPr>
        <w:t xml:space="preserve"> </w:t>
      </w:r>
      <w:r w:rsidR="00773D8E" w:rsidRPr="00C52C9F">
        <w:rPr>
          <w:sz w:val="24"/>
          <w:szCs w:val="24"/>
        </w:rPr>
        <w:t>домашних</w:t>
      </w:r>
      <w:r w:rsidR="00773D8E" w:rsidRPr="00C52C9F">
        <w:rPr>
          <w:spacing w:val="-1"/>
          <w:sz w:val="24"/>
          <w:szCs w:val="24"/>
        </w:rPr>
        <w:t xml:space="preserve"> </w:t>
      </w:r>
      <w:r w:rsidR="00773D8E" w:rsidRPr="00C52C9F">
        <w:rPr>
          <w:sz w:val="24"/>
          <w:szCs w:val="24"/>
        </w:rPr>
        <w:t>делах,</w:t>
      </w:r>
      <w:r w:rsidR="00773D8E" w:rsidRPr="00C52C9F">
        <w:rPr>
          <w:spacing w:val="-3"/>
          <w:sz w:val="24"/>
          <w:szCs w:val="24"/>
        </w:rPr>
        <w:t xml:space="preserve"> </w:t>
      </w:r>
      <w:r w:rsidR="00773D8E" w:rsidRPr="00C52C9F">
        <w:rPr>
          <w:sz w:val="24"/>
          <w:szCs w:val="24"/>
        </w:rPr>
        <w:t>доводить</w:t>
      </w:r>
      <w:r w:rsidR="00773D8E" w:rsidRPr="00C52C9F">
        <w:rPr>
          <w:spacing w:val="-1"/>
          <w:sz w:val="24"/>
          <w:szCs w:val="24"/>
        </w:rPr>
        <w:t xml:space="preserve"> </w:t>
      </w:r>
      <w:r w:rsidR="00773D8E" w:rsidRPr="00C52C9F">
        <w:rPr>
          <w:sz w:val="24"/>
          <w:szCs w:val="24"/>
        </w:rPr>
        <w:t>начатое</w:t>
      </w:r>
      <w:r w:rsidR="00773D8E" w:rsidRPr="00C52C9F">
        <w:rPr>
          <w:spacing w:val="-1"/>
          <w:sz w:val="24"/>
          <w:szCs w:val="24"/>
        </w:rPr>
        <w:t xml:space="preserve"> </w:t>
      </w:r>
      <w:r w:rsidR="00773D8E" w:rsidRPr="00C52C9F">
        <w:rPr>
          <w:sz w:val="24"/>
          <w:szCs w:val="24"/>
        </w:rPr>
        <w:t>дело</w:t>
      </w:r>
      <w:r w:rsidR="00773D8E" w:rsidRPr="00C52C9F">
        <w:rPr>
          <w:spacing w:val="-1"/>
          <w:sz w:val="24"/>
          <w:szCs w:val="24"/>
        </w:rPr>
        <w:t xml:space="preserve"> </w:t>
      </w:r>
      <w:r w:rsidR="00773D8E" w:rsidRPr="00C52C9F">
        <w:rPr>
          <w:sz w:val="24"/>
          <w:szCs w:val="24"/>
        </w:rPr>
        <w:t>до</w:t>
      </w:r>
      <w:r w:rsidR="00773D8E" w:rsidRPr="00C52C9F">
        <w:rPr>
          <w:spacing w:val="-1"/>
          <w:sz w:val="24"/>
          <w:szCs w:val="24"/>
        </w:rPr>
        <w:t xml:space="preserve"> </w:t>
      </w:r>
      <w:r w:rsidR="00773D8E" w:rsidRPr="00C52C9F">
        <w:rPr>
          <w:sz w:val="24"/>
          <w:szCs w:val="24"/>
        </w:rPr>
        <w:t>конца;</w:t>
      </w:r>
      <w:r w:rsidR="00773D8E" w:rsidRPr="00C52C9F">
        <w:rPr>
          <w:spacing w:val="-1"/>
          <w:sz w:val="24"/>
          <w:szCs w:val="24"/>
        </w:rPr>
        <w:t xml:space="preserve"> </w:t>
      </w:r>
      <w:r w:rsidR="00773D8E" w:rsidRPr="00C52C9F">
        <w:rPr>
          <w:sz w:val="24"/>
          <w:szCs w:val="24"/>
        </w:rPr>
        <w:t>-</w:t>
      </w:r>
      <w:r w:rsidR="00773D8E" w:rsidRPr="00C52C9F">
        <w:rPr>
          <w:spacing w:val="-1"/>
          <w:sz w:val="24"/>
          <w:szCs w:val="24"/>
        </w:rPr>
        <w:t xml:space="preserve"> </w:t>
      </w:r>
      <w:r w:rsidR="00773D8E" w:rsidRPr="00C52C9F">
        <w:rPr>
          <w:sz w:val="24"/>
          <w:szCs w:val="24"/>
        </w:rPr>
        <w:t>знать и любить свою Родину – свой родной дом, двор, улицу, город, село, свою страну;</w:t>
      </w:r>
      <w:proofErr w:type="gramEnd"/>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беречь</w:t>
      </w:r>
      <w:r w:rsidR="00773D8E" w:rsidRPr="00C52C9F">
        <w:rPr>
          <w:spacing w:val="-6"/>
          <w:sz w:val="24"/>
          <w:szCs w:val="24"/>
        </w:rPr>
        <w:t xml:space="preserve"> </w:t>
      </w:r>
      <w:r w:rsidR="00773D8E" w:rsidRPr="00C52C9F">
        <w:rPr>
          <w:sz w:val="24"/>
          <w:szCs w:val="24"/>
        </w:rPr>
        <w:t>и</w:t>
      </w:r>
      <w:r w:rsidR="00773D8E" w:rsidRPr="00C52C9F">
        <w:rPr>
          <w:spacing w:val="-6"/>
          <w:sz w:val="24"/>
          <w:szCs w:val="24"/>
        </w:rPr>
        <w:t xml:space="preserve"> </w:t>
      </w:r>
      <w:r w:rsidR="00773D8E" w:rsidRPr="00C52C9F">
        <w:rPr>
          <w:sz w:val="24"/>
          <w:szCs w:val="24"/>
        </w:rPr>
        <w:t>охранять</w:t>
      </w:r>
      <w:r w:rsidR="00773D8E" w:rsidRPr="00C52C9F">
        <w:rPr>
          <w:spacing w:val="-6"/>
          <w:sz w:val="24"/>
          <w:szCs w:val="24"/>
        </w:rPr>
        <w:t xml:space="preserve"> </w:t>
      </w:r>
      <w:r w:rsidR="00773D8E" w:rsidRPr="00C52C9F">
        <w:rPr>
          <w:sz w:val="24"/>
          <w:szCs w:val="24"/>
        </w:rPr>
        <w:t>природу (ухаживать</w:t>
      </w:r>
      <w:r w:rsidR="00773D8E" w:rsidRPr="00C52C9F">
        <w:rPr>
          <w:spacing w:val="-6"/>
          <w:sz w:val="24"/>
          <w:szCs w:val="24"/>
        </w:rPr>
        <w:t xml:space="preserve"> </w:t>
      </w:r>
      <w:r w:rsidR="00773D8E" w:rsidRPr="00C52C9F">
        <w:rPr>
          <w:sz w:val="24"/>
          <w:szCs w:val="24"/>
        </w:rPr>
        <w:t>за</w:t>
      </w:r>
      <w:r w:rsidR="00773D8E" w:rsidRPr="00C52C9F">
        <w:rPr>
          <w:spacing w:val="-6"/>
          <w:sz w:val="24"/>
          <w:szCs w:val="24"/>
        </w:rPr>
        <w:t xml:space="preserve"> </w:t>
      </w:r>
      <w:r w:rsidR="00773D8E" w:rsidRPr="00C52C9F">
        <w:rPr>
          <w:sz w:val="24"/>
          <w:szCs w:val="24"/>
        </w:rPr>
        <w:t>комнатными</w:t>
      </w:r>
      <w:r w:rsidR="00773D8E" w:rsidRPr="00C52C9F">
        <w:rPr>
          <w:spacing w:val="-6"/>
          <w:sz w:val="24"/>
          <w:szCs w:val="24"/>
        </w:rPr>
        <w:t xml:space="preserve"> </w:t>
      </w:r>
      <w:r w:rsidR="00773D8E" w:rsidRPr="00C52C9F">
        <w:rPr>
          <w:sz w:val="24"/>
          <w:szCs w:val="24"/>
        </w:rPr>
        <w:t>растениями</w:t>
      </w:r>
      <w:r w:rsidR="00773D8E" w:rsidRPr="00C52C9F">
        <w:rPr>
          <w:spacing w:val="-6"/>
          <w:sz w:val="24"/>
          <w:szCs w:val="24"/>
        </w:rPr>
        <w:t xml:space="preserve"> </w:t>
      </w:r>
      <w:r w:rsidR="00773D8E" w:rsidRPr="00C52C9F">
        <w:rPr>
          <w:sz w:val="24"/>
          <w:szCs w:val="24"/>
        </w:rPr>
        <w:t>в</w:t>
      </w:r>
      <w:r w:rsidR="00773D8E" w:rsidRPr="00C52C9F">
        <w:rPr>
          <w:spacing w:val="-6"/>
          <w:sz w:val="24"/>
          <w:szCs w:val="24"/>
        </w:rPr>
        <w:t xml:space="preserve"> </w:t>
      </w:r>
      <w:r w:rsidR="00773D8E" w:rsidRPr="00C52C9F">
        <w:rPr>
          <w:sz w:val="24"/>
          <w:szCs w:val="24"/>
        </w:rPr>
        <w:t>классе или</w:t>
      </w:r>
      <w:r w:rsidR="00773D8E" w:rsidRPr="00C52C9F">
        <w:rPr>
          <w:spacing w:val="-1"/>
          <w:sz w:val="24"/>
          <w:szCs w:val="24"/>
        </w:rPr>
        <w:t xml:space="preserve"> </w:t>
      </w:r>
      <w:r w:rsidR="00773D8E" w:rsidRPr="00C52C9F">
        <w:rPr>
          <w:sz w:val="24"/>
          <w:szCs w:val="24"/>
        </w:rPr>
        <w:t>дома,</w:t>
      </w:r>
      <w:r w:rsidR="00773D8E" w:rsidRPr="00C52C9F">
        <w:rPr>
          <w:spacing w:val="-1"/>
          <w:sz w:val="24"/>
          <w:szCs w:val="24"/>
        </w:rPr>
        <w:t xml:space="preserve"> </w:t>
      </w:r>
      <w:r w:rsidR="00773D8E" w:rsidRPr="00C52C9F">
        <w:rPr>
          <w:sz w:val="24"/>
          <w:szCs w:val="24"/>
        </w:rPr>
        <w:t>заботиться</w:t>
      </w:r>
      <w:r w:rsidR="00773D8E" w:rsidRPr="00C52C9F">
        <w:rPr>
          <w:spacing w:val="-1"/>
          <w:sz w:val="24"/>
          <w:szCs w:val="24"/>
        </w:rPr>
        <w:t xml:space="preserve"> </w:t>
      </w:r>
      <w:r w:rsidR="00773D8E" w:rsidRPr="00C52C9F">
        <w:rPr>
          <w:sz w:val="24"/>
          <w:szCs w:val="24"/>
        </w:rPr>
        <w:t>о</w:t>
      </w:r>
      <w:r w:rsidR="00773D8E" w:rsidRPr="00C52C9F">
        <w:rPr>
          <w:spacing w:val="-1"/>
          <w:sz w:val="24"/>
          <w:szCs w:val="24"/>
        </w:rPr>
        <w:t xml:space="preserve"> </w:t>
      </w:r>
      <w:r w:rsidR="00773D8E" w:rsidRPr="00C52C9F">
        <w:rPr>
          <w:sz w:val="24"/>
          <w:szCs w:val="24"/>
        </w:rPr>
        <w:t>своих</w:t>
      </w:r>
      <w:r w:rsidR="00773D8E" w:rsidRPr="00C52C9F">
        <w:rPr>
          <w:spacing w:val="-1"/>
          <w:sz w:val="24"/>
          <w:szCs w:val="24"/>
        </w:rPr>
        <w:t xml:space="preserve"> </w:t>
      </w:r>
      <w:r w:rsidR="00773D8E" w:rsidRPr="00C52C9F">
        <w:rPr>
          <w:sz w:val="24"/>
          <w:szCs w:val="24"/>
        </w:rPr>
        <w:t>домашних</w:t>
      </w:r>
      <w:r w:rsidR="00773D8E" w:rsidRPr="00C52C9F">
        <w:rPr>
          <w:spacing w:val="-1"/>
          <w:sz w:val="24"/>
          <w:szCs w:val="24"/>
        </w:rPr>
        <w:t xml:space="preserve"> </w:t>
      </w:r>
      <w:r w:rsidR="00773D8E" w:rsidRPr="00C52C9F">
        <w:rPr>
          <w:sz w:val="24"/>
          <w:szCs w:val="24"/>
        </w:rPr>
        <w:t>питомцах</w:t>
      </w:r>
      <w:r w:rsidR="00773D8E" w:rsidRPr="00C52C9F">
        <w:rPr>
          <w:spacing w:val="-1"/>
          <w:sz w:val="24"/>
          <w:szCs w:val="24"/>
        </w:rPr>
        <w:t xml:space="preserve"> </w:t>
      </w:r>
      <w:r w:rsidR="00773D8E" w:rsidRPr="00C52C9F">
        <w:rPr>
          <w:sz w:val="24"/>
          <w:szCs w:val="24"/>
        </w:rPr>
        <w:t>и,</w:t>
      </w:r>
      <w:r w:rsidR="00773D8E" w:rsidRPr="00C52C9F">
        <w:rPr>
          <w:spacing w:val="-1"/>
          <w:sz w:val="24"/>
          <w:szCs w:val="24"/>
        </w:rPr>
        <w:t xml:space="preserve"> </w:t>
      </w:r>
      <w:r w:rsidR="00773D8E" w:rsidRPr="00C52C9F">
        <w:rPr>
          <w:sz w:val="24"/>
          <w:szCs w:val="24"/>
        </w:rPr>
        <w:t>по</w:t>
      </w:r>
      <w:r w:rsidR="00773D8E" w:rsidRPr="00C52C9F">
        <w:rPr>
          <w:spacing w:val="-1"/>
          <w:sz w:val="24"/>
          <w:szCs w:val="24"/>
        </w:rPr>
        <w:t xml:space="preserve"> </w:t>
      </w:r>
      <w:r w:rsidR="00773D8E" w:rsidRPr="00C52C9F">
        <w:rPr>
          <w:sz w:val="24"/>
          <w:szCs w:val="24"/>
        </w:rPr>
        <w:t>возможности,</w:t>
      </w:r>
      <w:r w:rsidR="00773D8E" w:rsidRPr="00C52C9F">
        <w:rPr>
          <w:spacing w:val="-3"/>
          <w:sz w:val="24"/>
          <w:szCs w:val="24"/>
        </w:rPr>
        <w:t xml:space="preserve"> </w:t>
      </w:r>
      <w:r w:rsidR="00773D8E" w:rsidRPr="00C52C9F">
        <w:rPr>
          <w:sz w:val="24"/>
          <w:szCs w:val="24"/>
        </w:rPr>
        <w:t>о</w:t>
      </w:r>
      <w:r w:rsidR="00773D8E" w:rsidRPr="00C52C9F">
        <w:rPr>
          <w:spacing w:val="-1"/>
          <w:sz w:val="24"/>
          <w:szCs w:val="24"/>
        </w:rPr>
        <w:t xml:space="preserve"> </w:t>
      </w:r>
      <w:r w:rsidR="00773D8E" w:rsidRPr="00C52C9F">
        <w:rPr>
          <w:sz w:val="24"/>
          <w:szCs w:val="24"/>
        </w:rPr>
        <w:t>бездомных животных в своем дворе; подкармливать птиц в морозные зимы; не засорять бытовым мусором улицы, леса, водоёмы);</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проявлять</w:t>
      </w:r>
      <w:r w:rsidR="00773D8E" w:rsidRPr="00C52C9F">
        <w:rPr>
          <w:spacing w:val="-6"/>
          <w:sz w:val="24"/>
          <w:szCs w:val="24"/>
        </w:rPr>
        <w:t xml:space="preserve"> </w:t>
      </w:r>
      <w:r w:rsidR="00773D8E" w:rsidRPr="00C52C9F">
        <w:rPr>
          <w:sz w:val="24"/>
          <w:szCs w:val="24"/>
        </w:rPr>
        <w:t>миролюбие</w:t>
      </w:r>
      <w:r w:rsidR="00773D8E" w:rsidRPr="00C52C9F">
        <w:rPr>
          <w:spacing w:val="40"/>
          <w:sz w:val="24"/>
          <w:szCs w:val="24"/>
        </w:rPr>
        <w:t xml:space="preserve"> </w:t>
      </w:r>
      <w:r w:rsidR="00773D8E" w:rsidRPr="00C52C9F">
        <w:rPr>
          <w:sz w:val="24"/>
          <w:szCs w:val="24"/>
        </w:rPr>
        <w:t>—</w:t>
      </w:r>
      <w:r w:rsidR="00773D8E" w:rsidRPr="00C52C9F">
        <w:rPr>
          <w:spacing w:val="-6"/>
          <w:sz w:val="24"/>
          <w:szCs w:val="24"/>
        </w:rPr>
        <w:t xml:space="preserve"> </w:t>
      </w:r>
      <w:r w:rsidR="00773D8E" w:rsidRPr="00C52C9F">
        <w:rPr>
          <w:sz w:val="24"/>
          <w:szCs w:val="24"/>
        </w:rPr>
        <w:t>не</w:t>
      </w:r>
      <w:r w:rsidR="00773D8E" w:rsidRPr="00C52C9F">
        <w:rPr>
          <w:spacing w:val="-6"/>
          <w:sz w:val="24"/>
          <w:szCs w:val="24"/>
        </w:rPr>
        <w:t xml:space="preserve"> </w:t>
      </w:r>
      <w:r w:rsidR="00773D8E" w:rsidRPr="00C52C9F">
        <w:rPr>
          <w:sz w:val="24"/>
          <w:szCs w:val="24"/>
        </w:rPr>
        <w:t>затевать</w:t>
      </w:r>
      <w:r w:rsidR="00773D8E" w:rsidRPr="00C52C9F">
        <w:rPr>
          <w:spacing w:val="-6"/>
          <w:sz w:val="24"/>
          <w:szCs w:val="24"/>
        </w:rPr>
        <w:t xml:space="preserve"> </w:t>
      </w:r>
      <w:r w:rsidR="00773D8E" w:rsidRPr="00C52C9F">
        <w:rPr>
          <w:sz w:val="24"/>
          <w:szCs w:val="24"/>
        </w:rPr>
        <w:t>конфликтов</w:t>
      </w:r>
      <w:r w:rsidR="00773D8E" w:rsidRPr="00C52C9F">
        <w:rPr>
          <w:spacing w:val="-6"/>
          <w:sz w:val="24"/>
          <w:szCs w:val="24"/>
        </w:rPr>
        <w:t xml:space="preserve"> </w:t>
      </w:r>
      <w:r w:rsidR="00773D8E" w:rsidRPr="00C52C9F">
        <w:rPr>
          <w:sz w:val="24"/>
          <w:szCs w:val="24"/>
        </w:rPr>
        <w:t>и</w:t>
      </w:r>
      <w:r w:rsidR="00773D8E" w:rsidRPr="00C52C9F">
        <w:rPr>
          <w:spacing w:val="-6"/>
          <w:sz w:val="24"/>
          <w:szCs w:val="24"/>
        </w:rPr>
        <w:t xml:space="preserve"> </w:t>
      </w:r>
      <w:r w:rsidR="00773D8E" w:rsidRPr="00C52C9F">
        <w:rPr>
          <w:sz w:val="24"/>
          <w:szCs w:val="24"/>
        </w:rPr>
        <w:t>стремиться</w:t>
      </w:r>
      <w:r w:rsidR="00773D8E" w:rsidRPr="00C52C9F">
        <w:rPr>
          <w:spacing w:val="-6"/>
          <w:sz w:val="24"/>
          <w:szCs w:val="24"/>
        </w:rPr>
        <w:t xml:space="preserve"> </w:t>
      </w:r>
      <w:r w:rsidR="00773D8E" w:rsidRPr="00C52C9F">
        <w:rPr>
          <w:sz w:val="24"/>
          <w:szCs w:val="24"/>
        </w:rPr>
        <w:t>решать спорные вопросы, не прибегая к силе;</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стремиться</w:t>
      </w:r>
      <w:r w:rsidR="00773D8E" w:rsidRPr="00C52C9F">
        <w:rPr>
          <w:spacing w:val="-10"/>
          <w:sz w:val="24"/>
          <w:szCs w:val="24"/>
        </w:rPr>
        <w:t xml:space="preserve"> </w:t>
      </w:r>
      <w:r w:rsidR="00773D8E" w:rsidRPr="00C52C9F">
        <w:rPr>
          <w:sz w:val="24"/>
          <w:szCs w:val="24"/>
        </w:rPr>
        <w:t>узнавать</w:t>
      </w:r>
      <w:r w:rsidR="00773D8E" w:rsidRPr="00C52C9F">
        <w:rPr>
          <w:spacing w:val="-10"/>
          <w:sz w:val="24"/>
          <w:szCs w:val="24"/>
        </w:rPr>
        <w:t xml:space="preserve"> </w:t>
      </w:r>
      <w:r w:rsidR="00773D8E" w:rsidRPr="00C52C9F">
        <w:rPr>
          <w:sz w:val="24"/>
          <w:szCs w:val="24"/>
        </w:rPr>
        <w:t>что-то</w:t>
      </w:r>
      <w:r w:rsidR="00773D8E" w:rsidRPr="00C52C9F">
        <w:rPr>
          <w:spacing w:val="-10"/>
          <w:sz w:val="24"/>
          <w:szCs w:val="24"/>
        </w:rPr>
        <w:t xml:space="preserve"> </w:t>
      </w:r>
      <w:r w:rsidR="00773D8E" w:rsidRPr="00C52C9F">
        <w:rPr>
          <w:sz w:val="24"/>
          <w:szCs w:val="24"/>
        </w:rPr>
        <w:t>новое,</w:t>
      </w:r>
      <w:r w:rsidR="00773D8E" w:rsidRPr="00C52C9F">
        <w:rPr>
          <w:spacing w:val="-7"/>
          <w:sz w:val="24"/>
          <w:szCs w:val="24"/>
        </w:rPr>
        <w:t xml:space="preserve"> </w:t>
      </w:r>
      <w:r w:rsidR="00773D8E" w:rsidRPr="00C52C9F">
        <w:rPr>
          <w:sz w:val="24"/>
          <w:szCs w:val="24"/>
        </w:rPr>
        <w:t>проявлять</w:t>
      </w:r>
      <w:r w:rsidR="00773D8E" w:rsidRPr="00C52C9F">
        <w:rPr>
          <w:spacing w:val="-10"/>
          <w:sz w:val="24"/>
          <w:szCs w:val="24"/>
        </w:rPr>
        <w:t xml:space="preserve"> </w:t>
      </w:r>
      <w:r w:rsidR="00773D8E" w:rsidRPr="00C52C9F">
        <w:rPr>
          <w:sz w:val="24"/>
          <w:szCs w:val="24"/>
        </w:rPr>
        <w:t>любознательность,</w:t>
      </w:r>
      <w:r w:rsidR="00773D8E" w:rsidRPr="00C52C9F">
        <w:rPr>
          <w:spacing w:val="-12"/>
          <w:sz w:val="24"/>
          <w:szCs w:val="24"/>
        </w:rPr>
        <w:t xml:space="preserve"> </w:t>
      </w:r>
      <w:r w:rsidR="00773D8E" w:rsidRPr="00C52C9F">
        <w:rPr>
          <w:sz w:val="24"/>
          <w:szCs w:val="24"/>
        </w:rPr>
        <w:t xml:space="preserve">ценить </w:t>
      </w:r>
      <w:r w:rsidR="00773D8E" w:rsidRPr="00C52C9F">
        <w:rPr>
          <w:spacing w:val="-2"/>
          <w:sz w:val="24"/>
          <w:szCs w:val="24"/>
        </w:rPr>
        <w:t>знания;</w:t>
      </w:r>
    </w:p>
    <w:p w:rsidR="000F27D1" w:rsidRDefault="00EF226F" w:rsidP="00EF226F">
      <w:pPr>
        <w:pStyle w:val="a5"/>
        <w:tabs>
          <w:tab w:val="left" w:pos="2317"/>
        </w:tabs>
        <w:ind w:left="0" w:firstLine="0"/>
        <w:jc w:val="both"/>
        <w:rPr>
          <w:spacing w:val="-7"/>
          <w:sz w:val="24"/>
          <w:szCs w:val="24"/>
        </w:rPr>
      </w:pPr>
      <w:r>
        <w:rPr>
          <w:sz w:val="24"/>
          <w:szCs w:val="24"/>
        </w:rPr>
        <w:t xml:space="preserve">- </w:t>
      </w:r>
      <w:r w:rsidR="00773D8E" w:rsidRPr="00C52C9F">
        <w:rPr>
          <w:sz w:val="24"/>
          <w:szCs w:val="24"/>
        </w:rPr>
        <w:t>быть</w:t>
      </w:r>
      <w:r w:rsidR="00773D8E" w:rsidRPr="00C52C9F">
        <w:rPr>
          <w:spacing w:val="-7"/>
          <w:sz w:val="24"/>
          <w:szCs w:val="24"/>
        </w:rPr>
        <w:t xml:space="preserve"> </w:t>
      </w:r>
      <w:r w:rsidR="00773D8E" w:rsidRPr="00C52C9F">
        <w:rPr>
          <w:sz w:val="24"/>
          <w:szCs w:val="24"/>
        </w:rPr>
        <w:t>вежливым</w:t>
      </w:r>
      <w:r w:rsidR="00773D8E" w:rsidRPr="00C52C9F">
        <w:rPr>
          <w:spacing w:val="-7"/>
          <w:sz w:val="24"/>
          <w:szCs w:val="24"/>
        </w:rPr>
        <w:t xml:space="preserve"> </w:t>
      </w:r>
      <w:r w:rsidR="00773D8E" w:rsidRPr="00C52C9F">
        <w:rPr>
          <w:sz w:val="24"/>
          <w:szCs w:val="24"/>
        </w:rPr>
        <w:t>и</w:t>
      </w:r>
      <w:r w:rsidR="00773D8E" w:rsidRPr="00C52C9F">
        <w:rPr>
          <w:spacing w:val="-7"/>
          <w:sz w:val="24"/>
          <w:szCs w:val="24"/>
        </w:rPr>
        <w:t xml:space="preserve"> </w:t>
      </w:r>
      <w:r w:rsidR="00773D8E" w:rsidRPr="00C52C9F">
        <w:rPr>
          <w:sz w:val="24"/>
          <w:szCs w:val="24"/>
        </w:rPr>
        <w:t>опрятным,</w:t>
      </w:r>
      <w:r w:rsidR="00773D8E" w:rsidRPr="00C52C9F">
        <w:rPr>
          <w:spacing w:val="-7"/>
          <w:sz w:val="24"/>
          <w:szCs w:val="24"/>
        </w:rPr>
        <w:t xml:space="preserve"> </w:t>
      </w:r>
      <w:r w:rsidR="00773D8E" w:rsidRPr="00C52C9F">
        <w:rPr>
          <w:sz w:val="24"/>
          <w:szCs w:val="24"/>
        </w:rPr>
        <w:t>скромным</w:t>
      </w:r>
      <w:r w:rsidR="00773D8E" w:rsidRPr="00C52C9F">
        <w:rPr>
          <w:spacing w:val="-7"/>
          <w:sz w:val="24"/>
          <w:szCs w:val="24"/>
        </w:rPr>
        <w:t xml:space="preserve"> </w:t>
      </w:r>
      <w:r w:rsidR="00773D8E" w:rsidRPr="00C52C9F">
        <w:rPr>
          <w:sz w:val="24"/>
          <w:szCs w:val="24"/>
        </w:rPr>
        <w:t>и</w:t>
      </w:r>
      <w:r w:rsidR="00773D8E" w:rsidRPr="00C52C9F">
        <w:rPr>
          <w:spacing w:val="-7"/>
          <w:sz w:val="24"/>
          <w:szCs w:val="24"/>
        </w:rPr>
        <w:t xml:space="preserve"> </w:t>
      </w:r>
      <w:r w:rsidR="00773D8E" w:rsidRPr="00C52C9F">
        <w:rPr>
          <w:sz w:val="24"/>
          <w:szCs w:val="24"/>
        </w:rPr>
        <w:t>приветливым;</w:t>
      </w:r>
      <w:r w:rsidR="00773D8E" w:rsidRPr="00C52C9F">
        <w:rPr>
          <w:spacing w:val="-7"/>
          <w:sz w:val="24"/>
          <w:szCs w:val="24"/>
        </w:rPr>
        <w:t xml:space="preserve"> </w:t>
      </w:r>
    </w:p>
    <w:p w:rsidR="00773D8E" w:rsidRPr="00C52C9F" w:rsidRDefault="00773D8E" w:rsidP="00EF226F">
      <w:pPr>
        <w:pStyle w:val="a5"/>
        <w:tabs>
          <w:tab w:val="left" w:pos="2317"/>
        </w:tabs>
        <w:ind w:left="0" w:firstLine="0"/>
        <w:jc w:val="both"/>
        <w:rPr>
          <w:sz w:val="24"/>
          <w:szCs w:val="24"/>
        </w:rPr>
      </w:pPr>
      <w:r w:rsidRPr="00C52C9F">
        <w:rPr>
          <w:sz w:val="24"/>
          <w:szCs w:val="24"/>
        </w:rPr>
        <w:t>-</w:t>
      </w:r>
      <w:r w:rsidRPr="00C52C9F">
        <w:rPr>
          <w:spacing w:val="-7"/>
          <w:sz w:val="24"/>
          <w:szCs w:val="24"/>
        </w:rPr>
        <w:t xml:space="preserve"> </w:t>
      </w:r>
      <w:r w:rsidRPr="00C52C9F">
        <w:rPr>
          <w:sz w:val="24"/>
          <w:szCs w:val="24"/>
        </w:rPr>
        <w:t>соблюдать правила личной гигиены, режим дня, вести здоровый образ жизни;</w:t>
      </w:r>
    </w:p>
    <w:p w:rsidR="00773D8E" w:rsidRPr="00C52C9F" w:rsidRDefault="00EF226F" w:rsidP="00EF226F">
      <w:pPr>
        <w:pStyle w:val="a5"/>
        <w:tabs>
          <w:tab w:val="left" w:pos="2317"/>
        </w:tabs>
        <w:ind w:left="0" w:firstLine="0"/>
        <w:jc w:val="both"/>
        <w:rPr>
          <w:sz w:val="24"/>
          <w:szCs w:val="24"/>
        </w:rPr>
      </w:pPr>
      <w:proofErr w:type="gramStart"/>
      <w:r>
        <w:rPr>
          <w:sz w:val="24"/>
          <w:szCs w:val="24"/>
        </w:rPr>
        <w:t xml:space="preserve">- </w:t>
      </w:r>
      <w:r w:rsidR="00773D8E" w:rsidRPr="00C52C9F">
        <w:rPr>
          <w:sz w:val="24"/>
          <w:szCs w:val="24"/>
        </w:rPr>
        <w:t>уметь</w:t>
      </w:r>
      <w:r w:rsidR="00773D8E" w:rsidRPr="00C52C9F">
        <w:rPr>
          <w:spacing w:val="-8"/>
          <w:sz w:val="24"/>
          <w:szCs w:val="24"/>
        </w:rPr>
        <w:t xml:space="preserve"> </w:t>
      </w:r>
      <w:r w:rsidR="00773D8E" w:rsidRPr="00C52C9F">
        <w:rPr>
          <w:sz w:val="24"/>
          <w:szCs w:val="24"/>
        </w:rPr>
        <w:t>сопереживать,</w:t>
      </w:r>
      <w:r w:rsidR="00773D8E" w:rsidRPr="00C52C9F">
        <w:rPr>
          <w:spacing w:val="-8"/>
          <w:sz w:val="24"/>
          <w:szCs w:val="24"/>
        </w:rPr>
        <w:t xml:space="preserve"> </w:t>
      </w:r>
      <w:r w:rsidR="00773D8E" w:rsidRPr="00C52C9F">
        <w:rPr>
          <w:sz w:val="24"/>
          <w:szCs w:val="24"/>
        </w:rPr>
        <w:t>проявлять</w:t>
      </w:r>
      <w:r w:rsidR="00773D8E" w:rsidRPr="00C52C9F">
        <w:rPr>
          <w:spacing w:val="-8"/>
          <w:sz w:val="24"/>
          <w:szCs w:val="24"/>
        </w:rPr>
        <w:t xml:space="preserve"> </w:t>
      </w:r>
      <w:r w:rsidR="00773D8E" w:rsidRPr="00C52C9F">
        <w:rPr>
          <w:sz w:val="24"/>
          <w:szCs w:val="24"/>
        </w:rPr>
        <w:t>сострадание</w:t>
      </w:r>
      <w:r w:rsidR="00773D8E" w:rsidRPr="00C52C9F">
        <w:rPr>
          <w:spacing w:val="-8"/>
          <w:sz w:val="24"/>
          <w:szCs w:val="24"/>
        </w:rPr>
        <w:t xml:space="preserve"> </w:t>
      </w:r>
      <w:r w:rsidR="00773D8E" w:rsidRPr="00C52C9F">
        <w:rPr>
          <w:sz w:val="24"/>
          <w:szCs w:val="24"/>
        </w:rPr>
        <w:t>к</w:t>
      </w:r>
      <w:r w:rsidR="00773D8E" w:rsidRPr="00C52C9F">
        <w:rPr>
          <w:spacing w:val="-8"/>
          <w:sz w:val="24"/>
          <w:szCs w:val="24"/>
        </w:rPr>
        <w:t xml:space="preserve"> </w:t>
      </w:r>
      <w:r w:rsidR="00773D8E" w:rsidRPr="00C52C9F">
        <w:rPr>
          <w:sz w:val="24"/>
          <w:szCs w:val="24"/>
        </w:rPr>
        <w:t>попавшим</w:t>
      </w:r>
      <w:r w:rsidR="00773D8E" w:rsidRPr="00C52C9F">
        <w:rPr>
          <w:spacing w:val="-8"/>
          <w:sz w:val="24"/>
          <w:szCs w:val="24"/>
        </w:rPr>
        <w:t xml:space="preserve"> </w:t>
      </w:r>
      <w:r w:rsidR="00773D8E" w:rsidRPr="00C52C9F">
        <w:rPr>
          <w:sz w:val="24"/>
          <w:szCs w:val="24"/>
        </w:rPr>
        <w:t>в</w:t>
      </w:r>
      <w:r w:rsidR="00773D8E" w:rsidRPr="00C52C9F">
        <w:rPr>
          <w:spacing w:val="-8"/>
          <w:sz w:val="24"/>
          <w:szCs w:val="24"/>
        </w:rPr>
        <w:t xml:space="preserve"> </w:t>
      </w:r>
      <w:r w:rsidR="00773D8E" w:rsidRPr="00C52C9F">
        <w:rPr>
          <w:sz w:val="24"/>
          <w:szCs w:val="24"/>
        </w:rPr>
        <w:t>беду;</w:t>
      </w:r>
      <w:r w:rsidR="00773D8E" w:rsidRPr="00C52C9F">
        <w:rPr>
          <w:spacing w:val="-8"/>
          <w:sz w:val="24"/>
          <w:szCs w:val="24"/>
        </w:rPr>
        <w:t xml:space="preserve"> </w:t>
      </w:r>
      <w:r w:rsidR="00773D8E" w:rsidRPr="00C52C9F">
        <w:rPr>
          <w:sz w:val="24"/>
          <w:szCs w:val="24"/>
        </w:rPr>
        <w:t>стремиться устанавливать хорошие отношения с другими людьми; уметь прощать обиды, защищать слабых, по мере возможности помогать нуждающимся в этом</w:t>
      </w:r>
      <w:r w:rsidR="00773D8E" w:rsidRPr="00C52C9F">
        <w:rPr>
          <w:spacing w:val="80"/>
          <w:sz w:val="24"/>
          <w:szCs w:val="24"/>
        </w:rPr>
        <w:t xml:space="preserve"> </w:t>
      </w:r>
      <w:r w:rsidR="00773D8E" w:rsidRPr="00C52C9F">
        <w:rPr>
          <w:sz w:val="24"/>
          <w:szCs w:val="24"/>
        </w:rPr>
        <w:t>людям; уважительно относиться к людям иной национальной или религиозной принадлежности, иного имущественного положения, людям с ограниченными возможностями здоровья;</w:t>
      </w:r>
      <w:proofErr w:type="gramEnd"/>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быть</w:t>
      </w:r>
      <w:r w:rsidR="00773D8E" w:rsidRPr="00C52C9F">
        <w:rPr>
          <w:spacing w:val="-5"/>
          <w:sz w:val="24"/>
          <w:szCs w:val="24"/>
        </w:rPr>
        <w:t xml:space="preserve"> </w:t>
      </w:r>
      <w:r w:rsidR="00773D8E" w:rsidRPr="00C52C9F">
        <w:rPr>
          <w:sz w:val="24"/>
          <w:szCs w:val="24"/>
        </w:rPr>
        <w:t>уверенным</w:t>
      </w:r>
      <w:r w:rsidR="00773D8E" w:rsidRPr="00C52C9F">
        <w:rPr>
          <w:spacing w:val="-5"/>
          <w:sz w:val="24"/>
          <w:szCs w:val="24"/>
        </w:rPr>
        <w:t xml:space="preserve"> </w:t>
      </w:r>
      <w:r w:rsidR="00773D8E" w:rsidRPr="00C52C9F">
        <w:rPr>
          <w:sz w:val="24"/>
          <w:szCs w:val="24"/>
        </w:rPr>
        <w:t>в</w:t>
      </w:r>
      <w:r w:rsidR="00773D8E" w:rsidRPr="00C52C9F">
        <w:rPr>
          <w:spacing w:val="-5"/>
          <w:sz w:val="24"/>
          <w:szCs w:val="24"/>
        </w:rPr>
        <w:t xml:space="preserve"> </w:t>
      </w:r>
      <w:r w:rsidR="00773D8E" w:rsidRPr="00C52C9F">
        <w:rPr>
          <w:sz w:val="24"/>
          <w:szCs w:val="24"/>
        </w:rPr>
        <w:t>себе,</w:t>
      </w:r>
      <w:r w:rsidR="00773D8E" w:rsidRPr="00C52C9F">
        <w:rPr>
          <w:spacing w:val="-5"/>
          <w:sz w:val="24"/>
          <w:szCs w:val="24"/>
        </w:rPr>
        <w:t xml:space="preserve"> </w:t>
      </w:r>
      <w:r w:rsidR="00773D8E" w:rsidRPr="00C52C9F">
        <w:rPr>
          <w:sz w:val="24"/>
          <w:szCs w:val="24"/>
        </w:rPr>
        <w:t>открытым</w:t>
      </w:r>
      <w:r w:rsidR="00773D8E" w:rsidRPr="00C52C9F">
        <w:rPr>
          <w:spacing w:val="-5"/>
          <w:sz w:val="24"/>
          <w:szCs w:val="24"/>
        </w:rPr>
        <w:t xml:space="preserve"> </w:t>
      </w:r>
      <w:r w:rsidR="00773D8E" w:rsidRPr="00C52C9F">
        <w:rPr>
          <w:sz w:val="24"/>
          <w:szCs w:val="24"/>
        </w:rPr>
        <w:t>и</w:t>
      </w:r>
      <w:r w:rsidR="00773D8E" w:rsidRPr="00C52C9F">
        <w:rPr>
          <w:spacing w:val="-5"/>
          <w:sz w:val="24"/>
          <w:szCs w:val="24"/>
        </w:rPr>
        <w:t xml:space="preserve"> </w:t>
      </w:r>
      <w:r w:rsidR="00773D8E" w:rsidRPr="00C52C9F">
        <w:rPr>
          <w:sz w:val="24"/>
          <w:szCs w:val="24"/>
        </w:rPr>
        <w:t>общительным,</w:t>
      </w:r>
      <w:r w:rsidR="00773D8E" w:rsidRPr="00C52C9F">
        <w:rPr>
          <w:spacing w:val="-5"/>
          <w:sz w:val="24"/>
          <w:szCs w:val="24"/>
        </w:rPr>
        <w:t xml:space="preserve"> </w:t>
      </w:r>
      <w:r w:rsidR="00773D8E" w:rsidRPr="00C52C9F">
        <w:rPr>
          <w:sz w:val="24"/>
          <w:szCs w:val="24"/>
        </w:rPr>
        <w:t>не</w:t>
      </w:r>
      <w:r w:rsidR="00773D8E" w:rsidRPr="00C52C9F">
        <w:rPr>
          <w:spacing w:val="-5"/>
          <w:sz w:val="24"/>
          <w:szCs w:val="24"/>
        </w:rPr>
        <w:t xml:space="preserve"> </w:t>
      </w:r>
      <w:r w:rsidR="00773D8E" w:rsidRPr="00C52C9F">
        <w:rPr>
          <w:sz w:val="24"/>
          <w:szCs w:val="24"/>
        </w:rPr>
        <w:t>стесняться</w:t>
      </w:r>
      <w:r w:rsidR="00773D8E" w:rsidRPr="00C52C9F">
        <w:rPr>
          <w:spacing w:val="-5"/>
          <w:sz w:val="24"/>
          <w:szCs w:val="24"/>
        </w:rPr>
        <w:t xml:space="preserve"> </w:t>
      </w:r>
      <w:r w:rsidR="00773D8E" w:rsidRPr="00C52C9F">
        <w:rPr>
          <w:sz w:val="24"/>
          <w:szCs w:val="24"/>
        </w:rPr>
        <w:t>быть</w:t>
      </w:r>
      <w:r w:rsidR="00773D8E" w:rsidRPr="00C52C9F">
        <w:rPr>
          <w:spacing w:val="-5"/>
          <w:sz w:val="24"/>
          <w:szCs w:val="24"/>
        </w:rPr>
        <w:t xml:space="preserve"> </w:t>
      </w:r>
      <w:r w:rsidR="00773D8E" w:rsidRPr="00C52C9F">
        <w:rPr>
          <w:sz w:val="24"/>
          <w:szCs w:val="24"/>
        </w:rPr>
        <w:t>в чём-то</w:t>
      </w:r>
      <w:r w:rsidR="00773D8E" w:rsidRPr="00C52C9F">
        <w:rPr>
          <w:spacing w:val="-6"/>
          <w:sz w:val="24"/>
          <w:szCs w:val="24"/>
        </w:rPr>
        <w:t xml:space="preserve"> </w:t>
      </w:r>
      <w:r w:rsidR="00773D8E" w:rsidRPr="00C52C9F">
        <w:rPr>
          <w:sz w:val="24"/>
          <w:szCs w:val="24"/>
        </w:rPr>
        <w:t>непохожим</w:t>
      </w:r>
      <w:r w:rsidR="00773D8E" w:rsidRPr="00C52C9F">
        <w:rPr>
          <w:spacing w:val="26"/>
          <w:sz w:val="24"/>
          <w:szCs w:val="24"/>
        </w:rPr>
        <w:t xml:space="preserve"> </w:t>
      </w:r>
      <w:r w:rsidR="00773D8E" w:rsidRPr="00C52C9F">
        <w:rPr>
          <w:sz w:val="24"/>
          <w:szCs w:val="24"/>
        </w:rPr>
        <w:t>на</w:t>
      </w:r>
      <w:r w:rsidR="00773D8E" w:rsidRPr="00C52C9F">
        <w:rPr>
          <w:spacing w:val="-6"/>
          <w:sz w:val="24"/>
          <w:szCs w:val="24"/>
        </w:rPr>
        <w:t xml:space="preserve"> </w:t>
      </w:r>
      <w:r w:rsidR="00773D8E" w:rsidRPr="00C52C9F">
        <w:rPr>
          <w:sz w:val="24"/>
          <w:szCs w:val="24"/>
        </w:rPr>
        <w:t>других</w:t>
      </w:r>
      <w:r w:rsidR="00773D8E" w:rsidRPr="00C52C9F">
        <w:rPr>
          <w:spacing w:val="-6"/>
          <w:sz w:val="24"/>
          <w:szCs w:val="24"/>
        </w:rPr>
        <w:t xml:space="preserve"> </w:t>
      </w:r>
      <w:r w:rsidR="00773D8E" w:rsidRPr="00C52C9F">
        <w:rPr>
          <w:sz w:val="24"/>
          <w:szCs w:val="24"/>
        </w:rPr>
        <w:t>ребят;</w:t>
      </w:r>
      <w:r w:rsidR="00773D8E" w:rsidRPr="00C52C9F">
        <w:rPr>
          <w:spacing w:val="-6"/>
          <w:sz w:val="24"/>
          <w:szCs w:val="24"/>
        </w:rPr>
        <w:t xml:space="preserve"> </w:t>
      </w:r>
      <w:r w:rsidR="00773D8E" w:rsidRPr="00C52C9F">
        <w:rPr>
          <w:sz w:val="24"/>
          <w:szCs w:val="24"/>
        </w:rPr>
        <w:t>уметь</w:t>
      </w:r>
      <w:r w:rsidR="00773D8E" w:rsidRPr="00C52C9F">
        <w:rPr>
          <w:spacing w:val="-6"/>
          <w:sz w:val="24"/>
          <w:szCs w:val="24"/>
        </w:rPr>
        <w:t xml:space="preserve"> </w:t>
      </w:r>
      <w:r w:rsidR="00773D8E" w:rsidRPr="00C52C9F">
        <w:rPr>
          <w:sz w:val="24"/>
          <w:szCs w:val="24"/>
        </w:rPr>
        <w:t>ставить</w:t>
      </w:r>
      <w:r w:rsidR="00773D8E" w:rsidRPr="00C52C9F">
        <w:rPr>
          <w:spacing w:val="-6"/>
          <w:sz w:val="24"/>
          <w:szCs w:val="24"/>
        </w:rPr>
        <w:t xml:space="preserve"> </w:t>
      </w:r>
      <w:r w:rsidR="00773D8E" w:rsidRPr="00C52C9F">
        <w:rPr>
          <w:sz w:val="24"/>
          <w:szCs w:val="24"/>
        </w:rPr>
        <w:t>перед</w:t>
      </w:r>
      <w:r w:rsidR="00773D8E" w:rsidRPr="00C52C9F">
        <w:rPr>
          <w:spacing w:val="-6"/>
          <w:sz w:val="24"/>
          <w:szCs w:val="24"/>
        </w:rPr>
        <w:t xml:space="preserve"> </w:t>
      </w:r>
      <w:r w:rsidR="00773D8E" w:rsidRPr="00C52C9F">
        <w:rPr>
          <w:sz w:val="24"/>
          <w:szCs w:val="24"/>
        </w:rPr>
        <w:t>собой</w:t>
      </w:r>
      <w:r w:rsidR="00773D8E" w:rsidRPr="00C52C9F">
        <w:rPr>
          <w:spacing w:val="-6"/>
          <w:sz w:val="24"/>
          <w:szCs w:val="24"/>
        </w:rPr>
        <w:t xml:space="preserve"> </w:t>
      </w:r>
      <w:r w:rsidR="00773D8E" w:rsidRPr="00C52C9F">
        <w:rPr>
          <w:sz w:val="24"/>
          <w:szCs w:val="24"/>
        </w:rPr>
        <w:t>цели</w:t>
      </w:r>
      <w:r w:rsidR="00773D8E" w:rsidRPr="00C52C9F">
        <w:rPr>
          <w:spacing w:val="-6"/>
          <w:sz w:val="24"/>
          <w:szCs w:val="24"/>
        </w:rPr>
        <w:t xml:space="preserve"> </w:t>
      </w:r>
      <w:r w:rsidR="00773D8E" w:rsidRPr="00C52C9F">
        <w:rPr>
          <w:sz w:val="24"/>
          <w:szCs w:val="24"/>
        </w:rPr>
        <w:t>и</w:t>
      </w:r>
      <w:r w:rsidR="00773D8E" w:rsidRPr="00C52C9F">
        <w:rPr>
          <w:spacing w:val="-6"/>
          <w:sz w:val="24"/>
          <w:szCs w:val="24"/>
        </w:rPr>
        <w:t xml:space="preserve"> </w:t>
      </w:r>
      <w:r w:rsidR="00773D8E" w:rsidRPr="00C52C9F">
        <w:rPr>
          <w:sz w:val="24"/>
          <w:szCs w:val="24"/>
        </w:rPr>
        <w:t>проявлять инициативу, отстаивать</w:t>
      </w:r>
      <w:r w:rsidR="00773D8E" w:rsidRPr="00C52C9F">
        <w:rPr>
          <w:spacing w:val="-1"/>
          <w:sz w:val="24"/>
          <w:szCs w:val="24"/>
        </w:rPr>
        <w:t xml:space="preserve"> </w:t>
      </w:r>
      <w:r w:rsidR="00773D8E" w:rsidRPr="00C52C9F">
        <w:rPr>
          <w:sz w:val="24"/>
          <w:szCs w:val="24"/>
        </w:rPr>
        <w:t>своё</w:t>
      </w:r>
      <w:r w:rsidR="00773D8E" w:rsidRPr="00C52C9F">
        <w:rPr>
          <w:spacing w:val="-1"/>
          <w:sz w:val="24"/>
          <w:szCs w:val="24"/>
        </w:rPr>
        <w:t xml:space="preserve"> </w:t>
      </w:r>
      <w:r w:rsidR="00773D8E" w:rsidRPr="00C52C9F">
        <w:rPr>
          <w:sz w:val="24"/>
          <w:szCs w:val="24"/>
        </w:rPr>
        <w:t>мнение</w:t>
      </w:r>
      <w:r w:rsidR="00773D8E" w:rsidRPr="00C52C9F">
        <w:rPr>
          <w:spacing w:val="-1"/>
          <w:sz w:val="24"/>
          <w:szCs w:val="24"/>
        </w:rPr>
        <w:t xml:space="preserve"> </w:t>
      </w:r>
      <w:r w:rsidR="00773D8E" w:rsidRPr="00C52C9F">
        <w:rPr>
          <w:sz w:val="24"/>
          <w:szCs w:val="24"/>
        </w:rPr>
        <w:t>и</w:t>
      </w:r>
      <w:r w:rsidR="00773D8E" w:rsidRPr="00C52C9F">
        <w:rPr>
          <w:spacing w:val="-1"/>
          <w:sz w:val="24"/>
          <w:szCs w:val="24"/>
        </w:rPr>
        <w:t xml:space="preserve"> </w:t>
      </w:r>
      <w:r w:rsidR="00773D8E" w:rsidRPr="00C52C9F">
        <w:rPr>
          <w:sz w:val="24"/>
          <w:szCs w:val="24"/>
        </w:rPr>
        <w:t>действовать</w:t>
      </w:r>
      <w:r w:rsidR="00773D8E" w:rsidRPr="00C52C9F">
        <w:rPr>
          <w:spacing w:val="-1"/>
          <w:sz w:val="24"/>
          <w:szCs w:val="24"/>
        </w:rPr>
        <w:t xml:space="preserve"> </w:t>
      </w:r>
      <w:r w:rsidR="00773D8E" w:rsidRPr="00C52C9F">
        <w:rPr>
          <w:sz w:val="24"/>
          <w:szCs w:val="24"/>
        </w:rPr>
        <w:t>самостоятельно,</w:t>
      </w:r>
      <w:r w:rsidR="00773D8E" w:rsidRPr="00C52C9F">
        <w:rPr>
          <w:spacing w:val="-1"/>
          <w:sz w:val="24"/>
          <w:szCs w:val="24"/>
        </w:rPr>
        <w:t xml:space="preserve"> </w:t>
      </w:r>
      <w:r w:rsidR="00773D8E" w:rsidRPr="00C52C9F">
        <w:rPr>
          <w:sz w:val="24"/>
          <w:szCs w:val="24"/>
        </w:rPr>
        <w:t>без</w:t>
      </w:r>
      <w:r w:rsidR="00773D8E" w:rsidRPr="00C52C9F">
        <w:rPr>
          <w:spacing w:val="-1"/>
          <w:sz w:val="24"/>
          <w:szCs w:val="24"/>
        </w:rPr>
        <w:t xml:space="preserve"> </w:t>
      </w:r>
      <w:r w:rsidR="00773D8E" w:rsidRPr="00C52C9F">
        <w:rPr>
          <w:sz w:val="24"/>
          <w:szCs w:val="24"/>
        </w:rPr>
        <w:t xml:space="preserve">помощи </w:t>
      </w:r>
      <w:r w:rsidR="00773D8E" w:rsidRPr="00C52C9F">
        <w:rPr>
          <w:spacing w:val="-2"/>
          <w:sz w:val="24"/>
          <w:szCs w:val="24"/>
        </w:rPr>
        <w:t>старших.</w:t>
      </w:r>
    </w:p>
    <w:p w:rsidR="00773D8E" w:rsidRPr="00C52C9F" w:rsidRDefault="00773D8E" w:rsidP="00861B8C">
      <w:pPr>
        <w:pStyle w:val="a3"/>
        <w:ind w:left="0"/>
        <w:jc w:val="both"/>
      </w:pPr>
      <w:r w:rsidRPr="00C52C9F">
        <w:t>Знание младшим школьником данных социальных норм и традиций, понимание</w:t>
      </w:r>
      <w:r w:rsidRPr="00C52C9F">
        <w:rPr>
          <w:spacing w:val="-7"/>
        </w:rPr>
        <w:t xml:space="preserve"> </w:t>
      </w:r>
      <w:r w:rsidRPr="00C52C9F">
        <w:t>важности</w:t>
      </w:r>
      <w:r w:rsidRPr="00C52C9F">
        <w:rPr>
          <w:spacing w:val="-7"/>
        </w:rPr>
        <w:t xml:space="preserve"> </w:t>
      </w:r>
      <w:r w:rsidRPr="00C52C9F">
        <w:t>следования</w:t>
      </w:r>
      <w:r w:rsidRPr="00C52C9F">
        <w:rPr>
          <w:spacing w:val="-7"/>
        </w:rPr>
        <w:t xml:space="preserve"> </w:t>
      </w:r>
      <w:r w:rsidRPr="00C52C9F">
        <w:t>им</w:t>
      </w:r>
      <w:r w:rsidRPr="00C52C9F">
        <w:rPr>
          <w:spacing w:val="-7"/>
        </w:rPr>
        <w:t xml:space="preserve"> </w:t>
      </w:r>
      <w:r w:rsidRPr="00C52C9F">
        <w:t>имеет</w:t>
      </w:r>
      <w:r w:rsidRPr="00C52C9F">
        <w:rPr>
          <w:spacing w:val="-7"/>
        </w:rPr>
        <w:t xml:space="preserve"> </w:t>
      </w:r>
      <w:r w:rsidRPr="00C52C9F">
        <w:t>особое</w:t>
      </w:r>
      <w:r w:rsidRPr="00C52C9F">
        <w:rPr>
          <w:spacing w:val="-7"/>
        </w:rPr>
        <w:t xml:space="preserve"> </w:t>
      </w:r>
      <w:r w:rsidRPr="00C52C9F">
        <w:t>значение</w:t>
      </w:r>
      <w:r w:rsidRPr="00C52C9F">
        <w:rPr>
          <w:spacing w:val="-7"/>
        </w:rPr>
        <w:t xml:space="preserve"> </w:t>
      </w:r>
      <w:r w:rsidRPr="00C52C9F">
        <w:t>для</w:t>
      </w:r>
      <w:r w:rsidRPr="00C52C9F">
        <w:rPr>
          <w:spacing w:val="-7"/>
        </w:rPr>
        <w:t xml:space="preserve"> </w:t>
      </w:r>
      <w:r w:rsidRPr="00C52C9F">
        <w:t>ребенка</w:t>
      </w:r>
      <w:r w:rsidRPr="00C52C9F">
        <w:rPr>
          <w:spacing w:val="-7"/>
        </w:rPr>
        <w:t xml:space="preserve"> </w:t>
      </w:r>
      <w:r w:rsidRPr="00C52C9F">
        <w:t>этого возраста, поскольку облегчает его вхождение в широкий социальный мир, в открывающуюся ему систему общественных отношений.</w:t>
      </w:r>
    </w:p>
    <w:p w:rsidR="00773D8E" w:rsidRPr="00C52C9F" w:rsidRDefault="00773D8E" w:rsidP="00861B8C">
      <w:pPr>
        <w:pStyle w:val="a3"/>
        <w:ind w:left="0"/>
        <w:jc w:val="both"/>
        <w:rPr>
          <w:b/>
          <w:i/>
        </w:rPr>
      </w:pPr>
      <w:r w:rsidRPr="00C52C9F">
        <w:t>Выделение в общей</w:t>
      </w:r>
      <w:r w:rsidRPr="00C52C9F">
        <w:rPr>
          <w:spacing w:val="40"/>
        </w:rPr>
        <w:t xml:space="preserve"> </w:t>
      </w:r>
      <w:r w:rsidRPr="00C52C9F">
        <w:t>цели воспитания целевых приоритетов, связанных с возрастными особенностями воспитанников, не означает игнорирования других составляющих общей цели воспитания. Приоритет</w:t>
      </w:r>
      <w:r w:rsidRPr="00C52C9F">
        <w:rPr>
          <w:spacing w:val="80"/>
        </w:rPr>
        <w:t xml:space="preserve"> </w:t>
      </w:r>
      <w:r w:rsidRPr="00C52C9F">
        <w:t>— это то, чему педагогам, работающим</w:t>
      </w:r>
      <w:r w:rsidRPr="00C52C9F">
        <w:rPr>
          <w:spacing w:val="-10"/>
        </w:rPr>
        <w:t xml:space="preserve"> </w:t>
      </w:r>
      <w:r w:rsidRPr="00C52C9F">
        <w:t>со</w:t>
      </w:r>
      <w:r w:rsidRPr="00C52C9F">
        <w:rPr>
          <w:spacing w:val="-10"/>
        </w:rPr>
        <w:t xml:space="preserve"> </w:t>
      </w:r>
      <w:r w:rsidRPr="00C52C9F">
        <w:t>школьниками</w:t>
      </w:r>
      <w:r w:rsidRPr="00C52C9F">
        <w:rPr>
          <w:spacing w:val="-10"/>
        </w:rPr>
        <w:t xml:space="preserve"> </w:t>
      </w:r>
      <w:r w:rsidRPr="00C52C9F">
        <w:t>конкретной</w:t>
      </w:r>
      <w:r w:rsidRPr="00C52C9F">
        <w:rPr>
          <w:spacing w:val="-10"/>
        </w:rPr>
        <w:t xml:space="preserve"> </w:t>
      </w:r>
      <w:r w:rsidRPr="00C52C9F">
        <w:t>возрастной</w:t>
      </w:r>
      <w:r w:rsidRPr="00C52C9F">
        <w:rPr>
          <w:spacing w:val="-10"/>
        </w:rPr>
        <w:t xml:space="preserve"> </w:t>
      </w:r>
      <w:r w:rsidRPr="00C52C9F">
        <w:t>категории,</w:t>
      </w:r>
      <w:r w:rsidRPr="00C52C9F">
        <w:rPr>
          <w:spacing w:val="-10"/>
        </w:rPr>
        <w:t xml:space="preserve"> </w:t>
      </w:r>
      <w:r w:rsidRPr="00C52C9F">
        <w:t>предстоит</w:t>
      </w:r>
      <w:r w:rsidRPr="00C52C9F">
        <w:rPr>
          <w:spacing w:val="-10"/>
        </w:rPr>
        <w:t xml:space="preserve"> </w:t>
      </w:r>
      <w:r w:rsidRPr="00C52C9F">
        <w:t>уделять первостепенное, но не единственное внимание.</w:t>
      </w:r>
      <w:r w:rsidRPr="00C52C9F">
        <w:rPr>
          <w:spacing w:val="80"/>
        </w:rPr>
        <w:t xml:space="preserve"> </w:t>
      </w:r>
      <w:r w:rsidRPr="00C52C9F">
        <w:t xml:space="preserve">Достижению поставленной цели воспитания школьников будет способствовать решение следующих </w:t>
      </w:r>
      <w:r w:rsidRPr="00C52C9F">
        <w:rPr>
          <w:b/>
          <w:i/>
        </w:rPr>
        <w:t>основных задач:</w:t>
      </w:r>
    </w:p>
    <w:p w:rsidR="00773D8E" w:rsidRPr="00C52C9F" w:rsidRDefault="00F612E1" w:rsidP="00EF226F">
      <w:pPr>
        <w:pStyle w:val="a5"/>
        <w:tabs>
          <w:tab w:val="left" w:pos="2438"/>
        </w:tabs>
        <w:ind w:left="0" w:firstLine="0"/>
        <w:jc w:val="both"/>
        <w:rPr>
          <w:sz w:val="24"/>
          <w:szCs w:val="24"/>
        </w:rPr>
      </w:pPr>
      <w:r>
        <w:rPr>
          <w:sz w:val="24"/>
          <w:szCs w:val="24"/>
        </w:rPr>
        <w:t xml:space="preserve">1) </w:t>
      </w:r>
      <w:r w:rsidR="00773D8E" w:rsidRPr="00C52C9F">
        <w:rPr>
          <w:sz w:val="24"/>
          <w:szCs w:val="24"/>
        </w:rPr>
        <w:t>реализовывать</w:t>
      </w:r>
      <w:r w:rsidR="00773D8E" w:rsidRPr="00C52C9F">
        <w:rPr>
          <w:spacing w:val="-15"/>
          <w:sz w:val="24"/>
          <w:szCs w:val="24"/>
        </w:rPr>
        <w:t xml:space="preserve"> </w:t>
      </w:r>
      <w:r w:rsidR="00773D8E" w:rsidRPr="00C52C9F">
        <w:rPr>
          <w:sz w:val="24"/>
          <w:szCs w:val="24"/>
        </w:rPr>
        <w:t>воспитательные</w:t>
      </w:r>
      <w:r w:rsidR="00773D8E" w:rsidRPr="00C52C9F">
        <w:rPr>
          <w:spacing w:val="-15"/>
          <w:sz w:val="24"/>
          <w:szCs w:val="24"/>
        </w:rPr>
        <w:t xml:space="preserve"> </w:t>
      </w:r>
      <w:r w:rsidR="00773D8E" w:rsidRPr="00C52C9F">
        <w:rPr>
          <w:sz w:val="24"/>
          <w:szCs w:val="24"/>
        </w:rPr>
        <w:t>возможности</w:t>
      </w:r>
      <w:r w:rsidR="00773D8E" w:rsidRPr="00C52C9F">
        <w:rPr>
          <w:spacing w:val="-15"/>
          <w:sz w:val="24"/>
          <w:szCs w:val="24"/>
        </w:rPr>
        <w:t xml:space="preserve"> </w:t>
      </w:r>
      <w:r w:rsidR="00773D8E" w:rsidRPr="00C52C9F">
        <w:rPr>
          <w:sz w:val="24"/>
          <w:szCs w:val="24"/>
        </w:rPr>
        <w:t>общешкольных</w:t>
      </w:r>
      <w:r w:rsidR="00773D8E" w:rsidRPr="00C52C9F">
        <w:rPr>
          <w:spacing w:val="-15"/>
          <w:sz w:val="24"/>
          <w:szCs w:val="24"/>
        </w:rPr>
        <w:t xml:space="preserve"> </w:t>
      </w:r>
      <w:r w:rsidR="00773D8E" w:rsidRPr="00C52C9F">
        <w:rPr>
          <w:sz w:val="24"/>
          <w:szCs w:val="24"/>
        </w:rPr>
        <w:t>ключевых дел, поддерживать традиции их коллективного планирования, организации, проведения и анализа в школьном сообществе;</w:t>
      </w:r>
    </w:p>
    <w:p w:rsidR="00773D8E" w:rsidRPr="00BD23D3" w:rsidRDefault="00F612E1" w:rsidP="00BD23D3">
      <w:pPr>
        <w:pStyle w:val="a5"/>
        <w:tabs>
          <w:tab w:val="left" w:pos="2438"/>
        </w:tabs>
        <w:ind w:left="0" w:firstLine="0"/>
        <w:jc w:val="both"/>
        <w:rPr>
          <w:sz w:val="24"/>
          <w:szCs w:val="24"/>
        </w:rPr>
      </w:pPr>
      <w:r>
        <w:rPr>
          <w:spacing w:val="-2"/>
          <w:sz w:val="24"/>
          <w:szCs w:val="24"/>
        </w:rPr>
        <w:t xml:space="preserve">2) </w:t>
      </w:r>
      <w:r w:rsidR="00773D8E" w:rsidRPr="00C52C9F">
        <w:rPr>
          <w:spacing w:val="-2"/>
          <w:sz w:val="24"/>
          <w:szCs w:val="24"/>
        </w:rPr>
        <w:t>реализовывать</w:t>
      </w:r>
      <w:r w:rsidR="00773D8E" w:rsidRPr="00C52C9F">
        <w:rPr>
          <w:spacing w:val="2"/>
          <w:sz w:val="24"/>
          <w:szCs w:val="24"/>
        </w:rPr>
        <w:t xml:space="preserve"> </w:t>
      </w:r>
      <w:r w:rsidR="00773D8E" w:rsidRPr="00C52C9F">
        <w:rPr>
          <w:spacing w:val="-2"/>
          <w:sz w:val="24"/>
          <w:szCs w:val="24"/>
        </w:rPr>
        <w:t>потенциал</w:t>
      </w:r>
      <w:r w:rsidR="00773D8E" w:rsidRPr="00C52C9F">
        <w:rPr>
          <w:spacing w:val="2"/>
          <w:sz w:val="24"/>
          <w:szCs w:val="24"/>
        </w:rPr>
        <w:t xml:space="preserve"> </w:t>
      </w:r>
      <w:r w:rsidR="00773D8E" w:rsidRPr="00C52C9F">
        <w:rPr>
          <w:spacing w:val="-2"/>
          <w:sz w:val="24"/>
          <w:szCs w:val="24"/>
        </w:rPr>
        <w:t>классного</w:t>
      </w:r>
      <w:r w:rsidR="00773D8E" w:rsidRPr="00C52C9F">
        <w:rPr>
          <w:spacing w:val="2"/>
          <w:sz w:val="24"/>
          <w:szCs w:val="24"/>
        </w:rPr>
        <w:t xml:space="preserve"> </w:t>
      </w:r>
      <w:r w:rsidR="00773D8E" w:rsidRPr="00C52C9F">
        <w:rPr>
          <w:spacing w:val="-2"/>
          <w:sz w:val="24"/>
          <w:szCs w:val="24"/>
        </w:rPr>
        <w:t>руководства</w:t>
      </w:r>
      <w:r w:rsidR="00773D8E" w:rsidRPr="00C52C9F">
        <w:rPr>
          <w:spacing w:val="2"/>
          <w:sz w:val="24"/>
          <w:szCs w:val="24"/>
        </w:rPr>
        <w:t xml:space="preserve"> </w:t>
      </w:r>
      <w:r w:rsidR="00773D8E" w:rsidRPr="00C52C9F">
        <w:rPr>
          <w:spacing w:val="-2"/>
          <w:sz w:val="24"/>
          <w:szCs w:val="24"/>
        </w:rPr>
        <w:t>в</w:t>
      </w:r>
      <w:r w:rsidR="00773D8E" w:rsidRPr="00C52C9F">
        <w:rPr>
          <w:spacing w:val="2"/>
          <w:sz w:val="24"/>
          <w:szCs w:val="24"/>
        </w:rPr>
        <w:t xml:space="preserve"> </w:t>
      </w:r>
      <w:r w:rsidR="00773D8E" w:rsidRPr="00C52C9F">
        <w:rPr>
          <w:spacing w:val="-2"/>
          <w:sz w:val="24"/>
          <w:szCs w:val="24"/>
        </w:rPr>
        <w:t>воспитании</w:t>
      </w:r>
      <w:r w:rsidR="00BD23D3">
        <w:rPr>
          <w:spacing w:val="-2"/>
          <w:sz w:val="24"/>
          <w:szCs w:val="24"/>
        </w:rPr>
        <w:t xml:space="preserve"> </w:t>
      </w:r>
      <w:r w:rsidR="00773D8E" w:rsidRPr="00C52C9F">
        <w:t>школьников,</w:t>
      </w:r>
      <w:r w:rsidR="00773D8E" w:rsidRPr="00C52C9F">
        <w:rPr>
          <w:spacing w:val="-14"/>
        </w:rPr>
        <w:t xml:space="preserve"> </w:t>
      </w:r>
      <w:r w:rsidR="00773D8E" w:rsidRPr="00C52C9F">
        <w:t>поддерживать</w:t>
      </w:r>
      <w:r w:rsidR="00773D8E" w:rsidRPr="00C52C9F">
        <w:rPr>
          <w:spacing w:val="-14"/>
        </w:rPr>
        <w:t xml:space="preserve"> </w:t>
      </w:r>
      <w:r w:rsidR="00773D8E" w:rsidRPr="00C52C9F">
        <w:t>активное</w:t>
      </w:r>
      <w:r w:rsidR="00773D8E" w:rsidRPr="00C52C9F">
        <w:rPr>
          <w:spacing w:val="-14"/>
        </w:rPr>
        <w:t xml:space="preserve"> </w:t>
      </w:r>
      <w:r w:rsidR="00773D8E" w:rsidRPr="00C52C9F">
        <w:t>участие</w:t>
      </w:r>
      <w:r w:rsidR="00773D8E" w:rsidRPr="00C52C9F">
        <w:rPr>
          <w:spacing w:val="-13"/>
        </w:rPr>
        <w:t xml:space="preserve"> </w:t>
      </w:r>
      <w:r w:rsidR="00773D8E" w:rsidRPr="00C52C9F">
        <w:t>классных</w:t>
      </w:r>
      <w:r w:rsidR="00773D8E" w:rsidRPr="00C52C9F">
        <w:rPr>
          <w:spacing w:val="-14"/>
        </w:rPr>
        <w:t xml:space="preserve"> </w:t>
      </w:r>
      <w:r w:rsidR="00773D8E" w:rsidRPr="00C52C9F">
        <w:t>сообществ</w:t>
      </w:r>
      <w:r w:rsidR="00773D8E" w:rsidRPr="00C52C9F">
        <w:rPr>
          <w:spacing w:val="-14"/>
        </w:rPr>
        <w:t xml:space="preserve"> </w:t>
      </w:r>
      <w:r w:rsidR="00773D8E" w:rsidRPr="00C52C9F">
        <w:t>в</w:t>
      </w:r>
      <w:r w:rsidR="00773D8E" w:rsidRPr="00C52C9F">
        <w:rPr>
          <w:spacing w:val="-14"/>
        </w:rPr>
        <w:t xml:space="preserve"> </w:t>
      </w:r>
      <w:r w:rsidR="00773D8E" w:rsidRPr="00C52C9F">
        <w:t>жизни</w:t>
      </w:r>
      <w:r w:rsidR="00773D8E" w:rsidRPr="00C52C9F">
        <w:rPr>
          <w:spacing w:val="-13"/>
        </w:rPr>
        <w:t xml:space="preserve"> </w:t>
      </w:r>
      <w:r w:rsidR="00773D8E" w:rsidRPr="00C52C9F">
        <w:rPr>
          <w:spacing w:val="-2"/>
        </w:rPr>
        <w:t>школы;</w:t>
      </w:r>
    </w:p>
    <w:p w:rsidR="00773D8E" w:rsidRPr="00C52C9F" w:rsidRDefault="00F612E1" w:rsidP="00EF226F">
      <w:pPr>
        <w:pStyle w:val="a5"/>
        <w:tabs>
          <w:tab w:val="left" w:pos="2442"/>
        </w:tabs>
        <w:ind w:left="0" w:firstLine="0"/>
        <w:jc w:val="both"/>
        <w:rPr>
          <w:sz w:val="24"/>
          <w:szCs w:val="24"/>
        </w:rPr>
      </w:pPr>
      <w:r>
        <w:rPr>
          <w:sz w:val="24"/>
          <w:szCs w:val="24"/>
        </w:rPr>
        <w:t xml:space="preserve">3) </w:t>
      </w:r>
      <w:r w:rsidR="00773D8E" w:rsidRPr="00C52C9F">
        <w:rPr>
          <w:sz w:val="24"/>
          <w:szCs w:val="24"/>
        </w:rPr>
        <w:t>вовлекать школьников в кружки, секции, клубы, студии и иные объединения,</w:t>
      </w:r>
      <w:r w:rsidR="00773D8E" w:rsidRPr="00C52C9F">
        <w:rPr>
          <w:spacing w:val="-10"/>
          <w:sz w:val="24"/>
          <w:szCs w:val="24"/>
        </w:rPr>
        <w:t xml:space="preserve"> </w:t>
      </w:r>
      <w:r w:rsidR="00773D8E" w:rsidRPr="00C52C9F">
        <w:rPr>
          <w:sz w:val="24"/>
          <w:szCs w:val="24"/>
        </w:rPr>
        <w:t>работающие</w:t>
      </w:r>
      <w:r w:rsidR="00773D8E" w:rsidRPr="00C52C9F">
        <w:rPr>
          <w:spacing w:val="-10"/>
          <w:sz w:val="24"/>
          <w:szCs w:val="24"/>
        </w:rPr>
        <w:t xml:space="preserve"> </w:t>
      </w:r>
      <w:r w:rsidR="00773D8E" w:rsidRPr="00C52C9F">
        <w:rPr>
          <w:sz w:val="24"/>
          <w:szCs w:val="24"/>
        </w:rPr>
        <w:t>по</w:t>
      </w:r>
      <w:r w:rsidR="00773D8E" w:rsidRPr="00C52C9F">
        <w:rPr>
          <w:spacing w:val="-10"/>
          <w:sz w:val="24"/>
          <w:szCs w:val="24"/>
        </w:rPr>
        <w:t xml:space="preserve"> </w:t>
      </w:r>
      <w:r w:rsidR="00773D8E" w:rsidRPr="00C52C9F">
        <w:rPr>
          <w:sz w:val="24"/>
          <w:szCs w:val="24"/>
        </w:rPr>
        <w:t>школьным</w:t>
      </w:r>
      <w:r w:rsidR="00773D8E" w:rsidRPr="00C52C9F">
        <w:rPr>
          <w:spacing w:val="-10"/>
          <w:sz w:val="24"/>
          <w:szCs w:val="24"/>
        </w:rPr>
        <w:t xml:space="preserve"> </w:t>
      </w:r>
      <w:r w:rsidR="00773D8E" w:rsidRPr="00C52C9F">
        <w:rPr>
          <w:sz w:val="24"/>
          <w:szCs w:val="24"/>
        </w:rPr>
        <w:t>программам</w:t>
      </w:r>
      <w:r w:rsidR="00773D8E" w:rsidRPr="00C52C9F">
        <w:rPr>
          <w:spacing w:val="-10"/>
          <w:sz w:val="24"/>
          <w:szCs w:val="24"/>
        </w:rPr>
        <w:t xml:space="preserve"> </w:t>
      </w:r>
      <w:r w:rsidR="00773D8E" w:rsidRPr="00C52C9F">
        <w:rPr>
          <w:sz w:val="24"/>
          <w:szCs w:val="24"/>
        </w:rPr>
        <w:t>внеурочной</w:t>
      </w:r>
      <w:r w:rsidR="00773D8E" w:rsidRPr="00C52C9F">
        <w:rPr>
          <w:spacing w:val="-10"/>
          <w:sz w:val="24"/>
          <w:szCs w:val="24"/>
        </w:rPr>
        <w:t xml:space="preserve"> </w:t>
      </w:r>
      <w:r w:rsidR="00773D8E" w:rsidRPr="00C52C9F">
        <w:rPr>
          <w:sz w:val="24"/>
          <w:szCs w:val="24"/>
        </w:rPr>
        <w:t xml:space="preserve">деятельности, реализовывать их </w:t>
      </w:r>
      <w:r w:rsidR="00773D8E" w:rsidRPr="00C52C9F">
        <w:rPr>
          <w:sz w:val="24"/>
          <w:szCs w:val="24"/>
        </w:rPr>
        <w:lastRenderedPageBreak/>
        <w:t>воспитательные возможности;</w:t>
      </w:r>
    </w:p>
    <w:p w:rsidR="00773D8E" w:rsidRPr="00BD23D3" w:rsidRDefault="00F612E1" w:rsidP="00BD23D3">
      <w:pPr>
        <w:pStyle w:val="a5"/>
        <w:tabs>
          <w:tab w:val="left" w:pos="2442"/>
        </w:tabs>
        <w:ind w:left="0" w:firstLine="0"/>
        <w:jc w:val="both"/>
        <w:rPr>
          <w:sz w:val="24"/>
          <w:szCs w:val="24"/>
        </w:rPr>
      </w:pPr>
      <w:r>
        <w:rPr>
          <w:sz w:val="24"/>
          <w:szCs w:val="24"/>
        </w:rPr>
        <w:t xml:space="preserve">4) </w:t>
      </w:r>
      <w:r w:rsidR="00773D8E" w:rsidRPr="00C52C9F">
        <w:rPr>
          <w:sz w:val="24"/>
          <w:szCs w:val="24"/>
        </w:rPr>
        <w:t>использовать</w:t>
      </w:r>
      <w:r w:rsidR="00773D8E" w:rsidRPr="00C52C9F">
        <w:rPr>
          <w:spacing w:val="-15"/>
          <w:sz w:val="24"/>
          <w:szCs w:val="24"/>
        </w:rPr>
        <w:t xml:space="preserve"> </w:t>
      </w:r>
      <w:r w:rsidR="00773D8E" w:rsidRPr="00C52C9F">
        <w:rPr>
          <w:sz w:val="24"/>
          <w:szCs w:val="24"/>
        </w:rPr>
        <w:t>в</w:t>
      </w:r>
      <w:r w:rsidR="00773D8E" w:rsidRPr="00C52C9F">
        <w:rPr>
          <w:spacing w:val="-14"/>
          <w:sz w:val="24"/>
          <w:szCs w:val="24"/>
        </w:rPr>
        <w:t xml:space="preserve"> </w:t>
      </w:r>
      <w:r w:rsidR="00773D8E" w:rsidRPr="00C52C9F">
        <w:rPr>
          <w:sz w:val="24"/>
          <w:szCs w:val="24"/>
        </w:rPr>
        <w:t>воспитании</w:t>
      </w:r>
      <w:r w:rsidR="00773D8E" w:rsidRPr="00C52C9F">
        <w:rPr>
          <w:spacing w:val="-15"/>
          <w:sz w:val="24"/>
          <w:szCs w:val="24"/>
        </w:rPr>
        <w:t xml:space="preserve"> </w:t>
      </w:r>
      <w:r w:rsidR="00773D8E" w:rsidRPr="00C52C9F">
        <w:rPr>
          <w:sz w:val="24"/>
          <w:szCs w:val="24"/>
        </w:rPr>
        <w:t>детей</w:t>
      </w:r>
      <w:r w:rsidR="00773D8E" w:rsidRPr="00C52C9F">
        <w:rPr>
          <w:spacing w:val="-14"/>
          <w:sz w:val="24"/>
          <w:szCs w:val="24"/>
        </w:rPr>
        <w:t xml:space="preserve"> </w:t>
      </w:r>
      <w:r w:rsidR="00773D8E" w:rsidRPr="00C52C9F">
        <w:rPr>
          <w:sz w:val="24"/>
          <w:szCs w:val="24"/>
        </w:rPr>
        <w:t>возможности</w:t>
      </w:r>
      <w:r w:rsidR="00773D8E" w:rsidRPr="00C52C9F">
        <w:rPr>
          <w:spacing w:val="-14"/>
          <w:sz w:val="24"/>
          <w:szCs w:val="24"/>
        </w:rPr>
        <w:t xml:space="preserve"> </w:t>
      </w:r>
      <w:r w:rsidR="00773D8E" w:rsidRPr="00C52C9F">
        <w:rPr>
          <w:sz w:val="24"/>
          <w:szCs w:val="24"/>
        </w:rPr>
        <w:t>школьного</w:t>
      </w:r>
      <w:r w:rsidR="00773D8E" w:rsidRPr="00C52C9F">
        <w:rPr>
          <w:spacing w:val="-15"/>
          <w:sz w:val="24"/>
          <w:szCs w:val="24"/>
        </w:rPr>
        <w:t xml:space="preserve"> </w:t>
      </w:r>
      <w:r w:rsidR="00773D8E" w:rsidRPr="00C52C9F">
        <w:rPr>
          <w:spacing w:val="-2"/>
          <w:sz w:val="24"/>
          <w:szCs w:val="24"/>
        </w:rPr>
        <w:t>урока,</w:t>
      </w:r>
      <w:r w:rsidR="00BD23D3">
        <w:rPr>
          <w:spacing w:val="-2"/>
          <w:sz w:val="24"/>
          <w:szCs w:val="24"/>
        </w:rPr>
        <w:t xml:space="preserve"> </w:t>
      </w:r>
      <w:r w:rsidR="00773D8E" w:rsidRPr="00C52C9F">
        <w:t>поддерживать</w:t>
      </w:r>
      <w:r w:rsidR="00773D8E" w:rsidRPr="00C52C9F">
        <w:rPr>
          <w:spacing w:val="-15"/>
        </w:rPr>
        <w:t xml:space="preserve"> </w:t>
      </w:r>
      <w:r w:rsidR="00773D8E" w:rsidRPr="00C52C9F">
        <w:t>использование</w:t>
      </w:r>
      <w:r w:rsidR="00773D8E" w:rsidRPr="00C52C9F">
        <w:rPr>
          <w:spacing w:val="-14"/>
        </w:rPr>
        <w:t xml:space="preserve"> </w:t>
      </w:r>
      <w:r w:rsidR="00773D8E" w:rsidRPr="00C52C9F">
        <w:t>на</w:t>
      </w:r>
      <w:r w:rsidR="00773D8E" w:rsidRPr="00C52C9F">
        <w:rPr>
          <w:spacing w:val="-14"/>
        </w:rPr>
        <w:t xml:space="preserve"> </w:t>
      </w:r>
      <w:r w:rsidR="00773D8E" w:rsidRPr="00C52C9F">
        <w:t>уроках</w:t>
      </w:r>
      <w:r w:rsidR="00773D8E" w:rsidRPr="00C52C9F">
        <w:rPr>
          <w:spacing w:val="-14"/>
        </w:rPr>
        <w:t xml:space="preserve"> </w:t>
      </w:r>
      <w:r w:rsidR="00773D8E" w:rsidRPr="00C52C9F">
        <w:t>интерактивных</w:t>
      </w:r>
      <w:r w:rsidR="00773D8E" w:rsidRPr="00C52C9F">
        <w:rPr>
          <w:spacing w:val="-14"/>
        </w:rPr>
        <w:t xml:space="preserve"> </w:t>
      </w:r>
      <w:r w:rsidR="00773D8E" w:rsidRPr="00C52C9F">
        <w:t>форм</w:t>
      </w:r>
      <w:r w:rsidR="00773D8E" w:rsidRPr="00C52C9F">
        <w:rPr>
          <w:spacing w:val="-14"/>
        </w:rPr>
        <w:t xml:space="preserve"> </w:t>
      </w:r>
      <w:r w:rsidR="00773D8E" w:rsidRPr="00C52C9F">
        <w:t>занятий</w:t>
      </w:r>
      <w:r w:rsidR="00773D8E" w:rsidRPr="00C52C9F">
        <w:rPr>
          <w:spacing w:val="-15"/>
        </w:rPr>
        <w:t xml:space="preserve"> </w:t>
      </w:r>
      <w:r w:rsidR="00773D8E" w:rsidRPr="00C52C9F">
        <w:t>с</w:t>
      </w:r>
      <w:r w:rsidR="00773D8E" w:rsidRPr="00C52C9F">
        <w:rPr>
          <w:spacing w:val="-14"/>
        </w:rPr>
        <w:t xml:space="preserve"> </w:t>
      </w:r>
      <w:r w:rsidR="00773D8E" w:rsidRPr="00C52C9F">
        <w:rPr>
          <w:spacing w:val="-2"/>
        </w:rPr>
        <w:t>учащимися;</w:t>
      </w:r>
    </w:p>
    <w:p w:rsidR="00773D8E" w:rsidRPr="00C52C9F" w:rsidRDefault="00F612E1" w:rsidP="00EF226F">
      <w:pPr>
        <w:pStyle w:val="a5"/>
        <w:tabs>
          <w:tab w:val="left" w:pos="2442"/>
        </w:tabs>
        <w:ind w:left="0" w:firstLine="0"/>
        <w:jc w:val="both"/>
        <w:rPr>
          <w:sz w:val="24"/>
          <w:szCs w:val="24"/>
        </w:rPr>
      </w:pPr>
      <w:r>
        <w:rPr>
          <w:sz w:val="24"/>
          <w:szCs w:val="24"/>
        </w:rPr>
        <w:t xml:space="preserve">5) </w:t>
      </w:r>
      <w:r w:rsidR="00773D8E" w:rsidRPr="00C52C9F">
        <w:rPr>
          <w:sz w:val="24"/>
          <w:szCs w:val="24"/>
        </w:rPr>
        <w:t>инициировать</w:t>
      </w:r>
      <w:r w:rsidR="00773D8E" w:rsidRPr="00C52C9F">
        <w:rPr>
          <w:spacing w:val="-7"/>
          <w:sz w:val="24"/>
          <w:szCs w:val="24"/>
        </w:rPr>
        <w:t xml:space="preserve"> </w:t>
      </w:r>
      <w:r w:rsidR="00773D8E" w:rsidRPr="00C52C9F">
        <w:rPr>
          <w:sz w:val="24"/>
          <w:szCs w:val="24"/>
        </w:rPr>
        <w:t>и</w:t>
      </w:r>
      <w:r w:rsidR="00773D8E" w:rsidRPr="00C52C9F">
        <w:rPr>
          <w:spacing w:val="-7"/>
          <w:sz w:val="24"/>
          <w:szCs w:val="24"/>
        </w:rPr>
        <w:t xml:space="preserve"> </w:t>
      </w:r>
      <w:r w:rsidR="00773D8E" w:rsidRPr="00C52C9F">
        <w:rPr>
          <w:sz w:val="24"/>
          <w:szCs w:val="24"/>
        </w:rPr>
        <w:t>поддерживать</w:t>
      </w:r>
      <w:r w:rsidR="00773D8E" w:rsidRPr="00C52C9F">
        <w:rPr>
          <w:spacing w:val="-7"/>
          <w:sz w:val="24"/>
          <w:szCs w:val="24"/>
        </w:rPr>
        <w:t xml:space="preserve"> </w:t>
      </w:r>
      <w:r w:rsidR="00773D8E" w:rsidRPr="00C52C9F">
        <w:rPr>
          <w:sz w:val="24"/>
          <w:szCs w:val="24"/>
        </w:rPr>
        <w:t>ученическое</w:t>
      </w:r>
      <w:r w:rsidR="00773D8E" w:rsidRPr="00C52C9F">
        <w:rPr>
          <w:spacing w:val="-7"/>
          <w:sz w:val="24"/>
          <w:szCs w:val="24"/>
        </w:rPr>
        <w:t xml:space="preserve"> </w:t>
      </w:r>
      <w:r w:rsidR="00773D8E" w:rsidRPr="00C52C9F">
        <w:rPr>
          <w:sz w:val="24"/>
          <w:szCs w:val="24"/>
        </w:rPr>
        <w:t>самоуправление</w:t>
      </w:r>
      <w:r w:rsidR="00773D8E" w:rsidRPr="00C52C9F">
        <w:rPr>
          <w:spacing w:val="67"/>
          <w:sz w:val="24"/>
          <w:szCs w:val="24"/>
        </w:rPr>
        <w:t xml:space="preserve"> </w:t>
      </w:r>
      <w:r w:rsidR="00773D8E" w:rsidRPr="00C52C9F">
        <w:rPr>
          <w:sz w:val="24"/>
          <w:szCs w:val="24"/>
        </w:rPr>
        <w:t>–</w:t>
      </w:r>
      <w:r w:rsidR="00773D8E" w:rsidRPr="00C52C9F">
        <w:rPr>
          <w:spacing w:val="-7"/>
          <w:sz w:val="24"/>
          <w:szCs w:val="24"/>
        </w:rPr>
        <w:t xml:space="preserve"> </w:t>
      </w:r>
      <w:r w:rsidR="00773D8E" w:rsidRPr="00C52C9F">
        <w:rPr>
          <w:sz w:val="24"/>
          <w:szCs w:val="24"/>
        </w:rPr>
        <w:t>как</w:t>
      </w:r>
      <w:r w:rsidR="00773D8E" w:rsidRPr="00C52C9F">
        <w:rPr>
          <w:spacing w:val="-7"/>
          <w:sz w:val="24"/>
          <w:szCs w:val="24"/>
        </w:rPr>
        <w:t xml:space="preserve"> </w:t>
      </w:r>
      <w:r w:rsidR="00773D8E" w:rsidRPr="00C52C9F">
        <w:rPr>
          <w:sz w:val="24"/>
          <w:szCs w:val="24"/>
        </w:rPr>
        <w:t>на уровне школы, так и на уровне классных сообществ;</w:t>
      </w:r>
    </w:p>
    <w:p w:rsidR="00773D8E" w:rsidRPr="00C52C9F" w:rsidRDefault="00F612E1" w:rsidP="00EF226F">
      <w:pPr>
        <w:pStyle w:val="a5"/>
        <w:tabs>
          <w:tab w:val="left" w:pos="2442"/>
        </w:tabs>
        <w:ind w:left="0" w:firstLine="0"/>
        <w:jc w:val="both"/>
        <w:rPr>
          <w:sz w:val="24"/>
          <w:szCs w:val="24"/>
        </w:rPr>
      </w:pPr>
      <w:r>
        <w:rPr>
          <w:sz w:val="24"/>
          <w:szCs w:val="24"/>
        </w:rPr>
        <w:t xml:space="preserve">6) </w:t>
      </w:r>
      <w:r w:rsidR="00773D8E" w:rsidRPr="00C52C9F">
        <w:rPr>
          <w:sz w:val="24"/>
          <w:szCs w:val="24"/>
        </w:rPr>
        <w:t>поддерживать</w:t>
      </w:r>
      <w:r w:rsidR="00773D8E" w:rsidRPr="00C52C9F">
        <w:rPr>
          <w:spacing w:val="-10"/>
          <w:sz w:val="24"/>
          <w:szCs w:val="24"/>
        </w:rPr>
        <w:t xml:space="preserve"> </w:t>
      </w:r>
      <w:r w:rsidR="00773D8E" w:rsidRPr="00C52C9F">
        <w:rPr>
          <w:sz w:val="24"/>
          <w:szCs w:val="24"/>
        </w:rPr>
        <w:t>деятельность</w:t>
      </w:r>
      <w:r w:rsidR="00773D8E" w:rsidRPr="00C52C9F">
        <w:rPr>
          <w:spacing w:val="-10"/>
          <w:sz w:val="24"/>
          <w:szCs w:val="24"/>
        </w:rPr>
        <w:t xml:space="preserve"> </w:t>
      </w:r>
      <w:r w:rsidR="00773D8E" w:rsidRPr="00C52C9F">
        <w:rPr>
          <w:sz w:val="24"/>
          <w:szCs w:val="24"/>
        </w:rPr>
        <w:t>функционирующих</w:t>
      </w:r>
      <w:r w:rsidR="00773D8E" w:rsidRPr="00C52C9F">
        <w:rPr>
          <w:spacing w:val="-11"/>
          <w:sz w:val="24"/>
          <w:szCs w:val="24"/>
        </w:rPr>
        <w:t xml:space="preserve"> </w:t>
      </w:r>
      <w:r w:rsidR="00773D8E" w:rsidRPr="00C52C9F">
        <w:rPr>
          <w:sz w:val="24"/>
          <w:szCs w:val="24"/>
        </w:rPr>
        <w:t>на</w:t>
      </w:r>
      <w:r w:rsidR="00773D8E" w:rsidRPr="00C52C9F">
        <w:rPr>
          <w:spacing w:val="-10"/>
          <w:sz w:val="24"/>
          <w:szCs w:val="24"/>
        </w:rPr>
        <w:t xml:space="preserve"> </w:t>
      </w:r>
      <w:r w:rsidR="00773D8E" w:rsidRPr="00C52C9F">
        <w:rPr>
          <w:sz w:val="24"/>
          <w:szCs w:val="24"/>
        </w:rPr>
        <w:t>базе</w:t>
      </w:r>
      <w:r w:rsidR="00773D8E" w:rsidRPr="00C52C9F">
        <w:rPr>
          <w:spacing w:val="-10"/>
          <w:sz w:val="24"/>
          <w:szCs w:val="24"/>
        </w:rPr>
        <w:t xml:space="preserve"> </w:t>
      </w:r>
      <w:r w:rsidR="00773D8E" w:rsidRPr="00C52C9F">
        <w:rPr>
          <w:sz w:val="24"/>
          <w:szCs w:val="24"/>
        </w:rPr>
        <w:t>школы</w:t>
      </w:r>
      <w:r w:rsidR="00773D8E" w:rsidRPr="00C52C9F">
        <w:rPr>
          <w:spacing w:val="-11"/>
          <w:sz w:val="24"/>
          <w:szCs w:val="24"/>
        </w:rPr>
        <w:t xml:space="preserve"> </w:t>
      </w:r>
      <w:r w:rsidR="00773D8E" w:rsidRPr="00C52C9F">
        <w:rPr>
          <w:sz w:val="24"/>
          <w:szCs w:val="24"/>
        </w:rPr>
        <w:t>детских общественных объединений и организаций;</w:t>
      </w:r>
    </w:p>
    <w:p w:rsidR="00773D8E" w:rsidRPr="00C52C9F" w:rsidRDefault="00F612E1" w:rsidP="00EF226F">
      <w:pPr>
        <w:pStyle w:val="a5"/>
        <w:tabs>
          <w:tab w:val="left" w:pos="2442"/>
        </w:tabs>
        <w:ind w:left="0" w:firstLine="0"/>
        <w:jc w:val="both"/>
        <w:rPr>
          <w:sz w:val="24"/>
          <w:szCs w:val="24"/>
        </w:rPr>
      </w:pPr>
      <w:r>
        <w:rPr>
          <w:sz w:val="24"/>
          <w:szCs w:val="24"/>
        </w:rPr>
        <w:t xml:space="preserve">7) </w:t>
      </w:r>
      <w:r w:rsidR="00773D8E" w:rsidRPr="00C52C9F">
        <w:rPr>
          <w:sz w:val="24"/>
          <w:szCs w:val="24"/>
        </w:rPr>
        <w:t>организовывать</w:t>
      </w:r>
      <w:r w:rsidR="00773D8E" w:rsidRPr="00C52C9F">
        <w:rPr>
          <w:spacing w:val="-10"/>
          <w:sz w:val="24"/>
          <w:szCs w:val="24"/>
        </w:rPr>
        <w:t xml:space="preserve"> </w:t>
      </w:r>
      <w:r w:rsidR="00773D8E" w:rsidRPr="00C52C9F">
        <w:rPr>
          <w:sz w:val="24"/>
          <w:szCs w:val="24"/>
        </w:rPr>
        <w:t>для</w:t>
      </w:r>
      <w:r w:rsidR="00773D8E" w:rsidRPr="00C52C9F">
        <w:rPr>
          <w:spacing w:val="-10"/>
          <w:sz w:val="24"/>
          <w:szCs w:val="24"/>
        </w:rPr>
        <w:t xml:space="preserve"> </w:t>
      </w:r>
      <w:r w:rsidR="00773D8E" w:rsidRPr="00C52C9F">
        <w:rPr>
          <w:sz w:val="24"/>
          <w:szCs w:val="24"/>
        </w:rPr>
        <w:t>школьников</w:t>
      </w:r>
      <w:r w:rsidR="00773D8E" w:rsidRPr="00C52C9F">
        <w:rPr>
          <w:spacing w:val="-10"/>
          <w:sz w:val="24"/>
          <w:szCs w:val="24"/>
        </w:rPr>
        <w:t xml:space="preserve"> </w:t>
      </w:r>
      <w:r w:rsidR="00773D8E" w:rsidRPr="00C52C9F">
        <w:rPr>
          <w:sz w:val="24"/>
          <w:szCs w:val="24"/>
        </w:rPr>
        <w:t>экскурсии,</w:t>
      </w:r>
      <w:r w:rsidR="00773D8E" w:rsidRPr="00C52C9F">
        <w:rPr>
          <w:spacing w:val="-10"/>
          <w:sz w:val="24"/>
          <w:szCs w:val="24"/>
        </w:rPr>
        <w:t xml:space="preserve"> </w:t>
      </w:r>
      <w:r w:rsidR="00773D8E" w:rsidRPr="00C52C9F">
        <w:rPr>
          <w:sz w:val="24"/>
          <w:szCs w:val="24"/>
        </w:rPr>
        <w:t>экспедиции,</w:t>
      </w:r>
      <w:r w:rsidR="00773D8E" w:rsidRPr="00C52C9F">
        <w:rPr>
          <w:spacing w:val="-10"/>
          <w:sz w:val="24"/>
          <w:szCs w:val="24"/>
        </w:rPr>
        <w:t xml:space="preserve"> </w:t>
      </w:r>
      <w:r w:rsidR="00773D8E" w:rsidRPr="00C52C9F">
        <w:rPr>
          <w:sz w:val="24"/>
          <w:szCs w:val="24"/>
        </w:rPr>
        <w:t>походы</w:t>
      </w:r>
      <w:r w:rsidR="00773D8E" w:rsidRPr="00C52C9F">
        <w:rPr>
          <w:spacing w:val="-10"/>
          <w:sz w:val="24"/>
          <w:szCs w:val="24"/>
        </w:rPr>
        <w:t xml:space="preserve"> </w:t>
      </w:r>
      <w:r w:rsidR="00773D8E" w:rsidRPr="00C52C9F">
        <w:rPr>
          <w:sz w:val="24"/>
          <w:szCs w:val="24"/>
        </w:rPr>
        <w:t>и реализовывать их воспитательный потенциал;</w:t>
      </w:r>
    </w:p>
    <w:p w:rsidR="00773D8E" w:rsidRPr="00C52C9F" w:rsidRDefault="00F612E1" w:rsidP="00EF226F">
      <w:pPr>
        <w:pStyle w:val="a5"/>
        <w:tabs>
          <w:tab w:val="left" w:pos="2438"/>
        </w:tabs>
        <w:ind w:left="0" w:firstLine="0"/>
        <w:jc w:val="both"/>
        <w:rPr>
          <w:sz w:val="24"/>
          <w:szCs w:val="24"/>
        </w:rPr>
      </w:pPr>
      <w:r>
        <w:rPr>
          <w:spacing w:val="-2"/>
          <w:sz w:val="24"/>
          <w:szCs w:val="24"/>
        </w:rPr>
        <w:t xml:space="preserve">8) </w:t>
      </w:r>
      <w:r w:rsidR="00773D8E" w:rsidRPr="00C52C9F">
        <w:rPr>
          <w:spacing w:val="-2"/>
          <w:sz w:val="24"/>
          <w:szCs w:val="24"/>
        </w:rPr>
        <w:t>организовывать</w:t>
      </w:r>
      <w:r w:rsidR="00773D8E" w:rsidRPr="00C52C9F">
        <w:rPr>
          <w:sz w:val="24"/>
          <w:szCs w:val="24"/>
        </w:rPr>
        <w:t xml:space="preserve"> </w:t>
      </w:r>
      <w:r w:rsidR="00773D8E" w:rsidRPr="00C52C9F">
        <w:rPr>
          <w:spacing w:val="-2"/>
          <w:sz w:val="24"/>
          <w:szCs w:val="24"/>
        </w:rPr>
        <w:t>профориентационную</w:t>
      </w:r>
      <w:r w:rsidR="00773D8E" w:rsidRPr="00C52C9F">
        <w:rPr>
          <w:spacing w:val="1"/>
          <w:sz w:val="24"/>
          <w:szCs w:val="24"/>
        </w:rPr>
        <w:t xml:space="preserve"> </w:t>
      </w:r>
      <w:r w:rsidR="00773D8E" w:rsidRPr="00C52C9F">
        <w:rPr>
          <w:spacing w:val="-2"/>
          <w:sz w:val="24"/>
          <w:szCs w:val="24"/>
        </w:rPr>
        <w:t>работу</w:t>
      </w:r>
      <w:r w:rsidR="00773D8E" w:rsidRPr="00C52C9F">
        <w:rPr>
          <w:spacing w:val="1"/>
          <w:sz w:val="24"/>
          <w:szCs w:val="24"/>
        </w:rPr>
        <w:t xml:space="preserve"> </w:t>
      </w:r>
      <w:r w:rsidR="00773D8E" w:rsidRPr="00C52C9F">
        <w:rPr>
          <w:spacing w:val="-2"/>
          <w:sz w:val="24"/>
          <w:szCs w:val="24"/>
        </w:rPr>
        <w:t>со</w:t>
      </w:r>
      <w:r w:rsidR="00773D8E" w:rsidRPr="00C52C9F">
        <w:rPr>
          <w:sz w:val="24"/>
          <w:szCs w:val="24"/>
        </w:rPr>
        <w:t xml:space="preserve"> </w:t>
      </w:r>
      <w:r w:rsidR="00773D8E" w:rsidRPr="00C52C9F">
        <w:rPr>
          <w:spacing w:val="-2"/>
          <w:sz w:val="24"/>
          <w:szCs w:val="24"/>
        </w:rPr>
        <w:t>школьниками;</w:t>
      </w:r>
    </w:p>
    <w:p w:rsidR="00773D8E" w:rsidRPr="00C52C9F" w:rsidRDefault="00F612E1" w:rsidP="00EF226F">
      <w:pPr>
        <w:pStyle w:val="a5"/>
        <w:tabs>
          <w:tab w:val="left" w:pos="2438"/>
        </w:tabs>
        <w:ind w:left="0" w:firstLine="0"/>
        <w:jc w:val="both"/>
        <w:rPr>
          <w:sz w:val="24"/>
          <w:szCs w:val="24"/>
        </w:rPr>
      </w:pPr>
      <w:r>
        <w:rPr>
          <w:sz w:val="24"/>
          <w:szCs w:val="24"/>
        </w:rPr>
        <w:t xml:space="preserve">9) </w:t>
      </w:r>
      <w:r w:rsidR="00773D8E" w:rsidRPr="00C52C9F">
        <w:rPr>
          <w:sz w:val="24"/>
          <w:szCs w:val="24"/>
        </w:rPr>
        <w:t>организовать</w:t>
      </w:r>
      <w:r w:rsidR="00773D8E" w:rsidRPr="00C52C9F">
        <w:rPr>
          <w:spacing w:val="-10"/>
          <w:sz w:val="24"/>
          <w:szCs w:val="24"/>
        </w:rPr>
        <w:t xml:space="preserve"> </w:t>
      </w:r>
      <w:r w:rsidR="00773D8E" w:rsidRPr="00C52C9F">
        <w:rPr>
          <w:sz w:val="24"/>
          <w:szCs w:val="24"/>
        </w:rPr>
        <w:t>работу</w:t>
      </w:r>
      <w:r w:rsidR="00773D8E" w:rsidRPr="00C52C9F">
        <w:rPr>
          <w:spacing w:val="-10"/>
          <w:sz w:val="24"/>
          <w:szCs w:val="24"/>
        </w:rPr>
        <w:t xml:space="preserve"> </w:t>
      </w:r>
      <w:r w:rsidR="00773D8E" w:rsidRPr="00C52C9F">
        <w:rPr>
          <w:sz w:val="24"/>
          <w:szCs w:val="24"/>
        </w:rPr>
        <w:t>школьных</w:t>
      </w:r>
      <w:r w:rsidR="00773D8E" w:rsidRPr="00C52C9F">
        <w:rPr>
          <w:spacing w:val="-10"/>
          <w:sz w:val="24"/>
          <w:szCs w:val="24"/>
        </w:rPr>
        <w:t xml:space="preserve"> </w:t>
      </w:r>
      <w:r w:rsidR="00773D8E" w:rsidRPr="00C52C9F">
        <w:rPr>
          <w:sz w:val="24"/>
          <w:szCs w:val="24"/>
        </w:rPr>
        <w:t>медиа,</w:t>
      </w:r>
      <w:r w:rsidR="00773D8E" w:rsidRPr="00C52C9F">
        <w:rPr>
          <w:spacing w:val="-10"/>
          <w:sz w:val="24"/>
          <w:szCs w:val="24"/>
        </w:rPr>
        <w:t xml:space="preserve"> </w:t>
      </w:r>
      <w:r w:rsidR="00773D8E" w:rsidRPr="00C52C9F">
        <w:rPr>
          <w:sz w:val="24"/>
          <w:szCs w:val="24"/>
        </w:rPr>
        <w:t>реализовывать</w:t>
      </w:r>
      <w:r w:rsidR="00773D8E" w:rsidRPr="00C52C9F">
        <w:rPr>
          <w:spacing w:val="-10"/>
          <w:sz w:val="24"/>
          <w:szCs w:val="24"/>
        </w:rPr>
        <w:t xml:space="preserve"> </w:t>
      </w:r>
      <w:r w:rsidR="00773D8E" w:rsidRPr="00C52C9F">
        <w:rPr>
          <w:sz w:val="24"/>
          <w:szCs w:val="24"/>
        </w:rPr>
        <w:t>их</w:t>
      </w:r>
      <w:r w:rsidR="00773D8E" w:rsidRPr="00C52C9F">
        <w:rPr>
          <w:spacing w:val="-10"/>
          <w:sz w:val="24"/>
          <w:szCs w:val="24"/>
        </w:rPr>
        <w:t xml:space="preserve"> </w:t>
      </w:r>
      <w:r w:rsidR="00773D8E" w:rsidRPr="00C52C9F">
        <w:rPr>
          <w:sz w:val="24"/>
          <w:szCs w:val="24"/>
        </w:rPr>
        <w:t xml:space="preserve">воспитательный </w:t>
      </w:r>
      <w:r w:rsidR="00773D8E" w:rsidRPr="00C52C9F">
        <w:rPr>
          <w:spacing w:val="-2"/>
          <w:sz w:val="24"/>
          <w:szCs w:val="24"/>
        </w:rPr>
        <w:t>потенциал;</w:t>
      </w:r>
    </w:p>
    <w:p w:rsidR="00773D8E" w:rsidRPr="00C52C9F" w:rsidRDefault="00F612E1" w:rsidP="00EF226F">
      <w:pPr>
        <w:pStyle w:val="a5"/>
        <w:tabs>
          <w:tab w:val="left" w:pos="2557"/>
        </w:tabs>
        <w:ind w:left="0" w:firstLine="0"/>
        <w:jc w:val="both"/>
        <w:rPr>
          <w:sz w:val="24"/>
          <w:szCs w:val="24"/>
        </w:rPr>
      </w:pPr>
      <w:r>
        <w:rPr>
          <w:sz w:val="24"/>
          <w:szCs w:val="24"/>
        </w:rPr>
        <w:t xml:space="preserve">10) </w:t>
      </w:r>
      <w:r w:rsidR="00773D8E" w:rsidRPr="00C52C9F">
        <w:rPr>
          <w:sz w:val="24"/>
          <w:szCs w:val="24"/>
        </w:rPr>
        <w:t>развивать</w:t>
      </w:r>
      <w:r w:rsidR="00773D8E" w:rsidRPr="00C52C9F">
        <w:rPr>
          <w:spacing w:val="-8"/>
          <w:sz w:val="24"/>
          <w:szCs w:val="24"/>
        </w:rPr>
        <w:t xml:space="preserve"> </w:t>
      </w:r>
      <w:r w:rsidR="00773D8E" w:rsidRPr="00C52C9F">
        <w:rPr>
          <w:sz w:val="24"/>
          <w:szCs w:val="24"/>
        </w:rPr>
        <w:t>предметно-эстетическую</w:t>
      </w:r>
      <w:r w:rsidR="00773D8E" w:rsidRPr="00C52C9F">
        <w:rPr>
          <w:spacing w:val="-8"/>
          <w:sz w:val="24"/>
          <w:szCs w:val="24"/>
        </w:rPr>
        <w:t xml:space="preserve"> </w:t>
      </w:r>
      <w:r w:rsidR="00773D8E" w:rsidRPr="00C52C9F">
        <w:rPr>
          <w:sz w:val="24"/>
          <w:szCs w:val="24"/>
        </w:rPr>
        <w:t>среду</w:t>
      </w:r>
      <w:r w:rsidR="00773D8E" w:rsidRPr="00C52C9F">
        <w:rPr>
          <w:spacing w:val="-8"/>
          <w:sz w:val="24"/>
          <w:szCs w:val="24"/>
        </w:rPr>
        <w:t xml:space="preserve"> </w:t>
      </w:r>
      <w:r w:rsidR="00773D8E" w:rsidRPr="00C52C9F">
        <w:rPr>
          <w:sz w:val="24"/>
          <w:szCs w:val="24"/>
        </w:rPr>
        <w:t>школы</w:t>
      </w:r>
      <w:r w:rsidR="00773D8E" w:rsidRPr="00C52C9F">
        <w:rPr>
          <w:spacing w:val="-8"/>
          <w:sz w:val="24"/>
          <w:szCs w:val="24"/>
        </w:rPr>
        <w:t xml:space="preserve"> </w:t>
      </w:r>
      <w:r w:rsidR="00773D8E" w:rsidRPr="00C52C9F">
        <w:rPr>
          <w:sz w:val="24"/>
          <w:szCs w:val="24"/>
        </w:rPr>
        <w:t>и</w:t>
      </w:r>
      <w:r w:rsidR="00773D8E" w:rsidRPr="00C52C9F">
        <w:rPr>
          <w:spacing w:val="-8"/>
          <w:sz w:val="24"/>
          <w:szCs w:val="24"/>
        </w:rPr>
        <w:t xml:space="preserve"> </w:t>
      </w:r>
      <w:r w:rsidR="00773D8E" w:rsidRPr="00C52C9F">
        <w:rPr>
          <w:sz w:val="24"/>
          <w:szCs w:val="24"/>
        </w:rPr>
        <w:t>реализовывать</w:t>
      </w:r>
      <w:r w:rsidR="00773D8E" w:rsidRPr="00C52C9F">
        <w:rPr>
          <w:spacing w:val="-8"/>
          <w:sz w:val="24"/>
          <w:szCs w:val="24"/>
        </w:rPr>
        <w:t xml:space="preserve"> </w:t>
      </w:r>
      <w:r w:rsidR="00773D8E" w:rsidRPr="00C52C9F">
        <w:rPr>
          <w:sz w:val="24"/>
          <w:szCs w:val="24"/>
        </w:rPr>
        <w:t>ее воспитательные возможности;</w:t>
      </w:r>
    </w:p>
    <w:p w:rsidR="00773D8E" w:rsidRPr="00C52C9F" w:rsidRDefault="00F612E1" w:rsidP="00EF226F">
      <w:pPr>
        <w:pStyle w:val="a5"/>
        <w:tabs>
          <w:tab w:val="left" w:pos="2557"/>
        </w:tabs>
        <w:ind w:left="0" w:firstLine="0"/>
        <w:jc w:val="both"/>
        <w:rPr>
          <w:sz w:val="24"/>
          <w:szCs w:val="24"/>
        </w:rPr>
      </w:pPr>
      <w:r>
        <w:rPr>
          <w:sz w:val="24"/>
          <w:szCs w:val="24"/>
        </w:rPr>
        <w:t xml:space="preserve">11) </w:t>
      </w:r>
      <w:r w:rsidR="00773D8E" w:rsidRPr="00C52C9F">
        <w:rPr>
          <w:sz w:val="24"/>
          <w:szCs w:val="24"/>
        </w:rPr>
        <w:t>организовать работу с семьями школьников, их родителями или законными</w:t>
      </w:r>
      <w:r w:rsidR="00773D8E" w:rsidRPr="00C52C9F">
        <w:rPr>
          <w:spacing w:val="-10"/>
          <w:sz w:val="24"/>
          <w:szCs w:val="24"/>
        </w:rPr>
        <w:t xml:space="preserve"> </w:t>
      </w:r>
      <w:r w:rsidR="00773D8E" w:rsidRPr="00C52C9F">
        <w:rPr>
          <w:sz w:val="24"/>
          <w:szCs w:val="24"/>
        </w:rPr>
        <w:t>представителями,</w:t>
      </w:r>
      <w:r w:rsidR="00773D8E" w:rsidRPr="00C52C9F">
        <w:rPr>
          <w:spacing w:val="-10"/>
          <w:sz w:val="24"/>
          <w:szCs w:val="24"/>
        </w:rPr>
        <w:t xml:space="preserve"> </w:t>
      </w:r>
      <w:r w:rsidR="00773D8E" w:rsidRPr="00C52C9F">
        <w:rPr>
          <w:sz w:val="24"/>
          <w:szCs w:val="24"/>
        </w:rPr>
        <w:t>направленную</w:t>
      </w:r>
      <w:r w:rsidR="00773D8E" w:rsidRPr="00C52C9F">
        <w:rPr>
          <w:spacing w:val="-10"/>
          <w:sz w:val="24"/>
          <w:szCs w:val="24"/>
        </w:rPr>
        <w:t xml:space="preserve"> </w:t>
      </w:r>
      <w:r w:rsidR="00773D8E" w:rsidRPr="00C52C9F">
        <w:rPr>
          <w:sz w:val="24"/>
          <w:szCs w:val="24"/>
        </w:rPr>
        <w:t>на</w:t>
      </w:r>
      <w:r w:rsidR="00773D8E" w:rsidRPr="00C52C9F">
        <w:rPr>
          <w:spacing w:val="-10"/>
          <w:sz w:val="24"/>
          <w:szCs w:val="24"/>
        </w:rPr>
        <w:t xml:space="preserve"> </w:t>
      </w:r>
      <w:r w:rsidR="00773D8E" w:rsidRPr="00C52C9F">
        <w:rPr>
          <w:sz w:val="24"/>
          <w:szCs w:val="24"/>
        </w:rPr>
        <w:t>совместное</w:t>
      </w:r>
      <w:r w:rsidR="00773D8E" w:rsidRPr="00C52C9F">
        <w:rPr>
          <w:spacing w:val="-10"/>
          <w:sz w:val="24"/>
          <w:szCs w:val="24"/>
        </w:rPr>
        <w:t xml:space="preserve"> </w:t>
      </w:r>
      <w:r w:rsidR="00773D8E" w:rsidRPr="00C52C9F">
        <w:rPr>
          <w:sz w:val="24"/>
          <w:szCs w:val="24"/>
        </w:rPr>
        <w:t>решение</w:t>
      </w:r>
      <w:r w:rsidR="00773D8E" w:rsidRPr="00C52C9F">
        <w:rPr>
          <w:spacing w:val="-10"/>
          <w:sz w:val="24"/>
          <w:szCs w:val="24"/>
        </w:rPr>
        <w:t xml:space="preserve"> </w:t>
      </w:r>
      <w:r w:rsidR="00773D8E" w:rsidRPr="00C52C9F">
        <w:rPr>
          <w:sz w:val="24"/>
          <w:szCs w:val="24"/>
        </w:rPr>
        <w:t>проблем личностного развития детей.</w:t>
      </w:r>
    </w:p>
    <w:p w:rsidR="00773D8E" w:rsidRPr="00C52C9F" w:rsidRDefault="00773D8E" w:rsidP="00861B8C">
      <w:pPr>
        <w:pStyle w:val="a3"/>
        <w:ind w:left="0"/>
        <w:jc w:val="both"/>
      </w:pPr>
      <w:r w:rsidRPr="00C52C9F">
        <w:t>Планомерная реализация поставленных задач позволит организовать в школе</w:t>
      </w:r>
      <w:r w:rsidRPr="00C52C9F">
        <w:rPr>
          <w:spacing w:val="-7"/>
        </w:rPr>
        <w:t xml:space="preserve"> </w:t>
      </w:r>
      <w:r w:rsidRPr="00C52C9F">
        <w:t>интересную</w:t>
      </w:r>
      <w:r w:rsidRPr="00C52C9F">
        <w:rPr>
          <w:spacing w:val="-7"/>
        </w:rPr>
        <w:t xml:space="preserve"> </w:t>
      </w:r>
      <w:r w:rsidRPr="00C52C9F">
        <w:t>и</w:t>
      </w:r>
      <w:r w:rsidRPr="00C52C9F">
        <w:rPr>
          <w:spacing w:val="-7"/>
        </w:rPr>
        <w:t xml:space="preserve"> </w:t>
      </w:r>
      <w:r w:rsidRPr="00C52C9F">
        <w:t>событийно</w:t>
      </w:r>
      <w:r w:rsidRPr="00C52C9F">
        <w:rPr>
          <w:spacing w:val="-7"/>
        </w:rPr>
        <w:t xml:space="preserve"> </w:t>
      </w:r>
      <w:r w:rsidRPr="00C52C9F">
        <w:t>насыщенную</w:t>
      </w:r>
      <w:r w:rsidRPr="00C52C9F">
        <w:rPr>
          <w:spacing w:val="-7"/>
        </w:rPr>
        <w:t xml:space="preserve"> </w:t>
      </w:r>
      <w:r w:rsidRPr="00C52C9F">
        <w:t>жизнь</w:t>
      </w:r>
      <w:r w:rsidRPr="00C52C9F">
        <w:rPr>
          <w:spacing w:val="-7"/>
        </w:rPr>
        <w:t xml:space="preserve"> </w:t>
      </w:r>
      <w:r w:rsidRPr="00C52C9F">
        <w:t>детей</w:t>
      </w:r>
      <w:r w:rsidRPr="00C52C9F">
        <w:rPr>
          <w:spacing w:val="-7"/>
        </w:rPr>
        <w:t xml:space="preserve"> </w:t>
      </w:r>
      <w:r w:rsidRPr="00C52C9F">
        <w:t>и</w:t>
      </w:r>
      <w:r w:rsidRPr="00C52C9F">
        <w:rPr>
          <w:spacing w:val="-7"/>
        </w:rPr>
        <w:t xml:space="preserve"> </w:t>
      </w:r>
      <w:r w:rsidRPr="00C52C9F">
        <w:t>педагогов,</w:t>
      </w:r>
      <w:r w:rsidRPr="00C52C9F">
        <w:rPr>
          <w:spacing w:val="-7"/>
        </w:rPr>
        <w:t xml:space="preserve"> </w:t>
      </w:r>
      <w:r w:rsidRPr="00C52C9F">
        <w:t>что</w:t>
      </w:r>
      <w:r w:rsidRPr="00C52C9F">
        <w:rPr>
          <w:spacing w:val="-7"/>
        </w:rPr>
        <w:t xml:space="preserve"> </w:t>
      </w:r>
      <w:r w:rsidRPr="00C52C9F">
        <w:t>станет эффективным способом профилактики антисоциального поведения школьников.</w:t>
      </w:r>
    </w:p>
    <w:p w:rsidR="00773D8E" w:rsidRPr="00C52C9F" w:rsidRDefault="00773D8E" w:rsidP="00861B8C">
      <w:pPr>
        <w:pStyle w:val="a3"/>
        <w:ind w:left="0"/>
        <w:jc w:val="both"/>
      </w:pPr>
    </w:p>
    <w:p w:rsidR="00773D8E" w:rsidRDefault="0016017E" w:rsidP="00EF226F">
      <w:pPr>
        <w:pStyle w:val="11"/>
        <w:tabs>
          <w:tab w:val="left" w:pos="2068"/>
        </w:tabs>
        <w:ind w:left="0"/>
        <w:jc w:val="both"/>
        <w:rPr>
          <w:spacing w:val="-2"/>
        </w:rPr>
      </w:pPr>
      <w:bookmarkStart w:id="10" w:name="_TOC_250013"/>
      <w:r>
        <w:t>2.3.3.</w:t>
      </w:r>
      <w:r w:rsidR="00773D8E" w:rsidRPr="00C52C9F">
        <w:t>Виды,</w:t>
      </w:r>
      <w:r w:rsidR="00773D8E" w:rsidRPr="00EF226F">
        <w:rPr>
          <w:spacing w:val="-10"/>
        </w:rPr>
        <w:t xml:space="preserve"> </w:t>
      </w:r>
      <w:r w:rsidR="00773D8E" w:rsidRPr="00C52C9F">
        <w:t>формы</w:t>
      </w:r>
      <w:r w:rsidR="00773D8E" w:rsidRPr="00EF226F">
        <w:rPr>
          <w:spacing w:val="-9"/>
        </w:rPr>
        <w:t xml:space="preserve"> </w:t>
      </w:r>
      <w:r w:rsidR="00773D8E" w:rsidRPr="00C52C9F">
        <w:t>и</w:t>
      </w:r>
      <w:r w:rsidR="00773D8E" w:rsidRPr="00EF226F">
        <w:rPr>
          <w:spacing w:val="42"/>
        </w:rPr>
        <w:t xml:space="preserve"> </w:t>
      </w:r>
      <w:r w:rsidR="00773D8E" w:rsidRPr="00C52C9F">
        <w:t>содержание</w:t>
      </w:r>
      <w:r w:rsidR="00773D8E" w:rsidRPr="00EF226F">
        <w:rPr>
          <w:spacing w:val="-9"/>
        </w:rPr>
        <w:t xml:space="preserve"> </w:t>
      </w:r>
      <w:bookmarkEnd w:id="10"/>
      <w:r w:rsidR="00773D8E" w:rsidRPr="00EF226F">
        <w:rPr>
          <w:spacing w:val="-2"/>
        </w:rPr>
        <w:t>деятельности.</w:t>
      </w:r>
    </w:p>
    <w:p w:rsidR="0016017E" w:rsidRPr="00C52C9F" w:rsidRDefault="0016017E" w:rsidP="00EF226F">
      <w:pPr>
        <w:pStyle w:val="11"/>
        <w:tabs>
          <w:tab w:val="left" w:pos="2068"/>
        </w:tabs>
        <w:ind w:left="0"/>
        <w:jc w:val="both"/>
      </w:pPr>
    </w:p>
    <w:p w:rsidR="00773D8E" w:rsidRPr="00C52C9F" w:rsidRDefault="00773D8E" w:rsidP="00861B8C">
      <w:pPr>
        <w:pStyle w:val="a3"/>
        <w:ind w:left="0"/>
        <w:jc w:val="both"/>
      </w:pPr>
      <w:r w:rsidRPr="00C52C9F">
        <w:t>Практическая</w:t>
      </w:r>
      <w:r w:rsidRPr="00C52C9F">
        <w:rPr>
          <w:spacing w:val="-7"/>
        </w:rPr>
        <w:t xml:space="preserve"> </w:t>
      </w:r>
      <w:r w:rsidRPr="00C52C9F">
        <w:t>реализация</w:t>
      </w:r>
      <w:r w:rsidRPr="00C52C9F">
        <w:rPr>
          <w:spacing w:val="-7"/>
        </w:rPr>
        <w:t xml:space="preserve"> </w:t>
      </w:r>
      <w:r w:rsidRPr="00C52C9F">
        <w:t>цели</w:t>
      </w:r>
      <w:r w:rsidRPr="00C52C9F">
        <w:rPr>
          <w:spacing w:val="-7"/>
        </w:rPr>
        <w:t xml:space="preserve"> </w:t>
      </w:r>
      <w:r w:rsidRPr="00C52C9F">
        <w:t>и</w:t>
      </w:r>
      <w:r w:rsidRPr="00C52C9F">
        <w:rPr>
          <w:spacing w:val="-7"/>
        </w:rPr>
        <w:t xml:space="preserve"> </w:t>
      </w:r>
      <w:r w:rsidRPr="00C52C9F">
        <w:t>задач</w:t>
      </w:r>
      <w:r w:rsidRPr="00C52C9F">
        <w:rPr>
          <w:spacing w:val="-7"/>
        </w:rPr>
        <w:t xml:space="preserve"> </w:t>
      </w:r>
      <w:r w:rsidRPr="00C52C9F">
        <w:t>воспитания</w:t>
      </w:r>
      <w:r w:rsidRPr="00C52C9F">
        <w:rPr>
          <w:spacing w:val="-7"/>
        </w:rPr>
        <w:t xml:space="preserve"> </w:t>
      </w:r>
      <w:r w:rsidRPr="00C52C9F">
        <w:t>осуществляется</w:t>
      </w:r>
      <w:r w:rsidRPr="00C52C9F">
        <w:rPr>
          <w:spacing w:val="-7"/>
        </w:rPr>
        <w:t xml:space="preserve"> </w:t>
      </w:r>
      <w:r w:rsidRPr="00C52C9F">
        <w:t>в</w:t>
      </w:r>
      <w:r w:rsidRPr="00C52C9F">
        <w:rPr>
          <w:spacing w:val="-7"/>
        </w:rPr>
        <w:t xml:space="preserve"> </w:t>
      </w:r>
      <w:r w:rsidRPr="00C52C9F">
        <w:t>рамках следующих направлений воспитательной работы школы. Каждое из них представлено в соответствующем модуле.</w:t>
      </w:r>
    </w:p>
    <w:p w:rsidR="00773D8E" w:rsidRPr="00C52C9F" w:rsidRDefault="00773D8E" w:rsidP="003804DE">
      <w:pPr>
        <w:pStyle w:val="21"/>
        <w:numPr>
          <w:ilvl w:val="5"/>
          <w:numId w:val="79"/>
        </w:numPr>
        <w:tabs>
          <w:tab w:val="left" w:pos="1926"/>
        </w:tabs>
        <w:spacing w:line="240" w:lineRule="auto"/>
        <w:ind w:left="0" w:firstLine="0"/>
        <w:jc w:val="both"/>
      </w:pPr>
      <w:r w:rsidRPr="00C52C9F">
        <w:rPr>
          <w:spacing w:val="-2"/>
        </w:rPr>
        <w:t>Модуль «Ключевые</w:t>
      </w:r>
      <w:r w:rsidRPr="00C52C9F">
        <w:rPr>
          <w:spacing w:val="-1"/>
        </w:rPr>
        <w:t xml:space="preserve"> </w:t>
      </w:r>
      <w:r w:rsidRPr="00C52C9F">
        <w:rPr>
          <w:spacing w:val="-2"/>
        </w:rPr>
        <w:t xml:space="preserve">общешкольные </w:t>
      </w:r>
      <w:r w:rsidRPr="00C52C9F">
        <w:rPr>
          <w:spacing w:val="-4"/>
        </w:rPr>
        <w:t>дела»</w:t>
      </w:r>
    </w:p>
    <w:p w:rsidR="00773D8E" w:rsidRPr="00C52C9F" w:rsidRDefault="00773D8E" w:rsidP="00861B8C">
      <w:pPr>
        <w:pStyle w:val="a3"/>
        <w:ind w:left="0"/>
        <w:jc w:val="both"/>
      </w:pPr>
      <w:r w:rsidRPr="00C52C9F">
        <w:t>Ключевые дела – это главные традиционные общешкольные дела, в которых принимает участие большая часть школьников и которые обязательно</w:t>
      </w:r>
      <w:r w:rsidRPr="00C52C9F">
        <w:rPr>
          <w:spacing w:val="40"/>
        </w:rPr>
        <w:t xml:space="preserve"> </w:t>
      </w:r>
      <w:r w:rsidRPr="00C52C9F">
        <w:t>планируются, готовятся, проводятся и анализируются совестно педагогами и детьми. Это не набор календарных праздников, отмечаемых в школе, а комплекс коллективных творческих дел, интересных и значимых для школьников, объединяющих их вместе с педагогами в единый коллектив. Ключевые дела обеспечивают</w:t>
      </w:r>
      <w:r w:rsidRPr="00C52C9F">
        <w:rPr>
          <w:spacing w:val="-3"/>
        </w:rPr>
        <w:t xml:space="preserve"> </w:t>
      </w:r>
      <w:r w:rsidRPr="00C52C9F">
        <w:t>включенность</w:t>
      </w:r>
      <w:r w:rsidRPr="00C52C9F">
        <w:rPr>
          <w:spacing w:val="-3"/>
        </w:rPr>
        <w:t xml:space="preserve"> </w:t>
      </w:r>
      <w:r w:rsidRPr="00C52C9F">
        <w:t>в</w:t>
      </w:r>
      <w:r w:rsidRPr="00C52C9F">
        <w:rPr>
          <w:spacing w:val="-3"/>
        </w:rPr>
        <w:t xml:space="preserve"> </w:t>
      </w:r>
      <w:r w:rsidRPr="00C52C9F">
        <w:t>них</w:t>
      </w:r>
      <w:r w:rsidRPr="00C52C9F">
        <w:rPr>
          <w:spacing w:val="-3"/>
        </w:rPr>
        <w:t xml:space="preserve"> </w:t>
      </w:r>
      <w:r w:rsidRPr="00C52C9F">
        <w:t>большого</w:t>
      </w:r>
      <w:r w:rsidRPr="00C52C9F">
        <w:rPr>
          <w:spacing w:val="-3"/>
        </w:rPr>
        <w:t xml:space="preserve"> </w:t>
      </w:r>
      <w:r w:rsidRPr="00C52C9F">
        <w:t>числа</w:t>
      </w:r>
      <w:r w:rsidRPr="00C52C9F">
        <w:rPr>
          <w:spacing w:val="-3"/>
        </w:rPr>
        <w:t xml:space="preserve"> </w:t>
      </w:r>
      <w:r w:rsidRPr="00C52C9F">
        <w:t>детей</w:t>
      </w:r>
      <w:r w:rsidRPr="00C52C9F">
        <w:rPr>
          <w:spacing w:val="-3"/>
        </w:rPr>
        <w:t xml:space="preserve"> </w:t>
      </w:r>
      <w:r w:rsidRPr="00C52C9F">
        <w:t>и</w:t>
      </w:r>
      <w:r w:rsidRPr="00C52C9F">
        <w:rPr>
          <w:spacing w:val="-3"/>
        </w:rPr>
        <w:t xml:space="preserve"> </w:t>
      </w:r>
      <w:r w:rsidRPr="00C52C9F">
        <w:t>взрослых,</w:t>
      </w:r>
      <w:r w:rsidRPr="00C52C9F">
        <w:rPr>
          <w:spacing w:val="-5"/>
        </w:rPr>
        <w:t xml:space="preserve"> </w:t>
      </w:r>
      <w:r w:rsidRPr="00C52C9F">
        <w:t>способствуют интенсификации</w:t>
      </w:r>
      <w:r w:rsidRPr="00C52C9F">
        <w:rPr>
          <w:spacing w:val="-7"/>
        </w:rPr>
        <w:t xml:space="preserve"> </w:t>
      </w:r>
      <w:r w:rsidRPr="00C52C9F">
        <w:t>их</w:t>
      </w:r>
      <w:r w:rsidRPr="00C52C9F">
        <w:rPr>
          <w:spacing w:val="-7"/>
        </w:rPr>
        <w:t xml:space="preserve"> </w:t>
      </w:r>
      <w:r w:rsidRPr="00C52C9F">
        <w:t>общения,</w:t>
      </w:r>
      <w:r w:rsidRPr="00C52C9F">
        <w:rPr>
          <w:spacing w:val="-7"/>
        </w:rPr>
        <w:t xml:space="preserve"> </w:t>
      </w:r>
      <w:r w:rsidRPr="00C52C9F">
        <w:t>ставят</w:t>
      </w:r>
      <w:r w:rsidRPr="00C52C9F">
        <w:rPr>
          <w:spacing w:val="-7"/>
        </w:rPr>
        <w:t xml:space="preserve"> </w:t>
      </w:r>
      <w:r w:rsidRPr="00C52C9F">
        <w:t>их</w:t>
      </w:r>
      <w:r w:rsidRPr="00C52C9F">
        <w:rPr>
          <w:spacing w:val="-7"/>
        </w:rPr>
        <w:t xml:space="preserve"> </w:t>
      </w:r>
      <w:r w:rsidRPr="00C52C9F">
        <w:t>в</w:t>
      </w:r>
      <w:r w:rsidRPr="00C52C9F">
        <w:rPr>
          <w:spacing w:val="-7"/>
        </w:rPr>
        <w:t xml:space="preserve"> </w:t>
      </w:r>
      <w:r w:rsidRPr="00C52C9F">
        <w:t>ответственную</w:t>
      </w:r>
      <w:r w:rsidRPr="00C52C9F">
        <w:rPr>
          <w:spacing w:val="-7"/>
        </w:rPr>
        <w:t xml:space="preserve"> </w:t>
      </w:r>
      <w:r w:rsidRPr="00C52C9F">
        <w:t>позицию</w:t>
      </w:r>
      <w:r w:rsidRPr="00C52C9F">
        <w:rPr>
          <w:spacing w:val="-7"/>
        </w:rPr>
        <w:t xml:space="preserve"> </w:t>
      </w:r>
      <w:r w:rsidRPr="00C52C9F">
        <w:t>к</w:t>
      </w:r>
      <w:r w:rsidRPr="00C52C9F">
        <w:rPr>
          <w:spacing w:val="-7"/>
        </w:rPr>
        <w:t xml:space="preserve"> </w:t>
      </w:r>
      <w:r w:rsidRPr="00C52C9F">
        <w:t>происходящему в школе. Введение ключевых дел в жизнь школы помогает преодолеть мероприятийный характер воспитания, сводящийся к набору мероприятий, организуемых педагогами для детей.</w:t>
      </w:r>
      <w:r w:rsidRPr="00C52C9F">
        <w:rPr>
          <w:spacing w:val="80"/>
        </w:rPr>
        <w:t xml:space="preserve"> </w:t>
      </w:r>
      <w:r w:rsidRPr="00C52C9F">
        <w:t>Для этого в образовательной организации используются следующие формы работы.</w:t>
      </w:r>
    </w:p>
    <w:p w:rsidR="00773D8E" w:rsidRPr="00C52C9F" w:rsidRDefault="00773D8E" w:rsidP="00861B8C">
      <w:pPr>
        <w:jc w:val="both"/>
        <w:rPr>
          <w:i/>
          <w:sz w:val="24"/>
          <w:szCs w:val="24"/>
        </w:rPr>
      </w:pPr>
      <w:r w:rsidRPr="00C52C9F">
        <w:rPr>
          <w:i/>
          <w:sz w:val="24"/>
          <w:szCs w:val="24"/>
        </w:rPr>
        <w:t>На</w:t>
      </w:r>
      <w:r w:rsidRPr="00C52C9F">
        <w:rPr>
          <w:i/>
          <w:spacing w:val="-14"/>
          <w:sz w:val="24"/>
          <w:szCs w:val="24"/>
        </w:rPr>
        <w:t xml:space="preserve"> </w:t>
      </w:r>
      <w:r w:rsidRPr="00C52C9F">
        <w:rPr>
          <w:i/>
          <w:sz w:val="24"/>
          <w:szCs w:val="24"/>
        </w:rPr>
        <w:t>внешкольном</w:t>
      </w:r>
      <w:r w:rsidRPr="00C52C9F">
        <w:rPr>
          <w:i/>
          <w:spacing w:val="-13"/>
          <w:sz w:val="24"/>
          <w:szCs w:val="24"/>
        </w:rPr>
        <w:t xml:space="preserve"> </w:t>
      </w:r>
      <w:r w:rsidRPr="00C52C9F">
        <w:rPr>
          <w:i/>
          <w:spacing w:val="-2"/>
          <w:sz w:val="24"/>
          <w:szCs w:val="24"/>
        </w:rPr>
        <w:t>уровне:</w:t>
      </w:r>
    </w:p>
    <w:p w:rsidR="00773D8E" w:rsidRPr="00C52C9F" w:rsidRDefault="00EF226F" w:rsidP="00EF226F">
      <w:pPr>
        <w:pStyle w:val="a5"/>
        <w:tabs>
          <w:tab w:val="left" w:pos="2317"/>
          <w:tab w:val="left" w:pos="4677"/>
        </w:tabs>
        <w:ind w:left="0" w:firstLine="0"/>
        <w:jc w:val="both"/>
        <w:rPr>
          <w:sz w:val="24"/>
          <w:szCs w:val="24"/>
        </w:rPr>
      </w:pPr>
      <w:proofErr w:type="gramStart"/>
      <w:r>
        <w:rPr>
          <w:sz w:val="24"/>
          <w:szCs w:val="24"/>
        </w:rPr>
        <w:t xml:space="preserve">- </w:t>
      </w:r>
      <w:r w:rsidR="00773D8E" w:rsidRPr="00C52C9F">
        <w:rPr>
          <w:sz w:val="24"/>
          <w:szCs w:val="24"/>
        </w:rPr>
        <w:t>социальные проекты</w:t>
      </w:r>
      <w:r w:rsidR="00773D8E" w:rsidRPr="00C52C9F">
        <w:rPr>
          <w:sz w:val="24"/>
          <w:szCs w:val="24"/>
        </w:rPr>
        <w:tab/>
        <w:t>– ежегодные совместно разрабатываемые и реализуемые школьниками и педагогами комплексы дел</w:t>
      </w:r>
      <w:r w:rsidR="00773D8E" w:rsidRPr="00C52C9F">
        <w:rPr>
          <w:spacing w:val="80"/>
          <w:sz w:val="24"/>
          <w:szCs w:val="24"/>
        </w:rPr>
        <w:t xml:space="preserve"> </w:t>
      </w:r>
      <w:r w:rsidR="00773D8E" w:rsidRPr="00C52C9F">
        <w:rPr>
          <w:sz w:val="24"/>
          <w:szCs w:val="24"/>
        </w:rPr>
        <w:t>(благотворительной, экологической,</w:t>
      </w:r>
      <w:r w:rsidR="00773D8E" w:rsidRPr="00C52C9F">
        <w:rPr>
          <w:spacing w:val="-11"/>
          <w:sz w:val="24"/>
          <w:szCs w:val="24"/>
        </w:rPr>
        <w:t xml:space="preserve"> </w:t>
      </w:r>
      <w:r w:rsidR="00773D8E" w:rsidRPr="00C52C9F">
        <w:rPr>
          <w:sz w:val="24"/>
          <w:szCs w:val="24"/>
        </w:rPr>
        <w:t>патриотической,</w:t>
      </w:r>
      <w:r w:rsidR="00773D8E" w:rsidRPr="00C52C9F">
        <w:rPr>
          <w:spacing w:val="-11"/>
          <w:sz w:val="24"/>
          <w:szCs w:val="24"/>
        </w:rPr>
        <w:t xml:space="preserve"> </w:t>
      </w:r>
      <w:r w:rsidR="00773D8E" w:rsidRPr="00C52C9F">
        <w:rPr>
          <w:sz w:val="24"/>
          <w:szCs w:val="24"/>
        </w:rPr>
        <w:t>трудовой</w:t>
      </w:r>
      <w:r w:rsidR="00773D8E" w:rsidRPr="00C52C9F">
        <w:rPr>
          <w:spacing w:val="-11"/>
          <w:sz w:val="24"/>
          <w:szCs w:val="24"/>
        </w:rPr>
        <w:t xml:space="preserve"> </w:t>
      </w:r>
      <w:r w:rsidR="00773D8E" w:rsidRPr="00C52C9F">
        <w:rPr>
          <w:sz w:val="24"/>
          <w:szCs w:val="24"/>
        </w:rPr>
        <w:t>направленности),</w:t>
      </w:r>
      <w:r w:rsidR="00773D8E" w:rsidRPr="00C52C9F">
        <w:rPr>
          <w:spacing w:val="-11"/>
          <w:sz w:val="24"/>
          <w:szCs w:val="24"/>
        </w:rPr>
        <w:t xml:space="preserve"> </w:t>
      </w:r>
      <w:r w:rsidR="00773D8E" w:rsidRPr="00C52C9F">
        <w:rPr>
          <w:sz w:val="24"/>
          <w:szCs w:val="24"/>
        </w:rPr>
        <w:t>ориентированные</w:t>
      </w:r>
      <w:r w:rsidR="00773D8E" w:rsidRPr="00C52C9F">
        <w:rPr>
          <w:spacing w:val="-11"/>
          <w:sz w:val="24"/>
          <w:szCs w:val="24"/>
        </w:rPr>
        <w:t xml:space="preserve"> </w:t>
      </w:r>
      <w:r w:rsidR="00773D8E" w:rsidRPr="00C52C9F">
        <w:rPr>
          <w:sz w:val="24"/>
          <w:szCs w:val="24"/>
        </w:rPr>
        <w:t>на преобразование окружающего школу социума;</w:t>
      </w:r>
      <w:proofErr w:type="gramEnd"/>
    </w:p>
    <w:p w:rsidR="00773D8E" w:rsidRPr="00C52C9F" w:rsidRDefault="00EF226F" w:rsidP="00EF226F">
      <w:pPr>
        <w:pStyle w:val="a5"/>
        <w:tabs>
          <w:tab w:val="left" w:pos="2317"/>
        </w:tabs>
        <w:ind w:left="0" w:firstLine="0"/>
        <w:jc w:val="both"/>
        <w:rPr>
          <w:sz w:val="24"/>
          <w:szCs w:val="24"/>
        </w:rPr>
      </w:pPr>
      <w:proofErr w:type="gramStart"/>
      <w:r>
        <w:rPr>
          <w:sz w:val="24"/>
          <w:szCs w:val="24"/>
        </w:rPr>
        <w:t xml:space="preserve">- </w:t>
      </w:r>
      <w:r w:rsidR="00773D8E" w:rsidRPr="00C52C9F">
        <w:rPr>
          <w:sz w:val="24"/>
          <w:szCs w:val="24"/>
        </w:rPr>
        <w:t>открытые дискуссионные площадки</w:t>
      </w:r>
      <w:r w:rsidR="00773D8E" w:rsidRPr="00C52C9F">
        <w:rPr>
          <w:spacing w:val="40"/>
          <w:sz w:val="24"/>
          <w:szCs w:val="24"/>
        </w:rPr>
        <w:t xml:space="preserve"> </w:t>
      </w:r>
      <w:r w:rsidR="00773D8E" w:rsidRPr="00C52C9F">
        <w:rPr>
          <w:sz w:val="24"/>
          <w:szCs w:val="24"/>
        </w:rPr>
        <w:t>– регулярно организуемый комплекс открытых дискуссионных площадок</w:t>
      </w:r>
      <w:r w:rsidR="00773D8E" w:rsidRPr="00C52C9F">
        <w:rPr>
          <w:spacing w:val="80"/>
          <w:w w:val="150"/>
          <w:sz w:val="24"/>
          <w:szCs w:val="24"/>
        </w:rPr>
        <w:t xml:space="preserve"> </w:t>
      </w:r>
      <w:r w:rsidR="00773D8E" w:rsidRPr="00C52C9F">
        <w:rPr>
          <w:sz w:val="24"/>
          <w:szCs w:val="24"/>
        </w:rPr>
        <w:t>(детских, педагогических, родительских, совместных),</w:t>
      </w:r>
      <w:r w:rsidR="00773D8E" w:rsidRPr="00C52C9F">
        <w:rPr>
          <w:spacing w:val="-8"/>
          <w:sz w:val="24"/>
          <w:szCs w:val="24"/>
        </w:rPr>
        <w:t xml:space="preserve"> </w:t>
      </w:r>
      <w:r w:rsidR="00773D8E" w:rsidRPr="00C52C9F">
        <w:rPr>
          <w:sz w:val="24"/>
          <w:szCs w:val="24"/>
        </w:rPr>
        <w:t>на</w:t>
      </w:r>
      <w:r w:rsidR="00773D8E" w:rsidRPr="00C52C9F">
        <w:rPr>
          <w:spacing w:val="-8"/>
          <w:sz w:val="24"/>
          <w:szCs w:val="24"/>
        </w:rPr>
        <w:t xml:space="preserve"> </w:t>
      </w:r>
      <w:r w:rsidR="00773D8E" w:rsidRPr="00C52C9F">
        <w:rPr>
          <w:sz w:val="24"/>
          <w:szCs w:val="24"/>
        </w:rPr>
        <w:t>которые</w:t>
      </w:r>
      <w:r w:rsidR="00773D8E" w:rsidRPr="00C52C9F">
        <w:rPr>
          <w:spacing w:val="-8"/>
          <w:sz w:val="24"/>
          <w:szCs w:val="24"/>
        </w:rPr>
        <w:t xml:space="preserve"> </w:t>
      </w:r>
      <w:r w:rsidR="00773D8E" w:rsidRPr="00C52C9F">
        <w:rPr>
          <w:sz w:val="24"/>
          <w:szCs w:val="24"/>
        </w:rPr>
        <w:t>приглашаются</w:t>
      </w:r>
      <w:r w:rsidR="00773D8E" w:rsidRPr="00C52C9F">
        <w:rPr>
          <w:spacing w:val="-8"/>
          <w:sz w:val="24"/>
          <w:szCs w:val="24"/>
        </w:rPr>
        <w:t xml:space="preserve"> </w:t>
      </w:r>
      <w:r w:rsidR="00773D8E" w:rsidRPr="00C52C9F">
        <w:rPr>
          <w:sz w:val="24"/>
          <w:szCs w:val="24"/>
        </w:rPr>
        <w:t>представители</w:t>
      </w:r>
      <w:r w:rsidR="00773D8E" w:rsidRPr="00C52C9F">
        <w:rPr>
          <w:spacing w:val="-8"/>
          <w:sz w:val="24"/>
          <w:szCs w:val="24"/>
        </w:rPr>
        <w:t xml:space="preserve"> </w:t>
      </w:r>
      <w:r w:rsidR="00773D8E" w:rsidRPr="00C52C9F">
        <w:rPr>
          <w:sz w:val="24"/>
          <w:szCs w:val="24"/>
        </w:rPr>
        <w:t>других</w:t>
      </w:r>
      <w:r w:rsidR="00773D8E" w:rsidRPr="00C52C9F">
        <w:rPr>
          <w:spacing w:val="-8"/>
          <w:sz w:val="24"/>
          <w:szCs w:val="24"/>
        </w:rPr>
        <w:t xml:space="preserve"> </w:t>
      </w:r>
      <w:r w:rsidR="00773D8E" w:rsidRPr="00C52C9F">
        <w:rPr>
          <w:sz w:val="24"/>
          <w:szCs w:val="24"/>
        </w:rPr>
        <w:t>школ,</w:t>
      </w:r>
      <w:r w:rsidR="00773D8E" w:rsidRPr="00C52C9F">
        <w:rPr>
          <w:spacing w:val="-10"/>
          <w:sz w:val="24"/>
          <w:szCs w:val="24"/>
        </w:rPr>
        <w:t xml:space="preserve"> </w:t>
      </w:r>
      <w:r w:rsidR="00773D8E" w:rsidRPr="00C52C9F">
        <w:rPr>
          <w:sz w:val="24"/>
          <w:szCs w:val="24"/>
        </w:rPr>
        <w:t>представители власти, общественности и в рамках которых обсуждаются насущные поведенческие, нравственные, социальные, проблемы, касающиеся жизни школы,</w:t>
      </w:r>
      <w:proofErr w:type="gramEnd"/>
    </w:p>
    <w:p w:rsidR="00773D8E" w:rsidRPr="00C52C9F" w:rsidRDefault="00773D8E" w:rsidP="00861B8C">
      <w:pPr>
        <w:pStyle w:val="a3"/>
        <w:ind w:left="0"/>
        <w:jc w:val="both"/>
      </w:pPr>
      <w:r w:rsidRPr="00C52C9F">
        <w:t>города,</w:t>
      </w:r>
      <w:r w:rsidRPr="00C52C9F">
        <w:rPr>
          <w:spacing w:val="-15"/>
        </w:rPr>
        <w:t xml:space="preserve"> </w:t>
      </w:r>
      <w:r w:rsidRPr="00C52C9F">
        <w:rPr>
          <w:spacing w:val="-2"/>
        </w:rPr>
        <w:t>страны;</w:t>
      </w:r>
    </w:p>
    <w:p w:rsidR="00773D8E" w:rsidRPr="00C52C9F" w:rsidRDefault="00EF226F" w:rsidP="00EF226F">
      <w:pPr>
        <w:pStyle w:val="a5"/>
        <w:tabs>
          <w:tab w:val="left" w:pos="2377"/>
        </w:tabs>
        <w:ind w:left="0" w:firstLine="0"/>
        <w:jc w:val="both"/>
        <w:rPr>
          <w:sz w:val="24"/>
          <w:szCs w:val="24"/>
        </w:rPr>
      </w:pPr>
      <w:r>
        <w:rPr>
          <w:sz w:val="24"/>
          <w:szCs w:val="24"/>
        </w:rPr>
        <w:t xml:space="preserve">- </w:t>
      </w:r>
      <w:r w:rsidR="00773D8E" w:rsidRPr="00C52C9F">
        <w:rPr>
          <w:sz w:val="24"/>
          <w:szCs w:val="24"/>
        </w:rPr>
        <w:t>проводимые для жителей города и организуемые совместно с семьями учащихся</w:t>
      </w:r>
      <w:r w:rsidR="00773D8E" w:rsidRPr="00C52C9F">
        <w:rPr>
          <w:spacing w:val="-1"/>
          <w:sz w:val="24"/>
          <w:szCs w:val="24"/>
        </w:rPr>
        <w:t xml:space="preserve"> </w:t>
      </w:r>
      <w:r w:rsidR="00773D8E" w:rsidRPr="00C52C9F">
        <w:rPr>
          <w:sz w:val="24"/>
          <w:szCs w:val="24"/>
        </w:rPr>
        <w:t>спортивные</w:t>
      </w:r>
      <w:r w:rsidR="00773D8E" w:rsidRPr="00C52C9F">
        <w:rPr>
          <w:spacing w:val="-1"/>
          <w:sz w:val="24"/>
          <w:szCs w:val="24"/>
        </w:rPr>
        <w:t xml:space="preserve"> </w:t>
      </w:r>
      <w:r w:rsidR="00773D8E" w:rsidRPr="00C52C9F">
        <w:rPr>
          <w:sz w:val="24"/>
          <w:szCs w:val="24"/>
        </w:rPr>
        <w:t>состязания,</w:t>
      </w:r>
      <w:r w:rsidR="00773D8E" w:rsidRPr="00C52C9F">
        <w:rPr>
          <w:spacing w:val="-1"/>
          <w:sz w:val="24"/>
          <w:szCs w:val="24"/>
        </w:rPr>
        <w:t xml:space="preserve"> </w:t>
      </w:r>
      <w:r w:rsidR="00773D8E" w:rsidRPr="00C52C9F">
        <w:rPr>
          <w:sz w:val="24"/>
          <w:szCs w:val="24"/>
        </w:rPr>
        <w:t>праздники,</w:t>
      </w:r>
      <w:r w:rsidR="00773D8E" w:rsidRPr="00C52C9F">
        <w:rPr>
          <w:spacing w:val="-3"/>
          <w:sz w:val="24"/>
          <w:szCs w:val="24"/>
        </w:rPr>
        <w:t xml:space="preserve"> </w:t>
      </w:r>
      <w:r w:rsidR="00773D8E" w:rsidRPr="00C52C9F">
        <w:rPr>
          <w:sz w:val="24"/>
          <w:szCs w:val="24"/>
        </w:rPr>
        <w:t>фестивали,</w:t>
      </w:r>
      <w:r w:rsidR="00773D8E" w:rsidRPr="00C52C9F">
        <w:rPr>
          <w:spacing w:val="-1"/>
          <w:sz w:val="24"/>
          <w:szCs w:val="24"/>
        </w:rPr>
        <w:t xml:space="preserve"> </w:t>
      </w:r>
      <w:r w:rsidR="00773D8E" w:rsidRPr="00C52C9F">
        <w:rPr>
          <w:sz w:val="24"/>
          <w:szCs w:val="24"/>
        </w:rPr>
        <w:t>представления,</w:t>
      </w:r>
      <w:r w:rsidR="00773D8E" w:rsidRPr="00C52C9F">
        <w:rPr>
          <w:spacing w:val="-1"/>
          <w:sz w:val="24"/>
          <w:szCs w:val="24"/>
        </w:rPr>
        <w:t xml:space="preserve"> </w:t>
      </w:r>
      <w:r w:rsidR="00773D8E" w:rsidRPr="00C52C9F">
        <w:rPr>
          <w:sz w:val="24"/>
          <w:szCs w:val="24"/>
        </w:rPr>
        <w:t>которые открывают</w:t>
      </w:r>
      <w:r w:rsidR="00773D8E" w:rsidRPr="00C52C9F">
        <w:rPr>
          <w:spacing w:val="-10"/>
          <w:sz w:val="24"/>
          <w:szCs w:val="24"/>
        </w:rPr>
        <w:t xml:space="preserve"> </w:t>
      </w:r>
      <w:r w:rsidR="00773D8E" w:rsidRPr="00C52C9F">
        <w:rPr>
          <w:sz w:val="24"/>
          <w:szCs w:val="24"/>
        </w:rPr>
        <w:t>возможности</w:t>
      </w:r>
      <w:r w:rsidR="00773D8E" w:rsidRPr="00C52C9F">
        <w:rPr>
          <w:spacing w:val="-10"/>
          <w:sz w:val="24"/>
          <w:szCs w:val="24"/>
        </w:rPr>
        <w:t xml:space="preserve"> </w:t>
      </w:r>
      <w:r w:rsidR="00773D8E" w:rsidRPr="00C52C9F">
        <w:rPr>
          <w:sz w:val="24"/>
          <w:szCs w:val="24"/>
        </w:rPr>
        <w:t>для</w:t>
      </w:r>
      <w:r w:rsidR="00773D8E" w:rsidRPr="00C52C9F">
        <w:rPr>
          <w:spacing w:val="-10"/>
          <w:sz w:val="24"/>
          <w:szCs w:val="24"/>
        </w:rPr>
        <w:t xml:space="preserve"> </w:t>
      </w:r>
      <w:r w:rsidR="00773D8E" w:rsidRPr="00C52C9F">
        <w:rPr>
          <w:sz w:val="24"/>
          <w:szCs w:val="24"/>
        </w:rPr>
        <w:t>творческой</w:t>
      </w:r>
      <w:r w:rsidR="00773D8E" w:rsidRPr="00C52C9F">
        <w:rPr>
          <w:spacing w:val="-10"/>
          <w:sz w:val="24"/>
          <w:szCs w:val="24"/>
        </w:rPr>
        <w:t xml:space="preserve"> </w:t>
      </w:r>
      <w:r w:rsidR="00773D8E" w:rsidRPr="00C52C9F">
        <w:rPr>
          <w:sz w:val="24"/>
          <w:szCs w:val="24"/>
        </w:rPr>
        <w:t>самореализации</w:t>
      </w:r>
      <w:r w:rsidR="00773D8E" w:rsidRPr="00C52C9F">
        <w:rPr>
          <w:spacing w:val="-10"/>
          <w:sz w:val="24"/>
          <w:szCs w:val="24"/>
        </w:rPr>
        <w:t xml:space="preserve"> </w:t>
      </w:r>
      <w:r w:rsidR="00773D8E" w:rsidRPr="00C52C9F">
        <w:rPr>
          <w:sz w:val="24"/>
          <w:szCs w:val="24"/>
        </w:rPr>
        <w:t>школьников</w:t>
      </w:r>
      <w:r w:rsidR="00773D8E" w:rsidRPr="00C52C9F">
        <w:rPr>
          <w:spacing w:val="-10"/>
          <w:sz w:val="24"/>
          <w:szCs w:val="24"/>
        </w:rPr>
        <w:t xml:space="preserve"> </w:t>
      </w:r>
      <w:r w:rsidR="00773D8E" w:rsidRPr="00C52C9F">
        <w:rPr>
          <w:sz w:val="24"/>
          <w:szCs w:val="24"/>
        </w:rPr>
        <w:t>и</w:t>
      </w:r>
      <w:r w:rsidR="00773D8E" w:rsidRPr="00C52C9F">
        <w:rPr>
          <w:spacing w:val="-10"/>
          <w:sz w:val="24"/>
          <w:szCs w:val="24"/>
        </w:rPr>
        <w:t xml:space="preserve"> </w:t>
      </w:r>
      <w:r w:rsidR="00773D8E" w:rsidRPr="00C52C9F">
        <w:rPr>
          <w:sz w:val="24"/>
          <w:szCs w:val="24"/>
        </w:rPr>
        <w:t>включают их в деятельную заботу об окружающих.</w:t>
      </w:r>
    </w:p>
    <w:p w:rsidR="00773D8E" w:rsidRPr="00C52C9F" w:rsidRDefault="00773D8E" w:rsidP="00861B8C">
      <w:pPr>
        <w:jc w:val="both"/>
        <w:rPr>
          <w:i/>
          <w:sz w:val="24"/>
          <w:szCs w:val="24"/>
        </w:rPr>
      </w:pPr>
      <w:r w:rsidRPr="00C52C9F">
        <w:rPr>
          <w:i/>
          <w:sz w:val="24"/>
          <w:szCs w:val="24"/>
        </w:rPr>
        <w:lastRenderedPageBreak/>
        <w:t>На</w:t>
      </w:r>
      <w:r w:rsidRPr="00C52C9F">
        <w:rPr>
          <w:i/>
          <w:spacing w:val="-10"/>
          <w:sz w:val="24"/>
          <w:szCs w:val="24"/>
        </w:rPr>
        <w:t xml:space="preserve"> </w:t>
      </w:r>
      <w:r w:rsidRPr="00C52C9F">
        <w:rPr>
          <w:i/>
          <w:sz w:val="24"/>
          <w:szCs w:val="24"/>
        </w:rPr>
        <w:t>школьном</w:t>
      </w:r>
      <w:r w:rsidRPr="00C52C9F">
        <w:rPr>
          <w:i/>
          <w:spacing w:val="-10"/>
          <w:sz w:val="24"/>
          <w:szCs w:val="24"/>
        </w:rPr>
        <w:t xml:space="preserve"> </w:t>
      </w:r>
      <w:r w:rsidRPr="00C52C9F">
        <w:rPr>
          <w:i/>
          <w:spacing w:val="-2"/>
          <w:sz w:val="24"/>
          <w:szCs w:val="24"/>
        </w:rPr>
        <w:t>уровне:</w:t>
      </w:r>
    </w:p>
    <w:p w:rsidR="00773D8E" w:rsidRPr="00C52C9F" w:rsidRDefault="00EF226F" w:rsidP="00EF226F">
      <w:pPr>
        <w:pStyle w:val="a5"/>
        <w:tabs>
          <w:tab w:val="left" w:pos="2317"/>
          <w:tab w:val="left" w:pos="5318"/>
        </w:tabs>
        <w:ind w:left="0" w:firstLine="0"/>
        <w:jc w:val="both"/>
        <w:rPr>
          <w:sz w:val="24"/>
          <w:szCs w:val="24"/>
        </w:rPr>
      </w:pPr>
      <w:proofErr w:type="gramStart"/>
      <w:r>
        <w:rPr>
          <w:sz w:val="24"/>
          <w:szCs w:val="24"/>
        </w:rPr>
        <w:t xml:space="preserve">- общешкольные праздники: </w:t>
      </w:r>
      <w:r w:rsidR="00773D8E" w:rsidRPr="00C52C9F">
        <w:rPr>
          <w:sz w:val="24"/>
          <w:szCs w:val="24"/>
        </w:rPr>
        <w:t>ежегодно проводимые творческие (театрализованные, музыкальные, литературные и т.п.) дела, связанные со значимыми</w:t>
      </w:r>
      <w:r w:rsidR="00773D8E" w:rsidRPr="00C52C9F">
        <w:rPr>
          <w:spacing w:val="-8"/>
          <w:sz w:val="24"/>
          <w:szCs w:val="24"/>
        </w:rPr>
        <w:t xml:space="preserve"> </w:t>
      </w:r>
      <w:r w:rsidR="00773D8E" w:rsidRPr="00C52C9F">
        <w:rPr>
          <w:sz w:val="24"/>
          <w:szCs w:val="24"/>
        </w:rPr>
        <w:t>для</w:t>
      </w:r>
      <w:r w:rsidR="00773D8E" w:rsidRPr="00C52C9F">
        <w:rPr>
          <w:spacing w:val="-8"/>
          <w:sz w:val="24"/>
          <w:szCs w:val="24"/>
        </w:rPr>
        <w:t xml:space="preserve"> </w:t>
      </w:r>
      <w:r w:rsidR="00773D8E" w:rsidRPr="00C52C9F">
        <w:rPr>
          <w:sz w:val="24"/>
          <w:szCs w:val="24"/>
        </w:rPr>
        <w:t>детей</w:t>
      </w:r>
      <w:r w:rsidR="00773D8E" w:rsidRPr="00C52C9F">
        <w:rPr>
          <w:spacing w:val="-8"/>
          <w:sz w:val="24"/>
          <w:szCs w:val="24"/>
        </w:rPr>
        <w:t xml:space="preserve"> </w:t>
      </w:r>
      <w:r w:rsidR="00773D8E" w:rsidRPr="00C52C9F">
        <w:rPr>
          <w:sz w:val="24"/>
          <w:szCs w:val="24"/>
        </w:rPr>
        <w:t>и</w:t>
      </w:r>
      <w:r w:rsidR="00773D8E" w:rsidRPr="00C52C9F">
        <w:rPr>
          <w:spacing w:val="-8"/>
          <w:sz w:val="24"/>
          <w:szCs w:val="24"/>
        </w:rPr>
        <w:t xml:space="preserve"> </w:t>
      </w:r>
      <w:r w:rsidR="00773D8E" w:rsidRPr="00C52C9F">
        <w:rPr>
          <w:sz w:val="24"/>
          <w:szCs w:val="24"/>
        </w:rPr>
        <w:t>педагогов</w:t>
      </w:r>
      <w:r w:rsidR="00773D8E" w:rsidRPr="00C52C9F">
        <w:rPr>
          <w:spacing w:val="-8"/>
          <w:sz w:val="24"/>
          <w:szCs w:val="24"/>
        </w:rPr>
        <w:t xml:space="preserve"> </w:t>
      </w:r>
      <w:r w:rsidR="00773D8E" w:rsidRPr="00C52C9F">
        <w:rPr>
          <w:sz w:val="24"/>
          <w:szCs w:val="24"/>
        </w:rPr>
        <w:t>знаменательными</w:t>
      </w:r>
      <w:r w:rsidR="00773D8E" w:rsidRPr="00C52C9F">
        <w:rPr>
          <w:spacing w:val="-8"/>
          <w:sz w:val="24"/>
          <w:szCs w:val="24"/>
        </w:rPr>
        <w:t xml:space="preserve"> </w:t>
      </w:r>
      <w:r w:rsidR="00773D8E" w:rsidRPr="00C52C9F">
        <w:rPr>
          <w:sz w:val="24"/>
          <w:szCs w:val="24"/>
        </w:rPr>
        <w:t>датами</w:t>
      </w:r>
      <w:r w:rsidR="00773D8E" w:rsidRPr="00C52C9F">
        <w:rPr>
          <w:spacing w:val="-8"/>
          <w:sz w:val="24"/>
          <w:szCs w:val="24"/>
        </w:rPr>
        <w:t xml:space="preserve"> </w:t>
      </w:r>
      <w:r w:rsidR="00773D8E" w:rsidRPr="00C52C9F">
        <w:rPr>
          <w:sz w:val="24"/>
          <w:szCs w:val="24"/>
        </w:rPr>
        <w:t>и</w:t>
      </w:r>
      <w:r w:rsidR="00773D8E" w:rsidRPr="00C52C9F">
        <w:rPr>
          <w:spacing w:val="-8"/>
          <w:sz w:val="24"/>
          <w:szCs w:val="24"/>
        </w:rPr>
        <w:t xml:space="preserve"> </w:t>
      </w:r>
      <w:r w:rsidR="00773D8E" w:rsidRPr="00C52C9F">
        <w:rPr>
          <w:sz w:val="24"/>
          <w:szCs w:val="24"/>
        </w:rPr>
        <w:t>в</w:t>
      </w:r>
      <w:r w:rsidR="00773D8E" w:rsidRPr="00C52C9F">
        <w:rPr>
          <w:spacing w:val="-8"/>
          <w:sz w:val="24"/>
          <w:szCs w:val="24"/>
        </w:rPr>
        <w:t xml:space="preserve"> </w:t>
      </w:r>
      <w:r w:rsidR="00773D8E" w:rsidRPr="00C52C9F">
        <w:rPr>
          <w:sz w:val="24"/>
          <w:szCs w:val="24"/>
        </w:rPr>
        <w:t>которых</w:t>
      </w:r>
      <w:r w:rsidR="00773D8E" w:rsidRPr="00C52C9F">
        <w:rPr>
          <w:spacing w:val="-8"/>
          <w:sz w:val="24"/>
          <w:szCs w:val="24"/>
        </w:rPr>
        <w:t xml:space="preserve"> </w:t>
      </w:r>
      <w:r w:rsidR="00773D8E" w:rsidRPr="00C52C9F">
        <w:rPr>
          <w:sz w:val="24"/>
          <w:szCs w:val="24"/>
        </w:rPr>
        <w:t>участвуют все классы школы;</w:t>
      </w:r>
      <w:proofErr w:type="gramEnd"/>
    </w:p>
    <w:p w:rsidR="00773D8E" w:rsidRPr="00C52C9F" w:rsidRDefault="00773D8E" w:rsidP="00861B8C">
      <w:pPr>
        <w:pStyle w:val="a3"/>
        <w:ind w:left="0"/>
        <w:jc w:val="both"/>
      </w:pPr>
      <w:r w:rsidRPr="00C52C9F">
        <w:t>-</w:t>
      </w:r>
      <w:r w:rsidRPr="00C52C9F">
        <w:rPr>
          <w:spacing w:val="-7"/>
        </w:rPr>
        <w:t xml:space="preserve"> </w:t>
      </w:r>
      <w:r w:rsidRPr="00C52C9F">
        <w:t>торжественные</w:t>
      </w:r>
      <w:r w:rsidRPr="00C52C9F">
        <w:rPr>
          <w:spacing w:val="-7"/>
        </w:rPr>
        <w:t xml:space="preserve"> </w:t>
      </w:r>
      <w:r w:rsidRPr="00C52C9F">
        <w:t>ритуалы</w:t>
      </w:r>
      <w:r w:rsidRPr="00C52C9F">
        <w:rPr>
          <w:spacing w:val="-7"/>
        </w:rPr>
        <w:t xml:space="preserve"> </w:t>
      </w:r>
      <w:r w:rsidRPr="00C52C9F">
        <w:t>посвящения,</w:t>
      </w:r>
      <w:r w:rsidRPr="00C52C9F">
        <w:rPr>
          <w:spacing w:val="-7"/>
        </w:rPr>
        <w:t xml:space="preserve"> </w:t>
      </w:r>
      <w:r w:rsidRPr="00C52C9F">
        <w:t>связанные</w:t>
      </w:r>
      <w:r w:rsidRPr="00C52C9F">
        <w:rPr>
          <w:spacing w:val="-7"/>
        </w:rPr>
        <w:t xml:space="preserve"> </w:t>
      </w:r>
      <w:r w:rsidRPr="00C52C9F">
        <w:t>с</w:t>
      </w:r>
      <w:r w:rsidRPr="00C52C9F">
        <w:rPr>
          <w:spacing w:val="-7"/>
        </w:rPr>
        <w:t xml:space="preserve"> </w:t>
      </w:r>
      <w:r w:rsidRPr="00C52C9F">
        <w:t>переходом</w:t>
      </w:r>
      <w:r w:rsidRPr="00C52C9F">
        <w:rPr>
          <w:spacing w:val="-7"/>
        </w:rPr>
        <w:t xml:space="preserve"> </w:t>
      </w:r>
      <w:r w:rsidRPr="00C52C9F">
        <w:t>учащихся</w:t>
      </w:r>
      <w:r w:rsidRPr="00C52C9F">
        <w:rPr>
          <w:spacing w:val="-7"/>
        </w:rPr>
        <w:t xml:space="preserve"> </w:t>
      </w:r>
      <w:r w:rsidRPr="00C52C9F">
        <w:t>на следующую ступень образования, символизирующие приобретение ими новых социальных статусов в школе и развивающие школьную идентичность детей;</w:t>
      </w:r>
    </w:p>
    <w:p w:rsidR="00773D8E" w:rsidRPr="00C52C9F" w:rsidRDefault="00EF226F" w:rsidP="00EF226F">
      <w:pPr>
        <w:pStyle w:val="a5"/>
        <w:tabs>
          <w:tab w:val="left" w:pos="2384"/>
        </w:tabs>
        <w:ind w:left="0" w:firstLine="0"/>
        <w:jc w:val="both"/>
        <w:rPr>
          <w:sz w:val="24"/>
          <w:szCs w:val="24"/>
        </w:rPr>
      </w:pPr>
      <w:r>
        <w:rPr>
          <w:sz w:val="24"/>
          <w:szCs w:val="24"/>
        </w:rPr>
        <w:t xml:space="preserve">- </w:t>
      </w:r>
      <w:r w:rsidR="00773D8E" w:rsidRPr="00C52C9F">
        <w:rPr>
          <w:sz w:val="24"/>
          <w:szCs w:val="24"/>
        </w:rPr>
        <w:t>творческие</w:t>
      </w:r>
      <w:r w:rsidR="00773D8E" w:rsidRPr="00C52C9F">
        <w:rPr>
          <w:spacing w:val="-10"/>
          <w:sz w:val="24"/>
          <w:szCs w:val="24"/>
        </w:rPr>
        <w:t xml:space="preserve"> </w:t>
      </w:r>
      <w:r w:rsidR="00773D8E" w:rsidRPr="00C52C9F">
        <w:rPr>
          <w:sz w:val="24"/>
          <w:szCs w:val="24"/>
        </w:rPr>
        <w:t>выступления</w:t>
      </w:r>
      <w:r w:rsidR="00773D8E" w:rsidRPr="00C52C9F">
        <w:rPr>
          <w:spacing w:val="-10"/>
          <w:sz w:val="24"/>
          <w:szCs w:val="24"/>
        </w:rPr>
        <w:t xml:space="preserve"> </w:t>
      </w:r>
      <w:r w:rsidR="00773D8E" w:rsidRPr="00C52C9F">
        <w:rPr>
          <w:sz w:val="24"/>
          <w:szCs w:val="24"/>
        </w:rPr>
        <w:t>педагогов,</w:t>
      </w:r>
      <w:r w:rsidR="00773D8E" w:rsidRPr="00C52C9F">
        <w:rPr>
          <w:spacing w:val="-10"/>
          <w:sz w:val="24"/>
          <w:szCs w:val="24"/>
        </w:rPr>
        <w:t xml:space="preserve"> </w:t>
      </w:r>
      <w:r w:rsidR="00773D8E" w:rsidRPr="00C52C9F">
        <w:rPr>
          <w:sz w:val="24"/>
          <w:szCs w:val="24"/>
        </w:rPr>
        <w:t>родителей</w:t>
      </w:r>
      <w:r w:rsidR="00773D8E" w:rsidRPr="00C52C9F">
        <w:rPr>
          <w:spacing w:val="-10"/>
          <w:sz w:val="24"/>
          <w:szCs w:val="24"/>
        </w:rPr>
        <w:t xml:space="preserve"> </w:t>
      </w:r>
      <w:r w:rsidR="00773D8E" w:rsidRPr="00C52C9F">
        <w:rPr>
          <w:sz w:val="24"/>
          <w:szCs w:val="24"/>
        </w:rPr>
        <w:t>и</w:t>
      </w:r>
      <w:r w:rsidR="00773D8E" w:rsidRPr="00C52C9F">
        <w:rPr>
          <w:spacing w:val="-10"/>
          <w:sz w:val="24"/>
          <w:szCs w:val="24"/>
        </w:rPr>
        <w:t xml:space="preserve"> </w:t>
      </w:r>
      <w:r w:rsidR="00773D8E" w:rsidRPr="00C52C9F">
        <w:rPr>
          <w:sz w:val="24"/>
          <w:szCs w:val="24"/>
        </w:rPr>
        <w:t>школьников</w:t>
      </w:r>
      <w:r w:rsidR="00773D8E" w:rsidRPr="00C52C9F">
        <w:rPr>
          <w:spacing w:val="-10"/>
          <w:sz w:val="24"/>
          <w:szCs w:val="24"/>
        </w:rPr>
        <w:t xml:space="preserve"> </w:t>
      </w:r>
      <w:r w:rsidR="00773D8E" w:rsidRPr="00C52C9F">
        <w:rPr>
          <w:sz w:val="24"/>
          <w:szCs w:val="24"/>
        </w:rPr>
        <w:t>с</w:t>
      </w:r>
      <w:r w:rsidR="00773D8E" w:rsidRPr="00C52C9F">
        <w:rPr>
          <w:spacing w:val="-10"/>
          <w:sz w:val="24"/>
          <w:szCs w:val="24"/>
        </w:rPr>
        <w:t xml:space="preserve"> </w:t>
      </w:r>
      <w:r w:rsidR="00773D8E" w:rsidRPr="00C52C9F">
        <w:rPr>
          <w:sz w:val="24"/>
          <w:szCs w:val="24"/>
        </w:rPr>
        <w:t>элементами доброго юмора, пародий, импровизаций на темы жизни школьников и учителей. Они создают в школе атмосферу творчества и неформального общения, способствуют сплочению детского, педагогического и родительского сообще</w:t>
      </w:r>
      <w:proofErr w:type="gramStart"/>
      <w:r w:rsidR="00773D8E" w:rsidRPr="00C52C9F">
        <w:rPr>
          <w:sz w:val="24"/>
          <w:szCs w:val="24"/>
        </w:rPr>
        <w:t xml:space="preserve">ств </w:t>
      </w:r>
      <w:r w:rsidR="00773D8E" w:rsidRPr="00C52C9F">
        <w:rPr>
          <w:spacing w:val="-2"/>
          <w:sz w:val="24"/>
          <w:szCs w:val="24"/>
        </w:rPr>
        <w:t>шк</w:t>
      </w:r>
      <w:proofErr w:type="gramEnd"/>
      <w:r w:rsidR="00773D8E" w:rsidRPr="00C52C9F">
        <w:rPr>
          <w:spacing w:val="-2"/>
          <w:sz w:val="24"/>
          <w:szCs w:val="24"/>
        </w:rPr>
        <w:t>олы;</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церемонии награждения</w:t>
      </w:r>
      <w:r w:rsidR="00773D8E" w:rsidRPr="00C52C9F">
        <w:rPr>
          <w:spacing w:val="80"/>
          <w:sz w:val="24"/>
          <w:szCs w:val="24"/>
        </w:rPr>
        <w:t xml:space="preserve"> </w:t>
      </w:r>
      <w:r w:rsidR="00773D8E" w:rsidRPr="00C52C9F">
        <w:rPr>
          <w:sz w:val="24"/>
          <w:szCs w:val="24"/>
        </w:rPr>
        <w:t>(по итогам года) школьников и педагогов за активное</w:t>
      </w:r>
      <w:r w:rsidR="00773D8E" w:rsidRPr="00C52C9F">
        <w:rPr>
          <w:spacing w:val="-6"/>
          <w:sz w:val="24"/>
          <w:szCs w:val="24"/>
        </w:rPr>
        <w:t xml:space="preserve"> </w:t>
      </w:r>
      <w:r w:rsidR="00773D8E" w:rsidRPr="00C52C9F">
        <w:rPr>
          <w:sz w:val="24"/>
          <w:szCs w:val="24"/>
        </w:rPr>
        <w:t>участие</w:t>
      </w:r>
      <w:r w:rsidR="00773D8E" w:rsidRPr="00C52C9F">
        <w:rPr>
          <w:spacing w:val="-6"/>
          <w:sz w:val="24"/>
          <w:szCs w:val="24"/>
        </w:rPr>
        <w:t xml:space="preserve"> </w:t>
      </w:r>
      <w:r w:rsidR="00773D8E" w:rsidRPr="00C52C9F">
        <w:rPr>
          <w:sz w:val="24"/>
          <w:szCs w:val="24"/>
        </w:rPr>
        <w:t>в</w:t>
      </w:r>
      <w:r w:rsidR="00773D8E" w:rsidRPr="00C52C9F">
        <w:rPr>
          <w:spacing w:val="-6"/>
          <w:sz w:val="24"/>
          <w:szCs w:val="24"/>
        </w:rPr>
        <w:t xml:space="preserve"> </w:t>
      </w:r>
      <w:r w:rsidR="00773D8E" w:rsidRPr="00C52C9F">
        <w:rPr>
          <w:sz w:val="24"/>
          <w:szCs w:val="24"/>
        </w:rPr>
        <w:t>жизни</w:t>
      </w:r>
      <w:r w:rsidR="00773D8E" w:rsidRPr="00C52C9F">
        <w:rPr>
          <w:spacing w:val="-6"/>
          <w:sz w:val="24"/>
          <w:szCs w:val="24"/>
        </w:rPr>
        <w:t xml:space="preserve"> </w:t>
      </w:r>
      <w:r w:rsidR="00773D8E" w:rsidRPr="00C52C9F">
        <w:rPr>
          <w:sz w:val="24"/>
          <w:szCs w:val="24"/>
        </w:rPr>
        <w:t>школы,</w:t>
      </w:r>
      <w:r w:rsidR="00773D8E" w:rsidRPr="00C52C9F">
        <w:rPr>
          <w:spacing w:val="-6"/>
          <w:sz w:val="24"/>
          <w:szCs w:val="24"/>
        </w:rPr>
        <w:t xml:space="preserve"> </w:t>
      </w:r>
      <w:r w:rsidR="00773D8E" w:rsidRPr="00C52C9F">
        <w:rPr>
          <w:sz w:val="24"/>
          <w:szCs w:val="24"/>
        </w:rPr>
        <w:t>защиту</w:t>
      </w:r>
      <w:r w:rsidR="00773D8E" w:rsidRPr="00C52C9F">
        <w:rPr>
          <w:spacing w:val="-6"/>
          <w:sz w:val="24"/>
          <w:szCs w:val="24"/>
        </w:rPr>
        <w:t xml:space="preserve"> </w:t>
      </w:r>
      <w:r w:rsidR="00773D8E" w:rsidRPr="00C52C9F">
        <w:rPr>
          <w:sz w:val="24"/>
          <w:szCs w:val="24"/>
        </w:rPr>
        <w:t>чести</w:t>
      </w:r>
      <w:r w:rsidR="00773D8E" w:rsidRPr="00C52C9F">
        <w:rPr>
          <w:spacing w:val="-6"/>
          <w:sz w:val="24"/>
          <w:szCs w:val="24"/>
        </w:rPr>
        <w:t xml:space="preserve"> </w:t>
      </w:r>
      <w:r w:rsidR="00773D8E" w:rsidRPr="00C52C9F">
        <w:rPr>
          <w:sz w:val="24"/>
          <w:szCs w:val="24"/>
        </w:rPr>
        <w:t>школы</w:t>
      </w:r>
      <w:r w:rsidR="00773D8E" w:rsidRPr="00C52C9F">
        <w:rPr>
          <w:spacing w:val="-6"/>
          <w:sz w:val="24"/>
          <w:szCs w:val="24"/>
        </w:rPr>
        <w:t xml:space="preserve"> </w:t>
      </w:r>
      <w:r w:rsidR="00773D8E" w:rsidRPr="00C52C9F">
        <w:rPr>
          <w:sz w:val="24"/>
          <w:szCs w:val="24"/>
        </w:rPr>
        <w:t>в</w:t>
      </w:r>
      <w:r w:rsidR="00773D8E" w:rsidRPr="00C52C9F">
        <w:rPr>
          <w:spacing w:val="-6"/>
          <w:sz w:val="24"/>
          <w:szCs w:val="24"/>
        </w:rPr>
        <w:t xml:space="preserve"> </w:t>
      </w:r>
      <w:r w:rsidR="00773D8E" w:rsidRPr="00C52C9F">
        <w:rPr>
          <w:sz w:val="24"/>
          <w:szCs w:val="24"/>
        </w:rPr>
        <w:t>конкурсах,</w:t>
      </w:r>
      <w:r w:rsidR="00773D8E" w:rsidRPr="00C52C9F">
        <w:rPr>
          <w:spacing w:val="-6"/>
          <w:sz w:val="24"/>
          <w:szCs w:val="24"/>
        </w:rPr>
        <w:t xml:space="preserve"> </w:t>
      </w:r>
      <w:r w:rsidR="00773D8E" w:rsidRPr="00C52C9F">
        <w:rPr>
          <w:sz w:val="24"/>
          <w:szCs w:val="24"/>
        </w:rPr>
        <w:t>соревнованиях, олимпиадах, значительный вклад в развитие школы. Это способствует поощрению социальной активности детей, развитию позитивных межличностных отношений между педагогами и воспитанниками, формированию чувства доверия и уважения друг к другу.</w:t>
      </w:r>
    </w:p>
    <w:p w:rsidR="00773D8E" w:rsidRPr="00C52C9F" w:rsidRDefault="00773D8E" w:rsidP="00861B8C">
      <w:pPr>
        <w:jc w:val="both"/>
        <w:rPr>
          <w:i/>
          <w:sz w:val="24"/>
          <w:szCs w:val="24"/>
        </w:rPr>
      </w:pPr>
      <w:r w:rsidRPr="00C52C9F">
        <w:rPr>
          <w:i/>
          <w:sz w:val="24"/>
          <w:szCs w:val="24"/>
        </w:rPr>
        <w:t>На</w:t>
      </w:r>
      <w:r w:rsidRPr="00C52C9F">
        <w:rPr>
          <w:i/>
          <w:spacing w:val="-8"/>
          <w:sz w:val="24"/>
          <w:szCs w:val="24"/>
        </w:rPr>
        <w:t xml:space="preserve"> </w:t>
      </w:r>
      <w:r w:rsidRPr="00C52C9F">
        <w:rPr>
          <w:i/>
          <w:sz w:val="24"/>
          <w:szCs w:val="24"/>
        </w:rPr>
        <w:t>уровне</w:t>
      </w:r>
      <w:r w:rsidRPr="00C52C9F">
        <w:rPr>
          <w:i/>
          <w:spacing w:val="-8"/>
          <w:sz w:val="24"/>
          <w:szCs w:val="24"/>
        </w:rPr>
        <w:t xml:space="preserve"> </w:t>
      </w:r>
      <w:r w:rsidRPr="00C52C9F">
        <w:rPr>
          <w:i/>
          <w:spacing w:val="-2"/>
          <w:sz w:val="24"/>
          <w:szCs w:val="24"/>
        </w:rPr>
        <w:t>классов:</w:t>
      </w:r>
    </w:p>
    <w:p w:rsidR="00773D8E" w:rsidRPr="00C52C9F" w:rsidRDefault="00EF226F" w:rsidP="00EF226F">
      <w:pPr>
        <w:pStyle w:val="a5"/>
        <w:tabs>
          <w:tab w:val="left" w:pos="2377"/>
        </w:tabs>
        <w:ind w:left="0" w:firstLine="0"/>
        <w:jc w:val="both"/>
        <w:rPr>
          <w:sz w:val="24"/>
          <w:szCs w:val="24"/>
        </w:rPr>
      </w:pPr>
      <w:r>
        <w:rPr>
          <w:sz w:val="24"/>
          <w:szCs w:val="24"/>
        </w:rPr>
        <w:t xml:space="preserve">- </w:t>
      </w:r>
      <w:r w:rsidR="00773D8E" w:rsidRPr="00C52C9F">
        <w:rPr>
          <w:sz w:val="24"/>
          <w:szCs w:val="24"/>
        </w:rPr>
        <w:t>выбор</w:t>
      </w:r>
      <w:r w:rsidR="00773D8E" w:rsidRPr="00C52C9F">
        <w:rPr>
          <w:spacing w:val="-9"/>
          <w:sz w:val="24"/>
          <w:szCs w:val="24"/>
        </w:rPr>
        <w:t xml:space="preserve"> </w:t>
      </w:r>
      <w:r w:rsidR="00773D8E" w:rsidRPr="00C52C9F">
        <w:rPr>
          <w:sz w:val="24"/>
          <w:szCs w:val="24"/>
        </w:rPr>
        <w:t>и</w:t>
      </w:r>
      <w:r w:rsidR="00773D8E" w:rsidRPr="00C52C9F">
        <w:rPr>
          <w:spacing w:val="-9"/>
          <w:sz w:val="24"/>
          <w:szCs w:val="24"/>
        </w:rPr>
        <w:t xml:space="preserve"> </w:t>
      </w:r>
      <w:r w:rsidR="00773D8E" w:rsidRPr="00C52C9F">
        <w:rPr>
          <w:sz w:val="24"/>
          <w:szCs w:val="24"/>
        </w:rPr>
        <w:t>делегирование</w:t>
      </w:r>
      <w:r w:rsidR="00773D8E" w:rsidRPr="00C52C9F">
        <w:rPr>
          <w:spacing w:val="-9"/>
          <w:sz w:val="24"/>
          <w:szCs w:val="24"/>
        </w:rPr>
        <w:t xml:space="preserve"> </w:t>
      </w:r>
      <w:r w:rsidR="00773D8E" w:rsidRPr="00C52C9F">
        <w:rPr>
          <w:sz w:val="24"/>
          <w:szCs w:val="24"/>
        </w:rPr>
        <w:t>представителей</w:t>
      </w:r>
      <w:r w:rsidR="00773D8E" w:rsidRPr="00C52C9F">
        <w:rPr>
          <w:spacing w:val="-9"/>
          <w:sz w:val="24"/>
          <w:szCs w:val="24"/>
        </w:rPr>
        <w:t xml:space="preserve"> </w:t>
      </w:r>
      <w:r w:rsidR="00773D8E" w:rsidRPr="00C52C9F">
        <w:rPr>
          <w:sz w:val="24"/>
          <w:szCs w:val="24"/>
        </w:rPr>
        <w:t>классов</w:t>
      </w:r>
      <w:r w:rsidR="00773D8E" w:rsidRPr="00C52C9F">
        <w:rPr>
          <w:spacing w:val="-9"/>
          <w:sz w:val="24"/>
          <w:szCs w:val="24"/>
        </w:rPr>
        <w:t xml:space="preserve"> </w:t>
      </w:r>
      <w:r w:rsidR="00773D8E" w:rsidRPr="00C52C9F">
        <w:rPr>
          <w:sz w:val="24"/>
          <w:szCs w:val="24"/>
        </w:rPr>
        <w:t>в</w:t>
      </w:r>
      <w:r w:rsidR="00773D8E" w:rsidRPr="00C52C9F">
        <w:rPr>
          <w:spacing w:val="-9"/>
          <w:sz w:val="24"/>
          <w:szCs w:val="24"/>
        </w:rPr>
        <w:t xml:space="preserve"> </w:t>
      </w:r>
      <w:r w:rsidR="00773D8E" w:rsidRPr="00C52C9F">
        <w:rPr>
          <w:sz w:val="24"/>
          <w:szCs w:val="24"/>
        </w:rPr>
        <w:t>общешкольные</w:t>
      </w:r>
      <w:r w:rsidR="00773D8E" w:rsidRPr="00C52C9F">
        <w:rPr>
          <w:spacing w:val="-9"/>
          <w:sz w:val="24"/>
          <w:szCs w:val="24"/>
        </w:rPr>
        <w:t xml:space="preserve"> </w:t>
      </w:r>
      <w:r w:rsidR="00773D8E" w:rsidRPr="00C52C9F">
        <w:rPr>
          <w:sz w:val="24"/>
          <w:szCs w:val="24"/>
        </w:rPr>
        <w:t>советы дел, ответственных за подготовку общешкольных ключевых дел;</w:t>
      </w:r>
    </w:p>
    <w:p w:rsidR="00773D8E" w:rsidRPr="00C52C9F" w:rsidRDefault="00EF226F" w:rsidP="00EF226F">
      <w:pPr>
        <w:pStyle w:val="a5"/>
        <w:tabs>
          <w:tab w:val="left" w:pos="2437"/>
        </w:tabs>
        <w:ind w:left="0" w:firstLine="0"/>
        <w:jc w:val="both"/>
        <w:rPr>
          <w:sz w:val="24"/>
          <w:szCs w:val="24"/>
        </w:rPr>
      </w:pPr>
      <w:r>
        <w:rPr>
          <w:spacing w:val="-2"/>
          <w:sz w:val="24"/>
          <w:szCs w:val="24"/>
        </w:rPr>
        <w:t xml:space="preserve">- </w:t>
      </w:r>
      <w:r w:rsidR="00773D8E" w:rsidRPr="00C52C9F">
        <w:rPr>
          <w:spacing w:val="-2"/>
          <w:sz w:val="24"/>
          <w:szCs w:val="24"/>
        </w:rPr>
        <w:t>участие</w:t>
      </w:r>
      <w:r w:rsidR="00773D8E" w:rsidRPr="00C52C9F">
        <w:rPr>
          <w:sz w:val="24"/>
          <w:szCs w:val="24"/>
        </w:rPr>
        <w:t xml:space="preserve"> </w:t>
      </w:r>
      <w:r w:rsidR="00773D8E" w:rsidRPr="00C52C9F">
        <w:rPr>
          <w:spacing w:val="-2"/>
          <w:sz w:val="24"/>
          <w:szCs w:val="24"/>
        </w:rPr>
        <w:t>школьных</w:t>
      </w:r>
      <w:r w:rsidR="00773D8E" w:rsidRPr="00C52C9F">
        <w:rPr>
          <w:sz w:val="24"/>
          <w:szCs w:val="24"/>
        </w:rPr>
        <w:t xml:space="preserve"> </w:t>
      </w:r>
      <w:r w:rsidR="00773D8E" w:rsidRPr="00C52C9F">
        <w:rPr>
          <w:spacing w:val="-2"/>
          <w:sz w:val="24"/>
          <w:szCs w:val="24"/>
        </w:rPr>
        <w:t>классов</w:t>
      </w:r>
      <w:r w:rsidR="00773D8E" w:rsidRPr="00C52C9F">
        <w:rPr>
          <w:sz w:val="24"/>
          <w:szCs w:val="24"/>
        </w:rPr>
        <w:t xml:space="preserve"> </w:t>
      </w:r>
      <w:r w:rsidR="00773D8E" w:rsidRPr="00C52C9F">
        <w:rPr>
          <w:spacing w:val="-2"/>
          <w:sz w:val="24"/>
          <w:szCs w:val="24"/>
        </w:rPr>
        <w:t>в</w:t>
      </w:r>
      <w:r w:rsidR="00773D8E" w:rsidRPr="00C52C9F">
        <w:rPr>
          <w:sz w:val="24"/>
          <w:szCs w:val="24"/>
        </w:rPr>
        <w:t xml:space="preserve"> </w:t>
      </w:r>
      <w:r w:rsidR="00773D8E" w:rsidRPr="00C52C9F">
        <w:rPr>
          <w:spacing w:val="-2"/>
          <w:sz w:val="24"/>
          <w:szCs w:val="24"/>
        </w:rPr>
        <w:t>реализации</w:t>
      </w:r>
      <w:r w:rsidR="00773D8E" w:rsidRPr="00C52C9F">
        <w:rPr>
          <w:sz w:val="24"/>
          <w:szCs w:val="24"/>
        </w:rPr>
        <w:t xml:space="preserve"> </w:t>
      </w:r>
      <w:r w:rsidR="00773D8E" w:rsidRPr="00C52C9F">
        <w:rPr>
          <w:spacing w:val="-2"/>
          <w:sz w:val="24"/>
          <w:szCs w:val="24"/>
        </w:rPr>
        <w:t>общешкольных</w:t>
      </w:r>
      <w:r w:rsidR="00773D8E" w:rsidRPr="00C52C9F">
        <w:rPr>
          <w:sz w:val="24"/>
          <w:szCs w:val="24"/>
        </w:rPr>
        <w:t xml:space="preserve"> </w:t>
      </w:r>
      <w:r w:rsidR="00773D8E" w:rsidRPr="00C52C9F">
        <w:rPr>
          <w:spacing w:val="-2"/>
          <w:sz w:val="24"/>
          <w:szCs w:val="24"/>
        </w:rPr>
        <w:t>ключевых</w:t>
      </w:r>
      <w:r w:rsidR="00773D8E" w:rsidRPr="00C52C9F">
        <w:rPr>
          <w:sz w:val="24"/>
          <w:szCs w:val="24"/>
        </w:rPr>
        <w:t xml:space="preserve"> </w:t>
      </w:r>
      <w:r w:rsidR="00773D8E" w:rsidRPr="00C52C9F">
        <w:rPr>
          <w:spacing w:val="-4"/>
          <w:sz w:val="24"/>
          <w:szCs w:val="24"/>
        </w:rPr>
        <w:t>дел;</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проведение в рамках класса итогового анализа детьми общешкольных ключевых</w:t>
      </w:r>
      <w:r w:rsidR="00773D8E" w:rsidRPr="00C52C9F">
        <w:rPr>
          <w:spacing w:val="-7"/>
          <w:sz w:val="24"/>
          <w:szCs w:val="24"/>
        </w:rPr>
        <w:t xml:space="preserve"> </w:t>
      </w:r>
      <w:r w:rsidR="00773D8E" w:rsidRPr="00C52C9F">
        <w:rPr>
          <w:sz w:val="24"/>
          <w:szCs w:val="24"/>
        </w:rPr>
        <w:t>дел,</w:t>
      </w:r>
      <w:r w:rsidR="00773D8E" w:rsidRPr="00C52C9F">
        <w:rPr>
          <w:spacing w:val="-7"/>
          <w:sz w:val="24"/>
          <w:szCs w:val="24"/>
        </w:rPr>
        <w:t xml:space="preserve"> </w:t>
      </w:r>
      <w:r w:rsidR="00773D8E" w:rsidRPr="00C52C9F">
        <w:rPr>
          <w:sz w:val="24"/>
          <w:szCs w:val="24"/>
        </w:rPr>
        <w:t>участие</w:t>
      </w:r>
      <w:r w:rsidR="00773D8E" w:rsidRPr="00C52C9F">
        <w:rPr>
          <w:spacing w:val="-7"/>
          <w:sz w:val="24"/>
          <w:szCs w:val="24"/>
        </w:rPr>
        <w:t xml:space="preserve"> </w:t>
      </w:r>
      <w:r w:rsidR="00773D8E" w:rsidRPr="00C52C9F">
        <w:rPr>
          <w:sz w:val="24"/>
          <w:szCs w:val="24"/>
        </w:rPr>
        <w:t>представителей</w:t>
      </w:r>
      <w:r w:rsidR="00773D8E" w:rsidRPr="00C52C9F">
        <w:rPr>
          <w:spacing w:val="-7"/>
          <w:sz w:val="24"/>
          <w:szCs w:val="24"/>
        </w:rPr>
        <w:t xml:space="preserve"> </w:t>
      </w:r>
      <w:r w:rsidR="00773D8E" w:rsidRPr="00C52C9F">
        <w:rPr>
          <w:sz w:val="24"/>
          <w:szCs w:val="24"/>
        </w:rPr>
        <w:t>классов</w:t>
      </w:r>
      <w:r w:rsidR="00773D8E" w:rsidRPr="00C52C9F">
        <w:rPr>
          <w:spacing w:val="-7"/>
          <w:sz w:val="24"/>
          <w:szCs w:val="24"/>
        </w:rPr>
        <w:t xml:space="preserve"> </w:t>
      </w:r>
      <w:r w:rsidR="00773D8E" w:rsidRPr="00C52C9F">
        <w:rPr>
          <w:sz w:val="24"/>
          <w:szCs w:val="24"/>
        </w:rPr>
        <w:t>в</w:t>
      </w:r>
      <w:r w:rsidR="00773D8E" w:rsidRPr="00C52C9F">
        <w:rPr>
          <w:spacing w:val="-7"/>
          <w:sz w:val="24"/>
          <w:szCs w:val="24"/>
        </w:rPr>
        <w:t xml:space="preserve"> </w:t>
      </w:r>
      <w:r w:rsidR="00773D8E" w:rsidRPr="00C52C9F">
        <w:rPr>
          <w:sz w:val="24"/>
          <w:szCs w:val="24"/>
        </w:rPr>
        <w:t>итоговом</w:t>
      </w:r>
      <w:r w:rsidR="00773D8E" w:rsidRPr="00C52C9F">
        <w:rPr>
          <w:spacing w:val="-7"/>
          <w:sz w:val="24"/>
          <w:szCs w:val="24"/>
        </w:rPr>
        <w:t xml:space="preserve"> </w:t>
      </w:r>
      <w:r w:rsidR="00773D8E" w:rsidRPr="00C52C9F">
        <w:rPr>
          <w:sz w:val="24"/>
          <w:szCs w:val="24"/>
        </w:rPr>
        <w:t>анализе</w:t>
      </w:r>
      <w:r w:rsidR="00773D8E" w:rsidRPr="00C52C9F">
        <w:rPr>
          <w:spacing w:val="-7"/>
          <w:sz w:val="24"/>
          <w:szCs w:val="24"/>
        </w:rPr>
        <w:t xml:space="preserve"> </w:t>
      </w:r>
      <w:r w:rsidR="00773D8E" w:rsidRPr="00C52C9F">
        <w:rPr>
          <w:sz w:val="24"/>
          <w:szCs w:val="24"/>
        </w:rPr>
        <w:t>проведенных дел на уровне общешкольных советов дела.</w:t>
      </w:r>
    </w:p>
    <w:p w:rsidR="00773D8E" w:rsidRPr="00C52C9F" w:rsidRDefault="00773D8E" w:rsidP="00861B8C">
      <w:pPr>
        <w:jc w:val="both"/>
        <w:rPr>
          <w:i/>
          <w:sz w:val="24"/>
          <w:szCs w:val="24"/>
        </w:rPr>
      </w:pPr>
      <w:r w:rsidRPr="00C52C9F">
        <w:rPr>
          <w:i/>
          <w:sz w:val="24"/>
          <w:szCs w:val="24"/>
        </w:rPr>
        <w:t>На</w:t>
      </w:r>
      <w:r w:rsidRPr="00C52C9F">
        <w:rPr>
          <w:i/>
          <w:spacing w:val="-14"/>
          <w:sz w:val="24"/>
          <w:szCs w:val="24"/>
        </w:rPr>
        <w:t xml:space="preserve"> </w:t>
      </w:r>
      <w:r w:rsidRPr="00C52C9F">
        <w:rPr>
          <w:i/>
          <w:sz w:val="24"/>
          <w:szCs w:val="24"/>
        </w:rPr>
        <w:t>индивидуальном</w:t>
      </w:r>
      <w:r w:rsidRPr="00C52C9F">
        <w:rPr>
          <w:i/>
          <w:spacing w:val="-14"/>
          <w:sz w:val="24"/>
          <w:szCs w:val="24"/>
        </w:rPr>
        <w:t xml:space="preserve"> </w:t>
      </w:r>
      <w:r w:rsidRPr="00C52C9F">
        <w:rPr>
          <w:i/>
          <w:spacing w:val="-2"/>
          <w:sz w:val="24"/>
          <w:szCs w:val="24"/>
        </w:rPr>
        <w:t>уровне:</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 xml:space="preserve">вовлечение </w:t>
      </w:r>
      <w:proofErr w:type="gramStart"/>
      <w:r w:rsidR="00773D8E" w:rsidRPr="00C52C9F">
        <w:rPr>
          <w:sz w:val="24"/>
          <w:szCs w:val="24"/>
        </w:rPr>
        <w:t>по возможности каждого ребенка в ключевые дела школы в одной из возможных для них ролей</w:t>
      </w:r>
      <w:proofErr w:type="gramEnd"/>
      <w:r w:rsidR="00773D8E" w:rsidRPr="00C52C9F">
        <w:rPr>
          <w:sz w:val="24"/>
          <w:szCs w:val="24"/>
        </w:rPr>
        <w:t>: сценаристов, постановщиков, исполнителей, ведущих,</w:t>
      </w:r>
      <w:r w:rsidR="00773D8E" w:rsidRPr="00C52C9F">
        <w:rPr>
          <w:spacing w:val="-13"/>
          <w:sz w:val="24"/>
          <w:szCs w:val="24"/>
        </w:rPr>
        <w:t xml:space="preserve"> </w:t>
      </w:r>
      <w:r w:rsidR="00773D8E" w:rsidRPr="00C52C9F">
        <w:rPr>
          <w:sz w:val="24"/>
          <w:szCs w:val="24"/>
        </w:rPr>
        <w:t>декораторов,</w:t>
      </w:r>
      <w:r w:rsidR="00773D8E" w:rsidRPr="00C52C9F">
        <w:rPr>
          <w:spacing w:val="-13"/>
          <w:sz w:val="24"/>
          <w:szCs w:val="24"/>
        </w:rPr>
        <w:t xml:space="preserve"> </w:t>
      </w:r>
      <w:r w:rsidR="00773D8E" w:rsidRPr="00C52C9F">
        <w:rPr>
          <w:sz w:val="24"/>
          <w:szCs w:val="24"/>
        </w:rPr>
        <w:t>музыкальных</w:t>
      </w:r>
      <w:r w:rsidR="00773D8E" w:rsidRPr="00C52C9F">
        <w:rPr>
          <w:spacing w:val="-13"/>
          <w:sz w:val="24"/>
          <w:szCs w:val="24"/>
        </w:rPr>
        <w:t xml:space="preserve"> </w:t>
      </w:r>
      <w:r w:rsidR="00773D8E" w:rsidRPr="00C52C9F">
        <w:rPr>
          <w:sz w:val="24"/>
          <w:szCs w:val="24"/>
        </w:rPr>
        <w:t>редакторов,</w:t>
      </w:r>
      <w:r w:rsidR="00773D8E" w:rsidRPr="00C52C9F">
        <w:rPr>
          <w:spacing w:val="-13"/>
          <w:sz w:val="24"/>
          <w:szCs w:val="24"/>
        </w:rPr>
        <w:t xml:space="preserve"> </w:t>
      </w:r>
      <w:r w:rsidR="00773D8E" w:rsidRPr="00C52C9F">
        <w:rPr>
          <w:sz w:val="24"/>
          <w:szCs w:val="24"/>
        </w:rPr>
        <w:t>корреспондентов,</w:t>
      </w:r>
      <w:r w:rsidR="00773D8E" w:rsidRPr="00C52C9F">
        <w:rPr>
          <w:spacing w:val="-13"/>
          <w:sz w:val="24"/>
          <w:szCs w:val="24"/>
        </w:rPr>
        <w:t xml:space="preserve"> </w:t>
      </w:r>
      <w:r w:rsidR="00773D8E" w:rsidRPr="00C52C9F">
        <w:rPr>
          <w:sz w:val="24"/>
          <w:szCs w:val="24"/>
        </w:rPr>
        <w:t xml:space="preserve">ответственных за костюмы и оборудование, ответственных за приглашение и встречу гостей и </w:t>
      </w:r>
      <w:r w:rsidR="00773D8E" w:rsidRPr="00C52C9F">
        <w:rPr>
          <w:spacing w:val="-2"/>
          <w:sz w:val="24"/>
          <w:szCs w:val="24"/>
        </w:rPr>
        <w:t>т.п.);</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индивидуальная</w:t>
      </w:r>
      <w:r w:rsidR="00773D8E" w:rsidRPr="00C52C9F">
        <w:rPr>
          <w:spacing w:val="-9"/>
          <w:sz w:val="24"/>
          <w:szCs w:val="24"/>
        </w:rPr>
        <w:t xml:space="preserve"> </w:t>
      </w:r>
      <w:r w:rsidR="00773D8E" w:rsidRPr="00C52C9F">
        <w:rPr>
          <w:sz w:val="24"/>
          <w:szCs w:val="24"/>
        </w:rPr>
        <w:t>помощь</w:t>
      </w:r>
      <w:r w:rsidR="00773D8E" w:rsidRPr="00C52C9F">
        <w:rPr>
          <w:spacing w:val="-9"/>
          <w:sz w:val="24"/>
          <w:szCs w:val="24"/>
        </w:rPr>
        <w:t xml:space="preserve"> </w:t>
      </w:r>
      <w:r w:rsidR="00773D8E" w:rsidRPr="00C52C9F">
        <w:rPr>
          <w:sz w:val="24"/>
          <w:szCs w:val="24"/>
        </w:rPr>
        <w:t>ребенку (при</w:t>
      </w:r>
      <w:r w:rsidR="00773D8E" w:rsidRPr="00C52C9F">
        <w:rPr>
          <w:spacing w:val="-9"/>
          <w:sz w:val="24"/>
          <w:szCs w:val="24"/>
        </w:rPr>
        <w:t xml:space="preserve"> </w:t>
      </w:r>
      <w:r w:rsidR="00773D8E" w:rsidRPr="00C52C9F">
        <w:rPr>
          <w:sz w:val="24"/>
          <w:szCs w:val="24"/>
        </w:rPr>
        <w:t>необходимости)</w:t>
      </w:r>
      <w:r w:rsidR="00773D8E" w:rsidRPr="00C52C9F">
        <w:rPr>
          <w:spacing w:val="-9"/>
          <w:sz w:val="24"/>
          <w:szCs w:val="24"/>
        </w:rPr>
        <w:t xml:space="preserve"> </w:t>
      </w:r>
      <w:r w:rsidR="00773D8E" w:rsidRPr="00C52C9F">
        <w:rPr>
          <w:sz w:val="24"/>
          <w:szCs w:val="24"/>
        </w:rPr>
        <w:t>в</w:t>
      </w:r>
      <w:r w:rsidR="00773D8E" w:rsidRPr="00C52C9F">
        <w:rPr>
          <w:spacing w:val="-9"/>
          <w:sz w:val="24"/>
          <w:szCs w:val="24"/>
        </w:rPr>
        <w:t xml:space="preserve"> </w:t>
      </w:r>
      <w:r w:rsidR="00773D8E" w:rsidRPr="00C52C9F">
        <w:rPr>
          <w:sz w:val="24"/>
          <w:szCs w:val="24"/>
        </w:rPr>
        <w:t>освоении</w:t>
      </w:r>
      <w:r w:rsidR="00773D8E" w:rsidRPr="00C52C9F">
        <w:rPr>
          <w:spacing w:val="-9"/>
          <w:sz w:val="24"/>
          <w:szCs w:val="24"/>
        </w:rPr>
        <w:t xml:space="preserve"> </w:t>
      </w:r>
      <w:r w:rsidR="00773D8E" w:rsidRPr="00C52C9F">
        <w:rPr>
          <w:sz w:val="24"/>
          <w:szCs w:val="24"/>
        </w:rPr>
        <w:t>навыков подготовки, проведения и анализа ключевых дел;</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наблюдение</w:t>
      </w:r>
      <w:r w:rsidR="00773D8E" w:rsidRPr="00C52C9F">
        <w:rPr>
          <w:spacing w:val="-7"/>
          <w:sz w:val="24"/>
          <w:szCs w:val="24"/>
        </w:rPr>
        <w:t xml:space="preserve"> </w:t>
      </w:r>
      <w:r w:rsidR="00773D8E" w:rsidRPr="00C52C9F">
        <w:rPr>
          <w:sz w:val="24"/>
          <w:szCs w:val="24"/>
        </w:rPr>
        <w:t>за</w:t>
      </w:r>
      <w:r w:rsidR="00773D8E" w:rsidRPr="00C52C9F">
        <w:rPr>
          <w:spacing w:val="-7"/>
          <w:sz w:val="24"/>
          <w:szCs w:val="24"/>
        </w:rPr>
        <w:t xml:space="preserve"> </w:t>
      </w:r>
      <w:r w:rsidR="00773D8E" w:rsidRPr="00C52C9F">
        <w:rPr>
          <w:sz w:val="24"/>
          <w:szCs w:val="24"/>
        </w:rPr>
        <w:t>поведением</w:t>
      </w:r>
      <w:r w:rsidR="00773D8E" w:rsidRPr="00C52C9F">
        <w:rPr>
          <w:spacing w:val="-7"/>
          <w:sz w:val="24"/>
          <w:szCs w:val="24"/>
        </w:rPr>
        <w:t xml:space="preserve"> </w:t>
      </w:r>
      <w:r w:rsidR="00773D8E" w:rsidRPr="00C52C9F">
        <w:rPr>
          <w:sz w:val="24"/>
          <w:szCs w:val="24"/>
        </w:rPr>
        <w:t>ребенка</w:t>
      </w:r>
      <w:r w:rsidR="00773D8E" w:rsidRPr="00C52C9F">
        <w:rPr>
          <w:spacing w:val="-7"/>
          <w:sz w:val="24"/>
          <w:szCs w:val="24"/>
        </w:rPr>
        <w:t xml:space="preserve"> </w:t>
      </w:r>
      <w:r w:rsidR="00773D8E" w:rsidRPr="00C52C9F">
        <w:rPr>
          <w:sz w:val="24"/>
          <w:szCs w:val="24"/>
        </w:rPr>
        <w:t>в</w:t>
      </w:r>
      <w:r w:rsidR="00773D8E" w:rsidRPr="00C52C9F">
        <w:rPr>
          <w:spacing w:val="-7"/>
          <w:sz w:val="24"/>
          <w:szCs w:val="24"/>
        </w:rPr>
        <w:t xml:space="preserve"> </w:t>
      </w:r>
      <w:r w:rsidR="00773D8E" w:rsidRPr="00C52C9F">
        <w:rPr>
          <w:sz w:val="24"/>
          <w:szCs w:val="24"/>
        </w:rPr>
        <w:t>ситуациях</w:t>
      </w:r>
      <w:r w:rsidR="00773D8E" w:rsidRPr="00C52C9F">
        <w:rPr>
          <w:spacing w:val="-7"/>
          <w:sz w:val="24"/>
          <w:szCs w:val="24"/>
        </w:rPr>
        <w:t xml:space="preserve"> </w:t>
      </w:r>
      <w:r w:rsidR="00773D8E" w:rsidRPr="00C52C9F">
        <w:rPr>
          <w:sz w:val="24"/>
          <w:szCs w:val="24"/>
        </w:rPr>
        <w:t>подготовки,</w:t>
      </w:r>
      <w:r w:rsidR="00773D8E" w:rsidRPr="00C52C9F">
        <w:rPr>
          <w:spacing w:val="-7"/>
          <w:sz w:val="24"/>
          <w:szCs w:val="24"/>
        </w:rPr>
        <w:t xml:space="preserve"> </w:t>
      </w:r>
      <w:r w:rsidR="00773D8E" w:rsidRPr="00C52C9F">
        <w:rPr>
          <w:sz w:val="24"/>
          <w:szCs w:val="24"/>
        </w:rPr>
        <w:t>проведения</w:t>
      </w:r>
      <w:r w:rsidR="00773D8E" w:rsidRPr="00C52C9F">
        <w:rPr>
          <w:spacing w:val="-7"/>
          <w:sz w:val="24"/>
          <w:szCs w:val="24"/>
        </w:rPr>
        <w:t xml:space="preserve"> </w:t>
      </w:r>
      <w:r w:rsidR="00773D8E" w:rsidRPr="00C52C9F">
        <w:rPr>
          <w:sz w:val="24"/>
          <w:szCs w:val="24"/>
        </w:rPr>
        <w:t>и анализа ключевых дел, за его отношениями со сверстниками, старшими и младшими школьниками, с педагогами и другими взрослыми;</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при</w:t>
      </w:r>
      <w:r w:rsidR="00773D8E" w:rsidRPr="00C52C9F">
        <w:rPr>
          <w:spacing w:val="-8"/>
          <w:sz w:val="24"/>
          <w:szCs w:val="24"/>
        </w:rPr>
        <w:t xml:space="preserve"> </w:t>
      </w:r>
      <w:r w:rsidR="00773D8E" w:rsidRPr="00C52C9F">
        <w:rPr>
          <w:sz w:val="24"/>
          <w:szCs w:val="24"/>
        </w:rPr>
        <w:t>необходимости</w:t>
      </w:r>
      <w:r w:rsidR="00773D8E" w:rsidRPr="00C52C9F">
        <w:rPr>
          <w:spacing w:val="-8"/>
          <w:sz w:val="24"/>
          <w:szCs w:val="24"/>
        </w:rPr>
        <w:t xml:space="preserve"> </w:t>
      </w:r>
      <w:r w:rsidR="00773D8E" w:rsidRPr="00C52C9F">
        <w:rPr>
          <w:sz w:val="24"/>
          <w:szCs w:val="24"/>
        </w:rPr>
        <w:t>коррекция</w:t>
      </w:r>
      <w:r w:rsidR="00773D8E" w:rsidRPr="00C52C9F">
        <w:rPr>
          <w:spacing w:val="-8"/>
          <w:sz w:val="24"/>
          <w:szCs w:val="24"/>
        </w:rPr>
        <w:t xml:space="preserve"> </w:t>
      </w:r>
      <w:r w:rsidR="00773D8E" w:rsidRPr="00C52C9F">
        <w:rPr>
          <w:sz w:val="24"/>
          <w:szCs w:val="24"/>
        </w:rPr>
        <w:t>поведения</w:t>
      </w:r>
      <w:r w:rsidR="00773D8E" w:rsidRPr="00C52C9F">
        <w:rPr>
          <w:spacing w:val="-8"/>
          <w:sz w:val="24"/>
          <w:szCs w:val="24"/>
        </w:rPr>
        <w:t xml:space="preserve"> </w:t>
      </w:r>
      <w:r w:rsidR="00773D8E" w:rsidRPr="00C52C9F">
        <w:rPr>
          <w:sz w:val="24"/>
          <w:szCs w:val="24"/>
        </w:rPr>
        <w:t>ребенка</w:t>
      </w:r>
      <w:r w:rsidR="00773D8E" w:rsidRPr="00C52C9F">
        <w:rPr>
          <w:spacing w:val="-8"/>
          <w:sz w:val="24"/>
          <w:szCs w:val="24"/>
        </w:rPr>
        <w:t xml:space="preserve"> </w:t>
      </w:r>
      <w:r w:rsidR="00773D8E" w:rsidRPr="00C52C9F">
        <w:rPr>
          <w:sz w:val="24"/>
          <w:szCs w:val="24"/>
        </w:rPr>
        <w:t>через</w:t>
      </w:r>
      <w:r w:rsidR="00773D8E" w:rsidRPr="00C52C9F">
        <w:rPr>
          <w:spacing w:val="-8"/>
          <w:sz w:val="24"/>
          <w:szCs w:val="24"/>
        </w:rPr>
        <w:t xml:space="preserve"> </w:t>
      </w:r>
      <w:r w:rsidR="00773D8E" w:rsidRPr="00C52C9F">
        <w:rPr>
          <w:sz w:val="24"/>
          <w:szCs w:val="24"/>
        </w:rPr>
        <w:t>частные</w:t>
      </w:r>
      <w:r w:rsidR="00773D8E" w:rsidRPr="00C52C9F">
        <w:rPr>
          <w:spacing w:val="-8"/>
          <w:sz w:val="24"/>
          <w:szCs w:val="24"/>
        </w:rPr>
        <w:t xml:space="preserve"> </w:t>
      </w:r>
      <w:r w:rsidR="00773D8E" w:rsidRPr="00C52C9F">
        <w:rPr>
          <w:sz w:val="24"/>
          <w:szCs w:val="24"/>
        </w:rPr>
        <w:t>беседы</w:t>
      </w:r>
      <w:r w:rsidR="00773D8E" w:rsidRPr="00C52C9F">
        <w:rPr>
          <w:spacing w:val="-8"/>
          <w:sz w:val="24"/>
          <w:szCs w:val="24"/>
        </w:rPr>
        <w:t xml:space="preserve"> </w:t>
      </w:r>
      <w:r w:rsidR="00773D8E" w:rsidRPr="00C52C9F">
        <w:rPr>
          <w:sz w:val="24"/>
          <w:szCs w:val="24"/>
        </w:rPr>
        <w:t>с ним,</w:t>
      </w:r>
      <w:r w:rsidR="00773D8E" w:rsidRPr="00C52C9F">
        <w:rPr>
          <w:spacing w:val="-2"/>
          <w:sz w:val="24"/>
          <w:szCs w:val="24"/>
        </w:rPr>
        <w:t xml:space="preserve"> </w:t>
      </w:r>
      <w:r w:rsidR="00773D8E" w:rsidRPr="00C52C9F">
        <w:rPr>
          <w:sz w:val="24"/>
          <w:szCs w:val="24"/>
        </w:rPr>
        <w:t>через</w:t>
      </w:r>
      <w:r w:rsidR="00773D8E" w:rsidRPr="00C52C9F">
        <w:rPr>
          <w:spacing w:val="-2"/>
          <w:sz w:val="24"/>
          <w:szCs w:val="24"/>
        </w:rPr>
        <w:t xml:space="preserve"> </w:t>
      </w:r>
      <w:r w:rsidR="00773D8E" w:rsidRPr="00C52C9F">
        <w:rPr>
          <w:sz w:val="24"/>
          <w:szCs w:val="24"/>
        </w:rPr>
        <w:t>включение</w:t>
      </w:r>
      <w:r w:rsidR="00773D8E" w:rsidRPr="00C52C9F">
        <w:rPr>
          <w:spacing w:val="-2"/>
          <w:sz w:val="24"/>
          <w:szCs w:val="24"/>
        </w:rPr>
        <w:t xml:space="preserve"> </w:t>
      </w:r>
      <w:r w:rsidR="00773D8E" w:rsidRPr="00C52C9F">
        <w:rPr>
          <w:sz w:val="24"/>
          <w:szCs w:val="24"/>
        </w:rPr>
        <w:t>его</w:t>
      </w:r>
      <w:r w:rsidR="00773D8E" w:rsidRPr="00C52C9F">
        <w:rPr>
          <w:spacing w:val="-2"/>
          <w:sz w:val="24"/>
          <w:szCs w:val="24"/>
        </w:rPr>
        <w:t xml:space="preserve"> </w:t>
      </w:r>
      <w:r w:rsidR="00773D8E" w:rsidRPr="00C52C9F">
        <w:rPr>
          <w:sz w:val="24"/>
          <w:szCs w:val="24"/>
        </w:rPr>
        <w:t>в</w:t>
      </w:r>
      <w:r w:rsidR="00773D8E" w:rsidRPr="00C52C9F">
        <w:rPr>
          <w:spacing w:val="-2"/>
          <w:sz w:val="24"/>
          <w:szCs w:val="24"/>
        </w:rPr>
        <w:t xml:space="preserve"> </w:t>
      </w:r>
      <w:r w:rsidR="00773D8E" w:rsidRPr="00C52C9F">
        <w:rPr>
          <w:sz w:val="24"/>
          <w:szCs w:val="24"/>
        </w:rPr>
        <w:t>совместную</w:t>
      </w:r>
      <w:r w:rsidR="00773D8E" w:rsidRPr="00C52C9F">
        <w:rPr>
          <w:spacing w:val="-2"/>
          <w:sz w:val="24"/>
          <w:szCs w:val="24"/>
        </w:rPr>
        <w:t xml:space="preserve"> </w:t>
      </w:r>
      <w:r w:rsidR="00773D8E" w:rsidRPr="00C52C9F">
        <w:rPr>
          <w:sz w:val="24"/>
          <w:szCs w:val="24"/>
        </w:rPr>
        <w:t>работу</w:t>
      </w:r>
      <w:r w:rsidR="00773D8E" w:rsidRPr="00C52C9F">
        <w:rPr>
          <w:spacing w:val="-2"/>
          <w:sz w:val="24"/>
          <w:szCs w:val="24"/>
        </w:rPr>
        <w:t xml:space="preserve"> </w:t>
      </w:r>
      <w:r w:rsidR="00773D8E" w:rsidRPr="00C52C9F">
        <w:rPr>
          <w:sz w:val="24"/>
          <w:szCs w:val="24"/>
        </w:rPr>
        <w:t>с</w:t>
      </w:r>
      <w:r w:rsidR="00773D8E" w:rsidRPr="00C52C9F">
        <w:rPr>
          <w:spacing w:val="-2"/>
          <w:sz w:val="24"/>
          <w:szCs w:val="24"/>
        </w:rPr>
        <w:t xml:space="preserve"> </w:t>
      </w:r>
      <w:r w:rsidR="00773D8E" w:rsidRPr="00C52C9F">
        <w:rPr>
          <w:sz w:val="24"/>
          <w:szCs w:val="24"/>
        </w:rPr>
        <w:t>другими</w:t>
      </w:r>
      <w:r w:rsidR="00773D8E" w:rsidRPr="00C52C9F">
        <w:rPr>
          <w:spacing w:val="-2"/>
          <w:sz w:val="24"/>
          <w:szCs w:val="24"/>
        </w:rPr>
        <w:t xml:space="preserve"> </w:t>
      </w:r>
      <w:r w:rsidR="00773D8E" w:rsidRPr="00C52C9F">
        <w:rPr>
          <w:sz w:val="24"/>
          <w:szCs w:val="24"/>
        </w:rPr>
        <w:t>детьми,</w:t>
      </w:r>
      <w:r w:rsidR="00773D8E" w:rsidRPr="00C52C9F">
        <w:rPr>
          <w:spacing w:val="-2"/>
          <w:sz w:val="24"/>
          <w:szCs w:val="24"/>
        </w:rPr>
        <w:t xml:space="preserve"> </w:t>
      </w:r>
      <w:r w:rsidR="00773D8E" w:rsidRPr="00C52C9F">
        <w:rPr>
          <w:sz w:val="24"/>
          <w:szCs w:val="24"/>
        </w:rPr>
        <w:t>которые</w:t>
      </w:r>
      <w:r w:rsidR="00773D8E" w:rsidRPr="00C52C9F">
        <w:rPr>
          <w:spacing w:val="-2"/>
          <w:sz w:val="24"/>
          <w:szCs w:val="24"/>
        </w:rPr>
        <w:t xml:space="preserve"> </w:t>
      </w:r>
      <w:r w:rsidR="00773D8E" w:rsidRPr="00C52C9F">
        <w:rPr>
          <w:sz w:val="24"/>
          <w:szCs w:val="24"/>
        </w:rPr>
        <w:t xml:space="preserve">могли бы стать хорошим примером для ребенка, через предложение взять в следующем ключевом деле на себя роль ответственного за тот или иной фрагмент общей </w:t>
      </w:r>
      <w:r w:rsidR="00773D8E" w:rsidRPr="00C52C9F">
        <w:rPr>
          <w:spacing w:val="-2"/>
          <w:sz w:val="24"/>
          <w:szCs w:val="24"/>
        </w:rPr>
        <w:t>работы.</w:t>
      </w:r>
    </w:p>
    <w:p w:rsidR="00773D8E" w:rsidRPr="00C52C9F" w:rsidRDefault="00773D8E" w:rsidP="00861B8C">
      <w:pPr>
        <w:jc w:val="both"/>
        <w:rPr>
          <w:sz w:val="24"/>
          <w:szCs w:val="24"/>
        </w:rPr>
      </w:pPr>
    </w:p>
    <w:p w:rsidR="00773D8E" w:rsidRPr="00C52C9F" w:rsidRDefault="00773D8E" w:rsidP="003804DE">
      <w:pPr>
        <w:pStyle w:val="21"/>
        <w:numPr>
          <w:ilvl w:val="5"/>
          <w:numId w:val="79"/>
        </w:numPr>
        <w:tabs>
          <w:tab w:val="left" w:pos="2418"/>
        </w:tabs>
        <w:spacing w:line="240" w:lineRule="auto"/>
        <w:ind w:left="0" w:firstLine="0"/>
        <w:jc w:val="both"/>
      </w:pPr>
      <w:r w:rsidRPr="00C52C9F">
        <w:rPr>
          <w:spacing w:val="-2"/>
        </w:rPr>
        <w:t>Модуль</w:t>
      </w:r>
      <w:r w:rsidRPr="00C52C9F">
        <w:rPr>
          <w:spacing w:val="-1"/>
        </w:rPr>
        <w:t xml:space="preserve"> </w:t>
      </w:r>
      <w:r w:rsidRPr="00C52C9F">
        <w:rPr>
          <w:spacing w:val="-2"/>
        </w:rPr>
        <w:t>«Классное</w:t>
      </w:r>
      <w:r w:rsidRPr="00C52C9F">
        <w:rPr>
          <w:spacing w:val="-1"/>
        </w:rPr>
        <w:t xml:space="preserve"> </w:t>
      </w:r>
      <w:r w:rsidRPr="00C52C9F">
        <w:rPr>
          <w:spacing w:val="-2"/>
        </w:rPr>
        <w:t>руководство»</w:t>
      </w:r>
    </w:p>
    <w:p w:rsidR="00773D8E" w:rsidRPr="00C52C9F" w:rsidRDefault="00773D8E" w:rsidP="00861B8C">
      <w:pPr>
        <w:pStyle w:val="a3"/>
        <w:ind w:left="0"/>
        <w:jc w:val="both"/>
      </w:pPr>
      <w:r w:rsidRPr="00C52C9F">
        <w:t>Осуществляя работу с классом, педагог</w:t>
      </w:r>
      <w:r w:rsidRPr="00C52C9F">
        <w:rPr>
          <w:spacing w:val="80"/>
        </w:rPr>
        <w:t xml:space="preserve"> </w:t>
      </w:r>
      <w:r w:rsidRPr="00C52C9F">
        <w:t>организует работу с коллективом класса; индивидуальную работу с учащимися вверенного ему класса; работу с учителями,</w:t>
      </w:r>
      <w:r w:rsidRPr="00C52C9F">
        <w:rPr>
          <w:spacing w:val="-6"/>
        </w:rPr>
        <w:t xml:space="preserve"> </w:t>
      </w:r>
      <w:r w:rsidRPr="00C52C9F">
        <w:t>преподающими</w:t>
      </w:r>
      <w:r w:rsidRPr="00C52C9F">
        <w:rPr>
          <w:spacing w:val="-6"/>
        </w:rPr>
        <w:t xml:space="preserve"> </w:t>
      </w:r>
      <w:r w:rsidRPr="00C52C9F">
        <w:t>в</w:t>
      </w:r>
      <w:r w:rsidRPr="00C52C9F">
        <w:rPr>
          <w:spacing w:val="-6"/>
        </w:rPr>
        <w:t xml:space="preserve"> </w:t>
      </w:r>
      <w:r w:rsidRPr="00C52C9F">
        <w:t>данном</w:t>
      </w:r>
      <w:r w:rsidRPr="00C52C9F">
        <w:rPr>
          <w:spacing w:val="-6"/>
        </w:rPr>
        <w:t xml:space="preserve"> </w:t>
      </w:r>
      <w:r w:rsidRPr="00C52C9F">
        <w:t>классе;</w:t>
      </w:r>
      <w:r w:rsidRPr="00C52C9F">
        <w:rPr>
          <w:spacing w:val="-6"/>
        </w:rPr>
        <w:t xml:space="preserve"> </w:t>
      </w:r>
      <w:r w:rsidRPr="00C52C9F">
        <w:t>работу</w:t>
      </w:r>
      <w:r w:rsidRPr="00C52C9F">
        <w:rPr>
          <w:spacing w:val="-6"/>
        </w:rPr>
        <w:t xml:space="preserve"> </w:t>
      </w:r>
      <w:r w:rsidRPr="00C52C9F">
        <w:t>с</w:t>
      </w:r>
      <w:r w:rsidRPr="00C52C9F">
        <w:rPr>
          <w:spacing w:val="-6"/>
        </w:rPr>
        <w:t xml:space="preserve"> </w:t>
      </w:r>
      <w:r w:rsidRPr="00C52C9F">
        <w:t>родителями</w:t>
      </w:r>
      <w:r w:rsidRPr="00C52C9F">
        <w:rPr>
          <w:spacing w:val="-6"/>
        </w:rPr>
        <w:t xml:space="preserve"> </w:t>
      </w:r>
      <w:r w:rsidRPr="00C52C9F">
        <w:t>учащихся</w:t>
      </w:r>
      <w:r w:rsidRPr="00C52C9F">
        <w:rPr>
          <w:spacing w:val="-6"/>
        </w:rPr>
        <w:t xml:space="preserve"> </w:t>
      </w:r>
      <w:r w:rsidRPr="00C52C9F">
        <w:t>или</w:t>
      </w:r>
      <w:r w:rsidRPr="00C52C9F">
        <w:rPr>
          <w:spacing w:val="-6"/>
        </w:rPr>
        <w:t xml:space="preserve"> </w:t>
      </w:r>
      <w:r w:rsidRPr="00C52C9F">
        <w:t>их законными представителями.</w:t>
      </w:r>
    </w:p>
    <w:p w:rsidR="00773D8E" w:rsidRPr="00C52C9F" w:rsidRDefault="00773D8E" w:rsidP="00861B8C">
      <w:pPr>
        <w:jc w:val="both"/>
        <w:rPr>
          <w:i/>
          <w:sz w:val="24"/>
          <w:szCs w:val="24"/>
        </w:rPr>
      </w:pPr>
      <w:r w:rsidRPr="00C52C9F">
        <w:rPr>
          <w:i/>
          <w:sz w:val="24"/>
          <w:szCs w:val="24"/>
        </w:rPr>
        <w:t>Работа</w:t>
      </w:r>
      <w:r w:rsidRPr="00C52C9F">
        <w:rPr>
          <w:i/>
          <w:spacing w:val="-10"/>
          <w:sz w:val="24"/>
          <w:szCs w:val="24"/>
        </w:rPr>
        <w:t xml:space="preserve"> </w:t>
      </w:r>
      <w:r w:rsidRPr="00C52C9F">
        <w:rPr>
          <w:i/>
          <w:sz w:val="24"/>
          <w:szCs w:val="24"/>
        </w:rPr>
        <w:t>с</w:t>
      </w:r>
      <w:r w:rsidRPr="00C52C9F">
        <w:rPr>
          <w:i/>
          <w:spacing w:val="-10"/>
          <w:sz w:val="24"/>
          <w:szCs w:val="24"/>
        </w:rPr>
        <w:t xml:space="preserve"> </w:t>
      </w:r>
      <w:r w:rsidRPr="00C52C9F">
        <w:rPr>
          <w:i/>
          <w:sz w:val="24"/>
          <w:szCs w:val="24"/>
        </w:rPr>
        <w:t>классным</w:t>
      </w:r>
      <w:r w:rsidRPr="00C52C9F">
        <w:rPr>
          <w:i/>
          <w:spacing w:val="-10"/>
          <w:sz w:val="24"/>
          <w:szCs w:val="24"/>
        </w:rPr>
        <w:t xml:space="preserve"> </w:t>
      </w:r>
      <w:r w:rsidRPr="00C52C9F">
        <w:rPr>
          <w:i/>
          <w:spacing w:val="-2"/>
          <w:sz w:val="24"/>
          <w:szCs w:val="24"/>
        </w:rPr>
        <w:t>коллективом:</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инициирование</w:t>
      </w:r>
      <w:r w:rsidR="00773D8E" w:rsidRPr="00C52C9F">
        <w:rPr>
          <w:spacing w:val="-8"/>
          <w:sz w:val="24"/>
          <w:szCs w:val="24"/>
        </w:rPr>
        <w:t xml:space="preserve"> </w:t>
      </w:r>
      <w:r w:rsidR="00773D8E" w:rsidRPr="00C52C9F">
        <w:rPr>
          <w:sz w:val="24"/>
          <w:szCs w:val="24"/>
        </w:rPr>
        <w:t>и</w:t>
      </w:r>
      <w:r w:rsidR="00773D8E" w:rsidRPr="00C52C9F">
        <w:rPr>
          <w:spacing w:val="-8"/>
          <w:sz w:val="24"/>
          <w:szCs w:val="24"/>
        </w:rPr>
        <w:t xml:space="preserve"> </w:t>
      </w:r>
      <w:r w:rsidR="00773D8E" w:rsidRPr="00C52C9F">
        <w:rPr>
          <w:sz w:val="24"/>
          <w:szCs w:val="24"/>
        </w:rPr>
        <w:t>поддержка</w:t>
      </w:r>
      <w:r w:rsidR="00773D8E" w:rsidRPr="00C52C9F">
        <w:rPr>
          <w:spacing w:val="-8"/>
          <w:sz w:val="24"/>
          <w:szCs w:val="24"/>
        </w:rPr>
        <w:t xml:space="preserve"> </w:t>
      </w:r>
      <w:r w:rsidR="00773D8E" w:rsidRPr="00C52C9F">
        <w:rPr>
          <w:sz w:val="24"/>
          <w:szCs w:val="24"/>
        </w:rPr>
        <w:t>участия</w:t>
      </w:r>
      <w:r w:rsidR="00773D8E" w:rsidRPr="00C52C9F">
        <w:rPr>
          <w:spacing w:val="-8"/>
          <w:sz w:val="24"/>
          <w:szCs w:val="24"/>
        </w:rPr>
        <w:t xml:space="preserve"> </w:t>
      </w:r>
      <w:r w:rsidR="00773D8E" w:rsidRPr="00C52C9F">
        <w:rPr>
          <w:sz w:val="24"/>
          <w:szCs w:val="24"/>
        </w:rPr>
        <w:t>класса</w:t>
      </w:r>
      <w:r w:rsidR="00773D8E" w:rsidRPr="00C52C9F">
        <w:rPr>
          <w:spacing w:val="-8"/>
          <w:sz w:val="24"/>
          <w:szCs w:val="24"/>
        </w:rPr>
        <w:t xml:space="preserve"> </w:t>
      </w:r>
      <w:r w:rsidR="00773D8E" w:rsidRPr="00C52C9F">
        <w:rPr>
          <w:sz w:val="24"/>
          <w:szCs w:val="24"/>
        </w:rPr>
        <w:t>в</w:t>
      </w:r>
      <w:r w:rsidR="00773D8E" w:rsidRPr="00C52C9F">
        <w:rPr>
          <w:spacing w:val="-8"/>
          <w:sz w:val="24"/>
          <w:szCs w:val="24"/>
        </w:rPr>
        <w:t xml:space="preserve"> </w:t>
      </w:r>
      <w:r w:rsidR="00773D8E" w:rsidRPr="00C52C9F">
        <w:rPr>
          <w:sz w:val="24"/>
          <w:szCs w:val="24"/>
        </w:rPr>
        <w:t>общешкольных</w:t>
      </w:r>
      <w:r w:rsidR="00773D8E" w:rsidRPr="00C52C9F">
        <w:rPr>
          <w:spacing w:val="-8"/>
          <w:sz w:val="24"/>
          <w:szCs w:val="24"/>
        </w:rPr>
        <w:t xml:space="preserve"> </w:t>
      </w:r>
      <w:r w:rsidR="00773D8E" w:rsidRPr="00C52C9F">
        <w:rPr>
          <w:sz w:val="24"/>
          <w:szCs w:val="24"/>
        </w:rPr>
        <w:t xml:space="preserve">ключевых делах, оказание необходимой помощи детям в их подготовке, проведении и </w:t>
      </w:r>
      <w:r w:rsidR="00773D8E" w:rsidRPr="00C52C9F">
        <w:rPr>
          <w:spacing w:val="-2"/>
          <w:sz w:val="24"/>
          <w:szCs w:val="24"/>
        </w:rPr>
        <w:t>анализе;</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 xml:space="preserve">организация интересных и полезных для личностного развития ребенка совместных </w:t>
      </w:r>
      <w:proofErr w:type="gramStart"/>
      <w:r w:rsidR="00773D8E" w:rsidRPr="00C52C9F">
        <w:rPr>
          <w:sz w:val="24"/>
          <w:szCs w:val="24"/>
        </w:rPr>
        <w:t>дел</w:t>
      </w:r>
      <w:proofErr w:type="gramEnd"/>
      <w:r w:rsidR="00773D8E" w:rsidRPr="00C52C9F">
        <w:rPr>
          <w:sz w:val="24"/>
          <w:szCs w:val="24"/>
        </w:rPr>
        <w:t xml:space="preserve"> с учащимися вверенного ему класса</w:t>
      </w:r>
      <w:r w:rsidR="00773D8E" w:rsidRPr="00C52C9F">
        <w:rPr>
          <w:spacing w:val="40"/>
          <w:sz w:val="24"/>
          <w:szCs w:val="24"/>
        </w:rPr>
        <w:t xml:space="preserve"> </w:t>
      </w:r>
      <w:r w:rsidR="00773D8E" w:rsidRPr="00C52C9F">
        <w:rPr>
          <w:sz w:val="24"/>
          <w:szCs w:val="24"/>
        </w:rPr>
        <w:t>(познавательной, трудовой, спортивно-оздоровительной, духовно-нравственной, творческой, профориентационной</w:t>
      </w:r>
      <w:r w:rsidR="00773D8E" w:rsidRPr="00C52C9F">
        <w:rPr>
          <w:spacing w:val="-8"/>
          <w:sz w:val="24"/>
          <w:szCs w:val="24"/>
        </w:rPr>
        <w:t xml:space="preserve"> </w:t>
      </w:r>
      <w:r w:rsidR="00773D8E" w:rsidRPr="00C52C9F">
        <w:rPr>
          <w:sz w:val="24"/>
          <w:szCs w:val="24"/>
        </w:rPr>
        <w:t>направленности),</w:t>
      </w:r>
      <w:r w:rsidR="00773D8E" w:rsidRPr="00C52C9F">
        <w:rPr>
          <w:spacing w:val="-8"/>
          <w:sz w:val="24"/>
          <w:szCs w:val="24"/>
        </w:rPr>
        <w:t xml:space="preserve"> </w:t>
      </w:r>
      <w:r w:rsidR="00773D8E" w:rsidRPr="00C52C9F">
        <w:rPr>
          <w:sz w:val="24"/>
          <w:szCs w:val="24"/>
        </w:rPr>
        <w:t>позволяющие</w:t>
      </w:r>
      <w:r w:rsidR="00773D8E" w:rsidRPr="00C52C9F">
        <w:rPr>
          <w:spacing w:val="-8"/>
          <w:sz w:val="24"/>
          <w:szCs w:val="24"/>
        </w:rPr>
        <w:t xml:space="preserve"> </w:t>
      </w:r>
      <w:r w:rsidR="00773D8E" w:rsidRPr="00C52C9F">
        <w:rPr>
          <w:sz w:val="24"/>
          <w:szCs w:val="24"/>
        </w:rPr>
        <w:t>с</w:t>
      </w:r>
      <w:r w:rsidR="00773D8E" w:rsidRPr="00C52C9F">
        <w:rPr>
          <w:spacing w:val="-8"/>
          <w:sz w:val="24"/>
          <w:szCs w:val="24"/>
        </w:rPr>
        <w:t xml:space="preserve"> </w:t>
      </w:r>
      <w:r w:rsidR="00773D8E" w:rsidRPr="00C52C9F">
        <w:rPr>
          <w:sz w:val="24"/>
          <w:szCs w:val="24"/>
        </w:rPr>
        <w:t>одной</w:t>
      </w:r>
      <w:r w:rsidR="00773D8E" w:rsidRPr="00C52C9F">
        <w:rPr>
          <w:spacing w:val="-8"/>
          <w:sz w:val="24"/>
          <w:szCs w:val="24"/>
        </w:rPr>
        <w:t xml:space="preserve"> </w:t>
      </w:r>
      <w:r w:rsidR="00773D8E" w:rsidRPr="00C52C9F">
        <w:rPr>
          <w:sz w:val="24"/>
          <w:szCs w:val="24"/>
        </w:rPr>
        <w:t>стороны, –</w:t>
      </w:r>
      <w:r w:rsidR="00773D8E" w:rsidRPr="00C52C9F">
        <w:rPr>
          <w:spacing w:val="-8"/>
          <w:sz w:val="24"/>
          <w:szCs w:val="24"/>
        </w:rPr>
        <w:t xml:space="preserve"> </w:t>
      </w:r>
      <w:r w:rsidR="00773D8E" w:rsidRPr="00C52C9F">
        <w:rPr>
          <w:sz w:val="24"/>
          <w:szCs w:val="24"/>
        </w:rPr>
        <w:t>вовлечь</w:t>
      </w:r>
      <w:r w:rsidR="00773D8E" w:rsidRPr="00C52C9F">
        <w:rPr>
          <w:spacing w:val="-8"/>
          <w:sz w:val="24"/>
          <w:szCs w:val="24"/>
        </w:rPr>
        <w:t xml:space="preserve"> </w:t>
      </w:r>
      <w:r w:rsidR="00773D8E" w:rsidRPr="00C52C9F">
        <w:rPr>
          <w:sz w:val="24"/>
          <w:szCs w:val="24"/>
        </w:rPr>
        <w:t>в них детей с самыми разными потребностями и тем самым дать им возможность самореализоваться в них, а с другой,</w:t>
      </w:r>
      <w:r w:rsidR="00773D8E" w:rsidRPr="00C52C9F">
        <w:rPr>
          <w:spacing w:val="80"/>
          <w:sz w:val="24"/>
          <w:szCs w:val="24"/>
        </w:rPr>
        <w:t xml:space="preserve"> </w:t>
      </w:r>
      <w:r w:rsidR="00773D8E" w:rsidRPr="00C52C9F">
        <w:rPr>
          <w:sz w:val="24"/>
          <w:szCs w:val="24"/>
        </w:rPr>
        <w:t xml:space="preserve">– установить и упрочить доверительные отношения с учащимися класса, стать для них </w:t>
      </w:r>
      <w:r w:rsidR="00773D8E" w:rsidRPr="00C52C9F">
        <w:rPr>
          <w:sz w:val="24"/>
          <w:szCs w:val="24"/>
        </w:rPr>
        <w:lastRenderedPageBreak/>
        <w:t>значимым взрослым, задающим образцы поведения в обществе.</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проведение классных часов и бесед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w:t>
      </w:r>
      <w:r w:rsidR="00773D8E" w:rsidRPr="00C52C9F">
        <w:rPr>
          <w:spacing w:val="-7"/>
          <w:sz w:val="24"/>
          <w:szCs w:val="24"/>
        </w:rPr>
        <w:t xml:space="preserve"> </w:t>
      </w:r>
      <w:r w:rsidR="00773D8E" w:rsidRPr="00C52C9F">
        <w:rPr>
          <w:sz w:val="24"/>
          <w:szCs w:val="24"/>
        </w:rPr>
        <w:t>ребенка</w:t>
      </w:r>
      <w:r w:rsidR="00773D8E" w:rsidRPr="00C52C9F">
        <w:rPr>
          <w:spacing w:val="-7"/>
          <w:sz w:val="24"/>
          <w:szCs w:val="24"/>
        </w:rPr>
        <w:t xml:space="preserve"> </w:t>
      </w:r>
      <w:r w:rsidR="00773D8E" w:rsidRPr="00C52C9F">
        <w:rPr>
          <w:sz w:val="24"/>
          <w:szCs w:val="24"/>
        </w:rPr>
        <w:t>в</w:t>
      </w:r>
      <w:r w:rsidR="00773D8E" w:rsidRPr="00C52C9F">
        <w:rPr>
          <w:spacing w:val="-7"/>
          <w:sz w:val="24"/>
          <w:szCs w:val="24"/>
        </w:rPr>
        <w:t xml:space="preserve"> </w:t>
      </w:r>
      <w:r w:rsidR="00773D8E" w:rsidRPr="00C52C9F">
        <w:rPr>
          <w:sz w:val="24"/>
          <w:szCs w:val="24"/>
        </w:rPr>
        <w:t>беседе,</w:t>
      </w:r>
      <w:r w:rsidR="00773D8E" w:rsidRPr="00C52C9F">
        <w:rPr>
          <w:spacing w:val="-7"/>
          <w:sz w:val="24"/>
          <w:szCs w:val="24"/>
        </w:rPr>
        <w:t xml:space="preserve"> </w:t>
      </w:r>
      <w:r w:rsidR="00773D8E" w:rsidRPr="00C52C9F">
        <w:rPr>
          <w:sz w:val="24"/>
          <w:szCs w:val="24"/>
        </w:rPr>
        <w:t>предоставления</w:t>
      </w:r>
      <w:r w:rsidR="00773D8E" w:rsidRPr="00C52C9F">
        <w:rPr>
          <w:spacing w:val="-7"/>
          <w:sz w:val="24"/>
          <w:szCs w:val="24"/>
        </w:rPr>
        <w:t xml:space="preserve"> </w:t>
      </w:r>
      <w:r w:rsidR="00773D8E" w:rsidRPr="00C52C9F">
        <w:rPr>
          <w:sz w:val="24"/>
          <w:szCs w:val="24"/>
        </w:rPr>
        <w:t>школьникам</w:t>
      </w:r>
      <w:r w:rsidR="00773D8E" w:rsidRPr="00C52C9F">
        <w:rPr>
          <w:spacing w:val="-7"/>
          <w:sz w:val="24"/>
          <w:szCs w:val="24"/>
        </w:rPr>
        <w:t xml:space="preserve"> </w:t>
      </w:r>
      <w:r w:rsidR="00773D8E" w:rsidRPr="00C52C9F">
        <w:rPr>
          <w:sz w:val="24"/>
          <w:szCs w:val="24"/>
        </w:rPr>
        <w:t>возможности</w:t>
      </w:r>
      <w:r w:rsidR="00773D8E" w:rsidRPr="00C52C9F">
        <w:rPr>
          <w:spacing w:val="-7"/>
          <w:sz w:val="24"/>
          <w:szCs w:val="24"/>
        </w:rPr>
        <w:t xml:space="preserve"> </w:t>
      </w:r>
      <w:r w:rsidR="00773D8E" w:rsidRPr="00C52C9F">
        <w:rPr>
          <w:sz w:val="24"/>
          <w:szCs w:val="24"/>
        </w:rPr>
        <w:t>обсуждения</w:t>
      </w:r>
      <w:r w:rsidR="00773D8E" w:rsidRPr="00C52C9F">
        <w:rPr>
          <w:spacing w:val="-7"/>
          <w:sz w:val="24"/>
          <w:szCs w:val="24"/>
        </w:rPr>
        <w:t xml:space="preserve"> </w:t>
      </w:r>
      <w:r w:rsidR="00773D8E" w:rsidRPr="00C52C9F">
        <w:rPr>
          <w:sz w:val="24"/>
          <w:szCs w:val="24"/>
        </w:rPr>
        <w:t xml:space="preserve">и принятия решений по обсуждаемой проблеме, создания благоприятной среды для </w:t>
      </w:r>
      <w:r w:rsidR="00773D8E" w:rsidRPr="00C52C9F">
        <w:rPr>
          <w:spacing w:val="-2"/>
          <w:sz w:val="24"/>
          <w:szCs w:val="24"/>
        </w:rPr>
        <w:t>общения.</w:t>
      </w:r>
    </w:p>
    <w:p w:rsidR="00773D8E" w:rsidRPr="00EF226F" w:rsidRDefault="00EF226F" w:rsidP="00EF226F">
      <w:pPr>
        <w:pStyle w:val="a5"/>
        <w:tabs>
          <w:tab w:val="left" w:pos="2317"/>
        </w:tabs>
        <w:ind w:left="0" w:firstLine="0"/>
        <w:jc w:val="both"/>
        <w:rPr>
          <w:sz w:val="24"/>
          <w:szCs w:val="24"/>
        </w:rPr>
      </w:pPr>
      <w:proofErr w:type="gramStart"/>
      <w:r>
        <w:rPr>
          <w:sz w:val="24"/>
          <w:szCs w:val="24"/>
        </w:rPr>
        <w:t xml:space="preserve">- </w:t>
      </w:r>
      <w:r w:rsidR="00773D8E" w:rsidRPr="00C52C9F">
        <w:rPr>
          <w:sz w:val="24"/>
          <w:szCs w:val="24"/>
        </w:rPr>
        <w:t>сплочение коллектива класса через: игры и тренинги на сплочение и командообразование; походы и экскурсии, организуемые классными руководителями и родителями; празднования в классе дней рождения детей, включающие</w:t>
      </w:r>
      <w:r w:rsidR="00773D8E" w:rsidRPr="00C52C9F">
        <w:rPr>
          <w:spacing w:val="-9"/>
          <w:sz w:val="24"/>
          <w:szCs w:val="24"/>
        </w:rPr>
        <w:t xml:space="preserve"> </w:t>
      </w:r>
      <w:r w:rsidR="00773D8E" w:rsidRPr="00C52C9F">
        <w:rPr>
          <w:sz w:val="24"/>
          <w:szCs w:val="24"/>
        </w:rPr>
        <w:t>в</w:t>
      </w:r>
      <w:r w:rsidR="00773D8E" w:rsidRPr="00C52C9F">
        <w:rPr>
          <w:spacing w:val="-9"/>
          <w:sz w:val="24"/>
          <w:szCs w:val="24"/>
        </w:rPr>
        <w:t xml:space="preserve"> </w:t>
      </w:r>
      <w:r w:rsidR="00773D8E" w:rsidRPr="00C52C9F">
        <w:rPr>
          <w:sz w:val="24"/>
          <w:szCs w:val="24"/>
        </w:rPr>
        <w:t>себя</w:t>
      </w:r>
      <w:r w:rsidR="00773D8E" w:rsidRPr="00C52C9F">
        <w:rPr>
          <w:spacing w:val="-9"/>
          <w:sz w:val="24"/>
          <w:szCs w:val="24"/>
        </w:rPr>
        <w:t xml:space="preserve"> </w:t>
      </w:r>
      <w:r w:rsidR="00773D8E" w:rsidRPr="00C52C9F">
        <w:rPr>
          <w:sz w:val="24"/>
          <w:szCs w:val="24"/>
        </w:rPr>
        <w:t>подготовленные</w:t>
      </w:r>
      <w:r w:rsidR="00773D8E" w:rsidRPr="00C52C9F">
        <w:rPr>
          <w:spacing w:val="-9"/>
          <w:sz w:val="24"/>
          <w:szCs w:val="24"/>
        </w:rPr>
        <w:t xml:space="preserve"> </w:t>
      </w:r>
      <w:r w:rsidR="00773D8E" w:rsidRPr="00C52C9F">
        <w:rPr>
          <w:sz w:val="24"/>
          <w:szCs w:val="24"/>
        </w:rPr>
        <w:t>ученическими</w:t>
      </w:r>
      <w:r w:rsidR="00773D8E" w:rsidRPr="00C52C9F">
        <w:rPr>
          <w:spacing w:val="-9"/>
          <w:sz w:val="24"/>
          <w:szCs w:val="24"/>
        </w:rPr>
        <w:t xml:space="preserve"> </w:t>
      </w:r>
      <w:r w:rsidR="00773D8E" w:rsidRPr="00C52C9F">
        <w:rPr>
          <w:sz w:val="24"/>
          <w:szCs w:val="24"/>
        </w:rPr>
        <w:t>микрогруппами</w:t>
      </w:r>
      <w:r w:rsidR="00773D8E" w:rsidRPr="00C52C9F">
        <w:rPr>
          <w:spacing w:val="-9"/>
          <w:sz w:val="24"/>
          <w:szCs w:val="24"/>
        </w:rPr>
        <w:t xml:space="preserve"> </w:t>
      </w:r>
      <w:r w:rsidR="00773D8E" w:rsidRPr="00C52C9F">
        <w:rPr>
          <w:sz w:val="24"/>
          <w:szCs w:val="24"/>
        </w:rPr>
        <w:t>поздравления, сюрпризы, творческие подарки и розыгрыши; регулярные внутриклассные</w:t>
      </w:r>
      <w:r>
        <w:rPr>
          <w:sz w:val="24"/>
          <w:szCs w:val="24"/>
        </w:rPr>
        <w:t xml:space="preserve"> </w:t>
      </w:r>
      <w:r w:rsidR="00773D8E" w:rsidRPr="00C52C9F">
        <w:t>«огоньки»</w:t>
      </w:r>
      <w:r w:rsidR="00773D8E" w:rsidRPr="00C52C9F">
        <w:rPr>
          <w:spacing w:val="-13"/>
        </w:rPr>
        <w:t xml:space="preserve"> </w:t>
      </w:r>
      <w:r w:rsidR="00773D8E" w:rsidRPr="00C52C9F">
        <w:t>и</w:t>
      </w:r>
      <w:r w:rsidR="00773D8E" w:rsidRPr="00C52C9F">
        <w:rPr>
          <w:spacing w:val="-7"/>
        </w:rPr>
        <w:t xml:space="preserve"> </w:t>
      </w:r>
      <w:r w:rsidR="00773D8E" w:rsidRPr="00C52C9F">
        <w:t>вечера,</w:t>
      </w:r>
      <w:r w:rsidR="00773D8E" w:rsidRPr="00C52C9F">
        <w:rPr>
          <w:spacing w:val="-4"/>
        </w:rPr>
        <w:t xml:space="preserve"> </w:t>
      </w:r>
      <w:r w:rsidR="00773D8E" w:rsidRPr="00C52C9F">
        <w:t>дающие</w:t>
      </w:r>
      <w:r w:rsidR="00773D8E" w:rsidRPr="00C52C9F">
        <w:rPr>
          <w:spacing w:val="-7"/>
        </w:rPr>
        <w:t xml:space="preserve"> </w:t>
      </w:r>
      <w:r w:rsidR="00773D8E" w:rsidRPr="00C52C9F">
        <w:t>каждому</w:t>
      </w:r>
      <w:r w:rsidR="00773D8E" w:rsidRPr="00C52C9F">
        <w:rPr>
          <w:spacing w:val="-7"/>
        </w:rPr>
        <w:t xml:space="preserve"> </w:t>
      </w:r>
      <w:r w:rsidR="00773D8E" w:rsidRPr="00C52C9F">
        <w:t>школьнику</w:t>
      </w:r>
      <w:r w:rsidR="00773D8E" w:rsidRPr="00C52C9F">
        <w:rPr>
          <w:spacing w:val="-7"/>
        </w:rPr>
        <w:t xml:space="preserve"> </w:t>
      </w:r>
      <w:r w:rsidR="00773D8E" w:rsidRPr="00C52C9F">
        <w:t>возможность</w:t>
      </w:r>
      <w:r w:rsidR="00773D8E" w:rsidRPr="00C52C9F">
        <w:rPr>
          <w:spacing w:val="-7"/>
        </w:rPr>
        <w:t xml:space="preserve"> </w:t>
      </w:r>
      <w:r w:rsidR="00773D8E" w:rsidRPr="00C52C9F">
        <w:t>рефлексии собственного участия в жизни класса.</w:t>
      </w:r>
      <w:proofErr w:type="gramEnd"/>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выработка</w:t>
      </w:r>
      <w:r w:rsidR="00773D8E" w:rsidRPr="00C52C9F">
        <w:rPr>
          <w:spacing w:val="-7"/>
          <w:sz w:val="24"/>
          <w:szCs w:val="24"/>
        </w:rPr>
        <w:t xml:space="preserve"> </w:t>
      </w:r>
      <w:r w:rsidR="00773D8E" w:rsidRPr="00C52C9F">
        <w:rPr>
          <w:sz w:val="24"/>
          <w:szCs w:val="24"/>
        </w:rPr>
        <w:t>совместно</w:t>
      </w:r>
      <w:r w:rsidR="00773D8E" w:rsidRPr="00C52C9F">
        <w:rPr>
          <w:spacing w:val="-7"/>
          <w:sz w:val="24"/>
          <w:szCs w:val="24"/>
        </w:rPr>
        <w:t xml:space="preserve"> </w:t>
      </w:r>
      <w:r w:rsidR="00773D8E" w:rsidRPr="00C52C9F">
        <w:rPr>
          <w:sz w:val="24"/>
          <w:szCs w:val="24"/>
        </w:rPr>
        <w:t>со</w:t>
      </w:r>
      <w:r w:rsidR="00773D8E" w:rsidRPr="00C52C9F">
        <w:rPr>
          <w:spacing w:val="-7"/>
          <w:sz w:val="24"/>
          <w:szCs w:val="24"/>
        </w:rPr>
        <w:t xml:space="preserve"> </w:t>
      </w:r>
      <w:r w:rsidR="00773D8E" w:rsidRPr="00C52C9F">
        <w:rPr>
          <w:sz w:val="24"/>
          <w:szCs w:val="24"/>
        </w:rPr>
        <w:t>школьниками</w:t>
      </w:r>
      <w:r w:rsidR="00773D8E" w:rsidRPr="00C52C9F">
        <w:rPr>
          <w:spacing w:val="-7"/>
          <w:sz w:val="24"/>
          <w:szCs w:val="24"/>
        </w:rPr>
        <w:t xml:space="preserve"> </w:t>
      </w:r>
      <w:r w:rsidR="00773D8E" w:rsidRPr="00C52C9F">
        <w:rPr>
          <w:sz w:val="24"/>
          <w:szCs w:val="24"/>
        </w:rPr>
        <w:t>законов</w:t>
      </w:r>
      <w:r w:rsidR="00773D8E" w:rsidRPr="00C52C9F">
        <w:rPr>
          <w:spacing w:val="-7"/>
          <w:sz w:val="24"/>
          <w:szCs w:val="24"/>
        </w:rPr>
        <w:t xml:space="preserve"> </w:t>
      </w:r>
      <w:r w:rsidR="00773D8E" w:rsidRPr="00C52C9F">
        <w:rPr>
          <w:sz w:val="24"/>
          <w:szCs w:val="24"/>
        </w:rPr>
        <w:t>класса,</w:t>
      </w:r>
      <w:r w:rsidR="00773D8E" w:rsidRPr="00C52C9F">
        <w:rPr>
          <w:spacing w:val="-7"/>
          <w:sz w:val="24"/>
          <w:szCs w:val="24"/>
        </w:rPr>
        <w:t xml:space="preserve"> </w:t>
      </w:r>
      <w:r w:rsidR="00773D8E" w:rsidRPr="00C52C9F">
        <w:rPr>
          <w:sz w:val="24"/>
          <w:szCs w:val="24"/>
        </w:rPr>
        <w:t>помогающих</w:t>
      </w:r>
      <w:r w:rsidR="00773D8E" w:rsidRPr="00C52C9F">
        <w:rPr>
          <w:spacing w:val="-7"/>
          <w:sz w:val="24"/>
          <w:szCs w:val="24"/>
        </w:rPr>
        <w:t xml:space="preserve"> </w:t>
      </w:r>
      <w:r w:rsidR="00773D8E" w:rsidRPr="00C52C9F">
        <w:rPr>
          <w:sz w:val="24"/>
          <w:szCs w:val="24"/>
        </w:rPr>
        <w:t>детям освоить нормы и правила общения, которым они должны следовать в школе.</w:t>
      </w:r>
    </w:p>
    <w:p w:rsidR="00773D8E" w:rsidRPr="00C52C9F" w:rsidRDefault="00773D8E" w:rsidP="00861B8C">
      <w:pPr>
        <w:jc w:val="both"/>
        <w:rPr>
          <w:i/>
          <w:sz w:val="24"/>
          <w:szCs w:val="24"/>
        </w:rPr>
      </w:pPr>
      <w:r w:rsidRPr="00C52C9F">
        <w:rPr>
          <w:i/>
          <w:sz w:val="24"/>
          <w:szCs w:val="24"/>
        </w:rPr>
        <w:t>Индивидуальная</w:t>
      </w:r>
      <w:r w:rsidRPr="00C52C9F">
        <w:rPr>
          <w:i/>
          <w:spacing w:val="-12"/>
          <w:sz w:val="24"/>
          <w:szCs w:val="24"/>
        </w:rPr>
        <w:t xml:space="preserve"> </w:t>
      </w:r>
      <w:r w:rsidRPr="00C52C9F">
        <w:rPr>
          <w:i/>
          <w:sz w:val="24"/>
          <w:szCs w:val="24"/>
        </w:rPr>
        <w:t>работа</w:t>
      </w:r>
      <w:r w:rsidRPr="00C52C9F">
        <w:rPr>
          <w:i/>
          <w:spacing w:val="-11"/>
          <w:sz w:val="24"/>
          <w:szCs w:val="24"/>
        </w:rPr>
        <w:t xml:space="preserve"> </w:t>
      </w:r>
      <w:r w:rsidRPr="00C52C9F">
        <w:rPr>
          <w:i/>
          <w:sz w:val="24"/>
          <w:szCs w:val="24"/>
        </w:rPr>
        <w:t>с</w:t>
      </w:r>
      <w:r w:rsidRPr="00C52C9F">
        <w:rPr>
          <w:i/>
          <w:spacing w:val="-11"/>
          <w:sz w:val="24"/>
          <w:szCs w:val="24"/>
        </w:rPr>
        <w:t xml:space="preserve"> </w:t>
      </w:r>
      <w:r w:rsidRPr="00C52C9F">
        <w:rPr>
          <w:i/>
          <w:spacing w:val="-2"/>
          <w:sz w:val="24"/>
          <w:szCs w:val="24"/>
        </w:rPr>
        <w:t>учащимися:</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w:t>
      </w:r>
      <w:r w:rsidR="00773D8E" w:rsidRPr="00C52C9F">
        <w:rPr>
          <w:spacing w:val="-10"/>
          <w:sz w:val="24"/>
          <w:szCs w:val="24"/>
        </w:rPr>
        <w:t xml:space="preserve"> </w:t>
      </w:r>
      <w:r w:rsidR="00773D8E" w:rsidRPr="00C52C9F">
        <w:rPr>
          <w:sz w:val="24"/>
          <w:szCs w:val="24"/>
        </w:rPr>
        <w:t>проблемам;</w:t>
      </w:r>
      <w:r w:rsidR="00773D8E" w:rsidRPr="00C52C9F">
        <w:rPr>
          <w:spacing w:val="-10"/>
          <w:sz w:val="24"/>
          <w:szCs w:val="24"/>
        </w:rPr>
        <w:t xml:space="preserve"> </w:t>
      </w:r>
      <w:r w:rsidR="00773D8E" w:rsidRPr="00C52C9F">
        <w:rPr>
          <w:sz w:val="24"/>
          <w:szCs w:val="24"/>
        </w:rPr>
        <w:t>результаты</w:t>
      </w:r>
      <w:r w:rsidR="00773D8E" w:rsidRPr="00C52C9F">
        <w:rPr>
          <w:spacing w:val="-10"/>
          <w:sz w:val="24"/>
          <w:szCs w:val="24"/>
        </w:rPr>
        <w:t xml:space="preserve"> </w:t>
      </w:r>
      <w:r w:rsidR="00773D8E" w:rsidRPr="00C52C9F">
        <w:rPr>
          <w:sz w:val="24"/>
          <w:szCs w:val="24"/>
        </w:rPr>
        <w:t>наблюдения</w:t>
      </w:r>
      <w:r w:rsidR="00773D8E" w:rsidRPr="00C52C9F">
        <w:rPr>
          <w:spacing w:val="-10"/>
          <w:sz w:val="24"/>
          <w:szCs w:val="24"/>
        </w:rPr>
        <w:t xml:space="preserve"> </w:t>
      </w:r>
      <w:r w:rsidR="00773D8E" w:rsidRPr="00C52C9F">
        <w:rPr>
          <w:sz w:val="24"/>
          <w:szCs w:val="24"/>
        </w:rPr>
        <w:t>сверяются</w:t>
      </w:r>
      <w:r w:rsidR="00773D8E" w:rsidRPr="00C52C9F">
        <w:rPr>
          <w:spacing w:val="-10"/>
          <w:sz w:val="24"/>
          <w:szCs w:val="24"/>
        </w:rPr>
        <w:t xml:space="preserve"> </w:t>
      </w:r>
      <w:r w:rsidR="00773D8E" w:rsidRPr="00C52C9F">
        <w:rPr>
          <w:sz w:val="24"/>
          <w:szCs w:val="24"/>
        </w:rPr>
        <w:t>с</w:t>
      </w:r>
      <w:r w:rsidR="00773D8E" w:rsidRPr="00C52C9F">
        <w:rPr>
          <w:spacing w:val="-10"/>
          <w:sz w:val="24"/>
          <w:szCs w:val="24"/>
        </w:rPr>
        <w:t xml:space="preserve"> </w:t>
      </w:r>
      <w:r w:rsidR="00773D8E" w:rsidRPr="00C52C9F">
        <w:rPr>
          <w:sz w:val="24"/>
          <w:szCs w:val="24"/>
        </w:rPr>
        <w:t>результатами</w:t>
      </w:r>
      <w:r w:rsidR="00773D8E" w:rsidRPr="00C52C9F">
        <w:rPr>
          <w:spacing w:val="-10"/>
          <w:sz w:val="24"/>
          <w:szCs w:val="24"/>
        </w:rPr>
        <w:t xml:space="preserve"> </w:t>
      </w:r>
      <w:r w:rsidR="00773D8E" w:rsidRPr="00C52C9F">
        <w:rPr>
          <w:sz w:val="24"/>
          <w:szCs w:val="24"/>
        </w:rPr>
        <w:t>бесед классного руководителя с родителями школьников, с преподающими в его классе учителями, а также (при необходимости) – со школьным психологом.</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поддержка ребенка в решении важных для него жизненных проблем (налаживание взаимоотношений с одноклассниками или учителями, выбор профессии и дальнейшего трудоустройства, успеваемость и т.п.), когда каждая проблема</w:t>
      </w:r>
      <w:r w:rsidR="00773D8E" w:rsidRPr="00C52C9F">
        <w:rPr>
          <w:spacing w:val="-7"/>
          <w:sz w:val="24"/>
          <w:szCs w:val="24"/>
        </w:rPr>
        <w:t xml:space="preserve"> </w:t>
      </w:r>
      <w:r w:rsidR="00773D8E" w:rsidRPr="00C52C9F">
        <w:rPr>
          <w:sz w:val="24"/>
          <w:szCs w:val="24"/>
        </w:rPr>
        <w:t>трансформируется</w:t>
      </w:r>
      <w:r w:rsidR="00773D8E" w:rsidRPr="00C52C9F">
        <w:rPr>
          <w:spacing w:val="-7"/>
          <w:sz w:val="24"/>
          <w:szCs w:val="24"/>
        </w:rPr>
        <w:t xml:space="preserve"> </w:t>
      </w:r>
      <w:r w:rsidR="00773D8E" w:rsidRPr="00C52C9F">
        <w:rPr>
          <w:sz w:val="24"/>
          <w:szCs w:val="24"/>
        </w:rPr>
        <w:t>классным</w:t>
      </w:r>
      <w:r w:rsidR="00773D8E" w:rsidRPr="00C52C9F">
        <w:rPr>
          <w:spacing w:val="-7"/>
          <w:sz w:val="24"/>
          <w:szCs w:val="24"/>
        </w:rPr>
        <w:t xml:space="preserve"> </w:t>
      </w:r>
      <w:r w:rsidR="00773D8E" w:rsidRPr="00C52C9F">
        <w:rPr>
          <w:sz w:val="24"/>
          <w:szCs w:val="24"/>
        </w:rPr>
        <w:t>руководителем</w:t>
      </w:r>
      <w:r w:rsidR="00773D8E" w:rsidRPr="00C52C9F">
        <w:rPr>
          <w:spacing w:val="-7"/>
          <w:sz w:val="24"/>
          <w:szCs w:val="24"/>
        </w:rPr>
        <w:t xml:space="preserve"> </w:t>
      </w:r>
      <w:r w:rsidR="00773D8E" w:rsidRPr="00C52C9F">
        <w:rPr>
          <w:sz w:val="24"/>
          <w:szCs w:val="24"/>
        </w:rPr>
        <w:t>в</w:t>
      </w:r>
      <w:r w:rsidR="00773D8E" w:rsidRPr="00C52C9F">
        <w:rPr>
          <w:spacing w:val="-7"/>
          <w:sz w:val="24"/>
          <w:szCs w:val="24"/>
        </w:rPr>
        <w:t xml:space="preserve"> </w:t>
      </w:r>
      <w:r w:rsidR="00773D8E" w:rsidRPr="00C52C9F">
        <w:rPr>
          <w:sz w:val="24"/>
          <w:szCs w:val="24"/>
        </w:rPr>
        <w:t>задачу</w:t>
      </w:r>
      <w:r w:rsidR="00773D8E" w:rsidRPr="00C52C9F">
        <w:rPr>
          <w:spacing w:val="-7"/>
          <w:sz w:val="24"/>
          <w:szCs w:val="24"/>
        </w:rPr>
        <w:t xml:space="preserve"> </w:t>
      </w:r>
      <w:r w:rsidR="00773D8E" w:rsidRPr="00C52C9F">
        <w:rPr>
          <w:sz w:val="24"/>
          <w:szCs w:val="24"/>
        </w:rPr>
        <w:t>для</w:t>
      </w:r>
      <w:r w:rsidR="00773D8E" w:rsidRPr="00C52C9F">
        <w:rPr>
          <w:spacing w:val="-7"/>
          <w:sz w:val="24"/>
          <w:szCs w:val="24"/>
        </w:rPr>
        <w:t xml:space="preserve"> </w:t>
      </w:r>
      <w:r w:rsidR="00773D8E" w:rsidRPr="00C52C9F">
        <w:rPr>
          <w:sz w:val="24"/>
          <w:szCs w:val="24"/>
        </w:rPr>
        <w:t>школьника, которую они совместно стараются решить.</w:t>
      </w:r>
    </w:p>
    <w:p w:rsidR="00773D8E" w:rsidRPr="00EF226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w:t>
      </w:r>
      <w:r w:rsidR="00773D8E" w:rsidRPr="00C52C9F">
        <w:rPr>
          <w:spacing w:val="-9"/>
          <w:sz w:val="24"/>
          <w:szCs w:val="24"/>
        </w:rPr>
        <w:t xml:space="preserve"> </w:t>
      </w:r>
      <w:r w:rsidR="00773D8E" w:rsidRPr="00C52C9F">
        <w:rPr>
          <w:sz w:val="24"/>
          <w:szCs w:val="24"/>
        </w:rPr>
        <w:t>неформальных</w:t>
      </w:r>
      <w:r w:rsidR="00773D8E" w:rsidRPr="00C52C9F">
        <w:rPr>
          <w:spacing w:val="-9"/>
          <w:sz w:val="24"/>
          <w:szCs w:val="24"/>
        </w:rPr>
        <w:t xml:space="preserve"> </w:t>
      </w:r>
      <w:r w:rsidR="00773D8E" w:rsidRPr="00C52C9F">
        <w:rPr>
          <w:sz w:val="24"/>
          <w:szCs w:val="24"/>
        </w:rPr>
        <w:t>бесед</w:t>
      </w:r>
      <w:r w:rsidR="00773D8E" w:rsidRPr="00C52C9F">
        <w:rPr>
          <w:spacing w:val="-9"/>
          <w:sz w:val="24"/>
          <w:szCs w:val="24"/>
        </w:rPr>
        <w:t xml:space="preserve"> </w:t>
      </w:r>
      <w:r w:rsidR="00773D8E" w:rsidRPr="00C52C9F">
        <w:rPr>
          <w:sz w:val="24"/>
          <w:szCs w:val="24"/>
        </w:rPr>
        <w:t>с</w:t>
      </w:r>
      <w:r w:rsidR="00773D8E" w:rsidRPr="00C52C9F">
        <w:rPr>
          <w:spacing w:val="-9"/>
          <w:sz w:val="24"/>
          <w:szCs w:val="24"/>
        </w:rPr>
        <w:t xml:space="preserve"> </w:t>
      </w:r>
      <w:r w:rsidR="00773D8E" w:rsidRPr="00C52C9F">
        <w:rPr>
          <w:sz w:val="24"/>
          <w:szCs w:val="24"/>
        </w:rPr>
        <w:t>классным</w:t>
      </w:r>
      <w:r w:rsidR="00773D8E" w:rsidRPr="00C52C9F">
        <w:rPr>
          <w:spacing w:val="-9"/>
          <w:sz w:val="24"/>
          <w:szCs w:val="24"/>
        </w:rPr>
        <w:t xml:space="preserve"> </w:t>
      </w:r>
      <w:r w:rsidR="00773D8E" w:rsidRPr="00C52C9F">
        <w:rPr>
          <w:sz w:val="24"/>
          <w:szCs w:val="24"/>
        </w:rPr>
        <w:t>руководителем</w:t>
      </w:r>
      <w:r w:rsidR="00773D8E" w:rsidRPr="00C52C9F">
        <w:rPr>
          <w:spacing w:val="-9"/>
          <w:sz w:val="24"/>
          <w:szCs w:val="24"/>
        </w:rPr>
        <w:t xml:space="preserve"> </w:t>
      </w:r>
      <w:r w:rsidR="00773D8E" w:rsidRPr="00C52C9F">
        <w:rPr>
          <w:sz w:val="24"/>
          <w:szCs w:val="24"/>
        </w:rPr>
        <w:t>в</w:t>
      </w:r>
      <w:r w:rsidR="00773D8E" w:rsidRPr="00C52C9F">
        <w:rPr>
          <w:spacing w:val="-9"/>
          <w:sz w:val="24"/>
          <w:szCs w:val="24"/>
        </w:rPr>
        <w:t xml:space="preserve"> </w:t>
      </w:r>
      <w:r w:rsidR="00773D8E" w:rsidRPr="00C52C9F">
        <w:rPr>
          <w:sz w:val="24"/>
          <w:szCs w:val="24"/>
        </w:rPr>
        <w:t>начале</w:t>
      </w:r>
      <w:r w:rsidR="00773D8E" w:rsidRPr="00C52C9F">
        <w:rPr>
          <w:spacing w:val="-9"/>
          <w:sz w:val="24"/>
          <w:szCs w:val="24"/>
        </w:rPr>
        <w:t xml:space="preserve"> </w:t>
      </w:r>
      <w:r w:rsidR="00773D8E" w:rsidRPr="00C52C9F">
        <w:rPr>
          <w:sz w:val="24"/>
          <w:szCs w:val="24"/>
        </w:rPr>
        <w:t>каждого</w:t>
      </w:r>
      <w:r>
        <w:rPr>
          <w:sz w:val="24"/>
          <w:szCs w:val="24"/>
        </w:rPr>
        <w:t xml:space="preserve"> </w:t>
      </w:r>
      <w:r w:rsidR="00773D8E" w:rsidRPr="00C52C9F">
        <w:t>года</w:t>
      </w:r>
      <w:r w:rsidR="00773D8E" w:rsidRPr="00C52C9F">
        <w:rPr>
          <w:spacing w:val="-9"/>
        </w:rPr>
        <w:t xml:space="preserve"> </w:t>
      </w:r>
      <w:r w:rsidR="00773D8E" w:rsidRPr="00C52C9F">
        <w:t>планируют</w:t>
      </w:r>
      <w:r w:rsidR="00773D8E" w:rsidRPr="00C52C9F">
        <w:rPr>
          <w:spacing w:val="-9"/>
        </w:rPr>
        <w:t xml:space="preserve"> </w:t>
      </w:r>
      <w:r w:rsidR="00773D8E" w:rsidRPr="00C52C9F">
        <w:t>их,</w:t>
      </w:r>
      <w:r w:rsidR="00773D8E" w:rsidRPr="00C52C9F">
        <w:rPr>
          <w:spacing w:val="-9"/>
        </w:rPr>
        <w:t xml:space="preserve"> </w:t>
      </w:r>
      <w:r w:rsidR="00773D8E" w:rsidRPr="00C52C9F">
        <w:t>а</w:t>
      </w:r>
      <w:r w:rsidR="00773D8E" w:rsidRPr="00C52C9F">
        <w:rPr>
          <w:spacing w:val="-9"/>
        </w:rPr>
        <w:t xml:space="preserve"> </w:t>
      </w:r>
      <w:r w:rsidR="00773D8E" w:rsidRPr="00C52C9F">
        <w:t>в</w:t>
      </w:r>
      <w:r w:rsidR="00773D8E" w:rsidRPr="00C52C9F">
        <w:rPr>
          <w:spacing w:val="-9"/>
        </w:rPr>
        <w:t xml:space="preserve"> </w:t>
      </w:r>
      <w:r w:rsidR="00773D8E" w:rsidRPr="00C52C9F">
        <w:t>конце</w:t>
      </w:r>
      <w:r w:rsidR="00773D8E" w:rsidRPr="00C52C9F">
        <w:rPr>
          <w:spacing w:val="-8"/>
        </w:rPr>
        <w:t xml:space="preserve"> </w:t>
      </w:r>
      <w:r w:rsidR="00773D8E" w:rsidRPr="00C52C9F">
        <w:t>года</w:t>
      </w:r>
      <w:r w:rsidR="00773D8E" w:rsidRPr="00C52C9F">
        <w:rPr>
          <w:spacing w:val="-7"/>
        </w:rPr>
        <w:t xml:space="preserve"> </w:t>
      </w:r>
      <w:r w:rsidR="00773D8E" w:rsidRPr="00C52C9F">
        <w:t>–</w:t>
      </w:r>
      <w:r w:rsidR="00773D8E" w:rsidRPr="00C52C9F">
        <w:rPr>
          <w:spacing w:val="-8"/>
        </w:rPr>
        <w:t xml:space="preserve"> </w:t>
      </w:r>
      <w:r w:rsidR="00773D8E" w:rsidRPr="00C52C9F">
        <w:t>вместе</w:t>
      </w:r>
      <w:r w:rsidR="00773D8E" w:rsidRPr="00C52C9F">
        <w:rPr>
          <w:spacing w:val="-9"/>
        </w:rPr>
        <w:t xml:space="preserve"> </w:t>
      </w:r>
      <w:r w:rsidR="00773D8E" w:rsidRPr="00C52C9F">
        <w:t>анализируют</w:t>
      </w:r>
      <w:r w:rsidR="00773D8E" w:rsidRPr="00C52C9F">
        <w:rPr>
          <w:spacing w:val="-9"/>
        </w:rPr>
        <w:t xml:space="preserve"> </w:t>
      </w:r>
      <w:r w:rsidR="00773D8E" w:rsidRPr="00C52C9F">
        <w:t>свои</w:t>
      </w:r>
      <w:r w:rsidR="00773D8E" w:rsidRPr="00C52C9F">
        <w:rPr>
          <w:spacing w:val="-9"/>
        </w:rPr>
        <w:t xml:space="preserve"> </w:t>
      </w:r>
      <w:r w:rsidR="00773D8E" w:rsidRPr="00C52C9F">
        <w:t>успехи</w:t>
      </w:r>
      <w:r w:rsidR="00773D8E" w:rsidRPr="00C52C9F">
        <w:rPr>
          <w:spacing w:val="-9"/>
        </w:rPr>
        <w:t xml:space="preserve"> </w:t>
      </w:r>
      <w:r w:rsidR="00773D8E" w:rsidRPr="00C52C9F">
        <w:t>и</w:t>
      </w:r>
      <w:r w:rsidR="00773D8E" w:rsidRPr="00C52C9F">
        <w:rPr>
          <w:spacing w:val="-9"/>
        </w:rPr>
        <w:t xml:space="preserve"> </w:t>
      </w:r>
      <w:r w:rsidR="00773D8E" w:rsidRPr="00C52C9F">
        <w:rPr>
          <w:spacing w:val="-2"/>
        </w:rPr>
        <w:t>неудачи.</w:t>
      </w:r>
    </w:p>
    <w:p w:rsidR="00773D8E" w:rsidRPr="00C52C9F" w:rsidRDefault="00EF226F" w:rsidP="00EF226F">
      <w:pPr>
        <w:pStyle w:val="a5"/>
        <w:tabs>
          <w:tab w:val="left" w:pos="2384"/>
        </w:tabs>
        <w:ind w:left="0" w:firstLine="0"/>
        <w:jc w:val="both"/>
        <w:rPr>
          <w:sz w:val="24"/>
          <w:szCs w:val="24"/>
        </w:rPr>
      </w:pPr>
      <w:r>
        <w:rPr>
          <w:sz w:val="24"/>
          <w:szCs w:val="24"/>
        </w:rPr>
        <w:t xml:space="preserve">- </w:t>
      </w:r>
      <w:r w:rsidR="00773D8E" w:rsidRPr="00C52C9F">
        <w:rPr>
          <w:sz w:val="24"/>
          <w:szCs w:val="24"/>
        </w:rPr>
        <w:t>коррекция</w:t>
      </w:r>
      <w:r w:rsidR="00773D8E" w:rsidRPr="00C52C9F">
        <w:rPr>
          <w:spacing w:val="-3"/>
          <w:sz w:val="24"/>
          <w:szCs w:val="24"/>
        </w:rPr>
        <w:t xml:space="preserve"> </w:t>
      </w:r>
      <w:r w:rsidR="00773D8E" w:rsidRPr="00C52C9F">
        <w:rPr>
          <w:sz w:val="24"/>
          <w:szCs w:val="24"/>
        </w:rPr>
        <w:t>поведения</w:t>
      </w:r>
      <w:r w:rsidR="00773D8E" w:rsidRPr="00C52C9F">
        <w:rPr>
          <w:spacing w:val="-3"/>
          <w:sz w:val="24"/>
          <w:szCs w:val="24"/>
        </w:rPr>
        <w:t xml:space="preserve"> </w:t>
      </w:r>
      <w:r w:rsidR="00773D8E" w:rsidRPr="00C52C9F">
        <w:rPr>
          <w:sz w:val="24"/>
          <w:szCs w:val="24"/>
        </w:rPr>
        <w:t>ребенка</w:t>
      </w:r>
      <w:r w:rsidR="00773D8E" w:rsidRPr="00C52C9F">
        <w:rPr>
          <w:spacing w:val="-3"/>
          <w:sz w:val="24"/>
          <w:szCs w:val="24"/>
        </w:rPr>
        <w:t xml:space="preserve"> </w:t>
      </w:r>
      <w:r w:rsidR="00773D8E" w:rsidRPr="00C52C9F">
        <w:rPr>
          <w:sz w:val="24"/>
          <w:szCs w:val="24"/>
        </w:rPr>
        <w:t>через</w:t>
      </w:r>
      <w:r w:rsidR="00773D8E" w:rsidRPr="00C52C9F">
        <w:rPr>
          <w:spacing w:val="-3"/>
          <w:sz w:val="24"/>
          <w:szCs w:val="24"/>
        </w:rPr>
        <w:t xml:space="preserve"> </w:t>
      </w:r>
      <w:r w:rsidR="00773D8E" w:rsidRPr="00C52C9F">
        <w:rPr>
          <w:sz w:val="24"/>
          <w:szCs w:val="24"/>
        </w:rPr>
        <w:t>частные</w:t>
      </w:r>
      <w:r w:rsidR="00773D8E" w:rsidRPr="00C52C9F">
        <w:rPr>
          <w:spacing w:val="-3"/>
          <w:sz w:val="24"/>
          <w:szCs w:val="24"/>
        </w:rPr>
        <w:t xml:space="preserve"> </w:t>
      </w:r>
      <w:r w:rsidR="00773D8E" w:rsidRPr="00C52C9F">
        <w:rPr>
          <w:sz w:val="24"/>
          <w:szCs w:val="24"/>
        </w:rPr>
        <w:t>беседы</w:t>
      </w:r>
      <w:r w:rsidR="00773D8E" w:rsidRPr="00C52C9F">
        <w:rPr>
          <w:spacing w:val="-3"/>
          <w:sz w:val="24"/>
          <w:szCs w:val="24"/>
        </w:rPr>
        <w:t xml:space="preserve"> </w:t>
      </w:r>
      <w:r w:rsidR="00773D8E" w:rsidRPr="00C52C9F">
        <w:rPr>
          <w:sz w:val="24"/>
          <w:szCs w:val="24"/>
        </w:rPr>
        <w:t>с</w:t>
      </w:r>
      <w:r w:rsidR="00773D8E" w:rsidRPr="00C52C9F">
        <w:rPr>
          <w:spacing w:val="-3"/>
          <w:sz w:val="24"/>
          <w:szCs w:val="24"/>
        </w:rPr>
        <w:t xml:space="preserve"> </w:t>
      </w:r>
      <w:r w:rsidR="00773D8E" w:rsidRPr="00C52C9F">
        <w:rPr>
          <w:sz w:val="24"/>
          <w:szCs w:val="24"/>
        </w:rPr>
        <w:t>ним,</w:t>
      </w:r>
      <w:r w:rsidR="00773D8E" w:rsidRPr="00C52C9F">
        <w:rPr>
          <w:spacing w:val="-3"/>
          <w:sz w:val="24"/>
          <w:szCs w:val="24"/>
        </w:rPr>
        <w:t xml:space="preserve"> </w:t>
      </w:r>
      <w:r w:rsidR="00773D8E" w:rsidRPr="00C52C9F">
        <w:rPr>
          <w:sz w:val="24"/>
          <w:szCs w:val="24"/>
        </w:rPr>
        <w:t>его</w:t>
      </w:r>
      <w:r w:rsidR="00773D8E" w:rsidRPr="00C52C9F">
        <w:rPr>
          <w:spacing w:val="-3"/>
          <w:sz w:val="24"/>
          <w:szCs w:val="24"/>
        </w:rPr>
        <w:t xml:space="preserve"> </w:t>
      </w:r>
      <w:r w:rsidR="00773D8E" w:rsidRPr="00C52C9F">
        <w:rPr>
          <w:sz w:val="24"/>
          <w:szCs w:val="24"/>
        </w:rPr>
        <w:t>родителями или законными представителями, с другими учащимися класса; через включение в проводимые</w:t>
      </w:r>
      <w:r w:rsidR="00773D8E" w:rsidRPr="00C52C9F">
        <w:rPr>
          <w:spacing w:val="-7"/>
          <w:sz w:val="24"/>
          <w:szCs w:val="24"/>
        </w:rPr>
        <w:t xml:space="preserve"> </w:t>
      </w:r>
      <w:r w:rsidR="00773D8E" w:rsidRPr="00C52C9F">
        <w:rPr>
          <w:sz w:val="24"/>
          <w:szCs w:val="24"/>
        </w:rPr>
        <w:t>школьным</w:t>
      </w:r>
      <w:r w:rsidR="00773D8E" w:rsidRPr="00C52C9F">
        <w:rPr>
          <w:spacing w:val="-7"/>
          <w:sz w:val="24"/>
          <w:szCs w:val="24"/>
        </w:rPr>
        <w:t xml:space="preserve"> </w:t>
      </w:r>
      <w:r w:rsidR="00773D8E" w:rsidRPr="00C52C9F">
        <w:rPr>
          <w:sz w:val="24"/>
          <w:szCs w:val="24"/>
        </w:rPr>
        <w:t>психологом</w:t>
      </w:r>
      <w:r w:rsidR="00773D8E" w:rsidRPr="00C52C9F">
        <w:rPr>
          <w:spacing w:val="-7"/>
          <w:sz w:val="24"/>
          <w:szCs w:val="24"/>
        </w:rPr>
        <w:t xml:space="preserve"> </w:t>
      </w:r>
      <w:r w:rsidR="00773D8E" w:rsidRPr="00C52C9F">
        <w:rPr>
          <w:sz w:val="24"/>
          <w:szCs w:val="24"/>
        </w:rPr>
        <w:t>тренинги</w:t>
      </w:r>
      <w:r w:rsidR="00773D8E" w:rsidRPr="00C52C9F">
        <w:rPr>
          <w:spacing w:val="-7"/>
          <w:sz w:val="24"/>
          <w:szCs w:val="24"/>
        </w:rPr>
        <w:t xml:space="preserve"> </w:t>
      </w:r>
      <w:r w:rsidR="00773D8E" w:rsidRPr="00C52C9F">
        <w:rPr>
          <w:sz w:val="24"/>
          <w:szCs w:val="24"/>
        </w:rPr>
        <w:t>общения;</w:t>
      </w:r>
      <w:r w:rsidR="00773D8E" w:rsidRPr="00C52C9F">
        <w:rPr>
          <w:spacing w:val="-7"/>
          <w:sz w:val="24"/>
          <w:szCs w:val="24"/>
        </w:rPr>
        <w:t xml:space="preserve"> </w:t>
      </w:r>
      <w:r w:rsidR="00773D8E" w:rsidRPr="00C52C9F">
        <w:rPr>
          <w:sz w:val="24"/>
          <w:szCs w:val="24"/>
        </w:rPr>
        <w:t>через</w:t>
      </w:r>
      <w:r w:rsidR="00773D8E" w:rsidRPr="00C52C9F">
        <w:rPr>
          <w:spacing w:val="-7"/>
          <w:sz w:val="24"/>
          <w:szCs w:val="24"/>
        </w:rPr>
        <w:t xml:space="preserve"> </w:t>
      </w:r>
      <w:r w:rsidR="00773D8E" w:rsidRPr="00C52C9F">
        <w:rPr>
          <w:sz w:val="24"/>
          <w:szCs w:val="24"/>
        </w:rPr>
        <w:t>предложение</w:t>
      </w:r>
      <w:r w:rsidR="00773D8E" w:rsidRPr="00C52C9F">
        <w:rPr>
          <w:spacing w:val="-7"/>
          <w:sz w:val="24"/>
          <w:szCs w:val="24"/>
        </w:rPr>
        <w:t xml:space="preserve"> </w:t>
      </w:r>
      <w:r w:rsidR="00773D8E" w:rsidRPr="00C52C9F">
        <w:rPr>
          <w:sz w:val="24"/>
          <w:szCs w:val="24"/>
        </w:rPr>
        <w:t>взять</w:t>
      </w:r>
      <w:r w:rsidR="00773D8E" w:rsidRPr="00C52C9F">
        <w:rPr>
          <w:spacing w:val="-7"/>
          <w:sz w:val="24"/>
          <w:szCs w:val="24"/>
        </w:rPr>
        <w:t xml:space="preserve"> </w:t>
      </w:r>
      <w:r w:rsidR="00773D8E" w:rsidRPr="00C52C9F">
        <w:rPr>
          <w:sz w:val="24"/>
          <w:szCs w:val="24"/>
        </w:rPr>
        <w:t>на себя ответственность за то или иное поручение в классе.</w:t>
      </w:r>
    </w:p>
    <w:p w:rsidR="00773D8E" w:rsidRPr="00C52C9F" w:rsidRDefault="00773D8E" w:rsidP="00861B8C">
      <w:pPr>
        <w:jc w:val="both"/>
        <w:rPr>
          <w:i/>
          <w:sz w:val="24"/>
          <w:szCs w:val="24"/>
        </w:rPr>
      </w:pPr>
      <w:r w:rsidRPr="00C52C9F">
        <w:rPr>
          <w:i/>
          <w:sz w:val="24"/>
          <w:szCs w:val="24"/>
        </w:rPr>
        <w:t>Работа</w:t>
      </w:r>
      <w:r w:rsidRPr="00C52C9F">
        <w:rPr>
          <w:i/>
          <w:spacing w:val="-12"/>
          <w:sz w:val="24"/>
          <w:szCs w:val="24"/>
        </w:rPr>
        <w:t xml:space="preserve"> </w:t>
      </w:r>
      <w:r w:rsidRPr="00C52C9F">
        <w:rPr>
          <w:i/>
          <w:sz w:val="24"/>
          <w:szCs w:val="24"/>
        </w:rPr>
        <w:t>с</w:t>
      </w:r>
      <w:r w:rsidRPr="00C52C9F">
        <w:rPr>
          <w:i/>
          <w:spacing w:val="-11"/>
          <w:sz w:val="24"/>
          <w:szCs w:val="24"/>
        </w:rPr>
        <w:t xml:space="preserve"> </w:t>
      </w:r>
      <w:r w:rsidRPr="00C52C9F">
        <w:rPr>
          <w:i/>
          <w:sz w:val="24"/>
          <w:szCs w:val="24"/>
        </w:rPr>
        <w:t>учителями,</w:t>
      </w:r>
      <w:r w:rsidRPr="00C52C9F">
        <w:rPr>
          <w:i/>
          <w:spacing w:val="-11"/>
          <w:sz w:val="24"/>
          <w:szCs w:val="24"/>
        </w:rPr>
        <w:t xml:space="preserve"> </w:t>
      </w:r>
      <w:r w:rsidRPr="00C52C9F">
        <w:rPr>
          <w:i/>
          <w:sz w:val="24"/>
          <w:szCs w:val="24"/>
        </w:rPr>
        <w:t>преподающими</w:t>
      </w:r>
      <w:r w:rsidRPr="00C52C9F">
        <w:rPr>
          <w:i/>
          <w:spacing w:val="-11"/>
          <w:sz w:val="24"/>
          <w:szCs w:val="24"/>
        </w:rPr>
        <w:t xml:space="preserve"> </w:t>
      </w:r>
      <w:r w:rsidRPr="00C52C9F">
        <w:rPr>
          <w:i/>
          <w:sz w:val="24"/>
          <w:szCs w:val="24"/>
        </w:rPr>
        <w:t>в</w:t>
      </w:r>
      <w:r w:rsidRPr="00C52C9F">
        <w:rPr>
          <w:i/>
          <w:spacing w:val="-11"/>
          <w:sz w:val="24"/>
          <w:szCs w:val="24"/>
        </w:rPr>
        <w:t xml:space="preserve"> </w:t>
      </w:r>
      <w:r w:rsidRPr="00C52C9F">
        <w:rPr>
          <w:i/>
          <w:spacing w:val="-2"/>
          <w:sz w:val="24"/>
          <w:szCs w:val="24"/>
        </w:rPr>
        <w:t>классе:</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регулярные консультации классного руководителя с учителями предметниками,</w:t>
      </w:r>
      <w:r w:rsidR="00773D8E" w:rsidRPr="00C52C9F">
        <w:rPr>
          <w:spacing w:val="-4"/>
          <w:sz w:val="24"/>
          <w:szCs w:val="24"/>
        </w:rPr>
        <w:t xml:space="preserve"> </w:t>
      </w:r>
      <w:r w:rsidR="00773D8E" w:rsidRPr="00C52C9F">
        <w:rPr>
          <w:sz w:val="24"/>
          <w:szCs w:val="24"/>
        </w:rPr>
        <w:t>направленные</w:t>
      </w:r>
      <w:r w:rsidR="00773D8E" w:rsidRPr="00C52C9F">
        <w:rPr>
          <w:spacing w:val="-4"/>
          <w:sz w:val="24"/>
          <w:szCs w:val="24"/>
        </w:rPr>
        <w:t xml:space="preserve"> </w:t>
      </w:r>
      <w:r w:rsidR="00773D8E" w:rsidRPr="00C52C9F">
        <w:rPr>
          <w:sz w:val="24"/>
          <w:szCs w:val="24"/>
        </w:rPr>
        <w:t>на</w:t>
      </w:r>
      <w:r w:rsidR="00773D8E" w:rsidRPr="00C52C9F">
        <w:rPr>
          <w:spacing w:val="-4"/>
          <w:sz w:val="24"/>
          <w:szCs w:val="24"/>
        </w:rPr>
        <w:t xml:space="preserve"> </w:t>
      </w:r>
      <w:r w:rsidR="00773D8E" w:rsidRPr="00C52C9F">
        <w:rPr>
          <w:sz w:val="24"/>
          <w:szCs w:val="24"/>
        </w:rPr>
        <w:t>формирование</w:t>
      </w:r>
      <w:r w:rsidR="00773D8E" w:rsidRPr="00C52C9F">
        <w:rPr>
          <w:spacing w:val="-4"/>
          <w:sz w:val="24"/>
          <w:szCs w:val="24"/>
        </w:rPr>
        <w:t xml:space="preserve"> </w:t>
      </w:r>
      <w:r w:rsidR="00773D8E" w:rsidRPr="00C52C9F">
        <w:rPr>
          <w:sz w:val="24"/>
          <w:szCs w:val="24"/>
        </w:rPr>
        <w:t>единства</w:t>
      </w:r>
      <w:r w:rsidR="00773D8E" w:rsidRPr="00C52C9F">
        <w:rPr>
          <w:spacing w:val="-4"/>
          <w:sz w:val="24"/>
          <w:szCs w:val="24"/>
        </w:rPr>
        <w:t xml:space="preserve"> </w:t>
      </w:r>
      <w:r w:rsidR="00773D8E" w:rsidRPr="00C52C9F">
        <w:rPr>
          <w:sz w:val="24"/>
          <w:szCs w:val="24"/>
        </w:rPr>
        <w:t>мнений</w:t>
      </w:r>
      <w:r w:rsidR="00773D8E" w:rsidRPr="00C52C9F">
        <w:rPr>
          <w:spacing w:val="-4"/>
          <w:sz w:val="24"/>
          <w:szCs w:val="24"/>
        </w:rPr>
        <w:t xml:space="preserve"> </w:t>
      </w:r>
      <w:r w:rsidR="00773D8E" w:rsidRPr="00C52C9F">
        <w:rPr>
          <w:sz w:val="24"/>
          <w:szCs w:val="24"/>
        </w:rPr>
        <w:t>и</w:t>
      </w:r>
      <w:r w:rsidR="00773D8E" w:rsidRPr="00C52C9F">
        <w:rPr>
          <w:spacing w:val="-4"/>
          <w:sz w:val="24"/>
          <w:szCs w:val="24"/>
        </w:rPr>
        <w:t xml:space="preserve"> </w:t>
      </w:r>
      <w:r w:rsidR="00773D8E" w:rsidRPr="00C52C9F">
        <w:rPr>
          <w:sz w:val="24"/>
          <w:szCs w:val="24"/>
        </w:rPr>
        <w:t>требований педагогов</w:t>
      </w:r>
      <w:r w:rsidR="00773D8E" w:rsidRPr="00C52C9F">
        <w:rPr>
          <w:spacing w:val="-7"/>
          <w:sz w:val="24"/>
          <w:szCs w:val="24"/>
        </w:rPr>
        <w:t xml:space="preserve"> </w:t>
      </w:r>
      <w:r w:rsidR="00773D8E" w:rsidRPr="00C52C9F">
        <w:rPr>
          <w:sz w:val="24"/>
          <w:szCs w:val="24"/>
        </w:rPr>
        <w:t>по</w:t>
      </w:r>
      <w:r w:rsidR="00773D8E" w:rsidRPr="00C52C9F">
        <w:rPr>
          <w:spacing w:val="-7"/>
          <w:sz w:val="24"/>
          <w:szCs w:val="24"/>
        </w:rPr>
        <w:t xml:space="preserve"> </w:t>
      </w:r>
      <w:r w:rsidR="00773D8E" w:rsidRPr="00C52C9F">
        <w:rPr>
          <w:sz w:val="24"/>
          <w:szCs w:val="24"/>
        </w:rPr>
        <w:t>ключевым</w:t>
      </w:r>
      <w:r w:rsidR="00773D8E" w:rsidRPr="00C52C9F">
        <w:rPr>
          <w:spacing w:val="-7"/>
          <w:sz w:val="24"/>
          <w:szCs w:val="24"/>
        </w:rPr>
        <w:t xml:space="preserve"> </w:t>
      </w:r>
      <w:r w:rsidR="00773D8E" w:rsidRPr="00C52C9F">
        <w:rPr>
          <w:sz w:val="24"/>
          <w:szCs w:val="24"/>
        </w:rPr>
        <w:t>вопросам</w:t>
      </w:r>
      <w:r w:rsidR="00773D8E" w:rsidRPr="00C52C9F">
        <w:rPr>
          <w:spacing w:val="-7"/>
          <w:sz w:val="24"/>
          <w:szCs w:val="24"/>
        </w:rPr>
        <w:t xml:space="preserve"> </w:t>
      </w:r>
      <w:r w:rsidR="00773D8E" w:rsidRPr="00C52C9F">
        <w:rPr>
          <w:sz w:val="24"/>
          <w:szCs w:val="24"/>
        </w:rPr>
        <w:t>воспитания,</w:t>
      </w:r>
      <w:r w:rsidR="00773D8E" w:rsidRPr="00C52C9F">
        <w:rPr>
          <w:spacing w:val="-7"/>
          <w:sz w:val="24"/>
          <w:szCs w:val="24"/>
        </w:rPr>
        <w:t xml:space="preserve"> </w:t>
      </w:r>
      <w:r w:rsidR="00773D8E" w:rsidRPr="00C52C9F">
        <w:rPr>
          <w:sz w:val="24"/>
          <w:szCs w:val="24"/>
        </w:rPr>
        <w:t>на</w:t>
      </w:r>
      <w:r w:rsidR="00773D8E" w:rsidRPr="00C52C9F">
        <w:rPr>
          <w:spacing w:val="-7"/>
          <w:sz w:val="24"/>
          <w:szCs w:val="24"/>
        </w:rPr>
        <w:t xml:space="preserve"> </w:t>
      </w:r>
      <w:r w:rsidR="00773D8E" w:rsidRPr="00C52C9F">
        <w:rPr>
          <w:sz w:val="24"/>
          <w:szCs w:val="24"/>
        </w:rPr>
        <w:t>предупреждение</w:t>
      </w:r>
      <w:r w:rsidR="00773D8E" w:rsidRPr="00C52C9F">
        <w:rPr>
          <w:spacing w:val="-7"/>
          <w:sz w:val="24"/>
          <w:szCs w:val="24"/>
        </w:rPr>
        <w:t xml:space="preserve"> </w:t>
      </w:r>
      <w:r w:rsidR="00773D8E" w:rsidRPr="00C52C9F">
        <w:rPr>
          <w:sz w:val="24"/>
          <w:szCs w:val="24"/>
        </w:rPr>
        <w:t>и</w:t>
      </w:r>
      <w:r w:rsidR="00773D8E" w:rsidRPr="00C52C9F">
        <w:rPr>
          <w:spacing w:val="-7"/>
          <w:sz w:val="24"/>
          <w:szCs w:val="24"/>
        </w:rPr>
        <w:t xml:space="preserve"> </w:t>
      </w:r>
      <w:r w:rsidR="00773D8E" w:rsidRPr="00C52C9F">
        <w:rPr>
          <w:sz w:val="24"/>
          <w:szCs w:val="24"/>
        </w:rPr>
        <w:t>разрешение конфликтов между учителями и учащимися;</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проведение</w:t>
      </w:r>
      <w:r w:rsidR="00773D8E" w:rsidRPr="00C52C9F">
        <w:rPr>
          <w:spacing w:val="-12"/>
          <w:sz w:val="24"/>
          <w:szCs w:val="24"/>
        </w:rPr>
        <w:t xml:space="preserve"> </w:t>
      </w:r>
      <w:r w:rsidR="00773D8E" w:rsidRPr="00C52C9F">
        <w:rPr>
          <w:sz w:val="24"/>
          <w:szCs w:val="24"/>
        </w:rPr>
        <w:t>мини-педсоветов,</w:t>
      </w:r>
      <w:r w:rsidR="00773D8E" w:rsidRPr="00C52C9F">
        <w:rPr>
          <w:spacing w:val="-12"/>
          <w:sz w:val="24"/>
          <w:szCs w:val="24"/>
        </w:rPr>
        <w:t xml:space="preserve"> </w:t>
      </w:r>
      <w:r w:rsidR="00773D8E" w:rsidRPr="00C52C9F">
        <w:rPr>
          <w:sz w:val="24"/>
          <w:szCs w:val="24"/>
        </w:rPr>
        <w:t>направленных</w:t>
      </w:r>
      <w:r w:rsidR="00773D8E" w:rsidRPr="00C52C9F">
        <w:rPr>
          <w:spacing w:val="-12"/>
          <w:sz w:val="24"/>
          <w:szCs w:val="24"/>
        </w:rPr>
        <w:t xml:space="preserve"> </w:t>
      </w:r>
      <w:r w:rsidR="00773D8E" w:rsidRPr="00C52C9F">
        <w:rPr>
          <w:sz w:val="24"/>
          <w:szCs w:val="24"/>
        </w:rPr>
        <w:t>на</w:t>
      </w:r>
      <w:r w:rsidR="00773D8E" w:rsidRPr="00C52C9F">
        <w:rPr>
          <w:spacing w:val="-12"/>
          <w:sz w:val="24"/>
          <w:szCs w:val="24"/>
        </w:rPr>
        <w:t xml:space="preserve"> </w:t>
      </w:r>
      <w:r w:rsidR="00773D8E" w:rsidRPr="00C52C9F">
        <w:rPr>
          <w:sz w:val="24"/>
          <w:szCs w:val="24"/>
        </w:rPr>
        <w:t>решение</w:t>
      </w:r>
      <w:r w:rsidR="00773D8E" w:rsidRPr="00C52C9F">
        <w:rPr>
          <w:spacing w:val="-12"/>
          <w:sz w:val="24"/>
          <w:szCs w:val="24"/>
        </w:rPr>
        <w:t xml:space="preserve"> </w:t>
      </w:r>
      <w:r w:rsidR="00773D8E" w:rsidRPr="00C52C9F">
        <w:rPr>
          <w:sz w:val="24"/>
          <w:szCs w:val="24"/>
        </w:rPr>
        <w:t>конкретных проблем класса и интеграцию воспитательных влияний на школьников;</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привлечение учителей к участию во внутриклассных делах, дающих педагогам</w:t>
      </w:r>
      <w:r w:rsidR="00773D8E" w:rsidRPr="00C52C9F">
        <w:rPr>
          <w:spacing w:val="-8"/>
          <w:sz w:val="24"/>
          <w:szCs w:val="24"/>
        </w:rPr>
        <w:t xml:space="preserve"> </w:t>
      </w:r>
      <w:r w:rsidR="00773D8E" w:rsidRPr="00C52C9F">
        <w:rPr>
          <w:sz w:val="24"/>
          <w:szCs w:val="24"/>
        </w:rPr>
        <w:t>возможность</w:t>
      </w:r>
      <w:r w:rsidR="00773D8E" w:rsidRPr="00C52C9F">
        <w:rPr>
          <w:spacing w:val="-8"/>
          <w:sz w:val="24"/>
          <w:szCs w:val="24"/>
        </w:rPr>
        <w:t xml:space="preserve"> </w:t>
      </w:r>
      <w:r w:rsidR="00773D8E" w:rsidRPr="00C52C9F">
        <w:rPr>
          <w:sz w:val="24"/>
          <w:szCs w:val="24"/>
        </w:rPr>
        <w:t>лучше</w:t>
      </w:r>
      <w:r w:rsidR="00773D8E" w:rsidRPr="00C52C9F">
        <w:rPr>
          <w:spacing w:val="-8"/>
          <w:sz w:val="24"/>
          <w:szCs w:val="24"/>
        </w:rPr>
        <w:t xml:space="preserve"> </w:t>
      </w:r>
      <w:r w:rsidR="00773D8E" w:rsidRPr="00C52C9F">
        <w:rPr>
          <w:sz w:val="24"/>
          <w:szCs w:val="24"/>
        </w:rPr>
        <w:t>узнавать</w:t>
      </w:r>
      <w:r w:rsidR="00773D8E" w:rsidRPr="00C52C9F">
        <w:rPr>
          <w:spacing w:val="-8"/>
          <w:sz w:val="24"/>
          <w:szCs w:val="24"/>
        </w:rPr>
        <w:t xml:space="preserve"> </w:t>
      </w:r>
      <w:r w:rsidR="00773D8E" w:rsidRPr="00C52C9F">
        <w:rPr>
          <w:sz w:val="24"/>
          <w:szCs w:val="24"/>
        </w:rPr>
        <w:t>и</w:t>
      </w:r>
      <w:r w:rsidR="00773D8E" w:rsidRPr="00C52C9F">
        <w:rPr>
          <w:spacing w:val="-8"/>
          <w:sz w:val="24"/>
          <w:szCs w:val="24"/>
        </w:rPr>
        <w:t xml:space="preserve"> </w:t>
      </w:r>
      <w:r w:rsidR="00773D8E" w:rsidRPr="00C52C9F">
        <w:rPr>
          <w:sz w:val="24"/>
          <w:szCs w:val="24"/>
        </w:rPr>
        <w:t>понимать</w:t>
      </w:r>
      <w:r w:rsidR="00773D8E" w:rsidRPr="00C52C9F">
        <w:rPr>
          <w:spacing w:val="-8"/>
          <w:sz w:val="24"/>
          <w:szCs w:val="24"/>
        </w:rPr>
        <w:t xml:space="preserve"> </w:t>
      </w:r>
      <w:r w:rsidR="00773D8E" w:rsidRPr="00C52C9F">
        <w:rPr>
          <w:sz w:val="24"/>
          <w:szCs w:val="24"/>
        </w:rPr>
        <w:t>своих</w:t>
      </w:r>
      <w:r w:rsidR="00773D8E" w:rsidRPr="00C52C9F">
        <w:rPr>
          <w:spacing w:val="-8"/>
          <w:sz w:val="24"/>
          <w:szCs w:val="24"/>
        </w:rPr>
        <w:t xml:space="preserve"> </w:t>
      </w:r>
      <w:r w:rsidR="00773D8E" w:rsidRPr="00C52C9F">
        <w:rPr>
          <w:sz w:val="24"/>
          <w:szCs w:val="24"/>
        </w:rPr>
        <w:t>учеников,</w:t>
      </w:r>
      <w:r w:rsidR="00773D8E" w:rsidRPr="00C52C9F">
        <w:rPr>
          <w:spacing w:val="-8"/>
          <w:sz w:val="24"/>
          <w:szCs w:val="24"/>
        </w:rPr>
        <w:t xml:space="preserve"> </w:t>
      </w:r>
      <w:r w:rsidR="00773D8E" w:rsidRPr="00C52C9F">
        <w:rPr>
          <w:sz w:val="24"/>
          <w:szCs w:val="24"/>
        </w:rPr>
        <w:t>увидев</w:t>
      </w:r>
      <w:r w:rsidR="00773D8E" w:rsidRPr="00C52C9F">
        <w:rPr>
          <w:spacing w:val="-8"/>
          <w:sz w:val="24"/>
          <w:szCs w:val="24"/>
        </w:rPr>
        <w:t xml:space="preserve"> </w:t>
      </w:r>
      <w:r w:rsidR="00773D8E" w:rsidRPr="00C52C9F">
        <w:rPr>
          <w:sz w:val="24"/>
          <w:szCs w:val="24"/>
        </w:rPr>
        <w:t>их</w:t>
      </w:r>
      <w:r w:rsidR="00773D8E" w:rsidRPr="00C52C9F">
        <w:rPr>
          <w:spacing w:val="-8"/>
          <w:sz w:val="24"/>
          <w:szCs w:val="24"/>
        </w:rPr>
        <w:t xml:space="preserve"> </w:t>
      </w:r>
      <w:r w:rsidR="00773D8E" w:rsidRPr="00C52C9F">
        <w:rPr>
          <w:sz w:val="24"/>
          <w:szCs w:val="24"/>
        </w:rPr>
        <w:t xml:space="preserve">в иной, отличной </w:t>
      </w:r>
      <w:proofErr w:type="gramStart"/>
      <w:r w:rsidR="00773D8E" w:rsidRPr="00C52C9F">
        <w:rPr>
          <w:sz w:val="24"/>
          <w:szCs w:val="24"/>
        </w:rPr>
        <w:t>от</w:t>
      </w:r>
      <w:proofErr w:type="gramEnd"/>
      <w:r w:rsidR="00773D8E" w:rsidRPr="00C52C9F">
        <w:rPr>
          <w:sz w:val="24"/>
          <w:szCs w:val="24"/>
        </w:rPr>
        <w:t xml:space="preserve"> учебной, обстановке;</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привлечение</w:t>
      </w:r>
      <w:r w:rsidR="00773D8E" w:rsidRPr="00C52C9F">
        <w:rPr>
          <w:spacing w:val="-9"/>
          <w:sz w:val="24"/>
          <w:szCs w:val="24"/>
        </w:rPr>
        <w:t xml:space="preserve"> </w:t>
      </w:r>
      <w:r w:rsidR="00773D8E" w:rsidRPr="00C52C9F">
        <w:rPr>
          <w:sz w:val="24"/>
          <w:szCs w:val="24"/>
        </w:rPr>
        <w:t>учителей</w:t>
      </w:r>
      <w:r w:rsidR="00773D8E" w:rsidRPr="00C52C9F">
        <w:rPr>
          <w:spacing w:val="-9"/>
          <w:sz w:val="24"/>
          <w:szCs w:val="24"/>
        </w:rPr>
        <w:t xml:space="preserve"> </w:t>
      </w:r>
      <w:r w:rsidR="00773D8E" w:rsidRPr="00C52C9F">
        <w:rPr>
          <w:sz w:val="24"/>
          <w:szCs w:val="24"/>
        </w:rPr>
        <w:t>к</w:t>
      </w:r>
      <w:r w:rsidR="00773D8E" w:rsidRPr="00C52C9F">
        <w:rPr>
          <w:spacing w:val="-9"/>
          <w:sz w:val="24"/>
          <w:szCs w:val="24"/>
        </w:rPr>
        <w:t xml:space="preserve"> </w:t>
      </w:r>
      <w:r w:rsidR="00773D8E" w:rsidRPr="00C52C9F">
        <w:rPr>
          <w:sz w:val="24"/>
          <w:szCs w:val="24"/>
        </w:rPr>
        <w:t>участию</w:t>
      </w:r>
      <w:r w:rsidR="00773D8E" w:rsidRPr="00C52C9F">
        <w:rPr>
          <w:spacing w:val="-9"/>
          <w:sz w:val="24"/>
          <w:szCs w:val="24"/>
        </w:rPr>
        <w:t xml:space="preserve"> </w:t>
      </w:r>
      <w:r w:rsidR="00773D8E" w:rsidRPr="00C52C9F">
        <w:rPr>
          <w:sz w:val="24"/>
          <w:szCs w:val="24"/>
        </w:rPr>
        <w:t>в</w:t>
      </w:r>
      <w:r w:rsidR="00773D8E" w:rsidRPr="00C52C9F">
        <w:rPr>
          <w:spacing w:val="-9"/>
          <w:sz w:val="24"/>
          <w:szCs w:val="24"/>
        </w:rPr>
        <w:t xml:space="preserve"> </w:t>
      </w:r>
      <w:r w:rsidR="00773D8E" w:rsidRPr="00C52C9F">
        <w:rPr>
          <w:sz w:val="24"/>
          <w:szCs w:val="24"/>
        </w:rPr>
        <w:t>родительских</w:t>
      </w:r>
      <w:r w:rsidR="00773D8E" w:rsidRPr="00C52C9F">
        <w:rPr>
          <w:spacing w:val="-9"/>
          <w:sz w:val="24"/>
          <w:szCs w:val="24"/>
        </w:rPr>
        <w:t xml:space="preserve"> </w:t>
      </w:r>
      <w:r w:rsidR="00773D8E" w:rsidRPr="00C52C9F">
        <w:rPr>
          <w:sz w:val="24"/>
          <w:szCs w:val="24"/>
        </w:rPr>
        <w:t>собраниях</w:t>
      </w:r>
      <w:r w:rsidR="00773D8E" w:rsidRPr="00C52C9F">
        <w:rPr>
          <w:spacing w:val="-9"/>
          <w:sz w:val="24"/>
          <w:szCs w:val="24"/>
        </w:rPr>
        <w:t xml:space="preserve"> </w:t>
      </w:r>
      <w:r w:rsidR="00773D8E" w:rsidRPr="00C52C9F">
        <w:rPr>
          <w:sz w:val="24"/>
          <w:szCs w:val="24"/>
        </w:rPr>
        <w:t>класса</w:t>
      </w:r>
      <w:r w:rsidR="00773D8E" w:rsidRPr="00C52C9F">
        <w:rPr>
          <w:spacing w:val="-9"/>
          <w:sz w:val="24"/>
          <w:szCs w:val="24"/>
        </w:rPr>
        <w:t xml:space="preserve"> </w:t>
      </w:r>
      <w:r w:rsidR="00773D8E" w:rsidRPr="00C52C9F">
        <w:rPr>
          <w:sz w:val="24"/>
          <w:szCs w:val="24"/>
        </w:rPr>
        <w:t>для объединения усилий в деле обучения и воспитания детей.</w:t>
      </w:r>
    </w:p>
    <w:p w:rsidR="00773D8E" w:rsidRPr="00C52C9F" w:rsidRDefault="00773D8E" w:rsidP="00861B8C">
      <w:pPr>
        <w:jc w:val="both"/>
        <w:rPr>
          <w:i/>
          <w:sz w:val="24"/>
          <w:szCs w:val="24"/>
        </w:rPr>
      </w:pPr>
      <w:r w:rsidRPr="00C52C9F">
        <w:rPr>
          <w:i/>
          <w:sz w:val="24"/>
          <w:szCs w:val="24"/>
        </w:rPr>
        <w:t>Работа</w:t>
      </w:r>
      <w:r w:rsidRPr="00C52C9F">
        <w:rPr>
          <w:i/>
          <w:spacing w:val="-11"/>
          <w:sz w:val="24"/>
          <w:szCs w:val="24"/>
        </w:rPr>
        <w:t xml:space="preserve"> </w:t>
      </w:r>
      <w:r w:rsidRPr="00C52C9F">
        <w:rPr>
          <w:i/>
          <w:sz w:val="24"/>
          <w:szCs w:val="24"/>
        </w:rPr>
        <w:t>с</w:t>
      </w:r>
      <w:r w:rsidRPr="00C52C9F">
        <w:rPr>
          <w:i/>
          <w:spacing w:val="-11"/>
          <w:sz w:val="24"/>
          <w:szCs w:val="24"/>
        </w:rPr>
        <w:t xml:space="preserve"> </w:t>
      </w:r>
      <w:r w:rsidRPr="00C52C9F">
        <w:rPr>
          <w:i/>
          <w:sz w:val="24"/>
          <w:szCs w:val="24"/>
        </w:rPr>
        <w:t>родителями</w:t>
      </w:r>
      <w:r w:rsidRPr="00C52C9F">
        <w:rPr>
          <w:i/>
          <w:spacing w:val="-10"/>
          <w:sz w:val="24"/>
          <w:szCs w:val="24"/>
        </w:rPr>
        <w:t xml:space="preserve"> </w:t>
      </w:r>
      <w:r w:rsidRPr="00C52C9F">
        <w:rPr>
          <w:i/>
          <w:sz w:val="24"/>
          <w:szCs w:val="24"/>
        </w:rPr>
        <w:t>учащихся</w:t>
      </w:r>
      <w:r w:rsidRPr="00C52C9F">
        <w:rPr>
          <w:i/>
          <w:spacing w:val="-11"/>
          <w:sz w:val="24"/>
          <w:szCs w:val="24"/>
        </w:rPr>
        <w:t xml:space="preserve"> </w:t>
      </w:r>
      <w:r w:rsidRPr="00C52C9F">
        <w:rPr>
          <w:i/>
          <w:sz w:val="24"/>
          <w:szCs w:val="24"/>
        </w:rPr>
        <w:t>или</w:t>
      </w:r>
      <w:r w:rsidRPr="00C52C9F">
        <w:rPr>
          <w:i/>
          <w:spacing w:val="-10"/>
          <w:sz w:val="24"/>
          <w:szCs w:val="24"/>
        </w:rPr>
        <w:t xml:space="preserve"> </w:t>
      </w:r>
      <w:r w:rsidRPr="00C52C9F">
        <w:rPr>
          <w:i/>
          <w:sz w:val="24"/>
          <w:szCs w:val="24"/>
        </w:rPr>
        <w:t>их</w:t>
      </w:r>
      <w:r w:rsidRPr="00C52C9F">
        <w:rPr>
          <w:i/>
          <w:spacing w:val="-11"/>
          <w:sz w:val="24"/>
          <w:szCs w:val="24"/>
        </w:rPr>
        <w:t xml:space="preserve"> </w:t>
      </w:r>
      <w:r w:rsidRPr="00C52C9F">
        <w:rPr>
          <w:i/>
          <w:sz w:val="24"/>
          <w:szCs w:val="24"/>
        </w:rPr>
        <w:t>законными</w:t>
      </w:r>
      <w:r w:rsidRPr="00C52C9F">
        <w:rPr>
          <w:i/>
          <w:spacing w:val="-11"/>
          <w:sz w:val="24"/>
          <w:szCs w:val="24"/>
        </w:rPr>
        <w:t xml:space="preserve"> </w:t>
      </w:r>
      <w:r w:rsidRPr="00C52C9F">
        <w:rPr>
          <w:i/>
          <w:spacing w:val="-2"/>
          <w:sz w:val="24"/>
          <w:szCs w:val="24"/>
        </w:rPr>
        <w:t>представителями:</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регулярное</w:t>
      </w:r>
      <w:r w:rsidR="00773D8E" w:rsidRPr="00C52C9F">
        <w:rPr>
          <w:spacing w:val="-10"/>
          <w:sz w:val="24"/>
          <w:szCs w:val="24"/>
        </w:rPr>
        <w:t xml:space="preserve"> </w:t>
      </w:r>
      <w:r w:rsidR="00773D8E" w:rsidRPr="00C52C9F">
        <w:rPr>
          <w:sz w:val="24"/>
          <w:szCs w:val="24"/>
        </w:rPr>
        <w:t>информирование</w:t>
      </w:r>
      <w:r w:rsidR="00773D8E" w:rsidRPr="00C52C9F">
        <w:rPr>
          <w:spacing w:val="-10"/>
          <w:sz w:val="24"/>
          <w:szCs w:val="24"/>
        </w:rPr>
        <w:t xml:space="preserve"> </w:t>
      </w:r>
      <w:r w:rsidR="00773D8E" w:rsidRPr="00C52C9F">
        <w:rPr>
          <w:sz w:val="24"/>
          <w:szCs w:val="24"/>
        </w:rPr>
        <w:t>родителей</w:t>
      </w:r>
      <w:r w:rsidR="00773D8E" w:rsidRPr="00C52C9F">
        <w:rPr>
          <w:spacing w:val="-10"/>
          <w:sz w:val="24"/>
          <w:szCs w:val="24"/>
        </w:rPr>
        <w:t xml:space="preserve"> </w:t>
      </w:r>
      <w:r w:rsidR="00773D8E" w:rsidRPr="00C52C9F">
        <w:rPr>
          <w:sz w:val="24"/>
          <w:szCs w:val="24"/>
        </w:rPr>
        <w:t>о</w:t>
      </w:r>
      <w:r w:rsidR="00773D8E" w:rsidRPr="00C52C9F">
        <w:rPr>
          <w:spacing w:val="-10"/>
          <w:sz w:val="24"/>
          <w:szCs w:val="24"/>
        </w:rPr>
        <w:t xml:space="preserve"> </w:t>
      </w:r>
      <w:r w:rsidR="00773D8E" w:rsidRPr="00C52C9F">
        <w:rPr>
          <w:sz w:val="24"/>
          <w:szCs w:val="24"/>
        </w:rPr>
        <w:t>школьных</w:t>
      </w:r>
      <w:r w:rsidR="00773D8E" w:rsidRPr="00C52C9F">
        <w:rPr>
          <w:spacing w:val="-10"/>
          <w:sz w:val="24"/>
          <w:szCs w:val="24"/>
        </w:rPr>
        <w:t xml:space="preserve"> </w:t>
      </w:r>
      <w:r w:rsidR="00773D8E" w:rsidRPr="00C52C9F">
        <w:rPr>
          <w:sz w:val="24"/>
          <w:szCs w:val="24"/>
        </w:rPr>
        <w:t>успехах</w:t>
      </w:r>
      <w:r w:rsidR="00773D8E" w:rsidRPr="00C52C9F">
        <w:rPr>
          <w:spacing w:val="-10"/>
          <w:sz w:val="24"/>
          <w:szCs w:val="24"/>
        </w:rPr>
        <w:t xml:space="preserve"> </w:t>
      </w:r>
      <w:r w:rsidR="00773D8E" w:rsidRPr="00C52C9F">
        <w:rPr>
          <w:sz w:val="24"/>
          <w:szCs w:val="24"/>
        </w:rPr>
        <w:t>и</w:t>
      </w:r>
      <w:r w:rsidR="00773D8E" w:rsidRPr="00C52C9F">
        <w:rPr>
          <w:spacing w:val="-10"/>
          <w:sz w:val="24"/>
          <w:szCs w:val="24"/>
        </w:rPr>
        <w:t xml:space="preserve"> </w:t>
      </w:r>
      <w:r w:rsidR="00773D8E" w:rsidRPr="00C52C9F">
        <w:rPr>
          <w:sz w:val="24"/>
          <w:szCs w:val="24"/>
        </w:rPr>
        <w:t>проблемах их детей, о жизни класса в целом;</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помощь родителям школьников или их законным представителям в регулировании</w:t>
      </w:r>
      <w:r w:rsidR="00773D8E" w:rsidRPr="00C52C9F">
        <w:rPr>
          <w:spacing w:val="-8"/>
          <w:sz w:val="24"/>
          <w:szCs w:val="24"/>
        </w:rPr>
        <w:t xml:space="preserve"> </w:t>
      </w:r>
      <w:r w:rsidR="00773D8E" w:rsidRPr="00C52C9F">
        <w:rPr>
          <w:sz w:val="24"/>
          <w:szCs w:val="24"/>
        </w:rPr>
        <w:lastRenderedPageBreak/>
        <w:t>отношений</w:t>
      </w:r>
      <w:r w:rsidR="00773D8E" w:rsidRPr="00C52C9F">
        <w:rPr>
          <w:spacing w:val="-8"/>
          <w:sz w:val="24"/>
          <w:szCs w:val="24"/>
        </w:rPr>
        <w:t xml:space="preserve"> </w:t>
      </w:r>
      <w:r w:rsidR="00773D8E" w:rsidRPr="00C52C9F">
        <w:rPr>
          <w:sz w:val="24"/>
          <w:szCs w:val="24"/>
        </w:rPr>
        <w:t>между</w:t>
      </w:r>
      <w:r w:rsidR="00773D8E" w:rsidRPr="00C52C9F">
        <w:rPr>
          <w:spacing w:val="-8"/>
          <w:sz w:val="24"/>
          <w:szCs w:val="24"/>
        </w:rPr>
        <w:t xml:space="preserve"> </w:t>
      </w:r>
      <w:r w:rsidR="00773D8E" w:rsidRPr="00C52C9F">
        <w:rPr>
          <w:sz w:val="24"/>
          <w:szCs w:val="24"/>
        </w:rPr>
        <w:t>ними,</w:t>
      </w:r>
      <w:r w:rsidR="00773D8E" w:rsidRPr="00C52C9F">
        <w:rPr>
          <w:spacing w:val="-8"/>
          <w:sz w:val="24"/>
          <w:szCs w:val="24"/>
        </w:rPr>
        <w:t xml:space="preserve"> </w:t>
      </w:r>
      <w:r w:rsidR="00773D8E" w:rsidRPr="00C52C9F">
        <w:rPr>
          <w:sz w:val="24"/>
          <w:szCs w:val="24"/>
        </w:rPr>
        <w:t>администрацией</w:t>
      </w:r>
      <w:r w:rsidR="00773D8E" w:rsidRPr="00C52C9F">
        <w:rPr>
          <w:spacing w:val="-8"/>
          <w:sz w:val="24"/>
          <w:szCs w:val="24"/>
        </w:rPr>
        <w:t xml:space="preserve"> </w:t>
      </w:r>
      <w:r w:rsidR="00773D8E" w:rsidRPr="00C52C9F">
        <w:rPr>
          <w:sz w:val="24"/>
          <w:szCs w:val="24"/>
        </w:rPr>
        <w:t>школы</w:t>
      </w:r>
      <w:r w:rsidR="00773D8E" w:rsidRPr="00C52C9F">
        <w:rPr>
          <w:spacing w:val="-8"/>
          <w:sz w:val="24"/>
          <w:szCs w:val="24"/>
        </w:rPr>
        <w:t xml:space="preserve"> </w:t>
      </w:r>
      <w:r w:rsidR="00773D8E" w:rsidRPr="00C52C9F">
        <w:rPr>
          <w:sz w:val="24"/>
          <w:szCs w:val="24"/>
        </w:rPr>
        <w:t>и</w:t>
      </w:r>
      <w:r w:rsidR="00773D8E" w:rsidRPr="00C52C9F">
        <w:rPr>
          <w:spacing w:val="-8"/>
          <w:sz w:val="24"/>
          <w:szCs w:val="24"/>
        </w:rPr>
        <w:t xml:space="preserve"> </w:t>
      </w:r>
      <w:r w:rsidR="00773D8E" w:rsidRPr="00C52C9F">
        <w:rPr>
          <w:sz w:val="24"/>
          <w:szCs w:val="24"/>
        </w:rPr>
        <w:t xml:space="preserve">учителями </w:t>
      </w:r>
      <w:r w:rsidR="00773D8E" w:rsidRPr="00C52C9F">
        <w:rPr>
          <w:spacing w:val="-2"/>
          <w:sz w:val="24"/>
          <w:szCs w:val="24"/>
        </w:rPr>
        <w:t>предметниками;</w:t>
      </w:r>
    </w:p>
    <w:p w:rsidR="00773D8E" w:rsidRPr="00C52C9F" w:rsidRDefault="00EF226F" w:rsidP="00EF226F">
      <w:pPr>
        <w:pStyle w:val="a5"/>
        <w:tabs>
          <w:tab w:val="left" w:pos="2377"/>
        </w:tabs>
        <w:ind w:left="0" w:firstLine="0"/>
        <w:jc w:val="both"/>
        <w:rPr>
          <w:sz w:val="24"/>
          <w:szCs w:val="24"/>
        </w:rPr>
      </w:pPr>
      <w:r>
        <w:rPr>
          <w:sz w:val="24"/>
          <w:szCs w:val="24"/>
        </w:rPr>
        <w:t xml:space="preserve">- </w:t>
      </w:r>
      <w:r w:rsidR="00773D8E" w:rsidRPr="00C52C9F">
        <w:rPr>
          <w:sz w:val="24"/>
          <w:szCs w:val="24"/>
        </w:rPr>
        <w:t>организация</w:t>
      </w:r>
      <w:r w:rsidR="00773D8E" w:rsidRPr="00C52C9F">
        <w:rPr>
          <w:spacing w:val="-10"/>
          <w:sz w:val="24"/>
          <w:szCs w:val="24"/>
        </w:rPr>
        <w:t xml:space="preserve"> </w:t>
      </w:r>
      <w:r w:rsidR="00773D8E" w:rsidRPr="00C52C9F">
        <w:rPr>
          <w:sz w:val="24"/>
          <w:szCs w:val="24"/>
        </w:rPr>
        <w:t>родительских</w:t>
      </w:r>
      <w:r w:rsidR="00773D8E" w:rsidRPr="00C52C9F">
        <w:rPr>
          <w:spacing w:val="-10"/>
          <w:sz w:val="24"/>
          <w:szCs w:val="24"/>
        </w:rPr>
        <w:t xml:space="preserve"> </w:t>
      </w:r>
      <w:r w:rsidR="00773D8E" w:rsidRPr="00C52C9F">
        <w:rPr>
          <w:sz w:val="24"/>
          <w:szCs w:val="24"/>
        </w:rPr>
        <w:t>собраний,</w:t>
      </w:r>
      <w:r w:rsidR="00773D8E" w:rsidRPr="00C52C9F">
        <w:rPr>
          <w:spacing w:val="-10"/>
          <w:sz w:val="24"/>
          <w:szCs w:val="24"/>
        </w:rPr>
        <w:t xml:space="preserve"> </w:t>
      </w:r>
      <w:r w:rsidR="00773D8E" w:rsidRPr="00C52C9F">
        <w:rPr>
          <w:sz w:val="24"/>
          <w:szCs w:val="24"/>
        </w:rPr>
        <w:t>происходящих</w:t>
      </w:r>
      <w:r w:rsidR="00773D8E" w:rsidRPr="00C52C9F">
        <w:rPr>
          <w:spacing w:val="-10"/>
          <w:sz w:val="24"/>
          <w:szCs w:val="24"/>
        </w:rPr>
        <w:t xml:space="preserve"> </w:t>
      </w:r>
      <w:r w:rsidR="00773D8E" w:rsidRPr="00C52C9F">
        <w:rPr>
          <w:sz w:val="24"/>
          <w:szCs w:val="24"/>
        </w:rPr>
        <w:t>в</w:t>
      </w:r>
      <w:r w:rsidR="00773D8E" w:rsidRPr="00C52C9F">
        <w:rPr>
          <w:spacing w:val="-10"/>
          <w:sz w:val="24"/>
          <w:szCs w:val="24"/>
        </w:rPr>
        <w:t xml:space="preserve"> </w:t>
      </w:r>
      <w:r w:rsidR="00773D8E" w:rsidRPr="00C52C9F">
        <w:rPr>
          <w:sz w:val="24"/>
          <w:szCs w:val="24"/>
        </w:rPr>
        <w:t>режиме</w:t>
      </w:r>
      <w:r w:rsidR="00773D8E" w:rsidRPr="00C52C9F">
        <w:rPr>
          <w:spacing w:val="-10"/>
          <w:sz w:val="24"/>
          <w:szCs w:val="24"/>
        </w:rPr>
        <w:t xml:space="preserve"> </w:t>
      </w:r>
      <w:r w:rsidR="00773D8E" w:rsidRPr="00C52C9F">
        <w:rPr>
          <w:sz w:val="24"/>
          <w:szCs w:val="24"/>
        </w:rPr>
        <w:t>обсуждения наиболее острых проблем обучения и воспитания школьников;</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создание и организация работы родительских комитетов классов, участвующих</w:t>
      </w:r>
      <w:r w:rsidR="00773D8E" w:rsidRPr="00C52C9F">
        <w:rPr>
          <w:spacing w:val="-9"/>
          <w:sz w:val="24"/>
          <w:szCs w:val="24"/>
        </w:rPr>
        <w:t xml:space="preserve"> </w:t>
      </w:r>
      <w:r w:rsidR="00773D8E" w:rsidRPr="00C52C9F">
        <w:rPr>
          <w:sz w:val="24"/>
          <w:szCs w:val="24"/>
        </w:rPr>
        <w:t>в</w:t>
      </w:r>
      <w:r w:rsidR="00773D8E" w:rsidRPr="00C52C9F">
        <w:rPr>
          <w:spacing w:val="-9"/>
          <w:sz w:val="24"/>
          <w:szCs w:val="24"/>
        </w:rPr>
        <w:t xml:space="preserve"> </w:t>
      </w:r>
      <w:r w:rsidR="00773D8E" w:rsidRPr="00C52C9F">
        <w:rPr>
          <w:sz w:val="24"/>
          <w:szCs w:val="24"/>
        </w:rPr>
        <w:t>управлении</w:t>
      </w:r>
      <w:r w:rsidR="00773D8E" w:rsidRPr="00C52C9F">
        <w:rPr>
          <w:spacing w:val="-9"/>
          <w:sz w:val="24"/>
          <w:szCs w:val="24"/>
        </w:rPr>
        <w:t xml:space="preserve"> </w:t>
      </w:r>
      <w:r w:rsidR="00773D8E" w:rsidRPr="00C52C9F">
        <w:rPr>
          <w:sz w:val="24"/>
          <w:szCs w:val="24"/>
        </w:rPr>
        <w:t>образовательной</w:t>
      </w:r>
      <w:r w:rsidR="00773D8E" w:rsidRPr="00C52C9F">
        <w:rPr>
          <w:spacing w:val="-9"/>
          <w:sz w:val="24"/>
          <w:szCs w:val="24"/>
        </w:rPr>
        <w:t xml:space="preserve"> </w:t>
      </w:r>
      <w:r w:rsidR="00773D8E" w:rsidRPr="00C52C9F">
        <w:rPr>
          <w:sz w:val="24"/>
          <w:szCs w:val="24"/>
        </w:rPr>
        <w:t>организацией</w:t>
      </w:r>
      <w:r w:rsidR="00773D8E" w:rsidRPr="00C52C9F">
        <w:rPr>
          <w:spacing w:val="-9"/>
          <w:sz w:val="24"/>
          <w:szCs w:val="24"/>
        </w:rPr>
        <w:t xml:space="preserve"> </w:t>
      </w:r>
      <w:r w:rsidR="00773D8E" w:rsidRPr="00C52C9F">
        <w:rPr>
          <w:sz w:val="24"/>
          <w:szCs w:val="24"/>
        </w:rPr>
        <w:t>и</w:t>
      </w:r>
      <w:r w:rsidR="00773D8E" w:rsidRPr="00C52C9F">
        <w:rPr>
          <w:spacing w:val="-9"/>
          <w:sz w:val="24"/>
          <w:szCs w:val="24"/>
        </w:rPr>
        <w:t xml:space="preserve"> </w:t>
      </w:r>
      <w:r w:rsidR="00773D8E" w:rsidRPr="00C52C9F">
        <w:rPr>
          <w:sz w:val="24"/>
          <w:szCs w:val="24"/>
        </w:rPr>
        <w:t>решении</w:t>
      </w:r>
      <w:r w:rsidR="00773D8E" w:rsidRPr="00C52C9F">
        <w:rPr>
          <w:spacing w:val="-9"/>
          <w:sz w:val="24"/>
          <w:szCs w:val="24"/>
        </w:rPr>
        <w:t xml:space="preserve"> </w:t>
      </w:r>
      <w:r w:rsidR="00773D8E" w:rsidRPr="00C52C9F">
        <w:rPr>
          <w:sz w:val="24"/>
          <w:szCs w:val="24"/>
        </w:rPr>
        <w:t>вопросов воспитания и обучения их детей;</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привлечение</w:t>
      </w:r>
      <w:r w:rsidR="00773D8E" w:rsidRPr="00C52C9F">
        <w:rPr>
          <w:spacing w:val="-7"/>
          <w:sz w:val="24"/>
          <w:szCs w:val="24"/>
        </w:rPr>
        <w:t xml:space="preserve"> </w:t>
      </w:r>
      <w:r w:rsidR="00773D8E" w:rsidRPr="00C52C9F">
        <w:rPr>
          <w:sz w:val="24"/>
          <w:szCs w:val="24"/>
        </w:rPr>
        <w:t>членов</w:t>
      </w:r>
      <w:r w:rsidR="00773D8E" w:rsidRPr="00C52C9F">
        <w:rPr>
          <w:spacing w:val="-7"/>
          <w:sz w:val="24"/>
          <w:szCs w:val="24"/>
        </w:rPr>
        <w:t xml:space="preserve"> </w:t>
      </w:r>
      <w:r w:rsidR="00773D8E" w:rsidRPr="00C52C9F">
        <w:rPr>
          <w:sz w:val="24"/>
          <w:szCs w:val="24"/>
        </w:rPr>
        <w:t>семей</w:t>
      </w:r>
      <w:r w:rsidR="00773D8E" w:rsidRPr="00C52C9F">
        <w:rPr>
          <w:spacing w:val="-7"/>
          <w:sz w:val="24"/>
          <w:szCs w:val="24"/>
        </w:rPr>
        <w:t xml:space="preserve"> </w:t>
      </w:r>
      <w:r w:rsidR="00773D8E" w:rsidRPr="00C52C9F">
        <w:rPr>
          <w:sz w:val="24"/>
          <w:szCs w:val="24"/>
        </w:rPr>
        <w:t>школьников</w:t>
      </w:r>
      <w:r w:rsidR="00773D8E" w:rsidRPr="00C52C9F">
        <w:rPr>
          <w:spacing w:val="-7"/>
          <w:sz w:val="24"/>
          <w:szCs w:val="24"/>
        </w:rPr>
        <w:t xml:space="preserve"> </w:t>
      </w:r>
      <w:r w:rsidR="00773D8E" w:rsidRPr="00C52C9F">
        <w:rPr>
          <w:sz w:val="24"/>
          <w:szCs w:val="24"/>
        </w:rPr>
        <w:t>к</w:t>
      </w:r>
      <w:r w:rsidR="00773D8E" w:rsidRPr="00C52C9F">
        <w:rPr>
          <w:spacing w:val="-7"/>
          <w:sz w:val="24"/>
          <w:szCs w:val="24"/>
        </w:rPr>
        <w:t xml:space="preserve"> </w:t>
      </w:r>
      <w:r w:rsidR="00773D8E" w:rsidRPr="00C52C9F">
        <w:rPr>
          <w:sz w:val="24"/>
          <w:szCs w:val="24"/>
        </w:rPr>
        <w:t>организации</w:t>
      </w:r>
      <w:r w:rsidR="00773D8E" w:rsidRPr="00C52C9F">
        <w:rPr>
          <w:spacing w:val="-7"/>
          <w:sz w:val="24"/>
          <w:szCs w:val="24"/>
        </w:rPr>
        <w:t xml:space="preserve"> </w:t>
      </w:r>
      <w:r w:rsidR="00773D8E" w:rsidRPr="00C52C9F">
        <w:rPr>
          <w:sz w:val="24"/>
          <w:szCs w:val="24"/>
        </w:rPr>
        <w:t>и</w:t>
      </w:r>
      <w:r w:rsidR="00773D8E" w:rsidRPr="00C52C9F">
        <w:rPr>
          <w:spacing w:val="-7"/>
          <w:sz w:val="24"/>
          <w:szCs w:val="24"/>
        </w:rPr>
        <w:t xml:space="preserve"> </w:t>
      </w:r>
      <w:r w:rsidR="00773D8E" w:rsidRPr="00C52C9F">
        <w:rPr>
          <w:sz w:val="24"/>
          <w:szCs w:val="24"/>
        </w:rPr>
        <w:t>проведению</w:t>
      </w:r>
      <w:r w:rsidR="00773D8E" w:rsidRPr="00C52C9F">
        <w:rPr>
          <w:spacing w:val="-7"/>
          <w:sz w:val="24"/>
          <w:szCs w:val="24"/>
        </w:rPr>
        <w:t xml:space="preserve"> </w:t>
      </w:r>
      <w:r w:rsidR="00773D8E" w:rsidRPr="00C52C9F">
        <w:rPr>
          <w:sz w:val="24"/>
          <w:szCs w:val="24"/>
        </w:rPr>
        <w:t xml:space="preserve">дел </w:t>
      </w:r>
      <w:r w:rsidR="00773D8E" w:rsidRPr="00C52C9F">
        <w:rPr>
          <w:spacing w:val="-2"/>
          <w:sz w:val="24"/>
          <w:szCs w:val="24"/>
        </w:rPr>
        <w:t>класса;</w:t>
      </w:r>
    </w:p>
    <w:p w:rsidR="00773D8E" w:rsidRPr="00EF226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организация</w:t>
      </w:r>
      <w:r w:rsidR="00773D8E" w:rsidRPr="00C52C9F">
        <w:rPr>
          <w:spacing w:val="-13"/>
          <w:sz w:val="24"/>
          <w:szCs w:val="24"/>
        </w:rPr>
        <w:t xml:space="preserve"> </w:t>
      </w:r>
      <w:r w:rsidR="00773D8E" w:rsidRPr="00C52C9F">
        <w:rPr>
          <w:sz w:val="24"/>
          <w:szCs w:val="24"/>
        </w:rPr>
        <w:t>на</w:t>
      </w:r>
      <w:r w:rsidR="00773D8E" w:rsidRPr="00C52C9F">
        <w:rPr>
          <w:spacing w:val="-13"/>
          <w:sz w:val="24"/>
          <w:szCs w:val="24"/>
        </w:rPr>
        <w:t xml:space="preserve"> </w:t>
      </w:r>
      <w:r w:rsidR="00773D8E" w:rsidRPr="00C52C9F">
        <w:rPr>
          <w:sz w:val="24"/>
          <w:szCs w:val="24"/>
        </w:rPr>
        <w:t>базе</w:t>
      </w:r>
      <w:r w:rsidR="00773D8E" w:rsidRPr="00C52C9F">
        <w:rPr>
          <w:spacing w:val="-12"/>
          <w:sz w:val="24"/>
          <w:szCs w:val="24"/>
        </w:rPr>
        <w:t xml:space="preserve"> </w:t>
      </w:r>
      <w:r w:rsidR="00773D8E" w:rsidRPr="00C52C9F">
        <w:rPr>
          <w:sz w:val="24"/>
          <w:szCs w:val="24"/>
        </w:rPr>
        <w:t>класса</w:t>
      </w:r>
      <w:r w:rsidR="00773D8E" w:rsidRPr="00C52C9F">
        <w:rPr>
          <w:spacing w:val="-13"/>
          <w:sz w:val="24"/>
          <w:szCs w:val="24"/>
        </w:rPr>
        <w:t xml:space="preserve"> </w:t>
      </w:r>
      <w:r w:rsidR="00773D8E" w:rsidRPr="00C52C9F">
        <w:rPr>
          <w:sz w:val="24"/>
          <w:szCs w:val="24"/>
        </w:rPr>
        <w:t>семейных</w:t>
      </w:r>
      <w:r w:rsidR="00773D8E" w:rsidRPr="00C52C9F">
        <w:rPr>
          <w:spacing w:val="-12"/>
          <w:sz w:val="24"/>
          <w:szCs w:val="24"/>
        </w:rPr>
        <w:t xml:space="preserve"> </w:t>
      </w:r>
      <w:r w:rsidR="00773D8E" w:rsidRPr="00C52C9F">
        <w:rPr>
          <w:sz w:val="24"/>
          <w:szCs w:val="24"/>
        </w:rPr>
        <w:t>праздников,</w:t>
      </w:r>
      <w:r w:rsidR="00773D8E" w:rsidRPr="00C52C9F">
        <w:rPr>
          <w:spacing w:val="-13"/>
          <w:sz w:val="24"/>
          <w:szCs w:val="24"/>
        </w:rPr>
        <w:t xml:space="preserve"> </w:t>
      </w:r>
      <w:r w:rsidR="00773D8E" w:rsidRPr="00C52C9F">
        <w:rPr>
          <w:spacing w:val="-2"/>
          <w:sz w:val="24"/>
          <w:szCs w:val="24"/>
        </w:rPr>
        <w:t>конкурсов,</w:t>
      </w:r>
      <w:r>
        <w:rPr>
          <w:spacing w:val="-2"/>
          <w:sz w:val="24"/>
          <w:szCs w:val="24"/>
        </w:rPr>
        <w:t xml:space="preserve"> </w:t>
      </w:r>
      <w:r w:rsidR="00773D8E" w:rsidRPr="00C52C9F">
        <w:t>соревнований,</w:t>
      </w:r>
      <w:r w:rsidR="00773D8E" w:rsidRPr="00C52C9F">
        <w:rPr>
          <w:spacing w:val="-14"/>
        </w:rPr>
        <w:t xml:space="preserve"> </w:t>
      </w:r>
      <w:r w:rsidR="00773D8E" w:rsidRPr="00C52C9F">
        <w:t>направленных</w:t>
      </w:r>
      <w:r w:rsidR="00773D8E" w:rsidRPr="00C52C9F">
        <w:rPr>
          <w:spacing w:val="-13"/>
        </w:rPr>
        <w:t xml:space="preserve"> </w:t>
      </w:r>
      <w:r w:rsidR="00773D8E" w:rsidRPr="00C52C9F">
        <w:t>на</w:t>
      </w:r>
      <w:r w:rsidR="00773D8E" w:rsidRPr="00C52C9F">
        <w:rPr>
          <w:spacing w:val="-14"/>
        </w:rPr>
        <w:t xml:space="preserve"> </w:t>
      </w:r>
      <w:r w:rsidR="00773D8E" w:rsidRPr="00C52C9F">
        <w:t>сплочение</w:t>
      </w:r>
      <w:r w:rsidR="00773D8E" w:rsidRPr="00C52C9F">
        <w:rPr>
          <w:spacing w:val="-13"/>
        </w:rPr>
        <w:t xml:space="preserve"> </w:t>
      </w:r>
      <w:r w:rsidR="00773D8E" w:rsidRPr="00C52C9F">
        <w:t>семьи</w:t>
      </w:r>
      <w:r w:rsidR="00773D8E" w:rsidRPr="00C52C9F">
        <w:rPr>
          <w:spacing w:val="-14"/>
        </w:rPr>
        <w:t xml:space="preserve"> </w:t>
      </w:r>
      <w:r w:rsidR="00773D8E" w:rsidRPr="00C52C9F">
        <w:t>и</w:t>
      </w:r>
      <w:r w:rsidR="00773D8E" w:rsidRPr="00C52C9F">
        <w:rPr>
          <w:spacing w:val="-13"/>
        </w:rPr>
        <w:t xml:space="preserve"> </w:t>
      </w:r>
      <w:r w:rsidR="00773D8E" w:rsidRPr="00C52C9F">
        <w:rPr>
          <w:spacing w:val="-2"/>
        </w:rPr>
        <w:t>школы.</w:t>
      </w:r>
    </w:p>
    <w:p w:rsidR="00773D8E" w:rsidRPr="00C52C9F" w:rsidRDefault="00773D8E" w:rsidP="00861B8C">
      <w:pPr>
        <w:jc w:val="both"/>
        <w:rPr>
          <w:sz w:val="24"/>
          <w:szCs w:val="24"/>
        </w:rPr>
      </w:pPr>
    </w:p>
    <w:p w:rsidR="00773D8E" w:rsidRPr="00C52C9F" w:rsidRDefault="00773D8E" w:rsidP="003804DE">
      <w:pPr>
        <w:pStyle w:val="21"/>
        <w:numPr>
          <w:ilvl w:val="5"/>
          <w:numId w:val="79"/>
        </w:numPr>
        <w:tabs>
          <w:tab w:val="left" w:pos="2418"/>
        </w:tabs>
        <w:spacing w:line="240" w:lineRule="auto"/>
        <w:ind w:left="0" w:firstLine="0"/>
        <w:jc w:val="both"/>
      </w:pPr>
      <w:r w:rsidRPr="00C52C9F">
        <w:t>Модуль</w:t>
      </w:r>
      <w:r w:rsidRPr="00C52C9F">
        <w:rPr>
          <w:spacing w:val="-15"/>
        </w:rPr>
        <w:t xml:space="preserve"> </w:t>
      </w:r>
      <w:r w:rsidRPr="00C52C9F">
        <w:t>«Курсы</w:t>
      </w:r>
      <w:r w:rsidRPr="00C52C9F">
        <w:rPr>
          <w:spacing w:val="-14"/>
        </w:rPr>
        <w:t xml:space="preserve"> </w:t>
      </w:r>
      <w:r w:rsidRPr="00C52C9F">
        <w:t>внеурочной</w:t>
      </w:r>
      <w:r w:rsidRPr="00C52C9F">
        <w:rPr>
          <w:spacing w:val="-14"/>
        </w:rPr>
        <w:t xml:space="preserve"> </w:t>
      </w:r>
      <w:r w:rsidRPr="00C52C9F">
        <w:rPr>
          <w:spacing w:val="-2"/>
        </w:rPr>
        <w:t>деятельности»</w:t>
      </w:r>
    </w:p>
    <w:p w:rsidR="00773D8E" w:rsidRPr="00C52C9F" w:rsidRDefault="00773D8E" w:rsidP="00861B8C">
      <w:pPr>
        <w:pStyle w:val="a3"/>
        <w:ind w:left="0"/>
        <w:jc w:val="both"/>
      </w:pPr>
      <w:r w:rsidRPr="00C52C9F">
        <w:t>Воспитание</w:t>
      </w:r>
      <w:r w:rsidRPr="00C52C9F">
        <w:rPr>
          <w:spacing w:val="-10"/>
        </w:rPr>
        <w:t xml:space="preserve"> </w:t>
      </w:r>
      <w:r w:rsidRPr="00C52C9F">
        <w:t>на</w:t>
      </w:r>
      <w:r w:rsidRPr="00C52C9F">
        <w:rPr>
          <w:spacing w:val="-10"/>
        </w:rPr>
        <w:t xml:space="preserve"> </w:t>
      </w:r>
      <w:r w:rsidRPr="00C52C9F">
        <w:t>занятиях</w:t>
      </w:r>
      <w:r w:rsidRPr="00C52C9F">
        <w:rPr>
          <w:spacing w:val="-10"/>
        </w:rPr>
        <w:t xml:space="preserve"> </w:t>
      </w:r>
      <w:r w:rsidRPr="00C52C9F">
        <w:t>школьных</w:t>
      </w:r>
      <w:r w:rsidRPr="00C52C9F">
        <w:rPr>
          <w:spacing w:val="-10"/>
        </w:rPr>
        <w:t xml:space="preserve"> </w:t>
      </w:r>
      <w:r w:rsidRPr="00C52C9F">
        <w:t>курсов</w:t>
      </w:r>
      <w:r w:rsidRPr="00C52C9F">
        <w:rPr>
          <w:spacing w:val="-10"/>
        </w:rPr>
        <w:t xml:space="preserve"> </w:t>
      </w:r>
      <w:r w:rsidRPr="00C52C9F">
        <w:t>внеурочной</w:t>
      </w:r>
      <w:r w:rsidRPr="00C52C9F">
        <w:rPr>
          <w:spacing w:val="-10"/>
        </w:rPr>
        <w:t xml:space="preserve"> </w:t>
      </w:r>
      <w:r w:rsidRPr="00C52C9F">
        <w:t xml:space="preserve">деятельности осуществляется преимущественно </w:t>
      </w:r>
      <w:proofErr w:type="gramStart"/>
      <w:r w:rsidRPr="00C52C9F">
        <w:t>через</w:t>
      </w:r>
      <w:proofErr w:type="gramEnd"/>
      <w:r w:rsidRPr="00C52C9F">
        <w:t>:</w:t>
      </w:r>
    </w:p>
    <w:p w:rsidR="00773D8E" w:rsidRPr="00C52C9F" w:rsidRDefault="00EF226F" w:rsidP="00EF226F">
      <w:pPr>
        <w:pStyle w:val="a5"/>
        <w:tabs>
          <w:tab w:val="left" w:pos="2377"/>
        </w:tabs>
        <w:ind w:left="0" w:firstLine="0"/>
        <w:jc w:val="both"/>
        <w:rPr>
          <w:sz w:val="24"/>
          <w:szCs w:val="24"/>
        </w:rPr>
      </w:pPr>
      <w:r>
        <w:rPr>
          <w:sz w:val="24"/>
          <w:szCs w:val="24"/>
        </w:rPr>
        <w:t xml:space="preserve">- </w:t>
      </w:r>
      <w:r w:rsidR="00773D8E" w:rsidRPr="00C52C9F">
        <w:rPr>
          <w:sz w:val="24"/>
          <w:szCs w:val="24"/>
        </w:rPr>
        <w:t>вовлечение</w:t>
      </w:r>
      <w:r w:rsidR="00773D8E" w:rsidRPr="00C52C9F">
        <w:rPr>
          <w:spacing w:val="-7"/>
          <w:sz w:val="24"/>
          <w:szCs w:val="24"/>
        </w:rPr>
        <w:t xml:space="preserve"> </w:t>
      </w:r>
      <w:r w:rsidR="00773D8E" w:rsidRPr="00C52C9F">
        <w:rPr>
          <w:sz w:val="24"/>
          <w:szCs w:val="24"/>
        </w:rPr>
        <w:t>школьников</w:t>
      </w:r>
      <w:r w:rsidR="00773D8E" w:rsidRPr="00C52C9F">
        <w:rPr>
          <w:spacing w:val="-7"/>
          <w:sz w:val="24"/>
          <w:szCs w:val="24"/>
        </w:rPr>
        <w:t xml:space="preserve"> </w:t>
      </w:r>
      <w:r w:rsidR="00773D8E" w:rsidRPr="00C52C9F">
        <w:rPr>
          <w:sz w:val="24"/>
          <w:szCs w:val="24"/>
        </w:rPr>
        <w:t>в</w:t>
      </w:r>
      <w:r w:rsidR="00773D8E" w:rsidRPr="00C52C9F">
        <w:rPr>
          <w:spacing w:val="-7"/>
          <w:sz w:val="24"/>
          <w:szCs w:val="24"/>
        </w:rPr>
        <w:t xml:space="preserve"> </w:t>
      </w:r>
      <w:r w:rsidR="00773D8E" w:rsidRPr="00C52C9F">
        <w:rPr>
          <w:sz w:val="24"/>
          <w:szCs w:val="24"/>
        </w:rPr>
        <w:t>интересную</w:t>
      </w:r>
      <w:r w:rsidR="00773D8E" w:rsidRPr="00C52C9F">
        <w:rPr>
          <w:spacing w:val="-7"/>
          <w:sz w:val="24"/>
          <w:szCs w:val="24"/>
        </w:rPr>
        <w:t xml:space="preserve"> </w:t>
      </w:r>
      <w:r w:rsidR="00773D8E" w:rsidRPr="00C52C9F">
        <w:rPr>
          <w:sz w:val="24"/>
          <w:szCs w:val="24"/>
        </w:rPr>
        <w:t>и</w:t>
      </w:r>
      <w:r w:rsidR="00773D8E" w:rsidRPr="00C52C9F">
        <w:rPr>
          <w:spacing w:val="-7"/>
          <w:sz w:val="24"/>
          <w:szCs w:val="24"/>
        </w:rPr>
        <w:t xml:space="preserve"> </w:t>
      </w:r>
      <w:r w:rsidR="00773D8E" w:rsidRPr="00C52C9F">
        <w:rPr>
          <w:sz w:val="24"/>
          <w:szCs w:val="24"/>
        </w:rPr>
        <w:t>полезную</w:t>
      </w:r>
      <w:r w:rsidR="00773D8E" w:rsidRPr="00C52C9F">
        <w:rPr>
          <w:spacing w:val="-7"/>
          <w:sz w:val="24"/>
          <w:szCs w:val="24"/>
        </w:rPr>
        <w:t xml:space="preserve"> </w:t>
      </w:r>
      <w:r w:rsidR="00773D8E" w:rsidRPr="00C52C9F">
        <w:rPr>
          <w:sz w:val="24"/>
          <w:szCs w:val="24"/>
        </w:rPr>
        <w:t>для</w:t>
      </w:r>
      <w:r w:rsidR="00773D8E" w:rsidRPr="00C52C9F">
        <w:rPr>
          <w:spacing w:val="-7"/>
          <w:sz w:val="24"/>
          <w:szCs w:val="24"/>
        </w:rPr>
        <w:t xml:space="preserve"> </w:t>
      </w:r>
      <w:r w:rsidR="00773D8E" w:rsidRPr="00C52C9F">
        <w:rPr>
          <w:sz w:val="24"/>
          <w:szCs w:val="24"/>
        </w:rPr>
        <w:t>них</w:t>
      </w:r>
      <w:r w:rsidR="00773D8E" w:rsidRPr="00C52C9F">
        <w:rPr>
          <w:spacing w:val="-7"/>
          <w:sz w:val="24"/>
          <w:szCs w:val="24"/>
        </w:rPr>
        <w:t xml:space="preserve"> </w:t>
      </w:r>
      <w:r w:rsidR="00773D8E" w:rsidRPr="00C52C9F">
        <w:rPr>
          <w:sz w:val="24"/>
          <w:szCs w:val="24"/>
        </w:rPr>
        <w:t>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формирование в кружках, секциях, клубах, студиях и т.п. детско-взрослых общностей,</w:t>
      </w:r>
      <w:r w:rsidR="00773D8E" w:rsidRPr="00C52C9F">
        <w:rPr>
          <w:spacing w:val="-7"/>
          <w:sz w:val="24"/>
          <w:szCs w:val="24"/>
        </w:rPr>
        <w:t xml:space="preserve"> </w:t>
      </w:r>
      <w:r w:rsidR="00773D8E" w:rsidRPr="00C52C9F">
        <w:rPr>
          <w:sz w:val="24"/>
          <w:szCs w:val="24"/>
        </w:rPr>
        <w:t>которые</w:t>
      </w:r>
      <w:r w:rsidR="00773D8E" w:rsidRPr="00C52C9F">
        <w:rPr>
          <w:spacing w:val="-8"/>
          <w:sz w:val="24"/>
          <w:szCs w:val="24"/>
        </w:rPr>
        <w:t xml:space="preserve"> </w:t>
      </w:r>
      <w:r w:rsidR="00773D8E" w:rsidRPr="00C52C9F">
        <w:rPr>
          <w:sz w:val="24"/>
          <w:szCs w:val="24"/>
        </w:rPr>
        <w:t>могли</w:t>
      </w:r>
      <w:r w:rsidR="00773D8E" w:rsidRPr="00C52C9F">
        <w:rPr>
          <w:spacing w:val="-7"/>
          <w:sz w:val="24"/>
          <w:szCs w:val="24"/>
        </w:rPr>
        <w:t xml:space="preserve"> </w:t>
      </w:r>
      <w:r w:rsidR="00773D8E" w:rsidRPr="00C52C9F">
        <w:rPr>
          <w:sz w:val="24"/>
          <w:szCs w:val="24"/>
        </w:rPr>
        <w:t>бы</w:t>
      </w:r>
      <w:r w:rsidR="00773D8E" w:rsidRPr="00C52C9F">
        <w:rPr>
          <w:spacing w:val="-8"/>
          <w:sz w:val="24"/>
          <w:szCs w:val="24"/>
        </w:rPr>
        <w:t xml:space="preserve"> </w:t>
      </w:r>
      <w:r w:rsidR="00773D8E" w:rsidRPr="00C52C9F">
        <w:rPr>
          <w:sz w:val="24"/>
          <w:szCs w:val="24"/>
        </w:rPr>
        <w:t>объединять детей</w:t>
      </w:r>
      <w:r w:rsidR="00773D8E" w:rsidRPr="00C52C9F">
        <w:rPr>
          <w:spacing w:val="-7"/>
          <w:sz w:val="24"/>
          <w:szCs w:val="24"/>
        </w:rPr>
        <w:t xml:space="preserve"> </w:t>
      </w:r>
      <w:r w:rsidR="00773D8E" w:rsidRPr="00C52C9F">
        <w:rPr>
          <w:sz w:val="24"/>
          <w:szCs w:val="24"/>
        </w:rPr>
        <w:t>и</w:t>
      </w:r>
      <w:r w:rsidR="00773D8E" w:rsidRPr="00C52C9F">
        <w:rPr>
          <w:spacing w:val="-8"/>
          <w:sz w:val="24"/>
          <w:szCs w:val="24"/>
        </w:rPr>
        <w:t xml:space="preserve"> </w:t>
      </w:r>
      <w:r w:rsidR="00773D8E" w:rsidRPr="00C52C9F">
        <w:rPr>
          <w:sz w:val="24"/>
          <w:szCs w:val="24"/>
        </w:rPr>
        <w:t>педагогов</w:t>
      </w:r>
      <w:r w:rsidR="00773D8E" w:rsidRPr="00C52C9F">
        <w:rPr>
          <w:spacing w:val="-7"/>
          <w:sz w:val="24"/>
          <w:szCs w:val="24"/>
        </w:rPr>
        <w:t xml:space="preserve"> </w:t>
      </w:r>
      <w:r w:rsidR="00773D8E" w:rsidRPr="00C52C9F">
        <w:rPr>
          <w:sz w:val="24"/>
          <w:szCs w:val="24"/>
        </w:rPr>
        <w:t>общими</w:t>
      </w:r>
      <w:r w:rsidR="00773D8E" w:rsidRPr="00C52C9F">
        <w:rPr>
          <w:spacing w:val="-8"/>
          <w:sz w:val="24"/>
          <w:szCs w:val="24"/>
        </w:rPr>
        <w:t xml:space="preserve"> </w:t>
      </w:r>
      <w:r w:rsidR="00773D8E" w:rsidRPr="00C52C9F">
        <w:rPr>
          <w:sz w:val="24"/>
          <w:szCs w:val="24"/>
        </w:rPr>
        <w:t>позитивными эмоциями и доверительными отношениями друг к другу;</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создание</w:t>
      </w:r>
      <w:r w:rsidR="00773D8E" w:rsidRPr="00C52C9F">
        <w:rPr>
          <w:spacing w:val="-9"/>
          <w:sz w:val="24"/>
          <w:szCs w:val="24"/>
        </w:rPr>
        <w:t xml:space="preserve"> </w:t>
      </w:r>
      <w:r w:rsidR="00773D8E" w:rsidRPr="00C52C9F">
        <w:rPr>
          <w:sz w:val="24"/>
          <w:szCs w:val="24"/>
        </w:rPr>
        <w:t>в</w:t>
      </w:r>
      <w:r w:rsidR="00773D8E" w:rsidRPr="00C52C9F">
        <w:rPr>
          <w:spacing w:val="-9"/>
          <w:sz w:val="24"/>
          <w:szCs w:val="24"/>
        </w:rPr>
        <w:t xml:space="preserve"> </w:t>
      </w:r>
      <w:r w:rsidR="00773D8E" w:rsidRPr="00C52C9F">
        <w:rPr>
          <w:sz w:val="24"/>
          <w:szCs w:val="24"/>
        </w:rPr>
        <w:t>детских</w:t>
      </w:r>
      <w:r w:rsidR="00773D8E" w:rsidRPr="00C52C9F">
        <w:rPr>
          <w:spacing w:val="-9"/>
          <w:sz w:val="24"/>
          <w:szCs w:val="24"/>
        </w:rPr>
        <w:t xml:space="preserve"> </w:t>
      </w:r>
      <w:r w:rsidR="00773D8E" w:rsidRPr="00C52C9F">
        <w:rPr>
          <w:sz w:val="24"/>
          <w:szCs w:val="24"/>
        </w:rPr>
        <w:t>объединениях</w:t>
      </w:r>
      <w:r w:rsidR="00773D8E" w:rsidRPr="00C52C9F">
        <w:rPr>
          <w:spacing w:val="-9"/>
          <w:sz w:val="24"/>
          <w:szCs w:val="24"/>
        </w:rPr>
        <w:t xml:space="preserve"> </w:t>
      </w:r>
      <w:r w:rsidR="00773D8E" w:rsidRPr="00C52C9F">
        <w:rPr>
          <w:sz w:val="24"/>
          <w:szCs w:val="24"/>
        </w:rPr>
        <w:t>традиций,</w:t>
      </w:r>
      <w:r w:rsidR="00773D8E" w:rsidRPr="00C52C9F">
        <w:rPr>
          <w:spacing w:val="-9"/>
          <w:sz w:val="24"/>
          <w:szCs w:val="24"/>
        </w:rPr>
        <w:t xml:space="preserve"> </w:t>
      </w:r>
      <w:r w:rsidR="00773D8E" w:rsidRPr="00C52C9F">
        <w:rPr>
          <w:sz w:val="24"/>
          <w:szCs w:val="24"/>
        </w:rPr>
        <w:t>задающих</w:t>
      </w:r>
      <w:r w:rsidR="00773D8E" w:rsidRPr="00C52C9F">
        <w:rPr>
          <w:spacing w:val="-9"/>
          <w:sz w:val="24"/>
          <w:szCs w:val="24"/>
        </w:rPr>
        <w:t xml:space="preserve"> </w:t>
      </w:r>
      <w:r w:rsidR="00773D8E" w:rsidRPr="00C52C9F">
        <w:rPr>
          <w:sz w:val="24"/>
          <w:szCs w:val="24"/>
        </w:rPr>
        <w:t>их</w:t>
      </w:r>
      <w:r w:rsidR="00773D8E" w:rsidRPr="00C52C9F">
        <w:rPr>
          <w:spacing w:val="-9"/>
          <w:sz w:val="24"/>
          <w:szCs w:val="24"/>
        </w:rPr>
        <w:t xml:space="preserve"> </w:t>
      </w:r>
      <w:r w:rsidR="00773D8E" w:rsidRPr="00C52C9F">
        <w:rPr>
          <w:sz w:val="24"/>
          <w:szCs w:val="24"/>
        </w:rPr>
        <w:t>членам определенные социально значимые формы поведения;</w:t>
      </w:r>
    </w:p>
    <w:p w:rsidR="00773D8E" w:rsidRPr="00EF226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поддержку</w:t>
      </w:r>
      <w:r w:rsidR="00773D8E" w:rsidRPr="00C52C9F">
        <w:rPr>
          <w:spacing w:val="-12"/>
          <w:sz w:val="24"/>
          <w:szCs w:val="24"/>
        </w:rPr>
        <w:t xml:space="preserve"> </w:t>
      </w:r>
      <w:r w:rsidR="00773D8E" w:rsidRPr="00C52C9F">
        <w:rPr>
          <w:sz w:val="24"/>
          <w:szCs w:val="24"/>
        </w:rPr>
        <w:t>в</w:t>
      </w:r>
      <w:r w:rsidR="00773D8E" w:rsidRPr="00C52C9F">
        <w:rPr>
          <w:spacing w:val="-11"/>
          <w:sz w:val="24"/>
          <w:szCs w:val="24"/>
        </w:rPr>
        <w:t xml:space="preserve"> </w:t>
      </w:r>
      <w:r w:rsidR="00773D8E" w:rsidRPr="00C52C9F">
        <w:rPr>
          <w:sz w:val="24"/>
          <w:szCs w:val="24"/>
        </w:rPr>
        <w:t>детских</w:t>
      </w:r>
      <w:r w:rsidR="00773D8E" w:rsidRPr="00C52C9F">
        <w:rPr>
          <w:spacing w:val="-11"/>
          <w:sz w:val="24"/>
          <w:szCs w:val="24"/>
        </w:rPr>
        <w:t xml:space="preserve"> </w:t>
      </w:r>
      <w:r w:rsidR="00773D8E" w:rsidRPr="00C52C9F">
        <w:rPr>
          <w:sz w:val="24"/>
          <w:szCs w:val="24"/>
        </w:rPr>
        <w:t>объединениях</w:t>
      </w:r>
      <w:r w:rsidR="00773D8E" w:rsidRPr="00C52C9F">
        <w:rPr>
          <w:spacing w:val="-12"/>
          <w:sz w:val="24"/>
          <w:szCs w:val="24"/>
        </w:rPr>
        <w:t xml:space="preserve"> </w:t>
      </w:r>
      <w:r w:rsidR="00773D8E" w:rsidRPr="00C52C9F">
        <w:rPr>
          <w:sz w:val="24"/>
          <w:szCs w:val="24"/>
        </w:rPr>
        <w:t>школьников</w:t>
      </w:r>
      <w:r w:rsidR="00773D8E" w:rsidRPr="00C52C9F">
        <w:rPr>
          <w:spacing w:val="-11"/>
          <w:sz w:val="24"/>
          <w:szCs w:val="24"/>
        </w:rPr>
        <w:t xml:space="preserve"> </w:t>
      </w:r>
      <w:r w:rsidR="00773D8E" w:rsidRPr="00C52C9F">
        <w:rPr>
          <w:sz w:val="24"/>
          <w:szCs w:val="24"/>
        </w:rPr>
        <w:t>с</w:t>
      </w:r>
      <w:r w:rsidR="00773D8E" w:rsidRPr="00C52C9F">
        <w:rPr>
          <w:spacing w:val="-11"/>
          <w:sz w:val="24"/>
          <w:szCs w:val="24"/>
        </w:rPr>
        <w:t xml:space="preserve"> </w:t>
      </w:r>
      <w:r w:rsidR="00773D8E" w:rsidRPr="00C52C9F">
        <w:rPr>
          <w:sz w:val="24"/>
          <w:szCs w:val="24"/>
        </w:rPr>
        <w:t>ярко</w:t>
      </w:r>
      <w:r w:rsidR="00773D8E" w:rsidRPr="00C52C9F">
        <w:rPr>
          <w:spacing w:val="-12"/>
          <w:sz w:val="24"/>
          <w:szCs w:val="24"/>
        </w:rPr>
        <w:t xml:space="preserve"> </w:t>
      </w:r>
      <w:r w:rsidR="00773D8E" w:rsidRPr="00C52C9F">
        <w:rPr>
          <w:spacing w:val="-2"/>
          <w:sz w:val="24"/>
          <w:szCs w:val="24"/>
        </w:rPr>
        <w:t>выраженной</w:t>
      </w:r>
      <w:r>
        <w:rPr>
          <w:spacing w:val="-2"/>
          <w:sz w:val="24"/>
          <w:szCs w:val="24"/>
        </w:rPr>
        <w:t xml:space="preserve"> </w:t>
      </w:r>
      <w:r w:rsidR="00773D8E" w:rsidRPr="00C52C9F">
        <w:t>лидерской</w:t>
      </w:r>
      <w:r w:rsidR="00773D8E" w:rsidRPr="00C52C9F">
        <w:rPr>
          <w:spacing w:val="-7"/>
        </w:rPr>
        <w:t xml:space="preserve"> </w:t>
      </w:r>
      <w:r w:rsidR="00773D8E" w:rsidRPr="00C52C9F">
        <w:t>позицией</w:t>
      </w:r>
      <w:r w:rsidR="00773D8E" w:rsidRPr="00C52C9F">
        <w:rPr>
          <w:spacing w:val="-7"/>
        </w:rPr>
        <w:t xml:space="preserve"> </w:t>
      </w:r>
      <w:r w:rsidR="00773D8E" w:rsidRPr="00C52C9F">
        <w:t>и</w:t>
      </w:r>
      <w:r w:rsidR="00773D8E" w:rsidRPr="00C52C9F">
        <w:rPr>
          <w:spacing w:val="-7"/>
        </w:rPr>
        <w:t xml:space="preserve"> </w:t>
      </w:r>
      <w:r w:rsidR="00773D8E" w:rsidRPr="00C52C9F">
        <w:t>установкой</w:t>
      </w:r>
      <w:r w:rsidR="00773D8E" w:rsidRPr="00C52C9F">
        <w:rPr>
          <w:spacing w:val="-7"/>
        </w:rPr>
        <w:t xml:space="preserve"> </w:t>
      </w:r>
      <w:r w:rsidR="00773D8E" w:rsidRPr="00C52C9F">
        <w:t>на</w:t>
      </w:r>
      <w:r w:rsidR="00773D8E" w:rsidRPr="00C52C9F">
        <w:rPr>
          <w:spacing w:val="-7"/>
        </w:rPr>
        <w:t xml:space="preserve"> </w:t>
      </w:r>
      <w:r w:rsidR="00773D8E" w:rsidRPr="00C52C9F">
        <w:t>сохранение</w:t>
      </w:r>
      <w:r w:rsidR="00773D8E" w:rsidRPr="00C52C9F">
        <w:rPr>
          <w:spacing w:val="-7"/>
        </w:rPr>
        <w:t xml:space="preserve"> </w:t>
      </w:r>
      <w:r w:rsidR="00773D8E" w:rsidRPr="00C52C9F">
        <w:t>и</w:t>
      </w:r>
      <w:r w:rsidR="00773D8E" w:rsidRPr="00C52C9F">
        <w:rPr>
          <w:spacing w:val="-7"/>
        </w:rPr>
        <w:t xml:space="preserve"> </w:t>
      </w:r>
      <w:r w:rsidR="00773D8E" w:rsidRPr="00C52C9F">
        <w:t>поддержание</w:t>
      </w:r>
      <w:r w:rsidR="00773D8E" w:rsidRPr="00C52C9F">
        <w:rPr>
          <w:spacing w:val="-7"/>
        </w:rPr>
        <w:t xml:space="preserve"> </w:t>
      </w:r>
      <w:r w:rsidR="00773D8E" w:rsidRPr="00C52C9F">
        <w:t>накопленных социально значимых традиций;</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поощрение</w:t>
      </w:r>
      <w:r w:rsidR="00773D8E" w:rsidRPr="00C52C9F">
        <w:rPr>
          <w:spacing w:val="-14"/>
          <w:sz w:val="24"/>
          <w:szCs w:val="24"/>
        </w:rPr>
        <w:t xml:space="preserve"> </w:t>
      </w:r>
      <w:r w:rsidR="00773D8E" w:rsidRPr="00C52C9F">
        <w:rPr>
          <w:sz w:val="24"/>
          <w:szCs w:val="24"/>
        </w:rPr>
        <w:t>педагогами</w:t>
      </w:r>
      <w:r w:rsidR="00773D8E" w:rsidRPr="00C52C9F">
        <w:rPr>
          <w:spacing w:val="-14"/>
          <w:sz w:val="24"/>
          <w:szCs w:val="24"/>
        </w:rPr>
        <w:t xml:space="preserve"> </w:t>
      </w:r>
      <w:r w:rsidR="00773D8E" w:rsidRPr="00C52C9F">
        <w:rPr>
          <w:sz w:val="24"/>
          <w:szCs w:val="24"/>
        </w:rPr>
        <w:t>детских</w:t>
      </w:r>
      <w:r w:rsidR="00773D8E" w:rsidRPr="00C52C9F">
        <w:rPr>
          <w:spacing w:val="-14"/>
          <w:sz w:val="24"/>
          <w:szCs w:val="24"/>
        </w:rPr>
        <w:t xml:space="preserve"> </w:t>
      </w:r>
      <w:r w:rsidR="00773D8E" w:rsidRPr="00C52C9F">
        <w:rPr>
          <w:sz w:val="24"/>
          <w:szCs w:val="24"/>
        </w:rPr>
        <w:t>инициатив</w:t>
      </w:r>
      <w:r w:rsidR="00773D8E" w:rsidRPr="00C52C9F">
        <w:rPr>
          <w:spacing w:val="-14"/>
          <w:sz w:val="24"/>
          <w:szCs w:val="24"/>
        </w:rPr>
        <w:t xml:space="preserve"> </w:t>
      </w:r>
      <w:r w:rsidR="00773D8E" w:rsidRPr="00C52C9F">
        <w:rPr>
          <w:sz w:val="24"/>
          <w:szCs w:val="24"/>
        </w:rPr>
        <w:t>и</w:t>
      </w:r>
      <w:r w:rsidR="00773D8E" w:rsidRPr="00C52C9F">
        <w:rPr>
          <w:spacing w:val="-14"/>
          <w:sz w:val="24"/>
          <w:szCs w:val="24"/>
        </w:rPr>
        <w:t xml:space="preserve"> </w:t>
      </w:r>
      <w:r w:rsidR="00773D8E" w:rsidRPr="00C52C9F">
        <w:rPr>
          <w:sz w:val="24"/>
          <w:szCs w:val="24"/>
        </w:rPr>
        <w:t>детского</w:t>
      </w:r>
      <w:r w:rsidR="00773D8E" w:rsidRPr="00C52C9F">
        <w:rPr>
          <w:spacing w:val="-14"/>
          <w:sz w:val="24"/>
          <w:szCs w:val="24"/>
        </w:rPr>
        <w:t xml:space="preserve"> </w:t>
      </w:r>
      <w:r w:rsidR="00773D8E" w:rsidRPr="00C52C9F">
        <w:rPr>
          <w:spacing w:val="-2"/>
          <w:sz w:val="24"/>
          <w:szCs w:val="24"/>
        </w:rPr>
        <w:t>самоуправления.</w:t>
      </w:r>
    </w:p>
    <w:p w:rsidR="00EF226F" w:rsidRDefault="00EF226F" w:rsidP="00861B8C">
      <w:pPr>
        <w:pStyle w:val="a3"/>
        <w:ind w:left="0"/>
        <w:jc w:val="both"/>
      </w:pPr>
      <w:r>
        <w:t xml:space="preserve"> </w:t>
      </w:r>
    </w:p>
    <w:p w:rsidR="00773D8E" w:rsidRPr="00C52C9F" w:rsidRDefault="00773D8E" w:rsidP="00861B8C">
      <w:pPr>
        <w:pStyle w:val="a3"/>
        <w:ind w:left="0"/>
        <w:jc w:val="both"/>
      </w:pPr>
      <w:r w:rsidRPr="00C52C9F">
        <w:t>Реализация</w:t>
      </w:r>
      <w:r w:rsidRPr="00C52C9F">
        <w:rPr>
          <w:spacing w:val="-11"/>
        </w:rPr>
        <w:t xml:space="preserve"> </w:t>
      </w:r>
      <w:r w:rsidRPr="00C52C9F">
        <w:t>воспитательного</w:t>
      </w:r>
      <w:r w:rsidRPr="00C52C9F">
        <w:rPr>
          <w:spacing w:val="-11"/>
        </w:rPr>
        <w:t xml:space="preserve"> </w:t>
      </w:r>
      <w:r w:rsidRPr="00C52C9F">
        <w:t>потенциала</w:t>
      </w:r>
      <w:r w:rsidRPr="00C52C9F">
        <w:rPr>
          <w:spacing w:val="-11"/>
        </w:rPr>
        <w:t xml:space="preserve"> </w:t>
      </w:r>
      <w:r w:rsidRPr="00C52C9F">
        <w:t>курсов</w:t>
      </w:r>
      <w:r w:rsidRPr="00C52C9F">
        <w:rPr>
          <w:spacing w:val="-11"/>
        </w:rPr>
        <w:t xml:space="preserve"> </w:t>
      </w:r>
      <w:r w:rsidRPr="00C52C9F">
        <w:t>внеурочной</w:t>
      </w:r>
      <w:r w:rsidRPr="00C52C9F">
        <w:rPr>
          <w:spacing w:val="-11"/>
        </w:rPr>
        <w:t xml:space="preserve"> </w:t>
      </w:r>
      <w:r w:rsidRPr="00C52C9F">
        <w:t>деятельности происходит в рамках следующих выбранных школьниками ее видов.</w:t>
      </w:r>
    </w:p>
    <w:p w:rsidR="00773D8E" w:rsidRPr="00C52C9F" w:rsidRDefault="00773D8E" w:rsidP="00861B8C">
      <w:pPr>
        <w:pStyle w:val="a3"/>
        <w:tabs>
          <w:tab w:val="left" w:pos="6457"/>
        </w:tabs>
        <w:ind w:left="0"/>
        <w:jc w:val="both"/>
      </w:pPr>
      <w:r w:rsidRPr="00EF226F">
        <w:rPr>
          <w:i/>
        </w:rPr>
        <w:t>Познавательная деятельность</w:t>
      </w:r>
      <w:r w:rsidRPr="00C52C9F">
        <w:t>. Курсы внеурочной деятельности, направленные</w:t>
      </w:r>
      <w:r w:rsidRPr="00C52C9F">
        <w:rPr>
          <w:spacing w:val="-7"/>
        </w:rPr>
        <w:t xml:space="preserve"> </w:t>
      </w:r>
      <w:r w:rsidRPr="00C52C9F">
        <w:t>на</w:t>
      </w:r>
      <w:r w:rsidRPr="00C52C9F">
        <w:rPr>
          <w:spacing w:val="-7"/>
        </w:rPr>
        <w:t xml:space="preserve"> </w:t>
      </w:r>
      <w:r w:rsidRPr="00C52C9F">
        <w:t>передачу</w:t>
      </w:r>
      <w:r w:rsidRPr="00C52C9F">
        <w:rPr>
          <w:spacing w:val="-7"/>
        </w:rPr>
        <w:t xml:space="preserve"> </w:t>
      </w:r>
      <w:r w:rsidRPr="00C52C9F">
        <w:t>школьникам</w:t>
      </w:r>
      <w:r w:rsidRPr="00C52C9F">
        <w:rPr>
          <w:spacing w:val="-7"/>
        </w:rPr>
        <w:t xml:space="preserve"> </w:t>
      </w:r>
      <w:r w:rsidRPr="00C52C9F">
        <w:t>социально</w:t>
      </w:r>
      <w:r w:rsidRPr="00C52C9F">
        <w:rPr>
          <w:spacing w:val="-7"/>
        </w:rPr>
        <w:t xml:space="preserve"> </w:t>
      </w:r>
      <w:r w:rsidRPr="00C52C9F">
        <w:t>значимых</w:t>
      </w:r>
      <w:r w:rsidRPr="00C52C9F">
        <w:rPr>
          <w:spacing w:val="-7"/>
        </w:rPr>
        <w:t xml:space="preserve"> </w:t>
      </w:r>
      <w:r w:rsidRPr="00C52C9F">
        <w:t>знаний,</w:t>
      </w:r>
      <w:r w:rsidRPr="00C52C9F">
        <w:rPr>
          <w:spacing w:val="-9"/>
        </w:rPr>
        <w:t xml:space="preserve"> </w:t>
      </w:r>
      <w:r w:rsidRPr="00C52C9F">
        <w:t>развивающие их любознательность, позволяющие привлечь их внимание к</w:t>
      </w:r>
      <w:r w:rsidRPr="00C52C9F">
        <w:rPr>
          <w:spacing w:val="80"/>
        </w:rPr>
        <w:t xml:space="preserve"> </w:t>
      </w:r>
      <w:r w:rsidRPr="00C52C9F">
        <w:t>экономическим, политическ</w:t>
      </w:r>
      <w:r w:rsidR="00EF226F">
        <w:t xml:space="preserve">им, экологическим, гуманитарным </w:t>
      </w:r>
      <w:r w:rsidRPr="00C52C9F">
        <w:t>проблемам нашего общества, формирующие их гуманистическое мировоззрение и научную картину мира.</w:t>
      </w:r>
    </w:p>
    <w:p w:rsidR="00773D8E" w:rsidRPr="00C52C9F" w:rsidRDefault="00773D8E" w:rsidP="00861B8C">
      <w:pPr>
        <w:pStyle w:val="a3"/>
        <w:ind w:left="0"/>
        <w:jc w:val="both"/>
      </w:pPr>
      <w:r w:rsidRPr="00EF226F">
        <w:rPr>
          <w:i/>
        </w:rPr>
        <w:t>Художественное</w:t>
      </w:r>
      <w:r w:rsidRPr="00EF226F">
        <w:rPr>
          <w:i/>
          <w:spacing w:val="-12"/>
        </w:rPr>
        <w:t xml:space="preserve"> </w:t>
      </w:r>
      <w:r w:rsidRPr="00EF226F">
        <w:rPr>
          <w:i/>
        </w:rPr>
        <w:t>творчество</w:t>
      </w:r>
      <w:r w:rsidRPr="00C52C9F">
        <w:t>.</w:t>
      </w:r>
      <w:r w:rsidRPr="00C52C9F">
        <w:rPr>
          <w:spacing w:val="-12"/>
        </w:rPr>
        <w:t xml:space="preserve"> </w:t>
      </w:r>
      <w:r w:rsidRPr="00C52C9F">
        <w:t>Курсы</w:t>
      </w:r>
      <w:r w:rsidRPr="00C52C9F">
        <w:rPr>
          <w:spacing w:val="-12"/>
        </w:rPr>
        <w:t xml:space="preserve"> </w:t>
      </w:r>
      <w:r w:rsidRPr="00C52C9F">
        <w:t>внеурочной</w:t>
      </w:r>
      <w:r w:rsidRPr="00C52C9F">
        <w:rPr>
          <w:spacing w:val="-12"/>
        </w:rPr>
        <w:t xml:space="preserve"> </w:t>
      </w:r>
      <w:r w:rsidRPr="00C52C9F">
        <w:t>деятельности,</w:t>
      </w:r>
      <w:r w:rsidRPr="00C52C9F">
        <w:rPr>
          <w:spacing w:val="-12"/>
        </w:rPr>
        <w:t xml:space="preserve"> </w:t>
      </w:r>
      <w:r w:rsidRPr="00C52C9F">
        <w:t>создающие благоприятные условия для просоциальной самореализации школьников, направленные</w:t>
      </w:r>
      <w:r w:rsidRPr="00C52C9F">
        <w:rPr>
          <w:spacing w:val="-3"/>
        </w:rPr>
        <w:t xml:space="preserve"> </w:t>
      </w:r>
      <w:r w:rsidRPr="00C52C9F">
        <w:t>на</w:t>
      </w:r>
      <w:r w:rsidRPr="00C52C9F">
        <w:rPr>
          <w:spacing w:val="-3"/>
        </w:rPr>
        <w:t xml:space="preserve"> </w:t>
      </w:r>
      <w:r w:rsidRPr="00C52C9F">
        <w:t>раскрытие</w:t>
      </w:r>
      <w:r w:rsidRPr="00C52C9F">
        <w:rPr>
          <w:spacing w:val="-3"/>
        </w:rPr>
        <w:t xml:space="preserve"> </w:t>
      </w:r>
      <w:r w:rsidRPr="00C52C9F">
        <w:t>их</w:t>
      </w:r>
      <w:r w:rsidRPr="00C52C9F">
        <w:rPr>
          <w:spacing w:val="-3"/>
        </w:rPr>
        <w:t xml:space="preserve"> </w:t>
      </w:r>
      <w:r w:rsidRPr="00C52C9F">
        <w:t>творческих</w:t>
      </w:r>
      <w:r w:rsidRPr="00C52C9F">
        <w:rPr>
          <w:spacing w:val="-3"/>
        </w:rPr>
        <w:t xml:space="preserve"> </w:t>
      </w:r>
      <w:r w:rsidRPr="00C52C9F">
        <w:t>способностей,</w:t>
      </w:r>
      <w:r w:rsidRPr="00C52C9F">
        <w:rPr>
          <w:spacing w:val="-3"/>
        </w:rPr>
        <w:t xml:space="preserve"> </w:t>
      </w:r>
      <w:r w:rsidRPr="00C52C9F">
        <w:t>формирование</w:t>
      </w:r>
      <w:r w:rsidRPr="00C52C9F">
        <w:rPr>
          <w:spacing w:val="-3"/>
        </w:rPr>
        <w:t xml:space="preserve"> </w:t>
      </w:r>
      <w:r w:rsidRPr="00C52C9F">
        <w:t>чувства вкуса и умения ценить прекрасное, на воспитание ценностного отношения школьников к культуре и их общее духовно-нравственное развитие.</w:t>
      </w:r>
    </w:p>
    <w:p w:rsidR="00773D8E" w:rsidRPr="00C52C9F" w:rsidRDefault="00773D8E" w:rsidP="00861B8C">
      <w:pPr>
        <w:pStyle w:val="a3"/>
        <w:ind w:left="0"/>
        <w:jc w:val="both"/>
      </w:pPr>
      <w:r w:rsidRPr="00EF226F">
        <w:rPr>
          <w:i/>
        </w:rPr>
        <w:t>Проблемно-ценностное общение</w:t>
      </w:r>
      <w:r w:rsidRPr="00C52C9F">
        <w:t>. Курсы внеурочной деятельности, направленные на развитие коммуникативных компетенций школьников, воспитание</w:t>
      </w:r>
      <w:r w:rsidRPr="00C52C9F">
        <w:rPr>
          <w:spacing w:val="-6"/>
        </w:rPr>
        <w:t xml:space="preserve"> </w:t>
      </w:r>
      <w:r w:rsidRPr="00C52C9F">
        <w:t>у</w:t>
      </w:r>
      <w:r w:rsidRPr="00C52C9F">
        <w:rPr>
          <w:spacing w:val="-6"/>
        </w:rPr>
        <w:t xml:space="preserve"> </w:t>
      </w:r>
      <w:r w:rsidRPr="00C52C9F">
        <w:t>них</w:t>
      </w:r>
      <w:r w:rsidRPr="00C52C9F">
        <w:rPr>
          <w:spacing w:val="-6"/>
        </w:rPr>
        <w:t xml:space="preserve"> </w:t>
      </w:r>
      <w:r w:rsidRPr="00C52C9F">
        <w:t>культуры</w:t>
      </w:r>
      <w:r w:rsidRPr="00C52C9F">
        <w:rPr>
          <w:spacing w:val="-6"/>
        </w:rPr>
        <w:t xml:space="preserve"> </w:t>
      </w:r>
      <w:r w:rsidRPr="00C52C9F">
        <w:t>общения,</w:t>
      </w:r>
      <w:r w:rsidRPr="00C52C9F">
        <w:rPr>
          <w:spacing w:val="-6"/>
        </w:rPr>
        <w:t xml:space="preserve"> </w:t>
      </w:r>
      <w:r w:rsidRPr="00C52C9F">
        <w:t>развитие</w:t>
      </w:r>
      <w:r w:rsidRPr="00C52C9F">
        <w:rPr>
          <w:spacing w:val="-6"/>
        </w:rPr>
        <w:t xml:space="preserve"> </w:t>
      </w:r>
      <w:r w:rsidRPr="00C52C9F">
        <w:t>умений</w:t>
      </w:r>
      <w:r w:rsidRPr="00C52C9F">
        <w:rPr>
          <w:spacing w:val="-6"/>
        </w:rPr>
        <w:t xml:space="preserve"> </w:t>
      </w:r>
      <w:r w:rsidRPr="00C52C9F">
        <w:t>слушать</w:t>
      </w:r>
      <w:r w:rsidRPr="00C52C9F">
        <w:rPr>
          <w:spacing w:val="-6"/>
        </w:rPr>
        <w:t xml:space="preserve"> </w:t>
      </w:r>
      <w:r w:rsidRPr="00C52C9F">
        <w:t>и</w:t>
      </w:r>
      <w:r w:rsidRPr="00C52C9F">
        <w:rPr>
          <w:spacing w:val="-6"/>
        </w:rPr>
        <w:t xml:space="preserve"> </w:t>
      </w:r>
      <w:r w:rsidRPr="00C52C9F">
        <w:t>слышать</w:t>
      </w:r>
      <w:r w:rsidRPr="00C52C9F">
        <w:rPr>
          <w:spacing w:val="-6"/>
        </w:rPr>
        <w:t xml:space="preserve"> </w:t>
      </w:r>
      <w:r w:rsidRPr="00C52C9F">
        <w:t>других, уважать чужое мнение и отстаивать свое собственное, терпимо относиться к разнообразию взглядов людей.</w:t>
      </w:r>
    </w:p>
    <w:p w:rsidR="00773D8E" w:rsidRPr="00C52C9F" w:rsidRDefault="00773D8E" w:rsidP="00861B8C">
      <w:pPr>
        <w:pStyle w:val="a3"/>
        <w:ind w:left="0"/>
        <w:jc w:val="both"/>
      </w:pPr>
      <w:r w:rsidRPr="00EF226F">
        <w:rPr>
          <w:i/>
        </w:rPr>
        <w:t>Туристско-краеведческая деятельность</w:t>
      </w:r>
      <w:r w:rsidRPr="00C52C9F">
        <w:t>. Курсы внеурочной деятельности, направленные на воспитание у школьников любви к своему краю, его истории, культуре,</w:t>
      </w:r>
      <w:r w:rsidRPr="00C52C9F">
        <w:rPr>
          <w:spacing w:val="-9"/>
        </w:rPr>
        <w:t xml:space="preserve"> </w:t>
      </w:r>
      <w:r w:rsidRPr="00C52C9F">
        <w:t>природе,</w:t>
      </w:r>
      <w:r w:rsidRPr="00C52C9F">
        <w:rPr>
          <w:spacing w:val="-9"/>
        </w:rPr>
        <w:t xml:space="preserve"> </w:t>
      </w:r>
      <w:r w:rsidRPr="00C52C9F">
        <w:t>на</w:t>
      </w:r>
      <w:r w:rsidRPr="00C52C9F">
        <w:rPr>
          <w:spacing w:val="-9"/>
        </w:rPr>
        <w:t xml:space="preserve"> </w:t>
      </w:r>
      <w:r w:rsidRPr="00C52C9F">
        <w:t>развитие</w:t>
      </w:r>
      <w:r w:rsidRPr="00C52C9F">
        <w:rPr>
          <w:spacing w:val="-9"/>
        </w:rPr>
        <w:t xml:space="preserve"> </w:t>
      </w:r>
      <w:r w:rsidRPr="00C52C9F">
        <w:t>самостоятельности</w:t>
      </w:r>
      <w:r w:rsidRPr="00C52C9F">
        <w:rPr>
          <w:spacing w:val="-9"/>
        </w:rPr>
        <w:t xml:space="preserve"> </w:t>
      </w:r>
      <w:r w:rsidRPr="00C52C9F">
        <w:t>и</w:t>
      </w:r>
      <w:r w:rsidRPr="00C52C9F">
        <w:rPr>
          <w:spacing w:val="-9"/>
        </w:rPr>
        <w:t xml:space="preserve"> </w:t>
      </w:r>
      <w:r w:rsidRPr="00C52C9F">
        <w:t>ответственности</w:t>
      </w:r>
      <w:r w:rsidRPr="00C52C9F">
        <w:rPr>
          <w:spacing w:val="-9"/>
        </w:rPr>
        <w:t xml:space="preserve"> </w:t>
      </w:r>
      <w:r w:rsidRPr="00C52C9F">
        <w:t>школьников, формирование у них навыков самообслуживающего труда.</w:t>
      </w:r>
    </w:p>
    <w:p w:rsidR="00773D8E" w:rsidRPr="00C52C9F" w:rsidRDefault="00773D8E" w:rsidP="00861B8C">
      <w:pPr>
        <w:pStyle w:val="a3"/>
        <w:ind w:left="0"/>
        <w:jc w:val="both"/>
      </w:pPr>
      <w:r w:rsidRPr="00EF226F">
        <w:rPr>
          <w:i/>
        </w:rPr>
        <w:t>Спортивно-оздоровительная</w:t>
      </w:r>
      <w:r w:rsidRPr="00EF226F">
        <w:rPr>
          <w:i/>
          <w:spacing w:val="-14"/>
        </w:rPr>
        <w:t xml:space="preserve"> </w:t>
      </w:r>
      <w:r w:rsidRPr="00EF226F">
        <w:rPr>
          <w:i/>
        </w:rPr>
        <w:t>деятельность</w:t>
      </w:r>
      <w:r w:rsidRPr="00C52C9F">
        <w:t>.</w:t>
      </w:r>
      <w:r w:rsidRPr="00C52C9F">
        <w:rPr>
          <w:spacing w:val="-14"/>
        </w:rPr>
        <w:t xml:space="preserve"> </w:t>
      </w:r>
      <w:r w:rsidRPr="00C52C9F">
        <w:t>Курсы</w:t>
      </w:r>
      <w:r w:rsidRPr="00C52C9F">
        <w:rPr>
          <w:spacing w:val="-14"/>
        </w:rPr>
        <w:t xml:space="preserve"> </w:t>
      </w:r>
      <w:r w:rsidRPr="00C52C9F">
        <w:t>внеурочной</w:t>
      </w:r>
      <w:r w:rsidRPr="00C52C9F">
        <w:rPr>
          <w:spacing w:val="-14"/>
        </w:rPr>
        <w:t xml:space="preserve"> </w:t>
      </w:r>
      <w:r w:rsidRPr="00C52C9F">
        <w:t>деятельности, направленные на физическое развитие школьников, развитие их ценностного отношения</w:t>
      </w:r>
      <w:r w:rsidRPr="00C52C9F">
        <w:rPr>
          <w:spacing w:val="-3"/>
        </w:rPr>
        <w:t xml:space="preserve"> </w:t>
      </w:r>
      <w:r w:rsidRPr="00C52C9F">
        <w:t>к</w:t>
      </w:r>
      <w:r w:rsidRPr="00C52C9F">
        <w:rPr>
          <w:spacing w:val="-3"/>
        </w:rPr>
        <w:t xml:space="preserve"> </w:t>
      </w:r>
      <w:r w:rsidRPr="00C52C9F">
        <w:t>своему</w:t>
      </w:r>
      <w:r w:rsidRPr="00C52C9F">
        <w:rPr>
          <w:spacing w:val="-3"/>
        </w:rPr>
        <w:t xml:space="preserve"> </w:t>
      </w:r>
      <w:r w:rsidRPr="00C52C9F">
        <w:t>здоровью,</w:t>
      </w:r>
      <w:r w:rsidRPr="00C52C9F">
        <w:rPr>
          <w:spacing w:val="-3"/>
        </w:rPr>
        <w:t xml:space="preserve"> </w:t>
      </w:r>
      <w:r w:rsidRPr="00C52C9F">
        <w:t>побуждение</w:t>
      </w:r>
      <w:r w:rsidRPr="00C52C9F">
        <w:rPr>
          <w:spacing w:val="-3"/>
        </w:rPr>
        <w:t xml:space="preserve"> </w:t>
      </w:r>
      <w:r w:rsidRPr="00C52C9F">
        <w:t>к</w:t>
      </w:r>
      <w:r w:rsidRPr="00C52C9F">
        <w:rPr>
          <w:spacing w:val="-3"/>
        </w:rPr>
        <w:t xml:space="preserve"> </w:t>
      </w:r>
      <w:r w:rsidRPr="00C52C9F">
        <w:t>здоровому</w:t>
      </w:r>
      <w:r w:rsidRPr="00C52C9F">
        <w:rPr>
          <w:spacing w:val="-3"/>
        </w:rPr>
        <w:t xml:space="preserve"> </w:t>
      </w:r>
      <w:r w:rsidRPr="00C52C9F">
        <w:t>образу</w:t>
      </w:r>
      <w:r w:rsidRPr="00C52C9F">
        <w:rPr>
          <w:spacing w:val="-3"/>
        </w:rPr>
        <w:t xml:space="preserve"> </w:t>
      </w:r>
      <w:r w:rsidRPr="00C52C9F">
        <w:t>жизни,</w:t>
      </w:r>
      <w:r w:rsidRPr="00C52C9F">
        <w:rPr>
          <w:spacing w:val="-3"/>
        </w:rPr>
        <w:t xml:space="preserve"> </w:t>
      </w:r>
      <w:r w:rsidRPr="00C52C9F">
        <w:t>воспитание силы воли, ответственности, формирование установок на защиту слабых.</w:t>
      </w:r>
    </w:p>
    <w:p w:rsidR="00773D8E" w:rsidRPr="00C52C9F" w:rsidRDefault="00773D8E" w:rsidP="00861B8C">
      <w:pPr>
        <w:pStyle w:val="a3"/>
        <w:ind w:left="0"/>
        <w:jc w:val="both"/>
      </w:pPr>
      <w:r w:rsidRPr="00EF226F">
        <w:rPr>
          <w:i/>
        </w:rPr>
        <w:t>Трудовая</w:t>
      </w:r>
      <w:r w:rsidRPr="00EF226F">
        <w:rPr>
          <w:i/>
          <w:spacing w:val="-10"/>
        </w:rPr>
        <w:t xml:space="preserve"> </w:t>
      </w:r>
      <w:r w:rsidRPr="00EF226F">
        <w:rPr>
          <w:i/>
        </w:rPr>
        <w:t>деятельность</w:t>
      </w:r>
      <w:r w:rsidRPr="00C52C9F">
        <w:t>.</w:t>
      </w:r>
      <w:r w:rsidRPr="00C52C9F">
        <w:rPr>
          <w:spacing w:val="-10"/>
        </w:rPr>
        <w:t xml:space="preserve"> </w:t>
      </w:r>
      <w:r w:rsidRPr="00C52C9F">
        <w:t>Курсы</w:t>
      </w:r>
      <w:r w:rsidRPr="00C52C9F">
        <w:rPr>
          <w:spacing w:val="-10"/>
        </w:rPr>
        <w:t xml:space="preserve"> </w:t>
      </w:r>
      <w:r w:rsidRPr="00C52C9F">
        <w:t>внеурочной</w:t>
      </w:r>
      <w:r w:rsidRPr="00C52C9F">
        <w:rPr>
          <w:spacing w:val="-10"/>
        </w:rPr>
        <w:t xml:space="preserve"> </w:t>
      </w:r>
      <w:r w:rsidRPr="00C52C9F">
        <w:t>деятельности,</w:t>
      </w:r>
      <w:r w:rsidRPr="00C52C9F">
        <w:rPr>
          <w:spacing w:val="-10"/>
        </w:rPr>
        <w:t xml:space="preserve"> </w:t>
      </w:r>
      <w:r w:rsidRPr="00C52C9F">
        <w:t>направленные</w:t>
      </w:r>
      <w:r w:rsidRPr="00C52C9F">
        <w:rPr>
          <w:spacing w:val="-10"/>
        </w:rPr>
        <w:t xml:space="preserve"> </w:t>
      </w:r>
      <w:r w:rsidRPr="00C52C9F">
        <w:t xml:space="preserve">на развитие творческих способностей школьников, воспитание у них трудолюбия и уважительного </w:t>
      </w:r>
      <w:r w:rsidRPr="00C52C9F">
        <w:lastRenderedPageBreak/>
        <w:t>отношения к физическому труду.</w:t>
      </w:r>
    </w:p>
    <w:p w:rsidR="00773D8E" w:rsidRPr="00C52C9F" w:rsidRDefault="00773D8E" w:rsidP="00861B8C">
      <w:pPr>
        <w:pStyle w:val="a3"/>
        <w:ind w:left="0"/>
        <w:jc w:val="both"/>
      </w:pPr>
      <w:r w:rsidRPr="00EF226F">
        <w:rPr>
          <w:i/>
        </w:rPr>
        <w:t>Игровая</w:t>
      </w:r>
      <w:r w:rsidRPr="00EF226F">
        <w:rPr>
          <w:i/>
          <w:spacing w:val="-10"/>
        </w:rPr>
        <w:t xml:space="preserve"> </w:t>
      </w:r>
      <w:r w:rsidRPr="00EF226F">
        <w:rPr>
          <w:i/>
        </w:rPr>
        <w:t>деятельность</w:t>
      </w:r>
      <w:r w:rsidRPr="00C52C9F">
        <w:t>.</w:t>
      </w:r>
      <w:r w:rsidRPr="00C52C9F">
        <w:rPr>
          <w:spacing w:val="-10"/>
        </w:rPr>
        <w:t xml:space="preserve"> </w:t>
      </w:r>
      <w:r w:rsidRPr="00C52C9F">
        <w:t>Курсы</w:t>
      </w:r>
      <w:r w:rsidRPr="00C52C9F">
        <w:rPr>
          <w:spacing w:val="-10"/>
        </w:rPr>
        <w:t xml:space="preserve"> </w:t>
      </w:r>
      <w:r w:rsidRPr="00C52C9F">
        <w:t>внеурочной</w:t>
      </w:r>
      <w:r w:rsidRPr="00C52C9F">
        <w:rPr>
          <w:spacing w:val="-10"/>
        </w:rPr>
        <w:t xml:space="preserve"> </w:t>
      </w:r>
      <w:r w:rsidRPr="00C52C9F">
        <w:t>деятельности,</w:t>
      </w:r>
      <w:r w:rsidRPr="00C52C9F">
        <w:rPr>
          <w:spacing w:val="-10"/>
        </w:rPr>
        <w:t xml:space="preserve"> </w:t>
      </w:r>
      <w:r w:rsidRPr="00C52C9F">
        <w:t>направленные</w:t>
      </w:r>
      <w:r w:rsidRPr="00C52C9F">
        <w:rPr>
          <w:spacing w:val="-10"/>
        </w:rPr>
        <w:t xml:space="preserve"> </w:t>
      </w:r>
      <w:r w:rsidRPr="00C52C9F">
        <w:t>на раскрытие творческого, умственного и физического потенциала школьников, развитие у них навыков конструктивного общения, умений работать в команде.</w:t>
      </w:r>
    </w:p>
    <w:p w:rsidR="00773D8E" w:rsidRPr="00C52C9F" w:rsidRDefault="00773D8E" w:rsidP="00861B8C">
      <w:pPr>
        <w:jc w:val="both"/>
        <w:rPr>
          <w:sz w:val="24"/>
          <w:szCs w:val="24"/>
        </w:rPr>
      </w:pPr>
    </w:p>
    <w:p w:rsidR="00773D8E" w:rsidRPr="00C52C9F" w:rsidRDefault="00773D8E" w:rsidP="003804DE">
      <w:pPr>
        <w:pStyle w:val="21"/>
        <w:numPr>
          <w:ilvl w:val="5"/>
          <w:numId w:val="79"/>
        </w:numPr>
        <w:tabs>
          <w:tab w:val="left" w:pos="2418"/>
        </w:tabs>
        <w:spacing w:line="240" w:lineRule="auto"/>
        <w:ind w:left="0" w:firstLine="0"/>
        <w:jc w:val="both"/>
      </w:pPr>
      <w:r w:rsidRPr="00C52C9F">
        <w:rPr>
          <w:spacing w:val="-2"/>
        </w:rPr>
        <w:t>Модуль «Школьный</w:t>
      </w:r>
      <w:r w:rsidRPr="00C52C9F">
        <w:rPr>
          <w:spacing w:val="-1"/>
        </w:rPr>
        <w:t xml:space="preserve"> </w:t>
      </w:r>
      <w:r w:rsidRPr="00C52C9F">
        <w:rPr>
          <w:spacing w:val="-2"/>
        </w:rPr>
        <w:t>урок»</w:t>
      </w:r>
    </w:p>
    <w:p w:rsidR="00773D8E" w:rsidRPr="00C52C9F" w:rsidRDefault="00773D8E" w:rsidP="00861B8C">
      <w:pPr>
        <w:pStyle w:val="a3"/>
        <w:ind w:left="0"/>
        <w:jc w:val="both"/>
      </w:pPr>
      <w:r w:rsidRPr="00C52C9F">
        <w:t>Реализация</w:t>
      </w:r>
      <w:r w:rsidRPr="00C52C9F">
        <w:rPr>
          <w:spacing w:val="-12"/>
        </w:rPr>
        <w:t xml:space="preserve"> </w:t>
      </w:r>
      <w:r w:rsidRPr="00C52C9F">
        <w:t>школьными</w:t>
      </w:r>
      <w:r w:rsidRPr="00C52C9F">
        <w:rPr>
          <w:spacing w:val="-12"/>
        </w:rPr>
        <w:t xml:space="preserve"> </w:t>
      </w:r>
      <w:r w:rsidRPr="00C52C9F">
        <w:t>педагогами</w:t>
      </w:r>
      <w:r w:rsidRPr="00C52C9F">
        <w:rPr>
          <w:spacing w:val="-12"/>
        </w:rPr>
        <w:t xml:space="preserve"> </w:t>
      </w:r>
      <w:r w:rsidRPr="00C52C9F">
        <w:t>воспитательного</w:t>
      </w:r>
      <w:r w:rsidRPr="00C52C9F">
        <w:rPr>
          <w:spacing w:val="-12"/>
        </w:rPr>
        <w:t xml:space="preserve"> </w:t>
      </w:r>
      <w:r w:rsidRPr="00C52C9F">
        <w:t>потенциала</w:t>
      </w:r>
      <w:r w:rsidRPr="00C52C9F">
        <w:rPr>
          <w:spacing w:val="-12"/>
        </w:rPr>
        <w:t xml:space="preserve"> </w:t>
      </w:r>
      <w:r w:rsidRPr="00C52C9F">
        <w:t>урока предполагает следующее:</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установление</w:t>
      </w:r>
      <w:r w:rsidR="00773D8E" w:rsidRPr="00C52C9F">
        <w:rPr>
          <w:spacing w:val="-9"/>
          <w:sz w:val="24"/>
          <w:szCs w:val="24"/>
        </w:rPr>
        <w:t xml:space="preserve"> </w:t>
      </w:r>
      <w:r w:rsidR="00773D8E" w:rsidRPr="00C52C9F">
        <w:rPr>
          <w:sz w:val="24"/>
          <w:szCs w:val="24"/>
        </w:rPr>
        <w:t>доверительных</w:t>
      </w:r>
      <w:r w:rsidR="00773D8E" w:rsidRPr="00C52C9F">
        <w:rPr>
          <w:spacing w:val="-9"/>
          <w:sz w:val="24"/>
          <w:szCs w:val="24"/>
        </w:rPr>
        <w:t xml:space="preserve"> </w:t>
      </w:r>
      <w:r w:rsidR="00773D8E" w:rsidRPr="00C52C9F">
        <w:rPr>
          <w:sz w:val="24"/>
          <w:szCs w:val="24"/>
        </w:rPr>
        <w:t>отношений</w:t>
      </w:r>
      <w:r w:rsidR="00773D8E" w:rsidRPr="00C52C9F">
        <w:rPr>
          <w:spacing w:val="-9"/>
          <w:sz w:val="24"/>
          <w:szCs w:val="24"/>
        </w:rPr>
        <w:t xml:space="preserve"> </w:t>
      </w:r>
      <w:r w:rsidR="00773D8E" w:rsidRPr="00C52C9F">
        <w:rPr>
          <w:sz w:val="24"/>
          <w:szCs w:val="24"/>
        </w:rPr>
        <w:t>между</w:t>
      </w:r>
      <w:r w:rsidR="00773D8E" w:rsidRPr="00C52C9F">
        <w:rPr>
          <w:spacing w:val="-9"/>
          <w:sz w:val="24"/>
          <w:szCs w:val="24"/>
        </w:rPr>
        <w:t xml:space="preserve"> </w:t>
      </w:r>
      <w:r w:rsidR="00773D8E" w:rsidRPr="00C52C9F">
        <w:rPr>
          <w:sz w:val="24"/>
          <w:szCs w:val="24"/>
        </w:rPr>
        <w:t>учителем</w:t>
      </w:r>
      <w:r w:rsidR="00773D8E" w:rsidRPr="00C52C9F">
        <w:rPr>
          <w:spacing w:val="-9"/>
          <w:sz w:val="24"/>
          <w:szCs w:val="24"/>
        </w:rPr>
        <w:t xml:space="preserve"> </w:t>
      </w:r>
      <w:r w:rsidR="00773D8E" w:rsidRPr="00C52C9F">
        <w:rPr>
          <w:sz w:val="24"/>
          <w:szCs w:val="24"/>
        </w:rPr>
        <w:t>и</w:t>
      </w:r>
      <w:r w:rsidR="00773D8E" w:rsidRPr="00C52C9F">
        <w:rPr>
          <w:spacing w:val="-9"/>
          <w:sz w:val="24"/>
          <w:szCs w:val="24"/>
        </w:rPr>
        <w:t xml:space="preserve"> </w:t>
      </w:r>
      <w:r w:rsidR="00773D8E" w:rsidRPr="00C52C9F">
        <w:rPr>
          <w:sz w:val="24"/>
          <w:szCs w:val="24"/>
        </w:rPr>
        <w:t>его</w:t>
      </w:r>
      <w:r w:rsidR="00773D8E" w:rsidRPr="00C52C9F">
        <w:rPr>
          <w:spacing w:val="-9"/>
          <w:sz w:val="24"/>
          <w:szCs w:val="24"/>
        </w:rPr>
        <w:t xml:space="preserve"> </w:t>
      </w:r>
      <w:r w:rsidR="00773D8E" w:rsidRPr="00C52C9F">
        <w:rPr>
          <w:sz w:val="24"/>
          <w:szCs w:val="24"/>
        </w:rPr>
        <w:t>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773D8E" w:rsidRPr="00C52C9F" w:rsidRDefault="00EF226F" w:rsidP="00EF226F">
      <w:pPr>
        <w:pStyle w:val="a5"/>
        <w:tabs>
          <w:tab w:val="left" w:pos="2317"/>
          <w:tab w:val="left" w:pos="6063"/>
        </w:tabs>
        <w:ind w:left="0" w:firstLine="0"/>
        <w:jc w:val="both"/>
        <w:rPr>
          <w:sz w:val="24"/>
          <w:szCs w:val="24"/>
        </w:rPr>
      </w:pPr>
      <w:r>
        <w:rPr>
          <w:sz w:val="24"/>
          <w:szCs w:val="24"/>
        </w:rPr>
        <w:t xml:space="preserve">- </w:t>
      </w:r>
      <w:r w:rsidR="00773D8E" w:rsidRPr="00C52C9F">
        <w:rPr>
          <w:sz w:val="24"/>
          <w:szCs w:val="24"/>
        </w:rPr>
        <w:t>побуждение</w:t>
      </w:r>
      <w:r w:rsidR="00773D8E" w:rsidRPr="00C52C9F">
        <w:rPr>
          <w:spacing w:val="-8"/>
          <w:sz w:val="24"/>
          <w:szCs w:val="24"/>
        </w:rPr>
        <w:t xml:space="preserve"> </w:t>
      </w:r>
      <w:r w:rsidR="00773D8E" w:rsidRPr="00C52C9F">
        <w:rPr>
          <w:sz w:val="24"/>
          <w:szCs w:val="24"/>
        </w:rPr>
        <w:t>школьников</w:t>
      </w:r>
      <w:r w:rsidR="00773D8E" w:rsidRPr="00C52C9F">
        <w:rPr>
          <w:spacing w:val="-8"/>
          <w:sz w:val="24"/>
          <w:szCs w:val="24"/>
        </w:rPr>
        <w:t xml:space="preserve"> </w:t>
      </w:r>
      <w:r w:rsidR="00773D8E" w:rsidRPr="00C52C9F">
        <w:rPr>
          <w:sz w:val="24"/>
          <w:szCs w:val="24"/>
        </w:rPr>
        <w:t>соблюдать</w:t>
      </w:r>
      <w:r w:rsidR="00773D8E" w:rsidRPr="00C52C9F">
        <w:rPr>
          <w:spacing w:val="-8"/>
          <w:sz w:val="24"/>
          <w:szCs w:val="24"/>
        </w:rPr>
        <w:t xml:space="preserve"> </w:t>
      </w:r>
      <w:r w:rsidR="00773D8E" w:rsidRPr="00C52C9F">
        <w:rPr>
          <w:sz w:val="24"/>
          <w:szCs w:val="24"/>
        </w:rPr>
        <w:t>на</w:t>
      </w:r>
      <w:r w:rsidR="00773D8E" w:rsidRPr="00C52C9F">
        <w:rPr>
          <w:spacing w:val="-8"/>
          <w:sz w:val="24"/>
          <w:szCs w:val="24"/>
        </w:rPr>
        <w:t xml:space="preserve"> </w:t>
      </w:r>
      <w:r w:rsidR="00773D8E" w:rsidRPr="00C52C9F">
        <w:rPr>
          <w:sz w:val="24"/>
          <w:szCs w:val="24"/>
        </w:rPr>
        <w:t>уроке</w:t>
      </w:r>
      <w:r w:rsidR="00773D8E" w:rsidRPr="00C52C9F">
        <w:rPr>
          <w:spacing w:val="-8"/>
          <w:sz w:val="24"/>
          <w:szCs w:val="24"/>
        </w:rPr>
        <w:t xml:space="preserve"> </w:t>
      </w:r>
      <w:r w:rsidR="00773D8E" w:rsidRPr="00C52C9F">
        <w:rPr>
          <w:sz w:val="24"/>
          <w:szCs w:val="24"/>
        </w:rPr>
        <w:t>общепринятые</w:t>
      </w:r>
      <w:r w:rsidR="00773D8E" w:rsidRPr="00C52C9F">
        <w:rPr>
          <w:spacing w:val="-8"/>
          <w:sz w:val="24"/>
          <w:szCs w:val="24"/>
        </w:rPr>
        <w:t xml:space="preserve"> </w:t>
      </w:r>
      <w:r w:rsidR="00773D8E" w:rsidRPr="00C52C9F">
        <w:rPr>
          <w:sz w:val="24"/>
          <w:szCs w:val="24"/>
        </w:rPr>
        <w:t>нормы поведения, правила общения со старшими</w:t>
      </w:r>
      <w:r w:rsidR="00773D8E" w:rsidRPr="00C52C9F">
        <w:rPr>
          <w:sz w:val="24"/>
          <w:szCs w:val="24"/>
        </w:rPr>
        <w:tab/>
        <w:t>(учителями) и сверстниками (школьниками), принципы учебной дисциплины и самоорганизации;</w:t>
      </w:r>
    </w:p>
    <w:p w:rsidR="00773D8E" w:rsidRPr="00C52C9F" w:rsidRDefault="00EF226F" w:rsidP="00EF226F">
      <w:pPr>
        <w:pStyle w:val="a5"/>
        <w:tabs>
          <w:tab w:val="left" w:pos="2377"/>
        </w:tabs>
        <w:ind w:left="0" w:firstLine="0"/>
        <w:jc w:val="both"/>
        <w:rPr>
          <w:sz w:val="24"/>
          <w:szCs w:val="24"/>
        </w:rPr>
      </w:pPr>
      <w:r>
        <w:rPr>
          <w:sz w:val="24"/>
          <w:szCs w:val="24"/>
        </w:rPr>
        <w:t xml:space="preserve">- </w:t>
      </w:r>
      <w:r w:rsidR="00773D8E" w:rsidRPr="00C52C9F">
        <w:rPr>
          <w:sz w:val="24"/>
          <w:szCs w:val="24"/>
        </w:rPr>
        <w:t>привлечение внимания школьников к ценностному аспекту изучаемых на уроках</w:t>
      </w:r>
      <w:r w:rsidR="00773D8E" w:rsidRPr="00C52C9F">
        <w:rPr>
          <w:spacing w:val="-7"/>
          <w:sz w:val="24"/>
          <w:szCs w:val="24"/>
        </w:rPr>
        <w:t xml:space="preserve"> </w:t>
      </w:r>
      <w:r w:rsidR="00773D8E" w:rsidRPr="00C52C9F">
        <w:rPr>
          <w:sz w:val="24"/>
          <w:szCs w:val="24"/>
        </w:rPr>
        <w:t>явлений,</w:t>
      </w:r>
      <w:r w:rsidR="00773D8E" w:rsidRPr="00C52C9F">
        <w:rPr>
          <w:spacing w:val="-9"/>
          <w:sz w:val="24"/>
          <w:szCs w:val="24"/>
        </w:rPr>
        <w:t xml:space="preserve"> </w:t>
      </w:r>
      <w:r w:rsidR="00773D8E" w:rsidRPr="00C52C9F">
        <w:rPr>
          <w:sz w:val="24"/>
          <w:szCs w:val="24"/>
        </w:rPr>
        <w:t>организация</w:t>
      </w:r>
      <w:r w:rsidR="00773D8E" w:rsidRPr="00C52C9F">
        <w:rPr>
          <w:spacing w:val="-7"/>
          <w:sz w:val="24"/>
          <w:szCs w:val="24"/>
        </w:rPr>
        <w:t xml:space="preserve"> </w:t>
      </w:r>
      <w:r w:rsidR="00773D8E" w:rsidRPr="00C52C9F">
        <w:rPr>
          <w:sz w:val="24"/>
          <w:szCs w:val="24"/>
        </w:rPr>
        <w:t>их</w:t>
      </w:r>
      <w:r w:rsidR="00773D8E" w:rsidRPr="00C52C9F">
        <w:rPr>
          <w:spacing w:val="-7"/>
          <w:sz w:val="24"/>
          <w:szCs w:val="24"/>
        </w:rPr>
        <w:t xml:space="preserve"> </w:t>
      </w:r>
      <w:r w:rsidR="00773D8E" w:rsidRPr="00C52C9F">
        <w:rPr>
          <w:sz w:val="24"/>
          <w:szCs w:val="24"/>
        </w:rPr>
        <w:t>работы</w:t>
      </w:r>
      <w:r w:rsidR="00773D8E" w:rsidRPr="00C52C9F">
        <w:rPr>
          <w:spacing w:val="-7"/>
          <w:sz w:val="24"/>
          <w:szCs w:val="24"/>
        </w:rPr>
        <w:t xml:space="preserve"> </w:t>
      </w:r>
      <w:r w:rsidR="00773D8E" w:rsidRPr="00C52C9F">
        <w:rPr>
          <w:sz w:val="24"/>
          <w:szCs w:val="24"/>
        </w:rPr>
        <w:t>с</w:t>
      </w:r>
      <w:r w:rsidR="00773D8E" w:rsidRPr="00C52C9F">
        <w:rPr>
          <w:spacing w:val="-7"/>
          <w:sz w:val="24"/>
          <w:szCs w:val="24"/>
        </w:rPr>
        <w:t xml:space="preserve"> </w:t>
      </w:r>
      <w:r w:rsidR="00773D8E" w:rsidRPr="00C52C9F">
        <w:rPr>
          <w:sz w:val="24"/>
          <w:szCs w:val="24"/>
        </w:rPr>
        <w:t>получаемой</w:t>
      </w:r>
      <w:r w:rsidR="00773D8E" w:rsidRPr="00C52C9F">
        <w:rPr>
          <w:spacing w:val="-7"/>
          <w:sz w:val="24"/>
          <w:szCs w:val="24"/>
        </w:rPr>
        <w:t xml:space="preserve"> </w:t>
      </w:r>
      <w:r w:rsidR="00773D8E" w:rsidRPr="00C52C9F">
        <w:rPr>
          <w:sz w:val="24"/>
          <w:szCs w:val="24"/>
        </w:rPr>
        <w:t>на</w:t>
      </w:r>
      <w:r w:rsidR="00773D8E" w:rsidRPr="00C52C9F">
        <w:rPr>
          <w:spacing w:val="-7"/>
          <w:sz w:val="24"/>
          <w:szCs w:val="24"/>
        </w:rPr>
        <w:t xml:space="preserve"> </w:t>
      </w:r>
      <w:r w:rsidR="00773D8E" w:rsidRPr="00C52C9F">
        <w:rPr>
          <w:sz w:val="24"/>
          <w:szCs w:val="24"/>
        </w:rPr>
        <w:t>уроке</w:t>
      </w:r>
      <w:r w:rsidR="00773D8E" w:rsidRPr="00C52C9F">
        <w:rPr>
          <w:spacing w:val="-7"/>
          <w:sz w:val="24"/>
          <w:szCs w:val="24"/>
        </w:rPr>
        <w:t xml:space="preserve"> </w:t>
      </w:r>
      <w:r w:rsidR="00773D8E" w:rsidRPr="00C52C9F">
        <w:rPr>
          <w:sz w:val="24"/>
          <w:szCs w:val="24"/>
        </w:rPr>
        <w:t>социально</w:t>
      </w:r>
      <w:r w:rsidR="00773D8E" w:rsidRPr="00C52C9F">
        <w:rPr>
          <w:spacing w:val="-7"/>
          <w:sz w:val="24"/>
          <w:szCs w:val="24"/>
        </w:rPr>
        <w:t xml:space="preserve"> </w:t>
      </w:r>
      <w:r w:rsidR="00773D8E" w:rsidRPr="00C52C9F">
        <w:rPr>
          <w:sz w:val="24"/>
          <w:szCs w:val="24"/>
        </w:rPr>
        <w:t>значимой информацией</w:t>
      </w:r>
      <w:r w:rsidR="00773D8E" w:rsidRPr="00C52C9F">
        <w:rPr>
          <w:spacing w:val="40"/>
          <w:sz w:val="24"/>
          <w:szCs w:val="24"/>
        </w:rPr>
        <w:t xml:space="preserve"> </w:t>
      </w:r>
      <w:r w:rsidR="00773D8E" w:rsidRPr="00C52C9F">
        <w:rPr>
          <w:sz w:val="24"/>
          <w:szCs w:val="24"/>
        </w:rPr>
        <w:t>– инициирование ее обсуждения, высказывания учащимися своего мнения по ее поводу, выработки своего к ней отношения;</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 человеколюбия и добросердечности, через подбор соответствующих</w:t>
      </w:r>
      <w:r w:rsidR="00773D8E" w:rsidRPr="00C52C9F">
        <w:rPr>
          <w:spacing w:val="-8"/>
          <w:sz w:val="24"/>
          <w:szCs w:val="24"/>
        </w:rPr>
        <w:t xml:space="preserve"> </w:t>
      </w:r>
      <w:r w:rsidR="00773D8E" w:rsidRPr="00C52C9F">
        <w:rPr>
          <w:sz w:val="24"/>
          <w:szCs w:val="24"/>
        </w:rPr>
        <w:t>текстов</w:t>
      </w:r>
      <w:r w:rsidR="00773D8E" w:rsidRPr="00C52C9F">
        <w:rPr>
          <w:spacing w:val="-8"/>
          <w:sz w:val="24"/>
          <w:szCs w:val="24"/>
        </w:rPr>
        <w:t xml:space="preserve"> </w:t>
      </w:r>
      <w:r w:rsidR="00773D8E" w:rsidRPr="00C52C9F">
        <w:rPr>
          <w:sz w:val="24"/>
          <w:szCs w:val="24"/>
        </w:rPr>
        <w:t>для</w:t>
      </w:r>
      <w:r w:rsidR="00773D8E" w:rsidRPr="00C52C9F">
        <w:rPr>
          <w:spacing w:val="-8"/>
          <w:sz w:val="24"/>
          <w:szCs w:val="24"/>
        </w:rPr>
        <w:t xml:space="preserve"> </w:t>
      </w:r>
      <w:r w:rsidR="00773D8E" w:rsidRPr="00C52C9F">
        <w:rPr>
          <w:sz w:val="24"/>
          <w:szCs w:val="24"/>
        </w:rPr>
        <w:t>чтения,</w:t>
      </w:r>
      <w:r w:rsidR="00773D8E" w:rsidRPr="00C52C9F">
        <w:rPr>
          <w:spacing w:val="-8"/>
          <w:sz w:val="24"/>
          <w:szCs w:val="24"/>
        </w:rPr>
        <w:t xml:space="preserve"> </w:t>
      </w:r>
      <w:r w:rsidR="00773D8E" w:rsidRPr="00C52C9F">
        <w:rPr>
          <w:sz w:val="24"/>
          <w:szCs w:val="24"/>
        </w:rPr>
        <w:t>задач</w:t>
      </w:r>
      <w:r w:rsidR="00773D8E" w:rsidRPr="00C52C9F">
        <w:rPr>
          <w:spacing w:val="-8"/>
          <w:sz w:val="24"/>
          <w:szCs w:val="24"/>
        </w:rPr>
        <w:t xml:space="preserve"> </w:t>
      </w:r>
      <w:r w:rsidR="00773D8E" w:rsidRPr="00C52C9F">
        <w:rPr>
          <w:sz w:val="24"/>
          <w:szCs w:val="24"/>
        </w:rPr>
        <w:t>для</w:t>
      </w:r>
      <w:r w:rsidR="00773D8E" w:rsidRPr="00C52C9F">
        <w:rPr>
          <w:spacing w:val="-8"/>
          <w:sz w:val="24"/>
          <w:szCs w:val="24"/>
        </w:rPr>
        <w:t xml:space="preserve"> </w:t>
      </w:r>
      <w:r w:rsidR="00773D8E" w:rsidRPr="00C52C9F">
        <w:rPr>
          <w:sz w:val="24"/>
          <w:szCs w:val="24"/>
        </w:rPr>
        <w:t>решения,</w:t>
      </w:r>
      <w:r w:rsidR="00773D8E" w:rsidRPr="00C52C9F">
        <w:rPr>
          <w:spacing w:val="-8"/>
          <w:sz w:val="24"/>
          <w:szCs w:val="24"/>
        </w:rPr>
        <w:t xml:space="preserve"> </w:t>
      </w:r>
      <w:r w:rsidR="00773D8E" w:rsidRPr="00C52C9F">
        <w:rPr>
          <w:sz w:val="24"/>
          <w:szCs w:val="24"/>
        </w:rPr>
        <w:t>проблемных</w:t>
      </w:r>
      <w:r w:rsidR="00773D8E" w:rsidRPr="00C52C9F">
        <w:rPr>
          <w:spacing w:val="-8"/>
          <w:sz w:val="24"/>
          <w:szCs w:val="24"/>
        </w:rPr>
        <w:t xml:space="preserve"> </w:t>
      </w:r>
      <w:r w:rsidR="00773D8E" w:rsidRPr="00C52C9F">
        <w:rPr>
          <w:sz w:val="24"/>
          <w:szCs w:val="24"/>
        </w:rPr>
        <w:t>ситуаций для обсуждения в классе;</w:t>
      </w:r>
    </w:p>
    <w:p w:rsidR="00773D8E" w:rsidRPr="00C52C9F" w:rsidRDefault="00EF226F" w:rsidP="00EF226F">
      <w:pPr>
        <w:pStyle w:val="a5"/>
        <w:tabs>
          <w:tab w:val="left" w:pos="2558"/>
          <w:tab w:val="left" w:pos="2559"/>
          <w:tab w:val="left" w:pos="6041"/>
        </w:tabs>
        <w:ind w:left="0" w:firstLine="0"/>
        <w:jc w:val="both"/>
        <w:rPr>
          <w:sz w:val="24"/>
          <w:szCs w:val="24"/>
        </w:rPr>
      </w:pPr>
      <w:r>
        <w:rPr>
          <w:sz w:val="24"/>
          <w:szCs w:val="24"/>
        </w:rPr>
        <w:t xml:space="preserve">- </w:t>
      </w:r>
      <w:r w:rsidR="00773D8E" w:rsidRPr="00C52C9F">
        <w:rPr>
          <w:sz w:val="24"/>
          <w:szCs w:val="24"/>
        </w:rPr>
        <w:t>применение на уроке интерактивных форм работы учащихся: интеллектуальных игр,</w:t>
      </w:r>
      <w:r w:rsidR="00773D8E" w:rsidRPr="00C52C9F">
        <w:rPr>
          <w:spacing w:val="-2"/>
          <w:sz w:val="24"/>
          <w:szCs w:val="24"/>
        </w:rPr>
        <w:t xml:space="preserve"> </w:t>
      </w:r>
      <w:r w:rsidR="00773D8E" w:rsidRPr="00C52C9F">
        <w:rPr>
          <w:sz w:val="24"/>
          <w:szCs w:val="24"/>
        </w:rPr>
        <w:t>стимулирующих познавательную мотивацию школьников; дидактического театра, где полученные на</w:t>
      </w:r>
      <w:r w:rsidR="00773D8E" w:rsidRPr="00C52C9F">
        <w:rPr>
          <w:sz w:val="24"/>
          <w:szCs w:val="24"/>
        </w:rPr>
        <w:tab/>
        <w:t>уроке знания обыгрываются в театральных постановках; дискуссий, которые дают учащимся возможность приобрести</w:t>
      </w:r>
      <w:r w:rsidR="00773D8E" w:rsidRPr="00C52C9F">
        <w:rPr>
          <w:spacing w:val="-8"/>
          <w:sz w:val="24"/>
          <w:szCs w:val="24"/>
        </w:rPr>
        <w:t xml:space="preserve"> </w:t>
      </w:r>
      <w:r w:rsidR="00773D8E" w:rsidRPr="00C52C9F">
        <w:rPr>
          <w:sz w:val="24"/>
          <w:szCs w:val="24"/>
        </w:rPr>
        <w:t>опыт</w:t>
      </w:r>
      <w:r w:rsidR="00773D8E" w:rsidRPr="00C52C9F">
        <w:rPr>
          <w:spacing w:val="-8"/>
          <w:sz w:val="24"/>
          <w:szCs w:val="24"/>
        </w:rPr>
        <w:t xml:space="preserve"> </w:t>
      </w:r>
      <w:r w:rsidR="00773D8E" w:rsidRPr="00C52C9F">
        <w:rPr>
          <w:sz w:val="24"/>
          <w:szCs w:val="24"/>
        </w:rPr>
        <w:t>ведения</w:t>
      </w:r>
      <w:r w:rsidR="00773D8E" w:rsidRPr="00C52C9F">
        <w:rPr>
          <w:spacing w:val="-8"/>
          <w:sz w:val="24"/>
          <w:szCs w:val="24"/>
        </w:rPr>
        <w:t xml:space="preserve"> </w:t>
      </w:r>
      <w:r w:rsidR="00773D8E" w:rsidRPr="00C52C9F">
        <w:rPr>
          <w:sz w:val="24"/>
          <w:szCs w:val="24"/>
        </w:rPr>
        <w:t>конструктивного</w:t>
      </w:r>
      <w:r w:rsidR="00773D8E" w:rsidRPr="00C52C9F">
        <w:rPr>
          <w:spacing w:val="-8"/>
          <w:sz w:val="24"/>
          <w:szCs w:val="24"/>
        </w:rPr>
        <w:t xml:space="preserve"> </w:t>
      </w:r>
      <w:r w:rsidR="00773D8E" w:rsidRPr="00C52C9F">
        <w:rPr>
          <w:sz w:val="24"/>
          <w:szCs w:val="24"/>
        </w:rPr>
        <w:t>диалога;</w:t>
      </w:r>
      <w:r w:rsidR="00773D8E" w:rsidRPr="00C52C9F">
        <w:rPr>
          <w:spacing w:val="-8"/>
          <w:sz w:val="24"/>
          <w:szCs w:val="24"/>
        </w:rPr>
        <w:t xml:space="preserve"> </w:t>
      </w:r>
      <w:r w:rsidR="00773D8E" w:rsidRPr="00C52C9F">
        <w:rPr>
          <w:sz w:val="24"/>
          <w:szCs w:val="24"/>
        </w:rPr>
        <w:t>групповой</w:t>
      </w:r>
      <w:r w:rsidR="00773D8E" w:rsidRPr="00C52C9F">
        <w:rPr>
          <w:spacing w:val="-8"/>
          <w:sz w:val="24"/>
          <w:szCs w:val="24"/>
        </w:rPr>
        <w:t xml:space="preserve"> </w:t>
      </w:r>
      <w:r w:rsidR="00773D8E" w:rsidRPr="00C52C9F">
        <w:rPr>
          <w:sz w:val="24"/>
          <w:szCs w:val="24"/>
        </w:rPr>
        <w:t>работы</w:t>
      </w:r>
      <w:r w:rsidR="00773D8E" w:rsidRPr="00C52C9F">
        <w:rPr>
          <w:spacing w:val="-8"/>
          <w:sz w:val="24"/>
          <w:szCs w:val="24"/>
        </w:rPr>
        <w:t xml:space="preserve"> </w:t>
      </w:r>
      <w:r w:rsidR="00773D8E" w:rsidRPr="00C52C9F">
        <w:rPr>
          <w:sz w:val="24"/>
          <w:szCs w:val="24"/>
        </w:rPr>
        <w:t>или</w:t>
      </w:r>
      <w:r w:rsidR="00773D8E" w:rsidRPr="00C52C9F">
        <w:rPr>
          <w:spacing w:val="-8"/>
          <w:sz w:val="24"/>
          <w:szCs w:val="24"/>
        </w:rPr>
        <w:t xml:space="preserve"> </w:t>
      </w:r>
      <w:r w:rsidR="00773D8E" w:rsidRPr="00C52C9F">
        <w:rPr>
          <w:sz w:val="24"/>
          <w:szCs w:val="24"/>
        </w:rPr>
        <w:t>работы в</w:t>
      </w:r>
      <w:r w:rsidR="00773D8E" w:rsidRPr="00C52C9F">
        <w:rPr>
          <w:spacing w:val="-6"/>
          <w:sz w:val="24"/>
          <w:szCs w:val="24"/>
        </w:rPr>
        <w:t xml:space="preserve"> </w:t>
      </w:r>
      <w:r w:rsidR="00773D8E" w:rsidRPr="00C52C9F">
        <w:rPr>
          <w:sz w:val="24"/>
          <w:szCs w:val="24"/>
        </w:rPr>
        <w:t>парах,</w:t>
      </w:r>
      <w:r w:rsidR="00773D8E" w:rsidRPr="00C52C9F">
        <w:rPr>
          <w:spacing w:val="-6"/>
          <w:sz w:val="24"/>
          <w:szCs w:val="24"/>
        </w:rPr>
        <w:t xml:space="preserve"> </w:t>
      </w:r>
      <w:r w:rsidR="00773D8E" w:rsidRPr="00C52C9F">
        <w:rPr>
          <w:sz w:val="24"/>
          <w:szCs w:val="24"/>
        </w:rPr>
        <w:t>которые</w:t>
      </w:r>
      <w:r w:rsidR="00773D8E" w:rsidRPr="00C52C9F">
        <w:rPr>
          <w:spacing w:val="-6"/>
          <w:sz w:val="24"/>
          <w:szCs w:val="24"/>
        </w:rPr>
        <w:t xml:space="preserve"> </w:t>
      </w:r>
      <w:r w:rsidR="00773D8E" w:rsidRPr="00C52C9F">
        <w:rPr>
          <w:sz w:val="24"/>
          <w:szCs w:val="24"/>
        </w:rPr>
        <w:t>учат</w:t>
      </w:r>
      <w:r w:rsidR="00773D8E" w:rsidRPr="00C52C9F">
        <w:rPr>
          <w:spacing w:val="-6"/>
          <w:sz w:val="24"/>
          <w:szCs w:val="24"/>
        </w:rPr>
        <w:t xml:space="preserve"> </w:t>
      </w:r>
      <w:r w:rsidR="00773D8E" w:rsidRPr="00C52C9F">
        <w:rPr>
          <w:sz w:val="24"/>
          <w:szCs w:val="24"/>
        </w:rPr>
        <w:t>школьников</w:t>
      </w:r>
      <w:r w:rsidR="00773D8E" w:rsidRPr="00C52C9F">
        <w:rPr>
          <w:spacing w:val="-6"/>
          <w:sz w:val="24"/>
          <w:szCs w:val="24"/>
        </w:rPr>
        <w:t xml:space="preserve"> </w:t>
      </w:r>
      <w:r w:rsidR="00773D8E" w:rsidRPr="00C52C9F">
        <w:rPr>
          <w:sz w:val="24"/>
          <w:szCs w:val="24"/>
        </w:rPr>
        <w:t>командной</w:t>
      </w:r>
      <w:r w:rsidR="00773D8E" w:rsidRPr="00C52C9F">
        <w:rPr>
          <w:spacing w:val="-6"/>
          <w:sz w:val="24"/>
          <w:szCs w:val="24"/>
        </w:rPr>
        <w:t xml:space="preserve"> </w:t>
      </w:r>
      <w:r w:rsidR="00773D8E" w:rsidRPr="00C52C9F">
        <w:rPr>
          <w:sz w:val="24"/>
          <w:szCs w:val="24"/>
        </w:rPr>
        <w:t>работе</w:t>
      </w:r>
      <w:r w:rsidR="00773D8E" w:rsidRPr="00C52C9F">
        <w:rPr>
          <w:spacing w:val="-6"/>
          <w:sz w:val="24"/>
          <w:szCs w:val="24"/>
        </w:rPr>
        <w:t xml:space="preserve"> </w:t>
      </w:r>
      <w:r w:rsidR="00773D8E" w:rsidRPr="00C52C9F">
        <w:rPr>
          <w:sz w:val="24"/>
          <w:szCs w:val="24"/>
        </w:rPr>
        <w:t>и</w:t>
      </w:r>
      <w:r w:rsidR="00773D8E" w:rsidRPr="00C52C9F">
        <w:rPr>
          <w:spacing w:val="-6"/>
          <w:sz w:val="24"/>
          <w:szCs w:val="24"/>
        </w:rPr>
        <w:t xml:space="preserve"> </w:t>
      </w:r>
      <w:r w:rsidR="00773D8E" w:rsidRPr="00C52C9F">
        <w:rPr>
          <w:sz w:val="24"/>
          <w:szCs w:val="24"/>
        </w:rPr>
        <w:t>взаимодействию</w:t>
      </w:r>
      <w:r w:rsidR="00773D8E" w:rsidRPr="00C52C9F">
        <w:rPr>
          <w:spacing w:val="-6"/>
          <w:sz w:val="24"/>
          <w:szCs w:val="24"/>
        </w:rPr>
        <w:t xml:space="preserve"> </w:t>
      </w:r>
      <w:r w:rsidR="00773D8E" w:rsidRPr="00C52C9F">
        <w:rPr>
          <w:sz w:val="24"/>
          <w:szCs w:val="24"/>
        </w:rPr>
        <w:t>с</w:t>
      </w:r>
      <w:r w:rsidR="00773D8E" w:rsidRPr="00C52C9F">
        <w:rPr>
          <w:spacing w:val="-6"/>
          <w:sz w:val="24"/>
          <w:szCs w:val="24"/>
        </w:rPr>
        <w:t xml:space="preserve"> </w:t>
      </w:r>
      <w:r w:rsidR="00773D8E" w:rsidRPr="00C52C9F">
        <w:rPr>
          <w:sz w:val="24"/>
          <w:szCs w:val="24"/>
        </w:rPr>
        <w:t xml:space="preserve">другими </w:t>
      </w:r>
      <w:r w:rsidR="00773D8E" w:rsidRPr="00C52C9F">
        <w:rPr>
          <w:spacing w:val="-2"/>
          <w:sz w:val="24"/>
          <w:szCs w:val="24"/>
        </w:rPr>
        <w:t>детьми;</w:t>
      </w:r>
    </w:p>
    <w:p w:rsidR="00773D8E" w:rsidRPr="00C52C9F" w:rsidRDefault="00EF226F" w:rsidP="00EF226F">
      <w:pPr>
        <w:pStyle w:val="a5"/>
        <w:tabs>
          <w:tab w:val="left" w:pos="2377"/>
        </w:tabs>
        <w:ind w:left="0" w:firstLine="0"/>
        <w:jc w:val="both"/>
        <w:rPr>
          <w:sz w:val="24"/>
          <w:szCs w:val="24"/>
        </w:rPr>
      </w:pPr>
      <w:r>
        <w:rPr>
          <w:sz w:val="24"/>
          <w:szCs w:val="24"/>
        </w:rPr>
        <w:t xml:space="preserve">- </w:t>
      </w:r>
      <w:r w:rsidR="00773D8E" w:rsidRPr="00C52C9F">
        <w:rPr>
          <w:sz w:val="24"/>
          <w:szCs w:val="24"/>
        </w:rPr>
        <w:t>включение в урок игровых процедур, которые помогают поддержать мотивацию</w:t>
      </w:r>
      <w:r w:rsidR="00773D8E" w:rsidRPr="00C52C9F">
        <w:rPr>
          <w:spacing w:val="-8"/>
          <w:sz w:val="24"/>
          <w:szCs w:val="24"/>
        </w:rPr>
        <w:t xml:space="preserve"> </w:t>
      </w:r>
      <w:r w:rsidR="00773D8E" w:rsidRPr="00C52C9F">
        <w:rPr>
          <w:sz w:val="24"/>
          <w:szCs w:val="24"/>
        </w:rPr>
        <w:t>детей</w:t>
      </w:r>
      <w:r w:rsidR="00773D8E" w:rsidRPr="00C52C9F">
        <w:rPr>
          <w:spacing w:val="-8"/>
          <w:sz w:val="24"/>
          <w:szCs w:val="24"/>
        </w:rPr>
        <w:t xml:space="preserve"> </w:t>
      </w:r>
      <w:r w:rsidR="00773D8E" w:rsidRPr="00C52C9F">
        <w:rPr>
          <w:sz w:val="24"/>
          <w:szCs w:val="24"/>
        </w:rPr>
        <w:t>к</w:t>
      </w:r>
      <w:r w:rsidR="00773D8E" w:rsidRPr="00C52C9F">
        <w:rPr>
          <w:spacing w:val="-8"/>
          <w:sz w:val="24"/>
          <w:szCs w:val="24"/>
        </w:rPr>
        <w:t xml:space="preserve"> </w:t>
      </w:r>
      <w:r w:rsidR="00773D8E" w:rsidRPr="00C52C9F">
        <w:rPr>
          <w:sz w:val="24"/>
          <w:szCs w:val="24"/>
        </w:rPr>
        <w:t>получению</w:t>
      </w:r>
      <w:r w:rsidR="00773D8E" w:rsidRPr="00C52C9F">
        <w:rPr>
          <w:spacing w:val="-8"/>
          <w:sz w:val="24"/>
          <w:szCs w:val="24"/>
        </w:rPr>
        <w:t xml:space="preserve"> </w:t>
      </w:r>
      <w:r w:rsidR="00773D8E" w:rsidRPr="00C52C9F">
        <w:rPr>
          <w:sz w:val="24"/>
          <w:szCs w:val="24"/>
        </w:rPr>
        <w:t>знаний,</w:t>
      </w:r>
      <w:r w:rsidR="00773D8E" w:rsidRPr="00C52C9F">
        <w:rPr>
          <w:spacing w:val="-8"/>
          <w:sz w:val="24"/>
          <w:szCs w:val="24"/>
        </w:rPr>
        <w:t xml:space="preserve"> </w:t>
      </w:r>
      <w:r w:rsidR="00773D8E" w:rsidRPr="00C52C9F">
        <w:rPr>
          <w:sz w:val="24"/>
          <w:szCs w:val="24"/>
        </w:rPr>
        <w:t>налаживанию</w:t>
      </w:r>
      <w:r w:rsidR="00773D8E" w:rsidRPr="00C52C9F">
        <w:rPr>
          <w:spacing w:val="-8"/>
          <w:sz w:val="24"/>
          <w:szCs w:val="24"/>
        </w:rPr>
        <w:t xml:space="preserve"> </w:t>
      </w:r>
      <w:r w:rsidR="00773D8E" w:rsidRPr="00C52C9F">
        <w:rPr>
          <w:sz w:val="24"/>
          <w:szCs w:val="24"/>
        </w:rPr>
        <w:t>позитивных</w:t>
      </w:r>
      <w:r w:rsidR="00773D8E" w:rsidRPr="00C52C9F">
        <w:rPr>
          <w:spacing w:val="-8"/>
          <w:sz w:val="24"/>
          <w:szCs w:val="24"/>
        </w:rPr>
        <w:t xml:space="preserve"> </w:t>
      </w:r>
      <w:r w:rsidR="00773D8E" w:rsidRPr="00C52C9F">
        <w:rPr>
          <w:sz w:val="24"/>
          <w:szCs w:val="24"/>
        </w:rPr>
        <w:t>межличностных отношений в классе, помогают установлению доброжелательной атмосферы во время урока;</w:t>
      </w:r>
    </w:p>
    <w:p w:rsidR="00773D8E" w:rsidRPr="00C52C9F" w:rsidRDefault="00EF226F" w:rsidP="00EF226F">
      <w:pPr>
        <w:pStyle w:val="a5"/>
        <w:tabs>
          <w:tab w:val="left" w:pos="2377"/>
        </w:tabs>
        <w:ind w:left="0" w:firstLine="0"/>
        <w:jc w:val="both"/>
        <w:rPr>
          <w:sz w:val="24"/>
          <w:szCs w:val="24"/>
        </w:rPr>
      </w:pPr>
      <w:r>
        <w:rPr>
          <w:sz w:val="24"/>
          <w:szCs w:val="24"/>
        </w:rPr>
        <w:t xml:space="preserve">- </w:t>
      </w:r>
      <w:r w:rsidR="00773D8E" w:rsidRPr="00C52C9F">
        <w:rPr>
          <w:sz w:val="24"/>
          <w:szCs w:val="24"/>
        </w:rPr>
        <w:t>организация</w:t>
      </w:r>
      <w:r w:rsidR="00773D8E" w:rsidRPr="00C52C9F">
        <w:rPr>
          <w:spacing w:val="-9"/>
          <w:sz w:val="24"/>
          <w:szCs w:val="24"/>
        </w:rPr>
        <w:t xml:space="preserve"> </w:t>
      </w:r>
      <w:r w:rsidR="00773D8E" w:rsidRPr="00C52C9F">
        <w:rPr>
          <w:sz w:val="24"/>
          <w:szCs w:val="24"/>
        </w:rPr>
        <w:t>шефства</w:t>
      </w:r>
      <w:r w:rsidR="00773D8E" w:rsidRPr="00C52C9F">
        <w:rPr>
          <w:spacing w:val="-9"/>
          <w:sz w:val="24"/>
          <w:szCs w:val="24"/>
        </w:rPr>
        <w:t xml:space="preserve"> </w:t>
      </w:r>
      <w:r w:rsidR="00773D8E" w:rsidRPr="00C52C9F">
        <w:rPr>
          <w:sz w:val="24"/>
          <w:szCs w:val="24"/>
        </w:rPr>
        <w:t>мотивированных</w:t>
      </w:r>
      <w:r w:rsidR="00773D8E" w:rsidRPr="00C52C9F">
        <w:rPr>
          <w:spacing w:val="-9"/>
          <w:sz w:val="24"/>
          <w:szCs w:val="24"/>
        </w:rPr>
        <w:t xml:space="preserve"> </w:t>
      </w:r>
      <w:r w:rsidR="00773D8E" w:rsidRPr="00C52C9F">
        <w:rPr>
          <w:sz w:val="24"/>
          <w:szCs w:val="24"/>
        </w:rPr>
        <w:t>и</w:t>
      </w:r>
      <w:r w:rsidR="00773D8E" w:rsidRPr="00C52C9F">
        <w:rPr>
          <w:spacing w:val="-9"/>
          <w:sz w:val="24"/>
          <w:szCs w:val="24"/>
        </w:rPr>
        <w:t xml:space="preserve"> </w:t>
      </w:r>
      <w:r w:rsidR="00773D8E" w:rsidRPr="00C52C9F">
        <w:rPr>
          <w:sz w:val="24"/>
          <w:szCs w:val="24"/>
        </w:rPr>
        <w:t>эрудированных</w:t>
      </w:r>
      <w:r w:rsidR="00773D8E" w:rsidRPr="00C52C9F">
        <w:rPr>
          <w:spacing w:val="-9"/>
          <w:sz w:val="24"/>
          <w:szCs w:val="24"/>
        </w:rPr>
        <w:t xml:space="preserve"> </w:t>
      </w:r>
      <w:r w:rsidR="00773D8E" w:rsidRPr="00C52C9F">
        <w:rPr>
          <w:sz w:val="24"/>
          <w:szCs w:val="24"/>
        </w:rPr>
        <w:t>учащихся</w:t>
      </w:r>
      <w:r w:rsidR="00773D8E" w:rsidRPr="00C52C9F">
        <w:rPr>
          <w:spacing w:val="-9"/>
          <w:sz w:val="24"/>
          <w:szCs w:val="24"/>
        </w:rPr>
        <w:t xml:space="preserve"> </w:t>
      </w:r>
      <w:r w:rsidR="00773D8E" w:rsidRPr="00C52C9F">
        <w:rPr>
          <w:sz w:val="24"/>
          <w:szCs w:val="24"/>
        </w:rPr>
        <w:t>над</w:t>
      </w:r>
      <w:r w:rsidR="00773D8E" w:rsidRPr="00C52C9F">
        <w:rPr>
          <w:spacing w:val="-9"/>
          <w:sz w:val="24"/>
          <w:szCs w:val="24"/>
        </w:rPr>
        <w:t xml:space="preserve"> </w:t>
      </w:r>
      <w:r w:rsidR="00773D8E" w:rsidRPr="00C52C9F">
        <w:rPr>
          <w:sz w:val="24"/>
          <w:szCs w:val="24"/>
        </w:rPr>
        <w:t>их неуспевающими одноклассниками, дающего школьникам социально значимый опыт сотрудничества и взаимной помощи;</w:t>
      </w:r>
    </w:p>
    <w:p w:rsidR="00773D8E" w:rsidRPr="00C52C9F" w:rsidRDefault="00EF226F" w:rsidP="00EF226F">
      <w:pPr>
        <w:pStyle w:val="a5"/>
        <w:tabs>
          <w:tab w:val="left" w:pos="2317"/>
        </w:tabs>
        <w:ind w:left="0" w:firstLine="0"/>
        <w:jc w:val="both"/>
        <w:rPr>
          <w:sz w:val="24"/>
          <w:szCs w:val="24"/>
        </w:rPr>
      </w:pPr>
      <w:proofErr w:type="gramStart"/>
      <w:r>
        <w:rPr>
          <w:sz w:val="24"/>
          <w:szCs w:val="24"/>
        </w:rPr>
        <w:t xml:space="preserve">- </w:t>
      </w:r>
      <w:r w:rsidR="00773D8E" w:rsidRPr="00C52C9F">
        <w:rPr>
          <w:sz w:val="24"/>
          <w:szCs w:val="24"/>
        </w:rPr>
        <w:t>инициирование</w:t>
      </w:r>
      <w:r w:rsidR="00773D8E" w:rsidRPr="00C52C9F">
        <w:rPr>
          <w:spacing w:val="-5"/>
          <w:sz w:val="24"/>
          <w:szCs w:val="24"/>
        </w:rPr>
        <w:t xml:space="preserve"> </w:t>
      </w:r>
      <w:r w:rsidR="00773D8E" w:rsidRPr="00C52C9F">
        <w:rPr>
          <w:sz w:val="24"/>
          <w:szCs w:val="24"/>
        </w:rPr>
        <w:t>и</w:t>
      </w:r>
      <w:r w:rsidR="00773D8E" w:rsidRPr="00C52C9F">
        <w:rPr>
          <w:spacing w:val="-5"/>
          <w:sz w:val="24"/>
          <w:szCs w:val="24"/>
        </w:rPr>
        <w:t xml:space="preserve"> </w:t>
      </w:r>
      <w:r w:rsidR="00773D8E" w:rsidRPr="00C52C9F">
        <w:rPr>
          <w:sz w:val="24"/>
          <w:szCs w:val="24"/>
        </w:rPr>
        <w:t>поддержка</w:t>
      </w:r>
      <w:r w:rsidR="00773D8E" w:rsidRPr="00C52C9F">
        <w:rPr>
          <w:spacing w:val="-5"/>
          <w:sz w:val="24"/>
          <w:szCs w:val="24"/>
        </w:rPr>
        <w:t xml:space="preserve"> </w:t>
      </w:r>
      <w:r w:rsidR="00773D8E" w:rsidRPr="00C52C9F">
        <w:rPr>
          <w:sz w:val="24"/>
          <w:szCs w:val="24"/>
        </w:rPr>
        <w:t>исследовательской</w:t>
      </w:r>
      <w:r w:rsidR="00773D8E" w:rsidRPr="00C52C9F">
        <w:rPr>
          <w:spacing w:val="-5"/>
          <w:sz w:val="24"/>
          <w:szCs w:val="24"/>
        </w:rPr>
        <w:t xml:space="preserve"> </w:t>
      </w:r>
      <w:r w:rsidR="00773D8E" w:rsidRPr="00C52C9F">
        <w:rPr>
          <w:sz w:val="24"/>
          <w:szCs w:val="24"/>
        </w:rPr>
        <w:t>деятельности</w:t>
      </w:r>
      <w:r w:rsidR="00773D8E" w:rsidRPr="00C52C9F">
        <w:rPr>
          <w:spacing w:val="-5"/>
          <w:sz w:val="24"/>
          <w:szCs w:val="24"/>
        </w:rPr>
        <w:t xml:space="preserve"> </w:t>
      </w:r>
      <w:r w:rsidR="00773D8E" w:rsidRPr="00C52C9F">
        <w:rPr>
          <w:sz w:val="24"/>
          <w:szCs w:val="24"/>
        </w:rPr>
        <w:t>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w:t>
      </w:r>
      <w:r w:rsidR="00773D8E" w:rsidRPr="00C52C9F">
        <w:rPr>
          <w:spacing w:val="-9"/>
          <w:sz w:val="24"/>
          <w:szCs w:val="24"/>
        </w:rPr>
        <w:t xml:space="preserve"> </w:t>
      </w:r>
      <w:r w:rsidR="00773D8E" w:rsidRPr="00C52C9F">
        <w:rPr>
          <w:sz w:val="24"/>
          <w:szCs w:val="24"/>
        </w:rPr>
        <w:t>идей,</w:t>
      </w:r>
      <w:r w:rsidR="00773D8E" w:rsidRPr="00C52C9F">
        <w:rPr>
          <w:spacing w:val="-9"/>
          <w:sz w:val="24"/>
          <w:szCs w:val="24"/>
        </w:rPr>
        <w:t xml:space="preserve"> </w:t>
      </w:r>
      <w:r w:rsidR="00773D8E" w:rsidRPr="00C52C9F">
        <w:rPr>
          <w:sz w:val="24"/>
          <w:szCs w:val="24"/>
        </w:rPr>
        <w:t>навык</w:t>
      </w:r>
      <w:r w:rsidR="00773D8E" w:rsidRPr="00C52C9F">
        <w:rPr>
          <w:spacing w:val="-9"/>
          <w:sz w:val="24"/>
          <w:szCs w:val="24"/>
        </w:rPr>
        <w:t xml:space="preserve"> </w:t>
      </w:r>
      <w:r w:rsidR="00773D8E" w:rsidRPr="00C52C9F">
        <w:rPr>
          <w:sz w:val="24"/>
          <w:szCs w:val="24"/>
        </w:rPr>
        <w:t>уважительного</w:t>
      </w:r>
      <w:r w:rsidR="00773D8E" w:rsidRPr="00C52C9F">
        <w:rPr>
          <w:spacing w:val="-9"/>
          <w:sz w:val="24"/>
          <w:szCs w:val="24"/>
        </w:rPr>
        <w:t xml:space="preserve"> </w:t>
      </w:r>
      <w:r w:rsidR="00773D8E" w:rsidRPr="00C52C9F">
        <w:rPr>
          <w:sz w:val="24"/>
          <w:szCs w:val="24"/>
        </w:rPr>
        <w:t>отношения</w:t>
      </w:r>
      <w:r w:rsidR="00773D8E" w:rsidRPr="00C52C9F">
        <w:rPr>
          <w:spacing w:val="-9"/>
          <w:sz w:val="24"/>
          <w:szCs w:val="24"/>
        </w:rPr>
        <w:t xml:space="preserve"> </w:t>
      </w:r>
      <w:r w:rsidR="00773D8E" w:rsidRPr="00C52C9F">
        <w:rPr>
          <w:sz w:val="24"/>
          <w:szCs w:val="24"/>
        </w:rPr>
        <w:t>к</w:t>
      </w:r>
      <w:r w:rsidR="00773D8E" w:rsidRPr="00C52C9F">
        <w:rPr>
          <w:spacing w:val="-9"/>
          <w:sz w:val="24"/>
          <w:szCs w:val="24"/>
        </w:rPr>
        <w:t xml:space="preserve"> </w:t>
      </w:r>
      <w:r w:rsidR="00773D8E" w:rsidRPr="00C52C9F">
        <w:rPr>
          <w:sz w:val="24"/>
          <w:szCs w:val="24"/>
        </w:rPr>
        <w:t>чужим</w:t>
      </w:r>
      <w:r w:rsidR="00773D8E" w:rsidRPr="00C52C9F">
        <w:rPr>
          <w:spacing w:val="-9"/>
          <w:sz w:val="24"/>
          <w:szCs w:val="24"/>
        </w:rPr>
        <w:t xml:space="preserve"> </w:t>
      </w:r>
      <w:r w:rsidR="00773D8E" w:rsidRPr="00C52C9F">
        <w:rPr>
          <w:sz w:val="24"/>
          <w:szCs w:val="24"/>
        </w:rPr>
        <w:t>идеям,</w:t>
      </w:r>
      <w:r w:rsidR="00773D8E" w:rsidRPr="00C52C9F">
        <w:rPr>
          <w:spacing w:val="-9"/>
          <w:sz w:val="24"/>
          <w:szCs w:val="24"/>
        </w:rPr>
        <w:t xml:space="preserve"> </w:t>
      </w:r>
      <w:r w:rsidR="00773D8E" w:rsidRPr="00C52C9F">
        <w:rPr>
          <w:sz w:val="24"/>
          <w:szCs w:val="24"/>
        </w:rPr>
        <w:t>оформленным в работах других исследователей, навык публичного выступления перед аудиторией, аргументирования и отстаивания своей точки зрения.</w:t>
      </w:r>
      <w:proofErr w:type="gramEnd"/>
    </w:p>
    <w:p w:rsidR="00773D8E" w:rsidRPr="00C52C9F" w:rsidRDefault="00773D8E" w:rsidP="003804DE">
      <w:pPr>
        <w:pStyle w:val="21"/>
        <w:numPr>
          <w:ilvl w:val="5"/>
          <w:numId w:val="79"/>
        </w:numPr>
        <w:tabs>
          <w:tab w:val="left" w:pos="2418"/>
        </w:tabs>
        <w:spacing w:line="240" w:lineRule="auto"/>
        <w:ind w:left="0" w:firstLine="0"/>
        <w:jc w:val="both"/>
      </w:pPr>
      <w:r w:rsidRPr="00C52C9F">
        <w:t>Модуль</w:t>
      </w:r>
      <w:r w:rsidRPr="00C52C9F">
        <w:rPr>
          <w:spacing w:val="-14"/>
        </w:rPr>
        <w:t xml:space="preserve"> </w:t>
      </w:r>
      <w:r w:rsidRPr="00C52C9F">
        <w:rPr>
          <w:spacing w:val="-2"/>
        </w:rPr>
        <w:t>«Самоуправление»</w:t>
      </w:r>
    </w:p>
    <w:p w:rsidR="00773D8E" w:rsidRPr="00C52C9F" w:rsidRDefault="00773D8E" w:rsidP="00861B8C">
      <w:pPr>
        <w:pStyle w:val="a3"/>
        <w:ind w:left="0"/>
        <w:jc w:val="both"/>
      </w:pPr>
      <w:r w:rsidRPr="00C52C9F">
        <w:t>Поддержка детского самоуправления в школе помогает педагогам воспитывать в детях инициативность, самостоятельность, ответственность, трудолюбие, чувство собственного достоинства, а школьникам</w:t>
      </w:r>
      <w:r w:rsidRPr="00C52C9F">
        <w:rPr>
          <w:spacing w:val="40"/>
        </w:rPr>
        <w:t xml:space="preserve"> </w:t>
      </w:r>
      <w:r w:rsidRPr="00C52C9F">
        <w:t>– предоставляет широкие</w:t>
      </w:r>
      <w:r w:rsidRPr="00C52C9F">
        <w:rPr>
          <w:spacing w:val="-7"/>
        </w:rPr>
        <w:t xml:space="preserve"> </w:t>
      </w:r>
      <w:r w:rsidRPr="00C52C9F">
        <w:t>возможности</w:t>
      </w:r>
      <w:r w:rsidRPr="00C52C9F">
        <w:rPr>
          <w:spacing w:val="-7"/>
        </w:rPr>
        <w:t xml:space="preserve"> </w:t>
      </w:r>
      <w:r w:rsidRPr="00C52C9F">
        <w:t>для</w:t>
      </w:r>
      <w:r w:rsidRPr="00C52C9F">
        <w:rPr>
          <w:spacing w:val="-7"/>
        </w:rPr>
        <w:t xml:space="preserve"> </w:t>
      </w:r>
      <w:r w:rsidRPr="00C52C9F">
        <w:t>самовыражения</w:t>
      </w:r>
      <w:r w:rsidRPr="00C52C9F">
        <w:rPr>
          <w:spacing w:val="-7"/>
        </w:rPr>
        <w:t xml:space="preserve"> </w:t>
      </w:r>
      <w:r w:rsidRPr="00C52C9F">
        <w:t>и</w:t>
      </w:r>
      <w:r w:rsidRPr="00C52C9F">
        <w:rPr>
          <w:spacing w:val="-7"/>
        </w:rPr>
        <w:t xml:space="preserve"> </w:t>
      </w:r>
      <w:r w:rsidRPr="00C52C9F">
        <w:t>самореализации.</w:t>
      </w:r>
      <w:r w:rsidRPr="00C52C9F">
        <w:rPr>
          <w:spacing w:val="-7"/>
        </w:rPr>
        <w:t xml:space="preserve"> </w:t>
      </w:r>
      <w:r w:rsidRPr="00C52C9F">
        <w:t>Это</w:t>
      </w:r>
      <w:r w:rsidRPr="00C52C9F">
        <w:rPr>
          <w:spacing w:val="-7"/>
        </w:rPr>
        <w:t xml:space="preserve"> </w:t>
      </w:r>
      <w:r w:rsidRPr="00C52C9F">
        <w:t>то,</w:t>
      </w:r>
      <w:r w:rsidRPr="00C52C9F">
        <w:rPr>
          <w:spacing w:val="-7"/>
        </w:rPr>
        <w:t xml:space="preserve"> </w:t>
      </w:r>
      <w:r w:rsidRPr="00C52C9F">
        <w:t>что</w:t>
      </w:r>
      <w:r w:rsidRPr="00C52C9F">
        <w:rPr>
          <w:spacing w:val="-7"/>
        </w:rPr>
        <w:t xml:space="preserve"> </w:t>
      </w:r>
      <w:r w:rsidRPr="00C52C9F">
        <w:t>готовит их к взрослой жизни.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w:t>
      </w:r>
      <w:r w:rsidRPr="00C52C9F">
        <w:rPr>
          <w:spacing w:val="80"/>
        </w:rPr>
        <w:t xml:space="preserve"> </w:t>
      </w:r>
      <w:r w:rsidRPr="00C52C9F">
        <w:t>(посредством введения функции педагога-куратора) в детско-взрослое самоуправление.</w:t>
      </w:r>
    </w:p>
    <w:p w:rsidR="00773D8E" w:rsidRPr="00C52C9F" w:rsidRDefault="00773D8E" w:rsidP="00861B8C">
      <w:pPr>
        <w:pStyle w:val="a3"/>
        <w:ind w:left="0"/>
        <w:jc w:val="both"/>
      </w:pPr>
      <w:r w:rsidRPr="00C52C9F">
        <w:t>Детское</w:t>
      </w:r>
      <w:r w:rsidRPr="00C52C9F">
        <w:rPr>
          <w:spacing w:val="-15"/>
        </w:rPr>
        <w:t xml:space="preserve"> </w:t>
      </w:r>
      <w:r w:rsidRPr="00C52C9F">
        <w:t>самоуправление</w:t>
      </w:r>
      <w:r w:rsidRPr="00C52C9F">
        <w:rPr>
          <w:spacing w:val="-14"/>
        </w:rPr>
        <w:t xml:space="preserve"> </w:t>
      </w:r>
      <w:r w:rsidRPr="00C52C9F">
        <w:t>в</w:t>
      </w:r>
      <w:r w:rsidRPr="00C52C9F">
        <w:rPr>
          <w:spacing w:val="-15"/>
        </w:rPr>
        <w:t xml:space="preserve"> </w:t>
      </w:r>
      <w:r w:rsidRPr="00C52C9F">
        <w:t>школе</w:t>
      </w:r>
      <w:r w:rsidRPr="00C52C9F">
        <w:rPr>
          <w:spacing w:val="-14"/>
        </w:rPr>
        <w:t xml:space="preserve"> </w:t>
      </w:r>
      <w:r w:rsidRPr="00C52C9F">
        <w:t>осуществляется</w:t>
      </w:r>
      <w:r w:rsidRPr="00C52C9F">
        <w:rPr>
          <w:spacing w:val="-15"/>
        </w:rPr>
        <w:t xml:space="preserve"> </w:t>
      </w:r>
      <w:r w:rsidRPr="00C52C9F">
        <w:t>следующим</w:t>
      </w:r>
      <w:r w:rsidRPr="00C52C9F">
        <w:rPr>
          <w:spacing w:val="-14"/>
        </w:rPr>
        <w:t xml:space="preserve"> </w:t>
      </w:r>
      <w:r w:rsidRPr="00C52C9F">
        <w:rPr>
          <w:spacing w:val="-2"/>
        </w:rPr>
        <w:t>образом.</w:t>
      </w:r>
    </w:p>
    <w:p w:rsidR="00773D8E" w:rsidRPr="00C52C9F" w:rsidRDefault="00773D8E" w:rsidP="00861B8C">
      <w:pPr>
        <w:jc w:val="both"/>
        <w:rPr>
          <w:i/>
          <w:sz w:val="24"/>
          <w:szCs w:val="24"/>
        </w:rPr>
      </w:pPr>
      <w:r w:rsidRPr="00C52C9F">
        <w:rPr>
          <w:i/>
          <w:sz w:val="24"/>
          <w:szCs w:val="24"/>
        </w:rPr>
        <w:t>На</w:t>
      </w:r>
      <w:r w:rsidRPr="00C52C9F">
        <w:rPr>
          <w:i/>
          <w:spacing w:val="-8"/>
          <w:sz w:val="24"/>
          <w:szCs w:val="24"/>
        </w:rPr>
        <w:t xml:space="preserve"> </w:t>
      </w:r>
      <w:r w:rsidRPr="00C52C9F">
        <w:rPr>
          <w:i/>
          <w:sz w:val="24"/>
          <w:szCs w:val="24"/>
        </w:rPr>
        <w:t>уровне</w:t>
      </w:r>
      <w:r w:rsidRPr="00C52C9F">
        <w:rPr>
          <w:i/>
          <w:spacing w:val="-8"/>
          <w:sz w:val="24"/>
          <w:szCs w:val="24"/>
        </w:rPr>
        <w:t xml:space="preserve"> </w:t>
      </w:r>
      <w:r w:rsidRPr="00C52C9F">
        <w:rPr>
          <w:i/>
          <w:spacing w:val="-2"/>
          <w:sz w:val="24"/>
          <w:szCs w:val="24"/>
        </w:rPr>
        <w:t>школы:</w:t>
      </w:r>
    </w:p>
    <w:p w:rsidR="00773D8E" w:rsidRPr="00C52C9F" w:rsidRDefault="00EF226F" w:rsidP="00EF226F">
      <w:pPr>
        <w:pStyle w:val="a5"/>
        <w:tabs>
          <w:tab w:val="left" w:pos="2317"/>
        </w:tabs>
        <w:ind w:left="0" w:firstLine="0"/>
        <w:jc w:val="both"/>
        <w:rPr>
          <w:sz w:val="24"/>
          <w:szCs w:val="24"/>
        </w:rPr>
      </w:pPr>
      <w:r>
        <w:rPr>
          <w:sz w:val="24"/>
          <w:szCs w:val="24"/>
        </w:rPr>
        <w:lastRenderedPageBreak/>
        <w:t xml:space="preserve">- </w:t>
      </w:r>
      <w:r w:rsidR="00773D8E" w:rsidRPr="00C52C9F">
        <w:rPr>
          <w:sz w:val="24"/>
          <w:szCs w:val="24"/>
        </w:rPr>
        <w:t>через</w:t>
      </w:r>
      <w:r w:rsidR="00773D8E" w:rsidRPr="00C52C9F">
        <w:rPr>
          <w:spacing w:val="-10"/>
          <w:sz w:val="24"/>
          <w:szCs w:val="24"/>
        </w:rPr>
        <w:t xml:space="preserve"> </w:t>
      </w:r>
      <w:r w:rsidR="00773D8E" w:rsidRPr="00C52C9F">
        <w:rPr>
          <w:sz w:val="24"/>
          <w:szCs w:val="24"/>
        </w:rPr>
        <w:t>деятельность</w:t>
      </w:r>
      <w:r w:rsidR="00773D8E" w:rsidRPr="00C52C9F">
        <w:rPr>
          <w:spacing w:val="-10"/>
          <w:sz w:val="24"/>
          <w:szCs w:val="24"/>
        </w:rPr>
        <w:t xml:space="preserve"> </w:t>
      </w:r>
      <w:r w:rsidR="00773D8E" w:rsidRPr="00C52C9F">
        <w:rPr>
          <w:sz w:val="24"/>
          <w:szCs w:val="24"/>
        </w:rPr>
        <w:t>выборного</w:t>
      </w:r>
      <w:r w:rsidR="00773D8E" w:rsidRPr="00C52C9F">
        <w:rPr>
          <w:spacing w:val="-10"/>
          <w:sz w:val="24"/>
          <w:szCs w:val="24"/>
        </w:rPr>
        <w:t xml:space="preserve"> </w:t>
      </w:r>
      <w:r w:rsidR="00773D8E" w:rsidRPr="00C52C9F">
        <w:rPr>
          <w:sz w:val="24"/>
          <w:szCs w:val="24"/>
        </w:rPr>
        <w:t>Совета</w:t>
      </w:r>
      <w:r w:rsidR="00773D8E" w:rsidRPr="00C52C9F">
        <w:rPr>
          <w:spacing w:val="-10"/>
          <w:sz w:val="24"/>
          <w:szCs w:val="24"/>
        </w:rPr>
        <w:t xml:space="preserve"> </w:t>
      </w:r>
      <w:r w:rsidR="00773D8E" w:rsidRPr="00C52C9F">
        <w:rPr>
          <w:sz w:val="24"/>
          <w:szCs w:val="24"/>
        </w:rPr>
        <w:t>учащихся,</w:t>
      </w:r>
      <w:r w:rsidR="00773D8E" w:rsidRPr="00C52C9F">
        <w:rPr>
          <w:spacing w:val="-10"/>
          <w:sz w:val="24"/>
          <w:szCs w:val="24"/>
        </w:rPr>
        <w:t xml:space="preserve"> </w:t>
      </w:r>
      <w:r w:rsidR="00773D8E" w:rsidRPr="00C52C9F">
        <w:rPr>
          <w:sz w:val="24"/>
          <w:szCs w:val="24"/>
        </w:rPr>
        <w:t>создаваемого</w:t>
      </w:r>
      <w:r w:rsidR="00773D8E" w:rsidRPr="00C52C9F">
        <w:rPr>
          <w:spacing w:val="-10"/>
          <w:sz w:val="24"/>
          <w:szCs w:val="24"/>
        </w:rPr>
        <w:t xml:space="preserve"> </w:t>
      </w:r>
      <w:r w:rsidR="00773D8E" w:rsidRPr="00C52C9F">
        <w:rPr>
          <w:sz w:val="24"/>
          <w:szCs w:val="24"/>
        </w:rPr>
        <w:t>для</w:t>
      </w:r>
      <w:r w:rsidR="00773D8E" w:rsidRPr="00C52C9F">
        <w:rPr>
          <w:spacing w:val="-10"/>
          <w:sz w:val="24"/>
          <w:szCs w:val="24"/>
        </w:rPr>
        <w:t xml:space="preserve"> </w:t>
      </w:r>
      <w:r w:rsidR="00773D8E" w:rsidRPr="00C52C9F">
        <w:rPr>
          <w:sz w:val="24"/>
          <w:szCs w:val="24"/>
        </w:rPr>
        <w:t xml:space="preserve">учета мнения школьников по вопросам управления образовательной организацией и принятия административных решений, затрагивающих их права и законные </w:t>
      </w:r>
      <w:r w:rsidR="00773D8E" w:rsidRPr="00C52C9F">
        <w:rPr>
          <w:spacing w:val="-2"/>
          <w:sz w:val="24"/>
          <w:szCs w:val="24"/>
        </w:rPr>
        <w:t>интересы;</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через</w:t>
      </w:r>
      <w:r w:rsidR="00773D8E" w:rsidRPr="00C52C9F">
        <w:rPr>
          <w:spacing w:val="-9"/>
          <w:sz w:val="24"/>
          <w:szCs w:val="24"/>
        </w:rPr>
        <w:t xml:space="preserve"> </w:t>
      </w:r>
      <w:r w:rsidR="00773D8E" w:rsidRPr="00C52C9F">
        <w:rPr>
          <w:sz w:val="24"/>
          <w:szCs w:val="24"/>
        </w:rPr>
        <w:t>работу</w:t>
      </w:r>
      <w:r w:rsidR="00773D8E" w:rsidRPr="00C52C9F">
        <w:rPr>
          <w:spacing w:val="-9"/>
          <w:sz w:val="24"/>
          <w:szCs w:val="24"/>
        </w:rPr>
        <w:t xml:space="preserve"> </w:t>
      </w:r>
      <w:r w:rsidR="00773D8E" w:rsidRPr="00C52C9F">
        <w:rPr>
          <w:sz w:val="24"/>
          <w:szCs w:val="24"/>
        </w:rPr>
        <w:t>постоянно</w:t>
      </w:r>
      <w:r w:rsidR="00773D8E" w:rsidRPr="00C52C9F">
        <w:rPr>
          <w:spacing w:val="-9"/>
          <w:sz w:val="24"/>
          <w:szCs w:val="24"/>
        </w:rPr>
        <w:t xml:space="preserve"> </w:t>
      </w:r>
      <w:r w:rsidR="00773D8E" w:rsidRPr="00C52C9F">
        <w:rPr>
          <w:sz w:val="24"/>
          <w:szCs w:val="24"/>
        </w:rPr>
        <w:t>действующего</w:t>
      </w:r>
      <w:r w:rsidR="00773D8E" w:rsidRPr="00C52C9F">
        <w:rPr>
          <w:spacing w:val="-9"/>
          <w:sz w:val="24"/>
          <w:szCs w:val="24"/>
        </w:rPr>
        <w:t xml:space="preserve"> </w:t>
      </w:r>
      <w:r w:rsidR="00773D8E" w:rsidRPr="00C52C9F">
        <w:rPr>
          <w:sz w:val="24"/>
          <w:szCs w:val="24"/>
        </w:rPr>
        <w:t>школьного</w:t>
      </w:r>
      <w:r w:rsidR="00773D8E" w:rsidRPr="00C52C9F">
        <w:rPr>
          <w:spacing w:val="-9"/>
          <w:sz w:val="24"/>
          <w:szCs w:val="24"/>
        </w:rPr>
        <w:t xml:space="preserve"> </w:t>
      </w:r>
      <w:r w:rsidR="00773D8E" w:rsidRPr="00C52C9F">
        <w:rPr>
          <w:sz w:val="24"/>
          <w:szCs w:val="24"/>
        </w:rPr>
        <w:t>актива,</w:t>
      </w:r>
      <w:r w:rsidR="00773D8E" w:rsidRPr="00C52C9F">
        <w:rPr>
          <w:spacing w:val="-9"/>
          <w:sz w:val="24"/>
          <w:szCs w:val="24"/>
        </w:rPr>
        <w:t xml:space="preserve"> </w:t>
      </w:r>
      <w:r w:rsidR="00773D8E" w:rsidRPr="00C52C9F">
        <w:rPr>
          <w:sz w:val="24"/>
          <w:szCs w:val="24"/>
        </w:rPr>
        <w:t>инициирующего и организующего проведение личностно значимых для школьников событий (соревнований, конкурсов, фестивалей, капустников, флешмобов и т.п.);</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через</w:t>
      </w:r>
      <w:r w:rsidR="00773D8E" w:rsidRPr="00C52C9F">
        <w:rPr>
          <w:spacing w:val="-8"/>
          <w:sz w:val="24"/>
          <w:szCs w:val="24"/>
        </w:rPr>
        <w:t xml:space="preserve"> </w:t>
      </w:r>
      <w:r w:rsidR="00773D8E" w:rsidRPr="00C52C9F">
        <w:rPr>
          <w:sz w:val="24"/>
          <w:szCs w:val="24"/>
        </w:rPr>
        <w:t>деятельность</w:t>
      </w:r>
      <w:r w:rsidR="00773D8E" w:rsidRPr="00C52C9F">
        <w:rPr>
          <w:spacing w:val="-8"/>
          <w:sz w:val="24"/>
          <w:szCs w:val="24"/>
        </w:rPr>
        <w:t xml:space="preserve"> </w:t>
      </w:r>
      <w:r w:rsidR="00773D8E" w:rsidRPr="00C52C9F">
        <w:rPr>
          <w:sz w:val="24"/>
          <w:szCs w:val="24"/>
        </w:rPr>
        <w:t>творческих</w:t>
      </w:r>
      <w:r w:rsidR="00773D8E" w:rsidRPr="00C52C9F">
        <w:rPr>
          <w:spacing w:val="-8"/>
          <w:sz w:val="24"/>
          <w:szCs w:val="24"/>
        </w:rPr>
        <w:t xml:space="preserve"> </w:t>
      </w:r>
      <w:r w:rsidR="00773D8E" w:rsidRPr="00C52C9F">
        <w:rPr>
          <w:sz w:val="24"/>
          <w:szCs w:val="24"/>
        </w:rPr>
        <w:t>советов</w:t>
      </w:r>
      <w:r w:rsidR="00773D8E" w:rsidRPr="00C52C9F">
        <w:rPr>
          <w:spacing w:val="-8"/>
          <w:sz w:val="24"/>
          <w:szCs w:val="24"/>
        </w:rPr>
        <w:t xml:space="preserve"> </w:t>
      </w:r>
      <w:r w:rsidR="00773D8E" w:rsidRPr="00C52C9F">
        <w:rPr>
          <w:sz w:val="24"/>
          <w:szCs w:val="24"/>
        </w:rPr>
        <w:t>дела,</w:t>
      </w:r>
      <w:r w:rsidR="00773D8E" w:rsidRPr="00C52C9F">
        <w:rPr>
          <w:spacing w:val="-8"/>
          <w:sz w:val="24"/>
          <w:szCs w:val="24"/>
        </w:rPr>
        <w:t xml:space="preserve"> </w:t>
      </w:r>
      <w:r w:rsidR="00773D8E" w:rsidRPr="00C52C9F">
        <w:rPr>
          <w:sz w:val="24"/>
          <w:szCs w:val="24"/>
        </w:rPr>
        <w:t>отвечающих</w:t>
      </w:r>
      <w:r w:rsidR="00773D8E" w:rsidRPr="00C52C9F">
        <w:rPr>
          <w:spacing w:val="-8"/>
          <w:sz w:val="24"/>
          <w:szCs w:val="24"/>
        </w:rPr>
        <w:t xml:space="preserve"> </w:t>
      </w:r>
      <w:r w:rsidR="00773D8E" w:rsidRPr="00C52C9F">
        <w:rPr>
          <w:sz w:val="24"/>
          <w:szCs w:val="24"/>
        </w:rPr>
        <w:t>за</w:t>
      </w:r>
      <w:r w:rsidR="00773D8E" w:rsidRPr="00C52C9F">
        <w:rPr>
          <w:spacing w:val="-8"/>
          <w:sz w:val="24"/>
          <w:szCs w:val="24"/>
        </w:rPr>
        <w:t xml:space="preserve"> </w:t>
      </w:r>
      <w:r w:rsidR="00773D8E" w:rsidRPr="00C52C9F">
        <w:rPr>
          <w:sz w:val="24"/>
          <w:szCs w:val="24"/>
        </w:rPr>
        <w:t>проведение</w:t>
      </w:r>
      <w:r w:rsidR="00773D8E" w:rsidRPr="00C52C9F">
        <w:rPr>
          <w:spacing w:val="-8"/>
          <w:sz w:val="24"/>
          <w:szCs w:val="24"/>
        </w:rPr>
        <w:t xml:space="preserve"> </w:t>
      </w:r>
      <w:r w:rsidR="00773D8E" w:rsidRPr="00C52C9F">
        <w:rPr>
          <w:sz w:val="24"/>
          <w:szCs w:val="24"/>
        </w:rPr>
        <w:t>тех или иных конкретных мероприятий, праздников, вечеров, акций и т.п.;</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через</w:t>
      </w:r>
      <w:r w:rsidR="00773D8E" w:rsidRPr="00C52C9F">
        <w:rPr>
          <w:spacing w:val="-9"/>
          <w:sz w:val="24"/>
          <w:szCs w:val="24"/>
        </w:rPr>
        <w:t xml:space="preserve"> </w:t>
      </w:r>
      <w:r w:rsidR="00773D8E" w:rsidRPr="00C52C9F">
        <w:rPr>
          <w:sz w:val="24"/>
          <w:szCs w:val="24"/>
        </w:rPr>
        <w:t>деятельность</w:t>
      </w:r>
      <w:r w:rsidR="00773D8E" w:rsidRPr="00C52C9F">
        <w:rPr>
          <w:spacing w:val="-9"/>
          <w:sz w:val="24"/>
          <w:szCs w:val="24"/>
        </w:rPr>
        <w:t xml:space="preserve"> </w:t>
      </w:r>
      <w:r w:rsidR="00773D8E" w:rsidRPr="00C52C9F">
        <w:rPr>
          <w:sz w:val="24"/>
          <w:szCs w:val="24"/>
        </w:rPr>
        <w:t>созданной</w:t>
      </w:r>
      <w:r w:rsidR="00773D8E" w:rsidRPr="00C52C9F">
        <w:rPr>
          <w:spacing w:val="-9"/>
          <w:sz w:val="24"/>
          <w:szCs w:val="24"/>
        </w:rPr>
        <w:t xml:space="preserve"> </w:t>
      </w:r>
      <w:r w:rsidR="00773D8E" w:rsidRPr="00C52C9F">
        <w:rPr>
          <w:sz w:val="24"/>
          <w:szCs w:val="24"/>
        </w:rPr>
        <w:t>и</w:t>
      </w:r>
      <w:r w:rsidR="00773D8E" w:rsidRPr="00C52C9F">
        <w:rPr>
          <w:spacing w:val="-9"/>
          <w:sz w:val="24"/>
          <w:szCs w:val="24"/>
        </w:rPr>
        <w:t xml:space="preserve"> </w:t>
      </w:r>
      <w:r w:rsidR="00773D8E" w:rsidRPr="00C52C9F">
        <w:rPr>
          <w:sz w:val="24"/>
          <w:szCs w:val="24"/>
        </w:rPr>
        <w:t>курируемой</w:t>
      </w:r>
      <w:r w:rsidR="00773D8E" w:rsidRPr="00C52C9F">
        <w:rPr>
          <w:spacing w:val="-9"/>
          <w:sz w:val="24"/>
          <w:szCs w:val="24"/>
        </w:rPr>
        <w:t xml:space="preserve"> </w:t>
      </w:r>
      <w:r w:rsidR="00773D8E" w:rsidRPr="00C52C9F">
        <w:rPr>
          <w:sz w:val="24"/>
          <w:szCs w:val="24"/>
        </w:rPr>
        <w:t>школьным</w:t>
      </w:r>
      <w:r w:rsidR="00773D8E" w:rsidRPr="00C52C9F">
        <w:rPr>
          <w:spacing w:val="-9"/>
          <w:sz w:val="24"/>
          <w:szCs w:val="24"/>
        </w:rPr>
        <w:t xml:space="preserve"> </w:t>
      </w:r>
      <w:r w:rsidR="00773D8E" w:rsidRPr="00C52C9F">
        <w:rPr>
          <w:sz w:val="24"/>
          <w:szCs w:val="24"/>
        </w:rPr>
        <w:t>психологом</w:t>
      </w:r>
      <w:r w:rsidR="00773D8E" w:rsidRPr="00C52C9F">
        <w:rPr>
          <w:spacing w:val="-9"/>
          <w:sz w:val="24"/>
          <w:szCs w:val="24"/>
        </w:rPr>
        <w:t xml:space="preserve"> </w:t>
      </w:r>
      <w:r w:rsidR="00773D8E" w:rsidRPr="00C52C9F">
        <w:rPr>
          <w:sz w:val="24"/>
          <w:szCs w:val="24"/>
        </w:rPr>
        <w:t>службы Школьной медиации по урегулированию конфликтных ситуаций в школе.</w:t>
      </w:r>
    </w:p>
    <w:p w:rsidR="00773D8E" w:rsidRPr="00C52C9F" w:rsidRDefault="00773D8E" w:rsidP="00861B8C">
      <w:pPr>
        <w:jc w:val="both"/>
        <w:rPr>
          <w:i/>
          <w:sz w:val="24"/>
          <w:szCs w:val="24"/>
        </w:rPr>
      </w:pPr>
      <w:r w:rsidRPr="00C52C9F">
        <w:rPr>
          <w:i/>
          <w:sz w:val="24"/>
          <w:szCs w:val="24"/>
        </w:rPr>
        <w:t>На</w:t>
      </w:r>
      <w:r w:rsidRPr="00C52C9F">
        <w:rPr>
          <w:i/>
          <w:spacing w:val="-8"/>
          <w:sz w:val="24"/>
          <w:szCs w:val="24"/>
        </w:rPr>
        <w:t xml:space="preserve"> </w:t>
      </w:r>
      <w:r w:rsidRPr="00C52C9F">
        <w:rPr>
          <w:i/>
          <w:sz w:val="24"/>
          <w:szCs w:val="24"/>
        </w:rPr>
        <w:t>уровне</w:t>
      </w:r>
      <w:r w:rsidRPr="00C52C9F">
        <w:rPr>
          <w:i/>
          <w:spacing w:val="-8"/>
          <w:sz w:val="24"/>
          <w:szCs w:val="24"/>
        </w:rPr>
        <w:t xml:space="preserve"> </w:t>
      </w:r>
      <w:r w:rsidRPr="00C52C9F">
        <w:rPr>
          <w:i/>
          <w:spacing w:val="-2"/>
          <w:sz w:val="24"/>
          <w:szCs w:val="24"/>
        </w:rPr>
        <w:t>классов:</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через деятельность выборных по инициативе и предложениям учащихся класса лидеров</w:t>
      </w:r>
      <w:r w:rsidR="00773D8E" w:rsidRPr="00C52C9F">
        <w:rPr>
          <w:spacing w:val="80"/>
          <w:sz w:val="24"/>
          <w:szCs w:val="24"/>
        </w:rPr>
        <w:t xml:space="preserve"> </w:t>
      </w:r>
      <w:r w:rsidR="00773D8E" w:rsidRPr="00C52C9F">
        <w:rPr>
          <w:sz w:val="24"/>
          <w:szCs w:val="24"/>
        </w:rPr>
        <w:t>(например, старост, дежурных командиров), представляющих интересы</w:t>
      </w:r>
      <w:r w:rsidR="00773D8E" w:rsidRPr="00C52C9F">
        <w:rPr>
          <w:spacing w:val="-6"/>
          <w:sz w:val="24"/>
          <w:szCs w:val="24"/>
        </w:rPr>
        <w:t xml:space="preserve"> </w:t>
      </w:r>
      <w:r w:rsidR="00773D8E" w:rsidRPr="00C52C9F">
        <w:rPr>
          <w:sz w:val="24"/>
          <w:szCs w:val="24"/>
        </w:rPr>
        <w:t>класса</w:t>
      </w:r>
      <w:r w:rsidR="00773D8E" w:rsidRPr="00C52C9F">
        <w:rPr>
          <w:spacing w:val="-6"/>
          <w:sz w:val="24"/>
          <w:szCs w:val="24"/>
        </w:rPr>
        <w:t xml:space="preserve"> </w:t>
      </w:r>
      <w:r w:rsidR="00773D8E" w:rsidRPr="00C52C9F">
        <w:rPr>
          <w:sz w:val="24"/>
          <w:szCs w:val="24"/>
        </w:rPr>
        <w:t>в</w:t>
      </w:r>
      <w:r w:rsidR="00773D8E" w:rsidRPr="00C52C9F">
        <w:rPr>
          <w:spacing w:val="-6"/>
          <w:sz w:val="24"/>
          <w:szCs w:val="24"/>
        </w:rPr>
        <w:t xml:space="preserve"> </w:t>
      </w:r>
      <w:r w:rsidR="00773D8E" w:rsidRPr="00C52C9F">
        <w:rPr>
          <w:sz w:val="24"/>
          <w:szCs w:val="24"/>
        </w:rPr>
        <w:t>общешкольных</w:t>
      </w:r>
      <w:r w:rsidR="00773D8E" w:rsidRPr="00C52C9F">
        <w:rPr>
          <w:spacing w:val="-6"/>
          <w:sz w:val="24"/>
          <w:szCs w:val="24"/>
        </w:rPr>
        <w:t xml:space="preserve"> </w:t>
      </w:r>
      <w:r w:rsidR="00773D8E" w:rsidRPr="00C52C9F">
        <w:rPr>
          <w:sz w:val="24"/>
          <w:szCs w:val="24"/>
        </w:rPr>
        <w:t>делах</w:t>
      </w:r>
      <w:r w:rsidR="00773D8E" w:rsidRPr="00C52C9F">
        <w:rPr>
          <w:spacing w:val="-6"/>
          <w:sz w:val="24"/>
          <w:szCs w:val="24"/>
        </w:rPr>
        <w:t xml:space="preserve"> </w:t>
      </w:r>
      <w:r w:rsidR="00773D8E" w:rsidRPr="00C52C9F">
        <w:rPr>
          <w:sz w:val="24"/>
          <w:szCs w:val="24"/>
        </w:rPr>
        <w:t>и</w:t>
      </w:r>
      <w:r w:rsidR="00773D8E" w:rsidRPr="00C52C9F">
        <w:rPr>
          <w:spacing w:val="-6"/>
          <w:sz w:val="24"/>
          <w:szCs w:val="24"/>
        </w:rPr>
        <w:t xml:space="preserve"> </w:t>
      </w:r>
      <w:r w:rsidR="00773D8E" w:rsidRPr="00C52C9F">
        <w:rPr>
          <w:sz w:val="24"/>
          <w:szCs w:val="24"/>
        </w:rPr>
        <w:t>призванных</w:t>
      </w:r>
      <w:r w:rsidR="00773D8E" w:rsidRPr="00C52C9F">
        <w:rPr>
          <w:spacing w:val="-6"/>
          <w:sz w:val="24"/>
          <w:szCs w:val="24"/>
        </w:rPr>
        <w:t xml:space="preserve"> </w:t>
      </w:r>
      <w:r w:rsidR="00773D8E" w:rsidRPr="00C52C9F">
        <w:rPr>
          <w:sz w:val="24"/>
          <w:szCs w:val="24"/>
        </w:rPr>
        <w:t>координировать</w:t>
      </w:r>
      <w:r w:rsidR="00773D8E" w:rsidRPr="00C52C9F">
        <w:rPr>
          <w:spacing w:val="-6"/>
          <w:sz w:val="24"/>
          <w:szCs w:val="24"/>
        </w:rPr>
        <w:t xml:space="preserve"> </w:t>
      </w:r>
      <w:r w:rsidR="00773D8E" w:rsidRPr="00C52C9F">
        <w:rPr>
          <w:sz w:val="24"/>
          <w:szCs w:val="24"/>
        </w:rPr>
        <w:t>его</w:t>
      </w:r>
      <w:r w:rsidR="00773D8E" w:rsidRPr="00C52C9F">
        <w:rPr>
          <w:spacing w:val="-6"/>
          <w:sz w:val="24"/>
          <w:szCs w:val="24"/>
        </w:rPr>
        <w:t xml:space="preserve"> </w:t>
      </w:r>
      <w:r w:rsidR="00773D8E" w:rsidRPr="00C52C9F">
        <w:rPr>
          <w:sz w:val="24"/>
          <w:szCs w:val="24"/>
        </w:rPr>
        <w:t>работу</w:t>
      </w:r>
      <w:r w:rsidR="00773D8E" w:rsidRPr="00C52C9F">
        <w:rPr>
          <w:spacing w:val="-6"/>
          <w:sz w:val="24"/>
          <w:szCs w:val="24"/>
        </w:rPr>
        <w:t xml:space="preserve"> </w:t>
      </w:r>
      <w:r w:rsidR="00773D8E" w:rsidRPr="00C52C9F">
        <w:rPr>
          <w:sz w:val="24"/>
          <w:szCs w:val="24"/>
        </w:rPr>
        <w:t>с работой общешкольных органов самоуправления и классных руководителей;</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через</w:t>
      </w:r>
      <w:r w:rsidR="00773D8E" w:rsidRPr="00C52C9F">
        <w:rPr>
          <w:spacing w:val="-11"/>
          <w:sz w:val="24"/>
          <w:szCs w:val="24"/>
        </w:rPr>
        <w:t xml:space="preserve"> </w:t>
      </w:r>
      <w:r w:rsidR="00773D8E" w:rsidRPr="00C52C9F">
        <w:rPr>
          <w:sz w:val="24"/>
          <w:szCs w:val="24"/>
        </w:rPr>
        <w:t>деятельность</w:t>
      </w:r>
      <w:r w:rsidR="00773D8E" w:rsidRPr="00C52C9F">
        <w:rPr>
          <w:spacing w:val="-11"/>
          <w:sz w:val="24"/>
          <w:szCs w:val="24"/>
        </w:rPr>
        <w:t xml:space="preserve"> </w:t>
      </w:r>
      <w:r w:rsidR="00773D8E" w:rsidRPr="00C52C9F">
        <w:rPr>
          <w:sz w:val="24"/>
          <w:szCs w:val="24"/>
        </w:rPr>
        <w:t>выборных</w:t>
      </w:r>
      <w:r w:rsidR="00773D8E" w:rsidRPr="00C52C9F">
        <w:rPr>
          <w:spacing w:val="-11"/>
          <w:sz w:val="24"/>
          <w:szCs w:val="24"/>
        </w:rPr>
        <w:t xml:space="preserve"> </w:t>
      </w:r>
      <w:r w:rsidR="00773D8E" w:rsidRPr="00C52C9F">
        <w:rPr>
          <w:sz w:val="24"/>
          <w:szCs w:val="24"/>
        </w:rPr>
        <w:t>органов</w:t>
      </w:r>
      <w:r w:rsidR="00773D8E" w:rsidRPr="00C52C9F">
        <w:rPr>
          <w:spacing w:val="-11"/>
          <w:sz w:val="24"/>
          <w:szCs w:val="24"/>
        </w:rPr>
        <w:t xml:space="preserve"> </w:t>
      </w:r>
      <w:r w:rsidR="00773D8E" w:rsidRPr="00C52C9F">
        <w:rPr>
          <w:sz w:val="24"/>
          <w:szCs w:val="24"/>
        </w:rPr>
        <w:t>самоуправления,</w:t>
      </w:r>
      <w:r w:rsidR="00773D8E" w:rsidRPr="00C52C9F">
        <w:rPr>
          <w:spacing w:val="-11"/>
          <w:sz w:val="24"/>
          <w:szCs w:val="24"/>
        </w:rPr>
        <w:t xml:space="preserve"> </w:t>
      </w:r>
      <w:r w:rsidR="00773D8E" w:rsidRPr="00C52C9F">
        <w:rPr>
          <w:sz w:val="24"/>
          <w:szCs w:val="24"/>
        </w:rPr>
        <w:t>отвечающих</w:t>
      </w:r>
      <w:r w:rsidR="00773D8E" w:rsidRPr="00C52C9F">
        <w:rPr>
          <w:spacing w:val="-11"/>
          <w:sz w:val="24"/>
          <w:szCs w:val="24"/>
        </w:rPr>
        <w:t xml:space="preserve"> </w:t>
      </w:r>
      <w:r w:rsidR="00773D8E" w:rsidRPr="00C52C9F">
        <w:rPr>
          <w:sz w:val="24"/>
          <w:szCs w:val="24"/>
        </w:rPr>
        <w:t>за различные</w:t>
      </w:r>
      <w:r w:rsidR="00773D8E" w:rsidRPr="00C52C9F">
        <w:rPr>
          <w:spacing w:val="-6"/>
          <w:sz w:val="24"/>
          <w:szCs w:val="24"/>
        </w:rPr>
        <w:t xml:space="preserve"> </w:t>
      </w:r>
      <w:r w:rsidR="00773D8E" w:rsidRPr="00C52C9F">
        <w:rPr>
          <w:sz w:val="24"/>
          <w:szCs w:val="24"/>
        </w:rPr>
        <w:t>направления</w:t>
      </w:r>
      <w:r w:rsidR="00773D8E" w:rsidRPr="00C52C9F">
        <w:rPr>
          <w:spacing w:val="-6"/>
          <w:sz w:val="24"/>
          <w:szCs w:val="24"/>
        </w:rPr>
        <w:t xml:space="preserve"> </w:t>
      </w:r>
      <w:r w:rsidR="00773D8E" w:rsidRPr="00C52C9F">
        <w:rPr>
          <w:sz w:val="24"/>
          <w:szCs w:val="24"/>
        </w:rPr>
        <w:t>работы</w:t>
      </w:r>
      <w:r w:rsidR="00773D8E" w:rsidRPr="00C52C9F">
        <w:rPr>
          <w:spacing w:val="-6"/>
          <w:sz w:val="24"/>
          <w:szCs w:val="24"/>
        </w:rPr>
        <w:t xml:space="preserve"> </w:t>
      </w:r>
      <w:r w:rsidR="00773D8E" w:rsidRPr="00C52C9F">
        <w:rPr>
          <w:sz w:val="24"/>
          <w:szCs w:val="24"/>
        </w:rPr>
        <w:t>класса</w:t>
      </w:r>
      <w:r w:rsidR="00773D8E" w:rsidRPr="00C52C9F">
        <w:rPr>
          <w:spacing w:val="40"/>
          <w:sz w:val="24"/>
          <w:szCs w:val="24"/>
        </w:rPr>
        <w:t xml:space="preserve"> </w:t>
      </w:r>
      <w:r w:rsidR="00773D8E" w:rsidRPr="00C52C9F">
        <w:rPr>
          <w:sz w:val="24"/>
          <w:szCs w:val="24"/>
        </w:rPr>
        <w:t>(например:</w:t>
      </w:r>
      <w:r w:rsidR="00773D8E" w:rsidRPr="00C52C9F">
        <w:rPr>
          <w:spacing w:val="-6"/>
          <w:sz w:val="24"/>
          <w:szCs w:val="24"/>
        </w:rPr>
        <w:t xml:space="preserve"> </w:t>
      </w:r>
      <w:r w:rsidR="00773D8E" w:rsidRPr="00C52C9F">
        <w:rPr>
          <w:sz w:val="24"/>
          <w:szCs w:val="24"/>
        </w:rPr>
        <w:t>штаб</w:t>
      </w:r>
      <w:r w:rsidR="00773D8E" w:rsidRPr="00C52C9F">
        <w:rPr>
          <w:spacing w:val="-6"/>
          <w:sz w:val="24"/>
          <w:szCs w:val="24"/>
        </w:rPr>
        <w:t xml:space="preserve"> </w:t>
      </w:r>
      <w:r w:rsidR="00773D8E" w:rsidRPr="00C52C9F">
        <w:rPr>
          <w:sz w:val="24"/>
          <w:szCs w:val="24"/>
        </w:rPr>
        <w:t>спортивных</w:t>
      </w:r>
      <w:r w:rsidR="00773D8E" w:rsidRPr="00C52C9F">
        <w:rPr>
          <w:spacing w:val="-6"/>
          <w:sz w:val="24"/>
          <w:szCs w:val="24"/>
        </w:rPr>
        <w:t xml:space="preserve"> </w:t>
      </w:r>
      <w:r w:rsidR="00773D8E" w:rsidRPr="00C52C9F">
        <w:rPr>
          <w:sz w:val="24"/>
          <w:szCs w:val="24"/>
        </w:rPr>
        <w:t>дел,</w:t>
      </w:r>
      <w:r w:rsidR="00773D8E" w:rsidRPr="00C52C9F">
        <w:rPr>
          <w:spacing w:val="-6"/>
          <w:sz w:val="24"/>
          <w:szCs w:val="24"/>
        </w:rPr>
        <w:t xml:space="preserve"> </w:t>
      </w:r>
      <w:r w:rsidR="00773D8E" w:rsidRPr="00C52C9F">
        <w:rPr>
          <w:sz w:val="24"/>
          <w:szCs w:val="24"/>
        </w:rPr>
        <w:t>штаб творческих дел, штаб работы с младшими ребятами);</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через</w:t>
      </w:r>
      <w:r w:rsidR="00773D8E" w:rsidRPr="00C52C9F">
        <w:rPr>
          <w:spacing w:val="-9"/>
          <w:sz w:val="24"/>
          <w:szCs w:val="24"/>
        </w:rPr>
        <w:t xml:space="preserve"> </w:t>
      </w:r>
      <w:r w:rsidR="00773D8E" w:rsidRPr="00C52C9F">
        <w:rPr>
          <w:sz w:val="24"/>
          <w:szCs w:val="24"/>
        </w:rPr>
        <w:t>организацию</w:t>
      </w:r>
      <w:r w:rsidR="00773D8E" w:rsidRPr="00C52C9F">
        <w:rPr>
          <w:spacing w:val="-9"/>
          <w:sz w:val="24"/>
          <w:szCs w:val="24"/>
        </w:rPr>
        <w:t xml:space="preserve"> </w:t>
      </w:r>
      <w:r w:rsidR="00773D8E" w:rsidRPr="00C52C9F">
        <w:rPr>
          <w:sz w:val="24"/>
          <w:szCs w:val="24"/>
        </w:rPr>
        <w:t>на</w:t>
      </w:r>
      <w:r w:rsidR="00773D8E" w:rsidRPr="00C52C9F">
        <w:rPr>
          <w:spacing w:val="-9"/>
          <w:sz w:val="24"/>
          <w:szCs w:val="24"/>
        </w:rPr>
        <w:t xml:space="preserve"> </w:t>
      </w:r>
      <w:r w:rsidR="00773D8E" w:rsidRPr="00C52C9F">
        <w:rPr>
          <w:sz w:val="24"/>
          <w:szCs w:val="24"/>
        </w:rPr>
        <w:t>принципах</w:t>
      </w:r>
      <w:r w:rsidR="00773D8E" w:rsidRPr="00C52C9F">
        <w:rPr>
          <w:spacing w:val="-9"/>
          <w:sz w:val="24"/>
          <w:szCs w:val="24"/>
        </w:rPr>
        <w:t xml:space="preserve"> </w:t>
      </w:r>
      <w:r w:rsidR="00773D8E" w:rsidRPr="00C52C9F">
        <w:rPr>
          <w:sz w:val="24"/>
          <w:szCs w:val="24"/>
        </w:rPr>
        <w:t>самоуправления</w:t>
      </w:r>
      <w:r w:rsidR="00773D8E" w:rsidRPr="00C52C9F">
        <w:rPr>
          <w:spacing w:val="-9"/>
          <w:sz w:val="24"/>
          <w:szCs w:val="24"/>
        </w:rPr>
        <w:t xml:space="preserve"> </w:t>
      </w:r>
      <w:r w:rsidR="00773D8E" w:rsidRPr="00C52C9F">
        <w:rPr>
          <w:sz w:val="24"/>
          <w:szCs w:val="24"/>
        </w:rPr>
        <w:t>жизни</w:t>
      </w:r>
      <w:r w:rsidR="00773D8E" w:rsidRPr="00C52C9F">
        <w:rPr>
          <w:spacing w:val="-9"/>
          <w:sz w:val="24"/>
          <w:szCs w:val="24"/>
        </w:rPr>
        <w:t xml:space="preserve"> </w:t>
      </w:r>
      <w:r w:rsidR="00773D8E" w:rsidRPr="00C52C9F">
        <w:rPr>
          <w:sz w:val="24"/>
          <w:szCs w:val="24"/>
        </w:rPr>
        <w:t>детских</w:t>
      </w:r>
      <w:r w:rsidR="00773D8E" w:rsidRPr="00C52C9F">
        <w:rPr>
          <w:spacing w:val="-9"/>
          <w:sz w:val="24"/>
          <w:szCs w:val="24"/>
        </w:rPr>
        <w:t xml:space="preserve"> </w:t>
      </w:r>
      <w:r w:rsidR="00773D8E" w:rsidRPr="00C52C9F">
        <w:rPr>
          <w:sz w:val="24"/>
          <w:szCs w:val="24"/>
        </w:rPr>
        <w:t>групп, отправляющихся в походы, экспедиции, на экскурсии, осуществляемую через систему распределяемых среди участников ответственных должностей.</w:t>
      </w:r>
    </w:p>
    <w:p w:rsidR="00773D8E" w:rsidRPr="00C52C9F" w:rsidRDefault="00773D8E" w:rsidP="00861B8C">
      <w:pPr>
        <w:jc w:val="both"/>
        <w:rPr>
          <w:i/>
          <w:sz w:val="24"/>
          <w:szCs w:val="24"/>
        </w:rPr>
      </w:pPr>
      <w:r w:rsidRPr="00C52C9F">
        <w:rPr>
          <w:i/>
          <w:sz w:val="24"/>
          <w:szCs w:val="24"/>
        </w:rPr>
        <w:t>На</w:t>
      </w:r>
      <w:r w:rsidRPr="00C52C9F">
        <w:rPr>
          <w:i/>
          <w:spacing w:val="-14"/>
          <w:sz w:val="24"/>
          <w:szCs w:val="24"/>
        </w:rPr>
        <w:t xml:space="preserve"> </w:t>
      </w:r>
      <w:r w:rsidRPr="00C52C9F">
        <w:rPr>
          <w:i/>
          <w:sz w:val="24"/>
          <w:szCs w:val="24"/>
        </w:rPr>
        <w:t>индивидуальном</w:t>
      </w:r>
      <w:r w:rsidRPr="00C52C9F">
        <w:rPr>
          <w:i/>
          <w:spacing w:val="-14"/>
          <w:sz w:val="24"/>
          <w:szCs w:val="24"/>
        </w:rPr>
        <w:t xml:space="preserve"> </w:t>
      </w:r>
      <w:r w:rsidRPr="00C52C9F">
        <w:rPr>
          <w:i/>
          <w:spacing w:val="-2"/>
          <w:sz w:val="24"/>
          <w:szCs w:val="24"/>
        </w:rPr>
        <w:t>уровне:</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через</w:t>
      </w:r>
      <w:r w:rsidR="00773D8E" w:rsidRPr="00C52C9F">
        <w:rPr>
          <w:spacing w:val="-8"/>
          <w:sz w:val="24"/>
          <w:szCs w:val="24"/>
        </w:rPr>
        <w:t xml:space="preserve"> </w:t>
      </w:r>
      <w:r w:rsidR="00773D8E" w:rsidRPr="00C52C9F">
        <w:rPr>
          <w:sz w:val="24"/>
          <w:szCs w:val="24"/>
        </w:rPr>
        <w:t>вовлечение</w:t>
      </w:r>
      <w:r w:rsidR="00773D8E" w:rsidRPr="00C52C9F">
        <w:rPr>
          <w:spacing w:val="-8"/>
          <w:sz w:val="24"/>
          <w:szCs w:val="24"/>
        </w:rPr>
        <w:t xml:space="preserve"> </w:t>
      </w:r>
      <w:r w:rsidR="00773D8E" w:rsidRPr="00C52C9F">
        <w:rPr>
          <w:sz w:val="24"/>
          <w:szCs w:val="24"/>
        </w:rPr>
        <w:t>школьников</w:t>
      </w:r>
      <w:r w:rsidR="00773D8E" w:rsidRPr="00C52C9F">
        <w:rPr>
          <w:spacing w:val="-8"/>
          <w:sz w:val="24"/>
          <w:szCs w:val="24"/>
        </w:rPr>
        <w:t xml:space="preserve"> </w:t>
      </w:r>
      <w:r w:rsidR="00773D8E" w:rsidRPr="00C52C9F">
        <w:rPr>
          <w:sz w:val="24"/>
          <w:szCs w:val="24"/>
        </w:rPr>
        <w:t>в</w:t>
      </w:r>
      <w:r w:rsidR="00773D8E" w:rsidRPr="00C52C9F">
        <w:rPr>
          <w:spacing w:val="-8"/>
          <w:sz w:val="24"/>
          <w:szCs w:val="24"/>
        </w:rPr>
        <w:t xml:space="preserve"> </w:t>
      </w:r>
      <w:r w:rsidR="00773D8E" w:rsidRPr="00C52C9F">
        <w:rPr>
          <w:sz w:val="24"/>
          <w:szCs w:val="24"/>
        </w:rPr>
        <w:t>планирование,</w:t>
      </w:r>
      <w:r w:rsidR="00773D8E" w:rsidRPr="00C52C9F">
        <w:rPr>
          <w:spacing w:val="-8"/>
          <w:sz w:val="24"/>
          <w:szCs w:val="24"/>
        </w:rPr>
        <w:t xml:space="preserve"> </w:t>
      </w:r>
      <w:r w:rsidR="00773D8E" w:rsidRPr="00C52C9F">
        <w:rPr>
          <w:sz w:val="24"/>
          <w:szCs w:val="24"/>
        </w:rPr>
        <w:t>организацию,</w:t>
      </w:r>
      <w:r w:rsidR="00773D8E" w:rsidRPr="00C52C9F">
        <w:rPr>
          <w:spacing w:val="-8"/>
          <w:sz w:val="24"/>
          <w:szCs w:val="24"/>
        </w:rPr>
        <w:t xml:space="preserve"> </w:t>
      </w:r>
      <w:r w:rsidR="00773D8E" w:rsidRPr="00C52C9F">
        <w:rPr>
          <w:sz w:val="24"/>
          <w:szCs w:val="24"/>
        </w:rPr>
        <w:t>проведение</w:t>
      </w:r>
      <w:r w:rsidR="00773D8E" w:rsidRPr="00C52C9F">
        <w:rPr>
          <w:spacing w:val="-8"/>
          <w:sz w:val="24"/>
          <w:szCs w:val="24"/>
        </w:rPr>
        <w:t xml:space="preserve"> </w:t>
      </w:r>
      <w:r w:rsidR="00773D8E" w:rsidRPr="00C52C9F">
        <w:rPr>
          <w:sz w:val="24"/>
          <w:szCs w:val="24"/>
        </w:rPr>
        <w:t>и анализ общешкольных и внутриклассных дел;</w:t>
      </w:r>
    </w:p>
    <w:p w:rsidR="00773D8E"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через</w:t>
      </w:r>
      <w:r w:rsidR="00773D8E" w:rsidRPr="00C52C9F">
        <w:rPr>
          <w:spacing w:val="-9"/>
          <w:sz w:val="24"/>
          <w:szCs w:val="24"/>
        </w:rPr>
        <w:t xml:space="preserve"> </w:t>
      </w:r>
      <w:r w:rsidR="00773D8E" w:rsidRPr="00C52C9F">
        <w:rPr>
          <w:sz w:val="24"/>
          <w:szCs w:val="24"/>
        </w:rPr>
        <w:t>реализацию</w:t>
      </w:r>
      <w:r w:rsidR="00773D8E" w:rsidRPr="00C52C9F">
        <w:rPr>
          <w:spacing w:val="-9"/>
          <w:sz w:val="24"/>
          <w:szCs w:val="24"/>
        </w:rPr>
        <w:t xml:space="preserve"> </w:t>
      </w:r>
      <w:r w:rsidR="00773D8E" w:rsidRPr="00C52C9F">
        <w:rPr>
          <w:sz w:val="24"/>
          <w:szCs w:val="24"/>
        </w:rPr>
        <w:t>школьниками,</w:t>
      </w:r>
      <w:r w:rsidR="00773D8E" w:rsidRPr="00C52C9F">
        <w:rPr>
          <w:spacing w:val="-9"/>
          <w:sz w:val="24"/>
          <w:szCs w:val="24"/>
        </w:rPr>
        <w:t xml:space="preserve"> </w:t>
      </w:r>
      <w:r w:rsidR="00773D8E" w:rsidRPr="00C52C9F">
        <w:rPr>
          <w:sz w:val="24"/>
          <w:szCs w:val="24"/>
        </w:rPr>
        <w:t>взявшими</w:t>
      </w:r>
      <w:r w:rsidR="00773D8E" w:rsidRPr="00C52C9F">
        <w:rPr>
          <w:spacing w:val="-9"/>
          <w:sz w:val="24"/>
          <w:szCs w:val="24"/>
        </w:rPr>
        <w:t xml:space="preserve"> </w:t>
      </w:r>
      <w:r w:rsidR="00773D8E" w:rsidRPr="00C52C9F">
        <w:rPr>
          <w:sz w:val="24"/>
          <w:szCs w:val="24"/>
        </w:rPr>
        <w:t>на</w:t>
      </w:r>
      <w:r w:rsidR="00773D8E" w:rsidRPr="00C52C9F">
        <w:rPr>
          <w:spacing w:val="-9"/>
          <w:sz w:val="24"/>
          <w:szCs w:val="24"/>
        </w:rPr>
        <w:t xml:space="preserve"> </w:t>
      </w:r>
      <w:r w:rsidR="00773D8E" w:rsidRPr="00C52C9F">
        <w:rPr>
          <w:sz w:val="24"/>
          <w:szCs w:val="24"/>
        </w:rPr>
        <w:t>себя</w:t>
      </w:r>
      <w:r w:rsidR="00773D8E" w:rsidRPr="00C52C9F">
        <w:rPr>
          <w:spacing w:val="-9"/>
          <w:sz w:val="24"/>
          <w:szCs w:val="24"/>
        </w:rPr>
        <w:t xml:space="preserve"> </w:t>
      </w:r>
      <w:r w:rsidR="00773D8E" w:rsidRPr="00C52C9F">
        <w:rPr>
          <w:sz w:val="24"/>
          <w:szCs w:val="24"/>
        </w:rPr>
        <w:t>соответствующую</w:t>
      </w:r>
      <w:r w:rsidR="00773D8E" w:rsidRPr="00C52C9F">
        <w:rPr>
          <w:spacing w:val="-9"/>
          <w:sz w:val="24"/>
          <w:szCs w:val="24"/>
        </w:rPr>
        <w:t xml:space="preserve"> </w:t>
      </w:r>
      <w:r w:rsidR="00773D8E" w:rsidRPr="00C52C9F">
        <w:rPr>
          <w:sz w:val="24"/>
          <w:szCs w:val="24"/>
        </w:rPr>
        <w:t xml:space="preserve">роль, функций по </w:t>
      </w:r>
      <w:proofErr w:type="gramStart"/>
      <w:r w:rsidR="00773D8E" w:rsidRPr="00C52C9F">
        <w:rPr>
          <w:sz w:val="24"/>
          <w:szCs w:val="24"/>
        </w:rPr>
        <w:t>контролю за</w:t>
      </w:r>
      <w:proofErr w:type="gramEnd"/>
      <w:r w:rsidR="00773D8E" w:rsidRPr="00C52C9F">
        <w:rPr>
          <w:sz w:val="24"/>
          <w:szCs w:val="24"/>
        </w:rPr>
        <w:t xml:space="preserve"> порядком и чистотой в классе, уходом за классной комнатой, комнатными растениями и т.п.</w:t>
      </w:r>
    </w:p>
    <w:p w:rsidR="00EF226F" w:rsidRPr="00C52C9F" w:rsidRDefault="00EF226F" w:rsidP="00EF226F">
      <w:pPr>
        <w:pStyle w:val="a5"/>
        <w:tabs>
          <w:tab w:val="left" w:pos="2317"/>
        </w:tabs>
        <w:ind w:left="0" w:firstLine="0"/>
        <w:jc w:val="both"/>
        <w:rPr>
          <w:sz w:val="24"/>
          <w:szCs w:val="24"/>
        </w:rPr>
      </w:pPr>
    </w:p>
    <w:p w:rsidR="00773D8E" w:rsidRPr="00C52C9F" w:rsidRDefault="00773D8E" w:rsidP="003804DE">
      <w:pPr>
        <w:pStyle w:val="21"/>
        <w:numPr>
          <w:ilvl w:val="5"/>
          <w:numId w:val="79"/>
        </w:numPr>
        <w:tabs>
          <w:tab w:val="left" w:pos="2478"/>
        </w:tabs>
        <w:spacing w:line="240" w:lineRule="auto"/>
        <w:ind w:left="0" w:firstLine="0"/>
        <w:jc w:val="both"/>
      </w:pPr>
      <w:r w:rsidRPr="00C52C9F">
        <w:rPr>
          <w:spacing w:val="-2"/>
        </w:rPr>
        <w:t>Модуль</w:t>
      </w:r>
      <w:r w:rsidRPr="00C52C9F">
        <w:t xml:space="preserve"> </w:t>
      </w:r>
      <w:r w:rsidRPr="00C52C9F">
        <w:rPr>
          <w:spacing w:val="-2"/>
        </w:rPr>
        <w:t>«Детские</w:t>
      </w:r>
      <w:r w:rsidRPr="00C52C9F">
        <w:rPr>
          <w:spacing w:val="1"/>
        </w:rPr>
        <w:t xml:space="preserve"> </w:t>
      </w:r>
      <w:r w:rsidRPr="00C52C9F">
        <w:rPr>
          <w:spacing w:val="-2"/>
        </w:rPr>
        <w:t>общественные</w:t>
      </w:r>
      <w:r w:rsidRPr="00C52C9F">
        <w:t xml:space="preserve"> </w:t>
      </w:r>
      <w:r w:rsidRPr="00C52C9F">
        <w:rPr>
          <w:spacing w:val="-2"/>
        </w:rPr>
        <w:t>объединения»</w:t>
      </w:r>
    </w:p>
    <w:p w:rsidR="00773D8E" w:rsidRPr="00C52C9F" w:rsidRDefault="00773D8E" w:rsidP="00861B8C">
      <w:pPr>
        <w:pStyle w:val="a3"/>
        <w:ind w:left="0"/>
        <w:jc w:val="both"/>
      </w:pPr>
      <w:r w:rsidRPr="00C52C9F">
        <w:t>Действующее на базе школы детское общественное объединение</w:t>
      </w:r>
      <w:r w:rsidRPr="00C52C9F">
        <w:rPr>
          <w:spacing w:val="80"/>
        </w:rPr>
        <w:t xml:space="preserve"> </w:t>
      </w:r>
      <w:r w:rsidRPr="00C52C9F">
        <w:t>– это добровольное, самоуправляемое, некоммерческое формирование, созданное по инициативе</w:t>
      </w:r>
      <w:r w:rsidRPr="00C52C9F">
        <w:rPr>
          <w:spacing w:val="-6"/>
        </w:rPr>
        <w:t xml:space="preserve"> </w:t>
      </w:r>
      <w:r w:rsidRPr="00C52C9F">
        <w:t>детей</w:t>
      </w:r>
      <w:r w:rsidRPr="00C52C9F">
        <w:rPr>
          <w:spacing w:val="-6"/>
        </w:rPr>
        <w:t xml:space="preserve"> </w:t>
      </w:r>
      <w:r w:rsidRPr="00C52C9F">
        <w:t>и</w:t>
      </w:r>
      <w:r w:rsidRPr="00C52C9F">
        <w:rPr>
          <w:spacing w:val="-6"/>
        </w:rPr>
        <w:t xml:space="preserve"> </w:t>
      </w:r>
      <w:r w:rsidRPr="00C52C9F">
        <w:t>взрослых,</w:t>
      </w:r>
      <w:r w:rsidRPr="00C52C9F">
        <w:rPr>
          <w:spacing w:val="-6"/>
        </w:rPr>
        <w:t xml:space="preserve"> </w:t>
      </w:r>
      <w:r w:rsidRPr="00C52C9F">
        <w:t>объединившихся</w:t>
      </w:r>
      <w:r w:rsidRPr="00C52C9F">
        <w:rPr>
          <w:spacing w:val="-6"/>
        </w:rPr>
        <w:t xml:space="preserve"> </w:t>
      </w:r>
      <w:r w:rsidRPr="00C52C9F">
        <w:t>на</w:t>
      </w:r>
      <w:r w:rsidRPr="00C52C9F">
        <w:rPr>
          <w:spacing w:val="-6"/>
        </w:rPr>
        <w:t xml:space="preserve"> </w:t>
      </w:r>
      <w:r w:rsidRPr="00C52C9F">
        <w:t>основе</w:t>
      </w:r>
      <w:r w:rsidRPr="00C52C9F">
        <w:rPr>
          <w:spacing w:val="-6"/>
        </w:rPr>
        <w:t xml:space="preserve"> </w:t>
      </w:r>
      <w:r w:rsidRPr="00C52C9F">
        <w:t>общности</w:t>
      </w:r>
      <w:r w:rsidRPr="00C52C9F">
        <w:rPr>
          <w:spacing w:val="-6"/>
        </w:rPr>
        <w:t xml:space="preserve"> </w:t>
      </w:r>
      <w:r w:rsidRPr="00C52C9F">
        <w:t>интересов</w:t>
      </w:r>
      <w:r w:rsidRPr="00C52C9F">
        <w:rPr>
          <w:spacing w:val="-6"/>
        </w:rPr>
        <w:t xml:space="preserve"> </w:t>
      </w:r>
      <w:r w:rsidRPr="00C52C9F">
        <w:t>для реализации общих целей, указанных в уставе общественного объединения. Его правовой основой является ФЗ от</w:t>
      </w:r>
      <w:r w:rsidRPr="00C52C9F">
        <w:rPr>
          <w:spacing w:val="40"/>
        </w:rPr>
        <w:t xml:space="preserve"> </w:t>
      </w:r>
      <w:r w:rsidRPr="00C52C9F">
        <w:t>19.05.1995</w:t>
      </w:r>
      <w:r w:rsidRPr="00C52C9F">
        <w:rPr>
          <w:spacing w:val="40"/>
        </w:rPr>
        <w:t xml:space="preserve"> </w:t>
      </w:r>
      <w:r w:rsidRPr="00C52C9F">
        <w:t>N</w:t>
      </w:r>
      <w:r w:rsidRPr="00C52C9F">
        <w:rPr>
          <w:spacing w:val="40"/>
        </w:rPr>
        <w:t xml:space="preserve"> </w:t>
      </w:r>
      <w:r w:rsidRPr="00C52C9F">
        <w:t>82-ФЗ</w:t>
      </w:r>
      <w:r w:rsidRPr="00C52C9F">
        <w:rPr>
          <w:spacing w:val="40"/>
        </w:rPr>
        <w:t xml:space="preserve"> </w:t>
      </w:r>
      <w:r w:rsidRPr="00C52C9F">
        <w:t>(ред. от</w:t>
      </w:r>
      <w:r w:rsidRPr="00C52C9F">
        <w:rPr>
          <w:spacing w:val="40"/>
        </w:rPr>
        <w:t xml:space="preserve"> </w:t>
      </w:r>
      <w:r w:rsidRPr="00C52C9F">
        <w:t>20.12.2017)</w:t>
      </w:r>
      <w:r w:rsidRPr="00C52C9F">
        <w:rPr>
          <w:spacing w:val="40"/>
        </w:rPr>
        <w:t xml:space="preserve"> </w:t>
      </w:r>
      <w:r w:rsidRPr="00C52C9F">
        <w:t>"Об общественных</w:t>
      </w:r>
      <w:r w:rsidRPr="00C52C9F">
        <w:rPr>
          <w:spacing w:val="-5"/>
        </w:rPr>
        <w:t xml:space="preserve"> </w:t>
      </w:r>
      <w:r w:rsidRPr="00C52C9F">
        <w:t>объединениях" (ст. 5).</w:t>
      </w:r>
      <w:r w:rsidRPr="00C52C9F">
        <w:rPr>
          <w:spacing w:val="-5"/>
        </w:rPr>
        <w:t xml:space="preserve"> </w:t>
      </w:r>
      <w:r w:rsidRPr="00C52C9F">
        <w:t>В</w:t>
      </w:r>
      <w:r w:rsidRPr="00C52C9F">
        <w:rPr>
          <w:spacing w:val="-5"/>
        </w:rPr>
        <w:t xml:space="preserve"> </w:t>
      </w:r>
      <w:r w:rsidRPr="00C52C9F">
        <w:t>МБОУ</w:t>
      </w:r>
      <w:r w:rsidRPr="00C52C9F">
        <w:rPr>
          <w:spacing w:val="21"/>
        </w:rPr>
        <w:t xml:space="preserve"> </w:t>
      </w:r>
      <w:r w:rsidR="00E12C86">
        <w:rPr>
          <w:spacing w:val="21"/>
        </w:rPr>
        <w:t>«</w:t>
      </w:r>
      <w:r w:rsidR="00EF226F">
        <w:t xml:space="preserve">СОШ № </w:t>
      </w:r>
      <w:r w:rsidR="00E12C86">
        <w:t>1 ст. Зеленчукской им. В. П. Леонова»</w:t>
      </w:r>
      <w:r w:rsidR="00EF226F">
        <w:t xml:space="preserve"> </w:t>
      </w:r>
      <w:r w:rsidRPr="00C52C9F">
        <w:rPr>
          <w:spacing w:val="-11"/>
        </w:rPr>
        <w:t xml:space="preserve"> </w:t>
      </w:r>
      <w:r w:rsidRPr="00C52C9F">
        <w:t>созданы</w:t>
      </w:r>
      <w:r w:rsidRPr="00C52C9F">
        <w:rPr>
          <w:spacing w:val="-5"/>
        </w:rPr>
        <w:t xml:space="preserve"> </w:t>
      </w:r>
      <w:r w:rsidRPr="00C52C9F">
        <w:t>и</w:t>
      </w:r>
      <w:r w:rsidRPr="00C52C9F">
        <w:rPr>
          <w:spacing w:val="-5"/>
        </w:rPr>
        <w:t xml:space="preserve"> </w:t>
      </w:r>
      <w:r w:rsidRPr="00C52C9F">
        <w:t>действуют такие детские об</w:t>
      </w:r>
      <w:r w:rsidR="00EF226F">
        <w:t>ъединения: Российское движение школьников - РДШ</w:t>
      </w:r>
      <w:r w:rsidRPr="00C52C9F">
        <w:t>, юные инспектора дорожно</w:t>
      </w:r>
      <w:r w:rsidR="00EF226F">
        <w:t>го движения – ЮИД, Юнармия.</w:t>
      </w:r>
    </w:p>
    <w:p w:rsidR="00773D8E" w:rsidRPr="00C52C9F" w:rsidRDefault="00773D8E" w:rsidP="00861B8C">
      <w:pPr>
        <w:pStyle w:val="a3"/>
        <w:ind w:left="0"/>
        <w:jc w:val="both"/>
      </w:pPr>
      <w:r w:rsidRPr="00C52C9F">
        <w:rPr>
          <w:spacing w:val="-2"/>
        </w:rPr>
        <w:t>Воспитание</w:t>
      </w:r>
      <w:r w:rsidRPr="00C52C9F">
        <w:rPr>
          <w:spacing w:val="2"/>
        </w:rPr>
        <w:t xml:space="preserve"> </w:t>
      </w:r>
      <w:r w:rsidRPr="00C52C9F">
        <w:rPr>
          <w:spacing w:val="-2"/>
        </w:rPr>
        <w:t>в</w:t>
      </w:r>
      <w:r w:rsidRPr="00C52C9F">
        <w:rPr>
          <w:spacing w:val="2"/>
        </w:rPr>
        <w:t xml:space="preserve"> </w:t>
      </w:r>
      <w:r w:rsidRPr="00C52C9F">
        <w:rPr>
          <w:spacing w:val="-2"/>
        </w:rPr>
        <w:t>детском</w:t>
      </w:r>
      <w:r w:rsidRPr="00C52C9F">
        <w:rPr>
          <w:spacing w:val="2"/>
        </w:rPr>
        <w:t xml:space="preserve"> </w:t>
      </w:r>
      <w:r w:rsidRPr="00C52C9F">
        <w:rPr>
          <w:spacing w:val="-2"/>
        </w:rPr>
        <w:t>общественном</w:t>
      </w:r>
      <w:r w:rsidRPr="00C52C9F">
        <w:rPr>
          <w:spacing w:val="2"/>
        </w:rPr>
        <w:t xml:space="preserve"> </w:t>
      </w:r>
      <w:r w:rsidRPr="00C52C9F">
        <w:rPr>
          <w:spacing w:val="-2"/>
        </w:rPr>
        <w:t>объединении</w:t>
      </w:r>
      <w:r w:rsidRPr="00C52C9F">
        <w:rPr>
          <w:spacing w:val="2"/>
        </w:rPr>
        <w:t xml:space="preserve"> </w:t>
      </w:r>
      <w:r w:rsidRPr="00C52C9F">
        <w:rPr>
          <w:spacing w:val="-2"/>
        </w:rPr>
        <w:t>осуществляется</w:t>
      </w:r>
      <w:r w:rsidRPr="00C52C9F">
        <w:rPr>
          <w:spacing w:val="2"/>
        </w:rPr>
        <w:t xml:space="preserve"> </w:t>
      </w:r>
      <w:proofErr w:type="gramStart"/>
      <w:r w:rsidRPr="00C52C9F">
        <w:rPr>
          <w:spacing w:val="-2"/>
        </w:rPr>
        <w:t>через</w:t>
      </w:r>
      <w:proofErr w:type="gramEnd"/>
      <w:r w:rsidRPr="00C52C9F">
        <w:rPr>
          <w:spacing w:val="-2"/>
        </w:rPr>
        <w:t>:</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утверждение и последовательную реализацию в детском общественном объединении демократических процедур</w:t>
      </w:r>
      <w:r w:rsidR="00773D8E" w:rsidRPr="00C52C9F">
        <w:rPr>
          <w:spacing w:val="80"/>
          <w:sz w:val="24"/>
          <w:szCs w:val="24"/>
        </w:rPr>
        <w:t xml:space="preserve"> </w:t>
      </w:r>
      <w:r w:rsidR="00773D8E" w:rsidRPr="00C52C9F">
        <w:rPr>
          <w:sz w:val="24"/>
          <w:szCs w:val="24"/>
        </w:rPr>
        <w:t>(выборы членов объединения, отчет членов объединения по итогам года; выбор активистов объединений и т.п.), дающих</w:t>
      </w:r>
      <w:r w:rsidR="00773D8E" w:rsidRPr="00C52C9F">
        <w:rPr>
          <w:spacing w:val="-9"/>
          <w:sz w:val="24"/>
          <w:szCs w:val="24"/>
        </w:rPr>
        <w:t xml:space="preserve"> </w:t>
      </w:r>
      <w:r w:rsidR="00773D8E" w:rsidRPr="00C52C9F">
        <w:rPr>
          <w:sz w:val="24"/>
          <w:szCs w:val="24"/>
        </w:rPr>
        <w:t>ребенку</w:t>
      </w:r>
      <w:r w:rsidR="00773D8E" w:rsidRPr="00C52C9F">
        <w:rPr>
          <w:spacing w:val="-9"/>
          <w:sz w:val="24"/>
          <w:szCs w:val="24"/>
        </w:rPr>
        <w:t xml:space="preserve"> </w:t>
      </w:r>
      <w:r w:rsidR="00773D8E" w:rsidRPr="00C52C9F">
        <w:rPr>
          <w:sz w:val="24"/>
          <w:szCs w:val="24"/>
        </w:rPr>
        <w:t>возможность</w:t>
      </w:r>
      <w:r w:rsidR="00773D8E" w:rsidRPr="00C52C9F">
        <w:rPr>
          <w:spacing w:val="-9"/>
          <w:sz w:val="24"/>
          <w:szCs w:val="24"/>
        </w:rPr>
        <w:t xml:space="preserve"> </w:t>
      </w:r>
      <w:r w:rsidR="00773D8E" w:rsidRPr="00C52C9F">
        <w:rPr>
          <w:sz w:val="24"/>
          <w:szCs w:val="24"/>
        </w:rPr>
        <w:t>получить</w:t>
      </w:r>
      <w:r w:rsidR="00773D8E" w:rsidRPr="00C52C9F">
        <w:rPr>
          <w:spacing w:val="-9"/>
          <w:sz w:val="24"/>
          <w:szCs w:val="24"/>
        </w:rPr>
        <w:t xml:space="preserve"> </w:t>
      </w:r>
      <w:r w:rsidR="00773D8E" w:rsidRPr="00C52C9F">
        <w:rPr>
          <w:sz w:val="24"/>
          <w:szCs w:val="24"/>
        </w:rPr>
        <w:t>социально</w:t>
      </w:r>
      <w:r w:rsidR="00773D8E" w:rsidRPr="00C52C9F">
        <w:rPr>
          <w:spacing w:val="-9"/>
          <w:sz w:val="24"/>
          <w:szCs w:val="24"/>
        </w:rPr>
        <w:t xml:space="preserve"> </w:t>
      </w:r>
      <w:r w:rsidR="00773D8E" w:rsidRPr="00C52C9F">
        <w:rPr>
          <w:sz w:val="24"/>
          <w:szCs w:val="24"/>
        </w:rPr>
        <w:t>значимый</w:t>
      </w:r>
      <w:r w:rsidR="00773D8E" w:rsidRPr="00C52C9F">
        <w:rPr>
          <w:spacing w:val="-9"/>
          <w:sz w:val="24"/>
          <w:szCs w:val="24"/>
        </w:rPr>
        <w:t xml:space="preserve"> </w:t>
      </w:r>
      <w:r w:rsidR="00773D8E" w:rsidRPr="00C52C9F">
        <w:rPr>
          <w:sz w:val="24"/>
          <w:szCs w:val="24"/>
        </w:rPr>
        <w:t>опыт</w:t>
      </w:r>
      <w:r w:rsidR="00773D8E" w:rsidRPr="00C52C9F">
        <w:rPr>
          <w:spacing w:val="-9"/>
          <w:sz w:val="24"/>
          <w:szCs w:val="24"/>
        </w:rPr>
        <w:t xml:space="preserve"> </w:t>
      </w:r>
      <w:r w:rsidR="00773D8E" w:rsidRPr="00C52C9F">
        <w:rPr>
          <w:sz w:val="24"/>
          <w:szCs w:val="24"/>
        </w:rPr>
        <w:t xml:space="preserve">гражданского </w:t>
      </w:r>
      <w:r w:rsidR="00773D8E" w:rsidRPr="00C52C9F">
        <w:rPr>
          <w:spacing w:val="-2"/>
          <w:sz w:val="24"/>
          <w:szCs w:val="24"/>
        </w:rPr>
        <w:t>поведения;</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организацию общественно полезных дел, дающих детям возможность получить важный для их личностного развития опыт деятельности,</w:t>
      </w:r>
      <w:r w:rsidR="00773D8E" w:rsidRPr="00C52C9F">
        <w:rPr>
          <w:spacing w:val="-2"/>
          <w:sz w:val="24"/>
          <w:szCs w:val="24"/>
        </w:rPr>
        <w:t xml:space="preserve"> </w:t>
      </w:r>
      <w:r w:rsidR="00773D8E" w:rsidRPr="00C52C9F">
        <w:rPr>
          <w:sz w:val="24"/>
          <w:szCs w:val="24"/>
        </w:rPr>
        <w:t>направленной на помощь другим людям, своей школе, обществу в целом; развить в себе такие качества</w:t>
      </w:r>
      <w:r w:rsidR="00773D8E" w:rsidRPr="00C52C9F">
        <w:rPr>
          <w:spacing w:val="-7"/>
          <w:sz w:val="24"/>
          <w:szCs w:val="24"/>
        </w:rPr>
        <w:t xml:space="preserve"> </w:t>
      </w:r>
      <w:r w:rsidR="00773D8E" w:rsidRPr="00C52C9F">
        <w:rPr>
          <w:sz w:val="24"/>
          <w:szCs w:val="24"/>
        </w:rPr>
        <w:t>как</w:t>
      </w:r>
      <w:r w:rsidR="00773D8E" w:rsidRPr="00C52C9F">
        <w:rPr>
          <w:spacing w:val="-7"/>
          <w:sz w:val="24"/>
          <w:szCs w:val="24"/>
        </w:rPr>
        <w:t xml:space="preserve"> </w:t>
      </w:r>
      <w:r w:rsidR="00773D8E" w:rsidRPr="00C52C9F">
        <w:rPr>
          <w:sz w:val="24"/>
          <w:szCs w:val="24"/>
        </w:rPr>
        <w:t>забота,</w:t>
      </w:r>
      <w:r w:rsidR="00773D8E" w:rsidRPr="00C52C9F">
        <w:rPr>
          <w:spacing w:val="-7"/>
          <w:sz w:val="24"/>
          <w:szCs w:val="24"/>
        </w:rPr>
        <w:t xml:space="preserve"> </w:t>
      </w:r>
      <w:r w:rsidR="00773D8E" w:rsidRPr="00C52C9F">
        <w:rPr>
          <w:sz w:val="24"/>
          <w:szCs w:val="24"/>
        </w:rPr>
        <w:t>уважение,</w:t>
      </w:r>
      <w:r w:rsidR="00773D8E" w:rsidRPr="00C52C9F">
        <w:rPr>
          <w:spacing w:val="-7"/>
          <w:sz w:val="24"/>
          <w:szCs w:val="24"/>
        </w:rPr>
        <w:t xml:space="preserve"> </w:t>
      </w:r>
      <w:r w:rsidR="00773D8E" w:rsidRPr="00C52C9F">
        <w:rPr>
          <w:sz w:val="24"/>
          <w:szCs w:val="24"/>
        </w:rPr>
        <w:t>умение</w:t>
      </w:r>
      <w:r w:rsidR="00773D8E" w:rsidRPr="00C52C9F">
        <w:rPr>
          <w:spacing w:val="-7"/>
          <w:sz w:val="24"/>
          <w:szCs w:val="24"/>
        </w:rPr>
        <w:t xml:space="preserve"> </w:t>
      </w:r>
      <w:r w:rsidR="00773D8E" w:rsidRPr="00C52C9F">
        <w:rPr>
          <w:sz w:val="24"/>
          <w:szCs w:val="24"/>
        </w:rPr>
        <w:t>сопереживать,</w:t>
      </w:r>
      <w:r w:rsidR="00773D8E" w:rsidRPr="00C52C9F">
        <w:rPr>
          <w:spacing w:val="-7"/>
          <w:sz w:val="24"/>
          <w:szCs w:val="24"/>
        </w:rPr>
        <w:t xml:space="preserve"> </w:t>
      </w:r>
      <w:r w:rsidR="00773D8E" w:rsidRPr="00C52C9F">
        <w:rPr>
          <w:sz w:val="24"/>
          <w:szCs w:val="24"/>
        </w:rPr>
        <w:t>умение</w:t>
      </w:r>
      <w:r w:rsidR="00773D8E" w:rsidRPr="00C52C9F">
        <w:rPr>
          <w:spacing w:val="-7"/>
          <w:sz w:val="24"/>
          <w:szCs w:val="24"/>
        </w:rPr>
        <w:t xml:space="preserve"> </w:t>
      </w:r>
      <w:r w:rsidR="00773D8E" w:rsidRPr="00C52C9F">
        <w:rPr>
          <w:sz w:val="24"/>
          <w:szCs w:val="24"/>
        </w:rPr>
        <w:t>общаться,</w:t>
      </w:r>
      <w:r w:rsidR="00773D8E" w:rsidRPr="00C52C9F">
        <w:rPr>
          <w:spacing w:val="-7"/>
          <w:sz w:val="24"/>
          <w:szCs w:val="24"/>
        </w:rPr>
        <w:t xml:space="preserve"> </w:t>
      </w:r>
      <w:r w:rsidR="00773D8E" w:rsidRPr="00C52C9F">
        <w:rPr>
          <w:sz w:val="24"/>
          <w:szCs w:val="24"/>
        </w:rPr>
        <w:t>слушать</w:t>
      </w:r>
      <w:r w:rsidR="00773D8E" w:rsidRPr="00C52C9F">
        <w:rPr>
          <w:spacing w:val="-7"/>
          <w:sz w:val="24"/>
          <w:szCs w:val="24"/>
        </w:rPr>
        <w:t xml:space="preserve"> </w:t>
      </w:r>
      <w:r w:rsidR="00773D8E" w:rsidRPr="00C52C9F">
        <w:rPr>
          <w:sz w:val="24"/>
          <w:szCs w:val="24"/>
        </w:rPr>
        <w:t>и слышать других. Такими делами являются: посильная помощь, оказываемая школьниками пожилым людям, ветеранам педагогического труда; участие школьников в работе на прилегающей к школе территории и подшефных территориях</w:t>
      </w:r>
      <w:r w:rsidR="00717337">
        <w:rPr>
          <w:sz w:val="24"/>
          <w:szCs w:val="24"/>
        </w:rPr>
        <w:t xml:space="preserve"> </w:t>
      </w:r>
      <w:r w:rsidR="00773D8E" w:rsidRPr="00C52C9F">
        <w:rPr>
          <w:sz w:val="24"/>
          <w:szCs w:val="24"/>
        </w:rPr>
        <w:t>(работа на пришкольном участке,</w:t>
      </w:r>
      <w:r>
        <w:rPr>
          <w:sz w:val="24"/>
          <w:szCs w:val="24"/>
        </w:rPr>
        <w:t xml:space="preserve"> </w:t>
      </w:r>
      <w:r w:rsidR="00773D8E" w:rsidRPr="00C52C9F">
        <w:rPr>
          <w:sz w:val="24"/>
          <w:szCs w:val="24"/>
        </w:rPr>
        <w:t>уход</w:t>
      </w:r>
      <w:r w:rsidR="00773D8E" w:rsidRPr="00C52C9F">
        <w:rPr>
          <w:spacing w:val="-8"/>
          <w:sz w:val="24"/>
          <w:szCs w:val="24"/>
        </w:rPr>
        <w:t xml:space="preserve"> </w:t>
      </w:r>
      <w:r w:rsidR="00773D8E" w:rsidRPr="00C52C9F">
        <w:rPr>
          <w:sz w:val="24"/>
          <w:szCs w:val="24"/>
        </w:rPr>
        <w:t>за деревьями и кустарниками, благоустройство клумб на территории школы и территории возле школы, уход за памят</w:t>
      </w:r>
      <w:r w:rsidR="000F27D1">
        <w:rPr>
          <w:sz w:val="24"/>
          <w:szCs w:val="24"/>
        </w:rPr>
        <w:t>никами воина</w:t>
      </w:r>
      <w:r>
        <w:rPr>
          <w:sz w:val="24"/>
          <w:szCs w:val="24"/>
        </w:rPr>
        <w:t>м-защитникам,  и др.</w:t>
      </w:r>
      <w:r w:rsidR="00773D8E" w:rsidRPr="00C52C9F">
        <w:rPr>
          <w:sz w:val="24"/>
          <w:szCs w:val="24"/>
        </w:rPr>
        <w:t>);</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 xml:space="preserve">организацию общественно полезных дел, дающих детям возможность получить важный </w:t>
      </w:r>
      <w:r w:rsidR="00773D8E" w:rsidRPr="00C52C9F">
        <w:rPr>
          <w:sz w:val="24"/>
          <w:szCs w:val="24"/>
        </w:rPr>
        <w:lastRenderedPageBreak/>
        <w:t>для их личностного развития опыт осуществления дел, направленных</w:t>
      </w:r>
      <w:r w:rsidR="00773D8E" w:rsidRPr="00C52C9F">
        <w:rPr>
          <w:spacing w:val="-5"/>
          <w:sz w:val="24"/>
          <w:szCs w:val="24"/>
        </w:rPr>
        <w:t xml:space="preserve"> </w:t>
      </w:r>
      <w:r w:rsidR="00773D8E" w:rsidRPr="00C52C9F">
        <w:rPr>
          <w:sz w:val="24"/>
          <w:szCs w:val="24"/>
        </w:rPr>
        <w:t>на</w:t>
      </w:r>
      <w:r w:rsidR="00773D8E" w:rsidRPr="00C52C9F">
        <w:rPr>
          <w:spacing w:val="-5"/>
          <w:sz w:val="24"/>
          <w:szCs w:val="24"/>
        </w:rPr>
        <w:t xml:space="preserve"> </w:t>
      </w:r>
      <w:r w:rsidR="00773D8E" w:rsidRPr="00C52C9F">
        <w:rPr>
          <w:sz w:val="24"/>
          <w:szCs w:val="24"/>
        </w:rPr>
        <w:t>помощь</w:t>
      </w:r>
      <w:r w:rsidR="00773D8E" w:rsidRPr="00C52C9F">
        <w:rPr>
          <w:spacing w:val="-5"/>
          <w:sz w:val="24"/>
          <w:szCs w:val="24"/>
        </w:rPr>
        <w:t xml:space="preserve"> </w:t>
      </w:r>
      <w:r w:rsidR="00773D8E" w:rsidRPr="00C52C9F">
        <w:rPr>
          <w:sz w:val="24"/>
          <w:szCs w:val="24"/>
        </w:rPr>
        <w:t>другим</w:t>
      </w:r>
      <w:r w:rsidR="00773D8E" w:rsidRPr="00C52C9F">
        <w:rPr>
          <w:spacing w:val="-5"/>
          <w:sz w:val="24"/>
          <w:szCs w:val="24"/>
        </w:rPr>
        <w:t xml:space="preserve"> </w:t>
      </w:r>
      <w:r w:rsidR="00773D8E" w:rsidRPr="00C52C9F">
        <w:rPr>
          <w:sz w:val="24"/>
          <w:szCs w:val="24"/>
        </w:rPr>
        <w:t>людям,</w:t>
      </w:r>
      <w:r w:rsidR="00773D8E" w:rsidRPr="00C52C9F">
        <w:rPr>
          <w:spacing w:val="-5"/>
          <w:sz w:val="24"/>
          <w:szCs w:val="24"/>
        </w:rPr>
        <w:t xml:space="preserve"> </w:t>
      </w:r>
      <w:r w:rsidR="00773D8E" w:rsidRPr="00C52C9F">
        <w:rPr>
          <w:sz w:val="24"/>
          <w:szCs w:val="24"/>
        </w:rPr>
        <w:t>своей</w:t>
      </w:r>
      <w:r w:rsidR="00773D8E" w:rsidRPr="00C52C9F">
        <w:rPr>
          <w:spacing w:val="-5"/>
          <w:sz w:val="24"/>
          <w:szCs w:val="24"/>
        </w:rPr>
        <w:t xml:space="preserve"> </w:t>
      </w:r>
      <w:r w:rsidR="00773D8E" w:rsidRPr="00C52C9F">
        <w:rPr>
          <w:sz w:val="24"/>
          <w:szCs w:val="24"/>
        </w:rPr>
        <w:t>школе,</w:t>
      </w:r>
      <w:r w:rsidR="00773D8E" w:rsidRPr="00C52C9F">
        <w:rPr>
          <w:spacing w:val="-5"/>
          <w:sz w:val="24"/>
          <w:szCs w:val="24"/>
        </w:rPr>
        <w:t xml:space="preserve"> </w:t>
      </w:r>
      <w:r w:rsidR="00773D8E" w:rsidRPr="00C52C9F">
        <w:rPr>
          <w:sz w:val="24"/>
          <w:szCs w:val="24"/>
        </w:rPr>
        <w:t>обществу</w:t>
      </w:r>
      <w:r w:rsidR="00773D8E" w:rsidRPr="00C52C9F">
        <w:rPr>
          <w:spacing w:val="-5"/>
          <w:sz w:val="24"/>
          <w:szCs w:val="24"/>
        </w:rPr>
        <w:t xml:space="preserve"> </w:t>
      </w:r>
      <w:r w:rsidR="00773D8E" w:rsidRPr="00C52C9F">
        <w:rPr>
          <w:sz w:val="24"/>
          <w:szCs w:val="24"/>
        </w:rPr>
        <w:t>в</w:t>
      </w:r>
      <w:r w:rsidR="00773D8E" w:rsidRPr="00C52C9F">
        <w:rPr>
          <w:spacing w:val="-5"/>
          <w:sz w:val="24"/>
          <w:szCs w:val="24"/>
        </w:rPr>
        <w:t xml:space="preserve"> </w:t>
      </w:r>
      <w:r w:rsidR="00773D8E" w:rsidRPr="00C52C9F">
        <w:rPr>
          <w:sz w:val="24"/>
          <w:szCs w:val="24"/>
        </w:rPr>
        <w:t>целом;</w:t>
      </w:r>
      <w:r w:rsidR="00773D8E" w:rsidRPr="00C52C9F">
        <w:rPr>
          <w:spacing w:val="-5"/>
          <w:sz w:val="24"/>
          <w:szCs w:val="24"/>
        </w:rPr>
        <w:t xml:space="preserve"> </w:t>
      </w:r>
      <w:r w:rsidR="00773D8E" w:rsidRPr="00C52C9F">
        <w:rPr>
          <w:sz w:val="24"/>
          <w:szCs w:val="24"/>
        </w:rPr>
        <w:t>развить</w:t>
      </w:r>
      <w:r w:rsidR="00773D8E" w:rsidRPr="00C52C9F">
        <w:rPr>
          <w:spacing w:val="-5"/>
          <w:sz w:val="24"/>
          <w:szCs w:val="24"/>
        </w:rPr>
        <w:t xml:space="preserve"> </w:t>
      </w:r>
      <w:r w:rsidR="00773D8E" w:rsidRPr="00C52C9F">
        <w:rPr>
          <w:sz w:val="24"/>
          <w:szCs w:val="24"/>
        </w:rPr>
        <w:t>в себе такие качества как внимание, забота, уважение, умение сопереживать, умение общаться, слушать и слышать других;</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мероприятия, формальные и неформальные встречи членов детского общественного</w:t>
      </w:r>
      <w:r w:rsidR="00773D8E" w:rsidRPr="00C52C9F">
        <w:rPr>
          <w:spacing w:val="-11"/>
          <w:sz w:val="24"/>
          <w:szCs w:val="24"/>
        </w:rPr>
        <w:t xml:space="preserve"> </w:t>
      </w:r>
      <w:r w:rsidR="00773D8E" w:rsidRPr="00C52C9F">
        <w:rPr>
          <w:sz w:val="24"/>
          <w:szCs w:val="24"/>
        </w:rPr>
        <w:t>объединения</w:t>
      </w:r>
      <w:r w:rsidR="00773D8E" w:rsidRPr="00C52C9F">
        <w:rPr>
          <w:spacing w:val="-11"/>
          <w:sz w:val="24"/>
          <w:szCs w:val="24"/>
        </w:rPr>
        <w:t xml:space="preserve"> </w:t>
      </w:r>
      <w:r w:rsidR="00773D8E" w:rsidRPr="00C52C9F">
        <w:rPr>
          <w:sz w:val="24"/>
          <w:szCs w:val="24"/>
        </w:rPr>
        <w:t>для</w:t>
      </w:r>
      <w:r w:rsidR="00773D8E" w:rsidRPr="00C52C9F">
        <w:rPr>
          <w:spacing w:val="-11"/>
          <w:sz w:val="24"/>
          <w:szCs w:val="24"/>
        </w:rPr>
        <w:t xml:space="preserve"> </w:t>
      </w:r>
      <w:r w:rsidR="00773D8E" w:rsidRPr="00C52C9F">
        <w:rPr>
          <w:sz w:val="24"/>
          <w:szCs w:val="24"/>
        </w:rPr>
        <w:t>обсуждения</w:t>
      </w:r>
      <w:r w:rsidR="00773D8E" w:rsidRPr="00C52C9F">
        <w:rPr>
          <w:spacing w:val="-11"/>
          <w:sz w:val="24"/>
          <w:szCs w:val="24"/>
        </w:rPr>
        <w:t xml:space="preserve"> </w:t>
      </w:r>
      <w:r w:rsidR="00773D8E" w:rsidRPr="00C52C9F">
        <w:rPr>
          <w:sz w:val="24"/>
          <w:szCs w:val="24"/>
        </w:rPr>
        <w:t>вопросов</w:t>
      </w:r>
      <w:r w:rsidR="00773D8E" w:rsidRPr="00C52C9F">
        <w:rPr>
          <w:spacing w:val="-11"/>
          <w:sz w:val="24"/>
          <w:szCs w:val="24"/>
        </w:rPr>
        <w:t xml:space="preserve"> </w:t>
      </w:r>
      <w:r w:rsidR="00773D8E" w:rsidRPr="00C52C9F">
        <w:rPr>
          <w:sz w:val="24"/>
          <w:szCs w:val="24"/>
        </w:rPr>
        <w:t>управления</w:t>
      </w:r>
      <w:r w:rsidR="00773D8E" w:rsidRPr="00C52C9F">
        <w:rPr>
          <w:spacing w:val="-11"/>
          <w:sz w:val="24"/>
          <w:szCs w:val="24"/>
        </w:rPr>
        <w:t xml:space="preserve"> </w:t>
      </w:r>
      <w:r w:rsidR="00773D8E" w:rsidRPr="00C52C9F">
        <w:rPr>
          <w:sz w:val="24"/>
          <w:szCs w:val="24"/>
        </w:rPr>
        <w:t xml:space="preserve">объединением, планирования дел в школе и </w:t>
      </w:r>
      <w:r w:rsidR="00E12C86">
        <w:rPr>
          <w:sz w:val="24"/>
          <w:szCs w:val="24"/>
        </w:rPr>
        <w:t>станице</w:t>
      </w:r>
      <w:r w:rsidR="00773D8E" w:rsidRPr="00C52C9F">
        <w:rPr>
          <w:sz w:val="24"/>
          <w:szCs w:val="24"/>
        </w:rPr>
        <w:t>, празднования знаменательных для членов объединения событий, проведение и организация членами объединений игр, квестов, театрализаций и т.п.;</w:t>
      </w:r>
    </w:p>
    <w:p w:rsidR="00773D8E" w:rsidRPr="00C52C9F" w:rsidRDefault="00EF226F" w:rsidP="00EF226F">
      <w:pPr>
        <w:pStyle w:val="a5"/>
        <w:tabs>
          <w:tab w:val="left" w:pos="2317"/>
        </w:tabs>
        <w:ind w:left="0" w:firstLine="0"/>
        <w:jc w:val="both"/>
        <w:rPr>
          <w:sz w:val="24"/>
          <w:szCs w:val="24"/>
        </w:rPr>
      </w:pPr>
      <w:proofErr w:type="gramStart"/>
      <w:r>
        <w:rPr>
          <w:sz w:val="24"/>
          <w:szCs w:val="24"/>
        </w:rPr>
        <w:t xml:space="preserve">- </w:t>
      </w:r>
      <w:r w:rsidR="00773D8E" w:rsidRPr="00C52C9F">
        <w:rPr>
          <w:sz w:val="24"/>
          <w:szCs w:val="24"/>
        </w:rPr>
        <w:t>поддержку и развитие в детском объединении его традиций и ритуалов, формирующих у ребенка чувство общности с другими его членами, чувство причастности к тому, что происходит в объединении</w:t>
      </w:r>
      <w:r w:rsidR="00773D8E" w:rsidRPr="00C52C9F">
        <w:rPr>
          <w:spacing w:val="40"/>
          <w:sz w:val="24"/>
          <w:szCs w:val="24"/>
        </w:rPr>
        <w:t xml:space="preserve"> </w:t>
      </w:r>
      <w:r w:rsidR="00773D8E" w:rsidRPr="00C52C9F">
        <w:rPr>
          <w:sz w:val="24"/>
          <w:szCs w:val="24"/>
        </w:rPr>
        <w:t>(реализуется посредством введения особой символики детского объединения, проведения ежегодной церемонии посвящения в члены детского объединения, создания и поддержки интернет-странички детского объединения в соцсетях, организации деятельности пресс-центра</w:t>
      </w:r>
      <w:r w:rsidR="00773D8E" w:rsidRPr="00C52C9F">
        <w:rPr>
          <w:spacing w:val="-9"/>
          <w:sz w:val="24"/>
          <w:szCs w:val="24"/>
        </w:rPr>
        <w:t xml:space="preserve"> </w:t>
      </w:r>
      <w:r w:rsidR="00773D8E" w:rsidRPr="00C52C9F">
        <w:rPr>
          <w:sz w:val="24"/>
          <w:szCs w:val="24"/>
        </w:rPr>
        <w:t>детского</w:t>
      </w:r>
      <w:r w:rsidR="00773D8E" w:rsidRPr="00C52C9F">
        <w:rPr>
          <w:spacing w:val="-9"/>
          <w:sz w:val="24"/>
          <w:szCs w:val="24"/>
        </w:rPr>
        <w:t xml:space="preserve"> </w:t>
      </w:r>
      <w:r w:rsidR="00773D8E" w:rsidRPr="00C52C9F">
        <w:rPr>
          <w:sz w:val="24"/>
          <w:szCs w:val="24"/>
        </w:rPr>
        <w:t>объединения,</w:t>
      </w:r>
      <w:r w:rsidR="00773D8E" w:rsidRPr="00C52C9F">
        <w:rPr>
          <w:spacing w:val="-9"/>
          <w:sz w:val="24"/>
          <w:szCs w:val="24"/>
        </w:rPr>
        <w:t xml:space="preserve"> </w:t>
      </w:r>
      <w:r w:rsidR="00773D8E" w:rsidRPr="00C52C9F">
        <w:rPr>
          <w:sz w:val="24"/>
          <w:szCs w:val="24"/>
        </w:rPr>
        <w:t>проведения</w:t>
      </w:r>
      <w:r w:rsidR="00773D8E" w:rsidRPr="00C52C9F">
        <w:rPr>
          <w:spacing w:val="-9"/>
          <w:sz w:val="24"/>
          <w:szCs w:val="24"/>
        </w:rPr>
        <w:t xml:space="preserve"> </w:t>
      </w:r>
      <w:r w:rsidR="00773D8E" w:rsidRPr="00C52C9F">
        <w:rPr>
          <w:sz w:val="24"/>
          <w:szCs w:val="24"/>
        </w:rPr>
        <w:t>традиционных</w:t>
      </w:r>
      <w:r w:rsidR="00773D8E" w:rsidRPr="00C52C9F">
        <w:rPr>
          <w:spacing w:val="-9"/>
          <w:sz w:val="24"/>
          <w:szCs w:val="24"/>
        </w:rPr>
        <w:t xml:space="preserve"> </w:t>
      </w:r>
      <w:r w:rsidR="00773D8E" w:rsidRPr="00C52C9F">
        <w:rPr>
          <w:sz w:val="24"/>
          <w:szCs w:val="24"/>
        </w:rPr>
        <w:t>огоньков</w:t>
      </w:r>
      <w:r w:rsidR="00773D8E" w:rsidRPr="00C52C9F">
        <w:rPr>
          <w:spacing w:val="22"/>
          <w:sz w:val="24"/>
          <w:szCs w:val="24"/>
        </w:rPr>
        <w:t xml:space="preserve"> </w:t>
      </w:r>
      <w:r w:rsidR="00773D8E" w:rsidRPr="00C52C9F">
        <w:rPr>
          <w:sz w:val="24"/>
          <w:szCs w:val="24"/>
        </w:rPr>
        <w:t>–</w:t>
      </w:r>
      <w:r w:rsidR="00773D8E" w:rsidRPr="00C52C9F">
        <w:rPr>
          <w:spacing w:val="-9"/>
          <w:sz w:val="24"/>
          <w:szCs w:val="24"/>
        </w:rPr>
        <w:t xml:space="preserve"> </w:t>
      </w:r>
      <w:r w:rsidR="00773D8E" w:rsidRPr="00C52C9F">
        <w:rPr>
          <w:sz w:val="24"/>
          <w:szCs w:val="24"/>
        </w:rPr>
        <w:t>формы коллективного</w:t>
      </w:r>
      <w:proofErr w:type="gramEnd"/>
      <w:r w:rsidR="00773D8E" w:rsidRPr="00C52C9F">
        <w:rPr>
          <w:sz w:val="24"/>
          <w:szCs w:val="24"/>
        </w:rPr>
        <w:t xml:space="preserve"> анализа проводимых детским объединением дел);</w:t>
      </w:r>
    </w:p>
    <w:p w:rsidR="00773D8E" w:rsidRDefault="00EF226F" w:rsidP="00EF226F">
      <w:pPr>
        <w:pStyle w:val="a5"/>
        <w:tabs>
          <w:tab w:val="left" w:pos="2317"/>
        </w:tabs>
        <w:ind w:left="0" w:firstLine="0"/>
        <w:jc w:val="both"/>
        <w:rPr>
          <w:spacing w:val="-2"/>
          <w:sz w:val="24"/>
          <w:szCs w:val="24"/>
        </w:rPr>
      </w:pPr>
      <w:r>
        <w:rPr>
          <w:sz w:val="24"/>
          <w:szCs w:val="24"/>
        </w:rPr>
        <w:t xml:space="preserve">- </w:t>
      </w:r>
      <w:r w:rsidR="00773D8E" w:rsidRPr="00C52C9F">
        <w:rPr>
          <w:sz w:val="24"/>
          <w:szCs w:val="24"/>
        </w:rPr>
        <w:t>участие членов детского общественного объединения в волонтерских акциях, деятельности на благо конкретных людей и социального окружения в целом.</w:t>
      </w:r>
      <w:r w:rsidR="00773D8E" w:rsidRPr="00C52C9F">
        <w:rPr>
          <w:spacing w:val="-7"/>
          <w:sz w:val="24"/>
          <w:szCs w:val="24"/>
        </w:rPr>
        <w:t xml:space="preserve"> </w:t>
      </w:r>
      <w:r w:rsidR="00773D8E" w:rsidRPr="00C52C9F">
        <w:rPr>
          <w:sz w:val="24"/>
          <w:szCs w:val="24"/>
        </w:rPr>
        <w:t>Это</w:t>
      </w:r>
      <w:r w:rsidR="00773D8E" w:rsidRPr="00C52C9F">
        <w:rPr>
          <w:spacing w:val="-7"/>
          <w:sz w:val="24"/>
          <w:szCs w:val="24"/>
        </w:rPr>
        <w:t xml:space="preserve"> </w:t>
      </w:r>
      <w:r w:rsidR="00773D8E" w:rsidRPr="00C52C9F">
        <w:rPr>
          <w:sz w:val="24"/>
          <w:szCs w:val="24"/>
        </w:rPr>
        <w:t>может</w:t>
      </w:r>
      <w:r w:rsidR="00773D8E" w:rsidRPr="00C52C9F">
        <w:rPr>
          <w:spacing w:val="-7"/>
          <w:sz w:val="24"/>
          <w:szCs w:val="24"/>
        </w:rPr>
        <w:t xml:space="preserve"> </w:t>
      </w:r>
      <w:r w:rsidR="00773D8E" w:rsidRPr="00C52C9F">
        <w:rPr>
          <w:sz w:val="24"/>
          <w:szCs w:val="24"/>
        </w:rPr>
        <w:t>быть</w:t>
      </w:r>
      <w:r w:rsidR="00773D8E" w:rsidRPr="00C52C9F">
        <w:rPr>
          <w:spacing w:val="-7"/>
          <w:sz w:val="24"/>
          <w:szCs w:val="24"/>
        </w:rPr>
        <w:t xml:space="preserve"> </w:t>
      </w:r>
      <w:r w:rsidR="00773D8E" w:rsidRPr="00C52C9F">
        <w:rPr>
          <w:sz w:val="24"/>
          <w:szCs w:val="24"/>
        </w:rPr>
        <w:t>как</w:t>
      </w:r>
      <w:r w:rsidR="00773D8E" w:rsidRPr="00C52C9F">
        <w:rPr>
          <w:spacing w:val="-7"/>
          <w:sz w:val="24"/>
          <w:szCs w:val="24"/>
        </w:rPr>
        <w:t xml:space="preserve"> </w:t>
      </w:r>
      <w:r w:rsidR="00773D8E" w:rsidRPr="00C52C9F">
        <w:rPr>
          <w:sz w:val="24"/>
          <w:szCs w:val="24"/>
        </w:rPr>
        <w:t>участием</w:t>
      </w:r>
      <w:r w:rsidR="00773D8E" w:rsidRPr="00C52C9F">
        <w:rPr>
          <w:spacing w:val="-7"/>
          <w:sz w:val="24"/>
          <w:szCs w:val="24"/>
        </w:rPr>
        <w:t xml:space="preserve"> </w:t>
      </w:r>
      <w:r w:rsidR="00773D8E" w:rsidRPr="00C52C9F">
        <w:rPr>
          <w:sz w:val="24"/>
          <w:szCs w:val="24"/>
        </w:rPr>
        <w:t>школьников</w:t>
      </w:r>
      <w:r w:rsidR="00773D8E" w:rsidRPr="00C52C9F">
        <w:rPr>
          <w:spacing w:val="-7"/>
          <w:sz w:val="24"/>
          <w:szCs w:val="24"/>
        </w:rPr>
        <w:t xml:space="preserve"> </w:t>
      </w:r>
      <w:r w:rsidR="00773D8E" w:rsidRPr="00C52C9F">
        <w:rPr>
          <w:sz w:val="24"/>
          <w:szCs w:val="24"/>
        </w:rPr>
        <w:t>в</w:t>
      </w:r>
      <w:r w:rsidR="00773D8E" w:rsidRPr="00C52C9F">
        <w:rPr>
          <w:spacing w:val="-7"/>
          <w:sz w:val="24"/>
          <w:szCs w:val="24"/>
        </w:rPr>
        <w:t xml:space="preserve"> </w:t>
      </w:r>
      <w:r w:rsidR="00773D8E" w:rsidRPr="00C52C9F">
        <w:rPr>
          <w:sz w:val="24"/>
          <w:szCs w:val="24"/>
        </w:rPr>
        <w:t>проведении</w:t>
      </w:r>
      <w:r w:rsidR="00773D8E" w:rsidRPr="00C52C9F">
        <w:rPr>
          <w:spacing w:val="-7"/>
          <w:sz w:val="24"/>
          <w:szCs w:val="24"/>
        </w:rPr>
        <w:t xml:space="preserve"> </w:t>
      </w:r>
      <w:r w:rsidR="00773D8E" w:rsidRPr="00C52C9F">
        <w:rPr>
          <w:sz w:val="24"/>
          <w:szCs w:val="24"/>
        </w:rPr>
        <w:t>разовых</w:t>
      </w:r>
      <w:r w:rsidR="00773D8E" w:rsidRPr="00C52C9F">
        <w:rPr>
          <w:spacing w:val="-7"/>
          <w:sz w:val="24"/>
          <w:szCs w:val="24"/>
        </w:rPr>
        <w:t xml:space="preserve"> </w:t>
      </w:r>
      <w:r w:rsidR="00773D8E" w:rsidRPr="00C52C9F">
        <w:rPr>
          <w:sz w:val="24"/>
          <w:szCs w:val="24"/>
        </w:rPr>
        <w:t xml:space="preserve">акций, которые часто носят масштабный характер, так и постоянной деятельностью </w:t>
      </w:r>
      <w:r w:rsidR="00773D8E" w:rsidRPr="00C52C9F">
        <w:rPr>
          <w:spacing w:val="-2"/>
          <w:sz w:val="24"/>
          <w:szCs w:val="24"/>
        </w:rPr>
        <w:t>школьников.</w:t>
      </w:r>
    </w:p>
    <w:p w:rsidR="00EF226F" w:rsidRPr="00C52C9F" w:rsidRDefault="00EF226F" w:rsidP="00EF226F">
      <w:pPr>
        <w:pStyle w:val="a5"/>
        <w:tabs>
          <w:tab w:val="left" w:pos="2317"/>
        </w:tabs>
        <w:ind w:left="0" w:firstLine="0"/>
        <w:jc w:val="both"/>
        <w:rPr>
          <w:sz w:val="24"/>
          <w:szCs w:val="24"/>
        </w:rPr>
      </w:pPr>
    </w:p>
    <w:p w:rsidR="00773D8E" w:rsidRPr="00C52C9F" w:rsidRDefault="00773D8E" w:rsidP="003804DE">
      <w:pPr>
        <w:pStyle w:val="21"/>
        <w:numPr>
          <w:ilvl w:val="5"/>
          <w:numId w:val="79"/>
        </w:numPr>
        <w:tabs>
          <w:tab w:val="left" w:pos="2478"/>
        </w:tabs>
        <w:spacing w:line="240" w:lineRule="auto"/>
        <w:ind w:left="0" w:firstLine="0"/>
        <w:jc w:val="both"/>
      </w:pPr>
      <w:r w:rsidRPr="00C52C9F">
        <w:rPr>
          <w:spacing w:val="-2"/>
        </w:rPr>
        <w:t>Модуль</w:t>
      </w:r>
      <w:r w:rsidRPr="00C52C9F">
        <w:t xml:space="preserve"> </w:t>
      </w:r>
      <w:r w:rsidRPr="00C52C9F">
        <w:rPr>
          <w:spacing w:val="-2"/>
        </w:rPr>
        <w:t>«Экскурсии,</w:t>
      </w:r>
      <w:r w:rsidRPr="00C52C9F">
        <w:t xml:space="preserve"> </w:t>
      </w:r>
      <w:r w:rsidRPr="00C52C9F">
        <w:rPr>
          <w:spacing w:val="-2"/>
        </w:rPr>
        <w:t>экспедиции,</w:t>
      </w:r>
      <w:r w:rsidRPr="00C52C9F">
        <w:t xml:space="preserve"> </w:t>
      </w:r>
      <w:r w:rsidRPr="00C52C9F">
        <w:rPr>
          <w:spacing w:val="-2"/>
        </w:rPr>
        <w:t>походы»</w:t>
      </w:r>
    </w:p>
    <w:p w:rsidR="00773D8E" w:rsidRPr="00C52C9F" w:rsidRDefault="00773D8E" w:rsidP="00861B8C">
      <w:pPr>
        <w:pStyle w:val="a3"/>
        <w:ind w:left="0"/>
        <w:jc w:val="both"/>
      </w:pPr>
      <w:r w:rsidRPr="00C52C9F">
        <w:t>Экскурсии, экспедиции, походы помогают школьнику расширить свой кругозор, получить новые знания об окружающей его социальной, культурной, природной</w:t>
      </w:r>
      <w:r w:rsidRPr="00C52C9F">
        <w:rPr>
          <w:spacing w:val="-9"/>
        </w:rPr>
        <w:t xml:space="preserve"> </w:t>
      </w:r>
      <w:r w:rsidRPr="00C52C9F">
        <w:t>среде,</w:t>
      </w:r>
      <w:r w:rsidRPr="00C52C9F">
        <w:rPr>
          <w:spacing w:val="-9"/>
        </w:rPr>
        <w:t xml:space="preserve"> </w:t>
      </w:r>
      <w:r w:rsidRPr="00C52C9F">
        <w:t>научиться</w:t>
      </w:r>
      <w:r w:rsidRPr="00C52C9F">
        <w:rPr>
          <w:spacing w:val="-9"/>
        </w:rPr>
        <w:t xml:space="preserve"> </w:t>
      </w:r>
      <w:r w:rsidRPr="00C52C9F">
        <w:t>уважительно</w:t>
      </w:r>
      <w:r w:rsidRPr="00C52C9F">
        <w:rPr>
          <w:spacing w:val="-9"/>
        </w:rPr>
        <w:t xml:space="preserve"> </w:t>
      </w:r>
      <w:r w:rsidRPr="00C52C9F">
        <w:t>и</w:t>
      </w:r>
      <w:r w:rsidRPr="00C52C9F">
        <w:rPr>
          <w:spacing w:val="-9"/>
        </w:rPr>
        <w:t xml:space="preserve"> </w:t>
      </w:r>
      <w:r w:rsidRPr="00C52C9F">
        <w:t>бережно</w:t>
      </w:r>
      <w:r w:rsidRPr="00C52C9F">
        <w:rPr>
          <w:spacing w:val="-9"/>
        </w:rPr>
        <w:t xml:space="preserve"> </w:t>
      </w:r>
      <w:r w:rsidRPr="00C52C9F">
        <w:t>относиться</w:t>
      </w:r>
      <w:r w:rsidRPr="00C52C9F">
        <w:rPr>
          <w:spacing w:val="-9"/>
        </w:rPr>
        <w:t xml:space="preserve"> </w:t>
      </w:r>
      <w:r w:rsidRPr="00C52C9F">
        <w:t>к</w:t>
      </w:r>
      <w:r w:rsidRPr="00C52C9F">
        <w:rPr>
          <w:spacing w:val="-9"/>
        </w:rPr>
        <w:t xml:space="preserve"> </w:t>
      </w:r>
      <w:r w:rsidRPr="00C52C9F">
        <w:t>ней,</w:t>
      </w:r>
      <w:r w:rsidRPr="00C52C9F">
        <w:rPr>
          <w:spacing w:val="-9"/>
        </w:rPr>
        <w:t xml:space="preserve"> </w:t>
      </w:r>
      <w:r w:rsidRPr="00C52C9F">
        <w:t>приобрести важный опыт социально одобряемого поведения в различных внешкольных ситуациях.</w:t>
      </w:r>
      <w:r w:rsidRPr="00C52C9F">
        <w:rPr>
          <w:spacing w:val="80"/>
        </w:rPr>
        <w:t xml:space="preserve"> </w:t>
      </w:r>
      <w:r w:rsidRPr="00C52C9F">
        <w:t>На экскурсиях, в экспедициях, в походах создаются благоприятные условия для воспитания у подростков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w:t>
      </w:r>
    </w:p>
    <w:p w:rsidR="00773D8E" w:rsidRPr="00C52C9F" w:rsidRDefault="00773D8E" w:rsidP="00861B8C">
      <w:pPr>
        <w:pStyle w:val="a3"/>
        <w:ind w:left="0"/>
        <w:jc w:val="both"/>
      </w:pPr>
      <w:r w:rsidRPr="00C52C9F">
        <w:t>Эти</w:t>
      </w:r>
      <w:r w:rsidRPr="00C52C9F">
        <w:rPr>
          <w:spacing w:val="-8"/>
        </w:rPr>
        <w:t xml:space="preserve"> </w:t>
      </w:r>
      <w:r w:rsidRPr="00C52C9F">
        <w:t>воспитательные</w:t>
      </w:r>
      <w:r w:rsidRPr="00C52C9F">
        <w:rPr>
          <w:spacing w:val="-8"/>
        </w:rPr>
        <w:t xml:space="preserve"> </w:t>
      </w:r>
      <w:r w:rsidRPr="00C52C9F">
        <w:t>возможности</w:t>
      </w:r>
      <w:r w:rsidRPr="00C52C9F">
        <w:rPr>
          <w:spacing w:val="-8"/>
        </w:rPr>
        <w:t xml:space="preserve"> </w:t>
      </w:r>
      <w:r w:rsidRPr="00C52C9F">
        <w:t>реализуются</w:t>
      </w:r>
      <w:r w:rsidRPr="00C52C9F">
        <w:rPr>
          <w:spacing w:val="-8"/>
        </w:rPr>
        <w:t xml:space="preserve"> </w:t>
      </w:r>
      <w:r w:rsidRPr="00C52C9F">
        <w:t>в</w:t>
      </w:r>
      <w:r w:rsidRPr="00C52C9F">
        <w:rPr>
          <w:spacing w:val="-8"/>
        </w:rPr>
        <w:t xml:space="preserve"> </w:t>
      </w:r>
      <w:r w:rsidRPr="00C52C9F">
        <w:t>рамках</w:t>
      </w:r>
      <w:r w:rsidRPr="00C52C9F">
        <w:rPr>
          <w:spacing w:val="-8"/>
        </w:rPr>
        <w:t xml:space="preserve"> </w:t>
      </w:r>
      <w:r w:rsidRPr="00C52C9F">
        <w:t>следующих</w:t>
      </w:r>
      <w:r w:rsidRPr="00C52C9F">
        <w:rPr>
          <w:spacing w:val="-8"/>
        </w:rPr>
        <w:t xml:space="preserve"> </w:t>
      </w:r>
      <w:r w:rsidRPr="00C52C9F">
        <w:t>видов</w:t>
      </w:r>
      <w:r w:rsidRPr="00C52C9F">
        <w:rPr>
          <w:spacing w:val="-8"/>
        </w:rPr>
        <w:t xml:space="preserve"> </w:t>
      </w:r>
      <w:r w:rsidRPr="00C52C9F">
        <w:t>и форм деятельности:</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регулярные пешие прогулки, экскурсии или походы выходного дня, организуемые</w:t>
      </w:r>
      <w:r w:rsidR="00773D8E" w:rsidRPr="00C52C9F">
        <w:rPr>
          <w:spacing w:val="-8"/>
          <w:sz w:val="24"/>
          <w:szCs w:val="24"/>
        </w:rPr>
        <w:t xml:space="preserve"> </w:t>
      </w:r>
      <w:r w:rsidR="00773D8E" w:rsidRPr="00C52C9F">
        <w:rPr>
          <w:sz w:val="24"/>
          <w:szCs w:val="24"/>
        </w:rPr>
        <w:t>в</w:t>
      </w:r>
      <w:r w:rsidR="00773D8E" w:rsidRPr="00C52C9F">
        <w:rPr>
          <w:spacing w:val="-8"/>
          <w:sz w:val="24"/>
          <w:szCs w:val="24"/>
        </w:rPr>
        <w:t xml:space="preserve"> </w:t>
      </w:r>
      <w:r w:rsidR="00773D8E" w:rsidRPr="00C52C9F">
        <w:rPr>
          <w:sz w:val="24"/>
          <w:szCs w:val="24"/>
        </w:rPr>
        <w:t>классах</w:t>
      </w:r>
      <w:r w:rsidR="00773D8E" w:rsidRPr="00C52C9F">
        <w:rPr>
          <w:spacing w:val="-8"/>
          <w:sz w:val="24"/>
          <w:szCs w:val="24"/>
        </w:rPr>
        <w:t xml:space="preserve"> </w:t>
      </w:r>
      <w:r w:rsidR="00773D8E" w:rsidRPr="00C52C9F">
        <w:rPr>
          <w:sz w:val="24"/>
          <w:szCs w:val="24"/>
        </w:rPr>
        <w:t>их</w:t>
      </w:r>
      <w:r w:rsidR="00773D8E" w:rsidRPr="00C52C9F">
        <w:rPr>
          <w:spacing w:val="-8"/>
          <w:sz w:val="24"/>
          <w:szCs w:val="24"/>
        </w:rPr>
        <w:t xml:space="preserve"> </w:t>
      </w:r>
      <w:r w:rsidR="00773D8E" w:rsidRPr="00C52C9F">
        <w:rPr>
          <w:sz w:val="24"/>
          <w:szCs w:val="24"/>
        </w:rPr>
        <w:t>классными</w:t>
      </w:r>
      <w:r w:rsidR="00773D8E" w:rsidRPr="00C52C9F">
        <w:rPr>
          <w:spacing w:val="-8"/>
          <w:sz w:val="24"/>
          <w:szCs w:val="24"/>
        </w:rPr>
        <w:t xml:space="preserve"> </w:t>
      </w:r>
      <w:r w:rsidR="00773D8E" w:rsidRPr="00C52C9F">
        <w:rPr>
          <w:sz w:val="24"/>
          <w:szCs w:val="24"/>
        </w:rPr>
        <w:t>руководителями</w:t>
      </w:r>
      <w:r w:rsidR="00773D8E" w:rsidRPr="00C52C9F">
        <w:rPr>
          <w:spacing w:val="-8"/>
          <w:sz w:val="24"/>
          <w:szCs w:val="24"/>
        </w:rPr>
        <w:t xml:space="preserve"> </w:t>
      </w:r>
      <w:r w:rsidR="00773D8E" w:rsidRPr="00C52C9F">
        <w:rPr>
          <w:sz w:val="24"/>
          <w:szCs w:val="24"/>
        </w:rPr>
        <w:t>и</w:t>
      </w:r>
      <w:r w:rsidR="00773D8E" w:rsidRPr="00C52C9F">
        <w:rPr>
          <w:spacing w:val="-8"/>
          <w:sz w:val="24"/>
          <w:szCs w:val="24"/>
        </w:rPr>
        <w:t xml:space="preserve"> </w:t>
      </w:r>
      <w:r w:rsidR="00773D8E" w:rsidRPr="00C52C9F">
        <w:rPr>
          <w:sz w:val="24"/>
          <w:szCs w:val="24"/>
        </w:rPr>
        <w:t>родителями</w:t>
      </w:r>
      <w:r w:rsidR="00773D8E" w:rsidRPr="00C52C9F">
        <w:rPr>
          <w:spacing w:val="-8"/>
          <w:sz w:val="24"/>
          <w:szCs w:val="24"/>
        </w:rPr>
        <w:t xml:space="preserve"> </w:t>
      </w:r>
      <w:r w:rsidR="00773D8E" w:rsidRPr="00C52C9F">
        <w:rPr>
          <w:sz w:val="24"/>
          <w:szCs w:val="24"/>
        </w:rPr>
        <w:t>школьников: в музей, в картинную галерею, в парк, на предприятие, на природу;</w:t>
      </w:r>
    </w:p>
    <w:p w:rsidR="00773D8E"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литературные, исторические, биологические экспедиции, организуемые учителями</w:t>
      </w:r>
      <w:r w:rsidR="00773D8E" w:rsidRPr="00C52C9F">
        <w:rPr>
          <w:spacing w:val="-7"/>
          <w:sz w:val="24"/>
          <w:szCs w:val="24"/>
        </w:rPr>
        <w:t xml:space="preserve"> </w:t>
      </w:r>
      <w:r w:rsidR="00773D8E" w:rsidRPr="00C52C9F">
        <w:rPr>
          <w:sz w:val="24"/>
          <w:szCs w:val="24"/>
        </w:rPr>
        <w:t>и</w:t>
      </w:r>
      <w:r w:rsidR="00773D8E" w:rsidRPr="00C52C9F">
        <w:rPr>
          <w:spacing w:val="-7"/>
          <w:sz w:val="24"/>
          <w:szCs w:val="24"/>
        </w:rPr>
        <w:t xml:space="preserve"> </w:t>
      </w:r>
      <w:r w:rsidR="00773D8E" w:rsidRPr="00C52C9F">
        <w:rPr>
          <w:sz w:val="24"/>
          <w:szCs w:val="24"/>
        </w:rPr>
        <w:t>родителями</w:t>
      </w:r>
      <w:r w:rsidR="00773D8E" w:rsidRPr="00C52C9F">
        <w:rPr>
          <w:spacing w:val="-7"/>
          <w:sz w:val="24"/>
          <w:szCs w:val="24"/>
        </w:rPr>
        <w:t xml:space="preserve"> </w:t>
      </w:r>
      <w:r w:rsidR="00773D8E" w:rsidRPr="00C52C9F">
        <w:rPr>
          <w:sz w:val="24"/>
          <w:szCs w:val="24"/>
        </w:rPr>
        <w:t>школьников</w:t>
      </w:r>
      <w:r w:rsidR="00773D8E" w:rsidRPr="00C52C9F">
        <w:rPr>
          <w:spacing w:val="-7"/>
          <w:sz w:val="24"/>
          <w:szCs w:val="24"/>
        </w:rPr>
        <w:t xml:space="preserve"> </w:t>
      </w:r>
      <w:r w:rsidR="00773D8E" w:rsidRPr="00C52C9F">
        <w:rPr>
          <w:sz w:val="24"/>
          <w:szCs w:val="24"/>
        </w:rPr>
        <w:t>для</w:t>
      </w:r>
      <w:r w:rsidR="00773D8E" w:rsidRPr="00C52C9F">
        <w:rPr>
          <w:spacing w:val="-7"/>
          <w:sz w:val="24"/>
          <w:szCs w:val="24"/>
        </w:rPr>
        <w:t xml:space="preserve"> </w:t>
      </w:r>
      <w:r w:rsidR="00773D8E" w:rsidRPr="00C52C9F">
        <w:rPr>
          <w:sz w:val="24"/>
          <w:szCs w:val="24"/>
        </w:rPr>
        <w:t>углубленного изуч</w:t>
      </w:r>
      <w:r>
        <w:rPr>
          <w:sz w:val="24"/>
          <w:szCs w:val="24"/>
        </w:rPr>
        <w:t xml:space="preserve">ения биографий проживавших в </w:t>
      </w:r>
      <w:r w:rsidR="00D50E38">
        <w:rPr>
          <w:sz w:val="24"/>
          <w:szCs w:val="24"/>
        </w:rPr>
        <w:t>ст. Зеленчукской</w:t>
      </w:r>
      <w:r>
        <w:rPr>
          <w:sz w:val="24"/>
          <w:szCs w:val="24"/>
        </w:rPr>
        <w:t xml:space="preserve">, </w:t>
      </w:r>
      <w:r w:rsidR="00D50E38">
        <w:rPr>
          <w:sz w:val="24"/>
          <w:szCs w:val="24"/>
        </w:rPr>
        <w:t>в Карачаево-Черкессии</w:t>
      </w:r>
      <w:r>
        <w:rPr>
          <w:sz w:val="24"/>
          <w:szCs w:val="24"/>
        </w:rPr>
        <w:t xml:space="preserve"> </w:t>
      </w:r>
      <w:r w:rsidR="00773D8E" w:rsidRPr="00C52C9F">
        <w:rPr>
          <w:sz w:val="24"/>
          <w:szCs w:val="24"/>
        </w:rPr>
        <w:t xml:space="preserve"> поэтов и писателей, произошедших здесь истор</w:t>
      </w:r>
      <w:r>
        <w:rPr>
          <w:sz w:val="24"/>
          <w:szCs w:val="24"/>
        </w:rPr>
        <w:t xml:space="preserve">ических событий, имеющихся </w:t>
      </w:r>
      <w:r w:rsidR="00773D8E" w:rsidRPr="00C52C9F">
        <w:rPr>
          <w:sz w:val="24"/>
          <w:szCs w:val="24"/>
        </w:rPr>
        <w:t xml:space="preserve"> природных и историко-культурных ландшафто</w:t>
      </w:r>
      <w:r>
        <w:rPr>
          <w:sz w:val="24"/>
          <w:szCs w:val="24"/>
        </w:rPr>
        <w:t>в, флоры и фауны.</w:t>
      </w:r>
    </w:p>
    <w:p w:rsidR="00EF226F" w:rsidRPr="00C52C9F" w:rsidRDefault="00EF226F" w:rsidP="00EF226F">
      <w:pPr>
        <w:pStyle w:val="a5"/>
        <w:tabs>
          <w:tab w:val="left" w:pos="2317"/>
        </w:tabs>
        <w:ind w:left="0" w:firstLine="0"/>
        <w:jc w:val="both"/>
        <w:rPr>
          <w:sz w:val="24"/>
          <w:szCs w:val="24"/>
        </w:rPr>
      </w:pPr>
    </w:p>
    <w:p w:rsidR="00773D8E" w:rsidRPr="00C52C9F" w:rsidRDefault="00773D8E" w:rsidP="003804DE">
      <w:pPr>
        <w:pStyle w:val="21"/>
        <w:numPr>
          <w:ilvl w:val="5"/>
          <w:numId w:val="79"/>
        </w:numPr>
        <w:tabs>
          <w:tab w:val="left" w:pos="2418"/>
        </w:tabs>
        <w:spacing w:line="240" w:lineRule="auto"/>
        <w:ind w:left="0" w:firstLine="0"/>
        <w:jc w:val="both"/>
      </w:pPr>
      <w:r w:rsidRPr="00C52C9F">
        <w:t>Модуль</w:t>
      </w:r>
      <w:r w:rsidRPr="00C52C9F">
        <w:rPr>
          <w:spacing w:val="-14"/>
        </w:rPr>
        <w:t xml:space="preserve"> </w:t>
      </w:r>
      <w:r w:rsidRPr="00C52C9F">
        <w:rPr>
          <w:spacing w:val="-2"/>
        </w:rPr>
        <w:t>«Профориентация»</w:t>
      </w:r>
    </w:p>
    <w:p w:rsidR="00773D8E" w:rsidRPr="00C52C9F" w:rsidRDefault="00773D8E" w:rsidP="00861B8C">
      <w:pPr>
        <w:pStyle w:val="a3"/>
        <w:ind w:left="0"/>
        <w:jc w:val="both"/>
      </w:pPr>
      <w:r w:rsidRPr="00C52C9F">
        <w:t>Совместная</w:t>
      </w:r>
      <w:r w:rsidRPr="00C52C9F">
        <w:rPr>
          <w:spacing w:val="-14"/>
        </w:rPr>
        <w:t xml:space="preserve"> </w:t>
      </w:r>
      <w:r w:rsidRPr="00C52C9F">
        <w:t>деятельность</w:t>
      </w:r>
      <w:r w:rsidRPr="00C52C9F">
        <w:rPr>
          <w:spacing w:val="-15"/>
        </w:rPr>
        <w:t xml:space="preserve"> </w:t>
      </w:r>
      <w:r w:rsidRPr="00C52C9F">
        <w:t>педагогов</w:t>
      </w:r>
      <w:r w:rsidRPr="00C52C9F">
        <w:rPr>
          <w:spacing w:val="-14"/>
        </w:rPr>
        <w:t xml:space="preserve"> </w:t>
      </w:r>
      <w:r w:rsidRPr="00C52C9F">
        <w:t>и</w:t>
      </w:r>
      <w:r w:rsidRPr="00C52C9F">
        <w:rPr>
          <w:spacing w:val="-14"/>
        </w:rPr>
        <w:t xml:space="preserve"> </w:t>
      </w:r>
      <w:r w:rsidRPr="00C52C9F">
        <w:t>школьников</w:t>
      </w:r>
      <w:r w:rsidRPr="00C52C9F">
        <w:rPr>
          <w:spacing w:val="-14"/>
        </w:rPr>
        <w:t xml:space="preserve"> </w:t>
      </w:r>
      <w:r w:rsidRPr="00C52C9F">
        <w:t>по</w:t>
      </w:r>
      <w:r w:rsidRPr="00C52C9F">
        <w:rPr>
          <w:spacing w:val="-14"/>
        </w:rPr>
        <w:t xml:space="preserve"> </w:t>
      </w:r>
      <w:r w:rsidRPr="00C52C9F">
        <w:rPr>
          <w:spacing w:val="-2"/>
        </w:rPr>
        <w:t>направлению</w:t>
      </w:r>
      <w:r w:rsidR="00EF226F">
        <w:t xml:space="preserve"> </w:t>
      </w:r>
      <w:r w:rsidRPr="00C52C9F">
        <w:t>«профориентация»</w:t>
      </w:r>
      <w:r w:rsidRPr="00C52C9F">
        <w:rPr>
          <w:spacing w:val="-14"/>
        </w:rPr>
        <w:t xml:space="preserve"> </w:t>
      </w:r>
      <w:r w:rsidRPr="00C52C9F">
        <w:t>включает</w:t>
      </w:r>
      <w:r w:rsidRPr="00C52C9F">
        <w:rPr>
          <w:spacing w:val="-8"/>
        </w:rPr>
        <w:t xml:space="preserve"> </w:t>
      </w:r>
      <w:r w:rsidRPr="00C52C9F">
        <w:t>в</w:t>
      </w:r>
      <w:r w:rsidRPr="00C52C9F">
        <w:rPr>
          <w:spacing w:val="-8"/>
        </w:rPr>
        <w:t xml:space="preserve"> </w:t>
      </w:r>
      <w:r w:rsidRPr="00C52C9F">
        <w:t>себя</w:t>
      </w:r>
      <w:r w:rsidRPr="00C52C9F">
        <w:rPr>
          <w:spacing w:val="-8"/>
        </w:rPr>
        <w:t xml:space="preserve"> </w:t>
      </w:r>
      <w:r w:rsidRPr="00C52C9F">
        <w:t>профессиональное</w:t>
      </w:r>
      <w:r w:rsidRPr="00C52C9F">
        <w:rPr>
          <w:spacing w:val="-8"/>
        </w:rPr>
        <w:t xml:space="preserve"> </w:t>
      </w:r>
      <w:r w:rsidRPr="00C52C9F">
        <w:t>просвещение</w:t>
      </w:r>
      <w:r w:rsidRPr="00C52C9F">
        <w:rPr>
          <w:spacing w:val="-8"/>
        </w:rPr>
        <w:t xml:space="preserve"> </w:t>
      </w:r>
      <w:r w:rsidRPr="00C52C9F">
        <w:t>школьников; диагностику и консультирование по проблемам профориентации, организацию профессиональных проб школьников.</w:t>
      </w:r>
    </w:p>
    <w:p w:rsidR="00773D8E" w:rsidRPr="00C52C9F" w:rsidRDefault="00773D8E" w:rsidP="00861B8C">
      <w:pPr>
        <w:pStyle w:val="a3"/>
        <w:tabs>
          <w:tab w:val="left" w:pos="7742"/>
        </w:tabs>
        <w:ind w:left="0"/>
        <w:jc w:val="both"/>
      </w:pPr>
      <w:r w:rsidRPr="00C52C9F">
        <w:t>Задача совместной деятельности п</w:t>
      </w:r>
      <w:r w:rsidR="00EF226F">
        <w:t xml:space="preserve">едагога и ребенка – подготовить </w:t>
      </w:r>
      <w:r w:rsidRPr="00C52C9F">
        <w:t>школьника</w:t>
      </w:r>
      <w:r w:rsidRPr="00C52C9F">
        <w:rPr>
          <w:spacing w:val="-7"/>
        </w:rPr>
        <w:t xml:space="preserve"> </w:t>
      </w:r>
      <w:r w:rsidRPr="00C52C9F">
        <w:t>к</w:t>
      </w:r>
      <w:r w:rsidRPr="00C52C9F">
        <w:rPr>
          <w:spacing w:val="-7"/>
        </w:rPr>
        <w:t xml:space="preserve"> </w:t>
      </w:r>
      <w:r w:rsidRPr="00C52C9F">
        <w:t>осознанному</w:t>
      </w:r>
      <w:r w:rsidRPr="00C52C9F">
        <w:rPr>
          <w:spacing w:val="-7"/>
        </w:rPr>
        <w:t xml:space="preserve"> </w:t>
      </w:r>
      <w:r w:rsidRPr="00C52C9F">
        <w:t>выбору</w:t>
      </w:r>
      <w:r w:rsidRPr="00C52C9F">
        <w:rPr>
          <w:spacing w:val="-7"/>
        </w:rPr>
        <w:t xml:space="preserve"> </w:t>
      </w:r>
      <w:r w:rsidRPr="00C52C9F">
        <w:t>своей</w:t>
      </w:r>
      <w:r w:rsidRPr="00C52C9F">
        <w:rPr>
          <w:spacing w:val="-7"/>
        </w:rPr>
        <w:t xml:space="preserve"> </w:t>
      </w:r>
      <w:r w:rsidRPr="00C52C9F">
        <w:t>будущей</w:t>
      </w:r>
      <w:r w:rsidRPr="00C52C9F">
        <w:rPr>
          <w:spacing w:val="-7"/>
        </w:rPr>
        <w:t xml:space="preserve"> </w:t>
      </w:r>
      <w:r w:rsidRPr="00C52C9F">
        <w:t>профессиональной</w:t>
      </w:r>
      <w:r w:rsidRPr="00C52C9F">
        <w:rPr>
          <w:spacing w:val="-7"/>
        </w:rPr>
        <w:t xml:space="preserve"> </w:t>
      </w:r>
      <w:r w:rsidRPr="00C52C9F">
        <w:t>деятельности. 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w:t>
      </w:r>
    </w:p>
    <w:p w:rsidR="00773D8E" w:rsidRPr="00C52C9F" w:rsidRDefault="00773D8E" w:rsidP="00861B8C">
      <w:pPr>
        <w:pStyle w:val="a3"/>
        <w:ind w:left="0"/>
        <w:jc w:val="both"/>
      </w:pPr>
      <w:r w:rsidRPr="00C52C9F">
        <w:t>Эта</w:t>
      </w:r>
      <w:r w:rsidRPr="00C52C9F">
        <w:rPr>
          <w:spacing w:val="-13"/>
        </w:rPr>
        <w:t xml:space="preserve"> </w:t>
      </w:r>
      <w:r w:rsidRPr="00C52C9F">
        <w:t>работа</w:t>
      </w:r>
      <w:r w:rsidRPr="00C52C9F">
        <w:rPr>
          <w:spacing w:val="-13"/>
        </w:rPr>
        <w:t xml:space="preserve"> </w:t>
      </w:r>
      <w:r w:rsidRPr="00C52C9F">
        <w:t>осуществляется</w:t>
      </w:r>
      <w:r w:rsidRPr="00C52C9F">
        <w:rPr>
          <w:spacing w:val="-13"/>
        </w:rPr>
        <w:t xml:space="preserve"> </w:t>
      </w:r>
      <w:proofErr w:type="gramStart"/>
      <w:r w:rsidRPr="00C52C9F">
        <w:rPr>
          <w:spacing w:val="-2"/>
        </w:rPr>
        <w:t>через</w:t>
      </w:r>
      <w:proofErr w:type="gramEnd"/>
      <w:r w:rsidRPr="00C52C9F">
        <w:rPr>
          <w:spacing w:val="-2"/>
        </w:rPr>
        <w:t>:</w:t>
      </w:r>
    </w:p>
    <w:p w:rsidR="00773D8E" w:rsidRPr="00C52C9F" w:rsidRDefault="00EF226F" w:rsidP="00EF226F">
      <w:pPr>
        <w:pStyle w:val="a5"/>
        <w:tabs>
          <w:tab w:val="left" w:pos="2317"/>
        </w:tabs>
        <w:ind w:left="0" w:firstLine="0"/>
        <w:jc w:val="both"/>
        <w:rPr>
          <w:sz w:val="24"/>
          <w:szCs w:val="24"/>
        </w:rPr>
      </w:pPr>
      <w:r>
        <w:rPr>
          <w:sz w:val="24"/>
          <w:szCs w:val="24"/>
        </w:rPr>
        <w:lastRenderedPageBreak/>
        <w:t xml:space="preserve">- </w:t>
      </w:r>
      <w:r w:rsidR="00773D8E" w:rsidRPr="00C52C9F">
        <w:rPr>
          <w:sz w:val="24"/>
          <w:szCs w:val="24"/>
        </w:rPr>
        <w:t>ц</w:t>
      </w:r>
      <w:r>
        <w:rPr>
          <w:sz w:val="24"/>
          <w:szCs w:val="24"/>
        </w:rPr>
        <w:t>иклы встреч с родителями, работающими в различных сферах</w:t>
      </w:r>
      <w:r w:rsidR="00773D8E" w:rsidRPr="00C52C9F">
        <w:rPr>
          <w:spacing w:val="-2"/>
          <w:sz w:val="24"/>
          <w:szCs w:val="24"/>
        </w:rPr>
        <w:t>;</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профориентационные игры</w:t>
      </w:r>
      <w:r>
        <w:rPr>
          <w:sz w:val="24"/>
          <w:szCs w:val="24"/>
        </w:rPr>
        <w:t xml:space="preserve">, </w:t>
      </w:r>
      <w:r w:rsidR="00773D8E" w:rsidRPr="00C52C9F">
        <w:rPr>
          <w:sz w:val="24"/>
          <w:szCs w:val="24"/>
        </w:rPr>
        <w:t>расширяющие знания школьников о типах</w:t>
      </w:r>
      <w:r w:rsidR="00773D8E" w:rsidRPr="00C52C9F">
        <w:rPr>
          <w:spacing w:val="-6"/>
          <w:sz w:val="24"/>
          <w:szCs w:val="24"/>
        </w:rPr>
        <w:t xml:space="preserve"> </w:t>
      </w:r>
      <w:r w:rsidR="00773D8E" w:rsidRPr="00C52C9F">
        <w:rPr>
          <w:sz w:val="24"/>
          <w:szCs w:val="24"/>
        </w:rPr>
        <w:t>профессий,</w:t>
      </w:r>
      <w:r w:rsidR="00773D8E" w:rsidRPr="00C52C9F">
        <w:rPr>
          <w:spacing w:val="-6"/>
          <w:sz w:val="24"/>
          <w:szCs w:val="24"/>
        </w:rPr>
        <w:t xml:space="preserve"> </w:t>
      </w:r>
      <w:r w:rsidR="00773D8E" w:rsidRPr="00C52C9F">
        <w:rPr>
          <w:sz w:val="24"/>
          <w:szCs w:val="24"/>
        </w:rPr>
        <w:t>о</w:t>
      </w:r>
      <w:r w:rsidR="00773D8E" w:rsidRPr="00C52C9F">
        <w:rPr>
          <w:spacing w:val="-6"/>
          <w:sz w:val="24"/>
          <w:szCs w:val="24"/>
        </w:rPr>
        <w:t xml:space="preserve"> </w:t>
      </w:r>
      <w:r w:rsidR="00773D8E" w:rsidRPr="00C52C9F">
        <w:rPr>
          <w:sz w:val="24"/>
          <w:szCs w:val="24"/>
        </w:rPr>
        <w:t>способах</w:t>
      </w:r>
      <w:r w:rsidR="00773D8E" w:rsidRPr="00C52C9F">
        <w:rPr>
          <w:spacing w:val="-6"/>
          <w:sz w:val="24"/>
          <w:szCs w:val="24"/>
        </w:rPr>
        <w:t xml:space="preserve"> </w:t>
      </w:r>
      <w:r w:rsidR="00773D8E" w:rsidRPr="00C52C9F">
        <w:rPr>
          <w:sz w:val="24"/>
          <w:szCs w:val="24"/>
        </w:rPr>
        <w:t>выбора</w:t>
      </w:r>
      <w:r w:rsidR="00773D8E" w:rsidRPr="00C52C9F">
        <w:rPr>
          <w:spacing w:val="-6"/>
          <w:sz w:val="24"/>
          <w:szCs w:val="24"/>
        </w:rPr>
        <w:t xml:space="preserve"> </w:t>
      </w:r>
      <w:r w:rsidR="00773D8E" w:rsidRPr="00C52C9F">
        <w:rPr>
          <w:sz w:val="24"/>
          <w:szCs w:val="24"/>
        </w:rPr>
        <w:t>профессий,</w:t>
      </w:r>
      <w:r w:rsidR="00773D8E" w:rsidRPr="00C52C9F">
        <w:rPr>
          <w:spacing w:val="-6"/>
          <w:sz w:val="24"/>
          <w:szCs w:val="24"/>
        </w:rPr>
        <w:t xml:space="preserve"> </w:t>
      </w:r>
      <w:r w:rsidR="00773D8E" w:rsidRPr="00C52C9F">
        <w:rPr>
          <w:sz w:val="24"/>
          <w:szCs w:val="24"/>
        </w:rPr>
        <w:t>о</w:t>
      </w:r>
      <w:r w:rsidR="00773D8E" w:rsidRPr="00C52C9F">
        <w:rPr>
          <w:spacing w:val="-6"/>
          <w:sz w:val="24"/>
          <w:szCs w:val="24"/>
        </w:rPr>
        <w:t xml:space="preserve"> </w:t>
      </w:r>
      <w:r w:rsidR="00773D8E" w:rsidRPr="00C52C9F">
        <w:rPr>
          <w:sz w:val="24"/>
          <w:szCs w:val="24"/>
        </w:rPr>
        <w:t>достоинствах</w:t>
      </w:r>
      <w:r w:rsidR="00773D8E" w:rsidRPr="00C52C9F">
        <w:rPr>
          <w:spacing w:val="-6"/>
          <w:sz w:val="24"/>
          <w:szCs w:val="24"/>
        </w:rPr>
        <w:t xml:space="preserve"> </w:t>
      </w:r>
      <w:r w:rsidR="00773D8E" w:rsidRPr="00C52C9F">
        <w:rPr>
          <w:sz w:val="24"/>
          <w:szCs w:val="24"/>
        </w:rPr>
        <w:t>и</w:t>
      </w:r>
      <w:r w:rsidR="00773D8E" w:rsidRPr="00C52C9F">
        <w:rPr>
          <w:spacing w:val="-6"/>
          <w:sz w:val="24"/>
          <w:szCs w:val="24"/>
        </w:rPr>
        <w:t xml:space="preserve"> </w:t>
      </w:r>
      <w:r w:rsidR="00773D8E" w:rsidRPr="00C52C9F">
        <w:rPr>
          <w:sz w:val="24"/>
          <w:szCs w:val="24"/>
        </w:rPr>
        <w:t>недостатках</w:t>
      </w:r>
      <w:r w:rsidR="00773D8E" w:rsidRPr="00C52C9F">
        <w:rPr>
          <w:spacing w:val="-6"/>
          <w:sz w:val="24"/>
          <w:szCs w:val="24"/>
        </w:rPr>
        <w:t xml:space="preserve"> </w:t>
      </w:r>
      <w:r w:rsidR="00773D8E" w:rsidRPr="00C52C9F">
        <w:rPr>
          <w:sz w:val="24"/>
          <w:szCs w:val="24"/>
        </w:rPr>
        <w:t>той или иной интересной школьникам профессиональной деятельности;</w:t>
      </w:r>
    </w:p>
    <w:p w:rsidR="00773D8E" w:rsidRPr="00C52C9F" w:rsidRDefault="00EF226F" w:rsidP="00EF226F">
      <w:pPr>
        <w:pStyle w:val="a5"/>
        <w:tabs>
          <w:tab w:val="left" w:pos="2317"/>
          <w:tab w:val="left" w:pos="6013"/>
        </w:tabs>
        <w:ind w:left="0" w:firstLine="0"/>
        <w:jc w:val="both"/>
        <w:rPr>
          <w:sz w:val="24"/>
          <w:szCs w:val="24"/>
        </w:rPr>
      </w:pPr>
      <w:r>
        <w:rPr>
          <w:sz w:val="24"/>
          <w:szCs w:val="24"/>
        </w:rPr>
        <w:t xml:space="preserve">- экскурсии на предприятия </w:t>
      </w:r>
      <w:r w:rsidR="00FC557F">
        <w:rPr>
          <w:sz w:val="24"/>
          <w:szCs w:val="24"/>
        </w:rPr>
        <w:t>станицы</w:t>
      </w:r>
      <w:r w:rsidR="00773D8E" w:rsidRPr="00C52C9F">
        <w:rPr>
          <w:sz w:val="24"/>
          <w:szCs w:val="24"/>
        </w:rPr>
        <w:t>, дающие школьникам начальные представления о существующих профессиях и условиях работы людей, представляющих эти профессии;</w:t>
      </w:r>
    </w:p>
    <w:p w:rsidR="00773D8E" w:rsidRPr="00C52C9F" w:rsidRDefault="00EF226F" w:rsidP="00EF226F">
      <w:pPr>
        <w:pStyle w:val="a5"/>
        <w:tabs>
          <w:tab w:val="left" w:pos="2317"/>
        </w:tabs>
        <w:ind w:left="0" w:firstLine="0"/>
        <w:jc w:val="both"/>
        <w:rPr>
          <w:sz w:val="24"/>
          <w:szCs w:val="24"/>
        </w:rPr>
      </w:pPr>
      <w:r>
        <w:rPr>
          <w:sz w:val="24"/>
          <w:szCs w:val="24"/>
        </w:rPr>
        <w:t xml:space="preserve">- </w:t>
      </w:r>
      <w:r w:rsidR="00773D8E" w:rsidRPr="00C52C9F">
        <w:rPr>
          <w:sz w:val="24"/>
          <w:szCs w:val="24"/>
        </w:rPr>
        <w:t>посещение</w:t>
      </w:r>
      <w:r w:rsidR="00773D8E" w:rsidRPr="00C52C9F">
        <w:rPr>
          <w:spacing w:val="-12"/>
          <w:sz w:val="24"/>
          <w:szCs w:val="24"/>
        </w:rPr>
        <w:t xml:space="preserve"> </w:t>
      </w:r>
      <w:r w:rsidR="00773D8E" w:rsidRPr="00C52C9F">
        <w:rPr>
          <w:sz w:val="24"/>
          <w:szCs w:val="24"/>
        </w:rPr>
        <w:t>профориентационных</w:t>
      </w:r>
      <w:r w:rsidR="00773D8E" w:rsidRPr="00C52C9F">
        <w:rPr>
          <w:spacing w:val="-12"/>
          <w:sz w:val="24"/>
          <w:szCs w:val="24"/>
        </w:rPr>
        <w:t xml:space="preserve"> </w:t>
      </w:r>
      <w:r w:rsidR="00773D8E" w:rsidRPr="00C52C9F">
        <w:rPr>
          <w:sz w:val="24"/>
          <w:szCs w:val="24"/>
        </w:rPr>
        <w:t>выставок,</w:t>
      </w:r>
      <w:r w:rsidR="00773D8E" w:rsidRPr="00C52C9F">
        <w:rPr>
          <w:spacing w:val="-12"/>
          <w:sz w:val="24"/>
          <w:szCs w:val="24"/>
        </w:rPr>
        <w:t xml:space="preserve"> </w:t>
      </w:r>
      <w:r w:rsidR="00773D8E" w:rsidRPr="00C52C9F">
        <w:rPr>
          <w:sz w:val="24"/>
          <w:szCs w:val="24"/>
        </w:rPr>
        <w:t>ярмарок</w:t>
      </w:r>
      <w:r w:rsidR="00773D8E" w:rsidRPr="00C52C9F">
        <w:rPr>
          <w:spacing w:val="-12"/>
          <w:sz w:val="24"/>
          <w:szCs w:val="24"/>
        </w:rPr>
        <w:t xml:space="preserve"> </w:t>
      </w:r>
      <w:r w:rsidR="00773D8E" w:rsidRPr="00C52C9F">
        <w:rPr>
          <w:sz w:val="24"/>
          <w:szCs w:val="24"/>
        </w:rPr>
        <w:t>профессий,</w:t>
      </w:r>
      <w:r w:rsidR="00773D8E" w:rsidRPr="00C52C9F">
        <w:rPr>
          <w:spacing w:val="-12"/>
          <w:sz w:val="24"/>
          <w:szCs w:val="24"/>
        </w:rPr>
        <w:t xml:space="preserve"> </w:t>
      </w:r>
      <w:r w:rsidR="00773D8E" w:rsidRPr="00C52C9F">
        <w:rPr>
          <w:sz w:val="24"/>
          <w:szCs w:val="24"/>
        </w:rPr>
        <w:t>дней открытых дверей в средних специальных учебных заведениях;</w:t>
      </w:r>
    </w:p>
    <w:p w:rsidR="00EF226F" w:rsidRPr="00C52C9F" w:rsidRDefault="00EF226F" w:rsidP="00EF226F">
      <w:pPr>
        <w:pStyle w:val="a5"/>
        <w:tabs>
          <w:tab w:val="left" w:pos="2317"/>
        </w:tabs>
        <w:ind w:left="0" w:firstLine="0"/>
        <w:jc w:val="both"/>
        <w:rPr>
          <w:sz w:val="24"/>
          <w:szCs w:val="24"/>
        </w:rPr>
      </w:pPr>
    </w:p>
    <w:p w:rsidR="00773D8E" w:rsidRPr="00C52C9F" w:rsidRDefault="00773D8E" w:rsidP="003804DE">
      <w:pPr>
        <w:pStyle w:val="21"/>
        <w:numPr>
          <w:ilvl w:val="5"/>
          <w:numId w:val="79"/>
        </w:numPr>
        <w:tabs>
          <w:tab w:val="left" w:pos="2478"/>
        </w:tabs>
        <w:spacing w:line="240" w:lineRule="auto"/>
        <w:ind w:left="0" w:firstLine="0"/>
        <w:jc w:val="both"/>
      </w:pPr>
      <w:r w:rsidRPr="00C52C9F">
        <w:rPr>
          <w:spacing w:val="-2"/>
        </w:rPr>
        <w:t>Модуль «</w:t>
      </w:r>
      <w:proofErr w:type="gramStart"/>
      <w:r w:rsidRPr="00C52C9F">
        <w:rPr>
          <w:spacing w:val="-2"/>
        </w:rPr>
        <w:t>Школьные</w:t>
      </w:r>
      <w:proofErr w:type="gramEnd"/>
      <w:r w:rsidRPr="00C52C9F">
        <w:rPr>
          <w:spacing w:val="-1"/>
        </w:rPr>
        <w:t xml:space="preserve"> </w:t>
      </w:r>
      <w:r w:rsidRPr="00C52C9F">
        <w:rPr>
          <w:spacing w:val="-2"/>
        </w:rPr>
        <w:t>медиа»</w:t>
      </w:r>
    </w:p>
    <w:p w:rsidR="00773D8E" w:rsidRPr="00C52C9F" w:rsidRDefault="00773D8E" w:rsidP="00861B8C">
      <w:pPr>
        <w:pStyle w:val="a3"/>
        <w:ind w:left="0"/>
        <w:jc w:val="both"/>
      </w:pPr>
      <w:r w:rsidRPr="00C52C9F">
        <w:t>Цель</w:t>
      </w:r>
      <w:r w:rsidRPr="00C52C9F">
        <w:rPr>
          <w:spacing w:val="-9"/>
        </w:rPr>
        <w:t xml:space="preserve"> </w:t>
      </w:r>
      <w:r w:rsidRPr="00C52C9F">
        <w:t>школьных</w:t>
      </w:r>
      <w:r w:rsidRPr="00C52C9F">
        <w:rPr>
          <w:spacing w:val="-9"/>
        </w:rPr>
        <w:t xml:space="preserve"> </w:t>
      </w:r>
      <w:r w:rsidRPr="00C52C9F">
        <w:t>медиа</w:t>
      </w:r>
      <w:r w:rsidRPr="00C52C9F">
        <w:rPr>
          <w:spacing w:val="18"/>
        </w:rPr>
        <w:t xml:space="preserve"> </w:t>
      </w:r>
      <w:r w:rsidRPr="00C52C9F">
        <w:t>(совместно</w:t>
      </w:r>
      <w:r w:rsidRPr="00C52C9F">
        <w:rPr>
          <w:spacing w:val="-9"/>
        </w:rPr>
        <w:t xml:space="preserve"> </w:t>
      </w:r>
      <w:r w:rsidRPr="00C52C9F">
        <w:t>создаваемых</w:t>
      </w:r>
      <w:r w:rsidRPr="00C52C9F">
        <w:rPr>
          <w:spacing w:val="-9"/>
        </w:rPr>
        <w:t xml:space="preserve"> </w:t>
      </w:r>
      <w:r w:rsidRPr="00C52C9F">
        <w:t>школьниками</w:t>
      </w:r>
      <w:r w:rsidRPr="00C52C9F">
        <w:rPr>
          <w:spacing w:val="-9"/>
        </w:rPr>
        <w:t xml:space="preserve"> </w:t>
      </w:r>
      <w:r w:rsidRPr="00C52C9F">
        <w:t>и</w:t>
      </w:r>
      <w:r w:rsidRPr="00C52C9F">
        <w:rPr>
          <w:spacing w:val="-9"/>
        </w:rPr>
        <w:t xml:space="preserve"> </w:t>
      </w:r>
      <w:r w:rsidRPr="00C52C9F">
        <w:t xml:space="preserve">педагогами средств распространения текстовой, аудио и </w:t>
      </w:r>
      <w:proofErr w:type="gramStart"/>
      <w:r w:rsidRPr="00C52C9F">
        <w:t>видео информации</w:t>
      </w:r>
      <w:proofErr w:type="gramEnd"/>
      <w:r w:rsidRPr="00C52C9F">
        <w:t>)</w:t>
      </w:r>
      <w:r w:rsidRPr="00C52C9F">
        <w:rPr>
          <w:spacing w:val="80"/>
        </w:rPr>
        <w:t xml:space="preserve"> </w:t>
      </w:r>
      <w:r w:rsidRPr="00C52C9F">
        <w:t>– развитие коммуникативной</w:t>
      </w:r>
      <w:r w:rsidRPr="00C52C9F">
        <w:rPr>
          <w:spacing w:val="80"/>
        </w:rPr>
        <w:t xml:space="preserve"> </w:t>
      </w:r>
      <w:r w:rsidRPr="00C52C9F">
        <w:t>культуры школьников, формирование</w:t>
      </w:r>
      <w:r w:rsidRPr="00C52C9F">
        <w:rPr>
          <w:spacing w:val="80"/>
        </w:rPr>
        <w:t xml:space="preserve"> </w:t>
      </w:r>
      <w:r w:rsidRPr="00C52C9F">
        <w:t>навыков общения и сотрудничества, поддержка творческой самореализации учащихся.</w:t>
      </w:r>
    </w:p>
    <w:p w:rsidR="00773D8E" w:rsidRPr="00C52C9F" w:rsidRDefault="00773D8E" w:rsidP="00861B8C">
      <w:pPr>
        <w:pStyle w:val="a3"/>
        <w:ind w:left="0"/>
        <w:jc w:val="both"/>
      </w:pPr>
      <w:r w:rsidRPr="00C52C9F">
        <w:t>Воспитательный</w:t>
      </w:r>
      <w:r w:rsidRPr="00C52C9F">
        <w:rPr>
          <w:spacing w:val="-10"/>
        </w:rPr>
        <w:t xml:space="preserve"> </w:t>
      </w:r>
      <w:r w:rsidRPr="00C52C9F">
        <w:t>потенциал</w:t>
      </w:r>
      <w:r w:rsidRPr="00C52C9F">
        <w:rPr>
          <w:spacing w:val="-10"/>
        </w:rPr>
        <w:t xml:space="preserve"> </w:t>
      </w:r>
      <w:r w:rsidRPr="00C52C9F">
        <w:t>школьных</w:t>
      </w:r>
      <w:r w:rsidRPr="00C52C9F">
        <w:rPr>
          <w:spacing w:val="-10"/>
        </w:rPr>
        <w:t xml:space="preserve"> </w:t>
      </w:r>
      <w:r w:rsidRPr="00C52C9F">
        <w:t>медиа</w:t>
      </w:r>
      <w:r w:rsidRPr="00C52C9F">
        <w:rPr>
          <w:spacing w:val="-10"/>
        </w:rPr>
        <w:t xml:space="preserve"> </w:t>
      </w:r>
      <w:r w:rsidRPr="00C52C9F">
        <w:t>реализуется</w:t>
      </w:r>
      <w:r w:rsidRPr="00C52C9F">
        <w:rPr>
          <w:spacing w:val="-10"/>
        </w:rPr>
        <w:t xml:space="preserve"> </w:t>
      </w:r>
      <w:r w:rsidRPr="00C52C9F">
        <w:t>в</w:t>
      </w:r>
      <w:r w:rsidRPr="00C52C9F">
        <w:rPr>
          <w:spacing w:val="-10"/>
        </w:rPr>
        <w:t xml:space="preserve"> </w:t>
      </w:r>
      <w:r w:rsidRPr="00C52C9F">
        <w:t>рамках следующих видов и форм деятельности:</w:t>
      </w:r>
    </w:p>
    <w:p w:rsidR="00773D8E" w:rsidRPr="00C52C9F" w:rsidRDefault="00EF226F" w:rsidP="00EF226F">
      <w:pPr>
        <w:pStyle w:val="a5"/>
        <w:tabs>
          <w:tab w:val="left" w:pos="2377"/>
        </w:tabs>
        <w:ind w:left="0" w:firstLine="0"/>
        <w:jc w:val="both"/>
        <w:rPr>
          <w:sz w:val="24"/>
          <w:szCs w:val="24"/>
        </w:rPr>
      </w:pPr>
      <w:r>
        <w:rPr>
          <w:sz w:val="24"/>
          <w:szCs w:val="24"/>
        </w:rPr>
        <w:t xml:space="preserve">- классная </w:t>
      </w:r>
      <w:r w:rsidR="00773D8E" w:rsidRPr="00C52C9F">
        <w:rPr>
          <w:sz w:val="24"/>
          <w:szCs w:val="24"/>
        </w:rPr>
        <w:t xml:space="preserve"> газета и редакционный совет, под рук</w:t>
      </w:r>
      <w:r>
        <w:rPr>
          <w:sz w:val="24"/>
          <w:szCs w:val="24"/>
        </w:rPr>
        <w:t>оводством учителя</w:t>
      </w:r>
      <w:r w:rsidR="00773D8E" w:rsidRPr="00C52C9F">
        <w:rPr>
          <w:sz w:val="24"/>
          <w:szCs w:val="24"/>
        </w:rPr>
        <w:t xml:space="preserve">, целью которого является освещение </w:t>
      </w:r>
      <w:r w:rsidR="00773D8E" w:rsidRPr="00C52C9F">
        <w:rPr>
          <w:spacing w:val="-8"/>
          <w:sz w:val="24"/>
          <w:szCs w:val="24"/>
        </w:rPr>
        <w:t xml:space="preserve"> </w:t>
      </w:r>
      <w:r w:rsidR="00773D8E" w:rsidRPr="00C52C9F">
        <w:rPr>
          <w:sz w:val="24"/>
          <w:szCs w:val="24"/>
        </w:rPr>
        <w:t>наиболее</w:t>
      </w:r>
      <w:r w:rsidR="00773D8E" w:rsidRPr="00C52C9F">
        <w:rPr>
          <w:spacing w:val="-8"/>
          <w:sz w:val="24"/>
          <w:szCs w:val="24"/>
        </w:rPr>
        <w:t xml:space="preserve"> </w:t>
      </w:r>
      <w:r w:rsidR="00773D8E" w:rsidRPr="00C52C9F">
        <w:rPr>
          <w:sz w:val="24"/>
          <w:szCs w:val="24"/>
        </w:rPr>
        <w:t>интересных</w:t>
      </w:r>
      <w:r w:rsidR="00773D8E" w:rsidRPr="00C52C9F">
        <w:rPr>
          <w:spacing w:val="-8"/>
          <w:sz w:val="24"/>
          <w:szCs w:val="24"/>
        </w:rPr>
        <w:t xml:space="preserve"> </w:t>
      </w:r>
      <w:r w:rsidR="00773D8E" w:rsidRPr="00C52C9F">
        <w:rPr>
          <w:sz w:val="24"/>
          <w:szCs w:val="24"/>
        </w:rPr>
        <w:t>моментов</w:t>
      </w:r>
      <w:r w:rsidR="00773D8E" w:rsidRPr="00C52C9F">
        <w:rPr>
          <w:spacing w:val="-8"/>
          <w:sz w:val="24"/>
          <w:szCs w:val="24"/>
        </w:rPr>
        <w:t xml:space="preserve"> </w:t>
      </w:r>
      <w:r w:rsidR="00773D8E" w:rsidRPr="00C52C9F">
        <w:rPr>
          <w:sz w:val="24"/>
          <w:szCs w:val="24"/>
        </w:rPr>
        <w:t>жизни</w:t>
      </w:r>
      <w:r w:rsidR="00773D8E" w:rsidRPr="00C52C9F">
        <w:rPr>
          <w:spacing w:val="-8"/>
          <w:sz w:val="24"/>
          <w:szCs w:val="24"/>
        </w:rPr>
        <w:t xml:space="preserve"> </w:t>
      </w:r>
      <w:r>
        <w:rPr>
          <w:sz w:val="24"/>
          <w:szCs w:val="24"/>
        </w:rPr>
        <w:t>класса</w:t>
      </w:r>
      <w:r w:rsidR="00773D8E" w:rsidRPr="00C52C9F">
        <w:rPr>
          <w:sz w:val="24"/>
          <w:szCs w:val="24"/>
        </w:rPr>
        <w:t>, популяризация общешкольных</w:t>
      </w:r>
      <w:r w:rsidR="00773D8E" w:rsidRPr="00C52C9F">
        <w:rPr>
          <w:spacing w:val="80"/>
          <w:sz w:val="24"/>
          <w:szCs w:val="24"/>
        </w:rPr>
        <w:t xml:space="preserve"> </w:t>
      </w:r>
      <w:r w:rsidR="00773D8E" w:rsidRPr="00C52C9F">
        <w:rPr>
          <w:sz w:val="24"/>
          <w:szCs w:val="24"/>
        </w:rPr>
        <w:t>ключевых</w:t>
      </w:r>
      <w:r w:rsidR="00773D8E" w:rsidRPr="00C52C9F">
        <w:rPr>
          <w:spacing w:val="80"/>
          <w:sz w:val="24"/>
          <w:szCs w:val="24"/>
        </w:rPr>
        <w:t xml:space="preserve"> </w:t>
      </w:r>
      <w:r w:rsidR="00773D8E" w:rsidRPr="00C52C9F">
        <w:rPr>
          <w:sz w:val="24"/>
          <w:szCs w:val="24"/>
        </w:rPr>
        <w:t>дел, кружков, секций,</w:t>
      </w:r>
      <w:r>
        <w:rPr>
          <w:sz w:val="24"/>
          <w:szCs w:val="24"/>
        </w:rPr>
        <w:t xml:space="preserve"> </w:t>
      </w:r>
      <w:r w:rsidR="00773D8E" w:rsidRPr="00C52C9F">
        <w:rPr>
          <w:sz w:val="24"/>
          <w:szCs w:val="24"/>
        </w:rPr>
        <w:t>деятельности органов ученического самоуправления;</w:t>
      </w:r>
    </w:p>
    <w:p w:rsidR="00A52040" w:rsidRPr="00C52C9F" w:rsidRDefault="00A52040" w:rsidP="00A52040">
      <w:pPr>
        <w:pStyle w:val="a5"/>
        <w:tabs>
          <w:tab w:val="left" w:pos="2317"/>
        </w:tabs>
        <w:ind w:left="0" w:firstLine="0"/>
        <w:jc w:val="both"/>
        <w:rPr>
          <w:sz w:val="24"/>
          <w:szCs w:val="24"/>
        </w:rPr>
      </w:pPr>
      <w:r>
        <w:rPr>
          <w:sz w:val="24"/>
          <w:szCs w:val="24"/>
        </w:rPr>
        <w:t xml:space="preserve">- </w:t>
      </w:r>
      <w:r w:rsidRPr="00C52C9F">
        <w:rPr>
          <w:sz w:val="24"/>
          <w:szCs w:val="24"/>
        </w:rPr>
        <w:t>школьный медиацентр</w:t>
      </w:r>
      <w:r w:rsidRPr="00C52C9F">
        <w:rPr>
          <w:spacing w:val="80"/>
          <w:sz w:val="24"/>
          <w:szCs w:val="24"/>
        </w:rPr>
        <w:t xml:space="preserve"> </w:t>
      </w:r>
      <w:r w:rsidRPr="00C52C9F">
        <w:rPr>
          <w:sz w:val="24"/>
          <w:szCs w:val="24"/>
        </w:rPr>
        <w:t>–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w:t>
      </w:r>
      <w:r w:rsidRPr="00C52C9F">
        <w:rPr>
          <w:spacing w:val="-10"/>
          <w:sz w:val="24"/>
          <w:szCs w:val="24"/>
        </w:rPr>
        <w:t xml:space="preserve"> </w:t>
      </w:r>
      <w:r w:rsidRPr="00C52C9F">
        <w:rPr>
          <w:sz w:val="24"/>
          <w:szCs w:val="24"/>
        </w:rPr>
        <w:t>фестивалей,</w:t>
      </w:r>
      <w:r w:rsidRPr="00C52C9F">
        <w:rPr>
          <w:spacing w:val="-10"/>
          <w:sz w:val="24"/>
          <w:szCs w:val="24"/>
        </w:rPr>
        <w:t xml:space="preserve"> </w:t>
      </w:r>
      <w:r w:rsidRPr="00C52C9F">
        <w:rPr>
          <w:sz w:val="24"/>
          <w:szCs w:val="24"/>
        </w:rPr>
        <w:t>конкурсов,</w:t>
      </w:r>
      <w:r w:rsidRPr="00C52C9F">
        <w:rPr>
          <w:spacing w:val="-9"/>
          <w:sz w:val="24"/>
          <w:szCs w:val="24"/>
        </w:rPr>
        <w:t xml:space="preserve"> </w:t>
      </w:r>
      <w:r w:rsidRPr="00C52C9F">
        <w:rPr>
          <w:sz w:val="24"/>
          <w:szCs w:val="24"/>
        </w:rPr>
        <w:t>спектаклей,</w:t>
      </w:r>
      <w:r w:rsidRPr="00C52C9F">
        <w:rPr>
          <w:spacing w:val="-10"/>
          <w:sz w:val="24"/>
          <w:szCs w:val="24"/>
        </w:rPr>
        <w:t xml:space="preserve"> </w:t>
      </w:r>
      <w:r w:rsidRPr="00C52C9F">
        <w:rPr>
          <w:sz w:val="24"/>
          <w:szCs w:val="24"/>
        </w:rPr>
        <w:t>капустников,</w:t>
      </w:r>
      <w:r w:rsidRPr="00C52C9F">
        <w:rPr>
          <w:spacing w:val="-10"/>
          <w:sz w:val="24"/>
          <w:szCs w:val="24"/>
        </w:rPr>
        <w:t xml:space="preserve"> </w:t>
      </w:r>
      <w:r w:rsidRPr="00C52C9F">
        <w:rPr>
          <w:sz w:val="24"/>
          <w:szCs w:val="24"/>
        </w:rPr>
        <w:t>вечеров,</w:t>
      </w:r>
      <w:r w:rsidRPr="00C52C9F">
        <w:rPr>
          <w:spacing w:val="-10"/>
          <w:sz w:val="24"/>
          <w:szCs w:val="24"/>
        </w:rPr>
        <w:t xml:space="preserve"> </w:t>
      </w:r>
      <w:r w:rsidRPr="00C52C9F">
        <w:rPr>
          <w:sz w:val="24"/>
          <w:szCs w:val="24"/>
        </w:rPr>
        <w:t>дискотек под руководством учите</w:t>
      </w:r>
      <w:r>
        <w:rPr>
          <w:sz w:val="24"/>
          <w:szCs w:val="24"/>
        </w:rPr>
        <w:t>ля</w:t>
      </w:r>
      <w:r w:rsidRPr="00C52C9F">
        <w:rPr>
          <w:sz w:val="24"/>
          <w:szCs w:val="24"/>
        </w:rPr>
        <w:t>;</w:t>
      </w:r>
    </w:p>
    <w:p w:rsidR="00A52040" w:rsidRPr="00C52C9F" w:rsidRDefault="00A52040" w:rsidP="00A52040">
      <w:pPr>
        <w:pStyle w:val="a5"/>
        <w:tabs>
          <w:tab w:val="left" w:pos="2317"/>
        </w:tabs>
        <w:ind w:left="0" w:firstLine="0"/>
        <w:jc w:val="both"/>
        <w:rPr>
          <w:sz w:val="24"/>
          <w:szCs w:val="24"/>
        </w:rPr>
      </w:pPr>
      <w:proofErr w:type="gramStart"/>
      <w:r>
        <w:rPr>
          <w:sz w:val="24"/>
          <w:szCs w:val="24"/>
        </w:rPr>
        <w:t xml:space="preserve">- </w:t>
      </w:r>
      <w:r w:rsidRPr="00C52C9F">
        <w:rPr>
          <w:sz w:val="24"/>
          <w:szCs w:val="24"/>
        </w:rPr>
        <w:t>школьная интернет-группа - разновозрастное сообщество школьников и педагогов, поддерживающее интернет-сайт школы и соответствующую группу в социальных</w:t>
      </w:r>
      <w:r w:rsidRPr="00C52C9F">
        <w:rPr>
          <w:spacing w:val="-8"/>
          <w:sz w:val="24"/>
          <w:szCs w:val="24"/>
        </w:rPr>
        <w:t xml:space="preserve"> </w:t>
      </w:r>
      <w:r w:rsidRPr="00C52C9F">
        <w:rPr>
          <w:sz w:val="24"/>
          <w:szCs w:val="24"/>
        </w:rPr>
        <w:t>сетях</w:t>
      </w:r>
      <w:r w:rsidRPr="00C52C9F">
        <w:rPr>
          <w:spacing w:val="-8"/>
          <w:sz w:val="24"/>
          <w:szCs w:val="24"/>
        </w:rPr>
        <w:t xml:space="preserve"> </w:t>
      </w:r>
      <w:r w:rsidRPr="00C52C9F">
        <w:rPr>
          <w:sz w:val="24"/>
          <w:szCs w:val="24"/>
        </w:rPr>
        <w:t>с</w:t>
      </w:r>
      <w:r w:rsidRPr="00C52C9F">
        <w:rPr>
          <w:spacing w:val="-8"/>
          <w:sz w:val="24"/>
          <w:szCs w:val="24"/>
        </w:rPr>
        <w:t xml:space="preserve"> </w:t>
      </w:r>
      <w:r w:rsidRPr="00C52C9F">
        <w:rPr>
          <w:sz w:val="24"/>
          <w:szCs w:val="24"/>
        </w:rPr>
        <w:t>целью</w:t>
      </w:r>
      <w:r w:rsidRPr="00C52C9F">
        <w:rPr>
          <w:spacing w:val="-8"/>
          <w:sz w:val="24"/>
          <w:szCs w:val="24"/>
        </w:rPr>
        <w:t xml:space="preserve"> </w:t>
      </w:r>
      <w:r w:rsidRPr="00C52C9F">
        <w:rPr>
          <w:sz w:val="24"/>
          <w:szCs w:val="24"/>
        </w:rPr>
        <w:t>освещения</w:t>
      </w:r>
      <w:r w:rsidRPr="00C52C9F">
        <w:rPr>
          <w:spacing w:val="-8"/>
          <w:sz w:val="24"/>
          <w:szCs w:val="24"/>
        </w:rPr>
        <w:t xml:space="preserve"> </w:t>
      </w:r>
      <w:r w:rsidRPr="00C52C9F">
        <w:rPr>
          <w:sz w:val="24"/>
          <w:szCs w:val="24"/>
        </w:rPr>
        <w:t>деятельности</w:t>
      </w:r>
      <w:r w:rsidRPr="00C52C9F">
        <w:rPr>
          <w:spacing w:val="-8"/>
          <w:sz w:val="24"/>
          <w:szCs w:val="24"/>
        </w:rPr>
        <w:t xml:space="preserve"> </w:t>
      </w:r>
      <w:r w:rsidRPr="00C52C9F">
        <w:rPr>
          <w:sz w:val="24"/>
          <w:szCs w:val="24"/>
        </w:rPr>
        <w:t>образовательной</w:t>
      </w:r>
      <w:r w:rsidRPr="00C52C9F">
        <w:rPr>
          <w:spacing w:val="-8"/>
          <w:sz w:val="24"/>
          <w:szCs w:val="24"/>
        </w:rPr>
        <w:t xml:space="preserve"> </w:t>
      </w:r>
      <w:r w:rsidRPr="00C52C9F">
        <w:rPr>
          <w:sz w:val="24"/>
          <w:szCs w:val="24"/>
        </w:rPr>
        <w:t>организации</w:t>
      </w:r>
      <w:r w:rsidRPr="00C52C9F">
        <w:rPr>
          <w:spacing w:val="-8"/>
          <w:sz w:val="24"/>
          <w:szCs w:val="24"/>
        </w:rPr>
        <w:t xml:space="preserve"> </w:t>
      </w:r>
      <w:r w:rsidRPr="00C52C9F">
        <w:rPr>
          <w:sz w:val="24"/>
          <w:szCs w:val="24"/>
        </w:rPr>
        <w:t>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w:t>
      </w:r>
      <w:proofErr w:type="gramEnd"/>
    </w:p>
    <w:p w:rsidR="00A52040" w:rsidRDefault="00A52040" w:rsidP="00861B8C">
      <w:pPr>
        <w:jc w:val="both"/>
        <w:rPr>
          <w:sz w:val="24"/>
          <w:szCs w:val="24"/>
        </w:rPr>
      </w:pPr>
    </w:p>
    <w:p w:rsidR="00A52040" w:rsidRPr="00C52C9F" w:rsidRDefault="00A52040" w:rsidP="00A52040">
      <w:pPr>
        <w:pStyle w:val="21"/>
        <w:numPr>
          <w:ilvl w:val="5"/>
          <w:numId w:val="79"/>
        </w:numPr>
        <w:tabs>
          <w:tab w:val="left" w:pos="2538"/>
        </w:tabs>
        <w:spacing w:line="240" w:lineRule="auto"/>
        <w:ind w:left="0" w:firstLine="0"/>
        <w:jc w:val="both"/>
      </w:pPr>
      <w:r w:rsidRPr="00C52C9F">
        <w:rPr>
          <w:w w:val="95"/>
        </w:rPr>
        <w:t>Модуль</w:t>
      </w:r>
      <w:r w:rsidRPr="00C52C9F">
        <w:rPr>
          <w:spacing w:val="56"/>
        </w:rPr>
        <w:t xml:space="preserve"> </w:t>
      </w:r>
      <w:r w:rsidRPr="00C52C9F">
        <w:rPr>
          <w:w w:val="95"/>
        </w:rPr>
        <w:t>«Организация</w:t>
      </w:r>
      <w:r w:rsidRPr="00C52C9F">
        <w:rPr>
          <w:spacing w:val="57"/>
        </w:rPr>
        <w:t xml:space="preserve"> </w:t>
      </w:r>
      <w:r w:rsidRPr="00C52C9F">
        <w:rPr>
          <w:w w:val="95"/>
        </w:rPr>
        <w:t>предметно-эстетической</w:t>
      </w:r>
      <w:r w:rsidRPr="00C52C9F">
        <w:rPr>
          <w:spacing w:val="57"/>
        </w:rPr>
        <w:t xml:space="preserve"> </w:t>
      </w:r>
      <w:r w:rsidRPr="00C52C9F">
        <w:rPr>
          <w:spacing w:val="-2"/>
          <w:w w:val="95"/>
        </w:rPr>
        <w:t>среды»</w:t>
      </w:r>
    </w:p>
    <w:p w:rsidR="00A52040" w:rsidRPr="00C52C9F" w:rsidRDefault="00A52040" w:rsidP="00A52040">
      <w:pPr>
        <w:pStyle w:val="a3"/>
        <w:ind w:left="0"/>
        <w:jc w:val="both"/>
      </w:pPr>
      <w:r w:rsidRPr="00C52C9F">
        <w:t>Окружающая</w:t>
      </w:r>
      <w:r w:rsidRPr="00C52C9F">
        <w:rPr>
          <w:spacing w:val="-10"/>
        </w:rPr>
        <w:t xml:space="preserve"> </w:t>
      </w:r>
      <w:r w:rsidRPr="00C52C9F">
        <w:t>ребенка</w:t>
      </w:r>
      <w:r w:rsidRPr="00C52C9F">
        <w:rPr>
          <w:spacing w:val="-10"/>
        </w:rPr>
        <w:t xml:space="preserve"> </w:t>
      </w:r>
      <w:r w:rsidRPr="00C52C9F">
        <w:t>предметно-эстетическая</w:t>
      </w:r>
      <w:r w:rsidRPr="00C52C9F">
        <w:rPr>
          <w:spacing w:val="-10"/>
        </w:rPr>
        <w:t xml:space="preserve"> </w:t>
      </w:r>
      <w:r w:rsidRPr="00C52C9F">
        <w:t>среда</w:t>
      </w:r>
      <w:r w:rsidRPr="00C52C9F">
        <w:rPr>
          <w:spacing w:val="-10"/>
        </w:rPr>
        <w:t xml:space="preserve"> </w:t>
      </w:r>
      <w:r w:rsidRPr="00C52C9F">
        <w:t>школы,</w:t>
      </w:r>
      <w:r w:rsidRPr="00C52C9F">
        <w:rPr>
          <w:spacing w:val="-10"/>
        </w:rPr>
        <w:t xml:space="preserve"> </w:t>
      </w:r>
      <w:r w:rsidRPr="00C52C9F">
        <w:t>при</w:t>
      </w:r>
      <w:r w:rsidRPr="00C52C9F">
        <w:rPr>
          <w:spacing w:val="-10"/>
        </w:rPr>
        <w:t xml:space="preserve"> </w:t>
      </w:r>
      <w:r w:rsidRPr="00C52C9F">
        <w:t>условии</w:t>
      </w:r>
      <w:r w:rsidRPr="00C52C9F">
        <w:rPr>
          <w:spacing w:val="-10"/>
        </w:rPr>
        <w:t xml:space="preserve"> </w:t>
      </w:r>
      <w:r w:rsidRPr="00C52C9F">
        <w:t>ее грамотной организации, обогащает внутренний мир ученика, способствует формированию</w:t>
      </w:r>
      <w:r w:rsidRPr="00C52C9F">
        <w:rPr>
          <w:spacing w:val="-2"/>
        </w:rPr>
        <w:t xml:space="preserve"> </w:t>
      </w:r>
      <w:r w:rsidRPr="00C52C9F">
        <w:t>у</w:t>
      </w:r>
      <w:r w:rsidRPr="00C52C9F">
        <w:rPr>
          <w:spacing w:val="-2"/>
        </w:rPr>
        <w:t xml:space="preserve"> </w:t>
      </w:r>
      <w:r w:rsidRPr="00C52C9F">
        <w:t>него</w:t>
      </w:r>
      <w:r w:rsidRPr="00C52C9F">
        <w:rPr>
          <w:spacing w:val="-2"/>
        </w:rPr>
        <w:t xml:space="preserve"> </w:t>
      </w:r>
      <w:r w:rsidRPr="00C52C9F">
        <w:t>чувства</w:t>
      </w:r>
      <w:r w:rsidRPr="00C52C9F">
        <w:rPr>
          <w:spacing w:val="-2"/>
        </w:rPr>
        <w:t xml:space="preserve"> </w:t>
      </w:r>
      <w:r w:rsidRPr="00C52C9F">
        <w:t>вкуса</w:t>
      </w:r>
      <w:r w:rsidRPr="00C52C9F">
        <w:rPr>
          <w:spacing w:val="-2"/>
        </w:rPr>
        <w:t xml:space="preserve"> </w:t>
      </w:r>
      <w:r w:rsidRPr="00C52C9F">
        <w:t>и</w:t>
      </w:r>
      <w:r w:rsidRPr="00C52C9F">
        <w:rPr>
          <w:spacing w:val="-2"/>
        </w:rPr>
        <w:t xml:space="preserve"> </w:t>
      </w:r>
      <w:r w:rsidRPr="00C52C9F">
        <w:t>стиля,</w:t>
      </w:r>
      <w:r w:rsidRPr="00C52C9F">
        <w:rPr>
          <w:spacing w:val="-2"/>
        </w:rPr>
        <w:t xml:space="preserve"> </w:t>
      </w:r>
      <w:r w:rsidRPr="00C52C9F">
        <w:t>создает</w:t>
      </w:r>
      <w:r w:rsidRPr="00C52C9F">
        <w:rPr>
          <w:spacing w:val="-2"/>
        </w:rPr>
        <w:t xml:space="preserve"> </w:t>
      </w:r>
      <w:r w:rsidRPr="00C52C9F">
        <w:t>атмосферу</w:t>
      </w:r>
      <w:r w:rsidRPr="00C52C9F">
        <w:rPr>
          <w:spacing w:val="-2"/>
        </w:rPr>
        <w:t xml:space="preserve"> </w:t>
      </w:r>
      <w:r w:rsidRPr="00C52C9F">
        <w:t>психологического комфорта, поднимает настроение, предупреждает стрессовые ситуации, способствует позитивному восприятию ребенком школы.</w:t>
      </w:r>
    </w:p>
    <w:p w:rsidR="00A52040" w:rsidRDefault="00A52040" w:rsidP="00A52040">
      <w:pPr>
        <w:pStyle w:val="a3"/>
        <w:ind w:left="0"/>
        <w:jc w:val="both"/>
        <w:rPr>
          <w:spacing w:val="80"/>
        </w:rPr>
      </w:pPr>
      <w:r w:rsidRPr="00C52C9F">
        <w:t>Воспитывающее влияние на ребенка осуществляется через такие формы работы с предметно-эстетической средой школы как:</w:t>
      </w:r>
      <w:r w:rsidRPr="00C52C9F">
        <w:rPr>
          <w:spacing w:val="80"/>
        </w:rPr>
        <w:t xml:space="preserve"> </w:t>
      </w:r>
    </w:p>
    <w:p w:rsidR="00A52040" w:rsidRPr="00C52C9F" w:rsidRDefault="00A52040" w:rsidP="00A52040">
      <w:pPr>
        <w:pStyle w:val="a3"/>
        <w:ind w:left="0"/>
        <w:jc w:val="both"/>
      </w:pPr>
      <w:r w:rsidRPr="00C52C9F">
        <w:t>- оформление интерьера школьных</w:t>
      </w:r>
      <w:r w:rsidRPr="00C52C9F">
        <w:rPr>
          <w:spacing w:val="-8"/>
        </w:rPr>
        <w:t xml:space="preserve"> </w:t>
      </w:r>
      <w:r w:rsidRPr="00C52C9F">
        <w:t>помещений</w:t>
      </w:r>
      <w:r w:rsidRPr="00C52C9F">
        <w:rPr>
          <w:spacing w:val="22"/>
        </w:rPr>
        <w:t xml:space="preserve"> </w:t>
      </w:r>
      <w:r w:rsidRPr="00C52C9F">
        <w:t>(вестибюля,</w:t>
      </w:r>
      <w:r w:rsidRPr="00C52C9F">
        <w:rPr>
          <w:spacing w:val="-8"/>
        </w:rPr>
        <w:t xml:space="preserve"> </w:t>
      </w:r>
      <w:r w:rsidRPr="00C52C9F">
        <w:t>коридоров,</w:t>
      </w:r>
      <w:r w:rsidRPr="00C52C9F">
        <w:rPr>
          <w:spacing w:val="-8"/>
        </w:rPr>
        <w:t xml:space="preserve"> </w:t>
      </w:r>
      <w:r w:rsidRPr="00C52C9F">
        <w:t>рекреаций,</w:t>
      </w:r>
      <w:r w:rsidRPr="00C52C9F">
        <w:rPr>
          <w:spacing w:val="-8"/>
        </w:rPr>
        <w:t xml:space="preserve"> </w:t>
      </w:r>
      <w:r w:rsidRPr="00C52C9F">
        <w:t>лестничных</w:t>
      </w:r>
      <w:r w:rsidRPr="00C52C9F">
        <w:rPr>
          <w:spacing w:val="-8"/>
        </w:rPr>
        <w:t xml:space="preserve"> </w:t>
      </w:r>
      <w:r w:rsidRPr="00C52C9F">
        <w:t>пролетов</w:t>
      </w:r>
      <w:r w:rsidRPr="00C52C9F">
        <w:rPr>
          <w:spacing w:val="-8"/>
        </w:rPr>
        <w:t xml:space="preserve"> </w:t>
      </w:r>
      <w:r w:rsidRPr="00C52C9F">
        <w:t>и т.п.) и их периодическая переориентация, которая может служить хорошим средством разрушения негативных установок школьников на учебные и внеуч</w:t>
      </w:r>
      <w:r w:rsidR="009D461F">
        <w:t>ебные занятия («Наши отличники</w:t>
      </w:r>
      <w:r w:rsidRPr="00C52C9F">
        <w:t>», «Наши дела и достижения» и др.);</w:t>
      </w:r>
    </w:p>
    <w:p w:rsidR="00A52040" w:rsidRPr="00C52C9F" w:rsidRDefault="00A52040" w:rsidP="00A52040">
      <w:pPr>
        <w:pStyle w:val="a5"/>
        <w:tabs>
          <w:tab w:val="left" w:pos="2317"/>
        </w:tabs>
        <w:ind w:left="0" w:firstLine="0"/>
        <w:jc w:val="both"/>
        <w:rPr>
          <w:sz w:val="24"/>
          <w:szCs w:val="24"/>
        </w:rPr>
      </w:pPr>
      <w:r>
        <w:rPr>
          <w:sz w:val="24"/>
          <w:szCs w:val="24"/>
        </w:rPr>
        <w:t xml:space="preserve">- </w:t>
      </w:r>
      <w:r w:rsidRPr="00C52C9F">
        <w:rPr>
          <w:sz w:val="24"/>
          <w:szCs w:val="24"/>
        </w:rPr>
        <w:t>размещение на стенах школы регулярно сменяемых экспозиций: творческих работ школьников, позволяющих им реализовать свой творческий потенциал,</w:t>
      </w:r>
      <w:r w:rsidRPr="00C52C9F">
        <w:rPr>
          <w:spacing w:val="-6"/>
          <w:sz w:val="24"/>
          <w:szCs w:val="24"/>
        </w:rPr>
        <w:t xml:space="preserve"> </w:t>
      </w:r>
      <w:r w:rsidRPr="00C52C9F">
        <w:rPr>
          <w:sz w:val="24"/>
          <w:szCs w:val="24"/>
        </w:rPr>
        <w:t>а</w:t>
      </w:r>
      <w:r w:rsidRPr="00C52C9F">
        <w:rPr>
          <w:spacing w:val="-6"/>
          <w:sz w:val="24"/>
          <w:szCs w:val="24"/>
        </w:rPr>
        <w:t xml:space="preserve"> </w:t>
      </w:r>
      <w:r w:rsidRPr="00C52C9F">
        <w:rPr>
          <w:sz w:val="24"/>
          <w:szCs w:val="24"/>
        </w:rPr>
        <w:t>также</w:t>
      </w:r>
      <w:r w:rsidRPr="00C52C9F">
        <w:rPr>
          <w:spacing w:val="-6"/>
          <w:sz w:val="24"/>
          <w:szCs w:val="24"/>
        </w:rPr>
        <w:t xml:space="preserve"> </w:t>
      </w:r>
      <w:r w:rsidRPr="00C52C9F">
        <w:rPr>
          <w:sz w:val="24"/>
          <w:szCs w:val="24"/>
        </w:rPr>
        <w:t>знакомящих</w:t>
      </w:r>
      <w:r w:rsidRPr="00C52C9F">
        <w:rPr>
          <w:spacing w:val="-6"/>
          <w:sz w:val="24"/>
          <w:szCs w:val="24"/>
        </w:rPr>
        <w:t xml:space="preserve"> </w:t>
      </w:r>
      <w:r w:rsidRPr="00C52C9F">
        <w:rPr>
          <w:sz w:val="24"/>
          <w:szCs w:val="24"/>
        </w:rPr>
        <w:t>их</w:t>
      </w:r>
      <w:r w:rsidRPr="00C52C9F">
        <w:rPr>
          <w:spacing w:val="-6"/>
          <w:sz w:val="24"/>
          <w:szCs w:val="24"/>
        </w:rPr>
        <w:t xml:space="preserve"> </w:t>
      </w:r>
      <w:r w:rsidRPr="00C52C9F">
        <w:rPr>
          <w:sz w:val="24"/>
          <w:szCs w:val="24"/>
        </w:rPr>
        <w:t>с</w:t>
      </w:r>
      <w:r w:rsidRPr="00C52C9F">
        <w:rPr>
          <w:spacing w:val="-6"/>
          <w:sz w:val="24"/>
          <w:szCs w:val="24"/>
        </w:rPr>
        <w:t xml:space="preserve"> </w:t>
      </w:r>
      <w:r w:rsidRPr="00C52C9F">
        <w:rPr>
          <w:sz w:val="24"/>
          <w:szCs w:val="24"/>
        </w:rPr>
        <w:t>работами</w:t>
      </w:r>
      <w:r w:rsidRPr="00C52C9F">
        <w:rPr>
          <w:spacing w:val="-6"/>
          <w:sz w:val="24"/>
          <w:szCs w:val="24"/>
        </w:rPr>
        <w:t xml:space="preserve"> </w:t>
      </w:r>
      <w:r w:rsidRPr="00C52C9F">
        <w:rPr>
          <w:sz w:val="24"/>
          <w:szCs w:val="24"/>
        </w:rPr>
        <w:t>друг</w:t>
      </w:r>
      <w:r w:rsidRPr="00C52C9F">
        <w:rPr>
          <w:spacing w:val="-6"/>
          <w:sz w:val="24"/>
          <w:szCs w:val="24"/>
        </w:rPr>
        <w:t xml:space="preserve"> </w:t>
      </w:r>
      <w:r w:rsidRPr="00C52C9F">
        <w:rPr>
          <w:sz w:val="24"/>
          <w:szCs w:val="24"/>
        </w:rPr>
        <w:t>друга;</w:t>
      </w:r>
      <w:r w:rsidRPr="00C52C9F">
        <w:rPr>
          <w:spacing w:val="-6"/>
          <w:sz w:val="24"/>
          <w:szCs w:val="24"/>
        </w:rPr>
        <w:t xml:space="preserve"> </w:t>
      </w:r>
      <w:r w:rsidRPr="00C52C9F">
        <w:rPr>
          <w:sz w:val="24"/>
          <w:szCs w:val="24"/>
        </w:rPr>
        <w:t>фотоотчетов</w:t>
      </w:r>
      <w:r w:rsidRPr="00C52C9F">
        <w:rPr>
          <w:spacing w:val="-6"/>
          <w:sz w:val="24"/>
          <w:szCs w:val="24"/>
        </w:rPr>
        <w:t xml:space="preserve"> </w:t>
      </w:r>
      <w:r w:rsidRPr="00C52C9F">
        <w:rPr>
          <w:sz w:val="24"/>
          <w:szCs w:val="24"/>
        </w:rPr>
        <w:t>и</w:t>
      </w:r>
      <w:r w:rsidRPr="00C52C9F">
        <w:rPr>
          <w:spacing w:val="-6"/>
          <w:sz w:val="24"/>
          <w:szCs w:val="24"/>
        </w:rPr>
        <w:t xml:space="preserve"> </w:t>
      </w:r>
      <w:r w:rsidRPr="00C52C9F">
        <w:rPr>
          <w:sz w:val="24"/>
          <w:szCs w:val="24"/>
        </w:rPr>
        <w:t>газет</w:t>
      </w:r>
      <w:r w:rsidRPr="00C52C9F">
        <w:rPr>
          <w:spacing w:val="-6"/>
          <w:sz w:val="24"/>
          <w:szCs w:val="24"/>
        </w:rPr>
        <w:t xml:space="preserve"> </w:t>
      </w:r>
      <w:r w:rsidRPr="00C52C9F">
        <w:rPr>
          <w:sz w:val="24"/>
          <w:szCs w:val="24"/>
        </w:rPr>
        <w:t>об интересных событиях, происходящих в школе</w:t>
      </w:r>
      <w:r w:rsidRPr="00C52C9F">
        <w:rPr>
          <w:spacing w:val="80"/>
          <w:sz w:val="24"/>
          <w:szCs w:val="24"/>
        </w:rPr>
        <w:t xml:space="preserve"> </w:t>
      </w:r>
      <w:r w:rsidRPr="00C52C9F">
        <w:rPr>
          <w:sz w:val="24"/>
          <w:szCs w:val="24"/>
        </w:rPr>
        <w:t>(проведенных ключевых делах, интересных экскурсиях, походах, встречах с интересными людьми и т.п.);</w:t>
      </w:r>
    </w:p>
    <w:p w:rsidR="00A52040" w:rsidRPr="00C52C9F" w:rsidRDefault="00A52040" w:rsidP="00A52040">
      <w:pPr>
        <w:pStyle w:val="a5"/>
        <w:tabs>
          <w:tab w:val="left" w:pos="2317"/>
        </w:tabs>
        <w:ind w:left="0" w:firstLine="0"/>
        <w:jc w:val="both"/>
        <w:rPr>
          <w:sz w:val="24"/>
          <w:szCs w:val="24"/>
        </w:rPr>
      </w:pPr>
      <w:r>
        <w:rPr>
          <w:sz w:val="24"/>
          <w:szCs w:val="24"/>
        </w:rPr>
        <w:t xml:space="preserve">- </w:t>
      </w:r>
      <w:r w:rsidRPr="00C52C9F">
        <w:rPr>
          <w:sz w:val="24"/>
          <w:szCs w:val="24"/>
        </w:rPr>
        <w:t>озеленение пришкольной территории, разбивка клумб, оборудование спортивных</w:t>
      </w:r>
      <w:r w:rsidRPr="00C52C9F">
        <w:rPr>
          <w:spacing w:val="-9"/>
          <w:sz w:val="24"/>
          <w:szCs w:val="24"/>
        </w:rPr>
        <w:t xml:space="preserve"> </w:t>
      </w:r>
      <w:r w:rsidRPr="00C52C9F">
        <w:rPr>
          <w:sz w:val="24"/>
          <w:szCs w:val="24"/>
        </w:rPr>
        <w:t>и</w:t>
      </w:r>
      <w:r w:rsidRPr="00C52C9F">
        <w:rPr>
          <w:spacing w:val="-9"/>
          <w:sz w:val="24"/>
          <w:szCs w:val="24"/>
        </w:rPr>
        <w:t xml:space="preserve"> </w:t>
      </w:r>
      <w:r w:rsidRPr="00C52C9F">
        <w:rPr>
          <w:sz w:val="24"/>
          <w:szCs w:val="24"/>
        </w:rPr>
        <w:t>игровых</w:t>
      </w:r>
      <w:r w:rsidRPr="00C52C9F">
        <w:rPr>
          <w:spacing w:val="-9"/>
          <w:sz w:val="24"/>
          <w:szCs w:val="24"/>
        </w:rPr>
        <w:t xml:space="preserve"> </w:t>
      </w:r>
      <w:r w:rsidRPr="00C52C9F">
        <w:rPr>
          <w:sz w:val="24"/>
          <w:szCs w:val="24"/>
        </w:rPr>
        <w:t>площадок,</w:t>
      </w:r>
      <w:r w:rsidRPr="00C52C9F">
        <w:rPr>
          <w:spacing w:val="-9"/>
          <w:sz w:val="24"/>
          <w:szCs w:val="24"/>
        </w:rPr>
        <w:t xml:space="preserve"> </w:t>
      </w:r>
      <w:r w:rsidRPr="00C52C9F">
        <w:rPr>
          <w:sz w:val="24"/>
          <w:szCs w:val="24"/>
        </w:rPr>
        <w:t>доступных</w:t>
      </w:r>
      <w:r w:rsidRPr="00C52C9F">
        <w:rPr>
          <w:spacing w:val="-9"/>
          <w:sz w:val="24"/>
          <w:szCs w:val="24"/>
        </w:rPr>
        <w:t xml:space="preserve"> </w:t>
      </w:r>
      <w:r w:rsidRPr="00C52C9F">
        <w:rPr>
          <w:sz w:val="24"/>
          <w:szCs w:val="24"/>
        </w:rPr>
        <w:t>и</w:t>
      </w:r>
      <w:r w:rsidRPr="00C52C9F">
        <w:rPr>
          <w:spacing w:val="-9"/>
          <w:sz w:val="24"/>
          <w:szCs w:val="24"/>
        </w:rPr>
        <w:t xml:space="preserve"> </w:t>
      </w:r>
      <w:r w:rsidRPr="00C52C9F">
        <w:rPr>
          <w:sz w:val="24"/>
          <w:szCs w:val="24"/>
        </w:rPr>
        <w:t>приспособленных</w:t>
      </w:r>
      <w:r w:rsidRPr="00C52C9F">
        <w:rPr>
          <w:spacing w:val="-9"/>
          <w:sz w:val="24"/>
          <w:szCs w:val="24"/>
        </w:rPr>
        <w:t xml:space="preserve"> </w:t>
      </w:r>
      <w:r w:rsidRPr="00C52C9F">
        <w:rPr>
          <w:sz w:val="24"/>
          <w:szCs w:val="24"/>
        </w:rPr>
        <w:t>для</w:t>
      </w:r>
      <w:r w:rsidRPr="00C52C9F">
        <w:rPr>
          <w:spacing w:val="-9"/>
          <w:sz w:val="24"/>
          <w:szCs w:val="24"/>
        </w:rPr>
        <w:t xml:space="preserve"> </w:t>
      </w:r>
      <w:r w:rsidRPr="00C52C9F">
        <w:rPr>
          <w:sz w:val="24"/>
          <w:szCs w:val="24"/>
        </w:rPr>
        <w:t>школьников разных</w:t>
      </w:r>
      <w:r w:rsidRPr="00C52C9F">
        <w:rPr>
          <w:spacing w:val="-2"/>
          <w:sz w:val="24"/>
          <w:szCs w:val="24"/>
        </w:rPr>
        <w:t xml:space="preserve"> </w:t>
      </w:r>
      <w:r w:rsidRPr="00C52C9F">
        <w:rPr>
          <w:sz w:val="24"/>
          <w:szCs w:val="24"/>
        </w:rPr>
        <w:t>возрастных</w:t>
      </w:r>
      <w:r w:rsidRPr="00C52C9F">
        <w:rPr>
          <w:spacing w:val="-2"/>
          <w:sz w:val="24"/>
          <w:szCs w:val="24"/>
        </w:rPr>
        <w:t xml:space="preserve"> </w:t>
      </w:r>
      <w:r w:rsidRPr="00C52C9F">
        <w:rPr>
          <w:sz w:val="24"/>
          <w:szCs w:val="24"/>
        </w:rPr>
        <w:t>категорий,</w:t>
      </w:r>
      <w:r w:rsidRPr="00C52C9F">
        <w:rPr>
          <w:spacing w:val="-2"/>
          <w:sz w:val="24"/>
          <w:szCs w:val="24"/>
        </w:rPr>
        <w:t xml:space="preserve"> </w:t>
      </w:r>
      <w:r w:rsidRPr="00C52C9F">
        <w:rPr>
          <w:sz w:val="24"/>
          <w:szCs w:val="24"/>
        </w:rPr>
        <w:t>оздоровительно-рекреационных</w:t>
      </w:r>
      <w:r w:rsidRPr="00C52C9F">
        <w:rPr>
          <w:spacing w:val="-2"/>
          <w:sz w:val="24"/>
          <w:szCs w:val="24"/>
        </w:rPr>
        <w:t xml:space="preserve"> </w:t>
      </w:r>
      <w:r w:rsidRPr="00C52C9F">
        <w:rPr>
          <w:sz w:val="24"/>
          <w:szCs w:val="24"/>
        </w:rPr>
        <w:t>зон,</w:t>
      </w:r>
      <w:r w:rsidRPr="00C52C9F">
        <w:rPr>
          <w:spacing w:val="-4"/>
          <w:sz w:val="24"/>
          <w:szCs w:val="24"/>
        </w:rPr>
        <w:t xml:space="preserve"> </w:t>
      </w:r>
      <w:r w:rsidRPr="00C52C9F">
        <w:rPr>
          <w:sz w:val="24"/>
          <w:szCs w:val="24"/>
        </w:rPr>
        <w:t xml:space="preserve">позволяющих разделить свободное </w:t>
      </w:r>
      <w:r w:rsidRPr="00C52C9F">
        <w:rPr>
          <w:sz w:val="24"/>
          <w:szCs w:val="24"/>
        </w:rPr>
        <w:lastRenderedPageBreak/>
        <w:t>пространство школы на зоны активного и тихого отдыха;</w:t>
      </w:r>
    </w:p>
    <w:p w:rsidR="00A52040" w:rsidRPr="00C52C9F" w:rsidRDefault="00A52040" w:rsidP="00A52040">
      <w:pPr>
        <w:pStyle w:val="a5"/>
        <w:tabs>
          <w:tab w:val="left" w:pos="2317"/>
        </w:tabs>
        <w:ind w:left="0" w:firstLine="0"/>
        <w:jc w:val="both"/>
        <w:rPr>
          <w:sz w:val="24"/>
          <w:szCs w:val="24"/>
        </w:rPr>
      </w:pPr>
      <w:r>
        <w:rPr>
          <w:sz w:val="24"/>
          <w:szCs w:val="24"/>
        </w:rPr>
        <w:t xml:space="preserve">- </w:t>
      </w:r>
      <w:r w:rsidRPr="00C52C9F">
        <w:rPr>
          <w:sz w:val="24"/>
          <w:szCs w:val="24"/>
        </w:rPr>
        <w:t>благоустройство классных кабинетов, осуществляемое классными руководителями</w:t>
      </w:r>
      <w:r w:rsidRPr="00C52C9F">
        <w:rPr>
          <w:spacing w:val="-10"/>
          <w:sz w:val="24"/>
          <w:szCs w:val="24"/>
        </w:rPr>
        <w:t xml:space="preserve"> </w:t>
      </w:r>
      <w:r w:rsidRPr="00C52C9F">
        <w:rPr>
          <w:sz w:val="24"/>
          <w:szCs w:val="24"/>
        </w:rPr>
        <w:t>вместе</w:t>
      </w:r>
      <w:r w:rsidRPr="00C52C9F">
        <w:rPr>
          <w:spacing w:val="-10"/>
          <w:sz w:val="24"/>
          <w:szCs w:val="24"/>
        </w:rPr>
        <w:t xml:space="preserve"> </w:t>
      </w:r>
      <w:r w:rsidRPr="00C52C9F">
        <w:rPr>
          <w:sz w:val="24"/>
          <w:szCs w:val="24"/>
        </w:rPr>
        <w:t>со</w:t>
      </w:r>
      <w:r w:rsidRPr="00C52C9F">
        <w:rPr>
          <w:spacing w:val="-10"/>
          <w:sz w:val="24"/>
          <w:szCs w:val="24"/>
        </w:rPr>
        <w:t xml:space="preserve"> </w:t>
      </w:r>
      <w:r w:rsidRPr="00C52C9F">
        <w:rPr>
          <w:sz w:val="24"/>
          <w:szCs w:val="24"/>
        </w:rPr>
        <w:t>школьниками</w:t>
      </w:r>
      <w:r w:rsidRPr="00C52C9F">
        <w:rPr>
          <w:spacing w:val="-10"/>
          <w:sz w:val="24"/>
          <w:szCs w:val="24"/>
        </w:rPr>
        <w:t xml:space="preserve"> </w:t>
      </w:r>
      <w:r w:rsidRPr="00C52C9F">
        <w:rPr>
          <w:sz w:val="24"/>
          <w:szCs w:val="24"/>
        </w:rPr>
        <w:t>своих</w:t>
      </w:r>
      <w:r w:rsidRPr="00C52C9F">
        <w:rPr>
          <w:spacing w:val="-10"/>
          <w:sz w:val="24"/>
          <w:szCs w:val="24"/>
        </w:rPr>
        <w:t xml:space="preserve"> </w:t>
      </w:r>
      <w:r w:rsidRPr="00C52C9F">
        <w:rPr>
          <w:sz w:val="24"/>
          <w:szCs w:val="24"/>
        </w:rPr>
        <w:t>классов,</w:t>
      </w:r>
      <w:r w:rsidRPr="00C52C9F">
        <w:rPr>
          <w:spacing w:val="-10"/>
          <w:sz w:val="24"/>
          <w:szCs w:val="24"/>
        </w:rPr>
        <w:t xml:space="preserve"> </w:t>
      </w:r>
      <w:r w:rsidRPr="00C52C9F">
        <w:rPr>
          <w:sz w:val="24"/>
          <w:szCs w:val="24"/>
        </w:rPr>
        <w:t>позволяющее</w:t>
      </w:r>
      <w:r w:rsidRPr="00C52C9F">
        <w:rPr>
          <w:spacing w:val="-10"/>
          <w:sz w:val="24"/>
          <w:szCs w:val="24"/>
        </w:rPr>
        <w:t xml:space="preserve"> </w:t>
      </w:r>
      <w:r w:rsidRPr="00C52C9F">
        <w:rPr>
          <w:sz w:val="24"/>
          <w:szCs w:val="24"/>
        </w:rPr>
        <w:t>учащимся проявить свои фантазию и творческие способности, создающее повод для длительного общения классного руководителя со своими детьми;</w:t>
      </w:r>
    </w:p>
    <w:p w:rsidR="00A52040" w:rsidRPr="00C52C9F" w:rsidRDefault="00A52040" w:rsidP="00A52040">
      <w:pPr>
        <w:pStyle w:val="a5"/>
        <w:tabs>
          <w:tab w:val="left" w:pos="2317"/>
        </w:tabs>
        <w:ind w:left="0" w:firstLine="0"/>
        <w:jc w:val="both"/>
        <w:rPr>
          <w:sz w:val="24"/>
          <w:szCs w:val="24"/>
        </w:rPr>
      </w:pPr>
      <w:proofErr w:type="gramStart"/>
      <w:r>
        <w:rPr>
          <w:sz w:val="24"/>
          <w:szCs w:val="24"/>
        </w:rPr>
        <w:t xml:space="preserve">- </w:t>
      </w:r>
      <w:r w:rsidRPr="00C52C9F">
        <w:rPr>
          <w:sz w:val="24"/>
          <w:szCs w:val="24"/>
        </w:rPr>
        <w:t>событийный</w:t>
      </w:r>
      <w:r w:rsidRPr="00C52C9F">
        <w:rPr>
          <w:spacing w:val="-9"/>
          <w:sz w:val="24"/>
          <w:szCs w:val="24"/>
        </w:rPr>
        <w:t xml:space="preserve"> </w:t>
      </w:r>
      <w:r w:rsidRPr="00C52C9F">
        <w:rPr>
          <w:sz w:val="24"/>
          <w:szCs w:val="24"/>
        </w:rPr>
        <w:t>дизайн</w:t>
      </w:r>
      <w:r w:rsidRPr="00C52C9F">
        <w:rPr>
          <w:spacing w:val="33"/>
          <w:sz w:val="24"/>
          <w:szCs w:val="24"/>
        </w:rPr>
        <w:t xml:space="preserve"> </w:t>
      </w:r>
      <w:r w:rsidRPr="00C52C9F">
        <w:rPr>
          <w:sz w:val="24"/>
          <w:szCs w:val="24"/>
        </w:rPr>
        <w:t>–</w:t>
      </w:r>
      <w:r w:rsidRPr="00C52C9F">
        <w:rPr>
          <w:spacing w:val="-9"/>
          <w:sz w:val="24"/>
          <w:szCs w:val="24"/>
        </w:rPr>
        <w:t xml:space="preserve"> </w:t>
      </w:r>
      <w:r w:rsidRPr="00C52C9F">
        <w:rPr>
          <w:sz w:val="24"/>
          <w:szCs w:val="24"/>
        </w:rPr>
        <w:t>оформление</w:t>
      </w:r>
      <w:r w:rsidRPr="00C52C9F">
        <w:rPr>
          <w:spacing w:val="-9"/>
          <w:sz w:val="24"/>
          <w:szCs w:val="24"/>
        </w:rPr>
        <w:t xml:space="preserve"> </w:t>
      </w:r>
      <w:r w:rsidRPr="00C52C9F">
        <w:rPr>
          <w:sz w:val="24"/>
          <w:szCs w:val="24"/>
        </w:rPr>
        <w:t>пространства</w:t>
      </w:r>
      <w:r w:rsidRPr="00C52C9F">
        <w:rPr>
          <w:spacing w:val="-9"/>
          <w:sz w:val="24"/>
          <w:szCs w:val="24"/>
        </w:rPr>
        <w:t xml:space="preserve"> </w:t>
      </w:r>
      <w:r w:rsidRPr="00C52C9F">
        <w:rPr>
          <w:sz w:val="24"/>
          <w:szCs w:val="24"/>
        </w:rPr>
        <w:t>проведения</w:t>
      </w:r>
      <w:r w:rsidRPr="00C52C9F">
        <w:rPr>
          <w:spacing w:val="-9"/>
          <w:sz w:val="24"/>
          <w:szCs w:val="24"/>
        </w:rPr>
        <w:t xml:space="preserve"> </w:t>
      </w:r>
      <w:r w:rsidRPr="00C52C9F">
        <w:rPr>
          <w:sz w:val="24"/>
          <w:szCs w:val="24"/>
        </w:rPr>
        <w:t>конкретных школьных</w:t>
      </w:r>
      <w:r w:rsidRPr="00C52C9F">
        <w:rPr>
          <w:spacing w:val="-3"/>
          <w:sz w:val="24"/>
          <w:szCs w:val="24"/>
        </w:rPr>
        <w:t xml:space="preserve"> </w:t>
      </w:r>
      <w:r w:rsidRPr="00C52C9F">
        <w:rPr>
          <w:sz w:val="24"/>
          <w:szCs w:val="24"/>
        </w:rPr>
        <w:t>событий</w:t>
      </w:r>
      <w:r w:rsidRPr="00C52C9F">
        <w:rPr>
          <w:spacing w:val="40"/>
          <w:sz w:val="24"/>
          <w:szCs w:val="24"/>
        </w:rPr>
        <w:t xml:space="preserve"> </w:t>
      </w:r>
      <w:r w:rsidRPr="00C52C9F">
        <w:rPr>
          <w:sz w:val="24"/>
          <w:szCs w:val="24"/>
        </w:rPr>
        <w:t>(праздников,</w:t>
      </w:r>
      <w:r w:rsidRPr="00C52C9F">
        <w:rPr>
          <w:spacing w:val="-3"/>
          <w:sz w:val="24"/>
          <w:szCs w:val="24"/>
        </w:rPr>
        <w:t xml:space="preserve"> </w:t>
      </w:r>
      <w:r w:rsidRPr="00C52C9F">
        <w:rPr>
          <w:sz w:val="24"/>
          <w:szCs w:val="24"/>
        </w:rPr>
        <w:t>церемоний,</w:t>
      </w:r>
      <w:r w:rsidRPr="00C52C9F">
        <w:rPr>
          <w:spacing w:val="-5"/>
          <w:sz w:val="24"/>
          <w:szCs w:val="24"/>
        </w:rPr>
        <w:t xml:space="preserve"> </w:t>
      </w:r>
      <w:r w:rsidRPr="00C52C9F">
        <w:rPr>
          <w:sz w:val="24"/>
          <w:szCs w:val="24"/>
        </w:rPr>
        <w:t>торжественных</w:t>
      </w:r>
      <w:r w:rsidRPr="00C52C9F">
        <w:rPr>
          <w:spacing w:val="-3"/>
          <w:sz w:val="24"/>
          <w:szCs w:val="24"/>
        </w:rPr>
        <w:t xml:space="preserve"> </w:t>
      </w:r>
      <w:r w:rsidRPr="00C52C9F">
        <w:rPr>
          <w:sz w:val="24"/>
          <w:szCs w:val="24"/>
        </w:rPr>
        <w:t>линеек,</w:t>
      </w:r>
      <w:r w:rsidRPr="00C52C9F">
        <w:rPr>
          <w:spacing w:val="-3"/>
          <w:sz w:val="24"/>
          <w:szCs w:val="24"/>
        </w:rPr>
        <w:t xml:space="preserve"> </w:t>
      </w:r>
      <w:r w:rsidRPr="00C52C9F">
        <w:rPr>
          <w:sz w:val="24"/>
          <w:szCs w:val="24"/>
        </w:rPr>
        <w:t>творческих вечеров, выставок, собраний, конференций и т.п.);</w:t>
      </w:r>
      <w:proofErr w:type="gramEnd"/>
    </w:p>
    <w:p w:rsidR="00A52040" w:rsidRPr="00C52C9F" w:rsidRDefault="00A52040" w:rsidP="00A52040">
      <w:pPr>
        <w:pStyle w:val="a5"/>
        <w:tabs>
          <w:tab w:val="left" w:pos="2317"/>
          <w:tab w:val="left" w:pos="2960"/>
        </w:tabs>
        <w:ind w:left="0" w:firstLine="0"/>
        <w:jc w:val="both"/>
        <w:rPr>
          <w:sz w:val="24"/>
          <w:szCs w:val="24"/>
        </w:rPr>
      </w:pPr>
      <w:proofErr w:type="gramStart"/>
      <w:r>
        <w:rPr>
          <w:sz w:val="24"/>
          <w:szCs w:val="24"/>
        </w:rPr>
        <w:t xml:space="preserve">- </w:t>
      </w:r>
      <w:r w:rsidRPr="00C52C9F">
        <w:rPr>
          <w:sz w:val="24"/>
          <w:szCs w:val="24"/>
        </w:rPr>
        <w:t>совместная с детьми разработка, создание и популяризация особой школьной символики</w:t>
      </w:r>
      <w:r w:rsidRPr="00C52C9F">
        <w:rPr>
          <w:spacing w:val="80"/>
          <w:sz w:val="24"/>
          <w:szCs w:val="24"/>
        </w:rPr>
        <w:t xml:space="preserve"> </w:t>
      </w:r>
      <w:r w:rsidRPr="00C52C9F">
        <w:rPr>
          <w:sz w:val="24"/>
          <w:szCs w:val="24"/>
        </w:rPr>
        <w:t xml:space="preserve">(флаг школы, гимн школы, эмблема школы, логотип, элементы школьного костюма и т.п.), используемой как в школьной повседневности, так и в торжественные моменты жизни образовательной </w:t>
      </w:r>
      <w:r w:rsidRPr="00C52C9F">
        <w:rPr>
          <w:spacing w:val="-2"/>
          <w:sz w:val="24"/>
          <w:szCs w:val="24"/>
        </w:rPr>
        <w:t>организации</w:t>
      </w:r>
      <w:r w:rsidRPr="00C52C9F">
        <w:rPr>
          <w:sz w:val="24"/>
          <w:szCs w:val="24"/>
        </w:rPr>
        <w:tab/>
        <w:t>– во время праздников, торжественных церемоний, ключевых общешкольных</w:t>
      </w:r>
      <w:r w:rsidRPr="00C52C9F">
        <w:rPr>
          <w:spacing w:val="-7"/>
          <w:sz w:val="24"/>
          <w:szCs w:val="24"/>
        </w:rPr>
        <w:t xml:space="preserve"> </w:t>
      </w:r>
      <w:r w:rsidRPr="00C52C9F">
        <w:rPr>
          <w:sz w:val="24"/>
          <w:szCs w:val="24"/>
        </w:rPr>
        <w:t>дел</w:t>
      </w:r>
      <w:r w:rsidRPr="00C52C9F">
        <w:rPr>
          <w:spacing w:val="-7"/>
          <w:sz w:val="24"/>
          <w:szCs w:val="24"/>
        </w:rPr>
        <w:t xml:space="preserve"> </w:t>
      </w:r>
      <w:r w:rsidRPr="00C52C9F">
        <w:rPr>
          <w:sz w:val="24"/>
          <w:szCs w:val="24"/>
        </w:rPr>
        <w:t>и</w:t>
      </w:r>
      <w:r w:rsidRPr="00C52C9F">
        <w:rPr>
          <w:spacing w:val="-7"/>
          <w:sz w:val="24"/>
          <w:szCs w:val="24"/>
        </w:rPr>
        <w:t xml:space="preserve"> </w:t>
      </w:r>
      <w:r w:rsidRPr="00C52C9F">
        <w:rPr>
          <w:sz w:val="24"/>
          <w:szCs w:val="24"/>
        </w:rPr>
        <w:t>иных</w:t>
      </w:r>
      <w:r w:rsidRPr="00C52C9F">
        <w:rPr>
          <w:spacing w:val="-7"/>
          <w:sz w:val="24"/>
          <w:szCs w:val="24"/>
        </w:rPr>
        <w:t xml:space="preserve"> </w:t>
      </w:r>
      <w:r w:rsidRPr="00C52C9F">
        <w:rPr>
          <w:sz w:val="24"/>
          <w:szCs w:val="24"/>
        </w:rPr>
        <w:t>происходящих</w:t>
      </w:r>
      <w:r w:rsidRPr="00C52C9F">
        <w:rPr>
          <w:spacing w:val="-7"/>
          <w:sz w:val="24"/>
          <w:szCs w:val="24"/>
        </w:rPr>
        <w:t xml:space="preserve"> </w:t>
      </w:r>
      <w:r w:rsidRPr="00C52C9F">
        <w:rPr>
          <w:sz w:val="24"/>
          <w:szCs w:val="24"/>
        </w:rPr>
        <w:t>в</w:t>
      </w:r>
      <w:r w:rsidRPr="00C52C9F">
        <w:rPr>
          <w:spacing w:val="-7"/>
          <w:sz w:val="24"/>
          <w:szCs w:val="24"/>
        </w:rPr>
        <w:t xml:space="preserve"> </w:t>
      </w:r>
      <w:r w:rsidRPr="00C52C9F">
        <w:rPr>
          <w:sz w:val="24"/>
          <w:szCs w:val="24"/>
        </w:rPr>
        <w:t>жизни</w:t>
      </w:r>
      <w:r w:rsidRPr="00C52C9F">
        <w:rPr>
          <w:spacing w:val="-7"/>
          <w:sz w:val="24"/>
          <w:szCs w:val="24"/>
        </w:rPr>
        <w:t xml:space="preserve"> </w:t>
      </w:r>
      <w:r w:rsidRPr="00C52C9F">
        <w:rPr>
          <w:sz w:val="24"/>
          <w:szCs w:val="24"/>
        </w:rPr>
        <w:t>школы</w:t>
      </w:r>
      <w:r w:rsidRPr="00C52C9F">
        <w:rPr>
          <w:spacing w:val="-7"/>
          <w:sz w:val="24"/>
          <w:szCs w:val="24"/>
        </w:rPr>
        <w:t xml:space="preserve"> </w:t>
      </w:r>
      <w:r w:rsidRPr="00C52C9F">
        <w:rPr>
          <w:sz w:val="24"/>
          <w:szCs w:val="24"/>
        </w:rPr>
        <w:t>знаковых</w:t>
      </w:r>
      <w:r w:rsidRPr="00C52C9F">
        <w:rPr>
          <w:spacing w:val="-7"/>
          <w:sz w:val="24"/>
          <w:szCs w:val="24"/>
        </w:rPr>
        <w:t xml:space="preserve"> </w:t>
      </w:r>
      <w:r w:rsidRPr="00C52C9F">
        <w:rPr>
          <w:sz w:val="24"/>
          <w:szCs w:val="24"/>
        </w:rPr>
        <w:t>событий;</w:t>
      </w:r>
      <w:proofErr w:type="gramEnd"/>
    </w:p>
    <w:p w:rsidR="00A52040" w:rsidRPr="00C52C9F" w:rsidRDefault="00A52040" w:rsidP="00A52040">
      <w:pPr>
        <w:pStyle w:val="a5"/>
        <w:tabs>
          <w:tab w:val="left" w:pos="2317"/>
        </w:tabs>
        <w:ind w:left="0" w:firstLine="0"/>
        <w:jc w:val="both"/>
        <w:rPr>
          <w:sz w:val="24"/>
          <w:szCs w:val="24"/>
        </w:rPr>
      </w:pPr>
      <w:r>
        <w:rPr>
          <w:sz w:val="24"/>
          <w:szCs w:val="24"/>
        </w:rPr>
        <w:t xml:space="preserve">- </w:t>
      </w:r>
      <w:r w:rsidRPr="00C52C9F">
        <w:rPr>
          <w:sz w:val="24"/>
          <w:szCs w:val="24"/>
        </w:rPr>
        <w:t>акцентирование</w:t>
      </w:r>
      <w:r w:rsidRPr="00C52C9F">
        <w:rPr>
          <w:spacing w:val="-11"/>
          <w:sz w:val="24"/>
          <w:szCs w:val="24"/>
        </w:rPr>
        <w:t xml:space="preserve"> </w:t>
      </w:r>
      <w:r w:rsidRPr="00C52C9F">
        <w:rPr>
          <w:sz w:val="24"/>
          <w:szCs w:val="24"/>
        </w:rPr>
        <w:t>внимания</w:t>
      </w:r>
      <w:r w:rsidRPr="00C52C9F">
        <w:rPr>
          <w:spacing w:val="-11"/>
          <w:sz w:val="24"/>
          <w:szCs w:val="24"/>
        </w:rPr>
        <w:t xml:space="preserve"> </w:t>
      </w:r>
      <w:r w:rsidRPr="00C52C9F">
        <w:rPr>
          <w:sz w:val="24"/>
          <w:szCs w:val="24"/>
        </w:rPr>
        <w:t>школьников</w:t>
      </w:r>
      <w:r w:rsidRPr="00C52C9F">
        <w:rPr>
          <w:spacing w:val="-11"/>
          <w:sz w:val="24"/>
          <w:szCs w:val="24"/>
        </w:rPr>
        <w:t xml:space="preserve"> </w:t>
      </w:r>
      <w:r w:rsidRPr="00C52C9F">
        <w:rPr>
          <w:sz w:val="24"/>
          <w:szCs w:val="24"/>
        </w:rPr>
        <w:t>посредством</w:t>
      </w:r>
      <w:r w:rsidRPr="00C52C9F">
        <w:rPr>
          <w:spacing w:val="-11"/>
          <w:sz w:val="24"/>
          <w:szCs w:val="24"/>
        </w:rPr>
        <w:t xml:space="preserve"> </w:t>
      </w:r>
      <w:r w:rsidRPr="00C52C9F">
        <w:rPr>
          <w:sz w:val="24"/>
          <w:szCs w:val="24"/>
        </w:rPr>
        <w:t>элементов</w:t>
      </w:r>
      <w:r w:rsidRPr="00C52C9F">
        <w:rPr>
          <w:spacing w:val="-11"/>
          <w:sz w:val="24"/>
          <w:szCs w:val="24"/>
        </w:rPr>
        <w:t xml:space="preserve"> </w:t>
      </w:r>
      <w:r w:rsidRPr="00C52C9F">
        <w:rPr>
          <w:sz w:val="24"/>
          <w:szCs w:val="24"/>
        </w:rPr>
        <w:t>предметн</w:t>
      </w:r>
      <w:proofErr w:type="gramStart"/>
      <w:r w:rsidRPr="00C52C9F">
        <w:rPr>
          <w:sz w:val="24"/>
          <w:szCs w:val="24"/>
        </w:rPr>
        <w:t>о-</w:t>
      </w:r>
      <w:proofErr w:type="gramEnd"/>
      <w:r w:rsidRPr="00C52C9F">
        <w:rPr>
          <w:sz w:val="24"/>
          <w:szCs w:val="24"/>
        </w:rPr>
        <w:t xml:space="preserve"> эстетической среды</w:t>
      </w:r>
      <w:r w:rsidRPr="00C52C9F">
        <w:rPr>
          <w:spacing w:val="40"/>
          <w:sz w:val="24"/>
          <w:szCs w:val="24"/>
        </w:rPr>
        <w:t xml:space="preserve"> </w:t>
      </w:r>
      <w:r w:rsidRPr="00C52C9F">
        <w:rPr>
          <w:sz w:val="24"/>
          <w:szCs w:val="24"/>
        </w:rPr>
        <w:t>(стенды, плакаты, инсталляции) на важных для воспитания ценностях школы, ее традициях, правилах.</w:t>
      </w:r>
    </w:p>
    <w:p w:rsidR="00A52040" w:rsidRDefault="00A52040" w:rsidP="00861B8C">
      <w:pPr>
        <w:jc w:val="both"/>
        <w:rPr>
          <w:sz w:val="24"/>
          <w:szCs w:val="24"/>
        </w:rPr>
      </w:pPr>
    </w:p>
    <w:p w:rsidR="00A52040" w:rsidRPr="00C52C9F" w:rsidRDefault="00A52040" w:rsidP="00A52040">
      <w:pPr>
        <w:pStyle w:val="21"/>
        <w:numPr>
          <w:ilvl w:val="5"/>
          <w:numId w:val="79"/>
        </w:numPr>
        <w:tabs>
          <w:tab w:val="left" w:pos="2538"/>
        </w:tabs>
        <w:spacing w:line="240" w:lineRule="auto"/>
        <w:ind w:left="0" w:firstLine="0"/>
        <w:jc w:val="both"/>
      </w:pPr>
      <w:r w:rsidRPr="00C52C9F">
        <w:t>Модуль</w:t>
      </w:r>
      <w:r w:rsidRPr="00C52C9F">
        <w:rPr>
          <w:spacing w:val="-10"/>
        </w:rPr>
        <w:t xml:space="preserve"> </w:t>
      </w:r>
      <w:r w:rsidRPr="00C52C9F">
        <w:t>«Работа</w:t>
      </w:r>
      <w:r w:rsidRPr="00C52C9F">
        <w:rPr>
          <w:spacing w:val="-9"/>
        </w:rPr>
        <w:t xml:space="preserve"> </w:t>
      </w:r>
      <w:r w:rsidRPr="00C52C9F">
        <w:t>с</w:t>
      </w:r>
      <w:r w:rsidRPr="00C52C9F">
        <w:rPr>
          <w:spacing w:val="-10"/>
        </w:rPr>
        <w:t xml:space="preserve"> </w:t>
      </w:r>
      <w:r w:rsidRPr="00C52C9F">
        <w:rPr>
          <w:spacing w:val="-2"/>
        </w:rPr>
        <w:t>родителями»</w:t>
      </w:r>
    </w:p>
    <w:p w:rsidR="00A52040" w:rsidRPr="00C52C9F" w:rsidRDefault="00A52040" w:rsidP="00A52040">
      <w:pPr>
        <w:pStyle w:val="a3"/>
        <w:ind w:left="0"/>
        <w:jc w:val="both"/>
      </w:pPr>
      <w:r w:rsidRPr="00C52C9F">
        <w:t>Работа с родителями или законными представителями школьников осуществляется</w:t>
      </w:r>
      <w:r w:rsidRPr="00C52C9F">
        <w:rPr>
          <w:spacing w:val="-9"/>
        </w:rPr>
        <w:t xml:space="preserve"> </w:t>
      </w:r>
      <w:r w:rsidRPr="00C52C9F">
        <w:t>для</w:t>
      </w:r>
      <w:r w:rsidRPr="00C52C9F">
        <w:rPr>
          <w:spacing w:val="-9"/>
        </w:rPr>
        <w:t xml:space="preserve"> </w:t>
      </w:r>
      <w:r w:rsidRPr="00C52C9F">
        <w:t>более</w:t>
      </w:r>
      <w:r w:rsidRPr="00C52C9F">
        <w:rPr>
          <w:spacing w:val="-9"/>
        </w:rPr>
        <w:t xml:space="preserve"> </w:t>
      </w:r>
      <w:r w:rsidRPr="00C52C9F">
        <w:t>эффективного</w:t>
      </w:r>
      <w:r w:rsidRPr="00C52C9F">
        <w:rPr>
          <w:spacing w:val="-9"/>
        </w:rPr>
        <w:t xml:space="preserve"> </w:t>
      </w:r>
      <w:r w:rsidRPr="00C52C9F">
        <w:t>достижения</w:t>
      </w:r>
      <w:r w:rsidRPr="00C52C9F">
        <w:rPr>
          <w:spacing w:val="-9"/>
        </w:rPr>
        <w:t xml:space="preserve"> </w:t>
      </w:r>
      <w:r w:rsidRPr="00C52C9F">
        <w:t>цели</w:t>
      </w:r>
      <w:r w:rsidRPr="00C52C9F">
        <w:rPr>
          <w:spacing w:val="-9"/>
        </w:rPr>
        <w:t xml:space="preserve"> </w:t>
      </w:r>
      <w:r w:rsidRPr="00C52C9F">
        <w:t>воспитания,</w:t>
      </w:r>
      <w:r w:rsidRPr="00C52C9F">
        <w:rPr>
          <w:spacing w:val="-9"/>
        </w:rPr>
        <w:t xml:space="preserve"> </w:t>
      </w:r>
      <w:r w:rsidRPr="00C52C9F">
        <w:t>которое обеспечивается согласованием позиций семьи и школы в данном вопросе.</w:t>
      </w:r>
    </w:p>
    <w:p w:rsidR="00A52040" w:rsidRPr="00C52C9F" w:rsidRDefault="00A52040" w:rsidP="00A52040">
      <w:pPr>
        <w:pStyle w:val="a3"/>
        <w:ind w:left="0"/>
        <w:jc w:val="both"/>
      </w:pPr>
      <w:r w:rsidRPr="00C52C9F">
        <w:t>Работа</w:t>
      </w:r>
      <w:r w:rsidRPr="00C52C9F">
        <w:rPr>
          <w:spacing w:val="-10"/>
        </w:rPr>
        <w:t xml:space="preserve"> </w:t>
      </w:r>
      <w:r w:rsidRPr="00C52C9F">
        <w:t>с</w:t>
      </w:r>
      <w:r w:rsidRPr="00C52C9F">
        <w:rPr>
          <w:spacing w:val="-10"/>
        </w:rPr>
        <w:t xml:space="preserve"> </w:t>
      </w:r>
      <w:r w:rsidRPr="00C52C9F">
        <w:t>родителями</w:t>
      </w:r>
      <w:r w:rsidRPr="00C52C9F">
        <w:rPr>
          <w:spacing w:val="-10"/>
        </w:rPr>
        <w:t xml:space="preserve"> </w:t>
      </w:r>
      <w:r w:rsidRPr="00C52C9F">
        <w:t>или</w:t>
      </w:r>
      <w:r w:rsidRPr="00C52C9F">
        <w:rPr>
          <w:spacing w:val="-10"/>
        </w:rPr>
        <w:t xml:space="preserve"> </w:t>
      </w:r>
      <w:r w:rsidRPr="00C52C9F">
        <w:t>законными</w:t>
      </w:r>
      <w:r w:rsidRPr="00C52C9F">
        <w:rPr>
          <w:spacing w:val="-10"/>
        </w:rPr>
        <w:t xml:space="preserve"> </w:t>
      </w:r>
      <w:r w:rsidRPr="00C52C9F">
        <w:t>представителями</w:t>
      </w:r>
      <w:r w:rsidRPr="00C52C9F">
        <w:rPr>
          <w:spacing w:val="-10"/>
        </w:rPr>
        <w:t xml:space="preserve"> </w:t>
      </w:r>
      <w:r w:rsidRPr="00C52C9F">
        <w:t>школьников осуществляется в рамках следующих видов и форм деятельности:</w:t>
      </w:r>
    </w:p>
    <w:p w:rsidR="00A52040" w:rsidRPr="00C52C9F" w:rsidRDefault="00A52040" w:rsidP="00A52040">
      <w:pPr>
        <w:jc w:val="both"/>
        <w:rPr>
          <w:i/>
          <w:sz w:val="24"/>
          <w:szCs w:val="24"/>
        </w:rPr>
      </w:pPr>
      <w:r w:rsidRPr="00C52C9F">
        <w:rPr>
          <w:i/>
          <w:sz w:val="24"/>
          <w:szCs w:val="24"/>
        </w:rPr>
        <w:t>На</w:t>
      </w:r>
      <w:r w:rsidRPr="00C52C9F">
        <w:rPr>
          <w:i/>
          <w:spacing w:val="-11"/>
          <w:sz w:val="24"/>
          <w:szCs w:val="24"/>
        </w:rPr>
        <w:t xml:space="preserve"> </w:t>
      </w:r>
      <w:r w:rsidRPr="00C52C9F">
        <w:rPr>
          <w:i/>
          <w:sz w:val="24"/>
          <w:szCs w:val="24"/>
        </w:rPr>
        <w:t>групповом</w:t>
      </w:r>
      <w:r w:rsidRPr="00C52C9F">
        <w:rPr>
          <w:i/>
          <w:spacing w:val="-11"/>
          <w:sz w:val="24"/>
          <w:szCs w:val="24"/>
        </w:rPr>
        <w:t xml:space="preserve"> </w:t>
      </w:r>
      <w:r w:rsidRPr="00C52C9F">
        <w:rPr>
          <w:i/>
          <w:spacing w:val="-2"/>
          <w:sz w:val="24"/>
          <w:szCs w:val="24"/>
        </w:rPr>
        <w:t>уровне:</w:t>
      </w:r>
    </w:p>
    <w:p w:rsidR="00A52040" w:rsidRPr="00C52C9F" w:rsidRDefault="00A52040" w:rsidP="00A52040">
      <w:pPr>
        <w:pStyle w:val="a5"/>
        <w:tabs>
          <w:tab w:val="left" w:pos="2317"/>
        </w:tabs>
        <w:ind w:left="0" w:firstLine="0"/>
        <w:jc w:val="both"/>
        <w:rPr>
          <w:sz w:val="24"/>
          <w:szCs w:val="24"/>
        </w:rPr>
      </w:pPr>
      <w:r>
        <w:rPr>
          <w:sz w:val="24"/>
          <w:szCs w:val="24"/>
        </w:rPr>
        <w:t xml:space="preserve">- </w:t>
      </w:r>
      <w:r w:rsidRPr="00C52C9F">
        <w:rPr>
          <w:sz w:val="24"/>
          <w:szCs w:val="24"/>
        </w:rPr>
        <w:t>Общешкольный</w:t>
      </w:r>
      <w:r w:rsidRPr="00C52C9F">
        <w:rPr>
          <w:spacing w:val="-10"/>
          <w:sz w:val="24"/>
          <w:szCs w:val="24"/>
        </w:rPr>
        <w:t xml:space="preserve"> </w:t>
      </w:r>
      <w:r w:rsidRPr="00C52C9F">
        <w:rPr>
          <w:sz w:val="24"/>
          <w:szCs w:val="24"/>
        </w:rPr>
        <w:t>родительский</w:t>
      </w:r>
      <w:r w:rsidRPr="00C52C9F">
        <w:rPr>
          <w:spacing w:val="-10"/>
          <w:sz w:val="24"/>
          <w:szCs w:val="24"/>
        </w:rPr>
        <w:t xml:space="preserve"> </w:t>
      </w:r>
      <w:r w:rsidRPr="00C52C9F">
        <w:rPr>
          <w:sz w:val="24"/>
          <w:szCs w:val="24"/>
        </w:rPr>
        <w:t>комитет</w:t>
      </w:r>
      <w:r w:rsidRPr="00C52C9F">
        <w:rPr>
          <w:spacing w:val="-10"/>
          <w:sz w:val="24"/>
          <w:szCs w:val="24"/>
        </w:rPr>
        <w:t xml:space="preserve"> </w:t>
      </w:r>
      <w:r w:rsidRPr="00C52C9F">
        <w:rPr>
          <w:sz w:val="24"/>
          <w:szCs w:val="24"/>
        </w:rPr>
        <w:t>и</w:t>
      </w:r>
      <w:r w:rsidRPr="00C52C9F">
        <w:rPr>
          <w:spacing w:val="-10"/>
          <w:sz w:val="24"/>
          <w:szCs w:val="24"/>
        </w:rPr>
        <w:t xml:space="preserve"> </w:t>
      </w:r>
      <w:r w:rsidRPr="00C52C9F">
        <w:rPr>
          <w:sz w:val="24"/>
          <w:szCs w:val="24"/>
        </w:rPr>
        <w:t>Совет</w:t>
      </w:r>
      <w:r w:rsidRPr="00C52C9F">
        <w:rPr>
          <w:spacing w:val="-10"/>
          <w:sz w:val="24"/>
          <w:szCs w:val="24"/>
        </w:rPr>
        <w:t xml:space="preserve"> </w:t>
      </w:r>
      <w:r w:rsidRPr="00C52C9F">
        <w:rPr>
          <w:sz w:val="24"/>
          <w:szCs w:val="24"/>
        </w:rPr>
        <w:t>школьников,</w:t>
      </w:r>
      <w:r w:rsidRPr="00C52C9F">
        <w:rPr>
          <w:spacing w:val="-10"/>
          <w:sz w:val="24"/>
          <w:szCs w:val="24"/>
        </w:rPr>
        <w:t xml:space="preserve"> </w:t>
      </w:r>
      <w:r w:rsidRPr="00C52C9F">
        <w:rPr>
          <w:sz w:val="24"/>
          <w:szCs w:val="24"/>
        </w:rPr>
        <w:t>участвующие в управлении образовательной организацией и решении вопросов воспитания и социализации их детей;</w:t>
      </w:r>
    </w:p>
    <w:p w:rsidR="00A52040" w:rsidRPr="00C52C9F" w:rsidRDefault="00A52040" w:rsidP="00A52040">
      <w:pPr>
        <w:pStyle w:val="a5"/>
        <w:tabs>
          <w:tab w:val="left" w:pos="2317"/>
        </w:tabs>
        <w:ind w:left="0" w:firstLine="0"/>
        <w:jc w:val="both"/>
        <w:rPr>
          <w:sz w:val="24"/>
          <w:szCs w:val="24"/>
        </w:rPr>
      </w:pPr>
      <w:r>
        <w:rPr>
          <w:sz w:val="24"/>
          <w:szCs w:val="24"/>
        </w:rPr>
        <w:t>- родительские лектории</w:t>
      </w:r>
      <w:r w:rsidRPr="00C52C9F">
        <w:rPr>
          <w:sz w:val="24"/>
          <w:szCs w:val="24"/>
        </w:rPr>
        <w:t>, на которых обсуждаются вопросы возрастных особенностей</w:t>
      </w:r>
      <w:r w:rsidRPr="00C52C9F">
        <w:rPr>
          <w:spacing w:val="-8"/>
          <w:sz w:val="24"/>
          <w:szCs w:val="24"/>
        </w:rPr>
        <w:t xml:space="preserve"> </w:t>
      </w:r>
      <w:r w:rsidRPr="00C52C9F">
        <w:rPr>
          <w:sz w:val="24"/>
          <w:szCs w:val="24"/>
        </w:rPr>
        <w:t>детей,</w:t>
      </w:r>
      <w:r w:rsidRPr="00C52C9F">
        <w:rPr>
          <w:spacing w:val="-8"/>
          <w:sz w:val="24"/>
          <w:szCs w:val="24"/>
        </w:rPr>
        <w:t xml:space="preserve"> </w:t>
      </w:r>
      <w:r w:rsidRPr="00C52C9F">
        <w:rPr>
          <w:sz w:val="24"/>
          <w:szCs w:val="24"/>
        </w:rPr>
        <w:t>формы</w:t>
      </w:r>
      <w:r w:rsidRPr="00C52C9F">
        <w:rPr>
          <w:spacing w:val="-8"/>
          <w:sz w:val="24"/>
          <w:szCs w:val="24"/>
        </w:rPr>
        <w:t xml:space="preserve"> </w:t>
      </w:r>
      <w:r w:rsidRPr="00C52C9F">
        <w:rPr>
          <w:sz w:val="24"/>
          <w:szCs w:val="24"/>
        </w:rPr>
        <w:t>и</w:t>
      </w:r>
      <w:r w:rsidRPr="00C52C9F">
        <w:rPr>
          <w:spacing w:val="-8"/>
          <w:sz w:val="24"/>
          <w:szCs w:val="24"/>
        </w:rPr>
        <w:t xml:space="preserve"> </w:t>
      </w:r>
      <w:r w:rsidRPr="00C52C9F">
        <w:rPr>
          <w:sz w:val="24"/>
          <w:szCs w:val="24"/>
        </w:rPr>
        <w:t>способы</w:t>
      </w:r>
      <w:r w:rsidRPr="00C52C9F">
        <w:rPr>
          <w:spacing w:val="-8"/>
          <w:sz w:val="24"/>
          <w:szCs w:val="24"/>
        </w:rPr>
        <w:t xml:space="preserve"> </w:t>
      </w:r>
      <w:r w:rsidRPr="00C52C9F">
        <w:rPr>
          <w:sz w:val="24"/>
          <w:szCs w:val="24"/>
        </w:rPr>
        <w:t>доверительного</w:t>
      </w:r>
      <w:r w:rsidRPr="00C52C9F">
        <w:rPr>
          <w:spacing w:val="-8"/>
          <w:sz w:val="24"/>
          <w:szCs w:val="24"/>
        </w:rPr>
        <w:t xml:space="preserve"> </w:t>
      </w:r>
      <w:r w:rsidRPr="00C52C9F">
        <w:rPr>
          <w:sz w:val="24"/>
          <w:szCs w:val="24"/>
        </w:rPr>
        <w:t>взаимодействия</w:t>
      </w:r>
      <w:r w:rsidRPr="00C52C9F">
        <w:rPr>
          <w:spacing w:val="-8"/>
          <w:sz w:val="24"/>
          <w:szCs w:val="24"/>
        </w:rPr>
        <w:t xml:space="preserve"> </w:t>
      </w:r>
      <w:r w:rsidRPr="00C52C9F">
        <w:rPr>
          <w:sz w:val="24"/>
          <w:szCs w:val="24"/>
        </w:rPr>
        <w:t>родителей</w:t>
      </w:r>
      <w:r w:rsidRPr="00C52C9F">
        <w:rPr>
          <w:spacing w:val="-8"/>
          <w:sz w:val="24"/>
          <w:szCs w:val="24"/>
        </w:rPr>
        <w:t xml:space="preserve"> </w:t>
      </w:r>
      <w:r w:rsidRPr="00C52C9F">
        <w:rPr>
          <w:sz w:val="24"/>
          <w:szCs w:val="24"/>
        </w:rPr>
        <w:t xml:space="preserve">с детьми, проводятся мастер-классы, семинары, круглые столы с приглашением </w:t>
      </w:r>
      <w:r w:rsidRPr="00C52C9F">
        <w:rPr>
          <w:spacing w:val="-2"/>
          <w:sz w:val="24"/>
          <w:szCs w:val="24"/>
        </w:rPr>
        <w:t>специалистов;</w:t>
      </w:r>
    </w:p>
    <w:p w:rsidR="00A52040" w:rsidRPr="00C52C9F" w:rsidRDefault="00A52040" w:rsidP="00A52040">
      <w:pPr>
        <w:pStyle w:val="a5"/>
        <w:tabs>
          <w:tab w:val="left" w:pos="2317"/>
        </w:tabs>
        <w:ind w:left="0" w:firstLine="0"/>
        <w:jc w:val="both"/>
        <w:rPr>
          <w:sz w:val="24"/>
          <w:szCs w:val="24"/>
        </w:rPr>
      </w:pPr>
      <w:r>
        <w:rPr>
          <w:sz w:val="24"/>
          <w:szCs w:val="24"/>
        </w:rPr>
        <w:t xml:space="preserve">- </w:t>
      </w:r>
      <w:r w:rsidRPr="00C52C9F">
        <w:rPr>
          <w:sz w:val="24"/>
          <w:szCs w:val="24"/>
        </w:rPr>
        <w:t>родительские</w:t>
      </w:r>
      <w:r w:rsidRPr="00C52C9F">
        <w:rPr>
          <w:spacing w:val="-8"/>
          <w:sz w:val="24"/>
          <w:szCs w:val="24"/>
        </w:rPr>
        <w:t xml:space="preserve"> </w:t>
      </w:r>
      <w:r w:rsidRPr="00C52C9F">
        <w:rPr>
          <w:sz w:val="24"/>
          <w:szCs w:val="24"/>
        </w:rPr>
        <w:t>дни,</w:t>
      </w:r>
      <w:r w:rsidRPr="00C52C9F">
        <w:rPr>
          <w:spacing w:val="-8"/>
          <w:sz w:val="24"/>
          <w:szCs w:val="24"/>
        </w:rPr>
        <w:t xml:space="preserve"> </w:t>
      </w:r>
      <w:r w:rsidRPr="00C52C9F">
        <w:rPr>
          <w:sz w:val="24"/>
          <w:szCs w:val="24"/>
        </w:rPr>
        <w:t>во</w:t>
      </w:r>
      <w:r w:rsidRPr="00C52C9F">
        <w:rPr>
          <w:spacing w:val="-8"/>
          <w:sz w:val="24"/>
          <w:szCs w:val="24"/>
        </w:rPr>
        <w:t xml:space="preserve"> </w:t>
      </w:r>
      <w:r w:rsidRPr="00C52C9F">
        <w:rPr>
          <w:sz w:val="24"/>
          <w:szCs w:val="24"/>
        </w:rPr>
        <w:t>время</w:t>
      </w:r>
      <w:r w:rsidRPr="00C52C9F">
        <w:rPr>
          <w:spacing w:val="-8"/>
          <w:sz w:val="24"/>
          <w:szCs w:val="24"/>
        </w:rPr>
        <w:t xml:space="preserve"> </w:t>
      </w:r>
      <w:r w:rsidRPr="00C52C9F">
        <w:rPr>
          <w:sz w:val="24"/>
          <w:szCs w:val="24"/>
        </w:rPr>
        <w:t>которых</w:t>
      </w:r>
      <w:r w:rsidRPr="00C52C9F">
        <w:rPr>
          <w:spacing w:val="-8"/>
          <w:sz w:val="24"/>
          <w:szCs w:val="24"/>
        </w:rPr>
        <w:t xml:space="preserve"> </w:t>
      </w:r>
      <w:r w:rsidRPr="00C52C9F">
        <w:rPr>
          <w:sz w:val="24"/>
          <w:szCs w:val="24"/>
        </w:rPr>
        <w:t>родители</w:t>
      </w:r>
      <w:r w:rsidRPr="00C52C9F">
        <w:rPr>
          <w:spacing w:val="-8"/>
          <w:sz w:val="24"/>
          <w:szCs w:val="24"/>
        </w:rPr>
        <w:t xml:space="preserve"> </w:t>
      </w:r>
      <w:r w:rsidRPr="00C52C9F">
        <w:rPr>
          <w:sz w:val="24"/>
          <w:szCs w:val="24"/>
        </w:rPr>
        <w:t>могут</w:t>
      </w:r>
      <w:r w:rsidRPr="00C52C9F">
        <w:rPr>
          <w:spacing w:val="-8"/>
          <w:sz w:val="24"/>
          <w:szCs w:val="24"/>
        </w:rPr>
        <w:t xml:space="preserve"> </w:t>
      </w:r>
      <w:r w:rsidRPr="00C52C9F">
        <w:rPr>
          <w:sz w:val="24"/>
          <w:szCs w:val="24"/>
        </w:rPr>
        <w:t>посещать</w:t>
      </w:r>
      <w:r w:rsidRPr="00C52C9F">
        <w:rPr>
          <w:spacing w:val="-8"/>
          <w:sz w:val="24"/>
          <w:szCs w:val="24"/>
        </w:rPr>
        <w:t xml:space="preserve"> </w:t>
      </w:r>
      <w:r w:rsidRPr="00C52C9F">
        <w:rPr>
          <w:sz w:val="24"/>
          <w:szCs w:val="24"/>
        </w:rPr>
        <w:t>школьные учебные и внеурочные занятия для получения представления о ходе учебн</w:t>
      </w:r>
      <w:proofErr w:type="gramStart"/>
      <w:r w:rsidRPr="00C52C9F">
        <w:rPr>
          <w:sz w:val="24"/>
          <w:szCs w:val="24"/>
        </w:rPr>
        <w:t>о-</w:t>
      </w:r>
      <w:proofErr w:type="gramEnd"/>
      <w:r w:rsidRPr="00C52C9F">
        <w:rPr>
          <w:sz w:val="24"/>
          <w:szCs w:val="24"/>
        </w:rPr>
        <w:t xml:space="preserve"> воспитательного процесса в школе;</w:t>
      </w:r>
    </w:p>
    <w:p w:rsidR="00A52040" w:rsidRPr="00C52C9F" w:rsidRDefault="00A52040" w:rsidP="00A52040">
      <w:pPr>
        <w:pStyle w:val="a5"/>
        <w:tabs>
          <w:tab w:val="left" w:pos="2317"/>
        </w:tabs>
        <w:ind w:left="0" w:firstLine="0"/>
        <w:jc w:val="both"/>
        <w:rPr>
          <w:sz w:val="24"/>
          <w:szCs w:val="24"/>
        </w:rPr>
      </w:pPr>
      <w:r>
        <w:rPr>
          <w:sz w:val="24"/>
          <w:szCs w:val="24"/>
        </w:rPr>
        <w:t xml:space="preserve">- </w:t>
      </w:r>
      <w:r w:rsidRPr="00C52C9F">
        <w:rPr>
          <w:sz w:val="24"/>
          <w:szCs w:val="24"/>
        </w:rPr>
        <w:t>общешкольные родительские собрания, происходящие в режиме обсуждения</w:t>
      </w:r>
      <w:r w:rsidRPr="00C52C9F">
        <w:rPr>
          <w:spacing w:val="-9"/>
          <w:sz w:val="24"/>
          <w:szCs w:val="24"/>
        </w:rPr>
        <w:t xml:space="preserve"> </w:t>
      </w:r>
      <w:r w:rsidRPr="00C52C9F">
        <w:rPr>
          <w:sz w:val="24"/>
          <w:szCs w:val="24"/>
        </w:rPr>
        <w:t>наиболее</w:t>
      </w:r>
      <w:r w:rsidRPr="00C52C9F">
        <w:rPr>
          <w:spacing w:val="-9"/>
          <w:sz w:val="24"/>
          <w:szCs w:val="24"/>
        </w:rPr>
        <w:t xml:space="preserve"> </w:t>
      </w:r>
      <w:r w:rsidRPr="00C52C9F">
        <w:rPr>
          <w:sz w:val="24"/>
          <w:szCs w:val="24"/>
        </w:rPr>
        <w:t>острых</w:t>
      </w:r>
      <w:r w:rsidRPr="00C52C9F">
        <w:rPr>
          <w:spacing w:val="-9"/>
          <w:sz w:val="24"/>
          <w:szCs w:val="24"/>
        </w:rPr>
        <w:t xml:space="preserve"> </w:t>
      </w:r>
      <w:r w:rsidRPr="00C52C9F">
        <w:rPr>
          <w:sz w:val="24"/>
          <w:szCs w:val="24"/>
        </w:rPr>
        <w:t>проблем</w:t>
      </w:r>
      <w:r w:rsidRPr="00C52C9F">
        <w:rPr>
          <w:spacing w:val="-9"/>
          <w:sz w:val="24"/>
          <w:szCs w:val="24"/>
        </w:rPr>
        <w:t xml:space="preserve"> </w:t>
      </w:r>
      <w:r w:rsidRPr="00C52C9F">
        <w:rPr>
          <w:sz w:val="24"/>
          <w:szCs w:val="24"/>
        </w:rPr>
        <w:t>обучения</w:t>
      </w:r>
      <w:r w:rsidRPr="00C52C9F">
        <w:rPr>
          <w:spacing w:val="-9"/>
          <w:sz w:val="24"/>
          <w:szCs w:val="24"/>
        </w:rPr>
        <w:t xml:space="preserve"> </w:t>
      </w:r>
      <w:r w:rsidRPr="00C52C9F">
        <w:rPr>
          <w:sz w:val="24"/>
          <w:szCs w:val="24"/>
        </w:rPr>
        <w:t>и</w:t>
      </w:r>
      <w:r w:rsidRPr="00C52C9F">
        <w:rPr>
          <w:spacing w:val="-9"/>
          <w:sz w:val="24"/>
          <w:szCs w:val="24"/>
        </w:rPr>
        <w:t xml:space="preserve"> </w:t>
      </w:r>
      <w:r w:rsidRPr="00C52C9F">
        <w:rPr>
          <w:sz w:val="24"/>
          <w:szCs w:val="24"/>
        </w:rPr>
        <w:t>воспитания</w:t>
      </w:r>
      <w:r w:rsidRPr="00C52C9F">
        <w:rPr>
          <w:spacing w:val="-9"/>
          <w:sz w:val="24"/>
          <w:szCs w:val="24"/>
        </w:rPr>
        <w:t xml:space="preserve"> </w:t>
      </w:r>
      <w:r w:rsidRPr="00C52C9F">
        <w:rPr>
          <w:sz w:val="24"/>
          <w:szCs w:val="24"/>
        </w:rPr>
        <w:t>школьников;</w:t>
      </w:r>
    </w:p>
    <w:p w:rsidR="00A52040" w:rsidRPr="00C52C9F" w:rsidRDefault="00A52040" w:rsidP="00A52040">
      <w:pPr>
        <w:pStyle w:val="a5"/>
        <w:tabs>
          <w:tab w:val="left" w:pos="2317"/>
        </w:tabs>
        <w:ind w:left="0" w:firstLine="0"/>
        <w:jc w:val="both"/>
        <w:rPr>
          <w:sz w:val="24"/>
          <w:szCs w:val="24"/>
        </w:rPr>
      </w:pPr>
      <w:r>
        <w:rPr>
          <w:sz w:val="24"/>
          <w:szCs w:val="24"/>
        </w:rPr>
        <w:t xml:space="preserve">- </w:t>
      </w:r>
      <w:r w:rsidRPr="00C52C9F">
        <w:rPr>
          <w:sz w:val="24"/>
          <w:szCs w:val="24"/>
        </w:rPr>
        <w:t>семейный всеобуч, на котором родители могли бы получать ценные рекомендации и советы от профессиональных психологов, врачей, социальных работников</w:t>
      </w:r>
      <w:r w:rsidRPr="00C52C9F">
        <w:rPr>
          <w:spacing w:val="-7"/>
          <w:sz w:val="24"/>
          <w:szCs w:val="24"/>
        </w:rPr>
        <w:t xml:space="preserve"> </w:t>
      </w:r>
      <w:r w:rsidRPr="00C52C9F">
        <w:rPr>
          <w:sz w:val="24"/>
          <w:szCs w:val="24"/>
        </w:rPr>
        <w:t>и</w:t>
      </w:r>
      <w:r w:rsidRPr="00C52C9F">
        <w:rPr>
          <w:spacing w:val="-7"/>
          <w:sz w:val="24"/>
          <w:szCs w:val="24"/>
        </w:rPr>
        <w:t xml:space="preserve"> </w:t>
      </w:r>
      <w:r w:rsidRPr="00C52C9F">
        <w:rPr>
          <w:sz w:val="24"/>
          <w:szCs w:val="24"/>
        </w:rPr>
        <w:t>обмениваться</w:t>
      </w:r>
      <w:r w:rsidRPr="00C52C9F">
        <w:rPr>
          <w:spacing w:val="-7"/>
          <w:sz w:val="24"/>
          <w:szCs w:val="24"/>
        </w:rPr>
        <w:t xml:space="preserve"> </w:t>
      </w:r>
      <w:r w:rsidRPr="00C52C9F">
        <w:rPr>
          <w:sz w:val="24"/>
          <w:szCs w:val="24"/>
        </w:rPr>
        <w:t>собственным</w:t>
      </w:r>
      <w:r w:rsidRPr="00C52C9F">
        <w:rPr>
          <w:spacing w:val="-7"/>
          <w:sz w:val="24"/>
          <w:szCs w:val="24"/>
        </w:rPr>
        <w:t xml:space="preserve"> </w:t>
      </w:r>
      <w:r w:rsidRPr="00C52C9F">
        <w:rPr>
          <w:sz w:val="24"/>
          <w:szCs w:val="24"/>
        </w:rPr>
        <w:t>творческим</w:t>
      </w:r>
      <w:r w:rsidRPr="00C52C9F">
        <w:rPr>
          <w:spacing w:val="-7"/>
          <w:sz w:val="24"/>
          <w:szCs w:val="24"/>
        </w:rPr>
        <w:t xml:space="preserve"> </w:t>
      </w:r>
      <w:r w:rsidRPr="00C52C9F">
        <w:rPr>
          <w:sz w:val="24"/>
          <w:szCs w:val="24"/>
        </w:rPr>
        <w:t>опытом</w:t>
      </w:r>
      <w:r w:rsidRPr="00C52C9F">
        <w:rPr>
          <w:spacing w:val="-7"/>
          <w:sz w:val="24"/>
          <w:szCs w:val="24"/>
        </w:rPr>
        <w:t xml:space="preserve"> </w:t>
      </w:r>
      <w:r w:rsidRPr="00C52C9F">
        <w:rPr>
          <w:sz w:val="24"/>
          <w:szCs w:val="24"/>
        </w:rPr>
        <w:t>и</w:t>
      </w:r>
      <w:r w:rsidRPr="00C52C9F">
        <w:rPr>
          <w:spacing w:val="-7"/>
          <w:sz w:val="24"/>
          <w:szCs w:val="24"/>
        </w:rPr>
        <w:t xml:space="preserve"> </w:t>
      </w:r>
      <w:r w:rsidRPr="00C52C9F">
        <w:rPr>
          <w:sz w:val="24"/>
          <w:szCs w:val="24"/>
        </w:rPr>
        <w:t>находками</w:t>
      </w:r>
      <w:r w:rsidRPr="00C52C9F">
        <w:rPr>
          <w:spacing w:val="-7"/>
          <w:sz w:val="24"/>
          <w:szCs w:val="24"/>
        </w:rPr>
        <w:t xml:space="preserve"> </w:t>
      </w:r>
      <w:r w:rsidRPr="00C52C9F">
        <w:rPr>
          <w:sz w:val="24"/>
          <w:szCs w:val="24"/>
        </w:rPr>
        <w:t>в</w:t>
      </w:r>
      <w:r w:rsidRPr="00C52C9F">
        <w:rPr>
          <w:spacing w:val="-7"/>
          <w:sz w:val="24"/>
          <w:szCs w:val="24"/>
        </w:rPr>
        <w:t xml:space="preserve"> </w:t>
      </w:r>
      <w:r w:rsidRPr="00C52C9F">
        <w:rPr>
          <w:sz w:val="24"/>
          <w:szCs w:val="24"/>
        </w:rPr>
        <w:t>деле воспитания детей;</w:t>
      </w:r>
    </w:p>
    <w:p w:rsidR="00A52040" w:rsidRPr="00C52C9F" w:rsidRDefault="00A52040" w:rsidP="00A52040">
      <w:pPr>
        <w:pStyle w:val="a5"/>
        <w:tabs>
          <w:tab w:val="left" w:pos="2317"/>
        </w:tabs>
        <w:ind w:left="0" w:firstLine="0"/>
        <w:jc w:val="both"/>
        <w:rPr>
          <w:sz w:val="24"/>
          <w:szCs w:val="24"/>
        </w:rPr>
      </w:pPr>
      <w:r>
        <w:rPr>
          <w:sz w:val="24"/>
          <w:szCs w:val="24"/>
        </w:rPr>
        <w:t xml:space="preserve">- </w:t>
      </w:r>
      <w:r w:rsidRPr="00C52C9F">
        <w:rPr>
          <w:sz w:val="24"/>
          <w:szCs w:val="24"/>
        </w:rPr>
        <w:t>социальные сети</w:t>
      </w:r>
      <w:r w:rsidRPr="00C52C9F">
        <w:rPr>
          <w:spacing w:val="-7"/>
          <w:sz w:val="24"/>
          <w:szCs w:val="24"/>
        </w:rPr>
        <w:t xml:space="preserve"> </w:t>
      </w:r>
      <w:r w:rsidRPr="00C52C9F">
        <w:rPr>
          <w:sz w:val="24"/>
          <w:szCs w:val="24"/>
        </w:rPr>
        <w:t>и</w:t>
      </w:r>
      <w:r w:rsidRPr="00C52C9F">
        <w:rPr>
          <w:spacing w:val="-7"/>
          <w:sz w:val="24"/>
          <w:szCs w:val="24"/>
        </w:rPr>
        <w:t xml:space="preserve"> </w:t>
      </w:r>
      <w:r w:rsidRPr="00C52C9F">
        <w:rPr>
          <w:sz w:val="24"/>
          <w:szCs w:val="24"/>
        </w:rPr>
        <w:t>чаты,</w:t>
      </w:r>
      <w:r w:rsidRPr="00C52C9F">
        <w:rPr>
          <w:spacing w:val="-7"/>
          <w:sz w:val="24"/>
          <w:szCs w:val="24"/>
        </w:rPr>
        <w:t xml:space="preserve"> </w:t>
      </w:r>
      <w:r w:rsidRPr="00C52C9F">
        <w:rPr>
          <w:sz w:val="24"/>
          <w:szCs w:val="24"/>
        </w:rPr>
        <w:t>в</w:t>
      </w:r>
      <w:r w:rsidRPr="00C52C9F">
        <w:rPr>
          <w:spacing w:val="-7"/>
          <w:sz w:val="24"/>
          <w:szCs w:val="24"/>
        </w:rPr>
        <w:t xml:space="preserve"> </w:t>
      </w:r>
      <w:r w:rsidRPr="00C52C9F">
        <w:rPr>
          <w:sz w:val="24"/>
          <w:szCs w:val="24"/>
        </w:rPr>
        <w:t>которых</w:t>
      </w:r>
      <w:r w:rsidRPr="00C52C9F">
        <w:rPr>
          <w:spacing w:val="-7"/>
          <w:sz w:val="24"/>
          <w:szCs w:val="24"/>
        </w:rPr>
        <w:t xml:space="preserve"> </w:t>
      </w:r>
      <w:r w:rsidRPr="00C52C9F">
        <w:rPr>
          <w:sz w:val="24"/>
          <w:szCs w:val="24"/>
        </w:rPr>
        <w:t>обсуждаются</w:t>
      </w:r>
      <w:r w:rsidRPr="00C52C9F">
        <w:rPr>
          <w:spacing w:val="-7"/>
          <w:sz w:val="24"/>
          <w:szCs w:val="24"/>
        </w:rPr>
        <w:t xml:space="preserve"> </w:t>
      </w:r>
      <w:r w:rsidRPr="00C52C9F">
        <w:rPr>
          <w:sz w:val="24"/>
          <w:szCs w:val="24"/>
        </w:rPr>
        <w:t>интересующие</w:t>
      </w:r>
      <w:r w:rsidRPr="00C52C9F">
        <w:rPr>
          <w:spacing w:val="-7"/>
          <w:sz w:val="24"/>
          <w:szCs w:val="24"/>
        </w:rPr>
        <w:t xml:space="preserve"> </w:t>
      </w:r>
      <w:r w:rsidRPr="00C52C9F">
        <w:rPr>
          <w:sz w:val="24"/>
          <w:szCs w:val="24"/>
        </w:rPr>
        <w:t xml:space="preserve">родителей вопросы, а также осуществляются виртуальные консультации психологов и </w:t>
      </w:r>
      <w:r w:rsidRPr="00C52C9F">
        <w:rPr>
          <w:spacing w:val="-2"/>
          <w:sz w:val="24"/>
          <w:szCs w:val="24"/>
        </w:rPr>
        <w:t>педагогов.</w:t>
      </w:r>
    </w:p>
    <w:p w:rsidR="00A52040" w:rsidRPr="00C52C9F" w:rsidRDefault="00A52040" w:rsidP="00A52040">
      <w:pPr>
        <w:jc w:val="both"/>
        <w:rPr>
          <w:i/>
          <w:sz w:val="24"/>
          <w:szCs w:val="24"/>
        </w:rPr>
      </w:pPr>
      <w:r w:rsidRPr="00C52C9F">
        <w:rPr>
          <w:i/>
          <w:sz w:val="24"/>
          <w:szCs w:val="24"/>
        </w:rPr>
        <w:t>На</w:t>
      </w:r>
      <w:r w:rsidRPr="00C52C9F">
        <w:rPr>
          <w:i/>
          <w:spacing w:val="-14"/>
          <w:sz w:val="24"/>
          <w:szCs w:val="24"/>
        </w:rPr>
        <w:t xml:space="preserve"> </w:t>
      </w:r>
      <w:r w:rsidRPr="00C52C9F">
        <w:rPr>
          <w:i/>
          <w:sz w:val="24"/>
          <w:szCs w:val="24"/>
        </w:rPr>
        <w:t>индивидуальном</w:t>
      </w:r>
      <w:r w:rsidRPr="00C52C9F">
        <w:rPr>
          <w:i/>
          <w:spacing w:val="-14"/>
          <w:sz w:val="24"/>
          <w:szCs w:val="24"/>
        </w:rPr>
        <w:t xml:space="preserve"> </w:t>
      </w:r>
      <w:r w:rsidRPr="00C52C9F">
        <w:rPr>
          <w:i/>
          <w:spacing w:val="-2"/>
          <w:sz w:val="24"/>
          <w:szCs w:val="24"/>
        </w:rPr>
        <w:t>уровне:</w:t>
      </w:r>
    </w:p>
    <w:p w:rsidR="00A52040" w:rsidRPr="00C52C9F" w:rsidRDefault="00A52040" w:rsidP="00A52040">
      <w:pPr>
        <w:pStyle w:val="a5"/>
        <w:tabs>
          <w:tab w:val="left" w:pos="2317"/>
        </w:tabs>
        <w:ind w:left="0" w:firstLine="0"/>
        <w:jc w:val="both"/>
        <w:rPr>
          <w:sz w:val="24"/>
          <w:szCs w:val="24"/>
        </w:rPr>
      </w:pPr>
      <w:r>
        <w:rPr>
          <w:sz w:val="24"/>
          <w:szCs w:val="24"/>
        </w:rPr>
        <w:t xml:space="preserve">- </w:t>
      </w:r>
      <w:r w:rsidRPr="00C52C9F">
        <w:rPr>
          <w:sz w:val="24"/>
          <w:szCs w:val="24"/>
        </w:rPr>
        <w:t>работа специалистов по запросу родителей для решения острых конфликтных</w:t>
      </w:r>
      <w:r w:rsidRPr="00C52C9F">
        <w:rPr>
          <w:spacing w:val="-10"/>
          <w:sz w:val="24"/>
          <w:szCs w:val="24"/>
        </w:rPr>
        <w:t xml:space="preserve"> </w:t>
      </w:r>
      <w:r w:rsidRPr="00C52C9F">
        <w:rPr>
          <w:sz w:val="24"/>
          <w:szCs w:val="24"/>
        </w:rPr>
        <w:t>ситуаций</w:t>
      </w:r>
      <w:r w:rsidRPr="00C52C9F">
        <w:rPr>
          <w:spacing w:val="-2"/>
          <w:sz w:val="24"/>
          <w:szCs w:val="24"/>
        </w:rPr>
        <w:t xml:space="preserve"> </w:t>
      </w:r>
      <w:r w:rsidRPr="00C52C9F">
        <w:rPr>
          <w:sz w:val="24"/>
          <w:szCs w:val="24"/>
        </w:rPr>
        <w:t>(Школьная</w:t>
      </w:r>
      <w:r w:rsidRPr="00C52C9F">
        <w:rPr>
          <w:spacing w:val="-10"/>
          <w:sz w:val="24"/>
          <w:szCs w:val="24"/>
        </w:rPr>
        <w:t xml:space="preserve"> </w:t>
      </w:r>
      <w:r w:rsidRPr="00C52C9F">
        <w:rPr>
          <w:sz w:val="24"/>
          <w:szCs w:val="24"/>
        </w:rPr>
        <w:t>служба</w:t>
      </w:r>
      <w:r w:rsidRPr="00C52C9F">
        <w:rPr>
          <w:spacing w:val="-10"/>
          <w:sz w:val="24"/>
          <w:szCs w:val="24"/>
        </w:rPr>
        <w:t xml:space="preserve"> </w:t>
      </w:r>
      <w:r w:rsidRPr="00C52C9F">
        <w:rPr>
          <w:sz w:val="24"/>
          <w:szCs w:val="24"/>
        </w:rPr>
        <w:t>медиации,</w:t>
      </w:r>
      <w:r w:rsidRPr="00C52C9F">
        <w:rPr>
          <w:spacing w:val="-10"/>
          <w:sz w:val="24"/>
          <w:szCs w:val="24"/>
        </w:rPr>
        <w:t xml:space="preserve"> </w:t>
      </w:r>
      <w:r w:rsidRPr="00C52C9F">
        <w:rPr>
          <w:sz w:val="24"/>
          <w:szCs w:val="24"/>
        </w:rPr>
        <w:t>Школьный</w:t>
      </w:r>
      <w:r w:rsidRPr="00C52C9F">
        <w:rPr>
          <w:spacing w:val="-10"/>
          <w:sz w:val="24"/>
          <w:szCs w:val="24"/>
        </w:rPr>
        <w:t xml:space="preserve"> </w:t>
      </w:r>
      <w:r w:rsidRPr="00C52C9F">
        <w:rPr>
          <w:sz w:val="24"/>
          <w:szCs w:val="24"/>
        </w:rPr>
        <w:t>консилиум,</w:t>
      </w:r>
      <w:r w:rsidRPr="00C52C9F">
        <w:rPr>
          <w:spacing w:val="-10"/>
          <w:sz w:val="24"/>
          <w:szCs w:val="24"/>
        </w:rPr>
        <w:t xml:space="preserve"> </w:t>
      </w:r>
      <w:r w:rsidRPr="00C52C9F">
        <w:rPr>
          <w:sz w:val="24"/>
          <w:szCs w:val="24"/>
        </w:rPr>
        <w:t xml:space="preserve">Совет </w:t>
      </w:r>
      <w:r w:rsidRPr="00C52C9F">
        <w:rPr>
          <w:spacing w:val="-2"/>
          <w:sz w:val="24"/>
          <w:szCs w:val="24"/>
        </w:rPr>
        <w:t>профилактики);</w:t>
      </w:r>
    </w:p>
    <w:p w:rsidR="00A52040" w:rsidRPr="00C52C9F" w:rsidRDefault="00A52040" w:rsidP="00A52040">
      <w:pPr>
        <w:pStyle w:val="a5"/>
        <w:tabs>
          <w:tab w:val="left" w:pos="2317"/>
        </w:tabs>
        <w:ind w:left="0" w:firstLine="0"/>
        <w:jc w:val="both"/>
        <w:rPr>
          <w:sz w:val="24"/>
          <w:szCs w:val="24"/>
        </w:rPr>
      </w:pPr>
      <w:r>
        <w:rPr>
          <w:sz w:val="24"/>
          <w:szCs w:val="24"/>
        </w:rPr>
        <w:t xml:space="preserve">- </w:t>
      </w:r>
      <w:r w:rsidRPr="00C52C9F">
        <w:rPr>
          <w:sz w:val="24"/>
          <w:szCs w:val="24"/>
        </w:rPr>
        <w:t>участие</w:t>
      </w:r>
      <w:r w:rsidRPr="00C52C9F">
        <w:rPr>
          <w:spacing w:val="-10"/>
          <w:sz w:val="24"/>
          <w:szCs w:val="24"/>
        </w:rPr>
        <w:t xml:space="preserve"> </w:t>
      </w:r>
      <w:r w:rsidRPr="00C52C9F">
        <w:rPr>
          <w:sz w:val="24"/>
          <w:szCs w:val="24"/>
        </w:rPr>
        <w:t>родителей</w:t>
      </w:r>
      <w:r w:rsidRPr="00C52C9F">
        <w:rPr>
          <w:spacing w:val="-10"/>
          <w:sz w:val="24"/>
          <w:szCs w:val="24"/>
        </w:rPr>
        <w:t xml:space="preserve"> </w:t>
      </w:r>
      <w:r w:rsidRPr="00C52C9F">
        <w:rPr>
          <w:sz w:val="24"/>
          <w:szCs w:val="24"/>
        </w:rPr>
        <w:t>в</w:t>
      </w:r>
      <w:r w:rsidRPr="00C52C9F">
        <w:rPr>
          <w:spacing w:val="-10"/>
          <w:sz w:val="24"/>
          <w:szCs w:val="24"/>
        </w:rPr>
        <w:t xml:space="preserve"> </w:t>
      </w:r>
      <w:r w:rsidRPr="00C52C9F">
        <w:rPr>
          <w:sz w:val="24"/>
          <w:szCs w:val="24"/>
        </w:rPr>
        <w:t>педагогических</w:t>
      </w:r>
      <w:r w:rsidRPr="00C52C9F">
        <w:rPr>
          <w:spacing w:val="-10"/>
          <w:sz w:val="24"/>
          <w:szCs w:val="24"/>
        </w:rPr>
        <w:t xml:space="preserve"> </w:t>
      </w:r>
      <w:r w:rsidRPr="00C52C9F">
        <w:rPr>
          <w:sz w:val="24"/>
          <w:szCs w:val="24"/>
        </w:rPr>
        <w:t>консилиумах,</w:t>
      </w:r>
      <w:r w:rsidRPr="00C52C9F">
        <w:rPr>
          <w:spacing w:val="-10"/>
          <w:sz w:val="24"/>
          <w:szCs w:val="24"/>
        </w:rPr>
        <w:t xml:space="preserve"> </w:t>
      </w:r>
      <w:r w:rsidRPr="00C52C9F">
        <w:rPr>
          <w:sz w:val="24"/>
          <w:szCs w:val="24"/>
        </w:rPr>
        <w:t>собираемых</w:t>
      </w:r>
      <w:r w:rsidRPr="00C52C9F">
        <w:rPr>
          <w:spacing w:val="-10"/>
          <w:sz w:val="24"/>
          <w:szCs w:val="24"/>
        </w:rPr>
        <w:t xml:space="preserve"> </w:t>
      </w:r>
      <w:r w:rsidRPr="00C52C9F">
        <w:rPr>
          <w:sz w:val="24"/>
          <w:szCs w:val="24"/>
        </w:rPr>
        <w:t>в</w:t>
      </w:r>
      <w:r w:rsidRPr="00C52C9F">
        <w:rPr>
          <w:spacing w:val="-10"/>
          <w:sz w:val="24"/>
          <w:szCs w:val="24"/>
        </w:rPr>
        <w:t xml:space="preserve"> </w:t>
      </w:r>
      <w:r w:rsidRPr="00C52C9F">
        <w:rPr>
          <w:sz w:val="24"/>
          <w:szCs w:val="24"/>
        </w:rPr>
        <w:t>случае возникновения острых проблем, связанных с обучением и воспитанием конкретного ребенка;</w:t>
      </w:r>
    </w:p>
    <w:p w:rsidR="00A52040" w:rsidRPr="00C52C9F" w:rsidRDefault="00A52040" w:rsidP="00A52040">
      <w:pPr>
        <w:pStyle w:val="a5"/>
        <w:tabs>
          <w:tab w:val="left" w:pos="2377"/>
        </w:tabs>
        <w:ind w:left="0" w:firstLine="0"/>
        <w:jc w:val="both"/>
        <w:rPr>
          <w:sz w:val="24"/>
          <w:szCs w:val="24"/>
        </w:rPr>
      </w:pPr>
      <w:r>
        <w:rPr>
          <w:sz w:val="24"/>
          <w:szCs w:val="24"/>
        </w:rPr>
        <w:t xml:space="preserve">- </w:t>
      </w:r>
      <w:r w:rsidRPr="00C52C9F">
        <w:rPr>
          <w:sz w:val="24"/>
          <w:szCs w:val="24"/>
        </w:rPr>
        <w:t>помощь</w:t>
      </w:r>
      <w:r w:rsidRPr="00C52C9F">
        <w:rPr>
          <w:spacing w:val="-8"/>
          <w:sz w:val="24"/>
          <w:szCs w:val="24"/>
        </w:rPr>
        <w:t xml:space="preserve"> </w:t>
      </w:r>
      <w:r w:rsidRPr="00C52C9F">
        <w:rPr>
          <w:sz w:val="24"/>
          <w:szCs w:val="24"/>
        </w:rPr>
        <w:t>со</w:t>
      </w:r>
      <w:r w:rsidRPr="00C52C9F">
        <w:rPr>
          <w:spacing w:val="-8"/>
          <w:sz w:val="24"/>
          <w:szCs w:val="24"/>
        </w:rPr>
        <w:t xml:space="preserve"> </w:t>
      </w:r>
      <w:r w:rsidRPr="00C52C9F">
        <w:rPr>
          <w:sz w:val="24"/>
          <w:szCs w:val="24"/>
        </w:rPr>
        <w:t>стороны</w:t>
      </w:r>
      <w:r w:rsidRPr="00C52C9F">
        <w:rPr>
          <w:spacing w:val="-8"/>
          <w:sz w:val="24"/>
          <w:szCs w:val="24"/>
        </w:rPr>
        <w:t xml:space="preserve"> </w:t>
      </w:r>
      <w:r w:rsidRPr="00C52C9F">
        <w:rPr>
          <w:sz w:val="24"/>
          <w:szCs w:val="24"/>
        </w:rPr>
        <w:t>родителей</w:t>
      </w:r>
      <w:r w:rsidRPr="00C52C9F">
        <w:rPr>
          <w:spacing w:val="-8"/>
          <w:sz w:val="24"/>
          <w:szCs w:val="24"/>
        </w:rPr>
        <w:t xml:space="preserve"> </w:t>
      </w:r>
      <w:r w:rsidRPr="00C52C9F">
        <w:rPr>
          <w:sz w:val="24"/>
          <w:szCs w:val="24"/>
        </w:rPr>
        <w:t>в</w:t>
      </w:r>
      <w:r w:rsidRPr="00C52C9F">
        <w:rPr>
          <w:spacing w:val="-8"/>
          <w:sz w:val="24"/>
          <w:szCs w:val="24"/>
        </w:rPr>
        <w:t xml:space="preserve"> </w:t>
      </w:r>
      <w:r w:rsidRPr="00C52C9F">
        <w:rPr>
          <w:sz w:val="24"/>
          <w:szCs w:val="24"/>
        </w:rPr>
        <w:t>подготовке</w:t>
      </w:r>
      <w:r w:rsidRPr="00C52C9F">
        <w:rPr>
          <w:spacing w:val="-8"/>
          <w:sz w:val="24"/>
          <w:szCs w:val="24"/>
        </w:rPr>
        <w:t xml:space="preserve"> </w:t>
      </w:r>
      <w:r w:rsidRPr="00C52C9F">
        <w:rPr>
          <w:sz w:val="24"/>
          <w:szCs w:val="24"/>
        </w:rPr>
        <w:t>и</w:t>
      </w:r>
      <w:r w:rsidRPr="00C52C9F">
        <w:rPr>
          <w:spacing w:val="-8"/>
          <w:sz w:val="24"/>
          <w:szCs w:val="24"/>
        </w:rPr>
        <w:t xml:space="preserve"> </w:t>
      </w:r>
      <w:r w:rsidRPr="00C52C9F">
        <w:rPr>
          <w:sz w:val="24"/>
          <w:szCs w:val="24"/>
        </w:rPr>
        <w:t>проведении</w:t>
      </w:r>
      <w:r w:rsidRPr="00C52C9F">
        <w:rPr>
          <w:spacing w:val="-8"/>
          <w:sz w:val="24"/>
          <w:szCs w:val="24"/>
        </w:rPr>
        <w:t xml:space="preserve"> </w:t>
      </w:r>
      <w:r w:rsidRPr="00C52C9F">
        <w:rPr>
          <w:sz w:val="24"/>
          <w:szCs w:val="24"/>
        </w:rPr>
        <w:t>общешкольных и внутриклассных мероприятий воспитательной направленности;</w:t>
      </w:r>
    </w:p>
    <w:p w:rsidR="00A52040" w:rsidRPr="00C52C9F" w:rsidRDefault="00A52040" w:rsidP="00A52040">
      <w:pPr>
        <w:pStyle w:val="a5"/>
        <w:tabs>
          <w:tab w:val="left" w:pos="2317"/>
        </w:tabs>
        <w:ind w:left="0" w:firstLine="0"/>
        <w:jc w:val="both"/>
        <w:rPr>
          <w:sz w:val="24"/>
          <w:szCs w:val="24"/>
        </w:rPr>
      </w:pPr>
      <w:r>
        <w:rPr>
          <w:sz w:val="24"/>
          <w:szCs w:val="24"/>
        </w:rPr>
        <w:t xml:space="preserve">- </w:t>
      </w:r>
      <w:r w:rsidRPr="00C52C9F">
        <w:rPr>
          <w:sz w:val="24"/>
          <w:szCs w:val="24"/>
        </w:rPr>
        <w:t>индивидуальное</w:t>
      </w:r>
      <w:r w:rsidRPr="00C52C9F">
        <w:rPr>
          <w:spacing w:val="-9"/>
          <w:sz w:val="24"/>
          <w:szCs w:val="24"/>
        </w:rPr>
        <w:t xml:space="preserve"> </w:t>
      </w:r>
      <w:r w:rsidRPr="00C52C9F">
        <w:rPr>
          <w:sz w:val="24"/>
          <w:szCs w:val="24"/>
        </w:rPr>
        <w:t>консультирование,</w:t>
      </w:r>
      <w:r w:rsidRPr="00C52C9F">
        <w:rPr>
          <w:spacing w:val="14"/>
          <w:sz w:val="24"/>
          <w:szCs w:val="24"/>
        </w:rPr>
        <w:t xml:space="preserve"> </w:t>
      </w:r>
      <w:r w:rsidRPr="00C52C9F">
        <w:rPr>
          <w:sz w:val="24"/>
          <w:szCs w:val="24"/>
        </w:rPr>
        <w:t>c</w:t>
      </w:r>
      <w:r w:rsidRPr="00C52C9F">
        <w:rPr>
          <w:spacing w:val="-10"/>
          <w:sz w:val="24"/>
          <w:szCs w:val="24"/>
        </w:rPr>
        <w:t xml:space="preserve"> </w:t>
      </w:r>
      <w:r w:rsidRPr="00C52C9F">
        <w:rPr>
          <w:sz w:val="24"/>
          <w:szCs w:val="24"/>
        </w:rPr>
        <w:t>целью</w:t>
      </w:r>
      <w:r w:rsidRPr="00C52C9F">
        <w:rPr>
          <w:spacing w:val="-9"/>
          <w:sz w:val="24"/>
          <w:szCs w:val="24"/>
        </w:rPr>
        <w:t xml:space="preserve"> </w:t>
      </w:r>
      <w:r w:rsidRPr="00C52C9F">
        <w:rPr>
          <w:sz w:val="24"/>
          <w:szCs w:val="24"/>
        </w:rPr>
        <w:t>координации</w:t>
      </w:r>
      <w:r w:rsidRPr="00C52C9F">
        <w:rPr>
          <w:spacing w:val="-9"/>
          <w:sz w:val="24"/>
          <w:szCs w:val="24"/>
        </w:rPr>
        <w:t xml:space="preserve"> </w:t>
      </w:r>
      <w:r w:rsidRPr="00C52C9F">
        <w:rPr>
          <w:sz w:val="24"/>
          <w:szCs w:val="24"/>
        </w:rPr>
        <w:t>воспитательных усилий педагогов и родителей.</w:t>
      </w:r>
    </w:p>
    <w:p w:rsidR="00A52040" w:rsidRPr="00C52C9F" w:rsidRDefault="00A52040" w:rsidP="00A52040">
      <w:pPr>
        <w:pStyle w:val="21"/>
        <w:numPr>
          <w:ilvl w:val="5"/>
          <w:numId w:val="79"/>
        </w:numPr>
        <w:tabs>
          <w:tab w:val="left" w:pos="2794"/>
        </w:tabs>
        <w:spacing w:line="240" w:lineRule="auto"/>
        <w:ind w:left="0" w:firstLine="0"/>
        <w:jc w:val="both"/>
      </w:pPr>
      <w:r w:rsidRPr="00C52C9F">
        <w:rPr>
          <w:w w:val="95"/>
        </w:rPr>
        <w:t>Модуль</w:t>
      </w:r>
      <w:r w:rsidRPr="00C52C9F">
        <w:rPr>
          <w:spacing w:val="54"/>
        </w:rPr>
        <w:t xml:space="preserve"> </w:t>
      </w:r>
      <w:r w:rsidRPr="00C52C9F">
        <w:rPr>
          <w:w w:val="95"/>
        </w:rPr>
        <w:t>«Антикоррупционное</w:t>
      </w:r>
      <w:r w:rsidRPr="00C52C9F">
        <w:rPr>
          <w:spacing w:val="55"/>
        </w:rPr>
        <w:t xml:space="preserve"> </w:t>
      </w:r>
      <w:r w:rsidRPr="00C52C9F">
        <w:rPr>
          <w:spacing w:val="-2"/>
          <w:w w:val="95"/>
        </w:rPr>
        <w:t>воспитание»</w:t>
      </w:r>
    </w:p>
    <w:p w:rsidR="00A52040" w:rsidRPr="00C52C9F" w:rsidRDefault="00A52040" w:rsidP="00A52040">
      <w:pPr>
        <w:pStyle w:val="a3"/>
        <w:ind w:left="0"/>
        <w:jc w:val="both"/>
      </w:pPr>
      <w:r w:rsidRPr="00C52C9F">
        <w:rPr>
          <w:b/>
        </w:rPr>
        <w:t xml:space="preserve">Цель </w:t>
      </w:r>
      <w:r w:rsidRPr="00C52C9F">
        <w:t>- создание условий для формирования антикоррупционного мировоззрения</w:t>
      </w:r>
      <w:r w:rsidRPr="00C52C9F">
        <w:rPr>
          <w:spacing w:val="-7"/>
        </w:rPr>
        <w:t xml:space="preserve"> </w:t>
      </w:r>
      <w:r w:rsidRPr="00C52C9F">
        <w:t>обучающихся.</w:t>
      </w:r>
      <w:r w:rsidRPr="00C52C9F">
        <w:rPr>
          <w:spacing w:val="-7"/>
        </w:rPr>
        <w:t xml:space="preserve"> </w:t>
      </w:r>
      <w:proofErr w:type="gramStart"/>
      <w:r w:rsidRPr="00C52C9F">
        <w:t>Воспитание</w:t>
      </w:r>
      <w:r w:rsidRPr="00C52C9F">
        <w:rPr>
          <w:spacing w:val="-7"/>
        </w:rPr>
        <w:t xml:space="preserve"> </w:t>
      </w:r>
      <w:r w:rsidRPr="00C52C9F">
        <w:t>ценностных</w:t>
      </w:r>
      <w:r w:rsidRPr="00C52C9F">
        <w:rPr>
          <w:spacing w:val="-7"/>
        </w:rPr>
        <w:t xml:space="preserve"> </w:t>
      </w:r>
      <w:r w:rsidRPr="00C52C9F">
        <w:t>установок</w:t>
      </w:r>
      <w:r w:rsidRPr="00C52C9F">
        <w:rPr>
          <w:spacing w:val="-7"/>
        </w:rPr>
        <w:t xml:space="preserve"> </w:t>
      </w:r>
      <w:r w:rsidRPr="00C52C9F">
        <w:t>и</w:t>
      </w:r>
      <w:r w:rsidRPr="00C52C9F">
        <w:rPr>
          <w:spacing w:val="-7"/>
        </w:rPr>
        <w:t xml:space="preserve"> </w:t>
      </w:r>
      <w:r w:rsidRPr="00C52C9F">
        <w:t>развитие способностей,</w:t>
      </w:r>
      <w:r w:rsidRPr="00C52C9F">
        <w:rPr>
          <w:spacing w:val="-11"/>
        </w:rPr>
        <w:t xml:space="preserve"> </w:t>
      </w:r>
      <w:r w:rsidRPr="00C52C9F">
        <w:t>необходимые</w:t>
      </w:r>
      <w:r w:rsidRPr="00C52C9F">
        <w:rPr>
          <w:spacing w:val="-11"/>
        </w:rPr>
        <w:t xml:space="preserve"> </w:t>
      </w:r>
      <w:r w:rsidRPr="00C52C9F">
        <w:lastRenderedPageBreak/>
        <w:t>для</w:t>
      </w:r>
      <w:r w:rsidRPr="00C52C9F">
        <w:rPr>
          <w:spacing w:val="-11"/>
        </w:rPr>
        <w:t xml:space="preserve"> </w:t>
      </w:r>
      <w:r w:rsidRPr="00C52C9F">
        <w:t>формирования</w:t>
      </w:r>
      <w:r w:rsidRPr="00C52C9F">
        <w:rPr>
          <w:spacing w:val="-11"/>
        </w:rPr>
        <w:t xml:space="preserve"> </w:t>
      </w:r>
      <w:r w:rsidRPr="00C52C9F">
        <w:t>у</w:t>
      </w:r>
      <w:r w:rsidRPr="00C52C9F">
        <w:rPr>
          <w:spacing w:val="-11"/>
        </w:rPr>
        <w:t xml:space="preserve"> </w:t>
      </w:r>
      <w:r w:rsidRPr="00C52C9F">
        <w:t>обучающихся</w:t>
      </w:r>
      <w:r w:rsidRPr="00C52C9F">
        <w:rPr>
          <w:spacing w:val="-11"/>
        </w:rPr>
        <w:t xml:space="preserve"> </w:t>
      </w:r>
      <w:r w:rsidRPr="00C52C9F">
        <w:t>гражданской позиции относительно коррупции.</w:t>
      </w:r>
      <w:proofErr w:type="gramEnd"/>
    </w:p>
    <w:p w:rsidR="00A52040" w:rsidRPr="00C52C9F" w:rsidRDefault="00A52040" w:rsidP="00A52040">
      <w:pPr>
        <w:pStyle w:val="11"/>
        <w:ind w:left="0"/>
        <w:jc w:val="both"/>
      </w:pPr>
      <w:r w:rsidRPr="00C52C9F">
        <w:rPr>
          <w:spacing w:val="-2"/>
        </w:rPr>
        <w:t>Задачи:</w:t>
      </w:r>
    </w:p>
    <w:p w:rsidR="00A52040" w:rsidRPr="00C52C9F" w:rsidRDefault="00A52040" w:rsidP="00A52040">
      <w:pPr>
        <w:pStyle w:val="a5"/>
        <w:tabs>
          <w:tab w:val="left" w:pos="2317"/>
        </w:tabs>
        <w:ind w:left="0" w:firstLine="0"/>
        <w:jc w:val="both"/>
        <w:rPr>
          <w:sz w:val="24"/>
          <w:szCs w:val="24"/>
        </w:rPr>
      </w:pPr>
      <w:r>
        <w:rPr>
          <w:sz w:val="24"/>
          <w:szCs w:val="24"/>
        </w:rPr>
        <w:t xml:space="preserve">- </w:t>
      </w:r>
      <w:r w:rsidRPr="00C52C9F">
        <w:rPr>
          <w:sz w:val="24"/>
          <w:szCs w:val="24"/>
        </w:rPr>
        <w:t>способствовать</w:t>
      </w:r>
      <w:r w:rsidRPr="00C52C9F">
        <w:rPr>
          <w:spacing w:val="-14"/>
          <w:sz w:val="24"/>
          <w:szCs w:val="24"/>
        </w:rPr>
        <w:t xml:space="preserve"> </w:t>
      </w:r>
      <w:r w:rsidRPr="00C52C9F">
        <w:rPr>
          <w:sz w:val="24"/>
          <w:szCs w:val="24"/>
        </w:rPr>
        <w:t>развитию</w:t>
      </w:r>
      <w:r w:rsidRPr="00C52C9F">
        <w:rPr>
          <w:spacing w:val="-14"/>
          <w:sz w:val="24"/>
          <w:szCs w:val="24"/>
        </w:rPr>
        <w:t xml:space="preserve"> </w:t>
      </w:r>
      <w:r w:rsidRPr="00C52C9F">
        <w:rPr>
          <w:sz w:val="24"/>
          <w:szCs w:val="24"/>
        </w:rPr>
        <w:t>навыков</w:t>
      </w:r>
      <w:r w:rsidRPr="00C52C9F">
        <w:rPr>
          <w:spacing w:val="-14"/>
          <w:sz w:val="24"/>
          <w:szCs w:val="24"/>
        </w:rPr>
        <w:t xml:space="preserve"> </w:t>
      </w:r>
      <w:r w:rsidRPr="00C52C9F">
        <w:rPr>
          <w:sz w:val="24"/>
          <w:szCs w:val="24"/>
        </w:rPr>
        <w:t>законопослушного</w:t>
      </w:r>
      <w:r w:rsidRPr="00C52C9F">
        <w:rPr>
          <w:spacing w:val="-14"/>
          <w:sz w:val="24"/>
          <w:szCs w:val="24"/>
        </w:rPr>
        <w:t xml:space="preserve"> </w:t>
      </w:r>
      <w:r w:rsidRPr="00C52C9F">
        <w:rPr>
          <w:sz w:val="24"/>
          <w:szCs w:val="24"/>
        </w:rPr>
        <w:t xml:space="preserve">поведения </w:t>
      </w:r>
      <w:r w:rsidRPr="00C52C9F">
        <w:rPr>
          <w:spacing w:val="-2"/>
          <w:sz w:val="24"/>
          <w:szCs w:val="24"/>
        </w:rPr>
        <w:t>обучающихся;</w:t>
      </w:r>
    </w:p>
    <w:p w:rsidR="00A52040" w:rsidRPr="00C52C9F" w:rsidRDefault="00A52040" w:rsidP="00A52040">
      <w:pPr>
        <w:pStyle w:val="a5"/>
        <w:tabs>
          <w:tab w:val="left" w:pos="2427"/>
        </w:tabs>
        <w:ind w:left="0" w:firstLine="0"/>
        <w:jc w:val="both"/>
        <w:rPr>
          <w:sz w:val="24"/>
          <w:szCs w:val="24"/>
        </w:rPr>
      </w:pPr>
      <w:r>
        <w:rPr>
          <w:sz w:val="24"/>
          <w:szCs w:val="24"/>
        </w:rPr>
        <w:t xml:space="preserve">- </w:t>
      </w:r>
      <w:r w:rsidRPr="00C52C9F">
        <w:rPr>
          <w:sz w:val="24"/>
          <w:szCs w:val="24"/>
        </w:rPr>
        <w:t>обеспечить</w:t>
      </w:r>
      <w:r w:rsidRPr="00C52C9F">
        <w:rPr>
          <w:spacing w:val="-9"/>
          <w:sz w:val="24"/>
          <w:szCs w:val="24"/>
        </w:rPr>
        <w:t xml:space="preserve"> </w:t>
      </w:r>
      <w:r w:rsidRPr="00C52C9F">
        <w:rPr>
          <w:sz w:val="24"/>
          <w:szCs w:val="24"/>
        </w:rPr>
        <w:t>получение</w:t>
      </w:r>
      <w:r w:rsidRPr="00C52C9F">
        <w:rPr>
          <w:spacing w:val="-9"/>
          <w:sz w:val="24"/>
          <w:szCs w:val="24"/>
        </w:rPr>
        <w:t xml:space="preserve"> </w:t>
      </w:r>
      <w:proofErr w:type="gramStart"/>
      <w:r w:rsidRPr="00C52C9F">
        <w:rPr>
          <w:sz w:val="24"/>
          <w:szCs w:val="24"/>
        </w:rPr>
        <w:t>обучающимися</w:t>
      </w:r>
      <w:proofErr w:type="gramEnd"/>
      <w:r w:rsidRPr="00C52C9F">
        <w:rPr>
          <w:spacing w:val="-9"/>
          <w:sz w:val="24"/>
          <w:szCs w:val="24"/>
        </w:rPr>
        <w:t xml:space="preserve"> </w:t>
      </w:r>
      <w:r w:rsidRPr="00C52C9F">
        <w:rPr>
          <w:sz w:val="24"/>
          <w:szCs w:val="24"/>
        </w:rPr>
        <w:t>знаний</w:t>
      </w:r>
      <w:r w:rsidRPr="00C52C9F">
        <w:rPr>
          <w:spacing w:val="-9"/>
          <w:sz w:val="24"/>
          <w:szCs w:val="24"/>
        </w:rPr>
        <w:t xml:space="preserve"> </w:t>
      </w:r>
      <w:r w:rsidRPr="00C52C9F">
        <w:rPr>
          <w:sz w:val="24"/>
          <w:szCs w:val="24"/>
        </w:rPr>
        <w:t>о</w:t>
      </w:r>
      <w:r w:rsidRPr="00C52C9F">
        <w:rPr>
          <w:spacing w:val="-9"/>
          <w:sz w:val="24"/>
          <w:szCs w:val="24"/>
        </w:rPr>
        <w:t xml:space="preserve"> </w:t>
      </w:r>
      <w:r w:rsidRPr="00C52C9F">
        <w:rPr>
          <w:sz w:val="24"/>
          <w:szCs w:val="24"/>
        </w:rPr>
        <w:t>сущности</w:t>
      </w:r>
      <w:r w:rsidRPr="00C52C9F">
        <w:rPr>
          <w:spacing w:val="-9"/>
          <w:sz w:val="24"/>
          <w:szCs w:val="24"/>
        </w:rPr>
        <w:t xml:space="preserve"> </w:t>
      </w:r>
      <w:r w:rsidRPr="00C52C9F">
        <w:rPr>
          <w:sz w:val="24"/>
          <w:szCs w:val="24"/>
        </w:rPr>
        <w:t>коррупции,</w:t>
      </w:r>
      <w:r w:rsidRPr="00C52C9F">
        <w:rPr>
          <w:spacing w:val="-11"/>
          <w:sz w:val="24"/>
          <w:szCs w:val="24"/>
        </w:rPr>
        <w:t xml:space="preserve"> </w:t>
      </w:r>
      <w:r w:rsidRPr="00C52C9F">
        <w:rPr>
          <w:sz w:val="24"/>
          <w:szCs w:val="24"/>
        </w:rPr>
        <w:t>ее общественной опасности;</w:t>
      </w:r>
    </w:p>
    <w:p w:rsidR="009D461F" w:rsidRPr="00C52C9F" w:rsidRDefault="009D461F" w:rsidP="009D461F">
      <w:pPr>
        <w:pStyle w:val="a5"/>
        <w:tabs>
          <w:tab w:val="left" w:pos="2365"/>
        </w:tabs>
        <w:ind w:left="0" w:firstLine="0"/>
        <w:jc w:val="both"/>
        <w:rPr>
          <w:sz w:val="24"/>
          <w:szCs w:val="24"/>
        </w:rPr>
      </w:pPr>
      <w:r w:rsidRPr="00C52C9F">
        <w:rPr>
          <w:sz w:val="24"/>
          <w:szCs w:val="24"/>
        </w:rPr>
        <w:t>способствовать формированию у обучающихся навыков антикоррупционного</w:t>
      </w:r>
      <w:r w:rsidRPr="00C52C9F">
        <w:rPr>
          <w:spacing w:val="-10"/>
          <w:sz w:val="24"/>
          <w:szCs w:val="24"/>
        </w:rPr>
        <w:t xml:space="preserve"> </w:t>
      </w:r>
      <w:r w:rsidRPr="00C52C9F">
        <w:rPr>
          <w:sz w:val="24"/>
          <w:szCs w:val="24"/>
        </w:rPr>
        <w:t>поведения,</w:t>
      </w:r>
      <w:r w:rsidRPr="00C52C9F">
        <w:rPr>
          <w:spacing w:val="-10"/>
          <w:sz w:val="24"/>
          <w:szCs w:val="24"/>
        </w:rPr>
        <w:t xml:space="preserve"> </w:t>
      </w:r>
      <w:r w:rsidRPr="00C52C9F">
        <w:rPr>
          <w:sz w:val="24"/>
          <w:szCs w:val="24"/>
        </w:rPr>
        <w:t>нетерпимости</w:t>
      </w:r>
      <w:r w:rsidRPr="00C52C9F">
        <w:rPr>
          <w:spacing w:val="-10"/>
          <w:sz w:val="24"/>
          <w:szCs w:val="24"/>
        </w:rPr>
        <w:t xml:space="preserve"> </w:t>
      </w:r>
      <w:r w:rsidRPr="00C52C9F">
        <w:rPr>
          <w:sz w:val="24"/>
          <w:szCs w:val="24"/>
        </w:rPr>
        <w:t>к</w:t>
      </w:r>
      <w:r w:rsidRPr="00C52C9F">
        <w:rPr>
          <w:spacing w:val="-10"/>
          <w:sz w:val="24"/>
          <w:szCs w:val="24"/>
        </w:rPr>
        <w:t xml:space="preserve"> </w:t>
      </w:r>
      <w:r w:rsidRPr="00C52C9F">
        <w:rPr>
          <w:sz w:val="24"/>
          <w:szCs w:val="24"/>
        </w:rPr>
        <w:t>проявлениям</w:t>
      </w:r>
      <w:r w:rsidRPr="00C52C9F">
        <w:rPr>
          <w:spacing w:val="-10"/>
          <w:sz w:val="24"/>
          <w:szCs w:val="24"/>
        </w:rPr>
        <w:t xml:space="preserve"> </w:t>
      </w:r>
      <w:r w:rsidRPr="00C52C9F">
        <w:rPr>
          <w:sz w:val="24"/>
          <w:szCs w:val="24"/>
        </w:rPr>
        <w:t>коррупции</w:t>
      </w:r>
      <w:r w:rsidRPr="00C52C9F">
        <w:rPr>
          <w:spacing w:val="-10"/>
          <w:sz w:val="24"/>
          <w:szCs w:val="24"/>
        </w:rPr>
        <w:t xml:space="preserve"> </w:t>
      </w:r>
      <w:r w:rsidRPr="00C52C9F">
        <w:rPr>
          <w:sz w:val="24"/>
          <w:szCs w:val="24"/>
        </w:rPr>
        <w:t>в повседневной жизни;</w:t>
      </w:r>
    </w:p>
    <w:p w:rsidR="009D461F" w:rsidRPr="00C52C9F" w:rsidRDefault="009D461F" w:rsidP="009D461F">
      <w:pPr>
        <w:pStyle w:val="a5"/>
        <w:tabs>
          <w:tab w:val="left" w:pos="2341"/>
        </w:tabs>
        <w:ind w:left="0" w:firstLine="0"/>
        <w:jc w:val="both"/>
        <w:rPr>
          <w:sz w:val="24"/>
          <w:szCs w:val="24"/>
        </w:rPr>
      </w:pPr>
      <w:r>
        <w:rPr>
          <w:sz w:val="24"/>
          <w:szCs w:val="24"/>
        </w:rPr>
        <w:t xml:space="preserve">- </w:t>
      </w:r>
      <w:r w:rsidRPr="00C52C9F">
        <w:rPr>
          <w:sz w:val="24"/>
          <w:szCs w:val="24"/>
        </w:rPr>
        <w:t>создание условий для совместной деятельности образовательной организации</w:t>
      </w:r>
      <w:r w:rsidRPr="00C52C9F">
        <w:rPr>
          <w:spacing w:val="-13"/>
          <w:sz w:val="24"/>
          <w:szCs w:val="24"/>
        </w:rPr>
        <w:t xml:space="preserve"> </w:t>
      </w:r>
      <w:r w:rsidRPr="00C52C9F">
        <w:rPr>
          <w:sz w:val="24"/>
          <w:szCs w:val="24"/>
        </w:rPr>
        <w:t>и</w:t>
      </w:r>
      <w:r w:rsidRPr="00C52C9F">
        <w:rPr>
          <w:spacing w:val="-13"/>
          <w:sz w:val="24"/>
          <w:szCs w:val="24"/>
        </w:rPr>
        <w:t xml:space="preserve"> </w:t>
      </w:r>
      <w:r w:rsidRPr="00C52C9F">
        <w:rPr>
          <w:sz w:val="24"/>
          <w:szCs w:val="24"/>
        </w:rPr>
        <w:t>представителей</w:t>
      </w:r>
      <w:r w:rsidRPr="00C52C9F">
        <w:rPr>
          <w:spacing w:val="-13"/>
          <w:sz w:val="24"/>
          <w:szCs w:val="24"/>
        </w:rPr>
        <w:t xml:space="preserve"> </w:t>
      </w:r>
      <w:r w:rsidRPr="00C52C9F">
        <w:rPr>
          <w:sz w:val="24"/>
          <w:szCs w:val="24"/>
        </w:rPr>
        <w:t>социума</w:t>
      </w:r>
      <w:r w:rsidRPr="00C52C9F">
        <w:rPr>
          <w:spacing w:val="-13"/>
          <w:sz w:val="24"/>
          <w:szCs w:val="24"/>
        </w:rPr>
        <w:t xml:space="preserve"> </w:t>
      </w:r>
      <w:r w:rsidRPr="00C52C9F">
        <w:rPr>
          <w:sz w:val="24"/>
          <w:szCs w:val="24"/>
        </w:rPr>
        <w:t>по</w:t>
      </w:r>
      <w:r w:rsidRPr="00C52C9F">
        <w:rPr>
          <w:spacing w:val="-13"/>
          <w:sz w:val="24"/>
          <w:szCs w:val="24"/>
        </w:rPr>
        <w:t xml:space="preserve"> </w:t>
      </w:r>
      <w:r w:rsidRPr="00C52C9F">
        <w:rPr>
          <w:sz w:val="24"/>
          <w:szCs w:val="24"/>
        </w:rPr>
        <w:t>вопросам</w:t>
      </w:r>
      <w:r w:rsidRPr="00C52C9F">
        <w:rPr>
          <w:spacing w:val="-13"/>
          <w:sz w:val="24"/>
          <w:szCs w:val="24"/>
        </w:rPr>
        <w:t xml:space="preserve"> </w:t>
      </w:r>
      <w:r w:rsidRPr="00C52C9F">
        <w:rPr>
          <w:sz w:val="24"/>
          <w:szCs w:val="24"/>
        </w:rPr>
        <w:t>антикоррупционного воспитания обучающихся.</w:t>
      </w:r>
    </w:p>
    <w:p w:rsidR="009D461F" w:rsidRPr="00C52C9F" w:rsidRDefault="009D461F" w:rsidP="009D461F">
      <w:pPr>
        <w:pStyle w:val="11"/>
        <w:ind w:left="0"/>
        <w:jc w:val="both"/>
      </w:pPr>
      <w:r w:rsidRPr="00C52C9F">
        <w:rPr>
          <w:spacing w:val="-2"/>
        </w:rPr>
        <w:t>Основные направления:</w:t>
      </w:r>
    </w:p>
    <w:p w:rsidR="009D461F" w:rsidRPr="00C52C9F" w:rsidRDefault="009D461F" w:rsidP="009D461F">
      <w:pPr>
        <w:pStyle w:val="a5"/>
        <w:tabs>
          <w:tab w:val="left" w:pos="2379"/>
        </w:tabs>
        <w:ind w:left="0" w:firstLine="0"/>
        <w:jc w:val="both"/>
        <w:rPr>
          <w:sz w:val="24"/>
          <w:szCs w:val="24"/>
        </w:rPr>
      </w:pPr>
      <w:r>
        <w:rPr>
          <w:w w:val="95"/>
          <w:sz w:val="24"/>
          <w:szCs w:val="24"/>
        </w:rPr>
        <w:t xml:space="preserve">- </w:t>
      </w:r>
      <w:r w:rsidRPr="00C52C9F">
        <w:rPr>
          <w:w w:val="95"/>
          <w:sz w:val="24"/>
          <w:szCs w:val="24"/>
        </w:rPr>
        <w:t>антикоррупционное</w:t>
      </w:r>
      <w:r w:rsidRPr="00C52C9F">
        <w:rPr>
          <w:spacing w:val="49"/>
          <w:sz w:val="24"/>
          <w:szCs w:val="24"/>
        </w:rPr>
        <w:t xml:space="preserve"> </w:t>
      </w:r>
      <w:r w:rsidRPr="00C52C9F">
        <w:rPr>
          <w:w w:val="95"/>
          <w:sz w:val="24"/>
          <w:szCs w:val="24"/>
        </w:rPr>
        <w:t>образование</w:t>
      </w:r>
      <w:r w:rsidRPr="00C52C9F">
        <w:rPr>
          <w:spacing w:val="49"/>
          <w:sz w:val="24"/>
          <w:szCs w:val="24"/>
        </w:rPr>
        <w:t xml:space="preserve"> </w:t>
      </w:r>
      <w:r w:rsidRPr="00C52C9F">
        <w:rPr>
          <w:w w:val="95"/>
          <w:sz w:val="24"/>
          <w:szCs w:val="24"/>
        </w:rPr>
        <w:t>и</w:t>
      </w:r>
      <w:r w:rsidRPr="00C52C9F">
        <w:rPr>
          <w:spacing w:val="49"/>
          <w:sz w:val="24"/>
          <w:szCs w:val="24"/>
        </w:rPr>
        <w:t xml:space="preserve"> </w:t>
      </w:r>
      <w:r w:rsidRPr="00C52C9F">
        <w:rPr>
          <w:w w:val="95"/>
          <w:sz w:val="24"/>
          <w:szCs w:val="24"/>
        </w:rPr>
        <w:t>антикоррупционная</w:t>
      </w:r>
      <w:r w:rsidRPr="00C52C9F">
        <w:rPr>
          <w:spacing w:val="49"/>
          <w:sz w:val="24"/>
          <w:szCs w:val="24"/>
        </w:rPr>
        <w:t xml:space="preserve"> </w:t>
      </w:r>
      <w:r w:rsidRPr="00C52C9F">
        <w:rPr>
          <w:spacing w:val="-2"/>
          <w:w w:val="95"/>
          <w:sz w:val="24"/>
          <w:szCs w:val="24"/>
        </w:rPr>
        <w:t>пропаганда;</w:t>
      </w:r>
    </w:p>
    <w:p w:rsidR="009D461F" w:rsidRPr="00C52C9F" w:rsidRDefault="009D461F" w:rsidP="009D461F">
      <w:pPr>
        <w:pStyle w:val="a5"/>
        <w:tabs>
          <w:tab w:val="left" w:pos="2317"/>
        </w:tabs>
        <w:ind w:left="0" w:firstLine="0"/>
        <w:jc w:val="both"/>
        <w:rPr>
          <w:sz w:val="24"/>
          <w:szCs w:val="24"/>
        </w:rPr>
      </w:pPr>
      <w:r>
        <w:rPr>
          <w:sz w:val="24"/>
          <w:szCs w:val="24"/>
        </w:rPr>
        <w:t xml:space="preserve">- </w:t>
      </w:r>
      <w:r w:rsidRPr="00C52C9F">
        <w:rPr>
          <w:sz w:val="24"/>
          <w:szCs w:val="24"/>
        </w:rPr>
        <w:t>обеспечение</w:t>
      </w:r>
      <w:r w:rsidRPr="00C52C9F">
        <w:rPr>
          <w:spacing w:val="-15"/>
          <w:sz w:val="24"/>
          <w:szCs w:val="24"/>
        </w:rPr>
        <w:t xml:space="preserve"> </w:t>
      </w:r>
      <w:r w:rsidRPr="00C52C9F">
        <w:rPr>
          <w:sz w:val="24"/>
          <w:szCs w:val="24"/>
        </w:rPr>
        <w:t>открытости</w:t>
      </w:r>
      <w:r w:rsidRPr="00C52C9F">
        <w:rPr>
          <w:spacing w:val="-15"/>
          <w:sz w:val="24"/>
          <w:szCs w:val="24"/>
        </w:rPr>
        <w:t xml:space="preserve"> </w:t>
      </w:r>
      <w:r w:rsidRPr="00C52C9F">
        <w:rPr>
          <w:sz w:val="24"/>
          <w:szCs w:val="24"/>
        </w:rPr>
        <w:t>и</w:t>
      </w:r>
      <w:r w:rsidRPr="00C52C9F">
        <w:rPr>
          <w:spacing w:val="-15"/>
          <w:sz w:val="24"/>
          <w:szCs w:val="24"/>
        </w:rPr>
        <w:t xml:space="preserve"> </w:t>
      </w:r>
      <w:r w:rsidRPr="00C52C9F">
        <w:rPr>
          <w:sz w:val="24"/>
          <w:szCs w:val="24"/>
        </w:rPr>
        <w:t>доступности</w:t>
      </w:r>
      <w:r w:rsidRPr="00C52C9F">
        <w:rPr>
          <w:spacing w:val="-15"/>
          <w:sz w:val="24"/>
          <w:szCs w:val="24"/>
        </w:rPr>
        <w:t xml:space="preserve"> </w:t>
      </w:r>
      <w:r w:rsidRPr="00C52C9F">
        <w:rPr>
          <w:sz w:val="24"/>
          <w:szCs w:val="24"/>
        </w:rPr>
        <w:t>для</w:t>
      </w:r>
      <w:r w:rsidRPr="00C52C9F">
        <w:rPr>
          <w:spacing w:val="-15"/>
          <w:sz w:val="24"/>
          <w:szCs w:val="24"/>
        </w:rPr>
        <w:t xml:space="preserve"> </w:t>
      </w:r>
      <w:r w:rsidRPr="00C52C9F">
        <w:rPr>
          <w:sz w:val="24"/>
          <w:szCs w:val="24"/>
        </w:rPr>
        <w:t>социума</w:t>
      </w:r>
      <w:r w:rsidRPr="00C52C9F">
        <w:rPr>
          <w:spacing w:val="-15"/>
          <w:sz w:val="24"/>
          <w:szCs w:val="24"/>
        </w:rPr>
        <w:t xml:space="preserve"> </w:t>
      </w:r>
      <w:r w:rsidRPr="00C52C9F">
        <w:rPr>
          <w:sz w:val="24"/>
          <w:szCs w:val="24"/>
        </w:rPr>
        <w:t>деятельности образовательной</w:t>
      </w:r>
      <w:r w:rsidRPr="00C52C9F">
        <w:rPr>
          <w:spacing w:val="40"/>
          <w:sz w:val="24"/>
          <w:szCs w:val="24"/>
        </w:rPr>
        <w:t xml:space="preserve"> </w:t>
      </w:r>
      <w:r w:rsidRPr="00C52C9F">
        <w:rPr>
          <w:sz w:val="24"/>
          <w:szCs w:val="24"/>
        </w:rPr>
        <w:t>организации, укрепление внешних связей;</w:t>
      </w:r>
    </w:p>
    <w:p w:rsidR="009D461F" w:rsidRPr="00F72E21" w:rsidRDefault="009D461F" w:rsidP="009D461F">
      <w:pPr>
        <w:pStyle w:val="a5"/>
        <w:tabs>
          <w:tab w:val="left" w:pos="2317"/>
        </w:tabs>
        <w:ind w:left="0" w:firstLine="0"/>
        <w:jc w:val="both"/>
        <w:rPr>
          <w:sz w:val="24"/>
          <w:szCs w:val="24"/>
        </w:rPr>
      </w:pPr>
      <w:r>
        <w:rPr>
          <w:sz w:val="24"/>
          <w:szCs w:val="24"/>
        </w:rPr>
        <w:t xml:space="preserve">- </w:t>
      </w:r>
      <w:r w:rsidRPr="00C52C9F">
        <w:rPr>
          <w:sz w:val="24"/>
          <w:szCs w:val="24"/>
        </w:rPr>
        <w:t>проведение мероприятий по антикоррупционному образованию, антикоррупционному</w:t>
      </w:r>
      <w:r w:rsidRPr="00C52C9F">
        <w:rPr>
          <w:spacing w:val="-15"/>
          <w:sz w:val="24"/>
          <w:szCs w:val="24"/>
        </w:rPr>
        <w:t xml:space="preserve"> </w:t>
      </w:r>
      <w:r w:rsidRPr="00C52C9F">
        <w:rPr>
          <w:sz w:val="24"/>
          <w:szCs w:val="24"/>
        </w:rPr>
        <w:t>просвещению,</w:t>
      </w:r>
      <w:r w:rsidRPr="00C52C9F">
        <w:rPr>
          <w:spacing w:val="-15"/>
          <w:sz w:val="24"/>
          <w:szCs w:val="24"/>
        </w:rPr>
        <w:t xml:space="preserve"> </w:t>
      </w:r>
      <w:r w:rsidRPr="00C52C9F">
        <w:rPr>
          <w:sz w:val="24"/>
          <w:szCs w:val="24"/>
        </w:rPr>
        <w:t>антикоррупционной</w:t>
      </w:r>
      <w:r w:rsidRPr="00C52C9F">
        <w:rPr>
          <w:spacing w:val="-15"/>
          <w:sz w:val="24"/>
          <w:szCs w:val="24"/>
        </w:rPr>
        <w:t xml:space="preserve"> </w:t>
      </w:r>
      <w:r w:rsidRPr="00C52C9F">
        <w:rPr>
          <w:sz w:val="24"/>
          <w:szCs w:val="24"/>
        </w:rPr>
        <w:t>пропаганде.</w:t>
      </w:r>
    </w:p>
    <w:p w:rsidR="009D461F" w:rsidRPr="00C52C9F" w:rsidRDefault="009D461F" w:rsidP="009D461F">
      <w:pPr>
        <w:jc w:val="both"/>
        <w:rPr>
          <w:sz w:val="24"/>
          <w:szCs w:val="24"/>
        </w:rPr>
      </w:pPr>
      <w:r w:rsidRPr="00C52C9F">
        <w:rPr>
          <w:b/>
          <w:sz w:val="24"/>
          <w:szCs w:val="24"/>
        </w:rPr>
        <w:t xml:space="preserve">Основной результат антикоррупционного воспитания </w:t>
      </w:r>
      <w:r w:rsidRPr="00C52C9F">
        <w:rPr>
          <w:sz w:val="24"/>
          <w:szCs w:val="24"/>
        </w:rPr>
        <w:t xml:space="preserve">- </w:t>
      </w:r>
      <w:r w:rsidRPr="00C52C9F">
        <w:rPr>
          <w:i/>
          <w:sz w:val="24"/>
          <w:szCs w:val="24"/>
        </w:rPr>
        <w:t>подготовка человека,</w:t>
      </w:r>
      <w:r w:rsidRPr="00C52C9F">
        <w:rPr>
          <w:i/>
          <w:spacing w:val="-9"/>
          <w:sz w:val="24"/>
          <w:szCs w:val="24"/>
        </w:rPr>
        <w:t xml:space="preserve"> </w:t>
      </w:r>
      <w:r w:rsidRPr="00C52C9F">
        <w:rPr>
          <w:i/>
          <w:sz w:val="24"/>
          <w:szCs w:val="24"/>
        </w:rPr>
        <w:t>способного</w:t>
      </w:r>
      <w:r w:rsidRPr="00C52C9F">
        <w:rPr>
          <w:i/>
          <w:spacing w:val="-9"/>
          <w:sz w:val="24"/>
          <w:szCs w:val="24"/>
        </w:rPr>
        <w:t xml:space="preserve"> </w:t>
      </w:r>
      <w:r w:rsidRPr="00C52C9F">
        <w:rPr>
          <w:i/>
          <w:sz w:val="24"/>
          <w:szCs w:val="24"/>
        </w:rPr>
        <w:t>выполнять</w:t>
      </w:r>
      <w:r w:rsidRPr="00C52C9F">
        <w:rPr>
          <w:i/>
          <w:spacing w:val="-9"/>
          <w:sz w:val="24"/>
          <w:szCs w:val="24"/>
        </w:rPr>
        <w:t xml:space="preserve"> </w:t>
      </w:r>
      <w:r w:rsidRPr="00C52C9F">
        <w:rPr>
          <w:i/>
          <w:sz w:val="24"/>
          <w:szCs w:val="24"/>
        </w:rPr>
        <w:t>властные</w:t>
      </w:r>
      <w:r w:rsidRPr="00C52C9F">
        <w:rPr>
          <w:i/>
          <w:spacing w:val="-9"/>
          <w:sz w:val="24"/>
          <w:szCs w:val="24"/>
        </w:rPr>
        <w:t xml:space="preserve"> </w:t>
      </w:r>
      <w:r w:rsidRPr="00C52C9F">
        <w:rPr>
          <w:i/>
          <w:sz w:val="24"/>
          <w:szCs w:val="24"/>
        </w:rPr>
        <w:t>полномочия</w:t>
      </w:r>
      <w:r w:rsidRPr="00C52C9F">
        <w:rPr>
          <w:i/>
          <w:spacing w:val="-9"/>
          <w:sz w:val="24"/>
          <w:szCs w:val="24"/>
        </w:rPr>
        <w:t xml:space="preserve"> </w:t>
      </w:r>
      <w:r w:rsidRPr="00C52C9F">
        <w:rPr>
          <w:i/>
          <w:sz w:val="24"/>
          <w:szCs w:val="24"/>
        </w:rPr>
        <w:t>или</w:t>
      </w:r>
      <w:r w:rsidRPr="00C52C9F">
        <w:rPr>
          <w:i/>
          <w:spacing w:val="-9"/>
          <w:sz w:val="24"/>
          <w:szCs w:val="24"/>
        </w:rPr>
        <w:t xml:space="preserve"> </w:t>
      </w:r>
      <w:r w:rsidRPr="00C52C9F">
        <w:rPr>
          <w:i/>
          <w:sz w:val="24"/>
          <w:szCs w:val="24"/>
        </w:rPr>
        <w:t>взаимодействовать</w:t>
      </w:r>
      <w:r w:rsidRPr="00C52C9F">
        <w:rPr>
          <w:i/>
          <w:spacing w:val="-9"/>
          <w:sz w:val="24"/>
          <w:szCs w:val="24"/>
        </w:rPr>
        <w:t xml:space="preserve"> </w:t>
      </w:r>
      <w:r w:rsidRPr="00C52C9F">
        <w:rPr>
          <w:i/>
          <w:sz w:val="24"/>
          <w:szCs w:val="24"/>
        </w:rPr>
        <w:t>с представителями властных структур на правовой основе, избегая подкупа, взяточничества и других неправовых действий</w:t>
      </w:r>
      <w:r w:rsidRPr="00C52C9F">
        <w:rPr>
          <w:sz w:val="24"/>
          <w:szCs w:val="24"/>
        </w:rPr>
        <w:t>.</w:t>
      </w:r>
    </w:p>
    <w:p w:rsidR="009D461F" w:rsidRPr="00C52C9F" w:rsidRDefault="009D461F" w:rsidP="009D461F">
      <w:pPr>
        <w:pStyle w:val="a3"/>
        <w:ind w:left="0"/>
        <w:jc w:val="both"/>
      </w:pPr>
      <w:r w:rsidRPr="00C52C9F">
        <w:t>Для</w:t>
      </w:r>
      <w:r w:rsidRPr="00C52C9F">
        <w:rPr>
          <w:spacing w:val="-6"/>
        </w:rPr>
        <w:t xml:space="preserve"> </w:t>
      </w:r>
      <w:r w:rsidRPr="00C52C9F">
        <w:t>достижения</w:t>
      </w:r>
      <w:r w:rsidRPr="00C52C9F">
        <w:rPr>
          <w:spacing w:val="-6"/>
        </w:rPr>
        <w:t xml:space="preserve"> </w:t>
      </w:r>
      <w:r w:rsidRPr="00C52C9F">
        <w:t>этого</w:t>
      </w:r>
      <w:r w:rsidRPr="00C52C9F">
        <w:rPr>
          <w:spacing w:val="-6"/>
        </w:rPr>
        <w:t xml:space="preserve"> </w:t>
      </w:r>
      <w:r w:rsidRPr="00C52C9F">
        <w:t>результата</w:t>
      </w:r>
      <w:r w:rsidRPr="00C52C9F">
        <w:rPr>
          <w:spacing w:val="-6"/>
        </w:rPr>
        <w:t xml:space="preserve"> </w:t>
      </w:r>
      <w:r w:rsidRPr="00C52C9F">
        <w:t>необходима</w:t>
      </w:r>
      <w:r w:rsidRPr="00C52C9F">
        <w:rPr>
          <w:spacing w:val="-6"/>
        </w:rPr>
        <w:t xml:space="preserve"> </w:t>
      </w:r>
      <w:r w:rsidRPr="00C52C9F">
        <w:t>работа</w:t>
      </w:r>
      <w:r w:rsidRPr="00C52C9F">
        <w:rPr>
          <w:spacing w:val="-6"/>
        </w:rPr>
        <w:t xml:space="preserve"> </w:t>
      </w:r>
      <w:r w:rsidRPr="00C52C9F">
        <w:t>с</w:t>
      </w:r>
      <w:r w:rsidRPr="00C52C9F">
        <w:rPr>
          <w:spacing w:val="-6"/>
        </w:rPr>
        <w:t xml:space="preserve"> </w:t>
      </w:r>
      <w:r w:rsidRPr="00C52C9F">
        <w:t>ребенком</w:t>
      </w:r>
      <w:r w:rsidRPr="00C52C9F">
        <w:rPr>
          <w:spacing w:val="-6"/>
        </w:rPr>
        <w:t xml:space="preserve"> </w:t>
      </w:r>
      <w:r w:rsidRPr="00C52C9F">
        <w:t>в</w:t>
      </w:r>
      <w:r w:rsidRPr="00C52C9F">
        <w:rPr>
          <w:spacing w:val="-6"/>
        </w:rPr>
        <w:t xml:space="preserve"> </w:t>
      </w:r>
      <w:r w:rsidRPr="00C52C9F">
        <w:t>различные возрастные периоды. В связи с тем, что в начальной школе особое внимание обращается на формирование культуры поведения и потребности в соблюдении правил,</w:t>
      </w:r>
      <w:r w:rsidRPr="00C52C9F">
        <w:rPr>
          <w:spacing w:val="-2"/>
        </w:rPr>
        <w:t xml:space="preserve"> </w:t>
      </w:r>
      <w:r w:rsidRPr="00C52C9F">
        <w:t>то</w:t>
      </w:r>
      <w:r w:rsidRPr="00C52C9F">
        <w:rPr>
          <w:spacing w:val="-2"/>
        </w:rPr>
        <w:t xml:space="preserve"> </w:t>
      </w:r>
      <w:r w:rsidRPr="00C52C9F">
        <w:t>антикоррупционное</w:t>
      </w:r>
      <w:r w:rsidRPr="00C52C9F">
        <w:rPr>
          <w:spacing w:val="-2"/>
        </w:rPr>
        <w:t xml:space="preserve"> </w:t>
      </w:r>
      <w:r w:rsidRPr="00C52C9F">
        <w:t>воспитание</w:t>
      </w:r>
      <w:r w:rsidRPr="00C52C9F">
        <w:rPr>
          <w:spacing w:val="-2"/>
        </w:rPr>
        <w:t xml:space="preserve"> </w:t>
      </w:r>
      <w:r w:rsidRPr="00C52C9F">
        <w:t>строится</w:t>
      </w:r>
      <w:r w:rsidRPr="00C52C9F">
        <w:rPr>
          <w:spacing w:val="-2"/>
        </w:rPr>
        <w:t xml:space="preserve"> </w:t>
      </w:r>
      <w:r w:rsidRPr="00C52C9F">
        <w:t>на</w:t>
      </w:r>
      <w:r w:rsidRPr="00C52C9F">
        <w:rPr>
          <w:spacing w:val="-2"/>
        </w:rPr>
        <w:t xml:space="preserve"> </w:t>
      </w:r>
      <w:r w:rsidRPr="00C52C9F">
        <w:t>анализе</w:t>
      </w:r>
      <w:r w:rsidRPr="00C52C9F">
        <w:rPr>
          <w:spacing w:val="-2"/>
        </w:rPr>
        <w:t xml:space="preserve"> </w:t>
      </w:r>
      <w:r w:rsidRPr="00C52C9F">
        <w:t>отношений</w:t>
      </w:r>
      <w:r w:rsidRPr="00C52C9F">
        <w:rPr>
          <w:spacing w:val="-2"/>
        </w:rPr>
        <w:t xml:space="preserve"> </w:t>
      </w:r>
      <w:r w:rsidRPr="00C52C9F">
        <w:t>рядовых граждан с хранителями общественного порядка.</w:t>
      </w:r>
    </w:p>
    <w:p w:rsidR="009D461F" w:rsidRPr="00C52C9F" w:rsidRDefault="009D461F" w:rsidP="009D461F">
      <w:pPr>
        <w:pStyle w:val="a3"/>
        <w:ind w:left="0"/>
        <w:jc w:val="both"/>
      </w:pPr>
      <w:r w:rsidRPr="00C52C9F">
        <w:t>Важным становится информационно-просветительский блок - знакомство с различными</w:t>
      </w:r>
      <w:r w:rsidRPr="00C52C9F">
        <w:rPr>
          <w:spacing w:val="-9"/>
        </w:rPr>
        <w:t xml:space="preserve"> </w:t>
      </w:r>
      <w:r w:rsidRPr="00C52C9F">
        <w:t>профессиями</w:t>
      </w:r>
      <w:r w:rsidRPr="00C52C9F">
        <w:rPr>
          <w:spacing w:val="-9"/>
        </w:rPr>
        <w:t xml:space="preserve"> </w:t>
      </w:r>
      <w:r w:rsidRPr="00C52C9F">
        <w:t>и</w:t>
      </w:r>
      <w:r w:rsidRPr="00C52C9F">
        <w:rPr>
          <w:spacing w:val="-9"/>
        </w:rPr>
        <w:t xml:space="preserve"> </w:t>
      </w:r>
      <w:r w:rsidRPr="00C52C9F">
        <w:t>должностями,</w:t>
      </w:r>
      <w:r w:rsidRPr="00C52C9F">
        <w:rPr>
          <w:spacing w:val="-9"/>
        </w:rPr>
        <w:t xml:space="preserve"> </w:t>
      </w:r>
      <w:r w:rsidRPr="00C52C9F">
        <w:t>носители</w:t>
      </w:r>
      <w:r w:rsidRPr="00C52C9F">
        <w:rPr>
          <w:spacing w:val="-9"/>
        </w:rPr>
        <w:t xml:space="preserve"> </w:t>
      </w:r>
      <w:r w:rsidRPr="00C52C9F">
        <w:t>которых</w:t>
      </w:r>
      <w:r w:rsidRPr="00C52C9F">
        <w:rPr>
          <w:spacing w:val="-9"/>
        </w:rPr>
        <w:t xml:space="preserve"> </w:t>
      </w:r>
      <w:r w:rsidRPr="00C52C9F">
        <w:t>являются</w:t>
      </w:r>
      <w:r w:rsidRPr="00C52C9F">
        <w:rPr>
          <w:spacing w:val="-9"/>
        </w:rPr>
        <w:t xml:space="preserve"> </w:t>
      </w:r>
      <w:r w:rsidRPr="00C52C9F">
        <w:t>хранителями порядка, и правилами взаимодействия с людьми этих профессий.</w:t>
      </w:r>
    </w:p>
    <w:p w:rsidR="009D461F" w:rsidRPr="00C52C9F" w:rsidRDefault="009D461F" w:rsidP="009D461F">
      <w:pPr>
        <w:pStyle w:val="a3"/>
        <w:ind w:left="0"/>
        <w:jc w:val="both"/>
      </w:pPr>
      <w:r w:rsidRPr="00C52C9F">
        <w:t>Помимо информационно-просветительского блока особое внимание уделяется системе ролевых игр. Учащимся предлагается выполнять небольшие поручения,</w:t>
      </w:r>
      <w:r w:rsidRPr="00C52C9F">
        <w:rPr>
          <w:spacing w:val="-7"/>
        </w:rPr>
        <w:t xml:space="preserve"> </w:t>
      </w:r>
      <w:r w:rsidRPr="00C52C9F">
        <w:t>связанные</w:t>
      </w:r>
      <w:r w:rsidRPr="00C52C9F">
        <w:rPr>
          <w:spacing w:val="-7"/>
        </w:rPr>
        <w:t xml:space="preserve"> </w:t>
      </w:r>
      <w:r w:rsidRPr="00C52C9F">
        <w:t>с</w:t>
      </w:r>
      <w:r w:rsidRPr="00C52C9F">
        <w:rPr>
          <w:spacing w:val="-7"/>
        </w:rPr>
        <w:t xml:space="preserve"> </w:t>
      </w:r>
      <w:r w:rsidRPr="00C52C9F">
        <w:t>соблюдением</w:t>
      </w:r>
      <w:r w:rsidRPr="00C52C9F">
        <w:rPr>
          <w:spacing w:val="-7"/>
        </w:rPr>
        <w:t xml:space="preserve"> </w:t>
      </w:r>
      <w:r w:rsidRPr="00C52C9F">
        <w:t>порядка.</w:t>
      </w:r>
      <w:r w:rsidRPr="00C52C9F">
        <w:rPr>
          <w:spacing w:val="-7"/>
        </w:rPr>
        <w:t xml:space="preserve"> </w:t>
      </w:r>
      <w:r w:rsidRPr="00C52C9F">
        <w:t>Наиболее</w:t>
      </w:r>
      <w:r w:rsidRPr="00C52C9F">
        <w:rPr>
          <w:spacing w:val="-7"/>
        </w:rPr>
        <w:t xml:space="preserve"> </w:t>
      </w:r>
      <w:r w:rsidRPr="00C52C9F">
        <w:t>простое</w:t>
      </w:r>
      <w:r w:rsidRPr="00C52C9F">
        <w:rPr>
          <w:spacing w:val="-7"/>
        </w:rPr>
        <w:t xml:space="preserve"> </w:t>
      </w:r>
      <w:r w:rsidRPr="00C52C9F">
        <w:t>поручение</w:t>
      </w:r>
      <w:r w:rsidRPr="00C52C9F">
        <w:rPr>
          <w:spacing w:val="-7"/>
        </w:rPr>
        <w:t xml:space="preserve"> </w:t>
      </w:r>
      <w:r w:rsidRPr="00C52C9F">
        <w:t>из</w:t>
      </w:r>
      <w:r w:rsidRPr="00C52C9F">
        <w:rPr>
          <w:spacing w:val="-7"/>
        </w:rPr>
        <w:t xml:space="preserve"> </w:t>
      </w:r>
      <w:r w:rsidRPr="00C52C9F">
        <w:t>них</w:t>
      </w:r>
    </w:p>
    <w:p w:rsidR="009D461F" w:rsidRPr="00C52C9F" w:rsidRDefault="009D461F" w:rsidP="009D461F">
      <w:pPr>
        <w:pStyle w:val="a3"/>
        <w:ind w:left="0"/>
        <w:jc w:val="both"/>
      </w:pPr>
      <w:r w:rsidRPr="00C52C9F">
        <w:t>– это дежурный, контролирующий соблюдение отдельных правил. Подчинение дежурному,</w:t>
      </w:r>
      <w:r w:rsidRPr="00C52C9F">
        <w:rPr>
          <w:spacing w:val="-4"/>
        </w:rPr>
        <w:t xml:space="preserve"> </w:t>
      </w:r>
      <w:r w:rsidRPr="00C52C9F">
        <w:t>отказ</w:t>
      </w:r>
      <w:r w:rsidRPr="00C52C9F">
        <w:rPr>
          <w:spacing w:val="-7"/>
        </w:rPr>
        <w:t xml:space="preserve"> </w:t>
      </w:r>
      <w:r w:rsidRPr="00C52C9F">
        <w:t>от</w:t>
      </w:r>
      <w:r w:rsidRPr="009D461F">
        <w:t xml:space="preserve"> </w:t>
      </w:r>
      <w:r w:rsidRPr="00C52C9F">
        <w:t>угроз</w:t>
      </w:r>
      <w:r w:rsidRPr="00C52C9F">
        <w:rPr>
          <w:spacing w:val="-7"/>
        </w:rPr>
        <w:t xml:space="preserve"> </w:t>
      </w:r>
      <w:r w:rsidRPr="00C52C9F">
        <w:t>и</w:t>
      </w:r>
      <w:r w:rsidRPr="00C52C9F">
        <w:rPr>
          <w:spacing w:val="-7"/>
        </w:rPr>
        <w:t xml:space="preserve"> </w:t>
      </w:r>
      <w:r w:rsidRPr="00C52C9F">
        <w:t>подкупа</w:t>
      </w:r>
      <w:r w:rsidRPr="00C52C9F">
        <w:rPr>
          <w:spacing w:val="-7"/>
        </w:rPr>
        <w:t xml:space="preserve"> </w:t>
      </w:r>
      <w:r w:rsidRPr="00C52C9F">
        <w:t>дежурному</w:t>
      </w:r>
      <w:r w:rsidRPr="00C52C9F">
        <w:rPr>
          <w:spacing w:val="-7"/>
        </w:rPr>
        <w:t xml:space="preserve"> </w:t>
      </w:r>
      <w:r w:rsidRPr="00C52C9F">
        <w:t>будет</w:t>
      </w:r>
      <w:r w:rsidRPr="00C52C9F">
        <w:rPr>
          <w:spacing w:val="-7"/>
        </w:rPr>
        <w:t xml:space="preserve"> </w:t>
      </w:r>
      <w:r w:rsidRPr="00C52C9F">
        <w:t>показателем</w:t>
      </w:r>
      <w:r w:rsidRPr="00C52C9F">
        <w:rPr>
          <w:spacing w:val="-7"/>
        </w:rPr>
        <w:t xml:space="preserve"> </w:t>
      </w:r>
      <w:r w:rsidRPr="00C52C9F">
        <w:t>формирования уважительного отношения к хранителю правил.</w:t>
      </w:r>
    </w:p>
    <w:p w:rsidR="009D461F" w:rsidRPr="00C52C9F" w:rsidRDefault="009D461F" w:rsidP="009D461F">
      <w:pPr>
        <w:pStyle w:val="a3"/>
        <w:ind w:left="0"/>
        <w:jc w:val="both"/>
      </w:pPr>
      <w:r w:rsidRPr="00C52C9F">
        <w:t>Система ролевых игр способствует формированию человека, который гордится</w:t>
      </w:r>
      <w:r w:rsidRPr="00C52C9F">
        <w:rPr>
          <w:spacing w:val="-6"/>
        </w:rPr>
        <w:t xml:space="preserve"> </w:t>
      </w:r>
      <w:r w:rsidRPr="00C52C9F">
        <w:t>тем,</w:t>
      </w:r>
      <w:r w:rsidRPr="00C52C9F">
        <w:rPr>
          <w:spacing w:val="-6"/>
        </w:rPr>
        <w:t xml:space="preserve"> </w:t>
      </w:r>
      <w:r w:rsidRPr="00C52C9F">
        <w:t>что</w:t>
      </w:r>
      <w:r w:rsidRPr="00C52C9F">
        <w:rPr>
          <w:spacing w:val="-6"/>
        </w:rPr>
        <w:t xml:space="preserve"> </w:t>
      </w:r>
      <w:r w:rsidRPr="00C52C9F">
        <w:t>он</w:t>
      </w:r>
      <w:r w:rsidRPr="00C52C9F">
        <w:rPr>
          <w:spacing w:val="-6"/>
        </w:rPr>
        <w:t xml:space="preserve"> </w:t>
      </w:r>
      <w:r w:rsidRPr="00C52C9F">
        <w:t>является</w:t>
      </w:r>
      <w:r w:rsidRPr="00C52C9F">
        <w:rPr>
          <w:spacing w:val="-6"/>
        </w:rPr>
        <w:t xml:space="preserve"> </w:t>
      </w:r>
      <w:r w:rsidRPr="00C52C9F">
        <w:t>хранителем</w:t>
      </w:r>
      <w:r w:rsidRPr="00C52C9F">
        <w:rPr>
          <w:spacing w:val="-6"/>
        </w:rPr>
        <w:t xml:space="preserve"> </w:t>
      </w:r>
      <w:r w:rsidRPr="00C52C9F">
        <w:t>правил,</w:t>
      </w:r>
      <w:r w:rsidRPr="00C52C9F">
        <w:rPr>
          <w:spacing w:val="-6"/>
        </w:rPr>
        <w:t xml:space="preserve"> </w:t>
      </w:r>
      <w:r w:rsidRPr="00C52C9F">
        <w:t>сам</w:t>
      </w:r>
      <w:r w:rsidRPr="00C52C9F">
        <w:rPr>
          <w:spacing w:val="-6"/>
        </w:rPr>
        <w:t xml:space="preserve"> </w:t>
      </w:r>
      <w:r w:rsidRPr="00C52C9F">
        <w:t>их</w:t>
      </w:r>
      <w:r w:rsidRPr="00C52C9F">
        <w:rPr>
          <w:spacing w:val="-6"/>
        </w:rPr>
        <w:t xml:space="preserve"> </w:t>
      </w:r>
      <w:r w:rsidRPr="00C52C9F">
        <w:t>соблюдает</w:t>
      </w:r>
      <w:r w:rsidRPr="00C52C9F">
        <w:rPr>
          <w:spacing w:val="-6"/>
        </w:rPr>
        <w:t xml:space="preserve"> </w:t>
      </w:r>
      <w:r w:rsidRPr="00C52C9F">
        <w:t>и</w:t>
      </w:r>
      <w:r w:rsidRPr="00C52C9F">
        <w:rPr>
          <w:spacing w:val="-6"/>
        </w:rPr>
        <w:t xml:space="preserve"> </w:t>
      </w:r>
      <w:r w:rsidRPr="00C52C9F">
        <w:t>не</w:t>
      </w:r>
      <w:r w:rsidRPr="00C52C9F">
        <w:rPr>
          <w:spacing w:val="-6"/>
        </w:rPr>
        <w:t xml:space="preserve"> </w:t>
      </w:r>
      <w:r w:rsidRPr="00C52C9F">
        <w:t>позволяет нарушать эти правила никому даже в случае подкупа и угрозы.</w:t>
      </w:r>
    </w:p>
    <w:p w:rsidR="009D461F" w:rsidRPr="00C52C9F" w:rsidRDefault="009D461F" w:rsidP="009D461F">
      <w:pPr>
        <w:pStyle w:val="a3"/>
        <w:ind w:left="0"/>
        <w:jc w:val="both"/>
      </w:pPr>
      <w:r w:rsidRPr="00C52C9F">
        <w:t>Учитель</w:t>
      </w:r>
      <w:r w:rsidRPr="00C52C9F">
        <w:rPr>
          <w:spacing w:val="-8"/>
        </w:rPr>
        <w:t xml:space="preserve"> </w:t>
      </w:r>
      <w:r w:rsidRPr="00C52C9F">
        <w:t>выступает</w:t>
      </w:r>
      <w:r w:rsidRPr="00C52C9F">
        <w:rPr>
          <w:spacing w:val="-8"/>
        </w:rPr>
        <w:t xml:space="preserve"> </w:t>
      </w:r>
      <w:r w:rsidRPr="00C52C9F">
        <w:t>в</w:t>
      </w:r>
      <w:r w:rsidRPr="00C52C9F">
        <w:rPr>
          <w:spacing w:val="-8"/>
        </w:rPr>
        <w:t xml:space="preserve"> </w:t>
      </w:r>
      <w:r w:rsidRPr="00C52C9F">
        <w:t>качестве</w:t>
      </w:r>
      <w:r w:rsidRPr="00C52C9F">
        <w:rPr>
          <w:spacing w:val="-8"/>
        </w:rPr>
        <w:t xml:space="preserve"> </w:t>
      </w:r>
      <w:r w:rsidRPr="00C52C9F">
        <w:t>основного</w:t>
      </w:r>
      <w:r w:rsidRPr="00C52C9F">
        <w:rPr>
          <w:spacing w:val="-8"/>
        </w:rPr>
        <w:t xml:space="preserve"> </w:t>
      </w:r>
      <w:r w:rsidRPr="00C52C9F">
        <w:t>хранителя</w:t>
      </w:r>
      <w:r w:rsidRPr="00C52C9F">
        <w:rPr>
          <w:spacing w:val="-8"/>
        </w:rPr>
        <w:t xml:space="preserve"> </w:t>
      </w:r>
      <w:r w:rsidRPr="00C52C9F">
        <w:t>правил</w:t>
      </w:r>
      <w:r w:rsidRPr="00C52C9F">
        <w:rPr>
          <w:spacing w:val="-8"/>
        </w:rPr>
        <w:t xml:space="preserve"> </w:t>
      </w:r>
      <w:r w:rsidRPr="00C52C9F">
        <w:t>жизни,</w:t>
      </w:r>
      <w:r w:rsidRPr="00C52C9F">
        <w:rPr>
          <w:spacing w:val="-8"/>
        </w:rPr>
        <w:t xml:space="preserve"> </w:t>
      </w:r>
      <w:r w:rsidRPr="00C52C9F">
        <w:t>принятых в обществе.</w:t>
      </w:r>
    </w:p>
    <w:p w:rsidR="009D461F" w:rsidRPr="00C52C9F" w:rsidRDefault="009D461F" w:rsidP="009D461F">
      <w:pPr>
        <w:pStyle w:val="a3"/>
        <w:ind w:left="0"/>
        <w:jc w:val="both"/>
      </w:pPr>
      <w:r w:rsidRPr="00C52C9F">
        <w:t>В</w:t>
      </w:r>
      <w:r w:rsidRPr="00C52C9F">
        <w:rPr>
          <w:spacing w:val="-1"/>
        </w:rPr>
        <w:t xml:space="preserve"> </w:t>
      </w:r>
      <w:r w:rsidRPr="00C52C9F">
        <w:t>формировании</w:t>
      </w:r>
      <w:r w:rsidRPr="00C52C9F">
        <w:rPr>
          <w:spacing w:val="-1"/>
        </w:rPr>
        <w:t xml:space="preserve"> </w:t>
      </w:r>
      <w:r w:rsidRPr="00C52C9F">
        <w:t>антикоррупционного</w:t>
      </w:r>
      <w:r w:rsidRPr="00C52C9F">
        <w:rPr>
          <w:spacing w:val="-1"/>
        </w:rPr>
        <w:t xml:space="preserve"> </w:t>
      </w:r>
      <w:r w:rsidRPr="00C52C9F">
        <w:t>мировоззрения</w:t>
      </w:r>
      <w:r w:rsidRPr="00C52C9F">
        <w:rPr>
          <w:spacing w:val="-1"/>
        </w:rPr>
        <w:t xml:space="preserve"> </w:t>
      </w:r>
      <w:r w:rsidRPr="00C52C9F">
        <w:t>младшего</w:t>
      </w:r>
      <w:r w:rsidRPr="00C52C9F">
        <w:rPr>
          <w:spacing w:val="-1"/>
        </w:rPr>
        <w:t xml:space="preserve"> </w:t>
      </w:r>
      <w:r w:rsidRPr="00C52C9F">
        <w:t>школьника большая</w:t>
      </w:r>
      <w:r w:rsidRPr="00C52C9F">
        <w:rPr>
          <w:spacing w:val="-9"/>
        </w:rPr>
        <w:t xml:space="preserve"> </w:t>
      </w:r>
      <w:r w:rsidRPr="00C52C9F">
        <w:t>роль</w:t>
      </w:r>
      <w:r w:rsidRPr="00C52C9F">
        <w:rPr>
          <w:spacing w:val="-9"/>
        </w:rPr>
        <w:t xml:space="preserve"> </w:t>
      </w:r>
      <w:r w:rsidRPr="00C52C9F">
        <w:t>отводится</w:t>
      </w:r>
      <w:r w:rsidRPr="00C52C9F">
        <w:rPr>
          <w:spacing w:val="-9"/>
        </w:rPr>
        <w:t xml:space="preserve"> </w:t>
      </w:r>
      <w:r w:rsidRPr="00C52C9F">
        <w:t>классным</w:t>
      </w:r>
      <w:r w:rsidRPr="00C52C9F">
        <w:rPr>
          <w:spacing w:val="-9"/>
        </w:rPr>
        <w:t xml:space="preserve"> </w:t>
      </w:r>
      <w:r w:rsidRPr="00C52C9F">
        <w:t>часам,</w:t>
      </w:r>
      <w:r w:rsidRPr="00C52C9F">
        <w:rPr>
          <w:spacing w:val="-9"/>
        </w:rPr>
        <w:t xml:space="preserve"> </w:t>
      </w:r>
      <w:r w:rsidRPr="00C52C9F">
        <w:t>беседам,</w:t>
      </w:r>
      <w:r w:rsidRPr="00C52C9F">
        <w:rPr>
          <w:spacing w:val="-9"/>
        </w:rPr>
        <w:t xml:space="preserve"> </w:t>
      </w:r>
      <w:r w:rsidRPr="00C52C9F">
        <w:t>лекциям,</w:t>
      </w:r>
      <w:r w:rsidRPr="00C52C9F">
        <w:rPr>
          <w:spacing w:val="-9"/>
        </w:rPr>
        <w:t xml:space="preserve"> </w:t>
      </w:r>
      <w:r w:rsidRPr="00C52C9F">
        <w:t>диспутам,</w:t>
      </w:r>
      <w:r w:rsidRPr="00C52C9F">
        <w:rPr>
          <w:spacing w:val="-9"/>
        </w:rPr>
        <w:t xml:space="preserve"> </w:t>
      </w:r>
      <w:r w:rsidRPr="00C52C9F">
        <w:t xml:space="preserve">дискуссиям, деловым играм, играм по станциям, конкурсам сочинений и плакатов, встречам обучающихся с сотрудниками </w:t>
      </w:r>
      <w:r w:rsidR="005B427E">
        <w:t>правоохранительных органов</w:t>
      </w:r>
      <w:r w:rsidRPr="00C52C9F">
        <w:t>.</w:t>
      </w:r>
    </w:p>
    <w:p w:rsidR="009D461F" w:rsidRPr="00C52C9F" w:rsidRDefault="009D461F" w:rsidP="009D461F">
      <w:pPr>
        <w:pStyle w:val="a3"/>
        <w:ind w:left="0"/>
        <w:jc w:val="both"/>
      </w:pPr>
      <w:r w:rsidRPr="00C52C9F">
        <w:t>Целесообразно</w:t>
      </w:r>
      <w:r w:rsidRPr="00C52C9F">
        <w:rPr>
          <w:spacing w:val="-10"/>
        </w:rPr>
        <w:t xml:space="preserve"> </w:t>
      </w:r>
      <w:r w:rsidRPr="00C52C9F">
        <w:t>планировать</w:t>
      </w:r>
      <w:r w:rsidRPr="00C52C9F">
        <w:rPr>
          <w:spacing w:val="-10"/>
        </w:rPr>
        <w:t xml:space="preserve"> </w:t>
      </w:r>
      <w:r w:rsidRPr="00C52C9F">
        <w:t>обсуждение</w:t>
      </w:r>
      <w:r w:rsidRPr="00C52C9F">
        <w:rPr>
          <w:spacing w:val="-10"/>
        </w:rPr>
        <w:t xml:space="preserve"> </w:t>
      </w:r>
      <w:r w:rsidRPr="00C52C9F">
        <w:t>на</w:t>
      </w:r>
      <w:r w:rsidRPr="00C52C9F">
        <w:rPr>
          <w:spacing w:val="-10"/>
        </w:rPr>
        <w:t xml:space="preserve"> </w:t>
      </w:r>
      <w:r w:rsidRPr="00C52C9F">
        <w:t>уроках</w:t>
      </w:r>
      <w:r w:rsidRPr="00C52C9F">
        <w:rPr>
          <w:spacing w:val="-10"/>
        </w:rPr>
        <w:t xml:space="preserve"> </w:t>
      </w:r>
      <w:r w:rsidRPr="00C52C9F">
        <w:t>и</w:t>
      </w:r>
      <w:r w:rsidRPr="00C52C9F">
        <w:rPr>
          <w:spacing w:val="-10"/>
        </w:rPr>
        <w:t xml:space="preserve"> </w:t>
      </w:r>
      <w:r w:rsidRPr="00C52C9F">
        <w:t>внеурочных</w:t>
      </w:r>
      <w:r w:rsidRPr="00C52C9F">
        <w:rPr>
          <w:spacing w:val="-10"/>
        </w:rPr>
        <w:t xml:space="preserve"> </w:t>
      </w:r>
      <w:r w:rsidRPr="00C52C9F">
        <w:t>занятиях проблем,</w:t>
      </w:r>
      <w:r w:rsidRPr="00C52C9F">
        <w:rPr>
          <w:spacing w:val="-7"/>
        </w:rPr>
        <w:t xml:space="preserve"> </w:t>
      </w:r>
      <w:r w:rsidRPr="00C52C9F">
        <w:t>связанных</w:t>
      </w:r>
      <w:r w:rsidRPr="00C52C9F">
        <w:rPr>
          <w:spacing w:val="-7"/>
        </w:rPr>
        <w:t xml:space="preserve"> </w:t>
      </w:r>
      <w:r w:rsidRPr="00C52C9F">
        <w:t>с</w:t>
      </w:r>
      <w:r w:rsidRPr="00C52C9F">
        <w:rPr>
          <w:spacing w:val="-7"/>
        </w:rPr>
        <w:t xml:space="preserve"> </w:t>
      </w:r>
      <w:r w:rsidRPr="00C52C9F">
        <w:t>гражданственностью</w:t>
      </w:r>
      <w:r w:rsidRPr="00C52C9F">
        <w:rPr>
          <w:spacing w:val="-7"/>
        </w:rPr>
        <w:t xml:space="preserve"> </w:t>
      </w:r>
      <w:r w:rsidRPr="00C52C9F">
        <w:t>и</w:t>
      </w:r>
      <w:r w:rsidRPr="00C52C9F">
        <w:rPr>
          <w:spacing w:val="-7"/>
        </w:rPr>
        <w:t xml:space="preserve"> </w:t>
      </w:r>
      <w:r w:rsidRPr="00C52C9F">
        <w:t>патриотизмом,</w:t>
      </w:r>
      <w:r w:rsidRPr="00C52C9F">
        <w:rPr>
          <w:spacing w:val="-7"/>
        </w:rPr>
        <w:t xml:space="preserve"> </w:t>
      </w:r>
      <w:r w:rsidRPr="00C52C9F">
        <w:t>понятиями</w:t>
      </w:r>
      <w:r w:rsidRPr="00C52C9F">
        <w:rPr>
          <w:spacing w:val="-7"/>
        </w:rPr>
        <w:t xml:space="preserve"> </w:t>
      </w:r>
      <w:r w:rsidRPr="00C52C9F">
        <w:t>морали</w:t>
      </w:r>
      <w:r w:rsidRPr="00C52C9F">
        <w:rPr>
          <w:spacing w:val="-7"/>
        </w:rPr>
        <w:t xml:space="preserve"> </w:t>
      </w:r>
      <w:r w:rsidRPr="00C52C9F">
        <w:t xml:space="preserve">и </w:t>
      </w:r>
      <w:r w:rsidRPr="00C52C9F">
        <w:rPr>
          <w:spacing w:val="-2"/>
        </w:rPr>
        <w:t>нравственности.</w:t>
      </w:r>
    </w:p>
    <w:p w:rsidR="009D461F" w:rsidRPr="00C52C9F" w:rsidRDefault="009D461F" w:rsidP="009D461F">
      <w:pPr>
        <w:pStyle w:val="a3"/>
        <w:ind w:left="0"/>
        <w:jc w:val="both"/>
      </w:pPr>
      <w:r w:rsidRPr="00C52C9F">
        <w:t>В ходе воспитательных бесед со школьниками, внеклассных мероприятий формируется</w:t>
      </w:r>
      <w:r w:rsidRPr="00C52C9F">
        <w:rPr>
          <w:spacing w:val="-9"/>
        </w:rPr>
        <w:t xml:space="preserve"> </w:t>
      </w:r>
      <w:r w:rsidRPr="00C52C9F">
        <w:t>образец</w:t>
      </w:r>
      <w:r w:rsidRPr="00C52C9F">
        <w:rPr>
          <w:spacing w:val="-9"/>
        </w:rPr>
        <w:t xml:space="preserve"> </w:t>
      </w:r>
      <w:r w:rsidRPr="00C52C9F">
        <w:t>моральных</w:t>
      </w:r>
      <w:r w:rsidRPr="00C52C9F">
        <w:rPr>
          <w:spacing w:val="-9"/>
        </w:rPr>
        <w:t xml:space="preserve"> </w:t>
      </w:r>
      <w:r w:rsidRPr="00C52C9F">
        <w:t>качеств,</w:t>
      </w:r>
      <w:r w:rsidRPr="00C52C9F">
        <w:rPr>
          <w:spacing w:val="-9"/>
        </w:rPr>
        <w:t xml:space="preserve"> </w:t>
      </w:r>
      <w:r w:rsidRPr="00C52C9F">
        <w:t>общечеловеческих</w:t>
      </w:r>
      <w:r w:rsidRPr="00C52C9F">
        <w:rPr>
          <w:spacing w:val="-9"/>
        </w:rPr>
        <w:t xml:space="preserve"> </w:t>
      </w:r>
      <w:r w:rsidRPr="00C52C9F">
        <w:t>ценностей,</w:t>
      </w:r>
      <w:r w:rsidRPr="00C52C9F">
        <w:rPr>
          <w:spacing w:val="-9"/>
        </w:rPr>
        <w:t xml:space="preserve"> </w:t>
      </w:r>
      <w:r w:rsidRPr="00C52C9F">
        <w:t>к</w:t>
      </w:r>
      <w:r w:rsidRPr="00C52C9F">
        <w:rPr>
          <w:spacing w:val="-9"/>
        </w:rPr>
        <w:t xml:space="preserve"> </w:t>
      </w:r>
      <w:r w:rsidRPr="00C52C9F">
        <w:t>которому</w:t>
      </w:r>
    </w:p>
    <w:p w:rsidR="009D461F" w:rsidRPr="00C52C9F" w:rsidRDefault="009D461F" w:rsidP="009D461F">
      <w:pPr>
        <w:pStyle w:val="a3"/>
        <w:ind w:left="0"/>
        <w:jc w:val="both"/>
      </w:pPr>
      <w:r w:rsidRPr="00C52C9F">
        <w:t>необходимо</w:t>
      </w:r>
      <w:r w:rsidRPr="00C52C9F">
        <w:rPr>
          <w:spacing w:val="-5"/>
        </w:rPr>
        <w:t xml:space="preserve"> </w:t>
      </w:r>
      <w:r w:rsidRPr="00C52C9F">
        <w:t>стремиться.</w:t>
      </w:r>
      <w:r w:rsidRPr="00C52C9F">
        <w:rPr>
          <w:spacing w:val="-5"/>
        </w:rPr>
        <w:t xml:space="preserve"> </w:t>
      </w:r>
      <w:r w:rsidRPr="00C52C9F">
        <w:t>Главное</w:t>
      </w:r>
      <w:r w:rsidRPr="00C52C9F">
        <w:rPr>
          <w:spacing w:val="-5"/>
        </w:rPr>
        <w:t xml:space="preserve"> </w:t>
      </w:r>
      <w:r w:rsidRPr="00C52C9F">
        <w:t>понятие</w:t>
      </w:r>
      <w:r w:rsidRPr="00C52C9F">
        <w:rPr>
          <w:spacing w:val="-5"/>
        </w:rPr>
        <w:t xml:space="preserve"> </w:t>
      </w:r>
      <w:r w:rsidRPr="00C52C9F">
        <w:t>здесь</w:t>
      </w:r>
      <w:r w:rsidRPr="00C52C9F">
        <w:rPr>
          <w:spacing w:val="40"/>
        </w:rPr>
        <w:t xml:space="preserve"> </w:t>
      </w:r>
      <w:r w:rsidRPr="00C52C9F">
        <w:t>«Что</w:t>
      </w:r>
      <w:r w:rsidRPr="00C52C9F">
        <w:rPr>
          <w:spacing w:val="-5"/>
        </w:rPr>
        <w:t xml:space="preserve"> </w:t>
      </w:r>
      <w:r w:rsidRPr="00C52C9F">
        <w:t>такое</w:t>
      </w:r>
      <w:r w:rsidRPr="00C52C9F">
        <w:rPr>
          <w:spacing w:val="-5"/>
        </w:rPr>
        <w:t xml:space="preserve"> </w:t>
      </w:r>
      <w:r w:rsidRPr="00C52C9F">
        <w:t>хорошо</w:t>
      </w:r>
      <w:r w:rsidRPr="00C52C9F">
        <w:rPr>
          <w:spacing w:val="-5"/>
        </w:rPr>
        <w:t xml:space="preserve"> </w:t>
      </w:r>
      <w:r w:rsidRPr="00C52C9F">
        <w:t>и</w:t>
      </w:r>
      <w:r w:rsidRPr="00C52C9F">
        <w:rPr>
          <w:spacing w:val="-5"/>
        </w:rPr>
        <w:t xml:space="preserve"> </w:t>
      </w:r>
      <w:r w:rsidRPr="00C52C9F">
        <w:t>что</w:t>
      </w:r>
      <w:r w:rsidRPr="00C52C9F">
        <w:rPr>
          <w:spacing w:val="-5"/>
        </w:rPr>
        <w:t xml:space="preserve"> </w:t>
      </w:r>
      <w:r w:rsidRPr="00C52C9F">
        <w:t>такое плохо?», «Что такое честность?», «Что такое справедливость?».</w:t>
      </w:r>
    </w:p>
    <w:p w:rsidR="000F27D1" w:rsidRDefault="000F27D1" w:rsidP="00E26D79">
      <w:pPr>
        <w:pStyle w:val="11"/>
        <w:tabs>
          <w:tab w:val="left" w:pos="2777"/>
        </w:tabs>
        <w:ind w:left="0"/>
        <w:jc w:val="both"/>
        <w:rPr>
          <w:bCs w:val="0"/>
        </w:rPr>
      </w:pPr>
    </w:p>
    <w:p w:rsidR="00E26D79" w:rsidRDefault="00E26D79" w:rsidP="00E26D79">
      <w:pPr>
        <w:pStyle w:val="11"/>
        <w:tabs>
          <w:tab w:val="left" w:pos="2777"/>
        </w:tabs>
        <w:ind w:left="0"/>
        <w:jc w:val="both"/>
        <w:rPr>
          <w:bCs w:val="0"/>
        </w:rPr>
      </w:pPr>
      <w:r>
        <w:rPr>
          <w:bCs w:val="0"/>
        </w:rPr>
        <w:t>3.4.</w:t>
      </w:r>
      <w:r w:rsidRPr="00A52040">
        <w:rPr>
          <w:bCs w:val="0"/>
        </w:rPr>
        <w:t>Основные направления самоанализа воспитательной работы</w:t>
      </w:r>
    </w:p>
    <w:p w:rsidR="00E26D79" w:rsidRPr="00A52040" w:rsidRDefault="00E26D79" w:rsidP="00E26D79">
      <w:pPr>
        <w:pStyle w:val="11"/>
        <w:tabs>
          <w:tab w:val="left" w:pos="2777"/>
        </w:tabs>
        <w:ind w:left="0"/>
        <w:jc w:val="both"/>
        <w:rPr>
          <w:bCs w:val="0"/>
        </w:rPr>
      </w:pPr>
    </w:p>
    <w:p w:rsidR="00E26D79" w:rsidRPr="00C52C9F" w:rsidRDefault="00E26D79" w:rsidP="00E26D79">
      <w:pPr>
        <w:pStyle w:val="a3"/>
        <w:ind w:left="0"/>
        <w:jc w:val="both"/>
      </w:pPr>
      <w:r w:rsidRPr="00C52C9F">
        <w:t>Самоанализ</w:t>
      </w:r>
      <w:r w:rsidRPr="00C52C9F">
        <w:rPr>
          <w:spacing w:val="-11"/>
        </w:rPr>
        <w:t xml:space="preserve"> </w:t>
      </w:r>
      <w:r w:rsidRPr="00C52C9F">
        <w:t>организуемой</w:t>
      </w:r>
      <w:r w:rsidRPr="00C52C9F">
        <w:rPr>
          <w:spacing w:val="-11"/>
        </w:rPr>
        <w:t xml:space="preserve"> </w:t>
      </w:r>
      <w:r w:rsidRPr="00C52C9F">
        <w:t>в</w:t>
      </w:r>
      <w:r w:rsidRPr="00C52C9F">
        <w:rPr>
          <w:spacing w:val="-11"/>
        </w:rPr>
        <w:t xml:space="preserve"> </w:t>
      </w:r>
      <w:r w:rsidRPr="00C52C9F">
        <w:t>школе</w:t>
      </w:r>
      <w:r w:rsidRPr="00C52C9F">
        <w:rPr>
          <w:spacing w:val="-11"/>
        </w:rPr>
        <w:t xml:space="preserve"> </w:t>
      </w:r>
      <w:r w:rsidRPr="00C52C9F">
        <w:t>воспитательной</w:t>
      </w:r>
      <w:r w:rsidRPr="00C52C9F">
        <w:rPr>
          <w:spacing w:val="-11"/>
        </w:rPr>
        <w:t xml:space="preserve"> </w:t>
      </w:r>
      <w:r w:rsidRPr="00C52C9F">
        <w:t>работы</w:t>
      </w:r>
      <w:r w:rsidRPr="00C52C9F">
        <w:rPr>
          <w:spacing w:val="-11"/>
        </w:rPr>
        <w:t xml:space="preserve"> </w:t>
      </w:r>
      <w:r w:rsidRPr="00C52C9F">
        <w:t xml:space="preserve">осуществляется по выбранным самой школой направлениям и проводится с целью выявления основных проблем </w:t>
      </w:r>
      <w:r w:rsidRPr="00C52C9F">
        <w:lastRenderedPageBreak/>
        <w:t>школьного воспитания и последующего их решения.</w:t>
      </w:r>
    </w:p>
    <w:p w:rsidR="00E26D79" w:rsidRPr="00C52C9F" w:rsidRDefault="00E26D79" w:rsidP="00E26D79">
      <w:pPr>
        <w:pStyle w:val="a3"/>
        <w:ind w:left="0"/>
        <w:jc w:val="both"/>
      </w:pPr>
      <w:r w:rsidRPr="00C52C9F">
        <w:t>Самоанализ осуществляется ежегодно силами самой образовательной организации</w:t>
      </w:r>
      <w:r w:rsidRPr="00C52C9F">
        <w:rPr>
          <w:spacing w:val="-7"/>
        </w:rPr>
        <w:t xml:space="preserve"> </w:t>
      </w:r>
      <w:r w:rsidRPr="00C52C9F">
        <w:t>с</w:t>
      </w:r>
      <w:r w:rsidRPr="00C52C9F">
        <w:rPr>
          <w:spacing w:val="-7"/>
        </w:rPr>
        <w:t xml:space="preserve"> </w:t>
      </w:r>
      <w:r w:rsidRPr="00C52C9F">
        <w:t>привлечением (при</w:t>
      </w:r>
      <w:r w:rsidRPr="00C52C9F">
        <w:rPr>
          <w:spacing w:val="-7"/>
        </w:rPr>
        <w:t xml:space="preserve"> </w:t>
      </w:r>
      <w:r w:rsidRPr="00C52C9F">
        <w:t>необходимости</w:t>
      </w:r>
      <w:r w:rsidRPr="00C52C9F">
        <w:rPr>
          <w:spacing w:val="-7"/>
        </w:rPr>
        <w:t xml:space="preserve"> </w:t>
      </w:r>
      <w:r w:rsidRPr="00C52C9F">
        <w:t>и</w:t>
      </w:r>
      <w:r w:rsidRPr="00C52C9F">
        <w:rPr>
          <w:spacing w:val="-7"/>
        </w:rPr>
        <w:t xml:space="preserve"> </w:t>
      </w:r>
      <w:r w:rsidRPr="00C52C9F">
        <w:t>по</w:t>
      </w:r>
      <w:r w:rsidRPr="00C52C9F">
        <w:rPr>
          <w:spacing w:val="-7"/>
        </w:rPr>
        <w:t xml:space="preserve"> </w:t>
      </w:r>
      <w:r w:rsidRPr="00C52C9F">
        <w:t>самостоятельному</w:t>
      </w:r>
      <w:r w:rsidRPr="00C52C9F">
        <w:rPr>
          <w:spacing w:val="-7"/>
        </w:rPr>
        <w:t xml:space="preserve"> </w:t>
      </w:r>
      <w:r w:rsidRPr="00C52C9F">
        <w:t>решению администрации образовательной организации) внешних экспертов.</w:t>
      </w:r>
    </w:p>
    <w:p w:rsidR="00E26D79" w:rsidRPr="00C52C9F" w:rsidRDefault="00E26D79" w:rsidP="00E26D79">
      <w:pPr>
        <w:pStyle w:val="a3"/>
        <w:ind w:left="0"/>
        <w:jc w:val="both"/>
      </w:pPr>
      <w:r w:rsidRPr="00C52C9F">
        <w:t>Основными</w:t>
      </w:r>
      <w:r w:rsidRPr="00C52C9F">
        <w:rPr>
          <w:spacing w:val="-11"/>
        </w:rPr>
        <w:t xml:space="preserve"> </w:t>
      </w:r>
      <w:r w:rsidRPr="00C52C9F">
        <w:t>принципами,</w:t>
      </w:r>
      <w:r w:rsidRPr="00C52C9F">
        <w:rPr>
          <w:spacing w:val="-11"/>
        </w:rPr>
        <w:t xml:space="preserve"> </w:t>
      </w:r>
      <w:r w:rsidRPr="00C52C9F">
        <w:t>на</w:t>
      </w:r>
      <w:r w:rsidRPr="00C52C9F">
        <w:rPr>
          <w:spacing w:val="-11"/>
        </w:rPr>
        <w:t xml:space="preserve"> </w:t>
      </w:r>
      <w:r w:rsidRPr="00C52C9F">
        <w:t>основе</w:t>
      </w:r>
      <w:r w:rsidRPr="00C52C9F">
        <w:rPr>
          <w:spacing w:val="-11"/>
        </w:rPr>
        <w:t xml:space="preserve"> </w:t>
      </w:r>
      <w:r w:rsidRPr="00C52C9F">
        <w:t>которых</w:t>
      </w:r>
      <w:r w:rsidRPr="00C52C9F">
        <w:rPr>
          <w:spacing w:val="-11"/>
        </w:rPr>
        <w:t xml:space="preserve"> </w:t>
      </w:r>
      <w:r w:rsidRPr="00C52C9F">
        <w:t>осуществляется</w:t>
      </w:r>
      <w:r w:rsidRPr="00C52C9F">
        <w:rPr>
          <w:spacing w:val="-11"/>
        </w:rPr>
        <w:t xml:space="preserve"> </w:t>
      </w:r>
      <w:r w:rsidRPr="00C52C9F">
        <w:t>самоанализ воспитательной работы в школе, являются:</w:t>
      </w:r>
    </w:p>
    <w:p w:rsidR="00E26D79" w:rsidRPr="00C52C9F" w:rsidRDefault="00E26D79" w:rsidP="00E26D79">
      <w:pPr>
        <w:pStyle w:val="a5"/>
        <w:tabs>
          <w:tab w:val="left" w:pos="2317"/>
        </w:tabs>
        <w:ind w:left="0" w:firstLine="0"/>
        <w:jc w:val="both"/>
        <w:rPr>
          <w:sz w:val="24"/>
          <w:szCs w:val="24"/>
        </w:rPr>
      </w:pPr>
      <w:r>
        <w:rPr>
          <w:sz w:val="24"/>
          <w:szCs w:val="24"/>
        </w:rPr>
        <w:t xml:space="preserve">- </w:t>
      </w:r>
      <w:r w:rsidRPr="00C52C9F">
        <w:rPr>
          <w:sz w:val="24"/>
          <w:szCs w:val="24"/>
        </w:rPr>
        <w:t>принцип гуманистической направленности осуществляемого анализа, ориентирующий</w:t>
      </w:r>
      <w:r w:rsidRPr="00C52C9F">
        <w:rPr>
          <w:spacing w:val="-6"/>
          <w:sz w:val="24"/>
          <w:szCs w:val="24"/>
        </w:rPr>
        <w:t xml:space="preserve"> </w:t>
      </w:r>
      <w:r w:rsidRPr="00C52C9F">
        <w:rPr>
          <w:sz w:val="24"/>
          <w:szCs w:val="24"/>
        </w:rPr>
        <w:t>экспертов</w:t>
      </w:r>
      <w:r w:rsidRPr="00C52C9F">
        <w:rPr>
          <w:spacing w:val="-6"/>
          <w:sz w:val="24"/>
          <w:szCs w:val="24"/>
        </w:rPr>
        <w:t xml:space="preserve"> </w:t>
      </w:r>
      <w:r w:rsidRPr="00C52C9F">
        <w:rPr>
          <w:sz w:val="24"/>
          <w:szCs w:val="24"/>
        </w:rPr>
        <w:t>на</w:t>
      </w:r>
      <w:r w:rsidRPr="00C52C9F">
        <w:rPr>
          <w:spacing w:val="-6"/>
          <w:sz w:val="24"/>
          <w:szCs w:val="24"/>
        </w:rPr>
        <w:t xml:space="preserve"> </w:t>
      </w:r>
      <w:r w:rsidRPr="00C52C9F">
        <w:rPr>
          <w:sz w:val="24"/>
          <w:szCs w:val="24"/>
        </w:rPr>
        <w:t>уважительное</w:t>
      </w:r>
      <w:r w:rsidRPr="00C52C9F">
        <w:rPr>
          <w:spacing w:val="-6"/>
          <w:sz w:val="24"/>
          <w:szCs w:val="24"/>
        </w:rPr>
        <w:t xml:space="preserve"> </w:t>
      </w:r>
      <w:proofErr w:type="gramStart"/>
      <w:r w:rsidRPr="00C52C9F">
        <w:rPr>
          <w:sz w:val="24"/>
          <w:szCs w:val="24"/>
        </w:rPr>
        <w:t>отношение</w:t>
      </w:r>
      <w:proofErr w:type="gramEnd"/>
      <w:r w:rsidRPr="00C52C9F">
        <w:rPr>
          <w:spacing w:val="-6"/>
          <w:sz w:val="24"/>
          <w:szCs w:val="24"/>
        </w:rPr>
        <w:t xml:space="preserve"> </w:t>
      </w:r>
      <w:r w:rsidRPr="00C52C9F">
        <w:rPr>
          <w:sz w:val="24"/>
          <w:szCs w:val="24"/>
        </w:rPr>
        <w:t>как</w:t>
      </w:r>
      <w:r w:rsidRPr="00C52C9F">
        <w:rPr>
          <w:spacing w:val="-6"/>
          <w:sz w:val="24"/>
          <w:szCs w:val="24"/>
        </w:rPr>
        <w:t xml:space="preserve"> </w:t>
      </w:r>
      <w:r w:rsidRPr="00C52C9F">
        <w:rPr>
          <w:sz w:val="24"/>
          <w:szCs w:val="24"/>
        </w:rPr>
        <w:t>к</w:t>
      </w:r>
      <w:r w:rsidRPr="00C52C9F">
        <w:rPr>
          <w:spacing w:val="-6"/>
          <w:sz w:val="24"/>
          <w:szCs w:val="24"/>
        </w:rPr>
        <w:t xml:space="preserve"> </w:t>
      </w:r>
      <w:r w:rsidRPr="00C52C9F">
        <w:rPr>
          <w:sz w:val="24"/>
          <w:szCs w:val="24"/>
        </w:rPr>
        <w:t>воспитанникам,</w:t>
      </w:r>
      <w:r w:rsidRPr="00C52C9F">
        <w:rPr>
          <w:spacing w:val="-6"/>
          <w:sz w:val="24"/>
          <w:szCs w:val="24"/>
        </w:rPr>
        <w:t xml:space="preserve"> </w:t>
      </w:r>
      <w:r w:rsidRPr="00C52C9F">
        <w:rPr>
          <w:sz w:val="24"/>
          <w:szCs w:val="24"/>
        </w:rPr>
        <w:t>так</w:t>
      </w:r>
      <w:r w:rsidRPr="00C52C9F">
        <w:rPr>
          <w:spacing w:val="-6"/>
          <w:sz w:val="24"/>
          <w:szCs w:val="24"/>
        </w:rPr>
        <w:t xml:space="preserve"> </w:t>
      </w:r>
      <w:r w:rsidRPr="00C52C9F">
        <w:rPr>
          <w:sz w:val="24"/>
          <w:szCs w:val="24"/>
        </w:rPr>
        <w:t>и к педагогам, реализующим воспитательный процесс;</w:t>
      </w:r>
    </w:p>
    <w:p w:rsidR="00E26D79" w:rsidRPr="00C52C9F" w:rsidRDefault="00E26D79" w:rsidP="00E26D79">
      <w:pPr>
        <w:pStyle w:val="a5"/>
        <w:tabs>
          <w:tab w:val="left" w:pos="2317"/>
        </w:tabs>
        <w:ind w:left="0" w:firstLine="0"/>
        <w:jc w:val="both"/>
        <w:rPr>
          <w:sz w:val="24"/>
          <w:szCs w:val="24"/>
        </w:rPr>
      </w:pPr>
      <w:r>
        <w:rPr>
          <w:sz w:val="24"/>
          <w:szCs w:val="24"/>
        </w:rPr>
        <w:t xml:space="preserve">- </w:t>
      </w:r>
      <w:r w:rsidRPr="00C52C9F">
        <w:rPr>
          <w:sz w:val="24"/>
          <w:szCs w:val="24"/>
        </w:rPr>
        <w:t>принцип приоритета анализа сущностных сторон воспитания, ориентирующий</w:t>
      </w:r>
      <w:r w:rsidRPr="00C52C9F">
        <w:rPr>
          <w:spacing w:val="-1"/>
          <w:sz w:val="24"/>
          <w:szCs w:val="24"/>
        </w:rPr>
        <w:t xml:space="preserve"> </w:t>
      </w:r>
      <w:r w:rsidRPr="00C52C9F">
        <w:rPr>
          <w:sz w:val="24"/>
          <w:szCs w:val="24"/>
        </w:rPr>
        <w:t>экспертов</w:t>
      </w:r>
      <w:r w:rsidRPr="00C52C9F">
        <w:rPr>
          <w:spacing w:val="-1"/>
          <w:sz w:val="24"/>
          <w:szCs w:val="24"/>
        </w:rPr>
        <w:t xml:space="preserve"> </w:t>
      </w:r>
      <w:r w:rsidRPr="00C52C9F">
        <w:rPr>
          <w:sz w:val="24"/>
          <w:szCs w:val="24"/>
        </w:rPr>
        <w:t>на</w:t>
      </w:r>
      <w:r w:rsidRPr="00C52C9F">
        <w:rPr>
          <w:spacing w:val="-1"/>
          <w:sz w:val="24"/>
          <w:szCs w:val="24"/>
        </w:rPr>
        <w:t xml:space="preserve"> </w:t>
      </w:r>
      <w:r w:rsidRPr="00C52C9F">
        <w:rPr>
          <w:sz w:val="24"/>
          <w:szCs w:val="24"/>
        </w:rPr>
        <w:t>изучение</w:t>
      </w:r>
      <w:r w:rsidRPr="00C52C9F">
        <w:rPr>
          <w:spacing w:val="-1"/>
          <w:sz w:val="24"/>
          <w:szCs w:val="24"/>
        </w:rPr>
        <w:t xml:space="preserve"> </w:t>
      </w:r>
      <w:r w:rsidRPr="00C52C9F">
        <w:rPr>
          <w:sz w:val="24"/>
          <w:szCs w:val="24"/>
        </w:rPr>
        <w:t>не</w:t>
      </w:r>
      <w:r w:rsidRPr="00C52C9F">
        <w:rPr>
          <w:spacing w:val="-1"/>
          <w:sz w:val="24"/>
          <w:szCs w:val="24"/>
        </w:rPr>
        <w:t xml:space="preserve"> </w:t>
      </w:r>
      <w:r w:rsidRPr="00C52C9F">
        <w:rPr>
          <w:sz w:val="24"/>
          <w:szCs w:val="24"/>
        </w:rPr>
        <w:t>количественных</w:t>
      </w:r>
      <w:r w:rsidRPr="00C52C9F">
        <w:rPr>
          <w:spacing w:val="-1"/>
          <w:sz w:val="24"/>
          <w:szCs w:val="24"/>
        </w:rPr>
        <w:t xml:space="preserve"> </w:t>
      </w:r>
      <w:r w:rsidRPr="00C52C9F">
        <w:rPr>
          <w:sz w:val="24"/>
          <w:szCs w:val="24"/>
        </w:rPr>
        <w:t>его</w:t>
      </w:r>
      <w:r w:rsidRPr="00C52C9F">
        <w:rPr>
          <w:spacing w:val="-1"/>
          <w:sz w:val="24"/>
          <w:szCs w:val="24"/>
        </w:rPr>
        <w:t xml:space="preserve"> </w:t>
      </w:r>
      <w:r w:rsidRPr="00C52C9F">
        <w:rPr>
          <w:sz w:val="24"/>
          <w:szCs w:val="24"/>
        </w:rPr>
        <w:t>показателей,</w:t>
      </w:r>
      <w:r w:rsidRPr="00C52C9F">
        <w:rPr>
          <w:spacing w:val="-1"/>
          <w:sz w:val="24"/>
          <w:szCs w:val="24"/>
        </w:rPr>
        <w:t xml:space="preserve"> </w:t>
      </w:r>
      <w:r w:rsidRPr="00C52C9F">
        <w:rPr>
          <w:sz w:val="24"/>
          <w:szCs w:val="24"/>
        </w:rPr>
        <w:t>а качественных</w:t>
      </w:r>
      <w:r w:rsidRPr="00C52C9F">
        <w:rPr>
          <w:spacing w:val="76"/>
          <w:sz w:val="24"/>
          <w:szCs w:val="24"/>
        </w:rPr>
        <w:t xml:space="preserve"> </w:t>
      </w:r>
      <w:r w:rsidRPr="00C52C9F">
        <w:rPr>
          <w:sz w:val="24"/>
          <w:szCs w:val="24"/>
        </w:rPr>
        <w:t>–</w:t>
      </w:r>
      <w:r w:rsidRPr="00C52C9F">
        <w:rPr>
          <w:spacing w:val="-7"/>
          <w:sz w:val="24"/>
          <w:szCs w:val="24"/>
        </w:rPr>
        <w:t xml:space="preserve"> </w:t>
      </w:r>
      <w:r w:rsidRPr="00C52C9F">
        <w:rPr>
          <w:sz w:val="24"/>
          <w:szCs w:val="24"/>
        </w:rPr>
        <w:t>таких</w:t>
      </w:r>
      <w:r w:rsidRPr="00C52C9F">
        <w:rPr>
          <w:spacing w:val="-7"/>
          <w:sz w:val="24"/>
          <w:szCs w:val="24"/>
        </w:rPr>
        <w:t xml:space="preserve"> </w:t>
      </w:r>
      <w:r w:rsidRPr="00C52C9F">
        <w:rPr>
          <w:sz w:val="24"/>
          <w:szCs w:val="24"/>
        </w:rPr>
        <w:t>как</w:t>
      </w:r>
      <w:r w:rsidRPr="00C52C9F">
        <w:rPr>
          <w:spacing w:val="-7"/>
          <w:sz w:val="24"/>
          <w:szCs w:val="24"/>
        </w:rPr>
        <w:t xml:space="preserve"> </w:t>
      </w:r>
      <w:r w:rsidRPr="00C52C9F">
        <w:rPr>
          <w:sz w:val="24"/>
          <w:szCs w:val="24"/>
        </w:rPr>
        <w:t>содержание</w:t>
      </w:r>
      <w:r w:rsidRPr="00C52C9F">
        <w:rPr>
          <w:spacing w:val="-7"/>
          <w:sz w:val="24"/>
          <w:szCs w:val="24"/>
        </w:rPr>
        <w:t xml:space="preserve"> </w:t>
      </w:r>
      <w:r w:rsidRPr="00C52C9F">
        <w:rPr>
          <w:sz w:val="24"/>
          <w:szCs w:val="24"/>
        </w:rPr>
        <w:t>и</w:t>
      </w:r>
      <w:r w:rsidRPr="00C52C9F">
        <w:rPr>
          <w:spacing w:val="-7"/>
          <w:sz w:val="24"/>
          <w:szCs w:val="24"/>
        </w:rPr>
        <w:t xml:space="preserve"> </w:t>
      </w:r>
      <w:r w:rsidRPr="00C52C9F">
        <w:rPr>
          <w:sz w:val="24"/>
          <w:szCs w:val="24"/>
        </w:rPr>
        <w:t>разнообразие</w:t>
      </w:r>
      <w:r w:rsidRPr="00C52C9F">
        <w:rPr>
          <w:spacing w:val="-7"/>
          <w:sz w:val="24"/>
          <w:szCs w:val="24"/>
        </w:rPr>
        <w:t xml:space="preserve"> </w:t>
      </w:r>
      <w:r w:rsidRPr="00C52C9F">
        <w:rPr>
          <w:sz w:val="24"/>
          <w:szCs w:val="24"/>
        </w:rPr>
        <w:t>деятельности,</w:t>
      </w:r>
      <w:r w:rsidRPr="00C52C9F">
        <w:rPr>
          <w:spacing w:val="-7"/>
          <w:sz w:val="24"/>
          <w:szCs w:val="24"/>
        </w:rPr>
        <w:t xml:space="preserve"> </w:t>
      </w:r>
      <w:r w:rsidRPr="00C52C9F">
        <w:rPr>
          <w:sz w:val="24"/>
          <w:szCs w:val="24"/>
        </w:rPr>
        <w:t>характер общения и отношений между школьниками и педагогами;</w:t>
      </w:r>
    </w:p>
    <w:p w:rsidR="00E26D79" w:rsidRPr="00C52C9F" w:rsidRDefault="00E26D79" w:rsidP="00E26D79">
      <w:pPr>
        <w:pStyle w:val="a5"/>
        <w:tabs>
          <w:tab w:val="left" w:pos="2317"/>
        </w:tabs>
        <w:ind w:left="0" w:firstLine="0"/>
        <w:jc w:val="both"/>
        <w:rPr>
          <w:sz w:val="24"/>
          <w:szCs w:val="24"/>
        </w:rPr>
      </w:pPr>
      <w:r>
        <w:rPr>
          <w:sz w:val="24"/>
          <w:szCs w:val="24"/>
        </w:rPr>
        <w:t xml:space="preserve">- </w:t>
      </w:r>
      <w:r w:rsidRPr="00C52C9F">
        <w:rPr>
          <w:sz w:val="24"/>
          <w:szCs w:val="24"/>
        </w:rPr>
        <w:t>принцип развивающего характера осуществляемого анализа, ориентирующий экспертов на использование его результатов для совершенствования</w:t>
      </w:r>
      <w:r w:rsidRPr="00C52C9F">
        <w:rPr>
          <w:spacing w:val="-11"/>
          <w:sz w:val="24"/>
          <w:szCs w:val="24"/>
        </w:rPr>
        <w:t xml:space="preserve"> </w:t>
      </w:r>
      <w:r w:rsidRPr="00C52C9F">
        <w:rPr>
          <w:sz w:val="24"/>
          <w:szCs w:val="24"/>
        </w:rPr>
        <w:t>воспитательной</w:t>
      </w:r>
      <w:r w:rsidRPr="00C52C9F">
        <w:rPr>
          <w:spacing w:val="-11"/>
          <w:sz w:val="24"/>
          <w:szCs w:val="24"/>
        </w:rPr>
        <w:t xml:space="preserve"> </w:t>
      </w:r>
      <w:r w:rsidRPr="00C52C9F">
        <w:rPr>
          <w:sz w:val="24"/>
          <w:szCs w:val="24"/>
        </w:rPr>
        <w:t>деятельности</w:t>
      </w:r>
      <w:r w:rsidRPr="00C52C9F">
        <w:rPr>
          <w:spacing w:val="-11"/>
          <w:sz w:val="24"/>
          <w:szCs w:val="24"/>
        </w:rPr>
        <w:t xml:space="preserve"> </w:t>
      </w:r>
      <w:r w:rsidRPr="00C52C9F">
        <w:rPr>
          <w:sz w:val="24"/>
          <w:szCs w:val="24"/>
        </w:rPr>
        <w:t>педагогов:</w:t>
      </w:r>
      <w:r w:rsidRPr="00C52C9F">
        <w:rPr>
          <w:spacing w:val="-11"/>
          <w:sz w:val="24"/>
          <w:szCs w:val="24"/>
        </w:rPr>
        <w:t xml:space="preserve"> </w:t>
      </w:r>
      <w:r w:rsidRPr="00C52C9F">
        <w:rPr>
          <w:sz w:val="24"/>
          <w:szCs w:val="24"/>
        </w:rPr>
        <w:t>грамотной</w:t>
      </w:r>
      <w:r w:rsidRPr="00C52C9F">
        <w:rPr>
          <w:spacing w:val="-11"/>
          <w:sz w:val="24"/>
          <w:szCs w:val="24"/>
        </w:rPr>
        <w:t xml:space="preserve"> </w:t>
      </w:r>
      <w:r w:rsidRPr="00C52C9F">
        <w:rPr>
          <w:sz w:val="24"/>
          <w:szCs w:val="24"/>
        </w:rPr>
        <w:t>постановки ими</w:t>
      </w:r>
      <w:r w:rsidRPr="00C52C9F">
        <w:rPr>
          <w:spacing w:val="-4"/>
          <w:sz w:val="24"/>
          <w:szCs w:val="24"/>
        </w:rPr>
        <w:t xml:space="preserve"> </w:t>
      </w:r>
      <w:r w:rsidRPr="00C52C9F">
        <w:rPr>
          <w:sz w:val="24"/>
          <w:szCs w:val="24"/>
        </w:rPr>
        <w:t>цели</w:t>
      </w:r>
      <w:r w:rsidRPr="00C52C9F">
        <w:rPr>
          <w:spacing w:val="-4"/>
          <w:sz w:val="24"/>
          <w:szCs w:val="24"/>
        </w:rPr>
        <w:t xml:space="preserve"> </w:t>
      </w:r>
      <w:r w:rsidRPr="00C52C9F">
        <w:rPr>
          <w:sz w:val="24"/>
          <w:szCs w:val="24"/>
        </w:rPr>
        <w:t>и</w:t>
      </w:r>
      <w:r w:rsidRPr="00C52C9F">
        <w:rPr>
          <w:spacing w:val="-4"/>
          <w:sz w:val="24"/>
          <w:szCs w:val="24"/>
        </w:rPr>
        <w:t xml:space="preserve"> </w:t>
      </w:r>
      <w:r w:rsidRPr="00C52C9F">
        <w:rPr>
          <w:sz w:val="24"/>
          <w:szCs w:val="24"/>
        </w:rPr>
        <w:t>задач</w:t>
      </w:r>
      <w:r w:rsidRPr="00C52C9F">
        <w:rPr>
          <w:spacing w:val="-4"/>
          <w:sz w:val="24"/>
          <w:szCs w:val="24"/>
        </w:rPr>
        <w:t xml:space="preserve"> </w:t>
      </w:r>
      <w:r w:rsidRPr="00C52C9F">
        <w:rPr>
          <w:sz w:val="24"/>
          <w:szCs w:val="24"/>
        </w:rPr>
        <w:t>воспитания,</w:t>
      </w:r>
      <w:r w:rsidRPr="00C52C9F">
        <w:rPr>
          <w:spacing w:val="-4"/>
          <w:sz w:val="24"/>
          <w:szCs w:val="24"/>
        </w:rPr>
        <w:t xml:space="preserve"> </w:t>
      </w:r>
      <w:r w:rsidRPr="00C52C9F">
        <w:rPr>
          <w:sz w:val="24"/>
          <w:szCs w:val="24"/>
        </w:rPr>
        <w:t>умелого</w:t>
      </w:r>
      <w:r w:rsidRPr="00C52C9F">
        <w:rPr>
          <w:spacing w:val="-4"/>
          <w:sz w:val="24"/>
          <w:szCs w:val="24"/>
        </w:rPr>
        <w:t xml:space="preserve"> </w:t>
      </w:r>
      <w:r w:rsidRPr="00C52C9F">
        <w:rPr>
          <w:sz w:val="24"/>
          <w:szCs w:val="24"/>
        </w:rPr>
        <w:t>планирования</w:t>
      </w:r>
      <w:r w:rsidRPr="00C52C9F">
        <w:rPr>
          <w:spacing w:val="-4"/>
          <w:sz w:val="24"/>
          <w:szCs w:val="24"/>
        </w:rPr>
        <w:t xml:space="preserve"> </w:t>
      </w:r>
      <w:r w:rsidRPr="00C52C9F">
        <w:rPr>
          <w:sz w:val="24"/>
          <w:szCs w:val="24"/>
        </w:rPr>
        <w:t>своей</w:t>
      </w:r>
      <w:r w:rsidRPr="00C52C9F">
        <w:rPr>
          <w:spacing w:val="-4"/>
          <w:sz w:val="24"/>
          <w:szCs w:val="24"/>
        </w:rPr>
        <w:t xml:space="preserve"> </w:t>
      </w:r>
      <w:r w:rsidRPr="00C52C9F">
        <w:rPr>
          <w:sz w:val="24"/>
          <w:szCs w:val="24"/>
        </w:rPr>
        <w:t>воспитательной</w:t>
      </w:r>
      <w:r w:rsidRPr="00C52C9F">
        <w:rPr>
          <w:spacing w:val="-4"/>
          <w:sz w:val="24"/>
          <w:szCs w:val="24"/>
        </w:rPr>
        <w:t xml:space="preserve"> </w:t>
      </w:r>
      <w:r w:rsidRPr="00C52C9F">
        <w:rPr>
          <w:sz w:val="24"/>
          <w:szCs w:val="24"/>
        </w:rPr>
        <w:t xml:space="preserve">работы, адекватного подбора видов, форм и содержания их совместной с детьми </w:t>
      </w:r>
      <w:r w:rsidRPr="00C52C9F">
        <w:rPr>
          <w:spacing w:val="-2"/>
          <w:sz w:val="24"/>
          <w:szCs w:val="24"/>
        </w:rPr>
        <w:t>деятельности;</w:t>
      </w:r>
    </w:p>
    <w:p w:rsidR="00E26D79" w:rsidRPr="00C52C9F" w:rsidRDefault="00E26D79" w:rsidP="00E26D79">
      <w:pPr>
        <w:pStyle w:val="a5"/>
        <w:tabs>
          <w:tab w:val="left" w:pos="2317"/>
        </w:tabs>
        <w:ind w:left="0" w:firstLine="0"/>
        <w:jc w:val="both"/>
        <w:rPr>
          <w:sz w:val="24"/>
          <w:szCs w:val="24"/>
        </w:rPr>
      </w:pPr>
      <w:r>
        <w:rPr>
          <w:sz w:val="24"/>
          <w:szCs w:val="24"/>
        </w:rPr>
        <w:t xml:space="preserve">- </w:t>
      </w:r>
      <w:r w:rsidRPr="00C52C9F">
        <w:rPr>
          <w:sz w:val="24"/>
          <w:szCs w:val="24"/>
        </w:rPr>
        <w:t>принцип</w:t>
      </w:r>
      <w:r w:rsidRPr="00C52C9F">
        <w:rPr>
          <w:spacing w:val="-9"/>
          <w:sz w:val="24"/>
          <w:szCs w:val="24"/>
        </w:rPr>
        <w:t xml:space="preserve"> </w:t>
      </w:r>
      <w:r w:rsidRPr="00C52C9F">
        <w:rPr>
          <w:sz w:val="24"/>
          <w:szCs w:val="24"/>
        </w:rPr>
        <w:t>разделенной</w:t>
      </w:r>
      <w:r w:rsidRPr="00C52C9F">
        <w:rPr>
          <w:spacing w:val="-9"/>
          <w:sz w:val="24"/>
          <w:szCs w:val="24"/>
        </w:rPr>
        <w:t xml:space="preserve"> </w:t>
      </w:r>
      <w:r w:rsidRPr="00C52C9F">
        <w:rPr>
          <w:sz w:val="24"/>
          <w:szCs w:val="24"/>
        </w:rPr>
        <w:t>ответственности</w:t>
      </w:r>
      <w:r w:rsidRPr="00C52C9F">
        <w:rPr>
          <w:spacing w:val="-9"/>
          <w:sz w:val="24"/>
          <w:szCs w:val="24"/>
        </w:rPr>
        <w:t xml:space="preserve"> </w:t>
      </w:r>
      <w:r w:rsidRPr="00C52C9F">
        <w:rPr>
          <w:sz w:val="24"/>
          <w:szCs w:val="24"/>
        </w:rPr>
        <w:t>за</w:t>
      </w:r>
      <w:r w:rsidRPr="00C52C9F">
        <w:rPr>
          <w:spacing w:val="-9"/>
          <w:sz w:val="24"/>
          <w:szCs w:val="24"/>
        </w:rPr>
        <w:t xml:space="preserve"> </w:t>
      </w:r>
      <w:r w:rsidRPr="00C52C9F">
        <w:rPr>
          <w:sz w:val="24"/>
          <w:szCs w:val="24"/>
        </w:rPr>
        <w:t>результаты</w:t>
      </w:r>
      <w:r w:rsidRPr="00C52C9F">
        <w:rPr>
          <w:spacing w:val="-9"/>
          <w:sz w:val="24"/>
          <w:szCs w:val="24"/>
        </w:rPr>
        <w:t xml:space="preserve"> </w:t>
      </w:r>
      <w:r w:rsidRPr="00C52C9F">
        <w:rPr>
          <w:sz w:val="24"/>
          <w:szCs w:val="24"/>
        </w:rPr>
        <w:t>личностного</w:t>
      </w:r>
      <w:r w:rsidRPr="00C52C9F">
        <w:rPr>
          <w:spacing w:val="-9"/>
          <w:sz w:val="24"/>
          <w:szCs w:val="24"/>
        </w:rPr>
        <w:t xml:space="preserve"> </w:t>
      </w:r>
      <w:r w:rsidRPr="00C52C9F">
        <w:rPr>
          <w:sz w:val="24"/>
          <w:szCs w:val="24"/>
        </w:rPr>
        <w:t>развития школьников, ориентирующий экспертов на понимание того, что личностное развитие школьников</w:t>
      </w:r>
      <w:r w:rsidRPr="00C52C9F">
        <w:rPr>
          <w:spacing w:val="40"/>
          <w:sz w:val="24"/>
          <w:szCs w:val="24"/>
        </w:rPr>
        <w:t xml:space="preserve"> </w:t>
      </w:r>
      <w:r w:rsidRPr="00C52C9F">
        <w:rPr>
          <w:sz w:val="24"/>
          <w:szCs w:val="24"/>
        </w:rPr>
        <w:t>– это результат как социального воспитания</w:t>
      </w:r>
      <w:r w:rsidRPr="00C52C9F">
        <w:rPr>
          <w:spacing w:val="40"/>
          <w:sz w:val="24"/>
          <w:szCs w:val="24"/>
        </w:rPr>
        <w:t xml:space="preserve"> </w:t>
      </w:r>
      <w:r w:rsidRPr="00C52C9F">
        <w:rPr>
          <w:sz w:val="24"/>
          <w:szCs w:val="24"/>
        </w:rPr>
        <w:t>(в котором школа участвует наряду с другими социальными институтами), так и стихийной социализации и саморазвития детей.</w:t>
      </w:r>
    </w:p>
    <w:p w:rsidR="000F27D1" w:rsidRDefault="000F27D1" w:rsidP="00E26D79">
      <w:pPr>
        <w:pStyle w:val="a3"/>
        <w:ind w:left="0"/>
        <w:jc w:val="both"/>
        <w:rPr>
          <w:b/>
        </w:rPr>
      </w:pPr>
    </w:p>
    <w:p w:rsidR="00E26D79" w:rsidRPr="00C52C9F" w:rsidRDefault="00E26D79" w:rsidP="00E26D79">
      <w:pPr>
        <w:pStyle w:val="a3"/>
        <w:ind w:left="0"/>
        <w:jc w:val="both"/>
      </w:pPr>
      <w:r w:rsidRPr="009D461F">
        <w:rPr>
          <w:b/>
        </w:rPr>
        <w:t>Основными</w:t>
      </w:r>
      <w:r w:rsidRPr="009D461F">
        <w:rPr>
          <w:b/>
          <w:spacing w:val="-9"/>
        </w:rPr>
        <w:t xml:space="preserve"> </w:t>
      </w:r>
      <w:r w:rsidRPr="009D461F">
        <w:rPr>
          <w:b/>
        </w:rPr>
        <w:t>направлениями</w:t>
      </w:r>
      <w:r w:rsidRPr="009D461F">
        <w:rPr>
          <w:b/>
          <w:spacing w:val="-10"/>
        </w:rPr>
        <w:t xml:space="preserve"> </w:t>
      </w:r>
      <w:r w:rsidRPr="009D461F">
        <w:rPr>
          <w:b/>
        </w:rPr>
        <w:t>анализа</w:t>
      </w:r>
      <w:r w:rsidRPr="00C52C9F">
        <w:rPr>
          <w:spacing w:val="-9"/>
        </w:rPr>
        <w:t xml:space="preserve"> </w:t>
      </w:r>
      <w:r w:rsidRPr="00C52C9F">
        <w:t>организуемого</w:t>
      </w:r>
      <w:r w:rsidRPr="00C52C9F">
        <w:rPr>
          <w:spacing w:val="-10"/>
        </w:rPr>
        <w:t xml:space="preserve"> </w:t>
      </w:r>
      <w:r w:rsidRPr="00C52C9F">
        <w:t>в</w:t>
      </w:r>
      <w:r w:rsidRPr="00C52C9F">
        <w:rPr>
          <w:spacing w:val="-9"/>
        </w:rPr>
        <w:t xml:space="preserve"> </w:t>
      </w:r>
      <w:r w:rsidRPr="00C52C9F">
        <w:t>школе</w:t>
      </w:r>
      <w:r w:rsidRPr="00C52C9F">
        <w:rPr>
          <w:spacing w:val="-10"/>
        </w:rPr>
        <w:t xml:space="preserve"> </w:t>
      </w:r>
      <w:r w:rsidRPr="00C52C9F">
        <w:t xml:space="preserve">воспитательного процесса могут быть </w:t>
      </w:r>
      <w:proofErr w:type="gramStart"/>
      <w:r w:rsidRPr="00C52C9F">
        <w:t>следующие</w:t>
      </w:r>
      <w:proofErr w:type="gramEnd"/>
      <w:r>
        <w:t>:</w:t>
      </w:r>
      <w:r w:rsidRPr="00C52C9F">
        <w:rPr>
          <w:spacing w:val="40"/>
        </w:rPr>
        <w:t xml:space="preserve"> </w:t>
      </w:r>
    </w:p>
    <w:p w:rsidR="00E26D79" w:rsidRPr="00C52C9F" w:rsidRDefault="00E26D79" w:rsidP="00E26D79">
      <w:pPr>
        <w:pStyle w:val="11"/>
        <w:ind w:left="0"/>
        <w:jc w:val="both"/>
      </w:pPr>
      <w:r>
        <w:rPr>
          <w:spacing w:val="-2"/>
        </w:rPr>
        <w:t xml:space="preserve">- </w:t>
      </w:r>
      <w:r w:rsidRPr="00C52C9F">
        <w:rPr>
          <w:spacing w:val="-2"/>
        </w:rPr>
        <w:t>Результаты</w:t>
      </w:r>
      <w:r w:rsidRPr="00C52C9F">
        <w:rPr>
          <w:spacing w:val="1"/>
        </w:rPr>
        <w:t xml:space="preserve"> </w:t>
      </w:r>
      <w:r w:rsidRPr="00C52C9F">
        <w:rPr>
          <w:spacing w:val="-2"/>
        </w:rPr>
        <w:t>воспитания,</w:t>
      </w:r>
      <w:r w:rsidRPr="00C52C9F">
        <w:rPr>
          <w:spacing w:val="1"/>
        </w:rPr>
        <w:t xml:space="preserve"> </w:t>
      </w:r>
      <w:r w:rsidRPr="00C52C9F">
        <w:rPr>
          <w:spacing w:val="-2"/>
        </w:rPr>
        <w:t>социализации</w:t>
      </w:r>
      <w:r w:rsidRPr="00C52C9F">
        <w:rPr>
          <w:spacing w:val="1"/>
        </w:rPr>
        <w:t xml:space="preserve"> </w:t>
      </w:r>
      <w:r w:rsidRPr="00C52C9F">
        <w:rPr>
          <w:spacing w:val="-2"/>
        </w:rPr>
        <w:t>и</w:t>
      </w:r>
      <w:r w:rsidRPr="00C52C9F">
        <w:rPr>
          <w:spacing w:val="1"/>
        </w:rPr>
        <w:t xml:space="preserve"> </w:t>
      </w:r>
      <w:r w:rsidRPr="00C52C9F">
        <w:rPr>
          <w:spacing w:val="-2"/>
        </w:rPr>
        <w:t>саморазвития</w:t>
      </w:r>
      <w:r w:rsidRPr="00C52C9F">
        <w:rPr>
          <w:spacing w:val="1"/>
        </w:rPr>
        <w:t xml:space="preserve"> </w:t>
      </w:r>
      <w:r w:rsidRPr="00C52C9F">
        <w:rPr>
          <w:spacing w:val="-2"/>
        </w:rPr>
        <w:t>школьников.</w:t>
      </w:r>
    </w:p>
    <w:p w:rsidR="00E26D79" w:rsidRPr="00C52C9F" w:rsidRDefault="00E26D79" w:rsidP="00E26D79">
      <w:pPr>
        <w:pStyle w:val="a3"/>
        <w:ind w:left="0"/>
        <w:jc w:val="both"/>
      </w:pPr>
      <w:r w:rsidRPr="00C52C9F">
        <w:t>Критерием,</w:t>
      </w:r>
      <w:r w:rsidRPr="00C52C9F">
        <w:rPr>
          <w:spacing w:val="-9"/>
        </w:rPr>
        <w:t xml:space="preserve"> </w:t>
      </w:r>
      <w:r w:rsidRPr="00C52C9F">
        <w:t>на</w:t>
      </w:r>
      <w:r w:rsidRPr="00C52C9F">
        <w:rPr>
          <w:spacing w:val="-9"/>
        </w:rPr>
        <w:t xml:space="preserve"> </w:t>
      </w:r>
      <w:r w:rsidRPr="00C52C9F">
        <w:t>основе</w:t>
      </w:r>
      <w:r w:rsidRPr="00C52C9F">
        <w:rPr>
          <w:spacing w:val="-9"/>
        </w:rPr>
        <w:t xml:space="preserve"> </w:t>
      </w:r>
      <w:r w:rsidRPr="00C52C9F">
        <w:t>которого</w:t>
      </w:r>
      <w:r w:rsidRPr="00C52C9F">
        <w:rPr>
          <w:spacing w:val="-9"/>
        </w:rPr>
        <w:t xml:space="preserve"> </w:t>
      </w:r>
      <w:r w:rsidRPr="00C52C9F">
        <w:t>осуществляется</w:t>
      </w:r>
      <w:r w:rsidRPr="00C52C9F">
        <w:rPr>
          <w:spacing w:val="-9"/>
        </w:rPr>
        <w:t xml:space="preserve"> </w:t>
      </w:r>
      <w:r w:rsidRPr="00C52C9F">
        <w:t>данный</w:t>
      </w:r>
      <w:r w:rsidRPr="00C52C9F">
        <w:rPr>
          <w:spacing w:val="-9"/>
        </w:rPr>
        <w:t xml:space="preserve"> </w:t>
      </w:r>
      <w:r w:rsidRPr="00C52C9F">
        <w:t>анализ,</w:t>
      </w:r>
      <w:r w:rsidRPr="00C52C9F">
        <w:rPr>
          <w:spacing w:val="-9"/>
        </w:rPr>
        <w:t xml:space="preserve"> </w:t>
      </w:r>
      <w:r w:rsidRPr="00C52C9F">
        <w:t>является динамика личностного развития школьников каждого класса.</w:t>
      </w:r>
    </w:p>
    <w:p w:rsidR="00E26D79" w:rsidRPr="00C52C9F" w:rsidRDefault="00E26D79" w:rsidP="00E26D79">
      <w:pPr>
        <w:pStyle w:val="a3"/>
        <w:tabs>
          <w:tab w:val="left" w:pos="6015"/>
          <w:tab w:val="left" w:pos="7921"/>
        </w:tabs>
        <w:ind w:left="0"/>
        <w:jc w:val="both"/>
      </w:pPr>
      <w:r w:rsidRPr="00C52C9F">
        <w:t>Осуществляется анализ классными руководителями совместно с заместит</w:t>
      </w:r>
      <w:r w:rsidR="00653274">
        <w:t>елем директора по У</w:t>
      </w:r>
      <w:r>
        <w:t xml:space="preserve">Р, </w:t>
      </w:r>
      <w:r w:rsidRPr="00C52C9F">
        <w:rPr>
          <w:spacing w:val="-2"/>
        </w:rPr>
        <w:t xml:space="preserve">заместителем </w:t>
      </w:r>
      <w:r w:rsidR="00653274">
        <w:t>директора по ВР</w:t>
      </w:r>
      <w:r w:rsidRPr="00C52C9F">
        <w:t xml:space="preserve"> с последующим обсуждением его результатов на заседании методического</w:t>
      </w:r>
      <w:r w:rsidRPr="00C52C9F">
        <w:rPr>
          <w:spacing w:val="-12"/>
        </w:rPr>
        <w:t xml:space="preserve"> </w:t>
      </w:r>
      <w:r w:rsidRPr="00C52C9F">
        <w:t>объединения</w:t>
      </w:r>
      <w:r w:rsidRPr="00C52C9F">
        <w:rPr>
          <w:spacing w:val="-12"/>
        </w:rPr>
        <w:t xml:space="preserve"> </w:t>
      </w:r>
      <w:r w:rsidRPr="00C52C9F">
        <w:t>классных</w:t>
      </w:r>
      <w:r w:rsidRPr="00C52C9F">
        <w:rPr>
          <w:spacing w:val="-12"/>
        </w:rPr>
        <w:t xml:space="preserve"> </w:t>
      </w:r>
      <w:r w:rsidRPr="00C52C9F">
        <w:t>руководителей</w:t>
      </w:r>
      <w:r w:rsidRPr="00C52C9F">
        <w:rPr>
          <w:spacing w:val="-12"/>
        </w:rPr>
        <w:t xml:space="preserve"> </w:t>
      </w:r>
      <w:r w:rsidRPr="00C52C9F">
        <w:t>или</w:t>
      </w:r>
      <w:r w:rsidRPr="00C52C9F">
        <w:rPr>
          <w:spacing w:val="-12"/>
        </w:rPr>
        <w:t xml:space="preserve"> </w:t>
      </w:r>
      <w:r w:rsidRPr="00C52C9F">
        <w:t>педагогическом</w:t>
      </w:r>
      <w:r w:rsidRPr="00C52C9F">
        <w:rPr>
          <w:spacing w:val="-12"/>
        </w:rPr>
        <w:t xml:space="preserve"> </w:t>
      </w:r>
      <w:r w:rsidRPr="00C52C9F">
        <w:t xml:space="preserve">совете </w:t>
      </w:r>
      <w:r w:rsidRPr="00C52C9F">
        <w:rPr>
          <w:spacing w:val="-2"/>
        </w:rPr>
        <w:t>школы.</w:t>
      </w:r>
    </w:p>
    <w:p w:rsidR="00E26D79" w:rsidRPr="00C52C9F" w:rsidRDefault="00E26D79" w:rsidP="00E26D79">
      <w:pPr>
        <w:pStyle w:val="a3"/>
        <w:ind w:left="0"/>
        <w:jc w:val="both"/>
      </w:pPr>
      <w:r w:rsidRPr="00C52C9F">
        <w:t>Способом</w:t>
      </w:r>
      <w:r w:rsidRPr="00C52C9F">
        <w:rPr>
          <w:spacing w:val="-8"/>
        </w:rPr>
        <w:t xml:space="preserve"> </w:t>
      </w:r>
      <w:r w:rsidRPr="00C52C9F">
        <w:t>получения</w:t>
      </w:r>
      <w:r w:rsidRPr="00C52C9F">
        <w:rPr>
          <w:spacing w:val="-8"/>
        </w:rPr>
        <w:t xml:space="preserve"> </w:t>
      </w:r>
      <w:r w:rsidRPr="00C52C9F">
        <w:t>информации</w:t>
      </w:r>
      <w:r w:rsidRPr="00C52C9F">
        <w:rPr>
          <w:spacing w:val="-8"/>
        </w:rPr>
        <w:t xml:space="preserve"> </w:t>
      </w:r>
      <w:r w:rsidRPr="00C52C9F">
        <w:t>о</w:t>
      </w:r>
      <w:r w:rsidRPr="00C52C9F">
        <w:rPr>
          <w:spacing w:val="-8"/>
        </w:rPr>
        <w:t xml:space="preserve"> </w:t>
      </w:r>
      <w:r w:rsidRPr="00C52C9F">
        <w:t>результатах</w:t>
      </w:r>
      <w:r w:rsidRPr="00C52C9F">
        <w:rPr>
          <w:spacing w:val="-8"/>
        </w:rPr>
        <w:t xml:space="preserve"> </w:t>
      </w:r>
      <w:r w:rsidRPr="00C52C9F">
        <w:t>воспитания,</w:t>
      </w:r>
      <w:r w:rsidRPr="00C52C9F">
        <w:rPr>
          <w:spacing w:val="-10"/>
        </w:rPr>
        <w:t xml:space="preserve"> </w:t>
      </w:r>
      <w:r w:rsidRPr="00C52C9F">
        <w:t>социализации</w:t>
      </w:r>
      <w:r w:rsidRPr="00C52C9F">
        <w:rPr>
          <w:spacing w:val="-8"/>
        </w:rPr>
        <w:t xml:space="preserve"> </w:t>
      </w:r>
      <w:r w:rsidRPr="00C52C9F">
        <w:t>и саморазвития школьников является педагогическое наблюдение.</w:t>
      </w:r>
    </w:p>
    <w:p w:rsidR="00E26D79" w:rsidRPr="00C52C9F" w:rsidRDefault="00E26D79" w:rsidP="00E26D79">
      <w:pPr>
        <w:pStyle w:val="a3"/>
        <w:ind w:left="0"/>
        <w:jc w:val="both"/>
      </w:pPr>
      <w:r w:rsidRPr="00C52C9F">
        <w:t>Внимание</w:t>
      </w:r>
      <w:r w:rsidRPr="00C52C9F">
        <w:rPr>
          <w:spacing w:val="80"/>
        </w:rPr>
        <w:t xml:space="preserve"> </w:t>
      </w:r>
      <w:r w:rsidRPr="00C52C9F">
        <w:t>педагогов</w:t>
      </w:r>
      <w:r w:rsidRPr="00C52C9F">
        <w:rPr>
          <w:spacing w:val="-3"/>
        </w:rPr>
        <w:t xml:space="preserve"> </w:t>
      </w:r>
      <w:r w:rsidRPr="00C52C9F">
        <w:t>сосредотачивается</w:t>
      </w:r>
      <w:r w:rsidRPr="00C52C9F">
        <w:rPr>
          <w:spacing w:val="-3"/>
        </w:rPr>
        <w:t xml:space="preserve"> </w:t>
      </w:r>
      <w:r w:rsidRPr="00C52C9F">
        <w:t>на</w:t>
      </w:r>
      <w:r w:rsidRPr="00C52C9F">
        <w:rPr>
          <w:spacing w:val="80"/>
        </w:rPr>
        <w:t xml:space="preserve"> </w:t>
      </w:r>
      <w:r w:rsidRPr="00C52C9F">
        <w:t>следующих</w:t>
      </w:r>
      <w:r w:rsidRPr="00C52C9F">
        <w:rPr>
          <w:spacing w:val="80"/>
        </w:rPr>
        <w:t xml:space="preserve"> </w:t>
      </w:r>
      <w:r w:rsidRPr="00C52C9F">
        <w:t>вопросах:</w:t>
      </w:r>
      <w:r>
        <w:t xml:space="preserve"> </w:t>
      </w:r>
      <w:r w:rsidRPr="00C52C9F">
        <w:t>какие прежде существовавшие проблемы личностного развития школьников удалось решить</w:t>
      </w:r>
      <w:r w:rsidRPr="00C52C9F">
        <w:rPr>
          <w:spacing w:val="-6"/>
        </w:rPr>
        <w:t xml:space="preserve"> </w:t>
      </w:r>
      <w:r w:rsidRPr="00C52C9F">
        <w:t>за</w:t>
      </w:r>
      <w:r w:rsidRPr="00C52C9F">
        <w:rPr>
          <w:spacing w:val="-6"/>
        </w:rPr>
        <w:t xml:space="preserve"> </w:t>
      </w:r>
      <w:r w:rsidRPr="00C52C9F">
        <w:t>минувший</w:t>
      </w:r>
      <w:r w:rsidRPr="00C52C9F">
        <w:rPr>
          <w:spacing w:val="-6"/>
        </w:rPr>
        <w:t xml:space="preserve"> </w:t>
      </w:r>
      <w:r w:rsidRPr="00C52C9F">
        <w:t>учебный</w:t>
      </w:r>
      <w:r w:rsidRPr="00C52C9F">
        <w:rPr>
          <w:spacing w:val="-6"/>
        </w:rPr>
        <w:t xml:space="preserve"> </w:t>
      </w:r>
      <w:r w:rsidRPr="00C52C9F">
        <w:t>год;</w:t>
      </w:r>
      <w:r w:rsidRPr="00C52C9F">
        <w:rPr>
          <w:spacing w:val="-6"/>
        </w:rPr>
        <w:t xml:space="preserve"> </w:t>
      </w:r>
      <w:r w:rsidRPr="00C52C9F">
        <w:t>какие</w:t>
      </w:r>
      <w:r w:rsidRPr="00C52C9F">
        <w:rPr>
          <w:spacing w:val="-6"/>
        </w:rPr>
        <w:t xml:space="preserve"> </w:t>
      </w:r>
      <w:proofErr w:type="gramStart"/>
      <w:r w:rsidRPr="00C52C9F">
        <w:t>проблемы</w:t>
      </w:r>
      <w:proofErr w:type="gramEnd"/>
      <w:r w:rsidRPr="00C52C9F">
        <w:rPr>
          <w:spacing w:val="-6"/>
        </w:rPr>
        <w:t xml:space="preserve"> </w:t>
      </w:r>
      <w:r w:rsidRPr="00C52C9F">
        <w:t>решить</w:t>
      </w:r>
      <w:r w:rsidRPr="00C52C9F">
        <w:rPr>
          <w:spacing w:val="-6"/>
        </w:rPr>
        <w:t xml:space="preserve"> </w:t>
      </w:r>
      <w:r w:rsidRPr="00C52C9F">
        <w:t>не</w:t>
      </w:r>
      <w:r w:rsidRPr="00C52C9F">
        <w:rPr>
          <w:spacing w:val="-6"/>
        </w:rPr>
        <w:t xml:space="preserve"> </w:t>
      </w:r>
      <w:r w:rsidRPr="00C52C9F">
        <w:t>удалось</w:t>
      </w:r>
      <w:r w:rsidRPr="00C52C9F">
        <w:rPr>
          <w:spacing w:val="-6"/>
        </w:rPr>
        <w:t xml:space="preserve"> </w:t>
      </w:r>
      <w:r w:rsidRPr="00C52C9F">
        <w:t>и</w:t>
      </w:r>
      <w:r w:rsidRPr="00C52C9F">
        <w:rPr>
          <w:spacing w:val="-6"/>
        </w:rPr>
        <w:t xml:space="preserve"> </w:t>
      </w:r>
      <w:r w:rsidRPr="00C52C9F">
        <w:t xml:space="preserve">почему; </w:t>
      </w:r>
      <w:proofErr w:type="gramStart"/>
      <w:r w:rsidRPr="00C52C9F">
        <w:t>какие</w:t>
      </w:r>
      <w:proofErr w:type="gramEnd"/>
      <w:r w:rsidRPr="00C52C9F">
        <w:t xml:space="preserve"> новые проблемы появились, над чем далее предстоит работать педагогическому коллективу.</w:t>
      </w:r>
    </w:p>
    <w:p w:rsidR="00E26D79" w:rsidRPr="00C52C9F" w:rsidRDefault="00E26D79" w:rsidP="00E26D79">
      <w:pPr>
        <w:pStyle w:val="11"/>
        <w:ind w:left="0"/>
        <w:jc w:val="both"/>
      </w:pPr>
      <w:r>
        <w:t xml:space="preserve">- </w:t>
      </w:r>
      <w:r w:rsidRPr="00C52C9F">
        <w:t>Состояние</w:t>
      </w:r>
      <w:r w:rsidRPr="00C52C9F">
        <w:rPr>
          <w:spacing w:val="-14"/>
        </w:rPr>
        <w:t xml:space="preserve"> </w:t>
      </w:r>
      <w:r w:rsidRPr="00C52C9F">
        <w:t>организуемой</w:t>
      </w:r>
      <w:r w:rsidRPr="00C52C9F">
        <w:rPr>
          <w:spacing w:val="-14"/>
        </w:rPr>
        <w:t xml:space="preserve"> </w:t>
      </w:r>
      <w:r w:rsidRPr="00C52C9F">
        <w:t>в</w:t>
      </w:r>
      <w:r w:rsidRPr="00C52C9F">
        <w:rPr>
          <w:spacing w:val="-14"/>
        </w:rPr>
        <w:t xml:space="preserve"> </w:t>
      </w:r>
      <w:r w:rsidRPr="00C52C9F">
        <w:t>школе</w:t>
      </w:r>
      <w:r w:rsidRPr="00C52C9F">
        <w:rPr>
          <w:spacing w:val="-14"/>
        </w:rPr>
        <w:t xml:space="preserve"> </w:t>
      </w:r>
      <w:r w:rsidRPr="00C52C9F">
        <w:t>совместной</w:t>
      </w:r>
      <w:r w:rsidRPr="00C52C9F">
        <w:rPr>
          <w:spacing w:val="-13"/>
        </w:rPr>
        <w:t xml:space="preserve"> </w:t>
      </w:r>
      <w:r w:rsidRPr="00C52C9F">
        <w:t>деятельности</w:t>
      </w:r>
      <w:r w:rsidRPr="00C52C9F">
        <w:rPr>
          <w:spacing w:val="-14"/>
        </w:rPr>
        <w:t xml:space="preserve"> </w:t>
      </w:r>
      <w:r w:rsidRPr="00C52C9F">
        <w:t>детей</w:t>
      </w:r>
      <w:r w:rsidRPr="00C52C9F">
        <w:rPr>
          <w:spacing w:val="-14"/>
        </w:rPr>
        <w:t xml:space="preserve"> </w:t>
      </w:r>
      <w:r w:rsidRPr="00C52C9F">
        <w:t>и</w:t>
      </w:r>
      <w:r w:rsidRPr="00C52C9F">
        <w:rPr>
          <w:spacing w:val="-14"/>
        </w:rPr>
        <w:t xml:space="preserve"> </w:t>
      </w:r>
      <w:r w:rsidRPr="00C52C9F">
        <w:rPr>
          <w:spacing w:val="-2"/>
        </w:rPr>
        <w:t>взрослых.</w:t>
      </w:r>
    </w:p>
    <w:p w:rsidR="00E26D79" w:rsidRDefault="00E26D79" w:rsidP="00E26D79">
      <w:pPr>
        <w:pStyle w:val="a3"/>
        <w:ind w:left="0"/>
        <w:jc w:val="both"/>
      </w:pPr>
      <w:r w:rsidRPr="00C52C9F">
        <w:t>Критерием, на основе которого осуществляется данный анализ, является наличие</w:t>
      </w:r>
      <w:r w:rsidRPr="00C52C9F">
        <w:rPr>
          <w:spacing w:val="36"/>
        </w:rPr>
        <w:t xml:space="preserve"> </w:t>
      </w:r>
      <w:r w:rsidRPr="00C52C9F">
        <w:t>в</w:t>
      </w:r>
      <w:r w:rsidRPr="00C52C9F">
        <w:rPr>
          <w:spacing w:val="-6"/>
        </w:rPr>
        <w:t xml:space="preserve"> </w:t>
      </w:r>
      <w:r w:rsidRPr="00C52C9F">
        <w:t>школе</w:t>
      </w:r>
      <w:r w:rsidRPr="00C52C9F">
        <w:rPr>
          <w:spacing w:val="34"/>
        </w:rPr>
        <w:t xml:space="preserve"> </w:t>
      </w:r>
      <w:r w:rsidRPr="00C52C9F">
        <w:t>интересной,</w:t>
      </w:r>
      <w:r w:rsidRPr="00C52C9F">
        <w:rPr>
          <w:spacing w:val="-6"/>
        </w:rPr>
        <w:t xml:space="preserve"> </w:t>
      </w:r>
      <w:r w:rsidRPr="00C52C9F">
        <w:t>событийно</w:t>
      </w:r>
      <w:r w:rsidRPr="00C52C9F">
        <w:rPr>
          <w:spacing w:val="-6"/>
        </w:rPr>
        <w:t xml:space="preserve"> </w:t>
      </w:r>
      <w:r w:rsidRPr="00C52C9F">
        <w:t>насыщенной</w:t>
      </w:r>
      <w:r w:rsidRPr="00C52C9F">
        <w:rPr>
          <w:spacing w:val="35"/>
        </w:rPr>
        <w:t xml:space="preserve"> </w:t>
      </w:r>
      <w:r w:rsidRPr="00C52C9F">
        <w:t>и</w:t>
      </w:r>
      <w:r w:rsidRPr="00C52C9F">
        <w:rPr>
          <w:spacing w:val="38"/>
        </w:rPr>
        <w:t xml:space="preserve"> </w:t>
      </w:r>
      <w:r w:rsidRPr="00C52C9F">
        <w:t>личностно</w:t>
      </w:r>
      <w:r w:rsidRPr="00C52C9F">
        <w:rPr>
          <w:spacing w:val="34"/>
        </w:rPr>
        <w:t xml:space="preserve"> </w:t>
      </w:r>
      <w:r w:rsidRPr="00C52C9F">
        <w:t>развивающей совместной деятельности детей и взрослых.</w:t>
      </w:r>
    </w:p>
    <w:p w:rsidR="00E26D79" w:rsidRPr="00C52C9F" w:rsidRDefault="00E26D79" w:rsidP="00E26D79">
      <w:pPr>
        <w:pStyle w:val="a3"/>
        <w:tabs>
          <w:tab w:val="left" w:pos="9185"/>
        </w:tabs>
        <w:ind w:left="0"/>
        <w:jc w:val="both"/>
      </w:pPr>
      <w:r w:rsidRPr="00C52C9F">
        <w:t>Осуществляется анализ заместителем директора по УР, заместителем</w:t>
      </w:r>
      <w:r w:rsidRPr="00C52C9F">
        <w:rPr>
          <w:spacing w:val="-6"/>
        </w:rPr>
        <w:t xml:space="preserve"> </w:t>
      </w:r>
      <w:r w:rsidRPr="00C52C9F">
        <w:t>директора</w:t>
      </w:r>
      <w:r w:rsidRPr="00C52C9F">
        <w:rPr>
          <w:spacing w:val="-6"/>
        </w:rPr>
        <w:t xml:space="preserve"> </w:t>
      </w:r>
      <w:r w:rsidRPr="00C52C9F">
        <w:t>по</w:t>
      </w:r>
      <w:r w:rsidRPr="00C52C9F">
        <w:rPr>
          <w:spacing w:val="-6"/>
        </w:rPr>
        <w:t xml:space="preserve"> </w:t>
      </w:r>
      <w:r w:rsidR="00653274">
        <w:t>ВР</w:t>
      </w:r>
      <w:r w:rsidRPr="00C52C9F">
        <w:t>,</w:t>
      </w:r>
      <w:r w:rsidRPr="00C52C9F">
        <w:rPr>
          <w:spacing w:val="-6"/>
        </w:rPr>
        <w:t xml:space="preserve"> </w:t>
      </w:r>
      <w:r w:rsidRPr="00C52C9F">
        <w:t>классными</w:t>
      </w:r>
      <w:r w:rsidRPr="00C52C9F">
        <w:rPr>
          <w:spacing w:val="-6"/>
        </w:rPr>
        <w:t xml:space="preserve"> </w:t>
      </w:r>
      <w:r w:rsidRPr="00C52C9F">
        <w:t>руководителями</w:t>
      </w:r>
      <w:r w:rsidRPr="00C52C9F">
        <w:rPr>
          <w:spacing w:val="-6"/>
        </w:rPr>
        <w:t xml:space="preserve"> </w:t>
      </w:r>
      <w:r w:rsidRPr="00C52C9F">
        <w:t>и родителями, хорошо знакомыми с деятельностью школы.</w:t>
      </w:r>
    </w:p>
    <w:p w:rsidR="00E26D79" w:rsidRPr="00C52C9F" w:rsidRDefault="00E26D79" w:rsidP="00E26D79">
      <w:pPr>
        <w:pStyle w:val="a3"/>
        <w:ind w:left="0"/>
        <w:jc w:val="both"/>
      </w:pPr>
      <w:r w:rsidRPr="00C52C9F">
        <w:t>Способами получения информации о состоянии организуемой в школе совместной</w:t>
      </w:r>
      <w:r w:rsidRPr="00C52C9F">
        <w:rPr>
          <w:spacing w:val="-7"/>
        </w:rPr>
        <w:t xml:space="preserve"> </w:t>
      </w:r>
      <w:r w:rsidRPr="00C52C9F">
        <w:t>деятельности</w:t>
      </w:r>
      <w:r w:rsidRPr="00C52C9F">
        <w:rPr>
          <w:spacing w:val="-7"/>
        </w:rPr>
        <w:t xml:space="preserve"> </w:t>
      </w:r>
      <w:r w:rsidRPr="00C52C9F">
        <w:t>детей</w:t>
      </w:r>
      <w:r w:rsidRPr="00C52C9F">
        <w:rPr>
          <w:spacing w:val="-7"/>
        </w:rPr>
        <w:t xml:space="preserve"> </w:t>
      </w:r>
      <w:r w:rsidRPr="00C52C9F">
        <w:t>и</w:t>
      </w:r>
      <w:r w:rsidRPr="00C52C9F">
        <w:rPr>
          <w:spacing w:val="-7"/>
        </w:rPr>
        <w:t xml:space="preserve"> </w:t>
      </w:r>
      <w:r w:rsidRPr="00C52C9F">
        <w:t>взрослых</w:t>
      </w:r>
      <w:r w:rsidRPr="00C52C9F">
        <w:rPr>
          <w:spacing w:val="-7"/>
        </w:rPr>
        <w:t xml:space="preserve"> </w:t>
      </w:r>
      <w:r w:rsidRPr="00C52C9F">
        <w:t>могут</w:t>
      </w:r>
      <w:r w:rsidRPr="00C52C9F">
        <w:rPr>
          <w:spacing w:val="-7"/>
        </w:rPr>
        <w:t xml:space="preserve"> </w:t>
      </w:r>
      <w:r w:rsidRPr="00C52C9F">
        <w:t>быть</w:t>
      </w:r>
      <w:r w:rsidRPr="00C52C9F">
        <w:rPr>
          <w:spacing w:val="-7"/>
        </w:rPr>
        <w:t xml:space="preserve"> </w:t>
      </w:r>
      <w:r w:rsidRPr="00C52C9F">
        <w:t>беседы</w:t>
      </w:r>
      <w:r w:rsidRPr="00C52C9F">
        <w:rPr>
          <w:spacing w:val="-7"/>
        </w:rPr>
        <w:t xml:space="preserve"> </w:t>
      </w:r>
      <w:r w:rsidRPr="00C52C9F">
        <w:t>со</w:t>
      </w:r>
      <w:r w:rsidRPr="00C52C9F">
        <w:rPr>
          <w:spacing w:val="-7"/>
        </w:rPr>
        <w:t xml:space="preserve"> </w:t>
      </w:r>
      <w:r w:rsidRPr="00C52C9F">
        <w:t>школьниками</w:t>
      </w:r>
      <w:r w:rsidRPr="00C52C9F">
        <w:rPr>
          <w:spacing w:val="-7"/>
        </w:rPr>
        <w:t xml:space="preserve"> </w:t>
      </w:r>
      <w:r w:rsidRPr="00C52C9F">
        <w:t>и их родителями, педагогами, лидерами ученического самоуправления, при необходимости</w:t>
      </w:r>
      <w:r w:rsidRPr="00C52C9F">
        <w:rPr>
          <w:spacing w:val="80"/>
        </w:rPr>
        <w:t xml:space="preserve"> </w:t>
      </w:r>
      <w:r w:rsidRPr="00C52C9F">
        <w:t>– их анкетирование. Полученные результаты обсуждаются на заседании методического объединения классных руководителей или педагогическом совете школы.</w:t>
      </w:r>
    </w:p>
    <w:p w:rsidR="00E26D79" w:rsidRPr="00C52C9F" w:rsidRDefault="00E26D79" w:rsidP="00E26D79">
      <w:pPr>
        <w:pStyle w:val="a3"/>
        <w:ind w:left="0"/>
        <w:jc w:val="both"/>
      </w:pPr>
      <w:r w:rsidRPr="00C52C9F">
        <w:t>Внимание</w:t>
      </w:r>
      <w:r w:rsidRPr="00C52C9F">
        <w:rPr>
          <w:spacing w:val="-15"/>
        </w:rPr>
        <w:t xml:space="preserve"> </w:t>
      </w:r>
      <w:r w:rsidRPr="00C52C9F">
        <w:t>при</w:t>
      </w:r>
      <w:r w:rsidRPr="00C52C9F">
        <w:rPr>
          <w:spacing w:val="-14"/>
        </w:rPr>
        <w:t xml:space="preserve"> </w:t>
      </w:r>
      <w:r w:rsidRPr="00C52C9F">
        <w:t>этом</w:t>
      </w:r>
      <w:r w:rsidRPr="00C52C9F">
        <w:rPr>
          <w:spacing w:val="-14"/>
        </w:rPr>
        <w:t xml:space="preserve"> </w:t>
      </w:r>
      <w:r w:rsidRPr="00C52C9F">
        <w:t>сосредотачивается</w:t>
      </w:r>
      <w:r w:rsidRPr="00C52C9F">
        <w:rPr>
          <w:spacing w:val="-15"/>
        </w:rPr>
        <w:t xml:space="preserve"> </w:t>
      </w:r>
      <w:r w:rsidRPr="00C52C9F">
        <w:t>на</w:t>
      </w:r>
      <w:r w:rsidRPr="00C52C9F">
        <w:rPr>
          <w:spacing w:val="-14"/>
        </w:rPr>
        <w:t xml:space="preserve"> </w:t>
      </w:r>
      <w:r w:rsidRPr="00C52C9F">
        <w:t>вопросах,</w:t>
      </w:r>
      <w:r w:rsidRPr="00C52C9F">
        <w:rPr>
          <w:spacing w:val="-14"/>
        </w:rPr>
        <w:t xml:space="preserve"> </w:t>
      </w:r>
      <w:r w:rsidRPr="00C52C9F">
        <w:t>связанных</w:t>
      </w:r>
      <w:r w:rsidRPr="00C52C9F">
        <w:rPr>
          <w:spacing w:val="-15"/>
        </w:rPr>
        <w:t xml:space="preserve"> </w:t>
      </w:r>
      <w:proofErr w:type="gramStart"/>
      <w:r w:rsidRPr="00C52C9F">
        <w:rPr>
          <w:spacing w:val="-5"/>
        </w:rPr>
        <w:t>с</w:t>
      </w:r>
      <w:proofErr w:type="gramEnd"/>
      <w:r w:rsidRPr="00C52C9F">
        <w:rPr>
          <w:spacing w:val="-5"/>
        </w:rPr>
        <w:t>:</w:t>
      </w:r>
    </w:p>
    <w:p w:rsidR="00E26D79" w:rsidRPr="00C52C9F" w:rsidRDefault="00E26D79" w:rsidP="00E26D79">
      <w:pPr>
        <w:pStyle w:val="a5"/>
        <w:tabs>
          <w:tab w:val="left" w:pos="2317"/>
        </w:tabs>
        <w:ind w:left="0" w:firstLine="0"/>
        <w:jc w:val="both"/>
        <w:rPr>
          <w:sz w:val="24"/>
          <w:szCs w:val="24"/>
        </w:rPr>
      </w:pPr>
      <w:r>
        <w:rPr>
          <w:spacing w:val="-2"/>
          <w:sz w:val="24"/>
          <w:szCs w:val="24"/>
        </w:rPr>
        <w:t xml:space="preserve">- </w:t>
      </w:r>
      <w:r w:rsidRPr="00C52C9F">
        <w:rPr>
          <w:spacing w:val="-2"/>
          <w:sz w:val="24"/>
          <w:szCs w:val="24"/>
        </w:rPr>
        <w:t>качеством</w:t>
      </w:r>
      <w:r w:rsidRPr="00C52C9F">
        <w:rPr>
          <w:spacing w:val="1"/>
          <w:sz w:val="24"/>
          <w:szCs w:val="24"/>
        </w:rPr>
        <w:t xml:space="preserve"> </w:t>
      </w:r>
      <w:r w:rsidRPr="00C52C9F">
        <w:rPr>
          <w:spacing w:val="-2"/>
          <w:sz w:val="24"/>
          <w:szCs w:val="24"/>
        </w:rPr>
        <w:t>проводимых</w:t>
      </w:r>
      <w:r w:rsidRPr="00C52C9F">
        <w:rPr>
          <w:spacing w:val="1"/>
          <w:sz w:val="24"/>
          <w:szCs w:val="24"/>
        </w:rPr>
        <w:t xml:space="preserve"> </w:t>
      </w:r>
      <w:r w:rsidRPr="00C52C9F">
        <w:rPr>
          <w:spacing w:val="-2"/>
          <w:sz w:val="24"/>
          <w:szCs w:val="24"/>
        </w:rPr>
        <w:t>общешкольных</w:t>
      </w:r>
      <w:r w:rsidRPr="00C52C9F">
        <w:rPr>
          <w:spacing w:val="2"/>
          <w:sz w:val="24"/>
          <w:szCs w:val="24"/>
        </w:rPr>
        <w:t xml:space="preserve"> </w:t>
      </w:r>
      <w:r w:rsidRPr="00C52C9F">
        <w:rPr>
          <w:spacing w:val="-2"/>
          <w:sz w:val="24"/>
          <w:szCs w:val="24"/>
        </w:rPr>
        <w:t>ключевых</w:t>
      </w:r>
      <w:r w:rsidRPr="00C52C9F">
        <w:rPr>
          <w:spacing w:val="1"/>
          <w:sz w:val="24"/>
          <w:szCs w:val="24"/>
        </w:rPr>
        <w:t xml:space="preserve"> </w:t>
      </w:r>
      <w:r w:rsidRPr="00C52C9F">
        <w:rPr>
          <w:spacing w:val="-4"/>
          <w:sz w:val="24"/>
          <w:szCs w:val="24"/>
        </w:rPr>
        <w:t>дел;</w:t>
      </w:r>
    </w:p>
    <w:p w:rsidR="00E26D79" w:rsidRPr="00C52C9F" w:rsidRDefault="00E26D79" w:rsidP="00E26D79">
      <w:pPr>
        <w:pStyle w:val="a5"/>
        <w:tabs>
          <w:tab w:val="left" w:pos="2317"/>
        </w:tabs>
        <w:ind w:left="0" w:firstLine="0"/>
        <w:jc w:val="both"/>
        <w:rPr>
          <w:sz w:val="24"/>
          <w:szCs w:val="24"/>
        </w:rPr>
      </w:pPr>
      <w:r>
        <w:rPr>
          <w:sz w:val="24"/>
          <w:szCs w:val="24"/>
        </w:rPr>
        <w:t xml:space="preserve">- </w:t>
      </w:r>
      <w:r w:rsidRPr="00C52C9F">
        <w:rPr>
          <w:sz w:val="24"/>
          <w:szCs w:val="24"/>
        </w:rPr>
        <w:t>качеством</w:t>
      </w:r>
      <w:r w:rsidRPr="00C52C9F">
        <w:rPr>
          <w:spacing w:val="-15"/>
          <w:sz w:val="24"/>
          <w:szCs w:val="24"/>
        </w:rPr>
        <w:t xml:space="preserve"> </w:t>
      </w:r>
      <w:r w:rsidRPr="00C52C9F">
        <w:rPr>
          <w:sz w:val="24"/>
          <w:szCs w:val="24"/>
        </w:rPr>
        <w:t>совместной</w:t>
      </w:r>
      <w:r w:rsidRPr="00C52C9F">
        <w:rPr>
          <w:spacing w:val="-15"/>
          <w:sz w:val="24"/>
          <w:szCs w:val="24"/>
        </w:rPr>
        <w:t xml:space="preserve"> </w:t>
      </w:r>
      <w:r w:rsidRPr="00C52C9F">
        <w:rPr>
          <w:sz w:val="24"/>
          <w:szCs w:val="24"/>
        </w:rPr>
        <w:t>деятельности</w:t>
      </w:r>
      <w:r w:rsidRPr="00C52C9F">
        <w:rPr>
          <w:spacing w:val="-14"/>
          <w:sz w:val="24"/>
          <w:szCs w:val="24"/>
        </w:rPr>
        <w:t xml:space="preserve"> </w:t>
      </w:r>
      <w:r w:rsidRPr="00C52C9F">
        <w:rPr>
          <w:sz w:val="24"/>
          <w:szCs w:val="24"/>
        </w:rPr>
        <w:t>классных</w:t>
      </w:r>
      <w:r w:rsidRPr="00C52C9F">
        <w:rPr>
          <w:spacing w:val="-15"/>
          <w:sz w:val="24"/>
          <w:szCs w:val="24"/>
        </w:rPr>
        <w:t xml:space="preserve"> </w:t>
      </w:r>
      <w:r w:rsidRPr="00C52C9F">
        <w:rPr>
          <w:sz w:val="24"/>
          <w:szCs w:val="24"/>
        </w:rPr>
        <w:t>руководителей</w:t>
      </w:r>
      <w:r w:rsidRPr="00C52C9F">
        <w:rPr>
          <w:spacing w:val="-14"/>
          <w:sz w:val="24"/>
          <w:szCs w:val="24"/>
        </w:rPr>
        <w:t xml:space="preserve"> </w:t>
      </w:r>
      <w:r w:rsidRPr="00C52C9F">
        <w:rPr>
          <w:sz w:val="24"/>
          <w:szCs w:val="24"/>
        </w:rPr>
        <w:t>и</w:t>
      </w:r>
      <w:r w:rsidRPr="00C52C9F">
        <w:rPr>
          <w:spacing w:val="-15"/>
          <w:sz w:val="24"/>
          <w:szCs w:val="24"/>
        </w:rPr>
        <w:t xml:space="preserve"> </w:t>
      </w:r>
      <w:r w:rsidRPr="00C52C9F">
        <w:rPr>
          <w:sz w:val="24"/>
          <w:szCs w:val="24"/>
        </w:rPr>
        <w:t>их</w:t>
      </w:r>
      <w:r w:rsidRPr="00C52C9F">
        <w:rPr>
          <w:spacing w:val="-14"/>
          <w:sz w:val="24"/>
          <w:szCs w:val="24"/>
        </w:rPr>
        <w:t xml:space="preserve"> </w:t>
      </w:r>
      <w:r w:rsidRPr="00C52C9F">
        <w:rPr>
          <w:spacing w:val="-2"/>
          <w:sz w:val="24"/>
          <w:szCs w:val="24"/>
        </w:rPr>
        <w:t>классов;</w:t>
      </w:r>
    </w:p>
    <w:p w:rsidR="00E26D79" w:rsidRPr="00C52C9F" w:rsidRDefault="00E26D79" w:rsidP="00E26D79">
      <w:pPr>
        <w:pStyle w:val="a5"/>
        <w:tabs>
          <w:tab w:val="left" w:pos="2317"/>
        </w:tabs>
        <w:ind w:left="0" w:firstLine="0"/>
        <w:jc w:val="both"/>
        <w:rPr>
          <w:sz w:val="24"/>
          <w:szCs w:val="24"/>
        </w:rPr>
      </w:pPr>
      <w:r>
        <w:rPr>
          <w:sz w:val="24"/>
          <w:szCs w:val="24"/>
        </w:rPr>
        <w:lastRenderedPageBreak/>
        <w:t xml:space="preserve">- </w:t>
      </w:r>
      <w:r w:rsidRPr="00C52C9F">
        <w:rPr>
          <w:sz w:val="24"/>
          <w:szCs w:val="24"/>
        </w:rPr>
        <w:t>качеством</w:t>
      </w:r>
      <w:r w:rsidRPr="00C52C9F">
        <w:rPr>
          <w:spacing w:val="-10"/>
          <w:sz w:val="24"/>
          <w:szCs w:val="24"/>
        </w:rPr>
        <w:t xml:space="preserve"> </w:t>
      </w:r>
      <w:r w:rsidRPr="00C52C9F">
        <w:rPr>
          <w:sz w:val="24"/>
          <w:szCs w:val="24"/>
        </w:rPr>
        <w:t>организуемой</w:t>
      </w:r>
      <w:r w:rsidRPr="00C52C9F">
        <w:rPr>
          <w:spacing w:val="-10"/>
          <w:sz w:val="24"/>
          <w:szCs w:val="24"/>
        </w:rPr>
        <w:t xml:space="preserve"> </w:t>
      </w:r>
      <w:r w:rsidRPr="00C52C9F">
        <w:rPr>
          <w:sz w:val="24"/>
          <w:szCs w:val="24"/>
        </w:rPr>
        <w:t>в</w:t>
      </w:r>
      <w:r w:rsidRPr="00C52C9F">
        <w:rPr>
          <w:spacing w:val="-10"/>
          <w:sz w:val="24"/>
          <w:szCs w:val="24"/>
        </w:rPr>
        <w:t xml:space="preserve"> </w:t>
      </w:r>
      <w:r w:rsidRPr="00C52C9F">
        <w:rPr>
          <w:sz w:val="24"/>
          <w:szCs w:val="24"/>
        </w:rPr>
        <w:t>школе</w:t>
      </w:r>
      <w:r w:rsidRPr="00C52C9F">
        <w:rPr>
          <w:spacing w:val="-10"/>
          <w:sz w:val="24"/>
          <w:szCs w:val="24"/>
        </w:rPr>
        <w:t xml:space="preserve"> </w:t>
      </w:r>
      <w:r w:rsidRPr="00C52C9F">
        <w:rPr>
          <w:sz w:val="24"/>
          <w:szCs w:val="24"/>
        </w:rPr>
        <w:t>внеурочной</w:t>
      </w:r>
      <w:r w:rsidRPr="00C52C9F">
        <w:rPr>
          <w:spacing w:val="-10"/>
          <w:sz w:val="24"/>
          <w:szCs w:val="24"/>
        </w:rPr>
        <w:t xml:space="preserve"> </w:t>
      </w:r>
      <w:r w:rsidRPr="00C52C9F">
        <w:rPr>
          <w:sz w:val="24"/>
          <w:szCs w:val="24"/>
        </w:rPr>
        <w:t>деятельности;</w:t>
      </w:r>
      <w:r w:rsidRPr="00C52C9F">
        <w:rPr>
          <w:spacing w:val="-10"/>
          <w:sz w:val="24"/>
          <w:szCs w:val="24"/>
        </w:rPr>
        <w:t xml:space="preserve"> </w:t>
      </w:r>
      <w:r w:rsidRPr="00C52C9F">
        <w:rPr>
          <w:sz w:val="24"/>
          <w:szCs w:val="24"/>
        </w:rPr>
        <w:t>-</w:t>
      </w:r>
      <w:r w:rsidRPr="00C52C9F">
        <w:rPr>
          <w:spacing w:val="-10"/>
          <w:sz w:val="24"/>
          <w:szCs w:val="24"/>
        </w:rPr>
        <w:t xml:space="preserve"> </w:t>
      </w:r>
      <w:r w:rsidRPr="00C52C9F">
        <w:rPr>
          <w:sz w:val="24"/>
          <w:szCs w:val="24"/>
        </w:rPr>
        <w:t>качеством реализации личностно развивающего потенциала школьных уроков;</w:t>
      </w:r>
    </w:p>
    <w:p w:rsidR="00E26D79" w:rsidRPr="00C52C9F" w:rsidRDefault="00E26D79" w:rsidP="00E26D79">
      <w:pPr>
        <w:pStyle w:val="a5"/>
        <w:tabs>
          <w:tab w:val="left" w:pos="2317"/>
        </w:tabs>
        <w:ind w:left="0" w:firstLine="0"/>
        <w:jc w:val="both"/>
        <w:rPr>
          <w:sz w:val="24"/>
          <w:szCs w:val="24"/>
        </w:rPr>
      </w:pPr>
      <w:r>
        <w:rPr>
          <w:sz w:val="24"/>
          <w:szCs w:val="24"/>
        </w:rPr>
        <w:t xml:space="preserve">- </w:t>
      </w:r>
      <w:r w:rsidRPr="00C52C9F">
        <w:rPr>
          <w:sz w:val="24"/>
          <w:szCs w:val="24"/>
        </w:rPr>
        <w:t>качеством</w:t>
      </w:r>
      <w:r w:rsidRPr="00C52C9F">
        <w:rPr>
          <w:spacing w:val="-15"/>
          <w:sz w:val="24"/>
          <w:szCs w:val="24"/>
        </w:rPr>
        <w:t xml:space="preserve"> </w:t>
      </w:r>
      <w:r w:rsidRPr="00C52C9F">
        <w:rPr>
          <w:sz w:val="24"/>
          <w:szCs w:val="24"/>
        </w:rPr>
        <w:t>существующего</w:t>
      </w:r>
      <w:r w:rsidRPr="00C52C9F">
        <w:rPr>
          <w:spacing w:val="-14"/>
          <w:sz w:val="24"/>
          <w:szCs w:val="24"/>
        </w:rPr>
        <w:t xml:space="preserve"> </w:t>
      </w:r>
      <w:r w:rsidRPr="00C52C9F">
        <w:rPr>
          <w:sz w:val="24"/>
          <w:szCs w:val="24"/>
        </w:rPr>
        <w:t>в</w:t>
      </w:r>
      <w:r w:rsidRPr="00C52C9F">
        <w:rPr>
          <w:spacing w:val="-14"/>
          <w:sz w:val="24"/>
          <w:szCs w:val="24"/>
        </w:rPr>
        <w:t xml:space="preserve"> </w:t>
      </w:r>
      <w:r w:rsidRPr="00C52C9F">
        <w:rPr>
          <w:sz w:val="24"/>
          <w:szCs w:val="24"/>
        </w:rPr>
        <w:t>школе</w:t>
      </w:r>
      <w:r w:rsidRPr="00C52C9F">
        <w:rPr>
          <w:spacing w:val="-15"/>
          <w:sz w:val="24"/>
          <w:szCs w:val="24"/>
        </w:rPr>
        <w:t xml:space="preserve"> </w:t>
      </w:r>
      <w:r w:rsidRPr="00C52C9F">
        <w:rPr>
          <w:sz w:val="24"/>
          <w:szCs w:val="24"/>
        </w:rPr>
        <w:t>ученического</w:t>
      </w:r>
      <w:r w:rsidRPr="00C52C9F">
        <w:rPr>
          <w:spacing w:val="-14"/>
          <w:sz w:val="24"/>
          <w:szCs w:val="24"/>
        </w:rPr>
        <w:t xml:space="preserve"> </w:t>
      </w:r>
      <w:r w:rsidRPr="00C52C9F">
        <w:rPr>
          <w:spacing w:val="-2"/>
          <w:sz w:val="24"/>
          <w:szCs w:val="24"/>
        </w:rPr>
        <w:t>самоуправления;</w:t>
      </w:r>
    </w:p>
    <w:p w:rsidR="00E26D79" w:rsidRPr="00C52C9F" w:rsidRDefault="00E26D79" w:rsidP="00E26D79">
      <w:pPr>
        <w:pStyle w:val="a5"/>
        <w:tabs>
          <w:tab w:val="left" w:pos="2317"/>
        </w:tabs>
        <w:ind w:left="0" w:firstLine="0"/>
        <w:jc w:val="both"/>
        <w:rPr>
          <w:sz w:val="24"/>
          <w:szCs w:val="24"/>
        </w:rPr>
      </w:pPr>
      <w:r>
        <w:rPr>
          <w:sz w:val="24"/>
          <w:szCs w:val="24"/>
        </w:rPr>
        <w:t xml:space="preserve">- </w:t>
      </w:r>
      <w:r w:rsidRPr="00C52C9F">
        <w:rPr>
          <w:sz w:val="24"/>
          <w:szCs w:val="24"/>
        </w:rPr>
        <w:t>качеством</w:t>
      </w:r>
      <w:r w:rsidRPr="00C52C9F">
        <w:rPr>
          <w:spacing w:val="-10"/>
          <w:sz w:val="24"/>
          <w:szCs w:val="24"/>
        </w:rPr>
        <w:t xml:space="preserve"> </w:t>
      </w:r>
      <w:r w:rsidRPr="00C52C9F">
        <w:rPr>
          <w:sz w:val="24"/>
          <w:szCs w:val="24"/>
        </w:rPr>
        <w:t>функционирующих</w:t>
      </w:r>
      <w:r w:rsidRPr="00C52C9F">
        <w:rPr>
          <w:spacing w:val="-10"/>
          <w:sz w:val="24"/>
          <w:szCs w:val="24"/>
        </w:rPr>
        <w:t xml:space="preserve"> </w:t>
      </w:r>
      <w:r w:rsidRPr="00C52C9F">
        <w:rPr>
          <w:sz w:val="24"/>
          <w:szCs w:val="24"/>
        </w:rPr>
        <w:t>на</w:t>
      </w:r>
      <w:r w:rsidRPr="00C52C9F">
        <w:rPr>
          <w:spacing w:val="-10"/>
          <w:sz w:val="24"/>
          <w:szCs w:val="24"/>
        </w:rPr>
        <w:t xml:space="preserve"> </w:t>
      </w:r>
      <w:r w:rsidRPr="00C52C9F">
        <w:rPr>
          <w:sz w:val="24"/>
          <w:szCs w:val="24"/>
        </w:rPr>
        <w:t>базе</w:t>
      </w:r>
      <w:r w:rsidRPr="00C52C9F">
        <w:rPr>
          <w:spacing w:val="-10"/>
          <w:sz w:val="24"/>
          <w:szCs w:val="24"/>
        </w:rPr>
        <w:t xml:space="preserve"> </w:t>
      </w:r>
      <w:r w:rsidRPr="00C52C9F">
        <w:rPr>
          <w:sz w:val="24"/>
          <w:szCs w:val="24"/>
        </w:rPr>
        <w:t>школы</w:t>
      </w:r>
      <w:r w:rsidRPr="00C52C9F">
        <w:rPr>
          <w:spacing w:val="-10"/>
          <w:sz w:val="24"/>
          <w:szCs w:val="24"/>
        </w:rPr>
        <w:t xml:space="preserve"> </w:t>
      </w:r>
      <w:r w:rsidRPr="00C52C9F">
        <w:rPr>
          <w:sz w:val="24"/>
          <w:szCs w:val="24"/>
        </w:rPr>
        <w:t>детских</w:t>
      </w:r>
      <w:r w:rsidRPr="00C52C9F">
        <w:rPr>
          <w:spacing w:val="-10"/>
          <w:sz w:val="24"/>
          <w:szCs w:val="24"/>
        </w:rPr>
        <w:t xml:space="preserve"> </w:t>
      </w:r>
      <w:r w:rsidRPr="00C52C9F">
        <w:rPr>
          <w:sz w:val="24"/>
          <w:szCs w:val="24"/>
        </w:rPr>
        <w:t xml:space="preserve">общественных </w:t>
      </w:r>
      <w:r w:rsidRPr="00C52C9F">
        <w:rPr>
          <w:spacing w:val="-2"/>
          <w:sz w:val="24"/>
          <w:szCs w:val="24"/>
        </w:rPr>
        <w:t>объединений;</w:t>
      </w:r>
    </w:p>
    <w:p w:rsidR="00E26D79" w:rsidRPr="00C52C9F" w:rsidRDefault="00E26D79" w:rsidP="00E26D79">
      <w:pPr>
        <w:pStyle w:val="a5"/>
        <w:tabs>
          <w:tab w:val="left" w:pos="2317"/>
        </w:tabs>
        <w:ind w:left="0" w:firstLine="0"/>
        <w:jc w:val="both"/>
        <w:rPr>
          <w:sz w:val="24"/>
          <w:szCs w:val="24"/>
        </w:rPr>
      </w:pPr>
      <w:r>
        <w:rPr>
          <w:sz w:val="24"/>
          <w:szCs w:val="24"/>
        </w:rPr>
        <w:t xml:space="preserve">- </w:t>
      </w:r>
      <w:r w:rsidRPr="00C52C9F">
        <w:rPr>
          <w:sz w:val="24"/>
          <w:szCs w:val="24"/>
        </w:rPr>
        <w:t>качеством</w:t>
      </w:r>
      <w:r w:rsidRPr="00C52C9F">
        <w:rPr>
          <w:spacing w:val="-14"/>
          <w:sz w:val="24"/>
          <w:szCs w:val="24"/>
        </w:rPr>
        <w:t xml:space="preserve"> </w:t>
      </w:r>
      <w:r w:rsidRPr="00C52C9F">
        <w:rPr>
          <w:sz w:val="24"/>
          <w:szCs w:val="24"/>
        </w:rPr>
        <w:t>проводимых</w:t>
      </w:r>
      <w:r w:rsidRPr="00C52C9F">
        <w:rPr>
          <w:spacing w:val="-14"/>
          <w:sz w:val="24"/>
          <w:szCs w:val="24"/>
        </w:rPr>
        <w:t xml:space="preserve"> </w:t>
      </w:r>
      <w:r w:rsidRPr="00C52C9F">
        <w:rPr>
          <w:sz w:val="24"/>
          <w:szCs w:val="24"/>
        </w:rPr>
        <w:t>в</w:t>
      </w:r>
      <w:r w:rsidRPr="00C52C9F">
        <w:rPr>
          <w:spacing w:val="-14"/>
          <w:sz w:val="24"/>
          <w:szCs w:val="24"/>
        </w:rPr>
        <w:t xml:space="preserve"> </w:t>
      </w:r>
      <w:r w:rsidRPr="00C52C9F">
        <w:rPr>
          <w:sz w:val="24"/>
          <w:szCs w:val="24"/>
        </w:rPr>
        <w:t>школе</w:t>
      </w:r>
      <w:r w:rsidRPr="00C52C9F">
        <w:rPr>
          <w:spacing w:val="-14"/>
          <w:sz w:val="24"/>
          <w:szCs w:val="24"/>
        </w:rPr>
        <w:t xml:space="preserve"> </w:t>
      </w:r>
      <w:r w:rsidRPr="00C52C9F">
        <w:rPr>
          <w:sz w:val="24"/>
          <w:szCs w:val="24"/>
        </w:rPr>
        <w:t>экскурсий,</w:t>
      </w:r>
      <w:r w:rsidRPr="00C52C9F">
        <w:rPr>
          <w:spacing w:val="-14"/>
          <w:sz w:val="24"/>
          <w:szCs w:val="24"/>
        </w:rPr>
        <w:t xml:space="preserve"> </w:t>
      </w:r>
      <w:r w:rsidRPr="00C52C9F">
        <w:rPr>
          <w:sz w:val="24"/>
          <w:szCs w:val="24"/>
        </w:rPr>
        <w:t>экспедиций,</w:t>
      </w:r>
      <w:r w:rsidRPr="00C52C9F">
        <w:rPr>
          <w:spacing w:val="-14"/>
          <w:sz w:val="24"/>
          <w:szCs w:val="24"/>
        </w:rPr>
        <w:t xml:space="preserve"> </w:t>
      </w:r>
      <w:r w:rsidRPr="00C52C9F">
        <w:rPr>
          <w:spacing w:val="-2"/>
          <w:sz w:val="24"/>
          <w:szCs w:val="24"/>
        </w:rPr>
        <w:t>походов;</w:t>
      </w:r>
    </w:p>
    <w:p w:rsidR="00E26D79" w:rsidRPr="00C52C9F" w:rsidRDefault="00E26D79" w:rsidP="00E26D79">
      <w:pPr>
        <w:pStyle w:val="a5"/>
        <w:tabs>
          <w:tab w:val="left" w:pos="2317"/>
        </w:tabs>
        <w:ind w:left="0" w:firstLine="0"/>
        <w:jc w:val="both"/>
        <w:rPr>
          <w:sz w:val="24"/>
          <w:szCs w:val="24"/>
        </w:rPr>
      </w:pPr>
      <w:r>
        <w:rPr>
          <w:spacing w:val="-2"/>
          <w:sz w:val="24"/>
          <w:szCs w:val="24"/>
        </w:rPr>
        <w:t xml:space="preserve">- </w:t>
      </w:r>
      <w:r w:rsidRPr="00C52C9F">
        <w:rPr>
          <w:spacing w:val="-2"/>
          <w:sz w:val="24"/>
          <w:szCs w:val="24"/>
        </w:rPr>
        <w:t>качеством</w:t>
      </w:r>
      <w:r w:rsidRPr="00C52C9F">
        <w:rPr>
          <w:spacing w:val="4"/>
          <w:sz w:val="24"/>
          <w:szCs w:val="24"/>
        </w:rPr>
        <w:t xml:space="preserve"> </w:t>
      </w:r>
      <w:r w:rsidRPr="00C52C9F">
        <w:rPr>
          <w:spacing w:val="-2"/>
          <w:sz w:val="24"/>
          <w:szCs w:val="24"/>
        </w:rPr>
        <w:t>профориентационной</w:t>
      </w:r>
      <w:r w:rsidRPr="00C52C9F">
        <w:rPr>
          <w:spacing w:val="3"/>
          <w:sz w:val="24"/>
          <w:szCs w:val="24"/>
        </w:rPr>
        <w:t xml:space="preserve"> </w:t>
      </w:r>
      <w:r w:rsidRPr="00C52C9F">
        <w:rPr>
          <w:spacing w:val="-2"/>
          <w:sz w:val="24"/>
          <w:szCs w:val="24"/>
        </w:rPr>
        <w:t>работы</w:t>
      </w:r>
      <w:r w:rsidRPr="00C52C9F">
        <w:rPr>
          <w:spacing w:val="4"/>
          <w:sz w:val="24"/>
          <w:szCs w:val="24"/>
        </w:rPr>
        <w:t xml:space="preserve"> </w:t>
      </w:r>
      <w:r w:rsidRPr="00C52C9F">
        <w:rPr>
          <w:spacing w:val="-2"/>
          <w:sz w:val="24"/>
          <w:szCs w:val="24"/>
        </w:rPr>
        <w:t>школы;</w:t>
      </w:r>
    </w:p>
    <w:p w:rsidR="00E26D79" w:rsidRPr="00C52C9F" w:rsidRDefault="00E26D79" w:rsidP="00E26D79">
      <w:pPr>
        <w:pStyle w:val="a5"/>
        <w:tabs>
          <w:tab w:val="left" w:pos="2317"/>
        </w:tabs>
        <w:ind w:left="0" w:firstLine="0"/>
        <w:jc w:val="both"/>
        <w:rPr>
          <w:sz w:val="24"/>
          <w:szCs w:val="24"/>
        </w:rPr>
      </w:pPr>
      <w:r>
        <w:rPr>
          <w:sz w:val="24"/>
          <w:szCs w:val="24"/>
        </w:rPr>
        <w:t xml:space="preserve">- </w:t>
      </w:r>
      <w:r w:rsidRPr="00C52C9F">
        <w:rPr>
          <w:sz w:val="24"/>
          <w:szCs w:val="24"/>
        </w:rPr>
        <w:t>качеством</w:t>
      </w:r>
      <w:r w:rsidRPr="00C52C9F">
        <w:rPr>
          <w:spacing w:val="-15"/>
          <w:sz w:val="24"/>
          <w:szCs w:val="24"/>
        </w:rPr>
        <w:t xml:space="preserve"> </w:t>
      </w:r>
      <w:r w:rsidRPr="00C52C9F">
        <w:rPr>
          <w:sz w:val="24"/>
          <w:szCs w:val="24"/>
        </w:rPr>
        <w:t>работы</w:t>
      </w:r>
      <w:r w:rsidRPr="00C52C9F">
        <w:rPr>
          <w:spacing w:val="-14"/>
          <w:sz w:val="24"/>
          <w:szCs w:val="24"/>
        </w:rPr>
        <w:t xml:space="preserve"> </w:t>
      </w:r>
      <w:proofErr w:type="gramStart"/>
      <w:r w:rsidRPr="00C52C9F">
        <w:rPr>
          <w:sz w:val="24"/>
          <w:szCs w:val="24"/>
        </w:rPr>
        <w:t>школьных</w:t>
      </w:r>
      <w:proofErr w:type="gramEnd"/>
      <w:r w:rsidRPr="00C52C9F">
        <w:rPr>
          <w:spacing w:val="-14"/>
          <w:sz w:val="24"/>
          <w:szCs w:val="24"/>
        </w:rPr>
        <w:t xml:space="preserve"> </w:t>
      </w:r>
      <w:r w:rsidRPr="00C52C9F">
        <w:rPr>
          <w:spacing w:val="-2"/>
          <w:sz w:val="24"/>
          <w:szCs w:val="24"/>
        </w:rPr>
        <w:t>медиа;</w:t>
      </w:r>
    </w:p>
    <w:p w:rsidR="00E26D79" w:rsidRPr="00C52C9F" w:rsidRDefault="00E26D79" w:rsidP="00E26D79">
      <w:pPr>
        <w:pStyle w:val="a5"/>
        <w:tabs>
          <w:tab w:val="left" w:pos="2317"/>
        </w:tabs>
        <w:ind w:left="0" w:firstLine="0"/>
        <w:jc w:val="both"/>
        <w:rPr>
          <w:sz w:val="24"/>
          <w:szCs w:val="24"/>
        </w:rPr>
      </w:pPr>
      <w:r>
        <w:rPr>
          <w:w w:val="95"/>
          <w:sz w:val="24"/>
          <w:szCs w:val="24"/>
        </w:rPr>
        <w:t xml:space="preserve">- </w:t>
      </w:r>
      <w:r w:rsidRPr="00C52C9F">
        <w:rPr>
          <w:w w:val="95"/>
          <w:sz w:val="24"/>
          <w:szCs w:val="24"/>
        </w:rPr>
        <w:t>качеством</w:t>
      </w:r>
      <w:r w:rsidRPr="00C52C9F">
        <w:rPr>
          <w:spacing w:val="48"/>
          <w:sz w:val="24"/>
          <w:szCs w:val="24"/>
        </w:rPr>
        <w:t xml:space="preserve"> </w:t>
      </w:r>
      <w:r w:rsidRPr="00C52C9F">
        <w:rPr>
          <w:w w:val="95"/>
          <w:sz w:val="24"/>
          <w:szCs w:val="24"/>
        </w:rPr>
        <w:t>организации</w:t>
      </w:r>
      <w:r w:rsidRPr="00C52C9F">
        <w:rPr>
          <w:spacing w:val="48"/>
          <w:sz w:val="24"/>
          <w:szCs w:val="24"/>
        </w:rPr>
        <w:t xml:space="preserve"> </w:t>
      </w:r>
      <w:r w:rsidRPr="00C52C9F">
        <w:rPr>
          <w:w w:val="95"/>
          <w:sz w:val="24"/>
          <w:szCs w:val="24"/>
        </w:rPr>
        <w:t>предметно-эстетической</w:t>
      </w:r>
      <w:r w:rsidRPr="00C52C9F">
        <w:rPr>
          <w:spacing w:val="48"/>
          <w:sz w:val="24"/>
          <w:szCs w:val="24"/>
        </w:rPr>
        <w:t xml:space="preserve"> </w:t>
      </w:r>
      <w:r w:rsidRPr="00C52C9F">
        <w:rPr>
          <w:w w:val="95"/>
          <w:sz w:val="24"/>
          <w:szCs w:val="24"/>
        </w:rPr>
        <w:t>среды</w:t>
      </w:r>
      <w:r w:rsidRPr="00C52C9F">
        <w:rPr>
          <w:spacing w:val="48"/>
          <w:sz w:val="24"/>
          <w:szCs w:val="24"/>
        </w:rPr>
        <w:t xml:space="preserve"> </w:t>
      </w:r>
      <w:r w:rsidRPr="00C52C9F">
        <w:rPr>
          <w:spacing w:val="-2"/>
          <w:w w:val="95"/>
          <w:sz w:val="24"/>
          <w:szCs w:val="24"/>
        </w:rPr>
        <w:t>школы;</w:t>
      </w:r>
    </w:p>
    <w:p w:rsidR="00E26D79" w:rsidRPr="00C52C9F" w:rsidRDefault="00E26D79" w:rsidP="00E26D79">
      <w:pPr>
        <w:pStyle w:val="a5"/>
        <w:tabs>
          <w:tab w:val="left" w:pos="2317"/>
        </w:tabs>
        <w:ind w:left="0" w:firstLine="0"/>
        <w:jc w:val="both"/>
        <w:rPr>
          <w:sz w:val="24"/>
          <w:szCs w:val="24"/>
        </w:rPr>
      </w:pPr>
      <w:r>
        <w:rPr>
          <w:sz w:val="24"/>
          <w:szCs w:val="24"/>
        </w:rPr>
        <w:t xml:space="preserve">- </w:t>
      </w:r>
      <w:r w:rsidRPr="00C52C9F">
        <w:rPr>
          <w:sz w:val="24"/>
          <w:szCs w:val="24"/>
        </w:rPr>
        <w:t>качеством</w:t>
      </w:r>
      <w:r w:rsidRPr="00C52C9F">
        <w:rPr>
          <w:spacing w:val="-13"/>
          <w:sz w:val="24"/>
          <w:szCs w:val="24"/>
        </w:rPr>
        <w:t xml:space="preserve"> </w:t>
      </w:r>
      <w:r w:rsidRPr="00C52C9F">
        <w:rPr>
          <w:sz w:val="24"/>
          <w:szCs w:val="24"/>
        </w:rPr>
        <w:t>взаимодействия</w:t>
      </w:r>
      <w:r w:rsidRPr="00C52C9F">
        <w:rPr>
          <w:spacing w:val="-13"/>
          <w:sz w:val="24"/>
          <w:szCs w:val="24"/>
        </w:rPr>
        <w:t xml:space="preserve"> </w:t>
      </w:r>
      <w:r w:rsidRPr="00C52C9F">
        <w:rPr>
          <w:sz w:val="24"/>
          <w:szCs w:val="24"/>
        </w:rPr>
        <w:t>школы</w:t>
      </w:r>
      <w:r w:rsidRPr="00C52C9F">
        <w:rPr>
          <w:spacing w:val="-12"/>
          <w:sz w:val="24"/>
          <w:szCs w:val="24"/>
        </w:rPr>
        <w:t xml:space="preserve"> </w:t>
      </w:r>
      <w:r w:rsidRPr="00C52C9F">
        <w:rPr>
          <w:sz w:val="24"/>
          <w:szCs w:val="24"/>
        </w:rPr>
        <w:t>и</w:t>
      </w:r>
      <w:r w:rsidRPr="00C52C9F">
        <w:rPr>
          <w:spacing w:val="-13"/>
          <w:sz w:val="24"/>
          <w:szCs w:val="24"/>
        </w:rPr>
        <w:t xml:space="preserve"> </w:t>
      </w:r>
      <w:r w:rsidRPr="00C52C9F">
        <w:rPr>
          <w:sz w:val="24"/>
          <w:szCs w:val="24"/>
        </w:rPr>
        <w:t>семей</w:t>
      </w:r>
      <w:r w:rsidRPr="00C52C9F">
        <w:rPr>
          <w:spacing w:val="-13"/>
          <w:sz w:val="24"/>
          <w:szCs w:val="24"/>
        </w:rPr>
        <w:t xml:space="preserve"> </w:t>
      </w:r>
      <w:r w:rsidRPr="00C52C9F">
        <w:rPr>
          <w:spacing w:val="-2"/>
          <w:sz w:val="24"/>
          <w:szCs w:val="24"/>
        </w:rPr>
        <w:t>школьников.</w:t>
      </w:r>
    </w:p>
    <w:p w:rsidR="00E26D79" w:rsidRDefault="00E26D79" w:rsidP="00E26D79">
      <w:pPr>
        <w:pStyle w:val="a3"/>
        <w:ind w:left="0"/>
        <w:jc w:val="both"/>
      </w:pPr>
      <w:r w:rsidRPr="00C52C9F">
        <w:t>Итогом</w:t>
      </w:r>
      <w:r w:rsidRPr="00C52C9F">
        <w:rPr>
          <w:spacing w:val="-7"/>
        </w:rPr>
        <w:t xml:space="preserve"> </w:t>
      </w:r>
      <w:r w:rsidRPr="00C52C9F">
        <w:t>самоанализа</w:t>
      </w:r>
      <w:r w:rsidRPr="00C52C9F">
        <w:rPr>
          <w:spacing w:val="-7"/>
        </w:rPr>
        <w:t xml:space="preserve"> </w:t>
      </w:r>
      <w:r w:rsidRPr="00C52C9F">
        <w:t>организуемой</w:t>
      </w:r>
      <w:r w:rsidRPr="00C52C9F">
        <w:rPr>
          <w:spacing w:val="-7"/>
        </w:rPr>
        <w:t xml:space="preserve"> </w:t>
      </w:r>
      <w:r w:rsidRPr="00C52C9F">
        <w:t>в</w:t>
      </w:r>
      <w:r w:rsidRPr="00C52C9F">
        <w:rPr>
          <w:spacing w:val="-7"/>
        </w:rPr>
        <w:t xml:space="preserve"> </w:t>
      </w:r>
      <w:r w:rsidRPr="00C52C9F">
        <w:t>школе</w:t>
      </w:r>
      <w:r w:rsidRPr="00C52C9F">
        <w:rPr>
          <w:spacing w:val="-7"/>
        </w:rPr>
        <w:t xml:space="preserve"> </w:t>
      </w:r>
      <w:r w:rsidRPr="00C52C9F">
        <w:t>воспитательной</w:t>
      </w:r>
      <w:r w:rsidRPr="00C52C9F">
        <w:rPr>
          <w:spacing w:val="-7"/>
        </w:rPr>
        <w:t xml:space="preserve"> </w:t>
      </w:r>
      <w:r w:rsidRPr="00C52C9F">
        <w:t>работы</w:t>
      </w:r>
      <w:r w:rsidRPr="00C52C9F">
        <w:rPr>
          <w:spacing w:val="-7"/>
        </w:rPr>
        <w:t xml:space="preserve"> </w:t>
      </w:r>
      <w:r w:rsidRPr="00C52C9F">
        <w:t>является перечень</w:t>
      </w:r>
      <w:r w:rsidRPr="00C52C9F">
        <w:rPr>
          <w:spacing w:val="-9"/>
        </w:rPr>
        <w:t xml:space="preserve"> </w:t>
      </w:r>
      <w:r w:rsidRPr="00C52C9F">
        <w:t>выявленных</w:t>
      </w:r>
      <w:r w:rsidRPr="00C52C9F">
        <w:rPr>
          <w:spacing w:val="-9"/>
        </w:rPr>
        <w:t xml:space="preserve"> </w:t>
      </w:r>
      <w:r w:rsidRPr="00C52C9F">
        <w:t>проблем,</w:t>
      </w:r>
      <w:r w:rsidRPr="00C52C9F">
        <w:rPr>
          <w:spacing w:val="-9"/>
        </w:rPr>
        <w:t xml:space="preserve"> </w:t>
      </w:r>
      <w:r w:rsidRPr="00C52C9F">
        <w:t>над</w:t>
      </w:r>
      <w:r w:rsidRPr="00C52C9F">
        <w:rPr>
          <w:spacing w:val="-9"/>
        </w:rPr>
        <w:t xml:space="preserve"> </w:t>
      </w:r>
      <w:r w:rsidRPr="00C52C9F">
        <w:t>которыми</w:t>
      </w:r>
      <w:r w:rsidRPr="00C52C9F">
        <w:rPr>
          <w:spacing w:val="-9"/>
        </w:rPr>
        <w:t xml:space="preserve"> </w:t>
      </w:r>
      <w:r w:rsidRPr="00C52C9F">
        <w:t>предстоит</w:t>
      </w:r>
      <w:r w:rsidRPr="00C52C9F">
        <w:rPr>
          <w:spacing w:val="-9"/>
        </w:rPr>
        <w:t xml:space="preserve"> </w:t>
      </w:r>
      <w:r w:rsidRPr="00C52C9F">
        <w:t>работать</w:t>
      </w:r>
      <w:r w:rsidRPr="00C52C9F">
        <w:rPr>
          <w:spacing w:val="-9"/>
        </w:rPr>
        <w:t xml:space="preserve"> </w:t>
      </w:r>
      <w:r w:rsidRPr="00C52C9F">
        <w:t>педагогическому коллективу, и проект направленных на это управленческих решений.</w:t>
      </w:r>
    </w:p>
    <w:p w:rsidR="00F72AED" w:rsidRDefault="00F72AED" w:rsidP="00E26D79">
      <w:pPr>
        <w:pStyle w:val="a3"/>
        <w:tabs>
          <w:tab w:val="left" w:pos="4625"/>
          <w:tab w:val="left" w:pos="6627"/>
          <w:tab w:val="left" w:pos="8058"/>
        </w:tabs>
        <w:ind w:left="0"/>
        <w:jc w:val="both"/>
        <w:rPr>
          <w:b/>
          <w:spacing w:val="-2"/>
        </w:rPr>
      </w:pPr>
    </w:p>
    <w:p w:rsidR="00E26D79" w:rsidRPr="00C52C9F" w:rsidRDefault="00E26D79" w:rsidP="00E26D79">
      <w:pPr>
        <w:pStyle w:val="a3"/>
        <w:tabs>
          <w:tab w:val="left" w:pos="4625"/>
          <w:tab w:val="left" w:pos="6627"/>
          <w:tab w:val="left" w:pos="8058"/>
        </w:tabs>
        <w:ind w:left="0"/>
        <w:jc w:val="both"/>
        <w:rPr>
          <w:b/>
          <w:spacing w:val="-2"/>
        </w:rPr>
      </w:pPr>
      <w:r w:rsidRPr="00C52C9F">
        <w:rPr>
          <w:b/>
          <w:spacing w:val="-2"/>
        </w:rPr>
        <w:t>3.Организационный раздел</w:t>
      </w:r>
    </w:p>
    <w:p w:rsidR="00E26D79" w:rsidRPr="00C52C9F" w:rsidRDefault="00E26D79" w:rsidP="00E26D79">
      <w:pPr>
        <w:pStyle w:val="310"/>
        <w:tabs>
          <w:tab w:val="left" w:pos="532"/>
        </w:tabs>
        <w:ind w:left="0"/>
        <w:jc w:val="both"/>
        <w:rPr>
          <w:rFonts w:ascii="Times New Roman" w:hAnsi="Times New Roman" w:cs="Times New Roman"/>
          <w:sz w:val="24"/>
          <w:szCs w:val="24"/>
        </w:rPr>
      </w:pPr>
    </w:p>
    <w:p w:rsidR="00E26D79" w:rsidRDefault="00E26D79" w:rsidP="00E26D79">
      <w:pPr>
        <w:pStyle w:val="a3"/>
        <w:ind w:left="0"/>
        <w:jc w:val="both"/>
        <w:rPr>
          <w:b/>
        </w:rPr>
      </w:pPr>
      <w:r>
        <w:rPr>
          <w:b/>
          <w:u w:val="single"/>
        </w:rPr>
        <w:t>3.1.</w:t>
      </w:r>
      <w:r w:rsidRPr="009E031F">
        <w:rPr>
          <w:b/>
          <w:u w:val="single"/>
        </w:rPr>
        <w:t>Учебный план начального общего образования</w:t>
      </w:r>
      <w:r w:rsidRPr="00C52C9F">
        <w:rPr>
          <w:b/>
        </w:rPr>
        <w:t xml:space="preserve"> </w:t>
      </w:r>
    </w:p>
    <w:p w:rsidR="00E26D79" w:rsidRPr="00C52C9F" w:rsidRDefault="00E26D79" w:rsidP="00E26D79">
      <w:pPr>
        <w:pStyle w:val="a3"/>
        <w:ind w:left="0"/>
        <w:jc w:val="both"/>
      </w:pPr>
      <w:proofErr w:type="gramStart"/>
      <w:r w:rsidRPr="00C52C9F">
        <w:t xml:space="preserve">МБОУ  </w:t>
      </w:r>
      <w:r w:rsidR="00653274">
        <w:t>«</w:t>
      </w:r>
      <w:r w:rsidRPr="00C52C9F">
        <w:t xml:space="preserve">СОШ № </w:t>
      </w:r>
      <w:r w:rsidR="00653274">
        <w:t>1 ст. Зеленчукской им. В. П. Леонова»</w:t>
      </w:r>
      <w:r w:rsidRPr="00C52C9F">
        <w:t xml:space="preserve"> является документом, распределяющим учебное время, отводимое на изучение различных учебных предметов обязательной части и части, формируемой участниками образовательных отношений, определяющим максимальный объем максимальной нагрузки обучающихся.</w:t>
      </w:r>
      <w:proofErr w:type="gramEnd"/>
    </w:p>
    <w:p w:rsidR="00E26D79" w:rsidRPr="00C52C9F" w:rsidRDefault="00E26D79" w:rsidP="00E26D79">
      <w:pPr>
        <w:pStyle w:val="Default"/>
        <w:jc w:val="both"/>
        <w:rPr>
          <w:spacing w:val="-3"/>
        </w:rPr>
      </w:pPr>
      <w:r w:rsidRPr="00C52C9F">
        <w:rPr>
          <w:spacing w:val="-4"/>
        </w:rPr>
        <w:t xml:space="preserve">Содержание </w:t>
      </w:r>
      <w:r w:rsidRPr="00C52C9F">
        <w:t xml:space="preserve">и </w:t>
      </w:r>
      <w:r w:rsidRPr="00C52C9F">
        <w:rPr>
          <w:spacing w:val="-4"/>
        </w:rPr>
        <w:t xml:space="preserve">структура учебного </w:t>
      </w:r>
      <w:r w:rsidRPr="00C52C9F">
        <w:rPr>
          <w:spacing w:val="-3"/>
        </w:rPr>
        <w:t xml:space="preserve">плана НОО определяется требованиями </w:t>
      </w:r>
      <w:r w:rsidRPr="00C52C9F">
        <w:rPr>
          <w:spacing w:val="-4"/>
        </w:rPr>
        <w:t xml:space="preserve">ФГОС, </w:t>
      </w:r>
      <w:r w:rsidRPr="00C52C9F">
        <w:t xml:space="preserve">УМК </w:t>
      </w:r>
      <w:r w:rsidRPr="00C52C9F">
        <w:rPr>
          <w:spacing w:val="-6"/>
        </w:rPr>
        <w:t xml:space="preserve">«Школа </w:t>
      </w:r>
      <w:r w:rsidRPr="00C52C9F">
        <w:rPr>
          <w:spacing w:val="-3"/>
        </w:rPr>
        <w:t>России</w:t>
      </w:r>
      <w:r>
        <w:rPr>
          <w:spacing w:val="-3"/>
        </w:rPr>
        <w:t>».</w:t>
      </w:r>
    </w:p>
    <w:p w:rsidR="00E26D79" w:rsidRPr="009E031F" w:rsidRDefault="00E26D79" w:rsidP="00E26D79">
      <w:pPr>
        <w:pStyle w:val="Default"/>
        <w:jc w:val="both"/>
      </w:pPr>
      <w:r w:rsidRPr="009E031F">
        <w:t xml:space="preserve">Учебный план МБОУ </w:t>
      </w:r>
      <w:r w:rsidR="00653274">
        <w:t>«</w:t>
      </w:r>
      <w:r w:rsidR="00F72AED">
        <w:t>С</w:t>
      </w:r>
      <w:r w:rsidRPr="009E031F">
        <w:t xml:space="preserve">ОШ № </w:t>
      </w:r>
      <w:r w:rsidR="00653274">
        <w:t>1 ст. Зеленчукской им. В. П. Леонова»</w:t>
      </w:r>
      <w:r w:rsidRPr="009E031F">
        <w:t xml:space="preserve"> обеспечивает выполнение гигиенических требований к режиму образовательного процесса и на основании лицензии предусматривает 4-летний нормативный срок освоения образовательных программ начального общего образования для </w:t>
      </w:r>
      <w:r w:rsidRPr="009E031F">
        <w:rPr>
          <w:b/>
          <w:bCs/>
        </w:rPr>
        <w:t xml:space="preserve">первого уровня </w:t>
      </w:r>
      <w:r w:rsidRPr="009E031F">
        <w:t xml:space="preserve">образования. </w:t>
      </w:r>
    </w:p>
    <w:p w:rsidR="00E26D79" w:rsidRPr="00125BBA" w:rsidRDefault="00E26D79" w:rsidP="00E26D79">
      <w:pPr>
        <w:pStyle w:val="a3"/>
        <w:ind w:left="0"/>
        <w:jc w:val="both"/>
        <w:rPr>
          <w:rFonts w:eastAsiaTheme="minorHAnsi"/>
          <w:color w:val="000000"/>
        </w:rPr>
      </w:pPr>
      <w:proofErr w:type="gramStart"/>
      <w:r w:rsidRPr="00125BBA">
        <w:rPr>
          <w:rFonts w:eastAsiaTheme="minorHAnsi"/>
          <w:color w:val="000000"/>
        </w:rPr>
        <w:t>Объём обязательной части программы начального общего образования составляет 80%, а объём части, формируемой участниками образовательных отношений из перечня, предлагаемого образовательной организацией, — 20% от общего объёма программы начального общег</w:t>
      </w:r>
      <w:r w:rsidR="00653274">
        <w:rPr>
          <w:rFonts w:eastAsiaTheme="minorHAnsi"/>
          <w:color w:val="000000"/>
        </w:rPr>
        <w:t>о образования, реализуемой в со</w:t>
      </w:r>
      <w:r w:rsidRPr="00125BBA">
        <w:rPr>
          <w:rFonts w:eastAsiaTheme="minorHAnsi"/>
          <w:color w:val="000000"/>
        </w:rPr>
        <w:t>ответствии с требованиями к организации образовательного процесса к учебной нагрузке при 5-дневной  учебной неделе, предусмотренными Санитарными правилами и нормами СанПиН 1.2.3685-21.</w:t>
      </w:r>
      <w:proofErr w:type="gramEnd"/>
    </w:p>
    <w:p w:rsidR="00E26D79" w:rsidRPr="00125BBA" w:rsidRDefault="00E26D79" w:rsidP="00E26D79">
      <w:pPr>
        <w:jc w:val="both"/>
        <w:rPr>
          <w:rFonts w:eastAsiaTheme="minorHAnsi"/>
          <w:color w:val="000000"/>
          <w:sz w:val="24"/>
          <w:szCs w:val="24"/>
        </w:rPr>
      </w:pPr>
      <w:r w:rsidRPr="00125BBA">
        <w:rPr>
          <w:rFonts w:eastAsiaTheme="minorHAnsi"/>
          <w:color w:val="000000"/>
          <w:sz w:val="24"/>
          <w:szCs w:val="24"/>
        </w:rPr>
        <w:t>Расписание учебных занятий составляется с учётом дневной и недельной динамики умственной работоспособности обучающихся и шкалы трудности учебных предметов. Образовательная недельная нагрузка распределяется равномерно в течение учебной недели, при этом объём максимально допустимой нагрузки в течение дня должен соответствовать Санитарно-эпидемиологическим правилам</w:t>
      </w:r>
      <w:r>
        <w:rPr>
          <w:rFonts w:eastAsiaTheme="minorHAnsi"/>
          <w:color w:val="000000"/>
          <w:sz w:val="24"/>
          <w:szCs w:val="24"/>
        </w:rPr>
        <w:t>.</w:t>
      </w:r>
    </w:p>
    <w:p w:rsidR="00E26D79" w:rsidRPr="00125BBA" w:rsidRDefault="00E26D79" w:rsidP="00E26D79">
      <w:pPr>
        <w:pStyle w:val="a3"/>
        <w:ind w:left="0"/>
        <w:jc w:val="both"/>
        <w:rPr>
          <w:rFonts w:eastAsiaTheme="minorHAnsi"/>
          <w:color w:val="000000"/>
        </w:rPr>
      </w:pPr>
      <w:r w:rsidRPr="00125BBA">
        <w:rPr>
          <w:rFonts w:eastAsiaTheme="minorHAnsi"/>
          <w:color w:val="000000"/>
        </w:rPr>
        <w:t>2.4.3648-20 «Санитарно-эпидемиолгические требования и правила к организациям воспитания и обучения, отдыха и оздоровл</w:t>
      </w:r>
      <w:r w:rsidR="00653274">
        <w:rPr>
          <w:rFonts w:eastAsiaTheme="minorHAnsi"/>
          <w:color w:val="000000"/>
        </w:rPr>
        <w:t>ения детей и молодёжи» и Гигие</w:t>
      </w:r>
      <w:r w:rsidRPr="00125BBA">
        <w:rPr>
          <w:rFonts w:eastAsiaTheme="minorHAnsi"/>
          <w:color w:val="000000"/>
        </w:rPr>
        <w:t>ническим нормативам СанПиН 1.2.3685-21 «Гигиенические нормативы и требования к обеспечению безопасности и (или) безвредности для человека факторов среды обитания».</w:t>
      </w:r>
    </w:p>
    <w:p w:rsidR="00E26D79" w:rsidRPr="00C52C9F" w:rsidRDefault="00E26D79" w:rsidP="00E26D79">
      <w:pPr>
        <w:pStyle w:val="Default"/>
        <w:jc w:val="both"/>
      </w:pPr>
      <w:r w:rsidRPr="00125BBA">
        <w:t>У</w:t>
      </w:r>
      <w:r w:rsidRPr="00C52C9F">
        <w:t xml:space="preserve">станавливается следующая продолжительность учебного года: </w:t>
      </w:r>
    </w:p>
    <w:p w:rsidR="00E26D79" w:rsidRPr="00C52C9F" w:rsidRDefault="00E26D79" w:rsidP="00E26D79">
      <w:pPr>
        <w:pStyle w:val="Default"/>
        <w:jc w:val="both"/>
      </w:pPr>
      <w:r w:rsidRPr="00C52C9F">
        <w:t xml:space="preserve">- I класс – 33 учебные недели; </w:t>
      </w:r>
    </w:p>
    <w:p w:rsidR="00E26D79" w:rsidRPr="00C52C9F" w:rsidRDefault="00E26D79" w:rsidP="00E26D79">
      <w:pPr>
        <w:pStyle w:val="Default"/>
        <w:jc w:val="both"/>
      </w:pPr>
      <w:r w:rsidRPr="00C52C9F">
        <w:t xml:space="preserve">- II-IV классы – 34 </w:t>
      </w:r>
      <w:proofErr w:type="gramStart"/>
      <w:r w:rsidRPr="00C52C9F">
        <w:t>учебных</w:t>
      </w:r>
      <w:proofErr w:type="gramEnd"/>
      <w:r w:rsidRPr="00C52C9F">
        <w:t xml:space="preserve"> недели; </w:t>
      </w:r>
    </w:p>
    <w:p w:rsidR="00E26D79" w:rsidRPr="00C52C9F" w:rsidRDefault="00E26D79" w:rsidP="00E26D79">
      <w:pPr>
        <w:pStyle w:val="Default"/>
        <w:jc w:val="both"/>
      </w:pPr>
      <w:r w:rsidRPr="00C52C9F">
        <w:t xml:space="preserve">Продолжительность каникул в течение учебного года составляет не менее 30 календарных дней, летом не менее 8 календарных недель. </w:t>
      </w:r>
      <w:proofErr w:type="gramStart"/>
      <w:r w:rsidRPr="00C52C9F">
        <w:t>Для</w:t>
      </w:r>
      <w:proofErr w:type="gramEnd"/>
      <w:r w:rsidRPr="00C52C9F">
        <w:t xml:space="preserve"> </w:t>
      </w:r>
      <w:proofErr w:type="gramStart"/>
      <w:r w:rsidRPr="00C52C9F">
        <w:t>обучающихся</w:t>
      </w:r>
      <w:proofErr w:type="gramEnd"/>
      <w:r w:rsidRPr="00C52C9F">
        <w:t xml:space="preserve"> в первых классах в течение </w:t>
      </w:r>
      <w:r w:rsidRPr="00125BBA">
        <w:t>III</w:t>
      </w:r>
      <w:r w:rsidRPr="00C52C9F">
        <w:t xml:space="preserve"> четверти устанавливаются дополнительные  каникулы.</w:t>
      </w:r>
    </w:p>
    <w:p w:rsidR="00E26D79" w:rsidRPr="00C52C9F" w:rsidRDefault="00E26D79" w:rsidP="00E26D79">
      <w:pPr>
        <w:pStyle w:val="Default"/>
        <w:jc w:val="both"/>
      </w:pPr>
      <w:r w:rsidRPr="00C52C9F">
        <w:t xml:space="preserve">Учебный год условно делится на четверти (1-4 классы), являющиеся периодами, за которые выставляются отметки за текущее освоение образовательной программы (исключая 1 классы). </w:t>
      </w:r>
    </w:p>
    <w:p w:rsidR="00E26D79" w:rsidRPr="00C52C9F" w:rsidRDefault="00E26D79" w:rsidP="00E26D79">
      <w:pPr>
        <w:pStyle w:val="Default"/>
        <w:jc w:val="both"/>
      </w:pPr>
      <w:r w:rsidRPr="00C52C9F">
        <w:lastRenderedPageBreak/>
        <w:t xml:space="preserve">Продолжительность учебной недели 1 -4 классы - 5 дней. 5-дневная учебная неделя в 1 - 4 классах установлена в целях сохранения и укрепления здоровья обучающихся, а также для удовлетворения запросов родителей обучающихся. </w:t>
      </w:r>
    </w:p>
    <w:p w:rsidR="00E26D79" w:rsidRPr="00C52C9F" w:rsidRDefault="00E26D79" w:rsidP="00E26D79">
      <w:pPr>
        <w:pStyle w:val="Default"/>
        <w:jc w:val="both"/>
      </w:pPr>
      <w:proofErr w:type="gramStart"/>
      <w:r w:rsidRPr="00C52C9F">
        <w:t xml:space="preserve">Образовательная недельная нагрузка равномерно распределена в течение учебной недели, при этом объем максимальной допустимой нагрузки в течение дня составляет: - для учащихся I классов – 4 урока, один раз в неделю – 5 уроков, за счет урока физической культуры; - для учащихся II-IV классов – 4 урока и три раза в неделю 5 уроков за счет урока физической культуры. </w:t>
      </w:r>
      <w:proofErr w:type="gramEnd"/>
    </w:p>
    <w:p w:rsidR="00E26D79" w:rsidRDefault="00E26D79" w:rsidP="00E26D79">
      <w:pPr>
        <w:pStyle w:val="a3"/>
        <w:ind w:left="0"/>
        <w:jc w:val="both"/>
        <w:rPr>
          <w:color w:val="231F20"/>
        </w:rPr>
      </w:pPr>
      <w:r w:rsidRPr="00C52C9F">
        <w:t xml:space="preserve"> </w:t>
      </w:r>
      <w:r w:rsidRPr="00C52C9F">
        <w:rPr>
          <w:color w:val="231F20"/>
        </w:rPr>
        <w:t>Суммарный объём домашнего задания по всем предметам для</w:t>
      </w:r>
      <w:r w:rsidRPr="00C52C9F">
        <w:rPr>
          <w:color w:val="231F20"/>
          <w:spacing w:val="-11"/>
        </w:rPr>
        <w:t xml:space="preserve"> </w:t>
      </w:r>
      <w:r w:rsidRPr="00C52C9F">
        <w:rPr>
          <w:color w:val="231F20"/>
        </w:rPr>
        <w:t>каждого</w:t>
      </w:r>
      <w:r w:rsidRPr="00C52C9F">
        <w:rPr>
          <w:color w:val="231F20"/>
          <w:spacing w:val="-11"/>
        </w:rPr>
        <w:t xml:space="preserve"> </w:t>
      </w:r>
      <w:r w:rsidRPr="00C52C9F">
        <w:rPr>
          <w:color w:val="231F20"/>
        </w:rPr>
        <w:t>класса</w:t>
      </w:r>
      <w:r w:rsidRPr="00C52C9F">
        <w:rPr>
          <w:color w:val="231F20"/>
          <w:spacing w:val="-11"/>
        </w:rPr>
        <w:t xml:space="preserve"> </w:t>
      </w:r>
      <w:r w:rsidRPr="00C52C9F">
        <w:rPr>
          <w:color w:val="231F20"/>
        </w:rPr>
        <w:t>не</w:t>
      </w:r>
      <w:r w:rsidRPr="00C52C9F">
        <w:rPr>
          <w:color w:val="231F20"/>
          <w:spacing w:val="-11"/>
        </w:rPr>
        <w:t xml:space="preserve"> </w:t>
      </w:r>
      <w:r w:rsidRPr="00C52C9F">
        <w:rPr>
          <w:color w:val="231F20"/>
        </w:rPr>
        <w:t>должен</w:t>
      </w:r>
      <w:r w:rsidRPr="00C52C9F">
        <w:rPr>
          <w:color w:val="231F20"/>
          <w:spacing w:val="-11"/>
        </w:rPr>
        <w:t xml:space="preserve"> </w:t>
      </w:r>
      <w:r w:rsidRPr="00C52C9F">
        <w:rPr>
          <w:color w:val="231F20"/>
        </w:rPr>
        <w:t>превышать</w:t>
      </w:r>
      <w:r w:rsidRPr="00C52C9F">
        <w:rPr>
          <w:color w:val="231F20"/>
          <w:spacing w:val="-11"/>
        </w:rPr>
        <w:t xml:space="preserve"> </w:t>
      </w:r>
      <w:r w:rsidRPr="00C52C9F">
        <w:rPr>
          <w:color w:val="231F20"/>
        </w:rPr>
        <w:t>продолжительности выполнения</w:t>
      </w:r>
      <w:r w:rsidRPr="00C52C9F">
        <w:rPr>
          <w:color w:val="231F20"/>
          <w:spacing w:val="-15"/>
        </w:rPr>
        <w:t xml:space="preserve"> </w:t>
      </w:r>
      <w:r w:rsidRPr="00F72E21">
        <w:rPr>
          <w:color w:val="231F20"/>
        </w:rPr>
        <w:t>1</w:t>
      </w:r>
      <w:r w:rsidRPr="00F72E21">
        <w:rPr>
          <w:color w:val="231F20"/>
          <w:spacing w:val="-15"/>
        </w:rPr>
        <w:t xml:space="preserve"> </w:t>
      </w:r>
      <w:r w:rsidRPr="00F72E21">
        <w:rPr>
          <w:color w:val="231F20"/>
        </w:rPr>
        <w:t>час</w:t>
      </w:r>
      <w:r w:rsidRPr="00F72E21">
        <w:rPr>
          <w:color w:val="231F20"/>
          <w:spacing w:val="-15"/>
        </w:rPr>
        <w:t xml:space="preserve"> </w:t>
      </w:r>
      <w:r w:rsidRPr="00F72E21">
        <w:rPr>
          <w:color w:val="231F20"/>
        </w:rPr>
        <w:t>—</w:t>
      </w:r>
      <w:r w:rsidRPr="00F72E21">
        <w:rPr>
          <w:color w:val="231F20"/>
          <w:spacing w:val="-15"/>
        </w:rPr>
        <w:t xml:space="preserve"> </w:t>
      </w:r>
      <w:r w:rsidRPr="00F72E21">
        <w:rPr>
          <w:color w:val="231F20"/>
        </w:rPr>
        <w:t>для</w:t>
      </w:r>
      <w:r w:rsidRPr="00F72E21">
        <w:rPr>
          <w:color w:val="231F20"/>
          <w:spacing w:val="-15"/>
        </w:rPr>
        <w:t xml:space="preserve"> </w:t>
      </w:r>
      <w:r w:rsidRPr="00F72E21">
        <w:rPr>
          <w:color w:val="231F20"/>
        </w:rPr>
        <w:t>1</w:t>
      </w:r>
      <w:r w:rsidRPr="00F72E21">
        <w:rPr>
          <w:color w:val="231F20"/>
          <w:spacing w:val="-15"/>
        </w:rPr>
        <w:t xml:space="preserve"> </w:t>
      </w:r>
      <w:r w:rsidRPr="00F72E21">
        <w:rPr>
          <w:color w:val="231F20"/>
        </w:rPr>
        <w:t>класса,</w:t>
      </w:r>
      <w:r w:rsidRPr="00C52C9F">
        <w:rPr>
          <w:color w:val="231F20"/>
          <w:spacing w:val="-15"/>
        </w:rPr>
        <w:t xml:space="preserve"> </w:t>
      </w:r>
      <w:r w:rsidRPr="00C52C9F">
        <w:rPr>
          <w:color w:val="231F20"/>
        </w:rPr>
        <w:t>1,5</w:t>
      </w:r>
      <w:r w:rsidRPr="00C52C9F">
        <w:rPr>
          <w:color w:val="231F20"/>
          <w:spacing w:val="-15"/>
        </w:rPr>
        <w:t xml:space="preserve"> </w:t>
      </w:r>
      <w:r w:rsidRPr="00C52C9F">
        <w:rPr>
          <w:color w:val="231F20"/>
        </w:rPr>
        <w:t>часа</w:t>
      </w:r>
      <w:r w:rsidRPr="00C52C9F">
        <w:rPr>
          <w:color w:val="231F20"/>
          <w:spacing w:val="-15"/>
        </w:rPr>
        <w:t xml:space="preserve"> </w:t>
      </w:r>
      <w:r w:rsidRPr="00C52C9F">
        <w:rPr>
          <w:color w:val="231F20"/>
        </w:rPr>
        <w:t>—</w:t>
      </w:r>
      <w:r w:rsidRPr="00C52C9F">
        <w:rPr>
          <w:color w:val="231F20"/>
          <w:spacing w:val="-15"/>
        </w:rPr>
        <w:t xml:space="preserve"> </w:t>
      </w:r>
      <w:r w:rsidRPr="00C52C9F">
        <w:rPr>
          <w:color w:val="231F20"/>
        </w:rPr>
        <w:t>для</w:t>
      </w:r>
      <w:r w:rsidRPr="00C52C9F">
        <w:rPr>
          <w:color w:val="231F20"/>
          <w:spacing w:val="-15"/>
        </w:rPr>
        <w:t xml:space="preserve"> </w:t>
      </w:r>
      <w:r w:rsidRPr="00C52C9F">
        <w:rPr>
          <w:color w:val="231F20"/>
        </w:rPr>
        <w:t>2</w:t>
      </w:r>
      <w:r w:rsidRPr="00C52C9F">
        <w:rPr>
          <w:color w:val="231F20"/>
          <w:spacing w:val="-15"/>
        </w:rPr>
        <w:t xml:space="preserve"> </w:t>
      </w:r>
      <w:r w:rsidRPr="00C52C9F">
        <w:rPr>
          <w:color w:val="231F20"/>
        </w:rPr>
        <w:t>и</w:t>
      </w:r>
      <w:r w:rsidRPr="00C52C9F">
        <w:rPr>
          <w:color w:val="231F20"/>
          <w:spacing w:val="-15"/>
        </w:rPr>
        <w:t xml:space="preserve"> </w:t>
      </w:r>
      <w:r w:rsidRPr="00C52C9F">
        <w:rPr>
          <w:color w:val="231F20"/>
        </w:rPr>
        <w:t>3</w:t>
      </w:r>
      <w:r w:rsidRPr="00C52C9F">
        <w:rPr>
          <w:color w:val="231F20"/>
          <w:spacing w:val="-15"/>
        </w:rPr>
        <w:t xml:space="preserve"> </w:t>
      </w:r>
      <w:r w:rsidRPr="00C52C9F">
        <w:rPr>
          <w:color w:val="231F20"/>
        </w:rPr>
        <w:t xml:space="preserve">классов, </w:t>
      </w:r>
      <w:r w:rsidRPr="00C52C9F">
        <w:rPr>
          <w:color w:val="231F20"/>
          <w:w w:val="95"/>
        </w:rPr>
        <w:t>2 часа — для 4 класса. Образовательной организацией осущест</w:t>
      </w:r>
      <w:r w:rsidRPr="00C52C9F">
        <w:rPr>
          <w:color w:val="231F20"/>
        </w:rPr>
        <w:t>вляется координация и контроль объёма домашнего задания учеников каждого класса по всем предметам в соответствии</w:t>
      </w:r>
      <w:r w:rsidRPr="00C52C9F">
        <w:rPr>
          <w:color w:val="231F20"/>
          <w:spacing w:val="40"/>
        </w:rPr>
        <w:t xml:space="preserve"> </w:t>
      </w:r>
      <w:r w:rsidRPr="00C52C9F">
        <w:rPr>
          <w:color w:val="231F20"/>
        </w:rPr>
        <w:t>с санитарными нормами.</w:t>
      </w:r>
    </w:p>
    <w:p w:rsidR="00E26D79" w:rsidRPr="00C52C9F" w:rsidRDefault="00E26D79" w:rsidP="00E26D79">
      <w:pPr>
        <w:pStyle w:val="Default"/>
        <w:jc w:val="both"/>
      </w:pPr>
      <w:r w:rsidRPr="00C52C9F">
        <w:t xml:space="preserve">Обучение в первом классе осуществляется с соблюдением следующих дополнительных требований: </w:t>
      </w:r>
    </w:p>
    <w:p w:rsidR="00E26D79" w:rsidRPr="00C52C9F" w:rsidRDefault="00E26D79" w:rsidP="00E26D79">
      <w:pPr>
        <w:pStyle w:val="Default"/>
        <w:jc w:val="both"/>
      </w:pPr>
      <w:r w:rsidRPr="00C52C9F">
        <w:t>учебные занятия проводятся по пятидневной учебной неделе и только в первую смену; использование «ступенчатого» режима обучения в первом полугодии (в сентябре, октябре – по 3 урока в день по 35 минут каждый, в ноябре-декабре – по 4-5 уроков по 35 минут каждый; январь-май – по 4-5 уроков по 40 минут каждый)</w:t>
      </w:r>
      <w:proofErr w:type="gramStart"/>
      <w:r w:rsidRPr="00C52C9F">
        <w:t>.В</w:t>
      </w:r>
      <w:proofErr w:type="gramEnd"/>
      <w:r w:rsidRPr="00C52C9F">
        <w:t xml:space="preserve"> сентябре-октябре четвертый урок и один раз в неделю пятый урок (всего 48 уроков)  проводятся в нетрадиционной форме: целевые прогулки, экскурсии, уроки-театрализации, уроки-игры. Содержание нетрадиционных уроков направлено на развитие и совершенствование движения обучающихся. Уроки в нетрадиционной форме распределяются в соответствии с рабочими программами учителей следующим образом: 24 урока физической культуры и 24 урока по другим учебным предметам, в том числе: 8 экскурсий по изобразительному искусству, 8 нетрадиционных занятий по технологии; 8 уроков-театрализаций по музыке.</w:t>
      </w:r>
    </w:p>
    <w:p w:rsidR="00E26D79" w:rsidRPr="00C52C9F" w:rsidRDefault="00E26D79" w:rsidP="00E26D79">
      <w:pPr>
        <w:pStyle w:val="Default"/>
        <w:jc w:val="both"/>
      </w:pPr>
      <w:proofErr w:type="gramStart"/>
      <w:r w:rsidRPr="00C52C9F">
        <w:t>р</w:t>
      </w:r>
      <w:proofErr w:type="gramEnd"/>
      <w:r w:rsidRPr="00C52C9F">
        <w:t xml:space="preserve">екомендуется организация в середине учебного дня динамической паузы продолжительностью не менее 40 минут; обучение проводится без балльного оценивания знаний обучающихся </w:t>
      </w:r>
      <w:r w:rsidRPr="003C512D">
        <w:t>и домашних заданий; дополнительные каникулы в середине третьей четверти при традицион</w:t>
      </w:r>
      <w:r w:rsidRPr="00C52C9F">
        <w:t>ном режиме обучения.</w:t>
      </w:r>
    </w:p>
    <w:p w:rsidR="00E26D79" w:rsidRPr="00C52C9F" w:rsidRDefault="00E26D79" w:rsidP="00E26D79">
      <w:pPr>
        <w:pStyle w:val="Default"/>
        <w:jc w:val="both"/>
      </w:pPr>
      <w:r w:rsidRPr="00C52C9F">
        <w:t xml:space="preserve">Учебный план </w:t>
      </w:r>
      <w:r w:rsidRPr="00C52C9F">
        <w:rPr>
          <w:b/>
          <w:bCs/>
        </w:rPr>
        <w:t>I-х классов</w:t>
      </w:r>
      <w:r w:rsidRPr="00C52C9F">
        <w:t xml:space="preserve">, реализующих ФГОС НОО в соответствии с ООП НОО, состоит из </w:t>
      </w:r>
      <w:r w:rsidRPr="00C52C9F">
        <w:rPr>
          <w:b/>
          <w:bCs/>
        </w:rPr>
        <w:t xml:space="preserve">Обязательной части </w:t>
      </w:r>
      <w:r w:rsidRPr="00C52C9F">
        <w:t>для изучения всеми учащимися (Федеральный (базовый) компонент</w:t>
      </w:r>
      <w:proofErr w:type="gramStart"/>
      <w:r w:rsidRPr="00C52C9F">
        <w:t>)с</w:t>
      </w:r>
      <w:proofErr w:type="gramEnd"/>
      <w:r w:rsidRPr="00C52C9F">
        <w:t xml:space="preserve"> предельно допустимой аудиторной нагрузкой при 5-дневной учебной неделе 21 час в неделю. </w:t>
      </w:r>
    </w:p>
    <w:p w:rsidR="00E26D79" w:rsidRPr="00C52C9F" w:rsidRDefault="00E26D79" w:rsidP="00E26D79">
      <w:pPr>
        <w:pStyle w:val="Default"/>
        <w:jc w:val="both"/>
      </w:pPr>
      <w:r w:rsidRPr="00C52C9F">
        <w:t xml:space="preserve">Учебный план в </w:t>
      </w:r>
      <w:r w:rsidRPr="00C52C9F">
        <w:rPr>
          <w:b/>
          <w:bCs/>
        </w:rPr>
        <w:t>II-IV классах</w:t>
      </w:r>
      <w:r w:rsidRPr="00C52C9F">
        <w:t xml:space="preserve">, реализующих ФГОС НОО в соответствии с ООП НОО, состоит из </w:t>
      </w:r>
      <w:r w:rsidRPr="00C52C9F">
        <w:rPr>
          <w:b/>
          <w:bCs/>
        </w:rPr>
        <w:t xml:space="preserve">Обязательной части </w:t>
      </w:r>
      <w:r w:rsidRPr="00C52C9F">
        <w:t>с предельно допустимой аудиторной нагрузкой при 5-дневной учебной неделе 23 часа.</w:t>
      </w:r>
    </w:p>
    <w:p w:rsidR="00E26D79" w:rsidRPr="00C52C9F" w:rsidRDefault="00E26D79" w:rsidP="00E26D79">
      <w:pPr>
        <w:pStyle w:val="Default"/>
        <w:jc w:val="both"/>
        <w:rPr>
          <w:bCs/>
        </w:rPr>
      </w:pPr>
      <w:r w:rsidRPr="00C52C9F">
        <w:t>Предметная область</w:t>
      </w:r>
      <w:r w:rsidRPr="00C52C9F">
        <w:rPr>
          <w:b/>
        </w:rPr>
        <w:t xml:space="preserve"> «Русский язык и литературное чтение</w:t>
      </w:r>
      <w:r w:rsidRPr="00C52C9F">
        <w:rPr>
          <w:b/>
          <w:bCs/>
        </w:rPr>
        <w:t xml:space="preserve">» </w:t>
      </w:r>
      <w:r w:rsidRPr="00C52C9F">
        <w:rPr>
          <w:bCs/>
        </w:rPr>
        <w:t xml:space="preserve">реализуется при изучении учебных предметов </w:t>
      </w:r>
      <w:r w:rsidRPr="00C52C9F">
        <w:rPr>
          <w:b/>
          <w:bCs/>
        </w:rPr>
        <w:t xml:space="preserve">«Русский язык» </w:t>
      </w:r>
      <w:r w:rsidRPr="00C52C9F">
        <w:t xml:space="preserve">(5 часов в неделю, I-IV классы), </w:t>
      </w:r>
      <w:r w:rsidRPr="00C52C9F">
        <w:rPr>
          <w:bCs/>
        </w:rPr>
        <w:t xml:space="preserve">и </w:t>
      </w:r>
      <w:r w:rsidRPr="00C52C9F">
        <w:rPr>
          <w:b/>
          <w:bCs/>
        </w:rPr>
        <w:t xml:space="preserve">«Литературное чтение» </w:t>
      </w:r>
      <w:r>
        <w:t>(4 часа в неделю I-I</w:t>
      </w:r>
      <w:r>
        <w:rPr>
          <w:lang w:val="en-US"/>
        </w:rPr>
        <w:t>V</w:t>
      </w:r>
      <w:r w:rsidRPr="00C52C9F">
        <w:t xml:space="preserve"> классы</w:t>
      </w:r>
      <w:proofErr w:type="gramStart"/>
      <w:r w:rsidRPr="00C52C9F">
        <w:t>;)</w:t>
      </w:r>
      <w:r w:rsidRPr="00C52C9F">
        <w:rPr>
          <w:b/>
          <w:bCs/>
        </w:rPr>
        <w:t>.</w:t>
      </w:r>
      <w:r w:rsidRPr="00C52C9F">
        <w:rPr>
          <w:bCs/>
        </w:rPr>
        <w:t>.</w:t>
      </w:r>
      <w:proofErr w:type="gramEnd"/>
    </w:p>
    <w:p w:rsidR="00E26D79" w:rsidRPr="00C52C9F" w:rsidRDefault="00E26D79" w:rsidP="00E26D79">
      <w:pPr>
        <w:adjustRightInd w:val="0"/>
        <w:jc w:val="both"/>
        <w:rPr>
          <w:sz w:val="24"/>
          <w:szCs w:val="24"/>
        </w:rPr>
      </w:pPr>
      <w:r w:rsidRPr="00C52C9F">
        <w:rPr>
          <w:color w:val="000000"/>
          <w:sz w:val="24"/>
          <w:szCs w:val="24"/>
        </w:rPr>
        <w:t xml:space="preserve">В предметную область </w:t>
      </w:r>
      <w:r w:rsidRPr="00C52C9F">
        <w:rPr>
          <w:b/>
          <w:color w:val="000000"/>
          <w:sz w:val="24"/>
          <w:szCs w:val="24"/>
        </w:rPr>
        <w:t>«Иностранный язык»</w:t>
      </w:r>
      <w:r w:rsidRPr="00C52C9F">
        <w:rPr>
          <w:color w:val="000000"/>
          <w:sz w:val="24"/>
          <w:szCs w:val="24"/>
        </w:rPr>
        <w:t xml:space="preserve"> входит учебный предмет </w:t>
      </w:r>
      <w:r w:rsidR="000F27D1">
        <w:rPr>
          <w:b/>
          <w:color w:val="000000"/>
          <w:sz w:val="24"/>
          <w:szCs w:val="24"/>
        </w:rPr>
        <w:t>«Английский</w:t>
      </w:r>
      <w:r w:rsidRPr="00C52C9F">
        <w:rPr>
          <w:b/>
          <w:color w:val="000000"/>
          <w:sz w:val="24"/>
          <w:szCs w:val="24"/>
        </w:rPr>
        <w:t xml:space="preserve"> язык»  </w:t>
      </w:r>
      <w:r w:rsidRPr="00C52C9F">
        <w:rPr>
          <w:color w:val="000000"/>
          <w:sz w:val="24"/>
          <w:szCs w:val="24"/>
        </w:rPr>
        <w:t xml:space="preserve">(2ч в неделю, </w:t>
      </w:r>
      <w:r w:rsidRPr="00C52C9F">
        <w:rPr>
          <w:color w:val="000000"/>
          <w:sz w:val="24"/>
          <w:szCs w:val="24"/>
          <w:lang w:val="en-US"/>
        </w:rPr>
        <w:t>II</w:t>
      </w:r>
      <w:r w:rsidRPr="00C52C9F">
        <w:rPr>
          <w:color w:val="000000"/>
          <w:sz w:val="24"/>
          <w:szCs w:val="24"/>
        </w:rPr>
        <w:t>-</w:t>
      </w:r>
      <w:r w:rsidRPr="00C52C9F">
        <w:rPr>
          <w:color w:val="000000"/>
          <w:sz w:val="24"/>
          <w:szCs w:val="24"/>
          <w:lang w:val="en-US"/>
        </w:rPr>
        <w:t>IV</w:t>
      </w:r>
      <w:r w:rsidRPr="00C52C9F">
        <w:rPr>
          <w:color w:val="000000"/>
          <w:sz w:val="24"/>
          <w:szCs w:val="24"/>
        </w:rPr>
        <w:t xml:space="preserve"> классы). При проведении учебных занятий по иностранному  языку осуществляется деление классов на</w:t>
      </w:r>
      <w:r w:rsidR="00653274">
        <w:rPr>
          <w:color w:val="000000"/>
          <w:sz w:val="24"/>
          <w:szCs w:val="24"/>
        </w:rPr>
        <w:t xml:space="preserve"> две группы при наполняемости 20</w:t>
      </w:r>
      <w:r w:rsidRPr="00C52C9F">
        <w:rPr>
          <w:color w:val="000000"/>
          <w:sz w:val="24"/>
          <w:szCs w:val="24"/>
        </w:rPr>
        <w:t xml:space="preserve"> и более человек.</w:t>
      </w:r>
    </w:p>
    <w:p w:rsidR="00E26D79" w:rsidRPr="00C52C9F" w:rsidRDefault="00E26D79" w:rsidP="00E26D79">
      <w:pPr>
        <w:jc w:val="both"/>
        <w:rPr>
          <w:color w:val="000000"/>
          <w:sz w:val="24"/>
          <w:szCs w:val="24"/>
        </w:rPr>
      </w:pPr>
      <w:r w:rsidRPr="00C52C9F">
        <w:rPr>
          <w:color w:val="000000"/>
          <w:sz w:val="24"/>
          <w:szCs w:val="24"/>
        </w:rPr>
        <w:t xml:space="preserve">В предметную область </w:t>
      </w:r>
      <w:r w:rsidRPr="00C52C9F">
        <w:rPr>
          <w:b/>
          <w:bCs/>
          <w:color w:val="000000"/>
          <w:sz w:val="24"/>
          <w:szCs w:val="24"/>
        </w:rPr>
        <w:t xml:space="preserve">«Математика и информатика» </w:t>
      </w:r>
      <w:r w:rsidRPr="00C52C9F">
        <w:rPr>
          <w:color w:val="000000"/>
          <w:sz w:val="24"/>
          <w:szCs w:val="24"/>
        </w:rPr>
        <w:t xml:space="preserve">входит учебный предмет </w:t>
      </w:r>
      <w:r w:rsidRPr="00C52C9F">
        <w:rPr>
          <w:b/>
          <w:color w:val="000000"/>
          <w:sz w:val="24"/>
          <w:szCs w:val="24"/>
        </w:rPr>
        <w:t>«Математика»</w:t>
      </w:r>
      <w:r w:rsidRPr="00C52C9F">
        <w:rPr>
          <w:color w:val="000000"/>
          <w:sz w:val="24"/>
          <w:szCs w:val="24"/>
        </w:rPr>
        <w:t xml:space="preserve"> (4 часа в неделю, I-IV классы). </w:t>
      </w:r>
    </w:p>
    <w:p w:rsidR="00E26D79" w:rsidRPr="00C52C9F" w:rsidRDefault="00E26D79" w:rsidP="00E26D79">
      <w:pPr>
        <w:jc w:val="both"/>
        <w:rPr>
          <w:color w:val="000000"/>
          <w:sz w:val="24"/>
          <w:szCs w:val="24"/>
        </w:rPr>
      </w:pPr>
      <w:r w:rsidRPr="00C52C9F">
        <w:rPr>
          <w:color w:val="000000"/>
          <w:sz w:val="24"/>
          <w:szCs w:val="24"/>
        </w:rPr>
        <w:t xml:space="preserve">В предметную область </w:t>
      </w:r>
      <w:r w:rsidRPr="00C52C9F">
        <w:rPr>
          <w:b/>
          <w:bCs/>
          <w:color w:val="000000"/>
          <w:sz w:val="24"/>
          <w:szCs w:val="24"/>
        </w:rPr>
        <w:t xml:space="preserve">«Обществознание и естествознание» </w:t>
      </w:r>
      <w:r w:rsidRPr="00C52C9F">
        <w:rPr>
          <w:color w:val="000000"/>
          <w:sz w:val="24"/>
          <w:szCs w:val="24"/>
        </w:rPr>
        <w:t xml:space="preserve">входит учебный предмет </w:t>
      </w:r>
      <w:r w:rsidRPr="00C52C9F">
        <w:rPr>
          <w:b/>
          <w:color w:val="000000"/>
          <w:sz w:val="24"/>
          <w:szCs w:val="24"/>
        </w:rPr>
        <w:t>«Окружающий мир»</w:t>
      </w:r>
      <w:r w:rsidRPr="00C52C9F">
        <w:rPr>
          <w:color w:val="000000"/>
          <w:sz w:val="24"/>
          <w:szCs w:val="24"/>
        </w:rPr>
        <w:t xml:space="preserve"> (2 часа в неделю, I-IV классы). Учебный предмет «Окружающий мир» является интегрированным. В его содержание дополнительно введены часы основ безопасности жизнедеятельности. </w:t>
      </w:r>
    </w:p>
    <w:p w:rsidR="00E26D79" w:rsidRPr="00C52C9F" w:rsidRDefault="00E26D79" w:rsidP="00E26D79">
      <w:pPr>
        <w:jc w:val="both"/>
        <w:rPr>
          <w:color w:val="000000"/>
          <w:sz w:val="24"/>
          <w:szCs w:val="24"/>
        </w:rPr>
      </w:pPr>
      <w:r w:rsidRPr="00C52C9F">
        <w:rPr>
          <w:color w:val="000000"/>
          <w:sz w:val="24"/>
          <w:szCs w:val="24"/>
        </w:rPr>
        <w:t xml:space="preserve">В предметной области </w:t>
      </w:r>
      <w:r w:rsidRPr="00C52C9F">
        <w:rPr>
          <w:b/>
          <w:bCs/>
          <w:color w:val="000000"/>
          <w:sz w:val="24"/>
          <w:szCs w:val="24"/>
        </w:rPr>
        <w:t xml:space="preserve">«Искусство» </w:t>
      </w:r>
      <w:r w:rsidRPr="00C52C9F">
        <w:rPr>
          <w:color w:val="000000"/>
          <w:sz w:val="24"/>
          <w:szCs w:val="24"/>
        </w:rPr>
        <w:t>в I-IV классах часы отведены на преподавание учебных предметов «</w:t>
      </w:r>
      <w:r w:rsidRPr="00C52C9F">
        <w:rPr>
          <w:b/>
          <w:color w:val="000000"/>
          <w:sz w:val="24"/>
          <w:szCs w:val="24"/>
        </w:rPr>
        <w:t>Изобразительное искусство»</w:t>
      </w:r>
      <w:r w:rsidRPr="00C52C9F">
        <w:rPr>
          <w:color w:val="000000"/>
          <w:sz w:val="24"/>
          <w:szCs w:val="24"/>
        </w:rPr>
        <w:t xml:space="preserve"> (1 час в неделю), в I-IV классах – </w:t>
      </w:r>
      <w:r w:rsidRPr="00C52C9F">
        <w:rPr>
          <w:color w:val="000000"/>
          <w:sz w:val="24"/>
          <w:szCs w:val="24"/>
        </w:rPr>
        <w:lastRenderedPageBreak/>
        <w:t>«</w:t>
      </w:r>
      <w:r w:rsidRPr="00C52C9F">
        <w:rPr>
          <w:b/>
          <w:color w:val="000000"/>
          <w:sz w:val="24"/>
          <w:szCs w:val="24"/>
        </w:rPr>
        <w:t>Музыка»</w:t>
      </w:r>
      <w:r w:rsidRPr="00C52C9F">
        <w:rPr>
          <w:color w:val="000000"/>
          <w:sz w:val="24"/>
          <w:szCs w:val="24"/>
        </w:rPr>
        <w:t xml:space="preserve"> (1 час в неделю). </w:t>
      </w:r>
    </w:p>
    <w:p w:rsidR="00E26D79" w:rsidRPr="004A5B0B" w:rsidRDefault="00E26D79" w:rsidP="00E26D79">
      <w:pPr>
        <w:jc w:val="both"/>
        <w:rPr>
          <w:color w:val="000000"/>
          <w:sz w:val="24"/>
          <w:szCs w:val="24"/>
        </w:rPr>
      </w:pPr>
      <w:r w:rsidRPr="00C52C9F">
        <w:rPr>
          <w:color w:val="000000"/>
          <w:sz w:val="24"/>
          <w:szCs w:val="24"/>
        </w:rPr>
        <w:t xml:space="preserve">Предметная область </w:t>
      </w:r>
      <w:r w:rsidRPr="00C52C9F">
        <w:rPr>
          <w:b/>
          <w:bCs/>
          <w:color w:val="000000"/>
          <w:sz w:val="24"/>
          <w:szCs w:val="24"/>
        </w:rPr>
        <w:t xml:space="preserve">«Физическая культура» </w:t>
      </w:r>
      <w:r w:rsidRPr="004A5B0B">
        <w:rPr>
          <w:color w:val="000000"/>
          <w:sz w:val="24"/>
          <w:szCs w:val="24"/>
        </w:rPr>
        <w:t xml:space="preserve">включает учебный предмет </w:t>
      </w:r>
      <w:r w:rsidRPr="004A5B0B">
        <w:rPr>
          <w:b/>
          <w:color w:val="000000"/>
          <w:sz w:val="24"/>
          <w:szCs w:val="24"/>
        </w:rPr>
        <w:t>«Физическая культура»</w:t>
      </w:r>
      <w:r w:rsidRPr="004A5B0B">
        <w:rPr>
          <w:color w:val="000000"/>
          <w:sz w:val="24"/>
          <w:szCs w:val="24"/>
        </w:rPr>
        <w:t xml:space="preserve"> (по 3 часа в неделю, I-I</w:t>
      </w:r>
      <w:r w:rsidRPr="004A5B0B">
        <w:rPr>
          <w:color w:val="000000"/>
          <w:sz w:val="24"/>
          <w:szCs w:val="24"/>
          <w:lang w:val="en-US"/>
        </w:rPr>
        <w:t>II</w:t>
      </w:r>
      <w:r w:rsidRPr="004A5B0B">
        <w:rPr>
          <w:color w:val="000000"/>
          <w:sz w:val="24"/>
          <w:szCs w:val="24"/>
        </w:rPr>
        <w:t xml:space="preserve">  классы, </w:t>
      </w:r>
      <w:r w:rsidRPr="004A5B0B">
        <w:rPr>
          <w:color w:val="000000"/>
          <w:sz w:val="24"/>
          <w:szCs w:val="24"/>
          <w:lang w:val="en-US"/>
        </w:rPr>
        <w:t>IV</w:t>
      </w:r>
      <w:r w:rsidRPr="004A5B0B">
        <w:rPr>
          <w:color w:val="000000"/>
          <w:sz w:val="24"/>
          <w:szCs w:val="24"/>
        </w:rPr>
        <w:t xml:space="preserve"> класс – 2 ч). </w:t>
      </w:r>
    </w:p>
    <w:p w:rsidR="00E26D79" w:rsidRPr="004A5B0B" w:rsidRDefault="00E26D79" w:rsidP="00E26D79">
      <w:pPr>
        <w:jc w:val="both"/>
        <w:rPr>
          <w:color w:val="000000"/>
          <w:sz w:val="24"/>
          <w:szCs w:val="24"/>
        </w:rPr>
      </w:pPr>
      <w:r w:rsidRPr="004A5B0B">
        <w:rPr>
          <w:color w:val="000000"/>
          <w:sz w:val="24"/>
          <w:szCs w:val="24"/>
        </w:rPr>
        <w:t xml:space="preserve">Предметная область </w:t>
      </w:r>
      <w:r w:rsidRPr="004A5B0B">
        <w:rPr>
          <w:b/>
          <w:bCs/>
          <w:color w:val="000000"/>
          <w:sz w:val="24"/>
          <w:szCs w:val="24"/>
        </w:rPr>
        <w:t xml:space="preserve">«Технология» </w:t>
      </w:r>
      <w:r w:rsidRPr="004A5B0B">
        <w:rPr>
          <w:color w:val="000000"/>
          <w:sz w:val="24"/>
          <w:szCs w:val="24"/>
        </w:rPr>
        <w:t xml:space="preserve">включает в себя учебный предмет </w:t>
      </w:r>
      <w:r w:rsidRPr="004A5B0B">
        <w:rPr>
          <w:b/>
          <w:color w:val="000000"/>
          <w:sz w:val="24"/>
          <w:szCs w:val="24"/>
        </w:rPr>
        <w:t>«Технология»</w:t>
      </w:r>
      <w:r w:rsidRPr="004A5B0B">
        <w:rPr>
          <w:color w:val="000000"/>
          <w:sz w:val="24"/>
          <w:szCs w:val="24"/>
        </w:rPr>
        <w:t xml:space="preserve"> (I- IV классы по 1 часу в неделю). </w:t>
      </w:r>
    </w:p>
    <w:p w:rsidR="00E26D79" w:rsidRPr="004764FE" w:rsidRDefault="00E26D79" w:rsidP="00E26D79">
      <w:pPr>
        <w:jc w:val="both"/>
        <w:rPr>
          <w:color w:val="000000"/>
          <w:sz w:val="24"/>
          <w:szCs w:val="24"/>
        </w:rPr>
      </w:pPr>
      <w:r w:rsidRPr="004A5B0B">
        <w:rPr>
          <w:color w:val="000000"/>
          <w:sz w:val="24"/>
          <w:szCs w:val="24"/>
        </w:rPr>
        <w:t xml:space="preserve">В рамках учебного курса </w:t>
      </w:r>
      <w:r w:rsidRPr="004A5B0B">
        <w:rPr>
          <w:b/>
          <w:color w:val="000000"/>
          <w:sz w:val="24"/>
          <w:szCs w:val="24"/>
        </w:rPr>
        <w:t>«Основы религиозных культур и светской</w:t>
      </w:r>
      <w:r w:rsidRPr="00C52C9F">
        <w:rPr>
          <w:b/>
          <w:color w:val="000000"/>
          <w:sz w:val="24"/>
          <w:szCs w:val="24"/>
        </w:rPr>
        <w:t xml:space="preserve"> этики»</w:t>
      </w:r>
      <w:r w:rsidRPr="00C52C9F">
        <w:rPr>
          <w:color w:val="000000"/>
          <w:sz w:val="24"/>
          <w:szCs w:val="24"/>
        </w:rPr>
        <w:t xml:space="preserve"> в 4 классе изучаются </w:t>
      </w:r>
      <w:r w:rsidRPr="004A5B0B">
        <w:rPr>
          <w:color w:val="000000"/>
          <w:sz w:val="24"/>
          <w:szCs w:val="24"/>
        </w:rPr>
        <w:t xml:space="preserve">модули: </w:t>
      </w:r>
      <w:r w:rsidR="000F27D1" w:rsidRPr="000F27D1">
        <w:rPr>
          <w:color w:val="000000"/>
          <w:sz w:val="24"/>
          <w:szCs w:val="24"/>
        </w:rPr>
        <w:t>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w:t>
      </w:r>
      <w:r w:rsidR="000F27D1" w:rsidRPr="004A5B0B">
        <w:rPr>
          <w:color w:val="000000"/>
          <w:sz w:val="24"/>
          <w:szCs w:val="24"/>
        </w:rPr>
        <w:t xml:space="preserve"> </w:t>
      </w:r>
      <w:r w:rsidRPr="004A5B0B">
        <w:rPr>
          <w:color w:val="000000"/>
          <w:sz w:val="24"/>
          <w:szCs w:val="24"/>
        </w:rPr>
        <w:t xml:space="preserve">(в </w:t>
      </w:r>
      <w:r w:rsidRPr="000F27D1">
        <w:rPr>
          <w:color w:val="000000"/>
          <w:sz w:val="24"/>
          <w:szCs w:val="24"/>
        </w:rPr>
        <w:t>IV</w:t>
      </w:r>
      <w:r w:rsidRPr="004A5B0B">
        <w:rPr>
          <w:color w:val="000000"/>
          <w:sz w:val="24"/>
          <w:szCs w:val="24"/>
        </w:rPr>
        <w:t xml:space="preserve"> классе по 1 часу в неделю). Целью учебного предмета ОРКСЭ является формирование у обучающегося мотиваций к осознанному нравственному поведению, основанному на знании и уважении культурных и</w:t>
      </w:r>
      <w:r w:rsidRPr="00C52C9F">
        <w:rPr>
          <w:color w:val="000000"/>
          <w:sz w:val="24"/>
          <w:szCs w:val="24"/>
        </w:rPr>
        <w:t xml:space="preserve"> религиозных традиций народа России, а также к диалогу с представителями других культур и мировоззрений. Учебный предмет является светским. Выбор модуля, изучаемого в рамках учебного предмета ОРКСЭ, осуществляется родителями (законными представителями) обучающихся. Выбор фиксируется протоколами родительских собраний и</w:t>
      </w:r>
      <w:r w:rsidRPr="003602BC">
        <w:rPr>
          <w:color w:val="000000"/>
          <w:sz w:val="24"/>
          <w:szCs w:val="24"/>
        </w:rPr>
        <w:t xml:space="preserve"> </w:t>
      </w:r>
      <w:r w:rsidRPr="00C52C9F">
        <w:rPr>
          <w:color w:val="000000"/>
          <w:sz w:val="24"/>
          <w:szCs w:val="24"/>
        </w:rPr>
        <w:t xml:space="preserve">письменными заявлениями родителей. На основании произведенного выбора формируются учебные группы вне зависимости от количества </w:t>
      </w:r>
      <w:proofErr w:type="gramStart"/>
      <w:r w:rsidRPr="00C52C9F">
        <w:rPr>
          <w:color w:val="000000"/>
          <w:sz w:val="24"/>
          <w:szCs w:val="24"/>
        </w:rPr>
        <w:t>обучающихся</w:t>
      </w:r>
      <w:proofErr w:type="gramEnd"/>
      <w:r w:rsidRPr="00C52C9F">
        <w:rPr>
          <w:color w:val="000000"/>
          <w:sz w:val="24"/>
          <w:szCs w:val="24"/>
        </w:rPr>
        <w:t xml:space="preserve"> в каждой группе. Занятия по данному курсу проводятся одномоментно, лентой, учителями начальных классов, прошедшими курсовую переподготовку</w:t>
      </w:r>
    </w:p>
    <w:p w:rsidR="00E26D79" w:rsidRPr="00C52C9F" w:rsidRDefault="00E26D79" w:rsidP="00E26D79">
      <w:pPr>
        <w:pStyle w:val="a3"/>
        <w:ind w:left="0"/>
        <w:jc w:val="both"/>
      </w:pPr>
      <w:r w:rsidRPr="00C52C9F">
        <w:rPr>
          <w:b/>
          <w:color w:val="231F20"/>
          <w:spacing w:val="-2"/>
        </w:rPr>
        <w:t xml:space="preserve">Урочная деятельность </w:t>
      </w:r>
      <w:r w:rsidRPr="00C52C9F">
        <w:rPr>
          <w:color w:val="231F20"/>
          <w:spacing w:val="-2"/>
        </w:rPr>
        <w:t>направлена</w:t>
      </w:r>
      <w:r w:rsidRPr="00C52C9F">
        <w:rPr>
          <w:color w:val="231F20"/>
          <w:spacing w:val="-14"/>
        </w:rPr>
        <w:t xml:space="preserve"> </w:t>
      </w:r>
      <w:r w:rsidRPr="00C52C9F">
        <w:rPr>
          <w:color w:val="231F20"/>
          <w:spacing w:val="-2"/>
        </w:rPr>
        <w:t>на</w:t>
      </w:r>
      <w:r w:rsidRPr="00C52C9F">
        <w:rPr>
          <w:color w:val="231F20"/>
          <w:spacing w:val="-14"/>
        </w:rPr>
        <w:t xml:space="preserve"> </w:t>
      </w:r>
      <w:r w:rsidRPr="00C52C9F">
        <w:rPr>
          <w:color w:val="231F20"/>
          <w:spacing w:val="-2"/>
        </w:rPr>
        <w:t>достижение</w:t>
      </w:r>
      <w:r w:rsidRPr="00C52C9F">
        <w:rPr>
          <w:color w:val="231F20"/>
          <w:spacing w:val="-14"/>
        </w:rPr>
        <w:t xml:space="preserve"> </w:t>
      </w:r>
      <w:proofErr w:type="gramStart"/>
      <w:r w:rsidRPr="00C52C9F">
        <w:rPr>
          <w:color w:val="231F20"/>
          <w:spacing w:val="-2"/>
        </w:rPr>
        <w:t>обучающи</w:t>
      </w:r>
      <w:r w:rsidRPr="00C52C9F">
        <w:rPr>
          <w:color w:val="231F20"/>
          <w:w w:val="95"/>
        </w:rPr>
        <w:t>мися</w:t>
      </w:r>
      <w:proofErr w:type="gramEnd"/>
      <w:r w:rsidRPr="00C52C9F">
        <w:rPr>
          <w:color w:val="231F20"/>
          <w:w w:val="95"/>
        </w:rPr>
        <w:t xml:space="preserve"> планируемых результатов освоения программы начально</w:t>
      </w:r>
      <w:r w:rsidRPr="00C52C9F">
        <w:rPr>
          <w:color w:val="231F20"/>
        </w:rPr>
        <w:t>го общего образования с учётом обязательных для изучения учебных предметов.</w:t>
      </w:r>
    </w:p>
    <w:p w:rsidR="00E26D79" w:rsidRPr="00C52C9F" w:rsidRDefault="00E26D79" w:rsidP="00E26D79">
      <w:pPr>
        <w:pStyle w:val="a3"/>
        <w:ind w:left="0"/>
        <w:jc w:val="both"/>
      </w:pPr>
      <w:r w:rsidRPr="00C52C9F">
        <w:rPr>
          <w:color w:val="231F20"/>
        </w:rPr>
        <w:t>Часть</w:t>
      </w:r>
      <w:r w:rsidRPr="00C52C9F">
        <w:rPr>
          <w:color w:val="231F20"/>
          <w:spacing w:val="-16"/>
        </w:rPr>
        <w:t xml:space="preserve"> </w:t>
      </w:r>
      <w:r w:rsidRPr="00C52C9F">
        <w:rPr>
          <w:color w:val="231F20"/>
        </w:rPr>
        <w:t>учебного</w:t>
      </w:r>
      <w:r w:rsidRPr="00C52C9F">
        <w:rPr>
          <w:color w:val="231F20"/>
          <w:spacing w:val="-16"/>
        </w:rPr>
        <w:t xml:space="preserve"> </w:t>
      </w:r>
      <w:r w:rsidRPr="00C52C9F">
        <w:rPr>
          <w:color w:val="231F20"/>
        </w:rPr>
        <w:t>плана,</w:t>
      </w:r>
      <w:r w:rsidRPr="00C52C9F">
        <w:rPr>
          <w:color w:val="231F20"/>
          <w:spacing w:val="-16"/>
        </w:rPr>
        <w:t xml:space="preserve"> </w:t>
      </w:r>
      <w:r w:rsidRPr="00C52C9F">
        <w:rPr>
          <w:color w:val="231F20"/>
        </w:rPr>
        <w:t>формируемая</w:t>
      </w:r>
      <w:r w:rsidRPr="00C52C9F">
        <w:rPr>
          <w:color w:val="231F20"/>
          <w:spacing w:val="-16"/>
        </w:rPr>
        <w:t xml:space="preserve"> </w:t>
      </w:r>
      <w:r w:rsidRPr="00C52C9F">
        <w:rPr>
          <w:color w:val="231F20"/>
        </w:rPr>
        <w:t>участниками</w:t>
      </w:r>
      <w:r w:rsidRPr="00C52C9F">
        <w:rPr>
          <w:color w:val="231F20"/>
          <w:spacing w:val="-16"/>
        </w:rPr>
        <w:t xml:space="preserve"> </w:t>
      </w:r>
      <w:r w:rsidRPr="00C52C9F">
        <w:rPr>
          <w:color w:val="231F20"/>
        </w:rPr>
        <w:t>образов</w:t>
      </w:r>
      <w:proofErr w:type="gramStart"/>
      <w:r w:rsidRPr="00C52C9F">
        <w:rPr>
          <w:color w:val="231F20"/>
        </w:rPr>
        <w:t>а-</w:t>
      </w:r>
      <w:proofErr w:type="gramEnd"/>
      <w:r w:rsidRPr="00C52C9F">
        <w:rPr>
          <w:color w:val="231F20"/>
        </w:rPr>
        <w:t xml:space="preserve"> тельных отношений, обеспечивает</w:t>
      </w:r>
      <w:r>
        <w:rPr>
          <w:color w:val="231F20"/>
        </w:rPr>
        <w:t xml:space="preserve"> реализацию индивидуал</w:t>
      </w:r>
      <w:r w:rsidRPr="00C52C9F">
        <w:rPr>
          <w:color w:val="231F20"/>
        </w:rPr>
        <w:t>ных</w:t>
      </w:r>
      <w:r w:rsidRPr="00C52C9F">
        <w:rPr>
          <w:color w:val="231F20"/>
          <w:spacing w:val="-15"/>
        </w:rPr>
        <w:t xml:space="preserve"> </w:t>
      </w:r>
      <w:r w:rsidRPr="00C52C9F">
        <w:rPr>
          <w:color w:val="231F20"/>
        </w:rPr>
        <w:t>потребностей</w:t>
      </w:r>
      <w:r w:rsidRPr="00C52C9F">
        <w:rPr>
          <w:color w:val="231F20"/>
          <w:spacing w:val="-15"/>
        </w:rPr>
        <w:t xml:space="preserve"> </w:t>
      </w:r>
      <w:r w:rsidRPr="00C52C9F">
        <w:rPr>
          <w:color w:val="231F20"/>
        </w:rPr>
        <w:t>обучающихся.</w:t>
      </w:r>
      <w:r w:rsidRPr="00C52C9F">
        <w:rPr>
          <w:color w:val="231F20"/>
          <w:spacing w:val="-15"/>
        </w:rPr>
        <w:t xml:space="preserve"> </w:t>
      </w:r>
      <w:r w:rsidRPr="00C52C9F">
        <w:rPr>
          <w:color w:val="231F20"/>
        </w:rPr>
        <w:t>Время,</w:t>
      </w:r>
      <w:r w:rsidRPr="00C52C9F">
        <w:rPr>
          <w:color w:val="231F20"/>
          <w:spacing w:val="-15"/>
        </w:rPr>
        <w:t xml:space="preserve"> </w:t>
      </w:r>
      <w:r w:rsidRPr="00C52C9F">
        <w:rPr>
          <w:color w:val="231F20"/>
        </w:rPr>
        <w:t>отводимое</w:t>
      </w:r>
      <w:r w:rsidRPr="00C52C9F">
        <w:rPr>
          <w:color w:val="231F20"/>
          <w:spacing w:val="-15"/>
        </w:rPr>
        <w:t xml:space="preserve"> </w:t>
      </w:r>
      <w:r w:rsidRPr="00C52C9F">
        <w:rPr>
          <w:color w:val="231F20"/>
        </w:rPr>
        <w:t>на</w:t>
      </w:r>
      <w:r w:rsidRPr="00C52C9F">
        <w:rPr>
          <w:color w:val="231F20"/>
          <w:spacing w:val="-15"/>
        </w:rPr>
        <w:t xml:space="preserve"> </w:t>
      </w:r>
      <w:r w:rsidRPr="00C52C9F">
        <w:rPr>
          <w:color w:val="231F20"/>
        </w:rPr>
        <w:t xml:space="preserve">данную </w:t>
      </w:r>
      <w:r w:rsidRPr="00C52C9F">
        <w:rPr>
          <w:color w:val="231F20"/>
          <w:spacing w:val="-2"/>
        </w:rPr>
        <w:t>часть</w:t>
      </w:r>
      <w:r w:rsidRPr="00C52C9F">
        <w:rPr>
          <w:color w:val="231F20"/>
          <w:spacing w:val="-7"/>
        </w:rPr>
        <w:t xml:space="preserve"> </w:t>
      </w:r>
      <w:r w:rsidRPr="00C52C9F">
        <w:rPr>
          <w:color w:val="231F20"/>
          <w:spacing w:val="-2"/>
        </w:rPr>
        <w:t>внутри</w:t>
      </w:r>
      <w:r w:rsidRPr="00C52C9F">
        <w:rPr>
          <w:color w:val="231F20"/>
          <w:spacing w:val="-7"/>
        </w:rPr>
        <w:t xml:space="preserve"> </w:t>
      </w:r>
      <w:r w:rsidRPr="00C52C9F">
        <w:rPr>
          <w:color w:val="231F20"/>
          <w:spacing w:val="-2"/>
        </w:rPr>
        <w:t>максимально</w:t>
      </w:r>
      <w:r w:rsidRPr="00C52C9F">
        <w:rPr>
          <w:color w:val="231F20"/>
          <w:spacing w:val="-7"/>
        </w:rPr>
        <w:t xml:space="preserve"> </w:t>
      </w:r>
      <w:r w:rsidRPr="00C52C9F">
        <w:rPr>
          <w:color w:val="231F20"/>
          <w:spacing w:val="-2"/>
        </w:rPr>
        <w:t>допустимой</w:t>
      </w:r>
      <w:r w:rsidRPr="00C52C9F">
        <w:rPr>
          <w:color w:val="231F20"/>
          <w:spacing w:val="-7"/>
        </w:rPr>
        <w:t xml:space="preserve"> </w:t>
      </w:r>
      <w:r w:rsidRPr="00C52C9F">
        <w:rPr>
          <w:color w:val="231F20"/>
          <w:spacing w:val="-2"/>
        </w:rPr>
        <w:t>недельной</w:t>
      </w:r>
      <w:r w:rsidRPr="00C52C9F">
        <w:rPr>
          <w:color w:val="231F20"/>
          <w:spacing w:val="-7"/>
        </w:rPr>
        <w:t xml:space="preserve"> </w:t>
      </w:r>
      <w:r w:rsidRPr="00C52C9F">
        <w:rPr>
          <w:color w:val="231F20"/>
          <w:spacing w:val="-2"/>
        </w:rPr>
        <w:t>нагрузки</w:t>
      </w:r>
      <w:r w:rsidRPr="00C52C9F">
        <w:rPr>
          <w:color w:val="231F20"/>
          <w:spacing w:val="-7"/>
        </w:rPr>
        <w:t xml:space="preserve"> </w:t>
      </w:r>
      <w:r w:rsidRPr="00C52C9F">
        <w:rPr>
          <w:color w:val="231F20"/>
          <w:spacing w:val="-2"/>
        </w:rPr>
        <w:t>о</w:t>
      </w:r>
      <w:proofErr w:type="gramStart"/>
      <w:r w:rsidRPr="00C52C9F">
        <w:rPr>
          <w:color w:val="231F20"/>
          <w:spacing w:val="-2"/>
        </w:rPr>
        <w:t>б-</w:t>
      </w:r>
      <w:proofErr w:type="gramEnd"/>
      <w:r w:rsidRPr="00C52C9F">
        <w:rPr>
          <w:color w:val="231F20"/>
          <w:spacing w:val="-2"/>
        </w:rPr>
        <w:t xml:space="preserve"> </w:t>
      </w:r>
      <w:r w:rsidRPr="00C52C9F">
        <w:rPr>
          <w:color w:val="231F20"/>
        </w:rPr>
        <w:t>учающихся,</w:t>
      </w:r>
      <w:r w:rsidRPr="00C52C9F">
        <w:rPr>
          <w:color w:val="231F20"/>
          <w:spacing w:val="-7"/>
        </w:rPr>
        <w:t xml:space="preserve"> </w:t>
      </w:r>
      <w:r w:rsidRPr="00C52C9F">
        <w:rPr>
          <w:color w:val="231F20"/>
        </w:rPr>
        <w:t>может</w:t>
      </w:r>
      <w:r w:rsidRPr="00C52C9F">
        <w:rPr>
          <w:color w:val="231F20"/>
          <w:spacing w:val="-7"/>
        </w:rPr>
        <w:t xml:space="preserve"> </w:t>
      </w:r>
      <w:r w:rsidRPr="00C52C9F">
        <w:rPr>
          <w:color w:val="231F20"/>
        </w:rPr>
        <w:t>быть</w:t>
      </w:r>
      <w:r w:rsidRPr="00C52C9F">
        <w:rPr>
          <w:color w:val="231F20"/>
          <w:spacing w:val="-7"/>
        </w:rPr>
        <w:t xml:space="preserve"> </w:t>
      </w:r>
      <w:r w:rsidRPr="00C52C9F">
        <w:rPr>
          <w:color w:val="231F20"/>
        </w:rPr>
        <w:t>использовано</w:t>
      </w:r>
      <w:r w:rsidRPr="00C52C9F">
        <w:rPr>
          <w:color w:val="231F20"/>
          <w:spacing w:val="-7"/>
        </w:rPr>
        <w:t xml:space="preserve"> </w:t>
      </w:r>
      <w:r w:rsidRPr="00C52C9F">
        <w:rPr>
          <w:color w:val="231F20"/>
        </w:rPr>
        <w:t>на</w:t>
      </w:r>
      <w:r w:rsidRPr="00C52C9F">
        <w:rPr>
          <w:color w:val="231F20"/>
          <w:spacing w:val="-7"/>
        </w:rPr>
        <w:t xml:space="preserve"> </w:t>
      </w:r>
      <w:r w:rsidRPr="00C52C9F">
        <w:rPr>
          <w:color w:val="231F20"/>
        </w:rPr>
        <w:t>увеличение</w:t>
      </w:r>
      <w:r w:rsidRPr="00C52C9F">
        <w:rPr>
          <w:color w:val="231F20"/>
          <w:spacing w:val="-7"/>
        </w:rPr>
        <w:t xml:space="preserve"> </w:t>
      </w:r>
      <w:r w:rsidRPr="00C52C9F">
        <w:rPr>
          <w:color w:val="231F20"/>
        </w:rPr>
        <w:t>учебных часов,</w:t>
      </w:r>
      <w:r w:rsidRPr="00C52C9F">
        <w:rPr>
          <w:color w:val="231F20"/>
          <w:spacing w:val="-6"/>
        </w:rPr>
        <w:t xml:space="preserve"> </w:t>
      </w:r>
      <w:r w:rsidRPr="00C52C9F">
        <w:rPr>
          <w:color w:val="231F20"/>
        </w:rPr>
        <w:t>отводимых</w:t>
      </w:r>
      <w:r w:rsidRPr="00C52C9F">
        <w:rPr>
          <w:color w:val="231F20"/>
          <w:spacing w:val="-6"/>
        </w:rPr>
        <w:t xml:space="preserve"> </w:t>
      </w:r>
      <w:r w:rsidRPr="00C52C9F">
        <w:rPr>
          <w:color w:val="231F20"/>
        </w:rPr>
        <w:t>на</w:t>
      </w:r>
      <w:r w:rsidRPr="00C52C9F">
        <w:rPr>
          <w:color w:val="231F20"/>
          <w:spacing w:val="-6"/>
        </w:rPr>
        <w:t xml:space="preserve"> </w:t>
      </w:r>
      <w:r w:rsidRPr="00C52C9F">
        <w:rPr>
          <w:color w:val="231F20"/>
        </w:rPr>
        <w:t>изучение</w:t>
      </w:r>
      <w:r w:rsidRPr="00C52C9F">
        <w:rPr>
          <w:color w:val="231F20"/>
          <w:spacing w:val="-6"/>
        </w:rPr>
        <w:t xml:space="preserve"> </w:t>
      </w:r>
      <w:r w:rsidRPr="00C52C9F">
        <w:rPr>
          <w:color w:val="231F20"/>
        </w:rPr>
        <w:t>отдельных</w:t>
      </w:r>
      <w:r w:rsidRPr="00C52C9F">
        <w:rPr>
          <w:color w:val="231F20"/>
          <w:spacing w:val="-6"/>
        </w:rPr>
        <w:t xml:space="preserve"> </w:t>
      </w:r>
      <w:r w:rsidRPr="00C52C9F">
        <w:rPr>
          <w:color w:val="231F20"/>
        </w:rPr>
        <w:t>учебных</w:t>
      </w:r>
      <w:r w:rsidRPr="00C52C9F">
        <w:rPr>
          <w:color w:val="231F20"/>
          <w:spacing w:val="-6"/>
        </w:rPr>
        <w:t xml:space="preserve"> </w:t>
      </w:r>
      <w:r w:rsidRPr="00C52C9F">
        <w:rPr>
          <w:color w:val="231F20"/>
        </w:rPr>
        <w:t>предметов, учебных</w:t>
      </w:r>
      <w:r w:rsidRPr="00C52C9F">
        <w:rPr>
          <w:color w:val="231F20"/>
          <w:spacing w:val="-16"/>
        </w:rPr>
        <w:t xml:space="preserve"> </w:t>
      </w:r>
      <w:r w:rsidRPr="00C52C9F">
        <w:rPr>
          <w:color w:val="231F20"/>
        </w:rPr>
        <w:t>курсов,</w:t>
      </w:r>
      <w:r w:rsidRPr="00C52C9F">
        <w:rPr>
          <w:color w:val="231F20"/>
          <w:spacing w:val="-16"/>
        </w:rPr>
        <w:t xml:space="preserve"> </w:t>
      </w:r>
      <w:r w:rsidRPr="00C52C9F">
        <w:rPr>
          <w:color w:val="231F20"/>
        </w:rPr>
        <w:t>учебных</w:t>
      </w:r>
      <w:r w:rsidRPr="00C52C9F">
        <w:rPr>
          <w:color w:val="231F20"/>
          <w:spacing w:val="-16"/>
        </w:rPr>
        <w:t xml:space="preserve"> </w:t>
      </w:r>
      <w:r w:rsidRPr="00C52C9F">
        <w:rPr>
          <w:color w:val="231F20"/>
        </w:rPr>
        <w:t>модулей</w:t>
      </w:r>
      <w:r w:rsidRPr="00C52C9F">
        <w:rPr>
          <w:color w:val="231F20"/>
          <w:spacing w:val="-16"/>
        </w:rPr>
        <w:t xml:space="preserve"> </w:t>
      </w:r>
      <w:r w:rsidRPr="00C52C9F">
        <w:rPr>
          <w:color w:val="231F20"/>
        </w:rPr>
        <w:t>по</w:t>
      </w:r>
      <w:r w:rsidRPr="00C52C9F">
        <w:rPr>
          <w:color w:val="231F20"/>
          <w:spacing w:val="-16"/>
        </w:rPr>
        <w:t xml:space="preserve"> </w:t>
      </w:r>
      <w:r w:rsidRPr="00C52C9F">
        <w:rPr>
          <w:color w:val="231F20"/>
        </w:rPr>
        <w:t>выбору</w:t>
      </w:r>
      <w:r w:rsidRPr="00C52C9F">
        <w:rPr>
          <w:color w:val="231F20"/>
          <w:spacing w:val="-16"/>
        </w:rPr>
        <w:t xml:space="preserve"> </w:t>
      </w:r>
      <w:r w:rsidRPr="00C52C9F">
        <w:rPr>
          <w:color w:val="231F20"/>
        </w:rPr>
        <w:t>родителей</w:t>
      </w:r>
      <w:r w:rsidRPr="00C52C9F">
        <w:rPr>
          <w:color w:val="231F20"/>
          <w:spacing w:val="-16"/>
        </w:rPr>
        <w:t xml:space="preserve"> </w:t>
      </w:r>
      <w:r w:rsidRPr="00C52C9F">
        <w:rPr>
          <w:color w:val="231F20"/>
        </w:rPr>
        <w:t>(закон</w:t>
      </w:r>
      <w:r w:rsidRPr="00C52C9F">
        <w:rPr>
          <w:color w:val="231F20"/>
          <w:w w:val="95"/>
        </w:rPr>
        <w:t xml:space="preserve">ных представителей) несовершеннолетних обучающихся, в том </w:t>
      </w:r>
      <w:r w:rsidRPr="00C52C9F">
        <w:rPr>
          <w:color w:val="231F20"/>
        </w:rPr>
        <w:t>числе предусматривающих углублённое изучение учебных предметов,</w:t>
      </w:r>
      <w:r w:rsidRPr="00C52C9F">
        <w:rPr>
          <w:color w:val="231F20"/>
          <w:spacing w:val="-12"/>
        </w:rPr>
        <w:t xml:space="preserve"> </w:t>
      </w:r>
      <w:r w:rsidRPr="00C52C9F">
        <w:rPr>
          <w:color w:val="231F20"/>
        </w:rPr>
        <w:t>с</w:t>
      </w:r>
      <w:r w:rsidRPr="00C52C9F">
        <w:rPr>
          <w:color w:val="231F20"/>
          <w:spacing w:val="-12"/>
        </w:rPr>
        <w:t xml:space="preserve"> </w:t>
      </w:r>
      <w:r w:rsidRPr="00C52C9F">
        <w:rPr>
          <w:color w:val="231F20"/>
        </w:rPr>
        <w:t>целью</w:t>
      </w:r>
      <w:r w:rsidRPr="00C52C9F">
        <w:rPr>
          <w:color w:val="231F20"/>
          <w:spacing w:val="-12"/>
        </w:rPr>
        <w:t xml:space="preserve"> </w:t>
      </w:r>
      <w:r w:rsidRPr="00C52C9F">
        <w:rPr>
          <w:color w:val="231F20"/>
        </w:rPr>
        <w:t>удовлетворения</w:t>
      </w:r>
      <w:r w:rsidRPr="00C52C9F">
        <w:rPr>
          <w:color w:val="231F20"/>
          <w:spacing w:val="-12"/>
        </w:rPr>
        <w:t xml:space="preserve"> </w:t>
      </w:r>
      <w:r w:rsidRPr="00C52C9F">
        <w:rPr>
          <w:color w:val="231F20"/>
        </w:rPr>
        <w:t>различных</w:t>
      </w:r>
      <w:r w:rsidRPr="00C52C9F">
        <w:rPr>
          <w:color w:val="231F20"/>
          <w:spacing w:val="-12"/>
        </w:rPr>
        <w:t xml:space="preserve"> </w:t>
      </w:r>
      <w:r w:rsidRPr="00C52C9F">
        <w:rPr>
          <w:color w:val="231F20"/>
        </w:rPr>
        <w:t>интересов</w:t>
      </w:r>
      <w:r w:rsidRPr="00C52C9F">
        <w:rPr>
          <w:color w:val="231F20"/>
          <w:spacing w:val="-12"/>
        </w:rPr>
        <w:t xml:space="preserve"> </w:t>
      </w:r>
      <w:r>
        <w:rPr>
          <w:color w:val="231F20"/>
        </w:rPr>
        <w:t>обу</w:t>
      </w:r>
      <w:r w:rsidRPr="00C52C9F">
        <w:rPr>
          <w:color w:val="231F20"/>
        </w:rPr>
        <w:t>чающихся,</w:t>
      </w:r>
      <w:r w:rsidRPr="00C52C9F">
        <w:rPr>
          <w:color w:val="231F20"/>
          <w:spacing w:val="-11"/>
        </w:rPr>
        <w:t xml:space="preserve"> </w:t>
      </w:r>
      <w:r w:rsidRPr="00C52C9F">
        <w:rPr>
          <w:color w:val="231F20"/>
        </w:rPr>
        <w:t>потребностей</w:t>
      </w:r>
      <w:r w:rsidRPr="00C52C9F">
        <w:rPr>
          <w:color w:val="231F20"/>
          <w:spacing w:val="-11"/>
        </w:rPr>
        <w:t xml:space="preserve"> </w:t>
      </w:r>
      <w:r w:rsidRPr="00C52C9F">
        <w:rPr>
          <w:color w:val="231F20"/>
        </w:rPr>
        <w:t>в</w:t>
      </w:r>
      <w:r w:rsidRPr="00C52C9F">
        <w:rPr>
          <w:color w:val="231F20"/>
          <w:spacing w:val="-11"/>
        </w:rPr>
        <w:t xml:space="preserve"> </w:t>
      </w:r>
      <w:r w:rsidRPr="00C52C9F">
        <w:rPr>
          <w:color w:val="231F20"/>
        </w:rPr>
        <w:t>физическом</w:t>
      </w:r>
      <w:r w:rsidRPr="00C52C9F">
        <w:rPr>
          <w:color w:val="231F20"/>
          <w:spacing w:val="-11"/>
        </w:rPr>
        <w:t xml:space="preserve"> </w:t>
      </w:r>
      <w:r w:rsidRPr="00C52C9F">
        <w:rPr>
          <w:color w:val="231F20"/>
        </w:rPr>
        <w:t>развитии</w:t>
      </w:r>
      <w:r w:rsidRPr="00C52C9F">
        <w:rPr>
          <w:color w:val="231F20"/>
          <w:spacing w:val="-11"/>
        </w:rPr>
        <w:t xml:space="preserve"> </w:t>
      </w:r>
      <w:r w:rsidRPr="00C52C9F">
        <w:rPr>
          <w:color w:val="231F20"/>
        </w:rPr>
        <w:t>и</w:t>
      </w:r>
      <w:r w:rsidRPr="00C52C9F">
        <w:rPr>
          <w:color w:val="231F20"/>
          <w:spacing w:val="-11"/>
        </w:rPr>
        <w:t xml:space="preserve"> </w:t>
      </w:r>
      <w:r w:rsidRPr="00C52C9F">
        <w:rPr>
          <w:color w:val="231F20"/>
        </w:rPr>
        <w:t>совершен- ствовании, а также учитывающих этнокультурные интересы.</w:t>
      </w:r>
    </w:p>
    <w:p w:rsidR="00E26D79" w:rsidRPr="00125BBA" w:rsidRDefault="00E26D79" w:rsidP="00E26D79">
      <w:pPr>
        <w:pStyle w:val="a3"/>
        <w:ind w:left="0"/>
        <w:jc w:val="both"/>
        <w:rPr>
          <w:color w:val="231F20"/>
        </w:rPr>
      </w:pPr>
      <w:r w:rsidRPr="00C52C9F">
        <w:rPr>
          <w:b/>
          <w:color w:val="231F20"/>
        </w:rPr>
        <w:t xml:space="preserve">Внеурочная деятельность </w:t>
      </w:r>
      <w:r w:rsidRPr="00C52C9F">
        <w:rPr>
          <w:color w:val="231F20"/>
        </w:rPr>
        <w:t>направлена</w:t>
      </w:r>
      <w:r w:rsidRPr="00C52C9F">
        <w:rPr>
          <w:color w:val="231F20"/>
          <w:spacing w:val="-11"/>
        </w:rPr>
        <w:t xml:space="preserve"> </w:t>
      </w:r>
      <w:r w:rsidRPr="00C52C9F">
        <w:rPr>
          <w:color w:val="231F20"/>
        </w:rPr>
        <w:t>на</w:t>
      </w:r>
      <w:r w:rsidRPr="00C52C9F">
        <w:rPr>
          <w:color w:val="231F20"/>
          <w:spacing w:val="-11"/>
        </w:rPr>
        <w:t xml:space="preserve"> </w:t>
      </w:r>
      <w:r w:rsidRPr="00C52C9F">
        <w:rPr>
          <w:color w:val="231F20"/>
        </w:rPr>
        <w:t>достижение</w:t>
      </w:r>
      <w:r w:rsidRPr="00C52C9F">
        <w:rPr>
          <w:color w:val="231F20"/>
          <w:spacing w:val="-11"/>
        </w:rPr>
        <w:t xml:space="preserve"> </w:t>
      </w:r>
      <w:r>
        <w:rPr>
          <w:color w:val="231F20"/>
        </w:rPr>
        <w:t>плани</w:t>
      </w:r>
      <w:r w:rsidRPr="00C52C9F">
        <w:rPr>
          <w:color w:val="231F20"/>
        </w:rPr>
        <w:t xml:space="preserve">руемых результатов освоения программы начального общего образования с учётом выбора участниками образовательных </w:t>
      </w:r>
      <w:r w:rsidRPr="00125BBA">
        <w:rPr>
          <w:color w:val="231F20"/>
        </w:rPr>
        <w:t>отношений учебных курсов вн</w:t>
      </w:r>
      <w:r w:rsidR="00327571">
        <w:rPr>
          <w:color w:val="231F20"/>
        </w:rPr>
        <w:t>еурочной деятельности из переч</w:t>
      </w:r>
      <w:r w:rsidRPr="00C52C9F">
        <w:rPr>
          <w:color w:val="231F20"/>
        </w:rPr>
        <w:t>ня, предлагаемого образовательной организацией.</w:t>
      </w:r>
    </w:p>
    <w:p w:rsidR="00E26D79" w:rsidRPr="00125BBA" w:rsidRDefault="00E26D79" w:rsidP="00E26D79">
      <w:pPr>
        <w:pStyle w:val="a3"/>
        <w:ind w:left="0"/>
        <w:jc w:val="both"/>
        <w:rPr>
          <w:color w:val="231F20"/>
        </w:rPr>
      </w:pPr>
      <w:r w:rsidRPr="00125BBA">
        <w:rPr>
          <w:color w:val="231F20"/>
        </w:rPr>
        <w:t>Организация занятий по направлениям внеурочной деятельности является неотъемлемой частью образовательной деятель</w:t>
      </w:r>
      <w:r w:rsidRPr="00C52C9F">
        <w:rPr>
          <w:color w:val="231F20"/>
        </w:rPr>
        <w:t>ности</w:t>
      </w:r>
      <w:r w:rsidRPr="00125BBA">
        <w:rPr>
          <w:color w:val="231F20"/>
        </w:rPr>
        <w:t xml:space="preserve"> </w:t>
      </w:r>
      <w:r w:rsidRPr="00C52C9F">
        <w:rPr>
          <w:color w:val="231F20"/>
        </w:rPr>
        <w:t>в</w:t>
      </w:r>
      <w:r w:rsidRPr="00125BBA">
        <w:rPr>
          <w:color w:val="231F20"/>
        </w:rPr>
        <w:t xml:space="preserve"> </w:t>
      </w:r>
      <w:r w:rsidRPr="00C52C9F">
        <w:rPr>
          <w:color w:val="231F20"/>
        </w:rPr>
        <w:t>образовательной</w:t>
      </w:r>
      <w:r w:rsidRPr="00125BBA">
        <w:rPr>
          <w:color w:val="231F20"/>
        </w:rPr>
        <w:t xml:space="preserve"> </w:t>
      </w:r>
      <w:r w:rsidRPr="00C52C9F">
        <w:rPr>
          <w:color w:val="231F20"/>
        </w:rPr>
        <w:t>организации.</w:t>
      </w:r>
      <w:r w:rsidRPr="00125BBA">
        <w:rPr>
          <w:color w:val="231F20"/>
        </w:rPr>
        <w:t xml:space="preserve"> </w:t>
      </w:r>
      <w:r w:rsidRPr="00C52C9F">
        <w:rPr>
          <w:color w:val="231F20"/>
        </w:rPr>
        <w:t>Образовательные</w:t>
      </w:r>
      <w:r w:rsidRPr="00125BBA">
        <w:rPr>
          <w:color w:val="231F20"/>
        </w:rPr>
        <w:t xml:space="preserve"> </w:t>
      </w:r>
      <w:r w:rsidR="000F27D1">
        <w:rPr>
          <w:color w:val="231F20"/>
        </w:rPr>
        <w:t>орга</w:t>
      </w:r>
      <w:r w:rsidRPr="00C52C9F">
        <w:rPr>
          <w:color w:val="231F20"/>
        </w:rPr>
        <w:t xml:space="preserve">низации, осуществляющие образовательную деятельность, предоставляют </w:t>
      </w:r>
      <w:proofErr w:type="gramStart"/>
      <w:r w:rsidRPr="00C52C9F">
        <w:rPr>
          <w:color w:val="231F20"/>
        </w:rPr>
        <w:t>обучающимся</w:t>
      </w:r>
      <w:proofErr w:type="gramEnd"/>
      <w:r w:rsidRPr="00C52C9F">
        <w:rPr>
          <w:color w:val="231F20"/>
        </w:rPr>
        <w:t xml:space="preserve"> возможность выбора широкого спектра занятий, направленных на их развитие.</w:t>
      </w:r>
    </w:p>
    <w:p w:rsidR="00E26D79" w:rsidRDefault="00E26D79" w:rsidP="00E26D79">
      <w:pPr>
        <w:pStyle w:val="a3"/>
        <w:ind w:left="0"/>
        <w:jc w:val="both"/>
        <w:rPr>
          <w:color w:val="231F20"/>
        </w:rPr>
      </w:pPr>
      <w:r w:rsidRPr="00C52C9F">
        <w:rPr>
          <w:color w:val="231F20"/>
        </w:rPr>
        <w:t>Формы</w:t>
      </w:r>
      <w:r w:rsidRPr="00C52C9F">
        <w:rPr>
          <w:color w:val="231F20"/>
          <w:spacing w:val="-14"/>
        </w:rPr>
        <w:t xml:space="preserve"> </w:t>
      </w:r>
      <w:r w:rsidRPr="00C52C9F">
        <w:rPr>
          <w:color w:val="231F20"/>
        </w:rPr>
        <w:t>организации</w:t>
      </w:r>
      <w:r w:rsidRPr="00C52C9F">
        <w:rPr>
          <w:color w:val="231F20"/>
          <w:spacing w:val="-14"/>
        </w:rPr>
        <w:t xml:space="preserve"> </w:t>
      </w:r>
      <w:r w:rsidRPr="00C52C9F">
        <w:rPr>
          <w:color w:val="231F20"/>
        </w:rPr>
        <w:t>образовательной</w:t>
      </w:r>
      <w:r w:rsidRPr="00C52C9F">
        <w:rPr>
          <w:color w:val="231F20"/>
          <w:spacing w:val="-14"/>
        </w:rPr>
        <w:t xml:space="preserve"> </w:t>
      </w:r>
      <w:r w:rsidRPr="00C52C9F">
        <w:rPr>
          <w:color w:val="231F20"/>
        </w:rPr>
        <w:t>деятельности,</w:t>
      </w:r>
      <w:r w:rsidRPr="00C52C9F">
        <w:rPr>
          <w:color w:val="231F20"/>
          <w:spacing w:val="-14"/>
        </w:rPr>
        <w:t xml:space="preserve"> </w:t>
      </w:r>
      <w:r>
        <w:rPr>
          <w:color w:val="231F20"/>
        </w:rPr>
        <w:t>чередо</w:t>
      </w:r>
      <w:r w:rsidRPr="00C52C9F">
        <w:rPr>
          <w:color w:val="231F20"/>
        </w:rPr>
        <w:t xml:space="preserve">вание урочной и внеурочной деятельности при реализации </w:t>
      </w:r>
      <w:r w:rsidRPr="00C52C9F">
        <w:rPr>
          <w:color w:val="231F20"/>
          <w:w w:val="95"/>
        </w:rPr>
        <w:t>основной образовательной программы начального общего обра</w:t>
      </w:r>
      <w:r w:rsidRPr="00C52C9F">
        <w:rPr>
          <w:color w:val="231F20"/>
        </w:rPr>
        <w:t>зования</w:t>
      </w:r>
      <w:r w:rsidRPr="003602BC">
        <w:rPr>
          <w:color w:val="231F20"/>
        </w:rPr>
        <w:t xml:space="preserve"> </w:t>
      </w:r>
      <w:r w:rsidRPr="00C52C9F">
        <w:rPr>
          <w:color w:val="231F20"/>
        </w:rPr>
        <w:t>определяет органи</w:t>
      </w:r>
      <w:r>
        <w:rPr>
          <w:color w:val="231F20"/>
        </w:rPr>
        <w:t>зация, осуществляющая образова</w:t>
      </w:r>
      <w:r w:rsidRPr="00C52C9F">
        <w:rPr>
          <w:color w:val="231F20"/>
        </w:rPr>
        <w:t>тельную деятельность.</w:t>
      </w:r>
    </w:p>
    <w:p w:rsidR="00E26D79" w:rsidRPr="00C52C9F" w:rsidRDefault="00E26D79" w:rsidP="00E26D79">
      <w:pPr>
        <w:pStyle w:val="a3"/>
        <w:ind w:left="0"/>
        <w:jc w:val="both"/>
      </w:pPr>
      <w:r w:rsidRPr="00C52C9F">
        <w:rPr>
          <w:color w:val="231F20"/>
          <w:w w:val="95"/>
        </w:rPr>
        <w:t xml:space="preserve">Содержание данных занятий должно формироваться с учётом </w:t>
      </w:r>
      <w:r w:rsidRPr="00C52C9F">
        <w:rPr>
          <w:color w:val="231F20"/>
          <w:spacing w:val="-2"/>
        </w:rPr>
        <w:t>пожеланий</w:t>
      </w:r>
      <w:r w:rsidRPr="00C52C9F">
        <w:rPr>
          <w:color w:val="231F20"/>
          <w:spacing w:val="-10"/>
        </w:rPr>
        <w:t xml:space="preserve"> </w:t>
      </w:r>
      <w:r w:rsidRPr="00C52C9F">
        <w:rPr>
          <w:color w:val="231F20"/>
          <w:spacing w:val="-2"/>
        </w:rPr>
        <w:t>обучающихся</w:t>
      </w:r>
      <w:r w:rsidRPr="00C52C9F">
        <w:rPr>
          <w:color w:val="231F20"/>
          <w:spacing w:val="-10"/>
        </w:rPr>
        <w:t xml:space="preserve"> </w:t>
      </w:r>
      <w:r w:rsidRPr="00C52C9F">
        <w:rPr>
          <w:color w:val="231F20"/>
          <w:spacing w:val="-2"/>
        </w:rPr>
        <w:t>и</w:t>
      </w:r>
      <w:r w:rsidRPr="00C52C9F">
        <w:rPr>
          <w:color w:val="231F20"/>
          <w:spacing w:val="-10"/>
        </w:rPr>
        <w:t xml:space="preserve"> </w:t>
      </w:r>
      <w:r w:rsidRPr="00C52C9F">
        <w:rPr>
          <w:color w:val="231F20"/>
          <w:spacing w:val="-2"/>
        </w:rPr>
        <w:t>их</w:t>
      </w:r>
      <w:r w:rsidRPr="00C52C9F">
        <w:rPr>
          <w:color w:val="231F20"/>
          <w:spacing w:val="-10"/>
        </w:rPr>
        <w:t xml:space="preserve"> </w:t>
      </w:r>
      <w:r w:rsidRPr="00C52C9F">
        <w:rPr>
          <w:color w:val="231F20"/>
          <w:spacing w:val="-2"/>
        </w:rPr>
        <w:t>родителей</w:t>
      </w:r>
      <w:r w:rsidRPr="00C52C9F">
        <w:rPr>
          <w:color w:val="231F20"/>
          <w:spacing w:val="-10"/>
        </w:rPr>
        <w:t xml:space="preserve"> </w:t>
      </w:r>
      <w:r w:rsidRPr="00C52C9F">
        <w:rPr>
          <w:color w:val="231F20"/>
          <w:spacing w:val="-2"/>
        </w:rPr>
        <w:t>(законных</w:t>
      </w:r>
      <w:r w:rsidRPr="00C52C9F">
        <w:rPr>
          <w:color w:val="231F20"/>
          <w:spacing w:val="-10"/>
        </w:rPr>
        <w:t xml:space="preserve"> </w:t>
      </w:r>
      <w:r>
        <w:rPr>
          <w:color w:val="231F20"/>
          <w:spacing w:val="-2"/>
        </w:rPr>
        <w:t>представи</w:t>
      </w:r>
      <w:r w:rsidRPr="00C52C9F">
        <w:rPr>
          <w:color w:val="231F20"/>
        </w:rPr>
        <w:t>телей)</w:t>
      </w:r>
      <w:r w:rsidRPr="00C52C9F">
        <w:rPr>
          <w:color w:val="231F20"/>
          <w:spacing w:val="-16"/>
        </w:rPr>
        <w:t xml:space="preserve"> </w:t>
      </w:r>
      <w:r w:rsidRPr="00C52C9F">
        <w:rPr>
          <w:color w:val="231F20"/>
        </w:rPr>
        <w:t>и</w:t>
      </w:r>
      <w:r w:rsidRPr="00C52C9F">
        <w:rPr>
          <w:color w:val="231F20"/>
          <w:spacing w:val="-16"/>
        </w:rPr>
        <w:t xml:space="preserve"> </w:t>
      </w:r>
      <w:r w:rsidRPr="00C52C9F">
        <w:rPr>
          <w:color w:val="231F20"/>
        </w:rPr>
        <w:t>осуществляться</w:t>
      </w:r>
      <w:r w:rsidRPr="00C52C9F">
        <w:rPr>
          <w:color w:val="231F20"/>
          <w:spacing w:val="-16"/>
        </w:rPr>
        <w:t xml:space="preserve"> </w:t>
      </w:r>
      <w:r w:rsidRPr="00C52C9F">
        <w:rPr>
          <w:color w:val="231F20"/>
        </w:rPr>
        <w:t>посредством</w:t>
      </w:r>
      <w:r w:rsidRPr="00C52C9F">
        <w:rPr>
          <w:color w:val="231F20"/>
          <w:spacing w:val="-16"/>
        </w:rPr>
        <w:t xml:space="preserve"> </w:t>
      </w:r>
      <w:r w:rsidRPr="00C52C9F">
        <w:rPr>
          <w:color w:val="231F20"/>
        </w:rPr>
        <w:t>различных</w:t>
      </w:r>
      <w:r w:rsidRPr="00C52C9F">
        <w:rPr>
          <w:color w:val="231F20"/>
          <w:spacing w:val="-16"/>
        </w:rPr>
        <w:t xml:space="preserve"> </w:t>
      </w:r>
      <w:r w:rsidRPr="00C52C9F">
        <w:rPr>
          <w:color w:val="231F20"/>
        </w:rPr>
        <w:t>форм</w:t>
      </w:r>
      <w:r w:rsidRPr="00C52C9F">
        <w:rPr>
          <w:color w:val="231F20"/>
          <w:spacing w:val="-16"/>
        </w:rPr>
        <w:t xml:space="preserve"> </w:t>
      </w:r>
      <w:r w:rsidR="000F27D1">
        <w:rPr>
          <w:color w:val="231F20"/>
        </w:rPr>
        <w:t>органи</w:t>
      </w:r>
      <w:r w:rsidRPr="00C52C9F">
        <w:rPr>
          <w:color w:val="231F20"/>
        </w:rPr>
        <w:t>зации,</w:t>
      </w:r>
      <w:r w:rsidRPr="00C52C9F">
        <w:rPr>
          <w:color w:val="231F20"/>
          <w:spacing w:val="-14"/>
        </w:rPr>
        <w:t xml:space="preserve"> </w:t>
      </w:r>
      <w:r w:rsidRPr="00C52C9F">
        <w:rPr>
          <w:color w:val="231F20"/>
        </w:rPr>
        <w:t>отличных</w:t>
      </w:r>
      <w:r w:rsidRPr="00C52C9F">
        <w:rPr>
          <w:color w:val="231F20"/>
          <w:spacing w:val="-14"/>
        </w:rPr>
        <w:t xml:space="preserve"> </w:t>
      </w:r>
      <w:r w:rsidRPr="00C52C9F">
        <w:rPr>
          <w:color w:val="231F20"/>
        </w:rPr>
        <w:t>от</w:t>
      </w:r>
      <w:r w:rsidRPr="00C52C9F">
        <w:rPr>
          <w:color w:val="231F20"/>
          <w:spacing w:val="-14"/>
        </w:rPr>
        <w:t xml:space="preserve"> </w:t>
      </w:r>
      <w:r w:rsidRPr="00C52C9F">
        <w:rPr>
          <w:color w:val="231F20"/>
        </w:rPr>
        <w:t>урочной</w:t>
      </w:r>
      <w:r w:rsidRPr="00C52C9F">
        <w:rPr>
          <w:color w:val="231F20"/>
          <w:spacing w:val="-14"/>
        </w:rPr>
        <w:t xml:space="preserve"> </w:t>
      </w:r>
      <w:r w:rsidRPr="00C52C9F">
        <w:rPr>
          <w:color w:val="231F20"/>
        </w:rPr>
        <w:t>системы</w:t>
      </w:r>
      <w:r w:rsidRPr="00C52C9F">
        <w:rPr>
          <w:color w:val="231F20"/>
          <w:spacing w:val="-14"/>
        </w:rPr>
        <w:t xml:space="preserve"> </w:t>
      </w:r>
      <w:r w:rsidRPr="00C52C9F">
        <w:rPr>
          <w:color w:val="231F20"/>
        </w:rPr>
        <w:t>обучения,</w:t>
      </w:r>
      <w:r w:rsidRPr="00C52C9F">
        <w:rPr>
          <w:color w:val="231F20"/>
          <w:spacing w:val="-14"/>
        </w:rPr>
        <w:t xml:space="preserve"> </w:t>
      </w:r>
      <w:r w:rsidRPr="00C52C9F">
        <w:rPr>
          <w:color w:val="231F20"/>
        </w:rPr>
        <w:t>таких</w:t>
      </w:r>
      <w:r w:rsidRPr="00C52C9F">
        <w:rPr>
          <w:color w:val="231F20"/>
          <w:spacing w:val="-14"/>
        </w:rPr>
        <w:t xml:space="preserve"> </w:t>
      </w:r>
      <w:r w:rsidRPr="00C52C9F">
        <w:rPr>
          <w:color w:val="231F20"/>
        </w:rPr>
        <w:t>как</w:t>
      </w:r>
      <w:r w:rsidRPr="00C52C9F">
        <w:rPr>
          <w:color w:val="231F20"/>
          <w:spacing w:val="-14"/>
        </w:rPr>
        <w:t xml:space="preserve"> </w:t>
      </w:r>
      <w:r>
        <w:rPr>
          <w:color w:val="231F20"/>
        </w:rPr>
        <w:t>экс</w:t>
      </w:r>
      <w:r w:rsidRPr="00C52C9F">
        <w:rPr>
          <w:color w:val="231F20"/>
          <w:w w:val="95"/>
        </w:rPr>
        <w:t xml:space="preserve">курсии, кружки, секции, круглые столы, олимпиады, конкурсы, </w:t>
      </w:r>
      <w:r w:rsidRPr="00C52C9F">
        <w:rPr>
          <w:color w:val="231F20"/>
        </w:rPr>
        <w:t>соревнования, общественно полезные практики и т. д.</w:t>
      </w:r>
    </w:p>
    <w:p w:rsidR="00E26D79" w:rsidRPr="00C52C9F" w:rsidRDefault="00E26D79" w:rsidP="00E26D79">
      <w:pPr>
        <w:pStyle w:val="a3"/>
        <w:ind w:left="0"/>
        <w:jc w:val="both"/>
      </w:pPr>
      <w:r w:rsidRPr="00C52C9F">
        <w:rPr>
          <w:color w:val="231F20"/>
        </w:rPr>
        <w:t>При организации внеурочной деятельности обучающихся могут</w:t>
      </w:r>
      <w:r w:rsidRPr="00C52C9F">
        <w:rPr>
          <w:color w:val="231F20"/>
          <w:spacing w:val="-15"/>
        </w:rPr>
        <w:t xml:space="preserve"> </w:t>
      </w:r>
      <w:r w:rsidRPr="00C52C9F">
        <w:rPr>
          <w:color w:val="231F20"/>
        </w:rPr>
        <w:t>использоваться</w:t>
      </w:r>
      <w:r w:rsidRPr="00C52C9F">
        <w:rPr>
          <w:color w:val="231F20"/>
          <w:spacing w:val="-15"/>
        </w:rPr>
        <w:t xml:space="preserve"> </w:t>
      </w:r>
      <w:r w:rsidRPr="00C52C9F">
        <w:rPr>
          <w:color w:val="231F20"/>
        </w:rPr>
        <w:t>возможности</w:t>
      </w:r>
      <w:r w:rsidRPr="00C52C9F">
        <w:rPr>
          <w:color w:val="231F20"/>
          <w:spacing w:val="-15"/>
        </w:rPr>
        <w:t xml:space="preserve"> </w:t>
      </w:r>
      <w:r w:rsidRPr="00C52C9F">
        <w:rPr>
          <w:color w:val="231F20"/>
        </w:rPr>
        <w:t>организаций</w:t>
      </w:r>
      <w:r w:rsidRPr="00C52C9F">
        <w:rPr>
          <w:color w:val="231F20"/>
          <w:spacing w:val="-15"/>
        </w:rPr>
        <w:t xml:space="preserve"> </w:t>
      </w:r>
      <w:r>
        <w:rPr>
          <w:color w:val="231F20"/>
        </w:rPr>
        <w:t>дополнитель</w:t>
      </w:r>
      <w:r w:rsidRPr="00C52C9F">
        <w:rPr>
          <w:color w:val="231F20"/>
        </w:rPr>
        <w:t>ного образования, культуры, спорта. В период каникул для продолжения внеурочной деятельности могут использоваться возможности</w:t>
      </w:r>
      <w:r w:rsidRPr="00C52C9F">
        <w:rPr>
          <w:color w:val="231F20"/>
          <w:spacing w:val="-1"/>
        </w:rPr>
        <w:t xml:space="preserve"> </w:t>
      </w:r>
      <w:r w:rsidRPr="00C52C9F">
        <w:rPr>
          <w:color w:val="231F20"/>
        </w:rPr>
        <w:t>специализированных</w:t>
      </w:r>
      <w:r w:rsidRPr="00C52C9F">
        <w:rPr>
          <w:color w:val="231F20"/>
          <w:spacing w:val="-1"/>
        </w:rPr>
        <w:t xml:space="preserve"> </w:t>
      </w:r>
      <w:r w:rsidRPr="00C52C9F">
        <w:rPr>
          <w:color w:val="231F20"/>
        </w:rPr>
        <w:t>лагерей,</w:t>
      </w:r>
      <w:r w:rsidRPr="00C52C9F">
        <w:rPr>
          <w:color w:val="231F20"/>
          <w:spacing w:val="-1"/>
        </w:rPr>
        <w:t xml:space="preserve"> </w:t>
      </w:r>
      <w:r w:rsidRPr="00C52C9F">
        <w:rPr>
          <w:color w:val="231F20"/>
        </w:rPr>
        <w:t>тематических</w:t>
      </w:r>
      <w:r w:rsidRPr="00C52C9F">
        <w:rPr>
          <w:color w:val="231F20"/>
          <w:spacing w:val="-1"/>
        </w:rPr>
        <w:t xml:space="preserve"> </w:t>
      </w:r>
      <w:r>
        <w:rPr>
          <w:color w:val="231F20"/>
        </w:rPr>
        <w:t>лагерных смен</w:t>
      </w:r>
      <w:r w:rsidRPr="00C52C9F">
        <w:rPr>
          <w:color w:val="231F20"/>
        </w:rPr>
        <w:t xml:space="preserve"> летних школ.</w:t>
      </w:r>
    </w:p>
    <w:p w:rsidR="00E26D79" w:rsidRPr="00C52C9F" w:rsidRDefault="00E26D79" w:rsidP="00E26D79">
      <w:pPr>
        <w:pStyle w:val="a3"/>
        <w:ind w:left="0"/>
        <w:jc w:val="both"/>
      </w:pPr>
      <w:r w:rsidRPr="00C52C9F">
        <w:rPr>
          <w:color w:val="231F20"/>
          <w:w w:val="95"/>
        </w:rPr>
        <w:lastRenderedPageBreak/>
        <w:t>В целях удовлетворения образовательных потребностей и ин</w:t>
      </w:r>
      <w:r w:rsidRPr="00C52C9F">
        <w:rPr>
          <w:color w:val="231F20"/>
          <w:spacing w:val="-2"/>
        </w:rPr>
        <w:t>тересов</w:t>
      </w:r>
      <w:r w:rsidRPr="00C52C9F">
        <w:rPr>
          <w:color w:val="231F20"/>
          <w:spacing w:val="-4"/>
        </w:rPr>
        <w:t xml:space="preserve"> </w:t>
      </w:r>
      <w:r w:rsidRPr="00C52C9F">
        <w:rPr>
          <w:color w:val="231F20"/>
          <w:spacing w:val="-2"/>
        </w:rPr>
        <w:t>обучающихся</w:t>
      </w:r>
      <w:r w:rsidRPr="00C52C9F">
        <w:rPr>
          <w:color w:val="231F20"/>
          <w:spacing w:val="-4"/>
        </w:rPr>
        <w:t xml:space="preserve"> </w:t>
      </w:r>
      <w:r w:rsidRPr="00C52C9F">
        <w:rPr>
          <w:color w:val="231F20"/>
          <w:spacing w:val="-2"/>
        </w:rPr>
        <w:t>могут</w:t>
      </w:r>
      <w:r w:rsidRPr="00C52C9F">
        <w:rPr>
          <w:color w:val="231F20"/>
          <w:spacing w:val="-4"/>
        </w:rPr>
        <w:t xml:space="preserve"> </w:t>
      </w:r>
      <w:r w:rsidRPr="00C52C9F">
        <w:rPr>
          <w:color w:val="231F20"/>
          <w:spacing w:val="-2"/>
        </w:rPr>
        <w:t>разрабатываться</w:t>
      </w:r>
      <w:r w:rsidRPr="00C52C9F">
        <w:rPr>
          <w:color w:val="231F20"/>
          <w:spacing w:val="-4"/>
        </w:rPr>
        <w:t xml:space="preserve"> </w:t>
      </w:r>
      <w:r w:rsidRPr="00C52C9F">
        <w:rPr>
          <w:color w:val="231F20"/>
          <w:spacing w:val="-2"/>
        </w:rPr>
        <w:t xml:space="preserve">индивидуальные </w:t>
      </w:r>
      <w:r w:rsidRPr="00C52C9F">
        <w:rPr>
          <w:color w:val="231F20"/>
        </w:rPr>
        <w:t>учебные планы, в том числе для ускоренного обучения, в пре</w:t>
      </w:r>
      <w:r w:rsidRPr="00C52C9F">
        <w:rPr>
          <w:color w:val="231F20"/>
          <w:w w:val="95"/>
        </w:rPr>
        <w:t>делах осваиваемой программы начального общего образования</w:t>
      </w:r>
      <w:r w:rsidRPr="00C52C9F">
        <w:rPr>
          <w:color w:val="231F20"/>
          <w:spacing w:val="80"/>
        </w:rPr>
        <w:t xml:space="preserve"> </w:t>
      </w:r>
      <w:r w:rsidRPr="00C52C9F">
        <w:rPr>
          <w:color w:val="231F20"/>
        </w:rPr>
        <w:t>в</w:t>
      </w:r>
      <w:r w:rsidRPr="00C52C9F">
        <w:rPr>
          <w:color w:val="231F20"/>
          <w:spacing w:val="-16"/>
        </w:rPr>
        <w:t xml:space="preserve"> </w:t>
      </w:r>
      <w:r w:rsidRPr="00C52C9F">
        <w:rPr>
          <w:color w:val="231F20"/>
        </w:rPr>
        <w:t>порядке,</w:t>
      </w:r>
      <w:r w:rsidRPr="00C52C9F">
        <w:rPr>
          <w:color w:val="231F20"/>
          <w:spacing w:val="-16"/>
        </w:rPr>
        <w:t xml:space="preserve"> </w:t>
      </w:r>
      <w:r w:rsidRPr="00C52C9F">
        <w:rPr>
          <w:color w:val="231F20"/>
        </w:rPr>
        <w:t>установленном</w:t>
      </w:r>
      <w:r w:rsidRPr="00C52C9F">
        <w:rPr>
          <w:color w:val="231F20"/>
          <w:spacing w:val="-16"/>
        </w:rPr>
        <w:t xml:space="preserve"> </w:t>
      </w:r>
      <w:r w:rsidRPr="00C52C9F">
        <w:rPr>
          <w:color w:val="231F20"/>
        </w:rPr>
        <w:t>локальными</w:t>
      </w:r>
      <w:r w:rsidRPr="00C52C9F">
        <w:rPr>
          <w:color w:val="231F20"/>
          <w:spacing w:val="-16"/>
        </w:rPr>
        <w:t xml:space="preserve"> </w:t>
      </w:r>
      <w:r w:rsidRPr="00C52C9F">
        <w:rPr>
          <w:color w:val="231F20"/>
        </w:rPr>
        <w:t>нормативными</w:t>
      </w:r>
      <w:r w:rsidRPr="00C52C9F">
        <w:rPr>
          <w:color w:val="231F20"/>
          <w:spacing w:val="-16"/>
        </w:rPr>
        <w:t xml:space="preserve"> </w:t>
      </w:r>
      <w:r w:rsidRPr="00C52C9F">
        <w:rPr>
          <w:color w:val="231F20"/>
        </w:rPr>
        <w:t>актами образовательной организации. Реализация индивидуальных учебных планов, программ сопровождается тьюторской по</w:t>
      </w:r>
      <w:proofErr w:type="gramStart"/>
      <w:r w:rsidRPr="00C52C9F">
        <w:rPr>
          <w:color w:val="231F20"/>
        </w:rPr>
        <w:t>д-</w:t>
      </w:r>
      <w:proofErr w:type="gramEnd"/>
      <w:r w:rsidRPr="00C52C9F">
        <w:rPr>
          <w:color w:val="231F20"/>
        </w:rPr>
        <w:t xml:space="preserve"> </w:t>
      </w:r>
      <w:r w:rsidRPr="00C52C9F">
        <w:rPr>
          <w:color w:val="231F20"/>
          <w:spacing w:val="-2"/>
        </w:rPr>
        <w:t>держкой.</w:t>
      </w:r>
    </w:p>
    <w:p w:rsidR="00E26D79" w:rsidRPr="00C52C9F" w:rsidRDefault="00E26D79" w:rsidP="00E26D79">
      <w:pPr>
        <w:pStyle w:val="a3"/>
        <w:ind w:left="0"/>
        <w:jc w:val="both"/>
      </w:pPr>
      <w:r w:rsidRPr="00C52C9F">
        <w:rPr>
          <w:color w:val="231F20"/>
          <w:w w:val="95"/>
        </w:rPr>
        <w:t>Время, отведённое на внеурочную деятельность, не учитыва</w:t>
      </w:r>
      <w:r w:rsidRPr="00C52C9F">
        <w:rPr>
          <w:color w:val="231F20"/>
        </w:rPr>
        <w:t xml:space="preserve">ется при определении максимально допустимой недельной учебной нагрузки </w:t>
      </w:r>
      <w:proofErr w:type="gramStart"/>
      <w:r w:rsidRPr="00C52C9F">
        <w:rPr>
          <w:color w:val="231F20"/>
        </w:rPr>
        <w:t>обучающихся</w:t>
      </w:r>
      <w:proofErr w:type="gramEnd"/>
      <w:r w:rsidRPr="00C52C9F">
        <w:rPr>
          <w:color w:val="231F20"/>
        </w:rPr>
        <w:t>.</w:t>
      </w:r>
    </w:p>
    <w:p w:rsidR="00E26D79" w:rsidRPr="00FF6165" w:rsidRDefault="00E26D79" w:rsidP="00E26D79">
      <w:pPr>
        <w:pStyle w:val="a3"/>
        <w:ind w:left="0"/>
        <w:jc w:val="both"/>
      </w:pPr>
      <w:r w:rsidRPr="00FF6165">
        <w:rPr>
          <w:color w:val="231F20"/>
        </w:rPr>
        <w:t>Продолжительность</w:t>
      </w:r>
      <w:r w:rsidRPr="00FF6165">
        <w:rPr>
          <w:color w:val="231F20"/>
          <w:spacing w:val="-7"/>
        </w:rPr>
        <w:t xml:space="preserve"> </w:t>
      </w:r>
      <w:r w:rsidRPr="00FF6165">
        <w:rPr>
          <w:color w:val="231F20"/>
        </w:rPr>
        <w:t>учебного</w:t>
      </w:r>
      <w:r w:rsidRPr="00FF6165">
        <w:rPr>
          <w:color w:val="231F20"/>
          <w:spacing w:val="-7"/>
        </w:rPr>
        <w:t xml:space="preserve"> </w:t>
      </w:r>
      <w:r w:rsidRPr="00FF6165">
        <w:rPr>
          <w:color w:val="231F20"/>
        </w:rPr>
        <w:t>года</w:t>
      </w:r>
      <w:r w:rsidRPr="00FF6165">
        <w:rPr>
          <w:color w:val="231F20"/>
          <w:spacing w:val="-7"/>
        </w:rPr>
        <w:t xml:space="preserve"> </w:t>
      </w:r>
      <w:r w:rsidRPr="00FF6165">
        <w:rPr>
          <w:color w:val="231F20"/>
        </w:rPr>
        <w:t>при</w:t>
      </w:r>
      <w:r w:rsidRPr="00FF6165">
        <w:rPr>
          <w:color w:val="231F20"/>
          <w:spacing w:val="-7"/>
        </w:rPr>
        <w:t xml:space="preserve"> </w:t>
      </w:r>
      <w:r w:rsidRPr="00FF6165">
        <w:rPr>
          <w:color w:val="231F20"/>
        </w:rPr>
        <w:t>получении</w:t>
      </w:r>
      <w:r w:rsidRPr="00FF6165">
        <w:rPr>
          <w:color w:val="231F20"/>
          <w:spacing w:val="-7"/>
        </w:rPr>
        <w:t xml:space="preserve"> </w:t>
      </w:r>
      <w:r w:rsidRPr="00FF6165">
        <w:rPr>
          <w:color w:val="231F20"/>
        </w:rPr>
        <w:t>начальн</w:t>
      </w:r>
      <w:r w:rsidR="00327571">
        <w:rPr>
          <w:color w:val="231F20"/>
        </w:rPr>
        <w:t>о</w:t>
      </w:r>
      <w:r w:rsidRPr="00FF6165">
        <w:rPr>
          <w:color w:val="231F20"/>
        </w:rPr>
        <w:t>го</w:t>
      </w:r>
      <w:r w:rsidRPr="00FF6165">
        <w:rPr>
          <w:color w:val="231F20"/>
          <w:spacing w:val="38"/>
        </w:rPr>
        <w:t xml:space="preserve"> </w:t>
      </w:r>
      <w:r w:rsidRPr="00FF6165">
        <w:rPr>
          <w:color w:val="231F20"/>
        </w:rPr>
        <w:t>общего</w:t>
      </w:r>
      <w:r w:rsidRPr="00FF6165">
        <w:rPr>
          <w:color w:val="231F20"/>
          <w:spacing w:val="38"/>
        </w:rPr>
        <w:t xml:space="preserve"> </w:t>
      </w:r>
      <w:r w:rsidRPr="00FF6165">
        <w:rPr>
          <w:color w:val="231F20"/>
        </w:rPr>
        <w:t>образования</w:t>
      </w:r>
      <w:r w:rsidRPr="00FF6165">
        <w:rPr>
          <w:color w:val="231F20"/>
          <w:spacing w:val="38"/>
        </w:rPr>
        <w:t xml:space="preserve"> </w:t>
      </w:r>
      <w:r w:rsidRPr="00FF6165">
        <w:rPr>
          <w:color w:val="231F20"/>
        </w:rPr>
        <w:t>составляет</w:t>
      </w:r>
      <w:r w:rsidRPr="00FF6165">
        <w:rPr>
          <w:color w:val="231F20"/>
          <w:spacing w:val="38"/>
        </w:rPr>
        <w:t xml:space="preserve"> </w:t>
      </w:r>
      <w:r w:rsidRPr="00FF6165">
        <w:rPr>
          <w:color w:val="231F20"/>
        </w:rPr>
        <w:t>34</w:t>
      </w:r>
      <w:r w:rsidRPr="00FF6165">
        <w:rPr>
          <w:color w:val="231F20"/>
          <w:spacing w:val="38"/>
        </w:rPr>
        <w:t xml:space="preserve"> </w:t>
      </w:r>
      <w:r w:rsidRPr="00FF6165">
        <w:rPr>
          <w:color w:val="231F20"/>
        </w:rPr>
        <w:t>недели,</w:t>
      </w:r>
      <w:r w:rsidRPr="00FF6165">
        <w:rPr>
          <w:color w:val="231F20"/>
          <w:spacing w:val="38"/>
        </w:rPr>
        <w:t xml:space="preserve"> </w:t>
      </w:r>
      <w:r w:rsidRPr="00FF6165">
        <w:rPr>
          <w:color w:val="231F20"/>
        </w:rPr>
        <w:t>в</w:t>
      </w:r>
      <w:r w:rsidRPr="00FF6165">
        <w:rPr>
          <w:color w:val="231F20"/>
          <w:spacing w:val="38"/>
        </w:rPr>
        <w:t xml:space="preserve"> </w:t>
      </w:r>
      <w:r w:rsidRPr="00FF6165">
        <w:rPr>
          <w:color w:val="231F20"/>
        </w:rPr>
        <w:t>1</w:t>
      </w:r>
      <w:r w:rsidRPr="00FF6165">
        <w:rPr>
          <w:color w:val="231F20"/>
          <w:spacing w:val="38"/>
        </w:rPr>
        <w:t xml:space="preserve"> </w:t>
      </w:r>
      <w:r w:rsidRPr="00FF6165">
        <w:rPr>
          <w:color w:val="231F20"/>
        </w:rPr>
        <w:t>классе</w:t>
      </w:r>
      <w:r w:rsidRPr="00FF6165">
        <w:rPr>
          <w:color w:val="231F20"/>
          <w:spacing w:val="38"/>
        </w:rPr>
        <w:t xml:space="preserve"> </w:t>
      </w:r>
      <w:r w:rsidRPr="00FF6165">
        <w:rPr>
          <w:color w:val="231F20"/>
        </w:rPr>
        <w:t>— 33 недели.</w:t>
      </w:r>
    </w:p>
    <w:p w:rsidR="00E26D79" w:rsidRPr="00FF6165" w:rsidRDefault="00E26D79" w:rsidP="00E26D79">
      <w:pPr>
        <w:pStyle w:val="410"/>
        <w:spacing w:before="0"/>
        <w:ind w:left="0"/>
        <w:jc w:val="both"/>
        <w:rPr>
          <w:rFonts w:ascii="Times New Roman" w:hAnsi="Times New Roman" w:cs="Times New Roman"/>
          <w:b/>
          <w:sz w:val="24"/>
          <w:szCs w:val="24"/>
        </w:rPr>
      </w:pPr>
      <w:r w:rsidRPr="00FF6165">
        <w:rPr>
          <w:rFonts w:ascii="Times New Roman" w:hAnsi="Times New Roman" w:cs="Times New Roman"/>
          <w:b/>
          <w:color w:val="231F20"/>
          <w:w w:val="95"/>
          <w:sz w:val="24"/>
          <w:szCs w:val="24"/>
        </w:rPr>
        <w:t>Вариант</w:t>
      </w:r>
      <w:r w:rsidRPr="00FF6165">
        <w:rPr>
          <w:rFonts w:ascii="Times New Roman" w:hAnsi="Times New Roman" w:cs="Times New Roman"/>
          <w:b/>
          <w:color w:val="231F20"/>
          <w:spacing w:val="1"/>
          <w:sz w:val="24"/>
          <w:szCs w:val="24"/>
        </w:rPr>
        <w:t xml:space="preserve"> </w:t>
      </w:r>
      <w:r w:rsidRPr="00FF6165">
        <w:rPr>
          <w:rFonts w:ascii="Times New Roman" w:hAnsi="Times New Roman" w:cs="Times New Roman"/>
          <w:b/>
          <w:color w:val="231F20"/>
          <w:spacing w:val="-10"/>
          <w:sz w:val="24"/>
          <w:szCs w:val="24"/>
        </w:rPr>
        <w:t>1</w:t>
      </w:r>
    </w:p>
    <w:tbl>
      <w:tblPr>
        <w:tblStyle w:val="TableNormal"/>
        <w:tblW w:w="9367" w:type="dxa"/>
        <w:tblInd w:w="5" w:type="dxa"/>
        <w:tblBorders>
          <w:top w:val="single" w:sz="6" w:space="0" w:color="231F20"/>
          <w:left w:val="single" w:sz="6" w:space="0" w:color="231F20"/>
          <w:bottom w:val="single" w:sz="6" w:space="0" w:color="231F20"/>
          <w:right w:val="single" w:sz="6" w:space="0" w:color="231F20"/>
          <w:insideH w:val="single" w:sz="6" w:space="0" w:color="231F20"/>
          <w:insideV w:val="single" w:sz="6" w:space="0" w:color="231F20"/>
        </w:tblBorders>
        <w:tblLayout w:type="fixed"/>
        <w:tblLook w:val="01E0" w:firstRow="1" w:lastRow="1" w:firstColumn="1" w:lastColumn="1" w:noHBand="0" w:noVBand="0"/>
      </w:tblPr>
      <w:tblGrid>
        <w:gridCol w:w="2846"/>
        <w:gridCol w:w="2948"/>
        <w:gridCol w:w="758"/>
        <w:gridCol w:w="758"/>
        <w:gridCol w:w="758"/>
        <w:gridCol w:w="590"/>
        <w:gridCol w:w="709"/>
      </w:tblGrid>
      <w:tr w:rsidR="00E26D79" w:rsidRPr="00FF6165" w:rsidTr="00F72AED">
        <w:trPr>
          <w:trHeight w:val="341"/>
        </w:trPr>
        <w:tc>
          <w:tcPr>
            <w:tcW w:w="9367" w:type="dxa"/>
            <w:gridSpan w:val="7"/>
            <w:tcBorders>
              <w:left w:val="single" w:sz="4" w:space="0" w:color="231F20"/>
              <w:bottom w:val="single" w:sz="4" w:space="0" w:color="231F20"/>
              <w:right w:val="single" w:sz="4" w:space="0" w:color="231F20"/>
            </w:tcBorders>
          </w:tcPr>
          <w:p w:rsidR="00E26D79" w:rsidRPr="00FF6165" w:rsidRDefault="00E26D79" w:rsidP="00F72AED">
            <w:pPr>
              <w:pStyle w:val="TableParagraph"/>
              <w:jc w:val="both"/>
              <w:rPr>
                <w:b/>
                <w:sz w:val="24"/>
                <w:szCs w:val="24"/>
                <w:lang w:val="ru-RU"/>
              </w:rPr>
            </w:pPr>
            <w:r w:rsidRPr="00FF6165">
              <w:rPr>
                <w:b/>
                <w:color w:val="231F20"/>
                <w:sz w:val="24"/>
                <w:szCs w:val="24"/>
                <w:lang w:val="ru-RU"/>
              </w:rPr>
              <w:t>Примерный</w:t>
            </w:r>
            <w:r w:rsidRPr="00FF6165">
              <w:rPr>
                <w:b/>
                <w:color w:val="231F20"/>
                <w:spacing w:val="24"/>
                <w:sz w:val="24"/>
                <w:szCs w:val="24"/>
                <w:lang w:val="ru-RU"/>
              </w:rPr>
              <w:t xml:space="preserve"> </w:t>
            </w:r>
            <w:r w:rsidRPr="00FF6165">
              <w:rPr>
                <w:b/>
                <w:color w:val="231F20"/>
                <w:sz w:val="24"/>
                <w:szCs w:val="24"/>
                <w:lang w:val="ru-RU"/>
              </w:rPr>
              <w:t>учебный</w:t>
            </w:r>
            <w:r w:rsidRPr="00FF6165">
              <w:rPr>
                <w:b/>
                <w:color w:val="231F20"/>
                <w:spacing w:val="24"/>
                <w:sz w:val="24"/>
                <w:szCs w:val="24"/>
                <w:lang w:val="ru-RU"/>
              </w:rPr>
              <w:t xml:space="preserve"> </w:t>
            </w:r>
            <w:r w:rsidRPr="00FF6165">
              <w:rPr>
                <w:b/>
                <w:color w:val="231F20"/>
                <w:sz w:val="24"/>
                <w:szCs w:val="24"/>
                <w:lang w:val="ru-RU"/>
              </w:rPr>
              <w:t>план</w:t>
            </w:r>
            <w:r w:rsidRPr="00FF6165">
              <w:rPr>
                <w:b/>
                <w:color w:val="231F20"/>
                <w:spacing w:val="25"/>
                <w:sz w:val="24"/>
                <w:szCs w:val="24"/>
                <w:lang w:val="ru-RU"/>
              </w:rPr>
              <w:t xml:space="preserve"> </w:t>
            </w:r>
            <w:r w:rsidRPr="00FF6165">
              <w:rPr>
                <w:b/>
                <w:color w:val="231F20"/>
                <w:sz w:val="24"/>
                <w:szCs w:val="24"/>
                <w:lang w:val="ru-RU"/>
              </w:rPr>
              <w:t>начального</w:t>
            </w:r>
            <w:r w:rsidRPr="00FF6165">
              <w:rPr>
                <w:b/>
                <w:color w:val="231F20"/>
                <w:spacing w:val="24"/>
                <w:sz w:val="24"/>
                <w:szCs w:val="24"/>
                <w:lang w:val="ru-RU"/>
              </w:rPr>
              <w:t xml:space="preserve"> </w:t>
            </w:r>
            <w:r w:rsidRPr="00FF6165">
              <w:rPr>
                <w:b/>
                <w:color w:val="231F20"/>
                <w:sz w:val="24"/>
                <w:szCs w:val="24"/>
                <w:lang w:val="ru-RU"/>
              </w:rPr>
              <w:t>общего</w:t>
            </w:r>
            <w:r w:rsidRPr="00FF6165">
              <w:rPr>
                <w:b/>
                <w:color w:val="231F20"/>
                <w:spacing w:val="25"/>
                <w:sz w:val="24"/>
                <w:szCs w:val="24"/>
                <w:lang w:val="ru-RU"/>
              </w:rPr>
              <w:t xml:space="preserve"> </w:t>
            </w:r>
            <w:r w:rsidRPr="00FF6165">
              <w:rPr>
                <w:b/>
                <w:color w:val="231F20"/>
                <w:sz w:val="24"/>
                <w:szCs w:val="24"/>
                <w:lang w:val="ru-RU"/>
              </w:rPr>
              <w:t>образования</w:t>
            </w:r>
            <w:r w:rsidRPr="00FF6165">
              <w:rPr>
                <w:b/>
                <w:color w:val="231F20"/>
                <w:spacing w:val="24"/>
                <w:sz w:val="24"/>
                <w:szCs w:val="24"/>
                <w:lang w:val="ru-RU"/>
              </w:rPr>
              <w:t xml:space="preserve"> </w:t>
            </w:r>
            <w:r w:rsidRPr="00FF6165">
              <w:rPr>
                <w:b/>
                <w:color w:val="231F20"/>
                <w:sz w:val="24"/>
                <w:szCs w:val="24"/>
                <w:lang w:val="ru-RU"/>
              </w:rPr>
              <w:t>(5-дневная</w:t>
            </w:r>
            <w:r w:rsidRPr="00FF6165">
              <w:rPr>
                <w:b/>
                <w:color w:val="231F20"/>
                <w:spacing w:val="25"/>
                <w:sz w:val="24"/>
                <w:szCs w:val="24"/>
                <w:lang w:val="ru-RU"/>
              </w:rPr>
              <w:t xml:space="preserve"> </w:t>
            </w:r>
            <w:r w:rsidRPr="00FF6165">
              <w:rPr>
                <w:b/>
                <w:color w:val="231F20"/>
                <w:spacing w:val="-2"/>
                <w:sz w:val="24"/>
                <w:szCs w:val="24"/>
                <w:lang w:val="ru-RU"/>
              </w:rPr>
              <w:t>неделя)</w:t>
            </w:r>
          </w:p>
        </w:tc>
      </w:tr>
      <w:tr w:rsidR="00E26D79" w:rsidRPr="00C52C9F" w:rsidTr="00F72AED">
        <w:trPr>
          <w:trHeight w:val="343"/>
        </w:trPr>
        <w:tc>
          <w:tcPr>
            <w:tcW w:w="2846" w:type="dxa"/>
            <w:vMerge w:val="restart"/>
            <w:tcBorders>
              <w:top w:val="single" w:sz="4" w:space="0" w:color="231F20"/>
              <w:left w:val="single" w:sz="4" w:space="0" w:color="231F20"/>
              <w:bottom w:val="single" w:sz="4" w:space="0" w:color="231F20"/>
              <w:right w:val="single" w:sz="4" w:space="0" w:color="231F20"/>
            </w:tcBorders>
          </w:tcPr>
          <w:p w:rsidR="00E26D79" w:rsidRPr="00FF6165" w:rsidRDefault="00E26D79" w:rsidP="00F72AED">
            <w:pPr>
              <w:pStyle w:val="TableParagraph"/>
              <w:rPr>
                <w:sz w:val="24"/>
                <w:szCs w:val="24"/>
                <w:lang w:val="ru-RU"/>
              </w:rPr>
            </w:pPr>
          </w:p>
          <w:p w:rsidR="00E26D79" w:rsidRPr="00C52C9F" w:rsidRDefault="00E26D79" w:rsidP="00F72AED">
            <w:pPr>
              <w:pStyle w:val="TableParagraph"/>
              <w:rPr>
                <w:b/>
                <w:sz w:val="24"/>
                <w:szCs w:val="24"/>
              </w:rPr>
            </w:pPr>
            <w:r w:rsidRPr="00C52C9F">
              <w:rPr>
                <w:b/>
                <w:color w:val="231F20"/>
                <w:sz w:val="24"/>
                <w:szCs w:val="24"/>
              </w:rPr>
              <w:t>Предметные</w:t>
            </w:r>
            <w:r w:rsidRPr="00C52C9F">
              <w:rPr>
                <w:b/>
                <w:color w:val="231F20"/>
                <w:spacing w:val="22"/>
                <w:sz w:val="24"/>
                <w:szCs w:val="24"/>
              </w:rPr>
              <w:t xml:space="preserve"> </w:t>
            </w:r>
            <w:r w:rsidRPr="00C52C9F">
              <w:rPr>
                <w:b/>
                <w:color w:val="231F20"/>
                <w:spacing w:val="-2"/>
                <w:sz w:val="24"/>
                <w:szCs w:val="24"/>
              </w:rPr>
              <w:t>области</w:t>
            </w:r>
          </w:p>
        </w:tc>
        <w:tc>
          <w:tcPr>
            <w:tcW w:w="2948" w:type="dxa"/>
            <w:vMerge w:val="restart"/>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both"/>
              <w:rPr>
                <w:b/>
                <w:sz w:val="24"/>
                <w:szCs w:val="24"/>
              </w:rPr>
            </w:pPr>
            <w:r w:rsidRPr="00C52C9F">
              <w:rPr>
                <w:b/>
                <w:color w:val="231F20"/>
                <w:spacing w:val="-2"/>
                <w:sz w:val="24"/>
                <w:szCs w:val="24"/>
              </w:rPr>
              <w:t>Учебные</w:t>
            </w:r>
            <w:r w:rsidRPr="00C52C9F">
              <w:rPr>
                <w:b/>
                <w:color w:val="231F20"/>
                <w:spacing w:val="-4"/>
                <w:sz w:val="24"/>
                <w:szCs w:val="24"/>
              </w:rPr>
              <w:t xml:space="preserve"> </w:t>
            </w:r>
            <w:r w:rsidRPr="00C52C9F">
              <w:rPr>
                <w:b/>
                <w:color w:val="231F20"/>
                <w:spacing w:val="-2"/>
                <w:sz w:val="24"/>
                <w:szCs w:val="24"/>
              </w:rPr>
              <w:t>предметы классы</w:t>
            </w:r>
          </w:p>
        </w:tc>
        <w:tc>
          <w:tcPr>
            <w:tcW w:w="2864" w:type="dxa"/>
            <w:gridSpan w:val="4"/>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b/>
                <w:sz w:val="24"/>
                <w:szCs w:val="24"/>
              </w:rPr>
            </w:pPr>
            <w:r w:rsidRPr="00C52C9F">
              <w:rPr>
                <w:b/>
                <w:color w:val="231F20"/>
                <w:sz w:val="24"/>
                <w:szCs w:val="24"/>
              </w:rPr>
              <w:t>Количество</w:t>
            </w:r>
            <w:r w:rsidRPr="00C52C9F">
              <w:rPr>
                <w:b/>
                <w:color w:val="231F20"/>
                <w:spacing w:val="28"/>
                <w:sz w:val="24"/>
                <w:szCs w:val="24"/>
              </w:rPr>
              <w:t xml:space="preserve"> </w:t>
            </w:r>
            <w:r w:rsidRPr="00C52C9F">
              <w:rPr>
                <w:b/>
                <w:color w:val="231F20"/>
                <w:sz w:val="24"/>
                <w:szCs w:val="24"/>
              </w:rPr>
              <w:t>часов</w:t>
            </w:r>
            <w:r w:rsidRPr="00C52C9F">
              <w:rPr>
                <w:b/>
                <w:color w:val="231F20"/>
                <w:spacing w:val="29"/>
                <w:sz w:val="24"/>
                <w:szCs w:val="24"/>
              </w:rPr>
              <w:t xml:space="preserve"> </w:t>
            </w:r>
            <w:r w:rsidRPr="00C52C9F">
              <w:rPr>
                <w:b/>
                <w:color w:val="231F20"/>
                <w:sz w:val="24"/>
                <w:szCs w:val="24"/>
              </w:rPr>
              <w:t>в</w:t>
            </w:r>
            <w:r w:rsidRPr="00C52C9F">
              <w:rPr>
                <w:b/>
                <w:color w:val="231F20"/>
                <w:spacing w:val="28"/>
                <w:sz w:val="24"/>
                <w:szCs w:val="24"/>
              </w:rPr>
              <w:t xml:space="preserve"> </w:t>
            </w:r>
            <w:r w:rsidRPr="00C52C9F">
              <w:rPr>
                <w:b/>
                <w:color w:val="231F20"/>
                <w:spacing w:val="-2"/>
                <w:sz w:val="24"/>
                <w:szCs w:val="24"/>
              </w:rPr>
              <w:t>неделю</w:t>
            </w:r>
          </w:p>
        </w:tc>
        <w:tc>
          <w:tcPr>
            <w:tcW w:w="709" w:type="dxa"/>
            <w:vMerge w:val="restart"/>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both"/>
              <w:rPr>
                <w:sz w:val="24"/>
                <w:szCs w:val="24"/>
              </w:rPr>
            </w:pPr>
          </w:p>
          <w:p w:rsidR="00E26D79" w:rsidRPr="00C52C9F" w:rsidRDefault="00E26D79" w:rsidP="00F72AED">
            <w:pPr>
              <w:pStyle w:val="TableParagraph"/>
              <w:jc w:val="both"/>
              <w:rPr>
                <w:b/>
                <w:sz w:val="24"/>
                <w:szCs w:val="24"/>
              </w:rPr>
            </w:pPr>
            <w:r w:rsidRPr="00C52C9F">
              <w:rPr>
                <w:b/>
                <w:color w:val="231F20"/>
                <w:spacing w:val="-2"/>
                <w:w w:val="105"/>
                <w:sz w:val="24"/>
                <w:szCs w:val="24"/>
              </w:rPr>
              <w:t>Всего</w:t>
            </w:r>
          </w:p>
        </w:tc>
      </w:tr>
      <w:tr w:rsidR="00E26D79" w:rsidRPr="00C52C9F" w:rsidTr="00F72AED">
        <w:trPr>
          <w:trHeight w:val="343"/>
        </w:trPr>
        <w:tc>
          <w:tcPr>
            <w:tcW w:w="2846" w:type="dxa"/>
            <w:vMerge/>
            <w:tcBorders>
              <w:top w:val="nil"/>
              <w:left w:val="single" w:sz="4" w:space="0" w:color="231F20"/>
              <w:bottom w:val="single" w:sz="4" w:space="0" w:color="231F20"/>
              <w:right w:val="single" w:sz="4" w:space="0" w:color="231F20"/>
            </w:tcBorders>
          </w:tcPr>
          <w:p w:rsidR="00E26D79" w:rsidRPr="00C52C9F" w:rsidRDefault="00E26D79" w:rsidP="00F72AED">
            <w:pPr>
              <w:rPr>
                <w:sz w:val="24"/>
                <w:szCs w:val="24"/>
              </w:rPr>
            </w:pPr>
          </w:p>
        </w:tc>
        <w:tc>
          <w:tcPr>
            <w:tcW w:w="2948" w:type="dxa"/>
            <w:vMerge/>
            <w:tcBorders>
              <w:top w:val="nil"/>
              <w:left w:val="single" w:sz="4" w:space="0" w:color="231F20"/>
              <w:bottom w:val="single" w:sz="4" w:space="0" w:color="231F20"/>
              <w:right w:val="single" w:sz="4" w:space="0" w:color="231F20"/>
            </w:tcBorders>
          </w:tcPr>
          <w:p w:rsidR="00E26D79" w:rsidRPr="00C52C9F" w:rsidRDefault="00E26D79" w:rsidP="00F72AED">
            <w:pPr>
              <w:jc w:val="both"/>
              <w:rPr>
                <w:sz w:val="24"/>
                <w:szCs w:val="24"/>
              </w:rPr>
            </w:pPr>
          </w:p>
        </w:tc>
        <w:tc>
          <w:tcPr>
            <w:tcW w:w="75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b/>
                <w:sz w:val="24"/>
                <w:szCs w:val="24"/>
              </w:rPr>
            </w:pPr>
            <w:r w:rsidRPr="00C52C9F">
              <w:rPr>
                <w:b/>
                <w:color w:val="231F20"/>
                <w:w w:val="111"/>
                <w:sz w:val="24"/>
                <w:szCs w:val="24"/>
              </w:rPr>
              <w:t>I</w:t>
            </w:r>
          </w:p>
        </w:tc>
        <w:tc>
          <w:tcPr>
            <w:tcW w:w="75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b/>
                <w:sz w:val="24"/>
                <w:szCs w:val="24"/>
              </w:rPr>
            </w:pPr>
            <w:r w:rsidRPr="00C52C9F">
              <w:rPr>
                <w:b/>
                <w:color w:val="231F20"/>
                <w:spacing w:val="-5"/>
                <w:w w:val="110"/>
                <w:sz w:val="24"/>
                <w:szCs w:val="24"/>
              </w:rPr>
              <w:t>II</w:t>
            </w:r>
          </w:p>
        </w:tc>
        <w:tc>
          <w:tcPr>
            <w:tcW w:w="75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b/>
                <w:sz w:val="24"/>
                <w:szCs w:val="24"/>
              </w:rPr>
            </w:pPr>
            <w:r w:rsidRPr="00C52C9F">
              <w:rPr>
                <w:b/>
                <w:color w:val="231F20"/>
                <w:spacing w:val="-5"/>
                <w:w w:val="110"/>
                <w:sz w:val="24"/>
                <w:szCs w:val="24"/>
              </w:rPr>
              <w:t>III</w:t>
            </w:r>
          </w:p>
        </w:tc>
        <w:tc>
          <w:tcPr>
            <w:tcW w:w="590"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b/>
                <w:sz w:val="24"/>
                <w:szCs w:val="24"/>
              </w:rPr>
            </w:pPr>
            <w:r w:rsidRPr="00C52C9F">
              <w:rPr>
                <w:b/>
                <w:color w:val="231F20"/>
                <w:spacing w:val="-5"/>
                <w:w w:val="110"/>
                <w:sz w:val="24"/>
                <w:szCs w:val="24"/>
              </w:rPr>
              <w:t>IV</w:t>
            </w:r>
          </w:p>
        </w:tc>
        <w:tc>
          <w:tcPr>
            <w:tcW w:w="709" w:type="dxa"/>
            <w:vMerge/>
            <w:tcBorders>
              <w:top w:val="nil"/>
              <w:left w:val="single" w:sz="4" w:space="0" w:color="231F20"/>
              <w:bottom w:val="single" w:sz="4" w:space="0" w:color="231F20"/>
              <w:right w:val="single" w:sz="4" w:space="0" w:color="231F20"/>
            </w:tcBorders>
          </w:tcPr>
          <w:p w:rsidR="00E26D79" w:rsidRPr="00C52C9F" w:rsidRDefault="00E26D79" w:rsidP="00F72AED">
            <w:pPr>
              <w:jc w:val="both"/>
              <w:rPr>
                <w:sz w:val="24"/>
                <w:szCs w:val="24"/>
              </w:rPr>
            </w:pPr>
          </w:p>
        </w:tc>
      </w:tr>
      <w:tr w:rsidR="00E26D79" w:rsidRPr="00C52C9F" w:rsidTr="00F72AED">
        <w:trPr>
          <w:trHeight w:val="363"/>
        </w:trPr>
        <w:tc>
          <w:tcPr>
            <w:tcW w:w="2846"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rPr>
                <w:sz w:val="24"/>
                <w:szCs w:val="24"/>
              </w:rPr>
            </w:pPr>
          </w:p>
        </w:tc>
        <w:tc>
          <w:tcPr>
            <w:tcW w:w="294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rPr>
                <w:i/>
                <w:sz w:val="24"/>
                <w:szCs w:val="24"/>
              </w:rPr>
            </w:pPr>
            <w:r w:rsidRPr="00C52C9F">
              <w:rPr>
                <w:i/>
                <w:color w:val="231F20"/>
                <w:w w:val="120"/>
                <w:sz w:val="24"/>
                <w:szCs w:val="24"/>
              </w:rPr>
              <w:t>Обязательная</w:t>
            </w:r>
            <w:r w:rsidRPr="00C52C9F">
              <w:rPr>
                <w:i/>
                <w:color w:val="231F20"/>
                <w:spacing w:val="11"/>
                <w:w w:val="120"/>
                <w:sz w:val="24"/>
                <w:szCs w:val="24"/>
              </w:rPr>
              <w:t xml:space="preserve"> </w:t>
            </w:r>
            <w:r w:rsidRPr="00C52C9F">
              <w:rPr>
                <w:i/>
                <w:color w:val="231F20"/>
                <w:spacing w:val="-2"/>
                <w:w w:val="120"/>
                <w:sz w:val="24"/>
                <w:szCs w:val="24"/>
              </w:rPr>
              <w:t>часть</w:t>
            </w:r>
          </w:p>
        </w:tc>
        <w:tc>
          <w:tcPr>
            <w:tcW w:w="3573" w:type="dxa"/>
            <w:gridSpan w:val="5"/>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both"/>
              <w:rPr>
                <w:sz w:val="24"/>
                <w:szCs w:val="24"/>
              </w:rPr>
            </w:pPr>
          </w:p>
        </w:tc>
      </w:tr>
      <w:tr w:rsidR="00E26D79" w:rsidRPr="00C52C9F" w:rsidTr="00F72AED">
        <w:trPr>
          <w:trHeight w:val="363"/>
        </w:trPr>
        <w:tc>
          <w:tcPr>
            <w:tcW w:w="2846" w:type="dxa"/>
            <w:vMerge w:val="restart"/>
            <w:tcBorders>
              <w:top w:val="single" w:sz="4" w:space="0" w:color="231F20"/>
              <w:left w:val="single" w:sz="4" w:space="0" w:color="231F20"/>
              <w:bottom w:val="single" w:sz="4" w:space="0" w:color="231F20"/>
              <w:right w:val="single" w:sz="4" w:space="0" w:color="231F20"/>
            </w:tcBorders>
          </w:tcPr>
          <w:p w:rsidR="00E26D79" w:rsidRPr="009371C0" w:rsidRDefault="00E26D79" w:rsidP="00F72AED">
            <w:pPr>
              <w:pStyle w:val="TableParagraph"/>
              <w:rPr>
                <w:sz w:val="24"/>
                <w:szCs w:val="24"/>
                <w:lang w:val="ru-RU"/>
              </w:rPr>
            </w:pPr>
            <w:r w:rsidRPr="009371C0">
              <w:rPr>
                <w:color w:val="231F20"/>
                <w:sz w:val="24"/>
                <w:szCs w:val="24"/>
                <w:lang w:val="ru-RU"/>
              </w:rPr>
              <w:t>Русский</w:t>
            </w:r>
            <w:r w:rsidRPr="009371C0">
              <w:rPr>
                <w:color w:val="231F20"/>
                <w:spacing w:val="-4"/>
                <w:sz w:val="24"/>
                <w:szCs w:val="24"/>
                <w:lang w:val="ru-RU"/>
              </w:rPr>
              <w:t xml:space="preserve"> </w:t>
            </w:r>
            <w:r w:rsidRPr="009371C0">
              <w:rPr>
                <w:color w:val="231F20"/>
                <w:sz w:val="24"/>
                <w:szCs w:val="24"/>
                <w:lang w:val="ru-RU"/>
              </w:rPr>
              <w:t>язык</w:t>
            </w:r>
            <w:r w:rsidRPr="009371C0">
              <w:rPr>
                <w:color w:val="231F20"/>
                <w:spacing w:val="-4"/>
                <w:sz w:val="24"/>
                <w:szCs w:val="24"/>
                <w:lang w:val="ru-RU"/>
              </w:rPr>
              <w:t xml:space="preserve"> </w:t>
            </w:r>
            <w:r w:rsidRPr="009371C0">
              <w:rPr>
                <w:color w:val="231F20"/>
                <w:sz w:val="24"/>
                <w:szCs w:val="24"/>
                <w:lang w:val="ru-RU"/>
              </w:rPr>
              <w:t>и</w:t>
            </w:r>
            <w:r w:rsidRPr="009371C0">
              <w:rPr>
                <w:color w:val="231F20"/>
                <w:spacing w:val="-4"/>
                <w:sz w:val="24"/>
                <w:szCs w:val="24"/>
                <w:lang w:val="ru-RU"/>
              </w:rPr>
              <w:t xml:space="preserve"> </w:t>
            </w:r>
            <w:r w:rsidRPr="009371C0">
              <w:rPr>
                <w:color w:val="231F20"/>
                <w:sz w:val="24"/>
                <w:szCs w:val="24"/>
                <w:lang w:val="ru-RU"/>
              </w:rPr>
              <w:t xml:space="preserve">литературное </w:t>
            </w:r>
            <w:r w:rsidRPr="009371C0">
              <w:rPr>
                <w:color w:val="231F20"/>
                <w:spacing w:val="-2"/>
                <w:sz w:val="24"/>
                <w:szCs w:val="24"/>
                <w:lang w:val="ru-RU"/>
              </w:rPr>
              <w:t>чтение</w:t>
            </w:r>
          </w:p>
        </w:tc>
        <w:tc>
          <w:tcPr>
            <w:tcW w:w="294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rPr>
                <w:sz w:val="24"/>
                <w:szCs w:val="24"/>
              </w:rPr>
            </w:pPr>
            <w:r w:rsidRPr="00C52C9F">
              <w:rPr>
                <w:color w:val="231F20"/>
                <w:sz w:val="24"/>
                <w:szCs w:val="24"/>
              </w:rPr>
              <w:t>Русский</w:t>
            </w:r>
            <w:r w:rsidRPr="00C52C9F">
              <w:rPr>
                <w:color w:val="231F20"/>
                <w:spacing w:val="14"/>
                <w:sz w:val="24"/>
                <w:szCs w:val="24"/>
              </w:rPr>
              <w:t xml:space="preserve"> </w:t>
            </w:r>
            <w:r w:rsidRPr="00C52C9F">
              <w:rPr>
                <w:color w:val="231F20"/>
                <w:spacing w:val="-4"/>
                <w:sz w:val="24"/>
                <w:szCs w:val="24"/>
              </w:rPr>
              <w:t>язык</w:t>
            </w:r>
          </w:p>
        </w:tc>
        <w:tc>
          <w:tcPr>
            <w:tcW w:w="75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5</w:t>
            </w:r>
          </w:p>
        </w:tc>
        <w:tc>
          <w:tcPr>
            <w:tcW w:w="75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5</w:t>
            </w:r>
          </w:p>
        </w:tc>
        <w:tc>
          <w:tcPr>
            <w:tcW w:w="75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5</w:t>
            </w:r>
          </w:p>
        </w:tc>
        <w:tc>
          <w:tcPr>
            <w:tcW w:w="590"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5</w:t>
            </w:r>
          </w:p>
        </w:tc>
        <w:tc>
          <w:tcPr>
            <w:tcW w:w="709"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spacing w:val="-5"/>
                <w:sz w:val="24"/>
                <w:szCs w:val="24"/>
              </w:rPr>
              <w:t>20</w:t>
            </w:r>
          </w:p>
        </w:tc>
      </w:tr>
      <w:tr w:rsidR="00E26D79" w:rsidRPr="00C52C9F" w:rsidTr="00F72AED">
        <w:trPr>
          <w:trHeight w:val="363"/>
        </w:trPr>
        <w:tc>
          <w:tcPr>
            <w:tcW w:w="2846" w:type="dxa"/>
            <w:vMerge/>
            <w:tcBorders>
              <w:top w:val="nil"/>
              <w:left w:val="single" w:sz="4" w:space="0" w:color="231F20"/>
              <w:bottom w:val="single" w:sz="4" w:space="0" w:color="231F20"/>
              <w:right w:val="single" w:sz="4" w:space="0" w:color="231F20"/>
            </w:tcBorders>
          </w:tcPr>
          <w:p w:rsidR="00E26D79" w:rsidRPr="00C52C9F" w:rsidRDefault="00E26D79" w:rsidP="00F72AED">
            <w:pPr>
              <w:rPr>
                <w:sz w:val="24"/>
                <w:szCs w:val="24"/>
              </w:rPr>
            </w:pPr>
          </w:p>
        </w:tc>
        <w:tc>
          <w:tcPr>
            <w:tcW w:w="294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rPr>
                <w:sz w:val="24"/>
                <w:szCs w:val="24"/>
              </w:rPr>
            </w:pPr>
            <w:r w:rsidRPr="00C52C9F">
              <w:rPr>
                <w:color w:val="231F20"/>
                <w:sz w:val="24"/>
                <w:szCs w:val="24"/>
              </w:rPr>
              <w:t>Литературное</w:t>
            </w:r>
            <w:r w:rsidRPr="00C52C9F">
              <w:rPr>
                <w:color w:val="231F20"/>
                <w:spacing w:val="-4"/>
                <w:sz w:val="24"/>
                <w:szCs w:val="24"/>
              </w:rPr>
              <w:t xml:space="preserve"> </w:t>
            </w:r>
            <w:r w:rsidRPr="00C52C9F">
              <w:rPr>
                <w:color w:val="231F20"/>
                <w:spacing w:val="-2"/>
                <w:sz w:val="24"/>
                <w:szCs w:val="24"/>
              </w:rPr>
              <w:t>чтение</w:t>
            </w:r>
          </w:p>
        </w:tc>
        <w:tc>
          <w:tcPr>
            <w:tcW w:w="75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4</w:t>
            </w:r>
          </w:p>
        </w:tc>
        <w:tc>
          <w:tcPr>
            <w:tcW w:w="75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4</w:t>
            </w:r>
          </w:p>
        </w:tc>
        <w:tc>
          <w:tcPr>
            <w:tcW w:w="75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4</w:t>
            </w:r>
          </w:p>
        </w:tc>
        <w:tc>
          <w:tcPr>
            <w:tcW w:w="590"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4</w:t>
            </w:r>
          </w:p>
        </w:tc>
        <w:tc>
          <w:tcPr>
            <w:tcW w:w="709"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spacing w:val="-5"/>
                <w:sz w:val="24"/>
                <w:szCs w:val="24"/>
              </w:rPr>
              <w:t>16</w:t>
            </w:r>
          </w:p>
        </w:tc>
      </w:tr>
      <w:tr w:rsidR="00E26D79" w:rsidRPr="00C52C9F" w:rsidTr="00F72AED">
        <w:trPr>
          <w:trHeight w:val="363"/>
        </w:trPr>
        <w:tc>
          <w:tcPr>
            <w:tcW w:w="2846"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rPr>
                <w:sz w:val="24"/>
                <w:szCs w:val="24"/>
              </w:rPr>
            </w:pPr>
            <w:r w:rsidRPr="00C52C9F">
              <w:rPr>
                <w:color w:val="231F20"/>
                <w:w w:val="95"/>
                <w:sz w:val="24"/>
                <w:szCs w:val="24"/>
              </w:rPr>
              <w:t>Иностранный</w:t>
            </w:r>
            <w:r w:rsidRPr="00C52C9F">
              <w:rPr>
                <w:color w:val="231F20"/>
                <w:spacing w:val="39"/>
                <w:sz w:val="24"/>
                <w:szCs w:val="24"/>
              </w:rPr>
              <w:t xml:space="preserve"> </w:t>
            </w:r>
            <w:r w:rsidRPr="00C52C9F">
              <w:rPr>
                <w:color w:val="231F20"/>
                <w:spacing w:val="-4"/>
                <w:sz w:val="24"/>
                <w:szCs w:val="24"/>
              </w:rPr>
              <w:t>язык</w:t>
            </w:r>
          </w:p>
        </w:tc>
        <w:tc>
          <w:tcPr>
            <w:tcW w:w="294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rPr>
                <w:sz w:val="24"/>
                <w:szCs w:val="24"/>
              </w:rPr>
            </w:pPr>
            <w:r w:rsidRPr="00C52C9F">
              <w:rPr>
                <w:color w:val="231F20"/>
                <w:w w:val="95"/>
                <w:sz w:val="24"/>
                <w:szCs w:val="24"/>
              </w:rPr>
              <w:t>Иностранный</w:t>
            </w:r>
            <w:r w:rsidRPr="00C52C9F">
              <w:rPr>
                <w:color w:val="231F20"/>
                <w:spacing w:val="39"/>
                <w:sz w:val="24"/>
                <w:szCs w:val="24"/>
              </w:rPr>
              <w:t xml:space="preserve"> </w:t>
            </w:r>
            <w:r w:rsidRPr="00C52C9F">
              <w:rPr>
                <w:color w:val="231F20"/>
                <w:spacing w:val="-4"/>
                <w:sz w:val="24"/>
                <w:szCs w:val="24"/>
              </w:rPr>
              <w:t>язык</w:t>
            </w:r>
          </w:p>
        </w:tc>
        <w:tc>
          <w:tcPr>
            <w:tcW w:w="75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126"/>
                <w:sz w:val="24"/>
                <w:szCs w:val="24"/>
              </w:rPr>
              <w:t>–</w:t>
            </w:r>
          </w:p>
        </w:tc>
        <w:tc>
          <w:tcPr>
            <w:tcW w:w="75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2</w:t>
            </w:r>
          </w:p>
        </w:tc>
        <w:tc>
          <w:tcPr>
            <w:tcW w:w="75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2</w:t>
            </w:r>
          </w:p>
        </w:tc>
        <w:tc>
          <w:tcPr>
            <w:tcW w:w="590"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2</w:t>
            </w:r>
          </w:p>
        </w:tc>
        <w:tc>
          <w:tcPr>
            <w:tcW w:w="709"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6</w:t>
            </w:r>
          </w:p>
        </w:tc>
      </w:tr>
      <w:tr w:rsidR="00E26D79" w:rsidRPr="00C52C9F" w:rsidTr="00F72AED">
        <w:trPr>
          <w:trHeight w:val="363"/>
        </w:trPr>
        <w:tc>
          <w:tcPr>
            <w:tcW w:w="2846"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rPr>
                <w:sz w:val="24"/>
                <w:szCs w:val="24"/>
              </w:rPr>
            </w:pPr>
            <w:r w:rsidRPr="00C52C9F">
              <w:rPr>
                <w:color w:val="231F20"/>
                <w:sz w:val="24"/>
                <w:szCs w:val="24"/>
              </w:rPr>
              <w:t>Математика</w:t>
            </w:r>
            <w:r w:rsidRPr="00C52C9F">
              <w:rPr>
                <w:color w:val="231F20"/>
                <w:spacing w:val="-8"/>
                <w:sz w:val="24"/>
                <w:szCs w:val="24"/>
              </w:rPr>
              <w:t xml:space="preserve"> </w:t>
            </w:r>
            <w:r w:rsidRPr="00C52C9F">
              <w:rPr>
                <w:color w:val="231F20"/>
                <w:sz w:val="24"/>
                <w:szCs w:val="24"/>
              </w:rPr>
              <w:t>и</w:t>
            </w:r>
            <w:r w:rsidRPr="00C52C9F">
              <w:rPr>
                <w:color w:val="231F20"/>
                <w:spacing w:val="-7"/>
                <w:sz w:val="24"/>
                <w:szCs w:val="24"/>
              </w:rPr>
              <w:t xml:space="preserve"> </w:t>
            </w:r>
            <w:r w:rsidRPr="00C52C9F">
              <w:rPr>
                <w:color w:val="231F20"/>
                <w:spacing w:val="-2"/>
                <w:sz w:val="24"/>
                <w:szCs w:val="24"/>
              </w:rPr>
              <w:t>информатика</w:t>
            </w:r>
          </w:p>
        </w:tc>
        <w:tc>
          <w:tcPr>
            <w:tcW w:w="294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rPr>
                <w:sz w:val="24"/>
                <w:szCs w:val="24"/>
              </w:rPr>
            </w:pPr>
            <w:r w:rsidRPr="00C52C9F">
              <w:rPr>
                <w:color w:val="231F20"/>
                <w:spacing w:val="-2"/>
                <w:sz w:val="24"/>
                <w:szCs w:val="24"/>
              </w:rPr>
              <w:t>Математика</w:t>
            </w:r>
          </w:p>
        </w:tc>
        <w:tc>
          <w:tcPr>
            <w:tcW w:w="75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4</w:t>
            </w:r>
          </w:p>
        </w:tc>
        <w:tc>
          <w:tcPr>
            <w:tcW w:w="75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4</w:t>
            </w:r>
          </w:p>
        </w:tc>
        <w:tc>
          <w:tcPr>
            <w:tcW w:w="75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4</w:t>
            </w:r>
          </w:p>
        </w:tc>
        <w:tc>
          <w:tcPr>
            <w:tcW w:w="590"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4</w:t>
            </w:r>
          </w:p>
        </w:tc>
        <w:tc>
          <w:tcPr>
            <w:tcW w:w="709"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spacing w:val="-5"/>
                <w:sz w:val="24"/>
                <w:szCs w:val="24"/>
              </w:rPr>
              <w:t>16</w:t>
            </w:r>
          </w:p>
        </w:tc>
      </w:tr>
      <w:tr w:rsidR="00E26D79" w:rsidRPr="00C52C9F" w:rsidTr="00F72AED">
        <w:trPr>
          <w:trHeight w:val="563"/>
        </w:trPr>
        <w:tc>
          <w:tcPr>
            <w:tcW w:w="2846" w:type="dxa"/>
            <w:tcBorders>
              <w:top w:val="single" w:sz="4" w:space="0" w:color="231F20"/>
              <w:left w:val="single" w:sz="4" w:space="0" w:color="231F20"/>
              <w:bottom w:val="single" w:sz="4" w:space="0" w:color="231F20"/>
              <w:right w:val="single" w:sz="4" w:space="0" w:color="231F20"/>
            </w:tcBorders>
          </w:tcPr>
          <w:p w:rsidR="00E26D79" w:rsidRPr="009371C0" w:rsidRDefault="00E26D79" w:rsidP="00F72AED">
            <w:pPr>
              <w:pStyle w:val="TableParagraph"/>
              <w:rPr>
                <w:sz w:val="24"/>
                <w:szCs w:val="24"/>
                <w:lang w:val="ru-RU"/>
              </w:rPr>
            </w:pPr>
            <w:r w:rsidRPr="009371C0">
              <w:rPr>
                <w:color w:val="231F20"/>
                <w:w w:val="95"/>
                <w:sz w:val="24"/>
                <w:szCs w:val="24"/>
                <w:lang w:val="ru-RU"/>
              </w:rPr>
              <w:t xml:space="preserve">Обществознание и естествознание </w:t>
            </w:r>
            <w:r w:rsidRPr="009371C0">
              <w:rPr>
                <w:color w:val="231F20"/>
                <w:sz w:val="24"/>
                <w:szCs w:val="24"/>
                <w:lang w:val="ru-RU"/>
              </w:rPr>
              <w:t>(Окружающий мир)</w:t>
            </w:r>
          </w:p>
        </w:tc>
        <w:tc>
          <w:tcPr>
            <w:tcW w:w="294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rPr>
                <w:sz w:val="24"/>
                <w:szCs w:val="24"/>
              </w:rPr>
            </w:pPr>
            <w:r w:rsidRPr="00C52C9F">
              <w:rPr>
                <w:color w:val="231F20"/>
                <w:w w:val="95"/>
                <w:sz w:val="24"/>
                <w:szCs w:val="24"/>
              </w:rPr>
              <w:t>Окружающий</w:t>
            </w:r>
            <w:r w:rsidRPr="00C52C9F">
              <w:rPr>
                <w:color w:val="231F20"/>
                <w:spacing w:val="47"/>
                <w:sz w:val="24"/>
                <w:szCs w:val="24"/>
              </w:rPr>
              <w:t xml:space="preserve"> </w:t>
            </w:r>
            <w:r w:rsidRPr="00C52C9F">
              <w:rPr>
                <w:color w:val="231F20"/>
                <w:spacing w:val="-5"/>
                <w:sz w:val="24"/>
                <w:szCs w:val="24"/>
              </w:rPr>
              <w:t>мир</w:t>
            </w:r>
          </w:p>
        </w:tc>
        <w:tc>
          <w:tcPr>
            <w:tcW w:w="75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2</w:t>
            </w:r>
          </w:p>
        </w:tc>
        <w:tc>
          <w:tcPr>
            <w:tcW w:w="75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2</w:t>
            </w:r>
          </w:p>
        </w:tc>
        <w:tc>
          <w:tcPr>
            <w:tcW w:w="75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2</w:t>
            </w:r>
          </w:p>
        </w:tc>
        <w:tc>
          <w:tcPr>
            <w:tcW w:w="590"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2</w:t>
            </w:r>
          </w:p>
        </w:tc>
        <w:tc>
          <w:tcPr>
            <w:tcW w:w="709"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8</w:t>
            </w:r>
          </w:p>
        </w:tc>
      </w:tr>
      <w:tr w:rsidR="00E26D79" w:rsidRPr="00C52C9F" w:rsidTr="00F72AED">
        <w:trPr>
          <w:trHeight w:val="563"/>
        </w:trPr>
        <w:tc>
          <w:tcPr>
            <w:tcW w:w="2846" w:type="dxa"/>
            <w:tcBorders>
              <w:top w:val="single" w:sz="4" w:space="0" w:color="231F20"/>
              <w:left w:val="single" w:sz="4" w:space="0" w:color="231F20"/>
              <w:bottom w:val="single" w:sz="4" w:space="0" w:color="231F20"/>
              <w:right w:val="single" w:sz="4" w:space="0" w:color="231F20"/>
            </w:tcBorders>
          </w:tcPr>
          <w:p w:rsidR="00E26D79" w:rsidRPr="009371C0" w:rsidRDefault="00E26D79" w:rsidP="00F72AED">
            <w:pPr>
              <w:pStyle w:val="TableParagraph"/>
              <w:rPr>
                <w:sz w:val="24"/>
                <w:szCs w:val="24"/>
                <w:lang w:val="ru-RU"/>
              </w:rPr>
            </w:pPr>
            <w:r w:rsidRPr="009371C0">
              <w:rPr>
                <w:color w:val="231F20"/>
                <w:sz w:val="24"/>
                <w:szCs w:val="24"/>
                <w:lang w:val="ru-RU"/>
              </w:rPr>
              <w:t>Основы</w:t>
            </w:r>
            <w:r w:rsidRPr="009371C0">
              <w:rPr>
                <w:color w:val="231F20"/>
                <w:spacing w:val="-12"/>
                <w:sz w:val="24"/>
                <w:szCs w:val="24"/>
                <w:lang w:val="ru-RU"/>
              </w:rPr>
              <w:t xml:space="preserve"> </w:t>
            </w:r>
            <w:r w:rsidRPr="009371C0">
              <w:rPr>
                <w:color w:val="231F20"/>
                <w:sz w:val="24"/>
                <w:szCs w:val="24"/>
                <w:lang w:val="ru-RU"/>
              </w:rPr>
              <w:t>религиозных</w:t>
            </w:r>
            <w:r w:rsidRPr="009371C0">
              <w:rPr>
                <w:color w:val="231F20"/>
                <w:spacing w:val="-12"/>
                <w:sz w:val="24"/>
                <w:szCs w:val="24"/>
                <w:lang w:val="ru-RU"/>
              </w:rPr>
              <w:t xml:space="preserve"> </w:t>
            </w:r>
            <w:r w:rsidRPr="009371C0">
              <w:rPr>
                <w:color w:val="231F20"/>
                <w:sz w:val="24"/>
                <w:szCs w:val="24"/>
                <w:lang w:val="ru-RU"/>
              </w:rPr>
              <w:t>культур и светской этики</w:t>
            </w:r>
          </w:p>
        </w:tc>
        <w:tc>
          <w:tcPr>
            <w:tcW w:w="2948" w:type="dxa"/>
            <w:tcBorders>
              <w:top w:val="single" w:sz="4" w:space="0" w:color="231F20"/>
              <w:left w:val="single" w:sz="4" w:space="0" w:color="231F20"/>
              <w:bottom w:val="single" w:sz="4" w:space="0" w:color="231F20"/>
              <w:right w:val="single" w:sz="4" w:space="0" w:color="231F20"/>
            </w:tcBorders>
          </w:tcPr>
          <w:p w:rsidR="00E26D79" w:rsidRPr="009371C0" w:rsidRDefault="00E26D79" w:rsidP="00F72AED">
            <w:pPr>
              <w:pStyle w:val="TableParagraph"/>
              <w:rPr>
                <w:sz w:val="24"/>
                <w:szCs w:val="24"/>
                <w:lang w:val="ru-RU"/>
              </w:rPr>
            </w:pPr>
            <w:r w:rsidRPr="009371C0">
              <w:rPr>
                <w:color w:val="231F20"/>
                <w:sz w:val="24"/>
                <w:szCs w:val="24"/>
                <w:lang w:val="ru-RU"/>
              </w:rPr>
              <w:t>Основы</w:t>
            </w:r>
            <w:r w:rsidRPr="009371C0">
              <w:rPr>
                <w:color w:val="231F20"/>
                <w:spacing w:val="-12"/>
                <w:sz w:val="24"/>
                <w:szCs w:val="24"/>
                <w:lang w:val="ru-RU"/>
              </w:rPr>
              <w:t xml:space="preserve"> </w:t>
            </w:r>
            <w:r w:rsidRPr="009371C0">
              <w:rPr>
                <w:color w:val="231F20"/>
                <w:sz w:val="24"/>
                <w:szCs w:val="24"/>
                <w:lang w:val="ru-RU"/>
              </w:rPr>
              <w:t>религиозных</w:t>
            </w:r>
            <w:r w:rsidRPr="009371C0">
              <w:rPr>
                <w:color w:val="231F20"/>
                <w:spacing w:val="-12"/>
                <w:sz w:val="24"/>
                <w:szCs w:val="24"/>
                <w:lang w:val="ru-RU"/>
              </w:rPr>
              <w:t xml:space="preserve"> </w:t>
            </w:r>
            <w:r w:rsidRPr="009371C0">
              <w:rPr>
                <w:color w:val="231F20"/>
                <w:sz w:val="24"/>
                <w:szCs w:val="24"/>
                <w:lang w:val="ru-RU"/>
              </w:rPr>
              <w:t>культур и светской этики</w:t>
            </w:r>
          </w:p>
        </w:tc>
        <w:tc>
          <w:tcPr>
            <w:tcW w:w="75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126"/>
                <w:sz w:val="24"/>
                <w:szCs w:val="24"/>
              </w:rPr>
              <w:t>–</w:t>
            </w:r>
          </w:p>
        </w:tc>
        <w:tc>
          <w:tcPr>
            <w:tcW w:w="75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126"/>
                <w:sz w:val="24"/>
                <w:szCs w:val="24"/>
              </w:rPr>
              <w:t>–</w:t>
            </w:r>
          </w:p>
        </w:tc>
        <w:tc>
          <w:tcPr>
            <w:tcW w:w="75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126"/>
                <w:sz w:val="24"/>
                <w:szCs w:val="24"/>
              </w:rPr>
              <w:t>–</w:t>
            </w:r>
          </w:p>
        </w:tc>
        <w:tc>
          <w:tcPr>
            <w:tcW w:w="590"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1</w:t>
            </w:r>
          </w:p>
        </w:tc>
        <w:tc>
          <w:tcPr>
            <w:tcW w:w="709"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1</w:t>
            </w:r>
          </w:p>
        </w:tc>
      </w:tr>
      <w:tr w:rsidR="00E26D79" w:rsidRPr="00C52C9F" w:rsidTr="00F72AED">
        <w:trPr>
          <w:trHeight w:val="361"/>
        </w:trPr>
        <w:tc>
          <w:tcPr>
            <w:tcW w:w="2846" w:type="dxa"/>
            <w:vMerge w:val="restart"/>
            <w:tcBorders>
              <w:top w:val="single" w:sz="4" w:space="0" w:color="231F20"/>
              <w:right w:val="single" w:sz="4" w:space="0" w:color="231F20"/>
            </w:tcBorders>
          </w:tcPr>
          <w:p w:rsidR="00E26D79" w:rsidRPr="00C52C9F" w:rsidRDefault="00E26D79" w:rsidP="00F72AED">
            <w:pPr>
              <w:pStyle w:val="TableParagraph"/>
              <w:rPr>
                <w:sz w:val="24"/>
                <w:szCs w:val="24"/>
              </w:rPr>
            </w:pPr>
            <w:r w:rsidRPr="00C52C9F">
              <w:rPr>
                <w:color w:val="231F20"/>
                <w:spacing w:val="-2"/>
                <w:sz w:val="24"/>
                <w:szCs w:val="24"/>
              </w:rPr>
              <w:t>Искусство</w:t>
            </w:r>
          </w:p>
        </w:tc>
        <w:tc>
          <w:tcPr>
            <w:tcW w:w="2948" w:type="dxa"/>
            <w:tcBorders>
              <w:top w:val="single" w:sz="4" w:space="0" w:color="231F20"/>
              <w:left w:val="single" w:sz="4" w:space="0" w:color="231F20"/>
              <w:right w:val="single" w:sz="4" w:space="0" w:color="231F20"/>
            </w:tcBorders>
          </w:tcPr>
          <w:p w:rsidR="00E26D79" w:rsidRPr="00C52C9F" w:rsidRDefault="00E26D79" w:rsidP="00F72AED">
            <w:pPr>
              <w:pStyle w:val="TableParagraph"/>
              <w:rPr>
                <w:sz w:val="24"/>
                <w:szCs w:val="24"/>
              </w:rPr>
            </w:pPr>
            <w:r w:rsidRPr="00C52C9F">
              <w:rPr>
                <w:color w:val="231F20"/>
                <w:sz w:val="24"/>
                <w:szCs w:val="24"/>
              </w:rPr>
              <w:t>Изобразительное</w:t>
            </w:r>
            <w:r w:rsidRPr="00C52C9F">
              <w:rPr>
                <w:color w:val="231F20"/>
                <w:spacing w:val="-13"/>
                <w:sz w:val="24"/>
                <w:szCs w:val="24"/>
              </w:rPr>
              <w:t xml:space="preserve"> </w:t>
            </w:r>
            <w:r w:rsidRPr="00C52C9F">
              <w:rPr>
                <w:color w:val="231F20"/>
                <w:spacing w:val="-2"/>
                <w:sz w:val="24"/>
                <w:szCs w:val="24"/>
              </w:rPr>
              <w:t>искусство</w:t>
            </w:r>
          </w:p>
        </w:tc>
        <w:tc>
          <w:tcPr>
            <w:tcW w:w="75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1</w:t>
            </w:r>
          </w:p>
        </w:tc>
        <w:tc>
          <w:tcPr>
            <w:tcW w:w="75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1</w:t>
            </w:r>
          </w:p>
        </w:tc>
        <w:tc>
          <w:tcPr>
            <w:tcW w:w="75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1</w:t>
            </w:r>
          </w:p>
        </w:tc>
        <w:tc>
          <w:tcPr>
            <w:tcW w:w="590"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1</w:t>
            </w:r>
          </w:p>
        </w:tc>
        <w:tc>
          <w:tcPr>
            <w:tcW w:w="709"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4</w:t>
            </w:r>
          </w:p>
        </w:tc>
      </w:tr>
      <w:tr w:rsidR="00E26D79" w:rsidRPr="00C52C9F" w:rsidTr="00F72AED">
        <w:trPr>
          <w:trHeight w:val="358"/>
        </w:trPr>
        <w:tc>
          <w:tcPr>
            <w:tcW w:w="2846" w:type="dxa"/>
            <w:vMerge/>
            <w:tcBorders>
              <w:top w:val="nil"/>
              <w:right w:val="single" w:sz="4" w:space="0" w:color="231F20"/>
            </w:tcBorders>
          </w:tcPr>
          <w:p w:rsidR="00E26D79" w:rsidRPr="00C52C9F" w:rsidRDefault="00E26D79" w:rsidP="00F72AED">
            <w:pPr>
              <w:rPr>
                <w:sz w:val="24"/>
                <w:szCs w:val="24"/>
              </w:rPr>
            </w:pPr>
          </w:p>
        </w:tc>
        <w:tc>
          <w:tcPr>
            <w:tcW w:w="2948" w:type="dxa"/>
            <w:tcBorders>
              <w:left w:val="single" w:sz="4" w:space="0" w:color="231F20"/>
              <w:right w:val="single" w:sz="4" w:space="0" w:color="231F20"/>
            </w:tcBorders>
          </w:tcPr>
          <w:p w:rsidR="00E26D79" w:rsidRPr="00C52C9F" w:rsidRDefault="00E26D79" w:rsidP="00F72AED">
            <w:pPr>
              <w:pStyle w:val="TableParagraph"/>
              <w:rPr>
                <w:sz w:val="24"/>
                <w:szCs w:val="24"/>
              </w:rPr>
            </w:pPr>
            <w:r w:rsidRPr="00C52C9F">
              <w:rPr>
                <w:color w:val="231F20"/>
                <w:spacing w:val="-2"/>
                <w:sz w:val="24"/>
                <w:szCs w:val="24"/>
              </w:rPr>
              <w:t>Музыка</w:t>
            </w:r>
          </w:p>
        </w:tc>
        <w:tc>
          <w:tcPr>
            <w:tcW w:w="75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1</w:t>
            </w:r>
          </w:p>
        </w:tc>
        <w:tc>
          <w:tcPr>
            <w:tcW w:w="75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1</w:t>
            </w:r>
          </w:p>
        </w:tc>
        <w:tc>
          <w:tcPr>
            <w:tcW w:w="75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1</w:t>
            </w:r>
          </w:p>
        </w:tc>
        <w:tc>
          <w:tcPr>
            <w:tcW w:w="590"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1</w:t>
            </w:r>
          </w:p>
        </w:tc>
        <w:tc>
          <w:tcPr>
            <w:tcW w:w="709"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4</w:t>
            </w:r>
          </w:p>
        </w:tc>
      </w:tr>
      <w:tr w:rsidR="00E26D79" w:rsidRPr="00C52C9F" w:rsidTr="00F72AED">
        <w:trPr>
          <w:trHeight w:val="358"/>
        </w:trPr>
        <w:tc>
          <w:tcPr>
            <w:tcW w:w="2846" w:type="dxa"/>
            <w:tcBorders>
              <w:left w:val="single" w:sz="4" w:space="0" w:color="231F20"/>
              <w:right w:val="single" w:sz="4" w:space="0" w:color="231F20"/>
            </w:tcBorders>
          </w:tcPr>
          <w:p w:rsidR="00E26D79" w:rsidRPr="00C52C9F" w:rsidRDefault="00E26D79" w:rsidP="00F72AED">
            <w:pPr>
              <w:pStyle w:val="TableParagraph"/>
              <w:rPr>
                <w:sz w:val="24"/>
                <w:szCs w:val="24"/>
              </w:rPr>
            </w:pPr>
            <w:r w:rsidRPr="00C52C9F">
              <w:rPr>
                <w:color w:val="231F20"/>
                <w:spacing w:val="-2"/>
                <w:w w:val="105"/>
                <w:sz w:val="24"/>
                <w:szCs w:val="24"/>
              </w:rPr>
              <w:t>Технология</w:t>
            </w:r>
          </w:p>
        </w:tc>
        <w:tc>
          <w:tcPr>
            <w:tcW w:w="2948" w:type="dxa"/>
            <w:tcBorders>
              <w:left w:val="single" w:sz="4" w:space="0" w:color="231F20"/>
              <w:right w:val="single" w:sz="4" w:space="0" w:color="231F20"/>
            </w:tcBorders>
          </w:tcPr>
          <w:p w:rsidR="00E26D79" w:rsidRPr="00C52C9F" w:rsidRDefault="00E26D79" w:rsidP="00F72AED">
            <w:pPr>
              <w:pStyle w:val="TableParagraph"/>
              <w:rPr>
                <w:sz w:val="24"/>
                <w:szCs w:val="24"/>
              </w:rPr>
            </w:pPr>
            <w:r w:rsidRPr="00C52C9F">
              <w:rPr>
                <w:color w:val="231F20"/>
                <w:spacing w:val="-2"/>
                <w:w w:val="105"/>
                <w:sz w:val="24"/>
                <w:szCs w:val="24"/>
              </w:rPr>
              <w:t>Технология</w:t>
            </w:r>
          </w:p>
        </w:tc>
        <w:tc>
          <w:tcPr>
            <w:tcW w:w="75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1</w:t>
            </w:r>
          </w:p>
        </w:tc>
        <w:tc>
          <w:tcPr>
            <w:tcW w:w="75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1</w:t>
            </w:r>
          </w:p>
        </w:tc>
        <w:tc>
          <w:tcPr>
            <w:tcW w:w="75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1</w:t>
            </w:r>
          </w:p>
        </w:tc>
        <w:tc>
          <w:tcPr>
            <w:tcW w:w="590"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1</w:t>
            </w:r>
          </w:p>
        </w:tc>
        <w:tc>
          <w:tcPr>
            <w:tcW w:w="709"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4</w:t>
            </w:r>
          </w:p>
        </w:tc>
      </w:tr>
      <w:tr w:rsidR="00E26D79" w:rsidRPr="00C52C9F" w:rsidTr="00F72AED">
        <w:trPr>
          <w:trHeight w:val="358"/>
        </w:trPr>
        <w:tc>
          <w:tcPr>
            <w:tcW w:w="2846" w:type="dxa"/>
            <w:tcBorders>
              <w:left w:val="single" w:sz="4" w:space="0" w:color="231F20"/>
              <w:right w:val="single" w:sz="4" w:space="0" w:color="231F20"/>
            </w:tcBorders>
          </w:tcPr>
          <w:p w:rsidR="00E26D79" w:rsidRPr="00C52C9F" w:rsidRDefault="00E26D79" w:rsidP="00F72AED">
            <w:pPr>
              <w:pStyle w:val="TableParagraph"/>
              <w:rPr>
                <w:sz w:val="24"/>
                <w:szCs w:val="24"/>
              </w:rPr>
            </w:pPr>
            <w:r w:rsidRPr="00C52C9F">
              <w:rPr>
                <w:color w:val="231F20"/>
                <w:sz w:val="24"/>
                <w:szCs w:val="24"/>
              </w:rPr>
              <w:t>Физическая</w:t>
            </w:r>
            <w:r w:rsidRPr="00C52C9F">
              <w:rPr>
                <w:color w:val="231F20"/>
                <w:spacing w:val="12"/>
                <w:sz w:val="24"/>
                <w:szCs w:val="24"/>
              </w:rPr>
              <w:t xml:space="preserve"> </w:t>
            </w:r>
            <w:r w:rsidRPr="00C52C9F">
              <w:rPr>
                <w:color w:val="231F20"/>
                <w:spacing w:val="-2"/>
                <w:sz w:val="24"/>
                <w:szCs w:val="24"/>
              </w:rPr>
              <w:t>культура</w:t>
            </w:r>
          </w:p>
        </w:tc>
        <w:tc>
          <w:tcPr>
            <w:tcW w:w="2948" w:type="dxa"/>
            <w:tcBorders>
              <w:left w:val="single" w:sz="4" w:space="0" w:color="231F20"/>
              <w:right w:val="single" w:sz="4" w:space="0" w:color="231F20"/>
            </w:tcBorders>
          </w:tcPr>
          <w:p w:rsidR="00E26D79" w:rsidRPr="00C52C9F" w:rsidRDefault="00E26D79" w:rsidP="00F72AED">
            <w:pPr>
              <w:pStyle w:val="TableParagraph"/>
              <w:rPr>
                <w:sz w:val="24"/>
                <w:szCs w:val="24"/>
              </w:rPr>
            </w:pPr>
            <w:r w:rsidRPr="00C52C9F">
              <w:rPr>
                <w:color w:val="231F20"/>
                <w:sz w:val="24"/>
                <w:szCs w:val="24"/>
              </w:rPr>
              <w:t>Физическая</w:t>
            </w:r>
            <w:r w:rsidRPr="00C52C9F">
              <w:rPr>
                <w:color w:val="231F20"/>
                <w:spacing w:val="12"/>
                <w:sz w:val="24"/>
                <w:szCs w:val="24"/>
              </w:rPr>
              <w:t xml:space="preserve"> </w:t>
            </w:r>
            <w:r w:rsidRPr="00C52C9F">
              <w:rPr>
                <w:color w:val="231F20"/>
                <w:spacing w:val="-2"/>
                <w:sz w:val="24"/>
                <w:szCs w:val="24"/>
              </w:rPr>
              <w:t>культура</w:t>
            </w:r>
          </w:p>
        </w:tc>
        <w:tc>
          <w:tcPr>
            <w:tcW w:w="75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2</w:t>
            </w:r>
          </w:p>
        </w:tc>
        <w:tc>
          <w:tcPr>
            <w:tcW w:w="75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2</w:t>
            </w:r>
          </w:p>
        </w:tc>
        <w:tc>
          <w:tcPr>
            <w:tcW w:w="75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2</w:t>
            </w:r>
          </w:p>
        </w:tc>
        <w:tc>
          <w:tcPr>
            <w:tcW w:w="590"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2</w:t>
            </w:r>
          </w:p>
        </w:tc>
        <w:tc>
          <w:tcPr>
            <w:tcW w:w="709"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w w:val="96"/>
                <w:sz w:val="24"/>
                <w:szCs w:val="24"/>
              </w:rPr>
              <w:t>8</w:t>
            </w:r>
          </w:p>
        </w:tc>
      </w:tr>
      <w:tr w:rsidR="00E26D79" w:rsidRPr="00C52C9F" w:rsidTr="00F72AED">
        <w:trPr>
          <w:trHeight w:val="358"/>
        </w:trPr>
        <w:tc>
          <w:tcPr>
            <w:tcW w:w="5794" w:type="dxa"/>
            <w:gridSpan w:val="2"/>
            <w:tcBorders>
              <w:left w:val="single" w:sz="4" w:space="0" w:color="231F20"/>
              <w:right w:val="single" w:sz="4" w:space="0" w:color="231F20"/>
            </w:tcBorders>
          </w:tcPr>
          <w:p w:rsidR="00E26D79" w:rsidRPr="00C52C9F" w:rsidRDefault="00E26D79" w:rsidP="00F72AED">
            <w:pPr>
              <w:pStyle w:val="TableParagraph"/>
              <w:jc w:val="right"/>
              <w:rPr>
                <w:sz w:val="24"/>
                <w:szCs w:val="24"/>
              </w:rPr>
            </w:pPr>
            <w:r w:rsidRPr="00C52C9F">
              <w:rPr>
                <w:color w:val="231F20"/>
                <w:spacing w:val="-2"/>
                <w:sz w:val="24"/>
                <w:szCs w:val="24"/>
              </w:rPr>
              <w:t>Итого</w:t>
            </w:r>
          </w:p>
        </w:tc>
        <w:tc>
          <w:tcPr>
            <w:tcW w:w="75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spacing w:val="-5"/>
                <w:sz w:val="24"/>
                <w:szCs w:val="24"/>
              </w:rPr>
              <w:t>20</w:t>
            </w:r>
          </w:p>
        </w:tc>
        <w:tc>
          <w:tcPr>
            <w:tcW w:w="75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spacing w:val="-5"/>
                <w:sz w:val="24"/>
                <w:szCs w:val="24"/>
              </w:rPr>
              <w:t>22</w:t>
            </w:r>
          </w:p>
        </w:tc>
        <w:tc>
          <w:tcPr>
            <w:tcW w:w="758"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spacing w:val="-5"/>
                <w:sz w:val="24"/>
                <w:szCs w:val="24"/>
              </w:rPr>
              <w:t>22</w:t>
            </w:r>
          </w:p>
        </w:tc>
        <w:tc>
          <w:tcPr>
            <w:tcW w:w="590"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spacing w:val="-5"/>
                <w:sz w:val="24"/>
                <w:szCs w:val="24"/>
              </w:rPr>
              <w:t>23</w:t>
            </w:r>
          </w:p>
        </w:tc>
        <w:tc>
          <w:tcPr>
            <w:tcW w:w="709" w:type="dxa"/>
            <w:tcBorders>
              <w:top w:val="single" w:sz="4" w:space="0" w:color="231F20"/>
              <w:left w:val="single" w:sz="4" w:space="0" w:color="231F20"/>
              <w:bottom w:val="single" w:sz="4" w:space="0" w:color="231F20"/>
              <w:right w:val="single" w:sz="4" w:space="0" w:color="231F20"/>
            </w:tcBorders>
          </w:tcPr>
          <w:p w:rsidR="00E26D79" w:rsidRPr="00C52C9F" w:rsidRDefault="00E26D79" w:rsidP="00F72AED">
            <w:pPr>
              <w:pStyle w:val="TableParagraph"/>
              <w:jc w:val="center"/>
              <w:rPr>
                <w:sz w:val="24"/>
                <w:szCs w:val="24"/>
              </w:rPr>
            </w:pPr>
            <w:r w:rsidRPr="00C52C9F">
              <w:rPr>
                <w:color w:val="231F20"/>
                <w:spacing w:val="-5"/>
                <w:sz w:val="24"/>
                <w:szCs w:val="24"/>
              </w:rPr>
              <w:t>87</w:t>
            </w:r>
          </w:p>
        </w:tc>
      </w:tr>
      <w:tr w:rsidR="00E26D79" w:rsidRPr="00C52C9F" w:rsidTr="00F72AED">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PrEx>
        <w:trPr>
          <w:trHeight w:val="415"/>
        </w:trPr>
        <w:tc>
          <w:tcPr>
            <w:tcW w:w="2846" w:type="dxa"/>
            <w:vMerge w:val="restart"/>
          </w:tcPr>
          <w:p w:rsidR="00E26D79" w:rsidRPr="00C52C9F" w:rsidRDefault="00E26D79" w:rsidP="00F72AED">
            <w:pPr>
              <w:pStyle w:val="TableParagraph"/>
              <w:jc w:val="both"/>
              <w:rPr>
                <w:i/>
                <w:sz w:val="24"/>
                <w:szCs w:val="24"/>
              </w:rPr>
            </w:pPr>
          </w:p>
          <w:p w:rsidR="00E26D79" w:rsidRPr="00C52C9F" w:rsidRDefault="00E26D79" w:rsidP="00F72AED">
            <w:pPr>
              <w:pStyle w:val="TableParagraph"/>
              <w:jc w:val="both"/>
              <w:rPr>
                <w:b/>
                <w:sz w:val="24"/>
                <w:szCs w:val="24"/>
              </w:rPr>
            </w:pPr>
            <w:r w:rsidRPr="00C52C9F">
              <w:rPr>
                <w:b/>
                <w:color w:val="231F20"/>
                <w:sz w:val="24"/>
                <w:szCs w:val="24"/>
              </w:rPr>
              <w:t>Предметные</w:t>
            </w:r>
            <w:r w:rsidRPr="00C52C9F">
              <w:rPr>
                <w:b/>
                <w:color w:val="231F20"/>
                <w:spacing w:val="22"/>
                <w:sz w:val="24"/>
                <w:szCs w:val="24"/>
              </w:rPr>
              <w:t xml:space="preserve"> </w:t>
            </w:r>
            <w:r w:rsidRPr="00C52C9F">
              <w:rPr>
                <w:b/>
                <w:color w:val="231F20"/>
                <w:spacing w:val="-2"/>
                <w:sz w:val="24"/>
                <w:szCs w:val="24"/>
              </w:rPr>
              <w:t>области</w:t>
            </w:r>
          </w:p>
        </w:tc>
        <w:tc>
          <w:tcPr>
            <w:tcW w:w="2948" w:type="dxa"/>
            <w:vMerge w:val="restart"/>
          </w:tcPr>
          <w:p w:rsidR="00E26D79" w:rsidRPr="00C52C9F" w:rsidRDefault="00E26D79" w:rsidP="00F72AED">
            <w:pPr>
              <w:pStyle w:val="TableParagraph"/>
              <w:jc w:val="both"/>
              <w:rPr>
                <w:b/>
                <w:sz w:val="24"/>
                <w:szCs w:val="24"/>
              </w:rPr>
            </w:pPr>
            <w:r w:rsidRPr="00C52C9F">
              <w:rPr>
                <w:b/>
                <w:color w:val="231F20"/>
                <w:spacing w:val="-2"/>
                <w:sz w:val="24"/>
                <w:szCs w:val="24"/>
              </w:rPr>
              <w:t>Учебные</w:t>
            </w:r>
            <w:r w:rsidRPr="00C52C9F">
              <w:rPr>
                <w:b/>
                <w:color w:val="231F20"/>
                <w:spacing w:val="-4"/>
                <w:sz w:val="24"/>
                <w:szCs w:val="24"/>
              </w:rPr>
              <w:t xml:space="preserve"> </w:t>
            </w:r>
            <w:r w:rsidRPr="00C52C9F">
              <w:rPr>
                <w:b/>
                <w:color w:val="231F20"/>
                <w:spacing w:val="-2"/>
                <w:sz w:val="24"/>
                <w:szCs w:val="24"/>
              </w:rPr>
              <w:t>предметы Классы</w:t>
            </w:r>
          </w:p>
        </w:tc>
        <w:tc>
          <w:tcPr>
            <w:tcW w:w="2864" w:type="dxa"/>
            <w:gridSpan w:val="4"/>
            <w:tcBorders>
              <w:top w:val="single" w:sz="6" w:space="0" w:color="231F20"/>
            </w:tcBorders>
          </w:tcPr>
          <w:p w:rsidR="00E26D79" w:rsidRPr="00C52C9F" w:rsidRDefault="00E26D79" w:rsidP="00F72AED">
            <w:pPr>
              <w:pStyle w:val="TableParagraph"/>
              <w:jc w:val="center"/>
              <w:rPr>
                <w:b/>
                <w:sz w:val="24"/>
                <w:szCs w:val="24"/>
              </w:rPr>
            </w:pPr>
            <w:r w:rsidRPr="00C52C9F">
              <w:rPr>
                <w:b/>
                <w:color w:val="231F20"/>
                <w:sz w:val="24"/>
                <w:szCs w:val="24"/>
              </w:rPr>
              <w:t>Количество</w:t>
            </w:r>
            <w:r w:rsidRPr="00C52C9F">
              <w:rPr>
                <w:b/>
                <w:color w:val="231F20"/>
                <w:spacing w:val="28"/>
                <w:sz w:val="24"/>
                <w:szCs w:val="24"/>
              </w:rPr>
              <w:t xml:space="preserve"> </w:t>
            </w:r>
            <w:r w:rsidRPr="00C52C9F">
              <w:rPr>
                <w:b/>
                <w:color w:val="231F20"/>
                <w:sz w:val="24"/>
                <w:szCs w:val="24"/>
              </w:rPr>
              <w:t>часов</w:t>
            </w:r>
            <w:r w:rsidRPr="00C52C9F">
              <w:rPr>
                <w:b/>
                <w:color w:val="231F20"/>
                <w:spacing w:val="29"/>
                <w:sz w:val="24"/>
                <w:szCs w:val="24"/>
              </w:rPr>
              <w:t xml:space="preserve"> </w:t>
            </w:r>
            <w:r w:rsidRPr="00C52C9F">
              <w:rPr>
                <w:b/>
                <w:color w:val="231F20"/>
                <w:sz w:val="24"/>
                <w:szCs w:val="24"/>
              </w:rPr>
              <w:t>в</w:t>
            </w:r>
            <w:r w:rsidRPr="00C52C9F">
              <w:rPr>
                <w:b/>
                <w:color w:val="231F20"/>
                <w:spacing w:val="28"/>
                <w:sz w:val="24"/>
                <w:szCs w:val="24"/>
              </w:rPr>
              <w:t xml:space="preserve"> </w:t>
            </w:r>
            <w:r w:rsidRPr="00C52C9F">
              <w:rPr>
                <w:b/>
                <w:color w:val="231F20"/>
                <w:spacing w:val="-2"/>
                <w:sz w:val="24"/>
                <w:szCs w:val="24"/>
              </w:rPr>
              <w:t>неделю</w:t>
            </w:r>
          </w:p>
        </w:tc>
        <w:tc>
          <w:tcPr>
            <w:tcW w:w="709" w:type="dxa"/>
            <w:vMerge w:val="restart"/>
          </w:tcPr>
          <w:p w:rsidR="00E26D79" w:rsidRPr="00C52C9F" w:rsidRDefault="00E26D79" w:rsidP="00F72AED">
            <w:pPr>
              <w:pStyle w:val="TableParagraph"/>
              <w:jc w:val="center"/>
              <w:rPr>
                <w:i/>
                <w:sz w:val="24"/>
                <w:szCs w:val="24"/>
              </w:rPr>
            </w:pPr>
          </w:p>
          <w:p w:rsidR="00E26D79" w:rsidRPr="00C52C9F" w:rsidRDefault="00E26D79" w:rsidP="00F72AED">
            <w:pPr>
              <w:pStyle w:val="TableParagraph"/>
              <w:jc w:val="center"/>
              <w:rPr>
                <w:b/>
                <w:sz w:val="24"/>
                <w:szCs w:val="24"/>
              </w:rPr>
            </w:pPr>
            <w:r w:rsidRPr="00C52C9F">
              <w:rPr>
                <w:b/>
                <w:color w:val="231F20"/>
                <w:spacing w:val="-2"/>
                <w:w w:val="105"/>
                <w:sz w:val="24"/>
                <w:szCs w:val="24"/>
              </w:rPr>
              <w:t>Всего</w:t>
            </w:r>
          </w:p>
        </w:tc>
      </w:tr>
      <w:tr w:rsidR="00E26D79" w:rsidRPr="00C52C9F" w:rsidTr="00F72AED">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PrEx>
        <w:trPr>
          <w:trHeight w:val="352"/>
        </w:trPr>
        <w:tc>
          <w:tcPr>
            <w:tcW w:w="2846" w:type="dxa"/>
            <w:vMerge/>
            <w:tcBorders>
              <w:top w:val="nil"/>
            </w:tcBorders>
          </w:tcPr>
          <w:p w:rsidR="00E26D79" w:rsidRPr="00C52C9F" w:rsidRDefault="00E26D79" w:rsidP="00F72AED">
            <w:pPr>
              <w:jc w:val="both"/>
              <w:rPr>
                <w:sz w:val="24"/>
                <w:szCs w:val="24"/>
              </w:rPr>
            </w:pPr>
          </w:p>
        </w:tc>
        <w:tc>
          <w:tcPr>
            <w:tcW w:w="2948" w:type="dxa"/>
            <w:vMerge/>
            <w:tcBorders>
              <w:top w:val="nil"/>
            </w:tcBorders>
          </w:tcPr>
          <w:p w:rsidR="00E26D79" w:rsidRPr="00C52C9F" w:rsidRDefault="00E26D79" w:rsidP="00F72AED">
            <w:pPr>
              <w:jc w:val="both"/>
              <w:rPr>
                <w:sz w:val="24"/>
                <w:szCs w:val="24"/>
              </w:rPr>
            </w:pPr>
          </w:p>
        </w:tc>
        <w:tc>
          <w:tcPr>
            <w:tcW w:w="758" w:type="dxa"/>
          </w:tcPr>
          <w:p w:rsidR="00E26D79" w:rsidRPr="00C52C9F" w:rsidRDefault="00E26D79" w:rsidP="00F72AED">
            <w:pPr>
              <w:pStyle w:val="TableParagraph"/>
              <w:jc w:val="center"/>
              <w:rPr>
                <w:b/>
                <w:sz w:val="24"/>
                <w:szCs w:val="24"/>
              </w:rPr>
            </w:pPr>
            <w:r w:rsidRPr="00C52C9F">
              <w:rPr>
                <w:b/>
                <w:color w:val="231F20"/>
                <w:w w:val="111"/>
                <w:sz w:val="24"/>
                <w:szCs w:val="24"/>
              </w:rPr>
              <w:t>I</w:t>
            </w:r>
          </w:p>
        </w:tc>
        <w:tc>
          <w:tcPr>
            <w:tcW w:w="758" w:type="dxa"/>
          </w:tcPr>
          <w:p w:rsidR="00E26D79" w:rsidRPr="00C52C9F" w:rsidRDefault="00E26D79" w:rsidP="00F72AED">
            <w:pPr>
              <w:pStyle w:val="TableParagraph"/>
              <w:jc w:val="center"/>
              <w:rPr>
                <w:b/>
                <w:sz w:val="24"/>
                <w:szCs w:val="24"/>
              </w:rPr>
            </w:pPr>
            <w:r w:rsidRPr="00C52C9F">
              <w:rPr>
                <w:b/>
                <w:color w:val="231F20"/>
                <w:spacing w:val="-5"/>
                <w:w w:val="110"/>
                <w:sz w:val="24"/>
                <w:szCs w:val="24"/>
              </w:rPr>
              <w:t>II</w:t>
            </w:r>
          </w:p>
        </w:tc>
        <w:tc>
          <w:tcPr>
            <w:tcW w:w="758" w:type="dxa"/>
          </w:tcPr>
          <w:p w:rsidR="00E26D79" w:rsidRPr="00C52C9F" w:rsidRDefault="00E26D79" w:rsidP="00F72AED">
            <w:pPr>
              <w:pStyle w:val="TableParagraph"/>
              <w:jc w:val="center"/>
              <w:rPr>
                <w:b/>
                <w:sz w:val="24"/>
                <w:szCs w:val="24"/>
              </w:rPr>
            </w:pPr>
            <w:r w:rsidRPr="00C52C9F">
              <w:rPr>
                <w:b/>
                <w:color w:val="231F20"/>
                <w:spacing w:val="-5"/>
                <w:w w:val="110"/>
                <w:sz w:val="24"/>
                <w:szCs w:val="24"/>
              </w:rPr>
              <w:t>III</w:t>
            </w:r>
          </w:p>
        </w:tc>
        <w:tc>
          <w:tcPr>
            <w:tcW w:w="590" w:type="dxa"/>
          </w:tcPr>
          <w:p w:rsidR="00E26D79" w:rsidRPr="00C52C9F" w:rsidRDefault="00E26D79" w:rsidP="00F72AED">
            <w:pPr>
              <w:pStyle w:val="TableParagraph"/>
              <w:jc w:val="center"/>
              <w:rPr>
                <w:b/>
                <w:sz w:val="24"/>
                <w:szCs w:val="24"/>
              </w:rPr>
            </w:pPr>
            <w:r w:rsidRPr="00C52C9F">
              <w:rPr>
                <w:b/>
                <w:color w:val="231F20"/>
                <w:spacing w:val="-5"/>
                <w:w w:val="110"/>
                <w:sz w:val="24"/>
                <w:szCs w:val="24"/>
              </w:rPr>
              <w:t>IV</w:t>
            </w:r>
          </w:p>
        </w:tc>
        <w:tc>
          <w:tcPr>
            <w:tcW w:w="709" w:type="dxa"/>
            <w:vMerge/>
            <w:tcBorders>
              <w:top w:val="nil"/>
            </w:tcBorders>
          </w:tcPr>
          <w:p w:rsidR="00E26D79" w:rsidRPr="00C52C9F" w:rsidRDefault="00E26D79" w:rsidP="00F72AED">
            <w:pPr>
              <w:jc w:val="center"/>
              <w:rPr>
                <w:sz w:val="24"/>
                <w:szCs w:val="24"/>
              </w:rPr>
            </w:pPr>
          </w:p>
        </w:tc>
      </w:tr>
      <w:tr w:rsidR="00E26D79" w:rsidRPr="00C52C9F" w:rsidTr="00F72AED">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PrEx>
        <w:trPr>
          <w:trHeight w:val="350"/>
        </w:trPr>
        <w:tc>
          <w:tcPr>
            <w:tcW w:w="5794" w:type="dxa"/>
            <w:gridSpan w:val="2"/>
            <w:tcBorders>
              <w:bottom w:val="single" w:sz="6" w:space="0" w:color="231F20"/>
            </w:tcBorders>
          </w:tcPr>
          <w:p w:rsidR="00E26D79" w:rsidRPr="009371C0" w:rsidRDefault="00E26D79" w:rsidP="00F72AED">
            <w:pPr>
              <w:pStyle w:val="TableParagraph"/>
              <w:rPr>
                <w:i/>
                <w:sz w:val="24"/>
                <w:szCs w:val="24"/>
                <w:lang w:val="ru-RU"/>
              </w:rPr>
            </w:pPr>
            <w:r w:rsidRPr="009371C0">
              <w:rPr>
                <w:i/>
                <w:color w:val="231F20"/>
                <w:w w:val="120"/>
                <w:sz w:val="24"/>
                <w:szCs w:val="24"/>
                <w:lang w:val="ru-RU"/>
              </w:rPr>
              <w:t>Часть,</w:t>
            </w:r>
            <w:r w:rsidRPr="009371C0">
              <w:rPr>
                <w:i/>
                <w:color w:val="231F20"/>
                <w:spacing w:val="2"/>
                <w:w w:val="120"/>
                <w:sz w:val="24"/>
                <w:szCs w:val="24"/>
                <w:lang w:val="ru-RU"/>
              </w:rPr>
              <w:t xml:space="preserve"> </w:t>
            </w:r>
            <w:r w:rsidRPr="009371C0">
              <w:rPr>
                <w:i/>
                <w:color w:val="231F20"/>
                <w:w w:val="120"/>
                <w:sz w:val="24"/>
                <w:szCs w:val="24"/>
                <w:lang w:val="ru-RU"/>
              </w:rPr>
              <w:t>формируемая</w:t>
            </w:r>
            <w:r w:rsidRPr="009371C0">
              <w:rPr>
                <w:i/>
                <w:color w:val="231F20"/>
                <w:spacing w:val="2"/>
                <w:w w:val="120"/>
                <w:sz w:val="24"/>
                <w:szCs w:val="24"/>
                <w:lang w:val="ru-RU"/>
              </w:rPr>
              <w:t xml:space="preserve"> </w:t>
            </w:r>
            <w:r w:rsidRPr="009371C0">
              <w:rPr>
                <w:i/>
                <w:color w:val="231F20"/>
                <w:w w:val="120"/>
                <w:sz w:val="24"/>
                <w:szCs w:val="24"/>
                <w:lang w:val="ru-RU"/>
              </w:rPr>
              <w:t>участниками</w:t>
            </w:r>
            <w:r w:rsidRPr="009371C0">
              <w:rPr>
                <w:i/>
                <w:color w:val="231F20"/>
                <w:spacing w:val="2"/>
                <w:w w:val="120"/>
                <w:sz w:val="24"/>
                <w:szCs w:val="24"/>
                <w:lang w:val="ru-RU"/>
              </w:rPr>
              <w:t xml:space="preserve"> </w:t>
            </w:r>
            <w:r w:rsidRPr="009371C0">
              <w:rPr>
                <w:i/>
                <w:color w:val="231F20"/>
                <w:w w:val="120"/>
                <w:sz w:val="24"/>
                <w:szCs w:val="24"/>
                <w:lang w:val="ru-RU"/>
              </w:rPr>
              <w:t>образовательных</w:t>
            </w:r>
            <w:r w:rsidRPr="009371C0">
              <w:rPr>
                <w:i/>
                <w:color w:val="231F20"/>
                <w:spacing w:val="2"/>
                <w:w w:val="120"/>
                <w:sz w:val="24"/>
                <w:szCs w:val="24"/>
                <w:lang w:val="ru-RU"/>
              </w:rPr>
              <w:t xml:space="preserve"> </w:t>
            </w:r>
            <w:r w:rsidRPr="009371C0">
              <w:rPr>
                <w:i/>
                <w:color w:val="231F20"/>
                <w:spacing w:val="-2"/>
                <w:w w:val="120"/>
                <w:sz w:val="24"/>
                <w:szCs w:val="24"/>
                <w:lang w:val="ru-RU"/>
              </w:rPr>
              <w:t>отношений</w:t>
            </w:r>
          </w:p>
        </w:tc>
        <w:tc>
          <w:tcPr>
            <w:tcW w:w="758" w:type="dxa"/>
          </w:tcPr>
          <w:p w:rsidR="00E26D79" w:rsidRPr="00C52C9F" w:rsidRDefault="00E26D79" w:rsidP="00F72AED">
            <w:pPr>
              <w:pStyle w:val="TableParagraph"/>
              <w:jc w:val="center"/>
              <w:rPr>
                <w:sz w:val="24"/>
                <w:szCs w:val="24"/>
              </w:rPr>
            </w:pPr>
            <w:r w:rsidRPr="00C52C9F">
              <w:rPr>
                <w:color w:val="231F20"/>
                <w:w w:val="96"/>
                <w:sz w:val="24"/>
                <w:szCs w:val="24"/>
              </w:rPr>
              <w:t>1</w:t>
            </w:r>
          </w:p>
        </w:tc>
        <w:tc>
          <w:tcPr>
            <w:tcW w:w="758" w:type="dxa"/>
          </w:tcPr>
          <w:p w:rsidR="00E26D79" w:rsidRPr="00C52C9F" w:rsidRDefault="00E26D79" w:rsidP="00F72AED">
            <w:pPr>
              <w:pStyle w:val="TableParagraph"/>
              <w:jc w:val="center"/>
              <w:rPr>
                <w:sz w:val="24"/>
                <w:szCs w:val="24"/>
              </w:rPr>
            </w:pPr>
            <w:r w:rsidRPr="00C52C9F">
              <w:rPr>
                <w:color w:val="231F20"/>
                <w:w w:val="96"/>
                <w:sz w:val="24"/>
                <w:szCs w:val="24"/>
              </w:rPr>
              <w:t>1</w:t>
            </w:r>
          </w:p>
        </w:tc>
        <w:tc>
          <w:tcPr>
            <w:tcW w:w="758" w:type="dxa"/>
          </w:tcPr>
          <w:p w:rsidR="00E26D79" w:rsidRPr="00C52C9F" w:rsidRDefault="00E26D79" w:rsidP="00F72AED">
            <w:pPr>
              <w:pStyle w:val="TableParagraph"/>
              <w:jc w:val="center"/>
              <w:rPr>
                <w:sz w:val="24"/>
                <w:szCs w:val="24"/>
              </w:rPr>
            </w:pPr>
            <w:r w:rsidRPr="00C52C9F">
              <w:rPr>
                <w:color w:val="231F20"/>
                <w:w w:val="96"/>
                <w:sz w:val="24"/>
                <w:szCs w:val="24"/>
              </w:rPr>
              <w:t>1</w:t>
            </w:r>
          </w:p>
        </w:tc>
        <w:tc>
          <w:tcPr>
            <w:tcW w:w="590" w:type="dxa"/>
          </w:tcPr>
          <w:p w:rsidR="00E26D79" w:rsidRPr="00C52C9F" w:rsidRDefault="00E26D79" w:rsidP="00F72AED">
            <w:pPr>
              <w:pStyle w:val="TableParagraph"/>
              <w:jc w:val="center"/>
              <w:rPr>
                <w:sz w:val="24"/>
                <w:szCs w:val="24"/>
              </w:rPr>
            </w:pPr>
            <w:r w:rsidRPr="00C52C9F">
              <w:rPr>
                <w:color w:val="231F20"/>
                <w:w w:val="96"/>
                <w:sz w:val="24"/>
                <w:szCs w:val="24"/>
              </w:rPr>
              <w:t>0</w:t>
            </w:r>
          </w:p>
        </w:tc>
        <w:tc>
          <w:tcPr>
            <w:tcW w:w="709" w:type="dxa"/>
          </w:tcPr>
          <w:p w:rsidR="00E26D79" w:rsidRPr="00C52C9F" w:rsidRDefault="00E26D79" w:rsidP="00F72AED">
            <w:pPr>
              <w:pStyle w:val="TableParagraph"/>
              <w:jc w:val="center"/>
              <w:rPr>
                <w:sz w:val="24"/>
                <w:szCs w:val="24"/>
              </w:rPr>
            </w:pPr>
            <w:r w:rsidRPr="00C52C9F">
              <w:rPr>
                <w:color w:val="231F20"/>
                <w:w w:val="96"/>
                <w:sz w:val="24"/>
                <w:szCs w:val="24"/>
              </w:rPr>
              <w:t>3</w:t>
            </w:r>
          </w:p>
        </w:tc>
      </w:tr>
      <w:tr w:rsidR="00E26D79" w:rsidRPr="00C52C9F" w:rsidTr="00F72AED">
        <w:tblPrEx>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PrEx>
        <w:trPr>
          <w:trHeight w:val="311"/>
        </w:trPr>
        <w:tc>
          <w:tcPr>
            <w:tcW w:w="5794" w:type="dxa"/>
            <w:gridSpan w:val="2"/>
            <w:tcBorders>
              <w:top w:val="single" w:sz="6" w:space="0" w:color="231F20"/>
              <w:bottom w:val="single" w:sz="6" w:space="0" w:color="231F20"/>
            </w:tcBorders>
          </w:tcPr>
          <w:p w:rsidR="00E26D79" w:rsidRPr="00C52C9F" w:rsidRDefault="00E26D79" w:rsidP="00F72AED">
            <w:pPr>
              <w:pStyle w:val="TableParagraph"/>
              <w:jc w:val="both"/>
              <w:rPr>
                <w:sz w:val="24"/>
                <w:szCs w:val="24"/>
              </w:rPr>
            </w:pPr>
            <w:r w:rsidRPr="00C52C9F">
              <w:rPr>
                <w:color w:val="231F20"/>
                <w:sz w:val="24"/>
                <w:szCs w:val="24"/>
              </w:rPr>
              <w:t>Максимально</w:t>
            </w:r>
            <w:r w:rsidRPr="00C52C9F">
              <w:rPr>
                <w:color w:val="231F20"/>
                <w:spacing w:val="-11"/>
                <w:sz w:val="24"/>
                <w:szCs w:val="24"/>
              </w:rPr>
              <w:t xml:space="preserve"> </w:t>
            </w:r>
            <w:r w:rsidRPr="00C52C9F">
              <w:rPr>
                <w:color w:val="231F20"/>
                <w:sz w:val="24"/>
                <w:szCs w:val="24"/>
              </w:rPr>
              <w:t>допустимая</w:t>
            </w:r>
            <w:r w:rsidRPr="00C52C9F">
              <w:rPr>
                <w:color w:val="231F20"/>
                <w:spacing w:val="-11"/>
                <w:sz w:val="24"/>
                <w:szCs w:val="24"/>
              </w:rPr>
              <w:t xml:space="preserve"> </w:t>
            </w:r>
            <w:r w:rsidRPr="00C52C9F">
              <w:rPr>
                <w:color w:val="231F20"/>
                <w:sz w:val="24"/>
                <w:szCs w:val="24"/>
              </w:rPr>
              <w:t>недельная</w:t>
            </w:r>
            <w:r w:rsidRPr="00C52C9F">
              <w:rPr>
                <w:color w:val="231F20"/>
                <w:spacing w:val="-10"/>
                <w:sz w:val="24"/>
                <w:szCs w:val="24"/>
              </w:rPr>
              <w:t xml:space="preserve"> </w:t>
            </w:r>
            <w:r w:rsidRPr="00C52C9F">
              <w:rPr>
                <w:color w:val="231F20"/>
                <w:spacing w:val="-2"/>
                <w:sz w:val="24"/>
                <w:szCs w:val="24"/>
              </w:rPr>
              <w:t>нагрузка</w:t>
            </w:r>
          </w:p>
        </w:tc>
        <w:tc>
          <w:tcPr>
            <w:tcW w:w="758" w:type="dxa"/>
          </w:tcPr>
          <w:p w:rsidR="00E26D79" w:rsidRPr="00C52C9F" w:rsidRDefault="00E26D79" w:rsidP="00F72AED">
            <w:pPr>
              <w:pStyle w:val="TableParagraph"/>
              <w:jc w:val="center"/>
              <w:rPr>
                <w:sz w:val="24"/>
                <w:szCs w:val="24"/>
              </w:rPr>
            </w:pPr>
            <w:r w:rsidRPr="00C52C9F">
              <w:rPr>
                <w:color w:val="231F20"/>
                <w:spacing w:val="-5"/>
                <w:sz w:val="24"/>
                <w:szCs w:val="24"/>
              </w:rPr>
              <w:t>21</w:t>
            </w:r>
          </w:p>
        </w:tc>
        <w:tc>
          <w:tcPr>
            <w:tcW w:w="758" w:type="dxa"/>
          </w:tcPr>
          <w:p w:rsidR="00E26D79" w:rsidRPr="00C52C9F" w:rsidRDefault="00E26D79" w:rsidP="00F72AED">
            <w:pPr>
              <w:pStyle w:val="TableParagraph"/>
              <w:jc w:val="center"/>
              <w:rPr>
                <w:sz w:val="24"/>
                <w:szCs w:val="24"/>
              </w:rPr>
            </w:pPr>
            <w:r w:rsidRPr="00C52C9F">
              <w:rPr>
                <w:color w:val="231F20"/>
                <w:spacing w:val="-5"/>
                <w:sz w:val="24"/>
                <w:szCs w:val="24"/>
              </w:rPr>
              <w:t>23</w:t>
            </w:r>
          </w:p>
        </w:tc>
        <w:tc>
          <w:tcPr>
            <w:tcW w:w="758" w:type="dxa"/>
          </w:tcPr>
          <w:p w:rsidR="00E26D79" w:rsidRPr="00C52C9F" w:rsidRDefault="00E26D79" w:rsidP="00F72AED">
            <w:pPr>
              <w:pStyle w:val="TableParagraph"/>
              <w:jc w:val="center"/>
              <w:rPr>
                <w:sz w:val="24"/>
                <w:szCs w:val="24"/>
              </w:rPr>
            </w:pPr>
            <w:r w:rsidRPr="00C52C9F">
              <w:rPr>
                <w:color w:val="231F20"/>
                <w:spacing w:val="-5"/>
                <w:sz w:val="24"/>
                <w:szCs w:val="24"/>
              </w:rPr>
              <w:t>23</w:t>
            </w:r>
          </w:p>
        </w:tc>
        <w:tc>
          <w:tcPr>
            <w:tcW w:w="590" w:type="dxa"/>
          </w:tcPr>
          <w:p w:rsidR="00E26D79" w:rsidRPr="00C52C9F" w:rsidRDefault="00E26D79" w:rsidP="00F72AED">
            <w:pPr>
              <w:pStyle w:val="TableParagraph"/>
              <w:jc w:val="center"/>
              <w:rPr>
                <w:sz w:val="24"/>
                <w:szCs w:val="24"/>
              </w:rPr>
            </w:pPr>
            <w:r w:rsidRPr="00C52C9F">
              <w:rPr>
                <w:color w:val="231F20"/>
                <w:spacing w:val="-5"/>
                <w:sz w:val="24"/>
                <w:szCs w:val="24"/>
              </w:rPr>
              <w:t>23</w:t>
            </w:r>
          </w:p>
        </w:tc>
        <w:tc>
          <w:tcPr>
            <w:tcW w:w="709" w:type="dxa"/>
          </w:tcPr>
          <w:p w:rsidR="00E26D79" w:rsidRPr="00C52C9F" w:rsidRDefault="00E26D79" w:rsidP="00F72AED">
            <w:pPr>
              <w:pStyle w:val="TableParagraph"/>
              <w:jc w:val="center"/>
              <w:rPr>
                <w:sz w:val="24"/>
                <w:szCs w:val="24"/>
              </w:rPr>
            </w:pPr>
            <w:r w:rsidRPr="00C52C9F">
              <w:rPr>
                <w:color w:val="231F20"/>
                <w:spacing w:val="-5"/>
                <w:sz w:val="24"/>
                <w:szCs w:val="24"/>
              </w:rPr>
              <w:t>90</w:t>
            </w:r>
          </w:p>
        </w:tc>
      </w:tr>
    </w:tbl>
    <w:p w:rsidR="00E26D79" w:rsidRDefault="00E26D79" w:rsidP="00E26D79">
      <w:pPr>
        <w:jc w:val="both"/>
        <w:rPr>
          <w:sz w:val="24"/>
          <w:szCs w:val="24"/>
        </w:rPr>
      </w:pPr>
    </w:p>
    <w:p w:rsidR="00E26D79" w:rsidRPr="00C52C9F" w:rsidRDefault="00E26D79" w:rsidP="00E26D79">
      <w:pPr>
        <w:jc w:val="both"/>
        <w:rPr>
          <w:b/>
          <w:sz w:val="24"/>
          <w:szCs w:val="24"/>
        </w:rPr>
      </w:pPr>
      <w:r w:rsidRPr="00C52C9F">
        <w:rPr>
          <w:b/>
          <w:sz w:val="24"/>
          <w:szCs w:val="24"/>
        </w:rPr>
        <w:t>Организация надомного обучения</w:t>
      </w:r>
    </w:p>
    <w:p w:rsidR="00E26D79" w:rsidRPr="00C52C9F" w:rsidRDefault="00E26D79" w:rsidP="00E26D79">
      <w:pPr>
        <w:jc w:val="both"/>
        <w:rPr>
          <w:b/>
          <w:sz w:val="24"/>
          <w:szCs w:val="24"/>
        </w:rPr>
      </w:pPr>
      <w:r w:rsidRPr="00C52C9F">
        <w:rPr>
          <w:color w:val="000000"/>
          <w:sz w:val="24"/>
          <w:szCs w:val="24"/>
        </w:rPr>
        <w:t xml:space="preserve">Основаниями для организации обучения на дому являются: </w:t>
      </w:r>
    </w:p>
    <w:p w:rsidR="000F27D1" w:rsidRDefault="00E26D79" w:rsidP="00E26D79">
      <w:pPr>
        <w:jc w:val="both"/>
        <w:rPr>
          <w:color w:val="000000"/>
          <w:sz w:val="24"/>
          <w:szCs w:val="24"/>
        </w:rPr>
      </w:pPr>
      <w:r w:rsidRPr="00C52C9F">
        <w:rPr>
          <w:color w:val="000000"/>
          <w:sz w:val="24"/>
          <w:szCs w:val="24"/>
        </w:rPr>
        <w:t xml:space="preserve"> -письменное заявление родителей (законных представителей) на имя руководителя образовательной организации; </w:t>
      </w:r>
    </w:p>
    <w:p w:rsidR="00E26D79" w:rsidRPr="00C52C9F" w:rsidRDefault="00E26D79" w:rsidP="00E26D79">
      <w:pPr>
        <w:jc w:val="both"/>
        <w:rPr>
          <w:color w:val="000000"/>
          <w:sz w:val="24"/>
          <w:szCs w:val="24"/>
        </w:rPr>
      </w:pPr>
      <w:r w:rsidRPr="00C52C9F">
        <w:rPr>
          <w:color w:val="000000"/>
          <w:sz w:val="24"/>
          <w:szCs w:val="24"/>
        </w:rPr>
        <w:t>-заключение медицинской организации, заверенное заведующим отделением или главным врачом и печатью медицинской организации, об имеющемся заболевании обучающегося в соответствии с Перечнем заболеваний, по поводу которых дети нуждаются в индивидуальных занятиях на дому и освобождаются от посещения массовой школы (приказ Минздрава России от 30.06.2016 г № 436-Н).</w:t>
      </w:r>
    </w:p>
    <w:p w:rsidR="00E26D79" w:rsidRPr="00C52C9F" w:rsidRDefault="00E26D79" w:rsidP="00E26D79">
      <w:pPr>
        <w:jc w:val="both"/>
        <w:rPr>
          <w:sz w:val="24"/>
          <w:szCs w:val="24"/>
        </w:rPr>
      </w:pPr>
      <w:r w:rsidRPr="00C52C9F">
        <w:rPr>
          <w:bCs/>
          <w:sz w:val="24"/>
          <w:szCs w:val="24"/>
        </w:rPr>
        <w:t>Задачи реализации образовательной программы надомного обучения:</w:t>
      </w:r>
    </w:p>
    <w:p w:rsidR="00E26D79" w:rsidRPr="00C52C9F" w:rsidRDefault="00E26D79" w:rsidP="00E26D79">
      <w:pPr>
        <w:jc w:val="both"/>
        <w:rPr>
          <w:sz w:val="24"/>
          <w:szCs w:val="24"/>
        </w:rPr>
      </w:pPr>
      <w:r w:rsidRPr="00C52C9F">
        <w:rPr>
          <w:sz w:val="24"/>
          <w:szCs w:val="24"/>
        </w:rPr>
        <w:lastRenderedPageBreak/>
        <w:t>Достижение личностных результатов учащихся:</w:t>
      </w:r>
    </w:p>
    <w:p w:rsidR="00E26D79" w:rsidRPr="00C52C9F" w:rsidRDefault="00E26D79" w:rsidP="00E26D79">
      <w:pPr>
        <w:widowControl/>
        <w:numPr>
          <w:ilvl w:val="0"/>
          <w:numId w:val="119"/>
        </w:numPr>
        <w:autoSpaceDE/>
        <w:autoSpaceDN/>
        <w:ind w:left="0" w:firstLine="0"/>
        <w:jc w:val="both"/>
        <w:rPr>
          <w:sz w:val="24"/>
          <w:szCs w:val="24"/>
        </w:rPr>
      </w:pPr>
      <w:r w:rsidRPr="00C52C9F">
        <w:rPr>
          <w:sz w:val="24"/>
          <w:szCs w:val="24"/>
        </w:rPr>
        <w:t xml:space="preserve">готовность и способность обучающихся к саморазвитию; сформированность мотивации к обучению и познанию; осмысление и принятие основных базовых ценностей. </w:t>
      </w:r>
    </w:p>
    <w:p w:rsidR="00E26D79" w:rsidRPr="00C52C9F" w:rsidRDefault="00E26D79" w:rsidP="00E26D79">
      <w:pPr>
        <w:widowControl/>
        <w:numPr>
          <w:ilvl w:val="0"/>
          <w:numId w:val="119"/>
        </w:numPr>
        <w:autoSpaceDE/>
        <w:autoSpaceDN/>
        <w:ind w:left="0" w:firstLine="0"/>
        <w:jc w:val="both"/>
        <w:rPr>
          <w:sz w:val="24"/>
          <w:szCs w:val="24"/>
        </w:rPr>
      </w:pPr>
      <w:r w:rsidRPr="00C52C9F">
        <w:rPr>
          <w:sz w:val="24"/>
          <w:szCs w:val="24"/>
        </w:rPr>
        <w:t>Достижение метапредметных результатов обучающихся: освоение универсальных учебных действий (регулятивных, познавательных, коммуникативных).</w:t>
      </w:r>
    </w:p>
    <w:p w:rsidR="00E26D79" w:rsidRPr="00C52C9F" w:rsidRDefault="00E26D79" w:rsidP="00E26D79">
      <w:pPr>
        <w:jc w:val="both"/>
        <w:rPr>
          <w:sz w:val="24"/>
          <w:szCs w:val="24"/>
        </w:rPr>
      </w:pPr>
      <w:r w:rsidRPr="00C52C9F">
        <w:rPr>
          <w:sz w:val="24"/>
          <w:szCs w:val="24"/>
        </w:rPr>
        <w:t xml:space="preserve">Представленные выше </w:t>
      </w:r>
      <w:proofErr w:type="gramStart"/>
      <w:r w:rsidRPr="00C52C9F">
        <w:rPr>
          <w:sz w:val="24"/>
          <w:szCs w:val="24"/>
        </w:rPr>
        <w:t>задачи</w:t>
      </w:r>
      <w:proofErr w:type="gramEnd"/>
      <w:r w:rsidRPr="00C52C9F">
        <w:rPr>
          <w:sz w:val="24"/>
          <w:szCs w:val="24"/>
        </w:rPr>
        <w:t xml:space="preserve"> возможно реализовать, основываясь на учебный план, предусматривающий сокращение учебной нагрузки по медицинским показаниям ребенка до 10</w:t>
      </w:r>
      <w:r>
        <w:rPr>
          <w:sz w:val="24"/>
          <w:szCs w:val="24"/>
        </w:rPr>
        <w:t xml:space="preserve"> </w:t>
      </w:r>
      <w:r w:rsidRPr="00C52C9F">
        <w:rPr>
          <w:sz w:val="24"/>
          <w:szCs w:val="24"/>
        </w:rPr>
        <w:t>часов в неделю (при этом сохраняется требования обязательного минимума учебной программы первого уровня образования).</w:t>
      </w:r>
    </w:p>
    <w:p w:rsidR="00E26D79" w:rsidRPr="00C52C9F" w:rsidRDefault="00E26D79" w:rsidP="00E26D79">
      <w:pPr>
        <w:jc w:val="both"/>
        <w:rPr>
          <w:sz w:val="24"/>
          <w:szCs w:val="24"/>
        </w:rPr>
      </w:pPr>
      <w:proofErr w:type="gramStart"/>
      <w:r w:rsidRPr="00C52C9F">
        <w:rPr>
          <w:sz w:val="24"/>
          <w:szCs w:val="24"/>
        </w:rPr>
        <w:t>Одной из важнейших составляющих организации обучения на дому является самостоятельная работа обучающегося на дому, выполняемая по заданию педагогического работника.</w:t>
      </w:r>
      <w:proofErr w:type="gramEnd"/>
    </w:p>
    <w:p w:rsidR="00E26D79" w:rsidRPr="00C52C9F" w:rsidRDefault="00E26D79" w:rsidP="00E26D79">
      <w:pPr>
        <w:jc w:val="both"/>
        <w:rPr>
          <w:sz w:val="24"/>
          <w:szCs w:val="24"/>
        </w:rPr>
      </w:pPr>
      <w:proofErr w:type="gramStart"/>
      <w:r w:rsidRPr="00C52C9F">
        <w:rPr>
          <w:sz w:val="24"/>
          <w:szCs w:val="24"/>
        </w:rPr>
        <w:t>Содержание самостоятельной работы обучающегося на дому описано в рабочей программе по предмету и направлено на расширение и углубление практических знаний и умений по данному предмету, на усвоение межпредметных связей.</w:t>
      </w:r>
      <w:proofErr w:type="gramEnd"/>
    </w:p>
    <w:p w:rsidR="00E26D79" w:rsidRDefault="00E26D79" w:rsidP="00E26D79">
      <w:pPr>
        <w:jc w:val="both"/>
        <w:rPr>
          <w:sz w:val="24"/>
          <w:szCs w:val="24"/>
        </w:rPr>
      </w:pPr>
    </w:p>
    <w:p w:rsidR="00E26D79" w:rsidRPr="00C52C9F" w:rsidRDefault="00E26D79" w:rsidP="00E26D79">
      <w:pPr>
        <w:adjustRightInd w:val="0"/>
        <w:jc w:val="center"/>
        <w:rPr>
          <w:b/>
          <w:bCs/>
          <w:sz w:val="24"/>
          <w:szCs w:val="24"/>
        </w:rPr>
      </w:pPr>
      <w:r w:rsidRPr="00C52C9F">
        <w:rPr>
          <w:b/>
          <w:bCs/>
          <w:sz w:val="24"/>
          <w:szCs w:val="24"/>
        </w:rPr>
        <w:t>Учебный план для учащихся 1 - 4 классов обучающихся на дому</w:t>
      </w:r>
    </w:p>
    <w:p w:rsidR="00E26D79" w:rsidRPr="00C52C9F" w:rsidRDefault="00E26D79" w:rsidP="00E26D79">
      <w:pPr>
        <w:adjustRightInd w:val="0"/>
        <w:jc w:val="center"/>
        <w:rPr>
          <w:b/>
          <w:bCs/>
          <w:sz w:val="24"/>
          <w:szCs w:val="24"/>
        </w:rPr>
      </w:pPr>
      <w:r w:rsidRPr="00C52C9F">
        <w:rPr>
          <w:b/>
          <w:bCs/>
          <w:sz w:val="24"/>
          <w:szCs w:val="24"/>
        </w:rPr>
        <w:t>в соответствии с ФГОС  НОО</w:t>
      </w:r>
    </w:p>
    <w:p w:rsidR="00E26D79" w:rsidRDefault="00E26D79" w:rsidP="00E26D79">
      <w:pPr>
        <w:jc w:val="both"/>
        <w:rPr>
          <w:sz w:val="24"/>
          <w:szCs w:val="24"/>
        </w:rPr>
      </w:pPr>
    </w:p>
    <w:tbl>
      <w:tblPr>
        <w:tblW w:w="9247" w:type="dxa"/>
        <w:jc w:val="center"/>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1"/>
        <w:gridCol w:w="1972"/>
        <w:gridCol w:w="1399"/>
        <w:gridCol w:w="1268"/>
        <w:gridCol w:w="1399"/>
        <w:gridCol w:w="1268"/>
      </w:tblGrid>
      <w:tr w:rsidR="00E26D79" w:rsidRPr="00C52C9F" w:rsidTr="00F72AED">
        <w:trPr>
          <w:trHeight w:val="488"/>
          <w:jc w:val="center"/>
        </w:trPr>
        <w:tc>
          <w:tcPr>
            <w:tcW w:w="1941" w:type="dxa"/>
            <w:vMerge w:val="restart"/>
          </w:tcPr>
          <w:p w:rsidR="00E26D79" w:rsidRPr="00C52C9F" w:rsidRDefault="00E26D79" w:rsidP="00F72AED">
            <w:pPr>
              <w:adjustRightInd w:val="0"/>
              <w:jc w:val="both"/>
              <w:rPr>
                <w:b/>
                <w:bCs/>
                <w:sz w:val="24"/>
                <w:szCs w:val="24"/>
              </w:rPr>
            </w:pPr>
            <w:r w:rsidRPr="00C52C9F">
              <w:rPr>
                <w:b/>
                <w:bCs/>
                <w:sz w:val="24"/>
                <w:szCs w:val="24"/>
              </w:rPr>
              <w:t>Предметные области</w:t>
            </w:r>
          </w:p>
        </w:tc>
        <w:tc>
          <w:tcPr>
            <w:tcW w:w="1972" w:type="dxa"/>
            <w:vMerge w:val="restart"/>
            <w:tcBorders>
              <w:tr2bl w:val="single" w:sz="4" w:space="0" w:color="auto"/>
            </w:tcBorders>
          </w:tcPr>
          <w:p w:rsidR="00E26D79" w:rsidRPr="00C52C9F" w:rsidRDefault="00E26D79" w:rsidP="00F72AED">
            <w:pPr>
              <w:adjustRightInd w:val="0"/>
              <w:jc w:val="both"/>
              <w:rPr>
                <w:b/>
                <w:bCs/>
                <w:sz w:val="24"/>
                <w:szCs w:val="24"/>
              </w:rPr>
            </w:pPr>
            <w:r w:rsidRPr="00C52C9F">
              <w:rPr>
                <w:b/>
                <w:bCs/>
                <w:sz w:val="24"/>
                <w:szCs w:val="24"/>
              </w:rPr>
              <w:t>Учебные</w:t>
            </w:r>
          </w:p>
          <w:p w:rsidR="00E26D79" w:rsidRPr="00C52C9F" w:rsidRDefault="00E26D79" w:rsidP="00F72AED">
            <w:pPr>
              <w:adjustRightInd w:val="0"/>
              <w:jc w:val="both"/>
              <w:rPr>
                <w:b/>
                <w:bCs/>
                <w:sz w:val="24"/>
                <w:szCs w:val="24"/>
              </w:rPr>
            </w:pPr>
            <w:r w:rsidRPr="00C52C9F">
              <w:rPr>
                <w:b/>
                <w:bCs/>
                <w:sz w:val="24"/>
                <w:szCs w:val="24"/>
              </w:rPr>
              <w:t>предметы</w:t>
            </w:r>
          </w:p>
          <w:p w:rsidR="00E26D79" w:rsidRPr="00C52C9F" w:rsidRDefault="00E26D79" w:rsidP="00F72AED">
            <w:pPr>
              <w:adjustRightInd w:val="0"/>
              <w:jc w:val="both"/>
              <w:rPr>
                <w:b/>
                <w:bCs/>
                <w:sz w:val="24"/>
                <w:szCs w:val="24"/>
              </w:rPr>
            </w:pPr>
          </w:p>
          <w:p w:rsidR="00E26D79" w:rsidRPr="00C52C9F" w:rsidRDefault="00E26D79" w:rsidP="00F72AED">
            <w:pPr>
              <w:adjustRightInd w:val="0"/>
              <w:jc w:val="both"/>
              <w:rPr>
                <w:b/>
                <w:bCs/>
                <w:sz w:val="24"/>
                <w:szCs w:val="24"/>
              </w:rPr>
            </w:pPr>
            <w:r w:rsidRPr="00C52C9F">
              <w:rPr>
                <w:b/>
                <w:bCs/>
                <w:sz w:val="24"/>
                <w:szCs w:val="24"/>
              </w:rPr>
              <w:t xml:space="preserve">             Классы</w:t>
            </w:r>
          </w:p>
        </w:tc>
        <w:tc>
          <w:tcPr>
            <w:tcW w:w="5334" w:type="dxa"/>
            <w:gridSpan w:val="4"/>
          </w:tcPr>
          <w:p w:rsidR="00E26D79" w:rsidRPr="00C52C9F" w:rsidRDefault="00E26D79" w:rsidP="00F72AED">
            <w:pPr>
              <w:adjustRightInd w:val="0"/>
              <w:jc w:val="both"/>
              <w:rPr>
                <w:b/>
                <w:bCs/>
                <w:sz w:val="24"/>
                <w:szCs w:val="24"/>
              </w:rPr>
            </w:pPr>
            <w:r w:rsidRPr="00C52C9F">
              <w:rPr>
                <w:b/>
                <w:bCs/>
                <w:sz w:val="24"/>
                <w:szCs w:val="24"/>
              </w:rPr>
              <w:t>Количество часов в неделю</w:t>
            </w:r>
          </w:p>
        </w:tc>
      </w:tr>
      <w:tr w:rsidR="00E26D79" w:rsidRPr="00C52C9F" w:rsidTr="00F72AED">
        <w:trPr>
          <w:trHeight w:val="269"/>
          <w:jc w:val="center"/>
        </w:trPr>
        <w:tc>
          <w:tcPr>
            <w:tcW w:w="1941" w:type="dxa"/>
            <w:vMerge/>
          </w:tcPr>
          <w:p w:rsidR="00E26D79" w:rsidRPr="00C52C9F" w:rsidRDefault="00E26D79" w:rsidP="00F72AED">
            <w:pPr>
              <w:adjustRightInd w:val="0"/>
              <w:jc w:val="both"/>
              <w:rPr>
                <w:b/>
                <w:bCs/>
                <w:sz w:val="24"/>
                <w:szCs w:val="24"/>
              </w:rPr>
            </w:pPr>
          </w:p>
        </w:tc>
        <w:tc>
          <w:tcPr>
            <w:tcW w:w="1972" w:type="dxa"/>
            <w:vMerge/>
            <w:tcBorders>
              <w:tr2bl w:val="single" w:sz="4" w:space="0" w:color="auto"/>
            </w:tcBorders>
          </w:tcPr>
          <w:p w:rsidR="00E26D79" w:rsidRPr="00C52C9F" w:rsidRDefault="00E26D79" w:rsidP="00F72AED">
            <w:pPr>
              <w:adjustRightInd w:val="0"/>
              <w:jc w:val="both"/>
              <w:rPr>
                <w:b/>
                <w:bCs/>
                <w:sz w:val="24"/>
                <w:szCs w:val="24"/>
              </w:rPr>
            </w:pPr>
          </w:p>
        </w:tc>
        <w:tc>
          <w:tcPr>
            <w:tcW w:w="2667" w:type="dxa"/>
            <w:gridSpan w:val="2"/>
          </w:tcPr>
          <w:p w:rsidR="00E26D79" w:rsidRPr="00C52C9F" w:rsidRDefault="00E26D79" w:rsidP="00F72AED">
            <w:pPr>
              <w:adjustRightInd w:val="0"/>
              <w:jc w:val="both"/>
              <w:rPr>
                <w:b/>
                <w:bCs/>
                <w:sz w:val="24"/>
                <w:szCs w:val="24"/>
              </w:rPr>
            </w:pPr>
            <w:r w:rsidRPr="00C52C9F">
              <w:rPr>
                <w:b/>
                <w:bCs/>
                <w:sz w:val="24"/>
                <w:szCs w:val="24"/>
              </w:rPr>
              <w:t>1 класс</w:t>
            </w:r>
          </w:p>
        </w:tc>
        <w:tc>
          <w:tcPr>
            <w:tcW w:w="2667" w:type="dxa"/>
            <w:gridSpan w:val="2"/>
          </w:tcPr>
          <w:p w:rsidR="00E26D79" w:rsidRPr="00C52C9F" w:rsidRDefault="00E26D79" w:rsidP="00F72AED">
            <w:pPr>
              <w:adjustRightInd w:val="0"/>
              <w:jc w:val="both"/>
              <w:rPr>
                <w:b/>
                <w:bCs/>
                <w:sz w:val="24"/>
                <w:szCs w:val="24"/>
              </w:rPr>
            </w:pPr>
            <w:r w:rsidRPr="00C52C9F">
              <w:rPr>
                <w:b/>
                <w:bCs/>
                <w:sz w:val="24"/>
                <w:szCs w:val="24"/>
              </w:rPr>
              <w:t>2-4 класс</w:t>
            </w:r>
          </w:p>
        </w:tc>
      </w:tr>
      <w:tr w:rsidR="00E26D79" w:rsidRPr="00C52C9F" w:rsidTr="00F72AED">
        <w:trPr>
          <w:trHeight w:val="269"/>
          <w:jc w:val="center"/>
        </w:trPr>
        <w:tc>
          <w:tcPr>
            <w:tcW w:w="1941" w:type="dxa"/>
            <w:vMerge/>
          </w:tcPr>
          <w:p w:rsidR="00E26D79" w:rsidRPr="00C52C9F" w:rsidRDefault="00E26D79" w:rsidP="00F72AED">
            <w:pPr>
              <w:adjustRightInd w:val="0"/>
              <w:jc w:val="both"/>
              <w:rPr>
                <w:b/>
                <w:bCs/>
                <w:sz w:val="24"/>
                <w:szCs w:val="24"/>
              </w:rPr>
            </w:pPr>
          </w:p>
        </w:tc>
        <w:tc>
          <w:tcPr>
            <w:tcW w:w="1972" w:type="dxa"/>
            <w:vMerge/>
            <w:tcBorders>
              <w:tr2bl w:val="single" w:sz="4" w:space="0" w:color="auto"/>
            </w:tcBorders>
          </w:tcPr>
          <w:p w:rsidR="00E26D79" w:rsidRPr="00C52C9F" w:rsidRDefault="00E26D79" w:rsidP="00F72AED">
            <w:pPr>
              <w:adjustRightInd w:val="0"/>
              <w:jc w:val="both"/>
              <w:rPr>
                <w:b/>
                <w:bCs/>
                <w:sz w:val="24"/>
                <w:szCs w:val="24"/>
              </w:rPr>
            </w:pPr>
          </w:p>
        </w:tc>
        <w:tc>
          <w:tcPr>
            <w:tcW w:w="1399" w:type="dxa"/>
          </w:tcPr>
          <w:p w:rsidR="00E26D79" w:rsidRPr="00C52C9F" w:rsidRDefault="00E26D79" w:rsidP="00F72AED">
            <w:pPr>
              <w:adjustRightInd w:val="0"/>
              <w:jc w:val="both"/>
              <w:rPr>
                <w:b/>
                <w:bCs/>
                <w:sz w:val="24"/>
                <w:szCs w:val="24"/>
              </w:rPr>
            </w:pPr>
            <w:r w:rsidRPr="00C52C9F">
              <w:rPr>
                <w:b/>
                <w:bCs/>
                <w:sz w:val="24"/>
                <w:szCs w:val="24"/>
              </w:rPr>
              <w:t>Аудиторно</w:t>
            </w:r>
          </w:p>
        </w:tc>
        <w:tc>
          <w:tcPr>
            <w:tcW w:w="1268" w:type="dxa"/>
          </w:tcPr>
          <w:p w:rsidR="00E26D79" w:rsidRPr="00C52C9F" w:rsidRDefault="00E26D79" w:rsidP="00F72AED">
            <w:pPr>
              <w:adjustRightInd w:val="0"/>
              <w:jc w:val="both"/>
              <w:rPr>
                <w:b/>
                <w:bCs/>
                <w:sz w:val="24"/>
                <w:szCs w:val="24"/>
              </w:rPr>
            </w:pPr>
            <w:r w:rsidRPr="00C52C9F">
              <w:rPr>
                <w:b/>
                <w:bCs/>
                <w:sz w:val="24"/>
                <w:szCs w:val="24"/>
              </w:rPr>
              <w:t>Самостоя</w:t>
            </w:r>
          </w:p>
          <w:p w:rsidR="00E26D79" w:rsidRPr="00C52C9F" w:rsidRDefault="00E26D79" w:rsidP="00F72AED">
            <w:pPr>
              <w:adjustRightInd w:val="0"/>
              <w:jc w:val="both"/>
              <w:rPr>
                <w:b/>
                <w:bCs/>
                <w:sz w:val="24"/>
                <w:szCs w:val="24"/>
              </w:rPr>
            </w:pPr>
            <w:r w:rsidRPr="00C52C9F">
              <w:rPr>
                <w:b/>
                <w:bCs/>
                <w:sz w:val="24"/>
                <w:szCs w:val="24"/>
              </w:rPr>
              <w:t>тельно</w:t>
            </w:r>
          </w:p>
        </w:tc>
        <w:tc>
          <w:tcPr>
            <w:tcW w:w="1399" w:type="dxa"/>
          </w:tcPr>
          <w:p w:rsidR="00E26D79" w:rsidRPr="00C52C9F" w:rsidRDefault="00E26D79" w:rsidP="00F72AED">
            <w:pPr>
              <w:adjustRightInd w:val="0"/>
              <w:jc w:val="both"/>
              <w:rPr>
                <w:b/>
                <w:bCs/>
                <w:sz w:val="24"/>
                <w:szCs w:val="24"/>
              </w:rPr>
            </w:pPr>
            <w:r w:rsidRPr="00C52C9F">
              <w:rPr>
                <w:b/>
                <w:bCs/>
                <w:sz w:val="24"/>
                <w:szCs w:val="24"/>
              </w:rPr>
              <w:t>Аудиторно</w:t>
            </w:r>
          </w:p>
        </w:tc>
        <w:tc>
          <w:tcPr>
            <w:tcW w:w="1268" w:type="dxa"/>
          </w:tcPr>
          <w:p w:rsidR="00E26D79" w:rsidRPr="00C52C9F" w:rsidRDefault="00E26D79" w:rsidP="00F72AED">
            <w:pPr>
              <w:adjustRightInd w:val="0"/>
              <w:jc w:val="both"/>
              <w:rPr>
                <w:b/>
                <w:bCs/>
                <w:sz w:val="24"/>
                <w:szCs w:val="24"/>
              </w:rPr>
            </w:pPr>
            <w:r w:rsidRPr="00C52C9F">
              <w:rPr>
                <w:b/>
                <w:bCs/>
                <w:sz w:val="24"/>
                <w:szCs w:val="24"/>
              </w:rPr>
              <w:t>Самостоя</w:t>
            </w:r>
          </w:p>
          <w:p w:rsidR="00E26D79" w:rsidRPr="00C52C9F" w:rsidRDefault="00E26D79" w:rsidP="00F72AED">
            <w:pPr>
              <w:adjustRightInd w:val="0"/>
              <w:jc w:val="both"/>
              <w:rPr>
                <w:b/>
                <w:bCs/>
                <w:sz w:val="24"/>
                <w:szCs w:val="24"/>
              </w:rPr>
            </w:pPr>
            <w:r w:rsidRPr="00C52C9F">
              <w:rPr>
                <w:b/>
                <w:bCs/>
                <w:sz w:val="24"/>
                <w:szCs w:val="24"/>
              </w:rPr>
              <w:t>тельно</w:t>
            </w:r>
          </w:p>
        </w:tc>
      </w:tr>
      <w:tr w:rsidR="00E26D79" w:rsidRPr="00C52C9F" w:rsidTr="00F72AED">
        <w:trPr>
          <w:trHeight w:val="330"/>
          <w:jc w:val="center"/>
        </w:trPr>
        <w:tc>
          <w:tcPr>
            <w:tcW w:w="9247" w:type="dxa"/>
            <w:gridSpan w:val="6"/>
          </w:tcPr>
          <w:p w:rsidR="00E26D79" w:rsidRPr="00C52C9F" w:rsidRDefault="00E26D79" w:rsidP="00F72AED">
            <w:pPr>
              <w:adjustRightInd w:val="0"/>
              <w:jc w:val="both"/>
              <w:rPr>
                <w:bCs/>
                <w:sz w:val="24"/>
                <w:szCs w:val="24"/>
              </w:rPr>
            </w:pPr>
            <w:r w:rsidRPr="00C52C9F">
              <w:rPr>
                <w:b/>
                <w:bCs/>
                <w:sz w:val="24"/>
                <w:szCs w:val="24"/>
              </w:rPr>
              <w:t>Обязательная часть</w:t>
            </w:r>
          </w:p>
        </w:tc>
      </w:tr>
      <w:tr w:rsidR="00E26D79" w:rsidRPr="00C52C9F" w:rsidTr="00F72AED">
        <w:trPr>
          <w:trHeight w:val="330"/>
          <w:jc w:val="center"/>
        </w:trPr>
        <w:tc>
          <w:tcPr>
            <w:tcW w:w="1941" w:type="dxa"/>
            <w:vMerge w:val="restart"/>
          </w:tcPr>
          <w:p w:rsidR="00E26D79" w:rsidRPr="00C52C9F" w:rsidRDefault="00E26D79" w:rsidP="00F72AED">
            <w:pPr>
              <w:suppressAutoHyphens/>
              <w:adjustRightInd w:val="0"/>
              <w:jc w:val="both"/>
              <w:rPr>
                <w:sz w:val="24"/>
                <w:szCs w:val="24"/>
              </w:rPr>
            </w:pPr>
            <w:r w:rsidRPr="00C52C9F">
              <w:rPr>
                <w:sz w:val="24"/>
                <w:szCs w:val="24"/>
              </w:rPr>
              <w:t>Русский язык и литературное чтение</w:t>
            </w:r>
          </w:p>
        </w:tc>
        <w:tc>
          <w:tcPr>
            <w:tcW w:w="1972" w:type="dxa"/>
          </w:tcPr>
          <w:p w:rsidR="00E26D79" w:rsidRPr="00C52C9F" w:rsidRDefault="00E26D79" w:rsidP="00F72AED">
            <w:pPr>
              <w:adjustRightInd w:val="0"/>
              <w:jc w:val="both"/>
              <w:rPr>
                <w:bCs/>
                <w:sz w:val="24"/>
                <w:szCs w:val="24"/>
              </w:rPr>
            </w:pPr>
            <w:r w:rsidRPr="00C52C9F">
              <w:rPr>
                <w:bCs/>
                <w:sz w:val="24"/>
                <w:szCs w:val="24"/>
              </w:rPr>
              <w:t>Русский язык</w:t>
            </w:r>
          </w:p>
        </w:tc>
        <w:tc>
          <w:tcPr>
            <w:tcW w:w="1399" w:type="dxa"/>
            <w:vAlign w:val="bottom"/>
          </w:tcPr>
          <w:p w:rsidR="00E26D79" w:rsidRPr="00C52C9F" w:rsidRDefault="00E26D79" w:rsidP="00F72AED">
            <w:pPr>
              <w:adjustRightInd w:val="0"/>
              <w:jc w:val="center"/>
              <w:rPr>
                <w:bCs/>
                <w:sz w:val="24"/>
                <w:szCs w:val="24"/>
              </w:rPr>
            </w:pPr>
            <w:r w:rsidRPr="00C52C9F">
              <w:rPr>
                <w:bCs/>
                <w:sz w:val="24"/>
                <w:szCs w:val="24"/>
              </w:rPr>
              <w:t>3</w:t>
            </w:r>
          </w:p>
        </w:tc>
        <w:tc>
          <w:tcPr>
            <w:tcW w:w="1268" w:type="dxa"/>
            <w:vAlign w:val="bottom"/>
          </w:tcPr>
          <w:p w:rsidR="00E26D79" w:rsidRPr="00C52C9F" w:rsidRDefault="00E26D79" w:rsidP="00F72AED">
            <w:pPr>
              <w:adjustRightInd w:val="0"/>
              <w:jc w:val="center"/>
              <w:rPr>
                <w:bCs/>
                <w:sz w:val="24"/>
                <w:szCs w:val="24"/>
              </w:rPr>
            </w:pPr>
            <w:r w:rsidRPr="00C52C9F">
              <w:rPr>
                <w:bCs/>
                <w:sz w:val="24"/>
                <w:szCs w:val="24"/>
              </w:rPr>
              <w:t>2</w:t>
            </w:r>
          </w:p>
        </w:tc>
        <w:tc>
          <w:tcPr>
            <w:tcW w:w="1399" w:type="dxa"/>
            <w:vAlign w:val="bottom"/>
          </w:tcPr>
          <w:p w:rsidR="00E26D79" w:rsidRPr="00C52C9F" w:rsidRDefault="00E26D79" w:rsidP="00F72AED">
            <w:pPr>
              <w:adjustRightInd w:val="0"/>
              <w:jc w:val="center"/>
              <w:rPr>
                <w:bCs/>
                <w:sz w:val="24"/>
                <w:szCs w:val="24"/>
              </w:rPr>
            </w:pPr>
            <w:r w:rsidRPr="00C52C9F">
              <w:rPr>
                <w:bCs/>
                <w:sz w:val="24"/>
                <w:szCs w:val="24"/>
              </w:rPr>
              <w:t>3</w:t>
            </w:r>
          </w:p>
        </w:tc>
        <w:tc>
          <w:tcPr>
            <w:tcW w:w="1268" w:type="dxa"/>
          </w:tcPr>
          <w:p w:rsidR="00E26D79" w:rsidRPr="00C52C9F" w:rsidRDefault="00E26D79" w:rsidP="00F72AED">
            <w:pPr>
              <w:adjustRightInd w:val="0"/>
              <w:jc w:val="center"/>
              <w:rPr>
                <w:bCs/>
                <w:sz w:val="24"/>
                <w:szCs w:val="24"/>
              </w:rPr>
            </w:pPr>
            <w:r w:rsidRPr="00C52C9F">
              <w:rPr>
                <w:bCs/>
                <w:sz w:val="24"/>
                <w:szCs w:val="24"/>
              </w:rPr>
              <w:t>2</w:t>
            </w:r>
          </w:p>
        </w:tc>
      </w:tr>
      <w:tr w:rsidR="00E26D79" w:rsidRPr="00C52C9F" w:rsidTr="00F72AED">
        <w:trPr>
          <w:trHeight w:val="375"/>
          <w:jc w:val="center"/>
        </w:trPr>
        <w:tc>
          <w:tcPr>
            <w:tcW w:w="1941" w:type="dxa"/>
            <w:vMerge/>
          </w:tcPr>
          <w:p w:rsidR="00E26D79" w:rsidRPr="00C52C9F" w:rsidRDefault="00E26D79" w:rsidP="00F72AED">
            <w:pPr>
              <w:adjustRightInd w:val="0"/>
              <w:jc w:val="both"/>
              <w:rPr>
                <w:bCs/>
                <w:sz w:val="24"/>
                <w:szCs w:val="24"/>
              </w:rPr>
            </w:pPr>
          </w:p>
        </w:tc>
        <w:tc>
          <w:tcPr>
            <w:tcW w:w="1972" w:type="dxa"/>
          </w:tcPr>
          <w:p w:rsidR="00E26D79" w:rsidRPr="00C52C9F" w:rsidRDefault="00E26D79" w:rsidP="00F72AED">
            <w:pPr>
              <w:adjustRightInd w:val="0"/>
              <w:jc w:val="both"/>
              <w:rPr>
                <w:bCs/>
                <w:sz w:val="24"/>
                <w:szCs w:val="24"/>
              </w:rPr>
            </w:pPr>
            <w:r w:rsidRPr="00C52C9F">
              <w:rPr>
                <w:bCs/>
                <w:sz w:val="24"/>
                <w:szCs w:val="24"/>
              </w:rPr>
              <w:t>Литературное чтение</w:t>
            </w:r>
          </w:p>
        </w:tc>
        <w:tc>
          <w:tcPr>
            <w:tcW w:w="1399" w:type="dxa"/>
            <w:vAlign w:val="bottom"/>
          </w:tcPr>
          <w:p w:rsidR="00E26D79" w:rsidRPr="00C52C9F" w:rsidRDefault="00E26D79" w:rsidP="00F72AED">
            <w:pPr>
              <w:adjustRightInd w:val="0"/>
              <w:jc w:val="center"/>
              <w:rPr>
                <w:bCs/>
                <w:sz w:val="24"/>
                <w:szCs w:val="24"/>
              </w:rPr>
            </w:pPr>
            <w:r w:rsidRPr="00C52C9F">
              <w:rPr>
                <w:bCs/>
                <w:sz w:val="24"/>
                <w:szCs w:val="24"/>
              </w:rPr>
              <w:t>2</w:t>
            </w:r>
          </w:p>
        </w:tc>
        <w:tc>
          <w:tcPr>
            <w:tcW w:w="1268" w:type="dxa"/>
            <w:vAlign w:val="bottom"/>
          </w:tcPr>
          <w:p w:rsidR="00E26D79" w:rsidRPr="00C52C9F" w:rsidRDefault="00E26D79" w:rsidP="00F72AED">
            <w:pPr>
              <w:adjustRightInd w:val="0"/>
              <w:jc w:val="center"/>
              <w:rPr>
                <w:bCs/>
                <w:sz w:val="24"/>
                <w:szCs w:val="24"/>
              </w:rPr>
            </w:pPr>
            <w:r w:rsidRPr="00C52C9F">
              <w:rPr>
                <w:bCs/>
                <w:sz w:val="24"/>
                <w:szCs w:val="24"/>
              </w:rPr>
              <w:t>3</w:t>
            </w:r>
          </w:p>
        </w:tc>
        <w:tc>
          <w:tcPr>
            <w:tcW w:w="1399" w:type="dxa"/>
            <w:vAlign w:val="bottom"/>
          </w:tcPr>
          <w:p w:rsidR="00E26D79" w:rsidRPr="00C52C9F" w:rsidRDefault="00E26D79" w:rsidP="00F72AED">
            <w:pPr>
              <w:adjustRightInd w:val="0"/>
              <w:jc w:val="center"/>
              <w:rPr>
                <w:bCs/>
                <w:sz w:val="24"/>
                <w:szCs w:val="24"/>
              </w:rPr>
            </w:pPr>
            <w:r w:rsidRPr="00C52C9F">
              <w:rPr>
                <w:bCs/>
                <w:sz w:val="24"/>
                <w:szCs w:val="24"/>
              </w:rPr>
              <w:t>1</w:t>
            </w:r>
          </w:p>
        </w:tc>
        <w:tc>
          <w:tcPr>
            <w:tcW w:w="1268" w:type="dxa"/>
          </w:tcPr>
          <w:p w:rsidR="00E26D79" w:rsidRPr="00C52C9F" w:rsidRDefault="00E26D79" w:rsidP="00F72AED">
            <w:pPr>
              <w:adjustRightInd w:val="0"/>
              <w:jc w:val="center"/>
              <w:rPr>
                <w:bCs/>
                <w:sz w:val="24"/>
                <w:szCs w:val="24"/>
              </w:rPr>
            </w:pPr>
          </w:p>
          <w:p w:rsidR="00E26D79" w:rsidRPr="00C52C9F" w:rsidRDefault="00E26D79" w:rsidP="00F72AED">
            <w:pPr>
              <w:adjustRightInd w:val="0"/>
              <w:jc w:val="center"/>
              <w:rPr>
                <w:bCs/>
                <w:sz w:val="24"/>
                <w:szCs w:val="24"/>
              </w:rPr>
            </w:pPr>
            <w:r w:rsidRPr="00C52C9F">
              <w:rPr>
                <w:bCs/>
                <w:sz w:val="24"/>
                <w:szCs w:val="24"/>
              </w:rPr>
              <w:t>3</w:t>
            </w:r>
          </w:p>
        </w:tc>
      </w:tr>
      <w:tr w:rsidR="00E26D79" w:rsidRPr="00C52C9F" w:rsidTr="00F72AED">
        <w:trPr>
          <w:trHeight w:val="427"/>
          <w:jc w:val="center"/>
        </w:trPr>
        <w:tc>
          <w:tcPr>
            <w:tcW w:w="1941" w:type="dxa"/>
          </w:tcPr>
          <w:p w:rsidR="00E26D79" w:rsidRPr="00C52C9F" w:rsidRDefault="00E26D79" w:rsidP="00F72AED">
            <w:pPr>
              <w:keepNext/>
              <w:keepLines/>
              <w:suppressAutoHyphens/>
              <w:adjustRightInd w:val="0"/>
              <w:jc w:val="both"/>
              <w:outlineLvl w:val="2"/>
              <w:rPr>
                <w:rFonts w:eastAsiaTheme="majorEastAsia"/>
                <w:bCs/>
                <w:spacing w:val="-2"/>
                <w:kern w:val="28"/>
                <w:sz w:val="24"/>
                <w:szCs w:val="24"/>
              </w:rPr>
            </w:pPr>
            <w:r w:rsidRPr="00C52C9F">
              <w:rPr>
                <w:rFonts w:eastAsiaTheme="majorEastAsia"/>
                <w:bCs/>
                <w:sz w:val="24"/>
                <w:szCs w:val="24"/>
              </w:rPr>
              <w:t>Математика и информатика</w:t>
            </w:r>
          </w:p>
        </w:tc>
        <w:tc>
          <w:tcPr>
            <w:tcW w:w="1972" w:type="dxa"/>
          </w:tcPr>
          <w:p w:rsidR="00E26D79" w:rsidRPr="00C52C9F" w:rsidRDefault="00E26D79" w:rsidP="00F72AED">
            <w:pPr>
              <w:adjustRightInd w:val="0"/>
              <w:jc w:val="both"/>
              <w:rPr>
                <w:bCs/>
                <w:sz w:val="24"/>
                <w:szCs w:val="24"/>
              </w:rPr>
            </w:pPr>
            <w:r w:rsidRPr="00C52C9F">
              <w:rPr>
                <w:bCs/>
                <w:sz w:val="24"/>
                <w:szCs w:val="24"/>
              </w:rPr>
              <w:t>Математика</w:t>
            </w:r>
          </w:p>
        </w:tc>
        <w:tc>
          <w:tcPr>
            <w:tcW w:w="1399" w:type="dxa"/>
            <w:vAlign w:val="bottom"/>
          </w:tcPr>
          <w:p w:rsidR="00E26D79" w:rsidRPr="00C52C9F" w:rsidRDefault="00E26D79" w:rsidP="00F72AED">
            <w:pPr>
              <w:adjustRightInd w:val="0"/>
              <w:jc w:val="center"/>
              <w:rPr>
                <w:bCs/>
                <w:sz w:val="24"/>
                <w:szCs w:val="24"/>
              </w:rPr>
            </w:pPr>
            <w:r w:rsidRPr="00C52C9F">
              <w:rPr>
                <w:bCs/>
                <w:sz w:val="24"/>
                <w:szCs w:val="24"/>
              </w:rPr>
              <w:t>2</w:t>
            </w:r>
          </w:p>
        </w:tc>
        <w:tc>
          <w:tcPr>
            <w:tcW w:w="1268" w:type="dxa"/>
            <w:vAlign w:val="bottom"/>
          </w:tcPr>
          <w:p w:rsidR="00E26D79" w:rsidRPr="00C52C9F" w:rsidRDefault="00E26D79" w:rsidP="00F72AED">
            <w:pPr>
              <w:adjustRightInd w:val="0"/>
              <w:jc w:val="center"/>
              <w:rPr>
                <w:bCs/>
                <w:sz w:val="24"/>
                <w:szCs w:val="24"/>
              </w:rPr>
            </w:pPr>
            <w:r w:rsidRPr="00C52C9F">
              <w:rPr>
                <w:bCs/>
                <w:sz w:val="24"/>
                <w:szCs w:val="24"/>
              </w:rPr>
              <w:t>2</w:t>
            </w:r>
          </w:p>
        </w:tc>
        <w:tc>
          <w:tcPr>
            <w:tcW w:w="1399" w:type="dxa"/>
            <w:vAlign w:val="bottom"/>
          </w:tcPr>
          <w:p w:rsidR="00E26D79" w:rsidRPr="00C52C9F" w:rsidRDefault="00E26D79" w:rsidP="00F72AED">
            <w:pPr>
              <w:adjustRightInd w:val="0"/>
              <w:jc w:val="center"/>
              <w:rPr>
                <w:bCs/>
                <w:sz w:val="24"/>
                <w:szCs w:val="24"/>
              </w:rPr>
            </w:pPr>
            <w:r w:rsidRPr="00C52C9F">
              <w:rPr>
                <w:bCs/>
                <w:sz w:val="24"/>
                <w:szCs w:val="24"/>
              </w:rPr>
              <w:t>3</w:t>
            </w:r>
          </w:p>
        </w:tc>
        <w:tc>
          <w:tcPr>
            <w:tcW w:w="1268" w:type="dxa"/>
          </w:tcPr>
          <w:p w:rsidR="00E26D79" w:rsidRPr="00C52C9F" w:rsidRDefault="00E26D79" w:rsidP="00F72AED">
            <w:pPr>
              <w:adjustRightInd w:val="0"/>
              <w:jc w:val="center"/>
              <w:rPr>
                <w:bCs/>
                <w:sz w:val="24"/>
                <w:szCs w:val="24"/>
              </w:rPr>
            </w:pPr>
          </w:p>
          <w:p w:rsidR="00E26D79" w:rsidRPr="00C52C9F" w:rsidRDefault="00E26D79" w:rsidP="00F72AED">
            <w:pPr>
              <w:adjustRightInd w:val="0"/>
              <w:jc w:val="center"/>
              <w:rPr>
                <w:bCs/>
                <w:sz w:val="24"/>
                <w:szCs w:val="24"/>
              </w:rPr>
            </w:pPr>
            <w:r w:rsidRPr="00C52C9F">
              <w:rPr>
                <w:bCs/>
                <w:sz w:val="24"/>
                <w:szCs w:val="24"/>
              </w:rPr>
              <w:t>2</w:t>
            </w:r>
          </w:p>
        </w:tc>
      </w:tr>
      <w:tr w:rsidR="00E26D79" w:rsidRPr="00C52C9F" w:rsidTr="00F72AED">
        <w:trPr>
          <w:trHeight w:val="427"/>
          <w:jc w:val="center"/>
        </w:trPr>
        <w:tc>
          <w:tcPr>
            <w:tcW w:w="1941" w:type="dxa"/>
          </w:tcPr>
          <w:p w:rsidR="00E26D79" w:rsidRPr="00C52C9F" w:rsidRDefault="00E26D79" w:rsidP="00F72AED">
            <w:pPr>
              <w:suppressAutoHyphens/>
              <w:adjustRightInd w:val="0"/>
              <w:jc w:val="both"/>
              <w:rPr>
                <w:sz w:val="24"/>
                <w:szCs w:val="24"/>
              </w:rPr>
            </w:pPr>
            <w:r w:rsidRPr="00C52C9F">
              <w:rPr>
                <w:sz w:val="24"/>
                <w:szCs w:val="24"/>
              </w:rPr>
              <w:t>Обществознание и естествознание</w:t>
            </w:r>
          </w:p>
        </w:tc>
        <w:tc>
          <w:tcPr>
            <w:tcW w:w="1972" w:type="dxa"/>
          </w:tcPr>
          <w:p w:rsidR="00E26D79" w:rsidRPr="00C52C9F" w:rsidRDefault="00E26D79" w:rsidP="00F72AED">
            <w:pPr>
              <w:suppressAutoHyphens/>
              <w:adjustRightInd w:val="0"/>
              <w:jc w:val="both"/>
              <w:rPr>
                <w:sz w:val="24"/>
                <w:szCs w:val="24"/>
                <w:lang w:val="en-US"/>
              </w:rPr>
            </w:pPr>
            <w:r w:rsidRPr="00C52C9F">
              <w:rPr>
                <w:sz w:val="24"/>
                <w:szCs w:val="24"/>
                <w:lang w:val="en-US"/>
              </w:rPr>
              <w:t>Окружающий</w:t>
            </w:r>
            <w:r w:rsidRPr="00C52C9F">
              <w:rPr>
                <w:sz w:val="24"/>
                <w:szCs w:val="24"/>
              </w:rPr>
              <w:t xml:space="preserve"> </w:t>
            </w:r>
            <w:r w:rsidRPr="00C52C9F">
              <w:rPr>
                <w:sz w:val="24"/>
                <w:szCs w:val="24"/>
                <w:lang w:val="en-US"/>
              </w:rPr>
              <w:t>мир</w:t>
            </w:r>
          </w:p>
        </w:tc>
        <w:tc>
          <w:tcPr>
            <w:tcW w:w="1399" w:type="dxa"/>
            <w:vAlign w:val="bottom"/>
          </w:tcPr>
          <w:p w:rsidR="00E26D79" w:rsidRPr="00C52C9F" w:rsidRDefault="00E26D79" w:rsidP="00F72AED">
            <w:pPr>
              <w:adjustRightInd w:val="0"/>
              <w:jc w:val="center"/>
              <w:rPr>
                <w:bCs/>
                <w:sz w:val="24"/>
                <w:szCs w:val="24"/>
              </w:rPr>
            </w:pPr>
            <w:r w:rsidRPr="00C52C9F">
              <w:rPr>
                <w:bCs/>
                <w:sz w:val="24"/>
                <w:szCs w:val="24"/>
              </w:rPr>
              <w:t>1</w:t>
            </w:r>
          </w:p>
        </w:tc>
        <w:tc>
          <w:tcPr>
            <w:tcW w:w="1268" w:type="dxa"/>
            <w:vAlign w:val="bottom"/>
          </w:tcPr>
          <w:p w:rsidR="00E26D79" w:rsidRPr="00C52C9F" w:rsidRDefault="00E26D79" w:rsidP="00F72AED">
            <w:pPr>
              <w:adjustRightInd w:val="0"/>
              <w:jc w:val="center"/>
              <w:rPr>
                <w:bCs/>
                <w:sz w:val="24"/>
                <w:szCs w:val="24"/>
              </w:rPr>
            </w:pPr>
            <w:r w:rsidRPr="00C52C9F">
              <w:rPr>
                <w:bCs/>
                <w:sz w:val="24"/>
                <w:szCs w:val="24"/>
              </w:rPr>
              <w:t>1</w:t>
            </w:r>
          </w:p>
        </w:tc>
        <w:tc>
          <w:tcPr>
            <w:tcW w:w="1399" w:type="dxa"/>
            <w:vAlign w:val="bottom"/>
          </w:tcPr>
          <w:p w:rsidR="00E26D79" w:rsidRPr="00C52C9F" w:rsidRDefault="00E26D79" w:rsidP="00F72AED">
            <w:pPr>
              <w:adjustRightInd w:val="0"/>
              <w:jc w:val="center"/>
              <w:rPr>
                <w:bCs/>
                <w:sz w:val="24"/>
                <w:szCs w:val="24"/>
              </w:rPr>
            </w:pPr>
            <w:r w:rsidRPr="00C52C9F">
              <w:rPr>
                <w:bCs/>
                <w:sz w:val="24"/>
                <w:szCs w:val="24"/>
              </w:rPr>
              <w:t>1</w:t>
            </w:r>
          </w:p>
        </w:tc>
        <w:tc>
          <w:tcPr>
            <w:tcW w:w="1268" w:type="dxa"/>
          </w:tcPr>
          <w:p w:rsidR="00E26D79" w:rsidRPr="00C52C9F" w:rsidRDefault="00E26D79" w:rsidP="00F72AED">
            <w:pPr>
              <w:adjustRightInd w:val="0"/>
              <w:jc w:val="center"/>
              <w:rPr>
                <w:bCs/>
                <w:sz w:val="24"/>
                <w:szCs w:val="24"/>
              </w:rPr>
            </w:pPr>
          </w:p>
          <w:p w:rsidR="00E26D79" w:rsidRPr="00C52C9F" w:rsidRDefault="00E26D79" w:rsidP="00F72AED">
            <w:pPr>
              <w:adjustRightInd w:val="0"/>
              <w:jc w:val="center"/>
              <w:rPr>
                <w:bCs/>
                <w:sz w:val="24"/>
                <w:szCs w:val="24"/>
              </w:rPr>
            </w:pPr>
            <w:r w:rsidRPr="00C52C9F">
              <w:rPr>
                <w:bCs/>
                <w:sz w:val="24"/>
                <w:szCs w:val="24"/>
              </w:rPr>
              <w:t>1</w:t>
            </w:r>
          </w:p>
        </w:tc>
      </w:tr>
      <w:tr w:rsidR="00E26D79" w:rsidRPr="00C52C9F" w:rsidTr="00F72AED">
        <w:trPr>
          <w:trHeight w:val="427"/>
          <w:jc w:val="center"/>
        </w:trPr>
        <w:tc>
          <w:tcPr>
            <w:tcW w:w="1941" w:type="dxa"/>
            <w:vMerge w:val="restart"/>
          </w:tcPr>
          <w:p w:rsidR="00E26D79" w:rsidRPr="00C52C9F" w:rsidRDefault="00E26D79" w:rsidP="00F72AED">
            <w:pPr>
              <w:keepNext/>
              <w:keepLines/>
              <w:suppressAutoHyphens/>
              <w:adjustRightInd w:val="0"/>
              <w:jc w:val="both"/>
              <w:outlineLvl w:val="2"/>
              <w:rPr>
                <w:rFonts w:eastAsiaTheme="majorEastAsia"/>
                <w:bCs/>
                <w:spacing w:val="-2"/>
                <w:kern w:val="28"/>
                <w:sz w:val="24"/>
                <w:szCs w:val="24"/>
              </w:rPr>
            </w:pPr>
            <w:r w:rsidRPr="00C52C9F">
              <w:rPr>
                <w:rFonts w:eastAsiaTheme="majorEastAsia"/>
                <w:bCs/>
                <w:sz w:val="24"/>
                <w:szCs w:val="24"/>
              </w:rPr>
              <w:t>Искусство</w:t>
            </w:r>
          </w:p>
        </w:tc>
        <w:tc>
          <w:tcPr>
            <w:tcW w:w="1972" w:type="dxa"/>
          </w:tcPr>
          <w:p w:rsidR="00E26D79" w:rsidRPr="00C52C9F" w:rsidRDefault="00E26D79" w:rsidP="00F72AED">
            <w:pPr>
              <w:suppressAutoHyphens/>
              <w:adjustRightInd w:val="0"/>
              <w:jc w:val="both"/>
              <w:rPr>
                <w:sz w:val="24"/>
                <w:szCs w:val="24"/>
                <w:lang w:val="en-US"/>
              </w:rPr>
            </w:pPr>
            <w:r w:rsidRPr="00C52C9F">
              <w:rPr>
                <w:sz w:val="24"/>
                <w:szCs w:val="24"/>
                <w:lang w:val="en-US"/>
              </w:rPr>
              <w:t>Изобразительное</w:t>
            </w:r>
            <w:r w:rsidRPr="00C52C9F">
              <w:rPr>
                <w:sz w:val="24"/>
                <w:szCs w:val="24"/>
              </w:rPr>
              <w:t xml:space="preserve"> </w:t>
            </w:r>
            <w:r w:rsidRPr="00C52C9F">
              <w:rPr>
                <w:sz w:val="24"/>
                <w:szCs w:val="24"/>
                <w:lang w:val="en-US"/>
              </w:rPr>
              <w:t>искусство</w:t>
            </w:r>
          </w:p>
        </w:tc>
        <w:tc>
          <w:tcPr>
            <w:tcW w:w="1399" w:type="dxa"/>
            <w:vAlign w:val="bottom"/>
          </w:tcPr>
          <w:p w:rsidR="00E26D79" w:rsidRPr="00C52C9F" w:rsidRDefault="00E26D79" w:rsidP="00F72AED">
            <w:pPr>
              <w:adjustRightInd w:val="0"/>
              <w:jc w:val="center"/>
              <w:rPr>
                <w:bCs/>
                <w:sz w:val="24"/>
                <w:szCs w:val="24"/>
              </w:rPr>
            </w:pPr>
            <w:r w:rsidRPr="00C52C9F">
              <w:rPr>
                <w:bCs/>
                <w:sz w:val="24"/>
                <w:szCs w:val="24"/>
              </w:rPr>
              <w:t>-</w:t>
            </w:r>
          </w:p>
        </w:tc>
        <w:tc>
          <w:tcPr>
            <w:tcW w:w="1268" w:type="dxa"/>
            <w:vAlign w:val="bottom"/>
          </w:tcPr>
          <w:p w:rsidR="00E26D79" w:rsidRPr="00C52C9F" w:rsidRDefault="00E26D79" w:rsidP="00F72AED">
            <w:pPr>
              <w:adjustRightInd w:val="0"/>
              <w:jc w:val="center"/>
              <w:rPr>
                <w:bCs/>
                <w:sz w:val="24"/>
                <w:szCs w:val="24"/>
              </w:rPr>
            </w:pPr>
            <w:r w:rsidRPr="00C52C9F">
              <w:rPr>
                <w:bCs/>
                <w:sz w:val="24"/>
                <w:szCs w:val="24"/>
              </w:rPr>
              <w:t>1</w:t>
            </w:r>
          </w:p>
        </w:tc>
        <w:tc>
          <w:tcPr>
            <w:tcW w:w="1399" w:type="dxa"/>
            <w:vAlign w:val="bottom"/>
          </w:tcPr>
          <w:p w:rsidR="00E26D79" w:rsidRPr="00C52C9F" w:rsidRDefault="00E26D79" w:rsidP="00F72AED">
            <w:pPr>
              <w:adjustRightInd w:val="0"/>
              <w:jc w:val="center"/>
              <w:rPr>
                <w:bCs/>
                <w:sz w:val="24"/>
                <w:szCs w:val="24"/>
              </w:rPr>
            </w:pPr>
            <w:r w:rsidRPr="00C52C9F">
              <w:rPr>
                <w:bCs/>
                <w:sz w:val="24"/>
                <w:szCs w:val="24"/>
              </w:rPr>
              <w:t>-</w:t>
            </w:r>
          </w:p>
        </w:tc>
        <w:tc>
          <w:tcPr>
            <w:tcW w:w="1268" w:type="dxa"/>
          </w:tcPr>
          <w:p w:rsidR="00E26D79" w:rsidRPr="00C52C9F" w:rsidRDefault="00E26D79" w:rsidP="00F72AED">
            <w:pPr>
              <w:adjustRightInd w:val="0"/>
              <w:jc w:val="center"/>
              <w:rPr>
                <w:bCs/>
                <w:sz w:val="24"/>
                <w:szCs w:val="24"/>
              </w:rPr>
            </w:pPr>
          </w:p>
          <w:p w:rsidR="00E26D79" w:rsidRPr="00C52C9F" w:rsidRDefault="00E26D79" w:rsidP="00F72AED">
            <w:pPr>
              <w:adjustRightInd w:val="0"/>
              <w:jc w:val="center"/>
              <w:rPr>
                <w:bCs/>
                <w:sz w:val="24"/>
                <w:szCs w:val="24"/>
              </w:rPr>
            </w:pPr>
            <w:r w:rsidRPr="00C52C9F">
              <w:rPr>
                <w:bCs/>
                <w:sz w:val="24"/>
                <w:szCs w:val="24"/>
              </w:rPr>
              <w:t>1</w:t>
            </w:r>
          </w:p>
        </w:tc>
      </w:tr>
      <w:tr w:rsidR="00E26D79" w:rsidRPr="00C52C9F" w:rsidTr="00F72AED">
        <w:trPr>
          <w:trHeight w:val="427"/>
          <w:jc w:val="center"/>
        </w:trPr>
        <w:tc>
          <w:tcPr>
            <w:tcW w:w="1941" w:type="dxa"/>
            <w:vMerge/>
            <w:vAlign w:val="center"/>
          </w:tcPr>
          <w:p w:rsidR="00E26D79" w:rsidRPr="00C52C9F" w:rsidRDefault="00E26D79" w:rsidP="00F72AED">
            <w:pPr>
              <w:jc w:val="both"/>
              <w:rPr>
                <w:rFonts w:eastAsiaTheme="majorEastAsia"/>
                <w:bCs/>
                <w:spacing w:val="-2"/>
                <w:kern w:val="28"/>
                <w:sz w:val="24"/>
                <w:szCs w:val="24"/>
              </w:rPr>
            </w:pPr>
          </w:p>
        </w:tc>
        <w:tc>
          <w:tcPr>
            <w:tcW w:w="1972" w:type="dxa"/>
          </w:tcPr>
          <w:p w:rsidR="00E26D79" w:rsidRPr="00C52C9F" w:rsidRDefault="00E26D79" w:rsidP="00F72AED">
            <w:pPr>
              <w:suppressAutoHyphens/>
              <w:adjustRightInd w:val="0"/>
              <w:jc w:val="both"/>
              <w:rPr>
                <w:sz w:val="24"/>
                <w:szCs w:val="24"/>
                <w:lang w:val="en-US"/>
              </w:rPr>
            </w:pPr>
            <w:r w:rsidRPr="00C52C9F">
              <w:rPr>
                <w:sz w:val="24"/>
                <w:szCs w:val="24"/>
                <w:lang w:val="en-US"/>
              </w:rPr>
              <w:t>Музыка</w:t>
            </w:r>
          </w:p>
        </w:tc>
        <w:tc>
          <w:tcPr>
            <w:tcW w:w="1399" w:type="dxa"/>
            <w:vAlign w:val="bottom"/>
          </w:tcPr>
          <w:p w:rsidR="00E26D79" w:rsidRPr="00C52C9F" w:rsidRDefault="00E26D79" w:rsidP="00F72AED">
            <w:pPr>
              <w:adjustRightInd w:val="0"/>
              <w:jc w:val="center"/>
              <w:rPr>
                <w:bCs/>
                <w:sz w:val="24"/>
                <w:szCs w:val="24"/>
              </w:rPr>
            </w:pPr>
            <w:r w:rsidRPr="00C52C9F">
              <w:rPr>
                <w:bCs/>
                <w:sz w:val="24"/>
                <w:szCs w:val="24"/>
              </w:rPr>
              <w:t>-</w:t>
            </w:r>
          </w:p>
        </w:tc>
        <w:tc>
          <w:tcPr>
            <w:tcW w:w="1268" w:type="dxa"/>
            <w:vAlign w:val="bottom"/>
          </w:tcPr>
          <w:p w:rsidR="00E26D79" w:rsidRPr="00C52C9F" w:rsidRDefault="00E26D79" w:rsidP="00F72AED">
            <w:pPr>
              <w:adjustRightInd w:val="0"/>
              <w:jc w:val="center"/>
              <w:rPr>
                <w:bCs/>
                <w:sz w:val="24"/>
                <w:szCs w:val="24"/>
              </w:rPr>
            </w:pPr>
            <w:r w:rsidRPr="00C52C9F">
              <w:rPr>
                <w:bCs/>
                <w:sz w:val="24"/>
                <w:szCs w:val="24"/>
              </w:rPr>
              <w:t>0,5</w:t>
            </w:r>
          </w:p>
        </w:tc>
        <w:tc>
          <w:tcPr>
            <w:tcW w:w="1399" w:type="dxa"/>
            <w:vAlign w:val="bottom"/>
          </w:tcPr>
          <w:p w:rsidR="00E26D79" w:rsidRPr="00C52C9F" w:rsidRDefault="00E26D79" w:rsidP="00F72AED">
            <w:pPr>
              <w:adjustRightInd w:val="0"/>
              <w:jc w:val="center"/>
              <w:rPr>
                <w:bCs/>
                <w:sz w:val="24"/>
                <w:szCs w:val="24"/>
              </w:rPr>
            </w:pPr>
            <w:r w:rsidRPr="00C52C9F">
              <w:rPr>
                <w:bCs/>
                <w:sz w:val="24"/>
                <w:szCs w:val="24"/>
              </w:rPr>
              <w:t>-</w:t>
            </w:r>
          </w:p>
        </w:tc>
        <w:tc>
          <w:tcPr>
            <w:tcW w:w="1268" w:type="dxa"/>
          </w:tcPr>
          <w:p w:rsidR="00E26D79" w:rsidRPr="00C52C9F" w:rsidRDefault="00E26D79" w:rsidP="00F72AED">
            <w:pPr>
              <w:adjustRightInd w:val="0"/>
              <w:jc w:val="center"/>
              <w:rPr>
                <w:bCs/>
                <w:sz w:val="24"/>
                <w:szCs w:val="24"/>
              </w:rPr>
            </w:pPr>
          </w:p>
          <w:p w:rsidR="00E26D79" w:rsidRPr="00C52C9F" w:rsidRDefault="00E26D79" w:rsidP="00F72AED">
            <w:pPr>
              <w:adjustRightInd w:val="0"/>
              <w:jc w:val="center"/>
              <w:rPr>
                <w:bCs/>
                <w:sz w:val="24"/>
                <w:szCs w:val="24"/>
              </w:rPr>
            </w:pPr>
            <w:r w:rsidRPr="00C52C9F">
              <w:rPr>
                <w:bCs/>
                <w:sz w:val="24"/>
                <w:szCs w:val="24"/>
              </w:rPr>
              <w:t>0,5</w:t>
            </w:r>
          </w:p>
        </w:tc>
      </w:tr>
      <w:tr w:rsidR="00E26D79" w:rsidRPr="00C52C9F" w:rsidTr="00F72AED">
        <w:trPr>
          <w:trHeight w:val="427"/>
          <w:jc w:val="center"/>
        </w:trPr>
        <w:tc>
          <w:tcPr>
            <w:tcW w:w="1941" w:type="dxa"/>
          </w:tcPr>
          <w:p w:rsidR="00E26D79" w:rsidRPr="00C52C9F" w:rsidRDefault="00E26D79" w:rsidP="00F72AED">
            <w:pPr>
              <w:suppressAutoHyphens/>
              <w:adjustRightInd w:val="0"/>
              <w:jc w:val="both"/>
              <w:rPr>
                <w:sz w:val="24"/>
                <w:szCs w:val="24"/>
                <w:lang w:val="en-US"/>
              </w:rPr>
            </w:pPr>
            <w:r w:rsidRPr="00C52C9F">
              <w:rPr>
                <w:sz w:val="24"/>
                <w:szCs w:val="24"/>
                <w:lang w:val="en-US"/>
              </w:rPr>
              <w:t>Технология</w:t>
            </w:r>
          </w:p>
        </w:tc>
        <w:tc>
          <w:tcPr>
            <w:tcW w:w="1972" w:type="dxa"/>
          </w:tcPr>
          <w:p w:rsidR="00E26D79" w:rsidRPr="00C52C9F" w:rsidRDefault="00E26D79" w:rsidP="00F72AED">
            <w:pPr>
              <w:keepNext/>
              <w:keepLines/>
              <w:suppressAutoHyphens/>
              <w:adjustRightInd w:val="0"/>
              <w:jc w:val="both"/>
              <w:outlineLvl w:val="2"/>
              <w:rPr>
                <w:rFonts w:eastAsiaTheme="majorEastAsia"/>
                <w:bCs/>
                <w:spacing w:val="-2"/>
                <w:kern w:val="28"/>
                <w:sz w:val="24"/>
                <w:szCs w:val="24"/>
              </w:rPr>
            </w:pPr>
            <w:r w:rsidRPr="00C52C9F">
              <w:rPr>
                <w:rFonts w:eastAsiaTheme="majorEastAsia"/>
                <w:bCs/>
                <w:sz w:val="24"/>
                <w:szCs w:val="24"/>
              </w:rPr>
              <w:t>Технология</w:t>
            </w:r>
          </w:p>
        </w:tc>
        <w:tc>
          <w:tcPr>
            <w:tcW w:w="1399" w:type="dxa"/>
            <w:vAlign w:val="bottom"/>
          </w:tcPr>
          <w:p w:rsidR="00E26D79" w:rsidRPr="00C52C9F" w:rsidRDefault="00E26D79" w:rsidP="00F72AED">
            <w:pPr>
              <w:adjustRightInd w:val="0"/>
              <w:jc w:val="center"/>
              <w:rPr>
                <w:bCs/>
                <w:sz w:val="24"/>
                <w:szCs w:val="24"/>
              </w:rPr>
            </w:pPr>
            <w:r w:rsidRPr="00C52C9F">
              <w:rPr>
                <w:bCs/>
                <w:sz w:val="24"/>
                <w:szCs w:val="24"/>
              </w:rPr>
              <w:t>-</w:t>
            </w:r>
          </w:p>
        </w:tc>
        <w:tc>
          <w:tcPr>
            <w:tcW w:w="1268" w:type="dxa"/>
            <w:vAlign w:val="bottom"/>
          </w:tcPr>
          <w:p w:rsidR="00E26D79" w:rsidRPr="00C52C9F" w:rsidRDefault="00E26D79" w:rsidP="00F72AED">
            <w:pPr>
              <w:adjustRightInd w:val="0"/>
              <w:jc w:val="center"/>
              <w:rPr>
                <w:bCs/>
                <w:sz w:val="24"/>
                <w:szCs w:val="24"/>
              </w:rPr>
            </w:pPr>
            <w:r w:rsidRPr="00C52C9F">
              <w:rPr>
                <w:bCs/>
                <w:sz w:val="24"/>
                <w:szCs w:val="24"/>
              </w:rPr>
              <w:t>0,5</w:t>
            </w:r>
          </w:p>
        </w:tc>
        <w:tc>
          <w:tcPr>
            <w:tcW w:w="1399" w:type="dxa"/>
            <w:vAlign w:val="bottom"/>
          </w:tcPr>
          <w:p w:rsidR="00E26D79" w:rsidRPr="00C52C9F" w:rsidRDefault="00E26D79" w:rsidP="00F72AED">
            <w:pPr>
              <w:adjustRightInd w:val="0"/>
              <w:jc w:val="center"/>
              <w:rPr>
                <w:bCs/>
                <w:sz w:val="24"/>
                <w:szCs w:val="24"/>
              </w:rPr>
            </w:pPr>
            <w:r w:rsidRPr="00C52C9F">
              <w:rPr>
                <w:bCs/>
                <w:sz w:val="24"/>
                <w:szCs w:val="24"/>
              </w:rPr>
              <w:t>-</w:t>
            </w:r>
          </w:p>
        </w:tc>
        <w:tc>
          <w:tcPr>
            <w:tcW w:w="1268" w:type="dxa"/>
          </w:tcPr>
          <w:p w:rsidR="00E26D79" w:rsidRPr="00C52C9F" w:rsidRDefault="00E26D79" w:rsidP="00F72AED">
            <w:pPr>
              <w:adjustRightInd w:val="0"/>
              <w:jc w:val="center"/>
              <w:rPr>
                <w:bCs/>
                <w:sz w:val="24"/>
                <w:szCs w:val="24"/>
              </w:rPr>
            </w:pPr>
          </w:p>
          <w:p w:rsidR="00E26D79" w:rsidRPr="00C52C9F" w:rsidRDefault="00E26D79" w:rsidP="00F72AED">
            <w:pPr>
              <w:adjustRightInd w:val="0"/>
              <w:jc w:val="center"/>
              <w:rPr>
                <w:bCs/>
                <w:sz w:val="24"/>
                <w:szCs w:val="24"/>
              </w:rPr>
            </w:pPr>
            <w:r w:rsidRPr="00C52C9F">
              <w:rPr>
                <w:bCs/>
                <w:sz w:val="24"/>
                <w:szCs w:val="24"/>
              </w:rPr>
              <w:t>0,5</w:t>
            </w:r>
          </w:p>
        </w:tc>
      </w:tr>
      <w:tr w:rsidR="00E26D79" w:rsidRPr="00C52C9F" w:rsidTr="00F72AED">
        <w:trPr>
          <w:trHeight w:val="427"/>
          <w:jc w:val="center"/>
        </w:trPr>
        <w:tc>
          <w:tcPr>
            <w:tcW w:w="1941" w:type="dxa"/>
          </w:tcPr>
          <w:p w:rsidR="00E26D79" w:rsidRPr="00C52C9F" w:rsidRDefault="00E26D79" w:rsidP="00F72AED">
            <w:pPr>
              <w:keepNext/>
              <w:keepLines/>
              <w:suppressAutoHyphens/>
              <w:adjustRightInd w:val="0"/>
              <w:jc w:val="both"/>
              <w:outlineLvl w:val="2"/>
              <w:rPr>
                <w:rFonts w:eastAsiaTheme="majorEastAsia"/>
                <w:bCs/>
                <w:spacing w:val="-2"/>
                <w:kern w:val="28"/>
                <w:sz w:val="24"/>
                <w:szCs w:val="24"/>
              </w:rPr>
            </w:pPr>
            <w:r w:rsidRPr="00C52C9F">
              <w:rPr>
                <w:rFonts w:eastAsiaTheme="majorEastAsia"/>
                <w:bCs/>
                <w:sz w:val="24"/>
                <w:szCs w:val="24"/>
              </w:rPr>
              <w:t>Физическая культура</w:t>
            </w:r>
          </w:p>
        </w:tc>
        <w:tc>
          <w:tcPr>
            <w:tcW w:w="1972" w:type="dxa"/>
          </w:tcPr>
          <w:p w:rsidR="00E26D79" w:rsidRPr="00C52C9F" w:rsidRDefault="00E26D79" w:rsidP="00F72AED">
            <w:pPr>
              <w:keepNext/>
              <w:keepLines/>
              <w:suppressAutoHyphens/>
              <w:adjustRightInd w:val="0"/>
              <w:jc w:val="both"/>
              <w:outlineLvl w:val="2"/>
              <w:rPr>
                <w:rFonts w:eastAsiaTheme="majorEastAsia"/>
                <w:bCs/>
                <w:spacing w:val="-2"/>
                <w:kern w:val="28"/>
                <w:sz w:val="24"/>
                <w:szCs w:val="24"/>
              </w:rPr>
            </w:pPr>
            <w:r w:rsidRPr="00C52C9F">
              <w:rPr>
                <w:rFonts w:eastAsiaTheme="majorEastAsia"/>
                <w:bCs/>
                <w:sz w:val="24"/>
                <w:szCs w:val="24"/>
              </w:rPr>
              <w:t>Физическая культура</w:t>
            </w:r>
          </w:p>
        </w:tc>
        <w:tc>
          <w:tcPr>
            <w:tcW w:w="1399" w:type="dxa"/>
            <w:vAlign w:val="bottom"/>
          </w:tcPr>
          <w:p w:rsidR="00E26D79" w:rsidRPr="00C52C9F" w:rsidRDefault="00E26D79" w:rsidP="00F72AED">
            <w:pPr>
              <w:adjustRightInd w:val="0"/>
              <w:jc w:val="center"/>
              <w:rPr>
                <w:bCs/>
                <w:sz w:val="24"/>
                <w:szCs w:val="24"/>
              </w:rPr>
            </w:pPr>
            <w:r w:rsidRPr="00C52C9F">
              <w:rPr>
                <w:bCs/>
                <w:sz w:val="24"/>
                <w:szCs w:val="24"/>
              </w:rPr>
              <w:t>-</w:t>
            </w:r>
          </w:p>
        </w:tc>
        <w:tc>
          <w:tcPr>
            <w:tcW w:w="1268" w:type="dxa"/>
            <w:vAlign w:val="bottom"/>
          </w:tcPr>
          <w:p w:rsidR="00E26D79" w:rsidRPr="00C52C9F" w:rsidRDefault="00E26D79" w:rsidP="00F72AED">
            <w:pPr>
              <w:adjustRightInd w:val="0"/>
              <w:jc w:val="center"/>
              <w:rPr>
                <w:bCs/>
                <w:sz w:val="24"/>
                <w:szCs w:val="24"/>
              </w:rPr>
            </w:pPr>
            <w:r w:rsidRPr="00C52C9F">
              <w:rPr>
                <w:bCs/>
                <w:sz w:val="24"/>
                <w:szCs w:val="24"/>
              </w:rPr>
              <w:t>1</w:t>
            </w:r>
          </w:p>
        </w:tc>
        <w:tc>
          <w:tcPr>
            <w:tcW w:w="1399" w:type="dxa"/>
            <w:vAlign w:val="bottom"/>
          </w:tcPr>
          <w:p w:rsidR="00E26D79" w:rsidRPr="00C52C9F" w:rsidRDefault="00E26D79" w:rsidP="00F72AED">
            <w:pPr>
              <w:adjustRightInd w:val="0"/>
              <w:jc w:val="center"/>
              <w:rPr>
                <w:bCs/>
                <w:sz w:val="24"/>
                <w:szCs w:val="24"/>
              </w:rPr>
            </w:pPr>
            <w:r w:rsidRPr="00C52C9F">
              <w:rPr>
                <w:bCs/>
                <w:sz w:val="24"/>
                <w:szCs w:val="24"/>
              </w:rPr>
              <w:t>-</w:t>
            </w:r>
          </w:p>
        </w:tc>
        <w:tc>
          <w:tcPr>
            <w:tcW w:w="1268" w:type="dxa"/>
          </w:tcPr>
          <w:p w:rsidR="00E26D79" w:rsidRPr="00C52C9F" w:rsidRDefault="00E26D79" w:rsidP="00F72AED">
            <w:pPr>
              <w:adjustRightInd w:val="0"/>
              <w:jc w:val="center"/>
              <w:rPr>
                <w:bCs/>
                <w:sz w:val="24"/>
                <w:szCs w:val="24"/>
              </w:rPr>
            </w:pPr>
          </w:p>
          <w:p w:rsidR="00E26D79" w:rsidRPr="00C52C9F" w:rsidRDefault="00E26D79" w:rsidP="00F72AED">
            <w:pPr>
              <w:adjustRightInd w:val="0"/>
              <w:jc w:val="center"/>
              <w:rPr>
                <w:bCs/>
                <w:sz w:val="24"/>
                <w:szCs w:val="24"/>
              </w:rPr>
            </w:pPr>
            <w:r w:rsidRPr="00C52C9F">
              <w:rPr>
                <w:bCs/>
                <w:sz w:val="24"/>
                <w:szCs w:val="24"/>
              </w:rPr>
              <w:t>1</w:t>
            </w:r>
          </w:p>
        </w:tc>
      </w:tr>
      <w:tr w:rsidR="00E26D79" w:rsidRPr="00C52C9F" w:rsidTr="00F72AED">
        <w:trPr>
          <w:trHeight w:val="427"/>
          <w:jc w:val="center"/>
        </w:trPr>
        <w:tc>
          <w:tcPr>
            <w:tcW w:w="3913" w:type="dxa"/>
            <w:gridSpan w:val="2"/>
          </w:tcPr>
          <w:p w:rsidR="00E26D79" w:rsidRPr="00C52C9F" w:rsidRDefault="00E26D79" w:rsidP="00F72AED">
            <w:pPr>
              <w:keepNext/>
              <w:keepLines/>
              <w:suppressAutoHyphens/>
              <w:adjustRightInd w:val="0"/>
              <w:jc w:val="both"/>
              <w:outlineLvl w:val="2"/>
              <w:rPr>
                <w:rFonts w:eastAsiaTheme="majorEastAsia"/>
                <w:bCs/>
                <w:sz w:val="24"/>
                <w:szCs w:val="24"/>
              </w:rPr>
            </w:pPr>
            <w:r w:rsidRPr="00C52C9F">
              <w:rPr>
                <w:rFonts w:eastAsiaTheme="majorEastAsia"/>
                <w:bCs/>
                <w:sz w:val="24"/>
                <w:szCs w:val="24"/>
              </w:rPr>
              <w:t>Максимально допустимая недельная нагрузка</w:t>
            </w:r>
          </w:p>
        </w:tc>
        <w:tc>
          <w:tcPr>
            <w:tcW w:w="1399" w:type="dxa"/>
            <w:vAlign w:val="bottom"/>
          </w:tcPr>
          <w:p w:rsidR="00E26D79" w:rsidRPr="00C52C9F" w:rsidRDefault="00E26D79" w:rsidP="00F72AED">
            <w:pPr>
              <w:adjustRightInd w:val="0"/>
              <w:jc w:val="center"/>
              <w:rPr>
                <w:bCs/>
                <w:sz w:val="24"/>
                <w:szCs w:val="24"/>
              </w:rPr>
            </w:pPr>
            <w:r w:rsidRPr="00C52C9F">
              <w:rPr>
                <w:bCs/>
                <w:sz w:val="24"/>
                <w:szCs w:val="24"/>
              </w:rPr>
              <w:t>8</w:t>
            </w:r>
          </w:p>
        </w:tc>
        <w:tc>
          <w:tcPr>
            <w:tcW w:w="1268" w:type="dxa"/>
            <w:vAlign w:val="bottom"/>
          </w:tcPr>
          <w:p w:rsidR="00E26D79" w:rsidRPr="00C52C9F" w:rsidRDefault="00E26D79" w:rsidP="00F72AED">
            <w:pPr>
              <w:adjustRightInd w:val="0"/>
              <w:jc w:val="center"/>
              <w:rPr>
                <w:bCs/>
                <w:sz w:val="24"/>
                <w:szCs w:val="24"/>
              </w:rPr>
            </w:pPr>
            <w:r w:rsidRPr="00C52C9F">
              <w:rPr>
                <w:bCs/>
                <w:sz w:val="24"/>
                <w:szCs w:val="24"/>
              </w:rPr>
              <w:t>12</w:t>
            </w:r>
          </w:p>
        </w:tc>
        <w:tc>
          <w:tcPr>
            <w:tcW w:w="1399" w:type="dxa"/>
          </w:tcPr>
          <w:p w:rsidR="00E26D79" w:rsidRPr="00C52C9F" w:rsidRDefault="00E26D79" w:rsidP="00F72AED">
            <w:pPr>
              <w:adjustRightInd w:val="0"/>
              <w:jc w:val="center"/>
              <w:rPr>
                <w:bCs/>
                <w:sz w:val="24"/>
                <w:szCs w:val="24"/>
              </w:rPr>
            </w:pPr>
          </w:p>
          <w:p w:rsidR="00E26D79" w:rsidRPr="00C52C9F" w:rsidRDefault="00E26D79" w:rsidP="00F72AED">
            <w:pPr>
              <w:adjustRightInd w:val="0"/>
              <w:jc w:val="center"/>
              <w:rPr>
                <w:bCs/>
                <w:sz w:val="24"/>
                <w:szCs w:val="24"/>
              </w:rPr>
            </w:pPr>
            <w:r w:rsidRPr="00C52C9F">
              <w:rPr>
                <w:bCs/>
                <w:sz w:val="24"/>
                <w:szCs w:val="24"/>
              </w:rPr>
              <w:t>8</w:t>
            </w:r>
          </w:p>
        </w:tc>
        <w:tc>
          <w:tcPr>
            <w:tcW w:w="1268" w:type="dxa"/>
            <w:vAlign w:val="bottom"/>
          </w:tcPr>
          <w:p w:rsidR="00E26D79" w:rsidRPr="00C52C9F" w:rsidRDefault="00E26D79" w:rsidP="00F72AED">
            <w:pPr>
              <w:adjustRightInd w:val="0"/>
              <w:jc w:val="center"/>
              <w:rPr>
                <w:bCs/>
                <w:sz w:val="24"/>
                <w:szCs w:val="24"/>
              </w:rPr>
            </w:pPr>
            <w:r w:rsidRPr="00C52C9F">
              <w:rPr>
                <w:bCs/>
                <w:sz w:val="24"/>
                <w:szCs w:val="24"/>
              </w:rPr>
              <w:t>12</w:t>
            </w:r>
          </w:p>
        </w:tc>
      </w:tr>
      <w:tr w:rsidR="00E26D79" w:rsidRPr="00C52C9F" w:rsidTr="00F72AED">
        <w:trPr>
          <w:trHeight w:val="427"/>
          <w:jc w:val="center"/>
        </w:trPr>
        <w:tc>
          <w:tcPr>
            <w:tcW w:w="3913" w:type="dxa"/>
            <w:gridSpan w:val="2"/>
          </w:tcPr>
          <w:p w:rsidR="00E26D79" w:rsidRPr="00C52C9F" w:rsidRDefault="00E26D79" w:rsidP="00F72AED">
            <w:pPr>
              <w:keepNext/>
              <w:keepLines/>
              <w:suppressAutoHyphens/>
              <w:adjustRightInd w:val="0"/>
              <w:jc w:val="both"/>
              <w:outlineLvl w:val="2"/>
              <w:rPr>
                <w:rFonts w:eastAsiaTheme="majorEastAsia"/>
                <w:bCs/>
                <w:sz w:val="24"/>
                <w:szCs w:val="24"/>
              </w:rPr>
            </w:pPr>
            <w:r w:rsidRPr="00C52C9F">
              <w:rPr>
                <w:rFonts w:eastAsiaTheme="majorEastAsia"/>
                <w:bCs/>
                <w:sz w:val="24"/>
                <w:szCs w:val="24"/>
              </w:rPr>
              <w:t>Максимально допустимая недельная нагрузка</w:t>
            </w:r>
          </w:p>
        </w:tc>
        <w:tc>
          <w:tcPr>
            <w:tcW w:w="2667" w:type="dxa"/>
            <w:gridSpan w:val="2"/>
            <w:vAlign w:val="bottom"/>
          </w:tcPr>
          <w:p w:rsidR="00E26D79" w:rsidRPr="00C52C9F" w:rsidRDefault="00E26D79" w:rsidP="00F72AED">
            <w:pPr>
              <w:adjustRightInd w:val="0"/>
              <w:jc w:val="center"/>
              <w:rPr>
                <w:bCs/>
                <w:sz w:val="24"/>
                <w:szCs w:val="24"/>
              </w:rPr>
            </w:pPr>
            <w:r w:rsidRPr="00C52C9F">
              <w:rPr>
                <w:bCs/>
                <w:sz w:val="24"/>
                <w:szCs w:val="24"/>
              </w:rPr>
              <w:t>20</w:t>
            </w:r>
          </w:p>
        </w:tc>
        <w:tc>
          <w:tcPr>
            <w:tcW w:w="2667" w:type="dxa"/>
            <w:gridSpan w:val="2"/>
          </w:tcPr>
          <w:p w:rsidR="00E26D79" w:rsidRPr="00C52C9F" w:rsidRDefault="00E26D79" w:rsidP="00F72AED">
            <w:pPr>
              <w:adjustRightInd w:val="0"/>
              <w:jc w:val="center"/>
              <w:rPr>
                <w:bCs/>
                <w:sz w:val="24"/>
                <w:szCs w:val="24"/>
              </w:rPr>
            </w:pPr>
          </w:p>
          <w:p w:rsidR="00E26D79" w:rsidRPr="00C52C9F" w:rsidRDefault="00E26D79" w:rsidP="00F72AED">
            <w:pPr>
              <w:adjustRightInd w:val="0"/>
              <w:jc w:val="center"/>
              <w:rPr>
                <w:bCs/>
                <w:sz w:val="24"/>
                <w:szCs w:val="24"/>
              </w:rPr>
            </w:pPr>
            <w:r w:rsidRPr="00C52C9F">
              <w:rPr>
                <w:bCs/>
                <w:sz w:val="24"/>
                <w:szCs w:val="24"/>
              </w:rPr>
              <w:t>20</w:t>
            </w:r>
          </w:p>
        </w:tc>
      </w:tr>
    </w:tbl>
    <w:p w:rsidR="00E26D79" w:rsidRDefault="00E26D79" w:rsidP="00E26D79">
      <w:pPr>
        <w:jc w:val="both"/>
        <w:rPr>
          <w:b/>
          <w:sz w:val="24"/>
          <w:szCs w:val="24"/>
        </w:rPr>
      </w:pPr>
    </w:p>
    <w:p w:rsidR="00E26D79" w:rsidRPr="00C52C9F" w:rsidRDefault="00E26D79" w:rsidP="00E26D79">
      <w:pPr>
        <w:jc w:val="both"/>
        <w:rPr>
          <w:b/>
          <w:sz w:val="24"/>
          <w:szCs w:val="24"/>
        </w:rPr>
      </w:pPr>
      <w:r w:rsidRPr="00C52C9F">
        <w:rPr>
          <w:b/>
          <w:sz w:val="24"/>
          <w:szCs w:val="24"/>
        </w:rPr>
        <w:t xml:space="preserve">Формы промежуточной аттестации </w:t>
      </w:r>
      <w:proofErr w:type="gramStart"/>
      <w:r w:rsidRPr="00C52C9F">
        <w:rPr>
          <w:b/>
          <w:sz w:val="24"/>
          <w:szCs w:val="24"/>
        </w:rPr>
        <w:t>обучающихся</w:t>
      </w:r>
      <w:proofErr w:type="gramEnd"/>
    </w:p>
    <w:p w:rsidR="00E26D79" w:rsidRPr="00C52C9F" w:rsidRDefault="00E26D79" w:rsidP="00E26D79">
      <w:pPr>
        <w:jc w:val="both"/>
        <w:rPr>
          <w:sz w:val="24"/>
          <w:szCs w:val="24"/>
        </w:rPr>
      </w:pPr>
      <w:r w:rsidRPr="00C52C9F">
        <w:rPr>
          <w:sz w:val="24"/>
          <w:szCs w:val="24"/>
        </w:rPr>
        <w:t xml:space="preserve">По решению педагогического совета форма промежуточной аттестации обучающихся I - IV классов утверждена в соответствии с Положением о формах, периодичности и порядка текущего контроля успеваемости и промежуточной аттестации обучающихся: в 1-х классах </w:t>
      </w:r>
      <w:proofErr w:type="gramStart"/>
      <w:r w:rsidRPr="00C52C9F">
        <w:rPr>
          <w:sz w:val="24"/>
          <w:szCs w:val="24"/>
        </w:rPr>
        <w:t>без</w:t>
      </w:r>
      <w:proofErr w:type="gramEnd"/>
      <w:r w:rsidRPr="00C52C9F">
        <w:rPr>
          <w:sz w:val="24"/>
          <w:szCs w:val="24"/>
        </w:rPr>
        <w:t xml:space="preserve"> </w:t>
      </w:r>
      <w:proofErr w:type="gramStart"/>
      <w:r w:rsidRPr="00C52C9F">
        <w:rPr>
          <w:sz w:val="24"/>
          <w:szCs w:val="24"/>
        </w:rPr>
        <w:t>отметочное</w:t>
      </w:r>
      <w:proofErr w:type="gramEnd"/>
      <w:r w:rsidRPr="00C52C9F">
        <w:rPr>
          <w:sz w:val="24"/>
          <w:szCs w:val="24"/>
        </w:rPr>
        <w:t xml:space="preserve"> обучение, во 2-4 классах - балльная система оценок:</w:t>
      </w:r>
    </w:p>
    <w:p w:rsidR="00E26D79" w:rsidRPr="00C52C9F" w:rsidRDefault="00E26D79" w:rsidP="00E26D79">
      <w:pPr>
        <w:jc w:val="both"/>
        <w:rPr>
          <w:sz w:val="24"/>
          <w:szCs w:val="24"/>
        </w:rPr>
      </w:pPr>
      <w:r w:rsidRPr="00C52C9F">
        <w:rPr>
          <w:sz w:val="24"/>
          <w:szCs w:val="24"/>
        </w:rPr>
        <w:lastRenderedPageBreak/>
        <w:t>«5» – отлично</w:t>
      </w:r>
    </w:p>
    <w:p w:rsidR="00E26D79" w:rsidRPr="00C52C9F" w:rsidRDefault="00E26D79" w:rsidP="00E26D79">
      <w:pPr>
        <w:jc w:val="both"/>
        <w:rPr>
          <w:sz w:val="24"/>
          <w:szCs w:val="24"/>
        </w:rPr>
      </w:pPr>
      <w:r w:rsidRPr="00C52C9F">
        <w:rPr>
          <w:sz w:val="24"/>
          <w:szCs w:val="24"/>
        </w:rPr>
        <w:t>«4» – хорошо</w:t>
      </w:r>
    </w:p>
    <w:p w:rsidR="00E26D79" w:rsidRPr="00C52C9F" w:rsidRDefault="00E26D79" w:rsidP="00E26D79">
      <w:pPr>
        <w:jc w:val="both"/>
        <w:rPr>
          <w:sz w:val="24"/>
          <w:szCs w:val="24"/>
        </w:rPr>
      </w:pPr>
      <w:r w:rsidRPr="00C52C9F">
        <w:rPr>
          <w:sz w:val="24"/>
          <w:szCs w:val="24"/>
        </w:rPr>
        <w:t>«3» – удовлетворительно</w:t>
      </w:r>
    </w:p>
    <w:p w:rsidR="00E26D79" w:rsidRPr="00C52C9F" w:rsidRDefault="00E26D79" w:rsidP="00E26D79">
      <w:pPr>
        <w:jc w:val="both"/>
        <w:rPr>
          <w:sz w:val="24"/>
          <w:szCs w:val="24"/>
        </w:rPr>
      </w:pPr>
      <w:r w:rsidRPr="00C52C9F">
        <w:rPr>
          <w:sz w:val="24"/>
          <w:szCs w:val="24"/>
        </w:rPr>
        <w:t>«2» – неудовлетворительно;</w:t>
      </w:r>
    </w:p>
    <w:p w:rsidR="00E26D79" w:rsidRPr="00C52C9F" w:rsidRDefault="00E26D79" w:rsidP="00E26D79">
      <w:pPr>
        <w:jc w:val="both"/>
        <w:rPr>
          <w:sz w:val="24"/>
          <w:szCs w:val="24"/>
        </w:rPr>
      </w:pPr>
      <w:r w:rsidRPr="00C52C9F">
        <w:rPr>
          <w:sz w:val="24"/>
          <w:szCs w:val="24"/>
        </w:rPr>
        <w:t>Промежуточная аттестация является обязательной для учащихся 2-х – 4-х классов.</w:t>
      </w:r>
    </w:p>
    <w:p w:rsidR="00E26D79" w:rsidRPr="00C52C9F" w:rsidRDefault="00E26D79" w:rsidP="00E26D79">
      <w:pPr>
        <w:jc w:val="both"/>
        <w:rPr>
          <w:sz w:val="24"/>
          <w:szCs w:val="24"/>
        </w:rPr>
      </w:pPr>
      <w:r w:rsidRPr="00C52C9F">
        <w:rPr>
          <w:sz w:val="24"/>
          <w:szCs w:val="24"/>
        </w:rPr>
        <w:t xml:space="preserve">Она подразделяется </w:t>
      </w:r>
      <w:proofErr w:type="gramStart"/>
      <w:r w:rsidRPr="00C52C9F">
        <w:rPr>
          <w:sz w:val="24"/>
          <w:szCs w:val="24"/>
        </w:rPr>
        <w:t>на</w:t>
      </w:r>
      <w:proofErr w:type="gramEnd"/>
      <w:r w:rsidRPr="00C52C9F">
        <w:rPr>
          <w:sz w:val="24"/>
          <w:szCs w:val="24"/>
        </w:rPr>
        <w:t>:</w:t>
      </w:r>
    </w:p>
    <w:p w:rsidR="00E26D79" w:rsidRPr="00C52C9F" w:rsidRDefault="00E26D79" w:rsidP="00E26D79">
      <w:pPr>
        <w:jc w:val="both"/>
        <w:rPr>
          <w:sz w:val="24"/>
          <w:szCs w:val="24"/>
        </w:rPr>
      </w:pPr>
      <w:r w:rsidRPr="00C52C9F">
        <w:rPr>
          <w:sz w:val="24"/>
          <w:szCs w:val="24"/>
        </w:rPr>
        <w:t>- аттестацию по итогам учебной четверти, проводимую во 2-х – 4-х классах;</w:t>
      </w:r>
    </w:p>
    <w:p w:rsidR="00E26D79" w:rsidRPr="00C52C9F" w:rsidRDefault="00E26D79" w:rsidP="00E26D79">
      <w:pPr>
        <w:jc w:val="both"/>
        <w:rPr>
          <w:sz w:val="24"/>
          <w:szCs w:val="24"/>
        </w:rPr>
      </w:pPr>
      <w:r w:rsidRPr="00C52C9F">
        <w:rPr>
          <w:sz w:val="24"/>
          <w:szCs w:val="24"/>
        </w:rPr>
        <w:t>– аттестацию по итогам учебного года, проводимую во 2-х – 4-х классах.</w:t>
      </w:r>
    </w:p>
    <w:p w:rsidR="00E26D79" w:rsidRPr="004A5B0B" w:rsidRDefault="00E26D79" w:rsidP="00E26D79">
      <w:pPr>
        <w:jc w:val="both"/>
        <w:rPr>
          <w:sz w:val="24"/>
          <w:szCs w:val="24"/>
        </w:rPr>
      </w:pPr>
      <w:r w:rsidRPr="00C52C9F">
        <w:rPr>
          <w:sz w:val="24"/>
          <w:szCs w:val="24"/>
        </w:rPr>
        <w:t xml:space="preserve">Формами промежуточной </w:t>
      </w:r>
      <w:r w:rsidRPr="004A5B0B">
        <w:rPr>
          <w:sz w:val="24"/>
          <w:szCs w:val="24"/>
        </w:rPr>
        <w:t>аттестации являются: итоговая проверочная работа (ИПР) по русскому языку и математике во 2-4-х классах.</w:t>
      </w:r>
    </w:p>
    <w:p w:rsidR="00E26D79" w:rsidRPr="004A5B0B" w:rsidRDefault="00E26D79" w:rsidP="00E26D79">
      <w:pPr>
        <w:jc w:val="both"/>
        <w:rPr>
          <w:sz w:val="24"/>
          <w:szCs w:val="24"/>
        </w:rPr>
      </w:pPr>
      <w:r w:rsidRPr="004A5B0B">
        <w:rPr>
          <w:sz w:val="24"/>
          <w:szCs w:val="24"/>
        </w:rPr>
        <w:t>Успешное прохождение учащимися промежуточной аттестации является основанием для перевода в следующий класс.</w:t>
      </w:r>
    </w:p>
    <w:p w:rsidR="00E26D79" w:rsidRPr="004A5B0B" w:rsidRDefault="00E26D79" w:rsidP="00E26D79">
      <w:pPr>
        <w:jc w:val="both"/>
        <w:rPr>
          <w:sz w:val="24"/>
          <w:szCs w:val="24"/>
        </w:rPr>
      </w:pPr>
    </w:p>
    <w:p w:rsidR="00E26D79" w:rsidRPr="004A5B0B" w:rsidRDefault="00E26D79" w:rsidP="00E26D79">
      <w:pPr>
        <w:pStyle w:val="a3"/>
        <w:ind w:left="0"/>
        <w:jc w:val="both"/>
        <w:rPr>
          <w:b/>
          <w:color w:val="231F20"/>
        </w:rPr>
      </w:pPr>
      <w:r w:rsidRPr="004A5B0B">
        <w:rPr>
          <w:b/>
          <w:color w:val="231F20"/>
        </w:rPr>
        <w:t>3.2.Календарный учебный график организации, осуществляющей образовательную деятельность</w:t>
      </w:r>
    </w:p>
    <w:p w:rsidR="00E26D79" w:rsidRPr="004A5B0B" w:rsidRDefault="00E26D79" w:rsidP="00E26D79">
      <w:pPr>
        <w:pStyle w:val="a3"/>
        <w:ind w:left="0"/>
        <w:jc w:val="both"/>
        <w:rPr>
          <w:color w:val="231F20"/>
        </w:rPr>
      </w:pPr>
    </w:p>
    <w:p w:rsidR="00E26D79" w:rsidRDefault="00E26D79" w:rsidP="00E26D79">
      <w:pPr>
        <w:pStyle w:val="a3"/>
        <w:ind w:left="0"/>
        <w:jc w:val="both"/>
        <w:rPr>
          <w:color w:val="231F20"/>
          <w:spacing w:val="-13"/>
        </w:rPr>
      </w:pPr>
      <w:proofErr w:type="gramStart"/>
      <w:r w:rsidRPr="004A5B0B">
        <w:rPr>
          <w:color w:val="231F20"/>
        </w:rPr>
        <w:t xml:space="preserve">Календарный учебный график составляется  МБОУ </w:t>
      </w:r>
      <w:r w:rsidR="00327571">
        <w:rPr>
          <w:color w:val="231F20"/>
        </w:rPr>
        <w:t>«</w:t>
      </w:r>
      <w:r w:rsidRPr="004A5B0B">
        <w:rPr>
          <w:color w:val="231F20"/>
        </w:rPr>
        <w:t xml:space="preserve">СОШ № </w:t>
      </w:r>
      <w:r w:rsidR="00327571">
        <w:rPr>
          <w:color w:val="231F20"/>
        </w:rPr>
        <w:t>1 ст. Зеленчукской им. В. П. Леонова»</w:t>
      </w:r>
      <w:r w:rsidRPr="004A5B0B">
        <w:rPr>
          <w:color w:val="231F20"/>
        </w:rPr>
        <w:t xml:space="preserve"> на каждый учебный год с учётом требований СанПиН и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w:t>
      </w:r>
      <w:r>
        <w:rPr>
          <w:color w:val="231F20"/>
        </w:rPr>
        <w:t xml:space="preserve"> перерывов при по</w:t>
      </w:r>
      <w:r w:rsidRPr="00C52C9F">
        <w:rPr>
          <w:color w:val="231F20"/>
        </w:rPr>
        <w:t xml:space="preserve">лучении образования для отдыха и иных социальных целей </w:t>
      </w:r>
      <w:r w:rsidRPr="00364B6E">
        <w:rPr>
          <w:color w:val="231F20"/>
        </w:rPr>
        <w:t>(каникул) по календарным периодам учебного</w:t>
      </w:r>
      <w:proofErr w:type="gramEnd"/>
      <w:r w:rsidRPr="00364B6E">
        <w:rPr>
          <w:color w:val="231F20"/>
        </w:rPr>
        <w:t xml:space="preserve"> года</w:t>
      </w:r>
      <w:r w:rsidRPr="00C52C9F">
        <w:rPr>
          <w:color w:val="231F20"/>
          <w:spacing w:val="-2"/>
        </w:rPr>
        <w:t>:</w:t>
      </w:r>
      <w:r w:rsidRPr="00C52C9F">
        <w:rPr>
          <w:color w:val="231F20"/>
          <w:spacing w:val="-8"/>
        </w:rPr>
        <w:t xml:space="preserve"> </w:t>
      </w:r>
      <w:r w:rsidRPr="00C52C9F">
        <w:rPr>
          <w:color w:val="231F20"/>
          <w:spacing w:val="-2"/>
        </w:rPr>
        <w:t>даты</w:t>
      </w:r>
      <w:r w:rsidRPr="00C52C9F">
        <w:rPr>
          <w:color w:val="231F20"/>
          <w:spacing w:val="-8"/>
        </w:rPr>
        <w:t xml:space="preserve"> </w:t>
      </w:r>
      <w:r w:rsidRPr="00C52C9F">
        <w:rPr>
          <w:color w:val="231F20"/>
          <w:spacing w:val="-2"/>
        </w:rPr>
        <w:t>нача</w:t>
      </w:r>
      <w:r w:rsidRPr="00C52C9F">
        <w:rPr>
          <w:color w:val="231F20"/>
        </w:rPr>
        <w:t>ла и окончания учебного года; продолжительность учебн</w:t>
      </w:r>
      <w:r>
        <w:rPr>
          <w:color w:val="231F20"/>
        </w:rPr>
        <w:t>ого года, четвертей; сроки и продолжительность ка</w:t>
      </w:r>
      <w:r w:rsidRPr="00C52C9F">
        <w:rPr>
          <w:color w:val="231F20"/>
        </w:rPr>
        <w:t>никул;</w:t>
      </w:r>
      <w:r w:rsidRPr="00C52C9F">
        <w:rPr>
          <w:color w:val="231F20"/>
          <w:spacing w:val="-13"/>
        </w:rPr>
        <w:t xml:space="preserve"> </w:t>
      </w:r>
      <w:r w:rsidRPr="00C52C9F">
        <w:rPr>
          <w:color w:val="231F20"/>
        </w:rPr>
        <w:t>сроки</w:t>
      </w:r>
      <w:r w:rsidRPr="00C52C9F">
        <w:rPr>
          <w:color w:val="231F20"/>
          <w:spacing w:val="-13"/>
        </w:rPr>
        <w:t xml:space="preserve"> </w:t>
      </w:r>
      <w:r w:rsidRPr="00C52C9F">
        <w:rPr>
          <w:color w:val="231F20"/>
        </w:rPr>
        <w:t>проведения</w:t>
      </w:r>
      <w:r w:rsidRPr="00C52C9F">
        <w:rPr>
          <w:color w:val="231F20"/>
          <w:spacing w:val="-13"/>
        </w:rPr>
        <w:t xml:space="preserve"> </w:t>
      </w:r>
      <w:r w:rsidRPr="00C52C9F">
        <w:rPr>
          <w:color w:val="231F20"/>
        </w:rPr>
        <w:t>промежуточных</w:t>
      </w:r>
      <w:r w:rsidRPr="00C52C9F">
        <w:rPr>
          <w:color w:val="231F20"/>
          <w:spacing w:val="-13"/>
        </w:rPr>
        <w:t xml:space="preserve"> </w:t>
      </w:r>
      <w:r w:rsidRPr="00C52C9F">
        <w:rPr>
          <w:color w:val="231F20"/>
        </w:rPr>
        <w:t>аттестаций</w:t>
      </w:r>
      <w:r>
        <w:rPr>
          <w:color w:val="231F20"/>
        </w:rPr>
        <w:t xml:space="preserve">, согласовывается с Начальником Управления образования и утверждается директором образовательной организации. </w:t>
      </w:r>
    </w:p>
    <w:p w:rsidR="00E26D79" w:rsidRPr="000116B8" w:rsidRDefault="00E26D79" w:rsidP="00E26D79">
      <w:pPr>
        <w:pStyle w:val="a3"/>
        <w:ind w:left="0"/>
        <w:jc w:val="both"/>
        <w:rPr>
          <w:b/>
          <w:color w:val="231F20"/>
        </w:rPr>
      </w:pPr>
      <w:r w:rsidRPr="000116B8">
        <w:rPr>
          <w:b/>
          <w:color w:val="231F20"/>
        </w:rPr>
        <w:t>Основные положения:</w:t>
      </w:r>
    </w:p>
    <w:p w:rsidR="00E26D79" w:rsidRPr="00364B6E" w:rsidRDefault="00E26D79" w:rsidP="00E26D79">
      <w:pPr>
        <w:rPr>
          <w:sz w:val="24"/>
          <w:szCs w:val="24"/>
        </w:rPr>
      </w:pPr>
      <w:r>
        <w:rPr>
          <w:sz w:val="24"/>
          <w:szCs w:val="24"/>
        </w:rPr>
        <w:sym w:font="Symbol" w:char="F0B7"/>
      </w:r>
      <w:r>
        <w:rPr>
          <w:sz w:val="24"/>
          <w:szCs w:val="24"/>
        </w:rPr>
        <w:t>Режим занятий в 1-х классах "с</w:t>
      </w:r>
      <w:r w:rsidRPr="00364B6E">
        <w:rPr>
          <w:sz w:val="24"/>
          <w:szCs w:val="24"/>
        </w:rPr>
        <w:t xml:space="preserve">тупенчатый",  постепенного наращивания учебной нагрузки: </w:t>
      </w:r>
    </w:p>
    <w:p w:rsidR="00E26D79" w:rsidRPr="00364B6E" w:rsidRDefault="00E26D79" w:rsidP="00E26D79">
      <w:pPr>
        <w:pStyle w:val="af"/>
        <w:ind w:firstLine="708"/>
        <w:rPr>
          <w:lang w:val="ru-RU"/>
        </w:rPr>
      </w:pPr>
      <w:r w:rsidRPr="00364B6E">
        <w:rPr>
          <w:lang w:val="ru-RU"/>
        </w:rPr>
        <w:t>сентябрь, октябрь -   3 урока по 35 минут;</w:t>
      </w:r>
    </w:p>
    <w:p w:rsidR="00E26D79" w:rsidRPr="00364B6E" w:rsidRDefault="00E26D79" w:rsidP="00E26D79">
      <w:pPr>
        <w:pStyle w:val="af"/>
        <w:ind w:firstLine="708"/>
        <w:rPr>
          <w:lang w:val="ru-RU"/>
        </w:rPr>
      </w:pPr>
      <w:r>
        <w:rPr>
          <w:lang w:val="ru-RU"/>
        </w:rPr>
        <w:t xml:space="preserve">ноябрь, декабрь    </w:t>
      </w:r>
      <w:r w:rsidRPr="00364B6E">
        <w:rPr>
          <w:lang w:val="ru-RU"/>
        </w:rPr>
        <w:t xml:space="preserve">- </w:t>
      </w:r>
      <w:r>
        <w:rPr>
          <w:lang w:val="ru-RU"/>
        </w:rPr>
        <w:t xml:space="preserve">  </w:t>
      </w:r>
      <w:r w:rsidRPr="00364B6E">
        <w:rPr>
          <w:lang w:val="ru-RU"/>
        </w:rPr>
        <w:t>4 урока по 35 минут;</w:t>
      </w:r>
    </w:p>
    <w:p w:rsidR="00E26D79" w:rsidRPr="00364B6E" w:rsidRDefault="00E26D79" w:rsidP="00E26D79">
      <w:pPr>
        <w:pStyle w:val="af"/>
        <w:ind w:firstLine="708"/>
        <w:rPr>
          <w:lang w:val="ru-RU"/>
        </w:rPr>
      </w:pPr>
      <w:r>
        <w:rPr>
          <w:lang w:val="ru-RU"/>
        </w:rPr>
        <w:t xml:space="preserve">январь - май         </w:t>
      </w:r>
      <w:r w:rsidRPr="00364B6E">
        <w:rPr>
          <w:lang w:val="ru-RU"/>
        </w:rPr>
        <w:t xml:space="preserve"> - </w:t>
      </w:r>
      <w:r>
        <w:rPr>
          <w:lang w:val="ru-RU"/>
        </w:rPr>
        <w:t xml:space="preserve">  </w:t>
      </w:r>
      <w:r w:rsidRPr="00364B6E">
        <w:rPr>
          <w:lang w:val="ru-RU"/>
        </w:rPr>
        <w:t>4 урока по 40 минут.</w:t>
      </w:r>
    </w:p>
    <w:p w:rsidR="00E26D79" w:rsidRPr="00364B6E" w:rsidRDefault="00E26D79" w:rsidP="00E26D79">
      <w:pPr>
        <w:pStyle w:val="af"/>
        <w:rPr>
          <w:lang w:val="ru-RU"/>
        </w:rPr>
      </w:pPr>
      <w:r w:rsidRPr="00364B6E">
        <w:rPr>
          <w:lang w:val="ru-RU"/>
        </w:rPr>
        <w:t>Обязательно проводить динамическую паузу (большую перемену) в середине учебного дня, продолжительностью не менее 40 минут.</w:t>
      </w:r>
    </w:p>
    <w:p w:rsidR="00E26D79" w:rsidRPr="00364B6E" w:rsidRDefault="00E26D79" w:rsidP="00E26D79">
      <w:pPr>
        <w:rPr>
          <w:sz w:val="24"/>
          <w:szCs w:val="24"/>
        </w:rPr>
      </w:pPr>
      <w:r>
        <w:rPr>
          <w:sz w:val="24"/>
          <w:szCs w:val="24"/>
        </w:rPr>
        <w:sym w:font="Symbol" w:char="F0B7"/>
      </w:r>
      <w:r w:rsidRPr="00364B6E">
        <w:rPr>
          <w:sz w:val="24"/>
          <w:szCs w:val="24"/>
        </w:rPr>
        <w:t>Количество учебных недель:</w:t>
      </w:r>
    </w:p>
    <w:tbl>
      <w:tblPr>
        <w:tblW w:w="88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4592"/>
      </w:tblGrid>
      <w:tr w:rsidR="00E26D79" w:rsidRPr="009B0316" w:rsidTr="00F72AED">
        <w:tc>
          <w:tcPr>
            <w:tcW w:w="4219" w:type="dxa"/>
          </w:tcPr>
          <w:p w:rsidR="00E26D79" w:rsidRPr="00364B6E" w:rsidRDefault="00E26D79" w:rsidP="00F72AED">
            <w:pPr>
              <w:rPr>
                <w:b/>
                <w:sz w:val="24"/>
                <w:szCs w:val="24"/>
              </w:rPr>
            </w:pPr>
            <w:r w:rsidRPr="00364B6E">
              <w:rPr>
                <w:sz w:val="24"/>
                <w:szCs w:val="24"/>
              </w:rPr>
              <w:t>для 1-х классов</w:t>
            </w:r>
          </w:p>
        </w:tc>
        <w:tc>
          <w:tcPr>
            <w:tcW w:w="4592" w:type="dxa"/>
          </w:tcPr>
          <w:p w:rsidR="00E26D79" w:rsidRPr="00364B6E" w:rsidRDefault="00E26D79" w:rsidP="00F72AED">
            <w:pPr>
              <w:rPr>
                <w:b/>
                <w:sz w:val="24"/>
                <w:szCs w:val="24"/>
              </w:rPr>
            </w:pPr>
            <w:r w:rsidRPr="00364B6E">
              <w:rPr>
                <w:sz w:val="24"/>
                <w:szCs w:val="24"/>
              </w:rPr>
              <w:t xml:space="preserve">33 учебные недели </w:t>
            </w:r>
          </w:p>
        </w:tc>
      </w:tr>
      <w:tr w:rsidR="00E26D79" w:rsidRPr="009B0316" w:rsidTr="00F72AED">
        <w:tc>
          <w:tcPr>
            <w:tcW w:w="4219" w:type="dxa"/>
          </w:tcPr>
          <w:p w:rsidR="00E26D79" w:rsidRPr="00364B6E" w:rsidRDefault="00E26D79" w:rsidP="00F72AED">
            <w:pPr>
              <w:rPr>
                <w:b/>
                <w:sz w:val="24"/>
                <w:szCs w:val="24"/>
              </w:rPr>
            </w:pPr>
            <w:r w:rsidRPr="00364B6E">
              <w:rPr>
                <w:sz w:val="24"/>
                <w:szCs w:val="24"/>
              </w:rPr>
              <w:t>для 2-х</w:t>
            </w:r>
            <w:r w:rsidRPr="00364B6E">
              <w:rPr>
                <w:b/>
                <w:sz w:val="24"/>
                <w:szCs w:val="24"/>
              </w:rPr>
              <w:t xml:space="preserve"> </w:t>
            </w:r>
          </w:p>
        </w:tc>
        <w:tc>
          <w:tcPr>
            <w:tcW w:w="4592" w:type="dxa"/>
          </w:tcPr>
          <w:p w:rsidR="00E26D79" w:rsidRPr="00364B6E" w:rsidRDefault="00E26D79" w:rsidP="00F72AED">
            <w:pPr>
              <w:rPr>
                <w:b/>
                <w:sz w:val="24"/>
                <w:szCs w:val="24"/>
              </w:rPr>
            </w:pPr>
            <w:r>
              <w:rPr>
                <w:sz w:val="24"/>
                <w:szCs w:val="24"/>
              </w:rPr>
              <w:t xml:space="preserve">34 </w:t>
            </w:r>
            <w:proofErr w:type="gramStart"/>
            <w:r>
              <w:rPr>
                <w:sz w:val="24"/>
                <w:szCs w:val="24"/>
              </w:rPr>
              <w:t>учебных</w:t>
            </w:r>
            <w:proofErr w:type="gramEnd"/>
            <w:r>
              <w:rPr>
                <w:sz w:val="24"/>
                <w:szCs w:val="24"/>
              </w:rPr>
              <w:t xml:space="preserve"> недели</w:t>
            </w:r>
          </w:p>
        </w:tc>
      </w:tr>
    </w:tbl>
    <w:p w:rsidR="00E26D79" w:rsidRPr="00364B6E" w:rsidRDefault="00E26D79" w:rsidP="00E26D79">
      <w:pPr>
        <w:rPr>
          <w:sz w:val="24"/>
          <w:szCs w:val="24"/>
        </w:rPr>
      </w:pPr>
    </w:p>
    <w:p w:rsidR="00E26D79" w:rsidRDefault="00E26D79" w:rsidP="00E26D79">
      <w:pPr>
        <w:rPr>
          <w:b/>
          <w:sz w:val="28"/>
          <w:szCs w:val="28"/>
        </w:rPr>
      </w:pPr>
      <w:r>
        <w:rPr>
          <w:sz w:val="24"/>
          <w:szCs w:val="24"/>
        </w:rPr>
        <w:sym w:font="Symbol" w:char="F0B7"/>
      </w:r>
      <w:r>
        <w:rPr>
          <w:sz w:val="24"/>
          <w:szCs w:val="24"/>
        </w:rPr>
        <w:t>Продолжительность каникул:</w:t>
      </w:r>
      <w:r w:rsidRPr="00364B6E">
        <w:rPr>
          <w:sz w:val="24"/>
          <w:szCs w:val="24"/>
        </w:rPr>
        <w:tab/>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3685"/>
      </w:tblGrid>
      <w:tr w:rsidR="00E26D79" w:rsidRPr="00364B6E" w:rsidTr="00F72AED">
        <w:tc>
          <w:tcPr>
            <w:tcW w:w="5070" w:type="dxa"/>
          </w:tcPr>
          <w:p w:rsidR="00E26D79" w:rsidRPr="00364B6E" w:rsidRDefault="00E26D79" w:rsidP="00F72AED">
            <w:pPr>
              <w:jc w:val="center"/>
              <w:rPr>
                <w:sz w:val="24"/>
                <w:szCs w:val="24"/>
              </w:rPr>
            </w:pPr>
            <w:r w:rsidRPr="00364B6E">
              <w:rPr>
                <w:sz w:val="24"/>
                <w:szCs w:val="24"/>
              </w:rPr>
              <w:t>Название каникул</w:t>
            </w:r>
          </w:p>
        </w:tc>
        <w:tc>
          <w:tcPr>
            <w:tcW w:w="3685" w:type="dxa"/>
          </w:tcPr>
          <w:p w:rsidR="00E26D79" w:rsidRPr="00364B6E" w:rsidRDefault="00E26D79" w:rsidP="00F72AED">
            <w:pPr>
              <w:jc w:val="center"/>
              <w:rPr>
                <w:sz w:val="24"/>
                <w:szCs w:val="24"/>
              </w:rPr>
            </w:pPr>
            <w:r w:rsidRPr="00364B6E">
              <w:rPr>
                <w:sz w:val="24"/>
                <w:szCs w:val="24"/>
              </w:rPr>
              <w:t>Продолжительность каникул  в календарных днях</w:t>
            </w:r>
          </w:p>
        </w:tc>
      </w:tr>
      <w:tr w:rsidR="00E26D79" w:rsidRPr="00364B6E" w:rsidTr="00F72AED">
        <w:tc>
          <w:tcPr>
            <w:tcW w:w="5070" w:type="dxa"/>
          </w:tcPr>
          <w:p w:rsidR="00E26D79" w:rsidRPr="00364B6E" w:rsidRDefault="00E26D79" w:rsidP="00F72AED">
            <w:pPr>
              <w:rPr>
                <w:sz w:val="24"/>
                <w:szCs w:val="24"/>
              </w:rPr>
            </w:pPr>
            <w:r w:rsidRPr="00364B6E">
              <w:rPr>
                <w:sz w:val="24"/>
                <w:szCs w:val="24"/>
              </w:rPr>
              <w:t xml:space="preserve">Осенние каникулы    </w:t>
            </w:r>
          </w:p>
        </w:tc>
        <w:tc>
          <w:tcPr>
            <w:tcW w:w="3685" w:type="dxa"/>
            <w:shd w:val="clear" w:color="auto" w:fill="auto"/>
          </w:tcPr>
          <w:p w:rsidR="00E26D79" w:rsidRPr="00364B6E" w:rsidRDefault="00E26D79" w:rsidP="00F72AED">
            <w:pPr>
              <w:jc w:val="center"/>
              <w:rPr>
                <w:sz w:val="24"/>
                <w:szCs w:val="24"/>
              </w:rPr>
            </w:pPr>
            <w:r>
              <w:rPr>
                <w:sz w:val="24"/>
                <w:szCs w:val="24"/>
              </w:rPr>
              <w:t>8</w:t>
            </w:r>
          </w:p>
        </w:tc>
      </w:tr>
      <w:tr w:rsidR="00E26D79" w:rsidRPr="00364B6E" w:rsidTr="00F72AED">
        <w:trPr>
          <w:trHeight w:val="271"/>
        </w:trPr>
        <w:tc>
          <w:tcPr>
            <w:tcW w:w="5070" w:type="dxa"/>
          </w:tcPr>
          <w:p w:rsidR="00E26D79" w:rsidRPr="00364B6E" w:rsidRDefault="00E26D79" w:rsidP="00F72AED">
            <w:pPr>
              <w:rPr>
                <w:sz w:val="24"/>
                <w:szCs w:val="24"/>
                <w:highlight w:val="yellow"/>
              </w:rPr>
            </w:pPr>
            <w:r w:rsidRPr="00364B6E">
              <w:rPr>
                <w:sz w:val="24"/>
                <w:szCs w:val="24"/>
              </w:rPr>
              <w:t>Осенние каникулы для первоклассников</w:t>
            </w:r>
          </w:p>
        </w:tc>
        <w:tc>
          <w:tcPr>
            <w:tcW w:w="3685" w:type="dxa"/>
            <w:shd w:val="clear" w:color="auto" w:fill="auto"/>
          </w:tcPr>
          <w:p w:rsidR="00E26D79" w:rsidRPr="00364B6E" w:rsidRDefault="00E26D79" w:rsidP="00F72AED">
            <w:pPr>
              <w:jc w:val="center"/>
              <w:rPr>
                <w:sz w:val="24"/>
                <w:szCs w:val="24"/>
              </w:rPr>
            </w:pPr>
            <w:r>
              <w:rPr>
                <w:sz w:val="24"/>
                <w:szCs w:val="24"/>
              </w:rPr>
              <w:t>8</w:t>
            </w:r>
          </w:p>
        </w:tc>
      </w:tr>
      <w:tr w:rsidR="00E26D79" w:rsidRPr="00364B6E" w:rsidTr="00F72AED">
        <w:tc>
          <w:tcPr>
            <w:tcW w:w="5070" w:type="dxa"/>
          </w:tcPr>
          <w:p w:rsidR="00E26D79" w:rsidRPr="00364B6E" w:rsidRDefault="00E26D79" w:rsidP="00F72AED">
            <w:pPr>
              <w:rPr>
                <w:sz w:val="24"/>
                <w:szCs w:val="24"/>
              </w:rPr>
            </w:pPr>
            <w:r w:rsidRPr="00364B6E">
              <w:rPr>
                <w:sz w:val="24"/>
                <w:szCs w:val="24"/>
              </w:rPr>
              <w:t xml:space="preserve">Зимние каникулы     </w:t>
            </w:r>
          </w:p>
        </w:tc>
        <w:tc>
          <w:tcPr>
            <w:tcW w:w="3685" w:type="dxa"/>
            <w:shd w:val="clear" w:color="auto" w:fill="auto"/>
          </w:tcPr>
          <w:p w:rsidR="00E26D79" w:rsidRPr="00364B6E" w:rsidRDefault="00327571" w:rsidP="00F72AED">
            <w:pPr>
              <w:jc w:val="center"/>
              <w:rPr>
                <w:sz w:val="24"/>
                <w:szCs w:val="24"/>
              </w:rPr>
            </w:pPr>
            <w:r>
              <w:rPr>
                <w:sz w:val="24"/>
                <w:szCs w:val="24"/>
              </w:rPr>
              <w:t>13</w:t>
            </w:r>
          </w:p>
        </w:tc>
      </w:tr>
      <w:tr w:rsidR="00E26D79" w:rsidRPr="00364B6E" w:rsidTr="00F72AED">
        <w:tc>
          <w:tcPr>
            <w:tcW w:w="5070" w:type="dxa"/>
          </w:tcPr>
          <w:p w:rsidR="00E26D79" w:rsidRPr="00364B6E" w:rsidRDefault="00E26D79" w:rsidP="00F72AED">
            <w:pPr>
              <w:rPr>
                <w:sz w:val="24"/>
                <w:szCs w:val="24"/>
              </w:rPr>
            </w:pPr>
            <w:r>
              <w:rPr>
                <w:sz w:val="24"/>
                <w:szCs w:val="24"/>
              </w:rPr>
              <w:t xml:space="preserve">Зимние каникулы  </w:t>
            </w:r>
            <w:r w:rsidRPr="00364B6E">
              <w:rPr>
                <w:sz w:val="24"/>
                <w:szCs w:val="24"/>
              </w:rPr>
              <w:t xml:space="preserve">для первоклассников  </w:t>
            </w:r>
          </w:p>
        </w:tc>
        <w:tc>
          <w:tcPr>
            <w:tcW w:w="3685" w:type="dxa"/>
            <w:shd w:val="clear" w:color="auto" w:fill="auto"/>
          </w:tcPr>
          <w:p w:rsidR="00E26D79" w:rsidRPr="00364B6E" w:rsidRDefault="00E26D79" w:rsidP="00F72AED">
            <w:pPr>
              <w:jc w:val="center"/>
              <w:rPr>
                <w:sz w:val="24"/>
                <w:szCs w:val="24"/>
              </w:rPr>
            </w:pPr>
            <w:r>
              <w:rPr>
                <w:sz w:val="24"/>
                <w:szCs w:val="24"/>
              </w:rPr>
              <w:t>1</w:t>
            </w:r>
            <w:r w:rsidR="00327571">
              <w:rPr>
                <w:sz w:val="24"/>
                <w:szCs w:val="24"/>
              </w:rPr>
              <w:t>3</w:t>
            </w:r>
          </w:p>
        </w:tc>
      </w:tr>
      <w:tr w:rsidR="00E26D79" w:rsidRPr="00364B6E" w:rsidTr="00F72AED">
        <w:tc>
          <w:tcPr>
            <w:tcW w:w="5070" w:type="dxa"/>
          </w:tcPr>
          <w:p w:rsidR="00E26D79" w:rsidRPr="00364B6E" w:rsidRDefault="00E26D79" w:rsidP="00F72AED">
            <w:pPr>
              <w:rPr>
                <w:sz w:val="24"/>
                <w:szCs w:val="24"/>
              </w:rPr>
            </w:pPr>
            <w:r w:rsidRPr="00364B6E">
              <w:rPr>
                <w:sz w:val="24"/>
                <w:szCs w:val="24"/>
              </w:rPr>
              <w:t>Федеральные каникулы для первоклассников</w:t>
            </w:r>
          </w:p>
        </w:tc>
        <w:tc>
          <w:tcPr>
            <w:tcW w:w="3685" w:type="dxa"/>
            <w:shd w:val="clear" w:color="auto" w:fill="auto"/>
          </w:tcPr>
          <w:p w:rsidR="00E26D79" w:rsidRPr="00364B6E" w:rsidRDefault="00327571" w:rsidP="00F72AED">
            <w:pPr>
              <w:jc w:val="center"/>
              <w:rPr>
                <w:sz w:val="24"/>
                <w:szCs w:val="24"/>
              </w:rPr>
            </w:pPr>
            <w:r>
              <w:rPr>
                <w:sz w:val="24"/>
                <w:szCs w:val="24"/>
              </w:rPr>
              <w:t>9</w:t>
            </w:r>
          </w:p>
        </w:tc>
      </w:tr>
      <w:tr w:rsidR="00E26D79" w:rsidRPr="00364B6E" w:rsidTr="00F72AED">
        <w:tc>
          <w:tcPr>
            <w:tcW w:w="5070" w:type="dxa"/>
          </w:tcPr>
          <w:p w:rsidR="00E26D79" w:rsidRPr="00364B6E" w:rsidRDefault="00E26D79" w:rsidP="00F72AED">
            <w:pPr>
              <w:rPr>
                <w:sz w:val="24"/>
                <w:szCs w:val="24"/>
              </w:rPr>
            </w:pPr>
            <w:r w:rsidRPr="00364B6E">
              <w:rPr>
                <w:sz w:val="24"/>
                <w:szCs w:val="24"/>
              </w:rPr>
              <w:t>Весенние каникулы</w:t>
            </w:r>
          </w:p>
        </w:tc>
        <w:tc>
          <w:tcPr>
            <w:tcW w:w="3685" w:type="dxa"/>
            <w:shd w:val="clear" w:color="auto" w:fill="auto"/>
          </w:tcPr>
          <w:p w:rsidR="00E26D79" w:rsidRPr="00364B6E" w:rsidRDefault="00327571" w:rsidP="00F72AED">
            <w:pPr>
              <w:jc w:val="center"/>
              <w:rPr>
                <w:sz w:val="24"/>
                <w:szCs w:val="24"/>
              </w:rPr>
            </w:pPr>
            <w:r>
              <w:rPr>
                <w:sz w:val="24"/>
                <w:szCs w:val="24"/>
              </w:rPr>
              <w:t>9</w:t>
            </w:r>
          </w:p>
        </w:tc>
      </w:tr>
      <w:tr w:rsidR="00E26D79" w:rsidRPr="00364B6E" w:rsidTr="00F72AED">
        <w:trPr>
          <w:trHeight w:val="250"/>
        </w:trPr>
        <w:tc>
          <w:tcPr>
            <w:tcW w:w="5070" w:type="dxa"/>
          </w:tcPr>
          <w:p w:rsidR="00E26D79" w:rsidRPr="00364B6E" w:rsidRDefault="00E26D79" w:rsidP="00F72AED">
            <w:pPr>
              <w:rPr>
                <w:sz w:val="24"/>
                <w:szCs w:val="24"/>
              </w:rPr>
            </w:pPr>
            <w:r w:rsidRPr="00364B6E">
              <w:rPr>
                <w:sz w:val="24"/>
                <w:szCs w:val="24"/>
              </w:rPr>
              <w:t>Весенние каникулы для первоклассников</w:t>
            </w:r>
          </w:p>
        </w:tc>
        <w:tc>
          <w:tcPr>
            <w:tcW w:w="3685" w:type="dxa"/>
          </w:tcPr>
          <w:p w:rsidR="00E26D79" w:rsidRPr="00364B6E" w:rsidRDefault="00327571" w:rsidP="00F72AED">
            <w:pPr>
              <w:jc w:val="center"/>
              <w:rPr>
                <w:sz w:val="24"/>
                <w:szCs w:val="24"/>
              </w:rPr>
            </w:pPr>
            <w:r>
              <w:rPr>
                <w:sz w:val="24"/>
                <w:szCs w:val="24"/>
              </w:rPr>
              <w:t>9</w:t>
            </w:r>
          </w:p>
        </w:tc>
      </w:tr>
    </w:tbl>
    <w:p w:rsidR="00E26D79" w:rsidRPr="00364B6E" w:rsidRDefault="00E26D79" w:rsidP="00E26D79">
      <w:pPr>
        <w:rPr>
          <w:sz w:val="24"/>
          <w:szCs w:val="24"/>
        </w:rPr>
      </w:pPr>
    </w:p>
    <w:p w:rsidR="00E26D79" w:rsidRPr="00364B6E" w:rsidRDefault="00E26D79" w:rsidP="00E26D79">
      <w:pPr>
        <w:pStyle w:val="af"/>
        <w:jc w:val="both"/>
        <w:rPr>
          <w:lang w:val="ru-RU"/>
        </w:rPr>
      </w:pPr>
      <w:r>
        <w:sym w:font="Symbol" w:char="F0B7"/>
      </w:r>
      <w:r>
        <w:rPr>
          <w:lang w:val="ru-RU"/>
        </w:rPr>
        <w:t>Р</w:t>
      </w:r>
      <w:r w:rsidRPr="00364B6E">
        <w:rPr>
          <w:lang w:val="ru-RU"/>
        </w:rPr>
        <w:t>ежим работы школы:</w:t>
      </w:r>
    </w:p>
    <w:p w:rsidR="00E26D79" w:rsidRPr="00364B6E" w:rsidRDefault="008679DB" w:rsidP="00E26D79">
      <w:pPr>
        <w:pStyle w:val="af"/>
        <w:jc w:val="both"/>
        <w:rPr>
          <w:lang w:val="ru-RU"/>
        </w:rPr>
      </w:pPr>
      <w:r>
        <w:rPr>
          <w:lang w:val="ru-RU"/>
        </w:rPr>
        <w:t>- Вход обучающихся в школу -  7 час. 4</w:t>
      </w:r>
      <w:r w:rsidR="00E26D79" w:rsidRPr="00364B6E">
        <w:rPr>
          <w:lang w:val="ru-RU"/>
        </w:rPr>
        <w:t xml:space="preserve">5 мин.    </w:t>
      </w:r>
    </w:p>
    <w:p w:rsidR="00E26D79" w:rsidRPr="00364B6E" w:rsidRDefault="001A04CA" w:rsidP="00E26D79">
      <w:pPr>
        <w:pStyle w:val="af"/>
        <w:jc w:val="both"/>
        <w:rPr>
          <w:lang w:val="ru-RU"/>
        </w:rPr>
      </w:pPr>
      <w:r>
        <w:rPr>
          <w:lang w:val="ru-RU"/>
        </w:rPr>
        <w:t>- Начало занятий - 8 час. 0</w:t>
      </w:r>
      <w:r w:rsidR="00E26D79" w:rsidRPr="00364B6E">
        <w:rPr>
          <w:lang w:val="ru-RU"/>
        </w:rPr>
        <w:t>0 мин.</w:t>
      </w:r>
    </w:p>
    <w:p w:rsidR="00E26D79" w:rsidRPr="00364B6E" w:rsidRDefault="00E26D79" w:rsidP="00E26D79">
      <w:pPr>
        <w:pStyle w:val="af"/>
        <w:jc w:val="both"/>
        <w:rPr>
          <w:lang w:val="ru-RU"/>
        </w:rPr>
      </w:pPr>
      <w:r w:rsidRPr="00364B6E">
        <w:rPr>
          <w:lang w:val="ru-RU"/>
        </w:rPr>
        <w:lastRenderedPageBreak/>
        <w:t>- Продолжительность уроков - 40 минут.</w:t>
      </w:r>
    </w:p>
    <w:p w:rsidR="00E26D79" w:rsidRPr="00364B6E" w:rsidRDefault="00E26D79" w:rsidP="00E26D79">
      <w:pPr>
        <w:pStyle w:val="af"/>
        <w:jc w:val="both"/>
        <w:rPr>
          <w:lang w:val="ru-RU"/>
        </w:rPr>
      </w:pPr>
      <w:r w:rsidRPr="00364B6E">
        <w:rPr>
          <w:lang w:val="ru-RU"/>
        </w:rPr>
        <w:t>- Продолжительность сокращенных уроков - 30 минут.</w:t>
      </w:r>
    </w:p>
    <w:p w:rsidR="00E26D79" w:rsidRPr="00364B6E" w:rsidRDefault="00E26D79" w:rsidP="00E26D79">
      <w:pPr>
        <w:pStyle w:val="af"/>
        <w:jc w:val="both"/>
        <w:rPr>
          <w:lang w:val="ru-RU"/>
        </w:rPr>
      </w:pPr>
      <w:r w:rsidRPr="00364B6E">
        <w:rPr>
          <w:lang w:val="ru-RU"/>
        </w:rPr>
        <w:t>- Начало занятий факультативов и кружков в соответствии с расписанием.</w:t>
      </w:r>
    </w:p>
    <w:p w:rsidR="00E26D79" w:rsidRDefault="00E26D79" w:rsidP="00E26D79">
      <w:pPr>
        <w:pStyle w:val="af"/>
        <w:jc w:val="both"/>
        <w:rPr>
          <w:b/>
          <w:lang w:val="ru-RU"/>
        </w:rPr>
      </w:pPr>
    </w:p>
    <w:p w:rsidR="00E26D79" w:rsidRPr="00364B6E" w:rsidRDefault="00E26D79" w:rsidP="00E26D79">
      <w:pPr>
        <w:pStyle w:val="af"/>
        <w:jc w:val="both"/>
        <w:rPr>
          <w:lang w:val="ru-RU"/>
        </w:rPr>
      </w:pPr>
      <w:r>
        <w:sym w:font="Symbol" w:char="F0B7"/>
      </w:r>
      <w:r w:rsidRPr="00286003">
        <w:rPr>
          <w:lang w:val="ru-RU"/>
        </w:rPr>
        <w:t>Расписание звонков</w:t>
      </w:r>
      <w:r w:rsidRPr="00364B6E">
        <w:rPr>
          <w:lang w:val="ru-RU"/>
        </w:rPr>
        <w:t>:</w:t>
      </w:r>
    </w:p>
    <w:p w:rsidR="00E26D79" w:rsidRDefault="00E26D79" w:rsidP="00E26D79">
      <w:pPr>
        <w:pStyle w:val="af"/>
        <w:jc w:val="both"/>
        <w:rPr>
          <w:lang w:val="ru-RU"/>
        </w:rPr>
      </w:pPr>
      <w:r>
        <w:rPr>
          <w:lang w:val="ru-RU"/>
        </w:rPr>
        <w:t xml:space="preserve">- </w:t>
      </w:r>
      <w:r w:rsidRPr="00364B6E">
        <w:rPr>
          <w:lang w:val="ru-RU"/>
        </w:rPr>
        <w:t xml:space="preserve">Для первоклассников </w:t>
      </w:r>
    </w:p>
    <w:p w:rsidR="00E26D79" w:rsidRPr="00364B6E" w:rsidRDefault="00E26D79" w:rsidP="00E26D79">
      <w:pPr>
        <w:pStyle w:val="af"/>
        <w:jc w:val="both"/>
        <w:rPr>
          <w:lang w:val="ru-RU"/>
        </w:rPr>
      </w:pPr>
      <w:r w:rsidRPr="00364B6E">
        <w:rPr>
          <w:lang w:val="ru-RU"/>
        </w:rPr>
        <w:t xml:space="preserve">(сентябрь, октябрь – 3 урока в день; </w:t>
      </w:r>
      <w:r>
        <w:rPr>
          <w:lang w:val="ru-RU"/>
        </w:rPr>
        <w:t xml:space="preserve"> </w:t>
      </w:r>
      <w:r w:rsidRPr="00364B6E">
        <w:rPr>
          <w:lang w:val="ru-RU"/>
        </w:rPr>
        <w:t>ноябрь – декабрь – 4 урока в день)</w:t>
      </w:r>
    </w:p>
    <w:tbl>
      <w:tblPr>
        <w:tblW w:w="74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2340"/>
        <w:gridCol w:w="3714"/>
      </w:tblGrid>
      <w:tr w:rsidR="00E26D79" w:rsidRPr="00364B6E" w:rsidTr="00F72AED">
        <w:tc>
          <w:tcPr>
            <w:tcW w:w="1440" w:type="dxa"/>
          </w:tcPr>
          <w:p w:rsidR="00E26D79" w:rsidRPr="00364B6E" w:rsidRDefault="00E26D79" w:rsidP="00F72AED">
            <w:pPr>
              <w:pStyle w:val="af"/>
            </w:pPr>
            <w:r w:rsidRPr="00364B6E">
              <w:t>1 урок</w:t>
            </w:r>
          </w:p>
        </w:tc>
        <w:tc>
          <w:tcPr>
            <w:tcW w:w="2340" w:type="dxa"/>
          </w:tcPr>
          <w:p w:rsidR="00E26D79" w:rsidRPr="00364B6E" w:rsidRDefault="001A04CA" w:rsidP="00F72AED">
            <w:pPr>
              <w:pStyle w:val="af"/>
              <w:jc w:val="center"/>
            </w:pPr>
            <w:r>
              <w:t>8.</w:t>
            </w:r>
            <w:r>
              <w:rPr>
                <w:lang w:val="ru-RU"/>
              </w:rPr>
              <w:t>0</w:t>
            </w:r>
            <w:r>
              <w:t xml:space="preserve">0 –    </w:t>
            </w:r>
            <w:r>
              <w:rPr>
                <w:lang w:val="ru-RU"/>
              </w:rPr>
              <w:t>8</w:t>
            </w:r>
            <w:r>
              <w:t>.</w:t>
            </w:r>
            <w:r>
              <w:rPr>
                <w:lang w:val="ru-RU"/>
              </w:rPr>
              <w:t>3</w:t>
            </w:r>
            <w:r w:rsidR="00E26D79" w:rsidRPr="00364B6E">
              <w:t>5</w:t>
            </w:r>
          </w:p>
        </w:tc>
        <w:tc>
          <w:tcPr>
            <w:tcW w:w="3714" w:type="dxa"/>
          </w:tcPr>
          <w:p w:rsidR="00E26D79" w:rsidRPr="00364B6E" w:rsidRDefault="00E26D79" w:rsidP="00F72AED">
            <w:pPr>
              <w:pStyle w:val="af"/>
            </w:pPr>
            <w:r w:rsidRPr="00364B6E">
              <w:t xml:space="preserve">Перемена 10 минут </w:t>
            </w:r>
          </w:p>
        </w:tc>
      </w:tr>
      <w:tr w:rsidR="00E26D79" w:rsidRPr="00364B6E" w:rsidTr="00F72AED">
        <w:tc>
          <w:tcPr>
            <w:tcW w:w="1440" w:type="dxa"/>
          </w:tcPr>
          <w:p w:rsidR="00E26D79" w:rsidRPr="00364B6E" w:rsidRDefault="00E26D79" w:rsidP="00F72AED">
            <w:pPr>
              <w:pStyle w:val="af"/>
            </w:pPr>
            <w:r w:rsidRPr="00364B6E">
              <w:t>2 урок</w:t>
            </w:r>
          </w:p>
        </w:tc>
        <w:tc>
          <w:tcPr>
            <w:tcW w:w="2340" w:type="dxa"/>
          </w:tcPr>
          <w:p w:rsidR="00E26D79" w:rsidRPr="001A04CA" w:rsidRDefault="001A04CA" w:rsidP="001A04CA">
            <w:pPr>
              <w:pStyle w:val="af"/>
              <w:jc w:val="center"/>
              <w:rPr>
                <w:lang w:val="ru-RU"/>
              </w:rPr>
            </w:pPr>
            <w:r>
              <w:rPr>
                <w:lang w:val="ru-RU"/>
              </w:rPr>
              <w:t>8</w:t>
            </w:r>
            <w:r w:rsidR="00E26D79" w:rsidRPr="00364B6E">
              <w:t>.</w:t>
            </w:r>
            <w:r>
              <w:rPr>
                <w:lang w:val="ru-RU"/>
              </w:rPr>
              <w:t>4</w:t>
            </w:r>
            <w:r>
              <w:t xml:space="preserve">5 –    </w:t>
            </w:r>
            <w:r>
              <w:rPr>
                <w:lang w:val="ru-RU"/>
              </w:rPr>
              <w:t>9</w:t>
            </w:r>
            <w:r w:rsidR="00E26D79" w:rsidRPr="00364B6E">
              <w:t>.</w:t>
            </w:r>
            <w:r>
              <w:rPr>
                <w:lang w:val="ru-RU"/>
              </w:rPr>
              <w:t>20</w:t>
            </w:r>
          </w:p>
        </w:tc>
        <w:tc>
          <w:tcPr>
            <w:tcW w:w="3714" w:type="dxa"/>
          </w:tcPr>
          <w:p w:rsidR="00E26D79" w:rsidRPr="00364B6E" w:rsidRDefault="00E26D79" w:rsidP="00F72AED">
            <w:pPr>
              <w:pStyle w:val="af"/>
            </w:pPr>
            <w:r w:rsidRPr="00364B6E">
              <w:t>Перемена 30 минут</w:t>
            </w:r>
          </w:p>
        </w:tc>
      </w:tr>
      <w:tr w:rsidR="00E26D79" w:rsidRPr="00364B6E" w:rsidTr="00F72AED">
        <w:tc>
          <w:tcPr>
            <w:tcW w:w="1440" w:type="dxa"/>
          </w:tcPr>
          <w:p w:rsidR="00E26D79" w:rsidRPr="00364B6E" w:rsidRDefault="00E26D79" w:rsidP="00F72AED">
            <w:pPr>
              <w:pStyle w:val="af"/>
            </w:pPr>
            <w:r w:rsidRPr="00364B6E">
              <w:t>3 урок</w:t>
            </w:r>
          </w:p>
        </w:tc>
        <w:tc>
          <w:tcPr>
            <w:tcW w:w="2340" w:type="dxa"/>
          </w:tcPr>
          <w:p w:rsidR="00E26D79" w:rsidRPr="00364B6E" w:rsidRDefault="001A04CA" w:rsidP="00F72AED">
            <w:pPr>
              <w:pStyle w:val="af"/>
              <w:jc w:val="center"/>
            </w:pPr>
            <w:r>
              <w:rPr>
                <w:lang w:val="ru-RU"/>
              </w:rPr>
              <w:t>9</w:t>
            </w:r>
            <w:r>
              <w:t>.</w:t>
            </w:r>
            <w:r>
              <w:rPr>
                <w:lang w:val="ru-RU"/>
              </w:rPr>
              <w:t>5</w:t>
            </w:r>
            <w:r>
              <w:t>0 – 10.</w:t>
            </w:r>
            <w:r>
              <w:rPr>
                <w:lang w:val="ru-RU"/>
              </w:rPr>
              <w:t>2</w:t>
            </w:r>
            <w:r w:rsidR="00E26D79" w:rsidRPr="00364B6E">
              <w:t>5</w:t>
            </w:r>
          </w:p>
        </w:tc>
        <w:tc>
          <w:tcPr>
            <w:tcW w:w="3714" w:type="dxa"/>
          </w:tcPr>
          <w:p w:rsidR="00E26D79" w:rsidRPr="00364B6E" w:rsidRDefault="00E26D79" w:rsidP="00F72AED">
            <w:pPr>
              <w:pStyle w:val="af"/>
            </w:pPr>
            <w:r w:rsidRPr="00364B6E">
              <w:t>Перемена 10 минут</w:t>
            </w:r>
          </w:p>
        </w:tc>
      </w:tr>
      <w:tr w:rsidR="00E26D79" w:rsidRPr="00364B6E" w:rsidTr="00F72AED">
        <w:tc>
          <w:tcPr>
            <w:tcW w:w="1440" w:type="dxa"/>
          </w:tcPr>
          <w:p w:rsidR="00E26D79" w:rsidRPr="00364B6E" w:rsidRDefault="00E26D79" w:rsidP="00F72AED">
            <w:pPr>
              <w:pStyle w:val="af"/>
            </w:pPr>
            <w:r w:rsidRPr="00364B6E">
              <w:t>4 урок</w:t>
            </w:r>
          </w:p>
        </w:tc>
        <w:tc>
          <w:tcPr>
            <w:tcW w:w="2340" w:type="dxa"/>
          </w:tcPr>
          <w:p w:rsidR="00E26D79" w:rsidRPr="00364B6E" w:rsidRDefault="001A04CA" w:rsidP="00F72AED">
            <w:pPr>
              <w:pStyle w:val="af"/>
              <w:jc w:val="center"/>
            </w:pPr>
            <w:r>
              <w:t>1</w:t>
            </w:r>
            <w:r>
              <w:rPr>
                <w:lang w:val="ru-RU"/>
              </w:rPr>
              <w:t>0</w:t>
            </w:r>
            <w:r>
              <w:t>.</w:t>
            </w:r>
            <w:r>
              <w:rPr>
                <w:lang w:val="ru-RU"/>
              </w:rPr>
              <w:t>3</w:t>
            </w:r>
            <w:r w:rsidR="00E26D79" w:rsidRPr="00364B6E">
              <w:t>5 – 1</w:t>
            </w:r>
            <w:r>
              <w:t>1.</w:t>
            </w:r>
            <w:r>
              <w:rPr>
                <w:lang w:val="ru-RU"/>
              </w:rPr>
              <w:t>1</w:t>
            </w:r>
            <w:r w:rsidR="00E26D79" w:rsidRPr="00364B6E">
              <w:t>0</w:t>
            </w:r>
          </w:p>
        </w:tc>
        <w:tc>
          <w:tcPr>
            <w:tcW w:w="3714" w:type="dxa"/>
          </w:tcPr>
          <w:p w:rsidR="00E26D79" w:rsidRPr="00364B6E" w:rsidRDefault="00E26D79" w:rsidP="00F72AED">
            <w:pPr>
              <w:pStyle w:val="af"/>
            </w:pPr>
          </w:p>
        </w:tc>
      </w:tr>
    </w:tbl>
    <w:p w:rsidR="00E26D79" w:rsidRPr="00364B6E" w:rsidRDefault="00E26D79" w:rsidP="00E26D79">
      <w:pPr>
        <w:pStyle w:val="af"/>
      </w:pPr>
    </w:p>
    <w:p w:rsidR="00E26D79" w:rsidRPr="00364B6E" w:rsidRDefault="00E26D79" w:rsidP="00E26D79">
      <w:pPr>
        <w:pStyle w:val="af"/>
        <w:rPr>
          <w:lang w:val="ru-RU"/>
        </w:rPr>
      </w:pPr>
      <w:r>
        <w:rPr>
          <w:lang w:val="ru-RU"/>
        </w:rPr>
        <w:t>- Для обучающихся  2-х – 4</w:t>
      </w:r>
      <w:r w:rsidRPr="00364B6E">
        <w:rPr>
          <w:lang w:val="ru-RU"/>
        </w:rPr>
        <w:t>-х классов:</w:t>
      </w:r>
    </w:p>
    <w:tbl>
      <w:tblPr>
        <w:tblW w:w="74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2340"/>
        <w:gridCol w:w="3714"/>
      </w:tblGrid>
      <w:tr w:rsidR="00E26D79" w:rsidRPr="00364B6E" w:rsidTr="00F72AED">
        <w:tc>
          <w:tcPr>
            <w:tcW w:w="1440" w:type="dxa"/>
          </w:tcPr>
          <w:p w:rsidR="00E26D79" w:rsidRPr="00364B6E" w:rsidRDefault="00E26D79" w:rsidP="00F72AED">
            <w:pPr>
              <w:pStyle w:val="af"/>
            </w:pPr>
            <w:r w:rsidRPr="00364B6E">
              <w:t>1 урок</w:t>
            </w:r>
          </w:p>
        </w:tc>
        <w:tc>
          <w:tcPr>
            <w:tcW w:w="2340" w:type="dxa"/>
          </w:tcPr>
          <w:p w:rsidR="00E26D79" w:rsidRPr="00364B6E" w:rsidRDefault="001A04CA" w:rsidP="00F72AED">
            <w:pPr>
              <w:pStyle w:val="af"/>
              <w:jc w:val="center"/>
            </w:pPr>
            <w:r>
              <w:rPr>
                <w:lang w:val="ru-RU"/>
              </w:rPr>
              <w:t>13</w:t>
            </w:r>
            <w:r>
              <w:t>.</w:t>
            </w:r>
            <w:r>
              <w:rPr>
                <w:lang w:val="ru-RU"/>
              </w:rPr>
              <w:t>0</w:t>
            </w:r>
            <w:r>
              <w:t xml:space="preserve">0 – </w:t>
            </w:r>
            <w:r>
              <w:rPr>
                <w:lang w:val="ru-RU"/>
              </w:rPr>
              <w:t>13</w:t>
            </w:r>
            <w:r>
              <w:t>.</w:t>
            </w:r>
            <w:r>
              <w:rPr>
                <w:lang w:val="ru-RU"/>
              </w:rPr>
              <w:t>4</w:t>
            </w:r>
            <w:r w:rsidR="00E26D79" w:rsidRPr="00364B6E">
              <w:t>0</w:t>
            </w:r>
          </w:p>
        </w:tc>
        <w:tc>
          <w:tcPr>
            <w:tcW w:w="3714" w:type="dxa"/>
          </w:tcPr>
          <w:p w:rsidR="00E26D79" w:rsidRPr="00364B6E" w:rsidRDefault="001A04CA" w:rsidP="00F72AED">
            <w:pPr>
              <w:pStyle w:val="af"/>
            </w:pPr>
            <w:r>
              <w:t xml:space="preserve">Перемена </w:t>
            </w:r>
            <w:r>
              <w:rPr>
                <w:lang w:val="ru-RU"/>
              </w:rPr>
              <w:t>20</w:t>
            </w:r>
            <w:r w:rsidR="00E26D79" w:rsidRPr="00364B6E">
              <w:t xml:space="preserve"> минут </w:t>
            </w:r>
          </w:p>
        </w:tc>
      </w:tr>
      <w:tr w:rsidR="00E26D79" w:rsidRPr="00364B6E" w:rsidTr="00F72AED">
        <w:tc>
          <w:tcPr>
            <w:tcW w:w="1440" w:type="dxa"/>
          </w:tcPr>
          <w:p w:rsidR="00E26D79" w:rsidRPr="00364B6E" w:rsidRDefault="00E26D79" w:rsidP="00F72AED">
            <w:pPr>
              <w:pStyle w:val="af"/>
            </w:pPr>
            <w:r w:rsidRPr="00364B6E">
              <w:t>2 урок</w:t>
            </w:r>
          </w:p>
        </w:tc>
        <w:tc>
          <w:tcPr>
            <w:tcW w:w="2340" w:type="dxa"/>
          </w:tcPr>
          <w:p w:rsidR="00E26D79" w:rsidRPr="001A04CA" w:rsidRDefault="001A04CA" w:rsidP="00F72AED">
            <w:pPr>
              <w:pStyle w:val="af"/>
              <w:jc w:val="center"/>
              <w:rPr>
                <w:lang w:val="ru-RU"/>
              </w:rPr>
            </w:pPr>
            <w:r>
              <w:rPr>
                <w:lang w:val="ru-RU"/>
              </w:rPr>
              <w:t>14</w:t>
            </w:r>
            <w:r>
              <w:t>.</w:t>
            </w:r>
            <w:r>
              <w:rPr>
                <w:lang w:val="ru-RU"/>
              </w:rPr>
              <w:t>00</w:t>
            </w:r>
            <w:r>
              <w:t xml:space="preserve"> – </w:t>
            </w:r>
            <w:r>
              <w:rPr>
                <w:lang w:val="ru-RU"/>
              </w:rPr>
              <w:t>14</w:t>
            </w:r>
            <w:r>
              <w:t>.</w:t>
            </w:r>
            <w:r>
              <w:rPr>
                <w:lang w:val="ru-RU"/>
              </w:rPr>
              <w:t>40</w:t>
            </w:r>
          </w:p>
        </w:tc>
        <w:tc>
          <w:tcPr>
            <w:tcW w:w="3714" w:type="dxa"/>
          </w:tcPr>
          <w:p w:rsidR="00E26D79" w:rsidRPr="00364B6E" w:rsidRDefault="001A04CA" w:rsidP="00F72AED">
            <w:pPr>
              <w:pStyle w:val="af"/>
            </w:pPr>
            <w:r>
              <w:t xml:space="preserve">Перемена </w:t>
            </w:r>
            <w:r>
              <w:rPr>
                <w:lang w:val="ru-RU"/>
              </w:rPr>
              <w:t>1</w:t>
            </w:r>
            <w:r w:rsidR="00E26D79" w:rsidRPr="00364B6E">
              <w:t>0 минут</w:t>
            </w:r>
          </w:p>
        </w:tc>
      </w:tr>
      <w:tr w:rsidR="00E26D79" w:rsidRPr="00364B6E" w:rsidTr="00F72AED">
        <w:tc>
          <w:tcPr>
            <w:tcW w:w="1440" w:type="dxa"/>
          </w:tcPr>
          <w:p w:rsidR="00E26D79" w:rsidRPr="00364B6E" w:rsidRDefault="00E26D79" w:rsidP="00F72AED">
            <w:pPr>
              <w:pStyle w:val="af"/>
            </w:pPr>
            <w:r w:rsidRPr="00364B6E">
              <w:t>3 урок</w:t>
            </w:r>
          </w:p>
        </w:tc>
        <w:tc>
          <w:tcPr>
            <w:tcW w:w="2340" w:type="dxa"/>
          </w:tcPr>
          <w:p w:rsidR="00E26D79" w:rsidRPr="001A04CA" w:rsidRDefault="001A04CA" w:rsidP="001A04CA">
            <w:pPr>
              <w:pStyle w:val="af"/>
              <w:jc w:val="center"/>
              <w:rPr>
                <w:lang w:val="ru-RU"/>
              </w:rPr>
            </w:pPr>
            <w:r>
              <w:t>1</w:t>
            </w:r>
            <w:r>
              <w:rPr>
                <w:lang w:val="ru-RU"/>
              </w:rPr>
              <w:t>4</w:t>
            </w:r>
            <w:r>
              <w:t>.</w:t>
            </w:r>
            <w:r w:rsidR="00E26D79" w:rsidRPr="00364B6E">
              <w:t>5</w:t>
            </w:r>
            <w:r>
              <w:rPr>
                <w:lang w:val="ru-RU"/>
              </w:rPr>
              <w:t>0</w:t>
            </w:r>
            <w:r>
              <w:t xml:space="preserve"> –1</w:t>
            </w:r>
            <w:r>
              <w:rPr>
                <w:lang w:val="ru-RU"/>
              </w:rPr>
              <w:t>5</w:t>
            </w:r>
            <w:r>
              <w:t>.</w:t>
            </w:r>
            <w:r>
              <w:rPr>
                <w:lang w:val="ru-RU"/>
              </w:rPr>
              <w:t>30</w:t>
            </w:r>
          </w:p>
        </w:tc>
        <w:tc>
          <w:tcPr>
            <w:tcW w:w="3714" w:type="dxa"/>
          </w:tcPr>
          <w:p w:rsidR="00E26D79" w:rsidRPr="00364B6E" w:rsidRDefault="001A04CA" w:rsidP="00F72AED">
            <w:pPr>
              <w:pStyle w:val="af"/>
            </w:pPr>
            <w:r>
              <w:t>Перемена 1</w:t>
            </w:r>
            <w:r>
              <w:rPr>
                <w:lang w:val="ru-RU"/>
              </w:rPr>
              <w:t>0</w:t>
            </w:r>
            <w:r w:rsidR="00E26D79" w:rsidRPr="00364B6E">
              <w:t xml:space="preserve"> минут</w:t>
            </w:r>
          </w:p>
        </w:tc>
      </w:tr>
      <w:tr w:rsidR="00E26D79" w:rsidRPr="00364B6E" w:rsidTr="00F72AED">
        <w:tc>
          <w:tcPr>
            <w:tcW w:w="1440" w:type="dxa"/>
          </w:tcPr>
          <w:p w:rsidR="00E26D79" w:rsidRPr="00364B6E" w:rsidRDefault="00E26D79" w:rsidP="00F72AED">
            <w:pPr>
              <w:pStyle w:val="af"/>
            </w:pPr>
            <w:r w:rsidRPr="00364B6E">
              <w:t>4 урок</w:t>
            </w:r>
          </w:p>
        </w:tc>
        <w:tc>
          <w:tcPr>
            <w:tcW w:w="2340" w:type="dxa"/>
          </w:tcPr>
          <w:p w:rsidR="00E26D79" w:rsidRPr="00364B6E" w:rsidRDefault="001A04CA" w:rsidP="001A04CA">
            <w:pPr>
              <w:pStyle w:val="af"/>
              <w:jc w:val="center"/>
            </w:pPr>
            <w:r>
              <w:rPr>
                <w:lang w:val="ru-RU"/>
              </w:rPr>
              <w:t>15</w:t>
            </w:r>
            <w:r>
              <w:t>.</w:t>
            </w:r>
            <w:r>
              <w:rPr>
                <w:lang w:val="ru-RU"/>
              </w:rPr>
              <w:t>4</w:t>
            </w:r>
            <w:r>
              <w:t>0 –1</w:t>
            </w:r>
            <w:r>
              <w:rPr>
                <w:lang w:val="ru-RU"/>
              </w:rPr>
              <w:t>6</w:t>
            </w:r>
            <w:r>
              <w:t>.</w:t>
            </w:r>
            <w:r>
              <w:rPr>
                <w:lang w:val="ru-RU"/>
              </w:rPr>
              <w:t>2</w:t>
            </w:r>
            <w:r w:rsidR="00E26D79" w:rsidRPr="00364B6E">
              <w:t>0</w:t>
            </w:r>
          </w:p>
        </w:tc>
        <w:tc>
          <w:tcPr>
            <w:tcW w:w="3714" w:type="dxa"/>
          </w:tcPr>
          <w:p w:rsidR="00E26D79" w:rsidRPr="00364B6E" w:rsidRDefault="00E26D79" w:rsidP="00F72AED">
            <w:pPr>
              <w:pStyle w:val="af"/>
            </w:pPr>
            <w:r w:rsidRPr="00364B6E">
              <w:t>Перемена 10 минут</w:t>
            </w:r>
          </w:p>
        </w:tc>
      </w:tr>
      <w:tr w:rsidR="00E26D79" w:rsidRPr="00364B6E" w:rsidTr="00F72AED">
        <w:tc>
          <w:tcPr>
            <w:tcW w:w="1440" w:type="dxa"/>
          </w:tcPr>
          <w:p w:rsidR="00E26D79" w:rsidRPr="00364B6E" w:rsidRDefault="00E26D79" w:rsidP="00F72AED">
            <w:pPr>
              <w:pStyle w:val="af"/>
            </w:pPr>
            <w:r w:rsidRPr="00364B6E">
              <w:t>5 урок</w:t>
            </w:r>
          </w:p>
        </w:tc>
        <w:tc>
          <w:tcPr>
            <w:tcW w:w="2340" w:type="dxa"/>
          </w:tcPr>
          <w:p w:rsidR="00E26D79" w:rsidRPr="00364B6E" w:rsidRDefault="001A04CA" w:rsidP="00F72AED">
            <w:pPr>
              <w:pStyle w:val="af"/>
              <w:jc w:val="center"/>
            </w:pPr>
            <w:r>
              <w:t>1</w:t>
            </w:r>
            <w:r>
              <w:rPr>
                <w:lang w:val="ru-RU"/>
              </w:rPr>
              <w:t>6</w:t>
            </w:r>
            <w:r>
              <w:t>.</w:t>
            </w:r>
            <w:r>
              <w:rPr>
                <w:lang w:val="ru-RU"/>
              </w:rPr>
              <w:t>3</w:t>
            </w:r>
            <w:r>
              <w:t>0 – 1</w:t>
            </w:r>
            <w:r>
              <w:rPr>
                <w:lang w:val="ru-RU"/>
              </w:rPr>
              <w:t>7</w:t>
            </w:r>
            <w:r>
              <w:t>.</w:t>
            </w:r>
            <w:r>
              <w:rPr>
                <w:lang w:val="ru-RU"/>
              </w:rPr>
              <w:t>1</w:t>
            </w:r>
            <w:r w:rsidR="00E26D79" w:rsidRPr="00364B6E">
              <w:t>0</w:t>
            </w:r>
          </w:p>
        </w:tc>
        <w:tc>
          <w:tcPr>
            <w:tcW w:w="3714" w:type="dxa"/>
          </w:tcPr>
          <w:p w:rsidR="00E26D79" w:rsidRPr="00364B6E" w:rsidRDefault="00E26D79" w:rsidP="00F72AED">
            <w:pPr>
              <w:pStyle w:val="af"/>
            </w:pPr>
          </w:p>
        </w:tc>
      </w:tr>
    </w:tbl>
    <w:p w:rsidR="00E26D79" w:rsidRPr="00BE6CDA" w:rsidRDefault="00E26D79" w:rsidP="00E26D79">
      <w:pPr>
        <w:pStyle w:val="af"/>
        <w:rPr>
          <w:lang w:val="ru-RU"/>
        </w:rPr>
      </w:pPr>
    </w:p>
    <w:p w:rsidR="00E26D79" w:rsidRPr="00364B6E" w:rsidRDefault="00E26D79" w:rsidP="00E26D79">
      <w:pPr>
        <w:pStyle w:val="af"/>
        <w:rPr>
          <w:lang w:val="ru-RU"/>
        </w:rPr>
      </w:pPr>
      <w:r>
        <w:rPr>
          <w:lang w:val="ru-RU"/>
        </w:rPr>
        <w:t xml:space="preserve">- </w:t>
      </w:r>
      <w:r w:rsidRPr="00364B6E">
        <w:rPr>
          <w:lang w:val="ru-RU"/>
        </w:rPr>
        <w:t xml:space="preserve"> Расписание звонков в предпраздничные дни:</w:t>
      </w:r>
    </w:p>
    <w:tbl>
      <w:tblPr>
        <w:tblW w:w="749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0"/>
        <w:gridCol w:w="2340"/>
        <w:gridCol w:w="3714"/>
      </w:tblGrid>
      <w:tr w:rsidR="00E26D79" w:rsidRPr="00364B6E" w:rsidTr="00F72AED">
        <w:tc>
          <w:tcPr>
            <w:tcW w:w="1440" w:type="dxa"/>
          </w:tcPr>
          <w:p w:rsidR="00E26D79" w:rsidRPr="00364B6E" w:rsidRDefault="00E26D79" w:rsidP="00F72AED">
            <w:pPr>
              <w:pStyle w:val="af"/>
            </w:pPr>
            <w:r w:rsidRPr="00364B6E">
              <w:t>1 урок</w:t>
            </w:r>
          </w:p>
        </w:tc>
        <w:tc>
          <w:tcPr>
            <w:tcW w:w="2340" w:type="dxa"/>
          </w:tcPr>
          <w:p w:rsidR="00E26D79" w:rsidRPr="00364B6E" w:rsidRDefault="001A04CA" w:rsidP="00F72AED">
            <w:pPr>
              <w:pStyle w:val="af"/>
              <w:jc w:val="center"/>
            </w:pPr>
            <w:r>
              <w:t>8.</w:t>
            </w:r>
            <w:r>
              <w:rPr>
                <w:lang w:val="ru-RU"/>
              </w:rPr>
              <w:t>0</w:t>
            </w:r>
            <w:r>
              <w:t>0 –    9.</w:t>
            </w:r>
            <w:r>
              <w:rPr>
                <w:lang w:val="ru-RU"/>
              </w:rPr>
              <w:t>3</w:t>
            </w:r>
            <w:r w:rsidR="00E26D79" w:rsidRPr="00364B6E">
              <w:t>0</w:t>
            </w:r>
          </w:p>
        </w:tc>
        <w:tc>
          <w:tcPr>
            <w:tcW w:w="3714" w:type="dxa"/>
          </w:tcPr>
          <w:p w:rsidR="00E26D79" w:rsidRPr="00364B6E" w:rsidRDefault="00E26D79" w:rsidP="00F72AED">
            <w:pPr>
              <w:pStyle w:val="af"/>
            </w:pPr>
            <w:r w:rsidRPr="00364B6E">
              <w:t xml:space="preserve">Перемена 5 минут </w:t>
            </w:r>
          </w:p>
        </w:tc>
      </w:tr>
      <w:tr w:rsidR="00E26D79" w:rsidRPr="00364B6E" w:rsidTr="00F72AED">
        <w:tc>
          <w:tcPr>
            <w:tcW w:w="1440" w:type="dxa"/>
          </w:tcPr>
          <w:p w:rsidR="00E26D79" w:rsidRPr="00364B6E" w:rsidRDefault="00E26D79" w:rsidP="00F72AED">
            <w:pPr>
              <w:pStyle w:val="af"/>
            </w:pPr>
            <w:r w:rsidRPr="00364B6E">
              <w:t>2 урок</w:t>
            </w:r>
          </w:p>
        </w:tc>
        <w:tc>
          <w:tcPr>
            <w:tcW w:w="2340" w:type="dxa"/>
          </w:tcPr>
          <w:p w:rsidR="00E26D79" w:rsidRPr="00364B6E" w:rsidRDefault="001A04CA" w:rsidP="00F72AED">
            <w:pPr>
              <w:pStyle w:val="af"/>
              <w:jc w:val="center"/>
            </w:pPr>
            <w:r>
              <w:rPr>
                <w:lang w:val="ru-RU"/>
              </w:rPr>
              <w:t>8</w:t>
            </w:r>
            <w:r>
              <w:t>.</w:t>
            </w:r>
            <w:r>
              <w:rPr>
                <w:lang w:val="ru-RU"/>
              </w:rPr>
              <w:t>3</w:t>
            </w:r>
            <w:r>
              <w:t>5 –    9.</w:t>
            </w:r>
            <w:r>
              <w:rPr>
                <w:lang w:val="ru-RU"/>
              </w:rPr>
              <w:t>0</w:t>
            </w:r>
            <w:r w:rsidR="00E26D79" w:rsidRPr="00364B6E">
              <w:t>5</w:t>
            </w:r>
          </w:p>
        </w:tc>
        <w:tc>
          <w:tcPr>
            <w:tcW w:w="3714" w:type="dxa"/>
          </w:tcPr>
          <w:p w:rsidR="00E26D79" w:rsidRPr="00364B6E" w:rsidRDefault="00E26D79" w:rsidP="00F72AED">
            <w:pPr>
              <w:pStyle w:val="af"/>
            </w:pPr>
            <w:r w:rsidRPr="00364B6E">
              <w:t>Перемена 5 минут</w:t>
            </w:r>
          </w:p>
        </w:tc>
      </w:tr>
      <w:tr w:rsidR="00E26D79" w:rsidRPr="00364B6E" w:rsidTr="00F72AED">
        <w:tc>
          <w:tcPr>
            <w:tcW w:w="1440" w:type="dxa"/>
          </w:tcPr>
          <w:p w:rsidR="00E26D79" w:rsidRPr="00364B6E" w:rsidRDefault="00E26D79" w:rsidP="00F72AED">
            <w:pPr>
              <w:pStyle w:val="af"/>
            </w:pPr>
            <w:r w:rsidRPr="00364B6E">
              <w:t>3 урок</w:t>
            </w:r>
          </w:p>
        </w:tc>
        <w:tc>
          <w:tcPr>
            <w:tcW w:w="2340" w:type="dxa"/>
          </w:tcPr>
          <w:p w:rsidR="00E26D79" w:rsidRPr="00364B6E" w:rsidRDefault="001A04CA" w:rsidP="00F72AED">
            <w:pPr>
              <w:pStyle w:val="af"/>
              <w:jc w:val="center"/>
            </w:pPr>
            <w:r>
              <w:t>9.</w:t>
            </w:r>
            <w:r>
              <w:rPr>
                <w:lang w:val="ru-RU"/>
              </w:rPr>
              <w:t>1</w:t>
            </w:r>
            <w:r>
              <w:t xml:space="preserve">0 –  </w:t>
            </w:r>
            <w:r>
              <w:rPr>
                <w:lang w:val="ru-RU"/>
              </w:rPr>
              <w:t>9</w:t>
            </w:r>
            <w:r>
              <w:t>.</w:t>
            </w:r>
            <w:r>
              <w:rPr>
                <w:lang w:val="ru-RU"/>
              </w:rPr>
              <w:t>4</w:t>
            </w:r>
            <w:r w:rsidR="00E26D79" w:rsidRPr="00364B6E">
              <w:t>0</w:t>
            </w:r>
          </w:p>
        </w:tc>
        <w:tc>
          <w:tcPr>
            <w:tcW w:w="3714" w:type="dxa"/>
          </w:tcPr>
          <w:p w:rsidR="00E26D79" w:rsidRPr="00364B6E" w:rsidRDefault="00E26D79" w:rsidP="00F72AED">
            <w:pPr>
              <w:pStyle w:val="af"/>
            </w:pPr>
            <w:r w:rsidRPr="00364B6E">
              <w:t>Перемена 5 минут</w:t>
            </w:r>
          </w:p>
        </w:tc>
      </w:tr>
      <w:tr w:rsidR="00E26D79" w:rsidRPr="00364B6E" w:rsidTr="00F72AED">
        <w:tc>
          <w:tcPr>
            <w:tcW w:w="1440" w:type="dxa"/>
          </w:tcPr>
          <w:p w:rsidR="00E26D79" w:rsidRPr="00364B6E" w:rsidRDefault="00E26D79" w:rsidP="00F72AED">
            <w:pPr>
              <w:pStyle w:val="af"/>
            </w:pPr>
            <w:r w:rsidRPr="00364B6E">
              <w:t>4 урок</w:t>
            </w:r>
          </w:p>
        </w:tc>
        <w:tc>
          <w:tcPr>
            <w:tcW w:w="2340" w:type="dxa"/>
          </w:tcPr>
          <w:p w:rsidR="00E26D79" w:rsidRPr="00364B6E" w:rsidRDefault="001A04CA" w:rsidP="00F72AED">
            <w:pPr>
              <w:pStyle w:val="af"/>
              <w:jc w:val="center"/>
            </w:pPr>
            <w:r>
              <w:rPr>
                <w:lang w:val="ru-RU"/>
              </w:rPr>
              <w:t>9</w:t>
            </w:r>
            <w:r>
              <w:t>.</w:t>
            </w:r>
            <w:r>
              <w:rPr>
                <w:lang w:val="ru-RU"/>
              </w:rPr>
              <w:t>4</w:t>
            </w:r>
            <w:r>
              <w:t>5 – 10.</w:t>
            </w:r>
            <w:r>
              <w:rPr>
                <w:lang w:val="ru-RU"/>
              </w:rPr>
              <w:t>1</w:t>
            </w:r>
            <w:r w:rsidR="00E26D79" w:rsidRPr="00364B6E">
              <w:t>5</w:t>
            </w:r>
          </w:p>
        </w:tc>
        <w:tc>
          <w:tcPr>
            <w:tcW w:w="3714" w:type="dxa"/>
          </w:tcPr>
          <w:p w:rsidR="00E26D79" w:rsidRPr="00364B6E" w:rsidRDefault="00E26D79" w:rsidP="00F72AED">
            <w:pPr>
              <w:pStyle w:val="af"/>
            </w:pPr>
            <w:r w:rsidRPr="00364B6E">
              <w:t>Перемена 5 минут</w:t>
            </w:r>
          </w:p>
        </w:tc>
      </w:tr>
      <w:tr w:rsidR="00E26D79" w:rsidRPr="00364B6E" w:rsidTr="00F72AED">
        <w:tc>
          <w:tcPr>
            <w:tcW w:w="1440" w:type="dxa"/>
          </w:tcPr>
          <w:p w:rsidR="00E26D79" w:rsidRPr="00364B6E" w:rsidRDefault="00E26D79" w:rsidP="00F72AED">
            <w:pPr>
              <w:pStyle w:val="af"/>
            </w:pPr>
            <w:r w:rsidRPr="00364B6E">
              <w:t>5 урок</w:t>
            </w:r>
          </w:p>
        </w:tc>
        <w:tc>
          <w:tcPr>
            <w:tcW w:w="2340" w:type="dxa"/>
          </w:tcPr>
          <w:p w:rsidR="00E26D79" w:rsidRPr="00364B6E" w:rsidRDefault="001A04CA" w:rsidP="00F72AED">
            <w:pPr>
              <w:pStyle w:val="af"/>
              <w:jc w:val="center"/>
            </w:pPr>
            <w:r>
              <w:t>10.</w:t>
            </w:r>
            <w:r>
              <w:rPr>
                <w:lang w:val="ru-RU"/>
              </w:rPr>
              <w:t>2</w:t>
            </w:r>
            <w:r>
              <w:t>0 – 1</w:t>
            </w:r>
            <w:r>
              <w:rPr>
                <w:lang w:val="ru-RU"/>
              </w:rPr>
              <w:t>0</w:t>
            </w:r>
            <w:r>
              <w:t>.</w:t>
            </w:r>
            <w:r>
              <w:rPr>
                <w:lang w:val="ru-RU"/>
              </w:rPr>
              <w:t>5</w:t>
            </w:r>
            <w:r w:rsidR="00E26D79" w:rsidRPr="00364B6E">
              <w:t>0</w:t>
            </w:r>
          </w:p>
        </w:tc>
        <w:tc>
          <w:tcPr>
            <w:tcW w:w="3714" w:type="dxa"/>
          </w:tcPr>
          <w:p w:rsidR="00E26D79" w:rsidRPr="00364B6E" w:rsidRDefault="00E26D79" w:rsidP="00F72AED">
            <w:pPr>
              <w:pStyle w:val="af"/>
            </w:pPr>
          </w:p>
        </w:tc>
      </w:tr>
    </w:tbl>
    <w:p w:rsidR="00E26D79" w:rsidRDefault="00E26D79" w:rsidP="001A04CA">
      <w:pPr>
        <w:pStyle w:val="af"/>
      </w:pPr>
    </w:p>
    <w:p w:rsidR="00E26D79" w:rsidRPr="00364B6E" w:rsidRDefault="00E26D79" w:rsidP="00E26D79">
      <w:pPr>
        <w:jc w:val="both"/>
        <w:rPr>
          <w:sz w:val="24"/>
          <w:szCs w:val="24"/>
        </w:rPr>
      </w:pPr>
      <w:r>
        <w:rPr>
          <w:sz w:val="24"/>
          <w:szCs w:val="24"/>
        </w:rPr>
        <w:sym w:font="Symbol" w:char="F0B7"/>
      </w:r>
      <w:r w:rsidRPr="00364B6E">
        <w:rPr>
          <w:sz w:val="24"/>
          <w:szCs w:val="24"/>
        </w:rPr>
        <w:t xml:space="preserve">Режим рабочего времени всех работников в каникулярное время регулируется локальными нормативными актами организации и графиками работ с указанием их характера и особенностей. </w:t>
      </w:r>
    </w:p>
    <w:p w:rsidR="00E26D79" w:rsidRPr="00364B6E" w:rsidRDefault="00E26D79" w:rsidP="00E26D79">
      <w:pPr>
        <w:jc w:val="both"/>
        <w:rPr>
          <w:sz w:val="24"/>
          <w:szCs w:val="24"/>
        </w:rPr>
      </w:pPr>
      <w:r>
        <w:rPr>
          <w:sz w:val="24"/>
          <w:szCs w:val="24"/>
        </w:rPr>
        <w:sym w:font="Symbol" w:char="F0B7"/>
      </w:r>
      <w:r w:rsidRPr="00364B6E">
        <w:rPr>
          <w:sz w:val="24"/>
          <w:szCs w:val="24"/>
        </w:rPr>
        <w:t xml:space="preserve">Проводить классные часы </w:t>
      </w:r>
      <w:r w:rsidR="001A04CA">
        <w:rPr>
          <w:sz w:val="24"/>
          <w:szCs w:val="24"/>
        </w:rPr>
        <w:t>каждую неделю по графику.</w:t>
      </w:r>
    </w:p>
    <w:p w:rsidR="00E26D79" w:rsidRDefault="00E26D79" w:rsidP="00E26D79">
      <w:pPr>
        <w:rPr>
          <w:sz w:val="24"/>
          <w:szCs w:val="24"/>
        </w:rPr>
      </w:pPr>
    </w:p>
    <w:p w:rsidR="00E26D79" w:rsidRPr="00364B6E" w:rsidRDefault="00E26D79" w:rsidP="00E26D79">
      <w:pPr>
        <w:rPr>
          <w:sz w:val="24"/>
          <w:szCs w:val="24"/>
        </w:rPr>
      </w:pPr>
      <w:r>
        <w:rPr>
          <w:sz w:val="24"/>
          <w:szCs w:val="24"/>
        </w:rPr>
        <w:sym w:font="Symbol" w:char="F0B7"/>
      </w:r>
      <w:r w:rsidRPr="00364B6E">
        <w:rPr>
          <w:sz w:val="24"/>
          <w:szCs w:val="24"/>
        </w:rPr>
        <w:t>Максимальный объём нагрузки:</w:t>
      </w:r>
    </w:p>
    <w:tbl>
      <w:tblPr>
        <w:tblW w:w="89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80"/>
        <w:gridCol w:w="4932"/>
        <w:gridCol w:w="2385"/>
      </w:tblGrid>
      <w:tr w:rsidR="00E26D79" w:rsidRPr="00A779C4" w:rsidTr="00F72AED">
        <w:tc>
          <w:tcPr>
            <w:tcW w:w="1680" w:type="dxa"/>
          </w:tcPr>
          <w:p w:rsidR="00E26D79" w:rsidRPr="00364B6E" w:rsidRDefault="00E26D79" w:rsidP="00F72AED">
            <w:pPr>
              <w:jc w:val="center"/>
              <w:rPr>
                <w:sz w:val="24"/>
                <w:szCs w:val="24"/>
              </w:rPr>
            </w:pPr>
            <w:r w:rsidRPr="00364B6E">
              <w:rPr>
                <w:sz w:val="24"/>
                <w:szCs w:val="24"/>
              </w:rPr>
              <w:t>классы</w:t>
            </w:r>
          </w:p>
        </w:tc>
        <w:tc>
          <w:tcPr>
            <w:tcW w:w="4932" w:type="dxa"/>
          </w:tcPr>
          <w:p w:rsidR="00E26D79" w:rsidRPr="00900B8C" w:rsidRDefault="00E26D79" w:rsidP="00F72AED">
            <w:pPr>
              <w:jc w:val="center"/>
              <w:rPr>
                <w:sz w:val="28"/>
                <w:szCs w:val="28"/>
              </w:rPr>
            </w:pPr>
          </w:p>
        </w:tc>
        <w:tc>
          <w:tcPr>
            <w:tcW w:w="2385" w:type="dxa"/>
          </w:tcPr>
          <w:p w:rsidR="00E26D79" w:rsidRPr="00364B6E" w:rsidRDefault="00E26D79" w:rsidP="00F72AED">
            <w:pPr>
              <w:jc w:val="center"/>
              <w:rPr>
                <w:sz w:val="24"/>
                <w:szCs w:val="24"/>
              </w:rPr>
            </w:pPr>
            <w:r w:rsidRPr="00364B6E">
              <w:rPr>
                <w:sz w:val="24"/>
                <w:szCs w:val="24"/>
              </w:rPr>
              <w:t>5-ти дневная учебная неделя</w:t>
            </w:r>
          </w:p>
        </w:tc>
      </w:tr>
      <w:tr w:rsidR="00E26D79" w:rsidRPr="00A779C4" w:rsidTr="00F72AED">
        <w:tc>
          <w:tcPr>
            <w:tcW w:w="1680" w:type="dxa"/>
          </w:tcPr>
          <w:p w:rsidR="00E26D79" w:rsidRPr="00364B6E" w:rsidRDefault="00E26D79" w:rsidP="00F72AED">
            <w:pPr>
              <w:rPr>
                <w:sz w:val="24"/>
                <w:szCs w:val="24"/>
              </w:rPr>
            </w:pPr>
            <w:r w:rsidRPr="00364B6E">
              <w:rPr>
                <w:sz w:val="24"/>
                <w:szCs w:val="24"/>
              </w:rPr>
              <w:t>1 класс</w:t>
            </w:r>
          </w:p>
        </w:tc>
        <w:tc>
          <w:tcPr>
            <w:tcW w:w="4932" w:type="dxa"/>
            <w:vMerge w:val="restart"/>
          </w:tcPr>
          <w:p w:rsidR="00E26D79" w:rsidRPr="00900B8C" w:rsidRDefault="00E26D79" w:rsidP="00F72AED">
            <w:pPr>
              <w:rPr>
                <w:sz w:val="28"/>
                <w:szCs w:val="28"/>
              </w:rPr>
            </w:pPr>
            <w:r w:rsidRPr="00900B8C">
              <w:t>в соответствии с требованиями СанПиН 2.4.2.2821-10 (в ред. от 24.11.2015) не превышает максимально допустимую аудиторную недельную нагрузку при пятидневной</w:t>
            </w:r>
            <w:r w:rsidRPr="00900B8C">
              <w:rPr>
                <w:sz w:val="28"/>
                <w:szCs w:val="28"/>
              </w:rPr>
              <w:t xml:space="preserve"> </w:t>
            </w:r>
            <w:r w:rsidRPr="00900B8C">
              <w:t xml:space="preserve">учебной неделе </w:t>
            </w:r>
          </w:p>
        </w:tc>
        <w:tc>
          <w:tcPr>
            <w:tcW w:w="2385" w:type="dxa"/>
          </w:tcPr>
          <w:p w:rsidR="00E26D79" w:rsidRPr="00364B6E" w:rsidRDefault="00E26D79" w:rsidP="00F72AED">
            <w:pPr>
              <w:rPr>
                <w:sz w:val="24"/>
                <w:szCs w:val="24"/>
              </w:rPr>
            </w:pPr>
            <w:r w:rsidRPr="00364B6E">
              <w:rPr>
                <w:sz w:val="24"/>
                <w:szCs w:val="24"/>
              </w:rPr>
              <w:t>21 час</w:t>
            </w:r>
          </w:p>
        </w:tc>
      </w:tr>
      <w:tr w:rsidR="00E26D79" w:rsidRPr="00A779C4" w:rsidTr="00F72AED">
        <w:tc>
          <w:tcPr>
            <w:tcW w:w="1680" w:type="dxa"/>
          </w:tcPr>
          <w:p w:rsidR="00E26D79" w:rsidRPr="00364B6E" w:rsidRDefault="00E26D79" w:rsidP="00F72AED">
            <w:pPr>
              <w:rPr>
                <w:sz w:val="24"/>
                <w:szCs w:val="24"/>
              </w:rPr>
            </w:pPr>
            <w:r w:rsidRPr="00364B6E">
              <w:rPr>
                <w:sz w:val="24"/>
                <w:szCs w:val="24"/>
              </w:rPr>
              <w:t>2 класс</w:t>
            </w:r>
          </w:p>
        </w:tc>
        <w:tc>
          <w:tcPr>
            <w:tcW w:w="4932" w:type="dxa"/>
            <w:vMerge/>
          </w:tcPr>
          <w:p w:rsidR="00E26D79" w:rsidRPr="00900B8C" w:rsidRDefault="00E26D79" w:rsidP="00F72AED">
            <w:pPr>
              <w:rPr>
                <w:sz w:val="28"/>
                <w:szCs w:val="28"/>
              </w:rPr>
            </w:pPr>
          </w:p>
        </w:tc>
        <w:tc>
          <w:tcPr>
            <w:tcW w:w="2385" w:type="dxa"/>
          </w:tcPr>
          <w:p w:rsidR="00E26D79" w:rsidRPr="00364B6E" w:rsidRDefault="00E26D79" w:rsidP="00F72AED">
            <w:pPr>
              <w:rPr>
                <w:sz w:val="24"/>
                <w:szCs w:val="24"/>
              </w:rPr>
            </w:pPr>
            <w:r w:rsidRPr="00364B6E">
              <w:rPr>
                <w:sz w:val="24"/>
                <w:szCs w:val="24"/>
              </w:rPr>
              <w:t>23 час</w:t>
            </w:r>
            <w:r w:rsidR="004C4F8E">
              <w:rPr>
                <w:sz w:val="24"/>
                <w:szCs w:val="24"/>
              </w:rPr>
              <w:t>а</w:t>
            </w:r>
          </w:p>
        </w:tc>
      </w:tr>
      <w:tr w:rsidR="00E26D79" w:rsidRPr="00A779C4" w:rsidTr="00F72AED">
        <w:tc>
          <w:tcPr>
            <w:tcW w:w="1680" w:type="dxa"/>
          </w:tcPr>
          <w:p w:rsidR="00E26D79" w:rsidRPr="00364B6E" w:rsidRDefault="00E26D79" w:rsidP="00F72AED">
            <w:pPr>
              <w:rPr>
                <w:sz w:val="24"/>
                <w:szCs w:val="24"/>
              </w:rPr>
            </w:pPr>
            <w:r w:rsidRPr="00364B6E">
              <w:rPr>
                <w:sz w:val="24"/>
                <w:szCs w:val="24"/>
              </w:rPr>
              <w:t>3, 4 класс</w:t>
            </w:r>
          </w:p>
        </w:tc>
        <w:tc>
          <w:tcPr>
            <w:tcW w:w="4932" w:type="dxa"/>
            <w:vMerge/>
          </w:tcPr>
          <w:p w:rsidR="00E26D79" w:rsidRPr="00900B8C" w:rsidRDefault="00E26D79" w:rsidP="00F72AED">
            <w:pPr>
              <w:rPr>
                <w:sz w:val="28"/>
                <w:szCs w:val="28"/>
              </w:rPr>
            </w:pPr>
          </w:p>
        </w:tc>
        <w:tc>
          <w:tcPr>
            <w:tcW w:w="2385" w:type="dxa"/>
          </w:tcPr>
          <w:p w:rsidR="00E26D79" w:rsidRPr="00364B6E" w:rsidRDefault="00E26D79" w:rsidP="00F72AED">
            <w:pPr>
              <w:rPr>
                <w:sz w:val="24"/>
                <w:szCs w:val="24"/>
              </w:rPr>
            </w:pPr>
            <w:r w:rsidRPr="00364B6E">
              <w:rPr>
                <w:sz w:val="24"/>
                <w:szCs w:val="24"/>
              </w:rPr>
              <w:t>23 час</w:t>
            </w:r>
            <w:r w:rsidR="004C4F8E">
              <w:rPr>
                <w:sz w:val="24"/>
                <w:szCs w:val="24"/>
              </w:rPr>
              <w:t>а</w:t>
            </w:r>
          </w:p>
        </w:tc>
      </w:tr>
      <w:tr w:rsidR="00E26D79" w:rsidRPr="00A779C4" w:rsidTr="00F72AED">
        <w:tc>
          <w:tcPr>
            <w:tcW w:w="1680" w:type="dxa"/>
          </w:tcPr>
          <w:p w:rsidR="00E26D79" w:rsidRPr="00364B6E" w:rsidRDefault="00E26D79" w:rsidP="00F72AED">
            <w:pPr>
              <w:rPr>
                <w:sz w:val="24"/>
                <w:szCs w:val="24"/>
              </w:rPr>
            </w:pPr>
          </w:p>
        </w:tc>
        <w:tc>
          <w:tcPr>
            <w:tcW w:w="4932" w:type="dxa"/>
            <w:vMerge/>
          </w:tcPr>
          <w:p w:rsidR="00E26D79" w:rsidRPr="00900B8C" w:rsidRDefault="00E26D79" w:rsidP="00F72AED">
            <w:pPr>
              <w:rPr>
                <w:sz w:val="28"/>
                <w:szCs w:val="28"/>
              </w:rPr>
            </w:pPr>
          </w:p>
        </w:tc>
        <w:tc>
          <w:tcPr>
            <w:tcW w:w="2385" w:type="dxa"/>
          </w:tcPr>
          <w:p w:rsidR="00E26D79" w:rsidRPr="00364B6E" w:rsidRDefault="00E26D79" w:rsidP="00F72AED">
            <w:pPr>
              <w:rPr>
                <w:sz w:val="24"/>
                <w:szCs w:val="24"/>
              </w:rPr>
            </w:pPr>
          </w:p>
        </w:tc>
      </w:tr>
    </w:tbl>
    <w:p w:rsidR="00E26D79" w:rsidRDefault="00E26D79" w:rsidP="00E26D79">
      <w:pPr>
        <w:pStyle w:val="ad"/>
        <w:shd w:val="clear" w:color="auto" w:fill="FFFFFF"/>
        <w:spacing w:before="0" w:beforeAutospacing="0" w:after="0" w:afterAutospacing="0"/>
        <w:jc w:val="both"/>
        <w:rPr>
          <w:bCs/>
          <w:iCs/>
          <w:color w:val="000000"/>
        </w:rPr>
      </w:pPr>
    </w:p>
    <w:p w:rsidR="00E26D79" w:rsidRDefault="00E26D79" w:rsidP="00E26D79">
      <w:pPr>
        <w:pStyle w:val="ad"/>
        <w:shd w:val="clear" w:color="auto" w:fill="FFFFFF"/>
        <w:spacing w:before="0" w:beforeAutospacing="0" w:after="0" w:afterAutospacing="0"/>
        <w:ind w:right="-569"/>
        <w:jc w:val="both"/>
      </w:pPr>
    </w:p>
    <w:p w:rsidR="00E26D79" w:rsidRDefault="00E26D79" w:rsidP="00E26D79">
      <w:pPr>
        <w:pStyle w:val="ad"/>
        <w:shd w:val="clear" w:color="auto" w:fill="FFFFFF"/>
        <w:spacing w:before="0" w:beforeAutospacing="0" w:after="0" w:afterAutospacing="0"/>
        <w:ind w:right="-569"/>
        <w:jc w:val="both"/>
      </w:pPr>
      <w:r>
        <w:sym w:font="Symbol" w:char="F0B7"/>
      </w:r>
      <w:r w:rsidRPr="00364B6E">
        <w:t>Про</w:t>
      </w:r>
      <w:r>
        <w:t>межуточную аттестацию в</w:t>
      </w:r>
      <w:r w:rsidR="001A04CA">
        <w:t>о</w:t>
      </w:r>
      <w:r>
        <w:t xml:space="preserve"> 2 - 4</w:t>
      </w:r>
      <w:r w:rsidRPr="00364B6E">
        <w:t xml:space="preserve"> классах провест</w:t>
      </w:r>
      <w:r w:rsidR="001A04CA">
        <w:t>и в соотве</w:t>
      </w:r>
      <w:r>
        <w:t>тствии с приказом руководителя образовательного учреждения.</w:t>
      </w:r>
    </w:p>
    <w:p w:rsidR="00E26D79" w:rsidRDefault="00E26D79" w:rsidP="00E26D79">
      <w:pPr>
        <w:pStyle w:val="ad"/>
        <w:shd w:val="clear" w:color="auto" w:fill="FFFFFF"/>
        <w:spacing w:before="0" w:beforeAutospacing="0" w:after="0" w:afterAutospacing="0"/>
        <w:ind w:right="-569"/>
        <w:jc w:val="both"/>
      </w:pPr>
    </w:p>
    <w:p w:rsidR="00E26D79" w:rsidRDefault="00E26D79" w:rsidP="00E26D79">
      <w:pPr>
        <w:pStyle w:val="a3"/>
        <w:ind w:left="0"/>
        <w:jc w:val="both"/>
        <w:rPr>
          <w:b/>
          <w:color w:val="231F20"/>
          <w:spacing w:val="-2"/>
        </w:rPr>
      </w:pPr>
      <w:r w:rsidRPr="0016017E">
        <w:rPr>
          <w:b/>
          <w:color w:val="231F20"/>
          <w:w w:val="95"/>
        </w:rPr>
        <w:t>3.3.</w:t>
      </w:r>
      <w:r w:rsidRPr="0016017E">
        <w:rPr>
          <w:b/>
          <w:color w:val="231F20"/>
        </w:rPr>
        <w:t xml:space="preserve"> План</w:t>
      </w:r>
      <w:r w:rsidRPr="0016017E">
        <w:rPr>
          <w:b/>
          <w:color w:val="231F20"/>
          <w:spacing w:val="-5"/>
        </w:rPr>
        <w:t xml:space="preserve"> </w:t>
      </w:r>
      <w:r w:rsidRPr="0016017E">
        <w:rPr>
          <w:b/>
          <w:color w:val="231F20"/>
        </w:rPr>
        <w:t>внеурочной</w:t>
      </w:r>
      <w:r w:rsidRPr="0016017E">
        <w:rPr>
          <w:b/>
          <w:color w:val="231F20"/>
          <w:spacing w:val="-4"/>
        </w:rPr>
        <w:t xml:space="preserve"> </w:t>
      </w:r>
      <w:r w:rsidRPr="0016017E">
        <w:rPr>
          <w:b/>
          <w:color w:val="231F20"/>
          <w:spacing w:val="-2"/>
        </w:rPr>
        <w:t>деятельности</w:t>
      </w:r>
    </w:p>
    <w:p w:rsidR="00E26D79" w:rsidRPr="0016017E" w:rsidRDefault="00E26D79" w:rsidP="00E26D79">
      <w:pPr>
        <w:pStyle w:val="a3"/>
        <w:ind w:left="0"/>
        <w:jc w:val="both"/>
        <w:rPr>
          <w:b/>
        </w:rPr>
      </w:pPr>
    </w:p>
    <w:p w:rsidR="00E26D79" w:rsidRPr="00C52C9F" w:rsidRDefault="00E26D79" w:rsidP="00E26D79">
      <w:pPr>
        <w:pStyle w:val="a3"/>
        <w:ind w:left="0"/>
        <w:jc w:val="both"/>
      </w:pPr>
      <w:r w:rsidRPr="00C52C9F">
        <w:rPr>
          <w:color w:val="231F20"/>
          <w:w w:val="95"/>
        </w:rPr>
        <w:t xml:space="preserve">Под внеурочной деятельностью понимается образовательная </w:t>
      </w:r>
      <w:r w:rsidRPr="00C52C9F">
        <w:rPr>
          <w:color w:val="231F20"/>
          <w:spacing w:val="-2"/>
        </w:rPr>
        <w:t>деятельность,</w:t>
      </w:r>
      <w:r w:rsidRPr="00C52C9F">
        <w:rPr>
          <w:color w:val="231F20"/>
          <w:spacing w:val="-9"/>
        </w:rPr>
        <w:t xml:space="preserve"> </w:t>
      </w:r>
      <w:r w:rsidRPr="00C52C9F">
        <w:rPr>
          <w:color w:val="231F20"/>
          <w:spacing w:val="-2"/>
        </w:rPr>
        <w:t>осуществляемая</w:t>
      </w:r>
      <w:r w:rsidRPr="00C52C9F">
        <w:rPr>
          <w:color w:val="231F20"/>
          <w:spacing w:val="-9"/>
        </w:rPr>
        <w:t xml:space="preserve"> </w:t>
      </w:r>
      <w:r w:rsidRPr="00C52C9F">
        <w:rPr>
          <w:color w:val="231F20"/>
          <w:spacing w:val="-2"/>
        </w:rPr>
        <w:t>в</w:t>
      </w:r>
      <w:r w:rsidRPr="00C52C9F">
        <w:rPr>
          <w:color w:val="231F20"/>
          <w:spacing w:val="-9"/>
        </w:rPr>
        <w:t xml:space="preserve"> </w:t>
      </w:r>
      <w:r w:rsidRPr="00C52C9F">
        <w:rPr>
          <w:color w:val="231F20"/>
          <w:spacing w:val="-2"/>
        </w:rPr>
        <w:t>формах,</w:t>
      </w:r>
      <w:r w:rsidRPr="00C52C9F">
        <w:rPr>
          <w:color w:val="231F20"/>
          <w:spacing w:val="-9"/>
        </w:rPr>
        <w:t xml:space="preserve"> </w:t>
      </w:r>
      <w:r w:rsidRPr="00C52C9F">
        <w:rPr>
          <w:color w:val="231F20"/>
          <w:spacing w:val="-2"/>
        </w:rPr>
        <w:t>отличных</w:t>
      </w:r>
      <w:r w:rsidRPr="00C52C9F">
        <w:rPr>
          <w:color w:val="231F20"/>
          <w:spacing w:val="-9"/>
        </w:rPr>
        <w:t xml:space="preserve"> </w:t>
      </w:r>
      <w:r w:rsidRPr="00C52C9F">
        <w:rPr>
          <w:color w:val="231F20"/>
          <w:spacing w:val="-2"/>
        </w:rPr>
        <w:t>от</w:t>
      </w:r>
      <w:r w:rsidRPr="00C52C9F">
        <w:rPr>
          <w:color w:val="231F20"/>
          <w:spacing w:val="-9"/>
        </w:rPr>
        <w:t xml:space="preserve"> </w:t>
      </w:r>
      <w:r w:rsidRPr="00C52C9F">
        <w:rPr>
          <w:color w:val="231F20"/>
          <w:spacing w:val="-2"/>
        </w:rPr>
        <w:t xml:space="preserve">урочной, </w:t>
      </w:r>
      <w:r w:rsidRPr="00C52C9F">
        <w:rPr>
          <w:color w:val="231F20"/>
          <w:w w:val="95"/>
        </w:rPr>
        <w:t>и направленная на достижение планируемых результатов осв</w:t>
      </w:r>
      <w:proofErr w:type="gramStart"/>
      <w:r w:rsidRPr="00C52C9F">
        <w:rPr>
          <w:color w:val="231F20"/>
          <w:w w:val="95"/>
        </w:rPr>
        <w:t>о-</w:t>
      </w:r>
      <w:proofErr w:type="gramEnd"/>
      <w:r w:rsidRPr="00C52C9F">
        <w:rPr>
          <w:color w:val="231F20"/>
          <w:w w:val="95"/>
        </w:rPr>
        <w:t xml:space="preserve"> ения основной образовательной программы начального общего </w:t>
      </w:r>
      <w:r w:rsidRPr="00C52C9F">
        <w:rPr>
          <w:color w:val="231F20"/>
          <w:spacing w:val="-2"/>
        </w:rPr>
        <w:t>образования.</w:t>
      </w:r>
    </w:p>
    <w:p w:rsidR="00E26D79" w:rsidRPr="00C52C9F" w:rsidRDefault="00E26D79" w:rsidP="00E26D79">
      <w:pPr>
        <w:pStyle w:val="a3"/>
        <w:ind w:left="0"/>
        <w:jc w:val="both"/>
      </w:pPr>
      <w:r w:rsidRPr="00C52C9F">
        <w:rPr>
          <w:b/>
          <w:color w:val="231F20"/>
        </w:rPr>
        <w:t xml:space="preserve">Цели организации внеурочной деятельности </w:t>
      </w:r>
      <w:r>
        <w:rPr>
          <w:color w:val="231F20"/>
        </w:rPr>
        <w:t>на уровне на</w:t>
      </w:r>
      <w:r w:rsidRPr="00C52C9F">
        <w:rPr>
          <w:color w:val="231F20"/>
        </w:rPr>
        <w:t xml:space="preserve">чального общего образования: обеспечение соответствующей возрасту адаптации ребёнка в образовательной организации, создание благоприятных условий для развития ребёнка, </w:t>
      </w:r>
      <w:r w:rsidRPr="00C52C9F">
        <w:rPr>
          <w:color w:val="231F20"/>
        </w:rPr>
        <w:lastRenderedPageBreak/>
        <w:t>учёт его возрастных и индивидуальных особенностей.</w:t>
      </w:r>
    </w:p>
    <w:p w:rsidR="00E26D79" w:rsidRDefault="00E26D79" w:rsidP="00E26D79">
      <w:pPr>
        <w:pStyle w:val="a3"/>
        <w:tabs>
          <w:tab w:val="left" w:pos="904"/>
          <w:tab w:val="left" w:pos="2028"/>
          <w:tab w:val="left" w:pos="5078"/>
        </w:tabs>
        <w:ind w:left="0"/>
        <w:jc w:val="both"/>
        <w:rPr>
          <w:color w:val="231F20"/>
          <w:spacing w:val="-2"/>
        </w:rPr>
      </w:pPr>
      <w:r w:rsidRPr="00C52C9F">
        <w:rPr>
          <w:color w:val="231F20"/>
          <w:w w:val="95"/>
        </w:rPr>
        <w:t>Внеурочная деятельность организуется по направлениям раз</w:t>
      </w:r>
      <w:r w:rsidRPr="00C52C9F">
        <w:rPr>
          <w:color w:val="231F20"/>
          <w:spacing w:val="-2"/>
        </w:rPr>
        <w:t>вития</w:t>
      </w:r>
      <w:r w:rsidRPr="00C52C9F">
        <w:rPr>
          <w:color w:val="231F20"/>
        </w:rPr>
        <w:tab/>
      </w:r>
      <w:r w:rsidRPr="00C52C9F">
        <w:rPr>
          <w:color w:val="231F20"/>
          <w:spacing w:val="-2"/>
        </w:rPr>
        <w:t>личност</w:t>
      </w:r>
      <w:proofErr w:type="gramStart"/>
      <w:r w:rsidRPr="00C52C9F">
        <w:rPr>
          <w:color w:val="231F20"/>
          <w:spacing w:val="-2"/>
        </w:rPr>
        <w:t>и(</w:t>
      </w:r>
      <w:proofErr w:type="gramEnd"/>
      <w:r w:rsidRPr="00C52C9F">
        <w:rPr>
          <w:color w:val="231F20"/>
          <w:spacing w:val="-2"/>
        </w:rPr>
        <w:t>спортивно-оздоровительное,</w:t>
      </w:r>
      <w:r w:rsidRPr="00C52C9F">
        <w:rPr>
          <w:color w:val="231F20"/>
        </w:rPr>
        <w:tab/>
      </w:r>
      <w:r w:rsidRPr="00C52C9F">
        <w:rPr>
          <w:color w:val="231F20"/>
          <w:spacing w:val="-2"/>
          <w:w w:val="95"/>
        </w:rPr>
        <w:t>духовно-нрав</w:t>
      </w:r>
      <w:r w:rsidRPr="00C52C9F">
        <w:rPr>
          <w:color w:val="231F20"/>
          <w:spacing w:val="-2"/>
        </w:rPr>
        <w:t>ственное,</w:t>
      </w:r>
      <w:r w:rsidRPr="00C52C9F">
        <w:rPr>
          <w:color w:val="231F20"/>
          <w:spacing w:val="-22"/>
        </w:rPr>
        <w:t xml:space="preserve"> </w:t>
      </w:r>
      <w:r w:rsidRPr="00C52C9F">
        <w:rPr>
          <w:color w:val="231F20"/>
          <w:spacing w:val="-2"/>
        </w:rPr>
        <w:t>социальное,</w:t>
      </w:r>
      <w:r w:rsidRPr="00C52C9F">
        <w:rPr>
          <w:color w:val="231F20"/>
          <w:spacing w:val="-22"/>
        </w:rPr>
        <w:t xml:space="preserve"> </w:t>
      </w:r>
      <w:r w:rsidRPr="00C52C9F">
        <w:rPr>
          <w:color w:val="231F20"/>
          <w:spacing w:val="-2"/>
        </w:rPr>
        <w:t>общеинтеллектуальное,</w:t>
      </w:r>
      <w:r w:rsidRPr="00C52C9F">
        <w:rPr>
          <w:color w:val="231F20"/>
          <w:spacing w:val="-22"/>
        </w:rPr>
        <w:t xml:space="preserve"> </w:t>
      </w:r>
      <w:r w:rsidRPr="00C52C9F">
        <w:rPr>
          <w:color w:val="231F20"/>
          <w:spacing w:val="-2"/>
        </w:rPr>
        <w:t xml:space="preserve">общекультурное). </w:t>
      </w:r>
    </w:p>
    <w:p w:rsidR="00E26D79" w:rsidRPr="00305C5B" w:rsidRDefault="00E26D79" w:rsidP="00E26D79">
      <w:pPr>
        <w:pStyle w:val="a3"/>
        <w:tabs>
          <w:tab w:val="left" w:pos="904"/>
          <w:tab w:val="left" w:pos="2028"/>
          <w:tab w:val="left" w:pos="5078"/>
        </w:tabs>
        <w:ind w:left="0"/>
        <w:jc w:val="both"/>
        <w:rPr>
          <w:color w:val="231F20"/>
        </w:rPr>
      </w:pPr>
      <w:r w:rsidRPr="00C52C9F">
        <w:rPr>
          <w:b/>
          <w:color w:val="231F20"/>
        </w:rPr>
        <w:t>Формы организации внеурочной деятельности</w:t>
      </w:r>
      <w:r w:rsidRPr="00C52C9F">
        <w:rPr>
          <w:color w:val="231F20"/>
        </w:rPr>
        <w:t>, как и в целом образовательной</w:t>
      </w:r>
      <w:r w:rsidRPr="00C52C9F">
        <w:rPr>
          <w:color w:val="231F20"/>
          <w:spacing w:val="-14"/>
        </w:rPr>
        <w:t xml:space="preserve"> </w:t>
      </w:r>
      <w:r w:rsidRPr="00C52C9F">
        <w:rPr>
          <w:color w:val="231F20"/>
        </w:rPr>
        <w:t>деятельности,</w:t>
      </w:r>
      <w:r w:rsidRPr="00C52C9F">
        <w:rPr>
          <w:color w:val="231F20"/>
          <w:spacing w:val="-14"/>
        </w:rPr>
        <w:t xml:space="preserve"> </w:t>
      </w:r>
      <w:r w:rsidRPr="00C52C9F">
        <w:rPr>
          <w:color w:val="231F20"/>
        </w:rPr>
        <w:t>в</w:t>
      </w:r>
      <w:r w:rsidRPr="00C52C9F">
        <w:rPr>
          <w:color w:val="231F20"/>
          <w:spacing w:val="-14"/>
        </w:rPr>
        <w:t xml:space="preserve"> </w:t>
      </w:r>
      <w:r w:rsidRPr="00C52C9F">
        <w:rPr>
          <w:color w:val="231F20"/>
        </w:rPr>
        <w:t>рамках</w:t>
      </w:r>
      <w:r w:rsidRPr="00C52C9F">
        <w:rPr>
          <w:color w:val="231F20"/>
          <w:spacing w:val="-14"/>
        </w:rPr>
        <w:t xml:space="preserve"> </w:t>
      </w:r>
      <w:r w:rsidRPr="00C52C9F">
        <w:rPr>
          <w:color w:val="231F20"/>
        </w:rPr>
        <w:t>реализации</w:t>
      </w:r>
      <w:r w:rsidRPr="00C52C9F">
        <w:rPr>
          <w:color w:val="231F20"/>
          <w:spacing w:val="-14"/>
        </w:rPr>
        <w:t xml:space="preserve"> </w:t>
      </w:r>
      <w:r w:rsidRPr="00C52C9F">
        <w:rPr>
          <w:color w:val="231F20"/>
        </w:rPr>
        <w:t>основной образовательной</w:t>
      </w:r>
      <w:r w:rsidRPr="00C52C9F">
        <w:rPr>
          <w:color w:val="231F20"/>
          <w:spacing w:val="17"/>
        </w:rPr>
        <w:t xml:space="preserve"> </w:t>
      </w:r>
      <w:r w:rsidRPr="00C52C9F">
        <w:rPr>
          <w:color w:val="231F20"/>
        </w:rPr>
        <w:t>программы</w:t>
      </w:r>
      <w:r w:rsidRPr="00C52C9F">
        <w:rPr>
          <w:color w:val="231F20"/>
          <w:spacing w:val="18"/>
        </w:rPr>
        <w:t xml:space="preserve"> </w:t>
      </w:r>
      <w:r w:rsidRPr="00C52C9F">
        <w:rPr>
          <w:color w:val="231F20"/>
        </w:rPr>
        <w:t>начального</w:t>
      </w:r>
      <w:r w:rsidRPr="00C52C9F">
        <w:rPr>
          <w:color w:val="231F20"/>
          <w:spacing w:val="18"/>
        </w:rPr>
        <w:t xml:space="preserve"> </w:t>
      </w:r>
      <w:r w:rsidRPr="00C52C9F">
        <w:rPr>
          <w:color w:val="231F20"/>
        </w:rPr>
        <w:t>общего</w:t>
      </w:r>
      <w:r w:rsidRPr="00C52C9F">
        <w:rPr>
          <w:color w:val="231F20"/>
          <w:spacing w:val="18"/>
        </w:rPr>
        <w:t xml:space="preserve"> </w:t>
      </w:r>
      <w:r w:rsidRPr="00C52C9F">
        <w:rPr>
          <w:color w:val="231F20"/>
        </w:rPr>
        <w:t xml:space="preserve">образования </w:t>
      </w:r>
      <w:r w:rsidRPr="00305C5B">
        <w:rPr>
          <w:color w:val="231F20"/>
        </w:rPr>
        <w:t>определяет организация, осуществляющая образовательную д</w:t>
      </w:r>
      <w:proofErr w:type="gramStart"/>
      <w:r w:rsidRPr="00305C5B">
        <w:rPr>
          <w:color w:val="231F20"/>
        </w:rPr>
        <w:t>е-</w:t>
      </w:r>
      <w:proofErr w:type="gramEnd"/>
      <w:r w:rsidRPr="00305C5B">
        <w:rPr>
          <w:color w:val="231F20"/>
        </w:rPr>
        <w:t xml:space="preserve"> </w:t>
      </w:r>
      <w:r w:rsidRPr="00C52C9F">
        <w:rPr>
          <w:color w:val="231F20"/>
        </w:rPr>
        <w:t>ятельность.</w:t>
      </w:r>
      <w:r w:rsidRPr="00305C5B">
        <w:rPr>
          <w:color w:val="231F20"/>
        </w:rPr>
        <w:t xml:space="preserve"> </w:t>
      </w:r>
      <w:r w:rsidRPr="00C52C9F">
        <w:rPr>
          <w:color w:val="231F20"/>
        </w:rPr>
        <w:t>Содержание</w:t>
      </w:r>
      <w:r w:rsidRPr="00305C5B">
        <w:rPr>
          <w:color w:val="231F20"/>
        </w:rPr>
        <w:t xml:space="preserve"> </w:t>
      </w:r>
      <w:r w:rsidRPr="00C52C9F">
        <w:rPr>
          <w:color w:val="231F20"/>
        </w:rPr>
        <w:t>занятий,</w:t>
      </w:r>
      <w:r w:rsidRPr="00305C5B">
        <w:rPr>
          <w:color w:val="231F20"/>
        </w:rPr>
        <w:t xml:space="preserve"> </w:t>
      </w:r>
      <w:r w:rsidRPr="00C52C9F">
        <w:rPr>
          <w:color w:val="231F20"/>
        </w:rPr>
        <w:t>предусмотренных</w:t>
      </w:r>
      <w:r w:rsidRPr="00305C5B">
        <w:rPr>
          <w:color w:val="231F20"/>
        </w:rPr>
        <w:t xml:space="preserve"> </w:t>
      </w:r>
      <w:r w:rsidRPr="00C52C9F">
        <w:rPr>
          <w:color w:val="231F20"/>
        </w:rPr>
        <w:t>во</w:t>
      </w:r>
      <w:r w:rsidRPr="00305C5B">
        <w:rPr>
          <w:color w:val="231F20"/>
        </w:rPr>
        <w:t xml:space="preserve"> </w:t>
      </w:r>
      <w:r w:rsidRPr="00C52C9F">
        <w:rPr>
          <w:color w:val="231F20"/>
        </w:rPr>
        <w:t>вне</w:t>
      </w:r>
      <w:r w:rsidRPr="00305C5B">
        <w:rPr>
          <w:color w:val="231F20"/>
        </w:rPr>
        <w:t xml:space="preserve">урочной деятельности, должно осуществляться в таких формах, </w:t>
      </w:r>
      <w:r w:rsidRPr="00C52C9F">
        <w:rPr>
          <w:color w:val="231F20"/>
        </w:rPr>
        <w:t>как</w:t>
      </w:r>
      <w:r w:rsidRPr="00305C5B">
        <w:rPr>
          <w:color w:val="231F20"/>
        </w:rPr>
        <w:t xml:space="preserve"> </w:t>
      </w:r>
      <w:r w:rsidRPr="00C52C9F">
        <w:rPr>
          <w:color w:val="231F20"/>
        </w:rPr>
        <w:t>художественные,</w:t>
      </w:r>
      <w:r w:rsidRPr="00305C5B">
        <w:rPr>
          <w:color w:val="231F20"/>
        </w:rPr>
        <w:t xml:space="preserve"> </w:t>
      </w:r>
      <w:r w:rsidRPr="00C52C9F">
        <w:rPr>
          <w:color w:val="231F20"/>
        </w:rPr>
        <w:t>культурологические,</w:t>
      </w:r>
      <w:r w:rsidRPr="00305C5B">
        <w:rPr>
          <w:color w:val="231F20"/>
        </w:rPr>
        <w:t xml:space="preserve"> </w:t>
      </w:r>
      <w:r w:rsidRPr="00C52C9F">
        <w:rPr>
          <w:color w:val="231F20"/>
        </w:rPr>
        <w:t>филологические, хоровые</w:t>
      </w:r>
      <w:r w:rsidRPr="00305C5B">
        <w:rPr>
          <w:color w:val="231F20"/>
        </w:rPr>
        <w:t xml:space="preserve"> </w:t>
      </w:r>
      <w:r w:rsidRPr="00C52C9F">
        <w:rPr>
          <w:color w:val="231F20"/>
        </w:rPr>
        <w:t>студии,</w:t>
      </w:r>
      <w:r w:rsidRPr="00305C5B">
        <w:rPr>
          <w:color w:val="231F20"/>
        </w:rPr>
        <w:t xml:space="preserve"> </w:t>
      </w:r>
      <w:r w:rsidRPr="00C52C9F">
        <w:rPr>
          <w:color w:val="231F20"/>
        </w:rPr>
        <w:t>сетевые</w:t>
      </w:r>
      <w:r w:rsidRPr="00305C5B">
        <w:rPr>
          <w:color w:val="231F20"/>
        </w:rPr>
        <w:t xml:space="preserve"> </w:t>
      </w:r>
      <w:r w:rsidRPr="00C52C9F">
        <w:rPr>
          <w:color w:val="231F20"/>
        </w:rPr>
        <w:t>сообщества,</w:t>
      </w:r>
      <w:r w:rsidRPr="00305C5B">
        <w:rPr>
          <w:color w:val="231F20"/>
        </w:rPr>
        <w:t xml:space="preserve"> </w:t>
      </w:r>
      <w:r w:rsidRPr="00C52C9F">
        <w:rPr>
          <w:color w:val="231F20"/>
        </w:rPr>
        <w:t>школьные</w:t>
      </w:r>
      <w:r w:rsidRPr="00305C5B">
        <w:rPr>
          <w:color w:val="231F20"/>
        </w:rPr>
        <w:t xml:space="preserve"> </w:t>
      </w:r>
      <w:r w:rsidRPr="00C52C9F">
        <w:rPr>
          <w:color w:val="231F20"/>
        </w:rPr>
        <w:t>спортивные клубы</w:t>
      </w:r>
      <w:r w:rsidRPr="00305C5B">
        <w:rPr>
          <w:color w:val="231F20"/>
        </w:rPr>
        <w:t xml:space="preserve"> </w:t>
      </w:r>
      <w:r w:rsidRPr="00C52C9F">
        <w:rPr>
          <w:color w:val="231F20"/>
        </w:rPr>
        <w:t>и</w:t>
      </w:r>
      <w:r w:rsidRPr="00305C5B">
        <w:rPr>
          <w:color w:val="231F20"/>
        </w:rPr>
        <w:t xml:space="preserve"> </w:t>
      </w:r>
      <w:r w:rsidRPr="00C52C9F">
        <w:rPr>
          <w:color w:val="231F20"/>
        </w:rPr>
        <w:t>секции,</w:t>
      </w:r>
      <w:r w:rsidRPr="00305C5B">
        <w:rPr>
          <w:color w:val="231F20"/>
        </w:rPr>
        <w:t xml:space="preserve"> </w:t>
      </w:r>
      <w:r w:rsidRPr="00C52C9F">
        <w:rPr>
          <w:color w:val="231F20"/>
        </w:rPr>
        <w:t>конференции,</w:t>
      </w:r>
      <w:r w:rsidRPr="00305C5B">
        <w:rPr>
          <w:color w:val="231F20"/>
        </w:rPr>
        <w:t xml:space="preserve"> </w:t>
      </w:r>
      <w:r w:rsidRPr="00C52C9F">
        <w:rPr>
          <w:color w:val="231F20"/>
        </w:rPr>
        <w:t>олимпиады,</w:t>
      </w:r>
      <w:r w:rsidRPr="00305C5B">
        <w:rPr>
          <w:color w:val="231F20"/>
        </w:rPr>
        <w:t xml:space="preserve"> </w:t>
      </w:r>
      <w:r>
        <w:rPr>
          <w:color w:val="231F20"/>
        </w:rPr>
        <w:t>военно-патриоти</w:t>
      </w:r>
      <w:r w:rsidRPr="00C52C9F">
        <w:rPr>
          <w:color w:val="231F20"/>
        </w:rPr>
        <w:t>ческие</w:t>
      </w:r>
      <w:r w:rsidRPr="00305C5B">
        <w:rPr>
          <w:color w:val="231F20"/>
        </w:rPr>
        <w:t xml:space="preserve"> </w:t>
      </w:r>
      <w:r w:rsidRPr="00C52C9F">
        <w:rPr>
          <w:color w:val="231F20"/>
        </w:rPr>
        <w:t>объединения,</w:t>
      </w:r>
      <w:r w:rsidRPr="00305C5B">
        <w:rPr>
          <w:color w:val="231F20"/>
        </w:rPr>
        <w:t xml:space="preserve"> </w:t>
      </w:r>
      <w:r w:rsidRPr="00C52C9F">
        <w:rPr>
          <w:color w:val="231F20"/>
        </w:rPr>
        <w:t>экскурсии,</w:t>
      </w:r>
      <w:r w:rsidRPr="00305C5B">
        <w:rPr>
          <w:color w:val="231F20"/>
        </w:rPr>
        <w:t xml:space="preserve"> </w:t>
      </w:r>
      <w:r w:rsidRPr="00C52C9F">
        <w:rPr>
          <w:color w:val="231F20"/>
        </w:rPr>
        <w:t>соревнования,</w:t>
      </w:r>
      <w:r w:rsidRPr="00305C5B">
        <w:rPr>
          <w:color w:val="231F20"/>
        </w:rPr>
        <w:t xml:space="preserve"> </w:t>
      </w:r>
      <w:r w:rsidRPr="00C52C9F">
        <w:rPr>
          <w:color w:val="231F20"/>
        </w:rPr>
        <w:t>поисковые</w:t>
      </w:r>
      <w:r w:rsidRPr="00305C5B">
        <w:rPr>
          <w:color w:val="231F20"/>
        </w:rPr>
        <w:t xml:space="preserve"> </w:t>
      </w:r>
      <w:r w:rsidRPr="00C52C9F">
        <w:rPr>
          <w:color w:val="231F20"/>
        </w:rPr>
        <w:t xml:space="preserve">и </w:t>
      </w:r>
      <w:r w:rsidRPr="00305C5B">
        <w:rPr>
          <w:color w:val="231F20"/>
        </w:rPr>
        <w:t>научные исследования, общественно полезные практики и дру</w:t>
      </w:r>
      <w:r w:rsidRPr="00C52C9F">
        <w:rPr>
          <w:color w:val="231F20"/>
        </w:rPr>
        <w:t xml:space="preserve">гие формы на добровольной основе в соответствии с </w:t>
      </w:r>
      <w:r w:rsidRPr="00305C5B">
        <w:rPr>
          <w:color w:val="231F20"/>
        </w:rPr>
        <w:t>выбором участников образовательных отношений.</w:t>
      </w:r>
    </w:p>
    <w:p w:rsidR="00E26D79" w:rsidRPr="00364B6E" w:rsidRDefault="00E26D79" w:rsidP="00E26D79">
      <w:pPr>
        <w:pStyle w:val="ad"/>
        <w:shd w:val="clear" w:color="auto" w:fill="FFFFFF"/>
        <w:spacing w:before="0" w:beforeAutospacing="0" w:after="0" w:afterAutospacing="0"/>
        <w:ind w:right="-569"/>
        <w:jc w:val="both"/>
      </w:pPr>
      <w:r w:rsidRPr="00305C5B">
        <w:rPr>
          <w:color w:val="231F20"/>
        </w:rPr>
        <w:t>При организации внеурочной деятельности обучающихся об</w:t>
      </w:r>
      <w:r w:rsidRPr="00C52C9F">
        <w:rPr>
          <w:color w:val="231F20"/>
        </w:rPr>
        <w:t>разовательной</w:t>
      </w:r>
      <w:r w:rsidRPr="00305C5B">
        <w:rPr>
          <w:color w:val="231F20"/>
        </w:rPr>
        <w:t xml:space="preserve"> </w:t>
      </w:r>
      <w:r w:rsidRPr="00C52C9F">
        <w:rPr>
          <w:color w:val="231F20"/>
        </w:rPr>
        <w:t>организацией</w:t>
      </w:r>
      <w:r w:rsidRPr="00305C5B">
        <w:rPr>
          <w:color w:val="231F20"/>
        </w:rPr>
        <w:t xml:space="preserve"> </w:t>
      </w:r>
      <w:r w:rsidRPr="00C52C9F">
        <w:rPr>
          <w:color w:val="231F20"/>
        </w:rPr>
        <w:t>могут</w:t>
      </w:r>
      <w:r w:rsidRPr="00305C5B">
        <w:rPr>
          <w:color w:val="231F20"/>
        </w:rPr>
        <w:t xml:space="preserve"> </w:t>
      </w:r>
      <w:r w:rsidRPr="00C52C9F">
        <w:rPr>
          <w:color w:val="231F20"/>
        </w:rPr>
        <w:t>использоваться</w:t>
      </w:r>
      <w:r w:rsidRPr="00305C5B">
        <w:rPr>
          <w:color w:val="231F20"/>
        </w:rPr>
        <w:t xml:space="preserve"> </w:t>
      </w:r>
      <w:r>
        <w:rPr>
          <w:color w:val="231F20"/>
        </w:rPr>
        <w:t>возможно</w:t>
      </w:r>
      <w:r w:rsidRPr="00C52C9F">
        <w:rPr>
          <w:color w:val="231F20"/>
        </w:rPr>
        <w:t>сти</w:t>
      </w:r>
      <w:r w:rsidRPr="00305C5B">
        <w:rPr>
          <w:color w:val="231F20"/>
        </w:rPr>
        <w:t xml:space="preserve"> </w:t>
      </w:r>
      <w:r w:rsidRPr="00C52C9F">
        <w:rPr>
          <w:color w:val="231F20"/>
        </w:rPr>
        <w:t>организаций</w:t>
      </w:r>
      <w:r w:rsidRPr="00305C5B">
        <w:rPr>
          <w:color w:val="231F20"/>
        </w:rPr>
        <w:t xml:space="preserve"> </w:t>
      </w:r>
      <w:r w:rsidRPr="00C52C9F">
        <w:rPr>
          <w:color w:val="231F20"/>
        </w:rPr>
        <w:t>и</w:t>
      </w:r>
      <w:r w:rsidRPr="00305C5B">
        <w:rPr>
          <w:color w:val="231F20"/>
        </w:rPr>
        <w:t xml:space="preserve"> </w:t>
      </w:r>
      <w:r w:rsidRPr="00C52C9F">
        <w:rPr>
          <w:color w:val="231F20"/>
        </w:rPr>
        <w:t>учреждений</w:t>
      </w:r>
      <w:r w:rsidRPr="00305C5B">
        <w:rPr>
          <w:color w:val="231F20"/>
        </w:rPr>
        <w:t xml:space="preserve"> </w:t>
      </w:r>
      <w:r w:rsidRPr="00C52C9F">
        <w:rPr>
          <w:color w:val="231F20"/>
        </w:rPr>
        <w:t>дополнительного</w:t>
      </w:r>
      <w:r w:rsidRPr="00305C5B">
        <w:rPr>
          <w:color w:val="231F20"/>
        </w:rPr>
        <w:t xml:space="preserve"> </w:t>
      </w:r>
      <w:r w:rsidRPr="00C52C9F">
        <w:rPr>
          <w:color w:val="231F20"/>
        </w:rPr>
        <w:t>образования, культуры и спорта. В пери</w:t>
      </w:r>
      <w:r>
        <w:rPr>
          <w:color w:val="231F20"/>
        </w:rPr>
        <w:t>од каникул для продолжения вне</w:t>
      </w:r>
      <w:r w:rsidRPr="00C52C9F">
        <w:rPr>
          <w:color w:val="231F20"/>
        </w:rPr>
        <w:t>урочной деятельности могут использоваться</w:t>
      </w:r>
    </w:p>
    <w:p w:rsidR="00E26D79" w:rsidRPr="00C52C9F" w:rsidRDefault="00E26D79" w:rsidP="00E26D79">
      <w:pPr>
        <w:pStyle w:val="a3"/>
        <w:ind w:left="0"/>
        <w:jc w:val="both"/>
      </w:pPr>
      <w:r w:rsidRPr="00C52C9F">
        <w:rPr>
          <w:color w:val="231F20"/>
        </w:rPr>
        <w:t>возможности специализированных лагерей, тематических лагерных смен, летних школ.</w:t>
      </w:r>
    </w:p>
    <w:p w:rsidR="00E26D79" w:rsidRPr="00C52C9F" w:rsidRDefault="00E26D79" w:rsidP="00E26D79">
      <w:pPr>
        <w:pStyle w:val="a3"/>
        <w:ind w:left="0"/>
        <w:jc w:val="both"/>
      </w:pPr>
      <w:r w:rsidRPr="00C52C9F">
        <w:rPr>
          <w:color w:val="231F20"/>
          <w:w w:val="95"/>
        </w:rPr>
        <w:t>Время, отведённое на внеурочную деятельность, не учитыва</w:t>
      </w:r>
      <w:r w:rsidRPr="00C52C9F">
        <w:rPr>
          <w:color w:val="231F20"/>
        </w:rPr>
        <w:t>ется</w:t>
      </w:r>
      <w:r w:rsidRPr="00C52C9F">
        <w:rPr>
          <w:color w:val="231F20"/>
          <w:spacing w:val="-14"/>
        </w:rPr>
        <w:t xml:space="preserve"> </w:t>
      </w:r>
      <w:r w:rsidRPr="00C52C9F">
        <w:rPr>
          <w:color w:val="231F20"/>
        </w:rPr>
        <w:t>при</w:t>
      </w:r>
      <w:r w:rsidRPr="00C52C9F">
        <w:rPr>
          <w:color w:val="231F20"/>
          <w:spacing w:val="-14"/>
        </w:rPr>
        <w:t xml:space="preserve"> </w:t>
      </w:r>
      <w:r w:rsidRPr="00C52C9F">
        <w:rPr>
          <w:color w:val="231F20"/>
        </w:rPr>
        <w:t>определении</w:t>
      </w:r>
      <w:r w:rsidRPr="00C52C9F">
        <w:rPr>
          <w:color w:val="231F20"/>
          <w:spacing w:val="-14"/>
        </w:rPr>
        <w:t xml:space="preserve"> </w:t>
      </w:r>
      <w:r w:rsidRPr="00C52C9F">
        <w:rPr>
          <w:color w:val="231F20"/>
        </w:rPr>
        <w:t>максимально</w:t>
      </w:r>
      <w:r w:rsidRPr="00C52C9F">
        <w:rPr>
          <w:color w:val="231F20"/>
          <w:spacing w:val="-14"/>
        </w:rPr>
        <w:t xml:space="preserve"> </w:t>
      </w:r>
      <w:r w:rsidRPr="00C52C9F">
        <w:rPr>
          <w:color w:val="231F20"/>
        </w:rPr>
        <w:t>допустимой</w:t>
      </w:r>
      <w:r w:rsidRPr="00C52C9F">
        <w:rPr>
          <w:color w:val="231F20"/>
          <w:spacing w:val="-14"/>
        </w:rPr>
        <w:t xml:space="preserve"> </w:t>
      </w:r>
      <w:r w:rsidRPr="00C52C9F">
        <w:rPr>
          <w:color w:val="231F20"/>
        </w:rPr>
        <w:t>недельной</w:t>
      </w:r>
      <w:r w:rsidRPr="00C52C9F">
        <w:rPr>
          <w:color w:val="231F20"/>
          <w:spacing w:val="-14"/>
        </w:rPr>
        <w:t xml:space="preserve"> </w:t>
      </w:r>
      <w:r>
        <w:rPr>
          <w:color w:val="231F20"/>
        </w:rPr>
        <w:t>на</w:t>
      </w:r>
      <w:r w:rsidRPr="00C52C9F">
        <w:rPr>
          <w:color w:val="231F20"/>
        </w:rPr>
        <w:t xml:space="preserve">грузки обучающихся и составляет не более 1320 ч за 4 года обучения. </w:t>
      </w:r>
      <w:proofErr w:type="gramStart"/>
      <w:r w:rsidRPr="00C52C9F">
        <w:rPr>
          <w:color w:val="231F20"/>
        </w:rPr>
        <w:t>В зависимости от</w:t>
      </w:r>
      <w:r>
        <w:rPr>
          <w:color w:val="231F20"/>
        </w:rPr>
        <w:t xml:space="preserve"> возможностей организации, осу</w:t>
      </w:r>
      <w:r w:rsidRPr="00C52C9F">
        <w:rPr>
          <w:color w:val="231F20"/>
        </w:rPr>
        <w:t>ществляющей образовательную деятельность, особенностей окружающего социума вне</w:t>
      </w:r>
      <w:r>
        <w:rPr>
          <w:color w:val="231F20"/>
        </w:rPr>
        <w:t>урочная деятельность может осу</w:t>
      </w:r>
      <w:r w:rsidRPr="00C52C9F">
        <w:rPr>
          <w:color w:val="231F20"/>
        </w:rPr>
        <w:t>ществляться по различным схемам, в том числе</w:t>
      </w:r>
      <w:r>
        <w:rPr>
          <w:color w:val="231F20"/>
        </w:rPr>
        <w:t xml:space="preserve"> - </w:t>
      </w:r>
      <w:r w:rsidRPr="00C52C9F">
        <w:rPr>
          <w:color w:val="231F20"/>
          <w:w w:val="95"/>
        </w:rPr>
        <w:t>непосредственно</w:t>
      </w:r>
      <w:r w:rsidRPr="00C52C9F">
        <w:rPr>
          <w:color w:val="231F20"/>
          <w:spacing w:val="32"/>
        </w:rPr>
        <w:t xml:space="preserve"> </w:t>
      </w:r>
      <w:r w:rsidRPr="00C52C9F">
        <w:rPr>
          <w:color w:val="231F20"/>
          <w:w w:val="95"/>
        </w:rPr>
        <w:t>в</w:t>
      </w:r>
      <w:r w:rsidRPr="00C52C9F">
        <w:rPr>
          <w:color w:val="231F20"/>
          <w:spacing w:val="33"/>
        </w:rPr>
        <w:t xml:space="preserve"> </w:t>
      </w:r>
      <w:r w:rsidRPr="00C52C9F">
        <w:rPr>
          <w:color w:val="231F20"/>
          <w:w w:val="95"/>
        </w:rPr>
        <w:t>образовательной</w:t>
      </w:r>
      <w:r w:rsidRPr="00C52C9F">
        <w:rPr>
          <w:color w:val="231F20"/>
          <w:spacing w:val="33"/>
        </w:rPr>
        <w:t xml:space="preserve"> </w:t>
      </w:r>
      <w:r w:rsidRPr="00C52C9F">
        <w:rPr>
          <w:color w:val="231F20"/>
          <w:spacing w:val="-2"/>
          <w:w w:val="95"/>
        </w:rPr>
        <w:t>организации;</w:t>
      </w:r>
      <w:proofErr w:type="gramEnd"/>
    </w:p>
    <w:p w:rsidR="00E26D79" w:rsidRPr="00C52C9F" w:rsidRDefault="00E26D79" w:rsidP="00E26D79">
      <w:pPr>
        <w:pStyle w:val="Osnova"/>
        <w:spacing w:line="240" w:lineRule="auto"/>
        <w:ind w:firstLine="0"/>
        <w:rPr>
          <w:rFonts w:ascii="Times New Roman" w:hAnsi="Times New Roman" w:cs="Times New Roman"/>
          <w:sz w:val="24"/>
          <w:szCs w:val="24"/>
          <w:lang w:val="ru-RU"/>
        </w:rPr>
      </w:pPr>
      <w:r w:rsidRPr="00C52C9F">
        <w:rPr>
          <w:rStyle w:val="Zag11"/>
          <w:rFonts w:ascii="Times New Roman" w:eastAsia="@Arial Unicode MS" w:hAnsi="Times New Roman" w:cs="Times New Roman"/>
          <w:sz w:val="24"/>
          <w:szCs w:val="24"/>
          <w:lang w:val="ru-RU"/>
        </w:rPr>
        <w:t xml:space="preserve">Внеурочная деятельность осуществляется по типу </w:t>
      </w:r>
      <w:r w:rsidRPr="00C52C9F">
        <w:rPr>
          <w:rStyle w:val="Zag11"/>
          <w:rFonts w:ascii="Times New Roman" w:eastAsia="@Arial Unicode MS" w:hAnsi="Times New Roman" w:cs="Times New Roman"/>
          <w:b/>
          <w:sz w:val="24"/>
          <w:szCs w:val="24"/>
          <w:lang w:val="ru-RU"/>
        </w:rPr>
        <w:t xml:space="preserve">оптимизационной организационной модели, </w:t>
      </w:r>
      <w:r w:rsidRPr="00C52C9F">
        <w:rPr>
          <w:rFonts w:ascii="Times New Roman" w:hAnsi="Times New Roman" w:cs="Times New Roman"/>
          <w:sz w:val="24"/>
          <w:szCs w:val="24"/>
          <w:lang w:val="ru-RU"/>
        </w:rPr>
        <w:t xml:space="preserve">предполагающей, что в ее реализации принимают участие педагогические работники МБОУ </w:t>
      </w:r>
      <w:r w:rsidR="00E4147B">
        <w:rPr>
          <w:rFonts w:ascii="Times New Roman" w:hAnsi="Times New Roman" w:cs="Times New Roman"/>
          <w:sz w:val="24"/>
          <w:szCs w:val="24"/>
          <w:lang w:val="ru-RU"/>
        </w:rPr>
        <w:t>«</w:t>
      </w:r>
      <w:r w:rsidRPr="00C52C9F">
        <w:rPr>
          <w:rFonts w:ascii="Times New Roman" w:hAnsi="Times New Roman" w:cs="Times New Roman"/>
          <w:sz w:val="24"/>
          <w:szCs w:val="24"/>
          <w:lang w:val="ru-RU"/>
        </w:rPr>
        <w:t xml:space="preserve">СОШ № </w:t>
      </w:r>
      <w:r w:rsidR="00E4147B">
        <w:rPr>
          <w:rFonts w:ascii="Times New Roman" w:hAnsi="Times New Roman" w:cs="Times New Roman"/>
          <w:sz w:val="24"/>
          <w:szCs w:val="24"/>
          <w:lang w:val="ru-RU"/>
        </w:rPr>
        <w:t xml:space="preserve">1 </w:t>
      </w:r>
      <w:r w:rsidRPr="00C52C9F">
        <w:rPr>
          <w:rFonts w:ascii="Times New Roman" w:hAnsi="Times New Roman" w:cs="Times New Roman"/>
          <w:sz w:val="24"/>
          <w:szCs w:val="24"/>
          <w:lang w:val="ru-RU"/>
        </w:rPr>
        <w:t>.</w:t>
      </w:r>
      <w:r w:rsidR="00E4147B">
        <w:rPr>
          <w:rFonts w:ascii="Times New Roman" w:hAnsi="Times New Roman" w:cs="Times New Roman"/>
          <w:sz w:val="24"/>
          <w:szCs w:val="24"/>
          <w:lang w:val="ru-RU"/>
        </w:rPr>
        <w:t>ст. Зеленчукской им. В. П. Леонова»</w:t>
      </w:r>
    </w:p>
    <w:p w:rsidR="00E26D79" w:rsidRPr="00C52C9F" w:rsidRDefault="00E26D79" w:rsidP="00E26D79">
      <w:pPr>
        <w:pStyle w:val="21"/>
        <w:spacing w:line="240" w:lineRule="auto"/>
        <w:ind w:left="0"/>
        <w:jc w:val="both"/>
        <w:rPr>
          <w:b w:val="0"/>
        </w:rPr>
      </w:pPr>
      <w:r w:rsidRPr="00C52C9F">
        <w:rPr>
          <w:b w:val="0"/>
        </w:rPr>
        <w:t>Механизм конструирования оптимизационной модели:</w:t>
      </w:r>
    </w:p>
    <w:p w:rsidR="00E26D79" w:rsidRPr="00C52C9F" w:rsidRDefault="00E26D79" w:rsidP="00E26D79">
      <w:pPr>
        <w:tabs>
          <w:tab w:val="left" w:pos="1736"/>
        </w:tabs>
        <w:jc w:val="both"/>
        <w:rPr>
          <w:sz w:val="24"/>
          <w:szCs w:val="24"/>
        </w:rPr>
      </w:pPr>
      <w:r w:rsidRPr="00C52C9F">
        <w:rPr>
          <w:sz w:val="24"/>
          <w:szCs w:val="24"/>
        </w:rPr>
        <w:t>1.</w:t>
      </w:r>
      <w:r>
        <w:rPr>
          <w:sz w:val="24"/>
          <w:szCs w:val="24"/>
        </w:rPr>
        <w:t xml:space="preserve"> </w:t>
      </w:r>
      <w:r w:rsidRPr="00C52C9F">
        <w:rPr>
          <w:sz w:val="24"/>
          <w:szCs w:val="24"/>
        </w:rPr>
        <w:t>Администрация образовательного учреждения проводит анализ ресурсного обеспечения (материально-технической базы, кадрового обеспечения, финансов</w:t>
      </w:r>
      <w:proofErr w:type="gramStart"/>
      <w:r w:rsidRPr="00C52C9F">
        <w:rPr>
          <w:sz w:val="24"/>
          <w:szCs w:val="24"/>
        </w:rPr>
        <w:t>о-</w:t>
      </w:r>
      <w:proofErr w:type="gramEnd"/>
      <w:r w:rsidRPr="00C52C9F">
        <w:rPr>
          <w:sz w:val="24"/>
          <w:szCs w:val="24"/>
        </w:rPr>
        <w:t xml:space="preserve"> экономического обеспечения (возможности использования внебюджетных средств, возможность осуществления платных дополнительных образовательных услуг) и определяет возможности для организации внеурочной</w:t>
      </w:r>
      <w:r w:rsidRPr="00C52C9F">
        <w:rPr>
          <w:spacing w:val="-4"/>
          <w:sz w:val="24"/>
          <w:szCs w:val="24"/>
        </w:rPr>
        <w:t xml:space="preserve"> </w:t>
      </w:r>
      <w:r w:rsidRPr="00C52C9F">
        <w:rPr>
          <w:sz w:val="24"/>
          <w:szCs w:val="24"/>
        </w:rPr>
        <w:t>деятельности.</w:t>
      </w:r>
    </w:p>
    <w:p w:rsidR="00E26D79" w:rsidRPr="00C52C9F" w:rsidRDefault="00E26D79" w:rsidP="00E26D79">
      <w:pPr>
        <w:tabs>
          <w:tab w:val="left" w:pos="1736"/>
        </w:tabs>
        <w:jc w:val="both"/>
        <w:rPr>
          <w:sz w:val="24"/>
          <w:szCs w:val="24"/>
        </w:rPr>
      </w:pPr>
      <w:r w:rsidRPr="00C52C9F">
        <w:rPr>
          <w:sz w:val="24"/>
          <w:szCs w:val="24"/>
        </w:rPr>
        <w:t>2.</w:t>
      </w:r>
      <w:r>
        <w:rPr>
          <w:sz w:val="24"/>
          <w:szCs w:val="24"/>
        </w:rPr>
        <w:t xml:space="preserve"> </w:t>
      </w:r>
      <w:r w:rsidRPr="00C52C9F">
        <w:rPr>
          <w:sz w:val="24"/>
          <w:szCs w:val="24"/>
        </w:rPr>
        <w:t>Классный руководитель проводит мониторинг среди родителей (законных представителей) обучающихся с</w:t>
      </w:r>
      <w:r w:rsidRPr="00C52C9F">
        <w:rPr>
          <w:spacing w:val="-2"/>
          <w:sz w:val="24"/>
          <w:szCs w:val="24"/>
        </w:rPr>
        <w:t xml:space="preserve"> </w:t>
      </w:r>
      <w:r w:rsidRPr="00C52C9F">
        <w:rPr>
          <w:sz w:val="24"/>
          <w:szCs w:val="24"/>
        </w:rPr>
        <w:t>целью:</w:t>
      </w:r>
    </w:p>
    <w:p w:rsidR="00E26D79" w:rsidRPr="00C52C9F" w:rsidRDefault="00E26D79" w:rsidP="00E26D79">
      <w:pPr>
        <w:pStyle w:val="a5"/>
        <w:tabs>
          <w:tab w:val="left" w:pos="1604"/>
        </w:tabs>
        <w:ind w:left="0" w:firstLine="0"/>
        <w:contextualSpacing/>
        <w:jc w:val="both"/>
        <w:rPr>
          <w:sz w:val="24"/>
          <w:szCs w:val="24"/>
        </w:rPr>
      </w:pPr>
      <w:r>
        <w:rPr>
          <w:sz w:val="24"/>
          <w:szCs w:val="24"/>
        </w:rPr>
        <w:t xml:space="preserve">- </w:t>
      </w:r>
      <w:r w:rsidRPr="00C52C9F">
        <w:rPr>
          <w:sz w:val="24"/>
          <w:szCs w:val="24"/>
        </w:rPr>
        <w:t>получения информации о направлениях и еженедельной временной нагрузке обучающихся в объединениях/центрах/учреждениях дополнительного образования, учреждениях культуры и спорта (в том числе негосударственных);</w:t>
      </w:r>
    </w:p>
    <w:p w:rsidR="00E26D79" w:rsidRDefault="00E26D79" w:rsidP="00E26D79">
      <w:pPr>
        <w:jc w:val="both"/>
        <w:rPr>
          <w:sz w:val="24"/>
          <w:szCs w:val="24"/>
        </w:rPr>
      </w:pPr>
      <w:r>
        <w:rPr>
          <w:sz w:val="24"/>
          <w:szCs w:val="24"/>
        </w:rPr>
        <w:t xml:space="preserve">- </w:t>
      </w:r>
      <w:r w:rsidRPr="00C52C9F">
        <w:rPr>
          <w:sz w:val="24"/>
          <w:szCs w:val="24"/>
        </w:rPr>
        <w:t>ознакомления родителей (законных представителей) с возможностями образовательного учреждения по организации внеурочной деятельности  обучающихся (примерным планом внеурочной деятельности; программами кружков, секций, объединений; планируемыми результатами внеурочной деятельности обучающихся);</w:t>
      </w:r>
    </w:p>
    <w:p w:rsidR="00E26D79" w:rsidRPr="00C52C9F" w:rsidRDefault="00E26D79" w:rsidP="00E26D79">
      <w:pPr>
        <w:pStyle w:val="a5"/>
        <w:tabs>
          <w:tab w:val="left" w:pos="1621"/>
        </w:tabs>
        <w:ind w:left="0" w:firstLine="0"/>
        <w:contextualSpacing/>
        <w:jc w:val="both"/>
        <w:rPr>
          <w:sz w:val="24"/>
          <w:szCs w:val="24"/>
        </w:rPr>
      </w:pPr>
      <w:r>
        <w:rPr>
          <w:sz w:val="24"/>
          <w:szCs w:val="24"/>
        </w:rPr>
        <w:t xml:space="preserve">- </w:t>
      </w:r>
      <w:r w:rsidRPr="00C52C9F">
        <w:rPr>
          <w:sz w:val="24"/>
          <w:szCs w:val="24"/>
        </w:rPr>
        <w:t>получения информации о выборе родителями (законными представителями) предпочтительных направлений и форм внеурочной деятельности детей.</w:t>
      </w:r>
    </w:p>
    <w:p w:rsidR="00E26D79" w:rsidRPr="00C52C9F" w:rsidRDefault="00E26D79" w:rsidP="00E26D79">
      <w:pPr>
        <w:tabs>
          <w:tab w:val="left" w:pos="1918"/>
        </w:tabs>
        <w:jc w:val="both"/>
        <w:rPr>
          <w:sz w:val="24"/>
          <w:szCs w:val="24"/>
        </w:rPr>
      </w:pPr>
      <w:r w:rsidRPr="00C52C9F">
        <w:rPr>
          <w:sz w:val="24"/>
          <w:szCs w:val="24"/>
        </w:rPr>
        <w:t>3.</w:t>
      </w:r>
      <w:r>
        <w:rPr>
          <w:sz w:val="24"/>
          <w:szCs w:val="24"/>
        </w:rPr>
        <w:t xml:space="preserve"> </w:t>
      </w:r>
      <w:r w:rsidRPr="00C52C9F">
        <w:rPr>
          <w:sz w:val="24"/>
          <w:szCs w:val="24"/>
        </w:rPr>
        <w:t>Полученная информация является основанием для выстраивания индивидуального маршрута ребенка во внеурочной деятельности, комплектования групп (кружков, секций, клубов и др.), утверждения плана и составления расписания внеурочной деятельности обучающихся с учетом возможностей образовательного учреждения.</w:t>
      </w:r>
    </w:p>
    <w:p w:rsidR="00E26D79" w:rsidRPr="00C52C9F" w:rsidRDefault="00E26D79" w:rsidP="00E26D79">
      <w:pPr>
        <w:pStyle w:val="a3"/>
        <w:ind w:left="0"/>
        <w:jc w:val="both"/>
      </w:pPr>
      <w:r w:rsidRPr="00C52C9F">
        <w:t>Образовательное учреждение осуществляет обязательное ознакомление всех участников образовательных отношений с образовательными программами образовательной организации, включающими план внеурочной деятельности.</w:t>
      </w:r>
    </w:p>
    <w:p w:rsidR="00E26D79" w:rsidRPr="00C52C9F" w:rsidRDefault="00E26D79" w:rsidP="00E26D79">
      <w:pPr>
        <w:pStyle w:val="a3"/>
        <w:ind w:left="0"/>
        <w:jc w:val="both"/>
      </w:pPr>
      <w:r w:rsidRPr="00C52C9F">
        <w:lastRenderedPageBreak/>
        <w:t>Образовательное учреждение самостоятельно разрабатывает и утверждает:</w:t>
      </w:r>
    </w:p>
    <w:p w:rsidR="00E26D79" w:rsidRPr="00C52C9F" w:rsidRDefault="00E26D79" w:rsidP="00E26D79">
      <w:pPr>
        <w:pStyle w:val="a5"/>
        <w:numPr>
          <w:ilvl w:val="0"/>
          <w:numId w:val="121"/>
        </w:numPr>
        <w:tabs>
          <w:tab w:val="left" w:pos="1390"/>
        </w:tabs>
        <w:ind w:left="0" w:firstLine="0"/>
        <w:contextualSpacing/>
        <w:jc w:val="both"/>
        <w:rPr>
          <w:sz w:val="24"/>
          <w:szCs w:val="24"/>
        </w:rPr>
      </w:pPr>
      <w:r w:rsidRPr="00C52C9F">
        <w:rPr>
          <w:sz w:val="24"/>
          <w:szCs w:val="24"/>
        </w:rPr>
        <w:t>план внеурочной</w:t>
      </w:r>
      <w:r w:rsidRPr="00C52C9F">
        <w:rPr>
          <w:spacing w:val="-1"/>
          <w:sz w:val="24"/>
          <w:szCs w:val="24"/>
        </w:rPr>
        <w:t xml:space="preserve"> </w:t>
      </w:r>
      <w:r w:rsidRPr="00C52C9F">
        <w:rPr>
          <w:sz w:val="24"/>
          <w:szCs w:val="24"/>
        </w:rPr>
        <w:t>деятельности;</w:t>
      </w:r>
    </w:p>
    <w:p w:rsidR="00E26D79" w:rsidRPr="00C52C9F" w:rsidRDefault="00E26D79" w:rsidP="00E26D79">
      <w:pPr>
        <w:pStyle w:val="a5"/>
        <w:numPr>
          <w:ilvl w:val="0"/>
          <w:numId w:val="121"/>
        </w:numPr>
        <w:tabs>
          <w:tab w:val="left" w:pos="1390"/>
        </w:tabs>
        <w:ind w:left="0" w:firstLine="0"/>
        <w:contextualSpacing/>
        <w:jc w:val="both"/>
        <w:rPr>
          <w:sz w:val="24"/>
          <w:szCs w:val="24"/>
        </w:rPr>
      </w:pPr>
      <w:r w:rsidRPr="00C52C9F">
        <w:rPr>
          <w:sz w:val="24"/>
          <w:szCs w:val="24"/>
        </w:rPr>
        <w:t>режим внеурочной</w:t>
      </w:r>
      <w:r w:rsidRPr="00C52C9F">
        <w:rPr>
          <w:spacing w:val="-2"/>
          <w:sz w:val="24"/>
          <w:szCs w:val="24"/>
        </w:rPr>
        <w:t xml:space="preserve"> </w:t>
      </w:r>
      <w:r w:rsidRPr="00C52C9F">
        <w:rPr>
          <w:sz w:val="24"/>
          <w:szCs w:val="24"/>
        </w:rPr>
        <w:t>деятельности;</w:t>
      </w:r>
    </w:p>
    <w:p w:rsidR="00E26D79" w:rsidRPr="00C52C9F" w:rsidRDefault="00E26D79" w:rsidP="00E26D79">
      <w:pPr>
        <w:pStyle w:val="a5"/>
        <w:numPr>
          <w:ilvl w:val="0"/>
          <w:numId w:val="121"/>
        </w:numPr>
        <w:tabs>
          <w:tab w:val="left" w:pos="1390"/>
        </w:tabs>
        <w:ind w:left="0" w:firstLine="0"/>
        <w:contextualSpacing/>
        <w:jc w:val="both"/>
        <w:rPr>
          <w:sz w:val="24"/>
          <w:szCs w:val="24"/>
        </w:rPr>
      </w:pPr>
      <w:r w:rsidRPr="00C52C9F">
        <w:rPr>
          <w:sz w:val="24"/>
          <w:szCs w:val="24"/>
        </w:rPr>
        <w:t>рабочие программы внеурочной</w:t>
      </w:r>
      <w:r w:rsidRPr="00C52C9F">
        <w:rPr>
          <w:spacing w:val="-12"/>
          <w:sz w:val="24"/>
          <w:szCs w:val="24"/>
        </w:rPr>
        <w:t xml:space="preserve"> </w:t>
      </w:r>
      <w:r w:rsidRPr="00C52C9F">
        <w:rPr>
          <w:sz w:val="24"/>
          <w:szCs w:val="24"/>
        </w:rPr>
        <w:t>деятельности;</w:t>
      </w:r>
    </w:p>
    <w:p w:rsidR="00E26D79" w:rsidRPr="00C52C9F" w:rsidRDefault="00E26D79" w:rsidP="00E26D79">
      <w:pPr>
        <w:pStyle w:val="a5"/>
        <w:numPr>
          <w:ilvl w:val="0"/>
          <w:numId w:val="121"/>
        </w:numPr>
        <w:tabs>
          <w:tab w:val="left" w:pos="1390"/>
        </w:tabs>
        <w:ind w:left="0" w:firstLine="0"/>
        <w:contextualSpacing/>
        <w:jc w:val="both"/>
        <w:rPr>
          <w:sz w:val="24"/>
          <w:szCs w:val="24"/>
        </w:rPr>
      </w:pPr>
      <w:r w:rsidRPr="00C52C9F">
        <w:rPr>
          <w:sz w:val="24"/>
          <w:szCs w:val="24"/>
        </w:rPr>
        <w:t>расписание занятий внеурочной</w:t>
      </w:r>
      <w:r w:rsidRPr="00C52C9F">
        <w:rPr>
          <w:spacing w:val="-20"/>
          <w:sz w:val="24"/>
          <w:szCs w:val="24"/>
        </w:rPr>
        <w:t xml:space="preserve"> </w:t>
      </w:r>
      <w:r w:rsidRPr="00C52C9F">
        <w:rPr>
          <w:sz w:val="24"/>
          <w:szCs w:val="24"/>
        </w:rPr>
        <w:t>деятельности.</w:t>
      </w:r>
    </w:p>
    <w:p w:rsidR="00E26D79" w:rsidRPr="00C52C9F" w:rsidRDefault="00E26D79" w:rsidP="00E26D79">
      <w:pPr>
        <w:pStyle w:val="a3"/>
        <w:ind w:left="0"/>
        <w:jc w:val="both"/>
      </w:pPr>
      <w:proofErr w:type="gramStart"/>
      <w:r w:rsidRPr="00C52C9F">
        <w:t xml:space="preserve">Время, отведённое на внеурочную деятельность, не учитывается при определении максимально допустимой недельной </w:t>
      </w:r>
      <w:r w:rsidRPr="00C52C9F">
        <w:rPr>
          <w:spacing w:val="-2"/>
        </w:rPr>
        <w:t>нагрузки учащихся, но учитывается при определении объ</w:t>
      </w:r>
      <w:r w:rsidRPr="00C52C9F">
        <w:t xml:space="preserve">ёмов 10 часов в неделю по каждому году обучения, не более </w:t>
      </w:r>
      <w:r w:rsidRPr="00F72AED">
        <w:t>1350</w:t>
      </w:r>
      <w:r w:rsidRPr="00F72AED">
        <w:rPr>
          <w:spacing w:val="2"/>
        </w:rPr>
        <w:t> </w:t>
      </w:r>
      <w:r w:rsidRPr="00F72AED">
        <w:t>часов за 4</w:t>
      </w:r>
      <w:r w:rsidRPr="00C52C9F">
        <w:rPr>
          <w:spacing w:val="2"/>
        </w:rPr>
        <w:t> </w:t>
      </w:r>
      <w:r w:rsidRPr="00C52C9F">
        <w:t xml:space="preserve">года обучения, что соответствует требованиям СанПин 2.4.2. 2821-10 и осуществляется в соответствии с учебным планом и расписанием занятий. </w:t>
      </w:r>
      <w:proofErr w:type="gramEnd"/>
    </w:p>
    <w:p w:rsidR="00E26D79" w:rsidRPr="00C52C9F" w:rsidRDefault="00E26D79" w:rsidP="00E26D79">
      <w:pPr>
        <w:pStyle w:val="a3"/>
        <w:ind w:left="0"/>
        <w:jc w:val="both"/>
      </w:pPr>
      <w:r w:rsidRPr="00C52C9F">
        <w:t>Количество занятий внеурочной деятельности для каждого обучающегося I-IV классов определяется его родителями (законными представителями) с учетом занятости обучающегося во второй половине дня (не более 10 часов</w:t>
      </w:r>
      <w:r>
        <w:t>в неделю</w:t>
      </w:r>
      <w:r w:rsidRPr="00C52C9F">
        <w:t xml:space="preserve">). Требование образовательным учреждением обязательного посещения </w:t>
      </w:r>
      <w:proofErr w:type="gramStart"/>
      <w:r w:rsidRPr="00C52C9F">
        <w:t>обучающимися</w:t>
      </w:r>
      <w:proofErr w:type="gramEnd"/>
      <w:r w:rsidRPr="00C52C9F">
        <w:t xml:space="preserve"> максимального количества занятий внеурочной</w:t>
      </w:r>
      <w:r w:rsidRPr="00575490">
        <w:t xml:space="preserve"> </w:t>
      </w:r>
      <w:r w:rsidRPr="00C52C9F">
        <w:t>деятельности</w:t>
      </w:r>
      <w:r w:rsidRPr="00C52C9F">
        <w:rPr>
          <w:spacing w:val="-8"/>
        </w:rPr>
        <w:t xml:space="preserve"> </w:t>
      </w:r>
      <w:r w:rsidRPr="00C52C9F">
        <w:t>недопустимо.</w:t>
      </w:r>
    </w:p>
    <w:p w:rsidR="00E26D79" w:rsidRPr="00C52C9F" w:rsidRDefault="00E26D79" w:rsidP="00E26D79">
      <w:pPr>
        <w:pStyle w:val="a3"/>
        <w:ind w:left="0"/>
        <w:jc w:val="both"/>
      </w:pPr>
      <w:proofErr w:type="gramStart"/>
      <w:r w:rsidRPr="00C52C9F">
        <w:t>Для обучающихся, посещающих занятия в отделении дополнительного образования образовательной организации, организациях дополнительного образования, спортивных школах, музыкальных школах и других образовательных организациях, количество часов внеурочной деятельности сокращается, при предоставлении родителями (законными представите</w:t>
      </w:r>
      <w:r>
        <w:t xml:space="preserve">лями) обучающихся, справок </w:t>
      </w:r>
      <w:r w:rsidRPr="00C52C9F">
        <w:t>указанных организаций.</w:t>
      </w:r>
      <w:proofErr w:type="gramEnd"/>
    </w:p>
    <w:p w:rsidR="00E26D79" w:rsidRPr="00C52C9F" w:rsidRDefault="00E26D79" w:rsidP="00E26D79">
      <w:pPr>
        <w:pStyle w:val="a3"/>
        <w:ind w:left="0"/>
        <w:jc w:val="both"/>
      </w:pPr>
      <w:r w:rsidRPr="00C52C9F">
        <w:t>Внеурочная деятельность организуется во второй половине дня не менее</w:t>
      </w:r>
      <w:proofErr w:type="gramStart"/>
      <w:r w:rsidRPr="00C52C9F">
        <w:t>,</w:t>
      </w:r>
      <w:proofErr w:type="gramEnd"/>
      <w:r w:rsidRPr="00C52C9F">
        <w:t xml:space="preserve"> чем через 40 минут после окончания учебной деятельности. Ежедневно проводится от 1 до 2-х занятий, в соответствии с расписанием и с учётом общего количества часов недельной нагрузки по внеурочной деятельности, а также с учётом необходимости разгрузки последующих учебных дней.</w:t>
      </w:r>
    </w:p>
    <w:p w:rsidR="00E26D79" w:rsidRPr="00C52C9F" w:rsidRDefault="00E26D79" w:rsidP="00E26D79">
      <w:pPr>
        <w:pStyle w:val="a3"/>
        <w:ind w:left="0"/>
        <w:jc w:val="both"/>
      </w:pPr>
      <w:r w:rsidRPr="00C52C9F">
        <w:t>В первом  классе  с  целью  реализации «ступенчатого» метода   постепенного наращивания учебной нагрузки, в соотве</w:t>
      </w:r>
      <w:r>
        <w:t>тствии с п.</w:t>
      </w:r>
      <w:r w:rsidRPr="00C52C9F">
        <w:t xml:space="preserve">10.10. СанПиН 2.4.2.2821-10, обеспечивается организация адаптационного периода. Продолжительность занятия для обучающихся 1 класса в 1 </w:t>
      </w:r>
      <w:r w:rsidRPr="00C52C9F">
        <w:rPr>
          <w:spacing w:val="-3"/>
        </w:rPr>
        <w:t xml:space="preserve">полугодии </w:t>
      </w:r>
      <w:r w:rsidRPr="00C52C9F">
        <w:t xml:space="preserve">составляет 25 </w:t>
      </w:r>
      <w:r w:rsidRPr="00C52C9F">
        <w:rPr>
          <w:spacing w:val="-4"/>
        </w:rPr>
        <w:t xml:space="preserve">минут. </w:t>
      </w:r>
      <w:r w:rsidRPr="00C52C9F">
        <w:t xml:space="preserve">Во 2 </w:t>
      </w:r>
      <w:r w:rsidRPr="00C52C9F">
        <w:rPr>
          <w:spacing w:val="-3"/>
        </w:rPr>
        <w:t xml:space="preserve">полугодии </w:t>
      </w:r>
      <w:r w:rsidRPr="00C52C9F">
        <w:t>– 35</w:t>
      </w:r>
      <w:r w:rsidRPr="00C52C9F">
        <w:rPr>
          <w:spacing w:val="11"/>
        </w:rPr>
        <w:t xml:space="preserve"> </w:t>
      </w:r>
      <w:r w:rsidRPr="00C52C9F">
        <w:rPr>
          <w:spacing w:val="-4"/>
        </w:rPr>
        <w:t xml:space="preserve">минут. </w:t>
      </w:r>
      <w:r w:rsidRPr="00C52C9F">
        <w:t>При проведении занятий внеурочной  деятельности  допускается  деление  класса на группы. Минимальное количество обучающихся в  группе  при  проведении занятий внеурочной деятельности составляет 8 человек</w:t>
      </w:r>
      <w:r w:rsidRPr="00575490">
        <w:t xml:space="preserve">. </w:t>
      </w:r>
      <w:r w:rsidRPr="00C52C9F">
        <w:t xml:space="preserve">Максимальное количество </w:t>
      </w:r>
      <w:proofErr w:type="gramStart"/>
      <w:r w:rsidRPr="00C52C9F">
        <w:t>обучающихся</w:t>
      </w:r>
      <w:proofErr w:type="gramEnd"/>
      <w:r w:rsidRPr="00C52C9F">
        <w:t xml:space="preserve"> на занятии внеурочной  деятельности  устанавливается образовательным учреждением.</w:t>
      </w:r>
    </w:p>
    <w:p w:rsidR="00E26D79" w:rsidRPr="00C52C9F" w:rsidRDefault="00E26D79" w:rsidP="00E26D79">
      <w:pPr>
        <w:pStyle w:val="a3"/>
        <w:ind w:left="0"/>
        <w:jc w:val="both"/>
      </w:pPr>
      <w:r w:rsidRPr="00C52C9F">
        <w:t xml:space="preserve">Продолжительность занятия внеурочной деятельности для </w:t>
      </w:r>
      <w:proofErr w:type="gramStart"/>
      <w:r w:rsidRPr="00C52C9F">
        <w:t>обучающихся</w:t>
      </w:r>
      <w:proofErr w:type="gramEnd"/>
      <w:r w:rsidRPr="00C52C9F">
        <w:t>:</w:t>
      </w:r>
    </w:p>
    <w:p w:rsidR="00E26D79" w:rsidRPr="00C52C9F" w:rsidRDefault="00E26D79" w:rsidP="00E26D79">
      <w:pPr>
        <w:pStyle w:val="a3"/>
        <w:numPr>
          <w:ilvl w:val="0"/>
          <w:numId w:val="122"/>
        </w:numPr>
        <w:ind w:left="0" w:firstLine="0"/>
        <w:jc w:val="both"/>
      </w:pPr>
      <w:r w:rsidRPr="00C52C9F">
        <w:t xml:space="preserve">I классов -  в 1 полугодии - 25 минут, во 2 полугодии – 35 минут; </w:t>
      </w:r>
    </w:p>
    <w:p w:rsidR="00E26D79" w:rsidRPr="00C52C9F" w:rsidRDefault="00E26D79" w:rsidP="00E26D79">
      <w:pPr>
        <w:pStyle w:val="a3"/>
        <w:numPr>
          <w:ilvl w:val="0"/>
          <w:numId w:val="122"/>
        </w:numPr>
        <w:ind w:left="0" w:firstLine="0"/>
        <w:jc w:val="both"/>
      </w:pPr>
      <w:r w:rsidRPr="00C52C9F">
        <w:t xml:space="preserve">II-IV классов – 40 минут. </w:t>
      </w:r>
    </w:p>
    <w:p w:rsidR="00E26D79" w:rsidRPr="00C52C9F" w:rsidRDefault="00E26D79" w:rsidP="00E26D79">
      <w:pPr>
        <w:pStyle w:val="a3"/>
        <w:ind w:left="0"/>
        <w:jc w:val="both"/>
      </w:pPr>
      <w:r w:rsidRPr="00575490">
        <w:t xml:space="preserve">Учет занятий внеурочной деятельности осуществляется педагогическими работниками, ведущими занятия. Для этого оформляются журналы учета занятий внеурочной деятельности, в которые вносятся списки обучающихся, Ф.И.О. педагогических  работников.  Даты  и  темы  проведенных </w:t>
      </w:r>
      <w:r w:rsidRPr="00C52C9F">
        <w:t>занятий  вносятся  в журнал в соответствии с рабочими программами внеурочной</w:t>
      </w:r>
      <w:r w:rsidRPr="00C52C9F">
        <w:rPr>
          <w:spacing w:val="-6"/>
        </w:rPr>
        <w:t xml:space="preserve"> </w:t>
      </w:r>
      <w:r w:rsidRPr="00C52C9F">
        <w:t>деятельности. Реализация курсов внеурочной деятельности проводится без балльного оценивания результатов освоения.</w:t>
      </w:r>
    </w:p>
    <w:p w:rsidR="00E26D79" w:rsidRPr="00C52C9F" w:rsidRDefault="00E26D79" w:rsidP="00E26D79">
      <w:pPr>
        <w:pStyle w:val="a3"/>
        <w:ind w:left="0"/>
        <w:jc w:val="both"/>
      </w:pPr>
      <w:r w:rsidRPr="00C52C9F">
        <w:t xml:space="preserve">Текущий контроль за посещением занятий внеурочной деятельности </w:t>
      </w:r>
      <w:proofErr w:type="gramStart"/>
      <w:r w:rsidRPr="00C52C9F">
        <w:t>обучающимися</w:t>
      </w:r>
      <w:proofErr w:type="gramEnd"/>
      <w:r w:rsidRPr="00C52C9F">
        <w:t xml:space="preserve"> класса осуществляется классным руководителем в соответствии с должностной инструкцией. Классными руководителями также осуществляется учет занятости обучающихся во внеучебное время, в том числе учет посещения занятий внеурочной деятельности и </w:t>
      </w:r>
      <w:r w:rsidRPr="00C52C9F">
        <w:rPr>
          <w:spacing w:val="-3"/>
        </w:rPr>
        <w:t xml:space="preserve">учет </w:t>
      </w:r>
      <w:r w:rsidRPr="00C52C9F">
        <w:t>посещения занятий в организациях дополнительного образования, спортивных школах, музыкальных школах и</w:t>
      </w:r>
      <w:r w:rsidRPr="00C52C9F">
        <w:rPr>
          <w:spacing w:val="1"/>
        </w:rPr>
        <w:t xml:space="preserve"> </w:t>
      </w:r>
      <w:r w:rsidRPr="00C52C9F">
        <w:t xml:space="preserve">др. </w:t>
      </w:r>
    </w:p>
    <w:p w:rsidR="00E26D79" w:rsidRPr="00C52C9F" w:rsidRDefault="00E26D79" w:rsidP="00E26D79">
      <w:pPr>
        <w:pStyle w:val="a3"/>
        <w:ind w:left="0"/>
        <w:jc w:val="both"/>
      </w:pPr>
      <w:proofErr w:type="gramStart"/>
      <w:r w:rsidRPr="00C52C9F">
        <w:t>Контроль за</w:t>
      </w:r>
      <w:proofErr w:type="gramEnd"/>
      <w:r w:rsidRPr="00C52C9F">
        <w:t xml:space="preserve"> реализацией образовательной программы в соответствии с ФГОС НОО, в том числе за организацией внеурочной деятельности, осуществляется заместителем директора по УВР в соответствии с должностной</w:t>
      </w:r>
      <w:r w:rsidRPr="00C52C9F">
        <w:rPr>
          <w:spacing w:val="-11"/>
        </w:rPr>
        <w:t xml:space="preserve"> </w:t>
      </w:r>
      <w:r w:rsidRPr="00C52C9F">
        <w:t>инструкцией.</w:t>
      </w:r>
    </w:p>
    <w:p w:rsidR="00E26D79" w:rsidRDefault="00E26D79" w:rsidP="00E26D79">
      <w:pPr>
        <w:jc w:val="both"/>
        <w:rPr>
          <w:b/>
          <w:sz w:val="24"/>
          <w:szCs w:val="24"/>
          <w:lang w:eastAsia="ru-RU"/>
        </w:rPr>
      </w:pPr>
    </w:p>
    <w:p w:rsidR="00E26D79" w:rsidRPr="00C52C9F" w:rsidRDefault="00E26D79" w:rsidP="00E26D79">
      <w:pPr>
        <w:jc w:val="center"/>
        <w:rPr>
          <w:b/>
          <w:sz w:val="24"/>
          <w:szCs w:val="24"/>
          <w:lang w:eastAsia="ru-RU"/>
        </w:rPr>
      </w:pPr>
      <w:r w:rsidRPr="00C52C9F">
        <w:rPr>
          <w:b/>
          <w:sz w:val="24"/>
          <w:szCs w:val="24"/>
          <w:lang w:eastAsia="ru-RU"/>
        </w:rPr>
        <w:lastRenderedPageBreak/>
        <w:t>Направления, виды и формы внеурочной деятельности</w:t>
      </w:r>
    </w:p>
    <w:p w:rsidR="00E26D79" w:rsidRPr="00C52C9F" w:rsidRDefault="00E26D79" w:rsidP="00E26D79">
      <w:pPr>
        <w:adjustRightInd w:val="0"/>
        <w:jc w:val="both"/>
        <w:rPr>
          <w:b/>
          <w:sz w:val="24"/>
          <w:szCs w:val="24"/>
          <w:lang w:eastAsia="ru-RU"/>
        </w:rPr>
      </w:pPr>
    </w:p>
    <w:tbl>
      <w:tblPr>
        <w:tblW w:w="9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6661"/>
      </w:tblGrid>
      <w:tr w:rsidR="00E26D79" w:rsidRPr="00C52C9F" w:rsidTr="00F72AED">
        <w:trPr>
          <w:trHeight w:val="365"/>
        </w:trPr>
        <w:tc>
          <w:tcPr>
            <w:tcW w:w="2835" w:type="dxa"/>
            <w:tcBorders>
              <w:top w:val="single" w:sz="4" w:space="0" w:color="auto"/>
              <w:left w:val="single" w:sz="4" w:space="0" w:color="auto"/>
              <w:bottom w:val="single" w:sz="4" w:space="0" w:color="auto"/>
              <w:right w:val="single" w:sz="4" w:space="0" w:color="auto"/>
            </w:tcBorders>
            <w:hideMark/>
          </w:tcPr>
          <w:p w:rsidR="00E26D79" w:rsidRPr="00C52C9F" w:rsidRDefault="00E26D79" w:rsidP="00F72AED">
            <w:pPr>
              <w:adjustRightInd w:val="0"/>
              <w:jc w:val="both"/>
              <w:rPr>
                <w:b/>
                <w:sz w:val="24"/>
                <w:szCs w:val="24"/>
              </w:rPr>
            </w:pPr>
            <w:r w:rsidRPr="00C52C9F">
              <w:rPr>
                <w:b/>
                <w:sz w:val="24"/>
                <w:szCs w:val="24"/>
                <w:lang w:val="en-US" w:eastAsia="ru-RU"/>
              </w:rPr>
              <w:t>Направление</w:t>
            </w:r>
          </w:p>
        </w:tc>
        <w:tc>
          <w:tcPr>
            <w:tcW w:w="6661" w:type="dxa"/>
            <w:tcBorders>
              <w:top w:val="single" w:sz="4" w:space="0" w:color="auto"/>
              <w:left w:val="single" w:sz="4" w:space="0" w:color="auto"/>
              <w:bottom w:val="single" w:sz="4" w:space="0" w:color="auto"/>
              <w:right w:val="single" w:sz="4" w:space="0" w:color="auto"/>
            </w:tcBorders>
            <w:hideMark/>
          </w:tcPr>
          <w:p w:rsidR="00E26D79" w:rsidRPr="00C52C9F" w:rsidRDefault="00E26D79" w:rsidP="00F72AED">
            <w:pPr>
              <w:adjustRightInd w:val="0"/>
              <w:jc w:val="both"/>
              <w:rPr>
                <w:b/>
                <w:sz w:val="24"/>
                <w:szCs w:val="24"/>
                <w:lang w:val="en-US"/>
              </w:rPr>
            </w:pPr>
            <w:r w:rsidRPr="00C52C9F">
              <w:rPr>
                <w:b/>
                <w:sz w:val="24"/>
                <w:szCs w:val="24"/>
                <w:lang w:val="en-US" w:eastAsia="ru-RU"/>
              </w:rPr>
              <w:t>Содержательная</w:t>
            </w:r>
            <w:r w:rsidRPr="00C52C9F">
              <w:rPr>
                <w:b/>
                <w:sz w:val="24"/>
                <w:szCs w:val="24"/>
                <w:lang w:eastAsia="ru-RU"/>
              </w:rPr>
              <w:t xml:space="preserve"> </w:t>
            </w:r>
            <w:r w:rsidRPr="00C52C9F">
              <w:rPr>
                <w:b/>
                <w:sz w:val="24"/>
                <w:szCs w:val="24"/>
                <w:lang w:val="en-US" w:eastAsia="ru-RU"/>
              </w:rPr>
              <w:t>характеристика</w:t>
            </w:r>
            <w:r w:rsidRPr="00C52C9F">
              <w:rPr>
                <w:b/>
                <w:sz w:val="24"/>
                <w:szCs w:val="24"/>
                <w:lang w:eastAsia="ru-RU"/>
              </w:rPr>
              <w:t xml:space="preserve"> </w:t>
            </w:r>
            <w:r w:rsidRPr="00C52C9F">
              <w:rPr>
                <w:b/>
                <w:sz w:val="24"/>
                <w:szCs w:val="24"/>
                <w:lang w:val="en-US" w:eastAsia="ru-RU"/>
              </w:rPr>
              <w:t>направления</w:t>
            </w:r>
          </w:p>
        </w:tc>
      </w:tr>
      <w:tr w:rsidR="00E26D79" w:rsidRPr="00C52C9F" w:rsidTr="00F72AED">
        <w:trPr>
          <w:trHeight w:val="276"/>
        </w:trPr>
        <w:tc>
          <w:tcPr>
            <w:tcW w:w="2835" w:type="dxa"/>
            <w:vMerge w:val="restart"/>
            <w:tcBorders>
              <w:top w:val="single" w:sz="4" w:space="0" w:color="auto"/>
              <w:left w:val="single" w:sz="4" w:space="0" w:color="auto"/>
              <w:bottom w:val="single" w:sz="4" w:space="0" w:color="auto"/>
              <w:right w:val="single" w:sz="4" w:space="0" w:color="auto"/>
            </w:tcBorders>
            <w:hideMark/>
          </w:tcPr>
          <w:p w:rsidR="00E26D79" w:rsidRPr="00C52C9F" w:rsidRDefault="00E26D79" w:rsidP="00F72AED">
            <w:pPr>
              <w:adjustRightInd w:val="0"/>
              <w:jc w:val="both"/>
              <w:rPr>
                <w:sz w:val="24"/>
                <w:szCs w:val="24"/>
                <w:lang w:val="en-US"/>
              </w:rPr>
            </w:pPr>
            <w:r w:rsidRPr="00C52C9F">
              <w:rPr>
                <w:sz w:val="24"/>
                <w:szCs w:val="24"/>
                <w:lang w:val="en-US" w:eastAsia="ru-RU"/>
              </w:rPr>
              <w:t>Спортивно-оздоровительное</w:t>
            </w:r>
          </w:p>
        </w:tc>
        <w:tc>
          <w:tcPr>
            <w:tcW w:w="6661" w:type="dxa"/>
            <w:vMerge w:val="restart"/>
            <w:tcBorders>
              <w:top w:val="single" w:sz="4" w:space="0" w:color="auto"/>
              <w:left w:val="single" w:sz="4" w:space="0" w:color="auto"/>
              <w:bottom w:val="single" w:sz="4" w:space="0" w:color="auto"/>
              <w:right w:val="single" w:sz="4" w:space="0" w:color="auto"/>
            </w:tcBorders>
            <w:hideMark/>
          </w:tcPr>
          <w:p w:rsidR="00E26D79" w:rsidRPr="00C52C9F" w:rsidRDefault="00E26D79" w:rsidP="00F72AED">
            <w:pPr>
              <w:adjustRightInd w:val="0"/>
              <w:jc w:val="both"/>
              <w:rPr>
                <w:sz w:val="24"/>
                <w:szCs w:val="24"/>
                <w:lang w:eastAsia="ru-RU"/>
              </w:rPr>
            </w:pPr>
            <w:r w:rsidRPr="00C52C9F">
              <w:rPr>
                <w:sz w:val="24"/>
                <w:szCs w:val="24"/>
                <w:lang w:eastAsia="ru-RU"/>
              </w:rPr>
              <w:t>овладение умениями организовать собственную здоровьесберегающую жизнедеятельность (режим дня, утренняя зарядка, подвижные игры, регулярные занятия спортом и т.д.).</w:t>
            </w:r>
          </w:p>
        </w:tc>
      </w:tr>
      <w:tr w:rsidR="00E26D79" w:rsidRPr="00C52C9F" w:rsidTr="00F72AED">
        <w:trPr>
          <w:trHeight w:val="830"/>
        </w:trPr>
        <w:tc>
          <w:tcPr>
            <w:tcW w:w="2835" w:type="dxa"/>
            <w:vMerge/>
            <w:tcBorders>
              <w:top w:val="single" w:sz="4" w:space="0" w:color="auto"/>
              <w:left w:val="single" w:sz="4" w:space="0" w:color="auto"/>
              <w:bottom w:val="single" w:sz="4" w:space="0" w:color="auto"/>
              <w:right w:val="single" w:sz="4" w:space="0" w:color="auto"/>
            </w:tcBorders>
            <w:vAlign w:val="center"/>
            <w:hideMark/>
          </w:tcPr>
          <w:p w:rsidR="00E26D79" w:rsidRPr="00C52C9F" w:rsidRDefault="00E26D79" w:rsidP="00F72AED">
            <w:pPr>
              <w:adjustRightInd w:val="0"/>
              <w:jc w:val="both"/>
              <w:rPr>
                <w:sz w:val="24"/>
                <w:szCs w:val="24"/>
              </w:rPr>
            </w:pPr>
          </w:p>
        </w:tc>
        <w:tc>
          <w:tcPr>
            <w:tcW w:w="6661" w:type="dxa"/>
            <w:vMerge/>
            <w:tcBorders>
              <w:top w:val="single" w:sz="4" w:space="0" w:color="auto"/>
              <w:left w:val="single" w:sz="4" w:space="0" w:color="auto"/>
              <w:bottom w:val="single" w:sz="4" w:space="0" w:color="auto"/>
              <w:right w:val="single" w:sz="4" w:space="0" w:color="auto"/>
            </w:tcBorders>
            <w:vAlign w:val="center"/>
            <w:hideMark/>
          </w:tcPr>
          <w:p w:rsidR="00E26D79" w:rsidRPr="00C52C9F" w:rsidRDefault="00E26D79" w:rsidP="00F72AED">
            <w:pPr>
              <w:adjustRightInd w:val="0"/>
              <w:jc w:val="both"/>
              <w:rPr>
                <w:sz w:val="24"/>
                <w:szCs w:val="24"/>
                <w:lang w:eastAsia="ru-RU"/>
              </w:rPr>
            </w:pPr>
          </w:p>
        </w:tc>
      </w:tr>
      <w:tr w:rsidR="00E26D79" w:rsidRPr="00C52C9F" w:rsidTr="00F72AED">
        <w:trPr>
          <w:trHeight w:val="396"/>
        </w:trPr>
        <w:tc>
          <w:tcPr>
            <w:tcW w:w="2835" w:type="dxa"/>
            <w:vMerge w:val="restart"/>
            <w:tcBorders>
              <w:top w:val="single" w:sz="4" w:space="0" w:color="auto"/>
              <w:left w:val="single" w:sz="4" w:space="0" w:color="auto"/>
              <w:bottom w:val="single" w:sz="4" w:space="0" w:color="auto"/>
              <w:right w:val="single" w:sz="4" w:space="0" w:color="auto"/>
            </w:tcBorders>
            <w:hideMark/>
          </w:tcPr>
          <w:p w:rsidR="00E26D79" w:rsidRPr="00C52C9F" w:rsidRDefault="00E26D79" w:rsidP="00F72AED">
            <w:pPr>
              <w:adjustRightInd w:val="0"/>
              <w:jc w:val="both"/>
              <w:rPr>
                <w:sz w:val="24"/>
                <w:szCs w:val="24"/>
                <w:lang w:val="en-US"/>
              </w:rPr>
            </w:pPr>
            <w:r w:rsidRPr="00C52C9F">
              <w:rPr>
                <w:sz w:val="24"/>
                <w:szCs w:val="24"/>
                <w:lang w:val="en-US" w:eastAsia="ru-RU"/>
              </w:rPr>
              <w:t>Духовно-нравственное</w:t>
            </w:r>
          </w:p>
        </w:tc>
        <w:tc>
          <w:tcPr>
            <w:tcW w:w="6661" w:type="dxa"/>
            <w:vMerge w:val="restart"/>
            <w:tcBorders>
              <w:top w:val="single" w:sz="4" w:space="0" w:color="auto"/>
              <w:left w:val="single" w:sz="4" w:space="0" w:color="auto"/>
              <w:bottom w:val="single" w:sz="4" w:space="0" w:color="auto"/>
              <w:right w:val="single" w:sz="4" w:space="0" w:color="auto"/>
            </w:tcBorders>
            <w:hideMark/>
          </w:tcPr>
          <w:p w:rsidR="00E26D79" w:rsidRPr="00C52C9F" w:rsidRDefault="00E26D79" w:rsidP="00F72AED">
            <w:pPr>
              <w:adjustRightInd w:val="0"/>
              <w:jc w:val="both"/>
              <w:rPr>
                <w:sz w:val="24"/>
                <w:szCs w:val="24"/>
              </w:rPr>
            </w:pPr>
            <w:r w:rsidRPr="00C52C9F">
              <w:rPr>
                <w:sz w:val="24"/>
                <w:szCs w:val="24"/>
                <w:lang w:eastAsia="ru-RU"/>
              </w:rPr>
              <w:t xml:space="preserve">приобщение </w:t>
            </w:r>
            <w:proofErr w:type="gramStart"/>
            <w:r w:rsidRPr="00C52C9F">
              <w:rPr>
                <w:sz w:val="24"/>
                <w:szCs w:val="24"/>
                <w:lang w:eastAsia="ru-RU"/>
              </w:rPr>
              <w:t>обучающихся</w:t>
            </w:r>
            <w:proofErr w:type="gramEnd"/>
            <w:r w:rsidRPr="00C52C9F">
              <w:rPr>
                <w:sz w:val="24"/>
                <w:szCs w:val="24"/>
                <w:lang w:eastAsia="ru-RU"/>
              </w:rPr>
              <w:t xml:space="preserve"> к культурным ценностям своего народа, его традициям, общечеловеческим ценностям </w:t>
            </w:r>
          </w:p>
        </w:tc>
      </w:tr>
      <w:tr w:rsidR="00E26D79" w:rsidRPr="00C52C9F" w:rsidTr="00F72AED">
        <w:trPr>
          <w:trHeight w:val="309"/>
        </w:trPr>
        <w:tc>
          <w:tcPr>
            <w:tcW w:w="2835" w:type="dxa"/>
            <w:vMerge/>
            <w:tcBorders>
              <w:top w:val="single" w:sz="4" w:space="0" w:color="auto"/>
              <w:left w:val="single" w:sz="4" w:space="0" w:color="auto"/>
              <w:bottom w:val="single" w:sz="4" w:space="0" w:color="auto"/>
              <w:right w:val="single" w:sz="4" w:space="0" w:color="auto"/>
            </w:tcBorders>
            <w:vAlign w:val="center"/>
            <w:hideMark/>
          </w:tcPr>
          <w:p w:rsidR="00E26D79" w:rsidRPr="00C52C9F" w:rsidRDefault="00E26D79" w:rsidP="00F72AED">
            <w:pPr>
              <w:adjustRightInd w:val="0"/>
              <w:jc w:val="both"/>
              <w:rPr>
                <w:sz w:val="24"/>
                <w:szCs w:val="24"/>
              </w:rPr>
            </w:pPr>
          </w:p>
        </w:tc>
        <w:tc>
          <w:tcPr>
            <w:tcW w:w="6661" w:type="dxa"/>
            <w:vMerge/>
            <w:tcBorders>
              <w:top w:val="single" w:sz="4" w:space="0" w:color="auto"/>
              <w:left w:val="single" w:sz="4" w:space="0" w:color="auto"/>
              <w:bottom w:val="single" w:sz="4" w:space="0" w:color="auto"/>
              <w:right w:val="single" w:sz="4" w:space="0" w:color="auto"/>
            </w:tcBorders>
            <w:vAlign w:val="center"/>
            <w:hideMark/>
          </w:tcPr>
          <w:p w:rsidR="00E26D79" w:rsidRPr="00C52C9F" w:rsidRDefault="00E26D79" w:rsidP="00F72AED">
            <w:pPr>
              <w:adjustRightInd w:val="0"/>
              <w:jc w:val="both"/>
              <w:rPr>
                <w:sz w:val="24"/>
                <w:szCs w:val="24"/>
              </w:rPr>
            </w:pPr>
          </w:p>
        </w:tc>
      </w:tr>
      <w:tr w:rsidR="00E26D79" w:rsidRPr="00C52C9F" w:rsidTr="00F72AED">
        <w:trPr>
          <w:trHeight w:val="390"/>
        </w:trPr>
        <w:tc>
          <w:tcPr>
            <w:tcW w:w="2835" w:type="dxa"/>
            <w:vMerge w:val="restart"/>
            <w:tcBorders>
              <w:top w:val="single" w:sz="4" w:space="0" w:color="auto"/>
              <w:left w:val="single" w:sz="4" w:space="0" w:color="auto"/>
              <w:bottom w:val="single" w:sz="4" w:space="0" w:color="auto"/>
              <w:right w:val="single" w:sz="4" w:space="0" w:color="auto"/>
            </w:tcBorders>
            <w:hideMark/>
          </w:tcPr>
          <w:p w:rsidR="00E26D79" w:rsidRPr="00C52C9F" w:rsidRDefault="00E26D79" w:rsidP="00F72AED">
            <w:pPr>
              <w:adjustRightInd w:val="0"/>
              <w:jc w:val="both"/>
              <w:rPr>
                <w:sz w:val="24"/>
                <w:szCs w:val="24"/>
                <w:lang w:val="en-US"/>
              </w:rPr>
            </w:pPr>
            <w:r w:rsidRPr="00C52C9F">
              <w:rPr>
                <w:sz w:val="24"/>
                <w:szCs w:val="24"/>
                <w:lang w:val="en-US" w:eastAsia="ru-RU"/>
              </w:rPr>
              <w:t>Общекультурное</w:t>
            </w:r>
          </w:p>
        </w:tc>
        <w:tc>
          <w:tcPr>
            <w:tcW w:w="6661" w:type="dxa"/>
            <w:vMerge w:val="restart"/>
            <w:tcBorders>
              <w:top w:val="single" w:sz="4" w:space="0" w:color="auto"/>
              <w:left w:val="single" w:sz="4" w:space="0" w:color="auto"/>
              <w:bottom w:val="single" w:sz="4" w:space="0" w:color="auto"/>
              <w:right w:val="single" w:sz="4" w:space="0" w:color="auto"/>
            </w:tcBorders>
            <w:hideMark/>
          </w:tcPr>
          <w:p w:rsidR="00E26D79" w:rsidRPr="00C52C9F" w:rsidRDefault="00E26D79" w:rsidP="00F72AED">
            <w:pPr>
              <w:adjustRightInd w:val="0"/>
              <w:jc w:val="both"/>
              <w:rPr>
                <w:sz w:val="24"/>
                <w:szCs w:val="24"/>
              </w:rPr>
            </w:pPr>
            <w:r w:rsidRPr="00C52C9F">
              <w:rPr>
                <w:bCs/>
                <w:sz w:val="24"/>
                <w:szCs w:val="24"/>
                <w:lang w:eastAsia="ru-RU"/>
              </w:rPr>
              <w:t xml:space="preserve">формирование основ эстетической культуры,  воспитание ценностного отношения к </w:t>
            </w:r>
            <w:proofErr w:type="gramStart"/>
            <w:r w:rsidRPr="00C52C9F">
              <w:rPr>
                <w:bCs/>
                <w:sz w:val="24"/>
                <w:szCs w:val="24"/>
                <w:lang w:eastAsia="ru-RU"/>
              </w:rPr>
              <w:t>прекрасному</w:t>
            </w:r>
            <w:proofErr w:type="gramEnd"/>
          </w:p>
        </w:tc>
      </w:tr>
      <w:tr w:rsidR="00E26D79" w:rsidRPr="00C52C9F" w:rsidTr="00F72AED">
        <w:trPr>
          <w:trHeight w:val="276"/>
        </w:trPr>
        <w:tc>
          <w:tcPr>
            <w:tcW w:w="2835" w:type="dxa"/>
            <w:vMerge/>
            <w:tcBorders>
              <w:top w:val="single" w:sz="4" w:space="0" w:color="auto"/>
              <w:left w:val="single" w:sz="4" w:space="0" w:color="auto"/>
              <w:bottom w:val="single" w:sz="4" w:space="0" w:color="auto"/>
              <w:right w:val="single" w:sz="4" w:space="0" w:color="auto"/>
            </w:tcBorders>
            <w:vAlign w:val="center"/>
            <w:hideMark/>
          </w:tcPr>
          <w:p w:rsidR="00E26D79" w:rsidRPr="00C52C9F" w:rsidRDefault="00E26D79" w:rsidP="00F72AED">
            <w:pPr>
              <w:adjustRightInd w:val="0"/>
              <w:jc w:val="both"/>
              <w:rPr>
                <w:sz w:val="24"/>
                <w:szCs w:val="24"/>
              </w:rPr>
            </w:pPr>
          </w:p>
        </w:tc>
        <w:tc>
          <w:tcPr>
            <w:tcW w:w="6661" w:type="dxa"/>
            <w:vMerge/>
            <w:tcBorders>
              <w:top w:val="single" w:sz="4" w:space="0" w:color="auto"/>
              <w:left w:val="single" w:sz="4" w:space="0" w:color="auto"/>
              <w:bottom w:val="single" w:sz="4" w:space="0" w:color="auto"/>
              <w:right w:val="single" w:sz="4" w:space="0" w:color="auto"/>
            </w:tcBorders>
            <w:vAlign w:val="center"/>
            <w:hideMark/>
          </w:tcPr>
          <w:p w:rsidR="00E26D79" w:rsidRPr="00C52C9F" w:rsidRDefault="00E26D79" w:rsidP="00F72AED">
            <w:pPr>
              <w:adjustRightInd w:val="0"/>
              <w:jc w:val="both"/>
              <w:rPr>
                <w:sz w:val="24"/>
                <w:szCs w:val="24"/>
              </w:rPr>
            </w:pPr>
          </w:p>
        </w:tc>
      </w:tr>
      <w:tr w:rsidR="00E26D79" w:rsidRPr="00C52C9F" w:rsidTr="00F72AED">
        <w:trPr>
          <w:trHeight w:val="276"/>
        </w:trPr>
        <w:tc>
          <w:tcPr>
            <w:tcW w:w="2835" w:type="dxa"/>
            <w:vMerge w:val="restart"/>
            <w:tcBorders>
              <w:top w:val="single" w:sz="4" w:space="0" w:color="auto"/>
              <w:left w:val="single" w:sz="4" w:space="0" w:color="auto"/>
              <w:bottom w:val="single" w:sz="4" w:space="0" w:color="auto"/>
              <w:right w:val="single" w:sz="4" w:space="0" w:color="auto"/>
            </w:tcBorders>
            <w:hideMark/>
          </w:tcPr>
          <w:p w:rsidR="00E26D79" w:rsidRPr="00C52C9F" w:rsidRDefault="00E26D79" w:rsidP="00F72AED">
            <w:pPr>
              <w:adjustRightInd w:val="0"/>
              <w:jc w:val="both"/>
              <w:rPr>
                <w:sz w:val="24"/>
                <w:szCs w:val="24"/>
                <w:lang w:val="en-US"/>
              </w:rPr>
            </w:pPr>
            <w:r w:rsidRPr="00C52C9F">
              <w:rPr>
                <w:sz w:val="24"/>
                <w:szCs w:val="24"/>
                <w:lang w:val="en-US" w:eastAsia="ru-RU"/>
              </w:rPr>
              <w:t>Общеинтеллектуальное</w:t>
            </w:r>
          </w:p>
        </w:tc>
        <w:tc>
          <w:tcPr>
            <w:tcW w:w="6661" w:type="dxa"/>
            <w:vMerge w:val="restart"/>
            <w:tcBorders>
              <w:top w:val="single" w:sz="4" w:space="0" w:color="auto"/>
              <w:left w:val="single" w:sz="4" w:space="0" w:color="auto"/>
              <w:bottom w:val="single" w:sz="4" w:space="0" w:color="auto"/>
              <w:right w:val="single" w:sz="4" w:space="0" w:color="auto"/>
            </w:tcBorders>
            <w:hideMark/>
          </w:tcPr>
          <w:p w:rsidR="00E26D79" w:rsidRPr="00C52C9F" w:rsidRDefault="00E26D79" w:rsidP="00F72AED">
            <w:pPr>
              <w:adjustRightInd w:val="0"/>
              <w:jc w:val="both"/>
              <w:outlineLvl w:val="3"/>
              <w:rPr>
                <w:bCs/>
                <w:sz w:val="24"/>
                <w:szCs w:val="24"/>
                <w:lang w:eastAsia="ru-RU"/>
              </w:rPr>
            </w:pPr>
            <w:r w:rsidRPr="00C52C9F">
              <w:rPr>
                <w:bCs/>
                <w:sz w:val="24"/>
                <w:szCs w:val="24"/>
                <w:lang w:eastAsia="ru-RU"/>
              </w:rPr>
              <w:t>формирование потребности к познанию, обеспечение общего интеллектуального развития, формирование умений и навыков проектной деятельности обучающихся</w:t>
            </w:r>
          </w:p>
        </w:tc>
      </w:tr>
      <w:tr w:rsidR="00E26D79" w:rsidRPr="00C52C9F" w:rsidTr="00F72AED">
        <w:trPr>
          <w:trHeight w:val="276"/>
        </w:trPr>
        <w:tc>
          <w:tcPr>
            <w:tcW w:w="2835" w:type="dxa"/>
            <w:vMerge/>
            <w:tcBorders>
              <w:top w:val="single" w:sz="4" w:space="0" w:color="auto"/>
              <w:left w:val="single" w:sz="4" w:space="0" w:color="auto"/>
              <w:bottom w:val="single" w:sz="4" w:space="0" w:color="auto"/>
              <w:right w:val="single" w:sz="4" w:space="0" w:color="auto"/>
            </w:tcBorders>
            <w:vAlign w:val="center"/>
            <w:hideMark/>
          </w:tcPr>
          <w:p w:rsidR="00E26D79" w:rsidRPr="00C52C9F" w:rsidRDefault="00E26D79" w:rsidP="00F72AED">
            <w:pPr>
              <w:adjustRightInd w:val="0"/>
              <w:jc w:val="both"/>
              <w:rPr>
                <w:sz w:val="24"/>
                <w:szCs w:val="24"/>
              </w:rPr>
            </w:pPr>
          </w:p>
        </w:tc>
        <w:tc>
          <w:tcPr>
            <w:tcW w:w="6661" w:type="dxa"/>
            <w:vMerge/>
            <w:tcBorders>
              <w:top w:val="single" w:sz="4" w:space="0" w:color="auto"/>
              <w:left w:val="single" w:sz="4" w:space="0" w:color="auto"/>
              <w:bottom w:val="single" w:sz="4" w:space="0" w:color="auto"/>
              <w:right w:val="single" w:sz="4" w:space="0" w:color="auto"/>
            </w:tcBorders>
            <w:vAlign w:val="center"/>
            <w:hideMark/>
          </w:tcPr>
          <w:p w:rsidR="00E26D79" w:rsidRPr="00C52C9F" w:rsidRDefault="00E26D79" w:rsidP="00F72AED">
            <w:pPr>
              <w:adjustRightInd w:val="0"/>
              <w:jc w:val="both"/>
              <w:rPr>
                <w:bCs/>
                <w:sz w:val="24"/>
                <w:szCs w:val="24"/>
                <w:lang w:eastAsia="ru-RU"/>
              </w:rPr>
            </w:pPr>
          </w:p>
        </w:tc>
      </w:tr>
      <w:tr w:rsidR="00E26D79" w:rsidRPr="00C52C9F" w:rsidTr="00F72AED">
        <w:trPr>
          <w:trHeight w:val="276"/>
        </w:trPr>
        <w:tc>
          <w:tcPr>
            <w:tcW w:w="2835" w:type="dxa"/>
            <w:tcBorders>
              <w:top w:val="single" w:sz="4" w:space="0" w:color="auto"/>
              <w:left w:val="single" w:sz="4" w:space="0" w:color="auto"/>
              <w:bottom w:val="single" w:sz="4" w:space="0" w:color="auto"/>
              <w:right w:val="single" w:sz="4" w:space="0" w:color="auto"/>
            </w:tcBorders>
            <w:hideMark/>
          </w:tcPr>
          <w:p w:rsidR="00E26D79" w:rsidRPr="00C52C9F" w:rsidRDefault="00E26D79" w:rsidP="00F72AED">
            <w:pPr>
              <w:adjustRightInd w:val="0"/>
              <w:jc w:val="both"/>
              <w:rPr>
                <w:sz w:val="24"/>
                <w:szCs w:val="24"/>
                <w:lang w:val="en-US"/>
              </w:rPr>
            </w:pPr>
            <w:r w:rsidRPr="00C52C9F">
              <w:rPr>
                <w:sz w:val="24"/>
                <w:szCs w:val="24"/>
                <w:lang w:val="en-US" w:eastAsia="ru-RU"/>
              </w:rPr>
              <w:t>Социальное</w:t>
            </w:r>
          </w:p>
        </w:tc>
        <w:tc>
          <w:tcPr>
            <w:tcW w:w="6661" w:type="dxa"/>
            <w:tcBorders>
              <w:top w:val="single" w:sz="4" w:space="0" w:color="auto"/>
              <w:left w:val="single" w:sz="4" w:space="0" w:color="auto"/>
              <w:bottom w:val="single" w:sz="4" w:space="0" w:color="auto"/>
              <w:right w:val="single" w:sz="4" w:space="0" w:color="auto"/>
            </w:tcBorders>
            <w:hideMark/>
          </w:tcPr>
          <w:p w:rsidR="00E26D79" w:rsidRPr="00C52C9F" w:rsidRDefault="00E26D79" w:rsidP="00F72AED">
            <w:pPr>
              <w:adjustRightInd w:val="0"/>
              <w:jc w:val="both"/>
              <w:rPr>
                <w:sz w:val="24"/>
                <w:szCs w:val="24"/>
              </w:rPr>
            </w:pPr>
            <w:r w:rsidRPr="00C52C9F">
              <w:rPr>
                <w:sz w:val="24"/>
                <w:szCs w:val="24"/>
                <w:lang w:eastAsia="ru-RU"/>
              </w:rPr>
              <w:t>освоение социальных ролей, опыта социального взаимодействия в открытом социуме, приобщение к демократическим формам жизнедеятельности</w:t>
            </w:r>
          </w:p>
        </w:tc>
      </w:tr>
    </w:tbl>
    <w:p w:rsidR="00E26D79" w:rsidRDefault="00E26D79" w:rsidP="00E26D79">
      <w:pPr>
        <w:adjustRightInd w:val="0"/>
        <w:jc w:val="center"/>
        <w:rPr>
          <w:b/>
          <w:bCs/>
          <w:sz w:val="24"/>
          <w:szCs w:val="24"/>
          <w:lang w:eastAsia="ru-RU"/>
        </w:rPr>
      </w:pPr>
    </w:p>
    <w:p w:rsidR="008628BB" w:rsidRDefault="008628BB" w:rsidP="00E26D79">
      <w:pPr>
        <w:adjustRightInd w:val="0"/>
        <w:jc w:val="center"/>
        <w:rPr>
          <w:b/>
          <w:bCs/>
          <w:sz w:val="24"/>
          <w:szCs w:val="24"/>
          <w:lang w:eastAsia="ru-RU"/>
        </w:rPr>
      </w:pPr>
    </w:p>
    <w:p w:rsidR="008628BB" w:rsidRDefault="008628BB" w:rsidP="00E26D79">
      <w:pPr>
        <w:adjustRightInd w:val="0"/>
        <w:jc w:val="center"/>
        <w:rPr>
          <w:b/>
          <w:bCs/>
          <w:sz w:val="24"/>
          <w:szCs w:val="24"/>
          <w:lang w:eastAsia="ru-RU"/>
        </w:rPr>
      </w:pPr>
    </w:p>
    <w:p w:rsidR="00E26D79" w:rsidRDefault="00E26D79" w:rsidP="00E26D79">
      <w:pPr>
        <w:adjustRightInd w:val="0"/>
        <w:jc w:val="center"/>
        <w:rPr>
          <w:b/>
          <w:bCs/>
          <w:sz w:val="24"/>
          <w:szCs w:val="24"/>
          <w:lang w:eastAsia="ru-RU"/>
        </w:rPr>
      </w:pPr>
      <w:r w:rsidRPr="00C52C9F">
        <w:rPr>
          <w:b/>
          <w:bCs/>
          <w:sz w:val="24"/>
          <w:szCs w:val="24"/>
          <w:lang w:eastAsia="ru-RU"/>
        </w:rPr>
        <w:t>План реализации внеурочной деятельности для 1 - 4 классов</w:t>
      </w:r>
    </w:p>
    <w:p w:rsidR="00E26D79" w:rsidRPr="00C52C9F" w:rsidRDefault="00E26D79" w:rsidP="00E26D79">
      <w:pPr>
        <w:adjustRightInd w:val="0"/>
        <w:jc w:val="center"/>
        <w:rPr>
          <w:b/>
          <w:bCs/>
          <w:sz w:val="24"/>
          <w:szCs w:val="24"/>
          <w:lang w:eastAsia="ru-RU"/>
        </w:rPr>
      </w:pPr>
      <w:r w:rsidRPr="00C52C9F">
        <w:rPr>
          <w:b/>
          <w:bCs/>
          <w:sz w:val="24"/>
          <w:szCs w:val="24"/>
          <w:lang w:eastAsia="ru-RU"/>
        </w:rPr>
        <w:t>в соответствии с ФГОС НОО</w:t>
      </w:r>
    </w:p>
    <w:tbl>
      <w:tblPr>
        <w:tblStyle w:val="af1"/>
        <w:tblW w:w="9519" w:type="dxa"/>
        <w:tblLayout w:type="fixed"/>
        <w:tblLook w:val="04A0" w:firstRow="1" w:lastRow="0" w:firstColumn="1" w:lastColumn="0" w:noHBand="0" w:noVBand="1"/>
      </w:tblPr>
      <w:tblGrid>
        <w:gridCol w:w="2943"/>
        <w:gridCol w:w="3628"/>
        <w:gridCol w:w="737"/>
        <w:gridCol w:w="737"/>
        <w:gridCol w:w="737"/>
        <w:gridCol w:w="737"/>
      </w:tblGrid>
      <w:tr w:rsidR="00E26D79" w:rsidRPr="00C52C9F" w:rsidTr="00F72AED">
        <w:tc>
          <w:tcPr>
            <w:tcW w:w="2943" w:type="dxa"/>
            <w:vMerge w:val="restart"/>
          </w:tcPr>
          <w:p w:rsidR="00E26D79" w:rsidRPr="00C52C9F" w:rsidRDefault="00E26D79" w:rsidP="00F72AED">
            <w:pPr>
              <w:jc w:val="both"/>
              <w:rPr>
                <w:sz w:val="24"/>
                <w:szCs w:val="24"/>
              </w:rPr>
            </w:pPr>
            <w:r w:rsidRPr="00C52C9F">
              <w:rPr>
                <w:sz w:val="24"/>
                <w:szCs w:val="24"/>
              </w:rPr>
              <w:t>Направления внеурочной деятельности</w:t>
            </w:r>
          </w:p>
        </w:tc>
        <w:tc>
          <w:tcPr>
            <w:tcW w:w="3628" w:type="dxa"/>
            <w:vMerge w:val="restart"/>
          </w:tcPr>
          <w:p w:rsidR="00E26D79" w:rsidRPr="00C52C9F" w:rsidRDefault="00E26D79" w:rsidP="00F72AED">
            <w:pPr>
              <w:tabs>
                <w:tab w:val="left" w:pos="4040"/>
              </w:tabs>
              <w:jc w:val="both"/>
              <w:rPr>
                <w:sz w:val="24"/>
                <w:szCs w:val="24"/>
              </w:rPr>
            </w:pPr>
            <w:r w:rsidRPr="00C52C9F">
              <w:rPr>
                <w:sz w:val="24"/>
                <w:szCs w:val="24"/>
              </w:rPr>
              <w:t xml:space="preserve">Названия курсов, кружков по ВД, </w:t>
            </w:r>
            <w:proofErr w:type="gramStart"/>
            <w:r w:rsidRPr="00C52C9F">
              <w:rPr>
                <w:sz w:val="24"/>
                <w:szCs w:val="24"/>
              </w:rPr>
              <w:t>осуществляемой</w:t>
            </w:r>
            <w:proofErr w:type="gramEnd"/>
            <w:r w:rsidRPr="00C52C9F">
              <w:rPr>
                <w:sz w:val="24"/>
                <w:szCs w:val="24"/>
              </w:rPr>
              <w:t xml:space="preserve"> в ОУ</w:t>
            </w:r>
          </w:p>
        </w:tc>
        <w:tc>
          <w:tcPr>
            <w:tcW w:w="2948" w:type="dxa"/>
            <w:gridSpan w:val="4"/>
          </w:tcPr>
          <w:p w:rsidR="00E26D79" w:rsidRPr="00C52C9F" w:rsidRDefault="00E26D79" w:rsidP="00F72AED">
            <w:pPr>
              <w:tabs>
                <w:tab w:val="left" w:pos="4040"/>
              </w:tabs>
              <w:jc w:val="both"/>
              <w:rPr>
                <w:sz w:val="24"/>
                <w:szCs w:val="24"/>
              </w:rPr>
            </w:pPr>
            <w:r w:rsidRPr="00C52C9F">
              <w:rPr>
                <w:sz w:val="24"/>
                <w:szCs w:val="24"/>
              </w:rPr>
              <w:t>Кол-во часов в неделю</w:t>
            </w:r>
          </w:p>
        </w:tc>
      </w:tr>
      <w:tr w:rsidR="00E26D79" w:rsidRPr="00C52C9F" w:rsidTr="00F72AED">
        <w:tc>
          <w:tcPr>
            <w:tcW w:w="2943" w:type="dxa"/>
            <w:vMerge/>
          </w:tcPr>
          <w:p w:rsidR="00E26D79" w:rsidRPr="00C52C9F" w:rsidRDefault="00E26D79" w:rsidP="00F72AED">
            <w:pPr>
              <w:jc w:val="both"/>
              <w:rPr>
                <w:sz w:val="24"/>
                <w:szCs w:val="24"/>
              </w:rPr>
            </w:pPr>
          </w:p>
        </w:tc>
        <w:tc>
          <w:tcPr>
            <w:tcW w:w="3628" w:type="dxa"/>
            <w:vMerge/>
          </w:tcPr>
          <w:p w:rsidR="00E26D79" w:rsidRPr="00C52C9F" w:rsidRDefault="00E26D79" w:rsidP="00F72AED">
            <w:pPr>
              <w:tabs>
                <w:tab w:val="left" w:pos="4040"/>
              </w:tabs>
              <w:jc w:val="both"/>
              <w:rPr>
                <w:sz w:val="24"/>
                <w:szCs w:val="24"/>
              </w:rPr>
            </w:pPr>
          </w:p>
        </w:tc>
        <w:tc>
          <w:tcPr>
            <w:tcW w:w="737" w:type="dxa"/>
          </w:tcPr>
          <w:p w:rsidR="00E26D79" w:rsidRPr="00C52C9F" w:rsidRDefault="00E26D79" w:rsidP="00F72AED">
            <w:pPr>
              <w:tabs>
                <w:tab w:val="left" w:pos="4040"/>
              </w:tabs>
              <w:jc w:val="center"/>
              <w:rPr>
                <w:sz w:val="24"/>
                <w:szCs w:val="24"/>
              </w:rPr>
            </w:pPr>
            <w:r w:rsidRPr="00C52C9F">
              <w:rPr>
                <w:sz w:val="24"/>
                <w:szCs w:val="24"/>
              </w:rPr>
              <w:t>1</w:t>
            </w:r>
          </w:p>
          <w:p w:rsidR="00E26D79" w:rsidRPr="00C52C9F" w:rsidRDefault="00E26D79" w:rsidP="00F72AED">
            <w:pPr>
              <w:tabs>
                <w:tab w:val="left" w:pos="4040"/>
              </w:tabs>
              <w:jc w:val="center"/>
              <w:rPr>
                <w:sz w:val="24"/>
                <w:szCs w:val="24"/>
              </w:rPr>
            </w:pPr>
            <w:r w:rsidRPr="00C52C9F">
              <w:rPr>
                <w:sz w:val="24"/>
                <w:szCs w:val="24"/>
              </w:rPr>
              <w:t>а</w:t>
            </w:r>
            <w:proofErr w:type="gramStart"/>
            <w:r w:rsidRPr="00C52C9F">
              <w:rPr>
                <w:sz w:val="24"/>
                <w:szCs w:val="24"/>
              </w:rPr>
              <w:t>,б</w:t>
            </w:r>
            <w:proofErr w:type="gramEnd"/>
            <w:r w:rsidRPr="00C52C9F">
              <w:rPr>
                <w:sz w:val="24"/>
                <w:szCs w:val="24"/>
              </w:rPr>
              <w:t>,в</w:t>
            </w:r>
          </w:p>
        </w:tc>
        <w:tc>
          <w:tcPr>
            <w:tcW w:w="737" w:type="dxa"/>
          </w:tcPr>
          <w:p w:rsidR="00E26D79" w:rsidRPr="00C52C9F" w:rsidRDefault="00E26D79" w:rsidP="00F72AED">
            <w:pPr>
              <w:tabs>
                <w:tab w:val="left" w:pos="4040"/>
              </w:tabs>
              <w:jc w:val="center"/>
              <w:rPr>
                <w:sz w:val="24"/>
                <w:szCs w:val="24"/>
              </w:rPr>
            </w:pPr>
            <w:r w:rsidRPr="00C52C9F">
              <w:rPr>
                <w:sz w:val="24"/>
                <w:szCs w:val="24"/>
              </w:rPr>
              <w:t>2</w:t>
            </w:r>
          </w:p>
          <w:p w:rsidR="00E26D79" w:rsidRPr="00C52C9F" w:rsidRDefault="00E26D79" w:rsidP="00F72AED">
            <w:pPr>
              <w:tabs>
                <w:tab w:val="left" w:pos="4040"/>
              </w:tabs>
              <w:jc w:val="center"/>
              <w:rPr>
                <w:sz w:val="24"/>
                <w:szCs w:val="24"/>
              </w:rPr>
            </w:pPr>
            <w:r w:rsidRPr="00C52C9F">
              <w:rPr>
                <w:sz w:val="24"/>
                <w:szCs w:val="24"/>
              </w:rPr>
              <w:t>а</w:t>
            </w:r>
            <w:proofErr w:type="gramStart"/>
            <w:r w:rsidRPr="00C52C9F">
              <w:rPr>
                <w:sz w:val="24"/>
                <w:szCs w:val="24"/>
              </w:rPr>
              <w:t>,б</w:t>
            </w:r>
            <w:proofErr w:type="gramEnd"/>
            <w:r w:rsidRPr="00C52C9F">
              <w:rPr>
                <w:sz w:val="24"/>
                <w:szCs w:val="24"/>
              </w:rPr>
              <w:t>,в,г</w:t>
            </w:r>
          </w:p>
        </w:tc>
        <w:tc>
          <w:tcPr>
            <w:tcW w:w="737" w:type="dxa"/>
          </w:tcPr>
          <w:p w:rsidR="00E26D79" w:rsidRPr="00C52C9F" w:rsidRDefault="00E26D79" w:rsidP="00F72AED">
            <w:pPr>
              <w:tabs>
                <w:tab w:val="left" w:pos="4040"/>
              </w:tabs>
              <w:jc w:val="center"/>
              <w:rPr>
                <w:sz w:val="24"/>
                <w:szCs w:val="24"/>
              </w:rPr>
            </w:pPr>
            <w:r w:rsidRPr="00C52C9F">
              <w:rPr>
                <w:sz w:val="24"/>
                <w:szCs w:val="24"/>
              </w:rPr>
              <w:t>3</w:t>
            </w:r>
          </w:p>
          <w:p w:rsidR="00E26D79" w:rsidRPr="00C52C9F" w:rsidRDefault="00E26D79" w:rsidP="00F72AED">
            <w:pPr>
              <w:tabs>
                <w:tab w:val="left" w:pos="4040"/>
              </w:tabs>
              <w:jc w:val="center"/>
              <w:rPr>
                <w:sz w:val="24"/>
                <w:szCs w:val="24"/>
              </w:rPr>
            </w:pPr>
            <w:r w:rsidRPr="00C52C9F">
              <w:rPr>
                <w:sz w:val="24"/>
                <w:szCs w:val="24"/>
              </w:rPr>
              <w:t>а</w:t>
            </w:r>
            <w:proofErr w:type="gramStart"/>
            <w:r w:rsidRPr="00C52C9F">
              <w:rPr>
                <w:sz w:val="24"/>
                <w:szCs w:val="24"/>
              </w:rPr>
              <w:t>,б</w:t>
            </w:r>
            <w:proofErr w:type="gramEnd"/>
            <w:r w:rsidRPr="00C52C9F">
              <w:rPr>
                <w:sz w:val="24"/>
                <w:szCs w:val="24"/>
              </w:rPr>
              <w:t>,в</w:t>
            </w:r>
          </w:p>
        </w:tc>
        <w:tc>
          <w:tcPr>
            <w:tcW w:w="737" w:type="dxa"/>
          </w:tcPr>
          <w:p w:rsidR="00E26D79" w:rsidRPr="00C52C9F" w:rsidRDefault="00E26D79" w:rsidP="00F72AED">
            <w:pPr>
              <w:tabs>
                <w:tab w:val="left" w:pos="4040"/>
              </w:tabs>
              <w:jc w:val="center"/>
              <w:rPr>
                <w:sz w:val="24"/>
                <w:szCs w:val="24"/>
              </w:rPr>
            </w:pPr>
            <w:r w:rsidRPr="00C52C9F">
              <w:rPr>
                <w:sz w:val="24"/>
                <w:szCs w:val="24"/>
              </w:rPr>
              <w:t>4</w:t>
            </w:r>
          </w:p>
          <w:p w:rsidR="00E26D79" w:rsidRPr="00C52C9F" w:rsidRDefault="00E26D79" w:rsidP="00F72AED">
            <w:pPr>
              <w:tabs>
                <w:tab w:val="left" w:pos="4040"/>
              </w:tabs>
              <w:jc w:val="center"/>
              <w:rPr>
                <w:sz w:val="24"/>
                <w:szCs w:val="24"/>
              </w:rPr>
            </w:pPr>
            <w:r w:rsidRPr="00C52C9F">
              <w:rPr>
                <w:sz w:val="24"/>
                <w:szCs w:val="24"/>
              </w:rPr>
              <w:t>а</w:t>
            </w:r>
            <w:proofErr w:type="gramStart"/>
            <w:r w:rsidRPr="00C52C9F">
              <w:rPr>
                <w:sz w:val="24"/>
                <w:szCs w:val="24"/>
              </w:rPr>
              <w:t>,б</w:t>
            </w:r>
            <w:proofErr w:type="gramEnd"/>
            <w:r w:rsidRPr="00C52C9F">
              <w:rPr>
                <w:sz w:val="24"/>
                <w:szCs w:val="24"/>
              </w:rPr>
              <w:t>,в,г</w:t>
            </w:r>
          </w:p>
        </w:tc>
      </w:tr>
      <w:tr w:rsidR="00E26D79" w:rsidRPr="00C52C9F" w:rsidTr="00F72AED">
        <w:tc>
          <w:tcPr>
            <w:tcW w:w="2943" w:type="dxa"/>
            <w:vMerge w:val="restart"/>
          </w:tcPr>
          <w:p w:rsidR="00E26D79" w:rsidRPr="00C52C9F" w:rsidRDefault="00E26D79" w:rsidP="00F72AED">
            <w:pPr>
              <w:tabs>
                <w:tab w:val="left" w:pos="4040"/>
              </w:tabs>
              <w:jc w:val="both"/>
              <w:rPr>
                <w:sz w:val="24"/>
                <w:szCs w:val="24"/>
              </w:rPr>
            </w:pPr>
            <w:r w:rsidRPr="00C52C9F">
              <w:rPr>
                <w:b/>
                <w:sz w:val="24"/>
                <w:szCs w:val="24"/>
              </w:rPr>
              <w:t>Общекультурное</w:t>
            </w:r>
          </w:p>
        </w:tc>
        <w:tc>
          <w:tcPr>
            <w:tcW w:w="3628" w:type="dxa"/>
          </w:tcPr>
          <w:p w:rsidR="00E26D79" w:rsidRPr="00C52C9F" w:rsidRDefault="006E0783" w:rsidP="006E0783">
            <w:pPr>
              <w:tabs>
                <w:tab w:val="left" w:pos="4040"/>
              </w:tabs>
              <w:rPr>
                <w:sz w:val="24"/>
                <w:szCs w:val="24"/>
              </w:rPr>
            </w:pPr>
            <w:r>
              <w:rPr>
                <w:sz w:val="24"/>
                <w:szCs w:val="24"/>
              </w:rPr>
              <w:t>Курс</w:t>
            </w:r>
            <w:r w:rsidR="00E26D79" w:rsidRPr="00C52C9F">
              <w:rPr>
                <w:sz w:val="24"/>
                <w:szCs w:val="24"/>
              </w:rPr>
              <w:t xml:space="preserve"> «</w:t>
            </w:r>
            <w:r>
              <w:rPr>
                <w:sz w:val="24"/>
                <w:szCs w:val="24"/>
              </w:rPr>
              <w:t>Волшебная кисточка</w:t>
            </w:r>
            <w:r w:rsidR="00E26D79" w:rsidRPr="00C52C9F">
              <w:rPr>
                <w:sz w:val="24"/>
                <w:szCs w:val="24"/>
              </w:rPr>
              <w:t>»</w:t>
            </w:r>
          </w:p>
        </w:tc>
        <w:tc>
          <w:tcPr>
            <w:tcW w:w="737" w:type="dxa"/>
          </w:tcPr>
          <w:p w:rsidR="00E26D79" w:rsidRPr="00C52C9F" w:rsidRDefault="00E26D79" w:rsidP="00F72AED">
            <w:pPr>
              <w:tabs>
                <w:tab w:val="left" w:pos="4040"/>
              </w:tabs>
              <w:jc w:val="center"/>
              <w:rPr>
                <w:sz w:val="24"/>
                <w:szCs w:val="24"/>
              </w:rPr>
            </w:pPr>
            <w:r w:rsidRPr="00C52C9F">
              <w:rPr>
                <w:sz w:val="24"/>
                <w:szCs w:val="24"/>
              </w:rPr>
              <w:t>1</w:t>
            </w:r>
          </w:p>
        </w:tc>
        <w:tc>
          <w:tcPr>
            <w:tcW w:w="737" w:type="dxa"/>
          </w:tcPr>
          <w:p w:rsidR="00E26D79" w:rsidRPr="00C52C9F" w:rsidRDefault="006E0783" w:rsidP="00F72AED">
            <w:pPr>
              <w:tabs>
                <w:tab w:val="left" w:pos="4040"/>
              </w:tabs>
              <w:jc w:val="center"/>
              <w:rPr>
                <w:sz w:val="24"/>
                <w:szCs w:val="24"/>
              </w:rPr>
            </w:pPr>
            <w:r>
              <w:rPr>
                <w:sz w:val="24"/>
                <w:szCs w:val="24"/>
              </w:rPr>
              <w:t>1</w:t>
            </w:r>
          </w:p>
        </w:tc>
        <w:tc>
          <w:tcPr>
            <w:tcW w:w="737" w:type="dxa"/>
          </w:tcPr>
          <w:p w:rsidR="00E26D79" w:rsidRPr="00C52C9F" w:rsidRDefault="00E26D79" w:rsidP="00F72AED">
            <w:pPr>
              <w:tabs>
                <w:tab w:val="left" w:pos="4040"/>
              </w:tabs>
              <w:jc w:val="center"/>
              <w:rPr>
                <w:sz w:val="24"/>
                <w:szCs w:val="24"/>
              </w:rPr>
            </w:pPr>
            <w:r w:rsidRPr="00C52C9F">
              <w:rPr>
                <w:sz w:val="24"/>
                <w:szCs w:val="24"/>
              </w:rPr>
              <w:t>-</w:t>
            </w:r>
          </w:p>
        </w:tc>
        <w:tc>
          <w:tcPr>
            <w:tcW w:w="737" w:type="dxa"/>
          </w:tcPr>
          <w:p w:rsidR="00E26D79" w:rsidRPr="00C52C9F" w:rsidRDefault="00E26D79" w:rsidP="00F72AED">
            <w:pPr>
              <w:tabs>
                <w:tab w:val="left" w:pos="4040"/>
              </w:tabs>
              <w:jc w:val="center"/>
              <w:rPr>
                <w:sz w:val="24"/>
                <w:szCs w:val="24"/>
              </w:rPr>
            </w:pPr>
            <w:r w:rsidRPr="00C52C9F">
              <w:rPr>
                <w:sz w:val="24"/>
                <w:szCs w:val="24"/>
              </w:rPr>
              <w:t>-</w:t>
            </w:r>
          </w:p>
        </w:tc>
      </w:tr>
      <w:tr w:rsidR="00E26D79" w:rsidRPr="00C52C9F" w:rsidTr="00F72AED">
        <w:tc>
          <w:tcPr>
            <w:tcW w:w="2943" w:type="dxa"/>
            <w:vMerge/>
          </w:tcPr>
          <w:p w:rsidR="00E26D79" w:rsidRPr="00C52C9F" w:rsidRDefault="00E26D79" w:rsidP="00F72AED">
            <w:pPr>
              <w:tabs>
                <w:tab w:val="left" w:pos="4040"/>
              </w:tabs>
              <w:jc w:val="both"/>
              <w:rPr>
                <w:sz w:val="24"/>
                <w:szCs w:val="24"/>
              </w:rPr>
            </w:pPr>
          </w:p>
        </w:tc>
        <w:tc>
          <w:tcPr>
            <w:tcW w:w="3628" w:type="dxa"/>
          </w:tcPr>
          <w:p w:rsidR="00E26D79" w:rsidRPr="00C52C9F" w:rsidRDefault="009509D9" w:rsidP="00F72AED">
            <w:pPr>
              <w:tabs>
                <w:tab w:val="left" w:pos="4040"/>
              </w:tabs>
              <w:rPr>
                <w:sz w:val="24"/>
                <w:szCs w:val="24"/>
              </w:rPr>
            </w:pPr>
            <w:r>
              <w:rPr>
                <w:sz w:val="24"/>
                <w:szCs w:val="24"/>
              </w:rPr>
              <w:t>Курс «Волшебные ладошки»</w:t>
            </w:r>
          </w:p>
        </w:tc>
        <w:tc>
          <w:tcPr>
            <w:tcW w:w="737" w:type="dxa"/>
          </w:tcPr>
          <w:p w:rsidR="00E26D79" w:rsidRPr="00C52C9F" w:rsidRDefault="00E26D79" w:rsidP="00F72AED">
            <w:pPr>
              <w:tabs>
                <w:tab w:val="left" w:pos="4040"/>
              </w:tabs>
              <w:jc w:val="center"/>
              <w:rPr>
                <w:sz w:val="24"/>
                <w:szCs w:val="24"/>
              </w:rPr>
            </w:pPr>
          </w:p>
        </w:tc>
        <w:tc>
          <w:tcPr>
            <w:tcW w:w="737" w:type="dxa"/>
          </w:tcPr>
          <w:p w:rsidR="00E26D79" w:rsidRPr="00C52C9F" w:rsidRDefault="009509D9" w:rsidP="00F72AED">
            <w:pPr>
              <w:tabs>
                <w:tab w:val="left" w:pos="4040"/>
              </w:tabs>
              <w:jc w:val="center"/>
              <w:rPr>
                <w:sz w:val="24"/>
                <w:szCs w:val="24"/>
              </w:rPr>
            </w:pPr>
            <w:r>
              <w:rPr>
                <w:sz w:val="24"/>
                <w:szCs w:val="24"/>
              </w:rPr>
              <w:t>1</w:t>
            </w:r>
          </w:p>
        </w:tc>
        <w:tc>
          <w:tcPr>
            <w:tcW w:w="737" w:type="dxa"/>
          </w:tcPr>
          <w:p w:rsidR="00E26D79" w:rsidRPr="00C52C9F" w:rsidRDefault="00E26D79" w:rsidP="00F72AED">
            <w:pPr>
              <w:tabs>
                <w:tab w:val="left" w:pos="4040"/>
              </w:tabs>
              <w:jc w:val="center"/>
              <w:rPr>
                <w:sz w:val="24"/>
                <w:szCs w:val="24"/>
              </w:rPr>
            </w:pPr>
          </w:p>
        </w:tc>
        <w:tc>
          <w:tcPr>
            <w:tcW w:w="737" w:type="dxa"/>
          </w:tcPr>
          <w:p w:rsidR="00E26D79" w:rsidRPr="00C52C9F" w:rsidRDefault="00E26D79" w:rsidP="00F72AED">
            <w:pPr>
              <w:tabs>
                <w:tab w:val="left" w:pos="4040"/>
              </w:tabs>
              <w:jc w:val="center"/>
              <w:rPr>
                <w:sz w:val="24"/>
                <w:szCs w:val="24"/>
              </w:rPr>
            </w:pPr>
          </w:p>
        </w:tc>
      </w:tr>
      <w:tr w:rsidR="00E26D79" w:rsidRPr="00C52C9F" w:rsidTr="00F72AED">
        <w:tc>
          <w:tcPr>
            <w:tcW w:w="2943" w:type="dxa"/>
            <w:vMerge/>
          </w:tcPr>
          <w:p w:rsidR="00E26D79" w:rsidRPr="00C52C9F" w:rsidRDefault="00E26D79" w:rsidP="00F72AED">
            <w:pPr>
              <w:tabs>
                <w:tab w:val="left" w:pos="4040"/>
              </w:tabs>
              <w:jc w:val="both"/>
              <w:rPr>
                <w:sz w:val="24"/>
                <w:szCs w:val="24"/>
              </w:rPr>
            </w:pPr>
          </w:p>
        </w:tc>
        <w:tc>
          <w:tcPr>
            <w:tcW w:w="3628" w:type="dxa"/>
          </w:tcPr>
          <w:p w:rsidR="00E26D79" w:rsidRPr="00C52C9F" w:rsidRDefault="00E26D79" w:rsidP="00F72AED">
            <w:pPr>
              <w:tabs>
                <w:tab w:val="left" w:pos="4040"/>
              </w:tabs>
              <w:rPr>
                <w:sz w:val="24"/>
                <w:szCs w:val="24"/>
              </w:rPr>
            </w:pPr>
          </w:p>
        </w:tc>
        <w:tc>
          <w:tcPr>
            <w:tcW w:w="737" w:type="dxa"/>
          </w:tcPr>
          <w:p w:rsidR="00E26D79" w:rsidRPr="00C52C9F" w:rsidRDefault="00E26D79" w:rsidP="00F72AED">
            <w:pPr>
              <w:tabs>
                <w:tab w:val="left" w:pos="4040"/>
              </w:tabs>
              <w:jc w:val="center"/>
              <w:rPr>
                <w:sz w:val="24"/>
                <w:szCs w:val="24"/>
              </w:rPr>
            </w:pPr>
          </w:p>
        </w:tc>
        <w:tc>
          <w:tcPr>
            <w:tcW w:w="737" w:type="dxa"/>
          </w:tcPr>
          <w:p w:rsidR="00E26D79" w:rsidRPr="00C52C9F" w:rsidRDefault="00E26D79" w:rsidP="00F72AED">
            <w:pPr>
              <w:tabs>
                <w:tab w:val="left" w:pos="4040"/>
              </w:tabs>
              <w:jc w:val="center"/>
              <w:rPr>
                <w:sz w:val="24"/>
                <w:szCs w:val="24"/>
              </w:rPr>
            </w:pPr>
          </w:p>
        </w:tc>
        <w:tc>
          <w:tcPr>
            <w:tcW w:w="737" w:type="dxa"/>
          </w:tcPr>
          <w:p w:rsidR="00E26D79" w:rsidRPr="00C52C9F" w:rsidRDefault="00E26D79" w:rsidP="00F72AED">
            <w:pPr>
              <w:tabs>
                <w:tab w:val="left" w:pos="4040"/>
              </w:tabs>
              <w:jc w:val="center"/>
              <w:rPr>
                <w:sz w:val="24"/>
                <w:szCs w:val="24"/>
              </w:rPr>
            </w:pPr>
          </w:p>
        </w:tc>
        <w:tc>
          <w:tcPr>
            <w:tcW w:w="737" w:type="dxa"/>
          </w:tcPr>
          <w:p w:rsidR="00E26D79" w:rsidRPr="00C52C9F" w:rsidRDefault="00E26D79" w:rsidP="00F72AED">
            <w:pPr>
              <w:tabs>
                <w:tab w:val="left" w:pos="4040"/>
              </w:tabs>
              <w:jc w:val="center"/>
              <w:rPr>
                <w:sz w:val="24"/>
                <w:szCs w:val="24"/>
              </w:rPr>
            </w:pPr>
          </w:p>
        </w:tc>
      </w:tr>
      <w:tr w:rsidR="00E26D79" w:rsidRPr="00C52C9F" w:rsidTr="00F72AED">
        <w:tc>
          <w:tcPr>
            <w:tcW w:w="2943" w:type="dxa"/>
            <w:vMerge w:val="restart"/>
          </w:tcPr>
          <w:p w:rsidR="00E26D79" w:rsidRPr="00C52C9F" w:rsidRDefault="00E26D79" w:rsidP="00F72AED">
            <w:pPr>
              <w:tabs>
                <w:tab w:val="left" w:pos="4040"/>
              </w:tabs>
              <w:jc w:val="both"/>
              <w:rPr>
                <w:b/>
                <w:sz w:val="24"/>
                <w:szCs w:val="24"/>
              </w:rPr>
            </w:pPr>
            <w:r w:rsidRPr="00C52C9F">
              <w:rPr>
                <w:b/>
                <w:sz w:val="24"/>
                <w:szCs w:val="24"/>
              </w:rPr>
              <w:t>Общеинтеллектуальное</w:t>
            </w:r>
          </w:p>
        </w:tc>
        <w:tc>
          <w:tcPr>
            <w:tcW w:w="3628" w:type="dxa"/>
          </w:tcPr>
          <w:p w:rsidR="00E26D79" w:rsidRPr="00C52C9F" w:rsidRDefault="00E26D79" w:rsidP="006E0783">
            <w:pPr>
              <w:rPr>
                <w:sz w:val="24"/>
                <w:szCs w:val="24"/>
              </w:rPr>
            </w:pPr>
            <w:r w:rsidRPr="00C52C9F">
              <w:rPr>
                <w:sz w:val="24"/>
                <w:szCs w:val="24"/>
              </w:rPr>
              <w:t>Курс «</w:t>
            </w:r>
            <w:r w:rsidR="006E0783">
              <w:rPr>
                <w:sz w:val="24"/>
                <w:szCs w:val="24"/>
              </w:rPr>
              <w:t>Правильная речь</w:t>
            </w:r>
            <w:r w:rsidRPr="00C52C9F">
              <w:rPr>
                <w:sz w:val="24"/>
                <w:szCs w:val="24"/>
              </w:rPr>
              <w:t>»</w:t>
            </w:r>
          </w:p>
        </w:tc>
        <w:tc>
          <w:tcPr>
            <w:tcW w:w="737" w:type="dxa"/>
          </w:tcPr>
          <w:p w:rsidR="00E26D79" w:rsidRPr="00C52C9F" w:rsidRDefault="006E0783" w:rsidP="00F72AED">
            <w:pPr>
              <w:tabs>
                <w:tab w:val="left" w:pos="4040"/>
              </w:tabs>
              <w:jc w:val="center"/>
              <w:rPr>
                <w:sz w:val="24"/>
                <w:szCs w:val="24"/>
              </w:rPr>
            </w:pPr>
            <w:r>
              <w:rPr>
                <w:sz w:val="24"/>
                <w:szCs w:val="24"/>
              </w:rPr>
              <w:t>2</w:t>
            </w:r>
          </w:p>
        </w:tc>
        <w:tc>
          <w:tcPr>
            <w:tcW w:w="737" w:type="dxa"/>
          </w:tcPr>
          <w:p w:rsidR="00E26D79" w:rsidRPr="00C52C9F" w:rsidRDefault="006E0783" w:rsidP="00F72AED">
            <w:pPr>
              <w:tabs>
                <w:tab w:val="left" w:pos="4040"/>
              </w:tabs>
              <w:jc w:val="center"/>
              <w:rPr>
                <w:sz w:val="24"/>
                <w:szCs w:val="24"/>
              </w:rPr>
            </w:pPr>
            <w:r>
              <w:rPr>
                <w:sz w:val="24"/>
                <w:szCs w:val="24"/>
              </w:rPr>
              <w:t>-</w:t>
            </w:r>
          </w:p>
        </w:tc>
        <w:tc>
          <w:tcPr>
            <w:tcW w:w="737" w:type="dxa"/>
          </w:tcPr>
          <w:p w:rsidR="00E26D79" w:rsidRPr="00C52C9F" w:rsidRDefault="00E26D79" w:rsidP="00F72AED">
            <w:pPr>
              <w:tabs>
                <w:tab w:val="left" w:pos="4040"/>
              </w:tabs>
              <w:jc w:val="center"/>
              <w:rPr>
                <w:sz w:val="24"/>
                <w:szCs w:val="24"/>
              </w:rPr>
            </w:pPr>
            <w:r w:rsidRPr="00C52C9F">
              <w:rPr>
                <w:sz w:val="24"/>
                <w:szCs w:val="24"/>
              </w:rPr>
              <w:t>-</w:t>
            </w:r>
          </w:p>
        </w:tc>
        <w:tc>
          <w:tcPr>
            <w:tcW w:w="737" w:type="dxa"/>
          </w:tcPr>
          <w:p w:rsidR="00E26D79" w:rsidRPr="00C52C9F" w:rsidRDefault="00E26D79" w:rsidP="00F72AED">
            <w:pPr>
              <w:tabs>
                <w:tab w:val="left" w:pos="4040"/>
              </w:tabs>
              <w:jc w:val="center"/>
              <w:rPr>
                <w:sz w:val="24"/>
                <w:szCs w:val="24"/>
              </w:rPr>
            </w:pPr>
            <w:r w:rsidRPr="00C52C9F">
              <w:rPr>
                <w:sz w:val="24"/>
                <w:szCs w:val="24"/>
              </w:rPr>
              <w:t>-</w:t>
            </w:r>
          </w:p>
        </w:tc>
      </w:tr>
      <w:tr w:rsidR="00E26D79" w:rsidRPr="00C52C9F" w:rsidTr="00F72AED">
        <w:tc>
          <w:tcPr>
            <w:tcW w:w="2943" w:type="dxa"/>
            <w:vMerge/>
          </w:tcPr>
          <w:p w:rsidR="00E26D79" w:rsidRPr="00C52C9F" w:rsidRDefault="00E26D79" w:rsidP="00F72AED">
            <w:pPr>
              <w:tabs>
                <w:tab w:val="left" w:pos="4040"/>
              </w:tabs>
              <w:jc w:val="both"/>
              <w:rPr>
                <w:sz w:val="24"/>
                <w:szCs w:val="24"/>
              </w:rPr>
            </w:pPr>
          </w:p>
        </w:tc>
        <w:tc>
          <w:tcPr>
            <w:tcW w:w="3628" w:type="dxa"/>
          </w:tcPr>
          <w:p w:rsidR="00E26D79" w:rsidRPr="00C52C9F" w:rsidRDefault="009509D9" w:rsidP="00F72AED">
            <w:pPr>
              <w:rPr>
                <w:sz w:val="24"/>
                <w:szCs w:val="24"/>
              </w:rPr>
            </w:pPr>
            <w:r>
              <w:rPr>
                <w:sz w:val="24"/>
                <w:szCs w:val="24"/>
              </w:rPr>
              <w:t>Курс</w:t>
            </w:r>
            <w:r w:rsidR="00E26D79" w:rsidRPr="00C52C9F">
              <w:rPr>
                <w:sz w:val="24"/>
                <w:szCs w:val="24"/>
              </w:rPr>
              <w:t xml:space="preserve"> «Школа шахмат»</w:t>
            </w:r>
          </w:p>
        </w:tc>
        <w:tc>
          <w:tcPr>
            <w:tcW w:w="737" w:type="dxa"/>
          </w:tcPr>
          <w:p w:rsidR="00E26D79" w:rsidRPr="00C52C9F" w:rsidRDefault="00E26D79" w:rsidP="00F72AED">
            <w:pPr>
              <w:tabs>
                <w:tab w:val="left" w:pos="4040"/>
              </w:tabs>
              <w:jc w:val="center"/>
              <w:rPr>
                <w:sz w:val="24"/>
                <w:szCs w:val="24"/>
              </w:rPr>
            </w:pPr>
            <w:r w:rsidRPr="00C52C9F">
              <w:rPr>
                <w:sz w:val="24"/>
                <w:szCs w:val="24"/>
              </w:rPr>
              <w:t>1</w:t>
            </w:r>
          </w:p>
        </w:tc>
        <w:tc>
          <w:tcPr>
            <w:tcW w:w="737" w:type="dxa"/>
          </w:tcPr>
          <w:p w:rsidR="00E26D79" w:rsidRPr="00C52C9F" w:rsidRDefault="00E26D79" w:rsidP="00F72AED">
            <w:pPr>
              <w:tabs>
                <w:tab w:val="left" w:pos="4040"/>
              </w:tabs>
              <w:jc w:val="center"/>
              <w:rPr>
                <w:sz w:val="24"/>
                <w:szCs w:val="24"/>
              </w:rPr>
            </w:pPr>
            <w:r w:rsidRPr="00C52C9F">
              <w:rPr>
                <w:sz w:val="24"/>
                <w:szCs w:val="24"/>
              </w:rPr>
              <w:t>1</w:t>
            </w:r>
          </w:p>
        </w:tc>
        <w:tc>
          <w:tcPr>
            <w:tcW w:w="737" w:type="dxa"/>
          </w:tcPr>
          <w:p w:rsidR="00E26D79" w:rsidRPr="00C52C9F" w:rsidRDefault="006E0783" w:rsidP="00F72AED">
            <w:pPr>
              <w:tabs>
                <w:tab w:val="left" w:pos="4040"/>
              </w:tabs>
              <w:jc w:val="center"/>
              <w:rPr>
                <w:sz w:val="24"/>
                <w:szCs w:val="24"/>
              </w:rPr>
            </w:pPr>
            <w:r>
              <w:rPr>
                <w:sz w:val="24"/>
                <w:szCs w:val="24"/>
              </w:rPr>
              <w:t>-</w:t>
            </w:r>
          </w:p>
        </w:tc>
        <w:tc>
          <w:tcPr>
            <w:tcW w:w="737" w:type="dxa"/>
          </w:tcPr>
          <w:p w:rsidR="00E26D79" w:rsidRPr="00C52C9F" w:rsidRDefault="006E0783" w:rsidP="00F72AED">
            <w:pPr>
              <w:tabs>
                <w:tab w:val="left" w:pos="4040"/>
              </w:tabs>
              <w:jc w:val="center"/>
              <w:rPr>
                <w:sz w:val="24"/>
                <w:szCs w:val="24"/>
              </w:rPr>
            </w:pPr>
            <w:r>
              <w:rPr>
                <w:sz w:val="24"/>
                <w:szCs w:val="24"/>
              </w:rPr>
              <w:t>-</w:t>
            </w:r>
          </w:p>
        </w:tc>
      </w:tr>
      <w:tr w:rsidR="00E26D79" w:rsidRPr="00C52C9F" w:rsidTr="00F72AED">
        <w:tc>
          <w:tcPr>
            <w:tcW w:w="2943" w:type="dxa"/>
            <w:vMerge/>
          </w:tcPr>
          <w:p w:rsidR="00E26D79" w:rsidRPr="00C52C9F" w:rsidRDefault="00E26D79" w:rsidP="00F72AED">
            <w:pPr>
              <w:tabs>
                <w:tab w:val="left" w:pos="4040"/>
              </w:tabs>
              <w:jc w:val="both"/>
              <w:rPr>
                <w:sz w:val="24"/>
                <w:szCs w:val="24"/>
              </w:rPr>
            </w:pPr>
          </w:p>
        </w:tc>
        <w:tc>
          <w:tcPr>
            <w:tcW w:w="3628" w:type="dxa"/>
          </w:tcPr>
          <w:p w:rsidR="00E26D79" w:rsidRPr="00C52C9F" w:rsidRDefault="009509D9" w:rsidP="00F72AED">
            <w:pPr>
              <w:rPr>
                <w:sz w:val="24"/>
                <w:szCs w:val="24"/>
              </w:rPr>
            </w:pPr>
            <w:r>
              <w:rPr>
                <w:sz w:val="24"/>
                <w:szCs w:val="24"/>
              </w:rPr>
              <w:t>Курс «Информатика»</w:t>
            </w:r>
          </w:p>
        </w:tc>
        <w:tc>
          <w:tcPr>
            <w:tcW w:w="737" w:type="dxa"/>
          </w:tcPr>
          <w:p w:rsidR="00E26D79" w:rsidRPr="00C52C9F" w:rsidRDefault="009509D9" w:rsidP="00F72AED">
            <w:pPr>
              <w:tabs>
                <w:tab w:val="left" w:pos="4040"/>
              </w:tabs>
              <w:jc w:val="center"/>
              <w:rPr>
                <w:sz w:val="24"/>
                <w:szCs w:val="24"/>
              </w:rPr>
            </w:pPr>
            <w:r>
              <w:rPr>
                <w:sz w:val="24"/>
                <w:szCs w:val="24"/>
              </w:rPr>
              <w:t>-</w:t>
            </w:r>
          </w:p>
        </w:tc>
        <w:tc>
          <w:tcPr>
            <w:tcW w:w="737" w:type="dxa"/>
          </w:tcPr>
          <w:p w:rsidR="00E26D79" w:rsidRPr="00C52C9F" w:rsidRDefault="009509D9" w:rsidP="00F72AED">
            <w:pPr>
              <w:tabs>
                <w:tab w:val="left" w:pos="4040"/>
              </w:tabs>
              <w:jc w:val="center"/>
              <w:rPr>
                <w:sz w:val="24"/>
                <w:szCs w:val="24"/>
              </w:rPr>
            </w:pPr>
            <w:r>
              <w:rPr>
                <w:sz w:val="24"/>
                <w:szCs w:val="24"/>
              </w:rPr>
              <w:t>-</w:t>
            </w:r>
          </w:p>
        </w:tc>
        <w:tc>
          <w:tcPr>
            <w:tcW w:w="737" w:type="dxa"/>
          </w:tcPr>
          <w:p w:rsidR="00E26D79" w:rsidRPr="00C52C9F" w:rsidRDefault="009509D9" w:rsidP="00F72AED">
            <w:pPr>
              <w:tabs>
                <w:tab w:val="left" w:pos="4040"/>
              </w:tabs>
              <w:jc w:val="center"/>
              <w:rPr>
                <w:sz w:val="24"/>
                <w:szCs w:val="24"/>
              </w:rPr>
            </w:pPr>
            <w:r>
              <w:rPr>
                <w:sz w:val="24"/>
                <w:szCs w:val="24"/>
              </w:rPr>
              <w:t>1</w:t>
            </w:r>
          </w:p>
        </w:tc>
        <w:tc>
          <w:tcPr>
            <w:tcW w:w="737" w:type="dxa"/>
          </w:tcPr>
          <w:p w:rsidR="00E26D79" w:rsidRPr="00C52C9F" w:rsidRDefault="009509D9" w:rsidP="00F72AED">
            <w:pPr>
              <w:tabs>
                <w:tab w:val="left" w:pos="4040"/>
              </w:tabs>
              <w:jc w:val="center"/>
              <w:rPr>
                <w:sz w:val="24"/>
                <w:szCs w:val="24"/>
              </w:rPr>
            </w:pPr>
            <w:r>
              <w:rPr>
                <w:sz w:val="24"/>
                <w:szCs w:val="24"/>
              </w:rPr>
              <w:t>4</w:t>
            </w:r>
          </w:p>
        </w:tc>
      </w:tr>
      <w:tr w:rsidR="00E26D79" w:rsidRPr="00C52C9F" w:rsidTr="00F72AED">
        <w:tc>
          <w:tcPr>
            <w:tcW w:w="2943" w:type="dxa"/>
            <w:vMerge w:val="restart"/>
          </w:tcPr>
          <w:p w:rsidR="00E26D79" w:rsidRPr="00C52C9F" w:rsidRDefault="00E26D79" w:rsidP="00F72AED">
            <w:pPr>
              <w:tabs>
                <w:tab w:val="left" w:pos="4040"/>
              </w:tabs>
              <w:jc w:val="both"/>
              <w:rPr>
                <w:sz w:val="24"/>
                <w:szCs w:val="24"/>
              </w:rPr>
            </w:pPr>
            <w:r w:rsidRPr="00C52C9F">
              <w:rPr>
                <w:b/>
                <w:sz w:val="24"/>
                <w:szCs w:val="24"/>
              </w:rPr>
              <w:t>Духовно-нравственное</w:t>
            </w:r>
          </w:p>
        </w:tc>
        <w:tc>
          <w:tcPr>
            <w:tcW w:w="3628" w:type="dxa"/>
          </w:tcPr>
          <w:p w:rsidR="00E26D79" w:rsidRPr="00C52C9F" w:rsidRDefault="006E0783" w:rsidP="00F72AED">
            <w:pPr>
              <w:rPr>
                <w:sz w:val="24"/>
                <w:szCs w:val="24"/>
              </w:rPr>
            </w:pPr>
            <w:r>
              <w:rPr>
                <w:sz w:val="24"/>
                <w:szCs w:val="24"/>
              </w:rPr>
              <w:t>Курс «Хор»</w:t>
            </w:r>
          </w:p>
        </w:tc>
        <w:tc>
          <w:tcPr>
            <w:tcW w:w="737" w:type="dxa"/>
          </w:tcPr>
          <w:p w:rsidR="00E26D79" w:rsidRPr="00C52C9F" w:rsidRDefault="00E26D79" w:rsidP="00F72AED">
            <w:pPr>
              <w:tabs>
                <w:tab w:val="left" w:pos="4040"/>
              </w:tabs>
              <w:jc w:val="center"/>
              <w:rPr>
                <w:sz w:val="24"/>
                <w:szCs w:val="24"/>
              </w:rPr>
            </w:pPr>
            <w:r w:rsidRPr="00C52C9F">
              <w:rPr>
                <w:sz w:val="24"/>
                <w:szCs w:val="24"/>
              </w:rPr>
              <w:t>-</w:t>
            </w:r>
          </w:p>
        </w:tc>
        <w:tc>
          <w:tcPr>
            <w:tcW w:w="737" w:type="dxa"/>
          </w:tcPr>
          <w:p w:rsidR="00E26D79" w:rsidRPr="00C52C9F" w:rsidRDefault="00E26D79" w:rsidP="00F72AED">
            <w:pPr>
              <w:tabs>
                <w:tab w:val="left" w:pos="4040"/>
              </w:tabs>
              <w:jc w:val="center"/>
              <w:rPr>
                <w:sz w:val="24"/>
                <w:szCs w:val="24"/>
              </w:rPr>
            </w:pPr>
            <w:r w:rsidRPr="00C52C9F">
              <w:rPr>
                <w:sz w:val="24"/>
                <w:szCs w:val="24"/>
              </w:rPr>
              <w:t>1</w:t>
            </w:r>
          </w:p>
        </w:tc>
        <w:tc>
          <w:tcPr>
            <w:tcW w:w="737" w:type="dxa"/>
          </w:tcPr>
          <w:p w:rsidR="00E26D79" w:rsidRPr="00C52C9F" w:rsidRDefault="00E26D79" w:rsidP="00F72AED">
            <w:pPr>
              <w:tabs>
                <w:tab w:val="left" w:pos="4040"/>
              </w:tabs>
              <w:jc w:val="center"/>
              <w:rPr>
                <w:sz w:val="24"/>
                <w:szCs w:val="24"/>
              </w:rPr>
            </w:pPr>
            <w:r w:rsidRPr="00C52C9F">
              <w:rPr>
                <w:sz w:val="24"/>
                <w:szCs w:val="24"/>
              </w:rPr>
              <w:t>1</w:t>
            </w:r>
          </w:p>
        </w:tc>
        <w:tc>
          <w:tcPr>
            <w:tcW w:w="737" w:type="dxa"/>
          </w:tcPr>
          <w:p w:rsidR="00E26D79" w:rsidRPr="00C52C9F" w:rsidRDefault="006E0783" w:rsidP="00F72AED">
            <w:pPr>
              <w:tabs>
                <w:tab w:val="left" w:pos="4040"/>
              </w:tabs>
              <w:jc w:val="center"/>
              <w:rPr>
                <w:sz w:val="24"/>
                <w:szCs w:val="24"/>
              </w:rPr>
            </w:pPr>
            <w:r>
              <w:rPr>
                <w:sz w:val="24"/>
                <w:szCs w:val="24"/>
              </w:rPr>
              <w:t>-</w:t>
            </w:r>
          </w:p>
        </w:tc>
      </w:tr>
      <w:tr w:rsidR="00E26D79" w:rsidRPr="00C52C9F" w:rsidTr="00F72AED">
        <w:tc>
          <w:tcPr>
            <w:tcW w:w="2943" w:type="dxa"/>
            <w:vMerge/>
          </w:tcPr>
          <w:p w:rsidR="00E26D79" w:rsidRPr="00C52C9F" w:rsidRDefault="00E26D79" w:rsidP="00F72AED">
            <w:pPr>
              <w:tabs>
                <w:tab w:val="left" w:pos="4040"/>
              </w:tabs>
              <w:jc w:val="both"/>
              <w:rPr>
                <w:b/>
                <w:sz w:val="24"/>
                <w:szCs w:val="24"/>
              </w:rPr>
            </w:pPr>
          </w:p>
        </w:tc>
        <w:tc>
          <w:tcPr>
            <w:tcW w:w="3628" w:type="dxa"/>
          </w:tcPr>
          <w:p w:rsidR="00E26D79" w:rsidRPr="00C52C9F" w:rsidRDefault="00E26D79" w:rsidP="00F72AED">
            <w:pPr>
              <w:rPr>
                <w:sz w:val="24"/>
                <w:szCs w:val="24"/>
              </w:rPr>
            </w:pPr>
          </w:p>
        </w:tc>
        <w:tc>
          <w:tcPr>
            <w:tcW w:w="737" w:type="dxa"/>
          </w:tcPr>
          <w:p w:rsidR="00E26D79" w:rsidRPr="00C52C9F" w:rsidRDefault="00E26D79" w:rsidP="00F72AED">
            <w:pPr>
              <w:tabs>
                <w:tab w:val="left" w:pos="4040"/>
              </w:tabs>
              <w:jc w:val="center"/>
              <w:rPr>
                <w:sz w:val="24"/>
                <w:szCs w:val="24"/>
              </w:rPr>
            </w:pPr>
          </w:p>
        </w:tc>
        <w:tc>
          <w:tcPr>
            <w:tcW w:w="737" w:type="dxa"/>
          </w:tcPr>
          <w:p w:rsidR="00E26D79" w:rsidRPr="00C52C9F" w:rsidRDefault="00E26D79" w:rsidP="00F72AED">
            <w:pPr>
              <w:tabs>
                <w:tab w:val="left" w:pos="4040"/>
              </w:tabs>
              <w:jc w:val="center"/>
              <w:rPr>
                <w:sz w:val="24"/>
                <w:szCs w:val="24"/>
              </w:rPr>
            </w:pPr>
          </w:p>
        </w:tc>
        <w:tc>
          <w:tcPr>
            <w:tcW w:w="737" w:type="dxa"/>
          </w:tcPr>
          <w:p w:rsidR="00E26D79" w:rsidRPr="00C52C9F" w:rsidRDefault="00E26D79" w:rsidP="00F72AED">
            <w:pPr>
              <w:tabs>
                <w:tab w:val="left" w:pos="4040"/>
              </w:tabs>
              <w:jc w:val="center"/>
              <w:rPr>
                <w:sz w:val="24"/>
                <w:szCs w:val="24"/>
              </w:rPr>
            </w:pPr>
          </w:p>
        </w:tc>
        <w:tc>
          <w:tcPr>
            <w:tcW w:w="737" w:type="dxa"/>
          </w:tcPr>
          <w:p w:rsidR="00E26D79" w:rsidRPr="00C52C9F" w:rsidRDefault="00E26D79" w:rsidP="00F72AED">
            <w:pPr>
              <w:tabs>
                <w:tab w:val="left" w:pos="4040"/>
              </w:tabs>
              <w:jc w:val="center"/>
              <w:rPr>
                <w:sz w:val="24"/>
                <w:szCs w:val="24"/>
              </w:rPr>
            </w:pPr>
          </w:p>
        </w:tc>
      </w:tr>
      <w:tr w:rsidR="00E26D79" w:rsidRPr="00C52C9F" w:rsidTr="00F72AED">
        <w:tc>
          <w:tcPr>
            <w:tcW w:w="2943" w:type="dxa"/>
            <w:vMerge w:val="restart"/>
          </w:tcPr>
          <w:p w:rsidR="00E26D79" w:rsidRPr="00C52C9F" w:rsidRDefault="00E26D79" w:rsidP="00F72AED">
            <w:pPr>
              <w:tabs>
                <w:tab w:val="left" w:pos="4040"/>
              </w:tabs>
              <w:jc w:val="both"/>
              <w:rPr>
                <w:sz w:val="24"/>
                <w:szCs w:val="24"/>
              </w:rPr>
            </w:pPr>
            <w:r w:rsidRPr="00C52C9F">
              <w:rPr>
                <w:b/>
                <w:sz w:val="24"/>
                <w:szCs w:val="24"/>
              </w:rPr>
              <w:t>Спортивно-оздоровительное</w:t>
            </w:r>
          </w:p>
        </w:tc>
        <w:tc>
          <w:tcPr>
            <w:tcW w:w="3628" w:type="dxa"/>
          </w:tcPr>
          <w:p w:rsidR="00E26D79" w:rsidRPr="00C52C9F" w:rsidRDefault="00E26D79" w:rsidP="006E0783">
            <w:pPr>
              <w:tabs>
                <w:tab w:val="left" w:pos="4040"/>
              </w:tabs>
              <w:rPr>
                <w:sz w:val="24"/>
                <w:szCs w:val="24"/>
              </w:rPr>
            </w:pPr>
            <w:r w:rsidRPr="00C52C9F">
              <w:rPr>
                <w:sz w:val="24"/>
                <w:szCs w:val="24"/>
              </w:rPr>
              <w:t>Курс «</w:t>
            </w:r>
            <w:r w:rsidR="006E0783">
              <w:rPr>
                <w:sz w:val="24"/>
                <w:szCs w:val="24"/>
              </w:rPr>
              <w:t>Подвижные игры</w:t>
            </w:r>
            <w:r w:rsidRPr="00C52C9F">
              <w:rPr>
                <w:sz w:val="24"/>
                <w:szCs w:val="24"/>
              </w:rPr>
              <w:t>»,</w:t>
            </w:r>
          </w:p>
        </w:tc>
        <w:tc>
          <w:tcPr>
            <w:tcW w:w="737" w:type="dxa"/>
          </w:tcPr>
          <w:p w:rsidR="00E26D79" w:rsidRPr="00C52C9F" w:rsidRDefault="006E0783" w:rsidP="00F72AED">
            <w:pPr>
              <w:tabs>
                <w:tab w:val="left" w:pos="4040"/>
              </w:tabs>
              <w:jc w:val="center"/>
              <w:rPr>
                <w:sz w:val="24"/>
                <w:szCs w:val="24"/>
              </w:rPr>
            </w:pPr>
            <w:r>
              <w:rPr>
                <w:sz w:val="24"/>
                <w:szCs w:val="24"/>
              </w:rPr>
              <w:t>3</w:t>
            </w:r>
          </w:p>
        </w:tc>
        <w:tc>
          <w:tcPr>
            <w:tcW w:w="737" w:type="dxa"/>
          </w:tcPr>
          <w:p w:rsidR="00E26D79" w:rsidRPr="00C52C9F" w:rsidRDefault="006E0783" w:rsidP="00F72AED">
            <w:pPr>
              <w:tabs>
                <w:tab w:val="left" w:pos="4040"/>
              </w:tabs>
              <w:jc w:val="center"/>
              <w:rPr>
                <w:sz w:val="24"/>
                <w:szCs w:val="24"/>
              </w:rPr>
            </w:pPr>
            <w:r>
              <w:rPr>
                <w:sz w:val="24"/>
                <w:szCs w:val="24"/>
              </w:rPr>
              <w:t>4</w:t>
            </w:r>
          </w:p>
        </w:tc>
        <w:tc>
          <w:tcPr>
            <w:tcW w:w="737" w:type="dxa"/>
          </w:tcPr>
          <w:p w:rsidR="00E26D79" w:rsidRPr="00C52C9F" w:rsidRDefault="006E0783" w:rsidP="00F72AED">
            <w:pPr>
              <w:tabs>
                <w:tab w:val="left" w:pos="4040"/>
              </w:tabs>
              <w:jc w:val="center"/>
              <w:rPr>
                <w:sz w:val="24"/>
                <w:szCs w:val="24"/>
              </w:rPr>
            </w:pPr>
            <w:r>
              <w:rPr>
                <w:sz w:val="24"/>
                <w:szCs w:val="24"/>
              </w:rPr>
              <w:t>3</w:t>
            </w:r>
          </w:p>
        </w:tc>
        <w:tc>
          <w:tcPr>
            <w:tcW w:w="737" w:type="dxa"/>
          </w:tcPr>
          <w:p w:rsidR="00E26D79" w:rsidRPr="00C52C9F" w:rsidRDefault="006E0783" w:rsidP="00F72AED">
            <w:pPr>
              <w:tabs>
                <w:tab w:val="left" w:pos="4040"/>
              </w:tabs>
              <w:jc w:val="center"/>
              <w:rPr>
                <w:sz w:val="24"/>
                <w:szCs w:val="24"/>
              </w:rPr>
            </w:pPr>
            <w:r>
              <w:rPr>
                <w:sz w:val="24"/>
                <w:szCs w:val="24"/>
              </w:rPr>
              <w:t>4</w:t>
            </w:r>
          </w:p>
        </w:tc>
      </w:tr>
      <w:tr w:rsidR="00E26D79" w:rsidRPr="00C52C9F" w:rsidTr="00F72AED">
        <w:tc>
          <w:tcPr>
            <w:tcW w:w="2943" w:type="dxa"/>
            <w:vMerge/>
          </w:tcPr>
          <w:p w:rsidR="00E26D79" w:rsidRPr="00C52C9F" w:rsidRDefault="00E26D79" w:rsidP="00F72AED">
            <w:pPr>
              <w:tabs>
                <w:tab w:val="left" w:pos="4040"/>
              </w:tabs>
              <w:jc w:val="both"/>
              <w:rPr>
                <w:sz w:val="24"/>
                <w:szCs w:val="24"/>
              </w:rPr>
            </w:pPr>
          </w:p>
        </w:tc>
        <w:tc>
          <w:tcPr>
            <w:tcW w:w="3628" w:type="dxa"/>
          </w:tcPr>
          <w:p w:rsidR="00E26D79" w:rsidRPr="00C52C9F" w:rsidRDefault="00E26D79" w:rsidP="006E0783">
            <w:pPr>
              <w:tabs>
                <w:tab w:val="left" w:pos="4040"/>
              </w:tabs>
              <w:rPr>
                <w:sz w:val="24"/>
                <w:szCs w:val="24"/>
              </w:rPr>
            </w:pPr>
          </w:p>
        </w:tc>
        <w:tc>
          <w:tcPr>
            <w:tcW w:w="737" w:type="dxa"/>
          </w:tcPr>
          <w:p w:rsidR="00E26D79" w:rsidRPr="00C52C9F" w:rsidRDefault="00E26D79" w:rsidP="00F72AED">
            <w:pPr>
              <w:tabs>
                <w:tab w:val="left" w:pos="4040"/>
              </w:tabs>
              <w:jc w:val="center"/>
              <w:rPr>
                <w:sz w:val="24"/>
                <w:szCs w:val="24"/>
              </w:rPr>
            </w:pPr>
          </w:p>
        </w:tc>
        <w:tc>
          <w:tcPr>
            <w:tcW w:w="737" w:type="dxa"/>
          </w:tcPr>
          <w:p w:rsidR="00E26D79" w:rsidRPr="00C52C9F" w:rsidRDefault="00E26D79" w:rsidP="00F72AED">
            <w:pPr>
              <w:tabs>
                <w:tab w:val="left" w:pos="4040"/>
              </w:tabs>
              <w:jc w:val="center"/>
              <w:rPr>
                <w:sz w:val="24"/>
                <w:szCs w:val="24"/>
              </w:rPr>
            </w:pPr>
          </w:p>
        </w:tc>
        <w:tc>
          <w:tcPr>
            <w:tcW w:w="737" w:type="dxa"/>
          </w:tcPr>
          <w:p w:rsidR="00E26D79" w:rsidRPr="00C52C9F" w:rsidRDefault="00E26D79" w:rsidP="00F72AED">
            <w:pPr>
              <w:tabs>
                <w:tab w:val="left" w:pos="4040"/>
              </w:tabs>
              <w:jc w:val="center"/>
              <w:rPr>
                <w:sz w:val="24"/>
                <w:szCs w:val="24"/>
              </w:rPr>
            </w:pPr>
          </w:p>
        </w:tc>
        <w:tc>
          <w:tcPr>
            <w:tcW w:w="737" w:type="dxa"/>
          </w:tcPr>
          <w:p w:rsidR="00E26D79" w:rsidRPr="00C52C9F" w:rsidRDefault="00E26D79" w:rsidP="00F72AED">
            <w:pPr>
              <w:tabs>
                <w:tab w:val="left" w:pos="4040"/>
              </w:tabs>
              <w:jc w:val="center"/>
              <w:rPr>
                <w:sz w:val="24"/>
                <w:szCs w:val="24"/>
              </w:rPr>
            </w:pPr>
          </w:p>
        </w:tc>
      </w:tr>
      <w:tr w:rsidR="00E26D79" w:rsidRPr="00C52C9F" w:rsidTr="00F72AED">
        <w:tc>
          <w:tcPr>
            <w:tcW w:w="2943" w:type="dxa"/>
            <w:vMerge/>
          </w:tcPr>
          <w:p w:rsidR="00E26D79" w:rsidRPr="00C52C9F" w:rsidRDefault="00E26D79" w:rsidP="00F72AED">
            <w:pPr>
              <w:tabs>
                <w:tab w:val="left" w:pos="4040"/>
              </w:tabs>
              <w:jc w:val="both"/>
              <w:rPr>
                <w:sz w:val="24"/>
                <w:szCs w:val="24"/>
              </w:rPr>
            </w:pPr>
          </w:p>
        </w:tc>
        <w:tc>
          <w:tcPr>
            <w:tcW w:w="3628" w:type="dxa"/>
          </w:tcPr>
          <w:p w:rsidR="00E26D79" w:rsidRPr="00C52C9F" w:rsidRDefault="00E26D79" w:rsidP="00F72AED">
            <w:pPr>
              <w:tabs>
                <w:tab w:val="left" w:pos="4040"/>
              </w:tabs>
              <w:rPr>
                <w:sz w:val="24"/>
                <w:szCs w:val="24"/>
              </w:rPr>
            </w:pPr>
          </w:p>
        </w:tc>
        <w:tc>
          <w:tcPr>
            <w:tcW w:w="737" w:type="dxa"/>
          </w:tcPr>
          <w:p w:rsidR="00E26D79" w:rsidRPr="00C52C9F" w:rsidRDefault="00E26D79" w:rsidP="00F72AED">
            <w:pPr>
              <w:tabs>
                <w:tab w:val="left" w:pos="4040"/>
              </w:tabs>
              <w:jc w:val="center"/>
              <w:rPr>
                <w:sz w:val="24"/>
                <w:szCs w:val="24"/>
              </w:rPr>
            </w:pPr>
          </w:p>
        </w:tc>
        <w:tc>
          <w:tcPr>
            <w:tcW w:w="737" w:type="dxa"/>
          </w:tcPr>
          <w:p w:rsidR="00E26D79" w:rsidRPr="00C52C9F" w:rsidRDefault="00E26D79" w:rsidP="00F72AED">
            <w:pPr>
              <w:tabs>
                <w:tab w:val="left" w:pos="4040"/>
              </w:tabs>
              <w:jc w:val="center"/>
              <w:rPr>
                <w:sz w:val="24"/>
                <w:szCs w:val="24"/>
              </w:rPr>
            </w:pPr>
          </w:p>
        </w:tc>
        <w:tc>
          <w:tcPr>
            <w:tcW w:w="737" w:type="dxa"/>
          </w:tcPr>
          <w:p w:rsidR="00E26D79" w:rsidRPr="00C52C9F" w:rsidRDefault="00E26D79" w:rsidP="00F72AED">
            <w:pPr>
              <w:tabs>
                <w:tab w:val="left" w:pos="4040"/>
              </w:tabs>
              <w:jc w:val="center"/>
              <w:rPr>
                <w:sz w:val="24"/>
                <w:szCs w:val="24"/>
              </w:rPr>
            </w:pPr>
          </w:p>
        </w:tc>
        <w:tc>
          <w:tcPr>
            <w:tcW w:w="737" w:type="dxa"/>
          </w:tcPr>
          <w:p w:rsidR="00E26D79" w:rsidRPr="00C52C9F" w:rsidRDefault="00E26D79" w:rsidP="00F72AED">
            <w:pPr>
              <w:tabs>
                <w:tab w:val="left" w:pos="4040"/>
              </w:tabs>
              <w:jc w:val="center"/>
              <w:rPr>
                <w:sz w:val="24"/>
                <w:szCs w:val="24"/>
              </w:rPr>
            </w:pPr>
          </w:p>
        </w:tc>
      </w:tr>
      <w:tr w:rsidR="00E26D79" w:rsidRPr="00C52C9F" w:rsidTr="00F72AED">
        <w:tc>
          <w:tcPr>
            <w:tcW w:w="2943" w:type="dxa"/>
            <w:vMerge w:val="restart"/>
          </w:tcPr>
          <w:p w:rsidR="00E26D79" w:rsidRPr="00C52C9F" w:rsidRDefault="00E26D79" w:rsidP="00F72AED">
            <w:pPr>
              <w:tabs>
                <w:tab w:val="left" w:pos="4040"/>
              </w:tabs>
              <w:jc w:val="both"/>
              <w:rPr>
                <w:sz w:val="24"/>
                <w:szCs w:val="24"/>
              </w:rPr>
            </w:pPr>
            <w:r w:rsidRPr="00C52C9F">
              <w:rPr>
                <w:b/>
                <w:sz w:val="24"/>
                <w:szCs w:val="24"/>
              </w:rPr>
              <w:t>Социальное</w:t>
            </w:r>
          </w:p>
        </w:tc>
        <w:tc>
          <w:tcPr>
            <w:tcW w:w="3628" w:type="dxa"/>
          </w:tcPr>
          <w:p w:rsidR="00E26D79" w:rsidRPr="00C52C9F" w:rsidRDefault="00E26D79" w:rsidP="006E0783">
            <w:pPr>
              <w:tabs>
                <w:tab w:val="left" w:pos="4040"/>
              </w:tabs>
              <w:rPr>
                <w:sz w:val="24"/>
                <w:szCs w:val="24"/>
              </w:rPr>
            </w:pPr>
            <w:r w:rsidRPr="00C52C9F">
              <w:rPr>
                <w:sz w:val="24"/>
                <w:szCs w:val="24"/>
              </w:rPr>
              <w:t>Курс «</w:t>
            </w:r>
            <w:r w:rsidR="006E0783">
              <w:rPr>
                <w:sz w:val="24"/>
                <w:szCs w:val="24"/>
              </w:rPr>
              <w:t>Дубовая рощица</w:t>
            </w:r>
            <w:r w:rsidRPr="00C52C9F">
              <w:rPr>
                <w:sz w:val="24"/>
                <w:szCs w:val="24"/>
              </w:rPr>
              <w:t>»</w:t>
            </w:r>
          </w:p>
        </w:tc>
        <w:tc>
          <w:tcPr>
            <w:tcW w:w="737" w:type="dxa"/>
          </w:tcPr>
          <w:p w:rsidR="00E26D79" w:rsidRPr="00C52C9F" w:rsidRDefault="006E0783" w:rsidP="00F72AED">
            <w:pPr>
              <w:tabs>
                <w:tab w:val="left" w:pos="4040"/>
              </w:tabs>
              <w:jc w:val="center"/>
              <w:rPr>
                <w:sz w:val="24"/>
                <w:szCs w:val="24"/>
              </w:rPr>
            </w:pPr>
            <w:r>
              <w:rPr>
                <w:sz w:val="24"/>
                <w:szCs w:val="24"/>
              </w:rPr>
              <w:t>-</w:t>
            </w:r>
          </w:p>
        </w:tc>
        <w:tc>
          <w:tcPr>
            <w:tcW w:w="737" w:type="dxa"/>
          </w:tcPr>
          <w:p w:rsidR="00E26D79" w:rsidRPr="00C52C9F" w:rsidRDefault="006E0783" w:rsidP="00F72AED">
            <w:pPr>
              <w:tabs>
                <w:tab w:val="left" w:pos="4040"/>
              </w:tabs>
              <w:jc w:val="center"/>
              <w:rPr>
                <w:sz w:val="24"/>
                <w:szCs w:val="24"/>
              </w:rPr>
            </w:pPr>
            <w:r>
              <w:rPr>
                <w:sz w:val="24"/>
                <w:szCs w:val="24"/>
              </w:rPr>
              <w:t>-</w:t>
            </w:r>
          </w:p>
        </w:tc>
        <w:tc>
          <w:tcPr>
            <w:tcW w:w="737" w:type="dxa"/>
          </w:tcPr>
          <w:p w:rsidR="00E26D79" w:rsidRPr="00C52C9F" w:rsidRDefault="006E0783" w:rsidP="00F72AED">
            <w:pPr>
              <w:tabs>
                <w:tab w:val="left" w:pos="4040"/>
              </w:tabs>
              <w:jc w:val="center"/>
              <w:rPr>
                <w:sz w:val="24"/>
                <w:szCs w:val="24"/>
              </w:rPr>
            </w:pPr>
            <w:r>
              <w:rPr>
                <w:sz w:val="24"/>
                <w:szCs w:val="24"/>
              </w:rPr>
              <w:t>-</w:t>
            </w:r>
          </w:p>
        </w:tc>
        <w:tc>
          <w:tcPr>
            <w:tcW w:w="737" w:type="dxa"/>
          </w:tcPr>
          <w:p w:rsidR="00E26D79" w:rsidRPr="00C52C9F" w:rsidRDefault="00E26D79" w:rsidP="00F72AED">
            <w:pPr>
              <w:tabs>
                <w:tab w:val="left" w:pos="4040"/>
              </w:tabs>
              <w:jc w:val="center"/>
              <w:rPr>
                <w:sz w:val="24"/>
                <w:szCs w:val="24"/>
              </w:rPr>
            </w:pPr>
            <w:r w:rsidRPr="00C52C9F">
              <w:rPr>
                <w:sz w:val="24"/>
                <w:szCs w:val="24"/>
              </w:rPr>
              <w:t>1</w:t>
            </w:r>
          </w:p>
        </w:tc>
      </w:tr>
      <w:tr w:rsidR="00E26D79" w:rsidRPr="00C52C9F" w:rsidTr="00F72AED">
        <w:tc>
          <w:tcPr>
            <w:tcW w:w="2943" w:type="dxa"/>
            <w:vMerge/>
          </w:tcPr>
          <w:p w:rsidR="00E26D79" w:rsidRPr="00C52C9F" w:rsidRDefault="00E26D79" w:rsidP="00F72AED">
            <w:pPr>
              <w:tabs>
                <w:tab w:val="left" w:pos="4040"/>
              </w:tabs>
              <w:jc w:val="both"/>
              <w:rPr>
                <w:sz w:val="24"/>
                <w:szCs w:val="24"/>
              </w:rPr>
            </w:pPr>
          </w:p>
        </w:tc>
        <w:tc>
          <w:tcPr>
            <w:tcW w:w="3628" w:type="dxa"/>
          </w:tcPr>
          <w:p w:rsidR="00E26D79" w:rsidRPr="00C52C9F" w:rsidRDefault="006E0783" w:rsidP="00F72AED">
            <w:pPr>
              <w:tabs>
                <w:tab w:val="left" w:pos="4040"/>
              </w:tabs>
              <w:rPr>
                <w:sz w:val="24"/>
                <w:szCs w:val="24"/>
              </w:rPr>
            </w:pPr>
            <w:r>
              <w:rPr>
                <w:sz w:val="24"/>
                <w:szCs w:val="24"/>
              </w:rPr>
              <w:t>Курс «Финансовая грамотность»</w:t>
            </w:r>
          </w:p>
        </w:tc>
        <w:tc>
          <w:tcPr>
            <w:tcW w:w="737" w:type="dxa"/>
          </w:tcPr>
          <w:p w:rsidR="00E26D79" w:rsidRPr="00C52C9F" w:rsidRDefault="006E0783" w:rsidP="00F72AED">
            <w:pPr>
              <w:tabs>
                <w:tab w:val="left" w:pos="4040"/>
              </w:tabs>
              <w:jc w:val="center"/>
              <w:rPr>
                <w:sz w:val="24"/>
                <w:szCs w:val="24"/>
              </w:rPr>
            </w:pPr>
            <w:r>
              <w:rPr>
                <w:sz w:val="24"/>
                <w:szCs w:val="24"/>
              </w:rPr>
              <w:t>-</w:t>
            </w:r>
          </w:p>
        </w:tc>
        <w:tc>
          <w:tcPr>
            <w:tcW w:w="737" w:type="dxa"/>
          </w:tcPr>
          <w:p w:rsidR="00E26D79" w:rsidRPr="00C52C9F" w:rsidRDefault="006E0783" w:rsidP="00F72AED">
            <w:pPr>
              <w:tabs>
                <w:tab w:val="left" w:pos="4040"/>
              </w:tabs>
              <w:jc w:val="center"/>
              <w:rPr>
                <w:sz w:val="24"/>
                <w:szCs w:val="24"/>
              </w:rPr>
            </w:pPr>
            <w:r>
              <w:rPr>
                <w:sz w:val="24"/>
                <w:szCs w:val="24"/>
              </w:rPr>
              <w:t>4</w:t>
            </w:r>
          </w:p>
        </w:tc>
        <w:tc>
          <w:tcPr>
            <w:tcW w:w="737" w:type="dxa"/>
          </w:tcPr>
          <w:p w:rsidR="00E26D79" w:rsidRPr="00C52C9F" w:rsidRDefault="006E0783" w:rsidP="00F72AED">
            <w:pPr>
              <w:tabs>
                <w:tab w:val="left" w:pos="4040"/>
              </w:tabs>
              <w:jc w:val="center"/>
              <w:rPr>
                <w:sz w:val="24"/>
                <w:szCs w:val="24"/>
              </w:rPr>
            </w:pPr>
            <w:r>
              <w:rPr>
                <w:sz w:val="24"/>
                <w:szCs w:val="24"/>
              </w:rPr>
              <w:t>3</w:t>
            </w:r>
          </w:p>
        </w:tc>
        <w:tc>
          <w:tcPr>
            <w:tcW w:w="737" w:type="dxa"/>
          </w:tcPr>
          <w:p w:rsidR="00E26D79" w:rsidRPr="00C52C9F" w:rsidRDefault="006E0783" w:rsidP="00F72AED">
            <w:pPr>
              <w:tabs>
                <w:tab w:val="left" w:pos="4040"/>
              </w:tabs>
              <w:jc w:val="center"/>
              <w:rPr>
                <w:sz w:val="24"/>
                <w:szCs w:val="24"/>
              </w:rPr>
            </w:pPr>
            <w:r>
              <w:rPr>
                <w:sz w:val="24"/>
                <w:szCs w:val="24"/>
              </w:rPr>
              <w:t>4</w:t>
            </w:r>
          </w:p>
        </w:tc>
      </w:tr>
      <w:tr w:rsidR="00E26D79" w:rsidRPr="00C52C9F" w:rsidTr="00F72AED">
        <w:tc>
          <w:tcPr>
            <w:tcW w:w="2943" w:type="dxa"/>
            <w:vMerge/>
          </w:tcPr>
          <w:p w:rsidR="00E26D79" w:rsidRPr="00C52C9F" w:rsidRDefault="00E26D79" w:rsidP="00F72AED">
            <w:pPr>
              <w:tabs>
                <w:tab w:val="left" w:pos="4040"/>
              </w:tabs>
              <w:jc w:val="both"/>
              <w:rPr>
                <w:sz w:val="24"/>
                <w:szCs w:val="24"/>
              </w:rPr>
            </w:pPr>
          </w:p>
        </w:tc>
        <w:tc>
          <w:tcPr>
            <w:tcW w:w="3628" w:type="dxa"/>
          </w:tcPr>
          <w:p w:rsidR="00E26D79" w:rsidRPr="00C52C9F" w:rsidRDefault="009509D9" w:rsidP="00F72AED">
            <w:pPr>
              <w:tabs>
                <w:tab w:val="left" w:pos="4040"/>
              </w:tabs>
              <w:rPr>
                <w:sz w:val="24"/>
                <w:szCs w:val="24"/>
              </w:rPr>
            </w:pPr>
            <w:r>
              <w:rPr>
                <w:sz w:val="24"/>
                <w:szCs w:val="24"/>
              </w:rPr>
              <w:t>Курс «Безопасное колесо»</w:t>
            </w:r>
          </w:p>
        </w:tc>
        <w:tc>
          <w:tcPr>
            <w:tcW w:w="737" w:type="dxa"/>
          </w:tcPr>
          <w:p w:rsidR="00E26D79" w:rsidRPr="00C52C9F" w:rsidRDefault="009509D9" w:rsidP="00F72AED">
            <w:pPr>
              <w:tabs>
                <w:tab w:val="left" w:pos="4040"/>
              </w:tabs>
              <w:jc w:val="center"/>
              <w:rPr>
                <w:sz w:val="24"/>
                <w:szCs w:val="24"/>
              </w:rPr>
            </w:pPr>
            <w:r>
              <w:rPr>
                <w:sz w:val="24"/>
                <w:szCs w:val="24"/>
              </w:rPr>
              <w:t>-</w:t>
            </w:r>
          </w:p>
        </w:tc>
        <w:tc>
          <w:tcPr>
            <w:tcW w:w="737" w:type="dxa"/>
          </w:tcPr>
          <w:p w:rsidR="00E26D79" w:rsidRPr="00C52C9F" w:rsidRDefault="009509D9" w:rsidP="00F72AED">
            <w:pPr>
              <w:tabs>
                <w:tab w:val="left" w:pos="4040"/>
              </w:tabs>
              <w:jc w:val="center"/>
              <w:rPr>
                <w:sz w:val="24"/>
                <w:szCs w:val="24"/>
              </w:rPr>
            </w:pPr>
            <w:r>
              <w:rPr>
                <w:sz w:val="24"/>
                <w:szCs w:val="24"/>
              </w:rPr>
              <w:t>-</w:t>
            </w:r>
          </w:p>
        </w:tc>
        <w:tc>
          <w:tcPr>
            <w:tcW w:w="737" w:type="dxa"/>
          </w:tcPr>
          <w:p w:rsidR="00E26D79" w:rsidRPr="00C52C9F" w:rsidRDefault="009509D9" w:rsidP="00F72AED">
            <w:pPr>
              <w:tabs>
                <w:tab w:val="left" w:pos="4040"/>
              </w:tabs>
              <w:jc w:val="center"/>
              <w:rPr>
                <w:sz w:val="24"/>
                <w:szCs w:val="24"/>
              </w:rPr>
            </w:pPr>
            <w:r>
              <w:rPr>
                <w:sz w:val="24"/>
                <w:szCs w:val="24"/>
              </w:rPr>
              <w:t>-</w:t>
            </w:r>
          </w:p>
        </w:tc>
        <w:tc>
          <w:tcPr>
            <w:tcW w:w="737" w:type="dxa"/>
          </w:tcPr>
          <w:p w:rsidR="00E26D79" w:rsidRPr="00C52C9F" w:rsidRDefault="009509D9" w:rsidP="00F72AED">
            <w:pPr>
              <w:tabs>
                <w:tab w:val="left" w:pos="4040"/>
              </w:tabs>
              <w:jc w:val="center"/>
              <w:rPr>
                <w:sz w:val="24"/>
                <w:szCs w:val="24"/>
              </w:rPr>
            </w:pPr>
            <w:r>
              <w:rPr>
                <w:sz w:val="24"/>
                <w:szCs w:val="24"/>
              </w:rPr>
              <w:t>2</w:t>
            </w:r>
          </w:p>
        </w:tc>
      </w:tr>
      <w:tr w:rsidR="00E26D79" w:rsidRPr="00C52C9F" w:rsidTr="00F72AED">
        <w:tc>
          <w:tcPr>
            <w:tcW w:w="6571" w:type="dxa"/>
            <w:gridSpan w:val="2"/>
          </w:tcPr>
          <w:p w:rsidR="00E26D79" w:rsidRPr="00C52C9F" w:rsidRDefault="00E26D79" w:rsidP="00F72AED">
            <w:pPr>
              <w:tabs>
                <w:tab w:val="left" w:pos="4040"/>
              </w:tabs>
              <w:jc w:val="right"/>
              <w:rPr>
                <w:sz w:val="24"/>
                <w:szCs w:val="24"/>
              </w:rPr>
            </w:pPr>
            <w:r w:rsidRPr="00C52C9F">
              <w:rPr>
                <w:b/>
                <w:sz w:val="24"/>
                <w:szCs w:val="24"/>
              </w:rPr>
              <w:t>Всего:</w:t>
            </w:r>
          </w:p>
        </w:tc>
        <w:tc>
          <w:tcPr>
            <w:tcW w:w="737" w:type="dxa"/>
          </w:tcPr>
          <w:p w:rsidR="00E26D79" w:rsidRPr="00C52C9F" w:rsidRDefault="009509D9" w:rsidP="00F72AED">
            <w:pPr>
              <w:tabs>
                <w:tab w:val="left" w:pos="4040"/>
              </w:tabs>
              <w:jc w:val="center"/>
              <w:rPr>
                <w:b/>
                <w:sz w:val="24"/>
                <w:szCs w:val="24"/>
              </w:rPr>
            </w:pPr>
            <w:r>
              <w:rPr>
                <w:b/>
                <w:sz w:val="24"/>
                <w:szCs w:val="24"/>
              </w:rPr>
              <w:t>7</w:t>
            </w:r>
          </w:p>
        </w:tc>
        <w:tc>
          <w:tcPr>
            <w:tcW w:w="737" w:type="dxa"/>
          </w:tcPr>
          <w:p w:rsidR="00E26D79" w:rsidRPr="00C52C9F" w:rsidRDefault="009509D9" w:rsidP="00F72AED">
            <w:pPr>
              <w:tabs>
                <w:tab w:val="left" w:pos="4040"/>
              </w:tabs>
              <w:jc w:val="center"/>
              <w:rPr>
                <w:b/>
                <w:sz w:val="24"/>
                <w:szCs w:val="24"/>
              </w:rPr>
            </w:pPr>
            <w:r>
              <w:rPr>
                <w:b/>
                <w:sz w:val="24"/>
                <w:szCs w:val="24"/>
              </w:rPr>
              <w:t>12</w:t>
            </w:r>
          </w:p>
        </w:tc>
        <w:tc>
          <w:tcPr>
            <w:tcW w:w="737" w:type="dxa"/>
          </w:tcPr>
          <w:p w:rsidR="00E26D79" w:rsidRPr="00C52C9F" w:rsidRDefault="009509D9" w:rsidP="00F72AED">
            <w:pPr>
              <w:tabs>
                <w:tab w:val="left" w:pos="4040"/>
              </w:tabs>
              <w:jc w:val="center"/>
              <w:rPr>
                <w:b/>
                <w:sz w:val="24"/>
                <w:szCs w:val="24"/>
              </w:rPr>
            </w:pPr>
            <w:r>
              <w:rPr>
                <w:b/>
                <w:sz w:val="24"/>
                <w:szCs w:val="24"/>
              </w:rPr>
              <w:t>8</w:t>
            </w:r>
          </w:p>
        </w:tc>
        <w:tc>
          <w:tcPr>
            <w:tcW w:w="737" w:type="dxa"/>
          </w:tcPr>
          <w:p w:rsidR="00E26D79" w:rsidRPr="00C52C9F" w:rsidRDefault="009509D9" w:rsidP="00F72AED">
            <w:pPr>
              <w:tabs>
                <w:tab w:val="left" w:pos="4040"/>
              </w:tabs>
              <w:jc w:val="center"/>
              <w:rPr>
                <w:b/>
                <w:sz w:val="24"/>
                <w:szCs w:val="24"/>
              </w:rPr>
            </w:pPr>
            <w:r>
              <w:rPr>
                <w:b/>
                <w:sz w:val="24"/>
                <w:szCs w:val="24"/>
              </w:rPr>
              <w:t>15</w:t>
            </w:r>
          </w:p>
        </w:tc>
      </w:tr>
    </w:tbl>
    <w:p w:rsidR="00A52040" w:rsidRDefault="00A52040" w:rsidP="009D461F">
      <w:pPr>
        <w:jc w:val="both"/>
        <w:rPr>
          <w:sz w:val="24"/>
          <w:szCs w:val="24"/>
        </w:rPr>
      </w:pPr>
    </w:p>
    <w:p w:rsidR="008628BB" w:rsidRDefault="008628BB" w:rsidP="008628BB">
      <w:pPr>
        <w:jc w:val="both"/>
        <w:rPr>
          <w:sz w:val="24"/>
          <w:szCs w:val="24"/>
        </w:rPr>
      </w:pPr>
    </w:p>
    <w:p w:rsidR="008628BB" w:rsidRDefault="008628BB" w:rsidP="008628BB">
      <w:pPr>
        <w:rPr>
          <w:b/>
          <w:color w:val="231F20"/>
          <w:spacing w:val="-2"/>
          <w:sz w:val="24"/>
          <w:szCs w:val="24"/>
        </w:rPr>
      </w:pPr>
      <w:r w:rsidRPr="00575490">
        <w:rPr>
          <w:sz w:val="24"/>
          <w:szCs w:val="24"/>
        </w:rPr>
        <w:t xml:space="preserve"> </w:t>
      </w:r>
      <w:r w:rsidRPr="00223290">
        <w:rPr>
          <w:b/>
          <w:color w:val="231F20"/>
          <w:sz w:val="24"/>
          <w:szCs w:val="24"/>
        </w:rPr>
        <w:t>3.4.Календарный</w:t>
      </w:r>
      <w:r>
        <w:rPr>
          <w:b/>
          <w:color w:val="231F20"/>
          <w:spacing w:val="-3"/>
          <w:sz w:val="24"/>
          <w:szCs w:val="24"/>
        </w:rPr>
        <w:t xml:space="preserve">  </w:t>
      </w:r>
      <w:r w:rsidRPr="00223290">
        <w:rPr>
          <w:b/>
          <w:color w:val="231F20"/>
          <w:sz w:val="24"/>
          <w:szCs w:val="24"/>
        </w:rPr>
        <w:t>план</w:t>
      </w:r>
      <w:r w:rsidRPr="00223290">
        <w:rPr>
          <w:b/>
          <w:color w:val="231F20"/>
          <w:spacing w:val="-2"/>
          <w:sz w:val="24"/>
          <w:szCs w:val="24"/>
        </w:rPr>
        <w:t xml:space="preserve"> </w:t>
      </w:r>
      <w:r w:rsidRPr="00223290">
        <w:rPr>
          <w:b/>
          <w:color w:val="231F20"/>
          <w:sz w:val="24"/>
          <w:szCs w:val="24"/>
        </w:rPr>
        <w:t>воспитательной</w:t>
      </w:r>
      <w:r w:rsidRPr="00223290">
        <w:rPr>
          <w:b/>
          <w:color w:val="231F20"/>
          <w:spacing w:val="-3"/>
          <w:sz w:val="24"/>
          <w:szCs w:val="24"/>
        </w:rPr>
        <w:t xml:space="preserve"> </w:t>
      </w:r>
      <w:r>
        <w:rPr>
          <w:b/>
          <w:color w:val="231F20"/>
          <w:spacing w:val="-2"/>
          <w:sz w:val="24"/>
          <w:szCs w:val="24"/>
        </w:rPr>
        <w:t>работы</w:t>
      </w:r>
    </w:p>
    <w:p w:rsidR="008628BB" w:rsidRDefault="008628BB" w:rsidP="008628BB">
      <w:pPr>
        <w:rPr>
          <w:b/>
          <w:color w:val="231F20"/>
          <w:spacing w:val="-2"/>
          <w:sz w:val="24"/>
          <w:szCs w:val="24"/>
        </w:rPr>
      </w:pPr>
    </w:p>
    <w:p w:rsidR="008628BB" w:rsidRPr="00575490" w:rsidRDefault="008628BB" w:rsidP="008628BB">
      <w:pPr>
        <w:pStyle w:val="a3"/>
        <w:ind w:left="0"/>
        <w:jc w:val="both"/>
        <w:rPr>
          <w:color w:val="231F20"/>
        </w:rPr>
      </w:pPr>
      <w:r w:rsidRPr="00C52C9F">
        <w:rPr>
          <w:color w:val="231F20"/>
        </w:rPr>
        <w:t>Календарный</w:t>
      </w:r>
      <w:r w:rsidRPr="00C52C9F">
        <w:rPr>
          <w:color w:val="231F20"/>
          <w:spacing w:val="5"/>
        </w:rPr>
        <w:t xml:space="preserve"> </w:t>
      </w:r>
      <w:r w:rsidRPr="00C52C9F">
        <w:rPr>
          <w:color w:val="231F20"/>
        </w:rPr>
        <w:t>план</w:t>
      </w:r>
      <w:r w:rsidRPr="00C52C9F">
        <w:rPr>
          <w:color w:val="231F20"/>
          <w:spacing w:val="5"/>
        </w:rPr>
        <w:t xml:space="preserve"> </w:t>
      </w:r>
      <w:r w:rsidRPr="00C52C9F">
        <w:rPr>
          <w:color w:val="231F20"/>
        </w:rPr>
        <w:t>воспитательной</w:t>
      </w:r>
      <w:r w:rsidRPr="00C52C9F">
        <w:rPr>
          <w:color w:val="231F20"/>
          <w:spacing w:val="5"/>
        </w:rPr>
        <w:t xml:space="preserve"> </w:t>
      </w:r>
      <w:r w:rsidRPr="00C52C9F">
        <w:rPr>
          <w:color w:val="231F20"/>
        </w:rPr>
        <w:t>работы</w:t>
      </w:r>
      <w:r w:rsidRPr="00C52C9F">
        <w:rPr>
          <w:color w:val="231F20"/>
          <w:spacing w:val="5"/>
        </w:rPr>
        <w:t xml:space="preserve"> </w:t>
      </w:r>
      <w:r w:rsidRPr="00C52C9F">
        <w:rPr>
          <w:color w:val="231F20"/>
        </w:rPr>
        <w:t>составляется</w:t>
      </w:r>
      <w:r w:rsidRPr="00C52C9F">
        <w:rPr>
          <w:color w:val="231F20"/>
          <w:spacing w:val="5"/>
        </w:rPr>
        <w:t xml:space="preserve"> </w:t>
      </w:r>
      <w:r w:rsidRPr="00C52C9F">
        <w:rPr>
          <w:color w:val="231F20"/>
          <w:spacing w:val="-5"/>
        </w:rPr>
        <w:t>на</w:t>
      </w:r>
      <w:r>
        <w:t xml:space="preserve"> т</w:t>
      </w:r>
      <w:r w:rsidRPr="00C52C9F">
        <w:rPr>
          <w:color w:val="231F20"/>
        </w:rPr>
        <w:t>екущий учебный год. В нем конкретизируется заявленная в программе</w:t>
      </w:r>
      <w:r w:rsidRPr="00575490">
        <w:rPr>
          <w:color w:val="231F20"/>
        </w:rPr>
        <w:t xml:space="preserve"> </w:t>
      </w:r>
      <w:r w:rsidRPr="00C52C9F">
        <w:rPr>
          <w:color w:val="231F20"/>
        </w:rPr>
        <w:t>воспитания</w:t>
      </w:r>
      <w:r w:rsidRPr="00575490">
        <w:rPr>
          <w:color w:val="231F20"/>
        </w:rPr>
        <w:t xml:space="preserve"> </w:t>
      </w:r>
      <w:r w:rsidRPr="00C52C9F">
        <w:rPr>
          <w:color w:val="231F20"/>
        </w:rPr>
        <w:t>работа</w:t>
      </w:r>
      <w:r w:rsidRPr="00575490">
        <w:rPr>
          <w:color w:val="231F20"/>
        </w:rPr>
        <w:t xml:space="preserve"> </w:t>
      </w:r>
      <w:r w:rsidRPr="00C52C9F">
        <w:rPr>
          <w:color w:val="231F20"/>
        </w:rPr>
        <w:t>применительно</w:t>
      </w:r>
      <w:r w:rsidRPr="00575490">
        <w:rPr>
          <w:color w:val="231F20"/>
        </w:rPr>
        <w:t xml:space="preserve"> </w:t>
      </w:r>
      <w:r w:rsidRPr="00C52C9F">
        <w:rPr>
          <w:color w:val="231F20"/>
        </w:rPr>
        <w:t>к</w:t>
      </w:r>
      <w:r w:rsidRPr="00575490">
        <w:rPr>
          <w:color w:val="231F20"/>
        </w:rPr>
        <w:t xml:space="preserve"> </w:t>
      </w:r>
      <w:r w:rsidRPr="00C52C9F">
        <w:rPr>
          <w:color w:val="231F20"/>
        </w:rPr>
        <w:t>данному</w:t>
      </w:r>
      <w:r w:rsidRPr="00575490">
        <w:rPr>
          <w:color w:val="231F20"/>
        </w:rPr>
        <w:t xml:space="preserve"> </w:t>
      </w:r>
      <w:r>
        <w:rPr>
          <w:color w:val="231F20"/>
        </w:rPr>
        <w:t>учеб</w:t>
      </w:r>
      <w:r w:rsidRPr="00C52C9F">
        <w:rPr>
          <w:color w:val="231F20"/>
        </w:rPr>
        <w:t>ному году и уровню образования.</w:t>
      </w:r>
    </w:p>
    <w:p w:rsidR="008628BB" w:rsidRPr="005611DF" w:rsidRDefault="008628BB" w:rsidP="005611DF">
      <w:pPr>
        <w:jc w:val="both"/>
        <w:rPr>
          <w:color w:val="231F20"/>
          <w:sz w:val="24"/>
          <w:szCs w:val="24"/>
        </w:rPr>
      </w:pPr>
      <w:r w:rsidRPr="00575490">
        <w:rPr>
          <w:color w:val="231F20"/>
          <w:sz w:val="24"/>
          <w:szCs w:val="24"/>
        </w:rPr>
        <w:t xml:space="preserve">Календарный план разрабатывается в соответствии с модулями рабочей программы воспитания: как инвариантными, так и вариативными — выбранными самой </w:t>
      </w:r>
      <w:r w:rsidRPr="00575490">
        <w:rPr>
          <w:color w:val="231F20"/>
          <w:sz w:val="24"/>
          <w:szCs w:val="24"/>
        </w:rPr>
        <w:lastRenderedPageBreak/>
        <w:t>образовательной организацией. При этом в разделах плана, в которых отражается индивидуальная работа сразу нескольких</w:t>
      </w:r>
      <w:r w:rsidR="005611DF">
        <w:rPr>
          <w:color w:val="231F20"/>
          <w:sz w:val="24"/>
          <w:szCs w:val="24"/>
        </w:rPr>
        <w:t xml:space="preserve"> </w:t>
      </w:r>
      <w:r w:rsidRPr="00C52C9F">
        <w:rPr>
          <w:color w:val="231F20"/>
        </w:rPr>
        <w:t>педагогических работников</w:t>
      </w:r>
      <w:r w:rsidRPr="00575490">
        <w:rPr>
          <w:color w:val="231F20"/>
        </w:rPr>
        <w:t xml:space="preserve"> </w:t>
      </w:r>
      <w:r w:rsidRPr="00C52C9F">
        <w:rPr>
          <w:color w:val="231F20"/>
        </w:rPr>
        <w:t>(«Классное</w:t>
      </w:r>
      <w:r w:rsidRPr="00575490">
        <w:rPr>
          <w:color w:val="231F20"/>
        </w:rPr>
        <w:t xml:space="preserve"> </w:t>
      </w:r>
      <w:r w:rsidRPr="00C52C9F">
        <w:rPr>
          <w:color w:val="231F20"/>
        </w:rPr>
        <w:t>руководство»,</w:t>
      </w:r>
      <w:r w:rsidRPr="00575490">
        <w:rPr>
          <w:color w:val="231F20"/>
        </w:rPr>
        <w:t xml:space="preserve"> </w:t>
      </w:r>
      <w:r w:rsidRPr="00C52C9F">
        <w:rPr>
          <w:color w:val="231F20"/>
        </w:rPr>
        <w:t>«Школьный</w:t>
      </w:r>
      <w:r w:rsidRPr="00575490">
        <w:rPr>
          <w:color w:val="231F20"/>
        </w:rPr>
        <w:t xml:space="preserve"> </w:t>
      </w:r>
      <w:r w:rsidRPr="00C52C9F">
        <w:rPr>
          <w:color w:val="231F20"/>
        </w:rPr>
        <w:t>урок»</w:t>
      </w:r>
      <w:r w:rsidRPr="00575490">
        <w:rPr>
          <w:color w:val="231F20"/>
        </w:rPr>
        <w:t xml:space="preserve"> и </w:t>
      </w:r>
      <w:r w:rsidRPr="00C52C9F">
        <w:rPr>
          <w:color w:val="231F20"/>
        </w:rPr>
        <w:t>«Курсы</w:t>
      </w:r>
      <w:r w:rsidRPr="00575490">
        <w:rPr>
          <w:color w:val="231F20"/>
        </w:rPr>
        <w:t xml:space="preserve"> </w:t>
      </w:r>
      <w:r w:rsidRPr="00C52C9F">
        <w:rPr>
          <w:color w:val="231F20"/>
        </w:rPr>
        <w:t>внеурочной</w:t>
      </w:r>
      <w:r w:rsidRPr="00575490">
        <w:rPr>
          <w:color w:val="231F20"/>
        </w:rPr>
        <w:t xml:space="preserve"> </w:t>
      </w:r>
      <w:r w:rsidRPr="00C52C9F">
        <w:rPr>
          <w:color w:val="231F20"/>
        </w:rPr>
        <w:t>деятельности»),</w:t>
      </w:r>
      <w:r w:rsidRPr="00575490">
        <w:rPr>
          <w:color w:val="231F20"/>
        </w:rPr>
        <w:t xml:space="preserve"> </w:t>
      </w:r>
      <w:r w:rsidRPr="00C52C9F">
        <w:rPr>
          <w:color w:val="231F20"/>
        </w:rPr>
        <w:t>делается</w:t>
      </w:r>
      <w:r w:rsidRPr="00575490">
        <w:rPr>
          <w:color w:val="231F20"/>
        </w:rPr>
        <w:t xml:space="preserve"> </w:t>
      </w:r>
      <w:r w:rsidRPr="00C52C9F">
        <w:rPr>
          <w:color w:val="231F20"/>
        </w:rPr>
        <w:t>только</w:t>
      </w:r>
      <w:r w:rsidRPr="00575490">
        <w:rPr>
          <w:color w:val="231F20"/>
        </w:rPr>
        <w:t xml:space="preserve"> </w:t>
      </w:r>
      <w:r w:rsidRPr="00C52C9F">
        <w:rPr>
          <w:color w:val="231F20"/>
        </w:rPr>
        <w:t>ссылка</w:t>
      </w:r>
      <w:r w:rsidRPr="00575490">
        <w:rPr>
          <w:color w:val="231F20"/>
        </w:rPr>
        <w:t xml:space="preserve"> </w:t>
      </w:r>
      <w:r w:rsidRPr="00C52C9F">
        <w:rPr>
          <w:color w:val="231F20"/>
        </w:rPr>
        <w:t xml:space="preserve">на </w:t>
      </w:r>
      <w:r w:rsidRPr="00575490">
        <w:rPr>
          <w:color w:val="231F20"/>
        </w:rPr>
        <w:t xml:space="preserve">соответствующие индивидуальные программы и планы работы </w:t>
      </w:r>
      <w:r w:rsidRPr="00C52C9F">
        <w:rPr>
          <w:color w:val="231F20"/>
        </w:rPr>
        <w:t>данных педагогов.</w:t>
      </w:r>
    </w:p>
    <w:p w:rsidR="008628BB" w:rsidRPr="00575490" w:rsidRDefault="008628BB" w:rsidP="008628BB">
      <w:pPr>
        <w:pStyle w:val="a3"/>
        <w:ind w:left="0"/>
        <w:jc w:val="both"/>
        <w:rPr>
          <w:color w:val="231F20"/>
        </w:rPr>
      </w:pPr>
      <w:r w:rsidRPr="00C52C9F">
        <w:rPr>
          <w:color w:val="231F20"/>
        </w:rPr>
        <w:t>Участие</w:t>
      </w:r>
      <w:r w:rsidRPr="00575490">
        <w:rPr>
          <w:color w:val="231F20"/>
        </w:rPr>
        <w:t xml:space="preserve"> </w:t>
      </w:r>
      <w:r w:rsidRPr="00C52C9F">
        <w:rPr>
          <w:color w:val="231F20"/>
        </w:rPr>
        <w:t>школьников</w:t>
      </w:r>
      <w:r w:rsidRPr="00575490">
        <w:rPr>
          <w:color w:val="231F20"/>
        </w:rPr>
        <w:t xml:space="preserve"> </w:t>
      </w:r>
      <w:r w:rsidRPr="00C52C9F">
        <w:rPr>
          <w:color w:val="231F20"/>
        </w:rPr>
        <w:t>во</w:t>
      </w:r>
      <w:r w:rsidRPr="00575490">
        <w:rPr>
          <w:color w:val="231F20"/>
        </w:rPr>
        <w:t xml:space="preserve"> </w:t>
      </w:r>
      <w:r w:rsidRPr="00C52C9F">
        <w:rPr>
          <w:color w:val="231F20"/>
        </w:rPr>
        <w:t>всех</w:t>
      </w:r>
      <w:r w:rsidRPr="00575490">
        <w:rPr>
          <w:color w:val="231F20"/>
        </w:rPr>
        <w:t xml:space="preserve"> </w:t>
      </w:r>
      <w:r w:rsidRPr="00C52C9F">
        <w:rPr>
          <w:color w:val="231F20"/>
        </w:rPr>
        <w:t>делах,</w:t>
      </w:r>
      <w:r w:rsidRPr="00575490">
        <w:rPr>
          <w:color w:val="231F20"/>
        </w:rPr>
        <w:t xml:space="preserve"> </w:t>
      </w:r>
      <w:r w:rsidRPr="00C52C9F">
        <w:rPr>
          <w:color w:val="231F20"/>
        </w:rPr>
        <w:t>событиях,</w:t>
      </w:r>
      <w:r w:rsidRPr="00575490">
        <w:rPr>
          <w:color w:val="231F20"/>
        </w:rPr>
        <w:t xml:space="preserve"> </w:t>
      </w:r>
      <w:r w:rsidRPr="00C52C9F">
        <w:rPr>
          <w:color w:val="231F20"/>
        </w:rPr>
        <w:t xml:space="preserve">мероприятиях </w:t>
      </w:r>
      <w:r w:rsidRPr="00575490">
        <w:rPr>
          <w:color w:val="231F20"/>
        </w:rPr>
        <w:t>календарного плана основывается на принципах добровольно</w:t>
      </w:r>
      <w:r w:rsidRPr="00C52C9F">
        <w:rPr>
          <w:color w:val="231F20"/>
        </w:rPr>
        <w:t>сти,</w:t>
      </w:r>
      <w:r w:rsidRPr="00575490">
        <w:rPr>
          <w:color w:val="231F20"/>
        </w:rPr>
        <w:t xml:space="preserve"> </w:t>
      </w:r>
      <w:r w:rsidRPr="00C52C9F">
        <w:rPr>
          <w:color w:val="231F20"/>
        </w:rPr>
        <w:t>взаимодействия</w:t>
      </w:r>
      <w:r w:rsidRPr="00575490">
        <w:rPr>
          <w:color w:val="231F20"/>
        </w:rPr>
        <w:t xml:space="preserve"> </w:t>
      </w:r>
      <w:r w:rsidRPr="00C52C9F">
        <w:rPr>
          <w:color w:val="231F20"/>
        </w:rPr>
        <w:t>обучающихся</w:t>
      </w:r>
      <w:r w:rsidRPr="00575490">
        <w:rPr>
          <w:color w:val="231F20"/>
        </w:rPr>
        <w:t xml:space="preserve"> </w:t>
      </w:r>
      <w:r w:rsidRPr="00C52C9F">
        <w:rPr>
          <w:color w:val="231F20"/>
        </w:rPr>
        <w:t>разных</w:t>
      </w:r>
      <w:r w:rsidRPr="00575490">
        <w:rPr>
          <w:color w:val="231F20"/>
        </w:rPr>
        <w:t xml:space="preserve"> </w:t>
      </w:r>
      <w:r w:rsidRPr="00C52C9F">
        <w:rPr>
          <w:color w:val="231F20"/>
        </w:rPr>
        <w:t>классов</w:t>
      </w:r>
      <w:r w:rsidRPr="00575490">
        <w:rPr>
          <w:color w:val="231F20"/>
        </w:rPr>
        <w:t xml:space="preserve"> </w:t>
      </w:r>
      <w:r w:rsidRPr="00C52C9F">
        <w:rPr>
          <w:color w:val="231F20"/>
        </w:rPr>
        <w:t>и</w:t>
      </w:r>
      <w:r w:rsidRPr="00575490">
        <w:rPr>
          <w:color w:val="231F20"/>
        </w:rPr>
        <w:t xml:space="preserve"> </w:t>
      </w:r>
      <w:r w:rsidRPr="00C52C9F">
        <w:rPr>
          <w:color w:val="231F20"/>
        </w:rPr>
        <w:t>паралле</w:t>
      </w:r>
      <w:r w:rsidRPr="00575490">
        <w:rPr>
          <w:color w:val="231F20"/>
        </w:rPr>
        <w:t xml:space="preserve">лей, совместной </w:t>
      </w:r>
      <w:proofErr w:type="gramStart"/>
      <w:r w:rsidRPr="00575490">
        <w:rPr>
          <w:color w:val="231F20"/>
        </w:rPr>
        <w:t>со</w:t>
      </w:r>
      <w:proofErr w:type="gramEnd"/>
      <w:r w:rsidRPr="00575490">
        <w:rPr>
          <w:color w:val="231F20"/>
        </w:rPr>
        <w:t xml:space="preserve"> взрослыми посильной ответственности за их </w:t>
      </w:r>
      <w:r w:rsidRPr="00C52C9F">
        <w:rPr>
          <w:color w:val="231F20"/>
        </w:rPr>
        <w:t>планирование, подготовку, проведение и анализ.</w:t>
      </w:r>
    </w:p>
    <w:p w:rsidR="008628BB" w:rsidRPr="00575490" w:rsidRDefault="008628BB" w:rsidP="008628BB">
      <w:pPr>
        <w:pStyle w:val="a3"/>
        <w:ind w:left="0"/>
        <w:jc w:val="both"/>
        <w:rPr>
          <w:color w:val="231F20"/>
        </w:rPr>
      </w:pPr>
      <w:r w:rsidRPr="00C52C9F">
        <w:rPr>
          <w:color w:val="231F20"/>
        </w:rPr>
        <w:t>Педагогические работники, ответственные за организацию дел,</w:t>
      </w:r>
      <w:r w:rsidRPr="00575490">
        <w:rPr>
          <w:color w:val="231F20"/>
        </w:rPr>
        <w:t xml:space="preserve"> </w:t>
      </w:r>
      <w:r w:rsidRPr="00C52C9F">
        <w:rPr>
          <w:color w:val="231F20"/>
        </w:rPr>
        <w:t>событий,</w:t>
      </w:r>
      <w:r w:rsidRPr="00575490">
        <w:rPr>
          <w:color w:val="231F20"/>
        </w:rPr>
        <w:t xml:space="preserve"> </w:t>
      </w:r>
      <w:r w:rsidRPr="00C52C9F">
        <w:rPr>
          <w:color w:val="231F20"/>
        </w:rPr>
        <w:t>мероприятий</w:t>
      </w:r>
      <w:r w:rsidRPr="00575490">
        <w:rPr>
          <w:color w:val="231F20"/>
        </w:rPr>
        <w:t xml:space="preserve"> </w:t>
      </w:r>
      <w:r w:rsidRPr="00C52C9F">
        <w:rPr>
          <w:color w:val="231F20"/>
        </w:rPr>
        <w:t>календарного</w:t>
      </w:r>
      <w:r w:rsidRPr="00575490">
        <w:rPr>
          <w:color w:val="231F20"/>
        </w:rPr>
        <w:t xml:space="preserve"> </w:t>
      </w:r>
      <w:r w:rsidRPr="00C52C9F">
        <w:rPr>
          <w:color w:val="231F20"/>
        </w:rPr>
        <w:t>плана,</w:t>
      </w:r>
      <w:r w:rsidRPr="00575490">
        <w:rPr>
          <w:color w:val="231F20"/>
        </w:rPr>
        <w:t xml:space="preserve"> </w:t>
      </w:r>
      <w:r w:rsidRPr="00C52C9F">
        <w:rPr>
          <w:color w:val="231F20"/>
        </w:rPr>
        <w:t>назначаю</w:t>
      </w:r>
      <w:r>
        <w:rPr>
          <w:color w:val="231F20"/>
        </w:rPr>
        <w:t>тся</w:t>
      </w:r>
      <w:r w:rsidRPr="00575490">
        <w:rPr>
          <w:color w:val="231F20"/>
        </w:rPr>
        <w:t xml:space="preserve"> </w:t>
      </w:r>
      <w:r w:rsidRPr="00C52C9F">
        <w:rPr>
          <w:color w:val="231F20"/>
        </w:rPr>
        <w:t>в</w:t>
      </w:r>
      <w:r w:rsidRPr="00575490">
        <w:rPr>
          <w:color w:val="231F20"/>
        </w:rPr>
        <w:t xml:space="preserve"> </w:t>
      </w:r>
      <w:r w:rsidRPr="00C52C9F">
        <w:rPr>
          <w:color w:val="231F20"/>
        </w:rPr>
        <w:t>соответствии</w:t>
      </w:r>
      <w:r w:rsidRPr="00575490">
        <w:rPr>
          <w:color w:val="231F20"/>
        </w:rPr>
        <w:t xml:space="preserve"> </w:t>
      </w:r>
      <w:r w:rsidRPr="00C52C9F">
        <w:rPr>
          <w:color w:val="231F20"/>
        </w:rPr>
        <w:t>с</w:t>
      </w:r>
      <w:r w:rsidRPr="00575490">
        <w:rPr>
          <w:color w:val="231F20"/>
        </w:rPr>
        <w:t xml:space="preserve"> </w:t>
      </w:r>
      <w:r>
        <w:rPr>
          <w:color w:val="231F20"/>
        </w:rPr>
        <w:t>име</w:t>
      </w:r>
      <w:r w:rsidRPr="00C52C9F">
        <w:rPr>
          <w:color w:val="231F20"/>
        </w:rPr>
        <w:t>ющимися</w:t>
      </w:r>
      <w:r w:rsidRPr="00575490">
        <w:rPr>
          <w:color w:val="231F20"/>
        </w:rPr>
        <w:t xml:space="preserve"> </w:t>
      </w:r>
      <w:r w:rsidRPr="00C52C9F">
        <w:rPr>
          <w:color w:val="231F20"/>
        </w:rPr>
        <w:t>в</w:t>
      </w:r>
      <w:r w:rsidRPr="00575490">
        <w:rPr>
          <w:color w:val="231F20"/>
        </w:rPr>
        <w:t xml:space="preserve"> </w:t>
      </w:r>
      <w:r w:rsidRPr="00C52C9F">
        <w:rPr>
          <w:color w:val="231F20"/>
        </w:rPr>
        <w:t>её</w:t>
      </w:r>
      <w:r w:rsidRPr="00575490">
        <w:rPr>
          <w:color w:val="231F20"/>
        </w:rPr>
        <w:t xml:space="preserve"> </w:t>
      </w:r>
      <w:r w:rsidRPr="00C52C9F">
        <w:rPr>
          <w:color w:val="231F20"/>
        </w:rPr>
        <w:t>штате</w:t>
      </w:r>
      <w:r w:rsidRPr="00575490">
        <w:rPr>
          <w:color w:val="231F20"/>
        </w:rPr>
        <w:t xml:space="preserve"> </w:t>
      </w:r>
      <w:r w:rsidRPr="00C52C9F">
        <w:rPr>
          <w:color w:val="231F20"/>
        </w:rPr>
        <w:t>единицами.</w:t>
      </w:r>
      <w:r w:rsidRPr="00575490">
        <w:rPr>
          <w:color w:val="231F20"/>
        </w:rPr>
        <w:t xml:space="preserve"> </w:t>
      </w:r>
      <w:r w:rsidRPr="00C52C9F">
        <w:rPr>
          <w:color w:val="231F20"/>
        </w:rPr>
        <w:t>Ими</w:t>
      </w:r>
      <w:r w:rsidRPr="00575490">
        <w:rPr>
          <w:color w:val="231F20"/>
        </w:rPr>
        <w:t xml:space="preserve"> </w:t>
      </w:r>
      <w:r w:rsidRPr="00C52C9F">
        <w:rPr>
          <w:color w:val="231F20"/>
        </w:rPr>
        <w:t>могут</w:t>
      </w:r>
      <w:r w:rsidRPr="00575490">
        <w:rPr>
          <w:color w:val="231F20"/>
        </w:rPr>
        <w:t xml:space="preserve"> </w:t>
      </w:r>
      <w:r w:rsidRPr="00C52C9F">
        <w:rPr>
          <w:color w:val="231F20"/>
        </w:rPr>
        <w:t>быть</w:t>
      </w:r>
      <w:r w:rsidRPr="00575490">
        <w:rPr>
          <w:color w:val="231F20"/>
        </w:rPr>
        <w:t xml:space="preserve"> </w:t>
      </w:r>
      <w:r w:rsidRPr="00C52C9F">
        <w:rPr>
          <w:color w:val="231F20"/>
        </w:rPr>
        <w:t xml:space="preserve">заместитель </w:t>
      </w:r>
      <w:r w:rsidRPr="00575490">
        <w:rPr>
          <w:color w:val="231F20"/>
        </w:rPr>
        <w:t xml:space="preserve">директора по воспитательной работе, советник по воспитанию, вожатый, социальный педагог, классный </w:t>
      </w:r>
      <w:r w:rsidRPr="00C52C9F">
        <w:rPr>
          <w:color w:val="231F20"/>
        </w:rPr>
        <w:t>руководитель,</w:t>
      </w:r>
      <w:r w:rsidRPr="00575490">
        <w:rPr>
          <w:color w:val="231F20"/>
        </w:rPr>
        <w:t xml:space="preserve"> </w:t>
      </w:r>
      <w:r w:rsidRPr="00C52C9F">
        <w:rPr>
          <w:color w:val="231F20"/>
        </w:rPr>
        <w:t>педагог</w:t>
      </w:r>
      <w:r w:rsidRPr="00575490">
        <w:rPr>
          <w:color w:val="231F20"/>
        </w:rPr>
        <w:t xml:space="preserve"> </w:t>
      </w:r>
      <w:r w:rsidRPr="00C52C9F">
        <w:rPr>
          <w:color w:val="231F20"/>
        </w:rPr>
        <w:t>дополнительного</w:t>
      </w:r>
      <w:r w:rsidRPr="00575490">
        <w:rPr>
          <w:color w:val="231F20"/>
        </w:rPr>
        <w:t xml:space="preserve"> </w:t>
      </w:r>
      <w:r w:rsidRPr="00C52C9F">
        <w:rPr>
          <w:color w:val="231F20"/>
        </w:rPr>
        <w:t>образования,</w:t>
      </w:r>
      <w:r w:rsidRPr="00575490">
        <w:rPr>
          <w:color w:val="231F20"/>
        </w:rPr>
        <w:t xml:space="preserve"> </w:t>
      </w:r>
      <w:r w:rsidRPr="00C52C9F">
        <w:rPr>
          <w:color w:val="231F20"/>
        </w:rPr>
        <w:t>учитель. Целесообразно привлечение к организации также родителей (законных представителей),</w:t>
      </w:r>
      <w:r>
        <w:rPr>
          <w:color w:val="231F20"/>
        </w:rPr>
        <w:t xml:space="preserve"> социальных партнёров образова</w:t>
      </w:r>
      <w:r w:rsidRPr="00C52C9F">
        <w:rPr>
          <w:color w:val="231F20"/>
        </w:rPr>
        <w:t>тельной организации и самих обучающихся.</w:t>
      </w:r>
    </w:p>
    <w:p w:rsidR="008628BB" w:rsidRPr="00575490" w:rsidRDefault="008628BB" w:rsidP="008628BB">
      <w:pPr>
        <w:pStyle w:val="a3"/>
        <w:ind w:left="0"/>
        <w:jc w:val="both"/>
        <w:rPr>
          <w:color w:val="231F20"/>
        </w:rPr>
      </w:pPr>
      <w:proofErr w:type="gramStart"/>
      <w:r w:rsidRPr="00C52C9F">
        <w:rPr>
          <w:color w:val="231F20"/>
        </w:rPr>
        <w:t>При</w:t>
      </w:r>
      <w:r w:rsidRPr="00575490">
        <w:rPr>
          <w:color w:val="231F20"/>
        </w:rPr>
        <w:t xml:space="preserve"> </w:t>
      </w:r>
      <w:r w:rsidRPr="00C52C9F">
        <w:rPr>
          <w:color w:val="231F20"/>
        </w:rPr>
        <w:t>формировании</w:t>
      </w:r>
      <w:r w:rsidRPr="00575490">
        <w:rPr>
          <w:color w:val="231F20"/>
        </w:rPr>
        <w:t xml:space="preserve"> </w:t>
      </w:r>
      <w:r w:rsidRPr="00C52C9F">
        <w:rPr>
          <w:color w:val="231F20"/>
        </w:rPr>
        <w:t>календарного</w:t>
      </w:r>
      <w:r w:rsidRPr="00575490">
        <w:rPr>
          <w:color w:val="231F20"/>
        </w:rPr>
        <w:t xml:space="preserve"> </w:t>
      </w:r>
      <w:r w:rsidRPr="00C52C9F">
        <w:rPr>
          <w:color w:val="231F20"/>
        </w:rPr>
        <w:t>плана</w:t>
      </w:r>
      <w:r w:rsidRPr="00575490">
        <w:rPr>
          <w:color w:val="231F20"/>
        </w:rPr>
        <w:t xml:space="preserve"> </w:t>
      </w:r>
      <w:r w:rsidRPr="00C52C9F">
        <w:rPr>
          <w:color w:val="231F20"/>
        </w:rPr>
        <w:t>воспитательной</w:t>
      </w:r>
      <w:r w:rsidRPr="00575490">
        <w:rPr>
          <w:color w:val="231F20"/>
        </w:rPr>
        <w:t xml:space="preserve"> </w:t>
      </w:r>
      <w:r w:rsidRPr="00C52C9F">
        <w:rPr>
          <w:color w:val="231F20"/>
        </w:rPr>
        <w:t>ра</w:t>
      </w:r>
      <w:r w:rsidRPr="00575490">
        <w:rPr>
          <w:color w:val="231F20"/>
        </w:rPr>
        <w:t xml:space="preserve">боты образовательная организация вправе включать в него мероприятия, рекомендованные федеральными и региональными </w:t>
      </w:r>
      <w:r w:rsidRPr="00C52C9F">
        <w:rPr>
          <w:color w:val="231F20"/>
        </w:rPr>
        <w:t>органами</w:t>
      </w:r>
      <w:r w:rsidRPr="00575490">
        <w:rPr>
          <w:color w:val="231F20"/>
        </w:rPr>
        <w:t xml:space="preserve"> </w:t>
      </w:r>
      <w:r w:rsidRPr="00C52C9F">
        <w:rPr>
          <w:color w:val="231F20"/>
        </w:rPr>
        <w:t>исполнительной</w:t>
      </w:r>
      <w:r w:rsidRPr="00575490">
        <w:rPr>
          <w:color w:val="231F20"/>
        </w:rPr>
        <w:t xml:space="preserve"> </w:t>
      </w:r>
      <w:r w:rsidRPr="00C52C9F">
        <w:rPr>
          <w:color w:val="231F20"/>
        </w:rPr>
        <w:t>власти,</w:t>
      </w:r>
      <w:r w:rsidRPr="00575490">
        <w:rPr>
          <w:color w:val="231F20"/>
        </w:rPr>
        <w:t xml:space="preserve"> </w:t>
      </w:r>
      <w:r w:rsidRPr="00C52C9F">
        <w:rPr>
          <w:color w:val="231F20"/>
        </w:rPr>
        <w:t>осуществляющими</w:t>
      </w:r>
      <w:r w:rsidRPr="00575490">
        <w:rPr>
          <w:color w:val="231F20"/>
        </w:rPr>
        <w:t xml:space="preserve"> </w:t>
      </w:r>
      <w:r>
        <w:rPr>
          <w:color w:val="231F20"/>
        </w:rPr>
        <w:t>государ</w:t>
      </w:r>
      <w:r w:rsidRPr="00C52C9F">
        <w:rPr>
          <w:color w:val="231F20"/>
        </w:rPr>
        <w:t>ственное</w:t>
      </w:r>
      <w:r w:rsidRPr="00575490">
        <w:rPr>
          <w:color w:val="231F20"/>
        </w:rPr>
        <w:t xml:space="preserve"> </w:t>
      </w:r>
      <w:r w:rsidRPr="00C52C9F">
        <w:rPr>
          <w:color w:val="231F20"/>
        </w:rPr>
        <w:t>управление</w:t>
      </w:r>
      <w:r w:rsidRPr="00575490">
        <w:rPr>
          <w:color w:val="231F20"/>
        </w:rPr>
        <w:t xml:space="preserve"> </w:t>
      </w:r>
      <w:r w:rsidRPr="00C52C9F">
        <w:rPr>
          <w:color w:val="231F20"/>
        </w:rPr>
        <w:t>в</w:t>
      </w:r>
      <w:r w:rsidRPr="00575490">
        <w:rPr>
          <w:color w:val="231F20"/>
        </w:rPr>
        <w:t xml:space="preserve"> </w:t>
      </w:r>
      <w:r w:rsidRPr="00C52C9F">
        <w:rPr>
          <w:color w:val="231F20"/>
        </w:rPr>
        <w:t>сфере</w:t>
      </w:r>
      <w:r w:rsidRPr="00575490">
        <w:rPr>
          <w:color w:val="231F20"/>
        </w:rPr>
        <w:t xml:space="preserve"> </w:t>
      </w:r>
      <w:r w:rsidRPr="00C52C9F">
        <w:rPr>
          <w:color w:val="231F20"/>
        </w:rPr>
        <w:t>образования,</w:t>
      </w:r>
      <w:r w:rsidRPr="00575490">
        <w:rPr>
          <w:color w:val="231F20"/>
        </w:rPr>
        <w:t xml:space="preserve"> </w:t>
      </w:r>
      <w:r w:rsidRPr="00C52C9F">
        <w:rPr>
          <w:color w:val="231F20"/>
        </w:rPr>
        <w:t>в</w:t>
      </w:r>
      <w:r w:rsidRPr="00575490">
        <w:rPr>
          <w:color w:val="231F20"/>
        </w:rPr>
        <w:t xml:space="preserve"> </w:t>
      </w:r>
      <w:r w:rsidRPr="00C52C9F">
        <w:rPr>
          <w:color w:val="231F20"/>
        </w:rPr>
        <w:t>том</w:t>
      </w:r>
      <w:r w:rsidRPr="00575490">
        <w:rPr>
          <w:color w:val="231F20"/>
        </w:rPr>
        <w:t xml:space="preserve"> </w:t>
      </w:r>
      <w:r w:rsidRPr="00C52C9F">
        <w:rPr>
          <w:color w:val="231F20"/>
        </w:rPr>
        <w:t>числе</w:t>
      </w:r>
      <w:r w:rsidRPr="00575490">
        <w:rPr>
          <w:color w:val="231F20"/>
        </w:rPr>
        <w:t xml:space="preserve"> </w:t>
      </w:r>
      <w:r w:rsidRPr="00C52C9F">
        <w:rPr>
          <w:color w:val="231F20"/>
        </w:rPr>
        <w:t>из</w:t>
      </w:r>
      <w:r w:rsidRPr="00575490">
        <w:rPr>
          <w:color w:val="231F20"/>
        </w:rPr>
        <w:t xml:space="preserve"> </w:t>
      </w:r>
      <w:r>
        <w:rPr>
          <w:color w:val="231F20"/>
        </w:rPr>
        <w:t>Ка</w:t>
      </w:r>
      <w:r w:rsidRPr="00C52C9F">
        <w:rPr>
          <w:color w:val="231F20"/>
        </w:rPr>
        <w:t>лендаря образовательных с</w:t>
      </w:r>
      <w:r>
        <w:rPr>
          <w:color w:val="231F20"/>
        </w:rPr>
        <w:t>обытий, приуроченных к государ</w:t>
      </w:r>
      <w:r w:rsidRPr="00575490">
        <w:rPr>
          <w:color w:val="231F20"/>
        </w:rPr>
        <w:t xml:space="preserve">ственным и национальным праздникам Российской Федерации, </w:t>
      </w:r>
      <w:r w:rsidRPr="00C52C9F">
        <w:rPr>
          <w:color w:val="231F20"/>
        </w:rPr>
        <w:t>памятным</w:t>
      </w:r>
      <w:r w:rsidRPr="00575490">
        <w:rPr>
          <w:color w:val="231F20"/>
        </w:rPr>
        <w:t xml:space="preserve"> </w:t>
      </w:r>
      <w:r w:rsidRPr="00C52C9F">
        <w:rPr>
          <w:color w:val="231F20"/>
        </w:rPr>
        <w:t>датам</w:t>
      </w:r>
      <w:r w:rsidRPr="00575490">
        <w:rPr>
          <w:color w:val="231F20"/>
        </w:rPr>
        <w:t xml:space="preserve"> </w:t>
      </w:r>
      <w:r w:rsidRPr="00C52C9F">
        <w:rPr>
          <w:color w:val="231F20"/>
        </w:rPr>
        <w:t>и</w:t>
      </w:r>
      <w:r w:rsidRPr="00575490">
        <w:rPr>
          <w:color w:val="231F20"/>
        </w:rPr>
        <w:t xml:space="preserve"> </w:t>
      </w:r>
      <w:r w:rsidRPr="00C52C9F">
        <w:rPr>
          <w:color w:val="231F20"/>
        </w:rPr>
        <w:t>событиям</w:t>
      </w:r>
      <w:r w:rsidRPr="00575490">
        <w:rPr>
          <w:color w:val="231F20"/>
        </w:rPr>
        <w:t xml:space="preserve"> </w:t>
      </w:r>
      <w:r w:rsidRPr="00C52C9F">
        <w:rPr>
          <w:color w:val="231F20"/>
        </w:rPr>
        <w:t>российской</w:t>
      </w:r>
      <w:r w:rsidRPr="00575490">
        <w:rPr>
          <w:color w:val="231F20"/>
        </w:rPr>
        <w:t xml:space="preserve"> </w:t>
      </w:r>
      <w:r w:rsidRPr="00C52C9F">
        <w:rPr>
          <w:color w:val="231F20"/>
        </w:rPr>
        <w:t>истории</w:t>
      </w:r>
      <w:r w:rsidRPr="00575490">
        <w:rPr>
          <w:color w:val="231F20"/>
        </w:rPr>
        <w:t xml:space="preserve"> </w:t>
      </w:r>
      <w:r w:rsidRPr="00C52C9F">
        <w:rPr>
          <w:color w:val="231F20"/>
        </w:rPr>
        <w:t>и</w:t>
      </w:r>
      <w:r w:rsidRPr="00575490">
        <w:rPr>
          <w:color w:val="231F20"/>
        </w:rPr>
        <w:t xml:space="preserve"> </w:t>
      </w:r>
      <w:r w:rsidRPr="00C52C9F">
        <w:rPr>
          <w:color w:val="231F20"/>
        </w:rPr>
        <w:t>культуры, а также перечня всероссийских мероприятий, реализуемых детскими и молодёжными общественными объединениями</w:t>
      </w:r>
      <w:proofErr w:type="gramEnd"/>
      <w:r w:rsidRPr="00C52C9F">
        <w:rPr>
          <w:color w:val="231F20"/>
        </w:rPr>
        <w:t>.</w:t>
      </w:r>
    </w:p>
    <w:p w:rsidR="008628BB" w:rsidRPr="00575490" w:rsidRDefault="008628BB" w:rsidP="008628BB">
      <w:pPr>
        <w:pStyle w:val="a3"/>
        <w:ind w:left="0"/>
        <w:jc w:val="both"/>
        <w:rPr>
          <w:color w:val="231F20"/>
        </w:rPr>
      </w:pPr>
      <w:r w:rsidRPr="00575490">
        <w:rPr>
          <w:color w:val="231F20"/>
        </w:rPr>
        <w:t>Календарный план может корректироваться в течение учебного года в связи с происходящими в работе образовательной организации изменениями: организационными, кадровыми, финансовыми и т. п.</w:t>
      </w:r>
    </w:p>
    <w:p w:rsidR="008628BB" w:rsidRPr="00575490" w:rsidRDefault="008628BB" w:rsidP="008628BB">
      <w:pPr>
        <w:jc w:val="both"/>
        <w:rPr>
          <w:color w:val="231F20"/>
          <w:sz w:val="24"/>
          <w:szCs w:val="24"/>
        </w:rPr>
      </w:pPr>
      <w:r w:rsidRPr="00575490">
        <w:rPr>
          <w:color w:val="231F20"/>
          <w:sz w:val="24"/>
          <w:szCs w:val="24"/>
        </w:rPr>
        <w:t xml:space="preserve">Ниже представлен </w:t>
      </w:r>
      <w:r w:rsidR="00BA2AC5">
        <w:rPr>
          <w:color w:val="231F20"/>
          <w:sz w:val="24"/>
          <w:szCs w:val="24"/>
        </w:rPr>
        <w:t>календарный план</w:t>
      </w:r>
      <w:r w:rsidRPr="00575490">
        <w:rPr>
          <w:color w:val="231F20"/>
          <w:sz w:val="24"/>
          <w:szCs w:val="24"/>
        </w:rPr>
        <w:t xml:space="preserve"> воспитательной работы.</w:t>
      </w:r>
    </w:p>
    <w:p w:rsidR="008628BB" w:rsidRDefault="008628BB" w:rsidP="008628BB">
      <w:pPr>
        <w:jc w:val="both"/>
        <w:rPr>
          <w:color w:val="231F20"/>
          <w:sz w:val="24"/>
          <w:szCs w:val="24"/>
        </w:rPr>
      </w:pPr>
    </w:p>
    <w:tbl>
      <w:tblPr>
        <w:tblStyle w:val="TableNormal"/>
        <w:tblW w:w="9498" w:type="dxa"/>
        <w:tblInd w:w="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5384"/>
        <w:gridCol w:w="1644"/>
        <w:gridCol w:w="1134"/>
        <w:gridCol w:w="1336"/>
      </w:tblGrid>
      <w:tr w:rsidR="008628BB" w:rsidRPr="00C52C9F" w:rsidTr="000F27D1">
        <w:trPr>
          <w:trHeight w:val="350"/>
        </w:trPr>
        <w:tc>
          <w:tcPr>
            <w:tcW w:w="9498" w:type="dxa"/>
            <w:gridSpan w:val="4"/>
            <w:tcBorders>
              <w:top w:val="single" w:sz="6" w:space="0" w:color="231F20"/>
            </w:tcBorders>
            <w:shd w:val="clear" w:color="auto" w:fill="E6E7E8"/>
          </w:tcPr>
          <w:p w:rsidR="008628BB" w:rsidRPr="00C52C9F" w:rsidRDefault="008628BB" w:rsidP="000F27D1">
            <w:pPr>
              <w:pStyle w:val="TableParagraph"/>
              <w:rPr>
                <w:b/>
                <w:sz w:val="24"/>
                <w:szCs w:val="24"/>
              </w:rPr>
            </w:pPr>
            <w:r w:rsidRPr="00C52C9F">
              <w:rPr>
                <w:b/>
                <w:color w:val="231F20"/>
                <w:sz w:val="24"/>
                <w:szCs w:val="24"/>
              </w:rPr>
              <w:t>Модуль</w:t>
            </w:r>
            <w:r w:rsidRPr="00C52C9F">
              <w:rPr>
                <w:b/>
                <w:color w:val="231F20"/>
                <w:spacing w:val="5"/>
                <w:sz w:val="24"/>
                <w:szCs w:val="24"/>
              </w:rPr>
              <w:t xml:space="preserve"> </w:t>
            </w:r>
            <w:r w:rsidRPr="00C52C9F">
              <w:rPr>
                <w:b/>
                <w:color w:val="231F20"/>
                <w:sz w:val="24"/>
                <w:szCs w:val="24"/>
              </w:rPr>
              <w:t>«Ключевые</w:t>
            </w:r>
            <w:r w:rsidRPr="00C52C9F">
              <w:rPr>
                <w:b/>
                <w:color w:val="231F20"/>
                <w:spacing w:val="6"/>
                <w:sz w:val="24"/>
                <w:szCs w:val="24"/>
              </w:rPr>
              <w:t xml:space="preserve"> </w:t>
            </w:r>
            <w:r w:rsidRPr="00C52C9F">
              <w:rPr>
                <w:b/>
                <w:color w:val="231F20"/>
                <w:sz w:val="24"/>
                <w:szCs w:val="24"/>
              </w:rPr>
              <w:t>общешкольные</w:t>
            </w:r>
            <w:r w:rsidRPr="00C52C9F">
              <w:rPr>
                <w:b/>
                <w:color w:val="231F20"/>
                <w:spacing w:val="5"/>
                <w:sz w:val="24"/>
                <w:szCs w:val="24"/>
              </w:rPr>
              <w:t xml:space="preserve"> </w:t>
            </w:r>
            <w:r w:rsidRPr="00C52C9F">
              <w:rPr>
                <w:b/>
                <w:color w:val="231F20"/>
                <w:spacing w:val="-2"/>
                <w:sz w:val="24"/>
                <w:szCs w:val="24"/>
              </w:rPr>
              <w:t>дела»</w:t>
            </w:r>
          </w:p>
        </w:tc>
      </w:tr>
      <w:tr w:rsidR="008628BB" w:rsidRPr="00C52C9F" w:rsidTr="000F27D1">
        <w:trPr>
          <w:trHeight w:val="353"/>
        </w:trPr>
        <w:tc>
          <w:tcPr>
            <w:tcW w:w="5384" w:type="dxa"/>
          </w:tcPr>
          <w:p w:rsidR="008628BB" w:rsidRPr="00C52C9F" w:rsidRDefault="008628BB" w:rsidP="000F27D1">
            <w:pPr>
              <w:pStyle w:val="TableParagraph"/>
              <w:rPr>
                <w:b/>
                <w:i/>
                <w:sz w:val="24"/>
                <w:szCs w:val="24"/>
              </w:rPr>
            </w:pPr>
            <w:r w:rsidRPr="00C52C9F">
              <w:rPr>
                <w:b/>
                <w:i/>
                <w:color w:val="231F20"/>
                <w:w w:val="130"/>
                <w:sz w:val="24"/>
                <w:szCs w:val="24"/>
              </w:rPr>
              <w:t>Дела,</w:t>
            </w:r>
            <w:r w:rsidRPr="00C52C9F">
              <w:rPr>
                <w:b/>
                <w:i/>
                <w:color w:val="231F20"/>
                <w:spacing w:val="1"/>
                <w:w w:val="130"/>
                <w:sz w:val="24"/>
                <w:szCs w:val="24"/>
              </w:rPr>
              <w:t xml:space="preserve"> </w:t>
            </w:r>
            <w:r w:rsidRPr="00C52C9F">
              <w:rPr>
                <w:b/>
                <w:i/>
                <w:color w:val="231F20"/>
                <w:w w:val="130"/>
                <w:sz w:val="24"/>
                <w:szCs w:val="24"/>
              </w:rPr>
              <w:t>события,</w:t>
            </w:r>
            <w:r w:rsidRPr="00C52C9F">
              <w:rPr>
                <w:b/>
                <w:i/>
                <w:color w:val="231F20"/>
                <w:spacing w:val="1"/>
                <w:w w:val="130"/>
                <w:sz w:val="24"/>
                <w:szCs w:val="24"/>
              </w:rPr>
              <w:t xml:space="preserve"> </w:t>
            </w:r>
            <w:r w:rsidRPr="00C52C9F">
              <w:rPr>
                <w:b/>
                <w:i/>
                <w:color w:val="231F20"/>
                <w:spacing w:val="-2"/>
                <w:w w:val="130"/>
                <w:sz w:val="24"/>
                <w:szCs w:val="24"/>
              </w:rPr>
              <w:t>мероприятия</w:t>
            </w:r>
          </w:p>
        </w:tc>
        <w:tc>
          <w:tcPr>
            <w:tcW w:w="1644" w:type="dxa"/>
          </w:tcPr>
          <w:p w:rsidR="008628BB" w:rsidRPr="00C52C9F" w:rsidRDefault="008628BB" w:rsidP="000F27D1">
            <w:pPr>
              <w:pStyle w:val="TableParagraph"/>
              <w:jc w:val="both"/>
              <w:rPr>
                <w:b/>
                <w:i/>
                <w:sz w:val="24"/>
                <w:szCs w:val="24"/>
              </w:rPr>
            </w:pPr>
            <w:r w:rsidRPr="00C52C9F">
              <w:rPr>
                <w:b/>
                <w:i/>
                <w:color w:val="231F20"/>
                <w:spacing w:val="-2"/>
                <w:w w:val="125"/>
                <w:sz w:val="24"/>
                <w:szCs w:val="24"/>
              </w:rPr>
              <w:t>Участники</w:t>
            </w:r>
          </w:p>
        </w:tc>
        <w:tc>
          <w:tcPr>
            <w:tcW w:w="1134" w:type="dxa"/>
          </w:tcPr>
          <w:p w:rsidR="008628BB" w:rsidRPr="00C52C9F" w:rsidRDefault="008628BB" w:rsidP="000F27D1">
            <w:pPr>
              <w:pStyle w:val="TableParagraph"/>
              <w:jc w:val="both"/>
              <w:rPr>
                <w:b/>
                <w:i/>
                <w:sz w:val="24"/>
                <w:szCs w:val="24"/>
              </w:rPr>
            </w:pPr>
            <w:r w:rsidRPr="00C52C9F">
              <w:rPr>
                <w:b/>
                <w:i/>
                <w:color w:val="231F20"/>
                <w:spacing w:val="-2"/>
                <w:w w:val="130"/>
                <w:sz w:val="24"/>
                <w:szCs w:val="24"/>
              </w:rPr>
              <w:t>Время</w:t>
            </w:r>
          </w:p>
        </w:tc>
        <w:tc>
          <w:tcPr>
            <w:tcW w:w="1336" w:type="dxa"/>
          </w:tcPr>
          <w:p w:rsidR="008628BB" w:rsidRPr="00C52C9F" w:rsidRDefault="008628BB" w:rsidP="000F27D1">
            <w:pPr>
              <w:pStyle w:val="TableParagraph"/>
              <w:jc w:val="both"/>
              <w:rPr>
                <w:b/>
                <w:i/>
                <w:sz w:val="24"/>
                <w:szCs w:val="24"/>
              </w:rPr>
            </w:pPr>
            <w:r w:rsidRPr="00C52C9F">
              <w:rPr>
                <w:b/>
                <w:i/>
                <w:color w:val="231F20"/>
                <w:spacing w:val="-2"/>
                <w:w w:val="125"/>
                <w:sz w:val="24"/>
                <w:szCs w:val="24"/>
              </w:rPr>
              <w:t>Ответственные</w:t>
            </w:r>
          </w:p>
        </w:tc>
      </w:tr>
      <w:tr w:rsidR="008628BB" w:rsidRPr="009371C0" w:rsidTr="000F27D1">
        <w:trPr>
          <w:trHeight w:val="362"/>
        </w:trPr>
        <w:tc>
          <w:tcPr>
            <w:tcW w:w="5384" w:type="dxa"/>
            <w:tcBorders>
              <w:bottom w:val="single" w:sz="6" w:space="0" w:color="231F20"/>
            </w:tcBorders>
          </w:tcPr>
          <w:p w:rsidR="008628BB" w:rsidRPr="009371C0" w:rsidRDefault="008628BB" w:rsidP="000F27D1">
            <w:pPr>
              <w:pStyle w:val="TableParagraph"/>
              <w:rPr>
                <w:sz w:val="24"/>
                <w:szCs w:val="24"/>
                <w:lang w:val="ru-RU"/>
              </w:rPr>
            </w:pPr>
            <w:r w:rsidRPr="009371C0">
              <w:rPr>
                <w:color w:val="231F20"/>
                <w:sz w:val="24"/>
                <w:szCs w:val="24"/>
                <w:lang w:val="ru-RU"/>
              </w:rPr>
              <w:t>Праздник</w:t>
            </w:r>
            <w:r w:rsidRPr="009371C0">
              <w:rPr>
                <w:color w:val="231F20"/>
                <w:spacing w:val="-9"/>
                <w:sz w:val="24"/>
                <w:szCs w:val="24"/>
                <w:lang w:val="ru-RU"/>
              </w:rPr>
              <w:t xml:space="preserve"> </w:t>
            </w:r>
            <w:r w:rsidRPr="009371C0">
              <w:rPr>
                <w:color w:val="231F20"/>
                <w:sz w:val="24"/>
                <w:szCs w:val="24"/>
                <w:lang w:val="ru-RU"/>
              </w:rPr>
              <w:t>первого</w:t>
            </w:r>
            <w:r w:rsidRPr="009371C0">
              <w:rPr>
                <w:color w:val="231F20"/>
                <w:spacing w:val="-8"/>
                <w:sz w:val="24"/>
                <w:szCs w:val="24"/>
                <w:lang w:val="ru-RU"/>
              </w:rPr>
              <w:t xml:space="preserve"> </w:t>
            </w:r>
            <w:r w:rsidRPr="009371C0">
              <w:rPr>
                <w:color w:val="231F20"/>
                <w:sz w:val="24"/>
                <w:szCs w:val="24"/>
                <w:lang w:val="ru-RU"/>
              </w:rPr>
              <w:t>звонка.</w:t>
            </w:r>
            <w:r w:rsidRPr="009371C0">
              <w:rPr>
                <w:color w:val="231F20"/>
                <w:spacing w:val="-8"/>
                <w:sz w:val="24"/>
                <w:szCs w:val="24"/>
                <w:lang w:val="ru-RU"/>
              </w:rPr>
              <w:t xml:space="preserve"> </w:t>
            </w:r>
            <w:r w:rsidRPr="009371C0">
              <w:rPr>
                <w:color w:val="231F20"/>
                <w:sz w:val="24"/>
                <w:szCs w:val="24"/>
                <w:lang w:val="ru-RU"/>
              </w:rPr>
              <w:t>День</w:t>
            </w:r>
            <w:r w:rsidRPr="009371C0">
              <w:rPr>
                <w:color w:val="231F20"/>
                <w:spacing w:val="-8"/>
                <w:sz w:val="24"/>
                <w:szCs w:val="24"/>
                <w:lang w:val="ru-RU"/>
              </w:rPr>
              <w:t xml:space="preserve"> </w:t>
            </w:r>
            <w:r w:rsidRPr="009371C0">
              <w:rPr>
                <w:color w:val="231F20"/>
                <w:spacing w:val="-2"/>
                <w:sz w:val="24"/>
                <w:szCs w:val="24"/>
                <w:lang w:val="ru-RU"/>
              </w:rPr>
              <w:t>знаний</w:t>
            </w:r>
          </w:p>
        </w:tc>
        <w:tc>
          <w:tcPr>
            <w:tcW w:w="1644" w:type="dxa"/>
          </w:tcPr>
          <w:p w:rsidR="008628BB" w:rsidRPr="009371C0" w:rsidRDefault="00BA2AC5" w:rsidP="00BA2AC5">
            <w:pPr>
              <w:pStyle w:val="TableParagraph"/>
              <w:jc w:val="center"/>
              <w:rPr>
                <w:sz w:val="24"/>
                <w:szCs w:val="24"/>
                <w:lang w:val="ru-RU"/>
              </w:rPr>
            </w:pPr>
            <w:r>
              <w:rPr>
                <w:sz w:val="24"/>
                <w:szCs w:val="24"/>
                <w:lang w:val="ru-RU"/>
              </w:rPr>
              <w:t>1-11кл.</w:t>
            </w:r>
          </w:p>
        </w:tc>
        <w:tc>
          <w:tcPr>
            <w:tcW w:w="1134" w:type="dxa"/>
          </w:tcPr>
          <w:p w:rsidR="008628BB" w:rsidRPr="009371C0" w:rsidRDefault="00BA2AC5" w:rsidP="000F27D1">
            <w:pPr>
              <w:pStyle w:val="TableParagraph"/>
              <w:jc w:val="both"/>
              <w:rPr>
                <w:sz w:val="24"/>
                <w:szCs w:val="24"/>
                <w:lang w:val="ru-RU"/>
              </w:rPr>
            </w:pPr>
            <w:r>
              <w:rPr>
                <w:sz w:val="24"/>
                <w:szCs w:val="24"/>
                <w:lang w:val="ru-RU"/>
              </w:rPr>
              <w:t>9-00</w:t>
            </w:r>
          </w:p>
        </w:tc>
        <w:tc>
          <w:tcPr>
            <w:tcW w:w="1336" w:type="dxa"/>
          </w:tcPr>
          <w:p w:rsidR="008628BB" w:rsidRPr="009371C0" w:rsidRDefault="008628BB" w:rsidP="000F27D1">
            <w:pPr>
              <w:pStyle w:val="TableParagraph"/>
              <w:jc w:val="both"/>
              <w:rPr>
                <w:sz w:val="24"/>
                <w:szCs w:val="24"/>
                <w:lang w:val="ru-RU"/>
              </w:rPr>
            </w:pPr>
          </w:p>
        </w:tc>
      </w:tr>
      <w:tr w:rsidR="008628BB" w:rsidRPr="009371C0" w:rsidTr="000F27D1">
        <w:trPr>
          <w:trHeight w:val="565"/>
        </w:trPr>
        <w:tc>
          <w:tcPr>
            <w:tcW w:w="5384" w:type="dxa"/>
            <w:tcBorders>
              <w:top w:val="single" w:sz="6" w:space="0" w:color="231F20"/>
              <w:bottom w:val="single" w:sz="6" w:space="0" w:color="231F20"/>
            </w:tcBorders>
          </w:tcPr>
          <w:p w:rsidR="008628BB" w:rsidRPr="009371C0" w:rsidRDefault="008628BB" w:rsidP="000F27D1">
            <w:pPr>
              <w:pStyle w:val="TableParagraph"/>
              <w:rPr>
                <w:sz w:val="24"/>
                <w:szCs w:val="24"/>
                <w:lang w:val="ru-RU"/>
              </w:rPr>
            </w:pPr>
            <w:r w:rsidRPr="009371C0">
              <w:rPr>
                <w:color w:val="231F20"/>
                <w:spacing w:val="-2"/>
                <w:sz w:val="24"/>
                <w:szCs w:val="24"/>
                <w:lang w:val="ru-RU"/>
              </w:rPr>
              <w:t>Общешкольный</w:t>
            </w:r>
            <w:r w:rsidRPr="009371C0">
              <w:rPr>
                <w:color w:val="231F20"/>
                <w:spacing w:val="-13"/>
                <w:sz w:val="24"/>
                <w:szCs w:val="24"/>
                <w:lang w:val="ru-RU"/>
              </w:rPr>
              <w:t xml:space="preserve"> </w:t>
            </w:r>
            <w:r w:rsidRPr="009371C0">
              <w:rPr>
                <w:color w:val="231F20"/>
                <w:spacing w:val="-2"/>
                <w:sz w:val="24"/>
                <w:szCs w:val="24"/>
                <w:lang w:val="ru-RU"/>
              </w:rPr>
              <w:t>фестиваль</w:t>
            </w:r>
            <w:r w:rsidRPr="009371C0">
              <w:rPr>
                <w:color w:val="231F20"/>
                <w:spacing w:val="-12"/>
                <w:sz w:val="24"/>
                <w:szCs w:val="24"/>
                <w:lang w:val="ru-RU"/>
              </w:rPr>
              <w:t xml:space="preserve"> </w:t>
            </w:r>
            <w:r w:rsidRPr="009371C0">
              <w:rPr>
                <w:color w:val="231F20"/>
                <w:spacing w:val="-2"/>
                <w:sz w:val="24"/>
                <w:szCs w:val="24"/>
                <w:lang w:val="ru-RU"/>
              </w:rPr>
              <w:t>поделок</w:t>
            </w:r>
            <w:r w:rsidRPr="009371C0">
              <w:rPr>
                <w:color w:val="231F20"/>
                <w:spacing w:val="-13"/>
                <w:sz w:val="24"/>
                <w:szCs w:val="24"/>
                <w:lang w:val="ru-RU"/>
              </w:rPr>
              <w:t xml:space="preserve"> </w:t>
            </w:r>
            <w:r w:rsidRPr="009371C0">
              <w:rPr>
                <w:color w:val="231F20"/>
                <w:spacing w:val="-2"/>
                <w:sz w:val="24"/>
                <w:szCs w:val="24"/>
                <w:lang w:val="ru-RU"/>
              </w:rPr>
              <w:t>из</w:t>
            </w:r>
            <w:r w:rsidRPr="009371C0">
              <w:rPr>
                <w:color w:val="231F20"/>
                <w:spacing w:val="-12"/>
                <w:sz w:val="24"/>
                <w:szCs w:val="24"/>
                <w:lang w:val="ru-RU"/>
              </w:rPr>
              <w:t xml:space="preserve"> </w:t>
            </w:r>
            <w:r w:rsidRPr="009371C0">
              <w:rPr>
                <w:color w:val="231F20"/>
                <w:spacing w:val="-2"/>
                <w:sz w:val="24"/>
                <w:szCs w:val="24"/>
                <w:lang w:val="ru-RU"/>
              </w:rPr>
              <w:t xml:space="preserve">природного </w:t>
            </w:r>
            <w:r w:rsidRPr="009371C0">
              <w:rPr>
                <w:color w:val="231F20"/>
                <w:sz w:val="24"/>
                <w:szCs w:val="24"/>
                <w:lang w:val="ru-RU"/>
              </w:rPr>
              <w:t>материала «Осеннее настроение природы»</w:t>
            </w:r>
          </w:p>
        </w:tc>
        <w:tc>
          <w:tcPr>
            <w:tcW w:w="1644" w:type="dxa"/>
          </w:tcPr>
          <w:p w:rsidR="008628BB" w:rsidRPr="009371C0" w:rsidRDefault="008628BB" w:rsidP="000F27D1">
            <w:pPr>
              <w:pStyle w:val="TableParagraph"/>
              <w:jc w:val="both"/>
              <w:rPr>
                <w:sz w:val="24"/>
                <w:szCs w:val="24"/>
                <w:lang w:val="ru-RU"/>
              </w:rPr>
            </w:pPr>
          </w:p>
        </w:tc>
        <w:tc>
          <w:tcPr>
            <w:tcW w:w="1134" w:type="dxa"/>
          </w:tcPr>
          <w:p w:rsidR="008628BB" w:rsidRPr="009371C0" w:rsidRDefault="008628BB" w:rsidP="000F27D1">
            <w:pPr>
              <w:pStyle w:val="TableParagraph"/>
              <w:jc w:val="both"/>
              <w:rPr>
                <w:sz w:val="24"/>
                <w:szCs w:val="24"/>
                <w:lang w:val="ru-RU"/>
              </w:rPr>
            </w:pPr>
          </w:p>
        </w:tc>
        <w:tc>
          <w:tcPr>
            <w:tcW w:w="1336" w:type="dxa"/>
          </w:tcPr>
          <w:p w:rsidR="008628BB" w:rsidRPr="009371C0" w:rsidRDefault="008628BB" w:rsidP="000F27D1">
            <w:pPr>
              <w:pStyle w:val="TableParagraph"/>
              <w:jc w:val="both"/>
              <w:rPr>
                <w:sz w:val="24"/>
                <w:szCs w:val="24"/>
                <w:lang w:val="ru-RU"/>
              </w:rPr>
            </w:pPr>
          </w:p>
        </w:tc>
      </w:tr>
      <w:tr w:rsidR="008628BB" w:rsidRPr="009371C0" w:rsidTr="000F27D1">
        <w:trPr>
          <w:trHeight w:val="565"/>
        </w:trPr>
        <w:tc>
          <w:tcPr>
            <w:tcW w:w="5384" w:type="dxa"/>
            <w:tcBorders>
              <w:top w:val="single" w:sz="6" w:space="0" w:color="231F20"/>
              <w:bottom w:val="single" w:sz="6" w:space="0" w:color="231F20"/>
            </w:tcBorders>
          </w:tcPr>
          <w:p w:rsidR="008628BB" w:rsidRPr="009371C0" w:rsidRDefault="008628BB" w:rsidP="000F27D1">
            <w:pPr>
              <w:pStyle w:val="TableParagraph"/>
              <w:rPr>
                <w:sz w:val="24"/>
                <w:szCs w:val="24"/>
                <w:lang w:val="ru-RU"/>
              </w:rPr>
            </w:pPr>
            <w:r w:rsidRPr="009371C0">
              <w:rPr>
                <w:color w:val="231F20"/>
                <w:sz w:val="24"/>
                <w:szCs w:val="24"/>
                <w:lang w:val="ru-RU"/>
              </w:rPr>
              <w:t>Сбор в начальной школе «Мы» (формулируем правила жизни в школе, учимся дружить)</w:t>
            </w:r>
          </w:p>
        </w:tc>
        <w:tc>
          <w:tcPr>
            <w:tcW w:w="1644" w:type="dxa"/>
          </w:tcPr>
          <w:p w:rsidR="008628BB" w:rsidRPr="009371C0" w:rsidRDefault="008628BB" w:rsidP="000F27D1">
            <w:pPr>
              <w:pStyle w:val="TableParagraph"/>
              <w:jc w:val="both"/>
              <w:rPr>
                <w:sz w:val="24"/>
                <w:szCs w:val="24"/>
                <w:lang w:val="ru-RU"/>
              </w:rPr>
            </w:pPr>
          </w:p>
        </w:tc>
        <w:tc>
          <w:tcPr>
            <w:tcW w:w="1134" w:type="dxa"/>
          </w:tcPr>
          <w:p w:rsidR="008628BB" w:rsidRPr="009371C0" w:rsidRDefault="008628BB" w:rsidP="000F27D1">
            <w:pPr>
              <w:pStyle w:val="TableParagraph"/>
              <w:jc w:val="both"/>
              <w:rPr>
                <w:sz w:val="24"/>
                <w:szCs w:val="24"/>
                <w:lang w:val="ru-RU"/>
              </w:rPr>
            </w:pPr>
          </w:p>
        </w:tc>
        <w:tc>
          <w:tcPr>
            <w:tcW w:w="1336" w:type="dxa"/>
          </w:tcPr>
          <w:p w:rsidR="008628BB" w:rsidRPr="009371C0" w:rsidRDefault="008628BB" w:rsidP="000F27D1">
            <w:pPr>
              <w:pStyle w:val="TableParagraph"/>
              <w:jc w:val="both"/>
              <w:rPr>
                <w:sz w:val="24"/>
                <w:szCs w:val="24"/>
                <w:lang w:val="ru-RU"/>
              </w:rPr>
            </w:pPr>
          </w:p>
        </w:tc>
      </w:tr>
      <w:tr w:rsidR="008628BB" w:rsidRPr="009371C0" w:rsidTr="000F27D1">
        <w:trPr>
          <w:trHeight w:val="565"/>
        </w:trPr>
        <w:tc>
          <w:tcPr>
            <w:tcW w:w="5384" w:type="dxa"/>
            <w:tcBorders>
              <w:top w:val="single" w:sz="6" w:space="0" w:color="231F20"/>
              <w:bottom w:val="single" w:sz="6" w:space="0" w:color="231F20"/>
            </w:tcBorders>
          </w:tcPr>
          <w:p w:rsidR="008628BB" w:rsidRPr="009371C0" w:rsidRDefault="008628BB" w:rsidP="000F27D1">
            <w:pPr>
              <w:pStyle w:val="TableParagraph"/>
              <w:rPr>
                <w:sz w:val="24"/>
                <w:szCs w:val="24"/>
                <w:lang w:val="ru-RU"/>
              </w:rPr>
            </w:pPr>
            <w:r w:rsidRPr="009371C0">
              <w:rPr>
                <w:color w:val="231F20"/>
                <w:sz w:val="24"/>
                <w:szCs w:val="24"/>
                <w:lang w:val="ru-RU"/>
              </w:rPr>
              <w:t>Новогоднее</w:t>
            </w:r>
            <w:r w:rsidRPr="009371C0">
              <w:rPr>
                <w:color w:val="231F20"/>
                <w:spacing w:val="-6"/>
                <w:sz w:val="24"/>
                <w:szCs w:val="24"/>
                <w:lang w:val="ru-RU"/>
              </w:rPr>
              <w:t xml:space="preserve"> </w:t>
            </w:r>
            <w:r w:rsidRPr="009371C0">
              <w:rPr>
                <w:color w:val="231F20"/>
                <w:sz w:val="24"/>
                <w:szCs w:val="24"/>
                <w:lang w:val="ru-RU"/>
              </w:rPr>
              <w:t>коллективное</w:t>
            </w:r>
            <w:r w:rsidRPr="009371C0">
              <w:rPr>
                <w:color w:val="231F20"/>
                <w:spacing w:val="-6"/>
                <w:sz w:val="24"/>
                <w:szCs w:val="24"/>
                <w:lang w:val="ru-RU"/>
              </w:rPr>
              <w:t xml:space="preserve"> </w:t>
            </w:r>
            <w:r w:rsidRPr="009371C0">
              <w:rPr>
                <w:color w:val="231F20"/>
                <w:sz w:val="24"/>
                <w:szCs w:val="24"/>
                <w:lang w:val="ru-RU"/>
              </w:rPr>
              <w:t>творческое</w:t>
            </w:r>
            <w:r w:rsidRPr="009371C0">
              <w:rPr>
                <w:color w:val="231F20"/>
                <w:spacing w:val="-6"/>
                <w:sz w:val="24"/>
                <w:szCs w:val="24"/>
                <w:lang w:val="ru-RU"/>
              </w:rPr>
              <w:t xml:space="preserve"> </w:t>
            </w:r>
            <w:r w:rsidRPr="009371C0">
              <w:rPr>
                <w:color w:val="231F20"/>
                <w:sz w:val="24"/>
                <w:szCs w:val="24"/>
                <w:lang w:val="ru-RU"/>
              </w:rPr>
              <w:t>дело</w:t>
            </w:r>
            <w:r w:rsidRPr="009371C0">
              <w:rPr>
                <w:color w:val="231F20"/>
                <w:spacing w:val="-6"/>
                <w:sz w:val="24"/>
                <w:szCs w:val="24"/>
                <w:lang w:val="ru-RU"/>
              </w:rPr>
              <w:t xml:space="preserve"> </w:t>
            </w:r>
            <w:r w:rsidRPr="009371C0">
              <w:rPr>
                <w:color w:val="231F20"/>
                <w:sz w:val="24"/>
                <w:szCs w:val="24"/>
                <w:lang w:val="ru-RU"/>
              </w:rPr>
              <w:t>«По</w:t>
            </w:r>
            <w:r w:rsidRPr="009371C0">
              <w:rPr>
                <w:color w:val="231F20"/>
                <w:spacing w:val="-6"/>
                <w:sz w:val="24"/>
                <w:szCs w:val="24"/>
                <w:lang w:val="ru-RU"/>
              </w:rPr>
              <w:t xml:space="preserve"> </w:t>
            </w:r>
            <w:r w:rsidR="00BA2AC5">
              <w:rPr>
                <w:color w:val="231F20"/>
                <w:sz w:val="24"/>
                <w:szCs w:val="24"/>
                <w:lang w:val="ru-RU"/>
              </w:rPr>
              <w:t>страни</w:t>
            </w:r>
            <w:r w:rsidRPr="009371C0">
              <w:rPr>
                <w:color w:val="231F20"/>
                <w:sz w:val="24"/>
                <w:szCs w:val="24"/>
                <w:lang w:val="ru-RU"/>
              </w:rPr>
              <w:t>цам любимых мультфильмов, фильмов и книг»</w:t>
            </w:r>
          </w:p>
        </w:tc>
        <w:tc>
          <w:tcPr>
            <w:tcW w:w="1644" w:type="dxa"/>
          </w:tcPr>
          <w:p w:rsidR="008628BB" w:rsidRPr="009371C0" w:rsidRDefault="008628BB" w:rsidP="000F27D1">
            <w:pPr>
              <w:pStyle w:val="TableParagraph"/>
              <w:jc w:val="both"/>
              <w:rPr>
                <w:sz w:val="24"/>
                <w:szCs w:val="24"/>
                <w:lang w:val="ru-RU"/>
              </w:rPr>
            </w:pPr>
          </w:p>
        </w:tc>
        <w:tc>
          <w:tcPr>
            <w:tcW w:w="1134" w:type="dxa"/>
          </w:tcPr>
          <w:p w:rsidR="008628BB" w:rsidRPr="009371C0" w:rsidRDefault="008628BB" w:rsidP="000F27D1">
            <w:pPr>
              <w:pStyle w:val="TableParagraph"/>
              <w:jc w:val="both"/>
              <w:rPr>
                <w:sz w:val="24"/>
                <w:szCs w:val="24"/>
                <w:lang w:val="ru-RU"/>
              </w:rPr>
            </w:pPr>
          </w:p>
        </w:tc>
        <w:tc>
          <w:tcPr>
            <w:tcW w:w="1336" w:type="dxa"/>
          </w:tcPr>
          <w:p w:rsidR="008628BB" w:rsidRPr="009371C0" w:rsidRDefault="008628BB" w:rsidP="000F27D1">
            <w:pPr>
              <w:pStyle w:val="TableParagraph"/>
              <w:jc w:val="both"/>
              <w:rPr>
                <w:sz w:val="24"/>
                <w:szCs w:val="24"/>
                <w:lang w:val="ru-RU"/>
              </w:rPr>
            </w:pPr>
          </w:p>
        </w:tc>
      </w:tr>
      <w:tr w:rsidR="008628BB" w:rsidRPr="009371C0" w:rsidTr="000F27D1">
        <w:trPr>
          <w:trHeight w:val="565"/>
        </w:trPr>
        <w:tc>
          <w:tcPr>
            <w:tcW w:w="5384" w:type="dxa"/>
            <w:tcBorders>
              <w:top w:val="single" w:sz="6" w:space="0" w:color="231F20"/>
              <w:bottom w:val="single" w:sz="6" w:space="0" w:color="231F20"/>
            </w:tcBorders>
          </w:tcPr>
          <w:p w:rsidR="008628BB" w:rsidRPr="009371C0" w:rsidRDefault="008628BB" w:rsidP="000F27D1">
            <w:pPr>
              <w:pStyle w:val="TableParagraph"/>
              <w:rPr>
                <w:sz w:val="24"/>
                <w:szCs w:val="24"/>
                <w:lang w:val="ru-RU"/>
              </w:rPr>
            </w:pPr>
            <w:r w:rsidRPr="009371C0">
              <w:rPr>
                <w:color w:val="231F20"/>
                <w:sz w:val="24"/>
                <w:szCs w:val="24"/>
                <w:lang w:val="ru-RU"/>
              </w:rPr>
              <w:t>«Праздник</w:t>
            </w:r>
            <w:r w:rsidRPr="009371C0">
              <w:rPr>
                <w:color w:val="231F20"/>
                <w:spacing w:val="-8"/>
                <w:sz w:val="24"/>
                <w:szCs w:val="24"/>
                <w:lang w:val="ru-RU"/>
              </w:rPr>
              <w:t xml:space="preserve"> </w:t>
            </w:r>
            <w:r w:rsidRPr="009371C0">
              <w:rPr>
                <w:color w:val="231F20"/>
                <w:sz w:val="24"/>
                <w:szCs w:val="24"/>
                <w:lang w:val="ru-RU"/>
              </w:rPr>
              <w:t>букваря»:</w:t>
            </w:r>
            <w:r w:rsidRPr="009371C0">
              <w:rPr>
                <w:color w:val="231F20"/>
                <w:spacing w:val="-8"/>
                <w:sz w:val="24"/>
                <w:szCs w:val="24"/>
                <w:lang w:val="ru-RU"/>
              </w:rPr>
              <w:t xml:space="preserve"> </w:t>
            </w:r>
            <w:r w:rsidRPr="009371C0">
              <w:rPr>
                <w:color w:val="231F20"/>
                <w:sz w:val="24"/>
                <w:szCs w:val="24"/>
                <w:lang w:val="ru-RU"/>
              </w:rPr>
              <w:t>творческие</w:t>
            </w:r>
            <w:r w:rsidRPr="009371C0">
              <w:rPr>
                <w:color w:val="231F20"/>
                <w:spacing w:val="-8"/>
                <w:sz w:val="24"/>
                <w:szCs w:val="24"/>
                <w:lang w:val="ru-RU"/>
              </w:rPr>
              <w:t xml:space="preserve"> </w:t>
            </w:r>
            <w:r w:rsidRPr="009371C0">
              <w:rPr>
                <w:color w:val="231F20"/>
                <w:sz w:val="24"/>
                <w:szCs w:val="24"/>
                <w:lang w:val="ru-RU"/>
              </w:rPr>
              <w:t>подарки</w:t>
            </w:r>
            <w:r w:rsidRPr="009371C0">
              <w:rPr>
                <w:color w:val="231F20"/>
                <w:spacing w:val="-8"/>
                <w:sz w:val="24"/>
                <w:szCs w:val="24"/>
                <w:lang w:val="ru-RU"/>
              </w:rPr>
              <w:t xml:space="preserve"> </w:t>
            </w:r>
            <w:r w:rsidR="005611DF">
              <w:rPr>
                <w:color w:val="231F20"/>
                <w:sz w:val="24"/>
                <w:szCs w:val="24"/>
                <w:lang w:val="ru-RU"/>
              </w:rPr>
              <w:t>первокласс</w:t>
            </w:r>
            <w:r w:rsidRPr="009371C0">
              <w:rPr>
                <w:color w:val="231F20"/>
                <w:sz w:val="24"/>
                <w:szCs w:val="24"/>
                <w:lang w:val="ru-RU"/>
              </w:rPr>
              <w:t>никам от 2—4 классов</w:t>
            </w:r>
          </w:p>
        </w:tc>
        <w:tc>
          <w:tcPr>
            <w:tcW w:w="1644" w:type="dxa"/>
          </w:tcPr>
          <w:p w:rsidR="008628BB" w:rsidRPr="009371C0" w:rsidRDefault="008628BB" w:rsidP="000F27D1">
            <w:pPr>
              <w:pStyle w:val="TableParagraph"/>
              <w:jc w:val="both"/>
              <w:rPr>
                <w:sz w:val="24"/>
                <w:szCs w:val="24"/>
                <w:lang w:val="ru-RU"/>
              </w:rPr>
            </w:pPr>
          </w:p>
        </w:tc>
        <w:tc>
          <w:tcPr>
            <w:tcW w:w="1134" w:type="dxa"/>
          </w:tcPr>
          <w:p w:rsidR="008628BB" w:rsidRPr="009371C0" w:rsidRDefault="008628BB" w:rsidP="000F27D1">
            <w:pPr>
              <w:pStyle w:val="TableParagraph"/>
              <w:jc w:val="both"/>
              <w:rPr>
                <w:sz w:val="24"/>
                <w:szCs w:val="24"/>
                <w:lang w:val="ru-RU"/>
              </w:rPr>
            </w:pPr>
          </w:p>
        </w:tc>
        <w:tc>
          <w:tcPr>
            <w:tcW w:w="1336" w:type="dxa"/>
          </w:tcPr>
          <w:p w:rsidR="008628BB" w:rsidRPr="009371C0" w:rsidRDefault="008628BB" w:rsidP="000F27D1">
            <w:pPr>
              <w:pStyle w:val="TableParagraph"/>
              <w:jc w:val="both"/>
              <w:rPr>
                <w:sz w:val="24"/>
                <w:szCs w:val="24"/>
                <w:lang w:val="ru-RU"/>
              </w:rPr>
            </w:pPr>
          </w:p>
        </w:tc>
      </w:tr>
      <w:tr w:rsidR="008628BB" w:rsidRPr="009371C0" w:rsidTr="000F27D1">
        <w:trPr>
          <w:trHeight w:val="565"/>
        </w:trPr>
        <w:tc>
          <w:tcPr>
            <w:tcW w:w="5384" w:type="dxa"/>
            <w:tcBorders>
              <w:top w:val="single" w:sz="6" w:space="0" w:color="231F20"/>
              <w:bottom w:val="single" w:sz="6" w:space="0" w:color="231F20"/>
            </w:tcBorders>
          </w:tcPr>
          <w:p w:rsidR="008628BB" w:rsidRPr="009371C0" w:rsidRDefault="008628BB" w:rsidP="000F27D1">
            <w:pPr>
              <w:pStyle w:val="TableParagraph"/>
              <w:rPr>
                <w:sz w:val="24"/>
                <w:szCs w:val="24"/>
                <w:lang w:val="ru-RU"/>
              </w:rPr>
            </w:pPr>
            <w:r w:rsidRPr="009371C0">
              <w:rPr>
                <w:color w:val="231F20"/>
                <w:sz w:val="24"/>
                <w:szCs w:val="24"/>
                <w:lang w:val="ru-RU"/>
              </w:rPr>
              <w:t>Фестиваль «Живая газета «Дорога в космос», посвящённый Дню космонавтики</w:t>
            </w:r>
          </w:p>
        </w:tc>
        <w:tc>
          <w:tcPr>
            <w:tcW w:w="1644" w:type="dxa"/>
          </w:tcPr>
          <w:p w:rsidR="008628BB" w:rsidRPr="009371C0" w:rsidRDefault="008628BB" w:rsidP="000F27D1">
            <w:pPr>
              <w:pStyle w:val="TableParagraph"/>
              <w:jc w:val="both"/>
              <w:rPr>
                <w:sz w:val="24"/>
                <w:szCs w:val="24"/>
                <w:lang w:val="ru-RU"/>
              </w:rPr>
            </w:pPr>
          </w:p>
        </w:tc>
        <w:tc>
          <w:tcPr>
            <w:tcW w:w="1134" w:type="dxa"/>
          </w:tcPr>
          <w:p w:rsidR="008628BB" w:rsidRPr="009371C0" w:rsidRDefault="008628BB" w:rsidP="000F27D1">
            <w:pPr>
              <w:pStyle w:val="TableParagraph"/>
              <w:jc w:val="both"/>
              <w:rPr>
                <w:sz w:val="24"/>
                <w:szCs w:val="24"/>
                <w:lang w:val="ru-RU"/>
              </w:rPr>
            </w:pPr>
          </w:p>
        </w:tc>
        <w:tc>
          <w:tcPr>
            <w:tcW w:w="1336" w:type="dxa"/>
          </w:tcPr>
          <w:p w:rsidR="008628BB" w:rsidRPr="009371C0" w:rsidRDefault="008628BB" w:rsidP="000F27D1">
            <w:pPr>
              <w:pStyle w:val="TableParagraph"/>
              <w:jc w:val="both"/>
              <w:rPr>
                <w:sz w:val="24"/>
                <w:szCs w:val="24"/>
                <w:lang w:val="ru-RU"/>
              </w:rPr>
            </w:pPr>
          </w:p>
        </w:tc>
      </w:tr>
      <w:tr w:rsidR="008628BB" w:rsidRPr="00C52C9F" w:rsidTr="000F27D1">
        <w:trPr>
          <w:trHeight w:val="771"/>
        </w:trPr>
        <w:tc>
          <w:tcPr>
            <w:tcW w:w="5384" w:type="dxa"/>
            <w:tcBorders>
              <w:top w:val="single" w:sz="6" w:space="0" w:color="231F20"/>
              <w:bottom w:val="single" w:sz="6" w:space="0" w:color="231F20"/>
            </w:tcBorders>
          </w:tcPr>
          <w:p w:rsidR="008628BB" w:rsidRPr="009371C0" w:rsidRDefault="008628BB" w:rsidP="000F27D1">
            <w:pPr>
              <w:pStyle w:val="TableParagraph"/>
              <w:rPr>
                <w:sz w:val="24"/>
                <w:szCs w:val="24"/>
                <w:lang w:val="ru-RU"/>
              </w:rPr>
            </w:pPr>
            <w:r w:rsidRPr="009371C0">
              <w:rPr>
                <w:color w:val="231F20"/>
                <w:sz w:val="24"/>
                <w:szCs w:val="24"/>
                <w:lang w:val="ru-RU"/>
              </w:rPr>
              <w:t>Коллективный</w:t>
            </w:r>
            <w:r w:rsidRPr="009371C0">
              <w:rPr>
                <w:color w:val="231F20"/>
                <w:spacing w:val="-2"/>
                <w:sz w:val="24"/>
                <w:szCs w:val="24"/>
                <w:lang w:val="ru-RU"/>
              </w:rPr>
              <w:t xml:space="preserve"> </w:t>
            </w:r>
            <w:r w:rsidRPr="009371C0">
              <w:rPr>
                <w:color w:val="231F20"/>
                <w:sz w:val="24"/>
                <w:szCs w:val="24"/>
                <w:lang w:val="ru-RU"/>
              </w:rPr>
              <w:t>исследовательский</w:t>
            </w:r>
            <w:r w:rsidRPr="009371C0">
              <w:rPr>
                <w:color w:val="231F20"/>
                <w:spacing w:val="-2"/>
                <w:sz w:val="24"/>
                <w:szCs w:val="24"/>
                <w:lang w:val="ru-RU"/>
              </w:rPr>
              <w:t xml:space="preserve"> </w:t>
            </w:r>
            <w:r w:rsidRPr="009371C0">
              <w:rPr>
                <w:color w:val="231F20"/>
                <w:sz w:val="24"/>
                <w:szCs w:val="24"/>
                <w:lang w:val="ru-RU"/>
              </w:rPr>
              <w:t>проект</w:t>
            </w:r>
            <w:r w:rsidRPr="009371C0">
              <w:rPr>
                <w:color w:val="231F20"/>
                <w:spacing w:val="-2"/>
                <w:sz w:val="24"/>
                <w:szCs w:val="24"/>
                <w:lang w:val="ru-RU"/>
              </w:rPr>
              <w:t xml:space="preserve"> классов</w:t>
            </w:r>
          </w:p>
          <w:p w:rsidR="008628BB" w:rsidRPr="00C52C9F" w:rsidRDefault="008628BB" w:rsidP="000F27D1">
            <w:pPr>
              <w:pStyle w:val="TableParagraph"/>
              <w:rPr>
                <w:sz w:val="24"/>
                <w:szCs w:val="24"/>
              </w:rPr>
            </w:pPr>
            <w:r w:rsidRPr="009371C0">
              <w:rPr>
                <w:color w:val="231F20"/>
                <w:sz w:val="24"/>
                <w:szCs w:val="24"/>
                <w:lang w:val="ru-RU"/>
              </w:rPr>
              <w:t>«Старая</w:t>
            </w:r>
            <w:r w:rsidRPr="009371C0">
              <w:rPr>
                <w:color w:val="231F20"/>
                <w:spacing w:val="-10"/>
                <w:sz w:val="24"/>
                <w:szCs w:val="24"/>
                <w:lang w:val="ru-RU"/>
              </w:rPr>
              <w:t xml:space="preserve"> </w:t>
            </w:r>
            <w:r w:rsidRPr="009371C0">
              <w:rPr>
                <w:color w:val="231F20"/>
                <w:sz w:val="24"/>
                <w:szCs w:val="24"/>
                <w:lang w:val="ru-RU"/>
              </w:rPr>
              <w:t>фотография</w:t>
            </w:r>
            <w:r w:rsidRPr="009371C0">
              <w:rPr>
                <w:color w:val="231F20"/>
                <w:spacing w:val="-10"/>
                <w:sz w:val="24"/>
                <w:szCs w:val="24"/>
                <w:lang w:val="ru-RU"/>
              </w:rPr>
              <w:t xml:space="preserve"> </w:t>
            </w:r>
            <w:r w:rsidRPr="009371C0">
              <w:rPr>
                <w:color w:val="231F20"/>
                <w:sz w:val="24"/>
                <w:szCs w:val="24"/>
                <w:lang w:val="ru-RU"/>
              </w:rPr>
              <w:t>из</w:t>
            </w:r>
            <w:r w:rsidRPr="009371C0">
              <w:rPr>
                <w:color w:val="231F20"/>
                <w:spacing w:val="-10"/>
                <w:sz w:val="24"/>
                <w:szCs w:val="24"/>
                <w:lang w:val="ru-RU"/>
              </w:rPr>
              <w:t xml:space="preserve"> </w:t>
            </w:r>
            <w:r w:rsidRPr="009371C0">
              <w:rPr>
                <w:color w:val="231F20"/>
                <w:sz w:val="24"/>
                <w:szCs w:val="24"/>
                <w:lang w:val="ru-RU"/>
              </w:rPr>
              <w:t>семейного</w:t>
            </w:r>
            <w:r w:rsidRPr="009371C0">
              <w:rPr>
                <w:color w:val="231F20"/>
                <w:spacing w:val="-10"/>
                <w:sz w:val="24"/>
                <w:szCs w:val="24"/>
                <w:lang w:val="ru-RU"/>
              </w:rPr>
              <w:t xml:space="preserve"> </w:t>
            </w:r>
            <w:r w:rsidRPr="009371C0">
              <w:rPr>
                <w:color w:val="231F20"/>
                <w:sz w:val="24"/>
                <w:szCs w:val="24"/>
                <w:lang w:val="ru-RU"/>
              </w:rPr>
              <w:t xml:space="preserve">архива», </w:t>
            </w:r>
            <w:proofErr w:type="gramStart"/>
            <w:r w:rsidRPr="009371C0">
              <w:rPr>
                <w:color w:val="231F20"/>
                <w:sz w:val="24"/>
                <w:szCs w:val="24"/>
                <w:lang w:val="ru-RU"/>
              </w:rPr>
              <w:t>посвящённый</w:t>
            </w:r>
            <w:proofErr w:type="gramEnd"/>
            <w:r w:rsidRPr="009371C0">
              <w:rPr>
                <w:color w:val="231F20"/>
                <w:sz w:val="24"/>
                <w:szCs w:val="24"/>
                <w:lang w:val="ru-RU"/>
              </w:rPr>
              <w:t xml:space="preserve"> Дню </w:t>
            </w:r>
            <w:r w:rsidRPr="00C52C9F">
              <w:rPr>
                <w:color w:val="231F20"/>
                <w:sz w:val="24"/>
                <w:szCs w:val="24"/>
              </w:rPr>
              <w:t>Победы</w:t>
            </w:r>
          </w:p>
        </w:tc>
        <w:tc>
          <w:tcPr>
            <w:tcW w:w="1644" w:type="dxa"/>
          </w:tcPr>
          <w:p w:rsidR="008628BB" w:rsidRPr="00C52C9F" w:rsidRDefault="008628BB" w:rsidP="000F27D1">
            <w:pPr>
              <w:pStyle w:val="TableParagraph"/>
              <w:jc w:val="both"/>
              <w:rPr>
                <w:sz w:val="24"/>
                <w:szCs w:val="24"/>
              </w:rPr>
            </w:pPr>
          </w:p>
        </w:tc>
        <w:tc>
          <w:tcPr>
            <w:tcW w:w="1134" w:type="dxa"/>
          </w:tcPr>
          <w:p w:rsidR="008628BB" w:rsidRPr="00C52C9F" w:rsidRDefault="008628BB" w:rsidP="000F27D1">
            <w:pPr>
              <w:pStyle w:val="TableParagraph"/>
              <w:jc w:val="both"/>
              <w:rPr>
                <w:sz w:val="24"/>
                <w:szCs w:val="24"/>
              </w:rPr>
            </w:pPr>
          </w:p>
        </w:tc>
        <w:tc>
          <w:tcPr>
            <w:tcW w:w="1336" w:type="dxa"/>
          </w:tcPr>
          <w:p w:rsidR="008628BB" w:rsidRPr="00C52C9F" w:rsidRDefault="008628BB" w:rsidP="000F27D1">
            <w:pPr>
              <w:pStyle w:val="TableParagraph"/>
              <w:jc w:val="both"/>
              <w:rPr>
                <w:sz w:val="24"/>
                <w:szCs w:val="24"/>
              </w:rPr>
            </w:pPr>
          </w:p>
        </w:tc>
      </w:tr>
      <w:tr w:rsidR="005611DF" w:rsidRPr="009371C0" w:rsidTr="00E2453E">
        <w:trPr>
          <w:trHeight w:val="1385"/>
        </w:trPr>
        <w:tc>
          <w:tcPr>
            <w:tcW w:w="5384" w:type="dxa"/>
            <w:tcBorders>
              <w:top w:val="single" w:sz="6" w:space="0" w:color="231F20"/>
            </w:tcBorders>
          </w:tcPr>
          <w:p w:rsidR="005611DF" w:rsidRPr="009371C0" w:rsidRDefault="005611DF" w:rsidP="000F27D1">
            <w:pPr>
              <w:pStyle w:val="TableParagraph"/>
              <w:rPr>
                <w:sz w:val="24"/>
                <w:szCs w:val="24"/>
                <w:lang w:val="ru-RU"/>
              </w:rPr>
            </w:pPr>
            <w:r w:rsidRPr="009371C0">
              <w:rPr>
                <w:color w:val="231F20"/>
                <w:sz w:val="24"/>
                <w:szCs w:val="24"/>
                <w:lang w:val="ru-RU"/>
              </w:rPr>
              <w:t>Коллективное творческое дело «Праздник Чести школы»:</w:t>
            </w:r>
            <w:r w:rsidRPr="009371C0">
              <w:rPr>
                <w:color w:val="231F20"/>
                <w:spacing w:val="-15"/>
                <w:sz w:val="24"/>
                <w:szCs w:val="24"/>
                <w:lang w:val="ru-RU"/>
              </w:rPr>
              <w:t xml:space="preserve"> </w:t>
            </w:r>
            <w:r w:rsidRPr="009371C0">
              <w:rPr>
                <w:color w:val="231F20"/>
                <w:sz w:val="24"/>
                <w:szCs w:val="24"/>
                <w:lang w:val="ru-RU"/>
              </w:rPr>
              <w:t>чествование</w:t>
            </w:r>
            <w:r w:rsidRPr="009371C0">
              <w:rPr>
                <w:color w:val="231F20"/>
                <w:spacing w:val="-14"/>
                <w:sz w:val="24"/>
                <w:szCs w:val="24"/>
                <w:lang w:val="ru-RU"/>
              </w:rPr>
              <w:t xml:space="preserve"> </w:t>
            </w:r>
            <w:r w:rsidRPr="009371C0">
              <w:rPr>
                <w:color w:val="231F20"/>
                <w:sz w:val="24"/>
                <w:szCs w:val="24"/>
                <w:lang w:val="ru-RU"/>
              </w:rPr>
              <w:t>учеников,</w:t>
            </w:r>
            <w:r w:rsidRPr="009371C0">
              <w:rPr>
                <w:color w:val="231F20"/>
                <w:spacing w:val="-15"/>
                <w:sz w:val="24"/>
                <w:szCs w:val="24"/>
                <w:lang w:val="ru-RU"/>
              </w:rPr>
              <w:t xml:space="preserve"> </w:t>
            </w:r>
            <w:r w:rsidRPr="009371C0">
              <w:rPr>
                <w:color w:val="231F20"/>
                <w:sz w:val="24"/>
                <w:szCs w:val="24"/>
                <w:lang w:val="ru-RU"/>
              </w:rPr>
              <w:t>проявивших</w:t>
            </w:r>
            <w:r w:rsidRPr="009371C0">
              <w:rPr>
                <w:color w:val="231F20"/>
                <w:spacing w:val="-14"/>
                <w:sz w:val="24"/>
                <w:szCs w:val="24"/>
                <w:lang w:val="ru-RU"/>
              </w:rPr>
              <w:t xml:space="preserve"> </w:t>
            </w:r>
            <w:r w:rsidRPr="009371C0">
              <w:rPr>
                <w:color w:val="231F20"/>
                <w:sz w:val="24"/>
                <w:szCs w:val="24"/>
                <w:lang w:val="ru-RU"/>
              </w:rPr>
              <w:t>себя</w:t>
            </w:r>
          </w:p>
          <w:p w:rsidR="005611DF" w:rsidRPr="009371C0" w:rsidRDefault="005611DF" w:rsidP="000F27D1">
            <w:pPr>
              <w:pStyle w:val="TableParagraph"/>
              <w:rPr>
                <w:sz w:val="24"/>
                <w:szCs w:val="24"/>
                <w:lang w:val="ru-RU"/>
              </w:rPr>
            </w:pPr>
            <w:r w:rsidRPr="009371C0">
              <w:rPr>
                <w:color w:val="231F20"/>
                <w:spacing w:val="-2"/>
                <w:sz w:val="24"/>
                <w:szCs w:val="24"/>
                <w:lang w:val="ru-RU"/>
              </w:rPr>
              <w:t>в</w:t>
            </w:r>
            <w:r w:rsidRPr="009371C0">
              <w:rPr>
                <w:color w:val="231F20"/>
                <w:spacing w:val="-11"/>
                <w:sz w:val="24"/>
                <w:szCs w:val="24"/>
                <w:lang w:val="ru-RU"/>
              </w:rPr>
              <w:t xml:space="preserve"> </w:t>
            </w:r>
            <w:r w:rsidRPr="009371C0">
              <w:rPr>
                <w:color w:val="231F20"/>
                <w:spacing w:val="-2"/>
                <w:sz w:val="24"/>
                <w:szCs w:val="24"/>
                <w:lang w:val="ru-RU"/>
              </w:rPr>
              <w:t>учебной,</w:t>
            </w:r>
            <w:r w:rsidRPr="009371C0">
              <w:rPr>
                <w:color w:val="231F20"/>
                <w:spacing w:val="-11"/>
                <w:sz w:val="24"/>
                <w:szCs w:val="24"/>
                <w:lang w:val="ru-RU"/>
              </w:rPr>
              <w:t xml:space="preserve"> </w:t>
            </w:r>
            <w:r w:rsidRPr="009371C0">
              <w:rPr>
                <w:color w:val="231F20"/>
                <w:spacing w:val="-2"/>
                <w:sz w:val="24"/>
                <w:szCs w:val="24"/>
                <w:lang w:val="ru-RU"/>
              </w:rPr>
              <w:t>исследовательской,</w:t>
            </w:r>
            <w:r w:rsidRPr="009371C0">
              <w:rPr>
                <w:color w:val="231F20"/>
                <w:spacing w:val="-11"/>
                <w:sz w:val="24"/>
                <w:szCs w:val="24"/>
                <w:lang w:val="ru-RU"/>
              </w:rPr>
              <w:t xml:space="preserve"> </w:t>
            </w:r>
            <w:r w:rsidRPr="009371C0">
              <w:rPr>
                <w:color w:val="231F20"/>
                <w:spacing w:val="-2"/>
                <w:sz w:val="24"/>
                <w:szCs w:val="24"/>
                <w:lang w:val="ru-RU"/>
              </w:rPr>
              <w:t>спортивной,</w:t>
            </w:r>
            <w:r w:rsidRPr="009371C0">
              <w:rPr>
                <w:color w:val="231F20"/>
                <w:spacing w:val="-11"/>
                <w:sz w:val="24"/>
                <w:szCs w:val="24"/>
                <w:lang w:val="ru-RU"/>
              </w:rPr>
              <w:t xml:space="preserve"> </w:t>
            </w:r>
            <w:r w:rsidRPr="009371C0">
              <w:rPr>
                <w:color w:val="231F20"/>
                <w:spacing w:val="-2"/>
                <w:sz w:val="24"/>
                <w:szCs w:val="24"/>
                <w:lang w:val="ru-RU"/>
              </w:rPr>
              <w:t xml:space="preserve">творческой, </w:t>
            </w:r>
            <w:r w:rsidRPr="009371C0">
              <w:rPr>
                <w:color w:val="231F20"/>
                <w:sz w:val="24"/>
                <w:szCs w:val="24"/>
                <w:lang w:val="ru-RU"/>
              </w:rPr>
              <w:t>общественной деятельности на благо школы</w:t>
            </w:r>
          </w:p>
        </w:tc>
        <w:tc>
          <w:tcPr>
            <w:tcW w:w="1644" w:type="dxa"/>
          </w:tcPr>
          <w:p w:rsidR="005611DF" w:rsidRPr="009371C0" w:rsidRDefault="005611DF" w:rsidP="000F27D1">
            <w:pPr>
              <w:pStyle w:val="TableParagraph"/>
              <w:jc w:val="both"/>
              <w:rPr>
                <w:sz w:val="24"/>
                <w:szCs w:val="24"/>
                <w:lang w:val="ru-RU"/>
              </w:rPr>
            </w:pPr>
          </w:p>
        </w:tc>
        <w:tc>
          <w:tcPr>
            <w:tcW w:w="1134" w:type="dxa"/>
          </w:tcPr>
          <w:p w:rsidR="005611DF" w:rsidRPr="009371C0" w:rsidRDefault="005611DF" w:rsidP="000F27D1">
            <w:pPr>
              <w:pStyle w:val="TableParagraph"/>
              <w:jc w:val="both"/>
              <w:rPr>
                <w:sz w:val="24"/>
                <w:szCs w:val="24"/>
                <w:lang w:val="ru-RU"/>
              </w:rPr>
            </w:pPr>
          </w:p>
        </w:tc>
        <w:tc>
          <w:tcPr>
            <w:tcW w:w="1336" w:type="dxa"/>
          </w:tcPr>
          <w:p w:rsidR="005611DF" w:rsidRPr="009371C0" w:rsidRDefault="005611DF" w:rsidP="000F27D1">
            <w:pPr>
              <w:pStyle w:val="TableParagraph"/>
              <w:jc w:val="both"/>
              <w:rPr>
                <w:sz w:val="24"/>
                <w:szCs w:val="24"/>
                <w:lang w:val="ru-RU"/>
              </w:rPr>
            </w:pPr>
          </w:p>
        </w:tc>
      </w:tr>
      <w:tr w:rsidR="008628BB" w:rsidRPr="009371C0"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77"/>
        </w:trPr>
        <w:tc>
          <w:tcPr>
            <w:tcW w:w="5384" w:type="dxa"/>
            <w:tcBorders>
              <w:top w:val="single" w:sz="4" w:space="0" w:color="auto"/>
              <w:left w:val="single" w:sz="4" w:space="0" w:color="auto"/>
              <w:bottom w:val="single" w:sz="4" w:space="0" w:color="auto"/>
              <w:right w:val="single" w:sz="4" w:space="0" w:color="auto"/>
            </w:tcBorders>
          </w:tcPr>
          <w:p w:rsidR="008628BB" w:rsidRPr="009371C0" w:rsidRDefault="008628BB" w:rsidP="00BA2AC5">
            <w:pPr>
              <w:pStyle w:val="TableParagraph"/>
              <w:rPr>
                <w:sz w:val="24"/>
                <w:szCs w:val="24"/>
                <w:lang w:val="ru-RU"/>
              </w:rPr>
            </w:pPr>
            <w:r w:rsidRPr="009371C0">
              <w:rPr>
                <w:color w:val="231F20"/>
                <w:sz w:val="24"/>
                <w:szCs w:val="24"/>
                <w:lang w:val="ru-RU"/>
              </w:rPr>
              <w:lastRenderedPageBreak/>
              <w:t>Театрализованное</w:t>
            </w:r>
            <w:r w:rsidRPr="009371C0">
              <w:rPr>
                <w:color w:val="231F20"/>
                <w:spacing w:val="-15"/>
                <w:sz w:val="24"/>
                <w:szCs w:val="24"/>
                <w:lang w:val="ru-RU"/>
              </w:rPr>
              <w:t xml:space="preserve"> </w:t>
            </w:r>
            <w:r w:rsidRPr="009371C0">
              <w:rPr>
                <w:color w:val="231F20"/>
                <w:sz w:val="24"/>
                <w:szCs w:val="24"/>
                <w:lang w:val="ru-RU"/>
              </w:rPr>
              <w:t>представление</w:t>
            </w:r>
            <w:r w:rsidRPr="009371C0">
              <w:rPr>
                <w:color w:val="231F20"/>
                <w:spacing w:val="-14"/>
                <w:sz w:val="24"/>
                <w:szCs w:val="24"/>
                <w:lang w:val="ru-RU"/>
              </w:rPr>
              <w:t xml:space="preserve"> </w:t>
            </w:r>
            <w:r w:rsidRPr="009371C0">
              <w:rPr>
                <w:color w:val="231F20"/>
                <w:spacing w:val="-15"/>
                <w:sz w:val="24"/>
                <w:szCs w:val="24"/>
                <w:lang w:val="ru-RU"/>
              </w:rPr>
              <w:t xml:space="preserve"> </w:t>
            </w:r>
            <w:r w:rsidR="005611DF">
              <w:rPr>
                <w:color w:val="231F20"/>
                <w:sz w:val="24"/>
                <w:szCs w:val="24"/>
                <w:lang w:val="ru-RU"/>
              </w:rPr>
              <w:t>четвероклассни</w:t>
            </w:r>
            <w:r w:rsidRPr="009371C0">
              <w:rPr>
                <w:color w:val="231F20"/>
                <w:sz w:val="24"/>
                <w:szCs w:val="24"/>
                <w:lang w:val="ru-RU"/>
              </w:rPr>
              <w:t xml:space="preserve">ков «Прощание с начальной </w:t>
            </w:r>
            <w:r w:rsidRPr="009371C0">
              <w:rPr>
                <w:color w:val="231F20"/>
                <w:spacing w:val="-2"/>
                <w:sz w:val="24"/>
                <w:szCs w:val="24"/>
                <w:lang w:val="ru-RU"/>
              </w:rPr>
              <w:t>школой»</w:t>
            </w:r>
          </w:p>
        </w:tc>
        <w:tc>
          <w:tcPr>
            <w:tcW w:w="164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13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336"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r>
      <w:tr w:rsidR="008628BB" w:rsidRPr="00C52C9F" w:rsidTr="000F27D1">
        <w:trPr>
          <w:trHeight w:val="362"/>
        </w:trPr>
        <w:tc>
          <w:tcPr>
            <w:tcW w:w="9498" w:type="dxa"/>
            <w:gridSpan w:val="4"/>
            <w:tcBorders>
              <w:top w:val="single" w:sz="6" w:space="0" w:color="231F20"/>
              <w:bottom w:val="single" w:sz="6" w:space="0" w:color="231F20"/>
            </w:tcBorders>
            <w:shd w:val="clear" w:color="auto" w:fill="E6E7E8"/>
          </w:tcPr>
          <w:p w:rsidR="008628BB" w:rsidRPr="00C52C9F" w:rsidRDefault="008628BB" w:rsidP="000F27D1">
            <w:pPr>
              <w:pStyle w:val="TableParagraph"/>
              <w:rPr>
                <w:b/>
                <w:sz w:val="24"/>
                <w:szCs w:val="24"/>
              </w:rPr>
            </w:pPr>
            <w:r w:rsidRPr="00C52C9F">
              <w:rPr>
                <w:b/>
                <w:color w:val="231F20"/>
                <w:sz w:val="24"/>
                <w:szCs w:val="24"/>
              </w:rPr>
              <w:t>Модуль</w:t>
            </w:r>
            <w:r w:rsidRPr="00C52C9F">
              <w:rPr>
                <w:b/>
                <w:color w:val="231F20"/>
                <w:spacing w:val="2"/>
                <w:sz w:val="24"/>
                <w:szCs w:val="24"/>
              </w:rPr>
              <w:t xml:space="preserve"> </w:t>
            </w:r>
            <w:r w:rsidRPr="00C52C9F">
              <w:rPr>
                <w:b/>
                <w:color w:val="231F20"/>
                <w:sz w:val="24"/>
                <w:szCs w:val="24"/>
              </w:rPr>
              <w:t>«Школьные</w:t>
            </w:r>
            <w:r w:rsidRPr="00C52C9F">
              <w:rPr>
                <w:b/>
                <w:color w:val="231F20"/>
                <w:spacing w:val="2"/>
                <w:sz w:val="24"/>
                <w:szCs w:val="24"/>
              </w:rPr>
              <w:t xml:space="preserve"> </w:t>
            </w:r>
            <w:r w:rsidRPr="00C52C9F">
              <w:rPr>
                <w:b/>
                <w:color w:val="231F20"/>
                <w:spacing w:val="-2"/>
                <w:sz w:val="24"/>
                <w:szCs w:val="24"/>
              </w:rPr>
              <w:t>медиа»</w:t>
            </w:r>
          </w:p>
        </w:tc>
      </w:tr>
      <w:tr w:rsidR="008628BB" w:rsidRPr="00C52C9F" w:rsidTr="000F27D1">
        <w:trPr>
          <w:trHeight w:val="362"/>
        </w:trPr>
        <w:tc>
          <w:tcPr>
            <w:tcW w:w="5384" w:type="dxa"/>
            <w:tcBorders>
              <w:top w:val="single" w:sz="6" w:space="0" w:color="231F20"/>
              <w:bottom w:val="single" w:sz="6" w:space="0" w:color="231F20"/>
            </w:tcBorders>
          </w:tcPr>
          <w:p w:rsidR="008628BB" w:rsidRPr="00C52C9F" w:rsidRDefault="008628BB" w:rsidP="000F27D1">
            <w:pPr>
              <w:pStyle w:val="TableParagraph"/>
              <w:rPr>
                <w:b/>
                <w:i/>
                <w:sz w:val="24"/>
                <w:szCs w:val="24"/>
              </w:rPr>
            </w:pPr>
            <w:r w:rsidRPr="00C52C9F">
              <w:rPr>
                <w:b/>
                <w:i/>
                <w:color w:val="231F20"/>
                <w:w w:val="130"/>
                <w:sz w:val="24"/>
                <w:szCs w:val="24"/>
              </w:rPr>
              <w:t>Дела,</w:t>
            </w:r>
            <w:r w:rsidRPr="00C52C9F">
              <w:rPr>
                <w:b/>
                <w:i/>
                <w:color w:val="231F20"/>
                <w:spacing w:val="1"/>
                <w:w w:val="130"/>
                <w:sz w:val="24"/>
                <w:szCs w:val="24"/>
              </w:rPr>
              <w:t xml:space="preserve"> </w:t>
            </w:r>
            <w:r w:rsidRPr="00C52C9F">
              <w:rPr>
                <w:b/>
                <w:i/>
                <w:color w:val="231F20"/>
                <w:w w:val="130"/>
                <w:sz w:val="24"/>
                <w:szCs w:val="24"/>
              </w:rPr>
              <w:t>события,</w:t>
            </w:r>
            <w:r w:rsidRPr="00C52C9F">
              <w:rPr>
                <w:b/>
                <w:i/>
                <w:color w:val="231F20"/>
                <w:spacing w:val="1"/>
                <w:w w:val="130"/>
                <w:sz w:val="24"/>
                <w:szCs w:val="24"/>
              </w:rPr>
              <w:t xml:space="preserve"> </w:t>
            </w:r>
            <w:r w:rsidRPr="00C52C9F">
              <w:rPr>
                <w:b/>
                <w:i/>
                <w:color w:val="231F20"/>
                <w:spacing w:val="-2"/>
                <w:w w:val="130"/>
                <w:sz w:val="24"/>
                <w:szCs w:val="24"/>
              </w:rPr>
              <w:t>мероприятия</w:t>
            </w:r>
          </w:p>
        </w:tc>
        <w:tc>
          <w:tcPr>
            <w:tcW w:w="1644" w:type="dxa"/>
          </w:tcPr>
          <w:p w:rsidR="008628BB" w:rsidRPr="00C52C9F" w:rsidRDefault="008628BB" w:rsidP="000F27D1">
            <w:pPr>
              <w:pStyle w:val="TableParagraph"/>
              <w:jc w:val="both"/>
              <w:rPr>
                <w:b/>
                <w:i/>
                <w:sz w:val="24"/>
                <w:szCs w:val="24"/>
              </w:rPr>
            </w:pPr>
            <w:r w:rsidRPr="00C52C9F">
              <w:rPr>
                <w:b/>
                <w:i/>
                <w:color w:val="231F20"/>
                <w:spacing w:val="-2"/>
                <w:w w:val="125"/>
                <w:sz w:val="24"/>
                <w:szCs w:val="24"/>
              </w:rPr>
              <w:t>Участники</w:t>
            </w:r>
          </w:p>
        </w:tc>
        <w:tc>
          <w:tcPr>
            <w:tcW w:w="1134" w:type="dxa"/>
          </w:tcPr>
          <w:p w:rsidR="008628BB" w:rsidRPr="00C52C9F" w:rsidRDefault="008628BB" w:rsidP="000F27D1">
            <w:pPr>
              <w:pStyle w:val="TableParagraph"/>
              <w:jc w:val="both"/>
              <w:rPr>
                <w:b/>
                <w:i/>
                <w:sz w:val="24"/>
                <w:szCs w:val="24"/>
              </w:rPr>
            </w:pPr>
            <w:r w:rsidRPr="00C52C9F">
              <w:rPr>
                <w:b/>
                <w:i/>
                <w:color w:val="231F20"/>
                <w:spacing w:val="-2"/>
                <w:w w:val="130"/>
                <w:sz w:val="24"/>
                <w:szCs w:val="24"/>
              </w:rPr>
              <w:t>Время</w:t>
            </w:r>
          </w:p>
        </w:tc>
        <w:tc>
          <w:tcPr>
            <w:tcW w:w="1336" w:type="dxa"/>
          </w:tcPr>
          <w:p w:rsidR="008628BB" w:rsidRPr="00C52C9F" w:rsidRDefault="008628BB" w:rsidP="000F27D1">
            <w:pPr>
              <w:pStyle w:val="TableParagraph"/>
              <w:jc w:val="both"/>
              <w:rPr>
                <w:b/>
                <w:i/>
                <w:sz w:val="24"/>
                <w:szCs w:val="24"/>
              </w:rPr>
            </w:pPr>
            <w:r w:rsidRPr="00C52C9F">
              <w:rPr>
                <w:b/>
                <w:i/>
                <w:color w:val="231F20"/>
                <w:spacing w:val="-2"/>
                <w:w w:val="125"/>
                <w:sz w:val="24"/>
                <w:szCs w:val="24"/>
              </w:rPr>
              <w:t>Ответственные</w:t>
            </w:r>
          </w:p>
        </w:tc>
      </w:tr>
      <w:tr w:rsidR="008628BB" w:rsidRPr="009371C0" w:rsidTr="000F27D1">
        <w:trPr>
          <w:trHeight w:val="568"/>
        </w:trPr>
        <w:tc>
          <w:tcPr>
            <w:tcW w:w="5384" w:type="dxa"/>
            <w:tcBorders>
              <w:top w:val="single" w:sz="6" w:space="0" w:color="231F20"/>
              <w:bottom w:val="single" w:sz="6" w:space="0" w:color="231F20"/>
            </w:tcBorders>
          </w:tcPr>
          <w:p w:rsidR="008628BB" w:rsidRPr="009371C0" w:rsidRDefault="008628BB" w:rsidP="000F27D1">
            <w:pPr>
              <w:pStyle w:val="TableParagraph"/>
              <w:rPr>
                <w:sz w:val="24"/>
                <w:szCs w:val="24"/>
                <w:lang w:val="ru-RU"/>
              </w:rPr>
            </w:pPr>
            <w:r w:rsidRPr="009371C0">
              <w:rPr>
                <w:color w:val="231F20"/>
                <w:w w:val="95"/>
                <w:sz w:val="24"/>
                <w:szCs w:val="24"/>
                <w:lang w:val="ru-RU"/>
              </w:rPr>
              <w:t>Организационное собрание членов школьного меди</w:t>
            </w:r>
            <w:proofErr w:type="gramStart"/>
            <w:r w:rsidRPr="009371C0">
              <w:rPr>
                <w:color w:val="231F20"/>
                <w:w w:val="95"/>
                <w:sz w:val="24"/>
                <w:szCs w:val="24"/>
                <w:lang w:val="ru-RU"/>
              </w:rPr>
              <w:t>а-</w:t>
            </w:r>
            <w:proofErr w:type="gramEnd"/>
            <w:r w:rsidRPr="009371C0">
              <w:rPr>
                <w:color w:val="231F20"/>
                <w:w w:val="95"/>
                <w:sz w:val="24"/>
                <w:szCs w:val="24"/>
                <w:lang w:val="ru-RU"/>
              </w:rPr>
              <w:t xml:space="preserve"> </w:t>
            </w:r>
            <w:r w:rsidRPr="009371C0">
              <w:rPr>
                <w:color w:val="231F20"/>
                <w:sz w:val="24"/>
                <w:szCs w:val="24"/>
                <w:lang w:val="ru-RU"/>
              </w:rPr>
              <w:t>центра (младшая группа)</w:t>
            </w:r>
          </w:p>
        </w:tc>
        <w:tc>
          <w:tcPr>
            <w:tcW w:w="1644" w:type="dxa"/>
          </w:tcPr>
          <w:p w:rsidR="008628BB" w:rsidRPr="009371C0" w:rsidRDefault="008628BB" w:rsidP="000F27D1">
            <w:pPr>
              <w:pStyle w:val="TableParagraph"/>
              <w:jc w:val="both"/>
              <w:rPr>
                <w:sz w:val="24"/>
                <w:szCs w:val="24"/>
                <w:lang w:val="ru-RU"/>
              </w:rPr>
            </w:pPr>
          </w:p>
        </w:tc>
        <w:tc>
          <w:tcPr>
            <w:tcW w:w="1134" w:type="dxa"/>
          </w:tcPr>
          <w:p w:rsidR="008628BB" w:rsidRPr="009371C0" w:rsidRDefault="008628BB" w:rsidP="000F27D1">
            <w:pPr>
              <w:pStyle w:val="TableParagraph"/>
              <w:jc w:val="both"/>
              <w:rPr>
                <w:sz w:val="24"/>
                <w:szCs w:val="24"/>
                <w:lang w:val="ru-RU"/>
              </w:rPr>
            </w:pPr>
          </w:p>
        </w:tc>
        <w:tc>
          <w:tcPr>
            <w:tcW w:w="1336" w:type="dxa"/>
          </w:tcPr>
          <w:p w:rsidR="008628BB" w:rsidRPr="009371C0" w:rsidRDefault="008628BB" w:rsidP="000F27D1">
            <w:pPr>
              <w:pStyle w:val="TableParagraph"/>
              <w:jc w:val="both"/>
              <w:rPr>
                <w:sz w:val="24"/>
                <w:szCs w:val="24"/>
                <w:lang w:val="ru-RU"/>
              </w:rPr>
            </w:pPr>
          </w:p>
        </w:tc>
      </w:tr>
      <w:tr w:rsidR="008628BB" w:rsidRPr="009371C0" w:rsidTr="000F27D1">
        <w:trPr>
          <w:trHeight w:val="568"/>
        </w:trPr>
        <w:tc>
          <w:tcPr>
            <w:tcW w:w="5384" w:type="dxa"/>
            <w:tcBorders>
              <w:top w:val="single" w:sz="6" w:space="0" w:color="231F20"/>
              <w:bottom w:val="single" w:sz="6" w:space="0" w:color="231F20"/>
            </w:tcBorders>
          </w:tcPr>
          <w:p w:rsidR="008628BB" w:rsidRPr="009371C0" w:rsidRDefault="008628BB" w:rsidP="000F27D1">
            <w:pPr>
              <w:pStyle w:val="TableParagraph"/>
              <w:rPr>
                <w:sz w:val="24"/>
                <w:szCs w:val="24"/>
                <w:lang w:val="ru-RU"/>
              </w:rPr>
            </w:pPr>
            <w:r w:rsidRPr="009371C0">
              <w:rPr>
                <w:color w:val="231F20"/>
                <w:sz w:val="24"/>
                <w:szCs w:val="24"/>
                <w:lang w:val="ru-RU"/>
              </w:rPr>
              <w:t>Серия</w:t>
            </w:r>
            <w:r w:rsidRPr="009371C0">
              <w:rPr>
                <w:color w:val="231F20"/>
                <w:spacing w:val="-1"/>
                <w:sz w:val="24"/>
                <w:szCs w:val="24"/>
                <w:lang w:val="ru-RU"/>
              </w:rPr>
              <w:t xml:space="preserve"> </w:t>
            </w:r>
            <w:r w:rsidRPr="009371C0">
              <w:rPr>
                <w:color w:val="231F20"/>
                <w:sz w:val="24"/>
                <w:szCs w:val="24"/>
                <w:lang w:val="ru-RU"/>
              </w:rPr>
              <w:t>регулярных</w:t>
            </w:r>
            <w:r w:rsidRPr="009371C0">
              <w:rPr>
                <w:color w:val="231F20"/>
                <w:spacing w:val="-1"/>
                <w:sz w:val="24"/>
                <w:szCs w:val="24"/>
                <w:lang w:val="ru-RU"/>
              </w:rPr>
              <w:t xml:space="preserve"> </w:t>
            </w:r>
            <w:r w:rsidRPr="009371C0">
              <w:rPr>
                <w:color w:val="231F20"/>
                <w:sz w:val="24"/>
                <w:szCs w:val="24"/>
                <w:lang w:val="ru-RU"/>
              </w:rPr>
              <w:t>игровых</w:t>
            </w:r>
            <w:r w:rsidRPr="009371C0">
              <w:rPr>
                <w:color w:val="231F20"/>
                <w:spacing w:val="-1"/>
                <w:sz w:val="24"/>
                <w:szCs w:val="24"/>
                <w:lang w:val="ru-RU"/>
              </w:rPr>
              <w:t xml:space="preserve"> </w:t>
            </w:r>
            <w:r w:rsidRPr="009371C0">
              <w:rPr>
                <w:color w:val="231F20"/>
                <w:sz w:val="24"/>
                <w:szCs w:val="24"/>
                <w:lang w:val="ru-RU"/>
              </w:rPr>
              <w:t>занятий,</w:t>
            </w:r>
            <w:r w:rsidRPr="009371C0">
              <w:rPr>
                <w:color w:val="231F20"/>
                <w:spacing w:val="-1"/>
                <w:sz w:val="24"/>
                <w:szCs w:val="24"/>
                <w:lang w:val="ru-RU"/>
              </w:rPr>
              <w:t xml:space="preserve"> </w:t>
            </w:r>
            <w:r w:rsidRPr="009371C0">
              <w:rPr>
                <w:color w:val="231F20"/>
                <w:sz w:val="24"/>
                <w:szCs w:val="24"/>
                <w:lang w:val="ru-RU"/>
              </w:rPr>
              <w:t xml:space="preserve">знакомящих детей с основами создания медиа, «Играем </w:t>
            </w:r>
            <w:proofErr w:type="gramStart"/>
            <w:r w:rsidRPr="009371C0">
              <w:rPr>
                <w:color w:val="231F20"/>
                <w:sz w:val="24"/>
                <w:szCs w:val="24"/>
                <w:lang w:val="ru-RU"/>
              </w:rPr>
              <w:t>в</w:t>
            </w:r>
            <w:proofErr w:type="gramEnd"/>
            <w:r w:rsidRPr="009371C0">
              <w:rPr>
                <w:color w:val="231F20"/>
                <w:sz w:val="24"/>
                <w:szCs w:val="24"/>
                <w:lang w:val="ru-RU"/>
              </w:rPr>
              <w:t xml:space="preserve"> …»</w:t>
            </w:r>
          </w:p>
        </w:tc>
        <w:tc>
          <w:tcPr>
            <w:tcW w:w="1644" w:type="dxa"/>
          </w:tcPr>
          <w:p w:rsidR="008628BB" w:rsidRPr="009371C0" w:rsidRDefault="008628BB" w:rsidP="000F27D1">
            <w:pPr>
              <w:pStyle w:val="TableParagraph"/>
              <w:jc w:val="both"/>
              <w:rPr>
                <w:sz w:val="24"/>
                <w:szCs w:val="24"/>
                <w:lang w:val="ru-RU"/>
              </w:rPr>
            </w:pPr>
          </w:p>
        </w:tc>
        <w:tc>
          <w:tcPr>
            <w:tcW w:w="1134" w:type="dxa"/>
          </w:tcPr>
          <w:p w:rsidR="008628BB" w:rsidRPr="009371C0" w:rsidRDefault="008628BB" w:rsidP="000F27D1">
            <w:pPr>
              <w:pStyle w:val="TableParagraph"/>
              <w:jc w:val="both"/>
              <w:rPr>
                <w:sz w:val="24"/>
                <w:szCs w:val="24"/>
                <w:lang w:val="ru-RU"/>
              </w:rPr>
            </w:pPr>
          </w:p>
        </w:tc>
        <w:tc>
          <w:tcPr>
            <w:tcW w:w="1336" w:type="dxa"/>
          </w:tcPr>
          <w:p w:rsidR="008628BB" w:rsidRPr="009371C0" w:rsidRDefault="008628BB" w:rsidP="000F27D1">
            <w:pPr>
              <w:pStyle w:val="TableParagraph"/>
              <w:jc w:val="both"/>
              <w:rPr>
                <w:sz w:val="24"/>
                <w:szCs w:val="24"/>
                <w:lang w:val="ru-RU"/>
              </w:rPr>
            </w:pPr>
          </w:p>
        </w:tc>
      </w:tr>
      <w:tr w:rsidR="008628BB" w:rsidRPr="009371C0" w:rsidTr="000F27D1">
        <w:trPr>
          <w:trHeight w:val="362"/>
        </w:trPr>
        <w:tc>
          <w:tcPr>
            <w:tcW w:w="5384" w:type="dxa"/>
            <w:tcBorders>
              <w:top w:val="single" w:sz="6" w:space="0" w:color="231F20"/>
              <w:bottom w:val="single" w:sz="6" w:space="0" w:color="231F20"/>
            </w:tcBorders>
          </w:tcPr>
          <w:p w:rsidR="008628BB" w:rsidRPr="009371C0" w:rsidRDefault="008628BB" w:rsidP="000F27D1">
            <w:pPr>
              <w:pStyle w:val="TableParagraph"/>
              <w:rPr>
                <w:sz w:val="24"/>
                <w:szCs w:val="24"/>
                <w:lang w:val="ru-RU"/>
              </w:rPr>
            </w:pPr>
            <w:r w:rsidRPr="009371C0">
              <w:rPr>
                <w:color w:val="231F20"/>
                <w:sz w:val="24"/>
                <w:szCs w:val="24"/>
                <w:lang w:val="ru-RU"/>
              </w:rPr>
              <w:t>Коллективное</w:t>
            </w:r>
            <w:r w:rsidRPr="009371C0">
              <w:rPr>
                <w:color w:val="231F20"/>
                <w:spacing w:val="7"/>
                <w:sz w:val="24"/>
                <w:szCs w:val="24"/>
                <w:lang w:val="ru-RU"/>
              </w:rPr>
              <w:t xml:space="preserve"> </w:t>
            </w:r>
            <w:r w:rsidRPr="009371C0">
              <w:rPr>
                <w:color w:val="231F20"/>
                <w:sz w:val="24"/>
                <w:szCs w:val="24"/>
                <w:lang w:val="ru-RU"/>
              </w:rPr>
              <w:t>творческое</w:t>
            </w:r>
            <w:r w:rsidRPr="009371C0">
              <w:rPr>
                <w:color w:val="231F20"/>
                <w:spacing w:val="7"/>
                <w:sz w:val="24"/>
                <w:szCs w:val="24"/>
                <w:lang w:val="ru-RU"/>
              </w:rPr>
              <w:t xml:space="preserve"> </w:t>
            </w:r>
            <w:r w:rsidRPr="009371C0">
              <w:rPr>
                <w:color w:val="231F20"/>
                <w:sz w:val="24"/>
                <w:szCs w:val="24"/>
                <w:lang w:val="ru-RU"/>
              </w:rPr>
              <w:t>дело</w:t>
            </w:r>
            <w:r w:rsidRPr="009371C0">
              <w:rPr>
                <w:color w:val="231F20"/>
                <w:spacing w:val="7"/>
                <w:sz w:val="24"/>
                <w:szCs w:val="24"/>
                <w:lang w:val="ru-RU"/>
              </w:rPr>
              <w:t xml:space="preserve"> </w:t>
            </w:r>
            <w:r w:rsidRPr="009371C0">
              <w:rPr>
                <w:color w:val="231F20"/>
                <w:sz w:val="24"/>
                <w:szCs w:val="24"/>
                <w:lang w:val="ru-RU"/>
              </w:rPr>
              <w:t>«Учусь</w:t>
            </w:r>
            <w:r w:rsidRPr="009371C0">
              <w:rPr>
                <w:color w:val="231F20"/>
                <w:spacing w:val="8"/>
                <w:sz w:val="24"/>
                <w:szCs w:val="24"/>
                <w:lang w:val="ru-RU"/>
              </w:rPr>
              <w:t xml:space="preserve"> </w:t>
            </w:r>
            <w:r w:rsidRPr="009371C0">
              <w:rPr>
                <w:color w:val="231F20"/>
                <w:sz w:val="24"/>
                <w:szCs w:val="24"/>
                <w:lang w:val="ru-RU"/>
              </w:rPr>
              <w:t>делать</w:t>
            </w:r>
            <w:r w:rsidRPr="009371C0">
              <w:rPr>
                <w:color w:val="231F20"/>
                <w:spacing w:val="7"/>
                <w:sz w:val="24"/>
                <w:szCs w:val="24"/>
                <w:lang w:val="ru-RU"/>
              </w:rPr>
              <w:t xml:space="preserve"> </w:t>
            </w:r>
            <w:r w:rsidRPr="009371C0">
              <w:rPr>
                <w:color w:val="231F20"/>
                <w:spacing w:val="-2"/>
                <w:sz w:val="24"/>
                <w:szCs w:val="24"/>
                <w:lang w:val="ru-RU"/>
              </w:rPr>
              <w:t>газету»</w:t>
            </w:r>
          </w:p>
        </w:tc>
        <w:tc>
          <w:tcPr>
            <w:tcW w:w="1644" w:type="dxa"/>
          </w:tcPr>
          <w:p w:rsidR="008628BB" w:rsidRPr="009371C0" w:rsidRDefault="008628BB" w:rsidP="000F27D1">
            <w:pPr>
              <w:pStyle w:val="TableParagraph"/>
              <w:jc w:val="both"/>
              <w:rPr>
                <w:sz w:val="24"/>
                <w:szCs w:val="24"/>
                <w:lang w:val="ru-RU"/>
              </w:rPr>
            </w:pPr>
          </w:p>
        </w:tc>
        <w:tc>
          <w:tcPr>
            <w:tcW w:w="1134" w:type="dxa"/>
          </w:tcPr>
          <w:p w:rsidR="008628BB" w:rsidRPr="009371C0" w:rsidRDefault="008628BB" w:rsidP="000F27D1">
            <w:pPr>
              <w:pStyle w:val="TableParagraph"/>
              <w:jc w:val="both"/>
              <w:rPr>
                <w:sz w:val="24"/>
                <w:szCs w:val="24"/>
                <w:lang w:val="ru-RU"/>
              </w:rPr>
            </w:pPr>
          </w:p>
        </w:tc>
        <w:tc>
          <w:tcPr>
            <w:tcW w:w="1336" w:type="dxa"/>
          </w:tcPr>
          <w:p w:rsidR="008628BB" w:rsidRPr="009371C0" w:rsidRDefault="008628BB" w:rsidP="000F27D1">
            <w:pPr>
              <w:pStyle w:val="TableParagraph"/>
              <w:jc w:val="both"/>
              <w:rPr>
                <w:sz w:val="24"/>
                <w:szCs w:val="24"/>
                <w:lang w:val="ru-RU"/>
              </w:rPr>
            </w:pPr>
          </w:p>
        </w:tc>
      </w:tr>
      <w:tr w:rsidR="008628BB" w:rsidRPr="009371C0" w:rsidTr="000F27D1">
        <w:trPr>
          <w:trHeight w:val="362"/>
        </w:trPr>
        <w:tc>
          <w:tcPr>
            <w:tcW w:w="5384" w:type="dxa"/>
            <w:tcBorders>
              <w:top w:val="single" w:sz="6" w:space="0" w:color="231F20"/>
              <w:bottom w:val="single" w:sz="6" w:space="0" w:color="231F20"/>
            </w:tcBorders>
          </w:tcPr>
          <w:p w:rsidR="008628BB" w:rsidRPr="009371C0" w:rsidRDefault="008628BB" w:rsidP="000F27D1">
            <w:pPr>
              <w:pStyle w:val="TableParagraph"/>
              <w:rPr>
                <w:sz w:val="24"/>
                <w:szCs w:val="24"/>
                <w:lang w:val="ru-RU"/>
              </w:rPr>
            </w:pPr>
            <w:r w:rsidRPr="009371C0">
              <w:rPr>
                <w:color w:val="231F20"/>
                <w:sz w:val="24"/>
                <w:szCs w:val="24"/>
                <w:lang w:val="ru-RU"/>
              </w:rPr>
              <w:t>Коллективное</w:t>
            </w:r>
            <w:r w:rsidRPr="009371C0">
              <w:rPr>
                <w:color w:val="231F20"/>
                <w:spacing w:val="13"/>
                <w:sz w:val="24"/>
                <w:szCs w:val="24"/>
                <w:lang w:val="ru-RU"/>
              </w:rPr>
              <w:t xml:space="preserve"> </w:t>
            </w:r>
            <w:r w:rsidRPr="009371C0">
              <w:rPr>
                <w:color w:val="231F20"/>
                <w:sz w:val="24"/>
                <w:szCs w:val="24"/>
                <w:lang w:val="ru-RU"/>
              </w:rPr>
              <w:t>дело</w:t>
            </w:r>
            <w:r w:rsidRPr="009371C0">
              <w:rPr>
                <w:color w:val="231F20"/>
                <w:spacing w:val="13"/>
                <w:sz w:val="24"/>
                <w:szCs w:val="24"/>
                <w:lang w:val="ru-RU"/>
              </w:rPr>
              <w:t xml:space="preserve"> </w:t>
            </w:r>
            <w:r w:rsidRPr="009371C0">
              <w:rPr>
                <w:color w:val="231F20"/>
                <w:sz w:val="24"/>
                <w:szCs w:val="24"/>
                <w:lang w:val="ru-RU"/>
              </w:rPr>
              <w:t>«Учусь</w:t>
            </w:r>
            <w:r w:rsidRPr="009371C0">
              <w:rPr>
                <w:color w:val="231F20"/>
                <w:spacing w:val="13"/>
                <w:sz w:val="24"/>
                <w:szCs w:val="24"/>
                <w:lang w:val="ru-RU"/>
              </w:rPr>
              <w:t xml:space="preserve"> </w:t>
            </w:r>
            <w:r w:rsidRPr="009371C0">
              <w:rPr>
                <w:color w:val="231F20"/>
                <w:sz w:val="24"/>
                <w:szCs w:val="24"/>
                <w:lang w:val="ru-RU"/>
              </w:rPr>
              <w:t>брать</w:t>
            </w:r>
            <w:r w:rsidRPr="009371C0">
              <w:rPr>
                <w:color w:val="231F20"/>
                <w:spacing w:val="13"/>
                <w:sz w:val="24"/>
                <w:szCs w:val="24"/>
                <w:lang w:val="ru-RU"/>
              </w:rPr>
              <w:t xml:space="preserve"> </w:t>
            </w:r>
            <w:r w:rsidRPr="009371C0">
              <w:rPr>
                <w:color w:val="231F20"/>
                <w:spacing w:val="-2"/>
                <w:sz w:val="24"/>
                <w:szCs w:val="24"/>
                <w:lang w:val="ru-RU"/>
              </w:rPr>
              <w:t>интервью»</w:t>
            </w:r>
          </w:p>
        </w:tc>
        <w:tc>
          <w:tcPr>
            <w:tcW w:w="1644" w:type="dxa"/>
          </w:tcPr>
          <w:p w:rsidR="008628BB" w:rsidRPr="009371C0" w:rsidRDefault="008628BB" w:rsidP="000F27D1">
            <w:pPr>
              <w:pStyle w:val="TableParagraph"/>
              <w:jc w:val="both"/>
              <w:rPr>
                <w:sz w:val="24"/>
                <w:szCs w:val="24"/>
                <w:lang w:val="ru-RU"/>
              </w:rPr>
            </w:pPr>
          </w:p>
        </w:tc>
        <w:tc>
          <w:tcPr>
            <w:tcW w:w="1134" w:type="dxa"/>
          </w:tcPr>
          <w:p w:rsidR="008628BB" w:rsidRPr="009371C0" w:rsidRDefault="008628BB" w:rsidP="000F27D1">
            <w:pPr>
              <w:pStyle w:val="TableParagraph"/>
              <w:jc w:val="both"/>
              <w:rPr>
                <w:sz w:val="24"/>
                <w:szCs w:val="24"/>
                <w:lang w:val="ru-RU"/>
              </w:rPr>
            </w:pPr>
          </w:p>
        </w:tc>
        <w:tc>
          <w:tcPr>
            <w:tcW w:w="1336" w:type="dxa"/>
          </w:tcPr>
          <w:p w:rsidR="008628BB" w:rsidRPr="009371C0" w:rsidRDefault="008628BB" w:rsidP="000F27D1">
            <w:pPr>
              <w:pStyle w:val="TableParagraph"/>
              <w:jc w:val="both"/>
              <w:rPr>
                <w:sz w:val="24"/>
                <w:szCs w:val="24"/>
                <w:lang w:val="ru-RU"/>
              </w:rPr>
            </w:pPr>
          </w:p>
        </w:tc>
      </w:tr>
      <w:tr w:rsidR="008628BB" w:rsidRPr="009371C0" w:rsidTr="000F27D1">
        <w:trPr>
          <w:trHeight w:val="726"/>
        </w:trPr>
        <w:tc>
          <w:tcPr>
            <w:tcW w:w="5384" w:type="dxa"/>
            <w:tcBorders>
              <w:top w:val="single" w:sz="6" w:space="0" w:color="231F20"/>
              <w:bottom w:val="single" w:sz="4" w:space="0" w:color="auto"/>
            </w:tcBorders>
          </w:tcPr>
          <w:p w:rsidR="008628BB" w:rsidRPr="009371C0" w:rsidRDefault="008628BB" w:rsidP="000F27D1">
            <w:pPr>
              <w:pStyle w:val="TableParagraph"/>
              <w:rPr>
                <w:sz w:val="24"/>
                <w:szCs w:val="24"/>
                <w:lang w:val="ru-RU"/>
              </w:rPr>
            </w:pPr>
            <w:r w:rsidRPr="009371C0">
              <w:rPr>
                <w:color w:val="231F20"/>
                <w:sz w:val="24"/>
                <w:szCs w:val="24"/>
                <w:lang w:val="ru-RU"/>
              </w:rPr>
              <w:t xml:space="preserve">«Мой учитель»: конкурс рисунков для школьной газеты, приуроченный к Международному дню </w:t>
            </w:r>
            <w:r w:rsidRPr="009371C0">
              <w:rPr>
                <w:color w:val="231F20"/>
                <w:spacing w:val="-2"/>
                <w:sz w:val="24"/>
                <w:szCs w:val="24"/>
                <w:lang w:val="ru-RU"/>
              </w:rPr>
              <w:t>учителя</w:t>
            </w:r>
          </w:p>
        </w:tc>
        <w:tc>
          <w:tcPr>
            <w:tcW w:w="1644" w:type="dxa"/>
            <w:tcBorders>
              <w:bottom w:val="single" w:sz="4" w:space="0" w:color="auto"/>
            </w:tcBorders>
          </w:tcPr>
          <w:p w:rsidR="008628BB" w:rsidRPr="009371C0" w:rsidRDefault="008628BB" w:rsidP="000F27D1">
            <w:pPr>
              <w:pStyle w:val="TableParagraph"/>
              <w:jc w:val="both"/>
              <w:rPr>
                <w:sz w:val="24"/>
                <w:szCs w:val="24"/>
                <w:lang w:val="ru-RU"/>
              </w:rPr>
            </w:pPr>
          </w:p>
        </w:tc>
        <w:tc>
          <w:tcPr>
            <w:tcW w:w="1134" w:type="dxa"/>
            <w:tcBorders>
              <w:bottom w:val="single" w:sz="4" w:space="0" w:color="auto"/>
            </w:tcBorders>
          </w:tcPr>
          <w:p w:rsidR="008628BB" w:rsidRPr="009371C0" w:rsidRDefault="008628BB" w:rsidP="000F27D1">
            <w:pPr>
              <w:pStyle w:val="TableParagraph"/>
              <w:jc w:val="both"/>
              <w:rPr>
                <w:sz w:val="24"/>
                <w:szCs w:val="24"/>
                <w:lang w:val="ru-RU"/>
              </w:rPr>
            </w:pPr>
          </w:p>
        </w:tc>
        <w:tc>
          <w:tcPr>
            <w:tcW w:w="1336" w:type="dxa"/>
            <w:tcBorders>
              <w:bottom w:val="single" w:sz="4" w:space="0" w:color="auto"/>
            </w:tcBorders>
          </w:tcPr>
          <w:p w:rsidR="008628BB" w:rsidRPr="009371C0" w:rsidRDefault="008628BB" w:rsidP="000F27D1">
            <w:pPr>
              <w:pStyle w:val="TableParagraph"/>
              <w:jc w:val="both"/>
              <w:rPr>
                <w:sz w:val="24"/>
                <w:szCs w:val="24"/>
                <w:lang w:val="ru-RU"/>
              </w:rPr>
            </w:pPr>
          </w:p>
        </w:tc>
      </w:tr>
      <w:tr w:rsidR="008628BB" w:rsidRPr="009371C0"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419"/>
        </w:trPr>
        <w:tc>
          <w:tcPr>
            <w:tcW w:w="5384" w:type="dxa"/>
            <w:tcBorders>
              <w:top w:val="single" w:sz="4" w:space="0" w:color="auto"/>
              <w:left w:val="single" w:sz="4" w:space="0" w:color="auto"/>
              <w:bottom w:val="single" w:sz="4" w:space="0" w:color="auto"/>
              <w:right w:val="single" w:sz="4" w:space="0" w:color="auto"/>
            </w:tcBorders>
          </w:tcPr>
          <w:p w:rsidR="008628BB" w:rsidRPr="004A5B0B" w:rsidRDefault="008628BB" w:rsidP="000F27D1">
            <w:pPr>
              <w:pStyle w:val="TableParagraph"/>
              <w:rPr>
                <w:sz w:val="24"/>
                <w:szCs w:val="24"/>
                <w:lang w:val="ru-RU"/>
              </w:rPr>
            </w:pPr>
            <w:r w:rsidRPr="004A5B0B">
              <w:rPr>
                <w:color w:val="231F20"/>
                <w:sz w:val="24"/>
                <w:szCs w:val="24"/>
                <w:lang w:val="ru-RU"/>
              </w:rPr>
              <w:t>Выпуск</w:t>
            </w:r>
            <w:r w:rsidRPr="004A5B0B">
              <w:rPr>
                <w:color w:val="231F20"/>
                <w:spacing w:val="-13"/>
                <w:sz w:val="24"/>
                <w:szCs w:val="24"/>
                <w:lang w:val="ru-RU"/>
              </w:rPr>
              <w:t xml:space="preserve"> </w:t>
            </w:r>
            <w:r w:rsidRPr="004A5B0B">
              <w:rPr>
                <w:color w:val="231F20"/>
                <w:sz w:val="24"/>
                <w:szCs w:val="24"/>
                <w:lang w:val="ru-RU"/>
              </w:rPr>
              <w:t>тематических</w:t>
            </w:r>
            <w:r w:rsidRPr="004A5B0B">
              <w:rPr>
                <w:color w:val="231F20"/>
                <w:spacing w:val="-12"/>
                <w:sz w:val="24"/>
                <w:szCs w:val="24"/>
                <w:lang w:val="ru-RU"/>
              </w:rPr>
              <w:t xml:space="preserve"> </w:t>
            </w:r>
            <w:r w:rsidRPr="004A5B0B">
              <w:rPr>
                <w:color w:val="231F20"/>
                <w:sz w:val="24"/>
                <w:szCs w:val="24"/>
                <w:lang w:val="ru-RU"/>
              </w:rPr>
              <w:t>стенгазет</w:t>
            </w:r>
            <w:r w:rsidRPr="004A5B0B">
              <w:rPr>
                <w:color w:val="231F20"/>
                <w:spacing w:val="-13"/>
                <w:sz w:val="24"/>
                <w:szCs w:val="24"/>
                <w:lang w:val="ru-RU"/>
              </w:rPr>
              <w:t xml:space="preserve"> </w:t>
            </w:r>
          </w:p>
        </w:tc>
        <w:tc>
          <w:tcPr>
            <w:tcW w:w="164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13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336"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r>
      <w:tr w:rsidR="008628BB" w:rsidRPr="009371C0"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70"/>
        </w:trPr>
        <w:tc>
          <w:tcPr>
            <w:tcW w:w="538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rPr>
                <w:sz w:val="24"/>
                <w:szCs w:val="24"/>
                <w:lang w:val="ru-RU"/>
              </w:rPr>
            </w:pPr>
            <w:r w:rsidRPr="009371C0">
              <w:rPr>
                <w:color w:val="231F20"/>
                <w:sz w:val="24"/>
                <w:szCs w:val="24"/>
                <w:lang w:val="ru-RU"/>
              </w:rPr>
              <w:t xml:space="preserve">Кинотеатр на перемене: «Ты в </w:t>
            </w:r>
            <w:r w:rsidRPr="009371C0">
              <w:rPr>
                <w:color w:val="231F20"/>
                <w:spacing w:val="-2"/>
                <w:sz w:val="24"/>
                <w:szCs w:val="24"/>
                <w:lang w:val="ru-RU"/>
              </w:rPr>
              <w:t>безопасности»</w:t>
            </w:r>
          </w:p>
        </w:tc>
        <w:tc>
          <w:tcPr>
            <w:tcW w:w="164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13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336"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r>
      <w:tr w:rsidR="008628BB" w:rsidRPr="009371C0"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80"/>
        </w:trPr>
        <w:tc>
          <w:tcPr>
            <w:tcW w:w="538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rPr>
                <w:sz w:val="24"/>
                <w:szCs w:val="24"/>
                <w:lang w:val="ru-RU"/>
              </w:rPr>
            </w:pPr>
            <w:r w:rsidRPr="009371C0">
              <w:rPr>
                <w:color w:val="231F20"/>
                <w:sz w:val="24"/>
                <w:szCs w:val="24"/>
                <w:lang w:val="ru-RU"/>
              </w:rPr>
              <w:t xml:space="preserve">Регулярный выпуск видеороликов для школьного телевидения о событиях из жизни начальной </w:t>
            </w:r>
            <w:r w:rsidRPr="009371C0">
              <w:rPr>
                <w:color w:val="231F20"/>
                <w:spacing w:val="-4"/>
                <w:sz w:val="24"/>
                <w:szCs w:val="24"/>
                <w:lang w:val="ru-RU"/>
              </w:rPr>
              <w:t>школы</w:t>
            </w:r>
          </w:p>
        </w:tc>
        <w:tc>
          <w:tcPr>
            <w:tcW w:w="164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13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336"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r>
      <w:tr w:rsidR="008628BB" w:rsidRPr="00C52C9F"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80"/>
        </w:trPr>
        <w:tc>
          <w:tcPr>
            <w:tcW w:w="538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rPr>
                <w:sz w:val="24"/>
                <w:szCs w:val="24"/>
                <w:lang w:val="ru-RU"/>
              </w:rPr>
            </w:pPr>
            <w:r w:rsidRPr="009371C0">
              <w:rPr>
                <w:color w:val="231F20"/>
                <w:sz w:val="24"/>
                <w:szCs w:val="24"/>
                <w:lang w:val="ru-RU"/>
              </w:rPr>
              <w:t>Фотовыставка «Моя фамилия на защите Родины», приуроченная ко Дню защитника Отечества</w:t>
            </w:r>
          </w:p>
          <w:p w:rsidR="008628BB" w:rsidRPr="00C52C9F" w:rsidRDefault="008628BB" w:rsidP="000F27D1">
            <w:pPr>
              <w:pStyle w:val="TableParagraph"/>
              <w:rPr>
                <w:sz w:val="24"/>
                <w:szCs w:val="24"/>
              </w:rPr>
            </w:pPr>
            <w:r w:rsidRPr="00C52C9F">
              <w:rPr>
                <w:color w:val="231F20"/>
                <w:sz w:val="24"/>
                <w:szCs w:val="24"/>
              </w:rPr>
              <w:t>23</w:t>
            </w:r>
            <w:r w:rsidRPr="00C52C9F">
              <w:rPr>
                <w:color w:val="231F20"/>
                <w:spacing w:val="-2"/>
                <w:sz w:val="24"/>
                <w:szCs w:val="24"/>
              </w:rPr>
              <w:t xml:space="preserve"> февраля</w:t>
            </w:r>
          </w:p>
        </w:tc>
        <w:tc>
          <w:tcPr>
            <w:tcW w:w="1644"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jc w:val="both"/>
              <w:rPr>
                <w:sz w:val="24"/>
                <w:szCs w:val="24"/>
              </w:rPr>
            </w:pPr>
          </w:p>
        </w:tc>
        <w:tc>
          <w:tcPr>
            <w:tcW w:w="1336"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jc w:val="both"/>
              <w:rPr>
                <w:sz w:val="24"/>
                <w:szCs w:val="24"/>
              </w:rPr>
            </w:pPr>
          </w:p>
        </w:tc>
      </w:tr>
      <w:tr w:rsidR="008628BB" w:rsidRPr="009371C0"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80"/>
        </w:trPr>
        <w:tc>
          <w:tcPr>
            <w:tcW w:w="538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rPr>
                <w:sz w:val="24"/>
                <w:szCs w:val="24"/>
                <w:lang w:val="ru-RU"/>
              </w:rPr>
            </w:pPr>
            <w:r w:rsidRPr="009371C0">
              <w:rPr>
                <w:color w:val="231F20"/>
                <w:sz w:val="24"/>
                <w:szCs w:val="24"/>
                <w:lang w:val="ru-RU"/>
              </w:rPr>
              <w:t>Книги</w:t>
            </w:r>
            <w:r w:rsidRPr="009371C0">
              <w:rPr>
                <w:color w:val="231F20"/>
                <w:spacing w:val="-1"/>
                <w:sz w:val="24"/>
                <w:szCs w:val="24"/>
                <w:lang w:val="ru-RU"/>
              </w:rPr>
              <w:t xml:space="preserve"> </w:t>
            </w:r>
            <w:r w:rsidRPr="009371C0">
              <w:rPr>
                <w:color w:val="231F20"/>
                <w:sz w:val="24"/>
                <w:szCs w:val="24"/>
                <w:lang w:val="ru-RU"/>
              </w:rPr>
              <w:t>памяти</w:t>
            </w:r>
            <w:r w:rsidRPr="009371C0">
              <w:rPr>
                <w:color w:val="231F20"/>
                <w:spacing w:val="-1"/>
                <w:sz w:val="24"/>
                <w:szCs w:val="24"/>
                <w:lang w:val="ru-RU"/>
              </w:rPr>
              <w:t xml:space="preserve"> </w:t>
            </w:r>
            <w:r w:rsidRPr="009371C0">
              <w:rPr>
                <w:color w:val="231F20"/>
                <w:sz w:val="24"/>
                <w:szCs w:val="24"/>
                <w:lang w:val="ru-RU"/>
              </w:rPr>
              <w:t>«История моей семьи — история страны»</w:t>
            </w:r>
          </w:p>
        </w:tc>
        <w:tc>
          <w:tcPr>
            <w:tcW w:w="164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13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336"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r>
      <w:tr w:rsidR="008628BB" w:rsidRPr="00C52C9F" w:rsidTr="000F27D1">
        <w:trPr>
          <w:trHeight w:val="368"/>
        </w:trPr>
        <w:tc>
          <w:tcPr>
            <w:tcW w:w="9498" w:type="dxa"/>
            <w:gridSpan w:val="4"/>
            <w:tcBorders>
              <w:top w:val="single" w:sz="6" w:space="0" w:color="231F20"/>
              <w:bottom w:val="single" w:sz="6" w:space="0" w:color="231F20"/>
            </w:tcBorders>
            <w:shd w:val="clear" w:color="auto" w:fill="E6E7E8"/>
          </w:tcPr>
          <w:p w:rsidR="008628BB" w:rsidRPr="00C52C9F" w:rsidRDefault="008628BB" w:rsidP="000F27D1">
            <w:pPr>
              <w:pStyle w:val="TableParagraph"/>
              <w:rPr>
                <w:b/>
                <w:sz w:val="24"/>
                <w:szCs w:val="24"/>
              </w:rPr>
            </w:pPr>
            <w:r w:rsidRPr="00C52C9F">
              <w:rPr>
                <w:b/>
                <w:color w:val="231F20"/>
                <w:sz w:val="24"/>
                <w:szCs w:val="24"/>
              </w:rPr>
              <w:t>Модуль</w:t>
            </w:r>
            <w:r w:rsidRPr="00C52C9F">
              <w:rPr>
                <w:b/>
                <w:color w:val="231F20"/>
                <w:spacing w:val="21"/>
                <w:sz w:val="24"/>
                <w:szCs w:val="24"/>
              </w:rPr>
              <w:t xml:space="preserve"> </w:t>
            </w:r>
            <w:r w:rsidRPr="00C52C9F">
              <w:rPr>
                <w:b/>
                <w:color w:val="231F20"/>
                <w:sz w:val="24"/>
                <w:szCs w:val="24"/>
              </w:rPr>
              <w:t>«Детские</w:t>
            </w:r>
            <w:r w:rsidRPr="00C52C9F">
              <w:rPr>
                <w:b/>
                <w:color w:val="231F20"/>
                <w:spacing w:val="22"/>
                <w:sz w:val="24"/>
                <w:szCs w:val="24"/>
              </w:rPr>
              <w:t xml:space="preserve"> </w:t>
            </w:r>
            <w:r w:rsidRPr="00C52C9F">
              <w:rPr>
                <w:b/>
                <w:color w:val="231F20"/>
                <w:sz w:val="24"/>
                <w:szCs w:val="24"/>
              </w:rPr>
              <w:t>общественные</w:t>
            </w:r>
            <w:r w:rsidRPr="00C52C9F">
              <w:rPr>
                <w:b/>
                <w:color w:val="231F20"/>
                <w:spacing w:val="22"/>
                <w:sz w:val="24"/>
                <w:szCs w:val="24"/>
              </w:rPr>
              <w:t xml:space="preserve"> </w:t>
            </w:r>
            <w:r w:rsidRPr="00C52C9F">
              <w:rPr>
                <w:b/>
                <w:color w:val="231F20"/>
                <w:spacing w:val="-2"/>
                <w:sz w:val="24"/>
                <w:szCs w:val="24"/>
              </w:rPr>
              <w:t>объединения»</w:t>
            </w:r>
          </w:p>
        </w:tc>
      </w:tr>
      <w:tr w:rsidR="008628BB" w:rsidRPr="00C52C9F" w:rsidTr="000F27D1">
        <w:trPr>
          <w:trHeight w:val="368"/>
        </w:trPr>
        <w:tc>
          <w:tcPr>
            <w:tcW w:w="5384" w:type="dxa"/>
            <w:tcBorders>
              <w:top w:val="single" w:sz="6" w:space="0" w:color="231F20"/>
              <w:bottom w:val="single" w:sz="4" w:space="0" w:color="auto"/>
            </w:tcBorders>
          </w:tcPr>
          <w:p w:rsidR="008628BB" w:rsidRPr="00C52C9F" w:rsidRDefault="008628BB" w:rsidP="000F27D1">
            <w:pPr>
              <w:pStyle w:val="TableParagraph"/>
              <w:rPr>
                <w:b/>
                <w:i/>
                <w:sz w:val="24"/>
                <w:szCs w:val="24"/>
              </w:rPr>
            </w:pPr>
            <w:r w:rsidRPr="00C52C9F">
              <w:rPr>
                <w:b/>
                <w:i/>
                <w:color w:val="231F20"/>
                <w:w w:val="130"/>
                <w:sz w:val="24"/>
                <w:szCs w:val="24"/>
              </w:rPr>
              <w:t>Дела,</w:t>
            </w:r>
            <w:r w:rsidRPr="00C52C9F">
              <w:rPr>
                <w:b/>
                <w:i/>
                <w:color w:val="231F20"/>
                <w:spacing w:val="1"/>
                <w:w w:val="130"/>
                <w:sz w:val="24"/>
                <w:szCs w:val="24"/>
              </w:rPr>
              <w:t xml:space="preserve"> </w:t>
            </w:r>
            <w:r w:rsidRPr="00C52C9F">
              <w:rPr>
                <w:b/>
                <w:i/>
                <w:color w:val="231F20"/>
                <w:w w:val="130"/>
                <w:sz w:val="24"/>
                <w:szCs w:val="24"/>
              </w:rPr>
              <w:t>события,</w:t>
            </w:r>
            <w:r w:rsidRPr="00C52C9F">
              <w:rPr>
                <w:b/>
                <w:i/>
                <w:color w:val="231F20"/>
                <w:spacing w:val="1"/>
                <w:w w:val="130"/>
                <w:sz w:val="24"/>
                <w:szCs w:val="24"/>
              </w:rPr>
              <w:t xml:space="preserve"> </w:t>
            </w:r>
            <w:r w:rsidRPr="00C52C9F">
              <w:rPr>
                <w:b/>
                <w:i/>
                <w:color w:val="231F20"/>
                <w:spacing w:val="-2"/>
                <w:w w:val="130"/>
                <w:sz w:val="24"/>
                <w:szCs w:val="24"/>
              </w:rPr>
              <w:t>мероприятия</w:t>
            </w:r>
          </w:p>
        </w:tc>
        <w:tc>
          <w:tcPr>
            <w:tcW w:w="1644" w:type="dxa"/>
            <w:tcBorders>
              <w:bottom w:val="single" w:sz="4" w:space="0" w:color="auto"/>
            </w:tcBorders>
          </w:tcPr>
          <w:p w:rsidR="008628BB" w:rsidRPr="00C52C9F" w:rsidRDefault="008628BB" w:rsidP="000F27D1">
            <w:pPr>
              <w:pStyle w:val="TableParagraph"/>
              <w:jc w:val="both"/>
              <w:rPr>
                <w:b/>
                <w:i/>
                <w:sz w:val="24"/>
                <w:szCs w:val="24"/>
              </w:rPr>
            </w:pPr>
            <w:r w:rsidRPr="00C52C9F">
              <w:rPr>
                <w:b/>
                <w:i/>
                <w:color w:val="231F20"/>
                <w:spacing w:val="-2"/>
                <w:w w:val="125"/>
                <w:sz w:val="24"/>
                <w:szCs w:val="24"/>
              </w:rPr>
              <w:t>Участники</w:t>
            </w:r>
          </w:p>
        </w:tc>
        <w:tc>
          <w:tcPr>
            <w:tcW w:w="1134" w:type="dxa"/>
            <w:tcBorders>
              <w:bottom w:val="single" w:sz="4" w:space="0" w:color="auto"/>
            </w:tcBorders>
          </w:tcPr>
          <w:p w:rsidR="008628BB" w:rsidRPr="00C52C9F" w:rsidRDefault="008628BB" w:rsidP="000F27D1">
            <w:pPr>
              <w:pStyle w:val="TableParagraph"/>
              <w:jc w:val="both"/>
              <w:rPr>
                <w:b/>
                <w:i/>
                <w:sz w:val="24"/>
                <w:szCs w:val="24"/>
              </w:rPr>
            </w:pPr>
            <w:r w:rsidRPr="00C52C9F">
              <w:rPr>
                <w:b/>
                <w:i/>
                <w:color w:val="231F20"/>
                <w:spacing w:val="-2"/>
                <w:w w:val="130"/>
                <w:sz w:val="24"/>
                <w:szCs w:val="24"/>
              </w:rPr>
              <w:t>Время</w:t>
            </w:r>
          </w:p>
        </w:tc>
        <w:tc>
          <w:tcPr>
            <w:tcW w:w="1336" w:type="dxa"/>
            <w:tcBorders>
              <w:bottom w:val="single" w:sz="4" w:space="0" w:color="auto"/>
            </w:tcBorders>
          </w:tcPr>
          <w:p w:rsidR="008628BB" w:rsidRPr="00C52C9F" w:rsidRDefault="008628BB" w:rsidP="000F27D1">
            <w:pPr>
              <w:pStyle w:val="TableParagraph"/>
              <w:jc w:val="both"/>
              <w:rPr>
                <w:b/>
                <w:i/>
                <w:sz w:val="24"/>
                <w:szCs w:val="24"/>
              </w:rPr>
            </w:pPr>
            <w:r w:rsidRPr="00C52C9F">
              <w:rPr>
                <w:b/>
                <w:i/>
                <w:color w:val="231F20"/>
                <w:spacing w:val="-2"/>
                <w:w w:val="125"/>
                <w:sz w:val="24"/>
                <w:szCs w:val="24"/>
              </w:rPr>
              <w:t>Ответственные</w:t>
            </w:r>
          </w:p>
        </w:tc>
      </w:tr>
      <w:tr w:rsidR="008628BB" w:rsidRPr="009371C0"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80"/>
        </w:trPr>
        <w:tc>
          <w:tcPr>
            <w:tcW w:w="538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rPr>
                <w:sz w:val="24"/>
                <w:szCs w:val="24"/>
                <w:lang w:val="ru-RU"/>
              </w:rPr>
            </w:pPr>
            <w:r w:rsidRPr="009371C0">
              <w:rPr>
                <w:color w:val="231F20"/>
                <w:sz w:val="24"/>
                <w:szCs w:val="24"/>
                <w:lang w:val="ru-RU"/>
              </w:rPr>
              <w:t>«1+1»:</w:t>
            </w:r>
            <w:r w:rsidRPr="009371C0">
              <w:rPr>
                <w:color w:val="231F20"/>
                <w:spacing w:val="-7"/>
                <w:sz w:val="24"/>
                <w:szCs w:val="24"/>
                <w:lang w:val="ru-RU"/>
              </w:rPr>
              <w:t xml:space="preserve"> </w:t>
            </w:r>
            <w:r w:rsidRPr="009371C0">
              <w:rPr>
                <w:color w:val="231F20"/>
                <w:sz w:val="24"/>
                <w:szCs w:val="24"/>
                <w:lang w:val="ru-RU"/>
              </w:rPr>
              <w:t>организационное</w:t>
            </w:r>
            <w:r w:rsidRPr="009371C0">
              <w:rPr>
                <w:color w:val="231F20"/>
                <w:spacing w:val="-7"/>
                <w:sz w:val="24"/>
                <w:szCs w:val="24"/>
                <w:lang w:val="ru-RU"/>
              </w:rPr>
              <w:t xml:space="preserve"> </w:t>
            </w:r>
            <w:r w:rsidRPr="009371C0">
              <w:rPr>
                <w:color w:val="231F20"/>
                <w:sz w:val="24"/>
                <w:szCs w:val="24"/>
                <w:lang w:val="ru-RU"/>
              </w:rPr>
              <w:t>собрание</w:t>
            </w:r>
            <w:r w:rsidRPr="009371C0">
              <w:rPr>
                <w:color w:val="231F20"/>
                <w:spacing w:val="-7"/>
                <w:sz w:val="24"/>
                <w:szCs w:val="24"/>
                <w:lang w:val="ru-RU"/>
              </w:rPr>
              <w:t xml:space="preserve"> </w:t>
            </w:r>
            <w:r w:rsidRPr="009371C0">
              <w:rPr>
                <w:color w:val="231F20"/>
                <w:sz w:val="24"/>
                <w:szCs w:val="24"/>
                <w:lang w:val="ru-RU"/>
              </w:rPr>
              <w:t>детских</w:t>
            </w:r>
            <w:r w:rsidRPr="009371C0">
              <w:rPr>
                <w:color w:val="231F20"/>
                <w:spacing w:val="-7"/>
                <w:sz w:val="24"/>
                <w:szCs w:val="24"/>
                <w:lang w:val="ru-RU"/>
              </w:rPr>
              <w:t xml:space="preserve"> </w:t>
            </w:r>
            <w:r>
              <w:rPr>
                <w:color w:val="231F20"/>
                <w:sz w:val="24"/>
                <w:szCs w:val="24"/>
                <w:lang w:val="ru-RU"/>
              </w:rPr>
              <w:t>обществен</w:t>
            </w:r>
            <w:r w:rsidRPr="009371C0">
              <w:rPr>
                <w:color w:val="231F20"/>
                <w:sz w:val="24"/>
                <w:szCs w:val="24"/>
                <w:lang w:val="ru-RU"/>
              </w:rPr>
              <w:t>ных объединений (ДОО), действующих в школе (младшие группы)</w:t>
            </w:r>
          </w:p>
        </w:tc>
        <w:tc>
          <w:tcPr>
            <w:tcW w:w="164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13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336"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r>
      <w:tr w:rsidR="008628BB" w:rsidRPr="009371C0"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68"/>
        </w:trPr>
        <w:tc>
          <w:tcPr>
            <w:tcW w:w="538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rPr>
                <w:sz w:val="24"/>
                <w:szCs w:val="24"/>
                <w:lang w:val="ru-RU"/>
              </w:rPr>
            </w:pPr>
            <w:r w:rsidRPr="009371C0">
              <w:rPr>
                <w:color w:val="231F20"/>
                <w:sz w:val="24"/>
                <w:szCs w:val="24"/>
                <w:lang w:val="ru-RU"/>
              </w:rPr>
              <w:t>Игра-планирование</w:t>
            </w:r>
            <w:r w:rsidRPr="009371C0">
              <w:rPr>
                <w:color w:val="231F20"/>
                <w:spacing w:val="-4"/>
                <w:sz w:val="24"/>
                <w:szCs w:val="24"/>
                <w:lang w:val="ru-RU"/>
              </w:rPr>
              <w:t xml:space="preserve"> </w:t>
            </w:r>
            <w:r w:rsidRPr="009371C0">
              <w:rPr>
                <w:color w:val="231F20"/>
                <w:sz w:val="24"/>
                <w:szCs w:val="24"/>
                <w:lang w:val="ru-RU"/>
              </w:rPr>
              <w:t>«Сделаем</w:t>
            </w:r>
            <w:r w:rsidRPr="009371C0">
              <w:rPr>
                <w:color w:val="231F20"/>
                <w:spacing w:val="-3"/>
                <w:sz w:val="24"/>
                <w:szCs w:val="24"/>
                <w:lang w:val="ru-RU"/>
              </w:rPr>
              <w:t xml:space="preserve"> </w:t>
            </w:r>
            <w:r w:rsidRPr="009371C0">
              <w:rPr>
                <w:color w:val="231F20"/>
                <w:sz w:val="24"/>
                <w:szCs w:val="24"/>
                <w:lang w:val="ru-RU"/>
              </w:rPr>
              <w:t>жизнь</w:t>
            </w:r>
            <w:r w:rsidRPr="009371C0">
              <w:rPr>
                <w:color w:val="231F20"/>
                <w:spacing w:val="-3"/>
                <w:sz w:val="24"/>
                <w:szCs w:val="24"/>
                <w:lang w:val="ru-RU"/>
              </w:rPr>
              <w:t xml:space="preserve"> </w:t>
            </w:r>
            <w:r w:rsidRPr="009371C0">
              <w:rPr>
                <w:color w:val="231F20"/>
                <w:spacing w:val="-2"/>
                <w:sz w:val="24"/>
                <w:szCs w:val="24"/>
                <w:lang w:val="ru-RU"/>
              </w:rPr>
              <w:t>интереснее»</w:t>
            </w:r>
          </w:p>
        </w:tc>
        <w:tc>
          <w:tcPr>
            <w:tcW w:w="164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13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336"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r>
      <w:tr w:rsidR="008628BB" w:rsidRPr="009371C0"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392"/>
        </w:trPr>
        <w:tc>
          <w:tcPr>
            <w:tcW w:w="538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rPr>
                <w:sz w:val="24"/>
                <w:szCs w:val="24"/>
                <w:lang w:val="ru-RU"/>
              </w:rPr>
            </w:pPr>
            <w:r w:rsidRPr="009371C0">
              <w:rPr>
                <w:color w:val="231F20"/>
                <w:sz w:val="24"/>
                <w:szCs w:val="24"/>
                <w:lang w:val="ru-RU"/>
              </w:rPr>
              <w:t>Реализация</w:t>
            </w:r>
            <w:r w:rsidRPr="009371C0">
              <w:rPr>
                <w:color w:val="231F20"/>
                <w:spacing w:val="-14"/>
                <w:sz w:val="24"/>
                <w:szCs w:val="24"/>
                <w:lang w:val="ru-RU"/>
              </w:rPr>
              <w:t xml:space="preserve"> </w:t>
            </w:r>
            <w:r w:rsidRPr="009371C0">
              <w:rPr>
                <w:color w:val="231F20"/>
                <w:sz w:val="24"/>
                <w:szCs w:val="24"/>
                <w:lang w:val="ru-RU"/>
              </w:rPr>
              <w:t>запланированных</w:t>
            </w:r>
            <w:r w:rsidRPr="009371C0">
              <w:rPr>
                <w:color w:val="231F20"/>
                <w:spacing w:val="-14"/>
                <w:sz w:val="24"/>
                <w:szCs w:val="24"/>
                <w:lang w:val="ru-RU"/>
              </w:rPr>
              <w:t xml:space="preserve"> </w:t>
            </w:r>
            <w:r w:rsidRPr="009371C0">
              <w:rPr>
                <w:color w:val="231F20"/>
                <w:sz w:val="24"/>
                <w:szCs w:val="24"/>
                <w:lang w:val="ru-RU"/>
              </w:rPr>
              <w:t>социальных</w:t>
            </w:r>
            <w:r w:rsidRPr="009371C0">
              <w:rPr>
                <w:color w:val="231F20"/>
                <w:spacing w:val="-14"/>
                <w:sz w:val="24"/>
                <w:szCs w:val="24"/>
                <w:lang w:val="ru-RU"/>
              </w:rPr>
              <w:t xml:space="preserve"> </w:t>
            </w:r>
            <w:r w:rsidRPr="009371C0">
              <w:rPr>
                <w:color w:val="231F20"/>
                <w:sz w:val="24"/>
                <w:szCs w:val="24"/>
                <w:lang w:val="ru-RU"/>
              </w:rPr>
              <w:t>проектов и инициатив ДОО в ближайшем социуме:</w:t>
            </w:r>
          </w:p>
          <w:p w:rsidR="008628BB" w:rsidRPr="009371C0" w:rsidRDefault="008628BB" w:rsidP="000F27D1">
            <w:pPr>
              <w:pStyle w:val="TableParagraph"/>
              <w:rPr>
                <w:sz w:val="24"/>
                <w:szCs w:val="24"/>
                <w:lang w:val="ru-RU"/>
              </w:rPr>
            </w:pPr>
            <w:r>
              <w:rPr>
                <w:color w:val="231F20"/>
                <w:spacing w:val="-2"/>
                <w:position w:val="1"/>
                <w:sz w:val="24"/>
                <w:szCs w:val="24"/>
                <w:lang w:val="ru-RU"/>
              </w:rPr>
              <w:t xml:space="preserve">- </w:t>
            </w:r>
            <w:r w:rsidRPr="009371C0">
              <w:rPr>
                <w:color w:val="231F20"/>
                <w:spacing w:val="-2"/>
                <w:sz w:val="24"/>
                <w:szCs w:val="24"/>
                <w:lang w:val="ru-RU"/>
              </w:rPr>
              <w:t>акция</w:t>
            </w:r>
            <w:r w:rsidRPr="009371C0">
              <w:rPr>
                <w:color w:val="231F20"/>
                <w:spacing w:val="-11"/>
                <w:sz w:val="24"/>
                <w:szCs w:val="24"/>
                <w:lang w:val="ru-RU"/>
              </w:rPr>
              <w:t xml:space="preserve"> </w:t>
            </w:r>
            <w:r w:rsidRPr="009371C0">
              <w:rPr>
                <w:color w:val="231F20"/>
                <w:spacing w:val="-2"/>
                <w:sz w:val="24"/>
                <w:szCs w:val="24"/>
                <w:lang w:val="ru-RU"/>
              </w:rPr>
              <w:t>помощи</w:t>
            </w:r>
            <w:r w:rsidRPr="009371C0">
              <w:rPr>
                <w:color w:val="231F20"/>
                <w:spacing w:val="-12"/>
                <w:sz w:val="24"/>
                <w:szCs w:val="24"/>
                <w:lang w:val="ru-RU"/>
              </w:rPr>
              <w:t xml:space="preserve"> </w:t>
            </w:r>
            <w:r w:rsidRPr="009371C0">
              <w:rPr>
                <w:color w:val="231F20"/>
                <w:spacing w:val="-2"/>
                <w:sz w:val="24"/>
                <w:szCs w:val="24"/>
                <w:lang w:val="ru-RU"/>
              </w:rPr>
              <w:t>бездомным</w:t>
            </w:r>
            <w:r w:rsidRPr="009371C0">
              <w:rPr>
                <w:color w:val="231F20"/>
                <w:spacing w:val="-11"/>
                <w:sz w:val="24"/>
                <w:szCs w:val="24"/>
                <w:lang w:val="ru-RU"/>
              </w:rPr>
              <w:t xml:space="preserve"> </w:t>
            </w:r>
            <w:r w:rsidRPr="009371C0">
              <w:rPr>
                <w:color w:val="231F20"/>
                <w:spacing w:val="-2"/>
                <w:sz w:val="24"/>
                <w:szCs w:val="24"/>
                <w:lang w:val="ru-RU"/>
              </w:rPr>
              <w:t>животным</w:t>
            </w:r>
            <w:r w:rsidRPr="009371C0">
              <w:rPr>
                <w:color w:val="231F20"/>
                <w:spacing w:val="-12"/>
                <w:sz w:val="24"/>
                <w:szCs w:val="24"/>
                <w:lang w:val="ru-RU"/>
              </w:rPr>
              <w:t xml:space="preserve"> </w:t>
            </w:r>
            <w:r w:rsidRPr="009371C0">
              <w:rPr>
                <w:color w:val="231F20"/>
                <w:spacing w:val="-2"/>
                <w:sz w:val="24"/>
                <w:szCs w:val="24"/>
                <w:lang w:val="ru-RU"/>
              </w:rPr>
              <w:t>«Сезоны</w:t>
            </w:r>
            <w:r w:rsidRPr="009371C0">
              <w:rPr>
                <w:color w:val="231F20"/>
                <w:spacing w:val="-11"/>
                <w:sz w:val="24"/>
                <w:szCs w:val="24"/>
                <w:lang w:val="ru-RU"/>
              </w:rPr>
              <w:t xml:space="preserve"> </w:t>
            </w:r>
            <w:r w:rsidRPr="009371C0">
              <w:rPr>
                <w:color w:val="231F20"/>
                <w:spacing w:val="-2"/>
                <w:sz w:val="24"/>
                <w:szCs w:val="24"/>
                <w:lang w:val="ru-RU"/>
              </w:rPr>
              <w:t>добра»;</w:t>
            </w:r>
          </w:p>
          <w:p w:rsidR="008628BB" w:rsidRPr="009371C0" w:rsidRDefault="008628BB" w:rsidP="000F27D1">
            <w:pPr>
              <w:pStyle w:val="TableParagraph"/>
              <w:rPr>
                <w:sz w:val="24"/>
                <w:szCs w:val="24"/>
                <w:lang w:val="ru-RU"/>
              </w:rPr>
            </w:pPr>
            <w:r>
              <w:rPr>
                <w:color w:val="231F20"/>
                <w:position w:val="1"/>
                <w:sz w:val="24"/>
                <w:szCs w:val="24"/>
                <w:lang w:val="ru-RU"/>
              </w:rPr>
              <w:t>-</w:t>
            </w:r>
            <w:r w:rsidRPr="009371C0">
              <w:rPr>
                <w:color w:val="231F20"/>
                <w:spacing w:val="18"/>
                <w:position w:val="1"/>
                <w:sz w:val="24"/>
                <w:szCs w:val="24"/>
                <w:lang w:val="ru-RU"/>
              </w:rPr>
              <w:t xml:space="preserve"> </w:t>
            </w:r>
            <w:r w:rsidRPr="009371C0">
              <w:rPr>
                <w:color w:val="231F20"/>
                <w:sz w:val="24"/>
                <w:szCs w:val="24"/>
                <w:lang w:val="ru-RU"/>
              </w:rPr>
              <w:t>благотворительная</w:t>
            </w:r>
            <w:r w:rsidRPr="009371C0">
              <w:rPr>
                <w:color w:val="231F20"/>
                <w:spacing w:val="-1"/>
                <w:sz w:val="24"/>
                <w:szCs w:val="24"/>
                <w:lang w:val="ru-RU"/>
              </w:rPr>
              <w:t xml:space="preserve"> </w:t>
            </w:r>
            <w:r w:rsidRPr="009371C0">
              <w:rPr>
                <w:color w:val="231F20"/>
                <w:sz w:val="24"/>
                <w:szCs w:val="24"/>
                <w:lang w:val="ru-RU"/>
              </w:rPr>
              <w:t>акция «Ветеран живёт</w:t>
            </w:r>
            <w:r w:rsidRPr="009371C0">
              <w:rPr>
                <w:color w:val="231F20"/>
                <w:spacing w:val="-1"/>
                <w:sz w:val="24"/>
                <w:szCs w:val="24"/>
                <w:lang w:val="ru-RU"/>
              </w:rPr>
              <w:t xml:space="preserve"> </w:t>
            </w:r>
            <w:r w:rsidRPr="009371C0">
              <w:rPr>
                <w:color w:val="231F20"/>
                <w:spacing w:val="-2"/>
                <w:sz w:val="24"/>
                <w:szCs w:val="24"/>
                <w:lang w:val="ru-RU"/>
              </w:rPr>
              <w:t>рядом»</w:t>
            </w:r>
          </w:p>
        </w:tc>
        <w:tc>
          <w:tcPr>
            <w:tcW w:w="164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13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336"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r>
      <w:tr w:rsidR="008628BB" w:rsidRPr="009371C0"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71"/>
        </w:trPr>
        <w:tc>
          <w:tcPr>
            <w:tcW w:w="538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rPr>
                <w:sz w:val="24"/>
                <w:szCs w:val="24"/>
                <w:lang w:val="ru-RU"/>
              </w:rPr>
            </w:pPr>
            <w:r w:rsidRPr="009371C0">
              <w:rPr>
                <w:color w:val="231F20"/>
                <w:sz w:val="24"/>
                <w:szCs w:val="24"/>
                <w:lang w:val="ru-RU"/>
              </w:rPr>
              <w:t>Реализация социально значимых титульных дел и акций</w:t>
            </w:r>
            <w:r w:rsidRPr="009371C0">
              <w:rPr>
                <w:color w:val="231F20"/>
                <w:spacing w:val="-9"/>
                <w:sz w:val="24"/>
                <w:szCs w:val="24"/>
                <w:lang w:val="ru-RU"/>
              </w:rPr>
              <w:t xml:space="preserve"> </w:t>
            </w:r>
            <w:r w:rsidRPr="009371C0">
              <w:rPr>
                <w:color w:val="231F20"/>
                <w:sz w:val="24"/>
                <w:szCs w:val="24"/>
                <w:lang w:val="ru-RU"/>
              </w:rPr>
              <w:t>региональных</w:t>
            </w:r>
            <w:r w:rsidRPr="009371C0">
              <w:rPr>
                <w:color w:val="231F20"/>
                <w:spacing w:val="-9"/>
                <w:sz w:val="24"/>
                <w:szCs w:val="24"/>
                <w:lang w:val="ru-RU"/>
              </w:rPr>
              <w:t xml:space="preserve"> </w:t>
            </w:r>
            <w:r w:rsidRPr="009371C0">
              <w:rPr>
                <w:color w:val="231F20"/>
                <w:sz w:val="24"/>
                <w:szCs w:val="24"/>
                <w:lang w:val="ru-RU"/>
              </w:rPr>
              <w:t>и</w:t>
            </w:r>
            <w:r w:rsidRPr="009371C0">
              <w:rPr>
                <w:color w:val="231F20"/>
                <w:spacing w:val="-9"/>
                <w:sz w:val="24"/>
                <w:szCs w:val="24"/>
                <w:lang w:val="ru-RU"/>
              </w:rPr>
              <w:t xml:space="preserve"> </w:t>
            </w:r>
            <w:r w:rsidRPr="009371C0">
              <w:rPr>
                <w:color w:val="231F20"/>
                <w:sz w:val="24"/>
                <w:szCs w:val="24"/>
                <w:lang w:val="ru-RU"/>
              </w:rPr>
              <w:t>федеральных</w:t>
            </w:r>
            <w:r w:rsidRPr="009371C0">
              <w:rPr>
                <w:color w:val="231F20"/>
                <w:spacing w:val="-9"/>
                <w:sz w:val="24"/>
                <w:szCs w:val="24"/>
                <w:lang w:val="ru-RU"/>
              </w:rPr>
              <w:t xml:space="preserve"> </w:t>
            </w:r>
            <w:r w:rsidRPr="009371C0">
              <w:rPr>
                <w:color w:val="231F20"/>
                <w:sz w:val="24"/>
                <w:szCs w:val="24"/>
                <w:lang w:val="ru-RU"/>
              </w:rPr>
              <w:t>ДОО,</w:t>
            </w:r>
            <w:r w:rsidRPr="009371C0">
              <w:rPr>
                <w:color w:val="231F20"/>
                <w:spacing w:val="-9"/>
                <w:sz w:val="24"/>
                <w:szCs w:val="24"/>
                <w:lang w:val="ru-RU"/>
              </w:rPr>
              <w:t xml:space="preserve"> </w:t>
            </w:r>
            <w:r w:rsidRPr="009371C0">
              <w:rPr>
                <w:color w:val="231F20"/>
                <w:sz w:val="24"/>
                <w:szCs w:val="24"/>
                <w:lang w:val="ru-RU"/>
              </w:rPr>
              <w:t>членами которых являются школьники</w:t>
            </w:r>
          </w:p>
        </w:tc>
        <w:tc>
          <w:tcPr>
            <w:tcW w:w="164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13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336"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r>
      <w:tr w:rsidR="008628BB" w:rsidRPr="009371C0"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9"/>
        </w:trPr>
        <w:tc>
          <w:tcPr>
            <w:tcW w:w="538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rPr>
                <w:sz w:val="24"/>
                <w:szCs w:val="24"/>
                <w:lang w:val="ru-RU"/>
              </w:rPr>
            </w:pPr>
            <w:r w:rsidRPr="009371C0">
              <w:rPr>
                <w:color w:val="231F20"/>
                <w:sz w:val="24"/>
                <w:szCs w:val="24"/>
                <w:lang w:val="ru-RU"/>
              </w:rPr>
              <w:t>Подготовка</w:t>
            </w:r>
            <w:r w:rsidRPr="009371C0">
              <w:rPr>
                <w:color w:val="231F20"/>
                <w:spacing w:val="5"/>
                <w:sz w:val="24"/>
                <w:szCs w:val="24"/>
                <w:lang w:val="ru-RU"/>
              </w:rPr>
              <w:t xml:space="preserve"> </w:t>
            </w:r>
            <w:r w:rsidRPr="009371C0">
              <w:rPr>
                <w:color w:val="231F20"/>
                <w:sz w:val="24"/>
                <w:szCs w:val="24"/>
                <w:lang w:val="ru-RU"/>
              </w:rPr>
              <w:t>и</w:t>
            </w:r>
            <w:r w:rsidRPr="009371C0">
              <w:rPr>
                <w:color w:val="231F20"/>
                <w:spacing w:val="5"/>
                <w:sz w:val="24"/>
                <w:szCs w:val="24"/>
                <w:lang w:val="ru-RU"/>
              </w:rPr>
              <w:t xml:space="preserve"> </w:t>
            </w:r>
            <w:r w:rsidRPr="009371C0">
              <w:rPr>
                <w:color w:val="231F20"/>
                <w:sz w:val="24"/>
                <w:szCs w:val="24"/>
                <w:lang w:val="ru-RU"/>
              </w:rPr>
              <w:t>реализация</w:t>
            </w:r>
            <w:r w:rsidRPr="009371C0">
              <w:rPr>
                <w:color w:val="231F20"/>
                <w:spacing w:val="5"/>
                <w:sz w:val="24"/>
                <w:szCs w:val="24"/>
                <w:lang w:val="ru-RU"/>
              </w:rPr>
              <w:t xml:space="preserve"> </w:t>
            </w:r>
            <w:r w:rsidRPr="009371C0">
              <w:rPr>
                <w:color w:val="231F20"/>
                <w:sz w:val="24"/>
                <w:szCs w:val="24"/>
                <w:lang w:val="ru-RU"/>
              </w:rPr>
              <w:t>проекта</w:t>
            </w:r>
            <w:r w:rsidRPr="009371C0">
              <w:rPr>
                <w:color w:val="231F20"/>
                <w:spacing w:val="6"/>
                <w:sz w:val="24"/>
                <w:szCs w:val="24"/>
                <w:lang w:val="ru-RU"/>
              </w:rPr>
              <w:t xml:space="preserve"> </w:t>
            </w:r>
            <w:r w:rsidRPr="009371C0">
              <w:rPr>
                <w:color w:val="231F20"/>
                <w:sz w:val="24"/>
                <w:szCs w:val="24"/>
                <w:lang w:val="ru-RU"/>
              </w:rPr>
              <w:t>«На</w:t>
            </w:r>
            <w:r w:rsidRPr="009371C0">
              <w:rPr>
                <w:color w:val="231F20"/>
                <w:spacing w:val="5"/>
                <w:sz w:val="24"/>
                <w:szCs w:val="24"/>
                <w:lang w:val="ru-RU"/>
              </w:rPr>
              <w:t xml:space="preserve"> </w:t>
            </w:r>
            <w:r w:rsidRPr="009371C0">
              <w:rPr>
                <w:color w:val="231F20"/>
                <w:sz w:val="24"/>
                <w:szCs w:val="24"/>
                <w:lang w:val="ru-RU"/>
              </w:rPr>
              <w:t>ёлку</w:t>
            </w:r>
            <w:r w:rsidRPr="009371C0">
              <w:rPr>
                <w:color w:val="231F20"/>
                <w:spacing w:val="5"/>
                <w:sz w:val="24"/>
                <w:szCs w:val="24"/>
                <w:lang w:val="ru-RU"/>
              </w:rPr>
              <w:t xml:space="preserve"> </w:t>
            </w:r>
            <w:r w:rsidRPr="009371C0">
              <w:rPr>
                <w:color w:val="231F20"/>
                <w:spacing w:val="-4"/>
                <w:sz w:val="24"/>
                <w:szCs w:val="24"/>
                <w:lang w:val="ru-RU"/>
              </w:rPr>
              <w:t>»</w:t>
            </w:r>
          </w:p>
        </w:tc>
        <w:tc>
          <w:tcPr>
            <w:tcW w:w="164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13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336"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r>
      <w:tr w:rsidR="008628BB" w:rsidRPr="009371C0"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65"/>
        </w:trPr>
        <w:tc>
          <w:tcPr>
            <w:tcW w:w="538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rPr>
                <w:sz w:val="24"/>
                <w:szCs w:val="24"/>
                <w:lang w:val="ru-RU"/>
              </w:rPr>
            </w:pPr>
            <w:r w:rsidRPr="009371C0">
              <w:rPr>
                <w:color w:val="231F20"/>
                <w:sz w:val="24"/>
                <w:szCs w:val="24"/>
                <w:lang w:val="ru-RU"/>
              </w:rPr>
              <w:t>«С</w:t>
            </w:r>
            <w:r w:rsidRPr="009371C0">
              <w:rPr>
                <w:color w:val="231F20"/>
                <w:spacing w:val="-1"/>
                <w:sz w:val="24"/>
                <w:szCs w:val="24"/>
                <w:lang w:val="ru-RU"/>
              </w:rPr>
              <w:t xml:space="preserve"> </w:t>
            </w:r>
            <w:r w:rsidRPr="009371C0">
              <w:rPr>
                <w:color w:val="231F20"/>
                <w:sz w:val="24"/>
                <w:szCs w:val="24"/>
                <w:lang w:val="ru-RU"/>
              </w:rPr>
              <w:t>нами</w:t>
            </w:r>
            <w:r w:rsidRPr="009371C0">
              <w:rPr>
                <w:color w:val="231F20"/>
                <w:spacing w:val="-1"/>
                <w:sz w:val="24"/>
                <w:szCs w:val="24"/>
                <w:lang w:val="ru-RU"/>
              </w:rPr>
              <w:t xml:space="preserve"> </w:t>
            </w:r>
            <w:r w:rsidRPr="009371C0">
              <w:rPr>
                <w:color w:val="231F20"/>
                <w:sz w:val="24"/>
                <w:szCs w:val="24"/>
                <w:lang w:val="ru-RU"/>
              </w:rPr>
              <w:t>интереснее»:</w:t>
            </w:r>
            <w:r w:rsidRPr="009371C0">
              <w:rPr>
                <w:color w:val="231F20"/>
                <w:spacing w:val="-1"/>
                <w:sz w:val="24"/>
                <w:szCs w:val="24"/>
                <w:lang w:val="ru-RU"/>
              </w:rPr>
              <w:t xml:space="preserve"> </w:t>
            </w:r>
            <w:r w:rsidRPr="009371C0">
              <w:rPr>
                <w:color w:val="231F20"/>
                <w:sz w:val="24"/>
                <w:szCs w:val="24"/>
                <w:lang w:val="ru-RU"/>
              </w:rPr>
              <w:t>рекрутинговая</w:t>
            </w:r>
            <w:r w:rsidRPr="009371C0">
              <w:rPr>
                <w:color w:val="231F20"/>
                <w:spacing w:val="-1"/>
                <w:sz w:val="24"/>
                <w:szCs w:val="24"/>
                <w:lang w:val="ru-RU"/>
              </w:rPr>
              <w:t xml:space="preserve"> </w:t>
            </w:r>
            <w:r w:rsidRPr="009371C0">
              <w:rPr>
                <w:color w:val="231F20"/>
                <w:sz w:val="24"/>
                <w:szCs w:val="24"/>
                <w:lang w:val="ru-RU"/>
              </w:rPr>
              <w:t>акция</w:t>
            </w:r>
            <w:r w:rsidRPr="009371C0">
              <w:rPr>
                <w:color w:val="231F20"/>
                <w:spacing w:val="-1"/>
                <w:sz w:val="24"/>
                <w:szCs w:val="24"/>
                <w:lang w:val="ru-RU"/>
              </w:rPr>
              <w:t xml:space="preserve"> </w:t>
            </w:r>
            <w:r w:rsidRPr="009371C0">
              <w:rPr>
                <w:color w:val="231F20"/>
                <w:sz w:val="24"/>
                <w:szCs w:val="24"/>
                <w:lang w:val="ru-RU"/>
              </w:rPr>
              <w:t>в</w:t>
            </w:r>
            <w:r w:rsidRPr="009371C0">
              <w:rPr>
                <w:color w:val="231F20"/>
                <w:spacing w:val="-1"/>
                <w:sz w:val="24"/>
                <w:szCs w:val="24"/>
                <w:lang w:val="ru-RU"/>
              </w:rPr>
              <w:t xml:space="preserve"> </w:t>
            </w:r>
            <w:r w:rsidRPr="009371C0">
              <w:rPr>
                <w:color w:val="231F20"/>
                <w:sz w:val="24"/>
                <w:szCs w:val="24"/>
                <w:lang w:val="ru-RU"/>
              </w:rPr>
              <w:t>мла</w:t>
            </w:r>
            <w:proofErr w:type="gramStart"/>
            <w:r w:rsidRPr="009371C0">
              <w:rPr>
                <w:color w:val="231F20"/>
                <w:sz w:val="24"/>
                <w:szCs w:val="24"/>
                <w:lang w:val="ru-RU"/>
              </w:rPr>
              <w:t>д-</w:t>
            </w:r>
            <w:proofErr w:type="gramEnd"/>
            <w:r w:rsidRPr="009371C0">
              <w:rPr>
                <w:color w:val="231F20"/>
                <w:sz w:val="24"/>
                <w:szCs w:val="24"/>
                <w:lang w:val="ru-RU"/>
              </w:rPr>
              <w:t xml:space="preserve"> ших классах</w:t>
            </w:r>
          </w:p>
        </w:tc>
        <w:tc>
          <w:tcPr>
            <w:tcW w:w="164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13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336"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r>
      <w:tr w:rsidR="008628BB" w:rsidRPr="009371C0"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65"/>
        </w:trPr>
        <w:tc>
          <w:tcPr>
            <w:tcW w:w="538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rPr>
                <w:sz w:val="24"/>
                <w:szCs w:val="24"/>
                <w:lang w:val="ru-RU"/>
              </w:rPr>
            </w:pPr>
            <w:r w:rsidRPr="009371C0">
              <w:rPr>
                <w:color w:val="231F20"/>
                <w:sz w:val="24"/>
                <w:szCs w:val="24"/>
                <w:lang w:val="ru-RU"/>
              </w:rPr>
              <w:t>Фестиваль</w:t>
            </w:r>
            <w:proofErr w:type="gramStart"/>
            <w:r w:rsidRPr="009371C0">
              <w:rPr>
                <w:color w:val="231F20"/>
                <w:spacing w:val="-12"/>
                <w:sz w:val="24"/>
                <w:szCs w:val="24"/>
                <w:lang w:val="ru-RU"/>
              </w:rPr>
              <w:t xml:space="preserve"> </w:t>
            </w:r>
            <w:r w:rsidRPr="009371C0">
              <w:rPr>
                <w:color w:val="231F20"/>
                <w:sz w:val="24"/>
                <w:szCs w:val="24"/>
                <w:lang w:val="ru-RU"/>
              </w:rPr>
              <w:t>,</w:t>
            </w:r>
            <w:proofErr w:type="gramEnd"/>
            <w:r w:rsidRPr="009371C0">
              <w:rPr>
                <w:color w:val="231F20"/>
                <w:spacing w:val="-12"/>
                <w:sz w:val="24"/>
                <w:szCs w:val="24"/>
                <w:lang w:val="ru-RU"/>
              </w:rPr>
              <w:t xml:space="preserve"> </w:t>
            </w:r>
            <w:r w:rsidRPr="009371C0">
              <w:rPr>
                <w:color w:val="231F20"/>
                <w:sz w:val="24"/>
                <w:szCs w:val="24"/>
                <w:lang w:val="ru-RU"/>
              </w:rPr>
              <w:t>посвящённый</w:t>
            </w:r>
            <w:r w:rsidRPr="009371C0">
              <w:rPr>
                <w:color w:val="231F20"/>
                <w:spacing w:val="-12"/>
                <w:sz w:val="24"/>
                <w:szCs w:val="24"/>
                <w:lang w:val="ru-RU"/>
              </w:rPr>
              <w:t xml:space="preserve"> </w:t>
            </w:r>
            <w:r w:rsidRPr="009371C0">
              <w:rPr>
                <w:color w:val="231F20"/>
                <w:sz w:val="24"/>
                <w:szCs w:val="24"/>
                <w:lang w:val="ru-RU"/>
              </w:rPr>
              <w:t>Дню</w:t>
            </w:r>
            <w:r w:rsidRPr="009371C0">
              <w:rPr>
                <w:color w:val="231F20"/>
                <w:spacing w:val="-12"/>
                <w:sz w:val="24"/>
                <w:szCs w:val="24"/>
                <w:lang w:val="ru-RU"/>
              </w:rPr>
              <w:t xml:space="preserve"> </w:t>
            </w:r>
            <w:r w:rsidRPr="009371C0">
              <w:rPr>
                <w:color w:val="231F20"/>
                <w:sz w:val="24"/>
                <w:szCs w:val="24"/>
                <w:lang w:val="ru-RU"/>
              </w:rPr>
              <w:t>детских</w:t>
            </w:r>
            <w:r w:rsidRPr="009371C0">
              <w:rPr>
                <w:color w:val="231F20"/>
                <w:spacing w:val="-12"/>
                <w:sz w:val="24"/>
                <w:szCs w:val="24"/>
                <w:lang w:val="ru-RU"/>
              </w:rPr>
              <w:t xml:space="preserve"> </w:t>
            </w:r>
            <w:r w:rsidRPr="009371C0">
              <w:rPr>
                <w:color w:val="231F20"/>
                <w:sz w:val="24"/>
                <w:szCs w:val="24"/>
                <w:lang w:val="ru-RU"/>
              </w:rPr>
              <w:t>обще- ственных объединений и организаций 19 мая</w:t>
            </w:r>
          </w:p>
        </w:tc>
        <w:tc>
          <w:tcPr>
            <w:tcW w:w="164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13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336"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r>
      <w:tr w:rsidR="008628BB" w:rsidRPr="00C52C9F" w:rsidTr="000F27D1">
        <w:trPr>
          <w:trHeight w:val="359"/>
        </w:trPr>
        <w:tc>
          <w:tcPr>
            <w:tcW w:w="9498" w:type="dxa"/>
            <w:gridSpan w:val="4"/>
            <w:tcBorders>
              <w:top w:val="single" w:sz="6" w:space="0" w:color="231F20"/>
              <w:bottom w:val="single" w:sz="6" w:space="0" w:color="231F20"/>
            </w:tcBorders>
            <w:shd w:val="clear" w:color="auto" w:fill="E6E7E8"/>
          </w:tcPr>
          <w:p w:rsidR="008628BB" w:rsidRPr="00C52C9F" w:rsidRDefault="008628BB" w:rsidP="000F27D1">
            <w:pPr>
              <w:pStyle w:val="TableParagraph"/>
              <w:rPr>
                <w:b/>
                <w:sz w:val="24"/>
                <w:szCs w:val="24"/>
              </w:rPr>
            </w:pPr>
            <w:r w:rsidRPr="00C52C9F">
              <w:rPr>
                <w:b/>
                <w:color w:val="231F20"/>
                <w:sz w:val="24"/>
                <w:szCs w:val="24"/>
              </w:rPr>
              <w:t>Модуль</w:t>
            </w:r>
            <w:r w:rsidRPr="00C52C9F">
              <w:rPr>
                <w:b/>
                <w:color w:val="231F20"/>
                <w:spacing w:val="17"/>
                <w:sz w:val="24"/>
                <w:szCs w:val="24"/>
              </w:rPr>
              <w:t xml:space="preserve"> </w:t>
            </w:r>
            <w:r w:rsidRPr="00C52C9F">
              <w:rPr>
                <w:b/>
                <w:color w:val="231F20"/>
                <w:sz w:val="24"/>
                <w:szCs w:val="24"/>
              </w:rPr>
              <w:t>«Экскурсии,</w:t>
            </w:r>
            <w:r w:rsidRPr="00C52C9F">
              <w:rPr>
                <w:b/>
                <w:color w:val="231F20"/>
                <w:spacing w:val="17"/>
                <w:sz w:val="24"/>
                <w:szCs w:val="24"/>
              </w:rPr>
              <w:t xml:space="preserve"> </w:t>
            </w:r>
            <w:r w:rsidRPr="00C52C9F">
              <w:rPr>
                <w:b/>
                <w:color w:val="231F20"/>
                <w:sz w:val="24"/>
                <w:szCs w:val="24"/>
              </w:rPr>
              <w:t>экспедиции,</w:t>
            </w:r>
            <w:r w:rsidRPr="00C52C9F">
              <w:rPr>
                <w:b/>
                <w:color w:val="231F20"/>
                <w:spacing w:val="18"/>
                <w:sz w:val="24"/>
                <w:szCs w:val="24"/>
              </w:rPr>
              <w:t xml:space="preserve"> </w:t>
            </w:r>
            <w:r w:rsidRPr="00C52C9F">
              <w:rPr>
                <w:b/>
                <w:color w:val="231F20"/>
                <w:spacing w:val="-2"/>
                <w:sz w:val="24"/>
                <w:szCs w:val="24"/>
              </w:rPr>
              <w:t>походы»</w:t>
            </w:r>
          </w:p>
        </w:tc>
      </w:tr>
      <w:tr w:rsidR="008628BB" w:rsidRPr="00C52C9F" w:rsidTr="000F27D1">
        <w:trPr>
          <w:trHeight w:val="359"/>
        </w:trPr>
        <w:tc>
          <w:tcPr>
            <w:tcW w:w="5384" w:type="dxa"/>
            <w:tcBorders>
              <w:top w:val="single" w:sz="6" w:space="0" w:color="231F20"/>
              <w:bottom w:val="single" w:sz="6" w:space="0" w:color="231F20"/>
            </w:tcBorders>
          </w:tcPr>
          <w:p w:rsidR="008628BB" w:rsidRPr="00C52C9F" w:rsidRDefault="008628BB" w:rsidP="000F27D1">
            <w:pPr>
              <w:pStyle w:val="TableParagraph"/>
              <w:rPr>
                <w:b/>
                <w:i/>
                <w:sz w:val="24"/>
                <w:szCs w:val="24"/>
              </w:rPr>
            </w:pPr>
            <w:r w:rsidRPr="00C52C9F">
              <w:rPr>
                <w:b/>
                <w:i/>
                <w:color w:val="231F20"/>
                <w:w w:val="130"/>
                <w:sz w:val="24"/>
                <w:szCs w:val="24"/>
              </w:rPr>
              <w:lastRenderedPageBreak/>
              <w:t>Дела,</w:t>
            </w:r>
            <w:r w:rsidRPr="00C52C9F">
              <w:rPr>
                <w:b/>
                <w:i/>
                <w:color w:val="231F20"/>
                <w:spacing w:val="1"/>
                <w:w w:val="130"/>
                <w:sz w:val="24"/>
                <w:szCs w:val="24"/>
              </w:rPr>
              <w:t xml:space="preserve"> </w:t>
            </w:r>
            <w:r w:rsidRPr="00C52C9F">
              <w:rPr>
                <w:b/>
                <w:i/>
                <w:color w:val="231F20"/>
                <w:w w:val="130"/>
                <w:sz w:val="24"/>
                <w:szCs w:val="24"/>
              </w:rPr>
              <w:t>события,</w:t>
            </w:r>
            <w:r w:rsidRPr="00C52C9F">
              <w:rPr>
                <w:b/>
                <w:i/>
                <w:color w:val="231F20"/>
                <w:spacing w:val="1"/>
                <w:w w:val="130"/>
                <w:sz w:val="24"/>
                <w:szCs w:val="24"/>
              </w:rPr>
              <w:t xml:space="preserve"> </w:t>
            </w:r>
            <w:r w:rsidRPr="00C52C9F">
              <w:rPr>
                <w:b/>
                <w:i/>
                <w:color w:val="231F20"/>
                <w:spacing w:val="-2"/>
                <w:w w:val="130"/>
                <w:sz w:val="24"/>
                <w:szCs w:val="24"/>
              </w:rPr>
              <w:t>мероприятия</w:t>
            </w:r>
          </w:p>
        </w:tc>
        <w:tc>
          <w:tcPr>
            <w:tcW w:w="1644" w:type="dxa"/>
          </w:tcPr>
          <w:p w:rsidR="008628BB" w:rsidRPr="00C52C9F" w:rsidRDefault="008628BB" w:rsidP="000F27D1">
            <w:pPr>
              <w:pStyle w:val="TableParagraph"/>
              <w:jc w:val="both"/>
              <w:rPr>
                <w:b/>
                <w:i/>
                <w:sz w:val="24"/>
                <w:szCs w:val="24"/>
              </w:rPr>
            </w:pPr>
            <w:r w:rsidRPr="00C52C9F">
              <w:rPr>
                <w:b/>
                <w:i/>
                <w:color w:val="231F20"/>
                <w:spacing w:val="-2"/>
                <w:w w:val="125"/>
                <w:sz w:val="24"/>
                <w:szCs w:val="24"/>
              </w:rPr>
              <w:t>Участники</w:t>
            </w:r>
          </w:p>
        </w:tc>
        <w:tc>
          <w:tcPr>
            <w:tcW w:w="1134" w:type="dxa"/>
          </w:tcPr>
          <w:p w:rsidR="008628BB" w:rsidRPr="00C52C9F" w:rsidRDefault="008628BB" w:rsidP="000F27D1">
            <w:pPr>
              <w:pStyle w:val="TableParagraph"/>
              <w:jc w:val="both"/>
              <w:rPr>
                <w:b/>
                <w:i/>
                <w:sz w:val="24"/>
                <w:szCs w:val="24"/>
              </w:rPr>
            </w:pPr>
            <w:r w:rsidRPr="00C52C9F">
              <w:rPr>
                <w:b/>
                <w:i/>
                <w:color w:val="231F20"/>
                <w:spacing w:val="-2"/>
                <w:w w:val="130"/>
                <w:sz w:val="24"/>
                <w:szCs w:val="24"/>
              </w:rPr>
              <w:t>Время</w:t>
            </w:r>
          </w:p>
        </w:tc>
        <w:tc>
          <w:tcPr>
            <w:tcW w:w="1336" w:type="dxa"/>
          </w:tcPr>
          <w:p w:rsidR="008628BB" w:rsidRPr="00C52C9F" w:rsidRDefault="008628BB" w:rsidP="000F27D1">
            <w:pPr>
              <w:pStyle w:val="TableParagraph"/>
              <w:jc w:val="both"/>
              <w:rPr>
                <w:b/>
                <w:i/>
                <w:sz w:val="24"/>
                <w:szCs w:val="24"/>
              </w:rPr>
            </w:pPr>
            <w:r w:rsidRPr="00C52C9F">
              <w:rPr>
                <w:b/>
                <w:i/>
                <w:color w:val="231F20"/>
                <w:spacing w:val="-2"/>
                <w:w w:val="125"/>
                <w:sz w:val="24"/>
                <w:szCs w:val="24"/>
              </w:rPr>
              <w:t>Ответственные</w:t>
            </w:r>
          </w:p>
        </w:tc>
      </w:tr>
      <w:tr w:rsidR="008628BB" w:rsidRPr="009371C0" w:rsidTr="000F27D1">
        <w:trPr>
          <w:trHeight w:val="565"/>
        </w:trPr>
        <w:tc>
          <w:tcPr>
            <w:tcW w:w="5384" w:type="dxa"/>
            <w:tcBorders>
              <w:top w:val="single" w:sz="6" w:space="0" w:color="231F20"/>
              <w:bottom w:val="single" w:sz="4" w:space="0" w:color="auto"/>
            </w:tcBorders>
          </w:tcPr>
          <w:p w:rsidR="008628BB" w:rsidRPr="009371C0" w:rsidRDefault="008628BB" w:rsidP="000F27D1">
            <w:pPr>
              <w:pStyle w:val="TableParagraph"/>
              <w:rPr>
                <w:sz w:val="24"/>
                <w:szCs w:val="24"/>
                <w:lang w:val="ru-RU"/>
              </w:rPr>
            </w:pPr>
            <w:r w:rsidRPr="009371C0">
              <w:rPr>
                <w:color w:val="231F20"/>
                <w:sz w:val="24"/>
                <w:szCs w:val="24"/>
                <w:lang w:val="ru-RU"/>
              </w:rPr>
              <w:t>Установочные</w:t>
            </w:r>
            <w:r w:rsidRPr="009371C0">
              <w:rPr>
                <w:color w:val="231F20"/>
                <w:spacing w:val="-6"/>
                <w:sz w:val="24"/>
                <w:szCs w:val="24"/>
                <w:lang w:val="ru-RU"/>
              </w:rPr>
              <w:t xml:space="preserve"> </w:t>
            </w:r>
            <w:r w:rsidRPr="009371C0">
              <w:rPr>
                <w:color w:val="231F20"/>
                <w:sz w:val="24"/>
                <w:szCs w:val="24"/>
                <w:lang w:val="ru-RU"/>
              </w:rPr>
              <w:t>беседы</w:t>
            </w:r>
            <w:r w:rsidRPr="009371C0">
              <w:rPr>
                <w:color w:val="231F20"/>
                <w:spacing w:val="-6"/>
                <w:sz w:val="24"/>
                <w:szCs w:val="24"/>
                <w:lang w:val="ru-RU"/>
              </w:rPr>
              <w:t xml:space="preserve"> </w:t>
            </w:r>
            <w:r w:rsidRPr="009371C0">
              <w:rPr>
                <w:color w:val="231F20"/>
                <w:sz w:val="24"/>
                <w:szCs w:val="24"/>
                <w:lang w:val="ru-RU"/>
              </w:rPr>
              <w:t>в</w:t>
            </w:r>
            <w:r w:rsidRPr="009371C0">
              <w:rPr>
                <w:color w:val="231F20"/>
                <w:spacing w:val="-6"/>
                <w:sz w:val="24"/>
                <w:szCs w:val="24"/>
                <w:lang w:val="ru-RU"/>
              </w:rPr>
              <w:t xml:space="preserve"> </w:t>
            </w:r>
            <w:r w:rsidRPr="009371C0">
              <w:rPr>
                <w:color w:val="231F20"/>
                <w:sz w:val="24"/>
                <w:szCs w:val="24"/>
                <w:lang w:val="ru-RU"/>
              </w:rPr>
              <w:t>классах</w:t>
            </w:r>
            <w:r w:rsidRPr="009371C0">
              <w:rPr>
                <w:color w:val="231F20"/>
                <w:spacing w:val="-6"/>
                <w:sz w:val="24"/>
                <w:szCs w:val="24"/>
                <w:lang w:val="ru-RU"/>
              </w:rPr>
              <w:t xml:space="preserve"> </w:t>
            </w:r>
            <w:r w:rsidRPr="009371C0">
              <w:rPr>
                <w:color w:val="231F20"/>
                <w:sz w:val="24"/>
                <w:szCs w:val="24"/>
                <w:lang w:val="ru-RU"/>
              </w:rPr>
              <w:t>на</w:t>
            </w:r>
            <w:r w:rsidRPr="009371C0">
              <w:rPr>
                <w:color w:val="231F20"/>
                <w:spacing w:val="-6"/>
                <w:sz w:val="24"/>
                <w:szCs w:val="24"/>
                <w:lang w:val="ru-RU"/>
              </w:rPr>
              <w:t xml:space="preserve"> </w:t>
            </w:r>
            <w:r w:rsidRPr="009371C0">
              <w:rPr>
                <w:color w:val="231F20"/>
                <w:sz w:val="24"/>
                <w:szCs w:val="24"/>
                <w:lang w:val="ru-RU"/>
              </w:rPr>
              <w:t>тему</w:t>
            </w:r>
            <w:r w:rsidRPr="009371C0">
              <w:rPr>
                <w:color w:val="231F20"/>
                <w:spacing w:val="-6"/>
                <w:sz w:val="24"/>
                <w:szCs w:val="24"/>
                <w:lang w:val="ru-RU"/>
              </w:rPr>
              <w:t xml:space="preserve"> </w:t>
            </w:r>
            <w:r w:rsidRPr="009371C0">
              <w:rPr>
                <w:color w:val="231F20"/>
                <w:sz w:val="24"/>
                <w:szCs w:val="24"/>
                <w:lang w:val="ru-RU"/>
              </w:rPr>
              <w:t>«Правила безопасности во время экскурсий и походов»</w:t>
            </w:r>
          </w:p>
        </w:tc>
        <w:tc>
          <w:tcPr>
            <w:tcW w:w="1644" w:type="dxa"/>
            <w:tcBorders>
              <w:bottom w:val="single" w:sz="4" w:space="0" w:color="auto"/>
            </w:tcBorders>
          </w:tcPr>
          <w:p w:rsidR="008628BB" w:rsidRPr="009371C0" w:rsidRDefault="008628BB" w:rsidP="000F27D1">
            <w:pPr>
              <w:pStyle w:val="TableParagraph"/>
              <w:jc w:val="both"/>
              <w:rPr>
                <w:sz w:val="24"/>
                <w:szCs w:val="24"/>
                <w:lang w:val="ru-RU"/>
              </w:rPr>
            </w:pPr>
          </w:p>
        </w:tc>
        <w:tc>
          <w:tcPr>
            <w:tcW w:w="1134" w:type="dxa"/>
            <w:tcBorders>
              <w:bottom w:val="single" w:sz="4" w:space="0" w:color="auto"/>
            </w:tcBorders>
          </w:tcPr>
          <w:p w:rsidR="008628BB" w:rsidRPr="009371C0" w:rsidRDefault="008628BB" w:rsidP="000F27D1">
            <w:pPr>
              <w:pStyle w:val="TableParagraph"/>
              <w:jc w:val="both"/>
              <w:rPr>
                <w:sz w:val="24"/>
                <w:szCs w:val="24"/>
                <w:lang w:val="ru-RU"/>
              </w:rPr>
            </w:pPr>
          </w:p>
        </w:tc>
        <w:tc>
          <w:tcPr>
            <w:tcW w:w="1336" w:type="dxa"/>
            <w:tcBorders>
              <w:bottom w:val="single" w:sz="4" w:space="0" w:color="auto"/>
            </w:tcBorders>
          </w:tcPr>
          <w:p w:rsidR="008628BB" w:rsidRPr="009371C0" w:rsidRDefault="008628BB" w:rsidP="000F27D1">
            <w:pPr>
              <w:pStyle w:val="TableParagraph"/>
              <w:jc w:val="both"/>
              <w:rPr>
                <w:sz w:val="24"/>
                <w:szCs w:val="24"/>
                <w:lang w:val="ru-RU"/>
              </w:rPr>
            </w:pPr>
          </w:p>
        </w:tc>
      </w:tr>
      <w:tr w:rsidR="008628BB" w:rsidRPr="009371C0"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7"/>
        </w:trPr>
        <w:tc>
          <w:tcPr>
            <w:tcW w:w="538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rPr>
                <w:sz w:val="24"/>
                <w:szCs w:val="24"/>
                <w:lang w:val="ru-RU"/>
              </w:rPr>
            </w:pPr>
            <w:r w:rsidRPr="009371C0">
              <w:rPr>
                <w:color w:val="231F20"/>
                <w:spacing w:val="-2"/>
                <w:sz w:val="24"/>
                <w:szCs w:val="24"/>
                <w:lang w:val="ru-RU"/>
              </w:rPr>
              <w:t>Коллективообразующие сентябрьские походы выход</w:t>
            </w:r>
            <w:r w:rsidRPr="009371C0">
              <w:rPr>
                <w:color w:val="231F20"/>
                <w:sz w:val="24"/>
                <w:szCs w:val="24"/>
                <w:lang w:val="ru-RU"/>
              </w:rPr>
              <w:t>ного дня «Мы снова вместе»</w:t>
            </w:r>
          </w:p>
        </w:tc>
        <w:tc>
          <w:tcPr>
            <w:tcW w:w="164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13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336"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r>
      <w:tr w:rsidR="008628BB" w:rsidRPr="009371C0"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11"/>
        </w:trPr>
        <w:tc>
          <w:tcPr>
            <w:tcW w:w="538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rPr>
                <w:sz w:val="24"/>
                <w:szCs w:val="24"/>
                <w:lang w:val="ru-RU"/>
              </w:rPr>
            </w:pPr>
            <w:r w:rsidRPr="009371C0">
              <w:rPr>
                <w:color w:val="231F20"/>
                <w:sz w:val="24"/>
                <w:szCs w:val="24"/>
                <w:lang w:val="ru-RU"/>
              </w:rPr>
              <w:t>Игра-путешествие «Где живут книги»: экскурсия в библиотеку (в Международный день школьных библиотек 25 октября)</w:t>
            </w:r>
          </w:p>
        </w:tc>
        <w:tc>
          <w:tcPr>
            <w:tcW w:w="164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13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336"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r>
      <w:tr w:rsidR="008628BB" w:rsidRPr="00C52C9F"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7"/>
        </w:trPr>
        <w:tc>
          <w:tcPr>
            <w:tcW w:w="5384" w:type="dxa"/>
            <w:tcBorders>
              <w:top w:val="single" w:sz="4" w:space="0" w:color="auto"/>
              <w:left w:val="single" w:sz="4" w:space="0" w:color="auto"/>
              <w:bottom w:val="single" w:sz="4" w:space="0" w:color="auto"/>
              <w:right w:val="single" w:sz="4" w:space="0" w:color="auto"/>
            </w:tcBorders>
          </w:tcPr>
          <w:p w:rsidR="008628BB" w:rsidRPr="00F72AED" w:rsidRDefault="008628BB" w:rsidP="000F27D1">
            <w:pPr>
              <w:pStyle w:val="TableParagraph"/>
              <w:rPr>
                <w:sz w:val="24"/>
                <w:szCs w:val="24"/>
                <w:lang w:val="ru-RU"/>
              </w:rPr>
            </w:pPr>
            <w:r w:rsidRPr="009371C0">
              <w:rPr>
                <w:color w:val="231F20"/>
                <w:sz w:val="24"/>
                <w:szCs w:val="24"/>
                <w:lang w:val="ru-RU"/>
              </w:rPr>
              <w:t>Поход</w:t>
            </w:r>
            <w:r w:rsidRPr="009371C0">
              <w:rPr>
                <w:color w:val="231F20"/>
                <w:spacing w:val="-1"/>
                <w:sz w:val="24"/>
                <w:szCs w:val="24"/>
                <w:lang w:val="ru-RU"/>
              </w:rPr>
              <w:t xml:space="preserve"> </w:t>
            </w:r>
            <w:r w:rsidRPr="009371C0">
              <w:rPr>
                <w:color w:val="231F20"/>
                <w:sz w:val="24"/>
                <w:szCs w:val="24"/>
                <w:lang w:val="ru-RU"/>
              </w:rPr>
              <w:t>выходного</w:t>
            </w:r>
            <w:r w:rsidRPr="009371C0">
              <w:rPr>
                <w:color w:val="231F20"/>
                <w:spacing w:val="-1"/>
                <w:sz w:val="24"/>
                <w:szCs w:val="24"/>
                <w:lang w:val="ru-RU"/>
              </w:rPr>
              <w:t xml:space="preserve"> </w:t>
            </w:r>
            <w:r w:rsidRPr="009371C0">
              <w:rPr>
                <w:color w:val="231F20"/>
                <w:sz w:val="24"/>
                <w:szCs w:val="24"/>
                <w:lang w:val="ru-RU"/>
              </w:rPr>
              <w:t>дня</w:t>
            </w:r>
            <w:r w:rsidRPr="009371C0">
              <w:rPr>
                <w:color w:val="231F20"/>
                <w:spacing w:val="-1"/>
                <w:sz w:val="24"/>
                <w:szCs w:val="24"/>
                <w:lang w:val="ru-RU"/>
              </w:rPr>
              <w:t xml:space="preserve"> </w:t>
            </w:r>
            <w:r w:rsidRPr="009371C0">
              <w:rPr>
                <w:color w:val="231F20"/>
                <w:sz w:val="24"/>
                <w:szCs w:val="24"/>
                <w:lang w:val="ru-RU"/>
              </w:rPr>
              <w:t>с</w:t>
            </w:r>
            <w:r w:rsidRPr="009371C0">
              <w:rPr>
                <w:color w:val="231F20"/>
                <w:spacing w:val="-1"/>
                <w:sz w:val="24"/>
                <w:szCs w:val="24"/>
                <w:lang w:val="ru-RU"/>
              </w:rPr>
              <w:t xml:space="preserve"> </w:t>
            </w:r>
            <w:r w:rsidRPr="009371C0">
              <w:rPr>
                <w:color w:val="231F20"/>
                <w:sz w:val="24"/>
                <w:szCs w:val="24"/>
                <w:lang w:val="ru-RU"/>
              </w:rPr>
              <w:t>последующей</w:t>
            </w:r>
            <w:r w:rsidRPr="009371C0">
              <w:rPr>
                <w:color w:val="231F20"/>
                <w:spacing w:val="-1"/>
                <w:sz w:val="24"/>
                <w:szCs w:val="24"/>
                <w:lang w:val="ru-RU"/>
              </w:rPr>
              <w:t xml:space="preserve"> </w:t>
            </w:r>
            <w:r w:rsidRPr="009371C0">
              <w:rPr>
                <w:color w:val="231F20"/>
                <w:spacing w:val="-2"/>
                <w:sz w:val="24"/>
                <w:szCs w:val="24"/>
                <w:lang w:val="ru-RU"/>
              </w:rPr>
              <w:t>фотовыставкой</w:t>
            </w:r>
            <w:r>
              <w:rPr>
                <w:sz w:val="24"/>
                <w:szCs w:val="24"/>
                <w:lang w:val="ru-RU"/>
              </w:rPr>
              <w:t xml:space="preserve"> </w:t>
            </w:r>
            <w:r w:rsidRPr="00F72AED">
              <w:rPr>
                <w:color w:val="231F20"/>
                <w:w w:val="105"/>
                <w:sz w:val="24"/>
                <w:szCs w:val="24"/>
                <w:lang w:val="ru-RU"/>
              </w:rPr>
              <w:t>«Любимые</w:t>
            </w:r>
            <w:r w:rsidRPr="00F72AED">
              <w:rPr>
                <w:color w:val="231F20"/>
                <w:spacing w:val="1"/>
                <w:w w:val="105"/>
                <w:sz w:val="24"/>
                <w:szCs w:val="24"/>
                <w:lang w:val="ru-RU"/>
              </w:rPr>
              <w:t xml:space="preserve"> </w:t>
            </w:r>
            <w:r w:rsidRPr="00F72AED">
              <w:rPr>
                <w:color w:val="231F20"/>
                <w:spacing w:val="-2"/>
                <w:w w:val="105"/>
                <w:sz w:val="24"/>
                <w:szCs w:val="24"/>
                <w:lang w:val="ru-RU"/>
              </w:rPr>
              <w:t>пейзажи»</w:t>
            </w:r>
          </w:p>
        </w:tc>
        <w:tc>
          <w:tcPr>
            <w:tcW w:w="1644" w:type="dxa"/>
            <w:tcBorders>
              <w:top w:val="single" w:sz="4" w:space="0" w:color="auto"/>
              <w:left w:val="single" w:sz="4" w:space="0" w:color="auto"/>
              <w:bottom w:val="single" w:sz="4" w:space="0" w:color="auto"/>
              <w:right w:val="single" w:sz="4" w:space="0" w:color="auto"/>
            </w:tcBorders>
          </w:tcPr>
          <w:p w:rsidR="008628BB" w:rsidRPr="00F72AED" w:rsidRDefault="008628BB" w:rsidP="000F27D1">
            <w:pPr>
              <w:pStyle w:val="TableParagraph"/>
              <w:jc w:val="both"/>
              <w:rPr>
                <w:sz w:val="24"/>
                <w:szCs w:val="24"/>
                <w:lang w:val="ru-RU"/>
              </w:rPr>
            </w:pPr>
          </w:p>
        </w:tc>
        <w:tc>
          <w:tcPr>
            <w:tcW w:w="1134" w:type="dxa"/>
            <w:tcBorders>
              <w:top w:val="single" w:sz="4" w:space="0" w:color="auto"/>
              <w:left w:val="single" w:sz="4" w:space="0" w:color="auto"/>
              <w:bottom w:val="single" w:sz="4" w:space="0" w:color="auto"/>
              <w:right w:val="single" w:sz="4" w:space="0" w:color="auto"/>
            </w:tcBorders>
          </w:tcPr>
          <w:p w:rsidR="008628BB" w:rsidRPr="00F72AED" w:rsidRDefault="008628BB" w:rsidP="000F27D1">
            <w:pPr>
              <w:pStyle w:val="TableParagraph"/>
              <w:jc w:val="both"/>
              <w:rPr>
                <w:sz w:val="24"/>
                <w:szCs w:val="24"/>
                <w:lang w:val="ru-RU"/>
              </w:rPr>
            </w:pPr>
          </w:p>
        </w:tc>
        <w:tc>
          <w:tcPr>
            <w:tcW w:w="1336" w:type="dxa"/>
            <w:tcBorders>
              <w:top w:val="single" w:sz="4" w:space="0" w:color="auto"/>
              <w:left w:val="single" w:sz="4" w:space="0" w:color="auto"/>
              <w:bottom w:val="single" w:sz="4" w:space="0" w:color="auto"/>
              <w:right w:val="single" w:sz="4" w:space="0" w:color="auto"/>
            </w:tcBorders>
          </w:tcPr>
          <w:p w:rsidR="008628BB" w:rsidRPr="00F72AED" w:rsidRDefault="008628BB" w:rsidP="000F27D1">
            <w:pPr>
              <w:pStyle w:val="TableParagraph"/>
              <w:jc w:val="both"/>
              <w:rPr>
                <w:sz w:val="24"/>
                <w:szCs w:val="24"/>
                <w:lang w:val="ru-RU"/>
              </w:rPr>
            </w:pPr>
          </w:p>
        </w:tc>
      </w:tr>
      <w:tr w:rsidR="008628BB" w:rsidRPr="009371C0"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096"/>
        </w:trPr>
        <w:tc>
          <w:tcPr>
            <w:tcW w:w="538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rPr>
                <w:sz w:val="24"/>
                <w:szCs w:val="24"/>
                <w:lang w:val="ru-RU"/>
              </w:rPr>
            </w:pPr>
            <w:r w:rsidRPr="009371C0">
              <w:rPr>
                <w:color w:val="231F20"/>
                <w:sz w:val="24"/>
                <w:szCs w:val="24"/>
                <w:lang w:val="ru-RU"/>
              </w:rPr>
              <w:t>Игра-путешествие по сказкам А. С. Пушкина (знакомство</w:t>
            </w:r>
            <w:r w:rsidRPr="009371C0">
              <w:rPr>
                <w:color w:val="231F20"/>
                <w:spacing w:val="-14"/>
                <w:sz w:val="24"/>
                <w:szCs w:val="24"/>
                <w:lang w:val="ru-RU"/>
              </w:rPr>
              <w:t xml:space="preserve"> </w:t>
            </w:r>
            <w:r w:rsidRPr="009371C0">
              <w:rPr>
                <w:color w:val="231F20"/>
                <w:sz w:val="24"/>
                <w:szCs w:val="24"/>
                <w:lang w:val="ru-RU"/>
              </w:rPr>
              <w:t>с</w:t>
            </w:r>
            <w:r w:rsidRPr="009371C0">
              <w:rPr>
                <w:color w:val="231F20"/>
                <w:spacing w:val="-14"/>
                <w:sz w:val="24"/>
                <w:szCs w:val="24"/>
                <w:lang w:val="ru-RU"/>
              </w:rPr>
              <w:t xml:space="preserve"> </w:t>
            </w:r>
            <w:r w:rsidRPr="009371C0">
              <w:rPr>
                <w:color w:val="231F20"/>
                <w:sz w:val="24"/>
                <w:szCs w:val="24"/>
                <w:lang w:val="ru-RU"/>
              </w:rPr>
              <w:t>содержанием</w:t>
            </w:r>
            <w:r w:rsidRPr="009371C0">
              <w:rPr>
                <w:color w:val="231F20"/>
                <w:spacing w:val="-14"/>
                <w:sz w:val="24"/>
                <w:szCs w:val="24"/>
                <w:lang w:val="ru-RU"/>
              </w:rPr>
              <w:t xml:space="preserve"> </w:t>
            </w:r>
            <w:r w:rsidRPr="009371C0">
              <w:rPr>
                <w:color w:val="231F20"/>
                <w:sz w:val="24"/>
                <w:szCs w:val="24"/>
                <w:lang w:val="ru-RU"/>
              </w:rPr>
              <w:t>сказок,</w:t>
            </w:r>
            <w:r w:rsidRPr="009371C0">
              <w:rPr>
                <w:color w:val="231F20"/>
                <w:spacing w:val="-14"/>
                <w:sz w:val="24"/>
                <w:szCs w:val="24"/>
                <w:lang w:val="ru-RU"/>
              </w:rPr>
              <w:t xml:space="preserve"> </w:t>
            </w:r>
            <w:r w:rsidRPr="009371C0">
              <w:rPr>
                <w:color w:val="231F20"/>
                <w:sz w:val="24"/>
                <w:szCs w:val="24"/>
                <w:lang w:val="ru-RU"/>
              </w:rPr>
              <w:t>экскурсии</w:t>
            </w:r>
            <w:r w:rsidRPr="009371C0">
              <w:rPr>
                <w:color w:val="231F20"/>
                <w:spacing w:val="-14"/>
                <w:sz w:val="24"/>
                <w:szCs w:val="24"/>
                <w:lang w:val="ru-RU"/>
              </w:rPr>
              <w:t xml:space="preserve"> </w:t>
            </w:r>
            <w:r w:rsidRPr="009371C0">
              <w:rPr>
                <w:color w:val="231F20"/>
                <w:sz w:val="24"/>
                <w:szCs w:val="24"/>
                <w:lang w:val="ru-RU"/>
              </w:rPr>
              <w:t>в</w:t>
            </w:r>
            <w:r w:rsidRPr="009371C0">
              <w:rPr>
                <w:color w:val="231F20"/>
                <w:spacing w:val="-14"/>
                <w:sz w:val="24"/>
                <w:szCs w:val="24"/>
                <w:lang w:val="ru-RU"/>
              </w:rPr>
              <w:t xml:space="preserve"> </w:t>
            </w:r>
            <w:r w:rsidRPr="009371C0">
              <w:rPr>
                <w:color w:val="231F20"/>
                <w:sz w:val="24"/>
                <w:szCs w:val="24"/>
                <w:lang w:val="ru-RU"/>
              </w:rPr>
              <w:t>музеи и картинные галереи, обсуждение прочитанного</w:t>
            </w:r>
            <w:r>
              <w:rPr>
                <w:sz w:val="24"/>
                <w:szCs w:val="24"/>
                <w:lang w:val="ru-RU"/>
              </w:rPr>
              <w:t xml:space="preserve"> </w:t>
            </w:r>
            <w:r w:rsidRPr="009371C0">
              <w:rPr>
                <w:color w:val="231F20"/>
                <w:spacing w:val="-2"/>
                <w:sz w:val="24"/>
                <w:szCs w:val="24"/>
                <w:lang w:val="ru-RU"/>
              </w:rPr>
              <w:t>и</w:t>
            </w:r>
            <w:r w:rsidRPr="009371C0">
              <w:rPr>
                <w:color w:val="231F20"/>
                <w:spacing w:val="-3"/>
                <w:sz w:val="24"/>
                <w:szCs w:val="24"/>
                <w:lang w:val="ru-RU"/>
              </w:rPr>
              <w:t xml:space="preserve"> </w:t>
            </w:r>
            <w:r w:rsidRPr="009371C0">
              <w:rPr>
                <w:color w:val="231F20"/>
                <w:spacing w:val="-2"/>
                <w:sz w:val="24"/>
                <w:szCs w:val="24"/>
                <w:lang w:val="ru-RU"/>
              </w:rPr>
              <w:t>увиденного,</w:t>
            </w:r>
            <w:r w:rsidRPr="009371C0">
              <w:rPr>
                <w:color w:val="231F20"/>
                <w:spacing w:val="-3"/>
                <w:sz w:val="24"/>
                <w:szCs w:val="24"/>
                <w:lang w:val="ru-RU"/>
              </w:rPr>
              <w:t xml:space="preserve"> </w:t>
            </w:r>
            <w:r w:rsidRPr="009371C0">
              <w:rPr>
                <w:color w:val="231F20"/>
                <w:spacing w:val="-2"/>
                <w:sz w:val="24"/>
                <w:szCs w:val="24"/>
                <w:lang w:val="ru-RU"/>
              </w:rPr>
              <w:t>подготовка</w:t>
            </w:r>
            <w:r w:rsidRPr="009371C0">
              <w:rPr>
                <w:color w:val="231F20"/>
                <w:spacing w:val="-3"/>
                <w:sz w:val="24"/>
                <w:szCs w:val="24"/>
                <w:lang w:val="ru-RU"/>
              </w:rPr>
              <w:t xml:space="preserve"> </w:t>
            </w:r>
            <w:r w:rsidRPr="009371C0">
              <w:rPr>
                <w:color w:val="231F20"/>
                <w:spacing w:val="-2"/>
                <w:sz w:val="24"/>
                <w:szCs w:val="24"/>
                <w:lang w:val="ru-RU"/>
              </w:rPr>
              <w:t>театральных</w:t>
            </w:r>
            <w:r w:rsidRPr="009371C0">
              <w:rPr>
                <w:color w:val="231F20"/>
                <w:spacing w:val="-3"/>
                <w:sz w:val="24"/>
                <w:szCs w:val="24"/>
                <w:lang w:val="ru-RU"/>
              </w:rPr>
              <w:t xml:space="preserve"> </w:t>
            </w:r>
            <w:r w:rsidRPr="009371C0">
              <w:rPr>
                <w:color w:val="231F20"/>
                <w:spacing w:val="-2"/>
                <w:sz w:val="24"/>
                <w:szCs w:val="24"/>
                <w:lang w:val="ru-RU"/>
              </w:rPr>
              <w:t xml:space="preserve">миниатюр </w:t>
            </w:r>
            <w:r w:rsidRPr="009371C0">
              <w:rPr>
                <w:color w:val="231F20"/>
                <w:sz w:val="24"/>
                <w:szCs w:val="24"/>
                <w:lang w:val="ru-RU"/>
              </w:rPr>
              <w:t>к Пушкинскому празднику)</w:t>
            </w:r>
          </w:p>
        </w:tc>
        <w:tc>
          <w:tcPr>
            <w:tcW w:w="164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13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336"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r>
      <w:tr w:rsidR="008628BB" w:rsidRPr="009371C0"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2"/>
        </w:trPr>
        <w:tc>
          <w:tcPr>
            <w:tcW w:w="5384" w:type="dxa"/>
            <w:tcBorders>
              <w:top w:val="single" w:sz="4" w:space="0" w:color="auto"/>
              <w:left w:val="single" w:sz="4" w:space="0" w:color="auto"/>
              <w:bottom w:val="single" w:sz="4" w:space="0" w:color="auto"/>
              <w:right w:val="single" w:sz="4" w:space="0" w:color="auto"/>
            </w:tcBorders>
          </w:tcPr>
          <w:p w:rsidR="008628BB" w:rsidRPr="009371C0" w:rsidRDefault="008628BB" w:rsidP="00BA2AC5">
            <w:pPr>
              <w:pStyle w:val="TableParagraph"/>
              <w:rPr>
                <w:sz w:val="24"/>
                <w:szCs w:val="24"/>
                <w:lang w:val="ru-RU"/>
              </w:rPr>
            </w:pPr>
            <w:r w:rsidRPr="009371C0">
              <w:rPr>
                <w:color w:val="231F20"/>
                <w:sz w:val="24"/>
                <w:szCs w:val="24"/>
                <w:lang w:val="ru-RU"/>
              </w:rPr>
              <w:t>Поход выходного дня «Операция Зимовье»: развешивание</w:t>
            </w:r>
            <w:r w:rsidRPr="009371C0">
              <w:rPr>
                <w:color w:val="231F20"/>
                <w:spacing w:val="-5"/>
                <w:sz w:val="24"/>
                <w:szCs w:val="24"/>
                <w:lang w:val="ru-RU"/>
              </w:rPr>
              <w:t xml:space="preserve"> </w:t>
            </w:r>
            <w:r w:rsidRPr="009371C0">
              <w:rPr>
                <w:color w:val="231F20"/>
                <w:sz w:val="24"/>
                <w:szCs w:val="24"/>
                <w:lang w:val="ru-RU"/>
              </w:rPr>
              <w:t>в</w:t>
            </w:r>
            <w:r w:rsidRPr="009371C0">
              <w:rPr>
                <w:color w:val="231F20"/>
                <w:spacing w:val="-5"/>
                <w:sz w:val="24"/>
                <w:szCs w:val="24"/>
                <w:lang w:val="ru-RU"/>
              </w:rPr>
              <w:t xml:space="preserve"> </w:t>
            </w:r>
            <w:r w:rsidR="00BA2AC5">
              <w:rPr>
                <w:color w:val="231F20"/>
                <w:sz w:val="24"/>
                <w:szCs w:val="24"/>
                <w:lang w:val="ru-RU"/>
              </w:rPr>
              <w:t>парке</w:t>
            </w:r>
            <w:r w:rsidRPr="009371C0">
              <w:rPr>
                <w:color w:val="231F20"/>
                <w:spacing w:val="-5"/>
                <w:sz w:val="24"/>
                <w:szCs w:val="24"/>
                <w:lang w:val="ru-RU"/>
              </w:rPr>
              <w:t xml:space="preserve"> </w:t>
            </w:r>
            <w:r w:rsidRPr="009371C0">
              <w:rPr>
                <w:color w:val="231F20"/>
                <w:sz w:val="24"/>
                <w:szCs w:val="24"/>
                <w:lang w:val="ru-RU"/>
              </w:rPr>
              <w:t>кормушек</w:t>
            </w:r>
            <w:r w:rsidRPr="009371C0">
              <w:rPr>
                <w:color w:val="231F20"/>
                <w:spacing w:val="-5"/>
                <w:sz w:val="24"/>
                <w:szCs w:val="24"/>
                <w:lang w:val="ru-RU"/>
              </w:rPr>
              <w:t xml:space="preserve"> </w:t>
            </w:r>
            <w:r w:rsidRPr="009371C0">
              <w:rPr>
                <w:color w:val="231F20"/>
                <w:sz w:val="24"/>
                <w:szCs w:val="24"/>
                <w:lang w:val="ru-RU"/>
              </w:rPr>
              <w:t>для</w:t>
            </w:r>
            <w:r w:rsidRPr="009371C0">
              <w:rPr>
                <w:color w:val="231F20"/>
                <w:spacing w:val="-5"/>
                <w:sz w:val="24"/>
                <w:szCs w:val="24"/>
                <w:lang w:val="ru-RU"/>
              </w:rPr>
              <w:t xml:space="preserve"> </w:t>
            </w:r>
            <w:r w:rsidRPr="009371C0">
              <w:rPr>
                <w:color w:val="231F20"/>
                <w:sz w:val="24"/>
                <w:szCs w:val="24"/>
                <w:lang w:val="ru-RU"/>
              </w:rPr>
              <w:t>зимующих</w:t>
            </w:r>
            <w:r w:rsidRPr="009371C0">
              <w:rPr>
                <w:color w:val="231F20"/>
                <w:spacing w:val="-5"/>
                <w:sz w:val="24"/>
                <w:szCs w:val="24"/>
                <w:lang w:val="ru-RU"/>
              </w:rPr>
              <w:t xml:space="preserve"> </w:t>
            </w:r>
            <w:r w:rsidRPr="009371C0">
              <w:rPr>
                <w:color w:val="231F20"/>
                <w:sz w:val="24"/>
                <w:szCs w:val="24"/>
                <w:lang w:val="ru-RU"/>
              </w:rPr>
              <w:t>птиц</w:t>
            </w:r>
          </w:p>
        </w:tc>
        <w:tc>
          <w:tcPr>
            <w:tcW w:w="164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13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336"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r>
      <w:tr w:rsidR="008628BB" w:rsidRPr="009371C0"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2"/>
        </w:trPr>
        <w:tc>
          <w:tcPr>
            <w:tcW w:w="5384" w:type="dxa"/>
            <w:tcBorders>
              <w:top w:val="single" w:sz="4" w:space="0" w:color="auto"/>
              <w:left w:val="single" w:sz="4" w:space="0" w:color="auto"/>
              <w:bottom w:val="single" w:sz="4" w:space="0" w:color="auto"/>
              <w:right w:val="single" w:sz="4" w:space="0" w:color="auto"/>
            </w:tcBorders>
          </w:tcPr>
          <w:p w:rsidR="008628BB" w:rsidRPr="009371C0" w:rsidRDefault="008628BB" w:rsidP="00BA2AC5">
            <w:pPr>
              <w:pStyle w:val="TableParagraph"/>
              <w:rPr>
                <w:sz w:val="24"/>
                <w:szCs w:val="24"/>
                <w:lang w:val="ru-RU"/>
              </w:rPr>
            </w:pPr>
            <w:r w:rsidRPr="009371C0">
              <w:rPr>
                <w:color w:val="231F20"/>
                <w:sz w:val="24"/>
                <w:szCs w:val="24"/>
                <w:lang w:val="ru-RU"/>
              </w:rPr>
              <w:t>Где</w:t>
            </w:r>
            <w:r w:rsidRPr="009371C0">
              <w:rPr>
                <w:color w:val="231F20"/>
                <w:spacing w:val="-15"/>
                <w:sz w:val="24"/>
                <w:szCs w:val="24"/>
                <w:lang w:val="ru-RU"/>
              </w:rPr>
              <w:t xml:space="preserve"> </w:t>
            </w:r>
            <w:r w:rsidRPr="009371C0">
              <w:rPr>
                <w:color w:val="231F20"/>
                <w:sz w:val="24"/>
                <w:szCs w:val="24"/>
                <w:lang w:val="ru-RU"/>
              </w:rPr>
              <w:t>работают</w:t>
            </w:r>
            <w:r w:rsidRPr="009371C0">
              <w:rPr>
                <w:color w:val="231F20"/>
                <w:spacing w:val="-14"/>
                <w:sz w:val="24"/>
                <w:szCs w:val="24"/>
                <w:lang w:val="ru-RU"/>
              </w:rPr>
              <w:t xml:space="preserve"> </w:t>
            </w:r>
            <w:r w:rsidRPr="009371C0">
              <w:rPr>
                <w:color w:val="231F20"/>
                <w:sz w:val="24"/>
                <w:szCs w:val="24"/>
                <w:lang w:val="ru-RU"/>
              </w:rPr>
              <w:t>наши</w:t>
            </w:r>
            <w:r w:rsidRPr="009371C0">
              <w:rPr>
                <w:color w:val="231F20"/>
                <w:spacing w:val="-15"/>
                <w:sz w:val="24"/>
                <w:szCs w:val="24"/>
                <w:lang w:val="ru-RU"/>
              </w:rPr>
              <w:t xml:space="preserve"> </w:t>
            </w:r>
            <w:r w:rsidRPr="009371C0">
              <w:rPr>
                <w:color w:val="231F20"/>
                <w:sz w:val="24"/>
                <w:szCs w:val="24"/>
                <w:lang w:val="ru-RU"/>
              </w:rPr>
              <w:t>родители:</w:t>
            </w:r>
            <w:r w:rsidRPr="009371C0">
              <w:rPr>
                <w:color w:val="231F20"/>
                <w:spacing w:val="-14"/>
                <w:sz w:val="24"/>
                <w:szCs w:val="24"/>
                <w:lang w:val="ru-RU"/>
              </w:rPr>
              <w:t xml:space="preserve"> </w:t>
            </w:r>
            <w:r w:rsidRPr="009371C0">
              <w:rPr>
                <w:color w:val="231F20"/>
                <w:sz w:val="24"/>
                <w:szCs w:val="24"/>
                <w:lang w:val="ru-RU"/>
              </w:rPr>
              <w:t>экскурсии</w:t>
            </w:r>
            <w:r w:rsidRPr="009371C0">
              <w:rPr>
                <w:color w:val="231F20"/>
                <w:spacing w:val="-14"/>
                <w:sz w:val="24"/>
                <w:szCs w:val="24"/>
                <w:lang w:val="ru-RU"/>
              </w:rPr>
              <w:t xml:space="preserve"> </w:t>
            </w:r>
            <w:r w:rsidRPr="009371C0">
              <w:rPr>
                <w:color w:val="231F20"/>
                <w:sz w:val="24"/>
                <w:szCs w:val="24"/>
                <w:lang w:val="ru-RU"/>
              </w:rPr>
              <w:t xml:space="preserve">классов начальной школы на предприятия </w:t>
            </w:r>
            <w:r w:rsidR="00BA2AC5">
              <w:rPr>
                <w:color w:val="231F20"/>
                <w:sz w:val="24"/>
                <w:szCs w:val="24"/>
                <w:lang w:val="ru-RU"/>
              </w:rPr>
              <w:t>станицы</w:t>
            </w:r>
          </w:p>
        </w:tc>
        <w:tc>
          <w:tcPr>
            <w:tcW w:w="164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13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336"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r>
      <w:tr w:rsidR="008628BB" w:rsidRPr="00C52C9F"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8"/>
        </w:trPr>
        <w:tc>
          <w:tcPr>
            <w:tcW w:w="5384"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rPr>
                <w:sz w:val="24"/>
                <w:szCs w:val="24"/>
              </w:rPr>
            </w:pPr>
            <w:r w:rsidRPr="00C52C9F">
              <w:rPr>
                <w:color w:val="231F20"/>
                <w:sz w:val="24"/>
                <w:szCs w:val="24"/>
              </w:rPr>
              <w:t>День</w:t>
            </w:r>
            <w:r w:rsidRPr="00C52C9F">
              <w:rPr>
                <w:color w:val="231F20"/>
                <w:spacing w:val="2"/>
                <w:sz w:val="24"/>
                <w:szCs w:val="24"/>
              </w:rPr>
              <w:t xml:space="preserve"> </w:t>
            </w:r>
            <w:r w:rsidRPr="00C52C9F">
              <w:rPr>
                <w:color w:val="231F20"/>
                <w:spacing w:val="-2"/>
                <w:sz w:val="24"/>
                <w:szCs w:val="24"/>
              </w:rPr>
              <w:t>здоровья</w:t>
            </w:r>
          </w:p>
        </w:tc>
        <w:tc>
          <w:tcPr>
            <w:tcW w:w="1644"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jc w:val="both"/>
              <w:rPr>
                <w:sz w:val="24"/>
                <w:szCs w:val="24"/>
              </w:rPr>
            </w:pPr>
          </w:p>
        </w:tc>
        <w:tc>
          <w:tcPr>
            <w:tcW w:w="1336"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jc w:val="both"/>
              <w:rPr>
                <w:sz w:val="24"/>
                <w:szCs w:val="24"/>
              </w:rPr>
            </w:pPr>
          </w:p>
        </w:tc>
      </w:tr>
      <w:tr w:rsidR="008628BB" w:rsidRPr="00C52C9F"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8"/>
        </w:trPr>
        <w:tc>
          <w:tcPr>
            <w:tcW w:w="5384"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rPr>
                <w:sz w:val="24"/>
                <w:szCs w:val="24"/>
              </w:rPr>
            </w:pPr>
            <w:r w:rsidRPr="00C52C9F">
              <w:rPr>
                <w:color w:val="231F20"/>
                <w:sz w:val="24"/>
                <w:szCs w:val="24"/>
              </w:rPr>
              <w:t>Экологический</w:t>
            </w:r>
            <w:r w:rsidRPr="00C52C9F">
              <w:rPr>
                <w:color w:val="231F20"/>
                <w:spacing w:val="-1"/>
                <w:sz w:val="24"/>
                <w:szCs w:val="24"/>
              </w:rPr>
              <w:t xml:space="preserve"> </w:t>
            </w:r>
            <w:r w:rsidRPr="00C52C9F">
              <w:rPr>
                <w:color w:val="231F20"/>
                <w:sz w:val="24"/>
                <w:szCs w:val="24"/>
              </w:rPr>
              <w:t xml:space="preserve">проект «Придорожный </w:t>
            </w:r>
            <w:r w:rsidRPr="00C52C9F">
              <w:rPr>
                <w:color w:val="231F20"/>
                <w:spacing w:val="-2"/>
                <w:sz w:val="24"/>
                <w:szCs w:val="24"/>
              </w:rPr>
              <w:t>мусор»</w:t>
            </w:r>
          </w:p>
        </w:tc>
        <w:tc>
          <w:tcPr>
            <w:tcW w:w="1644"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jc w:val="both"/>
              <w:rPr>
                <w:sz w:val="24"/>
                <w:szCs w:val="24"/>
              </w:rPr>
            </w:pPr>
          </w:p>
        </w:tc>
        <w:tc>
          <w:tcPr>
            <w:tcW w:w="1336"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jc w:val="both"/>
              <w:rPr>
                <w:sz w:val="24"/>
                <w:szCs w:val="24"/>
              </w:rPr>
            </w:pPr>
          </w:p>
        </w:tc>
      </w:tr>
      <w:tr w:rsidR="008628BB" w:rsidRPr="009371C0"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12"/>
        </w:trPr>
        <w:tc>
          <w:tcPr>
            <w:tcW w:w="5384" w:type="dxa"/>
            <w:tcBorders>
              <w:top w:val="single" w:sz="4" w:space="0" w:color="auto"/>
              <w:left w:val="single" w:sz="4" w:space="0" w:color="auto"/>
              <w:bottom w:val="single" w:sz="4" w:space="0" w:color="auto"/>
              <w:right w:val="single" w:sz="4" w:space="0" w:color="auto"/>
            </w:tcBorders>
          </w:tcPr>
          <w:p w:rsidR="008628BB" w:rsidRPr="009371C0" w:rsidRDefault="008628BB" w:rsidP="00F421E4">
            <w:pPr>
              <w:pStyle w:val="TableParagraph"/>
              <w:rPr>
                <w:sz w:val="24"/>
                <w:szCs w:val="24"/>
                <w:lang w:val="ru-RU"/>
              </w:rPr>
            </w:pPr>
            <w:r w:rsidRPr="009371C0">
              <w:rPr>
                <w:color w:val="231F20"/>
                <w:sz w:val="24"/>
                <w:szCs w:val="24"/>
                <w:lang w:val="ru-RU"/>
              </w:rPr>
              <w:t>«Как</w:t>
            </w:r>
            <w:r w:rsidRPr="009371C0">
              <w:rPr>
                <w:color w:val="231F20"/>
                <w:spacing w:val="-7"/>
                <w:sz w:val="24"/>
                <w:szCs w:val="24"/>
                <w:lang w:val="ru-RU"/>
              </w:rPr>
              <w:t xml:space="preserve"> </w:t>
            </w:r>
            <w:r w:rsidRPr="009371C0">
              <w:rPr>
                <w:color w:val="231F20"/>
                <w:sz w:val="24"/>
                <w:szCs w:val="24"/>
                <w:lang w:val="ru-RU"/>
              </w:rPr>
              <w:t>это</w:t>
            </w:r>
            <w:r w:rsidRPr="009371C0">
              <w:rPr>
                <w:color w:val="231F20"/>
                <w:spacing w:val="-7"/>
                <w:sz w:val="24"/>
                <w:szCs w:val="24"/>
                <w:lang w:val="ru-RU"/>
              </w:rPr>
              <w:t xml:space="preserve"> </w:t>
            </w:r>
            <w:r w:rsidRPr="009371C0">
              <w:rPr>
                <w:color w:val="231F20"/>
                <w:sz w:val="24"/>
                <w:szCs w:val="24"/>
                <w:lang w:val="ru-RU"/>
              </w:rPr>
              <w:t>делается?»:</w:t>
            </w:r>
            <w:r w:rsidRPr="009371C0">
              <w:rPr>
                <w:color w:val="231F20"/>
                <w:spacing w:val="-7"/>
                <w:sz w:val="24"/>
                <w:szCs w:val="24"/>
                <w:lang w:val="ru-RU"/>
              </w:rPr>
              <w:t xml:space="preserve"> </w:t>
            </w:r>
            <w:r w:rsidRPr="009371C0">
              <w:rPr>
                <w:color w:val="231F20"/>
                <w:sz w:val="24"/>
                <w:szCs w:val="24"/>
                <w:lang w:val="ru-RU"/>
              </w:rPr>
              <w:t>экскурсии</w:t>
            </w:r>
            <w:r w:rsidRPr="009371C0">
              <w:rPr>
                <w:color w:val="231F20"/>
                <w:spacing w:val="-7"/>
                <w:sz w:val="24"/>
                <w:szCs w:val="24"/>
                <w:lang w:val="ru-RU"/>
              </w:rPr>
              <w:t xml:space="preserve"> </w:t>
            </w:r>
            <w:r w:rsidRPr="009371C0">
              <w:rPr>
                <w:color w:val="231F20"/>
                <w:sz w:val="24"/>
                <w:szCs w:val="24"/>
                <w:lang w:val="ru-RU"/>
              </w:rPr>
              <w:t>на</w:t>
            </w:r>
            <w:r w:rsidRPr="009371C0">
              <w:rPr>
                <w:color w:val="231F20"/>
                <w:spacing w:val="-7"/>
                <w:sz w:val="24"/>
                <w:szCs w:val="24"/>
                <w:lang w:val="ru-RU"/>
              </w:rPr>
              <w:t xml:space="preserve"> </w:t>
            </w:r>
            <w:r w:rsidRPr="009371C0">
              <w:rPr>
                <w:color w:val="231F20"/>
                <w:sz w:val="24"/>
                <w:szCs w:val="24"/>
                <w:lang w:val="ru-RU"/>
              </w:rPr>
              <w:t>хлебозавод</w:t>
            </w:r>
            <w:r w:rsidRPr="009371C0">
              <w:rPr>
                <w:color w:val="231F20"/>
                <w:spacing w:val="-14"/>
                <w:sz w:val="24"/>
                <w:szCs w:val="24"/>
                <w:lang w:val="ru-RU"/>
              </w:rPr>
              <w:t xml:space="preserve"> </w:t>
            </w:r>
            <w:r w:rsidRPr="009371C0">
              <w:rPr>
                <w:color w:val="231F20"/>
                <w:sz w:val="24"/>
                <w:szCs w:val="24"/>
                <w:lang w:val="ru-RU"/>
              </w:rPr>
              <w:t>и</w:t>
            </w:r>
            <w:r w:rsidRPr="009371C0">
              <w:rPr>
                <w:color w:val="231F20"/>
                <w:spacing w:val="-15"/>
                <w:sz w:val="24"/>
                <w:szCs w:val="24"/>
                <w:lang w:val="ru-RU"/>
              </w:rPr>
              <w:t xml:space="preserve"> </w:t>
            </w:r>
            <w:r w:rsidRPr="009371C0">
              <w:rPr>
                <w:color w:val="231F20"/>
                <w:sz w:val="24"/>
                <w:szCs w:val="24"/>
                <w:lang w:val="ru-RU"/>
              </w:rPr>
              <w:t>т.</w:t>
            </w:r>
            <w:r w:rsidRPr="009371C0">
              <w:rPr>
                <w:color w:val="231F20"/>
                <w:spacing w:val="-14"/>
                <w:sz w:val="24"/>
                <w:szCs w:val="24"/>
                <w:lang w:val="ru-RU"/>
              </w:rPr>
              <w:t xml:space="preserve"> </w:t>
            </w:r>
            <w:r w:rsidRPr="009371C0">
              <w:rPr>
                <w:color w:val="231F20"/>
                <w:sz w:val="24"/>
                <w:szCs w:val="24"/>
                <w:lang w:val="ru-RU"/>
              </w:rPr>
              <w:t>п.</w:t>
            </w:r>
          </w:p>
        </w:tc>
        <w:tc>
          <w:tcPr>
            <w:tcW w:w="164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13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336"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r>
      <w:tr w:rsidR="008628BB" w:rsidRPr="009371C0" w:rsidTr="000F27D1">
        <w:trPr>
          <w:trHeight w:val="318"/>
        </w:trPr>
        <w:tc>
          <w:tcPr>
            <w:tcW w:w="9498" w:type="dxa"/>
            <w:gridSpan w:val="4"/>
            <w:tcBorders>
              <w:top w:val="single" w:sz="6" w:space="0" w:color="231F20"/>
              <w:bottom w:val="single" w:sz="6" w:space="0" w:color="231F20"/>
            </w:tcBorders>
            <w:shd w:val="clear" w:color="auto" w:fill="E6E7E8"/>
          </w:tcPr>
          <w:p w:rsidR="008628BB" w:rsidRPr="009371C0" w:rsidRDefault="008628BB" w:rsidP="000F27D1">
            <w:pPr>
              <w:pStyle w:val="TableParagraph"/>
              <w:rPr>
                <w:b/>
                <w:sz w:val="24"/>
                <w:szCs w:val="24"/>
                <w:lang w:val="ru-RU"/>
              </w:rPr>
            </w:pPr>
            <w:r w:rsidRPr="009371C0">
              <w:rPr>
                <w:b/>
                <w:color w:val="231F20"/>
                <w:sz w:val="24"/>
                <w:szCs w:val="24"/>
                <w:lang w:val="ru-RU"/>
              </w:rPr>
              <w:t>Модуль</w:t>
            </w:r>
            <w:r w:rsidRPr="009371C0">
              <w:rPr>
                <w:b/>
                <w:color w:val="231F20"/>
                <w:spacing w:val="23"/>
                <w:sz w:val="24"/>
                <w:szCs w:val="24"/>
                <w:lang w:val="ru-RU"/>
              </w:rPr>
              <w:t xml:space="preserve"> </w:t>
            </w:r>
            <w:r w:rsidRPr="009371C0">
              <w:rPr>
                <w:b/>
                <w:color w:val="231F20"/>
                <w:sz w:val="24"/>
                <w:szCs w:val="24"/>
                <w:lang w:val="ru-RU"/>
              </w:rPr>
              <w:t>«Организация</w:t>
            </w:r>
            <w:r w:rsidRPr="009371C0">
              <w:rPr>
                <w:b/>
                <w:color w:val="231F20"/>
                <w:spacing w:val="24"/>
                <w:sz w:val="24"/>
                <w:szCs w:val="24"/>
                <w:lang w:val="ru-RU"/>
              </w:rPr>
              <w:t xml:space="preserve"> </w:t>
            </w:r>
            <w:r w:rsidRPr="009371C0">
              <w:rPr>
                <w:b/>
                <w:color w:val="231F20"/>
                <w:sz w:val="24"/>
                <w:szCs w:val="24"/>
                <w:lang w:val="ru-RU"/>
              </w:rPr>
              <w:t>предметно-эстетической</w:t>
            </w:r>
            <w:r w:rsidRPr="009371C0">
              <w:rPr>
                <w:b/>
                <w:color w:val="231F20"/>
                <w:spacing w:val="24"/>
                <w:sz w:val="24"/>
                <w:szCs w:val="24"/>
                <w:lang w:val="ru-RU"/>
              </w:rPr>
              <w:t xml:space="preserve"> </w:t>
            </w:r>
            <w:r w:rsidRPr="009371C0">
              <w:rPr>
                <w:b/>
                <w:color w:val="231F20"/>
                <w:spacing w:val="-2"/>
                <w:sz w:val="24"/>
                <w:szCs w:val="24"/>
                <w:lang w:val="ru-RU"/>
              </w:rPr>
              <w:t>среды»</w:t>
            </w:r>
          </w:p>
        </w:tc>
      </w:tr>
      <w:tr w:rsidR="008628BB" w:rsidRPr="00C52C9F" w:rsidTr="000F27D1">
        <w:trPr>
          <w:trHeight w:val="318"/>
        </w:trPr>
        <w:tc>
          <w:tcPr>
            <w:tcW w:w="5384" w:type="dxa"/>
            <w:tcBorders>
              <w:top w:val="single" w:sz="6" w:space="0" w:color="231F20"/>
              <w:bottom w:val="single" w:sz="6" w:space="0" w:color="231F20"/>
            </w:tcBorders>
          </w:tcPr>
          <w:p w:rsidR="008628BB" w:rsidRPr="00C52C9F" w:rsidRDefault="008628BB" w:rsidP="000F27D1">
            <w:pPr>
              <w:pStyle w:val="TableParagraph"/>
              <w:rPr>
                <w:b/>
                <w:i/>
                <w:sz w:val="24"/>
                <w:szCs w:val="24"/>
              </w:rPr>
            </w:pPr>
            <w:r w:rsidRPr="00C52C9F">
              <w:rPr>
                <w:b/>
                <w:i/>
                <w:color w:val="231F20"/>
                <w:w w:val="130"/>
                <w:sz w:val="24"/>
                <w:szCs w:val="24"/>
              </w:rPr>
              <w:t>Дела,</w:t>
            </w:r>
            <w:r w:rsidRPr="00C52C9F">
              <w:rPr>
                <w:b/>
                <w:i/>
                <w:color w:val="231F20"/>
                <w:spacing w:val="1"/>
                <w:w w:val="130"/>
                <w:sz w:val="24"/>
                <w:szCs w:val="24"/>
              </w:rPr>
              <w:t xml:space="preserve"> </w:t>
            </w:r>
            <w:r w:rsidRPr="00C52C9F">
              <w:rPr>
                <w:b/>
                <w:i/>
                <w:color w:val="231F20"/>
                <w:w w:val="130"/>
                <w:sz w:val="24"/>
                <w:szCs w:val="24"/>
              </w:rPr>
              <w:t>события,</w:t>
            </w:r>
            <w:r w:rsidRPr="00C52C9F">
              <w:rPr>
                <w:b/>
                <w:i/>
                <w:color w:val="231F20"/>
                <w:spacing w:val="1"/>
                <w:w w:val="130"/>
                <w:sz w:val="24"/>
                <w:szCs w:val="24"/>
              </w:rPr>
              <w:t xml:space="preserve"> </w:t>
            </w:r>
            <w:r w:rsidRPr="00C52C9F">
              <w:rPr>
                <w:b/>
                <w:i/>
                <w:color w:val="231F20"/>
                <w:spacing w:val="-2"/>
                <w:w w:val="130"/>
                <w:sz w:val="24"/>
                <w:szCs w:val="24"/>
              </w:rPr>
              <w:t>мероприятия</w:t>
            </w:r>
          </w:p>
        </w:tc>
        <w:tc>
          <w:tcPr>
            <w:tcW w:w="1644" w:type="dxa"/>
          </w:tcPr>
          <w:p w:rsidR="008628BB" w:rsidRPr="00C52C9F" w:rsidRDefault="008628BB" w:rsidP="000F27D1">
            <w:pPr>
              <w:pStyle w:val="TableParagraph"/>
              <w:jc w:val="both"/>
              <w:rPr>
                <w:b/>
                <w:i/>
                <w:sz w:val="24"/>
                <w:szCs w:val="24"/>
              </w:rPr>
            </w:pPr>
            <w:r w:rsidRPr="00C52C9F">
              <w:rPr>
                <w:b/>
                <w:i/>
                <w:color w:val="231F20"/>
                <w:spacing w:val="-2"/>
                <w:w w:val="125"/>
                <w:sz w:val="24"/>
                <w:szCs w:val="24"/>
              </w:rPr>
              <w:t>Участники</w:t>
            </w:r>
          </w:p>
        </w:tc>
        <w:tc>
          <w:tcPr>
            <w:tcW w:w="1134" w:type="dxa"/>
          </w:tcPr>
          <w:p w:rsidR="008628BB" w:rsidRPr="00C52C9F" w:rsidRDefault="008628BB" w:rsidP="000F27D1">
            <w:pPr>
              <w:pStyle w:val="TableParagraph"/>
              <w:jc w:val="both"/>
              <w:rPr>
                <w:b/>
                <w:i/>
                <w:sz w:val="24"/>
                <w:szCs w:val="24"/>
              </w:rPr>
            </w:pPr>
            <w:r w:rsidRPr="00C52C9F">
              <w:rPr>
                <w:b/>
                <w:i/>
                <w:color w:val="231F20"/>
                <w:spacing w:val="-2"/>
                <w:w w:val="130"/>
                <w:sz w:val="24"/>
                <w:szCs w:val="24"/>
              </w:rPr>
              <w:t>Время</w:t>
            </w:r>
          </w:p>
        </w:tc>
        <w:tc>
          <w:tcPr>
            <w:tcW w:w="1336" w:type="dxa"/>
          </w:tcPr>
          <w:p w:rsidR="008628BB" w:rsidRPr="00C52C9F" w:rsidRDefault="008628BB" w:rsidP="000F27D1">
            <w:pPr>
              <w:pStyle w:val="TableParagraph"/>
              <w:jc w:val="both"/>
              <w:rPr>
                <w:b/>
                <w:i/>
                <w:sz w:val="24"/>
                <w:szCs w:val="24"/>
              </w:rPr>
            </w:pPr>
            <w:r w:rsidRPr="00C52C9F">
              <w:rPr>
                <w:b/>
                <w:i/>
                <w:color w:val="231F20"/>
                <w:spacing w:val="-2"/>
                <w:w w:val="125"/>
                <w:sz w:val="24"/>
                <w:szCs w:val="24"/>
              </w:rPr>
              <w:t>Ответственные</w:t>
            </w:r>
          </w:p>
        </w:tc>
      </w:tr>
      <w:tr w:rsidR="008628BB" w:rsidRPr="009371C0" w:rsidTr="000F27D1">
        <w:trPr>
          <w:trHeight w:val="512"/>
        </w:trPr>
        <w:tc>
          <w:tcPr>
            <w:tcW w:w="5384" w:type="dxa"/>
            <w:tcBorders>
              <w:top w:val="single" w:sz="6" w:space="0" w:color="231F20"/>
              <w:bottom w:val="single" w:sz="4" w:space="0" w:color="auto"/>
            </w:tcBorders>
          </w:tcPr>
          <w:p w:rsidR="008628BB" w:rsidRPr="009371C0" w:rsidRDefault="008628BB" w:rsidP="000F27D1">
            <w:pPr>
              <w:pStyle w:val="TableParagraph"/>
              <w:rPr>
                <w:sz w:val="24"/>
                <w:szCs w:val="24"/>
                <w:lang w:val="ru-RU"/>
              </w:rPr>
            </w:pPr>
            <w:r w:rsidRPr="009371C0">
              <w:rPr>
                <w:color w:val="231F20"/>
                <w:sz w:val="24"/>
                <w:szCs w:val="24"/>
                <w:lang w:val="ru-RU"/>
              </w:rPr>
              <w:t>Конкурс</w:t>
            </w:r>
            <w:r w:rsidRPr="009371C0">
              <w:rPr>
                <w:color w:val="231F20"/>
                <w:spacing w:val="-4"/>
                <w:sz w:val="24"/>
                <w:szCs w:val="24"/>
                <w:lang w:val="ru-RU"/>
              </w:rPr>
              <w:t xml:space="preserve"> </w:t>
            </w:r>
            <w:r w:rsidRPr="009371C0">
              <w:rPr>
                <w:color w:val="231F20"/>
                <w:sz w:val="24"/>
                <w:szCs w:val="24"/>
                <w:lang w:val="ru-RU"/>
              </w:rPr>
              <w:t>на</w:t>
            </w:r>
            <w:r w:rsidRPr="009371C0">
              <w:rPr>
                <w:color w:val="231F20"/>
                <w:spacing w:val="-4"/>
                <w:sz w:val="24"/>
                <w:szCs w:val="24"/>
                <w:lang w:val="ru-RU"/>
              </w:rPr>
              <w:t xml:space="preserve"> </w:t>
            </w:r>
            <w:r w:rsidRPr="009371C0">
              <w:rPr>
                <w:color w:val="231F20"/>
                <w:sz w:val="24"/>
                <w:szCs w:val="24"/>
                <w:lang w:val="ru-RU"/>
              </w:rPr>
              <w:t>лучшее</w:t>
            </w:r>
            <w:r w:rsidRPr="009371C0">
              <w:rPr>
                <w:color w:val="231F20"/>
                <w:spacing w:val="-4"/>
                <w:sz w:val="24"/>
                <w:szCs w:val="24"/>
                <w:lang w:val="ru-RU"/>
              </w:rPr>
              <w:t xml:space="preserve"> </w:t>
            </w:r>
            <w:r w:rsidRPr="009371C0">
              <w:rPr>
                <w:color w:val="231F20"/>
                <w:sz w:val="24"/>
                <w:szCs w:val="24"/>
                <w:lang w:val="ru-RU"/>
              </w:rPr>
              <w:t>оформление</w:t>
            </w:r>
            <w:r w:rsidRPr="009371C0">
              <w:rPr>
                <w:color w:val="231F20"/>
                <w:spacing w:val="-4"/>
                <w:sz w:val="24"/>
                <w:szCs w:val="24"/>
                <w:lang w:val="ru-RU"/>
              </w:rPr>
              <w:t xml:space="preserve"> </w:t>
            </w:r>
            <w:r w:rsidRPr="009371C0">
              <w:rPr>
                <w:color w:val="231F20"/>
                <w:sz w:val="24"/>
                <w:szCs w:val="24"/>
                <w:lang w:val="ru-RU"/>
              </w:rPr>
              <w:t>игрового</w:t>
            </w:r>
            <w:r w:rsidRPr="009371C0">
              <w:rPr>
                <w:color w:val="231F20"/>
                <w:spacing w:val="-4"/>
                <w:sz w:val="24"/>
                <w:szCs w:val="24"/>
                <w:lang w:val="ru-RU"/>
              </w:rPr>
              <w:t xml:space="preserve"> </w:t>
            </w:r>
            <w:r w:rsidRPr="009371C0">
              <w:rPr>
                <w:color w:val="231F20"/>
                <w:sz w:val="24"/>
                <w:szCs w:val="24"/>
                <w:lang w:val="ru-RU"/>
              </w:rPr>
              <w:t>уголка в классе</w:t>
            </w:r>
          </w:p>
        </w:tc>
        <w:tc>
          <w:tcPr>
            <w:tcW w:w="1644" w:type="dxa"/>
            <w:tcBorders>
              <w:bottom w:val="single" w:sz="4" w:space="0" w:color="auto"/>
            </w:tcBorders>
          </w:tcPr>
          <w:p w:rsidR="008628BB" w:rsidRPr="009371C0" w:rsidRDefault="008628BB" w:rsidP="000F27D1">
            <w:pPr>
              <w:pStyle w:val="TableParagraph"/>
              <w:jc w:val="both"/>
              <w:rPr>
                <w:sz w:val="24"/>
                <w:szCs w:val="24"/>
                <w:lang w:val="ru-RU"/>
              </w:rPr>
            </w:pPr>
          </w:p>
        </w:tc>
        <w:tc>
          <w:tcPr>
            <w:tcW w:w="1134" w:type="dxa"/>
            <w:tcBorders>
              <w:bottom w:val="single" w:sz="4" w:space="0" w:color="auto"/>
            </w:tcBorders>
          </w:tcPr>
          <w:p w:rsidR="008628BB" w:rsidRPr="009371C0" w:rsidRDefault="008628BB" w:rsidP="000F27D1">
            <w:pPr>
              <w:pStyle w:val="TableParagraph"/>
              <w:jc w:val="both"/>
              <w:rPr>
                <w:sz w:val="24"/>
                <w:szCs w:val="24"/>
                <w:lang w:val="ru-RU"/>
              </w:rPr>
            </w:pPr>
          </w:p>
        </w:tc>
        <w:tc>
          <w:tcPr>
            <w:tcW w:w="1336" w:type="dxa"/>
            <w:tcBorders>
              <w:bottom w:val="single" w:sz="4" w:space="0" w:color="auto"/>
            </w:tcBorders>
          </w:tcPr>
          <w:p w:rsidR="008628BB" w:rsidRPr="009371C0" w:rsidRDefault="008628BB" w:rsidP="000F27D1">
            <w:pPr>
              <w:pStyle w:val="TableParagraph"/>
              <w:jc w:val="both"/>
              <w:rPr>
                <w:sz w:val="24"/>
                <w:szCs w:val="24"/>
                <w:lang w:val="ru-RU"/>
              </w:rPr>
            </w:pPr>
          </w:p>
        </w:tc>
      </w:tr>
      <w:tr w:rsidR="008628BB" w:rsidRPr="009371C0"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30"/>
        </w:trPr>
        <w:tc>
          <w:tcPr>
            <w:tcW w:w="538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rPr>
                <w:sz w:val="24"/>
                <w:szCs w:val="24"/>
                <w:lang w:val="ru-RU"/>
              </w:rPr>
            </w:pPr>
            <w:r w:rsidRPr="009371C0">
              <w:rPr>
                <w:color w:val="231F20"/>
                <w:sz w:val="24"/>
                <w:szCs w:val="24"/>
                <w:lang w:val="ru-RU"/>
              </w:rPr>
              <w:t>Проект</w:t>
            </w:r>
            <w:r w:rsidRPr="009371C0">
              <w:rPr>
                <w:color w:val="231F20"/>
                <w:spacing w:val="-1"/>
                <w:sz w:val="24"/>
                <w:szCs w:val="24"/>
                <w:lang w:val="ru-RU"/>
              </w:rPr>
              <w:t xml:space="preserve"> </w:t>
            </w:r>
            <w:r w:rsidRPr="009371C0">
              <w:rPr>
                <w:color w:val="231F20"/>
                <w:sz w:val="24"/>
                <w:szCs w:val="24"/>
                <w:lang w:val="ru-RU"/>
              </w:rPr>
              <w:t>«Выращиваем</w:t>
            </w:r>
            <w:r w:rsidRPr="009371C0">
              <w:rPr>
                <w:color w:val="231F20"/>
                <w:spacing w:val="-1"/>
                <w:sz w:val="24"/>
                <w:szCs w:val="24"/>
                <w:lang w:val="ru-RU"/>
              </w:rPr>
              <w:t xml:space="preserve"> </w:t>
            </w:r>
            <w:r w:rsidRPr="009371C0">
              <w:rPr>
                <w:color w:val="231F20"/>
                <w:sz w:val="24"/>
                <w:szCs w:val="24"/>
                <w:lang w:val="ru-RU"/>
              </w:rPr>
              <w:t>растение</w:t>
            </w:r>
            <w:r w:rsidRPr="009371C0">
              <w:rPr>
                <w:color w:val="231F20"/>
                <w:spacing w:val="-1"/>
                <w:sz w:val="24"/>
                <w:szCs w:val="24"/>
                <w:lang w:val="ru-RU"/>
              </w:rPr>
              <w:t xml:space="preserve"> </w:t>
            </w:r>
            <w:r w:rsidRPr="009371C0">
              <w:rPr>
                <w:color w:val="231F20"/>
                <w:sz w:val="24"/>
                <w:szCs w:val="24"/>
                <w:lang w:val="ru-RU"/>
              </w:rPr>
              <w:t>для</w:t>
            </w:r>
            <w:r w:rsidRPr="009371C0">
              <w:rPr>
                <w:color w:val="231F20"/>
                <w:spacing w:val="-1"/>
                <w:sz w:val="24"/>
                <w:szCs w:val="24"/>
                <w:lang w:val="ru-RU"/>
              </w:rPr>
              <w:t xml:space="preserve"> </w:t>
            </w:r>
            <w:r w:rsidRPr="009371C0">
              <w:rPr>
                <w:color w:val="231F20"/>
                <w:sz w:val="24"/>
                <w:szCs w:val="24"/>
                <w:lang w:val="ru-RU"/>
              </w:rPr>
              <w:t>школы:</w:t>
            </w:r>
            <w:r w:rsidRPr="009371C0">
              <w:rPr>
                <w:color w:val="231F20"/>
                <w:spacing w:val="-1"/>
                <w:sz w:val="24"/>
                <w:szCs w:val="24"/>
                <w:lang w:val="ru-RU"/>
              </w:rPr>
              <w:t xml:space="preserve"> </w:t>
            </w:r>
            <w:r w:rsidRPr="009371C0">
              <w:rPr>
                <w:color w:val="231F20"/>
                <w:sz w:val="24"/>
                <w:szCs w:val="24"/>
                <w:lang w:val="ru-RU"/>
              </w:rPr>
              <w:t>от</w:t>
            </w:r>
            <w:r w:rsidRPr="009371C0">
              <w:rPr>
                <w:color w:val="231F20"/>
                <w:spacing w:val="-1"/>
                <w:sz w:val="24"/>
                <w:szCs w:val="24"/>
                <w:lang w:val="ru-RU"/>
              </w:rPr>
              <w:t xml:space="preserve"> </w:t>
            </w:r>
            <w:r w:rsidRPr="009371C0">
              <w:rPr>
                <w:color w:val="231F20"/>
                <w:sz w:val="24"/>
                <w:szCs w:val="24"/>
                <w:lang w:val="ru-RU"/>
              </w:rPr>
              <w:t>ростка до цветка»</w:t>
            </w:r>
          </w:p>
        </w:tc>
        <w:tc>
          <w:tcPr>
            <w:tcW w:w="164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13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336"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r>
      <w:tr w:rsidR="008628BB" w:rsidRPr="009371C0"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21"/>
        </w:trPr>
        <w:tc>
          <w:tcPr>
            <w:tcW w:w="538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rPr>
                <w:sz w:val="24"/>
                <w:szCs w:val="24"/>
                <w:lang w:val="ru-RU"/>
              </w:rPr>
            </w:pPr>
            <w:r w:rsidRPr="009371C0">
              <w:rPr>
                <w:color w:val="231F20"/>
                <w:sz w:val="24"/>
                <w:szCs w:val="24"/>
                <w:lang w:val="ru-RU"/>
              </w:rPr>
              <w:t>Выставка</w:t>
            </w:r>
            <w:r w:rsidRPr="009371C0">
              <w:rPr>
                <w:color w:val="231F20"/>
                <w:spacing w:val="-15"/>
                <w:sz w:val="24"/>
                <w:szCs w:val="24"/>
                <w:lang w:val="ru-RU"/>
              </w:rPr>
              <w:t xml:space="preserve"> </w:t>
            </w:r>
            <w:r w:rsidRPr="009371C0">
              <w:rPr>
                <w:color w:val="231F20"/>
                <w:sz w:val="24"/>
                <w:szCs w:val="24"/>
                <w:lang w:val="ru-RU"/>
              </w:rPr>
              <w:t>благотворительных</w:t>
            </w:r>
            <w:r w:rsidRPr="009371C0">
              <w:rPr>
                <w:color w:val="231F20"/>
                <w:spacing w:val="-14"/>
                <w:sz w:val="24"/>
                <w:szCs w:val="24"/>
                <w:lang w:val="ru-RU"/>
              </w:rPr>
              <w:t xml:space="preserve"> </w:t>
            </w:r>
            <w:r w:rsidRPr="009371C0">
              <w:rPr>
                <w:color w:val="231F20"/>
                <w:sz w:val="24"/>
                <w:szCs w:val="24"/>
                <w:lang w:val="ru-RU"/>
              </w:rPr>
              <w:t>творческих</w:t>
            </w:r>
            <w:r w:rsidRPr="009371C0">
              <w:rPr>
                <w:color w:val="231F20"/>
                <w:spacing w:val="-15"/>
                <w:sz w:val="24"/>
                <w:szCs w:val="24"/>
                <w:lang w:val="ru-RU"/>
              </w:rPr>
              <w:t xml:space="preserve"> </w:t>
            </w:r>
            <w:r w:rsidRPr="009371C0">
              <w:rPr>
                <w:color w:val="231F20"/>
                <w:sz w:val="24"/>
                <w:szCs w:val="24"/>
                <w:lang w:val="ru-RU"/>
              </w:rPr>
              <w:t>работ</w:t>
            </w:r>
            <w:r w:rsidRPr="009371C0">
              <w:rPr>
                <w:color w:val="231F20"/>
                <w:spacing w:val="-14"/>
                <w:sz w:val="24"/>
                <w:szCs w:val="24"/>
                <w:lang w:val="ru-RU"/>
              </w:rPr>
              <w:t xml:space="preserve"> </w:t>
            </w:r>
            <w:r>
              <w:rPr>
                <w:color w:val="231F20"/>
                <w:sz w:val="24"/>
                <w:szCs w:val="24"/>
                <w:lang w:val="ru-RU"/>
              </w:rPr>
              <w:t>школь</w:t>
            </w:r>
            <w:r w:rsidRPr="009371C0">
              <w:rPr>
                <w:color w:val="231F20"/>
                <w:sz w:val="24"/>
                <w:szCs w:val="24"/>
                <w:lang w:val="ru-RU"/>
              </w:rPr>
              <w:t>ников «Я это умею»,</w:t>
            </w:r>
            <w:r>
              <w:rPr>
                <w:color w:val="231F20"/>
                <w:sz w:val="24"/>
                <w:szCs w:val="24"/>
                <w:lang w:val="ru-RU"/>
              </w:rPr>
              <w:t xml:space="preserve"> приуроченная ко Дню доброволь</w:t>
            </w:r>
            <w:r w:rsidRPr="009371C0">
              <w:rPr>
                <w:color w:val="231F20"/>
                <w:sz w:val="24"/>
                <w:szCs w:val="24"/>
                <w:lang w:val="ru-RU"/>
              </w:rPr>
              <w:t>ца в России 5 декабря</w:t>
            </w:r>
          </w:p>
        </w:tc>
        <w:tc>
          <w:tcPr>
            <w:tcW w:w="164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13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336"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r>
      <w:tr w:rsidR="008628BB" w:rsidRPr="009371C0"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13"/>
        </w:trPr>
        <w:tc>
          <w:tcPr>
            <w:tcW w:w="5384" w:type="dxa"/>
            <w:tcBorders>
              <w:top w:val="single" w:sz="4" w:space="0" w:color="auto"/>
              <w:left w:val="single" w:sz="4" w:space="0" w:color="auto"/>
              <w:bottom w:val="single" w:sz="4" w:space="0" w:color="auto"/>
              <w:right w:val="single" w:sz="4" w:space="0" w:color="auto"/>
            </w:tcBorders>
          </w:tcPr>
          <w:p w:rsidR="008628BB" w:rsidRPr="009371C0" w:rsidRDefault="008628BB" w:rsidP="00F421E4">
            <w:pPr>
              <w:pStyle w:val="TableParagraph"/>
              <w:rPr>
                <w:sz w:val="24"/>
                <w:szCs w:val="24"/>
                <w:lang w:val="ru-RU"/>
              </w:rPr>
            </w:pPr>
            <w:r w:rsidRPr="009371C0">
              <w:rPr>
                <w:color w:val="231F20"/>
                <w:sz w:val="24"/>
                <w:szCs w:val="24"/>
                <w:lang w:val="ru-RU"/>
              </w:rPr>
              <w:t>Торжественное открытие уголка книгообмена «Я прочёл»: мероприятие, приуроченное к Международному дню школьных библиотек 25 октября</w:t>
            </w:r>
          </w:p>
        </w:tc>
        <w:tc>
          <w:tcPr>
            <w:tcW w:w="164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13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336"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r>
      <w:tr w:rsidR="008628BB" w:rsidRPr="009371C0"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25"/>
        </w:trPr>
        <w:tc>
          <w:tcPr>
            <w:tcW w:w="538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rPr>
                <w:sz w:val="24"/>
                <w:szCs w:val="24"/>
                <w:lang w:val="ru-RU"/>
              </w:rPr>
            </w:pPr>
            <w:r w:rsidRPr="009371C0">
              <w:rPr>
                <w:color w:val="231F20"/>
                <w:sz w:val="24"/>
                <w:szCs w:val="24"/>
                <w:lang w:val="ru-RU"/>
              </w:rPr>
              <w:t>День</w:t>
            </w:r>
            <w:r w:rsidRPr="009371C0">
              <w:rPr>
                <w:color w:val="231F20"/>
                <w:spacing w:val="-9"/>
                <w:sz w:val="24"/>
                <w:szCs w:val="24"/>
                <w:lang w:val="ru-RU"/>
              </w:rPr>
              <w:t xml:space="preserve"> </w:t>
            </w:r>
            <w:r w:rsidRPr="009371C0">
              <w:rPr>
                <w:color w:val="231F20"/>
                <w:sz w:val="24"/>
                <w:szCs w:val="24"/>
                <w:lang w:val="ru-RU"/>
              </w:rPr>
              <w:t>Конституции</w:t>
            </w:r>
            <w:r w:rsidRPr="009371C0">
              <w:rPr>
                <w:color w:val="231F20"/>
                <w:spacing w:val="-9"/>
                <w:sz w:val="24"/>
                <w:szCs w:val="24"/>
                <w:lang w:val="ru-RU"/>
              </w:rPr>
              <w:t xml:space="preserve"> </w:t>
            </w:r>
            <w:r w:rsidRPr="009371C0">
              <w:rPr>
                <w:color w:val="231F20"/>
                <w:sz w:val="24"/>
                <w:szCs w:val="24"/>
                <w:lang w:val="ru-RU"/>
              </w:rPr>
              <w:t>РФ:</w:t>
            </w:r>
            <w:r w:rsidRPr="009371C0">
              <w:rPr>
                <w:color w:val="231F20"/>
                <w:spacing w:val="-9"/>
                <w:sz w:val="24"/>
                <w:szCs w:val="24"/>
                <w:lang w:val="ru-RU"/>
              </w:rPr>
              <w:t xml:space="preserve"> </w:t>
            </w:r>
            <w:r w:rsidRPr="009371C0">
              <w:rPr>
                <w:color w:val="231F20"/>
                <w:sz w:val="24"/>
                <w:szCs w:val="24"/>
                <w:lang w:val="ru-RU"/>
              </w:rPr>
              <w:t>выставка,</w:t>
            </w:r>
            <w:r w:rsidRPr="009371C0">
              <w:rPr>
                <w:color w:val="231F20"/>
                <w:spacing w:val="-9"/>
                <w:sz w:val="24"/>
                <w:szCs w:val="24"/>
                <w:lang w:val="ru-RU"/>
              </w:rPr>
              <w:t xml:space="preserve"> </w:t>
            </w:r>
            <w:r w:rsidRPr="009371C0">
              <w:rPr>
                <w:color w:val="231F20"/>
                <w:sz w:val="24"/>
                <w:szCs w:val="24"/>
                <w:lang w:val="ru-RU"/>
              </w:rPr>
              <w:t>посвящённая государственной символике и её истории</w:t>
            </w:r>
          </w:p>
        </w:tc>
        <w:tc>
          <w:tcPr>
            <w:tcW w:w="164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13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336"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r>
      <w:tr w:rsidR="008628BB" w:rsidRPr="009371C0"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25"/>
        </w:trPr>
        <w:tc>
          <w:tcPr>
            <w:tcW w:w="538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rPr>
                <w:sz w:val="24"/>
                <w:szCs w:val="24"/>
                <w:lang w:val="ru-RU"/>
              </w:rPr>
            </w:pPr>
            <w:r w:rsidRPr="009371C0">
              <w:rPr>
                <w:color w:val="231F20"/>
                <w:spacing w:val="-2"/>
                <w:sz w:val="24"/>
                <w:szCs w:val="24"/>
                <w:lang w:val="ru-RU"/>
              </w:rPr>
              <w:t>Парад</w:t>
            </w:r>
            <w:r w:rsidRPr="009371C0">
              <w:rPr>
                <w:color w:val="231F20"/>
                <w:spacing w:val="-3"/>
                <w:sz w:val="24"/>
                <w:szCs w:val="24"/>
                <w:lang w:val="ru-RU"/>
              </w:rPr>
              <w:t xml:space="preserve"> </w:t>
            </w:r>
            <w:r w:rsidRPr="009371C0">
              <w:rPr>
                <w:color w:val="231F20"/>
                <w:spacing w:val="-2"/>
                <w:sz w:val="24"/>
                <w:szCs w:val="24"/>
                <w:lang w:val="ru-RU"/>
              </w:rPr>
              <w:t>новогодних</w:t>
            </w:r>
            <w:r w:rsidRPr="009371C0">
              <w:rPr>
                <w:color w:val="231F20"/>
                <w:spacing w:val="-3"/>
                <w:sz w:val="24"/>
                <w:szCs w:val="24"/>
                <w:lang w:val="ru-RU"/>
              </w:rPr>
              <w:t xml:space="preserve"> </w:t>
            </w:r>
            <w:r w:rsidRPr="009371C0">
              <w:rPr>
                <w:color w:val="231F20"/>
                <w:spacing w:val="-2"/>
                <w:sz w:val="24"/>
                <w:szCs w:val="24"/>
                <w:lang w:val="ru-RU"/>
              </w:rPr>
              <w:t>костюмов</w:t>
            </w:r>
            <w:r w:rsidRPr="009371C0">
              <w:rPr>
                <w:color w:val="231F20"/>
                <w:spacing w:val="-3"/>
                <w:sz w:val="24"/>
                <w:szCs w:val="24"/>
                <w:lang w:val="ru-RU"/>
              </w:rPr>
              <w:t xml:space="preserve"> </w:t>
            </w:r>
            <w:r w:rsidRPr="009371C0">
              <w:rPr>
                <w:color w:val="231F20"/>
                <w:spacing w:val="-2"/>
                <w:sz w:val="24"/>
                <w:szCs w:val="24"/>
                <w:lang w:val="ru-RU"/>
              </w:rPr>
              <w:t>(подготовленный</w:t>
            </w:r>
            <w:r w:rsidRPr="009371C0">
              <w:rPr>
                <w:color w:val="231F20"/>
                <w:spacing w:val="-3"/>
                <w:sz w:val="24"/>
                <w:szCs w:val="24"/>
                <w:lang w:val="ru-RU"/>
              </w:rPr>
              <w:t xml:space="preserve"> </w:t>
            </w:r>
            <w:r w:rsidRPr="009371C0">
              <w:rPr>
                <w:color w:val="231F20"/>
                <w:spacing w:val="-2"/>
                <w:sz w:val="24"/>
                <w:szCs w:val="24"/>
                <w:lang w:val="ru-RU"/>
              </w:rPr>
              <w:t>и</w:t>
            </w:r>
            <w:r w:rsidRPr="009371C0">
              <w:rPr>
                <w:color w:val="231F20"/>
                <w:spacing w:val="-3"/>
                <w:sz w:val="24"/>
                <w:szCs w:val="24"/>
                <w:lang w:val="ru-RU"/>
              </w:rPr>
              <w:t xml:space="preserve"> </w:t>
            </w:r>
            <w:r w:rsidRPr="009371C0">
              <w:rPr>
                <w:color w:val="231F20"/>
                <w:spacing w:val="-2"/>
                <w:sz w:val="24"/>
                <w:szCs w:val="24"/>
                <w:lang w:val="ru-RU"/>
              </w:rPr>
              <w:t>орга</w:t>
            </w:r>
            <w:r w:rsidRPr="009371C0">
              <w:rPr>
                <w:color w:val="231F20"/>
                <w:sz w:val="24"/>
                <w:szCs w:val="24"/>
                <w:lang w:val="ru-RU"/>
              </w:rPr>
              <w:t>низованный старшеклассниками школы)</w:t>
            </w:r>
          </w:p>
        </w:tc>
        <w:tc>
          <w:tcPr>
            <w:tcW w:w="164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13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336"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r>
      <w:tr w:rsidR="008628BB" w:rsidRPr="009371C0"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25"/>
        </w:trPr>
        <w:tc>
          <w:tcPr>
            <w:tcW w:w="538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rPr>
                <w:sz w:val="24"/>
                <w:szCs w:val="24"/>
                <w:lang w:val="ru-RU"/>
              </w:rPr>
            </w:pPr>
            <w:r w:rsidRPr="009371C0">
              <w:rPr>
                <w:color w:val="231F20"/>
                <w:sz w:val="24"/>
                <w:szCs w:val="24"/>
                <w:lang w:val="ru-RU"/>
              </w:rPr>
              <w:t>Общешкольный проект «Мой класс — самый краси</w:t>
            </w:r>
            <w:r w:rsidRPr="009371C0">
              <w:rPr>
                <w:color w:val="231F20"/>
                <w:spacing w:val="-4"/>
                <w:sz w:val="24"/>
                <w:szCs w:val="24"/>
                <w:lang w:val="ru-RU"/>
              </w:rPr>
              <w:t>вый»</w:t>
            </w:r>
          </w:p>
        </w:tc>
        <w:tc>
          <w:tcPr>
            <w:tcW w:w="164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13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336"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r>
      <w:tr w:rsidR="008628BB" w:rsidRPr="009371C0"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1"/>
        </w:trPr>
        <w:tc>
          <w:tcPr>
            <w:tcW w:w="538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rPr>
                <w:sz w:val="24"/>
                <w:szCs w:val="24"/>
                <w:lang w:val="ru-RU"/>
              </w:rPr>
            </w:pPr>
            <w:r w:rsidRPr="009371C0">
              <w:rPr>
                <w:color w:val="231F20"/>
                <w:sz w:val="24"/>
                <w:szCs w:val="24"/>
                <w:lang w:val="ru-RU"/>
              </w:rPr>
              <w:t>Школьный</w:t>
            </w:r>
            <w:r w:rsidRPr="009371C0">
              <w:rPr>
                <w:color w:val="231F20"/>
                <w:spacing w:val="-6"/>
                <w:sz w:val="24"/>
                <w:szCs w:val="24"/>
                <w:lang w:val="ru-RU"/>
              </w:rPr>
              <w:t xml:space="preserve"> </w:t>
            </w:r>
            <w:r w:rsidRPr="009371C0">
              <w:rPr>
                <w:color w:val="231F20"/>
                <w:sz w:val="24"/>
                <w:szCs w:val="24"/>
                <w:lang w:val="ru-RU"/>
              </w:rPr>
              <w:t>конкурс-выставка</w:t>
            </w:r>
            <w:r w:rsidRPr="009371C0">
              <w:rPr>
                <w:color w:val="231F20"/>
                <w:spacing w:val="-6"/>
                <w:sz w:val="24"/>
                <w:szCs w:val="24"/>
                <w:lang w:val="ru-RU"/>
              </w:rPr>
              <w:t xml:space="preserve"> </w:t>
            </w:r>
            <w:r w:rsidRPr="009371C0">
              <w:rPr>
                <w:color w:val="231F20"/>
                <w:sz w:val="24"/>
                <w:szCs w:val="24"/>
                <w:lang w:val="ru-RU"/>
              </w:rPr>
              <w:t>моделей</w:t>
            </w:r>
            <w:r w:rsidRPr="009371C0">
              <w:rPr>
                <w:color w:val="231F20"/>
                <w:spacing w:val="-5"/>
                <w:sz w:val="24"/>
                <w:szCs w:val="24"/>
                <w:lang w:val="ru-RU"/>
              </w:rPr>
              <w:t xml:space="preserve"> </w:t>
            </w:r>
            <w:r w:rsidRPr="009371C0">
              <w:rPr>
                <w:color w:val="231F20"/>
                <w:sz w:val="24"/>
                <w:szCs w:val="24"/>
                <w:lang w:val="ru-RU"/>
              </w:rPr>
              <w:t>из</w:t>
            </w:r>
            <w:r w:rsidRPr="009371C0">
              <w:rPr>
                <w:color w:val="231F20"/>
                <w:spacing w:val="-6"/>
                <w:sz w:val="24"/>
                <w:szCs w:val="24"/>
                <w:lang w:val="ru-RU"/>
              </w:rPr>
              <w:t xml:space="preserve"> </w:t>
            </w:r>
            <w:r w:rsidRPr="00C52C9F">
              <w:rPr>
                <w:color w:val="231F20"/>
                <w:spacing w:val="-4"/>
                <w:sz w:val="24"/>
                <w:szCs w:val="24"/>
              </w:rPr>
              <w:t>Lego</w:t>
            </w:r>
          </w:p>
        </w:tc>
        <w:tc>
          <w:tcPr>
            <w:tcW w:w="164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13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336"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r>
      <w:tr w:rsidR="008628BB" w:rsidRPr="009371C0"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50"/>
        </w:trPr>
        <w:tc>
          <w:tcPr>
            <w:tcW w:w="538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rPr>
                <w:sz w:val="24"/>
                <w:szCs w:val="24"/>
                <w:lang w:val="ru-RU"/>
              </w:rPr>
            </w:pPr>
            <w:r w:rsidRPr="009371C0">
              <w:rPr>
                <w:color w:val="231F20"/>
                <w:sz w:val="24"/>
                <w:szCs w:val="24"/>
                <w:lang w:val="ru-RU"/>
              </w:rPr>
              <w:t>Сменные</w:t>
            </w:r>
            <w:r w:rsidRPr="009371C0">
              <w:rPr>
                <w:color w:val="231F20"/>
                <w:spacing w:val="-10"/>
                <w:sz w:val="24"/>
                <w:szCs w:val="24"/>
                <w:lang w:val="ru-RU"/>
              </w:rPr>
              <w:t xml:space="preserve"> </w:t>
            </w:r>
            <w:r w:rsidRPr="009371C0">
              <w:rPr>
                <w:color w:val="231F20"/>
                <w:sz w:val="24"/>
                <w:szCs w:val="24"/>
                <w:lang w:val="ru-RU"/>
              </w:rPr>
              <w:t>фотовыставки</w:t>
            </w:r>
            <w:r w:rsidRPr="009371C0">
              <w:rPr>
                <w:color w:val="231F20"/>
                <w:spacing w:val="-9"/>
                <w:sz w:val="24"/>
                <w:szCs w:val="24"/>
                <w:lang w:val="ru-RU"/>
              </w:rPr>
              <w:t xml:space="preserve"> </w:t>
            </w:r>
            <w:r w:rsidRPr="009371C0">
              <w:rPr>
                <w:color w:val="231F20"/>
                <w:sz w:val="24"/>
                <w:szCs w:val="24"/>
                <w:lang w:val="ru-RU"/>
              </w:rPr>
              <w:t>школьников</w:t>
            </w:r>
            <w:r w:rsidRPr="009371C0">
              <w:rPr>
                <w:color w:val="231F20"/>
                <w:spacing w:val="-10"/>
                <w:sz w:val="24"/>
                <w:szCs w:val="24"/>
                <w:lang w:val="ru-RU"/>
              </w:rPr>
              <w:t xml:space="preserve"> </w:t>
            </w:r>
            <w:r w:rsidRPr="009371C0">
              <w:rPr>
                <w:color w:val="231F20"/>
                <w:sz w:val="24"/>
                <w:szCs w:val="24"/>
                <w:lang w:val="ru-RU"/>
              </w:rPr>
              <w:t>«Мои</w:t>
            </w:r>
            <w:r w:rsidRPr="009371C0">
              <w:rPr>
                <w:color w:val="231F20"/>
                <w:spacing w:val="-10"/>
                <w:sz w:val="24"/>
                <w:szCs w:val="24"/>
                <w:lang w:val="ru-RU"/>
              </w:rPr>
              <w:t xml:space="preserve"> </w:t>
            </w:r>
            <w:r w:rsidRPr="009371C0">
              <w:rPr>
                <w:color w:val="231F20"/>
                <w:spacing w:val="-2"/>
                <w:sz w:val="24"/>
                <w:szCs w:val="24"/>
                <w:lang w:val="ru-RU"/>
              </w:rPr>
              <w:t>друзья»,</w:t>
            </w:r>
          </w:p>
          <w:p w:rsidR="008628BB" w:rsidRPr="009371C0" w:rsidRDefault="008628BB" w:rsidP="000F27D1">
            <w:pPr>
              <w:pStyle w:val="TableParagraph"/>
              <w:rPr>
                <w:sz w:val="24"/>
                <w:szCs w:val="24"/>
                <w:lang w:val="ru-RU"/>
              </w:rPr>
            </w:pPr>
            <w:r w:rsidRPr="009371C0">
              <w:rPr>
                <w:color w:val="231F20"/>
                <w:w w:val="105"/>
                <w:sz w:val="24"/>
                <w:szCs w:val="24"/>
                <w:lang w:val="ru-RU"/>
              </w:rPr>
              <w:t>«Моя семья», «Мои любимые животные», «Мое любимое занятие»</w:t>
            </w:r>
          </w:p>
        </w:tc>
        <w:tc>
          <w:tcPr>
            <w:tcW w:w="164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13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336"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r>
      <w:tr w:rsidR="008628BB" w:rsidRPr="009371C0" w:rsidTr="000F27D1">
        <w:trPr>
          <w:trHeight w:val="350"/>
        </w:trPr>
        <w:tc>
          <w:tcPr>
            <w:tcW w:w="9498" w:type="dxa"/>
            <w:gridSpan w:val="4"/>
            <w:tcBorders>
              <w:top w:val="single" w:sz="4" w:space="0" w:color="auto"/>
              <w:left w:val="single" w:sz="4" w:space="0" w:color="auto"/>
              <w:bottom w:val="single" w:sz="4" w:space="0" w:color="auto"/>
              <w:right w:val="single" w:sz="4" w:space="0" w:color="auto"/>
            </w:tcBorders>
            <w:shd w:val="clear" w:color="auto" w:fill="E6E7E8"/>
          </w:tcPr>
          <w:p w:rsidR="008628BB" w:rsidRPr="009371C0" w:rsidRDefault="008628BB" w:rsidP="000F27D1">
            <w:pPr>
              <w:pStyle w:val="TableParagraph"/>
              <w:rPr>
                <w:b/>
                <w:sz w:val="24"/>
                <w:szCs w:val="24"/>
                <w:lang w:val="ru-RU"/>
              </w:rPr>
            </w:pPr>
            <w:r w:rsidRPr="009371C0">
              <w:rPr>
                <w:b/>
                <w:color w:val="231F20"/>
                <w:sz w:val="24"/>
                <w:szCs w:val="24"/>
                <w:lang w:val="ru-RU"/>
              </w:rPr>
              <w:t>Модуль</w:t>
            </w:r>
            <w:r w:rsidRPr="009371C0">
              <w:rPr>
                <w:b/>
                <w:color w:val="231F20"/>
                <w:spacing w:val="27"/>
                <w:sz w:val="24"/>
                <w:szCs w:val="24"/>
                <w:lang w:val="ru-RU"/>
              </w:rPr>
              <w:t xml:space="preserve"> </w:t>
            </w:r>
            <w:r w:rsidRPr="009371C0">
              <w:rPr>
                <w:b/>
                <w:color w:val="231F20"/>
                <w:sz w:val="24"/>
                <w:szCs w:val="24"/>
                <w:lang w:val="ru-RU"/>
              </w:rPr>
              <w:t>«Работа</w:t>
            </w:r>
            <w:r w:rsidRPr="009371C0">
              <w:rPr>
                <w:b/>
                <w:color w:val="231F20"/>
                <w:spacing w:val="27"/>
                <w:sz w:val="24"/>
                <w:szCs w:val="24"/>
                <w:lang w:val="ru-RU"/>
              </w:rPr>
              <w:t xml:space="preserve"> </w:t>
            </w:r>
            <w:r w:rsidRPr="009371C0">
              <w:rPr>
                <w:b/>
                <w:color w:val="231F20"/>
                <w:sz w:val="24"/>
                <w:szCs w:val="24"/>
                <w:lang w:val="ru-RU"/>
              </w:rPr>
              <w:t>с</w:t>
            </w:r>
            <w:r w:rsidRPr="009371C0">
              <w:rPr>
                <w:b/>
                <w:color w:val="231F20"/>
                <w:spacing w:val="28"/>
                <w:sz w:val="24"/>
                <w:szCs w:val="24"/>
                <w:lang w:val="ru-RU"/>
              </w:rPr>
              <w:t xml:space="preserve"> </w:t>
            </w:r>
            <w:r w:rsidRPr="009371C0">
              <w:rPr>
                <w:b/>
                <w:color w:val="231F20"/>
                <w:sz w:val="24"/>
                <w:szCs w:val="24"/>
                <w:lang w:val="ru-RU"/>
              </w:rPr>
              <w:t>родителями</w:t>
            </w:r>
            <w:r w:rsidRPr="009371C0">
              <w:rPr>
                <w:b/>
                <w:color w:val="231F20"/>
                <w:spacing w:val="27"/>
                <w:sz w:val="24"/>
                <w:szCs w:val="24"/>
                <w:lang w:val="ru-RU"/>
              </w:rPr>
              <w:t xml:space="preserve"> </w:t>
            </w:r>
            <w:r w:rsidRPr="009371C0">
              <w:rPr>
                <w:b/>
                <w:color w:val="231F20"/>
                <w:sz w:val="24"/>
                <w:szCs w:val="24"/>
                <w:lang w:val="ru-RU"/>
              </w:rPr>
              <w:t>(законными</w:t>
            </w:r>
            <w:r w:rsidRPr="009371C0">
              <w:rPr>
                <w:b/>
                <w:color w:val="231F20"/>
                <w:spacing w:val="27"/>
                <w:sz w:val="24"/>
                <w:szCs w:val="24"/>
                <w:lang w:val="ru-RU"/>
              </w:rPr>
              <w:t xml:space="preserve"> </w:t>
            </w:r>
            <w:r w:rsidRPr="009371C0">
              <w:rPr>
                <w:b/>
                <w:color w:val="231F20"/>
                <w:spacing w:val="-2"/>
                <w:sz w:val="24"/>
                <w:szCs w:val="24"/>
                <w:lang w:val="ru-RU"/>
              </w:rPr>
              <w:t>представителями)»</w:t>
            </w:r>
          </w:p>
        </w:tc>
      </w:tr>
      <w:tr w:rsidR="008628BB" w:rsidRPr="00C52C9F" w:rsidTr="000F27D1">
        <w:trPr>
          <w:trHeight w:val="350"/>
        </w:trPr>
        <w:tc>
          <w:tcPr>
            <w:tcW w:w="5384" w:type="dxa"/>
          </w:tcPr>
          <w:p w:rsidR="008628BB" w:rsidRPr="00C52C9F" w:rsidRDefault="008628BB" w:rsidP="000F27D1">
            <w:pPr>
              <w:pStyle w:val="TableParagraph"/>
              <w:rPr>
                <w:b/>
                <w:i/>
                <w:sz w:val="24"/>
                <w:szCs w:val="24"/>
              </w:rPr>
            </w:pPr>
            <w:r w:rsidRPr="00C52C9F">
              <w:rPr>
                <w:b/>
                <w:i/>
                <w:color w:val="231F20"/>
                <w:w w:val="130"/>
                <w:sz w:val="24"/>
                <w:szCs w:val="24"/>
              </w:rPr>
              <w:lastRenderedPageBreak/>
              <w:t>Дела,</w:t>
            </w:r>
            <w:r w:rsidRPr="00C52C9F">
              <w:rPr>
                <w:b/>
                <w:i/>
                <w:color w:val="231F20"/>
                <w:spacing w:val="1"/>
                <w:w w:val="130"/>
                <w:sz w:val="24"/>
                <w:szCs w:val="24"/>
              </w:rPr>
              <w:t xml:space="preserve"> </w:t>
            </w:r>
            <w:r w:rsidRPr="00C52C9F">
              <w:rPr>
                <w:b/>
                <w:i/>
                <w:color w:val="231F20"/>
                <w:w w:val="130"/>
                <w:sz w:val="24"/>
                <w:szCs w:val="24"/>
              </w:rPr>
              <w:t>события,</w:t>
            </w:r>
            <w:r w:rsidRPr="00C52C9F">
              <w:rPr>
                <w:b/>
                <w:i/>
                <w:color w:val="231F20"/>
                <w:spacing w:val="1"/>
                <w:w w:val="130"/>
                <w:sz w:val="24"/>
                <w:szCs w:val="24"/>
              </w:rPr>
              <w:t xml:space="preserve"> </w:t>
            </w:r>
            <w:r w:rsidRPr="00C52C9F">
              <w:rPr>
                <w:b/>
                <w:i/>
                <w:color w:val="231F20"/>
                <w:spacing w:val="-2"/>
                <w:w w:val="130"/>
                <w:sz w:val="24"/>
                <w:szCs w:val="24"/>
              </w:rPr>
              <w:t>мероприятия</w:t>
            </w:r>
          </w:p>
        </w:tc>
        <w:tc>
          <w:tcPr>
            <w:tcW w:w="1644" w:type="dxa"/>
          </w:tcPr>
          <w:p w:rsidR="008628BB" w:rsidRPr="00C52C9F" w:rsidRDefault="008628BB" w:rsidP="000F27D1">
            <w:pPr>
              <w:pStyle w:val="TableParagraph"/>
              <w:jc w:val="both"/>
              <w:rPr>
                <w:b/>
                <w:i/>
                <w:sz w:val="24"/>
                <w:szCs w:val="24"/>
              </w:rPr>
            </w:pPr>
            <w:r w:rsidRPr="00C52C9F">
              <w:rPr>
                <w:b/>
                <w:i/>
                <w:color w:val="231F20"/>
                <w:spacing w:val="-2"/>
                <w:w w:val="125"/>
                <w:sz w:val="24"/>
                <w:szCs w:val="24"/>
              </w:rPr>
              <w:t>Участники</w:t>
            </w:r>
          </w:p>
        </w:tc>
        <w:tc>
          <w:tcPr>
            <w:tcW w:w="1134" w:type="dxa"/>
          </w:tcPr>
          <w:p w:rsidR="008628BB" w:rsidRPr="00C52C9F" w:rsidRDefault="008628BB" w:rsidP="000F27D1">
            <w:pPr>
              <w:pStyle w:val="TableParagraph"/>
              <w:jc w:val="both"/>
              <w:rPr>
                <w:b/>
                <w:i/>
                <w:sz w:val="24"/>
                <w:szCs w:val="24"/>
              </w:rPr>
            </w:pPr>
            <w:r w:rsidRPr="00C52C9F">
              <w:rPr>
                <w:b/>
                <w:i/>
                <w:color w:val="231F20"/>
                <w:spacing w:val="-2"/>
                <w:w w:val="130"/>
                <w:sz w:val="24"/>
                <w:szCs w:val="24"/>
              </w:rPr>
              <w:t>Время</w:t>
            </w:r>
          </w:p>
        </w:tc>
        <w:tc>
          <w:tcPr>
            <w:tcW w:w="1336" w:type="dxa"/>
          </w:tcPr>
          <w:p w:rsidR="008628BB" w:rsidRPr="00C52C9F" w:rsidRDefault="008628BB" w:rsidP="000F27D1">
            <w:pPr>
              <w:pStyle w:val="TableParagraph"/>
              <w:jc w:val="both"/>
              <w:rPr>
                <w:b/>
                <w:i/>
                <w:sz w:val="24"/>
                <w:szCs w:val="24"/>
              </w:rPr>
            </w:pPr>
            <w:r w:rsidRPr="00C52C9F">
              <w:rPr>
                <w:b/>
                <w:i/>
                <w:color w:val="231F20"/>
                <w:spacing w:val="-2"/>
                <w:w w:val="125"/>
                <w:sz w:val="24"/>
                <w:szCs w:val="24"/>
              </w:rPr>
              <w:t>Ответственные</w:t>
            </w:r>
          </w:p>
        </w:tc>
      </w:tr>
      <w:tr w:rsidR="008628BB" w:rsidRPr="009371C0" w:rsidTr="000F27D1">
        <w:trPr>
          <w:trHeight w:val="548"/>
        </w:trPr>
        <w:tc>
          <w:tcPr>
            <w:tcW w:w="5384" w:type="dxa"/>
            <w:tcBorders>
              <w:bottom w:val="single" w:sz="6" w:space="0" w:color="231F20"/>
            </w:tcBorders>
          </w:tcPr>
          <w:p w:rsidR="008628BB" w:rsidRPr="009371C0" w:rsidRDefault="008628BB" w:rsidP="000F27D1">
            <w:pPr>
              <w:pStyle w:val="TableParagraph"/>
              <w:rPr>
                <w:sz w:val="24"/>
                <w:szCs w:val="24"/>
                <w:lang w:val="ru-RU"/>
              </w:rPr>
            </w:pPr>
            <w:r w:rsidRPr="009371C0">
              <w:rPr>
                <w:color w:val="231F20"/>
                <w:sz w:val="24"/>
                <w:szCs w:val="24"/>
                <w:lang w:val="ru-RU"/>
              </w:rPr>
              <w:t>Собрание</w:t>
            </w:r>
            <w:r w:rsidRPr="009371C0">
              <w:rPr>
                <w:color w:val="231F20"/>
                <w:spacing w:val="-10"/>
                <w:sz w:val="24"/>
                <w:szCs w:val="24"/>
                <w:lang w:val="ru-RU"/>
              </w:rPr>
              <w:t xml:space="preserve"> </w:t>
            </w:r>
            <w:r w:rsidRPr="009371C0">
              <w:rPr>
                <w:color w:val="231F20"/>
                <w:sz w:val="24"/>
                <w:szCs w:val="24"/>
                <w:lang w:val="ru-RU"/>
              </w:rPr>
              <w:t>родителей</w:t>
            </w:r>
            <w:r w:rsidRPr="009371C0">
              <w:rPr>
                <w:color w:val="231F20"/>
                <w:spacing w:val="-9"/>
                <w:sz w:val="24"/>
                <w:szCs w:val="24"/>
                <w:lang w:val="ru-RU"/>
              </w:rPr>
              <w:t xml:space="preserve"> </w:t>
            </w:r>
            <w:r w:rsidRPr="009371C0">
              <w:rPr>
                <w:color w:val="231F20"/>
                <w:sz w:val="24"/>
                <w:szCs w:val="24"/>
                <w:lang w:val="ru-RU"/>
              </w:rPr>
              <w:t>учащихся</w:t>
            </w:r>
            <w:r w:rsidRPr="009371C0">
              <w:rPr>
                <w:color w:val="231F20"/>
                <w:spacing w:val="-9"/>
                <w:sz w:val="24"/>
                <w:szCs w:val="24"/>
                <w:lang w:val="ru-RU"/>
              </w:rPr>
              <w:t xml:space="preserve"> </w:t>
            </w:r>
            <w:r w:rsidRPr="009371C0">
              <w:rPr>
                <w:color w:val="231F20"/>
                <w:sz w:val="24"/>
                <w:szCs w:val="24"/>
                <w:lang w:val="ru-RU"/>
              </w:rPr>
              <w:t>начальных</w:t>
            </w:r>
            <w:r w:rsidRPr="009371C0">
              <w:rPr>
                <w:color w:val="231F20"/>
                <w:spacing w:val="-10"/>
                <w:sz w:val="24"/>
                <w:szCs w:val="24"/>
                <w:lang w:val="ru-RU"/>
              </w:rPr>
              <w:t xml:space="preserve"> </w:t>
            </w:r>
            <w:r w:rsidRPr="009371C0">
              <w:rPr>
                <w:color w:val="231F20"/>
                <w:spacing w:val="-2"/>
                <w:sz w:val="24"/>
                <w:szCs w:val="24"/>
                <w:lang w:val="ru-RU"/>
              </w:rPr>
              <w:t>классов</w:t>
            </w:r>
          </w:p>
          <w:p w:rsidR="008628BB" w:rsidRPr="009371C0" w:rsidRDefault="008628BB" w:rsidP="000F27D1">
            <w:pPr>
              <w:pStyle w:val="TableParagraph"/>
              <w:rPr>
                <w:sz w:val="24"/>
                <w:szCs w:val="24"/>
                <w:lang w:val="ru-RU"/>
              </w:rPr>
            </w:pPr>
            <w:r w:rsidRPr="009371C0">
              <w:rPr>
                <w:color w:val="231F20"/>
                <w:sz w:val="24"/>
                <w:szCs w:val="24"/>
                <w:lang w:val="ru-RU"/>
              </w:rPr>
              <w:t>«Правила</w:t>
            </w:r>
            <w:r w:rsidRPr="009371C0">
              <w:rPr>
                <w:color w:val="231F20"/>
                <w:spacing w:val="16"/>
                <w:sz w:val="24"/>
                <w:szCs w:val="24"/>
                <w:lang w:val="ru-RU"/>
              </w:rPr>
              <w:t xml:space="preserve"> </w:t>
            </w:r>
            <w:r w:rsidRPr="009371C0">
              <w:rPr>
                <w:color w:val="231F20"/>
                <w:sz w:val="24"/>
                <w:szCs w:val="24"/>
                <w:lang w:val="ru-RU"/>
              </w:rPr>
              <w:t>нашего</w:t>
            </w:r>
            <w:r w:rsidRPr="009371C0">
              <w:rPr>
                <w:color w:val="231F20"/>
                <w:spacing w:val="16"/>
                <w:sz w:val="24"/>
                <w:szCs w:val="24"/>
                <w:lang w:val="ru-RU"/>
              </w:rPr>
              <w:t xml:space="preserve"> </w:t>
            </w:r>
            <w:r w:rsidRPr="009371C0">
              <w:rPr>
                <w:color w:val="231F20"/>
                <w:spacing w:val="-2"/>
                <w:sz w:val="24"/>
                <w:szCs w:val="24"/>
                <w:lang w:val="ru-RU"/>
              </w:rPr>
              <w:t>класса»</w:t>
            </w:r>
          </w:p>
        </w:tc>
        <w:tc>
          <w:tcPr>
            <w:tcW w:w="1644" w:type="dxa"/>
          </w:tcPr>
          <w:p w:rsidR="008628BB" w:rsidRPr="009371C0" w:rsidRDefault="008628BB" w:rsidP="000F27D1">
            <w:pPr>
              <w:pStyle w:val="TableParagraph"/>
              <w:jc w:val="both"/>
              <w:rPr>
                <w:sz w:val="24"/>
                <w:szCs w:val="24"/>
                <w:lang w:val="ru-RU"/>
              </w:rPr>
            </w:pPr>
          </w:p>
        </w:tc>
        <w:tc>
          <w:tcPr>
            <w:tcW w:w="1134" w:type="dxa"/>
          </w:tcPr>
          <w:p w:rsidR="008628BB" w:rsidRPr="009371C0" w:rsidRDefault="008628BB" w:rsidP="000F27D1">
            <w:pPr>
              <w:pStyle w:val="TableParagraph"/>
              <w:jc w:val="both"/>
              <w:rPr>
                <w:sz w:val="24"/>
                <w:szCs w:val="24"/>
                <w:lang w:val="ru-RU"/>
              </w:rPr>
            </w:pPr>
          </w:p>
        </w:tc>
        <w:tc>
          <w:tcPr>
            <w:tcW w:w="1336" w:type="dxa"/>
          </w:tcPr>
          <w:p w:rsidR="008628BB" w:rsidRPr="009371C0" w:rsidRDefault="008628BB" w:rsidP="000F27D1">
            <w:pPr>
              <w:pStyle w:val="TableParagraph"/>
              <w:jc w:val="both"/>
              <w:rPr>
                <w:sz w:val="24"/>
                <w:szCs w:val="24"/>
                <w:lang w:val="ru-RU"/>
              </w:rPr>
            </w:pPr>
          </w:p>
        </w:tc>
      </w:tr>
      <w:tr w:rsidR="008628BB" w:rsidRPr="009371C0" w:rsidTr="000F27D1">
        <w:trPr>
          <w:trHeight w:val="745"/>
        </w:trPr>
        <w:tc>
          <w:tcPr>
            <w:tcW w:w="5384" w:type="dxa"/>
            <w:tcBorders>
              <w:top w:val="single" w:sz="6" w:space="0" w:color="231F20"/>
              <w:bottom w:val="single" w:sz="6" w:space="0" w:color="231F20"/>
            </w:tcBorders>
          </w:tcPr>
          <w:p w:rsidR="008628BB" w:rsidRPr="009371C0" w:rsidRDefault="008628BB" w:rsidP="000F27D1">
            <w:pPr>
              <w:pStyle w:val="TableParagraph"/>
              <w:rPr>
                <w:sz w:val="24"/>
                <w:szCs w:val="24"/>
                <w:lang w:val="ru-RU"/>
              </w:rPr>
            </w:pPr>
            <w:r w:rsidRPr="009371C0">
              <w:rPr>
                <w:color w:val="231F20"/>
                <w:sz w:val="24"/>
                <w:szCs w:val="24"/>
                <w:lang w:val="ru-RU"/>
              </w:rPr>
              <w:t>Открытая</w:t>
            </w:r>
            <w:r w:rsidRPr="009371C0">
              <w:rPr>
                <w:color w:val="231F20"/>
                <w:spacing w:val="-15"/>
                <w:sz w:val="24"/>
                <w:szCs w:val="24"/>
                <w:lang w:val="ru-RU"/>
              </w:rPr>
              <w:t xml:space="preserve"> </w:t>
            </w:r>
            <w:r w:rsidRPr="009371C0">
              <w:rPr>
                <w:color w:val="231F20"/>
                <w:sz w:val="24"/>
                <w:szCs w:val="24"/>
                <w:lang w:val="ru-RU"/>
              </w:rPr>
              <w:t>среда:</w:t>
            </w:r>
            <w:r w:rsidRPr="009371C0">
              <w:rPr>
                <w:color w:val="231F20"/>
                <w:spacing w:val="-14"/>
                <w:sz w:val="24"/>
                <w:szCs w:val="24"/>
                <w:lang w:val="ru-RU"/>
              </w:rPr>
              <w:t xml:space="preserve"> </w:t>
            </w:r>
            <w:r w:rsidRPr="009371C0">
              <w:rPr>
                <w:color w:val="231F20"/>
                <w:sz w:val="24"/>
                <w:szCs w:val="24"/>
                <w:lang w:val="ru-RU"/>
              </w:rPr>
              <w:t>день</w:t>
            </w:r>
            <w:r w:rsidRPr="009371C0">
              <w:rPr>
                <w:color w:val="231F20"/>
                <w:spacing w:val="-15"/>
                <w:sz w:val="24"/>
                <w:szCs w:val="24"/>
                <w:lang w:val="ru-RU"/>
              </w:rPr>
              <w:t xml:space="preserve"> </w:t>
            </w:r>
            <w:proofErr w:type="gramStart"/>
            <w:r w:rsidRPr="009371C0">
              <w:rPr>
                <w:color w:val="231F20"/>
                <w:sz w:val="24"/>
                <w:szCs w:val="24"/>
                <w:lang w:val="ru-RU"/>
              </w:rPr>
              <w:t>индивидуальных</w:t>
            </w:r>
            <w:proofErr w:type="gramEnd"/>
            <w:r w:rsidRPr="009371C0">
              <w:rPr>
                <w:color w:val="231F20"/>
                <w:spacing w:val="-14"/>
                <w:sz w:val="24"/>
                <w:szCs w:val="24"/>
                <w:lang w:val="ru-RU"/>
              </w:rPr>
              <w:t xml:space="preserve"> </w:t>
            </w:r>
            <w:r w:rsidRPr="009371C0">
              <w:rPr>
                <w:color w:val="231F20"/>
                <w:spacing w:val="-2"/>
                <w:sz w:val="24"/>
                <w:szCs w:val="24"/>
                <w:lang w:val="ru-RU"/>
              </w:rPr>
              <w:t>онлайн-</w:t>
            </w:r>
          </w:p>
          <w:p w:rsidR="008628BB" w:rsidRPr="009371C0" w:rsidRDefault="008628BB" w:rsidP="000F27D1">
            <w:pPr>
              <w:pStyle w:val="TableParagraph"/>
              <w:rPr>
                <w:sz w:val="24"/>
                <w:szCs w:val="24"/>
                <w:lang w:val="ru-RU"/>
              </w:rPr>
            </w:pPr>
            <w:r w:rsidRPr="009371C0">
              <w:rPr>
                <w:color w:val="231F20"/>
                <w:sz w:val="24"/>
                <w:szCs w:val="24"/>
                <w:lang w:val="ru-RU"/>
              </w:rPr>
              <w:t>и</w:t>
            </w:r>
            <w:r w:rsidRPr="009371C0">
              <w:rPr>
                <w:color w:val="231F20"/>
                <w:spacing w:val="-15"/>
                <w:sz w:val="24"/>
                <w:szCs w:val="24"/>
                <w:lang w:val="ru-RU"/>
              </w:rPr>
              <w:t xml:space="preserve"> </w:t>
            </w:r>
            <w:r w:rsidRPr="009371C0">
              <w:rPr>
                <w:color w:val="231F20"/>
                <w:sz w:val="24"/>
                <w:szCs w:val="24"/>
                <w:lang w:val="ru-RU"/>
              </w:rPr>
              <w:t>офлайн-консультаций</w:t>
            </w:r>
            <w:r w:rsidRPr="009371C0">
              <w:rPr>
                <w:color w:val="231F20"/>
                <w:spacing w:val="-14"/>
                <w:sz w:val="24"/>
                <w:szCs w:val="24"/>
                <w:lang w:val="ru-RU"/>
              </w:rPr>
              <w:t xml:space="preserve"> </w:t>
            </w:r>
            <w:r w:rsidRPr="009371C0">
              <w:rPr>
                <w:color w:val="231F20"/>
                <w:sz w:val="24"/>
                <w:szCs w:val="24"/>
                <w:lang w:val="ru-RU"/>
              </w:rPr>
              <w:t>родителей</w:t>
            </w:r>
            <w:r w:rsidRPr="009371C0">
              <w:rPr>
                <w:color w:val="231F20"/>
                <w:spacing w:val="-15"/>
                <w:sz w:val="24"/>
                <w:szCs w:val="24"/>
                <w:lang w:val="ru-RU"/>
              </w:rPr>
              <w:t xml:space="preserve"> </w:t>
            </w:r>
            <w:r w:rsidRPr="009371C0">
              <w:rPr>
                <w:color w:val="231F20"/>
                <w:sz w:val="24"/>
                <w:szCs w:val="24"/>
                <w:lang w:val="ru-RU"/>
              </w:rPr>
              <w:t>(законных</w:t>
            </w:r>
            <w:r w:rsidRPr="009371C0">
              <w:rPr>
                <w:color w:val="231F20"/>
                <w:spacing w:val="-14"/>
                <w:sz w:val="24"/>
                <w:szCs w:val="24"/>
                <w:lang w:val="ru-RU"/>
              </w:rPr>
              <w:t xml:space="preserve"> </w:t>
            </w:r>
            <w:r>
              <w:rPr>
                <w:color w:val="231F20"/>
                <w:sz w:val="24"/>
                <w:szCs w:val="24"/>
                <w:lang w:val="ru-RU"/>
              </w:rPr>
              <w:t>предста</w:t>
            </w:r>
            <w:r w:rsidRPr="009371C0">
              <w:rPr>
                <w:color w:val="231F20"/>
                <w:sz w:val="24"/>
                <w:szCs w:val="24"/>
                <w:lang w:val="ru-RU"/>
              </w:rPr>
              <w:t>вителей)</w:t>
            </w:r>
            <w:r w:rsidRPr="009371C0">
              <w:rPr>
                <w:color w:val="231F20"/>
                <w:spacing w:val="40"/>
                <w:sz w:val="24"/>
                <w:szCs w:val="24"/>
                <w:lang w:val="ru-RU"/>
              </w:rPr>
              <w:t xml:space="preserve"> </w:t>
            </w:r>
            <w:r w:rsidRPr="009371C0">
              <w:rPr>
                <w:color w:val="231F20"/>
                <w:sz w:val="24"/>
                <w:szCs w:val="24"/>
                <w:lang w:val="ru-RU"/>
              </w:rPr>
              <w:t>с учителями-предметниками</w:t>
            </w:r>
          </w:p>
        </w:tc>
        <w:tc>
          <w:tcPr>
            <w:tcW w:w="1644" w:type="dxa"/>
          </w:tcPr>
          <w:p w:rsidR="008628BB" w:rsidRPr="009371C0" w:rsidRDefault="008628BB" w:rsidP="000F27D1">
            <w:pPr>
              <w:pStyle w:val="TableParagraph"/>
              <w:jc w:val="both"/>
              <w:rPr>
                <w:sz w:val="24"/>
                <w:szCs w:val="24"/>
                <w:lang w:val="ru-RU"/>
              </w:rPr>
            </w:pPr>
          </w:p>
        </w:tc>
        <w:tc>
          <w:tcPr>
            <w:tcW w:w="1134" w:type="dxa"/>
          </w:tcPr>
          <w:p w:rsidR="008628BB" w:rsidRPr="009371C0" w:rsidRDefault="008628BB" w:rsidP="000F27D1">
            <w:pPr>
              <w:pStyle w:val="TableParagraph"/>
              <w:jc w:val="both"/>
              <w:rPr>
                <w:sz w:val="24"/>
                <w:szCs w:val="24"/>
                <w:lang w:val="ru-RU"/>
              </w:rPr>
            </w:pPr>
          </w:p>
        </w:tc>
        <w:tc>
          <w:tcPr>
            <w:tcW w:w="1336" w:type="dxa"/>
          </w:tcPr>
          <w:p w:rsidR="008628BB" w:rsidRPr="009371C0" w:rsidRDefault="008628BB" w:rsidP="000F27D1">
            <w:pPr>
              <w:pStyle w:val="TableParagraph"/>
              <w:jc w:val="both"/>
              <w:rPr>
                <w:sz w:val="24"/>
                <w:szCs w:val="24"/>
                <w:lang w:val="ru-RU"/>
              </w:rPr>
            </w:pPr>
          </w:p>
        </w:tc>
      </w:tr>
      <w:tr w:rsidR="008628BB" w:rsidRPr="009371C0" w:rsidTr="000F27D1">
        <w:trPr>
          <w:trHeight w:val="545"/>
        </w:trPr>
        <w:tc>
          <w:tcPr>
            <w:tcW w:w="5384" w:type="dxa"/>
            <w:tcBorders>
              <w:top w:val="single" w:sz="6" w:space="0" w:color="231F20"/>
              <w:bottom w:val="single" w:sz="4" w:space="0" w:color="auto"/>
            </w:tcBorders>
          </w:tcPr>
          <w:p w:rsidR="008628BB" w:rsidRPr="009371C0" w:rsidRDefault="008628BB" w:rsidP="000F27D1">
            <w:pPr>
              <w:pStyle w:val="TableParagraph"/>
              <w:rPr>
                <w:sz w:val="24"/>
                <w:szCs w:val="24"/>
                <w:lang w:val="ru-RU"/>
              </w:rPr>
            </w:pPr>
            <w:r w:rsidRPr="009371C0">
              <w:rPr>
                <w:color w:val="231F20"/>
                <w:spacing w:val="-2"/>
                <w:sz w:val="24"/>
                <w:szCs w:val="24"/>
                <w:lang w:val="ru-RU"/>
              </w:rPr>
              <w:t>Заседания</w:t>
            </w:r>
            <w:r w:rsidRPr="009371C0">
              <w:rPr>
                <w:color w:val="231F20"/>
                <w:spacing w:val="-3"/>
                <w:sz w:val="24"/>
                <w:szCs w:val="24"/>
                <w:lang w:val="ru-RU"/>
              </w:rPr>
              <w:t xml:space="preserve"> </w:t>
            </w:r>
            <w:r w:rsidRPr="009371C0">
              <w:rPr>
                <w:color w:val="231F20"/>
                <w:spacing w:val="-2"/>
                <w:sz w:val="24"/>
                <w:szCs w:val="24"/>
                <w:lang w:val="ru-RU"/>
              </w:rPr>
              <w:t>Общешкольного</w:t>
            </w:r>
            <w:r w:rsidRPr="009371C0">
              <w:rPr>
                <w:color w:val="231F20"/>
                <w:spacing w:val="-3"/>
                <w:sz w:val="24"/>
                <w:szCs w:val="24"/>
                <w:lang w:val="ru-RU"/>
              </w:rPr>
              <w:t xml:space="preserve"> </w:t>
            </w:r>
            <w:r w:rsidRPr="009371C0">
              <w:rPr>
                <w:color w:val="231F20"/>
                <w:spacing w:val="-2"/>
                <w:sz w:val="24"/>
                <w:szCs w:val="24"/>
                <w:lang w:val="ru-RU"/>
              </w:rPr>
              <w:t>родительского</w:t>
            </w:r>
            <w:r w:rsidRPr="009371C0">
              <w:rPr>
                <w:color w:val="231F20"/>
                <w:spacing w:val="-3"/>
                <w:sz w:val="24"/>
                <w:szCs w:val="24"/>
                <w:lang w:val="ru-RU"/>
              </w:rPr>
              <w:t xml:space="preserve"> </w:t>
            </w:r>
            <w:r w:rsidRPr="009371C0">
              <w:rPr>
                <w:color w:val="231F20"/>
                <w:spacing w:val="-2"/>
                <w:sz w:val="24"/>
                <w:szCs w:val="24"/>
                <w:lang w:val="ru-RU"/>
              </w:rPr>
              <w:t xml:space="preserve">комитета </w:t>
            </w:r>
            <w:r w:rsidRPr="009371C0">
              <w:rPr>
                <w:color w:val="231F20"/>
                <w:sz w:val="24"/>
                <w:szCs w:val="24"/>
                <w:lang w:val="ru-RU"/>
              </w:rPr>
              <w:t>и Управляющего Совета школы</w:t>
            </w:r>
          </w:p>
        </w:tc>
        <w:tc>
          <w:tcPr>
            <w:tcW w:w="1644" w:type="dxa"/>
            <w:tcBorders>
              <w:bottom w:val="single" w:sz="4" w:space="0" w:color="auto"/>
            </w:tcBorders>
          </w:tcPr>
          <w:p w:rsidR="008628BB" w:rsidRPr="009371C0" w:rsidRDefault="008628BB" w:rsidP="000F27D1">
            <w:pPr>
              <w:pStyle w:val="TableParagraph"/>
              <w:jc w:val="both"/>
              <w:rPr>
                <w:sz w:val="24"/>
                <w:szCs w:val="24"/>
                <w:lang w:val="ru-RU"/>
              </w:rPr>
            </w:pPr>
          </w:p>
        </w:tc>
        <w:tc>
          <w:tcPr>
            <w:tcW w:w="1134" w:type="dxa"/>
            <w:tcBorders>
              <w:bottom w:val="single" w:sz="4" w:space="0" w:color="auto"/>
            </w:tcBorders>
          </w:tcPr>
          <w:p w:rsidR="008628BB" w:rsidRPr="009371C0" w:rsidRDefault="008628BB" w:rsidP="000F27D1">
            <w:pPr>
              <w:pStyle w:val="TableParagraph"/>
              <w:jc w:val="both"/>
              <w:rPr>
                <w:sz w:val="24"/>
                <w:szCs w:val="24"/>
                <w:lang w:val="ru-RU"/>
              </w:rPr>
            </w:pPr>
          </w:p>
        </w:tc>
        <w:tc>
          <w:tcPr>
            <w:tcW w:w="1336" w:type="dxa"/>
            <w:tcBorders>
              <w:bottom w:val="single" w:sz="4" w:space="0" w:color="auto"/>
            </w:tcBorders>
          </w:tcPr>
          <w:p w:rsidR="008628BB" w:rsidRPr="009371C0" w:rsidRDefault="008628BB" w:rsidP="000F27D1">
            <w:pPr>
              <w:pStyle w:val="TableParagraph"/>
              <w:jc w:val="both"/>
              <w:rPr>
                <w:sz w:val="24"/>
                <w:szCs w:val="24"/>
                <w:lang w:val="ru-RU"/>
              </w:rPr>
            </w:pPr>
          </w:p>
        </w:tc>
      </w:tr>
      <w:tr w:rsidR="008628BB" w:rsidRPr="00C52C9F"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945"/>
        </w:trPr>
        <w:tc>
          <w:tcPr>
            <w:tcW w:w="538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rPr>
                <w:sz w:val="24"/>
                <w:szCs w:val="24"/>
                <w:lang w:val="ru-RU"/>
              </w:rPr>
            </w:pPr>
            <w:r w:rsidRPr="009371C0">
              <w:rPr>
                <w:color w:val="231F20"/>
                <w:sz w:val="24"/>
                <w:szCs w:val="24"/>
                <w:lang w:val="ru-RU"/>
              </w:rPr>
              <w:t>Регулярные собрания Родительского клуба «Школа ответственного родительства»:</w:t>
            </w:r>
          </w:p>
          <w:p w:rsidR="008628BB" w:rsidRPr="009371C0" w:rsidRDefault="008628BB" w:rsidP="000F27D1">
            <w:pPr>
              <w:pStyle w:val="TableParagraph"/>
              <w:rPr>
                <w:sz w:val="24"/>
                <w:szCs w:val="24"/>
                <w:lang w:val="ru-RU"/>
              </w:rPr>
            </w:pPr>
            <w:r>
              <w:rPr>
                <w:color w:val="231F20"/>
                <w:position w:val="1"/>
                <w:sz w:val="24"/>
                <w:szCs w:val="24"/>
                <w:lang w:val="ru-RU"/>
              </w:rPr>
              <w:t>-</w:t>
            </w:r>
            <w:r w:rsidRPr="009371C0">
              <w:rPr>
                <w:color w:val="231F20"/>
                <w:spacing w:val="30"/>
                <w:position w:val="1"/>
                <w:sz w:val="24"/>
                <w:szCs w:val="24"/>
                <w:lang w:val="ru-RU"/>
              </w:rPr>
              <w:t xml:space="preserve"> </w:t>
            </w:r>
            <w:r w:rsidRPr="009371C0">
              <w:rPr>
                <w:color w:val="231F20"/>
                <w:sz w:val="24"/>
                <w:szCs w:val="24"/>
                <w:lang w:val="ru-RU"/>
              </w:rPr>
              <w:t>«Режим</w:t>
            </w:r>
            <w:r w:rsidRPr="009371C0">
              <w:rPr>
                <w:color w:val="231F20"/>
                <w:spacing w:val="12"/>
                <w:sz w:val="24"/>
                <w:szCs w:val="24"/>
                <w:lang w:val="ru-RU"/>
              </w:rPr>
              <w:t xml:space="preserve"> </w:t>
            </w:r>
            <w:r w:rsidRPr="009371C0">
              <w:rPr>
                <w:color w:val="231F20"/>
                <w:sz w:val="24"/>
                <w:szCs w:val="24"/>
                <w:lang w:val="ru-RU"/>
              </w:rPr>
              <w:t>дня</w:t>
            </w:r>
            <w:r w:rsidRPr="009371C0">
              <w:rPr>
                <w:color w:val="231F20"/>
                <w:spacing w:val="12"/>
                <w:sz w:val="24"/>
                <w:szCs w:val="24"/>
                <w:lang w:val="ru-RU"/>
              </w:rPr>
              <w:t xml:space="preserve"> </w:t>
            </w:r>
            <w:r w:rsidRPr="009371C0">
              <w:rPr>
                <w:color w:val="231F20"/>
                <w:sz w:val="24"/>
                <w:szCs w:val="24"/>
                <w:lang w:val="ru-RU"/>
              </w:rPr>
              <w:t>ученика</w:t>
            </w:r>
            <w:r w:rsidRPr="009371C0">
              <w:rPr>
                <w:color w:val="231F20"/>
                <w:spacing w:val="11"/>
                <w:sz w:val="24"/>
                <w:szCs w:val="24"/>
                <w:lang w:val="ru-RU"/>
              </w:rPr>
              <w:t xml:space="preserve"> </w:t>
            </w:r>
            <w:r w:rsidRPr="009371C0">
              <w:rPr>
                <w:color w:val="231F20"/>
                <w:sz w:val="24"/>
                <w:szCs w:val="24"/>
                <w:lang w:val="ru-RU"/>
              </w:rPr>
              <w:t>начальной</w:t>
            </w:r>
            <w:r w:rsidRPr="009371C0">
              <w:rPr>
                <w:color w:val="231F20"/>
                <w:spacing w:val="12"/>
                <w:sz w:val="24"/>
                <w:szCs w:val="24"/>
                <w:lang w:val="ru-RU"/>
              </w:rPr>
              <w:t xml:space="preserve"> </w:t>
            </w:r>
            <w:r w:rsidRPr="009371C0">
              <w:rPr>
                <w:color w:val="231F20"/>
                <w:spacing w:val="-2"/>
                <w:sz w:val="24"/>
                <w:szCs w:val="24"/>
                <w:lang w:val="ru-RU"/>
              </w:rPr>
              <w:t>школы»;</w:t>
            </w:r>
          </w:p>
          <w:p w:rsidR="008628BB" w:rsidRPr="009371C0" w:rsidRDefault="008628BB" w:rsidP="000F27D1">
            <w:pPr>
              <w:pStyle w:val="TableParagraph"/>
              <w:rPr>
                <w:sz w:val="24"/>
                <w:szCs w:val="24"/>
                <w:lang w:val="ru-RU"/>
              </w:rPr>
            </w:pPr>
            <w:r>
              <w:rPr>
                <w:color w:val="231F20"/>
                <w:position w:val="1"/>
                <w:sz w:val="24"/>
                <w:szCs w:val="24"/>
                <w:lang w:val="ru-RU"/>
              </w:rPr>
              <w:t>-</w:t>
            </w:r>
            <w:r w:rsidRPr="009371C0">
              <w:rPr>
                <w:color w:val="231F20"/>
                <w:spacing w:val="27"/>
                <w:position w:val="1"/>
                <w:sz w:val="24"/>
                <w:szCs w:val="24"/>
                <w:lang w:val="ru-RU"/>
              </w:rPr>
              <w:t xml:space="preserve"> </w:t>
            </w:r>
            <w:r w:rsidRPr="009371C0">
              <w:rPr>
                <w:color w:val="231F20"/>
                <w:sz w:val="24"/>
                <w:szCs w:val="24"/>
                <w:lang w:val="ru-RU"/>
              </w:rPr>
              <w:t>«Как</w:t>
            </w:r>
            <w:r w:rsidRPr="009371C0">
              <w:rPr>
                <w:color w:val="231F20"/>
                <w:spacing w:val="8"/>
                <w:sz w:val="24"/>
                <w:szCs w:val="24"/>
                <w:lang w:val="ru-RU"/>
              </w:rPr>
              <w:t xml:space="preserve"> </w:t>
            </w:r>
            <w:r w:rsidRPr="009371C0">
              <w:rPr>
                <w:color w:val="231F20"/>
                <w:sz w:val="24"/>
                <w:szCs w:val="24"/>
                <w:lang w:val="ru-RU"/>
              </w:rPr>
              <w:t>выполнять</w:t>
            </w:r>
            <w:r w:rsidRPr="009371C0">
              <w:rPr>
                <w:color w:val="231F20"/>
                <w:spacing w:val="8"/>
                <w:sz w:val="24"/>
                <w:szCs w:val="24"/>
                <w:lang w:val="ru-RU"/>
              </w:rPr>
              <w:t xml:space="preserve"> </w:t>
            </w:r>
            <w:r w:rsidRPr="009371C0">
              <w:rPr>
                <w:color w:val="231F20"/>
                <w:sz w:val="24"/>
                <w:szCs w:val="24"/>
                <w:lang w:val="ru-RU"/>
              </w:rPr>
              <w:t>домашние</w:t>
            </w:r>
            <w:r w:rsidRPr="009371C0">
              <w:rPr>
                <w:color w:val="231F20"/>
                <w:spacing w:val="8"/>
                <w:sz w:val="24"/>
                <w:szCs w:val="24"/>
                <w:lang w:val="ru-RU"/>
              </w:rPr>
              <w:t xml:space="preserve"> </w:t>
            </w:r>
            <w:r w:rsidRPr="009371C0">
              <w:rPr>
                <w:color w:val="231F20"/>
                <w:spacing w:val="-2"/>
                <w:sz w:val="24"/>
                <w:szCs w:val="24"/>
                <w:lang w:val="ru-RU"/>
              </w:rPr>
              <w:t>задания»;</w:t>
            </w:r>
          </w:p>
          <w:p w:rsidR="008628BB" w:rsidRPr="009371C0" w:rsidRDefault="008628BB" w:rsidP="000F27D1">
            <w:pPr>
              <w:pStyle w:val="TableParagraph"/>
              <w:rPr>
                <w:sz w:val="24"/>
                <w:szCs w:val="24"/>
                <w:lang w:val="ru-RU"/>
              </w:rPr>
            </w:pPr>
            <w:r>
              <w:rPr>
                <w:color w:val="231F20"/>
                <w:position w:val="1"/>
                <w:sz w:val="24"/>
                <w:szCs w:val="24"/>
                <w:lang w:val="ru-RU"/>
              </w:rPr>
              <w:t>-</w:t>
            </w:r>
            <w:r w:rsidRPr="009371C0">
              <w:rPr>
                <w:color w:val="231F20"/>
                <w:spacing w:val="31"/>
                <w:position w:val="1"/>
                <w:sz w:val="24"/>
                <w:szCs w:val="24"/>
                <w:lang w:val="ru-RU"/>
              </w:rPr>
              <w:t xml:space="preserve"> </w:t>
            </w:r>
            <w:r w:rsidRPr="009371C0">
              <w:rPr>
                <w:color w:val="231F20"/>
                <w:sz w:val="24"/>
                <w:szCs w:val="24"/>
                <w:lang w:val="ru-RU"/>
              </w:rPr>
              <w:t>«Помощь</w:t>
            </w:r>
            <w:r w:rsidRPr="009371C0">
              <w:rPr>
                <w:color w:val="231F20"/>
                <w:spacing w:val="13"/>
                <w:sz w:val="24"/>
                <w:szCs w:val="24"/>
                <w:lang w:val="ru-RU"/>
              </w:rPr>
              <w:t xml:space="preserve"> </w:t>
            </w:r>
            <w:r w:rsidRPr="009371C0">
              <w:rPr>
                <w:color w:val="231F20"/>
                <w:sz w:val="24"/>
                <w:szCs w:val="24"/>
                <w:lang w:val="ru-RU"/>
              </w:rPr>
              <w:t>ребёнка</w:t>
            </w:r>
            <w:r w:rsidRPr="009371C0">
              <w:rPr>
                <w:color w:val="231F20"/>
                <w:spacing w:val="13"/>
                <w:sz w:val="24"/>
                <w:szCs w:val="24"/>
                <w:lang w:val="ru-RU"/>
              </w:rPr>
              <w:t xml:space="preserve"> </w:t>
            </w:r>
            <w:r w:rsidRPr="009371C0">
              <w:rPr>
                <w:color w:val="231F20"/>
                <w:spacing w:val="-2"/>
                <w:sz w:val="24"/>
                <w:szCs w:val="24"/>
                <w:lang w:val="ru-RU"/>
              </w:rPr>
              <w:t>семье»;</w:t>
            </w:r>
          </w:p>
          <w:p w:rsidR="008628BB" w:rsidRPr="009371C0" w:rsidRDefault="008628BB" w:rsidP="000F27D1">
            <w:pPr>
              <w:pStyle w:val="TableParagraph"/>
              <w:rPr>
                <w:sz w:val="24"/>
                <w:szCs w:val="24"/>
                <w:lang w:val="ru-RU"/>
              </w:rPr>
            </w:pPr>
            <w:r>
              <w:rPr>
                <w:color w:val="231F20"/>
                <w:position w:val="1"/>
                <w:sz w:val="24"/>
                <w:szCs w:val="24"/>
                <w:lang w:val="ru-RU"/>
              </w:rPr>
              <w:t>-</w:t>
            </w:r>
            <w:r w:rsidRPr="009371C0">
              <w:rPr>
                <w:color w:val="231F20"/>
                <w:spacing w:val="30"/>
                <w:position w:val="1"/>
                <w:sz w:val="24"/>
                <w:szCs w:val="24"/>
                <w:lang w:val="ru-RU"/>
              </w:rPr>
              <w:t xml:space="preserve"> </w:t>
            </w:r>
            <w:r w:rsidRPr="009371C0">
              <w:rPr>
                <w:color w:val="231F20"/>
                <w:sz w:val="24"/>
                <w:szCs w:val="24"/>
                <w:lang w:val="ru-RU"/>
              </w:rPr>
              <w:t>«Помощь</w:t>
            </w:r>
            <w:r w:rsidRPr="009371C0">
              <w:rPr>
                <w:color w:val="231F20"/>
                <w:spacing w:val="11"/>
                <w:sz w:val="24"/>
                <w:szCs w:val="24"/>
                <w:lang w:val="ru-RU"/>
              </w:rPr>
              <w:t xml:space="preserve"> </w:t>
            </w:r>
            <w:r w:rsidRPr="009371C0">
              <w:rPr>
                <w:color w:val="231F20"/>
                <w:sz w:val="24"/>
                <w:szCs w:val="24"/>
                <w:lang w:val="ru-RU"/>
              </w:rPr>
              <w:t>ребёнку</w:t>
            </w:r>
            <w:r w:rsidRPr="009371C0">
              <w:rPr>
                <w:color w:val="231F20"/>
                <w:spacing w:val="11"/>
                <w:sz w:val="24"/>
                <w:szCs w:val="24"/>
                <w:lang w:val="ru-RU"/>
              </w:rPr>
              <w:t xml:space="preserve"> </w:t>
            </w:r>
            <w:r w:rsidRPr="009371C0">
              <w:rPr>
                <w:color w:val="231F20"/>
                <w:sz w:val="24"/>
                <w:szCs w:val="24"/>
                <w:lang w:val="ru-RU"/>
              </w:rPr>
              <w:t>в</w:t>
            </w:r>
            <w:r w:rsidRPr="009371C0">
              <w:rPr>
                <w:color w:val="231F20"/>
                <w:spacing w:val="11"/>
                <w:sz w:val="24"/>
                <w:szCs w:val="24"/>
                <w:lang w:val="ru-RU"/>
              </w:rPr>
              <w:t xml:space="preserve"> </w:t>
            </w:r>
            <w:r w:rsidRPr="009371C0">
              <w:rPr>
                <w:color w:val="231F20"/>
                <w:spacing w:val="-2"/>
                <w:sz w:val="24"/>
                <w:szCs w:val="24"/>
                <w:lang w:val="ru-RU"/>
              </w:rPr>
              <w:t>семье»;</w:t>
            </w:r>
          </w:p>
          <w:p w:rsidR="008628BB" w:rsidRPr="009371C0" w:rsidRDefault="008628BB" w:rsidP="000F27D1">
            <w:pPr>
              <w:pStyle w:val="TableParagraph"/>
              <w:rPr>
                <w:sz w:val="24"/>
                <w:szCs w:val="24"/>
                <w:lang w:val="ru-RU"/>
              </w:rPr>
            </w:pPr>
            <w:r>
              <w:rPr>
                <w:color w:val="231F20"/>
                <w:position w:val="1"/>
                <w:sz w:val="24"/>
                <w:szCs w:val="24"/>
                <w:lang w:val="ru-RU"/>
              </w:rPr>
              <w:t>-</w:t>
            </w:r>
            <w:r w:rsidRPr="009371C0">
              <w:rPr>
                <w:color w:val="231F20"/>
                <w:spacing w:val="27"/>
                <w:position w:val="1"/>
                <w:sz w:val="24"/>
                <w:szCs w:val="24"/>
                <w:lang w:val="ru-RU"/>
              </w:rPr>
              <w:t xml:space="preserve"> </w:t>
            </w:r>
            <w:r w:rsidRPr="009371C0">
              <w:rPr>
                <w:color w:val="231F20"/>
                <w:sz w:val="24"/>
                <w:szCs w:val="24"/>
                <w:lang w:val="ru-RU"/>
              </w:rPr>
              <w:t>«Рациональное</w:t>
            </w:r>
            <w:r w:rsidRPr="009371C0">
              <w:rPr>
                <w:color w:val="231F20"/>
                <w:spacing w:val="8"/>
                <w:sz w:val="24"/>
                <w:szCs w:val="24"/>
                <w:lang w:val="ru-RU"/>
              </w:rPr>
              <w:t xml:space="preserve"> </w:t>
            </w:r>
            <w:r w:rsidRPr="009371C0">
              <w:rPr>
                <w:color w:val="231F20"/>
                <w:sz w:val="24"/>
                <w:szCs w:val="24"/>
                <w:lang w:val="ru-RU"/>
              </w:rPr>
              <w:t>питание</w:t>
            </w:r>
            <w:r w:rsidRPr="009371C0">
              <w:rPr>
                <w:color w:val="231F20"/>
                <w:spacing w:val="8"/>
                <w:sz w:val="24"/>
                <w:szCs w:val="24"/>
                <w:lang w:val="ru-RU"/>
              </w:rPr>
              <w:t xml:space="preserve"> </w:t>
            </w:r>
            <w:r w:rsidRPr="009371C0">
              <w:rPr>
                <w:color w:val="231F20"/>
                <w:spacing w:val="-2"/>
                <w:sz w:val="24"/>
                <w:szCs w:val="24"/>
                <w:lang w:val="ru-RU"/>
              </w:rPr>
              <w:t>школьника»;</w:t>
            </w:r>
          </w:p>
          <w:p w:rsidR="008628BB" w:rsidRPr="009371C0" w:rsidRDefault="008628BB" w:rsidP="000F27D1">
            <w:pPr>
              <w:pStyle w:val="TableParagraph"/>
              <w:rPr>
                <w:sz w:val="24"/>
                <w:szCs w:val="24"/>
                <w:lang w:val="ru-RU"/>
              </w:rPr>
            </w:pPr>
            <w:r>
              <w:rPr>
                <w:color w:val="231F20"/>
                <w:position w:val="1"/>
                <w:sz w:val="24"/>
                <w:szCs w:val="24"/>
                <w:lang w:val="ru-RU"/>
              </w:rPr>
              <w:t>-</w:t>
            </w:r>
            <w:r w:rsidRPr="009371C0">
              <w:rPr>
                <w:color w:val="231F20"/>
                <w:spacing w:val="17"/>
                <w:position w:val="1"/>
                <w:sz w:val="24"/>
                <w:szCs w:val="24"/>
                <w:lang w:val="ru-RU"/>
              </w:rPr>
              <w:t xml:space="preserve"> </w:t>
            </w:r>
            <w:r w:rsidRPr="009371C0">
              <w:rPr>
                <w:color w:val="231F20"/>
                <w:sz w:val="24"/>
                <w:szCs w:val="24"/>
                <w:lang w:val="ru-RU"/>
              </w:rPr>
              <w:t>«Простые</w:t>
            </w:r>
            <w:r w:rsidRPr="009371C0">
              <w:rPr>
                <w:color w:val="231F20"/>
                <w:spacing w:val="-2"/>
                <w:sz w:val="24"/>
                <w:szCs w:val="24"/>
                <w:lang w:val="ru-RU"/>
              </w:rPr>
              <w:t xml:space="preserve"> </w:t>
            </w:r>
            <w:r w:rsidRPr="009371C0">
              <w:rPr>
                <w:color w:val="231F20"/>
                <w:sz w:val="24"/>
                <w:szCs w:val="24"/>
                <w:lang w:val="ru-RU"/>
              </w:rPr>
              <w:t>упражнения</w:t>
            </w:r>
            <w:r w:rsidRPr="009371C0">
              <w:rPr>
                <w:color w:val="231F20"/>
                <w:spacing w:val="-2"/>
                <w:sz w:val="24"/>
                <w:szCs w:val="24"/>
                <w:lang w:val="ru-RU"/>
              </w:rPr>
              <w:t xml:space="preserve"> </w:t>
            </w:r>
            <w:r w:rsidRPr="009371C0">
              <w:rPr>
                <w:color w:val="231F20"/>
                <w:sz w:val="24"/>
                <w:szCs w:val="24"/>
                <w:lang w:val="ru-RU"/>
              </w:rPr>
              <w:t>для</w:t>
            </w:r>
            <w:r w:rsidRPr="009371C0">
              <w:rPr>
                <w:color w:val="231F20"/>
                <w:spacing w:val="-2"/>
                <w:sz w:val="24"/>
                <w:szCs w:val="24"/>
                <w:lang w:val="ru-RU"/>
              </w:rPr>
              <w:t xml:space="preserve"> </w:t>
            </w:r>
            <w:r w:rsidRPr="009371C0">
              <w:rPr>
                <w:color w:val="231F20"/>
                <w:sz w:val="24"/>
                <w:szCs w:val="24"/>
                <w:lang w:val="ru-RU"/>
              </w:rPr>
              <w:t>развития</w:t>
            </w:r>
            <w:r w:rsidRPr="009371C0">
              <w:rPr>
                <w:color w:val="231F20"/>
                <w:spacing w:val="-2"/>
                <w:sz w:val="24"/>
                <w:szCs w:val="24"/>
                <w:lang w:val="ru-RU"/>
              </w:rPr>
              <w:t xml:space="preserve"> </w:t>
            </w:r>
            <w:r w:rsidRPr="009371C0">
              <w:rPr>
                <w:color w:val="231F20"/>
                <w:sz w:val="24"/>
                <w:szCs w:val="24"/>
                <w:lang w:val="ru-RU"/>
              </w:rPr>
              <w:t>внимания и памяти»;</w:t>
            </w:r>
          </w:p>
          <w:p w:rsidR="008628BB" w:rsidRPr="009371C0" w:rsidRDefault="008628BB" w:rsidP="000F27D1">
            <w:pPr>
              <w:pStyle w:val="TableParagraph"/>
              <w:rPr>
                <w:sz w:val="24"/>
                <w:szCs w:val="24"/>
                <w:lang w:val="ru-RU"/>
              </w:rPr>
            </w:pPr>
            <w:r>
              <w:rPr>
                <w:color w:val="231F20"/>
                <w:position w:val="1"/>
                <w:sz w:val="24"/>
                <w:szCs w:val="24"/>
                <w:lang w:val="ru-RU"/>
              </w:rPr>
              <w:t>-</w:t>
            </w:r>
            <w:r w:rsidRPr="009371C0">
              <w:rPr>
                <w:color w:val="231F20"/>
                <w:spacing w:val="21"/>
                <w:position w:val="1"/>
                <w:sz w:val="24"/>
                <w:szCs w:val="24"/>
                <w:lang w:val="ru-RU"/>
              </w:rPr>
              <w:t xml:space="preserve"> </w:t>
            </w:r>
            <w:r w:rsidRPr="009371C0">
              <w:rPr>
                <w:color w:val="231F20"/>
                <w:sz w:val="24"/>
                <w:szCs w:val="24"/>
                <w:lang w:val="ru-RU"/>
              </w:rPr>
              <w:t>«Развивающие</w:t>
            </w:r>
            <w:r w:rsidRPr="009371C0">
              <w:rPr>
                <w:color w:val="231F20"/>
                <w:spacing w:val="3"/>
                <w:sz w:val="24"/>
                <w:szCs w:val="24"/>
                <w:lang w:val="ru-RU"/>
              </w:rPr>
              <w:t xml:space="preserve"> </w:t>
            </w:r>
            <w:r w:rsidRPr="009371C0">
              <w:rPr>
                <w:color w:val="231F20"/>
                <w:sz w:val="24"/>
                <w:szCs w:val="24"/>
                <w:lang w:val="ru-RU"/>
              </w:rPr>
              <w:t>настольные</w:t>
            </w:r>
            <w:r w:rsidRPr="009371C0">
              <w:rPr>
                <w:color w:val="231F20"/>
                <w:spacing w:val="3"/>
                <w:sz w:val="24"/>
                <w:szCs w:val="24"/>
                <w:lang w:val="ru-RU"/>
              </w:rPr>
              <w:t xml:space="preserve"> </w:t>
            </w:r>
            <w:r w:rsidRPr="009371C0">
              <w:rPr>
                <w:color w:val="231F20"/>
                <w:spacing w:val="-2"/>
                <w:sz w:val="24"/>
                <w:szCs w:val="24"/>
                <w:lang w:val="ru-RU"/>
              </w:rPr>
              <w:t>игры»;</w:t>
            </w:r>
          </w:p>
          <w:p w:rsidR="008628BB" w:rsidRPr="009371C0" w:rsidRDefault="008628BB" w:rsidP="000F27D1">
            <w:pPr>
              <w:pStyle w:val="TableParagraph"/>
              <w:rPr>
                <w:sz w:val="24"/>
                <w:szCs w:val="24"/>
                <w:lang w:val="ru-RU"/>
              </w:rPr>
            </w:pPr>
            <w:r>
              <w:rPr>
                <w:color w:val="231F20"/>
                <w:position w:val="1"/>
                <w:sz w:val="24"/>
                <w:szCs w:val="24"/>
                <w:lang w:val="ru-RU"/>
              </w:rPr>
              <w:t>-</w:t>
            </w:r>
            <w:r w:rsidRPr="009371C0">
              <w:rPr>
                <w:color w:val="231F20"/>
                <w:spacing w:val="14"/>
                <w:position w:val="1"/>
                <w:sz w:val="24"/>
                <w:szCs w:val="24"/>
                <w:lang w:val="ru-RU"/>
              </w:rPr>
              <w:t xml:space="preserve"> </w:t>
            </w:r>
            <w:r w:rsidRPr="009371C0">
              <w:rPr>
                <w:color w:val="231F20"/>
                <w:sz w:val="24"/>
                <w:szCs w:val="24"/>
                <w:lang w:val="ru-RU"/>
              </w:rPr>
              <w:t>«Конфликты</w:t>
            </w:r>
            <w:r w:rsidRPr="009371C0">
              <w:rPr>
                <w:color w:val="231F20"/>
                <w:spacing w:val="-5"/>
                <w:sz w:val="24"/>
                <w:szCs w:val="24"/>
                <w:lang w:val="ru-RU"/>
              </w:rPr>
              <w:t xml:space="preserve"> </w:t>
            </w:r>
            <w:r w:rsidRPr="009371C0">
              <w:rPr>
                <w:color w:val="231F20"/>
                <w:sz w:val="24"/>
                <w:szCs w:val="24"/>
                <w:lang w:val="ru-RU"/>
              </w:rPr>
              <w:t>и</w:t>
            </w:r>
            <w:r w:rsidRPr="009371C0">
              <w:rPr>
                <w:color w:val="231F20"/>
                <w:spacing w:val="-5"/>
                <w:sz w:val="24"/>
                <w:szCs w:val="24"/>
                <w:lang w:val="ru-RU"/>
              </w:rPr>
              <w:t xml:space="preserve"> </w:t>
            </w:r>
            <w:r w:rsidRPr="009371C0">
              <w:rPr>
                <w:color w:val="231F20"/>
                <w:sz w:val="24"/>
                <w:szCs w:val="24"/>
                <w:lang w:val="ru-RU"/>
              </w:rPr>
              <w:t>детские</w:t>
            </w:r>
            <w:r w:rsidRPr="009371C0">
              <w:rPr>
                <w:color w:val="231F20"/>
                <w:spacing w:val="-5"/>
                <w:sz w:val="24"/>
                <w:szCs w:val="24"/>
                <w:lang w:val="ru-RU"/>
              </w:rPr>
              <w:t xml:space="preserve"> </w:t>
            </w:r>
            <w:r w:rsidRPr="009371C0">
              <w:rPr>
                <w:color w:val="231F20"/>
                <w:sz w:val="24"/>
                <w:szCs w:val="24"/>
                <w:lang w:val="ru-RU"/>
              </w:rPr>
              <w:t>истерики:</w:t>
            </w:r>
            <w:r w:rsidRPr="009371C0">
              <w:rPr>
                <w:color w:val="231F20"/>
                <w:spacing w:val="-5"/>
                <w:sz w:val="24"/>
                <w:szCs w:val="24"/>
                <w:lang w:val="ru-RU"/>
              </w:rPr>
              <w:t xml:space="preserve"> </w:t>
            </w:r>
            <w:r w:rsidRPr="009371C0">
              <w:rPr>
                <w:color w:val="231F20"/>
                <w:sz w:val="24"/>
                <w:szCs w:val="24"/>
                <w:lang w:val="ru-RU"/>
              </w:rPr>
              <w:t>реакции</w:t>
            </w:r>
            <w:r w:rsidRPr="009371C0">
              <w:rPr>
                <w:color w:val="231F20"/>
                <w:spacing w:val="-5"/>
                <w:sz w:val="24"/>
                <w:szCs w:val="24"/>
                <w:lang w:val="ru-RU"/>
              </w:rPr>
              <w:t xml:space="preserve"> </w:t>
            </w:r>
            <w:r w:rsidRPr="009371C0">
              <w:rPr>
                <w:color w:val="231F20"/>
                <w:sz w:val="24"/>
                <w:szCs w:val="24"/>
                <w:lang w:val="ru-RU"/>
              </w:rPr>
              <w:t>и</w:t>
            </w:r>
            <w:r w:rsidRPr="009371C0">
              <w:rPr>
                <w:color w:val="231F20"/>
                <w:spacing w:val="-5"/>
                <w:sz w:val="24"/>
                <w:szCs w:val="24"/>
                <w:lang w:val="ru-RU"/>
              </w:rPr>
              <w:t xml:space="preserve"> </w:t>
            </w:r>
            <w:r>
              <w:rPr>
                <w:color w:val="231F20"/>
                <w:sz w:val="24"/>
                <w:szCs w:val="24"/>
                <w:lang w:val="ru-RU"/>
              </w:rPr>
              <w:t>поведе</w:t>
            </w:r>
            <w:r w:rsidRPr="009371C0">
              <w:rPr>
                <w:color w:val="231F20"/>
                <w:sz w:val="24"/>
                <w:szCs w:val="24"/>
                <w:lang w:val="ru-RU"/>
              </w:rPr>
              <w:t>ние взрослых»;</w:t>
            </w:r>
          </w:p>
          <w:p w:rsidR="008628BB" w:rsidRPr="009371C0" w:rsidRDefault="008628BB" w:rsidP="000F27D1">
            <w:pPr>
              <w:pStyle w:val="TableParagraph"/>
              <w:rPr>
                <w:sz w:val="24"/>
                <w:szCs w:val="24"/>
                <w:lang w:val="ru-RU"/>
              </w:rPr>
            </w:pPr>
            <w:r>
              <w:rPr>
                <w:color w:val="231F20"/>
                <w:position w:val="1"/>
                <w:sz w:val="24"/>
                <w:szCs w:val="24"/>
                <w:lang w:val="ru-RU"/>
              </w:rPr>
              <w:t>-</w:t>
            </w:r>
            <w:r w:rsidRPr="009371C0">
              <w:rPr>
                <w:color w:val="231F20"/>
                <w:spacing w:val="17"/>
                <w:position w:val="1"/>
                <w:sz w:val="24"/>
                <w:szCs w:val="24"/>
                <w:lang w:val="ru-RU"/>
              </w:rPr>
              <w:t xml:space="preserve"> </w:t>
            </w:r>
            <w:r w:rsidRPr="009371C0">
              <w:rPr>
                <w:color w:val="231F20"/>
                <w:sz w:val="24"/>
                <w:szCs w:val="24"/>
                <w:lang w:val="ru-RU"/>
              </w:rPr>
              <w:t>«Гаджеты</w:t>
            </w:r>
            <w:r w:rsidRPr="009371C0">
              <w:rPr>
                <w:color w:val="231F20"/>
                <w:spacing w:val="-1"/>
                <w:sz w:val="24"/>
                <w:szCs w:val="24"/>
                <w:lang w:val="ru-RU"/>
              </w:rPr>
              <w:t xml:space="preserve"> </w:t>
            </w:r>
            <w:r w:rsidRPr="009371C0">
              <w:rPr>
                <w:color w:val="231F20"/>
                <w:sz w:val="24"/>
                <w:szCs w:val="24"/>
                <w:lang w:val="ru-RU"/>
              </w:rPr>
              <w:t>и</w:t>
            </w:r>
            <w:r w:rsidRPr="009371C0">
              <w:rPr>
                <w:color w:val="231F20"/>
                <w:spacing w:val="-1"/>
                <w:sz w:val="24"/>
                <w:szCs w:val="24"/>
                <w:lang w:val="ru-RU"/>
              </w:rPr>
              <w:t xml:space="preserve"> </w:t>
            </w:r>
            <w:r w:rsidRPr="009371C0">
              <w:rPr>
                <w:color w:val="231F20"/>
                <w:sz w:val="24"/>
                <w:szCs w:val="24"/>
                <w:lang w:val="ru-RU"/>
              </w:rPr>
              <w:t>психическое</w:t>
            </w:r>
            <w:r w:rsidRPr="009371C0">
              <w:rPr>
                <w:color w:val="231F20"/>
                <w:spacing w:val="-1"/>
                <w:sz w:val="24"/>
                <w:szCs w:val="24"/>
                <w:lang w:val="ru-RU"/>
              </w:rPr>
              <w:t xml:space="preserve"> </w:t>
            </w:r>
            <w:r w:rsidRPr="009371C0">
              <w:rPr>
                <w:color w:val="231F20"/>
                <w:sz w:val="24"/>
                <w:szCs w:val="24"/>
                <w:lang w:val="ru-RU"/>
              </w:rPr>
              <w:t>здоровье</w:t>
            </w:r>
            <w:r w:rsidRPr="009371C0">
              <w:rPr>
                <w:color w:val="231F20"/>
                <w:spacing w:val="-1"/>
                <w:sz w:val="24"/>
                <w:szCs w:val="24"/>
                <w:lang w:val="ru-RU"/>
              </w:rPr>
              <w:t xml:space="preserve"> </w:t>
            </w:r>
            <w:r w:rsidRPr="009371C0">
              <w:rPr>
                <w:color w:val="231F20"/>
                <w:spacing w:val="-2"/>
                <w:sz w:val="24"/>
                <w:szCs w:val="24"/>
                <w:lang w:val="ru-RU"/>
              </w:rPr>
              <w:t>ребёнка»;</w:t>
            </w:r>
          </w:p>
          <w:p w:rsidR="008628BB" w:rsidRPr="00C52C9F" w:rsidRDefault="008628BB" w:rsidP="000F27D1">
            <w:pPr>
              <w:pStyle w:val="TableParagraph"/>
              <w:rPr>
                <w:sz w:val="24"/>
                <w:szCs w:val="24"/>
              </w:rPr>
            </w:pPr>
            <w:r>
              <w:rPr>
                <w:color w:val="231F20"/>
                <w:position w:val="1"/>
                <w:sz w:val="24"/>
                <w:szCs w:val="24"/>
                <w:lang w:val="ru-RU"/>
              </w:rPr>
              <w:t>-</w:t>
            </w:r>
            <w:r w:rsidRPr="00C52C9F">
              <w:rPr>
                <w:color w:val="231F20"/>
                <w:spacing w:val="37"/>
                <w:position w:val="1"/>
                <w:sz w:val="24"/>
                <w:szCs w:val="24"/>
              </w:rPr>
              <w:t xml:space="preserve"> </w:t>
            </w:r>
            <w:r w:rsidRPr="00C52C9F">
              <w:rPr>
                <w:color w:val="231F20"/>
                <w:sz w:val="24"/>
                <w:szCs w:val="24"/>
              </w:rPr>
              <w:t>«Поощрения</w:t>
            </w:r>
            <w:r w:rsidRPr="00C52C9F">
              <w:rPr>
                <w:color w:val="231F20"/>
                <w:spacing w:val="18"/>
                <w:sz w:val="24"/>
                <w:szCs w:val="24"/>
              </w:rPr>
              <w:t xml:space="preserve"> </w:t>
            </w:r>
            <w:r w:rsidRPr="00C52C9F">
              <w:rPr>
                <w:color w:val="231F20"/>
                <w:sz w:val="24"/>
                <w:szCs w:val="24"/>
              </w:rPr>
              <w:t>и</w:t>
            </w:r>
            <w:r w:rsidRPr="00C52C9F">
              <w:rPr>
                <w:color w:val="231F20"/>
                <w:spacing w:val="18"/>
                <w:sz w:val="24"/>
                <w:szCs w:val="24"/>
              </w:rPr>
              <w:t xml:space="preserve"> </w:t>
            </w:r>
            <w:r w:rsidRPr="00C52C9F">
              <w:rPr>
                <w:color w:val="231F20"/>
                <w:spacing w:val="-2"/>
                <w:sz w:val="24"/>
                <w:szCs w:val="24"/>
              </w:rPr>
              <w:t>наказания»</w:t>
            </w:r>
          </w:p>
        </w:tc>
        <w:tc>
          <w:tcPr>
            <w:tcW w:w="1644"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jc w:val="both"/>
              <w:rPr>
                <w:sz w:val="24"/>
                <w:szCs w:val="24"/>
              </w:rPr>
            </w:pPr>
          </w:p>
        </w:tc>
        <w:tc>
          <w:tcPr>
            <w:tcW w:w="1336"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jc w:val="both"/>
              <w:rPr>
                <w:sz w:val="24"/>
                <w:szCs w:val="24"/>
              </w:rPr>
            </w:pPr>
          </w:p>
        </w:tc>
      </w:tr>
      <w:tr w:rsidR="008628BB" w:rsidRPr="00C52C9F"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8"/>
        </w:trPr>
        <w:tc>
          <w:tcPr>
            <w:tcW w:w="5384"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rPr>
                <w:b/>
                <w:i/>
                <w:sz w:val="24"/>
                <w:szCs w:val="24"/>
              </w:rPr>
            </w:pPr>
            <w:r w:rsidRPr="00C52C9F">
              <w:rPr>
                <w:b/>
                <w:i/>
                <w:color w:val="231F20"/>
                <w:w w:val="130"/>
                <w:sz w:val="24"/>
                <w:szCs w:val="24"/>
              </w:rPr>
              <w:t>Дела,</w:t>
            </w:r>
            <w:r w:rsidRPr="00C52C9F">
              <w:rPr>
                <w:b/>
                <w:i/>
                <w:color w:val="231F20"/>
                <w:spacing w:val="1"/>
                <w:w w:val="130"/>
                <w:sz w:val="24"/>
                <w:szCs w:val="24"/>
              </w:rPr>
              <w:t xml:space="preserve"> </w:t>
            </w:r>
            <w:r w:rsidRPr="00C52C9F">
              <w:rPr>
                <w:b/>
                <w:i/>
                <w:color w:val="231F20"/>
                <w:w w:val="130"/>
                <w:sz w:val="24"/>
                <w:szCs w:val="24"/>
              </w:rPr>
              <w:t>события,</w:t>
            </w:r>
            <w:r w:rsidRPr="00C52C9F">
              <w:rPr>
                <w:b/>
                <w:i/>
                <w:color w:val="231F20"/>
                <w:spacing w:val="1"/>
                <w:w w:val="130"/>
                <w:sz w:val="24"/>
                <w:szCs w:val="24"/>
              </w:rPr>
              <w:t xml:space="preserve"> </w:t>
            </w:r>
            <w:r w:rsidRPr="00C52C9F">
              <w:rPr>
                <w:b/>
                <w:i/>
                <w:color w:val="231F20"/>
                <w:spacing w:val="-2"/>
                <w:w w:val="130"/>
                <w:sz w:val="24"/>
                <w:szCs w:val="24"/>
              </w:rPr>
              <w:t>мероприятия</w:t>
            </w:r>
          </w:p>
        </w:tc>
        <w:tc>
          <w:tcPr>
            <w:tcW w:w="1644"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jc w:val="both"/>
              <w:rPr>
                <w:b/>
                <w:i/>
                <w:sz w:val="24"/>
                <w:szCs w:val="24"/>
              </w:rPr>
            </w:pPr>
            <w:r w:rsidRPr="00C52C9F">
              <w:rPr>
                <w:b/>
                <w:i/>
                <w:color w:val="231F20"/>
                <w:spacing w:val="-2"/>
                <w:w w:val="125"/>
                <w:sz w:val="24"/>
                <w:szCs w:val="24"/>
              </w:rPr>
              <w:t>Участники</w:t>
            </w:r>
          </w:p>
        </w:tc>
        <w:tc>
          <w:tcPr>
            <w:tcW w:w="1134"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jc w:val="both"/>
              <w:rPr>
                <w:b/>
                <w:i/>
                <w:sz w:val="24"/>
                <w:szCs w:val="24"/>
              </w:rPr>
            </w:pPr>
            <w:r w:rsidRPr="00C52C9F">
              <w:rPr>
                <w:b/>
                <w:i/>
                <w:color w:val="231F20"/>
                <w:spacing w:val="-2"/>
                <w:w w:val="130"/>
                <w:sz w:val="24"/>
                <w:szCs w:val="24"/>
              </w:rPr>
              <w:t>Время</w:t>
            </w:r>
          </w:p>
        </w:tc>
        <w:tc>
          <w:tcPr>
            <w:tcW w:w="1336"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jc w:val="both"/>
              <w:rPr>
                <w:b/>
                <w:i/>
                <w:sz w:val="24"/>
                <w:szCs w:val="24"/>
              </w:rPr>
            </w:pPr>
            <w:r w:rsidRPr="00C52C9F">
              <w:rPr>
                <w:b/>
                <w:i/>
                <w:color w:val="231F20"/>
                <w:spacing w:val="-2"/>
                <w:w w:val="125"/>
                <w:sz w:val="24"/>
                <w:szCs w:val="24"/>
              </w:rPr>
              <w:t>Ответственные</w:t>
            </w:r>
          </w:p>
        </w:tc>
      </w:tr>
      <w:tr w:rsidR="008628BB" w:rsidRPr="009371C0"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0"/>
        </w:trPr>
        <w:tc>
          <w:tcPr>
            <w:tcW w:w="538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rPr>
                <w:sz w:val="24"/>
                <w:szCs w:val="24"/>
                <w:lang w:val="ru-RU"/>
              </w:rPr>
            </w:pPr>
            <w:r w:rsidRPr="009371C0">
              <w:rPr>
                <w:color w:val="231F20"/>
                <w:sz w:val="24"/>
                <w:szCs w:val="24"/>
                <w:lang w:val="ru-RU"/>
              </w:rPr>
              <w:t>Семейная</w:t>
            </w:r>
            <w:r w:rsidRPr="009371C0">
              <w:rPr>
                <w:color w:val="231F20"/>
                <w:spacing w:val="-1"/>
                <w:sz w:val="24"/>
                <w:szCs w:val="24"/>
                <w:lang w:val="ru-RU"/>
              </w:rPr>
              <w:t xml:space="preserve"> </w:t>
            </w:r>
            <w:r w:rsidRPr="009371C0">
              <w:rPr>
                <w:color w:val="231F20"/>
                <w:sz w:val="24"/>
                <w:szCs w:val="24"/>
                <w:lang w:val="ru-RU"/>
              </w:rPr>
              <w:t>игра «Папа,</w:t>
            </w:r>
            <w:r w:rsidRPr="009371C0">
              <w:rPr>
                <w:color w:val="231F20"/>
                <w:spacing w:val="-1"/>
                <w:sz w:val="24"/>
                <w:szCs w:val="24"/>
                <w:lang w:val="ru-RU"/>
              </w:rPr>
              <w:t xml:space="preserve"> </w:t>
            </w:r>
            <w:r w:rsidRPr="009371C0">
              <w:rPr>
                <w:color w:val="231F20"/>
                <w:sz w:val="24"/>
                <w:szCs w:val="24"/>
                <w:lang w:val="ru-RU"/>
              </w:rPr>
              <w:t>мама, я —</w:t>
            </w:r>
            <w:r w:rsidRPr="009371C0">
              <w:rPr>
                <w:color w:val="231F20"/>
                <w:spacing w:val="-1"/>
                <w:sz w:val="24"/>
                <w:szCs w:val="24"/>
                <w:lang w:val="ru-RU"/>
              </w:rPr>
              <w:t xml:space="preserve"> </w:t>
            </w:r>
            <w:r w:rsidRPr="009371C0">
              <w:rPr>
                <w:color w:val="231F20"/>
                <w:sz w:val="24"/>
                <w:szCs w:val="24"/>
                <w:lang w:val="ru-RU"/>
              </w:rPr>
              <w:t xml:space="preserve">спортивная </w:t>
            </w:r>
            <w:r w:rsidRPr="009371C0">
              <w:rPr>
                <w:color w:val="231F20"/>
                <w:spacing w:val="-2"/>
                <w:sz w:val="24"/>
                <w:szCs w:val="24"/>
                <w:lang w:val="ru-RU"/>
              </w:rPr>
              <w:t>семья»</w:t>
            </w:r>
          </w:p>
        </w:tc>
        <w:tc>
          <w:tcPr>
            <w:tcW w:w="164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13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336"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r>
      <w:tr w:rsidR="008628BB" w:rsidRPr="00C52C9F"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0"/>
        </w:trPr>
        <w:tc>
          <w:tcPr>
            <w:tcW w:w="5384"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rPr>
                <w:sz w:val="24"/>
                <w:szCs w:val="24"/>
              </w:rPr>
            </w:pPr>
            <w:r w:rsidRPr="00C52C9F">
              <w:rPr>
                <w:color w:val="231F20"/>
                <w:sz w:val="24"/>
                <w:szCs w:val="24"/>
              </w:rPr>
              <w:t>Гостиная</w:t>
            </w:r>
            <w:r w:rsidRPr="00C52C9F">
              <w:rPr>
                <w:color w:val="231F20"/>
                <w:spacing w:val="-1"/>
                <w:sz w:val="24"/>
                <w:szCs w:val="24"/>
              </w:rPr>
              <w:t xml:space="preserve"> </w:t>
            </w:r>
            <w:r w:rsidRPr="00C52C9F">
              <w:rPr>
                <w:color w:val="231F20"/>
                <w:sz w:val="24"/>
                <w:szCs w:val="24"/>
              </w:rPr>
              <w:t xml:space="preserve">«Семейные </w:t>
            </w:r>
            <w:r w:rsidRPr="00C52C9F">
              <w:rPr>
                <w:color w:val="231F20"/>
                <w:spacing w:val="-2"/>
                <w:sz w:val="24"/>
                <w:szCs w:val="24"/>
              </w:rPr>
              <w:t>традиции»</w:t>
            </w:r>
          </w:p>
        </w:tc>
        <w:tc>
          <w:tcPr>
            <w:tcW w:w="1644"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jc w:val="both"/>
              <w:rPr>
                <w:sz w:val="24"/>
                <w:szCs w:val="24"/>
              </w:rPr>
            </w:pPr>
          </w:p>
        </w:tc>
        <w:tc>
          <w:tcPr>
            <w:tcW w:w="1336"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jc w:val="both"/>
              <w:rPr>
                <w:sz w:val="24"/>
                <w:szCs w:val="24"/>
              </w:rPr>
            </w:pPr>
          </w:p>
        </w:tc>
      </w:tr>
      <w:tr w:rsidR="008628BB" w:rsidRPr="009371C0"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30"/>
        </w:trPr>
        <w:tc>
          <w:tcPr>
            <w:tcW w:w="538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rPr>
                <w:sz w:val="24"/>
                <w:szCs w:val="24"/>
                <w:lang w:val="ru-RU"/>
              </w:rPr>
            </w:pPr>
            <w:r w:rsidRPr="009371C0">
              <w:rPr>
                <w:color w:val="231F20"/>
                <w:sz w:val="24"/>
                <w:szCs w:val="24"/>
                <w:lang w:val="ru-RU"/>
              </w:rPr>
              <w:t>Семейный</w:t>
            </w:r>
            <w:r w:rsidRPr="009371C0">
              <w:rPr>
                <w:color w:val="231F20"/>
                <w:spacing w:val="-2"/>
                <w:sz w:val="24"/>
                <w:szCs w:val="24"/>
                <w:lang w:val="ru-RU"/>
              </w:rPr>
              <w:t xml:space="preserve"> </w:t>
            </w:r>
            <w:r w:rsidRPr="009371C0">
              <w:rPr>
                <w:color w:val="231F20"/>
                <w:sz w:val="24"/>
                <w:szCs w:val="24"/>
                <w:lang w:val="ru-RU"/>
              </w:rPr>
              <w:t>фестиваль</w:t>
            </w:r>
            <w:r w:rsidRPr="009371C0">
              <w:rPr>
                <w:color w:val="231F20"/>
                <w:spacing w:val="-2"/>
                <w:sz w:val="24"/>
                <w:szCs w:val="24"/>
                <w:lang w:val="ru-RU"/>
              </w:rPr>
              <w:t xml:space="preserve"> </w:t>
            </w:r>
            <w:r w:rsidRPr="009371C0">
              <w:rPr>
                <w:color w:val="231F20"/>
                <w:sz w:val="24"/>
                <w:szCs w:val="24"/>
                <w:lang w:val="ru-RU"/>
              </w:rPr>
              <w:t>«Игры</w:t>
            </w:r>
            <w:r w:rsidRPr="009371C0">
              <w:rPr>
                <w:color w:val="231F20"/>
                <w:spacing w:val="-2"/>
                <w:sz w:val="24"/>
                <w:szCs w:val="24"/>
                <w:lang w:val="ru-RU"/>
              </w:rPr>
              <w:t xml:space="preserve"> </w:t>
            </w:r>
            <w:r w:rsidRPr="009371C0">
              <w:rPr>
                <w:color w:val="231F20"/>
                <w:sz w:val="24"/>
                <w:szCs w:val="24"/>
                <w:lang w:val="ru-RU"/>
              </w:rPr>
              <w:t>нашего</w:t>
            </w:r>
            <w:r w:rsidRPr="009371C0">
              <w:rPr>
                <w:color w:val="231F20"/>
                <w:spacing w:val="-2"/>
                <w:sz w:val="24"/>
                <w:szCs w:val="24"/>
                <w:lang w:val="ru-RU"/>
              </w:rPr>
              <w:t xml:space="preserve"> детства»</w:t>
            </w:r>
          </w:p>
        </w:tc>
        <w:tc>
          <w:tcPr>
            <w:tcW w:w="164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13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336"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r>
      <w:tr w:rsidR="008628BB" w:rsidRPr="00C52C9F"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28"/>
        </w:trPr>
        <w:tc>
          <w:tcPr>
            <w:tcW w:w="5384"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rPr>
                <w:sz w:val="24"/>
                <w:szCs w:val="24"/>
              </w:rPr>
            </w:pPr>
            <w:r w:rsidRPr="00C52C9F">
              <w:rPr>
                <w:color w:val="231F20"/>
                <w:sz w:val="24"/>
                <w:szCs w:val="24"/>
              </w:rPr>
              <w:t>Акция</w:t>
            </w:r>
            <w:r w:rsidRPr="00C52C9F">
              <w:rPr>
                <w:color w:val="231F20"/>
                <w:spacing w:val="21"/>
                <w:sz w:val="24"/>
                <w:szCs w:val="24"/>
              </w:rPr>
              <w:t xml:space="preserve"> </w:t>
            </w:r>
            <w:r w:rsidRPr="00C52C9F">
              <w:rPr>
                <w:color w:val="231F20"/>
                <w:sz w:val="24"/>
                <w:szCs w:val="24"/>
              </w:rPr>
              <w:t>«Бессмертный</w:t>
            </w:r>
            <w:r w:rsidRPr="00C52C9F">
              <w:rPr>
                <w:color w:val="231F20"/>
                <w:spacing w:val="21"/>
                <w:sz w:val="24"/>
                <w:szCs w:val="24"/>
              </w:rPr>
              <w:t xml:space="preserve"> </w:t>
            </w:r>
            <w:r w:rsidRPr="00C52C9F">
              <w:rPr>
                <w:color w:val="231F20"/>
                <w:spacing w:val="-4"/>
                <w:sz w:val="24"/>
                <w:szCs w:val="24"/>
              </w:rPr>
              <w:t>полк»</w:t>
            </w:r>
          </w:p>
        </w:tc>
        <w:tc>
          <w:tcPr>
            <w:tcW w:w="1644"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jc w:val="both"/>
              <w:rPr>
                <w:sz w:val="24"/>
                <w:szCs w:val="24"/>
              </w:rPr>
            </w:pPr>
          </w:p>
        </w:tc>
        <w:tc>
          <w:tcPr>
            <w:tcW w:w="1336"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jc w:val="both"/>
              <w:rPr>
                <w:sz w:val="24"/>
                <w:szCs w:val="24"/>
              </w:rPr>
            </w:pPr>
          </w:p>
        </w:tc>
      </w:tr>
      <w:tr w:rsidR="008628BB" w:rsidRPr="009371C0"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6"/>
        </w:trPr>
        <w:tc>
          <w:tcPr>
            <w:tcW w:w="538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rPr>
                <w:sz w:val="24"/>
                <w:szCs w:val="24"/>
                <w:lang w:val="ru-RU"/>
              </w:rPr>
            </w:pPr>
            <w:r w:rsidRPr="009371C0">
              <w:rPr>
                <w:color w:val="231F20"/>
                <w:sz w:val="24"/>
                <w:szCs w:val="24"/>
                <w:lang w:val="ru-RU"/>
              </w:rPr>
              <w:t>Отчётные</w:t>
            </w:r>
            <w:r w:rsidRPr="009371C0">
              <w:rPr>
                <w:color w:val="231F20"/>
                <w:spacing w:val="-15"/>
                <w:sz w:val="24"/>
                <w:szCs w:val="24"/>
                <w:lang w:val="ru-RU"/>
              </w:rPr>
              <w:t xml:space="preserve"> </w:t>
            </w:r>
            <w:r w:rsidRPr="009371C0">
              <w:rPr>
                <w:color w:val="231F20"/>
                <w:sz w:val="24"/>
                <w:szCs w:val="24"/>
                <w:lang w:val="ru-RU"/>
              </w:rPr>
              <w:t>концерты</w:t>
            </w:r>
            <w:r w:rsidRPr="009371C0">
              <w:rPr>
                <w:color w:val="231F20"/>
                <w:spacing w:val="-14"/>
                <w:sz w:val="24"/>
                <w:szCs w:val="24"/>
                <w:lang w:val="ru-RU"/>
              </w:rPr>
              <w:t xml:space="preserve"> </w:t>
            </w:r>
            <w:r w:rsidRPr="009371C0">
              <w:rPr>
                <w:color w:val="231F20"/>
                <w:sz w:val="24"/>
                <w:szCs w:val="24"/>
                <w:lang w:val="ru-RU"/>
              </w:rPr>
              <w:t>детских</w:t>
            </w:r>
            <w:r w:rsidRPr="009371C0">
              <w:rPr>
                <w:color w:val="231F20"/>
                <w:spacing w:val="-15"/>
                <w:sz w:val="24"/>
                <w:szCs w:val="24"/>
                <w:lang w:val="ru-RU"/>
              </w:rPr>
              <w:t xml:space="preserve"> </w:t>
            </w:r>
            <w:r w:rsidRPr="009371C0">
              <w:rPr>
                <w:color w:val="231F20"/>
                <w:sz w:val="24"/>
                <w:szCs w:val="24"/>
                <w:lang w:val="ru-RU"/>
              </w:rPr>
              <w:t>творческих</w:t>
            </w:r>
            <w:r w:rsidRPr="009371C0">
              <w:rPr>
                <w:color w:val="231F20"/>
                <w:spacing w:val="-14"/>
                <w:sz w:val="24"/>
                <w:szCs w:val="24"/>
                <w:lang w:val="ru-RU"/>
              </w:rPr>
              <w:t xml:space="preserve"> </w:t>
            </w:r>
            <w:r w:rsidRPr="009371C0">
              <w:rPr>
                <w:color w:val="231F20"/>
                <w:sz w:val="24"/>
                <w:szCs w:val="24"/>
                <w:lang w:val="ru-RU"/>
              </w:rPr>
              <w:t>коллективов для</w:t>
            </w:r>
            <w:r w:rsidRPr="009371C0">
              <w:rPr>
                <w:color w:val="231F20"/>
                <w:spacing w:val="40"/>
                <w:sz w:val="24"/>
                <w:szCs w:val="24"/>
                <w:lang w:val="ru-RU"/>
              </w:rPr>
              <w:t xml:space="preserve"> </w:t>
            </w:r>
            <w:r w:rsidRPr="009371C0">
              <w:rPr>
                <w:color w:val="231F20"/>
                <w:sz w:val="24"/>
                <w:szCs w:val="24"/>
                <w:lang w:val="ru-RU"/>
              </w:rPr>
              <w:t>родителей (законных представителей)</w:t>
            </w:r>
          </w:p>
        </w:tc>
        <w:tc>
          <w:tcPr>
            <w:tcW w:w="164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13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c>
          <w:tcPr>
            <w:tcW w:w="1336"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p>
        </w:tc>
      </w:tr>
      <w:tr w:rsidR="008628BB" w:rsidRPr="00C52C9F"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683"/>
        </w:trPr>
        <w:tc>
          <w:tcPr>
            <w:tcW w:w="538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rPr>
                <w:sz w:val="24"/>
                <w:szCs w:val="24"/>
                <w:lang w:val="ru-RU"/>
              </w:rPr>
            </w:pPr>
            <w:r w:rsidRPr="009371C0">
              <w:rPr>
                <w:color w:val="231F20"/>
                <w:sz w:val="24"/>
                <w:szCs w:val="24"/>
                <w:lang w:val="ru-RU"/>
              </w:rPr>
              <w:t>Создание на школьном сайте вкладки «Родителям (законным</w:t>
            </w:r>
            <w:r w:rsidRPr="009371C0">
              <w:rPr>
                <w:color w:val="231F20"/>
                <w:spacing w:val="-1"/>
                <w:sz w:val="24"/>
                <w:szCs w:val="24"/>
                <w:lang w:val="ru-RU"/>
              </w:rPr>
              <w:t xml:space="preserve"> </w:t>
            </w:r>
            <w:r w:rsidRPr="009371C0">
              <w:rPr>
                <w:color w:val="231F20"/>
                <w:sz w:val="24"/>
                <w:szCs w:val="24"/>
                <w:lang w:val="ru-RU"/>
              </w:rPr>
              <w:t>представителям)»</w:t>
            </w:r>
            <w:r w:rsidRPr="009371C0">
              <w:rPr>
                <w:color w:val="231F20"/>
                <w:spacing w:val="-1"/>
                <w:sz w:val="24"/>
                <w:szCs w:val="24"/>
                <w:lang w:val="ru-RU"/>
              </w:rPr>
              <w:t xml:space="preserve"> </w:t>
            </w:r>
            <w:r w:rsidRPr="009371C0">
              <w:rPr>
                <w:color w:val="231F20"/>
                <w:sz w:val="24"/>
                <w:szCs w:val="24"/>
                <w:lang w:val="ru-RU"/>
              </w:rPr>
              <w:t>и</w:t>
            </w:r>
            <w:r w:rsidRPr="009371C0">
              <w:rPr>
                <w:color w:val="231F20"/>
                <w:spacing w:val="-1"/>
                <w:sz w:val="24"/>
                <w:szCs w:val="24"/>
                <w:lang w:val="ru-RU"/>
              </w:rPr>
              <w:t xml:space="preserve"> </w:t>
            </w:r>
            <w:r w:rsidRPr="009371C0">
              <w:rPr>
                <w:color w:val="231F20"/>
                <w:sz w:val="24"/>
                <w:szCs w:val="24"/>
                <w:lang w:val="ru-RU"/>
              </w:rPr>
              <w:t>регулярное</w:t>
            </w:r>
            <w:r w:rsidRPr="009371C0">
              <w:rPr>
                <w:color w:val="231F20"/>
                <w:spacing w:val="-1"/>
                <w:sz w:val="24"/>
                <w:szCs w:val="24"/>
                <w:lang w:val="ru-RU"/>
              </w:rPr>
              <w:t xml:space="preserve"> </w:t>
            </w:r>
            <w:r w:rsidRPr="009371C0">
              <w:rPr>
                <w:color w:val="231F20"/>
                <w:sz w:val="24"/>
                <w:szCs w:val="24"/>
                <w:lang w:val="ru-RU"/>
              </w:rPr>
              <w:t>обновление материалов её рубрик:</w:t>
            </w:r>
          </w:p>
          <w:p w:rsidR="008628BB" w:rsidRPr="009371C0" w:rsidRDefault="008628BB" w:rsidP="000F27D1">
            <w:pPr>
              <w:pStyle w:val="TableParagraph"/>
              <w:rPr>
                <w:sz w:val="24"/>
                <w:szCs w:val="24"/>
                <w:lang w:val="ru-RU"/>
              </w:rPr>
            </w:pPr>
            <w:r>
              <w:rPr>
                <w:color w:val="231F20"/>
                <w:w w:val="105"/>
                <w:position w:val="1"/>
                <w:sz w:val="24"/>
                <w:szCs w:val="24"/>
                <w:lang w:val="ru-RU"/>
              </w:rPr>
              <w:t>-</w:t>
            </w:r>
            <w:r w:rsidRPr="009371C0">
              <w:rPr>
                <w:color w:val="231F20"/>
                <w:spacing w:val="26"/>
                <w:w w:val="105"/>
                <w:position w:val="1"/>
                <w:sz w:val="24"/>
                <w:szCs w:val="24"/>
                <w:lang w:val="ru-RU"/>
              </w:rPr>
              <w:t xml:space="preserve"> </w:t>
            </w:r>
            <w:r w:rsidRPr="009371C0">
              <w:rPr>
                <w:color w:val="231F20"/>
                <w:w w:val="105"/>
                <w:sz w:val="24"/>
                <w:szCs w:val="24"/>
                <w:lang w:val="ru-RU"/>
              </w:rPr>
              <w:t>«Школьные</w:t>
            </w:r>
            <w:r w:rsidRPr="009371C0">
              <w:rPr>
                <w:color w:val="231F20"/>
                <w:spacing w:val="6"/>
                <w:w w:val="105"/>
                <w:sz w:val="24"/>
                <w:szCs w:val="24"/>
                <w:lang w:val="ru-RU"/>
              </w:rPr>
              <w:t xml:space="preserve"> </w:t>
            </w:r>
            <w:r w:rsidRPr="009371C0">
              <w:rPr>
                <w:color w:val="231F20"/>
                <w:spacing w:val="-2"/>
                <w:w w:val="105"/>
                <w:sz w:val="24"/>
                <w:szCs w:val="24"/>
                <w:lang w:val="ru-RU"/>
              </w:rPr>
              <w:t>события»;</w:t>
            </w:r>
          </w:p>
          <w:p w:rsidR="008628BB" w:rsidRPr="009371C0" w:rsidRDefault="008628BB" w:rsidP="000F27D1">
            <w:pPr>
              <w:pStyle w:val="TableParagraph"/>
              <w:rPr>
                <w:sz w:val="24"/>
                <w:szCs w:val="24"/>
                <w:lang w:val="ru-RU"/>
              </w:rPr>
            </w:pPr>
            <w:r>
              <w:rPr>
                <w:color w:val="231F20"/>
                <w:position w:val="1"/>
                <w:sz w:val="24"/>
                <w:szCs w:val="24"/>
                <w:lang w:val="ru-RU"/>
              </w:rPr>
              <w:t>-</w:t>
            </w:r>
            <w:r w:rsidRPr="009371C0">
              <w:rPr>
                <w:color w:val="231F20"/>
                <w:spacing w:val="31"/>
                <w:position w:val="1"/>
                <w:sz w:val="24"/>
                <w:szCs w:val="24"/>
                <w:lang w:val="ru-RU"/>
              </w:rPr>
              <w:t xml:space="preserve"> </w:t>
            </w:r>
            <w:r w:rsidRPr="009371C0">
              <w:rPr>
                <w:color w:val="231F20"/>
                <w:sz w:val="24"/>
                <w:szCs w:val="24"/>
                <w:lang w:val="ru-RU"/>
              </w:rPr>
              <w:t>«Консультация</w:t>
            </w:r>
            <w:r w:rsidRPr="009371C0">
              <w:rPr>
                <w:color w:val="231F20"/>
                <w:spacing w:val="11"/>
                <w:sz w:val="24"/>
                <w:szCs w:val="24"/>
                <w:lang w:val="ru-RU"/>
              </w:rPr>
              <w:t xml:space="preserve"> </w:t>
            </w:r>
            <w:r w:rsidRPr="009371C0">
              <w:rPr>
                <w:color w:val="231F20"/>
                <w:sz w:val="24"/>
                <w:szCs w:val="24"/>
                <w:lang w:val="ru-RU"/>
              </w:rPr>
              <w:t>семейного</w:t>
            </w:r>
            <w:r w:rsidRPr="009371C0">
              <w:rPr>
                <w:color w:val="231F20"/>
                <w:spacing w:val="12"/>
                <w:sz w:val="24"/>
                <w:szCs w:val="24"/>
                <w:lang w:val="ru-RU"/>
              </w:rPr>
              <w:t xml:space="preserve"> </w:t>
            </w:r>
            <w:r w:rsidRPr="009371C0">
              <w:rPr>
                <w:color w:val="231F20"/>
                <w:spacing w:val="-2"/>
                <w:sz w:val="24"/>
                <w:szCs w:val="24"/>
                <w:lang w:val="ru-RU"/>
              </w:rPr>
              <w:t>психолога»;</w:t>
            </w:r>
          </w:p>
          <w:p w:rsidR="008628BB" w:rsidRPr="009371C0" w:rsidRDefault="008628BB" w:rsidP="000F27D1">
            <w:pPr>
              <w:pStyle w:val="TableParagraph"/>
              <w:rPr>
                <w:sz w:val="24"/>
                <w:szCs w:val="24"/>
                <w:lang w:val="ru-RU"/>
              </w:rPr>
            </w:pPr>
            <w:r>
              <w:rPr>
                <w:color w:val="231F20"/>
                <w:position w:val="1"/>
                <w:sz w:val="24"/>
                <w:szCs w:val="24"/>
                <w:lang w:val="ru-RU"/>
              </w:rPr>
              <w:t>-</w:t>
            </w:r>
            <w:r w:rsidRPr="009371C0">
              <w:rPr>
                <w:color w:val="231F20"/>
                <w:spacing w:val="30"/>
                <w:position w:val="1"/>
                <w:sz w:val="24"/>
                <w:szCs w:val="24"/>
                <w:lang w:val="ru-RU"/>
              </w:rPr>
              <w:t xml:space="preserve"> </w:t>
            </w:r>
            <w:r w:rsidRPr="009371C0">
              <w:rPr>
                <w:color w:val="231F20"/>
                <w:sz w:val="24"/>
                <w:szCs w:val="24"/>
                <w:lang w:val="ru-RU"/>
              </w:rPr>
              <w:t>«Семейная</w:t>
            </w:r>
            <w:r w:rsidRPr="009371C0">
              <w:rPr>
                <w:color w:val="231F20"/>
                <w:spacing w:val="11"/>
                <w:sz w:val="24"/>
                <w:szCs w:val="24"/>
                <w:lang w:val="ru-RU"/>
              </w:rPr>
              <w:t xml:space="preserve"> </w:t>
            </w:r>
            <w:r w:rsidRPr="009371C0">
              <w:rPr>
                <w:color w:val="231F20"/>
                <w:spacing w:val="-2"/>
                <w:sz w:val="24"/>
                <w:szCs w:val="24"/>
                <w:lang w:val="ru-RU"/>
              </w:rPr>
              <w:t>библиотека»;</w:t>
            </w:r>
          </w:p>
          <w:p w:rsidR="008628BB" w:rsidRPr="00C52C9F" w:rsidRDefault="008628BB" w:rsidP="000F27D1">
            <w:pPr>
              <w:pStyle w:val="TableParagraph"/>
              <w:rPr>
                <w:sz w:val="24"/>
                <w:szCs w:val="24"/>
              </w:rPr>
            </w:pPr>
            <w:r>
              <w:rPr>
                <w:color w:val="231F20"/>
                <w:position w:val="1"/>
                <w:sz w:val="24"/>
                <w:szCs w:val="24"/>
                <w:lang w:val="ru-RU"/>
              </w:rPr>
              <w:t>-</w:t>
            </w:r>
            <w:r w:rsidRPr="00C52C9F">
              <w:rPr>
                <w:color w:val="231F20"/>
                <w:spacing w:val="30"/>
                <w:position w:val="1"/>
                <w:sz w:val="24"/>
                <w:szCs w:val="24"/>
              </w:rPr>
              <w:t xml:space="preserve"> </w:t>
            </w:r>
            <w:r w:rsidRPr="00C52C9F">
              <w:rPr>
                <w:color w:val="231F20"/>
                <w:sz w:val="24"/>
                <w:szCs w:val="24"/>
              </w:rPr>
              <w:t>«Семейная</w:t>
            </w:r>
            <w:r w:rsidRPr="00C52C9F">
              <w:rPr>
                <w:color w:val="231F20"/>
                <w:spacing w:val="11"/>
                <w:sz w:val="24"/>
                <w:szCs w:val="24"/>
              </w:rPr>
              <w:t xml:space="preserve"> </w:t>
            </w:r>
            <w:r w:rsidRPr="00C52C9F">
              <w:rPr>
                <w:color w:val="231F20"/>
                <w:spacing w:val="-2"/>
                <w:sz w:val="24"/>
                <w:szCs w:val="24"/>
              </w:rPr>
              <w:t>игротека»</w:t>
            </w:r>
          </w:p>
        </w:tc>
        <w:tc>
          <w:tcPr>
            <w:tcW w:w="1644"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jc w:val="both"/>
              <w:rPr>
                <w:sz w:val="24"/>
                <w:szCs w:val="24"/>
              </w:rPr>
            </w:pPr>
          </w:p>
        </w:tc>
        <w:tc>
          <w:tcPr>
            <w:tcW w:w="1134"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jc w:val="both"/>
              <w:rPr>
                <w:sz w:val="24"/>
                <w:szCs w:val="24"/>
              </w:rPr>
            </w:pPr>
          </w:p>
        </w:tc>
        <w:tc>
          <w:tcPr>
            <w:tcW w:w="1336"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jc w:val="both"/>
              <w:rPr>
                <w:sz w:val="24"/>
                <w:szCs w:val="24"/>
              </w:rPr>
            </w:pPr>
          </w:p>
        </w:tc>
      </w:tr>
      <w:tr w:rsidR="008628BB" w:rsidRPr="00C52C9F" w:rsidTr="000F27D1">
        <w:trPr>
          <w:trHeight w:val="325"/>
        </w:trPr>
        <w:tc>
          <w:tcPr>
            <w:tcW w:w="9498" w:type="dxa"/>
            <w:gridSpan w:val="4"/>
            <w:tcBorders>
              <w:top w:val="single" w:sz="4" w:space="0" w:color="auto"/>
              <w:bottom w:val="single" w:sz="6" w:space="0" w:color="231F20"/>
            </w:tcBorders>
            <w:shd w:val="clear" w:color="auto" w:fill="E6E7E8"/>
          </w:tcPr>
          <w:p w:rsidR="008628BB" w:rsidRPr="00C52C9F" w:rsidRDefault="008628BB" w:rsidP="000F27D1">
            <w:pPr>
              <w:pStyle w:val="TableParagraph"/>
              <w:rPr>
                <w:b/>
                <w:sz w:val="24"/>
                <w:szCs w:val="24"/>
              </w:rPr>
            </w:pPr>
            <w:r w:rsidRPr="00C52C9F">
              <w:rPr>
                <w:b/>
                <w:color w:val="231F20"/>
                <w:sz w:val="24"/>
                <w:szCs w:val="24"/>
              </w:rPr>
              <w:t>Модуль</w:t>
            </w:r>
            <w:r w:rsidRPr="00C52C9F">
              <w:rPr>
                <w:b/>
                <w:color w:val="231F20"/>
                <w:spacing w:val="32"/>
                <w:sz w:val="24"/>
                <w:szCs w:val="24"/>
              </w:rPr>
              <w:t xml:space="preserve"> </w:t>
            </w:r>
            <w:r w:rsidRPr="00C52C9F">
              <w:rPr>
                <w:b/>
                <w:color w:val="231F20"/>
                <w:sz w:val="24"/>
                <w:szCs w:val="24"/>
              </w:rPr>
              <w:t>«Классное</w:t>
            </w:r>
            <w:r w:rsidRPr="00C52C9F">
              <w:rPr>
                <w:b/>
                <w:color w:val="231F20"/>
                <w:spacing w:val="33"/>
                <w:sz w:val="24"/>
                <w:szCs w:val="24"/>
              </w:rPr>
              <w:t xml:space="preserve"> </w:t>
            </w:r>
            <w:r w:rsidRPr="00C52C9F">
              <w:rPr>
                <w:b/>
                <w:color w:val="231F20"/>
                <w:spacing w:val="-2"/>
                <w:sz w:val="24"/>
                <w:szCs w:val="24"/>
              </w:rPr>
              <w:t>руководство»</w:t>
            </w:r>
          </w:p>
        </w:tc>
      </w:tr>
      <w:tr w:rsidR="008628BB" w:rsidRPr="009371C0" w:rsidTr="000F27D1">
        <w:trPr>
          <w:trHeight w:val="325"/>
        </w:trPr>
        <w:tc>
          <w:tcPr>
            <w:tcW w:w="9498" w:type="dxa"/>
            <w:gridSpan w:val="4"/>
            <w:tcBorders>
              <w:top w:val="single" w:sz="6" w:space="0" w:color="231F20"/>
              <w:bottom w:val="single" w:sz="6" w:space="0" w:color="231F20"/>
            </w:tcBorders>
          </w:tcPr>
          <w:p w:rsidR="008628BB" w:rsidRPr="009371C0" w:rsidRDefault="008628BB" w:rsidP="000F27D1">
            <w:pPr>
              <w:pStyle w:val="TableParagraph"/>
              <w:rPr>
                <w:sz w:val="24"/>
                <w:szCs w:val="24"/>
                <w:lang w:val="ru-RU"/>
              </w:rPr>
            </w:pPr>
            <w:r w:rsidRPr="009371C0">
              <w:rPr>
                <w:color w:val="231F20"/>
                <w:w w:val="95"/>
                <w:sz w:val="24"/>
                <w:szCs w:val="24"/>
                <w:lang w:val="ru-RU"/>
              </w:rPr>
              <w:t>Согласно</w:t>
            </w:r>
            <w:r w:rsidRPr="009371C0">
              <w:rPr>
                <w:color w:val="231F20"/>
                <w:spacing w:val="34"/>
                <w:sz w:val="24"/>
                <w:szCs w:val="24"/>
                <w:lang w:val="ru-RU"/>
              </w:rPr>
              <w:t xml:space="preserve"> </w:t>
            </w:r>
            <w:r w:rsidRPr="009371C0">
              <w:rPr>
                <w:color w:val="231F20"/>
                <w:w w:val="95"/>
                <w:sz w:val="24"/>
                <w:szCs w:val="24"/>
                <w:lang w:val="ru-RU"/>
              </w:rPr>
              <w:t>индивидуальным</w:t>
            </w:r>
            <w:r w:rsidRPr="009371C0">
              <w:rPr>
                <w:color w:val="231F20"/>
                <w:spacing w:val="35"/>
                <w:sz w:val="24"/>
                <w:szCs w:val="24"/>
                <w:lang w:val="ru-RU"/>
              </w:rPr>
              <w:t xml:space="preserve"> </w:t>
            </w:r>
            <w:r w:rsidRPr="009371C0">
              <w:rPr>
                <w:color w:val="231F20"/>
                <w:w w:val="95"/>
                <w:sz w:val="24"/>
                <w:szCs w:val="24"/>
                <w:lang w:val="ru-RU"/>
              </w:rPr>
              <w:t>планам</w:t>
            </w:r>
            <w:r w:rsidRPr="009371C0">
              <w:rPr>
                <w:color w:val="231F20"/>
                <w:spacing w:val="34"/>
                <w:sz w:val="24"/>
                <w:szCs w:val="24"/>
                <w:lang w:val="ru-RU"/>
              </w:rPr>
              <w:t xml:space="preserve"> </w:t>
            </w:r>
            <w:r w:rsidRPr="009371C0">
              <w:rPr>
                <w:color w:val="231F20"/>
                <w:w w:val="95"/>
                <w:sz w:val="24"/>
                <w:szCs w:val="24"/>
                <w:lang w:val="ru-RU"/>
              </w:rPr>
              <w:t>воспитательной</w:t>
            </w:r>
            <w:r w:rsidRPr="009371C0">
              <w:rPr>
                <w:color w:val="231F20"/>
                <w:spacing w:val="35"/>
                <w:sz w:val="24"/>
                <w:szCs w:val="24"/>
                <w:lang w:val="ru-RU"/>
              </w:rPr>
              <w:t xml:space="preserve"> </w:t>
            </w:r>
            <w:r w:rsidRPr="009371C0">
              <w:rPr>
                <w:color w:val="231F20"/>
                <w:w w:val="95"/>
                <w:sz w:val="24"/>
                <w:szCs w:val="24"/>
                <w:lang w:val="ru-RU"/>
              </w:rPr>
              <w:t>работы</w:t>
            </w:r>
            <w:r w:rsidRPr="009371C0">
              <w:rPr>
                <w:color w:val="231F20"/>
                <w:spacing w:val="34"/>
                <w:sz w:val="24"/>
                <w:szCs w:val="24"/>
                <w:lang w:val="ru-RU"/>
              </w:rPr>
              <w:t xml:space="preserve"> </w:t>
            </w:r>
            <w:r w:rsidRPr="009371C0">
              <w:rPr>
                <w:color w:val="231F20"/>
                <w:w w:val="95"/>
                <w:sz w:val="24"/>
                <w:szCs w:val="24"/>
                <w:lang w:val="ru-RU"/>
              </w:rPr>
              <w:t>классных</w:t>
            </w:r>
            <w:r w:rsidRPr="009371C0">
              <w:rPr>
                <w:color w:val="231F20"/>
                <w:spacing w:val="35"/>
                <w:sz w:val="24"/>
                <w:szCs w:val="24"/>
                <w:lang w:val="ru-RU"/>
              </w:rPr>
              <w:t xml:space="preserve"> </w:t>
            </w:r>
            <w:r w:rsidRPr="009371C0">
              <w:rPr>
                <w:color w:val="231F20"/>
                <w:spacing w:val="-2"/>
                <w:w w:val="95"/>
                <w:sz w:val="24"/>
                <w:szCs w:val="24"/>
                <w:lang w:val="ru-RU"/>
              </w:rPr>
              <w:t>руководителей</w:t>
            </w:r>
          </w:p>
        </w:tc>
      </w:tr>
      <w:tr w:rsidR="008628BB" w:rsidRPr="00C52C9F" w:rsidTr="000F27D1">
        <w:trPr>
          <w:trHeight w:val="325"/>
        </w:trPr>
        <w:tc>
          <w:tcPr>
            <w:tcW w:w="9498" w:type="dxa"/>
            <w:gridSpan w:val="4"/>
            <w:tcBorders>
              <w:top w:val="single" w:sz="6" w:space="0" w:color="231F20"/>
              <w:bottom w:val="single" w:sz="6" w:space="0" w:color="231F20"/>
            </w:tcBorders>
            <w:shd w:val="clear" w:color="auto" w:fill="E6E7E8"/>
          </w:tcPr>
          <w:p w:rsidR="008628BB" w:rsidRPr="00C52C9F" w:rsidRDefault="008628BB" w:rsidP="000F27D1">
            <w:pPr>
              <w:pStyle w:val="TableParagraph"/>
              <w:rPr>
                <w:b/>
                <w:sz w:val="24"/>
                <w:szCs w:val="24"/>
              </w:rPr>
            </w:pPr>
            <w:r w:rsidRPr="00C52C9F">
              <w:rPr>
                <w:b/>
                <w:color w:val="231F20"/>
                <w:sz w:val="24"/>
                <w:szCs w:val="24"/>
              </w:rPr>
              <w:t>Модуль</w:t>
            </w:r>
            <w:r w:rsidRPr="00C52C9F">
              <w:rPr>
                <w:b/>
                <w:color w:val="231F20"/>
                <w:spacing w:val="-1"/>
                <w:sz w:val="24"/>
                <w:szCs w:val="24"/>
              </w:rPr>
              <w:t xml:space="preserve"> </w:t>
            </w:r>
            <w:r w:rsidRPr="00C52C9F">
              <w:rPr>
                <w:b/>
                <w:color w:val="231F20"/>
                <w:sz w:val="24"/>
                <w:szCs w:val="24"/>
              </w:rPr>
              <w:t>«Школьный</w:t>
            </w:r>
            <w:r w:rsidRPr="00C52C9F">
              <w:rPr>
                <w:b/>
                <w:color w:val="231F20"/>
                <w:spacing w:val="-1"/>
                <w:sz w:val="24"/>
                <w:szCs w:val="24"/>
              </w:rPr>
              <w:t xml:space="preserve"> </w:t>
            </w:r>
            <w:r w:rsidRPr="00C52C9F">
              <w:rPr>
                <w:b/>
                <w:color w:val="231F20"/>
                <w:spacing w:val="-4"/>
                <w:sz w:val="24"/>
                <w:szCs w:val="24"/>
              </w:rPr>
              <w:t>урок»</w:t>
            </w:r>
          </w:p>
        </w:tc>
      </w:tr>
      <w:tr w:rsidR="008628BB" w:rsidRPr="009371C0" w:rsidTr="000F27D1">
        <w:trPr>
          <w:trHeight w:val="325"/>
        </w:trPr>
        <w:tc>
          <w:tcPr>
            <w:tcW w:w="9498" w:type="dxa"/>
            <w:gridSpan w:val="4"/>
            <w:tcBorders>
              <w:top w:val="single" w:sz="6" w:space="0" w:color="231F20"/>
              <w:bottom w:val="single" w:sz="4" w:space="0" w:color="auto"/>
            </w:tcBorders>
          </w:tcPr>
          <w:p w:rsidR="008628BB" w:rsidRPr="009371C0" w:rsidRDefault="008628BB" w:rsidP="000F27D1">
            <w:pPr>
              <w:pStyle w:val="TableParagraph"/>
              <w:rPr>
                <w:sz w:val="24"/>
                <w:szCs w:val="24"/>
                <w:lang w:val="ru-RU"/>
              </w:rPr>
            </w:pPr>
            <w:r w:rsidRPr="007B6EB2">
              <w:rPr>
                <w:color w:val="231F20"/>
                <w:sz w:val="24"/>
                <w:szCs w:val="24"/>
                <w:lang w:val="ru-RU"/>
              </w:rPr>
              <w:t>Согласно календарно-тематическим планам учителей-предметников</w:t>
            </w:r>
          </w:p>
        </w:tc>
      </w:tr>
      <w:tr w:rsidR="008628BB" w:rsidRPr="00C52C9F"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25"/>
        </w:trPr>
        <w:tc>
          <w:tcPr>
            <w:tcW w:w="9498" w:type="dxa"/>
            <w:gridSpan w:val="4"/>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rPr>
                <w:b/>
                <w:sz w:val="24"/>
                <w:szCs w:val="24"/>
              </w:rPr>
            </w:pPr>
            <w:r w:rsidRPr="00C52C9F">
              <w:rPr>
                <w:b/>
                <w:color w:val="231F20"/>
                <w:sz w:val="24"/>
                <w:szCs w:val="24"/>
              </w:rPr>
              <w:t>Модуль</w:t>
            </w:r>
            <w:r w:rsidRPr="00C52C9F">
              <w:rPr>
                <w:b/>
                <w:color w:val="231F20"/>
                <w:spacing w:val="11"/>
                <w:sz w:val="24"/>
                <w:szCs w:val="24"/>
              </w:rPr>
              <w:t xml:space="preserve"> </w:t>
            </w:r>
            <w:r w:rsidRPr="00C52C9F">
              <w:rPr>
                <w:b/>
                <w:color w:val="231F20"/>
                <w:sz w:val="24"/>
                <w:szCs w:val="24"/>
              </w:rPr>
              <w:t>«Курсы</w:t>
            </w:r>
            <w:r w:rsidRPr="00C52C9F">
              <w:rPr>
                <w:b/>
                <w:color w:val="231F20"/>
                <w:spacing w:val="11"/>
                <w:sz w:val="24"/>
                <w:szCs w:val="24"/>
              </w:rPr>
              <w:t xml:space="preserve"> </w:t>
            </w:r>
            <w:r w:rsidRPr="00C52C9F">
              <w:rPr>
                <w:b/>
                <w:color w:val="231F20"/>
                <w:sz w:val="24"/>
                <w:szCs w:val="24"/>
              </w:rPr>
              <w:t>внеурочной</w:t>
            </w:r>
            <w:r w:rsidRPr="00C52C9F">
              <w:rPr>
                <w:b/>
                <w:color w:val="231F20"/>
                <w:spacing w:val="11"/>
                <w:sz w:val="24"/>
                <w:szCs w:val="24"/>
              </w:rPr>
              <w:t xml:space="preserve"> </w:t>
            </w:r>
            <w:r w:rsidRPr="00C52C9F">
              <w:rPr>
                <w:b/>
                <w:color w:val="231F20"/>
                <w:spacing w:val="-2"/>
                <w:sz w:val="24"/>
                <w:szCs w:val="24"/>
              </w:rPr>
              <w:t>деятельности»</w:t>
            </w:r>
          </w:p>
        </w:tc>
      </w:tr>
      <w:tr w:rsidR="008628BB" w:rsidRPr="009371C0"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25"/>
        </w:trPr>
        <w:tc>
          <w:tcPr>
            <w:tcW w:w="9498" w:type="dxa"/>
            <w:gridSpan w:val="4"/>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rPr>
                <w:sz w:val="24"/>
                <w:szCs w:val="24"/>
                <w:lang w:val="ru-RU"/>
              </w:rPr>
            </w:pPr>
            <w:r w:rsidRPr="007B6EB2">
              <w:rPr>
                <w:color w:val="231F20"/>
                <w:sz w:val="24"/>
                <w:szCs w:val="24"/>
                <w:lang w:val="ru-RU"/>
              </w:rPr>
              <w:t>Согласно программам и планам внеурочной деятельности педагогов образовательной организации</w:t>
            </w:r>
          </w:p>
        </w:tc>
      </w:tr>
    </w:tbl>
    <w:p w:rsidR="00A23C96" w:rsidRDefault="00A23C96" w:rsidP="008628BB">
      <w:pPr>
        <w:rPr>
          <w:b/>
          <w:color w:val="231F20"/>
          <w:spacing w:val="-3"/>
          <w:sz w:val="24"/>
          <w:szCs w:val="24"/>
        </w:rPr>
      </w:pPr>
    </w:p>
    <w:p w:rsidR="008628BB" w:rsidRDefault="00A23C96" w:rsidP="008628BB">
      <w:pPr>
        <w:rPr>
          <w:b/>
          <w:color w:val="231F20"/>
          <w:spacing w:val="-3"/>
          <w:sz w:val="24"/>
          <w:szCs w:val="24"/>
        </w:rPr>
      </w:pPr>
      <w:r>
        <w:rPr>
          <w:b/>
          <w:color w:val="231F20"/>
          <w:spacing w:val="-3"/>
          <w:sz w:val="24"/>
          <w:szCs w:val="24"/>
        </w:rPr>
        <w:t>3.5.</w:t>
      </w:r>
      <w:r w:rsidR="008628BB">
        <w:rPr>
          <w:b/>
          <w:color w:val="231F20"/>
          <w:spacing w:val="-3"/>
          <w:sz w:val="24"/>
          <w:szCs w:val="24"/>
        </w:rPr>
        <w:t xml:space="preserve"> Система условий реализации программы</w:t>
      </w:r>
      <w:r>
        <w:rPr>
          <w:b/>
          <w:color w:val="231F20"/>
          <w:spacing w:val="-3"/>
          <w:sz w:val="24"/>
          <w:szCs w:val="24"/>
        </w:rPr>
        <w:t xml:space="preserve"> </w:t>
      </w:r>
      <w:r w:rsidR="008628BB">
        <w:rPr>
          <w:b/>
          <w:color w:val="231F20"/>
          <w:spacing w:val="-3"/>
          <w:sz w:val="24"/>
          <w:szCs w:val="24"/>
        </w:rPr>
        <w:t>начального общего образования</w:t>
      </w:r>
    </w:p>
    <w:p w:rsidR="008628BB" w:rsidRDefault="008628BB" w:rsidP="008628BB">
      <w:pPr>
        <w:rPr>
          <w:b/>
          <w:color w:val="231F20"/>
          <w:spacing w:val="-3"/>
          <w:sz w:val="24"/>
          <w:szCs w:val="24"/>
        </w:rPr>
      </w:pPr>
    </w:p>
    <w:p w:rsidR="008628BB" w:rsidRPr="007B6EB2" w:rsidRDefault="00DC6460" w:rsidP="008628BB">
      <w:pPr>
        <w:pStyle w:val="a3"/>
        <w:ind w:left="0"/>
        <w:jc w:val="both"/>
        <w:rPr>
          <w:i/>
        </w:rPr>
      </w:pPr>
      <w:r>
        <w:rPr>
          <w:noProof/>
          <w:lang w:eastAsia="ru-RU"/>
        </w:rPr>
        <w:lastRenderedPageBreak/>
        <mc:AlternateContent>
          <mc:Choice Requires="wps">
            <w:drawing>
              <wp:anchor distT="0" distB="0" distL="114300" distR="114300" simplePos="0" relativeHeight="251727872" behindDoc="0" locked="0" layoutInCell="1" allowOverlap="1">
                <wp:simplePos x="0" y="0"/>
                <wp:positionH relativeFrom="page">
                  <wp:posOffset>429895</wp:posOffset>
                </wp:positionH>
                <wp:positionV relativeFrom="page">
                  <wp:posOffset>455295</wp:posOffset>
                </wp:positionV>
                <wp:extent cx="160020" cy="4057650"/>
                <wp:effectExtent l="1270" t="0" r="635" b="1905"/>
                <wp:wrapNone/>
                <wp:docPr id="1" name="docshape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405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C4F8E" w:rsidRDefault="004C4F8E" w:rsidP="008628BB">
                            <w:pPr>
                              <w:spacing w:before="16"/>
                              <w:ind w:left="20"/>
                              <w:rPr>
                                <w:rFonts w:ascii="Trebuchet MS" w:hAnsi="Trebuchet MS"/>
                                <w:sz w:val="18"/>
                              </w:rPr>
                            </w:pP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09" o:spid="_x0000_s1033" type="#_x0000_t202" style="position:absolute;left:0;text-align:left;margin-left:33.85pt;margin-top:35.85pt;width:12.6pt;height:319.5pt;z-index:251727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" filled="f" stroked="f">
                <v:textbox style="layout-flow:vertical" inset="0,0,0,0">
                  <w:txbxContent>
                    <w:p w:rsidR="004C4F8E" w:rsidRDefault="004C4F8E" w:rsidP="008628BB">
                      <w:pPr>
                        <w:spacing w:before="16"/>
                        <w:ind w:left="20"/>
                        <w:rPr>
                          <w:rFonts w:ascii="Trebuchet MS" w:hAnsi="Trebuchet MS"/>
                          <w:sz w:val="18"/>
                        </w:rPr>
                      </w:pPr>
                    </w:p>
                  </w:txbxContent>
                </v:textbox>
                <w10:wrap anchorx="page" anchory="page"/>
              </v:shape>
            </w:pict>
          </mc:Fallback>
        </mc:AlternateContent>
      </w:r>
      <w:r w:rsidR="008628BB" w:rsidRPr="00C52C9F">
        <w:rPr>
          <w:color w:val="231F20"/>
        </w:rPr>
        <w:t>Система</w:t>
      </w:r>
      <w:r w:rsidR="008628BB" w:rsidRPr="00C52C9F">
        <w:rPr>
          <w:color w:val="231F20"/>
          <w:spacing w:val="-16"/>
        </w:rPr>
        <w:t xml:space="preserve"> </w:t>
      </w:r>
      <w:r w:rsidR="008628BB" w:rsidRPr="00C52C9F">
        <w:rPr>
          <w:color w:val="231F20"/>
        </w:rPr>
        <w:t>условий</w:t>
      </w:r>
      <w:r w:rsidR="008628BB" w:rsidRPr="00C52C9F">
        <w:rPr>
          <w:color w:val="231F20"/>
          <w:spacing w:val="-16"/>
        </w:rPr>
        <w:t xml:space="preserve"> </w:t>
      </w:r>
      <w:r w:rsidR="008628BB" w:rsidRPr="00C52C9F">
        <w:rPr>
          <w:color w:val="231F20"/>
        </w:rPr>
        <w:t>реализации</w:t>
      </w:r>
      <w:r w:rsidR="008628BB" w:rsidRPr="00C52C9F">
        <w:rPr>
          <w:color w:val="231F20"/>
          <w:spacing w:val="-16"/>
        </w:rPr>
        <w:t xml:space="preserve"> </w:t>
      </w:r>
      <w:r w:rsidR="008628BB" w:rsidRPr="00C52C9F">
        <w:rPr>
          <w:color w:val="231F20"/>
        </w:rPr>
        <w:t>программы</w:t>
      </w:r>
      <w:r w:rsidR="008628BB" w:rsidRPr="00C52C9F">
        <w:rPr>
          <w:color w:val="231F20"/>
          <w:spacing w:val="-16"/>
        </w:rPr>
        <w:t xml:space="preserve"> </w:t>
      </w:r>
      <w:r w:rsidR="008628BB" w:rsidRPr="00C52C9F">
        <w:rPr>
          <w:color w:val="231F20"/>
        </w:rPr>
        <w:t>начального</w:t>
      </w:r>
      <w:r w:rsidR="008628BB" w:rsidRPr="00C52C9F">
        <w:rPr>
          <w:color w:val="231F20"/>
          <w:spacing w:val="-16"/>
        </w:rPr>
        <w:t xml:space="preserve"> </w:t>
      </w:r>
      <w:r w:rsidR="008628BB" w:rsidRPr="00C52C9F">
        <w:rPr>
          <w:color w:val="231F20"/>
        </w:rPr>
        <w:t>общего образования, созданная в о</w:t>
      </w:r>
      <w:r w:rsidR="00A23C96">
        <w:rPr>
          <w:color w:val="231F20"/>
        </w:rPr>
        <w:t>бразовательной организации, на</w:t>
      </w:r>
      <w:r w:rsidR="008628BB" w:rsidRPr="00C52C9F">
        <w:rPr>
          <w:color w:val="231F20"/>
        </w:rPr>
        <w:t xml:space="preserve">правлена </w:t>
      </w:r>
      <w:proofErr w:type="gramStart"/>
      <w:r w:rsidR="008628BB" w:rsidRPr="00C52C9F">
        <w:rPr>
          <w:color w:val="231F20"/>
        </w:rPr>
        <w:t>на</w:t>
      </w:r>
      <w:proofErr w:type="gramEnd"/>
      <w:r w:rsidR="008628BB" w:rsidRPr="00C52C9F">
        <w:rPr>
          <w:color w:val="231F20"/>
        </w:rPr>
        <w:t>:</w:t>
      </w:r>
    </w:p>
    <w:p w:rsidR="008628BB" w:rsidRPr="00C52C9F" w:rsidRDefault="00A23C96" w:rsidP="008628BB">
      <w:pPr>
        <w:pStyle w:val="a3"/>
        <w:ind w:left="0"/>
        <w:jc w:val="both"/>
      </w:pPr>
      <w:r>
        <w:rPr>
          <w:color w:val="231F20"/>
          <w:spacing w:val="-2"/>
          <w:position w:val="1"/>
        </w:rPr>
        <w:t>-</w:t>
      </w:r>
      <w:r w:rsidR="008628BB" w:rsidRPr="00C52C9F">
        <w:rPr>
          <w:color w:val="231F20"/>
          <w:spacing w:val="20"/>
          <w:position w:val="1"/>
        </w:rPr>
        <w:t xml:space="preserve"> </w:t>
      </w:r>
      <w:r w:rsidR="008628BB" w:rsidRPr="00C52C9F">
        <w:rPr>
          <w:color w:val="231F20"/>
          <w:spacing w:val="-2"/>
        </w:rPr>
        <w:t>достижение</w:t>
      </w:r>
      <w:r w:rsidR="008628BB" w:rsidRPr="00C52C9F">
        <w:rPr>
          <w:color w:val="231F20"/>
          <w:spacing w:val="-7"/>
        </w:rPr>
        <w:t xml:space="preserve"> </w:t>
      </w:r>
      <w:proofErr w:type="gramStart"/>
      <w:r w:rsidR="008628BB" w:rsidRPr="00C52C9F">
        <w:rPr>
          <w:color w:val="231F20"/>
          <w:spacing w:val="-2"/>
        </w:rPr>
        <w:t>обучающимися</w:t>
      </w:r>
      <w:proofErr w:type="gramEnd"/>
      <w:r w:rsidR="008628BB" w:rsidRPr="00C52C9F">
        <w:rPr>
          <w:color w:val="231F20"/>
          <w:spacing w:val="-7"/>
        </w:rPr>
        <w:t xml:space="preserve"> </w:t>
      </w:r>
      <w:r w:rsidR="008628BB" w:rsidRPr="00C52C9F">
        <w:rPr>
          <w:color w:val="231F20"/>
          <w:spacing w:val="-2"/>
        </w:rPr>
        <w:t>планируемых</w:t>
      </w:r>
      <w:r w:rsidR="008628BB" w:rsidRPr="00C52C9F">
        <w:rPr>
          <w:color w:val="231F20"/>
          <w:spacing w:val="-7"/>
        </w:rPr>
        <w:t xml:space="preserve"> </w:t>
      </w:r>
      <w:r w:rsidR="008628BB" w:rsidRPr="00C52C9F">
        <w:rPr>
          <w:color w:val="231F20"/>
          <w:spacing w:val="-2"/>
        </w:rPr>
        <w:t>результатов</w:t>
      </w:r>
      <w:r w:rsidR="008628BB" w:rsidRPr="00C52C9F">
        <w:rPr>
          <w:color w:val="231F20"/>
          <w:spacing w:val="-7"/>
        </w:rPr>
        <w:t xml:space="preserve"> </w:t>
      </w:r>
      <w:r w:rsidR="008628BB" w:rsidRPr="00C52C9F">
        <w:rPr>
          <w:color w:val="231F20"/>
          <w:spacing w:val="-2"/>
        </w:rPr>
        <w:t>освое</w:t>
      </w:r>
      <w:r w:rsidR="008628BB" w:rsidRPr="00C52C9F">
        <w:rPr>
          <w:color w:val="231F20"/>
        </w:rPr>
        <w:t>ния</w:t>
      </w:r>
      <w:r w:rsidR="008628BB" w:rsidRPr="00C52C9F">
        <w:rPr>
          <w:color w:val="231F20"/>
          <w:spacing w:val="-16"/>
        </w:rPr>
        <w:t xml:space="preserve"> </w:t>
      </w:r>
      <w:r w:rsidR="008628BB" w:rsidRPr="00C52C9F">
        <w:rPr>
          <w:color w:val="231F20"/>
        </w:rPr>
        <w:t>программы</w:t>
      </w:r>
      <w:r w:rsidR="008628BB" w:rsidRPr="00C52C9F">
        <w:rPr>
          <w:color w:val="231F20"/>
          <w:spacing w:val="-16"/>
        </w:rPr>
        <w:t xml:space="preserve"> </w:t>
      </w:r>
      <w:r w:rsidR="008628BB" w:rsidRPr="00C52C9F">
        <w:rPr>
          <w:color w:val="231F20"/>
        </w:rPr>
        <w:t>начального</w:t>
      </w:r>
      <w:r w:rsidR="008628BB" w:rsidRPr="00C52C9F">
        <w:rPr>
          <w:color w:val="231F20"/>
          <w:spacing w:val="-16"/>
        </w:rPr>
        <w:t xml:space="preserve"> </w:t>
      </w:r>
      <w:r w:rsidR="008628BB" w:rsidRPr="00C52C9F">
        <w:rPr>
          <w:color w:val="231F20"/>
        </w:rPr>
        <w:t>общего</w:t>
      </w:r>
      <w:r w:rsidR="008628BB" w:rsidRPr="00C52C9F">
        <w:rPr>
          <w:color w:val="231F20"/>
          <w:spacing w:val="-16"/>
        </w:rPr>
        <w:t xml:space="preserve"> </w:t>
      </w:r>
      <w:r w:rsidR="008628BB" w:rsidRPr="00C52C9F">
        <w:rPr>
          <w:color w:val="231F20"/>
        </w:rPr>
        <w:t>образования,</w:t>
      </w:r>
      <w:r w:rsidR="008628BB" w:rsidRPr="00C52C9F">
        <w:rPr>
          <w:color w:val="231F20"/>
          <w:spacing w:val="-16"/>
        </w:rPr>
        <w:t xml:space="preserve"> </w:t>
      </w:r>
      <w:r w:rsidR="008628BB" w:rsidRPr="00C52C9F">
        <w:rPr>
          <w:color w:val="231F20"/>
        </w:rPr>
        <w:t>в</w:t>
      </w:r>
      <w:r w:rsidR="008628BB" w:rsidRPr="00C52C9F">
        <w:rPr>
          <w:color w:val="231F20"/>
          <w:spacing w:val="-16"/>
        </w:rPr>
        <w:t xml:space="preserve"> </w:t>
      </w:r>
      <w:r w:rsidR="008628BB" w:rsidRPr="00C52C9F">
        <w:rPr>
          <w:color w:val="231F20"/>
        </w:rPr>
        <w:t>том</w:t>
      </w:r>
      <w:r w:rsidR="008628BB" w:rsidRPr="00C52C9F">
        <w:rPr>
          <w:color w:val="231F20"/>
          <w:spacing w:val="-16"/>
        </w:rPr>
        <w:t xml:space="preserve"> </w:t>
      </w:r>
      <w:r w:rsidR="008628BB" w:rsidRPr="00C52C9F">
        <w:rPr>
          <w:color w:val="231F20"/>
        </w:rPr>
        <w:t xml:space="preserve">числе </w:t>
      </w:r>
      <w:r w:rsidR="008628BB" w:rsidRPr="00C52C9F">
        <w:rPr>
          <w:color w:val="231F20"/>
          <w:spacing w:val="-2"/>
        </w:rPr>
        <w:t>адаптированной;</w:t>
      </w:r>
    </w:p>
    <w:p w:rsidR="008628BB" w:rsidRPr="005611DF" w:rsidRDefault="00A23C96" w:rsidP="008628BB">
      <w:pPr>
        <w:pStyle w:val="a3"/>
        <w:ind w:left="0"/>
        <w:jc w:val="both"/>
        <w:rPr>
          <w:color w:val="231F20"/>
          <w:spacing w:val="-2"/>
        </w:rPr>
      </w:pPr>
      <w:r>
        <w:rPr>
          <w:color w:val="231F20"/>
          <w:position w:val="1"/>
        </w:rPr>
        <w:t>-</w:t>
      </w:r>
      <w:r w:rsidR="008628BB" w:rsidRPr="00C52C9F">
        <w:rPr>
          <w:color w:val="231F20"/>
          <w:spacing w:val="-11"/>
          <w:position w:val="1"/>
        </w:rPr>
        <w:t xml:space="preserve"> </w:t>
      </w:r>
      <w:r w:rsidR="008628BB" w:rsidRPr="005611DF">
        <w:rPr>
          <w:color w:val="231F20"/>
          <w:spacing w:val="-2"/>
        </w:rPr>
        <w:t>развитие личности, её способностей, удовлетворение образовательных потребностей и интересов, самореализацию обуча</w:t>
      </w:r>
      <w:r w:rsidR="008628BB" w:rsidRPr="00C52C9F">
        <w:rPr>
          <w:color w:val="231F20"/>
          <w:spacing w:val="-2"/>
        </w:rPr>
        <w:t>ющихся,</w:t>
      </w:r>
      <w:r w:rsidR="008628BB" w:rsidRPr="005611DF">
        <w:rPr>
          <w:color w:val="231F20"/>
          <w:spacing w:val="-2"/>
        </w:rPr>
        <w:t xml:space="preserve"> </w:t>
      </w:r>
      <w:r w:rsidR="008628BB" w:rsidRPr="00C52C9F">
        <w:rPr>
          <w:color w:val="231F20"/>
          <w:spacing w:val="-2"/>
        </w:rPr>
        <w:t>в</w:t>
      </w:r>
      <w:r w:rsidR="008628BB" w:rsidRPr="005611DF">
        <w:rPr>
          <w:color w:val="231F20"/>
          <w:spacing w:val="-2"/>
        </w:rPr>
        <w:t xml:space="preserve"> </w:t>
      </w:r>
      <w:r w:rsidR="008628BB" w:rsidRPr="00C52C9F">
        <w:rPr>
          <w:color w:val="231F20"/>
          <w:spacing w:val="-2"/>
        </w:rPr>
        <w:t>том</w:t>
      </w:r>
      <w:r w:rsidR="008628BB" w:rsidRPr="005611DF">
        <w:rPr>
          <w:color w:val="231F20"/>
          <w:spacing w:val="-2"/>
        </w:rPr>
        <w:t xml:space="preserve"> </w:t>
      </w:r>
      <w:r w:rsidR="008628BB" w:rsidRPr="00C52C9F">
        <w:rPr>
          <w:color w:val="231F20"/>
          <w:spacing w:val="-2"/>
        </w:rPr>
        <w:t>числе</w:t>
      </w:r>
      <w:r w:rsidR="008628BB" w:rsidRPr="005611DF">
        <w:rPr>
          <w:color w:val="231F20"/>
          <w:spacing w:val="-2"/>
        </w:rPr>
        <w:t xml:space="preserve"> </w:t>
      </w:r>
      <w:r w:rsidR="008628BB" w:rsidRPr="00C52C9F">
        <w:rPr>
          <w:color w:val="231F20"/>
          <w:spacing w:val="-2"/>
        </w:rPr>
        <w:t>одарённых,</w:t>
      </w:r>
      <w:r w:rsidR="008628BB" w:rsidRPr="005611DF">
        <w:rPr>
          <w:color w:val="231F20"/>
          <w:spacing w:val="-2"/>
        </w:rPr>
        <w:t xml:space="preserve"> </w:t>
      </w:r>
      <w:r w:rsidR="008628BB" w:rsidRPr="00C52C9F">
        <w:rPr>
          <w:color w:val="231F20"/>
          <w:spacing w:val="-2"/>
        </w:rPr>
        <w:t>через</w:t>
      </w:r>
      <w:r w:rsidR="008628BB" w:rsidRPr="005611DF">
        <w:rPr>
          <w:color w:val="231F20"/>
          <w:spacing w:val="-2"/>
        </w:rPr>
        <w:t xml:space="preserve"> </w:t>
      </w:r>
      <w:r w:rsidR="008628BB" w:rsidRPr="00C52C9F">
        <w:rPr>
          <w:color w:val="231F20"/>
          <w:spacing w:val="-2"/>
        </w:rPr>
        <w:t>организацию</w:t>
      </w:r>
      <w:r w:rsidR="008628BB" w:rsidRPr="005611DF">
        <w:rPr>
          <w:color w:val="231F20"/>
          <w:spacing w:val="-2"/>
        </w:rPr>
        <w:t xml:space="preserve"> </w:t>
      </w:r>
      <w:r w:rsidR="008628BB" w:rsidRPr="00C52C9F">
        <w:rPr>
          <w:color w:val="231F20"/>
          <w:spacing w:val="-2"/>
        </w:rPr>
        <w:t xml:space="preserve">урочной </w:t>
      </w:r>
      <w:r w:rsidR="008628BB" w:rsidRPr="005611DF">
        <w:rPr>
          <w:color w:val="231F20"/>
          <w:spacing w:val="-2"/>
        </w:rPr>
        <w:t>и внеурочной деятельности, социальных практик, включая общественно полезную деятельность, профессиональные про</w:t>
      </w:r>
      <w:r w:rsidR="008628BB" w:rsidRPr="00C52C9F">
        <w:rPr>
          <w:color w:val="231F20"/>
          <w:spacing w:val="-2"/>
        </w:rPr>
        <w:t xml:space="preserve">бы, практическую подготовку, использование возможностей </w:t>
      </w:r>
      <w:r w:rsidR="008628BB" w:rsidRPr="005611DF">
        <w:rPr>
          <w:color w:val="231F20"/>
          <w:spacing w:val="-2"/>
        </w:rPr>
        <w:t xml:space="preserve">организаций дополнительного образования и социальных </w:t>
      </w:r>
      <w:r w:rsidR="008628BB" w:rsidRPr="00C52C9F">
        <w:rPr>
          <w:color w:val="231F20"/>
          <w:spacing w:val="-2"/>
        </w:rPr>
        <w:t>партнёров;</w:t>
      </w:r>
    </w:p>
    <w:p w:rsidR="008628BB" w:rsidRPr="005611DF" w:rsidRDefault="00A23C96" w:rsidP="008628BB">
      <w:pPr>
        <w:pStyle w:val="a3"/>
        <w:ind w:left="0"/>
        <w:jc w:val="both"/>
        <w:rPr>
          <w:color w:val="231F20"/>
          <w:spacing w:val="-2"/>
        </w:rPr>
      </w:pPr>
      <w:r w:rsidRPr="005611DF">
        <w:rPr>
          <w:color w:val="231F20"/>
          <w:spacing w:val="-2"/>
        </w:rPr>
        <w:t>-</w:t>
      </w:r>
      <w:r w:rsidR="008628BB" w:rsidRPr="005611DF">
        <w:rPr>
          <w:color w:val="231F20"/>
          <w:spacing w:val="-2"/>
        </w:rPr>
        <w:t xml:space="preserve"> формирование функциональной грамотности обучающихся (способности решать учебные задачи и жизненные пробле</w:t>
      </w:r>
      <w:r w:rsidR="005611DF" w:rsidRPr="005611DF">
        <w:rPr>
          <w:color w:val="231F20"/>
          <w:spacing w:val="-2"/>
        </w:rPr>
        <w:t>м</w:t>
      </w:r>
      <w:r w:rsidR="008628BB" w:rsidRPr="005611DF">
        <w:rPr>
          <w:color w:val="231F20"/>
          <w:spacing w:val="-2"/>
        </w:rPr>
        <w:t>ные ситуации на основе сформированных предметных, мета</w:t>
      </w:r>
      <w:r w:rsidR="008628BB" w:rsidRPr="00C52C9F">
        <w:rPr>
          <w:color w:val="231F20"/>
          <w:spacing w:val="-2"/>
        </w:rPr>
        <w:t>предметных</w:t>
      </w:r>
      <w:r w:rsidR="008628BB" w:rsidRPr="005611DF">
        <w:rPr>
          <w:color w:val="231F20"/>
          <w:spacing w:val="-2"/>
        </w:rPr>
        <w:t xml:space="preserve"> </w:t>
      </w:r>
      <w:r w:rsidR="008628BB" w:rsidRPr="00C52C9F">
        <w:rPr>
          <w:color w:val="231F20"/>
          <w:spacing w:val="-2"/>
        </w:rPr>
        <w:t>и</w:t>
      </w:r>
      <w:r w:rsidR="008628BB" w:rsidRPr="005611DF">
        <w:rPr>
          <w:color w:val="231F20"/>
          <w:spacing w:val="-2"/>
        </w:rPr>
        <w:t xml:space="preserve"> </w:t>
      </w:r>
      <w:r w:rsidR="008628BB" w:rsidRPr="00C52C9F">
        <w:rPr>
          <w:color w:val="231F20"/>
          <w:spacing w:val="-2"/>
        </w:rPr>
        <w:t>универсальных</w:t>
      </w:r>
      <w:r w:rsidR="008628BB" w:rsidRPr="005611DF">
        <w:rPr>
          <w:color w:val="231F20"/>
          <w:spacing w:val="-2"/>
        </w:rPr>
        <w:t xml:space="preserve"> </w:t>
      </w:r>
      <w:r w:rsidR="008628BB" w:rsidRPr="00C52C9F">
        <w:rPr>
          <w:color w:val="231F20"/>
          <w:spacing w:val="-2"/>
        </w:rPr>
        <w:t>способов</w:t>
      </w:r>
      <w:r w:rsidR="008628BB" w:rsidRPr="005611DF">
        <w:rPr>
          <w:color w:val="231F20"/>
          <w:spacing w:val="-2"/>
        </w:rPr>
        <w:t xml:space="preserve"> </w:t>
      </w:r>
      <w:r w:rsidR="008628BB" w:rsidRPr="00C52C9F">
        <w:rPr>
          <w:color w:val="231F20"/>
          <w:spacing w:val="-2"/>
        </w:rPr>
        <w:t>деятельности),</w:t>
      </w:r>
      <w:r w:rsidR="008628BB" w:rsidRPr="005611DF">
        <w:rPr>
          <w:color w:val="231F20"/>
          <w:spacing w:val="-2"/>
        </w:rPr>
        <w:t xml:space="preserve"> </w:t>
      </w:r>
      <w:r w:rsidR="008628BB" w:rsidRPr="00C52C9F">
        <w:rPr>
          <w:color w:val="231F20"/>
          <w:spacing w:val="-2"/>
        </w:rPr>
        <w:t>вклю</w:t>
      </w:r>
      <w:r w:rsidR="008628BB" w:rsidRPr="005611DF">
        <w:rPr>
          <w:color w:val="231F20"/>
          <w:spacing w:val="-2"/>
        </w:rPr>
        <w:t>чающей овладение ключевыми навыками, составляющими основу дальнейшего успешного образования и ориентацию в мире профессий;</w:t>
      </w:r>
    </w:p>
    <w:p w:rsidR="008628BB" w:rsidRPr="005611DF" w:rsidRDefault="00A23C96" w:rsidP="008628BB">
      <w:pPr>
        <w:pStyle w:val="a3"/>
        <w:ind w:left="0"/>
        <w:jc w:val="both"/>
        <w:rPr>
          <w:color w:val="231F20"/>
          <w:spacing w:val="-2"/>
        </w:rPr>
      </w:pPr>
      <w:r w:rsidRPr="005611DF">
        <w:rPr>
          <w:color w:val="231F20"/>
          <w:spacing w:val="-2"/>
        </w:rPr>
        <w:t>-</w:t>
      </w:r>
      <w:r w:rsidR="008628BB" w:rsidRPr="005611DF">
        <w:rPr>
          <w:color w:val="231F20"/>
          <w:spacing w:val="-2"/>
        </w:rPr>
        <w:t xml:space="preserve"> формирование социокультурных и духовно-нравственных ценностей обучающихся, основ их гражданственности, </w:t>
      </w:r>
      <w:r w:rsidR="005611DF">
        <w:rPr>
          <w:color w:val="231F20"/>
          <w:spacing w:val="-2"/>
        </w:rPr>
        <w:t>рос</w:t>
      </w:r>
      <w:r w:rsidR="008628BB" w:rsidRPr="005611DF">
        <w:rPr>
          <w:color w:val="231F20"/>
          <w:spacing w:val="-2"/>
        </w:rPr>
        <w:t>сийской гражданской идентичности;</w:t>
      </w:r>
    </w:p>
    <w:p w:rsidR="008628BB" w:rsidRPr="005611DF" w:rsidRDefault="00A23C96" w:rsidP="008628BB">
      <w:pPr>
        <w:pStyle w:val="a3"/>
        <w:ind w:left="0"/>
        <w:jc w:val="both"/>
        <w:rPr>
          <w:color w:val="231F20"/>
          <w:spacing w:val="-2"/>
        </w:rPr>
      </w:pPr>
      <w:r w:rsidRPr="005611DF">
        <w:rPr>
          <w:color w:val="231F20"/>
          <w:spacing w:val="-2"/>
        </w:rPr>
        <w:t>-</w:t>
      </w:r>
      <w:r w:rsidR="008628BB" w:rsidRPr="005611DF">
        <w:rPr>
          <w:color w:val="231F20"/>
          <w:spacing w:val="-2"/>
        </w:rPr>
        <w:t xml:space="preserve"> индивидуализацию процесса образования посредством </w:t>
      </w:r>
      <w:r w:rsidR="005611DF" w:rsidRPr="005611DF">
        <w:rPr>
          <w:color w:val="231F20"/>
          <w:spacing w:val="-2"/>
        </w:rPr>
        <w:t>про</w:t>
      </w:r>
      <w:r w:rsidR="008628BB" w:rsidRPr="005611DF">
        <w:rPr>
          <w:color w:val="231F20"/>
          <w:spacing w:val="-2"/>
        </w:rPr>
        <w:t>ектирования и реализации индивидуальных учебных планов, обеспечения эффективной самостоятельной работы обучающихся при поддержке педагогических работников;</w:t>
      </w:r>
    </w:p>
    <w:p w:rsidR="008628BB" w:rsidRPr="005611DF" w:rsidRDefault="00A23C96" w:rsidP="008628BB">
      <w:pPr>
        <w:pStyle w:val="a3"/>
        <w:ind w:left="0"/>
        <w:jc w:val="both"/>
        <w:rPr>
          <w:color w:val="231F20"/>
          <w:spacing w:val="-2"/>
        </w:rPr>
      </w:pPr>
      <w:r w:rsidRPr="005611DF">
        <w:rPr>
          <w:color w:val="231F20"/>
          <w:spacing w:val="-2"/>
        </w:rPr>
        <w:t>-</w:t>
      </w:r>
      <w:r w:rsidR="008628BB" w:rsidRPr="005611DF">
        <w:rPr>
          <w:color w:val="231F20"/>
          <w:spacing w:val="-2"/>
        </w:rPr>
        <w:t xml:space="preserve"> </w:t>
      </w:r>
      <w:r w:rsidR="008628BB" w:rsidRPr="00C52C9F">
        <w:rPr>
          <w:color w:val="231F20"/>
          <w:spacing w:val="-2"/>
        </w:rPr>
        <w:t>участие</w:t>
      </w:r>
      <w:r w:rsidR="008628BB" w:rsidRPr="005611DF">
        <w:rPr>
          <w:color w:val="231F20"/>
          <w:spacing w:val="-2"/>
        </w:rPr>
        <w:t xml:space="preserve"> </w:t>
      </w:r>
      <w:r w:rsidR="008628BB" w:rsidRPr="00C52C9F">
        <w:rPr>
          <w:color w:val="231F20"/>
          <w:spacing w:val="-2"/>
        </w:rPr>
        <w:t>обучающихся,</w:t>
      </w:r>
      <w:r w:rsidR="008628BB" w:rsidRPr="005611DF">
        <w:rPr>
          <w:color w:val="231F20"/>
          <w:spacing w:val="-2"/>
        </w:rPr>
        <w:t xml:space="preserve"> </w:t>
      </w:r>
      <w:r w:rsidR="008628BB" w:rsidRPr="00C52C9F">
        <w:rPr>
          <w:color w:val="231F20"/>
          <w:spacing w:val="-2"/>
        </w:rPr>
        <w:t>родителей</w:t>
      </w:r>
      <w:r w:rsidR="008628BB" w:rsidRPr="005611DF">
        <w:rPr>
          <w:color w:val="231F20"/>
          <w:spacing w:val="-2"/>
        </w:rPr>
        <w:t xml:space="preserve"> </w:t>
      </w:r>
      <w:r w:rsidR="008628BB" w:rsidRPr="00C52C9F">
        <w:rPr>
          <w:color w:val="231F20"/>
          <w:spacing w:val="-2"/>
        </w:rPr>
        <w:t>(законных</w:t>
      </w:r>
      <w:r w:rsidR="008628BB" w:rsidRPr="005611DF">
        <w:rPr>
          <w:color w:val="231F20"/>
          <w:spacing w:val="-2"/>
        </w:rPr>
        <w:t xml:space="preserve"> </w:t>
      </w:r>
      <w:r w:rsidR="008628BB" w:rsidRPr="00C52C9F">
        <w:rPr>
          <w:color w:val="231F20"/>
          <w:spacing w:val="-2"/>
        </w:rPr>
        <w:t xml:space="preserve">представителей) </w:t>
      </w:r>
      <w:r w:rsidR="008628BB" w:rsidRPr="005611DF">
        <w:rPr>
          <w:color w:val="231F20"/>
          <w:spacing w:val="-2"/>
        </w:rPr>
        <w:t xml:space="preserve">несовершеннолетних обучающихся и педагогических </w:t>
      </w:r>
      <w:r w:rsidR="005611DF" w:rsidRPr="005611DF">
        <w:rPr>
          <w:color w:val="231F20"/>
          <w:spacing w:val="-2"/>
        </w:rPr>
        <w:t>работ</w:t>
      </w:r>
      <w:r w:rsidR="008628BB" w:rsidRPr="005611DF">
        <w:rPr>
          <w:color w:val="231F20"/>
          <w:spacing w:val="-2"/>
        </w:rPr>
        <w:t xml:space="preserve">ников в проектировании и развитии программы начального </w:t>
      </w:r>
      <w:r w:rsidR="008628BB" w:rsidRPr="00C52C9F">
        <w:rPr>
          <w:color w:val="231F20"/>
          <w:spacing w:val="-2"/>
        </w:rPr>
        <w:t>общего</w:t>
      </w:r>
      <w:r w:rsidR="008628BB" w:rsidRPr="005611DF">
        <w:rPr>
          <w:color w:val="231F20"/>
          <w:spacing w:val="-2"/>
        </w:rPr>
        <w:t xml:space="preserve"> </w:t>
      </w:r>
      <w:r w:rsidR="008628BB" w:rsidRPr="00C52C9F">
        <w:rPr>
          <w:color w:val="231F20"/>
          <w:spacing w:val="-2"/>
        </w:rPr>
        <w:t>образования</w:t>
      </w:r>
      <w:r w:rsidR="008628BB" w:rsidRPr="005611DF">
        <w:rPr>
          <w:color w:val="231F20"/>
          <w:spacing w:val="-2"/>
        </w:rPr>
        <w:t xml:space="preserve"> </w:t>
      </w:r>
      <w:r w:rsidR="008628BB" w:rsidRPr="00C52C9F">
        <w:rPr>
          <w:color w:val="231F20"/>
          <w:spacing w:val="-2"/>
        </w:rPr>
        <w:t>и</w:t>
      </w:r>
      <w:r w:rsidR="008628BB" w:rsidRPr="005611DF">
        <w:rPr>
          <w:color w:val="231F20"/>
          <w:spacing w:val="-2"/>
        </w:rPr>
        <w:t xml:space="preserve"> </w:t>
      </w:r>
      <w:r w:rsidR="008628BB" w:rsidRPr="00C52C9F">
        <w:rPr>
          <w:color w:val="231F20"/>
          <w:spacing w:val="-2"/>
        </w:rPr>
        <w:t>условий</w:t>
      </w:r>
      <w:r w:rsidR="008628BB" w:rsidRPr="005611DF">
        <w:rPr>
          <w:color w:val="231F20"/>
          <w:spacing w:val="-2"/>
        </w:rPr>
        <w:t xml:space="preserve"> </w:t>
      </w:r>
      <w:r w:rsidR="008628BB" w:rsidRPr="00C52C9F">
        <w:rPr>
          <w:color w:val="231F20"/>
          <w:spacing w:val="-2"/>
        </w:rPr>
        <w:t>её</w:t>
      </w:r>
      <w:r w:rsidR="008628BB" w:rsidRPr="005611DF">
        <w:rPr>
          <w:color w:val="231F20"/>
          <w:spacing w:val="-2"/>
        </w:rPr>
        <w:t xml:space="preserve"> </w:t>
      </w:r>
      <w:r w:rsidR="008628BB" w:rsidRPr="00C52C9F">
        <w:rPr>
          <w:color w:val="231F20"/>
          <w:spacing w:val="-2"/>
        </w:rPr>
        <w:t>реализации,</w:t>
      </w:r>
      <w:r w:rsidR="008628BB" w:rsidRPr="005611DF">
        <w:rPr>
          <w:color w:val="231F20"/>
          <w:spacing w:val="-2"/>
        </w:rPr>
        <w:t xml:space="preserve"> </w:t>
      </w:r>
      <w:r w:rsidR="008628BB" w:rsidRPr="00C52C9F">
        <w:rPr>
          <w:color w:val="231F20"/>
          <w:spacing w:val="-2"/>
        </w:rPr>
        <w:t xml:space="preserve">учитывающих </w:t>
      </w:r>
      <w:r w:rsidR="008628BB" w:rsidRPr="005611DF">
        <w:rPr>
          <w:color w:val="231F20"/>
          <w:spacing w:val="-2"/>
        </w:rPr>
        <w:t>особенности развития и возможности обучающихся;</w:t>
      </w:r>
    </w:p>
    <w:p w:rsidR="008628BB" w:rsidRPr="004C4F8E" w:rsidRDefault="00A23C96" w:rsidP="004C4F8E">
      <w:pPr>
        <w:rPr>
          <w:color w:val="231F20"/>
          <w:spacing w:val="-2"/>
          <w:sz w:val="24"/>
          <w:szCs w:val="24"/>
        </w:rPr>
      </w:pPr>
      <w:r w:rsidRPr="005611DF">
        <w:rPr>
          <w:color w:val="231F20"/>
          <w:spacing w:val="-2"/>
          <w:sz w:val="24"/>
          <w:szCs w:val="24"/>
        </w:rPr>
        <w:t>-</w:t>
      </w:r>
      <w:r w:rsidR="008628BB" w:rsidRPr="005611DF">
        <w:rPr>
          <w:color w:val="231F20"/>
          <w:spacing w:val="-2"/>
          <w:sz w:val="24"/>
          <w:szCs w:val="24"/>
        </w:rPr>
        <w:t xml:space="preserve"> включение обучающихся </w:t>
      </w:r>
      <w:r w:rsidR="005611DF">
        <w:rPr>
          <w:color w:val="231F20"/>
          <w:spacing w:val="-2"/>
          <w:sz w:val="24"/>
          <w:szCs w:val="24"/>
        </w:rPr>
        <w:t>в процессы преобразования соци</w:t>
      </w:r>
      <w:r w:rsidR="008628BB" w:rsidRPr="005611DF">
        <w:rPr>
          <w:color w:val="231F20"/>
          <w:spacing w:val="-2"/>
          <w:sz w:val="24"/>
          <w:szCs w:val="24"/>
        </w:rPr>
        <w:t>альной среды (класса, школы), формирования у них ли</w:t>
      </w:r>
      <w:r w:rsidR="005611DF">
        <w:rPr>
          <w:color w:val="231F20"/>
          <w:spacing w:val="-2"/>
          <w:sz w:val="24"/>
          <w:szCs w:val="24"/>
        </w:rPr>
        <w:t>дер</w:t>
      </w:r>
      <w:r w:rsidR="008628BB" w:rsidRPr="005611DF">
        <w:rPr>
          <w:color w:val="231F20"/>
          <w:spacing w:val="-2"/>
          <w:sz w:val="24"/>
          <w:szCs w:val="24"/>
        </w:rPr>
        <w:t>ских качеств, опыта социальной деятельности, реализации социальных</w:t>
      </w:r>
      <w:r w:rsidR="004C4F8E">
        <w:rPr>
          <w:color w:val="231F20"/>
          <w:spacing w:val="-2"/>
          <w:sz w:val="24"/>
          <w:szCs w:val="24"/>
        </w:rPr>
        <w:t xml:space="preserve"> </w:t>
      </w:r>
      <w:r w:rsidR="008628BB" w:rsidRPr="005611DF">
        <w:rPr>
          <w:color w:val="231F20"/>
          <w:spacing w:val="-2"/>
        </w:rPr>
        <w:t xml:space="preserve">проектов и программ при поддержке </w:t>
      </w:r>
      <w:r w:rsidR="005611DF">
        <w:rPr>
          <w:color w:val="231F20"/>
          <w:spacing w:val="-2"/>
        </w:rPr>
        <w:t>педагоги</w:t>
      </w:r>
      <w:r w:rsidR="008628BB" w:rsidRPr="005611DF">
        <w:rPr>
          <w:color w:val="231F20"/>
          <w:spacing w:val="-2"/>
        </w:rPr>
        <w:t>ческих работников;</w:t>
      </w:r>
    </w:p>
    <w:p w:rsidR="008628BB" w:rsidRPr="005611DF" w:rsidRDefault="00A23C96" w:rsidP="008628BB">
      <w:pPr>
        <w:pStyle w:val="a3"/>
        <w:ind w:left="0"/>
        <w:jc w:val="both"/>
        <w:rPr>
          <w:color w:val="231F20"/>
          <w:spacing w:val="-2"/>
        </w:rPr>
      </w:pPr>
      <w:r w:rsidRPr="005611DF">
        <w:rPr>
          <w:color w:val="231F20"/>
          <w:spacing w:val="-2"/>
        </w:rPr>
        <w:t>-</w:t>
      </w:r>
      <w:r w:rsidR="008628BB" w:rsidRPr="005611DF">
        <w:rPr>
          <w:color w:val="231F20"/>
          <w:spacing w:val="-2"/>
        </w:rPr>
        <w:t xml:space="preserve"> формирование у </w:t>
      </w:r>
      <w:proofErr w:type="gramStart"/>
      <w:r w:rsidR="008628BB" w:rsidRPr="005611DF">
        <w:rPr>
          <w:color w:val="231F20"/>
          <w:spacing w:val="-2"/>
        </w:rPr>
        <w:t>обучающихся</w:t>
      </w:r>
      <w:proofErr w:type="gramEnd"/>
      <w:r w:rsidR="008628BB" w:rsidRPr="005611DF">
        <w:rPr>
          <w:color w:val="231F20"/>
          <w:spacing w:val="-2"/>
        </w:rPr>
        <w:t xml:space="preserve"> первичного опыта </w:t>
      </w:r>
      <w:r w:rsidR="005611DF">
        <w:rPr>
          <w:color w:val="231F20"/>
          <w:spacing w:val="-2"/>
        </w:rPr>
        <w:t>самостоя</w:t>
      </w:r>
      <w:r w:rsidR="008628BB" w:rsidRPr="005611DF">
        <w:rPr>
          <w:color w:val="231F20"/>
          <w:spacing w:val="-2"/>
        </w:rPr>
        <w:t xml:space="preserve">тельной образовательной, общественной, проектной, учебно исследовательской, спортивно-оздоровительной и творческой </w:t>
      </w:r>
      <w:r w:rsidR="008628BB" w:rsidRPr="00C52C9F">
        <w:rPr>
          <w:color w:val="231F20"/>
          <w:spacing w:val="-2"/>
        </w:rPr>
        <w:t>деятельности;</w:t>
      </w:r>
    </w:p>
    <w:p w:rsidR="008628BB" w:rsidRPr="005611DF" w:rsidRDefault="00A23C96" w:rsidP="008628BB">
      <w:pPr>
        <w:pStyle w:val="a3"/>
        <w:ind w:left="0"/>
        <w:jc w:val="both"/>
        <w:rPr>
          <w:color w:val="231F20"/>
          <w:spacing w:val="-2"/>
        </w:rPr>
      </w:pPr>
      <w:r w:rsidRPr="005611DF">
        <w:rPr>
          <w:color w:val="231F20"/>
          <w:spacing w:val="-2"/>
        </w:rPr>
        <w:t>-</w:t>
      </w:r>
      <w:r w:rsidR="008628BB" w:rsidRPr="005611DF">
        <w:rPr>
          <w:color w:val="231F20"/>
          <w:spacing w:val="-2"/>
        </w:rPr>
        <w:t xml:space="preserve"> формирование у обучающихся экологической грамотности, навыков здорового и безо</w:t>
      </w:r>
      <w:r w:rsidR="005611DF">
        <w:rPr>
          <w:color w:val="231F20"/>
          <w:spacing w:val="-2"/>
        </w:rPr>
        <w:t>пасного для человека и окружаю</w:t>
      </w:r>
      <w:r w:rsidR="008628BB" w:rsidRPr="005611DF">
        <w:rPr>
          <w:color w:val="231F20"/>
          <w:spacing w:val="-2"/>
        </w:rPr>
        <w:t>щей его среды образа жизни;</w:t>
      </w:r>
    </w:p>
    <w:p w:rsidR="008628BB" w:rsidRPr="005611DF" w:rsidRDefault="00A23C96" w:rsidP="008628BB">
      <w:pPr>
        <w:pStyle w:val="a3"/>
        <w:ind w:left="0"/>
        <w:jc w:val="both"/>
        <w:rPr>
          <w:color w:val="231F20"/>
          <w:spacing w:val="-2"/>
        </w:rPr>
      </w:pPr>
      <w:r w:rsidRPr="005611DF">
        <w:rPr>
          <w:color w:val="231F20"/>
          <w:spacing w:val="-2"/>
        </w:rPr>
        <w:t>-</w:t>
      </w:r>
      <w:r w:rsidR="008628BB" w:rsidRPr="005611DF">
        <w:rPr>
          <w:color w:val="231F20"/>
          <w:spacing w:val="-2"/>
        </w:rPr>
        <w:t xml:space="preserve"> использование в образовательной деятельности современных образовательных технологий, направленных в том числе на воспитание обучающихся и развитие различных форм н</w:t>
      </w:r>
      <w:proofErr w:type="gramStart"/>
      <w:r w:rsidR="008628BB" w:rsidRPr="005611DF">
        <w:rPr>
          <w:color w:val="231F20"/>
          <w:spacing w:val="-2"/>
        </w:rPr>
        <w:t>а-</w:t>
      </w:r>
      <w:proofErr w:type="gramEnd"/>
      <w:r w:rsidR="008628BB" w:rsidRPr="005611DF">
        <w:rPr>
          <w:color w:val="231F20"/>
          <w:spacing w:val="-2"/>
        </w:rPr>
        <w:t xml:space="preserve"> </w:t>
      </w:r>
      <w:r w:rsidR="008628BB" w:rsidRPr="00C52C9F">
        <w:rPr>
          <w:color w:val="231F20"/>
          <w:spacing w:val="-2"/>
        </w:rPr>
        <w:t>ставничества;</w:t>
      </w:r>
    </w:p>
    <w:p w:rsidR="008628BB" w:rsidRPr="005611DF" w:rsidRDefault="00A23C96" w:rsidP="008628BB">
      <w:pPr>
        <w:pStyle w:val="a3"/>
        <w:ind w:left="0"/>
        <w:jc w:val="both"/>
        <w:rPr>
          <w:color w:val="231F20"/>
          <w:spacing w:val="-2"/>
        </w:rPr>
      </w:pPr>
      <w:r w:rsidRPr="005611DF">
        <w:rPr>
          <w:color w:val="231F20"/>
          <w:spacing w:val="-2"/>
        </w:rPr>
        <w:t>-</w:t>
      </w:r>
      <w:r w:rsidR="008628BB" w:rsidRPr="005611DF">
        <w:rPr>
          <w:color w:val="231F20"/>
          <w:spacing w:val="-2"/>
        </w:rPr>
        <w:t xml:space="preserve"> обновление содержания пр</w:t>
      </w:r>
      <w:r w:rsidR="005611DF">
        <w:rPr>
          <w:color w:val="231F20"/>
          <w:spacing w:val="-2"/>
        </w:rPr>
        <w:t>ограммы начального общего обра</w:t>
      </w:r>
      <w:r w:rsidR="008628BB" w:rsidRPr="005611DF">
        <w:rPr>
          <w:color w:val="231F20"/>
          <w:spacing w:val="-2"/>
        </w:rPr>
        <w:t>зования, методик и технологий её реализации в соответствии с динамикой развития систе</w:t>
      </w:r>
      <w:r w:rsidR="005611DF">
        <w:rPr>
          <w:color w:val="231F20"/>
          <w:spacing w:val="-2"/>
        </w:rPr>
        <w:t>мы образования, запросов обуча</w:t>
      </w:r>
      <w:r w:rsidR="008628BB" w:rsidRPr="005611DF">
        <w:rPr>
          <w:color w:val="231F20"/>
          <w:spacing w:val="-2"/>
        </w:rPr>
        <w:t xml:space="preserve">ющихся, родителей (законных представителей) </w:t>
      </w:r>
      <w:r w:rsidR="005611DF">
        <w:rPr>
          <w:color w:val="231F20"/>
          <w:spacing w:val="-2"/>
        </w:rPr>
        <w:t>несовершен</w:t>
      </w:r>
      <w:r w:rsidR="008628BB" w:rsidRPr="005611DF">
        <w:rPr>
          <w:color w:val="231F20"/>
          <w:spacing w:val="-2"/>
        </w:rPr>
        <w:t>нолетних обучающихся с</w:t>
      </w:r>
      <w:r w:rsidR="005611DF">
        <w:rPr>
          <w:color w:val="231F20"/>
          <w:spacing w:val="-2"/>
        </w:rPr>
        <w:t xml:space="preserve"> учётом национальных и культур</w:t>
      </w:r>
      <w:r w:rsidR="008628BB" w:rsidRPr="005611DF">
        <w:rPr>
          <w:color w:val="231F20"/>
          <w:spacing w:val="-2"/>
        </w:rPr>
        <w:t>ных особенностей субъекта Российской Федерации;</w:t>
      </w:r>
    </w:p>
    <w:p w:rsidR="008628BB" w:rsidRPr="005611DF" w:rsidRDefault="00A23C96" w:rsidP="008628BB">
      <w:pPr>
        <w:pStyle w:val="a3"/>
        <w:ind w:left="0"/>
        <w:jc w:val="both"/>
        <w:rPr>
          <w:color w:val="231F20"/>
          <w:spacing w:val="-2"/>
        </w:rPr>
      </w:pPr>
      <w:r w:rsidRPr="005611DF">
        <w:rPr>
          <w:color w:val="231F20"/>
          <w:spacing w:val="-2"/>
        </w:rPr>
        <w:t>-</w:t>
      </w:r>
      <w:r w:rsidR="008628BB" w:rsidRPr="005611DF">
        <w:rPr>
          <w:color w:val="231F20"/>
          <w:spacing w:val="-2"/>
        </w:rPr>
        <w:t xml:space="preserve"> эффективное использование профессионального и т</w:t>
      </w:r>
      <w:r w:rsidR="005611DF">
        <w:rPr>
          <w:color w:val="231F20"/>
          <w:spacing w:val="-2"/>
        </w:rPr>
        <w:t>ворческо</w:t>
      </w:r>
      <w:r w:rsidR="008628BB" w:rsidRPr="005611DF">
        <w:rPr>
          <w:color w:val="231F20"/>
          <w:spacing w:val="-2"/>
        </w:rPr>
        <w:t xml:space="preserve">го потенциала педагогических и руководящих работников организации, повышения </w:t>
      </w:r>
      <w:r w:rsidR="005611DF">
        <w:rPr>
          <w:color w:val="231F20"/>
          <w:spacing w:val="-2"/>
        </w:rPr>
        <w:t>их профессиональной, коммуника</w:t>
      </w:r>
      <w:r w:rsidR="008628BB" w:rsidRPr="005611DF">
        <w:rPr>
          <w:color w:val="231F20"/>
          <w:spacing w:val="-2"/>
        </w:rPr>
        <w:t>тивной, информационной и правовой компетентности;</w:t>
      </w:r>
    </w:p>
    <w:p w:rsidR="008628BB" w:rsidRPr="00C52C9F" w:rsidRDefault="00A23C96" w:rsidP="008628BB">
      <w:pPr>
        <w:pStyle w:val="a3"/>
        <w:ind w:left="0"/>
        <w:jc w:val="both"/>
      </w:pPr>
      <w:r w:rsidRPr="005611DF">
        <w:rPr>
          <w:color w:val="231F20"/>
          <w:spacing w:val="-2"/>
        </w:rPr>
        <w:t>-</w:t>
      </w:r>
      <w:r w:rsidR="008628BB" w:rsidRPr="005611DF">
        <w:rPr>
          <w:color w:val="231F20"/>
          <w:spacing w:val="-2"/>
        </w:rPr>
        <w:t xml:space="preserve"> эффективное управление организацией с использованием ИКТ, современ</w:t>
      </w:r>
      <w:r w:rsidR="008628BB" w:rsidRPr="00C52C9F">
        <w:rPr>
          <w:color w:val="231F20"/>
          <w:w w:val="95"/>
        </w:rPr>
        <w:t xml:space="preserve">ных механизмов финансирования реализации </w:t>
      </w:r>
      <w:r w:rsidR="008628BB" w:rsidRPr="00C52C9F">
        <w:rPr>
          <w:color w:val="231F20"/>
        </w:rPr>
        <w:t>программ начального</w:t>
      </w:r>
      <w:r w:rsidR="008628BB" w:rsidRPr="00C52C9F">
        <w:rPr>
          <w:color w:val="231F20"/>
          <w:spacing w:val="40"/>
        </w:rPr>
        <w:t xml:space="preserve"> </w:t>
      </w:r>
      <w:r w:rsidR="008628BB" w:rsidRPr="00C52C9F">
        <w:rPr>
          <w:color w:val="231F20"/>
        </w:rPr>
        <w:t>общего образования.</w:t>
      </w:r>
    </w:p>
    <w:p w:rsidR="008628BB" w:rsidRPr="00C52C9F" w:rsidRDefault="008628BB" w:rsidP="008628BB">
      <w:pPr>
        <w:pStyle w:val="a3"/>
        <w:ind w:left="0"/>
        <w:jc w:val="both"/>
      </w:pPr>
      <w:r w:rsidRPr="00C52C9F">
        <w:rPr>
          <w:color w:val="231F20"/>
        </w:rPr>
        <w:t>При</w:t>
      </w:r>
      <w:r w:rsidRPr="00C52C9F">
        <w:rPr>
          <w:color w:val="231F20"/>
          <w:spacing w:val="-16"/>
        </w:rPr>
        <w:t xml:space="preserve"> </w:t>
      </w:r>
      <w:r w:rsidRPr="00C52C9F">
        <w:rPr>
          <w:color w:val="231F20"/>
        </w:rPr>
        <w:t>реализации</w:t>
      </w:r>
      <w:r w:rsidRPr="00C52C9F">
        <w:rPr>
          <w:color w:val="231F20"/>
          <w:spacing w:val="-16"/>
        </w:rPr>
        <w:t xml:space="preserve"> </w:t>
      </w:r>
      <w:r w:rsidRPr="00C52C9F">
        <w:rPr>
          <w:color w:val="231F20"/>
        </w:rPr>
        <w:t>настоящей</w:t>
      </w:r>
      <w:r w:rsidRPr="00C52C9F">
        <w:rPr>
          <w:color w:val="231F20"/>
          <w:spacing w:val="-16"/>
        </w:rPr>
        <w:t xml:space="preserve"> </w:t>
      </w:r>
      <w:r w:rsidRPr="00C52C9F">
        <w:rPr>
          <w:color w:val="231F20"/>
        </w:rPr>
        <w:t>образовательной</w:t>
      </w:r>
      <w:r w:rsidRPr="00C52C9F">
        <w:rPr>
          <w:color w:val="231F20"/>
          <w:spacing w:val="-16"/>
        </w:rPr>
        <w:t xml:space="preserve"> </w:t>
      </w:r>
      <w:r w:rsidRPr="00C52C9F">
        <w:rPr>
          <w:color w:val="231F20"/>
        </w:rPr>
        <w:t>программы</w:t>
      </w:r>
      <w:r w:rsidRPr="00C52C9F">
        <w:rPr>
          <w:color w:val="231F20"/>
          <w:spacing w:val="-16"/>
        </w:rPr>
        <w:t xml:space="preserve"> </w:t>
      </w:r>
      <w:r w:rsidR="005611DF">
        <w:rPr>
          <w:color w:val="231F20"/>
        </w:rPr>
        <w:t>на</w:t>
      </w:r>
      <w:r w:rsidRPr="00C52C9F">
        <w:rPr>
          <w:color w:val="231F20"/>
        </w:rPr>
        <w:t>чального общего образования в рамках сетевого взаимодей</w:t>
      </w:r>
      <w:r w:rsidRPr="00C52C9F">
        <w:rPr>
          <w:color w:val="231F20"/>
          <w:w w:val="95"/>
        </w:rPr>
        <w:t xml:space="preserve">ствия используются ресурсы иных организаций, направленные </w:t>
      </w:r>
      <w:r w:rsidRPr="00C52C9F">
        <w:rPr>
          <w:color w:val="231F20"/>
        </w:rPr>
        <w:t>на</w:t>
      </w:r>
      <w:r w:rsidRPr="00C52C9F">
        <w:rPr>
          <w:color w:val="231F20"/>
          <w:spacing w:val="-16"/>
        </w:rPr>
        <w:t xml:space="preserve"> </w:t>
      </w:r>
      <w:r w:rsidRPr="00C52C9F">
        <w:rPr>
          <w:color w:val="231F20"/>
        </w:rPr>
        <w:t>обеспечение</w:t>
      </w:r>
      <w:r w:rsidRPr="00C52C9F">
        <w:rPr>
          <w:color w:val="231F20"/>
          <w:spacing w:val="-16"/>
        </w:rPr>
        <w:t xml:space="preserve"> </w:t>
      </w:r>
      <w:r w:rsidRPr="00C52C9F">
        <w:rPr>
          <w:color w:val="231F20"/>
        </w:rPr>
        <w:t>качества</w:t>
      </w:r>
      <w:r w:rsidRPr="00C52C9F">
        <w:rPr>
          <w:color w:val="231F20"/>
          <w:spacing w:val="-16"/>
        </w:rPr>
        <w:t xml:space="preserve"> </w:t>
      </w:r>
      <w:r w:rsidRPr="00C52C9F">
        <w:rPr>
          <w:color w:val="231F20"/>
        </w:rPr>
        <w:t>условий</w:t>
      </w:r>
      <w:r w:rsidRPr="00C52C9F">
        <w:rPr>
          <w:color w:val="231F20"/>
          <w:spacing w:val="-16"/>
        </w:rPr>
        <w:t xml:space="preserve"> </w:t>
      </w:r>
      <w:r w:rsidRPr="00C52C9F">
        <w:rPr>
          <w:color w:val="231F20"/>
        </w:rPr>
        <w:t>реализации</w:t>
      </w:r>
      <w:r w:rsidRPr="00C52C9F">
        <w:rPr>
          <w:color w:val="231F20"/>
          <w:spacing w:val="-16"/>
        </w:rPr>
        <w:t xml:space="preserve"> </w:t>
      </w:r>
      <w:r w:rsidRPr="00C52C9F">
        <w:rPr>
          <w:color w:val="231F20"/>
        </w:rPr>
        <w:t xml:space="preserve">образовательной </w:t>
      </w:r>
      <w:r w:rsidRPr="00C52C9F">
        <w:rPr>
          <w:color w:val="231F20"/>
          <w:spacing w:val="-2"/>
        </w:rPr>
        <w:t>деятельности.</w:t>
      </w:r>
    </w:p>
    <w:p w:rsidR="008628BB" w:rsidRPr="00C52C9F" w:rsidRDefault="008628BB" w:rsidP="008628BB">
      <w:pPr>
        <w:pStyle w:val="a3"/>
        <w:ind w:left="0"/>
        <w:jc w:val="both"/>
      </w:pPr>
      <w:r w:rsidRPr="00C52C9F">
        <w:rPr>
          <w:color w:val="231F20"/>
        </w:rPr>
        <w:t>Информация об организациях, предоставляющих ресурсы для реализации настоящей</w:t>
      </w:r>
      <w:r w:rsidR="005611DF">
        <w:rPr>
          <w:color w:val="231F20"/>
        </w:rPr>
        <w:t xml:space="preserve"> образовательной программы, мо</w:t>
      </w:r>
      <w:r w:rsidRPr="00C52C9F">
        <w:rPr>
          <w:color w:val="231F20"/>
        </w:rPr>
        <w:t>жет оформляться следующим образом:</w:t>
      </w:r>
    </w:p>
    <w:p w:rsidR="008628BB" w:rsidRPr="00C52C9F" w:rsidRDefault="008628BB" w:rsidP="008628BB">
      <w:pPr>
        <w:pStyle w:val="a3"/>
        <w:ind w:left="0"/>
        <w:jc w:val="both"/>
      </w:pPr>
    </w:p>
    <w:tbl>
      <w:tblPr>
        <w:tblStyle w:val="TableNormal"/>
        <w:tblW w:w="9376" w:type="dxa"/>
        <w:tblInd w:w="12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557"/>
        <w:gridCol w:w="3288"/>
        <w:gridCol w:w="3005"/>
        <w:gridCol w:w="2526"/>
      </w:tblGrid>
      <w:tr w:rsidR="008628BB" w:rsidRPr="009371C0" w:rsidTr="000F27D1">
        <w:trPr>
          <w:trHeight w:val="1953"/>
        </w:trPr>
        <w:tc>
          <w:tcPr>
            <w:tcW w:w="557" w:type="dxa"/>
          </w:tcPr>
          <w:p w:rsidR="008628BB" w:rsidRPr="009371C0" w:rsidRDefault="008628BB" w:rsidP="000F27D1">
            <w:pPr>
              <w:pStyle w:val="TableParagraph"/>
              <w:jc w:val="both"/>
              <w:rPr>
                <w:sz w:val="24"/>
                <w:szCs w:val="24"/>
                <w:lang w:val="ru-RU"/>
              </w:rPr>
            </w:pPr>
          </w:p>
          <w:p w:rsidR="008628BB" w:rsidRPr="009371C0" w:rsidRDefault="008628BB" w:rsidP="000F27D1">
            <w:pPr>
              <w:pStyle w:val="TableParagraph"/>
              <w:jc w:val="both"/>
              <w:rPr>
                <w:sz w:val="24"/>
                <w:szCs w:val="24"/>
                <w:lang w:val="ru-RU"/>
              </w:rPr>
            </w:pPr>
          </w:p>
          <w:p w:rsidR="008628BB" w:rsidRPr="009371C0" w:rsidRDefault="008628BB" w:rsidP="000F27D1">
            <w:pPr>
              <w:pStyle w:val="TableParagraph"/>
              <w:jc w:val="both"/>
              <w:rPr>
                <w:sz w:val="24"/>
                <w:szCs w:val="24"/>
                <w:lang w:val="ru-RU"/>
              </w:rPr>
            </w:pPr>
          </w:p>
          <w:p w:rsidR="008628BB" w:rsidRPr="00C52C9F" w:rsidRDefault="008628BB" w:rsidP="000F27D1">
            <w:pPr>
              <w:pStyle w:val="TableParagraph"/>
              <w:jc w:val="both"/>
              <w:rPr>
                <w:b/>
                <w:sz w:val="24"/>
                <w:szCs w:val="24"/>
              </w:rPr>
            </w:pPr>
            <w:r w:rsidRPr="00C52C9F">
              <w:rPr>
                <w:b/>
                <w:color w:val="231F20"/>
                <w:w w:val="105"/>
                <w:sz w:val="24"/>
                <w:szCs w:val="24"/>
              </w:rPr>
              <w:t>№</w:t>
            </w:r>
          </w:p>
        </w:tc>
        <w:tc>
          <w:tcPr>
            <w:tcW w:w="3288" w:type="dxa"/>
          </w:tcPr>
          <w:p w:rsidR="008628BB" w:rsidRPr="009371C0" w:rsidRDefault="008628BB" w:rsidP="000F27D1">
            <w:pPr>
              <w:pStyle w:val="TableParagraph"/>
              <w:rPr>
                <w:b/>
                <w:sz w:val="24"/>
                <w:szCs w:val="24"/>
                <w:lang w:val="ru-RU"/>
              </w:rPr>
            </w:pPr>
            <w:r w:rsidRPr="009371C0">
              <w:rPr>
                <w:b/>
                <w:color w:val="231F20"/>
                <w:spacing w:val="-2"/>
                <w:sz w:val="24"/>
                <w:szCs w:val="24"/>
                <w:lang w:val="ru-RU"/>
              </w:rPr>
              <w:t>Наименование организации (юридического лица), участвующего</w:t>
            </w:r>
            <w:r w:rsidRPr="009371C0">
              <w:rPr>
                <w:b/>
                <w:color w:val="231F20"/>
                <w:sz w:val="24"/>
                <w:szCs w:val="24"/>
                <w:lang w:val="ru-RU"/>
              </w:rPr>
              <w:t xml:space="preserve"> в реализации </w:t>
            </w:r>
            <w:r w:rsidRPr="009371C0">
              <w:rPr>
                <w:b/>
                <w:color w:val="231F20"/>
                <w:spacing w:val="-2"/>
                <w:sz w:val="24"/>
                <w:szCs w:val="24"/>
                <w:lang w:val="ru-RU"/>
              </w:rPr>
              <w:t>сетевой</w:t>
            </w:r>
          </w:p>
          <w:p w:rsidR="008628BB" w:rsidRPr="00C52C9F" w:rsidRDefault="008628BB" w:rsidP="000F27D1">
            <w:pPr>
              <w:pStyle w:val="TableParagraph"/>
              <w:rPr>
                <w:b/>
                <w:sz w:val="24"/>
                <w:szCs w:val="24"/>
              </w:rPr>
            </w:pPr>
            <w:r w:rsidRPr="00C52C9F">
              <w:rPr>
                <w:b/>
                <w:color w:val="231F20"/>
                <w:spacing w:val="-2"/>
                <w:sz w:val="24"/>
                <w:szCs w:val="24"/>
              </w:rPr>
              <w:t>образовательной программы</w:t>
            </w:r>
          </w:p>
        </w:tc>
        <w:tc>
          <w:tcPr>
            <w:tcW w:w="3005" w:type="dxa"/>
          </w:tcPr>
          <w:p w:rsidR="008628BB" w:rsidRPr="009371C0" w:rsidRDefault="008628BB" w:rsidP="000F27D1">
            <w:pPr>
              <w:pStyle w:val="TableParagraph"/>
              <w:rPr>
                <w:sz w:val="24"/>
                <w:szCs w:val="24"/>
                <w:lang w:val="ru-RU"/>
              </w:rPr>
            </w:pPr>
          </w:p>
          <w:p w:rsidR="008628BB" w:rsidRPr="009371C0" w:rsidRDefault="008628BB" w:rsidP="000F27D1">
            <w:pPr>
              <w:pStyle w:val="TableParagraph"/>
              <w:rPr>
                <w:b/>
                <w:sz w:val="24"/>
                <w:szCs w:val="24"/>
                <w:lang w:val="ru-RU"/>
              </w:rPr>
            </w:pPr>
            <w:r w:rsidRPr="009371C0">
              <w:rPr>
                <w:b/>
                <w:color w:val="231F20"/>
                <w:spacing w:val="-2"/>
                <w:sz w:val="24"/>
                <w:szCs w:val="24"/>
                <w:lang w:val="ru-RU"/>
              </w:rPr>
              <w:t xml:space="preserve">Ресурсы, используемые </w:t>
            </w:r>
            <w:r w:rsidRPr="009371C0">
              <w:rPr>
                <w:b/>
                <w:color w:val="231F20"/>
                <w:sz w:val="24"/>
                <w:szCs w:val="24"/>
                <w:lang w:val="ru-RU"/>
              </w:rPr>
              <w:t xml:space="preserve">при реализации </w:t>
            </w:r>
            <w:r w:rsidRPr="009371C0">
              <w:rPr>
                <w:b/>
                <w:color w:val="231F20"/>
                <w:spacing w:val="-2"/>
                <w:sz w:val="24"/>
                <w:szCs w:val="24"/>
                <w:lang w:val="ru-RU"/>
              </w:rPr>
              <w:t>основной образовательной программы</w:t>
            </w:r>
          </w:p>
        </w:tc>
        <w:tc>
          <w:tcPr>
            <w:tcW w:w="2526" w:type="dxa"/>
          </w:tcPr>
          <w:p w:rsidR="008628BB" w:rsidRPr="009371C0" w:rsidRDefault="008628BB" w:rsidP="000F27D1">
            <w:pPr>
              <w:pStyle w:val="TableParagraph"/>
              <w:rPr>
                <w:sz w:val="24"/>
                <w:szCs w:val="24"/>
                <w:lang w:val="ru-RU"/>
              </w:rPr>
            </w:pPr>
          </w:p>
          <w:p w:rsidR="008628BB" w:rsidRPr="009371C0" w:rsidRDefault="008628BB" w:rsidP="000F27D1">
            <w:pPr>
              <w:pStyle w:val="TableParagraph"/>
              <w:rPr>
                <w:b/>
                <w:sz w:val="24"/>
                <w:szCs w:val="24"/>
                <w:lang w:val="ru-RU"/>
              </w:rPr>
            </w:pPr>
            <w:proofErr w:type="gramStart"/>
            <w:r w:rsidRPr="009371C0">
              <w:rPr>
                <w:b/>
                <w:color w:val="231F20"/>
                <w:spacing w:val="-2"/>
                <w:sz w:val="24"/>
                <w:szCs w:val="24"/>
                <w:lang w:val="ru-RU"/>
              </w:rPr>
              <w:t>Основания использования ресурсов (соглашение, договор</w:t>
            </w:r>
            <w:proofErr w:type="gramEnd"/>
          </w:p>
          <w:p w:rsidR="008628BB" w:rsidRPr="009371C0" w:rsidRDefault="008628BB" w:rsidP="000F27D1">
            <w:pPr>
              <w:pStyle w:val="TableParagraph"/>
              <w:rPr>
                <w:b/>
                <w:sz w:val="24"/>
                <w:szCs w:val="24"/>
                <w:lang w:val="ru-RU"/>
              </w:rPr>
            </w:pPr>
            <w:r w:rsidRPr="009371C0">
              <w:rPr>
                <w:b/>
                <w:color w:val="231F20"/>
                <w:w w:val="105"/>
                <w:sz w:val="24"/>
                <w:szCs w:val="24"/>
                <w:lang w:val="ru-RU"/>
              </w:rPr>
              <w:t>и</w:t>
            </w:r>
            <w:r w:rsidRPr="009371C0">
              <w:rPr>
                <w:b/>
                <w:color w:val="231F20"/>
                <w:spacing w:val="10"/>
                <w:w w:val="105"/>
                <w:sz w:val="24"/>
                <w:szCs w:val="24"/>
                <w:lang w:val="ru-RU"/>
              </w:rPr>
              <w:t xml:space="preserve"> </w:t>
            </w:r>
            <w:r w:rsidRPr="009371C0">
              <w:rPr>
                <w:b/>
                <w:color w:val="231F20"/>
                <w:w w:val="105"/>
                <w:sz w:val="24"/>
                <w:szCs w:val="24"/>
                <w:lang w:val="ru-RU"/>
              </w:rPr>
              <w:t>т.</w:t>
            </w:r>
            <w:r w:rsidRPr="009371C0">
              <w:rPr>
                <w:b/>
                <w:color w:val="231F20"/>
                <w:spacing w:val="11"/>
                <w:w w:val="105"/>
                <w:sz w:val="24"/>
                <w:szCs w:val="24"/>
                <w:lang w:val="ru-RU"/>
              </w:rPr>
              <w:t xml:space="preserve"> </w:t>
            </w:r>
            <w:r w:rsidRPr="009371C0">
              <w:rPr>
                <w:b/>
                <w:color w:val="231F20"/>
                <w:spacing w:val="-5"/>
                <w:w w:val="105"/>
                <w:sz w:val="24"/>
                <w:szCs w:val="24"/>
                <w:lang w:val="ru-RU"/>
              </w:rPr>
              <w:t>д.)</w:t>
            </w:r>
          </w:p>
        </w:tc>
      </w:tr>
      <w:tr w:rsidR="008628BB" w:rsidRPr="00C52C9F" w:rsidTr="000F27D1">
        <w:trPr>
          <w:trHeight w:val="353"/>
        </w:trPr>
        <w:tc>
          <w:tcPr>
            <w:tcW w:w="557" w:type="dxa"/>
          </w:tcPr>
          <w:p w:rsidR="008628BB" w:rsidRPr="00C52C9F" w:rsidRDefault="008628BB" w:rsidP="000F27D1">
            <w:pPr>
              <w:pStyle w:val="TableParagraph"/>
              <w:jc w:val="both"/>
              <w:rPr>
                <w:sz w:val="24"/>
                <w:szCs w:val="24"/>
              </w:rPr>
            </w:pPr>
            <w:r w:rsidRPr="00C52C9F">
              <w:rPr>
                <w:color w:val="231F20"/>
                <w:w w:val="96"/>
                <w:sz w:val="24"/>
                <w:szCs w:val="24"/>
              </w:rPr>
              <w:t>1</w:t>
            </w:r>
          </w:p>
        </w:tc>
        <w:tc>
          <w:tcPr>
            <w:tcW w:w="3288" w:type="dxa"/>
          </w:tcPr>
          <w:p w:rsidR="008628BB" w:rsidRPr="00C52C9F" w:rsidRDefault="008628BB" w:rsidP="000F27D1">
            <w:pPr>
              <w:pStyle w:val="TableParagraph"/>
              <w:jc w:val="both"/>
              <w:rPr>
                <w:sz w:val="24"/>
                <w:szCs w:val="24"/>
              </w:rPr>
            </w:pPr>
          </w:p>
        </w:tc>
        <w:tc>
          <w:tcPr>
            <w:tcW w:w="3005" w:type="dxa"/>
          </w:tcPr>
          <w:p w:rsidR="008628BB" w:rsidRPr="00C52C9F" w:rsidRDefault="008628BB" w:rsidP="000F27D1">
            <w:pPr>
              <w:pStyle w:val="TableParagraph"/>
              <w:jc w:val="both"/>
              <w:rPr>
                <w:sz w:val="24"/>
                <w:szCs w:val="24"/>
              </w:rPr>
            </w:pPr>
          </w:p>
        </w:tc>
        <w:tc>
          <w:tcPr>
            <w:tcW w:w="2526" w:type="dxa"/>
          </w:tcPr>
          <w:p w:rsidR="008628BB" w:rsidRPr="00C52C9F" w:rsidRDefault="008628BB" w:rsidP="000F27D1">
            <w:pPr>
              <w:pStyle w:val="TableParagraph"/>
              <w:jc w:val="both"/>
              <w:rPr>
                <w:sz w:val="24"/>
                <w:szCs w:val="24"/>
              </w:rPr>
            </w:pPr>
          </w:p>
        </w:tc>
      </w:tr>
      <w:tr w:rsidR="008628BB" w:rsidRPr="00C52C9F" w:rsidTr="000F27D1">
        <w:trPr>
          <w:trHeight w:val="353"/>
        </w:trPr>
        <w:tc>
          <w:tcPr>
            <w:tcW w:w="557" w:type="dxa"/>
          </w:tcPr>
          <w:p w:rsidR="008628BB" w:rsidRPr="00C52C9F" w:rsidRDefault="008628BB" w:rsidP="000F27D1">
            <w:pPr>
              <w:pStyle w:val="TableParagraph"/>
              <w:jc w:val="both"/>
              <w:rPr>
                <w:sz w:val="24"/>
                <w:szCs w:val="24"/>
              </w:rPr>
            </w:pPr>
            <w:r w:rsidRPr="00C52C9F">
              <w:rPr>
                <w:color w:val="231F20"/>
                <w:w w:val="96"/>
                <w:sz w:val="24"/>
                <w:szCs w:val="24"/>
              </w:rPr>
              <w:t>2</w:t>
            </w:r>
          </w:p>
        </w:tc>
        <w:tc>
          <w:tcPr>
            <w:tcW w:w="3288" w:type="dxa"/>
          </w:tcPr>
          <w:p w:rsidR="008628BB" w:rsidRPr="00C52C9F" w:rsidRDefault="008628BB" w:rsidP="000F27D1">
            <w:pPr>
              <w:pStyle w:val="TableParagraph"/>
              <w:jc w:val="both"/>
              <w:rPr>
                <w:sz w:val="24"/>
                <w:szCs w:val="24"/>
              </w:rPr>
            </w:pPr>
          </w:p>
        </w:tc>
        <w:tc>
          <w:tcPr>
            <w:tcW w:w="3005" w:type="dxa"/>
          </w:tcPr>
          <w:p w:rsidR="008628BB" w:rsidRPr="00C52C9F" w:rsidRDefault="008628BB" w:rsidP="000F27D1">
            <w:pPr>
              <w:pStyle w:val="TableParagraph"/>
              <w:jc w:val="both"/>
              <w:rPr>
                <w:sz w:val="24"/>
                <w:szCs w:val="24"/>
              </w:rPr>
            </w:pPr>
          </w:p>
        </w:tc>
        <w:tc>
          <w:tcPr>
            <w:tcW w:w="2526" w:type="dxa"/>
          </w:tcPr>
          <w:p w:rsidR="008628BB" w:rsidRPr="00C52C9F" w:rsidRDefault="008628BB" w:rsidP="000F27D1">
            <w:pPr>
              <w:pStyle w:val="TableParagraph"/>
              <w:jc w:val="both"/>
              <w:rPr>
                <w:sz w:val="24"/>
                <w:szCs w:val="24"/>
              </w:rPr>
            </w:pPr>
          </w:p>
        </w:tc>
      </w:tr>
      <w:tr w:rsidR="008628BB" w:rsidRPr="00C52C9F" w:rsidTr="000F27D1">
        <w:trPr>
          <w:trHeight w:val="353"/>
        </w:trPr>
        <w:tc>
          <w:tcPr>
            <w:tcW w:w="557" w:type="dxa"/>
          </w:tcPr>
          <w:p w:rsidR="008628BB" w:rsidRPr="00C52C9F" w:rsidRDefault="008628BB" w:rsidP="000F27D1">
            <w:pPr>
              <w:pStyle w:val="TableParagraph"/>
              <w:jc w:val="both"/>
              <w:rPr>
                <w:sz w:val="24"/>
                <w:szCs w:val="24"/>
              </w:rPr>
            </w:pPr>
            <w:r w:rsidRPr="00C52C9F">
              <w:rPr>
                <w:color w:val="231F20"/>
                <w:w w:val="96"/>
                <w:sz w:val="24"/>
                <w:szCs w:val="24"/>
              </w:rPr>
              <w:t>3</w:t>
            </w:r>
          </w:p>
        </w:tc>
        <w:tc>
          <w:tcPr>
            <w:tcW w:w="3288" w:type="dxa"/>
          </w:tcPr>
          <w:p w:rsidR="008628BB" w:rsidRPr="00C52C9F" w:rsidRDefault="008628BB" w:rsidP="000F27D1">
            <w:pPr>
              <w:pStyle w:val="TableParagraph"/>
              <w:jc w:val="both"/>
              <w:rPr>
                <w:sz w:val="24"/>
                <w:szCs w:val="24"/>
              </w:rPr>
            </w:pPr>
          </w:p>
        </w:tc>
        <w:tc>
          <w:tcPr>
            <w:tcW w:w="3005" w:type="dxa"/>
          </w:tcPr>
          <w:p w:rsidR="008628BB" w:rsidRPr="00C52C9F" w:rsidRDefault="008628BB" w:rsidP="000F27D1">
            <w:pPr>
              <w:pStyle w:val="TableParagraph"/>
              <w:jc w:val="both"/>
              <w:rPr>
                <w:sz w:val="24"/>
                <w:szCs w:val="24"/>
              </w:rPr>
            </w:pPr>
          </w:p>
        </w:tc>
        <w:tc>
          <w:tcPr>
            <w:tcW w:w="2526" w:type="dxa"/>
          </w:tcPr>
          <w:p w:rsidR="008628BB" w:rsidRPr="00C52C9F" w:rsidRDefault="008628BB" w:rsidP="000F27D1">
            <w:pPr>
              <w:pStyle w:val="TableParagraph"/>
              <w:jc w:val="both"/>
              <w:rPr>
                <w:sz w:val="24"/>
                <w:szCs w:val="24"/>
              </w:rPr>
            </w:pPr>
          </w:p>
        </w:tc>
      </w:tr>
      <w:tr w:rsidR="008628BB" w:rsidRPr="00C52C9F" w:rsidTr="000F27D1">
        <w:trPr>
          <w:trHeight w:val="353"/>
        </w:trPr>
        <w:tc>
          <w:tcPr>
            <w:tcW w:w="557" w:type="dxa"/>
          </w:tcPr>
          <w:p w:rsidR="008628BB" w:rsidRPr="00C52C9F" w:rsidRDefault="008628BB" w:rsidP="000F27D1">
            <w:pPr>
              <w:pStyle w:val="TableParagraph"/>
              <w:jc w:val="both"/>
              <w:rPr>
                <w:sz w:val="24"/>
                <w:szCs w:val="24"/>
              </w:rPr>
            </w:pPr>
            <w:r w:rsidRPr="00C52C9F">
              <w:rPr>
                <w:color w:val="231F20"/>
                <w:w w:val="96"/>
                <w:sz w:val="24"/>
                <w:szCs w:val="24"/>
              </w:rPr>
              <w:t>4</w:t>
            </w:r>
          </w:p>
        </w:tc>
        <w:tc>
          <w:tcPr>
            <w:tcW w:w="3288" w:type="dxa"/>
          </w:tcPr>
          <w:p w:rsidR="008628BB" w:rsidRPr="00C52C9F" w:rsidRDefault="008628BB" w:rsidP="000F27D1">
            <w:pPr>
              <w:pStyle w:val="TableParagraph"/>
              <w:jc w:val="both"/>
              <w:rPr>
                <w:sz w:val="24"/>
                <w:szCs w:val="24"/>
              </w:rPr>
            </w:pPr>
          </w:p>
        </w:tc>
        <w:tc>
          <w:tcPr>
            <w:tcW w:w="3005" w:type="dxa"/>
          </w:tcPr>
          <w:p w:rsidR="008628BB" w:rsidRPr="00C52C9F" w:rsidRDefault="008628BB" w:rsidP="000F27D1">
            <w:pPr>
              <w:pStyle w:val="TableParagraph"/>
              <w:jc w:val="both"/>
              <w:rPr>
                <w:sz w:val="24"/>
                <w:szCs w:val="24"/>
              </w:rPr>
            </w:pPr>
          </w:p>
        </w:tc>
        <w:tc>
          <w:tcPr>
            <w:tcW w:w="2526" w:type="dxa"/>
          </w:tcPr>
          <w:p w:rsidR="008628BB" w:rsidRPr="00C52C9F" w:rsidRDefault="008628BB" w:rsidP="000F27D1">
            <w:pPr>
              <w:pStyle w:val="TableParagraph"/>
              <w:jc w:val="both"/>
              <w:rPr>
                <w:sz w:val="24"/>
                <w:szCs w:val="24"/>
              </w:rPr>
            </w:pPr>
          </w:p>
        </w:tc>
      </w:tr>
      <w:tr w:rsidR="008628BB" w:rsidRPr="00C52C9F" w:rsidTr="000F27D1">
        <w:trPr>
          <w:trHeight w:val="353"/>
        </w:trPr>
        <w:tc>
          <w:tcPr>
            <w:tcW w:w="557" w:type="dxa"/>
          </w:tcPr>
          <w:p w:rsidR="008628BB" w:rsidRPr="00C52C9F" w:rsidRDefault="008628BB" w:rsidP="000F27D1">
            <w:pPr>
              <w:pStyle w:val="TableParagraph"/>
              <w:jc w:val="both"/>
              <w:rPr>
                <w:sz w:val="24"/>
                <w:szCs w:val="24"/>
              </w:rPr>
            </w:pPr>
            <w:r w:rsidRPr="00C52C9F">
              <w:rPr>
                <w:color w:val="231F20"/>
                <w:w w:val="96"/>
                <w:sz w:val="24"/>
                <w:szCs w:val="24"/>
              </w:rPr>
              <w:t>5</w:t>
            </w:r>
          </w:p>
        </w:tc>
        <w:tc>
          <w:tcPr>
            <w:tcW w:w="3288" w:type="dxa"/>
          </w:tcPr>
          <w:p w:rsidR="008628BB" w:rsidRPr="00C52C9F" w:rsidRDefault="008628BB" w:rsidP="000F27D1">
            <w:pPr>
              <w:pStyle w:val="TableParagraph"/>
              <w:jc w:val="both"/>
              <w:rPr>
                <w:sz w:val="24"/>
                <w:szCs w:val="24"/>
              </w:rPr>
            </w:pPr>
          </w:p>
        </w:tc>
        <w:tc>
          <w:tcPr>
            <w:tcW w:w="3005" w:type="dxa"/>
          </w:tcPr>
          <w:p w:rsidR="008628BB" w:rsidRPr="00C52C9F" w:rsidRDefault="008628BB" w:rsidP="000F27D1">
            <w:pPr>
              <w:pStyle w:val="TableParagraph"/>
              <w:jc w:val="both"/>
              <w:rPr>
                <w:sz w:val="24"/>
                <w:szCs w:val="24"/>
              </w:rPr>
            </w:pPr>
          </w:p>
        </w:tc>
        <w:tc>
          <w:tcPr>
            <w:tcW w:w="2526" w:type="dxa"/>
          </w:tcPr>
          <w:p w:rsidR="008628BB" w:rsidRPr="00C52C9F" w:rsidRDefault="008628BB" w:rsidP="000F27D1">
            <w:pPr>
              <w:pStyle w:val="TableParagraph"/>
              <w:jc w:val="both"/>
              <w:rPr>
                <w:sz w:val="24"/>
                <w:szCs w:val="24"/>
              </w:rPr>
            </w:pPr>
          </w:p>
        </w:tc>
      </w:tr>
      <w:tr w:rsidR="008628BB" w:rsidRPr="00C52C9F" w:rsidTr="000F27D1">
        <w:trPr>
          <w:trHeight w:val="353"/>
        </w:trPr>
        <w:tc>
          <w:tcPr>
            <w:tcW w:w="557" w:type="dxa"/>
          </w:tcPr>
          <w:p w:rsidR="008628BB" w:rsidRPr="00C52C9F" w:rsidRDefault="008628BB" w:rsidP="000F27D1">
            <w:pPr>
              <w:pStyle w:val="TableParagraph"/>
              <w:jc w:val="both"/>
              <w:rPr>
                <w:sz w:val="24"/>
                <w:szCs w:val="24"/>
              </w:rPr>
            </w:pPr>
            <w:r w:rsidRPr="00C52C9F">
              <w:rPr>
                <w:color w:val="231F20"/>
                <w:w w:val="87"/>
                <w:sz w:val="24"/>
                <w:szCs w:val="24"/>
              </w:rPr>
              <w:t>…</w:t>
            </w:r>
          </w:p>
        </w:tc>
        <w:tc>
          <w:tcPr>
            <w:tcW w:w="3288" w:type="dxa"/>
          </w:tcPr>
          <w:p w:rsidR="008628BB" w:rsidRPr="00C52C9F" w:rsidRDefault="008628BB" w:rsidP="000F27D1">
            <w:pPr>
              <w:pStyle w:val="TableParagraph"/>
              <w:jc w:val="both"/>
              <w:rPr>
                <w:sz w:val="24"/>
                <w:szCs w:val="24"/>
              </w:rPr>
            </w:pPr>
          </w:p>
        </w:tc>
        <w:tc>
          <w:tcPr>
            <w:tcW w:w="3005" w:type="dxa"/>
          </w:tcPr>
          <w:p w:rsidR="008628BB" w:rsidRPr="00C52C9F" w:rsidRDefault="008628BB" w:rsidP="000F27D1">
            <w:pPr>
              <w:pStyle w:val="TableParagraph"/>
              <w:jc w:val="both"/>
              <w:rPr>
                <w:sz w:val="24"/>
                <w:szCs w:val="24"/>
              </w:rPr>
            </w:pPr>
          </w:p>
        </w:tc>
        <w:tc>
          <w:tcPr>
            <w:tcW w:w="2526" w:type="dxa"/>
          </w:tcPr>
          <w:p w:rsidR="008628BB" w:rsidRPr="00C52C9F" w:rsidRDefault="008628BB" w:rsidP="000F27D1">
            <w:pPr>
              <w:pStyle w:val="TableParagraph"/>
              <w:jc w:val="both"/>
              <w:rPr>
                <w:sz w:val="24"/>
                <w:szCs w:val="24"/>
              </w:rPr>
            </w:pPr>
          </w:p>
        </w:tc>
      </w:tr>
    </w:tbl>
    <w:p w:rsidR="008628BB" w:rsidRDefault="008628BB" w:rsidP="008628BB">
      <w:pPr>
        <w:pStyle w:val="21"/>
        <w:tabs>
          <w:tab w:val="left" w:pos="753"/>
        </w:tabs>
        <w:spacing w:line="240" w:lineRule="auto"/>
        <w:ind w:left="0"/>
        <w:jc w:val="both"/>
        <w:rPr>
          <w:bCs w:val="0"/>
          <w:i w:val="0"/>
          <w:iCs w:val="0"/>
          <w:color w:val="231F20"/>
        </w:rPr>
      </w:pPr>
    </w:p>
    <w:p w:rsidR="008628BB" w:rsidRDefault="008628BB" w:rsidP="008628BB">
      <w:pPr>
        <w:pStyle w:val="21"/>
        <w:tabs>
          <w:tab w:val="left" w:pos="753"/>
        </w:tabs>
        <w:spacing w:line="240" w:lineRule="auto"/>
        <w:ind w:left="0"/>
        <w:jc w:val="both"/>
        <w:rPr>
          <w:i w:val="0"/>
          <w:color w:val="231F20"/>
        </w:rPr>
      </w:pPr>
      <w:r w:rsidRPr="003069F5">
        <w:rPr>
          <w:bCs w:val="0"/>
          <w:i w:val="0"/>
          <w:iCs w:val="0"/>
          <w:color w:val="231F20"/>
        </w:rPr>
        <w:t>3.5.1.</w:t>
      </w:r>
      <w:r>
        <w:rPr>
          <w:bCs w:val="0"/>
          <w:i w:val="0"/>
          <w:iCs w:val="0"/>
          <w:color w:val="231F20"/>
        </w:rPr>
        <w:t xml:space="preserve"> </w:t>
      </w:r>
      <w:r w:rsidRPr="003069F5">
        <w:rPr>
          <w:i w:val="0"/>
          <w:color w:val="231F20"/>
        </w:rPr>
        <w:t xml:space="preserve">Кадровые условия реализации </w:t>
      </w:r>
      <w:r w:rsidRPr="003069F5">
        <w:rPr>
          <w:i w:val="0"/>
          <w:color w:val="231F20"/>
          <w:spacing w:val="-2"/>
        </w:rPr>
        <w:t>основной</w:t>
      </w:r>
      <w:r w:rsidRPr="003069F5">
        <w:rPr>
          <w:i w:val="0"/>
          <w:color w:val="231F20"/>
        </w:rPr>
        <w:t xml:space="preserve"> </w:t>
      </w:r>
      <w:r w:rsidRPr="003069F5">
        <w:rPr>
          <w:i w:val="0"/>
          <w:color w:val="231F20"/>
          <w:spacing w:val="-2"/>
        </w:rPr>
        <w:t>образовательной</w:t>
      </w:r>
      <w:r w:rsidRPr="003069F5">
        <w:rPr>
          <w:i w:val="0"/>
          <w:color w:val="231F20"/>
          <w:spacing w:val="9"/>
        </w:rPr>
        <w:t xml:space="preserve"> </w:t>
      </w:r>
      <w:r w:rsidRPr="003069F5">
        <w:rPr>
          <w:i w:val="0"/>
          <w:color w:val="231F20"/>
          <w:spacing w:val="-2"/>
        </w:rPr>
        <w:t xml:space="preserve">программы </w:t>
      </w:r>
      <w:r w:rsidRPr="003069F5">
        <w:rPr>
          <w:i w:val="0"/>
          <w:color w:val="231F20"/>
        </w:rPr>
        <w:t>начального общего образования</w:t>
      </w:r>
    </w:p>
    <w:p w:rsidR="008628BB" w:rsidRDefault="008628BB" w:rsidP="008628BB">
      <w:pPr>
        <w:pStyle w:val="21"/>
        <w:tabs>
          <w:tab w:val="left" w:pos="753"/>
        </w:tabs>
        <w:spacing w:line="240" w:lineRule="auto"/>
        <w:ind w:left="0"/>
        <w:jc w:val="both"/>
        <w:rPr>
          <w:i w:val="0"/>
          <w:color w:val="231F20"/>
        </w:rPr>
      </w:pPr>
    </w:p>
    <w:p w:rsidR="008628BB" w:rsidRPr="005611DF" w:rsidRDefault="008628BB" w:rsidP="008628BB">
      <w:pPr>
        <w:pStyle w:val="a3"/>
        <w:ind w:left="0"/>
        <w:jc w:val="both"/>
        <w:rPr>
          <w:color w:val="231F20"/>
          <w:spacing w:val="-2"/>
        </w:rPr>
      </w:pPr>
      <w:r w:rsidRPr="005611DF">
        <w:rPr>
          <w:color w:val="231F20"/>
          <w:spacing w:val="-2"/>
        </w:rPr>
        <w:t>Для реализации программы начального общего образования образовательная организация должна быть укомплектована кадрами, имеющими необходимую квалификацию для решения задач, связанных с достижен</w:t>
      </w:r>
      <w:r w:rsidR="005611DF" w:rsidRPr="005611DF">
        <w:rPr>
          <w:color w:val="231F20"/>
          <w:spacing w:val="-2"/>
        </w:rPr>
        <w:t>ием целей и задач образователь</w:t>
      </w:r>
      <w:r w:rsidRPr="005611DF">
        <w:rPr>
          <w:color w:val="231F20"/>
          <w:spacing w:val="-2"/>
        </w:rPr>
        <w:t>ной деятельности.</w:t>
      </w:r>
    </w:p>
    <w:p w:rsidR="008628BB" w:rsidRPr="005611DF" w:rsidRDefault="008628BB" w:rsidP="008628BB">
      <w:pPr>
        <w:pStyle w:val="a3"/>
        <w:ind w:left="0"/>
        <w:jc w:val="both"/>
        <w:rPr>
          <w:color w:val="231F20"/>
          <w:spacing w:val="-2"/>
        </w:rPr>
      </w:pPr>
      <w:r w:rsidRPr="005611DF">
        <w:rPr>
          <w:color w:val="231F20"/>
          <w:spacing w:val="-2"/>
        </w:rPr>
        <w:t>Обеспеченность кадровыми условиями включает в себя:</w:t>
      </w:r>
    </w:p>
    <w:p w:rsidR="008628BB" w:rsidRPr="005611DF" w:rsidRDefault="005611DF" w:rsidP="008628BB">
      <w:pPr>
        <w:pStyle w:val="a3"/>
        <w:ind w:left="0"/>
        <w:jc w:val="both"/>
        <w:rPr>
          <w:color w:val="231F20"/>
          <w:spacing w:val="-2"/>
        </w:rPr>
      </w:pPr>
      <w:r>
        <w:rPr>
          <w:color w:val="231F20"/>
          <w:spacing w:val="-2"/>
        </w:rPr>
        <w:t>-</w:t>
      </w:r>
      <w:r w:rsidR="008628BB" w:rsidRPr="005611DF">
        <w:rPr>
          <w:color w:val="231F20"/>
          <w:spacing w:val="-2"/>
        </w:rPr>
        <w:t xml:space="preserve"> укомплектованность образ</w:t>
      </w:r>
      <w:r w:rsidR="004C4F8E">
        <w:rPr>
          <w:color w:val="231F20"/>
          <w:spacing w:val="-2"/>
        </w:rPr>
        <w:t>овательной организации педагоги</w:t>
      </w:r>
      <w:r w:rsidR="008628BB" w:rsidRPr="005611DF">
        <w:rPr>
          <w:color w:val="231F20"/>
          <w:spacing w:val="-2"/>
        </w:rPr>
        <w:t>ческими, руководящими и иными работниками;</w:t>
      </w:r>
    </w:p>
    <w:p w:rsidR="008628BB" w:rsidRPr="005611DF" w:rsidRDefault="005611DF" w:rsidP="008628BB">
      <w:pPr>
        <w:pStyle w:val="a3"/>
        <w:ind w:left="0"/>
        <w:jc w:val="both"/>
        <w:rPr>
          <w:color w:val="231F20"/>
          <w:spacing w:val="-2"/>
        </w:rPr>
      </w:pPr>
      <w:r>
        <w:rPr>
          <w:color w:val="231F20"/>
          <w:spacing w:val="-2"/>
        </w:rPr>
        <w:t>-</w:t>
      </w:r>
      <w:r w:rsidR="008628BB" w:rsidRPr="005611DF">
        <w:rPr>
          <w:color w:val="231F20"/>
          <w:spacing w:val="-2"/>
        </w:rPr>
        <w:t xml:space="preserve"> уровень квалификации педагогических и иных работников образовательной организации, участвующих в реализации основной образовательной программы и создании условий для её разработки и реализации;</w:t>
      </w:r>
    </w:p>
    <w:p w:rsidR="008628BB" w:rsidRPr="005611DF" w:rsidRDefault="005611DF" w:rsidP="008628BB">
      <w:pPr>
        <w:pStyle w:val="a3"/>
        <w:ind w:left="0"/>
        <w:jc w:val="both"/>
        <w:rPr>
          <w:color w:val="231F20"/>
          <w:spacing w:val="-2"/>
        </w:rPr>
      </w:pPr>
      <w:r>
        <w:rPr>
          <w:color w:val="231F20"/>
          <w:spacing w:val="-2"/>
        </w:rPr>
        <w:t>-</w:t>
      </w:r>
      <w:r w:rsidR="008628BB" w:rsidRPr="005611DF">
        <w:rPr>
          <w:color w:val="231F20"/>
          <w:spacing w:val="-2"/>
        </w:rPr>
        <w:t xml:space="preserve"> непрерывность професс</w:t>
      </w:r>
      <w:r>
        <w:rPr>
          <w:color w:val="231F20"/>
          <w:spacing w:val="-2"/>
        </w:rPr>
        <w:t>ионального развития педагогиче</w:t>
      </w:r>
      <w:r w:rsidR="008628BB" w:rsidRPr="005611DF">
        <w:rPr>
          <w:color w:val="231F20"/>
          <w:spacing w:val="-2"/>
        </w:rPr>
        <w:t>ских работников образовательной организации, реализ</w:t>
      </w:r>
      <w:r>
        <w:rPr>
          <w:color w:val="231F20"/>
          <w:spacing w:val="-2"/>
        </w:rPr>
        <w:t>ую</w:t>
      </w:r>
      <w:r w:rsidR="008628BB" w:rsidRPr="005611DF">
        <w:rPr>
          <w:color w:val="231F20"/>
          <w:spacing w:val="-2"/>
        </w:rPr>
        <w:t>щей образовательную прог</w:t>
      </w:r>
      <w:r>
        <w:rPr>
          <w:color w:val="231F20"/>
          <w:spacing w:val="-2"/>
        </w:rPr>
        <w:t>рамму начального общего образо</w:t>
      </w:r>
      <w:r w:rsidR="008628BB" w:rsidRPr="005611DF">
        <w:rPr>
          <w:color w:val="231F20"/>
          <w:spacing w:val="-2"/>
        </w:rPr>
        <w:t>вания.</w:t>
      </w:r>
    </w:p>
    <w:p w:rsidR="008628BB" w:rsidRPr="005611DF" w:rsidRDefault="008628BB" w:rsidP="008628BB">
      <w:pPr>
        <w:pStyle w:val="a3"/>
        <w:ind w:left="0"/>
        <w:jc w:val="both"/>
        <w:rPr>
          <w:color w:val="231F20"/>
          <w:spacing w:val="-2"/>
        </w:rPr>
      </w:pPr>
      <w:r w:rsidRPr="005611DF">
        <w:rPr>
          <w:color w:val="231F20"/>
          <w:spacing w:val="-2"/>
        </w:rPr>
        <w:t>Укомплектованность обра</w:t>
      </w:r>
      <w:r w:rsidR="005611DF">
        <w:rPr>
          <w:color w:val="231F20"/>
          <w:spacing w:val="-2"/>
        </w:rPr>
        <w:t>зовательной организации педаго</w:t>
      </w:r>
      <w:r w:rsidRPr="005611DF">
        <w:rPr>
          <w:color w:val="231F20"/>
          <w:spacing w:val="-2"/>
        </w:rPr>
        <w:t>гическими, руководящими</w:t>
      </w:r>
      <w:r w:rsidR="005611DF">
        <w:rPr>
          <w:color w:val="231F20"/>
          <w:spacing w:val="-2"/>
        </w:rPr>
        <w:t xml:space="preserve"> и иными работниками характери</w:t>
      </w:r>
      <w:r w:rsidRPr="005611DF">
        <w:rPr>
          <w:color w:val="231F20"/>
          <w:spacing w:val="-2"/>
        </w:rPr>
        <w:t>зируется замещением 100 % вакансий, имеющихся в соотве</w:t>
      </w:r>
      <w:proofErr w:type="gramStart"/>
      <w:r w:rsidRPr="005611DF">
        <w:rPr>
          <w:color w:val="231F20"/>
          <w:spacing w:val="-2"/>
        </w:rPr>
        <w:t>т-</w:t>
      </w:r>
      <w:proofErr w:type="gramEnd"/>
      <w:r w:rsidRPr="005611DF">
        <w:rPr>
          <w:color w:val="231F20"/>
          <w:spacing w:val="-2"/>
        </w:rPr>
        <w:t xml:space="preserve"> ствии с утверждённым штатным расписанием.</w:t>
      </w:r>
    </w:p>
    <w:p w:rsidR="008628BB" w:rsidRPr="005611DF" w:rsidRDefault="008628BB" w:rsidP="008628BB">
      <w:pPr>
        <w:pStyle w:val="a3"/>
        <w:ind w:left="0"/>
        <w:jc w:val="both"/>
        <w:rPr>
          <w:color w:val="231F20"/>
          <w:spacing w:val="-2"/>
        </w:rPr>
      </w:pPr>
      <w:r w:rsidRPr="005611DF">
        <w:rPr>
          <w:color w:val="231F20"/>
          <w:spacing w:val="-2"/>
        </w:rPr>
        <w:t xml:space="preserve">Уровень квалификации педагогических и иных работников образовательной организации, участвующих в реализации </w:t>
      </w:r>
      <w:r w:rsidR="005611DF">
        <w:rPr>
          <w:color w:val="231F20"/>
          <w:spacing w:val="-2"/>
        </w:rPr>
        <w:t>ос</w:t>
      </w:r>
      <w:r w:rsidRPr="005611DF">
        <w:rPr>
          <w:color w:val="231F20"/>
          <w:spacing w:val="-2"/>
        </w:rPr>
        <w:t>новной образовательной программы и создании условий для её разработки и реализации, ха</w:t>
      </w:r>
      <w:r w:rsidR="005611DF">
        <w:rPr>
          <w:color w:val="231F20"/>
          <w:spacing w:val="-2"/>
        </w:rPr>
        <w:t>рактеризуется наличием докумен</w:t>
      </w:r>
      <w:r w:rsidRPr="005611DF">
        <w:rPr>
          <w:color w:val="231F20"/>
          <w:spacing w:val="-2"/>
        </w:rPr>
        <w:t xml:space="preserve">тов о присвоении квалификации, соответствующей </w:t>
      </w:r>
      <w:r w:rsidR="005611DF">
        <w:rPr>
          <w:color w:val="231F20"/>
          <w:spacing w:val="-2"/>
        </w:rPr>
        <w:t>должност</w:t>
      </w:r>
      <w:r w:rsidRPr="005611DF">
        <w:rPr>
          <w:color w:val="231F20"/>
          <w:spacing w:val="-2"/>
        </w:rPr>
        <w:t>ным обязанностям работника.</w:t>
      </w:r>
    </w:p>
    <w:p w:rsidR="008628BB" w:rsidRPr="005611DF" w:rsidRDefault="008628BB" w:rsidP="008628BB">
      <w:pPr>
        <w:pStyle w:val="a3"/>
        <w:ind w:left="0"/>
        <w:jc w:val="both"/>
        <w:rPr>
          <w:color w:val="231F20"/>
          <w:spacing w:val="-2"/>
        </w:rPr>
      </w:pPr>
      <w:r w:rsidRPr="005611DF">
        <w:rPr>
          <w:color w:val="231F20"/>
          <w:spacing w:val="-2"/>
        </w:rPr>
        <w:t>Основой для разработки д</w:t>
      </w:r>
      <w:r w:rsidR="005611DF">
        <w:rPr>
          <w:color w:val="231F20"/>
          <w:spacing w:val="-2"/>
        </w:rPr>
        <w:t>олжностных инструкций, содержа</w:t>
      </w:r>
      <w:r w:rsidRPr="005611DF">
        <w:rPr>
          <w:color w:val="231F20"/>
          <w:spacing w:val="-2"/>
        </w:rPr>
        <w:t xml:space="preserve">щих конкретный перечень </w:t>
      </w:r>
      <w:r w:rsidR="005611DF">
        <w:rPr>
          <w:color w:val="231F20"/>
          <w:spacing w:val="-2"/>
        </w:rPr>
        <w:t>должностных обязанностей работ</w:t>
      </w:r>
      <w:r w:rsidRPr="005611DF">
        <w:rPr>
          <w:color w:val="231F20"/>
          <w:spacing w:val="-2"/>
        </w:rPr>
        <w:t xml:space="preserve">ников, с учётом особенностей организации труда и управления, а также прав, ответственности и компетентности работников образовательной организации, служат квалификационные </w:t>
      </w:r>
      <w:r w:rsidR="005611DF">
        <w:rPr>
          <w:color w:val="231F20"/>
          <w:spacing w:val="-2"/>
        </w:rPr>
        <w:t>ха</w:t>
      </w:r>
      <w:r w:rsidRPr="005611DF">
        <w:rPr>
          <w:color w:val="231F20"/>
          <w:spacing w:val="-2"/>
        </w:rPr>
        <w:t>рактеристики, указанные в квалификационных справочниках, и (или) профессиональных стандартах (при наличии).</w:t>
      </w:r>
    </w:p>
    <w:p w:rsidR="008628BB" w:rsidRPr="005611DF" w:rsidRDefault="008628BB" w:rsidP="008628BB">
      <w:pPr>
        <w:pStyle w:val="a3"/>
        <w:ind w:left="0"/>
        <w:jc w:val="both"/>
        <w:rPr>
          <w:color w:val="231F20"/>
          <w:spacing w:val="-2"/>
        </w:rPr>
      </w:pPr>
      <w:r w:rsidRPr="005611DF">
        <w:rPr>
          <w:color w:val="231F20"/>
          <w:spacing w:val="-2"/>
        </w:rPr>
        <w:t>В основу должностных обязанностей пол</w:t>
      </w:r>
      <w:r w:rsidR="005611DF">
        <w:rPr>
          <w:color w:val="231F20"/>
          <w:spacing w:val="-2"/>
        </w:rPr>
        <w:t>ожены представлен</w:t>
      </w:r>
      <w:r w:rsidRPr="005611DF">
        <w:rPr>
          <w:color w:val="231F20"/>
          <w:spacing w:val="-2"/>
        </w:rPr>
        <w:t xml:space="preserve">ные в профессиональном стандарте «Педагог (педагогическая деятельность в сфере дошкольного, начального общего, </w:t>
      </w:r>
      <w:r w:rsidR="005611DF">
        <w:rPr>
          <w:color w:val="231F20"/>
          <w:spacing w:val="-2"/>
        </w:rPr>
        <w:t>основ</w:t>
      </w:r>
      <w:r w:rsidRPr="005611DF">
        <w:rPr>
          <w:color w:val="231F20"/>
          <w:spacing w:val="-2"/>
        </w:rPr>
        <w:t xml:space="preserve">ного общего, среднего общего образования) (воспитатель, </w:t>
      </w:r>
      <w:r w:rsidR="005611DF">
        <w:rPr>
          <w:color w:val="231F20"/>
          <w:spacing w:val="-2"/>
        </w:rPr>
        <w:t>учи</w:t>
      </w:r>
      <w:r w:rsidRPr="005611DF">
        <w:rPr>
          <w:color w:val="231F20"/>
          <w:spacing w:val="-2"/>
        </w:rPr>
        <w:t>тель)» обобщённые трудовые функции, которые могут быть поручены работнику, занимающему данную должность.</w:t>
      </w:r>
    </w:p>
    <w:p w:rsidR="008628BB" w:rsidRPr="005611DF" w:rsidRDefault="008628BB" w:rsidP="008628BB">
      <w:pPr>
        <w:pStyle w:val="a3"/>
        <w:ind w:left="0"/>
        <w:jc w:val="both"/>
        <w:rPr>
          <w:color w:val="231F20"/>
          <w:spacing w:val="-2"/>
        </w:rPr>
      </w:pPr>
      <w:r w:rsidRPr="005611DF">
        <w:rPr>
          <w:color w:val="231F20"/>
          <w:spacing w:val="-2"/>
        </w:rPr>
        <w:t xml:space="preserve">Уровень квалификации педагогических и иных работников образовательной организации, участвующих в реализации </w:t>
      </w:r>
      <w:r w:rsidR="005611DF">
        <w:rPr>
          <w:color w:val="231F20"/>
          <w:spacing w:val="-2"/>
        </w:rPr>
        <w:t>ос</w:t>
      </w:r>
      <w:r w:rsidRPr="005611DF">
        <w:rPr>
          <w:color w:val="231F20"/>
          <w:spacing w:val="-2"/>
        </w:rPr>
        <w:t xml:space="preserve">новной образовательной программы и создании условий для её разработки и реализации, характеризуется также </w:t>
      </w:r>
      <w:r w:rsidR="005611DF">
        <w:rPr>
          <w:color w:val="231F20"/>
          <w:spacing w:val="-2"/>
        </w:rPr>
        <w:t xml:space="preserve">результатами аттестации - </w:t>
      </w:r>
      <w:r w:rsidRPr="005611DF">
        <w:rPr>
          <w:color w:val="231F20"/>
          <w:spacing w:val="-2"/>
        </w:rPr>
        <w:t>квалификационными категориями.</w:t>
      </w:r>
    </w:p>
    <w:p w:rsidR="008628BB" w:rsidRPr="005611DF" w:rsidRDefault="008628BB" w:rsidP="008628BB">
      <w:pPr>
        <w:pStyle w:val="a3"/>
        <w:ind w:left="0"/>
        <w:jc w:val="both"/>
        <w:rPr>
          <w:color w:val="231F20"/>
          <w:spacing w:val="-2"/>
        </w:rPr>
      </w:pPr>
      <w:r w:rsidRPr="005611DF">
        <w:rPr>
          <w:color w:val="231F20"/>
          <w:spacing w:val="-2"/>
        </w:rPr>
        <w:t xml:space="preserve">Аттестация педагогических работников в соответствии с </w:t>
      </w:r>
      <w:r w:rsidR="005611DF">
        <w:rPr>
          <w:color w:val="231F20"/>
          <w:spacing w:val="-2"/>
        </w:rPr>
        <w:t>Фе</w:t>
      </w:r>
      <w:r w:rsidRPr="005611DF">
        <w:rPr>
          <w:color w:val="231F20"/>
          <w:spacing w:val="-2"/>
        </w:rPr>
        <w:t xml:space="preserve">деральным законом «Об </w:t>
      </w:r>
      <w:r w:rsidRPr="005611DF">
        <w:rPr>
          <w:color w:val="231F20"/>
          <w:spacing w:val="-2"/>
        </w:rPr>
        <w:lastRenderedPageBreak/>
        <w:t xml:space="preserve">образовании в Российской Федерации» (ст. 49) проводится в целях подтверждения их соответствия </w:t>
      </w:r>
      <w:r w:rsidR="005611DF">
        <w:rPr>
          <w:color w:val="231F20"/>
          <w:spacing w:val="-2"/>
        </w:rPr>
        <w:t>за</w:t>
      </w:r>
      <w:r w:rsidRPr="005611DF">
        <w:rPr>
          <w:color w:val="231F20"/>
          <w:spacing w:val="-2"/>
        </w:rPr>
        <w:t>нимаемым должностям на основе оценки их профессиональной деятельности, с учётом желания педагогических работников в целях установления квали</w:t>
      </w:r>
      <w:r w:rsidR="005611DF">
        <w:rPr>
          <w:color w:val="231F20"/>
          <w:spacing w:val="-2"/>
        </w:rPr>
        <w:t>фикационной категории. Проведе</w:t>
      </w:r>
      <w:r w:rsidRPr="005611DF">
        <w:rPr>
          <w:color w:val="231F20"/>
          <w:spacing w:val="-2"/>
        </w:rPr>
        <w:t xml:space="preserve">ние аттестации педагогических работников в целях </w:t>
      </w:r>
      <w:r w:rsidR="005611DF">
        <w:rPr>
          <w:color w:val="231F20"/>
          <w:spacing w:val="-2"/>
        </w:rPr>
        <w:t>подтвержде</w:t>
      </w:r>
      <w:r w:rsidRPr="005611DF">
        <w:rPr>
          <w:color w:val="231F20"/>
          <w:spacing w:val="-2"/>
        </w:rPr>
        <w:t xml:space="preserve">ния их соответствия занимаемым должностям осуществляется не реже одного раза в пять лет на основе оценки их </w:t>
      </w:r>
      <w:r w:rsidR="005611DF">
        <w:rPr>
          <w:color w:val="231F20"/>
          <w:spacing w:val="-2"/>
        </w:rPr>
        <w:t>професси</w:t>
      </w:r>
      <w:r w:rsidRPr="005611DF">
        <w:rPr>
          <w:color w:val="231F20"/>
          <w:spacing w:val="-2"/>
        </w:rPr>
        <w:t>ональной деятельности ат</w:t>
      </w:r>
      <w:r w:rsidR="005611DF">
        <w:rPr>
          <w:color w:val="231F20"/>
          <w:spacing w:val="-2"/>
        </w:rPr>
        <w:t>тестационными комиссиями, само</w:t>
      </w:r>
      <w:r w:rsidRPr="005611DF">
        <w:rPr>
          <w:color w:val="231F20"/>
          <w:spacing w:val="-2"/>
        </w:rPr>
        <w:t>стоятельно формируемыми образовательной организацией.</w:t>
      </w:r>
    </w:p>
    <w:p w:rsidR="008628BB" w:rsidRPr="005611DF" w:rsidRDefault="008628BB" w:rsidP="008628BB">
      <w:pPr>
        <w:pStyle w:val="a3"/>
        <w:ind w:left="0"/>
        <w:jc w:val="both"/>
        <w:rPr>
          <w:color w:val="231F20"/>
          <w:spacing w:val="-2"/>
        </w:rPr>
      </w:pPr>
      <w:r w:rsidRPr="005611DF">
        <w:rPr>
          <w:color w:val="231F20"/>
          <w:spacing w:val="-2"/>
        </w:rPr>
        <w:t xml:space="preserve">Проведение аттестации </w:t>
      </w:r>
      <w:r w:rsidR="005611DF">
        <w:rPr>
          <w:color w:val="231F20"/>
          <w:spacing w:val="-2"/>
        </w:rPr>
        <w:t>в целях установления квалифика</w:t>
      </w:r>
      <w:r w:rsidRPr="005611DF">
        <w:rPr>
          <w:color w:val="231F20"/>
          <w:spacing w:val="-2"/>
        </w:rPr>
        <w:t>ционной категории педагог</w:t>
      </w:r>
      <w:r w:rsidR="005611DF">
        <w:rPr>
          <w:color w:val="231F20"/>
          <w:spacing w:val="-2"/>
        </w:rPr>
        <w:t>ических работников осуществляет</w:t>
      </w:r>
      <w:r w:rsidRPr="005611DF">
        <w:rPr>
          <w:color w:val="231F20"/>
          <w:spacing w:val="-2"/>
        </w:rPr>
        <w:t>ся аттестационными ком</w:t>
      </w:r>
      <w:r w:rsidR="005611DF">
        <w:rPr>
          <w:color w:val="231F20"/>
          <w:spacing w:val="-2"/>
        </w:rPr>
        <w:t>иссиями, формируемыми федераль</w:t>
      </w:r>
      <w:r w:rsidRPr="005611DF">
        <w:rPr>
          <w:color w:val="231F20"/>
          <w:spacing w:val="-2"/>
        </w:rPr>
        <w:t xml:space="preserve">ными органами исполнительной власти, в ведении которых эти организации находятся. </w:t>
      </w:r>
      <w:r w:rsidR="005611DF">
        <w:rPr>
          <w:color w:val="231F20"/>
          <w:spacing w:val="-2"/>
        </w:rPr>
        <w:t>Проведение аттестации в отноше</w:t>
      </w:r>
      <w:r w:rsidRPr="005611DF">
        <w:rPr>
          <w:color w:val="231F20"/>
          <w:spacing w:val="-2"/>
        </w:rPr>
        <w:t>нии педагогических работников образов</w:t>
      </w:r>
      <w:r w:rsidR="005611DF">
        <w:rPr>
          <w:color w:val="231F20"/>
          <w:spacing w:val="-2"/>
        </w:rPr>
        <w:t>ательных организа</w:t>
      </w:r>
      <w:r w:rsidRPr="005611DF">
        <w:rPr>
          <w:color w:val="231F20"/>
          <w:spacing w:val="-2"/>
        </w:rPr>
        <w:t xml:space="preserve">ций, находящихся в ведении субъекта Российской </w:t>
      </w:r>
      <w:proofErr w:type="gramStart"/>
      <w:r w:rsidRPr="005611DF">
        <w:rPr>
          <w:color w:val="231F20"/>
          <w:spacing w:val="-2"/>
        </w:rPr>
        <w:t>Федера ции</w:t>
      </w:r>
      <w:proofErr w:type="gramEnd"/>
      <w:r w:rsidRPr="005611DF">
        <w:rPr>
          <w:color w:val="231F20"/>
          <w:spacing w:val="-2"/>
        </w:rPr>
        <w:t xml:space="preserve">, муниципальных и частных организаций, осуществляется аттестационными комиссиями, формируемыми </w:t>
      </w:r>
      <w:r w:rsidR="005611DF">
        <w:rPr>
          <w:color w:val="231F20"/>
          <w:spacing w:val="-2"/>
        </w:rPr>
        <w:t>уполномочен</w:t>
      </w:r>
      <w:r w:rsidRPr="005611DF">
        <w:rPr>
          <w:color w:val="231F20"/>
          <w:spacing w:val="-2"/>
        </w:rPr>
        <w:t>ными органами государственной власти субъектов Российской Федерации.</w:t>
      </w:r>
    </w:p>
    <w:p w:rsidR="008628BB" w:rsidRPr="005611DF" w:rsidRDefault="008628BB" w:rsidP="008628BB">
      <w:pPr>
        <w:pStyle w:val="a3"/>
        <w:ind w:left="0"/>
        <w:jc w:val="both"/>
        <w:rPr>
          <w:color w:val="231F20"/>
          <w:spacing w:val="-2"/>
        </w:rPr>
      </w:pPr>
      <w:r w:rsidRPr="005611DF">
        <w:rPr>
          <w:color w:val="231F20"/>
          <w:spacing w:val="-2"/>
        </w:rPr>
        <w:t>Информация об уровне квалификации педагогических и иных работников, участвующих в реализации настоящей ос</w:t>
      </w:r>
      <w:r w:rsidRPr="00C52C9F">
        <w:rPr>
          <w:color w:val="231F20"/>
          <w:spacing w:val="-2"/>
        </w:rPr>
        <w:t>новной</w:t>
      </w:r>
      <w:r w:rsidRPr="005611DF">
        <w:rPr>
          <w:color w:val="231F20"/>
          <w:spacing w:val="-2"/>
        </w:rPr>
        <w:t xml:space="preserve"> </w:t>
      </w:r>
      <w:r w:rsidRPr="00C52C9F">
        <w:rPr>
          <w:color w:val="231F20"/>
          <w:spacing w:val="-2"/>
        </w:rPr>
        <w:t>образовательной</w:t>
      </w:r>
      <w:r w:rsidRPr="005611DF">
        <w:rPr>
          <w:color w:val="231F20"/>
          <w:spacing w:val="-2"/>
        </w:rPr>
        <w:t xml:space="preserve"> </w:t>
      </w:r>
      <w:r w:rsidRPr="00C52C9F">
        <w:rPr>
          <w:color w:val="231F20"/>
          <w:spacing w:val="-2"/>
        </w:rPr>
        <w:t>программы</w:t>
      </w:r>
      <w:r w:rsidRPr="005611DF">
        <w:rPr>
          <w:color w:val="231F20"/>
          <w:spacing w:val="-2"/>
        </w:rPr>
        <w:t xml:space="preserve"> начального общего образования </w:t>
      </w:r>
      <w:r w:rsidRPr="00C52C9F">
        <w:rPr>
          <w:color w:val="231F20"/>
          <w:spacing w:val="-2"/>
        </w:rPr>
        <w:t>и</w:t>
      </w:r>
      <w:r w:rsidRPr="005611DF">
        <w:rPr>
          <w:color w:val="231F20"/>
          <w:spacing w:val="-2"/>
        </w:rPr>
        <w:t xml:space="preserve"> </w:t>
      </w:r>
      <w:r w:rsidRPr="00C52C9F">
        <w:rPr>
          <w:color w:val="231F20"/>
          <w:spacing w:val="-2"/>
        </w:rPr>
        <w:t>создании</w:t>
      </w:r>
      <w:r w:rsidRPr="005611DF">
        <w:rPr>
          <w:color w:val="231F20"/>
          <w:spacing w:val="-2"/>
        </w:rPr>
        <w:t xml:space="preserve"> </w:t>
      </w:r>
      <w:r w:rsidRPr="00C52C9F">
        <w:rPr>
          <w:color w:val="231F20"/>
          <w:spacing w:val="-2"/>
        </w:rPr>
        <w:t>условий</w:t>
      </w:r>
      <w:r w:rsidRPr="005611DF">
        <w:rPr>
          <w:color w:val="231F20"/>
          <w:spacing w:val="-2"/>
        </w:rPr>
        <w:t xml:space="preserve"> </w:t>
      </w:r>
      <w:r w:rsidRPr="00C52C9F">
        <w:rPr>
          <w:color w:val="231F20"/>
          <w:spacing w:val="-2"/>
        </w:rPr>
        <w:t>для</w:t>
      </w:r>
      <w:r w:rsidRPr="005611DF">
        <w:rPr>
          <w:color w:val="231F20"/>
          <w:spacing w:val="-2"/>
        </w:rPr>
        <w:t xml:space="preserve"> </w:t>
      </w:r>
      <w:r w:rsidRPr="00C52C9F">
        <w:rPr>
          <w:color w:val="231F20"/>
          <w:spacing w:val="-2"/>
        </w:rPr>
        <w:t xml:space="preserve">её </w:t>
      </w:r>
      <w:r w:rsidRPr="005611DF">
        <w:rPr>
          <w:color w:val="231F20"/>
          <w:spacing w:val="-2"/>
        </w:rPr>
        <w:t>разработки и реализации, может оформляться следующим об</w:t>
      </w:r>
      <w:r w:rsidRPr="00C52C9F">
        <w:rPr>
          <w:color w:val="231F20"/>
          <w:spacing w:val="-2"/>
        </w:rPr>
        <w:t>разом:</w:t>
      </w:r>
    </w:p>
    <w:p w:rsidR="008628BB" w:rsidRPr="005611DF" w:rsidRDefault="008628BB" w:rsidP="008628BB">
      <w:pPr>
        <w:jc w:val="both"/>
        <w:rPr>
          <w:color w:val="231F20"/>
          <w:spacing w:val="-2"/>
          <w:sz w:val="24"/>
          <w:szCs w:val="24"/>
        </w:rPr>
      </w:pPr>
    </w:p>
    <w:tbl>
      <w:tblPr>
        <w:tblStyle w:val="TableNormal"/>
        <w:tblW w:w="9092" w:type="dxa"/>
        <w:tblInd w:w="12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2005"/>
        <w:gridCol w:w="2835"/>
        <w:gridCol w:w="2126"/>
        <w:gridCol w:w="2126"/>
      </w:tblGrid>
      <w:tr w:rsidR="008628BB" w:rsidRPr="009371C0" w:rsidTr="000F27D1">
        <w:trPr>
          <w:trHeight w:val="1953"/>
        </w:trPr>
        <w:tc>
          <w:tcPr>
            <w:tcW w:w="2005" w:type="dxa"/>
          </w:tcPr>
          <w:p w:rsidR="008628BB" w:rsidRPr="009371C0" w:rsidRDefault="008628BB" w:rsidP="000F27D1">
            <w:pPr>
              <w:pStyle w:val="TableParagraph"/>
              <w:jc w:val="center"/>
              <w:rPr>
                <w:sz w:val="24"/>
                <w:szCs w:val="24"/>
                <w:lang w:val="ru-RU"/>
              </w:rPr>
            </w:pPr>
          </w:p>
          <w:p w:rsidR="008628BB" w:rsidRPr="009371C0" w:rsidRDefault="008628BB" w:rsidP="000F27D1">
            <w:pPr>
              <w:pStyle w:val="TableParagraph"/>
              <w:jc w:val="center"/>
              <w:rPr>
                <w:sz w:val="24"/>
                <w:szCs w:val="24"/>
                <w:lang w:val="ru-RU"/>
              </w:rPr>
            </w:pPr>
          </w:p>
          <w:p w:rsidR="008628BB" w:rsidRPr="009371C0" w:rsidRDefault="008628BB" w:rsidP="000F27D1">
            <w:pPr>
              <w:pStyle w:val="TableParagraph"/>
              <w:jc w:val="center"/>
              <w:rPr>
                <w:sz w:val="24"/>
                <w:szCs w:val="24"/>
                <w:lang w:val="ru-RU"/>
              </w:rPr>
            </w:pPr>
          </w:p>
          <w:p w:rsidR="008628BB" w:rsidRPr="00C52C9F" w:rsidRDefault="008628BB" w:rsidP="000F27D1">
            <w:pPr>
              <w:pStyle w:val="TableParagraph"/>
              <w:jc w:val="center"/>
              <w:rPr>
                <w:b/>
                <w:sz w:val="24"/>
                <w:szCs w:val="24"/>
              </w:rPr>
            </w:pPr>
            <w:r w:rsidRPr="00C52C9F">
              <w:rPr>
                <w:b/>
                <w:color w:val="231F20"/>
                <w:spacing w:val="-2"/>
                <w:sz w:val="24"/>
                <w:szCs w:val="24"/>
              </w:rPr>
              <w:t>Категория работников</w:t>
            </w:r>
          </w:p>
        </w:tc>
        <w:tc>
          <w:tcPr>
            <w:tcW w:w="2835" w:type="dxa"/>
          </w:tcPr>
          <w:p w:rsidR="008628BB" w:rsidRPr="009371C0" w:rsidRDefault="008628BB" w:rsidP="000F27D1">
            <w:pPr>
              <w:pStyle w:val="TableParagraph"/>
              <w:jc w:val="center"/>
              <w:rPr>
                <w:b/>
                <w:sz w:val="24"/>
                <w:szCs w:val="24"/>
                <w:lang w:val="ru-RU"/>
              </w:rPr>
            </w:pPr>
            <w:r w:rsidRPr="009371C0">
              <w:rPr>
                <w:b/>
                <w:color w:val="231F20"/>
                <w:spacing w:val="-2"/>
                <w:sz w:val="24"/>
                <w:szCs w:val="24"/>
                <w:lang w:val="ru-RU"/>
              </w:rPr>
              <w:t>Подтверждение уровня квалификации документами</w:t>
            </w:r>
            <w:r w:rsidRPr="009371C0">
              <w:rPr>
                <w:b/>
                <w:color w:val="231F20"/>
                <w:spacing w:val="80"/>
                <w:sz w:val="24"/>
                <w:szCs w:val="24"/>
                <w:lang w:val="ru-RU"/>
              </w:rPr>
              <w:t xml:space="preserve"> </w:t>
            </w:r>
            <w:r w:rsidRPr="009371C0">
              <w:rPr>
                <w:b/>
                <w:color w:val="231F20"/>
                <w:sz w:val="24"/>
                <w:szCs w:val="24"/>
                <w:lang w:val="ru-RU"/>
              </w:rPr>
              <w:t xml:space="preserve">об образовании </w:t>
            </w:r>
            <w:r w:rsidRPr="009371C0">
              <w:rPr>
                <w:b/>
                <w:color w:val="231F20"/>
                <w:spacing w:val="-2"/>
                <w:sz w:val="24"/>
                <w:szCs w:val="24"/>
                <w:lang w:val="ru-RU"/>
              </w:rPr>
              <w:t>(професси</w:t>
            </w:r>
            <w:proofErr w:type="gramStart"/>
            <w:r w:rsidRPr="009371C0">
              <w:rPr>
                <w:b/>
                <w:color w:val="231F20"/>
                <w:spacing w:val="-2"/>
                <w:sz w:val="24"/>
                <w:szCs w:val="24"/>
                <w:lang w:val="ru-RU"/>
              </w:rPr>
              <w:t>о-</w:t>
            </w:r>
            <w:proofErr w:type="gramEnd"/>
            <w:r w:rsidRPr="009371C0">
              <w:rPr>
                <w:b/>
                <w:color w:val="231F20"/>
                <w:spacing w:val="-2"/>
                <w:sz w:val="24"/>
                <w:szCs w:val="24"/>
                <w:lang w:val="ru-RU"/>
              </w:rPr>
              <w:t xml:space="preserve"> нальной</w:t>
            </w:r>
          </w:p>
          <w:p w:rsidR="008628BB" w:rsidRPr="00C52C9F" w:rsidRDefault="008628BB" w:rsidP="000F27D1">
            <w:pPr>
              <w:pStyle w:val="TableParagraph"/>
              <w:jc w:val="center"/>
              <w:rPr>
                <w:b/>
                <w:sz w:val="24"/>
                <w:szCs w:val="24"/>
              </w:rPr>
            </w:pPr>
            <w:proofErr w:type="gramStart"/>
            <w:r w:rsidRPr="00C52C9F">
              <w:rPr>
                <w:b/>
                <w:color w:val="231F20"/>
                <w:spacing w:val="-2"/>
                <w:sz w:val="24"/>
                <w:szCs w:val="24"/>
              </w:rPr>
              <w:t>переподготовке</w:t>
            </w:r>
            <w:proofErr w:type="gramEnd"/>
            <w:r w:rsidRPr="00C52C9F">
              <w:rPr>
                <w:b/>
                <w:color w:val="231F20"/>
                <w:spacing w:val="-2"/>
                <w:sz w:val="24"/>
                <w:szCs w:val="24"/>
              </w:rPr>
              <w:t xml:space="preserve">) </w:t>
            </w:r>
            <w:r w:rsidRPr="00C52C9F">
              <w:rPr>
                <w:b/>
                <w:color w:val="231F20"/>
                <w:spacing w:val="-4"/>
                <w:w w:val="110"/>
                <w:sz w:val="24"/>
                <w:szCs w:val="24"/>
              </w:rPr>
              <w:t>(%)</w:t>
            </w:r>
          </w:p>
        </w:tc>
        <w:tc>
          <w:tcPr>
            <w:tcW w:w="4252" w:type="dxa"/>
            <w:gridSpan w:val="2"/>
          </w:tcPr>
          <w:p w:rsidR="008628BB" w:rsidRPr="009371C0" w:rsidRDefault="008628BB" w:rsidP="000F27D1">
            <w:pPr>
              <w:pStyle w:val="TableParagraph"/>
              <w:jc w:val="center"/>
              <w:rPr>
                <w:sz w:val="24"/>
                <w:szCs w:val="24"/>
                <w:lang w:val="ru-RU"/>
              </w:rPr>
            </w:pPr>
          </w:p>
          <w:p w:rsidR="008628BB" w:rsidRPr="009371C0" w:rsidRDefault="008628BB" w:rsidP="000F27D1">
            <w:pPr>
              <w:pStyle w:val="TableParagraph"/>
              <w:jc w:val="center"/>
              <w:rPr>
                <w:sz w:val="24"/>
                <w:szCs w:val="24"/>
                <w:lang w:val="ru-RU"/>
              </w:rPr>
            </w:pPr>
          </w:p>
          <w:p w:rsidR="008628BB" w:rsidRPr="009371C0" w:rsidRDefault="008628BB" w:rsidP="000F27D1">
            <w:pPr>
              <w:pStyle w:val="TableParagraph"/>
              <w:jc w:val="center"/>
              <w:rPr>
                <w:sz w:val="24"/>
                <w:szCs w:val="24"/>
                <w:lang w:val="ru-RU"/>
              </w:rPr>
            </w:pPr>
          </w:p>
          <w:p w:rsidR="008628BB" w:rsidRPr="009371C0" w:rsidRDefault="008628BB" w:rsidP="000F27D1">
            <w:pPr>
              <w:pStyle w:val="TableParagraph"/>
              <w:jc w:val="center"/>
              <w:rPr>
                <w:b/>
                <w:sz w:val="24"/>
                <w:szCs w:val="24"/>
                <w:lang w:val="ru-RU"/>
              </w:rPr>
            </w:pPr>
            <w:r w:rsidRPr="009371C0">
              <w:rPr>
                <w:b/>
                <w:color w:val="231F20"/>
                <w:sz w:val="24"/>
                <w:szCs w:val="24"/>
                <w:lang w:val="ru-RU"/>
              </w:rPr>
              <w:t xml:space="preserve">Подтверждение уровня квалификации результатами </w:t>
            </w:r>
            <w:r w:rsidRPr="009371C0">
              <w:rPr>
                <w:b/>
                <w:color w:val="231F20"/>
                <w:spacing w:val="-2"/>
                <w:sz w:val="24"/>
                <w:szCs w:val="24"/>
                <w:lang w:val="ru-RU"/>
              </w:rPr>
              <w:t>аттестации</w:t>
            </w:r>
          </w:p>
        </w:tc>
      </w:tr>
      <w:tr w:rsidR="008628BB" w:rsidRPr="00C52C9F" w:rsidTr="000F27D1">
        <w:trPr>
          <w:trHeight w:val="1153"/>
        </w:trPr>
        <w:tc>
          <w:tcPr>
            <w:tcW w:w="2005" w:type="dxa"/>
          </w:tcPr>
          <w:p w:rsidR="008628BB" w:rsidRPr="009371C0" w:rsidRDefault="008628BB" w:rsidP="000F27D1">
            <w:pPr>
              <w:pStyle w:val="TableParagraph"/>
              <w:jc w:val="center"/>
              <w:rPr>
                <w:sz w:val="24"/>
                <w:szCs w:val="24"/>
                <w:lang w:val="ru-RU"/>
              </w:rPr>
            </w:pPr>
          </w:p>
        </w:tc>
        <w:tc>
          <w:tcPr>
            <w:tcW w:w="2835" w:type="dxa"/>
          </w:tcPr>
          <w:p w:rsidR="008628BB" w:rsidRPr="009371C0" w:rsidRDefault="008628BB" w:rsidP="000F27D1">
            <w:pPr>
              <w:pStyle w:val="TableParagraph"/>
              <w:jc w:val="center"/>
              <w:rPr>
                <w:sz w:val="24"/>
                <w:szCs w:val="24"/>
                <w:lang w:val="ru-RU"/>
              </w:rPr>
            </w:pPr>
          </w:p>
        </w:tc>
        <w:tc>
          <w:tcPr>
            <w:tcW w:w="2126" w:type="dxa"/>
          </w:tcPr>
          <w:p w:rsidR="008628BB" w:rsidRPr="009371C0" w:rsidRDefault="008628BB" w:rsidP="000F27D1">
            <w:pPr>
              <w:pStyle w:val="TableParagraph"/>
              <w:jc w:val="center"/>
              <w:rPr>
                <w:b/>
                <w:sz w:val="24"/>
                <w:szCs w:val="24"/>
                <w:lang w:val="ru-RU"/>
              </w:rPr>
            </w:pPr>
            <w:r w:rsidRPr="009371C0">
              <w:rPr>
                <w:b/>
                <w:color w:val="231F20"/>
                <w:w w:val="105"/>
                <w:sz w:val="24"/>
                <w:szCs w:val="24"/>
                <w:lang w:val="ru-RU"/>
              </w:rPr>
              <w:t>на соответ</w:t>
            </w:r>
            <w:r w:rsidRPr="009371C0">
              <w:rPr>
                <w:b/>
                <w:color w:val="231F20"/>
                <w:spacing w:val="-2"/>
                <w:w w:val="105"/>
                <w:sz w:val="24"/>
                <w:szCs w:val="24"/>
                <w:lang w:val="ru-RU"/>
              </w:rPr>
              <w:t xml:space="preserve">ствие </w:t>
            </w:r>
            <w:r w:rsidRPr="009371C0">
              <w:rPr>
                <w:b/>
                <w:color w:val="231F20"/>
                <w:spacing w:val="-2"/>
                <w:sz w:val="24"/>
                <w:szCs w:val="24"/>
                <w:lang w:val="ru-RU"/>
              </w:rPr>
              <w:t xml:space="preserve">занимаемой </w:t>
            </w:r>
            <w:r w:rsidRPr="009371C0">
              <w:rPr>
                <w:b/>
                <w:color w:val="231F20"/>
                <w:spacing w:val="-2"/>
                <w:w w:val="105"/>
                <w:sz w:val="24"/>
                <w:szCs w:val="24"/>
                <w:lang w:val="ru-RU"/>
              </w:rPr>
              <w:t>должности</w:t>
            </w:r>
            <w:proofErr w:type="gramStart"/>
            <w:r w:rsidRPr="009371C0">
              <w:rPr>
                <w:b/>
                <w:color w:val="231F20"/>
                <w:spacing w:val="-2"/>
                <w:w w:val="105"/>
                <w:sz w:val="24"/>
                <w:szCs w:val="24"/>
                <w:lang w:val="ru-RU"/>
              </w:rPr>
              <w:t xml:space="preserve"> </w:t>
            </w:r>
            <w:r w:rsidRPr="009371C0">
              <w:rPr>
                <w:b/>
                <w:color w:val="231F20"/>
                <w:spacing w:val="-4"/>
                <w:w w:val="105"/>
                <w:sz w:val="24"/>
                <w:szCs w:val="24"/>
                <w:lang w:val="ru-RU"/>
              </w:rPr>
              <w:t>(%)</w:t>
            </w:r>
            <w:proofErr w:type="gramEnd"/>
          </w:p>
        </w:tc>
        <w:tc>
          <w:tcPr>
            <w:tcW w:w="2126" w:type="dxa"/>
          </w:tcPr>
          <w:p w:rsidR="008628BB" w:rsidRPr="00C52C9F" w:rsidRDefault="008628BB" w:rsidP="000F27D1">
            <w:pPr>
              <w:pStyle w:val="TableParagraph"/>
              <w:jc w:val="center"/>
              <w:rPr>
                <w:b/>
                <w:sz w:val="24"/>
                <w:szCs w:val="24"/>
              </w:rPr>
            </w:pPr>
            <w:proofErr w:type="gramStart"/>
            <w:r w:rsidRPr="00C52C9F">
              <w:rPr>
                <w:b/>
                <w:color w:val="231F20"/>
                <w:spacing w:val="-2"/>
                <w:sz w:val="24"/>
                <w:szCs w:val="24"/>
              </w:rPr>
              <w:t>квалифика-</w:t>
            </w:r>
            <w:proofErr w:type="gramEnd"/>
            <w:r w:rsidRPr="00C52C9F">
              <w:rPr>
                <w:b/>
                <w:color w:val="231F20"/>
                <w:spacing w:val="-2"/>
                <w:sz w:val="24"/>
                <w:szCs w:val="24"/>
              </w:rPr>
              <w:t xml:space="preserve"> </w:t>
            </w:r>
            <w:r w:rsidRPr="00C52C9F">
              <w:rPr>
                <w:b/>
                <w:color w:val="231F20"/>
                <w:spacing w:val="-2"/>
                <w:w w:val="105"/>
                <w:sz w:val="24"/>
                <w:szCs w:val="24"/>
              </w:rPr>
              <w:t xml:space="preserve">ционная категория </w:t>
            </w:r>
            <w:r w:rsidRPr="00C52C9F">
              <w:rPr>
                <w:b/>
                <w:color w:val="231F20"/>
                <w:spacing w:val="-4"/>
                <w:w w:val="105"/>
                <w:sz w:val="24"/>
                <w:szCs w:val="24"/>
              </w:rPr>
              <w:t>(%)</w:t>
            </w:r>
          </w:p>
        </w:tc>
      </w:tr>
      <w:tr w:rsidR="008628BB" w:rsidRPr="00C52C9F" w:rsidTr="000F27D1">
        <w:trPr>
          <w:trHeight w:val="553"/>
        </w:trPr>
        <w:tc>
          <w:tcPr>
            <w:tcW w:w="2005" w:type="dxa"/>
          </w:tcPr>
          <w:p w:rsidR="008628BB" w:rsidRPr="00C52C9F" w:rsidRDefault="008628BB" w:rsidP="000F27D1">
            <w:pPr>
              <w:pStyle w:val="TableParagraph"/>
              <w:jc w:val="both"/>
              <w:rPr>
                <w:sz w:val="24"/>
                <w:szCs w:val="24"/>
              </w:rPr>
            </w:pPr>
            <w:r w:rsidRPr="00C52C9F">
              <w:rPr>
                <w:color w:val="231F20"/>
                <w:spacing w:val="-2"/>
                <w:w w:val="95"/>
                <w:sz w:val="24"/>
                <w:szCs w:val="24"/>
              </w:rPr>
              <w:t xml:space="preserve">Педагогические </w:t>
            </w:r>
            <w:r w:rsidRPr="00C52C9F">
              <w:rPr>
                <w:color w:val="231F20"/>
                <w:spacing w:val="-2"/>
                <w:sz w:val="24"/>
                <w:szCs w:val="24"/>
              </w:rPr>
              <w:t>работники</w:t>
            </w:r>
          </w:p>
        </w:tc>
        <w:tc>
          <w:tcPr>
            <w:tcW w:w="2835" w:type="dxa"/>
          </w:tcPr>
          <w:p w:rsidR="008628BB" w:rsidRPr="00C52C9F" w:rsidRDefault="008628BB" w:rsidP="000F27D1">
            <w:pPr>
              <w:pStyle w:val="TableParagraph"/>
              <w:jc w:val="both"/>
              <w:rPr>
                <w:sz w:val="24"/>
                <w:szCs w:val="24"/>
              </w:rPr>
            </w:pPr>
          </w:p>
        </w:tc>
        <w:tc>
          <w:tcPr>
            <w:tcW w:w="2126" w:type="dxa"/>
          </w:tcPr>
          <w:p w:rsidR="008628BB" w:rsidRPr="00C52C9F" w:rsidRDefault="008628BB" w:rsidP="000F27D1">
            <w:pPr>
              <w:pStyle w:val="TableParagraph"/>
              <w:jc w:val="both"/>
              <w:rPr>
                <w:sz w:val="24"/>
                <w:szCs w:val="24"/>
              </w:rPr>
            </w:pPr>
          </w:p>
        </w:tc>
        <w:tc>
          <w:tcPr>
            <w:tcW w:w="2126" w:type="dxa"/>
          </w:tcPr>
          <w:p w:rsidR="008628BB" w:rsidRPr="00C52C9F" w:rsidRDefault="008628BB" w:rsidP="000F27D1">
            <w:pPr>
              <w:pStyle w:val="TableParagraph"/>
              <w:jc w:val="both"/>
              <w:rPr>
                <w:sz w:val="24"/>
                <w:szCs w:val="24"/>
              </w:rPr>
            </w:pPr>
          </w:p>
        </w:tc>
      </w:tr>
      <w:tr w:rsidR="008628BB" w:rsidRPr="00C52C9F" w:rsidTr="000F27D1">
        <w:trPr>
          <w:trHeight w:val="553"/>
        </w:trPr>
        <w:tc>
          <w:tcPr>
            <w:tcW w:w="2005" w:type="dxa"/>
          </w:tcPr>
          <w:p w:rsidR="008628BB" w:rsidRPr="00C52C9F" w:rsidRDefault="008628BB" w:rsidP="000F27D1">
            <w:pPr>
              <w:pStyle w:val="TableParagraph"/>
              <w:jc w:val="both"/>
              <w:rPr>
                <w:sz w:val="24"/>
                <w:szCs w:val="24"/>
              </w:rPr>
            </w:pPr>
            <w:r w:rsidRPr="00C52C9F">
              <w:rPr>
                <w:color w:val="231F20"/>
                <w:spacing w:val="-2"/>
                <w:sz w:val="24"/>
                <w:szCs w:val="24"/>
              </w:rPr>
              <w:t>Руководящие работники</w:t>
            </w:r>
          </w:p>
        </w:tc>
        <w:tc>
          <w:tcPr>
            <w:tcW w:w="2835" w:type="dxa"/>
          </w:tcPr>
          <w:p w:rsidR="008628BB" w:rsidRPr="00C52C9F" w:rsidRDefault="008628BB" w:rsidP="000F27D1">
            <w:pPr>
              <w:pStyle w:val="TableParagraph"/>
              <w:jc w:val="both"/>
              <w:rPr>
                <w:sz w:val="24"/>
                <w:szCs w:val="24"/>
              </w:rPr>
            </w:pPr>
          </w:p>
        </w:tc>
        <w:tc>
          <w:tcPr>
            <w:tcW w:w="2126" w:type="dxa"/>
          </w:tcPr>
          <w:p w:rsidR="008628BB" w:rsidRPr="00C52C9F" w:rsidRDefault="008628BB" w:rsidP="000F27D1">
            <w:pPr>
              <w:pStyle w:val="TableParagraph"/>
              <w:jc w:val="both"/>
              <w:rPr>
                <w:sz w:val="24"/>
                <w:szCs w:val="24"/>
              </w:rPr>
            </w:pPr>
          </w:p>
        </w:tc>
        <w:tc>
          <w:tcPr>
            <w:tcW w:w="2126" w:type="dxa"/>
          </w:tcPr>
          <w:p w:rsidR="008628BB" w:rsidRPr="00C52C9F" w:rsidRDefault="008628BB" w:rsidP="000F27D1">
            <w:pPr>
              <w:pStyle w:val="TableParagraph"/>
              <w:jc w:val="both"/>
              <w:rPr>
                <w:sz w:val="24"/>
                <w:szCs w:val="24"/>
              </w:rPr>
            </w:pPr>
          </w:p>
        </w:tc>
      </w:tr>
      <w:tr w:rsidR="008628BB" w:rsidRPr="00C52C9F" w:rsidTr="000F27D1">
        <w:trPr>
          <w:trHeight w:val="553"/>
        </w:trPr>
        <w:tc>
          <w:tcPr>
            <w:tcW w:w="2005" w:type="dxa"/>
          </w:tcPr>
          <w:p w:rsidR="008628BB" w:rsidRPr="00C52C9F" w:rsidRDefault="008628BB" w:rsidP="000F27D1">
            <w:pPr>
              <w:pStyle w:val="TableParagraph"/>
              <w:jc w:val="both"/>
              <w:rPr>
                <w:sz w:val="24"/>
                <w:szCs w:val="24"/>
              </w:rPr>
            </w:pPr>
            <w:r w:rsidRPr="00C52C9F">
              <w:rPr>
                <w:color w:val="231F20"/>
                <w:spacing w:val="-4"/>
                <w:sz w:val="24"/>
                <w:szCs w:val="24"/>
              </w:rPr>
              <w:t xml:space="preserve">Иные </w:t>
            </w:r>
            <w:r w:rsidRPr="00C52C9F">
              <w:rPr>
                <w:color w:val="231F20"/>
                <w:spacing w:val="-2"/>
                <w:w w:val="95"/>
                <w:sz w:val="24"/>
                <w:szCs w:val="24"/>
              </w:rPr>
              <w:t>работники</w:t>
            </w:r>
          </w:p>
        </w:tc>
        <w:tc>
          <w:tcPr>
            <w:tcW w:w="2835" w:type="dxa"/>
          </w:tcPr>
          <w:p w:rsidR="008628BB" w:rsidRPr="00C52C9F" w:rsidRDefault="008628BB" w:rsidP="000F27D1">
            <w:pPr>
              <w:pStyle w:val="TableParagraph"/>
              <w:jc w:val="both"/>
              <w:rPr>
                <w:sz w:val="24"/>
                <w:szCs w:val="24"/>
              </w:rPr>
            </w:pPr>
          </w:p>
        </w:tc>
        <w:tc>
          <w:tcPr>
            <w:tcW w:w="2126" w:type="dxa"/>
          </w:tcPr>
          <w:p w:rsidR="008628BB" w:rsidRPr="00C52C9F" w:rsidRDefault="008628BB" w:rsidP="000F27D1">
            <w:pPr>
              <w:pStyle w:val="TableParagraph"/>
              <w:jc w:val="both"/>
              <w:rPr>
                <w:sz w:val="24"/>
                <w:szCs w:val="24"/>
              </w:rPr>
            </w:pPr>
          </w:p>
        </w:tc>
        <w:tc>
          <w:tcPr>
            <w:tcW w:w="2126" w:type="dxa"/>
          </w:tcPr>
          <w:p w:rsidR="008628BB" w:rsidRPr="00C52C9F" w:rsidRDefault="008628BB" w:rsidP="000F27D1">
            <w:pPr>
              <w:pStyle w:val="TableParagraph"/>
              <w:jc w:val="both"/>
              <w:rPr>
                <w:sz w:val="24"/>
                <w:szCs w:val="24"/>
              </w:rPr>
            </w:pPr>
          </w:p>
        </w:tc>
      </w:tr>
    </w:tbl>
    <w:p w:rsidR="008628BB" w:rsidRPr="005611DF" w:rsidRDefault="008628BB" w:rsidP="008628BB">
      <w:pPr>
        <w:jc w:val="both"/>
        <w:rPr>
          <w:color w:val="231F20"/>
          <w:spacing w:val="-2"/>
          <w:sz w:val="24"/>
          <w:szCs w:val="24"/>
        </w:rPr>
      </w:pPr>
    </w:p>
    <w:p w:rsidR="008628BB" w:rsidRPr="005611DF" w:rsidRDefault="008628BB" w:rsidP="008628BB">
      <w:pPr>
        <w:pStyle w:val="a3"/>
        <w:ind w:left="0"/>
        <w:jc w:val="both"/>
        <w:rPr>
          <w:color w:val="231F20"/>
          <w:spacing w:val="-2"/>
        </w:rPr>
      </w:pPr>
      <w:r w:rsidRPr="005611DF">
        <w:rPr>
          <w:color w:val="231F20"/>
          <w:spacing w:val="-2"/>
        </w:rPr>
        <w:t>Кроме того, образовательная организация должна быть укомплектована вспомогательным персоналом, обеспечивающим создание и сохранение условий материально-технических и ин</w:t>
      </w:r>
      <w:r w:rsidRPr="00C52C9F">
        <w:rPr>
          <w:color w:val="231F20"/>
          <w:spacing w:val="-2"/>
        </w:rPr>
        <w:t>формационно-методических условий реализации основной об</w:t>
      </w:r>
      <w:r w:rsidRPr="005611DF">
        <w:rPr>
          <w:color w:val="231F20"/>
          <w:spacing w:val="-2"/>
        </w:rPr>
        <w:t>разовательной программы.</w:t>
      </w:r>
    </w:p>
    <w:p w:rsidR="008628BB" w:rsidRPr="005611DF" w:rsidRDefault="008628BB" w:rsidP="008628BB">
      <w:pPr>
        <w:jc w:val="both"/>
        <w:rPr>
          <w:color w:val="231F20"/>
          <w:spacing w:val="-2"/>
          <w:sz w:val="24"/>
          <w:szCs w:val="24"/>
        </w:rPr>
      </w:pPr>
      <w:r w:rsidRPr="005611DF">
        <w:rPr>
          <w:color w:val="231F20"/>
          <w:spacing w:val="-2"/>
          <w:sz w:val="24"/>
          <w:szCs w:val="24"/>
        </w:rPr>
        <w:t xml:space="preserve">Профессиональное развитие и повышение квалификации педагогических работников. </w:t>
      </w:r>
      <w:r w:rsidR="005611DF">
        <w:rPr>
          <w:color w:val="231F20"/>
          <w:spacing w:val="-2"/>
          <w:sz w:val="24"/>
          <w:szCs w:val="24"/>
        </w:rPr>
        <w:t>Основным условием формирова</w:t>
      </w:r>
      <w:r w:rsidRPr="005611DF">
        <w:rPr>
          <w:color w:val="231F20"/>
          <w:spacing w:val="-2"/>
          <w:sz w:val="24"/>
          <w:szCs w:val="24"/>
        </w:rPr>
        <w:t xml:space="preserve">ния и наращивания необходимого и достаточного кадрового потенциала образовательной организации является обеспечение адекватности системы непрерывного педагогического образования происходящим изменениям в системе образования в </w:t>
      </w:r>
      <w:r w:rsidRPr="00C52C9F">
        <w:rPr>
          <w:color w:val="231F20"/>
          <w:spacing w:val="-2"/>
          <w:sz w:val="24"/>
          <w:szCs w:val="24"/>
        </w:rPr>
        <w:t>целом.</w:t>
      </w:r>
    </w:p>
    <w:p w:rsidR="008628BB" w:rsidRPr="005611DF" w:rsidRDefault="008628BB" w:rsidP="008628BB">
      <w:pPr>
        <w:pStyle w:val="a3"/>
        <w:ind w:left="0"/>
        <w:jc w:val="both"/>
        <w:rPr>
          <w:color w:val="231F20"/>
          <w:spacing w:val="-2"/>
        </w:rPr>
      </w:pPr>
      <w:r w:rsidRPr="005611DF">
        <w:rPr>
          <w:color w:val="231F20"/>
          <w:spacing w:val="-2"/>
        </w:rPr>
        <w:t xml:space="preserve">Непрерывность профессионального развития педагогических и иных работников образовательной организации, участвующих в разработке и реализации основной образовательной программы начального общего образования, характеризуется </w:t>
      </w:r>
      <w:r w:rsidR="005611DF">
        <w:rPr>
          <w:color w:val="231F20"/>
          <w:spacing w:val="-2"/>
        </w:rPr>
        <w:t>до</w:t>
      </w:r>
      <w:r w:rsidRPr="005611DF">
        <w:rPr>
          <w:color w:val="231F20"/>
          <w:spacing w:val="-2"/>
        </w:rPr>
        <w:t>лей работников, повышающих квалификацию не реже 1 раза в 3 года.</w:t>
      </w:r>
    </w:p>
    <w:p w:rsidR="008628BB" w:rsidRPr="005611DF" w:rsidRDefault="008628BB" w:rsidP="008628BB">
      <w:pPr>
        <w:pStyle w:val="a3"/>
        <w:ind w:left="0"/>
        <w:jc w:val="both"/>
        <w:rPr>
          <w:color w:val="231F20"/>
          <w:spacing w:val="-2"/>
        </w:rPr>
      </w:pPr>
      <w:r w:rsidRPr="005611DF">
        <w:rPr>
          <w:color w:val="231F20"/>
          <w:spacing w:val="-2"/>
        </w:rPr>
        <w:t>При этом могут быть использованы различные образовательные организации, имеющие соответствующую лицензию.</w:t>
      </w:r>
    </w:p>
    <w:p w:rsidR="008628BB" w:rsidRPr="005611DF" w:rsidRDefault="008628BB" w:rsidP="008628BB">
      <w:pPr>
        <w:pStyle w:val="a3"/>
        <w:ind w:left="0"/>
        <w:jc w:val="both"/>
        <w:rPr>
          <w:color w:val="231F20"/>
          <w:spacing w:val="-2"/>
        </w:rPr>
      </w:pPr>
      <w:r w:rsidRPr="005611DF">
        <w:rPr>
          <w:color w:val="231F20"/>
          <w:spacing w:val="-2"/>
        </w:rPr>
        <w:t xml:space="preserve">В ходе реализации основной образовательной программы предполагается оценка качества и </w:t>
      </w:r>
      <w:r w:rsidRPr="005611DF">
        <w:rPr>
          <w:color w:val="231F20"/>
          <w:spacing w:val="-2"/>
        </w:rPr>
        <w:lastRenderedPageBreak/>
        <w:t>результативности деятельно</w:t>
      </w:r>
      <w:r w:rsidRPr="00C52C9F">
        <w:rPr>
          <w:color w:val="231F20"/>
          <w:spacing w:val="-2"/>
        </w:rPr>
        <w:t>сти</w:t>
      </w:r>
      <w:r w:rsidRPr="005611DF">
        <w:rPr>
          <w:color w:val="231F20"/>
          <w:spacing w:val="-2"/>
        </w:rPr>
        <w:t xml:space="preserve"> </w:t>
      </w:r>
      <w:r w:rsidRPr="00C52C9F">
        <w:rPr>
          <w:color w:val="231F20"/>
          <w:spacing w:val="-2"/>
        </w:rPr>
        <w:t>педагогических</w:t>
      </w:r>
      <w:r w:rsidRPr="005611DF">
        <w:rPr>
          <w:color w:val="231F20"/>
          <w:spacing w:val="-2"/>
        </w:rPr>
        <w:t xml:space="preserve"> </w:t>
      </w:r>
      <w:r w:rsidRPr="00C52C9F">
        <w:rPr>
          <w:color w:val="231F20"/>
          <w:spacing w:val="-2"/>
        </w:rPr>
        <w:t>работников</w:t>
      </w:r>
      <w:r w:rsidRPr="005611DF">
        <w:rPr>
          <w:color w:val="231F20"/>
          <w:spacing w:val="-2"/>
        </w:rPr>
        <w:t xml:space="preserve"> </w:t>
      </w:r>
      <w:r w:rsidRPr="00C52C9F">
        <w:rPr>
          <w:color w:val="231F20"/>
          <w:spacing w:val="-2"/>
        </w:rPr>
        <w:t>с</w:t>
      </w:r>
      <w:r w:rsidRPr="005611DF">
        <w:rPr>
          <w:color w:val="231F20"/>
          <w:spacing w:val="-2"/>
        </w:rPr>
        <w:t xml:space="preserve"> </w:t>
      </w:r>
      <w:r w:rsidRPr="00C52C9F">
        <w:rPr>
          <w:color w:val="231F20"/>
          <w:spacing w:val="-2"/>
        </w:rPr>
        <w:t>целью</w:t>
      </w:r>
      <w:r w:rsidRPr="005611DF">
        <w:rPr>
          <w:color w:val="231F20"/>
          <w:spacing w:val="-2"/>
        </w:rPr>
        <w:t xml:space="preserve"> </w:t>
      </w:r>
      <w:r w:rsidRPr="00C52C9F">
        <w:rPr>
          <w:color w:val="231F20"/>
          <w:spacing w:val="-2"/>
        </w:rPr>
        <w:t>коррекции</w:t>
      </w:r>
      <w:r w:rsidRPr="005611DF">
        <w:rPr>
          <w:color w:val="231F20"/>
          <w:spacing w:val="-2"/>
        </w:rPr>
        <w:t xml:space="preserve"> </w:t>
      </w:r>
      <w:r w:rsidRPr="00C52C9F">
        <w:rPr>
          <w:color w:val="231F20"/>
          <w:spacing w:val="-2"/>
        </w:rPr>
        <w:t>их</w:t>
      </w:r>
      <w:r w:rsidRPr="005611DF">
        <w:rPr>
          <w:color w:val="231F20"/>
          <w:spacing w:val="-2"/>
        </w:rPr>
        <w:t xml:space="preserve"> </w:t>
      </w:r>
      <w:r w:rsidRPr="00C52C9F">
        <w:rPr>
          <w:color w:val="231F20"/>
          <w:spacing w:val="-2"/>
        </w:rPr>
        <w:t>деятел</w:t>
      </w:r>
      <w:proofErr w:type="gramStart"/>
      <w:r w:rsidRPr="00C52C9F">
        <w:rPr>
          <w:color w:val="231F20"/>
          <w:spacing w:val="-2"/>
        </w:rPr>
        <w:t>ь-</w:t>
      </w:r>
      <w:proofErr w:type="gramEnd"/>
      <w:r w:rsidRPr="00C52C9F">
        <w:rPr>
          <w:color w:val="231F20"/>
          <w:spacing w:val="-2"/>
        </w:rPr>
        <w:t xml:space="preserve"> </w:t>
      </w:r>
      <w:r w:rsidRPr="005611DF">
        <w:rPr>
          <w:color w:val="231F20"/>
          <w:spacing w:val="-2"/>
        </w:rPr>
        <w:t>ности, а также определения стимулирующей части фонда оплаты труда.</w:t>
      </w:r>
    </w:p>
    <w:p w:rsidR="008628BB" w:rsidRPr="005611DF" w:rsidRDefault="008628BB" w:rsidP="008628BB">
      <w:pPr>
        <w:pStyle w:val="a3"/>
        <w:ind w:left="0"/>
        <w:jc w:val="both"/>
        <w:rPr>
          <w:color w:val="231F20"/>
          <w:spacing w:val="-2"/>
        </w:rPr>
      </w:pPr>
      <w:r w:rsidRPr="005611DF">
        <w:rPr>
          <w:color w:val="231F20"/>
          <w:spacing w:val="-2"/>
        </w:rPr>
        <w:t>Ожидаемый результат повышения квалификации — профессиональная готовность работников образования к реализации ФГОС начального общего образования:</w:t>
      </w:r>
    </w:p>
    <w:p w:rsidR="008628BB" w:rsidRPr="005611DF" w:rsidRDefault="008628BB" w:rsidP="008628BB">
      <w:pPr>
        <w:pStyle w:val="a3"/>
        <w:ind w:left="0"/>
        <w:jc w:val="both"/>
        <w:rPr>
          <w:color w:val="231F20"/>
          <w:spacing w:val="-2"/>
        </w:rPr>
      </w:pPr>
      <w:r w:rsidRPr="005611DF">
        <w:rPr>
          <w:color w:val="231F20"/>
          <w:spacing w:val="-2"/>
        </w:rPr>
        <w:t xml:space="preserve">обеспечение оптимального вхождения работников </w:t>
      </w:r>
      <w:r w:rsidR="005611DF">
        <w:rPr>
          <w:color w:val="231F20"/>
          <w:spacing w:val="-2"/>
        </w:rPr>
        <w:t>образова</w:t>
      </w:r>
      <w:r w:rsidRPr="005611DF">
        <w:rPr>
          <w:color w:val="231F20"/>
          <w:spacing w:val="-2"/>
        </w:rPr>
        <w:t>ния в систему ценностей современного образования;</w:t>
      </w:r>
    </w:p>
    <w:p w:rsidR="008628BB" w:rsidRPr="005611DF" w:rsidRDefault="008628BB" w:rsidP="008628BB">
      <w:pPr>
        <w:pStyle w:val="a3"/>
        <w:ind w:left="0"/>
        <w:jc w:val="both"/>
        <w:rPr>
          <w:color w:val="231F20"/>
          <w:spacing w:val="-2"/>
        </w:rPr>
      </w:pPr>
      <w:r w:rsidRPr="005611DF">
        <w:rPr>
          <w:color w:val="231F20"/>
          <w:spacing w:val="-2"/>
        </w:rPr>
        <w:t xml:space="preserve">—освоение системы требований к структуре основной </w:t>
      </w:r>
      <w:r w:rsidR="005611DF">
        <w:rPr>
          <w:color w:val="231F20"/>
          <w:spacing w:val="-2"/>
        </w:rPr>
        <w:t>образо</w:t>
      </w:r>
      <w:r w:rsidRPr="005611DF">
        <w:rPr>
          <w:color w:val="231F20"/>
          <w:spacing w:val="-2"/>
        </w:rPr>
        <w:t>вательной программы, результатам её освоения и условиям реализации, а также сист</w:t>
      </w:r>
      <w:r w:rsidR="005611DF">
        <w:rPr>
          <w:color w:val="231F20"/>
          <w:spacing w:val="-2"/>
        </w:rPr>
        <w:t>емы оценки итогов образователь</w:t>
      </w:r>
      <w:r w:rsidRPr="005611DF">
        <w:rPr>
          <w:color w:val="231F20"/>
          <w:spacing w:val="-2"/>
        </w:rPr>
        <w:t>ной деятельности обучающихся;</w:t>
      </w:r>
    </w:p>
    <w:p w:rsidR="008628BB" w:rsidRPr="005611DF" w:rsidRDefault="008628BB" w:rsidP="008628BB">
      <w:pPr>
        <w:pStyle w:val="a3"/>
        <w:ind w:left="0"/>
        <w:jc w:val="both"/>
        <w:rPr>
          <w:color w:val="231F20"/>
          <w:spacing w:val="-2"/>
        </w:rPr>
      </w:pPr>
      <w:r w:rsidRPr="005611DF">
        <w:rPr>
          <w:color w:val="231F20"/>
          <w:spacing w:val="-2"/>
        </w:rPr>
        <w:t>—овладение учебно-методическими и информационно-методическими ресурсами, необходимыми для успешного решения задач ФГОС начального общего образования.</w:t>
      </w:r>
    </w:p>
    <w:p w:rsidR="008628BB" w:rsidRPr="005611DF" w:rsidRDefault="008628BB" w:rsidP="008628BB">
      <w:pPr>
        <w:pStyle w:val="a3"/>
        <w:ind w:left="0"/>
        <w:jc w:val="both"/>
        <w:rPr>
          <w:color w:val="231F20"/>
          <w:spacing w:val="-2"/>
        </w:rPr>
      </w:pPr>
      <w:r w:rsidRPr="005611DF">
        <w:rPr>
          <w:color w:val="231F20"/>
          <w:spacing w:val="-2"/>
        </w:rPr>
        <w:t xml:space="preserve">Одним из важнейших механизмов обеспечения необходимого квалификационного уровня </w:t>
      </w:r>
      <w:r w:rsidR="00E2453E">
        <w:rPr>
          <w:color w:val="231F20"/>
          <w:spacing w:val="-2"/>
        </w:rPr>
        <w:t>педагогических работников, уча</w:t>
      </w:r>
      <w:r w:rsidRPr="005611DF">
        <w:rPr>
          <w:color w:val="231F20"/>
          <w:spacing w:val="-2"/>
        </w:rPr>
        <w:t xml:space="preserve">ствующих в разработке и реализации основной </w:t>
      </w:r>
      <w:r w:rsidR="00E2453E">
        <w:rPr>
          <w:color w:val="231F20"/>
          <w:spacing w:val="-2"/>
        </w:rPr>
        <w:t>образователь</w:t>
      </w:r>
      <w:r w:rsidRPr="005611DF">
        <w:rPr>
          <w:color w:val="231F20"/>
          <w:spacing w:val="-2"/>
        </w:rPr>
        <w:t xml:space="preserve">ной программы начального общего образования, является </w:t>
      </w:r>
      <w:r w:rsidR="00E2453E">
        <w:rPr>
          <w:color w:val="231F20"/>
          <w:spacing w:val="-2"/>
        </w:rPr>
        <w:t>си</w:t>
      </w:r>
      <w:r w:rsidRPr="005611DF">
        <w:rPr>
          <w:color w:val="231F20"/>
          <w:spacing w:val="-2"/>
        </w:rPr>
        <w:t>стема методической работы, обеспечивающая сопровождение деятельности педагогов на всех этапах реализации требований ФГОС начального общего образования.</w:t>
      </w:r>
    </w:p>
    <w:p w:rsidR="008628BB" w:rsidRPr="00C52C9F" w:rsidRDefault="008628BB" w:rsidP="008628BB">
      <w:pPr>
        <w:pStyle w:val="a3"/>
        <w:ind w:left="0"/>
        <w:jc w:val="both"/>
      </w:pPr>
      <w:r w:rsidRPr="005611DF">
        <w:rPr>
          <w:color w:val="231F20"/>
          <w:spacing w:val="-2"/>
        </w:rPr>
        <w:t xml:space="preserve">Актуальные вопросы реализации программы начального общего образования рассматриваются методическими объединениями, действующими в образовательной организации, а </w:t>
      </w:r>
      <w:r w:rsidR="00E2453E">
        <w:rPr>
          <w:color w:val="231F20"/>
          <w:spacing w:val="-2"/>
        </w:rPr>
        <w:t>так</w:t>
      </w:r>
      <w:r w:rsidRPr="005611DF">
        <w:rPr>
          <w:color w:val="231F20"/>
          <w:spacing w:val="-2"/>
        </w:rPr>
        <w:t>же методическими и учебно-методическими объединениями</w:t>
      </w:r>
      <w:r w:rsidRPr="00C52C9F">
        <w:rPr>
          <w:color w:val="231F20"/>
          <w:spacing w:val="-13"/>
        </w:rPr>
        <w:t xml:space="preserve"> </w:t>
      </w:r>
      <w:r w:rsidRPr="00C52C9F">
        <w:rPr>
          <w:color w:val="231F20"/>
        </w:rPr>
        <w:t>в сфере</w:t>
      </w:r>
      <w:r w:rsidRPr="00C52C9F">
        <w:rPr>
          <w:color w:val="231F20"/>
          <w:spacing w:val="-16"/>
        </w:rPr>
        <w:t xml:space="preserve"> </w:t>
      </w:r>
      <w:r w:rsidRPr="00C52C9F">
        <w:rPr>
          <w:color w:val="231F20"/>
        </w:rPr>
        <w:t>общего</w:t>
      </w:r>
      <w:r w:rsidRPr="00C52C9F">
        <w:rPr>
          <w:color w:val="231F20"/>
          <w:spacing w:val="-16"/>
        </w:rPr>
        <w:t xml:space="preserve"> </w:t>
      </w:r>
      <w:r w:rsidRPr="00C52C9F">
        <w:rPr>
          <w:color w:val="231F20"/>
        </w:rPr>
        <w:t>образования,</w:t>
      </w:r>
      <w:r w:rsidRPr="00C52C9F">
        <w:rPr>
          <w:color w:val="231F20"/>
          <w:spacing w:val="-16"/>
        </w:rPr>
        <w:t xml:space="preserve"> </w:t>
      </w:r>
      <w:r w:rsidRPr="00C52C9F">
        <w:rPr>
          <w:color w:val="231F20"/>
        </w:rPr>
        <w:t>действующими</w:t>
      </w:r>
      <w:r w:rsidRPr="00C52C9F">
        <w:rPr>
          <w:color w:val="231F20"/>
          <w:spacing w:val="-16"/>
        </w:rPr>
        <w:t xml:space="preserve"> </w:t>
      </w:r>
      <w:r w:rsidRPr="00C52C9F">
        <w:rPr>
          <w:color w:val="231F20"/>
        </w:rPr>
        <w:t>на</w:t>
      </w:r>
      <w:r w:rsidRPr="00C52C9F">
        <w:rPr>
          <w:color w:val="231F20"/>
          <w:spacing w:val="-16"/>
        </w:rPr>
        <w:t xml:space="preserve"> </w:t>
      </w:r>
      <w:r w:rsidRPr="00C52C9F">
        <w:rPr>
          <w:color w:val="231F20"/>
        </w:rPr>
        <w:t>муниципальном и региональном уровнях.</w:t>
      </w:r>
    </w:p>
    <w:p w:rsidR="008628BB" w:rsidRPr="00C52C9F" w:rsidRDefault="008628BB" w:rsidP="008628BB">
      <w:pPr>
        <w:pStyle w:val="a3"/>
        <w:ind w:left="0"/>
        <w:jc w:val="both"/>
      </w:pPr>
      <w:r w:rsidRPr="00C52C9F">
        <w:rPr>
          <w:color w:val="231F20"/>
        </w:rPr>
        <w:t>Педагогическими работниками образовательной организа</w:t>
      </w:r>
      <w:r w:rsidRPr="00C52C9F">
        <w:rPr>
          <w:color w:val="231F20"/>
          <w:w w:val="95"/>
        </w:rPr>
        <w:t>ции системно разрабатываются методические темы, отражаю</w:t>
      </w:r>
      <w:r w:rsidRPr="00C52C9F">
        <w:rPr>
          <w:color w:val="231F20"/>
        </w:rPr>
        <w:t>щие</w:t>
      </w:r>
      <w:r w:rsidRPr="00C52C9F">
        <w:rPr>
          <w:color w:val="231F20"/>
          <w:spacing w:val="-8"/>
        </w:rPr>
        <w:t xml:space="preserve"> </w:t>
      </w:r>
      <w:r w:rsidRPr="00C52C9F">
        <w:rPr>
          <w:color w:val="231F20"/>
        </w:rPr>
        <w:t>их</w:t>
      </w:r>
      <w:r w:rsidRPr="00C52C9F">
        <w:rPr>
          <w:color w:val="231F20"/>
          <w:spacing w:val="-8"/>
        </w:rPr>
        <w:t xml:space="preserve"> </w:t>
      </w:r>
      <w:r w:rsidRPr="00C52C9F">
        <w:rPr>
          <w:color w:val="231F20"/>
        </w:rPr>
        <w:t>непрерывное</w:t>
      </w:r>
      <w:r w:rsidRPr="00C52C9F">
        <w:rPr>
          <w:color w:val="231F20"/>
          <w:spacing w:val="-8"/>
        </w:rPr>
        <w:t xml:space="preserve"> </w:t>
      </w:r>
      <w:r w:rsidRPr="00C52C9F">
        <w:rPr>
          <w:color w:val="231F20"/>
        </w:rPr>
        <w:t>профессиональное</w:t>
      </w:r>
      <w:r w:rsidRPr="00C52C9F">
        <w:rPr>
          <w:color w:val="231F20"/>
          <w:spacing w:val="-8"/>
        </w:rPr>
        <w:t xml:space="preserve"> </w:t>
      </w:r>
      <w:r w:rsidRPr="00C52C9F">
        <w:rPr>
          <w:color w:val="231F20"/>
        </w:rPr>
        <w:t>развитие.</w:t>
      </w:r>
      <w:r w:rsidRPr="00C52C9F">
        <w:rPr>
          <w:color w:val="231F20"/>
          <w:spacing w:val="-8"/>
        </w:rPr>
        <w:t xml:space="preserve"> </w:t>
      </w:r>
      <w:r w:rsidRPr="00C52C9F">
        <w:rPr>
          <w:color w:val="231F20"/>
        </w:rPr>
        <w:t>Отчёт</w:t>
      </w:r>
      <w:r w:rsidRPr="00C52C9F">
        <w:rPr>
          <w:color w:val="231F20"/>
          <w:spacing w:val="-8"/>
        </w:rPr>
        <w:t xml:space="preserve"> </w:t>
      </w:r>
      <w:r w:rsidRPr="00C52C9F">
        <w:rPr>
          <w:color w:val="231F20"/>
        </w:rPr>
        <w:t>о</w:t>
      </w:r>
      <w:r w:rsidRPr="00C52C9F">
        <w:rPr>
          <w:color w:val="231F20"/>
          <w:spacing w:val="-8"/>
        </w:rPr>
        <w:t xml:space="preserve"> </w:t>
      </w:r>
      <w:r w:rsidRPr="00C52C9F">
        <w:rPr>
          <w:color w:val="231F20"/>
        </w:rPr>
        <w:t>м</w:t>
      </w:r>
      <w:proofErr w:type="gramStart"/>
      <w:r w:rsidRPr="00C52C9F">
        <w:rPr>
          <w:color w:val="231F20"/>
        </w:rPr>
        <w:t>е-</w:t>
      </w:r>
      <w:proofErr w:type="gramEnd"/>
      <w:r w:rsidRPr="00C52C9F">
        <w:rPr>
          <w:color w:val="231F20"/>
        </w:rPr>
        <w:t xml:space="preserve"> тодических</w:t>
      </w:r>
      <w:r w:rsidRPr="00C52C9F">
        <w:rPr>
          <w:color w:val="231F20"/>
          <w:spacing w:val="52"/>
          <w:w w:val="150"/>
        </w:rPr>
        <w:t xml:space="preserve"> </w:t>
      </w:r>
      <w:r w:rsidRPr="00C52C9F">
        <w:rPr>
          <w:color w:val="231F20"/>
        </w:rPr>
        <w:t>темах,</w:t>
      </w:r>
      <w:r w:rsidRPr="00C52C9F">
        <w:rPr>
          <w:color w:val="231F20"/>
          <w:spacing w:val="52"/>
          <w:w w:val="150"/>
        </w:rPr>
        <w:t xml:space="preserve"> </w:t>
      </w:r>
      <w:r w:rsidRPr="00C52C9F">
        <w:rPr>
          <w:color w:val="231F20"/>
        </w:rPr>
        <w:t>обеспечивающих</w:t>
      </w:r>
      <w:r w:rsidRPr="00C52C9F">
        <w:rPr>
          <w:color w:val="231F20"/>
          <w:spacing w:val="52"/>
          <w:w w:val="150"/>
        </w:rPr>
        <w:t xml:space="preserve"> </w:t>
      </w:r>
      <w:r w:rsidRPr="00C52C9F">
        <w:rPr>
          <w:color w:val="231F20"/>
        </w:rPr>
        <w:t>необходимый</w:t>
      </w:r>
      <w:r w:rsidRPr="00C52C9F">
        <w:rPr>
          <w:color w:val="231F20"/>
          <w:spacing w:val="52"/>
          <w:w w:val="150"/>
        </w:rPr>
        <w:t xml:space="preserve"> </w:t>
      </w:r>
      <w:r w:rsidRPr="00C52C9F">
        <w:rPr>
          <w:color w:val="231F20"/>
          <w:spacing w:val="-2"/>
        </w:rPr>
        <w:t>уровень</w:t>
      </w:r>
      <w:r w:rsidR="00E2453E">
        <w:t xml:space="preserve"> </w:t>
      </w:r>
      <w:r w:rsidRPr="00C52C9F">
        <w:rPr>
          <w:color w:val="231F20"/>
        </w:rPr>
        <w:t>качества</w:t>
      </w:r>
      <w:r w:rsidRPr="00C52C9F">
        <w:rPr>
          <w:color w:val="231F20"/>
          <w:spacing w:val="-16"/>
        </w:rPr>
        <w:t xml:space="preserve"> </w:t>
      </w:r>
      <w:r w:rsidRPr="00C52C9F">
        <w:rPr>
          <w:color w:val="231F20"/>
        </w:rPr>
        <w:t>как</w:t>
      </w:r>
      <w:r w:rsidRPr="00C52C9F">
        <w:rPr>
          <w:color w:val="231F20"/>
          <w:spacing w:val="-16"/>
        </w:rPr>
        <w:t xml:space="preserve"> </w:t>
      </w:r>
      <w:r w:rsidRPr="00C52C9F">
        <w:rPr>
          <w:color w:val="231F20"/>
        </w:rPr>
        <w:t>учебной</w:t>
      </w:r>
      <w:r w:rsidRPr="00C52C9F">
        <w:rPr>
          <w:color w:val="231F20"/>
          <w:spacing w:val="-16"/>
        </w:rPr>
        <w:t xml:space="preserve"> </w:t>
      </w:r>
      <w:r w:rsidRPr="00C52C9F">
        <w:rPr>
          <w:color w:val="231F20"/>
        </w:rPr>
        <w:t>и</w:t>
      </w:r>
      <w:r w:rsidRPr="00C52C9F">
        <w:rPr>
          <w:color w:val="231F20"/>
          <w:spacing w:val="-16"/>
        </w:rPr>
        <w:t xml:space="preserve"> </w:t>
      </w:r>
      <w:r w:rsidRPr="00C52C9F">
        <w:rPr>
          <w:color w:val="231F20"/>
        </w:rPr>
        <w:t>методической</w:t>
      </w:r>
      <w:r w:rsidRPr="00C52C9F">
        <w:rPr>
          <w:color w:val="231F20"/>
          <w:spacing w:val="-16"/>
        </w:rPr>
        <w:t xml:space="preserve"> </w:t>
      </w:r>
      <w:r w:rsidRPr="00C52C9F">
        <w:rPr>
          <w:color w:val="231F20"/>
        </w:rPr>
        <w:t>документации,</w:t>
      </w:r>
      <w:r w:rsidRPr="00C52C9F">
        <w:rPr>
          <w:color w:val="231F20"/>
          <w:spacing w:val="-16"/>
        </w:rPr>
        <w:t xml:space="preserve"> </w:t>
      </w:r>
      <w:r w:rsidRPr="00C52C9F">
        <w:rPr>
          <w:color w:val="231F20"/>
        </w:rPr>
        <w:t>так</w:t>
      </w:r>
      <w:r w:rsidRPr="00C52C9F">
        <w:rPr>
          <w:color w:val="231F20"/>
          <w:spacing w:val="-16"/>
        </w:rPr>
        <w:t xml:space="preserve"> </w:t>
      </w:r>
      <w:r w:rsidRPr="00C52C9F">
        <w:rPr>
          <w:color w:val="231F20"/>
        </w:rPr>
        <w:t>и</w:t>
      </w:r>
      <w:r w:rsidRPr="00C52C9F">
        <w:rPr>
          <w:color w:val="231F20"/>
          <w:spacing w:val="-16"/>
        </w:rPr>
        <w:t xml:space="preserve"> </w:t>
      </w:r>
      <w:r w:rsidRPr="00C52C9F">
        <w:rPr>
          <w:color w:val="231F20"/>
        </w:rPr>
        <w:t>де</w:t>
      </w:r>
      <w:r w:rsidRPr="00C52C9F">
        <w:rPr>
          <w:color w:val="231F20"/>
          <w:spacing w:val="-2"/>
        </w:rPr>
        <w:t>ятельности</w:t>
      </w:r>
      <w:r w:rsidRPr="00C52C9F">
        <w:rPr>
          <w:color w:val="231F20"/>
          <w:spacing w:val="-3"/>
        </w:rPr>
        <w:t xml:space="preserve"> </w:t>
      </w:r>
      <w:r w:rsidRPr="00C52C9F">
        <w:rPr>
          <w:color w:val="231F20"/>
          <w:spacing w:val="-2"/>
        </w:rPr>
        <w:t>по</w:t>
      </w:r>
      <w:r w:rsidRPr="00C52C9F">
        <w:rPr>
          <w:color w:val="231F20"/>
          <w:spacing w:val="-3"/>
        </w:rPr>
        <w:t xml:space="preserve"> </w:t>
      </w:r>
      <w:r w:rsidRPr="00C52C9F">
        <w:rPr>
          <w:color w:val="231F20"/>
          <w:spacing w:val="-2"/>
        </w:rPr>
        <w:t>реализации</w:t>
      </w:r>
      <w:r w:rsidRPr="00C52C9F">
        <w:rPr>
          <w:color w:val="231F20"/>
          <w:spacing w:val="-3"/>
        </w:rPr>
        <w:t xml:space="preserve"> </w:t>
      </w:r>
      <w:r w:rsidRPr="00C52C9F">
        <w:rPr>
          <w:color w:val="231F20"/>
          <w:spacing w:val="-2"/>
        </w:rPr>
        <w:t>основной</w:t>
      </w:r>
      <w:r w:rsidRPr="00C52C9F">
        <w:rPr>
          <w:color w:val="231F20"/>
          <w:spacing w:val="-3"/>
        </w:rPr>
        <w:t xml:space="preserve"> </w:t>
      </w:r>
      <w:r w:rsidRPr="00C52C9F">
        <w:rPr>
          <w:color w:val="231F20"/>
          <w:spacing w:val="-2"/>
        </w:rPr>
        <w:t>образовательной</w:t>
      </w:r>
      <w:r w:rsidRPr="00C52C9F">
        <w:rPr>
          <w:color w:val="231F20"/>
          <w:spacing w:val="-3"/>
        </w:rPr>
        <w:t xml:space="preserve"> </w:t>
      </w:r>
      <w:r w:rsidRPr="00C52C9F">
        <w:rPr>
          <w:color w:val="231F20"/>
          <w:spacing w:val="-2"/>
        </w:rPr>
        <w:t>програм</w:t>
      </w:r>
      <w:r w:rsidRPr="00C52C9F">
        <w:rPr>
          <w:color w:val="231F20"/>
        </w:rPr>
        <w:t>мы</w:t>
      </w:r>
      <w:r w:rsidRPr="00C52C9F">
        <w:rPr>
          <w:color w:val="231F20"/>
          <w:spacing w:val="-10"/>
        </w:rPr>
        <w:t xml:space="preserve"> </w:t>
      </w:r>
      <w:r w:rsidRPr="00C52C9F">
        <w:rPr>
          <w:color w:val="231F20"/>
        </w:rPr>
        <w:t>основного</w:t>
      </w:r>
      <w:r w:rsidRPr="00C52C9F">
        <w:rPr>
          <w:color w:val="231F20"/>
          <w:spacing w:val="-10"/>
        </w:rPr>
        <w:t xml:space="preserve"> </w:t>
      </w:r>
      <w:r w:rsidRPr="00C52C9F">
        <w:rPr>
          <w:color w:val="231F20"/>
        </w:rPr>
        <w:t>общего</w:t>
      </w:r>
      <w:r w:rsidRPr="00C52C9F">
        <w:rPr>
          <w:color w:val="231F20"/>
          <w:spacing w:val="-10"/>
        </w:rPr>
        <w:t xml:space="preserve"> </w:t>
      </w:r>
      <w:r w:rsidRPr="00C52C9F">
        <w:rPr>
          <w:color w:val="231F20"/>
        </w:rPr>
        <w:t>образования,</w:t>
      </w:r>
      <w:r w:rsidRPr="00C52C9F">
        <w:rPr>
          <w:color w:val="231F20"/>
          <w:spacing w:val="-10"/>
        </w:rPr>
        <w:t xml:space="preserve"> </w:t>
      </w:r>
      <w:r w:rsidRPr="00C52C9F">
        <w:rPr>
          <w:color w:val="231F20"/>
        </w:rPr>
        <w:t>может</w:t>
      </w:r>
      <w:r w:rsidRPr="00C52C9F">
        <w:rPr>
          <w:color w:val="231F20"/>
          <w:spacing w:val="-10"/>
        </w:rPr>
        <w:t xml:space="preserve"> </w:t>
      </w:r>
      <w:r w:rsidRPr="00C52C9F">
        <w:rPr>
          <w:color w:val="231F20"/>
        </w:rPr>
        <w:t>оформляться</w:t>
      </w:r>
      <w:r w:rsidRPr="00C52C9F">
        <w:rPr>
          <w:color w:val="231F20"/>
          <w:spacing w:val="-10"/>
        </w:rPr>
        <w:t xml:space="preserve"> </w:t>
      </w:r>
      <w:r w:rsidR="00E2453E">
        <w:rPr>
          <w:color w:val="231F20"/>
        </w:rPr>
        <w:t>следу</w:t>
      </w:r>
      <w:r w:rsidRPr="00C52C9F">
        <w:rPr>
          <w:color w:val="231F20"/>
        </w:rPr>
        <w:t>ющим образом:</w:t>
      </w:r>
    </w:p>
    <w:p w:rsidR="008628BB" w:rsidRDefault="008628BB" w:rsidP="008628BB">
      <w:pPr>
        <w:jc w:val="both"/>
        <w:rPr>
          <w:color w:val="231F20"/>
          <w:sz w:val="24"/>
          <w:szCs w:val="24"/>
        </w:rPr>
      </w:pPr>
    </w:p>
    <w:tbl>
      <w:tblPr>
        <w:tblStyle w:val="TableNormal"/>
        <w:tblW w:w="0" w:type="auto"/>
        <w:tblInd w:w="12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510"/>
        <w:gridCol w:w="3742"/>
        <w:gridCol w:w="2608"/>
        <w:gridCol w:w="1814"/>
      </w:tblGrid>
      <w:tr w:rsidR="008628BB" w:rsidRPr="009371C0" w:rsidTr="000F27D1">
        <w:trPr>
          <w:trHeight w:val="1353"/>
        </w:trPr>
        <w:tc>
          <w:tcPr>
            <w:tcW w:w="510" w:type="dxa"/>
          </w:tcPr>
          <w:p w:rsidR="008628BB" w:rsidRPr="009371C0" w:rsidRDefault="008628BB" w:rsidP="000F27D1">
            <w:pPr>
              <w:pStyle w:val="TableParagraph"/>
              <w:jc w:val="center"/>
              <w:rPr>
                <w:sz w:val="24"/>
                <w:szCs w:val="24"/>
                <w:lang w:val="ru-RU"/>
              </w:rPr>
            </w:pPr>
          </w:p>
          <w:p w:rsidR="008628BB" w:rsidRPr="009371C0" w:rsidRDefault="008628BB" w:rsidP="000F27D1">
            <w:pPr>
              <w:pStyle w:val="TableParagraph"/>
              <w:jc w:val="center"/>
              <w:rPr>
                <w:sz w:val="24"/>
                <w:szCs w:val="24"/>
                <w:lang w:val="ru-RU"/>
              </w:rPr>
            </w:pPr>
          </w:p>
          <w:p w:rsidR="008628BB" w:rsidRPr="00C52C9F" w:rsidRDefault="008628BB" w:rsidP="000F27D1">
            <w:pPr>
              <w:pStyle w:val="TableParagraph"/>
              <w:jc w:val="center"/>
              <w:rPr>
                <w:b/>
                <w:sz w:val="24"/>
                <w:szCs w:val="24"/>
              </w:rPr>
            </w:pPr>
            <w:r w:rsidRPr="00C52C9F">
              <w:rPr>
                <w:b/>
                <w:color w:val="231F20"/>
                <w:w w:val="105"/>
                <w:sz w:val="24"/>
                <w:szCs w:val="24"/>
              </w:rPr>
              <w:t>№</w:t>
            </w:r>
          </w:p>
        </w:tc>
        <w:tc>
          <w:tcPr>
            <w:tcW w:w="3742" w:type="dxa"/>
          </w:tcPr>
          <w:p w:rsidR="008628BB" w:rsidRPr="00C52C9F" w:rsidRDefault="008628BB" w:rsidP="000F27D1">
            <w:pPr>
              <w:pStyle w:val="TableParagraph"/>
              <w:jc w:val="center"/>
              <w:rPr>
                <w:sz w:val="24"/>
                <w:szCs w:val="24"/>
              </w:rPr>
            </w:pPr>
          </w:p>
          <w:p w:rsidR="008628BB" w:rsidRPr="00C52C9F" w:rsidRDefault="008628BB" w:rsidP="000F27D1">
            <w:pPr>
              <w:pStyle w:val="TableParagraph"/>
              <w:jc w:val="center"/>
              <w:rPr>
                <w:sz w:val="24"/>
                <w:szCs w:val="24"/>
              </w:rPr>
            </w:pPr>
          </w:p>
          <w:p w:rsidR="008628BB" w:rsidRPr="00C52C9F" w:rsidRDefault="008628BB" w:rsidP="000F27D1">
            <w:pPr>
              <w:pStyle w:val="TableParagraph"/>
              <w:jc w:val="center"/>
              <w:rPr>
                <w:b/>
                <w:sz w:val="24"/>
                <w:szCs w:val="24"/>
              </w:rPr>
            </w:pPr>
            <w:r w:rsidRPr="00C52C9F">
              <w:rPr>
                <w:b/>
                <w:color w:val="231F20"/>
                <w:spacing w:val="-2"/>
                <w:sz w:val="24"/>
                <w:szCs w:val="24"/>
              </w:rPr>
              <w:t xml:space="preserve">Методическая </w:t>
            </w:r>
            <w:r w:rsidRPr="00C52C9F">
              <w:rPr>
                <w:b/>
                <w:color w:val="231F20"/>
                <w:spacing w:val="-4"/>
                <w:w w:val="105"/>
                <w:sz w:val="24"/>
                <w:szCs w:val="24"/>
              </w:rPr>
              <w:t>тема</w:t>
            </w:r>
          </w:p>
        </w:tc>
        <w:tc>
          <w:tcPr>
            <w:tcW w:w="2608" w:type="dxa"/>
          </w:tcPr>
          <w:p w:rsidR="008628BB" w:rsidRPr="009371C0" w:rsidRDefault="008628BB" w:rsidP="000F27D1">
            <w:pPr>
              <w:pStyle w:val="TableParagraph"/>
              <w:jc w:val="center"/>
              <w:rPr>
                <w:b/>
                <w:sz w:val="24"/>
                <w:szCs w:val="24"/>
                <w:lang w:val="ru-RU"/>
              </w:rPr>
            </w:pPr>
            <w:r w:rsidRPr="009371C0">
              <w:rPr>
                <w:b/>
                <w:color w:val="231F20"/>
                <w:spacing w:val="-2"/>
                <w:w w:val="105"/>
                <w:sz w:val="24"/>
                <w:szCs w:val="24"/>
                <w:lang w:val="ru-RU"/>
              </w:rPr>
              <w:t xml:space="preserve">Раздел </w:t>
            </w:r>
            <w:r w:rsidRPr="009371C0">
              <w:rPr>
                <w:b/>
                <w:color w:val="231F20"/>
                <w:spacing w:val="-2"/>
                <w:sz w:val="24"/>
                <w:szCs w:val="24"/>
                <w:lang w:val="ru-RU"/>
              </w:rPr>
              <w:t xml:space="preserve">образовательной </w:t>
            </w:r>
            <w:r w:rsidRPr="009371C0">
              <w:rPr>
                <w:b/>
                <w:color w:val="231F20"/>
                <w:spacing w:val="-2"/>
                <w:w w:val="105"/>
                <w:sz w:val="24"/>
                <w:szCs w:val="24"/>
                <w:lang w:val="ru-RU"/>
              </w:rPr>
              <w:t>программы, связанный</w:t>
            </w:r>
          </w:p>
          <w:p w:rsidR="008628BB" w:rsidRPr="009371C0" w:rsidRDefault="008628BB" w:rsidP="000F27D1">
            <w:pPr>
              <w:pStyle w:val="TableParagraph"/>
              <w:jc w:val="center"/>
              <w:rPr>
                <w:b/>
                <w:sz w:val="24"/>
                <w:szCs w:val="24"/>
                <w:lang w:val="ru-RU"/>
              </w:rPr>
            </w:pPr>
            <w:r w:rsidRPr="009371C0">
              <w:rPr>
                <w:b/>
                <w:color w:val="231F20"/>
                <w:sz w:val="24"/>
                <w:szCs w:val="24"/>
                <w:lang w:val="ru-RU"/>
              </w:rPr>
              <w:t>с</w:t>
            </w:r>
            <w:r w:rsidRPr="009371C0">
              <w:rPr>
                <w:b/>
                <w:color w:val="231F20"/>
                <w:spacing w:val="-4"/>
                <w:sz w:val="24"/>
                <w:szCs w:val="24"/>
                <w:lang w:val="ru-RU"/>
              </w:rPr>
              <w:t xml:space="preserve"> </w:t>
            </w:r>
            <w:r w:rsidRPr="009371C0">
              <w:rPr>
                <w:b/>
                <w:color w:val="231F20"/>
                <w:sz w:val="24"/>
                <w:szCs w:val="24"/>
                <w:lang w:val="ru-RU"/>
              </w:rPr>
              <w:t xml:space="preserve">методической </w:t>
            </w:r>
            <w:r w:rsidRPr="009371C0">
              <w:rPr>
                <w:b/>
                <w:color w:val="231F20"/>
                <w:spacing w:val="-2"/>
                <w:sz w:val="24"/>
                <w:szCs w:val="24"/>
                <w:lang w:val="ru-RU"/>
              </w:rPr>
              <w:t>темой</w:t>
            </w:r>
          </w:p>
        </w:tc>
        <w:tc>
          <w:tcPr>
            <w:tcW w:w="1814" w:type="dxa"/>
          </w:tcPr>
          <w:p w:rsidR="008628BB" w:rsidRPr="009371C0" w:rsidRDefault="008628BB" w:rsidP="000F27D1">
            <w:pPr>
              <w:pStyle w:val="TableParagraph"/>
              <w:jc w:val="center"/>
              <w:rPr>
                <w:b/>
                <w:sz w:val="24"/>
                <w:szCs w:val="24"/>
                <w:lang w:val="ru-RU"/>
              </w:rPr>
            </w:pPr>
            <w:r w:rsidRPr="009371C0">
              <w:rPr>
                <w:b/>
                <w:color w:val="231F20"/>
                <w:sz w:val="24"/>
                <w:szCs w:val="24"/>
                <w:lang w:val="ru-RU"/>
              </w:rPr>
              <w:t xml:space="preserve">ФИО педагога, </w:t>
            </w:r>
            <w:r w:rsidRPr="009371C0">
              <w:rPr>
                <w:b/>
                <w:color w:val="231F20"/>
                <w:spacing w:val="-2"/>
                <w:sz w:val="24"/>
                <w:szCs w:val="24"/>
                <w:lang w:val="ru-RU"/>
              </w:rPr>
              <w:t>разрабат</w:t>
            </w:r>
            <w:proofErr w:type="gramStart"/>
            <w:r w:rsidRPr="009371C0">
              <w:rPr>
                <w:b/>
                <w:color w:val="231F20"/>
                <w:spacing w:val="-2"/>
                <w:sz w:val="24"/>
                <w:szCs w:val="24"/>
                <w:lang w:val="ru-RU"/>
              </w:rPr>
              <w:t>ы-</w:t>
            </w:r>
            <w:proofErr w:type="gramEnd"/>
            <w:r w:rsidRPr="009371C0">
              <w:rPr>
                <w:b/>
                <w:color w:val="231F20"/>
                <w:spacing w:val="-2"/>
                <w:sz w:val="24"/>
                <w:szCs w:val="24"/>
                <w:lang w:val="ru-RU"/>
              </w:rPr>
              <w:t xml:space="preserve"> вающего методическую </w:t>
            </w:r>
            <w:r w:rsidRPr="009371C0">
              <w:rPr>
                <w:b/>
                <w:color w:val="231F20"/>
                <w:spacing w:val="-4"/>
                <w:sz w:val="24"/>
                <w:szCs w:val="24"/>
                <w:lang w:val="ru-RU"/>
              </w:rPr>
              <w:t>тему</w:t>
            </w:r>
          </w:p>
        </w:tc>
      </w:tr>
      <w:tr w:rsidR="008628BB" w:rsidRPr="00C52C9F" w:rsidTr="000F27D1">
        <w:trPr>
          <w:trHeight w:val="350"/>
        </w:trPr>
        <w:tc>
          <w:tcPr>
            <w:tcW w:w="510" w:type="dxa"/>
          </w:tcPr>
          <w:p w:rsidR="008628BB" w:rsidRPr="00C52C9F" w:rsidRDefault="008628BB" w:rsidP="000F27D1">
            <w:pPr>
              <w:pStyle w:val="TableParagraph"/>
              <w:jc w:val="both"/>
              <w:rPr>
                <w:sz w:val="24"/>
                <w:szCs w:val="24"/>
              </w:rPr>
            </w:pPr>
            <w:r w:rsidRPr="00C52C9F">
              <w:rPr>
                <w:color w:val="231F20"/>
                <w:w w:val="96"/>
                <w:sz w:val="24"/>
                <w:szCs w:val="24"/>
              </w:rPr>
              <w:t>1</w:t>
            </w:r>
          </w:p>
        </w:tc>
        <w:tc>
          <w:tcPr>
            <w:tcW w:w="3742" w:type="dxa"/>
          </w:tcPr>
          <w:p w:rsidR="008628BB" w:rsidRPr="00C52C9F" w:rsidRDefault="008628BB" w:rsidP="000F27D1">
            <w:pPr>
              <w:pStyle w:val="TableParagraph"/>
              <w:jc w:val="both"/>
              <w:rPr>
                <w:sz w:val="24"/>
                <w:szCs w:val="24"/>
              </w:rPr>
            </w:pPr>
          </w:p>
        </w:tc>
        <w:tc>
          <w:tcPr>
            <w:tcW w:w="2608" w:type="dxa"/>
          </w:tcPr>
          <w:p w:rsidR="008628BB" w:rsidRPr="00C52C9F" w:rsidRDefault="008628BB" w:rsidP="000F27D1">
            <w:pPr>
              <w:pStyle w:val="TableParagraph"/>
              <w:jc w:val="both"/>
              <w:rPr>
                <w:sz w:val="24"/>
                <w:szCs w:val="24"/>
              </w:rPr>
            </w:pPr>
          </w:p>
        </w:tc>
        <w:tc>
          <w:tcPr>
            <w:tcW w:w="1814" w:type="dxa"/>
          </w:tcPr>
          <w:p w:rsidR="008628BB" w:rsidRPr="00C52C9F" w:rsidRDefault="008628BB" w:rsidP="000F27D1">
            <w:pPr>
              <w:pStyle w:val="TableParagraph"/>
              <w:jc w:val="both"/>
              <w:rPr>
                <w:sz w:val="24"/>
                <w:szCs w:val="24"/>
              </w:rPr>
            </w:pPr>
          </w:p>
        </w:tc>
      </w:tr>
      <w:tr w:rsidR="008628BB" w:rsidRPr="00C52C9F" w:rsidTr="000F27D1">
        <w:trPr>
          <w:trHeight w:val="350"/>
        </w:trPr>
        <w:tc>
          <w:tcPr>
            <w:tcW w:w="510" w:type="dxa"/>
          </w:tcPr>
          <w:p w:rsidR="008628BB" w:rsidRPr="00C52C9F" w:rsidRDefault="008628BB" w:rsidP="000F27D1">
            <w:pPr>
              <w:pStyle w:val="TableParagraph"/>
              <w:jc w:val="both"/>
              <w:rPr>
                <w:sz w:val="24"/>
                <w:szCs w:val="24"/>
              </w:rPr>
            </w:pPr>
            <w:r w:rsidRPr="00C52C9F">
              <w:rPr>
                <w:color w:val="231F20"/>
                <w:w w:val="96"/>
                <w:sz w:val="24"/>
                <w:szCs w:val="24"/>
              </w:rPr>
              <w:t>2</w:t>
            </w:r>
          </w:p>
        </w:tc>
        <w:tc>
          <w:tcPr>
            <w:tcW w:w="3742" w:type="dxa"/>
          </w:tcPr>
          <w:p w:rsidR="008628BB" w:rsidRPr="00C52C9F" w:rsidRDefault="008628BB" w:rsidP="000F27D1">
            <w:pPr>
              <w:pStyle w:val="TableParagraph"/>
              <w:jc w:val="both"/>
              <w:rPr>
                <w:sz w:val="24"/>
                <w:szCs w:val="24"/>
              </w:rPr>
            </w:pPr>
          </w:p>
        </w:tc>
        <w:tc>
          <w:tcPr>
            <w:tcW w:w="2608" w:type="dxa"/>
          </w:tcPr>
          <w:p w:rsidR="008628BB" w:rsidRPr="00C52C9F" w:rsidRDefault="008628BB" w:rsidP="000F27D1">
            <w:pPr>
              <w:pStyle w:val="TableParagraph"/>
              <w:jc w:val="both"/>
              <w:rPr>
                <w:sz w:val="24"/>
                <w:szCs w:val="24"/>
              </w:rPr>
            </w:pPr>
          </w:p>
        </w:tc>
        <w:tc>
          <w:tcPr>
            <w:tcW w:w="1814" w:type="dxa"/>
          </w:tcPr>
          <w:p w:rsidR="008628BB" w:rsidRPr="00C52C9F" w:rsidRDefault="008628BB" w:rsidP="000F27D1">
            <w:pPr>
              <w:pStyle w:val="TableParagraph"/>
              <w:jc w:val="both"/>
              <w:rPr>
                <w:sz w:val="24"/>
                <w:szCs w:val="24"/>
              </w:rPr>
            </w:pPr>
          </w:p>
        </w:tc>
      </w:tr>
      <w:tr w:rsidR="008628BB" w:rsidRPr="00C52C9F" w:rsidTr="000F27D1">
        <w:trPr>
          <w:trHeight w:val="350"/>
        </w:trPr>
        <w:tc>
          <w:tcPr>
            <w:tcW w:w="510" w:type="dxa"/>
          </w:tcPr>
          <w:p w:rsidR="008628BB" w:rsidRPr="00C52C9F" w:rsidRDefault="008628BB" w:rsidP="000F27D1">
            <w:pPr>
              <w:pStyle w:val="TableParagraph"/>
              <w:jc w:val="both"/>
              <w:rPr>
                <w:sz w:val="24"/>
                <w:szCs w:val="24"/>
              </w:rPr>
            </w:pPr>
            <w:r w:rsidRPr="00C52C9F">
              <w:rPr>
                <w:color w:val="231F20"/>
                <w:w w:val="96"/>
                <w:sz w:val="24"/>
                <w:szCs w:val="24"/>
              </w:rPr>
              <w:t>3</w:t>
            </w:r>
          </w:p>
        </w:tc>
        <w:tc>
          <w:tcPr>
            <w:tcW w:w="3742" w:type="dxa"/>
          </w:tcPr>
          <w:p w:rsidR="008628BB" w:rsidRPr="00C52C9F" w:rsidRDefault="008628BB" w:rsidP="000F27D1">
            <w:pPr>
              <w:pStyle w:val="TableParagraph"/>
              <w:jc w:val="both"/>
              <w:rPr>
                <w:sz w:val="24"/>
                <w:szCs w:val="24"/>
              </w:rPr>
            </w:pPr>
          </w:p>
        </w:tc>
        <w:tc>
          <w:tcPr>
            <w:tcW w:w="2608" w:type="dxa"/>
          </w:tcPr>
          <w:p w:rsidR="008628BB" w:rsidRPr="00C52C9F" w:rsidRDefault="008628BB" w:rsidP="000F27D1">
            <w:pPr>
              <w:pStyle w:val="TableParagraph"/>
              <w:jc w:val="both"/>
              <w:rPr>
                <w:sz w:val="24"/>
                <w:szCs w:val="24"/>
              </w:rPr>
            </w:pPr>
          </w:p>
        </w:tc>
        <w:tc>
          <w:tcPr>
            <w:tcW w:w="1814" w:type="dxa"/>
          </w:tcPr>
          <w:p w:rsidR="008628BB" w:rsidRPr="00C52C9F" w:rsidRDefault="008628BB" w:rsidP="000F27D1">
            <w:pPr>
              <w:pStyle w:val="TableParagraph"/>
              <w:jc w:val="both"/>
              <w:rPr>
                <w:sz w:val="24"/>
                <w:szCs w:val="24"/>
              </w:rPr>
            </w:pPr>
          </w:p>
        </w:tc>
      </w:tr>
      <w:tr w:rsidR="008628BB" w:rsidRPr="00C52C9F" w:rsidTr="000F27D1">
        <w:trPr>
          <w:trHeight w:val="350"/>
        </w:trPr>
        <w:tc>
          <w:tcPr>
            <w:tcW w:w="510" w:type="dxa"/>
          </w:tcPr>
          <w:p w:rsidR="008628BB" w:rsidRPr="00C52C9F" w:rsidRDefault="008628BB" w:rsidP="000F27D1">
            <w:pPr>
              <w:pStyle w:val="TableParagraph"/>
              <w:jc w:val="both"/>
              <w:rPr>
                <w:sz w:val="24"/>
                <w:szCs w:val="24"/>
              </w:rPr>
            </w:pPr>
            <w:r w:rsidRPr="00C52C9F">
              <w:rPr>
                <w:color w:val="231F20"/>
                <w:w w:val="87"/>
                <w:sz w:val="24"/>
                <w:szCs w:val="24"/>
              </w:rPr>
              <w:t>…</w:t>
            </w:r>
          </w:p>
        </w:tc>
        <w:tc>
          <w:tcPr>
            <w:tcW w:w="3742" w:type="dxa"/>
          </w:tcPr>
          <w:p w:rsidR="008628BB" w:rsidRPr="00C52C9F" w:rsidRDefault="008628BB" w:rsidP="000F27D1">
            <w:pPr>
              <w:pStyle w:val="TableParagraph"/>
              <w:jc w:val="both"/>
              <w:rPr>
                <w:sz w:val="24"/>
                <w:szCs w:val="24"/>
              </w:rPr>
            </w:pPr>
          </w:p>
        </w:tc>
        <w:tc>
          <w:tcPr>
            <w:tcW w:w="2608" w:type="dxa"/>
          </w:tcPr>
          <w:p w:rsidR="008628BB" w:rsidRPr="00C52C9F" w:rsidRDefault="008628BB" w:rsidP="000F27D1">
            <w:pPr>
              <w:pStyle w:val="TableParagraph"/>
              <w:jc w:val="both"/>
              <w:rPr>
                <w:sz w:val="24"/>
                <w:szCs w:val="24"/>
              </w:rPr>
            </w:pPr>
          </w:p>
        </w:tc>
        <w:tc>
          <w:tcPr>
            <w:tcW w:w="1814" w:type="dxa"/>
          </w:tcPr>
          <w:p w:rsidR="008628BB" w:rsidRPr="00C52C9F" w:rsidRDefault="008628BB" w:rsidP="000F27D1">
            <w:pPr>
              <w:pStyle w:val="TableParagraph"/>
              <w:jc w:val="both"/>
              <w:rPr>
                <w:sz w:val="24"/>
                <w:szCs w:val="24"/>
              </w:rPr>
            </w:pPr>
          </w:p>
        </w:tc>
      </w:tr>
    </w:tbl>
    <w:p w:rsidR="008628BB" w:rsidRDefault="008628BB" w:rsidP="008628BB">
      <w:pPr>
        <w:pStyle w:val="21"/>
        <w:tabs>
          <w:tab w:val="left" w:pos="755"/>
        </w:tabs>
        <w:spacing w:line="240" w:lineRule="auto"/>
        <w:ind w:left="0"/>
        <w:jc w:val="both"/>
        <w:rPr>
          <w:i w:val="0"/>
          <w:color w:val="231F20"/>
        </w:rPr>
      </w:pPr>
    </w:p>
    <w:p w:rsidR="008628BB" w:rsidRDefault="008628BB" w:rsidP="008628BB">
      <w:pPr>
        <w:pStyle w:val="21"/>
        <w:tabs>
          <w:tab w:val="left" w:pos="755"/>
        </w:tabs>
        <w:spacing w:line="240" w:lineRule="auto"/>
        <w:ind w:left="0"/>
        <w:jc w:val="both"/>
        <w:rPr>
          <w:i w:val="0"/>
          <w:color w:val="231F20"/>
          <w:spacing w:val="-2"/>
        </w:rPr>
      </w:pPr>
      <w:r w:rsidRPr="00230485">
        <w:rPr>
          <w:i w:val="0"/>
          <w:color w:val="231F20"/>
        </w:rPr>
        <w:t>3.5.2.</w:t>
      </w:r>
      <w:r>
        <w:rPr>
          <w:i w:val="0"/>
          <w:color w:val="231F20"/>
        </w:rPr>
        <w:t xml:space="preserve"> </w:t>
      </w:r>
      <w:r w:rsidRPr="00230485">
        <w:rPr>
          <w:i w:val="0"/>
          <w:color w:val="231F20"/>
        </w:rPr>
        <w:t>Психолого-педагогические условия реализации основной образовательной программы</w:t>
      </w:r>
      <w:r>
        <w:rPr>
          <w:i w:val="0"/>
          <w:color w:val="231F20"/>
        </w:rPr>
        <w:t xml:space="preserve"> </w:t>
      </w:r>
      <w:r w:rsidRPr="00230485">
        <w:rPr>
          <w:i w:val="0"/>
          <w:color w:val="231F20"/>
        </w:rPr>
        <w:t>начального</w:t>
      </w:r>
      <w:r w:rsidRPr="00230485">
        <w:rPr>
          <w:i w:val="0"/>
          <w:color w:val="231F20"/>
          <w:spacing w:val="5"/>
        </w:rPr>
        <w:t xml:space="preserve"> </w:t>
      </w:r>
      <w:r w:rsidRPr="00230485">
        <w:rPr>
          <w:i w:val="0"/>
          <w:color w:val="231F20"/>
        </w:rPr>
        <w:t>общего</w:t>
      </w:r>
      <w:r w:rsidRPr="00230485">
        <w:rPr>
          <w:i w:val="0"/>
          <w:color w:val="231F20"/>
          <w:spacing w:val="5"/>
        </w:rPr>
        <w:t xml:space="preserve"> </w:t>
      </w:r>
      <w:r w:rsidRPr="00230485">
        <w:rPr>
          <w:i w:val="0"/>
          <w:color w:val="231F20"/>
          <w:spacing w:val="-2"/>
        </w:rPr>
        <w:t>образования</w:t>
      </w:r>
    </w:p>
    <w:p w:rsidR="008628BB" w:rsidRDefault="008628BB" w:rsidP="008628BB">
      <w:pPr>
        <w:pStyle w:val="21"/>
        <w:tabs>
          <w:tab w:val="left" w:pos="755"/>
        </w:tabs>
        <w:spacing w:line="240" w:lineRule="auto"/>
        <w:ind w:left="0"/>
        <w:jc w:val="both"/>
        <w:rPr>
          <w:i w:val="0"/>
          <w:color w:val="231F20"/>
          <w:spacing w:val="-2"/>
        </w:rPr>
      </w:pPr>
    </w:p>
    <w:p w:rsidR="008628BB" w:rsidRPr="00230485" w:rsidRDefault="008628BB" w:rsidP="008628BB">
      <w:pPr>
        <w:pStyle w:val="a3"/>
        <w:ind w:left="0"/>
        <w:jc w:val="both"/>
        <w:rPr>
          <w:color w:val="231F20"/>
        </w:rPr>
      </w:pPr>
      <w:r w:rsidRPr="00C52C9F">
        <w:rPr>
          <w:color w:val="231F20"/>
        </w:rPr>
        <w:t>Психолого-педагогические</w:t>
      </w:r>
      <w:r w:rsidR="00E2453E">
        <w:rPr>
          <w:color w:val="231F20"/>
        </w:rPr>
        <w:t xml:space="preserve"> условия, созданные в образова</w:t>
      </w:r>
      <w:r w:rsidRPr="00C52C9F">
        <w:rPr>
          <w:color w:val="231F20"/>
        </w:rPr>
        <w:t>тельной организации, обеспечивают исполнение требований ФГОС</w:t>
      </w:r>
      <w:r w:rsidRPr="00230485">
        <w:rPr>
          <w:color w:val="231F20"/>
        </w:rPr>
        <w:t xml:space="preserve"> </w:t>
      </w:r>
      <w:r w:rsidRPr="00C52C9F">
        <w:rPr>
          <w:color w:val="231F20"/>
        </w:rPr>
        <w:t>НОО</w:t>
      </w:r>
      <w:r w:rsidRPr="00230485">
        <w:rPr>
          <w:color w:val="231F20"/>
        </w:rPr>
        <w:t xml:space="preserve"> </w:t>
      </w:r>
      <w:r w:rsidRPr="00C52C9F">
        <w:rPr>
          <w:color w:val="231F20"/>
        </w:rPr>
        <w:t>к</w:t>
      </w:r>
      <w:r w:rsidRPr="00230485">
        <w:rPr>
          <w:color w:val="231F20"/>
        </w:rPr>
        <w:t xml:space="preserve"> </w:t>
      </w:r>
      <w:r w:rsidRPr="00C52C9F">
        <w:rPr>
          <w:color w:val="231F20"/>
        </w:rPr>
        <w:t>психолого-педагогическим</w:t>
      </w:r>
      <w:r w:rsidRPr="00230485">
        <w:rPr>
          <w:color w:val="231F20"/>
        </w:rPr>
        <w:t xml:space="preserve"> </w:t>
      </w:r>
      <w:r w:rsidRPr="00C52C9F">
        <w:rPr>
          <w:color w:val="231F20"/>
        </w:rPr>
        <w:t>условиям</w:t>
      </w:r>
      <w:r w:rsidRPr="00230485">
        <w:rPr>
          <w:color w:val="231F20"/>
        </w:rPr>
        <w:t xml:space="preserve"> </w:t>
      </w:r>
      <w:r w:rsidRPr="00C52C9F">
        <w:rPr>
          <w:color w:val="231F20"/>
        </w:rPr>
        <w:t xml:space="preserve">реализации </w:t>
      </w:r>
      <w:r w:rsidRPr="00230485">
        <w:rPr>
          <w:color w:val="231F20"/>
        </w:rPr>
        <w:t>основной образовательной пр</w:t>
      </w:r>
      <w:r w:rsidR="00E2453E">
        <w:rPr>
          <w:color w:val="231F20"/>
        </w:rPr>
        <w:t>ограммы начального общего обра</w:t>
      </w:r>
      <w:r w:rsidRPr="00C52C9F">
        <w:rPr>
          <w:color w:val="231F20"/>
        </w:rPr>
        <w:t>зования,</w:t>
      </w:r>
      <w:r w:rsidRPr="00230485">
        <w:rPr>
          <w:color w:val="231F20"/>
        </w:rPr>
        <w:t xml:space="preserve"> </w:t>
      </w:r>
      <w:r w:rsidRPr="00C52C9F">
        <w:rPr>
          <w:color w:val="231F20"/>
        </w:rPr>
        <w:t>в частности:</w:t>
      </w:r>
    </w:p>
    <w:p w:rsidR="008628BB" w:rsidRPr="00230485" w:rsidRDefault="008628BB" w:rsidP="008628BB">
      <w:pPr>
        <w:pStyle w:val="a5"/>
        <w:numPr>
          <w:ilvl w:val="3"/>
          <w:numId w:val="126"/>
        </w:numPr>
        <w:tabs>
          <w:tab w:val="left" w:pos="624"/>
        </w:tabs>
        <w:ind w:left="0" w:firstLine="0"/>
        <w:jc w:val="both"/>
        <w:rPr>
          <w:color w:val="231F20"/>
          <w:sz w:val="24"/>
          <w:szCs w:val="24"/>
        </w:rPr>
      </w:pPr>
      <w:r w:rsidRPr="00230485">
        <w:rPr>
          <w:color w:val="231F20"/>
          <w:sz w:val="24"/>
          <w:szCs w:val="24"/>
        </w:rPr>
        <w:t>обеспечивают преемств</w:t>
      </w:r>
      <w:r w:rsidR="00E2453E">
        <w:rPr>
          <w:color w:val="231F20"/>
          <w:sz w:val="24"/>
          <w:szCs w:val="24"/>
        </w:rPr>
        <w:t>енность содержания и форм орга</w:t>
      </w:r>
      <w:r w:rsidRPr="00C52C9F">
        <w:rPr>
          <w:color w:val="231F20"/>
          <w:sz w:val="24"/>
          <w:szCs w:val="24"/>
        </w:rPr>
        <w:t>низации</w:t>
      </w:r>
      <w:r w:rsidRPr="00230485">
        <w:rPr>
          <w:color w:val="231F20"/>
          <w:sz w:val="24"/>
          <w:szCs w:val="24"/>
        </w:rPr>
        <w:t xml:space="preserve"> </w:t>
      </w:r>
      <w:r w:rsidRPr="00C52C9F">
        <w:rPr>
          <w:color w:val="231F20"/>
          <w:sz w:val="24"/>
          <w:szCs w:val="24"/>
        </w:rPr>
        <w:t>образовательной</w:t>
      </w:r>
      <w:r w:rsidRPr="00230485">
        <w:rPr>
          <w:color w:val="231F20"/>
          <w:sz w:val="24"/>
          <w:szCs w:val="24"/>
        </w:rPr>
        <w:t xml:space="preserve"> </w:t>
      </w:r>
      <w:r w:rsidRPr="00C52C9F">
        <w:rPr>
          <w:color w:val="231F20"/>
          <w:sz w:val="24"/>
          <w:szCs w:val="24"/>
        </w:rPr>
        <w:t>деятельности</w:t>
      </w:r>
      <w:r w:rsidRPr="00230485">
        <w:rPr>
          <w:color w:val="231F20"/>
          <w:sz w:val="24"/>
          <w:szCs w:val="24"/>
        </w:rPr>
        <w:t xml:space="preserve"> </w:t>
      </w:r>
      <w:r w:rsidRPr="00C52C9F">
        <w:rPr>
          <w:color w:val="231F20"/>
          <w:sz w:val="24"/>
          <w:szCs w:val="24"/>
        </w:rPr>
        <w:t>при</w:t>
      </w:r>
      <w:r w:rsidRPr="00230485">
        <w:rPr>
          <w:color w:val="231F20"/>
          <w:sz w:val="24"/>
          <w:szCs w:val="24"/>
        </w:rPr>
        <w:t xml:space="preserve"> </w:t>
      </w:r>
      <w:r w:rsidRPr="00C52C9F">
        <w:rPr>
          <w:color w:val="231F20"/>
          <w:sz w:val="24"/>
          <w:szCs w:val="24"/>
        </w:rPr>
        <w:t>реализации</w:t>
      </w:r>
      <w:r w:rsidRPr="00230485">
        <w:rPr>
          <w:color w:val="231F20"/>
          <w:sz w:val="24"/>
          <w:szCs w:val="24"/>
        </w:rPr>
        <w:t xml:space="preserve"> </w:t>
      </w:r>
      <w:r w:rsidR="00E2453E">
        <w:rPr>
          <w:color w:val="231F20"/>
          <w:sz w:val="24"/>
          <w:szCs w:val="24"/>
        </w:rPr>
        <w:t>обра</w:t>
      </w:r>
      <w:r w:rsidRPr="00230485">
        <w:rPr>
          <w:color w:val="231F20"/>
          <w:sz w:val="24"/>
          <w:szCs w:val="24"/>
        </w:rPr>
        <w:t>зовательных программ начальн</w:t>
      </w:r>
      <w:r w:rsidR="00E2453E">
        <w:rPr>
          <w:color w:val="231F20"/>
          <w:sz w:val="24"/>
          <w:szCs w:val="24"/>
        </w:rPr>
        <w:t>ого, основного и среднего обще</w:t>
      </w:r>
      <w:r w:rsidRPr="00C52C9F">
        <w:rPr>
          <w:color w:val="231F20"/>
          <w:sz w:val="24"/>
          <w:szCs w:val="24"/>
        </w:rPr>
        <w:t>го образования;</w:t>
      </w:r>
    </w:p>
    <w:p w:rsidR="008628BB" w:rsidRPr="00230485" w:rsidRDefault="008628BB" w:rsidP="008628BB">
      <w:pPr>
        <w:pStyle w:val="a5"/>
        <w:numPr>
          <w:ilvl w:val="3"/>
          <w:numId w:val="126"/>
        </w:numPr>
        <w:tabs>
          <w:tab w:val="left" w:pos="613"/>
        </w:tabs>
        <w:ind w:left="0" w:firstLine="0"/>
        <w:jc w:val="both"/>
        <w:rPr>
          <w:color w:val="231F20"/>
          <w:sz w:val="24"/>
          <w:szCs w:val="24"/>
        </w:rPr>
      </w:pPr>
      <w:r w:rsidRPr="00230485">
        <w:rPr>
          <w:color w:val="231F20"/>
          <w:sz w:val="24"/>
          <w:szCs w:val="24"/>
        </w:rPr>
        <w:t>способствуют социально</w:t>
      </w:r>
      <w:r w:rsidR="00E2453E">
        <w:rPr>
          <w:color w:val="231F20"/>
          <w:sz w:val="24"/>
          <w:szCs w:val="24"/>
        </w:rPr>
        <w:t>-психологической адаптации обу</w:t>
      </w:r>
      <w:r w:rsidRPr="00C52C9F">
        <w:rPr>
          <w:color w:val="231F20"/>
          <w:sz w:val="24"/>
          <w:szCs w:val="24"/>
        </w:rPr>
        <w:t>чающихся к условиям образовательной организации с учётом специфики их возрастного психофизиологического развития, включая особенности адаптации к социальной среде;</w:t>
      </w:r>
    </w:p>
    <w:p w:rsidR="008628BB" w:rsidRPr="00230485" w:rsidRDefault="008628BB" w:rsidP="008628BB">
      <w:pPr>
        <w:pStyle w:val="a5"/>
        <w:numPr>
          <w:ilvl w:val="3"/>
          <w:numId w:val="126"/>
        </w:numPr>
        <w:tabs>
          <w:tab w:val="left" w:pos="611"/>
        </w:tabs>
        <w:ind w:left="0" w:firstLine="0"/>
        <w:jc w:val="both"/>
        <w:rPr>
          <w:color w:val="231F20"/>
          <w:sz w:val="24"/>
          <w:szCs w:val="24"/>
        </w:rPr>
      </w:pPr>
      <w:r w:rsidRPr="00230485">
        <w:rPr>
          <w:color w:val="231F20"/>
          <w:sz w:val="24"/>
          <w:szCs w:val="24"/>
        </w:rPr>
        <w:t>способствуют формиров</w:t>
      </w:r>
      <w:r w:rsidR="00E2453E">
        <w:rPr>
          <w:color w:val="231F20"/>
          <w:sz w:val="24"/>
          <w:szCs w:val="24"/>
        </w:rPr>
        <w:t>анию и развитию психолого-педа</w:t>
      </w:r>
      <w:r w:rsidRPr="00230485">
        <w:rPr>
          <w:color w:val="231F20"/>
          <w:sz w:val="24"/>
          <w:szCs w:val="24"/>
        </w:rPr>
        <w:t>гогической компетентности р</w:t>
      </w:r>
      <w:r w:rsidR="00E2453E">
        <w:rPr>
          <w:color w:val="231F20"/>
          <w:sz w:val="24"/>
          <w:szCs w:val="24"/>
        </w:rPr>
        <w:t>аботников образовательной орга</w:t>
      </w:r>
      <w:r w:rsidRPr="00C52C9F">
        <w:rPr>
          <w:color w:val="231F20"/>
          <w:sz w:val="24"/>
          <w:szCs w:val="24"/>
        </w:rPr>
        <w:t>низации</w:t>
      </w:r>
      <w:r w:rsidRPr="00230485">
        <w:rPr>
          <w:color w:val="231F20"/>
          <w:sz w:val="24"/>
          <w:szCs w:val="24"/>
        </w:rPr>
        <w:t xml:space="preserve"> </w:t>
      </w:r>
      <w:r w:rsidRPr="00C52C9F">
        <w:rPr>
          <w:color w:val="231F20"/>
          <w:sz w:val="24"/>
          <w:szCs w:val="24"/>
        </w:rPr>
        <w:t>и</w:t>
      </w:r>
      <w:r w:rsidRPr="00230485">
        <w:rPr>
          <w:color w:val="231F20"/>
          <w:sz w:val="24"/>
          <w:szCs w:val="24"/>
        </w:rPr>
        <w:t xml:space="preserve"> </w:t>
      </w:r>
      <w:r w:rsidRPr="00C52C9F">
        <w:rPr>
          <w:color w:val="231F20"/>
          <w:sz w:val="24"/>
          <w:szCs w:val="24"/>
        </w:rPr>
        <w:t>родителей</w:t>
      </w:r>
      <w:r w:rsidRPr="00230485">
        <w:rPr>
          <w:color w:val="231F20"/>
          <w:sz w:val="24"/>
          <w:szCs w:val="24"/>
        </w:rPr>
        <w:t xml:space="preserve"> </w:t>
      </w:r>
      <w:r w:rsidRPr="00C52C9F">
        <w:rPr>
          <w:color w:val="231F20"/>
          <w:sz w:val="24"/>
          <w:szCs w:val="24"/>
        </w:rPr>
        <w:t>(законных</w:t>
      </w:r>
      <w:r w:rsidRPr="00230485">
        <w:rPr>
          <w:color w:val="231F20"/>
          <w:sz w:val="24"/>
          <w:szCs w:val="24"/>
        </w:rPr>
        <w:t xml:space="preserve"> </w:t>
      </w:r>
      <w:r w:rsidRPr="00C52C9F">
        <w:rPr>
          <w:color w:val="231F20"/>
          <w:sz w:val="24"/>
          <w:szCs w:val="24"/>
        </w:rPr>
        <w:lastRenderedPageBreak/>
        <w:t>представителей)</w:t>
      </w:r>
      <w:r w:rsidRPr="00230485">
        <w:rPr>
          <w:color w:val="231F20"/>
          <w:sz w:val="24"/>
          <w:szCs w:val="24"/>
        </w:rPr>
        <w:t xml:space="preserve"> </w:t>
      </w:r>
      <w:r w:rsidR="00E2453E">
        <w:rPr>
          <w:color w:val="231F20"/>
          <w:sz w:val="24"/>
          <w:szCs w:val="24"/>
        </w:rPr>
        <w:t>несовершен</w:t>
      </w:r>
      <w:r w:rsidRPr="00C52C9F">
        <w:rPr>
          <w:color w:val="231F20"/>
          <w:sz w:val="24"/>
          <w:szCs w:val="24"/>
        </w:rPr>
        <w:t>нолетних обучающихся;</w:t>
      </w:r>
    </w:p>
    <w:p w:rsidR="008628BB" w:rsidRPr="00230485" w:rsidRDefault="008628BB" w:rsidP="008628BB">
      <w:pPr>
        <w:pStyle w:val="a5"/>
        <w:numPr>
          <w:ilvl w:val="3"/>
          <w:numId w:val="126"/>
        </w:numPr>
        <w:tabs>
          <w:tab w:val="left" w:pos="591"/>
        </w:tabs>
        <w:ind w:left="0" w:firstLine="0"/>
        <w:jc w:val="both"/>
        <w:rPr>
          <w:color w:val="231F20"/>
          <w:sz w:val="24"/>
          <w:szCs w:val="24"/>
        </w:rPr>
      </w:pPr>
      <w:r w:rsidRPr="00230485">
        <w:rPr>
          <w:color w:val="231F20"/>
          <w:sz w:val="24"/>
          <w:szCs w:val="24"/>
        </w:rPr>
        <w:t>обеспечивают профила</w:t>
      </w:r>
      <w:r w:rsidR="00E2453E">
        <w:rPr>
          <w:color w:val="231F20"/>
          <w:sz w:val="24"/>
          <w:szCs w:val="24"/>
        </w:rPr>
        <w:t>ктику формирования у обучающих</w:t>
      </w:r>
      <w:r w:rsidRPr="00230485">
        <w:rPr>
          <w:color w:val="231F20"/>
          <w:sz w:val="24"/>
          <w:szCs w:val="24"/>
        </w:rPr>
        <w:t>ся девиантных форм поведени</w:t>
      </w:r>
      <w:r w:rsidR="00E2453E">
        <w:rPr>
          <w:color w:val="231F20"/>
          <w:sz w:val="24"/>
          <w:szCs w:val="24"/>
        </w:rPr>
        <w:t>я, агрессии и повышенной трево</w:t>
      </w:r>
      <w:r w:rsidRPr="00230485">
        <w:rPr>
          <w:color w:val="231F20"/>
          <w:sz w:val="24"/>
          <w:szCs w:val="24"/>
        </w:rPr>
        <w:t>жности.</w:t>
      </w:r>
    </w:p>
    <w:p w:rsidR="008628BB" w:rsidRPr="00230485" w:rsidRDefault="008628BB" w:rsidP="008628BB">
      <w:pPr>
        <w:pStyle w:val="a3"/>
        <w:ind w:left="0"/>
        <w:jc w:val="both"/>
        <w:rPr>
          <w:color w:val="231F20"/>
        </w:rPr>
      </w:pPr>
      <w:r w:rsidRPr="00C52C9F">
        <w:rPr>
          <w:color w:val="231F20"/>
        </w:rPr>
        <w:t xml:space="preserve">В образовательной организации психолого-педагогическое </w:t>
      </w:r>
      <w:r w:rsidRPr="00230485">
        <w:rPr>
          <w:color w:val="231F20"/>
        </w:rPr>
        <w:t xml:space="preserve">сопровождение  реализации </w:t>
      </w:r>
      <w:r w:rsidR="00E2453E">
        <w:rPr>
          <w:color w:val="231F20"/>
        </w:rPr>
        <w:t>программы начального общего об</w:t>
      </w:r>
      <w:r w:rsidRPr="00230485">
        <w:rPr>
          <w:color w:val="231F20"/>
        </w:rPr>
        <w:t xml:space="preserve">разования осуществляется </w:t>
      </w:r>
      <w:r w:rsidR="00E2453E">
        <w:rPr>
          <w:color w:val="231F20"/>
        </w:rPr>
        <w:t>квалифицированными специалиста</w:t>
      </w:r>
      <w:r w:rsidRPr="00C52C9F">
        <w:rPr>
          <w:color w:val="231F20"/>
        </w:rPr>
        <w:t>ми (указать количество при наличии):</w:t>
      </w:r>
      <w:r w:rsidR="00E2453E">
        <w:rPr>
          <w:color w:val="231F20"/>
        </w:rPr>
        <w:t xml:space="preserve"> </w:t>
      </w:r>
      <w:r w:rsidRPr="00230485">
        <w:rPr>
          <w:color w:val="231F20"/>
        </w:rPr>
        <w:t>педагогом-психологом; учителем-логопедом; учителем-дефектологом; тьюторами;</w:t>
      </w:r>
      <w:r w:rsidR="00E2453E">
        <w:rPr>
          <w:color w:val="231F20"/>
        </w:rPr>
        <w:t xml:space="preserve"> </w:t>
      </w:r>
      <w:r w:rsidRPr="00C52C9F">
        <w:rPr>
          <w:color w:val="231F20"/>
        </w:rPr>
        <w:t>социальным</w:t>
      </w:r>
      <w:r w:rsidRPr="00230485">
        <w:rPr>
          <w:color w:val="231F20"/>
        </w:rPr>
        <w:t xml:space="preserve"> педагогом.</w:t>
      </w:r>
    </w:p>
    <w:p w:rsidR="008628BB" w:rsidRPr="00230485" w:rsidRDefault="008628BB" w:rsidP="008628BB">
      <w:pPr>
        <w:pStyle w:val="a3"/>
        <w:ind w:left="0"/>
        <w:jc w:val="both"/>
        <w:rPr>
          <w:color w:val="231F20"/>
        </w:rPr>
      </w:pPr>
      <w:r w:rsidRPr="00C52C9F">
        <w:rPr>
          <w:color w:val="231F20"/>
        </w:rPr>
        <w:t>В</w:t>
      </w:r>
      <w:r w:rsidRPr="00230485">
        <w:rPr>
          <w:color w:val="231F20"/>
        </w:rPr>
        <w:t xml:space="preserve"> </w:t>
      </w:r>
      <w:r w:rsidRPr="00C52C9F">
        <w:rPr>
          <w:color w:val="231F20"/>
        </w:rPr>
        <w:t>процессе</w:t>
      </w:r>
      <w:r w:rsidRPr="00230485">
        <w:rPr>
          <w:color w:val="231F20"/>
        </w:rPr>
        <w:t xml:space="preserve"> </w:t>
      </w:r>
      <w:r w:rsidRPr="00C52C9F">
        <w:rPr>
          <w:color w:val="231F20"/>
        </w:rPr>
        <w:t>реализации</w:t>
      </w:r>
      <w:r w:rsidRPr="00230485">
        <w:rPr>
          <w:color w:val="231F20"/>
        </w:rPr>
        <w:t xml:space="preserve"> </w:t>
      </w:r>
      <w:r w:rsidRPr="00C52C9F">
        <w:rPr>
          <w:color w:val="231F20"/>
        </w:rPr>
        <w:t>основной</w:t>
      </w:r>
      <w:r w:rsidRPr="00230485">
        <w:rPr>
          <w:color w:val="231F20"/>
        </w:rPr>
        <w:t xml:space="preserve"> </w:t>
      </w:r>
      <w:r w:rsidRPr="00C52C9F">
        <w:rPr>
          <w:color w:val="231F20"/>
        </w:rPr>
        <w:t>образовательной</w:t>
      </w:r>
      <w:r w:rsidRPr="00230485">
        <w:rPr>
          <w:color w:val="231F20"/>
        </w:rPr>
        <w:t xml:space="preserve"> </w:t>
      </w:r>
      <w:r w:rsidR="0009648C">
        <w:rPr>
          <w:color w:val="231F20"/>
        </w:rPr>
        <w:t>програм</w:t>
      </w:r>
      <w:r w:rsidRPr="00230485">
        <w:rPr>
          <w:color w:val="231F20"/>
        </w:rPr>
        <w:t>мы начального общего образо</w:t>
      </w:r>
      <w:r w:rsidR="0009648C">
        <w:rPr>
          <w:color w:val="231F20"/>
        </w:rPr>
        <w:t>вания образовательной организа</w:t>
      </w:r>
      <w:r w:rsidRPr="00230485">
        <w:rPr>
          <w:color w:val="231F20"/>
        </w:rPr>
        <w:t xml:space="preserve">цией обеспечивается психолого-педагогическое сопровождение </w:t>
      </w:r>
      <w:r w:rsidRPr="00C52C9F">
        <w:rPr>
          <w:color w:val="231F20"/>
        </w:rPr>
        <w:t>участников</w:t>
      </w:r>
      <w:r w:rsidRPr="00230485">
        <w:rPr>
          <w:color w:val="231F20"/>
        </w:rPr>
        <w:t xml:space="preserve"> </w:t>
      </w:r>
      <w:r w:rsidRPr="00C52C9F">
        <w:rPr>
          <w:color w:val="231F20"/>
        </w:rPr>
        <w:t>образовательных</w:t>
      </w:r>
      <w:r w:rsidRPr="00230485">
        <w:rPr>
          <w:color w:val="231F20"/>
        </w:rPr>
        <w:t xml:space="preserve"> </w:t>
      </w:r>
      <w:r w:rsidRPr="00C52C9F">
        <w:rPr>
          <w:color w:val="231F20"/>
        </w:rPr>
        <w:t>отношений</w:t>
      </w:r>
      <w:r w:rsidRPr="00230485">
        <w:rPr>
          <w:color w:val="231F20"/>
        </w:rPr>
        <w:t xml:space="preserve"> </w:t>
      </w:r>
      <w:r w:rsidRPr="00C52C9F">
        <w:rPr>
          <w:color w:val="231F20"/>
        </w:rPr>
        <w:t>посредством</w:t>
      </w:r>
      <w:r w:rsidRPr="00230485">
        <w:rPr>
          <w:color w:val="231F20"/>
        </w:rPr>
        <w:t xml:space="preserve"> </w:t>
      </w:r>
      <w:r w:rsidR="0009648C">
        <w:rPr>
          <w:color w:val="231F20"/>
        </w:rPr>
        <w:t>систем</w:t>
      </w:r>
      <w:r w:rsidRPr="00230485">
        <w:rPr>
          <w:color w:val="231F20"/>
        </w:rPr>
        <w:t>ной деятельности и отдельных мероприятий, обеспечивающих:</w:t>
      </w:r>
    </w:p>
    <w:p w:rsidR="008628BB" w:rsidRPr="00230485" w:rsidRDefault="008628BB" w:rsidP="008628BB">
      <w:pPr>
        <w:pStyle w:val="a3"/>
        <w:ind w:left="0"/>
        <w:jc w:val="both"/>
        <w:rPr>
          <w:color w:val="231F20"/>
        </w:rPr>
      </w:pPr>
      <w:r w:rsidRPr="00C52C9F">
        <w:rPr>
          <w:color w:val="231F20"/>
        </w:rPr>
        <w:t>—формирование</w:t>
      </w:r>
      <w:r w:rsidRPr="00230485">
        <w:rPr>
          <w:color w:val="231F20"/>
        </w:rPr>
        <w:t xml:space="preserve"> </w:t>
      </w:r>
      <w:r w:rsidRPr="00C52C9F">
        <w:rPr>
          <w:color w:val="231F20"/>
        </w:rPr>
        <w:t>и</w:t>
      </w:r>
      <w:r w:rsidRPr="00230485">
        <w:rPr>
          <w:color w:val="231F20"/>
        </w:rPr>
        <w:t xml:space="preserve"> </w:t>
      </w:r>
      <w:r w:rsidRPr="00C52C9F">
        <w:rPr>
          <w:color w:val="231F20"/>
        </w:rPr>
        <w:t>развитие</w:t>
      </w:r>
      <w:r w:rsidRPr="00230485">
        <w:rPr>
          <w:color w:val="231F20"/>
        </w:rPr>
        <w:t xml:space="preserve"> </w:t>
      </w:r>
      <w:r w:rsidRPr="00C52C9F">
        <w:rPr>
          <w:color w:val="231F20"/>
        </w:rPr>
        <w:t>психолого-педагогической</w:t>
      </w:r>
      <w:r w:rsidRPr="00230485">
        <w:rPr>
          <w:color w:val="231F20"/>
        </w:rPr>
        <w:t xml:space="preserve"> </w:t>
      </w:r>
      <w:r w:rsidR="00E2453E">
        <w:rPr>
          <w:color w:val="231F20"/>
        </w:rPr>
        <w:t>компе</w:t>
      </w:r>
      <w:r w:rsidRPr="00C52C9F">
        <w:rPr>
          <w:color w:val="231F20"/>
        </w:rPr>
        <w:t>тентности всех участников образовательных отношений;</w:t>
      </w:r>
    </w:p>
    <w:p w:rsidR="008628BB" w:rsidRPr="00230485" w:rsidRDefault="008628BB" w:rsidP="008628BB">
      <w:pPr>
        <w:pStyle w:val="a3"/>
        <w:ind w:left="0"/>
        <w:jc w:val="both"/>
        <w:rPr>
          <w:color w:val="231F20"/>
        </w:rPr>
      </w:pPr>
      <w:r w:rsidRPr="00C52C9F">
        <w:rPr>
          <w:color w:val="231F20"/>
        </w:rPr>
        <w:t xml:space="preserve">—сохранение и укрепление психологического благополучия и психического здоровья </w:t>
      </w:r>
      <w:proofErr w:type="gramStart"/>
      <w:r w:rsidRPr="00C52C9F">
        <w:rPr>
          <w:color w:val="231F20"/>
        </w:rPr>
        <w:t>обучающихся</w:t>
      </w:r>
      <w:proofErr w:type="gramEnd"/>
      <w:r w:rsidRPr="00C52C9F">
        <w:rPr>
          <w:color w:val="231F20"/>
        </w:rPr>
        <w:t>;</w:t>
      </w:r>
    </w:p>
    <w:p w:rsidR="008628BB" w:rsidRPr="00230485" w:rsidRDefault="008628BB" w:rsidP="008628BB">
      <w:pPr>
        <w:pStyle w:val="a3"/>
        <w:ind w:left="0"/>
        <w:jc w:val="both"/>
        <w:rPr>
          <w:color w:val="231F20"/>
        </w:rPr>
      </w:pPr>
      <w:r w:rsidRPr="00C52C9F">
        <w:rPr>
          <w:color w:val="231F20"/>
        </w:rPr>
        <w:t>—поддержка и сопровождение детско-родительс</w:t>
      </w:r>
      <w:r w:rsidR="00E2453E">
        <w:rPr>
          <w:color w:val="231F20"/>
        </w:rPr>
        <w:t>ких отноше</w:t>
      </w:r>
      <w:r w:rsidRPr="00230485">
        <w:rPr>
          <w:color w:val="231F20"/>
        </w:rPr>
        <w:t>ний;</w:t>
      </w:r>
    </w:p>
    <w:p w:rsidR="008628BB" w:rsidRPr="00230485" w:rsidRDefault="008628BB" w:rsidP="008628BB">
      <w:pPr>
        <w:pStyle w:val="a3"/>
        <w:ind w:left="0"/>
        <w:jc w:val="both"/>
        <w:rPr>
          <w:color w:val="231F20"/>
        </w:rPr>
      </w:pPr>
      <w:r w:rsidRPr="00230485">
        <w:rPr>
          <w:color w:val="231F20"/>
        </w:rPr>
        <w:t>—формирование ценности здо</w:t>
      </w:r>
      <w:r w:rsidR="00E2453E">
        <w:rPr>
          <w:color w:val="231F20"/>
        </w:rPr>
        <w:t>ровья и безопасного образа жиз</w:t>
      </w:r>
      <w:r w:rsidRPr="00230485">
        <w:rPr>
          <w:color w:val="231F20"/>
        </w:rPr>
        <w:t>ни;</w:t>
      </w:r>
    </w:p>
    <w:p w:rsidR="008628BB" w:rsidRPr="00230485" w:rsidRDefault="008628BB" w:rsidP="008628BB">
      <w:pPr>
        <w:pStyle w:val="a3"/>
        <w:ind w:left="0"/>
        <w:jc w:val="both"/>
        <w:rPr>
          <w:color w:val="231F20"/>
        </w:rPr>
      </w:pPr>
      <w:r w:rsidRPr="00C52C9F">
        <w:rPr>
          <w:color w:val="231F20"/>
        </w:rPr>
        <w:t>—дифференциация</w:t>
      </w:r>
      <w:r w:rsidRPr="00230485">
        <w:rPr>
          <w:color w:val="231F20"/>
        </w:rPr>
        <w:t xml:space="preserve"> </w:t>
      </w:r>
      <w:r w:rsidRPr="00C52C9F">
        <w:rPr>
          <w:color w:val="231F20"/>
        </w:rPr>
        <w:t>и</w:t>
      </w:r>
      <w:r w:rsidRPr="00230485">
        <w:rPr>
          <w:color w:val="231F20"/>
        </w:rPr>
        <w:t xml:space="preserve"> </w:t>
      </w:r>
      <w:r w:rsidRPr="00C52C9F">
        <w:rPr>
          <w:color w:val="231F20"/>
        </w:rPr>
        <w:t>индивидуализация</w:t>
      </w:r>
      <w:r w:rsidRPr="00230485">
        <w:rPr>
          <w:color w:val="231F20"/>
        </w:rPr>
        <w:t xml:space="preserve"> </w:t>
      </w:r>
      <w:r w:rsidRPr="00C52C9F">
        <w:rPr>
          <w:color w:val="231F20"/>
        </w:rPr>
        <w:t>обучения</w:t>
      </w:r>
      <w:r w:rsidRPr="00230485">
        <w:rPr>
          <w:color w:val="231F20"/>
        </w:rPr>
        <w:t xml:space="preserve"> </w:t>
      </w:r>
      <w:r w:rsidRPr="00C52C9F">
        <w:rPr>
          <w:color w:val="231F20"/>
        </w:rPr>
        <w:t>и</w:t>
      </w:r>
      <w:r w:rsidRPr="00230485">
        <w:rPr>
          <w:color w:val="231F20"/>
        </w:rPr>
        <w:t xml:space="preserve"> </w:t>
      </w:r>
      <w:r w:rsidR="00E2453E">
        <w:rPr>
          <w:color w:val="231F20"/>
        </w:rPr>
        <w:t>воспита</w:t>
      </w:r>
      <w:r w:rsidRPr="00C52C9F">
        <w:rPr>
          <w:color w:val="231F20"/>
        </w:rPr>
        <w:t>ния с учётом особенностей когнитивного и эмоционального развития обучающихся;</w:t>
      </w:r>
    </w:p>
    <w:p w:rsidR="008628BB" w:rsidRPr="00230485" w:rsidRDefault="008628BB" w:rsidP="008628BB">
      <w:pPr>
        <w:pStyle w:val="a3"/>
        <w:ind w:left="0"/>
        <w:jc w:val="both"/>
        <w:rPr>
          <w:color w:val="231F20"/>
        </w:rPr>
      </w:pPr>
      <w:r w:rsidRPr="00230485">
        <w:rPr>
          <w:color w:val="231F20"/>
        </w:rPr>
        <w:t>—мониторинг возможностей и способностей обуч</w:t>
      </w:r>
      <w:r w:rsidR="00E2453E">
        <w:rPr>
          <w:color w:val="231F20"/>
        </w:rPr>
        <w:t>ающихся, вы</w:t>
      </w:r>
      <w:r w:rsidRPr="00C52C9F">
        <w:rPr>
          <w:color w:val="231F20"/>
        </w:rPr>
        <w:t>явление, поддержка и сопровождение одарённых детей;</w:t>
      </w:r>
    </w:p>
    <w:p w:rsidR="008628BB" w:rsidRPr="00230485" w:rsidRDefault="008628BB" w:rsidP="008628BB">
      <w:pPr>
        <w:pStyle w:val="a3"/>
        <w:ind w:left="0"/>
        <w:jc w:val="both"/>
        <w:rPr>
          <w:color w:val="231F20"/>
        </w:rPr>
      </w:pPr>
      <w:r w:rsidRPr="00C52C9F">
        <w:rPr>
          <w:color w:val="231F20"/>
        </w:rPr>
        <w:t>—создание условий для пос</w:t>
      </w:r>
      <w:r w:rsidR="00E2453E">
        <w:rPr>
          <w:color w:val="231F20"/>
        </w:rPr>
        <w:t>ледующего профессионального са</w:t>
      </w:r>
      <w:r w:rsidRPr="00230485">
        <w:rPr>
          <w:color w:val="231F20"/>
        </w:rPr>
        <w:t>моопределения;</w:t>
      </w:r>
    </w:p>
    <w:p w:rsidR="008628BB" w:rsidRPr="00230485" w:rsidRDefault="008628BB" w:rsidP="008628BB">
      <w:pPr>
        <w:pStyle w:val="a3"/>
        <w:ind w:left="0"/>
        <w:jc w:val="both"/>
        <w:rPr>
          <w:color w:val="231F20"/>
        </w:rPr>
      </w:pPr>
      <w:r w:rsidRPr="00C52C9F">
        <w:rPr>
          <w:color w:val="231F20"/>
        </w:rPr>
        <w:t>—формирование</w:t>
      </w:r>
      <w:r w:rsidRPr="00230485">
        <w:rPr>
          <w:color w:val="231F20"/>
        </w:rPr>
        <w:t xml:space="preserve"> </w:t>
      </w:r>
      <w:r w:rsidRPr="00C52C9F">
        <w:rPr>
          <w:color w:val="231F20"/>
        </w:rPr>
        <w:t>коммуникативных</w:t>
      </w:r>
      <w:r w:rsidRPr="00230485">
        <w:rPr>
          <w:color w:val="231F20"/>
        </w:rPr>
        <w:t xml:space="preserve"> </w:t>
      </w:r>
      <w:r w:rsidRPr="00C52C9F">
        <w:rPr>
          <w:color w:val="231F20"/>
        </w:rPr>
        <w:t>навыков</w:t>
      </w:r>
      <w:r w:rsidRPr="00230485">
        <w:rPr>
          <w:color w:val="231F20"/>
        </w:rPr>
        <w:t xml:space="preserve"> </w:t>
      </w:r>
      <w:r w:rsidRPr="00C52C9F">
        <w:rPr>
          <w:color w:val="231F20"/>
        </w:rPr>
        <w:t>в</w:t>
      </w:r>
      <w:r w:rsidRPr="00230485">
        <w:rPr>
          <w:color w:val="231F20"/>
        </w:rPr>
        <w:t xml:space="preserve"> </w:t>
      </w:r>
      <w:r w:rsidR="00E2453E">
        <w:rPr>
          <w:color w:val="231F20"/>
        </w:rPr>
        <w:t>разновозраст</w:t>
      </w:r>
      <w:r w:rsidRPr="00C52C9F">
        <w:rPr>
          <w:color w:val="231F20"/>
        </w:rPr>
        <w:t>ной среде и среде сверстников;</w:t>
      </w:r>
    </w:p>
    <w:p w:rsidR="008628BB" w:rsidRPr="00230485" w:rsidRDefault="008628BB" w:rsidP="008628BB">
      <w:pPr>
        <w:pStyle w:val="a3"/>
        <w:ind w:left="0"/>
        <w:jc w:val="both"/>
        <w:rPr>
          <w:color w:val="231F20"/>
        </w:rPr>
      </w:pPr>
      <w:r w:rsidRPr="00C52C9F">
        <w:rPr>
          <w:color w:val="231F20"/>
        </w:rPr>
        <w:t>—поддержка детских объединений, уч</w:t>
      </w:r>
      <w:r w:rsidR="00E2453E">
        <w:rPr>
          <w:color w:val="231F20"/>
        </w:rPr>
        <w:t>енического самоуправ</w:t>
      </w:r>
      <w:r w:rsidRPr="00230485">
        <w:rPr>
          <w:color w:val="231F20"/>
        </w:rPr>
        <w:t>ления;</w:t>
      </w:r>
    </w:p>
    <w:p w:rsidR="008628BB" w:rsidRPr="00230485" w:rsidRDefault="008628BB" w:rsidP="008628BB">
      <w:pPr>
        <w:pStyle w:val="a3"/>
        <w:ind w:left="0"/>
        <w:jc w:val="both"/>
        <w:rPr>
          <w:color w:val="231F20"/>
        </w:rPr>
      </w:pPr>
      <w:r w:rsidRPr="00C52C9F">
        <w:rPr>
          <w:color w:val="231F20"/>
        </w:rPr>
        <w:t>—формирование психологи</w:t>
      </w:r>
      <w:r w:rsidR="00E2453E">
        <w:rPr>
          <w:color w:val="231F20"/>
        </w:rPr>
        <w:t>ческой культуры поведения в ин</w:t>
      </w:r>
      <w:r w:rsidRPr="00C52C9F">
        <w:rPr>
          <w:color w:val="231F20"/>
        </w:rPr>
        <w:t>формационной среде;</w:t>
      </w:r>
    </w:p>
    <w:p w:rsidR="008628BB" w:rsidRPr="00230485" w:rsidRDefault="008628BB" w:rsidP="008628BB">
      <w:pPr>
        <w:pStyle w:val="a3"/>
        <w:ind w:left="0"/>
        <w:jc w:val="both"/>
        <w:rPr>
          <w:color w:val="231F20"/>
        </w:rPr>
      </w:pPr>
      <w:r w:rsidRPr="00C52C9F">
        <w:rPr>
          <w:color w:val="231F20"/>
        </w:rPr>
        <w:t>—развитие психологической</w:t>
      </w:r>
      <w:r w:rsidR="00E2453E">
        <w:rPr>
          <w:color w:val="231F20"/>
        </w:rPr>
        <w:t xml:space="preserve"> культуры в области использова</w:t>
      </w:r>
      <w:r w:rsidRPr="00C52C9F">
        <w:rPr>
          <w:color w:val="231F20"/>
        </w:rPr>
        <w:t>ния ИКТ.</w:t>
      </w:r>
    </w:p>
    <w:p w:rsidR="008628BB" w:rsidRPr="00230485" w:rsidRDefault="008628BB" w:rsidP="008628BB">
      <w:pPr>
        <w:pStyle w:val="a3"/>
        <w:ind w:left="0"/>
        <w:jc w:val="both"/>
        <w:rPr>
          <w:color w:val="231F20"/>
        </w:rPr>
      </w:pPr>
      <w:r w:rsidRPr="00C52C9F">
        <w:rPr>
          <w:color w:val="231F20"/>
        </w:rPr>
        <w:t>В</w:t>
      </w:r>
      <w:r w:rsidRPr="00230485">
        <w:rPr>
          <w:color w:val="231F20"/>
        </w:rPr>
        <w:t xml:space="preserve"> </w:t>
      </w:r>
      <w:r w:rsidRPr="00C52C9F">
        <w:rPr>
          <w:color w:val="231F20"/>
        </w:rPr>
        <w:t>процессе</w:t>
      </w:r>
      <w:r w:rsidRPr="00230485">
        <w:rPr>
          <w:color w:val="231F20"/>
        </w:rPr>
        <w:t xml:space="preserve"> </w:t>
      </w:r>
      <w:r w:rsidRPr="00C52C9F">
        <w:rPr>
          <w:color w:val="231F20"/>
        </w:rPr>
        <w:t>реализации</w:t>
      </w:r>
      <w:r w:rsidRPr="00230485">
        <w:rPr>
          <w:color w:val="231F20"/>
        </w:rPr>
        <w:t xml:space="preserve"> </w:t>
      </w:r>
      <w:r w:rsidRPr="00C52C9F">
        <w:rPr>
          <w:color w:val="231F20"/>
        </w:rPr>
        <w:t>основной</w:t>
      </w:r>
      <w:r w:rsidRPr="00230485">
        <w:rPr>
          <w:color w:val="231F20"/>
        </w:rPr>
        <w:t xml:space="preserve"> </w:t>
      </w:r>
      <w:r w:rsidRPr="00C52C9F">
        <w:rPr>
          <w:color w:val="231F20"/>
        </w:rPr>
        <w:t>образовательной</w:t>
      </w:r>
      <w:r w:rsidRPr="00230485">
        <w:rPr>
          <w:color w:val="231F20"/>
        </w:rPr>
        <w:t xml:space="preserve"> </w:t>
      </w:r>
      <w:r w:rsidR="00E2453E">
        <w:rPr>
          <w:color w:val="231F20"/>
        </w:rPr>
        <w:t>програм</w:t>
      </w:r>
      <w:r w:rsidRPr="00230485">
        <w:rPr>
          <w:color w:val="231F20"/>
        </w:rPr>
        <w:t xml:space="preserve">мы осуществляется индивидуальное психолого-педагогическое </w:t>
      </w:r>
      <w:r w:rsidRPr="00C52C9F">
        <w:rPr>
          <w:color w:val="231F20"/>
        </w:rPr>
        <w:t>сопровождение</w:t>
      </w:r>
      <w:r w:rsidRPr="00230485">
        <w:rPr>
          <w:color w:val="231F20"/>
        </w:rPr>
        <w:t xml:space="preserve"> </w:t>
      </w:r>
      <w:r w:rsidRPr="00C52C9F">
        <w:rPr>
          <w:color w:val="231F20"/>
        </w:rPr>
        <w:t>всех</w:t>
      </w:r>
      <w:r w:rsidRPr="00230485">
        <w:rPr>
          <w:color w:val="231F20"/>
        </w:rPr>
        <w:t xml:space="preserve"> </w:t>
      </w:r>
      <w:r w:rsidRPr="00C52C9F">
        <w:rPr>
          <w:color w:val="231F20"/>
        </w:rPr>
        <w:t>участников</w:t>
      </w:r>
      <w:r w:rsidRPr="00230485">
        <w:rPr>
          <w:color w:val="231F20"/>
        </w:rPr>
        <w:t xml:space="preserve"> </w:t>
      </w:r>
      <w:r w:rsidRPr="00C52C9F">
        <w:rPr>
          <w:color w:val="231F20"/>
        </w:rPr>
        <w:t>образовательных</w:t>
      </w:r>
      <w:r w:rsidRPr="00230485">
        <w:rPr>
          <w:color w:val="231F20"/>
        </w:rPr>
        <w:t xml:space="preserve"> </w:t>
      </w:r>
      <w:r w:rsidRPr="00C52C9F">
        <w:rPr>
          <w:color w:val="231F20"/>
        </w:rPr>
        <w:t>отношений, в том числе (указать при наличии):</w:t>
      </w:r>
    </w:p>
    <w:p w:rsidR="008628BB" w:rsidRPr="00230485" w:rsidRDefault="00E2453E" w:rsidP="008628BB">
      <w:pPr>
        <w:pStyle w:val="a3"/>
        <w:ind w:left="0"/>
        <w:jc w:val="both"/>
        <w:rPr>
          <w:color w:val="231F20"/>
        </w:rPr>
      </w:pPr>
      <w:r>
        <w:rPr>
          <w:color w:val="231F20"/>
        </w:rPr>
        <w:t xml:space="preserve">- </w:t>
      </w:r>
      <w:proofErr w:type="gramStart"/>
      <w:r w:rsidR="008628BB" w:rsidRPr="00C52C9F">
        <w:rPr>
          <w:color w:val="231F20"/>
        </w:rPr>
        <w:t>обучающихся</w:t>
      </w:r>
      <w:proofErr w:type="gramEnd"/>
      <w:r w:rsidR="008628BB" w:rsidRPr="00C52C9F">
        <w:rPr>
          <w:color w:val="231F20"/>
        </w:rPr>
        <w:t>, испытыв</w:t>
      </w:r>
      <w:r>
        <w:rPr>
          <w:color w:val="231F20"/>
        </w:rPr>
        <w:t>ающих трудности в освоении про</w:t>
      </w:r>
      <w:r w:rsidR="008628BB" w:rsidRPr="00230485">
        <w:rPr>
          <w:color w:val="231F20"/>
        </w:rPr>
        <w:t>граммы основного общего образования, развитии и социальной адаптации;</w:t>
      </w:r>
    </w:p>
    <w:p w:rsidR="008628BB" w:rsidRPr="00230485" w:rsidRDefault="00E2453E" w:rsidP="008628BB">
      <w:pPr>
        <w:pStyle w:val="a3"/>
        <w:ind w:left="0"/>
        <w:jc w:val="both"/>
        <w:rPr>
          <w:color w:val="231F20"/>
        </w:rPr>
      </w:pPr>
      <w:r>
        <w:rPr>
          <w:color w:val="231F20"/>
        </w:rPr>
        <w:t xml:space="preserve">- </w:t>
      </w:r>
      <w:proofErr w:type="gramStart"/>
      <w:r w:rsidR="008628BB" w:rsidRPr="00C52C9F">
        <w:rPr>
          <w:color w:val="231F20"/>
        </w:rPr>
        <w:t>обучающихся</w:t>
      </w:r>
      <w:proofErr w:type="gramEnd"/>
      <w:r w:rsidR="008628BB" w:rsidRPr="00C52C9F">
        <w:rPr>
          <w:color w:val="231F20"/>
        </w:rPr>
        <w:t>, проявляющих индивидуальные способности, и одарённых;</w:t>
      </w:r>
    </w:p>
    <w:p w:rsidR="008628BB" w:rsidRPr="00230485" w:rsidRDefault="008628BB" w:rsidP="008628BB">
      <w:pPr>
        <w:pStyle w:val="a3"/>
        <w:ind w:left="0"/>
        <w:jc w:val="both"/>
        <w:rPr>
          <w:color w:val="231F20"/>
        </w:rPr>
      </w:pPr>
      <w:r w:rsidRPr="00C52C9F">
        <w:rPr>
          <w:color w:val="231F20"/>
        </w:rPr>
        <w:t>обучающихся</w:t>
      </w:r>
      <w:r w:rsidRPr="00230485">
        <w:rPr>
          <w:color w:val="231F20"/>
        </w:rPr>
        <w:t xml:space="preserve"> </w:t>
      </w:r>
      <w:r w:rsidRPr="00C52C9F">
        <w:rPr>
          <w:color w:val="231F20"/>
        </w:rPr>
        <w:t>с</w:t>
      </w:r>
      <w:r w:rsidRPr="00230485">
        <w:rPr>
          <w:color w:val="231F20"/>
        </w:rPr>
        <w:t xml:space="preserve"> ОВЗ;</w:t>
      </w:r>
    </w:p>
    <w:p w:rsidR="008628BB" w:rsidRPr="004A5B0B" w:rsidRDefault="00E2453E" w:rsidP="008628BB">
      <w:pPr>
        <w:pStyle w:val="a3"/>
        <w:ind w:left="0"/>
        <w:jc w:val="both"/>
        <w:rPr>
          <w:color w:val="231F20"/>
        </w:rPr>
      </w:pPr>
      <w:r>
        <w:rPr>
          <w:color w:val="231F20"/>
        </w:rPr>
        <w:t xml:space="preserve">- </w:t>
      </w:r>
      <w:r w:rsidR="008628BB" w:rsidRPr="00C52C9F">
        <w:rPr>
          <w:color w:val="231F20"/>
        </w:rPr>
        <w:t>педагогических, учебно-</w:t>
      </w:r>
      <w:r>
        <w:rPr>
          <w:color w:val="231F20"/>
        </w:rPr>
        <w:t>вспомогательных и иных работни</w:t>
      </w:r>
      <w:r w:rsidR="008628BB" w:rsidRPr="00C52C9F">
        <w:rPr>
          <w:color w:val="231F20"/>
        </w:rPr>
        <w:t xml:space="preserve">ков образовательной организации, </w:t>
      </w:r>
      <w:r>
        <w:rPr>
          <w:color w:val="231F20"/>
        </w:rPr>
        <w:t>обеспечивающих реализа</w:t>
      </w:r>
      <w:r w:rsidR="008628BB" w:rsidRPr="004A5B0B">
        <w:rPr>
          <w:color w:val="231F20"/>
        </w:rPr>
        <w:t>цию программы начального общего образования;</w:t>
      </w:r>
    </w:p>
    <w:p w:rsidR="008628BB" w:rsidRPr="004A5B0B" w:rsidRDefault="008628BB" w:rsidP="008628BB">
      <w:pPr>
        <w:pStyle w:val="a3"/>
        <w:ind w:left="0"/>
        <w:jc w:val="both"/>
        <w:rPr>
          <w:color w:val="231F20"/>
        </w:rPr>
      </w:pPr>
      <w:r w:rsidRPr="004A5B0B">
        <w:rPr>
          <w:color w:val="231F20"/>
        </w:rPr>
        <w:t>родителей (законных представителей) несовершеннолетних обучающихся.</w:t>
      </w:r>
    </w:p>
    <w:p w:rsidR="008628BB" w:rsidRPr="004A5B0B" w:rsidRDefault="008628BB" w:rsidP="008628BB">
      <w:pPr>
        <w:pStyle w:val="a3"/>
        <w:ind w:left="0"/>
        <w:jc w:val="both"/>
        <w:rPr>
          <w:color w:val="231F20"/>
        </w:rPr>
      </w:pPr>
      <w:r w:rsidRPr="004A5B0B">
        <w:rPr>
          <w:color w:val="231F20"/>
        </w:rPr>
        <w:t>Психолого-педагогическая</w:t>
      </w:r>
      <w:r w:rsidR="00E2453E">
        <w:rPr>
          <w:color w:val="231F20"/>
        </w:rPr>
        <w:t xml:space="preserve"> поддержка участников образоват</w:t>
      </w:r>
      <w:r w:rsidRPr="004A5B0B">
        <w:rPr>
          <w:color w:val="231F20"/>
        </w:rPr>
        <w:t>ельных отношений реализуе</w:t>
      </w:r>
      <w:r w:rsidR="00E2453E">
        <w:rPr>
          <w:color w:val="231F20"/>
        </w:rPr>
        <w:t>тся диверсифицировано, на уров</w:t>
      </w:r>
      <w:r w:rsidRPr="004A5B0B">
        <w:rPr>
          <w:color w:val="231F20"/>
        </w:rPr>
        <w:t>не образовательной организации, классов, групп, а также на индивидуальном уровне.</w:t>
      </w:r>
    </w:p>
    <w:p w:rsidR="008628BB" w:rsidRPr="004A5B0B" w:rsidRDefault="008628BB" w:rsidP="008628BB">
      <w:pPr>
        <w:pStyle w:val="a3"/>
        <w:ind w:left="0"/>
        <w:jc w:val="both"/>
        <w:rPr>
          <w:color w:val="231F20"/>
        </w:rPr>
      </w:pPr>
      <w:r w:rsidRPr="004A5B0B">
        <w:rPr>
          <w:color w:val="231F20"/>
        </w:rPr>
        <w:t>В процессе реализации ос</w:t>
      </w:r>
      <w:r w:rsidR="00E2453E">
        <w:rPr>
          <w:color w:val="231F20"/>
        </w:rPr>
        <w:t>новной образовательной програм</w:t>
      </w:r>
      <w:r w:rsidRPr="004A5B0B">
        <w:rPr>
          <w:color w:val="231F20"/>
        </w:rPr>
        <w:t>мы используются такие форм</w:t>
      </w:r>
      <w:r w:rsidR="00E2453E">
        <w:rPr>
          <w:color w:val="231F20"/>
        </w:rPr>
        <w:t>ы психолого-педагогического со</w:t>
      </w:r>
      <w:r w:rsidRPr="004A5B0B">
        <w:rPr>
          <w:color w:val="231F20"/>
        </w:rPr>
        <w:t>провождения, как:</w:t>
      </w:r>
    </w:p>
    <w:p w:rsidR="008628BB" w:rsidRPr="00E2453E" w:rsidRDefault="00E2453E" w:rsidP="00E2453E">
      <w:pPr>
        <w:pStyle w:val="a3"/>
        <w:ind w:left="0"/>
        <w:jc w:val="both"/>
        <w:rPr>
          <w:color w:val="231F20"/>
        </w:rPr>
      </w:pPr>
      <w:r>
        <w:rPr>
          <w:color w:val="231F20"/>
        </w:rPr>
        <w:t>-</w:t>
      </w:r>
      <w:r w:rsidR="008628BB" w:rsidRPr="004A5B0B">
        <w:rPr>
          <w:color w:val="231F20"/>
        </w:rPr>
        <w:t xml:space="preserve"> диагностика, направленная на определение особенностей статуса обучающегося, которая может проводиться на этапе перехода обучающегося на следующий уровень образования и в конце каждого учебного года</w:t>
      </w:r>
      <w:r>
        <w:rPr>
          <w:color w:val="231F20"/>
        </w:rPr>
        <w:t xml:space="preserve"> </w:t>
      </w:r>
      <w:r w:rsidR="008628BB" w:rsidRPr="004A5B0B">
        <w:rPr>
          <w:i/>
          <w:color w:val="231F20"/>
          <w:w w:val="120"/>
        </w:rPr>
        <w:t>(краткое</w:t>
      </w:r>
      <w:r w:rsidR="008628BB" w:rsidRPr="004A5B0B">
        <w:rPr>
          <w:i/>
          <w:color w:val="231F20"/>
          <w:spacing w:val="40"/>
          <w:w w:val="120"/>
        </w:rPr>
        <w:t xml:space="preserve"> </w:t>
      </w:r>
      <w:r w:rsidR="008628BB" w:rsidRPr="004A5B0B">
        <w:rPr>
          <w:i/>
          <w:color w:val="231F20"/>
          <w:w w:val="120"/>
        </w:rPr>
        <w:t>описание</w:t>
      </w:r>
      <w:r w:rsidR="008628BB" w:rsidRPr="004A5B0B">
        <w:rPr>
          <w:i/>
          <w:color w:val="231F20"/>
          <w:spacing w:val="40"/>
          <w:w w:val="120"/>
        </w:rPr>
        <w:t xml:space="preserve"> </w:t>
      </w:r>
      <w:r w:rsidR="008628BB" w:rsidRPr="004A5B0B">
        <w:rPr>
          <w:i/>
          <w:color w:val="231F20"/>
          <w:w w:val="120"/>
        </w:rPr>
        <w:t>диагностических</w:t>
      </w:r>
      <w:r w:rsidR="008628BB" w:rsidRPr="004A5B0B">
        <w:rPr>
          <w:i/>
          <w:color w:val="231F20"/>
          <w:spacing w:val="40"/>
          <w:w w:val="120"/>
        </w:rPr>
        <w:t xml:space="preserve"> </w:t>
      </w:r>
      <w:r w:rsidR="008628BB" w:rsidRPr="004A5B0B">
        <w:rPr>
          <w:i/>
          <w:color w:val="231F20"/>
          <w:w w:val="120"/>
        </w:rPr>
        <w:t>процедур,</w:t>
      </w:r>
      <w:r w:rsidR="008628BB" w:rsidRPr="004A5B0B">
        <w:rPr>
          <w:i/>
          <w:color w:val="231F20"/>
          <w:spacing w:val="40"/>
          <w:w w:val="120"/>
        </w:rPr>
        <w:t xml:space="preserve"> </w:t>
      </w:r>
      <w:r w:rsidR="008628BB" w:rsidRPr="004A5B0B">
        <w:rPr>
          <w:i/>
          <w:color w:val="231F20"/>
          <w:w w:val="120"/>
        </w:rPr>
        <w:t xml:space="preserve">методик, </w:t>
      </w:r>
      <w:r>
        <w:rPr>
          <w:i/>
          <w:color w:val="231F20"/>
          <w:w w:val="120"/>
        </w:rPr>
        <w:t>графика проведения — Приложение</w:t>
      </w:r>
      <w:r w:rsidR="008628BB" w:rsidRPr="004A5B0B">
        <w:rPr>
          <w:i/>
          <w:color w:val="231F20"/>
          <w:w w:val="120"/>
        </w:rPr>
        <w:t>);</w:t>
      </w:r>
    </w:p>
    <w:p w:rsidR="008628BB" w:rsidRPr="00E2453E" w:rsidRDefault="00E2453E" w:rsidP="00E2453E">
      <w:pPr>
        <w:pStyle w:val="a3"/>
        <w:ind w:left="0"/>
        <w:jc w:val="both"/>
        <w:rPr>
          <w:color w:val="231F20"/>
        </w:rPr>
      </w:pPr>
      <w:r>
        <w:rPr>
          <w:color w:val="231F20"/>
        </w:rPr>
        <w:t>-</w:t>
      </w:r>
      <w:r w:rsidR="008628BB" w:rsidRPr="004A5B0B">
        <w:rPr>
          <w:color w:val="231F20"/>
        </w:rPr>
        <w:t xml:space="preserve"> консультирование педагогов</w:t>
      </w:r>
      <w:r>
        <w:rPr>
          <w:color w:val="231F20"/>
        </w:rPr>
        <w:t xml:space="preserve"> и родителей (законных предста</w:t>
      </w:r>
      <w:r w:rsidR="008628BB" w:rsidRPr="004A5B0B">
        <w:rPr>
          <w:color w:val="231F20"/>
        </w:rPr>
        <w:t>вителей), которое осуществляется педагогическим рабо</w:t>
      </w:r>
      <w:r>
        <w:rPr>
          <w:color w:val="231F20"/>
        </w:rPr>
        <w:t>тни</w:t>
      </w:r>
      <w:r w:rsidR="008628BB" w:rsidRPr="004A5B0B">
        <w:rPr>
          <w:color w:val="231F20"/>
        </w:rPr>
        <w:t>ком и психологом с учётом результатов диагностики, а также администрацией образовательной организации</w:t>
      </w:r>
      <w:r>
        <w:rPr>
          <w:color w:val="231F20"/>
        </w:rPr>
        <w:t xml:space="preserve"> </w:t>
      </w:r>
      <w:r w:rsidR="008628BB" w:rsidRPr="004A5B0B">
        <w:rPr>
          <w:i/>
          <w:color w:val="231F20"/>
          <w:w w:val="125"/>
        </w:rPr>
        <w:t>(расписание</w:t>
      </w:r>
      <w:r w:rsidR="008628BB" w:rsidRPr="004A5B0B">
        <w:rPr>
          <w:i/>
          <w:color w:val="231F20"/>
          <w:spacing w:val="20"/>
          <w:w w:val="125"/>
        </w:rPr>
        <w:t xml:space="preserve"> </w:t>
      </w:r>
      <w:r w:rsidR="008628BB" w:rsidRPr="004A5B0B">
        <w:rPr>
          <w:i/>
          <w:color w:val="231F20"/>
          <w:w w:val="125"/>
        </w:rPr>
        <w:t>консультаций</w:t>
      </w:r>
      <w:r w:rsidR="008628BB" w:rsidRPr="004A5B0B">
        <w:rPr>
          <w:i/>
          <w:color w:val="231F20"/>
          <w:spacing w:val="21"/>
          <w:w w:val="125"/>
        </w:rPr>
        <w:t xml:space="preserve"> </w:t>
      </w:r>
      <w:r w:rsidR="008628BB" w:rsidRPr="004A5B0B">
        <w:rPr>
          <w:i/>
          <w:color w:val="231F20"/>
          <w:w w:val="125"/>
        </w:rPr>
        <w:t>и</w:t>
      </w:r>
      <w:r w:rsidR="008628BB" w:rsidRPr="004A5B0B">
        <w:rPr>
          <w:i/>
          <w:color w:val="231F20"/>
          <w:spacing w:val="21"/>
          <w:w w:val="125"/>
        </w:rPr>
        <w:t xml:space="preserve"> </w:t>
      </w:r>
      <w:r w:rsidR="008628BB" w:rsidRPr="004A5B0B">
        <w:rPr>
          <w:i/>
          <w:color w:val="231F20"/>
          <w:w w:val="125"/>
        </w:rPr>
        <w:t>сотрудников,</w:t>
      </w:r>
      <w:r w:rsidR="008628BB" w:rsidRPr="004A5B0B">
        <w:rPr>
          <w:i/>
          <w:color w:val="231F20"/>
          <w:spacing w:val="20"/>
          <w:w w:val="125"/>
        </w:rPr>
        <w:t xml:space="preserve"> </w:t>
      </w:r>
      <w:r>
        <w:rPr>
          <w:i/>
          <w:color w:val="231F20"/>
          <w:w w:val="125"/>
        </w:rPr>
        <w:t>уполномочен</w:t>
      </w:r>
      <w:r w:rsidR="008628BB" w:rsidRPr="004A5B0B">
        <w:rPr>
          <w:i/>
          <w:color w:val="231F20"/>
          <w:w w:val="125"/>
        </w:rPr>
        <w:t>ных их проводить</w:t>
      </w:r>
      <w:r>
        <w:rPr>
          <w:i/>
          <w:color w:val="231F20"/>
          <w:w w:val="125"/>
        </w:rPr>
        <w:t xml:space="preserve"> - Приложение</w:t>
      </w:r>
      <w:r w:rsidR="008628BB" w:rsidRPr="004A5B0B">
        <w:rPr>
          <w:i/>
          <w:color w:val="231F20"/>
          <w:w w:val="125"/>
        </w:rPr>
        <w:t>);</w:t>
      </w:r>
    </w:p>
    <w:p w:rsidR="008628BB" w:rsidRPr="004A5B0B" w:rsidRDefault="00E2453E" w:rsidP="008628BB">
      <w:pPr>
        <w:pStyle w:val="a3"/>
        <w:ind w:left="0"/>
        <w:jc w:val="both"/>
        <w:rPr>
          <w:color w:val="231F20"/>
        </w:rPr>
      </w:pPr>
      <w:r>
        <w:rPr>
          <w:color w:val="231F20"/>
        </w:rPr>
        <w:t>-</w:t>
      </w:r>
      <w:r w:rsidR="008628BB" w:rsidRPr="004A5B0B">
        <w:rPr>
          <w:color w:val="231F20"/>
        </w:rPr>
        <w:t xml:space="preserve"> профилактика, экспертиза</w:t>
      </w:r>
      <w:r>
        <w:rPr>
          <w:color w:val="231F20"/>
        </w:rPr>
        <w:t>, развивающая работа, просвеще</w:t>
      </w:r>
      <w:r w:rsidR="008628BB" w:rsidRPr="004A5B0B">
        <w:rPr>
          <w:color w:val="231F20"/>
        </w:rPr>
        <w:t xml:space="preserve">ние, коррекционная работа, </w:t>
      </w:r>
      <w:r w:rsidR="008628BB" w:rsidRPr="004A5B0B">
        <w:rPr>
          <w:color w:val="231F20"/>
        </w:rPr>
        <w:lastRenderedPageBreak/>
        <w:t>осуществляемая в течение всего учебного времени</w:t>
      </w:r>
    </w:p>
    <w:p w:rsidR="008628BB" w:rsidRDefault="008628BB" w:rsidP="008628BB">
      <w:pPr>
        <w:jc w:val="both"/>
        <w:rPr>
          <w:i/>
          <w:color w:val="231F20"/>
          <w:spacing w:val="-2"/>
          <w:w w:val="120"/>
          <w:sz w:val="24"/>
          <w:szCs w:val="24"/>
        </w:rPr>
      </w:pPr>
      <w:r w:rsidRPr="004A5B0B">
        <w:rPr>
          <w:i/>
          <w:color w:val="231F20"/>
          <w:w w:val="120"/>
          <w:sz w:val="24"/>
          <w:szCs w:val="24"/>
        </w:rPr>
        <w:t>(план-график</w:t>
      </w:r>
      <w:r w:rsidRPr="004A5B0B">
        <w:rPr>
          <w:i/>
          <w:color w:val="231F20"/>
          <w:spacing w:val="14"/>
          <w:w w:val="120"/>
          <w:sz w:val="24"/>
          <w:szCs w:val="24"/>
        </w:rPr>
        <w:t xml:space="preserve"> </w:t>
      </w:r>
      <w:r w:rsidRPr="004A5B0B">
        <w:rPr>
          <w:i/>
          <w:color w:val="231F20"/>
          <w:w w:val="120"/>
          <w:sz w:val="24"/>
          <w:szCs w:val="24"/>
        </w:rPr>
        <w:t>проведения</w:t>
      </w:r>
      <w:r w:rsidRPr="004A5B0B">
        <w:rPr>
          <w:i/>
          <w:color w:val="231F20"/>
          <w:spacing w:val="15"/>
          <w:w w:val="120"/>
          <w:sz w:val="24"/>
          <w:szCs w:val="24"/>
        </w:rPr>
        <w:t xml:space="preserve"> </w:t>
      </w:r>
      <w:r w:rsidRPr="004A5B0B">
        <w:rPr>
          <w:i/>
          <w:color w:val="231F20"/>
          <w:w w:val="120"/>
          <w:sz w:val="24"/>
          <w:szCs w:val="24"/>
        </w:rPr>
        <w:t>мероприятий</w:t>
      </w:r>
      <w:r w:rsidRPr="004A5B0B">
        <w:rPr>
          <w:i/>
          <w:color w:val="231F20"/>
          <w:spacing w:val="15"/>
          <w:w w:val="120"/>
          <w:sz w:val="24"/>
          <w:szCs w:val="24"/>
        </w:rPr>
        <w:t xml:space="preserve"> </w:t>
      </w:r>
      <w:r w:rsidRPr="004A5B0B">
        <w:rPr>
          <w:i/>
          <w:color w:val="231F20"/>
          <w:w w:val="120"/>
          <w:sz w:val="24"/>
          <w:szCs w:val="24"/>
        </w:rPr>
        <w:t>—</w:t>
      </w:r>
      <w:r w:rsidRPr="004A5B0B">
        <w:rPr>
          <w:i/>
          <w:color w:val="231F20"/>
          <w:spacing w:val="15"/>
          <w:w w:val="120"/>
          <w:sz w:val="24"/>
          <w:szCs w:val="24"/>
        </w:rPr>
        <w:t xml:space="preserve"> </w:t>
      </w:r>
      <w:r w:rsidR="00E2453E">
        <w:rPr>
          <w:i/>
          <w:color w:val="231F20"/>
          <w:w w:val="120"/>
          <w:sz w:val="24"/>
          <w:szCs w:val="24"/>
        </w:rPr>
        <w:t>Приложение</w:t>
      </w:r>
      <w:r w:rsidRPr="004A5B0B">
        <w:rPr>
          <w:i/>
          <w:color w:val="231F20"/>
          <w:spacing w:val="-2"/>
          <w:w w:val="120"/>
          <w:sz w:val="24"/>
          <w:szCs w:val="24"/>
        </w:rPr>
        <w:t>).</w:t>
      </w:r>
    </w:p>
    <w:p w:rsidR="00A23C96" w:rsidRDefault="00A23C96" w:rsidP="008628BB">
      <w:pPr>
        <w:pStyle w:val="21"/>
        <w:spacing w:line="240" w:lineRule="auto"/>
        <w:ind w:left="0"/>
        <w:jc w:val="both"/>
        <w:rPr>
          <w:i w:val="0"/>
          <w:color w:val="231F20"/>
        </w:rPr>
      </w:pPr>
    </w:p>
    <w:p w:rsidR="008628BB" w:rsidRPr="004A5B0B" w:rsidRDefault="008628BB" w:rsidP="008628BB">
      <w:pPr>
        <w:pStyle w:val="21"/>
        <w:spacing w:line="240" w:lineRule="auto"/>
        <w:ind w:left="0"/>
        <w:jc w:val="both"/>
        <w:rPr>
          <w:i w:val="0"/>
          <w:color w:val="231F20"/>
        </w:rPr>
      </w:pPr>
      <w:r w:rsidRPr="004A5B0B">
        <w:rPr>
          <w:i w:val="0"/>
          <w:color w:val="231F20"/>
        </w:rPr>
        <w:t>3.5.3</w:t>
      </w:r>
      <w:r w:rsidRPr="004A5B0B">
        <w:rPr>
          <w:i w:val="0"/>
          <w:color w:val="231F20"/>
          <w:spacing w:val="40"/>
        </w:rPr>
        <w:t xml:space="preserve"> </w:t>
      </w:r>
      <w:r w:rsidRPr="004A5B0B">
        <w:rPr>
          <w:i w:val="0"/>
          <w:color w:val="231F20"/>
        </w:rPr>
        <w:t>Финансово-экономические условия реализации образовательной</w:t>
      </w:r>
      <w:r w:rsidRPr="004A5B0B">
        <w:rPr>
          <w:i w:val="0"/>
          <w:color w:val="231F20"/>
          <w:spacing w:val="-1"/>
        </w:rPr>
        <w:t xml:space="preserve"> </w:t>
      </w:r>
      <w:r w:rsidRPr="004A5B0B">
        <w:rPr>
          <w:i w:val="0"/>
          <w:color w:val="231F20"/>
        </w:rPr>
        <w:t>программы</w:t>
      </w:r>
      <w:r w:rsidRPr="004A5B0B">
        <w:rPr>
          <w:i w:val="0"/>
          <w:color w:val="231F20"/>
          <w:spacing w:val="-1"/>
        </w:rPr>
        <w:t xml:space="preserve"> </w:t>
      </w:r>
      <w:r w:rsidRPr="004A5B0B">
        <w:rPr>
          <w:i w:val="0"/>
          <w:color w:val="231F20"/>
        </w:rPr>
        <w:t>начального общего</w:t>
      </w:r>
      <w:r w:rsidRPr="004A5B0B">
        <w:rPr>
          <w:i w:val="0"/>
          <w:color w:val="231F20"/>
          <w:spacing w:val="-1"/>
        </w:rPr>
        <w:t xml:space="preserve"> </w:t>
      </w:r>
      <w:r w:rsidRPr="004A5B0B">
        <w:rPr>
          <w:i w:val="0"/>
          <w:color w:val="231F20"/>
        </w:rPr>
        <w:t>образования</w:t>
      </w:r>
    </w:p>
    <w:p w:rsidR="008628BB" w:rsidRPr="004A5B0B" w:rsidRDefault="008628BB" w:rsidP="008628BB">
      <w:pPr>
        <w:pStyle w:val="21"/>
        <w:spacing w:line="240" w:lineRule="auto"/>
        <w:ind w:left="0"/>
        <w:jc w:val="both"/>
        <w:rPr>
          <w:i w:val="0"/>
        </w:rPr>
      </w:pPr>
    </w:p>
    <w:p w:rsidR="008628BB" w:rsidRPr="00E2453E" w:rsidRDefault="008628BB" w:rsidP="008628BB">
      <w:pPr>
        <w:pStyle w:val="a3"/>
        <w:ind w:left="0"/>
        <w:jc w:val="both"/>
        <w:rPr>
          <w:color w:val="231F20"/>
        </w:rPr>
      </w:pPr>
      <w:r w:rsidRPr="004A5B0B">
        <w:rPr>
          <w:color w:val="231F20"/>
        </w:rPr>
        <w:t>Финансовое обеспечение реализации образовательной про</w:t>
      </w:r>
      <w:r w:rsidRPr="00E2453E">
        <w:rPr>
          <w:color w:val="231F20"/>
        </w:rPr>
        <w:t>граммы начального общего образования опирается на исполнение расходных обязательств, обеспечивающих государственные гарантии прав на получение о</w:t>
      </w:r>
      <w:r w:rsidR="0009648C">
        <w:rPr>
          <w:color w:val="231F20"/>
        </w:rPr>
        <w:t>бщедоступного и бесплатного на</w:t>
      </w:r>
      <w:r w:rsidRPr="004A5B0B">
        <w:rPr>
          <w:color w:val="231F20"/>
        </w:rPr>
        <w:t>чального</w:t>
      </w:r>
      <w:r w:rsidRPr="00E2453E">
        <w:rPr>
          <w:color w:val="231F20"/>
        </w:rPr>
        <w:t xml:space="preserve"> </w:t>
      </w:r>
      <w:r w:rsidRPr="004A5B0B">
        <w:rPr>
          <w:color w:val="231F20"/>
        </w:rPr>
        <w:t>общего</w:t>
      </w:r>
      <w:r w:rsidRPr="00E2453E">
        <w:rPr>
          <w:color w:val="231F20"/>
        </w:rPr>
        <w:t xml:space="preserve"> </w:t>
      </w:r>
      <w:r w:rsidRPr="004A5B0B">
        <w:rPr>
          <w:color w:val="231F20"/>
        </w:rPr>
        <w:t>образования.</w:t>
      </w:r>
      <w:r w:rsidRPr="00E2453E">
        <w:rPr>
          <w:color w:val="231F20"/>
        </w:rPr>
        <w:t xml:space="preserve"> </w:t>
      </w:r>
      <w:r w:rsidRPr="004A5B0B">
        <w:rPr>
          <w:color w:val="231F20"/>
        </w:rPr>
        <w:t>Объём</w:t>
      </w:r>
      <w:r w:rsidRPr="00E2453E">
        <w:rPr>
          <w:color w:val="231F20"/>
        </w:rPr>
        <w:t xml:space="preserve"> </w:t>
      </w:r>
      <w:r w:rsidRPr="004A5B0B">
        <w:rPr>
          <w:color w:val="231F20"/>
        </w:rPr>
        <w:t>действующих</w:t>
      </w:r>
      <w:r w:rsidRPr="00E2453E">
        <w:rPr>
          <w:color w:val="231F20"/>
        </w:rPr>
        <w:t xml:space="preserve"> </w:t>
      </w:r>
      <w:r w:rsidRPr="004A5B0B">
        <w:rPr>
          <w:color w:val="231F20"/>
        </w:rPr>
        <w:t xml:space="preserve">расходных </w:t>
      </w:r>
      <w:r w:rsidRPr="00E2453E">
        <w:rPr>
          <w:color w:val="231F20"/>
        </w:rPr>
        <w:t>обязательств отражается в государственном задании образова</w:t>
      </w:r>
      <w:r w:rsidRPr="004A5B0B">
        <w:rPr>
          <w:color w:val="231F20"/>
        </w:rPr>
        <w:t>тельной организации.</w:t>
      </w:r>
    </w:p>
    <w:p w:rsidR="008628BB" w:rsidRPr="00E2453E" w:rsidRDefault="008628BB" w:rsidP="008628BB">
      <w:pPr>
        <w:pStyle w:val="a3"/>
        <w:ind w:left="0"/>
        <w:jc w:val="both"/>
        <w:rPr>
          <w:color w:val="231F20"/>
        </w:rPr>
      </w:pPr>
      <w:proofErr w:type="gramStart"/>
      <w:r w:rsidRPr="004A5B0B">
        <w:rPr>
          <w:color w:val="231F20"/>
        </w:rPr>
        <w:t>Государственное</w:t>
      </w:r>
      <w:r w:rsidRPr="00E2453E">
        <w:rPr>
          <w:color w:val="231F20"/>
        </w:rPr>
        <w:t xml:space="preserve"> </w:t>
      </w:r>
      <w:r w:rsidRPr="004A5B0B">
        <w:rPr>
          <w:color w:val="231F20"/>
        </w:rPr>
        <w:t>задание</w:t>
      </w:r>
      <w:r w:rsidRPr="00E2453E">
        <w:rPr>
          <w:color w:val="231F20"/>
        </w:rPr>
        <w:t xml:space="preserve"> </w:t>
      </w:r>
      <w:r w:rsidRPr="004A5B0B">
        <w:rPr>
          <w:color w:val="231F20"/>
        </w:rPr>
        <w:t>устанавливает</w:t>
      </w:r>
      <w:r w:rsidRPr="00E2453E">
        <w:rPr>
          <w:color w:val="231F20"/>
        </w:rPr>
        <w:t xml:space="preserve"> </w:t>
      </w:r>
      <w:r w:rsidRPr="004A5B0B">
        <w:rPr>
          <w:color w:val="231F20"/>
        </w:rPr>
        <w:t>показатели,</w:t>
      </w:r>
      <w:r w:rsidRPr="00E2453E">
        <w:rPr>
          <w:color w:val="231F20"/>
        </w:rPr>
        <w:t xml:space="preserve"> </w:t>
      </w:r>
      <w:r w:rsidRPr="004A5B0B">
        <w:rPr>
          <w:color w:val="231F20"/>
        </w:rPr>
        <w:t>харак</w:t>
      </w:r>
      <w:r w:rsidRPr="00E2453E">
        <w:rPr>
          <w:color w:val="231F20"/>
        </w:rPr>
        <w:t>теризующие качество и (или) объём (содержание) государствен</w:t>
      </w:r>
      <w:r w:rsidRPr="004A5B0B">
        <w:rPr>
          <w:color w:val="231F20"/>
        </w:rPr>
        <w:t>ной услуги (работы), а также порядок её оказания (выполне</w:t>
      </w:r>
      <w:r w:rsidRPr="00E2453E">
        <w:rPr>
          <w:color w:val="231F20"/>
        </w:rPr>
        <w:t>ния).</w:t>
      </w:r>
      <w:proofErr w:type="gramEnd"/>
    </w:p>
    <w:p w:rsidR="008628BB" w:rsidRPr="00E2453E" w:rsidRDefault="008628BB" w:rsidP="008628BB">
      <w:pPr>
        <w:pStyle w:val="a3"/>
        <w:ind w:left="0"/>
        <w:jc w:val="both"/>
        <w:rPr>
          <w:color w:val="231F20"/>
        </w:rPr>
      </w:pPr>
      <w:r w:rsidRPr="004A5B0B">
        <w:rPr>
          <w:color w:val="231F20"/>
        </w:rPr>
        <w:t>Финансовое обеспечение реализации образовательной про</w:t>
      </w:r>
      <w:r w:rsidRPr="00E2453E">
        <w:rPr>
          <w:color w:val="231F20"/>
        </w:rPr>
        <w:t>граммы начального общего образования бюджетного (автоном</w:t>
      </w:r>
      <w:r w:rsidRPr="004A5B0B">
        <w:rPr>
          <w:color w:val="231F20"/>
        </w:rPr>
        <w:t>ного)</w:t>
      </w:r>
      <w:r w:rsidRPr="00E2453E">
        <w:rPr>
          <w:color w:val="231F20"/>
        </w:rPr>
        <w:t xml:space="preserve"> </w:t>
      </w:r>
      <w:r w:rsidRPr="004A5B0B">
        <w:rPr>
          <w:color w:val="231F20"/>
        </w:rPr>
        <w:t>учреждения</w:t>
      </w:r>
      <w:r w:rsidRPr="00E2453E">
        <w:rPr>
          <w:color w:val="231F20"/>
        </w:rPr>
        <w:t xml:space="preserve"> </w:t>
      </w:r>
      <w:r w:rsidRPr="004A5B0B">
        <w:rPr>
          <w:color w:val="231F20"/>
        </w:rPr>
        <w:t>осуществляется</w:t>
      </w:r>
      <w:r w:rsidRPr="00E2453E">
        <w:rPr>
          <w:color w:val="231F20"/>
        </w:rPr>
        <w:t xml:space="preserve"> </w:t>
      </w:r>
      <w:r w:rsidRPr="004A5B0B">
        <w:rPr>
          <w:color w:val="231F20"/>
        </w:rPr>
        <w:t>исходя</w:t>
      </w:r>
      <w:r w:rsidRPr="00E2453E">
        <w:rPr>
          <w:color w:val="231F20"/>
        </w:rPr>
        <w:t xml:space="preserve"> </w:t>
      </w:r>
      <w:r w:rsidRPr="004A5B0B">
        <w:rPr>
          <w:color w:val="231F20"/>
        </w:rPr>
        <w:t>из</w:t>
      </w:r>
      <w:r w:rsidRPr="00E2453E">
        <w:rPr>
          <w:color w:val="231F20"/>
        </w:rPr>
        <w:t xml:space="preserve"> </w:t>
      </w:r>
      <w:r w:rsidRPr="004A5B0B">
        <w:rPr>
          <w:color w:val="231F20"/>
        </w:rPr>
        <w:t>расходных</w:t>
      </w:r>
      <w:r w:rsidRPr="00E2453E">
        <w:rPr>
          <w:color w:val="231F20"/>
        </w:rPr>
        <w:t xml:space="preserve"> </w:t>
      </w:r>
      <w:r w:rsidR="00E2453E">
        <w:rPr>
          <w:color w:val="231F20"/>
        </w:rPr>
        <w:t>обяза</w:t>
      </w:r>
      <w:r w:rsidRPr="004A5B0B">
        <w:rPr>
          <w:color w:val="231F20"/>
        </w:rPr>
        <w:t>тельств</w:t>
      </w:r>
      <w:r w:rsidRPr="00E2453E">
        <w:rPr>
          <w:color w:val="231F20"/>
        </w:rPr>
        <w:t xml:space="preserve"> </w:t>
      </w:r>
      <w:r w:rsidRPr="004A5B0B">
        <w:rPr>
          <w:color w:val="231F20"/>
        </w:rPr>
        <w:t>на</w:t>
      </w:r>
      <w:r w:rsidRPr="00E2453E">
        <w:rPr>
          <w:color w:val="231F20"/>
        </w:rPr>
        <w:t xml:space="preserve"> </w:t>
      </w:r>
      <w:r w:rsidRPr="004A5B0B">
        <w:rPr>
          <w:color w:val="231F20"/>
        </w:rPr>
        <w:t>основе</w:t>
      </w:r>
      <w:r w:rsidRPr="00E2453E">
        <w:rPr>
          <w:color w:val="231F20"/>
        </w:rPr>
        <w:t xml:space="preserve"> </w:t>
      </w:r>
      <w:r w:rsidRPr="004A5B0B">
        <w:rPr>
          <w:color w:val="231F20"/>
        </w:rPr>
        <w:t>государственного</w:t>
      </w:r>
      <w:r w:rsidRPr="00E2453E">
        <w:rPr>
          <w:color w:val="231F20"/>
        </w:rPr>
        <w:t xml:space="preserve"> </w:t>
      </w:r>
      <w:r w:rsidRPr="004A5B0B">
        <w:rPr>
          <w:color w:val="231F20"/>
        </w:rPr>
        <w:t>(муниципального)</w:t>
      </w:r>
      <w:r w:rsidRPr="00E2453E">
        <w:rPr>
          <w:color w:val="231F20"/>
        </w:rPr>
        <w:t xml:space="preserve"> </w:t>
      </w:r>
      <w:r w:rsidRPr="004A5B0B">
        <w:rPr>
          <w:color w:val="231F20"/>
        </w:rPr>
        <w:t>задания по</w:t>
      </w:r>
      <w:r w:rsidRPr="00E2453E">
        <w:rPr>
          <w:color w:val="231F20"/>
        </w:rPr>
        <w:t xml:space="preserve"> </w:t>
      </w:r>
      <w:r w:rsidRPr="004A5B0B">
        <w:rPr>
          <w:color w:val="231F20"/>
        </w:rPr>
        <w:t>оказанию</w:t>
      </w:r>
      <w:r w:rsidRPr="00E2453E">
        <w:rPr>
          <w:color w:val="231F20"/>
        </w:rPr>
        <w:t xml:space="preserve"> </w:t>
      </w:r>
      <w:r w:rsidRPr="004A5B0B">
        <w:rPr>
          <w:color w:val="231F20"/>
        </w:rPr>
        <w:t>государственных</w:t>
      </w:r>
      <w:r w:rsidRPr="00E2453E">
        <w:rPr>
          <w:color w:val="231F20"/>
        </w:rPr>
        <w:t xml:space="preserve"> </w:t>
      </w:r>
      <w:r w:rsidRPr="004A5B0B">
        <w:rPr>
          <w:color w:val="231F20"/>
        </w:rPr>
        <w:t>(муниципальных)</w:t>
      </w:r>
      <w:r w:rsidRPr="00E2453E">
        <w:rPr>
          <w:color w:val="231F20"/>
        </w:rPr>
        <w:t xml:space="preserve"> </w:t>
      </w:r>
      <w:r w:rsidR="00E2453E">
        <w:rPr>
          <w:color w:val="231F20"/>
        </w:rPr>
        <w:t>образователь</w:t>
      </w:r>
      <w:r w:rsidRPr="004A5B0B">
        <w:rPr>
          <w:color w:val="231F20"/>
        </w:rPr>
        <w:t>ных</w:t>
      </w:r>
      <w:r w:rsidRPr="00E2453E">
        <w:rPr>
          <w:color w:val="231F20"/>
        </w:rPr>
        <w:t xml:space="preserve"> </w:t>
      </w:r>
      <w:r w:rsidRPr="004A5B0B">
        <w:rPr>
          <w:color w:val="231F20"/>
        </w:rPr>
        <w:t>услуг,</w:t>
      </w:r>
      <w:r w:rsidRPr="00E2453E">
        <w:rPr>
          <w:color w:val="231F20"/>
        </w:rPr>
        <w:t xml:space="preserve"> </w:t>
      </w:r>
      <w:r w:rsidRPr="004A5B0B">
        <w:rPr>
          <w:color w:val="231F20"/>
        </w:rPr>
        <w:t>казённого</w:t>
      </w:r>
      <w:r w:rsidRPr="00E2453E">
        <w:rPr>
          <w:color w:val="231F20"/>
        </w:rPr>
        <w:t xml:space="preserve"> </w:t>
      </w:r>
      <w:r w:rsidRPr="004A5B0B">
        <w:rPr>
          <w:color w:val="231F20"/>
        </w:rPr>
        <w:t>учреждения</w:t>
      </w:r>
      <w:r w:rsidRPr="00E2453E">
        <w:rPr>
          <w:color w:val="231F20"/>
        </w:rPr>
        <w:t xml:space="preserve"> </w:t>
      </w:r>
      <w:r w:rsidRPr="004A5B0B">
        <w:rPr>
          <w:color w:val="231F20"/>
        </w:rPr>
        <w:t>—</w:t>
      </w:r>
      <w:r w:rsidRPr="00E2453E">
        <w:rPr>
          <w:color w:val="231F20"/>
        </w:rPr>
        <w:t xml:space="preserve"> </w:t>
      </w:r>
      <w:r w:rsidRPr="004A5B0B">
        <w:rPr>
          <w:color w:val="231F20"/>
        </w:rPr>
        <w:t>на</w:t>
      </w:r>
      <w:r w:rsidRPr="00E2453E">
        <w:rPr>
          <w:color w:val="231F20"/>
        </w:rPr>
        <w:t xml:space="preserve"> </w:t>
      </w:r>
      <w:r w:rsidRPr="004A5B0B">
        <w:rPr>
          <w:color w:val="231F20"/>
        </w:rPr>
        <w:t>основании</w:t>
      </w:r>
      <w:r w:rsidRPr="00E2453E">
        <w:rPr>
          <w:color w:val="231F20"/>
        </w:rPr>
        <w:t xml:space="preserve"> </w:t>
      </w:r>
      <w:r w:rsidRPr="004A5B0B">
        <w:rPr>
          <w:color w:val="231F20"/>
        </w:rPr>
        <w:t xml:space="preserve">бюджетной </w:t>
      </w:r>
      <w:r w:rsidRPr="00E2453E">
        <w:rPr>
          <w:color w:val="231F20"/>
        </w:rPr>
        <w:t>сметы.</w:t>
      </w:r>
    </w:p>
    <w:p w:rsidR="008628BB" w:rsidRPr="00E2453E" w:rsidRDefault="008628BB" w:rsidP="008628BB">
      <w:pPr>
        <w:pStyle w:val="a3"/>
        <w:ind w:left="0"/>
        <w:jc w:val="both"/>
        <w:rPr>
          <w:color w:val="231F20"/>
        </w:rPr>
      </w:pPr>
      <w:r w:rsidRPr="00E2453E">
        <w:rPr>
          <w:color w:val="231F20"/>
        </w:rPr>
        <w:t xml:space="preserve">Обеспечение государственных гарантий реализации прав на </w:t>
      </w:r>
      <w:r w:rsidRPr="004A5B0B">
        <w:rPr>
          <w:color w:val="231F20"/>
        </w:rPr>
        <w:t>получение</w:t>
      </w:r>
      <w:r w:rsidRPr="00E2453E">
        <w:rPr>
          <w:color w:val="231F20"/>
        </w:rPr>
        <w:t xml:space="preserve"> </w:t>
      </w:r>
      <w:r w:rsidRPr="004A5B0B">
        <w:rPr>
          <w:color w:val="231F20"/>
        </w:rPr>
        <w:t>общедоступного</w:t>
      </w:r>
      <w:r w:rsidRPr="00E2453E">
        <w:rPr>
          <w:color w:val="231F20"/>
        </w:rPr>
        <w:t xml:space="preserve"> </w:t>
      </w:r>
      <w:r w:rsidRPr="004A5B0B">
        <w:rPr>
          <w:color w:val="231F20"/>
        </w:rPr>
        <w:t>и</w:t>
      </w:r>
      <w:r w:rsidRPr="00E2453E">
        <w:rPr>
          <w:color w:val="231F20"/>
        </w:rPr>
        <w:t xml:space="preserve"> </w:t>
      </w:r>
      <w:r w:rsidRPr="004A5B0B">
        <w:rPr>
          <w:color w:val="231F20"/>
        </w:rPr>
        <w:t>бесплатного</w:t>
      </w:r>
      <w:r w:rsidRPr="00E2453E">
        <w:rPr>
          <w:color w:val="231F20"/>
        </w:rPr>
        <w:t xml:space="preserve"> </w:t>
      </w:r>
      <w:r w:rsidRPr="004A5B0B">
        <w:rPr>
          <w:color w:val="231F20"/>
        </w:rPr>
        <w:t>начального</w:t>
      </w:r>
      <w:r w:rsidRPr="00E2453E">
        <w:rPr>
          <w:color w:val="231F20"/>
        </w:rPr>
        <w:t xml:space="preserve"> </w:t>
      </w:r>
      <w:r w:rsidRPr="004A5B0B">
        <w:rPr>
          <w:color w:val="231F20"/>
        </w:rPr>
        <w:t>общего образования</w:t>
      </w:r>
      <w:r w:rsidRPr="00E2453E">
        <w:rPr>
          <w:color w:val="231F20"/>
        </w:rPr>
        <w:t xml:space="preserve"> </w:t>
      </w:r>
      <w:r w:rsidRPr="004A5B0B">
        <w:rPr>
          <w:color w:val="231F20"/>
        </w:rPr>
        <w:t>в</w:t>
      </w:r>
      <w:r w:rsidRPr="00E2453E">
        <w:rPr>
          <w:color w:val="231F20"/>
        </w:rPr>
        <w:t xml:space="preserve"> </w:t>
      </w:r>
      <w:r w:rsidRPr="004A5B0B">
        <w:rPr>
          <w:color w:val="231F20"/>
        </w:rPr>
        <w:t>общеобразовательных</w:t>
      </w:r>
      <w:r w:rsidRPr="00E2453E">
        <w:rPr>
          <w:color w:val="231F20"/>
        </w:rPr>
        <w:t xml:space="preserve"> </w:t>
      </w:r>
      <w:r w:rsidRPr="004A5B0B">
        <w:rPr>
          <w:color w:val="231F20"/>
        </w:rPr>
        <w:t>организациях</w:t>
      </w:r>
      <w:r w:rsidRPr="00E2453E">
        <w:rPr>
          <w:color w:val="231F20"/>
        </w:rPr>
        <w:t xml:space="preserve"> </w:t>
      </w:r>
      <w:r w:rsidRPr="004A5B0B">
        <w:rPr>
          <w:color w:val="231F20"/>
        </w:rPr>
        <w:t>осущест</w:t>
      </w:r>
      <w:r w:rsidRPr="00E2453E">
        <w:rPr>
          <w:color w:val="231F20"/>
        </w:rPr>
        <w:t>вляется в соответствии с нормативами, определяемыми органа</w:t>
      </w:r>
      <w:r w:rsidRPr="004A5B0B">
        <w:rPr>
          <w:color w:val="231F20"/>
        </w:rPr>
        <w:t>ми</w:t>
      </w:r>
      <w:r w:rsidRPr="00E2453E">
        <w:rPr>
          <w:color w:val="231F20"/>
        </w:rPr>
        <w:t xml:space="preserve"> </w:t>
      </w:r>
      <w:r w:rsidRPr="004A5B0B">
        <w:rPr>
          <w:color w:val="231F20"/>
        </w:rPr>
        <w:t>государственной</w:t>
      </w:r>
      <w:r w:rsidRPr="00E2453E">
        <w:rPr>
          <w:color w:val="231F20"/>
        </w:rPr>
        <w:t xml:space="preserve"> </w:t>
      </w:r>
      <w:r w:rsidRPr="004A5B0B">
        <w:rPr>
          <w:color w:val="231F20"/>
        </w:rPr>
        <w:t>власти</w:t>
      </w:r>
      <w:r w:rsidRPr="00E2453E">
        <w:rPr>
          <w:color w:val="231F20"/>
        </w:rPr>
        <w:t xml:space="preserve"> </w:t>
      </w:r>
      <w:r w:rsidRPr="004A5B0B">
        <w:rPr>
          <w:color w:val="231F20"/>
        </w:rPr>
        <w:t>субъектов</w:t>
      </w:r>
      <w:r w:rsidRPr="00E2453E">
        <w:rPr>
          <w:color w:val="231F20"/>
        </w:rPr>
        <w:t xml:space="preserve"> </w:t>
      </w:r>
      <w:r w:rsidRPr="004A5B0B">
        <w:rPr>
          <w:color w:val="231F20"/>
        </w:rPr>
        <w:t>Российской</w:t>
      </w:r>
      <w:r w:rsidRPr="00E2453E">
        <w:rPr>
          <w:color w:val="231F20"/>
        </w:rPr>
        <w:t xml:space="preserve"> </w:t>
      </w:r>
      <w:r w:rsidRPr="004A5B0B">
        <w:rPr>
          <w:color w:val="231F20"/>
        </w:rPr>
        <w:t xml:space="preserve">Федерации. </w:t>
      </w:r>
      <w:proofErr w:type="gramStart"/>
      <w:r w:rsidRPr="004A5B0B">
        <w:rPr>
          <w:color w:val="231F20"/>
        </w:rPr>
        <w:t xml:space="preserve">При этом формирование </w:t>
      </w:r>
      <w:r w:rsidR="00E2453E">
        <w:rPr>
          <w:color w:val="231F20"/>
        </w:rPr>
        <w:t>и утверждение нормативов финан</w:t>
      </w:r>
      <w:r w:rsidRPr="004A5B0B">
        <w:rPr>
          <w:color w:val="231F20"/>
        </w:rPr>
        <w:t>сирования</w:t>
      </w:r>
      <w:r w:rsidRPr="00E2453E">
        <w:rPr>
          <w:color w:val="231F20"/>
        </w:rPr>
        <w:t xml:space="preserve"> </w:t>
      </w:r>
      <w:r w:rsidRPr="004A5B0B">
        <w:rPr>
          <w:color w:val="231F20"/>
        </w:rPr>
        <w:t>государственной</w:t>
      </w:r>
      <w:r w:rsidRPr="00E2453E">
        <w:rPr>
          <w:color w:val="231F20"/>
        </w:rPr>
        <w:t xml:space="preserve"> </w:t>
      </w:r>
      <w:r w:rsidRPr="004A5B0B">
        <w:rPr>
          <w:color w:val="231F20"/>
        </w:rPr>
        <w:t>(муниципальной)</w:t>
      </w:r>
      <w:r w:rsidRPr="00E2453E">
        <w:rPr>
          <w:color w:val="231F20"/>
        </w:rPr>
        <w:t xml:space="preserve"> </w:t>
      </w:r>
      <w:r w:rsidRPr="004A5B0B">
        <w:rPr>
          <w:color w:val="231F20"/>
        </w:rPr>
        <w:t>услуги</w:t>
      </w:r>
      <w:r w:rsidRPr="00E2453E">
        <w:rPr>
          <w:color w:val="231F20"/>
        </w:rPr>
        <w:t xml:space="preserve"> </w:t>
      </w:r>
      <w:r w:rsidRPr="004A5B0B">
        <w:rPr>
          <w:color w:val="231F20"/>
        </w:rPr>
        <w:t>по</w:t>
      </w:r>
      <w:r w:rsidRPr="00E2453E">
        <w:rPr>
          <w:color w:val="231F20"/>
        </w:rPr>
        <w:t xml:space="preserve"> </w:t>
      </w:r>
      <w:r w:rsidR="0009648C">
        <w:rPr>
          <w:color w:val="231F20"/>
        </w:rPr>
        <w:t>реали</w:t>
      </w:r>
      <w:r w:rsidRPr="004A5B0B">
        <w:rPr>
          <w:color w:val="231F20"/>
        </w:rPr>
        <w:t>зации программ начального</w:t>
      </w:r>
      <w:r w:rsidR="00E2453E">
        <w:rPr>
          <w:color w:val="231F20"/>
        </w:rPr>
        <w:t xml:space="preserve"> общего образования осуществля</w:t>
      </w:r>
      <w:r w:rsidRPr="004A5B0B">
        <w:rPr>
          <w:color w:val="231F20"/>
        </w:rPr>
        <w:t>ются</w:t>
      </w:r>
      <w:r w:rsidRPr="00E2453E">
        <w:rPr>
          <w:color w:val="231F20"/>
        </w:rPr>
        <w:t xml:space="preserve"> </w:t>
      </w:r>
      <w:r w:rsidRPr="004A5B0B">
        <w:rPr>
          <w:color w:val="231F20"/>
        </w:rPr>
        <w:t>в</w:t>
      </w:r>
      <w:r w:rsidRPr="00E2453E">
        <w:rPr>
          <w:color w:val="231F20"/>
        </w:rPr>
        <w:t xml:space="preserve"> </w:t>
      </w:r>
      <w:r w:rsidRPr="004A5B0B">
        <w:rPr>
          <w:color w:val="231F20"/>
        </w:rPr>
        <w:t>соответствии</w:t>
      </w:r>
      <w:r w:rsidRPr="00E2453E">
        <w:rPr>
          <w:color w:val="231F20"/>
        </w:rPr>
        <w:t xml:space="preserve"> </w:t>
      </w:r>
      <w:r w:rsidRPr="004A5B0B">
        <w:rPr>
          <w:color w:val="231F20"/>
        </w:rPr>
        <w:t>с</w:t>
      </w:r>
      <w:r w:rsidRPr="00E2453E">
        <w:rPr>
          <w:color w:val="231F20"/>
        </w:rPr>
        <w:t xml:space="preserve"> </w:t>
      </w:r>
      <w:r w:rsidRPr="004A5B0B">
        <w:rPr>
          <w:color w:val="231F20"/>
        </w:rPr>
        <w:t>общими</w:t>
      </w:r>
      <w:r w:rsidRPr="00E2453E">
        <w:rPr>
          <w:color w:val="231F20"/>
        </w:rPr>
        <w:t xml:space="preserve"> </w:t>
      </w:r>
      <w:r w:rsidRPr="004A5B0B">
        <w:rPr>
          <w:color w:val="231F20"/>
        </w:rPr>
        <w:t>требованиями</w:t>
      </w:r>
      <w:r w:rsidRPr="00E2453E">
        <w:rPr>
          <w:color w:val="231F20"/>
        </w:rPr>
        <w:t xml:space="preserve"> </w:t>
      </w:r>
      <w:r w:rsidRPr="004A5B0B">
        <w:rPr>
          <w:color w:val="231F20"/>
        </w:rPr>
        <w:t>к</w:t>
      </w:r>
      <w:r w:rsidRPr="00E2453E">
        <w:rPr>
          <w:color w:val="231F20"/>
        </w:rPr>
        <w:t xml:space="preserve"> </w:t>
      </w:r>
      <w:r w:rsidRPr="004A5B0B">
        <w:rPr>
          <w:color w:val="231F20"/>
        </w:rPr>
        <w:t>определению нормативных</w:t>
      </w:r>
      <w:r w:rsidRPr="00E2453E">
        <w:rPr>
          <w:color w:val="231F20"/>
        </w:rPr>
        <w:t xml:space="preserve"> </w:t>
      </w:r>
      <w:r w:rsidRPr="004A5B0B">
        <w:rPr>
          <w:color w:val="231F20"/>
        </w:rPr>
        <w:t>затрат</w:t>
      </w:r>
      <w:r w:rsidRPr="00E2453E">
        <w:rPr>
          <w:color w:val="231F20"/>
        </w:rPr>
        <w:t xml:space="preserve"> </w:t>
      </w:r>
      <w:r w:rsidRPr="004A5B0B">
        <w:rPr>
          <w:color w:val="231F20"/>
        </w:rPr>
        <w:t>на</w:t>
      </w:r>
      <w:r w:rsidRPr="00E2453E">
        <w:rPr>
          <w:color w:val="231F20"/>
        </w:rPr>
        <w:t xml:space="preserve"> </w:t>
      </w:r>
      <w:r w:rsidRPr="004A5B0B">
        <w:rPr>
          <w:color w:val="231F20"/>
        </w:rPr>
        <w:t>оказание</w:t>
      </w:r>
      <w:r w:rsidRPr="00E2453E">
        <w:rPr>
          <w:color w:val="231F20"/>
        </w:rPr>
        <w:t xml:space="preserve"> </w:t>
      </w:r>
      <w:r w:rsidRPr="004A5B0B">
        <w:rPr>
          <w:color w:val="231F20"/>
        </w:rPr>
        <w:t>государственных</w:t>
      </w:r>
      <w:r w:rsidRPr="00E2453E">
        <w:rPr>
          <w:color w:val="231F20"/>
        </w:rPr>
        <w:t xml:space="preserve"> </w:t>
      </w:r>
      <w:r w:rsidR="00E2453E">
        <w:rPr>
          <w:color w:val="231F20"/>
        </w:rPr>
        <w:t>(муници</w:t>
      </w:r>
      <w:r w:rsidRPr="004A5B0B">
        <w:rPr>
          <w:color w:val="231F20"/>
        </w:rPr>
        <w:t>пальных) услуг в сфере дошкольного, начального общего, ос</w:t>
      </w:r>
      <w:r w:rsidRPr="00E2453E">
        <w:rPr>
          <w:color w:val="231F20"/>
        </w:rPr>
        <w:t xml:space="preserve">новного общего, среднего общего, среднего профессионального </w:t>
      </w:r>
      <w:r w:rsidRPr="004A5B0B">
        <w:rPr>
          <w:color w:val="231F20"/>
        </w:rPr>
        <w:t>образования,</w:t>
      </w:r>
      <w:r w:rsidRPr="00E2453E">
        <w:rPr>
          <w:color w:val="231F20"/>
        </w:rPr>
        <w:t xml:space="preserve"> </w:t>
      </w:r>
      <w:r w:rsidRPr="004A5B0B">
        <w:rPr>
          <w:color w:val="231F20"/>
        </w:rPr>
        <w:t>дополнительного</w:t>
      </w:r>
      <w:r w:rsidRPr="00E2453E">
        <w:rPr>
          <w:color w:val="231F20"/>
        </w:rPr>
        <w:t xml:space="preserve"> </w:t>
      </w:r>
      <w:r w:rsidRPr="004A5B0B">
        <w:rPr>
          <w:color w:val="231F20"/>
        </w:rPr>
        <w:t>образования</w:t>
      </w:r>
      <w:r w:rsidRPr="00E2453E">
        <w:rPr>
          <w:color w:val="231F20"/>
        </w:rPr>
        <w:t xml:space="preserve"> </w:t>
      </w:r>
      <w:r w:rsidRPr="004A5B0B">
        <w:rPr>
          <w:color w:val="231F20"/>
        </w:rPr>
        <w:t>детей</w:t>
      </w:r>
      <w:r w:rsidRPr="00E2453E">
        <w:rPr>
          <w:color w:val="231F20"/>
        </w:rPr>
        <w:t xml:space="preserve"> </w:t>
      </w:r>
      <w:r w:rsidRPr="004A5B0B">
        <w:rPr>
          <w:color w:val="231F20"/>
        </w:rPr>
        <w:t>и</w:t>
      </w:r>
      <w:r w:rsidRPr="00E2453E">
        <w:rPr>
          <w:color w:val="231F20"/>
        </w:rPr>
        <w:t xml:space="preserve"> </w:t>
      </w:r>
      <w:r w:rsidRPr="004A5B0B">
        <w:rPr>
          <w:color w:val="231F20"/>
        </w:rPr>
        <w:t>взрослых, дополнительного</w:t>
      </w:r>
      <w:r w:rsidRPr="00E2453E">
        <w:rPr>
          <w:color w:val="231F20"/>
        </w:rPr>
        <w:t xml:space="preserve"> </w:t>
      </w:r>
      <w:r w:rsidRPr="004A5B0B">
        <w:rPr>
          <w:color w:val="231F20"/>
        </w:rPr>
        <w:t>профессионального</w:t>
      </w:r>
      <w:r w:rsidRPr="00E2453E">
        <w:rPr>
          <w:color w:val="231F20"/>
        </w:rPr>
        <w:t xml:space="preserve"> </w:t>
      </w:r>
      <w:r w:rsidRPr="004A5B0B">
        <w:rPr>
          <w:color w:val="231F20"/>
        </w:rPr>
        <w:t>образования</w:t>
      </w:r>
      <w:r w:rsidRPr="00E2453E">
        <w:rPr>
          <w:color w:val="231F20"/>
        </w:rPr>
        <w:t xml:space="preserve"> </w:t>
      </w:r>
      <w:r w:rsidRPr="004A5B0B">
        <w:rPr>
          <w:color w:val="231F20"/>
        </w:rPr>
        <w:t>для</w:t>
      </w:r>
      <w:r w:rsidRPr="00E2453E">
        <w:rPr>
          <w:color w:val="231F20"/>
        </w:rPr>
        <w:t xml:space="preserve"> </w:t>
      </w:r>
      <w:r w:rsidRPr="004A5B0B">
        <w:rPr>
          <w:color w:val="231F20"/>
        </w:rPr>
        <w:t>лиц, имеющих</w:t>
      </w:r>
      <w:r w:rsidRPr="00E2453E">
        <w:rPr>
          <w:color w:val="231F20"/>
        </w:rPr>
        <w:t xml:space="preserve"> </w:t>
      </w:r>
      <w:r w:rsidRPr="004A5B0B">
        <w:rPr>
          <w:color w:val="231F20"/>
        </w:rPr>
        <w:t>или</w:t>
      </w:r>
      <w:r w:rsidRPr="00E2453E">
        <w:rPr>
          <w:color w:val="231F20"/>
        </w:rPr>
        <w:t xml:space="preserve"> </w:t>
      </w:r>
      <w:r w:rsidRPr="004A5B0B">
        <w:rPr>
          <w:color w:val="231F20"/>
        </w:rPr>
        <w:t>получающих</w:t>
      </w:r>
      <w:r w:rsidRPr="00E2453E">
        <w:rPr>
          <w:color w:val="231F20"/>
        </w:rPr>
        <w:t xml:space="preserve"> </w:t>
      </w:r>
      <w:r w:rsidRPr="004A5B0B">
        <w:rPr>
          <w:color w:val="231F20"/>
        </w:rPr>
        <w:t>среднее</w:t>
      </w:r>
      <w:r w:rsidRPr="00E2453E">
        <w:rPr>
          <w:color w:val="231F20"/>
        </w:rPr>
        <w:t xml:space="preserve"> </w:t>
      </w:r>
      <w:r w:rsidRPr="004A5B0B">
        <w:rPr>
          <w:color w:val="231F20"/>
        </w:rPr>
        <w:t>профессиональное</w:t>
      </w:r>
      <w:r w:rsidRPr="00E2453E">
        <w:rPr>
          <w:color w:val="231F20"/>
        </w:rPr>
        <w:t xml:space="preserve"> </w:t>
      </w:r>
      <w:r w:rsidRPr="004A5B0B">
        <w:rPr>
          <w:color w:val="231F20"/>
        </w:rPr>
        <w:t>образо</w:t>
      </w:r>
      <w:r w:rsidRPr="00E2453E">
        <w:rPr>
          <w:color w:val="231F20"/>
        </w:rPr>
        <w:t>вание, профессионального</w:t>
      </w:r>
      <w:proofErr w:type="gramEnd"/>
      <w:r w:rsidRPr="00E2453E">
        <w:rPr>
          <w:color w:val="231F20"/>
        </w:rPr>
        <w:t xml:space="preserve"> </w:t>
      </w:r>
      <w:proofErr w:type="gramStart"/>
      <w:r w:rsidRPr="00E2453E">
        <w:rPr>
          <w:color w:val="231F20"/>
        </w:rPr>
        <w:t>обучения, применяемых при расчёте объёма субсидии на финансовое обеспечение выполнения госу</w:t>
      </w:r>
      <w:r w:rsidRPr="004A5B0B">
        <w:rPr>
          <w:color w:val="231F20"/>
        </w:rPr>
        <w:t>дарственного</w:t>
      </w:r>
      <w:r w:rsidRPr="00E2453E">
        <w:rPr>
          <w:color w:val="231F20"/>
        </w:rPr>
        <w:t xml:space="preserve"> </w:t>
      </w:r>
      <w:r w:rsidRPr="004A5B0B">
        <w:rPr>
          <w:color w:val="231F20"/>
        </w:rPr>
        <w:t>(муниципального)</w:t>
      </w:r>
      <w:r w:rsidRPr="00E2453E">
        <w:rPr>
          <w:color w:val="231F20"/>
        </w:rPr>
        <w:t xml:space="preserve"> </w:t>
      </w:r>
      <w:r w:rsidRPr="004A5B0B">
        <w:rPr>
          <w:color w:val="231F20"/>
        </w:rPr>
        <w:t>задания</w:t>
      </w:r>
      <w:r w:rsidRPr="00E2453E">
        <w:rPr>
          <w:color w:val="231F20"/>
        </w:rPr>
        <w:t xml:space="preserve"> </w:t>
      </w:r>
      <w:r w:rsidRPr="004A5B0B">
        <w:rPr>
          <w:color w:val="231F20"/>
        </w:rPr>
        <w:t>на</w:t>
      </w:r>
      <w:r w:rsidRPr="00E2453E">
        <w:rPr>
          <w:color w:val="231F20"/>
        </w:rPr>
        <w:t xml:space="preserve"> </w:t>
      </w:r>
      <w:r w:rsidRPr="004A5B0B">
        <w:rPr>
          <w:color w:val="231F20"/>
        </w:rPr>
        <w:t>оказание</w:t>
      </w:r>
      <w:r w:rsidRPr="00E2453E">
        <w:rPr>
          <w:color w:val="231F20"/>
        </w:rPr>
        <w:t xml:space="preserve"> </w:t>
      </w:r>
      <w:r w:rsidR="00E2453E">
        <w:rPr>
          <w:color w:val="231F20"/>
        </w:rPr>
        <w:t>государ</w:t>
      </w:r>
      <w:r w:rsidRPr="004A5B0B">
        <w:rPr>
          <w:color w:val="231F20"/>
        </w:rPr>
        <w:t>ственных</w:t>
      </w:r>
      <w:r w:rsidRPr="00E2453E">
        <w:rPr>
          <w:color w:val="231F20"/>
        </w:rPr>
        <w:t xml:space="preserve"> </w:t>
      </w:r>
      <w:r w:rsidRPr="004A5B0B">
        <w:rPr>
          <w:color w:val="231F20"/>
        </w:rPr>
        <w:t>(муниципальных)</w:t>
      </w:r>
      <w:r w:rsidRPr="00E2453E">
        <w:rPr>
          <w:color w:val="231F20"/>
        </w:rPr>
        <w:t xml:space="preserve"> </w:t>
      </w:r>
      <w:r w:rsidRPr="004A5B0B">
        <w:rPr>
          <w:color w:val="231F20"/>
        </w:rPr>
        <w:t>услуг</w:t>
      </w:r>
      <w:r w:rsidRPr="00E2453E">
        <w:rPr>
          <w:color w:val="231F20"/>
        </w:rPr>
        <w:t xml:space="preserve"> </w:t>
      </w:r>
      <w:r w:rsidRPr="004A5B0B">
        <w:rPr>
          <w:color w:val="231F20"/>
        </w:rPr>
        <w:t>(выполнение</w:t>
      </w:r>
      <w:r w:rsidRPr="00E2453E">
        <w:rPr>
          <w:color w:val="231F20"/>
        </w:rPr>
        <w:t xml:space="preserve"> </w:t>
      </w:r>
      <w:r w:rsidRPr="004A5B0B">
        <w:rPr>
          <w:color w:val="231F20"/>
        </w:rPr>
        <w:t>работ)</w:t>
      </w:r>
      <w:r w:rsidRPr="00E2453E">
        <w:rPr>
          <w:color w:val="231F20"/>
        </w:rPr>
        <w:t xml:space="preserve"> государ</w:t>
      </w:r>
      <w:r w:rsidRPr="004A5B0B">
        <w:rPr>
          <w:color w:val="231F20"/>
        </w:rPr>
        <w:t>ственным</w:t>
      </w:r>
      <w:r w:rsidRPr="00E2453E">
        <w:rPr>
          <w:color w:val="231F20"/>
        </w:rPr>
        <w:t xml:space="preserve"> </w:t>
      </w:r>
      <w:r w:rsidRPr="004A5B0B">
        <w:rPr>
          <w:color w:val="231F20"/>
        </w:rPr>
        <w:t>(муниципальным)</w:t>
      </w:r>
      <w:r w:rsidRPr="00E2453E">
        <w:rPr>
          <w:color w:val="231F20"/>
        </w:rPr>
        <w:t xml:space="preserve"> учреждением.</w:t>
      </w:r>
      <w:proofErr w:type="gramEnd"/>
    </w:p>
    <w:p w:rsidR="008628BB" w:rsidRPr="00E2453E" w:rsidRDefault="008628BB" w:rsidP="008628BB">
      <w:pPr>
        <w:pStyle w:val="a3"/>
        <w:ind w:left="0"/>
        <w:jc w:val="both"/>
        <w:rPr>
          <w:color w:val="231F20"/>
        </w:rPr>
      </w:pPr>
      <w:r w:rsidRPr="00E2453E">
        <w:rPr>
          <w:color w:val="231F20"/>
        </w:rPr>
        <w:t xml:space="preserve">Норматив затрат на реализацию образовательной программы </w:t>
      </w:r>
      <w:r w:rsidRPr="004A5B0B">
        <w:rPr>
          <w:color w:val="231F20"/>
        </w:rPr>
        <w:t>начального общего обра</w:t>
      </w:r>
      <w:r w:rsidR="0009648C">
        <w:rPr>
          <w:color w:val="231F20"/>
        </w:rPr>
        <w:t>зования — гарантированный мини</w:t>
      </w:r>
      <w:r w:rsidRPr="00E2453E">
        <w:rPr>
          <w:color w:val="231F20"/>
        </w:rPr>
        <w:t>мально допустимый объём финансовых сре</w:t>
      </w:r>
      <w:proofErr w:type="gramStart"/>
      <w:r w:rsidRPr="00E2453E">
        <w:rPr>
          <w:color w:val="231F20"/>
        </w:rPr>
        <w:t>дств в г</w:t>
      </w:r>
      <w:proofErr w:type="gramEnd"/>
      <w:r w:rsidRPr="00E2453E">
        <w:rPr>
          <w:color w:val="231F20"/>
        </w:rPr>
        <w:t>од в расчёте на одного обучающегося, необходимый для реализации образо</w:t>
      </w:r>
      <w:r w:rsidRPr="004A5B0B">
        <w:rPr>
          <w:color w:val="231F20"/>
        </w:rPr>
        <w:t>вательной программы начального общего образования, вклю</w:t>
      </w:r>
      <w:r w:rsidRPr="00E2453E">
        <w:rPr>
          <w:color w:val="231F20"/>
        </w:rPr>
        <w:t>чая:</w:t>
      </w:r>
    </w:p>
    <w:p w:rsidR="008628BB" w:rsidRPr="00E2453E" w:rsidRDefault="00E2453E" w:rsidP="008628BB">
      <w:pPr>
        <w:pStyle w:val="a3"/>
        <w:ind w:left="0"/>
        <w:jc w:val="both"/>
        <w:rPr>
          <w:color w:val="231F20"/>
        </w:rPr>
      </w:pPr>
      <w:r>
        <w:rPr>
          <w:color w:val="231F20"/>
        </w:rPr>
        <w:t>-</w:t>
      </w:r>
      <w:r w:rsidR="008628BB" w:rsidRPr="00E2453E">
        <w:rPr>
          <w:color w:val="231F20"/>
        </w:rPr>
        <w:t xml:space="preserve"> </w:t>
      </w:r>
      <w:r w:rsidR="008628BB" w:rsidRPr="004A5B0B">
        <w:rPr>
          <w:color w:val="231F20"/>
        </w:rPr>
        <w:t>расходы</w:t>
      </w:r>
      <w:r w:rsidR="008628BB" w:rsidRPr="00E2453E">
        <w:rPr>
          <w:color w:val="231F20"/>
        </w:rPr>
        <w:t xml:space="preserve"> </w:t>
      </w:r>
      <w:r w:rsidR="008628BB" w:rsidRPr="004A5B0B">
        <w:rPr>
          <w:color w:val="231F20"/>
        </w:rPr>
        <w:t>на</w:t>
      </w:r>
      <w:r w:rsidR="008628BB" w:rsidRPr="00E2453E">
        <w:rPr>
          <w:color w:val="231F20"/>
        </w:rPr>
        <w:t xml:space="preserve"> </w:t>
      </w:r>
      <w:r w:rsidR="008628BB" w:rsidRPr="004A5B0B">
        <w:rPr>
          <w:color w:val="231F20"/>
        </w:rPr>
        <w:t>оплату</w:t>
      </w:r>
      <w:r w:rsidR="008628BB" w:rsidRPr="00E2453E">
        <w:rPr>
          <w:color w:val="231F20"/>
        </w:rPr>
        <w:t xml:space="preserve"> </w:t>
      </w:r>
      <w:r w:rsidR="008628BB" w:rsidRPr="004A5B0B">
        <w:rPr>
          <w:color w:val="231F20"/>
        </w:rPr>
        <w:t>труда</w:t>
      </w:r>
      <w:r w:rsidR="008628BB" w:rsidRPr="00E2453E">
        <w:rPr>
          <w:color w:val="231F20"/>
        </w:rPr>
        <w:t xml:space="preserve"> </w:t>
      </w:r>
      <w:r w:rsidR="008628BB" w:rsidRPr="004A5B0B">
        <w:rPr>
          <w:color w:val="231F20"/>
        </w:rPr>
        <w:t>работников,</w:t>
      </w:r>
      <w:r w:rsidR="008628BB" w:rsidRPr="00E2453E">
        <w:rPr>
          <w:color w:val="231F20"/>
        </w:rPr>
        <w:t xml:space="preserve"> </w:t>
      </w:r>
      <w:r w:rsidR="008628BB" w:rsidRPr="004A5B0B">
        <w:rPr>
          <w:color w:val="231F20"/>
        </w:rPr>
        <w:t>участвующих</w:t>
      </w:r>
      <w:r w:rsidR="008628BB" w:rsidRPr="00E2453E">
        <w:rPr>
          <w:color w:val="231F20"/>
        </w:rPr>
        <w:t xml:space="preserve"> </w:t>
      </w:r>
      <w:r w:rsidR="008628BB" w:rsidRPr="004A5B0B">
        <w:rPr>
          <w:color w:val="231F20"/>
        </w:rPr>
        <w:t>в</w:t>
      </w:r>
      <w:r w:rsidR="008628BB" w:rsidRPr="00E2453E">
        <w:rPr>
          <w:color w:val="231F20"/>
        </w:rPr>
        <w:t xml:space="preserve"> </w:t>
      </w:r>
      <w:r>
        <w:rPr>
          <w:color w:val="231F20"/>
        </w:rPr>
        <w:t>разра</w:t>
      </w:r>
      <w:r w:rsidR="008628BB" w:rsidRPr="004A5B0B">
        <w:rPr>
          <w:color w:val="231F20"/>
        </w:rPr>
        <w:t>ботке</w:t>
      </w:r>
      <w:r w:rsidR="008628BB" w:rsidRPr="00E2453E">
        <w:rPr>
          <w:color w:val="231F20"/>
        </w:rPr>
        <w:t xml:space="preserve"> </w:t>
      </w:r>
      <w:r w:rsidR="008628BB" w:rsidRPr="004A5B0B">
        <w:rPr>
          <w:color w:val="231F20"/>
        </w:rPr>
        <w:t>и</w:t>
      </w:r>
      <w:r w:rsidR="008628BB" w:rsidRPr="00E2453E">
        <w:rPr>
          <w:color w:val="231F20"/>
        </w:rPr>
        <w:t xml:space="preserve"> </w:t>
      </w:r>
      <w:r w:rsidR="008628BB" w:rsidRPr="004A5B0B">
        <w:rPr>
          <w:color w:val="231F20"/>
        </w:rPr>
        <w:t>реализации</w:t>
      </w:r>
      <w:r w:rsidR="008628BB" w:rsidRPr="00E2453E">
        <w:rPr>
          <w:color w:val="231F20"/>
        </w:rPr>
        <w:t xml:space="preserve"> </w:t>
      </w:r>
      <w:r w:rsidR="008628BB" w:rsidRPr="004A5B0B">
        <w:rPr>
          <w:color w:val="231F20"/>
        </w:rPr>
        <w:t>образовательной</w:t>
      </w:r>
      <w:r w:rsidR="008628BB" w:rsidRPr="00E2453E">
        <w:rPr>
          <w:color w:val="231F20"/>
        </w:rPr>
        <w:t xml:space="preserve"> </w:t>
      </w:r>
      <w:r w:rsidR="008628BB" w:rsidRPr="004A5B0B">
        <w:rPr>
          <w:color w:val="231F20"/>
        </w:rPr>
        <w:t>программы</w:t>
      </w:r>
      <w:r w:rsidR="008628BB" w:rsidRPr="00E2453E">
        <w:rPr>
          <w:color w:val="231F20"/>
        </w:rPr>
        <w:t xml:space="preserve"> </w:t>
      </w:r>
      <w:r w:rsidR="008628BB" w:rsidRPr="004A5B0B">
        <w:rPr>
          <w:color w:val="231F20"/>
        </w:rPr>
        <w:t>начального общего образования;</w:t>
      </w:r>
    </w:p>
    <w:p w:rsidR="008628BB" w:rsidRPr="00E2453E" w:rsidRDefault="00E2453E" w:rsidP="008628BB">
      <w:pPr>
        <w:pStyle w:val="a3"/>
        <w:ind w:left="0"/>
        <w:jc w:val="both"/>
        <w:rPr>
          <w:color w:val="231F20"/>
        </w:rPr>
      </w:pPr>
      <w:r>
        <w:rPr>
          <w:color w:val="231F20"/>
        </w:rPr>
        <w:t xml:space="preserve">- </w:t>
      </w:r>
      <w:r w:rsidR="008628BB" w:rsidRPr="00E2453E">
        <w:rPr>
          <w:color w:val="231F20"/>
        </w:rPr>
        <w:t xml:space="preserve"> </w:t>
      </w:r>
      <w:r w:rsidR="008628BB" w:rsidRPr="004A5B0B">
        <w:rPr>
          <w:color w:val="231F20"/>
        </w:rPr>
        <w:t>расходы на приобретение учебников и учебных пособий, средств обучения;</w:t>
      </w:r>
    </w:p>
    <w:p w:rsidR="008628BB" w:rsidRPr="00E2453E" w:rsidRDefault="00E2453E" w:rsidP="008628BB">
      <w:pPr>
        <w:pStyle w:val="a3"/>
        <w:ind w:left="0"/>
        <w:jc w:val="both"/>
        <w:rPr>
          <w:color w:val="231F20"/>
        </w:rPr>
      </w:pPr>
      <w:r>
        <w:rPr>
          <w:color w:val="231F20"/>
        </w:rPr>
        <w:t>-</w:t>
      </w:r>
      <w:r w:rsidR="008628BB" w:rsidRPr="00E2453E">
        <w:rPr>
          <w:color w:val="231F20"/>
        </w:rPr>
        <w:t xml:space="preserve"> </w:t>
      </w:r>
      <w:r w:rsidR="008628BB" w:rsidRPr="004A5B0B">
        <w:rPr>
          <w:color w:val="231F20"/>
        </w:rPr>
        <w:t>прочие расходы (за исключением расходов на содержание зданий и оплату коммунальных услуг, осуществляемых из местных бюджетов).</w:t>
      </w:r>
    </w:p>
    <w:p w:rsidR="008628BB" w:rsidRPr="00E2453E" w:rsidRDefault="008628BB" w:rsidP="008628BB">
      <w:pPr>
        <w:pStyle w:val="a3"/>
        <w:ind w:left="0"/>
        <w:jc w:val="both"/>
        <w:rPr>
          <w:color w:val="231F20"/>
        </w:rPr>
      </w:pPr>
      <w:proofErr w:type="gramStart"/>
      <w:r w:rsidRPr="004A5B0B">
        <w:rPr>
          <w:color w:val="231F20"/>
        </w:rPr>
        <w:t>Нормативные</w:t>
      </w:r>
      <w:r w:rsidRPr="00E2453E">
        <w:rPr>
          <w:color w:val="231F20"/>
        </w:rPr>
        <w:t xml:space="preserve"> </w:t>
      </w:r>
      <w:r w:rsidRPr="004A5B0B">
        <w:rPr>
          <w:color w:val="231F20"/>
        </w:rPr>
        <w:t>затраты</w:t>
      </w:r>
      <w:r w:rsidRPr="00E2453E">
        <w:rPr>
          <w:color w:val="231F20"/>
        </w:rPr>
        <w:t xml:space="preserve"> </w:t>
      </w:r>
      <w:r w:rsidRPr="004A5B0B">
        <w:rPr>
          <w:color w:val="231F20"/>
        </w:rPr>
        <w:t>на</w:t>
      </w:r>
      <w:r w:rsidRPr="00E2453E">
        <w:rPr>
          <w:color w:val="231F20"/>
        </w:rPr>
        <w:t xml:space="preserve"> </w:t>
      </w:r>
      <w:r w:rsidRPr="004A5B0B">
        <w:rPr>
          <w:color w:val="231F20"/>
        </w:rPr>
        <w:t>оказание</w:t>
      </w:r>
      <w:r w:rsidRPr="00E2453E">
        <w:rPr>
          <w:color w:val="231F20"/>
        </w:rPr>
        <w:t xml:space="preserve"> </w:t>
      </w:r>
      <w:r w:rsidRPr="004A5B0B">
        <w:rPr>
          <w:color w:val="231F20"/>
        </w:rPr>
        <w:t>государственной</w:t>
      </w:r>
      <w:r w:rsidRPr="00E2453E">
        <w:rPr>
          <w:color w:val="231F20"/>
        </w:rPr>
        <w:t xml:space="preserve"> </w:t>
      </w:r>
      <w:r w:rsidRPr="004A5B0B">
        <w:rPr>
          <w:color w:val="231F20"/>
        </w:rPr>
        <w:t>или</w:t>
      </w:r>
      <w:r w:rsidRPr="00E2453E">
        <w:rPr>
          <w:color w:val="231F20"/>
        </w:rPr>
        <w:t xml:space="preserve"> </w:t>
      </w:r>
      <w:r w:rsidRPr="004A5B0B">
        <w:rPr>
          <w:color w:val="231F20"/>
        </w:rPr>
        <w:t>муниципальной</w:t>
      </w:r>
      <w:r w:rsidRPr="00E2453E">
        <w:rPr>
          <w:color w:val="231F20"/>
        </w:rPr>
        <w:t xml:space="preserve"> </w:t>
      </w:r>
      <w:r w:rsidRPr="004A5B0B">
        <w:rPr>
          <w:color w:val="231F20"/>
        </w:rPr>
        <w:t>услуги</w:t>
      </w:r>
      <w:r w:rsidRPr="00E2453E">
        <w:rPr>
          <w:color w:val="231F20"/>
        </w:rPr>
        <w:t xml:space="preserve"> </w:t>
      </w:r>
      <w:r w:rsidRPr="004A5B0B">
        <w:rPr>
          <w:color w:val="231F20"/>
        </w:rPr>
        <w:t>в</w:t>
      </w:r>
      <w:r w:rsidRPr="00E2453E">
        <w:rPr>
          <w:color w:val="231F20"/>
        </w:rPr>
        <w:t xml:space="preserve"> </w:t>
      </w:r>
      <w:r w:rsidRPr="004A5B0B">
        <w:rPr>
          <w:color w:val="231F20"/>
        </w:rPr>
        <w:t>сфере</w:t>
      </w:r>
      <w:r w:rsidRPr="00E2453E">
        <w:rPr>
          <w:color w:val="231F20"/>
        </w:rPr>
        <w:t xml:space="preserve"> </w:t>
      </w:r>
      <w:r w:rsidRPr="004A5B0B">
        <w:rPr>
          <w:color w:val="231F20"/>
        </w:rPr>
        <w:t>образования</w:t>
      </w:r>
      <w:r w:rsidRPr="00E2453E">
        <w:rPr>
          <w:color w:val="231F20"/>
        </w:rPr>
        <w:t xml:space="preserve"> </w:t>
      </w:r>
      <w:r w:rsidRPr="004A5B0B">
        <w:rPr>
          <w:color w:val="231F20"/>
        </w:rPr>
        <w:t>определяются</w:t>
      </w:r>
      <w:r w:rsidRPr="00E2453E">
        <w:rPr>
          <w:color w:val="231F20"/>
        </w:rPr>
        <w:t xml:space="preserve"> </w:t>
      </w:r>
      <w:r w:rsidRPr="004A5B0B">
        <w:rPr>
          <w:color w:val="231F20"/>
        </w:rPr>
        <w:t>по</w:t>
      </w:r>
      <w:r w:rsidRPr="00E2453E">
        <w:rPr>
          <w:color w:val="231F20"/>
        </w:rPr>
        <w:t xml:space="preserve"> </w:t>
      </w:r>
      <w:r w:rsidR="00E2453E">
        <w:rPr>
          <w:color w:val="231F20"/>
        </w:rPr>
        <w:t>ка</w:t>
      </w:r>
      <w:r w:rsidRPr="004A5B0B">
        <w:rPr>
          <w:color w:val="231F20"/>
        </w:rPr>
        <w:t>ждому</w:t>
      </w:r>
      <w:r w:rsidRPr="00E2453E">
        <w:rPr>
          <w:color w:val="231F20"/>
        </w:rPr>
        <w:t xml:space="preserve"> </w:t>
      </w:r>
      <w:r w:rsidRPr="004A5B0B">
        <w:rPr>
          <w:color w:val="231F20"/>
        </w:rPr>
        <w:t>виду</w:t>
      </w:r>
      <w:r w:rsidRPr="00E2453E">
        <w:rPr>
          <w:color w:val="231F20"/>
        </w:rPr>
        <w:t xml:space="preserve"> </w:t>
      </w:r>
      <w:r w:rsidRPr="004A5B0B">
        <w:rPr>
          <w:color w:val="231F20"/>
        </w:rPr>
        <w:t>и</w:t>
      </w:r>
      <w:r w:rsidRPr="00E2453E">
        <w:rPr>
          <w:color w:val="231F20"/>
        </w:rPr>
        <w:t xml:space="preserve"> </w:t>
      </w:r>
      <w:r w:rsidRPr="004A5B0B">
        <w:rPr>
          <w:color w:val="231F20"/>
        </w:rPr>
        <w:t>направленности</w:t>
      </w:r>
      <w:r w:rsidRPr="00E2453E">
        <w:rPr>
          <w:color w:val="231F20"/>
        </w:rPr>
        <w:t xml:space="preserve"> </w:t>
      </w:r>
      <w:r w:rsidRPr="004A5B0B">
        <w:rPr>
          <w:color w:val="231F20"/>
        </w:rPr>
        <w:t>образовательных</w:t>
      </w:r>
      <w:r w:rsidRPr="00E2453E">
        <w:rPr>
          <w:color w:val="231F20"/>
        </w:rPr>
        <w:t xml:space="preserve"> </w:t>
      </w:r>
      <w:r w:rsidRPr="004A5B0B">
        <w:rPr>
          <w:color w:val="231F20"/>
        </w:rPr>
        <w:t>программ</w:t>
      </w:r>
      <w:r w:rsidRPr="00E2453E">
        <w:rPr>
          <w:color w:val="231F20"/>
        </w:rPr>
        <w:t xml:space="preserve"> </w:t>
      </w:r>
      <w:r w:rsidRPr="004A5B0B">
        <w:rPr>
          <w:color w:val="231F20"/>
        </w:rPr>
        <w:t xml:space="preserve">с учётом форм обучения, типа образовательной организации, </w:t>
      </w:r>
      <w:r w:rsidRPr="00E2453E">
        <w:rPr>
          <w:color w:val="231F20"/>
        </w:rPr>
        <w:t>сетевой формы реализации образовательных программ, образо</w:t>
      </w:r>
      <w:r w:rsidRPr="004A5B0B">
        <w:rPr>
          <w:color w:val="231F20"/>
        </w:rPr>
        <w:t>вательных технологий, обеспечения дополнительного профес</w:t>
      </w:r>
      <w:r w:rsidRPr="00E2453E">
        <w:rPr>
          <w:color w:val="231F20"/>
        </w:rPr>
        <w:t>сионального образования педагогическим работникам, обеспе</w:t>
      </w:r>
      <w:r w:rsidRPr="004A5B0B">
        <w:rPr>
          <w:color w:val="231F20"/>
        </w:rPr>
        <w:t>чения безопасных условий обучения и воспитания, охраны здоровья обучающихся, а</w:t>
      </w:r>
      <w:r w:rsidR="00E2453E">
        <w:rPr>
          <w:color w:val="231F20"/>
        </w:rPr>
        <w:t xml:space="preserve"> также с учётом иных предусмот</w:t>
      </w:r>
      <w:r w:rsidRPr="004A5B0B">
        <w:rPr>
          <w:color w:val="231F20"/>
        </w:rPr>
        <w:t>ренных законодательством</w:t>
      </w:r>
      <w:r w:rsidRPr="00C52C9F">
        <w:rPr>
          <w:color w:val="231F20"/>
        </w:rPr>
        <w:t xml:space="preserve"> </w:t>
      </w:r>
      <w:r w:rsidR="00E2453E">
        <w:rPr>
          <w:color w:val="231F20"/>
        </w:rPr>
        <w:t>особенностей организации и осу</w:t>
      </w:r>
      <w:r w:rsidRPr="00C52C9F">
        <w:rPr>
          <w:color w:val="231F20"/>
        </w:rPr>
        <w:t>ществления</w:t>
      </w:r>
      <w:r w:rsidRPr="00E2453E">
        <w:rPr>
          <w:color w:val="231F20"/>
        </w:rPr>
        <w:t xml:space="preserve"> </w:t>
      </w:r>
      <w:r w:rsidRPr="00C52C9F">
        <w:rPr>
          <w:color w:val="231F20"/>
        </w:rPr>
        <w:t>образовательной</w:t>
      </w:r>
      <w:proofErr w:type="gramEnd"/>
      <w:r w:rsidRPr="00E2453E">
        <w:rPr>
          <w:color w:val="231F20"/>
        </w:rPr>
        <w:t xml:space="preserve"> </w:t>
      </w:r>
      <w:r w:rsidRPr="00C52C9F">
        <w:rPr>
          <w:color w:val="231F20"/>
        </w:rPr>
        <w:t>деятельности</w:t>
      </w:r>
      <w:r w:rsidRPr="00E2453E">
        <w:rPr>
          <w:color w:val="231F20"/>
        </w:rPr>
        <w:t xml:space="preserve"> </w:t>
      </w:r>
      <w:r w:rsidRPr="00C52C9F">
        <w:rPr>
          <w:color w:val="231F20"/>
        </w:rPr>
        <w:t>(для</w:t>
      </w:r>
      <w:r w:rsidRPr="00E2453E">
        <w:rPr>
          <w:color w:val="231F20"/>
        </w:rPr>
        <w:t xml:space="preserve"> </w:t>
      </w:r>
      <w:r w:rsidRPr="00C52C9F">
        <w:rPr>
          <w:color w:val="231F20"/>
        </w:rPr>
        <w:t>различных</w:t>
      </w:r>
      <w:r w:rsidRPr="00E2453E">
        <w:rPr>
          <w:color w:val="231F20"/>
        </w:rPr>
        <w:t xml:space="preserve"> </w:t>
      </w:r>
      <w:proofErr w:type="gramStart"/>
      <w:r w:rsidR="00E2453E">
        <w:rPr>
          <w:color w:val="231F20"/>
        </w:rPr>
        <w:t>ка</w:t>
      </w:r>
      <w:r w:rsidRPr="00C52C9F">
        <w:rPr>
          <w:color w:val="231F20"/>
        </w:rPr>
        <w:t>тегорий</w:t>
      </w:r>
      <w:proofErr w:type="gramEnd"/>
      <w:r w:rsidRPr="00E2453E">
        <w:rPr>
          <w:color w:val="231F20"/>
        </w:rPr>
        <w:t xml:space="preserve"> </w:t>
      </w:r>
      <w:r w:rsidRPr="00C52C9F">
        <w:rPr>
          <w:color w:val="231F20"/>
        </w:rPr>
        <w:t>обучающихся),</w:t>
      </w:r>
      <w:r w:rsidRPr="00E2453E">
        <w:rPr>
          <w:color w:val="231F20"/>
        </w:rPr>
        <w:t xml:space="preserve"> </w:t>
      </w:r>
      <w:r w:rsidRPr="00C52C9F">
        <w:rPr>
          <w:color w:val="231F20"/>
        </w:rPr>
        <w:t>за</w:t>
      </w:r>
      <w:r w:rsidRPr="00E2453E">
        <w:rPr>
          <w:color w:val="231F20"/>
        </w:rPr>
        <w:t xml:space="preserve"> </w:t>
      </w:r>
      <w:r w:rsidRPr="00C52C9F">
        <w:rPr>
          <w:color w:val="231F20"/>
        </w:rPr>
        <w:t>исключением</w:t>
      </w:r>
      <w:r w:rsidRPr="00E2453E">
        <w:rPr>
          <w:color w:val="231F20"/>
        </w:rPr>
        <w:t xml:space="preserve"> </w:t>
      </w:r>
      <w:r w:rsidRPr="00C52C9F">
        <w:rPr>
          <w:color w:val="231F20"/>
        </w:rPr>
        <w:t>образовательной</w:t>
      </w:r>
      <w:r w:rsidRPr="00E2453E">
        <w:rPr>
          <w:color w:val="231F20"/>
        </w:rPr>
        <w:t xml:space="preserve"> </w:t>
      </w:r>
      <w:r w:rsidRPr="00C52C9F">
        <w:rPr>
          <w:color w:val="231F20"/>
        </w:rPr>
        <w:t>дея</w:t>
      </w:r>
      <w:r w:rsidRPr="00E2453E">
        <w:rPr>
          <w:color w:val="231F20"/>
        </w:rPr>
        <w:t xml:space="preserve">тельности, осуществляемой в соответствии с образовательными </w:t>
      </w:r>
      <w:r w:rsidRPr="00C52C9F">
        <w:rPr>
          <w:color w:val="231F20"/>
        </w:rPr>
        <w:lastRenderedPageBreak/>
        <w:t>стандартами,</w:t>
      </w:r>
      <w:r w:rsidRPr="00E2453E">
        <w:rPr>
          <w:color w:val="231F20"/>
        </w:rPr>
        <w:t xml:space="preserve"> </w:t>
      </w:r>
      <w:r w:rsidRPr="00C52C9F">
        <w:rPr>
          <w:color w:val="231F20"/>
        </w:rPr>
        <w:t>в</w:t>
      </w:r>
      <w:r w:rsidRPr="00E2453E">
        <w:rPr>
          <w:color w:val="231F20"/>
        </w:rPr>
        <w:t xml:space="preserve"> </w:t>
      </w:r>
      <w:r w:rsidRPr="00C52C9F">
        <w:rPr>
          <w:color w:val="231F20"/>
        </w:rPr>
        <w:t>расчёте</w:t>
      </w:r>
      <w:r w:rsidRPr="00E2453E">
        <w:rPr>
          <w:color w:val="231F20"/>
        </w:rPr>
        <w:t xml:space="preserve"> </w:t>
      </w:r>
      <w:r w:rsidRPr="00C52C9F">
        <w:rPr>
          <w:color w:val="231F20"/>
        </w:rPr>
        <w:t>на</w:t>
      </w:r>
      <w:r w:rsidRPr="00E2453E">
        <w:rPr>
          <w:color w:val="231F20"/>
        </w:rPr>
        <w:t xml:space="preserve"> </w:t>
      </w:r>
      <w:r w:rsidRPr="00C52C9F">
        <w:rPr>
          <w:color w:val="231F20"/>
        </w:rPr>
        <w:t>одного</w:t>
      </w:r>
      <w:r w:rsidRPr="00E2453E">
        <w:rPr>
          <w:color w:val="231F20"/>
        </w:rPr>
        <w:t xml:space="preserve"> </w:t>
      </w:r>
      <w:r w:rsidRPr="00C52C9F">
        <w:rPr>
          <w:color w:val="231F20"/>
        </w:rPr>
        <w:t>обучающегося,</w:t>
      </w:r>
      <w:r w:rsidRPr="00E2453E">
        <w:rPr>
          <w:color w:val="231F20"/>
        </w:rPr>
        <w:t xml:space="preserve"> </w:t>
      </w:r>
      <w:r w:rsidRPr="00C52C9F">
        <w:rPr>
          <w:color w:val="231F20"/>
        </w:rPr>
        <w:t>если</w:t>
      </w:r>
      <w:r w:rsidRPr="00E2453E">
        <w:rPr>
          <w:color w:val="231F20"/>
        </w:rPr>
        <w:t xml:space="preserve"> </w:t>
      </w:r>
      <w:r w:rsidRPr="00C52C9F">
        <w:rPr>
          <w:color w:val="231F20"/>
        </w:rPr>
        <w:t>иное</w:t>
      </w:r>
      <w:r w:rsidRPr="00E2453E">
        <w:rPr>
          <w:color w:val="231F20"/>
        </w:rPr>
        <w:t xml:space="preserve"> </w:t>
      </w:r>
      <w:r w:rsidRPr="00C52C9F">
        <w:rPr>
          <w:color w:val="231F20"/>
        </w:rPr>
        <w:t>не установлено законодательством РФ или субъекта РФ.</w:t>
      </w:r>
    </w:p>
    <w:p w:rsidR="008628BB" w:rsidRPr="00E2453E" w:rsidRDefault="008628BB" w:rsidP="008628BB">
      <w:pPr>
        <w:pStyle w:val="a3"/>
        <w:ind w:left="0"/>
        <w:jc w:val="both"/>
        <w:rPr>
          <w:color w:val="231F20"/>
        </w:rPr>
      </w:pPr>
      <w:proofErr w:type="gramStart"/>
      <w:r w:rsidRPr="00C52C9F">
        <w:rPr>
          <w:color w:val="231F20"/>
        </w:rPr>
        <w:t xml:space="preserve">Органы местного самоуправления вправе осуществлять за </w:t>
      </w:r>
      <w:r w:rsidRPr="00E2453E">
        <w:rPr>
          <w:color w:val="231F20"/>
        </w:rPr>
        <w:t>счёт средств местных бюджетов финансовое обеспечение предо</w:t>
      </w:r>
      <w:r w:rsidRPr="00C52C9F">
        <w:rPr>
          <w:color w:val="231F20"/>
        </w:rPr>
        <w:t>ставления начального общего образования муниципальными общеобразовательными организациями в части расходов на оплату</w:t>
      </w:r>
      <w:r w:rsidRPr="00E2453E">
        <w:rPr>
          <w:color w:val="231F20"/>
        </w:rPr>
        <w:t xml:space="preserve"> </w:t>
      </w:r>
      <w:r w:rsidRPr="00C52C9F">
        <w:rPr>
          <w:color w:val="231F20"/>
        </w:rPr>
        <w:t>труда</w:t>
      </w:r>
      <w:r w:rsidRPr="00E2453E">
        <w:rPr>
          <w:color w:val="231F20"/>
        </w:rPr>
        <w:t xml:space="preserve"> </w:t>
      </w:r>
      <w:r w:rsidRPr="00C52C9F">
        <w:rPr>
          <w:color w:val="231F20"/>
        </w:rPr>
        <w:t>работников,</w:t>
      </w:r>
      <w:r w:rsidRPr="00E2453E">
        <w:rPr>
          <w:color w:val="231F20"/>
        </w:rPr>
        <w:t xml:space="preserve"> </w:t>
      </w:r>
      <w:r w:rsidRPr="00C52C9F">
        <w:rPr>
          <w:color w:val="231F20"/>
        </w:rPr>
        <w:t>реализующих</w:t>
      </w:r>
      <w:r w:rsidRPr="00E2453E">
        <w:rPr>
          <w:color w:val="231F20"/>
        </w:rPr>
        <w:t xml:space="preserve"> </w:t>
      </w:r>
      <w:r w:rsidRPr="00C52C9F">
        <w:rPr>
          <w:color w:val="231F20"/>
        </w:rPr>
        <w:t>образовательную</w:t>
      </w:r>
      <w:r w:rsidRPr="00E2453E">
        <w:rPr>
          <w:color w:val="231F20"/>
        </w:rPr>
        <w:t xml:space="preserve"> </w:t>
      </w:r>
      <w:r w:rsidR="00E2453E">
        <w:rPr>
          <w:color w:val="231F20"/>
        </w:rPr>
        <w:t>про</w:t>
      </w:r>
      <w:r w:rsidRPr="00C52C9F">
        <w:rPr>
          <w:color w:val="231F20"/>
        </w:rPr>
        <w:t>грамму</w:t>
      </w:r>
      <w:r w:rsidRPr="00E2453E">
        <w:rPr>
          <w:color w:val="231F20"/>
        </w:rPr>
        <w:t xml:space="preserve"> </w:t>
      </w:r>
      <w:r w:rsidRPr="00C52C9F">
        <w:rPr>
          <w:color w:val="231F20"/>
        </w:rPr>
        <w:t>начального</w:t>
      </w:r>
      <w:r w:rsidRPr="00E2453E">
        <w:rPr>
          <w:color w:val="231F20"/>
        </w:rPr>
        <w:t xml:space="preserve"> </w:t>
      </w:r>
      <w:r w:rsidRPr="00C52C9F">
        <w:rPr>
          <w:color w:val="231F20"/>
        </w:rPr>
        <w:t>общего</w:t>
      </w:r>
      <w:r w:rsidRPr="00E2453E">
        <w:rPr>
          <w:color w:val="231F20"/>
        </w:rPr>
        <w:t xml:space="preserve"> </w:t>
      </w:r>
      <w:r w:rsidRPr="00C52C9F">
        <w:rPr>
          <w:color w:val="231F20"/>
        </w:rPr>
        <w:t>образования,</w:t>
      </w:r>
      <w:r w:rsidRPr="00E2453E">
        <w:rPr>
          <w:color w:val="231F20"/>
        </w:rPr>
        <w:t xml:space="preserve"> </w:t>
      </w:r>
      <w:r w:rsidRPr="00C52C9F">
        <w:rPr>
          <w:color w:val="231F20"/>
        </w:rPr>
        <w:t>расходов</w:t>
      </w:r>
      <w:r w:rsidRPr="00E2453E">
        <w:rPr>
          <w:color w:val="231F20"/>
        </w:rPr>
        <w:t xml:space="preserve"> </w:t>
      </w:r>
      <w:r w:rsidRPr="00C52C9F">
        <w:rPr>
          <w:color w:val="231F20"/>
        </w:rPr>
        <w:t>на</w:t>
      </w:r>
      <w:r w:rsidRPr="00E2453E">
        <w:rPr>
          <w:color w:val="231F20"/>
        </w:rPr>
        <w:t xml:space="preserve"> </w:t>
      </w:r>
      <w:r w:rsidR="00E2453E">
        <w:rPr>
          <w:color w:val="231F20"/>
        </w:rPr>
        <w:t>приобре</w:t>
      </w:r>
      <w:r w:rsidRPr="00C52C9F">
        <w:rPr>
          <w:color w:val="231F20"/>
        </w:rPr>
        <w:t>тение учебников и учебных пособий, средств обучения, игр, игрушек сверх норматива ф</w:t>
      </w:r>
      <w:r w:rsidR="00E2453E">
        <w:rPr>
          <w:color w:val="231F20"/>
        </w:rPr>
        <w:t>инансового обеспечения, опреде</w:t>
      </w:r>
      <w:r w:rsidRPr="00C52C9F">
        <w:rPr>
          <w:color w:val="231F20"/>
        </w:rPr>
        <w:t>лённого субъектом Российской Федерации.</w:t>
      </w:r>
      <w:proofErr w:type="gramEnd"/>
    </w:p>
    <w:p w:rsidR="008628BB" w:rsidRPr="00E2453E" w:rsidRDefault="008628BB" w:rsidP="008628BB">
      <w:pPr>
        <w:pStyle w:val="a3"/>
        <w:ind w:left="0"/>
        <w:jc w:val="both"/>
        <w:rPr>
          <w:color w:val="231F20"/>
        </w:rPr>
      </w:pPr>
      <w:proofErr w:type="gramStart"/>
      <w:r w:rsidRPr="00E2453E">
        <w:rPr>
          <w:color w:val="231F20"/>
        </w:rPr>
        <w:t>В соответствии с расходными обязательствами органов мест</w:t>
      </w:r>
      <w:r w:rsidRPr="00C52C9F">
        <w:rPr>
          <w:color w:val="231F20"/>
        </w:rPr>
        <w:t>ного самоуправления по организации предоставления общего образования</w:t>
      </w:r>
      <w:r w:rsidRPr="00E2453E">
        <w:rPr>
          <w:color w:val="231F20"/>
        </w:rPr>
        <w:t xml:space="preserve"> </w:t>
      </w:r>
      <w:r w:rsidRPr="00C52C9F">
        <w:rPr>
          <w:color w:val="231F20"/>
        </w:rPr>
        <w:t>в</w:t>
      </w:r>
      <w:r w:rsidRPr="00E2453E">
        <w:rPr>
          <w:color w:val="231F20"/>
        </w:rPr>
        <w:t xml:space="preserve"> </w:t>
      </w:r>
      <w:r w:rsidRPr="00C52C9F">
        <w:rPr>
          <w:color w:val="231F20"/>
        </w:rPr>
        <w:t>расходы</w:t>
      </w:r>
      <w:r w:rsidRPr="00E2453E">
        <w:rPr>
          <w:color w:val="231F20"/>
        </w:rPr>
        <w:t xml:space="preserve"> </w:t>
      </w:r>
      <w:r w:rsidRPr="00C52C9F">
        <w:rPr>
          <w:color w:val="231F20"/>
        </w:rPr>
        <w:t>местных</w:t>
      </w:r>
      <w:r w:rsidRPr="00E2453E">
        <w:rPr>
          <w:color w:val="231F20"/>
        </w:rPr>
        <w:t xml:space="preserve"> </w:t>
      </w:r>
      <w:r w:rsidRPr="00C52C9F">
        <w:rPr>
          <w:color w:val="231F20"/>
        </w:rPr>
        <w:t>бюджетов</w:t>
      </w:r>
      <w:r w:rsidRPr="00E2453E">
        <w:rPr>
          <w:color w:val="231F20"/>
        </w:rPr>
        <w:t xml:space="preserve"> </w:t>
      </w:r>
      <w:r w:rsidRPr="00C52C9F">
        <w:rPr>
          <w:color w:val="231F20"/>
        </w:rPr>
        <w:t>включаются</w:t>
      </w:r>
      <w:r w:rsidRPr="00E2453E">
        <w:rPr>
          <w:color w:val="231F20"/>
        </w:rPr>
        <w:t xml:space="preserve"> </w:t>
      </w:r>
      <w:r w:rsidR="00E2453E">
        <w:rPr>
          <w:color w:val="231F20"/>
        </w:rPr>
        <w:t>расхо</w:t>
      </w:r>
      <w:r w:rsidRPr="00C52C9F">
        <w:rPr>
          <w:color w:val="231F20"/>
        </w:rPr>
        <w:t>ды,</w:t>
      </w:r>
      <w:r w:rsidRPr="00E2453E">
        <w:rPr>
          <w:color w:val="231F20"/>
        </w:rPr>
        <w:t xml:space="preserve"> </w:t>
      </w:r>
      <w:r w:rsidRPr="00C52C9F">
        <w:rPr>
          <w:color w:val="231F20"/>
        </w:rPr>
        <w:t>связанные</w:t>
      </w:r>
      <w:r w:rsidRPr="00E2453E">
        <w:rPr>
          <w:color w:val="231F20"/>
        </w:rPr>
        <w:t xml:space="preserve"> </w:t>
      </w:r>
      <w:r w:rsidRPr="00C52C9F">
        <w:rPr>
          <w:color w:val="231F20"/>
        </w:rPr>
        <w:t>с</w:t>
      </w:r>
      <w:r w:rsidRPr="00E2453E">
        <w:rPr>
          <w:color w:val="231F20"/>
        </w:rPr>
        <w:t xml:space="preserve"> </w:t>
      </w:r>
      <w:r w:rsidRPr="00C52C9F">
        <w:rPr>
          <w:color w:val="231F20"/>
        </w:rPr>
        <w:t>организацией</w:t>
      </w:r>
      <w:r w:rsidRPr="00E2453E">
        <w:rPr>
          <w:color w:val="231F20"/>
        </w:rPr>
        <w:t xml:space="preserve"> </w:t>
      </w:r>
      <w:r w:rsidRPr="00C52C9F">
        <w:rPr>
          <w:color w:val="231F20"/>
        </w:rPr>
        <w:t>подвоза</w:t>
      </w:r>
      <w:r w:rsidRPr="00E2453E">
        <w:rPr>
          <w:color w:val="231F20"/>
        </w:rPr>
        <w:t xml:space="preserve"> </w:t>
      </w:r>
      <w:r w:rsidRPr="00C52C9F">
        <w:rPr>
          <w:color w:val="231F20"/>
        </w:rPr>
        <w:t>обучающихся</w:t>
      </w:r>
      <w:r w:rsidRPr="00E2453E">
        <w:rPr>
          <w:color w:val="231F20"/>
        </w:rPr>
        <w:t xml:space="preserve"> </w:t>
      </w:r>
      <w:r w:rsidRPr="00C52C9F">
        <w:rPr>
          <w:color w:val="231F20"/>
        </w:rPr>
        <w:t>к</w:t>
      </w:r>
      <w:r w:rsidRPr="00E2453E">
        <w:rPr>
          <w:color w:val="231F20"/>
        </w:rPr>
        <w:t xml:space="preserve"> </w:t>
      </w:r>
      <w:r w:rsidRPr="00C52C9F">
        <w:rPr>
          <w:color w:val="231F20"/>
        </w:rPr>
        <w:t>образо</w:t>
      </w:r>
      <w:r w:rsidRPr="00E2453E">
        <w:rPr>
          <w:color w:val="231F20"/>
        </w:rPr>
        <w:t xml:space="preserve">вательным организациям и развитием сетевого взаимодействия </w:t>
      </w:r>
      <w:r w:rsidRPr="00C52C9F">
        <w:rPr>
          <w:color w:val="231F20"/>
        </w:rPr>
        <w:t>для</w:t>
      </w:r>
      <w:r w:rsidRPr="00E2453E">
        <w:rPr>
          <w:color w:val="231F20"/>
        </w:rPr>
        <w:t xml:space="preserve"> </w:t>
      </w:r>
      <w:r w:rsidRPr="00C52C9F">
        <w:rPr>
          <w:color w:val="231F20"/>
        </w:rPr>
        <w:t>реализации</w:t>
      </w:r>
      <w:r w:rsidRPr="00E2453E">
        <w:rPr>
          <w:color w:val="231F20"/>
        </w:rPr>
        <w:t xml:space="preserve"> </w:t>
      </w:r>
      <w:r w:rsidRPr="00C52C9F">
        <w:rPr>
          <w:color w:val="231F20"/>
        </w:rPr>
        <w:t>основной</w:t>
      </w:r>
      <w:r w:rsidRPr="00E2453E">
        <w:rPr>
          <w:color w:val="231F20"/>
        </w:rPr>
        <w:t xml:space="preserve"> </w:t>
      </w:r>
      <w:r w:rsidRPr="00C52C9F">
        <w:rPr>
          <w:color w:val="231F20"/>
        </w:rPr>
        <w:t>образовательной</w:t>
      </w:r>
      <w:r w:rsidRPr="00E2453E">
        <w:rPr>
          <w:color w:val="231F20"/>
        </w:rPr>
        <w:t xml:space="preserve"> </w:t>
      </w:r>
      <w:r w:rsidRPr="00C52C9F">
        <w:rPr>
          <w:color w:val="231F20"/>
        </w:rPr>
        <w:t>программы</w:t>
      </w:r>
      <w:r w:rsidRPr="00E2453E">
        <w:rPr>
          <w:color w:val="231F20"/>
        </w:rPr>
        <w:t xml:space="preserve"> </w:t>
      </w:r>
      <w:r w:rsidR="00E2453E">
        <w:rPr>
          <w:color w:val="231F20"/>
        </w:rPr>
        <w:t>началь</w:t>
      </w:r>
      <w:r w:rsidRPr="00C52C9F">
        <w:rPr>
          <w:color w:val="231F20"/>
        </w:rPr>
        <w:t>ного общего образования (при наличии этих расходов).</w:t>
      </w:r>
      <w:proofErr w:type="gramEnd"/>
    </w:p>
    <w:p w:rsidR="008628BB" w:rsidRPr="00E2453E" w:rsidRDefault="008628BB" w:rsidP="008628BB">
      <w:pPr>
        <w:pStyle w:val="a3"/>
        <w:ind w:left="0"/>
        <w:jc w:val="both"/>
        <w:rPr>
          <w:color w:val="231F20"/>
        </w:rPr>
      </w:pPr>
      <w:r w:rsidRPr="00E2453E">
        <w:rPr>
          <w:color w:val="231F20"/>
        </w:rPr>
        <w:t>Образовательная организация самостоятельно принимает ре</w:t>
      </w:r>
      <w:r w:rsidRPr="00C52C9F">
        <w:rPr>
          <w:color w:val="231F20"/>
        </w:rPr>
        <w:t xml:space="preserve">шение в части направления </w:t>
      </w:r>
      <w:r w:rsidR="00281F4C">
        <w:rPr>
          <w:color w:val="231F20"/>
        </w:rPr>
        <w:t>и расходования средств государ</w:t>
      </w:r>
      <w:r w:rsidRPr="00C52C9F">
        <w:rPr>
          <w:color w:val="231F20"/>
        </w:rPr>
        <w:t xml:space="preserve">ственного (муниципального) </w:t>
      </w:r>
      <w:r w:rsidR="00E2453E">
        <w:rPr>
          <w:color w:val="231F20"/>
        </w:rPr>
        <w:t xml:space="preserve">задания. </w:t>
      </w:r>
      <w:proofErr w:type="gramStart"/>
      <w:r w:rsidR="00E2453E">
        <w:rPr>
          <w:color w:val="231F20"/>
        </w:rPr>
        <w:t>И самостоятельно опре</w:t>
      </w:r>
      <w:r w:rsidRPr="00C52C9F">
        <w:rPr>
          <w:color w:val="231F20"/>
        </w:rPr>
        <w:t>деляет долю средств, направляемых на оплату труда и иные нужды,</w:t>
      </w:r>
      <w:r w:rsidRPr="00E2453E">
        <w:rPr>
          <w:color w:val="231F20"/>
        </w:rPr>
        <w:t xml:space="preserve"> </w:t>
      </w:r>
      <w:r w:rsidRPr="00C52C9F">
        <w:rPr>
          <w:color w:val="231F20"/>
        </w:rPr>
        <w:t>необходимые</w:t>
      </w:r>
      <w:r w:rsidRPr="00E2453E">
        <w:rPr>
          <w:color w:val="231F20"/>
        </w:rPr>
        <w:t xml:space="preserve"> </w:t>
      </w:r>
      <w:r w:rsidRPr="00C52C9F">
        <w:rPr>
          <w:color w:val="231F20"/>
        </w:rPr>
        <w:t>для</w:t>
      </w:r>
      <w:r w:rsidRPr="00E2453E">
        <w:rPr>
          <w:color w:val="231F20"/>
        </w:rPr>
        <w:t xml:space="preserve"> </w:t>
      </w:r>
      <w:r w:rsidRPr="00C52C9F">
        <w:rPr>
          <w:color w:val="231F20"/>
        </w:rPr>
        <w:t>выполнения</w:t>
      </w:r>
      <w:r w:rsidRPr="00E2453E">
        <w:rPr>
          <w:color w:val="231F20"/>
        </w:rPr>
        <w:t xml:space="preserve"> </w:t>
      </w:r>
      <w:r w:rsidRPr="00C52C9F">
        <w:rPr>
          <w:color w:val="231F20"/>
        </w:rPr>
        <w:t>государственного</w:t>
      </w:r>
      <w:r w:rsidRPr="00E2453E">
        <w:rPr>
          <w:color w:val="231F20"/>
        </w:rPr>
        <w:t xml:space="preserve"> </w:t>
      </w:r>
      <w:r w:rsidRPr="00C52C9F">
        <w:rPr>
          <w:color w:val="231F20"/>
        </w:rPr>
        <w:t>зада</w:t>
      </w:r>
      <w:r w:rsidRPr="00E2453E">
        <w:rPr>
          <w:color w:val="231F20"/>
        </w:rPr>
        <w:t>ния, придерживаясь при этом</w:t>
      </w:r>
      <w:r w:rsidR="00281F4C">
        <w:rPr>
          <w:color w:val="231F20"/>
        </w:rPr>
        <w:t xml:space="preserve"> принципа соответствия структу</w:t>
      </w:r>
      <w:r w:rsidRPr="00E2453E">
        <w:rPr>
          <w:color w:val="231F20"/>
        </w:rPr>
        <w:t>ры направления и расходования бюджетных средств структуре норматива затрат на реализацию образовательной программы</w:t>
      </w:r>
      <w:r w:rsidR="00E2453E">
        <w:rPr>
          <w:color w:val="231F20"/>
        </w:rPr>
        <w:t xml:space="preserve"> </w:t>
      </w:r>
      <w:r w:rsidRPr="00C52C9F">
        <w:rPr>
          <w:color w:val="231F20"/>
        </w:rPr>
        <w:t>начального общего образования (заработная плата с начисле</w:t>
      </w:r>
      <w:r w:rsidRPr="00E2453E">
        <w:rPr>
          <w:color w:val="231F20"/>
        </w:rPr>
        <w:t xml:space="preserve">ниями, прочие текущие расходы на обеспечение материальных </w:t>
      </w:r>
      <w:r w:rsidRPr="00C52C9F">
        <w:rPr>
          <w:color w:val="231F20"/>
        </w:rPr>
        <w:t>затрат, непосредственно связанных с учебной деятельностью общеобразовательных организаций).</w:t>
      </w:r>
      <w:proofErr w:type="gramEnd"/>
    </w:p>
    <w:p w:rsidR="008628BB" w:rsidRPr="00E2453E" w:rsidRDefault="008628BB" w:rsidP="008628BB">
      <w:pPr>
        <w:pStyle w:val="a3"/>
        <w:ind w:left="0"/>
        <w:jc w:val="both"/>
        <w:rPr>
          <w:color w:val="231F20"/>
        </w:rPr>
      </w:pPr>
      <w:proofErr w:type="gramStart"/>
      <w:r w:rsidRPr="00C52C9F">
        <w:rPr>
          <w:color w:val="231F20"/>
        </w:rPr>
        <w:t>Нормативные</w:t>
      </w:r>
      <w:r w:rsidRPr="00E2453E">
        <w:rPr>
          <w:color w:val="231F20"/>
        </w:rPr>
        <w:t xml:space="preserve"> </w:t>
      </w:r>
      <w:r w:rsidRPr="00C52C9F">
        <w:rPr>
          <w:color w:val="231F20"/>
        </w:rPr>
        <w:t>затраты</w:t>
      </w:r>
      <w:r w:rsidRPr="00E2453E">
        <w:rPr>
          <w:color w:val="231F20"/>
        </w:rPr>
        <w:t xml:space="preserve"> </w:t>
      </w:r>
      <w:r w:rsidRPr="00C52C9F">
        <w:rPr>
          <w:color w:val="231F20"/>
        </w:rPr>
        <w:t>на</w:t>
      </w:r>
      <w:r w:rsidRPr="00E2453E">
        <w:rPr>
          <w:color w:val="231F20"/>
        </w:rPr>
        <w:t xml:space="preserve"> </w:t>
      </w:r>
      <w:r w:rsidRPr="00C52C9F">
        <w:rPr>
          <w:color w:val="231F20"/>
        </w:rPr>
        <w:t>оказание</w:t>
      </w:r>
      <w:r w:rsidRPr="00E2453E">
        <w:rPr>
          <w:color w:val="231F20"/>
        </w:rPr>
        <w:t xml:space="preserve"> </w:t>
      </w:r>
      <w:r w:rsidRPr="00C52C9F">
        <w:rPr>
          <w:color w:val="231F20"/>
        </w:rPr>
        <w:t>государственных</w:t>
      </w:r>
      <w:r w:rsidRPr="00E2453E">
        <w:rPr>
          <w:color w:val="231F20"/>
        </w:rPr>
        <w:t xml:space="preserve"> </w:t>
      </w:r>
      <w:r w:rsidR="00E2453E">
        <w:rPr>
          <w:color w:val="231F20"/>
        </w:rPr>
        <w:t>(муни</w:t>
      </w:r>
      <w:r w:rsidRPr="00C52C9F">
        <w:rPr>
          <w:color w:val="231F20"/>
        </w:rPr>
        <w:t xml:space="preserve">ципальных) услуг включают в себя затраты на оплату труда </w:t>
      </w:r>
      <w:r w:rsidRPr="00E2453E">
        <w:rPr>
          <w:color w:val="231F20"/>
        </w:rPr>
        <w:t xml:space="preserve">педагогических работников с учётом обеспечения уровня </w:t>
      </w:r>
      <w:r w:rsidR="00E2453E">
        <w:rPr>
          <w:color w:val="231F20"/>
        </w:rPr>
        <w:t>сред</w:t>
      </w:r>
      <w:r w:rsidRPr="00E2453E">
        <w:rPr>
          <w:color w:val="231F20"/>
        </w:rPr>
        <w:t>ней заработной платы педагогических работников за выполня</w:t>
      </w:r>
      <w:r w:rsidRPr="00C52C9F">
        <w:rPr>
          <w:color w:val="231F20"/>
        </w:rPr>
        <w:t>емую ими учебную (препода</w:t>
      </w:r>
      <w:r w:rsidR="00E2453E">
        <w:rPr>
          <w:color w:val="231F20"/>
        </w:rPr>
        <w:t>вательскую) работу и другую ра</w:t>
      </w:r>
      <w:r w:rsidRPr="00C52C9F">
        <w:rPr>
          <w:color w:val="231F20"/>
        </w:rPr>
        <w:t>боту, определяемого в соответствии с Указами Президента Российской Федерации, н</w:t>
      </w:r>
      <w:r w:rsidR="00E2453E">
        <w:rPr>
          <w:color w:val="231F20"/>
        </w:rPr>
        <w:t>ормативно-правовыми актами Пра</w:t>
      </w:r>
      <w:r w:rsidRPr="00C52C9F">
        <w:rPr>
          <w:color w:val="231F20"/>
        </w:rPr>
        <w:t>вительства Российской Федерации, органов государственной власти субъектов Российской Федерации, органов местного самоуправления.</w:t>
      </w:r>
      <w:proofErr w:type="gramEnd"/>
      <w:r w:rsidRPr="00E2453E">
        <w:rPr>
          <w:color w:val="231F20"/>
        </w:rPr>
        <w:t xml:space="preserve"> </w:t>
      </w:r>
      <w:r w:rsidRPr="00C52C9F">
        <w:rPr>
          <w:color w:val="231F20"/>
        </w:rPr>
        <w:t>Расходы</w:t>
      </w:r>
      <w:r w:rsidRPr="00E2453E">
        <w:rPr>
          <w:color w:val="231F20"/>
        </w:rPr>
        <w:t xml:space="preserve"> </w:t>
      </w:r>
      <w:r w:rsidRPr="00C52C9F">
        <w:rPr>
          <w:color w:val="231F20"/>
        </w:rPr>
        <w:t>на</w:t>
      </w:r>
      <w:r w:rsidRPr="00E2453E">
        <w:rPr>
          <w:color w:val="231F20"/>
        </w:rPr>
        <w:t xml:space="preserve"> </w:t>
      </w:r>
      <w:r w:rsidRPr="00C52C9F">
        <w:rPr>
          <w:color w:val="231F20"/>
        </w:rPr>
        <w:t>оплату</w:t>
      </w:r>
      <w:r w:rsidRPr="00E2453E">
        <w:rPr>
          <w:color w:val="231F20"/>
        </w:rPr>
        <w:t xml:space="preserve"> </w:t>
      </w:r>
      <w:r w:rsidRPr="00C52C9F">
        <w:rPr>
          <w:color w:val="231F20"/>
        </w:rPr>
        <w:t>труда</w:t>
      </w:r>
      <w:r w:rsidRPr="00E2453E">
        <w:rPr>
          <w:color w:val="231F20"/>
        </w:rPr>
        <w:t xml:space="preserve"> </w:t>
      </w:r>
      <w:r w:rsidRPr="00C52C9F">
        <w:rPr>
          <w:color w:val="231F20"/>
        </w:rPr>
        <w:t>педагогических</w:t>
      </w:r>
      <w:r w:rsidRPr="00E2453E">
        <w:rPr>
          <w:color w:val="231F20"/>
        </w:rPr>
        <w:t xml:space="preserve"> </w:t>
      </w:r>
      <w:r w:rsidRPr="00C52C9F">
        <w:rPr>
          <w:color w:val="231F20"/>
        </w:rPr>
        <w:t>ра</w:t>
      </w:r>
      <w:r w:rsidRPr="00E2453E">
        <w:rPr>
          <w:color w:val="231F20"/>
        </w:rPr>
        <w:t xml:space="preserve">ботников муниципальных общеобразовательных организаций, </w:t>
      </w:r>
      <w:r w:rsidRPr="00C52C9F">
        <w:rPr>
          <w:color w:val="231F20"/>
        </w:rPr>
        <w:t>включаемые</w:t>
      </w:r>
      <w:r w:rsidRPr="00E2453E">
        <w:rPr>
          <w:color w:val="231F20"/>
        </w:rPr>
        <w:t xml:space="preserve"> </w:t>
      </w:r>
      <w:r w:rsidRPr="00C52C9F">
        <w:rPr>
          <w:color w:val="231F20"/>
        </w:rPr>
        <w:t>органами</w:t>
      </w:r>
      <w:r w:rsidRPr="00E2453E">
        <w:rPr>
          <w:color w:val="231F20"/>
        </w:rPr>
        <w:t xml:space="preserve"> </w:t>
      </w:r>
      <w:r w:rsidRPr="00C52C9F">
        <w:rPr>
          <w:color w:val="231F20"/>
        </w:rPr>
        <w:t>государственной</w:t>
      </w:r>
      <w:r w:rsidRPr="00E2453E">
        <w:rPr>
          <w:color w:val="231F20"/>
        </w:rPr>
        <w:t xml:space="preserve"> </w:t>
      </w:r>
      <w:r w:rsidRPr="00C52C9F">
        <w:rPr>
          <w:color w:val="231F20"/>
        </w:rPr>
        <w:t>власти</w:t>
      </w:r>
      <w:r w:rsidRPr="00E2453E">
        <w:rPr>
          <w:color w:val="231F20"/>
        </w:rPr>
        <w:t xml:space="preserve"> </w:t>
      </w:r>
      <w:r w:rsidRPr="00C52C9F">
        <w:rPr>
          <w:color w:val="231F20"/>
        </w:rPr>
        <w:t>субъектов</w:t>
      </w:r>
      <w:r w:rsidRPr="00E2453E">
        <w:rPr>
          <w:color w:val="231F20"/>
        </w:rPr>
        <w:t xml:space="preserve"> </w:t>
      </w:r>
      <w:r w:rsidRPr="00C52C9F">
        <w:rPr>
          <w:color w:val="231F20"/>
        </w:rPr>
        <w:t>Рос</w:t>
      </w:r>
      <w:r w:rsidRPr="00E2453E">
        <w:rPr>
          <w:color w:val="231F20"/>
        </w:rPr>
        <w:t xml:space="preserve">сийской Федерации в нормативы финансового обеспечения, не </w:t>
      </w:r>
      <w:r w:rsidRPr="00C52C9F">
        <w:rPr>
          <w:color w:val="231F20"/>
        </w:rPr>
        <w:t>могут быть ниже уровня, со</w:t>
      </w:r>
      <w:r w:rsidR="00E2453E">
        <w:rPr>
          <w:color w:val="231F20"/>
        </w:rPr>
        <w:t>ответствующего средней заработ</w:t>
      </w:r>
      <w:r w:rsidRPr="00C52C9F">
        <w:rPr>
          <w:color w:val="231F20"/>
        </w:rPr>
        <w:t>ной плате в соответствующем субъекте Росси</w:t>
      </w:r>
      <w:r w:rsidR="00E2453E">
        <w:rPr>
          <w:color w:val="231F20"/>
        </w:rPr>
        <w:t>йской Федера</w:t>
      </w:r>
      <w:r w:rsidRPr="00C52C9F">
        <w:rPr>
          <w:color w:val="231F20"/>
        </w:rPr>
        <w:t>ции,</w:t>
      </w:r>
      <w:r w:rsidRPr="00E2453E">
        <w:rPr>
          <w:color w:val="231F20"/>
        </w:rPr>
        <w:t xml:space="preserve"> </w:t>
      </w:r>
      <w:r w:rsidRPr="00C52C9F">
        <w:rPr>
          <w:color w:val="231F20"/>
        </w:rPr>
        <w:t>на</w:t>
      </w:r>
      <w:r w:rsidRPr="00E2453E">
        <w:rPr>
          <w:color w:val="231F20"/>
        </w:rPr>
        <w:t xml:space="preserve"> </w:t>
      </w:r>
      <w:r w:rsidRPr="00C52C9F">
        <w:rPr>
          <w:color w:val="231F20"/>
        </w:rPr>
        <w:t>территории</w:t>
      </w:r>
      <w:r w:rsidRPr="00E2453E">
        <w:rPr>
          <w:color w:val="231F20"/>
        </w:rPr>
        <w:t xml:space="preserve"> </w:t>
      </w:r>
      <w:r w:rsidRPr="00C52C9F">
        <w:rPr>
          <w:color w:val="231F20"/>
        </w:rPr>
        <w:t>которого</w:t>
      </w:r>
      <w:r w:rsidRPr="00E2453E">
        <w:rPr>
          <w:color w:val="231F20"/>
        </w:rPr>
        <w:t xml:space="preserve"> </w:t>
      </w:r>
      <w:r w:rsidRPr="00C52C9F">
        <w:rPr>
          <w:color w:val="231F20"/>
        </w:rPr>
        <w:t>расположены</w:t>
      </w:r>
      <w:r w:rsidRPr="00E2453E">
        <w:rPr>
          <w:color w:val="231F20"/>
        </w:rPr>
        <w:t xml:space="preserve"> </w:t>
      </w:r>
      <w:r w:rsidRPr="00C52C9F">
        <w:rPr>
          <w:color w:val="231F20"/>
        </w:rPr>
        <w:t>общеобразовател</w:t>
      </w:r>
      <w:proofErr w:type="gramStart"/>
      <w:r w:rsidRPr="00C52C9F">
        <w:rPr>
          <w:color w:val="231F20"/>
        </w:rPr>
        <w:t>ь-</w:t>
      </w:r>
      <w:proofErr w:type="gramEnd"/>
      <w:r w:rsidRPr="00C52C9F">
        <w:rPr>
          <w:color w:val="231F20"/>
        </w:rPr>
        <w:t xml:space="preserve"> ные организации.</w:t>
      </w:r>
    </w:p>
    <w:p w:rsidR="008628BB" w:rsidRPr="00E2453E" w:rsidRDefault="008628BB" w:rsidP="008628BB">
      <w:pPr>
        <w:pStyle w:val="a3"/>
        <w:ind w:left="0"/>
        <w:jc w:val="both"/>
        <w:rPr>
          <w:color w:val="231F20"/>
        </w:rPr>
      </w:pPr>
      <w:r w:rsidRPr="00C52C9F">
        <w:rPr>
          <w:color w:val="231F20"/>
        </w:rPr>
        <w:t>В</w:t>
      </w:r>
      <w:r w:rsidRPr="00E2453E">
        <w:rPr>
          <w:color w:val="231F20"/>
        </w:rPr>
        <w:t xml:space="preserve"> </w:t>
      </w:r>
      <w:r w:rsidRPr="00C52C9F">
        <w:rPr>
          <w:color w:val="231F20"/>
        </w:rPr>
        <w:t>связи</w:t>
      </w:r>
      <w:r w:rsidRPr="00E2453E">
        <w:rPr>
          <w:color w:val="231F20"/>
        </w:rPr>
        <w:t xml:space="preserve"> </w:t>
      </w:r>
      <w:r w:rsidRPr="00C52C9F">
        <w:rPr>
          <w:color w:val="231F20"/>
        </w:rPr>
        <w:t>с</w:t>
      </w:r>
      <w:r w:rsidRPr="00E2453E">
        <w:rPr>
          <w:color w:val="231F20"/>
        </w:rPr>
        <w:t xml:space="preserve"> </w:t>
      </w:r>
      <w:r w:rsidRPr="00C52C9F">
        <w:rPr>
          <w:color w:val="231F20"/>
        </w:rPr>
        <w:t>требованиями</w:t>
      </w:r>
      <w:r w:rsidRPr="00E2453E">
        <w:rPr>
          <w:color w:val="231F20"/>
        </w:rPr>
        <w:t xml:space="preserve"> </w:t>
      </w:r>
      <w:r w:rsidRPr="00C52C9F">
        <w:rPr>
          <w:color w:val="231F20"/>
        </w:rPr>
        <w:t>ФГОС</w:t>
      </w:r>
      <w:r w:rsidRPr="00E2453E">
        <w:rPr>
          <w:color w:val="231F20"/>
        </w:rPr>
        <w:t xml:space="preserve"> </w:t>
      </w:r>
      <w:r w:rsidRPr="00C52C9F">
        <w:rPr>
          <w:color w:val="231F20"/>
        </w:rPr>
        <w:t>НОО</w:t>
      </w:r>
      <w:r w:rsidRPr="00E2453E">
        <w:rPr>
          <w:color w:val="231F20"/>
        </w:rPr>
        <w:t xml:space="preserve"> </w:t>
      </w:r>
      <w:r w:rsidRPr="00C52C9F">
        <w:rPr>
          <w:color w:val="231F20"/>
        </w:rPr>
        <w:t>при</w:t>
      </w:r>
      <w:r w:rsidRPr="00E2453E">
        <w:rPr>
          <w:color w:val="231F20"/>
        </w:rPr>
        <w:t xml:space="preserve"> </w:t>
      </w:r>
      <w:r w:rsidRPr="00C52C9F">
        <w:rPr>
          <w:color w:val="231F20"/>
        </w:rPr>
        <w:t>расчёте</w:t>
      </w:r>
      <w:r w:rsidRPr="00E2453E">
        <w:rPr>
          <w:color w:val="231F20"/>
        </w:rPr>
        <w:t xml:space="preserve"> </w:t>
      </w:r>
      <w:r w:rsidR="00E2453E">
        <w:rPr>
          <w:color w:val="231F20"/>
        </w:rPr>
        <w:t>региональ</w:t>
      </w:r>
      <w:r w:rsidRPr="00C52C9F">
        <w:rPr>
          <w:color w:val="231F20"/>
        </w:rPr>
        <w:t>ного</w:t>
      </w:r>
      <w:r w:rsidRPr="00E2453E">
        <w:rPr>
          <w:color w:val="231F20"/>
        </w:rPr>
        <w:t xml:space="preserve"> </w:t>
      </w:r>
      <w:r w:rsidRPr="00C52C9F">
        <w:rPr>
          <w:color w:val="231F20"/>
        </w:rPr>
        <w:t>норматива</w:t>
      </w:r>
      <w:r w:rsidRPr="00E2453E">
        <w:rPr>
          <w:color w:val="231F20"/>
        </w:rPr>
        <w:t xml:space="preserve"> </w:t>
      </w:r>
      <w:r w:rsidRPr="00C52C9F">
        <w:rPr>
          <w:color w:val="231F20"/>
        </w:rPr>
        <w:t>учитываются</w:t>
      </w:r>
      <w:r w:rsidRPr="00E2453E">
        <w:rPr>
          <w:color w:val="231F20"/>
        </w:rPr>
        <w:t xml:space="preserve"> </w:t>
      </w:r>
      <w:r w:rsidRPr="00C52C9F">
        <w:rPr>
          <w:color w:val="231F20"/>
        </w:rPr>
        <w:t>затраты</w:t>
      </w:r>
      <w:r w:rsidRPr="00E2453E">
        <w:rPr>
          <w:color w:val="231F20"/>
        </w:rPr>
        <w:t xml:space="preserve"> </w:t>
      </w:r>
      <w:r w:rsidRPr="00C52C9F">
        <w:rPr>
          <w:color w:val="231F20"/>
        </w:rPr>
        <w:t>рабочего</w:t>
      </w:r>
      <w:r w:rsidRPr="00E2453E">
        <w:rPr>
          <w:color w:val="231F20"/>
        </w:rPr>
        <w:t xml:space="preserve"> </w:t>
      </w:r>
      <w:r w:rsidRPr="00C52C9F">
        <w:rPr>
          <w:color w:val="231F20"/>
        </w:rPr>
        <w:t>времени</w:t>
      </w:r>
      <w:r w:rsidRPr="00E2453E">
        <w:rPr>
          <w:color w:val="231F20"/>
        </w:rPr>
        <w:t xml:space="preserve"> </w:t>
      </w:r>
      <w:r w:rsidR="00281F4C">
        <w:rPr>
          <w:color w:val="231F20"/>
        </w:rPr>
        <w:t>педа</w:t>
      </w:r>
      <w:r w:rsidRPr="00E2453E">
        <w:rPr>
          <w:color w:val="231F20"/>
        </w:rPr>
        <w:t>гогических работников образовательных организаций на уроч</w:t>
      </w:r>
      <w:r w:rsidRPr="00C52C9F">
        <w:rPr>
          <w:color w:val="231F20"/>
        </w:rPr>
        <w:t>ную и внеурочную деятельность.</w:t>
      </w:r>
    </w:p>
    <w:p w:rsidR="008628BB" w:rsidRPr="00E2453E" w:rsidRDefault="008628BB" w:rsidP="008628BB">
      <w:pPr>
        <w:pStyle w:val="a3"/>
        <w:ind w:left="0"/>
        <w:jc w:val="both"/>
        <w:rPr>
          <w:color w:val="231F20"/>
        </w:rPr>
      </w:pPr>
      <w:r w:rsidRPr="00E2453E">
        <w:rPr>
          <w:color w:val="231F20"/>
        </w:rPr>
        <w:t>Формирование фонда оплаты</w:t>
      </w:r>
      <w:r w:rsidR="00E2453E">
        <w:rPr>
          <w:color w:val="231F20"/>
        </w:rPr>
        <w:t xml:space="preserve"> труда образовательной организ</w:t>
      </w:r>
      <w:r w:rsidRPr="00E2453E">
        <w:rPr>
          <w:color w:val="231F20"/>
        </w:rPr>
        <w:t>ации осуществляется в пределах объёма средств образовательной организации на текущий финансовый год, установленного в соответствии с нормативами финансового обеспечения, опр</w:t>
      </w:r>
      <w:proofErr w:type="gramStart"/>
      <w:r w:rsidRPr="00E2453E">
        <w:rPr>
          <w:color w:val="231F20"/>
        </w:rPr>
        <w:t>е-</w:t>
      </w:r>
      <w:proofErr w:type="gramEnd"/>
      <w:r w:rsidRPr="00E2453E">
        <w:rPr>
          <w:color w:val="231F20"/>
        </w:rPr>
        <w:t xml:space="preserve"> делёнными органами государственной власти субъекта Россий</w:t>
      </w:r>
      <w:r w:rsidRPr="00C52C9F">
        <w:rPr>
          <w:color w:val="231F20"/>
        </w:rPr>
        <w:t>ской</w:t>
      </w:r>
      <w:r w:rsidRPr="00E2453E">
        <w:rPr>
          <w:color w:val="231F20"/>
        </w:rPr>
        <w:t xml:space="preserve"> </w:t>
      </w:r>
      <w:r w:rsidRPr="00C52C9F">
        <w:rPr>
          <w:color w:val="231F20"/>
        </w:rPr>
        <w:t>Федерации,</w:t>
      </w:r>
      <w:r w:rsidRPr="00E2453E">
        <w:rPr>
          <w:color w:val="231F20"/>
        </w:rPr>
        <w:t xml:space="preserve"> </w:t>
      </w:r>
      <w:r w:rsidRPr="00C52C9F">
        <w:rPr>
          <w:color w:val="231F20"/>
        </w:rPr>
        <w:t>количеством</w:t>
      </w:r>
      <w:r w:rsidRPr="00E2453E">
        <w:rPr>
          <w:color w:val="231F20"/>
        </w:rPr>
        <w:t xml:space="preserve"> </w:t>
      </w:r>
      <w:r w:rsidRPr="00C52C9F">
        <w:rPr>
          <w:color w:val="231F20"/>
        </w:rPr>
        <w:t>обучающихся,</w:t>
      </w:r>
      <w:r w:rsidRPr="00E2453E">
        <w:rPr>
          <w:color w:val="231F20"/>
        </w:rPr>
        <w:t xml:space="preserve"> </w:t>
      </w:r>
      <w:r w:rsidR="00E2453E">
        <w:rPr>
          <w:color w:val="231F20"/>
        </w:rPr>
        <w:t>соответствующи</w:t>
      </w:r>
      <w:r w:rsidRPr="00C52C9F">
        <w:rPr>
          <w:color w:val="231F20"/>
        </w:rPr>
        <w:t xml:space="preserve">ми поправочными коэффициентами (при их наличии) и </w:t>
      </w:r>
      <w:r w:rsidRPr="00E2453E">
        <w:rPr>
          <w:color w:val="231F20"/>
        </w:rPr>
        <w:t xml:space="preserve">локальным нормативным актом образовательной организации, </w:t>
      </w:r>
      <w:r w:rsidRPr="00C52C9F">
        <w:rPr>
          <w:color w:val="231F20"/>
        </w:rPr>
        <w:t>устанавливающим</w:t>
      </w:r>
      <w:r w:rsidRPr="00E2453E">
        <w:rPr>
          <w:color w:val="231F20"/>
        </w:rPr>
        <w:t xml:space="preserve"> </w:t>
      </w:r>
      <w:r w:rsidRPr="00C52C9F">
        <w:rPr>
          <w:color w:val="231F20"/>
        </w:rPr>
        <w:t>положение</w:t>
      </w:r>
      <w:r w:rsidRPr="00E2453E">
        <w:rPr>
          <w:color w:val="231F20"/>
        </w:rPr>
        <w:t xml:space="preserve"> </w:t>
      </w:r>
      <w:r w:rsidRPr="00C52C9F">
        <w:rPr>
          <w:color w:val="231F20"/>
        </w:rPr>
        <w:t>об</w:t>
      </w:r>
      <w:r w:rsidRPr="00E2453E">
        <w:rPr>
          <w:color w:val="231F20"/>
        </w:rPr>
        <w:t xml:space="preserve"> </w:t>
      </w:r>
      <w:r w:rsidRPr="00C52C9F">
        <w:rPr>
          <w:color w:val="231F20"/>
        </w:rPr>
        <w:t>оплате</w:t>
      </w:r>
      <w:r w:rsidRPr="00E2453E">
        <w:rPr>
          <w:color w:val="231F20"/>
        </w:rPr>
        <w:t xml:space="preserve"> </w:t>
      </w:r>
      <w:r w:rsidRPr="00C52C9F">
        <w:rPr>
          <w:color w:val="231F20"/>
        </w:rPr>
        <w:t>труда</w:t>
      </w:r>
      <w:r w:rsidRPr="00E2453E">
        <w:rPr>
          <w:color w:val="231F20"/>
        </w:rPr>
        <w:t xml:space="preserve"> </w:t>
      </w:r>
      <w:r w:rsidRPr="00C52C9F">
        <w:rPr>
          <w:color w:val="231F20"/>
        </w:rPr>
        <w:t>работников</w:t>
      </w:r>
      <w:r w:rsidRPr="00E2453E">
        <w:rPr>
          <w:color w:val="231F20"/>
        </w:rPr>
        <w:t xml:space="preserve"> </w:t>
      </w:r>
      <w:r w:rsidR="00E2453E">
        <w:rPr>
          <w:color w:val="231F20"/>
        </w:rPr>
        <w:t>об</w:t>
      </w:r>
      <w:r w:rsidRPr="00C52C9F">
        <w:rPr>
          <w:color w:val="231F20"/>
        </w:rPr>
        <w:t>разовательной организации.</w:t>
      </w:r>
    </w:p>
    <w:p w:rsidR="008628BB" w:rsidRPr="00E2453E" w:rsidRDefault="008628BB" w:rsidP="008628BB">
      <w:pPr>
        <w:pStyle w:val="a3"/>
        <w:ind w:left="0"/>
        <w:jc w:val="both"/>
        <w:rPr>
          <w:color w:val="231F20"/>
        </w:rPr>
      </w:pPr>
      <w:r w:rsidRPr="00C52C9F">
        <w:rPr>
          <w:color w:val="231F20"/>
        </w:rPr>
        <w:t>Размеры, порядок и условия осуществления стимулирую</w:t>
      </w:r>
      <w:r w:rsidRPr="00E2453E">
        <w:rPr>
          <w:color w:val="231F20"/>
        </w:rPr>
        <w:t xml:space="preserve">щих выплат определяются локальными нормативными актами </w:t>
      </w:r>
      <w:r w:rsidRPr="00C52C9F">
        <w:rPr>
          <w:color w:val="231F20"/>
        </w:rPr>
        <w:t>образовательной организац</w:t>
      </w:r>
      <w:r w:rsidR="00E2453E">
        <w:rPr>
          <w:color w:val="231F20"/>
        </w:rPr>
        <w:t>ии. В локальных нормативных ак</w:t>
      </w:r>
      <w:r w:rsidRPr="00C52C9F">
        <w:rPr>
          <w:color w:val="231F20"/>
        </w:rPr>
        <w:t>тах</w:t>
      </w:r>
      <w:r w:rsidRPr="00E2453E">
        <w:rPr>
          <w:color w:val="231F20"/>
        </w:rPr>
        <w:t xml:space="preserve"> </w:t>
      </w:r>
      <w:r w:rsidRPr="00C52C9F">
        <w:rPr>
          <w:color w:val="231F20"/>
        </w:rPr>
        <w:t>о</w:t>
      </w:r>
      <w:r w:rsidRPr="00E2453E">
        <w:rPr>
          <w:color w:val="231F20"/>
        </w:rPr>
        <w:t xml:space="preserve"> </w:t>
      </w:r>
      <w:r w:rsidRPr="00C52C9F">
        <w:rPr>
          <w:color w:val="231F20"/>
        </w:rPr>
        <w:t>стимулирующих</w:t>
      </w:r>
      <w:r w:rsidRPr="00E2453E">
        <w:rPr>
          <w:color w:val="231F20"/>
        </w:rPr>
        <w:t xml:space="preserve"> </w:t>
      </w:r>
      <w:r w:rsidRPr="00C52C9F">
        <w:rPr>
          <w:color w:val="231F20"/>
        </w:rPr>
        <w:t>выплатах</w:t>
      </w:r>
      <w:r w:rsidRPr="00E2453E">
        <w:rPr>
          <w:color w:val="231F20"/>
        </w:rPr>
        <w:t xml:space="preserve"> </w:t>
      </w:r>
      <w:r w:rsidRPr="00C52C9F">
        <w:rPr>
          <w:color w:val="231F20"/>
        </w:rPr>
        <w:t>определены</w:t>
      </w:r>
      <w:r w:rsidRPr="00E2453E">
        <w:rPr>
          <w:color w:val="231F20"/>
        </w:rPr>
        <w:t xml:space="preserve"> </w:t>
      </w:r>
      <w:r w:rsidRPr="00C52C9F">
        <w:rPr>
          <w:color w:val="231F20"/>
        </w:rPr>
        <w:t>критерии</w:t>
      </w:r>
      <w:r w:rsidRPr="00E2453E">
        <w:rPr>
          <w:color w:val="231F20"/>
        </w:rPr>
        <w:t xml:space="preserve"> </w:t>
      </w:r>
      <w:r w:rsidRPr="00C52C9F">
        <w:rPr>
          <w:color w:val="231F20"/>
        </w:rPr>
        <w:t>и</w:t>
      </w:r>
      <w:r w:rsidRPr="00E2453E">
        <w:rPr>
          <w:color w:val="231F20"/>
        </w:rPr>
        <w:t xml:space="preserve"> </w:t>
      </w:r>
      <w:r w:rsidR="00E2453E">
        <w:rPr>
          <w:color w:val="231F20"/>
        </w:rPr>
        <w:t>пока</w:t>
      </w:r>
      <w:r w:rsidRPr="00C52C9F">
        <w:rPr>
          <w:color w:val="231F20"/>
        </w:rPr>
        <w:t>затели результативности и качества деятельности образова</w:t>
      </w:r>
      <w:r w:rsidRPr="00E2453E">
        <w:rPr>
          <w:color w:val="231F20"/>
        </w:rPr>
        <w:t xml:space="preserve">тельной организации и достигнутых результатов, разработанные </w:t>
      </w:r>
      <w:r w:rsidRPr="00C52C9F">
        <w:rPr>
          <w:color w:val="231F20"/>
        </w:rPr>
        <w:t>в</w:t>
      </w:r>
      <w:r w:rsidRPr="00E2453E">
        <w:rPr>
          <w:color w:val="231F20"/>
        </w:rPr>
        <w:t xml:space="preserve"> </w:t>
      </w:r>
      <w:r w:rsidRPr="00C52C9F">
        <w:rPr>
          <w:color w:val="231F20"/>
        </w:rPr>
        <w:t>соответствии</w:t>
      </w:r>
      <w:r w:rsidRPr="00E2453E">
        <w:rPr>
          <w:color w:val="231F20"/>
        </w:rPr>
        <w:t xml:space="preserve"> </w:t>
      </w:r>
      <w:r w:rsidRPr="00C52C9F">
        <w:rPr>
          <w:color w:val="231F20"/>
        </w:rPr>
        <w:t>с</w:t>
      </w:r>
      <w:r w:rsidRPr="00E2453E">
        <w:rPr>
          <w:color w:val="231F20"/>
        </w:rPr>
        <w:t xml:space="preserve"> </w:t>
      </w:r>
      <w:r w:rsidRPr="00C52C9F">
        <w:rPr>
          <w:color w:val="231F20"/>
        </w:rPr>
        <w:t>требованиями</w:t>
      </w:r>
      <w:r w:rsidRPr="00E2453E">
        <w:rPr>
          <w:color w:val="231F20"/>
        </w:rPr>
        <w:t xml:space="preserve"> </w:t>
      </w:r>
      <w:r w:rsidRPr="00C52C9F">
        <w:rPr>
          <w:color w:val="231F20"/>
        </w:rPr>
        <w:t>ФГОС к</w:t>
      </w:r>
      <w:r w:rsidRPr="00E2453E">
        <w:rPr>
          <w:color w:val="231F20"/>
        </w:rPr>
        <w:t xml:space="preserve"> </w:t>
      </w:r>
      <w:r w:rsidRPr="00C52C9F">
        <w:rPr>
          <w:color w:val="231F20"/>
        </w:rPr>
        <w:t>результатам</w:t>
      </w:r>
      <w:r w:rsidRPr="00E2453E">
        <w:rPr>
          <w:color w:val="231F20"/>
        </w:rPr>
        <w:t xml:space="preserve"> освоения</w:t>
      </w:r>
      <w:r w:rsidRPr="00C52C9F">
        <w:rPr>
          <w:color w:val="231F20"/>
        </w:rPr>
        <w:t xml:space="preserve"> образовательной программы начального общего образования. В них включаются: </w:t>
      </w:r>
      <w:r w:rsidRPr="00C52C9F">
        <w:rPr>
          <w:color w:val="231F20"/>
        </w:rPr>
        <w:lastRenderedPageBreak/>
        <w:t>дина</w:t>
      </w:r>
      <w:r w:rsidR="00E2453E">
        <w:rPr>
          <w:color w:val="231F20"/>
        </w:rPr>
        <w:t>мика учебных достижений обучаю</w:t>
      </w:r>
      <w:r w:rsidRPr="00C52C9F">
        <w:rPr>
          <w:color w:val="231F20"/>
        </w:rPr>
        <w:t xml:space="preserve">щихся, активность их участия во внеурочной деятельности; </w:t>
      </w:r>
      <w:r w:rsidRPr="00E2453E">
        <w:rPr>
          <w:color w:val="231F20"/>
        </w:rPr>
        <w:t>использование педагогическими работниками современных п</w:t>
      </w:r>
      <w:proofErr w:type="gramStart"/>
      <w:r w:rsidRPr="00E2453E">
        <w:rPr>
          <w:color w:val="231F20"/>
        </w:rPr>
        <w:t>е-</w:t>
      </w:r>
      <w:proofErr w:type="gramEnd"/>
      <w:r w:rsidRPr="00E2453E">
        <w:rPr>
          <w:color w:val="231F20"/>
        </w:rPr>
        <w:t xml:space="preserve"> </w:t>
      </w:r>
      <w:r w:rsidRPr="00C52C9F">
        <w:rPr>
          <w:color w:val="231F20"/>
        </w:rPr>
        <w:t xml:space="preserve">дагогических технологий, в том числе здоровьесберегающих; участие в методической работе, распространение передового </w:t>
      </w:r>
      <w:r w:rsidRPr="00E2453E">
        <w:rPr>
          <w:color w:val="231F20"/>
        </w:rPr>
        <w:t xml:space="preserve">педагогического опыта; повышение уровня профессионального </w:t>
      </w:r>
      <w:r w:rsidRPr="00C52C9F">
        <w:rPr>
          <w:color w:val="231F20"/>
        </w:rPr>
        <w:t>мастерства и др.</w:t>
      </w:r>
    </w:p>
    <w:p w:rsidR="008628BB" w:rsidRPr="00E2453E" w:rsidRDefault="008628BB" w:rsidP="008628BB">
      <w:pPr>
        <w:pStyle w:val="a3"/>
        <w:ind w:left="0"/>
        <w:jc w:val="both"/>
        <w:rPr>
          <w:color w:val="231F20"/>
        </w:rPr>
      </w:pPr>
      <w:r w:rsidRPr="00E2453E">
        <w:rPr>
          <w:color w:val="231F20"/>
        </w:rPr>
        <w:t>Образовательная организация самостоятельно определяет:</w:t>
      </w:r>
    </w:p>
    <w:p w:rsidR="008628BB" w:rsidRPr="00E2453E" w:rsidRDefault="00E2453E" w:rsidP="008628BB">
      <w:pPr>
        <w:pStyle w:val="a3"/>
        <w:ind w:left="0"/>
        <w:jc w:val="both"/>
        <w:rPr>
          <w:color w:val="231F20"/>
        </w:rPr>
      </w:pPr>
      <w:r>
        <w:rPr>
          <w:color w:val="231F20"/>
        </w:rPr>
        <w:t>-</w:t>
      </w:r>
      <w:r w:rsidR="008628BB" w:rsidRPr="00E2453E">
        <w:rPr>
          <w:color w:val="231F20"/>
        </w:rPr>
        <w:t xml:space="preserve"> </w:t>
      </w:r>
      <w:r w:rsidR="008628BB" w:rsidRPr="00C52C9F">
        <w:rPr>
          <w:color w:val="231F20"/>
        </w:rPr>
        <w:t>соотношение</w:t>
      </w:r>
      <w:r w:rsidR="008628BB" w:rsidRPr="00E2453E">
        <w:rPr>
          <w:color w:val="231F20"/>
        </w:rPr>
        <w:t xml:space="preserve"> </w:t>
      </w:r>
      <w:r w:rsidR="008628BB" w:rsidRPr="00C52C9F">
        <w:rPr>
          <w:color w:val="231F20"/>
        </w:rPr>
        <w:t>базовой</w:t>
      </w:r>
      <w:r w:rsidR="008628BB" w:rsidRPr="00E2453E">
        <w:rPr>
          <w:color w:val="231F20"/>
        </w:rPr>
        <w:t xml:space="preserve"> </w:t>
      </w:r>
      <w:r w:rsidR="008628BB" w:rsidRPr="00C52C9F">
        <w:rPr>
          <w:color w:val="231F20"/>
        </w:rPr>
        <w:t>и</w:t>
      </w:r>
      <w:r w:rsidR="008628BB" w:rsidRPr="00E2453E">
        <w:rPr>
          <w:color w:val="231F20"/>
        </w:rPr>
        <w:t xml:space="preserve"> </w:t>
      </w:r>
      <w:r w:rsidR="008628BB" w:rsidRPr="00C52C9F">
        <w:rPr>
          <w:color w:val="231F20"/>
        </w:rPr>
        <w:t>стимулирующей</w:t>
      </w:r>
      <w:r w:rsidR="008628BB" w:rsidRPr="00E2453E">
        <w:rPr>
          <w:color w:val="231F20"/>
        </w:rPr>
        <w:t xml:space="preserve"> </w:t>
      </w:r>
      <w:r w:rsidR="008628BB" w:rsidRPr="00C52C9F">
        <w:rPr>
          <w:color w:val="231F20"/>
        </w:rPr>
        <w:t>частей</w:t>
      </w:r>
      <w:r w:rsidR="008628BB" w:rsidRPr="00E2453E">
        <w:rPr>
          <w:color w:val="231F20"/>
        </w:rPr>
        <w:t xml:space="preserve"> </w:t>
      </w:r>
      <w:r w:rsidR="008628BB" w:rsidRPr="00C52C9F">
        <w:rPr>
          <w:color w:val="231F20"/>
        </w:rPr>
        <w:t>фонда</w:t>
      </w:r>
      <w:r w:rsidR="008628BB" w:rsidRPr="00E2453E">
        <w:rPr>
          <w:color w:val="231F20"/>
        </w:rPr>
        <w:t xml:space="preserve"> </w:t>
      </w:r>
      <w:r>
        <w:rPr>
          <w:color w:val="231F20"/>
        </w:rPr>
        <w:t>опла</w:t>
      </w:r>
      <w:r w:rsidR="008628BB" w:rsidRPr="00C52C9F">
        <w:rPr>
          <w:color w:val="231F20"/>
        </w:rPr>
        <w:t>ты труда;</w:t>
      </w:r>
    </w:p>
    <w:p w:rsidR="008628BB" w:rsidRPr="00E2453E" w:rsidRDefault="00E2453E" w:rsidP="008628BB">
      <w:pPr>
        <w:pStyle w:val="a3"/>
        <w:ind w:left="0"/>
        <w:jc w:val="both"/>
        <w:rPr>
          <w:color w:val="231F20"/>
        </w:rPr>
      </w:pPr>
      <w:r>
        <w:rPr>
          <w:color w:val="231F20"/>
        </w:rPr>
        <w:t>-</w:t>
      </w:r>
      <w:r w:rsidR="008628BB" w:rsidRPr="00E2453E">
        <w:rPr>
          <w:color w:val="231F20"/>
        </w:rPr>
        <w:t xml:space="preserve"> соотношение фонда оплаты труда руководящего, педагогиче</w:t>
      </w:r>
      <w:r w:rsidR="008628BB" w:rsidRPr="00C52C9F">
        <w:rPr>
          <w:color w:val="231F20"/>
        </w:rPr>
        <w:t>ского, инженерно-техни</w:t>
      </w:r>
      <w:r>
        <w:rPr>
          <w:color w:val="231F20"/>
        </w:rPr>
        <w:t>ческого, административно-хозяй</w:t>
      </w:r>
      <w:r w:rsidR="008628BB" w:rsidRPr="00C52C9F">
        <w:rPr>
          <w:color w:val="231F20"/>
        </w:rPr>
        <w:t>ственного, производственного, учебно-вспомогательного и иного персонала;</w:t>
      </w:r>
    </w:p>
    <w:p w:rsidR="008628BB" w:rsidRPr="00E2453E" w:rsidRDefault="00E2453E" w:rsidP="008628BB">
      <w:pPr>
        <w:pStyle w:val="a3"/>
        <w:ind w:left="0"/>
        <w:jc w:val="both"/>
        <w:rPr>
          <w:color w:val="231F20"/>
        </w:rPr>
      </w:pPr>
      <w:r>
        <w:rPr>
          <w:color w:val="231F20"/>
        </w:rPr>
        <w:t>-</w:t>
      </w:r>
      <w:r w:rsidR="008628BB" w:rsidRPr="00E2453E">
        <w:rPr>
          <w:color w:val="231F20"/>
        </w:rPr>
        <w:t xml:space="preserve"> </w:t>
      </w:r>
      <w:r w:rsidR="008628BB" w:rsidRPr="00C52C9F">
        <w:rPr>
          <w:color w:val="231F20"/>
        </w:rPr>
        <w:t>соотношение общей и специальной частей внутри базовой части фонда оплаты труда;</w:t>
      </w:r>
    </w:p>
    <w:p w:rsidR="008628BB" w:rsidRPr="00E2453E" w:rsidRDefault="00E2453E" w:rsidP="008628BB">
      <w:pPr>
        <w:pStyle w:val="a3"/>
        <w:ind w:left="0"/>
        <w:jc w:val="both"/>
        <w:rPr>
          <w:color w:val="231F20"/>
        </w:rPr>
      </w:pPr>
      <w:r>
        <w:rPr>
          <w:color w:val="231F20"/>
        </w:rPr>
        <w:t>-</w:t>
      </w:r>
      <w:r w:rsidR="008628BB" w:rsidRPr="00E2453E">
        <w:rPr>
          <w:color w:val="231F20"/>
        </w:rPr>
        <w:t xml:space="preserve"> порядок </w:t>
      </w:r>
      <w:proofErr w:type="gramStart"/>
      <w:r w:rsidR="008628BB" w:rsidRPr="00E2453E">
        <w:rPr>
          <w:color w:val="231F20"/>
        </w:rPr>
        <w:t xml:space="preserve">распределения стимулирующей части фонда оплаты </w:t>
      </w:r>
      <w:r w:rsidR="008628BB" w:rsidRPr="00C52C9F">
        <w:rPr>
          <w:color w:val="231F20"/>
        </w:rPr>
        <w:t>труда</w:t>
      </w:r>
      <w:proofErr w:type="gramEnd"/>
      <w:r w:rsidR="008628BB" w:rsidRPr="00C52C9F">
        <w:rPr>
          <w:color w:val="231F20"/>
        </w:rPr>
        <w:t xml:space="preserve"> в соответствии с региональными и муниципальными нормативными правовыми актами.</w:t>
      </w:r>
    </w:p>
    <w:p w:rsidR="008628BB" w:rsidRPr="00E2453E" w:rsidRDefault="008628BB" w:rsidP="008628BB">
      <w:pPr>
        <w:pStyle w:val="a3"/>
        <w:ind w:left="0"/>
        <w:jc w:val="both"/>
        <w:rPr>
          <w:color w:val="231F20"/>
        </w:rPr>
      </w:pPr>
      <w:r w:rsidRPr="00E2453E">
        <w:rPr>
          <w:color w:val="231F20"/>
        </w:rPr>
        <w:t xml:space="preserve">В распределении стимулирующей части фонда оплаты труда </w:t>
      </w:r>
      <w:r w:rsidRPr="00C52C9F">
        <w:rPr>
          <w:color w:val="231F20"/>
        </w:rPr>
        <w:t>учитывается</w:t>
      </w:r>
      <w:r w:rsidRPr="00E2453E">
        <w:rPr>
          <w:color w:val="231F20"/>
        </w:rPr>
        <w:t xml:space="preserve"> </w:t>
      </w:r>
      <w:r w:rsidRPr="00C52C9F">
        <w:rPr>
          <w:color w:val="231F20"/>
        </w:rPr>
        <w:t>мнение</w:t>
      </w:r>
      <w:r w:rsidRPr="00E2453E">
        <w:rPr>
          <w:color w:val="231F20"/>
        </w:rPr>
        <w:t xml:space="preserve"> </w:t>
      </w:r>
      <w:r w:rsidRPr="00C52C9F">
        <w:rPr>
          <w:color w:val="231F20"/>
        </w:rPr>
        <w:t>коллегиальных</w:t>
      </w:r>
      <w:r w:rsidRPr="00E2453E">
        <w:rPr>
          <w:color w:val="231F20"/>
        </w:rPr>
        <w:t xml:space="preserve"> </w:t>
      </w:r>
      <w:r w:rsidRPr="00C52C9F">
        <w:rPr>
          <w:color w:val="231F20"/>
        </w:rPr>
        <w:t>органов</w:t>
      </w:r>
      <w:r w:rsidRPr="00E2453E">
        <w:rPr>
          <w:color w:val="231F20"/>
        </w:rPr>
        <w:t xml:space="preserve"> </w:t>
      </w:r>
      <w:r w:rsidRPr="00C52C9F">
        <w:rPr>
          <w:color w:val="231F20"/>
        </w:rPr>
        <w:t>управления</w:t>
      </w:r>
      <w:r w:rsidRPr="00E2453E">
        <w:rPr>
          <w:color w:val="231F20"/>
        </w:rPr>
        <w:t xml:space="preserve"> </w:t>
      </w:r>
      <w:r w:rsidRPr="00C52C9F">
        <w:rPr>
          <w:color w:val="231F20"/>
        </w:rPr>
        <w:t>обра</w:t>
      </w:r>
      <w:r w:rsidRPr="00E2453E">
        <w:rPr>
          <w:color w:val="231F20"/>
        </w:rPr>
        <w:t>зовательной организации (нап</w:t>
      </w:r>
      <w:r w:rsidR="00E2453E">
        <w:rPr>
          <w:color w:val="231F20"/>
        </w:rPr>
        <w:t>ример, Общественного совета об</w:t>
      </w:r>
      <w:r w:rsidRPr="00E2453E">
        <w:rPr>
          <w:color w:val="231F20"/>
        </w:rPr>
        <w:t>разовательной организации), выборного органа первичной проф</w:t>
      </w:r>
      <w:r w:rsidRPr="00C52C9F">
        <w:rPr>
          <w:color w:val="231F20"/>
        </w:rPr>
        <w:t>союзной организации.</w:t>
      </w:r>
    </w:p>
    <w:p w:rsidR="008628BB" w:rsidRPr="00E2453E" w:rsidRDefault="008628BB" w:rsidP="008628BB">
      <w:pPr>
        <w:pStyle w:val="a3"/>
        <w:ind w:left="0"/>
        <w:jc w:val="both"/>
        <w:rPr>
          <w:color w:val="231F20"/>
        </w:rPr>
      </w:pPr>
      <w:r w:rsidRPr="00E2453E">
        <w:rPr>
          <w:color w:val="231F20"/>
        </w:rPr>
        <w:t>При реализации основной образовательной программы с при</w:t>
      </w:r>
      <w:r w:rsidRPr="00C52C9F">
        <w:rPr>
          <w:color w:val="231F20"/>
        </w:rPr>
        <w:t>влечением ресурсов иных организаций, на условиях сетевого взаимодействия</w:t>
      </w:r>
      <w:r w:rsidRPr="00E2453E">
        <w:rPr>
          <w:color w:val="231F20"/>
        </w:rPr>
        <w:t xml:space="preserve"> </w:t>
      </w:r>
      <w:r w:rsidRPr="00C52C9F">
        <w:rPr>
          <w:color w:val="231F20"/>
        </w:rPr>
        <w:t>образовательная</w:t>
      </w:r>
      <w:r w:rsidRPr="00E2453E">
        <w:rPr>
          <w:color w:val="231F20"/>
        </w:rPr>
        <w:t xml:space="preserve"> </w:t>
      </w:r>
      <w:r w:rsidRPr="00C52C9F">
        <w:rPr>
          <w:color w:val="231F20"/>
        </w:rPr>
        <w:t>организация</w:t>
      </w:r>
      <w:r w:rsidRPr="00E2453E">
        <w:rPr>
          <w:color w:val="231F20"/>
        </w:rPr>
        <w:t xml:space="preserve"> </w:t>
      </w:r>
      <w:r w:rsidRPr="00C52C9F">
        <w:rPr>
          <w:color w:val="231F20"/>
        </w:rPr>
        <w:t xml:space="preserve">разрабатывает </w:t>
      </w:r>
      <w:r w:rsidRPr="00E2453E">
        <w:rPr>
          <w:color w:val="231F20"/>
        </w:rPr>
        <w:t xml:space="preserve">финансовый механизм взаимодействия между образовательной </w:t>
      </w:r>
      <w:r w:rsidRPr="00C52C9F">
        <w:rPr>
          <w:color w:val="231F20"/>
        </w:rPr>
        <w:t>организацией</w:t>
      </w:r>
      <w:r w:rsidRPr="00E2453E">
        <w:rPr>
          <w:color w:val="231F20"/>
        </w:rPr>
        <w:t xml:space="preserve"> </w:t>
      </w:r>
      <w:r w:rsidRPr="00C52C9F">
        <w:rPr>
          <w:color w:val="231F20"/>
        </w:rPr>
        <w:t>и</w:t>
      </w:r>
      <w:r w:rsidRPr="00E2453E">
        <w:rPr>
          <w:color w:val="231F20"/>
        </w:rPr>
        <w:t xml:space="preserve"> </w:t>
      </w:r>
      <w:r w:rsidRPr="00C52C9F">
        <w:rPr>
          <w:color w:val="231F20"/>
        </w:rPr>
        <w:t>организациями</w:t>
      </w:r>
      <w:r w:rsidRPr="00E2453E">
        <w:rPr>
          <w:color w:val="231F20"/>
        </w:rPr>
        <w:t xml:space="preserve"> </w:t>
      </w:r>
      <w:r w:rsidRPr="00C52C9F">
        <w:rPr>
          <w:color w:val="231F20"/>
        </w:rPr>
        <w:t>дополнительного</w:t>
      </w:r>
      <w:r w:rsidRPr="00E2453E">
        <w:rPr>
          <w:color w:val="231F20"/>
        </w:rPr>
        <w:t xml:space="preserve"> </w:t>
      </w:r>
      <w:r w:rsidRPr="00C52C9F">
        <w:rPr>
          <w:color w:val="231F20"/>
        </w:rPr>
        <w:t>образования детей,</w:t>
      </w:r>
      <w:r w:rsidRPr="00E2453E">
        <w:rPr>
          <w:color w:val="231F20"/>
        </w:rPr>
        <w:t xml:space="preserve"> </w:t>
      </w:r>
      <w:r w:rsidRPr="00C52C9F">
        <w:rPr>
          <w:color w:val="231F20"/>
        </w:rPr>
        <w:t>а</w:t>
      </w:r>
      <w:r w:rsidRPr="00E2453E">
        <w:rPr>
          <w:color w:val="231F20"/>
        </w:rPr>
        <w:t xml:space="preserve"> </w:t>
      </w:r>
      <w:r w:rsidRPr="00C52C9F">
        <w:rPr>
          <w:color w:val="231F20"/>
        </w:rPr>
        <w:t>также</w:t>
      </w:r>
      <w:r w:rsidRPr="00E2453E">
        <w:rPr>
          <w:color w:val="231F20"/>
        </w:rPr>
        <w:t xml:space="preserve"> </w:t>
      </w:r>
      <w:r w:rsidRPr="00C52C9F">
        <w:rPr>
          <w:color w:val="231F20"/>
        </w:rPr>
        <w:t>другими</w:t>
      </w:r>
      <w:r w:rsidRPr="00E2453E">
        <w:rPr>
          <w:color w:val="231F20"/>
        </w:rPr>
        <w:t xml:space="preserve"> </w:t>
      </w:r>
      <w:r w:rsidRPr="00C52C9F">
        <w:rPr>
          <w:color w:val="231F20"/>
        </w:rPr>
        <w:t>социальными</w:t>
      </w:r>
      <w:r w:rsidRPr="00E2453E">
        <w:rPr>
          <w:color w:val="231F20"/>
        </w:rPr>
        <w:t xml:space="preserve"> </w:t>
      </w:r>
      <w:r w:rsidRPr="00C52C9F">
        <w:rPr>
          <w:color w:val="231F20"/>
        </w:rPr>
        <w:t>партнерами,</w:t>
      </w:r>
      <w:r w:rsidRPr="00E2453E">
        <w:rPr>
          <w:color w:val="231F20"/>
        </w:rPr>
        <w:t xml:space="preserve"> </w:t>
      </w:r>
      <w:r w:rsidR="00E2453E">
        <w:rPr>
          <w:color w:val="231F20"/>
        </w:rPr>
        <w:t>организую</w:t>
      </w:r>
      <w:r w:rsidRPr="00C52C9F">
        <w:rPr>
          <w:color w:val="231F20"/>
        </w:rPr>
        <w:t>щими</w:t>
      </w:r>
      <w:r w:rsidRPr="00E2453E">
        <w:rPr>
          <w:color w:val="231F20"/>
        </w:rPr>
        <w:t xml:space="preserve"> </w:t>
      </w:r>
      <w:r w:rsidRPr="00C52C9F">
        <w:rPr>
          <w:color w:val="231F20"/>
        </w:rPr>
        <w:t>внеурочную</w:t>
      </w:r>
      <w:r w:rsidRPr="00E2453E">
        <w:rPr>
          <w:color w:val="231F20"/>
        </w:rPr>
        <w:t xml:space="preserve"> </w:t>
      </w:r>
      <w:r w:rsidRPr="00C52C9F">
        <w:rPr>
          <w:color w:val="231F20"/>
        </w:rPr>
        <w:t>деятельность</w:t>
      </w:r>
      <w:r w:rsidRPr="00E2453E">
        <w:rPr>
          <w:color w:val="231F20"/>
        </w:rPr>
        <w:t xml:space="preserve"> </w:t>
      </w:r>
      <w:r w:rsidRPr="00C52C9F">
        <w:rPr>
          <w:color w:val="231F20"/>
        </w:rPr>
        <w:t>обучающихся,</w:t>
      </w:r>
      <w:r w:rsidRPr="00E2453E">
        <w:rPr>
          <w:color w:val="231F20"/>
        </w:rPr>
        <w:t xml:space="preserve"> </w:t>
      </w:r>
      <w:r w:rsidRPr="00C52C9F">
        <w:rPr>
          <w:color w:val="231F20"/>
        </w:rPr>
        <w:t>и</w:t>
      </w:r>
      <w:r w:rsidRPr="00E2453E">
        <w:rPr>
          <w:color w:val="231F20"/>
        </w:rPr>
        <w:t xml:space="preserve"> </w:t>
      </w:r>
      <w:r w:rsidRPr="00C52C9F">
        <w:rPr>
          <w:color w:val="231F20"/>
        </w:rPr>
        <w:t>отражает</w:t>
      </w:r>
      <w:r w:rsidRPr="00E2453E">
        <w:rPr>
          <w:color w:val="231F20"/>
        </w:rPr>
        <w:t xml:space="preserve"> </w:t>
      </w:r>
      <w:r w:rsidRPr="00C52C9F">
        <w:rPr>
          <w:color w:val="231F20"/>
        </w:rPr>
        <w:t>его в своих локальных нормативных актах.</w:t>
      </w:r>
    </w:p>
    <w:p w:rsidR="008628BB" w:rsidRPr="00E2453E" w:rsidRDefault="008628BB" w:rsidP="008628BB">
      <w:pPr>
        <w:pStyle w:val="a3"/>
        <w:ind w:left="0"/>
        <w:jc w:val="both"/>
        <w:rPr>
          <w:color w:val="231F20"/>
        </w:rPr>
      </w:pPr>
      <w:r w:rsidRPr="00E2453E">
        <w:rPr>
          <w:color w:val="231F20"/>
        </w:rPr>
        <w:t>Взаимодействие осуществляется:</w:t>
      </w:r>
    </w:p>
    <w:p w:rsidR="008628BB" w:rsidRPr="00E2453E" w:rsidRDefault="00E2453E" w:rsidP="008628BB">
      <w:pPr>
        <w:pStyle w:val="a3"/>
        <w:ind w:left="0"/>
        <w:jc w:val="both"/>
        <w:rPr>
          <w:color w:val="231F20"/>
        </w:rPr>
      </w:pPr>
      <w:r>
        <w:rPr>
          <w:color w:val="231F20"/>
        </w:rPr>
        <w:t xml:space="preserve">- </w:t>
      </w:r>
      <w:r w:rsidR="008628BB" w:rsidRPr="00C52C9F">
        <w:rPr>
          <w:color w:val="231F20"/>
        </w:rPr>
        <w:t>на</w:t>
      </w:r>
      <w:r w:rsidR="008628BB" w:rsidRPr="00E2453E">
        <w:rPr>
          <w:color w:val="231F20"/>
        </w:rPr>
        <w:t xml:space="preserve"> </w:t>
      </w:r>
      <w:r w:rsidR="008628BB" w:rsidRPr="00C52C9F">
        <w:rPr>
          <w:color w:val="231F20"/>
        </w:rPr>
        <w:t>основе</w:t>
      </w:r>
      <w:r w:rsidR="008628BB" w:rsidRPr="00E2453E">
        <w:rPr>
          <w:color w:val="231F20"/>
        </w:rPr>
        <w:t xml:space="preserve"> </w:t>
      </w:r>
      <w:r w:rsidR="008628BB" w:rsidRPr="00C52C9F">
        <w:rPr>
          <w:color w:val="231F20"/>
        </w:rPr>
        <w:t>соглашений</w:t>
      </w:r>
      <w:r w:rsidR="008628BB" w:rsidRPr="00E2453E">
        <w:rPr>
          <w:color w:val="231F20"/>
        </w:rPr>
        <w:t xml:space="preserve"> </w:t>
      </w:r>
      <w:r w:rsidR="008628BB" w:rsidRPr="00C52C9F">
        <w:rPr>
          <w:color w:val="231F20"/>
        </w:rPr>
        <w:t>и</w:t>
      </w:r>
      <w:r w:rsidR="008628BB" w:rsidRPr="00E2453E">
        <w:rPr>
          <w:color w:val="231F20"/>
        </w:rPr>
        <w:t xml:space="preserve"> </w:t>
      </w:r>
      <w:r w:rsidR="008628BB" w:rsidRPr="00C52C9F">
        <w:rPr>
          <w:color w:val="231F20"/>
        </w:rPr>
        <w:t>договоров</w:t>
      </w:r>
      <w:r w:rsidR="008628BB" w:rsidRPr="00E2453E">
        <w:rPr>
          <w:color w:val="231F20"/>
        </w:rPr>
        <w:t xml:space="preserve"> </w:t>
      </w:r>
      <w:r w:rsidR="008628BB" w:rsidRPr="00C52C9F">
        <w:rPr>
          <w:color w:val="231F20"/>
        </w:rPr>
        <w:t>о</w:t>
      </w:r>
      <w:r w:rsidR="008628BB" w:rsidRPr="00E2453E">
        <w:rPr>
          <w:color w:val="231F20"/>
        </w:rPr>
        <w:t xml:space="preserve"> </w:t>
      </w:r>
      <w:r w:rsidR="008628BB" w:rsidRPr="00C52C9F">
        <w:rPr>
          <w:color w:val="231F20"/>
        </w:rPr>
        <w:t>сетевой</w:t>
      </w:r>
      <w:r w:rsidR="008628BB" w:rsidRPr="00E2453E">
        <w:rPr>
          <w:color w:val="231F20"/>
        </w:rPr>
        <w:t xml:space="preserve"> </w:t>
      </w:r>
      <w:r w:rsidR="008628BB" w:rsidRPr="00C52C9F">
        <w:rPr>
          <w:color w:val="231F20"/>
        </w:rPr>
        <w:t>форме</w:t>
      </w:r>
      <w:r w:rsidR="008628BB" w:rsidRPr="00E2453E">
        <w:rPr>
          <w:color w:val="231F20"/>
        </w:rPr>
        <w:t xml:space="preserve"> </w:t>
      </w:r>
      <w:r>
        <w:rPr>
          <w:color w:val="231F20"/>
        </w:rPr>
        <w:t>реализа</w:t>
      </w:r>
      <w:r w:rsidR="008628BB" w:rsidRPr="00C52C9F">
        <w:rPr>
          <w:color w:val="231F20"/>
        </w:rPr>
        <w:t xml:space="preserve">ции образовательных программ на проведение занятий в </w:t>
      </w:r>
      <w:r w:rsidR="008628BB" w:rsidRPr="00E2453E">
        <w:rPr>
          <w:color w:val="231F20"/>
        </w:rPr>
        <w:t>рамках кружков, секций, клубов и др. по различным направ</w:t>
      </w:r>
      <w:r w:rsidR="008628BB" w:rsidRPr="00C52C9F">
        <w:rPr>
          <w:color w:val="231F20"/>
        </w:rPr>
        <w:t>лениям внеурочной деятельности на базе образовательной организации (организации дополнительного образования, клуба, спортивного комплекса и др.);</w:t>
      </w:r>
    </w:p>
    <w:p w:rsidR="008628BB" w:rsidRPr="00E2453E" w:rsidRDefault="00E2453E" w:rsidP="008628BB">
      <w:pPr>
        <w:pStyle w:val="a3"/>
        <w:ind w:left="0"/>
        <w:jc w:val="both"/>
        <w:rPr>
          <w:color w:val="231F20"/>
        </w:rPr>
      </w:pPr>
      <w:r>
        <w:rPr>
          <w:color w:val="231F20"/>
        </w:rPr>
        <w:t>-</w:t>
      </w:r>
      <w:r w:rsidR="008628BB" w:rsidRPr="00E2453E">
        <w:rPr>
          <w:color w:val="231F20"/>
        </w:rPr>
        <w:t xml:space="preserve"> за счёт выделения ставок педагогов дополнительного образования, которые обеспечивают реализацию для обучающихся</w:t>
      </w:r>
      <w:r>
        <w:rPr>
          <w:color w:val="231F20"/>
        </w:rPr>
        <w:t xml:space="preserve"> </w:t>
      </w:r>
      <w:r w:rsidR="008628BB" w:rsidRPr="00C52C9F">
        <w:rPr>
          <w:color w:val="231F20"/>
        </w:rPr>
        <w:t>образовательной организации широкого спектра программ внеурочной деятельности.</w:t>
      </w:r>
    </w:p>
    <w:p w:rsidR="008628BB" w:rsidRPr="00E2453E" w:rsidRDefault="008628BB" w:rsidP="008628BB">
      <w:pPr>
        <w:pStyle w:val="a3"/>
        <w:ind w:left="0"/>
        <w:jc w:val="both"/>
        <w:rPr>
          <w:color w:val="231F20"/>
        </w:rPr>
      </w:pPr>
      <w:r w:rsidRPr="00E2453E">
        <w:rPr>
          <w:color w:val="231F20"/>
        </w:rPr>
        <w:t>Примерный календарный учебный график реализации обра</w:t>
      </w:r>
      <w:r w:rsidRPr="00C52C9F">
        <w:rPr>
          <w:color w:val="231F20"/>
        </w:rPr>
        <w:t>зовательной</w:t>
      </w:r>
      <w:r w:rsidRPr="00E2453E">
        <w:rPr>
          <w:color w:val="231F20"/>
        </w:rPr>
        <w:t xml:space="preserve"> </w:t>
      </w:r>
      <w:r w:rsidRPr="00C52C9F">
        <w:rPr>
          <w:color w:val="231F20"/>
        </w:rPr>
        <w:t>программы,</w:t>
      </w:r>
      <w:r w:rsidRPr="00E2453E">
        <w:rPr>
          <w:color w:val="231F20"/>
        </w:rPr>
        <w:t xml:space="preserve"> </w:t>
      </w:r>
      <w:r w:rsidRPr="00C52C9F">
        <w:rPr>
          <w:color w:val="231F20"/>
        </w:rPr>
        <w:t>примерные</w:t>
      </w:r>
      <w:r w:rsidRPr="00E2453E">
        <w:rPr>
          <w:color w:val="231F20"/>
        </w:rPr>
        <w:t xml:space="preserve"> </w:t>
      </w:r>
      <w:r w:rsidRPr="00C52C9F">
        <w:rPr>
          <w:color w:val="231F20"/>
        </w:rPr>
        <w:t>условия</w:t>
      </w:r>
      <w:r w:rsidRPr="00E2453E">
        <w:rPr>
          <w:color w:val="231F20"/>
        </w:rPr>
        <w:t xml:space="preserve"> </w:t>
      </w:r>
      <w:r w:rsidRPr="00C52C9F">
        <w:rPr>
          <w:color w:val="231F20"/>
        </w:rPr>
        <w:t>образовательной деятельности, включая примерные расчёты нормативных за</w:t>
      </w:r>
      <w:r w:rsidRPr="00E2453E">
        <w:rPr>
          <w:color w:val="231F20"/>
        </w:rPr>
        <w:t>трат оказания государственных услуг по реализации образова</w:t>
      </w:r>
      <w:r w:rsidRPr="00C52C9F">
        <w:rPr>
          <w:color w:val="231F20"/>
        </w:rPr>
        <w:t>тельной программы разраба</w:t>
      </w:r>
      <w:r w:rsidR="00E2453E">
        <w:rPr>
          <w:color w:val="231F20"/>
        </w:rPr>
        <w:t>тываются в соответствии с Феде</w:t>
      </w:r>
      <w:r w:rsidRPr="00C52C9F">
        <w:rPr>
          <w:color w:val="231F20"/>
        </w:rPr>
        <w:t>ральным законом № 273-ФЗ «Об образовании в Российской Федерации»</w:t>
      </w:r>
      <w:r w:rsidRPr="00E2453E">
        <w:rPr>
          <w:color w:val="231F20"/>
        </w:rPr>
        <w:t xml:space="preserve"> </w:t>
      </w:r>
      <w:r w:rsidRPr="00C52C9F">
        <w:rPr>
          <w:color w:val="231F20"/>
        </w:rPr>
        <w:t>(ст. 2, п. 10).</w:t>
      </w:r>
    </w:p>
    <w:p w:rsidR="008628BB" w:rsidRPr="00E2453E" w:rsidRDefault="008628BB" w:rsidP="008628BB">
      <w:pPr>
        <w:pStyle w:val="a3"/>
        <w:ind w:left="0"/>
        <w:jc w:val="both"/>
        <w:rPr>
          <w:color w:val="231F20"/>
        </w:rPr>
      </w:pPr>
      <w:proofErr w:type="gramStart"/>
      <w:r w:rsidRPr="00C52C9F">
        <w:rPr>
          <w:color w:val="231F20"/>
        </w:rPr>
        <w:t>Примерный расчёт норма</w:t>
      </w:r>
      <w:r w:rsidR="00E2453E">
        <w:rPr>
          <w:color w:val="231F20"/>
        </w:rPr>
        <w:t>тивных затрат оказания государ</w:t>
      </w:r>
      <w:r w:rsidRPr="00C52C9F">
        <w:rPr>
          <w:color w:val="231F20"/>
        </w:rPr>
        <w:t xml:space="preserve">ственных услуг по реализации образовательной программы начального общего образования соответствует нормативным затратам, определённым </w:t>
      </w:r>
      <w:r w:rsidR="00E2453E">
        <w:rPr>
          <w:color w:val="231F20"/>
        </w:rPr>
        <w:t>Приказом Министерства просвеще</w:t>
      </w:r>
      <w:r w:rsidRPr="00C52C9F">
        <w:rPr>
          <w:color w:val="231F20"/>
        </w:rPr>
        <w:t>ния Российской Федерации от 20 ноября 2018 г. № 235 «Об утверждении</w:t>
      </w:r>
      <w:r w:rsidRPr="00E2453E">
        <w:rPr>
          <w:color w:val="231F20"/>
        </w:rPr>
        <w:t xml:space="preserve"> </w:t>
      </w:r>
      <w:r w:rsidRPr="00C52C9F">
        <w:rPr>
          <w:color w:val="231F20"/>
        </w:rPr>
        <w:t>общих</w:t>
      </w:r>
      <w:r w:rsidRPr="00E2453E">
        <w:rPr>
          <w:color w:val="231F20"/>
        </w:rPr>
        <w:t xml:space="preserve"> </w:t>
      </w:r>
      <w:r w:rsidRPr="00C52C9F">
        <w:rPr>
          <w:color w:val="231F20"/>
        </w:rPr>
        <w:t>требований</w:t>
      </w:r>
      <w:r w:rsidRPr="00E2453E">
        <w:rPr>
          <w:color w:val="231F20"/>
        </w:rPr>
        <w:t xml:space="preserve"> </w:t>
      </w:r>
      <w:r w:rsidRPr="00C52C9F">
        <w:rPr>
          <w:color w:val="231F20"/>
        </w:rPr>
        <w:t>к</w:t>
      </w:r>
      <w:r w:rsidRPr="00E2453E">
        <w:rPr>
          <w:color w:val="231F20"/>
        </w:rPr>
        <w:t xml:space="preserve"> </w:t>
      </w:r>
      <w:r w:rsidRPr="00C52C9F">
        <w:rPr>
          <w:color w:val="231F20"/>
        </w:rPr>
        <w:t>определению</w:t>
      </w:r>
      <w:r w:rsidRPr="00E2453E">
        <w:rPr>
          <w:color w:val="231F20"/>
        </w:rPr>
        <w:t xml:space="preserve"> </w:t>
      </w:r>
      <w:r w:rsidRPr="00C52C9F">
        <w:rPr>
          <w:color w:val="231F20"/>
        </w:rPr>
        <w:t>нормативных затрат</w:t>
      </w:r>
      <w:r w:rsidRPr="00E2453E">
        <w:rPr>
          <w:color w:val="231F20"/>
        </w:rPr>
        <w:t xml:space="preserve"> </w:t>
      </w:r>
      <w:r w:rsidRPr="00C52C9F">
        <w:rPr>
          <w:color w:val="231F20"/>
        </w:rPr>
        <w:t>на</w:t>
      </w:r>
      <w:r w:rsidRPr="00E2453E">
        <w:rPr>
          <w:color w:val="231F20"/>
        </w:rPr>
        <w:t xml:space="preserve"> </w:t>
      </w:r>
      <w:r w:rsidRPr="00C52C9F">
        <w:rPr>
          <w:color w:val="231F20"/>
        </w:rPr>
        <w:t>оказание</w:t>
      </w:r>
      <w:r w:rsidRPr="00E2453E">
        <w:rPr>
          <w:color w:val="231F20"/>
        </w:rPr>
        <w:t xml:space="preserve"> </w:t>
      </w:r>
      <w:r w:rsidRPr="00C52C9F">
        <w:rPr>
          <w:color w:val="231F20"/>
        </w:rPr>
        <w:t>государственных</w:t>
      </w:r>
      <w:r w:rsidRPr="00E2453E">
        <w:rPr>
          <w:color w:val="231F20"/>
        </w:rPr>
        <w:t xml:space="preserve"> </w:t>
      </w:r>
      <w:r w:rsidRPr="00C52C9F">
        <w:rPr>
          <w:color w:val="231F20"/>
        </w:rPr>
        <w:t>(муниципальных)</w:t>
      </w:r>
      <w:r w:rsidRPr="00E2453E">
        <w:rPr>
          <w:color w:val="231F20"/>
        </w:rPr>
        <w:t xml:space="preserve"> </w:t>
      </w:r>
      <w:r w:rsidRPr="00C52C9F">
        <w:rPr>
          <w:color w:val="231F20"/>
        </w:rPr>
        <w:t>услуг</w:t>
      </w:r>
      <w:r w:rsidRPr="00E2453E">
        <w:rPr>
          <w:color w:val="231F20"/>
        </w:rPr>
        <w:t xml:space="preserve"> </w:t>
      </w:r>
      <w:r w:rsidRPr="00C52C9F">
        <w:rPr>
          <w:color w:val="231F20"/>
        </w:rPr>
        <w:t>в сфере дошкольного, начального общего, основного общего, среднего общего, среднего профессионального образования, дополнительного</w:t>
      </w:r>
      <w:r w:rsidRPr="00E2453E">
        <w:rPr>
          <w:color w:val="231F20"/>
        </w:rPr>
        <w:t xml:space="preserve"> </w:t>
      </w:r>
      <w:r w:rsidRPr="00C52C9F">
        <w:rPr>
          <w:color w:val="231F20"/>
        </w:rPr>
        <w:t>образования</w:t>
      </w:r>
      <w:r w:rsidRPr="00E2453E">
        <w:rPr>
          <w:color w:val="231F20"/>
        </w:rPr>
        <w:t xml:space="preserve"> </w:t>
      </w:r>
      <w:r w:rsidRPr="00C52C9F">
        <w:rPr>
          <w:color w:val="231F20"/>
        </w:rPr>
        <w:t>детей</w:t>
      </w:r>
      <w:r w:rsidRPr="00E2453E">
        <w:rPr>
          <w:color w:val="231F20"/>
        </w:rPr>
        <w:t xml:space="preserve"> </w:t>
      </w:r>
      <w:r w:rsidRPr="00C52C9F">
        <w:rPr>
          <w:color w:val="231F20"/>
        </w:rPr>
        <w:t>и</w:t>
      </w:r>
      <w:r w:rsidRPr="00E2453E">
        <w:rPr>
          <w:color w:val="231F20"/>
        </w:rPr>
        <w:t xml:space="preserve"> </w:t>
      </w:r>
      <w:r w:rsidRPr="00C52C9F">
        <w:rPr>
          <w:color w:val="231F20"/>
        </w:rPr>
        <w:t>взрослых,</w:t>
      </w:r>
      <w:r w:rsidRPr="00E2453E">
        <w:rPr>
          <w:color w:val="231F20"/>
        </w:rPr>
        <w:t xml:space="preserve"> </w:t>
      </w:r>
      <w:r w:rsidR="00E2453E">
        <w:rPr>
          <w:color w:val="231F20"/>
        </w:rPr>
        <w:t>дополнитель</w:t>
      </w:r>
      <w:r w:rsidRPr="00C52C9F">
        <w:rPr>
          <w:color w:val="231F20"/>
        </w:rPr>
        <w:t>ного</w:t>
      </w:r>
      <w:proofErr w:type="gramEnd"/>
      <w:r w:rsidRPr="00C52C9F">
        <w:rPr>
          <w:color w:val="231F20"/>
        </w:rPr>
        <w:t xml:space="preserve"> профессионального образования для лиц, имеющих или </w:t>
      </w:r>
      <w:r w:rsidRPr="00E2453E">
        <w:rPr>
          <w:color w:val="231F20"/>
        </w:rPr>
        <w:t>получающих среднее профессиональное образование, профес</w:t>
      </w:r>
      <w:r w:rsidRPr="00C52C9F">
        <w:rPr>
          <w:color w:val="231F20"/>
        </w:rPr>
        <w:t>сионального</w:t>
      </w:r>
      <w:r w:rsidRPr="00E2453E">
        <w:rPr>
          <w:color w:val="231F20"/>
        </w:rPr>
        <w:t xml:space="preserve"> </w:t>
      </w:r>
      <w:r w:rsidRPr="00C52C9F">
        <w:rPr>
          <w:color w:val="231F20"/>
        </w:rPr>
        <w:t>обучения,</w:t>
      </w:r>
      <w:r w:rsidRPr="00E2453E">
        <w:rPr>
          <w:color w:val="231F20"/>
        </w:rPr>
        <w:t xml:space="preserve"> </w:t>
      </w:r>
      <w:r w:rsidRPr="00C52C9F">
        <w:rPr>
          <w:color w:val="231F20"/>
        </w:rPr>
        <w:t>применяемых</w:t>
      </w:r>
      <w:r w:rsidRPr="00E2453E">
        <w:rPr>
          <w:color w:val="231F20"/>
        </w:rPr>
        <w:t xml:space="preserve"> </w:t>
      </w:r>
      <w:r w:rsidRPr="00C52C9F">
        <w:rPr>
          <w:color w:val="231F20"/>
        </w:rPr>
        <w:t>при</w:t>
      </w:r>
      <w:r w:rsidRPr="00E2453E">
        <w:rPr>
          <w:color w:val="231F20"/>
        </w:rPr>
        <w:t xml:space="preserve"> </w:t>
      </w:r>
      <w:r w:rsidRPr="00C52C9F">
        <w:rPr>
          <w:color w:val="231F20"/>
        </w:rPr>
        <w:t>расчёте</w:t>
      </w:r>
      <w:r w:rsidRPr="00E2453E">
        <w:rPr>
          <w:color w:val="231F20"/>
        </w:rPr>
        <w:t xml:space="preserve"> </w:t>
      </w:r>
      <w:r w:rsidRPr="00C52C9F">
        <w:rPr>
          <w:color w:val="231F20"/>
        </w:rPr>
        <w:t>объёма</w:t>
      </w:r>
      <w:r w:rsidRPr="00E2453E">
        <w:rPr>
          <w:color w:val="231F20"/>
        </w:rPr>
        <w:t xml:space="preserve"> </w:t>
      </w:r>
      <w:r w:rsidRPr="00C52C9F">
        <w:rPr>
          <w:color w:val="231F20"/>
        </w:rPr>
        <w:t>суб</w:t>
      </w:r>
      <w:r w:rsidRPr="00E2453E">
        <w:rPr>
          <w:color w:val="231F20"/>
        </w:rPr>
        <w:t>сидии на финансовое обеспечение выполнения государственно</w:t>
      </w:r>
      <w:r w:rsidRPr="00C52C9F">
        <w:rPr>
          <w:color w:val="231F20"/>
        </w:rPr>
        <w:t>го (муниципального) задания на оказание государственных (муниципальных) услуг (выполнение работ) государственным (муниципальным) учрежден</w:t>
      </w:r>
      <w:r w:rsidR="00E2453E">
        <w:rPr>
          <w:color w:val="231F20"/>
        </w:rPr>
        <w:t>ием» (</w:t>
      </w:r>
      <w:proofErr w:type="gramStart"/>
      <w:r w:rsidR="00E2453E">
        <w:rPr>
          <w:color w:val="231F20"/>
        </w:rPr>
        <w:t>зарегистрирован</w:t>
      </w:r>
      <w:proofErr w:type="gramEnd"/>
      <w:r w:rsidR="00E2453E">
        <w:rPr>
          <w:color w:val="231F20"/>
        </w:rPr>
        <w:t xml:space="preserve"> Министер</w:t>
      </w:r>
      <w:r w:rsidRPr="00C52C9F">
        <w:rPr>
          <w:color w:val="231F20"/>
        </w:rPr>
        <w:t>ством</w:t>
      </w:r>
      <w:r w:rsidRPr="00E2453E">
        <w:rPr>
          <w:color w:val="231F20"/>
        </w:rPr>
        <w:t xml:space="preserve"> </w:t>
      </w:r>
      <w:r w:rsidRPr="00C52C9F">
        <w:rPr>
          <w:color w:val="231F20"/>
        </w:rPr>
        <w:t>юстиции</w:t>
      </w:r>
      <w:r w:rsidRPr="00E2453E">
        <w:rPr>
          <w:color w:val="231F20"/>
        </w:rPr>
        <w:t xml:space="preserve"> </w:t>
      </w:r>
      <w:r w:rsidRPr="00C52C9F">
        <w:rPr>
          <w:color w:val="231F20"/>
        </w:rPr>
        <w:t>Российской</w:t>
      </w:r>
      <w:r w:rsidRPr="00E2453E">
        <w:rPr>
          <w:color w:val="231F20"/>
        </w:rPr>
        <w:t xml:space="preserve"> </w:t>
      </w:r>
      <w:r w:rsidRPr="00C52C9F">
        <w:rPr>
          <w:color w:val="231F20"/>
        </w:rPr>
        <w:t>Федерации</w:t>
      </w:r>
      <w:r w:rsidRPr="00E2453E">
        <w:rPr>
          <w:color w:val="231F20"/>
        </w:rPr>
        <w:t xml:space="preserve"> </w:t>
      </w:r>
      <w:r w:rsidRPr="00C52C9F">
        <w:rPr>
          <w:color w:val="231F20"/>
        </w:rPr>
        <w:t>11</w:t>
      </w:r>
      <w:r w:rsidRPr="00E2453E">
        <w:rPr>
          <w:color w:val="231F20"/>
        </w:rPr>
        <w:t xml:space="preserve"> </w:t>
      </w:r>
      <w:r w:rsidRPr="00C52C9F">
        <w:rPr>
          <w:color w:val="231F20"/>
        </w:rPr>
        <w:t>декабря</w:t>
      </w:r>
      <w:r w:rsidRPr="00E2453E">
        <w:rPr>
          <w:color w:val="231F20"/>
        </w:rPr>
        <w:t xml:space="preserve"> </w:t>
      </w:r>
      <w:r w:rsidRPr="00C52C9F">
        <w:rPr>
          <w:color w:val="231F20"/>
        </w:rPr>
        <w:t>2018</w:t>
      </w:r>
      <w:r w:rsidRPr="00E2453E">
        <w:rPr>
          <w:color w:val="231F20"/>
        </w:rPr>
        <w:t xml:space="preserve"> </w:t>
      </w:r>
      <w:r w:rsidRPr="00C52C9F">
        <w:rPr>
          <w:color w:val="231F20"/>
        </w:rPr>
        <w:t>г.,</w:t>
      </w:r>
      <w:r w:rsidRPr="00E2453E">
        <w:rPr>
          <w:color w:val="231F20"/>
        </w:rPr>
        <w:t xml:space="preserve"> </w:t>
      </w:r>
      <w:r w:rsidR="00E2453E">
        <w:rPr>
          <w:color w:val="231F20"/>
        </w:rPr>
        <w:t>ре</w:t>
      </w:r>
      <w:r w:rsidRPr="00C52C9F">
        <w:rPr>
          <w:color w:val="231F20"/>
        </w:rPr>
        <w:t>гистрационный № 52960).</w:t>
      </w:r>
    </w:p>
    <w:p w:rsidR="008628BB" w:rsidRPr="00E2453E" w:rsidRDefault="008628BB" w:rsidP="008628BB">
      <w:pPr>
        <w:pStyle w:val="a3"/>
        <w:ind w:left="0"/>
        <w:jc w:val="both"/>
        <w:rPr>
          <w:color w:val="231F20"/>
        </w:rPr>
      </w:pPr>
      <w:proofErr w:type="gramStart"/>
      <w:r w:rsidRPr="00C52C9F">
        <w:rPr>
          <w:color w:val="231F20"/>
        </w:rPr>
        <w:t>Примерный расчёт нормативных затрат оказания государ</w:t>
      </w:r>
      <w:r w:rsidRPr="00E2453E">
        <w:rPr>
          <w:color w:val="231F20"/>
        </w:rPr>
        <w:t>ственных услуг по реализаци</w:t>
      </w:r>
      <w:r w:rsidR="00E2453E">
        <w:rPr>
          <w:color w:val="231F20"/>
        </w:rPr>
        <w:t>и образовательной программы на</w:t>
      </w:r>
      <w:r w:rsidRPr="00E2453E">
        <w:rPr>
          <w:color w:val="231F20"/>
        </w:rPr>
        <w:t xml:space="preserve">чального общего образования определяет нормативные </w:t>
      </w:r>
      <w:r w:rsidRPr="00E2453E">
        <w:rPr>
          <w:color w:val="231F20"/>
        </w:rPr>
        <w:lastRenderedPageBreak/>
        <w:t xml:space="preserve">затраты </w:t>
      </w:r>
      <w:r w:rsidRPr="00C52C9F">
        <w:rPr>
          <w:color w:val="231F20"/>
        </w:rPr>
        <w:t>субъекта Российской Феде</w:t>
      </w:r>
      <w:r w:rsidR="00E2453E">
        <w:rPr>
          <w:color w:val="231F20"/>
        </w:rPr>
        <w:t>рации (муниципального образова</w:t>
      </w:r>
      <w:r w:rsidRPr="00C52C9F">
        <w:rPr>
          <w:color w:val="231F20"/>
        </w:rPr>
        <w:t>ния),</w:t>
      </w:r>
      <w:r w:rsidRPr="00E2453E">
        <w:rPr>
          <w:color w:val="231F20"/>
        </w:rPr>
        <w:t xml:space="preserve"> </w:t>
      </w:r>
      <w:r w:rsidRPr="00C52C9F">
        <w:rPr>
          <w:color w:val="231F20"/>
        </w:rPr>
        <w:t>связанные</w:t>
      </w:r>
      <w:r w:rsidRPr="00E2453E">
        <w:rPr>
          <w:color w:val="231F20"/>
        </w:rPr>
        <w:t xml:space="preserve"> </w:t>
      </w:r>
      <w:r w:rsidRPr="00C52C9F">
        <w:rPr>
          <w:color w:val="231F20"/>
        </w:rPr>
        <w:t>с</w:t>
      </w:r>
      <w:r w:rsidRPr="00E2453E">
        <w:rPr>
          <w:color w:val="231F20"/>
        </w:rPr>
        <w:t xml:space="preserve"> </w:t>
      </w:r>
      <w:r w:rsidRPr="00C52C9F">
        <w:rPr>
          <w:color w:val="231F20"/>
        </w:rPr>
        <w:t>оказанием</w:t>
      </w:r>
      <w:r w:rsidRPr="00E2453E">
        <w:rPr>
          <w:color w:val="231F20"/>
        </w:rPr>
        <w:t xml:space="preserve"> </w:t>
      </w:r>
      <w:r w:rsidRPr="00C52C9F">
        <w:rPr>
          <w:color w:val="231F20"/>
        </w:rPr>
        <w:t>государственными</w:t>
      </w:r>
      <w:r w:rsidRPr="00E2453E">
        <w:rPr>
          <w:color w:val="231F20"/>
        </w:rPr>
        <w:t xml:space="preserve"> </w:t>
      </w:r>
      <w:r w:rsidR="00E2453E">
        <w:rPr>
          <w:color w:val="231F20"/>
        </w:rPr>
        <w:t>(муниципаль</w:t>
      </w:r>
      <w:r w:rsidRPr="00C52C9F">
        <w:rPr>
          <w:color w:val="231F20"/>
        </w:rPr>
        <w:t>ными) организациями, осуществляющими образовательную деятельность,</w:t>
      </w:r>
      <w:r w:rsidRPr="00E2453E">
        <w:rPr>
          <w:color w:val="231F20"/>
        </w:rPr>
        <w:t xml:space="preserve"> </w:t>
      </w:r>
      <w:r w:rsidRPr="00C52C9F">
        <w:rPr>
          <w:color w:val="231F20"/>
        </w:rPr>
        <w:t>государственных</w:t>
      </w:r>
      <w:r w:rsidRPr="00E2453E">
        <w:rPr>
          <w:color w:val="231F20"/>
        </w:rPr>
        <w:t xml:space="preserve"> </w:t>
      </w:r>
      <w:r w:rsidRPr="00C52C9F">
        <w:rPr>
          <w:color w:val="231F20"/>
        </w:rPr>
        <w:t>услуг</w:t>
      </w:r>
      <w:r w:rsidRPr="00E2453E">
        <w:rPr>
          <w:color w:val="231F20"/>
        </w:rPr>
        <w:t xml:space="preserve"> </w:t>
      </w:r>
      <w:r w:rsidRPr="00C52C9F">
        <w:rPr>
          <w:color w:val="231F20"/>
        </w:rPr>
        <w:t>по</w:t>
      </w:r>
      <w:r w:rsidRPr="00E2453E">
        <w:rPr>
          <w:color w:val="231F20"/>
        </w:rPr>
        <w:t xml:space="preserve"> </w:t>
      </w:r>
      <w:r w:rsidRPr="00C52C9F">
        <w:rPr>
          <w:color w:val="231F20"/>
        </w:rPr>
        <w:t>реализации</w:t>
      </w:r>
      <w:r w:rsidRPr="00E2453E">
        <w:rPr>
          <w:color w:val="231F20"/>
        </w:rPr>
        <w:t xml:space="preserve"> </w:t>
      </w:r>
      <w:r w:rsidR="00E2453E">
        <w:rPr>
          <w:color w:val="231F20"/>
        </w:rPr>
        <w:t>образова</w:t>
      </w:r>
      <w:r w:rsidRPr="00C52C9F">
        <w:rPr>
          <w:color w:val="231F20"/>
        </w:rPr>
        <w:t>тельных</w:t>
      </w:r>
      <w:r w:rsidRPr="00E2453E">
        <w:rPr>
          <w:color w:val="231F20"/>
        </w:rPr>
        <w:t xml:space="preserve"> </w:t>
      </w:r>
      <w:r w:rsidRPr="00C52C9F">
        <w:rPr>
          <w:color w:val="231F20"/>
        </w:rPr>
        <w:t>программ</w:t>
      </w:r>
      <w:r w:rsidRPr="00E2453E">
        <w:rPr>
          <w:color w:val="231F20"/>
        </w:rPr>
        <w:t xml:space="preserve"> </w:t>
      </w:r>
      <w:r w:rsidRPr="00C52C9F">
        <w:rPr>
          <w:color w:val="231F20"/>
        </w:rPr>
        <w:t>в</w:t>
      </w:r>
      <w:r w:rsidRPr="00E2453E">
        <w:rPr>
          <w:color w:val="231F20"/>
        </w:rPr>
        <w:t xml:space="preserve"> </w:t>
      </w:r>
      <w:r w:rsidRPr="00C52C9F">
        <w:rPr>
          <w:color w:val="231F20"/>
        </w:rPr>
        <w:t>соответствии</w:t>
      </w:r>
      <w:r w:rsidRPr="00E2453E">
        <w:rPr>
          <w:color w:val="231F20"/>
        </w:rPr>
        <w:t xml:space="preserve"> </w:t>
      </w:r>
      <w:r w:rsidRPr="00C52C9F">
        <w:rPr>
          <w:color w:val="231F20"/>
        </w:rPr>
        <w:t>с</w:t>
      </w:r>
      <w:r w:rsidRPr="00E2453E">
        <w:rPr>
          <w:color w:val="231F20"/>
        </w:rPr>
        <w:t xml:space="preserve"> </w:t>
      </w:r>
      <w:r w:rsidRPr="00C52C9F">
        <w:rPr>
          <w:color w:val="231F20"/>
        </w:rPr>
        <w:t>Федеральным</w:t>
      </w:r>
      <w:r w:rsidRPr="00E2453E">
        <w:rPr>
          <w:color w:val="231F20"/>
        </w:rPr>
        <w:t xml:space="preserve"> </w:t>
      </w:r>
      <w:r w:rsidRPr="00C52C9F">
        <w:rPr>
          <w:color w:val="231F20"/>
        </w:rPr>
        <w:t>законом</w:t>
      </w:r>
      <w:r w:rsidRPr="00E2453E">
        <w:rPr>
          <w:color w:val="231F20"/>
        </w:rPr>
        <w:t xml:space="preserve"> </w:t>
      </w:r>
      <w:r w:rsidRPr="00C52C9F">
        <w:rPr>
          <w:color w:val="231F20"/>
        </w:rPr>
        <w:t>«Об образовании в Российской Федерации» (ст. 2, п. 10).</w:t>
      </w:r>
      <w:proofErr w:type="gramEnd"/>
    </w:p>
    <w:p w:rsidR="008628BB" w:rsidRPr="00C52C9F" w:rsidRDefault="008628BB" w:rsidP="008628BB">
      <w:pPr>
        <w:pStyle w:val="a3"/>
        <w:ind w:left="0"/>
        <w:jc w:val="both"/>
        <w:rPr>
          <w:color w:val="231F20"/>
        </w:rPr>
      </w:pPr>
      <w:r w:rsidRPr="00C52C9F">
        <w:rPr>
          <w:color w:val="231F20"/>
        </w:rPr>
        <w:t>Финансовое обеспечение оказания государственных услуг осуществляется в пределах бюджетных ассигнований, пред</w:t>
      </w:r>
      <w:r w:rsidRPr="00E2453E">
        <w:rPr>
          <w:color w:val="231F20"/>
        </w:rPr>
        <w:t>усмотренных образовательной организацией на очередной фи</w:t>
      </w:r>
      <w:r w:rsidRPr="00C52C9F">
        <w:rPr>
          <w:color w:val="231F20"/>
        </w:rPr>
        <w:t>нансовый год</w:t>
      </w:r>
    </w:p>
    <w:p w:rsidR="008628BB" w:rsidRPr="00E2453E" w:rsidRDefault="008628BB" w:rsidP="008628BB">
      <w:pPr>
        <w:pStyle w:val="21"/>
        <w:tabs>
          <w:tab w:val="left" w:pos="766"/>
        </w:tabs>
        <w:spacing w:line="240" w:lineRule="auto"/>
        <w:ind w:left="0"/>
        <w:jc w:val="both"/>
        <w:rPr>
          <w:b w:val="0"/>
          <w:bCs w:val="0"/>
          <w:i w:val="0"/>
          <w:iCs w:val="0"/>
          <w:color w:val="231F20"/>
        </w:rPr>
      </w:pPr>
    </w:p>
    <w:p w:rsidR="008628BB" w:rsidRPr="00E90610" w:rsidRDefault="008628BB" w:rsidP="008628BB">
      <w:pPr>
        <w:pStyle w:val="21"/>
        <w:tabs>
          <w:tab w:val="left" w:pos="766"/>
        </w:tabs>
        <w:spacing w:line="240" w:lineRule="auto"/>
        <w:ind w:left="0"/>
        <w:jc w:val="both"/>
        <w:rPr>
          <w:bCs w:val="0"/>
          <w:i w:val="0"/>
          <w:iCs w:val="0"/>
          <w:color w:val="231F20"/>
        </w:rPr>
      </w:pPr>
      <w:r w:rsidRPr="00E90610">
        <w:rPr>
          <w:bCs w:val="0"/>
          <w:i w:val="0"/>
          <w:iCs w:val="0"/>
          <w:color w:val="231F20"/>
        </w:rPr>
        <w:t>3.5.4. Информационно-методические условия реализации программы начального общего образования</w:t>
      </w:r>
    </w:p>
    <w:p w:rsidR="008628BB" w:rsidRDefault="008628BB" w:rsidP="008628BB">
      <w:pPr>
        <w:jc w:val="both"/>
        <w:rPr>
          <w:color w:val="231F20"/>
          <w:sz w:val="24"/>
          <w:szCs w:val="24"/>
        </w:rPr>
      </w:pPr>
    </w:p>
    <w:p w:rsidR="008628BB" w:rsidRPr="00C52C9F" w:rsidRDefault="008628BB" w:rsidP="008628BB">
      <w:pPr>
        <w:pStyle w:val="a3"/>
        <w:ind w:left="0"/>
        <w:jc w:val="both"/>
      </w:pPr>
      <w:r w:rsidRPr="00C52C9F">
        <w:rPr>
          <w:color w:val="231F20"/>
        </w:rPr>
        <w:t>В</w:t>
      </w:r>
      <w:r w:rsidRPr="00C52C9F">
        <w:rPr>
          <w:color w:val="231F20"/>
          <w:spacing w:val="-14"/>
        </w:rPr>
        <w:t xml:space="preserve"> </w:t>
      </w:r>
      <w:r w:rsidRPr="00C52C9F">
        <w:rPr>
          <w:color w:val="231F20"/>
        </w:rPr>
        <w:t>соответствии</w:t>
      </w:r>
      <w:r w:rsidRPr="00C52C9F">
        <w:rPr>
          <w:color w:val="231F20"/>
          <w:spacing w:val="-14"/>
        </w:rPr>
        <w:t xml:space="preserve"> </w:t>
      </w:r>
      <w:r w:rsidRPr="00C52C9F">
        <w:rPr>
          <w:color w:val="231F20"/>
        </w:rPr>
        <w:t>с</w:t>
      </w:r>
      <w:r w:rsidRPr="00C52C9F">
        <w:rPr>
          <w:color w:val="231F20"/>
          <w:spacing w:val="-14"/>
        </w:rPr>
        <w:t xml:space="preserve"> </w:t>
      </w:r>
      <w:r w:rsidRPr="00C52C9F">
        <w:rPr>
          <w:color w:val="231F20"/>
        </w:rPr>
        <w:t>требованиями</w:t>
      </w:r>
      <w:r w:rsidRPr="00C52C9F">
        <w:rPr>
          <w:color w:val="231F20"/>
          <w:spacing w:val="-14"/>
        </w:rPr>
        <w:t xml:space="preserve"> </w:t>
      </w:r>
      <w:r w:rsidRPr="00C52C9F">
        <w:rPr>
          <w:color w:val="231F20"/>
        </w:rPr>
        <w:t>ФГОС</w:t>
      </w:r>
      <w:r w:rsidRPr="00C52C9F">
        <w:rPr>
          <w:color w:val="231F20"/>
          <w:spacing w:val="-14"/>
        </w:rPr>
        <w:t xml:space="preserve"> </w:t>
      </w:r>
      <w:r w:rsidRPr="00C52C9F">
        <w:rPr>
          <w:color w:val="231F20"/>
        </w:rPr>
        <w:t>НОО</w:t>
      </w:r>
      <w:r w:rsidRPr="00C52C9F">
        <w:rPr>
          <w:color w:val="231F20"/>
          <w:spacing w:val="-14"/>
        </w:rPr>
        <w:t xml:space="preserve"> </w:t>
      </w:r>
      <w:r w:rsidRPr="00C52C9F">
        <w:rPr>
          <w:color w:val="231F20"/>
        </w:rPr>
        <w:t>реализация</w:t>
      </w:r>
      <w:r w:rsidRPr="00C52C9F">
        <w:rPr>
          <w:color w:val="231F20"/>
          <w:spacing w:val="-14"/>
        </w:rPr>
        <w:t xml:space="preserve"> </w:t>
      </w:r>
      <w:r w:rsidR="00E90610">
        <w:rPr>
          <w:color w:val="231F20"/>
        </w:rPr>
        <w:t>про</w:t>
      </w:r>
      <w:r w:rsidRPr="00C52C9F">
        <w:rPr>
          <w:color w:val="231F20"/>
          <w:w w:val="95"/>
        </w:rPr>
        <w:t>граммы начального общего об</w:t>
      </w:r>
      <w:r w:rsidR="00E90610">
        <w:rPr>
          <w:color w:val="231F20"/>
          <w:w w:val="95"/>
        </w:rPr>
        <w:t>разования обеспечивается совре</w:t>
      </w:r>
      <w:r w:rsidRPr="00C52C9F">
        <w:rPr>
          <w:color w:val="231F20"/>
        </w:rPr>
        <w:t>менной информационно-образовательной средой.</w:t>
      </w:r>
    </w:p>
    <w:p w:rsidR="008628BB" w:rsidRPr="00E90610" w:rsidRDefault="008628BB" w:rsidP="008628BB">
      <w:pPr>
        <w:pStyle w:val="a3"/>
        <w:ind w:left="0"/>
        <w:jc w:val="both"/>
        <w:rPr>
          <w:color w:val="231F20"/>
        </w:rPr>
      </w:pPr>
      <w:r w:rsidRPr="00C52C9F">
        <w:rPr>
          <w:color w:val="231F20"/>
        </w:rPr>
        <w:t xml:space="preserve">Под </w:t>
      </w:r>
      <w:r w:rsidRPr="00C52C9F">
        <w:rPr>
          <w:b/>
          <w:color w:val="231F20"/>
        </w:rPr>
        <w:t xml:space="preserve">информационно-образовательной средой </w:t>
      </w:r>
      <w:r w:rsidRPr="00C52C9F">
        <w:rPr>
          <w:color w:val="231F20"/>
        </w:rPr>
        <w:t>(</w:t>
      </w:r>
      <w:r w:rsidRPr="00C52C9F">
        <w:rPr>
          <w:b/>
          <w:color w:val="231F20"/>
        </w:rPr>
        <w:t>ИОС</w:t>
      </w:r>
      <w:r w:rsidR="00E90610">
        <w:rPr>
          <w:color w:val="231F20"/>
        </w:rPr>
        <w:t>) образо</w:t>
      </w:r>
      <w:r w:rsidRPr="00C52C9F">
        <w:rPr>
          <w:color w:val="231F20"/>
        </w:rPr>
        <w:t>вательной</w:t>
      </w:r>
      <w:r w:rsidRPr="00C52C9F">
        <w:rPr>
          <w:color w:val="231F20"/>
          <w:spacing w:val="-6"/>
        </w:rPr>
        <w:t xml:space="preserve"> </w:t>
      </w:r>
      <w:r w:rsidRPr="00C52C9F">
        <w:rPr>
          <w:color w:val="231F20"/>
        </w:rPr>
        <w:t>организации</w:t>
      </w:r>
      <w:r w:rsidRPr="00C52C9F">
        <w:rPr>
          <w:color w:val="231F20"/>
          <w:spacing w:val="-6"/>
        </w:rPr>
        <w:t xml:space="preserve"> </w:t>
      </w:r>
      <w:r w:rsidRPr="00E90610">
        <w:rPr>
          <w:color w:val="231F20"/>
        </w:rPr>
        <w:t xml:space="preserve">понимается открытая педагогическая система, включающая разнообразные информационные </w:t>
      </w:r>
      <w:r w:rsidR="00E90610" w:rsidRPr="00E90610">
        <w:rPr>
          <w:color w:val="231F20"/>
        </w:rPr>
        <w:t>обра</w:t>
      </w:r>
      <w:r w:rsidRPr="00E90610">
        <w:rPr>
          <w:color w:val="231F20"/>
        </w:rPr>
        <w:t>зовательные ресурсы, современные информационно-коммун</w:t>
      </w:r>
      <w:proofErr w:type="gramStart"/>
      <w:r w:rsidRPr="00E90610">
        <w:rPr>
          <w:color w:val="231F20"/>
        </w:rPr>
        <w:t>и-</w:t>
      </w:r>
      <w:proofErr w:type="gramEnd"/>
      <w:r w:rsidRPr="00E90610">
        <w:rPr>
          <w:color w:val="231F20"/>
        </w:rPr>
        <w:t xml:space="preserve"> кационные технологии, способствующие реализации </w:t>
      </w:r>
      <w:r w:rsidR="00E90610" w:rsidRPr="00E90610">
        <w:rPr>
          <w:color w:val="231F20"/>
        </w:rPr>
        <w:t>требова</w:t>
      </w:r>
      <w:r w:rsidRPr="00E90610">
        <w:rPr>
          <w:color w:val="231F20"/>
        </w:rPr>
        <w:t>ний ФГОС.</w:t>
      </w:r>
    </w:p>
    <w:p w:rsidR="008628BB" w:rsidRPr="00C52C9F" w:rsidRDefault="008628BB" w:rsidP="008628BB">
      <w:pPr>
        <w:pStyle w:val="510"/>
        <w:ind w:left="0"/>
        <w:jc w:val="both"/>
        <w:rPr>
          <w:rFonts w:ascii="Times New Roman" w:hAnsi="Times New Roman" w:cs="Times New Roman"/>
          <w:sz w:val="24"/>
          <w:szCs w:val="24"/>
        </w:rPr>
      </w:pPr>
      <w:r w:rsidRPr="00C52C9F">
        <w:rPr>
          <w:rFonts w:ascii="Times New Roman" w:hAnsi="Times New Roman" w:cs="Times New Roman"/>
          <w:color w:val="231F20"/>
          <w:sz w:val="24"/>
          <w:szCs w:val="24"/>
        </w:rPr>
        <w:t>Основными</w:t>
      </w:r>
      <w:r w:rsidRPr="00C52C9F">
        <w:rPr>
          <w:rFonts w:ascii="Times New Roman" w:hAnsi="Times New Roman" w:cs="Times New Roman"/>
          <w:color w:val="231F20"/>
          <w:spacing w:val="4"/>
          <w:sz w:val="24"/>
          <w:szCs w:val="24"/>
        </w:rPr>
        <w:t xml:space="preserve"> </w:t>
      </w:r>
      <w:r w:rsidRPr="00C52C9F">
        <w:rPr>
          <w:rFonts w:ascii="Times New Roman" w:hAnsi="Times New Roman" w:cs="Times New Roman"/>
          <w:color w:val="231F20"/>
          <w:sz w:val="24"/>
          <w:szCs w:val="24"/>
        </w:rPr>
        <w:t>компонентами</w:t>
      </w:r>
      <w:r w:rsidRPr="00C52C9F">
        <w:rPr>
          <w:rFonts w:ascii="Times New Roman" w:hAnsi="Times New Roman" w:cs="Times New Roman"/>
          <w:color w:val="231F20"/>
          <w:spacing w:val="4"/>
          <w:sz w:val="24"/>
          <w:szCs w:val="24"/>
        </w:rPr>
        <w:t xml:space="preserve"> </w:t>
      </w:r>
      <w:r w:rsidRPr="00C52C9F">
        <w:rPr>
          <w:rFonts w:ascii="Times New Roman" w:hAnsi="Times New Roman" w:cs="Times New Roman"/>
          <w:color w:val="231F20"/>
          <w:sz w:val="24"/>
          <w:szCs w:val="24"/>
        </w:rPr>
        <w:t>ИОС</w:t>
      </w:r>
      <w:r w:rsidRPr="00C52C9F">
        <w:rPr>
          <w:rFonts w:ascii="Times New Roman" w:hAnsi="Times New Roman" w:cs="Times New Roman"/>
          <w:color w:val="231F20"/>
          <w:spacing w:val="4"/>
          <w:sz w:val="24"/>
          <w:szCs w:val="24"/>
        </w:rPr>
        <w:t xml:space="preserve"> </w:t>
      </w:r>
      <w:r w:rsidRPr="00C52C9F">
        <w:rPr>
          <w:rFonts w:ascii="Times New Roman" w:hAnsi="Times New Roman" w:cs="Times New Roman"/>
          <w:color w:val="231F20"/>
          <w:spacing w:val="-2"/>
          <w:sz w:val="24"/>
          <w:szCs w:val="24"/>
        </w:rPr>
        <w:t>являются:</w:t>
      </w:r>
    </w:p>
    <w:p w:rsidR="008628BB" w:rsidRPr="00E90610" w:rsidRDefault="00E90610" w:rsidP="008628BB">
      <w:pPr>
        <w:pStyle w:val="a3"/>
        <w:ind w:left="0"/>
        <w:jc w:val="both"/>
        <w:rPr>
          <w:color w:val="231F20"/>
        </w:rPr>
      </w:pPr>
      <w:r>
        <w:rPr>
          <w:color w:val="231F20"/>
        </w:rPr>
        <w:t>-</w:t>
      </w:r>
      <w:r w:rsidR="008628BB" w:rsidRPr="00E90610">
        <w:rPr>
          <w:color w:val="231F20"/>
        </w:rPr>
        <w:t xml:space="preserve"> учебно-методические комплекты по всем учебным предметам </w:t>
      </w:r>
      <w:r w:rsidR="008628BB" w:rsidRPr="00C52C9F">
        <w:rPr>
          <w:color w:val="231F20"/>
        </w:rPr>
        <w:t>на языках обучения, определённых учред</w:t>
      </w:r>
      <w:r>
        <w:rPr>
          <w:color w:val="231F20"/>
        </w:rPr>
        <w:t>ителем образова</w:t>
      </w:r>
      <w:r w:rsidR="008628BB" w:rsidRPr="00C52C9F">
        <w:rPr>
          <w:color w:val="231F20"/>
        </w:rPr>
        <w:t>тельной организации;</w:t>
      </w:r>
    </w:p>
    <w:p w:rsidR="008628BB" w:rsidRPr="00E90610" w:rsidRDefault="00E90610" w:rsidP="008628BB">
      <w:pPr>
        <w:pStyle w:val="a3"/>
        <w:ind w:left="0"/>
        <w:jc w:val="both"/>
        <w:rPr>
          <w:color w:val="231F20"/>
        </w:rPr>
      </w:pPr>
      <w:r>
        <w:rPr>
          <w:color w:val="231F20"/>
        </w:rPr>
        <w:t>-</w:t>
      </w:r>
      <w:r w:rsidR="008628BB" w:rsidRPr="00E90610">
        <w:rPr>
          <w:color w:val="231F20"/>
        </w:rPr>
        <w:t xml:space="preserve"> учебно-наглядные пособия (с</w:t>
      </w:r>
      <w:r>
        <w:rPr>
          <w:color w:val="231F20"/>
        </w:rPr>
        <w:t>редства натурного фонда, печат</w:t>
      </w:r>
      <w:r w:rsidR="008628BB" w:rsidRPr="00E90610">
        <w:rPr>
          <w:color w:val="231F20"/>
        </w:rPr>
        <w:t xml:space="preserve">ные средства надлежащего качества демонстрационные и </w:t>
      </w:r>
      <w:r>
        <w:rPr>
          <w:color w:val="231F20"/>
        </w:rPr>
        <w:t>раз</w:t>
      </w:r>
      <w:r w:rsidR="008628BB" w:rsidRPr="00E90610">
        <w:rPr>
          <w:color w:val="231F20"/>
        </w:rPr>
        <w:t>даточные, экранно-звуковые средства, мультимедийные средства);</w:t>
      </w:r>
    </w:p>
    <w:p w:rsidR="008628BB" w:rsidRPr="00E90610" w:rsidRDefault="00E90610" w:rsidP="008628BB">
      <w:pPr>
        <w:pStyle w:val="a3"/>
        <w:ind w:left="0"/>
        <w:jc w:val="both"/>
        <w:rPr>
          <w:color w:val="231F20"/>
        </w:rPr>
      </w:pPr>
      <w:r>
        <w:rPr>
          <w:color w:val="231F20"/>
        </w:rPr>
        <w:t>-</w:t>
      </w:r>
      <w:r w:rsidR="008628BB" w:rsidRPr="00E90610">
        <w:rPr>
          <w:color w:val="231F20"/>
        </w:rPr>
        <w:t xml:space="preserve"> </w:t>
      </w:r>
      <w:r w:rsidR="008628BB" w:rsidRPr="00C52C9F">
        <w:rPr>
          <w:color w:val="231F20"/>
        </w:rPr>
        <w:t>фонд</w:t>
      </w:r>
      <w:r w:rsidR="008628BB" w:rsidRPr="00E90610">
        <w:rPr>
          <w:color w:val="231F20"/>
        </w:rPr>
        <w:t xml:space="preserve"> </w:t>
      </w:r>
      <w:r w:rsidR="008628BB" w:rsidRPr="00C52C9F">
        <w:rPr>
          <w:color w:val="231F20"/>
        </w:rPr>
        <w:t>дополнительной</w:t>
      </w:r>
      <w:r w:rsidR="008628BB" w:rsidRPr="00E90610">
        <w:rPr>
          <w:color w:val="231F20"/>
        </w:rPr>
        <w:t xml:space="preserve"> </w:t>
      </w:r>
      <w:r w:rsidR="008628BB" w:rsidRPr="00C52C9F">
        <w:rPr>
          <w:color w:val="231F20"/>
        </w:rPr>
        <w:t>литературы</w:t>
      </w:r>
      <w:r w:rsidR="008628BB" w:rsidRPr="00E90610">
        <w:rPr>
          <w:color w:val="231F20"/>
        </w:rPr>
        <w:t xml:space="preserve"> </w:t>
      </w:r>
      <w:r w:rsidR="008628BB" w:rsidRPr="00C52C9F">
        <w:rPr>
          <w:color w:val="231F20"/>
        </w:rPr>
        <w:t>(детская</w:t>
      </w:r>
      <w:r w:rsidR="008628BB" w:rsidRPr="00E90610">
        <w:rPr>
          <w:color w:val="231F20"/>
        </w:rPr>
        <w:t xml:space="preserve"> </w:t>
      </w:r>
      <w:r w:rsidR="008628BB" w:rsidRPr="00C52C9F">
        <w:rPr>
          <w:color w:val="231F20"/>
        </w:rPr>
        <w:t>художественная и научно-популярная лите</w:t>
      </w:r>
      <w:r>
        <w:rPr>
          <w:color w:val="231F20"/>
        </w:rPr>
        <w:t>ратура, справочно-библиографи</w:t>
      </w:r>
      <w:r w:rsidR="008628BB" w:rsidRPr="00C52C9F">
        <w:rPr>
          <w:color w:val="231F20"/>
        </w:rPr>
        <w:t>еские и периодические издания).</w:t>
      </w:r>
    </w:p>
    <w:p w:rsidR="008628BB" w:rsidRPr="00E90610" w:rsidRDefault="008628BB" w:rsidP="008628BB">
      <w:pPr>
        <w:pStyle w:val="a3"/>
        <w:ind w:left="0"/>
        <w:jc w:val="both"/>
        <w:rPr>
          <w:color w:val="231F20"/>
        </w:rPr>
      </w:pPr>
      <w:r w:rsidRPr="00E90610">
        <w:rPr>
          <w:color w:val="231F20"/>
        </w:rPr>
        <w:t>Образовательной</w:t>
      </w:r>
      <w:r w:rsidRPr="00C52C9F">
        <w:rPr>
          <w:color w:val="231F20"/>
        </w:rPr>
        <w:t xml:space="preserve"> </w:t>
      </w:r>
      <w:r w:rsidRPr="00E90610">
        <w:rPr>
          <w:color w:val="231F20"/>
        </w:rPr>
        <w:t>организацией</w:t>
      </w:r>
      <w:r w:rsidRPr="00C52C9F">
        <w:rPr>
          <w:color w:val="231F20"/>
        </w:rPr>
        <w:t xml:space="preserve"> </w:t>
      </w:r>
      <w:r w:rsidRPr="00E90610">
        <w:rPr>
          <w:color w:val="231F20"/>
        </w:rPr>
        <w:t>применяются</w:t>
      </w:r>
      <w:r w:rsidRPr="00C52C9F">
        <w:rPr>
          <w:color w:val="231F20"/>
        </w:rPr>
        <w:t xml:space="preserve"> </w:t>
      </w:r>
      <w:r w:rsidRPr="00E90610">
        <w:rPr>
          <w:color w:val="231F20"/>
        </w:rPr>
        <w:t>информационно-коммуникационные технологии (ИКТ), в том числе с исполь</w:t>
      </w:r>
      <w:r w:rsidRPr="00C52C9F">
        <w:rPr>
          <w:color w:val="231F20"/>
        </w:rPr>
        <w:t>зованием</w:t>
      </w:r>
      <w:r w:rsidRPr="00E90610">
        <w:rPr>
          <w:color w:val="231F20"/>
        </w:rPr>
        <w:t xml:space="preserve"> </w:t>
      </w:r>
      <w:r w:rsidRPr="00C52C9F">
        <w:rPr>
          <w:color w:val="231F20"/>
        </w:rPr>
        <w:t>электронных</w:t>
      </w:r>
      <w:r w:rsidRPr="00E90610">
        <w:rPr>
          <w:color w:val="231F20"/>
        </w:rPr>
        <w:t xml:space="preserve"> </w:t>
      </w:r>
      <w:r w:rsidRPr="00C52C9F">
        <w:rPr>
          <w:color w:val="231F20"/>
        </w:rPr>
        <w:t>образовательных</w:t>
      </w:r>
      <w:r w:rsidRPr="00E90610">
        <w:rPr>
          <w:color w:val="231F20"/>
        </w:rPr>
        <w:t xml:space="preserve"> </w:t>
      </w:r>
      <w:r w:rsidRPr="00C52C9F">
        <w:rPr>
          <w:color w:val="231F20"/>
        </w:rPr>
        <w:t>ресурсов</w:t>
      </w:r>
      <w:r w:rsidRPr="00E90610">
        <w:rPr>
          <w:color w:val="231F20"/>
        </w:rPr>
        <w:t xml:space="preserve"> </w:t>
      </w:r>
      <w:r w:rsidRPr="00C52C9F">
        <w:rPr>
          <w:color w:val="231F20"/>
        </w:rPr>
        <w:t>и</w:t>
      </w:r>
      <w:r w:rsidRPr="00E90610">
        <w:rPr>
          <w:color w:val="231F20"/>
        </w:rPr>
        <w:t xml:space="preserve"> </w:t>
      </w:r>
      <w:r w:rsidRPr="00C52C9F">
        <w:rPr>
          <w:color w:val="231F20"/>
        </w:rPr>
        <w:t xml:space="preserve">ресурсов </w:t>
      </w:r>
      <w:r w:rsidRPr="00E90610">
        <w:rPr>
          <w:color w:val="231F20"/>
        </w:rPr>
        <w:t>Интернета, а также прикладные программы, поддерживающие административную деятельн</w:t>
      </w:r>
      <w:r w:rsidR="006710C1">
        <w:rPr>
          <w:color w:val="231F20"/>
        </w:rPr>
        <w:t>ость и обеспечивающие дистанци</w:t>
      </w:r>
      <w:r w:rsidRPr="00E90610">
        <w:rPr>
          <w:color w:val="231F20"/>
        </w:rPr>
        <w:t>онное взаимодействие всех участников образовательных отно</w:t>
      </w:r>
      <w:r w:rsidRPr="00C52C9F">
        <w:rPr>
          <w:color w:val="231F20"/>
        </w:rPr>
        <w:t>шений</w:t>
      </w:r>
      <w:r w:rsidRPr="00E90610">
        <w:rPr>
          <w:color w:val="231F20"/>
        </w:rPr>
        <w:t xml:space="preserve"> </w:t>
      </w:r>
      <w:r w:rsidRPr="00C52C9F">
        <w:rPr>
          <w:color w:val="231F20"/>
        </w:rPr>
        <w:t>как</w:t>
      </w:r>
      <w:r w:rsidRPr="00E90610">
        <w:rPr>
          <w:color w:val="231F20"/>
        </w:rPr>
        <w:t xml:space="preserve"> </w:t>
      </w:r>
      <w:r w:rsidRPr="00C52C9F">
        <w:rPr>
          <w:color w:val="231F20"/>
        </w:rPr>
        <w:t>внутри</w:t>
      </w:r>
      <w:r w:rsidRPr="00E90610">
        <w:rPr>
          <w:color w:val="231F20"/>
        </w:rPr>
        <w:t xml:space="preserve"> </w:t>
      </w:r>
      <w:r w:rsidRPr="00C52C9F">
        <w:rPr>
          <w:color w:val="231F20"/>
        </w:rPr>
        <w:t>образовательной</w:t>
      </w:r>
      <w:r w:rsidRPr="00E90610">
        <w:rPr>
          <w:color w:val="231F20"/>
        </w:rPr>
        <w:t xml:space="preserve"> </w:t>
      </w:r>
      <w:r w:rsidRPr="00C52C9F">
        <w:rPr>
          <w:color w:val="231F20"/>
        </w:rPr>
        <w:t>организации,</w:t>
      </w:r>
      <w:r w:rsidRPr="00E90610">
        <w:rPr>
          <w:color w:val="231F20"/>
        </w:rPr>
        <w:t xml:space="preserve"> </w:t>
      </w:r>
      <w:r w:rsidRPr="00C52C9F">
        <w:rPr>
          <w:color w:val="231F20"/>
        </w:rPr>
        <w:t>так</w:t>
      </w:r>
      <w:r w:rsidRPr="00E90610">
        <w:rPr>
          <w:color w:val="231F20"/>
        </w:rPr>
        <w:t xml:space="preserve"> </w:t>
      </w:r>
      <w:r w:rsidRPr="00C52C9F">
        <w:rPr>
          <w:color w:val="231F20"/>
        </w:rPr>
        <w:t>и</w:t>
      </w:r>
      <w:r w:rsidRPr="00E90610">
        <w:rPr>
          <w:color w:val="231F20"/>
        </w:rPr>
        <w:t xml:space="preserve"> </w:t>
      </w:r>
      <w:r w:rsidRPr="00C52C9F">
        <w:rPr>
          <w:color w:val="231F20"/>
        </w:rPr>
        <w:t>с</w:t>
      </w:r>
      <w:r w:rsidRPr="00E90610">
        <w:rPr>
          <w:color w:val="231F20"/>
        </w:rPr>
        <w:t xml:space="preserve"> </w:t>
      </w:r>
      <w:r w:rsidRPr="00C52C9F">
        <w:rPr>
          <w:color w:val="231F20"/>
        </w:rPr>
        <w:t>дру</w:t>
      </w:r>
      <w:r w:rsidRPr="00E90610">
        <w:rPr>
          <w:color w:val="231F20"/>
        </w:rPr>
        <w:t xml:space="preserve">гими организациями социальной сферы и органами управления. </w:t>
      </w:r>
      <w:r w:rsidRPr="00C52C9F">
        <w:rPr>
          <w:color w:val="231F20"/>
        </w:rPr>
        <w:t xml:space="preserve">Функционирование ИОС требует наличия в образовательной </w:t>
      </w:r>
      <w:r w:rsidRPr="00E90610">
        <w:rPr>
          <w:color w:val="231F20"/>
        </w:rPr>
        <w:t>организации технических средств и специального оборудования.</w:t>
      </w:r>
    </w:p>
    <w:p w:rsidR="008628BB" w:rsidRPr="00C52C9F" w:rsidRDefault="008628BB" w:rsidP="008628BB">
      <w:pPr>
        <w:pStyle w:val="a3"/>
        <w:ind w:left="0"/>
        <w:jc w:val="both"/>
      </w:pPr>
      <w:r w:rsidRPr="00C52C9F">
        <w:rPr>
          <w:color w:val="231F20"/>
        </w:rPr>
        <w:t>Образовательная</w:t>
      </w:r>
      <w:r w:rsidRPr="00E90610">
        <w:rPr>
          <w:color w:val="231F20"/>
        </w:rPr>
        <w:t xml:space="preserve"> </w:t>
      </w:r>
      <w:r w:rsidRPr="00C52C9F">
        <w:rPr>
          <w:color w:val="231F20"/>
        </w:rPr>
        <w:t>организация</w:t>
      </w:r>
      <w:r w:rsidRPr="00E90610">
        <w:rPr>
          <w:color w:val="231F20"/>
        </w:rPr>
        <w:t xml:space="preserve"> </w:t>
      </w:r>
      <w:r w:rsidRPr="00C52C9F">
        <w:rPr>
          <w:color w:val="231F20"/>
        </w:rPr>
        <w:t>должна</w:t>
      </w:r>
      <w:r w:rsidRPr="00E90610">
        <w:rPr>
          <w:color w:val="231F20"/>
        </w:rPr>
        <w:t xml:space="preserve"> </w:t>
      </w:r>
      <w:r w:rsidRPr="00C52C9F">
        <w:rPr>
          <w:color w:val="231F20"/>
        </w:rPr>
        <w:t>располагать</w:t>
      </w:r>
      <w:r w:rsidRPr="00E90610">
        <w:rPr>
          <w:color w:val="231F20"/>
        </w:rPr>
        <w:t xml:space="preserve"> </w:t>
      </w:r>
      <w:r w:rsidRPr="00C52C9F">
        <w:rPr>
          <w:color w:val="231F20"/>
        </w:rPr>
        <w:t>службой технической поддержки ИКТ.</w:t>
      </w:r>
    </w:p>
    <w:p w:rsidR="008628BB" w:rsidRPr="00E90610" w:rsidRDefault="008628BB" w:rsidP="00E90610">
      <w:pPr>
        <w:pStyle w:val="510"/>
        <w:ind w:left="0"/>
        <w:jc w:val="both"/>
        <w:rPr>
          <w:rFonts w:ascii="Times New Roman" w:hAnsi="Times New Roman" w:cs="Times New Roman"/>
          <w:sz w:val="24"/>
          <w:szCs w:val="24"/>
        </w:rPr>
      </w:pPr>
      <w:r w:rsidRPr="00C52C9F">
        <w:rPr>
          <w:rFonts w:ascii="Times New Roman" w:hAnsi="Times New Roman" w:cs="Times New Roman"/>
          <w:color w:val="231F20"/>
          <w:sz w:val="24"/>
          <w:szCs w:val="24"/>
        </w:rPr>
        <w:t>Информационно-коммуникационные</w:t>
      </w:r>
      <w:r w:rsidRPr="00C52C9F">
        <w:rPr>
          <w:rFonts w:ascii="Times New Roman" w:hAnsi="Times New Roman" w:cs="Times New Roman"/>
          <w:color w:val="231F20"/>
          <w:spacing w:val="11"/>
          <w:sz w:val="24"/>
          <w:szCs w:val="24"/>
        </w:rPr>
        <w:t xml:space="preserve"> </w:t>
      </w:r>
      <w:r w:rsidRPr="00C52C9F">
        <w:rPr>
          <w:rFonts w:ascii="Times New Roman" w:hAnsi="Times New Roman" w:cs="Times New Roman"/>
          <w:color w:val="231F20"/>
          <w:sz w:val="24"/>
          <w:szCs w:val="24"/>
        </w:rPr>
        <w:t>средства</w:t>
      </w:r>
      <w:r w:rsidRPr="00C52C9F">
        <w:rPr>
          <w:rFonts w:ascii="Times New Roman" w:hAnsi="Times New Roman" w:cs="Times New Roman"/>
          <w:color w:val="231F20"/>
          <w:spacing w:val="12"/>
          <w:sz w:val="24"/>
          <w:szCs w:val="24"/>
        </w:rPr>
        <w:t xml:space="preserve"> </w:t>
      </w:r>
      <w:r w:rsidRPr="00C52C9F">
        <w:rPr>
          <w:rFonts w:ascii="Times New Roman" w:hAnsi="Times New Roman" w:cs="Times New Roman"/>
          <w:color w:val="231F20"/>
          <w:sz w:val="24"/>
          <w:szCs w:val="24"/>
        </w:rPr>
        <w:t>и</w:t>
      </w:r>
      <w:r w:rsidRPr="00C52C9F">
        <w:rPr>
          <w:rFonts w:ascii="Times New Roman" w:hAnsi="Times New Roman" w:cs="Times New Roman"/>
          <w:color w:val="231F20"/>
          <w:spacing w:val="12"/>
          <w:sz w:val="24"/>
          <w:szCs w:val="24"/>
        </w:rPr>
        <w:t xml:space="preserve"> </w:t>
      </w:r>
      <w:r w:rsidRPr="00C52C9F">
        <w:rPr>
          <w:rFonts w:ascii="Times New Roman" w:hAnsi="Times New Roman" w:cs="Times New Roman"/>
          <w:color w:val="231F20"/>
          <w:spacing w:val="-2"/>
          <w:sz w:val="24"/>
          <w:szCs w:val="24"/>
        </w:rPr>
        <w:t>технологии</w:t>
      </w:r>
      <w:r w:rsidR="00E90610">
        <w:rPr>
          <w:rFonts w:ascii="Times New Roman" w:hAnsi="Times New Roman" w:cs="Times New Roman"/>
          <w:color w:val="231F20"/>
          <w:spacing w:val="-2"/>
          <w:sz w:val="24"/>
          <w:szCs w:val="24"/>
        </w:rPr>
        <w:t xml:space="preserve">  </w:t>
      </w:r>
      <w:r w:rsidRPr="00C52C9F">
        <w:rPr>
          <w:color w:val="231F20"/>
          <w:spacing w:val="-2"/>
        </w:rPr>
        <w:t>обеспечивают:</w:t>
      </w:r>
    </w:p>
    <w:p w:rsidR="008628BB" w:rsidRPr="00C52C9F" w:rsidRDefault="00E90610" w:rsidP="008628BB">
      <w:pPr>
        <w:pStyle w:val="a3"/>
        <w:ind w:left="0"/>
        <w:jc w:val="both"/>
      </w:pPr>
      <w:r>
        <w:rPr>
          <w:color w:val="231F20"/>
          <w:position w:val="1"/>
        </w:rPr>
        <w:t>-</w:t>
      </w:r>
      <w:r w:rsidR="008628BB" w:rsidRPr="00C52C9F">
        <w:rPr>
          <w:color w:val="231F20"/>
          <w:spacing w:val="2"/>
          <w:position w:val="1"/>
        </w:rPr>
        <w:t xml:space="preserve"> </w:t>
      </w:r>
      <w:r w:rsidR="008628BB" w:rsidRPr="00C52C9F">
        <w:rPr>
          <w:color w:val="231F20"/>
        </w:rPr>
        <w:t>достижение</w:t>
      </w:r>
      <w:r w:rsidR="008628BB" w:rsidRPr="00C52C9F">
        <w:rPr>
          <w:color w:val="231F20"/>
          <w:spacing w:val="-16"/>
        </w:rPr>
        <w:t xml:space="preserve"> </w:t>
      </w:r>
      <w:r w:rsidR="008628BB" w:rsidRPr="00C52C9F">
        <w:rPr>
          <w:color w:val="231F20"/>
        </w:rPr>
        <w:t>личностных,</w:t>
      </w:r>
      <w:r w:rsidR="008628BB" w:rsidRPr="00C52C9F">
        <w:rPr>
          <w:color w:val="231F20"/>
          <w:spacing w:val="-16"/>
        </w:rPr>
        <w:t xml:space="preserve"> </w:t>
      </w:r>
      <w:r w:rsidR="008628BB" w:rsidRPr="00C52C9F">
        <w:rPr>
          <w:color w:val="231F20"/>
        </w:rPr>
        <w:t>предметных</w:t>
      </w:r>
      <w:r w:rsidR="008628BB" w:rsidRPr="00C52C9F">
        <w:rPr>
          <w:color w:val="231F20"/>
          <w:spacing w:val="-16"/>
        </w:rPr>
        <w:t xml:space="preserve"> </w:t>
      </w:r>
      <w:r w:rsidR="008628BB" w:rsidRPr="00C52C9F">
        <w:rPr>
          <w:color w:val="231F20"/>
        </w:rPr>
        <w:t>и</w:t>
      </w:r>
      <w:r w:rsidR="008628BB" w:rsidRPr="00C52C9F">
        <w:rPr>
          <w:color w:val="231F20"/>
          <w:spacing w:val="-16"/>
        </w:rPr>
        <w:t xml:space="preserve"> </w:t>
      </w:r>
      <w:r w:rsidR="008628BB" w:rsidRPr="00C52C9F">
        <w:rPr>
          <w:color w:val="231F20"/>
        </w:rPr>
        <w:t>метапредметных</w:t>
      </w:r>
      <w:r w:rsidR="008628BB" w:rsidRPr="00C52C9F">
        <w:rPr>
          <w:color w:val="231F20"/>
          <w:spacing w:val="-16"/>
        </w:rPr>
        <w:t xml:space="preserve"> </w:t>
      </w:r>
      <w:r>
        <w:rPr>
          <w:color w:val="231F20"/>
        </w:rPr>
        <w:t>ре</w:t>
      </w:r>
      <w:r w:rsidR="008628BB" w:rsidRPr="00C52C9F">
        <w:rPr>
          <w:color w:val="231F20"/>
        </w:rPr>
        <w:t>зультатов</w:t>
      </w:r>
      <w:r w:rsidR="008628BB" w:rsidRPr="00C52C9F">
        <w:rPr>
          <w:color w:val="231F20"/>
          <w:spacing w:val="-10"/>
        </w:rPr>
        <w:t xml:space="preserve"> </w:t>
      </w:r>
      <w:r w:rsidR="008628BB" w:rsidRPr="00C52C9F">
        <w:rPr>
          <w:color w:val="231F20"/>
        </w:rPr>
        <w:t>обучения</w:t>
      </w:r>
      <w:r w:rsidR="008628BB" w:rsidRPr="00C52C9F">
        <w:rPr>
          <w:color w:val="231F20"/>
          <w:spacing w:val="-10"/>
        </w:rPr>
        <w:t xml:space="preserve"> </w:t>
      </w:r>
      <w:r w:rsidR="008628BB" w:rsidRPr="00C52C9F">
        <w:rPr>
          <w:color w:val="231F20"/>
        </w:rPr>
        <w:t>при</w:t>
      </w:r>
      <w:r w:rsidR="008628BB" w:rsidRPr="00C52C9F">
        <w:rPr>
          <w:color w:val="231F20"/>
          <w:spacing w:val="-10"/>
        </w:rPr>
        <w:t xml:space="preserve"> </w:t>
      </w:r>
      <w:r w:rsidR="008628BB" w:rsidRPr="00C52C9F">
        <w:rPr>
          <w:color w:val="231F20"/>
        </w:rPr>
        <w:t>реализации</w:t>
      </w:r>
      <w:r w:rsidR="008628BB" w:rsidRPr="00C52C9F">
        <w:rPr>
          <w:color w:val="231F20"/>
          <w:spacing w:val="-10"/>
        </w:rPr>
        <w:t xml:space="preserve"> </w:t>
      </w:r>
      <w:r w:rsidR="008628BB" w:rsidRPr="00C52C9F">
        <w:rPr>
          <w:color w:val="231F20"/>
        </w:rPr>
        <w:t>требований</w:t>
      </w:r>
      <w:r w:rsidR="008628BB" w:rsidRPr="00C52C9F">
        <w:rPr>
          <w:color w:val="231F20"/>
          <w:spacing w:val="-10"/>
        </w:rPr>
        <w:t xml:space="preserve"> </w:t>
      </w:r>
      <w:r w:rsidR="008628BB" w:rsidRPr="00C52C9F">
        <w:rPr>
          <w:color w:val="231F20"/>
        </w:rPr>
        <w:t>ФГОС</w:t>
      </w:r>
      <w:r w:rsidR="008628BB" w:rsidRPr="00C52C9F">
        <w:rPr>
          <w:color w:val="231F20"/>
          <w:spacing w:val="-10"/>
        </w:rPr>
        <w:t xml:space="preserve"> </w:t>
      </w:r>
      <w:r w:rsidR="008628BB" w:rsidRPr="00C52C9F">
        <w:rPr>
          <w:color w:val="231F20"/>
          <w:spacing w:val="-4"/>
        </w:rPr>
        <w:t>НОО;</w:t>
      </w:r>
    </w:p>
    <w:p w:rsidR="008628BB" w:rsidRPr="00C52C9F" w:rsidRDefault="00E90610" w:rsidP="008628BB">
      <w:pPr>
        <w:pStyle w:val="a3"/>
        <w:ind w:left="0"/>
        <w:jc w:val="both"/>
      </w:pPr>
      <w:r>
        <w:rPr>
          <w:color w:val="231F20"/>
          <w:w w:val="95"/>
          <w:position w:val="1"/>
        </w:rPr>
        <w:t>-</w:t>
      </w:r>
      <w:r w:rsidR="008628BB" w:rsidRPr="00C52C9F">
        <w:rPr>
          <w:color w:val="231F20"/>
          <w:spacing w:val="40"/>
          <w:position w:val="1"/>
        </w:rPr>
        <w:t xml:space="preserve"> </w:t>
      </w:r>
      <w:r w:rsidR="008628BB" w:rsidRPr="00C52C9F">
        <w:rPr>
          <w:color w:val="231F20"/>
          <w:w w:val="95"/>
        </w:rPr>
        <w:t>формирование</w:t>
      </w:r>
      <w:r w:rsidR="008628BB" w:rsidRPr="00C52C9F">
        <w:rPr>
          <w:color w:val="231F20"/>
          <w:spacing w:val="23"/>
        </w:rPr>
        <w:t xml:space="preserve"> </w:t>
      </w:r>
      <w:r w:rsidR="008628BB" w:rsidRPr="00C52C9F">
        <w:rPr>
          <w:color w:val="231F20"/>
          <w:w w:val="95"/>
        </w:rPr>
        <w:t>функциональной</w:t>
      </w:r>
      <w:r w:rsidR="008628BB" w:rsidRPr="00C52C9F">
        <w:rPr>
          <w:color w:val="231F20"/>
          <w:spacing w:val="23"/>
        </w:rPr>
        <w:t xml:space="preserve"> </w:t>
      </w:r>
      <w:r w:rsidR="008628BB" w:rsidRPr="00C52C9F">
        <w:rPr>
          <w:color w:val="231F20"/>
          <w:spacing w:val="-2"/>
          <w:w w:val="95"/>
        </w:rPr>
        <w:t>грамотности;</w:t>
      </w:r>
    </w:p>
    <w:p w:rsidR="008628BB" w:rsidRPr="00E90610" w:rsidRDefault="008628BB" w:rsidP="008628BB">
      <w:pPr>
        <w:pStyle w:val="a3"/>
        <w:ind w:left="0"/>
        <w:jc w:val="both"/>
        <w:rPr>
          <w:color w:val="231F20"/>
        </w:rPr>
      </w:pPr>
      <w:r w:rsidRPr="00C52C9F">
        <w:rPr>
          <w:color w:val="231F20"/>
        </w:rPr>
        <w:t>доступ к учебным планам, рабочим программам учебных предметов, курсов внеурочной деятельности;</w:t>
      </w:r>
    </w:p>
    <w:p w:rsidR="008628BB" w:rsidRPr="00E90610" w:rsidRDefault="00E90610" w:rsidP="008628BB">
      <w:pPr>
        <w:pStyle w:val="a3"/>
        <w:ind w:left="0"/>
        <w:jc w:val="both"/>
        <w:rPr>
          <w:color w:val="231F20"/>
        </w:rPr>
      </w:pPr>
      <w:r w:rsidRPr="00E90610">
        <w:rPr>
          <w:color w:val="231F20"/>
        </w:rPr>
        <w:t>-</w:t>
      </w:r>
      <w:r w:rsidR="008628BB" w:rsidRPr="00E90610">
        <w:rPr>
          <w:color w:val="231F20"/>
        </w:rPr>
        <w:t xml:space="preserve"> </w:t>
      </w:r>
      <w:r w:rsidR="008628BB" w:rsidRPr="00C52C9F">
        <w:rPr>
          <w:color w:val="231F20"/>
        </w:rPr>
        <w:t>доступ к электронным о</w:t>
      </w:r>
      <w:r>
        <w:rPr>
          <w:color w:val="231F20"/>
        </w:rPr>
        <w:t>бразовательным источникам, ука</w:t>
      </w:r>
      <w:r w:rsidR="008628BB" w:rsidRPr="00C52C9F">
        <w:rPr>
          <w:color w:val="231F20"/>
        </w:rPr>
        <w:t>занным</w:t>
      </w:r>
      <w:r w:rsidR="008628BB" w:rsidRPr="00E90610">
        <w:rPr>
          <w:color w:val="231F20"/>
        </w:rPr>
        <w:t xml:space="preserve"> </w:t>
      </w:r>
      <w:r w:rsidR="008628BB" w:rsidRPr="00C52C9F">
        <w:rPr>
          <w:color w:val="231F20"/>
        </w:rPr>
        <w:t>в</w:t>
      </w:r>
      <w:r w:rsidR="008628BB" w:rsidRPr="00E90610">
        <w:rPr>
          <w:color w:val="231F20"/>
        </w:rPr>
        <w:t xml:space="preserve"> </w:t>
      </w:r>
      <w:r w:rsidR="008628BB" w:rsidRPr="00C52C9F">
        <w:rPr>
          <w:color w:val="231F20"/>
        </w:rPr>
        <w:t>рабочих</w:t>
      </w:r>
      <w:r w:rsidR="008628BB" w:rsidRPr="00E90610">
        <w:rPr>
          <w:color w:val="231F20"/>
        </w:rPr>
        <w:t xml:space="preserve"> </w:t>
      </w:r>
      <w:r w:rsidR="008628BB" w:rsidRPr="00C52C9F">
        <w:rPr>
          <w:color w:val="231F20"/>
        </w:rPr>
        <w:t>программах</w:t>
      </w:r>
      <w:r w:rsidR="008628BB" w:rsidRPr="00E90610">
        <w:rPr>
          <w:color w:val="231F20"/>
        </w:rPr>
        <w:t xml:space="preserve"> </w:t>
      </w:r>
      <w:r w:rsidR="008628BB" w:rsidRPr="00C52C9F">
        <w:rPr>
          <w:color w:val="231F20"/>
        </w:rPr>
        <w:t>учебных</w:t>
      </w:r>
      <w:r w:rsidR="008628BB" w:rsidRPr="00E90610">
        <w:rPr>
          <w:color w:val="231F20"/>
        </w:rPr>
        <w:t xml:space="preserve"> </w:t>
      </w:r>
      <w:r w:rsidR="008628BB" w:rsidRPr="00C52C9F">
        <w:rPr>
          <w:color w:val="231F20"/>
        </w:rPr>
        <w:t>предметов,</w:t>
      </w:r>
      <w:r w:rsidR="008628BB" w:rsidRPr="00E90610">
        <w:rPr>
          <w:color w:val="231F20"/>
        </w:rPr>
        <w:t xml:space="preserve"> </w:t>
      </w:r>
      <w:r w:rsidR="008628BB" w:rsidRPr="00C52C9F">
        <w:rPr>
          <w:color w:val="231F20"/>
        </w:rPr>
        <w:t>с</w:t>
      </w:r>
      <w:r w:rsidR="008628BB" w:rsidRPr="00E90610">
        <w:rPr>
          <w:color w:val="231F20"/>
        </w:rPr>
        <w:t xml:space="preserve"> </w:t>
      </w:r>
      <w:r w:rsidR="008628BB" w:rsidRPr="00C52C9F">
        <w:rPr>
          <w:color w:val="231F20"/>
        </w:rPr>
        <w:t xml:space="preserve">целью </w:t>
      </w:r>
      <w:r w:rsidR="008628BB" w:rsidRPr="00E90610">
        <w:rPr>
          <w:color w:val="231F20"/>
        </w:rPr>
        <w:t xml:space="preserve">поиска и получения информации (учебной и художественной </w:t>
      </w:r>
      <w:r w:rsidR="008628BB" w:rsidRPr="00C52C9F">
        <w:rPr>
          <w:color w:val="231F20"/>
        </w:rPr>
        <w:t>литературе,</w:t>
      </w:r>
      <w:r w:rsidR="008628BB" w:rsidRPr="00E90610">
        <w:rPr>
          <w:color w:val="231F20"/>
        </w:rPr>
        <w:t xml:space="preserve"> </w:t>
      </w:r>
      <w:r w:rsidR="008628BB" w:rsidRPr="00C52C9F">
        <w:rPr>
          <w:color w:val="231F20"/>
        </w:rPr>
        <w:t>коллекциям</w:t>
      </w:r>
      <w:r w:rsidR="008628BB" w:rsidRPr="00E90610">
        <w:rPr>
          <w:color w:val="231F20"/>
        </w:rPr>
        <w:t xml:space="preserve"> </w:t>
      </w:r>
      <w:r w:rsidR="008628BB" w:rsidRPr="00C52C9F">
        <w:rPr>
          <w:color w:val="231F20"/>
        </w:rPr>
        <w:t>медиаресурсов</w:t>
      </w:r>
      <w:r w:rsidR="008628BB" w:rsidRPr="00E90610">
        <w:rPr>
          <w:color w:val="231F20"/>
        </w:rPr>
        <w:t xml:space="preserve"> </w:t>
      </w:r>
      <w:r w:rsidR="008628BB" w:rsidRPr="00C52C9F">
        <w:rPr>
          <w:color w:val="231F20"/>
        </w:rPr>
        <w:t>на</w:t>
      </w:r>
      <w:r w:rsidR="008628BB" w:rsidRPr="00E90610">
        <w:rPr>
          <w:color w:val="231F20"/>
        </w:rPr>
        <w:t xml:space="preserve"> </w:t>
      </w:r>
      <w:r w:rsidR="008628BB" w:rsidRPr="00C52C9F">
        <w:rPr>
          <w:color w:val="231F20"/>
        </w:rPr>
        <w:t>съёмных</w:t>
      </w:r>
      <w:r w:rsidR="008628BB" w:rsidRPr="00E90610">
        <w:rPr>
          <w:color w:val="231F20"/>
        </w:rPr>
        <w:t xml:space="preserve"> </w:t>
      </w:r>
      <w:r w:rsidR="008628BB" w:rsidRPr="00C52C9F">
        <w:rPr>
          <w:color w:val="231F20"/>
        </w:rPr>
        <w:t>дисках, контролируемым ресурсам локальной сети и Интернета);</w:t>
      </w:r>
    </w:p>
    <w:p w:rsidR="008628BB" w:rsidRPr="00E90610" w:rsidRDefault="00E90610" w:rsidP="008628BB">
      <w:pPr>
        <w:pStyle w:val="a3"/>
        <w:ind w:left="0"/>
        <w:jc w:val="both"/>
        <w:rPr>
          <w:color w:val="231F20"/>
        </w:rPr>
      </w:pPr>
      <w:r w:rsidRPr="00E90610">
        <w:rPr>
          <w:color w:val="231F20"/>
        </w:rPr>
        <w:t>-</w:t>
      </w:r>
      <w:r w:rsidR="008628BB" w:rsidRPr="00E90610">
        <w:rPr>
          <w:color w:val="231F20"/>
        </w:rPr>
        <w:t xml:space="preserve"> </w:t>
      </w:r>
      <w:r w:rsidR="008628BB" w:rsidRPr="00C52C9F">
        <w:rPr>
          <w:color w:val="231F20"/>
        </w:rPr>
        <w:t>организацию учебной и вн</w:t>
      </w:r>
      <w:r>
        <w:rPr>
          <w:color w:val="231F20"/>
        </w:rPr>
        <w:t>еурочной деятельности, реализа</w:t>
      </w:r>
      <w:r w:rsidR="008628BB" w:rsidRPr="00C52C9F">
        <w:rPr>
          <w:color w:val="231F20"/>
        </w:rPr>
        <w:t>ция которых предусмотрена с применением электронного обучения, с использовани</w:t>
      </w:r>
      <w:r>
        <w:rPr>
          <w:color w:val="231F20"/>
        </w:rPr>
        <w:t>ем электронных пособий (обучаю</w:t>
      </w:r>
      <w:r w:rsidR="008628BB" w:rsidRPr="00C52C9F">
        <w:rPr>
          <w:color w:val="231F20"/>
        </w:rPr>
        <w:t>щих компьютерных игр, тренажёров, моделей с цифровым управлением и обратной связью);</w:t>
      </w:r>
    </w:p>
    <w:p w:rsidR="008628BB" w:rsidRPr="00E90610" w:rsidRDefault="00E90610" w:rsidP="008628BB">
      <w:pPr>
        <w:pStyle w:val="a3"/>
        <w:ind w:left="0"/>
        <w:jc w:val="both"/>
        <w:rPr>
          <w:color w:val="231F20"/>
        </w:rPr>
      </w:pPr>
      <w:r w:rsidRPr="00E90610">
        <w:rPr>
          <w:color w:val="231F20"/>
        </w:rPr>
        <w:t>-</w:t>
      </w:r>
      <w:r w:rsidR="008628BB" w:rsidRPr="00E90610">
        <w:rPr>
          <w:color w:val="231F20"/>
        </w:rPr>
        <w:t xml:space="preserve"> </w:t>
      </w:r>
      <w:r w:rsidR="008628BB" w:rsidRPr="00C52C9F">
        <w:rPr>
          <w:color w:val="231F20"/>
        </w:rPr>
        <w:t>реализацию индивидуальн</w:t>
      </w:r>
      <w:r>
        <w:rPr>
          <w:color w:val="231F20"/>
        </w:rPr>
        <w:t>ых образовательных планов, осу</w:t>
      </w:r>
      <w:r w:rsidR="008628BB" w:rsidRPr="00C52C9F">
        <w:rPr>
          <w:color w:val="231F20"/>
        </w:rPr>
        <w:t>ществление</w:t>
      </w:r>
      <w:r w:rsidR="008628BB" w:rsidRPr="00E90610">
        <w:rPr>
          <w:color w:val="231F20"/>
        </w:rPr>
        <w:t xml:space="preserve"> </w:t>
      </w:r>
      <w:r w:rsidR="008628BB" w:rsidRPr="00C52C9F">
        <w:rPr>
          <w:color w:val="231F20"/>
        </w:rPr>
        <w:t>самостоятельной</w:t>
      </w:r>
      <w:r w:rsidR="008628BB" w:rsidRPr="00E90610">
        <w:rPr>
          <w:color w:val="231F20"/>
        </w:rPr>
        <w:t xml:space="preserve"> </w:t>
      </w:r>
      <w:r w:rsidR="008628BB" w:rsidRPr="00C52C9F">
        <w:rPr>
          <w:color w:val="231F20"/>
        </w:rPr>
        <w:t>образовательной</w:t>
      </w:r>
      <w:r w:rsidR="008628BB" w:rsidRPr="00E90610">
        <w:rPr>
          <w:color w:val="231F20"/>
        </w:rPr>
        <w:t xml:space="preserve"> </w:t>
      </w:r>
      <w:r w:rsidR="008628BB" w:rsidRPr="00C52C9F">
        <w:rPr>
          <w:color w:val="231F20"/>
        </w:rPr>
        <w:t>деятельности обучающихся при поддержке педагогических работников;</w:t>
      </w:r>
    </w:p>
    <w:p w:rsidR="008628BB" w:rsidRPr="00E90610" w:rsidRDefault="00E90610" w:rsidP="008628BB">
      <w:pPr>
        <w:pStyle w:val="a3"/>
        <w:ind w:left="0"/>
        <w:jc w:val="both"/>
        <w:rPr>
          <w:color w:val="231F20"/>
        </w:rPr>
      </w:pPr>
      <w:r w:rsidRPr="00E90610">
        <w:rPr>
          <w:color w:val="231F20"/>
        </w:rPr>
        <w:t>-</w:t>
      </w:r>
      <w:r w:rsidR="008628BB" w:rsidRPr="00E90610">
        <w:rPr>
          <w:color w:val="231F20"/>
        </w:rPr>
        <w:t xml:space="preserve"> </w:t>
      </w:r>
      <w:r w:rsidR="008628BB" w:rsidRPr="00C52C9F">
        <w:rPr>
          <w:color w:val="231F20"/>
        </w:rPr>
        <w:t>включение</w:t>
      </w:r>
      <w:r w:rsidR="008628BB" w:rsidRPr="00E90610">
        <w:rPr>
          <w:color w:val="231F20"/>
        </w:rPr>
        <w:t xml:space="preserve"> </w:t>
      </w:r>
      <w:proofErr w:type="gramStart"/>
      <w:r w:rsidR="008628BB" w:rsidRPr="00C52C9F">
        <w:rPr>
          <w:color w:val="231F20"/>
        </w:rPr>
        <w:t>обучающихся</w:t>
      </w:r>
      <w:proofErr w:type="gramEnd"/>
      <w:r w:rsidR="008628BB" w:rsidRPr="00E90610">
        <w:rPr>
          <w:color w:val="231F20"/>
        </w:rPr>
        <w:t xml:space="preserve"> </w:t>
      </w:r>
      <w:r w:rsidR="008628BB" w:rsidRPr="00C52C9F">
        <w:rPr>
          <w:color w:val="231F20"/>
        </w:rPr>
        <w:t>в</w:t>
      </w:r>
      <w:r w:rsidR="008628BB" w:rsidRPr="00E90610">
        <w:rPr>
          <w:color w:val="231F20"/>
        </w:rPr>
        <w:t xml:space="preserve"> </w:t>
      </w:r>
      <w:r w:rsidR="008628BB" w:rsidRPr="00C52C9F">
        <w:rPr>
          <w:color w:val="231F20"/>
        </w:rPr>
        <w:t>проектно-конструкторскую</w:t>
      </w:r>
      <w:r w:rsidR="008628BB" w:rsidRPr="00E90610">
        <w:rPr>
          <w:color w:val="231F20"/>
        </w:rPr>
        <w:t xml:space="preserve"> </w:t>
      </w:r>
      <w:r w:rsidR="008628BB" w:rsidRPr="00C52C9F">
        <w:rPr>
          <w:color w:val="231F20"/>
        </w:rPr>
        <w:t>и</w:t>
      </w:r>
      <w:r w:rsidR="008628BB" w:rsidRPr="00E90610">
        <w:rPr>
          <w:color w:val="231F20"/>
        </w:rPr>
        <w:t xml:space="preserve"> </w:t>
      </w:r>
      <w:r>
        <w:rPr>
          <w:color w:val="231F20"/>
        </w:rPr>
        <w:t>по</w:t>
      </w:r>
      <w:r w:rsidR="008628BB" w:rsidRPr="00C52C9F">
        <w:rPr>
          <w:color w:val="231F20"/>
        </w:rPr>
        <w:t xml:space="preserve">исково-исследовательскую </w:t>
      </w:r>
      <w:r w:rsidR="008628BB" w:rsidRPr="00C52C9F">
        <w:rPr>
          <w:color w:val="231F20"/>
        </w:rPr>
        <w:lastRenderedPageBreak/>
        <w:t>деятельность;</w:t>
      </w:r>
    </w:p>
    <w:p w:rsidR="008628BB" w:rsidRPr="00E90610" w:rsidRDefault="00E90610" w:rsidP="008628BB">
      <w:pPr>
        <w:pStyle w:val="a3"/>
        <w:ind w:left="0"/>
        <w:jc w:val="both"/>
        <w:rPr>
          <w:color w:val="231F20"/>
        </w:rPr>
      </w:pPr>
      <w:r w:rsidRPr="00E90610">
        <w:rPr>
          <w:color w:val="231F20"/>
        </w:rPr>
        <w:t>-</w:t>
      </w:r>
      <w:r w:rsidR="008628BB" w:rsidRPr="00E90610">
        <w:rPr>
          <w:color w:val="231F20"/>
        </w:rPr>
        <w:t xml:space="preserve"> </w:t>
      </w:r>
      <w:r w:rsidR="008628BB" w:rsidRPr="00C52C9F">
        <w:rPr>
          <w:color w:val="231F20"/>
        </w:rPr>
        <w:t>проведение</w:t>
      </w:r>
      <w:r w:rsidR="008628BB" w:rsidRPr="00E90610">
        <w:rPr>
          <w:color w:val="231F20"/>
        </w:rPr>
        <w:t xml:space="preserve"> </w:t>
      </w:r>
      <w:r w:rsidR="008628BB" w:rsidRPr="00C52C9F">
        <w:rPr>
          <w:color w:val="231F20"/>
        </w:rPr>
        <w:t>наблюдений</w:t>
      </w:r>
      <w:r w:rsidR="008628BB" w:rsidRPr="00E90610">
        <w:rPr>
          <w:color w:val="231F20"/>
        </w:rPr>
        <w:t xml:space="preserve"> </w:t>
      </w:r>
      <w:r w:rsidR="008628BB" w:rsidRPr="00C52C9F">
        <w:rPr>
          <w:color w:val="231F20"/>
        </w:rPr>
        <w:t>и</w:t>
      </w:r>
      <w:r w:rsidR="008628BB" w:rsidRPr="00E90610">
        <w:rPr>
          <w:color w:val="231F20"/>
        </w:rPr>
        <w:t xml:space="preserve"> </w:t>
      </w:r>
      <w:r w:rsidR="008628BB" w:rsidRPr="00C52C9F">
        <w:rPr>
          <w:color w:val="231F20"/>
        </w:rPr>
        <w:t>опытов,</w:t>
      </w:r>
      <w:r w:rsidR="008628BB" w:rsidRPr="00E90610">
        <w:rPr>
          <w:color w:val="231F20"/>
        </w:rPr>
        <w:t xml:space="preserve"> </w:t>
      </w:r>
      <w:r w:rsidR="008628BB" w:rsidRPr="00C52C9F">
        <w:rPr>
          <w:color w:val="231F20"/>
        </w:rPr>
        <w:t>в</w:t>
      </w:r>
      <w:r w:rsidR="008628BB" w:rsidRPr="00E90610">
        <w:rPr>
          <w:color w:val="231F20"/>
        </w:rPr>
        <w:t xml:space="preserve"> </w:t>
      </w:r>
      <w:r w:rsidR="008628BB" w:rsidRPr="00C52C9F">
        <w:rPr>
          <w:color w:val="231F20"/>
        </w:rPr>
        <w:t>том</w:t>
      </w:r>
      <w:r w:rsidR="008628BB" w:rsidRPr="00E90610">
        <w:rPr>
          <w:color w:val="231F20"/>
        </w:rPr>
        <w:t xml:space="preserve"> </w:t>
      </w:r>
      <w:r w:rsidR="008628BB" w:rsidRPr="00C52C9F">
        <w:rPr>
          <w:color w:val="231F20"/>
        </w:rPr>
        <w:t>числе</w:t>
      </w:r>
      <w:r w:rsidR="008628BB" w:rsidRPr="00E90610">
        <w:rPr>
          <w:color w:val="231F20"/>
        </w:rPr>
        <w:t xml:space="preserve"> </w:t>
      </w:r>
      <w:r w:rsidR="008628BB" w:rsidRPr="00C52C9F">
        <w:rPr>
          <w:color w:val="231F20"/>
        </w:rPr>
        <w:t>с</w:t>
      </w:r>
      <w:r w:rsidR="008628BB" w:rsidRPr="00E90610">
        <w:rPr>
          <w:color w:val="231F20"/>
        </w:rPr>
        <w:t xml:space="preserve"> </w:t>
      </w:r>
      <w:r>
        <w:rPr>
          <w:color w:val="231F20"/>
        </w:rPr>
        <w:t>использова</w:t>
      </w:r>
      <w:r w:rsidR="008628BB" w:rsidRPr="00C52C9F">
        <w:rPr>
          <w:color w:val="231F20"/>
        </w:rPr>
        <w:t>нием специального и цифрового оборудования;</w:t>
      </w:r>
    </w:p>
    <w:p w:rsidR="008628BB" w:rsidRPr="00E90610" w:rsidRDefault="00E90610" w:rsidP="008628BB">
      <w:pPr>
        <w:pStyle w:val="a3"/>
        <w:ind w:left="0"/>
        <w:jc w:val="both"/>
        <w:rPr>
          <w:color w:val="231F20"/>
        </w:rPr>
      </w:pPr>
      <w:r w:rsidRPr="00E90610">
        <w:rPr>
          <w:color w:val="231F20"/>
        </w:rPr>
        <w:t>-</w:t>
      </w:r>
      <w:r w:rsidR="008628BB" w:rsidRPr="00E90610">
        <w:rPr>
          <w:color w:val="231F20"/>
        </w:rPr>
        <w:t xml:space="preserve"> </w:t>
      </w:r>
      <w:r w:rsidR="008628BB" w:rsidRPr="00C52C9F">
        <w:rPr>
          <w:color w:val="231F20"/>
        </w:rPr>
        <w:t>фиксацию</w:t>
      </w:r>
      <w:r w:rsidR="008628BB" w:rsidRPr="00E90610">
        <w:rPr>
          <w:color w:val="231F20"/>
        </w:rPr>
        <w:t xml:space="preserve"> </w:t>
      </w:r>
      <w:r w:rsidR="008628BB" w:rsidRPr="00C52C9F">
        <w:rPr>
          <w:color w:val="231F20"/>
        </w:rPr>
        <w:t>и</w:t>
      </w:r>
      <w:r w:rsidR="008628BB" w:rsidRPr="00E90610">
        <w:rPr>
          <w:color w:val="231F20"/>
        </w:rPr>
        <w:t xml:space="preserve"> </w:t>
      </w:r>
      <w:r w:rsidR="008628BB" w:rsidRPr="00C52C9F">
        <w:rPr>
          <w:color w:val="231F20"/>
        </w:rPr>
        <w:t>хранение</w:t>
      </w:r>
      <w:r w:rsidR="008628BB" w:rsidRPr="00E90610">
        <w:rPr>
          <w:color w:val="231F20"/>
        </w:rPr>
        <w:t xml:space="preserve"> </w:t>
      </w:r>
      <w:r w:rsidR="008628BB" w:rsidRPr="00C52C9F">
        <w:rPr>
          <w:color w:val="231F20"/>
        </w:rPr>
        <w:t>информации</w:t>
      </w:r>
      <w:r w:rsidR="008628BB" w:rsidRPr="00E90610">
        <w:rPr>
          <w:color w:val="231F20"/>
        </w:rPr>
        <w:t xml:space="preserve"> </w:t>
      </w:r>
      <w:r w:rsidR="008628BB" w:rsidRPr="00C52C9F">
        <w:rPr>
          <w:color w:val="231F20"/>
        </w:rPr>
        <w:t>о</w:t>
      </w:r>
      <w:r w:rsidR="008628BB" w:rsidRPr="00E90610">
        <w:rPr>
          <w:color w:val="231F20"/>
        </w:rPr>
        <w:t xml:space="preserve"> </w:t>
      </w:r>
      <w:r w:rsidR="008628BB" w:rsidRPr="00C52C9F">
        <w:rPr>
          <w:color w:val="231F20"/>
        </w:rPr>
        <w:t>ходе</w:t>
      </w:r>
      <w:r w:rsidR="008628BB" w:rsidRPr="00E90610">
        <w:rPr>
          <w:color w:val="231F20"/>
        </w:rPr>
        <w:t xml:space="preserve"> </w:t>
      </w:r>
      <w:r w:rsidR="008628BB" w:rsidRPr="00C52C9F">
        <w:rPr>
          <w:color w:val="231F20"/>
        </w:rPr>
        <w:t xml:space="preserve">образовательного </w:t>
      </w:r>
      <w:r w:rsidR="008628BB" w:rsidRPr="00E90610">
        <w:rPr>
          <w:color w:val="231F20"/>
        </w:rPr>
        <w:t>процесса;</w:t>
      </w:r>
    </w:p>
    <w:p w:rsidR="008628BB" w:rsidRPr="00E90610" w:rsidRDefault="00E90610" w:rsidP="008628BB">
      <w:pPr>
        <w:pStyle w:val="a3"/>
        <w:ind w:left="0"/>
        <w:jc w:val="both"/>
        <w:rPr>
          <w:color w:val="231F20"/>
        </w:rPr>
      </w:pPr>
      <w:r w:rsidRPr="00E90610">
        <w:rPr>
          <w:color w:val="231F20"/>
        </w:rPr>
        <w:t>-</w:t>
      </w:r>
      <w:r w:rsidR="008628BB" w:rsidRPr="00E90610">
        <w:rPr>
          <w:color w:val="231F20"/>
        </w:rPr>
        <w:t xml:space="preserve"> проведение массовых мероп</w:t>
      </w:r>
      <w:r>
        <w:rPr>
          <w:color w:val="231F20"/>
        </w:rPr>
        <w:t>риятий, досуга с просмотром ви</w:t>
      </w:r>
      <w:r w:rsidR="008628BB" w:rsidRPr="00E90610">
        <w:rPr>
          <w:color w:val="231F20"/>
        </w:rPr>
        <w:t>деоматериалов, организацию театрализованных представле</w:t>
      </w:r>
      <w:r w:rsidR="008628BB" w:rsidRPr="00C52C9F">
        <w:rPr>
          <w:color w:val="231F20"/>
        </w:rPr>
        <w:t>ний, обеспеченных озвучиванием и освещением;</w:t>
      </w:r>
    </w:p>
    <w:p w:rsidR="008628BB" w:rsidRPr="00E90610" w:rsidRDefault="00E90610" w:rsidP="008628BB">
      <w:pPr>
        <w:pStyle w:val="a3"/>
        <w:ind w:left="0"/>
        <w:jc w:val="both"/>
        <w:rPr>
          <w:color w:val="231F20"/>
        </w:rPr>
      </w:pPr>
      <w:r w:rsidRPr="00E90610">
        <w:rPr>
          <w:color w:val="231F20"/>
        </w:rPr>
        <w:t>-</w:t>
      </w:r>
      <w:r w:rsidR="008628BB" w:rsidRPr="00E90610">
        <w:rPr>
          <w:color w:val="231F20"/>
        </w:rPr>
        <w:t xml:space="preserve"> </w:t>
      </w:r>
      <w:r w:rsidR="008628BB" w:rsidRPr="00C52C9F">
        <w:rPr>
          <w:color w:val="231F20"/>
        </w:rPr>
        <w:t>взаимодействие между уч</w:t>
      </w:r>
      <w:r>
        <w:rPr>
          <w:color w:val="231F20"/>
        </w:rPr>
        <w:t>астниками образовательного про</w:t>
      </w:r>
      <w:r w:rsidR="008628BB" w:rsidRPr="00C52C9F">
        <w:rPr>
          <w:color w:val="231F20"/>
        </w:rPr>
        <w:t>цесса, в том числе синхронное и (или) а</w:t>
      </w:r>
      <w:r>
        <w:rPr>
          <w:color w:val="231F20"/>
        </w:rPr>
        <w:t>синхронное взаимо</w:t>
      </w:r>
      <w:r w:rsidR="008628BB" w:rsidRPr="00C52C9F">
        <w:rPr>
          <w:color w:val="231F20"/>
        </w:rPr>
        <w:t>действие посредством локальной сети и Интернета;</w:t>
      </w:r>
    </w:p>
    <w:p w:rsidR="008628BB" w:rsidRPr="00E90610" w:rsidRDefault="00E90610" w:rsidP="008628BB">
      <w:pPr>
        <w:pStyle w:val="a3"/>
        <w:ind w:left="0"/>
        <w:jc w:val="both"/>
        <w:rPr>
          <w:color w:val="231F20"/>
        </w:rPr>
      </w:pPr>
      <w:r w:rsidRPr="00E90610">
        <w:rPr>
          <w:color w:val="231F20"/>
        </w:rPr>
        <w:t>-</w:t>
      </w:r>
      <w:r w:rsidR="008628BB" w:rsidRPr="00E90610">
        <w:rPr>
          <w:color w:val="231F20"/>
        </w:rPr>
        <w:t xml:space="preserve"> </w:t>
      </w:r>
      <w:r w:rsidR="008628BB" w:rsidRPr="00C52C9F">
        <w:rPr>
          <w:color w:val="231F20"/>
        </w:rPr>
        <w:t>формирование</w:t>
      </w:r>
      <w:r w:rsidR="008628BB" w:rsidRPr="00E90610">
        <w:rPr>
          <w:color w:val="231F20"/>
        </w:rPr>
        <w:t xml:space="preserve"> </w:t>
      </w:r>
      <w:r w:rsidR="008628BB" w:rsidRPr="00C52C9F">
        <w:rPr>
          <w:color w:val="231F20"/>
        </w:rPr>
        <w:t>и</w:t>
      </w:r>
      <w:r w:rsidR="008628BB" w:rsidRPr="00E90610">
        <w:rPr>
          <w:color w:val="231F20"/>
        </w:rPr>
        <w:t xml:space="preserve"> </w:t>
      </w:r>
      <w:r w:rsidR="008628BB" w:rsidRPr="00C52C9F">
        <w:rPr>
          <w:color w:val="231F20"/>
        </w:rPr>
        <w:t>хранение</w:t>
      </w:r>
      <w:r w:rsidR="008628BB" w:rsidRPr="00E90610">
        <w:rPr>
          <w:color w:val="231F20"/>
        </w:rPr>
        <w:t xml:space="preserve"> </w:t>
      </w:r>
      <w:proofErr w:type="gramStart"/>
      <w:r w:rsidR="008628BB" w:rsidRPr="00C52C9F">
        <w:rPr>
          <w:color w:val="231F20"/>
        </w:rPr>
        <w:t>электронного</w:t>
      </w:r>
      <w:proofErr w:type="gramEnd"/>
      <w:r w:rsidR="008628BB" w:rsidRPr="00E90610">
        <w:rPr>
          <w:color w:val="231F20"/>
        </w:rPr>
        <w:t xml:space="preserve"> </w:t>
      </w:r>
      <w:r w:rsidR="008628BB" w:rsidRPr="00C52C9F">
        <w:rPr>
          <w:color w:val="231F20"/>
        </w:rPr>
        <w:t>портфолио</w:t>
      </w:r>
      <w:r w:rsidR="008628BB" w:rsidRPr="00E90610">
        <w:rPr>
          <w:color w:val="231F20"/>
        </w:rPr>
        <w:t xml:space="preserve"> </w:t>
      </w:r>
      <w:r w:rsidR="008628BB" w:rsidRPr="00C52C9F">
        <w:rPr>
          <w:color w:val="231F20"/>
        </w:rPr>
        <w:t>обучаю</w:t>
      </w:r>
      <w:r w:rsidR="008628BB" w:rsidRPr="00E90610">
        <w:rPr>
          <w:color w:val="231F20"/>
        </w:rPr>
        <w:t>щегося.</w:t>
      </w:r>
    </w:p>
    <w:p w:rsidR="008628BB" w:rsidRPr="00E90610" w:rsidRDefault="008628BB" w:rsidP="008628BB">
      <w:pPr>
        <w:pStyle w:val="a3"/>
        <w:ind w:left="0"/>
        <w:jc w:val="both"/>
        <w:rPr>
          <w:color w:val="231F20"/>
        </w:rPr>
      </w:pPr>
      <w:r w:rsidRPr="00E90610">
        <w:rPr>
          <w:color w:val="231F20"/>
        </w:rPr>
        <w:t>При работе в ИОС должны соблюдаться правила информаци</w:t>
      </w:r>
      <w:r w:rsidRPr="00C52C9F">
        <w:rPr>
          <w:color w:val="231F20"/>
        </w:rPr>
        <w:t>онной безопасности при осуществлении коммуникации в школьных</w:t>
      </w:r>
      <w:r w:rsidRPr="00E90610">
        <w:rPr>
          <w:color w:val="231F20"/>
        </w:rPr>
        <w:t xml:space="preserve"> </w:t>
      </w:r>
      <w:r w:rsidRPr="00C52C9F">
        <w:rPr>
          <w:color w:val="231F20"/>
        </w:rPr>
        <w:t>сообществах</w:t>
      </w:r>
      <w:r w:rsidRPr="00E90610">
        <w:rPr>
          <w:color w:val="231F20"/>
        </w:rPr>
        <w:t xml:space="preserve"> </w:t>
      </w:r>
      <w:r w:rsidRPr="00C52C9F">
        <w:rPr>
          <w:color w:val="231F20"/>
        </w:rPr>
        <w:t>и</w:t>
      </w:r>
      <w:r w:rsidRPr="00E90610">
        <w:rPr>
          <w:color w:val="231F20"/>
        </w:rPr>
        <w:t xml:space="preserve"> </w:t>
      </w:r>
      <w:r w:rsidRPr="00C52C9F">
        <w:rPr>
          <w:color w:val="231F20"/>
        </w:rPr>
        <w:t>мессенджерах,</w:t>
      </w:r>
      <w:r w:rsidRPr="00E90610">
        <w:rPr>
          <w:color w:val="231F20"/>
        </w:rPr>
        <w:t xml:space="preserve"> </w:t>
      </w:r>
      <w:r w:rsidRPr="00C52C9F">
        <w:rPr>
          <w:color w:val="231F20"/>
        </w:rPr>
        <w:t>поиске,</w:t>
      </w:r>
      <w:r w:rsidRPr="00E90610">
        <w:rPr>
          <w:color w:val="231F20"/>
        </w:rPr>
        <w:t xml:space="preserve"> </w:t>
      </w:r>
      <w:r w:rsidRPr="00C52C9F">
        <w:rPr>
          <w:color w:val="231F20"/>
        </w:rPr>
        <w:t>анализе</w:t>
      </w:r>
      <w:r w:rsidRPr="00E90610">
        <w:rPr>
          <w:color w:val="231F20"/>
        </w:rPr>
        <w:t xml:space="preserve"> </w:t>
      </w:r>
      <w:r w:rsidRPr="00C52C9F">
        <w:rPr>
          <w:color w:val="231F20"/>
        </w:rPr>
        <w:t>и</w:t>
      </w:r>
      <w:r w:rsidRPr="00E90610">
        <w:rPr>
          <w:color w:val="231F20"/>
        </w:rPr>
        <w:t xml:space="preserve"> </w:t>
      </w:r>
      <w:r w:rsidR="00E90610">
        <w:rPr>
          <w:color w:val="231F20"/>
        </w:rPr>
        <w:t>ис</w:t>
      </w:r>
      <w:r w:rsidRPr="00C52C9F">
        <w:rPr>
          <w:color w:val="231F20"/>
        </w:rPr>
        <w:t>пользовании информации в соответствии с учебной задачей, предоставлении персональных данных пользователей локал</w:t>
      </w:r>
      <w:proofErr w:type="gramStart"/>
      <w:r w:rsidRPr="00C52C9F">
        <w:rPr>
          <w:color w:val="231F20"/>
        </w:rPr>
        <w:t>ь-</w:t>
      </w:r>
      <w:proofErr w:type="gramEnd"/>
      <w:r w:rsidRPr="00C52C9F">
        <w:rPr>
          <w:color w:val="231F20"/>
        </w:rPr>
        <w:t xml:space="preserve"> ной сети и Интернета.</w:t>
      </w:r>
    </w:p>
    <w:p w:rsidR="008628BB" w:rsidRPr="00E90610" w:rsidRDefault="008628BB" w:rsidP="008628BB">
      <w:pPr>
        <w:pStyle w:val="a3"/>
        <w:ind w:left="0"/>
        <w:jc w:val="both"/>
        <w:rPr>
          <w:color w:val="231F20"/>
        </w:rPr>
      </w:pPr>
      <w:r w:rsidRPr="00C52C9F">
        <w:rPr>
          <w:color w:val="231F20"/>
        </w:rPr>
        <w:t>Образовательной</w:t>
      </w:r>
      <w:r w:rsidRPr="00E90610">
        <w:rPr>
          <w:color w:val="231F20"/>
        </w:rPr>
        <w:t xml:space="preserve"> </w:t>
      </w:r>
      <w:r w:rsidRPr="00C52C9F">
        <w:rPr>
          <w:color w:val="231F20"/>
        </w:rPr>
        <w:t>организацией</w:t>
      </w:r>
      <w:r w:rsidRPr="00E90610">
        <w:rPr>
          <w:color w:val="231F20"/>
        </w:rPr>
        <w:t xml:space="preserve"> </w:t>
      </w:r>
      <w:r w:rsidRPr="00C52C9F">
        <w:rPr>
          <w:color w:val="231F20"/>
        </w:rPr>
        <w:t>определяются</w:t>
      </w:r>
      <w:r w:rsidRPr="00E90610">
        <w:rPr>
          <w:color w:val="231F20"/>
        </w:rPr>
        <w:t xml:space="preserve"> </w:t>
      </w:r>
      <w:r w:rsidRPr="00C52C9F">
        <w:rPr>
          <w:color w:val="231F20"/>
        </w:rPr>
        <w:t>необходимые меры</w:t>
      </w:r>
      <w:r w:rsidRPr="00E90610">
        <w:rPr>
          <w:color w:val="231F20"/>
        </w:rPr>
        <w:t xml:space="preserve"> </w:t>
      </w:r>
      <w:r w:rsidRPr="00C52C9F">
        <w:rPr>
          <w:color w:val="231F20"/>
        </w:rPr>
        <w:t>и</w:t>
      </w:r>
      <w:r w:rsidRPr="00E90610">
        <w:rPr>
          <w:color w:val="231F20"/>
        </w:rPr>
        <w:t xml:space="preserve"> </w:t>
      </w:r>
      <w:r w:rsidRPr="00C52C9F">
        <w:rPr>
          <w:color w:val="231F20"/>
        </w:rPr>
        <w:t>сроки</w:t>
      </w:r>
      <w:r w:rsidRPr="00E90610">
        <w:rPr>
          <w:color w:val="231F20"/>
        </w:rPr>
        <w:t xml:space="preserve"> </w:t>
      </w:r>
      <w:r w:rsidRPr="00C52C9F">
        <w:rPr>
          <w:color w:val="231F20"/>
        </w:rPr>
        <w:t>по</w:t>
      </w:r>
      <w:r w:rsidRPr="00E90610">
        <w:rPr>
          <w:color w:val="231F20"/>
        </w:rPr>
        <w:t xml:space="preserve"> </w:t>
      </w:r>
      <w:r w:rsidRPr="00C52C9F">
        <w:rPr>
          <w:color w:val="231F20"/>
        </w:rPr>
        <w:t>формированию</w:t>
      </w:r>
      <w:r w:rsidRPr="00E90610">
        <w:rPr>
          <w:color w:val="231F20"/>
        </w:rPr>
        <w:t xml:space="preserve"> </w:t>
      </w:r>
      <w:r w:rsidRPr="00C52C9F">
        <w:rPr>
          <w:color w:val="231F20"/>
        </w:rPr>
        <w:t>компонентов</w:t>
      </w:r>
      <w:r w:rsidRPr="00E90610">
        <w:rPr>
          <w:color w:val="231F20"/>
        </w:rPr>
        <w:t xml:space="preserve"> </w:t>
      </w:r>
      <w:r w:rsidRPr="00C52C9F">
        <w:rPr>
          <w:color w:val="231F20"/>
        </w:rPr>
        <w:t>ИОС</w:t>
      </w:r>
      <w:r w:rsidRPr="00E90610">
        <w:rPr>
          <w:color w:val="231F20"/>
        </w:rPr>
        <w:t xml:space="preserve"> </w:t>
      </w:r>
      <w:r w:rsidRPr="00C52C9F">
        <w:rPr>
          <w:color w:val="231F20"/>
        </w:rPr>
        <w:t>для</w:t>
      </w:r>
      <w:r w:rsidRPr="00E90610">
        <w:rPr>
          <w:color w:val="231F20"/>
        </w:rPr>
        <w:t xml:space="preserve"> </w:t>
      </w:r>
      <w:r w:rsidR="006710C1">
        <w:rPr>
          <w:color w:val="231F20"/>
        </w:rPr>
        <w:t>реали</w:t>
      </w:r>
      <w:r w:rsidRPr="00C52C9F">
        <w:rPr>
          <w:color w:val="231F20"/>
        </w:rPr>
        <w:t>зации</w:t>
      </w:r>
      <w:r w:rsidRPr="00E90610">
        <w:rPr>
          <w:color w:val="231F20"/>
        </w:rPr>
        <w:t xml:space="preserve"> </w:t>
      </w:r>
      <w:r w:rsidRPr="00C52C9F">
        <w:rPr>
          <w:color w:val="231F20"/>
        </w:rPr>
        <w:t>принятых</w:t>
      </w:r>
      <w:r w:rsidRPr="00E90610">
        <w:rPr>
          <w:color w:val="231F20"/>
        </w:rPr>
        <w:t xml:space="preserve"> </w:t>
      </w:r>
      <w:r w:rsidRPr="00C52C9F">
        <w:rPr>
          <w:color w:val="231F20"/>
        </w:rPr>
        <w:t>рабочих</w:t>
      </w:r>
      <w:r w:rsidRPr="00E90610">
        <w:rPr>
          <w:color w:val="231F20"/>
        </w:rPr>
        <w:t xml:space="preserve"> </w:t>
      </w:r>
      <w:r w:rsidRPr="00C52C9F">
        <w:rPr>
          <w:color w:val="231F20"/>
        </w:rPr>
        <w:t>программ</w:t>
      </w:r>
      <w:r w:rsidRPr="00E90610">
        <w:rPr>
          <w:color w:val="231F20"/>
        </w:rPr>
        <w:t xml:space="preserve"> </w:t>
      </w:r>
      <w:r w:rsidRPr="00C52C9F">
        <w:rPr>
          <w:color w:val="231F20"/>
        </w:rPr>
        <w:t>начального</w:t>
      </w:r>
      <w:r w:rsidRPr="00E90610">
        <w:rPr>
          <w:color w:val="231F20"/>
        </w:rPr>
        <w:t xml:space="preserve"> </w:t>
      </w:r>
      <w:r w:rsidRPr="00C52C9F">
        <w:rPr>
          <w:color w:val="231F20"/>
        </w:rPr>
        <w:t>общего</w:t>
      </w:r>
      <w:r w:rsidRPr="00E90610">
        <w:rPr>
          <w:color w:val="231F20"/>
        </w:rPr>
        <w:t xml:space="preserve"> </w:t>
      </w:r>
      <w:r w:rsidR="00E90610">
        <w:rPr>
          <w:color w:val="231F20"/>
        </w:rPr>
        <w:t>образо</w:t>
      </w:r>
      <w:r w:rsidRPr="00C52C9F">
        <w:rPr>
          <w:color w:val="231F20"/>
        </w:rPr>
        <w:t>вания в соответствии с требованиями ФГОС НОО. Создание</w:t>
      </w:r>
      <w:r w:rsidRPr="00E90610">
        <w:rPr>
          <w:color w:val="231F20"/>
        </w:rPr>
        <w:t xml:space="preserve"> в образовательной организации информационно-образователь</w:t>
      </w:r>
      <w:r w:rsidRPr="00C52C9F">
        <w:rPr>
          <w:color w:val="231F20"/>
        </w:rPr>
        <w:t>ной среды может быть осуществлено по следующим параме</w:t>
      </w:r>
      <w:r w:rsidRPr="00E90610">
        <w:rPr>
          <w:color w:val="231F20"/>
        </w:rPr>
        <w:t>трам:</w:t>
      </w:r>
    </w:p>
    <w:p w:rsidR="008628BB" w:rsidRDefault="008628BB" w:rsidP="008628BB">
      <w:pPr>
        <w:jc w:val="both"/>
        <w:rPr>
          <w:color w:val="231F20"/>
          <w:sz w:val="24"/>
          <w:szCs w:val="24"/>
        </w:rPr>
      </w:pPr>
    </w:p>
    <w:tbl>
      <w:tblPr>
        <w:tblStyle w:val="TableNormal"/>
        <w:tblW w:w="9234" w:type="dxa"/>
        <w:tblInd w:w="12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445"/>
        <w:gridCol w:w="4820"/>
        <w:gridCol w:w="1701"/>
        <w:gridCol w:w="2268"/>
      </w:tblGrid>
      <w:tr w:rsidR="008628BB" w:rsidRPr="009371C0" w:rsidTr="000F27D1">
        <w:trPr>
          <w:trHeight w:val="1153"/>
        </w:trPr>
        <w:tc>
          <w:tcPr>
            <w:tcW w:w="445" w:type="dxa"/>
          </w:tcPr>
          <w:p w:rsidR="008628BB" w:rsidRPr="00230485" w:rsidRDefault="008628BB" w:rsidP="000F27D1">
            <w:pPr>
              <w:pStyle w:val="TableParagraph"/>
              <w:jc w:val="center"/>
              <w:rPr>
                <w:sz w:val="24"/>
                <w:szCs w:val="24"/>
                <w:lang w:val="ru-RU"/>
              </w:rPr>
            </w:pPr>
          </w:p>
          <w:p w:rsidR="008628BB" w:rsidRPr="00230485" w:rsidRDefault="008628BB" w:rsidP="000F27D1">
            <w:pPr>
              <w:pStyle w:val="TableParagraph"/>
              <w:jc w:val="center"/>
              <w:rPr>
                <w:b/>
                <w:sz w:val="24"/>
                <w:szCs w:val="24"/>
              </w:rPr>
            </w:pPr>
            <w:r w:rsidRPr="00230485">
              <w:rPr>
                <w:b/>
                <w:color w:val="231F20"/>
                <w:spacing w:val="-10"/>
                <w:w w:val="110"/>
                <w:sz w:val="24"/>
                <w:szCs w:val="24"/>
              </w:rPr>
              <w:t>№</w:t>
            </w:r>
            <w:r w:rsidRPr="00230485">
              <w:rPr>
                <w:b/>
                <w:color w:val="231F20"/>
                <w:spacing w:val="-4"/>
                <w:w w:val="110"/>
                <w:sz w:val="24"/>
                <w:szCs w:val="24"/>
              </w:rPr>
              <w:t xml:space="preserve"> п/п</w:t>
            </w:r>
          </w:p>
        </w:tc>
        <w:tc>
          <w:tcPr>
            <w:tcW w:w="4820" w:type="dxa"/>
          </w:tcPr>
          <w:p w:rsidR="008628BB" w:rsidRPr="00230485" w:rsidRDefault="008628BB" w:rsidP="000F27D1">
            <w:pPr>
              <w:pStyle w:val="TableParagraph"/>
              <w:jc w:val="center"/>
              <w:rPr>
                <w:sz w:val="24"/>
                <w:szCs w:val="24"/>
              </w:rPr>
            </w:pPr>
          </w:p>
          <w:p w:rsidR="008628BB" w:rsidRPr="00230485" w:rsidRDefault="008628BB" w:rsidP="000F27D1">
            <w:pPr>
              <w:pStyle w:val="TableParagraph"/>
              <w:jc w:val="center"/>
              <w:rPr>
                <w:sz w:val="24"/>
                <w:szCs w:val="24"/>
              </w:rPr>
            </w:pPr>
          </w:p>
          <w:p w:rsidR="008628BB" w:rsidRPr="00230485" w:rsidRDefault="008628BB" w:rsidP="000F27D1">
            <w:pPr>
              <w:pStyle w:val="TableParagraph"/>
              <w:jc w:val="center"/>
              <w:rPr>
                <w:b/>
                <w:sz w:val="24"/>
                <w:szCs w:val="24"/>
              </w:rPr>
            </w:pPr>
            <w:r w:rsidRPr="00230485">
              <w:rPr>
                <w:b/>
                <w:color w:val="231F20"/>
                <w:sz w:val="24"/>
                <w:szCs w:val="24"/>
              </w:rPr>
              <w:t>Компоненты</w:t>
            </w:r>
            <w:r w:rsidRPr="00230485">
              <w:rPr>
                <w:b/>
                <w:color w:val="231F20"/>
                <w:spacing w:val="7"/>
                <w:sz w:val="24"/>
                <w:szCs w:val="24"/>
              </w:rPr>
              <w:t xml:space="preserve"> </w:t>
            </w:r>
            <w:r w:rsidRPr="00230485">
              <w:rPr>
                <w:b/>
                <w:color w:val="231F20"/>
                <w:spacing w:val="-5"/>
                <w:sz w:val="24"/>
                <w:szCs w:val="24"/>
              </w:rPr>
              <w:t>ИОС</w:t>
            </w:r>
          </w:p>
        </w:tc>
        <w:tc>
          <w:tcPr>
            <w:tcW w:w="1701" w:type="dxa"/>
          </w:tcPr>
          <w:p w:rsidR="008628BB" w:rsidRPr="00230485" w:rsidRDefault="008628BB" w:rsidP="000F27D1">
            <w:pPr>
              <w:pStyle w:val="TableParagraph"/>
              <w:jc w:val="center"/>
              <w:rPr>
                <w:sz w:val="24"/>
                <w:szCs w:val="24"/>
              </w:rPr>
            </w:pPr>
          </w:p>
          <w:p w:rsidR="008628BB" w:rsidRPr="00230485" w:rsidRDefault="008628BB" w:rsidP="000F27D1">
            <w:pPr>
              <w:pStyle w:val="TableParagraph"/>
              <w:jc w:val="center"/>
              <w:rPr>
                <w:b/>
                <w:sz w:val="24"/>
                <w:szCs w:val="24"/>
              </w:rPr>
            </w:pPr>
            <w:r w:rsidRPr="00230485">
              <w:rPr>
                <w:b/>
                <w:color w:val="231F20"/>
                <w:spacing w:val="-2"/>
                <w:sz w:val="24"/>
                <w:szCs w:val="24"/>
              </w:rPr>
              <w:t xml:space="preserve">Наличие </w:t>
            </w:r>
            <w:r w:rsidRPr="00230485">
              <w:rPr>
                <w:b/>
                <w:color w:val="231F20"/>
                <w:spacing w:val="-2"/>
                <w:w w:val="95"/>
                <w:sz w:val="24"/>
                <w:szCs w:val="24"/>
              </w:rPr>
              <w:t xml:space="preserve">компонентов </w:t>
            </w:r>
            <w:r w:rsidRPr="00230485">
              <w:rPr>
                <w:b/>
                <w:color w:val="231F20"/>
                <w:spacing w:val="-4"/>
                <w:sz w:val="24"/>
                <w:szCs w:val="24"/>
              </w:rPr>
              <w:t>ИОС</w:t>
            </w:r>
          </w:p>
        </w:tc>
        <w:tc>
          <w:tcPr>
            <w:tcW w:w="2268" w:type="dxa"/>
          </w:tcPr>
          <w:p w:rsidR="008628BB" w:rsidRPr="00230485" w:rsidRDefault="008628BB" w:rsidP="000F27D1">
            <w:pPr>
              <w:pStyle w:val="TableParagraph"/>
              <w:jc w:val="center"/>
              <w:rPr>
                <w:b/>
                <w:sz w:val="24"/>
                <w:szCs w:val="24"/>
                <w:lang w:val="ru-RU"/>
              </w:rPr>
            </w:pPr>
            <w:r w:rsidRPr="00230485">
              <w:rPr>
                <w:b/>
                <w:color w:val="231F20"/>
                <w:sz w:val="24"/>
                <w:szCs w:val="24"/>
                <w:lang w:val="ru-RU"/>
              </w:rPr>
              <w:t>Сроки</w:t>
            </w:r>
            <w:r w:rsidRPr="00230485">
              <w:rPr>
                <w:b/>
                <w:color w:val="231F20"/>
                <w:spacing w:val="-4"/>
                <w:sz w:val="24"/>
                <w:szCs w:val="24"/>
                <w:lang w:val="ru-RU"/>
              </w:rPr>
              <w:t xml:space="preserve"> </w:t>
            </w:r>
            <w:r w:rsidRPr="00230485">
              <w:rPr>
                <w:b/>
                <w:color w:val="231F20"/>
                <w:sz w:val="24"/>
                <w:szCs w:val="24"/>
                <w:lang w:val="ru-RU"/>
              </w:rPr>
              <w:t xml:space="preserve">создания </w:t>
            </w:r>
            <w:r w:rsidRPr="00230485">
              <w:rPr>
                <w:b/>
                <w:color w:val="231F20"/>
                <w:spacing w:val="-2"/>
                <w:sz w:val="24"/>
                <w:szCs w:val="24"/>
                <w:lang w:val="ru-RU"/>
              </w:rPr>
              <w:t>условий</w:t>
            </w:r>
          </w:p>
          <w:p w:rsidR="008628BB" w:rsidRPr="00230485" w:rsidRDefault="008628BB" w:rsidP="000F27D1">
            <w:pPr>
              <w:pStyle w:val="TableParagraph"/>
              <w:jc w:val="center"/>
              <w:rPr>
                <w:b/>
                <w:sz w:val="24"/>
                <w:szCs w:val="24"/>
                <w:lang w:val="ru-RU"/>
              </w:rPr>
            </w:pPr>
            <w:r w:rsidRPr="00230485">
              <w:rPr>
                <w:b/>
                <w:color w:val="231F20"/>
                <w:sz w:val="24"/>
                <w:szCs w:val="24"/>
                <w:lang w:val="ru-RU"/>
              </w:rPr>
              <w:t>в соответствии</w:t>
            </w:r>
            <w:r w:rsidRPr="00230485">
              <w:rPr>
                <w:b/>
                <w:color w:val="231F20"/>
                <w:spacing w:val="80"/>
                <w:sz w:val="24"/>
                <w:szCs w:val="24"/>
                <w:lang w:val="ru-RU"/>
              </w:rPr>
              <w:t xml:space="preserve"> </w:t>
            </w:r>
            <w:r w:rsidRPr="00230485">
              <w:rPr>
                <w:b/>
                <w:color w:val="231F20"/>
                <w:sz w:val="24"/>
                <w:szCs w:val="24"/>
                <w:lang w:val="ru-RU"/>
              </w:rPr>
              <w:t>с требованиями ФГОС НОО</w:t>
            </w:r>
          </w:p>
        </w:tc>
      </w:tr>
      <w:tr w:rsidR="008628BB" w:rsidRPr="009371C0" w:rsidTr="000F27D1">
        <w:trPr>
          <w:trHeight w:val="984"/>
        </w:trPr>
        <w:tc>
          <w:tcPr>
            <w:tcW w:w="445" w:type="dxa"/>
          </w:tcPr>
          <w:p w:rsidR="008628BB" w:rsidRPr="00C52C9F" w:rsidRDefault="008628BB" w:rsidP="000F27D1">
            <w:pPr>
              <w:pStyle w:val="TableParagraph"/>
              <w:jc w:val="both"/>
              <w:rPr>
                <w:sz w:val="24"/>
                <w:szCs w:val="24"/>
              </w:rPr>
            </w:pPr>
            <w:r w:rsidRPr="00C52C9F">
              <w:rPr>
                <w:color w:val="231F20"/>
                <w:w w:val="120"/>
                <w:sz w:val="24"/>
                <w:szCs w:val="24"/>
              </w:rPr>
              <w:t>I</w:t>
            </w:r>
          </w:p>
        </w:tc>
        <w:tc>
          <w:tcPr>
            <w:tcW w:w="4820" w:type="dxa"/>
          </w:tcPr>
          <w:p w:rsidR="008628BB" w:rsidRPr="009371C0" w:rsidRDefault="008628BB" w:rsidP="000F27D1">
            <w:pPr>
              <w:pStyle w:val="TableParagraph"/>
              <w:jc w:val="both"/>
              <w:rPr>
                <w:sz w:val="24"/>
                <w:szCs w:val="24"/>
                <w:lang w:val="ru-RU"/>
              </w:rPr>
            </w:pPr>
            <w:r w:rsidRPr="009371C0">
              <w:rPr>
                <w:color w:val="231F20"/>
                <w:sz w:val="24"/>
                <w:szCs w:val="24"/>
                <w:lang w:val="ru-RU"/>
              </w:rPr>
              <w:t>Учебники по всем учебным предметам на</w:t>
            </w:r>
            <w:r w:rsidRPr="009371C0">
              <w:rPr>
                <w:color w:val="231F20"/>
                <w:spacing w:val="-12"/>
                <w:sz w:val="24"/>
                <w:szCs w:val="24"/>
                <w:lang w:val="ru-RU"/>
              </w:rPr>
              <w:t xml:space="preserve"> </w:t>
            </w:r>
            <w:r w:rsidRPr="009371C0">
              <w:rPr>
                <w:color w:val="231F20"/>
                <w:sz w:val="24"/>
                <w:szCs w:val="24"/>
                <w:lang w:val="ru-RU"/>
              </w:rPr>
              <w:t>языках</w:t>
            </w:r>
            <w:r w:rsidRPr="009371C0">
              <w:rPr>
                <w:color w:val="231F20"/>
                <w:spacing w:val="-12"/>
                <w:sz w:val="24"/>
                <w:szCs w:val="24"/>
                <w:lang w:val="ru-RU"/>
              </w:rPr>
              <w:t xml:space="preserve"> </w:t>
            </w:r>
            <w:r w:rsidRPr="009371C0">
              <w:rPr>
                <w:color w:val="231F20"/>
                <w:sz w:val="24"/>
                <w:szCs w:val="24"/>
                <w:lang w:val="ru-RU"/>
              </w:rPr>
              <w:t xml:space="preserve">обучения, </w:t>
            </w:r>
            <w:r w:rsidRPr="009371C0">
              <w:rPr>
                <w:color w:val="231F20"/>
                <w:spacing w:val="-2"/>
                <w:sz w:val="24"/>
                <w:szCs w:val="24"/>
                <w:lang w:val="ru-RU"/>
              </w:rPr>
              <w:t>определённых учредителем образовательной организации</w:t>
            </w:r>
          </w:p>
        </w:tc>
        <w:tc>
          <w:tcPr>
            <w:tcW w:w="1701" w:type="dxa"/>
          </w:tcPr>
          <w:p w:rsidR="008628BB" w:rsidRPr="009371C0" w:rsidRDefault="008628BB" w:rsidP="000F27D1">
            <w:pPr>
              <w:pStyle w:val="TableParagraph"/>
              <w:jc w:val="both"/>
              <w:rPr>
                <w:sz w:val="24"/>
                <w:szCs w:val="24"/>
                <w:lang w:val="ru-RU"/>
              </w:rPr>
            </w:pPr>
          </w:p>
        </w:tc>
        <w:tc>
          <w:tcPr>
            <w:tcW w:w="2268" w:type="dxa"/>
          </w:tcPr>
          <w:p w:rsidR="008628BB" w:rsidRPr="009371C0" w:rsidRDefault="008628BB" w:rsidP="000F27D1">
            <w:pPr>
              <w:pStyle w:val="TableParagraph"/>
              <w:jc w:val="both"/>
              <w:rPr>
                <w:sz w:val="24"/>
                <w:szCs w:val="24"/>
                <w:lang w:val="ru-RU"/>
              </w:rPr>
            </w:pPr>
          </w:p>
        </w:tc>
      </w:tr>
      <w:tr w:rsidR="008628BB" w:rsidRPr="00C52C9F" w:rsidTr="000F27D1">
        <w:trPr>
          <w:trHeight w:val="553"/>
        </w:trPr>
        <w:tc>
          <w:tcPr>
            <w:tcW w:w="445" w:type="dxa"/>
          </w:tcPr>
          <w:p w:rsidR="008628BB" w:rsidRPr="00C52C9F" w:rsidRDefault="008628BB" w:rsidP="000F27D1">
            <w:pPr>
              <w:pStyle w:val="TableParagraph"/>
              <w:jc w:val="both"/>
              <w:rPr>
                <w:sz w:val="24"/>
                <w:szCs w:val="24"/>
              </w:rPr>
            </w:pPr>
            <w:r w:rsidRPr="00C52C9F">
              <w:rPr>
                <w:color w:val="231F20"/>
                <w:spacing w:val="-5"/>
                <w:w w:val="120"/>
                <w:sz w:val="24"/>
                <w:szCs w:val="24"/>
              </w:rPr>
              <w:t>II</w:t>
            </w:r>
          </w:p>
        </w:tc>
        <w:tc>
          <w:tcPr>
            <w:tcW w:w="4820" w:type="dxa"/>
          </w:tcPr>
          <w:p w:rsidR="008628BB" w:rsidRPr="00C52C9F" w:rsidRDefault="008628BB" w:rsidP="000F27D1">
            <w:pPr>
              <w:pStyle w:val="TableParagraph"/>
              <w:jc w:val="both"/>
              <w:rPr>
                <w:sz w:val="24"/>
                <w:szCs w:val="24"/>
              </w:rPr>
            </w:pPr>
            <w:r w:rsidRPr="00C52C9F">
              <w:rPr>
                <w:color w:val="231F20"/>
                <w:spacing w:val="-2"/>
                <w:w w:val="95"/>
                <w:sz w:val="24"/>
                <w:szCs w:val="24"/>
              </w:rPr>
              <w:t xml:space="preserve">Учебно-наглядные </w:t>
            </w:r>
            <w:r w:rsidRPr="00C52C9F">
              <w:rPr>
                <w:color w:val="231F20"/>
                <w:spacing w:val="-2"/>
                <w:sz w:val="24"/>
                <w:szCs w:val="24"/>
              </w:rPr>
              <w:t>пособия</w:t>
            </w:r>
          </w:p>
        </w:tc>
        <w:tc>
          <w:tcPr>
            <w:tcW w:w="1701" w:type="dxa"/>
          </w:tcPr>
          <w:p w:rsidR="008628BB" w:rsidRPr="00C52C9F" w:rsidRDefault="008628BB" w:rsidP="000F27D1">
            <w:pPr>
              <w:pStyle w:val="TableParagraph"/>
              <w:jc w:val="both"/>
              <w:rPr>
                <w:sz w:val="24"/>
                <w:szCs w:val="24"/>
              </w:rPr>
            </w:pPr>
          </w:p>
        </w:tc>
        <w:tc>
          <w:tcPr>
            <w:tcW w:w="2268" w:type="dxa"/>
          </w:tcPr>
          <w:p w:rsidR="008628BB" w:rsidRPr="00C52C9F" w:rsidRDefault="008628BB" w:rsidP="000F27D1">
            <w:pPr>
              <w:pStyle w:val="TableParagraph"/>
              <w:jc w:val="both"/>
              <w:rPr>
                <w:sz w:val="24"/>
                <w:szCs w:val="24"/>
              </w:rPr>
            </w:pPr>
          </w:p>
        </w:tc>
      </w:tr>
      <w:tr w:rsidR="008628BB" w:rsidRPr="009371C0" w:rsidTr="000F27D1">
        <w:trPr>
          <w:trHeight w:val="708"/>
        </w:trPr>
        <w:tc>
          <w:tcPr>
            <w:tcW w:w="445" w:type="dxa"/>
          </w:tcPr>
          <w:p w:rsidR="008628BB" w:rsidRPr="00C52C9F" w:rsidRDefault="008628BB" w:rsidP="000F27D1">
            <w:pPr>
              <w:pStyle w:val="TableParagraph"/>
              <w:jc w:val="both"/>
              <w:rPr>
                <w:sz w:val="24"/>
                <w:szCs w:val="24"/>
              </w:rPr>
            </w:pPr>
            <w:r w:rsidRPr="00C52C9F">
              <w:rPr>
                <w:color w:val="231F20"/>
                <w:spacing w:val="-5"/>
                <w:w w:val="120"/>
                <w:sz w:val="24"/>
                <w:szCs w:val="24"/>
              </w:rPr>
              <w:t>III</w:t>
            </w:r>
          </w:p>
        </w:tc>
        <w:tc>
          <w:tcPr>
            <w:tcW w:w="4820" w:type="dxa"/>
          </w:tcPr>
          <w:p w:rsidR="008628BB" w:rsidRPr="009371C0" w:rsidRDefault="008628BB" w:rsidP="000F27D1">
            <w:pPr>
              <w:pStyle w:val="TableParagraph"/>
              <w:jc w:val="both"/>
              <w:rPr>
                <w:sz w:val="24"/>
                <w:szCs w:val="24"/>
                <w:lang w:val="ru-RU"/>
              </w:rPr>
            </w:pPr>
            <w:r w:rsidRPr="009371C0">
              <w:rPr>
                <w:color w:val="231F20"/>
                <w:spacing w:val="-2"/>
                <w:sz w:val="24"/>
                <w:szCs w:val="24"/>
                <w:lang w:val="ru-RU"/>
              </w:rPr>
              <w:t>Технические</w:t>
            </w:r>
            <w:r w:rsidRPr="009371C0">
              <w:rPr>
                <w:color w:val="231F20"/>
                <w:spacing w:val="-13"/>
                <w:sz w:val="24"/>
                <w:szCs w:val="24"/>
                <w:lang w:val="ru-RU"/>
              </w:rPr>
              <w:t xml:space="preserve"> </w:t>
            </w:r>
            <w:r w:rsidRPr="009371C0">
              <w:rPr>
                <w:color w:val="231F20"/>
                <w:spacing w:val="-2"/>
                <w:sz w:val="24"/>
                <w:szCs w:val="24"/>
                <w:lang w:val="ru-RU"/>
              </w:rPr>
              <w:t xml:space="preserve">средства, обеспечивающие функционирование </w:t>
            </w:r>
            <w:r w:rsidRPr="009371C0">
              <w:rPr>
                <w:color w:val="231F20"/>
                <w:spacing w:val="-4"/>
                <w:sz w:val="24"/>
                <w:szCs w:val="24"/>
                <w:lang w:val="ru-RU"/>
              </w:rPr>
              <w:t>ИОС</w:t>
            </w:r>
          </w:p>
        </w:tc>
        <w:tc>
          <w:tcPr>
            <w:tcW w:w="1701" w:type="dxa"/>
          </w:tcPr>
          <w:p w:rsidR="008628BB" w:rsidRPr="009371C0" w:rsidRDefault="008628BB" w:rsidP="000F27D1">
            <w:pPr>
              <w:pStyle w:val="TableParagraph"/>
              <w:jc w:val="both"/>
              <w:rPr>
                <w:sz w:val="24"/>
                <w:szCs w:val="24"/>
                <w:lang w:val="ru-RU"/>
              </w:rPr>
            </w:pPr>
          </w:p>
        </w:tc>
        <w:tc>
          <w:tcPr>
            <w:tcW w:w="2268" w:type="dxa"/>
          </w:tcPr>
          <w:p w:rsidR="008628BB" w:rsidRPr="009371C0" w:rsidRDefault="008628BB" w:rsidP="000F27D1">
            <w:pPr>
              <w:pStyle w:val="TableParagraph"/>
              <w:jc w:val="both"/>
              <w:rPr>
                <w:sz w:val="24"/>
                <w:szCs w:val="24"/>
                <w:lang w:val="ru-RU"/>
              </w:rPr>
            </w:pPr>
          </w:p>
        </w:tc>
      </w:tr>
      <w:tr w:rsidR="008628BB" w:rsidRPr="009371C0" w:rsidTr="000F27D1">
        <w:trPr>
          <w:trHeight w:val="594"/>
        </w:trPr>
        <w:tc>
          <w:tcPr>
            <w:tcW w:w="445" w:type="dxa"/>
          </w:tcPr>
          <w:p w:rsidR="008628BB" w:rsidRPr="00C52C9F" w:rsidRDefault="008628BB" w:rsidP="000F27D1">
            <w:pPr>
              <w:pStyle w:val="TableParagraph"/>
              <w:jc w:val="both"/>
              <w:rPr>
                <w:sz w:val="24"/>
                <w:szCs w:val="24"/>
              </w:rPr>
            </w:pPr>
            <w:r w:rsidRPr="00C52C9F">
              <w:rPr>
                <w:color w:val="231F20"/>
                <w:spacing w:val="-5"/>
                <w:w w:val="110"/>
                <w:sz w:val="24"/>
                <w:szCs w:val="24"/>
              </w:rPr>
              <w:t>IV</w:t>
            </w:r>
          </w:p>
        </w:tc>
        <w:tc>
          <w:tcPr>
            <w:tcW w:w="4820" w:type="dxa"/>
          </w:tcPr>
          <w:p w:rsidR="008628BB" w:rsidRPr="009371C0" w:rsidRDefault="008628BB" w:rsidP="000F27D1">
            <w:pPr>
              <w:pStyle w:val="TableParagraph"/>
              <w:jc w:val="both"/>
              <w:rPr>
                <w:sz w:val="24"/>
                <w:szCs w:val="24"/>
                <w:lang w:val="ru-RU"/>
              </w:rPr>
            </w:pPr>
            <w:r w:rsidRPr="009371C0">
              <w:rPr>
                <w:color w:val="231F20"/>
                <w:spacing w:val="-2"/>
                <w:sz w:val="24"/>
                <w:szCs w:val="24"/>
                <w:lang w:val="ru-RU"/>
              </w:rPr>
              <w:t xml:space="preserve">Программные инструменты, обеспечивающие </w:t>
            </w:r>
            <w:r w:rsidRPr="009371C0">
              <w:rPr>
                <w:color w:val="231F20"/>
                <w:spacing w:val="-2"/>
                <w:w w:val="95"/>
                <w:sz w:val="24"/>
                <w:szCs w:val="24"/>
                <w:lang w:val="ru-RU"/>
              </w:rPr>
              <w:t xml:space="preserve">функционирование </w:t>
            </w:r>
            <w:r w:rsidRPr="009371C0">
              <w:rPr>
                <w:color w:val="231F20"/>
                <w:spacing w:val="-4"/>
                <w:sz w:val="24"/>
                <w:szCs w:val="24"/>
                <w:lang w:val="ru-RU"/>
              </w:rPr>
              <w:t>ИОС</w:t>
            </w:r>
          </w:p>
        </w:tc>
        <w:tc>
          <w:tcPr>
            <w:tcW w:w="1701" w:type="dxa"/>
          </w:tcPr>
          <w:p w:rsidR="008628BB" w:rsidRPr="009371C0" w:rsidRDefault="008628BB" w:rsidP="000F27D1">
            <w:pPr>
              <w:pStyle w:val="TableParagraph"/>
              <w:jc w:val="both"/>
              <w:rPr>
                <w:sz w:val="24"/>
                <w:szCs w:val="24"/>
                <w:lang w:val="ru-RU"/>
              </w:rPr>
            </w:pPr>
          </w:p>
        </w:tc>
        <w:tc>
          <w:tcPr>
            <w:tcW w:w="2268" w:type="dxa"/>
          </w:tcPr>
          <w:p w:rsidR="008628BB" w:rsidRPr="009371C0" w:rsidRDefault="008628BB" w:rsidP="000F27D1">
            <w:pPr>
              <w:pStyle w:val="TableParagraph"/>
              <w:jc w:val="both"/>
              <w:rPr>
                <w:sz w:val="24"/>
                <w:szCs w:val="24"/>
                <w:lang w:val="ru-RU"/>
              </w:rPr>
            </w:pPr>
          </w:p>
        </w:tc>
      </w:tr>
      <w:tr w:rsidR="008628BB" w:rsidRPr="00C52C9F" w:rsidTr="000F27D1">
        <w:trPr>
          <w:trHeight w:val="553"/>
        </w:trPr>
        <w:tc>
          <w:tcPr>
            <w:tcW w:w="445" w:type="dxa"/>
          </w:tcPr>
          <w:p w:rsidR="008628BB" w:rsidRPr="00C52C9F" w:rsidRDefault="008628BB" w:rsidP="000F27D1">
            <w:pPr>
              <w:pStyle w:val="TableParagraph"/>
              <w:jc w:val="both"/>
              <w:rPr>
                <w:sz w:val="24"/>
                <w:szCs w:val="24"/>
              </w:rPr>
            </w:pPr>
            <w:r w:rsidRPr="00C52C9F">
              <w:rPr>
                <w:color w:val="231F20"/>
                <w:w w:val="107"/>
                <w:sz w:val="24"/>
                <w:szCs w:val="24"/>
              </w:rPr>
              <w:t>V</w:t>
            </w:r>
          </w:p>
        </w:tc>
        <w:tc>
          <w:tcPr>
            <w:tcW w:w="4820" w:type="dxa"/>
          </w:tcPr>
          <w:p w:rsidR="008628BB" w:rsidRPr="00C52C9F" w:rsidRDefault="008628BB" w:rsidP="000F27D1">
            <w:pPr>
              <w:pStyle w:val="TableParagraph"/>
              <w:jc w:val="both"/>
              <w:rPr>
                <w:sz w:val="24"/>
                <w:szCs w:val="24"/>
              </w:rPr>
            </w:pPr>
            <w:r w:rsidRPr="00C52C9F">
              <w:rPr>
                <w:color w:val="231F20"/>
                <w:sz w:val="24"/>
                <w:szCs w:val="24"/>
              </w:rPr>
              <w:t>Служба</w:t>
            </w:r>
            <w:r w:rsidRPr="00C52C9F">
              <w:rPr>
                <w:color w:val="231F20"/>
                <w:spacing w:val="-15"/>
                <w:sz w:val="24"/>
                <w:szCs w:val="24"/>
              </w:rPr>
              <w:t xml:space="preserve"> </w:t>
            </w:r>
            <w:r w:rsidRPr="00C52C9F">
              <w:rPr>
                <w:color w:val="231F20"/>
                <w:sz w:val="24"/>
                <w:szCs w:val="24"/>
              </w:rPr>
              <w:t xml:space="preserve">технической </w:t>
            </w:r>
            <w:r w:rsidRPr="00C52C9F">
              <w:rPr>
                <w:color w:val="231F20"/>
                <w:spacing w:val="-2"/>
                <w:sz w:val="24"/>
                <w:szCs w:val="24"/>
              </w:rPr>
              <w:t>поддержки</w:t>
            </w:r>
          </w:p>
        </w:tc>
        <w:tc>
          <w:tcPr>
            <w:tcW w:w="1701" w:type="dxa"/>
          </w:tcPr>
          <w:p w:rsidR="008628BB" w:rsidRPr="00C52C9F" w:rsidRDefault="008628BB" w:rsidP="000F27D1">
            <w:pPr>
              <w:pStyle w:val="TableParagraph"/>
              <w:jc w:val="both"/>
              <w:rPr>
                <w:sz w:val="24"/>
                <w:szCs w:val="24"/>
              </w:rPr>
            </w:pPr>
          </w:p>
        </w:tc>
        <w:tc>
          <w:tcPr>
            <w:tcW w:w="2268" w:type="dxa"/>
          </w:tcPr>
          <w:p w:rsidR="008628BB" w:rsidRPr="00C52C9F" w:rsidRDefault="008628BB" w:rsidP="000F27D1">
            <w:pPr>
              <w:pStyle w:val="TableParagraph"/>
              <w:jc w:val="both"/>
              <w:rPr>
                <w:sz w:val="24"/>
                <w:szCs w:val="24"/>
              </w:rPr>
            </w:pPr>
          </w:p>
        </w:tc>
      </w:tr>
    </w:tbl>
    <w:p w:rsidR="008628BB" w:rsidRDefault="008628BB" w:rsidP="008628BB">
      <w:pPr>
        <w:jc w:val="both"/>
        <w:rPr>
          <w:color w:val="231F20"/>
          <w:sz w:val="24"/>
          <w:szCs w:val="24"/>
        </w:rPr>
      </w:pPr>
    </w:p>
    <w:p w:rsidR="008628BB" w:rsidRPr="00A23C96" w:rsidRDefault="008628BB" w:rsidP="008628BB">
      <w:pPr>
        <w:pStyle w:val="a3"/>
        <w:ind w:left="0"/>
        <w:jc w:val="both"/>
        <w:rPr>
          <w:color w:val="231F20"/>
        </w:rPr>
      </w:pPr>
      <w:r w:rsidRPr="00A23C96">
        <w:rPr>
          <w:color w:val="231F20"/>
        </w:rPr>
        <w:t>Требования к учебно-методическому обеспечению образова</w:t>
      </w:r>
      <w:r w:rsidRPr="00C52C9F">
        <w:rPr>
          <w:color w:val="231F20"/>
        </w:rPr>
        <w:t>тельной деятельности включают:</w:t>
      </w:r>
    </w:p>
    <w:p w:rsidR="008628BB" w:rsidRPr="00A23C96" w:rsidRDefault="008628BB" w:rsidP="008628BB">
      <w:pPr>
        <w:pStyle w:val="a3"/>
        <w:ind w:left="0"/>
        <w:jc w:val="both"/>
        <w:rPr>
          <w:color w:val="231F20"/>
        </w:rPr>
      </w:pPr>
      <w:r w:rsidRPr="00A23C96">
        <w:rPr>
          <w:color w:val="231F20"/>
        </w:rPr>
        <w:t>- параметры комплектности оснащения образовательной организации;</w:t>
      </w:r>
    </w:p>
    <w:p w:rsidR="008628BB" w:rsidRPr="00A23C96" w:rsidRDefault="008628BB" w:rsidP="008628BB">
      <w:pPr>
        <w:jc w:val="both"/>
        <w:rPr>
          <w:color w:val="231F20"/>
          <w:sz w:val="24"/>
          <w:szCs w:val="24"/>
        </w:rPr>
      </w:pPr>
      <w:r w:rsidRPr="00A23C96">
        <w:rPr>
          <w:color w:val="231F20"/>
          <w:sz w:val="24"/>
          <w:szCs w:val="24"/>
        </w:rPr>
        <w:t>- параметры качества обеспечения образовательной деятельности</w:t>
      </w:r>
    </w:p>
    <w:p w:rsidR="008628BB" w:rsidRPr="00A23C96" w:rsidRDefault="008628BB" w:rsidP="009D461F">
      <w:pPr>
        <w:jc w:val="both"/>
        <w:rPr>
          <w:color w:val="231F20"/>
          <w:sz w:val="24"/>
          <w:szCs w:val="24"/>
        </w:rPr>
      </w:pPr>
    </w:p>
    <w:p w:rsidR="008628BB" w:rsidRDefault="008628BB" w:rsidP="008628BB">
      <w:pPr>
        <w:jc w:val="both"/>
        <w:rPr>
          <w:b/>
          <w:color w:val="231F20"/>
          <w:sz w:val="24"/>
          <w:szCs w:val="24"/>
        </w:rPr>
      </w:pPr>
      <w:r>
        <w:rPr>
          <w:b/>
          <w:color w:val="231F20"/>
          <w:sz w:val="24"/>
          <w:szCs w:val="24"/>
        </w:rPr>
        <w:t xml:space="preserve">3.5.5. </w:t>
      </w:r>
      <w:r w:rsidRPr="00FC1D92">
        <w:rPr>
          <w:b/>
          <w:color w:val="231F20"/>
          <w:sz w:val="24"/>
          <w:szCs w:val="24"/>
        </w:rPr>
        <w:t>Материально-технические условия реализации основной образовательной программы</w:t>
      </w:r>
    </w:p>
    <w:p w:rsidR="008628BB" w:rsidRDefault="008628BB" w:rsidP="008628BB">
      <w:pPr>
        <w:jc w:val="both"/>
        <w:rPr>
          <w:b/>
          <w:color w:val="231F20"/>
          <w:sz w:val="24"/>
          <w:szCs w:val="24"/>
        </w:rPr>
      </w:pPr>
    </w:p>
    <w:p w:rsidR="008628BB" w:rsidRPr="00C52C9F" w:rsidRDefault="008628BB" w:rsidP="008628BB">
      <w:pPr>
        <w:pStyle w:val="a3"/>
        <w:ind w:left="0"/>
        <w:jc w:val="both"/>
      </w:pPr>
      <w:r w:rsidRPr="00C52C9F">
        <w:rPr>
          <w:color w:val="231F20"/>
        </w:rPr>
        <w:t>Материально-техническая</w:t>
      </w:r>
      <w:r w:rsidRPr="00C52C9F">
        <w:rPr>
          <w:color w:val="231F20"/>
          <w:spacing w:val="29"/>
        </w:rPr>
        <w:t xml:space="preserve"> </w:t>
      </w:r>
      <w:r w:rsidRPr="00C52C9F">
        <w:rPr>
          <w:color w:val="231F20"/>
        </w:rPr>
        <w:t>база</w:t>
      </w:r>
      <w:r w:rsidRPr="00C52C9F">
        <w:rPr>
          <w:color w:val="231F20"/>
          <w:spacing w:val="29"/>
        </w:rPr>
        <w:t xml:space="preserve"> </w:t>
      </w:r>
      <w:r w:rsidRPr="00C52C9F">
        <w:rPr>
          <w:color w:val="231F20"/>
        </w:rPr>
        <w:t>образовательной</w:t>
      </w:r>
      <w:r w:rsidRPr="00C52C9F">
        <w:rPr>
          <w:color w:val="231F20"/>
          <w:spacing w:val="29"/>
        </w:rPr>
        <w:t xml:space="preserve"> </w:t>
      </w:r>
      <w:r w:rsidR="00E90610">
        <w:rPr>
          <w:color w:val="231F20"/>
        </w:rPr>
        <w:t>организа</w:t>
      </w:r>
      <w:r w:rsidRPr="00C52C9F">
        <w:rPr>
          <w:color w:val="231F20"/>
        </w:rPr>
        <w:t>ции обеспечивает:</w:t>
      </w:r>
    </w:p>
    <w:p w:rsidR="008628BB" w:rsidRPr="00C52C9F" w:rsidRDefault="00E90610" w:rsidP="008628BB">
      <w:pPr>
        <w:pStyle w:val="a3"/>
        <w:ind w:left="0"/>
        <w:jc w:val="both"/>
      </w:pPr>
      <w:r>
        <w:rPr>
          <w:color w:val="231F20"/>
          <w:position w:val="1"/>
        </w:rPr>
        <w:t>-</w:t>
      </w:r>
      <w:r w:rsidR="008628BB" w:rsidRPr="00C52C9F">
        <w:rPr>
          <w:color w:val="231F20"/>
          <w:spacing w:val="2"/>
          <w:position w:val="1"/>
        </w:rPr>
        <w:t xml:space="preserve"> </w:t>
      </w:r>
      <w:r w:rsidR="008628BB" w:rsidRPr="00C52C9F">
        <w:rPr>
          <w:color w:val="231F20"/>
        </w:rPr>
        <w:t>возможность</w:t>
      </w:r>
      <w:r w:rsidR="008628BB" w:rsidRPr="00C52C9F">
        <w:rPr>
          <w:color w:val="231F20"/>
          <w:spacing w:val="-16"/>
        </w:rPr>
        <w:t xml:space="preserve"> </w:t>
      </w:r>
      <w:r w:rsidR="008628BB" w:rsidRPr="00C52C9F">
        <w:rPr>
          <w:color w:val="231F20"/>
        </w:rPr>
        <w:t>достижения</w:t>
      </w:r>
      <w:r w:rsidR="008628BB" w:rsidRPr="00C52C9F">
        <w:rPr>
          <w:color w:val="231F20"/>
          <w:spacing w:val="-15"/>
        </w:rPr>
        <w:t xml:space="preserve"> </w:t>
      </w:r>
      <w:proofErr w:type="gramStart"/>
      <w:r w:rsidR="008628BB" w:rsidRPr="00C52C9F">
        <w:rPr>
          <w:color w:val="231F20"/>
        </w:rPr>
        <w:t>обучающимися</w:t>
      </w:r>
      <w:proofErr w:type="gramEnd"/>
      <w:r w:rsidR="008628BB" w:rsidRPr="00C52C9F">
        <w:rPr>
          <w:color w:val="231F20"/>
          <w:spacing w:val="-15"/>
        </w:rPr>
        <w:t xml:space="preserve"> </w:t>
      </w:r>
      <w:r w:rsidR="008628BB" w:rsidRPr="00C52C9F">
        <w:rPr>
          <w:color w:val="231F20"/>
        </w:rPr>
        <w:t>результатов</w:t>
      </w:r>
      <w:r w:rsidR="008628BB" w:rsidRPr="00C52C9F">
        <w:rPr>
          <w:color w:val="231F20"/>
          <w:spacing w:val="-15"/>
        </w:rPr>
        <w:t xml:space="preserve"> </w:t>
      </w:r>
      <w:r>
        <w:rPr>
          <w:color w:val="231F20"/>
        </w:rPr>
        <w:t>освое</w:t>
      </w:r>
      <w:r w:rsidR="008628BB" w:rsidRPr="00C52C9F">
        <w:rPr>
          <w:color w:val="231F20"/>
        </w:rPr>
        <w:t>ния программы начального общего образования;</w:t>
      </w:r>
    </w:p>
    <w:p w:rsidR="008628BB" w:rsidRPr="00C52C9F" w:rsidRDefault="00E90610" w:rsidP="008628BB">
      <w:pPr>
        <w:pStyle w:val="a3"/>
        <w:ind w:left="0"/>
        <w:jc w:val="both"/>
      </w:pPr>
      <w:r>
        <w:rPr>
          <w:color w:val="231F20"/>
          <w:w w:val="95"/>
        </w:rPr>
        <w:t xml:space="preserve">- </w:t>
      </w:r>
      <w:r w:rsidR="008628BB" w:rsidRPr="00C52C9F">
        <w:rPr>
          <w:color w:val="231F20"/>
          <w:w w:val="95"/>
        </w:rPr>
        <w:t>безопасность</w:t>
      </w:r>
      <w:r w:rsidR="008628BB" w:rsidRPr="00C52C9F">
        <w:rPr>
          <w:color w:val="231F20"/>
          <w:spacing w:val="-7"/>
          <w:w w:val="95"/>
        </w:rPr>
        <w:t xml:space="preserve"> </w:t>
      </w:r>
      <w:r w:rsidR="008628BB" w:rsidRPr="00C52C9F">
        <w:rPr>
          <w:color w:val="231F20"/>
          <w:w w:val="95"/>
        </w:rPr>
        <w:t>и</w:t>
      </w:r>
      <w:r w:rsidR="008628BB" w:rsidRPr="00C52C9F">
        <w:rPr>
          <w:color w:val="231F20"/>
          <w:spacing w:val="-6"/>
          <w:w w:val="95"/>
        </w:rPr>
        <w:t xml:space="preserve"> </w:t>
      </w:r>
      <w:r w:rsidR="008628BB" w:rsidRPr="00C52C9F">
        <w:rPr>
          <w:color w:val="231F20"/>
          <w:w w:val="95"/>
        </w:rPr>
        <w:t>комфортность</w:t>
      </w:r>
      <w:r w:rsidR="008628BB" w:rsidRPr="00C52C9F">
        <w:rPr>
          <w:color w:val="231F20"/>
          <w:spacing w:val="-7"/>
          <w:w w:val="95"/>
        </w:rPr>
        <w:t xml:space="preserve"> </w:t>
      </w:r>
      <w:r w:rsidR="008628BB" w:rsidRPr="00C52C9F">
        <w:rPr>
          <w:color w:val="231F20"/>
          <w:w w:val="95"/>
        </w:rPr>
        <w:t>организации</w:t>
      </w:r>
      <w:r w:rsidR="008628BB" w:rsidRPr="00C52C9F">
        <w:rPr>
          <w:color w:val="231F20"/>
          <w:spacing w:val="-6"/>
          <w:w w:val="95"/>
        </w:rPr>
        <w:t xml:space="preserve"> </w:t>
      </w:r>
      <w:r w:rsidR="008628BB" w:rsidRPr="00C52C9F">
        <w:rPr>
          <w:color w:val="231F20"/>
          <w:w w:val="95"/>
        </w:rPr>
        <w:t>учебного</w:t>
      </w:r>
      <w:r w:rsidR="008628BB" w:rsidRPr="00C52C9F">
        <w:rPr>
          <w:color w:val="231F20"/>
          <w:spacing w:val="-7"/>
          <w:w w:val="95"/>
        </w:rPr>
        <w:t xml:space="preserve"> </w:t>
      </w:r>
      <w:r w:rsidR="008628BB" w:rsidRPr="00C52C9F">
        <w:rPr>
          <w:color w:val="231F20"/>
          <w:spacing w:val="-2"/>
          <w:w w:val="95"/>
        </w:rPr>
        <w:t>процесса;</w:t>
      </w:r>
    </w:p>
    <w:p w:rsidR="008628BB" w:rsidRPr="00C52C9F" w:rsidRDefault="00E90610" w:rsidP="008628BB">
      <w:pPr>
        <w:pStyle w:val="a3"/>
        <w:ind w:left="0"/>
        <w:jc w:val="both"/>
      </w:pPr>
      <w:r>
        <w:rPr>
          <w:color w:val="231F20"/>
          <w:spacing w:val="-2"/>
          <w:position w:val="1"/>
        </w:rPr>
        <w:t>-</w:t>
      </w:r>
      <w:r w:rsidR="008628BB" w:rsidRPr="00C52C9F">
        <w:rPr>
          <w:color w:val="231F20"/>
          <w:spacing w:val="9"/>
          <w:position w:val="1"/>
        </w:rPr>
        <w:t xml:space="preserve"> </w:t>
      </w:r>
      <w:r w:rsidR="008628BB" w:rsidRPr="00C52C9F">
        <w:rPr>
          <w:color w:val="231F20"/>
          <w:spacing w:val="-2"/>
        </w:rPr>
        <w:t>соблюдение</w:t>
      </w:r>
      <w:r w:rsidR="008628BB" w:rsidRPr="00C52C9F">
        <w:rPr>
          <w:color w:val="231F20"/>
          <w:spacing w:val="-3"/>
        </w:rPr>
        <w:t xml:space="preserve"> </w:t>
      </w:r>
      <w:r w:rsidR="008628BB" w:rsidRPr="00C52C9F">
        <w:rPr>
          <w:color w:val="231F20"/>
          <w:spacing w:val="-2"/>
        </w:rPr>
        <w:t>санитарно-эпидемиологических</w:t>
      </w:r>
      <w:r w:rsidR="008628BB" w:rsidRPr="00C52C9F">
        <w:rPr>
          <w:color w:val="231F20"/>
          <w:spacing w:val="-3"/>
        </w:rPr>
        <w:t xml:space="preserve"> </w:t>
      </w:r>
      <w:r w:rsidR="008628BB" w:rsidRPr="00C52C9F">
        <w:rPr>
          <w:color w:val="231F20"/>
          <w:spacing w:val="-2"/>
        </w:rPr>
        <w:t>и</w:t>
      </w:r>
      <w:r w:rsidR="008628BB" w:rsidRPr="00C52C9F">
        <w:rPr>
          <w:color w:val="231F20"/>
          <w:spacing w:val="-3"/>
        </w:rPr>
        <w:t xml:space="preserve"> </w:t>
      </w:r>
      <w:r w:rsidR="008628BB" w:rsidRPr="00C52C9F">
        <w:rPr>
          <w:color w:val="231F20"/>
          <w:spacing w:val="-2"/>
        </w:rPr>
        <w:t>санитарно-ги</w:t>
      </w:r>
      <w:r w:rsidR="008628BB" w:rsidRPr="00C52C9F">
        <w:rPr>
          <w:color w:val="231F20"/>
        </w:rPr>
        <w:t>гиенических правил и нормативов;</w:t>
      </w:r>
    </w:p>
    <w:p w:rsidR="008628BB" w:rsidRPr="00C52C9F" w:rsidRDefault="00E90610" w:rsidP="008628BB">
      <w:pPr>
        <w:pStyle w:val="a3"/>
        <w:ind w:left="0"/>
        <w:jc w:val="both"/>
      </w:pPr>
      <w:r>
        <w:rPr>
          <w:color w:val="231F20"/>
          <w:position w:val="1"/>
        </w:rPr>
        <w:t>-</w:t>
      </w:r>
      <w:r w:rsidR="008628BB" w:rsidRPr="00C52C9F">
        <w:rPr>
          <w:color w:val="231F20"/>
          <w:spacing w:val="-11"/>
          <w:position w:val="1"/>
        </w:rPr>
        <w:t xml:space="preserve"> </w:t>
      </w:r>
      <w:r w:rsidR="008628BB" w:rsidRPr="00C52C9F">
        <w:rPr>
          <w:color w:val="231F20"/>
        </w:rPr>
        <w:t>возможность</w:t>
      </w:r>
      <w:r w:rsidR="008628BB" w:rsidRPr="00C52C9F">
        <w:rPr>
          <w:color w:val="231F20"/>
          <w:spacing w:val="-16"/>
        </w:rPr>
        <w:t xml:space="preserve"> </w:t>
      </w:r>
      <w:r w:rsidR="008628BB" w:rsidRPr="00C52C9F">
        <w:rPr>
          <w:color w:val="231F20"/>
        </w:rPr>
        <w:t>для</w:t>
      </w:r>
      <w:r w:rsidR="008628BB" w:rsidRPr="00C52C9F">
        <w:rPr>
          <w:color w:val="231F20"/>
          <w:spacing w:val="-16"/>
        </w:rPr>
        <w:t xml:space="preserve"> </w:t>
      </w:r>
      <w:r w:rsidR="008628BB" w:rsidRPr="00C52C9F">
        <w:rPr>
          <w:color w:val="231F20"/>
        </w:rPr>
        <w:t>беспрепятственного</w:t>
      </w:r>
      <w:r w:rsidR="008628BB" w:rsidRPr="00C52C9F">
        <w:rPr>
          <w:color w:val="231F20"/>
          <w:spacing w:val="-16"/>
        </w:rPr>
        <w:t xml:space="preserve"> </w:t>
      </w:r>
      <w:r w:rsidR="008628BB" w:rsidRPr="00C52C9F">
        <w:rPr>
          <w:color w:val="231F20"/>
        </w:rPr>
        <w:t>доступа</w:t>
      </w:r>
      <w:r w:rsidR="008628BB" w:rsidRPr="00C52C9F">
        <w:rPr>
          <w:color w:val="231F20"/>
          <w:spacing w:val="-16"/>
        </w:rPr>
        <w:t xml:space="preserve"> </w:t>
      </w:r>
      <w:r w:rsidR="008628BB" w:rsidRPr="00C52C9F">
        <w:rPr>
          <w:color w:val="231F20"/>
        </w:rPr>
        <w:t>детей-инвали</w:t>
      </w:r>
      <w:r w:rsidR="008628BB" w:rsidRPr="00C52C9F">
        <w:rPr>
          <w:color w:val="231F20"/>
          <w:spacing w:val="-2"/>
        </w:rPr>
        <w:t>дов</w:t>
      </w:r>
      <w:r w:rsidR="008628BB" w:rsidRPr="00C52C9F">
        <w:rPr>
          <w:color w:val="231F20"/>
          <w:spacing w:val="-10"/>
        </w:rPr>
        <w:t xml:space="preserve"> </w:t>
      </w:r>
      <w:r w:rsidR="008628BB" w:rsidRPr="00C52C9F">
        <w:rPr>
          <w:color w:val="231F20"/>
          <w:spacing w:val="-2"/>
        </w:rPr>
        <w:t>и</w:t>
      </w:r>
      <w:r w:rsidR="008628BB" w:rsidRPr="00C52C9F">
        <w:rPr>
          <w:color w:val="231F20"/>
          <w:spacing w:val="-10"/>
        </w:rPr>
        <w:t xml:space="preserve"> </w:t>
      </w:r>
      <w:r w:rsidR="008628BB" w:rsidRPr="00C52C9F">
        <w:rPr>
          <w:color w:val="231F20"/>
          <w:spacing w:val="-2"/>
        </w:rPr>
        <w:t>обучающихся</w:t>
      </w:r>
      <w:r w:rsidR="008628BB" w:rsidRPr="00C52C9F">
        <w:rPr>
          <w:color w:val="231F20"/>
          <w:spacing w:val="-10"/>
        </w:rPr>
        <w:t xml:space="preserve"> </w:t>
      </w:r>
      <w:r w:rsidR="008628BB" w:rsidRPr="00C52C9F">
        <w:rPr>
          <w:color w:val="231F20"/>
          <w:spacing w:val="-2"/>
        </w:rPr>
        <w:t>с</w:t>
      </w:r>
      <w:r w:rsidR="008628BB" w:rsidRPr="00C52C9F">
        <w:rPr>
          <w:color w:val="231F20"/>
          <w:spacing w:val="-10"/>
        </w:rPr>
        <w:t xml:space="preserve"> </w:t>
      </w:r>
      <w:r w:rsidR="008628BB" w:rsidRPr="00C52C9F">
        <w:rPr>
          <w:color w:val="231F20"/>
          <w:spacing w:val="-2"/>
        </w:rPr>
        <w:lastRenderedPageBreak/>
        <w:t>ограниченными</w:t>
      </w:r>
      <w:r w:rsidR="008628BB" w:rsidRPr="00C52C9F">
        <w:rPr>
          <w:color w:val="231F20"/>
          <w:spacing w:val="-10"/>
        </w:rPr>
        <w:t xml:space="preserve"> </w:t>
      </w:r>
      <w:r w:rsidR="008628BB" w:rsidRPr="00C52C9F">
        <w:rPr>
          <w:color w:val="231F20"/>
          <w:spacing w:val="-2"/>
        </w:rPr>
        <w:t>возможностями</w:t>
      </w:r>
      <w:r w:rsidR="008628BB" w:rsidRPr="00C52C9F">
        <w:rPr>
          <w:color w:val="231F20"/>
          <w:spacing w:val="-10"/>
        </w:rPr>
        <w:t xml:space="preserve"> </w:t>
      </w:r>
      <w:r w:rsidR="008628BB" w:rsidRPr="00C52C9F">
        <w:rPr>
          <w:color w:val="231F20"/>
          <w:spacing w:val="-2"/>
        </w:rPr>
        <w:t>здоро</w:t>
      </w:r>
      <w:r w:rsidR="008628BB" w:rsidRPr="00C52C9F">
        <w:rPr>
          <w:color w:val="231F20"/>
        </w:rPr>
        <w:t>вья к объектам инфраструктуры организации.</w:t>
      </w:r>
    </w:p>
    <w:p w:rsidR="008628BB" w:rsidRPr="00E90610" w:rsidRDefault="008628BB" w:rsidP="008628BB">
      <w:pPr>
        <w:pStyle w:val="a3"/>
        <w:ind w:left="0"/>
        <w:jc w:val="both"/>
        <w:rPr>
          <w:color w:val="231F20"/>
        </w:rPr>
      </w:pPr>
      <w:r w:rsidRPr="00C52C9F">
        <w:rPr>
          <w:color w:val="231F20"/>
        </w:rPr>
        <w:t>В образовательной организации разработаны и</w:t>
      </w:r>
      <w:r w:rsidRPr="00C52C9F">
        <w:rPr>
          <w:color w:val="231F20"/>
          <w:spacing w:val="-7"/>
        </w:rPr>
        <w:t xml:space="preserve"> </w:t>
      </w:r>
      <w:r w:rsidRPr="00C52C9F">
        <w:rPr>
          <w:color w:val="231F20"/>
        </w:rPr>
        <w:t>закреплены</w:t>
      </w:r>
      <w:r w:rsidRPr="00C52C9F">
        <w:rPr>
          <w:color w:val="231F20"/>
          <w:spacing w:val="-7"/>
        </w:rPr>
        <w:t xml:space="preserve"> </w:t>
      </w:r>
      <w:proofErr w:type="gramStart"/>
      <w:r w:rsidRPr="00C52C9F">
        <w:rPr>
          <w:color w:val="231F20"/>
        </w:rPr>
        <w:t>локальным</w:t>
      </w:r>
      <w:proofErr w:type="gramEnd"/>
      <w:r w:rsidRPr="00C52C9F">
        <w:rPr>
          <w:color w:val="231F20"/>
          <w:spacing w:val="-7"/>
        </w:rPr>
        <w:t xml:space="preserve"> </w:t>
      </w:r>
      <w:r w:rsidRPr="00C52C9F">
        <w:rPr>
          <w:color w:val="231F20"/>
        </w:rPr>
        <w:t>актами</w:t>
      </w:r>
      <w:r w:rsidRPr="00E90610">
        <w:rPr>
          <w:color w:val="231F20"/>
        </w:rPr>
        <w:t xml:space="preserve"> </w:t>
      </w:r>
      <w:r w:rsidRPr="00C52C9F">
        <w:rPr>
          <w:color w:val="231F20"/>
        </w:rPr>
        <w:t>перечни</w:t>
      </w:r>
      <w:r w:rsidRPr="00E90610">
        <w:rPr>
          <w:color w:val="231F20"/>
        </w:rPr>
        <w:t xml:space="preserve"> </w:t>
      </w:r>
      <w:r w:rsidRPr="00C52C9F">
        <w:rPr>
          <w:color w:val="231F20"/>
        </w:rPr>
        <w:t>оснащения</w:t>
      </w:r>
      <w:r w:rsidRPr="00E90610">
        <w:rPr>
          <w:color w:val="231F20"/>
        </w:rPr>
        <w:t xml:space="preserve"> </w:t>
      </w:r>
      <w:r w:rsidRPr="00C52C9F">
        <w:rPr>
          <w:color w:val="231F20"/>
        </w:rPr>
        <w:t>и</w:t>
      </w:r>
      <w:r w:rsidRPr="00E90610">
        <w:rPr>
          <w:color w:val="231F20"/>
        </w:rPr>
        <w:t xml:space="preserve"> </w:t>
      </w:r>
      <w:r w:rsidR="00E90610">
        <w:rPr>
          <w:color w:val="231F20"/>
        </w:rPr>
        <w:t>обору</w:t>
      </w:r>
      <w:r w:rsidRPr="00C52C9F">
        <w:rPr>
          <w:color w:val="231F20"/>
        </w:rPr>
        <w:t>дования, обеспечивающие учебный процесс.</w:t>
      </w:r>
    </w:p>
    <w:p w:rsidR="008628BB" w:rsidRPr="00E90610" w:rsidRDefault="008628BB" w:rsidP="008628BB">
      <w:pPr>
        <w:pStyle w:val="a3"/>
        <w:ind w:left="0"/>
        <w:jc w:val="both"/>
        <w:rPr>
          <w:color w:val="231F20"/>
        </w:rPr>
      </w:pPr>
      <w:r w:rsidRPr="00C52C9F">
        <w:rPr>
          <w:color w:val="231F20"/>
        </w:rPr>
        <w:t>Критериальными источниками оценки материально-техни</w:t>
      </w:r>
      <w:r w:rsidRPr="00E90610">
        <w:rPr>
          <w:color w:val="231F20"/>
        </w:rPr>
        <w:t>ческих условий образовательной деятельности являются требо</w:t>
      </w:r>
      <w:r w:rsidRPr="00C52C9F">
        <w:rPr>
          <w:color w:val="231F20"/>
        </w:rPr>
        <w:t>вания ФГОС НОО, лицензио</w:t>
      </w:r>
      <w:r w:rsidR="00E90610">
        <w:rPr>
          <w:color w:val="231F20"/>
        </w:rPr>
        <w:t>нные требования и условия Поло</w:t>
      </w:r>
      <w:r w:rsidRPr="00C52C9F">
        <w:rPr>
          <w:color w:val="231F20"/>
        </w:rPr>
        <w:t xml:space="preserve">жения о лицензировании образовательной деятельности, </w:t>
      </w:r>
      <w:r w:rsidRPr="00E90610">
        <w:rPr>
          <w:color w:val="231F20"/>
        </w:rPr>
        <w:t>утверждённого постановлением Правительства Российской Фе</w:t>
      </w:r>
      <w:r w:rsidRPr="00C52C9F">
        <w:rPr>
          <w:color w:val="231F20"/>
        </w:rPr>
        <w:t>дерации</w:t>
      </w:r>
      <w:r w:rsidRPr="00E90610">
        <w:rPr>
          <w:color w:val="231F20"/>
        </w:rPr>
        <w:t xml:space="preserve"> </w:t>
      </w:r>
      <w:r w:rsidRPr="00C52C9F">
        <w:rPr>
          <w:color w:val="231F20"/>
        </w:rPr>
        <w:t>28</w:t>
      </w:r>
      <w:r w:rsidRPr="00E90610">
        <w:rPr>
          <w:color w:val="231F20"/>
        </w:rPr>
        <w:t xml:space="preserve"> </w:t>
      </w:r>
      <w:r w:rsidRPr="00C52C9F">
        <w:rPr>
          <w:color w:val="231F20"/>
        </w:rPr>
        <w:t>октября</w:t>
      </w:r>
      <w:r w:rsidRPr="00E90610">
        <w:rPr>
          <w:color w:val="231F20"/>
        </w:rPr>
        <w:t xml:space="preserve"> </w:t>
      </w:r>
      <w:r w:rsidRPr="00C52C9F">
        <w:rPr>
          <w:color w:val="231F20"/>
        </w:rPr>
        <w:t>2013</w:t>
      </w:r>
      <w:r w:rsidRPr="00E90610">
        <w:rPr>
          <w:color w:val="231F20"/>
        </w:rPr>
        <w:t xml:space="preserve"> </w:t>
      </w:r>
      <w:r w:rsidRPr="00C52C9F">
        <w:rPr>
          <w:color w:val="231F20"/>
        </w:rPr>
        <w:t>г.</w:t>
      </w:r>
      <w:r w:rsidRPr="00E90610">
        <w:rPr>
          <w:color w:val="231F20"/>
        </w:rPr>
        <w:t xml:space="preserve"> </w:t>
      </w:r>
      <w:r w:rsidRPr="00C52C9F">
        <w:rPr>
          <w:color w:val="231F20"/>
        </w:rPr>
        <w:t>№</w:t>
      </w:r>
      <w:r w:rsidRPr="00E90610">
        <w:rPr>
          <w:color w:val="231F20"/>
        </w:rPr>
        <w:t xml:space="preserve"> </w:t>
      </w:r>
      <w:r w:rsidRPr="00C52C9F">
        <w:rPr>
          <w:color w:val="231F20"/>
        </w:rPr>
        <w:t>966,</w:t>
      </w:r>
      <w:r w:rsidRPr="00E90610">
        <w:rPr>
          <w:color w:val="231F20"/>
        </w:rPr>
        <w:t xml:space="preserve"> </w:t>
      </w:r>
      <w:r w:rsidRPr="00C52C9F">
        <w:rPr>
          <w:color w:val="231F20"/>
        </w:rPr>
        <w:t>а</w:t>
      </w:r>
      <w:r w:rsidRPr="00E90610">
        <w:rPr>
          <w:color w:val="231F20"/>
        </w:rPr>
        <w:t xml:space="preserve"> </w:t>
      </w:r>
      <w:r w:rsidRPr="00C52C9F">
        <w:rPr>
          <w:color w:val="231F20"/>
        </w:rPr>
        <w:t>также</w:t>
      </w:r>
      <w:r w:rsidRPr="00E90610">
        <w:rPr>
          <w:color w:val="231F20"/>
        </w:rPr>
        <w:t xml:space="preserve"> </w:t>
      </w:r>
      <w:r w:rsidRPr="00C52C9F">
        <w:rPr>
          <w:color w:val="231F20"/>
        </w:rPr>
        <w:t>соответствующие приказы и методические рекомендации, в том числе:</w:t>
      </w:r>
    </w:p>
    <w:p w:rsidR="008628BB" w:rsidRPr="00E90610" w:rsidRDefault="00E90610" w:rsidP="008628BB">
      <w:pPr>
        <w:pStyle w:val="a3"/>
        <w:ind w:left="0"/>
        <w:jc w:val="both"/>
        <w:rPr>
          <w:color w:val="231F20"/>
        </w:rPr>
      </w:pPr>
      <w:r>
        <w:rPr>
          <w:color w:val="231F20"/>
        </w:rPr>
        <w:t>-</w:t>
      </w:r>
      <w:r w:rsidR="008628BB" w:rsidRPr="00E90610">
        <w:rPr>
          <w:color w:val="231F20"/>
        </w:rPr>
        <w:t xml:space="preserve"> </w:t>
      </w:r>
      <w:r w:rsidR="008628BB" w:rsidRPr="00C52C9F">
        <w:rPr>
          <w:color w:val="231F20"/>
        </w:rPr>
        <w:t xml:space="preserve">постановление Федеральной службы по </w:t>
      </w:r>
      <w:r>
        <w:rPr>
          <w:color w:val="231F20"/>
        </w:rPr>
        <w:t>надзору в сфере за</w:t>
      </w:r>
      <w:r w:rsidR="008628BB" w:rsidRPr="00C52C9F">
        <w:rPr>
          <w:color w:val="231F20"/>
        </w:rPr>
        <w:t>щиты прав потребителей и благополучия человека СП 2.4.3648-20 «Санитарно-эпидемиологические требования к организациям</w:t>
      </w:r>
      <w:r w:rsidR="008628BB" w:rsidRPr="00E90610">
        <w:rPr>
          <w:color w:val="231F20"/>
        </w:rPr>
        <w:t xml:space="preserve"> </w:t>
      </w:r>
      <w:r w:rsidR="008628BB" w:rsidRPr="00C52C9F">
        <w:rPr>
          <w:color w:val="231F20"/>
        </w:rPr>
        <w:t>воспитания</w:t>
      </w:r>
      <w:r w:rsidR="008628BB" w:rsidRPr="00E90610">
        <w:rPr>
          <w:color w:val="231F20"/>
        </w:rPr>
        <w:t xml:space="preserve"> </w:t>
      </w:r>
      <w:r w:rsidR="008628BB" w:rsidRPr="00C52C9F">
        <w:rPr>
          <w:color w:val="231F20"/>
        </w:rPr>
        <w:t>и</w:t>
      </w:r>
      <w:r w:rsidR="008628BB" w:rsidRPr="00E90610">
        <w:rPr>
          <w:color w:val="231F20"/>
        </w:rPr>
        <w:t xml:space="preserve"> </w:t>
      </w:r>
      <w:r w:rsidR="008628BB" w:rsidRPr="00C52C9F">
        <w:rPr>
          <w:color w:val="231F20"/>
        </w:rPr>
        <w:t>обучения,</w:t>
      </w:r>
      <w:r w:rsidR="008628BB" w:rsidRPr="00E90610">
        <w:rPr>
          <w:color w:val="231F20"/>
        </w:rPr>
        <w:t xml:space="preserve"> </w:t>
      </w:r>
      <w:r w:rsidR="008628BB" w:rsidRPr="00C52C9F">
        <w:rPr>
          <w:color w:val="231F20"/>
        </w:rPr>
        <w:t>отдыха</w:t>
      </w:r>
      <w:r w:rsidR="008628BB" w:rsidRPr="00E90610">
        <w:rPr>
          <w:color w:val="231F20"/>
        </w:rPr>
        <w:t xml:space="preserve"> </w:t>
      </w:r>
      <w:r w:rsidR="008628BB" w:rsidRPr="00C52C9F">
        <w:rPr>
          <w:color w:val="231F20"/>
        </w:rPr>
        <w:t>и</w:t>
      </w:r>
      <w:r w:rsidR="008628BB" w:rsidRPr="00E90610">
        <w:rPr>
          <w:color w:val="231F20"/>
        </w:rPr>
        <w:t xml:space="preserve"> </w:t>
      </w:r>
      <w:r>
        <w:rPr>
          <w:color w:val="231F20"/>
        </w:rPr>
        <w:t>оздоровле</w:t>
      </w:r>
      <w:r w:rsidR="008628BB" w:rsidRPr="00C52C9F">
        <w:rPr>
          <w:color w:val="231F20"/>
        </w:rPr>
        <w:t>ния детей и молодёжи»;</w:t>
      </w:r>
    </w:p>
    <w:p w:rsidR="008628BB" w:rsidRPr="00E90610" w:rsidRDefault="00E90610" w:rsidP="008628BB">
      <w:pPr>
        <w:pStyle w:val="a3"/>
        <w:ind w:left="0"/>
        <w:jc w:val="both"/>
        <w:rPr>
          <w:color w:val="231F20"/>
        </w:rPr>
      </w:pPr>
      <w:r>
        <w:rPr>
          <w:color w:val="231F20"/>
        </w:rPr>
        <w:t>-</w:t>
      </w:r>
      <w:r w:rsidR="008628BB" w:rsidRPr="00E90610">
        <w:rPr>
          <w:color w:val="231F20"/>
        </w:rPr>
        <w:t xml:space="preserve"> </w:t>
      </w:r>
      <w:r w:rsidR="008628BB" w:rsidRPr="00C52C9F">
        <w:rPr>
          <w:color w:val="231F20"/>
        </w:rPr>
        <w:t xml:space="preserve">нормы СанПиН 1.2.3685-21 «Гигиенические нормативы и </w:t>
      </w:r>
      <w:r w:rsidR="008628BB" w:rsidRPr="00E90610">
        <w:rPr>
          <w:color w:val="231F20"/>
        </w:rPr>
        <w:t xml:space="preserve">требования к обеспечению безопасности и (или) безвредности </w:t>
      </w:r>
      <w:r w:rsidR="008628BB" w:rsidRPr="00C52C9F">
        <w:rPr>
          <w:color w:val="231F20"/>
        </w:rPr>
        <w:t>для</w:t>
      </w:r>
      <w:r w:rsidR="008628BB" w:rsidRPr="00E90610">
        <w:rPr>
          <w:color w:val="231F20"/>
        </w:rPr>
        <w:t xml:space="preserve"> </w:t>
      </w:r>
      <w:r w:rsidR="008628BB" w:rsidRPr="00C52C9F">
        <w:rPr>
          <w:color w:val="231F20"/>
        </w:rPr>
        <w:t>человека</w:t>
      </w:r>
      <w:r w:rsidR="008628BB" w:rsidRPr="00E90610">
        <w:rPr>
          <w:color w:val="231F20"/>
        </w:rPr>
        <w:t xml:space="preserve"> </w:t>
      </w:r>
      <w:r w:rsidR="008628BB" w:rsidRPr="00C52C9F">
        <w:rPr>
          <w:color w:val="231F20"/>
        </w:rPr>
        <w:t>факторов</w:t>
      </w:r>
      <w:r w:rsidR="008628BB" w:rsidRPr="00E90610">
        <w:rPr>
          <w:color w:val="231F20"/>
        </w:rPr>
        <w:t xml:space="preserve"> </w:t>
      </w:r>
      <w:r w:rsidR="008628BB" w:rsidRPr="00C52C9F">
        <w:rPr>
          <w:color w:val="231F20"/>
        </w:rPr>
        <w:t>среды</w:t>
      </w:r>
      <w:r w:rsidR="008628BB" w:rsidRPr="00E90610">
        <w:rPr>
          <w:color w:val="231F20"/>
        </w:rPr>
        <w:t xml:space="preserve"> </w:t>
      </w:r>
      <w:r w:rsidR="008628BB" w:rsidRPr="00C52C9F">
        <w:rPr>
          <w:color w:val="231F20"/>
        </w:rPr>
        <w:t>обитания»,</w:t>
      </w:r>
      <w:r w:rsidR="008628BB" w:rsidRPr="00E90610">
        <w:rPr>
          <w:color w:val="231F20"/>
        </w:rPr>
        <w:t xml:space="preserve"> </w:t>
      </w:r>
      <w:r w:rsidR="008628BB" w:rsidRPr="00C52C9F">
        <w:rPr>
          <w:color w:val="231F20"/>
        </w:rPr>
        <w:t>утверждённые</w:t>
      </w:r>
      <w:r w:rsidR="008628BB" w:rsidRPr="00E90610">
        <w:rPr>
          <w:color w:val="231F20"/>
        </w:rPr>
        <w:t xml:space="preserve"> </w:t>
      </w:r>
      <w:r w:rsidR="008628BB" w:rsidRPr="00C52C9F">
        <w:rPr>
          <w:color w:val="231F20"/>
        </w:rPr>
        <w:t>по</w:t>
      </w:r>
      <w:r w:rsidR="008628BB" w:rsidRPr="00E90610">
        <w:rPr>
          <w:color w:val="231F20"/>
        </w:rPr>
        <w:t xml:space="preserve">становлением Главного государственного санитарного врача </w:t>
      </w:r>
      <w:r w:rsidR="008628BB" w:rsidRPr="00C52C9F">
        <w:rPr>
          <w:color w:val="231F20"/>
        </w:rPr>
        <w:t>Российской Федерации от 28 января 2021 г. № 2;</w:t>
      </w:r>
    </w:p>
    <w:p w:rsidR="008628BB" w:rsidRPr="00E90610" w:rsidRDefault="00E90610" w:rsidP="008628BB">
      <w:pPr>
        <w:pStyle w:val="a3"/>
        <w:ind w:left="0"/>
        <w:jc w:val="both"/>
        <w:rPr>
          <w:color w:val="231F20"/>
        </w:rPr>
      </w:pPr>
      <w:r>
        <w:rPr>
          <w:color w:val="231F20"/>
        </w:rPr>
        <w:t>-</w:t>
      </w:r>
      <w:r w:rsidR="008628BB" w:rsidRPr="00E90610">
        <w:rPr>
          <w:color w:val="231F20"/>
        </w:rPr>
        <w:t xml:space="preserve"> </w:t>
      </w:r>
      <w:r w:rsidR="008628BB" w:rsidRPr="00C52C9F">
        <w:rPr>
          <w:color w:val="231F20"/>
        </w:rPr>
        <w:t>перечень</w:t>
      </w:r>
      <w:r w:rsidR="008628BB" w:rsidRPr="00E90610">
        <w:rPr>
          <w:color w:val="231F20"/>
        </w:rPr>
        <w:t xml:space="preserve"> </w:t>
      </w:r>
      <w:r w:rsidR="008628BB" w:rsidRPr="00C52C9F">
        <w:rPr>
          <w:color w:val="231F20"/>
        </w:rPr>
        <w:t>учебников,</w:t>
      </w:r>
      <w:r w:rsidR="008628BB" w:rsidRPr="00E90610">
        <w:rPr>
          <w:color w:val="231F20"/>
        </w:rPr>
        <w:t xml:space="preserve"> </w:t>
      </w:r>
      <w:r w:rsidR="008628BB" w:rsidRPr="00C52C9F">
        <w:rPr>
          <w:color w:val="231F20"/>
        </w:rPr>
        <w:t>допущенных</w:t>
      </w:r>
      <w:r w:rsidR="008628BB" w:rsidRPr="00E90610">
        <w:rPr>
          <w:color w:val="231F20"/>
        </w:rPr>
        <w:t xml:space="preserve"> </w:t>
      </w:r>
      <w:r w:rsidR="008628BB" w:rsidRPr="00C52C9F">
        <w:rPr>
          <w:color w:val="231F20"/>
        </w:rPr>
        <w:t>к</w:t>
      </w:r>
      <w:r w:rsidR="008628BB" w:rsidRPr="00E90610">
        <w:rPr>
          <w:color w:val="231F20"/>
        </w:rPr>
        <w:t xml:space="preserve"> </w:t>
      </w:r>
      <w:r w:rsidR="008628BB" w:rsidRPr="00C52C9F">
        <w:rPr>
          <w:color w:val="231F20"/>
        </w:rPr>
        <w:t>использованию</w:t>
      </w:r>
      <w:r w:rsidR="008628BB" w:rsidRPr="00E90610">
        <w:rPr>
          <w:color w:val="231F20"/>
        </w:rPr>
        <w:t xml:space="preserve"> </w:t>
      </w:r>
      <w:r w:rsidR="008628BB" w:rsidRPr="00C52C9F">
        <w:rPr>
          <w:color w:val="231F20"/>
        </w:rPr>
        <w:t>при</w:t>
      </w:r>
      <w:r w:rsidR="008628BB" w:rsidRPr="00E90610">
        <w:rPr>
          <w:color w:val="231F20"/>
        </w:rPr>
        <w:t xml:space="preserve"> </w:t>
      </w:r>
      <w:r w:rsidR="008628BB" w:rsidRPr="00C52C9F">
        <w:rPr>
          <w:color w:val="231F20"/>
        </w:rPr>
        <w:t>реа</w:t>
      </w:r>
      <w:r w:rsidR="008628BB" w:rsidRPr="00E90610">
        <w:rPr>
          <w:color w:val="231F20"/>
        </w:rPr>
        <w:t>лизации имеющих государственную аккредитацию образова</w:t>
      </w:r>
      <w:r w:rsidR="008628BB" w:rsidRPr="00C52C9F">
        <w:rPr>
          <w:color w:val="231F20"/>
        </w:rPr>
        <w:t xml:space="preserve">тельных программ начального общего, основного общего, </w:t>
      </w:r>
      <w:r w:rsidR="008628BB" w:rsidRPr="00E90610">
        <w:rPr>
          <w:color w:val="231F20"/>
        </w:rPr>
        <w:t xml:space="preserve">среднего общего образования (в соответствии с действующим </w:t>
      </w:r>
      <w:r w:rsidR="008628BB" w:rsidRPr="00C52C9F">
        <w:rPr>
          <w:color w:val="231F20"/>
        </w:rPr>
        <w:t>Приказом Министерства просвещения РФ);</w:t>
      </w:r>
    </w:p>
    <w:p w:rsidR="008628BB" w:rsidRPr="00E90610" w:rsidRDefault="00E90610" w:rsidP="008628BB">
      <w:pPr>
        <w:pStyle w:val="a3"/>
        <w:ind w:left="0"/>
        <w:jc w:val="both"/>
        <w:rPr>
          <w:color w:val="231F20"/>
        </w:rPr>
      </w:pPr>
      <w:proofErr w:type="gramStart"/>
      <w:r>
        <w:rPr>
          <w:color w:val="231F20"/>
          <w:position w:val="1"/>
        </w:rPr>
        <w:t>-</w:t>
      </w:r>
      <w:r w:rsidR="008628BB" w:rsidRPr="00C52C9F">
        <w:rPr>
          <w:color w:val="231F20"/>
          <w:position w:val="1"/>
        </w:rPr>
        <w:t xml:space="preserve"> </w:t>
      </w:r>
      <w:r w:rsidR="008628BB" w:rsidRPr="00C52C9F">
        <w:rPr>
          <w:color w:val="231F20"/>
        </w:rPr>
        <w:t>Приказ</w:t>
      </w:r>
      <w:r w:rsidR="008628BB" w:rsidRPr="00C52C9F">
        <w:rPr>
          <w:color w:val="231F20"/>
          <w:spacing w:val="-2"/>
        </w:rPr>
        <w:t xml:space="preserve"> </w:t>
      </w:r>
      <w:r w:rsidR="008628BB" w:rsidRPr="00C52C9F">
        <w:rPr>
          <w:color w:val="231F20"/>
        </w:rPr>
        <w:t>Министерства</w:t>
      </w:r>
      <w:r w:rsidR="008628BB" w:rsidRPr="00E90610">
        <w:rPr>
          <w:color w:val="231F20"/>
        </w:rPr>
        <w:t xml:space="preserve"> </w:t>
      </w:r>
      <w:r w:rsidR="008628BB" w:rsidRPr="00C52C9F">
        <w:rPr>
          <w:color w:val="231F20"/>
        </w:rPr>
        <w:t>просвещения</w:t>
      </w:r>
      <w:r w:rsidR="008628BB" w:rsidRPr="00E90610">
        <w:rPr>
          <w:color w:val="231F20"/>
        </w:rPr>
        <w:t xml:space="preserve"> </w:t>
      </w:r>
      <w:r w:rsidR="008628BB" w:rsidRPr="00C52C9F">
        <w:rPr>
          <w:color w:val="231F20"/>
        </w:rPr>
        <w:t>Российской</w:t>
      </w:r>
      <w:r w:rsidR="008628BB" w:rsidRPr="00E90610">
        <w:rPr>
          <w:color w:val="231F20"/>
        </w:rPr>
        <w:t xml:space="preserve"> </w:t>
      </w:r>
      <w:r w:rsidR="008628BB" w:rsidRPr="00C52C9F">
        <w:rPr>
          <w:color w:val="231F20"/>
        </w:rPr>
        <w:t xml:space="preserve">Федерации </w:t>
      </w:r>
      <w:r w:rsidR="008628BB" w:rsidRPr="00E90610">
        <w:rPr>
          <w:color w:val="231F20"/>
        </w:rPr>
        <w:t>от 03.09.2019 г. № 465 «Об утверждении перечня средств об</w:t>
      </w:r>
      <w:r w:rsidR="008628BB" w:rsidRPr="00C52C9F">
        <w:rPr>
          <w:color w:val="231F20"/>
        </w:rPr>
        <w:t>учения</w:t>
      </w:r>
      <w:r w:rsidR="008628BB" w:rsidRPr="00E90610">
        <w:rPr>
          <w:color w:val="231F20"/>
        </w:rPr>
        <w:t xml:space="preserve"> </w:t>
      </w:r>
      <w:r w:rsidR="008628BB" w:rsidRPr="00C52C9F">
        <w:rPr>
          <w:color w:val="231F20"/>
        </w:rPr>
        <w:t>и</w:t>
      </w:r>
      <w:r w:rsidR="008628BB" w:rsidRPr="00E90610">
        <w:rPr>
          <w:color w:val="231F20"/>
        </w:rPr>
        <w:t xml:space="preserve"> </w:t>
      </w:r>
      <w:r w:rsidR="008628BB" w:rsidRPr="00C52C9F">
        <w:rPr>
          <w:color w:val="231F20"/>
        </w:rPr>
        <w:t>воспитания,</w:t>
      </w:r>
      <w:r w:rsidR="008628BB" w:rsidRPr="00E90610">
        <w:rPr>
          <w:color w:val="231F20"/>
        </w:rPr>
        <w:t xml:space="preserve"> </w:t>
      </w:r>
      <w:r w:rsidR="008628BB" w:rsidRPr="00C52C9F">
        <w:rPr>
          <w:color w:val="231F20"/>
        </w:rPr>
        <w:t>необходимых</w:t>
      </w:r>
      <w:r w:rsidR="008628BB" w:rsidRPr="00E90610">
        <w:rPr>
          <w:color w:val="231F20"/>
        </w:rPr>
        <w:t xml:space="preserve"> </w:t>
      </w:r>
      <w:r w:rsidR="008628BB" w:rsidRPr="00C52C9F">
        <w:rPr>
          <w:color w:val="231F20"/>
        </w:rPr>
        <w:t>для</w:t>
      </w:r>
      <w:r w:rsidR="008628BB" w:rsidRPr="00E90610">
        <w:rPr>
          <w:color w:val="231F20"/>
        </w:rPr>
        <w:t xml:space="preserve"> </w:t>
      </w:r>
      <w:r w:rsidR="008628BB" w:rsidRPr="00C52C9F">
        <w:rPr>
          <w:color w:val="231F20"/>
        </w:rPr>
        <w:t>реализации</w:t>
      </w:r>
      <w:r w:rsidR="008628BB" w:rsidRPr="00E90610">
        <w:rPr>
          <w:color w:val="231F20"/>
        </w:rPr>
        <w:t xml:space="preserve"> </w:t>
      </w:r>
      <w:r>
        <w:rPr>
          <w:color w:val="231F20"/>
        </w:rPr>
        <w:t>образо</w:t>
      </w:r>
      <w:r w:rsidR="008628BB" w:rsidRPr="00C52C9F">
        <w:rPr>
          <w:color w:val="231F20"/>
        </w:rPr>
        <w:t xml:space="preserve">вательных программ начального общего, основного общего </w:t>
      </w:r>
      <w:r w:rsidR="008628BB" w:rsidRPr="00E90610">
        <w:rPr>
          <w:color w:val="231F20"/>
        </w:rPr>
        <w:t>и среднего общего образов</w:t>
      </w:r>
      <w:r w:rsidRPr="00E90610">
        <w:rPr>
          <w:color w:val="231F20"/>
        </w:rPr>
        <w:t>ания, соответствующих современ</w:t>
      </w:r>
      <w:r w:rsidR="008628BB" w:rsidRPr="00E90610">
        <w:rPr>
          <w:color w:val="231F20"/>
        </w:rPr>
        <w:t>ным условиям обучения, необходимого при оснащении обще</w:t>
      </w:r>
      <w:r w:rsidR="008628BB" w:rsidRPr="00C52C9F">
        <w:rPr>
          <w:color w:val="231F20"/>
        </w:rPr>
        <w:t>образовательных</w:t>
      </w:r>
      <w:r w:rsidR="008628BB" w:rsidRPr="00E90610">
        <w:rPr>
          <w:color w:val="231F20"/>
        </w:rPr>
        <w:t xml:space="preserve"> </w:t>
      </w:r>
      <w:r w:rsidR="008628BB" w:rsidRPr="00C52C9F">
        <w:rPr>
          <w:color w:val="231F20"/>
        </w:rPr>
        <w:t>организаций</w:t>
      </w:r>
      <w:r w:rsidR="008628BB" w:rsidRPr="00E90610">
        <w:rPr>
          <w:color w:val="231F20"/>
        </w:rPr>
        <w:t xml:space="preserve"> </w:t>
      </w:r>
      <w:r w:rsidR="008628BB" w:rsidRPr="00C52C9F">
        <w:rPr>
          <w:color w:val="231F20"/>
        </w:rPr>
        <w:t>в</w:t>
      </w:r>
      <w:r w:rsidR="008628BB" w:rsidRPr="00E90610">
        <w:rPr>
          <w:color w:val="231F20"/>
        </w:rPr>
        <w:t xml:space="preserve"> </w:t>
      </w:r>
      <w:r w:rsidR="008628BB" w:rsidRPr="00C52C9F">
        <w:rPr>
          <w:color w:val="231F20"/>
        </w:rPr>
        <w:t>целях</w:t>
      </w:r>
      <w:r w:rsidR="008628BB" w:rsidRPr="00E90610">
        <w:rPr>
          <w:color w:val="231F20"/>
        </w:rPr>
        <w:t xml:space="preserve"> </w:t>
      </w:r>
      <w:r w:rsidR="008628BB" w:rsidRPr="00C52C9F">
        <w:rPr>
          <w:color w:val="231F20"/>
        </w:rPr>
        <w:t>реализации</w:t>
      </w:r>
      <w:r w:rsidR="008628BB" w:rsidRPr="00E90610">
        <w:rPr>
          <w:color w:val="231F20"/>
        </w:rPr>
        <w:t xml:space="preserve"> </w:t>
      </w:r>
      <w:r>
        <w:rPr>
          <w:color w:val="231F20"/>
        </w:rPr>
        <w:t>меропри</w:t>
      </w:r>
      <w:r w:rsidR="008628BB" w:rsidRPr="00C52C9F">
        <w:rPr>
          <w:color w:val="231F20"/>
        </w:rPr>
        <w:t>ятий по содействию созданию в субъектах Российской Федерации (исходя из прогнозируемой потребности) новых мест в общеобразовательных организациях, критериев его</w:t>
      </w:r>
      <w:proofErr w:type="gramEnd"/>
      <w:r w:rsidR="008628BB" w:rsidRPr="00C52C9F">
        <w:rPr>
          <w:color w:val="231F20"/>
        </w:rPr>
        <w:t xml:space="preserve"> формирования и требо</w:t>
      </w:r>
      <w:r>
        <w:rPr>
          <w:color w:val="231F20"/>
        </w:rPr>
        <w:t>ваний к функциональному оснаще</w:t>
      </w:r>
      <w:r w:rsidR="008628BB" w:rsidRPr="00C52C9F">
        <w:rPr>
          <w:color w:val="231F20"/>
        </w:rPr>
        <w:t>нию,</w:t>
      </w:r>
      <w:r w:rsidR="008628BB" w:rsidRPr="00E90610">
        <w:rPr>
          <w:color w:val="231F20"/>
        </w:rPr>
        <w:t xml:space="preserve"> </w:t>
      </w:r>
      <w:r w:rsidR="008628BB" w:rsidRPr="00C52C9F">
        <w:rPr>
          <w:color w:val="231F20"/>
        </w:rPr>
        <w:t>а</w:t>
      </w:r>
      <w:r w:rsidR="008628BB" w:rsidRPr="00E90610">
        <w:rPr>
          <w:color w:val="231F20"/>
        </w:rPr>
        <w:t xml:space="preserve"> </w:t>
      </w:r>
      <w:r w:rsidR="008628BB" w:rsidRPr="00C52C9F">
        <w:rPr>
          <w:color w:val="231F20"/>
        </w:rPr>
        <w:t>также</w:t>
      </w:r>
      <w:r w:rsidR="008628BB" w:rsidRPr="00E90610">
        <w:rPr>
          <w:color w:val="231F20"/>
        </w:rPr>
        <w:t xml:space="preserve"> </w:t>
      </w:r>
      <w:r w:rsidR="008628BB" w:rsidRPr="00C52C9F">
        <w:rPr>
          <w:color w:val="231F20"/>
        </w:rPr>
        <w:t>норматива</w:t>
      </w:r>
      <w:r w:rsidR="008628BB" w:rsidRPr="00E90610">
        <w:rPr>
          <w:color w:val="231F20"/>
        </w:rPr>
        <w:t xml:space="preserve"> </w:t>
      </w:r>
      <w:r w:rsidR="008628BB" w:rsidRPr="00C52C9F">
        <w:rPr>
          <w:color w:val="231F20"/>
        </w:rPr>
        <w:t>стоимости</w:t>
      </w:r>
      <w:r w:rsidR="008628BB" w:rsidRPr="00E90610">
        <w:rPr>
          <w:color w:val="231F20"/>
        </w:rPr>
        <w:t xml:space="preserve"> </w:t>
      </w:r>
      <w:r w:rsidR="008628BB" w:rsidRPr="00C52C9F">
        <w:rPr>
          <w:color w:val="231F20"/>
        </w:rPr>
        <w:t>оснащения</w:t>
      </w:r>
      <w:r w:rsidR="008628BB" w:rsidRPr="00E90610">
        <w:rPr>
          <w:color w:val="231F20"/>
        </w:rPr>
        <w:t xml:space="preserve"> </w:t>
      </w:r>
      <w:r w:rsidR="008628BB" w:rsidRPr="00C52C9F">
        <w:rPr>
          <w:color w:val="231F20"/>
        </w:rPr>
        <w:t>одного</w:t>
      </w:r>
      <w:r w:rsidR="008628BB" w:rsidRPr="00E90610">
        <w:rPr>
          <w:color w:val="231F20"/>
        </w:rPr>
        <w:t xml:space="preserve"> </w:t>
      </w:r>
      <w:r w:rsidR="008628BB" w:rsidRPr="00C52C9F">
        <w:rPr>
          <w:color w:val="231F20"/>
        </w:rPr>
        <w:t>места обучающегося</w:t>
      </w:r>
      <w:r w:rsidR="008628BB" w:rsidRPr="00E90610">
        <w:rPr>
          <w:color w:val="231F20"/>
        </w:rPr>
        <w:t xml:space="preserve"> </w:t>
      </w:r>
      <w:r w:rsidR="008628BB" w:rsidRPr="00C52C9F">
        <w:rPr>
          <w:color w:val="231F20"/>
        </w:rPr>
        <w:t>указанными</w:t>
      </w:r>
      <w:r w:rsidR="008628BB" w:rsidRPr="00E90610">
        <w:rPr>
          <w:color w:val="231F20"/>
        </w:rPr>
        <w:t xml:space="preserve"> </w:t>
      </w:r>
      <w:r w:rsidR="008628BB" w:rsidRPr="00C52C9F">
        <w:rPr>
          <w:color w:val="231F20"/>
        </w:rPr>
        <w:t>средствами</w:t>
      </w:r>
      <w:r w:rsidR="008628BB" w:rsidRPr="00E90610">
        <w:rPr>
          <w:color w:val="231F20"/>
        </w:rPr>
        <w:t xml:space="preserve"> </w:t>
      </w:r>
      <w:r w:rsidR="008628BB" w:rsidRPr="00C52C9F">
        <w:rPr>
          <w:color w:val="231F20"/>
        </w:rPr>
        <w:t>обучения</w:t>
      </w:r>
      <w:r w:rsidR="008628BB" w:rsidRPr="00E90610">
        <w:rPr>
          <w:color w:val="231F20"/>
        </w:rPr>
        <w:t xml:space="preserve"> </w:t>
      </w:r>
      <w:r w:rsidR="008628BB" w:rsidRPr="00C52C9F">
        <w:rPr>
          <w:color w:val="231F20"/>
        </w:rPr>
        <w:t>и</w:t>
      </w:r>
      <w:r w:rsidR="008628BB" w:rsidRPr="00E90610">
        <w:rPr>
          <w:color w:val="231F20"/>
        </w:rPr>
        <w:t xml:space="preserve"> </w:t>
      </w:r>
      <w:r>
        <w:rPr>
          <w:color w:val="231F20"/>
        </w:rPr>
        <w:t>воспита</w:t>
      </w:r>
      <w:r w:rsidR="008628BB" w:rsidRPr="00C52C9F">
        <w:rPr>
          <w:color w:val="231F20"/>
        </w:rPr>
        <w:t>ния» (</w:t>
      </w:r>
      <w:proofErr w:type="gramStart"/>
      <w:r w:rsidR="008628BB" w:rsidRPr="00C52C9F">
        <w:rPr>
          <w:color w:val="231F20"/>
        </w:rPr>
        <w:t>зарегистрирован</w:t>
      </w:r>
      <w:proofErr w:type="gramEnd"/>
      <w:r w:rsidR="008628BB" w:rsidRPr="00C52C9F">
        <w:rPr>
          <w:color w:val="231F20"/>
        </w:rPr>
        <w:t xml:space="preserve"> 25.12.2019 № 56982);</w:t>
      </w:r>
    </w:p>
    <w:p w:rsidR="008628BB" w:rsidRPr="00E90610" w:rsidRDefault="008628BB" w:rsidP="008628BB">
      <w:pPr>
        <w:pStyle w:val="a3"/>
        <w:ind w:left="0"/>
        <w:jc w:val="both"/>
        <w:rPr>
          <w:color w:val="231F20"/>
        </w:rPr>
      </w:pPr>
      <w:r w:rsidRPr="00E90610">
        <w:rPr>
          <w:color w:val="231F20"/>
        </w:rPr>
        <w:t>аналогичные перечни, утверждённые региональными норма</w:t>
      </w:r>
      <w:r w:rsidRPr="00C52C9F">
        <w:rPr>
          <w:color w:val="231F20"/>
        </w:rPr>
        <w:t>тивными</w:t>
      </w:r>
      <w:r w:rsidRPr="00E90610">
        <w:rPr>
          <w:color w:val="231F20"/>
        </w:rPr>
        <w:t xml:space="preserve"> </w:t>
      </w:r>
      <w:r w:rsidRPr="00C52C9F">
        <w:rPr>
          <w:color w:val="231F20"/>
        </w:rPr>
        <w:t>актами</w:t>
      </w:r>
      <w:r w:rsidRPr="00E90610">
        <w:rPr>
          <w:color w:val="231F20"/>
        </w:rPr>
        <w:t xml:space="preserve"> </w:t>
      </w:r>
      <w:r w:rsidRPr="00C52C9F">
        <w:rPr>
          <w:color w:val="231F20"/>
        </w:rPr>
        <w:t>и</w:t>
      </w:r>
      <w:r w:rsidRPr="00E90610">
        <w:rPr>
          <w:color w:val="231F20"/>
        </w:rPr>
        <w:t xml:space="preserve"> </w:t>
      </w:r>
      <w:r w:rsidRPr="00C52C9F">
        <w:rPr>
          <w:color w:val="231F20"/>
        </w:rPr>
        <w:t>локальными</w:t>
      </w:r>
      <w:r w:rsidRPr="00E90610">
        <w:rPr>
          <w:color w:val="231F20"/>
        </w:rPr>
        <w:t xml:space="preserve"> </w:t>
      </w:r>
      <w:r w:rsidRPr="00C52C9F">
        <w:rPr>
          <w:color w:val="231F20"/>
        </w:rPr>
        <w:t>актами</w:t>
      </w:r>
      <w:r w:rsidRPr="00E90610">
        <w:rPr>
          <w:color w:val="231F20"/>
        </w:rPr>
        <w:t xml:space="preserve"> </w:t>
      </w:r>
      <w:r w:rsidRPr="00C52C9F">
        <w:rPr>
          <w:color w:val="231F20"/>
        </w:rPr>
        <w:t>образовательной</w:t>
      </w:r>
      <w:r w:rsidRPr="00E90610">
        <w:rPr>
          <w:color w:val="231F20"/>
        </w:rPr>
        <w:t xml:space="preserve"> </w:t>
      </w:r>
      <w:r w:rsidR="00E90610">
        <w:rPr>
          <w:color w:val="231F20"/>
        </w:rPr>
        <w:t>ор</w:t>
      </w:r>
      <w:r w:rsidRPr="00C52C9F">
        <w:rPr>
          <w:color w:val="231F20"/>
        </w:rPr>
        <w:t>ганизации, разработанные с учётом особенностей реализа</w:t>
      </w:r>
      <w:r w:rsidRPr="00E90610">
        <w:rPr>
          <w:color w:val="231F20"/>
        </w:rPr>
        <w:t>ции основной образовательной программы в образовательной организации;</w:t>
      </w:r>
    </w:p>
    <w:p w:rsidR="008628BB" w:rsidRPr="00E90610" w:rsidRDefault="00E90610" w:rsidP="008628BB">
      <w:pPr>
        <w:pStyle w:val="a3"/>
        <w:ind w:left="0"/>
        <w:jc w:val="both"/>
        <w:rPr>
          <w:color w:val="231F20"/>
        </w:rPr>
      </w:pPr>
      <w:r>
        <w:rPr>
          <w:color w:val="231F20"/>
        </w:rPr>
        <w:t>-</w:t>
      </w:r>
      <w:r w:rsidR="008628BB" w:rsidRPr="00E90610">
        <w:rPr>
          <w:color w:val="231F20"/>
        </w:rPr>
        <w:t xml:space="preserve"> </w:t>
      </w:r>
      <w:r w:rsidR="008628BB" w:rsidRPr="00C52C9F">
        <w:rPr>
          <w:color w:val="231F20"/>
        </w:rPr>
        <w:t>Федеральный закон от 29 декабря 2010 г. № 436-ФЗ «О за</w:t>
      </w:r>
      <w:r w:rsidR="008628BB" w:rsidRPr="00E90610">
        <w:rPr>
          <w:color w:val="231F20"/>
        </w:rPr>
        <w:t xml:space="preserve">щите детей от информации, причиняющей вред их здоровью </w:t>
      </w:r>
      <w:r w:rsidR="008628BB" w:rsidRPr="00C52C9F">
        <w:rPr>
          <w:color w:val="231F20"/>
        </w:rPr>
        <w:t>и развитию» (Собрание за</w:t>
      </w:r>
      <w:r>
        <w:rPr>
          <w:color w:val="231F20"/>
        </w:rPr>
        <w:t>конодательства Российской Феде</w:t>
      </w:r>
      <w:r w:rsidR="008628BB" w:rsidRPr="00C52C9F">
        <w:rPr>
          <w:color w:val="231F20"/>
        </w:rPr>
        <w:t>рации, 2011, № 1, ст. 48; 2021, № 15, ст. 2432);</w:t>
      </w:r>
    </w:p>
    <w:p w:rsidR="008628BB" w:rsidRPr="00E90610" w:rsidRDefault="00E90610" w:rsidP="008628BB">
      <w:pPr>
        <w:pStyle w:val="a3"/>
        <w:ind w:left="0"/>
        <w:jc w:val="both"/>
        <w:rPr>
          <w:color w:val="231F20"/>
        </w:rPr>
      </w:pPr>
      <w:r>
        <w:rPr>
          <w:color w:val="231F20"/>
        </w:rPr>
        <w:t>-</w:t>
      </w:r>
      <w:r w:rsidR="008628BB" w:rsidRPr="00E90610">
        <w:rPr>
          <w:color w:val="231F20"/>
        </w:rPr>
        <w:t xml:space="preserve"> </w:t>
      </w:r>
      <w:r w:rsidR="008628BB" w:rsidRPr="00C52C9F">
        <w:rPr>
          <w:color w:val="231F20"/>
        </w:rPr>
        <w:t xml:space="preserve">Федеральный закон от 27 </w:t>
      </w:r>
      <w:r>
        <w:rPr>
          <w:color w:val="231F20"/>
        </w:rPr>
        <w:t>июля 2006 г. № 152-ФЗ «О персо</w:t>
      </w:r>
      <w:r w:rsidR="008628BB" w:rsidRPr="00C52C9F">
        <w:rPr>
          <w:color w:val="231F20"/>
        </w:rPr>
        <w:t>нальных данных» (Собрание законодательства Российской Федерации, 2006, № 31, ст. 3451; 2021, № 1, ст. 58).</w:t>
      </w:r>
    </w:p>
    <w:p w:rsidR="008628BB" w:rsidRPr="00E90610" w:rsidRDefault="008628BB" w:rsidP="008628BB">
      <w:pPr>
        <w:pStyle w:val="a3"/>
        <w:ind w:left="0"/>
        <w:jc w:val="both"/>
        <w:rPr>
          <w:color w:val="231F20"/>
        </w:rPr>
      </w:pPr>
      <w:proofErr w:type="gramStart"/>
      <w:r w:rsidRPr="00C52C9F">
        <w:rPr>
          <w:color w:val="231F20"/>
        </w:rPr>
        <w:t>В</w:t>
      </w:r>
      <w:r w:rsidRPr="00E90610">
        <w:rPr>
          <w:color w:val="231F20"/>
        </w:rPr>
        <w:t xml:space="preserve"> </w:t>
      </w:r>
      <w:r w:rsidRPr="00C52C9F">
        <w:rPr>
          <w:color w:val="231F20"/>
        </w:rPr>
        <w:t>зональную</w:t>
      </w:r>
      <w:r w:rsidRPr="00E90610">
        <w:rPr>
          <w:color w:val="231F20"/>
        </w:rPr>
        <w:t xml:space="preserve"> </w:t>
      </w:r>
      <w:r w:rsidRPr="00C52C9F">
        <w:rPr>
          <w:color w:val="231F20"/>
        </w:rPr>
        <w:t>структуру</w:t>
      </w:r>
      <w:r w:rsidRPr="00E90610">
        <w:rPr>
          <w:color w:val="231F20"/>
        </w:rPr>
        <w:t xml:space="preserve"> </w:t>
      </w:r>
      <w:r w:rsidRPr="00C52C9F">
        <w:rPr>
          <w:color w:val="231F20"/>
        </w:rPr>
        <w:t>образовательной</w:t>
      </w:r>
      <w:r w:rsidRPr="00E90610">
        <w:rPr>
          <w:color w:val="231F20"/>
        </w:rPr>
        <w:t xml:space="preserve"> </w:t>
      </w:r>
      <w:r w:rsidRPr="00C52C9F">
        <w:rPr>
          <w:color w:val="231F20"/>
        </w:rPr>
        <w:t>организации</w:t>
      </w:r>
      <w:r w:rsidRPr="00E90610">
        <w:rPr>
          <w:color w:val="231F20"/>
        </w:rPr>
        <w:t xml:space="preserve"> </w:t>
      </w:r>
      <w:r w:rsidRPr="00C52C9F">
        <w:rPr>
          <w:color w:val="231F20"/>
        </w:rPr>
        <w:t>вклю</w:t>
      </w:r>
      <w:r w:rsidRPr="00E90610">
        <w:rPr>
          <w:color w:val="231F20"/>
        </w:rPr>
        <w:t>чены:</w:t>
      </w:r>
      <w:proofErr w:type="gramEnd"/>
    </w:p>
    <w:p w:rsidR="008628BB" w:rsidRPr="00E90610" w:rsidRDefault="00E90610" w:rsidP="008628BB">
      <w:pPr>
        <w:pStyle w:val="a3"/>
        <w:ind w:left="0"/>
        <w:jc w:val="both"/>
        <w:rPr>
          <w:color w:val="231F20"/>
        </w:rPr>
      </w:pPr>
      <w:r>
        <w:rPr>
          <w:color w:val="231F20"/>
        </w:rPr>
        <w:t>-</w:t>
      </w:r>
      <w:r w:rsidR="008628BB" w:rsidRPr="00E90610">
        <w:rPr>
          <w:color w:val="231F20"/>
        </w:rPr>
        <w:t xml:space="preserve"> </w:t>
      </w:r>
      <w:r w:rsidR="008628BB" w:rsidRPr="00C52C9F">
        <w:rPr>
          <w:color w:val="231F20"/>
        </w:rPr>
        <w:t>входная</w:t>
      </w:r>
      <w:r w:rsidR="008628BB" w:rsidRPr="00E90610">
        <w:rPr>
          <w:color w:val="231F20"/>
        </w:rPr>
        <w:t xml:space="preserve"> зона;</w:t>
      </w:r>
    </w:p>
    <w:p w:rsidR="008628BB" w:rsidRPr="00C52C9F" w:rsidRDefault="00E90610" w:rsidP="008628BB">
      <w:pPr>
        <w:pStyle w:val="a3"/>
        <w:ind w:left="0"/>
        <w:jc w:val="both"/>
      </w:pPr>
      <w:r>
        <w:rPr>
          <w:color w:val="231F20"/>
        </w:rPr>
        <w:t>-</w:t>
      </w:r>
      <w:r w:rsidR="008628BB" w:rsidRPr="00E90610">
        <w:rPr>
          <w:color w:val="231F20"/>
        </w:rPr>
        <w:t xml:space="preserve"> </w:t>
      </w:r>
      <w:r w:rsidR="008628BB" w:rsidRPr="00C52C9F">
        <w:rPr>
          <w:color w:val="231F20"/>
        </w:rPr>
        <w:t>учебные</w:t>
      </w:r>
      <w:r w:rsidR="008628BB" w:rsidRPr="00E90610">
        <w:rPr>
          <w:color w:val="231F20"/>
        </w:rPr>
        <w:t xml:space="preserve"> </w:t>
      </w:r>
      <w:r w:rsidR="008628BB" w:rsidRPr="00C52C9F">
        <w:rPr>
          <w:color w:val="231F20"/>
        </w:rPr>
        <w:t>классы</w:t>
      </w:r>
      <w:r w:rsidR="008628BB" w:rsidRPr="00E90610">
        <w:rPr>
          <w:color w:val="231F20"/>
        </w:rPr>
        <w:t xml:space="preserve"> </w:t>
      </w:r>
      <w:r w:rsidR="008628BB" w:rsidRPr="00C52C9F">
        <w:rPr>
          <w:color w:val="231F20"/>
        </w:rPr>
        <w:t>с</w:t>
      </w:r>
      <w:r w:rsidR="008628BB" w:rsidRPr="00E90610">
        <w:rPr>
          <w:color w:val="231F20"/>
        </w:rPr>
        <w:t xml:space="preserve"> </w:t>
      </w:r>
      <w:r w:rsidR="008628BB" w:rsidRPr="00C52C9F">
        <w:rPr>
          <w:color w:val="231F20"/>
        </w:rPr>
        <w:t>рабочими</w:t>
      </w:r>
      <w:r w:rsidR="008628BB" w:rsidRPr="00E90610">
        <w:rPr>
          <w:color w:val="231F20"/>
        </w:rPr>
        <w:t xml:space="preserve"> </w:t>
      </w:r>
      <w:r w:rsidR="008628BB" w:rsidRPr="00C52C9F">
        <w:rPr>
          <w:color w:val="231F20"/>
        </w:rPr>
        <w:t>местами</w:t>
      </w:r>
      <w:r w:rsidR="008628BB" w:rsidRPr="00E90610">
        <w:rPr>
          <w:color w:val="231F20"/>
        </w:rPr>
        <w:t xml:space="preserve"> </w:t>
      </w:r>
      <w:r w:rsidR="008628BB" w:rsidRPr="00C52C9F">
        <w:rPr>
          <w:color w:val="231F20"/>
        </w:rPr>
        <w:t>обучающихся</w:t>
      </w:r>
      <w:r w:rsidR="008628BB" w:rsidRPr="00E90610">
        <w:rPr>
          <w:color w:val="231F20"/>
        </w:rPr>
        <w:t xml:space="preserve"> </w:t>
      </w:r>
      <w:r w:rsidR="008628BB" w:rsidRPr="00C52C9F">
        <w:rPr>
          <w:color w:val="231F20"/>
        </w:rPr>
        <w:t>и</w:t>
      </w:r>
      <w:r w:rsidR="008628BB" w:rsidRPr="00E90610">
        <w:rPr>
          <w:color w:val="231F20"/>
        </w:rPr>
        <w:t xml:space="preserve"> </w:t>
      </w:r>
      <w:r>
        <w:rPr>
          <w:color w:val="231F20"/>
        </w:rPr>
        <w:t>педаго</w:t>
      </w:r>
      <w:r w:rsidR="008628BB" w:rsidRPr="00C52C9F">
        <w:rPr>
          <w:color w:val="231F20"/>
        </w:rPr>
        <w:t>гических работников;</w:t>
      </w:r>
    </w:p>
    <w:p w:rsidR="008628BB" w:rsidRPr="00C52C9F" w:rsidRDefault="00E90610" w:rsidP="008628BB">
      <w:pPr>
        <w:pStyle w:val="a3"/>
        <w:ind w:left="0"/>
        <w:jc w:val="both"/>
      </w:pPr>
      <w:r>
        <w:rPr>
          <w:color w:val="231F20"/>
          <w:position w:val="1"/>
        </w:rPr>
        <w:t>-</w:t>
      </w:r>
      <w:r w:rsidR="008628BB" w:rsidRPr="00C52C9F">
        <w:rPr>
          <w:color w:val="231F20"/>
          <w:position w:val="1"/>
        </w:rPr>
        <w:t xml:space="preserve"> </w:t>
      </w:r>
      <w:r w:rsidR="008628BB" w:rsidRPr="00C52C9F">
        <w:rPr>
          <w:color w:val="231F20"/>
        </w:rPr>
        <w:t>учебные кабинеты (мастерские, студии) для занятий техно</w:t>
      </w:r>
      <w:r w:rsidR="008628BB" w:rsidRPr="00C52C9F">
        <w:rPr>
          <w:color w:val="231F20"/>
          <w:spacing w:val="-2"/>
        </w:rPr>
        <w:t>логией,</w:t>
      </w:r>
      <w:r w:rsidR="008628BB" w:rsidRPr="00C52C9F">
        <w:rPr>
          <w:color w:val="231F20"/>
          <w:spacing w:val="-5"/>
        </w:rPr>
        <w:t xml:space="preserve"> </w:t>
      </w:r>
      <w:r w:rsidR="008628BB" w:rsidRPr="00C52C9F">
        <w:rPr>
          <w:color w:val="231F20"/>
          <w:spacing w:val="-2"/>
        </w:rPr>
        <w:t>музыкой,</w:t>
      </w:r>
      <w:r w:rsidR="008628BB" w:rsidRPr="00C52C9F">
        <w:rPr>
          <w:color w:val="231F20"/>
          <w:spacing w:val="-5"/>
        </w:rPr>
        <w:t xml:space="preserve"> </w:t>
      </w:r>
      <w:r w:rsidR="008628BB" w:rsidRPr="00C52C9F">
        <w:rPr>
          <w:color w:val="231F20"/>
          <w:spacing w:val="-2"/>
        </w:rPr>
        <w:t>изобразительным</w:t>
      </w:r>
      <w:r w:rsidR="008628BB" w:rsidRPr="00C52C9F">
        <w:rPr>
          <w:color w:val="231F20"/>
          <w:spacing w:val="-5"/>
        </w:rPr>
        <w:t xml:space="preserve"> </w:t>
      </w:r>
      <w:r w:rsidR="008628BB" w:rsidRPr="00C52C9F">
        <w:rPr>
          <w:color w:val="231F20"/>
          <w:spacing w:val="-2"/>
        </w:rPr>
        <w:t>искусством,</w:t>
      </w:r>
      <w:r w:rsidR="008628BB" w:rsidRPr="00C52C9F">
        <w:rPr>
          <w:color w:val="231F20"/>
        </w:rPr>
        <w:t xml:space="preserve"> иностранными языками;</w:t>
      </w:r>
    </w:p>
    <w:p w:rsidR="008628BB" w:rsidRPr="00C52C9F" w:rsidRDefault="00E90610" w:rsidP="008628BB">
      <w:pPr>
        <w:pStyle w:val="a3"/>
        <w:ind w:left="0"/>
        <w:jc w:val="both"/>
      </w:pPr>
      <w:r>
        <w:rPr>
          <w:color w:val="231F20"/>
          <w:position w:val="1"/>
        </w:rPr>
        <w:t>-</w:t>
      </w:r>
      <w:r w:rsidR="008628BB" w:rsidRPr="00C52C9F">
        <w:rPr>
          <w:color w:val="231F20"/>
          <w:spacing w:val="-10"/>
          <w:position w:val="1"/>
        </w:rPr>
        <w:t xml:space="preserve"> </w:t>
      </w:r>
      <w:r w:rsidR="008628BB" w:rsidRPr="00C52C9F">
        <w:rPr>
          <w:color w:val="231F20"/>
        </w:rPr>
        <w:t>библиотека</w:t>
      </w:r>
      <w:r w:rsidR="008628BB" w:rsidRPr="00C52C9F">
        <w:rPr>
          <w:color w:val="231F20"/>
          <w:spacing w:val="-16"/>
        </w:rPr>
        <w:t xml:space="preserve"> </w:t>
      </w:r>
      <w:r w:rsidR="008628BB" w:rsidRPr="00C52C9F">
        <w:rPr>
          <w:color w:val="231F20"/>
        </w:rPr>
        <w:t>с</w:t>
      </w:r>
      <w:r w:rsidR="008628BB" w:rsidRPr="00C52C9F">
        <w:rPr>
          <w:color w:val="231F20"/>
          <w:spacing w:val="-16"/>
        </w:rPr>
        <w:t xml:space="preserve"> </w:t>
      </w:r>
      <w:r w:rsidR="008628BB" w:rsidRPr="00C52C9F">
        <w:rPr>
          <w:color w:val="231F20"/>
        </w:rPr>
        <w:t>рабочими</w:t>
      </w:r>
      <w:r w:rsidR="008628BB" w:rsidRPr="00C52C9F">
        <w:rPr>
          <w:color w:val="231F20"/>
          <w:spacing w:val="-16"/>
        </w:rPr>
        <w:t xml:space="preserve"> </w:t>
      </w:r>
      <w:r w:rsidR="008628BB" w:rsidRPr="00C52C9F">
        <w:rPr>
          <w:color w:val="231F20"/>
        </w:rPr>
        <w:t>зонами:</w:t>
      </w:r>
      <w:r w:rsidR="008628BB" w:rsidRPr="00C52C9F">
        <w:rPr>
          <w:color w:val="231F20"/>
          <w:spacing w:val="-16"/>
        </w:rPr>
        <w:t xml:space="preserve"> </w:t>
      </w:r>
      <w:r w:rsidR="008628BB" w:rsidRPr="00C52C9F">
        <w:rPr>
          <w:color w:val="231F20"/>
        </w:rPr>
        <w:t>книгохранилищем,</w:t>
      </w:r>
      <w:r w:rsidR="008628BB" w:rsidRPr="00C52C9F">
        <w:rPr>
          <w:color w:val="231F20"/>
          <w:spacing w:val="-16"/>
        </w:rPr>
        <w:t xml:space="preserve"> </w:t>
      </w:r>
      <w:r w:rsidR="004978FC">
        <w:rPr>
          <w:color w:val="231F20"/>
        </w:rPr>
        <w:t>медиате</w:t>
      </w:r>
      <w:r w:rsidR="008628BB" w:rsidRPr="00C52C9F">
        <w:rPr>
          <w:color w:val="231F20"/>
        </w:rPr>
        <w:t>кой, читальным залом;</w:t>
      </w:r>
    </w:p>
    <w:p w:rsidR="008628BB" w:rsidRPr="00C52C9F" w:rsidRDefault="00E90610" w:rsidP="008628BB">
      <w:pPr>
        <w:pStyle w:val="a3"/>
        <w:ind w:left="0"/>
        <w:jc w:val="both"/>
      </w:pPr>
      <w:r>
        <w:rPr>
          <w:color w:val="231F20"/>
          <w:position w:val="1"/>
        </w:rPr>
        <w:t>-</w:t>
      </w:r>
      <w:r w:rsidR="008628BB" w:rsidRPr="00C52C9F">
        <w:rPr>
          <w:color w:val="231F20"/>
          <w:position w:val="1"/>
        </w:rPr>
        <w:t xml:space="preserve"> </w:t>
      </w:r>
      <w:r w:rsidR="008628BB" w:rsidRPr="00C52C9F">
        <w:rPr>
          <w:color w:val="231F20"/>
        </w:rPr>
        <w:t>спортивные</w:t>
      </w:r>
      <w:r w:rsidR="008628BB" w:rsidRPr="00C52C9F">
        <w:rPr>
          <w:color w:val="231F20"/>
          <w:spacing w:val="-4"/>
        </w:rPr>
        <w:t xml:space="preserve"> </w:t>
      </w:r>
      <w:r w:rsidR="008628BB" w:rsidRPr="00C52C9F">
        <w:rPr>
          <w:color w:val="231F20"/>
        </w:rPr>
        <w:t>сооружения</w:t>
      </w:r>
      <w:r w:rsidR="008628BB" w:rsidRPr="00C52C9F">
        <w:rPr>
          <w:color w:val="231F20"/>
          <w:spacing w:val="-4"/>
        </w:rPr>
        <w:t xml:space="preserve"> </w:t>
      </w:r>
      <w:r w:rsidR="008628BB" w:rsidRPr="00C52C9F">
        <w:rPr>
          <w:color w:val="231F20"/>
        </w:rPr>
        <w:t>(</w:t>
      </w:r>
      <w:r w:rsidR="006710C1">
        <w:rPr>
          <w:color w:val="231F20"/>
        </w:rPr>
        <w:t xml:space="preserve">спортивные </w:t>
      </w:r>
      <w:r w:rsidR="008628BB" w:rsidRPr="00C52C9F">
        <w:rPr>
          <w:color w:val="231F20"/>
        </w:rPr>
        <w:t>зал</w:t>
      </w:r>
      <w:r w:rsidR="006710C1">
        <w:rPr>
          <w:color w:val="231F20"/>
        </w:rPr>
        <w:t>ы</w:t>
      </w:r>
      <w:r w:rsidR="008628BB" w:rsidRPr="00C52C9F">
        <w:rPr>
          <w:color w:val="231F20"/>
        </w:rPr>
        <w:t>,</w:t>
      </w:r>
      <w:r w:rsidR="008628BB" w:rsidRPr="00C52C9F">
        <w:rPr>
          <w:color w:val="231F20"/>
          <w:spacing w:val="-4"/>
        </w:rPr>
        <w:t xml:space="preserve"> </w:t>
      </w:r>
      <w:r w:rsidR="008628BB" w:rsidRPr="00C52C9F">
        <w:rPr>
          <w:color w:val="231F20"/>
        </w:rPr>
        <w:t xml:space="preserve">спортивная </w:t>
      </w:r>
      <w:r w:rsidR="008628BB" w:rsidRPr="00C52C9F">
        <w:rPr>
          <w:color w:val="231F20"/>
          <w:spacing w:val="-2"/>
        </w:rPr>
        <w:t>площадка);</w:t>
      </w:r>
    </w:p>
    <w:p w:rsidR="008628BB" w:rsidRPr="004978FC" w:rsidRDefault="00E90610" w:rsidP="008628BB">
      <w:pPr>
        <w:pStyle w:val="a3"/>
        <w:ind w:left="0"/>
        <w:jc w:val="both"/>
        <w:rPr>
          <w:color w:val="231F20"/>
        </w:rPr>
      </w:pPr>
      <w:r>
        <w:rPr>
          <w:color w:val="231F20"/>
          <w:position w:val="1"/>
        </w:rPr>
        <w:t>-</w:t>
      </w:r>
      <w:r w:rsidR="008628BB" w:rsidRPr="00C52C9F">
        <w:rPr>
          <w:color w:val="231F20"/>
          <w:position w:val="1"/>
        </w:rPr>
        <w:t xml:space="preserve"> </w:t>
      </w:r>
      <w:r w:rsidR="008628BB" w:rsidRPr="00C52C9F">
        <w:rPr>
          <w:color w:val="231F20"/>
        </w:rPr>
        <w:t xml:space="preserve">помещения для питания </w:t>
      </w:r>
      <w:proofErr w:type="gramStart"/>
      <w:r w:rsidR="004978FC">
        <w:rPr>
          <w:color w:val="231F20"/>
        </w:rPr>
        <w:t>обучающихся</w:t>
      </w:r>
      <w:proofErr w:type="gramEnd"/>
      <w:r w:rsidR="004978FC">
        <w:rPr>
          <w:color w:val="231F20"/>
        </w:rPr>
        <w:t>, а также для хране</w:t>
      </w:r>
      <w:r w:rsidR="008628BB" w:rsidRPr="00C52C9F">
        <w:rPr>
          <w:color w:val="231F20"/>
        </w:rPr>
        <w:t>ния и приготовления пищи, обеспечивающие возможность организации качественного горячего питания;</w:t>
      </w:r>
    </w:p>
    <w:p w:rsidR="008628BB" w:rsidRPr="004978FC" w:rsidRDefault="004978FC" w:rsidP="008628BB">
      <w:pPr>
        <w:pStyle w:val="a3"/>
        <w:ind w:left="0"/>
        <w:jc w:val="both"/>
        <w:rPr>
          <w:color w:val="231F20"/>
        </w:rPr>
      </w:pPr>
      <w:r w:rsidRPr="004978FC">
        <w:rPr>
          <w:color w:val="231F20"/>
        </w:rPr>
        <w:t>-</w:t>
      </w:r>
      <w:r w:rsidR="008628BB" w:rsidRPr="004978FC">
        <w:rPr>
          <w:color w:val="231F20"/>
        </w:rPr>
        <w:t xml:space="preserve"> административные помещения;</w:t>
      </w:r>
    </w:p>
    <w:p w:rsidR="008628BB" w:rsidRPr="004978FC" w:rsidRDefault="004978FC" w:rsidP="008628BB">
      <w:pPr>
        <w:pStyle w:val="a3"/>
        <w:ind w:left="0"/>
        <w:jc w:val="both"/>
        <w:rPr>
          <w:color w:val="231F20"/>
        </w:rPr>
      </w:pPr>
      <w:r w:rsidRPr="004978FC">
        <w:rPr>
          <w:color w:val="231F20"/>
        </w:rPr>
        <w:t>-</w:t>
      </w:r>
      <w:r w:rsidR="008628BB" w:rsidRPr="004978FC">
        <w:rPr>
          <w:color w:val="231F20"/>
        </w:rPr>
        <w:t xml:space="preserve"> </w:t>
      </w:r>
      <w:r w:rsidR="008628BB" w:rsidRPr="00C52C9F">
        <w:rPr>
          <w:color w:val="231F20"/>
        </w:rPr>
        <w:t>гардеробы,</w:t>
      </w:r>
      <w:r w:rsidR="008628BB" w:rsidRPr="004978FC">
        <w:rPr>
          <w:color w:val="231F20"/>
        </w:rPr>
        <w:t xml:space="preserve"> санузлы;</w:t>
      </w:r>
    </w:p>
    <w:p w:rsidR="008628BB" w:rsidRPr="004978FC" w:rsidRDefault="004978FC" w:rsidP="008628BB">
      <w:pPr>
        <w:pStyle w:val="a3"/>
        <w:ind w:left="0"/>
        <w:jc w:val="both"/>
        <w:rPr>
          <w:color w:val="231F20"/>
        </w:rPr>
      </w:pPr>
      <w:r w:rsidRPr="004978FC">
        <w:rPr>
          <w:color w:val="231F20"/>
        </w:rPr>
        <w:t>-</w:t>
      </w:r>
      <w:r w:rsidR="008628BB" w:rsidRPr="004978FC">
        <w:rPr>
          <w:color w:val="231F20"/>
        </w:rPr>
        <w:t xml:space="preserve"> </w:t>
      </w:r>
      <w:r w:rsidR="008628BB" w:rsidRPr="00C52C9F">
        <w:rPr>
          <w:color w:val="231F20"/>
        </w:rPr>
        <w:t>участки (территории) с ц</w:t>
      </w:r>
      <w:r>
        <w:rPr>
          <w:color w:val="231F20"/>
        </w:rPr>
        <w:t>елесообразным набором оснащён</w:t>
      </w:r>
      <w:r w:rsidR="008628BB" w:rsidRPr="00C52C9F">
        <w:rPr>
          <w:color w:val="231F20"/>
        </w:rPr>
        <w:t>ных зон.</w:t>
      </w:r>
    </w:p>
    <w:p w:rsidR="008628BB" w:rsidRPr="004978FC" w:rsidRDefault="008628BB" w:rsidP="008628BB">
      <w:pPr>
        <w:pStyle w:val="a3"/>
        <w:ind w:left="0"/>
        <w:jc w:val="both"/>
        <w:rPr>
          <w:color w:val="231F20"/>
        </w:rPr>
      </w:pPr>
      <w:r w:rsidRPr="00C52C9F">
        <w:rPr>
          <w:color w:val="231F20"/>
        </w:rPr>
        <w:t>Состав</w:t>
      </w:r>
      <w:r w:rsidRPr="004978FC">
        <w:rPr>
          <w:color w:val="231F20"/>
        </w:rPr>
        <w:t xml:space="preserve"> </w:t>
      </w:r>
      <w:r w:rsidRPr="00C52C9F">
        <w:rPr>
          <w:color w:val="231F20"/>
        </w:rPr>
        <w:t>и</w:t>
      </w:r>
      <w:r w:rsidRPr="004978FC">
        <w:rPr>
          <w:color w:val="231F20"/>
        </w:rPr>
        <w:t xml:space="preserve"> </w:t>
      </w:r>
      <w:r w:rsidRPr="00C52C9F">
        <w:rPr>
          <w:color w:val="231F20"/>
        </w:rPr>
        <w:t>площади</w:t>
      </w:r>
      <w:r w:rsidRPr="004978FC">
        <w:rPr>
          <w:color w:val="231F20"/>
        </w:rPr>
        <w:t xml:space="preserve"> </w:t>
      </w:r>
      <w:r w:rsidRPr="00C52C9F">
        <w:rPr>
          <w:color w:val="231F20"/>
        </w:rPr>
        <w:t>учебных</w:t>
      </w:r>
      <w:r w:rsidRPr="004978FC">
        <w:rPr>
          <w:color w:val="231F20"/>
        </w:rPr>
        <w:t xml:space="preserve"> </w:t>
      </w:r>
      <w:r w:rsidRPr="00C52C9F">
        <w:rPr>
          <w:color w:val="231F20"/>
        </w:rPr>
        <w:t>помещений</w:t>
      </w:r>
      <w:r w:rsidRPr="004978FC">
        <w:rPr>
          <w:color w:val="231F20"/>
        </w:rPr>
        <w:t xml:space="preserve"> </w:t>
      </w:r>
      <w:r w:rsidRPr="00C52C9F">
        <w:rPr>
          <w:color w:val="231F20"/>
        </w:rPr>
        <w:t>предоставляют</w:t>
      </w:r>
      <w:r w:rsidRPr="004978FC">
        <w:rPr>
          <w:color w:val="231F20"/>
        </w:rPr>
        <w:t xml:space="preserve"> </w:t>
      </w:r>
      <w:r w:rsidR="004978FC">
        <w:rPr>
          <w:color w:val="231F20"/>
        </w:rPr>
        <w:t>усло</w:t>
      </w:r>
      <w:r w:rsidRPr="00C52C9F">
        <w:rPr>
          <w:color w:val="231F20"/>
        </w:rPr>
        <w:t xml:space="preserve">вия </w:t>
      </w:r>
      <w:proofErr w:type="gramStart"/>
      <w:r w:rsidRPr="00C52C9F">
        <w:rPr>
          <w:color w:val="231F20"/>
        </w:rPr>
        <w:t>для</w:t>
      </w:r>
      <w:proofErr w:type="gramEnd"/>
      <w:r w:rsidRPr="00C52C9F">
        <w:rPr>
          <w:color w:val="231F20"/>
        </w:rPr>
        <w:t>:</w:t>
      </w:r>
    </w:p>
    <w:p w:rsidR="008628BB" w:rsidRPr="004978FC" w:rsidRDefault="004978FC" w:rsidP="008628BB">
      <w:pPr>
        <w:pStyle w:val="a3"/>
        <w:ind w:left="0"/>
        <w:jc w:val="both"/>
        <w:rPr>
          <w:color w:val="231F20"/>
        </w:rPr>
      </w:pPr>
      <w:r w:rsidRPr="004978FC">
        <w:rPr>
          <w:color w:val="231F20"/>
        </w:rPr>
        <w:t>-</w:t>
      </w:r>
      <w:r w:rsidR="008628BB" w:rsidRPr="004978FC">
        <w:rPr>
          <w:color w:val="231F20"/>
        </w:rPr>
        <w:t xml:space="preserve"> начального общего образования согласно избранным направ</w:t>
      </w:r>
      <w:r w:rsidR="008628BB" w:rsidRPr="00C52C9F">
        <w:rPr>
          <w:color w:val="231F20"/>
        </w:rPr>
        <w:t>лениям учебного плана в соответствии с ФГОС НОО;</w:t>
      </w:r>
    </w:p>
    <w:p w:rsidR="008628BB" w:rsidRPr="004978FC" w:rsidRDefault="004978FC" w:rsidP="008628BB">
      <w:pPr>
        <w:pStyle w:val="a3"/>
        <w:ind w:left="0"/>
        <w:jc w:val="both"/>
        <w:rPr>
          <w:color w:val="231F20"/>
        </w:rPr>
      </w:pPr>
      <w:r w:rsidRPr="004978FC">
        <w:rPr>
          <w:color w:val="231F20"/>
        </w:rPr>
        <w:lastRenderedPageBreak/>
        <w:t>-</w:t>
      </w:r>
      <w:r w:rsidR="008628BB" w:rsidRPr="004978FC">
        <w:rPr>
          <w:color w:val="231F20"/>
        </w:rPr>
        <w:t xml:space="preserve"> </w:t>
      </w:r>
      <w:r w:rsidR="008628BB" w:rsidRPr="00C52C9F">
        <w:rPr>
          <w:color w:val="231F20"/>
        </w:rPr>
        <w:t>организации режима труда и отдыха участник</w:t>
      </w:r>
      <w:r>
        <w:rPr>
          <w:color w:val="231F20"/>
        </w:rPr>
        <w:t>ов образова</w:t>
      </w:r>
      <w:r w:rsidR="008628BB" w:rsidRPr="00C52C9F">
        <w:rPr>
          <w:color w:val="231F20"/>
        </w:rPr>
        <w:t>тельного процесса;</w:t>
      </w:r>
    </w:p>
    <w:p w:rsidR="008628BB" w:rsidRPr="004978FC" w:rsidRDefault="004978FC" w:rsidP="008628BB">
      <w:pPr>
        <w:pStyle w:val="a3"/>
        <w:ind w:left="0"/>
        <w:jc w:val="both"/>
        <w:rPr>
          <w:color w:val="231F20"/>
        </w:rPr>
      </w:pPr>
      <w:r w:rsidRPr="004978FC">
        <w:rPr>
          <w:color w:val="231F20"/>
        </w:rPr>
        <w:t>-</w:t>
      </w:r>
      <w:r w:rsidR="008628BB" w:rsidRPr="004978FC">
        <w:rPr>
          <w:color w:val="231F20"/>
        </w:rPr>
        <w:t xml:space="preserve"> размещения в классах и кабинетах необходимых комплектов </w:t>
      </w:r>
      <w:r w:rsidR="008628BB" w:rsidRPr="00C52C9F">
        <w:rPr>
          <w:color w:val="231F20"/>
        </w:rPr>
        <w:t>специализированной</w:t>
      </w:r>
      <w:r w:rsidR="008628BB" w:rsidRPr="004978FC">
        <w:rPr>
          <w:color w:val="231F20"/>
        </w:rPr>
        <w:t xml:space="preserve"> </w:t>
      </w:r>
      <w:r w:rsidR="008628BB" w:rsidRPr="00C52C9F">
        <w:rPr>
          <w:color w:val="231F20"/>
        </w:rPr>
        <w:t>мебели</w:t>
      </w:r>
      <w:r w:rsidR="008628BB" w:rsidRPr="004978FC">
        <w:rPr>
          <w:color w:val="231F20"/>
        </w:rPr>
        <w:t xml:space="preserve"> </w:t>
      </w:r>
      <w:r w:rsidR="008628BB" w:rsidRPr="00C52C9F">
        <w:rPr>
          <w:color w:val="231F20"/>
        </w:rPr>
        <w:t>и</w:t>
      </w:r>
      <w:r w:rsidR="008628BB" w:rsidRPr="004978FC">
        <w:rPr>
          <w:color w:val="231F20"/>
        </w:rPr>
        <w:t xml:space="preserve"> </w:t>
      </w:r>
      <w:r w:rsidR="008628BB" w:rsidRPr="00C52C9F">
        <w:rPr>
          <w:color w:val="231F20"/>
        </w:rPr>
        <w:t>учебного</w:t>
      </w:r>
      <w:r w:rsidR="008628BB" w:rsidRPr="004978FC">
        <w:rPr>
          <w:color w:val="231F20"/>
        </w:rPr>
        <w:t xml:space="preserve"> </w:t>
      </w:r>
      <w:r w:rsidR="008628BB" w:rsidRPr="00C52C9F">
        <w:rPr>
          <w:color w:val="231F20"/>
        </w:rPr>
        <w:t>оборудования,</w:t>
      </w:r>
      <w:r w:rsidR="008628BB" w:rsidRPr="004978FC">
        <w:rPr>
          <w:color w:val="231F20"/>
        </w:rPr>
        <w:t xml:space="preserve"> </w:t>
      </w:r>
      <w:r w:rsidR="008628BB" w:rsidRPr="00C52C9F">
        <w:rPr>
          <w:color w:val="231F20"/>
        </w:rPr>
        <w:t>отве</w:t>
      </w:r>
      <w:r w:rsidR="008628BB" w:rsidRPr="004978FC">
        <w:rPr>
          <w:color w:val="231F20"/>
        </w:rPr>
        <w:t>чающих специфике учебно-воспитательного процесса по дан</w:t>
      </w:r>
      <w:r w:rsidR="008628BB" w:rsidRPr="00C52C9F">
        <w:rPr>
          <w:color w:val="231F20"/>
        </w:rPr>
        <w:t>ному предмету или циклу учебных дисциплин.</w:t>
      </w:r>
    </w:p>
    <w:p w:rsidR="008628BB" w:rsidRPr="004978FC" w:rsidRDefault="008628BB" w:rsidP="008628BB">
      <w:pPr>
        <w:pStyle w:val="a3"/>
        <w:ind w:left="0"/>
        <w:jc w:val="both"/>
        <w:rPr>
          <w:color w:val="231F20"/>
        </w:rPr>
      </w:pPr>
      <w:r w:rsidRPr="00C52C9F">
        <w:rPr>
          <w:color w:val="231F20"/>
        </w:rPr>
        <w:t>В</w:t>
      </w:r>
      <w:r w:rsidRPr="004978FC">
        <w:rPr>
          <w:color w:val="231F20"/>
        </w:rPr>
        <w:t xml:space="preserve"> основной комплект школьной мебели и оборудования входят:</w:t>
      </w:r>
    </w:p>
    <w:p w:rsidR="008628BB" w:rsidRPr="004978FC" w:rsidRDefault="004978FC" w:rsidP="008628BB">
      <w:pPr>
        <w:pStyle w:val="a3"/>
        <w:ind w:left="0"/>
        <w:jc w:val="both"/>
        <w:rPr>
          <w:color w:val="231F20"/>
        </w:rPr>
      </w:pPr>
      <w:r>
        <w:rPr>
          <w:color w:val="231F20"/>
        </w:rPr>
        <w:t>-</w:t>
      </w:r>
      <w:r w:rsidR="008628BB" w:rsidRPr="004978FC">
        <w:rPr>
          <w:color w:val="231F20"/>
        </w:rPr>
        <w:t xml:space="preserve"> доска классная;</w:t>
      </w:r>
    </w:p>
    <w:p w:rsidR="008628BB" w:rsidRPr="004978FC" w:rsidRDefault="004978FC" w:rsidP="008628BB">
      <w:pPr>
        <w:pStyle w:val="a3"/>
        <w:ind w:left="0"/>
        <w:jc w:val="both"/>
        <w:rPr>
          <w:color w:val="231F20"/>
        </w:rPr>
      </w:pPr>
      <w:r>
        <w:rPr>
          <w:color w:val="231F20"/>
        </w:rPr>
        <w:t>-</w:t>
      </w:r>
      <w:r w:rsidR="008628BB" w:rsidRPr="004978FC">
        <w:rPr>
          <w:color w:val="231F20"/>
        </w:rPr>
        <w:t xml:space="preserve"> </w:t>
      </w:r>
      <w:r w:rsidR="008628BB" w:rsidRPr="00C52C9F">
        <w:rPr>
          <w:color w:val="231F20"/>
        </w:rPr>
        <w:t>стол</w:t>
      </w:r>
      <w:r w:rsidR="008628BB" w:rsidRPr="004978FC">
        <w:rPr>
          <w:color w:val="231F20"/>
        </w:rPr>
        <w:t xml:space="preserve"> учителя;</w:t>
      </w:r>
    </w:p>
    <w:p w:rsidR="008628BB" w:rsidRPr="00C52C9F" w:rsidRDefault="004978FC" w:rsidP="008628BB">
      <w:pPr>
        <w:pStyle w:val="a3"/>
        <w:ind w:left="0"/>
        <w:jc w:val="both"/>
      </w:pPr>
      <w:r>
        <w:rPr>
          <w:color w:val="231F20"/>
          <w:position w:val="1"/>
        </w:rPr>
        <w:t>-</w:t>
      </w:r>
      <w:r w:rsidR="008628BB" w:rsidRPr="00C52C9F">
        <w:rPr>
          <w:color w:val="231F20"/>
          <w:spacing w:val="36"/>
          <w:position w:val="1"/>
        </w:rPr>
        <w:t xml:space="preserve"> </w:t>
      </w:r>
      <w:r w:rsidR="008628BB" w:rsidRPr="00C52C9F">
        <w:rPr>
          <w:color w:val="231F20"/>
        </w:rPr>
        <w:t>стул</w:t>
      </w:r>
      <w:r w:rsidR="008628BB" w:rsidRPr="00C52C9F">
        <w:rPr>
          <w:color w:val="231F20"/>
          <w:spacing w:val="19"/>
        </w:rPr>
        <w:t xml:space="preserve"> </w:t>
      </w:r>
      <w:r w:rsidR="008628BB" w:rsidRPr="00C52C9F">
        <w:rPr>
          <w:color w:val="231F20"/>
        </w:rPr>
        <w:t>учителя</w:t>
      </w:r>
      <w:r w:rsidR="008628BB" w:rsidRPr="00C52C9F">
        <w:rPr>
          <w:color w:val="231F20"/>
          <w:spacing w:val="18"/>
        </w:rPr>
        <w:t xml:space="preserve"> </w:t>
      </w:r>
      <w:r w:rsidR="008628BB" w:rsidRPr="00C52C9F">
        <w:rPr>
          <w:color w:val="231F20"/>
          <w:spacing w:val="-2"/>
        </w:rPr>
        <w:t>(приставной);</w:t>
      </w:r>
    </w:p>
    <w:p w:rsidR="004978FC" w:rsidRDefault="004978FC" w:rsidP="008628BB">
      <w:pPr>
        <w:pStyle w:val="a3"/>
        <w:ind w:left="0"/>
        <w:jc w:val="both"/>
        <w:rPr>
          <w:color w:val="231F20"/>
        </w:rPr>
      </w:pPr>
      <w:r>
        <w:rPr>
          <w:color w:val="231F20"/>
          <w:position w:val="1"/>
        </w:rPr>
        <w:t>-</w:t>
      </w:r>
      <w:r w:rsidR="008628BB" w:rsidRPr="00C52C9F">
        <w:rPr>
          <w:color w:val="231F20"/>
          <w:spacing w:val="20"/>
          <w:position w:val="1"/>
        </w:rPr>
        <w:t xml:space="preserve"> </w:t>
      </w:r>
      <w:r w:rsidR="008628BB" w:rsidRPr="00C52C9F">
        <w:rPr>
          <w:color w:val="231F20"/>
        </w:rPr>
        <w:t xml:space="preserve">стол ученический (регулируемый по высоте); </w:t>
      </w:r>
    </w:p>
    <w:p w:rsidR="004978FC" w:rsidRPr="004978FC" w:rsidRDefault="004978FC" w:rsidP="008628BB">
      <w:pPr>
        <w:pStyle w:val="a3"/>
        <w:ind w:left="0"/>
        <w:jc w:val="both"/>
        <w:rPr>
          <w:color w:val="231F20"/>
        </w:rPr>
      </w:pPr>
      <w:r w:rsidRPr="004978FC">
        <w:rPr>
          <w:color w:val="231F20"/>
        </w:rPr>
        <w:t>-</w:t>
      </w:r>
      <w:r w:rsidR="008628BB" w:rsidRPr="004978FC">
        <w:rPr>
          <w:color w:val="231F20"/>
        </w:rPr>
        <w:t xml:space="preserve"> </w:t>
      </w:r>
      <w:r w:rsidR="008628BB" w:rsidRPr="00C52C9F">
        <w:rPr>
          <w:color w:val="231F20"/>
        </w:rPr>
        <w:t xml:space="preserve">стул ученический (регулируемый по высоте); </w:t>
      </w:r>
    </w:p>
    <w:p w:rsidR="008628BB" w:rsidRPr="004978FC" w:rsidRDefault="004978FC" w:rsidP="004978FC">
      <w:pPr>
        <w:pStyle w:val="a3"/>
        <w:ind w:left="0"/>
        <w:jc w:val="both"/>
        <w:rPr>
          <w:color w:val="231F20"/>
        </w:rPr>
      </w:pPr>
      <w:r w:rsidRPr="004978FC">
        <w:rPr>
          <w:color w:val="231F20"/>
        </w:rPr>
        <w:t>-</w:t>
      </w:r>
      <w:r w:rsidR="008628BB" w:rsidRPr="004978FC">
        <w:rPr>
          <w:color w:val="231F20"/>
        </w:rPr>
        <w:t xml:space="preserve"> </w:t>
      </w:r>
      <w:r w:rsidR="008628BB" w:rsidRPr="00C52C9F">
        <w:rPr>
          <w:color w:val="231F20"/>
        </w:rPr>
        <w:t>шкаф для хранения учебных пособий;</w:t>
      </w:r>
    </w:p>
    <w:p w:rsidR="008628BB" w:rsidRPr="004978FC" w:rsidRDefault="008628BB" w:rsidP="008628BB">
      <w:pPr>
        <w:pStyle w:val="a3"/>
        <w:ind w:left="0"/>
        <w:jc w:val="both"/>
        <w:rPr>
          <w:color w:val="231F20"/>
        </w:rPr>
      </w:pPr>
      <w:r w:rsidRPr="00C52C9F">
        <w:rPr>
          <w:color w:val="231F20"/>
        </w:rPr>
        <w:t xml:space="preserve">Мебель, приспособления, оргтехника и иное оборудование </w:t>
      </w:r>
      <w:r w:rsidRPr="004978FC">
        <w:rPr>
          <w:color w:val="231F20"/>
        </w:rPr>
        <w:t>отвечают требованиям учебного назначения, максимально при</w:t>
      </w:r>
      <w:r w:rsidRPr="00C52C9F">
        <w:rPr>
          <w:color w:val="231F20"/>
        </w:rPr>
        <w:t>способлены</w:t>
      </w:r>
      <w:r w:rsidRPr="004978FC">
        <w:rPr>
          <w:color w:val="231F20"/>
        </w:rPr>
        <w:t xml:space="preserve"> </w:t>
      </w:r>
      <w:r w:rsidRPr="00C52C9F">
        <w:rPr>
          <w:color w:val="231F20"/>
        </w:rPr>
        <w:t>к</w:t>
      </w:r>
      <w:r w:rsidRPr="004978FC">
        <w:rPr>
          <w:color w:val="231F20"/>
        </w:rPr>
        <w:t xml:space="preserve"> </w:t>
      </w:r>
      <w:r w:rsidRPr="00C52C9F">
        <w:rPr>
          <w:color w:val="231F20"/>
        </w:rPr>
        <w:t>особенностям</w:t>
      </w:r>
      <w:r w:rsidRPr="004978FC">
        <w:rPr>
          <w:color w:val="231F20"/>
        </w:rPr>
        <w:t xml:space="preserve"> </w:t>
      </w:r>
      <w:r w:rsidRPr="00C52C9F">
        <w:rPr>
          <w:color w:val="231F20"/>
        </w:rPr>
        <w:t>обучения,</w:t>
      </w:r>
      <w:r w:rsidRPr="004978FC">
        <w:rPr>
          <w:color w:val="231F20"/>
        </w:rPr>
        <w:t xml:space="preserve"> </w:t>
      </w:r>
      <w:r w:rsidRPr="00C52C9F">
        <w:rPr>
          <w:color w:val="231F20"/>
        </w:rPr>
        <w:t>имеют</w:t>
      </w:r>
      <w:r w:rsidRPr="004978FC">
        <w:rPr>
          <w:color w:val="231F20"/>
        </w:rPr>
        <w:t xml:space="preserve"> </w:t>
      </w:r>
      <w:r w:rsidRPr="00C52C9F">
        <w:rPr>
          <w:color w:val="231F20"/>
        </w:rPr>
        <w:t>сертификаты</w:t>
      </w:r>
      <w:r w:rsidRPr="004978FC">
        <w:rPr>
          <w:color w:val="231F20"/>
        </w:rPr>
        <w:t xml:space="preserve"> </w:t>
      </w:r>
      <w:r w:rsidRPr="00C52C9F">
        <w:rPr>
          <w:color w:val="231F20"/>
        </w:rPr>
        <w:t>со</w:t>
      </w:r>
      <w:r w:rsidRPr="004978FC">
        <w:rPr>
          <w:color w:val="231F20"/>
        </w:rPr>
        <w:t>ответствия принятой категории разработанного стандарта (регламента).</w:t>
      </w:r>
    </w:p>
    <w:p w:rsidR="008628BB" w:rsidRPr="004978FC" w:rsidRDefault="008628BB" w:rsidP="008628BB">
      <w:pPr>
        <w:pStyle w:val="a3"/>
        <w:ind w:left="0"/>
        <w:jc w:val="both"/>
        <w:rPr>
          <w:color w:val="231F20"/>
        </w:rPr>
      </w:pPr>
      <w:r w:rsidRPr="00C52C9F">
        <w:rPr>
          <w:color w:val="231F20"/>
        </w:rPr>
        <w:t>В</w:t>
      </w:r>
      <w:r w:rsidRPr="004978FC">
        <w:rPr>
          <w:color w:val="231F20"/>
        </w:rPr>
        <w:t xml:space="preserve"> </w:t>
      </w:r>
      <w:r w:rsidRPr="00C52C9F">
        <w:rPr>
          <w:color w:val="231F20"/>
        </w:rPr>
        <w:t>основной</w:t>
      </w:r>
      <w:r w:rsidRPr="004978FC">
        <w:rPr>
          <w:color w:val="231F20"/>
        </w:rPr>
        <w:t xml:space="preserve"> </w:t>
      </w:r>
      <w:r w:rsidRPr="00C52C9F">
        <w:rPr>
          <w:color w:val="231F20"/>
        </w:rPr>
        <w:t>комплект</w:t>
      </w:r>
      <w:r w:rsidRPr="004978FC">
        <w:rPr>
          <w:color w:val="231F20"/>
        </w:rPr>
        <w:t xml:space="preserve"> </w:t>
      </w:r>
      <w:r w:rsidRPr="00C52C9F">
        <w:rPr>
          <w:color w:val="231F20"/>
        </w:rPr>
        <w:t>технических</w:t>
      </w:r>
      <w:r w:rsidRPr="004978FC">
        <w:rPr>
          <w:color w:val="231F20"/>
        </w:rPr>
        <w:t xml:space="preserve"> </w:t>
      </w:r>
      <w:r w:rsidRPr="00C52C9F">
        <w:rPr>
          <w:color w:val="231F20"/>
        </w:rPr>
        <w:t>сре</w:t>
      </w:r>
      <w:proofErr w:type="gramStart"/>
      <w:r w:rsidRPr="00C52C9F">
        <w:rPr>
          <w:color w:val="231F20"/>
        </w:rPr>
        <w:t>дств</w:t>
      </w:r>
      <w:r w:rsidRPr="004978FC">
        <w:rPr>
          <w:color w:val="231F20"/>
        </w:rPr>
        <w:t xml:space="preserve"> вх</w:t>
      </w:r>
      <w:proofErr w:type="gramEnd"/>
      <w:r w:rsidRPr="004978FC">
        <w:rPr>
          <w:color w:val="231F20"/>
        </w:rPr>
        <w:t>одят:</w:t>
      </w:r>
    </w:p>
    <w:p w:rsidR="008628BB" w:rsidRPr="004978FC" w:rsidRDefault="004978FC" w:rsidP="008628BB">
      <w:pPr>
        <w:pStyle w:val="a3"/>
        <w:ind w:left="0"/>
        <w:jc w:val="both"/>
        <w:rPr>
          <w:color w:val="231F20"/>
        </w:rPr>
      </w:pPr>
      <w:r>
        <w:rPr>
          <w:color w:val="231F20"/>
        </w:rPr>
        <w:t>-</w:t>
      </w:r>
      <w:r w:rsidR="008628BB" w:rsidRPr="004978FC">
        <w:rPr>
          <w:color w:val="231F20"/>
        </w:rPr>
        <w:t xml:space="preserve"> </w:t>
      </w:r>
      <w:r w:rsidR="008628BB" w:rsidRPr="00C52C9F">
        <w:rPr>
          <w:color w:val="231F20"/>
        </w:rPr>
        <w:t>компьютер/ноутбук</w:t>
      </w:r>
      <w:r w:rsidR="008628BB" w:rsidRPr="004978FC">
        <w:rPr>
          <w:color w:val="231F20"/>
        </w:rPr>
        <w:t xml:space="preserve"> </w:t>
      </w:r>
      <w:r w:rsidR="008628BB" w:rsidRPr="00C52C9F">
        <w:rPr>
          <w:color w:val="231F20"/>
        </w:rPr>
        <w:t>учителя</w:t>
      </w:r>
      <w:r w:rsidR="008628BB" w:rsidRPr="004978FC">
        <w:rPr>
          <w:color w:val="231F20"/>
        </w:rPr>
        <w:t xml:space="preserve"> </w:t>
      </w:r>
      <w:r w:rsidR="008628BB" w:rsidRPr="00C52C9F">
        <w:rPr>
          <w:color w:val="231F20"/>
        </w:rPr>
        <w:t>с</w:t>
      </w:r>
      <w:r w:rsidR="008628BB" w:rsidRPr="004978FC">
        <w:rPr>
          <w:color w:val="231F20"/>
        </w:rPr>
        <w:t xml:space="preserve"> периферией;</w:t>
      </w:r>
    </w:p>
    <w:p w:rsidR="008628BB" w:rsidRPr="004978FC" w:rsidRDefault="004978FC" w:rsidP="008628BB">
      <w:pPr>
        <w:pStyle w:val="a3"/>
        <w:ind w:left="0"/>
        <w:jc w:val="both"/>
        <w:rPr>
          <w:color w:val="231F20"/>
        </w:rPr>
      </w:pPr>
      <w:r>
        <w:rPr>
          <w:color w:val="231F20"/>
        </w:rPr>
        <w:t>-</w:t>
      </w:r>
      <w:r w:rsidR="008628BB" w:rsidRPr="004978FC">
        <w:rPr>
          <w:color w:val="231F20"/>
        </w:rPr>
        <w:t xml:space="preserve"> многофункциональное устройство/принтер, сканер, ксерокс;</w:t>
      </w:r>
    </w:p>
    <w:p w:rsidR="008628BB" w:rsidRPr="004978FC" w:rsidRDefault="004978FC" w:rsidP="008628BB">
      <w:pPr>
        <w:pStyle w:val="a3"/>
        <w:ind w:left="0"/>
        <w:jc w:val="both"/>
        <w:rPr>
          <w:color w:val="231F20"/>
        </w:rPr>
      </w:pPr>
      <w:r>
        <w:rPr>
          <w:color w:val="231F20"/>
        </w:rPr>
        <w:t>-</w:t>
      </w:r>
      <w:r w:rsidR="008628BB" w:rsidRPr="004978FC">
        <w:rPr>
          <w:color w:val="231F20"/>
        </w:rPr>
        <w:t xml:space="preserve"> </w:t>
      </w:r>
      <w:r w:rsidR="008628BB" w:rsidRPr="00C52C9F">
        <w:rPr>
          <w:color w:val="231F20"/>
        </w:rPr>
        <w:t>сетевой</w:t>
      </w:r>
      <w:r w:rsidR="008628BB" w:rsidRPr="004978FC">
        <w:rPr>
          <w:color w:val="231F20"/>
        </w:rPr>
        <w:t xml:space="preserve"> фильтр;</w:t>
      </w:r>
    </w:p>
    <w:p w:rsidR="008628BB" w:rsidRPr="004978FC" w:rsidRDefault="004978FC" w:rsidP="008628BB">
      <w:pPr>
        <w:pStyle w:val="a3"/>
        <w:ind w:left="0"/>
        <w:jc w:val="both"/>
        <w:rPr>
          <w:color w:val="231F20"/>
        </w:rPr>
      </w:pPr>
      <w:r>
        <w:rPr>
          <w:color w:val="231F20"/>
        </w:rPr>
        <w:t>-</w:t>
      </w:r>
      <w:r w:rsidR="008628BB" w:rsidRPr="004978FC">
        <w:rPr>
          <w:color w:val="231F20"/>
        </w:rPr>
        <w:t xml:space="preserve"> документ-камера.</w:t>
      </w:r>
    </w:p>
    <w:p w:rsidR="008628BB" w:rsidRPr="004978FC" w:rsidRDefault="008628BB" w:rsidP="008628BB">
      <w:pPr>
        <w:pStyle w:val="a3"/>
        <w:ind w:left="0"/>
        <w:jc w:val="both"/>
        <w:rPr>
          <w:color w:val="231F20"/>
        </w:rPr>
      </w:pPr>
      <w:r w:rsidRPr="00C52C9F">
        <w:rPr>
          <w:color w:val="231F20"/>
        </w:rPr>
        <w:t>Учебные</w:t>
      </w:r>
      <w:r w:rsidRPr="004978FC">
        <w:rPr>
          <w:color w:val="231F20"/>
        </w:rPr>
        <w:t xml:space="preserve"> </w:t>
      </w:r>
      <w:r w:rsidRPr="00C52C9F">
        <w:rPr>
          <w:color w:val="231F20"/>
        </w:rPr>
        <w:t>классы</w:t>
      </w:r>
      <w:r w:rsidRPr="004978FC">
        <w:rPr>
          <w:color w:val="231F20"/>
        </w:rPr>
        <w:t xml:space="preserve"> </w:t>
      </w:r>
      <w:r w:rsidRPr="00C52C9F">
        <w:rPr>
          <w:color w:val="231F20"/>
        </w:rPr>
        <w:t>и</w:t>
      </w:r>
      <w:r w:rsidRPr="004978FC">
        <w:rPr>
          <w:color w:val="231F20"/>
        </w:rPr>
        <w:t xml:space="preserve"> </w:t>
      </w:r>
      <w:r w:rsidRPr="00C52C9F">
        <w:rPr>
          <w:color w:val="231F20"/>
        </w:rPr>
        <w:t>кабинеты</w:t>
      </w:r>
      <w:r w:rsidRPr="004978FC">
        <w:rPr>
          <w:color w:val="231F20"/>
        </w:rPr>
        <w:t xml:space="preserve"> </w:t>
      </w:r>
      <w:r w:rsidRPr="00C52C9F">
        <w:rPr>
          <w:color w:val="231F20"/>
        </w:rPr>
        <w:t>включают</w:t>
      </w:r>
      <w:r w:rsidRPr="004978FC">
        <w:rPr>
          <w:color w:val="231F20"/>
        </w:rPr>
        <w:t xml:space="preserve"> </w:t>
      </w:r>
      <w:r w:rsidRPr="00C52C9F">
        <w:rPr>
          <w:color w:val="231F20"/>
        </w:rPr>
        <w:t>следующие</w:t>
      </w:r>
      <w:r w:rsidRPr="004978FC">
        <w:rPr>
          <w:color w:val="231F20"/>
        </w:rPr>
        <w:t xml:space="preserve"> зоны:</w:t>
      </w:r>
    </w:p>
    <w:p w:rsidR="008628BB" w:rsidRPr="004978FC" w:rsidRDefault="004978FC" w:rsidP="008628BB">
      <w:pPr>
        <w:pStyle w:val="a3"/>
        <w:ind w:left="0"/>
        <w:jc w:val="both"/>
        <w:rPr>
          <w:color w:val="231F20"/>
        </w:rPr>
      </w:pPr>
      <w:r>
        <w:rPr>
          <w:color w:val="231F20"/>
        </w:rPr>
        <w:t>-</w:t>
      </w:r>
      <w:r w:rsidR="008628BB" w:rsidRPr="004978FC">
        <w:rPr>
          <w:color w:val="231F20"/>
        </w:rPr>
        <w:t xml:space="preserve"> </w:t>
      </w:r>
      <w:r w:rsidR="008628BB" w:rsidRPr="00C52C9F">
        <w:rPr>
          <w:color w:val="231F20"/>
        </w:rPr>
        <w:t>рабочее</w:t>
      </w:r>
      <w:r w:rsidR="008628BB" w:rsidRPr="004978FC">
        <w:rPr>
          <w:color w:val="231F20"/>
        </w:rPr>
        <w:t xml:space="preserve"> </w:t>
      </w:r>
      <w:r w:rsidR="008628BB" w:rsidRPr="00C52C9F">
        <w:rPr>
          <w:color w:val="231F20"/>
        </w:rPr>
        <w:t>место</w:t>
      </w:r>
      <w:r w:rsidR="008628BB" w:rsidRPr="004978FC">
        <w:rPr>
          <w:color w:val="231F20"/>
        </w:rPr>
        <w:t xml:space="preserve"> </w:t>
      </w:r>
      <w:r w:rsidR="008628BB" w:rsidRPr="00C52C9F">
        <w:rPr>
          <w:color w:val="231F20"/>
        </w:rPr>
        <w:t>учителя</w:t>
      </w:r>
      <w:r w:rsidR="008628BB" w:rsidRPr="004978FC">
        <w:rPr>
          <w:color w:val="231F20"/>
        </w:rPr>
        <w:t xml:space="preserve"> </w:t>
      </w:r>
      <w:r w:rsidR="008628BB" w:rsidRPr="00C52C9F">
        <w:rPr>
          <w:color w:val="231F20"/>
        </w:rPr>
        <w:t>с</w:t>
      </w:r>
      <w:r w:rsidR="008628BB" w:rsidRPr="004978FC">
        <w:rPr>
          <w:color w:val="231F20"/>
        </w:rPr>
        <w:t xml:space="preserve"> </w:t>
      </w:r>
      <w:r w:rsidR="008628BB" w:rsidRPr="00C52C9F">
        <w:rPr>
          <w:color w:val="231F20"/>
        </w:rPr>
        <w:t>пространством</w:t>
      </w:r>
      <w:r w:rsidR="008628BB" w:rsidRPr="004978FC">
        <w:rPr>
          <w:color w:val="231F20"/>
        </w:rPr>
        <w:t xml:space="preserve"> </w:t>
      </w:r>
      <w:r w:rsidR="008628BB" w:rsidRPr="00C52C9F">
        <w:rPr>
          <w:color w:val="231F20"/>
        </w:rPr>
        <w:t>для</w:t>
      </w:r>
      <w:r w:rsidR="008628BB" w:rsidRPr="004978FC">
        <w:rPr>
          <w:color w:val="231F20"/>
        </w:rPr>
        <w:t xml:space="preserve"> </w:t>
      </w:r>
      <w:r w:rsidR="008628BB" w:rsidRPr="00C52C9F">
        <w:rPr>
          <w:color w:val="231F20"/>
        </w:rPr>
        <w:t>размещения</w:t>
      </w:r>
      <w:r w:rsidR="008628BB" w:rsidRPr="004978FC">
        <w:rPr>
          <w:color w:val="231F20"/>
        </w:rPr>
        <w:t xml:space="preserve"> </w:t>
      </w:r>
      <w:r>
        <w:rPr>
          <w:color w:val="231F20"/>
        </w:rPr>
        <w:t>ча</w:t>
      </w:r>
      <w:r w:rsidR="008628BB" w:rsidRPr="00C52C9F">
        <w:rPr>
          <w:color w:val="231F20"/>
        </w:rPr>
        <w:t>сто используемого оснащения;</w:t>
      </w:r>
    </w:p>
    <w:p w:rsidR="008628BB" w:rsidRPr="004978FC" w:rsidRDefault="004978FC" w:rsidP="008628BB">
      <w:pPr>
        <w:pStyle w:val="a3"/>
        <w:ind w:left="0"/>
        <w:jc w:val="both"/>
        <w:rPr>
          <w:color w:val="231F20"/>
        </w:rPr>
      </w:pPr>
      <w:r>
        <w:rPr>
          <w:color w:val="231F20"/>
        </w:rPr>
        <w:t>-</w:t>
      </w:r>
      <w:r w:rsidR="008628BB" w:rsidRPr="004978FC">
        <w:rPr>
          <w:color w:val="231F20"/>
        </w:rPr>
        <w:t xml:space="preserve"> </w:t>
      </w:r>
      <w:r w:rsidR="008628BB" w:rsidRPr="00C52C9F">
        <w:rPr>
          <w:color w:val="231F20"/>
        </w:rPr>
        <w:t>рабочую зону обучающих</w:t>
      </w:r>
      <w:r>
        <w:rPr>
          <w:color w:val="231F20"/>
        </w:rPr>
        <w:t>ся с местом для размещения лич</w:t>
      </w:r>
      <w:r w:rsidR="008628BB" w:rsidRPr="00C52C9F">
        <w:rPr>
          <w:color w:val="231F20"/>
        </w:rPr>
        <w:t>ных вещей;</w:t>
      </w:r>
    </w:p>
    <w:p w:rsidR="008628BB" w:rsidRPr="004978FC" w:rsidRDefault="004978FC" w:rsidP="008628BB">
      <w:pPr>
        <w:pStyle w:val="a3"/>
        <w:ind w:left="0"/>
        <w:jc w:val="both"/>
        <w:rPr>
          <w:color w:val="231F20"/>
        </w:rPr>
      </w:pPr>
      <w:r>
        <w:rPr>
          <w:color w:val="231F20"/>
        </w:rPr>
        <w:t>-</w:t>
      </w:r>
      <w:r w:rsidR="008628BB" w:rsidRPr="004978FC">
        <w:rPr>
          <w:color w:val="231F20"/>
        </w:rPr>
        <w:t xml:space="preserve"> </w:t>
      </w:r>
      <w:r w:rsidR="008628BB" w:rsidRPr="00C52C9F">
        <w:rPr>
          <w:color w:val="231F20"/>
        </w:rPr>
        <w:t>пространство</w:t>
      </w:r>
      <w:r w:rsidR="008628BB" w:rsidRPr="004978FC">
        <w:rPr>
          <w:color w:val="231F20"/>
        </w:rPr>
        <w:t xml:space="preserve"> </w:t>
      </w:r>
      <w:r w:rsidR="008628BB" w:rsidRPr="00C52C9F">
        <w:rPr>
          <w:color w:val="231F20"/>
        </w:rPr>
        <w:t>для</w:t>
      </w:r>
      <w:r w:rsidR="008628BB" w:rsidRPr="004978FC">
        <w:rPr>
          <w:color w:val="231F20"/>
        </w:rPr>
        <w:t xml:space="preserve"> </w:t>
      </w:r>
      <w:r w:rsidR="008628BB" w:rsidRPr="00C52C9F">
        <w:rPr>
          <w:color w:val="231F20"/>
        </w:rPr>
        <w:t>размещения</w:t>
      </w:r>
      <w:r w:rsidR="008628BB" w:rsidRPr="004978FC">
        <w:rPr>
          <w:color w:val="231F20"/>
        </w:rPr>
        <w:t xml:space="preserve"> </w:t>
      </w:r>
      <w:r w:rsidR="008628BB" w:rsidRPr="00C52C9F">
        <w:rPr>
          <w:color w:val="231F20"/>
        </w:rPr>
        <w:t>и</w:t>
      </w:r>
      <w:r w:rsidR="008628BB" w:rsidRPr="004978FC">
        <w:rPr>
          <w:color w:val="231F20"/>
        </w:rPr>
        <w:t xml:space="preserve"> </w:t>
      </w:r>
      <w:r w:rsidR="008628BB" w:rsidRPr="00C52C9F">
        <w:rPr>
          <w:color w:val="231F20"/>
        </w:rPr>
        <w:t>хранения</w:t>
      </w:r>
      <w:r w:rsidR="008628BB" w:rsidRPr="004978FC">
        <w:rPr>
          <w:color w:val="231F20"/>
        </w:rPr>
        <w:t xml:space="preserve"> </w:t>
      </w:r>
      <w:r w:rsidR="008628BB" w:rsidRPr="00C52C9F">
        <w:rPr>
          <w:color w:val="231F20"/>
        </w:rPr>
        <w:t>учебного</w:t>
      </w:r>
      <w:r w:rsidR="008628BB" w:rsidRPr="004978FC">
        <w:rPr>
          <w:color w:val="231F20"/>
        </w:rPr>
        <w:t xml:space="preserve"> </w:t>
      </w:r>
      <w:r w:rsidR="008628BB" w:rsidRPr="00C52C9F">
        <w:rPr>
          <w:color w:val="231F20"/>
        </w:rPr>
        <w:t>оборудо</w:t>
      </w:r>
      <w:r w:rsidR="008628BB" w:rsidRPr="004978FC">
        <w:rPr>
          <w:color w:val="231F20"/>
        </w:rPr>
        <w:t>вания.</w:t>
      </w:r>
    </w:p>
    <w:p w:rsidR="008628BB" w:rsidRPr="004978FC" w:rsidRDefault="008628BB" w:rsidP="008628BB">
      <w:pPr>
        <w:pStyle w:val="a3"/>
        <w:ind w:left="0"/>
        <w:jc w:val="both"/>
        <w:rPr>
          <w:color w:val="231F20"/>
        </w:rPr>
      </w:pPr>
      <w:r w:rsidRPr="004978FC">
        <w:rPr>
          <w:color w:val="231F20"/>
        </w:rPr>
        <w:t>Организация</w:t>
      </w:r>
      <w:r w:rsidRPr="00C52C9F">
        <w:rPr>
          <w:color w:val="231F20"/>
        </w:rPr>
        <w:t xml:space="preserve"> </w:t>
      </w:r>
      <w:r w:rsidRPr="004978FC">
        <w:rPr>
          <w:color w:val="231F20"/>
        </w:rPr>
        <w:t>зональной</w:t>
      </w:r>
      <w:r w:rsidRPr="00C52C9F">
        <w:rPr>
          <w:color w:val="231F20"/>
        </w:rPr>
        <w:t xml:space="preserve"> </w:t>
      </w:r>
      <w:r w:rsidRPr="004978FC">
        <w:rPr>
          <w:color w:val="231F20"/>
        </w:rPr>
        <w:t>структуры</w:t>
      </w:r>
      <w:r w:rsidRPr="00C52C9F">
        <w:rPr>
          <w:color w:val="231F20"/>
        </w:rPr>
        <w:t xml:space="preserve"> </w:t>
      </w:r>
      <w:r w:rsidRPr="004978FC">
        <w:rPr>
          <w:color w:val="231F20"/>
        </w:rPr>
        <w:t>отвечает</w:t>
      </w:r>
      <w:r w:rsidRPr="00C52C9F">
        <w:rPr>
          <w:color w:val="231F20"/>
        </w:rPr>
        <w:t xml:space="preserve"> </w:t>
      </w:r>
      <w:r w:rsidRPr="004978FC">
        <w:rPr>
          <w:color w:val="231F20"/>
        </w:rPr>
        <w:t xml:space="preserve">педагогическим и эргономическим требованиям, комфортности и безопасности </w:t>
      </w:r>
      <w:r w:rsidRPr="00C52C9F">
        <w:rPr>
          <w:color w:val="231F20"/>
        </w:rPr>
        <w:t>образовательного процесса.</w:t>
      </w:r>
    </w:p>
    <w:p w:rsidR="008628BB" w:rsidRPr="00C52C9F" w:rsidRDefault="008628BB" w:rsidP="008628BB">
      <w:pPr>
        <w:pStyle w:val="a3"/>
        <w:ind w:left="0"/>
        <w:jc w:val="both"/>
      </w:pPr>
      <w:r w:rsidRPr="00C52C9F">
        <w:rPr>
          <w:color w:val="231F20"/>
        </w:rPr>
        <w:t>Комплекты оснащения классов, учебных кабинетов, иных помещений</w:t>
      </w:r>
      <w:r w:rsidRPr="00C52C9F">
        <w:rPr>
          <w:color w:val="231F20"/>
          <w:spacing w:val="-16"/>
        </w:rPr>
        <w:t xml:space="preserve"> </w:t>
      </w:r>
      <w:r w:rsidRPr="00C52C9F">
        <w:rPr>
          <w:color w:val="231F20"/>
        </w:rPr>
        <w:t>и</w:t>
      </w:r>
      <w:r w:rsidRPr="00C52C9F">
        <w:rPr>
          <w:color w:val="231F20"/>
          <w:spacing w:val="-16"/>
        </w:rPr>
        <w:t xml:space="preserve"> </w:t>
      </w:r>
      <w:r w:rsidRPr="00C52C9F">
        <w:rPr>
          <w:color w:val="231F20"/>
        </w:rPr>
        <w:t>зон</w:t>
      </w:r>
      <w:r w:rsidRPr="00C52C9F">
        <w:rPr>
          <w:color w:val="231F20"/>
          <w:spacing w:val="-16"/>
        </w:rPr>
        <w:t xml:space="preserve"> </w:t>
      </w:r>
      <w:r w:rsidRPr="00C52C9F">
        <w:rPr>
          <w:color w:val="231F20"/>
        </w:rPr>
        <w:t>внеурочной</w:t>
      </w:r>
      <w:r w:rsidRPr="00C52C9F">
        <w:rPr>
          <w:color w:val="231F20"/>
          <w:spacing w:val="-16"/>
        </w:rPr>
        <w:t xml:space="preserve"> </w:t>
      </w:r>
      <w:r w:rsidRPr="00C52C9F">
        <w:rPr>
          <w:color w:val="231F20"/>
        </w:rPr>
        <w:t>деятельности</w:t>
      </w:r>
      <w:r w:rsidRPr="00C52C9F">
        <w:rPr>
          <w:color w:val="231F20"/>
          <w:spacing w:val="-16"/>
        </w:rPr>
        <w:t xml:space="preserve"> </w:t>
      </w:r>
      <w:r w:rsidRPr="00C52C9F">
        <w:rPr>
          <w:color w:val="231F20"/>
        </w:rPr>
        <w:t>формируются</w:t>
      </w:r>
      <w:r w:rsidRPr="00C52C9F">
        <w:rPr>
          <w:color w:val="231F20"/>
          <w:spacing w:val="-16"/>
        </w:rPr>
        <w:t xml:space="preserve"> </w:t>
      </w:r>
      <w:r w:rsidRPr="00C52C9F">
        <w:rPr>
          <w:color w:val="231F20"/>
        </w:rPr>
        <w:t>в</w:t>
      </w:r>
      <w:r w:rsidRPr="00C52C9F">
        <w:rPr>
          <w:color w:val="231F20"/>
          <w:spacing w:val="-16"/>
        </w:rPr>
        <w:t xml:space="preserve"> </w:t>
      </w:r>
      <w:r w:rsidR="004978FC">
        <w:rPr>
          <w:color w:val="231F20"/>
        </w:rPr>
        <w:t>со</w:t>
      </w:r>
      <w:r w:rsidRPr="00C52C9F">
        <w:rPr>
          <w:color w:val="231F20"/>
        </w:rPr>
        <w:t xml:space="preserve">ответствии со спецификой образовательной организации и включают учебно-наглядные пособия, сопровождающиеся </w:t>
      </w:r>
      <w:r w:rsidRPr="00C52C9F">
        <w:rPr>
          <w:color w:val="231F20"/>
          <w:spacing w:val="-2"/>
        </w:rPr>
        <w:t xml:space="preserve">инструктивно-методическими материалами по использованию </w:t>
      </w:r>
      <w:r w:rsidRPr="00C52C9F">
        <w:rPr>
          <w:color w:val="231F20"/>
        </w:rPr>
        <w:t>их</w:t>
      </w:r>
      <w:r w:rsidRPr="00C52C9F">
        <w:rPr>
          <w:color w:val="231F20"/>
          <w:spacing w:val="-11"/>
        </w:rPr>
        <w:t xml:space="preserve"> </w:t>
      </w:r>
      <w:r w:rsidRPr="00C52C9F">
        <w:rPr>
          <w:color w:val="231F20"/>
        </w:rPr>
        <w:t>в</w:t>
      </w:r>
      <w:r w:rsidRPr="00C52C9F">
        <w:rPr>
          <w:color w:val="231F20"/>
          <w:spacing w:val="-11"/>
        </w:rPr>
        <w:t xml:space="preserve"> </w:t>
      </w:r>
      <w:r w:rsidRPr="00C52C9F">
        <w:rPr>
          <w:color w:val="231F20"/>
        </w:rPr>
        <w:t>образовательной</w:t>
      </w:r>
      <w:r w:rsidRPr="00C52C9F">
        <w:rPr>
          <w:color w:val="231F20"/>
          <w:spacing w:val="-11"/>
        </w:rPr>
        <w:t xml:space="preserve"> </w:t>
      </w:r>
      <w:r w:rsidRPr="00C52C9F">
        <w:rPr>
          <w:color w:val="231F20"/>
        </w:rPr>
        <w:t>деятельности</w:t>
      </w:r>
      <w:r w:rsidRPr="00C52C9F">
        <w:rPr>
          <w:color w:val="231F20"/>
          <w:spacing w:val="-11"/>
        </w:rPr>
        <w:t xml:space="preserve"> </w:t>
      </w:r>
      <w:r w:rsidRPr="00C52C9F">
        <w:rPr>
          <w:color w:val="231F20"/>
        </w:rPr>
        <w:t>в</w:t>
      </w:r>
      <w:r w:rsidRPr="00C52C9F">
        <w:rPr>
          <w:color w:val="231F20"/>
          <w:spacing w:val="-11"/>
        </w:rPr>
        <w:t xml:space="preserve"> </w:t>
      </w:r>
      <w:r w:rsidRPr="00C52C9F">
        <w:rPr>
          <w:color w:val="231F20"/>
        </w:rPr>
        <w:t>соответствии</w:t>
      </w:r>
      <w:r w:rsidRPr="00C52C9F">
        <w:rPr>
          <w:color w:val="231F20"/>
          <w:spacing w:val="-11"/>
        </w:rPr>
        <w:t xml:space="preserve"> </w:t>
      </w:r>
      <w:r w:rsidRPr="00C52C9F">
        <w:rPr>
          <w:color w:val="231F20"/>
        </w:rPr>
        <w:t>с</w:t>
      </w:r>
      <w:r w:rsidRPr="00C52C9F">
        <w:rPr>
          <w:color w:val="231F20"/>
          <w:spacing w:val="-11"/>
        </w:rPr>
        <w:t xml:space="preserve"> </w:t>
      </w:r>
      <w:r w:rsidRPr="00C52C9F">
        <w:rPr>
          <w:color w:val="231F20"/>
        </w:rPr>
        <w:t>реализ</w:t>
      </w:r>
      <w:r w:rsidR="004978FC">
        <w:rPr>
          <w:color w:val="231F20"/>
        </w:rPr>
        <w:t>уе</w:t>
      </w:r>
      <w:r w:rsidRPr="00C52C9F">
        <w:rPr>
          <w:color w:val="231F20"/>
        </w:rPr>
        <w:t>мой рабочей программой.</w:t>
      </w:r>
    </w:p>
    <w:p w:rsidR="008628BB" w:rsidRPr="00C52C9F" w:rsidRDefault="008628BB" w:rsidP="008628BB">
      <w:pPr>
        <w:pStyle w:val="a3"/>
        <w:ind w:left="0"/>
        <w:jc w:val="both"/>
      </w:pPr>
      <w:r w:rsidRPr="00C52C9F">
        <w:rPr>
          <w:color w:val="231F20"/>
        </w:rPr>
        <w:t>Оценка материально-техн</w:t>
      </w:r>
      <w:r w:rsidR="004978FC">
        <w:rPr>
          <w:color w:val="231F20"/>
        </w:rPr>
        <w:t>ических условий может быть осу</w:t>
      </w:r>
      <w:r w:rsidRPr="00C52C9F">
        <w:rPr>
          <w:color w:val="231F20"/>
        </w:rPr>
        <w:t>ществлена, например, по следующей форме:</w:t>
      </w:r>
    </w:p>
    <w:p w:rsidR="008628BB" w:rsidRDefault="008628BB" w:rsidP="008628BB">
      <w:pPr>
        <w:jc w:val="both"/>
        <w:rPr>
          <w:b/>
          <w:color w:val="231F20"/>
          <w:sz w:val="24"/>
          <w:szCs w:val="24"/>
        </w:rPr>
      </w:pPr>
    </w:p>
    <w:tbl>
      <w:tblPr>
        <w:tblStyle w:val="TableNormal"/>
        <w:tblW w:w="9298" w:type="dxa"/>
        <w:tblInd w:w="12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Look w:val="01E0" w:firstRow="1" w:lastRow="1" w:firstColumn="1" w:lastColumn="1" w:noHBand="0" w:noVBand="0"/>
      </w:tblPr>
      <w:tblGrid>
        <w:gridCol w:w="1644"/>
        <w:gridCol w:w="5556"/>
        <w:gridCol w:w="2098"/>
      </w:tblGrid>
      <w:tr w:rsidR="008628BB" w:rsidRPr="00C52C9F" w:rsidTr="000F27D1">
        <w:trPr>
          <w:trHeight w:val="753"/>
        </w:trPr>
        <w:tc>
          <w:tcPr>
            <w:tcW w:w="1644" w:type="dxa"/>
          </w:tcPr>
          <w:p w:rsidR="008628BB" w:rsidRPr="00C52C9F" w:rsidRDefault="008628BB" w:rsidP="000F27D1">
            <w:pPr>
              <w:pStyle w:val="TableParagraph"/>
              <w:jc w:val="center"/>
              <w:rPr>
                <w:b/>
                <w:sz w:val="24"/>
                <w:szCs w:val="24"/>
              </w:rPr>
            </w:pPr>
            <w:r w:rsidRPr="00C52C9F">
              <w:rPr>
                <w:b/>
                <w:color w:val="231F20"/>
                <w:spacing w:val="-2"/>
                <w:w w:val="95"/>
                <w:sz w:val="24"/>
                <w:szCs w:val="24"/>
              </w:rPr>
              <w:t xml:space="preserve">Компоненты </w:t>
            </w:r>
            <w:r w:rsidRPr="00C52C9F">
              <w:rPr>
                <w:b/>
                <w:color w:val="231F20"/>
                <w:spacing w:val="-2"/>
                <w:sz w:val="24"/>
                <w:szCs w:val="24"/>
              </w:rPr>
              <w:t>оснащения</w:t>
            </w:r>
          </w:p>
        </w:tc>
        <w:tc>
          <w:tcPr>
            <w:tcW w:w="5556" w:type="dxa"/>
          </w:tcPr>
          <w:p w:rsidR="008628BB" w:rsidRPr="00C52C9F" w:rsidRDefault="008628BB" w:rsidP="000F27D1">
            <w:pPr>
              <w:pStyle w:val="TableParagraph"/>
              <w:jc w:val="center"/>
              <w:rPr>
                <w:b/>
                <w:sz w:val="24"/>
                <w:szCs w:val="24"/>
              </w:rPr>
            </w:pPr>
            <w:r w:rsidRPr="00C52C9F">
              <w:rPr>
                <w:b/>
                <w:color w:val="231F20"/>
                <w:sz w:val="24"/>
                <w:szCs w:val="24"/>
              </w:rPr>
              <w:t xml:space="preserve">Необходимое оборудование и </w:t>
            </w:r>
            <w:r w:rsidRPr="00C52C9F">
              <w:rPr>
                <w:b/>
                <w:color w:val="231F20"/>
                <w:spacing w:val="-2"/>
                <w:sz w:val="24"/>
                <w:szCs w:val="24"/>
              </w:rPr>
              <w:t>оснащение</w:t>
            </w:r>
          </w:p>
        </w:tc>
        <w:tc>
          <w:tcPr>
            <w:tcW w:w="2098" w:type="dxa"/>
          </w:tcPr>
          <w:p w:rsidR="008628BB" w:rsidRPr="00C52C9F" w:rsidRDefault="008628BB" w:rsidP="000F27D1">
            <w:pPr>
              <w:pStyle w:val="TableParagraph"/>
              <w:jc w:val="center"/>
              <w:rPr>
                <w:b/>
                <w:sz w:val="24"/>
                <w:szCs w:val="24"/>
              </w:rPr>
            </w:pPr>
            <w:r w:rsidRPr="00C52C9F">
              <w:rPr>
                <w:b/>
                <w:color w:val="231F20"/>
                <w:spacing w:val="-2"/>
                <w:w w:val="105"/>
                <w:sz w:val="24"/>
                <w:szCs w:val="24"/>
              </w:rPr>
              <w:t>Необходимо/ имеется</w:t>
            </w:r>
          </w:p>
          <w:p w:rsidR="008628BB" w:rsidRPr="00C52C9F" w:rsidRDefault="008628BB" w:rsidP="000F27D1">
            <w:pPr>
              <w:pStyle w:val="TableParagraph"/>
              <w:jc w:val="center"/>
              <w:rPr>
                <w:b/>
                <w:sz w:val="24"/>
                <w:szCs w:val="24"/>
              </w:rPr>
            </w:pPr>
            <w:r w:rsidRPr="00C52C9F">
              <w:rPr>
                <w:b/>
                <w:color w:val="231F20"/>
                <w:sz w:val="24"/>
                <w:szCs w:val="24"/>
              </w:rPr>
              <w:t>в</w:t>
            </w:r>
            <w:r w:rsidRPr="00C52C9F">
              <w:rPr>
                <w:b/>
                <w:color w:val="231F20"/>
                <w:spacing w:val="20"/>
                <w:sz w:val="24"/>
                <w:szCs w:val="24"/>
              </w:rPr>
              <w:t xml:space="preserve"> </w:t>
            </w:r>
            <w:r w:rsidRPr="00C52C9F">
              <w:rPr>
                <w:b/>
                <w:color w:val="231F20"/>
                <w:spacing w:val="-2"/>
                <w:sz w:val="24"/>
                <w:szCs w:val="24"/>
              </w:rPr>
              <w:t>наличии</w:t>
            </w:r>
          </w:p>
        </w:tc>
      </w:tr>
      <w:tr w:rsidR="008628BB" w:rsidRPr="009371C0" w:rsidTr="000F27D1">
        <w:trPr>
          <w:trHeight w:val="700"/>
        </w:trPr>
        <w:tc>
          <w:tcPr>
            <w:tcW w:w="1644" w:type="dxa"/>
          </w:tcPr>
          <w:p w:rsidR="008628BB" w:rsidRPr="009371C0" w:rsidRDefault="008628BB" w:rsidP="000F27D1">
            <w:pPr>
              <w:pStyle w:val="TableParagraph"/>
              <w:jc w:val="both"/>
              <w:rPr>
                <w:sz w:val="24"/>
                <w:szCs w:val="24"/>
                <w:lang w:val="ru-RU"/>
              </w:rPr>
            </w:pPr>
            <w:r w:rsidRPr="009371C0">
              <w:rPr>
                <w:color w:val="231F20"/>
                <w:sz w:val="24"/>
                <w:szCs w:val="24"/>
                <w:lang w:val="ru-RU"/>
              </w:rPr>
              <w:t xml:space="preserve">1. Компоненты </w:t>
            </w:r>
            <w:r w:rsidRPr="009371C0">
              <w:rPr>
                <w:color w:val="231F20"/>
                <w:spacing w:val="-2"/>
                <w:sz w:val="24"/>
                <w:szCs w:val="24"/>
                <w:lang w:val="ru-RU"/>
              </w:rPr>
              <w:t xml:space="preserve">оснащения учебного кабинета начальной </w:t>
            </w:r>
            <w:r w:rsidRPr="009371C0">
              <w:rPr>
                <w:color w:val="231F20"/>
                <w:spacing w:val="-4"/>
                <w:sz w:val="24"/>
                <w:szCs w:val="24"/>
                <w:lang w:val="ru-RU"/>
              </w:rPr>
              <w:t>школы</w:t>
            </w:r>
          </w:p>
        </w:tc>
        <w:tc>
          <w:tcPr>
            <w:tcW w:w="5556" w:type="dxa"/>
          </w:tcPr>
          <w:p w:rsidR="008628BB" w:rsidRPr="009371C0" w:rsidRDefault="008628BB" w:rsidP="000F27D1">
            <w:pPr>
              <w:pStyle w:val="TableParagraph"/>
              <w:numPr>
                <w:ilvl w:val="0"/>
                <w:numId w:val="130"/>
              </w:numPr>
              <w:tabs>
                <w:tab w:val="left" w:pos="350"/>
              </w:tabs>
              <w:ind w:left="0" w:firstLine="0"/>
              <w:jc w:val="both"/>
              <w:rPr>
                <w:sz w:val="24"/>
                <w:szCs w:val="24"/>
                <w:lang w:val="ru-RU"/>
              </w:rPr>
            </w:pPr>
            <w:r w:rsidRPr="009371C0">
              <w:rPr>
                <w:color w:val="231F20"/>
                <w:sz w:val="24"/>
                <w:szCs w:val="24"/>
                <w:lang w:val="ru-RU"/>
              </w:rPr>
              <w:t xml:space="preserve">Нормативные документы, </w:t>
            </w:r>
            <w:r w:rsidRPr="009371C0">
              <w:rPr>
                <w:color w:val="231F20"/>
                <w:spacing w:val="-2"/>
                <w:sz w:val="24"/>
                <w:szCs w:val="24"/>
                <w:lang w:val="ru-RU"/>
              </w:rPr>
              <w:t xml:space="preserve">программно-методическое </w:t>
            </w:r>
            <w:r w:rsidRPr="009371C0">
              <w:rPr>
                <w:color w:val="231F20"/>
                <w:sz w:val="24"/>
                <w:szCs w:val="24"/>
                <w:lang w:val="ru-RU"/>
              </w:rPr>
              <w:t>обеспечение,</w:t>
            </w:r>
            <w:r w:rsidRPr="009371C0">
              <w:rPr>
                <w:color w:val="231F20"/>
                <w:spacing w:val="-2"/>
                <w:sz w:val="24"/>
                <w:szCs w:val="24"/>
                <w:lang w:val="ru-RU"/>
              </w:rPr>
              <w:t xml:space="preserve"> </w:t>
            </w:r>
            <w:r w:rsidRPr="009371C0">
              <w:rPr>
                <w:color w:val="231F20"/>
                <w:sz w:val="24"/>
                <w:szCs w:val="24"/>
                <w:lang w:val="ru-RU"/>
              </w:rPr>
              <w:t>локальные</w:t>
            </w:r>
            <w:r w:rsidRPr="009371C0">
              <w:rPr>
                <w:color w:val="231F20"/>
                <w:spacing w:val="-2"/>
                <w:sz w:val="24"/>
                <w:szCs w:val="24"/>
                <w:lang w:val="ru-RU"/>
              </w:rPr>
              <w:t xml:space="preserve"> </w:t>
            </w:r>
            <w:r w:rsidRPr="009371C0">
              <w:rPr>
                <w:color w:val="231F20"/>
                <w:sz w:val="24"/>
                <w:szCs w:val="24"/>
                <w:lang w:val="ru-RU"/>
              </w:rPr>
              <w:t>акты:</w:t>
            </w:r>
            <w:r w:rsidRPr="009371C0">
              <w:rPr>
                <w:color w:val="231F20"/>
                <w:spacing w:val="-2"/>
                <w:sz w:val="24"/>
                <w:szCs w:val="24"/>
                <w:lang w:val="ru-RU"/>
              </w:rPr>
              <w:t xml:space="preserve"> </w:t>
            </w:r>
            <w:r w:rsidRPr="009371C0">
              <w:rPr>
                <w:color w:val="231F20"/>
                <w:sz w:val="24"/>
                <w:szCs w:val="24"/>
                <w:lang w:val="ru-RU"/>
              </w:rPr>
              <w:t>...</w:t>
            </w:r>
          </w:p>
          <w:p w:rsidR="008628BB" w:rsidRPr="009371C0" w:rsidRDefault="008628BB" w:rsidP="000F27D1">
            <w:pPr>
              <w:pStyle w:val="TableParagraph"/>
              <w:numPr>
                <w:ilvl w:val="1"/>
                <w:numId w:val="130"/>
              </w:numPr>
              <w:tabs>
                <w:tab w:val="left" w:pos="522"/>
              </w:tabs>
              <w:ind w:left="0" w:firstLine="0"/>
              <w:jc w:val="both"/>
              <w:rPr>
                <w:sz w:val="24"/>
                <w:szCs w:val="24"/>
                <w:lang w:val="ru-RU"/>
              </w:rPr>
            </w:pPr>
            <w:r w:rsidRPr="009371C0">
              <w:rPr>
                <w:color w:val="231F20"/>
                <w:w w:val="95"/>
                <w:sz w:val="24"/>
                <w:szCs w:val="24"/>
                <w:lang w:val="ru-RU"/>
              </w:rPr>
              <w:t xml:space="preserve">Учебное оборудование </w:t>
            </w:r>
            <w:r w:rsidRPr="009371C0">
              <w:rPr>
                <w:color w:val="231F20"/>
                <w:sz w:val="24"/>
                <w:szCs w:val="24"/>
                <w:lang w:val="ru-RU"/>
              </w:rPr>
              <w:t>Мебель и приспособления Технические средства</w:t>
            </w:r>
          </w:p>
          <w:p w:rsidR="008628BB" w:rsidRPr="009371C0" w:rsidRDefault="008628BB" w:rsidP="000F27D1">
            <w:pPr>
              <w:pStyle w:val="TableParagraph"/>
              <w:jc w:val="both"/>
              <w:rPr>
                <w:sz w:val="24"/>
                <w:szCs w:val="24"/>
                <w:lang w:val="ru-RU"/>
              </w:rPr>
            </w:pPr>
            <w:r w:rsidRPr="009371C0">
              <w:rPr>
                <w:color w:val="231F20"/>
                <w:spacing w:val="-2"/>
                <w:sz w:val="24"/>
                <w:szCs w:val="24"/>
                <w:lang w:val="ru-RU"/>
              </w:rPr>
              <w:t>Учебно-методические</w:t>
            </w:r>
            <w:r w:rsidRPr="009371C0">
              <w:rPr>
                <w:color w:val="231F20"/>
                <w:spacing w:val="-13"/>
                <w:sz w:val="24"/>
                <w:szCs w:val="24"/>
                <w:lang w:val="ru-RU"/>
              </w:rPr>
              <w:t xml:space="preserve"> </w:t>
            </w:r>
            <w:r w:rsidRPr="009371C0">
              <w:rPr>
                <w:color w:val="231F20"/>
                <w:spacing w:val="-2"/>
                <w:sz w:val="24"/>
                <w:szCs w:val="24"/>
                <w:lang w:val="ru-RU"/>
              </w:rPr>
              <w:t xml:space="preserve">материалы: </w:t>
            </w:r>
            <w:r w:rsidRPr="009371C0">
              <w:rPr>
                <w:color w:val="231F20"/>
                <w:sz w:val="24"/>
                <w:szCs w:val="24"/>
                <w:lang w:val="ru-RU"/>
              </w:rPr>
              <w:t>Учебно-методический комплект Учебно-наглядные пособия:</w:t>
            </w:r>
          </w:p>
          <w:p w:rsidR="008628BB" w:rsidRPr="009371C0" w:rsidRDefault="008628BB" w:rsidP="000F27D1">
            <w:pPr>
              <w:pStyle w:val="TableParagraph"/>
              <w:numPr>
                <w:ilvl w:val="3"/>
                <w:numId w:val="129"/>
              </w:numPr>
              <w:tabs>
                <w:tab w:val="left" w:pos="865"/>
              </w:tabs>
              <w:ind w:left="0" w:firstLine="0"/>
              <w:jc w:val="both"/>
              <w:rPr>
                <w:sz w:val="24"/>
                <w:szCs w:val="24"/>
                <w:lang w:val="ru-RU"/>
              </w:rPr>
            </w:pPr>
            <w:r w:rsidRPr="009371C0">
              <w:rPr>
                <w:color w:val="231F20"/>
                <w:sz w:val="24"/>
                <w:szCs w:val="24"/>
                <w:lang w:val="ru-RU"/>
              </w:rPr>
              <w:t>Средства натурн</w:t>
            </w:r>
            <w:r w:rsidR="006710C1">
              <w:rPr>
                <w:color w:val="231F20"/>
                <w:sz w:val="24"/>
                <w:szCs w:val="24"/>
                <w:lang w:val="ru-RU"/>
              </w:rPr>
              <w:t>ого фонда: коллекции промышлен</w:t>
            </w:r>
            <w:r w:rsidRPr="009371C0">
              <w:rPr>
                <w:color w:val="231F20"/>
                <w:sz w:val="24"/>
                <w:szCs w:val="24"/>
                <w:lang w:val="ru-RU"/>
              </w:rPr>
              <w:t xml:space="preserve">ных материалов, наборы для экспериментов, лабораторное </w:t>
            </w:r>
            <w:r w:rsidRPr="009371C0">
              <w:rPr>
                <w:color w:val="231F20"/>
                <w:spacing w:val="-2"/>
                <w:sz w:val="24"/>
                <w:szCs w:val="24"/>
                <w:lang w:val="ru-RU"/>
              </w:rPr>
              <w:t>оборудование,</w:t>
            </w:r>
            <w:r w:rsidRPr="009371C0">
              <w:rPr>
                <w:color w:val="231F20"/>
                <w:spacing w:val="-5"/>
                <w:sz w:val="24"/>
                <w:szCs w:val="24"/>
                <w:lang w:val="ru-RU"/>
              </w:rPr>
              <w:t xml:space="preserve"> </w:t>
            </w:r>
            <w:r w:rsidRPr="009371C0">
              <w:rPr>
                <w:color w:val="231F20"/>
                <w:spacing w:val="-2"/>
                <w:sz w:val="24"/>
                <w:szCs w:val="24"/>
                <w:lang w:val="ru-RU"/>
              </w:rPr>
              <w:t>коллекции</w:t>
            </w:r>
            <w:r w:rsidRPr="009371C0">
              <w:rPr>
                <w:color w:val="231F20"/>
                <w:spacing w:val="-5"/>
                <w:sz w:val="24"/>
                <w:szCs w:val="24"/>
                <w:lang w:val="ru-RU"/>
              </w:rPr>
              <w:t xml:space="preserve"> </w:t>
            </w:r>
            <w:r w:rsidRPr="009371C0">
              <w:rPr>
                <w:color w:val="231F20"/>
                <w:spacing w:val="-2"/>
                <w:sz w:val="24"/>
                <w:szCs w:val="24"/>
                <w:lang w:val="ru-RU"/>
              </w:rPr>
              <w:t>народ</w:t>
            </w:r>
            <w:r w:rsidRPr="009371C0">
              <w:rPr>
                <w:color w:val="231F20"/>
                <w:sz w:val="24"/>
                <w:szCs w:val="24"/>
                <w:lang w:val="ru-RU"/>
              </w:rPr>
              <w:t>ных промыслов, музыкальные инструменты, инструменты трудового</w:t>
            </w:r>
            <w:r w:rsidRPr="009371C0">
              <w:rPr>
                <w:color w:val="231F20"/>
                <w:spacing w:val="-3"/>
                <w:sz w:val="24"/>
                <w:szCs w:val="24"/>
                <w:lang w:val="ru-RU"/>
              </w:rPr>
              <w:t xml:space="preserve"> </w:t>
            </w:r>
            <w:r w:rsidRPr="009371C0">
              <w:rPr>
                <w:color w:val="231F20"/>
                <w:sz w:val="24"/>
                <w:szCs w:val="24"/>
                <w:lang w:val="ru-RU"/>
              </w:rPr>
              <w:t>обучения,</w:t>
            </w:r>
            <w:r w:rsidRPr="009371C0">
              <w:rPr>
                <w:color w:val="231F20"/>
                <w:spacing w:val="-3"/>
                <w:sz w:val="24"/>
                <w:szCs w:val="24"/>
                <w:lang w:val="ru-RU"/>
              </w:rPr>
              <w:t xml:space="preserve"> </w:t>
            </w:r>
            <w:r w:rsidR="006710C1">
              <w:rPr>
                <w:color w:val="231F20"/>
                <w:sz w:val="24"/>
                <w:szCs w:val="24"/>
                <w:lang w:val="ru-RU"/>
              </w:rPr>
              <w:t>приспособ</w:t>
            </w:r>
            <w:r w:rsidRPr="009371C0">
              <w:rPr>
                <w:color w:val="231F20"/>
                <w:sz w:val="24"/>
                <w:szCs w:val="24"/>
                <w:lang w:val="ru-RU"/>
              </w:rPr>
              <w:t xml:space="preserve">ления </w:t>
            </w:r>
            <w:proofErr w:type="gramStart"/>
            <w:r w:rsidRPr="009371C0">
              <w:rPr>
                <w:color w:val="231F20"/>
                <w:sz w:val="24"/>
                <w:szCs w:val="24"/>
                <w:lang w:val="ru-RU"/>
              </w:rPr>
              <w:t>для</w:t>
            </w:r>
            <w:proofErr w:type="gramEnd"/>
            <w:r w:rsidRPr="009371C0">
              <w:rPr>
                <w:color w:val="231F20"/>
                <w:sz w:val="24"/>
                <w:szCs w:val="24"/>
                <w:lang w:val="ru-RU"/>
              </w:rPr>
              <w:t xml:space="preserve"> физической</w:t>
            </w:r>
          </w:p>
          <w:p w:rsidR="008628BB" w:rsidRPr="00C52C9F" w:rsidRDefault="008628BB" w:rsidP="000F27D1">
            <w:pPr>
              <w:pStyle w:val="TableParagraph"/>
              <w:jc w:val="both"/>
              <w:rPr>
                <w:sz w:val="24"/>
                <w:szCs w:val="24"/>
              </w:rPr>
            </w:pPr>
            <w:proofErr w:type="gramStart"/>
            <w:r w:rsidRPr="00C52C9F">
              <w:rPr>
                <w:color w:val="231F20"/>
                <w:sz w:val="24"/>
                <w:szCs w:val="24"/>
              </w:rPr>
              <w:t>культуры</w:t>
            </w:r>
            <w:proofErr w:type="gramEnd"/>
            <w:r w:rsidRPr="00C52C9F">
              <w:rPr>
                <w:color w:val="231F20"/>
                <w:spacing w:val="21"/>
                <w:sz w:val="24"/>
                <w:szCs w:val="24"/>
              </w:rPr>
              <w:t xml:space="preserve"> </w:t>
            </w:r>
            <w:r w:rsidRPr="00C52C9F">
              <w:rPr>
                <w:color w:val="231F20"/>
                <w:spacing w:val="-5"/>
                <w:sz w:val="24"/>
                <w:szCs w:val="24"/>
              </w:rPr>
              <w:t>…).</w:t>
            </w:r>
          </w:p>
          <w:p w:rsidR="008628BB" w:rsidRPr="009371C0" w:rsidRDefault="008628BB" w:rsidP="000F27D1">
            <w:pPr>
              <w:pStyle w:val="TableParagraph"/>
              <w:numPr>
                <w:ilvl w:val="3"/>
                <w:numId w:val="129"/>
              </w:numPr>
              <w:tabs>
                <w:tab w:val="left" w:pos="865"/>
              </w:tabs>
              <w:ind w:left="0" w:firstLine="0"/>
              <w:jc w:val="both"/>
              <w:rPr>
                <w:sz w:val="24"/>
                <w:szCs w:val="24"/>
                <w:lang w:val="ru-RU"/>
              </w:rPr>
            </w:pPr>
            <w:r w:rsidRPr="009371C0">
              <w:rPr>
                <w:color w:val="231F20"/>
                <w:sz w:val="24"/>
                <w:szCs w:val="24"/>
                <w:lang w:val="ru-RU"/>
              </w:rPr>
              <w:t>Печатные средства: демонстрационные (таблицы</w:t>
            </w:r>
            <w:r w:rsidR="004978FC">
              <w:rPr>
                <w:color w:val="231F20"/>
                <w:sz w:val="24"/>
                <w:szCs w:val="24"/>
                <w:lang w:val="ru-RU"/>
              </w:rPr>
              <w:t>, ленты-символы, карты, портре</w:t>
            </w:r>
            <w:r w:rsidRPr="009371C0">
              <w:rPr>
                <w:color w:val="231F20"/>
                <w:sz w:val="24"/>
                <w:szCs w:val="24"/>
                <w:lang w:val="ru-RU"/>
              </w:rPr>
              <w:t xml:space="preserve">ты …) и </w:t>
            </w:r>
            <w:r w:rsidRPr="009371C0">
              <w:rPr>
                <w:color w:val="231F20"/>
                <w:sz w:val="24"/>
                <w:szCs w:val="24"/>
                <w:lang w:val="ru-RU"/>
              </w:rPr>
              <w:lastRenderedPageBreak/>
              <w:t xml:space="preserve">раздаточные (рабочие </w:t>
            </w:r>
            <w:r w:rsidRPr="009371C0">
              <w:rPr>
                <w:color w:val="231F20"/>
                <w:w w:val="95"/>
                <w:sz w:val="24"/>
                <w:szCs w:val="24"/>
                <w:lang w:val="ru-RU"/>
              </w:rPr>
              <w:t>тетради, кассы-символы, карто</w:t>
            </w:r>
            <w:proofErr w:type="gramStart"/>
            <w:r w:rsidRPr="009371C0">
              <w:rPr>
                <w:color w:val="231F20"/>
                <w:w w:val="95"/>
                <w:sz w:val="24"/>
                <w:szCs w:val="24"/>
                <w:lang w:val="ru-RU"/>
              </w:rPr>
              <w:t>ч-</w:t>
            </w:r>
            <w:proofErr w:type="gramEnd"/>
            <w:r w:rsidRPr="009371C0">
              <w:rPr>
                <w:color w:val="231F20"/>
                <w:w w:val="95"/>
                <w:sz w:val="24"/>
                <w:szCs w:val="24"/>
                <w:lang w:val="ru-RU"/>
              </w:rPr>
              <w:t xml:space="preserve"> </w:t>
            </w:r>
            <w:r w:rsidRPr="009371C0">
              <w:rPr>
                <w:color w:val="231F20"/>
                <w:sz w:val="24"/>
                <w:szCs w:val="24"/>
                <w:lang w:val="ru-RU"/>
              </w:rPr>
              <w:t>ки с иллюстративным и тексто- вым материалами …).</w:t>
            </w:r>
          </w:p>
          <w:p w:rsidR="008628BB" w:rsidRPr="009371C0" w:rsidRDefault="008628BB" w:rsidP="000F27D1">
            <w:pPr>
              <w:pStyle w:val="TableParagraph"/>
              <w:numPr>
                <w:ilvl w:val="3"/>
                <w:numId w:val="129"/>
              </w:numPr>
              <w:tabs>
                <w:tab w:val="left" w:pos="865"/>
              </w:tabs>
              <w:ind w:left="0" w:firstLine="0"/>
              <w:jc w:val="both"/>
              <w:rPr>
                <w:sz w:val="24"/>
                <w:szCs w:val="24"/>
                <w:lang w:val="ru-RU"/>
              </w:rPr>
            </w:pPr>
            <w:r w:rsidRPr="009371C0">
              <w:rPr>
                <w:color w:val="231F20"/>
                <w:spacing w:val="-2"/>
                <w:sz w:val="24"/>
                <w:szCs w:val="24"/>
                <w:lang w:val="ru-RU"/>
              </w:rPr>
              <w:t xml:space="preserve">Экранно-звуковые </w:t>
            </w:r>
            <w:r w:rsidRPr="009371C0">
              <w:rPr>
                <w:color w:val="231F20"/>
                <w:w w:val="95"/>
                <w:sz w:val="24"/>
                <w:szCs w:val="24"/>
                <w:lang w:val="ru-RU"/>
              </w:rPr>
              <w:t>средства (звукозаписи, виде</w:t>
            </w:r>
            <w:proofErr w:type="gramStart"/>
            <w:r w:rsidRPr="009371C0">
              <w:rPr>
                <w:color w:val="231F20"/>
                <w:w w:val="95"/>
                <w:sz w:val="24"/>
                <w:szCs w:val="24"/>
                <w:lang w:val="ru-RU"/>
              </w:rPr>
              <w:t>о-</w:t>
            </w:r>
            <w:proofErr w:type="gramEnd"/>
            <w:r w:rsidRPr="009371C0">
              <w:rPr>
                <w:color w:val="231F20"/>
                <w:w w:val="95"/>
                <w:sz w:val="24"/>
                <w:szCs w:val="24"/>
                <w:lang w:val="ru-RU"/>
              </w:rPr>
              <w:t xml:space="preserve"> </w:t>
            </w:r>
            <w:r w:rsidRPr="009371C0">
              <w:rPr>
                <w:color w:val="231F20"/>
                <w:sz w:val="24"/>
                <w:szCs w:val="24"/>
                <w:lang w:val="ru-RU"/>
              </w:rPr>
              <w:t>фильмы, мультфильмы …).</w:t>
            </w:r>
          </w:p>
          <w:p w:rsidR="008628BB" w:rsidRPr="009371C0" w:rsidRDefault="008628BB" w:rsidP="000F27D1">
            <w:pPr>
              <w:pStyle w:val="TableParagraph"/>
              <w:numPr>
                <w:ilvl w:val="3"/>
                <w:numId w:val="129"/>
              </w:numPr>
              <w:tabs>
                <w:tab w:val="left" w:pos="865"/>
              </w:tabs>
              <w:ind w:left="0" w:firstLine="0"/>
              <w:jc w:val="both"/>
              <w:rPr>
                <w:sz w:val="24"/>
                <w:szCs w:val="24"/>
                <w:lang w:val="ru-RU"/>
              </w:rPr>
            </w:pPr>
            <w:r w:rsidRPr="009371C0">
              <w:rPr>
                <w:color w:val="231F20"/>
                <w:spacing w:val="-2"/>
                <w:sz w:val="24"/>
                <w:szCs w:val="24"/>
                <w:lang w:val="ru-RU"/>
              </w:rPr>
              <w:t>Мультимедийные средства</w:t>
            </w:r>
            <w:r w:rsidRPr="009371C0">
              <w:rPr>
                <w:color w:val="231F20"/>
                <w:spacing w:val="-11"/>
                <w:sz w:val="24"/>
                <w:szCs w:val="24"/>
                <w:lang w:val="ru-RU"/>
              </w:rPr>
              <w:t xml:space="preserve"> </w:t>
            </w:r>
            <w:r w:rsidRPr="009371C0">
              <w:rPr>
                <w:color w:val="231F20"/>
                <w:spacing w:val="-2"/>
                <w:sz w:val="24"/>
                <w:szCs w:val="24"/>
                <w:lang w:val="ru-RU"/>
              </w:rPr>
              <w:t>(ЭОРы,</w:t>
            </w:r>
            <w:r w:rsidRPr="009371C0">
              <w:rPr>
                <w:color w:val="231F20"/>
                <w:spacing w:val="-11"/>
                <w:sz w:val="24"/>
                <w:szCs w:val="24"/>
                <w:lang w:val="ru-RU"/>
              </w:rPr>
              <w:t xml:space="preserve"> </w:t>
            </w:r>
            <w:r w:rsidRPr="009371C0">
              <w:rPr>
                <w:color w:val="231F20"/>
                <w:spacing w:val="-2"/>
                <w:sz w:val="24"/>
                <w:szCs w:val="24"/>
                <w:lang w:val="ru-RU"/>
              </w:rPr>
              <w:t xml:space="preserve">электронные </w:t>
            </w:r>
            <w:r w:rsidRPr="009371C0">
              <w:rPr>
                <w:color w:val="231F20"/>
                <w:sz w:val="24"/>
                <w:szCs w:val="24"/>
                <w:lang w:val="ru-RU"/>
              </w:rPr>
              <w:t>приложения к учебникам, электронные тренажёры …).</w:t>
            </w:r>
          </w:p>
          <w:p w:rsidR="008628BB" w:rsidRPr="009371C0" w:rsidRDefault="008628BB" w:rsidP="000F27D1">
            <w:pPr>
              <w:pStyle w:val="TableParagraph"/>
              <w:numPr>
                <w:ilvl w:val="3"/>
                <w:numId w:val="129"/>
              </w:numPr>
              <w:tabs>
                <w:tab w:val="left" w:pos="865"/>
              </w:tabs>
              <w:ind w:left="0" w:firstLine="0"/>
              <w:jc w:val="both"/>
              <w:rPr>
                <w:sz w:val="24"/>
                <w:szCs w:val="24"/>
                <w:lang w:val="ru-RU"/>
              </w:rPr>
            </w:pPr>
            <w:r w:rsidRPr="009371C0">
              <w:rPr>
                <w:color w:val="231F20"/>
                <w:sz w:val="24"/>
                <w:szCs w:val="24"/>
                <w:lang w:val="ru-RU"/>
              </w:rPr>
              <w:t>Игры и игрушки. Методические</w:t>
            </w:r>
            <w:r w:rsidRPr="009371C0">
              <w:rPr>
                <w:color w:val="231F20"/>
                <w:spacing w:val="-13"/>
                <w:sz w:val="24"/>
                <w:szCs w:val="24"/>
                <w:lang w:val="ru-RU"/>
              </w:rPr>
              <w:t xml:space="preserve"> </w:t>
            </w:r>
            <w:r w:rsidRPr="009371C0">
              <w:rPr>
                <w:color w:val="231F20"/>
                <w:sz w:val="24"/>
                <w:szCs w:val="24"/>
                <w:lang w:val="ru-RU"/>
              </w:rPr>
              <w:t>рекомендации по</w:t>
            </w:r>
            <w:r w:rsidRPr="009371C0">
              <w:rPr>
                <w:color w:val="231F20"/>
                <w:spacing w:val="-15"/>
                <w:sz w:val="24"/>
                <w:szCs w:val="24"/>
                <w:lang w:val="ru-RU"/>
              </w:rPr>
              <w:t xml:space="preserve"> </w:t>
            </w:r>
            <w:r w:rsidRPr="009371C0">
              <w:rPr>
                <w:color w:val="231F20"/>
                <w:sz w:val="24"/>
                <w:szCs w:val="24"/>
                <w:lang w:val="ru-RU"/>
              </w:rPr>
              <w:t>использованию</w:t>
            </w:r>
            <w:r w:rsidRPr="009371C0">
              <w:rPr>
                <w:color w:val="231F20"/>
                <w:spacing w:val="-14"/>
                <w:sz w:val="24"/>
                <w:szCs w:val="24"/>
                <w:lang w:val="ru-RU"/>
              </w:rPr>
              <w:t xml:space="preserve"> </w:t>
            </w:r>
            <w:r w:rsidRPr="009371C0">
              <w:rPr>
                <w:color w:val="231F20"/>
                <w:sz w:val="24"/>
                <w:szCs w:val="24"/>
                <w:lang w:val="ru-RU"/>
              </w:rPr>
              <w:t xml:space="preserve">различных групп учебно-наглядных </w:t>
            </w:r>
            <w:r w:rsidRPr="009371C0">
              <w:rPr>
                <w:color w:val="231F20"/>
                <w:spacing w:val="-2"/>
                <w:sz w:val="24"/>
                <w:szCs w:val="24"/>
                <w:lang w:val="ru-RU"/>
              </w:rPr>
              <w:t>пособий.</w:t>
            </w:r>
          </w:p>
          <w:p w:rsidR="008628BB" w:rsidRPr="009371C0" w:rsidRDefault="008628BB" w:rsidP="000F27D1">
            <w:pPr>
              <w:pStyle w:val="TableParagraph"/>
              <w:jc w:val="both"/>
              <w:rPr>
                <w:sz w:val="24"/>
                <w:szCs w:val="24"/>
                <w:lang w:val="ru-RU"/>
              </w:rPr>
            </w:pPr>
            <w:r w:rsidRPr="009371C0">
              <w:rPr>
                <w:color w:val="231F20"/>
                <w:sz w:val="24"/>
                <w:szCs w:val="24"/>
                <w:lang w:val="ru-RU"/>
              </w:rPr>
              <w:t xml:space="preserve">Расходные материалы, </w:t>
            </w:r>
            <w:r w:rsidRPr="009371C0">
              <w:rPr>
                <w:color w:val="231F20"/>
                <w:w w:val="95"/>
                <w:sz w:val="24"/>
                <w:szCs w:val="24"/>
                <w:lang w:val="ru-RU"/>
              </w:rPr>
              <w:t xml:space="preserve">обеспечивающие различные </w:t>
            </w:r>
            <w:r w:rsidRPr="009371C0">
              <w:rPr>
                <w:color w:val="231F20"/>
                <w:sz w:val="24"/>
                <w:szCs w:val="24"/>
                <w:lang w:val="ru-RU"/>
              </w:rPr>
              <w:t>виды деятельности</w:t>
            </w:r>
          </w:p>
        </w:tc>
        <w:tc>
          <w:tcPr>
            <w:tcW w:w="2098" w:type="dxa"/>
          </w:tcPr>
          <w:p w:rsidR="008628BB" w:rsidRPr="009371C0" w:rsidRDefault="008628BB" w:rsidP="000F27D1">
            <w:pPr>
              <w:pStyle w:val="TableParagraph"/>
              <w:jc w:val="both"/>
              <w:rPr>
                <w:sz w:val="24"/>
                <w:szCs w:val="24"/>
                <w:lang w:val="ru-RU"/>
              </w:rPr>
            </w:pPr>
          </w:p>
        </w:tc>
      </w:tr>
      <w:tr w:rsidR="008628BB" w:rsidRPr="009371C0" w:rsidTr="000F27D1">
        <w:trPr>
          <w:trHeight w:val="953"/>
        </w:trPr>
        <w:tc>
          <w:tcPr>
            <w:tcW w:w="1644" w:type="dxa"/>
            <w:tcBorders>
              <w:bottom w:val="single" w:sz="4" w:space="0" w:color="auto"/>
            </w:tcBorders>
          </w:tcPr>
          <w:p w:rsidR="008628BB" w:rsidRPr="00C52C9F" w:rsidRDefault="008628BB" w:rsidP="000F27D1">
            <w:pPr>
              <w:pStyle w:val="TableParagraph"/>
              <w:jc w:val="both"/>
              <w:rPr>
                <w:sz w:val="24"/>
                <w:szCs w:val="24"/>
              </w:rPr>
            </w:pPr>
            <w:r w:rsidRPr="00C52C9F">
              <w:rPr>
                <w:color w:val="231F20"/>
                <w:sz w:val="24"/>
                <w:szCs w:val="24"/>
              </w:rPr>
              <w:lastRenderedPageBreak/>
              <w:t xml:space="preserve">2. Компоненты </w:t>
            </w:r>
            <w:r w:rsidRPr="00C52C9F">
              <w:rPr>
                <w:color w:val="231F20"/>
                <w:spacing w:val="-2"/>
                <w:sz w:val="24"/>
                <w:szCs w:val="24"/>
              </w:rPr>
              <w:t>оснащения методического кабинета</w:t>
            </w:r>
          </w:p>
        </w:tc>
        <w:tc>
          <w:tcPr>
            <w:tcW w:w="5556" w:type="dxa"/>
            <w:tcBorders>
              <w:bottom w:val="single" w:sz="4" w:space="0" w:color="auto"/>
            </w:tcBorders>
          </w:tcPr>
          <w:p w:rsidR="008628BB" w:rsidRPr="009371C0" w:rsidRDefault="008628BB" w:rsidP="000F27D1">
            <w:pPr>
              <w:pStyle w:val="TableParagraph"/>
              <w:jc w:val="both"/>
              <w:rPr>
                <w:sz w:val="24"/>
                <w:szCs w:val="24"/>
                <w:lang w:val="ru-RU"/>
              </w:rPr>
            </w:pPr>
            <w:r w:rsidRPr="009371C0">
              <w:rPr>
                <w:color w:val="231F20"/>
                <w:spacing w:val="-2"/>
                <w:sz w:val="24"/>
                <w:szCs w:val="24"/>
                <w:lang w:val="ru-RU"/>
              </w:rPr>
              <w:t>2.1.</w:t>
            </w:r>
            <w:r w:rsidRPr="009371C0">
              <w:rPr>
                <w:color w:val="231F20"/>
                <w:spacing w:val="-10"/>
                <w:sz w:val="24"/>
                <w:szCs w:val="24"/>
                <w:lang w:val="ru-RU"/>
              </w:rPr>
              <w:t xml:space="preserve"> </w:t>
            </w:r>
            <w:r w:rsidRPr="009371C0">
              <w:rPr>
                <w:color w:val="231F20"/>
                <w:spacing w:val="-2"/>
                <w:sz w:val="24"/>
                <w:szCs w:val="24"/>
                <w:lang w:val="ru-RU"/>
              </w:rPr>
              <w:t>Нормативные</w:t>
            </w:r>
            <w:r w:rsidRPr="009371C0">
              <w:rPr>
                <w:color w:val="231F20"/>
                <w:spacing w:val="-10"/>
                <w:sz w:val="24"/>
                <w:szCs w:val="24"/>
                <w:lang w:val="ru-RU"/>
              </w:rPr>
              <w:t xml:space="preserve"> </w:t>
            </w:r>
            <w:r w:rsidRPr="009371C0">
              <w:rPr>
                <w:color w:val="231F20"/>
                <w:spacing w:val="-2"/>
                <w:sz w:val="24"/>
                <w:szCs w:val="24"/>
                <w:lang w:val="ru-RU"/>
              </w:rPr>
              <w:t xml:space="preserve">документы </w:t>
            </w:r>
            <w:r w:rsidRPr="009371C0">
              <w:rPr>
                <w:color w:val="231F20"/>
                <w:sz w:val="24"/>
                <w:szCs w:val="24"/>
                <w:lang w:val="ru-RU"/>
              </w:rPr>
              <w:t>федерального,</w:t>
            </w:r>
            <w:r w:rsidRPr="009371C0">
              <w:rPr>
                <w:color w:val="231F20"/>
                <w:spacing w:val="-15"/>
                <w:sz w:val="24"/>
                <w:szCs w:val="24"/>
                <w:lang w:val="ru-RU"/>
              </w:rPr>
              <w:t xml:space="preserve"> </w:t>
            </w:r>
            <w:r w:rsidRPr="009371C0">
              <w:rPr>
                <w:color w:val="231F20"/>
                <w:sz w:val="24"/>
                <w:szCs w:val="24"/>
                <w:lang w:val="ru-RU"/>
              </w:rPr>
              <w:t>регионального и муниципального уровней, локальные акты ...</w:t>
            </w:r>
          </w:p>
        </w:tc>
        <w:tc>
          <w:tcPr>
            <w:tcW w:w="2098" w:type="dxa"/>
            <w:tcBorders>
              <w:bottom w:val="single" w:sz="4" w:space="0" w:color="auto"/>
            </w:tcBorders>
          </w:tcPr>
          <w:p w:rsidR="008628BB" w:rsidRPr="009371C0" w:rsidRDefault="008628BB" w:rsidP="000F27D1">
            <w:pPr>
              <w:pStyle w:val="TableParagraph"/>
              <w:jc w:val="both"/>
              <w:rPr>
                <w:sz w:val="24"/>
                <w:szCs w:val="24"/>
                <w:lang w:val="ru-RU"/>
              </w:rPr>
            </w:pPr>
          </w:p>
        </w:tc>
      </w:tr>
      <w:tr w:rsidR="008628BB" w:rsidRPr="00C52C9F"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753"/>
        </w:trPr>
        <w:tc>
          <w:tcPr>
            <w:tcW w:w="1644"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jc w:val="both"/>
              <w:rPr>
                <w:b/>
                <w:sz w:val="24"/>
                <w:szCs w:val="24"/>
              </w:rPr>
            </w:pPr>
            <w:r w:rsidRPr="00C52C9F">
              <w:rPr>
                <w:b/>
                <w:color w:val="231F20"/>
                <w:spacing w:val="-2"/>
                <w:w w:val="95"/>
                <w:sz w:val="24"/>
                <w:szCs w:val="24"/>
              </w:rPr>
              <w:t xml:space="preserve">Компоненты </w:t>
            </w:r>
            <w:r w:rsidRPr="00C52C9F">
              <w:rPr>
                <w:b/>
                <w:color w:val="231F20"/>
                <w:spacing w:val="-2"/>
                <w:sz w:val="24"/>
                <w:szCs w:val="24"/>
              </w:rPr>
              <w:t>оснащения</w:t>
            </w:r>
          </w:p>
        </w:tc>
        <w:tc>
          <w:tcPr>
            <w:tcW w:w="5556"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jc w:val="both"/>
              <w:rPr>
                <w:b/>
                <w:sz w:val="24"/>
                <w:szCs w:val="24"/>
              </w:rPr>
            </w:pPr>
            <w:r w:rsidRPr="00C52C9F">
              <w:rPr>
                <w:b/>
                <w:color w:val="231F20"/>
                <w:sz w:val="24"/>
                <w:szCs w:val="24"/>
              </w:rPr>
              <w:t xml:space="preserve">Необходимое оборудование и </w:t>
            </w:r>
            <w:r w:rsidRPr="00C52C9F">
              <w:rPr>
                <w:b/>
                <w:color w:val="231F20"/>
                <w:spacing w:val="-2"/>
                <w:sz w:val="24"/>
                <w:szCs w:val="24"/>
              </w:rPr>
              <w:t>оснащение</w:t>
            </w:r>
          </w:p>
        </w:tc>
        <w:tc>
          <w:tcPr>
            <w:tcW w:w="2098"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jc w:val="both"/>
              <w:rPr>
                <w:b/>
                <w:sz w:val="24"/>
                <w:szCs w:val="24"/>
              </w:rPr>
            </w:pPr>
            <w:r w:rsidRPr="00C52C9F">
              <w:rPr>
                <w:b/>
                <w:color w:val="231F20"/>
                <w:spacing w:val="-2"/>
                <w:w w:val="105"/>
                <w:sz w:val="24"/>
                <w:szCs w:val="24"/>
              </w:rPr>
              <w:t>Необходимо/ имеется</w:t>
            </w:r>
          </w:p>
          <w:p w:rsidR="008628BB" w:rsidRPr="00C52C9F" w:rsidRDefault="008628BB" w:rsidP="000F27D1">
            <w:pPr>
              <w:pStyle w:val="TableParagraph"/>
              <w:jc w:val="both"/>
              <w:rPr>
                <w:b/>
                <w:sz w:val="24"/>
                <w:szCs w:val="24"/>
              </w:rPr>
            </w:pPr>
            <w:r w:rsidRPr="00C52C9F">
              <w:rPr>
                <w:b/>
                <w:color w:val="231F20"/>
                <w:sz w:val="24"/>
                <w:szCs w:val="24"/>
              </w:rPr>
              <w:t>в</w:t>
            </w:r>
            <w:r w:rsidRPr="00C52C9F">
              <w:rPr>
                <w:b/>
                <w:color w:val="231F20"/>
                <w:spacing w:val="20"/>
                <w:sz w:val="24"/>
                <w:szCs w:val="24"/>
              </w:rPr>
              <w:t xml:space="preserve"> </w:t>
            </w:r>
            <w:r w:rsidRPr="00C52C9F">
              <w:rPr>
                <w:b/>
                <w:color w:val="231F20"/>
                <w:spacing w:val="-2"/>
                <w:sz w:val="24"/>
                <w:szCs w:val="24"/>
              </w:rPr>
              <w:t>наличии</w:t>
            </w:r>
          </w:p>
        </w:tc>
      </w:tr>
      <w:tr w:rsidR="008628BB" w:rsidRPr="00C52C9F"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1267"/>
        </w:trPr>
        <w:tc>
          <w:tcPr>
            <w:tcW w:w="1644"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jc w:val="both"/>
              <w:rPr>
                <w:sz w:val="24"/>
                <w:szCs w:val="24"/>
              </w:rPr>
            </w:pPr>
            <w:r w:rsidRPr="00C52C9F">
              <w:rPr>
                <w:color w:val="231F20"/>
                <w:spacing w:val="-2"/>
                <w:w w:val="95"/>
                <w:sz w:val="24"/>
                <w:szCs w:val="24"/>
              </w:rPr>
              <w:t xml:space="preserve">начальной </w:t>
            </w:r>
            <w:r w:rsidRPr="00C52C9F">
              <w:rPr>
                <w:color w:val="231F20"/>
                <w:spacing w:val="-4"/>
                <w:sz w:val="24"/>
                <w:szCs w:val="24"/>
              </w:rPr>
              <w:t>школы</w:t>
            </w:r>
          </w:p>
        </w:tc>
        <w:tc>
          <w:tcPr>
            <w:tcW w:w="5556"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numPr>
                <w:ilvl w:val="1"/>
                <w:numId w:val="131"/>
              </w:numPr>
              <w:tabs>
                <w:tab w:val="left" w:pos="522"/>
              </w:tabs>
              <w:ind w:left="0" w:firstLine="0"/>
              <w:jc w:val="both"/>
              <w:rPr>
                <w:sz w:val="24"/>
                <w:szCs w:val="24"/>
              </w:rPr>
            </w:pPr>
            <w:r w:rsidRPr="00C52C9F">
              <w:rPr>
                <w:color w:val="231F20"/>
                <w:w w:val="95"/>
                <w:sz w:val="24"/>
                <w:szCs w:val="24"/>
              </w:rPr>
              <w:t>Документация образова</w:t>
            </w:r>
            <w:r w:rsidRPr="00C52C9F">
              <w:rPr>
                <w:color w:val="231F20"/>
                <w:sz w:val="24"/>
                <w:szCs w:val="24"/>
              </w:rPr>
              <w:t>тельного учреждения.</w:t>
            </w:r>
          </w:p>
          <w:p w:rsidR="008628BB" w:rsidRPr="00C52C9F" w:rsidRDefault="008628BB" w:rsidP="000F27D1">
            <w:pPr>
              <w:pStyle w:val="TableParagraph"/>
              <w:numPr>
                <w:ilvl w:val="1"/>
                <w:numId w:val="131"/>
              </w:numPr>
              <w:tabs>
                <w:tab w:val="left" w:pos="522"/>
              </w:tabs>
              <w:ind w:left="0" w:firstLine="0"/>
              <w:jc w:val="both"/>
              <w:rPr>
                <w:sz w:val="24"/>
                <w:szCs w:val="24"/>
              </w:rPr>
            </w:pPr>
            <w:r w:rsidRPr="00C52C9F">
              <w:rPr>
                <w:color w:val="231F20"/>
                <w:sz w:val="24"/>
                <w:szCs w:val="24"/>
              </w:rPr>
              <w:t>Комплекты</w:t>
            </w:r>
            <w:r w:rsidRPr="00C52C9F">
              <w:rPr>
                <w:color w:val="231F20"/>
                <w:spacing w:val="-6"/>
                <w:sz w:val="24"/>
                <w:szCs w:val="24"/>
              </w:rPr>
              <w:t xml:space="preserve"> </w:t>
            </w:r>
            <w:r w:rsidRPr="00C52C9F">
              <w:rPr>
                <w:color w:val="231F20"/>
                <w:sz w:val="24"/>
                <w:szCs w:val="24"/>
              </w:rPr>
              <w:t>контрольных материалов: …</w:t>
            </w:r>
          </w:p>
          <w:p w:rsidR="008628BB" w:rsidRPr="00C52C9F" w:rsidRDefault="008628BB" w:rsidP="000F27D1">
            <w:pPr>
              <w:pStyle w:val="TableParagraph"/>
              <w:numPr>
                <w:ilvl w:val="1"/>
                <w:numId w:val="131"/>
              </w:numPr>
              <w:tabs>
                <w:tab w:val="left" w:pos="522"/>
              </w:tabs>
              <w:ind w:left="0" w:firstLine="0"/>
              <w:jc w:val="both"/>
              <w:rPr>
                <w:sz w:val="24"/>
                <w:szCs w:val="24"/>
              </w:rPr>
            </w:pPr>
            <w:r w:rsidRPr="00C52C9F">
              <w:rPr>
                <w:color w:val="231F20"/>
                <w:sz w:val="24"/>
                <w:szCs w:val="24"/>
              </w:rPr>
              <w:t>Базы</w:t>
            </w:r>
            <w:r w:rsidRPr="00C52C9F">
              <w:rPr>
                <w:color w:val="231F20"/>
                <w:spacing w:val="-4"/>
                <w:sz w:val="24"/>
                <w:szCs w:val="24"/>
              </w:rPr>
              <w:t xml:space="preserve"> </w:t>
            </w:r>
            <w:r w:rsidRPr="00C52C9F">
              <w:rPr>
                <w:color w:val="231F20"/>
                <w:sz w:val="24"/>
                <w:szCs w:val="24"/>
              </w:rPr>
              <w:t>данных:</w:t>
            </w:r>
            <w:r w:rsidRPr="00C52C9F">
              <w:rPr>
                <w:color w:val="231F20"/>
                <w:spacing w:val="-4"/>
                <w:sz w:val="24"/>
                <w:szCs w:val="24"/>
              </w:rPr>
              <w:t xml:space="preserve"> </w:t>
            </w:r>
            <w:r w:rsidRPr="00C52C9F">
              <w:rPr>
                <w:color w:val="231F20"/>
                <w:spacing w:val="-10"/>
                <w:sz w:val="24"/>
                <w:szCs w:val="24"/>
              </w:rPr>
              <w:t>…</w:t>
            </w:r>
          </w:p>
          <w:p w:rsidR="008628BB" w:rsidRPr="00C52C9F" w:rsidRDefault="008628BB" w:rsidP="000F27D1">
            <w:pPr>
              <w:pStyle w:val="TableParagraph"/>
              <w:numPr>
                <w:ilvl w:val="1"/>
                <w:numId w:val="131"/>
              </w:numPr>
              <w:tabs>
                <w:tab w:val="left" w:pos="522"/>
              </w:tabs>
              <w:ind w:left="0" w:firstLine="0"/>
              <w:jc w:val="both"/>
              <w:rPr>
                <w:sz w:val="24"/>
                <w:szCs w:val="24"/>
              </w:rPr>
            </w:pPr>
            <w:r w:rsidRPr="00C52C9F">
              <w:rPr>
                <w:color w:val="231F20"/>
                <w:spacing w:val="-2"/>
                <w:w w:val="95"/>
                <w:sz w:val="24"/>
                <w:szCs w:val="24"/>
              </w:rPr>
              <w:t xml:space="preserve">Материально-техническое </w:t>
            </w:r>
            <w:r w:rsidRPr="00C52C9F">
              <w:rPr>
                <w:color w:val="231F20"/>
                <w:sz w:val="24"/>
                <w:szCs w:val="24"/>
              </w:rPr>
              <w:t>оснащение: …</w:t>
            </w:r>
          </w:p>
        </w:tc>
        <w:tc>
          <w:tcPr>
            <w:tcW w:w="2098"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jc w:val="both"/>
              <w:rPr>
                <w:sz w:val="24"/>
                <w:szCs w:val="24"/>
              </w:rPr>
            </w:pPr>
          </w:p>
        </w:tc>
      </w:tr>
      <w:tr w:rsidR="008628BB" w:rsidRPr="00C52C9F"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953"/>
        </w:trPr>
        <w:tc>
          <w:tcPr>
            <w:tcW w:w="1644" w:type="dxa"/>
            <w:tcBorders>
              <w:top w:val="single" w:sz="4" w:space="0" w:color="auto"/>
              <w:left w:val="single" w:sz="4" w:space="0" w:color="auto"/>
              <w:bottom w:val="single" w:sz="4" w:space="0" w:color="auto"/>
              <w:right w:val="single" w:sz="4" w:space="0" w:color="auto"/>
            </w:tcBorders>
          </w:tcPr>
          <w:p w:rsidR="008628BB" w:rsidRPr="009371C0" w:rsidRDefault="008628BB" w:rsidP="000F27D1">
            <w:pPr>
              <w:pStyle w:val="TableParagraph"/>
              <w:jc w:val="both"/>
              <w:rPr>
                <w:sz w:val="24"/>
                <w:szCs w:val="24"/>
                <w:lang w:val="ru-RU"/>
              </w:rPr>
            </w:pPr>
            <w:r w:rsidRPr="009371C0">
              <w:rPr>
                <w:color w:val="231F20"/>
                <w:sz w:val="24"/>
                <w:szCs w:val="24"/>
                <w:lang w:val="ru-RU"/>
              </w:rPr>
              <w:t xml:space="preserve">3. Компоненты </w:t>
            </w:r>
            <w:r w:rsidRPr="009371C0">
              <w:rPr>
                <w:color w:val="231F20"/>
                <w:spacing w:val="-2"/>
                <w:sz w:val="24"/>
                <w:szCs w:val="24"/>
                <w:lang w:val="ru-RU"/>
              </w:rPr>
              <w:t>оснащения физкультурн</w:t>
            </w:r>
            <w:proofErr w:type="gramStart"/>
            <w:r w:rsidRPr="009371C0">
              <w:rPr>
                <w:color w:val="231F20"/>
                <w:spacing w:val="-2"/>
                <w:sz w:val="24"/>
                <w:szCs w:val="24"/>
                <w:lang w:val="ru-RU"/>
              </w:rPr>
              <w:t>о-</w:t>
            </w:r>
            <w:proofErr w:type="gramEnd"/>
            <w:r w:rsidRPr="009371C0">
              <w:rPr>
                <w:color w:val="231F20"/>
                <w:spacing w:val="-2"/>
                <w:sz w:val="24"/>
                <w:szCs w:val="24"/>
                <w:lang w:val="ru-RU"/>
              </w:rPr>
              <w:t xml:space="preserve"> </w:t>
            </w:r>
            <w:r w:rsidRPr="009371C0">
              <w:rPr>
                <w:color w:val="231F20"/>
                <w:sz w:val="24"/>
                <w:szCs w:val="24"/>
                <w:lang w:val="ru-RU"/>
              </w:rPr>
              <w:t>го зала: …</w:t>
            </w:r>
          </w:p>
        </w:tc>
        <w:tc>
          <w:tcPr>
            <w:tcW w:w="5556"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jc w:val="both"/>
              <w:rPr>
                <w:sz w:val="24"/>
                <w:szCs w:val="24"/>
              </w:rPr>
            </w:pPr>
            <w:r w:rsidRPr="00C52C9F">
              <w:rPr>
                <w:color w:val="231F20"/>
                <w:w w:val="87"/>
                <w:sz w:val="24"/>
                <w:szCs w:val="24"/>
              </w:rPr>
              <w:t>…</w:t>
            </w:r>
          </w:p>
        </w:tc>
        <w:tc>
          <w:tcPr>
            <w:tcW w:w="2098"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jc w:val="both"/>
              <w:rPr>
                <w:sz w:val="24"/>
                <w:szCs w:val="24"/>
              </w:rPr>
            </w:pPr>
          </w:p>
        </w:tc>
      </w:tr>
      <w:tr w:rsidR="008628BB" w:rsidRPr="00C52C9F"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3"/>
        </w:trPr>
        <w:tc>
          <w:tcPr>
            <w:tcW w:w="1644"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jc w:val="both"/>
              <w:rPr>
                <w:sz w:val="24"/>
                <w:szCs w:val="24"/>
              </w:rPr>
            </w:pPr>
            <w:r w:rsidRPr="00C52C9F">
              <w:rPr>
                <w:color w:val="231F20"/>
                <w:sz w:val="24"/>
                <w:szCs w:val="24"/>
              </w:rPr>
              <w:t>4.</w:t>
            </w:r>
            <w:r w:rsidRPr="00C52C9F">
              <w:rPr>
                <w:color w:val="231F20"/>
                <w:spacing w:val="32"/>
                <w:sz w:val="24"/>
                <w:szCs w:val="24"/>
              </w:rPr>
              <w:t xml:space="preserve"> </w:t>
            </w:r>
            <w:r w:rsidRPr="00C52C9F">
              <w:rPr>
                <w:color w:val="231F20"/>
                <w:spacing w:val="-10"/>
                <w:sz w:val="24"/>
                <w:szCs w:val="24"/>
              </w:rPr>
              <w:t>…</w:t>
            </w:r>
          </w:p>
        </w:tc>
        <w:tc>
          <w:tcPr>
            <w:tcW w:w="5556"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jc w:val="both"/>
              <w:rPr>
                <w:sz w:val="24"/>
                <w:szCs w:val="24"/>
              </w:rPr>
            </w:pPr>
            <w:r w:rsidRPr="00C52C9F">
              <w:rPr>
                <w:color w:val="231F20"/>
                <w:w w:val="87"/>
                <w:sz w:val="24"/>
                <w:szCs w:val="24"/>
              </w:rPr>
              <w:t>…</w:t>
            </w:r>
          </w:p>
        </w:tc>
        <w:tc>
          <w:tcPr>
            <w:tcW w:w="2098"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jc w:val="both"/>
              <w:rPr>
                <w:sz w:val="24"/>
                <w:szCs w:val="24"/>
              </w:rPr>
            </w:pPr>
          </w:p>
        </w:tc>
      </w:tr>
      <w:tr w:rsidR="008628BB" w:rsidRPr="00C52C9F" w:rsidTr="000F27D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53"/>
        </w:trPr>
        <w:tc>
          <w:tcPr>
            <w:tcW w:w="1644"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jc w:val="both"/>
              <w:rPr>
                <w:sz w:val="24"/>
                <w:szCs w:val="24"/>
              </w:rPr>
            </w:pPr>
            <w:r w:rsidRPr="00C52C9F">
              <w:rPr>
                <w:color w:val="231F20"/>
                <w:sz w:val="24"/>
                <w:szCs w:val="24"/>
              </w:rPr>
              <w:t>5.</w:t>
            </w:r>
            <w:r w:rsidRPr="00C52C9F">
              <w:rPr>
                <w:color w:val="231F20"/>
                <w:spacing w:val="32"/>
                <w:sz w:val="24"/>
                <w:szCs w:val="24"/>
              </w:rPr>
              <w:t xml:space="preserve"> </w:t>
            </w:r>
            <w:r w:rsidRPr="00C52C9F">
              <w:rPr>
                <w:color w:val="231F20"/>
                <w:spacing w:val="-10"/>
                <w:sz w:val="24"/>
                <w:szCs w:val="24"/>
              </w:rPr>
              <w:t>…</w:t>
            </w:r>
          </w:p>
        </w:tc>
        <w:tc>
          <w:tcPr>
            <w:tcW w:w="5556"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jc w:val="both"/>
              <w:rPr>
                <w:sz w:val="24"/>
                <w:szCs w:val="24"/>
              </w:rPr>
            </w:pPr>
            <w:r w:rsidRPr="00C52C9F">
              <w:rPr>
                <w:color w:val="231F20"/>
                <w:w w:val="87"/>
                <w:sz w:val="24"/>
                <w:szCs w:val="24"/>
              </w:rPr>
              <w:t>…</w:t>
            </w:r>
          </w:p>
        </w:tc>
        <w:tc>
          <w:tcPr>
            <w:tcW w:w="2098" w:type="dxa"/>
            <w:tcBorders>
              <w:top w:val="single" w:sz="4" w:space="0" w:color="auto"/>
              <w:left w:val="single" w:sz="4" w:space="0" w:color="auto"/>
              <w:bottom w:val="single" w:sz="4" w:space="0" w:color="auto"/>
              <w:right w:val="single" w:sz="4" w:space="0" w:color="auto"/>
            </w:tcBorders>
          </w:tcPr>
          <w:p w:rsidR="008628BB" w:rsidRPr="00C52C9F" w:rsidRDefault="008628BB" w:rsidP="000F27D1">
            <w:pPr>
              <w:pStyle w:val="TableParagraph"/>
              <w:jc w:val="both"/>
              <w:rPr>
                <w:sz w:val="24"/>
                <w:szCs w:val="24"/>
              </w:rPr>
            </w:pPr>
          </w:p>
        </w:tc>
      </w:tr>
    </w:tbl>
    <w:p w:rsidR="008628BB" w:rsidRDefault="008628BB" w:rsidP="008628BB">
      <w:pPr>
        <w:jc w:val="both"/>
        <w:rPr>
          <w:b/>
          <w:color w:val="231F20"/>
          <w:sz w:val="24"/>
          <w:szCs w:val="24"/>
        </w:rPr>
      </w:pPr>
    </w:p>
    <w:p w:rsidR="008628BB" w:rsidRPr="004978FC" w:rsidRDefault="008628BB" w:rsidP="008628BB">
      <w:pPr>
        <w:pStyle w:val="a3"/>
        <w:ind w:left="0"/>
        <w:jc w:val="both"/>
        <w:rPr>
          <w:color w:val="231F20"/>
        </w:rPr>
      </w:pPr>
      <w:r w:rsidRPr="004978FC">
        <w:rPr>
          <w:color w:val="231F20"/>
        </w:rPr>
        <w:t>На основе СанПиНов оценивается наличие и размещение помещений, необходимого набо</w:t>
      </w:r>
      <w:r w:rsidR="004978FC">
        <w:rPr>
          <w:color w:val="231F20"/>
        </w:rPr>
        <w:t>ра зон (для осуществления обра</w:t>
      </w:r>
      <w:r w:rsidRPr="004978FC">
        <w:rPr>
          <w:color w:val="231F20"/>
        </w:rPr>
        <w:t xml:space="preserve">зовательной деятельности, активной деятельности и отдыха, хозяйственной деятельности, организации питания), их площади, освещённость, воздушно-тепловой режим, обеспечивающие безопасность и комфортность организации </w:t>
      </w:r>
      <w:r w:rsidR="004978FC">
        <w:rPr>
          <w:color w:val="231F20"/>
        </w:rPr>
        <w:t>учебно-воспи</w:t>
      </w:r>
      <w:r w:rsidRPr="004978FC">
        <w:rPr>
          <w:color w:val="231F20"/>
        </w:rPr>
        <w:t>тательного процесса.</w:t>
      </w:r>
    </w:p>
    <w:p w:rsidR="008628BB" w:rsidRPr="00D20482" w:rsidRDefault="008628BB" w:rsidP="008628BB">
      <w:pPr>
        <w:pStyle w:val="a3"/>
        <w:ind w:left="0"/>
        <w:jc w:val="both"/>
        <w:rPr>
          <w:color w:val="231F20"/>
        </w:rPr>
      </w:pPr>
      <w:r w:rsidRPr="00D20482">
        <w:rPr>
          <w:color w:val="231F20"/>
        </w:rPr>
        <w:t>Комплектование классов и учебных кабинетов формируется с учётом:</w:t>
      </w:r>
    </w:p>
    <w:p w:rsidR="008628BB" w:rsidRPr="004978FC" w:rsidRDefault="004978FC" w:rsidP="008628BB">
      <w:pPr>
        <w:pStyle w:val="a3"/>
        <w:ind w:left="0"/>
        <w:jc w:val="both"/>
        <w:rPr>
          <w:color w:val="231F20"/>
        </w:rPr>
      </w:pPr>
      <w:r>
        <w:rPr>
          <w:color w:val="231F20"/>
        </w:rPr>
        <w:t>-</w:t>
      </w:r>
      <w:r w:rsidR="008628BB" w:rsidRPr="004978FC">
        <w:rPr>
          <w:color w:val="231F20"/>
        </w:rPr>
        <w:t xml:space="preserve"> возрастных и индивидуальных психологических </w:t>
      </w:r>
      <w:r w:rsidRPr="004978FC">
        <w:rPr>
          <w:color w:val="231F20"/>
        </w:rPr>
        <w:t>особенно</w:t>
      </w:r>
      <w:r w:rsidR="008628BB" w:rsidRPr="004978FC">
        <w:rPr>
          <w:color w:val="231F20"/>
        </w:rPr>
        <w:t>стей обучающихся;</w:t>
      </w:r>
    </w:p>
    <w:p w:rsidR="008628BB" w:rsidRPr="004978FC" w:rsidRDefault="004978FC" w:rsidP="008628BB">
      <w:pPr>
        <w:pStyle w:val="a3"/>
        <w:ind w:left="0"/>
        <w:jc w:val="both"/>
        <w:rPr>
          <w:color w:val="231F20"/>
        </w:rPr>
      </w:pPr>
      <w:r>
        <w:rPr>
          <w:color w:val="231F20"/>
        </w:rPr>
        <w:t>-</w:t>
      </w:r>
      <w:r w:rsidR="008628BB" w:rsidRPr="004978FC">
        <w:rPr>
          <w:color w:val="231F20"/>
        </w:rPr>
        <w:t xml:space="preserve"> ориентации на достижение личностных, метапредметных и предметных результатов обучения;</w:t>
      </w:r>
    </w:p>
    <w:p w:rsidR="008628BB" w:rsidRPr="004978FC" w:rsidRDefault="004978FC" w:rsidP="008628BB">
      <w:pPr>
        <w:pStyle w:val="a3"/>
        <w:ind w:left="0"/>
        <w:jc w:val="both"/>
        <w:rPr>
          <w:color w:val="231F20"/>
        </w:rPr>
      </w:pPr>
      <w:r>
        <w:rPr>
          <w:color w:val="231F20"/>
        </w:rPr>
        <w:t>-</w:t>
      </w:r>
      <w:r w:rsidR="008628BB" w:rsidRPr="004978FC">
        <w:rPr>
          <w:color w:val="231F20"/>
        </w:rPr>
        <w:t xml:space="preserve"> необходимости и достаточности;</w:t>
      </w:r>
    </w:p>
    <w:p w:rsidR="008628BB" w:rsidRPr="004978FC" w:rsidRDefault="004978FC" w:rsidP="008628BB">
      <w:pPr>
        <w:pStyle w:val="a3"/>
        <w:ind w:left="0"/>
        <w:jc w:val="both"/>
        <w:rPr>
          <w:color w:val="231F20"/>
        </w:rPr>
      </w:pPr>
      <w:r>
        <w:rPr>
          <w:color w:val="231F20"/>
        </w:rPr>
        <w:t>-</w:t>
      </w:r>
      <w:r w:rsidR="008628BB" w:rsidRPr="004978FC">
        <w:rPr>
          <w:color w:val="231F20"/>
        </w:rPr>
        <w:t xml:space="preserve"> универсальности, возможности применения одних и тех же средств обучения для решения комплекса задач.</w:t>
      </w:r>
    </w:p>
    <w:p w:rsidR="008628BB" w:rsidRPr="004978FC" w:rsidRDefault="008628BB" w:rsidP="008628BB">
      <w:pPr>
        <w:pStyle w:val="a3"/>
        <w:ind w:left="0"/>
        <w:jc w:val="both"/>
        <w:rPr>
          <w:color w:val="231F20"/>
        </w:rPr>
      </w:pPr>
      <w:r w:rsidRPr="004978FC">
        <w:rPr>
          <w:color w:val="231F20"/>
        </w:rPr>
        <w:t>Интегрированным резуль</w:t>
      </w:r>
      <w:r w:rsidR="004978FC" w:rsidRPr="004978FC">
        <w:rPr>
          <w:color w:val="231F20"/>
        </w:rPr>
        <w:t xml:space="preserve">татом </w:t>
      </w:r>
      <w:proofErr w:type="gramStart"/>
      <w:r w:rsidR="004978FC" w:rsidRPr="004978FC">
        <w:rPr>
          <w:color w:val="231F20"/>
        </w:rPr>
        <w:t>выполнения условий реали</w:t>
      </w:r>
      <w:r w:rsidRPr="004978FC">
        <w:rPr>
          <w:color w:val="231F20"/>
        </w:rPr>
        <w:t>зации программы начального общего образования</w:t>
      </w:r>
      <w:proofErr w:type="gramEnd"/>
      <w:r w:rsidRPr="004978FC">
        <w:rPr>
          <w:color w:val="231F20"/>
        </w:rPr>
        <w:t xml:space="preserve"> должно быть создание комфортной развивающей образовательной среды по отношению к обучающимся и педагогическим работникам:</w:t>
      </w:r>
    </w:p>
    <w:p w:rsidR="008628BB" w:rsidRPr="004978FC" w:rsidRDefault="004978FC" w:rsidP="008628BB">
      <w:pPr>
        <w:pStyle w:val="a3"/>
        <w:ind w:left="0"/>
        <w:jc w:val="both"/>
        <w:rPr>
          <w:color w:val="231F20"/>
        </w:rPr>
      </w:pPr>
      <w:r>
        <w:rPr>
          <w:color w:val="231F20"/>
        </w:rPr>
        <w:t>-</w:t>
      </w:r>
      <w:r w:rsidR="008628BB" w:rsidRPr="004978FC">
        <w:rPr>
          <w:color w:val="231F20"/>
        </w:rPr>
        <w:t xml:space="preserve"> </w:t>
      </w:r>
      <w:proofErr w:type="gramStart"/>
      <w:r w:rsidR="008628BB" w:rsidRPr="004978FC">
        <w:rPr>
          <w:color w:val="231F20"/>
        </w:rPr>
        <w:t>обеспечивающей</w:t>
      </w:r>
      <w:proofErr w:type="gramEnd"/>
      <w:r w:rsidR="008628BB" w:rsidRPr="004978FC">
        <w:rPr>
          <w:color w:val="231F20"/>
        </w:rPr>
        <w:t xml:space="preserve"> получение качественного начального общего образования, его доступность, открытость и привлекательность для обучающихся, их родителей (законных </w:t>
      </w:r>
      <w:r>
        <w:rPr>
          <w:color w:val="231F20"/>
        </w:rPr>
        <w:t>представи</w:t>
      </w:r>
      <w:r w:rsidR="008628BB" w:rsidRPr="004978FC">
        <w:rPr>
          <w:color w:val="231F20"/>
        </w:rPr>
        <w:t>телей) и всего общества, воспитание обучающихся;</w:t>
      </w:r>
    </w:p>
    <w:p w:rsidR="008628BB" w:rsidRPr="004978FC" w:rsidRDefault="004978FC" w:rsidP="008628BB">
      <w:pPr>
        <w:pStyle w:val="a3"/>
        <w:ind w:left="0"/>
        <w:jc w:val="both"/>
        <w:rPr>
          <w:color w:val="231F20"/>
        </w:rPr>
      </w:pPr>
      <w:r>
        <w:rPr>
          <w:color w:val="231F20"/>
        </w:rPr>
        <w:t>-</w:t>
      </w:r>
      <w:r w:rsidR="008628BB" w:rsidRPr="004978FC">
        <w:rPr>
          <w:color w:val="231F20"/>
        </w:rPr>
        <w:t xml:space="preserve"> </w:t>
      </w:r>
      <w:proofErr w:type="gramStart"/>
      <w:r w:rsidR="008628BB" w:rsidRPr="004978FC">
        <w:rPr>
          <w:color w:val="231F20"/>
        </w:rPr>
        <w:t>гарантирующей</w:t>
      </w:r>
      <w:proofErr w:type="gramEnd"/>
      <w:r w:rsidR="008628BB" w:rsidRPr="004978FC">
        <w:rPr>
          <w:color w:val="231F20"/>
        </w:rPr>
        <w:t xml:space="preserve"> безопасность, охрану и укрепление </w:t>
      </w:r>
      <w:r>
        <w:rPr>
          <w:color w:val="231F20"/>
        </w:rPr>
        <w:t>физиче</w:t>
      </w:r>
      <w:r w:rsidR="008628BB" w:rsidRPr="004978FC">
        <w:rPr>
          <w:color w:val="231F20"/>
        </w:rPr>
        <w:t>ского, психического здоровья и социального благополучия обучающихся.</w:t>
      </w:r>
    </w:p>
    <w:p w:rsidR="008628BB" w:rsidRPr="004978FC" w:rsidRDefault="008628BB" w:rsidP="009D461F">
      <w:pPr>
        <w:jc w:val="both"/>
        <w:rPr>
          <w:color w:val="231F20"/>
          <w:sz w:val="24"/>
          <w:szCs w:val="24"/>
        </w:rPr>
      </w:pPr>
    </w:p>
    <w:p w:rsidR="008628BB" w:rsidRPr="00D20482" w:rsidRDefault="008628BB" w:rsidP="008628BB">
      <w:pPr>
        <w:pStyle w:val="21"/>
        <w:tabs>
          <w:tab w:val="left" w:pos="759"/>
        </w:tabs>
        <w:spacing w:line="240" w:lineRule="auto"/>
        <w:ind w:left="0"/>
        <w:jc w:val="both"/>
        <w:rPr>
          <w:bCs w:val="0"/>
          <w:i w:val="0"/>
          <w:iCs w:val="0"/>
          <w:color w:val="231F20"/>
        </w:rPr>
      </w:pPr>
      <w:r w:rsidRPr="00D20482">
        <w:rPr>
          <w:bCs w:val="0"/>
          <w:i w:val="0"/>
          <w:iCs w:val="0"/>
          <w:color w:val="231F20"/>
        </w:rPr>
        <w:t>3.5.6. Механизмы достижения целевых ориентиров в системе условий</w:t>
      </w:r>
    </w:p>
    <w:p w:rsidR="008628BB" w:rsidRPr="00D20482" w:rsidRDefault="008628BB" w:rsidP="008628BB">
      <w:pPr>
        <w:jc w:val="both"/>
        <w:rPr>
          <w:color w:val="231F20"/>
          <w:sz w:val="24"/>
          <w:szCs w:val="24"/>
        </w:rPr>
      </w:pPr>
    </w:p>
    <w:p w:rsidR="008628BB" w:rsidRPr="00D20482" w:rsidRDefault="008628BB" w:rsidP="008628BB">
      <w:pPr>
        <w:pStyle w:val="a3"/>
        <w:ind w:left="0"/>
        <w:jc w:val="both"/>
        <w:rPr>
          <w:color w:val="231F20"/>
        </w:rPr>
      </w:pPr>
      <w:r w:rsidRPr="00D20482">
        <w:rPr>
          <w:color w:val="231F20"/>
        </w:rPr>
        <w:t>Условия реализации основной образовательной программы:</w:t>
      </w:r>
    </w:p>
    <w:p w:rsidR="008628BB" w:rsidRPr="004978FC" w:rsidRDefault="004978FC" w:rsidP="008628BB">
      <w:pPr>
        <w:pStyle w:val="a3"/>
        <w:ind w:left="0"/>
        <w:jc w:val="both"/>
        <w:rPr>
          <w:color w:val="231F20"/>
        </w:rPr>
      </w:pPr>
      <w:r>
        <w:rPr>
          <w:color w:val="231F20"/>
        </w:rPr>
        <w:t>-</w:t>
      </w:r>
      <w:r w:rsidR="008628BB" w:rsidRPr="004978FC">
        <w:rPr>
          <w:color w:val="231F20"/>
        </w:rPr>
        <w:t xml:space="preserve"> соответствие требованиям ФГОС;</w:t>
      </w:r>
    </w:p>
    <w:p w:rsidR="008628BB" w:rsidRPr="004978FC" w:rsidRDefault="004978FC" w:rsidP="008628BB">
      <w:pPr>
        <w:pStyle w:val="a3"/>
        <w:ind w:left="0"/>
        <w:jc w:val="both"/>
        <w:rPr>
          <w:color w:val="231F20"/>
        </w:rPr>
      </w:pPr>
      <w:r>
        <w:rPr>
          <w:color w:val="231F20"/>
        </w:rPr>
        <w:t>-</w:t>
      </w:r>
      <w:r w:rsidR="008628BB" w:rsidRPr="004978FC">
        <w:rPr>
          <w:color w:val="231F20"/>
        </w:rPr>
        <w:t xml:space="preserve"> гарантия сохранности и укрепления физического, пс</w:t>
      </w:r>
      <w:r>
        <w:rPr>
          <w:color w:val="231F20"/>
        </w:rPr>
        <w:t xml:space="preserve">ихологического и социального </w:t>
      </w:r>
      <w:r w:rsidR="008628BB" w:rsidRPr="004978FC">
        <w:rPr>
          <w:color w:val="231F20"/>
        </w:rPr>
        <w:t xml:space="preserve">доровья </w:t>
      </w:r>
      <w:proofErr w:type="gramStart"/>
      <w:r w:rsidR="008628BB" w:rsidRPr="004978FC">
        <w:rPr>
          <w:color w:val="231F20"/>
        </w:rPr>
        <w:t>обучающихся</w:t>
      </w:r>
      <w:proofErr w:type="gramEnd"/>
      <w:r w:rsidR="008628BB" w:rsidRPr="004978FC">
        <w:rPr>
          <w:color w:val="231F20"/>
        </w:rPr>
        <w:t>;</w:t>
      </w:r>
    </w:p>
    <w:p w:rsidR="008628BB" w:rsidRPr="004978FC" w:rsidRDefault="004978FC" w:rsidP="008628BB">
      <w:pPr>
        <w:pStyle w:val="a3"/>
        <w:ind w:left="0"/>
        <w:jc w:val="both"/>
        <w:rPr>
          <w:color w:val="231F20"/>
        </w:rPr>
      </w:pPr>
      <w:r>
        <w:rPr>
          <w:color w:val="231F20"/>
        </w:rPr>
        <w:t>-</w:t>
      </w:r>
      <w:r w:rsidR="008628BB" w:rsidRPr="004978FC">
        <w:rPr>
          <w:color w:val="231F20"/>
        </w:rPr>
        <w:t xml:space="preserve"> обеспечение достижения планируемых результатов освоения примерной основной образовательной программы;</w:t>
      </w:r>
    </w:p>
    <w:p w:rsidR="008628BB" w:rsidRPr="004978FC" w:rsidRDefault="004978FC" w:rsidP="008628BB">
      <w:pPr>
        <w:pStyle w:val="a3"/>
        <w:ind w:left="0"/>
        <w:jc w:val="both"/>
        <w:rPr>
          <w:color w:val="231F20"/>
        </w:rPr>
      </w:pPr>
      <w:r>
        <w:rPr>
          <w:color w:val="231F20"/>
        </w:rPr>
        <w:t>-</w:t>
      </w:r>
      <w:r w:rsidR="008628BB" w:rsidRPr="004978FC">
        <w:rPr>
          <w:color w:val="231F20"/>
        </w:rPr>
        <w:t xml:space="preserve"> учёт особенностей образовательной организации, её организационной структуры, запросов участников образовательного процесса;</w:t>
      </w:r>
    </w:p>
    <w:p w:rsidR="008628BB" w:rsidRPr="00C52C9F" w:rsidRDefault="004978FC" w:rsidP="008628BB">
      <w:pPr>
        <w:pStyle w:val="a3"/>
        <w:ind w:left="0"/>
        <w:jc w:val="both"/>
      </w:pPr>
      <w:r>
        <w:rPr>
          <w:color w:val="231F20"/>
        </w:rPr>
        <w:t>-</w:t>
      </w:r>
      <w:r w:rsidR="008628BB" w:rsidRPr="004978FC">
        <w:rPr>
          <w:color w:val="231F20"/>
        </w:rPr>
        <w:t xml:space="preserve"> предоставление возможности взаимодействия</w:t>
      </w:r>
      <w:r w:rsidR="008628BB" w:rsidRPr="00C52C9F">
        <w:rPr>
          <w:color w:val="231F20"/>
          <w:spacing w:val="-7"/>
        </w:rPr>
        <w:t xml:space="preserve"> </w:t>
      </w:r>
      <w:r w:rsidR="008628BB" w:rsidRPr="00C52C9F">
        <w:rPr>
          <w:color w:val="231F20"/>
        </w:rPr>
        <w:t>с</w:t>
      </w:r>
      <w:r w:rsidR="008628BB" w:rsidRPr="00C52C9F">
        <w:rPr>
          <w:color w:val="231F20"/>
          <w:spacing w:val="-7"/>
        </w:rPr>
        <w:t xml:space="preserve"> </w:t>
      </w:r>
      <w:r w:rsidR="008628BB" w:rsidRPr="00C52C9F">
        <w:rPr>
          <w:color w:val="231F20"/>
        </w:rPr>
        <w:t>социа</w:t>
      </w:r>
      <w:r>
        <w:rPr>
          <w:color w:val="231F20"/>
        </w:rPr>
        <w:t>льны</w:t>
      </w:r>
      <w:r w:rsidR="008628BB" w:rsidRPr="00C52C9F">
        <w:rPr>
          <w:color w:val="231F20"/>
        </w:rPr>
        <w:t>ми партнёрами, использования ресурсов социума.</w:t>
      </w:r>
    </w:p>
    <w:p w:rsidR="008628BB" w:rsidRPr="004978FC" w:rsidRDefault="008628BB" w:rsidP="008628BB">
      <w:pPr>
        <w:pStyle w:val="a3"/>
        <w:ind w:left="0"/>
        <w:jc w:val="both"/>
        <w:rPr>
          <w:color w:val="231F20"/>
        </w:rPr>
      </w:pPr>
      <w:r w:rsidRPr="00C52C9F">
        <w:rPr>
          <w:color w:val="231F20"/>
        </w:rPr>
        <w:t>Раздел «Условия реализации программ начального общего образования» должен содержать:</w:t>
      </w:r>
    </w:p>
    <w:p w:rsidR="008628BB" w:rsidRPr="004978FC" w:rsidRDefault="004978FC" w:rsidP="008628BB">
      <w:pPr>
        <w:pStyle w:val="a3"/>
        <w:ind w:left="0"/>
        <w:jc w:val="both"/>
        <w:rPr>
          <w:color w:val="231F20"/>
        </w:rPr>
      </w:pPr>
      <w:r>
        <w:rPr>
          <w:color w:val="231F20"/>
        </w:rPr>
        <w:t>-</w:t>
      </w:r>
      <w:r w:rsidR="008628BB" w:rsidRPr="004978FC">
        <w:rPr>
          <w:color w:val="231F20"/>
        </w:rPr>
        <w:t xml:space="preserve"> описание кадровых, психолого-педагогических, финансовых, материально-технических, информационно-методических ус</w:t>
      </w:r>
      <w:r w:rsidR="008628BB" w:rsidRPr="00C52C9F">
        <w:rPr>
          <w:color w:val="231F20"/>
        </w:rPr>
        <w:t>ловий и ресурсов;</w:t>
      </w:r>
    </w:p>
    <w:p w:rsidR="008628BB" w:rsidRPr="004978FC" w:rsidRDefault="004978FC" w:rsidP="008628BB">
      <w:pPr>
        <w:pStyle w:val="a3"/>
        <w:ind w:left="0"/>
        <w:jc w:val="both"/>
        <w:rPr>
          <w:color w:val="231F20"/>
        </w:rPr>
      </w:pPr>
      <w:r>
        <w:rPr>
          <w:color w:val="231F20"/>
        </w:rPr>
        <w:t>-</w:t>
      </w:r>
      <w:r w:rsidR="008628BB" w:rsidRPr="004978FC">
        <w:rPr>
          <w:color w:val="231F20"/>
        </w:rPr>
        <w:t xml:space="preserve"> </w:t>
      </w:r>
      <w:r w:rsidR="008628BB" w:rsidRPr="00C52C9F">
        <w:rPr>
          <w:color w:val="231F20"/>
        </w:rPr>
        <w:t>обоснование</w:t>
      </w:r>
      <w:r w:rsidR="008628BB" w:rsidRPr="004978FC">
        <w:rPr>
          <w:color w:val="231F20"/>
        </w:rPr>
        <w:t xml:space="preserve"> </w:t>
      </w:r>
      <w:r w:rsidR="008628BB" w:rsidRPr="00C52C9F">
        <w:rPr>
          <w:color w:val="231F20"/>
        </w:rPr>
        <w:t>необходимых</w:t>
      </w:r>
      <w:r w:rsidR="008628BB" w:rsidRPr="004978FC">
        <w:rPr>
          <w:color w:val="231F20"/>
        </w:rPr>
        <w:t xml:space="preserve"> </w:t>
      </w:r>
      <w:r w:rsidR="008628BB" w:rsidRPr="00C52C9F">
        <w:rPr>
          <w:color w:val="231F20"/>
        </w:rPr>
        <w:t>изменений</w:t>
      </w:r>
      <w:r w:rsidR="008628BB" w:rsidRPr="004978FC">
        <w:rPr>
          <w:color w:val="231F20"/>
        </w:rPr>
        <w:t xml:space="preserve"> </w:t>
      </w:r>
      <w:r w:rsidR="008628BB" w:rsidRPr="00C52C9F">
        <w:rPr>
          <w:color w:val="231F20"/>
        </w:rPr>
        <w:t>в</w:t>
      </w:r>
      <w:r w:rsidR="008628BB" w:rsidRPr="004978FC">
        <w:rPr>
          <w:color w:val="231F20"/>
        </w:rPr>
        <w:t xml:space="preserve"> </w:t>
      </w:r>
      <w:r w:rsidR="008628BB" w:rsidRPr="00C52C9F">
        <w:rPr>
          <w:color w:val="231F20"/>
        </w:rPr>
        <w:t>имеющихся</w:t>
      </w:r>
      <w:r w:rsidR="008628BB" w:rsidRPr="004978FC">
        <w:rPr>
          <w:color w:val="231F20"/>
        </w:rPr>
        <w:t xml:space="preserve"> </w:t>
      </w:r>
      <w:r w:rsidR="008628BB" w:rsidRPr="00C52C9F">
        <w:rPr>
          <w:color w:val="231F20"/>
        </w:rPr>
        <w:t>услови</w:t>
      </w:r>
      <w:r w:rsidR="008628BB" w:rsidRPr="004978FC">
        <w:rPr>
          <w:color w:val="231F20"/>
        </w:rPr>
        <w:t xml:space="preserve">ях в соответствии с целями и приоритетами образовательной </w:t>
      </w:r>
      <w:r w:rsidR="008628BB" w:rsidRPr="00C52C9F">
        <w:rPr>
          <w:color w:val="231F20"/>
        </w:rPr>
        <w:t>организации при реализации учебного плана;</w:t>
      </w:r>
    </w:p>
    <w:p w:rsidR="008628BB" w:rsidRPr="004978FC" w:rsidRDefault="004978FC" w:rsidP="008628BB">
      <w:pPr>
        <w:pStyle w:val="a3"/>
        <w:ind w:left="0"/>
        <w:jc w:val="both"/>
        <w:rPr>
          <w:color w:val="231F20"/>
        </w:rPr>
      </w:pPr>
      <w:r>
        <w:rPr>
          <w:color w:val="231F20"/>
        </w:rPr>
        <w:t>-</w:t>
      </w:r>
      <w:r w:rsidR="008628BB" w:rsidRPr="004978FC">
        <w:rPr>
          <w:color w:val="231F20"/>
        </w:rPr>
        <w:t xml:space="preserve"> </w:t>
      </w:r>
      <w:r w:rsidR="008628BB" w:rsidRPr="00C52C9F">
        <w:rPr>
          <w:color w:val="231F20"/>
        </w:rPr>
        <w:t>перечень</w:t>
      </w:r>
      <w:r w:rsidR="008628BB" w:rsidRPr="004978FC">
        <w:rPr>
          <w:color w:val="231F20"/>
        </w:rPr>
        <w:t xml:space="preserve"> </w:t>
      </w:r>
      <w:r w:rsidR="008628BB" w:rsidRPr="00C52C9F">
        <w:rPr>
          <w:color w:val="231F20"/>
        </w:rPr>
        <w:t>механизмов</w:t>
      </w:r>
      <w:r w:rsidR="008628BB" w:rsidRPr="004978FC">
        <w:rPr>
          <w:color w:val="231F20"/>
        </w:rPr>
        <w:t xml:space="preserve"> </w:t>
      </w:r>
      <w:r w:rsidR="008628BB" w:rsidRPr="00C52C9F">
        <w:rPr>
          <w:color w:val="231F20"/>
        </w:rPr>
        <w:t>достижения</w:t>
      </w:r>
      <w:r w:rsidR="008628BB" w:rsidRPr="004978FC">
        <w:rPr>
          <w:color w:val="231F20"/>
        </w:rPr>
        <w:t xml:space="preserve"> </w:t>
      </w:r>
      <w:r w:rsidR="008628BB" w:rsidRPr="00C52C9F">
        <w:rPr>
          <w:color w:val="231F20"/>
        </w:rPr>
        <w:t>целевых</w:t>
      </w:r>
      <w:r w:rsidR="008628BB" w:rsidRPr="004978FC">
        <w:rPr>
          <w:color w:val="231F20"/>
        </w:rPr>
        <w:t xml:space="preserve"> </w:t>
      </w:r>
      <w:r w:rsidR="008628BB" w:rsidRPr="00C52C9F">
        <w:rPr>
          <w:color w:val="231F20"/>
        </w:rPr>
        <w:t>ориентиров</w:t>
      </w:r>
      <w:r w:rsidR="008628BB" w:rsidRPr="004978FC">
        <w:rPr>
          <w:color w:val="231F20"/>
        </w:rPr>
        <w:t xml:space="preserve"> </w:t>
      </w:r>
      <w:r w:rsidR="008628BB" w:rsidRPr="00C52C9F">
        <w:rPr>
          <w:color w:val="231F20"/>
        </w:rPr>
        <w:t>в</w:t>
      </w:r>
      <w:r w:rsidR="008628BB" w:rsidRPr="004978FC">
        <w:rPr>
          <w:color w:val="231F20"/>
        </w:rPr>
        <w:t xml:space="preserve"> </w:t>
      </w:r>
      <w:r>
        <w:rPr>
          <w:color w:val="231F20"/>
        </w:rPr>
        <w:t>си</w:t>
      </w:r>
      <w:r w:rsidR="008628BB" w:rsidRPr="00C52C9F">
        <w:rPr>
          <w:color w:val="231F20"/>
        </w:rPr>
        <w:t>стеме условий реализации требований ФГОС;</w:t>
      </w:r>
    </w:p>
    <w:p w:rsidR="008628BB" w:rsidRPr="00C52C9F" w:rsidRDefault="004978FC" w:rsidP="008628BB">
      <w:pPr>
        <w:pStyle w:val="a3"/>
        <w:ind w:left="0"/>
        <w:jc w:val="both"/>
      </w:pPr>
      <w:r>
        <w:rPr>
          <w:color w:val="231F20"/>
          <w:spacing w:val="-2"/>
          <w:position w:val="1"/>
        </w:rPr>
        <w:t>-</w:t>
      </w:r>
      <w:r w:rsidR="008628BB" w:rsidRPr="00C52C9F">
        <w:rPr>
          <w:color w:val="231F20"/>
          <w:spacing w:val="14"/>
          <w:position w:val="1"/>
        </w:rPr>
        <w:t xml:space="preserve"> </w:t>
      </w:r>
      <w:r w:rsidR="008628BB" w:rsidRPr="00C52C9F">
        <w:rPr>
          <w:color w:val="231F20"/>
          <w:spacing w:val="-2"/>
        </w:rPr>
        <w:t>сетевой</w:t>
      </w:r>
      <w:r w:rsidR="008628BB" w:rsidRPr="00C52C9F">
        <w:rPr>
          <w:color w:val="231F20"/>
          <w:spacing w:val="-10"/>
        </w:rPr>
        <w:t xml:space="preserve"> </w:t>
      </w:r>
      <w:r w:rsidR="008628BB" w:rsidRPr="00C52C9F">
        <w:rPr>
          <w:color w:val="231F20"/>
          <w:spacing w:val="-2"/>
        </w:rPr>
        <w:t>график</w:t>
      </w:r>
      <w:r w:rsidR="008628BB" w:rsidRPr="00C52C9F">
        <w:rPr>
          <w:color w:val="231F20"/>
          <w:spacing w:val="-10"/>
        </w:rPr>
        <w:t xml:space="preserve"> </w:t>
      </w:r>
      <w:r w:rsidR="008628BB" w:rsidRPr="00C52C9F">
        <w:rPr>
          <w:color w:val="231F20"/>
          <w:spacing w:val="-2"/>
        </w:rPr>
        <w:t>(дорожную</w:t>
      </w:r>
      <w:r w:rsidR="008628BB" w:rsidRPr="00C52C9F">
        <w:rPr>
          <w:color w:val="231F20"/>
          <w:spacing w:val="-10"/>
        </w:rPr>
        <w:t xml:space="preserve"> </w:t>
      </w:r>
      <w:r w:rsidR="008628BB" w:rsidRPr="00C52C9F">
        <w:rPr>
          <w:color w:val="231F20"/>
          <w:spacing w:val="-2"/>
        </w:rPr>
        <w:t>карту)</w:t>
      </w:r>
      <w:r w:rsidR="008628BB" w:rsidRPr="00C52C9F">
        <w:rPr>
          <w:color w:val="231F20"/>
          <w:spacing w:val="-10"/>
        </w:rPr>
        <w:t xml:space="preserve"> </w:t>
      </w:r>
      <w:r w:rsidR="008628BB" w:rsidRPr="00C52C9F">
        <w:rPr>
          <w:color w:val="231F20"/>
          <w:spacing w:val="-2"/>
        </w:rPr>
        <w:t>по</w:t>
      </w:r>
      <w:r w:rsidR="008628BB" w:rsidRPr="00C52C9F">
        <w:rPr>
          <w:color w:val="231F20"/>
          <w:spacing w:val="-10"/>
        </w:rPr>
        <w:t xml:space="preserve"> </w:t>
      </w:r>
      <w:r w:rsidR="008628BB" w:rsidRPr="00C52C9F">
        <w:rPr>
          <w:color w:val="231F20"/>
          <w:spacing w:val="-2"/>
        </w:rPr>
        <w:t>формированию</w:t>
      </w:r>
      <w:r w:rsidR="008628BB" w:rsidRPr="00C52C9F">
        <w:rPr>
          <w:color w:val="231F20"/>
          <w:spacing w:val="-10"/>
        </w:rPr>
        <w:t xml:space="preserve"> </w:t>
      </w:r>
      <w:r w:rsidR="008628BB" w:rsidRPr="00C52C9F">
        <w:rPr>
          <w:color w:val="231F20"/>
          <w:spacing w:val="-2"/>
        </w:rPr>
        <w:t>необхо</w:t>
      </w:r>
      <w:r w:rsidR="008628BB" w:rsidRPr="00C52C9F">
        <w:rPr>
          <w:color w:val="231F20"/>
        </w:rPr>
        <w:t>димой системы условий реализации требований ФГОС;</w:t>
      </w:r>
    </w:p>
    <w:p w:rsidR="008628BB" w:rsidRPr="004978FC" w:rsidRDefault="004978FC" w:rsidP="008628BB">
      <w:pPr>
        <w:pStyle w:val="a3"/>
        <w:ind w:left="0"/>
        <w:jc w:val="both"/>
        <w:rPr>
          <w:color w:val="231F20"/>
        </w:rPr>
      </w:pPr>
      <w:r w:rsidRPr="004978FC">
        <w:rPr>
          <w:color w:val="231F20"/>
        </w:rPr>
        <w:t>-</w:t>
      </w:r>
      <w:r w:rsidR="008628BB" w:rsidRPr="004978FC">
        <w:rPr>
          <w:color w:val="231F20"/>
        </w:rPr>
        <w:t xml:space="preserve"> </w:t>
      </w:r>
      <w:r w:rsidR="008628BB" w:rsidRPr="00C52C9F">
        <w:rPr>
          <w:color w:val="231F20"/>
        </w:rPr>
        <w:t>систему</w:t>
      </w:r>
      <w:r w:rsidR="008628BB" w:rsidRPr="004978FC">
        <w:rPr>
          <w:color w:val="231F20"/>
        </w:rPr>
        <w:t xml:space="preserve"> </w:t>
      </w:r>
      <w:r w:rsidR="008628BB" w:rsidRPr="00C52C9F">
        <w:rPr>
          <w:color w:val="231F20"/>
        </w:rPr>
        <w:t>мониторинга</w:t>
      </w:r>
      <w:r w:rsidR="008628BB" w:rsidRPr="004978FC">
        <w:rPr>
          <w:color w:val="231F20"/>
        </w:rPr>
        <w:t xml:space="preserve"> </w:t>
      </w:r>
      <w:r w:rsidR="008628BB" w:rsidRPr="00C52C9F">
        <w:rPr>
          <w:color w:val="231F20"/>
        </w:rPr>
        <w:t>и</w:t>
      </w:r>
      <w:r w:rsidR="008628BB" w:rsidRPr="004978FC">
        <w:rPr>
          <w:color w:val="231F20"/>
        </w:rPr>
        <w:t xml:space="preserve"> </w:t>
      </w:r>
      <w:r w:rsidR="008628BB" w:rsidRPr="00C52C9F">
        <w:rPr>
          <w:color w:val="231F20"/>
        </w:rPr>
        <w:t>оценки</w:t>
      </w:r>
      <w:r w:rsidR="008628BB" w:rsidRPr="004978FC">
        <w:rPr>
          <w:color w:val="231F20"/>
        </w:rPr>
        <w:t xml:space="preserve"> </w:t>
      </w:r>
      <w:r w:rsidR="008628BB" w:rsidRPr="00C52C9F">
        <w:rPr>
          <w:color w:val="231F20"/>
        </w:rPr>
        <w:t>условий</w:t>
      </w:r>
      <w:r w:rsidR="008628BB" w:rsidRPr="004978FC">
        <w:rPr>
          <w:color w:val="231F20"/>
        </w:rPr>
        <w:t xml:space="preserve"> </w:t>
      </w:r>
      <w:r w:rsidR="008628BB" w:rsidRPr="00C52C9F">
        <w:rPr>
          <w:color w:val="231F20"/>
        </w:rPr>
        <w:t>реализации</w:t>
      </w:r>
      <w:r w:rsidR="008628BB" w:rsidRPr="004978FC">
        <w:rPr>
          <w:color w:val="231F20"/>
        </w:rPr>
        <w:t xml:space="preserve"> </w:t>
      </w:r>
      <w:r>
        <w:rPr>
          <w:color w:val="231F20"/>
        </w:rPr>
        <w:t>требова</w:t>
      </w:r>
      <w:r w:rsidR="008628BB" w:rsidRPr="00C52C9F">
        <w:rPr>
          <w:color w:val="231F20"/>
        </w:rPr>
        <w:t>ний ФГОС.</w:t>
      </w:r>
    </w:p>
    <w:p w:rsidR="008628BB" w:rsidRPr="004978FC" w:rsidRDefault="008628BB" w:rsidP="008628BB">
      <w:pPr>
        <w:pStyle w:val="a3"/>
        <w:ind w:left="0"/>
        <w:jc w:val="both"/>
        <w:rPr>
          <w:color w:val="231F20"/>
        </w:rPr>
      </w:pPr>
      <w:r w:rsidRPr="004978FC">
        <w:rPr>
          <w:color w:val="231F20"/>
        </w:rPr>
        <w:t>Описание системы условий реализации образовательной про</w:t>
      </w:r>
      <w:r w:rsidRPr="00C52C9F">
        <w:rPr>
          <w:color w:val="231F20"/>
        </w:rPr>
        <w:t>граммы должно базироваться на результатах проведённой в ходе</w:t>
      </w:r>
      <w:r w:rsidRPr="004978FC">
        <w:rPr>
          <w:color w:val="231F20"/>
        </w:rPr>
        <w:t xml:space="preserve"> </w:t>
      </w:r>
      <w:r w:rsidRPr="00C52C9F">
        <w:rPr>
          <w:color w:val="231F20"/>
        </w:rPr>
        <w:t>разработки</w:t>
      </w:r>
      <w:r w:rsidRPr="004978FC">
        <w:rPr>
          <w:color w:val="231F20"/>
        </w:rPr>
        <w:t xml:space="preserve"> </w:t>
      </w:r>
      <w:r w:rsidRPr="00C52C9F">
        <w:rPr>
          <w:color w:val="231F20"/>
        </w:rPr>
        <w:t>программы</w:t>
      </w:r>
      <w:r w:rsidRPr="004978FC">
        <w:rPr>
          <w:color w:val="231F20"/>
        </w:rPr>
        <w:t xml:space="preserve"> </w:t>
      </w:r>
      <w:r w:rsidRPr="00C52C9F">
        <w:rPr>
          <w:color w:val="231F20"/>
        </w:rPr>
        <w:t>комплексной</w:t>
      </w:r>
      <w:r w:rsidRPr="004978FC">
        <w:rPr>
          <w:color w:val="231F20"/>
        </w:rPr>
        <w:t xml:space="preserve"> </w:t>
      </w:r>
      <w:r w:rsidR="004978FC">
        <w:rPr>
          <w:color w:val="231F20"/>
        </w:rPr>
        <w:t>аналитико-обобща</w:t>
      </w:r>
      <w:r w:rsidRPr="00C52C9F">
        <w:rPr>
          <w:color w:val="231F20"/>
        </w:rPr>
        <w:t>ющей и прогностической деятельности, включающей:</w:t>
      </w:r>
    </w:p>
    <w:p w:rsidR="008628BB" w:rsidRPr="004978FC" w:rsidRDefault="004978FC" w:rsidP="008628BB">
      <w:pPr>
        <w:pStyle w:val="a3"/>
        <w:ind w:left="0"/>
        <w:jc w:val="both"/>
        <w:rPr>
          <w:color w:val="231F20"/>
        </w:rPr>
      </w:pPr>
      <w:r>
        <w:rPr>
          <w:color w:val="231F20"/>
        </w:rPr>
        <w:t>-</w:t>
      </w:r>
      <w:r w:rsidR="008628BB" w:rsidRPr="004978FC">
        <w:rPr>
          <w:color w:val="231F20"/>
        </w:rPr>
        <w:t xml:space="preserve"> </w:t>
      </w:r>
      <w:r w:rsidR="008628BB" w:rsidRPr="00C52C9F">
        <w:rPr>
          <w:color w:val="231F20"/>
        </w:rPr>
        <w:t>анализ имеющихся услови</w:t>
      </w:r>
      <w:r>
        <w:rPr>
          <w:color w:val="231F20"/>
        </w:rPr>
        <w:t>й и ресурсов реализации образо</w:t>
      </w:r>
      <w:r w:rsidR="008628BB" w:rsidRPr="00C52C9F">
        <w:rPr>
          <w:color w:val="231F20"/>
        </w:rPr>
        <w:t>вательной программы начального общего образования;</w:t>
      </w:r>
    </w:p>
    <w:p w:rsidR="008628BB" w:rsidRPr="004978FC" w:rsidRDefault="004978FC" w:rsidP="008628BB">
      <w:pPr>
        <w:pStyle w:val="a3"/>
        <w:ind w:left="0"/>
        <w:jc w:val="both"/>
        <w:rPr>
          <w:color w:val="231F20"/>
        </w:rPr>
      </w:pPr>
      <w:r>
        <w:rPr>
          <w:color w:val="231F20"/>
        </w:rPr>
        <w:t>-</w:t>
      </w:r>
      <w:r w:rsidR="008628BB" w:rsidRPr="004978FC">
        <w:rPr>
          <w:color w:val="231F20"/>
        </w:rPr>
        <w:t xml:space="preserve"> установление степени соответствия условий и ресурсов образовательной организации требованиям ФГОС, а также целям и задачам образовательной программы образовательной ор</w:t>
      </w:r>
      <w:r w:rsidR="008628BB" w:rsidRPr="00C52C9F">
        <w:rPr>
          <w:color w:val="231F20"/>
        </w:rPr>
        <w:t>ганизации, сформированным с учётом потребностей всех участников образовательной деятельности;</w:t>
      </w:r>
    </w:p>
    <w:p w:rsidR="008628BB" w:rsidRPr="004978FC" w:rsidRDefault="004978FC" w:rsidP="008628BB">
      <w:pPr>
        <w:pStyle w:val="a3"/>
        <w:ind w:left="0"/>
        <w:jc w:val="both"/>
        <w:rPr>
          <w:color w:val="231F20"/>
        </w:rPr>
      </w:pPr>
      <w:r w:rsidRPr="004978FC">
        <w:rPr>
          <w:color w:val="231F20"/>
        </w:rPr>
        <w:t>-</w:t>
      </w:r>
      <w:r w:rsidR="008628BB" w:rsidRPr="004978FC">
        <w:rPr>
          <w:color w:val="231F20"/>
        </w:rPr>
        <w:t xml:space="preserve"> </w:t>
      </w:r>
      <w:r w:rsidR="008628BB" w:rsidRPr="00C52C9F">
        <w:rPr>
          <w:color w:val="231F20"/>
        </w:rPr>
        <w:t>выявление</w:t>
      </w:r>
      <w:r w:rsidR="008628BB" w:rsidRPr="004978FC">
        <w:rPr>
          <w:color w:val="231F20"/>
        </w:rPr>
        <w:t xml:space="preserve"> </w:t>
      </w:r>
      <w:r w:rsidR="008628BB" w:rsidRPr="00C52C9F">
        <w:rPr>
          <w:color w:val="231F20"/>
        </w:rPr>
        <w:t>проблемных</w:t>
      </w:r>
      <w:r w:rsidR="008628BB" w:rsidRPr="004978FC">
        <w:rPr>
          <w:color w:val="231F20"/>
        </w:rPr>
        <w:t xml:space="preserve"> </w:t>
      </w:r>
      <w:r w:rsidR="008628BB" w:rsidRPr="00C52C9F">
        <w:rPr>
          <w:color w:val="231F20"/>
        </w:rPr>
        <w:t>зон</w:t>
      </w:r>
      <w:r w:rsidR="008628BB" w:rsidRPr="004978FC">
        <w:rPr>
          <w:color w:val="231F20"/>
        </w:rPr>
        <w:t xml:space="preserve"> </w:t>
      </w:r>
      <w:r w:rsidR="008628BB" w:rsidRPr="00C52C9F">
        <w:rPr>
          <w:color w:val="231F20"/>
        </w:rPr>
        <w:t>и</w:t>
      </w:r>
      <w:r w:rsidR="008628BB" w:rsidRPr="004978FC">
        <w:rPr>
          <w:color w:val="231F20"/>
        </w:rPr>
        <w:t xml:space="preserve"> </w:t>
      </w:r>
      <w:r w:rsidR="008628BB" w:rsidRPr="00C52C9F">
        <w:rPr>
          <w:color w:val="231F20"/>
        </w:rPr>
        <w:t>установление</w:t>
      </w:r>
      <w:r w:rsidR="008628BB" w:rsidRPr="004978FC">
        <w:rPr>
          <w:color w:val="231F20"/>
        </w:rPr>
        <w:t xml:space="preserve"> </w:t>
      </w:r>
      <w:r w:rsidR="008628BB" w:rsidRPr="00C52C9F">
        <w:rPr>
          <w:color w:val="231F20"/>
        </w:rPr>
        <w:t>необходимых</w:t>
      </w:r>
      <w:r w:rsidR="008628BB" w:rsidRPr="004978FC">
        <w:rPr>
          <w:color w:val="231F20"/>
        </w:rPr>
        <w:t xml:space="preserve"> </w:t>
      </w:r>
      <w:r>
        <w:rPr>
          <w:color w:val="231F20"/>
        </w:rPr>
        <w:t>из</w:t>
      </w:r>
      <w:r w:rsidR="008628BB" w:rsidRPr="00C52C9F">
        <w:rPr>
          <w:color w:val="231F20"/>
        </w:rPr>
        <w:t>менений в имеющихся усл</w:t>
      </w:r>
      <w:r>
        <w:rPr>
          <w:color w:val="231F20"/>
        </w:rPr>
        <w:t>овиях для приведения их в соот</w:t>
      </w:r>
      <w:r w:rsidR="008628BB" w:rsidRPr="00C52C9F">
        <w:rPr>
          <w:color w:val="231F20"/>
        </w:rPr>
        <w:t>ветствие с требованиями ФГОС;</w:t>
      </w:r>
    </w:p>
    <w:p w:rsidR="008628BB" w:rsidRPr="004978FC" w:rsidRDefault="004978FC" w:rsidP="008628BB">
      <w:pPr>
        <w:pStyle w:val="a3"/>
        <w:ind w:left="0"/>
        <w:jc w:val="both"/>
        <w:rPr>
          <w:color w:val="231F20"/>
        </w:rPr>
      </w:pPr>
      <w:r w:rsidRPr="004978FC">
        <w:rPr>
          <w:color w:val="231F20"/>
        </w:rPr>
        <w:t>-</w:t>
      </w:r>
      <w:r w:rsidR="008628BB" w:rsidRPr="004978FC">
        <w:rPr>
          <w:color w:val="231F20"/>
        </w:rPr>
        <w:t xml:space="preserve"> </w:t>
      </w:r>
      <w:r w:rsidR="008628BB" w:rsidRPr="00C52C9F">
        <w:rPr>
          <w:color w:val="231F20"/>
        </w:rPr>
        <w:t xml:space="preserve">разработку механизмов достижения целевых ориентиров в </w:t>
      </w:r>
      <w:r w:rsidR="008628BB" w:rsidRPr="004978FC">
        <w:rPr>
          <w:color w:val="231F20"/>
        </w:rPr>
        <w:t>системе условий для реализации требований ФГОС с привлечением всех участников образовательной деятельности и воз</w:t>
      </w:r>
      <w:r w:rsidR="008628BB" w:rsidRPr="00C52C9F">
        <w:rPr>
          <w:color w:val="231F20"/>
        </w:rPr>
        <w:t>можных партнёров;</w:t>
      </w:r>
    </w:p>
    <w:p w:rsidR="008628BB" w:rsidRPr="004978FC" w:rsidRDefault="004978FC" w:rsidP="008628BB">
      <w:pPr>
        <w:pStyle w:val="a3"/>
        <w:ind w:left="0"/>
        <w:jc w:val="both"/>
        <w:rPr>
          <w:color w:val="231F20"/>
        </w:rPr>
      </w:pPr>
      <w:r w:rsidRPr="004978FC">
        <w:rPr>
          <w:color w:val="231F20"/>
        </w:rPr>
        <w:t>-</w:t>
      </w:r>
      <w:r w:rsidR="008628BB" w:rsidRPr="004978FC">
        <w:rPr>
          <w:color w:val="231F20"/>
        </w:rPr>
        <w:t xml:space="preserve"> разработку сетевого графика (дорожной карты) создания не</w:t>
      </w:r>
      <w:r w:rsidR="008628BB" w:rsidRPr="00C52C9F">
        <w:rPr>
          <w:color w:val="231F20"/>
        </w:rPr>
        <w:t xml:space="preserve">обходимой системы условий для реализации требований </w:t>
      </w:r>
      <w:r w:rsidR="008628BB" w:rsidRPr="004978FC">
        <w:rPr>
          <w:color w:val="231F20"/>
        </w:rPr>
        <w:t>ФГОС;</w:t>
      </w:r>
    </w:p>
    <w:p w:rsidR="008628BB" w:rsidRPr="004978FC" w:rsidRDefault="004978FC" w:rsidP="008628BB">
      <w:pPr>
        <w:pStyle w:val="a3"/>
        <w:ind w:left="0"/>
        <w:jc w:val="both"/>
        <w:rPr>
          <w:color w:val="231F20"/>
        </w:rPr>
      </w:pPr>
      <w:r w:rsidRPr="004978FC">
        <w:rPr>
          <w:color w:val="231F20"/>
        </w:rPr>
        <w:t>-</w:t>
      </w:r>
      <w:r w:rsidR="008628BB" w:rsidRPr="004978FC">
        <w:rPr>
          <w:color w:val="231F20"/>
        </w:rPr>
        <w:t xml:space="preserve"> </w:t>
      </w:r>
      <w:r w:rsidR="008628BB" w:rsidRPr="00C52C9F">
        <w:rPr>
          <w:color w:val="231F20"/>
        </w:rPr>
        <w:t>разработку механизмов мониторинга, оценки и коррекции реализации промежуточн</w:t>
      </w:r>
      <w:r w:rsidR="00F34716">
        <w:rPr>
          <w:color w:val="231F20"/>
        </w:rPr>
        <w:t>ых этапов сетевого графика (до</w:t>
      </w:r>
      <w:r w:rsidR="008628BB" w:rsidRPr="00C52C9F">
        <w:rPr>
          <w:color w:val="231F20"/>
        </w:rPr>
        <w:t>рожной карты).</w:t>
      </w:r>
    </w:p>
    <w:p w:rsidR="008628BB" w:rsidRPr="00FC1D92" w:rsidRDefault="008628BB" w:rsidP="008628BB">
      <w:pPr>
        <w:pStyle w:val="a3"/>
        <w:ind w:left="0"/>
        <w:jc w:val="both"/>
      </w:pPr>
      <w:r w:rsidRPr="00C52C9F">
        <w:rPr>
          <w:color w:val="231F20"/>
        </w:rPr>
        <w:t>Модель сетевого графика</w:t>
      </w:r>
      <w:r w:rsidR="00F34716">
        <w:rPr>
          <w:color w:val="231F20"/>
        </w:rPr>
        <w:t xml:space="preserve"> (дорожной карты) по формирова</w:t>
      </w:r>
      <w:r w:rsidRPr="00C52C9F">
        <w:rPr>
          <w:color w:val="231F20"/>
        </w:rPr>
        <w:t>нию</w:t>
      </w:r>
      <w:r w:rsidRPr="004978FC">
        <w:rPr>
          <w:color w:val="231F20"/>
        </w:rPr>
        <w:t xml:space="preserve"> </w:t>
      </w:r>
      <w:r w:rsidRPr="00C52C9F">
        <w:rPr>
          <w:color w:val="231F20"/>
        </w:rPr>
        <w:t>необходимой</w:t>
      </w:r>
      <w:r w:rsidRPr="004978FC">
        <w:rPr>
          <w:color w:val="231F20"/>
        </w:rPr>
        <w:t xml:space="preserve"> </w:t>
      </w:r>
      <w:r w:rsidRPr="00C52C9F">
        <w:rPr>
          <w:color w:val="231F20"/>
        </w:rPr>
        <w:t>системы</w:t>
      </w:r>
      <w:r w:rsidRPr="004978FC">
        <w:rPr>
          <w:color w:val="231F20"/>
        </w:rPr>
        <w:t xml:space="preserve"> </w:t>
      </w:r>
      <w:r w:rsidRPr="00C52C9F">
        <w:rPr>
          <w:color w:val="231F20"/>
        </w:rPr>
        <w:t>условий</w:t>
      </w:r>
      <w:r w:rsidRPr="004978FC">
        <w:rPr>
          <w:color w:val="231F20"/>
        </w:rPr>
        <w:t xml:space="preserve"> </w:t>
      </w:r>
      <w:r w:rsidRPr="00C52C9F">
        <w:rPr>
          <w:color w:val="231F20"/>
        </w:rPr>
        <w:t>реализации</w:t>
      </w:r>
      <w:r w:rsidRPr="004978FC">
        <w:rPr>
          <w:color w:val="231F20"/>
        </w:rPr>
        <w:t xml:space="preserve"> </w:t>
      </w:r>
      <w:r w:rsidR="00F34716">
        <w:rPr>
          <w:color w:val="231F20"/>
        </w:rPr>
        <w:t>образователь</w:t>
      </w:r>
      <w:r w:rsidRPr="00C52C9F">
        <w:rPr>
          <w:color w:val="231F20"/>
        </w:rPr>
        <w:t>ной</w:t>
      </w:r>
      <w:r w:rsidRPr="004978FC">
        <w:rPr>
          <w:color w:val="231F20"/>
        </w:rPr>
        <w:t xml:space="preserve"> </w:t>
      </w:r>
      <w:r w:rsidRPr="00C52C9F">
        <w:rPr>
          <w:color w:val="231F20"/>
        </w:rPr>
        <w:t>программы</w:t>
      </w:r>
      <w:r w:rsidRPr="004978FC">
        <w:rPr>
          <w:color w:val="231F20"/>
        </w:rPr>
        <w:t xml:space="preserve"> </w:t>
      </w:r>
      <w:r w:rsidRPr="00C52C9F">
        <w:rPr>
          <w:color w:val="231F20"/>
        </w:rPr>
        <w:t>может</w:t>
      </w:r>
      <w:r w:rsidRPr="004978FC">
        <w:rPr>
          <w:color w:val="231F20"/>
        </w:rPr>
        <w:t xml:space="preserve"> </w:t>
      </w:r>
      <w:r w:rsidRPr="00C52C9F">
        <w:rPr>
          <w:color w:val="231F20"/>
        </w:rPr>
        <w:t>быть</w:t>
      </w:r>
      <w:r w:rsidRPr="00C52C9F">
        <w:rPr>
          <w:color w:val="231F20"/>
          <w:spacing w:val="-9"/>
        </w:rPr>
        <w:t xml:space="preserve"> </w:t>
      </w:r>
      <w:r w:rsidRPr="00C52C9F">
        <w:rPr>
          <w:color w:val="231F20"/>
        </w:rPr>
        <w:t>разработана,</w:t>
      </w:r>
      <w:r w:rsidRPr="00C52C9F">
        <w:rPr>
          <w:color w:val="231F20"/>
          <w:spacing w:val="-9"/>
        </w:rPr>
        <w:t xml:space="preserve"> </w:t>
      </w:r>
      <w:r w:rsidRPr="00C52C9F">
        <w:rPr>
          <w:color w:val="231F20"/>
        </w:rPr>
        <w:t>например,</w:t>
      </w:r>
      <w:r w:rsidRPr="00C52C9F">
        <w:rPr>
          <w:color w:val="231F20"/>
          <w:spacing w:val="-9"/>
        </w:rPr>
        <w:t xml:space="preserve"> </w:t>
      </w:r>
      <w:r w:rsidRPr="00C52C9F">
        <w:rPr>
          <w:color w:val="231F20"/>
        </w:rPr>
        <w:t>по</w:t>
      </w:r>
      <w:r w:rsidRPr="00C52C9F">
        <w:rPr>
          <w:color w:val="231F20"/>
          <w:spacing w:val="-9"/>
        </w:rPr>
        <w:t xml:space="preserve"> </w:t>
      </w:r>
      <w:r w:rsidR="00141853">
        <w:rPr>
          <w:color w:val="231F20"/>
        </w:rPr>
        <w:t>следу</w:t>
      </w:r>
      <w:r w:rsidRPr="00C52C9F">
        <w:rPr>
          <w:color w:val="231F20"/>
        </w:rPr>
        <w:t>ющей форме:</w:t>
      </w:r>
    </w:p>
    <w:p w:rsidR="008628BB" w:rsidRDefault="008628BB" w:rsidP="008628BB">
      <w:pPr>
        <w:jc w:val="both"/>
        <w:rPr>
          <w:b/>
          <w:color w:val="231F20"/>
          <w:sz w:val="24"/>
          <w:szCs w:val="24"/>
        </w:rPr>
      </w:pPr>
    </w:p>
    <w:tbl>
      <w:tblPr>
        <w:tblStyle w:val="TableNormal"/>
        <w:tblW w:w="9241"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1"/>
        <w:gridCol w:w="6066"/>
        <w:gridCol w:w="1304"/>
      </w:tblGrid>
      <w:tr w:rsidR="008628BB" w:rsidRPr="00C52C9F" w:rsidTr="000F27D1">
        <w:trPr>
          <w:trHeight w:val="553"/>
        </w:trPr>
        <w:tc>
          <w:tcPr>
            <w:tcW w:w="1871" w:type="dxa"/>
          </w:tcPr>
          <w:p w:rsidR="008628BB" w:rsidRPr="00C52C9F" w:rsidRDefault="008628BB" w:rsidP="00F34716">
            <w:pPr>
              <w:pStyle w:val="TableParagraph"/>
              <w:rPr>
                <w:b/>
                <w:sz w:val="24"/>
                <w:szCs w:val="24"/>
              </w:rPr>
            </w:pPr>
            <w:r w:rsidRPr="00C52C9F">
              <w:rPr>
                <w:b/>
                <w:color w:val="231F20"/>
                <w:spacing w:val="-2"/>
                <w:sz w:val="24"/>
                <w:szCs w:val="24"/>
              </w:rPr>
              <w:t>Направление мероприятий</w:t>
            </w:r>
          </w:p>
        </w:tc>
        <w:tc>
          <w:tcPr>
            <w:tcW w:w="6066" w:type="dxa"/>
          </w:tcPr>
          <w:p w:rsidR="008628BB" w:rsidRPr="00C52C9F" w:rsidRDefault="008628BB" w:rsidP="00F34716">
            <w:pPr>
              <w:pStyle w:val="TableParagraph"/>
              <w:rPr>
                <w:b/>
                <w:sz w:val="24"/>
                <w:szCs w:val="24"/>
              </w:rPr>
            </w:pPr>
            <w:r w:rsidRPr="00C52C9F">
              <w:rPr>
                <w:b/>
                <w:color w:val="231F20"/>
                <w:spacing w:val="-2"/>
                <w:sz w:val="24"/>
                <w:szCs w:val="24"/>
              </w:rPr>
              <w:t>Мероприятия</w:t>
            </w:r>
          </w:p>
        </w:tc>
        <w:tc>
          <w:tcPr>
            <w:tcW w:w="1304" w:type="dxa"/>
          </w:tcPr>
          <w:p w:rsidR="008628BB" w:rsidRPr="00C52C9F" w:rsidRDefault="008628BB" w:rsidP="000F27D1">
            <w:pPr>
              <w:pStyle w:val="TableParagraph"/>
              <w:jc w:val="center"/>
              <w:rPr>
                <w:b/>
                <w:sz w:val="24"/>
                <w:szCs w:val="24"/>
              </w:rPr>
            </w:pPr>
            <w:r w:rsidRPr="00C52C9F">
              <w:rPr>
                <w:b/>
                <w:color w:val="231F20"/>
                <w:spacing w:val="-2"/>
                <w:sz w:val="24"/>
                <w:szCs w:val="24"/>
              </w:rPr>
              <w:t>Сроки реализации</w:t>
            </w:r>
          </w:p>
        </w:tc>
      </w:tr>
      <w:tr w:rsidR="008628BB" w:rsidRPr="00F34716" w:rsidTr="00F34716">
        <w:trPr>
          <w:trHeight w:val="1236"/>
        </w:trPr>
        <w:tc>
          <w:tcPr>
            <w:tcW w:w="1871" w:type="dxa"/>
            <w:vMerge w:val="restart"/>
            <w:tcBorders>
              <w:bottom w:val="single" w:sz="4" w:space="0" w:color="auto"/>
            </w:tcBorders>
          </w:tcPr>
          <w:p w:rsidR="008628BB" w:rsidRPr="00F34716" w:rsidRDefault="008628BB" w:rsidP="00F34716">
            <w:pPr>
              <w:pStyle w:val="TableParagraph"/>
              <w:rPr>
                <w:color w:val="231F20"/>
                <w:sz w:val="24"/>
                <w:szCs w:val="24"/>
                <w:lang w:val="ru-RU"/>
              </w:rPr>
            </w:pPr>
            <w:r w:rsidRPr="00F34716">
              <w:rPr>
                <w:color w:val="231F20"/>
                <w:sz w:val="24"/>
                <w:szCs w:val="24"/>
                <w:lang w:val="ru-RU"/>
              </w:rPr>
              <w:t>I. Нормативное</w:t>
            </w:r>
          </w:p>
          <w:p w:rsidR="008628BB" w:rsidRPr="00F34716" w:rsidRDefault="008628BB" w:rsidP="00F34716">
            <w:pPr>
              <w:pStyle w:val="TableParagraph"/>
              <w:rPr>
                <w:color w:val="231F20"/>
                <w:sz w:val="24"/>
                <w:szCs w:val="24"/>
                <w:lang w:val="ru-RU"/>
              </w:rPr>
            </w:pPr>
            <w:r w:rsidRPr="00F34716">
              <w:rPr>
                <w:color w:val="231F20"/>
                <w:sz w:val="24"/>
                <w:szCs w:val="24"/>
                <w:lang w:val="ru-RU"/>
              </w:rPr>
              <w:t>обеспечение</w:t>
            </w:r>
          </w:p>
          <w:p w:rsidR="008628BB" w:rsidRPr="00F34716" w:rsidRDefault="008628BB" w:rsidP="00F34716">
            <w:pPr>
              <w:pStyle w:val="TableParagraph"/>
              <w:rPr>
                <w:color w:val="231F20"/>
                <w:sz w:val="24"/>
                <w:szCs w:val="24"/>
                <w:lang w:val="ru-RU"/>
              </w:rPr>
            </w:pPr>
            <w:r w:rsidRPr="00F34716">
              <w:rPr>
                <w:color w:val="231F20"/>
                <w:sz w:val="24"/>
                <w:szCs w:val="24"/>
                <w:lang w:val="ru-RU"/>
              </w:rPr>
              <w:t>введения</w:t>
            </w:r>
          </w:p>
          <w:p w:rsidR="008628BB" w:rsidRPr="00F34716" w:rsidRDefault="008628BB" w:rsidP="00F34716">
            <w:pPr>
              <w:pStyle w:val="TableParagraph"/>
              <w:rPr>
                <w:color w:val="231F20"/>
                <w:sz w:val="24"/>
                <w:szCs w:val="24"/>
                <w:lang w:val="ru-RU"/>
              </w:rPr>
            </w:pPr>
            <w:r w:rsidRPr="009371C0">
              <w:rPr>
                <w:color w:val="231F20"/>
                <w:sz w:val="24"/>
                <w:szCs w:val="24"/>
                <w:lang w:val="ru-RU"/>
              </w:rPr>
              <w:t>ФГОС</w:t>
            </w:r>
            <w:r w:rsidRPr="00F34716">
              <w:rPr>
                <w:color w:val="231F20"/>
                <w:sz w:val="24"/>
                <w:szCs w:val="24"/>
                <w:lang w:val="ru-RU"/>
              </w:rPr>
              <w:t xml:space="preserve"> НОО</w:t>
            </w:r>
          </w:p>
        </w:tc>
        <w:tc>
          <w:tcPr>
            <w:tcW w:w="6066" w:type="dxa"/>
            <w:tcBorders>
              <w:bottom w:val="single" w:sz="4" w:space="0" w:color="auto"/>
            </w:tcBorders>
          </w:tcPr>
          <w:p w:rsidR="008628BB" w:rsidRPr="00F34716" w:rsidRDefault="008628BB" w:rsidP="00F34716">
            <w:pPr>
              <w:pStyle w:val="TableParagraph"/>
              <w:rPr>
                <w:color w:val="231F20"/>
                <w:sz w:val="24"/>
                <w:szCs w:val="24"/>
                <w:lang w:val="ru-RU"/>
              </w:rPr>
            </w:pPr>
            <w:r w:rsidRPr="009371C0">
              <w:rPr>
                <w:color w:val="231F20"/>
                <w:sz w:val="24"/>
                <w:szCs w:val="24"/>
                <w:lang w:val="ru-RU"/>
              </w:rPr>
              <w:t>1.</w:t>
            </w:r>
            <w:r w:rsidRPr="00F34716">
              <w:rPr>
                <w:color w:val="231F20"/>
                <w:sz w:val="24"/>
                <w:szCs w:val="24"/>
                <w:lang w:val="ru-RU"/>
              </w:rPr>
              <w:t xml:space="preserve"> </w:t>
            </w:r>
            <w:r w:rsidRPr="009371C0">
              <w:rPr>
                <w:color w:val="231F20"/>
                <w:sz w:val="24"/>
                <w:szCs w:val="24"/>
                <w:lang w:val="ru-RU"/>
              </w:rPr>
              <w:t>Наличие</w:t>
            </w:r>
            <w:r w:rsidRPr="00F34716">
              <w:rPr>
                <w:color w:val="231F20"/>
                <w:sz w:val="24"/>
                <w:szCs w:val="24"/>
                <w:lang w:val="ru-RU"/>
              </w:rPr>
              <w:t xml:space="preserve"> </w:t>
            </w:r>
            <w:r w:rsidRPr="009371C0">
              <w:rPr>
                <w:color w:val="231F20"/>
                <w:sz w:val="24"/>
                <w:szCs w:val="24"/>
                <w:lang w:val="ru-RU"/>
              </w:rPr>
              <w:t>решения</w:t>
            </w:r>
            <w:r w:rsidRPr="00F34716">
              <w:rPr>
                <w:color w:val="231F20"/>
                <w:sz w:val="24"/>
                <w:szCs w:val="24"/>
                <w:lang w:val="ru-RU"/>
              </w:rPr>
              <w:t xml:space="preserve"> органа</w:t>
            </w:r>
            <w:r w:rsidR="00141853">
              <w:rPr>
                <w:color w:val="231F20"/>
                <w:sz w:val="24"/>
                <w:szCs w:val="24"/>
                <w:lang w:val="ru-RU"/>
              </w:rPr>
              <w:t xml:space="preserve"> </w:t>
            </w:r>
            <w:r w:rsidRPr="00F34716">
              <w:rPr>
                <w:color w:val="231F20"/>
                <w:sz w:val="24"/>
                <w:szCs w:val="24"/>
                <w:lang w:val="ru-RU"/>
              </w:rPr>
              <w:t>государственно-общественного</w:t>
            </w:r>
            <w:r w:rsidR="00141853">
              <w:rPr>
                <w:color w:val="231F20"/>
                <w:sz w:val="24"/>
                <w:szCs w:val="24"/>
                <w:lang w:val="ru-RU"/>
              </w:rPr>
              <w:t xml:space="preserve"> </w:t>
            </w:r>
            <w:r w:rsidRPr="009371C0">
              <w:rPr>
                <w:color w:val="231F20"/>
                <w:sz w:val="24"/>
                <w:szCs w:val="24"/>
                <w:lang w:val="ru-RU"/>
              </w:rPr>
              <w:t>управления</w:t>
            </w:r>
            <w:r w:rsidRPr="00F34716">
              <w:rPr>
                <w:color w:val="231F20"/>
                <w:sz w:val="24"/>
                <w:szCs w:val="24"/>
                <w:lang w:val="ru-RU"/>
              </w:rPr>
              <w:t xml:space="preserve"> </w:t>
            </w:r>
            <w:r w:rsidRPr="009371C0">
              <w:rPr>
                <w:color w:val="231F20"/>
                <w:sz w:val="24"/>
                <w:szCs w:val="24"/>
                <w:lang w:val="ru-RU"/>
              </w:rPr>
              <w:t>(совета</w:t>
            </w:r>
            <w:r w:rsidRPr="00F34716">
              <w:rPr>
                <w:color w:val="231F20"/>
                <w:sz w:val="24"/>
                <w:szCs w:val="24"/>
                <w:lang w:val="ru-RU"/>
              </w:rPr>
              <w:t xml:space="preserve"> школы</w:t>
            </w:r>
            <w:proofErr w:type="gramStart"/>
            <w:r w:rsidRPr="00F34716">
              <w:rPr>
                <w:color w:val="231F20"/>
                <w:sz w:val="24"/>
                <w:szCs w:val="24"/>
                <w:lang w:val="ru-RU"/>
              </w:rPr>
              <w:t>,</w:t>
            </w:r>
            <w:r w:rsidRPr="009371C0">
              <w:rPr>
                <w:color w:val="231F20"/>
                <w:sz w:val="24"/>
                <w:szCs w:val="24"/>
                <w:lang w:val="ru-RU"/>
              </w:rPr>
              <w:t>у</w:t>
            </w:r>
            <w:proofErr w:type="gramEnd"/>
            <w:r w:rsidRPr="009371C0">
              <w:rPr>
                <w:color w:val="231F20"/>
                <w:sz w:val="24"/>
                <w:szCs w:val="24"/>
                <w:lang w:val="ru-RU"/>
              </w:rPr>
              <w:t>правляющего</w:t>
            </w:r>
            <w:r w:rsidRPr="00F34716">
              <w:rPr>
                <w:color w:val="231F20"/>
                <w:sz w:val="24"/>
                <w:szCs w:val="24"/>
                <w:lang w:val="ru-RU"/>
              </w:rPr>
              <w:t xml:space="preserve"> </w:t>
            </w:r>
            <w:r w:rsidRPr="009371C0">
              <w:rPr>
                <w:color w:val="231F20"/>
                <w:sz w:val="24"/>
                <w:szCs w:val="24"/>
                <w:lang w:val="ru-RU"/>
              </w:rPr>
              <w:t>совета,</w:t>
            </w:r>
            <w:r w:rsidRPr="00F34716">
              <w:rPr>
                <w:color w:val="231F20"/>
                <w:sz w:val="24"/>
                <w:szCs w:val="24"/>
                <w:lang w:val="ru-RU"/>
              </w:rPr>
              <w:t xml:space="preserve"> попечи</w:t>
            </w:r>
            <w:r w:rsidRPr="009371C0">
              <w:rPr>
                <w:color w:val="231F20"/>
                <w:sz w:val="24"/>
                <w:szCs w:val="24"/>
                <w:lang w:val="ru-RU"/>
              </w:rPr>
              <w:t>тельского</w:t>
            </w:r>
            <w:r w:rsidRPr="00F34716">
              <w:rPr>
                <w:color w:val="231F20"/>
                <w:sz w:val="24"/>
                <w:szCs w:val="24"/>
                <w:lang w:val="ru-RU"/>
              </w:rPr>
              <w:t xml:space="preserve"> </w:t>
            </w:r>
            <w:r w:rsidRPr="009371C0">
              <w:rPr>
                <w:color w:val="231F20"/>
                <w:sz w:val="24"/>
                <w:szCs w:val="24"/>
                <w:lang w:val="ru-RU"/>
              </w:rPr>
              <w:t xml:space="preserve">совета) о </w:t>
            </w:r>
            <w:r w:rsidRPr="00F34716">
              <w:rPr>
                <w:color w:val="231F20"/>
                <w:sz w:val="24"/>
                <w:szCs w:val="24"/>
                <w:lang w:val="ru-RU"/>
              </w:rPr>
              <w:t xml:space="preserve">введении в образовательной организации </w:t>
            </w:r>
            <w:r w:rsidRPr="009371C0">
              <w:rPr>
                <w:color w:val="231F20"/>
                <w:sz w:val="24"/>
                <w:szCs w:val="24"/>
                <w:lang w:val="ru-RU"/>
              </w:rPr>
              <w:t>ФГОС</w:t>
            </w:r>
            <w:r w:rsidRPr="00F34716">
              <w:rPr>
                <w:color w:val="231F20"/>
                <w:sz w:val="24"/>
                <w:szCs w:val="24"/>
                <w:lang w:val="ru-RU"/>
              </w:rPr>
              <w:t xml:space="preserve"> НОО</w:t>
            </w:r>
          </w:p>
        </w:tc>
        <w:tc>
          <w:tcPr>
            <w:tcW w:w="1304" w:type="dxa"/>
            <w:tcBorders>
              <w:bottom w:val="single" w:sz="4" w:space="0" w:color="auto"/>
            </w:tcBorders>
          </w:tcPr>
          <w:p w:rsidR="008628BB" w:rsidRPr="00F34716" w:rsidRDefault="008628BB" w:rsidP="000F27D1">
            <w:pPr>
              <w:pStyle w:val="TableParagraph"/>
              <w:jc w:val="both"/>
              <w:rPr>
                <w:color w:val="231F20"/>
                <w:sz w:val="24"/>
                <w:szCs w:val="24"/>
                <w:lang w:val="ru-RU"/>
              </w:rPr>
            </w:pPr>
          </w:p>
        </w:tc>
      </w:tr>
      <w:tr w:rsidR="008628BB" w:rsidRPr="00F34716" w:rsidTr="00F34716">
        <w:trPr>
          <w:trHeight w:val="984"/>
        </w:trPr>
        <w:tc>
          <w:tcPr>
            <w:tcW w:w="1871" w:type="dxa"/>
            <w:vMerge/>
            <w:tcBorders>
              <w:bottom w:val="single" w:sz="4" w:space="0" w:color="auto"/>
            </w:tcBorders>
          </w:tcPr>
          <w:p w:rsidR="008628BB" w:rsidRPr="00F34716" w:rsidRDefault="008628BB" w:rsidP="00F34716">
            <w:pPr>
              <w:pStyle w:val="TableParagraph"/>
              <w:rPr>
                <w:color w:val="231F20"/>
                <w:sz w:val="24"/>
                <w:szCs w:val="24"/>
                <w:lang w:val="ru-RU"/>
              </w:rPr>
            </w:pPr>
          </w:p>
        </w:tc>
        <w:tc>
          <w:tcPr>
            <w:tcW w:w="6066" w:type="dxa"/>
            <w:tcBorders>
              <w:bottom w:val="single" w:sz="4" w:space="0" w:color="auto"/>
            </w:tcBorders>
          </w:tcPr>
          <w:p w:rsidR="008628BB" w:rsidRPr="00F34716" w:rsidRDefault="008628BB" w:rsidP="00F34716">
            <w:pPr>
              <w:pStyle w:val="TableParagraph"/>
              <w:rPr>
                <w:color w:val="231F20"/>
                <w:sz w:val="24"/>
                <w:szCs w:val="24"/>
                <w:lang w:val="ru-RU"/>
              </w:rPr>
            </w:pPr>
            <w:r w:rsidRPr="009371C0">
              <w:rPr>
                <w:color w:val="231F20"/>
                <w:sz w:val="24"/>
                <w:szCs w:val="24"/>
                <w:lang w:val="ru-RU"/>
              </w:rPr>
              <w:t>2.</w:t>
            </w:r>
            <w:r w:rsidRPr="00F34716">
              <w:rPr>
                <w:color w:val="231F20"/>
                <w:sz w:val="24"/>
                <w:szCs w:val="24"/>
                <w:lang w:val="ru-RU"/>
              </w:rPr>
              <w:t xml:space="preserve"> </w:t>
            </w:r>
            <w:r w:rsidRPr="009371C0">
              <w:rPr>
                <w:color w:val="231F20"/>
                <w:sz w:val="24"/>
                <w:szCs w:val="24"/>
                <w:lang w:val="ru-RU"/>
              </w:rPr>
              <w:t>Разработка</w:t>
            </w:r>
            <w:r w:rsidRPr="00F34716">
              <w:rPr>
                <w:color w:val="231F20"/>
                <w:sz w:val="24"/>
                <w:szCs w:val="24"/>
                <w:lang w:val="ru-RU"/>
              </w:rPr>
              <w:t xml:space="preserve"> </w:t>
            </w:r>
            <w:r w:rsidRPr="009371C0">
              <w:rPr>
                <w:color w:val="231F20"/>
                <w:sz w:val="24"/>
                <w:szCs w:val="24"/>
                <w:lang w:val="ru-RU"/>
              </w:rPr>
              <w:t>на</w:t>
            </w:r>
            <w:r w:rsidRPr="00F34716">
              <w:rPr>
                <w:color w:val="231F20"/>
                <w:sz w:val="24"/>
                <w:szCs w:val="24"/>
                <w:lang w:val="ru-RU"/>
              </w:rPr>
              <w:t xml:space="preserve"> </w:t>
            </w:r>
            <w:r w:rsidRPr="009371C0">
              <w:rPr>
                <w:color w:val="231F20"/>
                <w:sz w:val="24"/>
                <w:szCs w:val="24"/>
                <w:lang w:val="ru-RU"/>
              </w:rPr>
              <w:t>основе</w:t>
            </w:r>
            <w:r w:rsidRPr="00F34716">
              <w:rPr>
                <w:color w:val="231F20"/>
                <w:sz w:val="24"/>
                <w:szCs w:val="24"/>
                <w:lang w:val="ru-RU"/>
              </w:rPr>
              <w:t xml:space="preserve"> про</w:t>
            </w:r>
            <w:r w:rsidRPr="009371C0">
              <w:rPr>
                <w:color w:val="231F20"/>
                <w:sz w:val="24"/>
                <w:szCs w:val="24"/>
                <w:lang w:val="ru-RU"/>
              </w:rPr>
              <w:t>граммы</w:t>
            </w:r>
            <w:r w:rsidRPr="00F34716">
              <w:rPr>
                <w:color w:val="231F20"/>
                <w:sz w:val="24"/>
                <w:szCs w:val="24"/>
                <w:lang w:val="ru-RU"/>
              </w:rPr>
              <w:t xml:space="preserve"> </w:t>
            </w:r>
            <w:r w:rsidRPr="009371C0">
              <w:rPr>
                <w:color w:val="231F20"/>
                <w:sz w:val="24"/>
                <w:szCs w:val="24"/>
                <w:lang w:val="ru-RU"/>
              </w:rPr>
              <w:t>начального</w:t>
            </w:r>
            <w:r w:rsidRPr="00F34716">
              <w:rPr>
                <w:color w:val="231F20"/>
                <w:sz w:val="24"/>
                <w:szCs w:val="24"/>
                <w:lang w:val="ru-RU"/>
              </w:rPr>
              <w:t xml:space="preserve"> общего</w:t>
            </w:r>
          </w:p>
          <w:p w:rsidR="008628BB" w:rsidRPr="00F34716" w:rsidRDefault="008628BB" w:rsidP="00F34716">
            <w:pPr>
              <w:pStyle w:val="TableParagraph"/>
              <w:rPr>
                <w:color w:val="231F20"/>
                <w:sz w:val="24"/>
                <w:szCs w:val="24"/>
                <w:lang w:val="ru-RU"/>
              </w:rPr>
            </w:pPr>
            <w:r w:rsidRPr="00F34716">
              <w:rPr>
                <w:color w:val="231F20"/>
                <w:sz w:val="24"/>
                <w:szCs w:val="24"/>
                <w:lang w:val="ru-RU"/>
              </w:rPr>
              <w:t>образования основной образова</w:t>
            </w:r>
            <w:r w:rsidRPr="009371C0">
              <w:rPr>
                <w:color w:val="231F20"/>
                <w:sz w:val="24"/>
                <w:szCs w:val="24"/>
                <w:lang w:val="ru-RU"/>
              </w:rPr>
              <w:t>тельной</w:t>
            </w:r>
            <w:r w:rsidRPr="00F34716">
              <w:rPr>
                <w:color w:val="231F20"/>
                <w:sz w:val="24"/>
                <w:szCs w:val="24"/>
                <w:lang w:val="ru-RU"/>
              </w:rPr>
              <w:t xml:space="preserve"> </w:t>
            </w:r>
            <w:r w:rsidRPr="009371C0">
              <w:rPr>
                <w:color w:val="231F20"/>
                <w:sz w:val="24"/>
                <w:szCs w:val="24"/>
                <w:lang w:val="ru-RU"/>
              </w:rPr>
              <w:t>программы</w:t>
            </w:r>
            <w:r w:rsidRPr="00F34716">
              <w:rPr>
                <w:color w:val="231F20"/>
                <w:sz w:val="24"/>
                <w:szCs w:val="24"/>
                <w:lang w:val="ru-RU"/>
              </w:rPr>
              <w:t xml:space="preserve"> (ООП)</w:t>
            </w:r>
          </w:p>
          <w:p w:rsidR="008628BB" w:rsidRPr="00F34716" w:rsidRDefault="008628BB" w:rsidP="00F34716">
            <w:pPr>
              <w:pStyle w:val="TableParagraph"/>
              <w:rPr>
                <w:color w:val="231F20"/>
                <w:sz w:val="24"/>
                <w:szCs w:val="24"/>
                <w:lang w:val="ru-RU"/>
              </w:rPr>
            </w:pPr>
            <w:r w:rsidRPr="00F34716">
              <w:rPr>
                <w:color w:val="231F20"/>
                <w:sz w:val="24"/>
                <w:szCs w:val="24"/>
                <w:lang w:val="ru-RU"/>
              </w:rPr>
              <w:t>образовательной организации</w:t>
            </w:r>
          </w:p>
        </w:tc>
        <w:tc>
          <w:tcPr>
            <w:tcW w:w="1304" w:type="dxa"/>
            <w:tcBorders>
              <w:bottom w:val="single" w:sz="4" w:space="0" w:color="auto"/>
            </w:tcBorders>
          </w:tcPr>
          <w:p w:rsidR="008628BB" w:rsidRPr="00F34716" w:rsidRDefault="008628BB" w:rsidP="000F27D1">
            <w:pPr>
              <w:pStyle w:val="TableParagraph"/>
              <w:jc w:val="both"/>
              <w:rPr>
                <w:color w:val="231F20"/>
                <w:sz w:val="24"/>
                <w:szCs w:val="24"/>
                <w:lang w:val="ru-RU"/>
              </w:rPr>
            </w:pPr>
          </w:p>
        </w:tc>
      </w:tr>
      <w:tr w:rsidR="008628BB" w:rsidRPr="00F34716" w:rsidTr="000F27D1">
        <w:trPr>
          <w:trHeight w:val="656"/>
        </w:trPr>
        <w:tc>
          <w:tcPr>
            <w:tcW w:w="1871" w:type="dxa"/>
            <w:vMerge/>
          </w:tcPr>
          <w:p w:rsidR="008628BB" w:rsidRPr="00F34716" w:rsidRDefault="008628BB" w:rsidP="00F34716">
            <w:pPr>
              <w:pStyle w:val="TableParagraph"/>
              <w:rPr>
                <w:color w:val="231F20"/>
                <w:sz w:val="24"/>
                <w:szCs w:val="24"/>
                <w:lang w:val="ru-RU"/>
              </w:rPr>
            </w:pPr>
          </w:p>
        </w:tc>
        <w:tc>
          <w:tcPr>
            <w:tcW w:w="6066" w:type="dxa"/>
          </w:tcPr>
          <w:p w:rsidR="008628BB" w:rsidRPr="00F34716" w:rsidRDefault="008628BB" w:rsidP="00F34716">
            <w:pPr>
              <w:pStyle w:val="TableParagraph"/>
              <w:rPr>
                <w:color w:val="231F20"/>
                <w:sz w:val="24"/>
                <w:szCs w:val="24"/>
                <w:lang w:val="ru-RU"/>
              </w:rPr>
            </w:pPr>
            <w:r w:rsidRPr="009371C0">
              <w:rPr>
                <w:color w:val="231F20"/>
                <w:sz w:val="24"/>
                <w:szCs w:val="24"/>
                <w:lang w:val="ru-RU"/>
              </w:rPr>
              <w:t>3.</w:t>
            </w:r>
            <w:r w:rsidRPr="00F34716">
              <w:rPr>
                <w:color w:val="231F20"/>
                <w:sz w:val="24"/>
                <w:szCs w:val="24"/>
                <w:lang w:val="ru-RU"/>
              </w:rPr>
              <w:t xml:space="preserve"> </w:t>
            </w:r>
            <w:r w:rsidRPr="009371C0">
              <w:rPr>
                <w:color w:val="231F20"/>
                <w:sz w:val="24"/>
                <w:szCs w:val="24"/>
                <w:lang w:val="ru-RU"/>
              </w:rPr>
              <w:t>Утверждение</w:t>
            </w:r>
            <w:r w:rsidRPr="00F34716">
              <w:rPr>
                <w:color w:val="231F20"/>
                <w:sz w:val="24"/>
                <w:szCs w:val="24"/>
                <w:lang w:val="ru-RU"/>
              </w:rPr>
              <w:t xml:space="preserve"> </w:t>
            </w:r>
            <w:r w:rsidRPr="009371C0">
              <w:rPr>
                <w:color w:val="231F20"/>
                <w:sz w:val="24"/>
                <w:szCs w:val="24"/>
                <w:lang w:val="ru-RU"/>
              </w:rPr>
              <w:t>ООП</w:t>
            </w:r>
            <w:r w:rsidRPr="00F34716">
              <w:rPr>
                <w:color w:val="231F20"/>
                <w:sz w:val="24"/>
                <w:szCs w:val="24"/>
                <w:lang w:val="ru-RU"/>
              </w:rPr>
              <w:t xml:space="preserve"> организа</w:t>
            </w:r>
            <w:r w:rsidRPr="009371C0">
              <w:rPr>
                <w:color w:val="231F20"/>
                <w:sz w:val="24"/>
                <w:szCs w:val="24"/>
                <w:lang w:val="ru-RU"/>
              </w:rPr>
              <w:t>ции, осуществляющей</w:t>
            </w:r>
            <w:r w:rsidRPr="00F34716">
              <w:rPr>
                <w:color w:val="231F20"/>
                <w:sz w:val="24"/>
                <w:szCs w:val="24"/>
                <w:lang w:val="ru-RU"/>
              </w:rPr>
              <w:t xml:space="preserve"> образо</w:t>
            </w:r>
            <w:r w:rsidRPr="009371C0">
              <w:rPr>
                <w:color w:val="231F20"/>
                <w:sz w:val="24"/>
                <w:szCs w:val="24"/>
                <w:lang w:val="ru-RU"/>
              </w:rPr>
              <w:t>вательную</w:t>
            </w:r>
            <w:r w:rsidRPr="00F34716">
              <w:rPr>
                <w:color w:val="231F20"/>
                <w:sz w:val="24"/>
                <w:szCs w:val="24"/>
                <w:lang w:val="ru-RU"/>
              </w:rPr>
              <w:t xml:space="preserve"> деятельность</w:t>
            </w:r>
          </w:p>
        </w:tc>
        <w:tc>
          <w:tcPr>
            <w:tcW w:w="1304" w:type="dxa"/>
          </w:tcPr>
          <w:p w:rsidR="008628BB" w:rsidRPr="00F34716" w:rsidRDefault="008628BB" w:rsidP="000F27D1">
            <w:pPr>
              <w:pStyle w:val="TableParagraph"/>
              <w:jc w:val="both"/>
              <w:rPr>
                <w:color w:val="231F20"/>
                <w:sz w:val="24"/>
                <w:szCs w:val="24"/>
                <w:lang w:val="ru-RU"/>
              </w:rPr>
            </w:pPr>
          </w:p>
        </w:tc>
      </w:tr>
      <w:tr w:rsidR="008628BB" w:rsidRPr="00F34716" w:rsidTr="000F27D1">
        <w:trPr>
          <w:trHeight w:val="851"/>
        </w:trPr>
        <w:tc>
          <w:tcPr>
            <w:tcW w:w="1871" w:type="dxa"/>
            <w:vMerge w:val="restart"/>
          </w:tcPr>
          <w:p w:rsidR="008628BB" w:rsidRPr="00F34716" w:rsidRDefault="008628BB" w:rsidP="00F34716">
            <w:pPr>
              <w:pStyle w:val="TableParagraph"/>
              <w:rPr>
                <w:color w:val="231F20"/>
                <w:sz w:val="24"/>
                <w:szCs w:val="24"/>
                <w:lang w:val="ru-RU"/>
              </w:rPr>
            </w:pPr>
          </w:p>
        </w:tc>
        <w:tc>
          <w:tcPr>
            <w:tcW w:w="6066" w:type="dxa"/>
          </w:tcPr>
          <w:p w:rsidR="008628BB" w:rsidRPr="00F34716" w:rsidRDefault="008628BB" w:rsidP="00F34716">
            <w:pPr>
              <w:pStyle w:val="TableParagraph"/>
              <w:rPr>
                <w:color w:val="231F20"/>
                <w:sz w:val="24"/>
                <w:szCs w:val="24"/>
                <w:lang w:val="ru-RU"/>
              </w:rPr>
            </w:pPr>
            <w:r w:rsidRPr="00F34716">
              <w:rPr>
                <w:color w:val="231F20"/>
                <w:sz w:val="24"/>
                <w:szCs w:val="24"/>
                <w:lang w:val="ru-RU"/>
              </w:rPr>
              <w:t>4. Обеспечение соответствия нормативной базы школы</w:t>
            </w:r>
          </w:p>
          <w:p w:rsidR="008628BB" w:rsidRPr="00F34716" w:rsidRDefault="008628BB" w:rsidP="00F34716">
            <w:pPr>
              <w:pStyle w:val="TableParagraph"/>
              <w:rPr>
                <w:color w:val="231F20"/>
                <w:sz w:val="24"/>
                <w:szCs w:val="24"/>
                <w:lang w:val="ru-RU"/>
              </w:rPr>
            </w:pPr>
            <w:r w:rsidRPr="00F34716">
              <w:rPr>
                <w:color w:val="231F20"/>
                <w:sz w:val="24"/>
                <w:szCs w:val="24"/>
                <w:lang w:val="ru-RU"/>
              </w:rPr>
              <w:t>требованиям ФГОС НОО</w:t>
            </w:r>
          </w:p>
        </w:tc>
        <w:tc>
          <w:tcPr>
            <w:tcW w:w="1304" w:type="dxa"/>
          </w:tcPr>
          <w:p w:rsidR="008628BB" w:rsidRPr="00F34716" w:rsidRDefault="008628BB" w:rsidP="000F27D1">
            <w:pPr>
              <w:pStyle w:val="TableParagraph"/>
              <w:jc w:val="both"/>
              <w:rPr>
                <w:color w:val="231F20"/>
                <w:sz w:val="24"/>
                <w:szCs w:val="24"/>
                <w:lang w:val="ru-RU"/>
              </w:rPr>
            </w:pPr>
          </w:p>
        </w:tc>
      </w:tr>
      <w:tr w:rsidR="008628BB" w:rsidRPr="00F34716" w:rsidTr="000F27D1">
        <w:trPr>
          <w:trHeight w:val="1251"/>
        </w:trPr>
        <w:tc>
          <w:tcPr>
            <w:tcW w:w="1871" w:type="dxa"/>
            <w:vMerge/>
          </w:tcPr>
          <w:p w:rsidR="008628BB" w:rsidRPr="00F34716" w:rsidRDefault="008628BB" w:rsidP="00F34716">
            <w:pPr>
              <w:pStyle w:val="TableParagraph"/>
              <w:rPr>
                <w:color w:val="231F20"/>
                <w:sz w:val="24"/>
                <w:szCs w:val="24"/>
                <w:lang w:val="ru-RU"/>
              </w:rPr>
            </w:pPr>
          </w:p>
        </w:tc>
        <w:tc>
          <w:tcPr>
            <w:tcW w:w="6066" w:type="dxa"/>
          </w:tcPr>
          <w:p w:rsidR="008628BB" w:rsidRPr="00F34716" w:rsidRDefault="008628BB" w:rsidP="00F34716">
            <w:pPr>
              <w:pStyle w:val="TableParagraph"/>
              <w:rPr>
                <w:color w:val="231F20"/>
                <w:sz w:val="24"/>
                <w:szCs w:val="24"/>
                <w:lang w:val="ru-RU"/>
              </w:rPr>
            </w:pPr>
            <w:r w:rsidRPr="009371C0">
              <w:rPr>
                <w:color w:val="231F20"/>
                <w:sz w:val="24"/>
                <w:szCs w:val="24"/>
                <w:lang w:val="ru-RU"/>
              </w:rPr>
              <w:t>5.</w:t>
            </w:r>
            <w:r w:rsidRPr="00F34716">
              <w:rPr>
                <w:color w:val="231F20"/>
                <w:sz w:val="24"/>
                <w:szCs w:val="24"/>
                <w:lang w:val="ru-RU"/>
              </w:rPr>
              <w:t xml:space="preserve"> </w:t>
            </w:r>
            <w:r w:rsidRPr="009371C0">
              <w:rPr>
                <w:color w:val="231F20"/>
                <w:sz w:val="24"/>
                <w:szCs w:val="24"/>
                <w:lang w:val="ru-RU"/>
              </w:rPr>
              <w:t>Приведение</w:t>
            </w:r>
            <w:r w:rsidRPr="00F34716">
              <w:rPr>
                <w:color w:val="231F20"/>
                <w:sz w:val="24"/>
                <w:szCs w:val="24"/>
                <w:lang w:val="ru-RU"/>
              </w:rPr>
              <w:t xml:space="preserve"> должностных инструкций работников образо</w:t>
            </w:r>
            <w:r w:rsidRPr="009371C0">
              <w:rPr>
                <w:color w:val="231F20"/>
                <w:sz w:val="24"/>
                <w:szCs w:val="24"/>
                <w:lang w:val="ru-RU"/>
              </w:rPr>
              <w:t>вательной</w:t>
            </w:r>
            <w:r w:rsidRPr="00F34716">
              <w:rPr>
                <w:color w:val="231F20"/>
                <w:sz w:val="24"/>
                <w:szCs w:val="24"/>
                <w:lang w:val="ru-RU"/>
              </w:rPr>
              <w:t xml:space="preserve"> </w:t>
            </w:r>
            <w:r w:rsidRPr="009371C0">
              <w:rPr>
                <w:color w:val="231F20"/>
                <w:sz w:val="24"/>
                <w:szCs w:val="24"/>
                <w:lang w:val="ru-RU"/>
              </w:rPr>
              <w:t>организации</w:t>
            </w:r>
            <w:r w:rsidRPr="00F34716">
              <w:rPr>
                <w:color w:val="231F20"/>
                <w:sz w:val="24"/>
                <w:szCs w:val="24"/>
                <w:lang w:val="ru-RU"/>
              </w:rPr>
              <w:t xml:space="preserve"> </w:t>
            </w:r>
            <w:r w:rsidRPr="009371C0">
              <w:rPr>
                <w:color w:val="231F20"/>
                <w:sz w:val="24"/>
                <w:szCs w:val="24"/>
                <w:lang w:val="ru-RU"/>
              </w:rPr>
              <w:t>в</w:t>
            </w:r>
            <w:r w:rsidRPr="00F34716">
              <w:rPr>
                <w:color w:val="231F20"/>
                <w:sz w:val="24"/>
                <w:szCs w:val="24"/>
                <w:lang w:val="ru-RU"/>
              </w:rPr>
              <w:t xml:space="preserve"> соответствие с требованиями ФГОСНОО, тарифно-квалификационными характеристиками и профессиональным стандартом</w:t>
            </w:r>
          </w:p>
        </w:tc>
        <w:tc>
          <w:tcPr>
            <w:tcW w:w="1304" w:type="dxa"/>
          </w:tcPr>
          <w:p w:rsidR="008628BB" w:rsidRPr="00F34716" w:rsidRDefault="008628BB" w:rsidP="000F27D1">
            <w:pPr>
              <w:pStyle w:val="TableParagraph"/>
              <w:jc w:val="both"/>
              <w:rPr>
                <w:color w:val="231F20"/>
                <w:sz w:val="24"/>
                <w:szCs w:val="24"/>
                <w:lang w:val="ru-RU"/>
              </w:rPr>
            </w:pPr>
          </w:p>
        </w:tc>
      </w:tr>
      <w:tr w:rsidR="008628BB" w:rsidRPr="00F34716" w:rsidTr="000F27D1">
        <w:trPr>
          <w:trHeight w:val="563"/>
        </w:trPr>
        <w:tc>
          <w:tcPr>
            <w:tcW w:w="1871" w:type="dxa"/>
            <w:vMerge/>
          </w:tcPr>
          <w:p w:rsidR="008628BB" w:rsidRPr="00F34716" w:rsidRDefault="008628BB" w:rsidP="00F34716">
            <w:pPr>
              <w:pStyle w:val="TableParagraph"/>
              <w:rPr>
                <w:color w:val="231F20"/>
                <w:sz w:val="24"/>
                <w:szCs w:val="24"/>
                <w:lang w:val="ru-RU"/>
              </w:rPr>
            </w:pPr>
          </w:p>
        </w:tc>
        <w:tc>
          <w:tcPr>
            <w:tcW w:w="6066" w:type="dxa"/>
          </w:tcPr>
          <w:p w:rsidR="008628BB" w:rsidRPr="00F34716" w:rsidRDefault="008628BB" w:rsidP="00F34716">
            <w:pPr>
              <w:pStyle w:val="TableParagraph"/>
              <w:rPr>
                <w:color w:val="231F20"/>
                <w:sz w:val="24"/>
                <w:szCs w:val="24"/>
                <w:lang w:val="ru-RU"/>
              </w:rPr>
            </w:pPr>
            <w:r w:rsidRPr="00325D92">
              <w:rPr>
                <w:color w:val="231F20"/>
                <w:sz w:val="24"/>
                <w:szCs w:val="24"/>
                <w:lang w:val="ru-RU"/>
              </w:rPr>
              <w:t>6.</w:t>
            </w:r>
            <w:r w:rsidRPr="00F34716">
              <w:rPr>
                <w:color w:val="231F20"/>
                <w:sz w:val="24"/>
                <w:szCs w:val="24"/>
                <w:lang w:val="ru-RU"/>
              </w:rPr>
              <w:t xml:space="preserve"> </w:t>
            </w:r>
            <w:r w:rsidRPr="00325D92">
              <w:rPr>
                <w:color w:val="231F20"/>
                <w:sz w:val="24"/>
                <w:szCs w:val="24"/>
                <w:lang w:val="ru-RU"/>
              </w:rPr>
              <w:t>Разработка</w:t>
            </w:r>
            <w:r w:rsidRPr="00F34716">
              <w:rPr>
                <w:color w:val="231F20"/>
                <w:sz w:val="24"/>
                <w:szCs w:val="24"/>
                <w:lang w:val="ru-RU"/>
              </w:rPr>
              <w:t xml:space="preserve"> </w:t>
            </w:r>
            <w:r w:rsidRPr="00325D92">
              <w:rPr>
                <w:color w:val="231F20"/>
                <w:sz w:val="24"/>
                <w:szCs w:val="24"/>
                <w:lang w:val="ru-RU"/>
              </w:rPr>
              <w:t xml:space="preserve">и </w:t>
            </w:r>
            <w:r w:rsidRPr="00F34716">
              <w:rPr>
                <w:color w:val="231F20"/>
                <w:sz w:val="24"/>
                <w:szCs w:val="24"/>
                <w:lang w:val="ru-RU"/>
              </w:rPr>
              <w:t>утверждение плана-графика введения ФГОС НОО</w:t>
            </w:r>
          </w:p>
        </w:tc>
        <w:tc>
          <w:tcPr>
            <w:tcW w:w="1304" w:type="dxa"/>
          </w:tcPr>
          <w:p w:rsidR="008628BB" w:rsidRPr="00F34716" w:rsidRDefault="008628BB" w:rsidP="000F27D1">
            <w:pPr>
              <w:pStyle w:val="TableParagraph"/>
              <w:jc w:val="both"/>
              <w:rPr>
                <w:color w:val="231F20"/>
                <w:sz w:val="24"/>
                <w:szCs w:val="24"/>
                <w:lang w:val="ru-RU"/>
              </w:rPr>
            </w:pPr>
          </w:p>
        </w:tc>
      </w:tr>
      <w:tr w:rsidR="008628BB" w:rsidRPr="00F34716" w:rsidTr="000F27D1">
        <w:trPr>
          <w:trHeight w:val="972"/>
        </w:trPr>
        <w:tc>
          <w:tcPr>
            <w:tcW w:w="1871" w:type="dxa"/>
            <w:vMerge/>
          </w:tcPr>
          <w:p w:rsidR="008628BB" w:rsidRPr="00F34716" w:rsidRDefault="008628BB" w:rsidP="00F34716">
            <w:pPr>
              <w:pStyle w:val="TableParagraph"/>
              <w:rPr>
                <w:color w:val="231F20"/>
                <w:sz w:val="24"/>
                <w:szCs w:val="24"/>
                <w:lang w:val="ru-RU"/>
              </w:rPr>
            </w:pPr>
          </w:p>
        </w:tc>
        <w:tc>
          <w:tcPr>
            <w:tcW w:w="6066" w:type="dxa"/>
          </w:tcPr>
          <w:p w:rsidR="008628BB" w:rsidRPr="00F34716" w:rsidRDefault="008628BB" w:rsidP="00F34716">
            <w:pPr>
              <w:pStyle w:val="TableParagraph"/>
              <w:rPr>
                <w:color w:val="231F20"/>
                <w:sz w:val="24"/>
                <w:szCs w:val="24"/>
                <w:lang w:val="ru-RU"/>
              </w:rPr>
            </w:pPr>
            <w:r w:rsidRPr="00325D92">
              <w:rPr>
                <w:color w:val="231F20"/>
                <w:sz w:val="24"/>
                <w:szCs w:val="24"/>
                <w:lang w:val="ru-RU"/>
              </w:rPr>
              <w:t>7.</w:t>
            </w:r>
            <w:r w:rsidRPr="00F34716">
              <w:rPr>
                <w:color w:val="231F20"/>
                <w:sz w:val="24"/>
                <w:szCs w:val="24"/>
                <w:lang w:val="ru-RU"/>
              </w:rPr>
              <w:t xml:space="preserve"> </w:t>
            </w:r>
            <w:r w:rsidRPr="00325D92">
              <w:rPr>
                <w:color w:val="231F20"/>
                <w:sz w:val="24"/>
                <w:szCs w:val="24"/>
                <w:lang w:val="ru-RU"/>
              </w:rPr>
              <w:t>Определение</w:t>
            </w:r>
            <w:r w:rsidRPr="00F34716">
              <w:rPr>
                <w:color w:val="231F20"/>
                <w:sz w:val="24"/>
                <w:szCs w:val="24"/>
                <w:lang w:val="ru-RU"/>
              </w:rPr>
              <w:t xml:space="preserve"> </w:t>
            </w:r>
            <w:r w:rsidRPr="00325D92">
              <w:rPr>
                <w:color w:val="231F20"/>
                <w:sz w:val="24"/>
                <w:szCs w:val="24"/>
                <w:lang w:val="ru-RU"/>
              </w:rPr>
              <w:t>списка</w:t>
            </w:r>
            <w:r w:rsidRPr="00F34716">
              <w:rPr>
                <w:color w:val="231F20"/>
                <w:sz w:val="24"/>
                <w:szCs w:val="24"/>
                <w:lang w:val="ru-RU"/>
              </w:rPr>
              <w:t xml:space="preserve"> учебни</w:t>
            </w:r>
            <w:r w:rsidRPr="009371C0">
              <w:rPr>
                <w:color w:val="231F20"/>
                <w:sz w:val="24"/>
                <w:szCs w:val="24"/>
                <w:lang w:val="ru-RU"/>
              </w:rPr>
              <w:t xml:space="preserve">ков и учебных пособий, </w:t>
            </w:r>
            <w:r w:rsidRPr="00F34716">
              <w:rPr>
                <w:color w:val="231F20"/>
                <w:sz w:val="24"/>
                <w:szCs w:val="24"/>
                <w:lang w:val="ru-RU"/>
              </w:rPr>
              <w:t>исполь</w:t>
            </w:r>
            <w:r w:rsidRPr="009371C0">
              <w:rPr>
                <w:color w:val="231F20"/>
                <w:sz w:val="24"/>
                <w:szCs w:val="24"/>
                <w:lang w:val="ru-RU"/>
              </w:rPr>
              <w:t>зуемых</w:t>
            </w:r>
            <w:r w:rsidRPr="00F34716">
              <w:rPr>
                <w:color w:val="231F20"/>
                <w:sz w:val="24"/>
                <w:szCs w:val="24"/>
                <w:lang w:val="ru-RU"/>
              </w:rPr>
              <w:t xml:space="preserve"> </w:t>
            </w:r>
            <w:r w:rsidRPr="009371C0">
              <w:rPr>
                <w:color w:val="231F20"/>
                <w:sz w:val="24"/>
                <w:szCs w:val="24"/>
                <w:lang w:val="ru-RU"/>
              </w:rPr>
              <w:t>в</w:t>
            </w:r>
            <w:r w:rsidRPr="00F34716">
              <w:rPr>
                <w:color w:val="231F20"/>
                <w:sz w:val="24"/>
                <w:szCs w:val="24"/>
                <w:lang w:val="ru-RU"/>
              </w:rPr>
              <w:t xml:space="preserve"> образовательной </w:t>
            </w:r>
            <w:r w:rsidRPr="009371C0">
              <w:rPr>
                <w:color w:val="231F20"/>
                <w:sz w:val="24"/>
                <w:szCs w:val="24"/>
                <w:lang w:val="ru-RU"/>
              </w:rPr>
              <w:t>деятельности</w:t>
            </w:r>
            <w:r w:rsidRPr="00F34716">
              <w:rPr>
                <w:color w:val="231F20"/>
                <w:sz w:val="24"/>
                <w:szCs w:val="24"/>
                <w:lang w:val="ru-RU"/>
              </w:rPr>
              <w:t xml:space="preserve"> </w:t>
            </w:r>
            <w:r w:rsidRPr="009371C0">
              <w:rPr>
                <w:color w:val="231F20"/>
                <w:sz w:val="24"/>
                <w:szCs w:val="24"/>
                <w:lang w:val="ru-RU"/>
              </w:rPr>
              <w:t>в</w:t>
            </w:r>
            <w:r w:rsidRPr="00F34716">
              <w:rPr>
                <w:color w:val="231F20"/>
                <w:sz w:val="24"/>
                <w:szCs w:val="24"/>
                <w:lang w:val="ru-RU"/>
              </w:rPr>
              <w:t xml:space="preserve"> соответстви</w:t>
            </w:r>
            <w:r w:rsidRPr="00FC1D92">
              <w:rPr>
                <w:color w:val="231F20"/>
                <w:sz w:val="24"/>
                <w:szCs w:val="24"/>
                <w:lang w:val="ru-RU"/>
              </w:rPr>
              <w:t>с</w:t>
            </w:r>
            <w:r w:rsidRPr="00F34716">
              <w:rPr>
                <w:color w:val="231F20"/>
                <w:sz w:val="24"/>
                <w:szCs w:val="24"/>
                <w:lang w:val="ru-RU"/>
              </w:rPr>
              <w:t xml:space="preserve"> </w:t>
            </w:r>
            <w:r w:rsidRPr="00FC1D92">
              <w:rPr>
                <w:color w:val="231F20"/>
                <w:sz w:val="24"/>
                <w:szCs w:val="24"/>
                <w:lang w:val="ru-RU"/>
              </w:rPr>
              <w:t>ФГОС</w:t>
            </w:r>
            <w:r w:rsidRPr="00F34716">
              <w:rPr>
                <w:color w:val="231F20"/>
                <w:sz w:val="24"/>
                <w:szCs w:val="24"/>
                <w:lang w:val="ru-RU"/>
              </w:rPr>
              <w:t xml:space="preserve"> НОО</w:t>
            </w:r>
          </w:p>
        </w:tc>
        <w:tc>
          <w:tcPr>
            <w:tcW w:w="1304" w:type="dxa"/>
          </w:tcPr>
          <w:p w:rsidR="008628BB" w:rsidRPr="00F34716" w:rsidRDefault="008628BB" w:rsidP="000F27D1">
            <w:pPr>
              <w:pStyle w:val="TableParagraph"/>
              <w:jc w:val="both"/>
              <w:rPr>
                <w:color w:val="231F20"/>
                <w:sz w:val="24"/>
                <w:szCs w:val="24"/>
                <w:lang w:val="ru-RU"/>
              </w:rPr>
            </w:pPr>
          </w:p>
        </w:tc>
      </w:tr>
      <w:tr w:rsidR="008628BB" w:rsidRPr="00F34716" w:rsidTr="000F27D1">
        <w:trPr>
          <w:trHeight w:val="1407"/>
        </w:trPr>
        <w:tc>
          <w:tcPr>
            <w:tcW w:w="1871" w:type="dxa"/>
            <w:vMerge/>
          </w:tcPr>
          <w:p w:rsidR="008628BB" w:rsidRPr="00F34716" w:rsidRDefault="008628BB" w:rsidP="00F34716">
            <w:pPr>
              <w:pStyle w:val="TableParagraph"/>
              <w:rPr>
                <w:color w:val="231F20"/>
                <w:sz w:val="24"/>
                <w:szCs w:val="24"/>
                <w:lang w:val="ru-RU"/>
              </w:rPr>
            </w:pPr>
          </w:p>
        </w:tc>
        <w:tc>
          <w:tcPr>
            <w:tcW w:w="6066" w:type="dxa"/>
          </w:tcPr>
          <w:p w:rsidR="008628BB" w:rsidRPr="00F34716" w:rsidRDefault="008628BB" w:rsidP="00F34716">
            <w:pPr>
              <w:pStyle w:val="TableParagraph"/>
              <w:rPr>
                <w:color w:val="231F20"/>
                <w:sz w:val="24"/>
                <w:szCs w:val="24"/>
                <w:lang w:val="ru-RU"/>
              </w:rPr>
            </w:pPr>
            <w:r w:rsidRPr="00325D92">
              <w:rPr>
                <w:color w:val="231F20"/>
                <w:sz w:val="24"/>
                <w:szCs w:val="24"/>
                <w:lang w:val="ru-RU"/>
              </w:rPr>
              <w:t>8.</w:t>
            </w:r>
            <w:r w:rsidRPr="00F34716">
              <w:rPr>
                <w:color w:val="231F20"/>
                <w:sz w:val="24"/>
                <w:szCs w:val="24"/>
                <w:lang w:val="ru-RU"/>
              </w:rPr>
              <w:t xml:space="preserve"> </w:t>
            </w:r>
            <w:r w:rsidRPr="00325D92">
              <w:rPr>
                <w:color w:val="231F20"/>
                <w:sz w:val="24"/>
                <w:szCs w:val="24"/>
                <w:lang w:val="ru-RU"/>
              </w:rPr>
              <w:t>Разработка</w:t>
            </w:r>
            <w:r w:rsidRPr="00F34716">
              <w:rPr>
                <w:color w:val="231F20"/>
                <w:sz w:val="24"/>
                <w:szCs w:val="24"/>
                <w:lang w:val="ru-RU"/>
              </w:rPr>
              <w:t xml:space="preserve"> локальных </w:t>
            </w:r>
            <w:r w:rsidRPr="009371C0">
              <w:rPr>
                <w:color w:val="231F20"/>
                <w:sz w:val="24"/>
                <w:szCs w:val="24"/>
                <w:lang w:val="ru-RU"/>
              </w:rPr>
              <w:t>актов,</w:t>
            </w:r>
            <w:r w:rsidRPr="00F34716">
              <w:rPr>
                <w:color w:val="231F20"/>
                <w:sz w:val="24"/>
                <w:szCs w:val="24"/>
                <w:lang w:val="ru-RU"/>
              </w:rPr>
              <w:t xml:space="preserve"> устанавливающих </w:t>
            </w:r>
            <w:r w:rsidRPr="009371C0">
              <w:rPr>
                <w:color w:val="231F20"/>
                <w:sz w:val="24"/>
                <w:szCs w:val="24"/>
                <w:lang w:val="ru-RU"/>
              </w:rPr>
              <w:t>требования</w:t>
            </w:r>
            <w:r w:rsidRPr="00F34716">
              <w:rPr>
                <w:color w:val="231F20"/>
                <w:sz w:val="24"/>
                <w:szCs w:val="24"/>
                <w:lang w:val="ru-RU"/>
              </w:rPr>
              <w:t xml:space="preserve"> </w:t>
            </w:r>
            <w:r w:rsidRPr="009371C0">
              <w:rPr>
                <w:color w:val="231F20"/>
                <w:sz w:val="24"/>
                <w:szCs w:val="24"/>
                <w:lang w:val="ru-RU"/>
              </w:rPr>
              <w:t>к</w:t>
            </w:r>
            <w:r w:rsidRPr="00F34716">
              <w:rPr>
                <w:color w:val="231F20"/>
                <w:sz w:val="24"/>
                <w:szCs w:val="24"/>
                <w:lang w:val="ru-RU"/>
              </w:rPr>
              <w:t xml:space="preserve"> различным объектам инфраструктуры образовательной организации </w:t>
            </w:r>
            <w:r w:rsidRPr="009371C0">
              <w:rPr>
                <w:color w:val="231F20"/>
                <w:sz w:val="24"/>
                <w:szCs w:val="24"/>
                <w:lang w:val="ru-RU"/>
              </w:rPr>
              <w:t>с</w:t>
            </w:r>
            <w:r w:rsidRPr="00F34716">
              <w:rPr>
                <w:color w:val="231F20"/>
                <w:sz w:val="24"/>
                <w:szCs w:val="24"/>
                <w:lang w:val="ru-RU"/>
              </w:rPr>
              <w:t xml:space="preserve"> </w:t>
            </w:r>
            <w:r w:rsidRPr="009371C0">
              <w:rPr>
                <w:color w:val="231F20"/>
                <w:sz w:val="24"/>
                <w:szCs w:val="24"/>
                <w:lang w:val="ru-RU"/>
              </w:rPr>
              <w:t>учётом</w:t>
            </w:r>
            <w:r w:rsidRPr="00F34716">
              <w:rPr>
                <w:color w:val="231F20"/>
                <w:sz w:val="24"/>
                <w:szCs w:val="24"/>
                <w:lang w:val="ru-RU"/>
              </w:rPr>
              <w:t xml:space="preserve"> </w:t>
            </w:r>
            <w:r w:rsidRPr="009371C0">
              <w:rPr>
                <w:color w:val="231F20"/>
                <w:sz w:val="24"/>
                <w:szCs w:val="24"/>
                <w:lang w:val="ru-RU"/>
              </w:rPr>
              <w:t>требований</w:t>
            </w:r>
            <w:r w:rsidRPr="00F34716">
              <w:rPr>
                <w:color w:val="231F20"/>
                <w:sz w:val="24"/>
                <w:szCs w:val="24"/>
                <w:lang w:val="ru-RU"/>
              </w:rPr>
              <w:t xml:space="preserve"> </w:t>
            </w:r>
            <w:r w:rsidRPr="009371C0">
              <w:rPr>
                <w:color w:val="231F20"/>
                <w:sz w:val="24"/>
                <w:szCs w:val="24"/>
                <w:lang w:val="ru-RU"/>
              </w:rPr>
              <w:t>к</w:t>
            </w:r>
            <w:r w:rsidRPr="00F34716">
              <w:rPr>
                <w:color w:val="231F20"/>
                <w:sz w:val="24"/>
                <w:szCs w:val="24"/>
                <w:lang w:val="ru-RU"/>
              </w:rPr>
              <w:t xml:space="preserve"> необходимой и достаточной оснащён</w:t>
            </w:r>
            <w:r w:rsidRPr="009371C0">
              <w:rPr>
                <w:color w:val="231F20"/>
                <w:sz w:val="24"/>
                <w:szCs w:val="24"/>
                <w:lang w:val="ru-RU"/>
              </w:rPr>
              <w:t>ности</w:t>
            </w:r>
            <w:r w:rsidRPr="00F34716">
              <w:rPr>
                <w:color w:val="231F20"/>
                <w:sz w:val="24"/>
                <w:szCs w:val="24"/>
                <w:lang w:val="ru-RU"/>
              </w:rPr>
              <w:t xml:space="preserve"> </w:t>
            </w:r>
            <w:r w:rsidRPr="009371C0">
              <w:rPr>
                <w:color w:val="231F20"/>
                <w:sz w:val="24"/>
                <w:szCs w:val="24"/>
                <w:lang w:val="ru-RU"/>
              </w:rPr>
              <w:t>учебной</w:t>
            </w:r>
            <w:r w:rsidRPr="00F34716">
              <w:rPr>
                <w:color w:val="231F20"/>
                <w:sz w:val="24"/>
                <w:szCs w:val="24"/>
                <w:lang w:val="ru-RU"/>
              </w:rPr>
              <w:t xml:space="preserve"> деятельности</w:t>
            </w:r>
          </w:p>
        </w:tc>
        <w:tc>
          <w:tcPr>
            <w:tcW w:w="1304" w:type="dxa"/>
          </w:tcPr>
          <w:p w:rsidR="008628BB" w:rsidRPr="00F34716" w:rsidRDefault="008628BB" w:rsidP="000F27D1">
            <w:pPr>
              <w:pStyle w:val="TableParagraph"/>
              <w:jc w:val="both"/>
              <w:rPr>
                <w:color w:val="231F20"/>
                <w:sz w:val="24"/>
                <w:szCs w:val="24"/>
                <w:lang w:val="ru-RU"/>
              </w:rPr>
            </w:pPr>
          </w:p>
        </w:tc>
      </w:tr>
      <w:tr w:rsidR="008628BB" w:rsidRPr="00F34716" w:rsidTr="000F27D1">
        <w:tblPrEx>
          <w:tblLook w:val="04A0" w:firstRow="1" w:lastRow="0" w:firstColumn="1" w:lastColumn="0" w:noHBand="0" w:noVBand="1"/>
        </w:tblPrEx>
        <w:trPr>
          <w:trHeight w:val="553"/>
        </w:trPr>
        <w:tc>
          <w:tcPr>
            <w:tcW w:w="1871" w:type="dxa"/>
          </w:tcPr>
          <w:p w:rsidR="008628BB" w:rsidRPr="00F34716" w:rsidRDefault="008628BB" w:rsidP="00F34716">
            <w:pPr>
              <w:pStyle w:val="TableParagraph"/>
              <w:rPr>
                <w:color w:val="231F20"/>
                <w:sz w:val="24"/>
                <w:szCs w:val="24"/>
                <w:lang w:val="ru-RU"/>
              </w:rPr>
            </w:pPr>
          </w:p>
        </w:tc>
        <w:tc>
          <w:tcPr>
            <w:tcW w:w="6066" w:type="dxa"/>
          </w:tcPr>
          <w:p w:rsidR="008628BB" w:rsidRPr="00F34716" w:rsidRDefault="008628BB" w:rsidP="00F34716">
            <w:pPr>
              <w:pStyle w:val="TableParagraph"/>
              <w:rPr>
                <w:color w:val="231F20"/>
                <w:sz w:val="24"/>
                <w:szCs w:val="24"/>
                <w:lang w:val="ru-RU"/>
              </w:rPr>
            </w:pPr>
            <w:r w:rsidRPr="00F34716">
              <w:rPr>
                <w:color w:val="231F20"/>
                <w:sz w:val="24"/>
                <w:szCs w:val="24"/>
                <w:lang w:val="ru-RU"/>
              </w:rPr>
              <w:t>9. Разработка:</w:t>
            </w:r>
          </w:p>
          <w:p w:rsidR="008628BB" w:rsidRPr="00F34716" w:rsidRDefault="008628BB" w:rsidP="00F34716">
            <w:pPr>
              <w:pStyle w:val="TableParagraph"/>
              <w:numPr>
                <w:ilvl w:val="0"/>
                <w:numId w:val="133"/>
              </w:numPr>
              <w:tabs>
                <w:tab w:val="left" w:pos="399"/>
              </w:tabs>
              <w:ind w:left="0" w:firstLine="0"/>
              <w:rPr>
                <w:color w:val="231F20"/>
                <w:sz w:val="24"/>
                <w:szCs w:val="24"/>
                <w:lang w:val="ru-RU"/>
              </w:rPr>
            </w:pPr>
            <w:r w:rsidRPr="00F34716">
              <w:rPr>
                <w:color w:val="231F20"/>
                <w:sz w:val="24"/>
                <w:szCs w:val="24"/>
                <w:lang w:val="ru-RU"/>
              </w:rPr>
              <w:t xml:space="preserve">образовательных программ </w:t>
            </w:r>
            <w:r w:rsidRPr="009371C0">
              <w:rPr>
                <w:color w:val="231F20"/>
                <w:sz w:val="24"/>
                <w:szCs w:val="24"/>
                <w:lang w:val="ru-RU"/>
              </w:rPr>
              <w:t>(индивидуальных и</w:t>
            </w:r>
            <w:r w:rsidRPr="00F34716">
              <w:rPr>
                <w:color w:val="231F20"/>
                <w:sz w:val="24"/>
                <w:szCs w:val="24"/>
                <w:lang w:val="ru-RU"/>
              </w:rPr>
              <w:t xml:space="preserve"> </w:t>
            </w:r>
            <w:r w:rsidRPr="009371C0">
              <w:rPr>
                <w:color w:val="231F20"/>
                <w:sz w:val="24"/>
                <w:szCs w:val="24"/>
                <w:lang w:val="ru-RU"/>
              </w:rPr>
              <w:t>др.);</w:t>
            </w:r>
          </w:p>
          <w:p w:rsidR="008628BB" w:rsidRPr="00F34716" w:rsidRDefault="008628BB" w:rsidP="00F34716">
            <w:pPr>
              <w:pStyle w:val="TableParagraph"/>
              <w:numPr>
                <w:ilvl w:val="0"/>
                <w:numId w:val="133"/>
              </w:numPr>
              <w:tabs>
                <w:tab w:val="left" w:pos="399"/>
              </w:tabs>
              <w:ind w:left="0" w:firstLine="0"/>
              <w:rPr>
                <w:color w:val="231F20"/>
                <w:sz w:val="24"/>
                <w:szCs w:val="24"/>
                <w:lang w:val="ru-RU"/>
              </w:rPr>
            </w:pPr>
            <w:r w:rsidRPr="00F34716">
              <w:rPr>
                <w:color w:val="231F20"/>
                <w:sz w:val="24"/>
                <w:szCs w:val="24"/>
                <w:lang w:val="ru-RU"/>
              </w:rPr>
              <w:t>учебного плана;</w:t>
            </w:r>
          </w:p>
          <w:p w:rsidR="008628BB" w:rsidRPr="00F34716" w:rsidRDefault="008628BB" w:rsidP="00F34716">
            <w:pPr>
              <w:pStyle w:val="TableParagraph"/>
              <w:numPr>
                <w:ilvl w:val="0"/>
                <w:numId w:val="133"/>
              </w:numPr>
              <w:tabs>
                <w:tab w:val="left" w:pos="399"/>
              </w:tabs>
              <w:ind w:left="0" w:firstLine="0"/>
              <w:rPr>
                <w:color w:val="231F20"/>
                <w:sz w:val="24"/>
                <w:szCs w:val="24"/>
                <w:lang w:val="ru-RU"/>
              </w:rPr>
            </w:pPr>
            <w:r w:rsidRPr="009371C0">
              <w:rPr>
                <w:color w:val="231F20"/>
                <w:sz w:val="24"/>
                <w:szCs w:val="24"/>
                <w:lang w:val="ru-RU"/>
              </w:rPr>
              <w:t xml:space="preserve">рабочих программ учебных </w:t>
            </w:r>
            <w:r w:rsidRPr="00F34716">
              <w:rPr>
                <w:color w:val="231F20"/>
                <w:sz w:val="24"/>
                <w:szCs w:val="24"/>
                <w:lang w:val="ru-RU"/>
              </w:rPr>
              <w:t>предметов, курсов, дисциплин, модулей;</w:t>
            </w:r>
          </w:p>
          <w:p w:rsidR="008628BB" w:rsidRPr="00F34716" w:rsidRDefault="008628BB" w:rsidP="00F34716">
            <w:pPr>
              <w:pStyle w:val="TableParagraph"/>
              <w:numPr>
                <w:ilvl w:val="0"/>
                <w:numId w:val="133"/>
              </w:numPr>
              <w:tabs>
                <w:tab w:val="left" w:pos="399"/>
              </w:tabs>
              <w:ind w:left="0" w:firstLine="0"/>
              <w:rPr>
                <w:color w:val="231F20"/>
                <w:sz w:val="24"/>
                <w:szCs w:val="24"/>
                <w:lang w:val="ru-RU"/>
              </w:rPr>
            </w:pPr>
            <w:r w:rsidRPr="00F34716">
              <w:rPr>
                <w:color w:val="231F20"/>
                <w:sz w:val="24"/>
                <w:szCs w:val="24"/>
                <w:lang w:val="ru-RU"/>
              </w:rPr>
              <w:t>годового календарного учебного графика;</w:t>
            </w:r>
          </w:p>
          <w:p w:rsidR="008628BB" w:rsidRPr="00F34716" w:rsidRDefault="008628BB" w:rsidP="00F34716">
            <w:pPr>
              <w:pStyle w:val="TableParagraph"/>
              <w:numPr>
                <w:ilvl w:val="0"/>
                <w:numId w:val="133"/>
              </w:numPr>
              <w:tabs>
                <w:tab w:val="left" w:pos="399"/>
              </w:tabs>
              <w:ind w:left="0" w:firstLine="0"/>
              <w:rPr>
                <w:color w:val="231F20"/>
                <w:sz w:val="24"/>
                <w:szCs w:val="24"/>
                <w:lang w:val="ru-RU"/>
              </w:rPr>
            </w:pPr>
            <w:r w:rsidRPr="009371C0">
              <w:rPr>
                <w:color w:val="231F20"/>
                <w:sz w:val="24"/>
                <w:szCs w:val="24"/>
                <w:lang w:val="ru-RU"/>
              </w:rPr>
              <w:t>положений</w:t>
            </w:r>
            <w:r w:rsidRPr="00F34716">
              <w:rPr>
                <w:color w:val="231F20"/>
                <w:sz w:val="24"/>
                <w:szCs w:val="24"/>
                <w:lang w:val="ru-RU"/>
              </w:rPr>
              <w:t xml:space="preserve"> </w:t>
            </w:r>
            <w:r w:rsidRPr="009371C0">
              <w:rPr>
                <w:color w:val="231F20"/>
                <w:sz w:val="24"/>
                <w:szCs w:val="24"/>
                <w:lang w:val="ru-RU"/>
              </w:rPr>
              <w:t>о</w:t>
            </w:r>
            <w:r w:rsidRPr="00F34716">
              <w:rPr>
                <w:color w:val="231F20"/>
                <w:sz w:val="24"/>
                <w:szCs w:val="24"/>
                <w:lang w:val="ru-RU"/>
              </w:rPr>
              <w:t xml:space="preserve"> </w:t>
            </w:r>
            <w:r w:rsidRPr="009371C0">
              <w:rPr>
                <w:color w:val="231F20"/>
                <w:sz w:val="24"/>
                <w:szCs w:val="24"/>
                <w:lang w:val="ru-RU"/>
              </w:rPr>
              <w:t>внеурочной деятельности</w:t>
            </w:r>
            <w:r w:rsidRPr="00F34716">
              <w:rPr>
                <w:color w:val="231F20"/>
                <w:sz w:val="24"/>
                <w:szCs w:val="24"/>
                <w:lang w:val="ru-RU"/>
              </w:rPr>
              <w:t xml:space="preserve"> </w:t>
            </w:r>
            <w:r w:rsidRPr="009371C0">
              <w:rPr>
                <w:color w:val="231F20"/>
                <w:sz w:val="24"/>
                <w:szCs w:val="24"/>
                <w:lang w:val="ru-RU"/>
              </w:rPr>
              <w:t>обучающихся;</w:t>
            </w:r>
          </w:p>
          <w:p w:rsidR="008628BB" w:rsidRPr="00F34716" w:rsidRDefault="008628BB" w:rsidP="00F34716">
            <w:pPr>
              <w:pStyle w:val="TableParagraph"/>
              <w:numPr>
                <w:ilvl w:val="0"/>
                <w:numId w:val="133"/>
              </w:numPr>
              <w:tabs>
                <w:tab w:val="left" w:pos="399"/>
              </w:tabs>
              <w:ind w:left="0" w:firstLine="0"/>
              <w:rPr>
                <w:color w:val="231F20"/>
                <w:sz w:val="24"/>
                <w:szCs w:val="24"/>
                <w:lang w:val="ru-RU"/>
              </w:rPr>
            </w:pPr>
            <w:r w:rsidRPr="009371C0">
              <w:rPr>
                <w:color w:val="231F20"/>
                <w:sz w:val="24"/>
                <w:szCs w:val="24"/>
                <w:lang w:val="ru-RU"/>
              </w:rPr>
              <w:t>положения</w:t>
            </w:r>
            <w:r w:rsidRPr="00F34716">
              <w:rPr>
                <w:color w:val="231F20"/>
                <w:sz w:val="24"/>
                <w:szCs w:val="24"/>
                <w:lang w:val="ru-RU"/>
              </w:rPr>
              <w:t xml:space="preserve"> </w:t>
            </w:r>
            <w:r w:rsidRPr="009371C0">
              <w:rPr>
                <w:color w:val="231F20"/>
                <w:sz w:val="24"/>
                <w:szCs w:val="24"/>
                <w:lang w:val="ru-RU"/>
              </w:rPr>
              <w:t>об</w:t>
            </w:r>
            <w:r w:rsidRPr="00F34716">
              <w:rPr>
                <w:color w:val="231F20"/>
                <w:sz w:val="24"/>
                <w:szCs w:val="24"/>
                <w:lang w:val="ru-RU"/>
              </w:rPr>
              <w:t xml:space="preserve"> </w:t>
            </w:r>
            <w:r w:rsidRPr="009371C0">
              <w:rPr>
                <w:color w:val="231F20"/>
                <w:sz w:val="24"/>
                <w:szCs w:val="24"/>
                <w:lang w:val="ru-RU"/>
              </w:rPr>
              <w:t xml:space="preserve">организации текущей и итоговой оценки достижения </w:t>
            </w:r>
            <w:proofErr w:type="gramStart"/>
            <w:r w:rsidRPr="009371C0">
              <w:rPr>
                <w:color w:val="231F20"/>
                <w:sz w:val="24"/>
                <w:szCs w:val="24"/>
                <w:lang w:val="ru-RU"/>
              </w:rPr>
              <w:t>обучающимися</w:t>
            </w:r>
            <w:proofErr w:type="gramEnd"/>
            <w:r w:rsidRPr="009371C0">
              <w:rPr>
                <w:color w:val="231F20"/>
                <w:sz w:val="24"/>
                <w:szCs w:val="24"/>
                <w:lang w:val="ru-RU"/>
              </w:rPr>
              <w:t xml:space="preserve"> планируемых результа</w:t>
            </w:r>
            <w:r w:rsidR="00141853">
              <w:rPr>
                <w:color w:val="231F20"/>
                <w:sz w:val="24"/>
                <w:szCs w:val="24"/>
                <w:lang w:val="ru-RU"/>
              </w:rPr>
              <w:t>тов освоения основной образова</w:t>
            </w:r>
            <w:r w:rsidRPr="009371C0">
              <w:rPr>
                <w:color w:val="231F20"/>
                <w:sz w:val="24"/>
                <w:szCs w:val="24"/>
                <w:lang w:val="ru-RU"/>
              </w:rPr>
              <w:t>тельной программы;</w:t>
            </w:r>
          </w:p>
          <w:p w:rsidR="008628BB" w:rsidRPr="00F34716" w:rsidRDefault="008628BB" w:rsidP="00F34716">
            <w:pPr>
              <w:pStyle w:val="TableParagraph"/>
              <w:numPr>
                <w:ilvl w:val="0"/>
                <w:numId w:val="133"/>
              </w:numPr>
              <w:tabs>
                <w:tab w:val="left" w:pos="399"/>
              </w:tabs>
              <w:ind w:left="0" w:firstLine="0"/>
              <w:rPr>
                <w:color w:val="231F20"/>
                <w:sz w:val="24"/>
                <w:szCs w:val="24"/>
                <w:lang w:val="ru-RU"/>
              </w:rPr>
            </w:pPr>
            <w:r w:rsidRPr="009371C0">
              <w:rPr>
                <w:color w:val="231F20"/>
                <w:sz w:val="24"/>
                <w:szCs w:val="24"/>
                <w:lang w:val="ru-RU"/>
              </w:rPr>
              <w:t>положения</w:t>
            </w:r>
            <w:r w:rsidRPr="00F34716">
              <w:rPr>
                <w:color w:val="231F20"/>
                <w:sz w:val="24"/>
                <w:szCs w:val="24"/>
                <w:lang w:val="ru-RU"/>
              </w:rPr>
              <w:t xml:space="preserve"> </w:t>
            </w:r>
            <w:r w:rsidRPr="009371C0">
              <w:rPr>
                <w:color w:val="231F20"/>
                <w:sz w:val="24"/>
                <w:szCs w:val="24"/>
                <w:lang w:val="ru-RU"/>
              </w:rPr>
              <w:t>об</w:t>
            </w:r>
            <w:r w:rsidRPr="00F34716">
              <w:rPr>
                <w:color w:val="231F20"/>
                <w:sz w:val="24"/>
                <w:szCs w:val="24"/>
                <w:lang w:val="ru-RU"/>
              </w:rPr>
              <w:t xml:space="preserve"> </w:t>
            </w:r>
            <w:r w:rsidRPr="009371C0">
              <w:rPr>
                <w:color w:val="231F20"/>
                <w:sz w:val="24"/>
                <w:szCs w:val="24"/>
                <w:lang w:val="ru-RU"/>
              </w:rPr>
              <w:t xml:space="preserve">организации </w:t>
            </w:r>
            <w:r w:rsidR="00141853">
              <w:rPr>
                <w:color w:val="231F20"/>
                <w:sz w:val="24"/>
                <w:szCs w:val="24"/>
                <w:lang w:val="ru-RU"/>
              </w:rPr>
              <w:t xml:space="preserve">домашней работы </w:t>
            </w:r>
            <w:proofErr w:type="gramStart"/>
            <w:r w:rsidR="00141853">
              <w:rPr>
                <w:color w:val="231F20"/>
                <w:sz w:val="24"/>
                <w:szCs w:val="24"/>
                <w:lang w:val="ru-RU"/>
              </w:rPr>
              <w:t>обучающих</w:t>
            </w:r>
            <w:r w:rsidRPr="00F34716">
              <w:rPr>
                <w:color w:val="231F20"/>
                <w:sz w:val="24"/>
                <w:szCs w:val="24"/>
                <w:lang w:val="ru-RU"/>
              </w:rPr>
              <w:t>ся</w:t>
            </w:r>
            <w:proofErr w:type="gramEnd"/>
            <w:r w:rsidRPr="00F34716">
              <w:rPr>
                <w:color w:val="231F20"/>
                <w:sz w:val="24"/>
                <w:szCs w:val="24"/>
                <w:lang w:val="ru-RU"/>
              </w:rPr>
              <w:t>;</w:t>
            </w:r>
          </w:p>
          <w:p w:rsidR="008628BB" w:rsidRPr="00F34716" w:rsidRDefault="008628BB" w:rsidP="00F34716">
            <w:pPr>
              <w:pStyle w:val="TableParagraph"/>
              <w:numPr>
                <w:ilvl w:val="0"/>
                <w:numId w:val="133"/>
              </w:numPr>
              <w:tabs>
                <w:tab w:val="left" w:pos="399"/>
              </w:tabs>
              <w:ind w:left="0" w:firstLine="0"/>
              <w:rPr>
                <w:color w:val="231F20"/>
                <w:sz w:val="24"/>
                <w:szCs w:val="24"/>
                <w:lang w:val="ru-RU"/>
              </w:rPr>
            </w:pPr>
            <w:r w:rsidRPr="009371C0">
              <w:rPr>
                <w:color w:val="231F20"/>
                <w:sz w:val="24"/>
                <w:szCs w:val="24"/>
                <w:lang w:val="ru-RU"/>
              </w:rPr>
              <w:t>положения</w:t>
            </w:r>
            <w:r w:rsidRPr="00F34716">
              <w:rPr>
                <w:color w:val="231F20"/>
                <w:sz w:val="24"/>
                <w:szCs w:val="24"/>
                <w:lang w:val="ru-RU"/>
              </w:rPr>
              <w:t xml:space="preserve"> </w:t>
            </w:r>
            <w:r w:rsidRPr="009371C0">
              <w:rPr>
                <w:color w:val="231F20"/>
                <w:sz w:val="24"/>
                <w:szCs w:val="24"/>
                <w:lang w:val="ru-RU"/>
              </w:rPr>
              <w:t>о</w:t>
            </w:r>
            <w:r w:rsidRPr="00F34716">
              <w:rPr>
                <w:color w:val="231F20"/>
                <w:sz w:val="24"/>
                <w:szCs w:val="24"/>
                <w:lang w:val="ru-RU"/>
              </w:rPr>
              <w:t xml:space="preserve"> </w:t>
            </w:r>
            <w:r w:rsidRPr="009371C0">
              <w:rPr>
                <w:color w:val="231F20"/>
                <w:sz w:val="24"/>
                <w:szCs w:val="24"/>
                <w:lang w:val="ru-RU"/>
              </w:rPr>
              <w:t xml:space="preserve">формах </w:t>
            </w:r>
            <w:r w:rsidRPr="00F34716">
              <w:rPr>
                <w:color w:val="231F20"/>
                <w:sz w:val="24"/>
                <w:szCs w:val="24"/>
                <w:lang w:val="ru-RU"/>
              </w:rPr>
              <w:t>получения образования;</w:t>
            </w:r>
          </w:p>
          <w:p w:rsidR="008628BB" w:rsidRPr="00F34716" w:rsidRDefault="008628BB" w:rsidP="00F34716">
            <w:pPr>
              <w:pStyle w:val="TableParagraph"/>
              <w:rPr>
                <w:color w:val="231F20"/>
                <w:sz w:val="24"/>
                <w:szCs w:val="24"/>
                <w:lang w:val="ru-RU"/>
              </w:rPr>
            </w:pPr>
            <w:r w:rsidRPr="00F34716">
              <w:rPr>
                <w:color w:val="231F20"/>
                <w:sz w:val="24"/>
                <w:szCs w:val="24"/>
                <w:lang w:val="ru-RU"/>
              </w:rPr>
              <w:t>…</w:t>
            </w:r>
          </w:p>
        </w:tc>
        <w:tc>
          <w:tcPr>
            <w:tcW w:w="1304" w:type="dxa"/>
          </w:tcPr>
          <w:p w:rsidR="008628BB" w:rsidRPr="00F34716" w:rsidRDefault="008628BB" w:rsidP="000F27D1">
            <w:pPr>
              <w:pStyle w:val="TableParagraph"/>
              <w:jc w:val="both"/>
              <w:rPr>
                <w:color w:val="231F20"/>
                <w:sz w:val="24"/>
                <w:szCs w:val="24"/>
                <w:lang w:val="ru-RU"/>
              </w:rPr>
            </w:pPr>
          </w:p>
        </w:tc>
      </w:tr>
      <w:tr w:rsidR="008628BB" w:rsidRPr="00F34716" w:rsidTr="000F27D1">
        <w:tblPrEx>
          <w:tblLook w:val="04A0" w:firstRow="1" w:lastRow="0" w:firstColumn="1" w:lastColumn="0" w:noHBand="0" w:noVBand="1"/>
        </w:tblPrEx>
        <w:trPr>
          <w:trHeight w:val="1219"/>
        </w:trPr>
        <w:tc>
          <w:tcPr>
            <w:tcW w:w="1871" w:type="dxa"/>
            <w:vMerge w:val="restart"/>
          </w:tcPr>
          <w:p w:rsidR="008628BB" w:rsidRPr="00F34716" w:rsidRDefault="008628BB" w:rsidP="00F34716">
            <w:pPr>
              <w:pStyle w:val="TableParagraph"/>
              <w:rPr>
                <w:color w:val="231F20"/>
                <w:sz w:val="24"/>
                <w:szCs w:val="24"/>
                <w:lang w:val="ru-RU"/>
              </w:rPr>
            </w:pPr>
            <w:r w:rsidRPr="00F34716">
              <w:rPr>
                <w:color w:val="231F20"/>
                <w:sz w:val="24"/>
                <w:szCs w:val="24"/>
                <w:lang w:val="ru-RU"/>
              </w:rPr>
              <w:t>II</w:t>
            </w:r>
            <w:r w:rsidRPr="009371C0">
              <w:rPr>
                <w:color w:val="231F20"/>
                <w:sz w:val="24"/>
                <w:szCs w:val="24"/>
                <w:lang w:val="ru-RU"/>
              </w:rPr>
              <w:t>.</w:t>
            </w:r>
            <w:r w:rsidRPr="00F34716">
              <w:rPr>
                <w:color w:val="231F20"/>
                <w:sz w:val="24"/>
                <w:szCs w:val="24"/>
                <w:lang w:val="ru-RU"/>
              </w:rPr>
              <w:t xml:space="preserve"> </w:t>
            </w:r>
            <w:r w:rsidRPr="009371C0">
              <w:rPr>
                <w:color w:val="231F20"/>
                <w:sz w:val="24"/>
                <w:szCs w:val="24"/>
                <w:lang w:val="ru-RU"/>
              </w:rPr>
              <w:t xml:space="preserve">Финансовое </w:t>
            </w:r>
            <w:r w:rsidRPr="00F34716">
              <w:rPr>
                <w:color w:val="231F20"/>
                <w:sz w:val="24"/>
                <w:szCs w:val="24"/>
                <w:lang w:val="ru-RU"/>
              </w:rPr>
              <w:t xml:space="preserve">обеспечение введения </w:t>
            </w:r>
            <w:r w:rsidRPr="009371C0">
              <w:rPr>
                <w:color w:val="231F20"/>
                <w:sz w:val="24"/>
                <w:szCs w:val="24"/>
                <w:lang w:val="ru-RU"/>
              </w:rPr>
              <w:t>ФГОС НОО</w:t>
            </w:r>
          </w:p>
        </w:tc>
        <w:tc>
          <w:tcPr>
            <w:tcW w:w="6066" w:type="dxa"/>
          </w:tcPr>
          <w:p w:rsidR="008628BB" w:rsidRPr="00F34716" w:rsidRDefault="008628BB" w:rsidP="00F34716">
            <w:pPr>
              <w:pStyle w:val="TableParagraph"/>
              <w:rPr>
                <w:color w:val="231F20"/>
                <w:sz w:val="24"/>
                <w:szCs w:val="24"/>
                <w:lang w:val="ru-RU"/>
              </w:rPr>
            </w:pPr>
            <w:r w:rsidRPr="009371C0">
              <w:rPr>
                <w:color w:val="231F20"/>
                <w:sz w:val="24"/>
                <w:szCs w:val="24"/>
                <w:lang w:val="ru-RU"/>
              </w:rPr>
              <w:t>1. Определение</w:t>
            </w:r>
            <w:r w:rsidRPr="00F34716">
              <w:rPr>
                <w:color w:val="231F20"/>
                <w:sz w:val="24"/>
                <w:szCs w:val="24"/>
                <w:lang w:val="ru-RU"/>
              </w:rPr>
              <w:t xml:space="preserve"> </w:t>
            </w:r>
            <w:r w:rsidRPr="009371C0">
              <w:rPr>
                <w:color w:val="231F20"/>
                <w:sz w:val="24"/>
                <w:szCs w:val="24"/>
                <w:lang w:val="ru-RU"/>
              </w:rPr>
              <w:t xml:space="preserve">объёма </w:t>
            </w:r>
            <w:r w:rsidRPr="00F34716">
              <w:rPr>
                <w:color w:val="231F20"/>
                <w:sz w:val="24"/>
                <w:szCs w:val="24"/>
                <w:lang w:val="ru-RU"/>
              </w:rPr>
              <w:t xml:space="preserve">расходов, необходимых </w:t>
            </w:r>
            <w:r w:rsidRPr="009371C0">
              <w:rPr>
                <w:color w:val="231F20"/>
                <w:sz w:val="24"/>
                <w:szCs w:val="24"/>
                <w:lang w:val="ru-RU"/>
              </w:rPr>
              <w:t>для реализации ООП</w:t>
            </w:r>
          </w:p>
          <w:p w:rsidR="008628BB" w:rsidRPr="00F34716" w:rsidRDefault="008628BB" w:rsidP="00F34716">
            <w:pPr>
              <w:pStyle w:val="TableParagraph"/>
              <w:rPr>
                <w:color w:val="231F20"/>
                <w:sz w:val="24"/>
                <w:szCs w:val="24"/>
                <w:lang w:val="ru-RU"/>
              </w:rPr>
            </w:pPr>
            <w:r w:rsidRPr="00F34716">
              <w:rPr>
                <w:color w:val="231F20"/>
                <w:sz w:val="24"/>
                <w:szCs w:val="24"/>
                <w:lang w:val="ru-RU"/>
              </w:rPr>
              <w:t>и достижения планируемых результатов</w:t>
            </w:r>
          </w:p>
        </w:tc>
        <w:tc>
          <w:tcPr>
            <w:tcW w:w="1304" w:type="dxa"/>
          </w:tcPr>
          <w:p w:rsidR="008628BB" w:rsidRPr="00F34716" w:rsidRDefault="008628BB" w:rsidP="000F27D1">
            <w:pPr>
              <w:pStyle w:val="TableParagraph"/>
              <w:jc w:val="both"/>
              <w:rPr>
                <w:color w:val="231F20"/>
                <w:sz w:val="24"/>
                <w:szCs w:val="24"/>
                <w:lang w:val="ru-RU"/>
              </w:rPr>
            </w:pPr>
          </w:p>
        </w:tc>
      </w:tr>
      <w:tr w:rsidR="008628BB" w:rsidRPr="00F34716" w:rsidTr="000F27D1">
        <w:tblPrEx>
          <w:tblLook w:val="04A0" w:firstRow="1" w:lastRow="0" w:firstColumn="1" w:lastColumn="0" w:noHBand="0" w:noVBand="1"/>
        </w:tblPrEx>
        <w:trPr>
          <w:trHeight w:val="1452"/>
        </w:trPr>
        <w:tc>
          <w:tcPr>
            <w:tcW w:w="1871" w:type="dxa"/>
            <w:vMerge/>
          </w:tcPr>
          <w:p w:rsidR="008628BB" w:rsidRPr="00F34716" w:rsidRDefault="008628BB" w:rsidP="00F34716">
            <w:pPr>
              <w:rPr>
                <w:color w:val="231F20"/>
                <w:sz w:val="24"/>
                <w:szCs w:val="24"/>
                <w:lang w:val="ru-RU"/>
              </w:rPr>
            </w:pPr>
          </w:p>
        </w:tc>
        <w:tc>
          <w:tcPr>
            <w:tcW w:w="6066" w:type="dxa"/>
          </w:tcPr>
          <w:p w:rsidR="008628BB" w:rsidRPr="00F34716" w:rsidRDefault="008628BB" w:rsidP="00F34716">
            <w:pPr>
              <w:pStyle w:val="TableParagraph"/>
              <w:rPr>
                <w:color w:val="231F20"/>
                <w:sz w:val="24"/>
                <w:szCs w:val="24"/>
                <w:lang w:val="ru-RU"/>
              </w:rPr>
            </w:pPr>
            <w:r w:rsidRPr="009371C0">
              <w:rPr>
                <w:color w:val="231F20"/>
                <w:sz w:val="24"/>
                <w:szCs w:val="24"/>
                <w:lang w:val="ru-RU"/>
              </w:rPr>
              <w:t>2.</w:t>
            </w:r>
            <w:r w:rsidRPr="00F34716">
              <w:rPr>
                <w:color w:val="231F20"/>
                <w:sz w:val="24"/>
                <w:szCs w:val="24"/>
                <w:lang w:val="ru-RU"/>
              </w:rPr>
              <w:t xml:space="preserve"> </w:t>
            </w:r>
            <w:proofErr w:type="gramStart"/>
            <w:r w:rsidRPr="009371C0">
              <w:rPr>
                <w:color w:val="231F20"/>
                <w:sz w:val="24"/>
                <w:szCs w:val="24"/>
                <w:lang w:val="ru-RU"/>
              </w:rPr>
              <w:t>Корректировка</w:t>
            </w:r>
            <w:r w:rsidRPr="00F34716">
              <w:rPr>
                <w:color w:val="231F20"/>
                <w:sz w:val="24"/>
                <w:szCs w:val="24"/>
                <w:lang w:val="ru-RU"/>
              </w:rPr>
              <w:t xml:space="preserve"> </w:t>
            </w:r>
            <w:r w:rsidRPr="009371C0">
              <w:rPr>
                <w:color w:val="231F20"/>
                <w:sz w:val="24"/>
                <w:szCs w:val="24"/>
                <w:lang w:val="ru-RU"/>
              </w:rPr>
              <w:t>локальных актов (внесение изменений</w:t>
            </w:r>
            <w:proofErr w:type="gramEnd"/>
          </w:p>
          <w:p w:rsidR="008628BB" w:rsidRPr="00F34716" w:rsidRDefault="008628BB" w:rsidP="00F34716">
            <w:pPr>
              <w:pStyle w:val="TableParagraph"/>
              <w:rPr>
                <w:color w:val="231F20"/>
                <w:sz w:val="24"/>
                <w:szCs w:val="24"/>
                <w:lang w:val="ru-RU"/>
              </w:rPr>
            </w:pPr>
            <w:r w:rsidRPr="009371C0">
              <w:rPr>
                <w:color w:val="231F20"/>
                <w:sz w:val="24"/>
                <w:szCs w:val="24"/>
                <w:lang w:val="ru-RU"/>
              </w:rPr>
              <w:t xml:space="preserve">в них), регламентирующих </w:t>
            </w:r>
            <w:r w:rsidRPr="00F34716">
              <w:rPr>
                <w:color w:val="231F20"/>
                <w:sz w:val="24"/>
                <w:szCs w:val="24"/>
                <w:lang w:val="ru-RU"/>
              </w:rPr>
              <w:t xml:space="preserve">установление заработной платы </w:t>
            </w:r>
            <w:r w:rsidRPr="009371C0">
              <w:rPr>
                <w:color w:val="231F20"/>
                <w:sz w:val="24"/>
                <w:szCs w:val="24"/>
                <w:lang w:val="ru-RU"/>
              </w:rPr>
              <w:t>работников образовательной организации, в том числе стимулирующих надбавок</w:t>
            </w:r>
          </w:p>
          <w:p w:rsidR="008628BB" w:rsidRPr="00F34716" w:rsidRDefault="008628BB" w:rsidP="00F34716">
            <w:pPr>
              <w:pStyle w:val="TableParagraph"/>
              <w:rPr>
                <w:color w:val="231F20"/>
                <w:sz w:val="24"/>
                <w:szCs w:val="24"/>
                <w:lang w:val="ru-RU"/>
              </w:rPr>
            </w:pPr>
            <w:r w:rsidRPr="009371C0">
              <w:rPr>
                <w:color w:val="231F20"/>
                <w:sz w:val="24"/>
                <w:szCs w:val="24"/>
                <w:lang w:val="ru-RU"/>
              </w:rPr>
              <w:t>и</w:t>
            </w:r>
            <w:r w:rsidRPr="00F34716">
              <w:rPr>
                <w:color w:val="231F20"/>
                <w:sz w:val="24"/>
                <w:szCs w:val="24"/>
                <w:lang w:val="ru-RU"/>
              </w:rPr>
              <w:t xml:space="preserve"> </w:t>
            </w:r>
            <w:r w:rsidRPr="009371C0">
              <w:rPr>
                <w:color w:val="231F20"/>
                <w:sz w:val="24"/>
                <w:szCs w:val="24"/>
                <w:lang w:val="ru-RU"/>
              </w:rPr>
              <w:t>доплат,</w:t>
            </w:r>
            <w:r w:rsidRPr="00F34716">
              <w:rPr>
                <w:color w:val="231F20"/>
                <w:sz w:val="24"/>
                <w:szCs w:val="24"/>
                <w:lang w:val="ru-RU"/>
              </w:rPr>
              <w:t xml:space="preserve"> </w:t>
            </w:r>
            <w:r w:rsidRPr="009371C0">
              <w:rPr>
                <w:color w:val="231F20"/>
                <w:sz w:val="24"/>
                <w:szCs w:val="24"/>
                <w:lang w:val="ru-RU"/>
              </w:rPr>
              <w:t>порядка</w:t>
            </w:r>
            <w:r w:rsidRPr="00F34716">
              <w:rPr>
                <w:color w:val="231F20"/>
                <w:sz w:val="24"/>
                <w:szCs w:val="24"/>
                <w:lang w:val="ru-RU"/>
              </w:rPr>
              <w:t xml:space="preserve"> </w:t>
            </w:r>
            <w:r w:rsidRPr="009371C0">
              <w:rPr>
                <w:color w:val="231F20"/>
                <w:sz w:val="24"/>
                <w:szCs w:val="24"/>
                <w:lang w:val="ru-RU"/>
              </w:rPr>
              <w:t>и</w:t>
            </w:r>
            <w:r w:rsidRPr="00F34716">
              <w:rPr>
                <w:color w:val="231F20"/>
                <w:sz w:val="24"/>
                <w:szCs w:val="24"/>
                <w:lang w:val="ru-RU"/>
              </w:rPr>
              <w:t xml:space="preserve"> </w:t>
            </w:r>
            <w:r w:rsidRPr="009371C0">
              <w:rPr>
                <w:color w:val="231F20"/>
                <w:sz w:val="24"/>
                <w:szCs w:val="24"/>
                <w:lang w:val="ru-RU"/>
              </w:rPr>
              <w:t xml:space="preserve">размеров </w:t>
            </w:r>
            <w:r w:rsidRPr="00F34716">
              <w:rPr>
                <w:color w:val="231F20"/>
                <w:sz w:val="24"/>
                <w:szCs w:val="24"/>
                <w:lang w:val="ru-RU"/>
              </w:rPr>
              <w:t>премирования</w:t>
            </w:r>
          </w:p>
        </w:tc>
        <w:tc>
          <w:tcPr>
            <w:tcW w:w="1304" w:type="dxa"/>
          </w:tcPr>
          <w:p w:rsidR="008628BB" w:rsidRPr="00F34716" w:rsidRDefault="008628BB" w:rsidP="000F27D1">
            <w:pPr>
              <w:pStyle w:val="TableParagraph"/>
              <w:jc w:val="both"/>
              <w:rPr>
                <w:color w:val="231F20"/>
                <w:sz w:val="24"/>
                <w:szCs w:val="24"/>
                <w:lang w:val="ru-RU"/>
              </w:rPr>
            </w:pPr>
          </w:p>
        </w:tc>
      </w:tr>
      <w:tr w:rsidR="008628BB" w:rsidRPr="00F34716" w:rsidTr="000F27D1">
        <w:tblPrEx>
          <w:tblLook w:val="04A0" w:firstRow="1" w:lastRow="0" w:firstColumn="1" w:lastColumn="0" w:noHBand="0" w:noVBand="1"/>
        </w:tblPrEx>
        <w:trPr>
          <w:trHeight w:val="692"/>
        </w:trPr>
        <w:tc>
          <w:tcPr>
            <w:tcW w:w="1871" w:type="dxa"/>
            <w:vMerge/>
          </w:tcPr>
          <w:p w:rsidR="008628BB" w:rsidRPr="00F34716" w:rsidRDefault="008628BB" w:rsidP="00F34716">
            <w:pPr>
              <w:rPr>
                <w:color w:val="231F20"/>
                <w:sz w:val="24"/>
                <w:szCs w:val="24"/>
                <w:lang w:val="ru-RU"/>
              </w:rPr>
            </w:pPr>
          </w:p>
        </w:tc>
        <w:tc>
          <w:tcPr>
            <w:tcW w:w="6066" w:type="dxa"/>
          </w:tcPr>
          <w:p w:rsidR="008628BB" w:rsidRPr="00F34716" w:rsidRDefault="008628BB" w:rsidP="00F34716">
            <w:pPr>
              <w:pStyle w:val="TableParagraph"/>
              <w:rPr>
                <w:color w:val="231F20"/>
                <w:sz w:val="24"/>
                <w:szCs w:val="24"/>
                <w:lang w:val="ru-RU"/>
              </w:rPr>
            </w:pPr>
            <w:r w:rsidRPr="009371C0">
              <w:rPr>
                <w:color w:val="231F20"/>
                <w:sz w:val="24"/>
                <w:szCs w:val="24"/>
                <w:lang w:val="ru-RU"/>
              </w:rPr>
              <w:t>3.</w:t>
            </w:r>
            <w:r w:rsidRPr="00F34716">
              <w:rPr>
                <w:color w:val="231F20"/>
                <w:sz w:val="24"/>
                <w:szCs w:val="24"/>
                <w:lang w:val="ru-RU"/>
              </w:rPr>
              <w:t xml:space="preserve"> </w:t>
            </w:r>
            <w:r w:rsidRPr="009371C0">
              <w:rPr>
                <w:color w:val="231F20"/>
                <w:sz w:val="24"/>
                <w:szCs w:val="24"/>
                <w:lang w:val="ru-RU"/>
              </w:rPr>
              <w:t>Заключение</w:t>
            </w:r>
            <w:r w:rsidRPr="00F34716">
              <w:rPr>
                <w:color w:val="231F20"/>
                <w:sz w:val="24"/>
                <w:szCs w:val="24"/>
                <w:lang w:val="ru-RU"/>
              </w:rPr>
              <w:t xml:space="preserve"> </w:t>
            </w:r>
            <w:r w:rsidRPr="009371C0">
              <w:rPr>
                <w:color w:val="231F20"/>
                <w:sz w:val="24"/>
                <w:szCs w:val="24"/>
                <w:lang w:val="ru-RU"/>
              </w:rPr>
              <w:t xml:space="preserve">дополнительных соглашений к трудовому договору с педагогическими </w:t>
            </w:r>
            <w:r w:rsidRPr="00F34716">
              <w:rPr>
                <w:color w:val="231F20"/>
                <w:sz w:val="24"/>
                <w:szCs w:val="24"/>
                <w:lang w:val="ru-RU"/>
              </w:rPr>
              <w:t>работниками</w:t>
            </w:r>
          </w:p>
        </w:tc>
        <w:tc>
          <w:tcPr>
            <w:tcW w:w="1304" w:type="dxa"/>
          </w:tcPr>
          <w:p w:rsidR="008628BB" w:rsidRPr="00F34716" w:rsidRDefault="008628BB" w:rsidP="000F27D1">
            <w:pPr>
              <w:pStyle w:val="TableParagraph"/>
              <w:jc w:val="both"/>
              <w:rPr>
                <w:color w:val="231F20"/>
                <w:sz w:val="24"/>
                <w:szCs w:val="24"/>
                <w:lang w:val="ru-RU"/>
              </w:rPr>
            </w:pPr>
          </w:p>
        </w:tc>
      </w:tr>
      <w:tr w:rsidR="008628BB" w:rsidRPr="00F34716" w:rsidTr="000F27D1">
        <w:tblPrEx>
          <w:tblLook w:val="04A0" w:firstRow="1" w:lastRow="0" w:firstColumn="1" w:lastColumn="0" w:noHBand="0" w:noVBand="1"/>
        </w:tblPrEx>
        <w:trPr>
          <w:trHeight w:val="986"/>
        </w:trPr>
        <w:tc>
          <w:tcPr>
            <w:tcW w:w="1871" w:type="dxa"/>
            <w:vMerge w:val="restart"/>
          </w:tcPr>
          <w:p w:rsidR="008628BB" w:rsidRPr="00F34716" w:rsidRDefault="008628BB" w:rsidP="00F34716">
            <w:pPr>
              <w:pStyle w:val="TableParagraph"/>
              <w:rPr>
                <w:color w:val="231F20"/>
                <w:sz w:val="24"/>
                <w:szCs w:val="24"/>
                <w:lang w:val="ru-RU"/>
              </w:rPr>
            </w:pPr>
            <w:r w:rsidRPr="00F34716">
              <w:rPr>
                <w:color w:val="231F20"/>
                <w:sz w:val="24"/>
                <w:szCs w:val="24"/>
                <w:lang w:val="ru-RU"/>
              </w:rPr>
              <w:lastRenderedPageBreak/>
              <w:t>III</w:t>
            </w:r>
            <w:r w:rsidRPr="009371C0">
              <w:rPr>
                <w:color w:val="231F20"/>
                <w:sz w:val="24"/>
                <w:szCs w:val="24"/>
                <w:lang w:val="ru-RU"/>
              </w:rPr>
              <w:t>. Организ</w:t>
            </w:r>
            <w:proofErr w:type="gramStart"/>
            <w:r w:rsidRPr="009371C0">
              <w:rPr>
                <w:color w:val="231F20"/>
                <w:sz w:val="24"/>
                <w:szCs w:val="24"/>
                <w:lang w:val="ru-RU"/>
              </w:rPr>
              <w:t>а-</w:t>
            </w:r>
            <w:proofErr w:type="gramEnd"/>
            <w:r w:rsidRPr="009371C0">
              <w:rPr>
                <w:color w:val="231F20"/>
                <w:sz w:val="24"/>
                <w:szCs w:val="24"/>
                <w:lang w:val="ru-RU"/>
              </w:rPr>
              <w:t xml:space="preserve"> </w:t>
            </w:r>
            <w:r w:rsidRPr="00F34716">
              <w:rPr>
                <w:color w:val="231F20"/>
                <w:sz w:val="24"/>
                <w:szCs w:val="24"/>
                <w:lang w:val="ru-RU"/>
              </w:rPr>
              <w:t xml:space="preserve">ционное обеспечение введения </w:t>
            </w:r>
            <w:r w:rsidRPr="009371C0">
              <w:rPr>
                <w:color w:val="231F20"/>
                <w:sz w:val="24"/>
                <w:szCs w:val="24"/>
                <w:lang w:val="ru-RU"/>
              </w:rPr>
              <w:t>ФГОС НОО</w:t>
            </w:r>
          </w:p>
        </w:tc>
        <w:tc>
          <w:tcPr>
            <w:tcW w:w="6066" w:type="dxa"/>
          </w:tcPr>
          <w:p w:rsidR="008628BB" w:rsidRPr="00F34716" w:rsidRDefault="008628BB" w:rsidP="00F34716">
            <w:pPr>
              <w:pStyle w:val="TableParagraph"/>
              <w:rPr>
                <w:color w:val="231F20"/>
                <w:sz w:val="24"/>
                <w:szCs w:val="24"/>
                <w:lang w:val="ru-RU"/>
              </w:rPr>
            </w:pPr>
            <w:r w:rsidRPr="00F34716">
              <w:rPr>
                <w:color w:val="231F20"/>
                <w:sz w:val="24"/>
                <w:szCs w:val="24"/>
                <w:lang w:val="ru-RU"/>
              </w:rPr>
              <w:t xml:space="preserve">1. Обеспечение координации </w:t>
            </w:r>
            <w:r w:rsidRPr="009371C0">
              <w:rPr>
                <w:color w:val="231F20"/>
                <w:sz w:val="24"/>
                <w:szCs w:val="24"/>
                <w:lang w:val="ru-RU"/>
              </w:rPr>
              <w:t>взаимодействия участников образовательных отношений по организации введения ФГОС НОО</w:t>
            </w:r>
          </w:p>
        </w:tc>
        <w:tc>
          <w:tcPr>
            <w:tcW w:w="1304" w:type="dxa"/>
          </w:tcPr>
          <w:p w:rsidR="008628BB" w:rsidRPr="00F34716" w:rsidRDefault="008628BB" w:rsidP="000F27D1">
            <w:pPr>
              <w:pStyle w:val="TableParagraph"/>
              <w:jc w:val="both"/>
              <w:rPr>
                <w:color w:val="231F20"/>
                <w:sz w:val="24"/>
                <w:szCs w:val="24"/>
                <w:lang w:val="ru-RU"/>
              </w:rPr>
            </w:pPr>
          </w:p>
        </w:tc>
      </w:tr>
      <w:tr w:rsidR="008628BB" w:rsidRPr="00F34716" w:rsidTr="000F27D1">
        <w:tblPrEx>
          <w:tblLook w:val="04A0" w:firstRow="1" w:lastRow="0" w:firstColumn="1" w:lastColumn="0" w:noHBand="0" w:noVBand="1"/>
        </w:tblPrEx>
        <w:trPr>
          <w:trHeight w:val="1270"/>
        </w:trPr>
        <w:tc>
          <w:tcPr>
            <w:tcW w:w="1871" w:type="dxa"/>
            <w:vMerge/>
          </w:tcPr>
          <w:p w:rsidR="008628BB" w:rsidRPr="00F34716" w:rsidRDefault="008628BB" w:rsidP="00F34716">
            <w:pPr>
              <w:rPr>
                <w:color w:val="231F20"/>
                <w:sz w:val="24"/>
                <w:szCs w:val="24"/>
                <w:lang w:val="ru-RU"/>
              </w:rPr>
            </w:pPr>
          </w:p>
        </w:tc>
        <w:tc>
          <w:tcPr>
            <w:tcW w:w="6066" w:type="dxa"/>
          </w:tcPr>
          <w:p w:rsidR="008628BB" w:rsidRPr="00F34716" w:rsidRDefault="008628BB" w:rsidP="00F34716">
            <w:pPr>
              <w:pStyle w:val="TableParagraph"/>
              <w:rPr>
                <w:color w:val="231F20"/>
                <w:sz w:val="24"/>
                <w:szCs w:val="24"/>
                <w:lang w:val="ru-RU"/>
              </w:rPr>
            </w:pPr>
            <w:r w:rsidRPr="009371C0">
              <w:rPr>
                <w:color w:val="231F20"/>
                <w:sz w:val="24"/>
                <w:szCs w:val="24"/>
                <w:lang w:val="ru-RU"/>
              </w:rPr>
              <w:t>2.</w:t>
            </w:r>
            <w:r w:rsidRPr="00F34716">
              <w:rPr>
                <w:color w:val="231F20"/>
                <w:sz w:val="24"/>
                <w:szCs w:val="24"/>
                <w:lang w:val="ru-RU"/>
              </w:rPr>
              <w:t xml:space="preserve"> </w:t>
            </w:r>
            <w:r w:rsidRPr="009371C0">
              <w:rPr>
                <w:color w:val="231F20"/>
                <w:sz w:val="24"/>
                <w:szCs w:val="24"/>
                <w:lang w:val="ru-RU"/>
              </w:rPr>
              <w:t xml:space="preserve">Разработка и реализация моделей взаимодействия </w:t>
            </w:r>
            <w:r w:rsidRPr="00F34716">
              <w:rPr>
                <w:color w:val="231F20"/>
                <w:sz w:val="24"/>
                <w:szCs w:val="24"/>
                <w:lang w:val="ru-RU"/>
              </w:rPr>
              <w:t xml:space="preserve">образовательных организаций </w:t>
            </w:r>
            <w:r w:rsidRPr="009371C0">
              <w:rPr>
                <w:color w:val="231F20"/>
                <w:sz w:val="24"/>
                <w:szCs w:val="24"/>
                <w:lang w:val="ru-RU"/>
              </w:rPr>
              <w:t>и</w:t>
            </w:r>
            <w:r w:rsidRPr="00F34716">
              <w:rPr>
                <w:color w:val="231F20"/>
                <w:sz w:val="24"/>
                <w:szCs w:val="24"/>
                <w:lang w:val="ru-RU"/>
              </w:rPr>
              <w:t xml:space="preserve"> </w:t>
            </w:r>
            <w:r w:rsidRPr="009371C0">
              <w:rPr>
                <w:color w:val="231F20"/>
                <w:sz w:val="24"/>
                <w:szCs w:val="24"/>
                <w:lang w:val="ru-RU"/>
              </w:rPr>
              <w:t>организаций</w:t>
            </w:r>
            <w:r w:rsidRPr="00F34716">
              <w:rPr>
                <w:color w:val="231F20"/>
                <w:sz w:val="24"/>
                <w:szCs w:val="24"/>
                <w:lang w:val="ru-RU"/>
              </w:rPr>
              <w:t xml:space="preserve"> </w:t>
            </w:r>
            <w:r w:rsidRPr="009371C0">
              <w:rPr>
                <w:color w:val="231F20"/>
                <w:sz w:val="24"/>
                <w:szCs w:val="24"/>
                <w:lang w:val="ru-RU"/>
              </w:rPr>
              <w:t xml:space="preserve">дополнительного образования, обеспечивающих организацию внеурочной </w:t>
            </w:r>
            <w:r w:rsidRPr="00F34716">
              <w:rPr>
                <w:color w:val="231F20"/>
                <w:sz w:val="24"/>
                <w:szCs w:val="24"/>
                <w:lang w:val="ru-RU"/>
              </w:rPr>
              <w:t>деятельности</w:t>
            </w:r>
          </w:p>
        </w:tc>
        <w:tc>
          <w:tcPr>
            <w:tcW w:w="1304" w:type="dxa"/>
          </w:tcPr>
          <w:p w:rsidR="008628BB" w:rsidRPr="00F34716" w:rsidRDefault="008628BB" w:rsidP="000F27D1">
            <w:pPr>
              <w:pStyle w:val="TableParagraph"/>
              <w:jc w:val="both"/>
              <w:rPr>
                <w:color w:val="231F20"/>
                <w:sz w:val="24"/>
                <w:szCs w:val="24"/>
                <w:lang w:val="ru-RU"/>
              </w:rPr>
            </w:pPr>
          </w:p>
        </w:tc>
      </w:tr>
      <w:tr w:rsidR="008628BB" w:rsidRPr="00F34716" w:rsidTr="000F27D1">
        <w:tblPrEx>
          <w:tblLook w:val="04A0" w:firstRow="1" w:lastRow="0" w:firstColumn="1" w:lastColumn="0" w:noHBand="0" w:noVBand="1"/>
        </w:tblPrEx>
        <w:trPr>
          <w:trHeight w:val="1557"/>
        </w:trPr>
        <w:tc>
          <w:tcPr>
            <w:tcW w:w="1871" w:type="dxa"/>
            <w:vMerge/>
          </w:tcPr>
          <w:p w:rsidR="008628BB" w:rsidRPr="00F34716" w:rsidRDefault="008628BB" w:rsidP="00F34716">
            <w:pPr>
              <w:rPr>
                <w:color w:val="231F20"/>
                <w:sz w:val="24"/>
                <w:szCs w:val="24"/>
                <w:lang w:val="ru-RU"/>
              </w:rPr>
            </w:pPr>
          </w:p>
        </w:tc>
        <w:tc>
          <w:tcPr>
            <w:tcW w:w="6066" w:type="dxa"/>
          </w:tcPr>
          <w:p w:rsidR="008628BB" w:rsidRPr="00F34716" w:rsidRDefault="008628BB" w:rsidP="00F34716">
            <w:pPr>
              <w:pStyle w:val="TableParagraph"/>
              <w:rPr>
                <w:color w:val="231F20"/>
                <w:sz w:val="24"/>
                <w:szCs w:val="24"/>
                <w:lang w:val="ru-RU"/>
              </w:rPr>
            </w:pPr>
            <w:r w:rsidRPr="009371C0">
              <w:rPr>
                <w:color w:val="231F20"/>
                <w:sz w:val="24"/>
                <w:szCs w:val="24"/>
                <w:lang w:val="ru-RU"/>
              </w:rPr>
              <w:t>3.</w:t>
            </w:r>
            <w:r w:rsidRPr="00F34716">
              <w:rPr>
                <w:color w:val="231F20"/>
                <w:sz w:val="24"/>
                <w:szCs w:val="24"/>
                <w:lang w:val="ru-RU"/>
              </w:rPr>
              <w:t xml:space="preserve"> </w:t>
            </w:r>
            <w:r w:rsidRPr="009371C0">
              <w:rPr>
                <w:color w:val="231F20"/>
                <w:sz w:val="24"/>
                <w:szCs w:val="24"/>
                <w:lang w:val="ru-RU"/>
              </w:rPr>
              <w:t xml:space="preserve">Разработка и реализация системы мониторинга </w:t>
            </w:r>
            <w:r w:rsidRPr="00F34716">
              <w:rPr>
                <w:color w:val="231F20"/>
                <w:sz w:val="24"/>
                <w:szCs w:val="24"/>
                <w:lang w:val="ru-RU"/>
              </w:rPr>
              <w:t xml:space="preserve">образовательных потребностей </w:t>
            </w:r>
            <w:r w:rsidRPr="009371C0">
              <w:rPr>
                <w:color w:val="231F20"/>
                <w:sz w:val="24"/>
                <w:szCs w:val="24"/>
                <w:lang w:val="ru-RU"/>
              </w:rPr>
              <w:t>обучающихся и родителей (законных представителей)</w:t>
            </w:r>
            <w:r w:rsidRPr="00F34716">
              <w:rPr>
                <w:color w:val="231F20"/>
                <w:sz w:val="24"/>
                <w:szCs w:val="24"/>
                <w:lang w:val="ru-RU"/>
              </w:rPr>
              <w:t xml:space="preserve"> </w:t>
            </w:r>
            <w:r w:rsidRPr="009371C0">
              <w:rPr>
                <w:color w:val="231F20"/>
                <w:sz w:val="24"/>
                <w:szCs w:val="24"/>
                <w:lang w:val="ru-RU"/>
              </w:rPr>
              <w:t xml:space="preserve">по использованию часов </w:t>
            </w:r>
            <w:r w:rsidRPr="00F34716">
              <w:rPr>
                <w:color w:val="231F20"/>
                <w:sz w:val="24"/>
                <w:szCs w:val="24"/>
                <w:lang w:val="ru-RU"/>
              </w:rPr>
              <w:t xml:space="preserve">вариативной части учебного </w:t>
            </w:r>
            <w:r w:rsidRPr="009371C0">
              <w:rPr>
                <w:color w:val="231F20"/>
                <w:sz w:val="24"/>
                <w:szCs w:val="24"/>
                <w:lang w:val="ru-RU"/>
              </w:rPr>
              <w:t xml:space="preserve">плана и внеурочной </w:t>
            </w:r>
            <w:r w:rsidRPr="00F34716">
              <w:rPr>
                <w:color w:val="231F20"/>
                <w:sz w:val="24"/>
                <w:szCs w:val="24"/>
                <w:lang w:val="ru-RU"/>
              </w:rPr>
              <w:t>деятельности</w:t>
            </w:r>
          </w:p>
        </w:tc>
        <w:tc>
          <w:tcPr>
            <w:tcW w:w="1304" w:type="dxa"/>
          </w:tcPr>
          <w:p w:rsidR="008628BB" w:rsidRPr="00F34716" w:rsidRDefault="008628BB" w:rsidP="000F27D1">
            <w:pPr>
              <w:pStyle w:val="TableParagraph"/>
              <w:jc w:val="both"/>
              <w:rPr>
                <w:color w:val="231F20"/>
                <w:sz w:val="24"/>
                <w:szCs w:val="24"/>
                <w:lang w:val="ru-RU"/>
              </w:rPr>
            </w:pPr>
          </w:p>
        </w:tc>
      </w:tr>
      <w:tr w:rsidR="008628BB" w:rsidRPr="00F34716" w:rsidTr="000F27D1">
        <w:tblPrEx>
          <w:tblLook w:val="04A0" w:firstRow="1" w:lastRow="0" w:firstColumn="1" w:lastColumn="0" w:noHBand="0" w:noVBand="1"/>
        </w:tblPrEx>
        <w:trPr>
          <w:trHeight w:val="1254"/>
        </w:trPr>
        <w:tc>
          <w:tcPr>
            <w:tcW w:w="1871" w:type="dxa"/>
            <w:vMerge/>
          </w:tcPr>
          <w:p w:rsidR="008628BB" w:rsidRPr="00F34716" w:rsidRDefault="008628BB" w:rsidP="00F34716">
            <w:pPr>
              <w:rPr>
                <w:color w:val="231F20"/>
                <w:sz w:val="24"/>
                <w:szCs w:val="24"/>
                <w:lang w:val="ru-RU"/>
              </w:rPr>
            </w:pPr>
          </w:p>
        </w:tc>
        <w:tc>
          <w:tcPr>
            <w:tcW w:w="6066" w:type="dxa"/>
          </w:tcPr>
          <w:p w:rsidR="008628BB" w:rsidRPr="00F34716" w:rsidRDefault="008628BB" w:rsidP="00F34716">
            <w:pPr>
              <w:pStyle w:val="TableParagraph"/>
              <w:rPr>
                <w:color w:val="231F20"/>
                <w:sz w:val="24"/>
                <w:szCs w:val="24"/>
                <w:lang w:val="ru-RU"/>
              </w:rPr>
            </w:pPr>
            <w:r w:rsidRPr="009371C0">
              <w:rPr>
                <w:color w:val="231F20"/>
                <w:sz w:val="24"/>
                <w:szCs w:val="24"/>
                <w:lang w:val="ru-RU"/>
              </w:rPr>
              <w:t>4.</w:t>
            </w:r>
            <w:r w:rsidRPr="00F34716">
              <w:rPr>
                <w:color w:val="231F20"/>
                <w:sz w:val="24"/>
                <w:szCs w:val="24"/>
                <w:lang w:val="ru-RU"/>
              </w:rPr>
              <w:t xml:space="preserve"> </w:t>
            </w:r>
            <w:r w:rsidRPr="009371C0">
              <w:rPr>
                <w:color w:val="231F20"/>
                <w:sz w:val="24"/>
                <w:szCs w:val="24"/>
                <w:lang w:val="ru-RU"/>
              </w:rPr>
              <w:t xml:space="preserve">Привлечение органов </w:t>
            </w:r>
            <w:r w:rsidRPr="00F34716">
              <w:rPr>
                <w:color w:val="231F20"/>
                <w:sz w:val="24"/>
                <w:szCs w:val="24"/>
                <w:lang w:val="ru-RU"/>
              </w:rPr>
              <w:t xml:space="preserve">государственно-общественного </w:t>
            </w:r>
            <w:r w:rsidRPr="009371C0">
              <w:rPr>
                <w:color w:val="231F20"/>
                <w:sz w:val="24"/>
                <w:szCs w:val="24"/>
                <w:lang w:val="ru-RU"/>
              </w:rPr>
              <w:t>управления образовательной организацией к проектиров</w:t>
            </w:r>
            <w:proofErr w:type="gramStart"/>
            <w:r w:rsidRPr="009371C0">
              <w:rPr>
                <w:color w:val="231F20"/>
                <w:sz w:val="24"/>
                <w:szCs w:val="24"/>
                <w:lang w:val="ru-RU"/>
              </w:rPr>
              <w:t>а-</w:t>
            </w:r>
            <w:proofErr w:type="gramEnd"/>
            <w:r w:rsidRPr="009371C0">
              <w:rPr>
                <w:color w:val="231F20"/>
                <w:sz w:val="24"/>
                <w:szCs w:val="24"/>
                <w:lang w:val="ru-RU"/>
              </w:rPr>
              <w:t xml:space="preserve"> </w:t>
            </w:r>
            <w:r w:rsidRPr="00F34716">
              <w:rPr>
                <w:color w:val="231F20"/>
                <w:sz w:val="24"/>
                <w:szCs w:val="24"/>
                <w:lang w:val="ru-RU"/>
              </w:rPr>
              <w:t xml:space="preserve">нию основной образовательной </w:t>
            </w:r>
            <w:r w:rsidRPr="009371C0">
              <w:rPr>
                <w:color w:val="231F20"/>
                <w:sz w:val="24"/>
                <w:szCs w:val="24"/>
                <w:lang w:val="ru-RU"/>
              </w:rPr>
              <w:t>программы</w:t>
            </w:r>
            <w:r w:rsidRPr="00F34716">
              <w:rPr>
                <w:color w:val="231F20"/>
                <w:sz w:val="24"/>
                <w:szCs w:val="24"/>
                <w:lang w:val="ru-RU"/>
              </w:rPr>
              <w:t xml:space="preserve"> </w:t>
            </w:r>
            <w:r w:rsidRPr="009371C0">
              <w:rPr>
                <w:color w:val="231F20"/>
                <w:sz w:val="24"/>
                <w:szCs w:val="24"/>
                <w:lang w:val="ru-RU"/>
              </w:rPr>
              <w:t>начального</w:t>
            </w:r>
            <w:r w:rsidRPr="00F34716">
              <w:rPr>
                <w:color w:val="231F20"/>
                <w:sz w:val="24"/>
                <w:szCs w:val="24"/>
                <w:lang w:val="ru-RU"/>
              </w:rPr>
              <w:t xml:space="preserve"> </w:t>
            </w:r>
            <w:r w:rsidRPr="009371C0">
              <w:rPr>
                <w:color w:val="231F20"/>
                <w:sz w:val="24"/>
                <w:szCs w:val="24"/>
                <w:lang w:val="ru-RU"/>
              </w:rPr>
              <w:t xml:space="preserve">общего </w:t>
            </w:r>
            <w:r w:rsidRPr="00F34716">
              <w:rPr>
                <w:color w:val="231F20"/>
                <w:sz w:val="24"/>
                <w:szCs w:val="24"/>
                <w:lang w:val="ru-RU"/>
              </w:rPr>
              <w:t>образования</w:t>
            </w:r>
          </w:p>
        </w:tc>
        <w:tc>
          <w:tcPr>
            <w:tcW w:w="1304" w:type="dxa"/>
          </w:tcPr>
          <w:p w:rsidR="008628BB" w:rsidRPr="00F34716" w:rsidRDefault="008628BB" w:rsidP="000F27D1">
            <w:pPr>
              <w:pStyle w:val="TableParagraph"/>
              <w:jc w:val="both"/>
              <w:rPr>
                <w:color w:val="231F20"/>
                <w:sz w:val="24"/>
                <w:szCs w:val="24"/>
                <w:lang w:val="ru-RU"/>
              </w:rPr>
            </w:pPr>
          </w:p>
        </w:tc>
      </w:tr>
      <w:tr w:rsidR="008628BB" w:rsidRPr="00F34716" w:rsidTr="000F27D1">
        <w:tblPrEx>
          <w:tblLook w:val="04A0" w:firstRow="1" w:lastRow="0" w:firstColumn="1" w:lastColumn="0" w:noHBand="0" w:noVBand="1"/>
        </w:tblPrEx>
        <w:trPr>
          <w:trHeight w:val="843"/>
        </w:trPr>
        <w:tc>
          <w:tcPr>
            <w:tcW w:w="1871" w:type="dxa"/>
            <w:vMerge w:val="restart"/>
          </w:tcPr>
          <w:p w:rsidR="008628BB" w:rsidRPr="00F34716" w:rsidRDefault="008628BB" w:rsidP="00F34716">
            <w:pPr>
              <w:pStyle w:val="TableParagraph"/>
              <w:rPr>
                <w:color w:val="231F20"/>
                <w:sz w:val="24"/>
                <w:szCs w:val="24"/>
                <w:lang w:val="ru-RU"/>
              </w:rPr>
            </w:pPr>
            <w:r w:rsidRPr="00F34716">
              <w:rPr>
                <w:color w:val="231F20"/>
                <w:sz w:val="24"/>
                <w:szCs w:val="24"/>
                <w:lang w:val="ru-RU"/>
              </w:rPr>
              <w:t>IV</w:t>
            </w:r>
            <w:r w:rsidRPr="009371C0">
              <w:rPr>
                <w:color w:val="231F20"/>
                <w:sz w:val="24"/>
                <w:szCs w:val="24"/>
                <w:lang w:val="ru-RU"/>
              </w:rPr>
              <w:t xml:space="preserve">. Кадровое </w:t>
            </w:r>
            <w:r w:rsidRPr="00F34716">
              <w:rPr>
                <w:color w:val="231F20"/>
                <w:sz w:val="24"/>
                <w:szCs w:val="24"/>
                <w:lang w:val="ru-RU"/>
              </w:rPr>
              <w:t xml:space="preserve">обеспечение введения </w:t>
            </w:r>
            <w:r w:rsidRPr="009371C0">
              <w:rPr>
                <w:color w:val="231F20"/>
                <w:sz w:val="24"/>
                <w:szCs w:val="24"/>
                <w:lang w:val="ru-RU"/>
              </w:rPr>
              <w:t>ФГОС НОО</w:t>
            </w:r>
          </w:p>
        </w:tc>
        <w:tc>
          <w:tcPr>
            <w:tcW w:w="6066" w:type="dxa"/>
          </w:tcPr>
          <w:p w:rsidR="008628BB" w:rsidRPr="00F34716" w:rsidRDefault="008628BB" w:rsidP="00F34716">
            <w:pPr>
              <w:pStyle w:val="TableParagraph"/>
              <w:rPr>
                <w:color w:val="231F20"/>
                <w:sz w:val="24"/>
                <w:szCs w:val="24"/>
                <w:lang w:val="ru-RU"/>
              </w:rPr>
            </w:pPr>
            <w:r w:rsidRPr="009371C0">
              <w:rPr>
                <w:color w:val="231F20"/>
                <w:sz w:val="24"/>
                <w:szCs w:val="24"/>
                <w:lang w:val="ru-RU"/>
              </w:rPr>
              <w:t>1.</w:t>
            </w:r>
            <w:r w:rsidRPr="00F34716">
              <w:rPr>
                <w:color w:val="231F20"/>
                <w:sz w:val="24"/>
                <w:szCs w:val="24"/>
                <w:lang w:val="ru-RU"/>
              </w:rPr>
              <w:t xml:space="preserve"> </w:t>
            </w:r>
            <w:r w:rsidRPr="009371C0">
              <w:rPr>
                <w:color w:val="231F20"/>
                <w:sz w:val="24"/>
                <w:szCs w:val="24"/>
                <w:lang w:val="ru-RU"/>
              </w:rPr>
              <w:t xml:space="preserve">Анализ кадрового </w:t>
            </w:r>
            <w:r w:rsidRPr="00F34716">
              <w:rPr>
                <w:color w:val="231F20"/>
                <w:sz w:val="24"/>
                <w:szCs w:val="24"/>
                <w:lang w:val="ru-RU"/>
              </w:rPr>
              <w:t xml:space="preserve">обеспечения введения </w:t>
            </w:r>
            <w:r w:rsidRPr="009371C0">
              <w:rPr>
                <w:color w:val="231F20"/>
                <w:sz w:val="24"/>
                <w:szCs w:val="24"/>
                <w:lang w:val="ru-RU"/>
              </w:rPr>
              <w:t>и</w:t>
            </w:r>
            <w:r w:rsidRPr="00F34716">
              <w:rPr>
                <w:color w:val="231F20"/>
                <w:sz w:val="24"/>
                <w:szCs w:val="24"/>
                <w:lang w:val="ru-RU"/>
              </w:rPr>
              <w:t xml:space="preserve"> </w:t>
            </w:r>
            <w:r w:rsidRPr="009371C0">
              <w:rPr>
                <w:color w:val="231F20"/>
                <w:sz w:val="24"/>
                <w:szCs w:val="24"/>
                <w:lang w:val="ru-RU"/>
              </w:rPr>
              <w:t>реализации</w:t>
            </w:r>
            <w:r w:rsidRPr="00F34716">
              <w:rPr>
                <w:color w:val="231F20"/>
                <w:sz w:val="24"/>
                <w:szCs w:val="24"/>
                <w:lang w:val="ru-RU"/>
              </w:rPr>
              <w:t xml:space="preserve"> </w:t>
            </w:r>
            <w:r w:rsidRPr="009371C0">
              <w:rPr>
                <w:color w:val="231F20"/>
                <w:sz w:val="24"/>
                <w:szCs w:val="24"/>
                <w:lang w:val="ru-RU"/>
              </w:rPr>
              <w:t>ФГОС</w:t>
            </w:r>
            <w:r w:rsidRPr="00F34716">
              <w:rPr>
                <w:color w:val="231F20"/>
                <w:sz w:val="24"/>
                <w:szCs w:val="24"/>
                <w:lang w:val="ru-RU"/>
              </w:rPr>
              <w:t xml:space="preserve"> НОО</w:t>
            </w:r>
          </w:p>
        </w:tc>
        <w:tc>
          <w:tcPr>
            <w:tcW w:w="1304" w:type="dxa"/>
          </w:tcPr>
          <w:p w:rsidR="008628BB" w:rsidRPr="00F34716" w:rsidRDefault="008628BB" w:rsidP="000F27D1">
            <w:pPr>
              <w:pStyle w:val="TableParagraph"/>
              <w:jc w:val="both"/>
              <w:rPr>
                <w:color w:val="231F20"/>
                <w:sz w:val="24"/>
                <w:szCs w:val="24"/>
                <w:lang w:val="ru-RU"/>
              </w:rPr>
            </w:pPr>
          </w:p>
        </w:tc>
      </w:tr>
      <w:tr w:rsidR="008628BB" w:rsidRPr="00F34716" w:rsidTr="000F27D1">
        <w:tblPrEx>
          <w:tblLook w:val="04A0" w:firstRow="1" w:lastRow="0" w:firstColumn="1" w:lastColumn="0" w:noHBand="0" w:noVBand="1"/>
        </w:tblPrEx>
        <w:trPr>
          <w:trHeight w:val="1128"/>
        </w:trPr>
        <w:tc>
          <w:tcPr>
            <w:tcW w:w="1871" w:type="dxa"/>
            <w:vMerge/>
          </w:tcPr>
          <w:p w:rsidR="008628BB" w:rsidRPr="00F34716" w:rsidRDefault="008628BB" w:rsidP="00F34716">
            <w:pPr>
              <w:rPr>
                <w:color w:val="231F20"/>
                <w:sz w:val="24"/>
                <w:szCs w:val="24"/>
                <w:lang w:val="ru-RU"/>
              </w:rPr>
            </w:pPr>
          </w:p>
        </w:tc>
        <w:tc>
          <w:tcPr>
            <w:tcW w:w="6066" w:type="dxa"/>
          </w:tcPr>
          <w:p w:rsidR="008628BB" w:rsidRPr="00F34716" w:rsidRDefault="008628BB" w:rsidP="00F34716">
            <w:pPr>
              <w:pStyle w:val="TableParagraph"/>
              <w:rPr>
                <w:color w:val="231F20"/>
                <w:sz w:val="24"/>
                <w:szCs w:val="24"/>
                <w:lang w:val="ru-RU"/>
              </w:rPr>
            </w:pPr>
            <w:r w:rsidRPr="009371C0">
              <w:rPr>
                <w:color w:val="231F20"/>
                <w:sz w:val="24"/>
                <w:szCs w:val="24"/>
                <w:lang w:val="ru-RU"/>
              </w:rPr>
              <w:t>2.</w:t>
            </w:r>
            <w:r w:rsidRPr="00F34716">
              <w:rPr>
                <w:color w:val="231F20"/>
                <w:sz w:val="24"/>
                <w:szCs w:val="24"/>
                <w:lang w:val="ru-RU"/>
              </w:rPr>
              <w:t xml:space="preserve"> </w:t>
            </w:r>
            <w:r w:rsidRPr="009371C0">
              <w:rPr>
                <w:color w:val="231F20"/>
                <w:sz w:val="24"/>
                <w:szCs w:val="24"/>
                <w:lang w:val="ru-RU"/>
              </w:rPr>
              <w:t xml:space="preserve">Создание (корректировка) плана-графика повышения </w:t>
            </w:r>
            <w:r w:rsidRPr="00F34716">
              <w:rPr>
                <w:color w:val="231F20"/>
                <w:sz w:val="24"/>
                <w:szCs w:val="24"/>
                <w:lang w:val="ru-RU"/>
              </w:rPr>
              <w:t xml:space="preserve">квалификации педагогических </w:t>
            </w:r>
            <w:r w:rsidRPr="009371C0">
              <w:rPr>
                <w:color w:val="231F20"/>
                <w:sz w:val="24"/>
                <w:szCs w:val="24"/>
                <w:lang w:val="ru-RU"/>
              </w:rPr>
              <w:t>и руководящих работников образовательной организации в связи с введением</w:t>
            </w:r>
          </w:p>
          <w:p w:rsidR="008628BB" w:rsidRPr="00F34716" w:rsidRDefault="008628BB" w:rsidP="00F34716">
            <w:pPr>
              <w:pStyle w:val="TableParagraph"/>
              <w:rPr>
                <w:color w:val="231F20"/>
                <w:sz w:val="24"/>
                <w:szCs w:val="24"/>
                <w:lang w:val="ru-RU"/>
              </w:rPr>
            </w:pPr>
            <w:r w:rsidRPr="00F34716">
              <w:rPr>
                <w:color w:val="231F20"/>
                <w:sz w:val="24"/>
                <w:szCs w:val="24"/>
                <w:lang w:val="ru-RU"/>
              </w:rPr>
              <w:t>ФГОС НОО</w:t>
            </w:r>
          </w:p>
        </w:tc>
        <w:tc>
          <w:tcPr>
            <w:tcW w:w="1304" w:type="dxa"/>
          </w:tcPr>
          <w:p w:rsidR="008628BB" w:rsidRPr="00F34716" w:rsidRDefault="008628BB" w:rsidP="000F27D1">
            <w:pPr>
              <w:pStyle w:val="TableParagraph"/>
              <w:jc w:val="both"/>
              <w:rPr>
                <w:color w:val="231F20"/>
                <w:sz w:val="24"/>
                <w:szCs w:val="24"/>
                <w:lang w:val="ru-RU"/>
              </w:rPr>
            </w:pPr>
          </w:p>
        </w:tc>
      </w:tr>
      <w:tr w:rsidR="008628BB" w:rsidRPr="00F34716" w:rsidTr="000F27D1">
        <w:tblPrEx>
          <w:tblLook w:val="04A0" w:firstRow="1" w:lastRow="0" w:firstColumn="1" w:lastColumn="0" w:noHBand="0" w:noVBand="1"/>
        </w:tblPrEx>
        <w:trPr>
          <w:trHeight w:val="974"/>
        </w:trPr>
        <w:tc>
          <w:tcPr>
            <w:tcW w:w="1871" w:type="dxa"/>
          </w:tcPr>
          <w:p w:rsidR="008628BB" w:rsidRPr="00F34716" w:rsidRDefault="008628BB" w:rsidP="00F34716">
            <w:pPr>
              <w:pStyle w:val="TableParagraph"/>
              <w:rPr>
                <w:color w:val="231F20"/>
                <w:sz w:val="24"/>
                <w:szCs w:val="24"/>
                <w:lang w:val="ru-RU"/>
              </w:rPr>
            </w:pPr>
          </w:p>
        </w:tc>
        <w:tc>
          <w:tcPr>
            <w:tcW w:w="6066" w:type="dxa"/>
          </w:tcPr>
          <w:p w:rsidR="008628BB" w:rsidRPr="00F34716" w:rsidRDefault="008628BB" w:rsidP="00F34716">
            <w:pPr>
              <w:pStyle w:val="TableParagraph"/>
              <w:rPr>
                <w:color w:val="231F20"/>
                <w:sz w:val="24"/>
                <w:szCs w:val="24"/>
                <w:lang w:val="ru-RU"/>
              </w:rPr>
            </w:pPr>
            <w:r w:rsidRPr="009371C0">
              <w:rPr>
                <w:color w:val="231F20"/>
                <w:sz w:val="24"/>
                <w:szCs w:val="24"/>
                <w:lang w:val="ru-RU"/>
              </w:rPr>
              <w:t>3. Разработка</w:t>
            </w:r>
            <w:r w:rsidRPr="00F34716">
              <w:rPr>
                <w:color w:val="231F20"/>
                <w:sz w:val="24"/>
                <w:szCs w:val="24"/>
                <w:lang w:val="ru-RU"/>
              </w:rPr>
              <w:t xml:space="preserve"> </w:t>
            </w:r>
            <w:r w:rsidRPr="009371C0">
              <w:rPr>
                <w:color w:val="231F20"/>
                <w:sz w:val="24"/>
                <w:szCs w:val="24"/>
                <w:lang w:val="ru-RU"/>
              </w:rPr>
              <w:t>(корректировка) плана научно-методической работы (внутришкольного повышения квалификации)</w:t>
            </w:r>
          </w:p>
          <w:p w:rsidR="008628BB" w:rsidRPr="00F34716" w:rsidRDefault="008628BB" w:rsidP="00F34716">
            <w:pPr>
              <w:pStyle w:val="TableParagraph"/>
              <w:rPr>
                <w:color w:val="231F20"/>
                <w:sz w:val="24"/>
                <w:szCs w:val="24"/>
                <w:lang w:val="ru-RU"/>
              </w:rPr>
            </w:pPr>
            <w:r w:rsidRPr="00F34716">
              <w:rPr>
                <w:color w:val="231F20"/>
                <w:sz w:val="24"/>
                <w:szCs w:val="24"/>
                <w:lang w:val="ru-RU"/>
              </w:rPr>
              <w:t xml:space="preserve">с ориентацией на проблемы </w:t>
            </w:r>
            <w:r w:rsidRPr="009371C0">
              <w:rPr>
                <w:color w:val="231F20"/>
                <w:sz w:val="24"/>
                <w:szCs w:val="24"/>
                <w:lang w:val="ru-RU"/>
              </w:rPr>
              <w:t>введения ФГОС НОО</w:t>
            </w:r>
          </w:p>
        </w:tc>
        <w:tc>
          <w:tcPr>
            <w:tcW w:w="1304" w:type="dxa"/>
          </w:tcPr>
          <w:p w:rsidR="008628BB" w:rsidRPr="00F34716" w:rsidRDefault="008628BB" w:rsidP="000F27D1">
            <w:pPr>
              <w:pStyle w:val="TableParagraph"/>
              <w:jc w:val="both"/>
              <w:rPr>
                <w:color w:val="231F20"/>
                <w:sz w:val="24"/>
                <w:szCs w:val="24"/>
                <w:lang w:val="ru-RU"/>
              </w:rPr>
            </w:pPr>
          </w:p>
        </w:tc>
      </w:tr>
      <w:tr w:rsidR="008628BB" w:rsidRPr="00F34716" w:rsidTr="000F27D1">
        <w:tblPrEx>
          <w:tblLook w:val="04A0" w:firstRow="1" w:lastRow="0" w:firstColumn="1" w:lastColumn="0" w:noHBand="0" w:noVBand="1"/>
        </w:tblPrEx>
        <w:trPr>
          <w:trHeight w:val="705"/>
        </w:trPr>
        <w:tc>
          <w:tcPr>
            <w:tcW w:w="1871" w:type="dxa"/>
            <w:vMerge w:val="restart"/>
          </w:tcPr>
          <w:p w:rsidR="008628BB" w:rsidRPr="00F34716" w:rsidRDefault="008628BB" w:rsidP="00F34716">
            <w:pPr>
              <w:pStyle w:val="TableParagraph"/>
              <w:rPr>
                <w:color w:val="231F20"/>
                <w:sz w:val="24"/>
                <w:szCs w:val="24"/>
                <w:lang w:val="ru-RU"/>
              </w:rPr>
            </w:pPr>
            <w:r w:rsidRPr="00F34716">
              <w:rPr>
                <w:color w:val="231F20"/>
                <w:sz w:val="24"/>
                <w:szCs w:val="24"/>
                <w:lang w:val="ru-RU"/>
              </w:rPr>
              <w:t>V.</w:t>
            </w:r>
            <w:r w:rsidRPr="009371C0">
              <w:rPr>
                <w:color w:val="231F20"/>
                <w:sz w:val="24"/>
                <w:szCs w:val="24"/>
                <w:lang w:val="ru-RU"/>
              </w:rPr>
              <w:t xml:space="preserve"> </w:t>
            </w:r>
            <w:r w:rsidRPr="00F34716">
              <w:rPr>
                <w:color w:val="231F20"/>
                <w:sz w:val="24"/>
                <w:szCs w:val="24"/>
                <w:lang w:val="ru-RU"/>
              </w:rPr>
              <w:t>Информацио</w:t>
            </w:r>
            <w:proofErr w:type="gramStart"/>
            <w:r w:rsidRPr="00F34716">
              <w:rPr>
                <w:color w:val="231F20"/>
                <w:sz w:val="24"/>
                <w:szCs w:val="24"/>
                <w:lang w:val="ru-RU"/>
              </w:rPr>
              <w:t>н-</w:t>
            </w:r>
            <w:proofErr w:type="gramEnd"/>
            <w:r w:rsidRPr="00F34716">
              <w:rPr>
                <w:color w:val="231F20"/>
                <w:sz w:val="24"/>
                <w:szCs w:val="24"/>
                <w:lang w:val="ru-RU"/>
              </w:rPr>
              <w:t xml:space="preserve"> </w:t>
            </w:r>
            <w:r w:rsidRPr="009371C0">
              <w:rPr>
                <w:color w:val="231F20"/>
                <w:sz w:val="24"/>
                <w:szCs w:val="24"/>
                <w:lang w:val="ru-RU"/>
              </w:rPr>
              <w:t xml:space="preserve">ное обеспечение введения ФГОС </w:t>
            </w:r>
            <w:r w:rsidRPr="00F34716">
              <w:rPr>
                <w:color w:val="231F20"/>
                <w:sz w:val="24"/>
                <w:szCs w:val="24"/>
                <w:lang w:val="ru-RU"/>
              </w:rPr>
              <w:t>НОО</w:t>
            </w:r>
          </w:p>
        </w:tc>
        <w:tc>
          <w:tcPr>
            <w:tcW w:w="6066" w:type="dxa"/>
          </w:tcPr>
          <w:p w:rsidR="008628BB" w:rsidRPr="00F34716" w:rsidRDefault="008628BB" w:rsidP="00F34716">
            <w:pPr>
              <w:pStyle w:val="TableParagraph"/>
              <w:rPr>
                <w:color w:val="231F20"/>
                <w:sz w:val="24"/>
                <w:szCs w:val="24"/>
                <w:lang w:val="ru-RU"/>
              </w:rPr>
            </w:pPr>
            <w:r w:rsidRPr="009371C0">
              <w:rPr>
                <w:color w:val="231F20"/>
                <w:sz w:val="24"/>
                <w:szCs w:val="24"/>
                <w:lang w:val="ru-RU"/>
              </w:rPr>
              <w:t>1.</w:t>
            </w:r>
            <w:r w:rsidRPr="00F34716">
              <w:rPr>
                <w:color w:val="231F20"/>
                <w:sz w:val="24"/>
                <w:szCs w:val="24"/>
                <w:lang w:val="ru-RU"/>
              </w:rPr>
              <w:t xml:space="preserve"> </w:t>
            </w:r>
            <w:r w:rsidRPr="009371C0">
              <w:rPr>
                <w:color w:val="231F20"/>
                <w:sz w:val="24"/>
                <w:szCs w:val="24"/>
                <w:lang w:val="ru-RU"/>
              </w:rPr>
              <w:t xml:space="preserve">Размещение на сайте </w:t>
            </w:r>
            <w:r w:rsidRPr="00F34716">
              <w:rPr>
                <w:color w:val="231F20"/>
                <w:sz w:val="24"/>
                <w:szCs w:val="24"/>
                <w:lang w:val="ru-RU"/>
              </w:rPr>
              <w:t xml:space="preserve">образовательной организации информационных материалов </w:t>
            </w:r>
            <w:r w:rsidRPr="009371C0">
              <w:rPr>
                <w:color w:val="231F20"/>
                <w:sz w:val="24"/>
                <w:szCs w:val="24"/>
                <w:lang w:val="ru-RU"/>
              </w:rPr>
              <w:t>о введении ФГОС НОО</w:t>
            </w:r>
          </w:p>
        </w:tc>
        <w:tc>
          <w:tcPr>
            <w:tcW w:w="1304" w:type="dxa"/>
          </w:tcPr>
          <w:p w:rsidR="008628BB" w:rsidRPr="00F34716" w:rsidRDefault="008628BB" w:rsidP="000F27D1">
            <w:pPr>
              <w:pStyle w:val="TableParagraph"/>
              <w:jc w:val="both"/>
              <w:rPr>
                <w:color w:val="231F20"/>
                <w:sz w:val="24"/>
                <w:szCs w:val="24"/>
                <w:lang w:val="ru-RU"/>
              </w:rPr>
            </w:pPr>
          </w:p>
        </w:tc>
      </w:tr>
      <w:tr w:rsidR="008628BB" w:rsidRPr="00F34716" w:rsidTr="000F27D1">
        <w:tblPrEx>
          <w:tblLook w:val="04A0" w:firstRow="1" w:lastRow="0" w:firstColumn="1" w:lastColumn="0" w:noHBand="0" w:noVBand="1"/>
        </w:tblPrEx>
        <w:trPr>
          <w:trHeight w:val="984"/>
        </w:trPr>
        <w:tc>
          <w:tcPr>
            <w:tcW w:w="1871" w:type="dxa"/>
            <w:vMerge/>
          </w:tcPr>
          <w:p w:rsidR="008628BB" w:rsidRPr="00F34716" w:rsidRDefault="008628BB" w:rsidP="00F34716">
            <w:pPr>
              <w:rPr>
                <w:color w:val="231F20"/>
                <w:sz w:val="24"/>
                <w:szCs w:val="24"/>
                <w:lang w:val="ru-RU"/>
              </w:rPr>
            </w:pPr>
          </w:p>
        </w:tc>
        <w:tc>
          <w:tcPr>
            <w:tcW w:w="6066" w:type="dxa"/>
          </w:tcPr>
          <w:p w:rsidR="008628BB" w:rsidRPr="00F34716" w:rsidRDefault="008628BB" w:rsidP="00F34716">
            <w:pPr>
              <w:pStyle w:val="TableParagraph"/>
              <w:rPr>
                <w:color w:val="231F20"/>
                <w:sz w:val="24"/>
                <w:szCs w:val="24"/>
                <w:lang w:val="ru-RU"/>
              </w:rPr>
            </w:pPr>
            <w:r w:rsidRPr="009371C0">
              <w:rPr>
                <w:color w:val="231F20"/>
                <w:sz w:val="24"/>
                <w:szCs w:val="24"/>
                <w:lang w:val="ru-RU"/>
              </w:rPr>
              <w:t>2.</w:t>
            </w:r>
            <w:r w:rsidRPr="00F34716">
              <w:rPr>
                <w:color w:val="231F20"/>
                <w:sz w:val="24"/>
                <w:szCs w:val="24"/>
                <w:lang w:val="ru-RU"/>
              </w:rPr>
              <w:t xml:space="preserve"> </w:t>
            </w:r>
            <w:r w:rsidRPr="009371C0">
              <w:rPr>
                <w:color w:val="231F20"/>
                <w:sz w:val="24"/>
                <w:szCs w:val="24"/>
                <w:lang w:val="ru-RU"/>
              </w:rPr>
              <w:t>Широкое</w:t>
            </w:r>
            <w:r w:rsidRPr="00F34716">
              <w:rPr>
                <w:color w:val="231F20"/>
                <w:sz w:val="24"/>
                <w:szCs w:val="24"/>
                <w:lang w:val="ru-RU"/>
              </w:rPr>
              <w:t xml:space="preserve"> </w:t>
            </w:r>
            <w:r w:rsidRPr="009371C0">
              <w:rPr>
                <w:color w:val="231F20"/>
                <w:sz w:val="24"/>
                <w:szCs w:val="24"/>
                <w:lang w:val="ru-RU"/>
              </w:rPr>
              <w:t xml:space="preserve">информирование </w:t>
            </w:r>
            <w:r w:rsidRPr="00F34716">
              <w:rPr>
                <w:color w:val="231F20"/>
                <w:sz w:val="24"/>
                <w:szCs w:val="24"/>
                <w:lang w:val="ru-RU"/>
              </w:rPr>
              <w:t>родителей (законных предст</w:t>
            </w:r>
            <w:proofErr w:type="gramStart"/>
            <w:r w:rsidRPr="00F34716">
              <w:rPr>
                <w:color w:val="231F20"/>
                <w:sz w:val="24"/>
                <w:szCs w:val="24"/>
                <w:lang w:val="ru-RU"/>
              </w:rPr>
              <w:t>а-</w:t>
            </w:r>
            <w:proofErr w:type="gramEnd"/>
            <w:r w:rsidRPr="00F34716">
              <w:rPr>
                <w:color w:val="231F20"/>
                <w:sz w:val="24"/>
                <w:szCs w:val="24"/>
                <w:lang w:val="ru-RU"/>
              </w:rPr>
              <w:t xml:space="preserve"> </w:t>
            </w:r>
            <w:r w:rsidRPr="009371C0">
              <w:rPr>
                <w:color w:val="231F20"/>
                <w:sz w:val="24"/>
                <w:szCs w:val="24"/>
                <w:lang w:val="ru-RU"/>
              </w:rPr>
              <w:t>вителей) как участников образовательного процесса</w:t>
            </w:r>
            <w:r w:rsidRPr="00F34716">
              <w:rPr>
                <w:color w:val="231F20"/>
                <w:sz w:val="24"/>
                <w:szCs w:val="24"/>
                <w:lang w:val="ru-RU"/>
              </w:rPr>
              <w:t xml:space="preserve"> </w:t>
            </w:r>
            <w:r w:rsidRPr="009371C0">
              <w:rPr>
                <w:color w:val="231F20"/>
                <w:sz w:val="24"/>
                <w:szCs w:val="24"/>
                <w:lang w:val="ru-RU"/>
              </w:rPr>
              <w:t>о</w:t>
            </w:r>
            <w:r w:rsidRPr="00F34716">
              <w:rPr>
                <w:color w:val="231F20"/>
                <w:sz w:val="24"/>
                <w:szCs w:val="24"/>
                <w:lang w:val="ru-RU"/>
              </w:rPr>
              <w:t xml:space="preserve"> </w:t>
            </w:r>
            <w:r w:rsidRPr="009371C0">
              <w:rPr>
                <w:color w:val="231F20"/>
                <w:sz w:val="24"/>
                <w:szCs w:val="24"/>
                <w:lang w:val="ru-RU"/>
              </w:rPr>
              <w:t>введении</w:t>
            </w:r>
            <w:r w:rsidRPr="00F34716">
              <w:rPr>
                <w:color w:val="231F20"/>
                <w:sz w:val="24"/>
                <w:szCs w:val="24"/>
                <w:lang w:val="ru-RU"/>
              </w:rPr>
              <w:t xml:space="preserve"> </w:t>
            </w:r>
            <w:r w:rsidRPr="009371C0">
              <w:rPr>
                <w:color w:val="231F20"/>
                <w:sz w:val="24"/>
                <w:szCs w:val="24"/>
                <w:lang w:val="ru-RU"/>
              </w:rPr>
              <w:t>и</w:t>
            </w:r>
            <w:r w:rsidRPr="00F34716">
              <w:rPr>
                <w:color w:val="231F20"/>
                <w:sz w:val="24"/>
                <w:szCs w:val="24"/>
                <w:lang w:val="ru-RU"/>
              </w:rPr>
              <w:t xml:space="preserve"> </w:t>
            </w:r>
            <w:r w:rsidRPr="009371C0">
              <w:rPr>
                <w:color w:val="231F20"/>
                <w:sz w:val="24"/>
                <w:szCs w:val="24"/>
                <w:lang w:val="ru-RU"/>
              </w:rPr>
              <w:t>реализации ФГОС НОО</w:t>
            </w:r>
          </w:p>
        </w:tc>
        <w:tc>
          <w:tcPr>
            <w:tcW w:w="1304" w:type="dxa"/>
          </w:tcPr>
          <w:p w:rsidR="008628BB" w:rsidRPr="00F34716" w:rsidRDefault="008628BB" w:rsidP="000F27D1">
            <w:pPr>
              <w:pStyle w:val="TableParagraph"/>
              <w:jc w:val="both"/>
              <w:rPr>
                <w:color w:val="231F20"/>
                <w:sz w:val="24"/>
                <w:szCs w:val="24"/>
                <w:lang w:val="ru-RU"/>
              </w:rPr>
            </w:pPr>
          </w:p>
        </w:tc>
      </w:tr>
      <w:tr w:rsidR="008628BB" w:rsidRPr="00F34716" w:rsidTr="000F27D1">
        <w:tblPrEx>
          <w:tblLook w:val="04A0" w:firstRow="1" w:lastRow="0" w:firstColumn="1" w:lastColumn="0" w:noHBand="0" w:noVBand="1"/>
        </w:tblPrEx>
        <w:trPr>
          <w:trHeight w:val="985"/>
        </w:trPr>
        <w:tc>
          <w:tcPr>
            <w:tcW w:w="1871" w:type="dxa"/>
            <w:vMerge/>
          </w:tcPr>
          <w:p w:rsidR="008628BB" w:rsidRPr="00F34716" w:rsidRDefault="008628BB" w:rsidP="00F34716">
            <w:pPr>
              <w:rPr>
                <w:color w:val="231F20"/>
                <w:sz w:val="24"/>
                <w:szCs w:val="24"/>
                <w:lang w:val="ru-RU"/>
              </w:rPr>
            </w:pPr>
          </w:p>
        </w:tc>
        <w:tc>
          <w:tcPr>
            <w:tcW w:w="6066" w:type="dxa"/>
          </w:tcPr>
          <w:p w:rsidR="008628BB" w:rsidRPr="00F34716" w:rsidRDefault="008628BB" w:rsidP="00F34716">
            <w:pPr>
              <w:pStyle w:val="TableParagraph"/>
              <w:rPr>
                <w:color w:val="231F20"/>
                <w:sz w:val="24"/>
                <w:szCs w:val="24"/>
                <w:lang w:val="ru-RU"/>
              </w:rPr>
            </w:pPr>
            <w:r w:rsidRPr="009371C0">
              <w:rPr>
                <w:color w:val="231F20"/>
                <w:sz w:val="24"/>
                <w:szCs w:val="24"/>
                <w:lang w:val="ru-RU"/>
              </w:rPr>
              <w:t>3.</w:t>
            </w:r>
            <w:r w:rsidRPr="00F34716">
              <w:rPr>
                <w:color w:val="231F20"/>
                <w:sz w:val="24"/>
                <w:szCs w:val="24"/>
                <w:lang w:val="ru-RU"/>
              </w:rPr>
              <w:t xml:space="preserve"> </w:t>
            </w:r>
            <w:r w:rsidRPr="009371C0">
              <w:rPr>
                <w:color w:val="231F20"/>
                <w:sz w:val="24"/>
                <w:szCs w:val="24"/>
                <w:lang w:val="ru-RU"/>
              </w:rPr>
              <w:t xml:space="preserve">Обеспечение публичной </w:t>
            </w:r>
            <w:r w:rsidRPr="00F34716">
              <w:rPr>
                <w:color w:val="231F20"/>
                <w:sz w:val="24"/>
                <w:szCs w:val="24"/>
                <w:lang w:val="ru-RU"/>
              </w:rPr>
              <w:t xml:space="preserve">отчётности образовательной </w:t>
            </w:r>
            <w:r w:rsidRPr="009371C0">
              <w:rPr>
                <w:color w:val="231F20"/>
                <w:sz w:val="24"/>
                <w:szCs w:val="24"/>
                <w:lang w:val="ru-RU"/>
              </w:rPr>
              <w:t>организации о ходе</w:t>
            </w:r>
            <w:r w:rsidRPr="00F34716">
              <w:rPr>
                <w:color w:val="231F20"/>
                <w:sz w:val="24"/>
                <w:szCs w:val="24"/>
                <w:lang w:val="ru-RU"/>
              </w:rPr>
              <w:t xml:space="preserve"> </w:t>
            </w:r>
            <w:r w:rsidRPr="009371C0">
              <w:rPr>
                <w:color w:val="231F20"/>
                <w:sz w:val="24"/>
                <w:szCs w:val="24"/>
                <w:lang w:val="ru-RU"/>
              </w:rPr>
              <w:t>и</w:t>
            </w:r>
            <w:r w:rsidRPr="00F34716">
              <w:rPr>
                <w:color w:val="231F20"/>
                <w:sz w:val="24"/>
                <w:szCs w:val="24"/>
                <w:lang w:val="ru-RU"/>
              </w:rPr>
              <w:t xml:space="preserve"> </w:t>
            </w:r>
            <w:r w:rsidRPr="009371C0">
              <w:rPr>
                <w:color w:val="231F20"/>
                <w:sz w:val="24"/>
                <w:szCs w:val="24"/>
                <w:lang w:val="ru-RU"/>
              </w:rPr>
              <w:t>результатах</w:t>
            </w:r>
            <w:r w:rsidRPr="00F34716">
              <w:rPr>
                <w:color w:val="231F20"/>
                <w:sz w:val="24"/>
                <w:szCs w:val="24"/>
                <w:lang w:val="ru-RU"/>
              </w:rPr>
              <w:t xml:space="preserve"> введения </w:t>
            </w:r>
            <w:r w:rsidRPr="009371C0">
              <w:rPr>
                <w:color w:val="231F20"/>
                <w:sz w:val="24"/>
                <w:szCs w:val="24"/>
                <w:lang w:val="ru-RU"/>
              </w:rPr>
              <w:t>и</w:t>
            </w:r>
            <w:r w:rsidRPr="00F34716">
              <w:rPr>
                <w:color w:val="231F20"/>
                <w:sz w:val="24"/>
                <w:szCs w:val="24"/>
                <w:lang w:val="ru-RU"/>
              </w:rPr>
              <w:t xml:space="preserve"> </w:t>
            </w:r>
            <w:r w:rsidRPr="009371C0">
              <w:rPr>
                <w:color w:val="231F20"/>
                <w:sz w:val="24"/>
                <w:szCs w:val="24"/>
                <w:lang w:val="ru-RU"/>
              </w:rPr>
              <w:t>реализации</w:t>
            </w:r>
            <w:r w:rsidRPr="00F34716">
              <w:rPr>
                <w:color w:val="231F20"/>
                <w:sz w:val="24"/>
                <w:szCs w:val="24"/>
                <w:lang w:val="ru-RU"/>
              </w:rPr>
              <w:t xml:space="preserve"> </w:t>
            </w:r>
            <w:r w:rsidRPr="009371C0">
              <w:rPr>
                <w:color w:val="231F20"/>
                <w:sz w:val="24"/>
                <w:szCs w:val="24"/>
                <w:lang w:val="ru-RU"/>
              </w:rPr>
              <w:t>ФГОС</w:t>
            </w:r>
            <w:r w:rsidRPr="00F34716">
              <w:rPr>
                <w:color w:val="231F20"/>
                <w:sz w:val="24"/>
                <w:szCs w:val="24"/>
                <w:lang w:val="ru-RU"/>
              </w:rPr>
              <w:t xml:space="preserve"> НОО</w:t>
            </w:r>
          </w:p>
        </w:tc>
        <w:tc>
          <w:tcPr>
            <w:tcW w:w="1304" w:type="dxa"/>
          </w:tcPr>
          <w:p w:rsidR="008628BB" w:rsidRPr="00F34716" w:rsidRDefault="008628BB" w:rsidP="000F27D1">
            <w:pPr>
              <w:pStyle w:val="TableParagraph"/>
              <w:jc w:val="both"/>
              <w:rPr>
                <w:color w:val="231F20"/>
                <w:sz w:val="24"/>
                <w:szCs w:val="24"/>
                <w:lang w:val="ru-RU"/>
              </w:rPr>
            </w:pPr>
          </w:p>
        </w:tc>
      </w:tr>
      <w:tr w:rsidR="008628BB" w:rsidRPr="00F34716" w:rsidTr="000F27D1">
        <w:tblPrEx>
          <w:tblLook w:val="04A0" w:firstRow="1" w:lastRow="0" w:firstColumn="1" w:lastColumn="0" w:noHBand="0" w:noVBand="1"/>
        </w:tblPrEx>
        <w:trPr>
          <w:trHeight w:val="697"/>
        </w:trPr>
        <w:tc>
          <w:tcPr>
            <w:tcW w:w="1871" w:type="dxa"/>
            <w:vMerge w:val="restart"/>
          </w:tcPr>
          <w:p w:rsidR="008628BB" w:rsidRPr="00F34716" w:rsidRDefault="008628BB" w:rsidP="00F34716">
            <w:pPr>
              <w:pStyle w:val="TableParagraph"/>
              <w:rPr>
                <w:color w:val="231F20"/>
                <w:sz w:val="24"/>
                <w:szCs w:val="24"/>
                <w:lang w:val="ru-RU"/>
              </w:rPr>
            </w:pPr>
            <w:r w:rsidRPr="00F34716">
              <w:rPr>
                <w:color w:val="231F20"/>
                <w:sz w:val="24"/>
                <w:szCs w:val="24"/>
                <w:lang w:val="ru-RU"/>
              </w:rPr>
              <w:t>VI</w:t>
            </w:r>
            <w:r w:rsidRPr="009371C0">
              <w:rPr>
                <w:color w:val="231F20"/>
                <w:sz w:val="24"/>
                <w:szCs w:val="24"/>
                <w:lang w:val="ru-RU"/>
              </w:rPr>
              <w:t>.</w:t>
            </w:r>
            <w:r w:rsidRPr="00F34716">
              <w:rPr>
                <w:color w:val="231F20"/>
                <w:sz w:val="24"/>
                <w:szCs w:val="24"/>
                <w:lang w:val="ru-RU"/>
              </w:rPr>
              <w:t xml:space="preserve"> </w:t>
            </w:r>
            <w:r w:rsidRPr="009371C0">
              <w:rPr>
                <w:color w:val="231F20"/>
                <w:sz w:val="24"/>
                <w:szCs w:val="24"/>
                <w:lang w:val="ru-RU"/>
              </w:rPr>
              <w:t xml:space="preserve">Материально- </w:t>
            </w:r>
            <w:r w:rsidRPr="00F34716">
              <w:rPr>
                <w:color w:val="231F20"/>
                <w:sz w:val="24"/>
                <w:szCs w:val="24"/>
                <w:lang w:val="ru-RU"/>
              </w:rPr>
              <w:t xml:space="preserve">техническое обеспечение </w:t>
            </w:r>
            <w:r w:rsidRPr="009371C0">
              <w:rPr>
                <w:color w:val="231F20"/>
                <w:sz w:val="24"/>
                <w:szCs w:val="24"/>
                <w:lang w:val="ru-RU"/>
              </w:rPr>
              <w:t xml:space="preserve">введения ФГОС </w:t>
            </w:r>
            <w:r w:rsidRPr="00F34716">
              <w:rPr>
                <w:color w:val="231F20"/>
                <w:sz w:val="24"/>
                <w:szCs w:val="24"/>
                <w:lang w:val="ru-RU"/>
              </w:rPr>
              <w:t>НОО</w:t>
            </w:r>
          </w:p>
        </w:tc>
        <w:tc>
          <w:tcPr>
            <w:tcW w:w="6066" w:type="dxa"/>
          </w:tcPr>
          <w:p w:rsidR="008628BB" w:rsidRPr="00F34716" w:rsidRDefault="008628BB" w:rsidP="00F34716">
            <w:pPr>
              <w:pStyle w:val="TableParagraph"/>
              <w:rPr>
                <w:color w:val="231F20"/>
                <w:sz w:val="24"/>
                <w:szCs w:val="24"/>
                <w:lang w:val="ru-RU"/>
              </w:rPr>
            </w:pPr>
            <w:r w:rsidRPr="009371C0">
              <w:rPr>
                <w:color w:val="231F20"/>
                <w:sz w:val="24"/>
                <w:szCs w:val="24"/>
                <w:lang w:val="ru-RU"/>
              </w:rPr>
              <w:t>1.</w:t>
            </w:r>
            <w:r w:rsidRPr="00F34716">
              <w:rPr>
                <w:color w:val="231F20"/>
                <w:sz w:val="24"/>
                <w:szCs w:val="24"/>
                <w:lang w:val="ru-RU"/>
              </w:rPr>
              <w:t xml:space="preserve"> </w:t>
            </w:r>
            <w:r w:rsidRPr="009371C0">
              <w:rPr>
                <w:color w:val="231F20"/>
                <w:sz w:val="24"/>
                <w:szCs w:val="24"/>
                <w:lang w:val="ru-RU"/>
              </w:rPr>
              <w:t xml:space="preserve">Характеристика </w:t>
            </w:r>
            <w:r w:rsidRPr="00F34716">
              <w:rPr>
                <w:color w:val="231F20"/>
                <w:sz w:val="24"/>
                <w:szCs w:val="24"/>
                <w:lang w:val="ru-RU"/>
              </w:rPr>
              <w:t xml:space="preserve">материально-технического </w:t>
            </w:r>
            <w:r w:rsidRPr="009371C0">
              <w:rPr>
                <w:color w:val="231F20"/>
                <w:sz w:val="24"/>
                <w:szCs w:val="24"/>
                <w:lang w:val="ru-RU"/>
              </w:rPr>
              <w:t>обеспечения введения</w:t>
            </w:r>
            <w:r w:rsidRPr="00F34716">
              <w:rPr>
                <w:color w:val="231F20"/>
                <w:sz w:val="24"/>
                <w:szCs w:val="24"/>
                <w:lang w:val="ru-RU"/>
              </w:rPr>
              <w:t xml:space="preserve"> </w:t>
            </w:r>
            <w:r w:rsidRPr="009371C0">
              <w:rPr>
                <w:color w:val="231F20"/>
                <w:sz w:val="24"/>
                <w:szCs w:val="24"/>
                <w:lang w:val="ru-RU"/>
              </w:rPr>
              <w:t>и</w:t>
            </w:r>
            <w:r w:rsidRPr="00F34716">
              <w:rPr>
                <w:color w:val="231F20"/>
                <w:sz w:val="24"/>
                <w:szCs w:val="24"/>
                <w:lang w:val="ru-RU"/>
              </w:rPr>
              <w:t xml:space="preserve"> </w:t>
            </w:r>
            <w:r w:rsidRPr="009371C0">
              <w:rPr>
                <w:color w:val="231F20"/>
                <w:sz w:val="24"/>
                <w:szCs w:val="24"/>
                <w:lang w:val="ru-RU"/>
              </w:rPr>
              <w:t>реализации</w:t>
            </w:r>
            <w:r w:rsidRPr="00F34716">
              <w:rPr>
                <w:color w:val="231F20"/>
                <w:sz w:val="24"/>
                <w:szCs w:val="24"/>
                <w:lang w:val="ru-RU"/>
              </w:rPr>
              <w:t xml:space="preserve"> </w:t>
            </w:r>
            <w:r w:rsidRPr="009371C0">
              <w:rPr>
                <w:color w:val="231F20"/>
                <w:sz w:val="24"/>
                <w:szCs w:val="24"/>
                <w:lang w:val="ru-RU"/>
              </w:rPr>
              <w:t>ФГОС</w:t>
            </w:r>
            <w:r w:rsidRPr="00F34716">
              <w:rPr>
                <w:color w:val="231F20"/>
                <w:sz w:val="24"/>
                <w:szCs w:val="24"/>
                <w:lang w:val="ru-RU"/>
              </w:rPr>
              <w:t xml:space="preserve"> НОО</w:t>
            </w:r>
          </w:p>
        </w:tc>
        <w:tc>
          <w:tcPr>
            <w:tcW w:w="1304" w:type="dxa"/>
          </w:tcPr>
          <w:p w:rsidR="008628BB" w:rsidRPr="00F34716" w:rsidRDefault="008628BB" w:rsidP="000F27D1">
            <w:pPr>
              <w:pStyle w:val="TableParagraph"/>
              <w:jc w:val="both"/>
              <w:rPr>
                <w:color w:val="231F20"/>
                <w:sz w:val="24"/>
                <w:szCs w:val="24"/>
                <w:lang w:val="ru-RU"/>
              </w:rPr>
            </w:pPr>
          </w:p>
        </w:tc>
      </w:tr>
      <w:tr w:rsidR="008628BB" w:rsidRPr="00F34716" w:rsidTr="000F27D1">
        <w:tblPrEx>
          <w:tblLook w:val="04A0" w:firstRow="1" w:lastRow="0" w:firstColumn="1" w:lastColumn="0" w:noHBand="0" w:noVBand="1"/>
        </w:tblPrEx>
        <w:trPr>
          <w:trHeight w:val="850"/>
        </w:trPr>
        <w:tc>
          <w:tcPr>
            <w:tcW w:w="1871" w:type="dxa"/>
            <w:vMerge/>
          </w:tcPr>
          <w:p w:rsidR="008628BB" w:rsidRPr="00F34716" w:rsidRDefault="008628BB" w:rsidP="00F34716">
            <w:pPr>
              <w:rPr>
                <w:color w:val="231F20"/>
                <w:sz w:val="24"/>
                <w:szCs w:val="24"/>
                <w:lang w:val="ru-RU"/>
              </w:rPr>
            </w:pPr>
          </w:p>
        </w:tc>
        <w:tc>
          <w:tcPr>
            <w:tcW w:w="6066" w:type="dxa"/>
          </w:tcPr>
          <w:p w:rsidR="008628BB" w:rsidRPr="00F34716" w:rsidRDefault="008628BB" w:rsidP="00F34716">
            <w:pPr>
              <w:pStyle w:val="TableParagraph"/>
              <w:rPr>
                <w:color w:val="231F20"/>
                <w:sz w:val="24"/>
                <w:szCs w:val="24"/>
                <w:lang w:val="ru-RU"/>
              </w:rPr>
            </w:pPr>
            <w:r w:rsidRPr="009371C0">
              <w:rPr>
                <w:color w:val="231F20"/>
                <w:sz w:val="24"/>
                <w:szCs w:val="24"/>
                <w:lang w:val="ru-RU"/>
              </w:rPr>
              <w:t>2.</w:t>
            </w:r>
            <w:r w:rsidRPr="00F34716">
              <w:rPr>
                <w:color w:val="231F20"/>
                <w:sz w:val="24"/>
                <w:szCs w:val="24"/>
                <w:lang w:val="ru-RU"/>
              </w:rPr>
              <w:t xml:space="preserve"> </w:t>
            </w:r>
            <w:r w:rsidRPr="009371C0">
              <w:rPr>
                <w:color w:val="231F20"/>
                <w:sz w:val="24"/>
                <w:szCs w:val="24"/>
                <w:lang w:val="ru-RU"/>
              </w:rPr>
              <w:t xml:space="preserve">Обеспечение соответствия </w:t>
            </w:r>
            <w:r w:rsidRPr="00F34716">
              <w:rPr>
                <w:color w:val="231F20"/>
                <w:sz w:val="24"/>
                <w:szCs w:val="24"/>
                <w:lang w:val="ru-RU"/>
              </w:rPr>
              <w:t xml:space="preserve">материально-технической базы </w:t>
            </w:r>
            <w:r w:rsidRPr="009371C0">
              <w:rPr>
                <w:color w:val="231F20"/>
                <w:sz w:val="24"/>
                <w:szCs w:val="24"/>
                <w:lang w:val="ru-RU"/>
              </w:rPr>
              <w:t>образовательной организации требованиям ФГОС НОО</w:t>
            </w:r>
          </w:p>
        </w:tc>
        <w:tc>
          <w:tcPr>
            <w:tcW w:w="1304" w:type="dxa"/>
          </w:tcPr>
          <w:p w:rsidR="008628BB" w:rsidRPr="00F34716" w:rsidRDefault="008628BB" w:rsidP="000F27D1">
            <w:pPr>
              <w:pStyle w:val="TableParagraph"/>
              <w:jc w:val="both"/>
              <w:rPr>
                <w:color w:val="231F20"/>
                <w:sz w:val="24"/>
                <w:szCs w:val="24"/>
                <w:lang w:val="ru-RU"/>
              </w:rPr>
            </w:pPr>
          </w:p>
        </w:tc>
      </w:tr>
      <w:tr w:rsidR="008628BB" w:rsidRPr="00F34716" w:rsidTr="000F27D1">
        <w:tblPrEx>
          <w:tblLook w:val="04A0" w:firstRow="1" w:lastRow="0" w:firstColumn="1" w:lastColumn="0" w:noHBand="0" w:noVBand="1"/>
        </w:tblPrEx>
        <w:trPr>
          <w:trHeight w:val="1258"/>
        </w:trPr>
        <w:tc>
          <w:tcPr>
            <w:tcW w:w="1871" w:type="dxa"/>
            <w:vMerge/>
          </w:tcPr>
          <w:p w:rsidR="008628BB" w:rsidRPr="00F34716" w:rsidRDefault="008628BB" w:rsidP="00F34716">
            <w:pPr>
              <w:rPr>
                <w:color w:val="231F20"/>
                <w:sz w:val="24"/>
                <w:szCs w:val="24"/>
                <w:lang w:val="ru-RU"/>
              </w:rPr>
            </w:pPr>
          </w:p>
        </w:tc>
        <w:tc>
          <w:tcPr>
            <w:tcW w:w="6066" w:type="dxa"/>
          </w:tcPr>
          <w:p w:rsidR="008628BB" w:rsidRPr="00F34716" w:rsidRDefault="008628BB" w:rsidP="00F34716">
            <w:pPr>
              <w:pStyle w:val="TableParagraph"/>
              <w:rPr>
                <w:color w:val="231F20"/>
                <w:sz w:val="24"/>
                <w:szCs w:val="24"/>
                <w:lang w:val="ru-RU"/>
              </w:rPr>
            </w:pPr>
            <w:r w:rsidRPr="009371C0">
              <w:rPr>
                <w:color w:val="231F20"/>
                <w:sz w:val="24"/>
                <w:szCs w:val="24"/>
                <w:lang w:val="ru-RU"/>
              </w:rPr>
              <w:t>3.</w:t>
            </w:r>
            <w:r w:rsidRPr="00F34716">
              <w:rPr>
                <w:color w:val="231F20"/>
                <w:sz w:val="24"/>
                <w:szCs w:val="24"/>
                <w:lang w:val="ru-RU"/>
              </w:rPr>
              <w:t xml:space="preserve"> </w:t>
            </w:r>
            <w:r w:rsidRPr="009371C0">
              <w:rPr>
                <w:color w:val="231F20"/>
                <w:sz w:val="24"/>
                <w:szCs w:val="24"/>
                <w:lang w:val="ru-RU"/>
              </w:rPr>
              <w:t xml:space="preserve">Обеспечение соответствия условий реализации ООП противопожарным нормам, </w:t>
            </w:r>
            <w:r w:rsidRPr="00F34716">
              <w:rPr>
                <w:color w:val="231F20"/>
                <w:sz w:val="24"/>
                <w:szCs w:val="24"/>
                <w:lang w:val="ru-RU"/>
              </w:rPr>
              <w:t xml:space="preserve">санитарно-эпидемиологическим </w:t>
            </w:r>
            <w:r w:rsidRPr="009371C0">
              <w:rPr>
                <w:color w:val="231F20"/>
                <w:sz w:val="24"/>
                <w:szCs w:val="24"/>
                <w:lang w:val="ru-RU"/>
              </w:rPr>
              <w:t xml:space="preserve">нормам, нормам охраны труда работников образовательной </w:t>
            </w:r>
            <w:r w:rsidRPr="00F34716">
              <w:rPr>
                <w:color w:val="231F20"/>
                <w:sz w:val="24"/>
                <w:szCs w:val="24"/>
                <w:lang w:val="ru-RU"/>
              </w:rPr>
              <w:t>организации</w:t>
            </w:r>
          </w:p>
        </w:tc>
        <w:tc>
          <w:tcPr>
            <w:tcW w:w="1304" w:type="dxa"/>
          </w:tcPr>
          <w:p w:rsidR="008628BB" w:rsidRPr="00F34716" w:rsidRDefault="008628BB" w:rsidP="000F27D1">
            <w:pPr>
              <w:pStyle w:val="TableParagraph"/>
              <w:jc w:val="both"/>
              <w:rPr>
                <w:color w:val="231F20"/>
                <w:sz w:val="24"/>
                <w:szCs w:val="24"/>
                <w:lang w:val="ru-RU"/>
              </w:rPr>
            </w:pPr>
          </w:p>
        </w:tc>
      </w:tr>
      <w:tr w:rsidR="008628BB" w:rsidRPr="00F34716" w:rsidTr="000F27D1">
        <w:tblPrEx>
          <w:tblLook w:val="04A0" w:firstRow="1" w:lastRow="0" w:firstColumn="1" w:lastColumn="0" w:noHBand="0" w:noVBand="1"/>
        </w:tblPrEx>
        <w:trPr>
          <w:trHeight w:val="3530"/>
        </w:trPr>
        <w:tc>
          <w:tcPr>
            <w:tcW w:w="1871" w:type="dxa"/>
            <w:vMerge/>
          </w:tcPr>
          <w:p w:rsidR="008628BB" w:rsidRPr="00F34716" w:rsidRDefault="008628BB" w:rsidP="00F34716">
            <w:pPr>
              <w:rPr>
                <w:color w:val="231F20"/>
                <w:sz w:val="24"/>
                <w:szCs w:val="24"/>
                <w:lang w:val="ru-RU"/>
              </w:rPr>
            </w:pPr>
          </w:p>
        </w:tc>
        <w:tc>
          <w:tcPr>
            <w:tcW w:w="6066" w:type="dxa"/>
          </w:tcPr>
          <w:p w:rsidR="008628BB" w:rsidRPr="00F34716" w:rsidRDefault="008628BB" w:rsidP="00F34716">
            <w:pPr>
              <w:pStyle w:val="TableParagraph"/>
              <w:rPr>
                <w:color w:val="231F20"/>
                <w:sz w:val="24"/>
                <w:szCs w:val="24"/>
                <w:lang w:val="ru-RU"/>
              </w:rPr>
            </w:pPr>
            <w:r w:rsidRPr="009371C0">
              <w:rPr>
                <w:color w:val="231F20"/>
                <w:sz w:val="24"/>
                <w:szCs w:val="24"/>
                <w:lang w:val="ru-RU"/>
              </w:rPr>
              <w:t>4.</w:t>
            </w:r>
            <w:r w:rsidRPr="00F34716">
              <w:rPr>
                <w:color w:val="231F20"/>
                <w:sz w:val="24"/>
                <w:szCs w:val="24"/>
                <w:lang w:val="ru-RU"/>
              </w:rPr>
              <w:t xml:space="preserve"> </w:t>
            </w:r>
            <w:r w:rsidRPr="009371C0">
              <w:rPr>
                <w:color w:val="231F20"/>
                <w:sz w:val="24"/>
                <w:szCs w:val="24"/>
                <w:lang w:val="ru-RU"/>
              </w:rPr>
              <w:t xml:space="preserve">Обеспечение соответствия </w:t>
            </w:r>
            <w:r w:rsidRPr="00F34716">
              <w:rPr>
                <w:color w:val="231F20"/>
                <w:sz w:val="24"/>
                <w:szCs w:val="24"/>
                <w:lang w:val="ru-RU"/>
              </w:rPr>
              <w:t>информационно-образовательной среды требованиям ФГОС НОО:</w:t>
            </w:r>
          </w:p>
          <w:p w:rsidR="008628BB" w:rsidRPr="00F34716" w:rsidRDefault="008628BB" w:rsidP="00F34716">
            <w:pPr>
              <w:pStyle w:val="TableParagraph"/>
              <w:rPr>
                <w:color w:val="231F20"/>
                <w:sz w:val="24"/>
                <w:szCs w:val="24"/>
                <w:lang w:val="ru-RU"/>
              </w:rPr>
            </w:pPr>
            <w:r w:rsidRPr="00F34716">
              <w:rPr>
                <w:color w:val="231F20"/>
                <w:sz w:val="24"/>
                <w:szCs w:val="24"/>
                <w:lang w:val="ru-RU"/>
              </w:rPr>
              <w:t xml:space="preserve">укомплектованность библиотечно-информационного </w:t>
            </w:r>
            <w:r w:rsidRPr="009371C0">
              <w:rPr>
                <w:color w:val="231F20"/>
                <w:sz w:val="24"/>
                <w:szCs w:val="24"/>
                <w:lang w:val="ru-RU"/>
              </w:rPr>
              <w:t>центра</w:t>
            </w:r>
            <w:r w:rsidRPr="00F34716">
              <w:rPr>
                <w:color w:val="231F20"/>
                <w:sz w:val="24"/>
                <w:szCs w:val="24"/>
                <w:lang w:val="ru-RU"/>
              </w:rPr>
              <w:t xml:space="preserve"> </w:t>
            </w:r>
            <w:r w:rsidRPr="009371C0">
              <w:rPr>
                <w:color w:val="231F20"/>
                <w:sz w:val="24"/>
                <w:szCs w:val="24"/>
                <w:lang w:val="ru-RU"/>
              </w:rPr>
              <w:t>печатными</w:t>
            </w:r>
            <w:r w:rsidRPr="00F34716">
              <w:rPr>
                <w:color w:val="231F20"/>
                <w:sz w:val="24"/>
                <w:szCs w:val="24"/>
                <w:lang w:val="ru-RU"/>
              </w:rPr>
              <w:t xml:space="preserve"> </w:t>
            </w:r>
            <w:r w:rsidRPr="009371C0">
              <w:rPr>
                <w:color w:val="231F20"/>
                <w:sz w:val="24"/>
                <w:szCs w:val="24"/>
                <w:lang w:val="ru-RU"/>
              </w:rPr>
              <w:t>и</w:t>
            </w:r>
            <w:r w:rsidRPr="00F34716">
              <w:rPr>
                <w:color w:val="231F20"/>
                <w:sz w:val="24"/>
                <w:szCs w:val="24"/>
                <w:lang w:val="ru-RU"/>
              </w:rPr>
              <w:t xml:space="preserve"> </w:t>
            </w:r>
            <w:r w:rsidR="00F34716">
              <w:rPr>
                <w:color w:val="231F20"/>
                <w:sz w:val="24"/>
                <w:szCs w:val="24"/>
                <w:lang w:val="ru-RU"/>
              </w:rPr>
              <w:t>электрон</w:t>
            </w:r>
            <w:r w:rsidRPr="009371C0">
              <w:rPr>
                <w:color w:val="231F20"/>
                <w:sz w:val="24"/>
                <w:szCs w:val="24"/>
                <w:lang w:val="ru-RU"/>
              </w:rPr>
              <w:t xml:space="preserve">ными образовательными </w:t>
            </w:r>
            <w:r w:rsidRPr="00F34716">
              <w:rPr>
                <w:color w:val="231F20"/>
                <w:sz w:val="24"/>
                <w:szCs w:val="24"/>
                <w:lang w:val="ru-RU"/>
              </w:rPr>
              <w:t>ресурсами;</w:t>
            </w:r>
          </w:p>
          <w:p w:rsidR="008628BB" w:rsidRPr="00F34716" w:rsidRDefault="008628BB" w:rsidP="00F34716">
            <w:pPr>
              <w:pStyle w:val="TableParagraph"/>
              <w:rPr>
                <w:color w:val="231F20"/>
                <w:sz w:val="24"/>
                <w:szCs w:val="24"/>
                <w:lang w:val="ru-RU"/>
              </w:rPr>
            </w:pPr>
            <w:r w:rsidRPr="009371C0">
              <w:rPr>
                <w:color w:val="231F20"/>
                <w:sz w:val="24"/>
                <w:szCs w:val="24"/>
                <w:lang w:val="ru-RU"/>
              </w:rPr>
              <w:t>н</w:t>
            </w:r>
            <w:r w:rsidR="00F34716">
              <w:rPr>
                <w:color w:val="231F20"/>
                <w:sz w:val="24"/>
                <w:szCs w:val="24"/>
                <w:lang w:val="ru-RU"/>
              </w:rPr>
              <w:t>аличие доступа образователь</w:t>
            </w:r>
            <w:r w:rsidR="00141853">
              <w:rPr>
                <w:color w:val="231F20"/>
                <w:sz w:val="24"/>
                <w:szCs w:val="24"/>
                <w:lang w:val="ru-RU"/>
              </w:rPr>
              <w:t>ной организации к электрон</w:t>
            </w:r>
            <w:r w:rsidRPr="009371C0">
              <w:rPr>
                <w:color w:val="231F20"/>
                <w:sz w:val="24"/>
                <w:szCs w:val="24"/>
                <w:lang w:val="ru-RU"/>
              </w:rPr>
              <w:t>ным</w:t>
            </w:r>
            <w:r w:rsidRPr="00F34716">
              <w:rPr>
                <w:color w:val="231F20"/>
                <w:sz w:val="24"/>
                <w:szCs w:val="24"/>
                <w:lang w:val="ru-RU"/>
              </w:rPr>
              <w:t xml:space="preserve"> </w:t>
            </w:r>
            <w:r w:rsidRPr="009371C0">
              <w:rPr>
                <w:color w:val="231F20"/>
                <w:sz w:val="24"/>
                <w:szCs w:val="24"/>
                <w:lang w:val="ru-RU"/>
              </w:rPr>
              <w:t>образовательным</w:t>
            </w:r>
            <w:r w:rsidRPr="00F34716">
              <w:rPr>
                <w:color w:val="231F20"/>
                <w:sz w:val="24"/>
                <w:szCs w:val="24"/>
                <w:lang w:val="ru-RU"/>
              </w:rPr>
              <w:t xml:space="preserve"> </w:t>
            </w:r>
            <w:r w:rsidRPr="009371C0">
              <w:rPr>
                <w:color w:val="231F20"/>
                <w:sz w:val="24"/>
                <w:szCs w:val="24"/>
                <w:lang w:val="ru-RU"/>
              </w:rPr>
              <w:t>ресу</w:t>
            </w:r>
            <w:r w:rsidR="00F34716">
              <w:rPr>
                <w:color w:val="231F20"/>
                <w:sz w:val="24"/>
                <w:szCs w:val="24"/>
                <w:lang w:val="ru-RU"/>
              </w:rPr>
              <w:t>рсам (ЭОР), размещённым в федер</w:t>
            </w:r>
            <w:r w:rsidRPr="009371C0">
              <w:rPr>
                <w:color w:val="231F20"/>
                <w:sz w:val="24"/>
                <w:szCs w:val="24"/>
                <w:lang w:val="ru-RU"/>
              </w:rPr>
              <w:t>альных, региональных и иных базах данных;</w:t>
            </w:r>
          </w:p>
          <w:p w:rsidR="008628BB" w:rsidRPr="00F34716" w:rsidRDefault="008628BB" w:rsidP="00F34716">
            <w:pPr>
              <w:pStyle w:val="TableParagraph"/>
              <w:rPr>
                <w:color w:val="231F20"/>
                <w:sz w:val="24"/>
                <w:szCs w:val="24"/>
                <w:lang w:val="ru-RU"/>
              </w:rPr>
            </w:pPr>
            <w:r w:rsidRPr="009371C0">
              <w:rPr>
                <w:color w:val="231F20"/>
                <w:sz w:val="24"/>
                <w:szCs w:val="24"/>
                <w:lang w:val="ru-RU"/>
              </w:rPr>
              <w:t>наличие контролируемого доступа участников образов</w:t>
            </w:r>
            <w:proofErr w:type="gramStart"/>
            <w:r w:rsidRPr="009371C0">
              <w:rPr>
                <w:color w:val="231F20"/>
                <w:sz w:val="24"/>
                <w:szCs w:val="24"/>
                <w:lang w:val="ru-RU"/>
              </w:rPr>
              <w:t>а-</w:t>
            </w:r>
            <w:proofErr w:type="gramEnd"/>
            <w:r w:rsidRPr="009371C0">
              <w:rPr>
                <w:color w:val="231F20"/>
                <w:sz w:val="24"/>
                <w:szCs w:val="24"/>
                <w:lang w:val="ru-RU"/>
              </w:rPr>
              <w:t xml:space="preserve"> тельных</w:t>
            </w:r>
            <w:r w:rsidRPr="00F34716">
              <w:rPr>
                <w:color w:val="231F20"/>
                <w:sz w:val="24"/>
                <w:szCs w:val="24"/>
                <w:lang w:val="ru-RU"/>
              </w:rPr>
              <w:t xml:space="preserve"> </w:t>
            </w:r>
            <w:r w:rsidRPr="009371C0">
              <w:rPr>
                <w:color w:val="231F20"/>
                <w:sz w:val="24"/>
                <w:szCs w:val="24"/>
                <w:lang w:val="ru-RU"/>
              </w:rPr>
              <w:t>отношений</w:t>
            </w:r>
            <w:r w:rsidRPr="00F34716">
              <w:rPr>
                <w:color w:val="231F20"/>
                <w:sz w:val="24"/>
                <w:szCs w:val="24"/>
                <w:lang w:val="ru-RU"/>
              </w:rPr>
              <w:t xml:space="preserve"> </w:t>
            </w:r>
            <w:r w:rsidRPr="009371C0">
              <w:rPr>
                <w:color w:val="231F20"/>
                <w:sz w:val="24"/>
                <w:szCs w:val="24"/>
                <w:lang w:val="ru-RU"/>
              </w:rPr>
              <w:t>к</w:t>
            </w:r>
            <w:r w:rsidRPr="00F34716">
              <w:rPr>
                <w:color w:val="231F20"/>
                <w:sz w:val="24"/>
                <w:szCs w:val="24"/>
                <w:lang w:val="ru-RU"/>
              </w:rPr>
              <w:t xml:space="preserve"> </w:t>
            </w:r>
            <w:r>
              <w:rPr>
                <w:color w:val="231F20"/>
                <w:sz w:val="24"/>
                <w:szCs w:val="24"/>
                <w:lang w:val="ru-RU"/>
              </w:rPr>
              <w:t>информа</w:t>
            </w:r>
            <w:r w:rsidRPr="009371C0">
              <w:rPr>
                <w:color w:val="231F20"/>
                <w:sz w:val="24"/>
                <w:szCs w:val="24"/>
                <w:lang w:val="ru-RU"/>
              </w:rPr>
              <w:t xml:space="preserve">ционным образовательным ресурсам локальной сети и </w:t>
            </w:r>
            <w:r w:rsidRPr="00F34716">
              <w:rPr>
                <w:color w:val="231F20"/>
                <w:sz w:val="24"/>
                <w:szCs w:val="24"/>
                <w:lang w:val="ru-RU"/>
              </w:rPr>
              <w:t>Интернета;</w:t>
            </w:r>
          </w:p>
          <w:p w:rsidR="008628BB" w:rsidRPr="00F34716" w:rsidRDefault="008628BB" w:rsidP="00F34716">
            <w:pPr>
              <w:pStyle w:val="TableParagraph"/>
              <w:rPr>
                <w:color w:val="231F20"/>
                <w:sz w:val="24"/>
                <w:szCs w:val="24"/>
                <w:lang w:val="ru-RU"/>
              </w:rPr>
            </w:pPr>
            <w:r w:rsidRPr="00F34716">
              <w:rPr>
                <w:color w:val="231F20"/>
                <w:sz w:val="24"/>
                <w:szCs w:val="24"/>
                <w:lang w:val="ru-RU"/>
              </w:rPr>
              <w:t>…</w:t>
            </w:r>
          </w:p>
        </w:tc>
        <w:tc>
          <w:tcPr>
            <w:tcW w:w="1304" w:type="dxa"/>
          </w:tcPr>
          <w:p w:rsidR="008628BB" w:rsidRPr="00F34716" w:rsidRDefault="008628BB" w:rsidP="000F27D1">
            <w:pPr>
              <w:pStyle w:val="TableParagraph"/>
              <w:jc w:val="both"/>
              <w:rPr>
                <w:color w:val="231F20"/>
                <w:sz w:val="24"/>
                <w:szCs w:val="24"/>
                <w:lang w:val="ru-RU"/>
              </w:rPr>
            </w:pPr>
          </w:p>
        </w:tc>
      </w:tr>
    </w:tbl>
    <w:p w:rsidR="008628BB" w:rsidRPr="00F34716" w:rsidRDefault="008628BB" w:rsidP="009D461F">
      <w:pPr>
        <w:jc w:val="both"/>
        <w:rPr>
          <w:color w:val="231F20"/>
          <w:sz w:val="24"/>
          <w:szCs w:val="24"/>
        </w:rPr>
        <w:sectPr w:rsidR="008628BB" w:rsidRPr="00F34716" w:rsidSect="00A52040">
          <w:type w:val="continuous"/>
          <w:pgSz w:w="11900" w:h="16840"/>
          <w:pgMar w:top="1134" w:right="850" w:bottom="1134" w:left="1701" w:header="0" w:footer="657" w:gutter="0"/>
          <w:cols w:space="720"/>
          <w:docGrid w:linePitch="299"/>
        </w:sectPr>
      </w:pPr>
    </w:p>
    <w:p w:rsidR="00C453E1" w:rsidRPr="00F34716" w:rsidRDefault="00C453E1" w:rsidP="008628BB">
      <w:pPr>
        <w:jc w:val="both"/>
        <w:rPr>
          <w:color w:val="231F20"/>
          <w:sz w:val="24"/>
          <w:szCs w:val="24"/>
        </w:rPr>
      </w:pPr>
    </w:p>
    <w:sectPr w:rsidR="00C453E1" w:rsidRPr="00F34716" w:rsidSect="009D461F">
      <w:footerReference w:type="default" r:id="rId10"/>
      <w:pgSz w:w="7830" w:h="12020"/>
      <w:pgMar w:top="620" w:right="280" w:bottom="1020" w:left="600" w:header="0" w:footer="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EC5" w:rsidRDefault="006F4EC5" w:rsidP="000D3D19">
      <w:r>
        <w:separator/>
      </w:r>
    </w:p>
  </w:endnote>
  <w:endnote w:type="continuationSeparator" w:id="0">
    <w:p w:rsidR="006F4EC5" w:rsidRDefault="006F4EC5" w:rsidP="000D3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tarSymbol">
    <w:altName w:val="Times New Roman"/>
    <w:charset w:val="CC"/>
    <w:family w:val="auto"/>
    <w:pitch w:val="default"/>
  </w:font>
  <w:font w:name="Wingdings 2">
    <w:panose1 w:val="05020102010507070707"/>
    <w:charset w:val="02"/>
    <w:family w:val="roman"/>
    <w:pitch w:val="variable"/>
    <w:sig w:usb0="00000000" w:usb1="10000000" w:usb2="00000000" w:usb3="00000000" w:csb0="80000000"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NewtonCSanPin">
    <w:altName w:val="Times New Roman"/>
    <w:panose1 w:val="00000000000000000000"/>
    <w:charset w:val="CC"/>
    <w:family w:val="auto"/>
    <w:notTrueType/>
    <w:pitch w:val="variable"/>
    <w:sig w:usb0="00000001"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774226"/>
      <w:docPartObj>
        <w:docPartGallery w:val="Page Numbers (Bottom of Page)"/>
        <w:docPartUnique/>
      </w:docPartObj>
    </w:sdtPr>
    <w:sdtEndPr/>
    <w:sdtContent>
      <w:p w:rsidR="004C4F8E" w:rsidRDefault="00240C06">
        <w:pPr>
          <w:pStyle w:val="a8"/>
          <w:jc w:val="right"/>
        </w:pPr>
        <w:r>
          <w:fldChar w:fldCharType="begin"/>
        </w:r>
        <w:r>
          <w:instrText xml:space="preserve"> PAGE   \* MERGEFORMAT </w:instrText>
        </w:r>
        <w:r>
          <w:fldChar w:fldCharType="separate"/>
        </w:r>
        <w:r w:rsidR="000B31C7">
          <w:rPr>
            <w:noProof/>
          </w:rPr>
          <w:t>226</w:t>
        </w:r>
        <w:r>
          <w:rPr>
            <w:noProof/>
          </w:rPr>
          <w:fldChar w:fldCharType="end"/>
        </w:r>
      </w:p>
    </w:sdtContent>
  </w:sdt>
  <w:p w:rsidR="004C4F8E" w:rsidRDefault="004C4F8E">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9126351"/>
      <w:docPartObj>
        <w:docPartGallery w:val="Page Numbers (Bottom of Page)"/>
        <w:docPartUnique/>
      </w:docPartObj>
    </w:sdtPr>
    <w:sdtEndPr/>
    <w:sdtContent>
      <w:p w:rsidR="004C4F8E" w:rsidRDefault="00240C06">
        <w:pPr>
          <w:pStyle w:val="a8"/>
          <w:jc w:val="center"/>
        </w:pPr>
        <w:r>
          <w:fldChar w:fldCharType="begin"/>
        </w:r>
        <w:r>
          <w:instrText xml:space="preserve"> PAGE   \* MERGEFORMAT </w:instrText>
        </w:r>
        <w:r>
          <w:fldChar w:fldCharType="separate"/>
        </w:r>
        <w:r w:rsidR="000B31C7">
          <w:rPr>
            <w:noProof/>
          </w:rPr>
          <w:t>228</w:t>
        </w:r>
        <w:r>
          <w:rPr>
            <w:noProof/>
          </w:rPr>
          <w:fldChar w:fldCharType="end"/>
        </w:r>
      </w:p>
    </w:sdtContent>
  </w:sdt>
  <w:p w:rsidR="004C4F8E" w:rsidRDefault="004C4F8E">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EC5" w:rsidRDefault="006F4EC5" w:rsidP="000D3D19">
      <w:r>
        <w:separator/>
      </w:r>
    </w:p>
  </w:footnote>
  <w:footnote w:type="continuationSeparator" w:id="0">
    <w:p w:rsidR="006F4EC5" w:rsidRDefault="006F4EC5" w:rsidP="000D3D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2">
    <w:nsid w:val="00000003"/>
    <w:multiLevelType w:val="hybridMultilevel"/>
    <w:tmpl w:val="614FD4A0"/>
    <w:lvl w:ilvl="0" w:tplc="FFFFFFFF">
      <w:start w:val="1"/>
      <w:numFmt w:val="bullet"/>
      <w:lvlText w:val="и"/>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5"/>
    <w:multiLevelType w:val="hybridMultilevel"/>
    <w:tmpl w:val="5577F8E0"/>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7"/>
    <w:multiLevelType w:val="hybridMultilevel"/>
    <w:tmpl w:val="05072366"/>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8"/>
    <w:multiLevelType w:val="hybridMultilevel"/>
    <w:tmpl w:val="3804823E"/>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B"/>
    <w:multiLevelType w:val="hybridMultilevel"/>
    <w:tmpl w:val="5C482A96"/>
    <w:lvl w:ilvl="0" w:tplc="FFFFFFFF">
      <w:start w:val="1"/>
      <w:numFmt w:val="bullet"/>
      <w:lvlText w:val="в"/>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0C"/>
    <w:multiLevelType w:val="hybridMultilevel"/>
    <w:tmpl w:val="2463B9EA"/>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0E"/>
    <w:multiLevelType w:val="hybridMultilevel"/>
    <w:tmpl w:val="51EAD36A"/>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0F"/>
    <w:multiLevelType w:val="hybridMultilevel"/>
    <w:tmpl w:val="2D517796"/>
    <w:lvl w:ilvl="0" w:tplc="FFFFFFFF">
      <w:start w:val="1"/>
      <w:numFmt w:val="bullet"/>
      <w:lvlText w:val="и"/>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2"/>
    <w:multiLevelType w:val="hybridMultilevel"/>
    <w:tmpl w:val="3855585C"/>
    <w:lvl w:ilvl="0" w:tplc="FFFFFFFF">
      <w:start w:val="3"/>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15"/>
    <w:multiLevelType w:val="hybridMultilevel"/>
    <w:tmpl w:val="2A487CB0"/>
    <w:lvl w:ilvl="0" w:tplc="FFFFFFFF">
      <w:start w:val="4"/>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16"/>
    <w:multiLevelType w:val="hybridMultilevel"/>
    <w:tmpl w:val="1D4ED43A"/>
    <w:lvl w:ilvl="0" w:tplc="FFFFFFFF">
      <w:start w:val="1"/>
      <w:numFmt w:val="bullet"/>
      <w:lvlText w:val="с"/>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1D"/>
    <w:multiLevelType w:val="hybridMultilevel"/>
    <w:tmpl w:val="6DE91B18"/>
    <w:lvl w:ilvl="0" w:tplc="FFFFFFFF">
      <w:start w:val="1"/>
      <w:numFmt w:val="bullet"/>
      <w:lvlText w:val="и"/>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22"/>
    <w:multiLevelType w:val="hybridMultilevel"/>
    <w:tmpl w:val="579478FE"/>
    <w:lvl w:ilvl="0" w:tplc="FFFFFFFF">
      <w:start w:val="1"/>
      <w:numFmt w:val="bullet"/>
      <w:lvlText w:val="к"/>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CC4C66"/>
    <w:multiLevelType w:val="multilevel"/>
    <w:tmpl w:val="1AA0BE30"/>
    <w:lvl w:ilvl="0">
      <w:start w:val="2"/>
      <w:numFmt w:val="decimal"/>
      <w:lvlText w:val="%1"/>
      <w:lvlJc w:val="left"/>
      <w:pPr>
        <w:ind w:left="113" w:hanging="408"/>
      </w:pPr>
      <w:rPr>
        <w:rFonts w:hint="default"/>
        <w:lang w:val="ru-RU" w:eastAsia="en-US" w:bidi="ar-SA"/>
      </w:rPr>
    </w:lvl>
    <w:lvl w:ilvl="1">
      <w:start w:val="2"/>
      <w:numFmt w:val="decimal"/>
      <w:lvlText w:val="%1.%2."/>
      <w:lvlJc w:val="left"/>
      <w:pPr>
        <w:ind w:left="113" w:hanging="408"/>
      </w:pPr>
      <w:rPr>
        <w:rFonts w:ascii="Bookman Old Style" w:eastAsia="Bookman Old Style" w:hAnsi="Bookman Old Style" w:cs="Bookman Old Style" w:hint="default"/>
        <w:b w:val="0"/>
        <w:bCs w:val="0"/>
        <w:i w:val="0"/>
        <w:iCs w:val="0"/>
        <w:color w:val="231F20"/>
        <w:w w:val="101"/>
        <w:sz w:val="18"/>
        <w:szCs w:val="18"/>
        <w:lang w:val="ru-RU" w:eastAsia="en-US" w:bidi="ar-SA"/>
      </w:rPr>
    </w:lvl>
    <w:lvl w:ilvl="2">
      <w:numFmt w:val="bullet"/>
      <w:lvlText w:val="•"/>
      <w:lvlJc w:val="left"/>
      <w:pPr>
        <w:ind w:left="738" w:hanging="408"/>
      </w:pPr>
      <w:rPr>
        <w:rFonts w:hint="default"/>
        <w:lang w:val="ru-RU" w:eastAsia="en-US" w:bidi="ar-SA"/>
      </w:rPr>
    </w:lvl>
    <w:lvl w:ilvl="3">
      <w:numFmt w:val="bullet"/>
      <w:lvlText w:val="•"/>
      <w:lvlJc w:val="left"/>
      <w:pPr>
        <w:ind w:left="1047" w:hanging="408"/>
      </w:pPr>
      <w:rPr>
        <w:rFonts w:hint="default"/>
        <w:lang w:val="ru-RU" w:eastAsia="en-US" w:bidi="ar-SA"/>
      </w:rPr>
    </w:lvl>
    <w:lvl w:ilvl="4">
      <w:numFmt w:val="bullet"/>
      <w:lvlText w:val="•"/>
      <w:lvlJc w:val="left"/>
      <w:pPr>
        <w:ind w:left="1356" w:hanging="408"/>
      </w:pPr>
      <w:rPr>
        <w:rFonts w:hint="default"/>
        <w:lang w:val="ru-RU" w:eastAsia="en-US" w:bidi="ar-SA"/>
      </w:rPr>
    </w:lvl>
    <w:lvl w:ilvl="5">
      <w:numFmt w:val="bullet"/>
      <w:lvlText w:val="•"/>
      <w:lvlJc w:val="left"/>
      <w:pPr>
        <w:ind w:left="1665" w:hanging="408"/>
      </w:pPr>
      <w:rPr>
        <w:rFonts w:hint="default"/>
        <w:lang w:val="ru-RU" w:eastAsia="en-US" w:bidi="ar-SA"/>
      </w:rPr>
    </w:lvl>
    <w:lvl w:ilvl="6">
      <w:numFmt w:val="bullet"/>
      <w:lvlText w:val="•"/>
      <w:lvlJc w:val="left"/>
      <w:pPr>
        <w:ind w:left="1974" w:hanging="408"/>
      </w:pPr>
      <w:rPr>
        <w:rFonts w:hint="default"/>
        <w:lang w:val="ru-RU" w:eastAsia="en-US" w:bidi="ar-SA"/>
      </w:rPr>
    </w:lvl>
    <w:lvl w:ilvl="7">
      <w:numFmt w:val="bullet"/>
      <w:lvlText w:val="•"/>
      <w:lvlJc w:val="left"/>
      <w:pPr>
        <w:ind w:left="2283" w:hanging="408"/>
      </w:pPr>
      <w:rPr>
        <w:rFonts w:hint="default"/>
        <w:lang w:val="ru-RU" w:eastAsia="en-US" w:bidi="ar-SA"/>
      </w:rPr>
    </w:lvl>
    <w:lvl w:ilvl="8">
      <w:numFmt w:val="bullet"/>
      <w:lvlText w:val="•"/>
      <w:lvlJc w:val="left"/>
      <w:pPr>
        <w:ind w:left="2592" w:hanging="408"/>
      </w:pPr>
      <w:rPr>
        <w:rFonts w:hint="default"/>
        <w:lang w:val="ru-RU" w:eastAsia="en-US" w:bidi="ar-SA"/>
      </w:rPr>
    </w:lvl>
  </w:abstractNum>
  <w:abstractNum w:abstractNumId="16">
    <w:nsid w:val="017176E4"/>
    <w:multiLevelType w:val="hybridMultilevel"/>
    <w:tmpl w:val="9D287E5A"/>
    <w:lvl w:ilvl="0" w:tplc="CCFC8E60">
      <w:start w:val="1"/>
      <w:numFmt w:val="decimal"/>
      <w:lvlText w:val="%1"/>
      <w:lvlJc w:val="left"/>
      <w:pPr>
        <w:ind w:left="312" w:hanging="196"/>
      </w:pPr>
      <w:rPr>
        <w:rFonts w:ascii="Calibri" w:eastAsia="Calibri" w:hAnsi="Calibri" w:cs="Calibri" w:hint="default"/>
        <w:b/>
        <w:bCs/>
        <w:i w:val="0"/>
        <w:iCs w:val="0"/>
        <w:color w:val="231F20"/>
        <w:w w:val="106"/>
        <w:sz w:val="22"/>
        <w:szCs w:val="22"/>
        <w:lang w:val="ru-RU" w:eastAsia="en-US" w:bidi="ar-SA"/>
      </w:rPr>
    </w:lvl>
    <w:lvl w:ilvl="1" w:tplc="8AC2DD12">
      <w:numFmt w:val="bullet"/>
      <w:lvlText w:val="•"/>
      <w:lvlJc w:val="left"/>
      <w:pPr>
        <w:ind w:left="946" w:hanging="196"/>
      </w:pPr>
      <w:rPr>
        <w:rFonts w:hint="default"/>
        <w:lang w:val="ru-RU" w:eastAsia="en-US" w:bidi="ar-SA"/>
      </w:rPr>
    </w:lvl>
    <w:lvl w:ilvl="2" w:tplc="9E84C048">
      <w:numFmt w:val="bullet"/>
      <w:lvlText w:val="•"/>
      <w:lvlJc w:val="left"/>
      <w:pPr>
        <w:ind w:left="1572" w:hanging="196"/>
      </w:pPr>
      <w:rPr>
        <w:rFonts w:hint="default"/>
        <w:lang w:val="ru-RU" w:eastAsia="en-US" w:bidi="ar-SA"/>
      </w:rPr>
    </w:lvl>
    <w:lvl w:ilvl="3" w:tplc="1BC80B82">
      <w:numFmt w:val="bullet"/>
      <w:lvlText w:val="•"/>
      <w:lvlJc w:val="left"/>
      <w:pPr>
        <w:ind w:left="2199" w:hanging="196"/>
      </w:pPr>
      <w:rPr>
        <w:rFonts w:hint="default"/>
        <w:lang w:val="ru-RU" w:eastAsia="en-US" w:bidi="ar-SA"/>
      </w:rPr>
    </w:lvl>
    <w:lvl w:ilvl="4" w:tplc="F4DC2410">
      <w:numFmt w:val="bullet"/>
      <w:lvlText w:val="•"/>
      <w:lvlJc w:val="left"/>
      <w:pPr>
        <w:ind w:left="2825" w:hanging="196"/>
      </w:pPr>
      <w:rPr>
        <w:rFonts w:hint="default"/>
        <w:lang w:val="ru-RU" w:eastAsia="en-US" w:bidi="ar-SA"/>
      </w:rPr>
    </w:lvl>
    <w:lvl w:ilvl="5" w:tplc="E67CB5DE">
      <w:numFmt w:val="bullet"/>
      <w:lvlText w:val="•"/>
      <w:lvlJc w:val="left"/>
      <w:pPr>
        <w:ind w:left="3451" w:hanging="196"/>
      </w:pPr>
      <w:rPr>
        <w:rFonts w:hint="default"/>
        <w:lang w:val="ru-RU" w:eastAsia="en-US" w:bidi="ar-SA"/>
      </w:rPr>
    </w:lvl>
    <w:lvl w:ilvl="6" w:tplc="AAF65212">
      <w:numFmt w:val="bullet"/>
      <w:lvlText w:val="•"/>
      <w:lvlJc w:val="left"/>
      <w:pPr>
        <w:ind w:left="4078" w:hanging="196"/>
      </w:pPr>
      <w:rPr>
        <w:rFonts w:hint="default"/>
        <w:lang w:val="ru-RU" w:eastAsia="en-US" w:bidi="ar-SA"/>
      </w:rPr>
    </w:lvl>
    <w:lvl w:ilvl="7" w:tplc="ED708C12">
      <w:numFmt w:val="bullet"/>
      <w:lvlText w:val="•"/>
      <w:lvlJc w:val="left"/>
      <w:pPr>
        <w:ind w:left="4704" w:hanging="196"/>
      </w:pPr>
      <w:rPr>
        <w:rFonts w:hint="default"/>
        <w:lang w:val="ru-RU" w:eastAsia="en-US" w:bidi="ar-SA"/>
      </w:rPr>
    </w:lvl>
    <w:lvl w:ilvl="8" w:tplc="3086D55E">
      <w:numFmt w:val="bullet"/>
      <w:lvlText w:val="•"/>
      <w:lvlJc w:val="left"/>
      <w:pPr>
        <w:ind w:left="5330" w:hanging="196"/>
      </w:pPr>
      <w:rPr>
        <w:rFonts w:hint="default"/>
        <w:lang w:val="ru-RU" w:eastAsia="en-US" w:bidi="ar-SA"/>
      </w:rPr>
    </w:lvl>
  </w:abstractNum>
  <w:abstractNum w:abstractNumId="17">
    <w:nsid w:val="01F53B69"/>
    <w:multiLevelType w:val="hybridMultilevel"/>
    <w:tmpl w:val="BA1AE7F2"/>
    <w:lvl w:ilvl="0" w:tplc="E89A1570">
      <w:start w:val="1"/>
      <w:numFmt w:val="decimal"/>
      <w:lvlText w:val="%1."/>
      <w:lvlJc w:val="left"/>
      <w:pPr>
        <w:ind w:left="157" w:hanging="341"/>
      </w:pPr>
      <w:rPr>
        <w:rFonts w:ascii="Bookman Old Style" w:eastAsia="Bookman Old Style" w:hAnsi="Bookman Old Style" w:cs="Bookman Old Style" w:hint="default"/>
        <w:b w:val="0"/>
        <w:bCs w:val="0"/>
        <w:i w:val="0"/>
        <w:iCs w:val="0"/>
        <w:color w:val="231F20"/>
        <w:w w:val="101"/>
        <w:sz w:val="20"/>
        <w:szCs w:val="20"/>
        <w:lang w:val="ru-RU" w:eastAsia="en-US" w:bidi="ar-SA"/>
      </w:rPr>
    </w:lvl>
    <w:lvl w:ilvl="1" w:tplc="D6E4721C">
      <w:numFmt w:val="bullet"/>
      <w:lvlText w:val="•"/>
      <w:lvlJc w:val="left"/>
      <w:pPr>
        <w:ind w:left="810" w:hanging="341"/>
      </w:pPr>
      <w:rPr>
        <w:rFonts w:hint="default"/>
        <w:lang w:val="ru-RU" w:eastAsia="en-US" w:bidi="ar-SA"/>
      </w:rPr>
    </w:lvl>
    <w:lvl w:ilvl="2" w:tplc="35C0560E">
      <w:numFmt w:val="bullet"/>
      <w:lvlText w:val="•"/>
      <w:lvlJc w:val="left"/>
      <w:pPr>
        <w:ind w:left="1460" w:hanging="341"/>
      </w:pPr>
      <w:rPr>
        <w:rFonts w:hint="default"/>
        <w:lang w:val="ru-RU" w:eastAsia="en-US" w:bidi="ar-SA"/>
      </w:rPr>
    </w:lvl>
    <w:lvl w:ilvl="3" w:tplc="AF84D674">
      <w:numFmt w:val="bullet"/>
      <w:lvlText w:val="•"/>
      <w:lvlJc w:val="left"/>
      <w:pPr>
        <w:ind w:left="2111" w:hanging="341"/>
      </w:pPr>
      <w:rPr>
        <w:rFonts w:hint="default"/>
        <w:lang w:val="ru-RU" w:eastAsia="en-US" w:bidi="ar-SA"/>
      </w:rPr>
    </w:lvl>
    <w:lvl w:ilvl="4" w:tplc="B84CD2CC">
      <w:numFmt w:val="bullet"/>
      <w:lvlText w:val="•"/>
      <w:lvlJc w:val="left"/>
      <w:pPr>
        <w:ind w:left="2761" w:hanging="341"/>
      </w:pPr>
      <w:rPr>
        <w:rFonts w:hint="default"/>
        <w:lang w:val="ru-RU" w:eastAsia="en-US" w:bidi="ar-SA"/>
      </w:rPr>
    </w:lvl>
    <w:lvl w:ilvl="5" w:tplc="825C6B18">
      <w:numFmt w:val="bullet"/>
      <w:lvlText w:val="•"/>
      <w:lvlJc w:val="left"/>
      <w:pPr>
        <w:ind w:left="3411" w:hanging="341"/>
      </w:pPr>
      <w:rPr>
        <w:rFonts w:hint="default"/>
        <w:lang w:val="ru-RU" w:eastAsia="en-US" w:bidi="ar-SA"/>
      </w:rPr>
    </w:lvl>
    <w:lvl w:ilvl="6" w:tplc="F774DABA">
      <w:numFmt w:val="bullet"/>
      <w:lvlText w:val="•"/>
      <w:lvlJc w:val="left"/>
      <w:pPr>
        <w:ind w:left="4062" w:hanging="341"/>
      </w:pPr>
      <w:rPr>
        <w:rFonts w:hint="default"/>
        <w:lang w:val="ru-RU" w:eastAsia="en-US" w:bidi="ar-SA"/>
      </w:rPr>
    </w:lvl>
    <w:lvl w:ilvl="7" w:tplc="8F5648F6">
      <w:numFmt w:val="bullet"/>
      <w:lvlText w:val="•"/>
      <w:lvlJc w:val="left"/>
      <w:pPr>
        <w:ind w:left="4712" w:hanging="341"/>
      </w:pPr>
      <w:rPr>
        <w:rFonts w:hint="default"/>
        <w:lang w:val="ru-RU" w:eastAsia="en-US" w:bidi="ar-SA"/>
      </w:rPr>
    </w:lvl>
    <w:lvl w:ilvl="8" w:tplc="97182108">
      <w:numFmt w:val="bullet"/>
      <w:lvlText w:val="•"/>
      <w:lvlJc w:val="left"/>
      <w:pPr>
        <w:ind w:left="5362" w:hanging="341"/>
      </w:pPr>
      <w:rPr>
        <w:rFonts w:hint="default"/>
        <w:lang w:val="ru-RU" w:eastAsia="en-US" w:bidi="ar-SA"/>
      </w:rPr>
    </w:lvl>
  </w:abstractNum>
  <w:abstractNum w:abstractNumId="18">
    <w:nsid w:val="03F8021B"/>
    <w:multiLevelType w:val="hybridMultilevel"/>
    <w:tmpl w:val="C630C212"/>
    <w:lvl w:ilvl="0" w:tplc="12F0BF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4DB0422"/>
    <w:multiLevelType w:val="multilevel"/>
    <w:tmpl w:val="62108512"/>
    <w:lvl w:ilvl="0">
      <w:start w:val="3"/>
      <w:numFmt w:val="decimal"/>
      <w:lvlText w:val="%1"/>
      <w:lvlJc w:val="left"/>
      <w:pPr>
        <w:ind w:left="117" w:hanging="649"/>
      </w:pPr>
      <w:rPr>
        <w:rFonts w:hint="default"/>
        <w:lang w:val="ru-RU" w:eastAsia="en-US" w:bidi="ar-SA"/>
      </w:rPr>
    </w:lvl>
    <w:lvl w:ilvl="1">
      <w:start w:val="5"/>
      <w:numFmt w:val="decimal"/>
      <w:lvlText w:val="%1.%2"/>
      <w:lvlJc w:val="left"/>
      <w:pPr>
        <w:ind w:left="117" w:hanging="649"/>
      </w:pPr>
      <w:rPr>
        <w:rFonts w:hint="default"/>
        <w:lang w:val="ru-RU" w:eastAsia="en-US" w:bidi="ar-SA"/>
      </w:rPr>
    </w:lvl>
    <w:lvl w:ilvl="2">
      <w:start w:val="4"/>
      <w:numFmt w:val="decimal"/>
      <w:lvlText w:val="%1.%2.%3."/>
      <w:lvlJc w:val="left"/>
      <w:pPr>
        <w:ind w:left="649" w:hanging="649"/>
      </w:pPr>
      <w:rPr>
        <w:rFonts w:ascii="Calibri" w:eastAsia="Calibri" w:hAnsi="Calibri" w:cs="Calibri" w:hint="default"/>
        <w:b/>
        <w:bCs/>
        <w:i w:val="0"/>
        <w:iCs w:val="0"/>
        <w:color w:val="231F20"/>
        <w:spacing w:val="-13"/>
        <w:w w:val="106"/>
        <w:sz w:val="22"/>
        <w:szCs w:val="22"/>
        <w:lang w:val="ru-RU" w:eastAsia="en-US" w:bidi="ar-SA"/>
      </w:rPr>
    </w:lvl>
    <w:lvl w:ilvl="3">
      <w:numFmt w:val="bullet"/>
      <w:lvlText w:val="•"/>
      <w:lvlJc w:val="left"/>
      <w:pPr>
        <w:ind w:left="2059" w:hanging="649"/>
      </w:pPr>
      <w:rPr>
        <w:rFonts w:hint="default"/>
        <w:lang w:val="ru-RU" w:eastAsia="en-US" w:bidi="ar-SA"/>
      </w:rPr>
    </w:lvl>
    <w:lvl w:ilvl="4">
      <w:numFmt w:val="bullet"/>
      <w:lvlText w:val="•"/>
      <w:lvlJc w:val="left"/>
      <w:pPr>
        <w:ind w:left="2705" w:hanging="649"/>
      </w:pPr>
      <w:rPr>
        <w:rFonts w:hint="default"/>
        <w:lang w:val="ru-RU" w:eastAsia="en-US" w:bidi="ar-SA"/>
      </w:rPr>
    </w:lvl>
    <w:lvl w:ilvl="5">
      <w:numFmt w:val="bullet"/>
      <w:lvlText w:val="•"/>
      <w:lvlJc w:val="left"/>
      <w:pPr>
        <w:ind w:left="3351" w:hanging="649"/>
      </w:pPr>
      <w:rPr>
        <w:rFonts w:hint="default"/>
        <w:lang w:val="ru-RU" w:eastAsia="en-US" w:bidi="ar-SA"/>
      </w:rPr>
    </w:lvl>
    <w:lvl w:ilvl="6">
      <w:numFmt w:val="bullet"/>
      <w:lvlText w:val="•"/>
      <w:lvlJc w:val="left"/>
      <w:pPr>
        <w:ind w:left="3998" w:hanging="649"/>
      </w:pPr>
      <w:rPr>
        <w:rFonts w:hint="default"/>
        <w:lang w:val="ru-RU" w:eastAsia="en-US" w:bidi="ar-SA"/>
      </w:rPr>
    </w:lvl>
    <w:lvl w:ilvl="7">
      <w:numFmt w:val="bullet"/>
      <w:lvlText w:val="•"/>
      <w:lvlJc w:val="left"/>
      <w:pPr>
        <w:ind w:left="4644" w:hanging="649"/>
      </w:pPr>
      <w:rPr>
        <w:rFonts w:hint="default"/>
        <w:lang w:val="ru-RU" w:eastAsia="en-US" w:bidi="ar-SA"/>
      </w:rPr>
    </w:lvl>
    <w:lvl w:ilvl="8">
      <w:numFmt w:val="bullet"/>
      <w:lvlText w:val="•"/>
      <w:lvlJc w:val="left"/>
      <w:pPr>
        <w:ind w:left="5290" w:hanging="649"/>
      </w:pPr>
      <w:rPr>
        <w:rFonts w:hint="default"/>
        <w:lang w:val="ru-RU" w:eastAsia="en-US" w:bidi="ar-SA"/>
      </w:rPr>
    </w:lvl>
  </w:abstractNum>
  <w:abstractNum w:abstractNumId="20">
    <w:nsid w:val="04DE5EBC"/>
    <w:multiLevelType w:val="hybridMultilevel"/>
    <w:tmpl w:val="4EEC0B52"/>
    <w:lvl w:ilvl="0" w:tplc="B6AEA9D0">
      <w:numFmt w:val="bullet"/>
      <w:lvlText w:val="-"/>
      <w:lvlJc w:val="left"/>
      <w:pPr>
        <w:ind w:left="251" w:hanging="202"/>
      </w:pPr>
      <w:rPr>
        <w:rFonts w:ascii="Times New Roman" w:eastAsia="Times New Roman" w:hAnsi="Times New Roman" w:cs="Times New Roman" w:hint="default"/>
        <w:b/>
        <w:bCs/>
        <w:i/>
        <w:iCs/>
        <w:w w:val="97"/>
        <w:sz w:val="24"/>
        <w:szCs w:val="24"/>
        <w:lang w:val="ru-RU" w:eastAsia="en-US" w:bidi="ar-SA"/>
      </w:rPr>
    </w:lvl>
    <w:lvl w:ilvl="1" w:tplc="1602CFE6">
      <w:numFmt w:val="bullet"/>
      <w:lvlText w:val="-"/>
      <w:lvlJc w:val="left"/>
      <w:pPr>
        <w:ind w:left="361" w:hanging="1304"/>
      </w:pPr>
      <w:rPr>
        <w:rFonts w:ascii="Times New Roman" w:eastAsia="Times New Roman" w:hAnsi="Times New Roman" w:cs="Times New Roman" w:hint="default"/>
        <w:b w:val="0"/>
        <w:bCs w:val="0"/>
        <w:i w:val="0"/>
        <w:iCs w:val="0"/>
        <w:w w:val="92"/>
        <w:sz w:val="24"/>
        <w:szCs w:val="24"/>
        <w:lang w:val="ru-RU" w:eastAsia="en-US" w:bidi="ar-SA"/>
      </w:rPr>
    </w:lvl>
    <w:lvl w:ilvl="2" w:tplc="5D5E45DE">
      <w:numFmt w:val="bullet"/>
      <w:lvlText w:val="•"/>
      <w:lvlJc w:val="left"/>
      <w:pPr>
        <w:ind w:left="1524" w:hanging="1304"/>
      </w:pPr>
      <w:rPr>
        <w:rFonts w:hint="default"/>
        <w:lang w:val="ru-RU" w:eastAsia="en-US" w:bidi="ar-SA"/>
      </w:rPr>
    </w:lvl>
    <w:lvl w:ilvl="3" w:tplc="E842B1B4">
      <w:numFmt w:val="bullet"/>
      <w:lvlText w:val="•"/>
      <w:lvlJc w:val="left"/>
      <w:pPr>
        <w:ind w:left="2688" w:hanging="1304"/>
      </w:pPr>
      <w:rPr>
        <w:rFonts w:hint="default"/>
        <w:lang w:val="ru-RU" w:eastAsia="en-US" w:bidi="ar-SA"/>
      </w:rPr>
    </w:lvl>
    <w:lvl w:ilvl="4" w:tplc="BAB65A82">
      <w:numFmt w:val="bullet"/>
      <w:lvlText w:val="•"/>
      <w:lvlJc w:val="left"/>
      <w:pPr>
        <w:ind w:left="3853" w:hanging="1304"/>
      </w:pPr>
      <w:rPr>
        <w:rFonts w:hint="default"/>
        <w:lang w:val="ru-RU" w:eastAsia="en-US" w:bidi="ar-SA"/>
      </w:rPr>
    </w:lvl>
    <w:lvl w:ilvl="5" w:tplc="B568DD36">
      <w:numFmt w:val="bullet"/>
      <w:lvlText w:val="•"/>
      <w:lvlJc w:val="left"/>
      <w:pPr>
        <w:ind w:left="5017" w:hanging="1304"/>
      </w:pPr>
      <w:rPr>
        <w:rFonts w:hint="default"/>
        <w:lang w:val="ru-RU" w:eastAsia="en-US" w:bidi="ar-SA"/>
      </w:rPr>
    </w:lvl>
    <w:lvl w:ilvl="6" w:tplc="F6884DA0">
      <w:numFmt w:val="bullet"/>
      <w:lvlText w:val="•"/>
      <w:lvlJc w:val="left"/>
      <w:pPr>
        <w:ind w:left="6182" w:hanging="1304"/>
      </w:pPr>
      <w:rPr>
        <w:rFonts w:hint="default"/>
        <w:lang w:val="ru-RU" w:eastAsia="en-US" w:bidi="ar-SA"/>
      </w:rPr>
    </w:lvl>
    <w:lvl w:ilvl="7" w:tplc="51721520">
      <w:numFmt w:val="bullet"/>
      <w:lvlText w:val="•"/>
      <w:lvlJc w:val="left"/>
      <w:pPr>
        <w:ind w:left="7346" w:hanging="1304"/>
      </w:pPr>
      <w:rPr>
        <w:rFonts w:hint="default"/>
        <w:lang w:val="ru-RU" w:eastAsia="en-US" w:bidi="ar-SA"/>
      </w:rPr>
    </w:lvl>
    <w:lvl w:ilvl="8" w:tplc="D12E8DA0">
      <w:numFmt w:val="bullet"/>
      <w:lvlText w:val="•"/>
      <w:lvlJc w:val="left"/>
      <w:pPr>
        <w:ind w:left="8511" w:hanging="1304"/>
      </w:pPr>
      <w:rPr>
        <w:rFonts w:hint="default"/>
        <w:lang w:val="ru-RU" w:eastAsia="en-US" w:bidi="ar-SA"/>
      </w:rPr>
    </w:lvl>
  </w:abstractNum>
  <w:abstractNum w:abstractNumId="21">
    <w:nsid w:val="06435B01"/>
    <w:multiLevelType w:val="hybridMultilevel"/>
    <w:tmpl w:val="E81C1394"/>
    <w:lvl w:ilvl="0" w:tplc="5FC8FFB4">
      <w:numFmt w:val="bullet"/>
      <w:lvlText w:val="—"/>
      <w:lvlJc w:val="left"/>
      <w:pPr>
        <w:ind w:left="157" w:hanging="284"/>
      </w:pPr>
      <w:rPr>
        <w:rFonts w:ascii="Bookman Old Style" w:eastAsia="Bookman Old Style" w:hAnsi="Bookman Old Style" w:cs="Bookman Old Style" w:hint="default"/>
        <w:b w:val="0"/>
        <w:bCs w:val="0"/>
        <w:i w:val="0"/>
        <w:iCs w:val="0"/>
        <w:color w:val="231F20"/>
        <w:w w:val="108"/>
        <w:sz w:val="20"/>
        <w:szCs w:val="20"/>
        <w:lang w:val="ru-RU" w:eastAsia="en-US" w:bidi="ar-SA"/>
      </w:rPr>
    </w:lvl>
    <w:lvl w:ilvl="1" w:tplc="61F0CA9C">
      <w:numFmt w:val="bullet"/>
      <w:lvlText w:val="•"/>
      <w:lvlJc w:val="left"/>
      <w:pPr>
        <w:ind w:left="810" w:hanging="284"/>
      </w:pPr>
      <w:rPr>
        <w:rFonts w:hint="default"/>
        <w:lang w:val="ru-RU" w:eastAsia="en-US" w:bidi="ar-SA"/>
      </w:rPr>
    </w:lvl>
    <w:lvl w:ilvl="2" w:tplc="7AE87D6A">
      <w:numFmt w:val="bullet"/>
      <w:lvlText w:val="•"/>
      <w:lvlJc w:val="left"/>
      <w:pPr>
        <w:ind w:left="1460" w:hanging="284"/>
      </w:pPr>
      <w:rPr>
        <w:rFonts w:hint="default"/>
        <w:lang w:val="ru-RU" w:eastAsia="en-US" w:bidi="ar-SA"/>
      </w:rPr>
    </w:lvl>
    <w:lvl w:ilvl="3" w:tplc="CCDA4FA8">
      <w:numFmt w:val="bullet"/>
      <w:lvlText w:val="•"/>
      <w:lvlJc w:val="left"/>
      <w:pPr>
        <w:ind w:left="2111" w:hanging="284"/>
      </w:pPr>
      <w:rPr>
        <w:rFonts w:hint="default"/>
        <w:lang w:val="ru-RU" w:eastAsia="en-US" w:bidi="ar-SA"/>
      </w:rPr>
    </w:lvl>
    <w:lvl w:ilvl="4" w:tplc="555C2D14">
      <w:numFmt w:val="bullet"/>
      <w:lvlText w:val="•"/>
      <w:lvlJc w:val="left"/>
      <w:pPr>
        <w:ind w:left="2761" w:hanging="284"/>
      </w:pPr>
      <w:rPr>
        <w:rFonts w:hint="default"/>
        <w:lang w:val="ru-RU" w:eastAsia="en-US" w:bidi="ar-SA"/>
      </w:rPr>
    </w:lvl>
    <w:lvl w:ilvl="5" w:tplc="A4469B4C">
      <w:numFmt w:val="bullet"/>
      <w:lvlText w:val="•"/>
      <w:lvlJc w:val="left"/>
      <w:pPr>
        <w:ind w:left="3411" w:hanging="284"/>
      </w:pPr>
      <w:rPr>
        <w:rFonts w:hint="default"/>
        <w:lang w:val="ru-RU" w:eastAsia="en-US" w:bidi="ar-SA"/>
      </w:rPr>
    </w:lvl>
    <w:lvl w:ilvl="6" w:tplc="1B8A0770">
      <w:numFmt w:val="bullet"/>
      <w:lvlText w:val="•"/>
      <w:lvlJc w:val="left"/>
      <w:pPr>
        <w:ind w:left="4062" w:hanging="284"/>
      </w:pPr>
      <w:rPr>
        <w:rFonts w:hint="default"/>
        <w:lang w:val="ru-RU" w:eastAsia="en-US" w:bidi="ar-SA"/>
      </w:rPr>
    </w:lvl>
    <w:lvl w:ilvl="7" w:tplc="C4B6FDAE">
      <w:numFmt w:val="bullet"/>
      <w:lvlText w:val="•"/>
      <w:lvlJc w:val="left"/>
      <w:pPr>
        <w:ind w:left="4712" w:hanging="284"/>
      </w:pPr>
      <w:rPr>
        <w:rFonts w:hint="default"/>
        <w:lang w:val="ru-RU" w:eastAsia="en-US" w:bidi="ar-SA"/>
      </w:rPr>
    </w:lvl>
    <w:lvl w:ilvl="8" w:tplc="A858B806">
      <w:numFmt w:val="bullet"/>
      <w:lvlText w:val="•"/>
      <w:lvlJc w:val="left"/>
      <w:pPr>
        <w:ind w:left="5362" w:hanging="284"/>
      </w:pPr>
      <w:rPr>
        <w:rFonts w:hint="default"/>
        <w:lang w:val="ru-RU" w:eastAsia="en-US" w:bidi="ar-SA"/>
      </w:rPr>
    </w:lvl>
  </w:abstractNum>
  <w:abstractNum w:abstractNumId="22">
    <w:nsid w:val="07987A7F"/>
    <w:multiLevelType w:val="hybridMultilevel"/>
    <w:tmpl w:val="48BA9F1C"/>
    <w:lvl w:ilvl="0" w:tplc="87684454">
      <w:start w:val="1"/>
      <w:numFmt w:val="decimal"/>
      <w:lvlText w:val="%1)"/>
      <w:lvlJc w:val="left"/>
      <w:pPr>
        <w:ind w:left="687" w:hanging="304"/>
      </w:pPr>
      <w:rPr>
        <w:rFonts w:ascii="Bookman Old Style" w:eastAsia="Bookman Old Style" w:hAnsi="Bookman Old Style" w:cs="Bookman Old Style" w:hint="default"/>
        <w:b w:val="0"/>
        <w:bCs w:val="0"/>
        <w:i/>
        <w:iCs/>
        <w:color w:val="231F20"/>
        <w:w w:val="128"/>
        <w:sz w:val="20"/>
        <w:szCs w:val="20"/>
        <w:lang w:val="ru-RU" w:eastAsia="en-US" w:bidi="ar-SA"/>
      </w:rPr>
    </w:lvl>
    <w:lvl w:ilvl="1" w:tplc="AFA4C336">
      <w:numFmt w:val="bullet"/>
      <w:lvlText w:val="•"/>
      <w:lvlJc w:val="left"/>
      <w:pPr>
        <w:ind w:left="1278" w:hanging="304"/>
      </w:pPr>
      <w:rPr>
        <w:rFonts w:hint="default"/>
        <w:lang w:val="ru-RU" w:eastAsia="en-US" w:bidi="ar-SA"/>
      </w:rPr>
    </w:lvl>
    <w:lvl w:ilvl="2" w:tplc="914EF012">
      <w:numFmt w:val="bullet"/>
      <w:lvlText w:val="•"/>
      <w:lvlJc w:val="left"/>
      <w:pPr>
        <w:ind w:left="1876" w:hanging="304"/>
      </w:pPr>
      <w:rPr>
        <w:rFonts w:hint="default"/>
        <w:lang w:val="ru-RU" w:eastAsia="en-US" w:bidi="ar-SA"/>
      </w:rPr>
    </w:lvl>
    <w:lvl w:ilvl="3" w:tplc="8F2CECCE">
      <w:numFmt w:val="bullet"/>
      <w:lvlText w:val="•"/>
      <w:lvlJc w:val="left"/>
      <w:pPr>
        <w:ind w:left="2475" w:hanging="304"/>
      </w:pPr>
      <w:rPr>
        <w:rFonts w:hint="default"/>
        <w:lang w:val="ru-RU" w:eastAsia="en-US" w:bidi="ar-SA"/>
      </w:rPr>
    </w:lvl>
    <w:lvl w:ilvl="4" w:tplc="2D428F2C">
      <w:numFmt w:val="bullet"/>
      <w:lvlText w:val="•"/>
      <w:lvlJc w:val="left"/>
      <w:pPr>
        <w:ind w:left="3073" w:hanging="304"/>
      </w:pPr>
      <w:rPr>
        <w:rFonts w:hint="default"/>
        <w:lang w:val="ru-RU" w:eastAsia="en-US" w:bidi="ar-SA"/>
      </w:rPr>
    </w:lvl>
    <w:lvl w:ilvl="5" w:tplc="0F520038">
      <w:numFmt w:val="bullet"/>
      <w:lvlText w:val="•"/>
      <w:lvlJc w:val="left"/>
      <w:pPr>
        <w:ind w:left="3671" w:hanging="304"/>
      </w:pPr>
      <w:rPr>
        <w:rFonts w:hint="default"/>
        <w:lang w:val="ru-RU" w:eastAsia="en-US" w:bidi="ar-SA"/>
      </w:rPr>
    </w:lvl>
    <w:lvl w:ilvl="6" w:tplc="D96A58E0">
      <w:numFmt w:val="bullet"/>
      <w:lvlText w:val="•"/>
      <w:lvlJc w:val="left"/>
      <w:pPr>
        <w:ind w:left="4270" w:hanging="304"/>
      </w:pPr>
      <w:rPr>
        <w:rFonts w:hint="default"/>
        <w:lang w:val="ru-RU" w:eastAsia="en-US" w:bidi="ar-SA"/>
      </w:rPr>
    </w:lvl>
    <w:lvl w:ilvl="7" w:tplc="103AD8B4">
      <w:numFmt w:val="bullet"/>
      <w:lvlText w:val="•"/>
      <w:lvlJc w:val="left"/>
      <w:pPr>
        <w:ind w:left="4868" w:hanging="304"/>
      </w:pPr>
      <w:rPr>
        <w:rFonts w:hint="default"/>
        <w:lang w:val="ru-RU" w:eastAsia="en-US" w:bidi="ar-SA"/>
      </w:rPr>
    </w:lvl>
    <w:lvl w:ilvl="8" w:tplc="F1F86736">
      <w:numFmt w:val="bullet"/>
      <w:lvlText w:val="•"/>
      <w:lvlJc w:val="left"/>
      <w:pPr>
        <w:ind w:left="5466" w:hanging="304"/>
      </w:pPr>
      <w:rPr>
        <w:rFonts w:hint="default"/>
        <w:lang w:val="ru-RU" w:eastAsia="en-US" w:bidi="ar-SA"/>
      </w:rPr>
    </w:lvl>
  </w:abstractNum>
  <w:abstractNum w:abstractNumId="23">
    <w:nsid w:val="079C24E3"/>
    <w:multiLevelType w:val="hybridMultilevel"/>
    <w:tmpl w:val="39F6F070"/>
    <w:lvl w:ilvl="0" w:tplc="8F60D888">
      <w:start w:val="1"/>
      <w:numFmt w:val="decimal"/>
      <w:lvlText w:val="%1."/>
      <w:lvlJc w:val="left"/>
      <w:pPr>
        <w:ind w:left="375" w:hanging="259"/>
      </w:pPr>
      <w:rPr>
        <w:rFonts w:ascii="Calibri" w:eastAsia="Calibri" w:hAnsi="Calibri" w:cs="Calibri" w:hint="default"/>
        <w:b/>
        <w:bCs/>
        <w:i w:val="0"/>
        <w:iCs w:val="0"/>
        <w:color w:val="231F20"/>
        <w:spacing w:val="-4"/>
        <w:w w:val="106"/>
        <w:sz w:val="22"/>
        <w:szCs w:val="22"/>
        <w:lang w:val="ru-RU" w:eastAsia="en-US" w:bidi="ar-SA"/>
      </w:rPr>
    </w:lvl>
    <w:lvl w:ilvl="1" w:tplc="987C501E">
      <w:numFmt w:val="bullet"/>
      <w:lvlText w:val="•"/>
      <w:lvlJc w:val="left"/>
      <w:pPr>
        <w:ind w:left="1000" w:hanging="259"/>
      </w:pPr>
      <w:rPr>
        <w:rFonts w:hint="default"/>
        <w:lang w:val="ru-RU" w:eastAsia="en-US" w:bidi="ar-SA"/>
      </w:rPr>
    </w:lvl>
    <w:lvl w:ilvl="2" w:tplc="1BC6BCEA">
      <w:numFmt w:val="bullet"/>
      <w:lvlText w:val="•"/>
      <w:lvlJc w:val="left"/>
      <w:pPr>
        <w:ind w:left="1620" w:hanging="259"/>
      </w:pPr>
      <w:rPr>
        <w:rFonts w:hint="default"/>
        <w:lang w:val="ru-RU" w:eastAsia="en-US" w:bidi="ar-SA"/>
      </w:rPr>
    </w:lvl>
    <w:lvl w:ilvl="3" w:tplc="F9F02D34">
      <w:numFmt w:val="bullet"/>
      <w:lvlText w:val="•"/>
      <w:lvlJc w:val="left"/>
      <w:pPr>
        <w:ind w:left="2241" w:hanging="259"/>
      </w:pPr>
      <w:rPr>
        <w:rFonts w:hint="default"/>
        <w:lang w:val="ru-RU" w:eastAsia="en-US" w:bidi="ar-SA"/>
      </w:rPr>
    </w:lvl>
    <w:lvl w:ilvl="4" w:tplc="71F89F22">
      <w:numFmt w:val="bullet"/>
      <w:lvlText w:val="•"/>
      <w:lvlJc w:val="left"/>
      <w:pPr>
        <w:ind w:left="2861" w:hanging="259"/>
      </w:pPr>
      <w:rPr>
        <w:rFonts w:hint="default"/>
        <w:lang w:val="ru-RU" w:eastAsia="en-US" w:bidi="ar-SA"/>
      </w:rPr>
    </w:lvl>
    <w:lvl w:ilvl="5" w:tplc="7D9A1266">
      <w:numFmt w:val="bullet"/>
      <w:lvlText w:val="•"/>
      <w:lvlJc w:val="left"/>
      <w:pPr>
        <w:ind w:left="3481" w:hanging="259"/>
      </w:pPr>
      <w:rPr>
        <w:rFonts w:hint="default"/>
        <w:lang w:val="ru-RU" w:eastAsia="en-US" w:bidi="ar-SA"/>
      </w:rPr>
    </w:lvl>
    <w:lvl w:ilvl="6" w:tplc="1D76A822">
      <w:numFmt w:val="bullet"/>
      <w:lvlText w:val="•"/>
      <w:lvlJc w:val="left"/>
      <w:pPr>
        <w:ind w:left="4102" w:hanging="259"/>
      </w:pPr>
      <w:rPr>
        <w:rFonts w:hint="default"/>
        <w:lang w:val="ru-RU" w:eastAsia="en-US" w:bidi="ar-SA"/>
      </w:rPr>
    </w:lvl>
    <w:lvl w:ilvl="7" w:tplc="9EC20122">
      <w:numFmt w:val="bullet"/>
      <w:lvlText w:val="•"/>
      <w:lvlJc w:val="left"/>
      <w:pPr>
        <w:ind w:left="4722" w:hanging="259"/>
      </w:pPr>
      <w:rPr>
        <w:rFonts w:hint="default"/>
        <w:lang w:val="ru-RU" w:eastAsia="en-US" w:bidi="ar-SA"/>
      </w:rPr>
    </w:lvl>
    <w:lvl w:ilvl="8" w:tplc="F1F4B830">
      <w:numFmt w:val="bullet"/>
      <w:lvlText w:val="•"/>
      <w:lvlJc w:val="left"/>
      <w:pPr>
        <w:ind w:left="5342" w:hanging="259"/>
      </w:pPr>
      <w:rPr>
        <w:rFonts w:hint="default"/>
        <w:lang w:val="ru-RU" w:eastAsia="en-US" w:bidi="ar-SA"/>
      </w:rPr>
    </w:lvl>
  </w:abstractNum>
  <w:abstractNum w:abstractNumId="24">
    <w:nsid w:val="07CF4AD1"/>
    <w:multiLevelType w:val="hybridMultilevel"/>
    <w:tmpl w:val="E3F824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07F03365"/>
    <w:multiLevelType w:val="hybridMultilevel"/>
    <w:tmpl w:val="B70E0322"/>
    <w:lvl w:ilvl="0" w:tplc="76CC01B8">
      <w:numFmt w:val="bullet"/>
      <w:lvlText w:val="—"/>
      <w:lvlJc w:val="left"/>
      <w:pPr>
        <w:ind w:left="157" w:hanging="341"/>
      </w:pPr>
      <w:rPr>
        <w:rFonts w:ascii="Bookman Old Style" w:eastAsia="Bookman Old Style" w:hAnsi="Bookman Old Style" w:cs="Bookman Old Style" w:hint="default"/>
        <w:b w:val="0"/>
        <w:bCs w:val="0"/>
        <w:i w:val="0"/>
        <w:iCs w:val="0"/>
        <w:color w:val="231F20"/>
        <w:w w:val="108"/>
        <w:sz w:val="20"/>
        <w:szCs w:val="20"/>
        <w:lang w:val="ru-RU" w:eastAsia="en-US" w:bidi="ar-SA"/>
      </w:rPr>
    </w:lvl>
    <w:lvl w:ilvl="1" w:tplc="36CCC1E8">
      <w:numFmt w:val="bullet"/>
      <w:lvlText w:val="•"/>
      <w:lvlJc w:val="left"/>
      <w:pPr>
        <w:ind w:left="810" w:hanging="341"/>
      </w:pPr>
      <w:rPr>
        <w:rFonts w:hint="default"/>
        <w:lang w:val="ru-RU" w:eastAsia="en-US" w:bidi="ar-SA"/>
      </w:rPr>
    </w:lvl>
    <w:lvl w:ilvl="2" w:tplc="9072129A">
      <w:numFmt w:val="bullet"/>
      <w:lvlText w:val="•"/>
      <w:lvlJc w:val="left"/>
      <w:pPr>
        <w:ind w:left="1460" w:hanging="341"/>
      </w:pPr>
      <w:rPr>
        <w:rFonts w:hint="default"/>
        <w:lang w:val="ru-RU" w:eastAsia="en-US" w:bidi="ar-SA"/>
      </w:rPr>
    </w:lvl>
    <w:lvl w:ilvl="3" w:tplc="1EB438EA">
      <w:numFmt w:val="bullet"/>
      <w:lvlText w:val="•"/>
      <w:lvlJc w:val="left"/>
      <w:pPr>
        <w:ind w:left="2111" w:hanging="341"/>
      </w:pPr>
      <w:rPr>
        <w:rFonts w:hint="default"/>
        <w:lang w:val="ru-RU" w:eastAsia="en-US" w:bidi="ar-SA"/>
      </w:rPr>
    </w:lvl>
    <w:lvl w:ilvl="4" w:tplc="FB86EC8E">
      <w:numFmt w:val="bullet"/>
      <w:lvlText w:val="•"/>
      <w:lvlJc w:val="left"/>
      <w:pPr>
        <w:ind w:left="2761" w:hanging="341"/>
      </w:pPr>
      <w:rPr>
        <w:rFonts w:hint="default"/>
        <w:lang w:val="ru-RU" w:eastAsia="en-US" w:bidi="ar-SA"/>
      </w:rPr>
    </w:lvl>
    <w:lvl w:ilvl="5" w:tplc="850C88CE">
      <w:numFmt w:val="bullet"/>
      <w:lvlText w:val="•"/>
      <w:lvlJc w:val="left"/>
      <w:pPr>
        <w:ind w:left="3411" w:hanging="341"/>
      </w:pPr>
      <w:rPr>
        <w:rFonts w:hint="default"/>
        <w:lang w:val="ru-RU" w:eastAsia="en-US" w:bidi="ar-SA"/>
      </w:rPr>
    </w:lvl>
    <w:lvl w:ilvl="6" w:tplc="C6C27842">
      <w:numFmt w:val="bullet"/>
      <w:lvlText w:val="•"/>
      <w:lvlJc w:val="left"/>
      <w:pPr>
        <w:ind w:left="4062" w:hanging="341"/>
      </w:pPr>
      <w:rPr>
        <w:rFonts w:hint="default"/>
        <w:lang w:val="ru-RU" w:eastAsia="en-US" w:bidi="ar-SA"/>
      </w:rPr>
    </w:lvl>
    <w:lvl w:ilvl="7" w:tplc="F1CA7A8E">
      <w:numFmt w:val="bullet"/>
      <w:lvlText w:val="•"/>
      <w:lvlJc w:val="left"/>
      <w:pPr>
        <w:ind w:left="4712" w:hanging="341"/>
      </w:pPr>
      <w:rPr>
        <w:rFonts w:hint="default"/>
        <w:lang w:val="ru-RU" w:eastAsia="en-US" w:bidi="ar-SA"/>
      </w:rPr>
    </w:lvl>
    <w:lvl w:ilvl="8" w:tplc="1708D73A">
      <w:numFmt w:val="bullet"/>
      <w:lvlText w:val="•"/>
      <w:lvlJc w:val="left"/>
      <w:pPr>
        <w:ind w:left="5362" w:hanging="341"/>
      </w:pPr>
      <w:rPr>
        <w:rFonts w:hint="default"/>
        <w:lang w:val="ru-RU" w:eastAsia="en-US" w:bidi="ar-SA"/>
      </w:rPr>
    </w:lvl>
  </w:abstractNum>
  <w:abstractNum w:abstractNumId="26">
    <w:nsid w:val="09C15608"/>
    <w:multiLevelType w:val="hybridMultilevel"/>
    <w:tmpl w:val="B9C43222"/>
    <w:lvl w:ilvl="0" w:tplc="2DDA7534">
      <w:start w:val="1"/>
      <w:numFmt w:val="decimal"/>
      <w:lvlText w:val="%1)"/>
      <w:lvlJc w:val="left"/>
      <w:pPr>
        <w:ind w:left="720" w:hanging="360"/>
      </w:pPr>
      <w:rPr>
        <w:rFonts w:hint="default"/>
        <w:color w:val="231F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0A2F5074"/>
    <w:multiLevelType w:val="hybridMultilevel"/>
    <w:tmpl w:val="7660C17E"/>
    <w:lvl w:ilvl="0" w:tplc="9236A21E">
      <w:start w:val="1"/>
      <w:numFmt w:val="decimal"/>
      <w:lvlText w:val="%1."/>
      <w:lvlJc w:val="left"/>
      <w:pPr>
        <w:ind w:left="375" w:hanging="259"/>
      </w:pPr>
      <w:rPr>
        <w:rFonts w:ascii="Calibri" w:eastAsia="Calibri" w:hAnsi="Calibri" w:cs="Calibri" w:hint="default"/>
        <w:b/>
        <w:bCs/>
        <w:i w:val="0"/>
        <w:iCs w:val="0"/>
        <w:color w:val="231F20"/>
        <w:spacing w:val="-4"/>
        <w:w w:val="106"/>
        <w:sz w:val="22"/>
        <w:szCs w:val="22"/>
        <w:lang w:val="ru-RU" w:eastAsia="en-US" w:bidi="ar-SA"/>
      </w:rPr>
    </w:lvl>
    <w:lvl w:ilvl="1" w:tplc="E33C3618">
      <w:numFmt w:val="bullet"/>
      <w:lvlText w:val="•"/>
      <w:lvlJc w:val="left"/>
      <w:pPr>
        <w:ind w:left="1000" w:hanging="259"/>
      </w:pPr>
      <w:rPr>
        <w:rFonts w:hint="default"/>
        <w:lang w:val="ru-RU" w:eastAsia="en-US" w:bidi="ar-SA"/>
      </w:rPr>
    </w:lvl>
    <w:lvl w:ilvl="2" w:tplc="C6F6503C">
      <w:numFmt w:val="bullet"/>
      <w:lvlText w:val="•"/>
      <w:lvlJc w:val="left"/>
      <w:pPr>
        <w:ind w:left="1620" w:hanging="259"/>
      </w:pPr>
      <w:rPr>
        <w:rFonts w:hint="default"/>
        <w:lang w:val="ru-RU" w:eastAsia="en-US" w:bidi="ar-SA"/>
      </w:rPr>
    </w:lvl>
    <w:lvl w:ilvl="3" w:tplc="A828AF86">
      <w:numFmt w:val="bullet"/>
      <w:lvlText w:val="•"/>
      <w:lvlJc w:val="left"/>
      <w:pPr>
        <w:ind w:left="2241" w:hanging="259"/>
      </w:pPr>
      <w:rPr>
        <w:rFonts w:hint="default"/>
        <w:lang w:val="ru-RU" w:eastAsia="en-US" w:bidi="ar-SA"/>
      </w:rPr>
    </w:lvl>
    <w:lvl w:ilvl="4" w:tplc="30AA50AA">
      <w:numFmt w:val="bullet"/>
      <w:lvlText w:val="•"/>
      <w:lvlJc w:val="left"/>
      <w:pPr>
        <w:ind w:left="2861" w:hanging="259"/>
      </w:pPr>
      <w:rPr>
        <w:rFonts w:hint="default"/>
        <w:lang w:val="ru-RU" w:eastAsia="en-US" w:bidi="ar-SA"/>
      </w:rPr>
    </w:lvl>
    <w:lvl w:ilvl="5" w:tplc="074098B8">
      <w:numFmt w:val="bullet"/>
      <w:lvlText w:val="•"/>
      <w:lvlJc w:val="left"/>
      <w:pPr>
        <w:ind w:left="3481" w:hanging="259"/>
      </w:pPr>
      <w:rPr>
        <w:rFonts w:hint="default"/>
        <w:lang w:val="ru-RU" w:eastAsia="en-US" w:bidi="ar-SA"/>
      </w:rPr>
    </w:lvl>
    <w:lvl w:ilvl="6" w:tplc="62583F14">
      <w:numFmt w:val="bullet"/>
      <w:lvlText w:val="•"/>
      <w:lvlJc w:val="left"/>
      <w:pPr>
        <w:ind w:left="4102" w:hanging="259"/>
      </w:pPr>
      <w:rPr>
        <w:rFonts w:hint="default"/>
        <w:lang w:val="ru-RU" w:eastAsia="en-US" w:bidi="ar-SA"/>
      </w:rPr>
    </w:lvl>
    <w:lvl w:ilvl="7" w:tplc="755499E6">
      <w:numFmt w:val="bullet"/>
      <w:lvlText w:val="•"/>
      <w:lvlJc w:val="left"/>
      <w:pPr>
        <w:ind w:left="4722" w:hanging="259"/>
      </w:pPr>
      <w:rPr>
        <w:rFonts w:hint="default"/>
        <w:lang w:val="ru-RU" w:eastAsia="en-US" w:bidi="ar-SA"/>
      </w:rPr>
    </w:lvl>
    <w:lvl w:ilvl="8" w:tplc="9190A504">
      <w:numFmt w:val="bullet"/>
      <w:lvlText w:val="•"/>
      <w:lvlJc w:val="left"/>
      <w:pPr>
        <w:ind w:left="5342" w:hanging="259"/>
      </w:pPr>
      <w:rPr>
        <w:rFonts w:hint="default"/>
        <w:lang w:val="ru-RU" w:eastAsia="en-US" w:bidi="ar-SA"/>
      </w:rPr>
    </w:lvl>
  </w:abstractNum>
  <w:abstractNum w:abstractNumId="28">
    <w:nsid w:val="0B3E066B"/>
    <w:multiLevelType w:val="hybridMultilevel"/>
    <w:tmpl w:val="B674366A"/>
    <w:lvl w:ilvl="0" w:tplc="DF8C94D4">
      <w:numFmt w:val="bullet"/>
      <w:lvlText w:val="-"/>
      <w:lvlJc w:val="left"/>
      <w:pPr>
        <w:ind w:left="251" w:hanging="250"/>
      </w:pPr>
      <w:rPr>
        <w:rFonts w:ascii="Times New Roman" w:eastAsia="Times New Roman" w:hAnsi="Times New Roman" w:cs="Times New Roman" w:hint="default"/>
        <w:b/>
        <w:bCs/>
        <w:i/>
        <w:iCs/>
        <w:w w:val="97"/>
        <w:sz w:val="24"/>
        <w:szCs w:val="24"/>
        <w:lang w:val="ru-RU" w:eastAsia="en-US" w:bidi="ar-SA"/>
      </w:rPr>
    </w:lvl>
    <w:lvl w:ilvl="1" w:tplc="12FED8D6">
      <w:numFmt w:val="bullet"/>
      <w:lvlText w:val="•"/>
      <w:lvlJc w:val="left"/>
      <w:pPr>
        <w:ind w:left="1318" w:hanging="250"/>
      </w:pPr>
      <w:rPr>
        <w:rFonts w:hint="default"/>
        <w:lang w:val="ru-RU" w:eastAsia="en-US" w:bidi="ar-SA"/>
      </w:rPr>
    </w:lvl>
    <w:lvl w:ilvl="2" w:tplc="3D68278A">
      <w:numFmt w:val="bullet"/>
      <w:lvlText w:val="•"/>
      <w:lvlJc w:val="left"/>
      <w:pPr>
        <w:ind w:left="2376" w:hanging="250"/>
      </w:pPr>
      <w:rPr>
        <w:rFonts w:hint="default"/>
        <w:lang w:val="ru-RU" w:eastAsia="en-US" w:bidi="ar-SA"/>
      </w:rPr>
    </w:lvl>
    <w:lvl w:ilvl="3" w:tplc="37A665CC">
      <w:numFmt w:val="bullet"/>
      <w:lvlText w:val="•"/>
      <w:lvlJc w:val="left"/>
      <w:pPr>
        <w:ind w:left="3434" w:hanging="250"/>
      </w:pPr>
      <w:rPr>
        <w:rFonts w:hint="default"/>
        <w:lang w:val="ru-RU" w:eastAsia="en-US" w:bidi="ar-SA"/>
      </w:rPr>
    </w:lvl>
    <w:lvl w:ilvl="4" w:tplc="A0C403AE">
      <w:numFmt w:val="bullet"/>
      <w:lvlText w:val="•"/>
      <w:lvlJc w:val="left"/>
      <w:pPr>
        <w:ind w:left="4492" w:hanging="250"/>
      </w:pPr>
      <w:rPr>
        <w:rFonts w:hint="default"/>
        <w:lang w:val="ru-RU" w:eastAsia="en-US" w:bidi="ar-SA"/>
      </w:rPr>
    </w:lvl>
    <w:lvl w:ilvl="5" w:tplc="744ACF38">
      <w:numFmt w:val="bullet"/>
      <w:lvlText w:val="•"/>
      <w:lvlJc w:val="left"/>
      <w:pPr>
        <w:ind w:left="5550" w:hanging="250"/>
      </w:pPr>
      <w:rPr>
        <w:rFonts w:hint="default"/>
        <w:lang w:val="ru-RU" w:eastAsia="en-US" w:bidi="ar-SA"/>
      </w:rPr>
    </w:lvl>
    <w:lvl w:ilvl="6" w:tplc="1A00F6BC">
      <w:numFmt w:val="bullet"/>
      <w:lvlText w:val="•"/>
      <w:lvlJc w:val="left"/>
      <w:pPr>
        <w:ind w:left="6608" w:hanging="250"/>
      </w:pPr>
      <w:rPr>
        <w:rFonts w:hint="default"/>
        <w:lang w:val="ru-RU" w:eastAsia="en-US" w:bidi="ar-SA"/>
      </w:rPr>
    </w:lvl>
    <w:lvl w:ilvl="7" w:tplc="122A3226">
      <w:numFmt w:val="bullet"/>
      <w:lvlText w:val="•"/>
      <w:lvlJc w:val="left"/>
      <w:pPr>
        <w:ind w:left="7666" w:hanging="250"/>
      </w:pPr>
      <w:rPr>
        <w:rFonts w:hint="default"/>
        <w:lang w:val="ru-RU" w:eastAsia="en-US" w:bidi="ar-SA"/>
      </w:rPr>
    </w:lvl>
    <w:lvl w:ilvl="8" w:tplc="363C09D0">
      <w:numFmt w:val="bullet"/>
      <w:lvlText w:val="•"/>
      <w:lvlJc w:val="left"/>
      <w:pPr>
        <w:ind w:left="8724" w:hanging="250"/>
      </w:pPr>
      <w:rPr>
        <w:rFonts w:hint="default"/>
        <w:lang w:val="ru-RU" w:eastAsia="en-US" w:bidi="ar-SA"/>
      </w:rPr>
    </w:lvl>
  </w:abstractNum>
  <w:abstractNum w:abstractNumId="29">
    <w:nsid w:val="0B6F61E5"/>
    <w:multiLevelType w:val="hybridMultilevel"/>
    <w:tmpl w:val="BC14BEEC"/>
    <w:lvl w:ilvl="0" w:tplc="EA6A755E">
      <w:numFmt w:val="bullet"/>
      <w:lvlText w:val="—"/>
      <w:lvlJc w:val="left"/>
      <w:pPr>
        <w:ind w:left="157" w:hanging="341"/>
      </w:pPr>
      <w:rPr>
        <w:rFonts w:ascii="Bookman Old Style" w:eastAsia="Bookman Old Style" w:hAnsi="Bookman Old Style" w:cs="Bookman Old Style" w:hint="default"/>
        <w:b w:val="0"/>
        <w:bCs w:val="0"/>
        <w:i w:val="0"/>
        <w:iCs w:val="0"/>
        <w:color w:val="231F20"/>
        <w:w w:val="108"/>
        <w:sz w:val="20"/>
        <w:szCs w:val="20"/>
        <w:lang w:val="ru-RU" w:eastAsia="en-US" w:bidi="ar-SA"/>
      </w:rPr>
    </w:lvl>
    <w:lvl w:ilvl="1" w:tplc="092076F2">
      <w:numFmt w:val="bullet"/>
      <w:lvlText w:val="•"/>
      <w:lvlJc w:val="left"/>
      <w:pPr>
        <w:ind w:left="810" w:hanging="341"/>
      </w:pPr>
      <w:rPr>
        <w:rFonts w:hint="default"/>
        <w:lang w:val="ru-RU" w:eastAsia="en-US" w:bidi="ar-SA"/>
      </w:rPr>
    </w:lvl>
    <w:lvl w:ilvl="2" w:tplc="B7E8C124">
      <w:numFmt w:val="bullet"/>
      <w:lvlText w:val="•"/>
      <w:lvlJc w:val="left"/>
      <w:pPr>
        <w:ind w:left="1460" w:hanging="341"/>
      </w:pPr>
      <w:rPr>
        <w:rFonts w:hint="default"/>
        <w:lang w:val="ru-RU" w:eastAsia="en-US" w:bidi="ar-SA"/>
      </w:rPr>
    </w:lvl>
    <w:lvl w:ilvl="3" w:tplc="2E7A88D0">
      <w:numFmt w:val="bullet"/>
      <w:lvlText w:val="•"/>
      <w:lvlJc w:val="left"/>
      <w:pPr>
        <w:ind w:left="2111" w:hanging="341"/>
      </w:pPr>
      <w:rPr>
        <w:rFonts w:hint="default"/>
        <w:lang w:val="ru-RU" w:eastAsia="en-US" w:bidi="ar-SA"/>
      </w:rPr>
    </w:lvl>
    <w:lvl w:ilvl="4" w:tplc="12082586">
      <w:numFmt w:val="bullet"/>
      <w:lvlText w:val="•"/>
      <w:lvlJc w:val="left"/>
      <w:pPr>
        <w:ind w:left="2761" w:hanging="341"/>
      </w:pPr>
      <w:rPr>
        <w:rFonts w:hint="default"/>
        <w:lang w:val="ru-RU" w:eastAsia="en-US" w:bidi="ar-SA"/>
      </w:rPr>
    </w:lvl>
    <w:lvl w:ilvl="5" w:tplc="E86AA956">
      <w:numFmt w:val="bullet"/>
      <w:lvlText w:val="•"/>
      <w:lvlJc w:val="left"/>
      <w:pPr>
        <w:ind w:left="3411" w:hanging="341"/>
      </w:pPr>
      <w:rPr>
        <w:rFonts w:hint="default"/>
        <w:lang w:val="ru-RU" w:eastAsia="en-US" w:bidi="ar-SA"/>
      </w:rPr>
    </w:lvl>
    <w:lvl w:ilvl="6" w:tplc="D3EA7614">
      <w:numFmt w:val="bullet"/>
      <w:lvlText w:val="•"/>
      <w:lvlJc w:val="left"/>
      <w:pPr>
        <w:ind w:left="4062" w:hanging="341"/>
      </w:pPr>
      <w:rPr>
        <w:rFonts w:hint="default"/>
        <w:lang w:val="ru-RU" w:eastAsia="en-US" w:bidi="ar-SA"/>
      </w:rPr>
    </w:lvl>
    <w:lvl w:ilvl="7" w:tplc="7186C2F6">
      <w:numFmt w:val="bullet"/>
      <w:lvlText w:val="•"/>
      <w:lvlJc w:val="left"/>
      <w:pPr>
        <w:ind w:left="4712" w:hanging="341"/>
      </w:pPr>
      <w:rPr>
        <w:rFonts w:hint="default"/>
        <w:lang w:val="ru-RU" w:eastAsia="en-US" w:bidi="ar-SA"/>
      </w:rPr>
    </w:lvl>
    <w:lvl w:ilvl="8" w:tplc="143220B8">
      <w:numFmt w:val="bullet"/>
      <w:lvlText w:val="•"/>
      <w:lvlJc w:val="left"/>
      <w:pPr>
        <w:ind w:left="5362" w:hanging="341"/>
      </w:pPr>
      <w:rPr>
        <w:rFonts w:hint="default"/>
        <w:lang w:val="ru-RU" w:eastAsia="en-US" w:bidi="ar-SA"/>
      </w:rPr>
    </w:lvl>
  </w:abstractNum>
  <w:abstractNum w:abstractNumId="30">
    <w:nsid w:val="0BB55E71"/>
    <w:multiLevelType w:val="multilevel"/>
    <w:tmpl w:val="DCEAA7B8"/>
    <w:lvl w:ilvl="0">
      <w:start w:val="3"/>
      <w:numFmt w:val="decimal"/>
      <w:lvlText w:val="%1."/>
      <w:lvlJc w:val="left"/>
      <w:pPr>
        <w:ind w:left="395" w:hanging="278"/>
      </w:pPr>
      <w:rPr>
        <w:rFonts w:ascii="Calibri" w:eastAsia="Calibri" w:hAnsi="Calibri" w:cs="Calibri" w:hint="default"/>
        <w:b/>
        <w:bCs/>
        <w:i w:val="0"/>
        <w:iCs w:val="0"/>
        <w:color w:val="231F20"/>
        <w:spacing w:val="-12"/>
        <w:w w:val="106"/>
        <w:sz w:val="24"/>
        <w:szCs w:val="24"/>
        <w:lang w:val="ru-RU" w:eastAsia="en-US" w:bidi="ar-SA"/>
      </w:rPr>
    </w:lvl>
    <w:lvl w:ilvl="1">
      <w:start w:val="1"/>
      <w:numFmt w:val="decimal"/>
      <w:lvlText w:val="%1.%2."/>
      <w:lvlJc w:val="left"/>
      <w:pPr>
        <w:ind w:left="5943" w:hanging="414"/>
      </w:pPr>
      <w:rPr>
        <w:rFonts w:ascii="Trebuchet MS" w:eastAsia="Trebuchet MS" w:hAnsi="Trebuchet MS" w:cs="Trebuchet MS" w:hint="default"/>
        <w:b w:val="0"/>
        <w:bCs w:val="0"/>
        <w:i w:val="0"/>
        <w:iCs w:val="0"/>
        <w:color w:val="231F20"/>
        <w:spacing w:val="-15"/>
        <w:w w:val="82"/>
        <w:sz w:val="22"/>
        <w:szCs w:val="22"/>
        <w:lang w:val="ru-RU" w:eastAsia="en-US" w:bidi="ar-SA"/>
      </w:rPr>
    </w:lvl>
    <w:lvl w:ilvl="2">
      <w:start w:val="1"/>
      <w:numFmt w:val="decimal"/>
      <w:lvlText w:val="%1.%2.%3."/>
      <w:lvlJc w:val="left"/>
      <w:pPr>
        <w:ind w:left="117" w:hanging="636"/>
      </w:pPr>
      <w:rPr>
        <w:rFonts w:ascii="Calibri" w:eastAsia="Calibri" w:hAnsi="Calibri" w:cs="Calibri" w:hint="default"/>
        <w:b/>
        <w:bCs/>
        <w:i w:val="0"/>
        <w:iCs w:val="0"/>
        <w:color w:val="231F20"/>
        <w:spacing w:val="-13"/>
        <w:w w:val="106"/>
        <w:sz w:val="22"/>
        <w:szCs w:val="22"/>
        <w:lang w:val="ru-RU" w:eastAsia="en-US" w:bidi="ar-SA"/>
      </w:rPr>
    </w:lvl>
    <w:lvl w:ilvl="3">
      <w:start w:val="1"/>
      <w:numFmt w:val="decimal"/>
      <w:lvlText w:val="%4)"/>
      <w:lvlJc w:val="left"/>
      <w:pPr>
        <w:ind w:left="117" w:hanging="280"/>
      </w:pPr>
      <w:rPr>
        <w:rFonts w:ascii="Bookman Old Style" w:eastAsia="Bookman Old Style" w:hAnsi="Bookman Old Style" w:cs="Bookman Old Style" w:hint="default"/>
        <w:b w:val="0"/>
        <w:bCs w:val="0"/>
        <w:i w:val="0"/>
        <w:iCs w:val="0"/>
        <w:color w:val="231F20"/>
        <w:w w:val="104"/>
        <w:sz w:val="20"/>
        <w:szCs w:val="20"/>
        <w:lang w:val="ru-RU" w:eastAsia="en-US" w:bidi="ar-SA"/>
      </w:rPr>
    </w:lvl>
    <w:lvl w:ilvl="4">
      <w:numFmt w:val="bullet"/>
      <w:lvlText w:val="•"/>
      <w:lvlJc w:val="left"/>
      <w:pPr>
        <w:ind w:left="2461" w:hanging="280"/>
      </w:pPr>
      <w:rPr>
        <w:rFonts w:hint="default"/>
        <w:lang w:val="ru-RU" w:eastAsia="en-US" w:bidi="ar-SA"/>
      </w:rPr>
    </w:lvl>
    <w:lvl w:ilvl="5">
      <w:numFmt w:val="bullet"/>
      <w:lvlText w:val="•"/>
      <w:lvlJc w:val="left"/>
      <w:pPr>
        <w:ind w:left="3148" w:hanging="280"/>
      </w:pPr>
      <w:rPr>
        <w:rFonts w:hint="default"/>
        <w:lang w:val="ru-RU" w:eastAsia="en-US" w:bidi="ar-SA"/>
      </w:rPr>
    </w:lvl>
    <w:lvl w:ilvl="6">
      <w:numFmt w:val="bullet"/>
      <w:lvlText w:val="•"/>
      <w:lvlJc w:val="left"/>
      <w:pPr>
        <w:ind w:left="3835" w:hanging="280"/>
      </w:pPr>
      <w:rPr>
        <w:rFonts w:hint="default"/>
        <w:lang w:val="ru-RU" w:eastAsia="en-US" w:bidi="ar-SA"/>
      </w:rPr>
    </w:lvl>
    <w:lvl w:ilvl="7">
      <w:numFmt w:val="bullet"/>
      <w:lvlText w:val="•"/>
      <w:lvlJc w:val="left"/>
      <w:pPr>
        <w:ind w:left="4522" w:hanging="280"/>
      </w:pPr>
      <w:rPr>
        <w:rFonts w:hint="default"/>
        <w:lang w:val="ru-RU" w:eastAsia="en-US" w:bidi="ar-SA"/>
      </w:rPr>
    </w:lvl>
    <w:lvl w:ilvl="8">
      <w:numFmt w:val="bullet"/>
      <w:lvlText w:val="•"/>
      <w:lvlJc w:val="left"/>
      <w:pPr>
        <w:ind w:left="5209" w:hanging="280"/>
      </w:pPr>
      <w:rPr>
        <w:rFonts w:hint="default"/>
        <w:lang w:val="ru-RU" w:eastAsia="en-US" w:bidi="ar-SA"/>
      </w:rPr>
    </w:lvl>
  </w:abstractNum>
  <w:abstractNum w:abstractNumId="31">
    <w:nsid w:val="0EA74ABE"/>
    <w:multiLevelType w:val="hybridMultilevel"/>
    <w:tmpl w:val="6180EE5E"/>
    <w:lvl w:ilvl="0" w:tplc="32461DCE">
      <w:start w:val="1"/>
      <w:numFmt w:val="decimal"/>
      <w:lvlText w:val="%1."/>
      <w:lvlJc w:val="left"/>
      <w:pPr>
        <w:ind w:left="448" w:hanging="292"/>
      </w:pPr>
      <w:rPr>
        <w:rFonts w:ascii="Calibri" w:eastAsia="Calibri" w:hAnsi="Calibri" w:cs="Calibri" w:hint="default"/>
        <w:b/>
        <w:bCs/>
        <w:i w:val="0"/>
        <w:iCs w:val="0"/>
        <w:color w:val="231F20"/>
        <w:spacing w:val="-4"/>
        <w:w w:val="106"/>
        <w:sz w:val="22"/>
        <w:szCs w:val="22"/>
        <w:lang w:val="ru-RU" w:eastAsia="en-US" w:bidi="ar-SA"/>
      </w:rPr>
    </w:lvl>
    <w:lvl w:ilvl="1" w:tplc="CD864C3E">
      <w:numFmt w:val="bullet"/>
      <w:lvlText w:val="•"/>
      <w:lvlJc w:val="left"/>
      <w:pPr>
        <w:ind w:left="1062" w:hanging="292"/>
      </w:pPr>
      <w:rPr>
        <w:rFonts w:hint="default"/>
        <w:lang w:val="ru-RU" w:eastAsia="en-US" w:bidi="ar-SA"/>
      </w:rPr>
    </w:lvl>
    <w:lvl w:ilvl="2" w:tplc="735CE928">
      <w:numFmt w:val="bullet"/>
      <w:lvlText w:val="•"/>
      <w:lvlJc w:val="left"/>
      <w:pPr>
        <w:ind w:left="1684" w:hanging="292"/>
      </w:pPr>
      <w:rPr>
        <w:rFonts w:hint="default"/>
        <w:lang w:val="ru-RU" w:eastAsia="en-US" w:bidi="ar-SA"/>
      </w:rPr>
    </w:lvl>
    <w:lvl w:ilvl="3" w:tplc="365CD26C">
      <w:numFmt w:val="bullet"/>
      <w:lvlText w:val="•"/>
      <w:lvlJc w:val="left"/>
      <w:pPr>
        <w:ind w:left="2307" w:hanging="292"/>
      </w:pPr>
      <w:rPr>
        <w:rFonts w:hint="default"/>
        <w:lang w:val="ru-RU" w:eastAsia="en-US" w:bidi="ar-SA"/>
      </w:rPr>
    </w:lvl>
    <w:lvl w:ilvl="4" w:tplc="328470BE">
      <w:numFmt w:val="bullet"/>
      <w:lvlText w:val="•"/>
      <w:lvlJc w:val="left"/>
      <w:pPr>
        <w:ind w:left="2929" w:hanging="292"/>
      </w:pPr>
      <w:rPr>
        <w:rFonts w:hint="default"/>
        <w:lang w:val="ru-RU" w:eastAsia="en-US" w:bidi="ar-SA"/>
      </w:rPr>
    </w:lvl>
    <w:lvl w:ilvl="5" w:tplc="CBB2026E">
      <w:numFmt w:val="bullet"/>
      <w:lvlText w:val="•"/>
      <w:lvlJc w:val="left"/>
      <w:pPr>
        <w:ind w:left="3551" w:hanging="292"/>
      </w:pPr>
      <w:rPr>
        <w:rFonts w:hint="default"/>
        <w:lang w:val="ru-RU" w:eastAsia="en-US" w:bidi="ar-SA"/>
      </w:rPr>
    </w:lvl>
    <w:lvl w:ilvl="6" w:tplc="9E6ADDBC">
      <w:numFmt w:val="bullet"/>
      <w:lvlText w:val="•"/>
      <w:lvlJc w:val="left"/>
      <w:pPr>
        <w:ind w:left="4174" w:hanging="292"/>
      </w:pPr>
      <w:rPr>
        <w:rFonts w:hint="default"/>
        <w:lang w:val="ru-RU" w:eastAsia="en-US" w:bidi="ar-SA"/>
      </w:rPr>
    </w:lvl>
    <w:lvl w:ilvl="7" w:tplc="22EE60E6">
      <w:numFmt w:val="bullet"/>
      <w:lvlText w:val="•"/>
      <w:lvlJc w:val="left"/>
      <w:pPr>
        <w:ind w:left="4796" w:hanging="292"/>
      </w:pPr>
      <w:rPr>
        <w:rFonts w:hint="default"/>
        <w:lang w:val="ru-RU" w:eastAsia="en-US" w:bidi="ar-SA"/>
      </w:rPr>
    </w:lvl>
    <w:lvl w:ilvl="8" w:tplc="C8E8F488">
      <w:numFmt w:val="bullet"/>
      <w:lvlText w:val="•"/>
      <w:lvlJc w:val="left"/>
      <w:pPr>
        <w:ind w:left="5418" w:hanging="292"/>
      </w:pPr>
      <w:rPr>
        <w:rFonts w:hint="default"/>
        <w:lang w:val="ru-RU" w:eastAsia="en-US" w:bidi="ar-SA"/>
      </w:rPr>
    </w:lvl>
  </w:abstractNum>
  <w:abstractNum w:abstractNumId="32">
    <w:nsid w:val="0F6E34F6"/>
    <w:multiLevelType w:val="hybridMultilevel"/>
    <w:tmpl w:val="EF36993E"/>
    <w:lvl w:ilvl="0" w:tplc="69F2EE86">
      <w:numFmt w:val="bullet"/>
      <w:lvlText w:val="•"/>
      <w:lvlJc w:val="left"/>
      <w:pPr>
        <w:ind w:left="2321" w:hanging="151"/>
      </w:pPr>
      <w:rPr>
        <w:rFonts w:ascii="Times New Roman" w:eastAsia="Times New Roman" w:hAnsi="Times New Roman" w:cs="Times New Roman" w:hint="default"/>
        <w:b w:val="0"/>
        <w:bCs w:val="0"/>
        <w:i w:val="0"/>
        <w:iCs w:val="0"/>
        <w:w w:val="99"/>
        <w:sz w:val="24"/>
        <w:szCs w:val="24"/>
        <w:lang w:val="ru-RU" w:eastAsia="en-US" w:bidi="ar-SA"/>
      </w:rPr>
    </w:lvl>
    <w:lvl w:ilvl="1" w:tplc="530ED58A">
      <w:numFmt w:val="bullet"/>
      <w:lvlText w:val="•"/>
      <w:lvlJc w:val="left"/>
      <w:pPr>
        <w:ind w:left="3172" w:hanging="151"/>
      </w:pPr>
      <w:rPr>
        <w:rFonts w:hint="default"/>
        <w:lang w:val="ru-RU" w:eastAsia="en-US" w:bidi="ar-SA"/>
      </w:rPr>
    </w:lvl>
    <w:lvl w:ilvl="2" w:tplc="9E0EF5C4">
      <w:numFmt w:val="bullet"/>
      <w:lvlText w:val="•"/>
      <w:lvlJc w:val="left"/>
      <w:pPr>
        <w:ind w:left="4024" w:hanging="151"/>
      </w:pPr>
      <w:rPr>
        <w:rFonts w:hint="default"/>
        <w:lang w:val="ru-RU" w:eastAsia="en-US" w:bidi="ar-SA"/>
      </w:rPr>
    </w:lvl>
    <w:lvl w:ilvl="3" w:tplc="2B82846C">
      <w:numFmt w:val="bullet"/>
      <w:lvlText w:val="•"/>
      <w:lvlJc w:val="left"/>
      <w:pPr>
        <w:ind w:left="4876" w:hanging="151"/>
      </w:pPr>
      <w:rPr>
        <w:rFonts w:hint="default"/>
        <w:lang w:val="ru-RU" w:eastAsia="en-US" w:bidi="ar-SA"/>
      </w:rPr>
    </w:lvl>
    <w:lvl w:ilvl="4" w:tplc="CD049AEC">
      <w:numFmt w:val="bullet"/>
      <w:lvlText w:val="•"/>
      <w:lvlJc w:val="left"/>
      <w:pPr>
        <w:ind w:left="5728" w:hanging="151"/>
      </w:pPr>
      <w:rPr>
        <w:rFonts w:hint="default"/>
        <w:lang w:val="ru-RU" w:eastAsia="en-US" w:bidi="ar-SA"/>
      </w:rPr>
    </w:lvl>
    <w:lvl w:ilvl="5" w:tplc="FE720322">
      <w:numFmt w:val="bullet"/>
      <w:lvlText w:val="•"/>
      <w:lvlJc w:val="left"/>
      <w:pPr>
        <w:ind w:left="6580" w:hanging="151"/>
      </w:pPr>
      <w:rPr>
        <w:rFonts w:hint="default"/>
        <w:lang w:val="ru-RU" w:eastAsia="en-US" w:bidi="ar-SA"/>
      </w:rPr>
    </w:lvl>
    <w:lvl w:ilvl="6" w:tplc="8D0EDA72">
      <w:numFmt w:val="bullet"/>
      <w:lvlText w:val="•"/>
      <w:lvlJc w:val="left"/>
      <w:pPr>
        <w:ind w:left="7432" w:hanging="151"/>
      </w:pPr>
      <w:rPr>
        <w:rFonts w:hint="default"/>
        <w:lang w:val="ru-RU" w:eastAsia="en-US" w:bidi="ar-SA"/>
      </w:rPr>
    </w:lvl>
    <w:lvl w:ilvl="7" w:tplc="FF528B0E">
      <w:numFmt w:val="bullet"/>
      <w:lvlText w:val="•"/>
      <w:lvlJc w:val="left"/>
      <w:pPr>
        <w:ind w:left="8284" w:hanging="151"/>
      </w:pPr>
      <w:rPr>
        <w:rFonts w:hint="default"/>
        <w:lang w:val="ru-RU" w:eastAsia="en-US" w:bidi="ar-SA"/>
      </w:rPr>
    </w:lvl>
    <w:lvl w:ilvl="8" w:tplc="3FF4EB96">
      <w:numFmt w:val="bullet"/>
      <w:lvlText w:val="•"/>
      <w:lvlJc w:val="left"/>
      <w:pPr>
        <w:ind w:left="9136" w:hanging="151"/>
      </w:pPr>
      <w:rPr>
        <w:rFonts w:hint="default"/>
        <w:lang w:val="ru-RU" w:eastAsia="en-US" w:bidi="ar-SA"/>
      </w:rPr>
    </w:lvl>
  </w:abstractNum>
  <w:abstractNum w:abstractNumId="33">
    <w:nsid w:val="0FB01099"/>
    <w:multiLevelType w:val="multilevel"/>
    <w:tmpl w:val="BFE42004"/>
    <w:lvl w:ilvl="0">
      <w:start w:val="1"/>
      <w:numFmt w:val="decimal"/>
      <w:lvlText w:val="%1."/>
      <w:lvlJc w:val="left"/>
      <w:pPr>
        <w:ind w:left="960" w:hanging="215"/>
      </w:pPr>
      <w:rPr>
        <w:rFonts w:ascii="Times New Roman" w:eastAsia="Times New Roman" w:hAnsi="Times New Roman" w:cs="Times New Roman" w:hint="default"/>
        <w:b w:val="0"/>
        <w:bCs w:val="0"/>
        <w:i w:val="0"/>
        <w:iCs w:val="0"/>
        <w:spacing w:val="-32"/>
        <w:w w:val="99"/>
        <w:sz w:val="24"/>
        <w:szCs w:val="24"/>
        <w:lang w:val="ru-RU" w:eastAsia="en-US" w:bidi="ar-SA"/>
      </w:rPr>
    </w:lvl>
    <w:lvl w:ilvl="1">
      <w:start w:val="1"/>
      <w:numFmt w:val="decimal"/>
      <w:lvlText w:val="%2."/>
      <w:lvlJc w:val="left"/>
      <w:pPr>
        <w:ind w:left="1513" w:hanging="242"/>
        <w:jc w:val="right"/>
      </w:pPr>
      <w:rPr>
        <w:rFonts w:ascii="Times New Roman" w:eastAsia="Times New Roman" w:hAnsi="Times New Roman" w:cs="Times New Roman" w:hint="default"/>
        <w:b w:val="0"/>
        <w:bCs w:val="0"/>
        <w:i w:val="0"/>
        <w:iCs w:val="0"/>
        <w:spacing w:val="-5"/>
        <w:w w:val="99"/>
        <w:sz w:val="24"/>
        <w:szCs w:val="24"/>
        <w:lang w:val="ru-RU" w:eastAsia="en-US" w:bidi="ar-SA"/>
      </w:rPr>
    </w:lvl>
    <w:lvl w:ilvl="2">
      <w:start w:val="2"/>
      <w:numFmt w:val="decimal"/>
      <w:lvlText w:val="%3."/>
      <w:lvlJc w:val="left"/>
      <w:pPr>
        <w:ind w:left="1702" w:hanging="247"/>
      </w:pPr>
      <w:rPr>
        <w:rFonts w:ascii="Times New Roman" w:eastAsia="Times New Roman" w:hAnsi="Times New Roman" w:cs="Times New Roman" w:hint="default"/>
        <w:b/>
        <w:bCs/>
        <w:i w:val="0"/>
        <w:iCs w:val="0"/>
        <w:w w:val="99"/>
        <w:sz w:val="24"/>
        <w:szCs w:val="24"/>
        <w:lang w:val="ru-RU" w:eastAsia="en-US" w:bidi="ar-SA"/>
      </w:rPr>
    </w:lvl>
    <w:lvl w:ilvl="3">
      <w:start w:val="1"/>
      <w:numFmt w:val="decimal"/>
      <w:lvlText w:val="%3.%4."/>
      <w:lvlJc w:val="left"/>
      <w:pPr>
        <w:ind w:left="1473" w:hanging="426"/>
        <w:jc w:val="right"/>
      </w:pPr>
      <w:rPr>
        <w:rFonts w:ascii="Times New Roman" w:eastAsia="Times New Roman" w:hAnsi="Times New Roman" w:cs="Times New Roman" w:hint="default"/>
        <w:b/>
        <w:bCs/>
        <w:i w:val="0"/>
        <w:iCs w:val="0"/>
        <w:w w:val="99"/>
        <w:sz w:val="24"/>
        <w:szCs w:val="24"/>
        <w:lang w:val="ru-RU" w:eastAsia="en-US" w:bidi="ar-SA"/>
      </w:rPr>
    </w:lvl>
    <w:lvl w:ilvl="4">
      <w:start w:val="1"/>
      <w:numFmt w:val="decimal"/>
      <w:lvlText w:val="%3.%4.%5."/>
      <w:lvlJc w:val="left"/>
      <w:pPr>
        <w:ind w:left="1858" w:hanging="582"/>
        <w:jc w:val="right"/>
      </w:pPr>
      <w:rPr>
        <w:rFonts w:ascii="Times New Roman" w:eastAsia="Times New Roman" w:hAnsi="Times New Roman" w:cs="Times New Roman" w:hint="default"/>
        <w:b/>
        <w:bCs/>
        <w:i w:val="0"/>
        <w:iCs w:val="0"/>
        <w:spacing w:val="-5"/>
        <w:w w:val="99"/>
        <w:sz w:val="24"/>
        <w:szCs w:val="24"/>
        <w:lang w:val="ru-RU" w:eastAsia="en-US" w:bidi="ar-SA"/>
      </w:rPr>
    </w:lvl>
    <w:lvl w:ilvl="5">
      <w:start w:val="1"/>
      <w:numFmt w:val="decimal"/>
      <w:lvlText w:val="%6."/>
      <w:lvlJc w:val="left"/>
      <w:pPr>
        <w:ind w:left="1371" w:hanging="237"/>
      </w:pPr>
      <w:rPr>
        <w:rFonts w:hint="default"/>
        <w:spacing w:val="-10"/>
        <w:w w:val="99"/>
        <w:lang w:val="ru-RU" w:eastAsia="en-US" w:bidi="ar-SA"/>
      </w:rPr>
    </w:lvl>
    <w:lvl w:ilvl="6">
      <w:numFmt w:val="bullet"/>
      <w:lvlText w:val="-"/>
      <w:lvlJc w:val="left"/>
      <w:pPr>
        <w:ind w:left="1473" w:hanging="237"/>
      </w:pPr>
      <w:rPr>
        <w:rFonts w:ascii="Times New Roman" w:eastAsia="Times New Roman" w:hAnsi="Times New Roman" w:cs="Times New Roman" w:hint="default"/>
        <w:b w:val="0"/>
        <w:bCs w:val="0"/>
        <w:i w:val="0"/>
        <w:iCs w:val="0"/>
        <w:w w:val="99"/>
        <w:sz w:val="24"/>
        <w:szCs w:val="24"/>
        <w:lang w:val="ru-RU" w:eastAsia="en-US" w:bidi="ar-SA"/>
      </w:rPr>
    </w:lvl>
    <w:lvl w:ilvl="7">
      <w:numFmt w:val="bullet"/>
      <w:lvlText w:val="•"/>
      <w:lvlJc w:val="left"/>
      <w:pPr>
        <w:ind w:left="2780" w:hanging="237"/>
      </w:pPr>
      <w:rPr>
        <w:rFonts w:hint="default"/>
        <w:lang w:val="ru-RU" w:eastAsia="en-US" w:bidi="ar-SA"/>
      </w:rPr>
    </w:lvl>
    <w:lvl w:ilvl="8">
      <w:numFmt w:val="bullet"/>
      <w:lvlText w:val="•"/>
      <w:lvlJc w:val="left"/>
      <w:pPr>
        <w:ind w:left="5466" w:hanging="237"/>
      </w:pPr>
      <w:rPr>
        <w:rFonts w:hint="default"/>
        <w:lang w:val="ru-RU" w:eastAsia="en-US" w:bidi="ar-SA"/>
      </w:rPr>
    </w:lvl>
  </w:abstractNum>
  <w:abstractNum w:abstractNumId="34">
    <w:nsid w:val="108A36C9"/>
    <w:multiLevelType w:val="hybridMultilevel"/>
    <w:tmpl w:val="0AEA0438"/>
    <w:lvl w:ilvl="0" w:tplc="1AFC7EFA">
      <w:numFmt w:val="bullet"/>
      <w:lvlText w:val="-"/>
      <w:lvlJc w:val="left"/>
      <w:pPr>
        <w:ind w:left="251" w:hanging="240"/>
      </w:pPr>
      <w:rPr>
        <w:rFonts w:ascii="Times New Roman" w:eastAsia="Times New Roman" w:hAnsi="Times New Roman" w:cs="Times New Roman" w:hint="default"/>
        <w:w w:val="97"/>
        <w:lang w:val="ru-RU" w:eastAsia="en-US" w:bidi="ar-SA"/>
      </w:rPr>
    </w:lvl>
    <w:lvl w:ilvl="1" w:tplc="CF661C68">
      <w:numFmt w:val="bullet"/>
      <w:lvlText w:val="•"/>
      <w:lvlJc w:val="left"/>
      <w:pPr>
        <w:ind w:left="1318" w:hanging="240"/>
      </w:pPr>
      <w:rPr>
        <w:rFonts w:hint="default"/>
        <w:lang w:val="ru-RU" w:eastAsia="en-US" w:bidi="ar-SA"/>
      </w:rPr>
    </w:lvl>
    <w:lvl w:ilvl="2" w:tplc="0A62A72E">
      <w:numFmt w:val="bullet"/>
      <w:lvlText w:val="•"/>
      <w:lvlJc w:val="left"/>
      <w:pPr>
        <w:ind w:left="2376" w:hanging="240"/>
      </w:pPr>
      <w:rPr>
        <w:rFonts w:hint="default"/>
        <w:lang w:val="ru-RU" w:eastAsia="en-US" w:bidi="ar-SA"/>
      </w:rPr>
    </w:lvl>
    <w:lvl w:ilvl="3" w:tplc="1BF4A07A">
      <w:numFmt w:val="bullet"/>
      <w:lvlText w:val="•"/>
      <w:lvlJc w:val="left"/>
      <w:pPr>
        <w:ind w:left="3434" w:hanging="240"/>
      </w:pPr>
      <w:rPr>
        <w:rFonts w:hint="default"/>
        <w:lang w:val="ru-RU" w:eastAsia="en-US" w:bidi="ar-SA"/>
      </w:rPr>
    </w:lvl>
    <w:lvl w:ilvl="4" w:tplc="D1F8A826">
      <w:numFmt w:val="bullet"/>
      <w:lvlText w:val="•"/>
      <w:lvlJc w:val="left"/>
      <w:pPr>
        <w:ind w:left="4492" w:hanging="240"/>
      </w:pPr>
      <w:rPr>
        <w:rFonts w:hint="default"/>
        <w:lang w:val="ru-RU" w:eastAsia="en-US" w:bidi="ar-SA"/>
      </w:rPr>
    </w:lvl>
    <w:lvl w:ilvl="5" w:tplc="55868EB2">
      <w:numFmt w:val="bullet"/>
      <w:lvlText w:val="•"/>
      <w:lvlJc w:val="left"/>
      <w:pPr>
        <w:ind w:left="5550" w:hanging="240"/>
      </w:pPr>
      <w:rPr>
        <w:rFonts w:hint="default"/>
        <w:lang w:val="ru-RU" w:eastAsia="en-US" w:bidi="ar-SA"/>
      </w:rPr>
    </w:lvl>
    <w:lvl w:ilvl="6" w:tplc="C4D6BB1E">
      <w:numFmt w:val="bullet"/>
      <w:lvlText w:val="•"/>
      <w:lvlJc w:val="left"/>
      <w:pPr>
        <w:ind w:left="6608" w:hanging="240"/>
      </w:pPr>
      <w:rPr>
        <w:rFonts w:hint="default"/>
        <w:lang w:val="ru-RU" w:eastAsia="en-US" w:bidi="ar-SA"/>
      </w:rPr>
    </w:lvl>
    <w:lvl w:ilvl="7" w:tplc="1AC2E900">
      <w:numFmt w:val="bullet"/>
      <w:lvlText w:val="•"/>
      <w:lvlJc w:val="left"/>
      <w:pPr>
        <w:ind w:left="7666" w:hanging="240"/>
      </w:pPr>
      <w:rPr>
        <w:rFonts w:hint="default"/>
        <w:lang w:val="ru-RU" w:eastAsia="en-US" w:bidi="ar-SA"/>
      </w:rPr>
    </w:lvl>
    <w:lvl w:ilvl="8" w:tplc="68283BF6">
      <w:numFmt w:val="bullet"/>
      <w:lvlText w:val="•"/>
      <w:lvlJc w:val="left"/>
      <w:pPr>
        <w:ind w:left="8724" w:hanging="240"/>
      </w:pPr>
      <w:rPr>
        <w:rFonts w:hint="default"/>
        <w:lang w:val="ru-RU" w:eastAsia="en-US" w:bidi="ar-SA"/>
      </w:rPr>
    </w:lvl>
  </w:abstractNum>
  <w:abstractNum w:abstractNumId="35">
    <w:nsid w:val="1096706F"/>
    <w:multiLevelType w:val="hybridMultilevel"/>
    <w:tmpl w:val="39F6F070"/>
    <w:lvl w:ilvl="0" w:tplc="8F60D888">
      <w:start w:val="1"/>
      <w:numFmt w:val="decimal"/>
      <w:lvlText w:val="%1."/>
      <w:lvlJc w:val="left"/>
      <w:pPr>
        <w:ind w:left="375" w:hanging="259"/>
      </w:pPr>
      <w:rPr>
        <w:rFonts w:ascii="Calibri" w:eastAsia="Calibri" w:hAnsi="Calibri" w:cs="Calibri" w:hint="default"/>
        <w:b/>
        <w:bCs/>
        <w:i w:val="0"/>
        <w:iCs w:val="0"/>
        <w:color w:val="231F20"/>
        <w:spacing w:val="-4"/>
        <w:w w:val="106"/>
        <w:sz w:val="22"/>
        <w:szCs w:val="22"/>
        <w:lang w:val="ru-RU" w:eastAsia="en-US" w:bidi="ar-SA"/>
      </w:rPr>
    </w:lvl>
    <w:lvl w:ilvl="1" w:tplc="987C501E">
      <w:numFmt w:val="bullet"/>
      <w:lvlText w:val="•"/>
      <w:lvlJc w:val="left"/>
      <w:pPr>
        <w:ind w:left="1000" w:hanging="259"/>
      </w:pPr>
      <w:rPr>
        <w:rFonts w:hint="default"/>
        <w:lang w:val="ru-RU" w:eastAsia="en-US" w:bidi="ar-SA"/>
      </w:rPr>
    </w:lvl>
    <w:lvl w:ilvl="2" w:tplc="1BC6BCEA">
      <w:numFmt w:val="bullet"/>
      <w:lvlText w:val="•"/>
      <w:lvlJc w:val="left"/>
      <w:pPr>
        <w:ind w:left="1620" w:hanging="259"/>
      </w:pPr>
      <w:rPr>
        <w:rFonts w:hint="default"/>
        <w:lang w:val="ru-RU" w:eastAsia="en-US" w:bidi="ar-SA"/>
      </w:rPr>
    </w:lvl>
    <w:lvl w:ilvl="3" w:tplc="F9F02D34">
      <w:numFmt w:val="bullet"/>
      <w:lvlText w:val="•"/>
      <w:lvlJc w:val="left"/>
      <w:pPr>
        <w:ind w:left="2241" w:hanging="259"/>
      </w:pPr>
      <w:rPr>
        <w:rFonts w:hint="default"/>
        <w:lang w:val="ru-RU" w:eastAsia="en-US" w:bidi="ar-SA"/>
      </w:rPr>
    </w:lvl>
    <w:lvl w:ilvl="4" w:tplc="71F89F22">
      <w:numFmt w:val="bullet"/>
      <w:lvlText w:val="•"/>
      <w:lvlJc w:val="left"/>
      <w:pPr>
        <w:ind w:left="2861" w:hanging="259"/>
      </w:pPr>
      <w:rPr>
        <w:rFonts w:hint="default"/>
        <w:lang w:val="ru-RU" w:eastAsia="en-US" w:bidi="ar-SA"/>
      </w:rPr>
    </w:lvl>
    <w:lvl w:ilvl="5" w:tplc="7D9A1266">
      <w:numFmt w:val="bullet"/>
      <w:lvlText w:val="•"/>
      <w:lvlJc w:val="left"/>
      <w:pPr>
        <w:ind w:left="3481" w:hanging="259"/>
      </w:pPr>
      <w:rPr>
        <w:rFonts w:hint="default"/>
        <w:lang w:val="ru-RU" w:eastAsia="en-US" w:bidi="ar-SA"/>
      </w:rPr>
    </w:lvl>
    <w:lvl w:ilvl="6" w:tplc="1D76A822">
      <w:numFmt w:val="bullet"/>
      <w:lvlText w:val="•"/>
      <w:lvlJc w:val="left"/>
      <w:pPr>
        <w:ind w:left="4102" w:hanging="259"/>
      </w:pPr>
      <w:rPr>
        <w:rFonts w:hint="default"/>
        <w:lang w:val="ru-RU" w:eastAsia="en-US" w:bidi="ar-SA"/>
      </w:rPr>
    </w:lvl>
    <w:lvl w:ilvl="7" w:tplc="9EC20122">
      <w:numFmt w:val="bullet"/>
      <w:lvlText w:val="•"/>
      <w:lvlJc w:val="left"/>
      <w:pPr>
        <w:ind w:left="4722" w:hanging="259"/>
      </w:pPr>
      <w:rPr>
        <w:rFonts w:hint="default"/>
        <w:lang w:val="ru-RU" w:eastAsia="en-US" w:bidi="ar-SA"/>
      </w:rPr>
    </w:lvl>
    <w:lvl w:ilvl="8" w:tplc="F1F4B830">
      <w:numFmt w:val="bullet"/>
      <w:lvlText w:val="•"/>
      <w:lvlJc w:val="left"/>
      <w:pPr>
        <w:ind w:left="5342" w:hanging="259"/>
      </w:pPr>
      <w:rPr>
        <w:rFonts w:hint="default"/>
        <w:lang w:val="ru-RU" w:eastAsia="en-US" w:bidi="ar-SA"/>
      </w:rPr>
    </w:lvl>
  </w:abstractNum>
  <w:abstractNum w:abstractNumId="36">
    <w:nsid w:val="10C637A8"/>
    <w:multiLevelType w:val="hybridMultilevel"/>
    <w:tmpl w:val="B8066A72"/>
    <w:lvl w:ilvl="0" w:tplc="2F868286">
      <w:numFmt w:val="bullet"/>
      <w:lvlText w:val="-"/>
      <w:lvlJc w:val="left"/>
      <w:pPr>
        <w:ind w:left="251" w:hanging="187"/>
      </w:pPr>
      <w:rPr>
        <w:rFonts w:ascii="Times New Roman" w:eastAsia="Times New Roman" w:hAnsi="Times New Roman" w:cs="Times New Roman" w:hint="default"/>
        <w:b w:val="0"/>
        <w:bCs w:val="0"/>
        <w:i w:val="0"/>
        <w:iCs w:val="0"/>
        <w:w w:val="97"/>
        <w:sz w:val="24"/>
        <w:szCs w:val="24"/>
        <w:lang w:val="ru-RU" w:eastAsia="en-US" w:bidi="ar-SA"/>
      </w:rPr>
    </w:lvl>
    <w:lvl w:ilvl="1" w:tplc="AEFA20E2">
      <w:numFmt w:val="bullet"/>
      <w:lvlText w:val="•"/>
      <w:lvlJc w:val="left"/>
      <w:pPr>
        <w:ind w:left="1318" w:hanging="187"/>
      </w:pPr>
      <w:rPr>
        <w:rFonts w:hint="default"/>
        <w:lang w:val="ru-RU" w:eastAsia="en-US" w:bidi="ar-SA"/>
      </w:rPr>
    </w:lvl>
    <w:lvl w:ilvl="2" w:tplc="C6DC94CA">
      <w:numFmt w:val="bullet"/>
      <w:lvlText w:val="•"/>
      <w:lvlJc w:val="left"/>
      <w:pPr>
        <w:ind w:left="2376" w:hanging="187"/>
      </w:pPr>
      <w:rPr>
        <w:rFonts w:hint="default"/>
        <w:lang w:val="ru-RU" w:eastAsia="en-US" w:bidi="ar-SA"/>
      </w:rPr>
    </w:lvl>
    <w:lvl w:ilvl="3" w:tplc="936E7BEE">
      <w:numFmt w:val="bullet"/>
      <w:lvlText w:val="•"/>
      <w:lvlJc w:val="left"/>
      <w:pPr>
        <w:ind w:left="3434" w:hanging="187"/>
      </w:pPr>
      <w:rPr>
        <w:rFonts w:hint="default"/>
        <w:lang w:val="ru-RU" w:eastAsia="en-US" w:bidi="ar-SA"/>
      </w:rPr>
    </w:lvl>
    <w:lvl w:ilvl="4" w:tplc="EB282026">
      <w:numFmt w:val="bullet"/>
      <w:lvlText w:val="•"/>
      <w:lvlJc w:val="left"/>
      <w:pPr>
        <w:ind w:left="4492" w:hanging="187"/>
      </w:pPr>
      <w:rPr>
        <w:rFonts w:hint="default"/>
        <w:lang w:val="ru-RU" w:eastAsia="en-US" w:bidi="ar-SA"/>
      </w:rPr>
    </w:lvl>
    <w:lvl w:ilvl="5" w:tplc="9BAEDE9E">
      <w:numFmt w:val="bullet"/>
      <w:lvlText w:val="•"/>
      <w:lvlJc w:val="left"/>
      <w:pPr>
        <w:ind w:left="5550" w:hanging="187"/>
      </w:pPr>
      <w:rPr>
        <w:rFonts w:hint="default"/>
        <w:lang w:val="ru-RU" w:eastAsia="en-US" w:bidi="ar-SA"/>
      </w:rPr>
    </w:lvl>
    <w:lvl w:ilvl="6" w:tplc="FF6A2370">
      <w:numFmt w:val="bullet"/>
      <w:lvlText w:val="•"/>
      <w:lvlJc w:val="left"/>
      <w:pPr>
        <w:ind w:left="6608" w:hanging="187"/>
      </w:pPr>
      <w:rPr>
        <w:rFonts w:hint="default"/>
        <w:lang w:val="ru-RU" w:eastAsia="en-US" w:bidi="ar-SA"/>
      </w:rPr>
    </w:lvl>
    <w:lvl w:ilvl="7" w:tplc="E24AD12C">
      <w:numFmt w:val="bullet"/>
      <w:lvlText w:val="•"/>
      <w:lvlJc w:val="left"/>
      <w:pPr>
        <w:ind w:left="7666" w:hanging="187"/>
      </w:pPr>
      <w:rPr>
        <w:rFonts w:hint="default"/>
        <w:lang w:val="ru-RU" w:eastAsia="en-US" w:bidi="ar-SA"/>
      </w:rPr>
    </w:lvl>
    <w:lvl w:ilvl="8" w:tplc="3DDEBC1A">
      <w:numFmt w:val="bullet"/>
      <w:lvlText w:val="•"/>
      <w:lvlJc w:val="left"/>
      <w:pPr>
        <w:ind w:left="8724" w:hanging="187"/>
      </w:pPr>
      <w:rPr>
        <w:rFonts w:hint="default"/>
        <w:lang w:val="ru-RU" w:eastAsia="en-US" w:bidi="ar-SA"/>
      </w:rPr>
    </w:lvl>
  </w:abstractNum>
  <w:abstractNum w:abstractNumId="37">
    <w:nsid w:val="121D12FF"/>
    <w:multiLevelType w:val="hybridMultilevel"/>
    <w:tmpl w:val="CF825884"/>
    <w:lvl w:ilvl="0" w:tplc="12F0BF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12335725"/>
    <w:multiLevelType w:val="multilevel"/>
    <w:tmpl w:val="DCEAA7B8"/>
    <w:lvl w:ilvl="0">
      <w:start w:val="3"/>
      <w:numFmt w:val="decimal"/>
      <w:lvlText w:val="%1."/>
      <w:lvlJc w:val="left"/>
      <w:pPr>
        <w:ind w:left="395" w:hanging="278"/>
      </w:pPr>
      <w:rPr>
        <w:rFonts w:ascii="Calibri" w:eastAsia="Calibri" w:hAnsi="Calibri" w:cs="Calibri" w:hint="default"/>
        <w:b/>
        <w:bCs/>
        <w:i w:val="0"/>
        <w:iCs w:val="0"/>
        <w:color w:val="231F20"/>
        <w:spacing w:val="-12"/>
        <w:w w:val="106"/>
        <w:sz w:val="24"/>
        <w:szCs w:val="24"/>
        <w:lang w:val="ru-RU" w:eastAsia="en-US" w:bidi="ar-SA"/>
      </w:rPr>
    </w:lvl>
    <w:lvl w:ilvl="1">
      <w:start w:val="1"/>
      <w:numFmt w:val="decimal"/>
      <w:lvlText w:val="%1.%2."/>
      <w:lvlJc w:val="left"/>
      <w:pPr>
        <w:ind w:left="118" w:hanging="414"/>
      </w:pPr>
      <w:rPr>
        <w:rFonts w:ascii="Trebuchet MS" w:eastAsia="Trebuchet MS" w:hAnsi="Trebuchet MS" w:cs="Trebuchet MS" w:hint="default"/>
        <w:b w:val="0"/>
        <w:bCs w:val="0"/>
        <w:i w:val="0"/>
        <w:iCs w:val="0"/>
        <w:color w:val="231F20"/>
        <w:spacing w:val="-15"/>
        <w:w w:val="82"/>
        <w:sz w:val="22"/>
        <w:szCs w:val="22"/>
        <w:lang w:val="ru-RU" w:eastAsia="en-US" w:bidi="ar-SA"/>
      </w:rPr>
    </w:lvl>
    <w:lvl w:ilvl="2">
      <w:start w:val="1"/>
      <w:numFmt w:val="decimal"/>
      <w:lvlText w:val="%1.%2.%3."/>
      <w:lvlJc w:val="left"/>
      <w:pPr>
        <w:ind w:left="117" w:hanging="636"/>
      </w:pPr>
      <w:rPr>
        <w:rFonts w:ascii="Calibri" w:eastAsia="Calibri" w:hAnsi="Calibri" w:cs="Calibri" w:hint="default"/>
        <w:b/>
        <w:bCs/>
        <w:i w:val="0"/>
        <w:iCs w:val="0"/>
        <w:color w:val="231F20"/>
        <w:spacing w:val="-13"/>
        <w:w w:val="106"/>
        <w:sz w:val="22"/>
        <w:szCs w:val="22"/>
        <w:lang w:val="ru-RU" w:eastAsia="en-US" w:bidi="ar-SA"/>
      </w:rPr>
    </w:lvl>
    <w:lvl w:ilvl="3">
      <w:start w:val="1"/>
      <w:numFmt w:val="decimal"/>
      <w:lvlText w:val="%4)"/>
      <w:lvlJc w:val="left"/>
      <w:pPr>
        <w:ind w:left="117" w:hanging="280"/>
      </w:pPr>
      <w:rPr>
        <w:rFonts w:ascii="Bookman Old Style" w:eastAsia="Bookman Old Style" w:hAnsi="Bookman Old Style" w:cs="Bookman Old Style" w:hint="default"/>
        <w:b w:val="0"/>
        <w:bCs w:val="0"/>
        <w:i w:val="0"/>
        <w:iCs w:val="0"/>
        <w:color w:val="231F20"/>
        <w:w w:val="104"/>
        <w:sz w:val="20"/>
        <w:szCs w:val="20"/>
        <w:lang w:val="ru-RU" w:eastAsia="en-US" w:bidi="ar-SA"/>
      </w:rPr>
    </w:lvl>
    <w:lvl w:ilvl="4">
      <w:numFmt w:val="bullet"/>
      <w:lvlText w:val="•"/>
      <w:lvlJc w:val="left"/>
      <w:pPr>
        <w:ind w:left="2461" w:hanging="280"/>
      </w:pPr>
      <w:rPr>
        <w:rFonts w:hint="default"/>
        <w:lang w:val="ru-RU" w:eastAsia="en-US" w:bidi="ar-SA"/>
      </w:rPr>
    </w:lvl>
    <w:lvl w:ilvl="5">
      <w:numFmt w:val="bullet"/>
      <w:lvlText w:val="•"/>
      <w:lvlJc w:val="left"/>
      <w:pPr>
        <w:ind w:left="3148" w:hanging="280"/>
      </w:pPr>
      <w:rPr>
        <w:rFonts w:hint="default"/>
        <w:lang w:val="ru-RU" w:eastAsia="en-US" w:bidi="ar-SA"/>
      </w:rPr>
    </w:lvl>
    <w:lvl w:ilvl="6">
      <w:numFmt w:val="bullet"/>
      <w:lvlText w:val="•"/>
      <w:lvlJc w:val="left"/>
      <w:pPr>
        <w:ind w:left="3835" w:hanging="280"/>
      </w:pPr>
      <w:rPr>
        <w:rFonts w:hint="default"/>
        <w:lang w:val="ru-RU" w:eastAsia="en-US" w:bidi="ar-SA"/>
      </w:rPr>
    </w:lvl>
    <w:lvl w:ilvl="7">
      <w:numFmt w:val="bullet"/>
      <w:lvlText w:val="•"/>
      <w:lvlJc w:val="left"/>
      <w:pPr>
        <w:ind w:left="4522" w:hanging="280"/>
      </w:pPr>
      <w:rPr>
        <w:rFonts w:hint="default"/>
        <w:lang w:val="ru-RU" w:eastAsia="en-US" w:bidi="ar-SA"/>
      </w:rPr>
    </w:lvl>
    <w:lvl w:ilvl="8">
      <w:numFmt w:val="bullet"/>
      <w:lvlText w:val="•"/>
      <w:lvlJc w:val="left"/>
      <w:pPr>
        <w:ind w:left="5209" w:hanging="280"/>
      </w:pPr>
      <w:rPr>
        <w:rFonts w:hint="default"/>
        <w:lang w:val="ru-RU" w:eastAsia="en-US" w:bidi="ar-SA"/>
      </w:rPr>
    </w:lvl>
  </w:abstractNum>
  <w:abstractNum w:abstractNumId="39">
    <w:nsid w:val="18540989"/>
    <w:multiLevelType w:val="hybridMultilevel"/>
    <w:tmpl w:val="14D6B302"/>
    <w:lvl w:ilvl="0" w:tplc="E7207A9C">
      <w:start w:val="1"/>
      <w:numFmt w:val="decimal"/>
      <w:lvlText w:val="%1"/>
      <w:lvlJc w:val="left"/>
      <w:pPr>
        <w:ind w:left="312" w:hanging="196"/>
      </w:pPr>
      <w:rPr>
        <w:rFonts w:ascii="Calibri" w:eastAsia="Calibri" w:hAnsi="Calibri" w:cs="Calibri" w:hint="default"/>
        <w:b/>
        <w:bCs/>
        <w:i w:val="0"/>
        <w:iCs w:val="0"/>
        <w:color w:val="231F20"/>
        <w:w w:val="106"/>
        <w:sz w:val="22"/>
        <w:szCs w:val="22"/>
        <w:lang w:val="ru-RU" w:eastAsia="en-US" w:bidi="ar-SA"/>
      </w:rPr>
    </w:lvl>
    <w:lvl w:ilvl="1" w:tplc="326CC19C">
      <w:numFmt w:val="bullet"/>
      <w:lvlText w:val="•"/>
      <w:lvlJc w:val="left"/>
      <w:pPr>
        <w:ind w:left="946" w:hanging="196"/>
      </w:pPr>
      <w:rPr>
        <w:rFonts w:hint="default"/>
        <w:lang w:val="ru-RU" w:eastAsia="en-US" w:bidi="ar-SA"/>
      </w:rPr>
    </w:lvl>
    <w:lvl w:ilvl="2" w:tplc="28B05D8E">
      <w:numFmt w:val="bullet"/>
      <w:lvlText w:val="•"/>
      <w:lvlJc w:val="left"/>
      <w:pPr>
        <w:ind w:left="1572" w:hanging="196"/>
      </w:pPr>
      <w:rPr>
        <w:rFonts w:hint="default"/>
        <w:lang w:val="ru-RU" w:eastAsia="en-US" w:bidi="ar-SA"/>
      </w:rPr>
    </w:lvl>
    <w:lvl w:ilvl="3" w:tplc="6674EDAE">
      <w:numFmt w:val="bullet"/>
      <w:lvlText w:val="•"/>
      <w:lvlJc w:val="left"/>
      <w:pPr>
        <w:ind w:left="2199" w:hanging="196"/>
      </w:pPr>
      <w:rPr>
        <w:rFonts w:hint="default"/>
        <w:lang w:val="ru-RU" w:eastAsia="en-US" w:bidi="ar-SA"/>
      </w:rPr>
    </w:lvl>
    <w:lvl w:ilvl="4" w:tplc="DDBACEB2">
      <w:numFmt w:val="bullet"/>
      <w:lvlText w:val="•"/>
      <w:lvlJc w:val="left"/>
      <w:pPr>
        <w:ind w:left="2825" w:hanging="196"/>
      </w:pPr>
      <w:rPr>
        <w:rFonts w:hint="default"/>
        <w:lang w:val="ru-RU" w:eastAsia="en-US" w:bidi="ar-SA"/>
      </w:rPr>
    </w:lvl>
    <w:lvl w:ilvl="5" w:tplc="4278892C">
      <w:numFmt w:val="bullet"/>
      <w:lvlText w:val="•"/>
      <w:lvlJc w:val="left"/>
      <w:pPr>
        <w:ind w:left="3451" w:hanging="196"/>
      </w:pPr>
      <w:rPr>
        <w:rFonts w:hint="default"/>
        <w:lang w:val="ru-RU" w:eastAsia="en-US" w:bidi="ar-SA"/>
      </w:rPr>
    </w:lvl>
    <w:lvl w:ilvl="6" w:tplc="FBEAF084">
      <w:numFmt w:val="bullet"/>
      <w:lvlText w:val="•"/>
      <w:lvlJc w:val="left"/>
      <w:pPr>
        <w:ind w:left="4078" w:hanging="196"/>
      </w:pPr>
      <w:rPr>
        <w:rFonts w:hint="default"/>
        <w:lang w:val="ru-RU" w:eastAsia="en-US" w:bidi="ar-SA"/>
      </w:rPr>
    </w:lvl>
    <w:lvl w:ilvl="7" w:tplc="9D9A9310">
      <w:numFmt w:val="bullet"/>
      <w:lvlText w:val="•"/>
      <w:lvlJc w:val="left"/>
      <w:pPr>
        <w:ind w:left="4704" w:hanging="196"/>
      </w:pPr>
      <w:rPr>
        <w:rFonts w:hint="default"/>
        <w:lang w:val="ru-RU" w:eastAsia="en-US" w:bidi="ar-SA"/>
      </w:rPr>
    </w:lvl>
    <w:lvl w:ilvl="8" w:tplc="48DE0162">
      <w:numFmt w:val="bullet"/>
      <w:lvlText w:val="•"/>
      <w:lvlJc w:val="left"/>
      <w:pPr>
        <w:ind w:left="5330" w:hanging="196"/>
      </w:pPr>
      <w:rPr>
        <w:rFonts w:hint="default"/>
        <w:lang w:val="ru-RU" w:eastAsia="en-US" w:bidi="ar-SA"/>
      </w:rPr>
    </w:lvl>
  </w:abstractNum>
  <w:abstractNum w:abstractNumId="40">
    <w:nsid w:val="18595383"/>
    <w:multiLevelType w:val="hybridMultilevel"/>
    <w:tmpl w:val="2A2C5F00"/>
    <w:lvl w:ilvl="0" w:tplc="1DE64EF2">
      <w:numFmt w:val="bullet"/>
      <w:lvlText w:val="–"/>
      <w:lvlJc w:val="left"/>
      <w:pPr>
        <w:ind w:left="298" w:hanging="187"/>
      </w:pPr>
      <w:rPr>
        <w:rFonts w:ascii="Times New Roman" w:eastAsia="Times New Roman" w:hAnsi="Times New Roman" w:cs="Times New Roman" w:hint="default"/>
        <w:b/>
        <w:bCs/>
        <w:i w:val="0"/>
        <w:iCs w:val="0"/>
        <w:w w:val="99"/>
        <w:sz w:val="24"/>
        <w:szCs w:val="24"/>
        <w:lang w:val="ru-RU" w:eastAsia="en-US" w:bidi="ar-SA"/>
      </w:rPr>
    </w:lvl>
    <w:lvl w:ilvl="1" w:tplc="283A9638">
      <w:numFmt w:val="bullet"/>
      <w:lvlText w:val="•"/>
      <w:lvlJc w:val="left"/>
      <w:pPr>
        <w:ind w:left="580" w:hanging="187"/>
      </w:pPr>
      <w:rPr>
        <w:rFonts w:hint="default"/>
        <w:lang w:val="ru-RU" w:eastAsia="en-US" w:bidi="ar-SA"/>
      </w:rPr>
    </w:lvl>
    <w:lvl w:ilvl="2" w:tplc="7062D7AC">
      <w:numFmt w:val="bullet"/>
      <w:lvlText w:val="•"/>
      <w:lvlJc w:val="left"/>
      <w:pPr>
        <w:ind w:left="861" w:hanging="187"/>
      </w:pPr>
      <w:rPr>
        <w:rFonts w:hint="default"/>
        <w:lang w:val="ru-RU" w:eastAsia="en-US" w:bidi="ar-SA"/>
      </w:rPr>
    </w:lvl>
    <w:lvl w:ilvl="3" w:tplc="9A0AEAC2">
      <w:numFmt w:val="bullet"/>
      <w:lvlText w:val="•"/>
      <w:lvlJc w:val="left"/>
      <w:pPr>
        <w:ind w:left="1141" w:hanging="187"/>
      </w:pPr>
      <w:rPr>
        <w:rFonts w:hint="default"/>
        <w:lang w:val="ru-RU" w:eastAsia="en-US" w:bidi="ar-SA"/>
      </w:rPr>
    </w:lvl>
    <w:lvl w:ilvl="4" w:tplc="C2502854">
      <w:numFmt w:val="bullet"/>
      <w:lvlText w:val="•"/>
      <w:lvlJc w:val="left"/>
      <w:pPr>
        <w:ind w:left="1422" w:hanging="187"/>
      </w:pPr>
      <w:rPr>
        <w:rFonts w:hint="default"/>
        <w:lang w:val="ru-RU" w:eastAsia="en-US" w:bidi="ar-SA"/>
      </w:rPr>
    </w:lvl>
    <w:lvl w:ilvl="5" w:tplc="96DC1040">
      <w:numFmt w:val="bullet"/>
      <w:lvlText w:val="•"/>
      <w:lvlJc w:val="left"/>
      <w:pPr>
        <w:ind w:left="1703" w:hanging="187"/>
      </w:pPr>
      <w:rPr>
        <w:rFonts w:hint="default"/>
        <w:lang w:val="ru-RU" w:eastAsia="en-US" w:bidi="ar-SA"/>
      </w:rPr>
    </w:lvl>
    <w:lvl w:ilvl="6" w:tplc="D854CA44">
      <w:numFmt w:val="bullet"/>
      <w:lvlText w:val="•"/>
      <w:lvlJc w:val="left"/>
      <w:pPr>
        <w:ind w:left="1983" w:hanging="187"/>
      </w:pPr>
      <w:rPr>
        <w:rFonts w:hint="default"/>
        <w:lang w:val="ru-RU" w:eastAsia="en-US" w:bidi="ar-SA"/>
      </w:rPr>
    </w:lvl>
    <w:lvl w:ilvl="7" w:tplc="11204C36">
      <w:numFmt w:val="bullet"/>
      <w:lvlText w:val="•"/>
      <w:lvlJc w:val="left"/>
      <w:pPr>
        <w:ind w:left="2264" w:hanging="187"/>
      </w:pPr>
      <w:rPr>
        <w:rFonts w:hint="default"/>
        <w:lang w:val="ru-RU" w:eastAsia="en-US" w:bidi="ar-SA"/>
      </w:rPr>
    </w:lvl>
    <w:lvl w:ilvl="8" w:tplc="2F9A70F2">
      <w:numFmt w:val="bullet"/>
      <w:lvlText w:val="•"/>
      <w:lvlJc w:val="left"/>
      <w:pPr>
        <w:ind w:left="2544" w:hanging="187"/>
      </w:pPr>
      <w:rPr>
        <w:rFonts w:hint="default"/>
        <w:lang w:val="ru-RU" w:eastAsia="en-US" w:bidi="ar-SA"/>
      </w:rPr>
    </w:lvl>
  </w:abstractNum>
  <w:abstractNum w:abstractNumId="41">
    <w:nsid w:val="199350E8"/>
    <w:multiLevelType w:val="hybridMultilevel"/>
    <w:tmpl w:val="48D470EA"/>
    <w:lvl w:ilvl="0" w:tplc="356E3626">
      <w:start w:val="1"/>
      <w:numFmt w:val="decimal"/>
      <w:lvlText w:val="%1"/>
      <w:lvlJc w:val="left"/>
      <w:pPr>
        <w:ind w:left="311" w:hanging="194"/>
      </w:pPr>
      <w:rPr>
        <w:rFonts w:ascii="Trebuchet MS" w:eastAsia="Trebuchet MS" w:hAnsi="Trebuchet MS" w:cs="Trebuchet MS" w:hint="default"/>
        <w:b w:val="0"/>
        <w:bCs w:val="0"/>
        <w:i w:val="0"/>
        <w:iCs w:val="0"/>
        <w:color w:val="231F20"/>
        <w:w w:val="98"/>
        <w:sz w:val="22"/>
        <w:szCs w:val="22"/>
        <w:lang w:val="ru-RU" w:eastAsia="en-US" w:bidi="ar-SA"/>
      </w:rPr>
    </w:lvl>
    <w:lvl w:ilvl="1" w:tplc="D9729292">
      <w:numFmt w:val="bullet"/>
      <w:lvlText w:val="•"/>
      <w:lvlJc w:val="left"/>
      <w:pPr>
        <w:ind w:left="946" w:hanging="194"/>
      </w:pPr>
      <w:rPr>
        <w:rFonts w:hint="default"/>
        <w:lang w:val="ru-RU" w:eastAsia="en-US" w:bidi="ar-SA"/>
      </w:rPr>
    </w:lvl>
    <w:lvl w:ilvl="2" w:tplc="6C428F12">
      <w:numFmt w:val="bullet"/>
      <w:lvlText w:val="•"/>
      <w:lvlJc w:val="left"/>
      <w:pPr>
        <w:ind w:left="1572" w:hanging="194"/>
      </w:pPr>
      <w:rPr>
        <w:rFonts w:hint="default"/>
        <w:lang w:val="ru-RU" w:eastAsia="en-US" w:bidi="ar-SA"/>
      </w:rPr>
    </w:lvl>
    <w:lvl w:ilvl="3" w:tplc="45F2E7E2">
      <w:numFmt w:val="bullet"/>
      <w:lvlText w:val="•"/>
      <w:lvlJc w:val="left"/>
      <w:pPr>
        <w:ind w:left="2199" w:hanging="194"/>
      </w:pPr>
      <w:rPr>
        <w:rFonts w:hint="default"/>
        <w:lang w:val="ru-RU" w:eastAsia="en-US" w:bidi="ar-SA"/>
      </w:rPr>
    </w:lvl>
    <w:lvl w:ilvl="4" w:tplc="57D85CA4">
      <w:numFmt w:val="bullet"/>
      <w:lvlText w:val="•"/>
      <w:lvlJc w:val="left"/>
      <w:pPr>
        <w:ind w:left="2825" w:hanging="194"/>
      </w:pPr>
      <w:rPr>
        <w:rFonts w:hint="default"/>
        <w:lang w:val="ru-RU" w:eastAsia="en-US" w:bidi="ar-SA"/>
      </w:rPr>
    </w:lvl>
    <w:lvl w:ilvl="5" w:tplc="58B0DF38">
      <w:numFmt w:val="bullet"/>
      <w:lvlText w:val="•"/>
      <w:lvlJc w:val="left"/>
      <w:pPr>
        <w:ind w:left="3451" w:hanging="194"/>
      </w:pPr>
      <w:rPr>
        <w:rFonts w:hint="default"/>
        <w:lang w:val="ru-RU" w:eastAsia="en-US" w:bidi="ar-SA"/>
      </w:rPr>
    </w:lvl>
    <w:lvl w:ilvl="6" w:tplc="21E6FC6C">
      <w:numFmt w:val="bullet"/>
      <w:lvlText w:val="•"/>
      <w:lvlJc w:val="left"/>
      <w:pPr>
        <w:ind w:left="4078" w:hanging="194"/>
      </w:pPr>
      <w:rPr>
        <w:rFonts w:hint="default"/>
        <w:lang w:val="ru-RU" w:eastAsia="en-US" w:bidi="ar-SA"/>
      </w:rPr>
    </w:lvl>
    <w:lvl w:ilvl="7" w:tplc="478E67DC">
      <w:numFmt w:val="bullet"/>
      <w:lvlText w:val="•"/>
      <w:lvlJc w:val="left"/>
      <w:pPr>
        <w:ind w:left="4704" w:hanging="194"/>
      </w:pPr>
      <w:rPr>
        <w:rFonts w:hint="default"/>
        <w:lang w:val="ru-RU" w:eastAsia="en-US" w:bidi="ar-SA"/>
      </w:rPr>
    </w:lvl>
    <w:lvl w:ilvl="8" w:tplc="BBC2B318">
      <w:numFmt w:val="bullet"/>
      <w:lvlText w:val="•"/>
      <w:lvlJc w:val="left"/>
      <w:pPr>
        <w:ind w:left="5330" w:hanging="194"/>
      </w:pPr>
      <w:rPr>
        <w:rFonts w:hint="default"/>
        <w:lang w:val="ru-RU" w:eastAsia="en-US" w:bidi="ar-SA"/>
      </w:rPr>
    </w:lvl>
  </w:abstractNum>
  <w:abstractNum w:abstractNumId="42">
    <w:nsid w:val="19B86EB8"/>
    <w:multiLevelType w:val="hybridMultilevel"/>
    <w:tmpl w:val="C8724250"/>
    <w:lvl w:ilvl="0" w:tplc="12F0BF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1A5E2DC8"/>
    <w:multiLevelType w:val="hybridMultilevel"/>
    <w:tmpl w:val="2A38F548"/>
    <w:lvl w:ilvl="0" w:tplc="4ADEAAD4">
      <w:numFmt w:val="bullet"/>
      <w:lvlText w:val="-"/>
      <w:lvlJc w:val="left"/>
      <w:pPr>
        <w:ind w:left="1473" w:hanging="139"/>
      </w:pPr>
      <w:rPr>
        <w:rFonts w:ascii="Times New Roman" w:eastAsia="Times New Roman" w:hAnsi="Times New Roman" w:cs="Times New Roman" w:hint="default"/>
        <w:b w:val="0"/>
        <w:bCs w:val="0"/>
        <w:i w:val="0"/>
        <w:iCs w:val="0"/>
        <w:w w:val="99"/>
        <w:sz w:val="24"/>
        <w:szCs w:val="24"/>
        <w:lang w:val="ru-RU" w:eastAsia="en-US" w:bidi="ar-SA"/>
      </w:rPr>
    </w:lvl>
    <w:lvl w:ilvl="1" w:tplc="15A82C52">
      <w:numFmt w:val="bullet"/>
      <w:lvlText w:val="•"/>
      <w:lvlJc w:val="left"/>
      <w:pPr>
        <w:ind w:left="2416" w:hanging="139"/>
      </w:pPr>
      <w:rPr>
        <w:rFonts w:hint="default"/>
        <w:lang w:val="ru-RU" w:eastAsia="en-US" w:bidi="ar-SA"/>
      </w:rPr>
    </w:lvl>
    <w:lvl w:ilvl="2" w:tplc="D27C8028">
      <w:numFmt w:val="bullet"/>
      <w:lvlText w:val="•"/>
      <w:lvlJc w:val="left"/>
      <w:pPr>
        <w:ind w:left="3352" w:hanging="139"/>
      </w:pPr>
      <w:rPr>
        <w:rFonts w:hint="default"/>
        <w:lang w:val="ru-RU" w:eastAsia="en-US" w:bidi="ar-SA"/>
      </w:rPr>
    </w:lvl>
    <w:lvl w:ilvl="3" w:tplc="0CBE3EC0">
      <w:numFmt w:val="bullet"/>
      <w:lvlText w:val="•"/>
      <w:lvlJc w:val="left"/>
      <w:pPr>
        <w:ind w:left="4288" w:hanging="139"/>
      </w:pPr>
      <w:rPr>
        <w:rFonts w:hint="default"/>
        <w:lang w:val="ru-RU" w:eastAsia="en-US" w:bidi="ar-SA"/>
      </w:rPr>
    </w:lvl>
    <w:lvl w:ilvl="4" w:tplc="98F6BBEC">
      <w:numFmt w:val="bullet"/>
      <w:lvlText w:val="•"/>
      <w:lvlJc w:val="left"/>
      <w:pPr>
        <w:ind w:left="5224" w:hanging="139"/>
      </w:pPr>
      <w:rPr>
        <w:rFonts w:hint="default"/>
        <w:lang w:val="ru-RU" w:eastAsia="en-US" w:bidi="ar-SA"/>
      </w:rPr>
    </w:lvl>
    <w:lvl w:ilvl="5" w:tplc="CCC8BBBC">
      <w:numFmt w:val="bullet"/>
      <w:lvlText w:val="•"/>
      <w:lvlJc w:val="left"/>
      <w:pPr>
        <w:ind w:left="6160" w:hanging="139"/>
      </w:pPr>
      <w:rPr>
        <w:rFonts w:hint="default"/>
        <w:lang w:val="ru-RU" w:eastAsia="en-US" w:bidi="ar-SA"/>
      </w:rPr>
    </w:lvl>
    <w:lvl w:ilvl="6" w:tplc="D0061762">
      <w:numFmt w:val="bullet"/>
      <w:lvlText w:val="•"/>
      <w:lvlJc w:val="left"/>
      <w:pPr>
        <w:ind w:left="7096" w:hanging="139"/>
      </w:pPr>
      <w:rPr>
        <w:rFonts w:hint="default"/>
        <w:lang w:val="ru-RU" w:eastAsia="en-US" w:bidi="ar-SA"/>
      </w:rPr>
    </w:lvl>
    <w:lvl w:ilvl="7" w:tplc="4BF0A13E">
      <w:numFmt w:val="bullet"/>
      <w:lvlText w:val="•"/>
      <w:lvlJc w:val="left"/>
      <w:pPr>
        <w:ind w:left="8032" w:hanging="139"/>
      </w:pPr>
      <w:rPr>
        <w:rFonts w:hint="default"/>
        <w:lang w:val="ru-RU" w:eastAsia="en-US" w:bidi="ar-SA"/>
      </w:rPr>
    </w:lvl>
    <w:lvl w:ilvl="8" w:tplc="4F5A9DA6">
      <w:numFmt w:val="bullet"/>
      <w:lvlText w:val="•"/>
      <w:lvlJc w:val="left"/>
      <w:pPr>
        <w:ind w:left="8968" w:hanging="139"/>
      </w:pPr>
      <w:rPr>
        <w:rFonts w:hint="default"/>
        <w:lang w:val="ru-RU" w:eastAsia="en-US" w:bidi="ar-SA"/>
      </w:rPr>
    </w:lvl>
  </w:abstractNum>
  <w:abstractNum w:abstractNumId="44">
    <w:nsid w:val="1B216D81"/>
    <w:multiLevelType w:val="hybridMultilevel"/>
    <w:tmpl w:val="704E04B6"/>
    <w:lvl w:ilvl="0" w:tplc="23B40F36">
      <w:start w:val="1"/>
      <w:numFmt w:val="decimal"/>
      <w:lvlText w:val="%1."/>
      <w:lvlJc w:val="left"/>
      <w:pPr>
        <w:ind w:left="375" w:hanging="259"/>
      </w:pPr>
      <w:rPr>
        <w:rFonts w:ascii="Calibri" w:eastAsia="Calibri" w:hAnsi="Calibri" w:cs="Calibri" w:hint="default"/>
        <w:b/>
        <w:bCs/>
        <w:i w:val="0"/>
        <w:iCs w:val="0"/>
        <w:color w:val="231F20"/>
        <w:spacing w:val="-4"/>
        <w:w w:val="106"/>
        <w:sz w:val="22"/>
        <w:szCs w:val="22"/>
        <w:lang w:val="ru-RU" w:eastAsia="en-US" w:bidi="ar-SA"/>
      </w:rPr>
    </w:lvl>
    <w:lvl w:ilvl="1" w:tplc="E80CA502">
      <w:numFmt w:val="bullet"/>
      <w:lvlText w:val="•"/>
      <w:lvlJc w:val="left"/>
      <w:pPr>
        <w:ind w:left="1000" w:hanging="259"/>
      </w:pPr>
      <w:rPr>
        <w:rFonts w:hint="default"/>
        <w:lang w:val="ru-RU" w:eastAsia="en-US" w:bidi="ar-SA"/>
      </w:rPr>
    </w:lvl>
    <w:lvl w:ilvl="2" w:tplc="E06AC616">
      <w:numFmt w:val="bullet"/>
      <w:lvlText w:val="•"/>
      <w:lvlJc w:val="left"/>
      <w:pPr>
        <w:ind w:left="1620" w:hanging="259"/>
      </w:pPr>
      <w:rPr>
        <w:rFonts w:hint="default"/>
        <w:lang w:val="ru-RU" w:eastAsia="en-US" w:bidi="ar-SA"/>
      </w:rPr>
    </w:lvl>
    <w:lvl w:ilvl="3" w:tplc="D0D4F3F6">
      <w:numFmt w:val="bullet"/>
      <w:lvlText w:val="•"/>
      <w:lvlJc w:val="left"/>
      <w:pPr>
        <w:ind w:left="2241" w:hanging="259"/>
      </w:pPr>
      <w:rPr>
        <w:rFonts w:hint="default"/>
        <w:lang w:val="ru-RU" w:eastAsia="en-US" w:bidi="ar-SA"/>
      </w:rPr>
    </w:lvl>
    <w:lvl w:ilvl="4" w:tplc="CC069E04">
      <w:numFmt w:val="bullet"/>
      <w:lvlText w:val="•"/>
      <w:lvlJc w:val="left"/>
      <w:pPr>
        <w:ind w:left="2861" w:hanging="259"/>
      </w:pPr>
      <w:rPr>
        <w:rFonts w:hint="default"/>
        <w:lang w:val="ru-RU" w:eastAsia="en-US" w:bidi="ar-SA"/>
      </w:rPr>
    </w:lvl>
    <w:lvl w:ilvl="5" w:tplc="941C91E6">
      <w:numFmt w:val="bullet"/>
      <w:lvlText w:val="•"/>
      <w:lvlJc w:val="left"/>
      <w:pPr>
        <w:ind w:left="3481" w:hanging="259"/>
      </w:pPr>
      <w:rPr>
        <w:rFonts w:hint="default"/>
        <w:lang w:val="ru-RU" w:eastAsia="en-US" w:bidi="ar-SA"/>
      </w:rPr>
    </w:lvl>
    <w:lvl w:ilvl="6" w:tplc="A5DE9F70">
      <w:numFmt w:val="bullet"/>
      <w:lvlText w:val="•"/>
      <w:lvlJc w:val="left"/>
      <w:pPr>
        <w:ind w:left="4102" w:hanging="259"/>
      </w:pPr>
      <w:rPr>
        <w:rFonts w:hint="default"/>
        <w:lang w:val="ru-RU" w:eastAsia="en-US" w:bidi="ar-SA"/>
      </w:rPr>
    </w:lvl>
    <w:lvl w:ilvl="7" w:tplc="2E967844">
      <w:numFmt w:val="bullet"/>
      <w:lvlText w:val="•"/>
      <w:lvlJc w:val="left"/>
      <w:pPr>
        <w:ind w:left="4722" w:hanging="259"/>
      </w:pPr>
      <w:rPr>
        <w:rFonts w:hint="default"/>
        <w:lang w:val="ru-RU" w:eastAsia="en-US" w:bidi="ar-SA"/>
      </w:rPr>
    </w:lvl>
    <w:lvl w:ilvl="8" w:tplc="4246F216">
      <w:numFmt w:val="bullet"/>
      <w:lvlText w:val="•"/>
      <w:lvlJc w:val="left"/>
      <w:pPr>
        <w:ind w:left="5342" w:hanging="259"/>
      </w:pPr>
      <w:rPr>
        <w:rFonts w:hint="default"/>
        <w:lang w:val="ru-RU" w:eastAsia="en-US" w:bidi="ar-SA"/>
      </w:rPr>
    </w:lvl>
  </w:abstractNum>
  <w:abstractNum w:abstractNumId="45">
    <w:nsid w:val="1B2C25C4"/>
    <w:multiLevelType w:val="hybridMultilevel"/>
    <w:tmpl w:val="153030B6"/>
    <w:lvl w:ilvl="0" w:tplc="1FE84786">
      <w:numFmt w:val="bullet"/>
      <w:lvlText w:val="-"/>
      <w:lvlJc w:val="left"/>
      <w:pPr>
        <w:ind w:left="251" w:hanging="173"/>
      </w:pPr>
      <w:rPr>
        <w:rFonts w:ascii="Times New Roman" w:eastAsia="Times New Roman" w:hAnsi="Times New Roman" w:cs="Times New Roman" w:hint="default"/>
        <w:b w:val="0"/>
        <w:bCs w:val="0"/>
        <w:i w:val="0"/>
        <w:iCs w:val="0"/>
        <w:w w:val="97"/>
        <w:sz w:val="24"/>
        <w:szCs w:val="24"/>
        <w:lang w:val="ru-RU" w:eastAsia="en-US" w:bidi="ar-SA"/>
      </w:rPr>
    </w:lvl>
    <w:lvl w:ilvl="1" w:tplc="41DE5386">
      <w:numFmt w:val="bullet"/>
      <w:lvlText w:val=""/>
      <w:lvlJc w:val="left"/>
      <w:pPr>
        <w:ind w:left="960" w:hanging="177"/>
      </w:pPr>
      <w:rPr>
        <w:rFonts w:ascii="Symbol" w:eastAsia="Symbol" w:hAnsi="Symbol" w:cs="Symbol" w:hint="default"/>
        <w:b w:val="0"/>
        <w:bCs w:val="0"/>
        <w:i w:val="0"/>
        <w:iCs w:val="0"/>
        <w:w w:val="99"/>
        <w:sz w:val="24"/>
        <w:szCs w:val="24"/>
        <w:lang w:val="ru-RU" w:eastAsia="en-US" w:bidi="ar-SA"/>
      </w:rPr>
    </w:lvl>
    <w:lvl w:ilvl="2" w:tplc="9FEE0244">
      <w:numFmt w:val="bullet"/>
      <w:lvlText w:val="•"/>
      <w:lvlJc w:val="left"/>
      <w:pPr>
        <w:ind w:left="2057" w:hanging="177"/>
      </w:pPr>
      <w:rPr>
        <w:rFonts w:hint="default"/>
        <w:lang w:val="ru-RU" w:eastAsia="en-US" w:bidi="ar-SA"/>
      </w:rPr>
    </w:lvl>
    <w:lvl w:ilvl="3" w:tplc="6616B972">
      <w:numFmt w:val="bullet"/>
      <w:lvlText w:val="•"/>
      <w:lvlJc w:val="left"/>
      <w:pPr>
        <w:ind w:left="3155" w:hanging="177"/>
      </w:pPr>
      <w:rPr>
        <w:rFonts w:hint="default"/>
        <w:lang w:val="ru-RU" w:eastAsia="en-US" w:bidi="ar-SA"/>
      </w:rPr>
    </w:lvl>
    <w:lvl w:ilvl="4" w:tplc="DB1EC49A">
      <w:numFmt w:val="bullet"/>
      <w:lvlText w:val="•"/>
      <w:lvlJc w:val="left"/>
      <w:pPr>
        <w:ind w:left="4253" w:hanging="177"/>
      </w:pPr>
      <w:rPr>
        <w:rFonts w:hint="default"/>
        <w:lang w:val="ru-RU" w:eastAsia="en-US" w:bidi="ar-SA"/>
      </w:rPr>
    </w:lvl>
    <w:lvl w:ilvl="5" w:tplc="CDCA5AF2">
      <w:numFmt w:val="bullet"/>
      <w:lvlText w:val="•"/>
      <w:lvlJc w:val="left"/>
      <w:pPr>
        <w:ind w:left="5351" w:hanging="177"/>
      </w:pPr>
      <w:rPr>
        <w:rFonts w:hint="default"/>
        <w:lang w:val="ru-RU" w:eastAsia="en-US" w:bidi="ar-SA"/>
      </w:rPr>
    </w:lvl>
    <w:lvl w:ilvl="6" w:tplc="7E62F510">
      <w:numFmt w:val="bullet"/>
      <w:lvlText w:val="•"/>
      <w:lvlJc w:val="left"/>
      <w:pPr>
        <w:ind w:left="6448" w:hanging="177"/>
      </w:pPr>
      <w:rPr>
        <w:rFonts w:hint="default"/>
        <w:lang w:val="ru-RU" w:eastAsia="en-US" w:bidi="ar-SA"/>
      </w:rPr>
    </w:lvl>
    <w:lvl w:ilvl="7" w:tplc="135CF7F4">
      <w:numFmt w:val="bullet"/>
      <w:lvlText w:val="•"/>
      <w:lvlJc w:val="left"/>
      <w:pPr>
        <w:ind w:left="7546" w:hanging="177"/>
      </w:pPr>
      <w:rPr>
        <w:rFonts w:hint="default"/>
        <w:lang w:val="ru-RU" w:eastAsia="en-US" w:bidi="ar-SA"/>
      </w:rPr>
    </w:lvl>
    <w:lvl w:ilvl="8" w:tplc="13F62AA6">
      <w:numFmt w:val="bullet"/>
      <w:lvlText w:val="•"/>
      <w:lvlJc w:val="left"/>
      <w:pPr>
        <w:ind w:left="8644" w:hanging="177"/>
      </w:pPr>
      <w:rPr>
        <w:rFonts w:hint="default"/>
        <w:lang w:val="ru-RU" w:eastAsia="en-US" w:bidi="ar-SA"/>
      </w:rPr>
    </w:lvl>
  </w:abstractNum>
  <w:abstractNum w:abstractNumId="46">
    <w:nsid w:val="1B4A2AE4"/>
    <w:multiLevelType w:val="hybridMultilevel"/>
    <w:tmpl w:val="6E6A56EE"/>
    <w:lvl w:ilvl="0" w:tplc="84565322">
      <w:start w:val="1"/>
      <w:numFmt w:val="decimal"/>
      <w:lvlText w:val="%1"/>
      <w:lvlJc w:val="left"/>
      <w:pPr>
        <w:ind w:left="351" w:hanging="194"/>
      </w:pPr>
      <w:rPr>
        <w:rFonts w:ascii="Trebuchet MS" w:eastAsia="Trebuchet MS" w:hAnsi="Trebuchet MS" w:cs="Trebuchet MS" w:hint="default"/>
        <w:b w:val="0"/>
        <w:bCs w:val="0"/>
        <w:i w:val="0"/>
        <w:iCs w:val="0"/>
        <w:color w:val="231F20"/>
        <w:w w:val="98"/>
        <w:sz w:val="22"/>
        <w:szCs w:val="22"/>
        <w:lang w:val="ru-RU" w:eastAsia="en-US" w:bidi="ar-SA"/>
      </w:rPr>
    </w:lvl>
    <w:lvl w:ilvl="1" w:tplc="AF222482">
      <w:start w:val="1"/>
      <w:numFmt w:val="decimal"/>
      <w:lvlText w:val="%2)"/>
      <w:lvlJc w:val="left"/>
      <w:pPr>
        <w:ind w:left="687" w:hanging="304"/>
      </w:pPr>
      <w:rPr>
        <w:rFonts w:ascii="Bookman Old Style" w:eastAsia="Bookman Old Style" w:hAnsi="Bookman Old Style" w:cs="Bookman Old Style" w:hint="default"/>
        <w:b w:val="0"/>
        <w:bCs w:val="0"/>
        <w:i/>
        <w:iCs/>
        <w:color w:val="231F20"/>
        <w:w w:val="128"/>
        <w:sz w:val="20"/>
        <w:szCs w:val="20"/>
        <w:lang w:val="ru-RU" w:eastAsia="en-US" w:bidi="ar-SA"/>
      </w:rPr>
    </w:lvl>
    <w:lvl w:ilvl="2" w:tplc="1842DDEC">
      <w:numFmt w:val="bullet"/>
      <w:lvlText w:val="•"/>
      <w:lvlJc w:val="left"/>
      <w:pPr>
        <w:ind w:left="1344" w:hanging="304"/>
      </w:pPr>
      <w:rPr>
        <w:rFonts w:hint="default"/>
        <w:lang w:val="ru-RU" w:eastAsia="en-US" w:bidi="ar-SA"/>
      </w:rPr>
    </w:lvl>
    <w:lvl w:ilvl="3" w:tplc="5BE24B2A">
      <w:numFmt w:val="bullet"/>
      <w:lvlText w:val="•"/>
      <w:lvlJc w:val="left"/>
      <w:pPr>
        <w:ind w:left="2009" w:hanging="304"/>
      </w:pPr>
      <w:rPr>
        <w:rFonts w:hint="default"/>
        <w:lang w:val="ru-RU" w:eastAsia="en-US" w:bidi="ar-SA"/>
      </w:rPr>
    </w:lvl>
    <w:lvl w:ilvl="4" w:tplc="13167F04">
      <w:numFmt w:val="bullet"/>
      <w:lvlText w:val="•"/>
      <w:lvlJc w:val="left"/>
      <w:pPr>
        <w:ind w:left="2674" w:hanging="304"/>
      </w:pPr>
      <w:rPr>
        <w:rFonts w:hint="default"/>
        <w:lang w:val="ru-RU" w:eastAsia="en-US" w:bidi="ar-SA"/>
      </w:rPr>
    </w:lvl>
    <w:lvl w:ilvl="5" w:tplc="4D182298">
      <w:numFmt w:val="bullet"/>
      <w:lvlText w:val="•"/>
      <w:lvlJc w:val="left"/>
      <w:pPr>
        <w:ind w:left="3339" w:hanging="304"/>
      </w:pPr>
      <w:rPr>
        <w:rFonts w:hint="default"/>
        <w:lang w:val="ru-RU" w:eastAsia="en-US" w:bidi="ar-SA"/>
      </w:rPr>
    </w:lvl>
    <w:lvl w:ilvl="6" w:tplc="74F0A634">
      <w:numFmt w:val="bullet"/>
      <w:lvlText w:val="•"/>
      <w:lvlJc w:val="left"/>
      <w:pPr>
        <w:ind w:left="4004" w:hanging="304"/>
      </w:pPr>
      <w:rPr>
        <w:rFonts w:hint="default"/>
        <w:lang w:val="ru-RU" w:eastAsia="en-US" w:bidi="ar-SA"/>
      </w:rPr>
    </w:lvl>
    <w:lvl w:ilvl="7" w:tplc="C826F330">
      <w:numFmt w:val="bullet"/>
      <w:lvlText w:val="•"/>
      <w:lvlJc w:val="left"/>
      <w:pPr>
        <w:ind w:left="4669" w:hanging="304"/>
      </w:pPr>
      <w:rPr>
        <w:rFonts w:hint="default"/>
        <w:lang w:val="ru-RU" w:eastAsia="en-US" w:bidi="ar-SA"/>
      </w:rPr>
    </w:lvl>
    <w:lvl w:ilvl="8" w:tplc="2312EFA4">
      <w:numFmt w:val="bullet"/>
      <w:lvlText w:val="•"/>
      <w:lvlJc w:val="left"/>
      <w:pPr>
        <w:ind w:left="5333" w:hanging="304"/>
      </w:pPr>
      <w:rPr>
        <w:rFonts w:hint="default"/>
        <w:lang w:val="ru-RU" w:eastAsia="en-US" w:bidi="ar-SA"/>
      </w:rPr>
    </w:lvl>
  </w:abstractNum>
  <w:abstractNum w:abstractNumId="47">
    <w:nsid w:val="1CCB3EE5"/>
    <w:multiLevelType w:val="hybridMultilevel"/>
    <w:tmpl w:val="1A4C2814"/>
    <w:lvl w:ilvl="0" w:tplc="FC305254">
      <w:numFmt w:val="bullet"/>
      <w:lvlText w:val=""/>
      <w:lvlJc w:val="left"/>
      <w:pPr>
        <w:ind w:left="383" w:hanging="142"/>
      </w:pPr>
      <w:rPr>
        <w:rFonts w:ascii="Symbol" w:eastAsia="Symbol" w:hAnsi="Symbol" w:cs="Symbol" w:hint="default"/>
        <w:b w:val="0"/>
        <w:bCs w:val="0"/>
        <w:i w:val="0"/>
        <w:iCs w:val="0"/>
        <w:color w:val="231F20"/>
        <w:w w:val="100"/>
        <w:sz w:val="20"/>
        <w:szCs w:val="20"/>
        <w:lang w:val="ru-RU" w:eastAsia="en-US" w:bidi="ar-SA"/>
      </w:rPr>
    </w:lvl>
    <w:lvl w:ilvl="1" w:tplc="E37EEF52">
      <w:numFmt w:val="bullet"/>
      <w:lvlText w:val="•"/>
      <w:lvlJc w:val="left"/>
      <w:pPr>
        <w:ind w:left="1008" w:hanging="142"/>
      </w:pPr>
      <w:rPr>
        <w:rFonts w:hint="default"/>
        <w:lang w:val="ru-RU" w:eastAsia="en-US" w:bidi="ar-SA"/>
      </w:rPr>
    </w:lvl>
    <w:lvl w:ilvl="2" w:tplc="D16A50CA">
      <w:numFmt w:val="bullet"/>
      <w:lvlText w:val="•"/>
      <w:lvlJc w:val="left"/>
      <w:pPr>
        <w:ind w:left="1636" w:hanging="142"/>
      </w:pPr>
      <w:rPr>
        <w:rFonts w:hint="default"/>
        <w:lang w:val="ru-RU" w:eastAsia="en-US" w:bidi="ar-SA"/>
      </w:rPr>
    </w:lvl>
    <w:lvl w:ilvl="3" w:tplc="D2A6E758">
      <w:numFmt w:val="bullet"/>
      <w:lvlText w:val="•"/>
      <w:lvlJc w:val="left"/>
      <w:pPr>
        <w:ind w:left="2265" w:hanging="142"/>
      </w:pPr>
      <w:rPr>
        <w:rFonts w:hint="default"/>
        <w:lang w:val="ru-RU" w:eastAsia="en-US" w:bidi="ar-SA"/>
      </w:rPr>
    </w:lvl>
    <w:lvl w:ilvl="4" w:tplc="A64C389C">
      <w:numFmt w:val="bullet"/>
      <w:lvlText w:val="•"/>
      <w:lvlJc w:val="left"/>
      <w:pPr>
        <w:ind w:left="2893" w:hanging="142"/>
      </w:pPr>
      <w:rPr>
        <w:rFonts w:hint="default"/>
        <w:lang w:val="ru-RU" w:eastAsia="en-US" w:bidi="ar-SA"/>
      </w:rPr>
    </w:lvl>
    <w:lvl w:ilvl="5" w:tplc="04A485BE">
      <w:numFmt w:val="bullet"/>
      <w:lvlText w:val="•"/>
      <w:lvlJc w:val="left"/>
      <w:pPr>
        <w:ind w:left="3521" w:hanging="142"/>
      </w:pPr>
      <w:rPr>
        <w:rFonts w:hint="default"/>
        <w:lang w:val="ru-RU" w:eastAsia="en-US" w:bidi="ar-SA"/>
      </w:rPr>
    </w:lvl>
    <w:lvl w:ilvl="6" w:tplc="51209202">
      <w:numFmt w:val="bullet"/>
      <w:lvlText w:val="•"/>
      <w:lvlJc w:val="left"/>
      <w:pPr>
        <w:ind w:left="4150" w:hanging="142"/>
      </w:pPr>
      <w:rPr>
        <w:rFonts w:hint="default"/>
        <w:lang w:val="ru-RU" w:eastAsia="en-US" w:bidi="ar-SA"/>
      </w:rPr>
    </w:lvl>
    <w:lvl w:ilvl="7" w:tplc="BFCEEAB6">
      <w:numFmt w:val="bullet"/>
      <w:lvlText w:val="•"/>
      <w:lvlJc w:val="left"/>
      <w:pPr>
        <w:ind w:left="4778" w:hanging="142"/>
      </w:pPr>
      <w:rPr>
        <w:rFonts w:hint="default"/>
        <w:lang w:val="ru-RU" w:eastAsia="en-US" w:bidi="ar-SA"/>
      </w:rPr>
    </w:lvl>
    <w:lvl w:ilvl="8" w:tplc="FDAC5A76">
      <w:numFmt w:val="bullet"/>
      <w:lvlText w:val="•"/>
      <w:lvlJc w:val="left"/>
      <w:pPr>
        <w:ind w:left="5406" w:hanging="142"/>
      </w:pPr>
      <w:rPr>
        <w:rFonts w:hint="default"/>
        <w:lang w:val="ru-RU" w:eastAsia="en-US" w:bidi="ar-SA"/>
      </w:rPr>
    </w:lvl>
  </w:abstractNum>
  <w:abstractNum w:abstractNumId="48">
    <w:nsid w:val="1CFB027F"/>
    <w:multiLevelType w:val="hybridMultilevel"/>
    <w:tmpl w:val="DEA630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1D7C5416"/>
    <w:multiLevelType w:val="hybridMultilevel"/>
    <w:tmpl w:val="29C02A0C"/>
    <w:lvl w:ilvl="0" w:tplc="12F0BF4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0">
    <w:nsid w:val="1E6658A0"/>
    <w:multiLevelType w:val="hybridMultilevel"/>
    <w:tmpl w:val="984AB554"/>
    <w:lvl w:ilvl="0" w:tplc="D8DAD2FC">
      <w:numFmt w:val="bullet"/>
      <w:lvlText w:val="-"/>
      <w:lvlJc w:val="left"/>
      <w:pPr>
        <w:ind w:left="251" w:hanging="147"/>
      </w:pPr>
      <w:rPr>
        <w:rFonts w:ascii="Times New Roman" w:eastAsia="Times New Roman" w:hAnsi="Times New Roman" w:cs="Times New Roman" w:hint="default"/>
        <w:b/>
        <w:bCs/>
        <w:i/>
        <w:iCs/>
        <w:w w:val="97"/>
        <w:sz w:val="24"/>
        <w:szCs w:val="24"/>
        <w:lang w:val="ru-RU" w:eastAsia="en-US" w:bidi="ar-SA"/>
      </w:rPr>
    </w:lvl>
    <w:lvl w:ilvl="1" w:tplc="CD001272">
      <w:numFmt w:val="bullet"/>
      <w:lvlText w:val="•"/>
      <w:lvlJc w:val="left"/>
      <w:pPr>
        <w:ind w:left="1318" w:hanging="147"/>
      </w:pPr>
      <w:rPr>
        <w:rFonts w:hint="default"/>
        <w:lang w:val="ru-RU" w:eastAsia="en-US" w:bidi="ar-SA"/>
      </w:rPr>
    </w:lvl>
    <w:lvl w:ilvl="2" w:tplc="07B86EF4">
      <w:numFmt w:val="bullet"/>
      <w:lvlText w:val="•"/>
      <w:lvlJc w:val="left"/>
      <w:pPr>
        <w:ind w:left="2376" w:hanging="147"/>
      </w:pPr>
      <w:rPr>
        <w:rFonts w:hint="default"/>
        <w:lang w:val="ru-RU" w:eastAsia="en-US" w:bidi="ar-SA"/>
      </w:rPr>
    </w:lvl>
    <w:lvl w:ilvl="3" w:tplc="E3D03FB2">
      <w:numFmt w:val="bullet"/>
      <w:lvlText w:val="•"/>
      <w:lvlJc w:val="left"/>
      <w:pPr>
        <w:ind w:left="3434" w:hanging="147"/>
      </w:pPr>
      <w:rPr>
        <w:rFonts w:hint="default"/>
        <w:lang w:val="ru-RU" w:eastAsia="en-US" w:bidi="ar-SA"/>
      </w:rPr>
    </w:lvl>
    <w:lvl w:ilvl="4" w:tplc="1994999A">
      <w:numFmt w:val="bullet"/>
      <w:lvlText w:val="•"/>
      <w:lvlJc w:val="left"/>
      <w:pPr>
        <w:ind w:left="4492" w:hanging="147"/>
      </w:pPr>
      <w:rPr>
        <w:rFonts w:hint="default"/>
        <w:lang w:val="ru-RU" w:eastAsia="en-US" w:bidi="ar-SA"/>
      </w:rPr>
    </w:lvl>
    <w:lvl w:ilvl="5" w:tplc="4A588D66">
      <w:numFmt w:val="bullet"/>
      <w:lvlText w:val="•"/>
      <w:lvlJc w:val="left"/>
      <w:pPr>
        <w:ind w:left="5550" w:hanging="147"/>
      </w:pPr>
      <w:rPr>
        <w:rFonts w:hint="default"/>
        <w:lang w:val="ru-RU" w:eastAsia="en-US" w:bidi="ar-SA"/>
      </w:rPr>
    </w:lvl>
    <w:lvl w:ilvl="6" w:tplc="039CEBC2">
      <w:numFmt w:val="bullet"/>
      <w:lvlText w:val="•"/>
      <w:lvlJc w:val="left"/>
      <w:pPr>
        <w:ind w:left="6608" w:hanging="147"/>
      </w:pPr>
      <w:rPr>
        <w:rFonts w:hint="default"/>
        <w:lang w:val="ru-RU" w:eastAsia="en-US" w:bidi="ar-SA"/>
      </w:rPr>
    </w:lvl>
    <w:lvl w:ilvl="7" w:tplc="F88E2518">
      <w:numFmt w:val="bullet"/>
      <w:lvlText w:val="•"/>
      <w:lvlJc w:val="left"/>
      <w:pPr>
        <w:ind w:left="7666" w:hanging="147"/>
      </w:pPr>
      <w:rPr>
        <w:rFonts w:hint="default"/>
        <w:lang w:val="ru-RU" w:eastAsia="en-US" w:bidi="ar-SA"/>
      </w:rPr>
    </w:lvl>
    <w:lvl w:ilvl="8" w:tplc="7C0EC5AC">
      <w:numFmt w:val="bullet"/>
      <w:lvlText w:val="•"/>
      <w:lvlJc w:val="left"/>
      <w:pPr>
        <w:ind w:left="8724" w:hanging="147"/>
      </w:pPr>
      <w:rPr>
        <w:rFonts w:hint="default"/>
        <w:lang w:val="ru-RU" w:eastAsia="en-US" w:bidi="ar-SA"/>
      </w:rPr>
    </w:lvl>
  </w:abstractNum>
  <w:abstractNum w:abstractNumId="51">
    <w:nsid w:val="1EA261BB"/>
    <w:multiLevelType w:val="hybridMultilevel"/>
    <w:tmpl w:val="27CE7BD8"/>
    <w:lvl w:ilvl="0" w:tplc="AB461D2A">
      <w:numFmt w:val="bullet"/>
      <w:lvlText w:val="•"/>
      <w:lvlJc w:val="left"/>
      <w:pPr>
        <w:ind w:left="251" w:hanging="151"/>
      </w:pPr>
      <w:rPr>
        <w:rFonts w:ascii="Times New Roman" w:eastAsia="Times New Roman" w:hAnsi="Times New Roman" w:cs="Times New Roman" w:hint="default"/>
        <w:b w:val="0"/>
        <w:bCs w:val="0"/>
        <w:i w:val="0"/>
        <w:iCs w:val="0"/>
        <w:w w:val="99"/>
        <w:sz w:val="24"/>
        <w:szCs w:val="24"/>
        <w:lang w:val="ru-RU" w:eastAsia="en-US" w:bidi="ar-SA"/>
      </w:rPr>
    </w:lvl>
    <w:lvl w:ilvl="1" w:tplc="496C417A">
      <w:numFmt w:val="bullet"/>
      <w:lvlText w:val="•"/>
      <w:lvlJc w:val="left"/>
      <w:pPr>
        <w:ind w:left="1318" w:hanging="151"/>
      </w:pPr>
      <w:rPr>
        <w:rFonts w:hint="default"/>
        <w:lang w:val="ru-RU" w:eastAsia="en-US" w:bidi="ar-SA"/>
      </w:rPr>
    </w:lvl>
    <w:lvl w:ilvl="2" w:tplc="61E02342">
      <w:numFmt w:val="bullet"/>
      <w:lvlText w:val="•"/>
      <w:lvlJc w:val="left"/>
      <w:pPr>
        <w:ind w:left="2376" w:hanging="151"/>
      </w:pPr>
      <w:rPr>
        <w:rFonts w:hint="default"/>
        <w:lang w:val="ru-RU" w:eastAsia="en-US" w:bidi="ar-SA"/>
      </w:rPr>
    </w:lvl>
    <w:lvl w:ilvl="3" w:tplc="DC2AF8BC">
      <w:numFmt w:val="bullet"/>
      <w:lvlText w:val="•"/>
      <w:lvlJc w:val="left"/>
      <w:pPr>
        <w:ind w:left="3434" w:hanging="151"/>
      </w:pPr>
      <w:rPr>
        <w:rFonts w:hint="default"/>
        <w:lang w:val="ru-RU" w:eastAsia="en-US" w:bidi="ar-SA"/>
      </w:rPr>
    </w:lvl>
    <w:lvl w:ilvl="4" w:tplc="DD5EF592">
      <w:numFmt w:val="bullet"/>
      <w:lvlText w:val="•"/>
      <w:lvlJc w:val="left"/>
      <w:pPr>
        <w:ind w:left="4492" w:hanging="151"/>
      </w:pPr>
      <w:rPr>
        <w:rFonts w:hint="default"/>
        <w:lang w:val="ru-RU" w:eastAsia="en-US" w:bidi="ar-SA"/>
      </w:rPr>
    </w:lvl>
    <w:lvl w:ilvl="5" w:tplc="67BE68D8">
      <w:numFmt w:val="bullet"/>
      <w:lvlText w:val="•"/>
      <w:lvlJc w:val="left"/>
      <w:pPr>
        <w:ind w:left="5550" w:hanging="151"/>
      </w:pPr>
      <w:rPr>
        <w:rFonts w:hint="default"/>
        <w:lang w:val="ru-RU" w:eastAsia="en-US" w:bidi="ar-SA"/>
      </w:rPr>
    </w:lvl>
    <w:lvl w:ilvl="6" w:tplc="B6C8BC58">
      <w:numFmt w:val="bullet"/>
      <w:lvlText w:val="•"/>
      <w:lvlJc w:val="left"/>
      <w:pPr>
        <w:ind w:left="6608" w:hanging="151"/>
      </w:pPr>
      <w:rPr>
        <w:rFonts w:hint="default"/>
        <w:lang w:val="ru-RU" w:eastAsia="en-US" w:bidi="ar-SA"/>
      </w:rPr>
    </w:lvl>
    <w:lvl w:ilvl="7" w:tplc="31645466">
      <w:numFmt w:val="bullet"/>
      <w:lvlText w:val="•"/>
      <w:lvlJc w:val="left"/>
      <w:pPr>
        <w:ind w:left="7666" w:hanging="151"/>
      </w:pPr>
      <w:rPr>
        <w:rFonts w:hint="default"/>
        <w:lang w:val="ru-RU" w:eastAsia="en-US" w:bidi="ar-SA"/>
      </w:rPr>
    </w:lvl>
    <w:lvl w:ilvl="8" w:tplc="2BE07B52">
      <w:numFmt w:val="bullet"/>
      <w:lvlText w:val="•"/>
      <w:lvlJc w:val="left"/>
      <w:pPr>
        <w:ind w:left="8724" w:hanging="151"/>
      </w:pPr>
      <w:rPr>
        <w:rFonts w:hint="default"/>
        <w:lang w:val="ru-RU" w:eastAsia="en-US" w:bidi="ar-SA"/>
      </w:rPr>
    </w:lvl>
  </w:abstractNum>
  <w:abstractNum w:abstractNumId="52">
    <w:nsid w:val="21100E5B"/>
    <w:multiLevelType w:val="hybridMultilevel"/>
    <w:tmpl w:val="3DD46932"/>
    <w:lvl w:ilvl="0" w:tplc="38100F20">
      <w:start w:val="1"/>
      <w:numFmt w:val="decimal"/>
      <w:lvlText w:val="%1)"/>
      <w:lvlJc w:val="left"/>
      <w:pPr>
        <w:ind w:left="1473" w:hanging="260"/>
      </w:pPr>
      <w:rPr>
        <w:rFonts w:ascii="Times New Roman" w:eastAsia="Times New Roman" w:hAnsi="Times New Roman" w:cs="Times New Roman" w:hint="default"/>
        <w:b w:val="0"/>
        <w:bCs w:val="0"/>
        <w:i w:val="0"/>
        <w:iCs w:val="0"/>
        <w:w w:val="99"/>
        <w:sz w:val="24"/>
        <w:szCs w:val="24"/>
        <w:lang w:val="ru-RU" w:eastAsia="en-US" w:bidi="ar-SA"/>
      </w:rPr>
    </w:lvl>
    <w:lvl w:ilvl="1" w:tplc="C33EAA76">
      <w:numFmt w:val="bullet"/>
      <w:lvlText w:val="•"/>
      <w:lvlJc w:val="left"/>
      <w:pPr>
        <w:ind w:left="2416" w:hanging="260"/>
      </w:pPr>
      <w:rPr>
        <w:rFonts w:hint="default"/>
        <w:lang w:val="ru-RU" w:eastAsia="en-US" w:bidi="ar-SA"/>
      </w:rPr>
    </w:lvl>
    <w:lvl w:ilvl="2" w:tplc="19C4F16C">
      <w:numFmt w:val="bullet"/>
      <w:lvlText w:val="•"/>
      <w:lvlJc w:val="left"/>
      <w:pPr>
        <w:ind w:left="3352" w:hanging="260"/>
      </w:pPr>
      <w:rPr>
        <w:rFonts w:hint="default"/>
        <w:lang w:val="ru-RU" w:eastAsia="en-US" w:bidi="ar-SA"/>
      </w:rPr>
    </w:lvl>
    <w:lvl w:ilvl="3" w:tplc="3E1E6504">
      <w:numFmt w:val="bullet"/>
      <w:lvlText w:val="•"/>
      <w:lvlJc w:val="left"/>
      <w:pPr>
        <w:ind w:left="4288" w:hanging="260"/>
      </w:pPr>
      <w:rPr>
        <w:rFonts w:hint="default"/>
        <w:lang w:val="ru-RU" w:eastAsia="en-US" w:bidi="ar-SA"/>
      </w:rPr>
    </w:lvl>
    <w:lvl w:ilvl="4" w:tplc="CE4A9316">
      <w:numFmt w:val="bullet"/>
      <w:lvlText w:val="•"/>
      <w:lvlJc w:val="left"/>
      <w:pPr>
        <w:ind w:left="5224" w:hanging="260"/>
      </w:pPr>
      <w:rPr>
        <w:rFonts w:hint="default"/>
        <w:lang w:val="ru-RU" w:eastAsia="en-US" w:bidi="ar-SA"/>
      </w:rPr>
    </w:lvl>
    <w:lvl w:ilvl="5" w:tplc="3A9C068A">
      <w:numFmt w:val="bullet"/>
      <w:lvlText w:val="•"/>
      <w:lvlJc w:val="left"/>
      <w:pPr>
        <w:ind w:left="6160" w:hanging="260"/>
      </w:pPr>
      <w:rPr>
        <w:rFonts w:hint="default"/>
        <w:lang w:val="ru-RU" w:eastAsia="en-US" w:bidi="ar-SA"/>
      </w:rPr>
    </w:lvl>
    <w:lvl w:ilvl="6" w:tplc="52EE0B5A">
      <w:numFmt w:val="bullet"/>
      <w:lvlText w:val="•"/>
      <w:lvlJc w:val="left"/>
      <w:pPr>
        <w:ind w:left="7096" w:hanging="260"/>
      </w:pPr>
      <w:rPr>
        <w:rFonts w:hint="default"/>
        <w:lang w:val="ru-RU" w:eastAsia="en-US" w:bidi="ar-SA"/>
      </w:rPr>
    </w:lvl>
    <w:lvl w:ilvl="7" w:tplc="DF4E621C">
      <w:numFmt w:val="bullet"/>
      <w:lvlText w:val="•"/>
      <w:lvlJc w:val="left"/>
      <w:pPr>
        <w:ind w:left="8032" w:hanging="260"/>
      </w:pPr>
      <w:rPr>
        <w:rFonts w:hint="default"/>
        <w:lang w:val="ru-RU" w:eastAsia="en-US" w:bidi="ar-SA"/>
      </w:rPr>
    </w:lvl>
    <w:lvl w:ilvl="8" w:tplc="26C22576">
      <w:numFmt w:val="bullet"/>
      <w:lvlText w:val="•"/>
      <w:lvlJc w:val="left"/>
      <w:pPr>
        <w:ind w:left="8968" w:hanging="260"/>
      </w:pPr>
      <w:rPr>
        <w:rFonts w:hint="default"/>
        <w:lang w:val="ru-RU" w:eastAsia="en-US" w:bidi="ar-SA"/>
      </w:rPr>
    </w:lvl>
  </w:abstractNum>
  <w:abstractNum w:abstractNumId="53">
    <w:nsid w:val="212668B5"/>
    <w:multiLevelType w:val="hybridMultilevel"/>
    <w:tmpl w:val="4CEEB3FA"/>
    <w:lvl w:ilvl="0" w:tplc="27600978">
      <w:numFmt w:val="bullet"/>
      <w:lvlText w:val="-"/>
      <w:lvlJc w:val="left"/>
      <w:pPr>
        <w:ind w:left="251" w:hanging="235"/>
      </w:pPr>
      <w:rPr>
        <w:rFonts w:ascii="Times New Roman" w:eastAsia="Times New Roman" w:hAnsi="Times New Roman" w:cs="Times New Roman" w:hint="default"/>
        <w:b w:val="0"/>
        <w:bCs w:val="0"/>
        <w:i/>
        <w:iCs/>
        <w:w w:val="97"/>
        <w:sz w:val="24"/>
        <w:szCs w:val="24"/>
        <w:lang w:val="ru-RU" w:eastAsia="en-US" w:bidi="ar-SA"/>
      </w:rPr>
    </w:lvl>
    <w:lvl w:ilvl="1" w:tplc="B35A37FE">
      <w:numFmt w:val="bullet"/>
      <w:lvlText w:val="•"/>
      <w:lvlJc w:val="left"/>
      <w:pPr>
        <w:ind w:left="1318" w:hanging="235"/>
      </w:pPr>
      <w:rPr>
        <w:rFonts w:hint="default"/>
        <w:lang w:val="ru-RU" w:eastAsia="en-US" w:bidi="ar-SA"/>
      </w:rPr>
    </w:lvl>
    <w:lvl w:ilvl="2" w:tplc="5FC8EF3C">
      <w:numFmt w:val="bullet"/>
      <w:lvlText w:val="•"/>
      <w:lvlJc w:val="left"/>
      <w:pPr>
        <w:ind w:left="2376" w:hanging="235"/>
      </w:pPr>
      <w:rPr>
        <w:rFonts w:hint="default"/>
        <w:lang w:val="ru-RU" w:eastAsia="en-US" w:bidi="ar-SA"/>
      </w:rPr>
    </w:lvl>
    <w:lvl w:ilvl="3" w:tplc="85F0F31C">
      <w:numFmt w:val="bullet"/>
      <w:lvlText w:val="•"/>
      <w:lvlJc w:val="left"/>
      <w:pPr>
        <w:ind w:left="3434" w:hanging="235"/>
      </w:pPr>
      <w:rPr>
        <w:rFonts w:hint="default"/>
        <w:lang w:val="ru-RU" w:eastAsia="en-US" w:bidi="ar-SA"/>
      </w:rPr>
    </w:lvl>
    <w:lvl w:ilvl="4" w:tplc="14F2F8E8">
      <w:numFmt w:val="bullet"/>
      <w:lvlText w:val="•"/>
      <w:lvlJc w:val="left"/>
      <w:pPr>
        <w:ind w:left="4492" w:hanging="235"/>
      </w:pPr>
      <w:rPr>
        <w:rFonts w:hint="default"/>
        <w:lang w:val="ru-RU" w:eastAsia="en-US" w:bidi="ar-SA"/>
      </w:rPr>
    </w:lvl>
    <w:lvl w:ilvl="5" w:tplc="63B23832">
      <w:numFmt w:val="bullet"/>
      <w:lvlText w:val="•"/>
      <w:lvlJc w:val="left"/>
      <w:pPr>
        <w:ind w:left="5550" w:hanging="235"/>
      </w:pPr>
      <w:rPr>
        <w:rFonts w:hint="default"/>
        <w:lang w:val="ru-RU" w:eastAsia="en-US" w:bidi="ar-SA"/>
      </w:rPr>
    </w:lvl>
    <w:lvl w:ilvl="6" w:tplc="5586475C">
      <w:numFmt w:val="bullet"/>
      <w:lvlText w:val="•"/>
      <w:lvlJc w:val="left"/>
      <w:pPr>
        <w:ind w:left="6608" w:hanging="235"/>
      </w:pPr>
      <w:rPr>
        <w:rFonts w:hint="default"/>
        <w:lang w:val="ru-RU" w:eastAsia="en-US" w:bidi="ar-SA"/>
      </w:rPr>
    </w:lvl>
    <w:lvl w:ilvl="7" w:tplc="EDC2C5D2">
      <w:numFmt w:val="bullet"/>
      <w:lvlText w:val="•"/>
      <w:lvlJc w:val="left"/>
      <w:pPr>
        <w:ind w:left="7666" w:hanging="235"/>
      </w:pPr>
      <w:rPr>
        <w:rFonts w:hint="default"/>
        <w:lang w:val="ru-RU" w:eastAsia="en-US" w:bidi="ar-SA"/>
      </w:rPr>
    </w:lvl>
    <w:lvl w:ilvl="8" w:tplc="8BA47AB0">
      <w:numFmt w:val="bullet"/>
      <w:lvlText w:val="•"/>
      <w:lvlJc w:val="left"/>
      <w:pPr>
        <w:ind w:left="8724" w:hanging="235"/>
      </w:pPr>
      <w:rPr>
        <w:rFonts w:hint="default"/>
        <w:lang w:val="ru-RU" w:eastAsia="en-US" w:bidi="ar-SA"/>
      </w:rPr>
    </w:lvl>
  </w:abstractNum>
  <w:abstractNum w:abstractNumId="54">
    <w:nsid w:val="222B01C5"/>
    <w:multiLevelType w:val="hybridMultilevel"/>
    <w:tmpl w:val="38440C50"/>
    <w:lvl w:ilvl="0" w:tplc="DD521CE4">
      <w:start w:val="1"/>
      <w:numFmt w:val="decimal"/>
      <w:lvlText w:val="%1."/>
      <w:lvlJc w:val="left"/>
      <w:pPr>
        <w:ind w:left="117" w:hanging="263"/>
      </w:pPr>
      <w:rPr>
        <w:rFonts w:ascii="Bookman Old Style" w:eastAsia="Bookman Old Style" w:hAnsi="Bookman Old Style" w:cs="Bookman Old Style" w:hint="default"/>
        <w:b w:val="0"/>
        <w:bCs w:val="0"/>
        <w:i w:val="0"/>
        <w:iCs w:val="0"/>
        <w:color w:val="231F20"/>
        <w:w w:val="101"/>
        <w:sz w:val="20"/>
        <w:szCs w:val="20"/>
        <w:lang w:val="ru-RU" w:eastAsia="en-US" w:bidi="ar-SA"/>
      </w:rPr>
    </w:lvl>
    <w:lvl w:ilvl="1" w:tplc="CF5EBFDC">
      <w:numFmt w:val="bullet"/>
      <w:lvlText w:val="•"/>
      <w:lvlJc w:val="left"/>
      <w:pPr>
        <w:ind w:left="766" w:hanging="263"/>
      </w:pPr>
      <w:rPr>
        <w:rFonts w:hint="default"/>
        <w:lang w:val="ru-RU" w:eastAsia="en-US" w:bidi="ar-SA"/>
      </w:rPr>
    </w:lvl>
    <w:lvl w:ilvl="2" w:tplc="CE065C7A">
      <w:numFmt w:val="bullet"/>
      <w:lvlText w:val="•"/>
      <w:lvlJc w:val="left"/>
      <w:pPr>
        <w:ind w:left="1412" w:hanging="263"/>
      </w:pPr>
      <w:rPr>
        <w:rFonts w:hint="default"/>
        <w:lang w:val="ru-RU" w:eastAsia="en-US" w:bidi="ar-SA"/>
      </w:rPr>
    </w:lvl>
    <w:lvl w:ilvl="3" w:tplc="2FA89AA6">
      <w:numFmt w:val="bullet"/>
      <w:lvlText w:val="•"/>
      <w:lvlJc w:val="left"/>
      <w:pPr>
        <w:ind w:left="2059" w:hanging="263"/>
      </w:pPr>
      <w:rPr>
        <w:rFonts w:hint="default"/>
        <w:lang w:val="ru-RU" w:eastAsia="en-US" w:bidi="ar-SA"/>
      </w:rPr>
    </w:lvl>
    <w:lvl w:ilvl="4" w:tplc="56B86102">
      <w:numFmt w:val="bullet"/>
      <w:lvlText w:val="•"/>
      <w:lvlJc w:val="left"/>
      <w:pPr>
        <w:ind w:left="2705" w:hanging="263"/>
      </w:pPr>
      <w:rPr>
        <w:rFonts w:hint="default"/>
        <w:lang w:val="ru-RU" w:eastAsia="en-US" w:bidi="ar-SA"/>
      </w:rPr>
    </w:lvl>
    <w:lvl w:ilvl="5" w:tplc="09762E60">
      <w:numFmt w:val="bullet"/>
      <w:lvlText w:val="•"/>
      <w:lvlJc w:val="left"/>
      <w:pPr>
        <w:ind w:left="3351" w:hanging="263"/>
      </w:pPr>
      <w:rPr>
        <w:rFonts w:hint="default"/>
        <w:lang w:val="ru-RU" w:eastAsia="en-US" w:bidi="ar-SA"/>
      </w:rPr>
    </w:lvl>
    <w:lvl w:ilvl="6" w:tplc="75EECCF8">
      <w:numFmt w:val="bullet"/>
      <w:lvlText w:val="•"/>
      <w:lvlJc w:val="left"/>
      <w:pPr>
        <w:ind w:left="3998" w:hanging="263"/>
      </w:pPr>
      <w:rPr>
        <w:rFonts w:hint="default"/>
        <w:lang w:val="ru-RU" w:eastAsia="en-US" w:bidi="ar-SA"/>
      </w:rPr>
    </w:lvl>
    <w:lvl w:ilvl="7" w:tplc="F98ADA74">
      <w:numFmt w:val="bullet"/>
      <w:lvlText w:val="•"/>
      <w:lvlJc w:val="left"/>
      <w:pPr>
        <w:ind w:left="4644" w:hanging="263"/>
      </w:pPr>
      <w:rPr>
        <w:rFonts w:hint="default"/>
        <w:lang w:val="ru-RU" w:eastAsia="en-US" w:bidi="ar-SA"/>
      </w:rPr>
    </w:lvl>
    <w:lvl w:ilvl="8" w:tplc="572CBDE6">
      <w:numFmt w:val="bullet"/>
      <w:lvlText w:val="•"/>
      <w:lvlJc w:val="left"/>
      <w:pPr>
        <w:ind w:left="5290" w:hanging="263"/>
      </w:pPr>
      <w:rPr>
        <w:rFonts w:hint="default"/>
        <w:lang w:val="ru-RU" w:eastAsia="en-US" w:bidi="ar-SA"/>
      </w:rPr>
    </w:lvl>
  </w:abstractNum>
  <w:abstractNum w:abstractNumId="55">
    <w:nsid w:val="223C0973"/>
    <w:multiLevelType w:val="hybridMultilevel"/>
    <w:tmpl w:val="7102BCFE"/>
    <w:lvl w:ilvl="0" w:tplc="E416C314">
      <w:numFmt w:val="bullet"/>
      <w:lvlText w:val="-"/>
      <w:lvlJc w:val="left"/>
      <w:pPr>
        <w:ind w:left="1473" w:hanging="139"/>
      </w:pPr>
      <w:rPr>
        <w:rFonts w:ascii="Times New Roman" w:eastAsia="Times New Roman" w:hAnsi="Times New Roman" w:cs="Times New Roman" w:hint="default"/>
        <w:b w:val="0"/>
        <w:bCs w:val="0"/>
        <w:i w:val="0"/>
        <w:iCs w:val="0"/>
        <w:w w:val="99"/>
        <w:sz w:val="24"/>
        <w:szCs w:val="24"/>
        <w:lang w:val="ru-RU" w:eastAsia="en-US" w:bidi="ar-SA"/>
      </w:rPr>
    </w:lvl>
    <w:lvl w:ilvl="1" w:tplc="90C8E830">
      <w:numFmt w:val="bullet"/>
      <w:lvlText w:val="•"/>
      <w:lvlJc w:val="left"/>
      <w:pPr>
        <w:ind w:left="2416" w:hanging="139"/>
      </w:pPr>
      <w:rPr>
        <w:rFonts w:hint="default"/>
        <w:lang w:val="ru-RU" w:eastAsia="en-US" w:bidi="ar-SA"/>
      </w:rPr>
    </w:lvl>
    <w:lvl w:ilvl="2" w:tplc="3D32F002">
      <w:numFmt w:val="bullet"/>
      <w:lvlText w:val="•"/>
      <w:lvlJc w:val="left"/>
      <w:pPr>
        <w:ind w:left="3352" w:hanging="139"/>
      </w:pPr>
      <w:rPr>
        <w:rFonts w:hint="default"/>
        <w:lang w:val="ru-RU" w:eastAsia="en-US" w:bidi="ar-SA"/>
      </w:rPr>
    </w:lvl>
    <w:lvl w:ilvl="3" w:tplc="34D08132">
      <w:numFmt w:val="bullet"/>
      <w:lvlText w:val="•"/>
      <w:lvlJc w:val="left"/>
      <w:pPr>
        <w:ind w:left="4288" w:hanging="139"/>
      </w:pPr>
      <w:rPr>
        <w:rFonts w:hint="default"/>
        <w:lang w:val="ru-RU" w:eastAsia="en-US" w:bidi="ar-SA"/>
      </w:rPr>
    </w:lvl>
    <w:lvl w:ilvl="4" w:tplc="BA944A30">
      <w:numFmt w:val="bullet"/>
      <w:lvlText w:val="•"/>
      <w:lvlJc w:val="left"/>
      <w:pPr>
        <w:ind w:left="5224" w:hanging="139"/>
      </w:pPr>
      <w:rPr>
        <w:rFonts w:hint="default"/>
        <w:lang w:val="ru-RU" w:eastAsia="en-US" w:bidi="ar-SA"/>
      </w:rPr>
    </w:lvl>
    <w:lvl w:ilvl="5" w:tplc="85349372">
      <w:numFmt w:val="bullet"/>
      <w:lvlText w:val="•"/>
      <w:lvlJc w:val="left"/>
      <w:pPr>
        <w:ind w:left="6160" w:hanging="139"/>
      </w:pPr>
      <w:rPr>
        <w:rFonts w:hint="default"/>
        <w:lang w:val="ru-RU" w:eastAsia="en-US" w:bidi="ar-SA"/>
      </w:rPr>
    </w:lvl>
    <w:lvl w:ilvl="6" w:tplc="DFB6DBD6">
      <w:numFmt w:val="bullet"/>
      <w:lvlText w:val="•"/>
      <w:lvlJc w:val="left"/>
      <w:pPr>
        <w:ind w:left="7096" w:hanging="139"/>
      </w:pPr>
      <w:rPr>
        <w:rFonts w:hint="default"/>
        <w:lang w:val="ru-RU" w:eastAsia="en-US" w:bidi="ar-SA"/>
      </w:rPr>
    </w:lvl>
    <w:lvl w:ilvl="7" w:tplc="386263A2">
      <w:numFmt w:val="bullet"/>
      <w:lvlText w:val="•"/>
      <w:lvlJc w:val="left"/>
      <w:pPr>
        <w:ind w:left="8032" w:hanging="139"/>
      </w:pPr>
      <w:rPr>
        <w:rFonts w:hint="default"/>
        <w:lang w:val="ru-RU" w:eastAsia="en-US" w:bidi="ar-SA"/>
      </w:rPr>
    </w:lvl>
    <w:lvl w:ilvl="8" w:tplc="BD78278C">
      <w:numFmt w:val="bullet"/>
      <w:lvlText w:val="•"/>
      <w:lvlJc w:val="left"/>
      <w:pPr>
        <w:ind w:left="8968" w:hanging="139"/>
      </w:pPr>
      <w:rPr>
        <w:rFonts w:hint="default"/>
        <w:lang w:val="ru-RU" w:eastAsia="en-US" w:bidi="ar-SA"/>
      </w:rPr>
    </w:lvl>
  </w:abstractNum>
  <w:abstractNum w:abstractNumId="56">
    <w:nsid w:val="22432067"/>
    <w:multiLevelType w:val="hybridMultilevel"/>
    <w:tmpl w:val="7C0E92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24DF2B17"/>
    <w:multiLevelType w:val="hybridMultilevel"/>
    <w:tmpl w:val="9620F268"/>
    <w:lvl w:ilvl="0" w:tplc="22F465B4">
      <w:numFmt w:val="bullet"/>
      <w:lvlText w:val="-"/>
      <w:lvlJc w:val="left"/>
      <w:pPr>
        <w:ind w:left="251" w:hanging="149"/>
      </w:pPr>
      <w:rPr>
        <w:rFonts w:ascii="Times New Roman" w:eastAsia="Times New Roman" w:hAnsi="Times New Roman" w:cs="Times New Roman" w:hint="default"/>
        <w:b w:val="0"/>
        <w:bCs w:val="0"/>
        <w:i w:val="0"/>
        <w:iCs w:val="0"/>
        <w:w w:val="97"/>
        <w:sz w:val="24"/>
        <w:szCs w:val="24"/>
        <w:lang w:val="ru-RU" w:eastAsia="en-US" w:bidi="ar-SA"/>
      </w:rPr>
    </w:lvl>
    <w:lvl w:ilvl="1" w:tplc="3BE058BA">
      <w:numFmt w:val="bullet"/>
      <w:lvlText w:val="•"/>
      <w:lvlJc w:val="left"/>
      <w:pPr>
        <w:ind w:left="1318" w:hanging="149"/>
      </w:pPr>
      <w:rPr>
        <w:rFonts w:hint="default"/>
        <w:lang w:val="ru-RU" w:eastAsia="en-US" w:bidi="ar-SA"/>
      </w:rPr>
    </w:lvl>
    <w:lvl w:ilvl="2" w:tplc="47389002">
      <w:numFmt w:val="bullet"/>
      <w:lvlText w:val="•"/>
      <w:lvlJc w:val="left"/>
      <w:pPr>
        <w:ind w:left="2376" w:hanging="149"/>
      </w:pPr>
      <w:rPr>
        <w:rFonts w:hint="default"/>
        <w:lang w:val="ru-RU" w:eastAsia="en-US" w:bidi="ar-SA"/>
      </w:rPr>
    </w:lvl>
    <w:lvl w:ilvl="3" w:tplc="00C6EA38">
      <w:numFmt w:val="bullet"/>
      <w:lvlText w:val="•"/>
      <w:lvlJc w:val="left"/>
      <w:pPr>
        <w:ind w:left="3434" w:hanging="149"/>
      </w:pPr>
      <w:rPr>
        <w:rFonts w:hint="default"/>
        <w:lang w:val="ru-RU" w:eastAsia="en-US" w:bidi="ar-SA"/>
      </w:rPr>
    </w:lvl>
    <w:lvl w:ilvl="4" w:tplc="FA6EDCB4">
      <w:numFmt w:val="bullet"/>
      <w:lvlText w:val="•"/>
      <w:lvlJc w:val="left"/>
      <w:pPr>
        <w:ind w:left="4492" w:hanging="149"/>
      </w:pPr>
      <w:rPr>
        <w:rFonts w:hint="default"/>
        <w:lang w:val="ru-RU" w:eastAsia="en-US" w:bidi="ar-SA"/>
      </w:rPr>
    </w:lvl>
    <w:lvl w:ilvl="5" w:tplc="6E10D41A">
      <w:numFmt w:val="bullet"/>
      <w:lvlText w:val="•"/>
      <w:lvlJc w:val="left"/>
      <w:pPr>
        <w:ind w:left="5550" w:hanging="149"/>
      </w:pPr>
      <w:rPr>
        <w:rFonts w:hint="default"/>
        <w:lang w:val="ru-RU" w:eastAsia="en-US" w:bidi="ar-SA"/>
      </w:rPr>
    </w:lvl>
    <w:lvl w:ilvl="6" w:tplc="5F327488">
      <w:numFmt w:val="bullet"/>
      <w:lvlText w:val="•"/>
      <w:lvlJc w:val="left"/>
      <w:pPr>
        <w:ind w:left="6608" w:hanging="149"/>
      </w:pPr>
      <w:rPr>
        <w:rFonts w:hint="default"/>
        <w:lang w:val="ru-RU" w:eastAsia="en-US" w:bidi="ar-SA"/>
      </w:rPr>
    </w:lvl>
    <w:lvl w:ilvl="7" w:tplc="28E2E104">
      <w:numFmt w:val="bullet"/>
      <w:lvlText w:val="•"/>
      <w:lvlJc w:val="left"/>
      <w:pPr>
        <w:ind w:left="7666" w:hanging="149"/>
      </w:pPr>
      <w:rPr>
        <w:rFonts w:hint="default"/>
        <w:lang w:val="ru-RU" w:eastAsia="en-US" w:bidi="ar-SA"/>
      </w:rPr>
    </w:lvl>
    <w:lvl w:ilvl="8" w:tplc="1338BC42">
      <w:numFmt w:val="bullet"/>
      <w:lvlText w:val="•"/>
      <w:lvlJc w:val="left"/>
      <w:pPr>
        <w:ind w:left="8724" w:hanging="149"/>
      </w:pPr>
      <w:rPr>
        <w:rFonts w:hint="default"/>
        <w:lang w:val="ru-RU" w:eastAsia="en-US" w:bidi="ar-SA"/>
      </w:rPr>
    </w:lvl>
  </w:abstractNum>
  <w:abstractNum w:abstractNumId="58">
    <w:nsid w:val="25A72D3A"/>
    <w:multiLevelType w:val="hybridMultilevel"/>
    <w:tmpl w:val="89446C50"/>
    <w:lvl w:ilvl="0" w:tplc="9056CEDA">
      <w:numFmt w:val="bullet"/>
      <w:lvlText w:val="—"/>
      <w:lvlJc w:val="left"/>
      <w:pPr>
        <w:ind w:left="157" w:hanging="341"/>
      </w:pPr>
      <w:rPr>
        <w:rFonts w:ascii="Bookman Old Style" w:eastAsia="Bookman Old Style" w:hAnsi="Bookman Old Style" w:cs="Bookman Old Style" w:hint="default"/>
        <w:b w:val="0"/>
        <w:bCs w:val="0"/>
        <w:i w:val="0"/>
        <w:iCs w:val="0"/>
        <w:color w:val="231F20"/>
        <w:w w:val="108"/>
        <w:sz w:val="20"/>
        <w:szCs w:val="20"/>
        <w:lang w:val="ru-RU" w:eastAsia="en-US" w:bidi="ar-SA"/>
      </w:rPr>
    </w:lvl>
    <w:lvl w:ilvl="1" w:tplc="21066FC2">
      <w:numFmt w:val="bullet"/>
      <w:lvlText w:val="•"/>
      <w:lvlJc w:val="left"/>
      <w:pPr>
        <w:ind w:left="810" w:hanging="341"/>
      </w:pPr>
      <w:rPr>
        <w:rFonts w:hint="default"/>
        <w:lang w:val="ru-RU" w:eastAsia="en-US" w:bidi="ar-SA"/>
      </w:rPr>
    </w:lvl>
    <w:lvl w:ilvl="2" w:tplc="F3A21790">
      <w:numFmt w:val="bullet"/>
      <w:lvlText w:val="•"/>
      <w:lvlJc w:val="left"/>
      <w:pPr>
        <w:ind w:left="1460" w:hanging="341"/>
      </w:pPr>
      <w:rPr>
        <w:rFonts w:hint="default"/>
        <w:lang w:val="ru-RU" w:eastAsia="en-US" w:bidi="ar-SA"/>
      </w:rPr>
    </w:lvl>
    <w:lvl w:ilvl="3" w:tplc="31FAC4FE">
      <w:numFmt w:val="bullet"/>
      <w:lvlText w:val="•"/>
      <w:lvlJc w:val="left"/>
      <w:pPr>
        <w:ind w:left="2111" w:hanging="341"/>
      </w:pPr>
      <w:rPr>
        <w:rFonts w:hint="default"/>
        <w:lang w:val="ru-RU" w:eastAsia="en-US" w:bidi="ar-SA"/>
      </w:rPr>
    </w:lvl>
    <w:lvl w:ilvl="4" w:tplc="DC125724">
      <w:numFmt w:val="bullet"/>
      <w:lvlText w:val="•"/>
      <w:lvlJc w:val="left"/>
      <w:pPr>
        <w:ind w:left="2761" w:hanging="341"/>
      </w:pPr>
      <w:rPr>
        <w:rFonts w:hint="default"/>
        <w:lang w:val="ru-RU" w:eastAsia="en-US" w:bidi="ar-SA"/>
      </w:rPr>
    </w:lvl>
    <w:lvl w:ilvl="5" w:tplc="64A69D98">
      <w:numFmt w:val="bullet"/>
      <w:lvlText w:val="•"/>
      <w:lvlJc w:val="left"/>
      <w:pPr>
        <w:ind w:left="3411" w:hanging="341"/>
      </w:pPr>
      <w:rPr>
        <w:rFonts w:hint="default"/>
        <w:lang w:val="ru-RU" w:eastAsia="en-US" w:bidi="ar-SA"/>
      </w:rPr>
    </w:lvl>
    <w:lvl w:ilvl="6" w:tplc="6588B1F6">
      <w:numFmt w:val="bullet"/>
      <w:lvlText w:val="•"/>
      <w:lvlJc w:val="left"/>
      <w:pPr>
        <w:ind w:left="4062" w:hanging="341"/>
      </w:pPr>
      <w:rPr>
        <w:rFonts w:hint="default"/>
        <w:lang w:val="ru-RU" w:eastAsia="en-US" w:bidi="ar-SA"/>
      </w:rPr>
    </w:lvl>
    <w:lvl w:ilvl="7" w:tplc="C318085A">
      <w:numFmt w:val="bullet"/>
      <w:lvlText w:val="•"/>
      <w:lvlJc w:val="left"/>
      <w:pPr>
        <w:ind w:left="4712" w:hanging="341"/>
      </w:pPr>
      <w:rPr>
        <w:rFonts w:hint="default"/>
        <w:lang w:val="ru-RU" w:eastAsia="en-US" w:bidi="ar-SA"/>
      </w:rPr>
    </w:lvl>
    <w:lvl w:ilvl="8" w:tplc="E23E2AAC">
      <w:numFmt w:val="bullet"/>
      <w:lvlText w:val="•"/>
      <w:lvlJc w:val="left"/>
      <w:pPr>
        <w:ind w:left="5362" w:hanging="341"/>
      </w:pPr>
      <w:rPr>
        <w:rFonts w:hint="default"/>
        <w:lang w:val="ru-RU" w:eastAsia="en-US" w:bidi="ar-SA"/>
      </w:rPr>
    </w:lvl>
  </w:abstractNum>
  <w:abstractNum w:abstractNumId="59">
    <w:nsid w:val="27965736"/>
    <w:multiLevelType w:val="hybridMultilevel"/>
    <w:tmpl w:val="F1C6BF8A"/>
    <w:lvl w:ilvl="0" w:tplc="874CFE12">
      <w:start w:val="1"/>
      <w:numFmt w:val="decimal"/>
      <w:lvlText w:val="%1)"/>
      <w:lvlJc w:val="left"/>
      <w:pPr>
        <w:ind w:left="647" w:hanging="264"/>
      </w:pPr>
      <w:rPr>
        <w:rFonts w:ascii="Bookman Old Style" w:eastAsia="Bookman Old Style" w:hAnsi="Bookman Old Style" w:cs="Bookman Old Style" w:hint="default"/>
        <w:b w:val="0"/>
        <w:bCs w:val="0"/>
        <w:i w:val="0"/>
        <w:iCs w:val="0"/>
        <w:color w:val="231F20"/>
        <w:w w:val="104"/>
        <w:sz w:val="20"/>
        <w:szCs w:val="20"/>
        <w:lang w:val="ru-RU" w:eastAsia="en-US" w:bidi="ar-SA"/>
      </w:rPr>
    </w:lvl>
    <w:lvl w:ilvl="1" w:tplc="C38A2AC4">
      <w:numFmt w:val="bullet"/>
      <w:lvlText w:val="•"/>
      <w:lvlJc w:val="left"/>
      <w:pPr>
        <w:ind w:left="1242" w:hanging="264"/>
      </w:pPr>
      <w:rPr>
        <w:rFonts w:hint="default"/>
        <w:lang w:val="ru-RU" w:eastAsia="en-US" w:bidi="ar-SA"/>
      </w:rPr>
    </w:lvl>
    <w:lvl w:ilvl="2" w:tplc="060ECA0E">
      <w:numFmt w:val="bullet"/>
      <w:lvlText w:val="•"/>
      <w:lvlJc w:val="left"/>
      <w:pPr>
        <w:ind w:left="1844" w:hanging="264"/>
      </w:pPr>
      <w:rPr>
        <w:rFonts w:hint="default"/>
        <w:lang w:val="ru-RU" w:eastAsia="en-US" w:bidi="ar-SA"/>
      </w:rPr>
    </w:lvl>
    <w:lvl w:ilvl="3" w:tplc="F66E8228">
      <w:numFmt w:val="bullet"/>
      <w:lvlText w:val="•"/>
      <w:lvlJc w:val="left"/>
      <w:pPr>
        <w:ind w:left="2447" w:hanging="264"/>
      </w:pPr>
      <w:rPr>
        <w:rFonts w:hint="default"/>
        <w:lang w:val="ru-RU" w:eastAsia="en-US" w:bidi="ar-SA"/>
      </w:rPr>
    </w:lvl>
    <w:lvl w:ilvl="4" w:tplc="A94AEA30">
      <w:numFmt w:val="bullet"/>
      <w:lvlText w:val="•"/>
      <w:lvlJc w:val="left"/>
      <w:pPr>
        <w:ind w:left="3049" w:hanging="264"/>
      </w:pPr>
      <w:rPr>
        <w:rFonts w:hint="default"/>
        <w:lang w:val="ru-RU" w:eastAsia="en-US" w:bidi="ar-SA"/>
      </w:rPr>
    </w:lvl>
    <w:lvl w:ilvl="5" w:tplc="E26868F4">
      <w:numFmt w:val="bullet"/>
      <w:lvlText w:val="•"/>
      <w:lvlJc w:val="left"/>
      <w:pPr>
        <w:ind w:left="3651" w:hanging="264"/>
      </w:pPr>
      <w:rPr>
        <w:rFonts w:hint="default"/>
        <w:lang w:val="ru-RU" w:eastAsia="en-US" w:bidi="ar-SA"/>
      </w:rPr>
    </w:lvl>
    <w:lvl w:ilvl="6" w:tplc="B840EAD8">
      <w:numFmt w:val="bullet"/>
      <w:lvlText w:val="•"/>
      <w:lvlJc w:val="left"/>
      <w:pPr>
        <w:ind w:left="4254" w:hanging="264"/>
      </w:pPr>
      <w:rPr>
        <w:rFonts w:hint="default"/>
        <w:lang w:val="ru-RU" w:eastAsia="en-US" w:bidi="ar-SA"/>
      </w:rPr>
    </w:lvl>
    <w:lvl w:ilvl="7" w:tplc="1046AB8C">
      <w:numFmt w:val="bullet"/>
      <w:lvlText w:val="•"/>
      <w:lvlJc w:val="left"/>
      <w:pPr>
        <w:ind w:left="4856" w:hanging="264"/>
      </w:pPr>
      <w:rPr>
        <w:rFonts w:hint="default"/>
        <w:lang w:val="ru-RU" w:eastAsia="en-US" w:bidi="ar-SA"/>
      </w:rPr>
    </w:lvl>
    <w:lvl w:ilvl="8" w:tplc="CF242A88">
      <w:numFmt w:val="bullet"/>
      <w:lvlText w:val="•"/>
      <w:lvlJc w:val="left"/>
      <w:pPr>
        <w:ind w:left="5458" w:hanging="264"/>
      </w:pPr>
      <w:rPr>
        <w:rFonts w:hint="default"/>
        <w:lang w:val="ru-RU" w:eastAsia="en-US" w:bidi="ar-SA"/>
      </w:rPr>
    </w:lvl>
  </w:abstractNum>
  <w:abstractNum w:abstractNumId="60">
    <w:nsid w:val="281619F1"/>
    <w:multiLevelType w:val="hybridMultilevel"/>
    <w:tmpl w:val="EB8E66C0"/>
    <w:lvl w:ilvl="0" w:tplc="3B5A3B8C">
      <w:numFmt w:val="bullet"/>
      <w:lvlText w:val="—"/>
      <w:lvlJc w:val="left"/>
      <w:pPr>
        <w:ind w:left="157" w:hanging="313"/>
      </w:pPr>
      <w:rPr>
        <w:rFonts w:ascii="Bookman Old Style" w:eastAsia="Bookman Old Style" w:hAnsi="Bookman Old Style" w:cs="Bookman Old Style" w:hint="default"/>
        <w:b w:val="0"/>
        <w:bCs w:val="0"/>
        <w:i w:val="0"/>
        <w:iCs w:val="0"/>
        <w:color w:val="231F20"/>
        <w:w w:val="108"/>
        <w:sz w:val="20"/>
        <w:szCs w:val="20"/>
        <w:lang w:val="ru-RU" w:eastAsia="en-US" w:bidi="ar-SA"/>
      </w:rPr>
    </w:lvl>
    <w:lvl w:ilvl="1" w:tplc="D01200D0">
      <w:numFmt w:val="bullet"/>
      <w:lvlText w:val="•"/>
      <w:lvlJc w:val="left"/>
      <w:pPr>
        <w:ind w:left="810" w:hanging="313"/>
      </w:pPr>
      <w:rPr>
        <w:rFonts w:hint="default"/>
        <w:lang w:val="ru-RU" w:eastAsia="en-US" w:bidi="ar-SA"/>
      </w:rPr>
    </w:lvl>
    <w:lvl w:ilvl="2" w:tplc="6AE68A4E">
      <w:numFmt w:val="bullet"/>
      <w:lvlText w:val="•"/>
      <w:lvlJc w:val="left"/>
      <w:pPr>
        <w:ind w:left="1460" w:hanging="313"/>
      </w:pPr>
      <w:rPr>
        <w:rFonts w:hint="default"/>
        <w:lang w:val="ru-RU" w:eastAsia="en-US" w:bidi="ar-SA"/>
      </w:rPr>
    </w:lvl>
    <w:lvl w:ilvl="3" w:tplc="7774258E">
      <w:numFmt w:val="bullet"/>
      <w:lvlText w:val="•"/>
      <w:lvlJc w:val="left"/>
      <w:pPr>
        <w:ind w:left="2111" w:hanging="313"/>
      </w:pPr>
      <w:rPr>
        <w:rFonts w:hint="default"/>
        <w:lang w:val="ru-RU" w:eastAsia="en-US" w:bidi="ar-SA"/>
      </w:rPr>
    </w:lvl>
    <w:lvl w:ilvl="4" w:tplc="446EB0A6">
      <w:numFmt w:val="bullet"/>
      <w:lvlText w:val="•"/>
      <w:lvlJc w:val="left"/>
      <w:pPr>
        <w:ind w:left="2761" w:hanging="313"/>
      </w:pPr>
      <w:rPr>
        <w:rFonts w:hint="default"/>
        <w:lang w:val="ru-RU" w:eastAsia="en-US" w:bidi="ar-SA"/>
      </w:rPr>
    </w:lvl>
    <w:lvl w:ilvl="5" w:tplc="83F0047A">
      <w:numFmt w:val="bullet"/>
      <w:lvlText w:val="•"/>
      <w:lvlJc w:val="left"/>
      <w:pPr>
        <w:ind w:left="3411" w:hanging="313"/>
      </w:pPr>
      <w:rPr>
        <w:rFonts w:hint="default"/>
        <w:lang w:val="ru-RU" w:eastAsia="en-US" w:bidi="ar-SA"/>
      </w:rPr>
    </w:lvl>
    <w:lvl w:ilvl="6" w:tplc="FC18CD54">
      <w:numFmt w:val="bullet"/>
      <w:lvlText w:val="•"/>
      <w:lvlJc w:val="left"/>
      <w:pPr>
        <w:ind w:left="4062" w:hanging="313"/>
      </w:pPr>
      <w:rPr>
        <w:rFonts w:hint="default"/>
        <w:lang w:val="ru-RU" w:eastAsia="en-US" w:bidi="ar-SA"/>
      </w:rPr>
    </w:lvl>
    <w:lvl w:ilvl="7" w:tplc="A5DECB98">
      <w:numFmt w:val="bullet"/>
      <w:lvlText w:val="•"/>
      <w:lvlJc w:val="left"/>
      <w:pPr>
        <w:ind w:left="4712" w:hanging="313"/>
      </w:pPr>
      <w:rPr>
        <w:rFonts w:hint="default"/>
        <w:lang w:val="ru-RU" w:eastAsia="en-US" w:bidi="ar-SA"/>
      </w:rPr>
    </w:lvl>
    <w:lvl w:ilvl="8" w:tplc="2B2212A0">
      <w:numFmt w:val="bullet"/>
      <w:lvlText w:val="•"/>
      <w:lvlJc w:val="left"/>
      <w:pPr>
        <w:ind w:left="5362" w:hanging="313"/>
      </w:pPr>
      <w:rPr>
        <w:rFonts w:hint="default"/>
        <w:lang w:val="ru-RU" w:eastAsia="en-US" w:bidi="ar-SA"/>
      </w:rPr>
    </w:lvl>
  </w:abstractNum>
  <w:abstractNum w:abstractNumId="61">
    <w:nsid w:val="28C2477D"/>
    <w:multiLevelType w:val="hybridMultilevel"/>
    <w:tmpl w:val="7414A682"/>
    <w:lvl w:ilvl="0" w:tplc="3258ABE0">
      <w:numFmt w:val="bullet"/>
      <w:lvlText w:val="-"/>
      <w:lvlJc w:val="left"/>
      <w:pPr>
        <w:ind w:left="251" w:hanging="240"/>
      </w:pPr>
      <w:rPr>
        <w:rFonts w:ascii="Times New Roman" w:eastAsia="Times New Roman" w:hAnsi="Times New Roman" w:cs="Times New Roman" w:hint="default"/>
        <w:b w:val="0"/>
        <w:bCs w:val="0"/>
        <w:i/>
        <w:iCs/>
        <w:w w:val="97"/>
        <w:sz w:val="24"/>
        <w:szCs w:val="24"/>
        <w:lang w:val="ru-RU" w:eastAsia="en-US" w:bidi="ar-SA"/>
      </w:rPr>
    </w:lvl>
    <w:lvl w:ilvl="1" w:tplc="1F16F6BA">
      <w:numFmt w:val="bullet"/>
      <w:lvlText w:val="-"/>
      <w:lvlJc w:val="left"/>
      <w:pPr>
        <w:ind w:left="251" w:hanging="1376"/>
      </w:pPr>
      <w:rPr>
        <w:rFonts w:ascii="Times New Roman" w:eastAsia="Times New Roman" w:hAnsi="Times New Roman" w:cs="Times New Roman" w:hint="default"/>
        <w:b w:val="0"/>
        <w:bCs w:val="0"/>
        <w:i w:val="0"/>
        <w:iCs w:val="0"/>
        <w:w w:val="92"/>
        <w:sz w:val="24"/>
        <w:szCs w:val="24"/>
        <w:lang w:val="ru-RU" w:eastAsia="en-US" w:bidi="ar-SA"/>
      </w:rPr>
    </w:lvl>
    <w:lvl w:ilvl="2" w:tplc="CE842FCE">
      <w:numFmt w:val="bullet"/>
      <w:lvlText w:val="•"/>
      <w:lvlJc w:val="left"/>
      <w:pPr>
        <w:ind w:left="2376" w:hanging="1376"/>
      </w:pPr>
      <w:rPr>
        <w:rFonts w:hint="default"/>
        <w:lang w:val="ru-RU" w:eastAsia="en-US" w:bidi="ar-SA"/>
      </w:rPr>
    </w:lvl>
    <w:lvl w:ilvl="3" w:tplc="5BC4E61E">
      <w:numFmt w:val="bullet"/>
      <w:lvlText w:val="•"/>
      <w:lvlJc w:val="left"/>
      <w:pPr>
        <w:ind w:left="3434" w:hanging="1376"/>
      </w:pPr>
      <w:rPr>
        <w:rFonts w:hint="default"/>
        <w:lang w:val="ru-RU" w:eastAsia="en-US" w:bidi="ar-SA"/>
      </w:rPr>
    </w:lvl>
    <w:lvl w:ilvl="4" w:tplc="900CB9A4">
      <w:numFmt w:val="bullet"/>
      <w:lvlText w:val="•"/>
      <w:lvlJc w:val="left"/>
      <w:pPr>
        <w:ind w:left="4492" w:hanging="1376"/>
      </w:pPr>
      <w:rPr>
        <w:rFonts w:hint="default"/>
        <w:lang w:val="ru-RU" w:eastAsia="en-US" w:bidi="ar-SA"/>
      </w:rPr>
    </w:lvl>
    <w:lvl w:ilvl="5" w:tplc="6A26B4B6">
      <w:numFmt w:val="bullet"/>
      <w:lvlText w:val="•"/>
      <w:lvlJc w:val="left"/>
      <w:pPr>
        <w:ind w:left="5550" w:hanging="1376"/>
      </w:pPr>
      <w:rPr>
        <w:rFonts w:hint="default"/>
        <w:lang w:val="ru-RU" w:eastAsia="en-US" w:bidi="ar-SA"/>
      </w:rPr>
    </w:lvl>
    <w:lvl w:ilvl="6" w:tplc="1ACA1E96">
      <w:numFmt w:val="bullet"/>
      <w:lvlText w:val="•"/>
      <w:lvlJc w:val="left"/>
      <w:pPr>
        <w:ind w:left="6608" w:hanging="1376"/>
      </w:pPr>
      <w:rPr>
        <w:rFonts w:hint="default"/>
        <w:lang w:val="ru-RU" w:eastAsia="en-US" w:bidi="ar-SA"/>
      </w:rPr>
    </w:lvl>
    <w:lvl w:ilvl="7" w:tplc="EAB24B96">
      <w:numFmt w:val="bullet"/>
      <w:lvlText w:val="•"/>
      <w:lvlJc w:val="left"/>
      <w:pPr>
        <w:ind w:left="7666" w:hanging="1376"/>
      </w:pPr>
      <w:rPr>
        <w:rFonts w:hint="default"/>
        <w:lang w:val="ru-RU" w:eastAsia="en-US" w:bidi="ar-SA"/>
      </w:rPr>
    </w:lvl>
    <w:lvl w:ilvl="8" w:tplc="42D8E804">
      <w:numFmt w:val="bullet"/>
      <w:lvlText w:val="•"/>
      <w:lvlJc w:val="left"/>
      <w:pPr>
        <w:ind w:left="8724" w:hanging="1376"/>
      </w:pPr>
      <w:rPr>
        <w:rFonts w:hint="default"/>
        <w:lang w:val="ru-RU" w:eastAsia="en-US" w:bidi="ar-SA"/>
      </w:rPr>
    </w:lvl>
  </w:abstractNum>
  <w:abstractNum w:abstractNumId="62">
    <w:nsid w:val="29055264"/>
    <w:multiLevelType w:val="multilevel"/>
    <w:tmpl w:val="51F46834"/>
    <w:lvl w:ilvl="0">
      <w:start w:val="1"/>
      <w:numFmt w:val="decimal"/>
      <w:lvlText w:val="%1"/>
      <w:lvlJc w:val="left"/>
      <w:pPr>
        <w:ind w:left="1906" w:hanging="426"/>
      </w:pPr>
      <w:rPr>
        <w:rFonts w:hint="default"/>
        <w:lang w:val="ru-RU" w:eastAsia="en-US" w:bidi="ar-SA"/>
      </w:rPr>
    </w:lvl>
    <w:lvl w:ilvl="1">
      <w:start w:val="1"/>
      <w:numFmt w:val="decimal"/>
      <w:lvlText w:val="%1.%2."/>
      <w:lvlJc w:val="left"/>
      <w:pPr>
        <w:ind w:left="1906" w:hanging="426"/>
        <w:jc w:val="right"/>
      </w:pPr>
      <w:rPr>
        <w:rFonts w:ascii="Times New Roman" w:eastAsia="Times New Roman" w:hAnsi="Times New Roman" w:cs="Times New Roman" w:hint="default"/>
        <w:b/>
        <w:bCs/>
        <w:i w:val="0"/>
        <w:iCs w:val="0"/>
        <w:w w:val="99"/>
        <w:sz w:val="24"/>
        <w:szCs w:val="24"/>
        <w:lang w:val="ru-RU" w:eastAsia="en-US" w:bidi="ar-SA"/>
      </w:rPr>
    </w:lvl>
    <w:lvl w:ilvl="2">
      <w:start w:val="1"/>
      <w:numFmt w:val="decimal"/>
      <w:lvlText w:val="%1.%2.%3."/>
      <w:lvlJc w:val="left"/>
      <w:pPr>
        <w:ind w:left="2052" w:hanging="582"/>
      </w:pPr>
      <w:rPr>
        <w:rFonts w:ascii="Times New Roman" w:eastAsia="Times New Roman" w:hAnsi="Times New Roman" w:cs="Times New Roman" w:hint="default"/>
        <w:b/>
        <w:bCs/>
        <w:i w:val="0"/>
        <w:iCs w:val="0"/>
        <w:spacing w:val="-5"/>
        <w:w w:val="99"/>
        <w:sz w:val="24"/>
        <w:szCs w:val="24"/>
        <w:lang w:val="ru-RU" w:eastAsia="en-US" w:bidi="ar-SA"/>
      </w:rPr>
    </w:lvl>
    <w:lvl w:ilvl="3">
      <w:numFmt w:val="bullet"/>
      <w:lvlText w:val="•"/>
      <w:lvlJc w:val="left"/>
      <w:pPr>
        <w:ind w:left="3157" w:hanging="582"/>
      </w:pPr>
      <w:rPr>
        <w:rFonts w:hint="default"/>
        <w:lang w:val="ru-RU" w:eastAsia="en-US" w:bidi="ar-SA"/>
      </w:rPr>
    </w:lvl>
    <w:lvl w:ilvl="4">
      <w:numFmt w:val="bullet"/>
      <w:lvlText w:val="•"/>
      <w:lvlJc w:val="left"/>
      <w:pPr>
        <w:ind w:left="4255" w:hanging="582"/>
      </w:pPr>
      <w:rPr>
        <w:rFonts w:hint="default"/>
        <w:lang w:val="ru-RU" w:eastAsia="en-US" w:bidi="ar-SA"/>
      </w:rPr>
    </w:lvl>
    <w:lvl w:ilvl="5">
      <w:numFmt w:val="bullet"/>
      <w:lvlText w:val="•"/>
      <w:lvlJc w:val="left"/>
      <w:pPr>
        <w:ind w:left="5352" w:hanging="582"/>
      </w:pPr>
      <w:rPr>
        <w:rFonts w:hint="default"/>
        <w:lang w:val="ru-RU" w:eastAsia="en-US" w:bidi="ar-SA"/>
      </w:rPr>
    </w:lvl>
    <w:lvl w:ilvl="6">
      <w:numFmt w:val="bullet"/>
      <w:lvlText w:val="•"/>
      <w:lvlJc w:val="left"/>
      <w:pPr>
        <w:ind w:left="6450" w:hanging="582"/>
      </w:pPr>
      <w:rPr>
        <w:rFonts w:hint="default"/>
        <w:lang w:val="ru-RU" w:eastAsia="en-US" w:bidi="ar-SA"/>
      </w:rPr>
    </w:lvl>
    <w:lvl w:ilvl="7">
      <w:numFmt w:val="bullet"/>
      <w:lvlText w:val="•"/>
      <w:lvlJc w:val="left"/>
      <w:pPr>
        <w:ind w:left="7547" w:hanging="582"/>
      </w:pPr>
      <w:rPr>
        <w:rFonts w:hint="default"/>
        <w:lang w:val="ru-RU" w:eastAsia="en-US" w:bidi="ar-SA"/>
      </w:rPr>
    </w:lvl>
    <w:lvl w:ilvl="8">
      <w:numFmt w:val="bullet"/>
      <w:lvlText w:val="•"/>
      <w:lvlJc w:val="left"/>
      <w:pPr>
        <w:ind w:left="8645" w:hanging="582"/>
      </w:pPr>
      <w:rPr>
        <w:rFonts w:hint="default"/>
        <w:lang w:val="ru-RU" w:eastAsia="en-US" w:bidi="ar-SA"/>
      </w:rPr>
    </w:lvl>
  </w:abstractNum>
  <w:abstractNum w:abstractNumId="63">
    <w:nsid w:val="291A7782"/>
    <w:multiLevelType w:val="hybridMultilevel"/>
    <w:tmpl w:val="22B49632"/>
    <w:lvl w:ilvl="0" w:tplc="A19C6B34">
      <w:numFmt w:val="bullet"/>
      <w:lvlText w:val="-"/>
      <w:lvlJc w:val="left"/>
      <w:pPr>
        <w:ind w:left="2316" w:hanging="139"/>
      </w:pPr>
      <w:rPr>
        <w:rFonts w:ascii="Times New Roman" w:eastAsia="Times New Roman" w:hAnsi="Times New Roman" w:cs="Times New Roman" w:hint="default"/>
        <w:b w:val="0"/>
        <w:bCs w:val="0"/>
        <w:i w:val="0"/>
        <w:iCs w:val="0"/>
        <w:w w:val="92"/>
        <w:sz w:val="24"/>
        <w:szCs w:val="24"/>
        <w:lang w:val="ru-RU" w:eastAsia="en-US" w:bidi="ar-SA"/>
      </w:rPr>
    </w:lvl>
    <w:lvl w:ilvl="1" w:tplc="23F2684C">
      <w:numFmt w:val="bullet"/>
      <w:lvlText w:val="•"/>
      <w:lvlJc w:val="left"/>
      <w:pPr>
        <w:ind w:left="3172" w:hanging="139"/>
      </w:pPr>
      <w:rPr>
        <w:rFonts w:hint="default"/>
        <w:lang w:val="ru-RU" w:eastAsia="en-US" w:bidi="ar-SA"/>
      </w:rPr>
    </w:lvl>
    <w:lvl w:ilvl="2" w:tplc="8AE8460E">
      <w:numFmt w:val="bullet"/>
      <w:lvlText w:val="•"/>
      <w:lvlJc w:val="left"/>
      <w:pPr>
        <w:ind w:left="4024" w:hanging="139"/>
      </w:pPr>
      <w:rPr>
        <w:rFonts w:hint="default"/>
        <w:lang w:val="ru-RU" w:eastAsia="en-US" w:bidi="ar-SA"/>
      </w:rPr>
    </w:lvl>
    <w:lvl w:ilvl="3" w:tplc="13A646F6">
      <w:numFmt w:val="bullet"/>
      <w:lvlText w:val="•"/>
      <w:lvlJc w:val="left"/>
      <w:pPr>
        <w:ind w:left="4876" w:hanging="139"/>
      </w:pPr>
      <w:rPr>
        <w:rFonts w:hint="default"/>
        <w:lang w:val="ru-RU" w:eastAsia="en-US" w:bidi="ar-SA"/>
      </w:rPr>
    </w:lvl>
    <w:lvl w:ilvl="4" w:tplc="BA76F08A">
      <w:numFmt w:val="bullet"/>
      <w:lvlText w:val="•"/>
      <w:lvlJc w:val="left"/>
      <w:pPr>
        <w:ind w:left="5728" w:hanging="139"/>
      </w:pPr>
      <w:rPr>
        <w:rFonts w:hint="default"/>
        <w:lang w:val="ru-RU" w:eastAsia="en-US" w:bidi="ar-SA"/>
      </w:rPr>
    </w:lvl>
    <w:lvl w:ilvl="5" w:tplc="A378D634">
      <w:numFmt w:val="bullet"/>
      <w:lvlText w:val="•"/>
      <w:lvlJc w:val="left"/>
      <w:pPr>
        <w:ind w:left="6580" w:hanging="139"/>
      </w:pPr>
      <w:rPr>
        <w:rFonts w:hint="default"/>
        <w:lang w:val="ru-RU" w:eastAsia="en-US" w:bidi="ar-SA"/>
      </w:rPr>
    </w:lvl>
    <w:lvl w:ilvl="6" w:tplc="3BC09382">
      <w:numFmt w:val="bullet"/>
      <w:lvlText w:val="•"/>
      <w:lvlJc w:val="left"/>
      <w:pPr>
        <w:ind w:left="7432" w:hanging="139"/>
      </w:pPr>
      <w:rPr>
        <w:rFonts w:hint="default"/>
        <w:lang w:val="ru-RU" w:eastAsia="en-US" w:bidi="ar-SA"/>
      </w:rPr>
    </w:lvl>
    <w:lvl w:ilvl="7" w:tplc="5DBA02E2">
      <w:numFmt w:val="bullet"/>
      <w:lvlText w:val="•"/>
      <w:lvlJc w:val="left"/>
      <w:pPr>
        <w:ind w:left="8284" w:hanging="139"/>
      </w:pPr>
      <w:rPr>
        <w:rFonts w:hint="default"/>
        <w:lang w:val="ru-RU" w:eastAsia="en-US" w:bidi="ar-SA"/>
      </w:rPr>
    </w:lvl>
    <w:lvl w:ilvl="8" w:tplc="13C6E0C6">
      <w:numFmt w:val="bullet"/>
      <w:lvlText w:val="•"/>
      <w:lvlJc w:val="left"/>
      <w:pPr>
        <w:ind w:left="9136" w:hanging="139"/>
      </w:pPr>
      <w:rPr>
        <w:rFonts w:hint="default"/>
        <w:lang w:val="ru-RU" w:eastAsia="en-US" w:bidi="ar-SA"/>
      </w:rPr>
    </w:lvl>
  </w:abstractNum>
  <w:abstractNum w:abstractNumId="64">
    <w:nsid w:val="292F371D"/>
    <w:multiLevelType w:val="hybridMultilevel"/>
    <w:tmpl w:val="38440C50"/>
    <w:lvl w:ilvl="0" w:tplc="DD521CE4">
      <w:start w:val="1"/>
      <w:numFmt w:val="decimal"/>
      <w:lvlText w:val="%1."/>
      <w:lvlJc w:val="left"/>
      <w:pPr>
        <w:ind w:left="117" w:hanging="263"/>
      </w:pPr>
      <w:rPr>
        <w:rFonts w:ascii="Bookman Old Style" w:eastAsia="Bookman Old Style" w:hAnsi="Bookman Old Style" w:cs="Bookman Old Style" w:hint="default"/>
        <w:b w:val="0"/>
        <w:bCs w:val="0"/>
        <w:i w:val="0"/>
        <w:iCs w:val="0"/>
        <w:color w:val="231F20"/>
        <w:w w:val="101"/>
        <w:sz w:val="20"/>
        <w:szCs w:val="20"/>
        <w:lang w:val="ru-RU" w:eastAsia="en-US" w:bidi="ar-SA"/>
      </w:rPr>
    </w:lvl>
    <w:lvl w:ilvl="1" w:tplc="CF5EBFDC">
      <w:numFmt w:val="bullet"/>
      <w:lvlText w:val="•"/>
      <w:lvlJc w:val="left"/>
      <w:pPr>
        <w:ind w:left="766" w:hanging="263"/>
      </w:pPr>
      <w:rPr>
        <w:rFonts w:hint="default"/>
        <w:lang w:val="ru-RU" w:eastAsia="en-US" w:bidi="ar-SA"/>
      </w:rPr>
    </w:lvl>
    <w:lvl w:ilvl="2" w:tplc="CE065C7A">
      <w:numFmt w:val="bullet"/>
      <w:lvlText w:val="•"/>
      <w:lvlJc w:val="left"/>
      <w:pPr>
        <w:ind w:left="1412" w:hanging="263"/>
      </w:pPr>
      <w:rPr>
        <w:rFonts w:hint="default"/>
        <w:lang w:val="ru-RU" w:eastAsia="en-US" w:bidi="ar-SA"/>
      </w:rPr>
    </w:lvl>
    <w:lvl w:ilvl="3" w:tplc="2FA89AA6">
      <w:numFmt w:val="bullet"/>
      <w:lvlText w:val="•"/>
      <w:lvlJc w:val="left"/>
      <w:pPr>
        <w:ind w:left="2059" w:hanging="263"/>
      </w:pPr>
      <w:rPr>
        <w:rFonts w:hint="default"/>
        <w:lang w:val="ru-RU" w:eastAsia="en-US" w:bidi="ar-SA"/>
      </w:rPr>
    </w:lvl>
    <w:lvl w:ilvl="4" w:tplc="56B86102">
      <w:numFmt w:val="bullet"/>
      <w:lvlText w:val="•"/>
      <w:lvlJc w:val="left"/>
      <w:pPr>
        <w:ind w:left="2705" w:hanging="263"/>
      </w:pPr>
      <w:rPr>
        <w:rFonts w:hint="default"/>
        <w:lang w:val="ru-RU" w:eastAsia="en-US" w:bidi="ar-SA"/>
      </w:rPr>
    </w:lvl>
    <w:lvl w:ilvl="5" w:tplc="09762E60">
      <w:numFmt w:val="bullet"/>
      <w:lvlText w:val="•"/>
      <w:lvlJc w:val="left"/>
      <w:pPr>
        <w:ind w:left="3351" w:hanging="263"/>
      </w:pPr>
      <w:rPr>
        <w:rFonts w:hint="default"/>
        <w:lang w:val="ru-RU" w:eastAsia="en-US" w:bidi="ar-SA"/>
      </w:rPr>
    </w:lvl>
    <w:lvl w:ilvl="6" w:tplc="75EECCF8">
      <w:numFmt w:val="bullet"/>
      <w:lvlText w:val="•"/>
      <w:lvlJc w:val="left"/>
      <w:pPr>
        <w:ind w:left="3998" w:hanging="263"/>
      </w:pPr>
      <w:rPr>
        <w:rFonts w:hint="default"/>
        <w:lang w:val="ru-RU" w:eastAsia="en-US" w:bidi="ar-SA"/>
      </w:rPr>
    </w:lvl>
    <w:lvl w:ilvl="7" w:tplc="F98ADA74">
      <w:numFmt w:val="bullet"/>
      <w:lvlText w:val="•"/>
      <w:lvlJc w:val="left"/>
      <w:pPr>
        <w:ind w:left="4644" w:hanging="263"/>
      </w:pPr>
      <w:rPr>
        <w:rFonts w:hint="default"/>
        <w:lang w:val="ru-RU" w:eastAsia="en-US" w:bidi="ar-SA"/>
      </w:rPr>
    </w:lvl>
    <w:lvl w:ilvl="8" w:tplc="572CBDE6">
      <w:numFmt w:val="bullet"/>
      <w:lvlText w:val="•"/>
      <w:lvlJc w:val="left"/>
      <w:pPr>
        <w:ind w:left="5290" w:hanging="263"/>
      </w:pPr>
      <w:rPr>
        <w:rFonts w:hint="default"/>
        <w:lang w:val="ru-RU" w:eastAsia="en-US" w:bidi="ar-SA"/>
      </w:rPr>
    </w:lvl>
  </w:abstractNum>
  <w:abstractNum w:abstractNumId="65">
    <w:nsid w:val="2E7455DE"/>
    <w:multiLevelType w:val="hybridMultilevel"/>
    <w:tmpl w:val="F1C6BF8A"/>
    <w:lvl w:ilvl="0" w:tplc="874CFE12">
      <w:start w:val="1"/>
      <w:numFmt w:val="decimal"/>
      <w:lvlText w:val="%1)"/>
      <w:lvlJc w:val="left"/>
      <w:pPr>
        <w:ind w:left="647" w:hanging="264"/>
      </w:pPr>
      <w:rPr>
        <w:rFonts w:ascii="Bookman Old Style" w:eastAsia="Bookman Old Style" w:hAnsi="Bookman Old Style" w:cs="Bookman Old Style" w:hint="default"/>
        <w:b w:val="0"/>
        <w:bCs w:val="0"/>
        <w:i w:val="0"/>
        <w:iCs w:val="0"/>
        <w:color w:val="231F20"/>
        <w:w w:val="104"/>
        <w:sz w:val="20"/>
        <w:szCs w:val="20"/>
        <w:lang w:val="ru-RU" w:eastAsia="en-US" w:bidi="ar-SA"/>
      </w:rPr>
    </w:lvl>
    <w:lvl w:ilvl="1" w:tplc="C38A2AC4">
      <w:numFmt w:val="bullet"/>
      <w:lvlText w:val="•"/>
      <w:lvlJc w:val="left"/>
      <w:pPr>
        <w:ind w:left="1242" w:hanging="264"/>
      </w:pPr>
      <w:rPr>
        <w:rFonts w:hint="default"/>
        <w:lang w:val="ru-RU" w:eastAsia="en-US" w:bidi="ar-SA"/>
      </w:rPr>
    </w:lvl>
    <w:lvl w:ilvl="2" w:tplc="060ECA0E">
      <w:numFmt w:val="bullet"/>
      <w:lvlText w:val="•"/>
      <w:lvlJc w:val="left"/>
      <w:pPr>
        <w:ind w:left="1844" w:hanging="264"/>
      </w:pPr>
      <w:rPr>
        <w:rFonts w:hint="default"/>
        <w:lang w:val="ru-RU" w:eastAsia="en-US" w:bidi="ar-SA"/>
      </w:rPr>
    </w:lvl>
    <w:lvl w:ilvl="3" w:tplc="F66E8228">
      <w:numFmt w:val="bullet"/>
      <w:lvlText w:val="•"/>
      <w:lvlJc w:val="left"/>
      <w:pPr>
        <w:ind w:left="2447" w:hanging="264"/>
      </w:pPr>
      <w:rPr>
        <w:rFonts w:hint="default"/>
        <w:lang w:val="ru-RU" w:eastAsia="en-US" w:bidi="ar-SA"/>
      </w:rPr>
    </w:lvl>
    <w:lvl w:ilvl="4" w:tplc="A94AEA30">
      <w:numFmt w:val="bullet"/>
      <w:lvlText w:val="•"/>
      <w:lvlJc w:val="left"/>
      <w:pPr>
        <w:ind w:left="3049" w:hanging="264"/>
      </w:pPr>
      <w:rPr>
        <w:rFonts w:hint="default"/>
        <w:lang w:val="ru-RU" w:eastAsia="en-US" w:bidi="ar-SA"/>
      </w:rPr>
    </w:lvl>
    <w:lvl w:ilvl="5" w:tplc="E26868F4">
      <w:numFmt w:val="bullet"/>
      <w:lvlText w:val="•"/>
      <w:lvlJc w:val="left"/>
      <w:pPr>
        <w:ind w:left="3651" w:hanging="264"/>
      </w:pPr>
      <w:rPr>
        <w:rFonts w:hint="default"/>
        <w:lang w:val="ru-RU" w:eastAsia="en-US" w:bidi="ar-SA"/>
      </w:rPr>
    </w:lvl>
    <w:lvl w:ilvl="6" w:tplc="B840EAD8">
      <w:numFmt w:val="bullet"/>
      <w:lvlText w:val="•"/>
      <w:lvlJc w:val="left"/>
      <w:pPr>
        <w:ind w:left="4254" w:hanging="264"/>
      </w:pPr>
      <w:rPr>
        <w:rFonts w:hint="default"/>
        <w:lang w:val="ru-RU" w:eastAsia="en-US" w:bidi="ar-SA"/>
      </w:rPr>
    </w:lvl>
    <w:lvl w:ilvl="7" w:tplc="1046AB8C">
      <w:numFmt w:val="bullet"/>
      <w:lvlText w:val="•"/>
      <w:lvlJc w:val="left"/>
      <w:pPr>
        <w:ind w:left="4856" w:hanging="264"/>
      </w:pPr>
      <w:rPr>
        <w:rFonts w:hint="default"/>
        <w:lang w:val="ru-RU" w:eastAsia="en-US" w:bidi="ar-SA"/>
      </w:rPr>
    </w:lvl>
    <w:lvl w:ilvl="8" w:tplc="CF242A88">
      <w:numFmt w:val="bullet"/>
      <w:lvlText w:val="•"/>
      <w:lvlJc w:val="left"/>
      <w:pPr>
        <w:ind w:left="5458" w:hanging="264"/>
      </w:pPr>
      <w:rPr>
        <w:rFonts w:hint="default"/>
        <w:lang w:val="ru-RU" w:eastAsia="en-US" w:bidi="ar-SA"/>
      </w:rPr>
    </w:lvl>
  </w:abstractNum>
  <w:abstractNum w:abstractNumId="66">
    <w:nsid w:val="316A7EF9"/>
    <w:multiLevelType w:val="hybridMultilevel"/>
    <w:tmpl w:val="E85CADC8"/>
    <w:lvl w:ilvl="0" w:tplc="698C84CE">
      <w:numFmt w:val="bullet"/>
      <w:lvlText w:val="-"/>
      <w:lvlJc w:val="left"/>
      <w:pPr>
        <w:ind w:left="251" w:hanging="144"/>
      </w:pPr>
      <w:rPr>
        <w:rFonts w:ascii="Times New Roman" w:eastAsia="Times New Roman" w:hAnsi="Times New Roman" w:cs="Times New Roman" w:hint="default"/>
        <w:b w:val="0"/>
        <w:bCs w:val="0"/>
        <w:i w:val="0"/>
        <w:iCs w:val="0"/>
        <w:w w:val="97"/>
        <w:sz w:val="24"/>
        <w:szCs w:val="24"/>
        <w:lang w:val="ru-RU" w:eastAsia="en-US" w:bidi="ar-SA"/>
      </w:rPr>
    </w:lvl>
    <w:lvl w:ilvl="1" w:tplc="31445B22">
      <w:numFmt w:val="bullet"/>
      <w:lvlText w:val="•"/>
      <w:lvlJc w:val="left"/>
      <w:pPr>
        <w:ind w:left="251" w:hanging="151"/>
      </w:pPr>
      <w:rPr>
        <w:rFonts w:ascii="Times New Roman" w:eastAsia="Times New Roman" w:hAnsi="Times New Roman" w:cs="Times New Roman" w:hint="default"/>
        <w:b w:val="0"/>
        <w:bCs w:val="0"/>
        <w:i/>
        <w:iCs/>
        <w:w w:val="99"/>
        <w:sz w:val="24"/>
        <w:szCs w:val="24"/>
        <w:lang w:val="ru-RU" w:eastAsia="en-US" w:bidi="ar-SA"/>
      </w:rPr>
    </w:lvl>
    <w:lvl w:ilvl="2" w:tplc="B4EC7352">
      <w:numFmt w:val="bullet"/>
      <w:lvlText w:val="•"/>
      <w:lvlJc w:val="left"/>
      <w:pPr>
        <w:ind w:left="2376" w:hanging="151"/>
      </w:pPr>
      <w:rPr>
        <w:rFonts w:hint="default"/>
        <w:lang w:val="ru-RU" w:eastAsia="en-US" w:bidi="ar-SA"/>
      </w:rPr>
    </w:lvl>
    <w:lvl w:ilvl="3" w:tplc="ADCACE8A">
      <w:numFmt w:val="bullet"/>
      <w:lvlText w:val="•"/>
      <w:lvlJc w:val="left"/>
      <w:pPr>
        <w:ind w:left="3434" w:hanging="151"/>
      </w:pPr>
      <w:rPr>
        <w:rFonts w:hint="default"/>
        <w:lang w:val="ru-RU" w:eastAsia="en-US" w:bidi="ar-SA"/>
      </w:rPr>
    </w:lvl>
    <w:lvl w:ilvl="4" w:tplc="1CA6595A">
      <w:numFmt w:val="bullet"/>
      <w:lvlText w:val="•"/>
      <w:lvlJc w:val="left"/>
      <w:pPr>
        <w:ind w:left="4492" w:hanging="151"/>
      </w:pPr>
      <w:rPr>
        <w:rFonts w:hint="default"/>
        <w:lang w:val="ru-RU" w:eastAsia="en-US" w:bidi="ar-SA"/>
      </w:rPr>
    </w:lvl>
    <w:lvl w:ilvl="5" w:tplc="53426AA8">
      <w:numFmt w:val="bullet"/>
      <w:lvlText w:val="•"/>
      <w:lvlJc w:val="left"/>
      <w:pPr>
        <w:ind w:left="5550" w:hanging="151"/>
      </w:pPr>
      <w:rPr>
        <w:rFonts w:hint="default"/>
        <w:lang w:val="ru-RU" w:eastAsia="en-US" w:bidi="ar-SA"/>
      </w:rPr>
    </w:lvl>
    <w:lvl w:ilvl="6" w:tplc="47FE728E">
      <w:numFmt w:val="bullet"/>
      <w:lvlText w:val="•"/>
      <w:lvlJc w:val="left"/>
      <w:pPr>
        <w:ind w:left="6608" w:hanging="151"/>
      </w:pPr>
      <w:rPr>
        <w:rFonts w:hint="default"/>
        <w:lang w:val="ru-RU" w:eastAsia="en-US" w:bidi="ar-SA"/>
      </w:rPr>
    </w:lvl>
    <w:lvl w:ilvl="7" w:tplc="558A0748">
      <w:numFmt w:val="bullet"/>
      <w:lvlText w:val="•"/>
      <w:lvlJc w:val="left"/>
      <w:pPr>
        <w:ind w:left="7666" w:hanging="151"/>
      </w:pPr>
      <w:rPr>
        <w:rFonts w:hint="default"/>
        <w:lang w:val="ru-RU" w:eastAsia="en-US" w:bidi="ar-SA"/>
      </w:rPr>
    </w:lvl>
    <w:lvl w:ilvl="8" w:tplc="AA786490">
      <w:numFmt w:val="bullet"/>
      <w:lvlText w:val="•"/>
      <w:lvlJc w:val="left"/>
      <w:pPr>
        <w:ind w:left="8724" w:hanging="151"/>
      </w:pPr>
      <w:rPr>
        <w:rFonts w:hint="default"/>
        <w:lang w:val="ru-RU" w:eastAsia="en-US" w:bidi="ar-SA"/>
      </w:rPr>
    </w:lvl>
  </w:abstractNum>
  <w:abstractNum w:abstractNumId="67">
    <w:nsid w:val="323A1D1D"/>
    <w:multiLevelType w:val="hybridMultilevel"/>
    <w:tmpl w:val="1B587EA0"/>
    <w:lvl w:ilvl="0" w:tplc="490CE7A4">
      <w:numFmt w:val="bullet"/>
      <w:lvlText w:val="-"/>
      <w:lvlJc w:val="left"/>
      <w:pPr>
        <w:ind w:left="1473" w:hanging="139"/>
      </w:pPr>
      <w:rPr>
        <w:rFonts w:ascii="Times New Roman" w:eastAsia="Times New Roman" w:hAnsi="Times New Roman" w:cs="Times New Roman" w:hint="default"/>
        <w:b w:val="0"/>
        <w:bCs w:val="0"/>
        <w:i w:val="0"/>
        <w:iCs w:val="0"/>
        <w:w w:val="99"/>
        <w:sz w:val="24"/>
        <w:szCs w:val="24"/>
        <w:lang w:val="ru-RU" w:eastAsia="en-US" w:bidi="ar-SA"/>
      </w:rPr>
    </w:lvl>
    <w:lvl w:ilvl="1" w:tplc="2B6C3B0E">
      <w:numFmt w:val="bullet"/>
      <w:lvlText w:val="•"/>
      <w:lvlJc w:val="left"/>
      <w:pPr>
        <w:ind w:left="2416" w:hanging="139"/>
      </w:pPr>
      <w:rPr>
        <w:rFonts w:hint="default"/>
        <w:lang w:val="ru-RU" w:eastAsia="en-US" w:bidi="ar-SA"/>
      </w:rPr>
    </w:lvl>
    <w:lvl w:ilvl="2" w:tplc="12EEAAA4">
      <w:numFmt w:val="bullet"/>
      <w:lvlText w:val="•"/>
      <w:lvlJc w:val="left"/>
      <w:pPr>
        <w:ind w:left="3352" w:hanging="139"/>
      </w:pPr>
      <w:rPr>
        <w:rFonts w:hint="default"/>
        <w:lang w:val="ru-RU" w:eastAsia="en-US" w:bidi="ar-SA"/>
      </w:rPr>
    </w:lvl>
    <w:lvl w:ilvl="3" w:tplc="D2A6B8D6">
      <w:numFmt w:val="bullet"/>
      <w:lvlText w:val="•"/>
      <w:lvlJc w:val="left"/>
      <w:pPr>
        <w:ind w:left="4288" w:hanging="139"/>
      </w:pPr>
      <w:rPr>
        <w:rFonts w:hint="default"/>
        <w:lang w:val="ru-RU" w:eastAsia="en-US" w:bidi="ar-SA"/>
      </w:rPr>
    </w:lvl>
    <w:lvl w:ilvl="4" w:tplc="70F016A4">
      <w:numFmt w:val="bullet"/>
      <w:lvlText w:val="•"/>
      <w:lvlJc w:val="left"/>
      <w:pPr>
        <w:ind w:left="5224" w:hanging="139"/>
      </w:pPr>
      <w:rPr>
        <w:rFonts w:hint="default"/>
        <w:lang w:val="ru-RU" w:eastAsia="en-US" w:bidi="ar-SA"/>
      </w:rPr>
    </w:lvl>
    <w:lvl w:ilvl="5" w:tplc="F6F485FE">
      <w:numFmt w:val="bullet"/>
      <w:lvlText w:val="•"/>
      <w:lvlJc w:val="left"/>
      <w:pPr>
        <w:ind w:left="6160" w:hanging="139"/>
      </w:pPr>
      <w:rPr>
        <w:rFonts w:hint="default"/>
        <w:lang w:val="ru-RU" w:eastAsia="en-US" w:bidi="ar-SA"/>
      </w:rPr>
    </w:lvl>
    <w:lvl w:ilvl="6" w:tplc="FB4AD62E">
      <w:numFmt w:val="bullet"/>
      <w:lvlText w:val="•"/>
      <w:lvlJc w:val="left"/>
      <w:pPr>
        <w:ind w:left="7096" w:hanging="139"/>
      </w:pPr>
      <w:rPr>
        <w:rFonts w:hint="default"/>
        <w:lang w:val="ru-RU" w:eastAsia="en-US" w:bidi="ar-SA"/>
      </w:rPr>
    </w:lvl>
    <w:lvl w:ilvl="7" w:tplc="3ED273E4">
      <w:numFmt w:val="bullet"/>
      <w:lvlText w:val="•"/>
      <w:lvlJc w:val="left"/>
      <w:pPr>
        <w:ind w:left="8032" w:hanging="139"/>
      </w:pPr>
      <w:rPr>
        <w:rFonts w:hint="default"/>
        <w:lang w:val="ru-RU" w:eastAsia="en-US" w:bidi="ar-SA"/>
      </w:rPr>
    </w:lvl>
    <w:lvl w:ilvl="8" w:tplc="6A326E70">
      <w:numFmt w:val="bullet"/>
      <w:lvlText w:val="•"/>
      <w:lvlJc w:val="left"/>
      <w:pPr>
        <w:ind w:left="8968" w:hanging="139"/>
      </w:pPr>
      <w:rPr>
        <w:rFonts w:hint="default"/>
        <w:lang w:val="ru-RU" w:eastAsia="en-US" w:bidi="ar-SA"/>
      </w:rPr>
    </w:lvl>
  </w:abstractNum>
  <w:abstractNum w:abstractNumId="68">
    <w:nsid w:val="326464D4"/>
    <w:multiLevelType w:val="hybridMultilevel"/>
    <w:tmpl w:val="E75A0E74"/>
    <w:lvl w:ilvl="0" w:tplc="BF2EDE08">
      <w:numFmt w:val="bullet"/>
      <w:lvlText w:val="-"/>
      <w:lvlJc w:val="left"/>
      <w:pPr>
        <w:ind w:left="251" w:hanging="197"/>
      </w:pPr>
      <w:rPr>
        <w:rFonts w:ascii="Times New Roman" w:eastAsia="Times New Roman" w:hAnsi="Times New Roman" w:cs="Times New Roman" w:hint="default"/>
        <w:b w:val="0"/>
        <w:bCs w:val="0"/>
        <w:i w:val="0"/>
        <w:iCs w:val="0"/>
        <w:w w:val="97"/>
        <w:sz w:val="24"/>
        <w:szCs w:val="24"/>
        <w:lang w:val="ru-RU" w:eastAsia="en-US" w:bidi="ar-SA"/>
      </w:rPr>
    </w:lvl>
    <w:lvl w:ilvl="1" w:tplc="8158A75E">
      <w:numFmt w:val="bullet"/>
      <w:lvlText w:val="•"/>
      <w:lvlJc w:val="left"/>
      <w:pPr>
        <w:ind w:left="1318" w:hanging="197"/>
      </w:pPr>
      <w:rPr>
        <w:rFonts w:hint="default"/>
        <w:lang w:val="ru-RU" w:eastAsia="en-US" w:bidi="ar-SA"/>
      </w:rPr>
    </w:lvl>
    <w:lvl w:ilvl="2" w:tplc="50A89B4E">
      <w:numFmt w:val="bullet"/>
      <w:lvlText w:val="•"/>
      <w:lvlJc w:val="left"/>
      <w:pPr>
        <w:ind w:left="2376" w:hanging="197"/>
      </w:pPr>
      <w:rPr>
        <w:rFonts w:hint="default"/>
        <w:lang w:val="ru-RU" w:eastAsia="en-US" w:bidi="ar-SA"/>
      </w:rPr>
    </w:lvl>
    <w:lvl w:ilvl="3" w:tplc="98AEE5FC">
      <w:numFmt w:val="bullet"/>
      <w:lvlText w:val="•"/>
      <w:lvlJc w:val="left"/>
      <w:pPr>
        <w:ind w:left="3434" w:hanging="197"/>
      </w:pPr>
      <w:rPr>
        <w:rFonts w:hint="default"/>
        <w:lang w:val="ru-RU" w:eastAsia="en-US" w:bidi="ar-SA"/>
      </w:rPr>
    </w:lvl>
    <w:lvl w:ilvl="4" w:tplc="A9942F0A">
      <w:numFmt w:val="bullet"/>
      <w:lvlText w:val="•"/>
      <w:lvlJc w:val="left"/>
      <w:pPr>
        <w:ind w:left="4492" w:hanging="197"/>
      </w:pPr>
      <w:rPr>
        <w:rFonts w:hint="default"/>
        <w:lang w:val="ru-RU" w:eastAsia="en-US" w:bidi="ar-SA"/>
      </w:rPr>
    </w:lvl>
    <w:lvl w:ilvl="5" w:tplc="EAC08678">
      <w:numFmt w:val="bullet"/>
      <w:lvlText w:val="•"/>
      <w:lvlJc w:val="left"/>
      <w:pPr>
        <w:ind w:left="5550" w:hanging="197"/>
      </w:pPr>
      <w:rPr>
        <w:rFonts w:hint="default"/>
        <w:lang w:val="ru-RU" w:eastAsia="en-US" w:bidi="ar-SA"/>
      </w:rPr>
    </w:lvl>
    <w:lvl w:ilvl="6" w:tplc="13F0243C">
      <w:numFmt w:val="bullet"/>
      <w:lvlText w:val="•"/>
      <w:lvlJc w:val="left"/>
      <w:pPr>
        <w:ind w:left="6608" w:hanging="197"/>
      </w:pPr>
      <w:rPr>
        <w:rFonts w:hint="default"/>
        <w:lang w:val="ru-RU" w:eastAsia="en-US" w:bidi="ar-SA"/>
      </w:rPr>
    </w:lvl>
    <w:lvl w:ilvl="7" w:tplc="5CE06DBE">
      <w:numFmt w:val="bullet"/>
      <w:lvlText w:val="•"/>
      <w:lvlJc w:val="left"/>
      <w:pPr>
        <w:ind w:left="7666" w:hanging="197"/>
      </w:pPr>
      <w:rPr>
        <w:rFonts w:hint="default"/>
        <w:lang w:val="ru-RU" w:eastAsia="en-US" w:bidi="ar-SA"/>
      </w:rPr>
    </w:lvl>
    <w:lvl w:ilvl="8" w:tplc="6ED6A8C6">
      <w:numFmt w:val="bullet"/>
      <w:lvlText w:val="•"/>
      <w:lvlJc w:val="left"/>
      <w:pPr>
        <w:ind w:left="8724" w:hanging="197"/>
      </w:pPr>
      <w:rPr>
        <w:rFonts w:hint="default"/>
        <w:lang w:val="ru-RU" w:eastAsia="en-US" w:bidi="ar-SA"/>
      </w:rPr>
    </w:lvl>
  </w:abstractNum>
  <w:abstractNum w:abstractNumId="69">
    <w:nsid w:val="32954D0F"/>
    <w:multiLevelType w:val="hybridMultilevel"/>
    <w:tmpl w:val="E4764202"/>
    <w:lvl w:ilvl="0" w:tplc="DCB6B6A4">
      <w:numFmt w:val="bullet"/>
      <w:lvlText w:val="-"/>
      <w:lvlJc w:val="left"/>
      <w:pPr>
        <w:ind w:left="251" w:hanging="159"/>
      </w:pPr>
      <w:rPr>
        <w:rFonts w:ascii="Times New Roman" w:eastAsia="Times New Roman" w:hAnsi="Times New Roman" w:cs="Times New Roman" w:hint="default"/>
        <w:b w:val="0"/>
        <w:bCs w:val="0"/>
        <w:i w:val="0"/>
        <w:iCs w:val="0"/>
        <w:w w:val="97"/>
        <w:sz w:val="24"/>
        <w:szCs w:val="24"/>
        <w:lang w:val="ru-RU" w:eastAsia="en-US" w:bidi="ar-SA"/>
      </w:rPr>
    </w:lvl>
    <w:lvl w:ilvl="1" w:tplc="578AC69C">
      <w:numFmt w:val="bullet"/>
      <w:lvlText w:val="•"/>
      <w:lvlJc w:val="left"/>
      <w:pPr>
        <w:ind w:left="1318" w:hanging="159"/>
      </w:pPr>
      <w:rPr>
        <w:rFonts w:hint="default"/>
        <w:lang w:val="ru-RU" w:eastAsia="en-US" w:bidi="ar-SA"/>
      </w:rPr>
    </w:lvl>
    <w:lvl w:ilvl="2" w:tplc="07AC8F42">
      <w:numFmt w:val="bullet"/>
      <w:lvlText w:val="•"/>
      <w:lvlJc w:val="left"/>
      <w:pPr>
        <w:ind w:left="2376" w:hanging="159"/>
      </w:pPr>
      <w:rPr>
        <w:rFonts w:hint="default"/>
        <w:lang w:val="ru-RU" w:eastAsia="en-US" w:bidi="ar-SA"/>
      </w:rPr>
    </w:lvl>
    <w:lvl w:ilvl="3" w:tplc="3E14DE82">
      <w:numFmt w:val="bullet"/>
      <w:lvlText w:val="•"/>
      <w:lvlJc w:val="left"/>
      <w:pPr>
        <w:ind w:left="3434" w:hanging="159"/>
      </w:pPr>
      <w:rPr>
        <w:rFonts w:hint="default"/>
        <w:lang w:val="ru-RU" w:eastAsia="en-US" w:bidi="ar-SA"/>
      </w:rPr>
    </w:lvl>
    <w:lvl w:ilvl="4" w:tplc="C12A0464">
      <w:numFmt w:val="bullet"/>
      <w:lvlText w:val="•"/>
      <w:lvlJc w:val="left"/>
      <w:pPr>
        <w:ind w:left="4492" w:hanging="159"/>
      </w:pPr>
      <w:rPr>
        <w:rFonts w:hint="default"/>
        <w:lang w:val="ru-RU" w:eastAsia="en-US" w:bidi="ar-SA"/>
      </w:rPr>
    </w:lvl>
    <w:lvl w:ilvl="5" w:tplc="F3DAA4C0">
      <w:numFmt w:val="bullet"/>
      <w:lvlText w:val="•"/>
      <w:lvlJc w:val="left"/>
      <w:pPr>
        <w:ind w:left="5550" w:hanging="159"/>
      </w:pPr>
      <w:rPr>
        <w:rFonts w:hint="default"/>
        <w:lang w:val="ru-RU" w:eastAsia="en-US" w:bidi="ar-SA"/>
      </w:rPr>
    </w:lvl>
    <w:lvl w:ilvl="6" w:tplc="E2489FF8">
      <w:numFmt w:val="bullet"/>
      <w:lvlText w:val="•"/>
      <w:lvlJc w:val="left"/>
      <w:pPr>
        <w:ind w:left="6608" w:hanging="159"/>
      </w:pPr>
      <w:rPr>
        <w:rFonts w:hint="default"/>
        <w:lang w:val="ru-RU" w:eastAsia="en-US" w:bidi="ar-SA"/>
      </w:rPr>
    </w:lvl>
    <w:lvl w:ilvl="7" w:tplc="66949CFE">
      <w:numFmt w:val="bullet"/>
      <w:lvlText w:val="•"/>
      <w:lvlJc w:val="left"/>
      <w:pPr>
        <w:ind w:left="7666" w:hanging="159"/>
      </w:pPr>
      <w:rPr>
        <w:rFonts w:hint="default"/>
        <w:lang w:val="ru-RU" w:eastAsia="en-US" w:bidi="ar-SA"/>
      </w:rPr>
    </w:lvl>
    <w:lvl w:ilvl="8" w:tplc="39F4D2B2">
      <w:numFmt w:val="bullet"/>
      <w:lvlText w:val="•"/>
      <w:lvlJc w:val="left"/>
      <w:pPr>
        <w:ind w:left="8724" w:hanging="159"/>
      </w:pPr>
      <w:rPr>
        <w:rFonts w:hint="default"/>
        <w:lang w:val="ru-RU" w:eastAsia="en-US" w:bidi="ar-SA"/>
      </w:rPr>
    </w:lvl>
  </w:abstractNum>
  <w:abstractNum w:abstractNumId="70">
    <w:nsid w:val="332D7E20"/>
    <w:multiLevelType w:val="hybridMultilevel"/>
    <w:tmpl w:val="D75EE9F0"/>
    <w:lvl w:ilvl="0" w:tplc="580ADFF4">
      <w:numFmt w:val="bullet"/>
      <w:lvlText w:val="—"/>
      <w:lvlJc w:val="left"/>
      <w:pPr>
        <w:ind w:left="157" w:hanging="290"/>
      </w:pPr>
      <w:rPr>
        <w:rFonts w:ascii="Bookman Old Style" w:eastAsia="Bookman Old Style" w:hAnsi="Bookman Old Style" w:cs="Bookman Old Style" w:hint="default"/>
        <w:b w:val="0"/>
        <w:bCs w:val="0"/>
        <w:i w:val="0"/>
        <w:iCs w:val="0"/>
        <w:color w:val="231F20"/>
        <w:w w:val="108"/>
        <w:sz w:val="20"/>
        <w:szCs w:val="20"/>
        <w:lang w:val="ru-RU" w:eastAsia="en-US" w:bidi="ar-SA"/>
      </w:rPr>
    </w:lvl>
    <w:lvl w:ilvl="1" w:tplc="387C6A02">
      <w:numFmt w:val="bullet"/>
      <w:lvlText w:val="•"/>
      <w:lvlJc w:val="left"/>
      <w:pPr>
        <w:ind w:left="810" w:hanging="290"/>
      </w:pPr>
      <w:rPr>
        <w:rFonts w:hint="default"/>
        <w:lang w:val="ru-RU" w:eastAsia="en-US" w:bidi="ar-SA"/>
      </w:rPr>
    </w:lvl>
    <w:lvl w:ilvl="2" w:tplc="5DE0D050">
      <w:numFmt w:val="bullet"/>
      <w:lvlText w:val="•"/>
      <w:lvlJc w:val="left"/>
      <w:pPr>
        <w:ind w:left="1460" w:hanging="290"/>
      </w:pPr>
      <w:rPr>
        <w:rFonts w:hint="default"/>
        <w:lang w:val="ru-RU" w:eastAsia="en-US" w:bidi="ar-SA"/>
      </w:rPr>
    </w:lvl>
    <w:lvl w:ilvl="3" w:tplc="08C2657A">
      <w:numFmt w:val="bullet"/>
      <w:lvlText w:val="•"/>
      <w:lvlJc w:val="left"/>
      <w:pPr>
        <w:ind w:left="2111" w:hanging="290"/>
      </w:pPr>
      <w:rPr>
        <w:rFonts w:hint="default"/>
        <w:lang w:val="ru-RU" w:eastAsia="en-US" w:bidi="ar-SA"/>
      </w:rPr>
    </w:lvl>
    <w:lvl w:ilvl="4" w:tplc="5FDE6226">
      <w:numFmt w:val="bullet"/>
      <w:lvlText w:val="•"/>
      <w:lvlJc w:val="left"/>
      <w:pPr>
        <w:ind w:left="2761" w:hanging="290"/>
      </w:pPr>
      <w:rPr>
        <w:rFonts w:hint="default"/>
        <w:lang w:val="ru-RU" w:eastAsia="en-US" w:bidi="ar-SA"/>
      </w:rPr>
    </w:lvl>
    <w:lvl w:ilvl="5" w:tplc="AE94EDA4">
      <w:numFmt w:val="bullet"/>
      <w:lvlText w:val="•"/>
      <w:lvlJc w:val="left"/>
      <w:pPr>
        <w:ind w:left="3411" w:hanging="290"/>
      </w:pPr>
      <w:rPr>
        <w:rFonts w:hint="default"/>
        <w:lang w:val="ru-RU" w:eastAsia="en-US" w:bidi="ar-SA"/>
      </w:rPr>
    </w:lvl>
    <w:lvl w:ilvl="6" w:tplc="4B2C2CE2">
      <w:numFmt w:val="bullet"/>
      <w:lvlText w:val="•"/>
      <w:lvlJc w:val="left"/>
      <w:pPr>
        <w:ind w:left="4062" w:hanging="290"/>
      </w:pPr>
      <w:rPr>
        <w:rFonts w:hint="default"/>
        <w:lang w:val="ru-RU" w:eastAsia="en-US" w:bidi="ar-SA"/>
      </w:rPr>
    </w:lvl>
    <w:lvl w:ilvl="7" w:tplc="29F630A8">
      <w:numFmt w:val="bullet"/>
      <w:lvlText w:val="•"/>
      <w:lvlJc w:val="left"/>
      <w:pPr>
        <w:ind w:left="4712" w:hanging="290"/>
      </w:pPr>
      <w:rPr>
        <w:rFonts w:hint="default"/>
        <w:lang w:val="ru-RU" w:eastAsia="en-US" w:bidi="ar-SA"/>
      </w:rPr>
    </w:lvl>
    <w:lvl w:ilvl="8" w:tplc="15AA9E2C">
      <w:numFmt w:val="bullet"/>
      <w:lvlText w:val="•"/>
      <w:lvlJc w:val="left"/>
      <w:pPr>
        <w:ind w:left="5362" w:hanging="290"/>
      </w:pPr>
      <w:rPr>
        <w:rFonts w:hint="default"/>
        <w:lang w:val="ru-RU" w:eastAsia="en-US" w:bidi="ar-SA"/>
      </w:rPr>
    </w:lvl>
  </w:abstractNum>
  <w:abstractNum w:abstractNumId="71">
    <w:nsid w:val="34090161"/>
    <w:multiLevelType w:val="hybridMultilevel"/>
    <w:tmpl w:val="1D548B42"/>
    <w:lvl w:ilvl="0" w:tplc="0082B308">
      <w:numFmt w:val="bullet"/>
      <w:lvlText w:val="-"/>
      <w:lvlJc w:val="left"/>
      <w:pPr>
        <w:ind w:left="251" w:hanging="264"/>
      </w:pPr>
      <w:rPr>
        <w:rFonts w:ascii="Times New Roman" w:eastAsia="Times New Roman" w:hAnsi="Times New Roman" w:cs="Times New Roman" w:hint="default"/>
        <w:b w:val="0"/>
        <w:bCs w:val="0"/>
        <w:i/>
        <w:iCs/>
        <w:w w:val="97"/>
        <w:sz w:val="24"/>
        <w:szCs w:val="24"/>
        <w:lang w:val="ru-RU" w:eastAsia="en-US" w:bidi="ar-SA"/>
      </w:rPr>
    </w:lvl>
    <w:lvl w:ilvl="1" w:tplc="B7BE923C">
      <w:numFmt w:val="bullet"/>
      <w:lvlText w:val="•"/>
      <w:lvlJc w:val="left"/>
      <w:pPr>
        <w:ind w:left="1318" w:hanging="264"/>
      </w:pPr>
      <w:rPr>
        <w:rFonts w:hint="default"/>
        <w:lang w:val="ru-RU" w:eastAsia="en-US" w:bidi="ar-SA"/>
      </w:rPr>
    </w:lvl>
    <w:lvl w:ilvl="2" w:tplc="89B2DB18">
      <w:numFmt w:val="bullet"/>
      <w:lvlText w:val="•"/>
      <w:lvlJc w:val="left"/>
      <w:pPr>
        <w:ind w:left="2376" w:hanging="264"/>
      </w:pPr>
      <w:rPr>
        <w:rFonts w:hint="default"/>
        <w:lang w:val="ru-RU" w:eastAsia="en-US" w:bidi="ar-SA"/>
      </w:rPr>
    </w:lvl>
    <w:lvl w:ilvl="3" w:tplc="C5807196">
      <w:numFmt w:val="bullet"/>
      <w:lvlText w:val="•"/>
      <w:lvlJc w:val="left"/>
      <w:pPr>
        <w:ind w:left="3434" w:hanging="264"/>
      </w:pPr>
      <w:rPr>
        <w:rFonts w:hint="default"/>
        <w:lang w:val="ru-RU" w:eastAsia="en-US" w:bidi="ar-SA"/>
      </w:rPr>
    </w:lvl>
    <w:lvl w:ilvl="4" w:tplc="283E28B2">
      <w:numFmt w:val="bullet"/>
      <w:lvlText w:val="•"/>
      <w:lvlJc w:val="left"/>
      <w:pPr>
        <w:ind w:left="4492" w:hanging="264"/>
      </w:pPr>
      <w:rPr>
        <w:rFonts w:hint="default"/>
        <w:lang w:val="ru-RU" w:eastAsia="en-US" w:bidi="ar-SA"/>
      </w:rPr>
    </w:lvl>
    <w:lvl w:ilvl="5" w:tplc="A0CC1CE2">
      <w:numFmt w:val="bullet"/>
      <w:lvlText w:val="•"/>
      <w:lvlJc w:val="left"/>
      <w:pPr>
        <w:ind w:left="5550" w:hanging="264"/>
      </w:pPr>
      <w:rPr>
        <w:rFonts w:hint="default"/>
        <w:lang w:val="ru-RU" w:eastAsia="en-US" w:bidi="ar-SA"/>
      </w:rPr>
    </w:lvl>
    <w:lvl w:ilvl="6" w:tplc="6BE00412">
      <w:numFmt w:val="bullet"/>
      <w:lvlText w:val="•"/>
      <w:lvlJc w:val="left"/>
      <w:pPr>
        <w:ind w:left="6608" w:hanging="264"/>
      </w:pPr>
      <w:rPr>
        <w:rFonts w:hint="default"/>
        <w:lang w:val="ru-RU" w:eastAsia="en-US" w:bidi="ar-SA"/>
      </w:rPr>
    </w:lvl>
    <w:lvl w:ilvl="7" w:tplc="61E63CCA">
      <w:numFmt w:val="bullet"/>
      <w:lvlText w:val="•"/>
      <w:lvlJc w:val="left"/>
      <w:pPr>
        <w:ind w:left="7666" w:hanging="264"/>
      </w:pPr>
      <w:rPr>
        <w:rFonts w:hint="default"/>
        <w:lang w:val="ru-RU" w:eastAsia="en-US" w:bidi="ar-SA"/>
      </w:rPr>
    </w:lvl>
    <w:lvl w:ilvl="8" w:tplc="84808DA2">
      <w:numFmt w:val="bullet"/>
      <w:lvlText w:val="•"/>
      <w:lvlJc w:val="left"/>
      <w:pPr>
        <w:ind w:left="8724" w:hanging="264"/>
      </w:pPr>
      <w:rPr>
        <w:rFonts w:hint="default"/>
        <w:lang w:val="ru-RU" w:eastAsia="en-US" w:bidi="ar-SA"/>
      </w:rPr>
    </w:lvl>
  </w:abstractNum>
  <w:abstractNum w:abstractNumId="72">
    <w:nsid w:val="34305348"/>
    <w:multiLevelType w:val="hybridMultilevel"/>
    <w:tmpl w:val="853E12CA"/>
    <w:lvl w:ilvl="0" w:tplc="1B2241CE">
      <w:numFmt w:val="bullet"/>
      <w:lvlText w:val="-"/>
      <w:lvlJc w:val="left"/>
      <w:pPr>
        <w:ind w:left="251" w:hanging="147"/>
      </w:pPr>
      <w:rPr>
        <w:rFonts w:ascii="Times New Roman" w:eastAsia="Times New Roman" w:hAnsi="Times New Roman" w:cs="Times New Roman" w:hint="default"/>
        <w:b/>
        <w:bCs/>
        <w:i w:val="0"/>
        <w:iCs w:val="0"/>
        <w:w w:val="97"/>
        <w:sz w:val="24"/>
        <w:szCs w:val="24"/>
        <w:lang w:val="ru-RU" w:eastAsia="en-US" w:bidi="ar-SA"/>
      </w:rPr>
    </w:lvl>
    <w:lvl w:ilvl="1" w:tplc="036A4A5E">
      <w:numFmt w:val="bullet"/>
      <w:lvlText w:val="•"/>
      <w:lvlJc w:val="left"/>
      <w:pPr>
        <w:ind w:left="1318" w:hanging="147"/>
      </w:pPr>
      <w:rPr>
        <w:rFonts w:hint="default"/>
        <w:lang w:val="ru-RU" w:eastAsia="en-US" w:bidi="ar-SA"/>
      </w:rPr>
    </w:lvl>
    <w:lvl w:ilvl="2" w:tplc="498AA9AC">
      <w:numFmt w:val="bullet"/>
      <w:lvlText w:val="•"/>
      <w:lvlJc w:val="left"/>
      <w:pPr>
        <w:ind w:left="2376" w:hanging="147"/>
      </w:pPr>
      <w:rPr>
        <w:rFonts w:hint="default"/>
        <w:lang w:val="ru-RU" w:eastAsia="en-US" w:bidi="ar-SA"/>
      </w:rPr>
    </w:lvl>
    <w:lvl w:ilvl="3" w:tplc="A2E81834">
      <w:numFmt w:val="bullet"/>
      <w:lvlText w:val="•"/>
      <w:lvlJc w:val="left"/>
      <w:pPr>
        <w:ind w:left="3434" w:hanging="147"/>
      </w:pPr>
      <w:rPr>
        <w:rFonts w:hint="default"/>
        <w:lang w:val="ru-RU" w:eastAsia="en-US" w:bidi="ar-SA"/>
      </w:rPr>
    </w:lvl>
    <w:lvl w:ilvl="4" w:tplc="D8DAA85E">
      <w:numFmt w:val="bullet"/>
      <w:lvlText w:val="•"/>
      <w:lvlJc w:val="left"/>
      <w:pPr>
        <w:ind w:left="4492" w:hanging="147"/>
      </w:pPr>
      <w:rPr>
        <w:rFonts w:hint="default"/>
        <w:lang w:val="ru-RU" w:eastAsia="en-US" w:bidi="ar-SA"/>
      </w:rPr>
    </w:lvl>
    <w:lvl w:ilvl="5" w:tplc="BBD42276">
      <w:numFmt w:val="bullet"/>
      <w:lvlText w:val="•"/>
      <w:lvlJc w:val="left"/>
      <w:pPr>
        <w:ind w:left="5550" w:hanging="147"/>
      </w:pPr>
      <w:rPr>
        <w:rFonts w:hint="default"/>
        <w:lang w:val="ru-RU" w:eastAsia="en-US" w:bidi="ar-SA"/>
      </w:rPr>
    </w:lvl>
    <w:lvl w:ilvl="6" w:tplc="8022FFD4">
      <w:numFmt w:val="bullet"/>
      <w:lvlText w:val="•"/>
      <w:lvlJc w:val="left"/>
      <w:pPr>
        <w:ind w:left="6608" w:hanging="147"/>
      </w:pPr>
      <w:rPr>
        <w:rFonts w:hint="default"/>
        <w:lang w:val="ru-RU" w:eastAsia="en-US" w:bidi="ar-SA"/>
      </w:rPr>
    </w:lvl>
    <w:lvl w:ilvl="7" w:tplc="0F48B86E">
      <w:numFmt w:val="bullet"/>
      <w:lvlText w:val="•"/>
      <w:lvlJc w:val="left"/>
      <w:pPr>
        <w:ind w:left="7666" w:hanging="147"/>
      </w:pPr>
      <w:rPr>
        <w:rFonts w:hint="default"/>
        <w:lang w:val="ru-RU" w:eastAsia="en-US" w:bidi="ar-SA"/>
      </w:rPr>
    </w:lvl>
    <w:lvl w:ilvl="8" w:tplc="EB188B38">
      <w:numFmt w:val="bullet"/>
      <w:lvlText w:val="•"/>
      <w:lvlJc w:val="left"/>
      <w:pPr>
        <w:ind w:left="8724" w:hanging="147"/>
      </w:pPr>
      <w:rPr>
        <w:rFonts w:hint="default"/>
        <w:lang w:val="ru-RU" w:eastAsia="en-US" w:bidi="ar-SA"/>
      </w:rPr>
    </w:lvl>
  </w:abstractNum>
  <w:abstractNum w:abstractNumId="73">
    <w:nsid w:val="345A16EC"/>
    <w:multiLevelType w:val="multilevel"/>
    <w:tmpl w:val="ECCCDF60"/>
    <w:lvl w:ilvl="0">
      <w:start w:val="1"/>
      <w:numFmt w:val="decimal"/>
      <w:lvlText w:val="%1"/>
      <w:lvlJc w:val="left"/>
      <w:pPr>
        <w:ind w:left="113" w:hanging="752"/>
      </w:pPr>
      <w:rPr>
        <w:rFonts w:hint="default"/>
        <w:lang w:val="ru-RU" w:eastAsia="en-US" w:bidi="ar-SA"/>
      </w:rPr>
    </w:lvl>
    <w:lvl w:ilvl="1">
      <w:start w:val="3"/>
      <w:numFmt w:val="decimal"/>
      <w:lvlText w:val="%1.%2"/>
      <w:lvlJc w:val="left"/>
      <w:pPr>
        <w:ind w:left="113" w:hanging="752"/>
      </w:pPr>
      <w:rPr>
        <w:rFonts w:hint="default"/>
        <w:lang w:val="ru-RU" w:eastAsia="en-US" w:bidi="ar-SA"/>
      </w:rPr>
    </w:lvl>
    <w:lvl w:ilvl="2">
      <w:start w:val="2"/>
      <w:numFmt w:val="decimal"/>
      <w:lvlText w:val="%1.%2.%3"/>
      <w:lvlJc w:val="left"/>
      <w:pPr>
        <w:ind w:left="113" w:hanging="752"/>
      </w:pPr>
      <w:rPr>
        <w:rFonts w:hint="default"/>
        <w:lang w:val="ru-RU" w:eastAsia="en-US" w:bidi="ar-SA"/>
      </w:rPr>
    </w:lvl>
    <w:lvl w:ilvl="3">
      <w:start w:val="1"/>
      <w:numFmt w:val="decimal"/>
      <w:lvlText w:val="%1.%2.%3.%4."/>
      <w:lvlJc w:val="left"/>
      <w:pPr>
        <w:ind w:left="113" w:hanging="752"/>
      </w:pPr>
      <w:rPr>
        <w:rFonts w:ascii="Bookman Old Style" w:eastAsia="Bookman Old Style" w:hAnsi="Bookman Old Style" w:cs="Bookman Old Style" w:hint="default"/>
        <w:b w:val="0"/>
        <w:bCs w:val="0"/>
        <w:i w:val="0"/>
        <w:iCs w:val="0"/>
        <w:color w:val="231F20"/>
        <w:w w:val="101"/>
        <w:sz w:val="18"/>
        <w:szCs w:val="18"/>
        <w:lang w:val="ru-RU" w:eastAsia="en-US" w:bidi="ar-SA"/>
      </w:rPr>
    </w:lvl>
    <w:lvl w:ilvl="4">
      <w:numFmt w:val="bullet"/>
      <w:lvlText w:val="•"/>
      <w:lvlJc w:val="left"/>
      <w:pPr>
        <w:ind w:left="1356" w:hanging="752"/>
      </w:pPr>
      <w:rPr>
        <w:rFonts w:hint="default"/>
        <w:lang w:val="ru-RU" w:eastAsia="en-US" w:bidi="ar-SA"/>
      </w:rPr>
    </w:lvl>
    <w:lvl w:ilvl="5">
      <w:numFmt w:val="bullet"/>
      <w:lvlText w:val="•"/>
      <w:lvlJc w:val="left"/>
      <w:pPr>
        <w:ind w:left="1665" w:hanging="752"/>
      </w:pPr>
      <w:rPr>
        <w:rFonts w:hint="default"/>
        <w:lang w:val="ru-RU" w:eastAsia="en-US" w:bidi="ar-SA"/>
      </w:rPr>
    </w:lvl>
    <w:lvl w:ilvl="6">
      <w:numFmt w:val="bullet"/>
      <w:lvlText w:val="•"/>
      <w:lvlJc w:val="left"/>
      <w:pPr>
        <w:ind w:left="1974" w:hanging="752"/>
      </w:pPr>
      <w:rPr>
        <w:rFonts w:hint="default"/>
        <w:lang w:val="ru-RU" w:eastAsia="en-US" w:bidi="ar-SA"/>
      </w:rPr>
    </w:lvl>
    <w:lvl w:ilvl="7">
      <w:numFmt w:val="bullet"/>
      <w:lvlText w:val="•"/>
      <w:lvlJc w:val="left"/>
      <w:pPr>
        <w:ind w:left="2283" w:hanging="752"/>
      </w:pPr>
      <w:rPr>
        <w:rFonts w:hint="default"/>
        <w:lang w:val="ru-RU" w:eastAsia="en-US" w:bidi="ar-SA"/>
      </w:rPr>
    </w:lvl>
    <w:lvl w:ilvl="8">
      <w:numFmt w:val="bullet"/>
      <w:lvlText w:val="•"/>
      <w:lvlJc w:val="left"/>
      <w:pPr>
        <w:ind w:left="2592" w:hanging="752"/>
      </w:pPr>
      <w:rPr>
        <w:rFonts w:hint="default"/>
        <w:lang w:val="ru-RU" w:eastAsia="en-US" w:bidi="ar-SA"/>
      </w:rPr>
    </w:lvl>
  </w:abstractNum>
  <w:abstractNum w:abstractNumId="74">
    <w:nsid w:val="34822E43"/>
    <w:multiLevelType w:val="hybridMultilevel"/>
    <w:tmpl w:val="EFE83954"/>
    <w:lvl w:ilvl="0" w:tplc="A4A84D3A">
      <w:numFmt w:val="bullet"/>
      <w:lvlText w:val="-"/>
      <w:lvlJc w:val="left"/>
      <w:pPr>
        <w:ind w:left="251" w:hanging="197"/>
      </w:pPr>
      <w:rPr>
        <w:rFonts w:ascii="Times New Roman" w:eastAsia="Times New Roman" w:hAnsi="Times New Roman" w:cs="Times New Roman" w:hint="default"/>
        <w:b w:val="0"/>
        <w:bCs w:val="0"/>
        <w:i/>
        <w:iCs/>
        <w:w w:val="97"/>
        <w:sz w:val="24"/>
        <w:szCs w:val="24"/>
        <w:lang w:val="ru-RU" w:eastAsia="en-US" w:bidi="ar-SA"/>
      </w:rPr>
    </w:lvl>
    <w:lvl w:ilvl="1" w:tplc="3392BC50">
      <w:numFmt w:val="bullet"/>
      <w:lvlText w:val="•"/>
      <w:lvlJc w:val="left"/>
      <w:pPr>
        <w:ind w:left="1318" w:hanging="197"/>
      </w:pPr>
      <w:rPr>
        <w:rFonts w:hint="default"/>
        <w:lang w:val="ru-RU" w:eastAsia="en-US" w:bidi="ar-SA"/>
      </w:rPr>
    </w:lvl>
    <w:lvl w:ilvl="2" w:tplc="D9FE9A00">
      <w:numFmt w:val="bullet"/>
      <w:lvlText w:val="•"/>
      <w:lvlJc w:val="left"/>
      <w:pPr>
        <w:ind w:left="2376" w:hanging="197"/>
      </w:pPr>
      <w:rPr>
        <w:rFonts w:hint="default"/>
        <w:lang w:val="ru-RU" w:eastAsia="en-US" w:bidi="ar-SA"/>
      </w:rPr>
    </w:lvl>
    <w:lvl w:ilvl="3" w:tplc="8F1CA726">
      <w:numFmt w:val="bullet"/>
      <w:lvlText w:val="•"/>
      <w:lvlJc w:val="left"/>
      <w:pPr>
        <w:ind w:left="3434" w:hanging="197"/>
      </w:pPr>
      <w:rPr>
        <w:rFonts w:hint="default"/>
        <w:lang w:val="ru-RU" w:eastAsia="en-US" w:bidi="ar-SA"/>
      </w:rPr>
    </w:lvl>
    <w:lvl w:ilvl="4" w:tplc="EBB66AF2">
      <w:numFmt w:val="bullet"/>
      <w:lvlText w:val="•"/>
      <w:lvlJc w:val="left"/>
      <w:pPr>
        <w:ind w:left="4492" w:hanging="197"/>
      </w:pPr>
      <w:rPr>
        <w:rFonts w:hint="default"/>
        <w:lang w:val="ru-RU" w:eastAsia="en-US" w:bidi="ar-SA"/>
      </w:rPr>
    </w:lvl>
    <w:lvl w:ilvl="5" w:tplc="5B346CDE">
      <w:numFmt w:val="bullet"/>
      <w:lvlText w:val="•"/>
      <w:lvlJc w:val="left"/>
      <w:pPr>
        <w:ind w:left="5550" w:hanging="197"/>
      </w:pPr>
      <w:rPr>
        <w:rFonts w:hint="default"/>
        <w:lang w:val="ru-RU" w:eastAsia="en-US" w:bidi="ar-SA"/>
      </w:rPr>
    </w:lvl>
    <w:lvl w:ilvl="6" w:tplc="03345BEE">
      <w:numFmt w:val="bullet"/>
      <w:lvlText w:val="•"/>
      <w:lvlJc w:val="left"/>
      <w:pPr>
        <w:ind w:left="6608" w:hanging="197"/>
      </w:pPr>
      <w:rPr>
        <w:rFonts w:hint="default"/>
        <w:lang w:val="ru-RU" w:eastAsia="en-US" w:bidi="ar-SA"/>
      </w:rPr>
    </w:lvl>
    <w:lvl w:ilvl="7" w:tplc="4F06FC2A">
      <w:numFmt w:val="bullet"/>
      <w:lvlText w:val="•"/>
      <w:lvlJc w:val="left"/>
      <w:pPr>
        <w:ind w:left="7666" w:hanging="197"/>
      </w:pPr>
      <w:rPr>
        <w:rFonts w:hint="default"/>
        <w:lang w:val="ru-RU" w:eastAsia="en-US" w:bidi="ar-SA"/>
      </w:rPr>
    </w:lvl>
    <w:lvl w:ilvl="8" w:tplc="6A48D7F0">
      <w:numFmt w:val="bullet"/>
      <w:lvlText w:val="•"/>
      <w:lvlJc w:val="left"/>
      <w:pPr>
        <w:ind w:left="8724" w:hanging="197"/>
      </w:pPr>
      <w:rPr>
        <w:rFonts w:hint="default"/>
        <w:lang w:val="ru-RU" w:eastAsia="en-US" w:bidi="ar-SA"/>
      </w:rPr>
    </w:lvl>
  </w:abstractNum>
  <w:abstractNum w:abstractNumId="75">
    <w:nsid w:val="355C38A1"/>
    <w:multiLevelType w:val="hybridMultilevel"/>
    <w:tmpl w:val="4CD035E4"/>
    <w:lvl w:ilvl="0" w:tplc="D4FC6EE0">
      <w:numFmt w:val="bullet"/>
      <w:lvlText w:val="-"/>
      <w:lvlJc w:val="left"/>
      <w:pPr>
        <w:ind w:left="1473" w:hanging="219"/>
      </w:pPr>
      <w:rPr>
        <w:rFonts w:ascii="Times New Roman" w:eastAsia="Times New Roman" w:hAnsi="Times New Roman" w:cs="Times New Roman" w:hint="default"/>
        <w:b w:val="0"/>
        <w:bCs w:val="0"/>
        <w:i w:val="0"/>
        <w:iCs w:val="0"/>
        <w:w w:val="92"/>
        <w:sz w:val="24"/>
        <w:szCs w:val="24"/>
        <w:lang w:val="ru-RU" w:eastAsia="en-US" w:bidi="ar-SA"/>
      </w:rPr>
    </w:lvl>
    <w:lvl w:ilvl="1" w:tplc="2214A284">
      <w:numFmt w:val="bullet"/>
      <w:lvlText w:val="•"/>
      <w:lvlJc w:val="left"/>
      <w:pPr>
        <w:ind w:left="2416" w:hanging="219"/>
      </w:pPr>
      <w:rPr>
        <w:rFonts w:hint="default"/>
        <w:lang w:val="ru-RU" w:eastAsia="en-US" w:bidi="ar-SA"/>
      </w:rPr>
    </w:lvl>
    <w:lvl w:ilvl="2" w:tplc="1E48EF58">
      <w:numFmt w:val="bullet"/>
      <w:lvlText w:val="•"/>
      <w:lvlJc w:val="left"/>
      <w:pPr>
        <w:ind w:left="3352" w:hanging="219"/>
      </w:pPr>
      <w:rPr>
        <w:rFonts w:hint="default"/>
        <w:lang w:val="ru-RU" w:eastAsia="en-US" w:bidi="ar-SA"/>
      </w:rPr>
    </w:lvl>
    <w:lvl w:ilvl="3" w:tplc="B0DC5E1E">
      <w:numFmt w:val="bullet"/>
      <w:lvlText w:val="•"/>
      <w:lvlJc w:val="left"/>
      <w:pPr>
        <w:ind w:left="4288" w:hanging="219"/>
      </w:pPr>
      <w:rPr>
        <w:rFonts w:hint="default"/>
        <w:lang w:val="ru-RU" w:eastAsia="en-US" w:bidi="ar-SA"/>
      </w:rPr>
    </w:lvl>
    <w:lvl w:ilvl="4" w:tplc="4350E644">
      <w:numFmt w:val="bullet"/>
      <w:lvlText w:val="•"/>
      <w:lvlJc w:val="left"/>
      <w:pPr>
        <w:ind w:left="5224" w:hanging="219"/>
      </w:pPr>
      <w:rPr>
        <w:rFonts w:hint="default"/>
        <w:lang w:val="ru-RU" w:eastAsia="en-US" w:bidi="ar-SA"/>
      </w:rPr>
    </w:lvl>
    <w:lvl w:ilvl="5" w:tplc="756AD024">
      <w:numFmt w:val="bullet"/>
      <w:lvlText w:val="•"/>
      <w:lvlJc w:val="left"/>
      <w:pPr>
        <w:ind w:left="6160" w:hanging="219"/>
      </w:pPr>
      <w:rPr>
        <w:rFonts w:hint="default"/>
        <w:lang w:val="ru-RU" w:eastAsia="en-US" w:bidi="ar-SA"/>
      </w:rPr>
    </w:lvl>
    <w:lvl w:ilvl="6" w:tplc="989644FC">
      <w:numFmt w:val="bullet"/>
      <w:lvlText w:val="•"/>
      <w:lvlJc w:val="left"/>
      <w:pPr>
        <w:ind w:left="7096" w:hanging="219"/>
      </w:pPr>
      <w:rPr>
        <w:rFonts w:hint="default"/>
        <w:lang w:val="ru-RU" w:eastAsia="en-US" w:bidi="ar-SA"/>
      </w:rPr>
    </w:lvl>
    <w:lvl w:ilvl="7" w:tplc="ECA07844">
      <w:numFmt w:val="bullet"/>
      <w:lvlText w:val="•"/>
      <w:lvlJc w:val="left"/>
      <w:pPr>
        <w:ind w:left="8032" w:hanging="219"/>
      </w:pPr>
      <w:rPr>
        <w:rFonts w:hint="default"/>
        <w:lang w:val="ru-RU" w:eastAsia="en-US" w:bidi="ar-SA"/>
      </w:rPr>
    </w:lvl>
    <w:lvl w:ilvl="8" w:tplc="525E7778">
      <w:numFmt w:val="bullet"/>
      <w:lvlText w:val="•"/>
      <w:lvlJc w:val="left"/>
      <w:pPr>
        <w:ind w:left="8968" w:hanging="219"/>
      </w:pPr>
      <w:rPr>
        <w:rFonts w:hint="default"/>
        <w:lang w:val="ru-RU" w:eastAsia="en-US" w:bidi="ar-SA"/>
      </w:rPr>
    </w:lvl>
  </w:abstractNum>
  <w:abstractNum w:abstractNumId="76">
    <w:nsid w:val="365506B7"/>
    <w:multiLevelType w:val="hybridMultilevel"/>
    <w:tmpl w:val="B1021B2E"/>
    <w:lvl w:ilvl="0" w:tplc="3CCA9F6C">
      <w:start w:val="1"/>
      <w:numFmt w:val="decimal"/>
      <w:lvlText w:val="%1."/>
      <w:lvlJc w:val="left"/>
      <w:pPr>
        <w:ind w:left="375" w:hanging="259"/>
      </w:pPr>
      <w:rPr>
        <w:rFonts w:ascii="Calibri" w:eastAsia="Calibri" w:hAnsi="Calibri" w:cs="Calibri" w:hint="default"/>
        <w:b/>
        <w:bCs/>
        <w:i w:val="0"/>
        <w:iCs w:val="0"/>
        <w:color w:val="231F20"/>
        <w:spacing w:val="-4"/>
        <w:w w:val="106"/>
        <w:sz w:val="22"/>
        <w:szCs w:val="22"/>
        <w:lang w:val="ru-RU" w:eastAsia="en-US" w:bidi="ar-SA"/>
      </w:rPr>
    </w:lvl>
    <w:lvl w:ilvl="1" w:tplc="A22E638E">
      <w:numFmt w:val="bullet"/>
      <w:lvlText w:val="•"/>
      <w:lvlJc w:val="left"/>
      <w:pPr>
        <w:ind w:left="1000" w:hanging="259"/>
      </w:pPr>
      <w:rPr>
        <w:rFonts w:hint="default"/>
        <w:lang w:val="ru-RU" w:eastAsia="en-US" w:bidi="ar-SA"/>
      </w:rPr>
    </w:lvl>
    <w:lvl w:ilvl="2" w:tplc="C14C05CA">
      <w:numFmt w:val="bullet"/>
      <w:lvlText w:val="•"/>
      <w:lvlJc w:val="left"/>
      <w:pPr>
        <w:ind w:left="1620" w:hanging="259"/>
      </w:pPr>
      <w:rPr>
        <w:rFonts w:hint="default"/>
        <w:lang w:val="ru-RU" w:eastAsia="en-US" w:bidi="ar-SA"/>
      </w:rPr>
    </w:lvl>
    <w:lvl w:ilvl="3" w:tplc="9730A4F0">
      <w:numFmt w:val="bullet"/>
      <w:lvlText w:val="•"/>
      <w:lvlJc w:val="left"/>
      <w:pPr>
        <w:ind w:left="2241" w:hanging="259"/>
      </w:pPr>
      <w:rPr>
        <w:rFonts w:hint="default"/>
        <w:lang w:val="ru-RU" w:eastAsia="en-US" w:bidi="ar-SA"/>
      </w:rPr>
    </w:lvl>
    <w:lvl w:ilvl="4" w:tplc="2F26436E">
      <w:numFmt w:val="bullet"/>
      <w:lvlText w:val="•"/>
      <w:lvlJc w:val="left"/>
      <w:pPr>
        <w:ind w:left="2861" w:hanging="259"/>
      </w:pPr>
      <w:rPr>
        <w:rFonts w:hint="default"/>
        <w:lang w:val="ru-RU" w:eastAsia="en-US" w:bidi="ar-SA"/>
      </w:rPr>
    </w:lvl>
    <w:lvl w:ilvl="5" w:tplc="28886B7C">
      <w:numFmt w:val="bullet"/>
      <w:lvlText w:val="•"/>
      <w:lvlJc w:val="left"/>
      <w:pPr>
        <w:ind w:left="3481" w:hanging="259"/>
      </w:pPr>
      <w:rPr>
        <w:rFonts w:hint="default"/>
        <w:lang w:val="ru-RU" w:eastAsia="en-US" w:bidi="ar-SA"/>
      </w:rPr>
    </w:lvl>
    <w:lvl w:ilvl="6" w:tplc="E1588814">
      <w:numFmt w:val="bullet"/>
      <w:lvlText w:val="•"/>
      <w:lvlJc w:val="left"/>
      <w:pPr>
        <w:ind w:left="4102" w:hanging="259"/>
      </w:pPr>
      <w:rPr>
        <w:rFonts w:hint="default"/>
        <w:lang w:val="ru-RU" w:eastAsia="en-US" w:bidi="ar-SA"/>
      </w:rPr>
    </w:lvl>
    <w:lvl w:ilvl="7" w:tplc="EE9444B6">
      <w:numFmt w:val="bullet"/>
      <w:lvlText w:val="•"/>
      <w:lvlJc w:val="left"/>
      <w:pPr>
        <w:ind w:left="4722" w:hanging="259"/>
      </w:pPr>
      <w:rPr>
        <w:rFonts w:hint="default"/>
        <w:lang w:val="ru-RU" w:eastAsia="en-US" w:bidi="ar-SA"/>
      </w:rPr>
    </w:lvl>
    <w:lvl w:ilvl="8" w:tplc="7C02F434">
      <w:numFmt w:val="bullet"/>
      <w:lvlText w:val="•"/>
      <w:lvlJc w:val="left"/>
      <w:pPr>
        <w:ind w:left="5342" w:hanging="259"/>
      </w:pPr>
      <w:rPr>
        <w:rFonts w:hint="default"/>
        <w:lang w:val="ru-RU" w:eastAsia="en-US" w:bidi="ar-SA"/>
      </w:rPr>
    </w:lvl>
  </w:abstractNum>
  <w:abstractNum w:abstractNumId="77">
    <w:nsid w:val="36646856"/>
    <w:multiLevelType w:val="hybridMultilevel"/>
    <w:tmpl w:val="D76E1F2A"/>
    <w:lvl w:ilvl="0" w:tplc="1930B3C6">
      <w:numFmt w:val="bullet"/>
      <w:lvlText w:val="-"/>
      <w:lvlJc w:val="left"/>
      <w:pPr>
        <w:ind w:left="251" w:hanging="147"/>
      </w:pPr>
      <w:rPr>
        <w:rFonts w:ascii="Times New Roman" w:eastAsia="Times New Roman" w:hAnsi="Times New Roman" w:cs="Times New Roman" w:hint="default"/>
        <w:b w:val="0"/>
        <w:bCs w:val="0"/>
        <w:i w:val="0"/>
        <w:iCs w:val="0"/>
        <w:w w:val="99"/>
        <w:sz w:val="24"/>
        <w:szCs w:val="24"/>
        <w:lang w:val="ru-RU" w:eastAsia="en-US" w:bidi="ar-SA"/>
      </w:rPr>
    </w:lvl>
    <w:lvl w:ilvl="1" w:tplc="5D1C71B0">
      <w:numFmt w:val="bullet"/>
      <w:lvlText w:val="•"/>
      <w:lvlJc w:val="left"/>
      <w:pPr>
        <w:ind w:left="1318" w:hanging="147"/>
      </w:pPr>
      <w:rPr>
        <w:rFonts w:hint="default"/>
        <w:lang w:val="ru-RU" w:eastAsia="en-US" w:bidi="ar-SA"/>
      </w:rPr>
    </w:lvl>
    <w:lvl w:ilvl="2" w:tplc="F588FC4A">
      <w:numFmt w:val="bullet"/>
      <w:lvlText w:val="•"/>
      <w:lvlJc w:val="left"/>
      <w:pPr>
        <w:ind w:left="2376" w:hanging="147"/>
      </w:pPr>
      <w:rPr>
        <w:rFonts w:hint="default"/>
        <w:lang w:val="ru-RU" w:eastAsia="en-US" w:bidi="ar-SA"/>
      </w:rPr>
    </w:lvl>
    <w:lvl w:ilvl="3" w:tplc="2C1ED3FC">
      <w:numFmt w:val="bullet"/>
      <w:lvlText w:val="•"/>
      <w:lvlJc w:val="left"/>
      <w:pPr>
        <w:ind w:left="3434" w:hanging="147"/>
      </w:pPr>
      <w:rPr>
        <w:rFonts w:hint="default"/>
        <w:lang w:val="ru-RU" w:eastAsia="en-US" w:bidi="ar-SA"/>
      </w:rPr>
    </w:lvl>
    <w:lvl w:ilvl="4" w:tplc="147C3582">
      <w:numFmt w:val="bullet"/>
      <w:lvlText w:val="•"/>
      <w:lvlJc w:val="left"/>
      <w:pPr>
        <w:ind w:left="4492" w:hanging="147"/>
      </w:pPr>
      <w:rPr>
        <w:rFonts w:hint="default"/>
        <w:lang w:val="ru-RU" w:eastAsia="en-US" w:bidi="ar-SA"/>
      </w:rPr>
    </w:lvl>
    <w:lvl w:ilvl="5" w:tplc="1BF01286">
      <w:numFmt w:val="bullet"/>
      <w:lvlText w:val="•"/>
      <w:lvlJc w:val="left"/>
      <w:pPr>
        <w:ind w:left="5550" w:hanging="147"/>
      </w:pPr>
      <w:rPr>
        <w:rFonts w:hint="default"/>
        <w:lang w:val="ru-RU" w:eastAsia="en-US" w:bidi="ar-SA"/>
      </w:rPr>
    </w:lvl>
    <w:lvl w:ilvl="6" w:tplc="EE980134">
      <w:numFmt w:val="bullet"/>
      <w:lvlText w:val="•"/>
      <w:lvlJc w:val="left"/>
      <w:pPr>
        <w:ind w:left="6608" w:hanging="147"/>
      </w:pPr>
      <w:rPr>
        <w:rFonts w:hint="default"/>
        <w:lang w:val="ru-RU" w:eastAsia="en-US" w:bidi="ar-SA"/>
      </w:rPr>
    </w:lvl>
    <w:lvl w:ilvl="7" w:tplc="796CA2D6">
      <w:numFmt w:val="bullet"/>
      <w:lvlText w:val="•"/>
      <w:lvlJc w:val="left"/>
      <w:pPr>
        <w:ind w:left="7666" w:hanging="147"/>
      </w:pPr>
      <w:rPr>
        <w:rFonts w:hint="default"/>
        <w:lang w:val="ru-RU" w:eastAsia="en-US" w:bidi="ar-SA"/>
      </w:rPr>
    </w:lvl>
    <w:lvl w:ilvl="8" w:tplc="82AED90C">
      <w:numFmt w:val="bullet"/>
      <w:lvlText w:val="•"/>
      <w:lvlJc w:val="left"/>
      <w:pPr>
        <w:ind w:left="8724" w:hanging="147"/>
      </w:pPr>
      <w:rPr>
        <w:rFonts w:hint="default"/>
        <w:lang w:val="ru-RU" w:eastAsia="en-US" w:bidi="ar-SA"/>
      </w:rPr>
    </w:lvl>
  </w:abstractNum>
  <w:abstractNum w:abstractNumId="78">
    <w:nsid w:val="367316E8"/>
    <w:multiLevelType w:val="hybridMultilevel"/>
    <w:tmpl w:val="07FCAE18"/>
    <w:lvl w:ilvl="0" w:tplc="6EAC31FE">
      <w:numFmt w:val="bullet"/>
      <w:lvlText w:val=""/>
      <w:lvlJc w:val="left"/>
      <w:pPr>
        <w:ind w:left="383" w:hanging="142"/>
      </w:pPr>
      <w:rPr>
        <w:rFonts w:ascii="Symbol" w:eastAsia="Symbol" w:hAnsi="Symbol" w:cs="Symbol" w:hint="default"/>
        <w:b w:val="0"/>
        <w:bCs w:val="0"/>
        <w:i w:val="0"/>
        <w:iCs w:val="0"/>
        <w:color w:val="231F20"/>
        <w:w w:val="100"/>
        <w:sz w:val="20"/>
        <w:szCs w:val="20"/>
        <w:lang w:val="ru-RU" w:eastAsia="en-US" w:bidi="ar-SA"/>
      </w:rPr>
    </w:lvl>
    <w:lvl w:ilvl="1" w:tplc="2A765A06">
      <w:numFmt w:val="bullet"/>
      <w:lvlText w:val="•"/>
      <w:lvlJc w:val="left"/>
      <w:pPr>
        <w:ind w:left="1008" w:hanging="142"/>
      </w:pPr>
      <w:rPr>
        <w:rFonts w:hint="default"/>
        <w:lang w:val="ru-RU" w:eastAsia="en-US" w:bidi="ar-SA"/>
      </w:rPr>
    </w:lvl>
    <w:lvl w:ilvl="2" w:tplc="F668B654">
      <w:numFmt w:val="bullet"/>
      <w:lvlText w:val="•"/>
      <w:lvlJc w:val="left"/>
      <w:pPr>
        <w:ind w:left="1636" w:hanging="142"/>
      </w:pPr>
      <w:rPr>
        <w:rFonts w:hint="default"/>
        <w:lang w:val="ru-RU" w:eastAsia="en-US" w:bidi="ar-SA"/>
      </w:rPr>
    </w:lvl>
    <w:lvl w:ilvl="3" w:tplc="2D163352">
      <w:numFmt w:val="bullet"/>
      <w:lvlText w:val="•"/>
      <w:lvlJc w:val="left"/>
      <w:pPr>
        <w:ind w:left="2265" w:hanging="142"/>
      </w:pPr>
      <w:rPr>
        <w:rFonts w:hint="default"/>
        <w:lang w:val="ru-RU" w:eastAsia="en-US" w:bidi="ar-SA"/>
      </w:rPr>
    </w:lvl>
    <w:lvl w:ilvl="4" w:tplc="35B0EBC0">
      <w:numFmt w:val="bullet"/>
      <w:lvlText w:val="•"/>
      <w:lvlJc w:val="left"/>
      <w:pPr>
        <w:ind w:left="2893" w:hanging="142"/>
      </w:pPr>
      <w:rPr>
        <w:rFonts w:hint="default"/>
        <w:lang w:val="ru-RU" w:eastAsia="en-US" w:bidi="ar-SA"/>
      </w:rPr>
    </w:lvl>
    <w:lvl w:ilvl="5" w:tplc="A292650C">
      <w:numFmt w:val="bullet"/>
      <w:lvlText w:val="•"/>
      <w:lvlJc w:val="left"/>
      <w:pPr>
        <w:ind w:left="3521" w:hanging="142"/>
      </w:pPr>
      <w:rPr>
        <w:rFonts w:hint="default"/>
        <w:lang w:val="ru-RU" w:eastAsia="en-US" w:bidi="ar-SA"/>
      </w:rPr>
    </w:lvl>
    <w:lvl w:ilvl="6" w:tplc="E2EC1B6E">
      <w:numFmt w:val="bullet"/>
      <w:lvlText w:val="•"/>
      <w:lvlJc w:val="left"/>
      <w:pPr>
        <w:ind w:left="4150" w:hanging="142"/>
      </w:pPr>
      <w:rPr>
        <w:rFonts w:hint="default"/>
        <w:lang w:val="ru-RU" w:eastAsia="en-US" w:bidi="ar-SA"/>
      </w:rPr>
    </w:lvl>
    <w:lvl w:ilvl="7" w:tplc="D584A802">
      <w:numFmt w:val="bullet"/>
      <w:lvlText w:val="•"/>
      <w:lvlJc w:val="left"/>
      <w:pPr>
        <w:ind w:left="4778" w:hanging="142"/>
      </w:pPr>
      <w:rPr>
        <w:rFonts w:hint="default"/>
        <w:lang w:val="ru-RU" w:eastAsia="en-US" w:bidi="ar-SA"/>
      </w:rPr>
    </w:lvl>
    <w:lvl w:ilvl="8" w:tplc="D4A678FC">
      <w:numFmt w:val="bullet"/>
      <w:lvlText w:val="•"/>
      <w:lvlJc w:val="left"/>
      <w:pPr>
        <w:ind w:left="5406" w:hanging="142"/>
      </w:pPr>
      <w:rPr>
        <w:rFonts w:hint="default"/>
        <w:lang w:val="ru-RU" w:eastAsia="en-US" w:bidi="ar-SA"/>
      </w:rPr>
    </w:lvl>
  </w:abstractNum>
  <w:abstractNum w:abstractNumId="79">
    <w:nsid w:val="36830939"/>
    <w:multiLevelType w:val="hybridMultilevel"/>
    <w:tmpl w:val="0BA41766"/>
    <w:lvl w:ilvl="0" w:tplc="F89062E8">
      <w:numFmt w:val="bullet"/>
      <w:lvlText w:val="-"/>
      <w:lvlJc w:val="left"/>
      <w:pPr>
        <w:ind w:left="251" w:hanging="197"/>
      </w:pPr>
      <w:rPr>
        <w:rFonts w:ascii="Times New Roman" w:eastAsia="Times New Roman" w:hAnsi="Times New Roman" w:cs="Times New Roman" w:hint="default"/>
        <w:b w:val="0"/>
        <w:bCs w:val="0"/>
        <w:i w:val="0"/>
        <w:iCs w:val="0"/>
        <w:w w:val="97"/>
        <w:sz w:val="24"/>
        <w:szCs w:val="24"/>
        <w:lang w:val="ru-RU" w:eastAsia="en-US" w:bidi="ar-SA"/>
      </w:rPr>
    </w:lvl>
    <w:lvl w:ilvl="1" w:tplc="EC7C121E">
      <w:numFmt w:val="bullet"/>
      <w:lvlText w:val="•"/>
      <w:lvlJc w:val="left"/>
      <w:pPr>
        <w:ind w:left="1318" w:hanging="197"/>
      </w:pPr>
      <w:rPr>
        <w:rFonts w:hint="default"/>
        <w:lang w:val="ru-RU" w:eastAsia="en-US" w:bidi="ar-SA"/>
      </w:rPr>
    </w:lvl>
    <w:lvl w:ilvl="2" w:tplc="86EA4AB8">
      <w:numFmt w:val="bullet"/>
      <w:lvlText w:val="•"/>
      <w:lvlJc w:val="left"/>
      <w:pPr>
        <w:ind w:left="2376" w:hanging="197"/>
      </w:pPr>
      <w:rPr>
        <w:rFonts w:hint="default"/>
        <w:lang w:val="ru-RU" w:eastAsia="en-US" w:bidi="ar-SA"/>
      </w:rPr>
    </w:lvl>
    <w:lvl w:ilvl="3" w:tplc="EFFE7792">
      <w:numFmt w:val="bullet"/>
      <w:lvlText w:val="•"/>
      <w:lvlJc w:val="left"/>
      <w:pPr>
        <w:ind w:left="3434" w:hanging="197"/>
      </w:pPr>
      <w:rPr>
        <w:rFonts w:hint="default"/>
        <w:lang w:val="ru-RU" w:eastAsia="en-US" w:bidi="ar-SA"/>
      </w:rPr>
    </w:lvl>
    <w:lvl w:ilvl="4" w:tplc="96F833A6">
      <w:numFmt w:val="bullet"/>
      <w:lvlText w:val="•"/>
      <w:lvlJc w:val="left"/>
      <w:pPr>
        <w:ind w:left="4492" w:hanging="197"/>
      </w:pPr>
      <w:rPr>
        <w:rFonts w:hint="default"/>
        <w:lang w:val="ru-RU" w:eastAsia="en-US" w:bidi="ar-SA"/>
      </w:rPr>
    </w:lvl>
    <w:lvl w:ilvl="5" w:tplc="F74A9076">
      <w:numFmt w:val="bullet"/>
      <w:lvlText w:val="•"/>
      <w:lvlJc w:val="left"/>
      <w:pPr>
        <w:ind w:left="5550" w:hanging="197"/>
      </w:pPr>
      <w:rPr>
        <w:rFonts w:hint="default"/>
        <w:lang w:val="ru-RU" w:eastAsia="en-US" w:bidi="ar-SA"/>
      </w:rPr>
    </w:lvl>
    <w:lvl w:ilvl="6" w:tplc="924CEE98">
      <w:numFmt w:val="bullet"/>
      <w:lvlText w:val="•"/>
      <w:lvlJc w:val="left"/>
      <w:pPr>
        <w:ind w:left="6608" w:hanging="197"/>
      </w:pPr>
      <w:rPr>
        <w:rFonts w:hint="default"/>
        <w:lang w:val="ru-RU" w:eastAsia="en-US" w:bidi="ar-SA"/>
      </w:rPr>
    </w:lvl>
    <w:lvl w:ilvl="7" w:tplc="CE787C7A">
      <w:numFmt w:val="bullet"/>
      <w:lvlText w:val="•"/>
      <w:lvlJc w:val="left"/>
      <w:pPr>
        <w:ind w:left="7666" w:hanging="197"/>
      </w:pPr>
      <w:rPr>
        <w:rFonts w:hint="default"/>
        <w:lang w:val="ru-RU" w:eastAsia="en-US" w:bidi="ar-SA"/>
      </w:rPr>
    </w:lvl>
    <w:lvl w:ilvl="8" w:tplc="B4849AA8">
      <w:numFmt w:val="bullet"/>
      <w:lvlText w:val="•"/>
      <w:lvlJc w:val="left"/>
      <w:pPr>
        <w:ind w:left="8724" w:hanging="197"/>
      </w:pPr>
      <w:rPr>
        <w:rFonts w:hint="default"/>
        <w:lang w:val="ru-RU" w:eastAsia="en-US" w:bidi="ar-SA"/>
      </w:rPr>
    </w:lvl>
  </w:abstractNum>
  <w:abstractNum w:abstractNumId="80">
    <w:nsid w:val="36DB29FE"/>
    <w:multiLevelType w:val="hybridMultilevel"/>
    <w:tmpl w:val="4FA26C22"/>
    <w:lvl w:ilvl="0" w:tplc="E09E8CF6">
      <w:numFmt w:val="bullet"/>
      <w:lvlText w:val="-"/>
      <w:lvlJc w:val="left"/>
      <w:pPr>
        <w:ind w:left="251" w:hanging="142"/>
      </w:pPr>
      <w:rPr>
        <w:rFonts w:ascii="Times New Roman" w:eastAsia="Times New Roman" w:hAnsi="Times New Roman" w:cs="Times New Roman" w:hint="default"/>
        <w:b w:val="0"/>
        <w:bCs w:val="0"/>
        <w:i w:val="0"/>
        <w:iCs w:val="0"/>
        <w:w w:val="92"/>
        <w:sz w:val="24"/>
        <w:szCs w:val="24"/>
        <w:lang w:val="ru-RU" w:eastAsia="en-US" w:bidi="ar-SA"/>
      </w:rPr>
    </w:lvl>
    <w:lvl w:ilvl="1" w:tplc="25C8B18E">
      <w:numFmt w:val="bullet"/>
      <w:lvlText w:val="-"/>
      <w:lvlJc w:val="left"/>
      <w:pPr>
        <w:ind w:left="251" w:hanging="1472"/>
      </w:pPr>
      <w:rPr>
        <w:rFonts w:ascii="Times New Roman" w:eastAsia="Times New Roman" w:hAnsi="Times New Roman" w:cs="Times New Roman" w:hint="default"/>
        <w:b w:val="0"/>
        <w:bCs w:val="0"/>
        <w:i w:val="0"/>
        <w:iCs w:val="0"/>
        <w:w w:val="92"/>
        <w:sz w:val="24"/>
        <w:szCs w:val="24"/>
        <w:lang w:val="ru-RU" w:eastAsia="en-US" w:bidi="ar-SA"/>
      </w:rPr>
    </w:lvl>
    <w:lvl w:ilvl="2" w:tplc="44E46ECC">
      <w:numFmt w:val="bullet"/>
      <w:lvlText w:val="•"/>
      <w:lvlJc w:val="left"/>
      <w:pPr>
        <w:ind w:left="3444" w:hanging="1472"/>
      </w:pPr>
      <w:rPr>
        <w:rFonts w:hint="default"/>
        <w:lang w:val="ru-RU" w:eastAsia="en-US" w:bidi="ar-SA"/>
      </w:rPr>
    </w:lvl>
    <w:lvl w:ilvl="3" w:tplc="FD4C17E2">
      <w:numFmt w:val="bullet"/>
      <w:lvlText w:val="•"/>
      <w:lvlJc w:val="left"/>
      <w:pPr>
        <w:ind w:left="4368" w:hanging="1472"/>
      </w:pPr>
      <w:rPr>
        <w:rFonts w:hint="default"/>
        <w:lang w:val="ru-RU" w:eastAsia="en-US" w:bidi="ar-SA"/>
      </w:rPr>
    </w:lvl>
    <w:lvl w:ilvl="4" w:tplc="B0043C48">
      <w:numFmt w:val="bullet"/>
      <w:lvlText w:val="•"/>
      <w:lvlJc w:val="left"/>
      <w:pPr>
        <w:ind w:left="5293" w:hanging="1472"/>
      </w:pPr>
      <w:rPr>
        <w:rFonts w:hint="default"/>
        <w:lang w:val="ru-RU" w:eastAsia="en-US" w:bidi="ar-SA"/>
      </w:rPr>
    </w:lvl>
    <w:lvl w:ilvl="5" w:tplc="EEC47A42">
      <w:numFmt w:val="bullet"/>
      <w:lvlText w:val="•"/>
      <w:lvlJc w:val="left"/>
      <w:pPr>
        <w:ind w:left="6217" w:hanging="1472"/>
      </w:pPr>
      <w:rPr>
        <w:rFonts w:hint="default"/>
        <w:lang w:val="ru-RU" w:eastAsia="en-US" w:bidi="ar-SA"/>
      </w:rPr>
    </w:lvl>
    <w:lvl w:ilvl="6" w:tplc="9D9A8F84">
      <w:numFmt w:val="bullet"/>
      <w:lvlText w:val="•"/>
      <w:lvlJc w:val="left"/>
      <w:pPr>
        <w:ind w:left="7142" w:hanging="1472"/>
      </w:pPr>
      <w:rPr>
        <w:rFonts w:hint="default"/>
        <w:lang w:val="ru-RU" w:eastAsia="en-US" w:bidi="ar-SA"/>
      </w:rPr>
    </w:lvl>
    <w:lvl w:ilvl="7" w:tplc="4AAC2CB0">
      <w:numFmt w:val="bullet"/>
      <w:lvlText w:val="•"/>
      <w:lvlJc w:val="left"/>
      <w:pPr>
        <w:ind w:left="8066" w:hanging="1472"/>
      </w:pPr>
      <w:rPr>
        <w:rFonts w:hint="default"/>
        <w:lang w:val="ru-RU" w:eastAsia="en-US" w:bidi="ar-SA"/>
      </w:rPr>
    </w:lvl>
    <w:lvl w:ilvl="8" w:tplc="C8C82208">
      <w:numFmt w:val="bullet"/>
      <w:lvlText w:val="•"/>
      <w:lvlJc w:val="left"/>
      <w:pPr>
        <w:ind w:left="8991" w:hanging="1472"/>
      </w:pPr>
      <w:rPr>
        <w:rFonts w:hint="default"/>
        <w:lang w:val="ru-RU" w:eastAsia="en-US" w:bidi="ar-SA"/>
      </w:rPr>
    </w:lvl>
  </w:abstractNum>
  <w:abstractNum w:abstractNumId="81">
    <w:nsid w:val="37AE5328"/>
    <w:multiLevelType w:val="hybridMultilevel"/>
    <w:tmpl w:val="BBFE814C"/>
    <w:lvl w:ilvl="0" w:tplc="B2F26042">
      <w:numFmt w:val="bullet"/>
      <w:lvlText w:val="-"/>
      <w:lvlJc w:val="left"/>
      <w:pPr>
        <w:ind w:left="251" w:hanging="264"/>
      </w:pPr>
      <w:rPr>
        <w:rFonts w:ascii="Times New Roman" w:eastAsia="Times New Roman" w:hAnsi="Times New Roman" w:cs="Times New Roman" w:hint="default"/>
        <w:b w:val="0"/>
        <w:bCs w:val="0"/>
        <w:i w:val="0"/>
        <w:iCs w:val="0"/>
        <w:w w:val="97"/>
        <w:sz w:val="24"/>
        <w:szCs w:val="24"/>
        <w:lang w:val="ru-RU" w:eastAsia="en-US" w:bidi="ar-SA"/>
      </w:rPr>
    </w:lvl>
    <w:lvl w:ilvl="1" w:tplc="56CE9636">
      <w:numFmt w:val="bullet"/>
      <w:lvlText w:val="•"/>
      <w:lvlJc w:val="left"/>
      <w:pPr>
        <w:ind w:left="1318" w:hanging="264"/>
      </w:pPr>
      <w:rPr>
        <w:rFonts w:hint="default"/>
        <w:lang w:val="ru-RU" w:eastAsia="en-US" w:bidi="ar-SA"/>
      </w:rPr>
    </w:lvl>
    <w:lvl w:ilvl="2" w:tplc="360CE770">
      <w:numFmt w:val="bullet"/>
      <w:lvlText w:val="•"/>
      <w:lvlJc w:val="left"/>
      <w:pPr>
        <w:ind w:left="2376" w:hanging="264"/>
      </w:pPr>
      <w:rPr>
        <w:rFonts w:hint="default"/>
        <w:lang w:val="ru-RU" w:eastAsia="en-US" w:bidi="ar-SA"/>
      </w:rPr>
    </w:lvl>
    <w:lvl w:ilvl="3" w:tplc="3DC8A8C2">
      <w:numFmt w:val="bullet"/>
      <w:lvlText w:val="•"/>
      <w:lvlJc w:val="left"/>
      <w:pPr>
        <w:ind w:left="3434" w:hanging="264"/>
      </w:pPr>
      <w:rPr>
        <w:rFonts w:hint="default"/>
        <w:lang w:val="ru-RU" w:eastAsia="en-US" w:bidi="ar-SA"/>
      </w:rPr>
    </w:lvl>
    <w:lvl w:ilvl="4" w:tplc="AFC0D03E">
      <w:numFmt w:val="bullet"/>
      <w:lvlText w:val="•"/>
      <w:lvlJc w:val="left"/>
      <w:pPr>
        <w:ind w:left="4492" w:hanging="264"/>
      </w:pPr>
      <w:rPr>
        <w:rFonts w:hint="default"/>
        <w:lang w:val="ru-RU" w:eastAsia="en-US" w:bidi="ar-SA"/>
      </w:rPr>
    </w:lvl>
    <w:lvl w:ilvl="5" w:tplc="6C0EE92E">
      <w:numFmt w:val="bullet"/>
      <w:lvlText w:val="•"/>
      <w:lvlJc w:val="left"/>
      <w:pPr>
        <w:ind w:left="5550" w:hanging="264"/>
      </w:pPr>
      <w:rPr>
        <w:rFonts w:hint="default"/>
        <w:lang w:val="ru-RU" w:eastAsia="en-US" w:bidi="ar-SA"/>
      </w:rPr>
    </w:lvl>
    <w:lvl w:ilvl="6" w:tplc="1062D09A">
      <w:numFmt w:val="bullet"/>
      <w:lvlText w:val="•"/>
      <w:lvlJc w:val="left"/>
      <w:pPr>
        <w:ind w:left="6608" w:hanging="264"/>
      </w:pPr>
      <w:rPr>
        <w:rFonts w:hint="default"/>
        <w:lang w:val="ru-RU" w:eastAsia="en-US" w:bidi="ar-SA"/>
      </w:rPr>
    </w:lvl>
    <w:lvl w:ilvl="7" w:tplc="48CAF1B6">
      <w:numFmt w:val="bullet"/>
      <w:lvlText w:val="•"/>
      <w:lvlJc w:val="left"/>
      <w:pPr>
        <w:ind w:left="7666" w:hanging="264"/>
      </w:pPr>
      <w:rPr>
        <w:rFonts w:hint="default"/>
        <w:lang w:val="ru-RU" w:eastAsia="en-US" w:bidi="ar-SA"/>
      </w:rPr>
    </w:lvl>
    <w:lvl w:ilvl="8" w:tplc="5582CC4A">
      <w:numFmt w:val="bullet"/>
      <w:lvlText w:val="•"/>
      <w:lvlJc w:val="left"/>
      <w:pPr>
        <w:ind w:left="8724" w:hanging="264"/>
      </w:pPr>
      <w:rPr>
        <w:rFonts w:hint="default"/>
        <w:lang w:val="ru-RU" w:eastAsia="en-US" w:bidi="ar-SA"/>
      </w:rPr>
    </w:lvl>
  </w:abstractNum>
  <w:abstractNum w:abstractNumId="82">
    <w:nsid w:val="37E87762"/>
    <w:multiLevelType w:val="hybridMultilevel"/>
    <w:tmpl w:val="91B201E0"/>
    <w:lvl w:ilvl="0" w:tplc="5C12B294">
      <w:numFmt w:val="bullet"/>
      <w:lvlText w:val="-"/>
      <w:lvlJc w:val="left"/>
      <w:pPr>
        <w:ind w:left="251" w:hanging="147"/>
      </w:pPr>
      <w:rPr>
        <w:rFonts w:ascii="Times New Roman" w:eastAsia="Times New Roman" w:hAnsi="Times New Roman" w:cs="Times New Roman" w:hint="default"/>
        <w:b/>
        <w:bCs/>
        <w:i/>
        <w:iCs/>
        <w:w w:val="97"/>
        <w:sz w:val="24"/>
        <w:szCs w:val="24"/>
        <w:lang w:val="ru-RU" w:eastAsia="en-US" w:bidi="ar-SA"/>
      </w:rPr>
    </w:lvl>
    <w:lvl w:ilvl="1" w:tplc="8FAAE59C">
      <w:numFmt w:val="bullet"/>
      <w:lvlText w:val="•"/>
      <w:lvlJc w:val="left"/>
      <w:pPr>
        <w:ind w:left="1318" w:hanging="147"/>
      </w:pPr>
      <w:rPr>
        <w:rFonts w:hint="default"/>
        <w:lang w:val="ru-RU" w:eastAsia="en-US" w:bidi="ar-SA"/>
      </w:rPr>
    </w:lvl>
    <w:lvl w:ilvl="2" w:tplc="56A670C6">
      <w:numFmt w:val="bullet"/>
      <w:lvlText w:val="•"/>
      <w:lvlJc w:val="left"/>
      <w:pPr>
        <w:ind w:left="2376" w:hanging="147"/>
      </w:pPr>
      <w:rPr>
        <w:rFonts w:hint="default"/>
        <w:lang w:val="ru-RU" w:eastAsia="en-US" w:bidi="ar-SA"/>
      </w:rPr>
    </w:lvl>
    <w:lvl w:ilvl="3" w:tplc="DCA41CE6">
      <w:numFmt w:val="bullet"/>
      <w:lvlText w:val="•"/>
      <w:lvlJc w:val="left"/>
      <w:pPr>
        <w:ind w:left="3434" w:hanging="147"/>
      </w:pPr>
      <w:rPr>
        <w:rFonts w:hint="default"/>
        <w:lang w:val="ru-RU" w:eastAsia="en-US" w:bidi="ar-SA"/>
      </w:rPr>
    </w:lvl>
    <w:lvl w:ilvl="4" w:tplc="E5F81660">
      <w:numFmt w:val="bullet"/>
      <w:lvlText w:val="•"/>
      <w:lvlJc w:val="left"/>
      <w:pPr>
        <w:ind w:left="4492" w:hanging="147"/>
      </w:pPr>
      <w:rPr>
        <w:rFonts w:hint="default"/>
        <w:lang w:val="ru-RU" w:eastAsia="en-US" w:bidi="ar-SA"/>
      </w:rPr>
    </w:lvl>
    <w:lvl w:ilvl="5" w:tplc="A62EE3D4">
      <w:numFmt w:val="bullet"/>
      <w:lvlText w:val="•"/>
      <w:lvlJc w:val="left"/>
      <w:pPr>
        <w:ind w:left="5550" w:hanging="147"/>
      </w:pPr>
      <w:rPr>
        <w:rFonts w:hint="default"/>
        <w:lang w:val="ru-RU" w:eastAsia="en-US" w:bidi="ar-SA"/>
      </w:rPr>
    </w:lvl>
    <w:lvl w:ilvl="6" w:tplc="E9AE6360">
      <w:numFmt w:val="bullet"/>
      <w:lvlText w:val="•"/>
      <w:lvlJc w:val="left"/>
      <w:pPr>
        <w:ind w:left="6608" w:hanging="147"/>
      </w:pPr>
      <w:rPr>
        <w:rFonts w:hint="default"/>
        <w:lang w:val="ru-RU" w:eastAsia="en-US" w:bidi="ar-SA"/>
      </w:rPr>
    </w:lvl>
    <w:lvl w:ilvl="7" w:tplc="BDCE0C10">
      <w:numFmt w:val="bullet"/>
      <w:lvlText w:val="•"/>
      <w:lvlJc w:val="left"/>
      <w:pPr>
        <w:ind w:left="7666" w:hanging="147"/>
      </w:pPr>
      <w:rPr>
        <w:rFonts w:hint="default"/>
        <w:lang w:val="ru-RU" w:eastAsia="en-US" w:bidi="ar-SA"/>
      </w:rPr>
    </w:lvl>
    <w:lvl w:ilvl="8" w:tplc="17E4FA78">
      <w:numFmt w:val="bullet"/>
      <w:lvlText w:val="•"/>
      <w:lvlJc w:val="left"/>
      <w:pPr>
        <w:ind w:left="8724" w:hanging="147"/>
      </w:pPr>
      <w:rPr>
        <w:rFonts w:hint="default"/>
        <w:lang w:val="ru-RU" w:eastAsia="en-US" w:bidi="ar-SA"/>
      </w:rPr>
    </w:lvl>
  </w:abstractNum>
  <w:abstractNum w:abstractNumId="83">
    <w:nsid w:val="39AE0CD5"/>
    <w:multiLevelType w:val="hybridMultilevel"/>
    <w:tmpl w:val="DD8CDB06"/>
    <w:lvl w:ilvl="0" w:tplc="0434B5F6">
      <w:numFmt w:val="bullet"/>
      <w:lvlText w:val="-"/>
      <w:lvlJc w:val="left"/>
      <w:pPr>
        <w:ind w:left="1473" w:hanging="139"/>
      </w:pPr>
      <w:rPr>
        <w:rFonts w:ascii="Times New Roman" w:eastAsia="Times New Roman" w:hAnsi="Times New Roman" w:cs="Times New Roman" w:hint="default"/>
        <w:b w:val="0"/>
        <w:bCs w:val="0"/>
        <w:i w:val="0"/>
        <w:iCs w:val="0"/>
        <w:w w:val="99"/>
        <w:sz w:val="24"/>
        <w:szCs w:val="24"/>
        <w:lang w:val="ru-RU" w:eastAsia="en-US" w:bidi="ar-SA"/>
      </w:rPr>
    </w:lvl>
    <w:lvl w:ilvl="1" w:tplc="3DCAE6F4">
      <w:numFmt w:val="bullet"/>
      <w:lvlText w:val="•"/>
      <w:lvlJc w:val="left"/>
      <w:pPr>
        <w:ind w:left="2416" w:hanging="139"/>
      </w:pPr>
      <w:rPr>
        <w:rFonts w:hint="default"/>
        <w:lang w:val="ru-RU" w:eastAsia="en-US" w:bidi="ar-SA"/>
      </w:rPr>
    </w:lvl>
    <w:lvl w:ilvl="2" w:tplc="D65AD4D4">
      <w:numFmt w:val="bullet"/>
      <w:lvlText w:val="•"/>
      <w:lvlJc w:val="left"/>
      <w:pPr>
        <w:ind w:left="3352" w:hanging="139"/>
      </w:pPr>
      <w:rPr>
        <w:rFonts w:hint="default"/>
        <w:lang w:val="ru-RU" w:eastAsia="en-US" w:bidi="ar-SA"/>
      </w:rPr>
    </w:lvl>
    <w:lvl w:ilvl="3" w:tplc="79E6FF40">
      <w:numFmt w:val="bullet"/>
      <w:lvlText w:val="•"/>
      <w:lvlJc w:val="left"/>
      <w:pPr>
        <w:ind w:left="4288" w:hanging="139"/>
      </w:pPr>
      <w:rPr>
        <w:rFonts w:hint="default"/>
        <w:lang w:val="ru-RU" w:eastAsia="en-US" w:bidi="ar-SA"/>
      </w:rPr>
    </w:lvl>
    <w:lvl w:ilvl="4" w:tplc="D31EAA36">
      <w:numFmt w:val="bullet"/>
      <w:lvlText w:val="•"/>
      <w:lvlJc w:val="left"/>
      <w:pPr>
        <w:ind w:left="5224" w:hanging="139"/>
      </w:pPr>
      <w:rPr>
        <w:rFonts w:hint="default"/>
        <w:lang w:val="ru-RU" w:eastAsia="en-US" w:bidi="ar-SA"/>
      </w:rPr>
    </w:lvl>
    <w:lvl w:ilvl="5" w:tplc="61E030A2">
      <w:numFmt w:val="bullet"/>
      <w:lvlText w:val="•"/>
      <w:lvlJc w:val="left"/>
      <w:pPr>
        <w:ind w:left="6160" w:hanging="139"/>
      </w:pPr>
      <w:rPr>
        <w:rFonts w:hint="default"/>
        <w:lang w:val="ru-RU" w:eastAsia="en-US" w:bidi="ar-SA"/>
      </w:rPr>
    </w:lvl>
    <w:lvl w:ilvl="6" w:tplc="0DC49ECA">
      <w:numFmt w:val="bullet"/>
      <w:lvlText w:val="•"/>
      <w:lvlJc w:val="left"/>
      <w:pPr>
        <w:ind w:left="7096" w:hanging="139"/>
      </w:pPr>
      <w:rPr>
        <w:rFonts w:hint="default"/>
        <w:lang w:val="ru-RU" w:eastAsia="en-US" w:bidi="ar-SA"/>
      </w:rPr>
    </w:lvl>
    <w:lvl w:ilvl="7" w:tplc="1ACA09DE">
      <w:numFmt w:val="bullet"/>
      <w:lvlText w:val="•"/>
      <w:lvlJc w:val="left"/>
      <w:pPr>
        <w:ind w:left="8032" w:hanging="139"/>
      </w:pPr>
      <w:rPr>
        <w:rFonts w:hint="default"/>
        <w:lang w:val="ru-RU" w:eastAsia="en-US" w:bidi="ar-SA"/>
      </w:rPr>
    </w:lvl>
    <w:lvl w:ilvl="8" w:tplc="F36C3ED0">
      <w:numFmt w:val="bullet"/>
      <w:lvlText w:val="•"/>
      <w:lvlJc w:val="left"/>
      <w:pPr>
        <w:ind w:left="8968" w:hanging="139"/>
      </w:pPr>
      <w:rPr>
        <w:rFonts w:hint="default"/>
        <w:lang w:val="ru-RU" w:eastAsia="en-US" w:bidi="ar-SA"/>
      </w:rPr>
    </w:lvl>
  </w:abstractNum>
  <w:abstractNum w:abstractNumId="84">
    <w:nsid w:val="3B486E58"/>
    <w:multiLevelType w:val="multilevel"/>
    <w:tmpl w:val="62108512"/>
    <w:lvl w:ilvl="0">
      <w:start w:val="3"/>
      <w:numFmt w:val="decimal"/>
      <w:lvlText w:val="%1"/>
      <w:lvlJc w:val="left"/>
      <w:pPr>
        <w:ind w:left="117" w:hanging="649"/>
      </w:pPr>
      <w:rPr>
        <w:rFonts w:hint="default"/>
        <w:lang w:val="ru-RU" w:eastAsia="en-US" w:bidi="ar-SA"/>
      </w:rPr>
    </w:lvl>
    <w:lvl w:ilvl="1">
      <w:start w:val="5"/>
      <w:numFmt w:val="decimal"/>
      <w:lvlText w:val="%1.%2"/>
      <w:lvlJc w:val="left"/>
      <w:pPr>
        <w:ind w:left="117" w:hanging="649"/>
      </w:pPr>
      <w:rPr>
        <w:rFonts w:hint="default"/>
        <w:lang w:val="ru-RU" w:eastAsia="en-US" w:bidi="ar-SA"/>
      </w:rPr>
    </w:lvl>
    <w:lvl w:ilvl="2">
      <w:start w:val="4"/>
      <w:numFmt w:val="decimal"/>
      <w:lvlText w:val="%1.%2.%3."/>
      <w:lvlJc w:val="left"/>
      <w:pPr>
        <w:ind w:left="7595" w:hanging="649"/>
      </w:pPr>
      <w:rPr>
        <w:rFonts w:ascii="Calibri" w:eastAsia="Calibri" w:hAnsi="Calibri" w:cs="Calibri" w:hint="default"/>
        <w:b/>
        <w:bCs/>
        <w:i w:val="0"/>
        <w:iCs w:val="0"/>
        <w:color w:val="231F20"/>
        <w:spacing w:val="-13"/>
        <w:w w:val="106"/>
        <w:sz w:val="22"/>
        <w:szCs w:val="22"/>
        <w:lang w:val="ru-RU" w:eastAsia="en-US" w:bidi="ar-SA"/>
      </w:rPr>
    </w:lvl>
    <w:lvl w:ilvl="3">
      <w:numFmt w:val="bullet"/>
      <w:lvlText w:val="•"/>
      <w:lvlJc w:val="left"/>
      <w:pPr>
        <w:ind w:left="2059" w:hanging="649"/>
      </w:pPr>
      <w:rPr>
        <w:rFonts w:hint="default"/>
        <w:lang w:val="ru-RU" w:eastAsia="en-US" w:bidi="ar-SA"/>
      </w:rPr>
    </w:lvl>
    <w:lvl w:ilvl="4">
      <w:numFmt w:val="bullet"/>
      <w:lvlText w:val="•"/>
      <w:lvlJc w:val="left"/>
      <w:pPr>
        <w:ind w:left="2705" w:hanging="649"/>
      </w:pPr>
      <w:rPr>
        <w:rFonts w:hint="default"/>
        <w:lang w:val="ru-RU" w:eastAsia="en-US" w:bidi="ar-SA"/>
      </w:rPr>
    </w:lvl>
    <w:lvl w:ilvl="5">
      <w:numFmt w:val="bullet"/>
      <w:lvlText w:val="•"/>
      <w:lvlJc w:val="left"/>
      <w:pPr>
        <w:ind w:left="3351" w:hanging="649"/>
      </w:pPr>
      <w:rPr>
        <w:rFonts w:hint="default"/>
        <w:lang w:val="ru-RU" w:eastAsia="en-US" w:bidi="ar-SA"/>
      </w:rPr>
    </w:lvl>
    <w:lvl w:ilvl="6">
      <w:numFmt w:val="bullet"/>
      <w:lvlText w:val="•"/>
      <w:lvlJc w:val="left"/>
      <w:pPr>
        <w:ind w:left="3998" w:hanging="649"/>
      </w:pPr>
      <w:rPr>
        <w:rFonts w:hint="default"/>
        <w:lang w:val="ru-RU" w:eastAsia="en-US" w:bidi="ar-SA"/>
      </w:rPr>
    </w:lvl>
    <w:lvl w:ilvl="7">
      <w:numFmt w:val="bullet"/>
      <w:lvlText w:val="•"/>
      <w:lvlJc w:val="left"/>
      <w:pPr>
        <w:ind w:left="4644" w:hanging="649"/>
      </w:pPr>
      <w:rPr>
        <w:rFonts w:hint="default"/>
        <w:lang w:val="ru-RU" w:eastAsia="en-US" w:bidi="ar-SA"/>
      </w:rPr>
    </w:lvl>
    <w:lvl w:ilvl="8">
      <w:numFmt w:val="bullet"/>
      <w:lvlText w:val="•"/>
      <w:lvlJc w:val="left"/>
      <w:pPr>
        <w:ind w:left="5290" w:hanging="649"/>
      </w:pPr>
      <w:rPr>
        <w:rFonts w:hint="default"/>
        <w:lang w:val="ru-RU" w:eastAsia="en-US" w:bidi="ar-SA"/>
      </w:rPr>
    </w:lvl>
  </w:abstractNum>
  <w:abstractNum w:abstractNumId="85">
    <w:nsid w:val="3BD06DE6"/>
    <w:multiLevelType w:val="hybridMultilevel"/>
    <w:tmpl w:val="AD0403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3C8D34EE"/>
    <w:multiLevelType w:val="hybridMultilevel"/>
    <w:tmpl w:val="74A662E8"/>
    <w:lvl w:ilvl="0" w:tplc="D8E0B37E">
      <w:numFmt w:val="bullet"/>
      <w:lvlText w:val="-"/>
      <w:lvlJc w:val="left"/>
      <w:pPr>
        <w:ind w:left="251" w:hanging="211"/>
      </w:pPr>
      <w:rPr>
        <w:rFonts w:ascii="Times New Roman" w:eastAsia="Times New Roman" w:hAnsi="Times New Roman" w:cs="Times New Roman" w:hint="default"/>
        <w:b w:val="0"/>
        <w:bCs w:val="0"/>
        <w:i w:val="0"/>
        <w:iCs w:val="0"/>
        <w:w w:val="97"/>
        <w:sz w:val="24"/>
        <w:szCs w:val="24"/>
        <w:lang w:val="ru-RU" w:eastAsia="en-US" w:bidi="ar-SA"/>
      </w:rPr>
    </w:lvl>
    <w:lvl w:ilvl="1" w:tplc="5E52EB58">
      <w:numFmt w:val="bullet"/>
      <w:lvlText w:val="•"/>
      <w:lvlJc w:val="left"/>
      <w:pPr>
        <w:ind w:left="1318" w:hanging="211"/>
      </w:pPr>
      <w:rPr>
        <w:rFonts w:hint="default"/>
        <w:lang w:val="ru-RU" w:eastAsia="en-US" w:bidi="ar-SA"/>
      </w:rPr>
    </w:lvl>
    <w:lvl w:ilvl="2" w:tplc="379003DA">
      <w:numFmt w:val="bullet"/>
      <w:lvlText w:val="•"/>
      <w:lvlJc w:val="left"/>
      <w:pPr>
        <w:ind w:left="2376" w:hanging="211"/>
      </w:pPr>
      <w:rPr>
        <w:rFonts w:hint="default"/>
        <w:lang w:val="ru-RU" w:eastAsia="en-US" w:bidi="ar-SA"/>
      </w:rPr>
    </w:lvl>
    <w:lvl w:ilvl="3" w:tplc="319EE3CE">
      <w:numFmt w:val="bullet"/>
      <w:lvlText w:val="•"/>
      <w:lvlJc w:val="left"/>
      <w:pPr>
        <w:ind w:left="3434" w:hanging="211"/>
      </w:pPr>
      <w:rPr>
        <w:rFonts w:hint="default"/>
        <w:lang w:val="ru-RU" w:eastAsia="en-US" w:bidi="ar-SA"/>
      </w:rPr>
    </w:lvl>
    <w:lvl w:ilvl="4" w:tplc="D546964E">
      <w:numFmt w:val="bullet"/>
      <w:lvlText w:val="•"/>
      <w:lvlJc w:val="left"/>
      <w:pPr>
        <w:ind w:left="4492" w:hanging="211"/>
      </w:pPr>
      <w:rPr>
        <w:rFonts w:hint="default"/>
        <w:lang w:val="ru-RU" w:eastAsia="en-US" w:bidi="ar-SA"/>
      </w:rPr>
    </w:lvl>
    <w:lvl w:ilvl="5" w:tplc="C64E19B8">
      <w:numFmt w:val="bullet"/>
      <w:lvlText w:val="•"/>
      <w:lvlJc w:val="left"/>
      <w:pPr>
        <w:ind w:left="5550" w:hanging="211"/>
      </w:pPr>
      <w:rPr>
        <w:rFonts w:hint="default"/>
        <w:lang w:val="ru-RU" w:eastAsia="en-US" w:bidi="ar-SA"/>
      </w:rPr>
    </w:lvl>
    <w:lvl w:ilvl="6" w:tplc="E8602DD2">
      <w:numFmt w:val="bullet"/>
      <w:lvlText w:val="•"/>
      <w:lvlJc w:val="left"/>
      <w:pPr>
        <w:ind w:left="6608" w:hanging="211"/>
      </w:pPr>
      <w:rPr>
        <w:rFonts w:hint="default"/>
        <w:lang w:val="ru-RU" w:eastAsia="en-US" w:bidi="ar-SA"/>
      </w:rPr>
    </w:lvl>
    <w:lvl w:ilvl="7" w:tplc="585C1658">
      <w:numFmt w:val="bullet"/>
      <w:lvlText w:val="•"/>
      <w:lvlJc w:val="left"/>
      <w:pPr>
        <w:ind w:left="7666" w:hanging="211"/>
      </w:pPr>
      <w:rPr>
        <w:rFonts w:hint="default"/>
        <w:lang w:val="ru-RU" w:eastAsia="en-US" w:bidi="ar-SA"/>
      </w:rPr>
    </w:lvl>
    <w:lvl w:ilvl="8" w:tplc="9A1471E2">
      <w:numFmt w:val="bullet"/>
      <w:lvlText w:val="•"/>
      <w:lvlJc w:val="left"/>
      <w:pPr>
        <w:ind w:left="8724" w:hanging="211"/>
      </w:pPr>
      <w:rPr>
        <w:rFonts w:hint="default"/>
        <w:lang w:val="ru-RU" w:eastAsia="en-US" w:bidi="ar-SA"/>
      </w:rPr>
    </w:lvl>
  </w:abstractNum>
  <w:abstractNum w:abstractNumId="87">
    <w:nsid w:val="3D6335F3"/>
    <w:multiLevelType w:val="multilevel"/>
    <w:tmpl w:val="B9242278"/>
    <w:lvl w:ilvl="0">
      <w:start w:val="1"/>
      <w:numFmt w:val="decimal"/>
      <w:lvlText w:val="%1."/>
      <w:lvlJc w:val="left"/>
      <w:pPr>
        <w:ind w:left="540" w:hanging="540"/>
      </w:pPr>
      <w:rPr>
        <w:rFonts w:hint="default"/>
        <w:b w:val="0"/>
        <w:i w:val="0"/>
      </w:rPr>
    </w:lvl>
    <w:lvl w:ilvl="1">
      <w:start w:val="4"/>
      <w:numFmt w:val="decimal"/>
      <w:lvlText w:val="%1.%2."/>
      <w:lvlJc w:val="left"/>
      <w:pPr>
        <w:ind w:left="540" w:hanging="540"/>
      </w:pPr>
      <w:rPr>
        <w:rFonts w:hint="default"/>
        <w:b w:val="0"/>
        <w:i w:val="0"/>
      </w:rPr>
    </w:lvl>
    <w:lvl w:ilvl="2">
      <w:start w:val="1"/>
      <w:numFmt w:val="decimal"/>
      <w:lvlText w:val="%1.%2.%3."/>
      <w:lvlJc w:val="left"/>
      <w:pPr>
        <w:ind w:left="1146" w:hanging="720"/>
      </w:pPr>
      <w:rPr>
        <w:rFonts w:hint="default"/>
        <w:b/>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88">
    <w:nsid w:val="40523EA0"/>
    <w:multiLevelType w:val="hybridMultilevel"/>
    <w:tmpl w:val="7042FB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409713CE"/>
    <w:multiLevelType w:val="hybridMultilevel"/>
    <w:tmpl w:val="EDDCCBDE"/>
    <w:lvl w:ilvl="0" w:tplc="9668A646">
      <w:numFmt w:val="bullet"/>
      <w:lvlText w:val="-"/>
      <w:lvlJc w:val="left"/>
      <w:pPr>
        <w:ind w:left="1473" w:hanging="317"/>
      </w:pPr>
      <w:rPr>
        <w:rFonts w:ascii="Times New Roman" w:eastAsia="Times New Roman" w:hAnsi="Times New Roman" w:cs="Times New Roman" w:hint="default"/>
        <w:b w:val="0"/>
        <w:bCs w:val="0"/>
        <w:i w:val="0"/>
        <w:iCs w:val="0"/>
        <w:w w:val="92"/>
        <w:sz w:val="24"/>
        <w:szCs w:val="24"/>
        <w:lang w:val="ru-RU" w:eastAsia="en-US" w:bidi="ar-SA"/>
      </w:rPr>
    </w:lvl>
    <w:lvl w:ilvl="1" w:tplc="5FE409DE">
      <w:numFmt w:val="bullet"/>
      <w:lvlText w:val="•"/>
      <w:lvlJc w:val="left"/>
      <w:pPr>
        <w:ind w:left="2416" w:hanging="317"/>
      </w:pPr>
      <w:rPr>
        <w:rFonts w:hint="default"/>
        <w:lang w:val="ru-RU" w:eastAsia="en-US" w:bidi="ar-SA"/>
      </w:rPr>
    </w:lvl>
    <w:lvl w:ilvl="2" w:tplc="07B4024C">
      <w:numFmt w:val="bullet"/>
      <w:lvlText w:val="•"/>
      <w:lvlJc w:val="left"/>
      <w:pPr>
        <w:ind w:left="3352" w:hanging="317"/>
      </w:pPr>
      <w:rPr>
        <w:rFonts w:hint="default"/>
        <w:lang w:val="ru-RU" w:eastAsia="en-US" w:bidi="ar-SA"/>
      </w:rPr>
    </w:lvl>
    <w:lvl w:ilvl="3" w:tplc="59E64D80">
      <w:numFmt w:val="bullet"/>
      <w:lvlText w:val="•"/>
      <w:lvlJc w:val="left"/>
      <w:pPr>
        <w:ind w:left="4288" w:hanging="317"/>
      </w:pPr>
      <w:rPr>
        <w:rFonts w:hint="default"/>
        <w:lang w:val="ru-RU" w:eastAsia="en-US" w:bidi="ar-SA"/>
      </w:rPr>
    </w:lvl>
    <w:lvl w:ilvl="4" w:tplc="B8F40D6A">
      <w:numFmt w:val="bullet"/>
      <w:lvlText w:val="•"/>
      <w:lvlJc w:val="left"/>
      <w:pPr>
        <w:ind w:left="5224" w:hanging="317"/>
      </w:pPr>
      <w:rPr>
        <w:rFonts w:hint="default"/>
        <w:lang w:val="ru-RU" w:eastAsia="en-US" w:bidi="ar-SA"/>
      </w:rPr>
    </w:lvl>
    <w:lvl w:ilvl="5" w:tplc="EE2EED76">
      <w:numFmt w:val="bullet"/>
      <w:lvlText w:val="•"/>
      <w:lvlJc w:val="left"/>
      <w:pPr>
        <w:ind w:left="6160" w:hanging="317"/>
      </w:pPr>
      <w:rPr>
        <w:rFonts w:hint="default"/>
        <w:lang w:val="ru-RU" w:eastAsia="en-US" w:bidi="ar-SA"/>
      </w:rPr>
    </w:lvl>
    <w:lvl w:ilvl="6" w:tplc="7F848A30">
      <w:numFmt w:val="bullet"/>
      <w:lvlText w:val="•"/>
      <w:lvlJc w:val="left"/>
      <w:pPr>
        <w:ind w:left="7096" w:hanging="317"/>
      </w:pPr>
      <w:rPr>
        <w:rFonts w:hint="default"/>
        <w:lang w:val="ru-RU" w:eastAsia="en-US" w:bidi="ar-SA"/>
      </w:rPr>
    </w:lvl>
    <w:lvl w:ilvl="7" w:tplc="B34030D6">
      <w:numFmt w:val="bullet"/>
      <w:lvlText w:val="•"/>
      <w:lvlJc w:val="left"/>
      <w:pPr>
        <w:ind w:left="8032" w:hanging="317"/>
      </w:pPr>
      <w:rPr>
        <w:rFonts w:hint="default"/>
        <w:lang w:val="ru-RU" w:eastAsia="en-US" w:bidi="ar-SA"/>
      </w:rPr>
    </w:lvl>
    <w:lvl w:ilvl="8" w:tplc="D0422EE0">
      <w:numFmt w:val="bullet"/>
      <w:lvlText w:val="•"/>
      <w:lvlJc w:val="left"/>
      <w:pPr>
        <w:ind w:left="8968" w:hanging="317"/>
      </w:pPr>
      <w:rPr>
        <w:rFonts w:hint="default"/>
        <w:lang w:val="ru-RU" w:eastAsia="en-US" w:bidi="ar-SA"/>
      </w:rPr>
    </w:lvl>
  </w:abstractNum>
  <w:abstractNum w:abstractNumId="90">
    <w:nsid w:val="43542364"/>
    <w:multiLevelType w:val="hybridMultilevel"/>
    <w:tmpl w:val="B38699F4"/>
    <w:lvl w:ilvl="0" w:tplc="C088D24E">
      <w:numFmt w:val="bullet"/>
      <w:lvlText w:val="-"/>
      <w:lvlJc w:val="left"/>
      <w:pPr>
        <w:ind w:left="251" w:hanging="216"/>
      </w:pPr>
      <w:rPr>
        <w:rFonts w:ascii="Times New Roman" w:eastAsia="Times New Roman" w:hAnsi="Times New Roman" w:cs="Times New Roman" w:hint="default"/>
        <w:b w:val="0"/>
        <w:bCs w:val="0"/>
        <w:i/>
        <w:iCs/>
        <w:w w:val="97"/>
        <w:sz w:val="24"/>
        <w:szCs w:val="24"/>
        <w:lang w:val="ru-RU" w:eastAsia="en-US" w:bidi="ar-SA"/>
      </w:rPr>
    </w:lvl>
    <w:lvl w:ilvl="1" w:tplc="9C98E1BC">
      <w:numFmt w:val="bullet"/>
      <w:lvlText w:val="•"/>
      <w:lvlJc w:val="left"/>
      <w:pPr>
        <w:ind w:left="1318" w:hanging="216"/>
      </w:pPr>
      <w:rPr>
        <w:rFonts w:hint="default"/>
        <w:lang w:val="ru-RU" w:eastAsia="en-US" w:bidi="ar-SA"/>
      </w:rPr>
    </w:lvl>
    <w:lvl w:ilvl="2" w:tplc="6F268074">
      <w:numFmt w:val="bullet"/>
      <w:lvlText w:val="•"/>
      <w:lvlJc w:val="left"/>
      <w:pPr>
        <w:ind w:left="2376" w:hanging="216"/>
      </w:pPr>
      <w:rPr>
        <w:rFonts w:hint="default"/>
        <w:lang w:val="ru-RU" w:eastAsia="en-US" w:bidi="ar-SA"/>
      </w:rPr>
    </w:lvl>
    <w:lvl w:ilvl="3" w:tplc="755A6A1C">
      <w:numFmt w:val="bullet"/>
      <w:lvlText w:val="•"/>
      <w:lvlJc w:val="left"/>
      <w:pPr>
        <w:ind w:left="3434" w:hanging="216"/>
      </w:pPr>
      <w:rPr>
        <w:rFonts w:hint="default"/>
        <w:lang w:val="ru-RU" w:eastAsia="en-US" w:bidi="ar-SA"/>
      </w:rPr>
    </w:lvl>
    <w:lvl w:ilvl="4" w:tplc="189A117C">
      <w:numFmt w:val="bullet"/>
      <w:lvlText w:val="•"/>
      <w:lvlJc w:val="left"/>
      <w:pPr>
        <w:ind w:left="4492" w:hanging="216"/>
      </w:pPr>
      <w:rPr>
        <w:rFonts w:hint="default"/>
        <w:lang w:val="ru-RU" w:eastAsia="en-US" w:bidi="ar-SA"/>
      </w:rPr>
    </w:lvl>
    <w:lvl w:ilvl="5" w:tplc="1D9C55BC">
      <w:numFmt w:val="bullet"/>
      <w:lvlText w:val="•"/>
      <w:lvlJc w:val="left"/>
      <w:pPr>
        <w:ind w:left="5550" w:hanging="216"/>
      </w:pPr>
      <w:rPr>
        <w:rFonts w:hint="default"/>
        <w:lang w:val="ru-RU" w:eastAsia="en-US" w:bidi="ar-SA"/>
      </w:rPr>
    </w:lvl>
    <w:lvl w:ilvl="6" w:tplc="6046CE1C">
      <w:numFmt w:val="bullet"/>
      <w:lvlText w:val="•"/>
      <w:lvlJc w:val="left"/>
      <w:pPr>
        <w:ind w:left="6608" w:hanging="216"/>
      </w:pPr>
      <w:rPr>
        <w:rFonts w:hint="default"/>
        <w:lang w:val="ru-RU" w:eastAsia="en-US" w:bidi="ar-SA"/>
      </w:rPr>
    </w:lvl>
    <w:lvl w:ilvl="7" w:tplc="82A8C836">
      <w:numFmt w:val="bullet"/>
      <w:lvlText w:val="•"/>
      <w:lvlJc w:val="left"/>
      <w:pPr>
        <w:ind w:left="7666" w:hanging="216"/>
      </w:pPr>
      <w:rPr>
        <w:rFonts w:hint="default"/>
        <w:lang w:val="ru-RU" w:eastAsia="en-US" w:bidi="ar-SA"/>
      </w:rPr>
    </w:lvl>
    <w:lvl w:ilvl="8" w:tplc="72E43702">
      <w:numFmt w:val="bullet"/>
      <w:lvlText w:val="•"/>
      <w:lvlJc w:val="left"/>
      <w:pPr>
        <w:ind w:left="8724" w:hanging="216"/>
      </w:pPr>
      <w:rPr>
        <w:rFonts w:hint="default"/>
        <w:lang w:val="ru-RU" w:eastAsia="en-US" w:bidi="ar-SA"/>
      </w:rPr>
    </w:lvl>
  </w:abstractNum>
  <w:abstractNum w:abstractNumId="91">
    <w:nsid w:val="460C6FF3"/>
    <w:multiLevelType w:val="hybridMultilevel"/>
    <w:tmpl w:val="F74A96CC"/>
    <w:lvl w:ilvl="0" w:tplc="BD3C15C4">
      <w:numFmt w:val="bullet"/>
      <w:lvlText w:val="-"/>
      <w:lvlJc w:val="left"/>
      <w:pPr>
        <w:ind w:left="1473" w:hanging="139"/>
      </w:pPr>
      <w:rPr>
        <w:rFonts w:ascii="Times New Roman" w:eastAsia="Times New Roman" w:hAnsi="Times New Roman" w:cs="Times New Roman" w:hint="default"/>
        <w:b w:val="0"/>
        <w:bCs w:val="0"/>
        <w:i w:val="0"/>
        <w:iCs w:val="0"/>
        <w:w w:val="99"/>
        <w:sz w:val="24"/>
        <w:szCs w:val="24"/>
        <w:lang w:val="ru-RU" w:eastAsia="en-US" w:bidi="ar-SA"/>
      </w:rPr>
    </w:lvl>
    <w:lvl w:ilvl="1" w:tplc="4CEEB2F2">
      <w:numFmt w:val="bullet"/>
      <w:lvlText w:val="•"/>
      <w:lvlJc w:val="left"/>
      <w:pPr>
        <w:ind w:left="2416" w:hanging="139"/>
      </w:pPr>
      <w:rPr>
        <w:rFonts w:hint="default"/>
        <w:lang w:val="ru-RU" w:eastAsia="en-US" w:bidi="ar-SA"/>
      </w:rPr>
    </w:lvl>
    <w:lvl w:ilvl="2" w:tplc="7CC62E4C">
      <w:numFmt w:val="bullet"/>
      <w:lvlText w:val="•"/>
      <w:lvlJc w:val="left"/>
      <w:pPr>
        <w:ind w:left="3352" w:hanging="139"/>
      </w:pPr>
      <w:rPr>
        <w:rFonts w:hint="default"/>
        <w:lang w:val="ru-RU" w:eastAsia="en-US" w:bidi="ar-SA"/>
      </w:rPr>
    </w:lvl>
    <w:lvl w:ilvl="3" w:tplc="A6BAC304">
      <w:numFmt w:val="bullet"/>
      <w:lvlText w:val="•"/>
      <w:lvlJc w:val="left"/>
      <w:pPr>
        <w:ind w:left="4288" w:hanging="139"/>
      </w:pPr>
      <w:rPr>
        <w:rFonts w:hint="default"/>
        <w:lang w:val="ru-RU" w:eastAsia="en-US" w:bidi="ar-SA"/>
      </w:rPr>
    </w:lvl>
    <w:lvl w:ilvl="4" w:tplc="F992DE7C">
      <w:numFmt w:val="bullet"/>
      <w:lvlText w:val="•"/>
      <w:lvlJc w:val="left"/>
      <w:pPr>
        <w:ind w:left="5224" w:hanging="139"/>
      </w:pPr>
      <w:rPr>
        <w:rFonts w:hint="default"/>
        <w:lang w:val="ru-RU" w:eastAsia="en-US" w:bidi="ar-SA"/>
      </w:rPr>
    </w:lvl>
    <w:lvl w:ilvl="5" w:tplc="FDDA43B4">
      <w:numFmt w:val="bullet"/>
      <w:lvlText w:val="•"/>
      <w:lvlJc w:val="left"/>
      <w:pPr>
        <w:ind w:left="6160" w:hanging="139"/>
      </w:pPr>
      <w:rPr>
        <w:rFonts w:hint="default"/>
        <w:lang w:val="ru-RU" w:eastAsia="en-US" w:bidi="ar-SA"/>
      </w:rPr>
    </w:lvl>
    <w:lvl w:ilvl="6" w:tplc="BCAEDC6A">
      <w:numFmt w:val="bullet"/>
      <w:lvlText w:val="•"/>
      <w:lvlJc w:val="left"/>
      <w:pPr>
        <w:ind w:left="7096" w:hanging="139"/>
      </w:pPr>
      <w:rPr>
        <w:rFonts w:hint="default"/>
        <w:lang w:val="ru-RU" w:eastAsia="en-US" w:bidi="ar-SA"/>
      </w:rPr>
    </w:lvl>
    <w:lvl w:ilvl="7" w:tplc="786EB18C">
      <w:numFmt w:val="bullet"/>
      <w:lvlText w:val="•"/>
      <w:lvlJc w:val="left"/>
      <w:pPr>
        <w:ind w:left="8032" w:hanging="139"/>
      </w:pPr>
      <w:rPr>
        <w:rFonts w:hint="default"/>
        <w:lang w:val="ru-RU" w:eastAsia="en-US" w:bidi="ar-SA"/>
      </w:rPr>
    </w:lvl>
    <w:lvl w:ilvl="8" w:tplc="D688BC06">
      <w:numFmt w:val="bullet"/>
      <w:lvlText w:val="•"/>
      <w:lvlJc w:val="left"/>
      <w:pPr>
        <w:ind w:left="8968" w:hanging="139"/>
      </w:pPr>
      <w:rPr>
        <w:rFonts w:hint="default"/>
        <w:lang w:val="ru-RU" w:eastAsia="en-US" w:bidi="ar-SA"/>
      </w:rPr>
    </w:lvl>
  </w:abstractNum>
  <w:abstractNum w:abstractNumId="92">
    <w:nsid w:val="46A57833"/>
    <w:multiLevelType w:val="hybridMultilevel"/>
    <w:tmpl w:val="1B4A4DB4"/>
    <w:lvl w:ilvl="0" w:tplc="6B18F15A">
      <w:numFmt w:val="bullet"/>
      <w:lvlText w:val="-"/>
      <w:lvlJc w:val="left"/>
      <w:pPr>
        <w:ind w:left="1473" w:hanging="139"/>
      </w:pPr>
      <w:rPr>
        <w:rFonts w:ascii="Times New Roman" w:eastAsia="Times New Roman" w:hAnsi="Times New Roman" w:cs="Times New Roman" w:hint="default"/>
        <w:b w:val="0"/>
        <w:bCs w:val="0"/>
        <w:i w:val="0"/>
        <w:iCs w:val="0"/>
        <w:w w:val="99"/>
        <w:sz w:val="24"/>
        <w:szCs w:val="24"/>
        <w:lang w:val="ru-RU" w:eastAsia="en-US" w:bidi="ar-SA"/>
      </w:rPr>
    </w:lvl>
    <w:lvl w:ilvl="1" w:tplc="BB32F660">
      <w:numFmt w:val="bullet"/>
      <w:lvlText w:val="•"/>
      <w:lvlJc w:val="left"/>
      <w:pPr>
        <w:ind w:left="2416" w:hanging="139"/>
      </w:pPr>
      <w:rPr>
        <w:rFonts w:hint="default"/>
        <w:lang w:val="ru-RU" w:eastAsia="en-US" w:bidi="ar-SA"/>
      </w:rPr>
    </w:lvl>
    <w:lvl w:ilvl="2" w:tplc="4564A04E">
      <w:numFmt w:val="bullet"/>
      <w:lvlText w:val="•"/>
      <w:lvlJc w:val="left"/>
      <w:pPr>
        <w:ind w:left="3352" w:hanging="139"/>
      </w:pPr>
      <w:rPr>
        <w:rFonts w:hint="default"/>
        <w:lang w:val="ru-RU" w:eastAsia="en-US" w:bidi="ar-SA"/>
      </w:rPr>
    </w:lvl>
    <w:lvl w:ilvl="3" w:tplc="466E4990">
      <w:numFmt w:val="bullet"/>
      <w:lvlText w:val="•"/>
      <w:lvlJc w:val="left"/>
      <w:pPr>
        <w:ind w:left="4288" w:hanging="139"/>
      </w:pPr>
      <w:rPr>
        <w:rFonts w:hint="default"/>
        <w:lang w:val="ru-RU" w:eastAsia="en-US" w:bidi="ar-SA"/>
      </w:rPr>
    </w:lvl>
    <w:lvl w:ilvl="4" w:tplc="83524D34">
      <w:numFmt w:val="bullet"/>
      <w:lvlText w:val="•"/>
      <w:lvlJc w:val="left"/>
      <w:pPr>
        <w:ind w:left="5224" w:hanging="139"/>
      </w:pPr>
      <w:rPr>
        <w:rFonts w:hint="default"/>
        <w:lang w:val="ru-RU" w:eastAsia="en-US" w:bidi="ar-SA"/>
      </w:rPr>
    </w:lvl>
    <w:lvl w:ilvl="5" w:tplc="5A20F374">
      <w:numFmt w:val="bullet"/>
      <w:lvlText w:val="•"/>
      <w:lvlJc w:val="left"/>
      <w:pPr>
        <w:ind w:left="6160" w:hanging="139"/>
      </w:pPr>
      <w:rPr>
        <w:rFonts w:hint="default"/>
        <w:lang w:val="ru-RU" w:eastAsia="en-US" w:bidi="ar-SA"/>
      </w:rPr>
    </w:lvl>
    <w:lvl w:ilvl="6" w:tplc="73723F68">
      <w:numFmt w:val="bullet"/>
      <w:lvlText w:val="•"/>
      <w:lvlJc w:val="left"/>
      <w:pPr>
        <w:ind w:left="7096" w:hanging="139"/>
      </w:pPr>
      <w:rPr>
        <w:rFonts w:hint="default"/>
        <w:lang w:val="ru-RU" w:eastAsia="en-US" w:bidi="ar-SA"/>
      </w:rPr>
    </w:lvl>
    <w:lvl w:ilvl="7" w:tplc="C97C3F06">
      <w:numFmt w:val="bullet"/>
      <w:lvlText w:val="•"/>
      <w:lvlJc w:val="left"/>
      <w:pPr>
        <w:ind w:left="8032" w:hanging="139"/>
      </w:pPr>
      <w:rPr>
        <w:rFonts w:hint="default"/>
        <w:lang w:val="ru-RU" w:eastAsia="en-US" w:bidi="ar-SA"/>
      </w:rPr>
    </w:lvl>
    <w:lvl w:ilvl="8" w:tplc="3740040E">
      <w:numFmt w:val="bullet"/>
      <w:lvlText w:val="•"/>
      <w:lvlJc w:val="left"/>
      <w:pPr>
        <w:ind w:left="8968" w:hanging="139"/>
      </w:pPr>
      <w:rPr>
        <w:rFonts w:hint="default"/>
        <w:lang w:val="ru-RU" w:eastAsia="en-US" w:bidi="ar-SA"/>
      </w:rPr>
    </w:lvl>
  </w:abstractNum>
  <w:abstractNum w:abstractNumId="93">
    <w:nsid w:val="47042B39"/>
    <w:multiLevelType w:val="hybridMultilevel"/>
    <w:tmpl w:val="CD8ACFC4"/>
    <w:lvl w:ilvl="0" w:tplc="22128F84">
      <w:numFmt w:val="bullet"/>
      <w:lvlText w:val="—"/>
      <w:lvlJc w:val="left"/>
      <w:pPr>
        <w:ind w:left="157" w:hanging="284"/>
      </w:pPr>
      <w:rPr>
        <w:rFonts w:ascii="Bookman Old Style" w:eastAsia="Bookman Old Style" w:hAnsi="Bookman Old Style" w:cs="Bookman Old Style" w:hint="default"/>
        <w:b w:val="0"/>
        <w:bCs w:val="0"/>
        <w:i w:val="0"/>
        <w:iCs w:val="0"/>
        <w:color w:val="231F20"/>
        <w:w w:val="108"/>
        <w:sz w:val="20"/>
        <w:szCs w:val="20"/>
        <w:lang w:val="ru-RU" w:eastAsia="en-US" w:bidi="ar-SA"/>
      </w:rPr>
    </w:lvl>
    <w:lvl w:ilvl="1" w:tplc="567E9240">
      <w:numFmt w:val="bullet"/>
      <w:lvlText w:val="•"/>
      <w:lvlJc w:val="left"/>
      <w:pPr>
        <w:ind w:left="810" w:hanging="284"/>
      </w:pPr>
      <w:rPr>
        <w:rFonts w:hint="default"/>
        <w:lang w:val="ru-RU" w:eastAsia="en-US" w:bidi="ar-SA"/>
      </w:rPr>
    </w:lvl>
    <w:lvl w:ilvl="2" w:tplc="15387364">
      <w:numFmt w:val="bullet"/>
      <w:lvlText w:val="•"/>
      <w:lvlJc w:val="left"/>
      <w:pPr>
        <w:ind w:left="1460" w:hanging="284"/>
      </w:pPr>
      <w:rPr>
        <w:rFonts w:hint="default"/>
        <w:lang w:val="ru-RU" w:eastAsia="en-US" w:bidi="ar-SA"/>
      </w:rPr>
    </w:lvl>
    <w:lvl w:ilvl="3" w:tplc="3884A9C4">
      <w:numFmt w:val="bullet"/>
      <w:lvlText w:val="•"/>
      <w:lvlJc w:val="left"/>
      <w:pPr>
        <w:ind w:left="2111" w:hanging="284"/>
      </w:pPr>
      <w:rPr>
        <w:rFonts w:hint="default"/>
        <w:lang w:val="ru-RU" w:eastAsia="en-US" w:bidi="ar-SA"/>
      </w:rPr>
    </w:lvl>
    <w:lvl w:ilvl="4" w:tplc="2F6E086A">
      <w:numFmt w:val="bullet"/>
      <w:lvlText w:val="•"/>
      <w:lvlJc w:val="left"/>
      <w:pPr>
        <w:ind w:left="2761" w:hanging="284"/>
      </w:pPr>
      <w:rPr>
        <w:rFonts w:hint="default"/>
        <w:lang w:val="ru-RU" w:eastAsia="en-US" w:bidi="ar-SA"/>
      </w:rPr>
    </w:lvl>
    <w:lvl w:ilvl="5" w:tplc="237C9710">
      <w:numFmt w:val="bullet"/>
      <w:lvlText w:val="•"/>
      <w:lvlJc w:val="left"/>
      <w:pPr>
        <w:ind w:left="3411" w:hanging="284"/>
      </w:pPr>
      <w:rPr>
        <w:rFonts w:hint="default"/>
        <w:lang w:val="ru-RU" w:eastAsia="en-US" w:bidi="ar-SA"/>
      </w:rPr>
    </w:lvl>
    <w:lvl w:ilvl="6" w:tplc="D0FE2A88">
      <w:numFmt w:val="bullet"/>
      <w:lvlText w:val="•"/>
      <w:lvlJc w:val="left"/>
      <w:pPr>
        <w:ind w:left="4062" w:hanging="284"/>
      </w:pPr>
      <w:rPr>
        <w:rFonts w:hint="default"/>
        <w:lang w:val="ru-RU" w:eastAsia="en-US" w:bidi="ar-SA"/>
      </w:rPr>
    </w:lvl>
    <w:lvl w:ilvl="7" w:tplc="08F88B36">
      <w:numFmt w:val="bullet"/>
      <w:lvlText w:val="•"/>
      <w:lvlJc w:val="left"/>
      <w:pPr>
        <w:ind w:left="4712" w:hanging="284"/>
      </w:pPr>
      <w:rPr>
        <w:rFonts w:hint="default"/>
        <w:lang w:val="ru-RU" w:eastAsia="en-US" w:bidi="ar-SA"/>
      </w:rPr>
    </w:lvl>
    <w:lvl w:ilvl="8" w:tplc="1DF0EBD4">
      <w:numFmt w:val="bullet"/>
      <w:lvlText w:val="•"/>
      <w:lvlJc w:val="left"/>
      <w:pPr>
        <w:ind w:left="5362" w:hanging="284"/>
      </w:pPr>
      <w:rPr>
        <w:rFonts w:hint="default"/>
        <w:lang w:val="ru-RU" w:eastAsia="en-US" w:bidi="ar-SA"/>
      </w:rPr>
    </w:lvl>
  </w:abstractNum>
  <w:abstractNum w:abstractNumId="94">
    <w:nsid w:val="47071765"/>
    <w:multiLevelType w:val="multilevel"/>
    <w:tmpl w:val="66B81558"/>
    <w:lvl w:ilvl="0">
      <w:start w:val="3"/>
      <w:numFmt w:val="decimal"/>
      <w:lvlText w:val="%1."/>
      <w:lvlJc w:val="left"/>
      <w:pPr>
        <w:ind w:left="360" w:hanging="360"/>
      </w:pPr>
      <w:rPr>
        <w:rFonts w:hint="default"/>
        <w:color w:val="231F20"/>
        <w:w w:val="95"/>
      </w:rPr>
    </w:lvl>
    <w:lvl w:ilvl="1">
      <w:start w:val="2"/>
      <w:numFmt w:val="decimal"/>
      <w:lvlText w:val="%1.%2."/>
      <w:lvlJc w:val="left"/>
      <w:pPr>
        <w:ind w:left="360" w:hanging="360"/>
      </w:pPr>
      <w:rPr>
        <w:rFonts w:hint="default"/>
        <w:color w:val="231F20"/>
        <w:w w:val="95"/>
      </w:rPr>
    </w:lvl>
    <w:lvl w:ilvl="2">
      <w:start w:val="1"/>
      <w:numFmt w:val="decimal"/>
      <w:lvlText w:val="%1.%2.%3."/>
      <w:lvlJc w:val="left"/>
      <w:pPr>
        <w:ind w:left="720" w:hanging="720"/>
      </w:pPr>
      <w:rPr>
        <w:rFonts w:hint="default"/>
        <w:color w:val="231F20"/>
        <w:w w:val="95"/>
      </w:rPr>
    </w:lvl>
    <w:lvl w:ilvl="3">
      <w:start w:val="1"/>
      <w:numFmt w:val="decimal"/>
      <w:lvlText w:val="%1.%2.%3.%4."/>
      <w:lvlJc w:val="left"/>
      <w:pPr>
        <w:ind w:left="720" w:hanging="720"/>
      </w:pPr>
      <w:rPr>
        <w:rFonts w:hint="default"/>
        <w:color w:val="231F20"/>
        <w:w w:val="95"/>
      </w:rPr>
    </w:lvl>
    <w:lvl w:ilvl="4">
      <w:start w:val="1"/>
      <w:numFmt w:val="decimal"/>
      <w:lvlText w:val="%1.%2.%3.%4.%5."/>
      <w:lvlJc w:val="left"/>
      <w:pPr>
        <w:ind w:left="1080" w:hanging="1080"/>
      </w:pPr>
      <w:rPr>
        <w:rFonts w:hint="default"/>
        <w:color w:val="231F20"/>
        <w:w w:val="95"/>
      </w:rPr>
    </w:lvl>
    <w:lvl w:ilvl="5">
      <w:start w:val="1"/>
      <w:numFmt w:val="decimal"/>
      <w:lvlText w:val="%1.%2.%3.%4.%5.%6."/>
      <w:lvlJc w:val="left"/>
      <w:pPr>
        <w:ind w:left="1080" w:hanging="1080"/>
      </w:pPr>
      <w:rPr>
        <w:rFonts w:hint="default"/>
        <w:color w:val="231F20"/>
        <w:w w:val="95"/>
      </w:rPr>
    </w:lvl>
    <w:lvl w:ilvl="6">
      <w:start w:val="1"/>
      <w:numFmt w:val="decimal"/>
      <w:lvlText w:val="%1.%2.%3.%4.%5.%6.%7."/>
      <w:lvlJc w:val="left"/>
      <w:pPr>
        <w:ind w:left="1440" w:hanging="1440"/>
      </w:pPr>
      <w:rPr>
        <w:rFonts w:hint="default"/>
        <w:color w:val="231F20"/>
        <w:w w:val="95"/>
      </w:rPr>
    </w:lvl>
    <w:lvl w:ilvl="7">
      <w:start w:val="1"/>
      <w:numFmt w:val="decimal"/>
      <w:lvlText w:val="%1.%2.%3.%4.%5.%6.%7.%8."/>
      <w:lvlJc w:val="left"/>
      <w:pPr>
        <w:ind w:left="1440" w:hanging="1440"/>
      </w:pPr>
      <w:rPr>
        <w:rFonts w:hint="default"/>
        <w:color w:val="231F20"/>
        <w:w w:val="95"/>
      </w:rPr>
    </w:lvl>
    <w:lvl w:ilvl="8">
      <w:start w:val="1"/>
      <w:numFmt w:val="decimal"/>
      <w:lvlText w:val="%1.%2.%3.%4.%5.%6.%7.%8.%9."/>
      <w:lvlJc w:val="left"/>
      <w:pPr>
        <w:ind w:left="1800" w:hanging="1800"/>
      </w:pPr>
      <w:rPr>
        <w:rFonts w:hint="default"/>
        <w:color w:val="231F20"/>
        <w:w w:val="95"/>
      </w:rPr>
    </w:lvl>
  </w:abstractNum>
  <w:abstractNum w:abstractNumId="95">
    <w:nsid w:val="49160B87"/>
    <w:multiLevelType w:val="hybridMultilevel"/>
    <w:tmpl w:val="DA8009F6"/>
    <w:lvl w:ilvl="0" w:tplc="858E0C38">
      <w:numFmt w:val="bullet"/>
      <w:lvlText w:val="-"/>
      <w:lvlJc w:val="left"/>
      <w:pPr>
        <w:ind w:left="251" w:hanging="147"/>
      </w:pPr>
      <w:rPr>
        <w:rFonts w:ascii="Times New Roman" w:eastAsia="Times New Roman" w:hAnsi="Times New Roman" w:cs="Times New Roman" w:hint="default"/>
        <w:b w:val="0"/>
        <w:bCs w:val="0"/>
        <w:i/>
        <w:iCs/>
        <w:w w:val="97"/>
        <w:sz w:val="24"/>
        <w:szCs w:val="24"/>
        <w:lang w:val="ru-RU" w:eastAsia="en-US" w:bidi="ar-SA"/>
      </w:rPr>
    </w:lvl>
    <w:lvl w:ilvl="1" w:tplc="0A5E1C52">
      <w:numFmt w:val="bullet"/>
      <w:lvlText w:val="•"/>
      <w:lvlJc w:val="left"/>
      <w:pPr>
        <w:ind w:left="1318" w:hanging="147"/>
      </w:pPr>
      <w:rPr>
        <w:rFonts w:hint="default"/>
        <w:lang w:val="ru-RU" w:eastAsia="en-US" w:bidi="ar-SA"/>
      </w:rPr>
    </w:lvl>
    <w:lvl w:ilvl="2" w:tplc="E85EEEFE">
      <w:numFmt w:val="bullet"/>
      <w:lvlText w:val="•"/>
      <w:lvlJc w:val="left"/>
      <w:pPr>
        <w:ind w:left="2376" w:hanging="147"/>
      </w:pPr>
      <w:rPr>
        <w:rFonts w:hint="default"/>
        <w:lang w:val="ru-RU" w:eastAsia="en-US" w:bidi="ar-SA"/>
      </w:rPr>
    </w:lvl>
    <w:lvl w:ilvl="3" w:tplc="4D809A04">
      <w:numFmt w:val="bullet"/>
      <w:lvlText w:val="•"/>
      <w:lvlJc w:val="left"/>
      <w:pPr>
        <w:ind w:left="3434" w:hanging="147"/>
      </w:pPr>
      <w:rPr>
        <w:rFonts w:hint="default"/>
        <w:lang w:val="ru-RU" w:eastAsia="en-US" w:bidi="ar-SA"/>
      </w:rPr>
    </w:lvl>
    <w:lvl w:ilvl="4" w:tplc="1AEE9DC8">
      <w:numFmt w:val="bullet"/>
      <w:lvlText w:val="•"/>
      <w:lvlJc w:val="left"/>
      <w:pPr>
        <w:ind w:left="4492" w:hanging="147"/>
      </w:pPr>
      <w:rPr>
        <w:rFonts w:hint="default"/>
        <w:lang w:val="ru-RU" w:eastAsia="en-US" w:bidi="ar-SA"/>
      </w:rPr>
    </w:lvl>
    <w:lvl w:ilvl="5" w:tplc="6A56DBF2">
      <w:numFmt w:val="bullet"/>
      <w:lvlText w:val="•"/>
      <w:lvlJc w:val="left"/>
      <w:pPr>
        <w:ind w:left="5550" w:hanging="147"/>
      </w:pPr>
      <w:rPr>
        <w:rFonts w:hint="default"/>
        <w:lang w:val="ru-RU" w:eastAsia="en-US" w:bidi="ar-SA"/>
      </w:rPr>
    </w:lvl>
    <w:lvl w:ilvl="6" w:tplc="51325990">
      <w:numFmt w:val="bullet"/>
      <w:lvlText w:val="•"/>
      <w:lvlJc w:val="left"/>
      <w:pPr>
        <w:ind w:left="6608" w:hanging="147"/>
      </w:pPr>
      <w:rPr>
        <w:rFonts w:hint="default"/>
        <w:lang w:val="ru-RU" w:eastAsia="en-US" w:bidi="ar-SA"/>
      </w:rPr>
    </w:lvl>
    <w:lvl w:ilvl="7" w:tplc="45DEC368">
      <w:numFmt w:val="bullet"/>
      <w:lvlText w:val="•"/>
      <w:lvlJc w:val="left"/>
      <w:pPr>
        <w:ind w:left="7666" w:hanging="147"/>
      </w:pPr>
      <w:rPr>
        <w:rFonts w:hint="default"/>
        <w:lang w:val="ru-RU" w:eastAsia="en-US" w:bidi="ar-SA"/>
      </w:rPr>
    </w:lvl>
    <w:lvl w:ilvl="8" w:tplc="FA16E6A6">
      <w:numFmt w:val="bullet"/>
      <w:lvlText w:val="•"/>
      <w:lvlJc w:val="left"/>
      <w:pPr>
        <w:ind w:left="8724" w:hanging="147"/>
      </w:pPr>
      <w:rPr>
        <w:rFonts w:hint="default"/>
        <w:lang w:val="ru-RU" w:eastAsia="en-US" w:bidi="ar-SA"/>
      </w:rPr>
    </w:lvl>
  </w:abstractNum>
  <w:abstractNum w:abstractNumId="96">
    <w:nsid w:val="4A363A6A"/>
    <w:multiLevelType w:val="hybridMultilevel"/>
    <w:tmpl w:val="60F863C4"/>
    <w:lvl w:ilvl="0" w:tplc="E460E3E0">
      <w:numFmt w:val="bullet"/>
      <w:lvlText w:val="–"/>
      <w:lvlJc w:val="left"/>
      <w:pPr>
        <w:ind w:left="114" w:hanging="187"/>
      </w:pPr>
      <w:rPr>
        <w:rFonts w:ascii="Times New Roman" w:eastAsia="Times New Roman" w:hAnsi="Times New Roman" w:cs="Times New Roman" w:hint="default"/>
        <w:b w:val="0"/>
        <w:bCs w:val="0"/>
        <w:i w:val="0"/>
        <w:iCs w:val="0"/>
        <w:w w:val="99"/>
        <w:sz w:val="24"/>
        <w:szCs w:val="24"/>
        <w:lang w:val="ru-RU" w:eastAsia="en-US" w:bidi="ar-SA"/>
      </w:rPr>
    </w:lvl>
    <w:lvl w:ilvl="1" w:tplc="A1A859B2">
      <w:numFmt w:val="bullet"/>
      <w:lvlText w:val="•"/>
      <w:lvlJc w:val="left"/>
      <w:pPr>
        <w:ind w:left="347" w:hanging="187"/>
      </w:pPr>
      <w:rPr>
        <w:rFonts w:hint="default"/>
        <w:lang w:val="ru-RU" w:eastAsia="en-US" w:bidi="ar-SA"/>
      </w:rPr>
    </w:lvl>
    <w:lvl w:ilvl="2" w:tplc="53FEB960">
      <w:numFmt w:val="bullet"/>
      <w:lvlText w:val="•"/>
      <w:lvlJc w:val="left"/>
      <w:pPr>
        <w:ind w:left="575" w:hanging="187"/>
      </w:pPr>
      <w:rPr>
        <w:rFonts w:hint="default"/>
        <w:lang w:val="ru-RU" w:eastAsia="en-US" w:bidi="ar-SA"/>
      </w:rPr>
    </w:lvl>
    <w:lvl w:ilvl="3" w:tplc="1B3C342E">
      <w:numFmt w:val="bullet"/>
      <w:lvlText w:val="•"/>
      <w:lvlJc w:val="left"/>
      <w:pPr>
        <w:ind w:left="802" w:hanging="187"/>
      </w:pPr>
      <w:rPr>
        <w:rFonts w:hint="default"/>
        <w:lang w:val="ru-RU" w:eastAsia="en-US" w:bidi="ar-SA"/>
      </w:rPr>
    </w:lvl>
    <w:lvl w:ilvl="4" w:tplc="4C68CAC0">
      <w:numFmt w:val="bullet"/>
      <w:lvlText w:val="•"/>
      <w:lvlJc w:val="left"/>
      <w:pPr>
        <w:ind w:left="1030" w:hanging="187"/>
      </w:pPr>
      <w:rPr>
        <w:rFonts w:hint="default"/>
        <w:lang w:val="ru-RU" w:eastAsia="en-US" w:bidi="ar-SA"/>
      </w:rPr>
    </w:lvl>
    <w:lvl w:ilvl="5" w:tplc="CB6A451C">
      <w:numFmt w:val="bullet"/>
      <w:lvlText w:val="•"/>
      <w:lvlJc w:val="left"/>
      <w:pPr>
        <w:ind w:left="1258" w:hanging="187"/>
      </w:pPr>
      <w:rPr>
        <w:rFonts w:hint="default"/>
        <w:lang w:val="ru-RU" w:eastAsia="en-US" w:bidi="ar-SA"/>
      </w:rPr>
    </w:lvl>
    <w:lvl w:ilvl="6" w:tplc="D2BC234E">
      <w:numFmt w:val="bullet"/>
      <w:lvlText w:val="•"/>
      <w:lvlJc w:val="left"/>
      <w:pPr>
        <w:ind w:left="1485" w:hanging="187"/>
      </w:pPr>
      <w:rPr>
        <w:rFonts w:hint="default"/>
        <w:lang w:val="ru-RU" w:eastAsia="en-US" w:bidi="ar-SA"/>
      </w:rPr>
    </w:lvl>
    <w:lvl w:ilvl="7" w:tplc="D26AB10A">
      <w:numFmt w:val="bullet"/>
      <w:lvlText w:val="•"/>
      <w:lvlJc w:val="left"/>
      <w:pPr>
        <w:ind w:left="1713" w:hanging="187"/>
      </w:pPr>
      <w:rPr>
        <w:rFonts w:hint="default"/>
        <w:lang w:val="ru-RU" w:eastAsia="en-US" w:bidi="ar-SA"/>
      </w:rPr>
    </w:lvl>
    <w:lvl w:ilvl="8" w:tplc="3C366A7C">
      <w:numFmt w:val="bullet"/>
      <w:lvlText w:val="•"/>
      <w:lvlJc w:val="left"/>
      <w:pPr>
        <w:ind w:left="1940" w:hanging="187"/>
      </w:pPr>
      <w:rPr>
        <w:rFonts w:hint="default"/>
        <w:lang w:val="ru-RU" w:eastAsia="en-US" w:bidi="ar-SA"/>
      </w:rPr>
    </w:lvl>
  </w:abstractNum>
  <w:abstractNum w:abstractNumId="97">
    <w:nsid w:val="4AE3233D"/>
    <w:multiLevelType w:val="hybridMultilevel"/>
    <w:tmpl w:val="036A3598"/>
    <w:lvl w:ilvl="0" w:tplc="8AF4377E">
      <w:numFmt w:val="bullet"/>
      <w:lvlText w:val="-"/>
      <w:lvlJc w:val="left"/>
      <w:pPr>
        <w:ind w:left="251" w:hanging="147"/>
      </w:pPr>
      <w:rPr>
        <w:rFonts w:ascii="Times New Roman" w:eastAsia="Times New Roman" w:hAnsi="Times New Roman" w:cs="Times New Roman" w:hint="default"/>
        <w:b/>
        <w:bCs/>
        <w:i/>
        <w:iCs/>
        <w:w w:val="97"/>
        <w:sz w:val="24"/>
        <w:szCs w:val="24"/>
        <w:lang w:val="ru-RU" w:eastAsia="en-US" w:bidi="ar-SA"/>
      </w:rPr>
    </w:lvl>
    <w:lvl w:ilvl="1" w:tplc="3AA05A12">
      <w:numFmt w:val="bullet"/>
      <w:lvlText w:val="•"/>
      <w:lvlJc w:val="left"/>
      <w:pPr>
        <w:ind w:left="1318" w:hanging="147"/>
      </w:pPr>
      <w:rPr>
        <w:rFonts w:hint="default"/>
        <w:lang w:val="ru-RU" w:eastAsia="en-US" w:bidi="ar-SA"/>
      </w:rPr>
    </w:lvl>
    <w:lvl w:ilvl="2" w:tplc="E474E630">
      <w:numFmt w:val="bullet"/>
      <w:lvlText w:val="•"/>
      <w:lvlJc w:val="left"/>
      <w:pPr>
        <w:ind w:left="2376" w:hanging="147"/>
      </w:pPr>
      <w:rPr>
        <w:rFonts w:hint="default"/>
        <w:lang w:val="ru-RU" w:eastAsia="en-US" w:bidi="ar-SA"/>
      </w:rPr>
    </w:lvl>
    <w:lvl w:ilvl="3" w:tplc="4EFA35FC">
      <w:numFmt w:val="bullet"/>
      <w:lvlText w:val="•"/>
      <w:lvlJc w:val="left"/>
      <w:pPr>
        <w:ind w:left="3434" w:hanging="147"/>
      </w:pPr>
      <w:rPr>
        <w:rFonts w:hint="default"/>
        <w:lang w:val="ru-RU" w:eastAsia="en-US" w:bidi="ar-SA"/>
      </w:rPr>
    </w:lvl>
    <w:lvl w:ilvl="4" w:tplc="4F5E28C8">
      <w:numFmt w:val="bullet"/>
      <w:lvlText w:val="•"/>
      <w:lvlJc w:val="left"/>
      <w:pPr>
        <w:ind w:left="4492" w:hanging="147"/>
      </w:pPr>
      <w:rPr>
        <w:rFonts w:hint="default"/>
        <w:lang w:val="ru-RU" w:eastAsia="en-US" w:bidi="ar-SA"/>
      </w:rPr>
    </w:lvl>
    <w:lvl w:ilvl="5" w:tplc="DA581846">
      <w:numFmt w:val="bullet"/>
      <w:lvlText w:val="•"/>
      <w:lvlJc w:val="left"/>
      <w:pPr>
        <w:ind w:left="5550" w:hanging="147"/>
      </w:pPr>
      <w:rPr>
        <w:rFonts w:hint="default"/>
        <w:lang w:val="ru-RU" w:eastAsia="en-US" w:bidi="ar-SA"/>
      </w:rPr>
    </w:lvl>
    <w:lvl w:ilvl="6" w:tplc="A0DC8DB8">
      <w:numFmt w:val="bullet"/>
      <w:lvlText w:val="•"/>
      <w:lvlJc w:val="left"/>
      <w:pPr>
        <w:ind w:left="6608" w:hanging="147"/>
      </w:pPr>
      <w:rPr>
        <w:rFonts w:hint="default"/>
        <w:lang w:val="ru-RU" w:eastAsia="en-US" w:bidi="ar-SA"/>
      </w:rPr>
    </w:lvl>
    <w:lvl w:ilvl="7" w:tplc="516ACB70">
      <w:numFmt w:val="bullet"/>
      <w:lvlText w:val="•"/>
      <w:lvlJc w:val="left"/>
      <w:pPr>
        <w:ind w:left="7666" w:hanging="147"/>
      </w:pPr>
      <w:rPr>
        <w:rFonts w:hint="default"/>
        <w:lang w:val="ru-RU" w:eastAsia="en-US" w:bidi="ar-SA"/>
      </w:rPr>
    </w:lvl>
    <w:lvl w:ilvl="8" w:tplc="2E609C60">
      <w:numFmt w:val="bullet"/>
      <w:lvlText w:val="•"/>
      <w:lvlJc w:val="left"/>
      <w:pPr>
        <w:ind w:left="8724" w:hanging="147"/>
      </w:pPr>
      <w:rPr>
        <w:rFonts w:hint="default"/>
        <w:lang w:val="ru-RU" w:eastAsia="en-US" w:bidi="ar-SA"/>
      </w:rPr>
    </w:lvl>
  </w:abstractNum>
  <w:abstractNum w:abstractNumId="98">
    <w:nsid w:val="4B2D402A"/>
    <w:multiLevelType w:val="hybridMultilevel"/>
    <w:tmpl w:val="8FDA01CA"/>
    <w:lvl w:ilvl="0" w:tplc="1F5A163E">
      <w:start w:val="1"/>
      <w:numFmt w:val="decimal"/>
      <w:lvlText w:val="%1)"/>
      <w:lvlJc w:val="left"/>
      <w:pPr>
        <w:ind w:left="157" w:hanging="274"/>
      </w:pPr>
      <w:rPr>
        <w:rFonts w:ascii="Bookman Old Style" w:eastAsia="Bookman Old Style" w:hAnsi="Bookman Old Style" w:cs="Bookman Old Style" w:hint="default"/>
        <w:b w:val="0"/>
        <w:bCs w:val="0"/>
        <w:i w:val="0"/>
        <w:iCs w:val="0"/>
        <w:color w:val="231F20"/>
        <w:w w:val="104"/>
        <w:sz w:val="20"/>
        <w:szCs w:val="20"/>
        <w:lang w:val="ru-RU" w:eastAsia="en-US" w:bidi="ar-SA"/>
      </w:rPr>
    </w:lvl>
    <w:lvl w:ilvl="1" w:tplc="9BBADD12">
      <w:numFmt w:val="bullet"/>
      <w:lvlText w:val="•"/>
      <w:lvlJc w:val="left"/>
      <w:pPr>
        <w:ind w:left="810" w:hanging="274"/>
      </w:pPr>
      <w:rPr>
        <w:rFonts w:hint="default"/>
        <w:lang w:val="ru-RU" w:eastAsia="en-US" w:bidi="ar-SA"/>
      </w:rPr>
    </w:lvl>
    <w:lvl w:ilvl="2" w:tplc="AF04A8D2">
      <w:numFmt w:val="bullet"/>
      <w:lvlText w:val="•"/>
      <w:lvlJc w:val="left"/>
      <w:pPr>
        <w:ind w:left="1460" w:hanging="274"/>
      </w:pPr>
      <w:rPr>
        <w:rFonts w:hint="default"/>
        <w:lang w:val="ru-RU" w:eastAsia="en-US" w:bidi="ar-SA"/>
      </w:rPr>
    </w:lvl>
    <w:lvl w:ilvl="3" w:tplc="0D6AD5B2">
      <w:numFmt w:val="bullet"/>
      <w:lvlText w:val="•"/>
      <w:lvlJc w:val="left"/>
      <w:pPr>
        <w:ind w:left="2111" w:hanging="274"/>
      </w:pPr>
      <w:rPr>
        <w:rFonts w:hint="default"/>
        <w:lang w:val="ru-RU" w:eastAsia="en-US" w:bidi="ar-SA"/>
      </w:rPr>
    </w:lvl>
    <w:lvl w:ilvl="4" w:tplc="A6442426">
      <w:numFmt w:val="bullet"/>
      <w:lvlText w:val="•"/>
      <w:lvlJc w:val="left"/>
      <w:pPr>
        <w:ind w:left="2761" w:hanging="274"/>
      </w:pPr>
      <w:rPr>
        <w:rFonts w:hint="default"/>
        <w:lang w:val="ru-RU" w:eastAsia="en-US" w:bidi="ar-SA"/>
      </w:rPr>
    </w:lvl>
    <w:lvl w:ilvl="5" w:tplc="52E825D8">
      <w:numFmt w:val="bullet"/>
      <w:lvlText w:val="•"/>
      <w:lvlJc w:val="left"/>
      <w:pPr>
        <w:ind w:left="3411" w:hanging="274"/>
      </w:pPr>
      <w:rPr>
        <w:rFonts w:hint="default"/>
        <w:lang w:val="ru-RU" w:eastAsia="en-US" w:bidi="ar-SA"/>
      </w:rPr>
    </w:lvl>
    <w:lvl w:ilvl="6" w:tplc="47AAA7B0">
      <w:numFmt w:val="bullet"/>
      <w:lvlText w:val="•"/>
      <w:lvlJc w:val="left"/>
      <w:pPr>
        <w:ind w:left="4062" w:hanging="274"/>
      </w:pPr>
      <w:rPr>
        <w:rFonts w:hint="default"/>
        <w:lang w:val="ru-RU" w:eastAsia="en-US" w:bidi="ar-SA"/>
      </w:rPr>
    </w:lvl>
    <w:lvl w:ilvl="7" w:tplc="B8A2AE0C">
      <w:numFmt w:val="bullet"/>
      <w:lvlText w:val="•"/>
      <w:lvlJc w:val="left"/>
      <w:pPr>
        <w:ind w:left="4712" w:hanging="274"/>
      </w:pPr>
      <w:rPr>
        <w:rFonts w:hint="default"/>
        <w:lang w:val="ru-RU" w:eastAsia="en-US" w:bidi="ar-SA"/>
      </w:rPr>
    </w:lvl>
    <w:lvl w:ilvl="8" w:tplc="6DF4A576">
      <w:numFmt w:val="bullet"/>
      <w:lvlText w:val="•"/>
      <w:lvlJc w:val="left"/>
      <w:pPr>
        <w:ind w:left="5362" w:hanging="274"/>
      </w:pPr>
      <w:rPr>
        <w:rFonts w:hint="default"/>
        <w:lang w:val="ru-RU" w:eastAsia="en-US" w:bidi="ar-SA"/>
      </w:rPr>
    </w:lvl>
  </w:abstractNum>
  <w:abstractNum w:abstractNumId="99">
    <w:nsid w:val="4BAD60DD"/>
    <w:multiLevelType w:val="hybridMultilevel"/>
    <w:tmpl w:val="B11AA80E"/>
    <w:lvl w:ilvl="0" w:tplc="92CADE2C">
      <w:numFmt w:val="bullet"/>
      <w:lvlText w:val="-"/>
      <w:lvlJc w:val="left"/>
      <w:pPr>
        <w:ind w:left="361" w:hanging="137"/>
      </w:pPr>
      <w:rPr>
        <w:rFonts w:ascii="Times New Roman" w:eastAsia="Times New Roman" w:hAnsi="Times New Roman" w:cs="Times New Roman" w:hint="default"/>
        <w:b w:val="0"/>
        <w:bCs w:val="0"/>
        <w:i w:val="0"/>
        <w:iCs w:val="0"/>
        <w:w w:val="92"/>
        <w:sz w:val="24"/>
        <w:szCs w:val="24"/>
        <w:lang w:val="ru-RU" w:eastAsia="en-US" w:bidi="ar-SA"/>
      </w:rPr>
    </w:lvl>
    <w:lvl w:ilvl="1" w:tplc="CA583548">
      <w:numFmt w:val="bullet"/>
      <w:lvlText w:val="-"/>
      <w:lvlJc w:val="left"/>
      <w:pPr>
        <w:ind w:left="361" w:hanging="1328"/>
      </w:pPr>
      <w:rPr>
        <w:rFonts w:ascii="Times New Roman" w:eastAsia="Times New Roman" w:hAnsi="Times New Roman" w:cs="Times New Roman" w:hint="default"/>
        <w:b w:val="0"/>
        <w:bCs w:val="0"/>
        <w:i w:val="0"/>
        <w:iCs w:val="0"/>
        <w:w w:val="92"/>
        <w:sz w:val="24"/>
        <w:szCs w:val="24"/>
        <w:lang w:val="ru-RU" w:eastAsia="en-US" w:bidi="ar-SA"/>
      </w:rPr>
    </w:lvl>
    <w:lvl w:ilvl="2" w:tplc="59903C60">
      <w:numFmt w:val="bullet"/>
      <w:lvlText w:val="•"/>
      <w:lvlJc w:val="left"/>
      <w:pPr>
        <w:ind w:left="524" w:hanging="151"/>
      </w:pPr>
      <w:rPr>
        <w:rFonts w:ascii="Times New Roman" w:eastAsia="Times New Roman" w:hAnsi="Times New Roman" w:cs="Times New Roman" w:hint="default"/>
        <w:b w:val="0"/>
        <w:bCs w:val="0"/>
        <w:i w:val="0"/>
        <w:iCs w:val="0"/>
        <w:w w:val="99"/>
        <w:sz w:val="24"/>
        <w:szCs w:val="24"/>
        <w:lang w:val="ru-RU" w:eastAsia="en-US" w:bidi="ar-SA"/>
      </w:rPr>
    </w:lvl>
    <w:lvl w:ilvl="3" w:tplc="B2D40C72">
      <w:numFmt w:val="bullet"/>
      <w:lvlText w:val="•"/>
      <w:lvlJc w:val="left"/>
      <w:pPr>
        <w:ind w:left="1500" w:hanging="151"/>
      </w:pPr>
      <w:rPr>
        <w:rFonts w:hint="default"/>
        <w:lang w:val="ru-RU" w:eastAsia="en-US" w:bidi="ar-SA"/>
      </w:rPr>
    </w:lvl>
    <w:lvl w:ilvl="4" w:tplc="B0BA4A10">
      <w:numFmt w:val="bullet"/>
      <w:lvlText w:val="•"/>
      <w:lvlJc w:val="left"/>
      <w:pPr>
        <w:ind w:left="1880" w:hanging="151"/>
      </w:pPr>
      <w:rPr>
        <w:rFonts w:hint="default"/>
        <w:lang w:val="ru-RU" w:eastAsia="en-US" w:bidi="ar-SA"/>
      </w:rPr>
    </w:lvl>
    <w:lvl w:ilvl="5" w:tplc="DDDE2AA6">
      <w:numFmt w:val="bullet"/>
      <w:lvlText w:val="•"/>
      <w:lvlJc w:val="left"/>
      <w:pPr>
        <w:ind w:left="2360" w:hanging="151"/>
      </w:pPr>
      <w:rPr>
        <w:rFonts w:hint="default"/>
        <w:lang w:val="ru-RU" w:eastAsia="en-US" w:bidi="ar-SA"/>
      </w:rPr>
    </w:lvl>
    <w:lvl w:ilvl="6" w:tplc="7EA85C68">
      <w:numFmt w:val="bullet"/>
      <w:lvlText w:val="•"/>
      <w:lvlJc w:val="left"/>
      <w:pPr>
        <w:ind w:left="4056" w:hanging="151"/>
      </w:pPr>
      <w:rPr>
        <w:rFonts w:hint="default"/>
        <w:lang w:val="ru-RU" w:eastAsia="en-US" w:bidi="ar-SA"/>
      </w:rPr>
    </w:lvl>
    <w:lvl w:ilvl="7" w:tplc="5D308BEE">
      <w:numFmt w:val="bullet"/>
      <w:lvlText w:val="•"/>
      <w:lvlJc w:val="left"/>
      <w:pPr>
        <w:ind w:left="5752" w:hanging="151"/>
      </w:pPr>
      <w:rPr>
        <w:rFonts w:hint="default"/>
        <w:lang w:val="ru-RU" w:eastAsia="en-US" w:bidi="ar-SA"/>
      </w:rPr>
    </w:lvl>
    <w:lvl w:ilvl="8" w:tplc="BA083546">
      <w:numFmt w:val="bullet"/>
      <w:lvlText w:val="•"/>
      <w:lvlJc w:val="left"/>
      <w:pPr>
        <w:ind w:left="7448" w:hanging="151"/>
      </w:pPr>
      <w:rPr>
        <w:rFonts w:hint="default"/>
        <w:lang w:val="ru-RU" w:eastAsia="en-US" w:bidi="ar-SA"/>
      </w:rPr>
    </w:lvl>
  </w:abstractNum>
  <w:abstractNum w:abstractNumId="100">
    <w:nsid w:val="4BB069FA"/>
    <w:multiLevelType w:val="hybridMultilevel"/>
    <w:tmpl w:val="D9C28D3C"/>
    <w:lvl w:ilvl="0" w:tplc="12F0BF4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1">
    <w:nsid w:val="4C6D4717"/>
    <w:multiLevelType w:val="hybridMultilevel"/>
    <w:tmpl w:val="0BA411D8"/>
    <w:lvl w:ilvl="0" w:tplc="CEA4F5CC">
      <w:numFmt w:val="bullet"/>
      <w:lvlText w:val="•"/>
      <w:lvlJc w:val="left"/>
      <w:pPr>
        <w:ind w:left="251" w:hanging="151"/>
      </w:pPr>
      <w:rPr>
        <w:rFonts w:ascii="Times New Roman" w:eastAsia="Times New Roman" w:hAnsi="Times New Roman" w:cs="Times New Roman" w:hint="default"/>
        <w:b/>
        <w:bCs/>
        <w:i/>
        <w:iCs/>
        <w:w w:val="99"/>
        <w:sz w:val="24"/>
        <w:szCs w:val="24"/>
        <w:lang w:val="ru-RU" w:eastAsia="en-US" w:bidi="ar-SA"/>
      </w:rPr>
    </w:lvl>
    <w:lvl w:ilvl="1" w:tplc="393E7E36">
      <w:numFmt w:val="bullet"/>
      <w:lvlText w:val="•"/>
      <w:lvlJc w:val="left"/>
      <w:pPr>
        <w:ind w:left="1318" w:hanging="151"/>
      </w:pPr>
      <w:rPr>
        <w:rFonts w:hint="default"/>
        <w:lang w:val="ru-RU" w:eastAsia="en-US" w:bidi="ar-SA"/>
      </w:rPr>
    </w:lvl>
    <w:lvl w:ilvl="2" w:tplc="79F40F66">
      <w:numFmt w:val="bullet"/>
      <w:lvlText w:val="•"/>
      <w:lvlJc w:val="left"/>
      <w:pPr>
        <w:ind w:left="2376" w:hanging="151"/>
      </w:pPr>
      <w:rPr>
        <w:rFonts w:hint="default"/>
        <w:lang w:val="ru-RU" w:eastAsia="en-US" w:bidi="ar-SA"/>
      </w:rPr>
    </w:lvl>
    <w:lvl w:ilvl="3" w:tplc="3D6E11A8">
      <w:numFmt w:val="bullet"/>
      <w:lvlText w:val="•"/>
      <w:lvlJc w:val="left"/>
      <w:pPr>
        <w:ind w:left="3434" w:hanging="151"/>
      </w:pPr>
      <w:rPr>
        <w:rFonts w:hint="default"/>
        <w:lang w:val="ru-RU" w:eastAsia="en-US" w:bidi="ar-SA"/>
      </w:rPr>
    </w:lvl>
    <w:lvl w:ilvl="4" w:tplc="CD1A068C">
      <w:numFmt w:val="bullet"/>
      <w:lvlText w:val="•"/>
      <w:lvlJc w:val="left"/>
      <w:pPr>
        <w:ind w:left="4492" w:hanging="151"/>
      </w:pPr>
      <w:rPr>
        <w:rFonts w:hint="default"/>
        <w:lang w:val="ru-RU" w:eastAsia="en-US" w:bidi="ar-SA"/>
      </w:rPr>
    </w:lvl>
    <w:lvl w:ilvl="5" w:tplc="85C44772">
      <w:numFmt w:val="bullet"/>
      <w:lvlText w:val="•"/>
      <w:lvlJc w:val="left"/>
      <w:pPr>
        <w:ind w:left="5550" w:hanging="151"/>
      </w:pPr>
      <w:rPr>
        <w:rFonts w:hint="default"/>
        <w:lang w:val="ru-RU" w:eastAsia="en-US" w:bidi="ar-SA"/>
      </w:rPr>
    </w:lvl>
    <w:lvl w:ilvl="6" w:tplc="2C4CA40C">
      <w:numFmt w:val="bullet"/>
      <w:lvlText w:val="•"/>
      <w:lvlJc w:val="left"/>
      <w:pPr>
        <w:ind w:left="6608" w:hanging="151"/>
      </w:pPr>
      <w:rPr>
        <w:rFonts w:hint="default"/>
        <w:lang w:val="ru-RU" w:eastAsia="en-US" w:bidi="ar-SA"/>
      </w:rPr>
    </w:lvl>
    <w:lvl w:ilvl="7" w:tplc="06E02F98">
      <w:numFmt w:val="bullet"/>
      <w:lvlText w:val="•"/>
      <w:lvlJc w:val="left"/>
      <w:pPr>
        <w:ind w:left="7666" w:hanging="151"/>
      </w:pPr>
      <w:rPr>
        <w:rFonts w:hint="default"/>
        <w:lang w:val="ru-RU" w:eastAsia="en-US" w:bidi="ar-SA"/>
      </w:rPr>
    </w:lvl>
    <w:lvl w:ilvl="8" w:tplc="59E061D4">
      <w:numFmt w:val="bullet"/>
      <w:lvlText w:val="•"/>
      <w:lvlJc w:val="left"/>
      <w:pPr>
        <w:ind w:left="8724" w:hanging="151"/>
      </w:pPr>
      <w:rPr>
        <w:rFonts w:hint="default"/>
        <w:lang w:val="ru-RU" w:eastAsia="en-US" w:bidi="ar-SA"/>
      </w:rPr>
    </w:lvl>
  </w:abstractNum>
  <w:abstractNum w:abstractNumId="102">
    <w:nsid w:val="4CBC7E21"/>
    <w:multiLevelType w:val="hybridMultilevel"/>
    <w:tmpl w:val="1DA0FC52"/>
    <w:lvl w:ilvl="0" w:tplc="7916DB7A">
      <w:start w:val="1"/>
      <w:numFmt w:val="decimal"/>
      <w:lvlText w:val="%1)"/>
      <w:lvlJc w:val="left"/>
      <w:pPr>
        <w:ind w:left="1473" w:hanging="260"/>
      </w:pPr>
      <w:rPr>
        <w:rFonts w:ascii="Times New Roman" w:eastAsia="Times New Roman" w:hAnsi="Times New Roman" w:cs="Times New Roman" w:hint="default"/>
        <w:b w:val="0"/>
        <w:bCs w:val="0"/>
        <w:i w:val="0"/>
        <w:iCs w:val="0"/>
        <w:w w:val="99"/>
        <w:sz w:val="24"/>
        <w:szCs w:val="24"/>
        <w:lang w:val="ru-RU" w:eastAsia="en-US" w:bidi="ar-SA"/>
      </w:rPr>
    </w:lvl>
    <w:lvl w:ilvl="1" w:tplc="93300B22">
      <w:numFmt w:val="bullet"/>
      <w:lvlText w:val="•"/>
      <w:lvlJc w:val="left"/>
      <w:pPr>
        <w:ind w:left="2416" w:hanging="260"/>
      </w:pPr>
      <w:rPr>
        <w:rFonts w:hint="default"/>
        <w:lang w:val="ru-RU" w:eastAsia="en-US" w:bidi="ar-SA"/>
      </w:rPr>
    </w:lvl>
    <w:lvl w:ilvl="2" w:tplc="913AF57C">
      <w:numFmt w:val="bullet"/>
      <w:lvlText w:val="•"/>
      <w:lvlJc w:val="left"/>
      <w:pPr>
        <w:ind w:left="3352" w:hanging="260"/>
      </w:pPr>
      <w:rPr>
        <w:rFonts w:hint="default"/>
        <w:lang w:val="ru-RU" w:eastAsia="en-US" w:bidi="ar-SA"/>
      </w:rPr>
    </w:lvl>
    <w:lvl w:ilvl="3" w:tplc="1BE20F0C">
      <w:numFmt w:val="bullet"/>
      <w:lvlText w:val="•"/>
      <w:lvlJc w:val="left"/>
      <w:pPr>
        <w:ind w:left="4288" w:hanging="260"/>
      </w:pPr>
      <w:rPr>
        <w:rFonts w:hint="default"/>
        <w:lang w:val="ru-RU" w:eastAsia="en-US" w:bidi="ar-SA"/>
      </w:rPr>
    </w:lvl>
    <w:lvl w:ilvl="4" w:tplc="9B4E804A">
      <w:numFmt w:val="bullet"/>
      <w:lvlText w:val="•"/>
      <w:lvlJc w:val="left"/>
      <w:pPr>
        <w:ind w:left="5224" w:hanging="260"/>
      </w:pPr>
      <w:rPr>
        <w:rFonts w:hint="default"/>
        <w:lang w:val="ru-RU" w:eastAsia="en-US" w:bidi="ar-SA"/>
      </w:rPr>
    </w:lvl>
    <w:lvl w:ilvl="5" w:tplc="33385EF6">
      <w:numFmt w:val="bullet"/>
      <w:lvlText w:val="•"/>
      <w:lvlJc w:val="left"/>
      <w:pPr>
        <w:ind w:left="6160" w:hanging="260"/>
      </w:pPr>
      <w:rPr>
        <w:rFonts w:hint="default"/>
        <w:lang w:val="ru-RU" w:eastAsia="en-US" w:bidi="ar-SA"/>
      </w:rPr>
    </w:lvl>
    <w:lvl w:ilvl="6" w:tplc="716A6822">
      <w:numFmt w:val="bullet"/>
      <w:lvlText w:val="•"/>
      <w:lvlJc w:val="left"/>
      <w:pPr>
        <w:ind w:left="7096" w:hanging="260"/>
      </w:pPr>
      <w:rPr>
        <w:rFonts w:hint="default"/>
        <w:lang w:val="ru-RU" w:eastAsia="en-US" w:bidi="ar-SA"/>
      </w:rPr>
    </w:lvl>
    <w:lvl w:ilvl="7" w:tplc="5AA4C6C4">
      <w:numFmt w:val="bullet"/>
      <w:lvlText w:val="•"/>
      <w:lvlJc w:val="left"/>
      <w:pPr>
        <w:ind w:left="8032" w:hanging="260"/>
      </w:pPr>
      <w:rPr>
        <w:rFonts w:hint="default"/>
        <w:lang w:val="ru-RU" w:eastAsia="en-US" w:bidi="ar-SA"/>
      </w:rPr>
    </w:lvl>
    <w:lvl w:ilvl="8" w:tplc="C1904146">
      <w:numFmt w:val="bullet"/>
      <w:lvlText w:val="•"/>
      <w:lvlJc w:val="left"/>
      <w:pPr>
        <w:ind w:left="8968" w:hanging="260"/>
      </w:pPr>
      <w:rPr>
        <w:rFonts w:hint="default"/>
        <w:lang w:val="ru-RU" w:eastAsia="en-US" w:bidi="ar-SA"/>
      </w:rPr>
    </w:lvl>
  </w:abstractNum>
  <w:abstractNum w:abstractNumId="103">
    <w:nsid w:val="4D876DB8"/>
    <w:multiLevelType w:val="hybridMultilevel"/>
    <w:tmpl w:val="EC866AC6"/>
    <w:lvl w:ilvl="0" w:tplc="9950FA0E">
      <w:start w:val="1"/>
      <w:numFmt w:val="decimal"/>
      <w:lvlText w:val="%1)"/>
      <w:lvlJc w:val="left"/>
      <w:pPr>
        <w:ind w:left="687" w:hanging="304"/>
      </w:pPr>
      <w:rPr>
        <w:rFonts w:ascii="Bookman Old Style" w:eastAsia="Bookman Old Style" w:hAnsi="Bookman Old Style" w:cs="Bookman Old Style" w:hint="default"/>
        <w:b w:val="0"/>
        <w:bCs w:val="0"/>
        <w:i/>
        <w:iCs/>
        <w:color w:val="231F20"/>
        <w:w w:val="128"/>
        <w:sz w:val="20"/>
        <w:szCs w:val="20"/>
        <w:lang w:val="ru-RU" w:eastAsia="en-US" w:bidi="ar-SA"/>
      </w:rPr>
    </w:lvl>
    <w:lvl w:ilvl="1" w:tplc="B6F69DD4">
      <w:numFmt w:val="bullet"/>
      <w:lvlText w:val="•"/>
      <w:lvlJc w:val="left"/>
      <w:pPr>
        <w:ind w:left="1278" w:hanging="304"/>
      </w:pPr>
      <w:rPr>
        <w:rFonts w:hint="default"/>
        <w:lang w:val="ru-RU" w:eastAsia="en-US" w:bidi="ar-SA"/>
      </w:rPr>
    </w:lvl>
    <w:lvl w:ilvl="2" w:tplc="33A0031A">
      <w:numFmt w:val="bullet"/>
      <w:lvlText w:val="•"/>
      <w:lvlJc w:val="left"/>
      <w:pPr>
        <w:ind w:left="1876" w:hanging="304"/>
      </w:pPr>
      <w:rPr>
        <w:rFonts w:hint="default"/>
        <w:lang w:val="ru-RU" w:eastAsia="en-US" w:bidi="ar-SA"/>
      </w:rPr>
    </w:lvl>
    <w:lvl w:ilvl="3" w:tplc="6C58FDD4">
      <w:numFmt w:val="bullet"/>
      <w:lvlText w:val="•"/>
      <w:lvlJc w:val="left"/>
      <w:pPr>
        <w:ind w:left="2475" w:hanging="304"/>
      </w:pPr>
      <w:rPr>
        <w:rFonts w:hint="default"/>
        <w:lang w:val="ru-RU" w:eastAsia="en-US" w:bidi="ar-SA"/>
      </w:rPr>
    </w:lvl>
    <w:lvl w:ilvl="4" w:tplc="31A02B2E">
      <w:numFmt w:val="bullet"/>
      <w:lvlText w:val="•"/>
      <w:lvlJc w:val="left"/>
      <w:pPr>
        <w:ind w:left="3073" w:hanging="304"/>
      </w:pPr>
      <w:rPr>
        <w:rFonts w:hint="default"/>
        <w:lang w:val="ru-RU" w:eastAsia="en-US" w:bidi="ar-SA"/>
      </w:rPr>
    </w:lvl>
    <w:lvl w:ilvl="5" w:tplc="04FC76A6">
      <w:numFmt w:val="bullet"/>
      <w:lvlText w:val="•"/>
      <w:lvlJc w:val="left"/>
      <w:pPr>
        <w:ind w:left="3671" w:hanging="304"/>
      </w:pPr>
      <w:rPr>
        <w:rFonts w:hint="default"/>
        <w:lang w:val="ru-RU" w:eastAsia="en-US" w:bidi="ar-SA"/>
      </w:rPr>
    </w:lvl>
    <w:lvl w:ilvl="6" w:tplc="41C46DD6">
      <w:numFmt w:val="bullet"/>
      <w:lvlText w:val="•"/>
      <w:lvlJc w:val="left"/>
      <w:pPr>
        <w:ind w:left="4270" w:hanging="304"/>
      </w:pPr>
      <w:rPr>
        <w:rFonts w:hint="default"/>
        <w:lang w:val="ru-RU" w:eastAsia="en-US" w:bidi="ar-SA"/>
      </w:rPr>
    </w:lvl>
    <w:lvl w:ilvl="7" w:tplc="020E285E">
      <w:numFmt w:val="bullet"/>
      <w:lvlText w:val="•"/>
      <w:lvlJc w:val="left"/>
      <w:pPr>
        <w:ind w:left="4868" w:hanging="304"/>
      </w:pPr>
      <w:rPr>
        <w:rFonts w:hint="default"/>
        <w:lang w:val="ru-RU" w:eastAsia="en-US" w:bidi="ar-SA"/>
      </w:rPr>
    </w:lvl>
    <w:lvl w:ilvl="8" w:tplc="F72C0FB6">
      <w:numFmt w:val="bullet"/>
      <w:lvlText w:val="•"/>
      <w:lvlJc w:val="left"/>
      <w:pPr>
        <w:ind w:left="5466" w:hanging="304"/>
      </w:pPr>
      <w:rPr>
        <w:rFonts w:hint="default"/>
        <w:lang w:val="ru-RU" w:eastAsia="en-US" w:bidi="ar-SA"/>
      </w:rPr>
    </w:lvl>
  </w:abstractNum>
  <w:abstractNum w:abstractNumId="104">
    <w:nsid w:val="4EF54C12"/>
    <w:multiLevelType w:val="hybridMultilevel"/>
    <w:tmpl w:val="298E9218"/>
    <w:lvl w:ilvl="0" w:tplc="0DEC6FA4">
      <w:numFmt w:val="bullet"/>
      <w:lvlText w:val="-"/>
      <w:lvlJc w:val="left"/>
      <w:pPr>
        <w:ind w:left="251" w:hanging="147"/>
      </w:pPr>
      <w:rPr>
        <w:rFonts w:ascii="Times New Roman" w:eastAsia="Times New Roman" w:hAnsi="Times New Roman" w:cs="Times New Roman" w:hint="default"/>
        <w:b w:val="0"/>
        <w:bCs w:val="0"/>
        <w:i w:val="0"/>
        <w:iCs w:val="0"/>
        <w:w w:val="97"/>
        <w:sz w:val="24"/>
        <w:szCs w:val="24"/>
        <w:lang w:val="ru-RU" w:eastAsia="en-US" w:bidi="ar-SA"/>
      </w:rPr>
    </w:lvl>
    <w:lvl w:ilvl="1" w:tplc="556C9EBA">
      <w:numFmt w:val="bullet"/>
      <w:lvlText w:val="•"/>
      <w:lvlJc w:val="left"/>
      <w:pPr>
        <w:ind w:left="1318" w:hanging="147"/>
      </w:pPr>
      <w:rPr>
        <w:rFonts w:hint="default"/>
        <w:lang w:val="ru-RU" w:eastAsia="en-US" w:bidi="ar-SA"/>
      </w:rPr>
    </w:lvl>
    <w:lvl w:ilvl="2" w:tplc="C61EE834">
      <w:numFmt w:val="bullet"/>
      <w:lvlText w:val="•"/>
      <w:lvlJc w:val="left"/>
      <w:pPr>
        <w:ind w:left="2376" w:hanging="147"/>
      </w:pPr>
      <w:rPr>
        <w:rFonts w:hint="default"/>
        <w:lang w:val="ru-RU" w:eastAsia="en-US" w:bidi="ar-SA"/>
      </w:rPr>
    </w:lvl>
    <w:lvl w:ilvl="3" w:tplc="99480D54">
      <w:numFmt w:val="bullet"/>
      <w:lvlText w:val="•"/>
      <w:lvlJc w:val="left"/>
      <w:pPr>
        <w:ind w:left="3434" w:hanging="147"/>
      </w:pPr>
      <w:rPr>
        <w:rFonts w:hint="default"/>
        <w:lang w:val="ru-RU" w:eastAsia="en-US" w:bidi="ar-SA"/>
      </w:rPr>
    </w:lvl>
    <w:lvl w:ilvl="4" w:tplc="B4466392">
      <w:numFmt w:val="bullet"/>
      <w:lvlText w:val="•"/>
      <w:lvlJc w:val="left"/>
      <w:pPr>
        <w:ind w:left="4492" w:hanging="147"/>
      </w:pPr>
      <w:rPr>
        <w:rFonts w:hint="default"/>
        <w:lang w:val="ru-RU" w:eastAsia="en-US" w:bidi="ar-SA"/>
      </w:rPr>
    </w:lvl>
    <w:lvl w:ilvl="5" w:tplc="65141028">
      <w:numFmt w:val="bullet"/>
      <w:lvlText w:val="•"/>
      <w:lvlJc w:val="left"/>
      <w:pPr>
        <w:ind w:left="5550" w:hanging="147"/>
      </w:pPr>
      <w:rPr>
        <w:rFonts w:hint="default"/>
        <w:lang w:val="ru-RU" w:eastAsia="en-US" w:bidi="ar-SA"/>
      </w:rPr>
    </w:lvl>
    <w:lvl w:ilvl="6" w:tplc="2500BD04">
      <w:numFmt w:val="bullet"/>
      <w:lvlText w:val="•"/>
      <w:lvlJc w:val="left"/>
      <w:pPr>
        <w:ind w:left="6608" w:hanging="147"/>
      </w:pPr>
      <w:rPr>
        <w:rFonts w:hint="default"/>
        <w:lang w:val="ru-RU" w:eastAsia="en-US" w:bidi="ar-SA"/>
      </w:rPr>
    </w:lvl>
    <w:lvl w:ilvl="7" w:tplc="FAAC5648">
      <w:numFmt w:val="bullet"/>
      <w:lvlText w:val="•"/>
      <w:lvlJc w:val="left"/>
      <w:pPr>
        <w:ind w:left="7666" w:hanging="147"/>
      </w:pPr>
      <w:rPr>
        <w:rFonts w:hint="default"/>
        <w:lang w:val="ru-RU" w:eastAsia="en-US" w:bidi="ar-SA"/>
      </w:rPr>
    </w:lvl>
    <w:lvl w:ilvl="8" w:tplc="9CDE6D7E">
      <w:numFmt w:val="bullet"/>
      <w:lvlText w:val="•"/>
      <w:lvlJc w:val="left"/>
      <w:pPr>
        <w:ind w:left="8724" w:hanging="147"/>
      </w:pPr>
      <w:rPr>
        <w:rFonts w:hint="default"/>
        <w:lang w:val="ru-RU" w:eastAsia="en-US" w:bidi="ar-SA"/>
      </w:rPr>
    </w:lvl>
  </w:abstractNum>
  <w:abstractNum w:abstractNumId="105">
    <w:nsid w:val="4F9724B8"/>
    <w:multiLevelType w:val="hybridMultilevel"/>
    <w:tmpl w:val="E5CA00A0"/>
    <w:lvl w:ilvl="0" w:tplc="5380B9A2">
      <w:numFmt w:val="bullet"/>
      <w:lvlText w:val="-"/>
      <w:lvlJc w:val="left"/>
      <w:pPr>
        <w:ind w:left="395" w:hanging="147"/>
      </w:pPr>
      <w:rPr>
        <w:rFonts w:ascii="Times New Roman" w:eastAsia="Times New Roman" w:hAnsi="Times New Roman" w:cs="Times New Roman" w:hint="default"/>
        <w:b w:val="0"/>
        <w:bCs w:val="0"/>
        <w:i w:val="0"/>
        <w:iCs w:val="0"/>
        <w:w w:val="97"/>
        <w:sz w:val="24"/>
        <w:szCs w:val="24"/>
        <w:lang w:val="ru-RU" w:eastAsia="en-US" w:bidi="ar-SA"/>
      </w:rPr>
    </w:lvl>
    <w:lvl w:ilvl="1" w:tplc="FB7A131E">
      <w:numFmt w:val="bullet"/>
      <w:lvlText w:val="•"/>
      <w:lvlJc w:val="left"/>
      <w:pPr>
        <w:ind w:left="1444" w:hanging="147"/>
      </w:pPr>
      <w:rPr>
        <w:rFonts w:hint="default"/>
        <w:lang w:val="ru-RU" w:eastAsia="en-US" w:bidi="ar-SA"/>
      </w:rPr>
    </w:lvl>
    <w:lvl w:ilvl="2" w:tplc="E76CB10C">
      <w:numFmt w:val="bullet"/>
      <w:lvlText w:val="•"/>
      <w:lvlJc w:val="left"/>
      <w:pPr>
        <w:ind w:left="2488" w:hanging="147"/>
      </w:pPr>
      <w:rPr>
        <w:rFonts w:hint="default"/>
        <w:lang w:val="ru-RU" w:eastAsia="en-US" w:bidi="ar-SA"/>
      </w:rPr>
    </w:lvl>
    <w:lvl w:ilvl="3" w:tplc="A9DC0E72">
      <w:numFmt w:val="bullet"/>
      <w:lvlText w:val="•"/>
      <w:lvlJc w:val="left"/>
      <w:pPr>
        <w:ind w:left="3532" w:hanging="147"/>
      </w:pPr>
      <w:rPr>
        <w:rFonts w:hint="default"/>
        <w:lang w:val="ru-RU" w:eastAsia="en-US" w:bidi="ar-SA"/>
      </w:rPr>
    </w:lvl>
    <w:lvl w:ilvl="4" w:tplc="7BF2920E">
      <w:numFmt w:val="bullet"/>
      <w:lvlText w:val="•"/>
      <w:lvlJc w:val="left"/>
      <w:pPr>
        <w:ind w:left="4576" w:hanging="147"/>
      </w:pPr>
      <w:rPr>
        <w:rFonts w:hint="default"/>
        <w:lang w:val="ru-RU" w:eastAsia="en-US" w:bidi="ar-SA"/>
      </w:rPr>
    </w:lvl>
    <w:lvl w:ilvl="5" w:tplc="A2A8A302">
      <w:numFmt w:val="bullet"/>
      <w:lvlText w:val="•"/>
      <w:lvlJc w:val="left"/>
      <w:pPr>
        <w:ind w:left="5620" w:hanging="147"/>
      </w:pPr>
      <w:rPr>
        <w:rFonts w:hint="default"/>
        <w:lang w:val="ru-RU" w:eastAsia="en-US" w:bidi="ar-SA"/>
      </w:rPr>
    </w:lvl>
    <w:lvl w:ilvl="6" w:tplc="3196CF48">
      <w:numFmt w:val="bullet"/>
      <w:lvlText w:val="•"/>
      <w:lvlJc w:val="left"/>
      <w:pPr>
        <w:ind w:left="6664" w:hanging="147"/>
      </w:pPr>
      <w:rPr>
        <w:rFonts w:hint="default"/>
        <w:lang w:val="ru-RU" w:eastAsia="en-US" w:bidi="ar-SA"/>
      </w:rPr>
    </w:lvl>
    <w:lvl w:ilvl="7" w:tplc="929C0740">
      <w:numFmt w:val="bullet"/>
      <w:lvlText w:val="•"/>
      <w:lvlJc w:val="left"/>
      <w:pPr>
        <w:ind w:left="7708" w:hanging="147"/>
      </w:pPr>
      <w:rPr>
        <w:rFonts w:hint="default"/>
        <w:lang w:val="ru-RU" w:eastAsia="en-US" w:bidi="ar-SA"/>
      </w:rPr>
    </w:lvl>
    <w:lvl w:ilvl="8" w:tplc="815E974C">
      <w:numFmt w:val="bullet"/>
      <w:lvlText w:val="•"/>
      <w:lvlJc w:val="left"/>
      <w:pPr>
        <w:ind w:left="8752" w:hanging="147"/>
      </w:pPr>
      <w:rPr>
        <w:rFonts w:hint="default"/>
        <w:lang w:val="ru-RU" w:eastAsia="en-US" w:bidi="ar-SA"/>
      </w:rPr>
    </w:lvl>
  </w:abstractNum>
  <w:abstractNum w:abstractNumId="106">
    <w:nsid w:val="506D31B3"/>
    <w:multiLevelType w:val="hybridMultilevel"/>
    <w:tmpl w:val="BC0E1556"/>
    <w:lvl w:ilvl="0" w:tplc="D7DE1352">
      <w:numFmt w:val="bullet"/>
      <w:lvlText w:val="-"/>
      <w:lvlJc w:val="left"/>
      <w:pPr>
        <w:ind w:left="1473" w:hanging="144"/>
      </w:pPr>
      <w:rPr>
        <w:rFonts w:ascii="Times New Roman" w:eastAsia="Times New Roman" w:hAnsi="Times New Roman" w:cs="Times New Roman" w:hint="default"/>
        <w:b w:val="0"/>
        <w:bCs w:val="0"/>
        <w:i w:val="0"/>
        <w:iCs w:val="0"/>
        <w:w w:val="92"/>
        <w:sz w:val="24"/>
        <w:szCs w:val="24"/>
        <w:lang w:val="ru-RU" w:eastAsia="en-US" w:bidi="ar-SA"/>
      </w:rPr>
    </w:lvl>
    <w:lvl w:ilvl="1" w:tplc="B3BCCFEC">
      <w:numFmt w:val="bullet"/>
      <w:lvlText w:val="•"/>
      <w:lvlJc w:val="left"/>
      <w:pPr>
        <w:ind w:left="2416" w:hanging="144"/>
      </w:pPr>
      <w:rPr>
        <w:rFonts w:hint="default"/>
        <w:lang w:val="ru-RU" w:eastAsia="en-US" w:bidi="ar-SA"/>
      </w:rPr>
    </w:lvl>
    <w:lvl w:ilvl="2" w:tplc="0D26E772">
      <w:numFmt w:val="bullet"/>
      <w:lvlText w:val="•"/>
      <w:lvlJc w:val="left"/>
      <w:pPr>
        <w:ind w:left="3352" w:hanging="144"/>
      </w:pPr>
      <w:rPr>
        <w:rFonts w:hint="default"/>
        <w:lang w:val="ru-RU" w:eastAsia="en-US" w:bidi="ar-SA"/>
      </w:rPr>
    </w:lvl>
    <w:lvl w:ilvl="3" w:tplc="9BA2281E">
      <w:numFmt w:val="bullet"/>
      <w:lvlText w:val="•"/>
      <w:lvlJc w:val="left"/>
      <w:pPr>
        <w:ind w:left="4288" w:hanging="144"/>
      </w:pPr>
      <w:rPr>
        <w:rFonts w:hint="default"/>
        <w:lang w:val="ru-RU" w:eastAsia="en-US" w:bidi="ar-SA"/>
      </w:rPr>
    </w:lvl>
    <w:lvl w:ilvl="4" w:tplc="885EF580">
      <w:numFmt w:val="bullet"/>
      <w:lvlText w:val="•"/>
      <w:lvlJc w:val="left"/>
      <w:pPr>
        <w:ind w:left="5224" w:hanging="144"/>
      </w:pPr>
      <w:rPr>
        <w:rFonts w:hint="default"/>
        <w:lang w:val="ru-RU" w:eastAsia="en-US" w:bidi="ar-SA"/>
      </w:rPr>
    </w:lvl>
    <w:lvl w:ilvl="5" w:tplc="DFD0DF76">
      <w:numFmt w:val="bullet"/>
      <w:lvlText w:val="•"/>
      <w:lvlJc w:val="left"/>
      <w:pPr>
        <w:ind w:left="6160" w:hanging="144"/>
      </w:pPr>
      <w:rPr>
        <w:rFonts w:hint="default"/>
        <w:lang w:val="ru-RU" w:eastAsia="en-US" w:bidi="ar-SA"/>
      </w:rPr>
    </w:lvl>
    <w:lvl w:ilvl="6" w:tplc="3334BFB4">
      <w:numFmt w:val="bullet"/>
      <w:lvlText w:val="•"/>
      <w:lvlJc w:val="left"/>
      <w:pPr>
        <w:ind w:left="7096" w:hanging="144"/>
      </w:pPr>
      <w:rPr>
        <w:rFonts w:hint="default"/>
        <w:lang w:val="ru-RU" w:eastAsia="en-US" w:bidi="ar-SA"/>
      </w:rPr>
    </w:lvl>
    <w:lvl w:ilvl="7" w:tplc="077A4F20">
      <w:numFmt w:val="bullet"/>
      <w:lvlText w:val="•"/>
      <w:lvlJc w:val="left"/>
      <w:pPr>
        <w:ind w:left="8032" w:hanging="144"/>
      </w:pPr>
      <w:rPr>
        <w:rFonts w:hint="default"/>
        <w:lang w:val="ru-RU" w:eastAsia="en-US" w:bidi="ar-SA"/>
      </w:rPr>
    </w:lvl>
    <w:lvl w:ilvl="8" w:tplc="E3FA6E50">
      <w:numFmt w:val="bullet"/>
      <w:lvlText w:val="•"/>
      <w:lvlJc w:val="left"/>
      <w:pPr>
        <w:ind w:left="8968" w:hanging="144"/>
      </w:pPr>
      <w:rPr>
        <w:rFonts w:hint="default"/>
        <w:lang w:val="ru-RU" w:eastAsia="en-US" w:bidi="ar-SA"/>
      </w:rPr>
    </w:lvl>
  </w:abstractNum>
  <w:abstractNum w:abstractNumId="107">
    <w:nsid w:val="50C02B42"/>
    <w:multiLevelType w:val="hybridMultilevel"/>
    <w:tmpl w:val="67FCA636"/>
    <w:lvl w:ilvl="0" w:tplc="FAF06C14">
      <w:start w:val="1"/>
      <w:numFmt w:val="decimal"/>
      <w:lvlText w:val="%1)"/>
      <w:lvlJc w:val="left"/>
      <w:pPr>
        <w:ind w:left="607" w:hanging="264"/>
      </w:pPr>
      <w:rPr>
        <w:rFonts w:ascii="Bookman Old Style" w:eastAsia="Bookman Old Style" w:hAnsi="Bookman Old Style" w:cs="Bookman Old Style" w:hint="default"/>
        <w:b w:val="0"/>
        <w:bCs w:val="0"/>
        <w:i w:val="0"/>
        <w:iCs w:val="0"/>
        <w:color w:val="231F20"/>
        <w:w w:val="104"/>
        <w:sz w:val="20"/>
        <w:szCs w:val="20"/>
        <w:lang w:val="ru-RU" w:eastAsia="en-US" w:bidi="ar-SA"/>
      </w:rPr>
    </w:lvl>
    <w:lvl w:ilvl="1" w:tplc="B3507ED0">
      <w:numFmt w:val="bullet"/>
      <w:lvlText w:val="•"/>
      <w:lvlJc w:val="left"/>
      <w:pPr>
        <w:ind w:left="1198" w:hanging="264"/>
      </w:pPr>
      <w:rPr>
        <w:rFonts w:hint="default"/>
        <w:lang w:val="ru-RU" w:eastAsia="en-US" w:bidi="ar-SA"/>
      </w:rPr>
    </w:lvl>
    <w:lvl w:ilvl="2" w:tplc="5CC2D8D4">
      <w:numFmt w:val="bullet"/>
      <w:lvlText w:val="•"/>
      <w:lvlJc w:val="left"/>
      <w:pPr>
        <w:ind w:left="1796" w:hanging="264"/>
      </w:pPr>
      <w:rPr>
        <w:rFonts w:hint="default"/>
        <w:lang w:val="ru-RU" w:eastAsia="en-US" w:bidi="ar-SA"/>
      </w:rPr>
    </w:lvl>
    <w:lvl w:ilvl="3" w:tplc="E10E8A7E">
      <w:numFmt w:val="bullet"/>
      <w:lvlText w:val="•"/>
      <w:lvlJc w:val="left"/>
      <w:pPr>
        <w:ind w:left="2395" w:hanging="264"/>
      </w:pPr>
      <w:rPr>
        <w:rFonts w:hint="default"/>
        <w:lang w:val="ru-RU" w:eastAsia="en-US" w:bidi="ar-SA"/>
      </w:rPr>
    </w:lvl>
    <w:lvl w:ilvl="4" w:tplc="78746CC6">
      <w:numFmt w:val="bullet"/>
      <w:lvlText w:val="•"/>
      <w:lvlJc w:val="left"/>
      <w:pPr>
        <w:ind w:left="2993" w:hanging="264"/>
      </w:pPr>
      <w:rPr>
        <w:rFonts w:hint="default"/>
        <w:lang w:val="ru-RU" w:eastAsia="en-US" w:bidi="ar-SA"/>
      </w:rPr>
    </w:lvl>
    <w:lvl w:ilvl="5" w:tplc="801E9664">
      <w:numFmt w:val="bullet"/>
      <w:lvlText w:val="•"/>
      <w:lvlJc w:val="left"/>
      <w:pPr>
        <w:ind w:left="3591" w:hanging="264"/>
      </w:pPr>
      <w:rPr>
        <w:rFonts w:hint="default"/>
        <w:lang w:val="ru-RU" w:eastAsia="en-US" w:bidi="ar-SA"/>
      </w:rPr>
    </w:lvl>
    <w:lvl w:ilvl="6" w:tplc="2766C178">
      <w:numFmt w:val="bullet"/>
      <w:lvlText w:val="•"/>
      <w:lvlJc w:val="left"/>
      <w:pPr>
        <w:ind w:left="4190" w:hanging="264"/>
      </w:pPr>
      <w:rPr>
        <w:rFonts w:hint="default"/>
        <w:lang w:val="ru-RU" w:eastAsia="en-US" w:bidi="ar-SA"/>
      </w:rPr>
    </w:lvl>
    <w:lvl w:ilvl="7" w:tplc="B8B0CCA8">
      <w:numFmt w:val="bullet"/>
      <w:lvlText w:val="•"/>
      <w:lvlJc w:val="left"/>
      <w:pPr>
        <w:ind w:left="4788" w:hanging="264"/>
      </w:pPr>
      <w:rPr>
        <w:rFonts w:hint="default"/>
        <w:lang w:val="ru-RU" w:eastAsia="en-US" w:bidi="ar-SA"/>
      </w:rPr>
    </w:lvl>
    <w:lvl w:ilvl="8" w:tplc="EAFA37AA">
      <w:numFmt w:val="bullet"/>
      <w:lvlText w:val="•"/>
      <w:lvlJc w:val="left"/>
      <w:pPr>
        <w:ind w:left="5386" w:hanging="264"/>
      </w:pPr>
      <w:rPr>
        <w:rFonts w:hint="default"/>
        <w:lang w:val="ru-RU" w:eastAsia="en-US" w:bidi="ar-SA"/>
      </w:rPr>
    </w:lvl>
  </w:abstractNum>
  <w:abstractNum w:abstractNumId="108">
    <w:nsid w:val="52472A54"/>
    <w:multiLevelType w:val="hybridMultilevel"/>
    <w:tmpl w:val="2222DC84"/>
    <w:lvl w:ilvl="0" w:tplc="5B367C22">
      <w:numFmt w:val="bullet"/>
      <w:lvlText w:val="-"/>
      <w:lvlJc w:val="left"/>
      <w:pPr>
        <w:ind w:left="251" w:hanging="187"/>
      </w:pPr>
      <w:rPr>
        <w:rFonts w:ascii="Times New Roman" w:eastAsia="Times New Roman" w:hAnsi="Times New Roman" w:cs="Times New Roman" w:hint="default"/>
        <w:b w:val="0"/>
        <w:bCs w:val="0"/>
        <w:i w:val="0"/>
        <w:iCs w:val="0"/>
        <w:w w:val="97"/>
        <w:sz w:val="24"/>
        <w:szCs w:val="24"/>
        <w:lang w:val="ru-RU" w:eastAsia="en-US" w:bidi="ar-SA"/>
      </w:rPr>
    </w:lvl>
    <w:lvl w:ilvl="1" w:tplc="AE162B7E">
      <w:numFmt w:val="bullet"/>
      <w:lvlText w:val="•"/>
      <w:lvlJc w:val="left"/>
      <w:pPr>
        <w:ind w:left="1318" w:hanging="187"/>
      </w:pPr>
      <w:rPr>
        <w:rFonts w:hint="default"/>
        <w:lang w:val="ru-RU" w:eastAsia="en-US" w:bidi="ar-SA"/>
      </w:rPr>
    </w:lvl>
    <w:lvl w:ilvl="2" w:tplc="F900070C">
      <w:numFmt w:val="bullet"/>
      <w:lvlText w:val="•"/>
      <w:lvlJc w:val="left"/>
      <w:pPr>
        <w:ind w:left="2376" w:hanging="187"/>
      </w:pPr>
      <w:rPr>
        <w:rFonts w:hint="default"/>
        <w:lang w:val="ru-RU" w:eastAsia="en-US" w:bidi="ar-SA"/>
      </w:rPr>
    </w:lvl>
    <w:lvl w:ilvl="3" w:tplc="94C2430E">
      <w:numFmt w:val="bullet"/>
      <w:lvlText w:val="•"/>
      <w:lvlJc w:val="left"/>
      <w:pPr>
        <w:ind w:left="3434" w:hanging="187"/>
      </w:pPr>
      <w:rPr>
        <w:rFonts w:hint="default"/>
        <w:lang w:val="ru-RU" w:eastAsia="en-US" w:bidi="ar-SA"/>
      </w:rPr>
    </w:lvl>
    <w:lvl w:ilvl="4" w:tplc="BDCA8B66">
      <w:numFmt w:val="bullet"/>
      <w:lvlText w:val="•"/>
      <w:lvlJc w:val="left"/>
      <w:pPr>
        <w:ind w:left="4492" w:hanging="187"/>
      </w:pPr>
      <w:rPr>
        <w:rFonts w:hint="default"/>
        <w:lang w:val="ru-RU" w:eastAsia="en-US" w:bidi="ar-SA"/>
      </w:rPr>
    </w:lvl>
    <w:lvl w:ilvl="5" w:tplc="3CBECB2E">
      <w:numFmt w:val="bullet"/>
      <w:lvlText w:val="•"/>
      <w:lvlJc w:val="left"/>
      <w:pPr>
        <w:ind w:left="5550" w:hanging="187"/>
      </w:pPr>
      <w:rPr>
        <w:rFonts w:hint="default"/>
        <w:lang w:val="ru-RU" w:eastAsia="en-US" w:bidi="ar-SA"/>
      </w:rPr>
    </w:lvl>
    <w:lvl w:ilvl="6" w:tplc="42681B1C">
      <w:numFmt w:val="bullet"/>
      <w:lvlText w:val="•"/>
      <w:lvlJc w:val="left"/>
      <w:pPr>
        <w:ind w:left="6608" w:hanging="187"/>
      </w:pPr>
      <w:rPr>
        <w:rFonts w:hint="default"/>
        <w:lang w:val="ru-RU" w:eastAsia="en-US" w:bidi="ar-SA"/>
      </w:rPr>
    </w:lvl>
    <w:lvl w:ilvl="7" w:tplc="4FD89848">
      <w:numFmt w:val="bullet"/>
      <w:lvlText w:val="•"/>
      <w:lvlJc w:val="left"/>
      <w:pPr>
        <w:ind w:left="7666" w:hanging="187"/>
      </w:pPr>
      <w:rPr>
        <w:rFonts w:hint="default"/>
        <w:lang w:val="ru-RU" w:eastAsia="en-US" w:bidi="ar-SA"/>
      </w:rPr>
    </w:lvl>
    <w:lvl w:ilvl="8" w:tplc="AE8A7F74">
      <w:numFmt w:val="bullet"/>
      <w:lvlText w:val="•"/>
      <w:lvlJc w:val="left"/>
      <w:pPr>
        <w:ind w:left="8724" w:hanging="187"/>
      </w:pPr>
      <w:rPr>
        <w:rFonts w:hint="default"/>
        <w:lang w:val="ru-RU" w:eastAsia="en-US" w:bidi="ar-SA"/>
      </w:rPr>
    </w:lvl>
  </w:abstractNum>
  <w:abstractNum w:abstractNumId="109">
    <w:nsid w:val="527F13C2"/>
    <w:multiLevelType w:val="hybridMultilevel"/>
    <w:tmpl w:val="35F66EEA"/>
    <w:lvl w:ilvl="0" w:tplc="7A6036F6">
      <w:numFmt w:val="bullet"/>
      <w:lvlText w:val="•"/>
      <w:lvlJc w:val="left"/>
      <w:pPr>
        <w:ind w:left="2327" w:hanging="151"/>
      </w:pPr>
      <w:rPr>
        <w:rFonts w:ascii="Times New Roman" w:eastAsia="Times New Roman" w:hAnsi="Times New Roman" w:cs="Times New Roman" w:hint="default"/>
        <w:b w:val="0"/>
        <w:bCs w:val="0"/>
        <w:i w:val="0"/>
        <w:iCs w:val="0"/>
        <w:w w:val="99"/>
        <w:sz w:val="24"/>
        <w:szCs w:val="24"/>
        <w:lang w:val="ru-RU" w:eastAsia="en-US" w:bidi="ar-SA"/>
      </w:rPr>
    </w:lvl>
    <w:lvl w:ilvl="1" w:tplc="D99A9FE4">
      <w:numFmt w:val="bullet"/>
      <w:lvlText w:val="•"/>
      <w:lvlJc w:val="left"/>
      <w:pPr>
        <w:ind w:left="3172" w:hanging="151"/>
      </w:pPr>
      <w:rPr>
        <w:rFonts w:hint="default"/>
        <w:lang w:val="ru-RU" w:eastAsia="en-US" w:bidi="ar-SA"/>
      </w:rPr>
    </w:lvl>
    <w:lvl w:ilvl="2" w:tplc="6916DC3A">
      <w:numFmt w:val="bullet"/>
      <w:lvlText w:val="•"/>
      <w:lvlJc w:val="left"/>
      <w:pPr>
        <w:ind w:left="4024" w:hanging="151"/>
      </w:pPr>
      <w:rPr>
        <w:rFonts w:hint="default"/>
        <w:lang w:val="ru-RU" w:eastAsia="en-US" w:bidi="ar-SA"/>
      </w:rPr>
    </w:lvl>
    <w:lvl w:ilvl="3" w:tplc="2BEECC0C">
      <w:numFmt w:val="bullet"/>
      <w:lvlText w:val="•"/>
      <w:lvlJc w:val="left"/>
      <w:pPr>
        <w:ind w:left="4876" w:hanging="151"/>
      </w:pPr>
      <w:rPr>
        <w:rFonts w:hint="default"/>
        <w:lang w:val="ru-RU" w:eastAsia="en-US" w:bidi="ar-SA"/>
      </w:rPr>
    </w:lvl>
    <w:lvl w:ilvl="4" w:tplc="606A4FAE">
      <w:numFmt w:val="bullet"/>
      <w:lvlText w:val="•"/>
      <w:lvlJc w:val="left"/>
      <w:pPr>
        <w:ind w:left="5728" w:hanging="151"/>
      </w:pPr>
      <w:rPr>
        <w:rFonts w:hint="default"/>
        <w:lang w:val="ru-RU" w:eastAsia="en-US" w:bidi="ar-SA"/>
      </w:rPr>
    </w:lvl>
    <w:lvl w:ilvl="5" w:tplc="43662664">
      <w:numFmt w:val="bullet"/>
      <w:lvlText w:val="•"/>
      <w:lvlJc w:val="left"/>
      <w:pPr>
        <w:ind w:left="6580" w:hanging="151"/>
      </w:pPr>
      <w:rPr>
        <w:rFonts w:hint="default"/>
        <w:lang w:val="ru-RU" w:eastAsia="en-US" w:bidi="ar-SA"/>
      </w:rPr>
    </w:lvl>
    <w:lvl w:ilvl="6" w:tplc="41C0F2B8">
      <w:numFmt w:val="bullet"/>
      <w:lvlText w:val="•"/>
      <w:lvlJc w:val="left"/>
      <w:pPr>
        <w:ind w:left="7432" w:hanging="151"/>
      </w:pPr>
      <w:rPr>
        <w:rFonts w:hint="default"/>
        <w:lang w:val="ru-RU" w:eastAsia="en-US" w:bidi="ar-SA"/>
      </w:rPr>
    </w:lvl>
    <w:lvl w:ilvl="7" w:tplc="0CA8D00E">
      <w:numFmt w:val="bullet"/>
      <w:lvlText w:val="•"/>
      <w:lvlJc w:val="left"/>
      <w:pPr>
        <w:ind w:left="8284" w:hanging="151"/>
      </w:pPr>
      <w:rPr>
        <w:rFonts w:hint="default"/>
        <w:lang w:val="ru-RU" w:eastAsia="en-US" w:bidi="ar-SA"/>
      </w:rPr>
    </w:lvl>
    <w:lvl w:ilvl="8" w:tplc="2C2040F2">
      <w:numFmt w:val="bullet"/>
      <w:lvlText w:val="•"/>
      <w:lvlJc w:val="left"/>
      <w:pPr>
        <w:ind w:left="9136" w:hanging="151"/>
      </w:pPr>
      <w:rPr>
        <w:rFonts w:hint="default"/>
        <w:lang w:val="ru-RU" w:eastAsia="en-US" w:bidi="ar-SA"/>
      </w:rPr>
    </w:lvl>
  </w:abstractNum>
  <w:abstractNum w:abstractNumId="110">
    <w:nsid w:val="52D33509"/>
    <w:multiLevelType w:val="hybridMultilevel"/>
    <w:tmpl w:val="A5320AF8"/>
    <w:lvl w:ilvl="0" w:tplc="12F0BF4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1">
    <w:nsid w:val="532A2745"/>
    <w:multiLevelType w:val="hybridMultilevel"/>
    <w:tmpl w:val="5F92C4F2"/>
    <w:lvl w:ilvl="0" w:tplc="2092F516">
      <w:numFmt w:val="bullet"/>
      <w:lvlText w:val="-"/>
      <w:lvlJc w:val="left"/>
      <w:pPr>
        <w:ind w:left="251" w:hanging="202"/>
      </w:pPr>
      <w:rPr>
        <w:rFonts w:ascii="Times New Roman" w:eastAsia="Times New Roman" w:hAnsi="Times New Roman" w:cs="Times New Roman" w:hint="default"/>
        <w:b w:val="0"/>
        <w:bCs w:val="0"/>
        <w:i w:val="0"/>
        <w:iCs w:val="0"/>
        <w:w w:val="97"/>
        <w:sz w:val="24"/>
        <w:szCs w:val="24"/>
        <w:lang w:val="ru-RU" w:eastAsia="en-US" w:bidi="ar-SA"/>
      </w:rPr>
    </w:lvl>
    <w:lvl w:ilvl="1" w:tplc="D58E58BC">
      <w:numFmt w:val="bullet"/>
      <w:lvlText w:val="–"/>
      <w:lvlJc w:val="left"/>
      <w:pPr>
        <w:ind w:left="251" w:hanging="187"/>
      </w:pPr>
      <w:rPr>
        <w:rFonts w:ascii="Times New Roman" w:eastAsia="Times New Roman" w:hAnsi="Times New Roman" w:cs="Times New Roman" w:hint="default"/>
        <w:b w:val="0"/>
        <w:bCs w:val="0"/>
        <w:i w:val="0"/>
        <w:iCs w:val="0"/>
        <w:w w:val="99"/>
        <w:sz w:val="24"/>
        <w:szCs w:val="24"/>
        <w:lang w:val="ru-RU" w:eastAsia="en-US" w:bidi="ar-SA"/>
      </w:rPr>
    </w:lvl>
    <w:lvl w:ilvl="2" w:tplc="9C828D70">
      <w:numFmt w:val="bullet"/>
      <w:lvlText w:val="•"/>
      <w:lvlJc w:val="left"/>
      <w:pPr>
        <w:ind w:left="2376" w:hanging="187"/>
      </w:pPr>
      <w:rPr>
        <w:rFonts w:hint="default"/>
        <w:lang w:val="ru-RU" w:eastAsia="en-US" w:bidi="ar-SA"/>
      </w:rPr>
    </w:lvl>
    <w:lvl w:ilvl="3" w:tplc="6A48C90C">
      <w:numFmt w:val="bullet"/>
      <w:lvlText w:val="•"/>
      <w:lvlJc w:val="left"/>
      <w:pPr>
        <w:ind w:left="3434" w:hanging="187"/>
      </w:pPr>
      <w:rPr>
        <w:rFonts w:hint="default"/>
        <w:lang w:val="ru-RU" w:eastAsia="en-US" w:bidi="ar-SA"/>
      </w:rPr>
    </w:lvl>
    <w:lvl w:ilvl="4" w:tplc="60A65560">
      <w:numFmt w:val="bullet"/>
      <w:lvlText w:val="•"/>
      <w:lvlJc w:val="left"/>
      <w:pPr>
        <w:ind w:left="4492" w:hanging="187"/>
      </w:pPr>
      <w:rPr>
        <w:rFonts w:hint="default"/>
        <w:lang w:val="ru-RU" w:eastAsia="en-US" w:bidi="ar-SA"/>
      </w:rPr>
    </w:lvl>
    <w:lvl w:ilvl="5" w:tplc="A1665486">
      <w:numFmt w:val="bullet"/>
      <w:lvlText w:val="•"/>
      <w:lvlJc w:val="left"/>
      <w:pPr>
        <w:ind w:left="5550" w:hanging="187"/>
      </w:pPr>
      <w:rPr>
        <w:rFonts w:hint="default"/>
        <w:lang w:val="ru-RU" w:eastAsia="en-US" w:bidi="ar-SA"/>
      </w:rPr>
    </w:lvl>
    <w:lvl w:ilvl="6" w:tplc="1BB2DA00">
      <w:numFmt w:val="bullet"/>
      <w:lvlText w:val="•"/>
      <w:lvlJc w:val="left"/>
      <w:pPr>
        <w:ind w:left="6608" w:hanging="187"/>
      </w:pPr>
      <w:rPr>
        <w:rFonts w:hint="default"/>
        <w:lang w:val="ru-RU" w:eastAsia="en-US" w:bidi="ar-SA"/>
      </w:rPr>
    </w:lvl>
    <w:lvl w:ilvl="7" w:tplc="F0F0E620">
      <w:numFmt w:val="bullet"/>
      <w:lvlText w:val="•"/>
      <w:lvlJc w:val="left"/>
      <w:pPr>
        <w:ind w:left="7666" w:hanging="187"/>
      </w:pPr>
      <w:rPr>
        <w:rFonts w:hint="default"/>
        <w:lang w:val="ru-RU" w:eastAsia="en-US" w:bidi="ar-SA"/>
      </w:rPr>
    </w:lvl>
    <w:lvl w:ilvl="8" w:tplc="DAAC7144">
      <w:numFmt w:val="bullet"/>
      <w:lvlText w:val="•"/>
      <w:lvlJc w:val="left"/>
      <w:pPr>
        <w:ind w:left="8724" w:hanging="187"/>
      </w:pPr>
      <w:rPr>
        <w:rFonts w:hint="default"/>
        <w:lang w:val="ru-RU" w:eastAsia="en-US" w:bidi="ar-SA"/>
      </w:rPr>
    </w:lvl>
  </w:abstractNum>
  <w:abstractNum w:abstractNumId="112">
    <w:nsid w:val="536E6C6E"/>
    <w:multiLevelType w:val="multilevel"/>
    <w:tmpl w:val="FDB23276"/>
    <w:lvl w:ilvl="0">
      <w:start w:val="2"/>
      <w:numFmt w:val="decimal"/>
      <w:lvlText w:val="%1"/>
      <w:lvlJc w:val="left"/>
      <w:pPr>
        <w:ind w:left="720" w:hanging="360"/>
      </w:pPr>
      <w:rPr>
        <w:rFonts w:hint="default"/>
        <w:color w:val="231F20"/>
      </w:rPr>
    </w:lvl>
    <w:lvl w:ilvl="1">
      <w:start w:val="2"/>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3">
    <w:nsid w:val="54B3189C"/>
    <w:multiLevelType w:val="hybridMultilevel"/>
    <w:tmpl w:val="9B103664"/>
    <w:lvl w:ilvl="0" w:tplc="0172B582">
      <w:numFmt w:val="bullet"/>
      <w:lvlText w:val="-"/>
      <w:lvlJc w:val="left"/>
      <w:pPr>
        <w:ind w:left="344" w:hanging="139"/>
      </w:pPr>
      <w:rPr>
        <w:rFonts w:ascii="Times New Roman" w:eastAsia="Times New Roman" w:hAnsi="Times New Roman" w:cs="Times New Roman" w:hint="default"/>
        <w:b w:val="0"/>
        <w:bCs w:val="0"/>
        <w:i/>
        <w:iCs/>
        <w:w w:val="99"/>
        <w:sz w:val="24"/>
        <w:szCs w:val="24"/>
        <w:lang w:val="ru-RU" w:eastAsia="en-US" w:bidi="ar-SA"/>
      </w:rPr>
    </w:lvl>
    <w:lvl w:ilvl="1" w:tplc="E94CCD1E">
      <w:numFmt w:val="bullet"/>
      <w:lvlText w:val="•"/>
      <w:lvlJc w:val="left"/>
      <w:pPr>
        <w:ind w:left="1390" w:hanging="139"/>
      </w:pPr>
      <w:rPr>
        <w:rFonts w:hint="default"/>
        <w:lang w:val="ru-RU" w:eastAsia="en-US" w:bidi="ar-SA"/>
      </w:rPr>
    </w:lvl>
    <w:lvl w:ilvl="2" w:tplc="70EEB9F4">
      <w:numFmt w:val="bullet"/>
      <w:lvlText w:val="•"/>
      <w:lvlJc w:val="left"/>
      <w:pPr>
        <w:ind w:left="2440" w:hanging="139"/>
      </w:pPr>
      <w:rPr>
        <w:rFonts w:hint="default"/>
        <w:lang w:val="ru-RU" w:eastAsia="en-US" w:bidi="ar-SA"/>
      </w:rPr>
    </w:lvl>
    <w:lvl w:ilvl="3" w:tplc="4E940A82">
      <w:numFmt w:val="bullet"/>
      <w:lvlText w:val="•"/>
      <w:lvlJc w:val="left"/>
      <w:pPr>
        <w:ind w:left="3490" w:hanging="139"/>
      </w:pPr>
      <w:rPr>
        <w:rFonts w:hint="default"/>
        <w:lang w:val="ru-RU" w:eastAsia="en-US" w:bidi="ar-SA"/>
      </w:rPr>
    </w:lvl>
    <w:lvl w:ilvl="4" w:tplc="9244B1E2">
      <w:numFmt w:val="bullet"/>
      <w:lvlText w:val="•"/>
      <w:lvlJc w:val="left"/>
      <w:pPr>
        <w:ind w:left="4540" w:hanging="139"/>
      </w:pPr>
      <w:rPr>
        <w:rFonts w:hint="default"/>
        <w:lang w:val="ru-RU" w:eastAsia="en-US" w:bidi="ar-SA"/>
      </w:rPr>
    </w:lvl>
    <w:lvl w:ilvl="5" w:tplc="B04276E4">
      <w:numFmt w:val="bullet"/>
      <w:lvlText w:val="•"/>
      <w:lvlJc w:val="left"/>
      <w:pPr>
        <w:ind w:left="5590" w:hanging="139"/>
      </w:pPr>
      <w:rPr>
        <w:rFonts w:hint="default"/>
        <w:lang w:val="ru-RU" w:eastAsia="en-US" w:bidi="ar-SA"/>
      </w:rPr>
    </w:lvl>
    <w:lvl w:ilvl="6" w:tplc="90E4FC34">
      <w:numFmt w:val="bullet"/>
      <w:lvlText w:val="•"/>
      <w:lvlJc w:val="left"/>
      <w:pPr>
        <w:ind w:left="6640" w:hanging="139"/>
      </w:pPr>
      <w:rPr>
        <w:rFonts w:hint="default"/>
        <w:lang w:val="ru-RU" w:eastAsia="en-US" w:bidi="ar-SA"/>
      </w:rPr>
    </w:lvl>
    <w:lvl w:ilvl="7" w:tplc="00449AF4">
      <w:numFmt w:val="bullet"/>
      <w:lvlText w:val="•"/>
      <w:lvlJc w:val="left"/>
      <w:pPr>
        <w:ind w:left="7690" w:hanging="139"/>
      </w:pPr>
      <w:rPr>
        <w:rFonts w:hint="default"/>
        <w:lang w:val="ru-RU" w:eastAsia="en-US" w:bidi="ar-SA"/>
      </w:rPr>
    </w:lvl>
    <w:lvl w:ilvl="8" w:tplc="0F5CB73A">
      <w:numFmt w:val="bullet"/>
      <w:lvlText w:val="•"/>
      <w:lvlJc w:val="left"/>
      <w:pPr>
        <w:ind w:left="8740" w:hanging="139"/>
      </w:pPr>
      <w:rPr>
        <w:rFonts w:hint="default"/>
        <w:lang w:val="ru-RU" w:eastAsia="en-US" w:bidi="ar-SA"/>
      </w:rPr>
    </w:lvl>
  </w:abstractNum>
  <w:abstractNum w:abstractNumId="114">
    <w:nsid w:val="56B80861"/>
    <w:multiLevelType w:val="hybridMultilevel"/>
    <w:tmpl w:val="3C58734E"/>
    <w:lvl w:ilvl="0" w:tplc="06B80D76">
      <w:numFmt w:val="bullet"/>
      <w:lvlText w:val="—"/>
      <w:lvlJc w:val="left"/>
      <w:pPr>
        <w:ind w:left="157" w:hanging="341"/>
      </w:pPr>
      <w:rPr>
        <w:rFonts w:ascii="Bookman Old Style" w:eastAsia="Bookman Old Style" w:hAnsi="Bookman Old Style" w:cs="Bookman Old Style" w:hint="default"/>
        <w:b w:val="0"/>
        <w:bCs w:val="0"/>
        <w:i w:val="0"/>
        <w:iCs w:val="0"/>
        <w:color w:val="231F20"/>
        <w:w w:val="108"/>
        <w:sz w:val="20"/>
        <w:szCs w:val="20"/>
        <w:lang w:val="ru-RU" w:eastAsia="en-US" w:bidi="ar-SA"/>
      </w:rPr>
    </w:lvl>
    <w:lvl w:ilvl="1" w:tplc="DBDC2894">
      <w:numFmt w:val="bullet"/>
      <w:lvlText w:val="•"/>
      <w:lvlJc w:val="left"/>
      <w:pPr>
        <w:ind w:left="810" w:hanging="341"/>
      </w:pPr>
      <w:rPr>
        <w:rFonts w:hint="default"/>
        <w:lang w:val="ru-RU" w:eastAsia="en-US" w:bidi="ar-SA"/>
      </w:rPr>
    </w:lvl>
    <w:lvl w:ilvl="2" w:tplc="37504BF6">
      <w:numFmt w:val="bullet"/>
      <w:lvlText w:val="•"/>
      <w:lvlJc w:val="left"/>
      <w:pPr>
        <w:ind w:left="1460" w:hanging="341"/>
      </w:pPr>
      <w:rPr>
        <w:rFonts w:hint="default"/>
        <w:lang w:val="ru-RU" w:eastAsia="en-US" w:bidi="ar-SA"/>
      </w:rPr>
    </w:lvl>
    <w:lvl w:ilvl="3" w:tplc="8C726016">
      <w:numFmt w:val="bullet"/>
      <w:lvlText w:val="•"/>
      <w:lvlJc w:val="left"/>
      <w:pPr>
        <w:ind w:left="2111" w:hanging="341"/>
      </w:pPr>
      <w:rPr>
        <w:rFonts w:hint="default"/>
        <w:lang w:val="ru-RU" w:eastAsia="en-US" w:bidi="ar-SA"/>
      </w:rPr>
    </w:lvl>
    <w:lvl w:ilvl="4" w:tplc="C05E8D82">
      <w:numFmt w:val="bullet"/>
      <w:lvlText w:val="•"/>
      <w:lvlJc w:val="left"/>
      <w:pPr>
        <w:ind w:left="2761" w:hanging="341"/>
      </w:pPr>
      <w:rPr>
        <w:rFonts w:hint="default"/>
        <w:lang w:val="ru-RU" w:eastAsia="en-US" w:bidi="ar-SA"/>
      </w:rPr>
    </w:lvl>
    <w:lvl w:ilvl="5" w:tplc="5366CEF0">
      <w:numFmt w:val="bullet"/>
      <w:lvlText w:val="•"/>
      <w:lvlJc w:val="left"/>
      <w:pPr>
        <w:ind w:left="3411" w:hanging="341"/>
      </w:pPr>
      <w:rPr>
        <w:rFonts w:hint="default"/>
        <w:lang w:val="ru-RU" w:eastAsia="en-US" w:bidi="ar-SA"/>
      </w:rPr>
    </w:lvl>
    <w:lvl w:ilvl="6" w:tplc="8C2C1A52">
      <w:numFmt w:val="bullet"/>
      <w:lvlText w:val="•"/>
      <w:lvlJc w:val="left"/>
      <w:pPr>
        <w:ind w:left="4062" w:hanging="341"/>
      </w:pPr>
      <w:rPr>
        <w:rFonts w:hint="default"/>
        <w:lang w:val="ru-RU" w:eastAsia="en-US" w:bidi="ar-SA"/>
      </w:rPr>
    </w:lvl>
    <w:lvl w:ilvl="7" w:tplc="259C1540">
      <w:numFmt w:val="bullet"/>
      <w:lvlText w:val="•"/>
      <w:lvlJc w:val="left"/>
      <w:pPr>
        <w:ind w:left="4712" w:hanging="341"/>
      </w:pPr>
      <w:rPr>
        <w:rFonts w:hint="default"/>
        <w:lang w:val="ru-RU" w:eastAsia="en-US" w:bidi="ar-SA"/>
      </w:rPr>
    </w:lvl>
    <w:lvl w:ilvl="8" w:tplc="A5A2C658">
      <w:numFmt w:val="bullet"/>
      <w:lvlText w:val="•"/>
      <w:lvlJc w:val="left"/>
      <w:pPr>
        <w:ind w:left="5362" w:hanging="341"/>
      </w:pPr>
      <w:rPr>
        <w:rFonts w:hint="default"/>
        <w:lang w:val="ru-RU" w:eastAsia="en-US" w:bidi="ar-SA"/>
      </w:rPr>
    </w:lvl>
  </w:abstractNum>
  <w:abstractNum w:abstractNumId="115">
    <w:nsid w:val="576B5E97"/>
    <w:multiLevelType w:val="hybridMultilevel"/>
    <w:tmpl w:val="47945594"/>
    <w:lvl w:ilvl="0" w:tplc="A3383F6A">
      <w:numFmt w:val="bullet"/>
      <w:lvlText w:val="–"/>
      <w:lvlJc w:val="left"/>
      <w:pPr>
        <w:ind w:left="116" w:hanging="180"/>
      </w:pPr>
      <w:rPr>
        <w:rFonts w:ascii="Times New Roman" w:eastAsia="Times New Roman" w:hAnsi="Times New Roman" w:cs="Times New Roman" w:hint="default"/>
        <w:b w:val="0"/>
        <w:bCs w:val="0"/>
        <w:i w:val="0"/>
        <w:iCs w:val="0"/>
        <w:w w:val="99"/>
        <w:sz w:val="24"/>
        <w:szCs w:val="24"/>
        <w:lang w:val="ru-RU" w:eastAsia="en-US" w:bidi="ar-SA"/>
      </w:rPr>
    </w:lvl>
    <w:lvl w:ilvl="1" w:tplc="5542205E">
      <w:numFmt w:val="bullet"/>
      <w:lvlText w:val="•"/>
      <w:lvlJc w:val="left"/>
      <w:pPr>
        <w:ind w:left="375" w:hanging="180"/>
      </w:pPr>
      <w:rPr>
        <w:rFonts w:hint="default"/>
        <w:lang w:val="ru-RU" w:eastAsia="en-US" w:bidi="ar-SA"/>
      </w:rPr>
    </w:lvl>
    <w:lvl w:ilvl="2" w:tplc="1A7E9524">
      <w:numFmt w:val="bullet"/>
      <w:lvlText w:val="•"/>
      <w:lvlJc w:val="left"/>
      <w:pPr>
        <w:ind w:left="631" w:hanging="180"/>
      </w:pPr>
      <w:rPr>
        <w:rFonts w:hint="default"/>
        <w:lang w:val="ru-RU" w:eastAsia="en-US" w:bidi="ar-SA"/>
      </w:rPr>
    </w:lvl>
    <w:lvl w:ilvl="3" w:tplc="347A8A6C">
      <w:numFmt w:val="bullet"/>
      <w:lvlText w:val="•"/>
      <w:lvlJc w:val="left"/>
      <w:pPr>
        <w:ind w:left="887" w:hanging="180"/>
      </w:pPr>
      <w:rPr>
        <w:rFonts w:hint="default"/>
        <w:lang w:val="ru-RU" w:eastAsia="en-US" w:bidi="ar-SA"/>
      </w:rPr>
    </w:lvl>
    <w:lvl w:ilvl="4" w:tplc="D124DD10">
      <w:numFmt w:val="bullet"/>
      <w:lvlText w:val="•"/>
      <w:lvlJc w:val="left"/>
      <w:pPr>
        <w:ind w:left="1143" w:hanging="180"/>
      </w:pPr>
      <w:rPr>
        <w:rFonts w:hint="default"/>
        <w:lang w:val="ru-RU" w:eastAsia="en-US" w:bidi="ar-SA"/>
      </w:rPr>
    </w:lvl>
    <w:lvl w:ilvl="5" w:tplc="3958567A">
      <w:numFmt w:val="bullet"/>
      <w:lvlText w:val="•"/>
      <w:lvlJc w:val="left"/>
      <w:pPr>
        <w:ind w:left="1399" w:hanging="180"/>
      </w:pPr>
      <w:rPr>
        <w:rFonts w:hint="default"/>
        <w:lang w:val="ru-RU" w:eastAsia="en-US" w:bidi="ar-SA"/>
      </w:rPr>
    </w:lvl>
    <w:lvl w:ilvl="6" w:tplc="0E8ED0D0">
      <w:numFmt w:val="bullet"/>
      <w:lvlText w:val="•"/>
      <w:lvlJc w:val="left"/>
      <w:pPr>
        <w:ind w:left="1655" w:hanging="180"/>
      </w:pPr>
      <w:rPr>
        <w:rFonts w:hint="default"/>
        <w:lang w:val="ru-RU" w:eastAsia="en-US" w:bidi="ar-SA"/>
      </w:rPr>
    </w:lvl>
    <w:lvl w:ilvl="7" w:tplc="3C62FE00">
      <w:numFmt w:val="bullet"/>
      <w:lvlText w:val="•"/>
      <w:lvlJc w:val="left"/>
      <w:pPr>
        <w:ind w:left="1911" w:hanging="180"/>
      </w:pPr>
      <w:rPr>
        <w:rFonts w:hint="default"/>
        <w:lang w:val="ru-RU" w:eastAsia="en-US" w:bidi="ar-SA"/>
      </w:rPr>
    </w:lvl>
    <w:lvl w:ilvl="8" w:tplc="E3D61B98">
      <w:numFmt w:val="bullet"/>
      <w:lvlText w:val="•"/>
      <w:lvlJc w:val="left"/>
      <w:pPr>
        <w:ind w:left="2167" w:hanging="180"/>
      </w:pPr>
      <w:rPr>
        <w:rFonts w:hint="default"/>
        <w:lang w:val="ru-RU" w:eastAsia="en-US" w:bidi="ar-SA"/>
      </w:rPr>
    </w:lvl>
  </w:abstractNum>
  <w:abstractNum w:abstractNumId="116">
    <w:nsid w:val="57830F8D"/>
    <w:multiLevelType w:val="hybridMultilevel"/>
    <w:tmpl w:val="91E68D6A"/>
    <w:lvl w:ilvl="0" w:tplc="9E9C59EA">
      <w:numFmt w:val="bullet"/>
      <w:lvlText w:val=""/>
      <w:lvlJc w:val="left"/>
      <w:pPr>
        <w:ind w:left="383" w:hanging="142"/>
      </w:pPr>
      <w:rPr>
        <w:rFonts w:ascii="Symbol" w:eastAsia="Symbol" w:hAnsi="Symbol" w:cs="Symbol" w:hint="default"/>
        <w:b w:val="0"/>
        <w:bCs w:val="0"/>
        <w:i w:val="0"/>
        <w:iCs w:val="0"/>
        <w:color w:val="231F20"/>
        <w:w w:val="100"/>
        <w:sz w:val="20"/>
        <w:szCs w:val="20"/>
        <w:lang w:val="ru-RU" w:eastAsia="en-US" w:bidi="ar-SA"/>
      </w:rPr>
    </w:lvl>
    <w:lvl w:ilvl="1" w:tplc="B78C2336">
      <w:numFmt w:val="bullet"/>
      <w:lvlText w:val="•"/>
      <w:lvlJc w:val="left"/>
      <w:pPr>
        <w:ind w:left="1008" w:hanging="142"/>
      </w:pPr>
      <w:rPr>
        <w:rFonts w:hint="default"/>
        <w:lang w:val="ru-RU" w:eastAsia="en-US" w:bidi="ar-SA"/>
      </w:rPr>
    </w:lvl>
    <w:lvl w:ilvl="2" w:tplc="16BA261A">
      <w:numFmt w:val="bullet"/>
      <w:lvlText w:val="•"/>
      <w:lvlJc w:val="left"/>
      <w:pPr>
        <w:ind w:left="1636" w:hanging="142"/>
      </w:pPr>
      <w:rPr>
        <w:rFonts w:hint="default"/>
        <w:lang w:val="ru-RU" w:eastAsia="en-US" w:bidi="ar-SA"/>
      </w:rPr>
    </w:lvl>
    <w:lvl w:ilvl="3" w:tplc="1222FB1C">
      <w:numFmt w:val="bullet"/>
      <w:lvlText w:val="•"/>
      <w:lvlJc w:val="left"/>
      <w:pPr>
        <w:ind w:left="2265" w:hanging="142"/>
      </w:pPr>
      <w:rPr>
        <w:rFonts w:hint="default"/>
        <w:lang w:val="ru-RU" w:eastAsia="en-US" w:bidi="ar-SA"/>
      </w:rPr>
    </w:lvl>
    <w:lvl w:ilvl="4" w:tplc="20687672">
      <w:numFmt w:val="bullet"/>
      <w:lvlText w:val="•"/>
      <w:lvlJc w:val="left"/>
      <w:pPr>
        <w:ind w:left="2893" w:hanging="142"/>
      </w:pPr>
      <w:rPr>
        <w:rFonts w:hint="default"/>
        <w:lang w:val="ru-RU" w:eastAsia="en-US" w:bidi="ar-SA"/>
      </w:rPr>
    </w:lvl>
    <w:lvl w:ilvl="5" w:tplc="87DA219E">
      <w:numFmt w:val="bullet"/>
      <w:lvlText w:val="•"/>
      <w:lvlJc w:val="left"/>
      <w:pPr>
        <w:ind w:left="3521" w:hanging="142"/>
      </w:pPr>
      <w:rPr>
        <w:rFonts w:hint="default"/>
        <w:lang w:val="ru-RU" w:eastAsia="en-US" w:bidi="ar-SA"/>
      </w:rPr>
    </w:lvl>
    <w:lvl w:ilvl="6" w:tplc="FECA3596">
      <w:numFmt w:val="bullet"/>
      <w:lvlText w:val="•"/>
      <w:lvlJc w:val="left"/>
      <w:pPr>
        <w:ind w:left="4150" w:hanging="142"/>
      </w:pPr>
      <w:rPr>
        <w:rFonts w:hint="default"/>
        <w:lang w:val="ru-RU" w:eastAsia="en-US" w:bidi="ar-SA"/>
      </w:rPr>
    </w:lvl>
    <w:lvl w:ilvl="7" w:tplc="13863830">
      <w:numFmt w:val="bullet"/>
      <w:lvlText w:val="•"/>
      <w:lvlJc w:val="left"/>
      <w:pPr>
        <w:ind w:left="4778" w:hanging="142"/>
      </w:pPr>
      <w:rPr>
        <w:rFonts w:hint="default"/>
        <w:lang w:val="ru-RU" w:eastAsia="en-US" w:bidi="ar-SA"/>
      </w:rPr>
    </w:lvl>
    <w:lvl w:ilvl="8" w:tplc="D07E0ADC">
      <w:numFmt w:val="bullet"/>
      <w:lvlText w:val="•"/>
      <w:lvlJc w:val="left"/>
      <w:pPr>
        <w:ind w:left="5406" w:hanging="142"/>
      </w:pPr>
      <w:rPr>
        <w:rFonts w:hint="default"/>
        <w:lang w:val="ru-RU" w:eastAsia="en-US" w:bidi="ar-SA"/>
      </w:rPr>
    </w:lvl>
  </w:abstractNum>
  <w:abstractNum w:abstractNumId="117">
    <w:nsid w:val="57A934A6"/>
    <w:multiLevelType w:val="hybridMultilevel"/>
    <w:tmpl w:val="1F5C59F4"/>
    <w:lvl w:ilvl="0" w:tplc="7F4ACEFE">
      <w:numFmt w:val="bullet"/>
      <w:lvlText w:val="-"/>
      <w:lvlJc w:val="left"/>
      <w:pPr>
        <w:ind w:left="251" w:hanging="245"/>
      </w:pPr>
      <w:rPr>
        <w:rFonts w:ascii="Times New Roman" w:eastAsia="Times New Roman" w:hAnsi="Times New Roman" w:cs="Times New Roman" w:hint="default"/>
        <w:b w:val="0"/>
        <w:bCs w:val="0"/>
        <w:i w:val="0"/>
        <w:iCs w:val="0"/>
        <w:w w:val="97"/>
        <w:sz w:val="24"/>
        <w:szCs w:val="24"/>
        <w:lang w:val="ru-RU" w:eastAsia="en-US" w:bidi="ar-SA"/>
      </w:rPr>
    </w:lvl>
    <w:lvl w:ilvl="1" w:tplc="703E6BDC">
      <w:numFmt w:val="bullet"/>
      <w:lvlText w:val="•"/>
      <w:lvlJc w:val="left"/>
      <w:pPr>
        <w:ind w:left="340" w:hanging="245"/>
      </w:pPr>
      <w:rPr>
        <w:rFonts w:hint="default"/>
        <w:lang w:val="ru-RU" w:eastAsia="en-US" w:bidi="ar-SA"/>
      </w:rPr>
    </w:lvl>
    <w:lvl w:ilvl="2" w:tplc="444EC09E">
      <w:numFmt w:val="bullet"/>
      <w:lvlText w:val="•"/>
      <w:lvlJc w:val="left"/>
      <w:pPr>
        <w:ind w:left="1506" w:hanging="245"/>
      </w:pPr>
      <w:rPr>
        <w:rFonts w:hint="default"/>
        <w:lang w:val="ru-RU" w:eastAsia="en-US" w:bidi="ar-SA"/>
      </w:rPr>
    </w:lvl>
    <w:lvl w:ilvl="3" w:tplc="0BEA7BCC">
      <w:numFmt w:val="bullet"/>
      <w:lvlText w:val="•"/>
      <w:lvlJc w:val="left"/>
      <w:pPr>
        <w:ind w:left="2673" w:hanging="245"/>
      </w:pPr>
      <w:rPr>
        <w:rFonts w:hint="default"/>
        <w:lang w:val="ru-RU" w:eastAsia="en-US" w:bidi="ar-SA"/>
      </w:rPr>
    </w:lvl>
    <w:lvl w:ilvl="4" w:tplc="C2361544">
      <w:numFmt w:val="bullet"/>
      <w:lvlText w:val="•"/>
      <w:lvlJc w:val="left"/>
      <w:pPr>
        <w:ind w:left="3840" w:hanging="245"/>
      </w:pPr>
      <w:rPr>
        <w:rFonts w:hint="default"/>
        <w:lang w:val="ru-RU" w:eastAsia="en-US" w:bidi="ar-SA"/>
      </w:rPr>
    </w:lvl>
    <w:lvl w:ilvl="5" w:tplc="3306B93A">
      <w:numFmt w:val="bullet"/>
      <w:lvlText w:val="•"/>
      <w:lvlJc w:val="left"/>
      <w:pPr>
        <w:ind w:left="5006" w:hanging="245"/>
      </w:pPr>
      <w:rPr>
        <w:rFonts w:hint="default"/>
        <w:lang w:val="ru-RU" w:eastAsia="en-US" w:bidi="ar-SA"/>
      </w:rPr>
    </w:lvl>
    <w:lvl w:ilvl="6" w:tplc="62364EA0">
      <w:numFmt w:val="bullet"/>
      <w:lvlText w:val="•"/>
      <w:lvlJc w:val="left"/>
      <w:pPr>
        <w:ind w:left="6173" w:hanging="245"/>
      </w:pPr>
      <w:rPr>
        <w:rFonts w:hint="default"/>
        <w:lang w:val="ru-RU" w:eastAsia="en-US" w:bidi="ar-SA"/>
      </w:rPr>
    </w:lvl>
    <w:lvl w:ilvl="7" w:tplc="AC92F802">
      <w:numFmt w:val="bullet"/>
      <w:lvlText w:val="•"/>
      <w:lvlJc w:val="left"/>
      <w:pPr>
        <w:ind w:left="7340" w:hanging="245"/>
      </w:pPr>
      <w:rPr>
        <w:rFonts w:hint="default"/>
        <w:lang w:val="ru-RU" w:eastAsia="en-US" w:bidi="ar-SA"/>
      </w:rPr>
    </w:lvl>
    <w:lvl w:ilvl="8" w:tplc="1A14D18A">
      <w:numFmt w:val="bullet"/>
      <w:lvlText w:val="•"/>
      <w:lvlJc w:val="left"/>
      <w:pPr>
        <w:ind w:left="8506" w:hanging="245"/>
      </w:pPr>
      <w:rPr>
        <w:rFonts w:hint="default"/>
        <w:lang w:val="ru-RU" w:eastAsia="en-US" w:bidi="ar-SA"/>
      </w:rPr>
    </w:lvl>
  </w:abstractNum>
  <w:abstractNum w:abstractNumId="118">
    <w:nsid w:val="58366654"/>
    <w:multiLevelType w:val="hybridMultilevel"/>
    <w:tmpl w:val="F2D0A2AA"/>
    <w:lvl w:ilvl="0" w:tplc="C0F06EF4">
      <w:numFmt w:val="bullet"/>
      <w:lvlText w:val="-"/>
      <w:lvlJc w:val="left"/>
      <w:pPr>
        <w:ind w:left="395" w:hanging="147"/>
      </w:pPr>
      <w:rPr>
        <w:rFonts w:ascii="Times New Roman" w:eastAsia="Times New Roman" w:hAnsi="Times New Roman" w:cs="Times New Roman" w:hint="default"/>
        <w:b/>
        <w:bCs/>
        <w:i w:val="0"/>
        <w:iCs w:val="0"/>
        <w:w w:val="97"/>
        <w:sz w:val="24"/>
        <w:szCs w:val="24"/>
        <w:lang w:val="ru-RU" w:eastAsia="en-US" w:bidi="ar-SA"/>
      </w:rPr>
    </w:lvl>
    <w:lvl w:ilvl="1" w:tplc="04023376">
      <w:numFmt w:val="bullet"/>
      <w:lvlText w:val="•"/>
      <w:lvlJc w:val="left"/>
      <w:pPr>
        <w:ind w:left="1444" w:hanging="147"/>
      </w:pPr>
      <w:rPr>
        <w:rFonts w:hint="default"/>
        <w:lang w:val="ru-RU" w:eastAsia="en-US" w:bidi="ar-SA"/>
      </w:rPr>
    </w:lvl>
    <w:lvl w:ilvl="2" w:tplc="B658ECC8">
      <w:numFmt w:val="bullet"/>
      <w:lvlText w:val="•"/>
      <w:lvlJc w:val="left"/>
      <w:pPr>
        <w:ind w:left="2488" w:hanging="147"/>
      </w:pPr>
      <w:rPr>
        <w:rFonts w:hint="default"/>
        <w:lang w:val="ru-RU" w:eastAsia="en-US" w:bidi="ar-SA"/>
      </w:rPr>
    </w:lvl>
    <w:lvl w:ilvl="3" w:tplc="7A580DCE">
      <w:numFmt w:val="bullet"/>
      <w:lvlText w:val="•"/>
      <w:lvlJc w:val="left"/>
      <w:pPr>
        <w:ind w:left="3532" w:hanging="147"/>
      </w:pPr>
      <w:rPr>
        <w:rFonts w:hint="default"/>
        <w:lang w:val="ru-RU" w:eastAsia="en-US" w:bidi="ar-SA"/>
      </w:rPr>
    </w:lvl>
    <w:lvl w:ilvl="4" w:tplc="F39EAC58">
      <w:numFmt w:val="bullet"/>
      <w:lvlText w:val="•"/>
      <w:lvlJc w:val="left"/>
      <w:pPr>
        <w:ind w:left="4576" w:hanging="147"/>
      </w:pPr>
      <w:rPr>
        <w:rFonts w:hint="default"/>
        <w:lang w:val="ru-RU" w:eastAsia="en-US" w:bidi="ar-SA"/>
      </w:rPr>
    </w:lvl>
    <w:lvl w:ilvl="5" w:tplc="22A0CCDE">
      <w:numFmt w:val="bullet"/>
      <w:lvlText w:val="•"/>
      <w:lvlJc w:val="left"/>
      <w:pPr>
        <w:ind w:left="5620" w:hanging="147"/>
      </w:pPr>
      <w:rPr>
        <w:rFonts w:hint="default"/>
        <w:lang w:val="ru-RU" w:eastAsia="en-US" w:bidi="ar-SA"/>
      </w:rPr>
    </w:lvl>
    <w:lvl w:ilvl="6" w:tplc="07186ABE">
      <w:numFmt w:val="bullet"/>
      <w:lvlText w:val="•"/>
      <w:lvlJc w:val="left"/>
      <w:pPr>
        <w:ind w:left="6664" w:hanging="147"/>
      </w:pPr>
      <w:rPr>
        <w:rFonts w:hint="default"/>
        <w:lang w:val="ru-RU" w:eastAsia="en-US" w:bidi="ar-SA"/>
      </w:rPr>
    </w:lvl>
    <w:lvl w:ilvl="7" w:tplc="514EA0C4">
      <w:numFmt w:val="bullet"/>
      <w:lvlText w:val="•"/>
      <w:lvlJc w:val="left"/>
      <w:pPr>
        <w:ind w:left="7708" w:hanging="147"/>
      </w:pPr>
      <w:rPr>
        <w:rFonts w:hint="default"/>
        <w:lang w:val="ru-RU" w:eastAsia="en-US" w:bidi="ar-SA"/>
      </w:rPr>
    </w:lvl>
    <w:lvl w:ilvl="8" w:tplc="15166A8E">
      <w:numFmt w:val="bullet"/>
      <w:lvlText w:val="•"/>
      <w:lvlJc w:val="left"/>
      <w:pPr>
        <w:ind w:left="8752" w:hanging="147"/>
      </w:pPr>
      <w:rPr>
        <w:rFonts w:hint="default"/>
        <w:lang w:val="ru-RU" w:eastAsia="en-US" w:bidi="ar-SA"/>
      </w:rPr>
    </w:lvl>
  </w:abstractNum>
  <w:abstractNum w:abstractNumId="119">
    <w:nsid w:val="5849445D"/>
    <w:multiLevelType w:val="hybridMultilevel"/>
    <w:tmpl w:val="EA520E9E"/>
    <w:lvl w:ilvl="0" w:tplc="1896B9EC">
      <w:numFmt w:val="bullet"/>
      <w:lvlText w:val="-"/>
      <w:lvlJc w:val="left"/>
      <w:pPr>
        <w:ind w:left="1473" w:hanging="139"/>
      </w:pPr>
      <w:rPr>
        <w:rFonts w:ascii="Times New Roman" w:eastAsia="Times New Roman" w:hAnsi="Times New Roman" w:cs="Times New Roman" w:hint="default"/>
        <w:b w:val="0"/>
        <w:bCs w:val="0"/>
        <w:i w:val="0"/>
        <w:iCs w:val="0"/>
        <w:w w:val="99"/>
        <w:sz w:val="24"/>
        <w:szCs w:val="24"/>
        <w:lang w:val="ru-RU" w:eastAsia="en-US" w:bidi="ar-SA"/>
      </w:rPr>
    </w:lvl>
    <w:lvl w:ilvl="1" w:tplc="193A3AF0">
      <w:numFmt w:val="bullet"/>
      <w:lvlText w:val="•"/>
      <w:lvlJc w:val="left"/>
      <w:pPr>
        <w:ind w:left="2416" w:hanging="139"/>
      </w:pPr>
      <w:rPr>
        <w:rFonts w:hint="default"/>
        <w:lang w:val="ru-RU" w:eastAsia="en-US" w:bidi="ar-SA"/>
      </w:rPr>
    </w:lvl>
    <w:lvl w:ilvl="2" w:tplc="62827574">
      <w:numFmt w:val="bullet"/>
      <w:lvlText w:val="•"/>
      <w:lvlJc w:val="left"/>
      <w:pPr>
        <w:ind w:left="3352" w:hanging="139"/>
      </w:pPr>
      <w:rPr>
        <w:rFonts w:hint="default"/>
        <w:lang w:val="ru-RU" w:eastAsia="en-US" w:bidi="ar-SA"/>
      </w:rPr>
    </w:lvl>
    <w:lvl w:ilvl="3" w:tplc="82FA23B8">
      <w:numFmt w:val="bullet"/>
      <w:lvlText w:val="•"/>
      <w:lvlJc w:val="left"/>
      <w:pPr>
        <w:ind w:left="4288" w:hanging="139"/>
      </w:pPr>
      <w:rPr>
        <w:rFonts w:hint="default"/>
        <w:lang w:val="ru-RU" w:eastAsia="en-US" w:bidi="ar-SA"/>
      </w:rPr>
    </w:lvl>
    <w:lvl w:ilvl="4" w:tplc="C308A270">
      <w:numFmt w:val="bullet"/>
      <w:lvlText w:val="•"/>
      <w:lvlJc w:val="left"/>
      <w:pPr>
        <w:ind w:left="5224" w:hanging="139"/>
      </w:pPr>
      <w:rPr>
        <w:rFonts w:hint="default"/>
        <w:lang w:val="ru-RU" w:eastAsia="en-US" w:bidi="ar-SA"/>
      </w:rPr>
    </w:lvl>
    <w:lvl w:ilvl="5" w:tplc="3ABCD1F2">
      <w:numFmt w:val="bullet"/>
      <w:lvlText w:val="•"/>
      <w:lvlJc w:val="left"/>
      <w:pPr>
        <w:ind w:left="6160" w:hanging="139"/>
      </w:pPr>
      <w:rPr>
        <w:rFonts w:hint="default"/>
        <w:lang w:val="ru-RU" w:eastAsia="en-US" w:bidi="ar-SA"/>
      </w:rPr>
    </w:lvl>
    <w:lvl w:ilvl="6" w:tplc="D6A4F3C0">
      <w:numFmt w:val="bullet"/>
      <w:lvlText w:val="•"/>
      <w:lvlJc w:val="left"/>
      <w:pPr>
        <w:ind w:left="7096" w:hanging="139"/>
      </w:pPr>
      <w:rPr>
        <w:rFonts w:hint="default"/>
        <w:lang w:val="ru-RU" w:eastAsia="en-US" w:bidi="ar-SA"/>
      </w:rPr>
    </w:lvl>
    <w:lvl w:ilvl="7" w:tplc="C23E551C">
      <w:numFmt w:val="bullet"/>
      <w:lvlText w:val="•"/>
      <w:lvlJc w:val="left"/>
      <w:pPr>
        <w:ind w:left="8032" w:hanging="139"/>
      </w:pPr>
      <w:rPr>
        <w:rFonts w:hint="default"/>
        <w:lang w:val="ru-RU" w:eastAsia="en-US" w:bidi="ar-SA"/>
      </w:rPr>
    </w:lvl>
    <w:lvl w:ilvl="8" w:tplc="6F7A0CEE">
      <w:numFmt w:val="bullet"/>
      <w:lvlText w:val="•"/>
      <w:lvlJc w:val="left"/>
      <w:pPr>
        <w:ind w:left="8968" w:hanging="139"/>
      </w:pPr>
      <w:rPr>
        <w:rFonts w:hint="default"/>
        <w:lang w:val="ru-RU" w:eastAsia="en-US" w:bidi="ar-SA"/>
      </w:rPr>
    </w:lvl>
  </w:abstractNum>
  <w:abstractNum w:abstractNumId="120">
    <w:nsid w:val="5A536773"/>
    <w:multiLevelType w:val="hybridMultilevel"/>
    <w:tmpl w:val="C9C66EE6"/>
    <w:lvl w:ilvl="0" w:tplc="036E0658">
      <w:start w:val="1"/>
      <w:numFmt w:val="decimal"/>
      <w:lvlText w:val="%1"/>
      <w:lvlJc w:val="left"/>
      <w:pPr>
        <w:ind w:left="311" w:hanging="194"/>
      </w:pPr>
      <w:rPr>
        <w:rFonts w:ascii="Trebuchet MS" w:eastAsia="Trebuchet MS" w:hAnsi="Trebuchet MS" w:cs="Trebuchet MS" w:hint="default"/>
        <w:b w:val="0"/>
        <w:bCs w:val="0"/>
        <w:i w:val="0"/>
        <w:iCs w:val="0"/>
        <w:color w:val="231F20"/>
        <w:w w:val="98"/>
        <w:sz w:val="22"/>
        <w:szCs w:val="22"/>
        <w:lang w:val="ru-RU" w:eastAsia="en-US" w:bidi="ar-SA"/>
      </w:rPr>
    </w:lvl>
    <w:lvl w:ilvl="1" w:tplc="BB0403F2">
      <w:numFmt w:val="bullet"/>
      <w:lvlText w:val="•"/>
      <w:lvlJc w:val="left"/>
      <w:pPr>
        <w:ind w:left="946" w:hanging="194"/>
      </w:pPr>
      <w:rPr>
        <w:rFonts w:hint="default"/>
        <w:lang w:val="ru-RU" w:eastAsia="en-US" w:bidi="ar-SA"/>
      </w:rPr>
    </w:lvl>
    <w:lvl w:ilvl="2" w:tplc="953CB874">
      <w:numFmt w:val="bullet"/>
      <w:lvlText w:val="•"/>
      <w:lvlJc w:val="left"/>
      <w:pPr>
        <w:ind w:left="1572" w:hanging="194"/>
      </w:pPr>
      <w:rPr>
        <w:rFonts w:hint="default"/>
        <w:lang w:val="ru-RU" w:eastAsia="en-US" w:bidi="ar-SA"/>
      </w:rPr>
    </w:lvl>
    <w:lvl w:ilvl="3" w:tplc="B9F21D34">
      <w:numFmt w:val="bullet"/>
      <w:lvlText w:val="•"/>
      <w:lvlJc w:val="left"/>
      <w:pPr>
        <w:ind w:left="2199" w:hanging="194"/>
      </w:pPr>
      <w:rPr>
        <w:rFonts w:hint="default"/>
        <w:lang w:val="ru-RU" w:eastAsia="en-US" w:bidi="ar-SA"/>
      </w:rPr>
    </w:lvl>
    <w:lvl w:ilvl="4" w:tplc="DDF0BC36">
      <w:numFmt w:val="bullet"/>
      <w:lvlText w:val="•"/>
      <w:lvlJc w:val="left"/>
      <w:pPr>
        <w:ind w:left="2825" w:hanging="194"/>
      </w:pPr>
      <w:rPr>
        <w:rFonts w:hint="default"/>
        <w:lang w:val="ru-RU" w:eastAsia="en-US" w:bidi="ar-SA"/>
      </w:rPr>
    </w:lvl>
    <w:lvl w:ilvl="5" w:tplc="E424EE2E">
      <w:numFmt w:val="bullet"/>
      <w:lvlText w:val="•"/>
      <w:lvlJc w:val="left"/>
      <w:pPr>
        <w:ind w:left="3451" w:hanging="194"/>
      </w:pPr>
      <w:rPr>
        <w:rFonts w:hint="default"/>
        <w:lang w:val="ru-RU" w:eastAsia="en-US" w:bidi="ar-SA"/>
      </w:rPr>
    </w:lvl>
    <w:lvl w:ilvl="6" w:tplc="FE163B32">
      <w:numFmt w:val="bullet"/>
      <w:lvlText w:val="•"/>
      <w:lvlJc w:val="left"/>
      <w:pPr>
        <w:ind w:left="4078" w:hanging="194"/>
      </w:pPr>
      <w:rPr>
        <w:rFonts w:hint="default"/>
        <w:lang w:val="ru-RU" w:eastAsia="en-US" w:bidi="ar-SA"/>
      </w:rPr>
    </w:lvl>
    <w:lvl w:ilvl="7" w:tplc="4BB85D6A">
      <w:numFmt w:val="bullet"/>
      <w:lvlText w:val="•"/>
      <w:lvlJc w:val="left"/>
      <w:pPr>
        <w:ind w:left="4704" w:hanging="194"/>
      </w:pPr>
      <w:rPr>
        <w:rFonts w:hint="default"/>
        <w:lang w:val="ru-RU" w:eastAsia="en-US" w:bidi="ar-SA"/>
      </w:rPr>
    </w:lvl>
    <w:lvl w:ilvl="8" w:tplc="06EC0F4C">
      <w:numFmt w:val="bullet"/>
      <w:lvlText w:val="•"/>
      <w:lvlJc w:val="left"/>
      <w:pPr>
        <w:ind w:left="5330" w:hanging="194"/>
      </w:pPr>
      <w:rPr>
        <w:rFonts w:hint="default"/>
        <w:lang w:val="ru-RU" w:eastAsia="en-US" w:bidi="ar-SA"/>
      </w:rPr>
    </w:lvl>
  </w:abstractNum>
  <w:abstractNum w:abstractNumId="121">
    <w:nsid w:val="5AFF333C"/>
    <w:multiLevelType w:val="hybridMultilevel"/>
    <w:tmpl w:val="63A0698C"/>
    <w:lvl w:ilvl="0" w:tplc="B7443440">
      <w:numFmt w:val="bullet"/>
      <w:lvlText w:val="-"/>
      <w:lvlJc w:val="left"/>
      <w:pPr>
        <w:ind w:left="1473" w:hanging="139"/>
      </w:pPr>
      <w:rPr>
        <w:rFonts w:ascii="Times New Roman" w:eastAsia="Times New Roman" w:hAnsi="Times New Roman" w:cs="Times New Roman" w:hint="default"/>
        <w:b w:val="0"/>
        <w:bCs w:val="0"/>
        <w:i w:val="0"/>
        <w:iCs w:val="0"/>
        <w:w w:val="99"/>
        <w:sz w:val="24"/>
        <w:szCs w:val="24"/>
        <w:lang w:val="ru-RU" w:eastAsia="en-US" w:bidi="ar-SA"/>
      </w:rPr>
    </w:lvl>
    <w:lvl w:ilvl="1" w:tplc="C37E4730">
      <w:numFmt w:val="bullet"/>
      <w:lvlText w:val="•"/>
      <w:lvlJc w:val="left"/>
      <w:pPr>
        <w:ind w:left="2416" w:hanging="139"/>
      </w:pPr>
      <w:rPr>
        <w:rFonts w:hint="default"/>
        <w:lang w:val="ru-RU" w:eastAsia="en-US" w:bidi="ar-SA"/>
      </w:rPr>
    </w:lvl>
    <w:lvl w:ilvl="2" w:tplc="4E8CA9FE">
      <w:numFmt w:val="bullet"/>
      <w:lvlText w:val="•"/>
      <w:lvlJc w:val="left"/>
      <w:pPr>
        <w:ind w:left="3352" w:hanging="139"/>
      </w:pPr>
      <w:rPr>
        <w:rFonts w:hint="default"/>
        <w:lang w:val="ru-RU" w:eastAsia="en-US" w:bidi="ar-SA"/>
      </w:rPr>
    </w:lvl>
    <w:lvl w:ilvl="3" w:tplc="155CD956">
      <w:numFmt w:val="bullet"/>
      <w:lvlText w:val="•"/>
      <w:lvlJc w:val="left"/>
      <w:pPr>
        <w:ind w:left="4288" w:hanging="139"/>
      </w:pPr>
      <w:rPr>
        <w:rFonts w:hint="default"/>
        <w:lang w:val="ru-RU" w:eastAsia="en-US" w:bidi="ar-SA"/>
      </w:rPr>
    </w:lvl>
    <w:lvl w:ilvl="4" w:tplc="600E8E74">
      <w:numFmt w:val="bullet"/>
      <w:lvlText w:val="•"/>
      <w:lvlJc w:val="left"/>
      <w:pPr>
        <w:ind w:left="5224" w:hanging="139"/>
      </w:pPr>
      <w:rPr>
        <w:rFonts w:hint="default"/>
        <w:lang w:val="ru-RU" w:eastAsia="en-US" w:bidi="ar-SA"/>
      </w:rPr>
    </w:lvl>
    <w:lvl w:ilvl="5" w:tplc="9670B4F0">
      <w:numFmt w:val="bullet"/>
      <w:lvlText w:val="•"/>
      <w:lvlJc w:val="left"/>
      <w:pPr>
        <w:ind w:left="6160" w:hanging="139"/>
      </w:pPr>
      <w:rPr>
        <w:rFonts w:hint="default"/>
        <w:lang w:val="ru-RU" w:eastAsia="en-US" w:bidi="ar-SA"/>
      </w:rPr>
    </w:lvl>
    <w:lvl w:ilvl="6" w:tplc="0DF81F50">
      <w:numFmt w:val="bullet"/>
      <w:lvlText w:val="•"/>
      <w:lvlJc w:val="left"/>
      <w:pPr>
        <w:ind w:left="7096" w:hanging="139"/>
      </w:pPr>
      <w:rPr>
        <w:rFonts w:hint="default"/>
        <w:lang w:val="ru-RU" w:eastAsia="en-US" w:bidi="ar-SA"/>
      </w:rPr>
    </w:lvl>
    <w:lvl w:ilvl="7" w:tplc="BE58CEA0">
      <w:numFmt w:val="bullet"/>
      <w:lvlText w:val="•"/>
      <w:lvlJc w:val="left"/>
      <w:pPr>
        <w:ind w:left="8032" w:hanging="139"/>
      </w:pPr>
      <w:rPr>
        <w:rFonts w:hint="default"/>
        <w:lang w:val="ru-RU" w:eastAsia="en-US" w:bidi="ar-SA"/>
      </w:rPr>
    </w:lvl>
    <w:lvl w:ilvl="8" w:tplc="69F65A18">
      <w:numFmt w:val="bullet"/>
      <w:lvlText w:val="•"/>
      <w:lvlJc w:val="left"/>
      <w:pPr>
        <w:ind w:left="8968" w:hanging="139"/>
      </w:pPr>
      <w:rPr>
        <w:rFonts w:hint="default"/>
        <w:lang w:val="ru-RU" w:eastAsia="en-US" w:bidi="ar-SA"/>
      </w:rPr>
    </w:lvl>
  </w:abstractNum>
  <w:abstractNum w:abstractNumId="122">
    <w:nsid w:val="5B080B44"/>
    <w:multiLevelType w:val="multilevel"/>
    <w:tmpl w:val="F376A916"/>
    <w:lvl w:ilvl="0">
      <w:start w:val="1"/>
      <w:numFmt w:val="decimal"/>
      <w:lvlText w:val="%1."/>
      <w:lvlJc w:val="left"/>
      <w:pPr>
        <w:ind w:left="113" w:hanging="237"/>
      </w:pPr>
      <w:rPr>
        <w:rFonts w:ascii="Bookman Old Style" w:eastAsia="Bookman Old Style" w:hAnsi="Bookman Old Style" w:cs="Bookman Old Style" w:hint="default"/>
        <w:b w:val="0"/>
        <w:bCs w:val="0"/>
        <w:i w:val="0"/>
        <w:iCs w:val="0"/>
        <w:color w:val="231F20"/>
        <w:w w:val="101"/>
        <w:sz w:val="18"/>
        <w:szCs w:val="18"/>
        <w:lang w:val="ru-RU" w:eastAsia="en-US" w:bidi="ar-SA"/>
      </w:rPr>
    </w:lvl>
    <w:lvl w:ilvl="1">
      <w:start w:val="1"/>
      <w:numFmt w:val="decimal"/>
      <w:lvlText w:val="%1.%2."/>
      <w:lvlJc w:val="left"/>
      <w:pPr>
        <w:ind w:left="113" w:hanging="409"/>
      </w:pPr>
      <w:rPr>
        <w:rFonts w:ascii="Bookman Old Style" w:eastAsia="Bookman Old Style" w:hAnsi="Bookman Old Style" w:cs="Bookman Old Style" w:hint="default"/>
        <w:b w:val="0"/>
        <w:bCs w:val="0"/>
        <w:i w:val="0"/>
        <w:iCs w:val="0"/>
        <w:color w:val="231F20"/>
        <w:w w:val="101"/>
        <w:sz w:val="18"/>
        <w:szCs w:val="18"/>
        <w:lang w:val="ru-RU" w:eastAsia="en-US" w:bidi="ar-SA"/>
      </w:rPr>
    </w:lvl>
    <w:lvl w:ilvl="2">
      <w:numFmt w:val="bullet"/>
      <w:lvlText w:val="•"/>
      <w:lvlJc w:val="left"/>
      <w:pPr>
        <w:ind w:left="738" w:hanging="409"/>
      </w:pPr>
      <w:rPr>
        <w:rFonts w:hint="default"/>
        <w:lang w:val="ru-RU" w:eastAsia="en-US" w:bidi="ar-SA"/>
      </w:rPr>
    </w:lvl>
    <w:lvl w:ilvl="3">
      <w:numFmt w:val="bullet"/>
      <w:lvlText w:val="•"/>
      <w:lvlJc w:val="left"/>
      <w:pPr>
        <w:ind w:left="1047" w:hanging="409"/>
      </w:pPr>
      <w:rPr>
        <w:rFonts w:hint="default"/>
        <w:lang w:val="ru-RU" w:eastAsia="en-US" w:bidi="ar-SA"/>
      </w:rPr>
    </w:lvl>
    <w:lvl w:ilvl="4">
      <w:numFmt w:val="bullet"/>
      <w:lvlText w:val="•"/>
      <w:lvlJc w:val="left"/>
      <w:pPr>
        <w:ind w:left="1356" w:hanging="409"/>
      </w:pPr>
      <w:rPr>
        <w:rFonts w:hint="default"/>
        <w:lang w:val="ru-RU" w:eastAsia="en-US" w:bidi="ar-SA"/>
      </w:rPr>
    </w:lvl>
    <w:lvl w:ilvl="5">
      <w:numFmt w:val="bullet"/>
      <w:lvlText w:val="•"/>
      <w:lvlJc w:val="left"/>
      <w:pPr>
        <w:ind w:left="1665" w:hanging="409"/>
      </w:pPr>
      <w:rPr>
        <w:rFonts w:hint="default"/>
        <w:lang w:val="ru-RU" w:eastAsia="en-US" w:bidi="ar-SA"/>
      </w:rPr>
    </w:lvl>
    <w:lvl w:ilvl="6">
      <w:numFmt w:val="bullet"/>
      <w:lvlText w:val="•"/>
      <w:lvlJc w:val="left"/>
      <w:pPr>
        <w:ind w:left="1974" w:hanging="409"/>
      </w:pPr>
      <w:rPr>
        <w:rFonts w:hint="default"/>
        <w:lang w:val="ru-RU" w:eastAsia="en-US" w:bidi="ar-SA"/>
      </w:rPr>
    </w:lvl>
    <w:lvl w:ilvl="7">
      <w:numFmt w:val="bullet"/>
      <w:lvlText w:val="•"/>
      <w:lvlJc w:val="left"/>
      <w:pPr>
        <w:ind w:left="2283" w:hanging="409"/>
      </w:pPr>
      <w:rPr>
        <w:rFonts w:hint="default"/>
        <w:lang w:val="ru-RU" w:eastAsia="en-US" w:bidi="ar-SA"/>
      </w:rPr>
    </w:lvl>
    <w:lvl w:ilvl="8">
      <w:numFmt w:val="bullet"/>
      <w:lvlText w:val="•"/>
      <w:lvlJc w:val="left"/>
      <w:pPr>
        <w:ind w:left="2592" w:hanging="409"/>
      </w:pPr>
      <w:rPr>
        <w:rFonts w:hint="default"/>
        <w:lang w:val="ru-RU" w:eastAsia="en-US" w:bidi="ar-SA"/>
      </w:rPr>
    </w:lvl>
  </w:abstractNum>
  <w:abstractNum w:abstractNumId="123">
    <w:nsid w:val="5C0A3E94"/>
    <w:multiLevelType w:val="hybridMultilevel"/>
    <w:tmpl w:val="E0C0DF1A"/>
    <w:lvl w:ilvl="0" w:tplc="9BF0B1B4">
      <w:numFmt w:val="bullet"/>
      <w:lvlText w:val="-"/>
      <w:lvlJc w:val="left"/>
      <w:pPr>
        <w:ind w:left="251" w:hanging="240"/>
      </w:pPr>
      <w:rPr>
        <w:rFonts w:ascii="Times New Roman" w:eastAsia="Times New Roman" w:hAnsi="Times New Roman" w:cs="Times New Roman" w:hint="default"/>
        <w:b w:val="0"/>
        <w:bCs w:val="0"/>
        <w:i/>
        <w:iCs/>
        <w:w w:val="97"/>
        <w:sz w:val="24"/>
        <w:szCs w:val="24"/>
        <w:lang w:val="ru-RU" w:eastAsia="en-US" w:bidi="ar-SA"/>
      </w:rPr>
    </w:lvl>
    <w:lvl w:ilvl="1" w:tplc="FDE24F74">
      <w:numFmt w:val="bullet"/>
      <w:lvlText w:val="•"/>
      <w:lvlJc w:val="left"/>
      <w:pPr>
        <w:ind w:left="1318" w:hanging="240"/>
      </w:pPr>
      <w:rPr>
        <w:rFonts w:hint="default"/>
        <w:lang w:val="ru-RU" w:eastAsia="en-US" w:bidi="ar-SA"/>
      </w:rPr>
    </w:lvl>
    <w:lvl w:ilvl="2" w:tplc="6E009006">
      <w:numFmt w:val="bullet"/>
      <w:lvlText w:val="•"/>
      <w:lvlJc w:val="left"/>
      <w:pPr>
        <w:ind w:left="2376" w:hanging="240"/>
      </w:pPr>
      <w:rPr>
        <w:rFonts w:hint="default"/>
        <w:lang w:val="ru-RU" w:eastAsia="en-US" w:bidi="ar-SA"/>
      </w:rPr>
    </w:lvl>
    <w:lvl w:ilvl="3" w:tplc="9F0E5496">
      <w:numFmt w:val="bullet"/>
      <w:lvlText w:val="•"/>
      <w:lvlJc w:val="left"/>
      <w:pPr>
        <w:ind w:left="3434" w:hanging="240"/>
      </w:pPr>
      <w:rPr>
        <w:rFonts w:hint="default"/>
        <w:lang w:val="ru-RU" w:eastAsia="en-US" w:bidi="ar-SA"/>
      </w:rPr>
    </w:lvl>
    <w:lvl w:ilvl="4" w:tplc="77C4F616">
      <w:numFmt w:val="bullet"/>
      <w:lvlText w:val="•"/>
      <w:lvlJc w:val="left"/>
      <w:pPr>
        <w:ind w:left="4492" w:hanging="240"/>
      </w:pPr>
      <w:rPr>
        <w:rFonts w:hint="default"/>
        <w:lang w:val="ru-RU" w:eastAsia="en-US" w:bidi="ar-SA"/>
      </w:rPr>
    </w:lvl>
    <w:lvl w:ilvl="5" w:tplc="4BE4D1C0">
      <w:numFmt w:val="bullet"/>
      <w:lvlText w:val="•"/>
      <w:lvlJc w:val="left"/>
      <w:pPr>
        <w:ind w:left="5550" w:hanging="240"/>
      </w:pPr>
      <w:rPr>
        <w:rFonts w:hint="default"/>
        <w:lang w:val="ru-RU" w:eastAsia="en-US" w:bidi="ar-SA"/>
      </w:rPr>
    </w:lvl>
    <w:lvl w:ilvl="6" w:tplc="6BF4F1CC">
      <w:numFmt w:val="bullet"/>
      <w:lvlText w:val="•"/>
      <w:lvlJc w:val="left"/>
      <w:pPr>
        <w:ind w:left="6608" w:hanging="240"/>
      </w:pPr>
      <w:rPr>
        <w:rFonts w:hint="default"/>
        <w:lang w:val="ru-RU" w:eastAsia="en-US" w:bidi="ar-SA"/>
      </w:rPr>
    </w:lvl>
    <w:lvl w:ilvl="7" w:tplc="CFEAC9BE">
      <w:numFmt w:val="bullet"/>
      <w:lvlText w:val="•"/>
      <w:lvlJc w:val="left"/>
      <w:pPr>
        <w:ind w:left="7666" w:hanging="240"/>
      </w:pPr>
      <w:rPr>
        <w:rFonts w:hint="default"/>
        <w:lang w:val="ru-RU" w:eastAsia="en-US" w:bidi="ar-SA"/>
      </w:rPr>
    </w:lvl>
    <w:lvl w:ilvl="8" w:tplc="379CE4FC">
      <w:numFmt w:val="bullet"/>
      <w:lvlText w:val="•"/>
      <w:lvlJc w:val="left"/>
      <w:pPr>
        <w:ind w:left="8724" w:hanging="240"/>
      </w:pPr>
      <w:rPr>
        <w:rFonts w:hint="default"/>
        <w:lang w:val="ru-RU" w:eastAsia="en-US" w:bidi="ar-SA"/>
      </w:rPr>
    </w:lvl>
  </w:abstractNum>
  <w:abstractNum w:abstractNumId="124">
    <w:nsid w:val="5C684444"/>
    <w:multiLevelType w:val="hybridMultilevel"/>
    <w:tmpl w:val="4798F3EE"/>
    <w:lvl w:ilvl="0" w:tplc="7420566A">
      <w:start w:val="1"/>
      <w:numFmt w:val="decimal"/>
      <w:lvlText w:val="%1."/>
      <w:lvlJc w:val="left"/>
      <w:pPr>
        <w:ind w:left="375" w:hanging="259"/>
      </w:pPr>
      <w:rPr>
        <w:rFonts w:ascii="Calibri" w:eastAsia="Calibri" w:hAnsi="Calibri" w:cs="Calibri" w:hint="default"/>
        <w:b/>
        <w:bCs/>
        <w:i w:val="0"/>
        <w:iCs w:val="0"/>
        <w:color w:val="231F20"/>
        <w:spacing w:val="-4"/>
        <w:w w:val="106"/>
        <w:sz w:val="22"/>
        <w:szCs w:val="22"/>
        <w:lang w:val="ru-RU" w:eastAsia="en-US" w:bidi="ar-SA"/>
      </w:rPr>
    </w:lvl>
    <w:lvl w:ilvl="1" w:tplc="8796109C">
      <w:numFmt w:val="bullet"/>
      <w:lvlText w:val="•"/>
      <w:lvlJc w:val="left"/>
      <w:pPr>
        <w:ind w:left="1000" w:hanging="259"/>
      </w:pPr>
      <w:rPr>
        <w:rFonts w:hint="default"/>
        <w:lang w:val="ru-RU" w:eastAsia="en-US" w:bidi="ar-SA"/>
      </w:rPr>
    </w:lvl>
    <w:lvl w:ilvl="2" w:tplc="B824D32C">
      <w:numFmt w:val="bullet"/>
      <w:lvlText w:val="•"/>
      <w:lvlJc w:val="left"/>
      <w:pPr>
        <w:ind w:left="1620" w:hanging="259"/>
      </w:pPr>
      <w:rPr>
        <w:rFonts w:hint="default"/>
        <w:lang w:val="ru-RU" w:eastAsia="en-US" w:bidi="ar-SA"/>
      </w:rPr>
    </w:lvl>
    <w:lvl w:ilvl="3" w:tplc="EED85C9A">
      <w:numFmt w:val="bullet"/>
      <w:lvlText w:val="•"/>
      <w:lvlJc w:val="left"/>
      <w:pPr>
        <w:ind w:left="2241" w:hanging="259"/>
      </w:pPr>
      <w:rPr>
        <w:rFonts w:hint="default"/>
        <w:lang w:val="ru-RU" w:eastAsia="en-US" w:bidi="ar-SA"/>
      </w:rPr>
    </w:lvl>
    <w:lvl w:ilvl="4" w:tplc="165C36BA">
      <w:numFmt w:val="bullet"/>
      <w:lvlText w:val="•"/>
      <w:lvlJc w:val="left"/>
      <w:pPr>
        <w:ind w:left="2861" w:hanging="259"/>
      </w:pPr>
      <w:rPr>
        <w:rFonts w:hint="default"/>
        <w:lang w:val="ru-RU" w:eastAsia="en-US" w:bidi="ar-SA"/>
      </w:rPr>
    </w:lvl>
    <w:lvl w:ilvl="5" w:tplc="00D42296">
      <w:numFmt w:val="bullet"/>
      <w:lvlText w:val="•"/>
      <w:lvlJc w:val="left"/>
      <w:pPr>
        <w:ind w:left="3481" w:hanging="259"/>
      </w:pPr>
      <w:rPr>
        <w:rFonts w:hint="default"/>
        <w:lang w:val="ru-RU" w:eastAsia="en-US" w:bidi="ar-SA"/>
      </w:rPr>
    </w:lvl>
    <w:lvl w:ilvl="6" w:tplc="213EA3FA">
      <w:numFmt w:val="bullet"/>
      <w:lvlText w:val="•"/>
      <w:lvlJc w:val="left"/>
      <w:pPr>
        <w:ind w:left="4102" w:hanging="259"/>
      </w:pPr>
      <w:rPr>
        <w:rFonts w:hint="default"/>
        <w:lang w:val="ru-RU" w:eastAsia="en-US" w:bidi="ar-SA"/>
      </w:rPr>
    </w:lvl>
    <w:lvl w:ilvl="7" w:tplc="4E241788">
      <w:numFmt w:val="bullet"/>
      <w:lvlText w:val="•"/>
      <w:lvlJc w:val="left"/>
      <w:pPr>
        <w:ind w:left="4722" w:hanging="259"/>
      </w:pPr>
      <w:rPr>
        <w:rFonts w:hint="default"/>
        <w:lang w:val="ru-RU" w:eastAsia="en-US" w:bidi="ar-SA"/>
      </w:rPr>
    </w:lvl>
    <w:lvl w:ilvl="8" w:tplc="005AC726">
      <w:numFmt w:val="bullet"/>
      <w:lvlText w:val="•"/>
      <w:lvlJc w:val="left"/>
      <w:pPr>
        <w:ind w:left="5342" w:hanging="259"/>
      </w:pPr>
      <w:rPr>
        <w:rFonts w:hint="default"/>
        <w:lang w:val="ru-RU" w:eastAsia="en-US" w:bidi="ar-SA"/>
      </w:rPr>
    </w:lvl>
  </w:abstractNum>
  <w:abstractNum w:abstractNumId="125">
    <w:nsid w:val="5C8B1649"/>
    <w:multiLevelType w:val="hybridMultilevel"/>
    <w:tmpl w:val="685C333E"/>
    <w:lvl w:ilvl="0" w:tplc="60701F58">
      <w:numFmt w:val="bullet"/>
      <w:lvlText w:val="—"/>
      <w:lvlJc w:val="left"/>
      <w:pPr>
        <w:ind w:left="113" w:hanging="286"/>
      </w:pPr>
      <w:rPr>
        <w:rFonts w:ascii="Bookman Old Style" w:eastAsia="Bookman Old Style" w:hAnsi="Bookman Old Style" w:cs="Bookman Old Style" w:hint="default"/>
        <w:b w:val="0"/>
        <w:bCs w:val="0"/>
        <w:i w:val="0"/>
        <w:iCs w:val="0"/>
        <w:color w:val="231F20"/>
        <w:w w:val="108"/>
        <w:sz w:val="18"/>
        <w:szCs w:val="18"/>
        <w:lang w:val="ru-RU" w:eastAsia="en-US" w:bidi="ar-SA"/>
      </w:rPr>
    </w:lvl>
    <w:lvl w:ilvl="1" w:tplc="EFB6A57A">
      <w:numFmt w:val="bullet"/>
      <w:lvlText w:val="•"/>
      <w:lvlJc w:val="left"/>
      <w:pPr>
        <w:ind w:left="423" w:hanging="286"/>
      </w:pPr>
      <w:rPr>
        <w:rFonts w:hint="default"/>
        <w:lang w:val="ru-RU" w:eastAsia="en-US" w:bidi="ar-SA"/>
      </w:rPr>
    </w:lvl>
    <w:lvl w:ilvl="2" w:tplc="B074E336">
      <w:numFmt w:val="bullet"/>
      <w:lvlText w:val="•"/>
      <w:lvlJc w:val="left"/>
      <w:pPr>
        <w:ind w:left="727" w:hanging="286"/>
      </w:pPr>
      <w:rPr>
        <w:rFonts w:hint="default"/>
        <w:lang w:val="ru-RU" w:eastAsia="en-US" w:bidi="ar-SA"/>
      </w:rPr>
    </w:lvl>
    <w:lvl w:ilvl="3" w:tplc="41DE7282">
      <w:numFmt w:val="bullet"/>
      <w:lvlText w:val="•"/>
      <w:lvlJc w:val="left"/>
      <w:pPr>
        <w:ind w:left="1030" w:hanging="286"/>
      </w:pPr>
      <w:rPr>
        <w:rFonts w:hint="default"/>
        <w:lang w:val="ru-RU" w:eastAsia="en-US" w:bidi="ar-SA"/>
      </w:rPr>
    </w:lvl>
    <w:lvl w:ilvl="4" w:tplc="5CBABB84">
      <w:numFmt w:val="bullet"/>
      <w:lvlText w:val="•"/>
      <w:lvlJc w:val="left"/>
      <w:pPr>
        <w:ind w:left="1334" w:hanging="286"/>
      </w:pPr>
      <w:rPr>
        <w:rFonts w:hint="default"/>
        <w:lang w:val="ru-RU" w:eastAsia="en-US" w:bidi="ar-SA"/>
      </w:rPr>
    </w:lvl>
    <w:lvl w:ilvl="5" w:tplc="43BA9E0E">
      <w:numFmt w:val="bullet"/>
      <w:lvlText w:val="•"/>
      <w:lvlJc w:val="left"/>
      <w:pPr>
        <w:ind w:left="1637" w:hanging="286"/>
      </w:pPr>
      <w:rPr>
        <w:rFonts w:hint="default"/>
        <w:lang w:val="ru-RU" w:eastAsia="en-US" w:bidi="ar-SA"/>
      </w:rPr>
    </w:lvl>
    <w:lvl w:ilvl="6" w:tplc="10167C68">
      <w:numFmt w:val="bullet"/>
      <w:lvlText w:val="•"/>
      <w:lvlJc w:val="left"/>
      <w:pPr>
        <w:ind w:left="1941" w:hanging="286"/>
      </w:pPr>
      <w:rPr>
        <w:rFonts w:hint="default"/>
        <w:lang w:val="ru-RU" w:eastAsia="en-US" w:bidi="ar-SA"/>
      </w:rPr>
    </w:lvl>
    <w:lvl w:ilvl="7" w:tplc="3DF2F592">
      <w:numFmt w:val="bullet"/>
      <w:lvlText w:val="•"/>
      <w:lvlJc w:val="left"/>
      <w:pPr>
        <w:ind w:left="2244" w:hanging="286"/>
      </w:pPr>
      <w:rPr>
        <w:rFonts w:hint="default"/>
        <w:lang w:val="ru-RU" w:eastAsia="en-US" w:bidi="ar-SA"/>
      </w:rPr>
    </w:lvl>
    <w:lvl w:ilvl="8" w:tplc="9CB0B812">
      <w:numFmt w:val="bullet"/>
      <w:lvlText w:val="•"/>
      <w:lvlJc w:val="left"/>
      <w:pPr>
        <w:ind w:left="2548" w:hanging="286"/>
      </w:pPr>
      <w:rPr>
        <w:rFonts w:hint="default"/>
        <w:lang w:val="ru-RU" w:eastAsia="en-US" w:bidi="ar-SA"/>
      </w:rPr>
    </w:lvl>
  </w:abstractNum>
  <w:abstractNum w:abstractNumId="126">
    <w:nsid w:val="5D2F18B4"/>
    <w:multiLevelType w:val="hybridMultilevel"/>
    <w:tmpl w:val="E6747C72"/>
    <w:lvl w:ilvl="0" w:tplc="12F0BF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nsid w:val="5E1051E5"/>
    <w:multiLevelType w:val="hybridMultilevel"/>
    <w:tmpl w:val="1416D792"/>
    <w:lvl w:ilvl="0" w:tplc="742081EE">
      <w:numFmt w:val="bullet"/>
      <w:lvlText w:val="-"/>
      <w:lvlJc w:val="left"/>
      <w:pPr>
        <w:ind w:left="395" w:hanging="147"/>
      </w:pPr>
      <w:rPr>
        <w:rFonts w:ascii="Times New Roman" w:eastAsia="Times New Roman" w:hAnsi="Times New Roman" w:cs="Times New Roman" w:hint="default"/>
        <w:b w:val="0"/>
        <w:bCs w:val="0"/>
        <w:i/>
        <w:iCs/>
        <w:w w:val="97"/>
        <w:sz w:val="24"/>
        <w:szCs w:val="24"/>
        <w:lang w:val="ru-RU" w:eastAsia="en-US" w:bidi="ar-SA"/>
      </w:rPr>
    </w:lvl>
    <w:lvl w:ilvl="1" w:tplc="0CC65B82">
      <w:numFmt w:val="bullet"/>
      <w:lvlText w:val="-"/>
      <w:lvlJc w:val="left"/>
      <w:pPr>
        <w:ind w:left="251" w:hanging="1390"/>
      </w:pPr>
      <w:rPr>
        <w:rFonts w:ascii="Times New Roman" w:eastAsia="Times New Roman" w:hAnsi="Times New Roman" w:cs="Times New Roman" w:hint="default"/>
        <w:b w:val="0"/>
        <w:bCs w:val="0"/>
        <w:i w:val="0"/>
        <w:iCs w:val="0"/>
        <w:w w:val="92"/>
        <w:sz w:val="24"/>
        <w:szCs w:val="24"/>
        <w:lang w:val="ru-RU" w:eastAsia="en-US" w:bidi="ar-SA"/>
      </w:rPr>
    </w:lvl>
    <w:lvl w:ilvl="2" w:tplc="E37A4D04">
      <w:numFmt w:val="bullet"/>
      <w:lvlText w:val="•"/>
      <w:lvlJc w:val="left"/>
      <w:pPr>
        <w:ind w:left="1560" w:hanging="1390"/>
      </w:pPr>
      <w:rPr>
        <w:rFonts w:hint="default"/>
        <w:lang w:val="ru-RU" w:eastAsia="en-US" w:bidi="ar-SA"/>
      </w:rPr>
    </w:lvl>
    <w:lvl w:ilvl="3" w:tplc="F004552A">
      <w:numFmt w:val="bullet"/>
      <w:lvlText w:val="•"/>
      <w:lvlJc w:val="left"/>
      <w:pPr>
        <w:ind w:left="2720" w:hanging="1390"/>
      </w:pPr>
      <w:rPr>
        <w:rFonts w:hint="default"/>
        <w:lang w:val="ru-RU" w:eastAsia="en-US" w:bidi="ar-SA"/>
      </w:rPr>
    </w:lvl>
    <w:lvl w:ilvl="4" w:tplc="83B4026A">
      <w:numFmt w:val="bullet"/>
      <w:lvlText w:val="•"/>
      <w:lvlJc w:val="left"/>
      <w:pPr>
        <w:ind w:left="3880" w:hanging="1390"/>
      </w:pPr>
      <w:rPr>
        <w:rFonts w:hint="default"/>
        <w:lang w:val="ru-RU" w:eastAsia="en-US" w:bidi="ar-SA"/>
      </w:rPr>
    </w:lvl>
    <w:lvl w:ilvl="5" w:tplc="E33E42C6">
      <w:numFmt w:val="bullet"/>
      <w:lvlText w:val="•"/>
      <w:lvlJc w:val="left"/>
      <w:pPr>
        <w:ind w:left="5040" w:hanging="1390"/>
      </w:pPr>
      <w:rPr>
        <w:rFonts w:hint="default"/>
        <w:lang w:val="ru-RU" w:eastAsia="en-US" w:bidi="ar-SA"/>
      </w:rPr>
    </w:lvl>
    <w:lvl w:ilvl="6" w:tplc="0490534C">
      <w:numFmt w:val="bullet"/>
      <w:lvlText w:val="•"/>
      <w:lvlJc w:val="left"/>
      <w:pPr>
        <w:ind w:left="6200" w:hanging="1390"/>
      </w:pPr>
      <w:rPr>
        <w:rFonts w:hint="default"/>
        <w:lang w:val="ru-RU" w:eastAsia="en-US" w:bidi="ar-SA"/>
      </w:rPr>
    </w:lvl>
    <w:lvl w:ilvl="7" w:tplc="E1A40626">
      <w:numFmt w:val="bullet"/>
      <w:lvlText w:val="•"/>
      <w:lvlJc w:val="left"/>
      <w:pPr>
        <w:ind w:left="7360" w:hanging="1390"/>
      </w:pPr>
      <w:rPr>
        <w:rFonts w:hint="default"/>
        <w:lang w:val="ru-RU" w:eastAsia="en-US" w:bidi="ar-SA"/>
      </w:rPr>
    </w:lvl>
    <w:lvl w:ilvl="8" w:tplc="2A3CA156">
      <w:numFmt w:val="bullet"/>
      <w:lvlText w:val="•"/>
      <w:lvlJc w:val="left"/>
      <w:pPr>
        <w:ind w:left="8520" w:hanging="1390"/>
      </w:pPr>
      <w:rPr>
        <w:rFonts w:hint="default"/>
        <w:lang w:val="ru-RU" w:eastAsia="en-US" w:bidi="ar-SA"/>
      </w:rPr>
    </w:lvl>
  </w:abstractNum>
  <w:abstractNum w:abstractNumId="128">
    <w:nsid w:val="5E367625"/>
    <w:multiLevelType w:val="hybridMultilevel"/>
    <w:tmpl w:val="622A5E2E"/>
    <w:lvl w:ilvl="0" w:tplc="70A29472">
      <w:numFmt w:val="bullet"/>
      <w:lvlText w:val="-"/>
      <w:lvlJc w:val="left"/>
      <w:pPr>
        <w:ind w:left="395" w:hanging="147"/>
      </w:pPr>
      <w:rPr>
        <w:rFonts w:ascii="Times New Roman" w:eastAsia="Times New Roman" w:hAnsi="Times New Roman" w:cs="Times New Roman" w:hint="default"/>
        <w:b/>
        <w:bCs/>
        <w:i/>
        <w:iCs/>
        <w:w w:val="97"/>
        <w:sz w:val="24"/>
        <w:szCs w:val="24"/>
        <w:lang w:val="ru-RU" w:eastAsia="en-US" w:bidi="ar-SA"/>
      </w:rPr>
    </w:lvl>
    <w:lvl w:ilvl="1" w:tplc="767E4560">
      <w:numFmt w:val="bullet"/>
      <w:lvlText w:val="-"/>
      <w:lvlJc w:val="left"/>
      <w:pPr>
        <w:ind w:left="251" w:hanging="1515"/>
      </w:pPr>
      <w:rPr>
        <w:rFonts w:ascii="Times New Roman" w:eastAsia="Times New Roman" w:hAnsi="Times New Roman" w:cs="Times New Roman" w:hint="default"/>
        <w:b w:val="0"/>
        <w:bCs w:val="0"/>
        <w:i w:val="0"/>
        <w:iCs w:val="0"/>
        <w:w w:val="92"/>
        <w:sz w:val="24"/>
        <w:szCs w:val="24"/>
        <w:lang w:val="ru-RU" w:eastAsia="en-US" w:bidi="ar-SA"/>
      </w:rPr>
    </w:lvl>
    <w:lvl w:ilvl="2" w:tplc="FEC0C65E">
      <w:numFmt w:val="bullet"/>
      <w:lvlText w:val="•"/>
      <w:lvlJc w:val="left"/>
      <w:pPr>
        <w:ind w:left="1560" w:hanging="1515"/>
      </w:pPr>
      <w:rPr>
        <w:rFonts w:hint="default"/>
        <w:lang w:val="ru-RU" w:eastAsia="en-US" w:bidi="ar-SA"/>
      </w:rPr>
    </w:lvl>
    <w:lvl w:ilvl="3" w:tplc="98BCCCA6">
      <w:numFmt w:val="bullet"/>
      <w:lvlText w:val="•"/>
      <w:lvlJc w:val="left"/>
      <w:pPr>
        <w:ind w:left="2720" w:hanging="1515"/>
      </w:pPr>
      <w:rPr>
        <w:rFonts w:hint="default"/>
        <w:lang w:val="ru-RU" w:eastAsia="en-US" w:bidi="ar-SA"/>
      </w:rPr>
    </w:lvl>
    <w:lvl w:ilvl="4" w:tplc="95C08856">
      <w:numFmt w:val="bullet"/>
      <w:lvlText w:val="•"/>
      <w:lvlJc w:val="left"/>
      <w:pPr>
        <w:ind w:left="3880" w:hanging="1515"/>
      </w:pPr>
      <w:rPr>
        <w:rFonts w:hint="default"/>
        <w:lang w:val="ru-RU" w:eastAsia="en-US" w:bidi="ar-SA"/>
      </w:rPr>
    </w:lvl>
    <w:lvl w:ilvl="5" w:tplc="DC821F3E">
      <w:numFmt w:val="bullet"/>
      <w:lvlText w:val="•"/>
      <w:lvlJc w:val="left"/>
      <w:pPr>
        <w:ind w:left="5040" w:hanging="1515"/>
      </w:pPr>
      <w:rPr>
        <w:rFonts w:hint="default"/>
        <w:lang w:val="ru-RU" w:eastAsia="en-US" w:bidi="ar-SA"/>
      </w:rPr>
    </w:lvl>
    <w:lvl w:ilvl="6" w:tplc="EDE4D6DE">
      <w:numFmt w:val="bullet"/>
      <w:lvlText w:val="•"/>
      <w:lvlJc w:val="left"/>
      <w:pPr>
        <w:ind w:left="6200" w:hanging="1515"/>
      </w:pPr>
      <w:rPr>
        <w:rFonts w:hint="default"/>
        <w:lang w:val="ru-RU" w:eastAsia="en-US" w:bidi="ar-SA"/>
      </w:rPr>
    </w:lvl>
    <w:lvl w:ilvl="7" w:tplc="7CD4684A">
      <w:numFmt w:val="bullet"/>
      <w:lvlText w:val="•"/>
      <w:lvlJc w:val="left"/>
      <w:pPr>
        <w:ind w:left="7360" w:hanging="1515"/>
      </w:pPr>
      <w:rPr>
        <w:rFonts w:hint="default"/>
        <w:lang w:val="ru-RU" w:eastAsia="en-US" w:bidi="ar-SA"/>
      </w:rPr>
    </w:lvl>
    <w:lvl w:ilvl="8" w:tplc="4352080C">
      <w:numFmt w:val="bullet"/>
      <w:lvlText w:val="•"/>
      <w:lvlJc w:val="left"/>
      <w:pPr>
        <w:ind w:left="8520" w:hanging="1515"/>
      </w:pPr>
      <w:rPr>
        <w:rFonts w:hint="default"/>
        <w:lang w:val="ru-RU" w:eastAsia="en-US" w:bidi="ar-SA"/>
      </w:rPr>
    </w:lvl>
  </w:abstractNum>
  <w:abstractNum w:abstractNumId="129">
    <w:nsid w:val="5EA10245"/>
    <w:multiLevelType w:val="hybridMultilevel"/>
    <w:tmpl w:val="79A66B06"/>
    <w:lvl w:ilvl="0" w:tplc="2204597A">
      <w:start w:val="1"/>
      <w:numFmt w:val="decimal"/>
      <w:lvlText w:val="%1"/>
      <w:lvlJc w:val="left"/>
      <w:pPr>
        <w:ind w:left="351" w:hanging="194"/>
      </w:pPr>
      <w:rPr>
        <w:rFonts w:ascii="Trebuchet MS" w:eastAsia="Trebuchet MS" w:hAnsi="Trebuchet MS" w:cs="Trebuchet MS" w:hint="default"/>
        <w:b w:val="0"/>
        <w:bCs w:val="0"/>
        <w:i w:val="0"/>
        <w:iCs w:val="0"/>
        <w:color w:val="231F20"/>
        <w:w w:val="98"/>
        <w:sz w:val="22"/>
        <w:szCs w:val="22"/>
        <w:lang w:val="ru-RU" w:eastAsia="en-US" w:bidi="ar-SA"/>
      </w:rPr>
    </w:lvl>
    <w:lvl w:ilvl="1" w:tplc="FD9CF568">
      <w:numFmt w:val="bullet"/>
      <w:lvlText w:val="•"/>
      <w:lvlJc w:val="left"/>
      <w:pPr>
        <w:ind w:left="990" w:hanging="194"/>
      </w:pPr>
      <w:rPr>
        <w:rFonts w:hint="default"/>
        <w:lang w:val="ru-RU" w:eastAsia="en-US" w:bidi="ar-SA"/>
      </w:rPr>
    </w:lvl>
    <w:lvl w:ilvl="2" w:tplc="5A2E195C">
      <w:numFmt w:val="bullet"/>
      <w:lvlText w:val="•"/>
      <w:lvlJc w:val="left"/>
      <w:pPr>
        <w:ind w:left="1620" w:hanging="194"/>
      </w:pPr>
      <w:rPr>
        <w:rFonts w:hint="default"/>
        <w:lang w:val="ru-RU" w:eastAsia="en-US" w:bidi="ar-SA"/>
      </w:rPr>
    </w:lvl>
    <w:lvl w:ilvl="3" w:tplc="3DF099BA">
      <w:numFmt w:val="bullet"/>
      <w:lvlText w:val="•"/>
      <w:lvlJc w:val="left"/>
      <w:pPr>
        <w:ind w:left="2251" w:hanging="194"/>
      </w:pPr>
      <w:rPr>
        <w:rFonts w:hint="default"/>
        <w:lang w:val="ru-RU" w:eastAsia="en-US" w:bidi="ar-SA"/>
      </w:rPr>
    </w:lvl>
    <w:lvl w:ilvl="4" w:tplc="E1DEC41A">
      <w:numFmt w:val="bullet"/>
      <w:lvlText w:val="•"/>
      <w:lvlJc w:val="left"/>
      <w:pPr>
        <w:ind w:left="2881" w:hanging="194"/>
      </w:pPr>
      <w:rPr>
        <w:rFonts w:hint="default"/>
        <w:lang w:val="ru-RU" w:eastAsia="en-US" w:bidi="ar-SA"/>
      </w:rPr>
    </w:lvl>
    <w:lvl w:ilvl="5" w:tplc="A9941BDE">
      <w:numFmt w:val="bullet"/>
      <w:lvlText w:val="•"/>
      <w:lvlJc w:val="left"/>
      <w:pPr>
        <w:ind w:left="3511" w:hanging="194"/>
      </w:pPr>
      <w:rPr>
        <w:rFonts w:hint="default"/>
        <w:lang w:val="ru-RU" w:eastAsia="en-US" w:bidi="ar-SA"/>
      </w:rPr>
    </w:lvl>
    <w:lvl w:ilvl="6" w:tplc="8CECCFEA">
      <w:numFmt w:val="bullet"/>
      <w:lvlText w:val="•"/>
      <w:lvlJc w:val="left"/>
      <w:pPr>
        <w:ind w:left="4142" w:hanging="194"/>
      </w:pPr>
      <w:rPr>
        <w:rFonts w:hint="default"/>
        <w:lang w:val="ru-RU" w:eastAsia="en-US" w:bidi="ar-SA"/>
      </w:rPr>
    </w:lvl>
    <w:lvl w:ilvl="7" w:tplc="F45E5F44">
      <w:numFmt w:val="bullet"/>
      <w:lvlText w:val="•"/>
      <w:lvlJc w:val="left"/>
      <w:pPr>
        <w:ind w:left="4772" w:hanging="194"/>
      </w:pPr>
      <w:rPr>
        <w:rFonts w:hint="default"/>
        <w:lang w:val="ru-RU" w:eastAsia="en-US" w:bidi="ar-SA"/>
      </w:rPr>
    </w:lvl>
    <w:lvl w:ilvl="8" w:tplc="37A66552">
      <w:numFmt w:val="bullet"/>
      <w:lvlText w:val="•"/>
      <w:lvlJc w:val="left"/>
      <w:pPr>
        <w:ind w:left="5402" w:hanging="194"/>
      </w:pPr>
      <w:rPr>
        <w:rFonts w:hint="default"/>
        <w:lang w:val="ru-RU" w:eastAsia="en-US" w:bidi="ar-SA"/>
      </w:rPr>
    </w:lvl>
  </w:abstractNum>
  <w:abstractNum w:abstractNumId="130">
    <w:nsid w:val="5FA16E15"/>
    <w:multiLevelType w:val="hybridMultilevel"/>
    <w:tmpl w:val="F46C8BC8"/>
    <w:lvl w:ilvl="0" w:tplc="D7AA4F50">
      <w:numFmt w:val="bullet"/>
      <w:lvlText w:val="-"/>
      <w:lvlJc w:val="left"/>
      <w:pPr>
        <w:ind w:left="251" w:hanging="147"/>
      </w:pPr>
      <w:rPr>
        <w:rFonts w:ascii="Times New Roman" w:eastAsia="Times New Roman" w:hAnsi="Times New Roman" w:cs="Times New Roman" w:hint="default"/>
        <w:b/>
        <w:bCs/>
        <w:i/>
        <w:iCs/>
        <w:w w:val="97"/>
        <w:sz w:val="24"/>
        <w:szCs w:val="24"/>
        <w:lang w:val="ru-RU" w:eastAsia="en-US" w:bidi="ar-SA"/>
      </w:rPr>
    </w:lvl>
    <w:lvl w:ilvl="1" w:tplc="2AC65776">
      <w:numFmt w:val="bullet"/>
      <w:lvlText w:val="•"/>
      <w:lvlJc w:val="left"/>
      <w:pPr>
        <w:ind w:left="1318" w:hanging="147"/>
      </w:pPr>
      <w:rPr>
        <w:rFonts w:hint="default"/>
        <w:lang w:val="ru-RU" w:eastAsia="en-US" w:bidi="ar-SA"/>
      </w:rPr>
    </w:lvl>
    <w:lvl w:ilvl="2" w:tplc="BAA62A1A">
      <w:numFmt w:val="bullet"/>
      <w:lvlText w:val="•"/>
      <w:lvlJc w:val="left"/>
      <w:pPr>
        <w:ind w:left="2376" w:hanging="147"/>
      </w:pPr>
      <w:rPr>
        <w:rFonts w:hint="default"/>
        <w:lang w:val="ru-RU" w:eastAsia="en-US" w:bidi="ar-SA"/>
      </w:rPr>
    </w:lvl>
    <w:lvl w:ilvl="3" w:tplc="837A596A">
      <w:numFmt w:val="bullet"/>
      <w:lvlText w:val="•"/>
      <w:lvlJc w:val="left"/>
      <w:pPr>
        <w:ind w:left="3434" w:hanging="147"/>
      </w:pPr>
      <w:rPr>
        <w:rFonts w:hint="default"/>
        <w:lang w:val="ru-RU" w:eastAsia="en-US" w:bidi="ar-SA"/>
      </w:rPr>
    </w:lvl>
    <w:lvl w:ilvl="4" w:tplc="B0D095D8">
      <w:numFmt w:val="bullet"/>
      <w:lvlText w:val="•"/>
      <w:lvlJc w:val="left"/>
      <w:pPr>
        <w:ind w:left="4492" w:hanging="147"/>
      </w:pPr>
      <w:rPr>
        <w:rFonts w:hint="default"/>
        <w:lang w:val="ru-RU" w:eastAsia="en-US" w:bidi="ar-SA"/>
      </w:rPr>
    </w:lvl>
    <w:lvl w:ilvl="5" w:tplc="1AA211BA">
      <w:numFmt w:val="bullet"/>
      <w:lvlText w:val="•"/>
      <w:lvlJc w:val="left"/>
      <w:pPr>
        <w:ind w:left="5550" w:hanging="147"/>
      </w:pPr>
      <w:rPr>
        <w:rFonts w:hint="default"/>
        <w:lang w:val="ru-RU" w:eastAsia="en-US" w:bidi="ar-SA"/>
      </w:rPr>
    </w:lvl>
    <w:lvl w:ilvl="6" w:tplc="5DEA6DB0">
      <w:numFmt w:val="bullet"/>
      <w:lvlText w:val="•"/>
      <w:lvlJc w:val="left"/>
      <w:pPr>
        <w:ind w:left="6608" w:hanging="147"/>
      </w:pPr>
      <w:rPr>
        <w:rFonts w:hint="default"/>
        <w:lang w:val="ru-RU" w:eastAsia="en-US" w:bidi="ar-SA"/>
      </w:rPr>
    </w:lvl>
    <w:lvl w:ilvl="7" w:tplc="65AA9D3C">
      <w:numFmt w:val="bullet"/>
      <w:lvlText w:val="•"/>
      <w:lvlJc w:val="left"/>
      <w:pPr>
        <w:ind w:left="7666" w:hanging="147"/>
      </w:pPr>
      <w:rPr>
        <w:rFonts w:hint="default"/>
        <w:lang w:val="ru-RU" w:eastAsia="en-US" w:bidi="ar-SA"/>
      </w:rPr>
    </w:lvl>
    <w:lvl w:ilvl="8" w:tplc="B748EDC8">
      <w:numFmt w:val="bullet"/>
      <w:lvlText w:val="•"/>
      <w:lvlJc w:val="left"/>
      <w:pPr>
        <w:ind w:left="8724" w:hanging="147"/>
      </w:pPr>
      <w:rPr>
        <w:rFonts w:hint="default"/>
        <w:lang w:val="ru-RU" w:eastAsia="en-US" w:bidi="ar-SA"/>
      </w:rPr>
    </w:lvl>
  </w:abstractNum>
  <w:abstractNum w:abstractNumId="131">
    <w:nsid w:val="601849FB"/>
    <w:multiLevelType w:val="hybridMultilevel"/>
    <w:tmpl w:val="C3D42678"/>
    <w:lvl w:ilvl="0" w:tplc="38CA20BE">
      <w:numFmt w:val="bullet"/>
      <w:lvlText w:val="-"/>
      <w:lvlJc w:val="left"/>
      <w:pPr>
        <w:ind w:left="251" w:hanging="163"/>
      </w:pPr>
      <w:rPr>
        <w:rFonts w:ascii="Times New Roman" w:eastAsia="Times New Roman" w:hAnsi="Times New Roman" w:cs="Times New Roman" w:hint="default"/>
        <w:b w:val="0"/>
        <w:bCs w:val="0"/>
        <w:i w:val="0"/>
        <w:iCs w:val="0"/>
        <w:w w:val="97"/>
        <w:sz w:val="24"/>
        <w:szCs w:val="24"/>
        <w:lang w:val="ru-RU" w:eastAsia="en-US" w:bidi="ar-SA"/>
      </w:rPr>
    </w:lvl>
    <w:lvl w:ilvl="1" w:tplc="5CA2312A">
      <w:numFmt w:val="bullet"/>
      <w:lvlText w:val="•"/>
      <w:lvlJc w:val="left"/>
      <w:pPr>
        <w:ind w:left="1318" w:hanging="163"/>
      </w:pPr>
      <w:rPr>
        <w:rFonts w:hint="default"/>
        <w:lang w:val="ru-RU" w:eastAsia="en-US" w:bidi="ar-SA"/>
      </w:rPr>
    </w:lvl>
    <w:lvl w:ilvl="2" w:tplc="6A8C1AD6">
      <w:numFmt w:val="bullet"/>
      <w:lvlText w:val="•"/>
      <w:lvlJc w:val="left"/>
      <w:pPr>
        <w:ind w:left="2376" w:hanging="163"/>
      </w:pPr>
      <w:rPr>
        <w:rFonts w:hint="default"/>
        <w:lang w:val="ru-RU" w:eastAsia="en-US" w:bidi="ar-SA"/>
      </w:rPr>
    </w:lvl>
    <w:lvl w:ilvl="3" w:tplc="CDCA3430">
      <w:numFmt w:val="bullet"/>
      <w:lvlText w:val="•"/>
      <w:lvlJc w:val="left"/>
      <w:pPr>
        <w:ind w:left="3434" w:hanging="163"/>
      </w:pPr>
      <w:rPr>
        <w:rFonts w:hint="default"/>
        <w:lang w:val="ru-RU" w:eastAsia="en-US" w:bidi="ar-SA"/>
      </w:rPr>
    </w:lvl>
    <w:lvl w:ilvl="4" w:tplc="8BE2C508">
      <w:numFmt w:val="bullet"/>
      <w:lvlText w:val="•"/>
      <w:lvlJc w:val="left"/>
      <w:pPr>
        <w:ind w:left="4492" w:hanging="163"/>
      </w:pPr>
      <w:rPr>
        <w:rFonts w:hint="default"/>
        <w:lang w:val="ru-RU" w:eastAsia="en-US" w:bidi="ar-SA"/>
      </w:rPr>
    </w:lvl>
    <w:lvl w:ilvl="5" w:tplc="4C0E0780">
      <w:numFmt w:val="bullet"/>
      <w:lvlText w:val="•"/>
      <w:lvlJc w:val="left"/>
      <w:pPr>
        <w:ind w:left="5550" w:hanging="163"/>
      </w:pPr>
      <w:rPr>
        <w:rFonts w:hint="default"/>
        <w:lang w:val="ru-RU" w:eastAsia="en-US" w:bidi="ar-SA"/>
      </w:rPr>
    </w:lvl>
    <w:lvl w:ilvl="6" w:tplc="FECC5BFE">
      <w:numFmt w:val="bullet"/>
      <w:lvlText w:val="•"/>
      <w:lvlJc w:val="left"/>
      <w:pPr>
        <w:ind w:left="6608" w:hanging="163"/>
      </w:pPr>
      <w:rPr>
        <w:rFonts w:hint="default"/>
        <w:lang w:val="ru-RU" w:eastAsia="en-US" w:bidi="ar-SA"/>
      </w:rPr>
    </w:lvl>
    <w:lvl w:ilvl="7" w:tplc="AFAE2E92">
      <w:numFmt w:val="bullet"/>
      <w:lvlText w:val="•"/>
      <w:lvlJc w:val="left"/>
      <w:pPr>
        <w:ind w:left="7666" w:hanging="163"/>
      </w:pPr>
      <w:rPr>
        <w:rFonts w:hint="default"/>
        <w:lang w:val="ru-RU" w:eastAsia="en-US" w:bidi="ar-SA"/>
      </w:rPr>
    </w:lvl>
    <w:lvl w:ilvl="8" w:tplc="1884DF4A">
      <w:numFmt w:val="bullet"/>
      <w:lvlText w:val="•"/>
      <w:lvlJc w:val="left"/>
      <w:pPr>
        <w:ind w:left="8724" w:hanging="163"/>
      </w:pPr>
      <w:rPr>
        <w:rFonts w:hint="default"/>
        <w:lang w:val="ru-RU" w:eastAsia="en-US" w:bidi="ar-SA"/>
      </w:rPr>
    </w:lvl>
  </w:abstractNum>
  <w:abstractNum w:abstractNumId="132">
    <w:nsid w:val="62F23CC9"/>
    <w:multiLevelType w:val="hybridMultilevel"/>
    <w:tmpl w:val="6F3A62B0"/>
    <w:lvl w:ilvl="0" w:tplc="754C4DF6">
      <w:numFmt w:val="bullet"/>
      <w:lvlText w:val="-"/>
      <w:lvlJc w:val="left"/>
      <w:pPr>
        <w:ind w:left="251" w:hanging="283"/>
      </w:pPr>
      <w:rPr>
        <w:rFonts w:ascii="Times New Roman" w:eastAsia="Times New Roman" w:hAnsi="Times New Roman" w:cs="Times New Roman" w:hint="default"/>
        <w:b/>
        <w:bCs/>
        <w:i w:val="0"/>
        <w:iCs w:val="0"/>
        <w:w w:val="97"/>
        <w:sz w:val="24"/>
        <w:szCs w:val="24"/>
        <w:lang w:val="ru-RU" w:eastAsia="en-US" w:bidi="ar-SA"/>
      </w:rPr>
    </w:lvl>
    <w:lvl w:ilvl="1" w:tplc="6D3C2F3A">
      <w:numFmt w:val="bullet"/>
      <w:lvlText w:val="•"/>
      <w:lvlJc w:val="left"/>
      <w:pPr>
        <w:ind w:left="1318" w:hanging="283"/>
      </w:pPr>
      <w:rPr>
        <w:rFonts w:hint="default"/>
        <w:lang w:val="ru-RU" w:eastAsia="en-US" w:bidi="ar-SA"/>
      </w:rPr>
    </w:lvl>
    <w:lvl w:ilvl="2" w:tplc="31A052A2">
      <w:numFmt w:val="bullet"/>
      <w:lvlText w:val="•"/>
      <w:lvlJc w:val="left"/>
      <w:pPr>
        <w:ind w:left="2376" w:hanging="283"/>
      </w:pPr>
      <w:rPr>
        <w:rFonts w:hint="default"/>
        <w:lang w:val="ru-RU" w:eastAsia="en-US" w:bidi="ar-SA"/>
      </w:rPr>
    </w:lvl>
    <w:lvl w:ilvl="3" w:tplc="8660B888">
      <w:numFmt w:val="bullet"/>
      <w:lvlText w:val="•"/>
      <w:lvlJc w:val="left"/>
      <w:pPr>
        <w:ind w:left="3434" w:hanging="283"/>
      </w:pPr>
      <w:rPr>
        <w:rFonts w:hint="default"/>
        <w:lang w:val="ru-RU" w:eastAsia="en-US" w:bidi="ar-SA"/>
      </w:rPr>
    </w:lvl>
    <w:lvl w:ilvl="4" w:tplc="DD14EC24">
      <w:numFmt w:val="bullet"/>
      <w:lvlText w:val="•"/>
      <w:lvlJc w:val="left"/>
      <w:pPr>
        <w:ind w:left="4492" w:hanging="283"/>
      </w:pPr>
      <w:rPr>
        <w:rFonts w:hint="default"/>
        <w:lang w:val="ru-RU" w:eastAsia="en-US" w:bidi="ar-SA"/>
      </w:rPr>
    </w:lvl>
    <w:lvl w:ilvl="5" w:tplc="E1F615F2">
      <w:numFmt w:val="bullet"/>
      <w:lvlText w:val="•"/>
      <w:lvlJc w:val="left"/>
      <w:pPr>
        <w:ind w:left="5550" w:hanging="283"/>
      </w:pPr>
      <w:rPr>
        <w:rFonts w:hint="default"/>
        <w:lang w:val="ru-RU" w:eastAsia="en-US" w:bidi="ar-SA"/>
      </w:rPr>
    </w:lvl>
    <w:lvl w:ilvl="6" w:tplc="6562C9A0">
      <w:numFmt w:val="bullet"/>
      <w:lvlText w:val="•"/>
      <w:lvlJc w:val="left"/>
      <w:pPr>
        <w:ind w:left="6608" w:hanging="283"/>
      </w:pPr>
      <w:rPr>
        <w:rFonts w:hint="default"/>
        <w:lang w:val="ru-RU" w:eastAsia="en-US" w:bidi="ar-SA"/>
      </w:rPr>
    </w:lvl>
    <w:lvl w:ilvl="7" w:tplc="92A89B0E">
      <w:numFmt w:val="bullet"/>
      <w:lvlText w:val="•"/>
      <w:lvlJc w:val="left"/>
      <w:pPr>
        <w:ind w:left="7666" w:hanging="283"/>
      </w:pPr>
      <w:rPr>
        <w:rFonts w:hint="default"/>
        <w:lang w:val="ru-RU" w:eastAsia="en-US" w:bidi="ar-SA"/>
      </w:rPr>
    </w:lvl>
    <w:lvl w:ilvl="8" w:tplc="D0304162">
      <w:numFmt w:val="bullet"/>
      <w:lvlText w:val="•"/>
      <w:lvlJc w:val="left"/>
      <w:pPr>
        <w:ind w:left="8724" w:hanging="283"/>
      </w:pPr>
      <w:rPr>
        <w:rFonts w:hint="default"/>
        <w:lang w:val="ru-RU" w:eastAsia="en-US" w:bidi="ar-SA"/>
      </w:rPr>
    </w:lvl>
  </w:abstractNum>
  <w:abstractNum w:abstractNumId="133">
    <w:nsid w:val="63E51FF1"/>
    <w:multiLevelType w:val="hybridMultilevel"/>
    <w:tmpl w:val="35C2D38E"/>
    <w:lvl w:ilvl="0" w:tplc="99FE3D22">
      <w:numFmt w:val="bullet"/>
      <w:lvlText w:val="-"/>
      <w:lvlJc w:val="left"/>
      <w:pPr>
        <w:ind w:left="1473" w:hanging="139"/>
      </w:pPr>
      <w:rPr>
        <w:rFonts w:ascii="Times New Roman" w:eastAsia="Times New Roman" w:hAnsi="Times New Roman" w:cs="Times New Roman" w:hint="default"/>
        <w:b w:val="0"/>
        <w:bCs w:val="0"/>
        <w:i w:val="0"/>
        <w:iCs w:val="0"/>
        <w:w w:val="99"/>
        <w:sz w:val="24"/>
        <w:szCs w:val="24"/>
        <w:lang w:val="ru-RU" w:eastAsia="en-US" w:bidi="ar-SA"/>
      </w:rPr>
    </w:lvl>
    <w:lvl w:ilvl="1" w:tplc="C1CAE9E4">
      <w:numFmt w:val="bullet"/>
      <w:lvlText w:val="•"/>
      <w:lvlJc w:val="left"/>
      <w:pPr>
        <w:ind w:left="2416" w:hanging="139"/>
      </w:pPr>
      <w:rPr>
        <w:rFonts w:hint="default"/>
        <w:lang w:val="ru-RU" w:eastAsia="en-US" w:bidi="ar-SA"/>
      </w:rPr>
    </w:lvl>
    <w:lvl w:ilvl="2" w:tplc="5754C0A4">
      <w:numFmt w:val="bullet"/>
      <w:lvlText w:val="•"/>
      <w:lvlJc w:val="left"/>
      <w:pPr>
        <w:ind w:left="3352" w:hanging="139"/>
      </w:pPr>
      <w:rPr>
        <w:rFonts w:hint="default"/>
        <w:lang w:val="ru-RU" w:eastAsia="en-US" w:bidi="ar-SA"/>
      </w:rPr>
    </w:lvl>
    <w:lvl w:ilvl="3" w:tplc="F078DB32">
      <w:numFmt w:val="bullet"/>
      <w:lvlText w:val="•"/>
      <w:lvlJc w:val="left"/>
      <w:pPr>
        <w:ind w:left="4288" w:hanging="139"/>
      </w:pPr>
      <w:rPr>
        <w:rFonts w:hint="default"/>
        <w:lang w:val="ru-RU" w:eastAsia="en-US" w:bidi="ar-SA"/>
      </w:rPr>
    </w:lvl>
    <w:lvl w:ilvl="4" w:tplc="BCCC5D18">
      <w:numFmt w:val="bullet"/>
      <w:lvlText w:val="•"/>
      <w:lvlJc w:val="left"/>
      <w:pPr>
        <w:ind w:left="5224" w:hanging="139"/>
      </w:pPr>
      <w:rPr>
        <w:rFonts w:hint="default"/>
        <w:lang w:val="ru-RU" w:eastAsia="en-US" w:bidi="ar-SA"/>
      </w:rPr>
    </w:lvl>
    <w:lvl w:ilvl="5" w:tplc="C8F2910C">
      <w:numFmt w:val="bullet"/>
      <w:lvlText w:val="•"/>
      <w:lvlJc w:val="left"/>
      <w:pPr>
        <w:ind w:left="6160" w:hanging="139"/>
      </w:pPr>
      <w:rPr>
        <w:rFonts w:hint="default"/>
        <w:lang w:val="ru-RU" w:eastAsia="en-US" w:bidi="ar-SA"/>
      </w:rPr>
    </w:lvl>
    <w:lvl w:ilvl="6" w:tplc="1D48C664">
      <w:numFmt w:val="bullet"/>
      <w:lvlText w:val="•"/>
      <w:lvlJc w:val="left"/>
      <w:pPr>
        <w:ind w:left="7096" w:hanging="139"/>
      </w:pPr>
      <w:rPr>
        <w:rFonts w:hint="default"/>
        <w:lang w:val="ru-RU" w:eastAsia="en-US" w:bidi="ar-SA"/>
      </w:rPr>
    </w:lvl>
    <w:lvl w:ilvl="7" w:tplc="70B4373A">
      <w:numFmt w:val="bullet"/>
      <w:lvlText w:val="•"/>
      <w:lvlJc w:val="left"/>
      <w:pPr>
        <w:ind w:left="8032" w:hanging="139"/>
      </w:pPr>
      <w:rPr>
        <w:rFonts w:hint="default"/>
        <w:lang w:val="ru-RU" w:eastAsia="en-US" w:bidi="ar-SA"/>
      </w:rPr>
    </w:lvl>
    <w:lvl w:ilvl="8" w:tplc="282811DE">
      <w:numFmt w:val="bullet"/>
      <w:lvlText w:val="•"/>
      <w:lvlJc w:val="left"/>
      <w:pPr>
        <w:ind w:left="8968" w:hanging="139"/>
      </w:pPr>
      <w:rPr>
        <w:rFonts w:hint="default"/>
        <w:lang w:val="ru-RU" w:eastAsia="en-US" w:bidi="ar-SA"/>
      </w:rPr>
    </w:lvl>
  </w:abstractNum>
  <w:abstractNum w:abstractNumId="134">
    <w:nsid w:val="650F36E8"/>
    <w:multiLevelType w:val="hybridMultilevel"/>
    <w:tmpl w:val="51941F52"/>
    <w:lvl w:ilvl="0" w:tplc="12F0BF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5">
    <w:nsid w:val="65251BDB"/>
    <w:multiLevelType w:val="hybridMultilevel"/>
    <w:tmpl w:val="9CA01F88"/>
    <w:lvl w:ilvl="0" w:tplc="12F0BF4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6">
    <w:nsid w:val="653A38AB"/>
    <w:multiLevelType w:val="hybridMultilevel"/>
    <w:tmpl w:val="49304354"/>
    <w:lvl w:ilvl="0" w:tplc="81503A36">
      <w:numFmt w:val="bullet"/>
      <w:lvlText w:val="-"/>
      <w:lvlJc w:val="left"/>
      <w:pPr>
        <w:ind w:left="251" w:hanging="211"/>
      </w:pPr>
      <w:rPr>
        <w:rFonts w:ascii="Times New Roman" w:eastAsia="Times New Roman" w:hAnsi="Times New Roman" w:cs="Times New Roman" w:hint="default"/>
        <w:b w:val="0"/>
        <w:bCs w:val="0"/>
        <w:i w:val="0"/>
        <w:iCs w:val="0"/>
        <w:w w:val="97"/>
        <w:sz w:val="24"/>
        <w:szCs w:val="24"/>
        <w:lang w:val="ru-RU" w:eastAsia="en-US" w:bidi="ar-SA"/>
      </w:rPr>
    </w:lvl>
    <w:lvl w:ilvl="1" w:tplc="B0A8BB7C">
      <w:numFmt w:val="bullet"/>
      <w:lvlText w:val="•"/>
      <w:lvlJc w:val="left"/>
      <w:pPr>
        <w:ind w:left="1318" w:hanging="211"/>
      </w:pPr>
      <w:rPr>
        <w:rFonts w:hint="default"/>
        <w:lang w:val="ru-RU" w:eastAsia="en-US" w:bidi="ar-SA"/>
      </w:rPr>
    </w:lvl>
    <w:lvl w:ilvl="2" w:tplc="035407D8">
      <w:numFmt w:val="bullet"/>
      <w:lvlText w:val="•"/>
      <w:lvlJc w:val="left"/>
      <w:pPr>
        <w:ind w:left="2376" w:hanging="211"/>
      </w:pPr>
      <w:rPr>
        <w:rFonts w:hint="default"/>
        <w:lang w:val="ru-RU" w:eastAsia="en-US" w:bidi="ar-SA"/>
      </w:rPr>
    </w:lvl>
    <w:lvl w:ilvl="3" w:tplc="2B105116">
      <w:numFmt w:val="bullet"/>
      <w:lvlText w:val="•"/>
      <w:lvlJc w:val="left"/>
      <w:pPr>
        <w:ind w:left="3434" w:hanging="211"/>
      </w:pPr>
      <w:rPr>
        <w:rFonts w:hint="default"/>
        <w:lang w:val="ru-RU" w:eastAsia="en-US" w:bidi="ar-SA"/>
      </w:rPr>
    </w:lvl>
    <w:lvl w:ilvl="4" w:tplc="29C49200">
      <w:numFmt w:val="bullet"/>
      <w:lvlText w:val="•"/>
      <w:lvlJc w:val="left"/>
      <w:pPr>
        <w:ind w:left="4492" w:hanging="211"/>
      </w:pPr>
      <w:rPr>
        <w:rFonts w:hint="default"/>
        <w:lang w:val="ru-RU" w:eastAsia="en-US" w:bidi="ar-SA"/>
      </w:rPr>
    </w:lvl>
    <w:lvl w:ilvl="5" w:tplc="99A85F14">
      <w:numFmt w:val="bullet"/>
      <w:lvlText w:val="•"/>
      <w:lvlJc w:val="left"/>
      <w:pPr>
        <w:ind w:left="5550" w:hanging="211"/>
      </w:pPr>
      <w:rPr>
        <w:rFonts w:hint="default"/>
        <w:lang w:val="ru-RU" w:eastAsia="en-US" w:bidi="ar-SA"/>
      </w:rPr>
    </w:lvl>
    <w:lvl w:ilvl="6" w:tplc="F3D8385C">
      <w:numFmt w:val="bullet"/>
      <w:lvlText w:val="•"/>
      <w:lvlJc w:val="left"/>
      <w:pPr>
        <w:ind w:left="6608" w:hanging="211"/>
      </w:pPr>
      <w:rPr>
        <w:rFonts w:hint="default"/>
        <w:lang w:val="ru-RU" w:eastAsia="en-US" w:bidi="ar-SA"/>
      </w:rPr>
    </w:lvl>
    <w:lvl w:ilvl="7" w:tplc="A6023696">
      <w:numFmt w:val="bullet"/>
      <w:lvlText w:val="•"/>
      <w:lvlJc w:val="left"/>
      <w:pPr>
        <w:ind w:left="7666" w:hanging="211"/>
      </w:pPr>
      <w:rPr>
        <w:rFonts w:hint="default"/>
        <w:lang w:val="ru-RU" w:eastAsia="en-US" w:bidi="ar-SA"/>
      </w:rPr>
    </w:lvl>
    <w:lvl w:ilvl="8" w:tplc="995E51C6">
      <w:numFmt w:val="bullet"/>
      <w:lvlText w:val="•"/>
      <w:lvlJc w:val="left"/>
      <w:pPr>
        <w:ind w:left="8724" w:hanging="211"/>
      </w:pPr>
      <w:rPr>
        <w:rFonts w:hint="default"/>
        <w:lang w:val="ru-RU" w:eastAsia="en-US" w:bidi="ar-SA"/>
      </w:rPr>
    </w:lvl>
  </w:abstractNum>
  <w:abstractNum w:abstractNumId="137">
    <w:nsid w:val="66161F32"/>
    <w:multiLevelType w:val="hybridMultilevel"/>
    <w:tmpl w:val="D354E9EC"/>
    <w:lvl w:ilvl="0" w:tplc="BD22620E">
      <w:numFmt w:val="bullet"/>
      <w:lvlText w:val="–"/>
      <w:lvlJc w:val="left"/>
      <w:pPr>
        <w:ind w:left="478" w:hanging="187"/>
      </w:pPr>
      <w:rPr>
        <w:rFonts w:ascii="Times New Roman" w:eastAsia="Times New Roman" w:hAnsi="Times New Roman" w:cs="Times New Roman" w:hint="default"/>
        <w:b w:val="0"/>
        <w:bCs w:val="0"/>
        <w:i w:val="0"/>
        <w:iCs w:val="0"/>
        <w:w w:val="99"/>
        <w:sz w:val="24"/>
        <w:szCs w:val="24"/>
        <w:lang w:val="ru-RU" w:eastAsia="en-US" w:bidi="ar-SA"/>
      </w:rPr>
    </w:lvl>
    <w:lvl w:ilvl="1" w:tplc="4FA61DEE">
      <w:numFmt w:val="bullet"/>
      <w:lvlText w:val="•"/>
      <w:lvlJc w:val="left"/>
      <w:pPr>
        <w:ind w:left="1516" w:hanging="187"/>
      </w:pPr>
      <w:rPr>
        <w:rFonts w:hint="default"/>
        <w:lang w:val="ru-RU" w:eastAsia="en-US" w:bidi="ar-SA"/>
      </w:rPr>
    </w:lvl>
    <w:lvl w:ilvl="2" w:tplc="AF34F41A">
      <w:numFmt w:val="bullet"/>
      <w:lvlText w:val="•"/>
      <w:lvlJc w:val="left"/>
      <w:pPr>
        <w:ind w:left="2552" w:hanging="187"/>
      </w:pPr>
      <w:rPr>
        <w:rFonts w:hint="default"/>
        <w:lang w:val="ru-RU" w:eastAsia="en-US" w:bidi="ar-SA"/>
      </w:rPr>
    </w:lvl>
    <w:lvl w:ilvl="3" w:tplc="238C1B46">
      <w:numFmt w:val="bullet"/>
      <w:lvlText w:val="•"/>
      <w:lvlJc w:val="left"/>
      <w:pPr>
        <w:ind w:left="3588" w:hanging="187"/>
      </w:pPr>
      <w:rPr>
        <w:rFonts w:hint="default"/>
        <w:lang w:val="ru-RU" w:eastAsia="en-US" w:bidi="ar-SA"/>
      </w:rPr>
    </w:lvl>
    <w:lvl w:ilvl="4" w:tplc="C3481616">
      <w:numFmt w:val="bullet"/>
      <w:lvlText w:val="•"/>
      <w:lvlJc w:val="left"/>
      <w:pPr>
        <w:ind w:left="4624" w:hanging="187"/>
      </w:pPr>
      <w:rPr>
        <w:rFonts w:hint="default"/>
        <w:lang w:val="ru-RU" w:eastAsia="en-US" w:bidi="ar-SA"/>
      </w:rPr>
    </w:lvl>
    <w:lvl w:ilvl="5" w:tplc="BB9031E8">
      <w:numFmt w:val="bullet"/>
      <w:lvlText w:val="•"/>
      <w:lvlJc w:val="left"/>
      <w:pPr>
        <w:ind w:left="5660" w:hanging="187"/>
      </w:pPr>
      <w:rPr>
        <w:rFonts w:hint="default"/>
        <w:lang w:val="ru-RU" w:eastAsia="en-US" w:bidi="ar-SA"/>
      </w:rPr>
    </w:lvl>
    <w:lvl w:ilvl="6" w:tplc="142C2DAE">
      <w:numFmt w:val="bullet"/>
      <w:lvlText w:val="•"/>
      <w:lvlJc w:val="left"/>
      <w:pPr>
        <w:ind w:left="6696" w:hanging="187"/>
      </w:pPr>
      <w:rPr>
        <w:rFonts w:hint="default"/>
        <w:lang w:val="ru-RU" w:eastAsia="en-US" w:bidi="ar-SA"/>
      </w:rPr>
    </w:lvl>
    <w:lvl w:ilvl="7" w:tplc="BA0603BE">
      <w:numFmt w:val="bullet"/>
      <w:lvlText w:val="•"/>
      <w:lvlJc w:val="left"/>
      <w:pPr>
        <w:ind w:left="7732" w:hanging="187"/>
      </w:pPr>
      <w:rPr>
        <w:rFonts w:hint="default"/>
        <w:lang w:val="ru-RU" w:eastAsia="en-US" w:bidi="ar-SA"/>
      </w:rPr>
    </w:lvl>
    <w:lvl w:ilvl="8" w:tplc="D32027E4">
      <w:numFmt w:val="bullet"/>
      <w:lvlText w:val="•"/>
      <w:lvlJc w:val="left"/>
      <w:pPr>
        <w:ind w:left="8768" w:hanging="187"/>
      </w:pPr>
      <w:rPr>
        <w:rFonts w:hint="default"/>
        <w:lang w:val="ru-RU" w:eastAsia="en-US" w:bidi="ar-SA"/>
      </w:rPr>
    </w:lvl>
  </w:abstractNum>
  <w:abstractNum w:abstractNumId="138">
    <w:nsid w:val="66A20FC9"/>
    <w:multiLevelType w:val="hybridMultilevel"/>
    <w:tmpl w:val="A440DDC6"/>
    <w:lvl w:ilvl="0" w:tplc="12F0BF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nsid w:val="670C0C25"/>
    <w:multiLevelType w:val="hybridMultilevel"/>
    <w:tmpl w:val="2FE2657E"/>
    <w:lvl w:ilvl="0" w:tplc="2A681BF0">
      <w:start w:val="1"/>
      <w:numFmt w:val="decimal"/>
      <w:lvlText w:val="%1"/>
      <w:lvlJc w:val="left"/>
      <w:pPr>
        <w:ind w:left="352" w:hanging="196"/>
      </w:pPr>
      <w:rPr>
        <w:rFonts w:ascii="Calibri" w:eastAsia="Calibri" w:hAnsi="Calibri" w:cs="Calibri" w:hint="default"/>
        <w:b/>
        <w:bCs/>
        <w:i w:val="0"/>
        <w:iCs w:val="0"/>
        <w:color w:val="231F20"/>
        <w:w w:val="106"/>
        <w:sz w:val="22"/>
        <w:szCs w:val="22"/>
        <w:lang w:val="ru-RU" w:eastAsia="en-US" w:bidi="ar-SA"/>
      </w:rPr>
    </w:lvl>
    <w:lvl w:ilvl="1" w:tplc="0D40D62E">
      <w:numFmt w:val="bullet"/>
      <w:lvlText w:val="•"/>
      <w:lvlJc w:val="left"/>
      <w:pPr>
        <w:ind w:left="580" w:hanging="196"/>
      </w:pPr>
      <w:rPr>
        <w:rFonts w:hint="default"/>
        <w:lang w:val="ru-RU" w:eastAsia="en-US" w:bidi="ar-SA"/>
      </w:rPr>
    </w:lvl>
    <w:lvl w:ilvl="2" w:tplc="59C8D966">
      <w:numFmt w:val="bullet"/>
      <w:lvlText w:val="•"/>
      <w:lvlJc w:val="left"/>
      <w:pPr>
        <w:ind w:left="1255" w:hanging="196"/>
      </w:pPr>
      <w:rPr>
        <w:rFonts w:hint="default"/>
        <w:lang w:val="ru-RU" w:eastAsia="en-US" w:bidi="ar-SA"/>
      </w:rPr>
    </w:lvl>
    <w:lvl w:ilvl="3" w:tplc="D704621A">
      <w:numFmt w:val="bullet"/>
      <w:lvlText w:val="•"/>
      <w:lvlJc w:val="left"/>
      <w:pPr>
        <w:ind w:left="1931" w:hanging="196"/>
      </w:pPr>
      <w:rPr>
        <w:rFonts w:hint="default"/>
        <w:lang w:val="ru-RU" w:eastAsia="en-US" w:bidi="ar-SA"/>
      </w:rPr>
    </w:lvl>
    <w:lvl w:ilvl="4" w:tplc="1F2EAEDC">
      <w:numFmt w:val="bullet"/>
      <w:lvlText w:val="•"/>
      <w:lvlJc w:val="left"/>
      <w:pPr>
        <w:ind w:left="2607" w:hanging="196"/>
      </w:pPr>
      <w:rPr>
        <w:rFonts w:hint="default"/>
        <w:lang w:val="ru-RU" w:eastAsia="en-US" w:bidi="ar-SA"/>
      </w:rPr>
    </w:lvl>
    <w:lvl w:ilvl="5" w:tplc="B8F06D06">
      <w:numFmt w:val="bullet"/>
      <w:lvlText w:val="•"/>
      <w:lvlJc w:val="left"/>
      <w:pPr>
        <w:ind w:left="3283" w:hanging="196"/>
      </w:pPr>
      <w:rPr>
        <w:rFonts w:hint="default"/>
        <w:lang w:val="ru-RU" w:eastAsia="en-US" w:bidi="ar-SA"/>
      </w:rPr>
    </w:lvl>
    <w:lvl w:ilvl="6" w:tplc="E9EA6218">
      <w:numFmt w:val="bullet"/>
      <w:lvlText w:val="•"/>
      <w:lvlJc w:val="left"/>
      <w:pPr>
        <w:ind w:left="3959" w:hanging="196"/>
      </w:pPr>
      <w:rPr>
        <w:rFonts w:hint="default"/>
        <w:lang w:val="ru-RU" w:eastAsia="en-US" w:bidi="ar-SA"/>
      </w:rPr>
    </w:lvl>
    <w:lvl w:ilvl="7" w:tplc="B0068B44">
      <w:numFmt w:val="bullet"/>
      <w:lvlText w:val="•"/>
      <w:lvlJc w:val="left"/>
      <w:pPr>
        <w:ind w:left="4635" w:hanging="196"/>
      </w:pPr>
      <w:rPr>
        <w:rFonts w:hint="default"/>
        <w:lang w:val="ru-RU" w:eastAsia="en-US" w:bidi="ar-SA"/>
      </w:rPr>
    </w:lvl>
    <w:lvl w:ilvl="8" w:tplc="5B8EC712">
      <w:numFmt w:val="bullet"/>
      <w:lvlText w:val="•"/>
      <w:lvlJc w:val="left"/>
      <w:pPr>
        <w:ind w:left="5311" w:hanging="196"/>
      </w:pPr>
      <w:rPr>
        <w:rFonts w:hint="default"/>
        <w:lang w:val="ru-RU" w:eastAsia="en-US" w:bidi="ar-SA"/>
      </w:rPr>
    </w:lvl>
  </w:abstractNum>
  <w:abstractNum w:abstractNumId="140">
    <w:nsid w:val="679B6340"/>
    <w:multiLevelType w:val="hybridMultilevel"/>
    <w:tmpl w:val="C172DDD2"/>
    <w:lvl w:ilvl="0" w:tplc="12F0BF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nsid w:val="67A579F9"/>
    <w:multiLevelType w:val="multilevel"/>
    <w:tmpl w:val="DF22AE46"/>
    <w:lvl w:ilvl="0">
      <w:start w:val="1"/>
      <w:numFmt w:val="decimal"/>
      <w:lvlText w:val="%1"/>
      <w:lvlJc w:val="left"/>
      <w:pPr>
        <w:ind w:left="1113" w:hanging="582"/>
      </w:pPr>
      <w:rPr>
        <w:rFonts w:hint="default"/>
        <w:lang w:val="ru-RU" w:eastAsia="en-US" w:bidi="ar-SA"/>
      </w:rPr>
    </w:lvl>
    <w:lvl w:ilvl="1">
      <w:start w:val="1"/>
      <w:numFmt w:val="decimal"/>
      <w:lvlText w:val="%1.%2"/>
      <w:lvlJc w:val="left"/>
      <w:pPr>
        <w:ind w:left="1113" w:hanging="582"/>
      </w:pPr>
      <w:rPr>
        <w:rFonts w:hint="default"/>
        <w:lang w:val="ru-RU" w:eastAsia="en-US" w:bidi="ar-SA"/>
      </w:rPr>
    </w:lvl>
    <w:lvl w:ilvl="2">
      <w:start w:val="1"/>
      <w:numFmt w:val="decimal"/>
      <w:lvlText w:val="%1.%2.%3."/>
      <w:lvlJc w:val="left"/>
      <w:pPr>
        <w:ind w:left="4693" w:hanging="582"/>
        <w:jc w:val="right"/>
      </w:pPr>
      <w:rPr>
        <w:rFonts w:ascii="Times New Roman" w:eastAsia="Times New Roman" w:hAnsi="Times New Roman" w:cs="Times New Roman" w:hint="default"/>
        <w:b/>
        <w:bCs/>
        <w:i w:val="0"/>
        <w:iCs w:val="0"/>
        <w:spacing w:val="-5"/>
        <w:w w:val="99"/>
        <w:sz w:val="24"/>
        <w:szCs w:val="24"/>
        <w:lang w:val="ru-RU" w:eastAsia="en-US" w:bidi="ar-SA"/>
      </w:rPr>
    </w:lvl>
    <w:lvl w:ilvl="3">
      <w:numFmt w:val="bullet"/>
      <w:lvlText w:val="-"/>
      <w:lvlJc w:val="left"/>
      <w:pPr>
        <w:ind w:left="534" w:hanging="154"/>
      </w:pPr>
      <w:rPr>
        <w:rFonts w:ascii="Times New Roman" w:eastAsia="Times New Roman" w:hAnsi="Times New Roman" w:cs="Times New Roman" w:hint="default"/>
        <w:b w:val="0"/>
        <w:bCs w:val="0"/>
        <w:i w:val="0"/>
        <w:iCs w:val="0"/>
        <w:w w:val="92"/>
        <w:sz w:val="24"/>
        <w:szCs w:val="24"/>
        <w:lang w:val="ru-RU" w:eastAsia="en-US" w:bidi="ar-SA"/>
      </w:rPr>
    </w:lvl>
    <w:lvl w:ilvl="4">
      <w:numFmt w:val="bullet"/>
      <w:lvlText w:val="-"/>
      <w:lvlJc w:val="left"/>
      <w:pPr>
        <w:ind w:left="534" w:hanging="1328"/>
      </w:pPr>
      <w:rPr>
        <w:rFonts w:ascii="Times New Roman" w:eastAsia="Times New Roman" w:hAnsi="Times New Roman" w:cs="Times New Roman" w:hint="default"/>
        <w:b w:val="0"/>
        <w:bCs w:val="0"/>
        <w:i w:val="0"/>
        <w:iCs w:val="0"/>
        <w:w w:val="92"/>
        <w:sz w:val="24"/>
        <w:szCs w:val="24"/>
        <w:lang w:val="ru-RU" w:eastAsia="en-US" w:bidi="ar-SA"/>
      </w:rPr>
    </w:lvl>
    <w:lvl w:ilvl="5">
      <w:numFmt w:val="bullet"/>
      <w:lvlText w:val="•"/>
      <w:lvlJc w:val="left"/>
      <w:pPr>
        <w:ind w:left="5440" w:hanging="1328"/>
      </w:pPr>
      <w:rPr>
        <w:rFonts w:hint="default"/>
        <w:lang w:val="ru-RU" w:eastAsia="en-US" w:bidi="ar-SA"/>
      </w:rPr>
    </w:lvl>
    <w:lvl w:ilvl="6">
      <w:numFmt w:val="bullet"/>
      <w:lvlText w:val="•"/>
      <w:lvlJc w:val="left"/>
      <w:pPr>
        <w:ind w:left="6520" w:hanging="1328"/>
      </w:pPr>
      <w:rPr>
        <w:rFonts w:hint="default"/>
        <w:lang w:val="ru-RU" w:eastAsia="en-US" w:bidi="ar-SA"/>
      </w:rPr>
    </w:lvl>
    <w:lvl w:ilvl="7">
      <w:numFmt w:val="bullet"/>
      <w:lvlText w:val="•"/>
      <w:lvlJc w:val="left"/>
      <w:pPr>
        <w:ind w:left="7600" w:hanging="1328"/>
      </w:pPr>
      <w:rPr>
        <w:rFonts w:hint="default"/>
        <w:lang w:val="ru-RU" w:eastAsia="en-US" w:bidi="ar-SA"/>
      </w:rPr>
    </w:lvl>
    <w:lvl w:ilvl="8">
      <w:numFmt w:val="bullet"/>
      <w:lvlText w:val="•"/>
      <w:lvlJc w:val="left"/>
      <w:pPr>
        <w:ind w:left="8680" w:hanging="1328"/>
      </w:pPr>
      <w:rPr>
        <w:rFonts w:hint="default"/>
        <w:lang w:val="ru-RU" w:eastAsia="en-US" w:bidi="ar-SA"/>
      </w:rPr>
    </w:lvl>
  </w:abstractNum>
  <w:abstractNum w:abstractNumId="142">
    <w:nsid w:val="67BC5600"/>
    <w:multiLevelType w:val="hybridMultilevel"/>
    <w:tmpl w:val="18BC2F18"/>
    <w:lvl w:ilvl="0" w:tplc="AD2A9204">
      <w:start w:val="1"/>
      <w:numFmt w:val="decimal"/>
      <w:lvlText w:val="%1)"/>
      <w:lvlJc w:val="left"/>
      <w:pPr>
        <w:ind w:left="720" w:hanging="360"/>
      </w:pPr>
      <w:rPr>
        <w:rFonts w:ascii="Times New Roman" w:eastAsia="Times New Roman" w:hAnsi="Times New Roman" w:cs="Times New Roman" w:hint="default"/>
        <w:b w:val="0"/>
        <w:bCs w:val="0"/>
        <w:i w:val="0"/>
        <w:iCs w:val="0"/>
        <w:spacing w:val="-5"/>
        <w:w w:val="97"/>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nsid w:val="68554F5A"/>
    <w:multiLevelType w:val="hybridMultilevel"/>
    <w:tmpl w:val="6ED20402"/>
    <w:lvl w:ilvl="0" w:tplc="26E204BC">
      <w:start w:val="1"/>
      <w:numFmt w:val="decimal"/>
      <w:lvlText w:val="%1."/>
      <w:lvlJc w:val="left"/>
      <w:pPr>
        <w:ind w:left="606" w:hanging="263"/>
      </w:pPr>
      <w:rPr>
        <w:rFonts w:ascii="Bookman Old Style" w:eastAsia="Bookman Old Style" w:hAnsi="Bookman Old Style" w:cs="Bookman Old Style" w:hint="default"/>
        <w:b w:val="0"/>
        <w:bCs w:val="0"/>
        <w:i w:val="0"/>
        <w:iCs w:val="0"/>
        <w:color w:val="231F20"/>
        <w:w w:val="101"/>
        <w:sz w:val="20"/>
        <w:szCs w:val="20"/>
        <w:lang w:val="ru-RU" w:eastAsia="en-US" w:bidi="ar-SA"/>
      </w:rPr>
    </w:lvl>
    <w:lvl w:ilvl="1" w:tplc="0F14DA7C">
      <w:numFmt w:val="bullet"/>
      <w:lvlText w:val="•"/>
      <w:lvlJc w:val="left"/>
      <w:pPr>
        <w:ind w:left="1198" w:hanging="263"/>
      </w:pPr>
      <w:rPr>
        <w:rFonts w:hint="default"/>
        <w:lang w:val="ru-RU" w:eastAsia="en-US" w:bidi="ar-SA"/>
      </w:rPr>
    </w:lvl>
    <w:lvl w:ilvl="2" w:tplc="5E2421E6">
      <w:numFmt w:val="bullet"/>
      <w:lvlText w:val="•"/>
      <w:lvlJc w:val="left"/>
      <w:pPr>
        <w:ind w:left="1796" w:hanging="263"/>
      </w:pPr>
      <w:rPr>
        <w:rFonts w:hint="default"/>
        <w:lang w:val="ru-RU" w:eastAsia="en-US" w:bidi="ar-SA"/>
      </w:rPr>
    </w:lvl>
    <w:lvl w:ilvl="3" w:tplc="FEBC0094">
      <w:numFmt w:val="bullet"/>
      <w:lvlText w:val="•"/>
      <w:lvlJc w:val="left"/>
      <w:pPr>
        <w:ind w:left="2395" w:hanging="263"/>
      </w:pPr>
      <w:rPr>
        <w:rFonts w:hint="default"/>
        <w:lang w:val="ru-RU" w:eastAsia="en-US" w:bidi="ar-SA"/>
      </w:rPr>
    </w:lvl>
    <w:lvl w:ilvl="4" w:tplc="7E26E494">
      <w:numFmt w:val="bullet"/>
      <w:lvlText w:val="•"/>
      <w:lvlJc w:val="left"/>
      <w:pPr>
        <w:ind w:left="2993" w:hanging="263"/>
      </w:pPr>
      <w:rPr>
        <w:rFonts w:hint="default"/>
        <w:lang w:val="ru-RU" w:eastAsia="en-US" w:bidi="ar-SA"/>
      </w:rPr>
    </w:lvl>
    <w:lvl w:ilvl="5" w:tplc="B54497A4">
      <w:numFmt w:val="bullet"/>
      <w:lvlText w:val="•"/>
      <w:lvlJc w:val="left"/>
      <w:pPr>
        <w:ind w:left="3591" w:hanging="263"/>
      </w:pPr>
      <w:rPr>
        <w:rFonts w:hint="default"/>
        <w:lang w:val="ru-RU" w:eastAsia="en-US" w:bidi="ar-SA"/>
      </w:rPr>
    </w:lvl>
    <w:lvl w:ilvl="6" w:tplc="0FD0EDF6">
      <w:numFmt w:val="bullet"/>
      <w:lvlText w:val="•"/>
      <w:lvlJc w:val="left"/>
      <w:pPr>
        <w:ind w:left="4190" w:hanging="263"/>
      </w:pPr>
      <w:rPr>
        <w:rFonts w:hint="default"/>
        <w:lang w:val="ru-RU" w:eastAsia="en-US" w:bidi="ar-SA"/>
      </w:rPr>
    </w:lvl>
    <w:lvl w:ilvl="7" w:tplc="BA0020CC">
      <w:numFmt w:val="bullet"/>
      <w:lvlText w:val="•"/>
      <w:lvlJc w:val="left"/>
      <w:pPr>
        <w:ind w:left="4788" w:hanging="263"/>
      </w:pPr>
      <w:rPr>
        <w:rFonts w:hint="default"/>
        <w:lang w:val="ru-RU" w:eastAsia="en-US" w:bidi="ar-SA"/>
      </w:rPr>
    </w:lvl>
    <w:lvl w:ilvl="8" w:tplc="972875CE">
      <w:numFmt w:val="bullet"/>
      <w:lvlText w:val="•"/>
      <w:lvlJc w:val="left"/>
      <w:pPr>
        <w:ind w:left="5386" w:hanging="263"/>
      </w:pPr>
      <w:rPr>
        <w:rFonts w:hint="default"/>
        <w:lang w:val="ru-RU" w:eastAsia="en-US" w:bidi="ar-SA"/>
      </w:rPr>
    </w:lvl>
  </w:abstractNum>
  <w:abstractNum w:abstractNumId="144">
    <w:nsid w:val="68C34748"/>
    <w:multiLevelType w:val="hybridMultilevel"/>
    <w:tmpl w:val="CE2C1A0E"/>
    <w:lvl w:ilvl="0" w:tplc="008C3D1A">
      <w:numFmt w:val="bullet"/>
      <w:lvlText w:val="-"/>
      <w:lvlJc w:val="left"/>
      <w:pPr>
        <w:ind w:left="1473" w:hanging="139"/>
      </w:pPr>
      <w:rPr>
        <w:rFonts w:ascii="Times New Roman" w:eastAsia="Times New Roman" w:hAnsi="Times New Roman" w:cs="Times New Roman" w:hint="default"/>
        <w:b w:val="0"/>
        <w:bCs w:val="0"/>
        <w:i w:val="0"/>
        <w:iCs w:val="0"/>
        <w:w w:val="99"/>
        <w:sz w:val="24"/>
        <w:szCs w:val="24"/>
        <w:lang w:val="ru-RU" w:eastAsia="en-US" w:bidi="ar-SA"/>
      </w:rPr>
    </w:lvl>
    <w:lvl w:ilvl="1" w:tplc="75DA8D06">
      <w:numFmt w:val="bullet"/>
      <w:lvlText w:val="•"/>
      <w:lvlJc w:val="left"/>
      <w:pPr>
        <w:ind w:left="2416" w:hanging="139"/>
      </w:pPr>
      <w:rPr>
        <w:rFonts w:hint="default"/>
        <w:lang w:val="ru-RU" w:eastAsia="en-US" w:bidi="ar-SA"/>
      </w:rPr>
    </w:lvl>
    <w:lvl w:ilvl="2" w:tplc="94AE446A">
      <w:numFmt w:val="bullet"/>
      <w:lvlText w:val="•"/>
      <w:lvlJc w:val="left"/>
      <w:pPr>
        <w:ind w:left="3352" w:hanging="139"/>
      </w:pPr>
      <w:rPr>
        <w:rFonts w:hint="default"/>
        <w:lang w:val="ru-RU" w:eastAsia="en-US" w:bidi="ar-SA"/>
      </w:rPr>
    </w:lvl>
    <w:lvl w:ilvl="3" w:tplc="F684A6DC">
      <w:numFmt w:val="bullet"/>
      <w:lvlText w:val="•"/>
      <w:lvlJc w:val="left"/>
      <w:pPr>
        <w:ind w:left="4288" w:hanging="139"/>
      </w:pPr>
      <w:rPr>
        <w:rFonts w:hint="default"/>
        <w:lang w:val="ru-RU" w:eastAsia="en-US" w:bidi="ar-SA"/>
      </w:rPr>
    </w:lvl>
    <w:lvl w:ilvl="4" w:tplc="CDD01D42">
      <w:numFmt w:val="bullet"/>
      <w:lvlText w:val="•"/>
      <w:lvlJc w:val="left"/>
      <w:pPr>
        <w:ind w:left="5224" w:hanging="139"/>
      </w:pPr>
      <w:rPr>
        <w:rFonts w:hint="default"/>
        <w:lang w:val="ru-RU" w:eastAsia="en-US" w:bidi="ar-SA"/>
      </w:rPr>
    </w:lvl>
    <w:lvl w:ilvl="5" w:tplc="D674D880">
      <w:numFmt w:val="bullet"/>
      <w:lvlText w:val="•"/>
      <w:lvlJc w:val="left"/>
      <w:pPr>
        <w:ind w:left="6160" w:hanging="139"/>
      </w:pPr>
      <w:rPr>
        <w:rFonts w:hint="default"/>
        <w:lang w:val="ru-RU" w:eastAsia="en-US" w:bidi="ar-SA"/>
      </w:rPr>
    </w:lvl>
    <w:lvl w:ilvl="6" w:tplc="3F5C4222">
      <w:numFmt w:val="bullet"/>
      <w:lvlText w:val="•"/>
      <w:lvlJc w:val="left"/>
      <w:pPr>
        <w:ind w:left="7096" w:hanging="139"/>
      </w:pPr>
      <w:rPr>
        <w:rFonts w:hint="default"/>
        <w:lang w:val="ru-RU" w:eastAsia="en-US" w:bidi="ar-SA"/>
      </w:rPr>
    </w:lvl>
    <w:lvl w:ilvl="7" w:tplc="7ABE3ABA">
      <w:numFmt w:val="bullet"/>
      <w:lvlText w:val="•"/>
      <w:lvlJc w:val="left"/>
      <w:pPr>
        <w:ind w:left="8032" w:hanging="139"/>
      </w:pPr>
      <w:rPr>
        <w:rFonts w:hint="default"/>
        <w:lang w:val="ru-RU" w:eastAsia="en-US" w:bidi="ar-SA"/>
      </w:rPr>
    </w:lvl>
    <w:lvl w:ilvl="8" w:tplc="5E28774C">
      <w:numFmt w:val="bullet"/>
      <w:lvlText w:val="•"/>
      <w:lvlJc w:val="left"/>
      <w:pPr>
        <w:ind w:left="8968" w:hanging="139"/>
      </w:pPr>
      <w:rPr>
        <w:rFonts w:hint="default"/>
        <w:lang w:val="ru-RU" w:eastAsia="en-US" w:bidi="ar-SA"/>
      </w:rPr>
    </w:lvl>
  </w:abstractNum>
  <w:abstractNum w:abstractNumId="145">
    <w:nsid w:val="699A0943"/>
    <w:multiLevelType w:val="hybridMultilevel"/>
    <w:tmpl w:val="E806CE5C"/>
    <w:lvl w:ilvl="0" w:tplc="29EA679C">
      <w:numFmt w:val="bullet"/>
      <w:lvlText w:val="-"/>
      <w:lvlJc w:val="left"/>
      <w:pPr>
        <w:ind w:left="251" w:hanging="147"/>
      </w:pPr>
      <w:rPr>
        <w:rFonts w:ascii="Times New Roman" w:eastAsia="Times New Roman" w:hAnsi="Times New Roman" w:cs="Times New Roman" w:hint="default"/>
        <w:b w:val="0"/>
        <w:bCs w:val="0"/>
        <w:i/>
        <w:iCs/>
        <w:w w:val="97"/>
        <w:sz w:val="24"/>
        <w:szCs w:val="24"/>
        <w:lang w:val="ru-RU" w:eastAsia="en-US" w:bidi="ar-SA"/>
      </w:rPr>
    </w:lvl>
    <w:lvl w:ilvl="1" w:tplc="2DBA9A4C">
      <w:numFmt w:val="bullet"/>
      <w:lvlText w:val="•"/>
      <w:lvlJc w:val="left"/>
      <w:pPr>
        <w:ind w:left="1318" w:hanging="147"/>
      </w:pPr>
      <w:rPr>
        <w:rFonts w:hint="default"/>
        <w:lang w:val="ru-RU" w:eastAsia="en-US" w:bidi="ar-SA"/>
      </w:rPr>
    </w:lvl>
    <w:lvl w:ilvl="2" w:tplc="F98CF736">
      <w:numFmt w:val="bullet"/>
      <w:lvlText w:val="•"/>
      <w:lvlJc w:val="left"/>
      <w:pPr>
        <w:ind w:left="2376" w:hanging="147"/>
      </w:pPr>
      <w:rPr>
        <w:rFonts w:hint="default"/>
        <w:lang w:val="ru-RU" w:eastAsia="en-US" w:bidi="ar-SA"/>
      </w:rPr>
    </w:lvl>
    <w:lvl w:ilvl="3" w:tplc="56BAAA88">
      <w:numFmt w:val="bullet"/>
      <w:lvlText w:val="•"/>
      <w:lvlJc w:val="left"/>
      <w:pPr>
        <w:ind w:left="3434" w:hanging="147"/>
      </w:pPr>
      <w:rPr>
        <w:rFonts w:hint="default"/>
        <w:lang w:val="ru-RU" w:eastAsia="en-US" w:bidi="ar-SA"/>
      </w:rPr>
    </w:lvl>
    <w:lvl w:ilvl="4" w:tplc="AD9491B0">
      <w:numFmt w:val="bullet"/>
      <w:lvlText w:val="•"/>
      <w:lvlJc w:val="left"/>
      <w:pPr>
        <w:ind w:left="4492" w:hanging="147"/>
      </w:pPr>
      <w:rPr>
        <w:rFonts w:hint="default"/>
        <w:lang w:val="ru-RU" w:eastAsia="en-US" w:bidi="ar-SA"/>
      </w:rPr>
    </w:lvl>
    <w:lvl w:ilvl="5" w:tplc="87A2BCC6">
      <w:numFmt w:val="bullet"/>
      <w:lvlText w:val="•"/>
      <w:lvlJc w:val="left"/>
      <w:pPr>
        <w:ind w:left="5550" w:hanging="147"/>
      </w:pPr>
      <w:rPr>
        <w:rFonts w:hint="default"/>
        <w:lang w:val="ru-RU" w:eastAsia="en-US" w:bidi="ar-SA"/>
      </w:rPr>
    </w:lvl>
    <w:lvl w:ilvl="6" w:tplc="A5C2839E">
      <w:numFmt w:val="bullet"/>
      <w:lvlText w:val="•"/>
      <w:lvlJc w:val="left"/>
      <w:pPr>
        <w:ind w:left="6608" w:hanging="147"/>
      </w:pPr>
      <w:rPr>
        <w:rFonts w:hint="default"/>
        <w:lang w:val="ru-RU" w:eastAsia="en-US" w:bidi="ar-SA"/>
      </w:rPr>
    </w:lvl>
    <w:lvl w:ilvl="7" w:tplc="D6180354">
      <w:numFmt w:val="bullet"/>
      <w:lvlText w:val="•"/>
      <w:lvlJc w:val="left"/>
      <w:pPr>
        <w:ind w:left="7666" w:hanging="147"/>
      </w:pPr>
      <w:rPr>
        <w:rFonts w:hint="default"/>
        <w:lang w:val="ru-RU" w:eastAsia="en-US" w:bidi="ar-SA"/>
      </w:rPr>
    </w:lvl>
    <w:lvl w:ilvl="8" w:tplc="F702B508">
      <w:numFmt w:val="bullet"/>
      <w:lvlText w:val="•"/>
      <w:lvlJc w:val="left"/>
      <w:pPr>
        <w:ind w:left="8724" w:hanging="147"/>
      </w:pPr>
      <w:rPr>
        <w:rFonts w:hint="default"/>
        <w:lang w:val="ru-RU" w:eastAsia="en-US" w:bidi="ar-SA"/>
      </w:rPr>
    </w:lvl>
  </w:abstractNum>
  <w:abstractNum w:abstractNumId="146">
    <w:nsid w:val="6A1208B8"/>
    <w:multiLevelType w:val="hybridMultilevel"/>
    <w:tmpl w:val="3DD46932"/>
    <w:lvl w:ilvl="0" w:tplc="38100F20">
      <w:start w:val="1"/>
      <w:numFmt w:val="decimal"/>
      <w:lvlText w:val="%1)"/>
      <w:lvlJc w:val="left"/>
      <w:pPr>
        <w:ind w:left="1473" w:hanging="260"/>
      </w:pPr>
      <w:rPr>
        <w:rFonts w:ascii="Times New Roman" w:eastAsia="Times New Roman" w:hAnsi="Times New Roman" w:cs="Times New Roman" w:hint="default"/>
        <w:b w:val="0"/>
        <w:bCs w:val="0"/>
        <w:i w:val="0"/>
        <w:iCs w:val="0"/>
        <w:w w:val="99"/>
        <w:sz w:val="24"/>
        <w:szCs w:val="24"/>
        <w:lang w:val="ru-RU" w:eastAsia="en-US" w:bidi="ar-SA"/>
      </w:rPr>
    </w:lvl>
    <w:lvl w:ilvl="1" w:tplc="C33EAA76">
      <w:numFmt w:val="bullet"/>
      <w:lvlText w:val="•"/>
      <w:lvlJc w:val="left"/>
      <w:pPr>
        <w:ind w:left="2416" w:hanging="260"/>
      </w:pPr>
      <w:rPr>
        <w:rFonts w:hint="default"/>
        <w:lang w:val="ru-RU" w:eastAsia="en-US" w:bidi="ar-SA"/>
      </w:rPr>
    </w:lvl>
    <w:lvl w:ilvl="2" w:tplc="19C4F16C">
      <w:numFmt w:val="bullet"/>
      <w:lvlText w:val="•"/>
      <w:lvlJc w:val="left"/>
      <w:pPr>
        <w:ind w:left="3352" w:hanging="260"/>
      </w:pPr>
      <w:rPr>
        <w:rFonts w:hint="default"/>
        <w:lang w:val="ru-RU" w:eastAsia="en-US" w:bidi="ar-SA"/>
      </w:rPr>
    </w:lvl>
    <w:lvl w:ilvl="3" w:tplc="3E1E6504">
      <w:numFmt w:val="bullet"/>
      <w:lvlText w:val="•"/>
      <w:lvlJc w:val="left"/>
      <w:pPr>
        <w:ind w:left="4288" w:hanging="260"/>
      </w:pPr>
      <w:rPr>
        <w:rFonts w:hint="default"/>
        <w:lang w:val="ru-RU" w:eastAsia="en-US" w:bidi="ar-SA"/>
      </w:rPr>
    </w:lvl>
    <w:lvl w:ilvl="4" w:tplc="CE4A9316">
      <w:numFmt w:val="bullet"/>
      <w:lvlText w:val="•"/>
      <w:lvlJc w:val="left"/>
      <w:pPr>
        <w:ind w:left="5224" w:hanging="260"/>
      </w:pPr>
      <w:rPr>
        <w:rFonts w:hint="default"/>
        <w:lang w:val="ru-RU" w:eastAsia="en-US" w:bidi="ar-SA"/>
      </w:rPr>
    </w:lvl>
    <w:lvl w:ilvl="5" w:tplc="3A9C068A">
      <w:numFmt w:val="bullet"/>
      <w:lvlText w:val="•"/>
      <w:lvlJc w:val="left"/>
      <w:pPr>
        <w:ind w:left="6160" w:hanging="260"/>
      </w:pPr>
      <w:rPr>
        <w:rFonts w:hint="default"/>
        <w:lang w:val="ru-RU" w:eastAsia="en-US" w:bidi="ar-SA"/>
      </w:rPr>
    </w:lvl>
    <w:lvl w:ilvl="6" w:tplc="52EE0B5A">
      <w:numFmt w:val="bullet"/>
      <w:lvlText w:val="•"/>
      <w:lvlJc w:val="left"/>
      <w:pPr>
        <w:ind w:left="7096" w:hanging="260"/>
      </w:pPr>
      <w:rPr>
        <w:rFonts w:hint="default"/>
        <w:lang w:val="ru-RU" w:eastAsia="en-US" w:bidi="ar-SA"/>
      </w:rPr>
    </w:lvl>
    <w:lvl w:ilvl="7" w:tplc="DF4E621C">
      <w:numFmt w:val="bullet"/>
      <w:lvlText w:val="•"/>
      <w:lvlJc w:val="left"/>
      <w:pPr>
        <w:ind w:left="8032" w:hanging="260"/>
      </w:pPr>
      <w:rPr>
        <w:rFonts w:hint="default"/>
        <w:lang w:val="ru-RU" w:eastAsia="en-US" w:bidi="ar-SA"/>
      </w:rPr>
    </w:lvl>
    <w:lvl w:ilvl="8" w:tplc="26C22576">
      <w:numFmt w:val="bullet"/>
      <w:lvlText w:val="•"/>
      <w:lvlJc w:val="left"/>
      <w:pPr>
        <w:ind w:left="8968" w:hanging="260"/>
      </w:pPr>
      <w:rPr>
        <w:rFonts w:hint="default"/>
        <w:lang w:val="ru-RU" w:eastAsia="en-US" w:bidi="ar-SA"/>
      </w:rPr>
    </w:lvl>
  </w:abstractNum>
  <w:abstractNum w:abstractNumId="147">
    <w:nsid w:val="6B9D3DD9"/>
    <w:multiLevelType w:val="hybridMultilevel"/>
    <w:tmpl w:val="E724FFCC"/>
    <w:lvl w:ilvl="0" w:tplc="DA7436E4">
      <w:numFmt w:val="bullet"/>
      <w:lvlText w:val="-"/>
      <w:lvlJc w:val="left"/>
      <w:pPr>
        <w:ind w:left="251" w:hanging="178"/>
      </w:pPr>
      <w:rPr>
        <w:rFonts w:ascii="Times New Roman" w:eastAsia="Times New Roman" w:hAnsi="Times New Roman" w:cs="Times New Roman" w:hint="default"/>
        <w:b w:val="0"/>
        <w:bCs w:val="0"/>
        <w:i w:val="0"/>
        <w:iCs w:val="0"/>
        <w:w w:val="97"/>
        <w:sz w:val="24"/>
        <w:szCs w:val="24"/>
        <w:lang w:val="ru-RU" w:eastAsia="en-US" w:bidi="ar-SA"/>
      </w:rPr>
    </w:lvl>
    <w:lvl w:ilvl="1" w:tplc="364C5A4A">
      <w:numFmt w:val="bullet"/>
      <w:lvlText w:val="•"/>
      <w:lvlJc w:val="left"/>
      <w:pPr>
        <w:ind w:left="1318" w:hanging="178"/>
      </w:pPr>
      <w:rPr>
        <w:rFonts w:hint="default"/>
        <w:lang w:val="ru-RU" w:eastAsia="en-US" w:bidi="ar-SA"/>
      </w:rPr>
    </w:lvl>
    <w:lvl w:ilvl="2" w:tplc="3528B03C">
      <w:numFmt w:val="bullet"/>
      <w:lvlText w:val="•"/>
      <w:lvlJc w:val="left"/>
      <w:pPr>
        <w:ind w:left="2376" w:hanging="178"/>
      </w:pPr>
      <w:rPr>
        <w:rFonts w:hint="default"/>
        <w:lang w:val="ru-RU" w:eastAsia="en-US" w:bidi="ar-SA"/>
      </w:rPr>
    </w:lvl>
    <w:lvl w:ilvl="3" w:tplc="7014121C">
      <w:numFmt w:val="bullet"/>
      <w:lvlText w:val="•"/>
      <w:lvlJc w:val="left"/>
      <w:pPr>
        <w:ind w:left="3434" w:hanging="178"/>
      </w:pPr>
      <w:rPr>
        <w:rFonts w:hint="default"/>
        <w:lang w:val="ru-RU" w:eastAsia="en-US" w:bidi="ar-SA"/>
      </w:rPr>
    </w:lvl>
    <w:lvl w:ilvl="4" w:tplc="39500422">
      <w:numFmt w:val="bullet"/>
      <w:lvlText w:val="•"/>
      <w:lvlJc w:val="left"/>
      <w:pPr>
        <w:ind w:left="4492" w:hanging="178"/>
      </w:pPr>
      <w:rPr>
        <w:rFonts w:hint="default"/>
        <w:lang w:val="ru-RU" w:eastAsia="en-US" w:bidi="ar-SA"/>
      </w:rPr>
    </w:lvl>
    <w:lvl w:ilvl="5" w:tplc="FC9EC51E">
      <w:numFmt w:val="bullet"/>
      <w:lvlText w:val="•"/>
      <w:lvlJc w:val="left"/>
      <w:pPr>
        <w:ind w:left="5550" w:hanging="178"/>
      </w:pPr>
      <w:rPr>
        <w:rFonts w:hint="default"/>
        <w:lang w:val="ru-RU" w:eastAsia="en-US" w:bidi="ar-SA"/>
      </w:rPr>
    </w:lvl>
    <w:lvl w:ilvl="6" w:tplc="C4B4C6D6">
      <w:numFmt w:val="bullet"/>
      <w:lvlText w:val="•"/>
      <w:lvlJc w:val="left"/>
      <w:pPr>
        <w:ind w:left="6608" w:hanging="178"/>
      </w:pPr>
      <w:rPr>
        <w:rFonts w:hint="default"/>
        <w:lang w:val="ru-RU" w:eastAsia="en-US" w:bidi="ar-SA"/>
      </w:rPr>
    </w:lvl>
    <w:lvl w:ilvl="7" w:tplc="A4002A40">
      <w:numFmt w:val="bullet"/>
      <w:lvlText w:val="•"/>
      <w:lvlJc w:val="left"/>
      <w:pPr>
        <w:ind w:left="7666" w:hanging="178"/>
      </w:pPr>
      <w:rPr>
        <w:rFonts w:hint="default"/>
        <w:lang w:val="ru-RU" w:eastAsia="en-US" w:bidi="ar-SA"/>
      </w:rPr>
    </w:lvl>
    <w:lvl w:ilvl="8" w:tplc="559E0464">
      <w:numFmt w:val="bullet"/>
      <w:lvlText w:val="•"/>
      <w:lvlJc w:val="left"/>
      <w:pPr>
        <w:ind w:left="8724" w:hanging="178"/>
      </w:pPr>
      <w:rPr>
        <w:rFonts w:hint="default"/>
        <w:lang w:val="ru-RU" w:eastAsia="en-US" w:bidi="ar-SA"/>
      </w:rPr>
    </w:lvl>
  </w:abstractNum>
  <w:abstractNum w:abstractNumId="148">
    <w:nsid w:val="6C734FC4"/>
    <w:multiLevelType w:val="hybridMultilevel"/>
    <w:tmpl w:val="CD7C9A74"/>
    <w:lvl w:ilvl="0" w:tplc="BFCEE824">
      <w:start w:val="1"/>
      <w:numFmt w:val="decimal"/>
      <w:lvlText w:val="%1"/>
      <w:lvlJc w:val="left"/>
      <w:pPr>
        <w:ind w:left="325" w:hanging="168"/>
      </w:pPr>
      <w:rPr>
        <w:rFonts w:ascii="Trebuchet MS" w:eastAsia="Trebuchet MS" w:hAnsi="Trebuchet MS" w:cs="Trebuchet MS" w:hint="default"/>
        <w:b w:val="0"/>
        <w:bCs w:val="0"/>
        <w:i w:val="0"/>
        <w:iCs w:val="0"/>
        <w:color w:val="231F20"/>
        <w:w w:val="98"/>
        <w:sz w:val="22"/>
        <w:szCs w:val="22"/>
        <w:lang w:val="ru-RU" w:eastAsia="en-US" w:bidi="ar-SA"/>
      </w:rPr>
    </w:lvl>
    <w:lvl w:ilvl="1" w:tplc="295E3DD8">
      <w:numFmt w:val="bullet"/>
      <w:lvlText w:val="•"/>
      <w:lvlJc w:val="left"/>
      <w:pPr>
        <w:ind w:left="954" w:hanging="168"/>
      </w:pPr>
      <w:rPr>
        <w:rFonts w:hint="default"/>
        <w:lang w:val="ru-RU" w:eastAsia="en-US" w:bidi="ar-SA"/>
      </w:rPr>
    </w:lvl>
    <w:lvl w:ilvl="2" w:tplc="095C4C76">
      <w:numFmt w:val="bullet"/>
      <w:lvlText w:val="•"/>
      <w:lvlJc w:val="left"/>
      <w:pPr>
        <w:ind w:left="1588" w:hanging="168"/>
      </w:pPr>
      <w:rPr>
        <w:rFonts w:hint="default"/>
        <w:lang w:val="ru-RU" w:eastAsia="en-US" w:bidi="ar-SA"/>
      </w:rPr>
    </w:lvl>
    <w:lvl w:ilvl="3" w:tplc="B5087CE4">
      <w:numFmt w:val="bullet"/>
      <w:lvlText w:val="•"/>
      <w:lvlJc w:val="left"/>
      <w:pPr>
        <w:ind w:left="2223" w:hanging="168"/>
      </w:pPr>
      <w:rPr>
        <w:rFonts w:hint="default"/>
        <w:lang w:val="ru-RU" w:eastAsia="en-US" w:bidi="ar-SA"/>
      </w:rPr>
    </w:lvl>
    <w:lvl w:ilvl="4" w:tplc="9A3A4CFA">
      <w:numFmt w:val="bullet"/>
      <w:lvlText w:val="•"/>
      <w:lvlJc w:val="left"/>
      <w:pPr>
        <w:ind w:left="2857" w:hanging="168"/>
      </w:pPr>
      <w:rPr>
        <w:rFonts w:hint="default"/>
        <w:lang w:val="ru-RU" w:eastAsia="en-US" w:bidi="ar-SA"/>
      </w:rPr>
    </w:lvl>
    <w:lvl w:ilvl="5" w:tplc="60DADFAA">
      <w:numFmt w:val="bullet"/>
      <w:lvlText w:val="•"/>
      <w:lvlJc w:val="left"/>
      <w:pPr>
        <w:ind w:left="3491" w:hanging="168"/>
      </w:pPr>
      <w:rPr>
        <w:rFonts w:hint="default"/>
        <w:lang w:val="ru-RU" w:eastAsia="en-US" w:bidi="ar-SA"/>
      </w:rPr>
    </w:lvl>
    <w:lvl w:ilvl="6" w:tplc="2C2605B4">
      <w:numFmt w:val="bullet"/>
      <w:lvlText w:val="•"/>
      <w:lvlJc w:val="left"/>
      <w:pPr>
        <w:ind w:left="4126" w:hanging="168"/>
      </w:pPr>
      <w:rPr>
        <w:rFonts w:hint="default"/>
        <w:lang w:val="ru-RU" w:eastAsia="en-US" w:bidi="ar-SA"/>
      </w:rPr>
    </w:lvl>
    <w:lvl w:ilvl="7" w:tplc="459A79EA">
      <w:numFmt w:val="bullet"/>
      <w:lvlText w:val="•"/>
      <w:lvlJc w:val="left"/>
      <w:pPr>
        <w:ind w:left="4760" w:hanging="168"/>
      </w:pPr>
      <w:rPr>
        <w:rFonts w:hint="default"/>
        <w:lang w:val="ru-RU" w:eastAsia="en-US" w:bidi="ar-SA"/>
      </w:rPr>
    </w:lvl>
    <w:lvl w:ilvl="8" w:tplc="A6A6E2DE">
      <w:numFmt w:val="bullet"/>
      <w:lvlText w:val="•"/>
      <w:lvlJc w:val="left"/>
      <w:pPr>
        <w:ind w:left="5394" w:hanging="168"/>
      </w:pPr>
      <w:rPr>
        <w:rFonts w:hint="default"/>
        <w:lang w:val="ru-RU" w:eastAsia="en-US" w:bidi="ar-SA"/>
      </w:rPr>
    </w:lvl>
  </w:abstractNum>
  <w:abstractNum w:abstractNumId="149">
    <w:nsid w:val="6F141AAF"/>
    <w:multiLevelType w:val="multilevel"/>
    <w:tmpl w:val="953A44D6"/>
    <w:lvl w:ilvl="0">
      <w:start w:val="1"/>
      <w:numFmt w:val="decimal"/>
      <w:lvlText w:val="%1."/>
      <w:lvlJc w:val="left"/>
      <w:pPr>
        <w:ind w:left="36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0">
    <w:nsid w:val="6F822441"/>
    <w:multiLevelType w:val="hybridMultilevel"/>
    <w:tmpl w:val="F168B852"/>
    <w:lvl w:ilvl="0" w:tplc="DA2C63AE">
      <w:numFmt w:val="bullet"/>
      <w:lvlText w:val="-"/>
      <w:lvlJc w:val="left"/>
      <w:pPr>
        <w:ind w:left="251" w:hanging="226"/>
      </w:pPr>
      <w:rPr>
        <w:rFonts w:ascii="Times New Roman" w:eastAsia="Times New Roman" w:hAnsi="Times New Roman" w:cs="Times New Roman" w:hint="default"/>
        <w:b w:val="0"/>
        <w:bCs w:val="0"/>
        <w:i w:val="0"/>
        <w:iCs w:val="0"/>
        <w:w w:val="97"/>
        <w:sz w:val="24"/>
        <w:szCs w:val="24"/>
        <w:lang w:val="ru-RU" w:eastAsia="en-US" w:bidi="ar-SA"/>
      </w:rPr>
    </w:lvl>
    <w:lvl w:ilvl="1" w:tplc="9A6A4218">
      <w:numFmt w:val="bullet"/>
      <w:lvlText w:val="•"/>
      <w:lvlJc w:val="left"/>
      <w:pPr>
        <w:ind w:left="1318" w:hanging="226"/>
      </w:pPr>
      <w:rPr>
        <w:rFonts w:hint="default"/>
        <w:lang w:val="ru-RU" w:eastAsia="en-US" w:bidi="ar-SA"/>
      </w:rPr>
    </w:lvl>
    <w:lvl w:ilvl="2" w:tplc="EC285DE2">
      <w:numFmt w:val="bullet"/>
      <w:lvlText w:val="•"/>
      <w:lvlJc w:val="left"/>
      <w:pPr>
        <w:ind w:left="2376" w:hanging="226"/>
      </w:pPr>
      <w:rPr>
        <w:rFonts w:hint="default"/>
        <w:lang w:val="ru-RU" w:eastAsia="en-US" w:bidi="ar-SA"/>
      </w:rPr>
    </w:lvl>
    <w:lvl w:ilvl="3" w:tplc="3B7097F0">
      <w:numFmt w:val="bullet"/>
      <w:lvlText w:val="•"/>
      <w:lvlJc w:val="left"/>
      <w:pPr>
        <w:ind w:left="3434" w:hanging="226"/>
      </w:pPr>
      <w:rPr>
        <w:rFonts w:hint="default"/>
        <w:lang w:val="ru-RU" w:eastAsia="en-US" w:bidi="ar-SA"/>
      </w:rPr>
    </w:lvl>
    <w:lvl w:ilvl="4" w:tplc="650CF8FE">
      <w:numFmt w:val="bullet"/>
      <w:lvlText w:val="•"/>
      <w:lvlJc w:val="left"/>
      <w:pPr>
        <w:ind w:left="4492" w:hanging="226"/>
      </w:pPr>
      <w:rPr>
        <w:rFonts w:hint="default"/>
        <w:lang w:val="ru-RU" w:eastAsia="en-US" w:bidi="ar-SA"/>
      </w:rPr>
    </w:lvl>
    <w:lvl w:ilvl="5" w:tplc="D5C2185A">
      <w:numFmt w:val="bullet"/>
      <w:lvlText w:val="•"/>
      <w:lvlJc w:val="left"/>
      <w:pPr>
        <w:ind w:left="5550" w:hanging="226"/>
      </w:pPr>
      <w:rPr>
        <w:rFonts w:hint="default"/>
        <w:lang w:val="ru-RU" w:eastAsia="en-US" w:bidi="ar-SA"/>
      </w:rPr>
    </w:lvl>
    <w:lvl w:ilvl="6" w:tplc="79203C04">
      <w:numFmt w:val="bullet"/>
      <w:lvlText w:val="•"/>
      <w:lvlJc w:val="left"/>
      <w:pPr>
        <w:ind w:left="6608" w:hanging="226"/>
      </w:pPr>
      <w:rPr>
        <w:rFonts w:hint="default"/>
        <w:lang w:val="ru-RU" w:eastAsia="en-US" w:bidi="ar-SA"/>
      </w:rPr>
    </w:lvl>
    <w:lvl w:ilvl="7" w:tplc="C7F22F66">
      <w:numFmt w:val="bullet"/>
      <w:lvlText w:val="•"/>
      <w:lvlJc w:val="left"/>
      <w:pPr>
        <w:ind w:left="7666" w:hanging="226"/>
      </w:pPr>
      <w:rPr>
        <w:rFonts w:hint="default"/>
        <w:lang w:val="ru-RU" w:eastAsia="en-US" w:bidi="ar-SA"/>
      </w:rPr>
    </w:lvl>
    <w:lvl w:ilvl="8" w:tplc="D4741862">
      <w:numFmt w:val="bullet"/>
      <w:lvlText w:val="•"/>
      <w:lvlJc w:val="left"/>
      <w:pPr>
        <w:ind w:left="8724" w:hanging="226"/>
      </w:pPr>
      <w:rPr>
        <w:rFonts w:hint="default"/>
        <w:lang w:val="ru-RU" w:eastAsia="en-US" w:bidi="ar-SA"/>
      </w:rPr>
    </w:lvl>
  </w:abstractNum>
  <w:abstractNum w:abstractNumId="151">
    <w:nsid w:val="6FB5394C"/>
    <w:multiLevelType w:val="hybridMultilevel"/>
    <w:tmpl w:val="C262BC54"/>
    <w:lvl w:ilvl="0" w:tplc="7E7A6E4E">
      <w:numFmt w:val="bullet"/>
      <w:lvlText w:val="-"/>
      <w:lvlJc w:val="left"/>
      <w:pPr>
        <w:ind w:left="558" w:hanging="185"/>
      </w:pPr>
      <w:rPr>
        <w:rFonts w:ascii="Times New Roman" w:eastAsia="Times New Roman" w:hAnsi="Times New Roman" w:cs="Times New Roman" w:hint="default"/>
        <w:b w:val="0"/>
        <w:bCs w:val="0"/>
        <w:i w:val="0"/>
        <w:iCs w:val="0"/>
        <w:w w:val="92"/>
        <w:sz w:val="24"/>
        <w:szCs w:val="24"/>
        <w:lang w:val="ru-RU" w:eastAsia="en-US" w:bidi="ar-SA"/>
      </w:rPr>
    </w:lvl>
    <w:lvl w:ilvl="1" w:tplc="2100509A">
      <w:numFmt w:val="bullet"/>
      <w:lvlText w:val="-"/>
      <w:lvlJc w:val="left"/>
      <w:pPr>
        <w:ind w:left="251" w:hanging="1482"/>
      </w:pPr>
      <w:rPr>
        <w:rFonts w:ascii="Times New Roman" w:eastAsia="Times New Roman" w:hAnsi="Times New Roman" w:cs="Times New Roman" w:hint="default"/>
        <w:b w:val="0"/>
        <w:bCs w:val="0"/>
        <w:i w:val="0"/>
        <w:iCs w:val="0"/>
        <w:w w:val="92"/>
        <w:sz w:val="24"/>
        <w:szCs w:val="24"/>
        <w:lang w:val="ru-RU" w:eastAsia="en-US" w:bidi="ar-SA"/>
      </w:rPr>
    </w:lvl>
    <w:lvl w:ilvl="2" w:tplc="AF864D86">
      <w:numFmt w:val="bullet"/>
      <w:lvlText w:val="•"/>
      <w:lvlJc w:val="left"/>
      <w:pPr>
        <w:ind w:left="1702" w:hanging="1482"/>
      </w:pPr>
      <w:rPr>
        <w:rFonts w:hint="default"/>
        <w:lang w:val="ru-RU" w:eastAsia="en-US" w:bidi="ar-SA"/>
      </w:rPr>
    </w:lvl>
    <w:lvl w:ilvl="3" w:tplc="A2787AAE">
      <w:numFmt w:val="bullet"/>
      <w:lvlText w:val="•"/>
      <w:lvlJc w:val="left"/>
      <w:pPr>
        <w:ind w:left="2844" w:hanging="1482"/>
      </w:pPr>
      <w:rPr>
        <w:rFonts w:hint="default"/>
        <w:lang w:val="ru-RU" w:eastAsia="en-US" w:bidi="ar-SA"/>
      </w:rPr>
    </w:lvl>
    <w:lvl w:ilvl="4" w:tplc="EC16858A">
      <w:numFmt w:val="bullet"/>
      <w:lvlText w:val="•"/>
      <w:lvlJc w:val="left"/>
      <w:pPr>
        <w:ind w:left="3986" w:hanging="1482"/>
      </w:pPr>
      <w:rPr>
        <w:rFonts w:hint="default"/>
        <w:lang w:val="ru-RU" w:eastAsia="en-US" w:bidi="ar-SA"/>
      </w:rPr>
    </w:lvl>
    <w:lvl w:ilvl="5" w:tplc="6A2C7BCC">
      <w:numFmt w:val="bullet"/>
      <w:lvlText w:val="•"/>
      <w:lvlJc w:val="left"/>
      <w:pPr>
        <w:ind w:left="5128" w:hanging="1482"/>
      </w:pPr>
      <w:rPr>
        <w:rFonts w:hint="default"/>
        <w:lang w:val="ru-RU" w:eastAsia="en-US" w:bidi="ar-SA"/>
      </w:rPr>
    </w:lvl>
    <w:lvl w:ilvl="6" w:tplc="B372C0E8">
      <w:numFmt w:val="bullet"/>
      <w:lvlText w:val="•"/>
      <w:lvlJc w:val="left"/>
      <w:pPr>
        <w:ind w:left="6271" w:hanging="1482"/>
      </w:pPr>
      <w:rPr>
        <w:rFonts w:hint="default"/>
        <w:lang w:val="ru-RU" w:eastAsia="en-US" w:bidi="ar-SA"/>
      </w:rPr>
    </w:lvl>
    <w:lvl w:ilvl="7" w:tplc="03B22206">
      <w:numFmt w:val="bullet"/>
      <w:lvlText w:val="•"/>
      <w:lvlJc w:val="left"/>
      <w:pPr>
        <w:ind w:left="7413" w:hanging="1482"/>
      </w:pPr>
      <w:rPr>
        <w:rFonts w:hint="default"/>
        <w:lang w:val="ru-RU" w:eastAsia="en-US" w:bidi="ar-SA"/>
      </w:rPr>
    </w:lvl>
    <w:lvl w:ilvl="8" w:tplc="C07865EC">
      <w:numFmt w:val="bullet"/>
      <w:lvlText w:val="•"/>
      <w:lvlJc w:val="left"/>
      <w:pPr>
        <w:ind w:left="8555" w:hanging="1482"/>
      </w:pPr>
      <w:rPr>
        <w:rFonts w:hint="default"/>
        <w:lang w:val="ru-RU" w:eastAsia="en-US" w:bidi="ar-SA"/>
      </w:rPr>
    </w:lvl>
  </w:abstractNum>
  <w:abstractNum w:abstractNumId="152">
    <w:nsid w:val="70357C43"/>
    <w:multiLevelType w:val="hybridMultilevel"/>
    <w:tmpl w:val="EE9EA5EA"/>
    <w:lvl w:ilvl="0" w:tplc="88F6CEA2">
      <w:numFmt w:val="bullet"/>
      <w:lvlText w:val="•"/>
      <w:lvlJc w:val="left"/>
      <w:pPr>
        <w:ind w:left="1100" w:hanging="85"/>
      </w:pPr>
      <w:rPr>
        <w:rFonts w:ascii="Arial" w:eastAsia="Arial" w:hAnsi="Arial" w:cs="Arial" w:hint="default"/>
        <w:b w:val="0"/>
        <w:bCs w:val="0"/>
        <w:i w:val="0"/>
        <w:iCs w:val="0"/>
        <w:spacing w:val="-1"/>
        <w:w w:val="99"/>
        <w:sz w:val="22"/>
        <w:szCs w:val="22"/>
        <w:lang w:val="ru-RU" w:eastAsia="en-US" w:bidi="ar-SA"/>
      </w:rPr>
    </w:lvl>
    <w:lvl w:ilvl="1" w:tplc="AC70B4AE">
      <w:numFmt w:val="bullet"/>
      <w:lvlText w:val="•"/>
      <w:lvlJc w:val="left"/>
      <w:pPr>
        <w:ind w:left="2120" w:hanging="85"/>
      </w:pPr>
      <w:rPr>
        <w:rFonts w:hint="default"/>
        <w:lang w:val="ru-RU" w:eastAsia="en-US" w:bidi="ar-SA"/>
      </w:rPr>
    </w:lvl>
    <w:lvl w:ilvl="2" w:tplc="0DFCFA96">
      <w:numFmt w:val="bullet"/>
      <w:lvlText w:val="•"/>
      <w:lvlJc w:val="left"/>
      <w:pPr>
        <w:ind w:left="3140" w:hanging="85"/>
      </w:pPr>
      <w:rPr>
        <w:rFonts w:hint="default"/>
        <w:lang w:val="ru-RU" w:eastAsia="en-US" w:bidi="ar-SA"/>
      </w:rPr>
    </w:lvl>
    <w:lvl w:ilvl="3" w:tplc="0B088AD0">
      <w:numFmt w:val="bullet"/>
      <w:lvlText w:val="•"/>
      <w:lvlJc w:val="left"/>
      <w:pPr>
        <w:ind w:left="4160" w:hanging="85"/>
      </w:pPr>
      <w:rPr>
        <w:rFonts w:hint="default"/>
        <w:lang w:val="ru-RU" w:eastAsia="en-US" w:bidi="ar-SA"/>
      </w:rPr>
    </w:lvl>
    <w:lvl w:ilvl="4" w:tplc="D40E9F88">
      <w:numFmt w:val="bullet"/>
      <w:lvlText w:val="•"/>
      <w:lvlJc w:val="left"/>
      <w:pPr>
        <w:ind w:left="5180" w:hanging="85"/>
      </w:pPr>
      <w:rPr>
        <w:rFonts w:hint="default"/>
        <w:lang w:val="ru-RU" w:eastAsia="en-US" w:bidi="ar-SA"/>
      </w:rPr>
    </w:lvl>
    <w:lvl w:ilvl="5" w:tplc="CFC4524C">
      <w:numFmt w:val="bullet"/>
      <w:lvlText w:val="•"/>
      <w:lvlJc w:val="left"/>
      <w:pPr>
        <w:ind w:left="6200" w:hanging="85"/>
      </w:pPr>
      <w:rPr>
        <w:rFonts w:hint="default"/>
        <w:lang w:val="ru-RU" w:eastAsia="en-US" w:bidi="ar-SA"/>
      </w:rPr>
    </w:lvl>
    <w:lvl w:ilvl="6" w:tplc="AA48FD54">
      <w:numFmt w:val="bullet"/>
      <w:lvlText w:val="•"/>
      <w:lvlJc w:val="left"/>
      <w:pPr>
        <w:ind w:left="7220" w:hanging="85"/>
      </w:pPr>
      <w:rPr>
        <w:rFonts w:hint="default"/>
        <w:lang w:val="ru-RU" w:eastAsia="en-US" w:bidi="ar-SA"/>
      </w:rPr>
    </w:lvl>
    <w:lvl w:ilvl="7" w:tplc="01D229EC">
      <w:numFmt w:val="bullet"/>
      <w:lvlText w:val="•"/>
      <w:lvlJc w:val="left"/>
      <w:pPr>
        <w:ind w:left="8240" w:hanging="85"/>
      </w:pPr>
      <w:rPr>
        <w:rFonts w:hint="default"/>
        <w:lang w:val="ru-RU" w:eastAsia="en-US" w:bidi="ar-SA"/>
      </w:rPr>
    </w:lvl>
    <w:lvl w:ilvl="8" w:tplc="C126685C">
      <w:numFmt w:val="bullet"/>
      <w:lvlText w:val="•"/>
      <w:lvlJc w:val="left"/>
      <w:pPr>
        <w:ind w:left="9260" w:hanging="85"/>
      </w:pPr>
      <w:rPr>
        <w:rFonts w:hint="default"/>
        <w:lang w:val="ru-RU" w:eastAsia="en-US" w:bidi="ar-SA"/>
      </w:rPr>
    </w:lvl>
  </w:abstractNum>
  <w:abstractNum w:abstractNumId="153">
    <w:nsid w:val="7077558A"/>
    <w:multiLevelType w:val="hybridMultilevel"/>
    <w:tmpl w:val="AE325D26"/>
    <w:lvl w:ilvl="0" w:tplc="D9E4AD32">
      <w:numFmt w:val="bullet"/>
      <w:lvlText w:val="-"/>
      <w:lvlJc w:val="left"/>
      <w:pPr>
        <w:ind w:left="1473" w:hanging="139"/>
      </w:pPr>
      <w:rPr>
        <w:rFonts w:ascii="Times New Roman" w:eastAsia="Times New Roman" w:hAnsi="Times New Roman" w:cs="Times New Roman" w:hint="default"/>
        <w:b w:val="0"/>
        <w:bCs w:val="0"/>
        <w:i w:val="0"/>
        <w:iCs w:val="0"/>
        <w:w w:val="99"/>
        <w:sz w:val="24"/>
        <w:szCs w:val="24"/>
        <w:lang w:val="ru-RU" w:eastAsia="en-US" w:bidi="ar-SA"/>
      </w:rPr>
    </w:lvl>
    <w:lvl w:ilvl="1" w:tplc="E24C02C4">
      <w:numFmt w:val="bullet"/>
      <w:lvlText w:val="•"/>
      <w:lvlJc w:val="left"/>
      <w:pPr>
        <w:ind w:left="2416" w:hanging="139"/>
      </w:pPr>
      <w:rPr>
        <w:rFonts w:hint="default"/>
        <w:lang w:val="ru-RU" w:eastAsia="en-US" w:bidi="ar-SA"/>
      </w:rPr>
    </w:lvl>
    <w:lvl w:ilvl="2" w:tplc="7D70CFA8">
      <w:numFmt w:val="bullet"/>
      <w:lvlText w:val="•"/>
      <w:lvlJc w:val="left"/>
      <w:pPr>
        <w:ind w:left="3352" w:hanging="139"/>
      </w:pPr>
      <w:rPr>
        <w:rFonts w:hint="default"/>
        <w:lang w:val="ru-RU" w:eastAsia="en-US" w:bidi="ar-SA"/>
      </w:rPr>
    </w:lvl>
    <w:lvl w:ilvl="3" w:tplc="F7DC33EE">
      <w:numFmt w:val="bullet"/>
      <w:lvlText w:val="•"/>
      <w:lvlJc w:val="left"/>
      <w:pPr>
        <w:ind w:left="4288" w:hanging="139"/>
      </w:pPr>
      <w:rPr>
        <w:rFonts w:hint="default"/>
        <w:lang w:val="ru-RU" w:eastAsia="en-US" w:bidi="ar-SA"/>
      </w:rPr>
    </w:lvl>
    <w:lvl w:ilvl="4" w:tplc="BA34126A">
      <w:numFmt w:val="bullet"/>
      <w:lvlText w:val="•"/>
      <w:lvlJc w:val="left"/>
      <w:pPr>
        <w:ind w:left="5224" w:hanging="139"/>
      </w:pPr>
      <w:rPr>
        <w:rFonts w:hint="default"/>
        <w:lang w:val="ru-RU" w:eastAsia="en-US" w:bidi="ar-SA"/>
      </w:rPr>
    </w:lvl>
    <w:lvl w:ilvl="5" w:tplc="C2ACB2A6">
      <w:numFmt w:val="bullet"/>
      <w:lvlText w:val="•"/>
      <w:lvlJc w:val="left"/>
      <w:pPr>
        <w:ind w:left="6160" w:hanging="139"/>
      </w:pPr>
      <w:rPr>
        <w:rFonts w:hint="default"/>
        <w:lang w:val="ru-RU" w:eastAsia="en-US" w:bidi="ar-SA"/>
      </w:rPr>
    </w:lvl>
    <w:lvl w:ilvl="6" w:tplc="FC0030F8">
      <w:numFmt w:val="bullet"/>
      <w:lvlText w:val="•"/>
      <w:lvlJc w:val="left"/>
      <w:pPr>
        <w:ind w:left="7096" w:hanging="139"/>
      </w:pPr>
      <w:rPr>
        <w:rFonts w:hint="default"/>
        <w:lang w:val="ru-RU" w:eastAsia="en-US" w:bidi="ar-SA"/>
      </w:rPr>
    </w:lvl>
    <w:lvl w:ilvl="7" w:tplc="1B1C6D34">
      <w:numFmt w:val="bullet"/>
      <w:lvlText w:val="•"/>
      <w:lvlJc w:val="left"/>
      <w:pPr>
        <w:ind w:left="8032" w:hanging="139"/>
      </w:pPr>
      <w:rPr>
        <w:rFonts w:hint="default"/>
        <w:lang w:val="ru-RU" w:eastAsia="en-US" w:bidi="ar-SA"/>
      </w:rPr>
    </w:lvl>
    <w:lvl w:ilvl="8" w:tplc="0010E0A6">
      <w:numFmt w:val="bullet"/>
      <w:lvlText w:val="•"/>
      <w:lvlJc w:val="left"/>
      <w:pPr>
        <w:ind w:left="8968" w:hanging="139"/>
      </w:pPr>
      <w:rPr>
        <w:rFonts w:hint="default"/>
        <w:lang w:val="ru-RU" w:eastAsia="en-US" w:bidi="ar-SA"/>
      </w:rPr>
    </w:lvl>
  </w:abstractNum>
  <w:abstractNum w:abstractNumId="154">
    <w:nsid w:val="70827397"/>
    <w:multiLevelType w:val="hybridMultilevel"/>
    <w:tmpl w:val="80A26AA4"/>
    <w:lvl w:ilvl="0" w:tplc="87007ECA">
      <w:numFmt w:val="bullet"/>
      <w:lvlText w:val="-"/>
      <w:lvlJc w:val="left"/>
      <w:pPr>
        <w:ind w:left="344" w:hanging="140"/>
      </w:pPr>
      <w:rPr>
        <w:rFonts w:ascii="Times New Roman" w:eastAsia="Times New Roman" w:hAnsi="Times New Roman" w:cs="Times New Roman" w:hint="default"/>
        <w:b/>
        <w:bCs/>
        <w:i w:val="0"/>
        <w:iCs w:val="0"/>
        <w:w w:val="99"/>
        <w:sz w:val="24"/>
        <w:szCs w:val="24"/>
        <w:lang w:val="ru-RU" w:eastAsia="en-US" w:bidi="ar-SA"/>
      </w:rPr>
    </w:lvl>
    <w:lvl w:ilvl="1" w:tplc="840C3C00">
      <w:numFmt w:val="bullet"/>
      <w:lvlText w:val="•"/>
      <w:lvlJc w:val="left"/>
      <w:pPr>
        <w:ind w:left="427" w:hanging="151"/>
      </w:pPr>
      <w:rPr>
        <w:rFonts w:ascii="Times New Roman" w:eastAsia="Times New Roman" w:hAnsi="Times New Roman" w:cs="Times New Roman" w:hint="default"/>
        <w:b w:val="0"/>
        <w:bCs w:val="0"/>
        <w:i w:val="0"/>
        <w:iCs w:val="0"/>
        <w:w w:val="99"/>
        <w:sz w:val="24"/>
        <w:szCs w:val="24"/>
        <w:lang w:val="ru-RU" w:eastAsia="en-US" w:bidi="ar-SA"/>
      </w:rPr>
    </w:lvl>
    <w:lvl w:ilvl="2" w:tplc="241E038E">
      <w:numFmt w:val="bullet"/>
      <w:lvlText w:val="•"/>
      <w:lvlJc w:val="left"/>
      <w:pPr>
        <w:ind w:left="420" w:hanging="151"/>
      </w:pPr>
      <w:rPr>
        <w:rFonts w:hint="default"/>
        <w:lang w:val="ru-RU" w:eastAsia="en-US" w:bidi="ar-SA"/>
      </w:rPr>
    </w:lvl>
    <w:lvl w:ilvl="3" w:tplc="DC9022AA">
      <w:numFmt w:val="bullet"/>
      <w:lvlText w:val="•"/>
      <w:lvlJc w:val="left"/>
      <w:pPr>
        <w:ind w:left="1722" w:hanging="151"/>
      </w:pPr>
      <w:rPr>
        <w:rFonts w:hint="default"/>
        <w:lang w:val="ru-RU" w:eastAsia="en-US" w:bidi="ar-SA"/>
      </w:rPr>
    </w:lvl>
    <w:lvl w:ilvl="4" w:tplc="28387906">
      <w:numFmt w:val="bullet"/>
      <w:lvlText w:val="•"/>
      <w:lvlJc w:val="left"/>
      <w:pPr>
        <w:ind w:left="3025" w:hanging="151"/>
      </w:pPr>
      <w:rPr>
        <w:rFonts w:hint="default"/>
        <w:lang w:val="ru-RU" w:eastAsia="en-US" w:bidi="ar-SA"/>
      </w:rPr>
    </w:lvl>
    <w:lvl w:ilvl="5" w:tplc="6D245608">
      <w:numFmt w:val="bullet"/>
      <w:lvlText w:val="•"/>
      <w:lvlJc w:val="left"/>
      <w:pPr>
        <w:ind w:left="4327" w:hanging="151"/>
      </w:pPr>
      <w:rPr>
        <w:rFonts w:hint="default"/>
        <w:lang w:val="ru-RU" w:eastAsia="en-US" w:bidi="ar-SA"/>
      </w:rPr>
    </w:lvl>
    <w:lvl w:ilvl="6" w:tplc="FB44EA8C">
      <w:numFmt w:val="bullet"/>
      <w:lvlText w:val="•"/>
      <w:lvlJc w:val="left"/>
      <w:pPr>
        <w:ind w:left="5630" w:hanging="151"/>
      </w:pPr>
      <w:rPr>
        <w:rFonts w:hint="default"/>
        <w:lang w:val="ru-RU" w:eastAsia="en-US" w:bidi="ar-SA"/>
      </w:rPr>
    </w:lvl>
    <w:lvl w:ilvl="7" w:tplc="871EF77E">
      <w:numFmt w:val="bullet"/>
      <w:lvlText w:val="•"/>
      <w:lvlJc w:val="left"/>
      <w:pPr>
        <w:ind w:left="6932" w:hanging="151"/>
      </w:pPr>
      <w:rPr>
        <w:rFonts w:hint="default"/>
        <w:lang w:val="ru-RU" w:eastAsia="en-US" w:bidi="ar-SA"/>
      </w:rPr>
    </w:lvl>
    <w:lvl w:ilvl="8" w:tplc="67F232DC">
      <w:numFmt w:val="bullet"/>
      <w:lvlText w:val="•"/>
      <w:lvlJc w:val="left"/>
      <w:pPr>
        <w:ind w:left="8235" w:hanging="151"/>
      </w:pPr>
      <w:rPr>
        <w:rFonts w:hint="default"/>
        <w:lang w:val="ru-RU" w:eastAsia="en-US" w:bidi="ar-SA"/>
      </w:rPr>
    </w:lvl>
  </w:abstractNum>
  <w:abstractNum w:abstractNumId="155">
    <w:nsid w:val="709C5425"/>
    <w:multiLevelType w:val="hybridMultilevel"/>
    <w:tmpl w:val="2638B6A6"/>
    <w:lvl w:ilvl="0" w:tplc="55F2BD8C">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nsid w:val="71714153"/>
    <w:multiLevelType w:val="hybridMultilevel"/>
    <w:tmpl w:val="77C2AF4A"/>
    <w:lvl w:ilvl="0" w:tplc="1CAC6FD6">
      <w:numFmt w:val="bullet"/>
      <w:lvlText w:val="-"/>
      <w:lvlJc w:val="left"/>
      <w:pPr>
        <w:ind w:left="251" w:hanging="214"/>
      </w:pPr>
      <w:rPr>
        <w:rFonts w:ascii="Times New Roman" w:eastAsia="Times New Roman" w:hAnsi="Times New Roman" w:cs="Times New Roman" w:hint="default"/>
        <w:b w:val="0"/>
        <w:bCs w:val="0"/>
        <w:i/>
        <w:iCs/>
        <w:w w:val="97"/>
        <w:sz w:val="24"/>
        <w:szCs w:val="24"/>
        <w:lang w:val="ru-RU" w:eastAsia="en-US" w:bidi="ar-SA"/>
      </w:rPr>
    </w:lvl>
    <w:lvl w:ilvl="1" w:tplc="F912E704">
      <w:numFmt w:val="bullet"/>
      <w:lvlText w:val="•"/>
      <w:lvlJc w:val="left"/>
      <w:pPr>
        <w:ind w:left="1318" w:hanging="214"/>
      </w:pPr>
      <w:rPr>
        <w:rFonts w:hint="default"/>
        <w:lang w:val="ru-RU" w:eastAsia="en-US" w:bidi="ar-SA"/>
      </w:rPr>
    </w:lvl>
    <w:lvl w:ilvl="2" w:tplc="441A0884">
      <w:numFmt w:val="bullet"/>
      <w:lvlText w:val="•"/>
      <w:lvlJc w:val="left"/>
      <w:pPr>
        <w:ind w:left="2376" w:hanging="214"/>
      </w:pPr>
      <w:rPr>
        <w:rFonts w:hint="default"/>
        <w:lang w:val="ru-RU" w:eastAsia="en-US" w:bidi="ar-SA"/>
      </w:rPr>
    </w:lvl>
    <w:lvl w:ilvl="3" w:tplc="0932153A">
      <w:numFmt w:val="bullet"/>
      <w:lvlText w:val="•"/>
      <w:lvlJc w:val="left"/>
      <w:pPr>
        <w:ind w:left="3434" w:hanging="214"/>
      </w:pPr>
      <w:rPr>
        <w:rFonts w:hint="default"/>
        <w:lang w:val="ru-RU" w:eastAsia="en-US" w:bidi="ar-SA"/>
      </w:rPr>
    </w:lvl>
    <w:lvl w:ilvl="4" w:tplc="B4CEEDA8">
      <w:numFmt w:val="bullet"/>
      <w:lvlText w:val="•"/>
      <w:lvlJc w:val="left"/>
      <w:pPr>
        <w:ind w:left="4492" w:hanging="214"/>
      </w:pPr>
      <w:rPr>
        <w:rFonts w:hint="default"/>
        <w:lang w:val="ru-RU" w:eastAsia="en-US" w:bidi="ar-SA"/>
      </w:rPr>
    </w:lvl>
    <w:lvl w:ilvl="5" w:tplc="DC180DFC">
      <w:numFmt w:val="bullet"/>
      <w:lvlText w:val="•"/>
      <w:lvlJc w:val="left"/>
      <w:pPr>
        <w:ind w:left="5550" w:hanging="214"/>
      </w:pPr>
      <w:rPr>
        <w:rFonts w:hint="default"/>
        <w:lang w:val="ru-RU" w:eastAsia="en-US" w:bidi="ar-SA"/>
      </w:rPr>
    </w:lvl>
    <w:lvl w:ilvl="6" w:tplc="FCD631C0">
      <w:numFmt w:val="bullet"/>
      <w:lvlText w:val="•"/>
      <w:lvlJc w:val="left"/>
      <w:pPr>
        <w:ind w:left="6608" w:hanging="214"/>
      </w:pPr>
      <w:rPr>
        <w:rFonts w:hint="default"/>
        <w:lang w:val="ru-RU" w:eastAsia="en-US" w:bidi="ar-SA"/>
      </w:rPr>
    </w:lvl>
    <w:lvl w:ilvl="7" w:tplc="EB48ABFC">
      <w:numFmt w:val="bullet"/>
      <w:lvlText w:val="•"/>
      <w:lvlJc w:val="left"/>
      <w:pPr>
        <w:ind w:left="7666" w:hanging="214"/>
      </w:pPr>
      <w:rPr>
        <w:rFonts w:hint="default"/>
        <w:lang w:val="ru-RU" w:eastAsia="en-US" w:bidi="ar-SA"/>
      </w:rPr>
    </w:lvl>
    <w:lvl w:ilvl="8" w:tplc="5FA4A43C">
      <w:numFmt w:val="bullet"/>
      <w:lvlText w:val="•"/>
      <w:lvlJc w:val="left"/>
      <w:pPr>
        <w:ind w:left="8724" w:hanging="214"/>
      </w:pPr>
      <w:rPr>
        <w:rFonts w:hint="default"/>
        <w:lang w:val="ru-RU" w:eastAsia="en-US" w:bidi="ar-SA"/>
      </w:rPr>
    </w:lvl>
  </w:abstractNum>
  <w:abstractNum w:abstractNumId="157">
    <w:nsid w:val="71EF2F99"/>
    <w:multiLevelType w:val="multilevel"/>
    <w:tmpl w:val="DCEAA7B8"/>
    <w:lvl w:ilvl="0">
      <w:start w:val="3"/>
      <w:numFmt w:val="decimal"/>
      <w:lvlText w:val="%1."/>
      <w:lvlJc w:val="left"/>
      <w:pPr>
        <w:ind w:left="395" w:hanging="278"/>
      </w:pPr>
      <w:rPr>
        <w:rFonts w:ascii="Calibri" w:eastAsia="Calibri" w:hAnsi="Calibri" w:cs="Calibri" w:hint="default"/>
        <w:b/>
        <w:bCs/>
        <w:i w:val="0"/>
        <w:iCs w:val="0"/>
        <w:color w:val="231F20"/>
        <w:spacing w:val="-12"/>
        <w:w w:val="106"/>
        <w:sz w:val="24"/>
        <w:szCs w:val="24"/>
        <w:lang w:val="ru-RU" w:eastAsia="en-US" w:bidi="ar-SA"/>
      </w:rPr>
    </w:lvl>
    <w:lvl w:ilvl="1">
      <w:start w:val="1"/>
      <w:numFmt w:val="decimal"/>
      <w:lvlText w:val="%1.%2."/>
      <w:lvlJc w:val="left"/>
      <w:pPr>
        <w:ind w:left="4525" w:hanging="414"/>
      </w:pPr>
      <w:rPr>
        <w:rFonts w:ascii="Trebuchet MS" w:eastAsia="Trebuchet MS" w:hAnsi="Trebuchet MS" w:cs="Trebuchet MS" w:hint="default"/>
        <w:b w:val="0"/>
        <w:bCs w:val="0"/>
        <w:i w:val="0"/>
        <w:iCs w:val="0"/>
        <w:color w:val="231F20"/>
        <w:spacing w:val="-15"/>
        <w:w w:val="82"/>
        <w:sz w:val="22"/>
        <w:szCs w:val="22"/>
        <w:lang w:val="ru-RU" w:eastAsia="en-US" w:bidi="ar-SA"/>
      </w:rPr>
    </w:lvl>
    <w:lvl w:ilvl="2">
      <w:start w:val="1"/>
      <w:numFmt w:val="decimal"/>
      <w:lvlText w:val="%1.%2.%3."/>
      <w:lvlJc w:val="left"/>
      <w:pPr>
        <w:ind w:left="117" w:hanging="636"/>
      </w:pPr>
      <w:rPr>
        <w:rFonts w:ascii="Calibri" w:eastAsia="Calibri" w:hAnsi="Calibri" w:cs="Calibri" w:hint="default"/>
        <w:b/>
        <w:bCs/>
        <w:i w:val="0"/>
        <w:iCs w:val="0"/>
        <w:color w:val="231F20"/>
        <w:spacing w:val="-13"/>
        <w:w w:val="106"/>
        <w:sz w:val="22"/>
        <w:szCs w:val="22"/>
        <w:lang w:val="ru-RU" w:eastAsia="en-US" w:bidi="ar-SA"/>
      </w:rPr>
    </w:lvl>
    <w:lvl w:ilvl="3">
      <w:start w:val="1"/>
      <w:numFmt w:val="decimal"/>
      <w:lvlText w:val="%4)"/>
      <w:lvlJc w:val="left"/>
      <w:pPr>
        <w:ind w:left="117" w:hanging="280"/>
      </w:pPr>
      <w:rPr>
        <w:rFonts w:ascii="Bookman Old Style" w:eastAsia="Bookman Old Style" w:hAnsi="Bookman Old Style" w:cs="Bookman Old Style" w:hint="default"/>
        <w:b w:val="0"/>
        <w:bCs w:val="0"/>
        <w:i w:val="0"/>
        <w:iCs w:val="0"/>
        <w:color w:val="231F20"/>
        <w:w w:val="104"/>
        <w:sz w:val="20"/>
        <w:szCs w:val="20"/>
        <w:lang w:val="ru-RU" w:eastAsia="en-US" w:bidi="ar-SA"/>
      </w:rPr>
    </w:lvl>
    <w:lvl w:ilvl="4">
      <w:numFmt w:val="bullet"/>
      <w:lvlText w:val="•"/>
      <w:lvlJc w:val="left"/>
      <w:pPr>
        <w:ind w:left="2461" w:hanging="280"/>
      </w:pPr>
      <w:rPr>
        <w:rFonts w:hint="default"/>
        <w:lang w:val="ru-RU" w:eastAsia="en-US" w:bidi="ar-SA"/>
      </w:rPr>
    </w:lvl>
    <w:lvl w:ilvl="5">
      <w:numFmt w:val="bullet"/>
      <w:lvlText w:val="•"/>
      <w:lvlJc w:val="left"/>
      <w:pPr>
        <w:ind w:left="3148" w:hanging="280"/>
      </w:pPr>
      <w:rPr>
        <w:rFonts w:hint="default"/>
        <w:lang w:val="ru-RU" w:eastAsia="en-US" w:bidi="ar-SA"/>
      </w:rPr>
    </w:lvl>
    <w:lvl w:ilvl="6">
      <w:numFmt w:val="bullet"/>
      <w:lvlText w:val="•"/>
      <w:lvlJc w:val="left"/>
      <w:pPr>
        <w:ind w:left="3835" w:hanging="280"/>
      </w:pPr>
      <w:rPr>
        <w:rFonts w:hint="default"/>
        <w:lang w:val="ru-RU" w:eastAsia="en-US" w:bidi="ar-SA"/>
      </w:rPr>
    </w:lvl>
    <w:lvl w:ilvl="7">
      <w:numFmt w:val="bullet"/>
      <w:lvlText w:val="•"/>
      <w:lvlJc w:val="left"/>
      <w:pPr>
        <w:ind w:left="4522" w:hanging="280"/>
      </w:pPr>
      <w:rPr>
        <w:rFonts w:hint="default"/>
        <w:lang w:val="ru-RU" w:eastAsia="en-US" w:bidi="ar-SA"/>
      </w:rPr>
    </w:lvl>
    <w:lvl w:ilvl="8">
      <w:numFmt w:val="bullet"/>
      <w:lvlText w:val="•"/>
      <w:lvlJc w:val="left"/>
      <w:pPr>
        <w:ind w:left="5209" w:hanging="280"/>
      </w:pPr>
      <w:rPr>
        <w:rFonts w:hint="default"/>
        <w:lang w:val="ru-RU" w:eastAsia="en-US" w:bidi="ar-SA"/>
      </w:rPr>
    </w:lvl>
  </w:abstractNum>
  <w:abstractNum w:abstractNumId="158">
    <w:nsid w:val="730D7C34"/>
    <w:multiLevelType w:val="multilevel"/>
    <w:tmpl w:val="DCEAA7B8"/>
    <w:lvl w:ilvl="0">
      <w:start w:val="3"/>
      <w:numFmt w:val="decimal"/>
      <w:lvlText w:val="%1."/>
      <w:lvlJc w:val="left"/>
      <w:pPr>
        <w:ind w:left="395" w:hanging="278"/>
      </w:pPr>
      <w:rPr>
        <w:rFonts w:ascii="Calibri" w:eastAsia="Calibri" w:hAnsi="Calibri" w:cs="Calibri" w:hint="default"/>
        <w:b/>
        <w:bCs/>
        <w:i w:val="0"/>
        <w:iCs w:val="0"/>
        <w:color w:val="231F20"/>
        <w:spacing w:val="-12"/>
        <w:w w:val="106"/>
        <w:sz w:val="24"/>
        <w:szCs w:val="24"/>
        <w:lang w:val="ru-RU" w:eastAsia="en-US" w:bidi="ar-SA"/>
      </w:rPr>
    </w:lvl>
    <w:lvl w:ilvl="1">
      <w:start w:val="1"/>
      <w:numFmt w:val="decimal"/>
      <w:lvlText w:val="%1.%2."/>
      <w:lvlJc w:val="left"/>
      <w:pPr>
        <w:ind w:left="118" w:hanging="414"/>
      </w:pPr>
      <w:rPr>
        <w:rFonts w:ascii="Trebuchet MS" w:eastAsia="Trebuchet MS" w:hAnsi="Trebuchet MS" w:cs="Trebuchet MS" w:hint="default"/>
        <w:b w:val="0"/>
        <w:bCs w:val="0"/>
        <w:i w:val="0"/>
        <w:iCs w:val="0"/>
        <w:color w:val="231F20"/>
        <w:spacing w:val="-15"/>
        <w:w w:val="82"/>
        <w:sz w:val="22"/>
        <w:szCs w:val="22"/>
        <w:lang w:val="ru-RU" w:eastAsia="en-US" w:bidi="ar-SA"/>
      </w:rPr>
    </w:lvl>
    <w:lvl w:ilvl="2">
      <w:start w:val="1"/>
      <w:numFmt w:val="decimal"/>
      <w:lvlText w:val="%1.%2.%3."/>
      <w:lvlJc w:val="left"/>
      <w:pPr>
        <w:ind w:left="4180" w:hanging="636"/>
      </w:pPr>
      <w:rPr>
        <w:rFonts w:ascii="Calibri" w:eastAsia="Calibri" w:hAnsi="Calibri" w:cs="Calibri" w:hint="default"/>
        <w:b/>
        <w:bCs/>
        <w:i w:val="0"/>
        <w:iCs w:val="0"/>
        <w:color w:val="231F20"/>
        <w:spacing w:val="-13"/>
        <w:w w:val="106"/>
        <w:sz w:val="22"/>
        <w:szCs w:val="22"/>
        <w:lang w:val="ru-RU" w:eastAsia="en-US" w:bidi="ar-SA"/>
      </w:rPr>
    </w:lvl>
    <w:lvl w:ilvl="3">
      <w:start w:val="1"/>
      <w:numFmt w:val="decimal"/>
      <w:lvlText w:val="%4)"/>
      <w:lvlJc w:val="left"/>
      <w:pPr>
        <w:ind w:left="117" w:hanging="280"/>
      </w:pPr>
      <w:rPr>
        <w:rFonts w:ascii="Bookman Old Style" w:eastAsia="Bookman Old Style" w:hAnsi="Bookman Old Style" w:cs="Bookman Old Style" w:hint="default"/>
        <w:b w:val="0"/>
        <w:bCs w:val="0"/>
        <w:i w:val="0"/>
        <w:iCs w:val="0"/>
        <w:color w:val="231F20"/>
        <w:w w:val="104"/>
        <w:sz w:val="20"/>
        <w:szCs w:val="20"/>
        <w:lang w:val="ru-RU" w:eastAsia="en-US" w:bidi="ar-SA"/>
      </w:rPr>
    </w:lvl>
    <w:lvl w:ilvl="4">
      <w:numFmt w:val="bullet"/>
      <w:lvlText w:val="•"/>
      <w:lvlJc w:val="left"/>
      <w:pPr>
        <w:ind w:left="2461" w:hanging="280"/>
      </w:pPr>
      <w:rPr>
        <w:rFonts w:hint="default"/>
        <w:lang w:val="ru-RU" w:eastAsia="en-US" w:bidi="ar-SA"/>
      </w:rPr>
    </w:lvl>
    <w:lvl w:ilvl="5">
      <w:numFmt w:val="bullet"/>
      <w:lvlText w:val="•"/>
      <w:lvlJc w:val="left"/>
      <w:pPr>
        <w:ind w:left="3148" w:hanging="280"/>
      </w:pPr>
      <w:rPr>
        <w:rFonts w:hint="default"/>
        <w:lang w:val="ru-RU" w:eastAsia="en-US" w:bidi="ar-SA"/>
      </w:rPr>
    </w:lvl>
    <w:lvl w:ilvl="6">
      <w:numFmt w:val="bullet"/>
      <w:lvlText w:val="•"/>
      <w:lvlJc w:val="left"/>
      <w:pPr>
        <w:ind w:left="3835" w:hanging="280"/>
      </w:pPr>
      <w:rPr>
        <w:rFonts w:hint="default"/>
        <w:lang w:val="ru-RU" w:eastAsia="en-US" w:bidi="ar-SA"/>
      </w:rPr>
    </w:lvl>
    <w:lvl w:ilvl="7">
      <w:numFmt w:val="bullet"/>
      <w:lvlText w:val="•"/>
      <w:lvlJc w:val="left"/>
      <w:pPr>
        <w:ind w:left="4522" w:hanging="280"/>
      </w:pPr>
      <w:rPr>
        <w:rFonts w:hint="default"/>
        <w:lang w:val="ru-RU" w:eastAsia="en-US" w:bidi="ar-SA"/>
      </w:rPr>
    </w:lvl>
    <w:lvl w:ilvl="8">
      <w:numFmt w:val="bullet"/>
      <w:lvlText w:val="•"/>
      <w:lvlJc w:val="left"/>
      <w:pPr>
        <w:ind w:left="5209" w:hanging="280"/>
      </w:pPr>
      <w:rPr>
        <w:rFonts w:hint="default"/>
        <w:lang w:val="ru-RU" w:eastAsia="en-US" w:bidi="ar-SA"/>
      </w:rPr>
    </w:lvl>
  </w:abstractNum>
  <w:abstractNum w:abstractNumId="159">
    <w:nsid w:val="739D0C2D"/>
    <w:multiLevelType w:val="hybridMultilevel"/>
    <w:tmpl w:val="A2D66D86"/>
    <w:lvl w:ilvl="0" w:tplc="37DC462A">
      <w:numFmt w:val="bullet"/>
      <w:lvlText w:val="-"/>
      <w:lvlJc w:val="left"/>
      <w:pPr>
        <w:ind w:left="251" w:hanging="173"/>
      </w:pPr>
      <w:rPr>
        <w:rFonts w:ascii="Times New Roman" w:eastAsia="Times New Roman" w:hAnsi="Times New Roman" w:cs="Times New Roman" w:hint="default"/>
        <w:b w:val="0"/>
        <w:bCs w:val="0"/>
        <w:i w:val="0"/>
        <w:iCs w:val="0"/>
        <w:w w:val="97"/>
        <w:sz w:val="24"/>
        <w:szCs w:val="24"/>
        <w:lang w:val="ru-RU" w:eastAsia="en-US" w:bidi="ar-SA"/>
      </w:rPr>
    </w:lvl>
    <w:lvl w:ilvl="1" w:tplc="060C44C8">
      <w:numFmt w:val="bullet"/>
      <w:lvlText w:val="•"/>
      <w:lvlJc w:val="left"/>
      <w:pPr>
        <w:ind w:left="1318" w:hanging="173"/>
      </w:pPr>
      <w:rPr>
        <w:rFonts w:hint="default"/>
        <w:lang w:val="ru-RU" w:eastAsia="en-US" w:bidi="ar-SA"/>
      </w:rPr>
    </w:lvl>
    <w:lvl w:ilvl="2" w:tplc="3852EB02">
      <w:numFmt w:val="bullet"/>
      <w:lvlText w:val="•"/>
      <w:lvlJc w:val="left"/>
      <w:pPr>
        <w:ind w:left="2376" w:hanging="173"/>
      </w:pPr>
      <w:rPr>
        <w:rFonts w:hint="default"/>
        <w:lang w:val="ru-RU" w:eastAsia="en-US" w:bidi="ar-SA"/>
      </w:rPr>
    </w:lvl>
    <w:lvl w:ilvl="3" w:tplc="3BBCEAB2">
      <w:numFmt w:val="bullet"/>
      <w:lvlText w:val="•"/>
      <w:lvlJc w:val="left"/>
      <w:pPr>
        <w:ind w:left="3434" w:hanging="173"/>
      </w:pPr>
      <w:rPr>
        <w:rFonts w:hint="default"/>
        <w:lang w:val="ru-RU" w:eastAsia="en-US" w:bidi="ar-SA"/>
      </w:rPr>
    </w:lvl>
    <w:lvl w:ilvl="4" w:tplc="3E1C2DF6">
      <w:numFmt w:val="bullet"/>
      <w:lvlText w:val="•"/>
      <w:lvlJc w:val="left"/>
      <w:pPr>
        <w:ind w:left="4492" w:hanging="173"/>
      </w:pPr>
      <w:rPr>
        <w:rFonts w:hint="default"/>
        <w:lang w:val="ru-RU" w:eastAsia="en-US" w:bidi="ar-SA"/>
      </w:rPr>
    </w:lvl>
    <w:lvl w:ilvl="5" w:tplc="85441706">
      <w:numFmt w:val="bullet"/>
      <w:lvlText w:val="•"/>
      <w:lvlJc w:val="left"/>
      <w:pPr>
        <w:ind w:left="5550" w:hanging="173"/>
      </w:pPr>
      <w:rPr>
        <w:rFonts w:hint="default"/>
        <w:lang w:val="ru-RU" w:eastAsia="en-US" w:bidi="ar-SA"/>
      </w:rPr>
    </w:lvl>
    <w:lvl w:ilvl="6" w:tplc="8D46346C">
      <w:numFmt w:val="bullet"/>
      <w:lvlText w:val="•"/>
      <w:lvlJc w:val="left"/>
      <w:pPr>
        <w:ind w:left="6608" w:hanging="173"/>
      </w:pPr>
      <w:rPr>
        <w:rFonts w:hint="default"/>
        <w:lang w:val="ru-RU" w:eastAsia="en-US" w:bidi="ar-SA"/>
      </w:rPr>
    </w:lvl>
    <w:lvl w:ilvl="7" w:tplc="A4EA2384">
      <w:numFmt w:val="bullet"/>
      <w:lvlText w:val="•"/>
      <w:lvlJc w:val="left"/>
      <w:pPr>
        <w:ind w:left="7666" w:hanging="173"/>
      </w:pPr>
      <w:rPr>
        <w:rFonts w:hint="default"/>
        <w:lang w:val="ru-RU" w:eastAsia="en-US" w:bidi="ar-SA"/>
      </w:rPr>
    </w:lvl>
    <w:lvl w:ilvl="8" w:tplc="DACAF960">
      <w:numFmt w:val="bullet"/>
      <w:lvlText w:val="•"/>
      <w:lvlJc w:val="left"/>
      <w:pPr>
        <w:ind w:left="8724" w:hanging="173"/>
      </w:pPr>
      <w:rPr>
        <w:rFonts w:hint="default"/>
        <w:lang w:val="ru-RU" w:eastAsia="en-US" w:bidi="ar-SA"/>
      </w:rPr>
    </w:lvl>
  </w:abstractNum>
  <w:abstractNum w:abstractNumId="160">
    <w:nsid w:val="74967B8C"/>
    <w:multiLevelType w:val="hybridMultilevel"/>
    <w:tmpl w:val="DB1EAEBE"/>
    <w:lvl w:ilvl="0" w:tplc="1F044EEA">
      <w:start w:val="1"/>
      <w:numFmt w:val="decimal"/>
      <w:lvlText w:val="%1"/>
      <w:lvlJc w:val="left"/>
      <w:pPr>
        <w:ind w:left="351" w:hanging="194"/>
      </w:pPr>
      <w:rPr>
        <w:rFonts w:ascii="Trebuchet MS" w:eastAsia="Trebuchet MS" w:hAnsi="Trebuchet MS" w:cs="Trebuchet MS" w:hint="default"/>
        <w:b w:val="0"/>
        <w:bCs w:val="0"/>
        <w:i w:val="0"/>
        <w:iCs w:val="0"/>
        <w:color w:val="231F20"/>
        <w:w w:val="98"/>
        <w:sz w:val="22"/>
        <w:szCs w:val="22"/>
        <w:lang w:val="ru-RU" w:eastAsia="en-US" w:bidi="ar-SA"/>
      </w:rPr>
    </w:lvl>
    <w:lvl w:ilvl="1" w:tplc="E098A4A8">
      <w:start w:val="1"/>
      <w:numFmt w:val="decimal"/>
      <w:lvlText w:val="%2)"/>
      <w:lvlJc w:val="left"/>
      <w:pPr>
        <w:ind w:left="157" w:hanging="288"/>
      </w:pPr>
      <w:rPr>
        <w:rFonts w:ascii="Bookman Old Style" w:eastAsia="Bookman Old Style" w:hAnsi="Bookman Old Style" w:cs="Bookman Old Style" w:hint="default"/>
        <w:b w:val="0"/>
        <w:bCs w:val="0"/>
        <w:i w:val="0"/>
        <w:iCs w:val="0"/>
        <w:color w:val="231F20"/>
        <w:w w:val="104"/>
        <w:sz w:val="20"/>
        <w:szCs w:val="20"/>
        <w:lang w:val="ru-RU" w:eastAsia="en-US" w:bidi="ar-SA"/>
      </w:rPr>
    </w:lvl>
    <w:lvl w:ilvl="2" w:tplc="3926D1D8">
      <w:numFmt w:val="bullet"/>
      <w:lvlText w:val="•"/>
      <w:lvlJc w:val="left"/>
      <w:pPr>
        <w:ind w:left="1060" w:hanging="288"/>
      </w:pPr>
      <w:rPr>
        <w:rFonts w:hint="default"/>
        <w:lang w:val="ru-RU" w:eastAsia="en-US" w:bidi="ar-SA"/>
      </w:rPr>
    </w:lvl>
    <w:lvl w:ilvl="3" w:tplc="E258DD64">
      <w:numFmt w:val="bullet"/>
      <w:lvlText w:val="•"/>
      <w:lvlJc w:val="left"/>
      <w:pPr>
        <w:ind w:left="1760" w:hanging="288"/>
      </w:pPr>
      <w:rPr>
        <w:rFonts w:hint="default"/>
        <w:lang w:val="ru-RU" w:eastAsia="en-US" w:bidi="ar-SA"/>
      </w:rPr>
    </w:lvl>
    <w:lvl w:ilvl="4" w:tplc="0A163866">
      <w:numFmt w:val="bullet"/>
      <w:lvlText w:val="•"/>
      <w:lvlJc w:val="left"/>
      <w:pPr>
        <w:ind w:left="2461" w:hanging="288"/>
      </w:pPr>
      <w:rPr>
        <w:rFonts w:hint="default"/>
        <w:lang w:val="ru-RU" w:eastAsia="en-US" w:bidi="ar-SA"/>
      </w:rPr>
    </w:lvl>
    <w:lvl w:ilvl="5" w:tplc="FC1EADE4">
      <w:numFmt w:val="bullet"/>
      <w:lvlText w:val="•"/>
      <w:lvlJc w:val="left"/>
      <w:pPr>
        <w:ind w:left="3161" w:hanging="288"/>
      </w:pPr>
      <w:rPr>
        <w:rFonts w:hint="default"/>
        <w:lang w:val="ru-RU" w:eastAsia="en-US" w:bidi="ar-SA"/>
      </w:rPr>
    </w:lvl>
    <w:lvl w:ilvl="6" w:tplc="B5029DB6">
      <w:numFmt w:val="bullet"/>
      <w:lvlText w:val="•"/>
      <w:lvlJc w:val="left"/>
      <w:pPr>
        <w:ind w:left="3862" w:hanging="288"/>
      </w:pPr>
      <w:rPr>
        <w:rFonts w:hint="default"/>
        <w:lang w:val="ru-RU" w:eastAsia="en-US" w:bidi="ar-SA"/>
      </w:rPr>
    </w:lvl>
    <w:lvl w:ilvl="7" w:tplc="D2BE7910">
      <w:numFmt w:val="bullet"/>
      <w:lvlText w:val="•"/>
      <w:lvlJc w:val="left"/>
      <w:pPr>
        <w:ind w:left="4562" w:hanging="288"/>
      </w:pPr>
      <w:rPr>
        <w:rFonts w:hint="default"/>
        <w:lang w:val="ru-RU" w:eastAsia="en-US" w:bidi="ar-SA"/>
      </w:rPr>
    </w:lvl>
    <w:lvl w:ilvl="8" w:tplc="EBAE3224">
      <w:numFmt w:val="bullet"/>
      <w:lvlText w:val="•"/>
      <w:lvlJc w:val="left"/>
      <w:pPr>
        <w:ind w:left="5262" w:hanging="288"/>
      </w:pPr>
      <w:rPr>
        <w:rFonts w:hint="default"/>
        <w:lang w:val="ru-RU" w:eastAsia="en-US" w:bidi="ar-SA"/>
      </w:rPr>
    </w:lvl>
  </w:abstractNum>
  <w:abstractNum w:abstractNumId="161">
    <w:nsid w:val="74A52A13"/>
    <w:multiLevelType w:val="hybridMultilevel"/>
    <w:tmpl w:val="8AF697EA"/>
    <w:lvl w:ilvl="0" w:tplc="9A4E39A2">
      <w:numFmt w:val="bullet"/>
      <w:lvlText w:val="-"/>
      <w:lvlJc w:val="left"/>
      <w:pPr>
        <w:ind w:left="1473" w:hanging="139"/>
      </w:pPr>
      <w:rPr>
        <w:rFonts w:ascii="Times New Roman" w:eastAsia="Times New Roman" w:hAnsi="Times New Roman" w:cs="Times New Roman" w:hint="default"/>
        <w:b w:val="0"/>
        <w:bCs w:val="0"/>
        <w:i w:val="0"/>
        <w:iCs w:val="0"/>
        <w:w w:val="99"/>
        <w:sz w:val="24"/>
        <w:szCs w:val="24"/>
        <w:lang w:val="ru-RU" w:eastAsia="en-US" w:bidi="ar-SA"/>
      </w:rPr>
    </w:lvl>
    <w:lvl w:ilvl="1" w:tplc="6A9AFA82">
      <w:numFmt w:val="bullet"/>
      <w:lvlText w:val="•"/>
      <w:lvlJc w:val="left"/>
      <w:pPr>
        <w:ind w:left="2416" w:hanging="139"/>
      </w:pPr>
      <w:rPr>
        <w:rFonts w:hint="default"/>
        <w:lang w:val="ru-RU" w:eastAsia="en-US" w:bidi="ar-SA"/>
      </w:rPr>
    </w:lvl>
    <w:lvl w:ilvl="2" w:tplc="133681F6">
      <w:numFmt w:val="bullet"/>
      <w:lvlText w:val="•"/>
      <w:lvlJc w:val="left"/>
      <w:pPr>
        <w:ind w:left="3352" w:hanging="139"/>
      </w:pPr>
      <w:rPr>
        <w:rFonts w:hint="default"/>
        <w:lang w:val="ru-RU" w:eastAsia="en-US" w:bidi="ar-SA"/>
      </w:rPr>
    </w:lvl>
    <w:lvl w:ilvl="3" w:tplc="61381D50">
      <w:numFmt w:val="bullet"/>
      <w:lvlText w:val="•"/>
      <w:lvlJc w:val="left"/>
      <w:pPr>
        <w:ind w:left="4288" w:hanging="139"/>
      </w:pPr>
      <w:rPr>
        <w:rFonts w:hint="default"/>
        <w:lang w:val="ru-RU" w:eastAsia="en-US" w:bidi="ar-SA"/>
      </w:rPr>
    </w:lvl>
    <w:lvl w:ilvl="4" w:tplc="FD809F72">
      <w:numFmt w:val="bullet"/>
      <w:lvlText w:val="•"/>
      <w:lvlJc w:val="left"/>
      <w:pPr>
        <w:ind w:left="5224" w:hanging="139"/>
      </w:pPr>
      <w:rPr>
        <w:rFonts w:hint="default"/>
        <w:lang w:val="ru-RU" w:eastAsia="en-US" w:bidi="ar-SA"/>
      </w:rPr>
    </w:lvl>
    <w:lvl w:ilvl="5" w:tplc="79C037BA">
      <w:numFmt w:val="bullet"/>
      <w:lvlText w:val="•"/>
      <w:lvlJc w:val="left"/>
      <w:pPr>
        <w:ind w:left="6160" w:hanging="139"/>
      </w:pPr>
      <w:rPr>
        <w:rFonts w:hint="default"/>
        <w:lang w:val="ru-RU" w:eastAsia="en-US" w:bidi="ar-SA"/>
      </w:rPr>
    </w:lvl>
    <w:lvl w:ilvl="6" w:tplc="4ABA1A60">
      <w:numFmt w:val="bullet"/>
      <w:lvlText w:val="•"/>
      <w:lvlJc w:val="left"/>
      <w:pPr>
        <w:ind w:left="7096" w:hanging="139"/>
      </w:pPr>
      <w:rPr>
        <w:rFonts w:hint="default"/>
        <w:lang w:val="ru-RU" w:eastAsia="en-US" w:bidi="ar-SA"/>
      </w:rPr>
    </w:lvl>
    <w:lvl w:ilvl="7" w:tplc="2E562186">
      <w:numFmt w:val="bullet"/>
      <w:lvlText w:val="•"/>
      <w:lvlJc w:val="left"/>
      <w:pPr>
        <w:ind w:left="8032" w:hanging="139"/>
      </w:pPr>
      <w:rPr>
        <w:rFonts w:hint="default"/>
        <w:lang w:val="ru-RU" w:eastAsia="en-US" w:bidi="ar-SA"/>
      </w:rPr>
    </w:lvl>
    <w:lvl w:ilvl="8" w:tplc="54022ABC">
      <w:numFmt w:val="bullet"/>
      <w:lvlText w:val="•"/>
      <w:lvlJc w:val="left"/>
      <w:pPr>
        <w:ind w:left="8968" w:hanging="139"/>
      </w:pPr>
      <w:rPr>
        <w:rFonts w:hint="default"/>
        <w:lang w:val="ru-RU" w:eastAsia="en-US" w:bidi="ar-SA"/>
      </w:rPr>
    </w:lvl>
  </w:abstractNum>
  <w:abstractNum w:abstractNumId="162">
    <w:nsid w:val="74F82003"/>
    <w:multiLevelType w:val="hybridMultilevel"/>
    <w:tmpl w:val="A104B508"/>
    <w:lvl w:ilvl="0" w:tplc="99AE50A4">
      <w:numFmt w:val="bullet"/>
      <w:lvlText w:val="–"/>
      <w:lvlJc w:val="left"/>
      <w:pPr>
        <w:ind w:left="116" w:hanging="187"/>
      </w:pPr>
      <w:rPr>
        <w:rFonts w:ascii="Times New Roman" w:eastAsia="Times New Roman" w:hAnsi="Times New Roman" w:cs="Times New Roman" w:hint="default"/>
        <w:b w:val="0"/>
        <w:bCs w:val="0"/>
        <w:i w:val="0"/>
        <w:iCs w:val="0"/>
        <w:w w:val="99"/>
        <w:sz w:val="24"/>
        <w:szCs w:val="24"/>
        <w:lang w:val="ru-RU" w:eastAsia="en-US" w:bidi="ar-SA"/>
      </w:rPr>
    </w:lvl>
    <w:lvl w:ilvl="1" w:tplc="1FCAF3D0">
      <w:numFmt w:val="bullet"/>
      <w:lvlText w:val="•"/>
      <w:lvlJc w:val="left"/>
      <w:pPr>
        <w:ind w:left="375" w:hanging="187"/>
      </w:pPr>
      <w:rPr>
        <w:rFonts w:hint="default"/>
        <w:lang w:val="ru-RU" w:eastAsia="en-US" w:bidi="ar-SA"/>
      </w:rPr>
    </w:lvl>
    <w:lvl w:ilvl="2" w:tplc="0ECAA838">
      <w:numFmt w:val="bullet"/>
      <w:lvlText w:val="•"/>
      <w:lvlJc w:val="left"/>
      <w:pPr>
        <w:ind w:left="631" w:hanging="187"/>
      </w:pPr>
      <w:rPr>
        <w:rFonts w:hint="default"/>
        <w:lang w:val="ru-RU" w:eastAsia="en-US" w:bidi="ar-SA"/>
      </w:rPr>
    </w:lvl>
    <w:lvl w:ilvl="3" w:tplc="20548A20">
      <w:numFmt w:val="bullet"/>
      <w:lvlText w:val="•"/>
      <w:lvlJc w:val="left"/>
      <w:pPr>
        <w:ind w:left="887" w:hanging="187"/>
      </w:pPr>
      <w:rPr>
        <w:rFonts w:hint="default"/>
        <w:lang w:val="ru-RU" w:eastAsia="en-US" w:bidi="ar-SA"/>
      </w:rPr>
    </w:lvl>
    <w:lvl w:ilvl="4" w:tplc="65D06296">
      <w:numFmt w:val="bullet"/>
      <w:lvlText w:val="•"/>
      <w:lvlJc w:val="left"/>
      <w:pPr>
        <w:ind w:left="1143" w:hanging="187"/>
      </w:pPr>
      <w:rPr>
        <w:rFonts w:hint="default"/>
        <w:lang w:val="ru-RU" w:eastAsia="en-US" w:bidi="ar-SA"/>
      </w:rPr>
    </w:lvl>
    <w:lvl w:ilvl="5" w:tplc="AA24BF7A">
      <w:numFmt w:val="bullet"/>
      <w:lvlText w:val="•"/>
      <w:lvlJc w:val="left"/>
      <w:pPr>
        <w:ind w:left="1399" w:hanging="187"/>
      </w:pPr>
      <w:rPr>
        <w:rFonts w:hint="default"/>
        <w:lang w:val="ru-RU" w:eastAsia="en-US" w:bidi="ar-SA"/>
      </w:rPr>
    </w:lvl>
    <w:lvl w:ilvl="6" w:tplc="22EE474E">
      <w:numFmt w:val="bullet"/>
      <w:lvlText w:val="•"/>
      <w:lvlJc w:val="left"/>
      <w:pPr>
        <w:ind w:left="1655" w:hanging="187"/>
      </w:pPr>
      <w:rPr>
        <w:rFonts w:hint="default"/>
        <w:lang w:val="ru-RU" w:eastAsia="en-US" w:bidi="ar-SA"/>
      </w:rPr>
    </w:lvl>
    <w:lvl w:ilvl="7" w:tplc="FCA6F4AE">
      <w:numFmt w:val="bullet"/>
      <w:lvlText w:val="•"/>
      <w:lvlJc w:val="left"/>
      <w:pPr>
        <w:ind w:left="1911" w:hanging="187"/>
      </w:pPr>
      <w:rPr>
        <w:rFonts w:hint="default"/>
        <w:lang w:val="ru-RU" w:eastAsia="en-US" w:bidi="ar-SA"/>
      </w:rPr>
    </w:lvl>
    <w:lvl w:ilvl="8" w:tplc="5EDC8236">
      <w:numFmt w:val="bullet"/>
      <w:lvlText w:val="•"/>
      <w:lvlJc w:val="left"/>
      <w:pPr>
        <w:ind w:left="2167" w:hanging="187"/>
      </w:pPr>
      <w:rPr>
        <w:rFonts w:hint="default"/>
        <w:lang w:val="ru-RU" w:eastAsia="en-US" w:bidi="ar-SA"/>
      </w:rPr>
    </w:lvl>
  </w:abstractNum>
  <w:abstractNum w:abstractNumId="163">
    <w:nsid w:val="77664772"/>
    <w:multiLevelType w:val="hybridMultilevel"/>
    <w:tmpl w:val="53A08156"/>
    <w:lvl w:ilvl="0" w:tplc="54CA25BA">
      <w:start w:val="1"/>
      <w:numFmt w:val="decimal"/>
      <w:lvlText w:val="%1"/>
      <w:lvlJc w:val="left"/>
      <w:pPr>
        <w:ind w:left="351" w:hanging="194"/>
      </w:pPr>
      <w:rPr>
        <w:rFonts w:ascii="Trebuchet MS" w:eastAsia="Trebuchet MS" w:hAnsi="Trebuchet MS" w:cs="Trebuchet MS" w:hint="default"/>
        <w:b w:val="0"/>
        <w:bCs w:val="0"/>
        <w:i w:val="0"/>
        <w:iCs w:val="0"/>
        <w:color w:val="231F20"/>
        <w:w w:val="98"/>
        <w:sz w:val="22"/>
        <w:szCs w:val="22"/>
        <w:lang w:val="ru-RU" w:eastAsia="en-US" w:bidi="ar-SA"/>
      </w:rPr>
    </w:lvl>
    <w:lvl w:ilvl="1" w:tplc="A8D20100">
      <w:start w:val="1"/>
      <w:numFmt w:val="decimal"/>
      <w:lvlText w:val="%2)"/>
      <w:lvlJc w:val="left"/>
      <w:pPr>
        <w:ind w:left="687" w:hanging="304"/>
      </w:pPr>
      <w:rPr>
        <w:rFonts w:ascii="Bookman Old Style" w:eastAsia="Bookman Old Style" w:hAnsi="Bookman Old Style" w:cs="Bookman Old Style" w:hint="default"/>
        <w:b w:val="0"/>
        <w:bCs w:val="0"/>
        <w:i/>
        <w:iCs/>
        <w:color w:val="231F20"/>
        <w:w w:val="128"/>
        <w:sz w:val="20"/>
        <w:szCs w:val="20"/>
        <w:lang w:val="ru-RU" w:eastAsia="en-US" w:bidi="ar-SA"/>
      </w:rPr>
    </w:lvl>
    <w:lvl w:ilvl="2" w:tplc="C1D0C624">
      <w:numFmt w:val="bullet"/>
      <w:lvlText w:val="•"/>
      <w:lvlJc w:val="left"/>
      <w:pPr>
        <w:ind w:left="1344" w:hanging="304"/>
      </w:pPr>
      <w:rPr>
        <w:rFonts w:hint="default"/>
        <w:lang w:val="ru-RU" w:eastAsia="en-US" w:bidi="ar-SA"/>
      </w:rPr>
    </w:lvl>
    <w:lvl w:ilvl="3" w:tplc="D81C36A6">
      <w:numFmt w:val="bullet"/>
      <w:lvlText w:val="•"/>
      <w:lvlJc w:val="left"/>
      <w:pPr>
        <w:ind w:left="2009" w:hanging="304"/>
      </w:pPr>
      <w:rPr>
        <w:rFonts w:hint="default"/>
        <w:lang w:val="ru-RU" w:eastAsia="en-US" w:bidi="ar-SA"/>
      </w:rPr>
    </w:lvl>
    <w:lvl w:ilvl="4" w:tplc="CC80CAC6">
      <w:numFmt w:val="bullet"/>
      <w:lvlText w:val="•"/>
      <w:lvlJc w:val="left"/>
      <w:pPr>
        <w:ind w:left="2674" w:hanging="304"/>
      </w:pPr>
      <w:rPr>
        <w:rFonts w:hint="default"/>
        <w:lang w:val="ru-RU" w:eastAsia="en-US" w:bidi="ar-SA"/>
      </w:rPr>
    </w:lvl>
    <w:lvl w:ilvl="5" w:tplc="8ECEF44A">
      <w:numFmt w:val="bullet"/>
      <w:lvlText w:val="•"/>
      <w:lvlJc w:val="left"/>
      <w:pPr>
        <w:ind w:left="3339" w:hanging="304"/>
      </w:pPr>
      <w:rPr>
        <w:rFonts w:hint="default"/>
        <w:lang w:val="ru-RU" w:eastAsia="en-US" w:bidi="ar-SA"/>
      </w:rPr>
    </w:lvl>
    <w:lvl w:ilvl="6" w:tplc="4DEE01FE">
      <w:numFmt w:val="bullet"/>
      <w:lvlText w:val="•"/>
      <w:lvlJc w:val="left"/>
      <w:pPr>
        <w:ind w:left="4004" w:hanging="304"/>
      </w:pPr>
      <w:rPr>
        <w:rFonts w:hint="default"/>
        <w:lang w:val="ru-RU" w:eastAsia="en-US" w:bidi="ar-SA"/>
      </w:rPr>
    </w:lvl>
    <w:lvl w:ilvl="7" w:tplc="A63CF6B4">
      <w:numFmt w:val="bullet"/>
      <w:lvlText w:val="•"/>
      <w:lvlJc w:val="left"/>
      <w:pPr>
        <w:ind w:left="4669" w:hanging="304"/>
      </w:pPr>
      <w:rPr>
        <w:rFonts w:hint="default"/>
        <w:lang w:val="ru-RU" w:eastAsia="en-US" w:bidi="ar-SA"/>
      </w:rPr>
    </w:lvl>
    <w:lvl w:ilvl="8" w:tplc="1EF04F1C">
      <w:numFmt w:val="bullet"/>
      <w:lvlText w:val="•"/>
      <w:lvlJc w:val="left"/>
      <w:pPr>
        <w:ind w:left="5333" w:hanging="304"/>
      </w:pPr>
      <w:rPr>
        <w:rFonts w:hint="default"/>
        <w:lang w:val="ru-RU" w:eastAsia="en-US" w:bidi="ar-SA"/>
      </w:rPr>
    </w:lvl>
  </w:abstractNum>
  <w:abstractNum w:abstractNumId="164">
    <w:nsid w:val="792834CE"/>
    <w:multiLevelType w:val="hybridMultilevel"/>
    <w:tmpl w:val="FA3ED3C0"/>
    <w:lvl w:ilvl="0" w:tplc="FB080B66">
      <w:numFmt w:val="bullet"/>
      <w:lvlText w:val="-"/>
      <w:lvlJc w:val="left"/>
      <w:pPr>
        <w:ind w:left="1473" w:hanging="139"/>
      </w:pPr>
      <w:rPr>
        <w:rFonts w:ascii="Times New Roman" w:eastAsia="Times New Roman" w:hAnsi="Times New Roman" w:cs="Times New Roman" w:hint="default"/>
        <w:b w:val="0"/>
        <w:bCs w:val="0"/>
        <w:i w:val="0"/>
        <w:iCs w:val="0"/>
        <w:w w:val="99"/>
        <w:sz w:val="24"/>
        <w:szCs w:val="24"/>
        <w:lang w:val="ru-RU" w:eastAsia="en-US" w:bidi="ar-SA"/>
      </w:rPr>
    </w:lvl>
    <w:lvl w:ilvl="1" w:tplc="B4769ABE">
      <w:numFmt w:val="bullet"/>
      <w:lvlText w:val="•"/>
      <w:lvlJc w:val="left"/>
      <w:pPr>
        <w:ind w:left="2416" w:hanging="139"/>
      </w:pPr>
      <w:rPr>
        <w:rFonts w:hint="default"/>
        <w:lang w:val="ru-RU" w:eastAsia="en-US" w:bidi="ar-SA"/>
      </w:rPr>
    </w:lvl>
    <w:lvl w:ilvl="2" w:tplc="E49E1598">
      <w:numFmt w:val="bullet"/>
      <w:lvlText w:val="•"/>
      <w:lvlJc w:val="left"/>
      <w:pPr>
        <w:ind w:left="3352" w:hanging="139"/>
      </w:pPr>
      <w:rPr>
        <w:rFonts w:hint="default"/>
        <w:lang w:val="ru-RU" w:eastAsia="en-US" w:bidi="ar-SA"/>
      </w:rPr>
    </w:lvl>
    <w:lvl w:ilvl="3" w:tplc="E1422B0A">
      <w:numFmt w:val="bullet"/>
      <w:lvlText w:val="•"/>
      <w:lvlJc w:val="left"/>
      <w:pPr>
        <w:ind w:left="4288" w:hanging="139"/>
      </w:pPr>
      <w:rPr>
        <w:rFonts w:hint="default"/>
        <w:lang w:val="ru-RU" w:eastAsia="en-US" w:bidi="ar-SA"/>
      </w:rPr>
    </w:lvl>
    <w:lvl w:ilvl="4" w:tplc="73202B28">
      <w:numFmt w:val="bullet"/>
      <w:lvlText w:val="•"/>
      <w:lvlJc w:val="left"/>
      <w:pPr>
        <w:ind w:left="5224" w:hanging="139"/>
      </w:pPr>
      <w:rPr>
        <w:rFonts w:hint="default"/>
        <w:lang w:val="ru-RU" w:eastAsia="en-US" w:bidi="ar-SA"/>
      </w:rPr>
    </w:lvl>
    <w:lvl w:ilvl="5" w:tplc="0F3A86D6">
      <w:numFmt w:val="bullet"/>
      <w:lvlText w:val="•"/>
      <w:lvlJc w:val="left"/>
      <w:pPr>
        <w:ind w:left="6160" w:hanging="139"/>
      </w:pPr>
      <w:rPr>
        <w:rFonts w:hint="default"/>
        <w:lang w:val="ru-RU" w:eastAsia="en-US" w:bidi="ar-SA"/>
      </w:rPr>
    </w:lvl>
    <w:lvl w:ilvl="6" w:tplc="3FF027C0">
      <w:numFmt w:val="bullet"/>
      <w:lvlText w:val="•"/>
      <w:lvlJc w:val="left"/>
      <w:pPr>
        <w:ind w:left="7096" w:hanging="139"/>
      </w:pPr>
      <w:rPr>
        <w:rFonts w:hint="default"/>
        <w:lang w:val="ru-RU" w:eastAsia="en-US" w:bidi="ar-SA"/>
      </w:rPr>
    </w:lvl>
    <w:lvl w:ilvl="7" w:tplc="600AD222">
      <w:numFmt w:val="bullet"/>
      <w:lvlText w:val="•"/>
      <w:lvlJc w:val="left"/>
      <w:pPr>
        <w:ind w:left="8032" w:hanging="139"/>
      </w:pPr>
      <w:rPr>
        <w:rFonts w:hint="default"/>
        <w:lang w:val="ru-RU" w:eastAsia="en-US" w:bidi="ar-SA"/>
      </w:rPr>
    </w:lvl>
    <w:lvl w:ilvl="8" w:tplc="1C48474C">
      <w:numFmt w:val="bullet"/>
      <w:lvlText w:val="•"/>
      <w:lvlJc w:val="left"/>
      <w:pPr>
        <w:ind w:left="8968" w:hanging="139"/>
      </w:pPr>
      <w:rPr>
        <w:rFonts w:hint="default"/>
        <w:lang w:val="ru-RU" w:eastAsia="en-US" w:bidi="ar-SA"/>
      </w:rPr>
    </w:lvl>
  </w:abstractNum>
  <w:abstractNum w:abstractNumId="165">
    <w:nsid w:val="7A3E77E5"/>
    <w:multiLevelType w:val="hybridMultilevel"/>
    <w:tmpl w:val="9CDAF19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6">
    <w:nsid w:val="7A474C80"/>
    <w:multiLevelType w:val="hybridMultilevel"/>
    <w:tmpl w:val="38660762"/>
    <w:lvl w:ilvl="0" w:tplc="B22CD3D4">
      <w:numFmt w:val="bullet"/>
      <w:lvlText w:val="—"/>
      <w:lvlJc w:val="left"/>
      <w:pPr>
        <w:ind w:left="157" w:hanging="341"/>
      </w:pPr>
      <w:rPr>
        <w:rFonts w:ascii="Bookman Old Style" w:eastAsia="Bookman Old Style" w:hAnsi="Bookman Old Style" w:cs="Bookman Old Style" w:hint="default"/>
        <w:b w:val="0"/>
        <w:bCs w:val="0"/>
        <w:i w:val="0"/>
        <w:iCs w:val="0"/>
        <w:color w:val="231F20"/>
        <w:w w:val="108"/>
        <w:sz w:val="20"/>
        <w:szCs w:val="20"/>
        <w:lang w:val="ru-RU" w:eastAsia="en-US" w:bidi="ar-SA"/>
      </w:rPr>
    </w:lvl>
    <w:lvl w:ilvl="1" w:tplc="11FE7BAC">
      <w:numFmt w:val="bullet"/>
      <w:lvlText w:val="•"/>
      <w:lvlJc w:val="left"/>
      <w:pPr>
        <w:ind w:left="810" w:hanging="341"/>
      </w:pPr>
      <w:rPr>
        <w:rFonts w:hint="default"/>
        <w:lang w:val="ru-RU" w:eastAsia="en-US" w:bidi="ar-SA"/>
      </w:rPr>
    </w:lvl>
    <w:lvl w:ilvl="2" w:tplc="DF3A628A">
      <w:numFmt w:val="bullet"/>
      <w:lvlText w:val="•"/>
      <w:lvlJc w:val="left"/>
      <w:pPr>
        <w:ind w:left="1460" w:hanging="341"/>
      </w:pPr>
      <w:rPr>
        <w:rFonts w:hint="default"/>
        <w:lang w:val="ru-RU" w:eastAsia="en-US" w:bidi="ar-SA"/>
      </w:rPr>
    </w:lvl>
    <w:lvl w:ilvl="3" w:tplc="E3F4C70A">
      <w:numFmt w:val="bullet"/>
      <w:lvlText w:val="•"/>
      <w:lvlJc w:val="left"/>
      <w:pPr>
        <w:ind w:left="2111" w:hanging="341"/>
      </w:pPr>
      <w:rPr>
        <w:rFonts w:hint="default"/>
        <w:lang w:val="ru-RU" w:eastAsia="en-US" w:bidi="ar-SA"/>
      </w:rPr>
    </w:lvl>
    <w:lvl w:ilvl="4" w:tplc="52749C6C">
      <w:numFmt w:val="bullet"/>
      <w:lvlText w:val="•"/>
      <w:lvlJc w:val="left"/>
      <w:pPr>
        <w:ind w:left="2761" w:hanging="341"/>
      </w:pPr>
      <w:rPr>
        <w:rFonts w:hint="default"/>
        <w:lang w:val="ru-RU" w:eastAsia="en-US" w:bidi="ar-SA"/>
      </w:rPr>
    </w:lvl>
    <w:lvl w:ilvl="5" w:tplc="55D8AC00">
      <w:numFmt w:val="bullet"/>
      <w:lvlText w:val="•"/>
      <w:lvlJc w:val="left"/>
      <w:pPr>
        <w:ind w:left="3411" w:hanging="341"/>
      </w:pPr>
      <w:rPr>
        <w:rFonts w:hint="default"/>
        <w:lang w:val="ru-RU" w:eastAsia="en-US" w:bidi="ar-SA"/>
      </w:rPr>
    </w:lvl>
    <w:lvl w:ilvl="6" w:tplc="1C626522">
      <w:numFmt w:val="bullet"/>
      <w:lvlText w:val="•"/>
      <w:lvlJc w:val="left"/>
      <w:pPr>
        <w:ind w:left="4062" w:hanging="341"/>
      </w:pPr>
      <w:rPr>
        <w:rFonts w:hint="default"/>
        <w:lang w:val="ru-RU" w:eastAsia="en-US" w:bidi="ar-SA"/>
      </w:rPr>
    </w:lvl>
    <w:lvl w:ilvl="7" w:tplc="62DACF82">
      <w:numFmt w:val="bullet"/>
      <w:lvlText w:val="•"/>
      <w:lvlJc w:val="left"/>
      <w:pPr>
        <w:ind w:left="4712" w:hanging="341"/>
      </w:pPr>
      <w:rPr>
        <w:rFonts w:hint="default"/>
        <w:lang w:val="ru-RU" w:eastAsia="en-US" w:bidi="ar-SA"/>
      </w:rPr>
    </w:lvl>
    <w:lvl w:ilvl="8" w:tplc="6160097A">
      <w:numFmt w:val="bullet"/>
      <w:lvlText w:val="•"/>
      <w:lvlJc w:val="left"/>
      <w:pPr>
        <w:ind w:left="5362" w:hanging="341"/>
      </w:pPr>
      <w:rPr>
        <w:rFonts w:hint="default"/>
        <w:lang w:val="ru-RU" w:eastAsia="en-US" w:bidi="ar-SA"/>
      </w:rPr>
    </w:lvl>
  </w:abstractNum>
  <w:abstractNum w:abstractNumId="167">
    <w:nsid w:val="7AE504A9"/>
    <w:multiLevelType w:val="hybridMultilevel"/>
    <w:tmpl w:val="CF60178A"/>
    <w:lvl w:ilvl="0" w:tplc="6F5A6BBA">
      <w:numFmt w:val="bullet"/>
      <w:lvlText w:val="—"/>
      <w:lvlJc w:val="left"/>
      <w:pPr>
        <w:ind w:left="157" w:hanging="341"/>
      </w:pPr>
      <w:rPr>
        <w:rFonts w:ascii="Bookman Old Style" w:eastAsia="Bookman Old Style" w:hAnsi="Bookman Old Style" w:cs="Bookman Old Style" w:hint="default"/>
        <w:b w:val="0"/>
        <w:bCs w:val="0"/>
        <w:i w:val="0"/>
        <w:iCs w:val="0"/>
        <w:color w:val="231F20"/>
        <w:w w:val="108"/>
        <w:sz w:val="20"/>
        <w:szCs w:val="20"/>
        <w:lang w:val="ru-RU" w:eastAsia="en-US" w:bidi="ar-SA"/>
      </w:rPr>
    </w:lvl>
    <w:lvl w:ilvl="1" w:tplc="27AA16B0">
      <w:numFmt w:val="bullet"/>
      <w:lvlText w:val="•"/>
      <w:lvlJc w:val="left"/>
      <w:pPr>
        <w:ind w:left="810" w:hanging="341"/>
      </w:pPr>
      <w:rPr>
        <w:rFonts w:hint="default"/>
        <w:lang w:val="ru-RU" w:eastAsia="en-US" w:bidi="ar-SA"/>
      </w:rPr>
    </w:lvl>
    <w:lvl w:ilvl="2" w:tplc="A30A249A">
      <w:numFmt w:val="bullet"/>
      <w:lvlText w:val="•"/>
      <w:lvlJc w:val="left"/>
      <w:pPr>
        <w:ind w:left="1460" w:hanging="341"/>
      </w:pPr>
      <w:rPr>
        <w:rFonts w:hint="default"/>
        <w:lang w:val="ru-RU" w:eastAsia="en-US" w:bidi="ar-SA"/>
      </w:rPr>
    </w:lvl>
    <w:lvl w:ilvl="3" w:tplc="935EE8A0">
      <w:numFmt w:val="bullet"/>
      <w:lvlText w:val="•"/>
      <w:lvlJc w:val="left"/>
      <w:pPr>
        <w:ind w:left="2111" w:hanging="341"/>
      </w:pPr>
      <w:rPr>
        <w:rFonts w:hint="default"/>
        <w:lang w:val="ru-RU" w:eastAsia="en-US" w:bidi="ar-SA"/>
      </w:rPr>
    </w:lvl>
    <w:lvl w:ilvl="4" w:tplc="EAD6C928">
      <w:numFmt w:val="bullet"/>
      <w:lvlText w:val="•"/>
      <w:lvlJc w:val="left"/>
      <w:pPr>
        <w:ind w:left="2761" w:hanging="341"/>
      </w:pPr>
      <w:rPr>
        <w:rFonts w:hint="default"/>
        <w:lang w:val="ru-RU" w:eastAsia="en-US" w:bidi="ar-SA"/>
      </w:rPr>
    </w:lvl>
    <w:lvl w:ilvl="5" w:tplc="91B0948E">
      <w:numFmt w:val="bullet"/>
      <w:lvlText w:val="•"/>
      <w:lvlJc w:val="left"/>
      <w:pPr>
        <w:ind w:left="3411" w:hanging="341"/>
      </w:pPr>
      <w:rPr>
        <w:rFonts w:hint="default"/>
        <w:lang w:val="ru-RU" w:eastAsia="en-US" w:bidi="ar-SA"/>
      </w:rPr>
    </w:lvl>
    <w:lvl w:ilvl="6" w:tplc="81D065CC">
      <w:numFmt w:val="bullet"/>
      <w:lvlText w:val="•"/>
      <w:lvlJc w:val="left"/>
      <w:pPr>
        <w:ind w:left="4062" w:hanging="341"/>
      </w:pPr>
      <w:rPr>
        <w:rFonts w:hint="default"/>
        <w:lang w:val="ru-RU" w:eastAsia="en-US" w:bidi="ar-SA"/>
      </w:rPr>
    </w:lvl>
    <w:lvl w:ilvl="7" w:tplc="DA185134">
      <w:numFmt w:val="bullet"/>
      <w:lvlText w:val="•"/>
      <w:lvlJc w:val="left"/>
      <w:pPr>
        <w:ind w:left="4712" w:hanging="341"/>
      </w:pPr>
      <w:rPr>
        <w:rFonts w:hint="default"/>
        <w:lang w:val="ru-RU" w:eastAsia="en-US" w:bidi="ar-SA"/>
      </w:rPr>
    </w:lvl>
    <w:lvl w:ilvl="8" w:tplc="B9AECC82">
      <w:numFmt w:val="bullet"/>
      <w:lvlText w:val="•"/>
      <w:lvlJc w:val="left"/>
      <w:pPr>
        <w:ind w:left="5362" w:hanging="341"/>
      </w:pPr>
      <w:rPr>
        <w:rFonts w:hint="default"/>
        <w:lang w:val="ru-RU" w:eastAsia="en-US" w:bidi="ar-SA"/>
      </w:rPr>
    </w:lvl>
  </w:abstractNum>
  <w:abstractNum w:abstractNumId="168">
    <w:nsid w:val="7B887113"/>
    <w:multiLevelType w:val="hybridMultilevel"/>
    <w:tmpl w:val="47121308"/>
    <w:lvl w:ilvl="0" w:tplc="61B4D122">
      <w:numFmt w:val="bullet"/>
      <w:lvlText w:val=""/>
      <w:lvlJc w:val="left"/>
      <w:pPr>
        <w:ind w:left="383" w:hanging="142"/>
      </w:pPr>
      <w:rPr>
        <w:rFonts w:ascii="Symbol" w:eastAsia="Symbol" w:hAnsi="Symbol" w:cs="Symbol" w:hint="default"/>
        <w:b w:val="0"/>
        <w:bCs w:val="0"/>
        <w:i w:val="0"/>
        <w:iCs w:val="0"/>
        <w:color w:val="231F20"/>
        <w:w w:val="100"/>
        <w:sz w:val="20"/>
        <w:szCs w:val="20"/>
        <w:lang w:val="ru-RU" w:eastAsia="en-US" w:bidi="ar-SA"/>
      </w:rPr>
    </w:lvl>
    <w:lvl w:ilvl="1" w:tplc="8F6A417E">
      <w:numFmt w:val="bullet"/>
      <w:lvlText w:val="•"/>
      <w:lvlJc w:val="left"/>
      <w:pPr>
        <w:ind w:left="1008" w:hanging="142"/>
      </w:pPr>
      <w:rPr>
        <w:rFonts w:hint="default"/>
        <w:lang w:val="ru-RU" w:eastAsia="en-US" w:bidi="ar-SA"/>
      </w:rPr>
    </w:lvl>
    <w:lvl w:ilvl="2" w:tplc="01E63FA0">
      <w:numFmt w:val="bullet"/>
      <w:lvlText w:val="•"/>
      <w:lvlJc w:val="left"/>
      <w:pPr>
        <w:ind w:left="1636" w:hanging="142"/>
      </w:pPr>
      <w:rPr>
        <w:rFonts w:hint="default"/>
        <w:lang w:val="ru-RU" w:eastAsia="en-US" w:bidi="ar-SA"/>
      </w:rPr>
    </w:lvl>
    <w:lvl w:ilvl="3" w:tplc="366635F6">
      <w:numFmt w:val="bullet"/>
      <w:lvlText w:val="•"/>
      <w:lvlJc w:val="left"/>
      <w:pPr>
        <w:ind w:left="2265" w:hanging="142"/>
      </w:pPr>
      <w:rPr>
        <w:rFonts w:hint="default"/>
        <w:lang w:val="ru-RU" w:eastAsia="en-US" w:bidi="ar-SA"/>
      </w:rPr>
    </w:lvl>
    <w:lvl w:ilvl="4" w:tplc="A48AF220">
      <w:numFmt w:val="bullet"/>
      <w:lvlText w:val="•"/>
      <w:lvlJc w:val="left"/>
      <w:pPr>
        <w:ind w:left="2893" w:hanging="142"/>
      </w:pPr>
      <w:rPr>
        <w:rFonts w:hint="default"/>
        <w:lang w:val="ru-RU" w:eastAsia="en-US" w:bidi="ar-SA"/>
      </w:rPr>
    </w:lvl>
    <w:lvl w:ilvl="5" w:tplc="51F0B8C2">
      <w:numFmt w:val="bullet"/>
      <w:lvlText w:val="•"/>
      <w:lvlJc w:val="left"/>
      <w:pPr>
        <w:ind w:left="3521" w:hanging="142"/>
      </w:pPr>
      <w:rPr>
        <w:rFonts w:hint="default"/>
        <w:lang w:val="ru-RU" w:eastAsia="en-US" w:bidi="ar-SA"/>
      </w:rPr>
    </w:lvl>
    <w:lvl w:ilvl="6" w:tplc="9BC0BADE">
      <w:numFmt w:val="bullet"/>
      <w:lvlText w:val="•"/>
      <w:lvlJc w:val="left"/>
      <w:pPr>
        <w:ind w:left="4150" w:hanging="142"/>
      </w:pPr>
      <w:rPr>
        <w:rFonts w:hint="default"/>
        <w:lang w:val="ru-RU" w:eastAsia="en-US" w:bidi="ar-SA"/>
      </w:rPr>
    </w:lvl>
    <w:lvl w:ilvl="7" w:tplc="8D4E77AA">
      <w:numFmt w:val="bullet"/>
      <w:lvlText w:val="•"/>
      <w:lvlJc w:val="left"/>
      <w:pPr>
        <w:ind w:left="4778" w:hanging="142"/>
      </w:pPr>
      <w:rPr>
        <w:rFonts w:hint="default"/>
        <w:lang w:val="ru-RU" w:eastAsia="en-US" w:bidi="ar-SA"/>
      </w:rPr>
    </w:lvl>
    <w:lvl w:ilvl="8" w:tplc="246A3858">
      <w:numFmt w:val="bullet"/>
      <w:lvlText w:val="•"/>
      <w:lvlJc w:val="left"/>
      <w:pPr>
        <w:ind w:left="5406" w:hanging="142"/>
      </w:pPr>
      <w:rPr>
        <w:rFonts w:hint="default"/>
        <w:lang w:val="ru-RU" w:eastAsia="en-US" w:bidi="ar-SA"/>
      </w:rPr>
    </w:lvl>
  </w:abstractNum>
  <w:abstractNum w:abstractNumId="169">
    <w:nsid w:val="7BCA3642"/>
    <w:multiLevelType w:val="hybridMultilevel"/>
    <w:tmpl w:val="6F00AFD0"/>
    <w:lvl w:ilvl="0" w:tplc="3B603544">
      <w:numFmt w:val="bullet"/>
      <w:lvlText w:val="–"/>
      <w:lvlJc w:val="left"/>
      <w:pPr>
        <w:ind w:left="114" w:hanging="187"/>
      </w:pPr>
      <w:rPr>
        <w:rFonts w:ascii="Times New Roman" w:eastAsia="Times New Roman" w:hAnsi="Times New Roman" w:cs="Times New Roman" w:hint="default"/>
        <w:b w:val="0"/>
        <w:bCs w:val="0"/>
        <w:i w:val="0"/>
        <w:iCs w:val="0"/>
        <w:w w:val="99"/>
        <w:sz w:val="24"/>
        <w:szCs w:val="24"/>
        <w:lang w:val="ru-RU" w:eastAsia="en-US" w:bidi="ar-SA"/>
      </w:rPr>
    </w:lvl>
    <w:lvl w:ilvl="1" w:tplc="D6A0682E">
      <w:numFmt w:val="bullet"/>
      <w:lvlText w:val="•"/>
      <w:lvlJc w:val="left"/>
      <w:pPr>
        <w:ind w:left="347" w:hanging="187"/>
      </w:pPr>
      <w:rPr>
        <w:rFonts w:hint="default"/>
        <w:lang w:val="ru-RU" w:eastAsia="en-US" w:bidi="ar-SA"/>
      </w:rPr>
    </w:lvl>
    <w:lvl w:ilvl="2" w:tplc="1AC69C4C">
      <w:numFmt w:val="bullet"/>
      <w:lvlText w:val="•"/>
      <w:lvlJc w:val="left"/>
      <w:pPr>
        <w:ind w:left="575" w:hanging="187"/>
      </w:pPr>
      <w:rPr>
        <w:rFonts w:hint="default"/>
        <w:lang w:val="ru-RU" w:eastAsia="en-US" w:bidi="ar-SA"/>
      </w:rPr>
    </w:lvl>
    <w:lvl w:ilvl="3" w:tplc="A0707DEE">
      <w:numFmt w:val="bullet"/>
      <w:lvlText w:val="•"/>
      <w:lvlJc w:val="left"/>
      <w:pPr>
        <w:ind w:left="802" w:hanging="187"/>
      </w:pPr>
      <w:rPr>
        <w:rFonts w:hint="default"/>
        <w:lang w:val="ru-RU" w:eastAsia="en-US" w:bidi="ar-SA"/>
      </w:rPr>
    </w:lvl>
    <w:lvl w:ilvl="4" w:tplc="82405742">
      <w:numFmt w:val="bullet"/>
      <w:lvlText w:val="•"/>
      <w:lvlJc w:val="left"/>
      <w:pPr>
        <w:ind w:left="1030" w:hanging="187"/>
      </w:pPr>
      <w:rPr>
        <w:rFonts w:hint="default"/>
        <w:lang w:val="ru-RU" w:eastAsia="en-US" w:bidi="ar-SA"/>
      </w:rPr>
    </w:lvl>
    <w:lvl w:ilvl="5" w:tplc="01486098">
      <w:numFmt w:val="bullet"/>
      <w:lvlText w:val="•"/>
      <w:lvlJc w:val="left"/>
      <w:pPr>
        <w:ind w:left="1258" w:hanging="187"/>
      </w:pPr>
      <w:rPr>
        <w:rFonts w:hint="default"/>
        <w:lang w:val="ru-RU" w:eastAsia="en-US" w:bidi="ar-SA"/>
      </w:rPr>
    </w:lvl>
    <w:lvl w:ilvl="6" w:tplc="24A061AA">
      <w:numFmt w:val="bullet"/>
      <w:lvlText w:val="•"/>
      <w:lvlJc w:val="left"/>
      <w:pPr>
        <w:ind w:left="1485" w:hanging="187"/>
      </w:pPr>
      <w:rPr>
        <w:rFonts w:hint="default"/>
        <w:lang w:val="ru-RU" w:eastAsia="en-US" w:bidi="ar-SA"/>
      </w:rPr>
    </w:lvl>
    <w:lvl w:ilvl="7" w:tplc="535ECED8">
      <w:numFmt w:val="bullet"/>
      <w:lvlText w:val="•"/>
      <w:lvlJc w:val="left"/>
      <w:pPr>
        <w:ind w:left="1713" w:hanging="187"/>
      </w:pPr>
      <w:rPr>
        <w:rFonts w:hint="default"/>
        <w:lang w:val="ru-RU" w:eastAsia="en-US" w:bidi="ar-SA"/>
      </w:rPr>
    </w:lvl>
    <w:lvl w:ilvl="8" w:tplc="BD723706">
      <w:numFmt w:val="bullet"/>
      <w:lvlText w:val="•"/>
      <w:lvlJc w:val="left"/>
      <w:pPr>
        <w:ind w:left="1940" w:hanging="187"/>
      </w:pPr>
      <w:rPr>
        <w:rFonts w:hint="default"/>
        <w:lang w:val="ru-RU" w:eastAsia="en-US" w:bidi="ar-SA"/>
      </w:rPr>
    </w:lvl>
  </w:abstractNum>
  <w:abstractNum w:abstractNumId="170">
    <w:nsid w:val="7BD8733D"/>
    <w:multiLevelType w:val="multilevel"/>
    <w:tmpl w:val="62108512"/>
    <w:lvl w:ilvl="0">
      <w:start w:val="3"/>
      <w:numFmt w:val="decimal"/>
      <w:lvlText w:val="%1"/>
      <w:lvlJc w:val="left"/>
      <w:pPr>
        <w:ind w:left="117" w:hanging="649"/>
      </w:pPr>
      <w:rPr>
        <w:rFonts w:hint="default"/>
        <w:lang w:val="ru-RU" w:eastAsia="en-US" w:bidi="ar-SA"/>
      </w:rPr>
    </w:lvl>
    <w:lvl w:ilvl="1">
      <w:start w:val="5"/>
      <w:numFmt w:val="decimal"/>
      <w:lvlText w:val="%1.%2"/>
      <w:lvlJc w:val="left"/>
      <w:pPr>
        <w:ind w:left="117" w:hanging="649"/>
      </w:pPr>
      <w:rPr>
        <w:rFonts w:hint="default"/>
        <w:lang w:val="ru-RU" w:eastAsia="en-US" w:bidi="ar-SA"/>
      </w:rPr>
    </w:lvl>
    <w:lvl w:ilvl="2">
      <w:start w:val="4"/>
      <w:numFmt w:val="decimal"/>
      <w:lvlText w:val="%1.%2.%3."/>
      <w:lvlJc w:val="left"/>
      <w:pPr>
        <w:ind w:left="6745" w:hanging="649"/>
      </w:pPr>
      <w:rPr>
        <w:rFonts w:ascii="Calibri" w:eastAsia="Calibri" w:hAnsi="Calibri" w:cs="Calibri" w:hint="default"/>
        <w:b/>
        <w:bCs/>
        <w:i w:val="0"/>
        <w:iCs w:val="0"/>
        <w:color w:val="231F20"/>
        <w:spacing w:val="-13"/>
        <w:w w:val="106"/>
        <w:sz w:val="22"/>
        <w:szCs w:val="22"/>
        <w:lang w:val="ru-RU" w:eastAsia="en-US" w:bidi="ar-SA"/>
      </w:rPr>
    </w:lvl>
    <w:lvl w:ilvl="3">
      <w:numFmt w:val="bullet"/>
      <w:lvlText w:val="•"/>
      <w:lvlJc w:val="left"/>
      <w:pPr>
        <w:ind w:left="2059" w:hanging="649"/>
      </w:pPr>
      <w:rPr>
        <w:rFonts w:hint="default"/>
        <w:lang w:val="ru-RU" w:eastAsia="en-US" w:bidi="ar-SA"/>
      </w:rPr>
    </w:lvl>
    <w:lvl w:ilvl="4">
      <w:numFmt w:val="bullet"/>
      <w:lvlText w:val="•"/>
      <w:lvlJc w:val="left"/>
      <w:pPr>
        <w:ind w:left="2705" w:hanging="649"/>
      </w:pPr>
      <w:rPr>
        <w:rFonts w:hint="default"/>
        <w:lang w:val="ru-RU" w:eastAsia="en-US" w:bidi="ar-SA"/>
      </w:rPr>
    </w:lvl>
    <w:lvl w:ilvl="5">
      <w:numFmt w:val="bullet"/>
      <w:lvlText w:val="•"/>
      <w:lvlJc w:val="left"/>
      <w:pPr>
        <w:ind w:left="3351" w:hanging="649"/>
      </w:pPr>
      <w:rPr>
        <w:rFonts w:hint="default"/>
        <w:lang w:val="ru-RU" w:eastAsia="en-US" w:bidi="ar-SA"/>
      </w:rPr>
    </w:lvl>
    <w:lvl w:ilvl="6">
      <w:numFmt w:val="bullet"/>
      <w:lvlText w:val="•"/>
      <w:lvlJc w:val="left"/>
      <w:pPr>
        <w:ind w:left="3998" w:hanging="649"/>
      </w:pPr>
      <w:rPr>
        <w:rFonts w:hint="default"/>
        <w:lang w:val="ru-RU" w:eastAsia="en-US" w:bidi="ar-SA"/>
      </w:rPr>
    </w:lvl>
    <w:lvl w:ilvl="7">
      <w:numFmt w:val="bullet"/>
      <w:lvlText w:val="•"/>
      <w:lvlJc w:val="left"/>
      <w:pPr>
        <w:ind w:left="4644" w:hanging="649"/>
      </w:pPr>
      <w:rPr>
        <w:rFonts w:hint="default"/>
        <w:lang w:val="ru-RU" w:eastAsia="en-US" w:bidi="ar-SA"/>
      </w:rPr>
    </w:lvl>
    <w:lvl w:ilvl="8">
      <w:numFmt w:val="bullet"/>
      <w:lvlText w:val="•"/>
      <w:lvlJc w:val="left"/>
      <w:pPr>
        <w:ind w:left="5290" w:hanging="649"/>
      </w:pPr>
      <w:rPr>
        <w:rFonts w:hint="default"/>
        <w:lang w:val="ru-RU" w:eastAsia="en-US" w:bidi="ar-SA"/>
      </w:rPr>
    </w:lvl>
  </w:abstractNum>
  <w:abstractNum w:abstractNumId="171">
    <w:nsid w:val="7CE83678"/>
    <w:multiLevelType w:val="hybridMultilevel"/>
    <w:tmpl w:val="CC903B90"/>
    <w:lvl w:ilvl="0" w:tplc="12F0BF48">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2">
    <w:nsid w:val="7D921BED"/>
    <w:multiLevelType w:val="hybridMultilevel"/>
    <w:tmpl w:val="F5EE5F56"/>
    <w:lvl w:ilvl="0" w:tplc="D92AA890">
      <w:numFmt w:val="bullet"/>
      <w:lvlText w:val="-"/>
      <w:lvlJc w:val="left"/>
      <w:pPr>
        <w:ind w:left="251" w:hanging="245"/>
      </w:pPr>
      <w:rPr>
        <w:rFonts w:ascii="Times New Roman" w:eastAsia="Times New Roman" w:hAnsi="Times New Roman" w:cs="Times New Roman" w:hint="default"/>
        <w:b w:val="0"/>
        <w:bCs w:val="0"/>
        <w:i/>
        <w:iCs/>
        <w:w w:val="97"/>
        <w:sz w:val="24"/>
        <w:szCs w:val="24"/>
        <w:lang w:val="ru-RU" w:eastAsia="en-US" w:bidi="ar-SA"/>
      </w:rPr>
    </w:lvl>
    <w:lvl w:ilvl="1" w:tplc="3D0E9828">
      <w:numFmt w:val="bullet"/>
      <w:lvlText w:val="•"/>
      <w:lvlJc w:val="left"/>
      <w:pPr>
        <w:ind w:left="1063" w:hanging="151"/>
      </w:pPr>
      <w:rPr>
        <w:rFonts w:ascii="Times New Roman" w:eastAsia="Times New Roman" w:hAnsi="Times New Roman" w:cs="Times New Roman" w:hint="default"/>
        <w:b w:val="0"/>
        <w:bCs w:val="0"/>
        <w:i w:val="0"/>
        <w:iCs w:val="0"/>
        <w:w w:val="99"/>
        <w:sz w:val="24"/>
        <w:szCs w:val="24"/>
        <w:lang w:val="ru-RU" w:eastAsia="en-US" w:bidi="ar-SA"/>
      </w:rPr>
    </w:lvl>
    <w:lvl w:ilvl="2" w:tplc="BDC26F64">
      <w:numFmt w:val="bullet"/>
      <w:lvlText w:val="•"/>
      <w:lvlJc w:val="left"/>
      <w:pPr>
        <w:ind w:left="2146" w:hanging="151"/>
      </w:pPr>
      <w:rPr>
        <w:rFonts w:hint="default"/>
        <w:lang w:val="ru-RU" w:eastAsia="en-US" w:bidi="ar-SA"/>
      </w:rPr>
    </w:lvl>
    <w:lvl w:ilvl="3" w:tplc="C2968562">
      <w:numFmt w:val="bullet"/>
      <w:lvlText w:val="•"/>
      <w:lvlJc w:val="left"/>
      <w:pPr>
        <w:ind w:left="3233" w:hanging="151"/>
      </w:pPr>
      <w:rPr>
        <w:rFonts w:hint="default"/>
        <w:lang w:val="ru-RU" w:eastAsia="en-US" w:bidi="ar-SA"/>
      </w:rPr>
    </w:lvl>
    <w:lvl w:ilvl="4" w:tplc="81D09F10">
      <w:numFmt w:val="bullet"/>
      <w:lvlText w:val="•"/>
      <w:lvlJc w:val="left"/>
      <w:pPr>
        <w:ind w:left="4320" w:hanging="151"/>
      </w:pPr>
      <w:rPr>
        <w:rFonts w:hint="default"/>
        <w:lang w:val="ru-RU" w:eastAsia="en-US" w:bidi="ar-SA"/>
      </w:rPr>
    </w:lvl>
    <w:lvl w:ilvl="5" w:tplc="A9BC00D2">
      <w:numFmt w:val="bullet"/>
      <w:lvlText w:val="•"/>
      <w:lvlJc w:val="left"/>
      <w:pPr>
        <w:ind w:left="5406" w:hanging="151"/>
      </w:pPr>
      <w:rPr>
        <w:rFonts w:hint="default"/>
        <w:lang w:val="ru-RU" w:eastAsia="en-US" w:bidi="ar-SA"/>
      </w:rPr>
    </w:lvl>
    <w:lvl w:ilvl="6" w:tplc="D1FA0328">
      <w:numFmt w:val="bullet"/>
      <w:lvlText w:val="•"/>
      <w:lvlJc w:val="left"/>
      <w:pPr>
        <w:ind w:left="6493" w:hanging="151"/>
      </w:pPr>
      <w:rPr>
        <w:rFonts w:hint="default"/>
        <w:lang w:val="ru-RU" w:eastAsia="en-US" w:bidi="ar-SA"/>
      </w:rPr>
    </w:lvl>
    <w:lvl w:ilvl="7" w:tplc="524C9C42">
      <w:numFmt w:val="bullet"/>
      <w:lvlText w:val="•"/>
      <w:lvlJc w:val="left"/>
      <w:pPr>
        <w:ind w:left="7580" w:hanging="151"/>
      </w:pPr>
      <w:rPr>
        <w:rFonts w:hint="default"/>
        <w:lang w:val="ru-RU" w:eastAsia="en-US" w:bidi="ar-SA"/>
      </w:rPr>
    </w:lvl>
    <w:lvl w:ilvl="8" w:tplc="3E465272">
      <w:numFmt w:val="bullet"/>
      <w:lvlText w:val="•"/>
      <w:lvlJc w:val="left"/>
      <w:pPr>
        <w:ind w:left="8666" w:hanging="151"/>
      </w:pPr>
      <w:rPr>
        <w:rFonts w:hint="default"/>
        <w:lang w:val="ru-RU" w:eastAsia="en-US" w:bidi="ar-SA"/>
      </w:rPr>
    </w:lvl>
  </w:abstractNum>
  <w:abstractNum w:abstractNumId="173">
    <w:nsid w:val="7EDC1639"/>
    <w:multiLevelType w:val="multilevel"/>
    <w:tmpl w:val="9314E494"/>
    <w:lvl w:ilvl="0">
      <w:start w:val="1"/>
      <w:numFmt w:val="decimal"/>
      <w:lvlText w:val="%1."/>
      <w:lvlJc w:val="left"/>
      <w:pPr>
        <w:ind w:left="445" w:hanging="287"/>
      </w:pPr>
      <w:rPr>
        <w:rFonts w:ascii="Calibri" w:eastAsia="Calibri" w:hAnsi="Calibri" w:cs="Calibri" w:hint="default"/>
        <w:b/>
        <w:bCs/>
        <w:i w:val="0"/>
        <w:iCs w:val="0"/>
        <w:color w:val="231F20"/>
        <w:spacing w:val="-2"/>
        <w:w w:val="106"/>
        <w:sz w:val="24"/>
        <w:szCs w:val="24"/>
        <w:lang w:val="ru-RU" w:eastAsia="en-US" w:bidi="ar-SA"/>
      </w:rPr>
    </w:lvl>
    <w:lvl w:ilvl="1">
      <w:start w:val="1"/>
      <w:numFmt w:val="decimal"/>
      <w:lvlText w:val="%1.%2."/>
      <w:lvlJc w:val="left"/>
      <w:pPr>
        <w:ind w:left="567" w:hanging="410"/>
      </w:pPr>
      <w:rPr>
        <w:rFonts w:ascii="Trebuchet MS" w:eastAsia="Trebuchet MS" w:hAnsi="Trebuchet MS" w:cs="Trebuchet MS" w:hint="default"/>
        <w:b w:val="0"/>
        <w:bCs w:val="0"/>
        <w:i w:val="0"/>
        <w:iCs w:val="0"/>
        <w:color w:val="231F20"/>
        <w:spacing w:val="-15"/>
        <w:w w:val="82"/>
        <w:sz w:val="22"/>
        <w:szCs w:val="22"/>
        <w:lang w:val="ru-RU" w:eastAsia="en-US" w:bidi="ar-SA"/>
      </w:rPr>
    </w:lvl>
    <w:lvl w:ilvl="2">
      <w:start w:val="1"/>
      <w:numFmt w:val="decimal"/>
      <w:lvlText w:val="%1.%2.%3."/>
      <w:lvlJc w:val="left"/>
      <w:pPr>
        <w:ind w:left="773" w:hanging="617"/>
      </w:pPr>
      <w:rPr>
        <w:rFonts w:ascii="Calibri" w:eastAsia="Calibri" w:hAnsi="Calibri" w:cs="Calibri" w:hint="default"/>
        <w:b/>
        <w:bCs/>
        <w:i w:val="0"/>
        <w:iCs w:val="0"/>
        <w:color w:val="231F20"/>
        <w:spacing w:val="-10"/>
        <w:w w:val="106"/>
        <w:sz w:val="22"/>
        <w:szCs w:val="22"/>
        <w:lang w:val="ru-RU" w:eastAsia="en-US" w:bidi="ar-SA"/>
      </w:rPr>
    </w:lvl>
    <w:lvl w:ilvl="3">
      <w:start w:val="1"/>
      <w:numFmt w:val="decimal"/>
      <w:lvlText w:val="%4)"/>
      <w:lvlJc w:val="left"/>
      <w:pPr>
        <w:ind w:left="647" w:hanging="264"/>
      </w:pPr>
      <w:rPr>
        <w:rFonts w:ascii="Bookman Old Style" w:eastAsia="Bookman Old Style" w:hAnsi="Bookman Old Style" w:cs="Bookman Old Style" w:hint="default"/>
        <w:b w:val="0"/>
        <w:bCs w:val="0"/>
        <w:i w:val="0"/>
        <w:iCs w:val="0"/>
        <w:color w:val="231F20"/>
        <w:w w:val="104"/>
        <w:sz w:val="20"/>
        <w:szCs w:val="20"/>
        <w:lang w:val="ru-RU" w:eastAsia="en-US" w:bidi="ar-SA"/>
      </w:rPr>
    </w:lvl>
    <w:lvl w:ilvl="4">
      <w:numFmt w:val="bullet"/>
      <w:lvlText w:val="•"/>
      <w:lvlJc w:val="left"/>
      <w:pPr>
        <w:ind w:left="640" w:hanging="264"/>
      </w:pPr>
      <w:rPr>
        <w:rFonts w:hint="default"/>
        <w:lang w:val="ru-RU" w:eastAsia="en-US" w:bidi="ar-SA"/>
      </w:rPr>
    </w:lvl>
    <w:lvl w:ilvl="5">
      <w:numFmt w:val="bullet"/>
      <w:lvlText w:val="•"/>
      <w:lvlJc w:val="left"/>
      <w:pPr>
        <w:ind w:left="740" w:hanging="264"/>
      </w:pPr>
      <w:rPr>
        <w:rFonts w:hint="default"/>
        <w:lang w:val="ru-RU" w:eastAsia="en-US" w:bidi="ar-SA"/>
      </w:rPr>
    </w:lvl>
    <w:lvl w:ilvl="6">
      <w:numFmt w:val="bullet"/>
      <w:lvlText w:val="•"/>
      <w:lvlJc w:val="left"/>
      <w:pPr>
        <w:ind w:left="780" w:hanging="264"/>
      </w:pPr>
      <w:rPr>
        <w:rFonts w:hint="default"/>
        <w:lang w:val="ru-RU" w:eastAsia="en-US" w:bidi="ar-SA"/>
      </w:rPr>
    </w:lvl>
    <w:lvl w:ilvl="7">
      <w:numFmt w:val="bullet"/>
      <w:lvlText w:val="•"/>
      <w:lvlJc w:val="left"/>
      <w:pPr>
        <w:ind w:left="2230" w:hanging="264"/>
      </w:pPr>
      <w:rPr>
        <w:rFonts w:hint="default"/>
        <w:lang w:val="ru-RU" w:eastAsia="en-US" w:bidi="ar-SA"/>
      </w:rPr>
    </w:lvl>
    <w:lvl w:ilvl="8">
      <w:numFmt w:val="bullet"/>
      <w:lvlText w:val="•"/>
      <w:lvlJc w:val="left"/>
      <w:pPr>
        <w:ind w:left="3681" w:hanging="264"/>
      </w:pPr>
      <w:rPr>
        <w:rFonts w:hint="default"/>
        <w:lang w:val="ru-RU" w:eastAsia="en-US" w:bidi="ar-SA"/>
      </w:rPr>
    </w:lvl>
  </w:abstractNum>
  <w:abstractNum w:abstractNumId="174">
    <w:nsid w:val="7EEB45FA"/>
    <w:multiLevelType w:val="hybridMultilevel"/>
    <w:tmpl w:val="8EAA78E6"/>
    <w:lvl w:ilvl="0" w:tplc="8110B074">
      <w:start w:val="1"/>
      <w:numFmt w:val="decimal"/>
      <w:lvlText w:val="%1"/>
      <w:lvlJc w:val="left"/>
      <w:pPr>
        <w:ind w:left="351" w:hanging="194"/>
      </w:pPr>
      <w:rPr>
        <w:rFonts w:ascii="Trebuchet MS" w:eastAsia="Trebuchet MS" w:hAnsi="Trebuchet MS" w:cs="Trebuchet MS" w:hint="default"/>
        <w:b w:val="0"/>
        <w:bCs w:val="0"/>
        <w:i w:val="0"/>
        <w:iCs w:val="0"/>
        <w:color w:val="231F20"/>
        <w:w w:val="98"/>
        <w:sz w:val="22"/>
        <w:szCs w:val="22"/>
        <w:lang w:val="ru-RU" w:eastAsia="en-US" w:bidi="ar-SA"/>
      </w:rPr>
    </w:lvl>
    <w:lvl w:ilvl="1" w:tplc="F342BF6A">
      <w:numFmt w:val="bullet"/>
      <w:lvlText w:val="—"/>
      <w:lvlJc w:val="left"/>
      <w:pPr>
        <w:ind w:left="157" w:hanging="341"/>
      </w:pPr>
      <w:rPr>
        <w:rFonts w:ascii="Bookman Old Style" w:eastAsia="Bookman Old Style" w:hAnsi="Bookman Old Style" w:cs="Bookman Old Style" w:hint="default"/>
        <w:b w:val="0"/>
        <w:bCs w:val="0"/>
        <w:i w:val="0"/>
        <w:iCs w:val="0"/>
        <w:color w:val="231F20"/>
        <w:w w:val="108"/>
        <w:sz w:val="20"/>
        <w:szCs w:val="20"/>
        <w:lang w:val="ru-RU" w:eastAsia="en-US" w:bidi="ar-SA"/>
      </w:rPr>
    </w:lvl>
    <w:lvl w:ilvl="2" w:tplc="CCAEC6C8">
      <w:numFmt w:val="bullet"/>
      <w:lvlText w:val="•"/>
      <w:lvlJc w:val="left"/>
      <w:pPr>
        <w:ind w:left="1060" w:hanging="341"/>
      </w:pPr>
      <w:rPr>
        <w:rFonts w:hint="default"/>
        <w:lang w:val="ru-RU" w:eastAsia="en-US" w:bidi="ar-SA"/>
      </w:rPr>
    </w:lvl>
    <w:lvl w:ilvl="3" w:tplc="A44C6134">
      <w:numFmt w:val="bullet"/>
      <w:lvlText w:val="•"/>
      <w:lvlJc w:val="left"/>
      <w:pPr>
        <w:ind w:left="1760" w:hanging="341"/>
      </w:pPr>
      <w:rPr>
        <w:rFonts w:hint="default"/>
        <w:lang w:val="ru-RU" w:eastAsia="en-US" w:bidi="ar-SA"/>
      </w:rPr>
    </w:lvl>
    <w:lvl w:ilvl="4" w:tplc="83EEE160">
      <w:numFmt w:val="bullet"/>
      <w:lvlText w:val="•"/>
      <w:lvlJc w:val="left"/>
      <w:pPr>
        <w:ind w:left="2461" w:hanging="341"/>
      </w:pPr>
      <w:rPr>
        <w:rFonts w:hint="default"/>
        <w:lang w:val="ru-RU" w:eastAsia="en-US" w:bidi="ar-SA"/>
      </w:rPr>
    </w:lvl>
    <w:lvl w:ilvl="5" w:tplc="D27099E8">
      <w:numFmt w:val="bullet"/>
      <w:lvlText w:val="•"/>
      <w:lvlJc w:val="left"/>
      <w:pPr>
        <w:ind w:left="3161" w:hanging="341"/>
      </w:pPr>
      <w:rPr>
        <w:rFonts w:hint="default"/>
        <w:lang w:val="ru-RU" w:eastAsia="en-US" w:bidi="ar-SA"/>
      </w:rPr>
    </w:lvl>
    <w:lvl w:ilvl="6" w:tplc="EBF820AC">
      <w:numFmt w:val="bullet"/>
      <w:lvlText w:val="•"/>
      <w:lvlJc w:val="left"/>
      <w:pPr>
        <w:ind w:left="3862" w:hanging="341"/>
      </w:pPr>
      <w:rPr>
        <w:rFonts w:hint="default"/>
        <w:lang w:val="ru-RU" w:eastAsia="en-US" w:bidi="ar-SA"/>
      </w:rPr>
    </w:lvl>
    <w:lvl w:ilvl="7" w:tplc="EB2ECE50">
      <w:numFmt w:val="bullet"/>
      <w:lvlText w:val="•"/>
      <w:lvlJc w:val="left"/>
      <w:pPr>
        <w:ind w:left="4562" w:hanging="341"/>
      </w:pPr>
      <w:rPr>
        <w:rFonts w:hint="default"/>
        <w:lang w:val="ru-RU" w:eastAsia="en-US" w:bidi="ar-SA"/>
      </w:rPr>
    </w:lvl>
    <w:lvl w:ilvl="8" w:tplc="6526D692">
      <w:numFmt w:val="bullet"/>
      <w:lvlText w:val="•"/>
      <w:lvlJc w:val="left"/>
      <w:pPr>
        <w:ind w:left="5262" w:hanging="341"/>
      </w:pPr>
      <w:rPr>
        <w:rFonts w:hint="default"/>
        <w:lang w:val="ru-RU" w:eastAsia="en-US" w:bidi="ar-SA"/>
      </w:rPr>
    </w:lvl>
  </w:abstractNum>
  <w:abstractNum w:abstractNumId="175">
    <w:nsid w:val="7EF609B2"/>
    <w:multiLevelType w:val="hybridMultilevel"/>
    <w:tmpl w:val="24B0B9B2"/>
    <w:lvl w:ilvl="0" w:tplc="6C427806">
      <w:numFmt w:val="bullet"/>
      <w:lvlText w:val="-"/>
      <w:lvlJc w:val="left"/>
      <w:pPr>
        <w:ind w:left="251" w:hanging="2099"/>
      </w:pPr>
      <w:rPr>
        <w:rFonts w:ascii="Times New Roman" w:eastAsia="Times New Roman" w:hAnsi="Times New Roman" w:cs="Times New Roman" w:hint="default"/>
        <w:b w:val="0"/>
        <w:bCs w:val="0"/>
        <w:i w:val="0"/>
        <w:iCs w:val="0"/>
        <w:w w:val="92"/>
        <w:sz w:val="24"/>
        <w:szCs w:val="24"/>
        <w:lang w:val="ru-RU" w:eastAsia="en-US" w:bidi="ar-SA"/>
      </w:rPr>
    </w:lvl>
    <w:lvl w:ilvl="1" w:tplc="FDE873C0">
      <w:numFmt w:val="bullet"/>
      <w:lvlText w:val="-"/>
      <w:lvlJc w:val="left"/>
      <w:pPr>
        <w:ind w:left="251" w:hanging="1510"/>
      </w:pPr>
      <w:rPr>
        <w:rFonts w:ascii="Times New Roman" w:eastAsia="Times New Roman" w:hAnsi="Times New Roman" w:cs="Times New Roman" w:hint="default"/>
        <w:b w:val="0"/>
        <w:bCs w:val="0"/>
        <w:i w:val="0"/>
        <w:iCs w:val="0"/>
        <w:w w:val="92"/>
        <w:sz w:val="24"/>
        <w:szCs w:val="24"/>
        <w:lang w:val="ru-RU" w:eastAsia="en-US" w:bidi="ar-SA"/>
      </w:rPr>
    </w:lvl>
    <w:lvl w:ilvl="2" w:tplc="161EC22C">
      <w:numFmt w:val="bullet"/>
      <w:lvlText w:val="•"/>
      <w:lvlJc w:val="left"/>
      <w:pPr>
        <w:ind w:left="2376" w:hanging="1510"/>
      </w:pPr>
      <w:rPr>
        <w:rFonts w:hint="default"/>
        <w:lang w:val="ru-RU" w:eastAsia="en-US" w:bidi="ar-SA"/>
      </w:rPr>
    </w:lvl>
    <w:lvl w:ilvl="3" w:tplc="C3DA30CC">
      <w:numFmt w:val="bullet"/>
      <w:lvlText w:val="•"/>
      <w:lvlJc w:val="left"/>
      <w:pPr>
        <w:ind w:left="3434" w:hanging="1510"/>
      </w:pPr>
      <w:rPr>
        <w:rFonts w:hint="default"/>
        <w:lang w:val="ru-RU" w:eastAsia="en-US" w:bidi="ar-SA"/>
      </w:rPr>
    </w:lvl>
    <w:lvl w:ilvl="4" w:tplc="598811D4">
      <w:numFmt w:val="bullet"/>
      <w:lvlText w:val="•"/>
      <w:lvlJc w:val="left"/>
      <w:pPr>
        <w:ind w:left="4492" w:hanging="1510"/>
      </w:pPr>
      <w:rPr>
        <w:rFonts w:hint="default"/>
        <w:lang w:val="ru-RU" w:eastAsia="en-US" w:bidi="ar-SA"/>
      </w:rPr>
    </w:lvl>
    <w:lvl w:ilvl="5" w:tplc="6D68B93A">
      <w:numFmt w:val="bullet"/>
      <w:lvlText w:val="•"/>
      <w:lvlJc w:val="left"/>
      <w:pPr>
        <w:ind w:left="5550" w:hanging="1510"/>
      </w:pPr>
      <w:rPr>
        <w:rFonts w:hint="default"/>
        <w:lang w:val="ru-RU" w:eastAsia="en-US" w:bidi="ar-SA"/>
      </w:rPr>
    </w:lvl>
    <w:lvl w:ilvl="6" w:tplc="718EC20C">
      <w:numFmt w:val="bullet"/>
      <w:lvlText w:val="•"/>
      <w:lvlJc w:val="left"/>
      <w:pPr>
        <w:ind w:left="6608" w:hanging="1510"/>
      </w:pPr>
      <w:rPr>
        <w:rFonts w:hint="default"/>
        <w:lang w:val="ru-RU" w:eastAsia="en-US" w:bidi="ar-SA"/>
      </w:rPr>
    </w:lvl>
    <w:lvl w:ilvl="7" w:tplc="C6762CC0">
      <w:numFmt w:val="bullet"/>
      <w:lvlText w:val="•"/>
      <w:lvlJc w:val="left"/>
      <w:pPr>
        <w:ind w:left="7666" w:hanging="1510"/>
      </w:pPr>
      <w:rPr>
        <w:rFonts w:hint="default"/>
        <w:lang w:val="ru-RU" w:eastAsia="en-US" w:bidi="ar-SA"/>
      </w:rPr>
    </w:lvl>
    <w:lvl w:ilvl="8" w:tplc="2EBE944A">
      <w:numFmt w:val="bullet"/>
      <w:lvlText w:val="•"/>
      <w:lvlJc w:val="left"/>
      <w:pPr>
        <w:ind w:left="8724" w:hanging="1510"/>
      </w:pPr>
      <w:rPr>
        <w:rFonts w:hint="default"/>
        <w:lang w:val="ru-RU" w:eastAsia="en-US" w:bidi="ar-SA"/>
      </w:rPr>
    </w:lvl>
  </w:abstractNum>
  <w:abstractNum w:abstractNumId="176">
    <w:nsid w:val="7F99740C"/>
    <w:multiLevelType w:val="hybridMultilevel"/>
    <w:tmpl w:val="79902A1A"/>
    <w:lvl w:ilvl="0" w:tplc="AD2A9204">
      <w:start w:val="1"/>
      <w:numFmt w:val="decimal"/>
      <w:lvlText w:val="%1)"/>
      <w:lvlJc w:val="left"/>
      <w:pPr>
        <w:ind w:left="720" w:hanging="360"/>
      </w:pPr>
      <w:rPr>
        <w:rFonts w:ascii="Times New Roman" w:eastAsia="Times New Roman" w:hAnsi="Times New Roman" w:cs="Times New Roman" w:hint="default"/>
        <w:b w:val="0"/>
        <w:bCs w:val="0"/>
        <w:i w:val="0"/>
        <w:iCs w:val="0"/>
        <w:spacing w:val="-5"/>
        <w:w w:val="97"/>
        <w:sz w:val="24"/>
        <w:szCs w:val="24"/>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9"/>
  </w:num>
  <w:num w:numId="2">
    <w:abstractNumId w:val="62"/>
  </w:num>
  <w:num w:numId="3">
    <w:abstractNumId w:val="141"/>
  </w:num>
  <w:num w:numId="4">
    <w:abstractNumId w:val="126"/>
  </w:num>
  <w:num w:numId="5">
    <w:abstractNumId w:val="37"/>
  </w:num>
  <w:num w:numId="6">
    <w:abstractNumId w:val="56"/>
  </w:num>
  <w:num w:numId="7">
    <w:abstractNumId w:val="138"/>
  </w:num>
  <w:num w:numId="8">
    <w:abstractNumId w:val="28"/>
  </w:num>
  <w:num w:numId="9">
    <w:abstractNumId w:val="150"/>
  </w:num>
  <w:num w:numId="10">
    <w:abstractNumId w:val="132"/>
  </w:num>
  <w:num w:numId="11">
    <w:abstractNumId w:val="117"/>
  </w:num>
  <w:num w:numId="12">
    <w:abstractNumId w:val="134"/>
  </w:num>
  <w:num w:numId="13">
    <w:abstractNumId w:val="18"/>
  </w:num>
  <w:num w:numId="14">
    <w:abstractNumId w:val="61"/>
  </w:num>
  <w:num w:numId="15">
    <w:abstractNumId w:val="81"/>
  </w:num>
  <w:num w:numId="16">
    <w:abstractNumId w:val="113"/>
  </w:num>
  <w:num w:numId="17">
    <w:abstractNumId w:val="111"/>
  </w:num>
  <w:num w:numId="18">
    <w:abstractNumId w:val="123"/>
  </w:num>
  <w:num w:numId="19">
    <w:abstractNumId w:val="45"/>
  </w:num>
  <w:num w:numId="20">
    <w:abstractNumId w:val="86"/>
  </w:num>
  <w:num w:numId="21">
    <w:abstractNumId w:val="68"/>
  </w:num>
  <w:num w:numId="22">
    <w:abstractNumId w:val="53"/>
  </w:num>
  <w:num w:numId="23">
    <w:abstractNumId w:val="57"/>
  </w:num>
  <w:num w:numId="24">
    <w:abstractNumId w:val="159"/>
  </w:num>
  <w:num w:numId="25">
    <w:abstractNumId w:val="95"/>
  </w:num>
  <w:num w:numId="26">
    <w:abstractNumId w:val="36"/>
  </w:num>
  <w:num w:numId="27">
    <w:abstractNumId w:val="145"/>
  </w:num>
  <w:num w:numId="28">
    <w:abstractNumId w:val="104"/>
  </w:num>
  <w:num w:numId="29">
    <w:abstractNumId w:val="172"/>
  </w:num>
  <w:num w:numId="30">
    <w:abstractNumId w:val="82"/>
  </w:num>
  <w:num w:numId="31">
    <w:abstractNumId w:val="90"/>
  </w:num>
  <w:num w:numId="32">
    <w:abstractNumId w:val="118"/>
  </w:num>
  <w:num w:numId="33">
    <w:abstractNumId w:val="51"/>
  </w:num>
  <w:num w:numId="34">
    <w:abstractNumId w:val="101"/>
  </w:num>
  <w:num w:numId="35">
    <w:abstractNumId w:val="66"/>
  </w:num>
  <w:num w:numId="36">
    <w:abstractNumId w:val="74"/>
  </w:num>
  <w:num w:numId="37">
    <w:abstractNumId w:val="97"/>
  </w:num>
  <w:num w:numId="38">
    <w:abstractNumId w:val="127"/>
  </w:num>
  <w:num w:numId="39">
    <w:abstractNumId w:val="147"/>
  </w:num>
  <w:num w:numId="40">
    <w:abstractNumId w:val="130"/>
  </w:num>
  <w:num w:numId="41">
    <w:abstractNumId w:val="131"/>
  </w:num>
  <w:num w:numId="42">
    <w:abstractNumId w:val="105"/>
  </w:num>
  <w:num w:numId="43">
    <w:abstractNumId w:val="154"/>
  </w:num>
  <w:num w:numId="44">
    <w:abstractNumId w:val="77"/>
  </w:num>
  <w:num w:numId="45">
    <w:abstractNumId w:val="69"/>
  </w:num>
  <w:num w:numId="46">
    <w:abstractNumId w:val="79"/>
  </w:num>
  <w:num w:numId="47">
    <w:abstractNumId w:val="137"/>
  </w:num>
  <w:num w:numId="48">
    <w:abstractNumId w:val="108"/>
  </w:num>
  <w:num w:numId="49">
    <w:abstractNumId w:val="156"/>
  </w:num>
  <w:num w:numId="50">
    <w:abstractNumId w:val="50"/>
  </w:num>
  <w:num w:numId="51">
    <w:abstractNumId w:val="136"/>
  </w:num>
  <w:num w:numId="52">
    <w:abstractNumId w:val="72"/>
  </w:num>
  <w:num w:numId="53">
    <w:abstractNumId w:val="71"/>
  </w:num>
  <w:num w:numId="54">
    <w:abstractNumId w:val="34"/>
  </w:num>
  <w:num w:numId="55">
    <w:abstractNumId w:val="176"/>
  </w:num>
  <w:num w:numId="56">
    <w:abstractNumId w:val="142"/>
  </w:num>
  <w:num w:numId="57">
    <w:abstractNumId w:val="152"/>
  </w:num>
  <w:num w:numId="58">
    <w:abstractNumId w:val="87"/>
  </w:num>
  <w:num w:numId="59">
    <w:abstractNumId w:val="65"/>
  </w:num>
  <w:num w:numId="60">
    <w:abstractNumId w:val="59"/>
  </w:num>
  <w:num w:numId="61">
    <w:abstractNumId w:val="26"/>
  </w:num>
  <w:num w:numId="62">
    <w:abstractNumId w:val="58"/>
  </w:num>
  <w:num w:numId="63">
    <w:abstractNumId w:val="98"/>
  </w:num>
  <w:num w:numId="64">
    <w:abstractNumId w:val="167"/>
  </w:num>
  <w:num w:numId="65">
    <w:abstractNumId w:val="47"/>
  </w:num>
  <w:num w:numId="66">
    <w:abstractNumId w:val="112"/>
  </w:num>
  <w:num w:numId="67">
    <w:abstractNumId w:val="78"/>
  </w:num>
  <w:num w:numId="68">
    <w:abstractNumId w:val="25"/>
  </w:num>
  <w:num w:numId="69">
    <w:abstractNumId w:val="168"/>
  </w:num>
  <w:num w:numId="70">
    <w:abstractNumId w:val="166"/>
  </w:num>
  <w:num w:numId="71">
    <w:abstractNumId w:val="116"/>
  </w:num>
  <w:num w:numId="72">
    <w:abstractNumId w:val="29"/>
  </w:num>
  <w:num w:numId="73">
    <w:abstractNumId w:val="174"/>
  </w:num>
  <w:num w:numId="74">
    <w:abstractNumId w:val="148"/>
  </w:num>
  <w:num w:numId="75">
    <w:abstractNumId w:val="114"/>
  </w:num>
  <w:num w:numId="76">
    <w:abstractNumId w:val="93"/>
  </w:num>
  <w:num w:numId="77">
    <w:abstractNumId w:val="70"/>
  </w:num>
  <w:num w:numId="78">
    <w:abstractNumId w:val="21"/>
  </w:num>
  <w:num w:numId="79">
    <w:abstractNumId w:val="33"/>
  </w:num>
  <w:num w:numId="80">
    <w:abstractNumId w:val="48"/>
  </w:num>
  <w:num w:numId="81">
    <w:abstractNumId w:val="135"/>
  </w:num>
  <w:num w:numId="82">
    <w:abstractNumId w:val="171"/>
  </w:num>
  <w:num w:numId="83">
    <w:abstractNumId w:val="100"/>
  </w:num>
  <w:num w:numId="84">
    <w:abstractNumId w:val="110"/>
  </w:num>
  <w:num w:numId="85">
    <w:abstractNumId w:val="49"/>
  </w:num>
  <w:num w:numId="86">
    <w:abstractNumId w:val="115"/>
  </w:num>
  <w:num w:numId="87">
    <w:abstractNumId w:val="162"/>
  </w:num>
  <w:num w:numId="88">
    <w:abstractNumId w:val="169"/>
  </w:num>
  <w:num w:numId="89">
    <w:abstractNumId w:val="40"/>
  </w:num>
  <w:num w:numId="90">
    <w:abstractNumId w:val="96"/>
  </w:num>
  <w:num w:numId="91">
    <w:abstractNumId w:val="109"/>
  </w:num>
  <w:num w:numId="92">
    <w:abstractNumId w:val="151"/>
  </w:num>
  <w:num w:numId="93">
    <w:abstractNumId w:val="89"/>
  </w:num>
  <w:num w:numId="94">
    <w:abstractNumId w:val="80"/>
  </w:num>
  <w:num w:numId="95">
    <w:abstractNumId w:val="175"/>
  </w:num>
  <w:num w:numId="96">
    <w:abstractNumId w:val="128"/>
  </w:num>
  <w:num w:numId="97">
    <w:abstractNumId w:val="20"/>
  </w:num>
  <w:num w:numId="98">
    <w:abstractNumId w:val="99"/>
  </w:num>
  <w:num w:numId="99">
    <w:abstractNumId w:val="32"/>
  </w:num>
  <w:num w:numId="100">
    <w:abstractNumId w:val="75"/>
  </w:num>
  <w:num w:numId="101">
    <w:abstractNumId w:val="106"/>
  </w:num>
  <w:num w:numId="102">
    <w:abstractNumId w:val="119"/>
  </w:num>
  <w:num w:numId="103">
    <w:abstractNumId w:val="63"/>
  </w:num>
  <w:num w:numId="104">
    <w:abstractNumId w:val="91"/>
  </w:num>
  <w:num w:numId="105">
    <w:abstractNumId w:val="153"/>
  </w:num>
  <w:num w:numId="106">
    <w:abstractNumId w:val="144"/>
  </w:num>
  <w:num w:numId="107">
    <w:abstractNumId w:val="43"/>
  </w:num>
  <w:num w:numId="108">
    <w:abstractNumId w:val="83"/>
  </w:num>
  <w:num w:numId="109">
    <w:abstractNumId w:val="55"/>
  </w:num>
  <w:num w:numId="110">
    <w:abstractNumId w:val="92"/>
  </w:num>
  <w:num w:numId="111">
    <w:abstractNumId w:val="164"/>
  </w:num>
  <w:num w:numId="112">
    <w:abstractNumId w:val="121"/>
  </w:num>
  <w:num w:numId="113">
    <w:abstractNumId w:val="133"/>
  </w:num>
  <w:num w:numId="114">
    <w:abstractNumId w:val="161"/>
  </w:num>
  <w:num w:numId="115">
    <w:abstractNumId w:val="146"/>
  </w:num>
  <w:num w:numId="116">
    <w:abstractNumId w:val="102"/>
  </w:num>
  <w:num w:numId="117">
    <w:abstractNumId w:val="67"/>
  </w:num>
  <w:num w:numId="118">
    <w:abstractNumId w:val="52"/>
  </w:num>
  <w:num w:numId="119">
    <w:abstractNumId w:val="165"/>
  </w:num>
  <w:num w:numId="120">
    <w:abstractNumId w:val="42"/>
  </w:num>
  <w:num w:numId="121">
    <w:abstractNumId w:val="140"/>
  </w:num>
  <w:num w:numId="122">
    <w:abstractNumId w:val="88"/>
  </w:num>
  <w:num w:numId="123">
    <w:abstractNumId w:val="30"/>
  </w:num>
  <w:num w:numId="124">
    <w:abstractNumId w:val="38"/>
  </w:num>
  <w:num w:numId="125">
    <w:abstractNumId w:val="157"/>
  </w:num>
  <w:num w:numId="126">
    <w:abstractNumId w:val="158"/>
  </w:num>
  <w:num w:numId="127">
    <w:abstractNumId w:val="170"/>
  </w:num>
  <w:num w:numId="128">
    <w:abstractNumId w:val="84"/>
  </w:num>
  <w:num w:numId="129">
    <w:abstractNumId w:val="73"/>
  </w:num>
  <w:num w:numId="130">
    <w:abstractNumId w:val="122"/>
  </w:num>
  <w:num w:numId="131">
    <w:abstractNumId w:val="15"/>
  </w:num>
  <w:num w:numId="132">
    <w:abstractNumId w:val="19"/>
  </w:num>
  <w:num w:numId="133">
    <w:abstractNumId w:val="125"/>
  </w:num>
  <w:num w:numId="134">
    <w:abstractNumId w:val="2"/>
  </w:num>
  <w:num w:numId="135">
    <w:abstractNumId w:val="3"/>
  </w:num>
  <w:num w:numId="136">
    <w:abstractNumId w:val="4"/>
  </w:num>
  <w:num w:numId="137">
    <w:abstractNumId w:val="5"/>
  </w:num>
  <w:num w:numId="138">
    <w:abstractNumId w:val="6"/>
  </w:num>
  <w:num w:numId="139">
    <w:abstractNumId w:val="7"/>
  </w:num>
  <w:num w:numId="140">
    <w:abstractNumId w:val="8"/>
  </w:num>
  <w:num w:numId="141">
    <w:abstractNumId w:val="9"/>
  </w:num>
  <w:num w:numId="142">
    <w:abstractNumId w:val="10"/>
  </w:num>
  <w:num w:numId="143">
    <w:abstractNumId w:val="11"/>
  </w:num>
  <w:num w:numId="144">
    <w:abstractNumId w:val="12"/>
  </w:num>
  <w:num w:numId="145">
    <w:abstractNumId w:val="13"/>
  </w:num>
  <w:num w:numId="146">
    <w:abstractNumId w:val="14"/>
  </w:num>
  <w:num w:numId="147">
    <w:abstractNumId w:val="17"/>
  </w:num>
  <w:num w:numId="148">
    <w:abstractNumId w:val="163"/>
  </w:num>
  <w:num w:numId="149">
    <w:abstractNumId w:val="22"/>
  </w:num>
  <w:num w:numId="150">
    <w:abstractNumId w:val="46"/>
  </w:num>
  <w:num w:numId="151">
    <w:abstractNumId w:val="103"/>
  </w:num>
  <w:num w:numId="152">
    <w:abstractNumId w:val="139"/>
  </w:num>
  <w:num w:numId="153">
    <w:abstractNumId w:val="60"/>
  </w:num>
  <w:num w:numId="154">
    <w:abstractNumId w:val="129"/>
  </w:num>
  <w:num w:numId="155">
    <w:abstractNumId w:val="31"/>
  </w:num>
  <w:num w:numId="156">
    <w:abstractNumId w:val="160"/>
  </w:num>
  <w:num w:numId="157">
    <w:abstractNumId w:val="35"/>
  </w:num>
  <w:num w:numId="158">
    <w:abstractNumId w:val="23"/>
  </w:num>
  <w:num w:numId="159">
    <w:abstractNumId w:val="143"/>
  </w:num>
  <w:num w:numId="160">
    <w:abstractNumId w:val="124"/>
  </w:num>
  <w:num w:numId="161">
    <w:abstractNumId w:val="120"/>
  </w:num>
  <w:num w:numId="162">
    <w:abstractNumId w:val="44"/>
  </w:num>
  <w:num w:numId="163">
    <w:abstractNumId w:val="27"/>
  </w:num>
  <w:num w:numId="164">
    <w:abstractNumId w:val="76"/>
  </w:num>
  <w:num w:numId="165">
    <w:abstractNumId w:val="39"/>
  </w:num>
  <w:num w:numId="166">
    <w:abstractNumId w:val="41"/>
  </w:num>
  <w:num w:numId="167">
    <w:abstractNumId w:val="16"/>
  </w:num>
  <w:num w:numId="168">
    <w:abstractNumId w:val="24"/>
  </w:num>
  <w:num w:numId="169">
    <w:abstractNumId w:val="85"/>
  </w:num>
  <w:num w:numId="170">
    <w:abstractNumId w:val="173"/>
  </w:num>
  <w:num w:numId="171">
    <w:abstractNumId w:val="107"/>
  </w:num>
  <w:num w:numId="172">
    <w:abstractNumId w:val="155"/>
  </w:num>
  <w:num w:numId="173">
    <w:abstractNumId w:val="54"/>
  </w:num>
  <w:num w:numId="174">
    <w:abstractNumId w:val="64"/>
  </w:num>
  <w:num w:numId="175">
    <w:abstractNumId w:val="94"/>
  </w:num>
  <w:numIdMacAtCleanup w:val="1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hideGrammaticalErrors/>
  <w:proofState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3D19"/>
    <w:rsid w:val="00010491"/>
    <w:rsid w:val="000116B8"/>
    <w:rsid w:val="00034BF6"/>
    <w:rsid w:val="0003787A"/>
    <w:rsid w:val="0004302F"/>
    <w:rsid w:val="00046C0E"/>
    <w:rsid w:val="00053615"/>
    <w:rsid w:val="0006138B"/>
    <w:rsid w:val="000666D3"/>
    <w:rsid w:val="00073AB8"/>
    <w:rsid w:val="00080A5B"/>
    <w:rsid w:val="00093DAE"/>
    <w:rsid w:val="0009648C"/>
    <w:rsid w:val="00097E39"/>
    <w:rsid w:val="000A3C7F"/>
    <w:rsid w:val="000B31C7"/>
    <w:rsid w:val="000B3246"/>
    <w:rsid w:val="000B5ECC"/>
    <w:rsid w:val="000B6A90"/>
    <w:rsid w:val="000D3D19"/>
    <w:rsid w:val="000D5AE3"/>
    <w:rsid w:val="000F1959"/>
    <w:rsid w:val="000F27D1"/>
    <w:rsid w:val="000F562D"/>
    <w:rsid w:val="00110097"/>
    <w:rsid w:val="0012171F"/>
    <w:rsid w:val="00125BBA"/>
    <w:rsid w:val="00137D57"/>
    <w:rsid w:val="00141853"/>
    <w:rsid w:val="00145249"/>
    <w:rsid w:val="0016017E"/>
    <w:rsid w:val="001661EE"/>
    <w:rsid w:val="0018581A"/>
    <w:rsid w:val="001A04CA"/>
    <w:rsid w:val="001B1497"/>
    <w:rsid w:val="001B70B9"/>
    <w:rsid w:val="001B7BC7"/>
    <w:rsid w:val="001D4D4F"/>
    <w:rsid w:val="001E0A44"/>
    <w:rsid w:val="001E5158"/>
    <w:rsid w:val="001F7B88"/>
    <w:rsid w:val="001F7E3C"/>
    <w:rsid w:val="002036CF"/>
    <w:rsid w:val="00223290"/>
    <w:rsid w:val="002275A1"/>
    <w:rsid w:val="00230485"/>
    <w:rsid w:val="00234523"/>
    <w:rsid w:val="00240C06"/>
    <w:rsid w:val="00244FCA"/>
    <w:rsid w:val="00247AE9"/>
    <w:rsid w:val="0025095C"/>
    <w:rsid w:val="0026695D"/>
    <w:rsid w:val="002673DC"/>
    <w:rsid w:val="00281F4C"/>
    <w:rsid w:val="00286003"/>
    <w:rsid w:val="00297277"/>
    <w:rsid w:val="002A546C"/>
    <w:rsid w:val="002C7E99"/>
    <w:rsid w:val="002D360B"/>
    <w:rsid w:val="002E4418"/>
    <w:rsid w:val="002E4BF3"/>
    <w:rsid w:val="00305C5B"/>
    <w:rsid w:val="003069F5"/>
    <w:rsid w:val="00311F55"/>
    <w:rsid w:val="00312719"/>
    <w:rsid w:val="00313F3F"/>
    <w:rsid w:val="00322BD1"/>
    <w:rsid w:val="00325D92"/>
    <w:rsid w:val="003269DE"/>
    <w:rsid w:val="00327571"/>
    <w:rsid w:val="003510EF"/>
    <w:rsid w:val="003602BC"/>
    <w:rsid w:val="00364B01"/>
    <w:rsid w:val="00364B6E"/>
    <w:rsid w:val="00366218"/>
    <w:rsid w:val="00370A99"/>
    <w:rsid w:val="003804DE"/>
    <w:rsid w:val="0038322E"/>
    <w:rsid w:val="003848BC"/>
    <w:rsid w:val="0038503C"/>
    <w:rsid w:val="0039589A"/>
    <w:rsid w:val="003B109F"/>
    <w:rsid w:val="003B5B27"/>
    <w:rsid w:val="003C38F9"/>
    <w:rsid w:val="003C3923"/>
    <w:rsid w:val="003C512D"/>
    <w:rsid w:val="003D35C2"/>
    <w:rsid w:val="003E02B4"/>
    <w:rsid w:val="003F7AB5"/>
    <w:rsid w:val="00412C7F"/>
    <w:rsid w:val="0043549D"/>
    <w:rsid w:val="00442CD2"/>
    <w:rsid w:val="004576F5"/>
    <w:rsid w:val="00463B2B"/>
    <w:rsid w:val="00466041"/>
    <w:rsid w:val="00472138"/>
    <w:rsid w:val="004764FE"/>
    <w:rsid w:val="0047765B"/>
    <w:rsid w:val="004978FC"/>
    <w:rsid w:val="004A5B0B"/>
    <w:rsid w:val="004A6FB3"/>
    <w:rsid w:val="004A7B00"/>
    <w:rsid w:val="004B5891"/>
    <w:rsid w:val="004C479E"/>
    <w:rsid w:val="004C4F8E"/>
    <w:rsid w:val="004E2E83"/>
    <w:rsid w:val="004E5EFD"/>
    <w:rsid w:val="004E6994"/>
    <w:rsid w:val="004F38E1"/>
    <w:rsid w:val="004F4054"/>
    <w:rsid w:val="0050459F"/>
    <w:rsid w:val="00516802"/>
    <w:rsid w:val="005362C4"/>
    <w:rsid w:val="005428D2"/>
    <w:rsid w:val="0054374D"/>
    <w:rsid w:val="005459FA"/>
    <w:rsid w:val="00553D1C"/>
    <w:rsid w:val="005562D5"/>
    <w:rsid w:val="005611DF"/>
    <w:rsid w:val="00561843"/>
    <w:rsid w:val="00575490"/>
    <w:rsid w:val="00576CB5"/>
    <w:rsid w:val="005872D3"/>
    <w:rsid w:val="005909CB"/>
    <w:rsid w:val="00593F2F"/>
    <w:rsid w:val="005966BA"/>
    <w:rsid w:val="00596E89"/>
    <w:rsid w:val="00597F12"/>
    <w:rsid w:val="005B427E"/>
    <w:rsid w:val="005C3320"/>
    <w:rsid w:val="005C42D2"/>
    <w:rsid w:val="005D116C"/>
    <w:rsid w:val="005F5135"/>
    <w:rsid w:val="005F7ADF"/>
    <w:rsid w:val="00613147"/>
    <w:rsid w:val="00614C55"/>
    <w:rsid w:val="006208BA"/>
    <w:rsid w:val="00626502"/>
    <w:rsid w:val="006305FB"/>
    <w:rsid w:val="00633377"/>
    <w:rsid w:val="00653274"/>
    <w:rsid w:val="00656009"/>
    <w:rsid w:val="00670724"/>
    <w:rsid w:val="006710C1"/>
    <w:rsid w:val="00672F9D"/>
    <w:rsid w:val="0067359A"/>
    <w:rsid w:val="00680687"/>
    <w:rsid w:val="00683B8D"/>
    <w:rsid w:val="00683FE9"/>
    <w:rsid w:val="006B0EB1"/>
    <w:rsid w:val="006B40A2"/>
    <w:rsid w:val="006B62D3"/>
    <w:rsid w:val="006C0BA8"/>
    <w:rsid w:val="006D3F42"/>
    <w:rsid w:val="006E0783"/>
    <w:rsid w:val="006E379B"/>
    <w:rsid w:val="006E6425"/>
    <w:rsid w:val="006F4EC5"/>
    <w:rsid w:val="007066AD"/>
    <w:rsid w:val="007122D4"/>
    <w:rsid w:val="00716C81"/>
    <w:rsid w:val="00717337"/>
    <w:rsid w:val="00725689"/>
    <w:rsid w:val="007267E0"/>
    <w:rsid w:val="007576B5"/>
    <w:rsid w:val="007625BC"/>
    <w:rsid w:val="00764096"/>
    <w:rsid w:val="00773D8E"/>
    <w:rsid w:val="00780301"/>
    <w:rsid w:val="007953ED"/>
    <w:rsid w:val="007A088C"/>
    <w:rsid w:val="007A6907"/>
    <w:rsid w:val="007B6955"/>
    <w:rsid w:val="007B6EB2"/>
    <w:rsid w:val="007C70E3"/>
    <w:rsid w:val="007D3F0C"/>
    <w:rsid w:val="007E7708"/>
    <w:rsid w:val="008011FA"/>
    <w:rsid w:val="00802CF7"/>
    <w:rsid w:val="00803B97"/>
    <w:rsid w:val="008041C2"/>
    <w:rsid w:val="008149DA"/>
    <w:rsid w:val="00822942"/>
    <w:rsid w:val="00823DF4"/>
    <w:rsid w:val="0083034A"/>
    <w:rsid w:val="00836E34"/>
    <w:rsid w:val="00840E4E"/>
    <w:rsid w:val="00842303"/>
    <w:rsid w:val="00856CA8"/>
    <w:rsid w:val="00861B8C"/>
    <w:rsid w:val="008628BB"/>
    <w:rsid w:val="00864BA5"/>
    <w:rsid w:val="008679DB"/>
    <w:rsid w:val="008804F3"/>
    <w:rsid w:val="00883BE4"/>
    <w:rsid w:val="00896DD9"/>
    <w:rsid w:val="008B2311"/>
    <w:rsid w:val="008B4A7C"/>
    <w:rsid w:val="008C18A6"/>
    <w:rsid w:val="008C4725"/>
    <w:rsid w:val="008C5C33"/>
    <w:rsid w:val="008E2C4E"/>
    <w:rsid w:val="008F6A8E"/>
    <w:rsid w:val="0090694B"/>
    <w:rsid w:val="009116E0"/>
    <w:rsid w:val="0092712D"/>
    <w:rsid w:val="00934D81"/>
    <w:rsid w:val="009371C0"/>
    <w:rsid w:val="009509D9"/>
    <w:rsid w:val="00950A1B"/>
    <w:rsid w:val="009556B9"/>
    <w:rsid w:val="00955832"/>
    <w:rsid w:val="0096748C"/>
    <w:rsid w:val="009B428D"/>
    <w:rsid w:val="009B4702"/>
    <w:rsid w:val="009B7D18"/>
    <w:rsid w:val="009D461F"/>
    <w:rsid w:val="009E031F"/>
    <w:rsid w:val="009E0579"/>
    <w:rsid w:val="009E1DB7"/>
    <w:rsid w:val="009F1F69"/>
    <w:rsid w:val="00A04AC7"/>
    <w:rsid w:val="00A067DE"/>
    <w:rsid w:val="00A23C96"/>
    <w:rsid w:val="00A52040"/>
    <w:rsid w:val="00A8172A"/>
    <w:rsid w:val="00AA1E58"/>
    <w:rsid w:val="00AA6CBD"/>
    <w:rsid w:val="00AC25CB"/>
    <w:rsid w:val="00AD5DCE"/>
    <w:rsid w:val="00AE5FAE"/>
    <w:rsid w:val="00AF78F9"/>
    <w:rsid w:val="00B147E7"/>
    <w:rsid w:val="00B65F31"/>
    <w:rsid w:val="00B71BB9"/>
    <w:rsid w:val="00B83D13"/>
    <w:rsid w:val="00B84217"/>
    <w:rsid w:val="00B9049F"/>
    <w:rsid w:val="00B92677"/>
    <w:rsid w:val="00B95B04"/>
    <w:rsid w:val="00BA2AC5"/>
    <w:rsid w:val="00BC22E1"/>
    <w:rsid w:val="00BD23D3"/>
    <w:rsid w:val="00BD2905"/>
    <w:rsid w:val="00BD52E5"/>
    <w:rsid w:val="00BE63F9"/>
    <w:rsid w:val="00BE6CDA"/>
    <w:rsid w:val="00BF19C0"/>
    <w:rsid w:val="00BF2B9A"/>
    <w:rsid w:val="00C039A1"/>
    <w:rsid w:val="00C06388"/>
    <w:rsid w:val="00C10168"/>
    <w:rsid w:val="00C25BE4"/>
    <w:rsid w:val="00C363D3"/>
    <w:rsid w:val="00C42FC8"/>
    <w:rsid w:val="00C453E1"/>
    <w:rsid w:val="00C52C9F"/>
    <w:rsid w:val="00C56897"/>
    <w:rsid w:val="00C62322"/>
    <w:rsid w:val="00C72B56"/>
    <w:rsid w:val="00C81574"/>
    <w:rsid w:val="00C85D4F"/>
    <w:rsid w:val="00CB55E6"/>
    <w:rsid w:val="00CD440C"/>
    <w:rsid w:val="00CF2925"/>
    <w:rsid w:val="00D00845"/>
    <w:rsid w:val="00D033BE"/>
    <w:rsid w:val="00D05583"/>
    <w:rsid w:val="00D12650"/>
    <w:rsid w:val="00D14730"/>
    <w:rsid w:val="00D1621C"/>
    <w:rsid w:val="00D17649"/>
    <w:rsid w:val="00D20482"/>
    <w:rsid w:val="00D32B2E"/>
    <w:rsid w:val="00D416C8"/>
    <w:rsid w:val="00D50E38"/>
    <w:rsid w:val="00D5186D"/>
    <w:rsid w:val="00D533A4"/>
    <w:rsid w:val="00D62D49"/>
    <w:rsid w:val="00D64327"/>
    <w:rsid w:val="00D97F7E"/>
    <w:rsid w:val="00DC6460"/>
    <w:rsid w:val="00DD5DF9"/>
    <w:rsid w:val="00DE3A25"/>
    <w:rsid w:val="00DE7254"/>
    <w:rsid w:val="00E1272D"/>
    <w:rsid w:val="00E12C86"/>
    <w:rsid w:val="00E135D8"/>
    <w:rsid w:val="00E20A85"/>
    <w:rsid w:val="00E2453E"/>
    <w:rsid w:val="00E26D79"/>
    <w:rsid w:val="00E26F93"/>
    <w:rsid w:val="00E4147B"/>
    <w:rsid w:val="00E65D9B"/>
    <w:rsid w:val="00E7211C"/>
    <w:rsid w:val="00E81E26"/>
    <w:rsid w:val="00E83BA2"/>
    <w:rsid w:val="00E86897"/>
    <w:rsid w:val="00E90610"/>
    <w:rsid w:val="00EB4DCD"/>
    <w:rsid w:val="00EC2265"/>
    <w:rsid w:val="00EC2371"/>
    <w:rsid w:val="00EC6315"/>
    <w:rsid w:val="00ED5C9A"/>
    <w:rsid w:val="00EF053B"/>
    <w:rsid w:val="00EF226F"/>
    <w:rsid w:val="00EF3C08"/>
    <w:rsid w:val="00EF5769"/>
    <w:rsid w:val="00F070BB"/>
    <w:rsid w:val="00F11CD6"/>
    <w:rsid w:val="00F121A8"/>
    <w:rsid w:val="00F21960"/>
    <w:rsid w:val="00F2413E"/>
    <w:rsid w:val="00F24BE2"/>
    <w:rsid w:val="00F34716"/>
    <w:rsid w:val="00F421E4"/>
    <w:rsid w:val="00F612E1"/>
    <w:rsid w:val="00F711FB"/>
    <w:rsid w:val="00F72AED"/>
    <w:rsid w:val="00F72E21"/>
    <w:rsid w:val="00F7448D"/>
    <w:rsid w:val="00F8745A"/>
    <w:rsid w:val="00FB6DD3"/>
    <w:rsid w:val="00FC1D92"/>
    <w:rsid w:val="00FC557F"/>
    <w:rsid w:val="00FD2D99"/>
    <w:rsid w:val="00FD2F00"/>
    <w:rsid w:val="00FD6736"/>
    <w:rsid w:val="00FE0537"/>
    <w:rsid w:val="00FF2BF3"/>
    <w:rsid w:val="00FF61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D3D19"/>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0D3D19"/>
    <w:pPr>
      <w:ind w:left="1473"/>
    </w:pPr>
    <w:rPr>
      <w:sz w:val="24"/>
      <w:szCs w:val="24"/>
    </w:rPr>
  </w:style>
  <w:style w:type="character" w:customStyle="1" w:styleId="a4">
    <w:name w:val="Основной текст Знак"/>
    <w:basedOn w:val="a0"/>
    <w:link w:val="a3"/>
    <w:uiPriority w:val="1"/>
    <w:rsid w:val="000D3D19"/>
    <w:rPr>
      <w:rFonts w:ascii="Times New Roman" w:eastAsia="Times New Roman" w:hAnsi="Times New Roman" w:cs="Times New Roman"/>
      <w:sz w:val="24"/>
      <w:szCs w:val="24"/>
    </w:rPr>
  </w:style>
  <w:style w:type="paragraph" w:customStyle="1" w:styleId="11">
    <w:name w:val="Заголовок 11"/>
    <w:basedOn w:val="a"/>
    <w:uiPriority w:val="1"/>
    <w:qFormat/>
    <w:rsid w:val="000D3D19"/>
    <w:pPr>
      <w:ind w:left="2177"/>
      <w:outlineLvl w:val="1"/>
    </w:pPr>
    <w:rPr>
      <w:b/>
      <w:bCs/>
      <w:sz w:val="24"/>
      <w:szCs w:val="24"/>
    </w:rPr>
  </w:style>
  <w:style w:type="paragraph" w:styleId="a5">
    <w:name w:val="List Paragraph"/>
    <w:basedOn w:val="a"/>
    <w:uiPriority w:val="1"/>
    <w:qFormat/>
    <w:rsid w:val="000D3D19"/>
    <w:pPr>
      <w:ind w:left="1473" w:firstLine="704"/>
    </w:pPr>
  </w:style>
  <w:style w:type="paragraph" w:styleId="a6">
    <w:name w:val="header"/>
    <w:basedOn w:val="a"/>
    <w:link w:val="a7"/>
    <w:uiPriority w:val="99"/>
    <w:semiHidden/>
    <w:unhideWhenUsed/>
    <w:rsid w:val="000D3D19"/>
    <w:pPr>
      <w:tabs>
        <w:tab w:val="center" w:pos="4677"/>
        <w:tab w:val="right" w:pos="9355"/>
      </w:tabs>
    </w:pPr>
  </w:style>
  <w:style w:type="character" w:customStyle="1" w:styleId="a7">
    <w:name w:val="Верхний колонтитул Знак"/>
    <w:basedOn w:val="a0"/>
    <w:link w:val="a6"/>
    <w:uiPriority w:val="99"/>
    <w:semiHidden/>
    <w:rsid w:val="000D3D19"/>
    <w:rPr>
      <w:rFonts w:ascii="Times New Roman" w:eastAsia="Times New Roman" w:hAnsi="Times New Roman" w:cs="Times New Roman"/>
    </w:rPr>
  </w:style>
  <w:style w:type="paragraph" w:styleId="a8">
    <w:name w:val="footer"/>
    <w:basedOn w:val="a"/>
    <w:link w:val="a9"/>
    <w:uiPriority w:val="99"/>
    <w:unhideWhenUsed/>
    <w:rsid w:val="000D3D19"/>
    <w:pPr>
      <w:tabs>
        <w:tab w:val="center" w:pos="4677"/>
        <w:tab w:val="right" w:pos="9355"/>
      </w:tabs>
    </w:pPr>
  </w:style>
  <w:style w:type="character" w:customStyle="1" w:styleId="a9">
    <w:name w:val="Нижний колонтитул Знак"/>
    <w:basedOn w:val="a0"/>
    <w:link w:val="a8"/>
    <w:uiPriority w:val="99"/>
    <w:rsid w:val="000D3D19"/>
    <w:rPr>
      <w:rFonts w:ascii="Times New Roman" w:eastAsia="Times New Roman" w:hAnsi="Times New Roman" w:cs="Times New Roman"/>
    </w:rPr>
  </w:style>
  <w:style w:type="character" w:styleId="aa">
    <w:name w:val="Hyperlink"/>
    <w:basedOn w:val="a0"/>
    <w:uiPriority w:val="99"/>
    <w:unhideWhenUsed/>
    <w:rsid w:val="007C70E3"/>
    <w:rPr>
      <w:color w:val="0000FF" w:themeColor="hyperlink"/>
      <w:u w:val="single"/>
    </w:rPr>
  </w:style>
  <w:style w:type="paragraph" w:customStyle="1" w:styleId="21">
    <w:name w:val="Заголовок 21"/>
    <w:basedOn w:val="a"/>
    <w:uiPriority w:val="1"/>
    <w:qFormat/>
    <w:rsid w:val="002C7E99"/>
    <w:pPr>
      <w:spacing w:line="273" w:lineRule="exact"/>
      <w:ind w:left="2177"/>
      <w:outlineLvl w:val="2"/>
    </w:pPr>
    <w:rPr>
      <w:b/>
      <w:bCs/>
      <w:i/>
      <w:iCs/>
      <w:sz w:val="24"/>
      <w:szCs w:val="24"/>
    </w:rPr>
  </w:style>
  <w:style w:type="table" w:customStyle="1" w:styleId="TableNormal">
    <w:name w:val="Table Normal"/>
    <w:uiPriority w:val="2"/>
    <w:semiHidden/>
    <w:unhideWhenUsed/>
    <w:qFormat/>
    <w:rsid w:val="00ED5C9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0">
    <w:name w:val="Оглавление 11"/>
    <w:basedOn w:val="a"/>
    <w:uiPriority w:val="1"/>
    <w:qFormat/>
    <w:rsid w:val="00ED5C9A"/>
    <w:pPr>
      <w:ind w:left="1732" w:hanging="265"/>
    </w:pPr>
    <w:rPr>
      <w:b/>
      <w:bCs/>
      <w:sz w:val="24"/>
      <w:szCs w:val="24"/>
    </w:rPr>
  </w:style>
  <w:style w:type="paragraph" w:customStyle="1" w:styleId="210">
    <w:name w:val="Оглавление 21"/>
    <w:basedOn w:val="a"/>
    <w:uiPriority w:val="1"/>
    <w:qFormat/>
    <w:rsid w:val="00ED5C9A"/>
    <w:pPr>
      <w:spacing w:line="276" w:lineRule="exact"/>
      <w:ind w:left="2212" w:hanging="582"/>
    </w:pPr>
    <w:rPr>
      <w:b/>
      <w:bCs/>
      <w:sz w:val="24"/>
      <w:szCs w:val="24"/>
    </w:rPr>
  </w:style>
  <w:style w:type="paragraph" w:customStyle="1" w:styleId="31">
    <w:name w:val="Оглавление 31"/>
    <w:basedOn w:val="a"/>
    <w:uiPriority w:val="1"/>
    <w:qFormat/>
    <w:rsid w:val="00ED5C9A"/>
    <w:pPr>
      <w:spacing w:before="4"/>
      <w:ind w:left="1712" w:hanging="427"/>
    </w:pPr>
    <w:rPr>
      <w:b/>
      <w:bCs/>
      <w:sz w:val="24"/>
      <w:szCs w:val="24"/>
    </w:rPr>
  </w:style>
  <w:style w:type="paragraph" w:customStyle="1" w:styleId="41">
    <w:name w:val="Оглавление 41"/>
    <w:basedOn w:val="a"/>
    <w:uiPriority w:val="1"/>
    <w:qFormat/>
    <w:rsid w:val="00ED5C9A"/>
    <w:pPr>
      <w:spacing w:before="36"/>
      <w:ind w:left="1755"/>
    </w:pPr>
    <w:rPr>
      <w:b/>
      <w:bCs/>
      <w:sz w:val="24"/>
      <w:szCs w:val="24"/>
    </w:rPr>
  </w:style>
  <w:style w:type="paragraph" w:customStyle="1" w:styleId="51">
    <w:name w:val="Оглавление 51"/>
    <w:basedOn w:val="a"/>
    <w:uiPriority w:val="1"/>
    <w:qFormat/>
    <w:rsid w:val="00ED5C9A"/>
    <w:pPr>
      <w:ind w:left="2235"/>
    </w:pPr>
    <w:rPr>
      <w:b/>
      <w:bCs/>
      <w:sz w:val="24"/>
      <w:szCs w:val="24"/>
    </w:rPr>
  </w:style>
  <w:style w:type="paragraph" w:customStyle="1" w:styleId="TableParagraph">
    <w:name w:val="Table Paragraph"/>
    <w:basedOn w:val="a"/>
    <w:uiPriority w:val="1"/>
    <w:qFormat/>
    <w:rsid w:val="00ED5C9A"/>
  </w:style>
  <w:style w:type="paragraph" w:styleId="ab">
    <w:name w:val="Balloon Text"/>
    <w:basedOn w:val="a"/>
    <w:link w:val="ac"/>
    <w:uiPriority w:val="99"/>
    <w:semiHidden/>
    <w:unhideWhenUsed/>
    <w:rsid w:val="00ED5C9A"/>
    <w:rPr>
      <w:rFonts w:ascii="Tahoma" w:hAnsi="Tahoma" w:cs="Tahoma"/>
      <w:sz w:val="16"/>
      <w:szCs w:val="16"/>
    </w:rPr>
  </w:style>
  <w:style w:type="character" w:customStyle="1" w:styleId="ac">
    <w:name w:val="Текст выноски Знак"/>
    <w:basedOn w:val="a0"/>
    <w:link w:val="ab"/>
    <w:uiPriority w:val="99"/>
    <w:semiHidden/>
    <w:rsid w:val="00ED5C9A"/>
    <w:rPr>
      <w:rFonts w:ascii="Tahoma" w:eastAsia="Times New Roman" w:hAnsi="Tahoma" w:cs="Tahoma"/>
      <w:sz w:val="16"/>
      <w:szCs w:val="16"/>
    </w:rPr>
  </w:style>
  <w:style w:type="paragraph" w:customStyle="1" w:styleId="510">
    <w:name w:val="Заголовок 51"/>
    <w:basedOn w:val="a"/>
    <w:uiPriority w:val="1"/>
    <w:qFormat/>
    <w:rsid w:val="006C0BA8"/>
    <w:pPr>
      <w:ind w:left="383"/>
      <w:outlineLvl w:val="5"/>
    </w:pPr>
    <w:rPr>
      <w:rFonts w:ascii="Book Antiqua" w:eastAsia="Book Antiqua" w:hAnsi="Book Antiqua" w:cs="Book Antiqua"/>
      <w:b/>
      <w:bCs/>
      <w:sz w:val="20"/>
      <w:szCs w:val="20"/>
    </w:rPr>
  </w:style>
  <w:style w:type="paragraph" w:customStyle="1" w:styleId="310">
    <w:name w:val="Заголовок 31"/>
    <w:basedOn w:val="a"/>
    <w:uiPriority w:val="1"/>
    <w:qFormat/>
    <w:rsid w:val="009E0579"/>
    <w:pPr>
      <w:ind w:left="158"/>
      <w:outlineLvl w:val="3"/>
    </w:pPr>
    <w:rPr>
      <w:rFonts w:ascii="Trebuchet MS" w:eastAsia="Trebuchet MS" w:hAnsi="Trebuchet MS" w:cs="Trebuchet MS"/>
    </w:rPr>
  </w:style>
  <w:style w:type="paragraph" w:styleId="ad">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rsid w:val="00773D8E"/>
    <w:pPr>
      <w:widowControl/>
      <w:autoSpaceDE/>
      <w:autoSpaceDN/>
      <w:spacing w:before="100" w:beforeAutospacing="1" w:after="100" w:afterAutospacing="1"/>
    </w:pPr>
    <w:rPr>
      <w:sz w:val="24"/>
      <w:szCs w:val="24"/>
      <w:lang w:eastAsia="ru-RU"/>
    </w:rPr>
  </w:style>
  <w:style w:type="character" w:styleId="ae">
    <w:name w:val="Strong"/>
    <w:basedOn w:val="a0"/>
    <w:uiPriority w:val="22"/>
    <w:qFormat/>
    <w:rsid w:val="00773D8E"/>
    <w:rPr>
      <w:rFonts w:cs="Times New Roman"/>
      <w:b/>
      <w:bCs/>
    </w:rPr>
  </w:style>
  <w:style w:type="paragraph" w:styleId="af">
    <w:name w:val="No Spacing"/>
    <w:link w:val="af0"/>
    <w:qFormat/>
    <w:rsid w:val="00773D8E"/>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ru-RU"/>
    </w:rPr>
  </w:style>
  <w:style w:type="character" w:customStyle="1" w:styleId="af0">
    <w:name w:val="Без интервала Знак"/>
    <w:basedOn w:val="a0"/>
    <w:link w:val="af"/>
    <w:uiPriority w:val="99"/>
    <w:rsid w:val="00773D8E"/>
    <w:rPr>
      <w:rFonts w:ascii="Times New Roman" w:eastAsia="Times New Roman" w:hAnsi="Times New Roman" w:cs="Times New Roman"/>
      <w:sz w:val="24"/>
      <w:szCs w:val="24"/>
      <w:lang w:val="en-US" w:eastAsia="ru-RU"/>
    </w:rPr>
  </w:style>
  <w:style w:type="paragraph" w:customStyle="1" w:styleId="Default">
    <w:name w:val="Default"/>
    <w:rsid w:val="00773D8E"/>
    <w:pPr>
      <w:autoSpaceDE w:val="0"/>
      <w:autoSpaceDN w:val="0"/>
      <w:adjustRightInd w:val="0"/>
      <w:spacing w:after="0" w:line="240" w:lineRule="auto"/>
    </w:pPr>
    <w:rPr>
      <w:rFonts w:ascii="Times New Roman" w:hAnsi="Times New Roman" w:cs="Times New Roman"/>
      <w:color w:val="000000"/>
      <w:sz w:val="24"/>
      <w:szCs w:val="24"/>
    </w:rPr>
  </w:style>
  <w:style w:type="table" w:styleId="af1">
    <w:name w:val="Table Grid"/>
    <w:basedOn w:val="a1"/>
    <w:uiPriority w:val="39"/>
    <w:rsid w:val="00773D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ag11">
    <w:name w:val="Zag_11"/>
    <w:rsid w:val="00773D8E"/>
  </w:style>
  <w:style w:type="paragraph" w:customStyle="1" w:styleId="Osnova">
    <w:name w:val="Osnova"/>
    <w:basedOn w:val="a"/>
    <w:rsid w:val="00773D8E"/>
    <w:pPr>
      <w:adjustRightInd w:val="0"/>
      <w:spacing w:line="213" w:lineRule="exact"/>
      <w:ind w:firstLine="339"/>
      <w:jc w:val="both"/>
    </w:pPr>
    <w:rPr>
      <w:rFonts w:ascii="NewtonCSanPin" w:hAnsi="NewtonCSanPin" w:cs="NewtonCSanPin"/>
      <w:color w:val="000000"/>
      <w:sz w:val="21"/>
      <w:szCs w:val="21"/>
      <w:lang w:val="en-US" w:eastAsia="ru-RU"/>
    </w:rPr>
  </w:style>
  <w:style w:type="paragraph" w:customStyle="1" w:styleId="af2">
    <w:name w:val="Основной"/>
    <w:basedOn w:val="a"/>
    <w:link w:val="af3"/>
    <w:rsid w:val="00773D8E"/>
    <w:pPr>
      <w:widowControl/>
      <w:adjustRightInd w:val="0"/>
      <w:spacing w:line="214" w:lineRule="atLeast"/>
      <w:ind w:firstLine="283"/>
      <w:jc w:val="both"/>
      <w:textAlignment w:val="center"/>
    </w:pPr>
    <w:rPr>
      <w:rFonts w:ascii="NewtonCSanPin" w:hAnsi="NewtonCSanPin" w:cs="NewtonCSanPin"/>
      <w:color w:val="000000"/>
      <w:sz w:val="21"/>
      <w:szCs w:val="21"/>
      <w:lang w:eastAsia="ru-RU"/>
    </w:rPr>
  </w:style>
  <w:style w:type="character" w:customStyle="1" w:styleId="af3">
    <w:name w:val="Основной Знак"/>
    <w:link w:val="af2"/>
    <w:rsid w:val="00773D8E"/>
    <w:rPr>
      <w:rFonts w:ascii="NewtonCSanPin" w:eastAsia="Times New Roman" w:hAnsi="NewtonCSanPin" w:cs="NewtonCSanPin"/>
      <w:color w:val="000000"/>
      <w:sz w:val="21"/>
      <w:szCs w:val="21"/>
      <w:lang w:eastAsia="ru-RU"/>
    </w:rPr>
  </w:style>
  <w:style w:type="paragraph" w:customStyle="1" w:styleId="af4">
    <w:name w:val="А_основной"/>
    <w:basedOn w:val="a"/>
    <w:link w:val="af5"/>
    <w:uiPriority w:val="99"/>
    <w:qFormat/>
    <w:rsid w:val="00773D8E"/>
    <w:pPr>
      <w:widowControl/>
      <w:autoSpaceDE/>
      <w:autoSpaceDN/>
      <w:spacing w:line="360" w:lineRule="auto"/>
      <w:ind w:firstLine="340"/>
      <w:jc w:val="both"/>
    </w:pPr>
    <w:rPr>
      <w:sz w:val="28"/>
      <w:szCs w:val="28"/>
      <w:lang w:eastAsia="ru-RU"/>
    </w:rPr>
  </w:style>
  <w:style w:type="character" w:customStyle="1" w:styleId="af5">
    <w:name w:val="А_основной Знак"/>
    <w:basedOn w:val="a0"/>
    <w:link w:val="af4"/>
    <w:uiPriority w:val="99"/>
    <w:rsid w:val="00773D8E"/>
    <w:rPr>
      <w:rFonts w:ascii="Times New Roman" w:eastAsia="Times New Roman" w:hAnsi="Times New Roman" w:cs="Times New Roman"/>
      <w:sz w:val="28"/>
      <w:szCs w:val="28"/>
      <w:lang w:eastAsia="ru-RU"/>
    </w:rPr>
  </w:style>
  <w:style w:type="paragraph" w:customStyle="1" w:styleId="1">
    <w:name w:val="Без интервала1"/>
    <w:rsid w:val="00773D8E"/>
    <w:pPr>
      <w:spacing w:after="0" w:line="240" w:lineRule="auto"/>
    </w:pPr>
    <w:rPr>
      <w:rFonts w:ascii="Calibri" w:eastAsia="Calibri" w:hAnsi="Calibri" w:cs="Calibri"/>
      <w:lang w:eastAsia="ru-RU"/>
    </w:rPr>
  </w:style>
  <w:style w:type="paragraph" w:customStyle="1" w:styleId="410">
    <w:name w:val="Заголовок 41"/>
    <w:basedOn w:val="a"/>
    <w:uiPriority w:val="1"/>
    <w:qFormat/>
    <w:rsid w:val="00773D8E"/>
    <w:pPr>
      <w:spacing w:before="67"/>
      <w:ind w:left="117"/>
      <w:outlineLvl w:val="4"/>
    </w:pPr>
    <w:rPr>
      <w:rFonts w:ascii="Trebuchet MS" w:eastAsia="Trebuchet MS" w:hAnsi="Trebuchet MS" w:cs="Trebuchet MS"/>
    </w:rPr>
  </w:style>
  <w:style w:type="paragraph" w:customStyle="1" w:styleId="61">
    <w:name w:val="Заголовок 61"/>
    <w:basedOn w:val="a"/>
    <w:uiPriority w:val="1"/>
    <w:qFormat/>
    <w:rsid w:val="00AA6CBD"/>
    <w:pPr>
      <w:ind w:left="383"/>
      <w:outlineLvl w:val="6"/>
    </w:pPr>
    <w:rPr>
      <w:rFonts w:ascii="Book Antiqua" w:eastAsia="Book Antiqua" w:hAnsi="Book Antiqua" w:cs="Book Antiqua"/>
      <w:b/>
      <w:bCs/>
      <w:i/>
      <w:i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0D3D19"/>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0D3D19"/>
    <w:pPr>
      <w:ind w:left="1473"/>
    </w:pPr>
    <w:rPr>
      <w:sz w:val="24"/>
      <w:szCs w:val="24"/>
    </w:rPr>
  </w:style>
  <w:style w:type="character" w:customStyle="1" w:styleId="a4">
    <w:name w:val="Основной текст Знак"/>
    <w:basedOn w:val="a0"/>
    <w:link w:val="a3"/>
    <w:uiPriority w:val="1"/>
    <w:rsid w:val="000D3D19"/>
    <w:rPr>
      <w:rFonts w:ascii="Times New Roman" w:eastAsia="Times New Roman" w:hAnsi="Times New Roman" w:cs="Times New Roman"/>
      <w:sz w:val="24"/>
      <w:szCs w:val="24"/>
    </w:rPr>
  </w:style>
  <w:style w:type="paragraph" w:customStyle="1" w:styleId="11">
    <w:name w:val="Заголовок 11"/>
    <w:basedOn w:val="a"/>
    <w:uiPriority w:val="1"/>
    <w:qFormat/>
    <w:rsid w:val="000D3D19"/>
    <w:pPr>
      <w:ind w:left="2177"/>
      <w:outlineLvl w:val="1"/>
    </w:pPr>
    <w:rPr>
      <w:b/>
      <w:bCs/>
      <w:sz w:val="24"/>
      <w:szCs w:val="24"/>
    </w:rPr>
  </w:style>
  <w:style w:type="paragraph" w:styleId="a5">
    <w:name w:val="List Paragraph"/>
    <w:basedOn w:val="a"/>
    <w:uiPriority w:val="1"/>
    <w:qFormat/>
    <w:rsid w:val="000D3D19"/>
    <w:pPr>
      <w:ind w:left="1473" w:firstLine="704"/>
    </w:pPr>
  </w:style>
  <w:style w:type="paragraph" w:styleId="a6">
    <w:name w:val="header"/>
    <w:basedOn w:val="a"/>
    <w:link w:val="a7"/>
    <w:uiPriority w:val="99"/>
    <w:semiHidden/>
    <w:unhideWhenUsed/>
    <w:rsid w:val="000D3D19"/>
    <w:pPr>
      <w:tabs>
        <w:tab w:val="center" w:pos="4677"/>
        <w:tab w:val="right" w:pos="9355"/>
      </w:tabs>
    </w:pPr>
  </w:style>
  <w:style w:type="character" w:customStyle="1" w:styleId="a7">
    <w:name w:val="Верхний колонтитул Знак"/>
    <w:basedOn w:val="a0"/>
    <w:link w:val="a6"/>
    <w:uiPriority w:val="99"/>
    <w:semiHidden/>
    <w:rsid w:val="000D3D19"/>
    <w:rPr>
      <w:rFonts w:ascii="Times New Roman" w:eastAsia="Times New Roman" w:hAnsi="Times New Roman" w:cs="Times New Roman"/>
    </w:rPr>
  </w:style>
  <w:style w:type="paragraph" w:styleId="a8">
    <w:name w:val="footer"/>
    <w:basedOn w:val="a"/>
    <w:link w:val="a9"/>
    <w:uiPriority w:val="99"/>
    <w:unhideWhenUsed/>
    <w:rsid w:val="000D3D19"/>
    <w:pPr>
      <w:tabs>
        <w:tab w:val="center" w:pos="4677"/>
        <w:tab w:val="right" w:pos="9355"/>
      </w:tabs>
    </w:pPr>
  </w:style>
  <w:style w:type="character" w:customStyle="1" w:styleId="a9">
    <w:name w:val="Нижний колонтитул Знак"/>
    <w:basedOn w:val="a0"/>
    <w:link w:val="a8"/>
    <w:uiPriority w:val="99"/>
    <w:rsid w:val="000D3D19"/>
    <w:rPr>
      <w:rFonts w:ascii="Times New Roman" w:eastAsia="Times New Roman" w:hAnsi="Times New Roman" w:cs="Times New Roman"/>
    </w:rPr>
  </w:style>
  <w:style w:type="character" w:styleId="aa">
    <w:name w:val="Hyperlink"/>
    <w:basedOn w:val="a0"/>
    <w:uiPriority w:val="99"/>
    <w:unhideWhenUsed/>
    <w:rsid w:val="007C70E3"/>
    <w:rPr>
      <w:color w:val="0000FF" w:themeColor="hyperlink"/>
      <w:u w:val="single"/>
    </w:rPr>
  </w:style>
  <w:style w:type="paragraph" w:customStyle="1" w:styleId="21">
    <w:name w:val="Заголовок 21"/>
    <w:basedOn w:val="a"/>
    <w:uiPriority w:val="1"/>
    <w:qFormat/>
    <w:rsid w:val="002C7E99"/>
    <w:pPr>
      <w:spacing w:line="273" w:lineRule="exact"/>
      <w:ind w:left="2177"/>
      <w:outlineLvl w:val="2"/>
    </w:pPr>
    <w:rPr>
      <w:b/>
      <w:bCs/>
      <w:i/>
      <w:iCs/>
      <w:sz w:val="24"/>
      <w:szCs w:val="24"/>
    </w:rPr>
  </w:style>
  <w:style w:type="table" w:customStyle="1" w:styleId="TableNormal">
    <w:name w:val="Table Normal"/>
    <w:uiPriority w:val="2"/>
    <w:semiHidden/>
    <w:unhideWhenUsed/>
    <w:qFormat/>
    <w:rsid w:val="00ED5C9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110">
    <w:name w:val="Оглавление 11"/>
    <w:basedOn w:val="a"/>
    <w:uiPriority w:val="1"/>
    <w:qFormat/>
    <w:rsid w:val="00ED5C9A"/>
    <w:pPr>
      <w:ind w:left="1732" w:hanging="265"/>
    </w:pPr>
    <w:rPr>
      <w:b/>
      <w:bCs/>
      <w:sz w:val="24"/>
      <w:szCs w:val="24"/>
    </w:rPr>
  </w:style>
  <w:style w:type="paragraph" w:customStyle="1" w:styleId="210">
    <w:name w:val="Оглавление 21"/>
    <w:basedOn w:val="a"/>
    <w:uiPriority w:val="1"/>
    <w:qFormat/>
    <w:rsid w:val="00ED5C9A"/>
    <w:pPr>
      <w:spacing w:line="276" w:lineRule="exact"/>
      <w:ind w:left="2212" w:hanging="582"/>
    </w:pPr>
    <w:rPr>
      <w:b/>
      <w:bCs/>
      <w:sz w:val="24"/>
      <w:szCs w:val="24"/>
    </w:rPr>
  </w:style>
  <w:style w:type="paragraph" w:customStyle="1" w:styleId="31">
    <w:name w:val="Оглавление 31"/>
    <w:basedOn w:val="a"/>
    <w:uiPriority w:val="1"/>
    <w:qFormat/>
    <w:rsid w:val="00ED5C9A"/>
    <w:pPr>
      <w:spacing w:before="4"/>
      <w:ind w:left="1712" w:hanging="427"/>
    </w:pPr>
    <w:rPr>
      <w:b/>
      <w:bCs/>
      <w:sz w:val="24"/>
      <w:szCs w:val="24"/>
    </w:rPr>
  </w:style>
  <w:style w:type="paragraph" w:customStyle="1" w:styleId="41">
    <w:name w:val="Оглавление 41"/>
    <w:basedOn w:val="a"/>
    <w:uiPriority w:val="1"/>
    <w:qFormat/>
    <w:rsid w:val="00ED5C9A"/>
    <w:pPr>
      <w:spacing w:before="36"/>
      <w:ind w:left="1755"/>
    </w:pPr>
    <w:rPr>
      <w:b/>
      <w:bCs/>
      <w:sz w:val="24"/>
      <w:szCs w:val="24"/>
    </w:rPr>
  </w:style>
  <w:style w:type="paragraph" w:customStyle="1" w:styleId="51">
    <w:name w:val="Оглавление 51"/>
    <w:basedOn w:val="a"/>
    <w:uiPriority w:val="1"/>
    <w:qFormat/>
    <w:rsid w:val="00ED5C9A"/>
    <w:pPr>
      <w:ind w:left="2235"/>
    </w:pPr>
    <w:rPr>
      <w:b/>
      <w:bCs/>
      <w:sz w:val="24"/>
      <w:szCs w:val="24"/>
    </w:rPr>
  </w:style>
  <w:style w:type="paragraph" w:customStyle="1" w:styleId="TableParagraph">
    <w:name w:val="Table Paragraph"/>
    <w:basedOn w:val="a"/>
    <w:uiPriority w:val="1"/>
    <w:qFormat/>
    <w:rsid w:val="00ED5C9A"/>
  </w:style>
  <w:style w:type="paragraph" w:styleId="ab">
    <w:name w:val="Balloon Text"/>
    <w:basedOn w:val="a"/>
    <w:link w:val="ac"/>
    <w:uiPriority w:val="99"/>
    <w:semiHidden/>
    <w:unhideWhenUsed/>
    <w:rsid w:val="00ED5C9A"/>
    <w:rPr>
      <w:rFonts w:ascii="Tahoma" w:hAnsi="Tahoma" w:cs="Tahoma"/>
      <w:sz w:val="16"/>
      <w:szCs w:val="16"/>
    </w:rPr>
  </w:style>
  <w:style w:type="character" w:customStyle="1" w:styleId="ac">
    <w:name w:val="Текст выноски Знак"/>
    <w:basedOn w:val="a0"/>
    <w:link w:val="ab"/>
    <w:uiPriority w:val="99"/>
    <w:semiHidden/>
    <w:rsid w:val="00ED5C9A"/>
    <w:rPr>
      <w:rFonts w:ascii="Tahoma" w:eastAsia="Times New Roman" w:hAnsi="Tahoma" w:cs="Tahoma"/>
      <w:sz w:val="16"/>
      <w:szCs w:val="16"/>
    </w:rPr>
  </w:style>
  <w:style w:type="paragraph" w:customStyle="1" w:styleId="510">
    <w:name w:val="Заголовок 51"/>
    <w:basedOn w:val="a"/>
    <w:uiPriority w:val="1"/>
    <w:qFormat/>
    <w:rsid w:val="006C0BA8"/>
    <w:pPr>
      <w:ind w:left="383"/>
      <w:outlineLvl w:val="5"/>
    </w:pPr>
    <w:rPr>
      <w:rFonts w:ascii="Book Antiqua" w:eastAsia="Book Antiqua" w:hAnsi="Book Antiqua" w:cs="Book Antiqua"/>
      <w:b/>
      <w:bCs/>
      <w:sz w:val="20"/>
      <w:szCs w:val="20"/>
    </w:rPr>
  </w:style>
  <w:style w:type="paragraph" w:customStyle="1" w:styleId="310">
    <w:name w:val="Заголовок 31"/>
    <w:basedOn w:val="a"/>
    <w:uiPriority w:val="1"/>
    <w:qFormat/>
    <w:rsid w:val="009E0579"/>
    <w:pPr>
      <w:ind w:left="158"/>
      <w:outlineLvl w:val="3"/>
    </w:pPr>
    <w:rPr>
      <w:rFonts w:ascii="Trebuchet MS" w:eastAsia="Trebuchet MS" w:hAnsi="Trebuchet MS" w:cs="Trebuchet MS"/>
    </w:rPr>
  </w:style>
  <w:style w:type="paragraph" w:styleId="ad">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rsid w:val="00773D8E"/>
    <w:pPr>
      <w:widowControl/>
      <w:autoSpaceDE/>
      <w:autoSpaceDN/>
      <w:spacing w:before="100" w:beforeAutospacing="1" w:after="100" w:afterAutospacing="1"/>
    </w:pPr>
    <w:rPr>
      <w:sz w:val="24"/>
      <w:szCs w:val="24"/>
      <w:lang w:eastAsia="ru-RU"/>
    </w:rPr>
  </w:style>
  <w:style w:type="character" w:styleId="ae">
    <w:name w:val="Strong"/>
    <w:basedOn w:val="a0"/>
    <w:uiPriority w:val="22"/>
    <w:qFormat/>
    <w:rsid w:val="00773D8E"/>
    <w:rPr>
      <w:rFonts w:cs="Times New Roman"/>
      <w:b/>
      <w:bCs/>
    </w:rPr>
  </w:style>
  <w:style w:type="paragraph" w:styleId="af">
    <w:name w:val="No Spacing"/>
    <w:link w:val="af0"/>
    <w:qFormat/>
    <w:rsid w:val="00773D8E"/>
    <w:pPr>
      <w:widowControl w:val="0"/>
      <w:autoSpaceDE w:val="0"/>
      <w:autoSpaceDN w:val="0"/>
      <w:adjustRightInd w:val="0"/>
      <w:spacing w:after="0" w:line="240" w:lineRule="auto"/>
    </w:pPr>
    <w:rPr>
      <w:rFonts w:ascii="Times New Roman" w:eastAsia="Times New Roman" w:hAnsi="Times New Roman" w:cs="Times New Roman"/>
      <w:sz w:val="24"/>
      <w:szCs w:val="24"/>
      <w:lang w:val="en-US" w:eastAsia="ru-RU"/>
    </w:rPr>
  </w:style>
  <w:style w:type="character" w:customStyle="1" w:styleId="af0">
    <w:name w:val="Без интервала Знак"/>
    <w:basedOn w:val="a0"/>
    <w:link w:val="af"/>
    <w:uiPriority w:val="99"/>
    <w:rsid w:val="00773D8E"/>
    <w:rPr>
      <w:rFonts w:ascii="Times New Roman" w:eastAsia="Times New Roman" w:hAnsi="Times New Roman" w:cs="Times New Roman"/>
      <w:sz w:val="24"/>
      <w:szCs w:val="24"/>
      <w:lang w:val="en-US" w:eastAsia="ru-RU"/>
    </w:rPr>
  </w:style>
  <w:style w:type="paragraph" w:customStyle="1" w:styleId="Default">
    <w:name w:val="Default"/>
    <w:rsid w:val="00773D8E"/>
    <w:pPr>
      <w:autoSpaceDE w:val="0"/>
      <w:autoSpaceDN w:val="0"/>
      <w:adjustRightInd w:val="0"/>
      <w:spacing w:after="0" w:line="240" w:lineRule="auto"/>
    </w:pPr>
    <w:rPr>
      <w:rFonts w:ascii="Times New Roman" w:hAnsi="Times New Roman" w:cs="Times New Roman"/>
      <w:color w:val="000000"/>
      <w:sz w:val="24"/>
      <w:szCs w:val="24"/>
    </w:rPr>
  </w:style>
  <w:style w:type="table" w:styleId="af1">
    <w:name w:val="Table Grid"/>
    <w:basedOn w:val="a1"/>
    <w:uiPriority w:val="39"/>
    <w:rsid w:val="00773D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ag11">
    <w:name w:val="Zag_11"/>
    <w:rsid w:val="00773D8E"/>
  </w:style>
  <w:style w:type="paragraph" w:customStyle="1" w:styleId="Osnova">
    <w:name w:val="Osnova"/>
    <w:basedOn w:val="a"/>
    <w:rsid w:val="00773D8E"/>
    <w:pPr>
      <w:adjustRightInd w:val="0"/>
      <w:spacing w:line="213" w:lineRule="exact"/>
      <w:ind w:firstLine="339"/>
      <w:jc w:val="both"/>
    </w:pPr>
    <w:rPr>
      <w:rFonts w:ascii="NewtonCSanPin" w:hAnsi="NewtonCSanPin" w:cs="NewtonCSanPin"/>
      <w:color w:val="000000"/>
      <w:sz w:val="21"/>
      <w:szCs w:val="21"/>
      <w:lang w:val="en-US" w:eastAsia="ru-RU"/>
    </w:rPr>
  </w:style>
  <w:style w:type="paragraph" w:customStyle="1" w:styleId="af2">
    <w:name w:val="Основной"/>
    <w:basedOn w:val="a"/>
    <w:link w:val="af3"/>
    <w:rsid w:val="00773D8E"/>
    <w:pPr>
      <w:widowControl/>
      <w:adjustRightInd w:val="0"/>
      <w:spacing w:line="214" w:lineRule="atLeast"/>
      <w:ind w:firstLine="283"/>
      <w:jc w:val="both"/>
      <w:textAlignment w:val="center"/>
    </w:pPr>
    <w:rPr>
      <w:rFonts w:ascii="NewtonCSanPin" w:hAnsi="NewtonCSanPin" w:cs="NewtonCSanPin"/>
      <w:color w:val="000000"/>
      <w:sz w:val="21"/>
      <w:szCs w:val="21"/>
      <w:lang w:eastAsia="ru-RU"/>
    </w:rPr>
  </w:style>
  <w:style w:type="character" w:customStyle="1" w:styleId="af3">
    <w:name w:val="Основной Знак"/>
    <w:link w:val="af2"/>
    <w:rsid w:val="00773D8E"/>
    <w:rPr>
      <w:rFonts w:ascii="NewtonCSanPin" w:eastAsia="Times New Roman" w:hAnsi="NewtonCSanPin" w:cs="NewtonCSanPin"/>
      <w:color w:val="000000"/>
      <w:sz w:val="21"/>
      <w:szCs w:val="21"/>
      <w:lang w:eastAsia="ru-RU"/>
    </w:rPr>
  </w:style>
  <w:style w:type="paragraph" w:customStyle="1" w:styleId="af4">
    <w:name w:val="А_основной"/>
    <w:basedOn w:val="a"/>
    <w:link w:val="af5"/>
    <w:uiPriority w:val="99"/>
    <w:qFormat/>
    <w:rsid w:val="00773D8E"/>
    <w:pPr>
      <w:widowControl/>
      <w:autoSpaceDE/>
      <w:autoSpaceDN/>
      <w:spacing w:line="360" w:lineRule="auto"/>
      <w:ind w:firstLine="340"/>
      <w:jc w:val="both"/>
    </w:pPr>
    <w:rPr>
      <w:sz w:val="28"/>
      <w:szCs w:val="28"/>
      <w:lang w:eastAsia="ru-RU"/>
    </w:rPr>
  </w:style>
  <w:style w:type="character" w:customStyle="1" w:styleId="af5">
    <w:name w:val="А_основной Знак"/>
    <w:basedOn w:val="a0"/>
    <w:link w:val="af4"/>
    <w:uiPriority w:val="99"/>
    <w:rsid w:val="00773D8E"/>
    <w:rPr>
      <w:rFonts w:ascii="Times New Roman" w:eastAsia="Times New Roman" w:hAnsi="Times New Roman" w:cs="Times New Roman"/>
      <w:sz w:val="28"/>
      <w:szCs w:val="28"/>
      <w:lang w:eastAsia="ru-RU"/>
    </w:rPr>
  </w:style>
  <w:style w:type="paragraph" w:customStyle="1" w:styleId="1">
    <w:name w:val="Без интервала1"/>
    <w:rsid w:val="00773D8E"/>
    <w:pPr>
      <w:spacing w:after="0" w:line="240" w:lineRule="auto"/>
    </w:pPr>
    <w:rPr>
      <w:rFonts w:ascii="Calibri" w:eastAsia="Calibri" w:hAnsi="Calibri" w:cs="Calibri"/>
      <w:lang w:eastAsia="ru-RU"/>
    </w:rPr>
  </w:style>
  <w:style w:type="paragraph" w:customStyle="1" w:styleId="410">
    <w:name w:val="Заголовок 41"/>
    <w:basedOn w:val="a"/>
    <w:uiPriority w:val="1"/>
    <w:qFormat/>
    <w:rsid w:val="00773D8E"/>
    <w:pPr>
      <w:spacing w:before="67"/>
      <w:ind w:left="117"/>
      <w:outlineLvl w:val="4"/>
    </w:pPr>
    <w:rPr>
      <w:rFonts w:ascii="Trebuchet MS" w:eastAsia="Trebuchet MS" w:hAnsi="Trebuchet MS" w:cs="Trebuchet MS"/>
    </w:rPr>
  </w:style>
  <w:style w:type="paragraph" w:customStyle="1" w:styleId="61">
    <w:name w:val="Заголовок 61"/>
    <w:basedOn w:val="a"/>
    <w:uiPriority w:val="1"/>
    <w:qFormat/>
    <w:rsid w:val="00AA6CBD"/>
    <w:pPr>
      <w:ind w:left="383"/>
      <w:outlineLvl w:val="6"/>
    </w:pPr>
    <w:rPr>
      <w:rFonts w:ascii="Book Antiqua" w:eastAsia="Book Antiqua" w:hAnsi="Book Antiqua" w:cs="Book Antiqua"/>
      <w:b/>
      <w:bCs/>
      <w:i/>
      <w:i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D87B9AA-2A72-4E53-9E25-5D0F85E1A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228</Pages>
  <Words>104640</Words>
  <Characters>596450</Characters>
  <Application>Microsoft Office Word</Application>
  <DocSecurity>0</DocSecurity>
  <Lines>4970</Lines>
  <Paragraphs>1399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699691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user</cp:lastModifiedBy>
  <cp:revision>3</cp:revision>
  <dcterms:created xsi:type="dcterms:W3CDTF">2022-06-02T09:30:00Z</dcterms:created>
  <dcterms:modified xsi:type="dcterms:W3CDTF">2022-06-02T09:36:00Z</dcterms:modified>
</cp:coreProperties>
</file>